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r>
        <w:rPr>
          <w:sz w:val="52"/>
        </w:rPr>
        <w:t xml:space="preserve"> </w:t>
      </w:r>
    </w:p>
    <w:p>
      <w:pPr>
        <w:spacing w:after="400" w:line="240" w:lineRule="auto"/>
        <w:jc w:val="center"/>
      </w:pPr>
      <w:r>
        <w:rPr>
          <w:rFonts w:ascii="Calibri" w:hAnsi="Calibri"/>
          <w:b/>
          <w:i w:val="0"/>
          <w:color w:val="F28C28"/>
          <w:sz w:val="20"/>
        </w:rPr>
        <w:t>VSCD 2026 · ROUND 1 PREPARATION</w:t>
      </w:r>
    </w:p>
    <w:p>
      <w:pPr>
        <w:spacing w:after="280" w:line="240" w:lineRule="auto"/>
        <w:jc w:val="center"/>
      </w:pPr>
      <w:r>
        <w:rPr>
          <w:rFonts w:ascii="Calibri" w:hAnsi="Calibri"/>
          <w:b/>
          <w:i w:val="0"/>
          <w:color w:val="12304A"/>
          <w:sz w:val="56"/>
        </w:rPr>
        <w:t>NGÂN HÀNG 3.000 CÂU</w:t>
        <w:br/>
        <w:t>TRẮC NGHIỆM HVAC</w:t>
      </w:r>
    </w:p>
    <w:p>
      <w:pPr>
        <w:spacing w:after="120" w:line="240" w:lineRule="auto"/>
        <w:jc w:val="center"/>
      </w:pPr>
      <w:r>
        <w:rPr>
          <w:rFonts w:ascii="Calibri" w:hAnsi="Calibri"/>
          <w:b/>
          <w:i w:val="0"/>
          <w:color w:val="176B87"/>
          <w:sz w:val="34"/>
        </w:rPr>
        <w:t>ASHRAE Standards Challenge</w:t>
      </w:r>
    </w:p>
    <w:p>
      <w:pPr>
        <w:spacing w:after="440" w:line="240" w:lineRule="auto"/>
        <w:jc w:val="center"/>
      </w:pPr>
      <w:r>
        <w:rPr>
          <w:rFonts w:ascii="Calibri" w:hAnsi="Calibri"/>
          <w:b/>
          <w:i w:val="0"/>
          <w:color w:val="18A6A6"/>
          <w:sz w:val="26"/>
        </w:rPr>
        <w:t>Standard 55 · 52.2 · 62.1 · 90.1</w:t>
      </w:r>
    </w:p>
    <w:p>
      <w:pPr>
        <w:spacing w:after="480" w:line="240" w:lineRule="auto"/>
        <w:jc w:val="center"/>
      </w:pPr>
      <w:r>
        <w:rPr>
          <w:rFonts w:ascii="Calibri" w:hAnsi="Calibri"/>
          <w:b w:val="0"/>
          <w:i w:val="0"/>
          <w:color w:val="5F6F7D"/>
          <w:sz w:val="22"/>
        </w:rPr>
        <w:t>Song ngữ English–Vietnamese  •  Phân loại Bloom 1–6</w:t>
        <w:br/>
        <w:t>Đề tự luyện  •  Đáp án  •  Giải thích  •  Dẫn chiếu điều khoản</w:t>
      </w:r>
    </w:p>
    <w:tbl>
      <w:tblPr>
        <w:tblW w:type="auto" w:w="0"/>
        <w:jc w:val="center"/>
        <w:tblLayout w:type="fixed"/>
        <w:tblLook w:firstColumn="1" w:firstRow="1" w:lastColumn="0" w:lastRow="0" w:noHBand="0" w:noVBand="1" w:val="04A0"/>
      </w:tblPr>
      <w:tblGrid>
        <w:gridCol w:w="3120"/>
        <w:gridCol w:w="3120"/>
        <w:gridCol w:w="3120"/>
      </w:tblGrid>
      <w:tr>
        <w:tc>
          <w:tcPr>
            <w:tcW w:type="dxa" w:w="3124"/>
            <w:shd w:fill="12304A"/>
            <w:vAlign w:val="center"/>
            <w:tcMar>
              <w:top w:w="130" w:type="dxa"/>
              <w:start w:w="90" w:type="dxa"/>
              <w:bottom w:w="130" w:type="dxa"/>
              <w:end w:w="90" w:type="dxa"/>
            </w:tcMar>
          </w:tcPr>
          <w:p>
            <w:pPr>
              <w:spacing w:after="0"/>
              <w:jc w:val="center"/>
            </w:pPr>
            <w:r/>
            <w:r>
              <w:rPr>
                <w:rFonts w:ascii="Calibri" w:hAnsi="Calibri"/>
                <w:b/>
                <w:color w:val="FFFFFF"/>
                <w:sz w:val="32"/>
              </w:rPr>
              <w:t>3.000</w:t>
              <w:br/>
            </w:r>
            <w:r>
              <w:rPr>
                <w:rFonts w:ascii="Calibri" w:hAnsi="Calibri"/>
                <w:b/>
                <w:color w:val="FFFFFF"/>
                <w:sz w:val="15"/>
              </w:rPr>
              <w:t>CÂU HỎI</w:t>
            </w:r>
          </w:p>
        </w:tc>
        <w:tc>
          <w:tcPr>
            <w:tcW w:type="dxa" w:w="3124"/>
            <w:shd w:fill="176B87"/>
            <w:vAlign w:val="center"/>
            <w:tcMar>
              <w:top w:w="130" w:type="dxa"/>
              <w:start w:w="90" w:type="dxa"/>
              <w:bottom w:w="130" w:type="dxa"/>
              <w:end w:w="90" w:type="dxa"/>
            </w:tcMar>
          </w:tcPr>
          <w:p>
            <w:pPr>
              <w:spacing w:after="0"/>
              <w:jc w:val="center"/>
            </w:pPr>
            <w:r/>
            <w:r>
              <w:rPr>
                <w:rFonts w:ascii="Calibri" w:hAnsi="Calibri"/>
                <w:b/>
                <w:color w:val="FFFFFF"/>
                <w:sz w:val="32"/>
              </w:rPr>
              <w:t>304 + 2.696</w:t>
              <w:br/>
            </w:r>
            <w:r>
              <w:rPr>
                <w:rFonts w:ascii="Calibri" w:hAnsi="Calibri"/>
                <w:b/>
                <w:color w:val="FFFFFF"/>
                <w:sz w:val="15"/>
              </w:rPr>
              <w:t>GỐC + MỞ RỘNG</w:t>
            </w:r>
          </w:p>
        </w:tc>
        <w:tc>
          <w:tcPr>
            <w:tcW w:type="dxa" w:w="3110"/>
            <w:shd w:fill="18A6A6"/>
            <w:vAlign w:val="center"/>
            <w:tcMar>
              <w:top w:w="130" w:type="dxa"/>
              <w:start w:w="90" w:type="dxa"/>
              <w:bottom w:w="130" w:type="dxa"/>
              <w:end w:w="90" w:type="dxa"/>
            </w:tcMar>
          </w:tcPr>
          <w:p>
            <w:pPr>
              <w:spacing w:after="0"/>
              <w:jc w:val="center"/>
            </w:pPr>
            <w:r/>
            <w:r>
              <w:rPr>
                <w:rFonts w:ascii="Calibri" w:hAnsi="Calibri"/>
                <w:b/>
                <w:color w:val="FFFFFF"/>
                <w:sz w:val="32"/>
              </w:rPr>
              <w:t>6</w:t>
              <w:br/>
            </w:r>
            <w:r>
              <w:rPr>
                <w:rFonts w:ascii="Calibri" w:hAnsi="Calibri"/>
                <w:b/>
                <w:color w:val="FFFFFF"/>
                <w:sz w:val="15"/>
              </w:rPr>
              <w:t>MỨC BLOOM</w:t>
            </w:r>
          </w:p>
        </w:tc>
      </w:tr>
    </w:tbl>
    <w:p>
      <w:pPr>
        <w:spacing w:after="0" w:line="240" w:lineRule="auto"/>
      </w:pPr>
      <w:r>
        <w:rPr>
          <w:sz w:val="44"/>
        </w:rPr>
        <w:t xml:space="preserve"> </w:t>
      </w:r>
    </w:p>
    <w:p>
      <w:pPr>
        <w:spacing w:after="0" w:line="240" w:lineRule="auto"/>
        <w:jc w:val="center"/>
      </w:pPr>
      <w:r>
        <w:rPr>
          <w:rFonts w:ascii="Calibri" w:hAnsi="Calibri"/>
          <w:b w:val="0"/>
          <w:i/>
          <w:color w:val="5F6F7D"/>
          <w:sz w:val="17"/>
        </w:rPr>
        <w:t>Tài liệu ôn tập độc lập · Không phải ấn phẩm chính thức của ASHRAE</w:t>
      </w:r>
    </w:p>
    <w:p>
      <w:r>
        <w:br w:type="page"/>
      </w:r>
    </w:p>
    <w:p>
      <w:pPr>
        <w:pStyle w:val="Heading1"/>
      </w:pPr>
      <w:r>
        <w:t>Hướng dẫn sử dụng và phạm vi nguồn</w:t>
      </w:r>
    </w:p>
    <w:tbl>
      <w:tblPr>
        <w:tblW w:type="auto" w:w="0"/>
        <w:jc w:val="center"/>
        <w:tblLayout w:type="fixed"/>
        <w:tblLook w:firstColumn="1" w:firstRow="1" w:lastColumn="0" w:lastRow="0" w:noHBand="0" w:noVBand="1" w:val="04A0"/>
      </w:tblPr>
      <w:tblGrid>
        <w:gridCol w:w="9360"/>
      </w:tblGrid>
      <w:tr>
        <w:trPr>
          <w:cantSplit/>
        </w:trPr>
        <w:tc>
          <w:tcPr>
            <w:tcW w:type="dxa" w:w="9360"/>
            <w:shd w:fill="E4F3EA"/>
            <w:tcMar>
              <w:top w:w="90" w:type="dxa"/>
              <w:start w:w="120" w:type="dxa"/>
              <w:bottom w:w="90" w:type="dxa"/>
              <w:end w:w="120" w:type="dxa"/>
            </w:tcMar>
          </w:tcPr>
          <w:p>
            <w:pPr>
              <w:spacing w:after="0" w:line="252" w:lineRule="auto"/>
            </w:pPr>
            <w:r/>
            <w:r>
              <w:rPr>
                <w:rFonts w:ascii="Calibri" w:hAnsi="Calibri"/>
                <w:b/>
                <w:color w:val="176B87"/>
                <w:sz w:val="17"/>
              </w:rPr>
              <w:t>Mục tiêu</w:t>
              <w:br/>
            </w:r>
            <w:r>
              <w:rPr>
                <w:rFonts w:ascii="Calibri" w:hAnsi="Calibri"/>
                <w:color w:val="183247"/>
                <w:sz w:val="17"/>
              </w:rPr>
              <w:t>Luyện vòng sơ loại dạng trắc nghiệm song ngữ, bao phủ kiến thức HVAC trong đúng các tệp người học đã cung cấp. 304 câu của bản đã chốt được giữ nguyên nội dung; 2.696 câu mở rộng kiểm tra lại các điểm neo qua nhiều thao tác nhận thức. Câu hỏi được viết lại theo ngữ cảnh thi, không sao chép dài nguyên văn tiêu chuẩn.</w:t>
            </w:r>
          </w:p>
        </w:tc>
      </w:tr>
    </w:tbl>
    <w:p>
      <w:r>
        <w:rPr>
          <w:rFonts w:ascii="Calibri" w:hAnsi="Calibri"/>
          <w:b/>
          <w:sz w:val="22"/>
        </w:rPr>
        <w:t>Cách học đề xuất</w:t>
      </w:r>
    </w:p>
    <w:p>
      <w:r>
        <w:t>1. Vòng 1 — làm Phần I không xem đáp án; đánh dấu câu chưa chắc và ghi thời gian.</w:t>
      </w:r>
    </w:p>
    <w:p>
      <w:r>
        <w:t>2. Vòng 2 — đối chiếu Phần II; đọc cả giải thích và điều khoản nguồn, không chỉ ghi nhớ chữ cái.</w:t>
      </w:r>
    </w:p>
    <w:p>
      <w:r>
        <w:t>3. Vòng 3 — gom câu sai theo Standard và Bloom; ưu tiên Bloom 3–5 vì thường tạo bẫy tình huống.</w:t>
      </w:r>
    </w:p>
    <w:p>
      <w:r>
        <w:t>4. Vòng 4 — dùng Bloom 6 như mini design review: giải thích vì sao ba lựa chọn còn lại chưa hoàn chỉnh.</w:t>
      </w:r>
    </w:p>
    <w:p>
      <w:r>
        <w:t>5. Quy ước mã — Q001–Q304 là 304 câu gốc đã chốt; E0001–E2696 là câu mở rộng.</w:t>
      </w:r>
    </w:p>
    <w:p>
      <w:pPr>
        <w:pStyle w:val="Heading2"/>
      </w:pPr>
      <w:r>
        <w:t>Phạm vi tệp đã đọc</w:t>
      </w:r>
    </w:p>
    <w:tbl>
      <w:tblPr>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944"/>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TỆP</w:t>
            </w:r>
          </w:p>
        </w:tc>
        <w:tc>
          <w:tcPr>
            <w:tcW w:type="dxa" w:w="3240"/>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TÍNH CHẤT</w:t>
            </w:r>
          </w:p>
        </w:tc>
        <w:tc>
          <w:tcPr>
            <w:tcW w:type="dxa" w:w="4176"/>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PHẠM VI CÂU HỎI</w:t>
            </w:r>
          </w:p>
        </w:tc>
      </w:tr>
      <w:tr>
        <w:trPr>
          <w:cantSplit/>
        </w:trPr>
        <w:tc>
          <w:tcPr>
            <w:tcW w:type="dxa" w:w="194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ASHRAE 55-2023</w:t>
            </w:r>
          </w:p>
        </w:tc>
        <w:tc>
          <w:tcPr>
            <w:tcW w:type="dxa" w:w="324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Bản Standard đầy đủ · 76 trang</w:t>
            </w:r>
          </w:p>
        </w:tc>
        <w:tc>
          <w:tcPr>
            <w:tcW w:type="dxa" w:w="41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Thermal comfort: phạm vi, phương pháp, local discomfort, đo kiểm và control.</w:t>
            </w:r>
          </w:p>
        </w:tc>
      </w:tr>
      <w:tr>
        <w:trPr>
          <w:cantSplit/>
        </w:trPr>
        <w:tc>
          <w:tcPr>
            <w:tcW w:type="dxa" w:w="194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52.2 supplied</w:t>
            </w:r>
          </w:p>
        </w:tc>
        <w:tc>
          <w:tcPr>
            <w:tcW w:type="dxa" w:w="324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ANSI/ASHRAE Addendum d to 52.2-2017 · 95 trang · approved 30 May 2025</w:t>
            </w:r>
          </w:p>
        </w:tc>
        <w:tc>
          <w:tcPr>
            <w:tcW w:type="dxa" w:w="41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Giàn thử, aerosol, PSE, dust loading, MERV và các phụ lục trong chính tệp.</w:t>
            </w:r>
          </w:p>
        </w:tc>
      </w:tr>
      <w:tr>
        <w:trPr>
          <w:cantSplit/>
        </w:trPr>
        <w:tc>
          <w:tcPr>
            <w:tcW w:type="dxa" w:w="194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62.1 supplied</w:t>
            </w:r>
          </w:p>
        </w:tc>
        <w:tc>
          <w:tcPr>
            <w:tcW w:type="dxa" w:w="324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Chỉ Addendum p to 62.1-2013 · 10 trang</w:t>
            </w:r>
          </w:p>
        </w:tc>
        <w:tc>
          <w:tcPr>
            <w:tcW w:type="dxa" w:w="41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Occupied, occupied-standby, occupant sensor, DCV floor và Note H. Không đại diện toàn bộ 62.1.</w:t>
            </w:r>
          </w:p>
        </w:tc>
      </w:tr>
      <w:tr>
        <w:trPr>
          <w:cantSplit/>
        </w:trPr>
        <w:tc>
          <w:tcPr>
            <w:tcW w:type="dxa" w:w="194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ASHRAE 90.1-2022</w:t>
            </w:r>
          </w:p>
        </w:tc>
        <w:tc>
          <w:tcPr>
            <w:tcW w:type="dxa" w:w="324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Bản I-P đầy đủ · 468 trang; ngân hàng tập trung HVAC</w:t>
            </w:r>
          </w:p>
        </w:tc>
        <w:tc>
          <w:tcPr>
            <w:tcW w:type="dxa" w:w="41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Section 6 và phần HVAC liên quan của Normative Appendix L/TSPR.</w:t>
            </w:r>
          </w:p>
        </w:tc>
      </w:tr>
    </w:tbl>
    <w:tbl>
      <w:tblPr>
        <w:tblW w:type="auto" w:w="0"/>
        <w:jc w:val="center"/>
        <w:tblLayout w:type="fixed"/>
        <w:tblLook w:firstColumn="1" w:firstRow="1" w:lastColumn="0" w:lastRow="0" w:noHBand="0" w:noVBand="1" w:val="04A0"/>
      </w:tblPr>
      <w:tblGrid>
        <w:gridCol w:w="9360"/>
      </w:tblGrid>
      <w:tr>
        <w:trPr>
          <w:cantSplit/>
        </w:trPr>
        <w:tc>
          <w:tcPr>
            <w:tcW w:type="dxa" w:w="9360"/>
            <w:shd w:fill="FFF1E2"/>
            <w:tcMar>
              <w:top w:w="90" w:type="dxa"/>
              <w:start w:w="120" w:type="dxa"/>
              <w:bottom w:w="90" w:type="dxa"/>
              <w:end w:w="120" w:type="dxa"/>
            </w:tcMar>
          </w:tcPr>
          <w:p>
            <w:pPr>
              <w:spacing w:after="0" w:line="252" w:lineRule="auto"/>
            </w:pPr>
            <w:r/>
            <w:r>
              <w:rPr>
                <w:rFonts w:ascii="Calibri" w:hAnsi="Calibri"/>
                <w:b/>
                <w:color w:val="F28C28"/>
                <w:sz w:val="17"/>
              </w:rPr>
              <w:t>Lưu ý quan trọng về 62.1</w:t>
              <w:br/>
            </w:r>
            <w:r>
              <w:rPr>
                <w:rFonts w:ascii="Calibri" w:hAnsi="Calibri"/>
                <w:color w:val="183247"/>
                <w:sz w:val="17"/>
              </w:rPr>
              <w:t>Tệp 62.1 chỉ là Addendum p, nên phần tương ứng chỉ bao phủ nội dung addendum đó. Muốn ôn toàn bộ Standard 62.1 phải bổ sung bản tiêu chuẩn đầy đủ. Tài liệu này không tự suy diễn rằng Addendum p đại diện toàn bộ 62.1.</w:t>
            </w:r>
          </w:p>
        </w:tc>
      </w:tr>
    </w:tbl>
    <w:p>
      <w:pPr>
        <w:spacing w:after="40"/>
        <w:jc w:val="center"/>
      </w:pPr>
      <w:r>
        <w:drawing>
          <wp:inline xmlns:a="http://schemas.openxmlformats.org/drawingml/2006/main" xmlns:pic="http://schemas.openxmlformats.org/drawingml/2006/picture">
            <wp:extent cx="4480560" cy="2375082"/>
            <wp:docPr id="1" name="Picture 1" descr="Phạm vi vòng sơ loại ASHRAE Standards Challenge do người học cung cấp."/>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480560" cy="2375082"/>
                    </a:xfrm>
                    <a:prstGeom prst="rect"/>
                  </pic:spPr>
                </pic:pic>
              </a:graphicData>
            </a:graphic>
          </wp:inline>
        </w:drawing>
      </w:r>
    </w:p>
    <w:p>
      <w:pPr>
        <w:pStyle w:val="FigureCaption"/>
        <w:jc w:val="center"/>
      </w:pPr>
      <w:r>
        <w:t>Hình nguồn do người học cung cấp: phạm vi vòng sơ loại nêu 52.2, 55, 62.1, 90.1 và kiến thức HVAC cơ bản.</w:t>
      </w:r>
    </w:p>
    <w:p>
      <w:pPr>
        <w:pStyle w:val="Heading1"/>
        <w:pageBreakBefore/>
      </w:pPr>
      <w:r>
        <w:t>Khung Bloom và ma trận bao phủ</w:t>
      </w:r>
    </w:p>
    <w:p>
      <w:r>
        <w:t>Tài liệu xếp câu theo mức nhận thức, không xếp đơn thuần từ “dễ” đến “khó”. Một câu Remember có thể khó vì nhớ số; một câu Analyze khó vì phải nhận ra điều khoản chi phối giữa các dữ kiện gần giống nhau.</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691"/>
            <w:shd w:fill="12304A"/>
            <w:vAlign w:val="center"/>
            <w:tcMar>
              <w:top w:w="70" w:type="dxa"/>
              <w:start w:w="90" w:type="dxa"/>
              <w:bottom w:w="70" w:type="dxa"/>
              <w:end w:w="90" w:type="dxa"/>
            </w:tcMar>
          </w:tcPr>
          <w:p>
            <w:pPr>
              <w:spacing w:after="0" w:line="240" w:lineRule="auto"/>
              <w:jc w:val="left"/>
            </w:pPr>
            <w:r/>
            <w:r>
              <w:rPr>
                <w:rFonts w:ascii="Calibri" w:hAnsi="Calibri"/>
                <w:b/>
                <w:color w:val="FFFFFF"/>
                <w:sz w:val="16"/>
              </w:rPr>
              <w:t>MỨC</w:t>
            </w:r>
          </w:p>
        </w:tc>
        <w:tc>
          <w:tcPr>
            <w:tcW w:type="dxa" w:w="1872"/>
            <w:shd w:fill="12304A"/>
            <w:vAlign w:val="center"/>
            <w:tcMar>
              <w:top w:w="70" w:type="dxa"/>
              <w:start w:w="90" w:type="dxa"/>
              <w:bottom w:w="70" w:type="dxa"/>
              <w:end w:w="90" w:type="dxa"/>
            </w:tcMar>
          </w:tcPr>
          <w:p>
            <w:pPr>
              <w:spacing w:after="0" w:line="240" w:lineRule="auto"/>
              <w:jc w:val="left"/>
            </w:pPr>
            <w:r/>
            <w:r>
              <w:rPr>
                <w:rFonts w:ascii="Calibri" w:hAnsi="Calibri"/>
                <w:b/>
                <w:color w:val="FFFFFF"/>
                <w:sz w:val="16"/>
              </w:rPr>
              <w:t>EN · VI</w:t>
            </w:r>
          </w:p>
        </w:tc>
        <w:tc>
          <w:tcPr>
            <w:tcW w:type="dxa" w:w="1800"/>
            <w:shd w:fill="12304A"/>
            <w:vAlign w:val="center"/>
            <w:tcMar>
              <w:top w:w="70" w:type="dxa"/>
              <w:start w:w="90" w:type="dxa"/>
              <w:bottom w:w="70" w:type="dxa"/>
              <w:end w:w="90" w:type="dxa"/>
            </w:tcMar>
          </w:tcPr>
          <w:p>
            <w:pPr>
              <w:spacing w:after="0" w:line="240" w:lineRule="auto"/>
              <w:jc w:val="left"/>
            </w:pPr>
            <w:r/>
            <w:r>
              <w:rPr>
                <w:rFonts w:ascii="Calibri" w:hAnsi="Calibri"/>
                <w:b/>
                <w:color w:val="FFFFFF"/>
                <w:sz w:val="16"/>
              </w:rPr>
              <w:t>ĐỘNG TỪ TƯ DUY</w:t>
            </w:r>
          </w:p>
        </w:tc>
        <w:tc>
          <w:tcPr>
            <w:tcW w:type="dxa" w:w="4996"/>
            <w:shd w:fill="12304A"/>
            <w:vAlign w:val="center"/>
            <w:tcMar>
              <w:top w:w="70" w:type="dxa"/>
              <w:start w:w="90" w:type="dxa"/>
              <w:bottom w:w="70" w:type="dxa"/>
              <w:end w:w="90" w:type="dxa"/>
            </w:tcMar>
          </w:tcPr>
          <w:p>
            <w:pPr>
              <w:spacing w:after="0" w:line="240" w:lineRule="auto"/>
              <w:jc w:val="left"/>
            </w:pPr>
            <w:r/>
            <w:r>
              <w:rPr>
                <w:rFonts w:ascii="Calibri" w:hAnsi="Calibri"/>
                <w:b/>
                <w:color w:val="FFFFFF"/>
                <w:sz w:val="16"/>
              </w:rPr>
              <w:t>GIẢI THÍCH CÁCH RA CÂU</w:t>
            </w:r>
          </w:p>
        </w:tc>
      </w:tr>
      <w:tr>
        <w:trPr>
          <w:cantSplit/>
        </w:trPr>
        <w:tc>
          <w:tcPr>
            <w:tcW w:type="dxa" w:w="691"/>
            <w:vAlign w:val="center"/>
            <w:tcMar>
              <w:top w:w="70" w:type="dxa"/>
              <w:start w:w="90" w:type="dxa"/>
              <w:bottom w:w="70" w:type="dxa"/>
              <w:end w:w="90" w:type="dxa"/>
            </w:tcMar>
            <w:shd w:fill="EAF3F5"/>
          </w:tcPr>
          <w:p>
            <w:pPr>
              <w:spacing w:after="0" w:line="240" w:lineRule="auto"/>
              <w:jc w:val="center"/>
            </w:pPr>
            <w:r/>
            <w:r>
              <w:rPr>
                <w:rFonts w:ascii="Calibri" w:hAnsi="Calibri"/>
                <w:b/>
                <w:color w:val="176B87"/>
                <w:sz w:val="18"/>
              </w:rPr>
              <w:t>1</w:t>
            </w:r>
          </w:p>
        </w:tc>
        <w:tc>
          <w:tcPr>
            <w:tcW w:type="dxa" w:w="187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REMEMBER</w:t>
            </w:r>
            <w:r>
              <w:br/>
            </w:r>
            <w:r>
              <w:rPr>
                <w:rFonts w:ascii="Calibri" w:hAnsi="Calibri"/>
                <w:b w:val="0"/>
                <w:color w:val="183247"/>
                <w:sz w:val="15"/>
              </w:rPr>
              <w:t>GHI NHỚ</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recall · identify</w:t>
            </w:r>
          </w:p>
        </w:tc>
        <w:tc>
          <w:tcPr>
            <w:tcW w:type="dxa" w:w="499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Nhận diện thuật ngữ, giá trị giới hạn, bảng và yêu cầu trực tiếp.</w:t>
            </w:r>
            <w:r>
              <w:br/>
            </w:r>
            <w:r>
              <w:rPr>
                <w:rFonts w:ascii="Calibri" w:hAnsi="Calibri"/>
                <w:b w:val="0"/>
                <w:color w:val="183247"/>
                <w:sz w:val="15"/>
              </w:rPr>
              <w:t>EN: Retrieve terms, threshold values, tables, and direct requirements.</w:t>
            </w:r>
          </w:p>
        </w:tc>
      </w:tr>
      <w:tr>
        <w:trPr>
          <w:cantSplit/>
        </w:trPr>
        <w:tc>
          <w:tcPr>
            <w:tcW w:type="dxa" w:w="691"/>
            <w:vAlign w:val="center"/>
            <w:tcMar>
              <w:top w:w="70" w:type="dxa"/>
              <w:start w:w="90" w:type="dxa"/>
              <w:bottom w:w="70" w:type="dxa"/>
              <w:end w:w="90" w:type="dxa"/>
            </w:tcMar>
            <w:shd w:fill="EAF3F5"/>
          </w:tcPr>
          <w:p>
            <w:pPr>
              <w:spacing w:after="0" w:line="240" w:lineRule="auto"/>
              <w:jc w:val="center"/>
            </w:pPr>
            <w:r/>
            <w:r>
              <w:rPr>
                <w:rFonts w:ascii="Calibri" w:hAnsi="Calibri"/>
                <w:b/>
                <w:color w:val="176B87"/>
                <w:sz w:val="18"/>
              </w:rPr>
              <w:t>2</w:t>
            </w:r>
          </w:p>
        </w:tc>
        <w:tc>
          <w:tcPr>
            <w:tcW w:type="dxa" w:w="187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UNDERSTAND</w:t>
            </w:r>
            <w:r>
              <w:br/>
            </w:r>
            <w:r>
              <w:rPr>
                <w:rFonts w:ascii="Calibri" w:hAnsi="Calibri"/>
                <w:b w:val="0"/>
                <w:color w:val="183247"/>
                <w:sz w:val="15"/>
              </w:rPr>
              <w:t>THÔNG HIỂU</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explain · interpret</w:t>
            </w:r>
          </w:p>
        </w:tc>
        <w:tc>
          <w:tcPr>
            <w:tcW w:type="dxa" w:w="499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Giải thích mục đích, quan hệ và ý nghĩa kỹ thuật của yêu cầu.</w:t>
            </w:r>
            <w:r>
              <w:br/>
            </w:r>
            <w:r>
              <w:rPr>
                <w:rFonts w:ascii="Calibri" w:hAnsi="Calibri"/>
                <w:b w:val="0"/>
                <w:color w:val="183247"/>
                <w:sz w:val="15"/>
              </w:rPr>
              <w:t>EN: Interpret the purpose, relationships, and technical meaning of requirements.</w:t>
            </w:r>
          </w:p>
        </w:tc>
      </w:tr>
      <w:tr>
        <w:trPr>
          <w:cantSplit/>
        </w:trPr>
        <w:tc>
          <w:tcPr>
            <w:tcW w:type="dxa" w:w="691"/>
            <w:vAlign w:val="center"/>
            <w:tcMar>
              <w:top w:w="70" w:type="dxa"/>
              <w:start w:w="90" w:type="dxa"/>
              <w:bottom w:w="70" w:type="dxa"/>
              <w:end w:w="90" w:type="dxa"/>
            </w:tcMar>
            <w:shd w:fill="EAF3F5"/>
          </w:tcPr>
          <w:p>
            <w:pPr>
              <w:spacing w:after="0" w:line="240" w:lineRule="auto"/>
              <w:jc w:val="center"/>
            </w:pPr>
            <w:r/>
            <w:r>
              <w:rPr>
                <w:rFonts w:ascii="Calibri" w:hAnsi="Calibri"/>
                <w:b/>
                <w:color w:val="176B87"/>
                <w:sz w:val="18"/>
              </w:rPr>
              <w:t>3</w:t>
            </w:r>
          </w:p>
        </w:tc>
        <w:tc>
          <w:tcPr>
            <w:tcW w:type="dxa" w:w="187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APPLY</w:t>
            </w:r>
            <w:r>
              <w:br/>
            </w:r>
            <w:r>
              <w:rPr>
                <w:rFonts w:ascii="Calibri" w:hAnsi="Calibri"/>
                <w:b w:val="0"/>
                <w:color w:val="183247"/>
                <w:sz w:val="15"/>
              </w:rPr>
              <w:t>VẬN DỤNG</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calculate · select</w:t>
            </w:r>
          </w:p>
        </w:tc>
        <w:tc>
          <w:tcPr>
            <w:tcW w:type="dxa" w:w="499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Dùng công thức, ngưỡng hoặc quy tắc vào một tình huống cụ thể.</w:t>
            </w:r>
            <w:r>
              <w:br/>
            </w:r>
            <w:r>
              <w:rPr>
                <w:rFonts w:ascii="Calibri" w:hAnsi="Calibri"/>
                <w:b w:val="0"/>
                <w:color w:val="183247"/>
                <w:sz w:val="15"/>
              </w:rPr>
              <w:t>EN: Use a formula, threshold, or rule in a concrete situation.</w:t>
            </w:r>
          </w:p>
        </w:tc>
      </w:tr>
      <w:tr>
        <w:trPr>
          <w:cantSplit/>
        </w:trPr>
        <w:tc>
          <w:tcPr>
            <w:tcW w:type="dxa" w:w="691"/>
            <w:vAlign w:val="center"/>
            <w:tcMar>
              <w:top w:w="70" w:type="dxa"/>
              <w:start w:w="90" w:type="dxa"/>
              <w:bottom w:w="70" w:type="dxa"/>
              <w:end w:w="90" w:type="dxa"/>
            </w:tcMar>
            <w:shd w:fill="EAF3F5"/>
          </w:tcPr>
          <w:p>
            <w:pPr>
              <w:spacing w:after="0" w:line="240" w:lineRule="auto"/>
              <w:jc w:val="center"/>
            </w:pPr>
            <w:r/>
            <w:r>
              <w:rPr>
                <w:rFonts w:ascii="Calibri" w:hAnsi="Calibri"/>
                <w:b/>
                <w:color w:val="176B87"/>
                <w:sz w:val="18"/>
              </w:rPr>
              <w:t>4</w:t>
            </w:r>
          </w:p>
        </w:tc>
        <w:tc>
          <w:tcPr>
            <w:tcW w:type="dxa" w:w="187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ANALYZE</w:t>
            </w:r>
            <w:r>
              <w:br/>
            </w:r>
            <w:r>
              <w:rPr>
                <w:rFonts w:ascii="Calibri" w:hAnsi="Calibri"/>
                <w:b w:val="0"/>
                <w:color w:val="183247"/>
                <w:sz w:val="15"/>
              </w:rPr>
              <w:t>PHÂN TÍCH</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diagnose · compare</w:t>
            </w:r>
          </w:p>
        </w:tc>
        <w:tc>
          <w:tcPr>
            <w:tcW w:type="dxa" w:w="499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Tách dữ kiện, nhận diện lỗi, so sánh trường hợp và tìm nguyên nhân.</w:t>
            </w:r>
            <w:r>
              <w:br/>
            </w:r>
            <w:r>
              <w:rPr>
                <w:rFonts w:ascii="Calibri" w:hAnsi="Calibri"/>
                <w:b w:val="0"/>
                <w:color w:val="183247"/>
                <w:sz w:val="15"/>
              </w:rPr>
              <w:t>EN: Separate evidence, diagnose errors, compare cases, and locate causes.</w:t>
            </w:r>
          </w:p>
        </w:tc>
      </w:tr>
      <w:tr>
        <w:trPr>
          <w:cantSplit/>
        </w:trPr>
        <w:tc>
          <w:tcPr>
            <w:tcW w:type="dxa" w:w="691"/>
            <w:vAlign w:val="center"/>
            <w:tcMar>
              <w:top w:w="70" w:type="dxa"/>
              <w:start w:w="90" w:type="dxa"/>
              <w:bottom w:w="70" w:type="dxa"/>
              <w:end w:w="90" w:type="dxa"/>
            </w:tcMar>
            <w:shd w:fill="EAF3F5"/>
          </w:tcPr>
          <w:p>
            <w:pPr>
              <w:spacing w:after="0" w:line="240" w:lineRule="auto"/>
              <w:jc w:val="center"/>
            </w:pPr>
            <w:r/>
            <w:r>
              <w:rPr>
                <w:rFonts w:ascii="Calibri" w:hAnsi="Calibri"/>
                <w:b/>
                <w:color w:val="176B87"/>
                <w:sz w:val="18"/>
              </w:rPr>
              <w:t>5</w:t>
            </w:r>
          </w:p>
        </w:tc>
        <w:tc>
          <w:tcPr>
            <w:tcW w:type="dxa" w:w="187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EVALUATE</w:t>
            </w:r>
            <w:r>
              <w:br/>
            </w:r>
            <w:r>
              <w:rPr>
                <w:rFonts w:ascii="Calibri" w:hAnsi="Calibri"/>
                <w:b w:val="0"/>
                <w:color w:val="183247"/>
                <w:sz w:val="15"/>
              </w:rPr>
              <w:t>ĐÁNH GIÁ</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judge · justify</w:t>
            </w:r>
          </w:p>
        </w:tc>
        <w:tc>
          <w:tcPr>
            <w:tcW w:type="dxa" w:w="499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Chọn phương án tốt nhất dựa trên nhiều tiêu chí và ngoại lệ.</w:t>
            </w:r>
            <w:r>
              <w:br/>
            </w:r>
            <w:r>
              <w:rPr>
                <w:rFonts w:ascii="Calibri" w:hAnsi="Calibri"/>
                <w:b w:val="0"/>
                <w:color w:val="183247"/>
                <w:sz w:val="15"/>
              </w:rPr>
              <w:t>EN: Judge the best option using criteria, evidence, and exceptions.</w:t>
            </w:r>
          </w:p>
        </w:tc>
      </w:tr>
      <w:tr>
        <w:trPr>
          <w:cantSplit/>
        </w:trPr>
        <w:tc>
          <w:tcPr>
            <w:tcW w:type="dxa" w:w="691"/>
            <w:vAlign w:val="center"/>
            <w:tcMar>
              <w:top w:w="70" w:type="dxa"/>
              <w:start w:w="90" w:type="dxa"/>
              <w:bottom w:w="70" w:type="dxa"/>
              <w:end w:w="90" w:type="dxa"/>
            </w:tcMar>
            <w:shd w:fill="EAF3F5"/>
          </w:tcPr>
          <w:p>
            <w:pPr>
              <w:spacing w:after="0" w:line="240" w:lineRule="auto"/>
              <w:jc w:val="center"/>
            </w:pPr>
            <w:r/>
            <w:r>
              <w:rPr>
                <w:rFonts w:ascii="Calibri" w:hAnsi="Calibri"/>
                <w:b/>
                <w:color w:val="176B87"/>
                <w:sz w:val="18"/>
              </w:rPr>
              <w:t>6</w:t>
            </w:r>
          </w:p>
        </w:tc>
        <w:tc>
          <w:tcPr>
            <w:tcW w:type="dxa" w:w="187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CREATE</w:t>
            </w:r>
            <w:r>
              <w:br/>
            </w:r>
            <w:r>
              <w:rPr>
                <w:rFonts w:ascii="Calibri" w:hAnsi="Calibri"/>
                <w:b w:val="0"/>
                <w:color w:val="183247"/>
                <w:sz w:val="15"/>
              </w:rPr>
              <w:t>SÁNG TẠO</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t>integrate · design</w:t>
            </w:r>
          </w:p>
        </w:tc>
        <w:tc>
          <w:tcPr>
            <w:tcW w:type="dxa" w:w="499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Tổng hợp nhiều điều khoản thành sequence, kế hoạch hoặc thiết kế hoàn chỉnh.</w:t>
            </w:r>
            <w:r>
              <w:br/>
            </w:r>
            <w:r>
              <w:rPr>
                <w:rFonts w:ascii="Calibri" w:hAnsi="Calibri"/>
                <w:b w:val="0"/>
                <w:color w:val="183247"/>
                <w:sz w:val="15"/>
              </w:rPr>
              <w:t>EN: Integrate requirements into a complete sequence, plan, or design.</w:t>
            </w:r>
          </w:p>
        </w:tc>
      </w:tr>
    </w:tbl>
    <w:p>
      <w:pPr>
        <w:pStyle w:val="Heading2"/>
      </w:pPr>
      <w:r>
        <w:t>Phân bố 3.000 câu</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blHeader w:val="true"/>
        </w:trPr>
        <w:tc>
          <w:tcPr>
            <w:tcW w:type="dxa" w:w="3528"/>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NGUỒN</w:t>
            </w:r>
          </w:p>
        </w:tc>
        <w:tc>
          <w:tcPr>
            <w:tcW w:type="dxa" w:w="676"/>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B1</w:t>
            </w:r>
          </w:p>
        </w:tc>
        <w:tc>
          <w:tcPr>
            <w:tcW w:type="dxa" w:w="676"/>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B2</w:t>
            </w:r>
          </w:p>
        </w:tc>
        <w:tc>
          <w:tcPr>
            <w:tcW w:type="dxa" w:w="676"/>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B3</w:t>
            </w:r>
          </w:p>
        </w:tc>
        <w:tc>
          <w:tcPr>
            <w:tcW w:type="dxa" w:w="676"/>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B4</w:t>
            </w:r>
          </w:p>
        </w:tc>
        <w:tc>
          <w:tcPr>
            <w:tcW w:type="dxa" w:w="676"/>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B5</w:t>
            </w:r>
          </w:p>
        </w:tc>
        <w:tc>
          <w:tcPr>
            <w:tcW w:type="dxa" w:w="676"/>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B6</w:t>
            </w:r>
          </w:p>
        </w:tc>
        <w:tc>
          <w:tcPr>
            <w:tcW w:type="dxa" w:w="1051"/>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TỔNG</w:t>
            </w:r>
          </w:p>
        </w:tc>
      </w:tr>
      <w:tr>
        <w:trPr>
          <w:cantSplit/>
        </w:trPr>
        <w:tc>
          <w:tcPr>
            <w:tcW w:type="dxa" w:w="3528"/>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ASHRAE 55-2023</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178</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138</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138</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89</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69</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30</w:t>
            </w:r>
          </w:p>
        </w:tc>
        <w:tc>
          <w:tcPr>
            <w:tcW w:type="dxa" w:w="1051"/>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642</w:t>
            </w:r>
          </w:p>
        </w:tc>
      </w:tr>
      <w:tr>
        <w:trPr>
          <w:cantSplit/>
        </w:trPr>
        <w:tc>
          <w:tcPr>
            <w:tcW w:type="dxa" w:w="3528"/>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ASHRAE 52.2 · Addendum d supplied</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197</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138</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148</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99</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69</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39</w:t>
            </w:r>
          </w:p>
        </w:tc>
        <w:tc>
          <w:tcPr>
            <w:tcW w:type="dxa" w:w="1051"/>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690</w:t>
            </w:r>
          </w:p>
        </w:tc>
      </w:tr>
      <w:tr>
        <w:trPr>
          <w:cantSplit/>
        </w:trPr>
        <w:tc>
          <w:tcPr>
            <w:tcW w:type="dxa" w:w="3528"/>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ASHRAE 62.1-2013 · Addendum p</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79</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69</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79</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49</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40</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30</w:t>
            </w:r>
          </w:p>
        </w:tc>
        <w:tc>
          <w:tcPr>
            <w:tcW w:type="dxa" w:w="1051"/>
            <w:vAlign w:val="center"/>
            <w:tcMar>
              <w:top w:w="70" w:type="dxa"/>
              <w:start w:w="90" w:type="dxa"/>
              <w:bottom w:w="70" w:type="dxa"/>
              <w:end w:w="90" w:type="dxa"/>
            </w:tcMar>
          </w:tcPr>
          <w:p>
            <w:pPr>
              <w:spacing w:after="0" w:line="240" w:lineRule="auto"/>
              <w:jc w:val="left"/>
            </w:pPr>
            <w:r/>
            <w:r>
              <w:rPr>
                <w:rFonts w:ascii="Calibri" w:hAnsi="Calibri"/>
                <w:b w:val="0"/>
                <w:color w:val="183247"/>
                <w:sz w:val="15"/>
              </w:rPr>
              <w:t>346</w:t>
            </w:r>
          </w:p>
        </w:tc>
      </w:tr>
      <w:tr>
        <w:trPr>
          <w:cantSplit/>
        </w:trPr>
        <w:tc>
          <w:tcPr>
            <w:tcW w:type="dxa" w:w="3528"/>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ASHRAE 90.1-2022 · HVAC</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296</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266</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276</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217</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168</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99</w:t>
            </w:r>
          </w:p>
        </w:tc>
        <w:tc>
          <w:tcPr>
            <w:tcW w:type="dxa" w:w="1051"/>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1322</w:t>
            </w:r>
          </w:p>
        </w:tc>
      </w:tr>
      <w:tr>
        <w:trPr>
          <w:cantSplit/>
        </w:trPr>
        <w:tc>
          <w:tcPr>
            <w:tcW w:type="dxa" w:w="3528"/>
            <w:vAlign w:val="center"/>
            <w:tcMar>
              <w:top w:w="70" w:type="dxa"/>
              <w:start w:w="90" w:type="dxa"/>
              <w:bottom w:w="70" w:type="dxa"/>
              <w:end w:w="90" w:type="dxa"/>
            </w:tcMar>
          </w:tcPr>
          <w:p>
            <w:pPr>
              <w:spacing w:after="0" w:line="240" w:lineRule="auto"/>
              <w:jc w:val="left"/>
            </w:pPr>
            <w:r/>
            <w:r>
              <w:rPr>
                <w:rFonts w:ascii="Calibri" w:hAnsi="Calibri"/>
                <w:b w:val="0"/>
                <w:color w:val="183247"/>
                <w:sz w:val="15"/>
              </w:rPr>
              <w:t>TỔNG</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750</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611</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641</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454</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346</w:t>
            </w:r>
          </w:p>
        </w:tc>
        <w:tc>
          <w:tcPr>
            <w:tcW w:type="dxa" w:w="676"/>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198</w:t>
            </w:r>
          </w:p>
        </w:tc>
        <w:tc>
          <w:tcPr>
            <w:tcW w:type="dxa" w:w="1051"/>
            <w:vAlign w:val="center"/>
            <w:tcMar>
              <w:top w:w="70" w:type="dxa"/>
              <w:start w:w="90" w:type="dxa"/>
              <w:bottom w:w="70" w:type="dxa"/>
              <w:end w:w="90" w:type="dxa"/>
            </w:tcMar>
          </w:tcPr>
          <w:p>
            <w:pPr>
              <w:spacing w:after="0" w:line="240" w:lineRule="auto"/>
              <w:jc w:val="left"/>
            </w:pPr>
            <w:r/>
            <w:r>
              <w:rPr>
                <w:rFonts w:ascii="Calibri" w:hAnsi="Calibri"/>
                <w:b w:val="0"/>
                <w:color w:val="183247"/>
                <w:sz w:val="15"/>
              </w:rPr>
              <w:t>3000</w:t>
            </w:r>
          </w:p>
        </w:tc>
      </w:tr>
    </w:tbl>
    <w:p>
      <w:pPr>
        <w:pStyle w:val="Heading2"/>
      </w:pPr>
      <w:r>
        <w:t>Bảng công thức và ngưỡng neo trí nhớ</w:t>
      </w:r>
    </w:p>
    <w:tbl>
      <w:tblPr>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892"/>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STD</w:t>
            </w:r>
          </w:p>
        </w:tc>
        <w:tc>
          <w:tcPr>
            <w:tcW w:type="dxa" w:w="1512"/>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CHỦ ĐỀ</w:t>
            </w:r>
          </w:p>
        </w:tc>
        <w:tc>
          <w:tcPr>
            <w:tcW w:type="dxa" w:w="6955"/>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BIỂU THỨC / NGƯỠNG</w:t>
            </w:r>
          </w:p>
        </w:tc>
      </w:tr>
      <w:tr>
        <w:trPr>
          <w:cantSplit/>
        </w:trPr>
        <w:tc>
          <w:tcPr>
            <w:tcW w:type="dxa" w:w="89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55</w:t>
            </w:r>
          </w:p>
        </w:tc>
        <w:tc>
          <w:tcPr>
            <w:tcW w:type="dxa" w:w="151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Adaptive</w:t>
            </w:r>
          </w:p>
        </w:tc>
        <w:tc>
          <w:tcPr>
            <w:tcW w:type="dxa" w:w="6955"/>
            <w:vAlign w:val="center"/>
            <w:tcMar>
              <w:top w:w="70" w:type="dxa"/>
              <w:start w:w="90" w:type="dxa"/>
              <w:bottom w:w="70" w:type="dxa"/>
              <w:end w:w="90" w:type="dxa"/>
            </w:tcMar>
          </w:tcPr>
          <w:p>
            <w:pPr>
              <w:spacing w:after="0" w:line="240" w:lineRule="auto"/>
              <w:jc w:val="left"/>
            </w:pPr>
            <w:r/>
            <w:r>
              <w:rPr>
                <w:rFonts w:ascii="Calibri" w:hAnsi="Calibri"/>
                <w:b w:val="0"/>
                <w:color w:val="183247"/>
                <w:sz w:val="15"/>
              </w:rPr>
              <w:t>Upper = 0.31·tpma + 21.3; Lower = 0.31·tpma + 14.3</w:t>
            </w:r>
          </w:p>
        </w:tc>
      </w:tr>
      <w:tr>
        <w:trPr>
          <w:cantSplit/>
        </w:trPr>
        <w:tc>
          <w:tcPr>
            <w:tcW w:type="dxa" w:w="89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55</w:t>
            </w:r>
          </w:p>
        </w:tc>
        <w:tc>
          <w:tcPr>
            <w:tcW w:type="dxa" w:w="151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PMV</w:t>
            </w:r>
          </w:p>
        </w:tc>
        <w:tc>
          <w:tcPr>
            <w:tcW w:type="dxa" w:w="6955"/>
            <w:vAlign w:val="center"/>
            <w:tcMar>
              <w:top w:w="70" w:type="dxa"/>
              <w:start w:w="90" w:type="dxa"/>
              <w:bottom w:w="70" w:type="dxa"/>
              <w:end w:w="90" w:type="dxa"/>
            </w:tcMar>
          </w:tcPr>
          <w:p>
            <w:pPr>
              <w:spacing w:after="0" w:line="240" w:lineRule="auto"/>
              <w:jc w:val="left"/>
            </w:pPr>
            <w:r/>
            <w:r>
              <w:rPr>
                <w:rFonts w:ascii="Calibri" w:hAnsi="Calibri"/>
                <w:b w:val="0"/>
                <w:color w:val="183247"/>
                <w:sz w:val="15"/>
              </w:rPr>
              <w:t>−0.5 &lt; PMV &lt; +0.5, đồng thời kiểm tra local discomfort và tính áp dụng.</w:t>
            </w:r>
          </w:p>
        </w:tc>
      </w:tr>
      <w:tr>
        <w:trPr>
          <w:cantSplit/>
        </w:trPr>
        <w:tc>
          <w:tcPr>
            <w:tcW w:type="dxa" w:w="89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52.2</w:t>
            </w:r>
          </w:p>
        </w:tc>
        <w:tc>
          <w:tcPr>
            <w:tcW w:type="dxa" w:w="151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PSE</w:t>
            </w:r>
          </w:p>
        </w:tc>
        <w:tc>
          <w:tcPr>
            <w:tcW w:type="dxa" w:w="6955"/>
            <w:vAlign w:val="center"/>
            <w:tcMar>
              <w:top w:w="70" w:type="dxa"/>
              <w:start w:w="90" w:type="dxa"/>
              <w:bottom w:w="70" w:type="dxa"/>
              <w:end w:w="90" w:type="dxa"/>
            </w:tcMar>
          </w:tcPr>
          <w:p>
            <w:pPr>
              <w:spacing w:after="0" w:line="240" w:lineRule="auto"/>
              <w:jc w:val="left"/>
            </w:pPr>
            <w:r/>
            <w:r>
              <w:rPr>
                <w:rFonts w:ascii="Calibri" w:hAnsi="Calibri"/>
                <w:b w:val="0"/>
                <w:color w:val="183247"/>
                <w:sz w:val="15"/>
              </w:rPr>
              <w:t>PSE = (1 − P)×100%; corrected penetration P = Po/R.</w:t>
            </w:r>
          </w:p>
        </w:tc>
      </w:tr>
      <w:tr>
        <w:trPr>
          <w:cantSplit/>
        </w:trPr>
        <w:tc>
          <w:tcPr>
            <w:tcW w:type="dxa" w:w="89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52.2</w:t>
            </w:r>
          </w:p>
        </w:tc>
        <w:tc>
          <w:tcPr>
            <w:tcW w:type="dxa" w:w="151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Dust</w:t>
            </w:r>
          </w:p>
        </w:tc>
        <w:tc>
          <w:tcPr>
            <w:tcW w:type="dxa" w:w="6955"/>
            <w:vAlign w:val="center"/>
            <w:tcMar>
              <w:top w:w="70" w:type="dxa"/>
              <w:start w:w="90" w:type="dxa"/>
              <w:bottom w:w="70" w:type="dxa"/>
              <w:end w:w="90" w:type="dxa"/>
            </w:tcMar>
          </w:tcPr>
          <w:p>
            <w:pPr>
              <w:spacing w:after="0" w:line="240" w:lineRule="auto"/>
              <w:jc w:val="left"/>
            </w:pPr>
            <w:r/>
            <w:r>
              <w:rPr>
                <w:rFonts w:ascii="Calibri" w:hAnsi="Calibri"/>
                <w:b w:val="0"/>
                <w:color w:val="183247"/>
                <w:sz w:val="15"/>
              </w:rPr>
              <w:t>DHC = Wu − Wd; Arrestance = 100·(1 − Wd/Wu).</w:t>
            </w:r>
          </w:p>
        </w:tc>
      </w:tr>
      <w:tr>
        <w:trPr>
          <w:cantSplit/>
        </w:trPr>
        <w:tc>
          <w:tcPr>
            <w:tcW w:type="dxa" w:w="89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62.1 p</w:t>
            </w:r>
          </w:p>
        </w:tc>
        <w:tc>
          <w:tcPr>
            <w:tcW w:type="dxa" w:w="151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VRP/DCV</w:t>
            </w:r>
          </w:p>
        </w:tc>
        <w:tc>
          <w:tcPr>
            <w:tcW w:type="dxa" w:w="6955"/>
            <w:vAlign w:val="center"/>
            <w:tcMar>
              <w:top w:w="70" w:type="dxa"/>
              <w:start w:w="90" w:type="dxa"/>
              <w:bottom w:w="70" w:type="dxa"/>
              <w:end w:w="90" w:type="dxa"/>
            </w:tcMar>
          </w:tcPr>
          <w:p>
            <w:pPr>
              <w:spacing w:after="0" w:line="240" w:lineRule="auto"/>
              <w:jc w:val="left"/>
            </w:pPr>
            <w:r/>
            <w:r>
              <w:rPr>
                <w:rFonts w:ascii="Calibri" w:hAnsi="Calibri"/>
                <w:b w:val="0"/>
                <w:color w:val="183247"/>
                <w:sz w:val="15"/>
              </w:rPr>
              <w:t>Vbz = Rp·Pz + Ra·Az; occupied mode floor = Ra·Az, trừ Note H trong occupied-standby.</w:t>
            </w:r>
          </w:p>
        </w:tc>
      </w:tr>
      <w:tr>
        <w:trPr>
          <w:cantSplit/>
        </w:trPr>
        <w:tc>
          <w:tcPr>
            <w:tcW w:type="dxa" w:w="89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90.1</w:t>
            </w:r>
          </w:p>
        </w:tc>
        <w:tc>
          <w:tcPr>
            <w:tcW w:type="dxa" w:w="151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Duct leak</w:t>
            </w:r>
          </w:p>
        </w:tc>
        <w:tc>
          <w:tcPr>
            <w:tcW w:type="dxa" w:w="6955"/>
            <w:vAlign w:val="center"/>
            <w:tcMar>
              <w:top w:w="70" w:type="dxa"/>
              <w:start w:w="90" w:type="dxa"/>
              <w:bottom w:w="70" w:type="dxa"/>
              <w:end w:w="90" w:type="dxa"/>
            </w:tcMar>
          </w:tcPr>
          <w:p>
            <w:pPr>
              <w:spacing w:after="0" w:line="240" w:lineRule="auto"/>
              <w:jc w:val="left"/>
            </w:pPr>
            <w:r/>
            <w:r>
              <w:rPr>
                <w:rFonts w:ascii="Calibri" w:hAnsi="Calibri"/>
                <w:b w:val="0"/>
                <w:color w:val="183247"/>
                <w:sz w:val="15"/>
              </w:rPr>
              <w:t>Lmax = 4·P^0.65 cfm/100 ft².</w:t>
            </w:r>
          </w:p>
        </w:tc>
      </w:tr>
      <w:tr>
        <w:trPr>
          <w:cantSplit/>
        </w:trPr>
        <w:tc>
          <w:tcPr>
            <w:tcW w:type="dxa" w:w="89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90.1</w:t>
            </w:r>
          </w:p>
        </w:tc>
        <w:tc>
          <w:tcPr>
            <w:tcW w:type="dxa" w:w="151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Fan hp</w:t>
            </w:r>
          </w:p>
        </w:tc>
        <w:tc>
          <w:tcPr>
            <w:tcW w:type="dxa" w:w="6955"/>
            <w:vAlign w:val="center"/>
            <w:tcMar>
              <w:top w:w="70" w:type="dxa"/>
              <w:start w:w="90" w:type="dxa"/>
              <w:bottom w:w="70" w:type="dxa"/>
              <w:end w:w="90" w:type="dxa"/>
            </w:tcMar>
          </w:tcPr>
          <w:p>
            <w:pPr>
              <w:spacing w:after="0" w:line="240" w:lineRule="auto"/>
              <w:jc w:val="left"/>
            </w:pPr>
            <w:r/>
            <w:r>
              <w:rPr>
                <w:rFonts w:ascii="Calibri" w:hAnsi="Calibri"/>
                <w:b w:val="0"/>
                <w:color w:val="183247"/>
                <w:sz w:val="15"/>
              </w:rPr>
              <w:t>CV: hp ≤ cfmS·0.0011; VAV: hp ≤ cfmS·0.0015.</w:t>
            </w:r>
          </w:p>
        </w:tc>
      </w:tr>
      <w:tr>
        <w:trPr>
          <w:cantSplit/>
        </w:trPr>
        <w:tc>
          <w:tcPr>
            <w:tcW w:type="dxa" w:w="89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90.1</w:t>
            </w:r>
          </w:p>
        </w:tc>
        <w:tc>
          <w:tcPr>
            <w:tcW w:type="dxa" w:w="151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Fan bhp</w:t>
            </w:r>
          </w:p>
        </w:tc>
        <w:tc>
          <w:tcPr>
            <w:tcW w:type="dxa" w:w="6955"/>
            <w:vAlign w:val="center"/>
            <w:tcMar>
              <w:top w:w="70" w:type="dxa"/>
              <w:start w:w="90" w:type="dxa"/>
              <w:bottom w:w="70" w:type="dxa"/>
              <w:end w:w="90" w:type="dxa"/>
            </w:tcMar>
          </w:tcPr>
          <w:p>
            <w:pPr>
              <w:spacing w:after="0" w:line="240" w:lineRule="auto"/>
              <w:jc w:val="left"/>
            </w:pPr>
            <w:r/>
            <w:r>
              <w:rPr>
                <w:rFonts w:ascii="Calibri" w:hAnsi="Calibri"/>
                <w:b w:val="0"/>
                <w:color w:val="183247"/>
                <w:sz w:val="15"/>
              </w:rPr>
              <w:t>CV: bhp ≤ cfmS·0.00094 + A; VAV: bhp ≤ cfmS·0.0013 + A.</w:t>
            </w:r>
          </w:p>
        </w:tc>
      </w:tr>
      <w:tr>
        <w:trPr>
          <w:cantSplit/>
        </w:trPr>
        <w:tc>
          <w:tcPr>
            <w:tcW w:type="dxa" w:w="89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90.1</w:t>
            </w:r>
          </w:p>
        </w:tc>
        <w:tc>
          <w:tcPr>
            <w:tcW w:type="dxa" w:w="1512"/>
            <w:vAlign w:val="center"/>
            <w:tcMar>
              <w:top w:w="70" w:type="dxa"/>
              <w:start w:w="90" w:type="dxa"/>
              <w:bottom w:w="70" w:type="dxa"/>
              <w:end w:w="90" w:type="dxa"/>
            </w:tcMar>
          </w:tcPr>
          <w:p>
            <w:pPr>
              <w:spacing w:after="0" w:line="240" w:lineRule="auto"/>
              <w:jc w:val="left"/>
            </w:pPr>
            <w:r/>
            <w:r>
              <w:rPr>
                <w:rFonts w:ascii="Calibri" w:hAnsi="Calibri"/>
                <w:b w:val="0"/>
                <w:color w:val="183247"/>
                <w:sz w:val="15"/>
              </w:rPr>
              <w:t>TSPR</w:t>
            </w:r>
          </w:p>
        </w:tc>
        <w:tc>
          <w:tcPr>
            <w:tcW w:type="dxa" w:w="6955"/>
            <w:vAlign w:val="center"/>
            <w:tcMar>
              <w:top w:w="70" w:type="dxa"/>
              <w:start w:w="90" w:type="dxa"/>
              <w:bottom w:w="70" w:type="dxa"/>
              <w:end w:w="90" w:type="dxa"/>
            </w:tcMar>
          </w:tcPr>
          <w:p>
            <w:pPr>
              <w:spacing w:after="0" w:line="240" w:lineRule="auto"/>
              <w:jc w:val="left"/>
            </w:pPr>
            <w:r/>
            <w:r>
              <w:rPr>
                <w:rFonts w:ascii="Calibri" w:hAnsi="Calibri"/>
                <w:b w:val="0"/>
                <w:color w:val="183247"/>
                <w:sz w:val="15"/>
              </w:rPr>
              <w:t>TSPR = annual HVAC load service / annual HVAC system input; compare proposed với reference/MPF.</w:t>
            </w:r>
          </w:p>
        </w:tc>
      </w:tr>
    </w:tbl>
    <w:p>
      <w:pPr>
        <w:pStyle w:val="SmallNote"/>
      </w:pPr>
      <w:r>
        <w:t>Các hình kỹ thuật trong tài liệu là sơ đồ ôn tập gốc của bản 304 câu, không phải hình sao chép từ tiêu chuẩn; ảnh được nhúng lại nguyên tệp, không chỉnh sửa.</w:t>
      </w:r>
    </w:p>
    <w:p>
      <w:r>
        <w:br w:type="page"/>
      </w:r>
    </w:p>
    <w:p>
      <w:pPr>
        <w:pStyle w:val="Heading1"/>
      </w:pPr>
      <w:r>
        <w:t>Mục lục</w:t>
      </w:r>
    </w:p>
    <w:p>
      <w:pPr>
        <w:pStyle w:val="SmallNote"/>
      </w:pPr>
      <w:r>
        <w:t>Dùng Navigation Pane của Word để nhảy theo Heading. Bảng dưới đây hiển thị cấu trúc và số câu; mã Q là câu gốc, mã E là câu mở rộng.</w:t>
      </w:r>
    </w:p>
    <w:tbl>
      <w:tblPr>
        <w:tblW w:type="auto" w:w="0"/>
        <w:jc w:val="center"/>
        <w:tblLayout w:type="fixed"/>
        <w:tblLook w:firstColumn="1" w:firstRow="1" w:lastColumn="0" w:lastRow="0" w:noHBand="0" w:noVBand="1" w:val="04A0"/>
      </w:tblPr>
      <w:tblGrid>
        <w:gridCol w:w="4680"/>
        <w:gridCol w:w="4680"/>
      </w:tblGrid>
      <w:tr>
        <w:trPr>
          <w:cantSplit/>
          <w:tblHeader w:val="true"/>
        </w:trPr>
        <w:tc>
          <w:tcPr>
            <w:tcW w:type="dxa" w:w="2232"/>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MỤC</w:t>
            </w:r>
          </w:p>
        </w:tc>
        <w:tc>
          <w:tcPr>
            <w:tcW w:type="dxa" w:w="7128"/>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NỘI DUNG / SỐ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KHỞI ĐỘNG</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Hướng dẫn · Khung Bloom · Ma trận · Mục lục</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PHẦN I</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Đề trắc nghiệm · 3.000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Bloom 1</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REMEMBER / GHI NHỚ · 750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Bloom 2</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UNDERSTAND / THÔNG HIỂU · 611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Bloom 3</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APPLY / VẬN DỤNG · 641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Bloom 4</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ANALYZE / PHÂN TÍCH · 454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Bloom 5</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EVALUATE / ĐÁNH GIÁ · 346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Bloom 6</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CREATE / SÁNG TẠO · 198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PHẦN II</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Đáp án · Giải thích · Dẫn chiếu · 3.000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Đáp án Bloom 1</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REMEMBER / GHI NHỚ · 750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Đáp án Bloom 2</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UNDERSTAND / THÔNG HIỂU · 611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Đáp án Bloom 3</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APPLY / VẬN DỤNG · 641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Đáp án Bloom 4</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ANALYZE / PHÂN TÍCH · 454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Đáp án Bloom 5</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EVALUATE / ĐÁNH GIÁ · 346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Đáp án Bloom 6</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CREATE / SÁNG TẠO · 198 câu</w:t>
            </w:r>
          </w:p>
        </w:tc>
      </w:tr>
      <w:tr>
        <w:trPr>
          <w:cantSplit/>
        </w:trPr>
        <w:tc>
          <w:tcPr>
            <w:tcW w:type="dxa" w:w="2232"/>
            <w:vAlign w:val="center"/>
            <w:tcMar>
              <w:top w:w="70" w:type="dxa"/>
              <w:start w:w="90" w:type="dxa"/>
              <w:bottom w:w="70" w:type="dxa"/>
              <w:end w:w="90" w:type="dxa"/>
            </w:tcMar>
          </w:tcPr>
          <w:p>
            <w:pPr>
              <w:spacing w:after="0" w:line="240" w:lineRule="auto"/>
              <w:jc w:val="left"/>
            </w:pPr>
            <w:r/>
            <w:r>
              <w:rPr>
                <w:rFonts w:ascii="Calibri" w:hAnsi="Calibri"/>
                <w:b w:val="0"/>
                <w:color w:val="183247"/>
                <w:sz w:val="16"/>
              </w:rPr>
              <w:t>PHỤ LỤC</w:t>
            </w:r>
          </w:p>
        </w:tc>
        <w:tc>
          <w:tcPr>
            <w:tcW w:type="dxa" w:w="7128"/>
            <w:vAlign w:val="center"/>
            <w:tcMar>
              <w:top w:w="70" w:type="dxa"/>
              <w:start w:w="90" w:type="dxa"/>
              <w:bottom w:w="70" w:type="dxa"/>
              <w:end w:w="90" w:type="dxa"/>
            </w:tcMar>
          </w:tcPr>
          <w:p>
            <w:pPr>
              <w:spacing w:after="0" w:line="240" w:lineRule="auto"/>
              <w:jc w:val="left"/>
            </w:pPr>
            <w:r/>
            <w:r>
              <w:rPr>
                <w:rFonts w:ascii="Calibri" w:hAnsi="Calibri"/>
                <w:b w:val="0"/>
                <w:color w:val="183247"/>
                <w:sz w:val="16"/>
              </w:rPr>
              <w:t>Phiếu theo dõi ôn tập · Checklist · Tệp nguồn</w:t>
            </w:r>
          </w:p>
        </w:tc>
      </w:tr>
    </w:tbl>
    <w:p>
      <w:r>
        <w:br w:type="page"/>
      </w:r>
    </w:p>
    <w:p>
      <w:pPr>
        <w:pStyle w:val="Heading1"/>
      </w:pPr>
      <w:r>
        <w:t>PHẦN I · ĐỀ TRẮC NGHIỆM</w:t>
      </w:r>
    </w:p>
    <w:tbl>
      <w:tblPr>
        <w:tblW w:type="auto" w:w="0"/>
        <w:jc w:val="center"/>
        <w:tblLayout w:type="fixed"/>
        <w:tblLook w:firstColumn="1" w:firstRow="1" w:lastColumn="0" w:lastRow="0" w:noHBand="0" w:noVBand="1" w:val="04A0"/>
      </w:tblPr>
      <w:tblGrid>
        <w:gridCol w:w="9360"/>
      </w:tblGrid>
      <w:tr>
        <w:trPr>
          <w:cantSplit/>
        </w:trPr>
        <w:tc>
          <w:tcPr>
            <w:tcW w:type="dxa" w:w="9360"/>
            <w:shd w:fill="E4F3EA"/>
            <w:tcMar>
              <w:top w:w="90" w:type="dxa"/>
              <w:start w:w="120" w:type="dxa"/>
              <w:bottom w:w="90" w:type="dxa"/>
              <w:end w:w="120" w:type="dxa"/>
            </w:tcMar>
          </w:tcPr>
          <w:p>
            <w:pPr>
              <w:spacing w:after="0" w:line="252" w:lineRule="auto"/>
            </w:pPr>
            <w:r/>
            <w:r>
              <w:rPr>
                <w:rFonts w:ascii="Calibri" w:hAnsi="Calibri"/>
                <w:b/>
                <w:color w:val="176B87"/>
                <w:sz w:val="17"/>
              </w:rPr>
              <w:t>Quy ước</w:t>
              <w:br/>
            </w:r>
            <w:r>
              <w:rPr>
                <w:rFonts w:ascii="Calibri" w:hAnsi="Calibri"/>
                <w:color w:val="183247"/>
                <w:sz w:val="17"/>
              </w:rPr>
              <w:t>Mỗi câu có một đáp án tốt nhất. Không xem Phần II khi đang làm. Nếu một lựa chọn đúng trong thực tế nhưng thiếu điều kiện hoặc ngoại lệ, hãy chọn lựa chọn phù hợp nhất với đúng điều khoản được dẫn chiếu.</w:t>
            </w:r>
          </w:p>
        </w:tc>
      </w:tr>
    </w:tbl>
    <w:p>
      <w:pPr>
        <w:pStyle w:val="Heading1"/>
      </w:pPr>
      <w:r>
        <w:t>BLOOM 1 · REMEMBER / GHI NHỚ</w:t>
      </w:r>
    </w:p>
    <w:tbl>
      <w:tblPr>
        <w:tblW w:type="auto" w:w="0"/>
        <w:jc w:val="center"/>
        <w:tblLayout w:type="fixed"/>
        <w:tblLook w:firstColumn="1" w:firstRow="1" w:lastColumn="0" w:lastRow="0" w:noHBand="0" w:noVBand="1" w:val="04A0"/>
      </w:tblPr>
      <w:tblGrid>
        <w:gridCol w:w="9360"/>
      </w:tblGrid>
      <w:tr>
        <w:trPr>
          <w:cantSplit/>
        </w:trPr>
        <w:tc>
          <w:tcPr>
            <w:tcW w:type="dxa" w:w="9360"/>
            <w:shd w:fill="F4F7F9"/>
            <w:tcMar>
              <w:top w:w="90" w:type="dxa"/>
              <w:start w:w="120" w:type="dxa"/>
              <w:bottom w:w="90" w:type="dxa"/>
              <w:end w:w="120" w:type="dxa"/>
            </w:tcMar>
          </w:tcPr>
          <w:p>
            <w:pPr>
              <w:spacing w:after="0" w:line="252" w:lineRule="auto"/>
            </w:pPr>
            <w:r/>
            <w:r>
              <w:rPr>
                <w:rFonts w:ascii="Calibri" w:hAnsi="Calibri"/>
                <w:b/>
                <w:color w:val="176B87"/>
                <w:sz w:val="17"/>
              </w:rPr>
              <w:t>Vì sao câu ở mức 1? / Why Bloom 1?</w:t>
              <w:br/>
            </w:r>
            <w:r>
              <w:rPr>
                <w:rFonts w:ascii="Calibri" w:hAnsi="Calibri"/>
                <w:color w:val="183247"/>
                <w:sz w:val="17"/>
              </w:rPr>
              <w:t>Nhận diện thuật ngữ, giá trị giới hạn, bảng và yêu cầu trực tiếp.</w:t>
              <w:br/>
              <w:t>EN: Retrieve terms, threshold values, tables, and direct requirements.</w:t>
            </w:r>
          </w:p>
        </w:tc>
      </w:tr>
    </w:tbl>
    <w:p>
      <w:pPr>
        <w:pStyle w:val="Heading2"/>
      </w:pPr>
      <w:r>
        <w:t>ASHRAE 55-2023 · 178 câu</w:t>
      </w:r>
    </w:p>
    <w:p>
      <w:pPr>
        <w:pStyle w:val="QuestionHeader"/>
        <w:keepNext/>
        <w:keepLines/>
      </w:pPr>
      <w:r>
        <w:t>Q001  ·  ASHRAE 55-2023  ·  Purpose and factors / Mục đích và các yếu tố</w:t>
      </w:r>
    </w:p>
    <w:p>
      <w:pPr>
        <w:pStyle w:val="StemEnglish"/>
        <w:keepNext/>
        <w:keepLines/>
      </w:pPr>
      <w:r>
        <w:t>Which list contains all six steady-state factors addressed when defining acceptable thermal comfort?</w:t>
      </w:r>
    </w:p>
    <w:p>
      <w:pPr>
        <w:pStyle w:val="StemVietnamese"/>
        <w:keepNext/>
        <w:keepLines/>
      </w:pPr>
      <w:r>
        <w:t>Danh sách nào chứa đủ sáu yếu tố trạng thái ổn định phải xét khi xác định tiện nghi nhiệt chấp nhận được?</w:t>
      </w:r>
    </w:p>
    <w:p>
      <w:pPr>
        <w:keepNext/>
        <w:spacing w:before="40" w:after="20"/>
        <w:jc w:val="center"/>
      </w:pPr>
      <w:r>
        <w:drawing>
          <wp:inline xmlns:a="http://schemas.openxmlformats.org/drawingml/2006/main" xmlns:pic="http://schemas.openxmlformats.org/drawingml/2006/picture">
            <wp:extent cx="4800600" cy="2589797"/>
            <wp:docPr id="2" name="Picture 2"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Air temperature, CO2, noise, lighting, air speed, and odors</w:t>
        <w:br/>
        <w:t>VI: Nhiệt độ không khí, CO2, tiếng ồn, ánh sáng, vận tốc không khí và mùi hôi</w:t>
      </w:r>
    </w:p>
    <w:p>
      <w:pPr>
        <w:pStyle w:val="Option"/>
        <w:keepNext/>
        <w:keepLines/>
      </w:pPr>
      <w:r>
        <w:t>B.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Option"/>
        <w:keepNext/>
        <w:keepLines/>
      </w:pPr>
      <w:r>
        <w:t>C. Metabolic rate, clothing insulation, ventilation rate, filtration, acoustics, and lighting</w:t>
        <w:br/>
        <w:t>VI: Mức chuyển hóa, độ cách nhiệt của quần áo, lưu lượng thông gió, quá trình lọc, âm thanh và ánh sáng</w:t>
      </w:r>
    </w:p>
    <w:p>
      <w:pPr>
        <w:pStyle w:val="Option"/>
        <w:keepLines/>
      </w:pPr>
      <w:r>
        <w:t>D. Air temperature, dew point, pressure, sound level, illuminance, and occupancy</w:t>
        <w:br/>
        <w:t>VI: Nhiệt độ không khí, điểm sương, áp suất, mức âm, độ rọi và tình trạng có người</w:t>
      </w:r>
    </w:p>
    <w:p>
      <w:pPr>
        <w:pStyle w:val="QuestionHeader"/>
        <w:keepNext/>
        <w:keepLines/>
      </w:pPr>
      <w:r>
        <w:t>Q002  ·  ASHRAE 55-2023  ·  Scope / Phạm vi</w:t>
      </w:r>
    </w:p>
    <w:p>
      <w:pPr>
        <w:pStyle w:val="StemEnglish"/>
        <w:keepNext/>
        <w:keepLines/>
      </w:pPr>
      <w:r>
        <w:t>For which minimum occupancy duration is Standard 55 intended to apply?</w:t>
      </w:r>
    </w:p>
    <w:p>
      <w:pPr>
        <w:pStyle w:val="StemVietnamese"/>
        <w:keepNext/>
        <w:keepLines/>
      </w:pPr>
      <w:r>
        <w:t>Standard 55 được dự kiến áp dụng cho thời gian có người sử dụng tối thiểu bao lâu?</w:t>
      </w:r>
    </w:p>
    <w:p>
      <w:pPr>
        <w:pStyle w:val="Option"/>
        <w:keepNext/>
        <w:keepLines/>
      </w:pPr>
      <w:r>
        <w:t>A. 5 minutes</w:t>
        <w:br/>
        <w:t>VI: 5 phút</w:t>
      </w:r>
    </w:p>
    <w:p>
      <w:pPr>
        <w:pStyle w:val="Option"/>
        <w:keepNext/>
        <w:keepLines/>
      </w:pPr>
      <w:r>
        <w:t>B. 30 minutes</w:t>
        <w:br/>
        <w:t>VI: 30 phút</w:t>
      </w:r>
    </w:p>
    <w:p>
      <w:pPr>
        <w:pStyle w:val="Option"/>
        <w:keepNext/>
        <w:keepLines/>
      </w:pPr>
      <w:r>
        <w:t>C. 15 minutes</w:t>
        <w:br/>
        <w:t>VI: 15 phút</w:t>
      </w:r>
    </w:p>
    <w:p>
      <w:pPr>
        <w:pStyle w:val="Option"/>
        <w:keepLines/>
      </w:pPr>
      <w:r>
        <w:t>D. 60 minutes</w:t>
        <w:br/>
        <w:t>VI: 60 phút</w:t>
      </w:r>
    </w:p>
    <w:p>
      <w:pPr>
        <w:pStyle w:val="QuestionHeader"/>
        <w:keepNext/>
        <w:keepLines/>
      </w:pPr>
      <w:r>
        <w:t>Q003  ·  ASHRAE 55-2023  ·  Scope / Phạm vi</w:t>
      </w:r>
    </w:p>
    <w:p>
      <w:pPr>
        <w:pStyle w:val="StemEnglish"/>
        <w:keepNext/>
        <w:keepLines/>
      </w:pPr>
      <w:r>
        <w:t>What is the maximum equivalent altitude stated in the scope of Standard 55?</w:t>
      </w:r>
    </w:p>
    <w:p>
      <w:pPr>
        <w:pStyle w:val="StemVietnamese"/>
        <w:keepNext/>
        <w:keepLines/>
      </w:pPr>
      <w:r>
        <w:t>Độ cao tương đương lớn nhất nêu trong phạm vi Standard 55 là bao nhiêu?</w:t>
      </w:r>
    </w:p>
    <w:p>
      <w:pPr>
        <w:pStyle w:val="Option"/>
        <w:keepNext/>
        <w:keepLines/>
      </w:pPr>
      <w:r>
        <w:t>A. 1500 m (5000 ft)</w:t>
        <w:br/>
        <w:t>VI: 1500 m (5000 ft)</w:t>
      </w:r>
    </w:p>
    <w:p>
      <w:pPr>
        <w:pStyle w:val="Option"/>
        <w:keepNext/>
        <w:keepLines/>
      </w:pPr>
      <w:r>
        <w:t>B. 5000 m (16,400 ft)</w:t>
        <w:br/>
        <w:t>VI: 5000 m (16,400 ft)</w:t>
      </w:r>
    </w:p>
    <w:p>
      <w:pPr>
        <w:pStyle w:val="Option"/>
        <w:keepNext/>
        <w:keepLines/>
      </w:pPr>
      <w:r>
        <w:t>C. No altitude limit</w:t>
        <w:br/>
        <w:t>VI: Không giới hạn độ cao</w:t>
      </w:r>
    </w:p>
    <w:p>
      <w:pPr>
        <w:pStyle w:val="Option"/>
        <w:keepLines/>
      </w:pPr>
      <w:r>
        <w:t>D. 3000 m (10,000 ft)</w:t>
        <w:br/>
        <w:t>VI: 3000 m (10,000 ft)</w:t>
      </w:r>
    </w:p>
    <w:p>
      <w:pPr>
        <w:pStyle w:val="QuestionHeader"/>
        <w:keepNext/>
        <w:keepLines/>
      </w:pPr>
      <w:r>
        <w:t>Q004  ·  ASHRAE 55-2023  ·  Scope exclusions / Loại trừ phạm vi</w:t>
      </w:r>
    </w:p>
    <w:p>
      <w:pPr>
        <w:pStyle w:val="StemEnglish"/>
        <w:keepNext/>
        <w:keepLines/>
      </w:pPr>
      <w:r>
        <w:t>Which topic is explicitly outside the scope of Standard 55?</w:t>
      </w:r>
    </w:p>
    <w:p>
      <w:pPr>
        <w:pStyle w:val="StemVietnamese"/>
        <w:keepNext/>
        <w:keepLines/>
      </w:pPr>
      <w:r>
        <w:t>Nội dung nào được nêu rõ là nằm ngoài phạm vi Standard 55?</w:t>
      </w:r>
    </w:p>
    <w:p>
      <w:pPr>
        <w:pStyle w:val="Option"/>
        <w:keepNext/>
        <w:keepLines/>
      </w:pPr>
      <w:r>
        <w:t>A. Indoor air quality</w:t>
        <w:br/>
        <w:t>VI: Chất lượng không khí trong nhà</w:t>
      </w:r>
    </w:p>
    <w:p>
      <w:pPr>
        <w:pStyle w:val="Option"/>
        <w:keepNext/>
        <w:keepLines/>
      </w:pPr>
      <w:r>
        <w:t>B. Mean radiant temperature</w:t>
        <w:br/>
        <w:t>VI: Nhiệt độ bức xạ trung bình</w:t>
      </w:r>
    </w:p>
    <w:p>
      <w:pPr>
        <w:pStyle w:val="Option"/>
        <w:keepNext/>
        <w:keepLines/>
      </w:pPr>
      <w:r>
        <w:t>C. Air speed</w:t>
        <w:br/>
        <w:t>VI: Vận tốc không khí</w:t>
      </w:r>
    </w:p>
    <w:p>
      <w:pPr>
        <w:pStyle w:val="Option"/>
        <w:keepLines/>
      </w:pPr>
      <w:r>
        <w:t>D. Clothing insulation</w:t>
        <w:br/>
        <w:t>VI: Quần áo cách nhiệt</w:t>
      </w:r>
    </w:p>
    <w:p>
      <w:pPr>
        <w:pStyle w:val="QuestionHeader"/>
        <w:keepNext/>
        <w:keepLines/>
      </w:pPr>
      <w:r>
        <w:t>Q005  ·  ASHRAE 55-2023  ·  Units / Đơn vị</w:t>
      </w:r>
    </w:p>
    <w:p>
      <w:pPr>
        <w:pStyle w:val="StemEnglish"/>
        <w:keepNext/>
        <w:keepLines/>
      </w:pPr>
      <w:r>
        <w:t>One clo is equal to which SI thermal insulation value?</w:t>
      </w:r>
    </w:p>
    <w:p>
      <w:pPr>
        <w:pStyle w:val="StemVietnamese"/>
        <w:keepNext/>
        <w:keepLines/>
      </w:pPr>
      <w:r>
        <w:t>Một đơn vị clo tương đương giá trị cách nhiệt SI nào?</w:t>
      </w:r>
    </w:p>
    <w:p>
      <w:pPr>
        <w:pStyle w:val="Option"/>
        <w:keepNext/>
        <w:keepLines/>
      </w:pPr>
      <w:r>
        <w:t>A. 0.100 m²·°C/W</w:t>
        <w:br/>
        <w:t>VI: 0.100 m²·°C/W</w:t>
      </w:r>
    </w:p>
    <w:p>
      <w:pPr>
        <w:pStyle w:val="Option"/>
        <w:keepNext/>
        <w:keepLines/>
      </w:pPr>
      <w:r>
        <w:t>B. 0.155 m²·°C/W</w:t>
        <w:br/>
        <w:t>VI: 0.155 m²·°C/W</w:t>
      </w:r>
    </w:p>
    <w:p>
      <w:pPr>
        <w:pStyle w:val="Option"/>
        <w:keepNext/>
        <w:keepLines/>
      </w:pPr>
      <w:r>
        <w:t>C. 0.250 m²·°C/W</w:t>
        <w:br/>
        <w:t>VI: 0.250 m²·°C/W</w:t>
      </w:r>
    </w:p>
    <w:p>
      <w:pPr>
        <w:pStyle w:val="Option"/>
        <w:keepLines/>
      </w:pPr>
      <w:r>
        <w:t>D. 1.550 m²·°C/W</w:t>
        <w:br/>
        <w:t>VI: 1.550 m²·°C/W</w:t>
      </w:r>
    </w:p>
    <w:p>
      <w:pPr>
        <w:pStyle w:val="QuestionHeader"/>
        <w:keepNext/>
        <w:keepLines/>
      </w:pPr>
      <w:r>
        <w:t>Q006  ·  ASHRAE 55-2023  ·  Metabolic rate / Mức chuyển hóa</w:t>
      </w:r>
    </w:p>
    <w:p>
      <w:pPr>
        <w:pStyle w:val="StemEnglish"/>
        <w:keepNext/>
        <w:keepLines/>
      </w:pPr>
      <w:r>
        <w:t>Standard 55 does not apply when the time-averaged metabolic rate exceeds:</w:t>
      </w:r>
    </w:p>
    <w:p>
      <w:pPr>
        <w:pStyle w:val="StemVietnamese"/>
        <w:keepNext/>
        <w:keepLines/>
      </w:pPr>
      <w:r>
        <w:t>Standard 55 không áp dụng khi suất chuyển hóa trung bình theo thời gian vượt quá:</w:t>
      </w:r>
    </w:p>
    <w:p>
      <w:pPr>
        <w:pStyle w:val="Option"/>
        <w:keepNext/>
        <w:keepLines/>
      </w:pPr>
      <w:r>
        <w:t>A. 2.0 met</w:t>
        <w:br/>
        <w:t>VI: 2.0 met</w:t>
      </w:r>
    </w:p>
    <w:p>
      <w:pPr>
        <w:pStyle w:val="Option"/>
        <w:keepNext/>
        <w:keepLines/>
      </w:pPr>
      <w:r>
        <w:t>B. 3.0 met</w:t>
        <w:br/>
        <w:t>VI: 3.0 met</w:t>
      </w:r>
    </w:p>
    <w:p>
      <w:pPr>
        <w:pStyle w:val="Option"/>
        <w:keepNext/>
        <w:keepLines/>
      </w:pPr>
      <w:r>
        <w:t>C. 4.0 met</w:t>
        <w:br/>
        <w:t>VI: 4.0 met</w:t>
      </w:r>
    </w:p>
    <w:p>
      <w:pPr>
        <w:pStyle w:val="Option"/>
        <w:keepLines/>
      </w:pPr>
      <w:r>
        <w:t>D. 5.0 met</w:t>
        <w:br/>
        <w:t>VI: 5.0 met</w:t>
      </w:r>
    </w:p>
    <w:p>
      <w:pPr>
        <w:pStyle w:val="QuestionHeader"/>
        <w:keepNext/>
        <w:keepLines/>
      </w:pPr>
      <w:r>
        <w:t>Q007  ·  ASHRAE 55-2023  ·  Clothing / Quần áo</w:t>
      </w:r>
    </w:p>
    <w:p>
      <w:pPr>
        <w:pStyle w:val="StemEnglish"/>
        <w:keepNext/>
        <w:keepLines/>
      </w:pPr>
      <w:r>
        <w:t>Standard 55 does not apply when clothing insulation exceeds:</w:t>
      </w:r>
    </w:p>
    <w:p>
      <w:pPr>
        <w:pStyle w:val="StemVietnamese"/>
        <w:keepNext/>
        <w:keepLines/>
      </w:pPr>
      <w:r>
        <w:t>Standard 55 không áp dụng khi cách nhiệt quần áo vượt quá:</w:t>
      </w:r>
    </w:p>
    <w:p>
      <w:pPr>
        <w:pStyle w:val="Option"/>
        <w:keepNext/>
        <w:keepLines/>
      </w:pPr>
      <w:r>
        <w:t>A. 0.7 clo</w:t>
        <w:br/>
        <w:t>VI: 0.7 clo</w:t>
      </w:r>
    </w:p>
    <w:p>
      <w:pPr>
        <w:pStyle w:val="Option"/>
        <w:keepNext/>
        <w:keepLines/>
      </w:pPr>
      <w:r>
        <w:t>B. 1.0 clo</w:t>
        <w:br/>
        <w:t>VI: 1.0 clo</w:t>
      </w:r>
    </w:p>
    <w:p>
      <w:pPr>
        <w:pStyle w:val="Option"/>
        <w:keepNext/>
        <w:keepLines/>
      </w:pPr>
      <w:r>
        <w:t>C. 2.0 clo</w:t>
        <w:br/>
        <w:t>VI: 2.0 clo</w:t>
      </w:r>
    </w:p>
    <w:p>
      <w:pPr>
        <w:pStyle w:val="Option"/>
        <w:keepLines/>
      </w:pPr>
      <w:r>
        <w:t>D. 1.5 clo</w:t>
        <w:br/>
        <w:t>VI: 1.5 clo</w:t>
      </w:r>
    </w:p>
    <w:p>
      <w:pPr>
        <w:pStyle w:val="QuestionHeader"/>
        <w:keepNext/>
        <w:keepLines/>
      </w:pPr>
      <w:r>
        <w:t>Q008  ·  ASHRAE 55-2023  ·  PMV compliance / Tuân thủ PMV</w:t>
      </w:r>
    </w:p>
    <w:p>
      <w:pPr>
        <w:pStyle w:val="StemEnglish"/>
        <w:keepNext/>
        <w:keepLines/>
      </w:pPr>
      <w:r>
        <w:t>Which PMV range is required by the standard method?</w:t>
      </w:r>
    </w:p>
    <w:p>
      <w:pPr>
        <w:pStyle w:val="StemVietnamese"/>
        <w:keepNext/>
        <w:keepLines/>
      </w:pPr>
      <w:r>
        <w:t>Phương pháp tiêu chuẩn yêu cầu PMV nằm trong khoảng nào?</w:t>
      </w:r>
    </w:p>
    <w:p>
      <w:pPr>
        <w:keepNext/>
        <w:spacing w:before="40" w:after="20"/>
        <w:jc w:val="center"/>
      </w:pPr>
      <w:r>
        <w:drawing>
          <wp:inline xmlns:a="http://schemas.openxmlformats.org/drawingml/2006/main" xmlns:pic="http://schemas.openxmlformats.org/drawingml/2006/picture">
            <wp:extent cx="4800600" cy="2589797"/>
            <wp:docPr id="3" name="Picture 3"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-0.5 &lt; PMV &lt; +0.5</w:t>
        <w:br/>
        <w:t>VI: -0.5 &lt; PMV &lt; +0.5</w:t>
      </w:r>
    </w:p>
    <w:p>
      <w:pPr>
        <w:pStyle w:val="Option"/>
        <w:keepNext/>
        <w:keepLines/>
      </w:pPr>
      <w:r>
        <w:t>B. -1.0 ≤ PMV ≤ +1.0</w:t>
        <w:br/>
        <w:t>VI: -1.0 ≤ PMV ≤ +1.0</w:t>
      </w:r>
    </w:p>
    <w:p>
      <w:pPr>
        <w:pStyle w:val="Option"/>
        <w:keepNext/>
        <w:keepLines/>
      </w:pPr>
      <w:r>
        <w:t>C. 0 ≤ PMV ≤ +0.5</w:t>
        <w:br/>
        <w:t>VI: 0 ≤ PMV ≤ +0.5</w:t>
      </w:r>
    </w:p>
    <w:p>
      <w:pPr>
        <w:pStyle w:val="Option"/>
        <w:keepLines/>
      </w:pPr>
      <w:r>
        <w:t>D. -0.7 &lt; PMV &lt; +0.7</w:t>
        <w:br/>
        <w:t>VI: -0.7 &lt; PMV &lt; +0.7</w:t>
      </w:r>
    </w:p>
    <w:p>
      <w:pPr>
        <w:pStyle w:val="QuestionHeader"/>
        <w:keepNext/>
        <w:keepLines/>
      </w:pPr>
      <w:r>
        <w:t>Q009  ·  ASHRAE 55-2023  ·  Occupant air-speed control / Điều khiển vận tốc không khí bởi người sử dụng</w:t>
      </w:r>
    </w:p>
    <w:p>
      <w:pPr>
        <w:pStyle w:val="StemEnglish"/>
        <w:keepNext/>
        <w:keepLines/>
      </w:pPr>
      <w:r>
        <w:t>One acceptable criterion for occupant control of average air speed is one control for no more than:</w:t>
      </w:r>
    </w:p>
    <w:p>
      <w:pPr>
        <w:pStyle w:val="StemVietnamese"/>
        <w:keepNext/>
        <w:keepLines/>
      </w:pPr>
      <w:r>
        <w:t>Một tiêu chí chấp nhận cho quyền kiểm soát tốc độ gió của người sử dụng là một bộ điều khiển cho không quá:</w:t>
      </w:r>
    </w:p>
    <w:p>
      <w:pPr>
        <w:pStyle w:val="Option"/>
        <w:keepNext/>
        <w:keepLines/>
      </w:pPr>
      <w:r>
        <w:t>A. Two occupants</w:t>
        <w:br/>
        <w:t>VI: Hai người sử dụng</w:t>
      </w:r>
    </w:p>
    <w:p>
      <w:pPr>
        <w:pStyle w:val="Option"/>
        <w:keepNext/>
        <w:keepLines/>
      </w:pPr>
      <w:r>
        <w:t>B. Six occupants</w:t>
        <w:br/>
        <w:t>VI: Sáu người sử dụng</w:t>
      </w:r>
    </w:p>
    <w:p>
      <w:pPr>
        <w:pStyle w:val="Option"/>
        <w:keepNext/>
        <w:keepLines/>
      </w:pPr>
      <w:r>
        <w:t>C. Ten occupants</w:t>
        <w:br/>
        <w:t>VI: Mười người sử dụng</w:t>
      </w:r>
    </w:p>
    <w:p>
      <w:pPr>
        <w:pStyle w:val="Option"/>
        <w:keepLines/>
      </w:pPr>
      <w:r>
        <w:t>D. Twenty occupants</w:t>
        <w:br/>
        <w:t>VI: Hai mươi người sử dụng</w:t>
      </w:r>
    </w:p>
    <w:p>
      <w:pPr>
        <w:pStyle w:val="QuestionHeader"/>
        <w:keepNext/>
        <w:keepLines/>
      </w:pPr>
      <w:r>
        <w:t>Q010  ·  ASHRAE 55-2023  ·  Air-speed limit / Giới hạn vận tốc không khí</w:t>
      </w:r>
    </w:p>
    <w:p>
      <w:pPr>
        <w:pStyle w:val="StemEnglish"/>
        <w:keepNext/>
        <w:keepLines/>
      </w:pPr>
      <w:r>
        <w:t>Without occupant control, what is the upper average air-speed limit when operative temperature is above 25.5°C?</w:t>
      </w:r>
    </w:p>
    <w:p>
      <w:pPr>
        <w:pStyle w:val="StemVietnamese"/>
        <w:keepNext/>
        <w:keepLines/>
      </w:pPr>
      <w:r>
        <w:t>Khi người sử dụng không có quyền điều khiển, giới hạn trên của tốc độ gió trung bình ở nhiệt độ tác dụng trên 25,5°C là bao nhiêu?</w:t>
      </w:r>
    </w:p>
    <w:p>
      <w:pPr>
        <w:pStyle w:val="Option"/>
        <w:keepNext/>
        <w:keepLines/>
      </w:pPr>
      <w:r>
        <w:t>A. 0.2 m/s</w:t>
        <w:br/>
        <w:t>VI: 0.2 m/s</w:t>
      </w:r>
    </w:p>
    <w:p>
      <w:pPr>
        <w:pStyle w:val="Option"/>
        <w:keepNext/>
        <w:keepLines/>
      </w:pPr>
      <w:r>
        <w:t>B. 0.3 m/s</w:t>
        <w:br/>
        <w:t>VI: 0.3 m/s</w:t>
      </w:r>
    </w:p>
    <w:p>
      <w:pPr>
        <w:pStyle w:val="Option"/>
        <w:keepNext/>
        <w:keepLines/>
      </w:pPr>
      <w:r>
        <w:t>C. 0.8 m/s</w:t>
        <w:br/>
        <w:t>VI: 0.8 m/s</w:t>
      </w:r>
    </w:p>
    <w:p>
      <w:pPr>
        <w:pStyle w:val="Option"/>
        <w:keepLines/>
      </w:pPr>
      <w:r>
        <w:t>D. 1.2 m/s</w:t>
        <w:br/>
        <w:t>VI: 1.2 m/s</w:t>
      </w:r>
    </w:p>
    <w:p>
      <w:pPr>
        <w:pStyle w:val="QuestionHeader"/>
        <w:keepNext/>
        <w:keepLines/>
      </w:pPr>
      <w:r>
        <w:t>Q011  ·  ASHRAE 55-2023  ·  Air-speed limit / Giới hạn vận tốc không khí</w:t>
      </w:r>
    </w:p>
    <w:p>
      <w:pPr>
        <w:pStyle w:val="StemEnglish"/>
        <w:keepNext/>
        <w:keepLines/>
      </w:pPr>
      <w:r>
        <w:t>Without occupant control, what is the general average air-speed limit below 23.0°C?</w:t>
      </w:r>
    </w:p>
    <w:p>
      <w:pPr>
        <w:pStyle w:val="StemVietnamese"/>
        <w:keepNext/>
        <w:keepLines/>
      </w:pPr>
      <w:r>
        <w:t>Khi không có quyền điều khiển, giới hạn chung của tốc độ gió trung bình dưới 23,0°C là bao nhiêu?</w:t>
      </w:r>
    </w:p>
    <w:p>
      <w:pPr>
        <w:pStyle w:val="Option"/>
        <w:keepNext/>
        <w:keepLines/>
      </w:pPr>
      <w:r>
        <w:t>A. 0.1 m/s</w:t>
        <w:br/>
        <w:t>VI: 0.1 m/s</w:t>
      </w:r>
    </w:p>
    <w:p>
      <w:pPr>
        <w:pStyle w:val="Option"/>
        <w:keepNext/>
        <w:keepLines/>
      </w:pPr>
      <w:r>
        <w:t>B. 0.5 m/s</w:t>
        <w:br/>
        <w:t>VI: 0.5 m/s</w:t>
      </w:r>
    </w:p>
    <w:p>
      <w:pPr>
        <w:pStyle w:val="Option"/>
        <w:keepNext/>
        <w:keepLines/>
      </w:pPr>
      <w:r>
        <w:t>C. 0.8 m/s</w:t>
        <w:br/>
        <w:t>VI: 0.8 m/s</w:t>
      </w:r>
    </w:p>
    <w:p>
      <w:pPr>
        <w:pStyle w:val="Option"/>
        <w:keepLines/>
      </w:pPr>
      <w:r>
        <w:t>D. 0.2 m/s</w:t>
        <w:br/>
        <w:t>VI: 0.2 m/s</w:t>
      </w:r>
    </w:p>
    <w:p>
      <w:pPr>
        <w:pStyle w:val="QuestionHeader"/>
        <w:keepNext/>
        <w:keepLines/>
      </w:pPr>
      <w:r>
        <w:t>Q012  ·  ASHRAE 55-2023  ·  Local discomfort / Bất tiện nghi cục bộ</w:t>
      </w:r>
    </w:p>
    <w:p>
      <w:pPr>
        <w:pStyle w:val="StemEnglish"/>
        <w:keepNext/>
        <w:keepLines/>
      </w:pPr>
      <w:r>
        <w:t>Local thermal discomfort criteria in §5.3.5 are required only when occupants have:</w:t>
      </w:r>
    </w:p>
    <w:p>
      <w:pPr>
        <w:pStyle w:val="StemVietnamese"/>
        <w:keepNext/>
        <w:keepLines/>
      </w:pPr>
      <w:r>
        <w:t>Các tiêu chí khó chịu nhiệt cục bộ ở §5.3.5 chỉ bắt buộc khi người đại diện có:</w:t>
      </w:r>
    </w:p>
    <w:p>
      <w:pPr>
        <w:pStyle w:val="Option"/>
        <w:keepNext/>
        <w:keepLines/>
      </w:pPr>
      <w:r>
        <w:t>A. Icl &lt; 0.7 clo and metabolic rate &lt; 1.3 met</w:t>
        <w:br/>
        <w:t>VI: Icl &lt; 0,7 clo và mức chuyển hóa &lt; 1,3 met</w:t>
      </w:r>
    </w:p>
    <w:p>
      <w:pPr>
        <w:pStyle w:val="Option"/>
        <w:keepNext/>
        <w:keepLines/>
      </w:pPr>
      <w:r>
        <w:t>B. Icl &gt; 0.7 clo and metabolic rate &gt; 1.3 met</w:t>
        <w:br/>
        <w:t>VI: Icl &gt; 0,7 clo và mức chuyển hóa &gt; 1,3 met</w:t>
      </w:r>
    </w:p>
    <w:p>
      <w:pPr>
        <w:pStyle w:val="Option"/>
        <w:keepNext/>
        <w:keepLines/>
      </w:pPr>
      <w:r>
        <w:t>C. Icl &lt; 1.5 clo regardless of activity</w:t>
        <w:br/>
        <w:t>VI: Icl &lt; 1,5 clo bất kể hoạt động</w:t>
      </w:r>
    </w:p>
    <w:p>
      <w:pPr>
        <w:pStyle w:val="Option"/>
        <w:keepLines/>
      </w:pPr>
      <w:r>
        <w:t>D. Metabolic rate exactly 1.0 met</w:t>
        <w:br/>
        <w:t>VI: Mức chuyển hóa đúng bằng 1,0 met</w:t>
      </w:r>
    </w:p>
    <w:p>
      <w:pPr>
        <w:pStyle w:val="QuestionHeader"/>
        <w:keepNext/>
        <w:keepLines/>
      </w:pPr>
      <w:r>
        <w:t>Q013  ·  ASHRAE 55-2023  ·  Measurement heights / Chiều cao đo</w:t>
      </w:r>
    </w:p>
    <w:p>
      <w:pPr>
        <w:pStyle w:val="StemEnglish"/>
        <w:keepNext/>
        <w:keepLines/>
      </w:pPr>
      <w:r>
        <w:t>What is the head-level height for a seated representative occupant?</w:t>
      </w:r>
    </w:p>
    <w:p>
      <w:pPr>
        <w:pStyle w:val="StemVietnamese"/>
        <w:keepNext/>
        <w:keepLines/>
      </w:pPr>
      <w:r>
        <w:t>Cao độ đầu của người đại diện ngồi là bao nhiêu?</w:t>
      </w:r>
    </w:p>
    <w:p>
      <w:pPr>
        <w:keepNext/>
        <w:spacing w:before="40" w:after="20"/>
        <w:jc w:val="center"/>
      </w:pPr>
      <w:r>
        <w:drawing>
          <wp:inline xmlns:a="http://schemas.openxmlformats.org/drawingml/2006/main" xmlns:pic="http://schemas.openxmlformats.org/drawingml/2006/picture">
            <wp:extent cx="4800600" cy="2589797"/>
            <wp:docPr id="4" name="Picture 4"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0.6 m above the floor</w:t>
        <w:br/>
        <w:t>VI: 0,6 m so với mặt sàn</w:t>
      </w:r>
    </w:p>
    <w:p>
      <w:pPr>
        <w:pStyle w:val="Option"/>
        <w:keepNext/>
        <w:keepLines/>
      </w:pPr>
      <w:r>
        <w:t>B. 1.1 m above the floor</w:t>
        <w:br/>
        <w:t>VI: 1,1 m so với mặt sàn</w:t>
      </w:r>
    </w:p>
    <w:p>
      <w:pPr>
        <w:pStyle w:val="Option"/>
        <w:keepNext/>
        <w:keepLines/>
      </w:pPr>
      <w:r>
        <w:t>C. 1.7 m above the floor</w:t>
        <w:br/>
        <w:t>VI: 1,7 m so với mặt sàn</w:t>
      </w:r>
    </w:p>
    <w:p>
      <w:pPr>
        <w:pStyle w:val="Option"/>
        <w:keepLines/>
      </w:pPr>
      <w:r>
        <w:t>D. 0.1 m above the floor</w:t>
        <w:br/>
        <w:t>VI: 0,1 m so với mặt sàn</w:t>
      </w:r>
    </w:p>
    <w:p>
      <w:pPr>
        <w:pStyle w:val="QuestionHeader"/>
        <w:keepNext/>
        <w:keepLines/>
      </w:pPr>
      <w:r>
        <w:t>Q014  ·  ASHRAE 55-2023  ·  Radiant asymmetry / Bất đối xứng nhiệt bức xạ</w:t>
      </w:r>
    </w:p>
    <w:p>
      <w:pPr>
        <w:pStyle w:val="StemEnglish"/>
        <w:keepNext/>
        <w:keepLines/>
      </w:pPr>
      <w:r>
        <w:t>What is the allowable radiant temperature asymmetry for a ceiling warmer than the floor?</w:t>
      </w:r>
    </w:p>
    <w:p>
      <w:pPr>
        <w:pStyle w:val="StemVietnamese"/>
        <w:keepNext/>
        <w:keepLines/>
      </w:pPr>
      <w:r>
        <w:t>Độ bất đối xứng nhiệt độ bức xạ cho phép khi trần ấm hơn sàn là bao nhiêu?</w:t>
      </w:r>
    </w:p>
    <w:p>
      <w:pPr>
        <w:pStyle w:val="Option"/>
        <w:keepNext/>
        <w:keepLines/>
      </w:pPr>
      <w:r>
        <w:t>A. Less than 10°C</w:t>
        <w:br/>
        <w:t>VI: Dưới 10°C</w:t>
      </w:r>
    </w:p>
    <w:p>
      <w:pPr>
        <w:pStyle w:val="Option"/>
        <w:keepNext/>
        <w:keepLines/>
      </w:pPr>
      <w:r>
        <w:t>B. Less than 14°C</w:t>
        <w:br/>
        <w:t>VI: Dưới 14°C</w:t>
      </w:r>
    </w:p>
    <w:p>
      <w:pPr>
        <w:pStyle w:val="Option"/>
        <w:keepNext/>
        <w:keepLines/>
      </w:pPr>
      <w:r>
        <w:t>C. Less than 5°C</w:t>
        <w:br/>
        <w:t>VI: Dưới 5°C</w:t>
      </w:r>
    </w:p>
    <w:p>
      <w:pPr>
        <w:pStyle w:val="Option"/>
        <w:keepLines/>
      </w:pPr>
      <w:r>
        <w:t>D. Less than 23°C</w:t>
        <w:br/>
        <w:t>VI: Dưới 23°C</w:t>
      </w:r>
    </w:p>
    <w:p>
      <w:pPr>
        <w:pStyle w:val="QuestionHeader"/>
        <w:keepNext/>
        <w:keepLines/>
      </w:pPr>
      <w:r>
        <w:t>Q015  ·  ASHRAE 55-2023  ·  Floor temperature / Nhiệt độ sàn</w:t>
      </w:r>
    </w:p>
    <w:p>
      <w:pPr>
        <w:pStyle w:val="StemEnglish"/>
        <w:keepNext/>
        <w:keepLines/>
      </w:pPr>
      <w:r>
        <w:t>For seated occupants with feet in contact with the floor, the acceptable floor surface temperature range is:</w:t>
      </w:r>
    </w:p>
    <w:p>
      <w:pPr>
        <w:pStyle w:val="StemVietnamese"/>
        <w:keepNext/>
        <w:keepLines/>
      </w:pPr>
      <w:r>
        <w:t>Với người ngồi có chân tiếp xúc sàn, khoảng nhiệt độ bề mặt sàn chấp nhận được là:</w:t>
      </w:r>
    </w:p>
    <w:p>
      <w:pPr>
        <w:pStyle w:val="Option"/>
        <w:keepNext/>
        <w:keepLines/>
      </w:pPr>
      <w:r>
        <w:t>A. 16°C to 26°C</w:t>
        <w:br/>
        <w:t>VI: 16°C đến 26°C</w:t>
      </w:r>
    </w:p>
    <w:p>
      <w:pPr>
        <w:pStyle w:val="Option"/>
        <w:keepNext/>
        <w:keepLines/>
      </w:pPr>
      <w:r>
        <w:t>B. 18°C to 32°C</w:t>
        <w:br/>
        <w:t>VI: 18°C đến 32°C</w:t>
      </w:r>
    </w:p>
    <w:p>
      <w:pPr>
        <w:pStyle w:val="Option"/>
        <w:keepNext/>
        <w:keepLines/>
      </w:pPr>
      <w:r>
        <w:t>C. 20°C to 35°C</w:t>
        <w:br/>
        <w:t>VI: 20°C đến 35°C</w:t>
      </w:r>
    </w:p>
    <w:p>
      <w:pPr>
        <w:pStyle w:val="Option"/>
        <w:keepLines/>
      </w:pPr>
      <w:r>
        <w:t>D. 19°C to 29°C</w:t>
        <w:br/>
        <w:t>VI: 19°C đến 29°C</w:t>
      </w:r>
    </w:p>
    <w:p>
      <w:pPr>
        <w:pStyle w:val="QuestionHeader"/>
        <w:keepNext/>
        <w:keepLines/>
      </w:pPr>
      <w:r>
        <w:t>Q016  ·  ASHRAE 55-2023  ·  Temperature variation / Sự thay đổi nhiệt độ</w:t>
      </w:r>
    </w:p>
    <w:p>
      <w:pPr>
        <w:pStyle w:val="StemEnglish"/>
        <w:keepNext/>
        <w:keepLines/>
      </w:pPr>
      <w:r>
        <w:t>For cyclic operative-temperature variations with a period not greater than 15 minutes, the maximum peak-to-peak amplitude is:</w:t>
      </w:r>
    </w:p>
    <w:p>
      <w:pPr>
        <w:pStyle w:val="StemVietnamese"/>
        <w:keepNext/>
        <w:keepLines/>
      </w:pPr>
      <w:r>
        <w:t>Với dao động chu kỳ của nhiệt độ tác dụng có chu kỳ không quá 15 phút, biên độ đỉnh-đỉnh lớn nhất là:</w:t>
      </w:r>
    </w:p>
    <w:p>
      <w:pPr>
        <w:pStyle w:val="Option"/>
        <w:keepNext/>
        <w:keepLines/>
      </w:pPr>
      <w:r>
        <w:t>A. 1.1°C</w:t>
        <w:br/>
        <w:t>VI: 1.1°C</w:t>
      </w:r>
    </w:p>
    <w:p>
      <w:pPr>
        <w:pStyle w:val="Option"/>
        <w:keepNext/>
        <w:keepLines/>
      </w:pPr>
      <w:r>
        <w:t>B. 0.5°C</w:t>
        <w:br/>
        <w:t>VI: 0.5°C</w:t>
      </w:r>
    </w:p>
    <w:p>
      <w:pPr>
        <w:pStyle w:val="Option"/>
        <w:keepNext/>
        <w:keepLines/>
      </w:pPr>
      <w:r>
        <w:t>C. 2.2°C</w:t>
        <w:br/>
        <w:t>VI: 2.2°C</w:t>
      </w:r>
    </w:p>
    <w:p>
      <w:pPr>
        <w:pStyle w:val="Option"/>
        <w:keepLines/>
      </w:pPr>
      <w:r>
        <w:t>D. 3.3°C</w:t>
        <w:br/>
        <w:t>VI: 3.3°C</w:t>
      </w:r>
    </w:p>
    <w:p>
      <w:pPr>
        <w:pStyle w:val="QuestionHeader"/>
        <w:keepNext/>
        <w:keepLines/>
      </w:pPr>
      <w:r>
        <w:t>Q017  ·  ASHRAE 55-2023  ·  Adaptive model / Mô hình thích nghi</w:t>
      </w:r>
    </w:p>
    <w:p>
      <w:pPr>
        <w:pStyle w:val="StemEnglish"/>
        <w:keepNext/>
        <w:keepLines/>
      </w:pPr>
      <w:r>
        <w:t>The adaptive model applies when the prevailing mean outdoor temperature is:</w:t>
      </w:r>
    </w:p>
    <w:p>
      <w:pPr>
        <w:pStyle w:val="StemVietnamese"/>
        <w:keepNext/>
        <w:keepLines/>
      </w:pPr>
      <w:r>
        <w:t>Mô hình thích nghi áp dụng khi nhiệt độ ngoài trời trung bình thịnh hành nằm trong khoảng:</w:t>
      </w:r>
    </w:p>
    <w:p>
      <w:pPr>
        <w:keepNext/>
        <w:spacing w:before="40" w:after="20"/>
        <w:jc w:val="center"/>
      </w:pPr>
      <w:r>
        <w:drawing>
          <wp:inline xmlns:a="http://schemas.openxmlformats.org/drawingml/2006/main" xmlns:pic="http://schemas.openxmlformats.org/drawingml/2006/picture">
            <wp:extent cx="4800600" cy="2858143"/>
            <wp:docPr id="5" name="Picture 5"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From 0°C through 40°C</w:t>
        <w:br/>
        <w:t>VI: Từ 0°C đến 40°C</w:t>
      </w:r>
    </w:p>
    <w:p>
      <w:pPr>
        <w:pStyle w:val="Option"/>
        <w:keepNext/>
        <w:keepLines/>
      </w:pPr>
      <w:r>
        <w:t>B. Greater than 10°C and less than 33.5°C</w:t>
        <w:br/>
        <w:t>VI: Lớn hơn 10°C và nhỏ hơn 33,5°C</w:t>
      </w:r>
    </w:p>
    <w:p>
      <w:pPr>
        <w:pStyle w:val="Option"/>
        <w:keepNext/>
        <w:keepLines/>
      </w:pPr>
      <w:r>
        <w:t>C. Greater than 15°C and less than 30°C</w:t>
        <w:br/>
        <w:t>VI: Lớn hơn 15°C và nhỏ hơn 30°C</w:t>
      </w:r>
    </w:p>
    <w:p>
      <w:pPr>
        <w:pStyle w:val="Option"/>
        <w:keepLines/>
      </w:pPr>
      <w:r>
        <w:t>D. Any value if windows are operable</w:t>
        <w:br/>
        <w:t>VI: Bất kỳ giá trị nào nếu cửa sổ có thể hoạt động được</w:t>
      </w:r>
    </w:p>
    <w:p>
      <w:pPr>
        <w:pStyle w:val="QuestionHeader"/>
        <w:keepNext/>
        <w:keepLines/>
      </w:pPr>
      <w:r>
        <w:t>Q018  ·  ASHRAE 55-2023  ·  Adaptive model / Mô hình thích nghi</w:t>
      </w:r>
    </w:p>
    <w:p>
      <w:pPr>
        <w:pStyle w:val="StemEnglish"/>
        <w:keepNext/>
        <w:keepLines/>
      </w:pPr>
      <w:r>
        <w:t>The unweighted prevailing mean outdoor temperature is based on how many prior sequential days?</w:t>
      </w:r>
    </w:p>
    <w:p>
      <w:pPr>
        <w:pStyle w:val="StemVietnamese"/>
        <w:keepNext/>
        <w:keepLines/>
      </w:pPr>
      <w:r>
        <w:t>Nhiệt độ ngoài trời trung bình thịnh hành không trọng số dựa trên bao nhiêu ngày liên tiếp trước ngày xét?</w:t>
      </w:r>
    </w:p>
    <w:p>
      <w:pPr>
        <w:pStyle w:val="Option"/>
        <w:keepNext/>
        <w:keepLines/>
      </w:pPr>
      <w:r>
        <w:t>A. Exactly 3 days</w:t>
        <w:br/>
        <w:t>VI: Đúng 3 ngày</w:t>
      </w:r>
    </w:p>
    <w:p>
      <w:pPr>
        <w:pStyle w:val="Option"/>
        <w:keepNext/>
        <w:keepLines/>
      </w:pPr>
      <w:r>
        <w:t>B. Exactly 30 days</w:t>
        <w:br/>
        <w:t>VI: Đúng 30 ngày</w:t>
      </w:r>
    </w:p>
    <w:p>
      <w:pPr>
        <w:pStyle w:val="Option"/>
        <w:keepNext/>
        <w:keepLines/>
      </w:pPr>
      <w:r>
        <w:t>C. No fewer than 7 and no more than 30 days</w:t>
        <w:br/>
        <w:t>VI: Không ít hơn 7 và không quá 30 ngày</w:t>
      </w:r>
    </w:p>
    <w:p>
      <w:pPr>
        <w:pStyle w:val="Option"/>
        <w:keepLines/>
      </w:pPr>
      <w:r>
        <w:t>D. The previous 365 days</w:t>
        <w:br/>
        <w:t>VI: 365 ngày trước đó</w:t>
      </w:r>
    </w:p>
    <w:p>
      <w:pPr>
        <w:pStyle w:val="QuestionHeader"/>
        <w:keepNext/>
        <w:keepLines/>
      </w:pPr>
      <w:r>
        <w:t>E0001  ·  ASHRAE 55-2023  ·  Time variation / Sự thay đổi thời gian</w:t>
      </w:r>
    </w:p>
    <w:p>
      <w:pPr>
        <w:pStyle w:val="StemEnglish"/>
        <w:keepNext/>
        <w:keepLines/>
      </w:pPr>
      <w:r>
        <w:t>Technical focus — “A room changes 1.0°C in each 15-minute interval but accumulates 4.0°C over one hour. Which statement is correct?”</w:t>
        <w:br/>
        <w:t>According to ASHRAE 55-2023, §5.3.6.3 and Table 5-11, which option states the correct value, term, or requirement for Time variation?</w:t>
      </w:r>
    </w:p>
    <w:p>
      <w:pPr>
        <w:pStyle w:val="StemVietnamese"/>
        <w:keepNext/>
        <w:keepLines/>
      </w:pPr>
      <w:r>
        <w:t>Trọng tâm kỹ thuật — “Phòng thay đổi 1,0°C trong từng khoảng 15 phút nhưng cộng dồn 4,0°C trong một giờ. Phát biểu nào đúng?”</w:t>
        <w:br/>
        <w:t>Theo ASHRAE 55-2023, §5.3.6.3 and Table 5-11, phương án nào nêu đúng giá trị, thuật ngữ hoặc yêu cầu đối với Sự thay đổi thời gian?</w:t>
      </w:r>
    </w:p>
    <w:p>
      <w:pPr>
        <w:pStyle w:val="Option"/>
        <w:keepNext/>
        <w:keepLines/>
      </w:pPr>
      <w:r>
        <w:t>A. It fails because the one-hour limit of 2.2°C is also binding.</w:t>
        <w:br/>
        <w:t>VI: Không đạt vì giới hạn 2,2°C trong một giờ cũng là điều kiện chi phối.</w:t>
      </w:r>
    </w:p>
    <w:p>
      <w:pPr>
        <w:pStyle w:val="Option"/>
        <w:keepNext/>
        <w:keepLines/>
      </w:pPr>
      <w:r>
        <w:t>B. Only cyclic changes are evaluated.</w:t>
        <w:br/>
        <w:t>VI: Chỉ những thay đổi theo chu kỳ mới được đánh giá.</w:t>
      </w:r>
    </w:p>
    <w:p>
      <w:pPr>
        <w:pStyle w:val="Option"/>
        <w:keepNext/>
        <w:keepLines/>
      </w:pPr>
      <w:r>
        <w:t>C. It passes because every 15-minute interval is below 1.1°C.</w:t>
        <w:br/>
        <w:t>VI: Đạt vì mọi khoảng 15 phút đều thấp hơn 1,1°C.</w:t>
      </w:r>
    </w:p>
    <w:p>
      <w:pPr>
        <w:pStyle w:val="Option"/>
        <w:keepLines/>
      </w:pPr>
      <w:r>
        <w:t>D. It passes if occupants can open a window.</w:t>
        <w:br/>
        <w:t>VI: Đạt nếu người sử dụng có thể mở cửa sổ.</w:t>
      </w:r>
    </w:p>
    <w:p>
      <w:pPr>
        <w:pStyle w:val="QuestionHeader"/>
        <w:keepNext/>
        <w:keepLines/>
      </w:pPr>
      <w:r>
        <w:t>E0002  ·  ASHRAE 55-2023  ·  Method selection / Lựa chọn phương pháp</w:t>
      </w:r>
    </w:p>
    <w:p>
      <w:pPr>
        <w:pStyle w:val="StemEnglish"/>
        <w:keepNext/>
        <w:keepLines/>
      </w:pPr>
      <w:r>
        <w:t>Technical focus — “Which compliance approach is most defensible for a sealed, mechanically cooled office?”</w:t>
        <w:br/>
        <w:t>During a closed-book review of Method selection, which statement should be recalled exactly?</w:t>
      </w:r>
    </w:p>
    <w:p>
      <w:pPr>
        <w:pStyle w:val="StemVietnamese"/>
        <w:keepNext/>
        <w:keepLines/>
      </w:pPr>
      <w:r>
        <w:t>Trọng tâm kỹ thuật — “Cách chứng minh tuân thủ nào hợp lý nhất cho văn phòng kín, làm mát cơ khí?”</w:t>
        <w:br/>
        <w:t>Khi ôn tập không mở tài liệu về Lựa chọn phương pháp, phát biểu nào cần được ghi nhớ chính xác?</w:t>
      </w:r>
    </w:p>
    <w:p>
      <w:pPr>
        <w:pStyle w:val="Option"/>
        <w:keepNext/>
        <w:keepLines/>
      </w:pPr>
      <w:r>
        <w:t>A. Use outdoor temperature alone.</w:t>
        <w:br/>
        <w:t>VI: Chỉ sử dụng nhiệt độ ngoài trời.</w:t>
      </w:r>
    </w:p>
    <w:p>
      <w:pPr>
        <w:pStyle w:val="Option"/>
        <w:keepNext/>
        <w:keepLines/>
      </w:pPr>
      <w:r>
        <w:t>B. Use the §5.3 standard PMV method with local discomfort and time-variation checks.</w:t>
        <w:br/>
        <w:t>VI: Sử dụng phương pháp PMV tiêu chuẩn §5.3 với kiểm tra sự khó chịu cục bộ và kiểm tra biến đổi theo thời gian.</w:t>
      </w:r>
    </w:p>
    <w:p>
      <w:pPr>
        <w:pStyle w:val="Option"/>
        <w:keepNext/>
        <w:keepLines/>
      </w:pPr>
      <w:r>
        <w:t>C. Use a ventilation-rate calculation instead of thermal comfort.</w:t>
        <w:br/>
        <w:t>VI: Sử dụng tính toán lưu lượng thông gió thay vì tiện nghi nhiệt.</w:t>
      </w:r>
    </w:p>
    <w:p>
      <w:pPr>
        <w:pStyle w:val="Option"/>
        <w:keepLines/>
      </w:pPr>
      <w:r>
        <w:t>D. Use only the §5.4 adaptive method.</w:t>
        <w:br/>
        <w:t>VI: Chỉ sử dụng phương pháp thích ứng §5.4.</w:t>
      </w:r>
    </w:p>
    <w:p>
      <w:pPr>
        <w:pStyle w:val="QuestionHeader"/>
        <w:keepNext/>
        <w:keepLines/>
      </w:pPr>
      <w:r>
        <w:t>E0003  ·  ASHRAE 55-2023  ·  Documentation quality / Chất lượng tài liệu</w:t>
      </w:r>
    </w:p>
    <w:p>
      <w:pPr>
        <w:pStyle w:val="StemEnglish"/>
        <w:keepNext/>
        <w:keepLines/>
      </w:pPr>
      <w:r>
        <w:t>Technical focus — “Which documentation package best supports a Standard 55 design claim?”</w:t>
        <w:br/>
        <w:t>According to ASHRAE 55-2023, §6.2, which option states the correct value, term, or requirement for Documentation quality?</w:t>
      </w:r>
    </w:p>
    <w:p>
      <w:pPr>
        <w:pStyle w:val="StemVietnamese"/>
        <w:keepNext/>
        <w:keepLines/>
      </w:pPr>
      <w:r>
        <w:t>Trọng tâm kỹ thuật — “Bộ hồ sơ nào hỗ trợ tốt nhất cho tuyên bố thiết kế đạt Standard 55?”</w:t>
        <w:br/>
        <w:t>Theo ASHRAE 55-2023, §6.2, phương án nào nêu đúng giá trị, thuật ngữ hoặc yêu cầu đối với Chất lượng tài liệu?</w:t>
      </w:r>
    </w:p>
    <w:p>
      <w:pPr>
        <w:pStyle w:val="Option"/>
        <w:keepNext/>
        <w:keepLines/>
      </w:pPr>
      <w:r>
        <w:t>A. A thermostat schedule only</w:t>
        <w:br/>
        <w:t>VI: Chỉ có lịch trình của bộ điều nhiệt</w:t>
      </w:r>
    </w:p>
    <w:p>
      <w:pPr>
        <w:pStyle w:val="Option"/>
        <w:keepNext/>
        <w:keepLines/>
      </w:pPr>
      <w:r>
        <w:t>B. One whole-building average air temperature</w:t>
        <w:br/>
        <w:t>VI: Nhiệt độ không khí trung bình của toàn bộ tòa nhà</w:t>
      </w:r>
    </w:p>
    <w:p>
      <w:pPr>
        <w:pStyle w:val="Option"/>
        <w:keepNext/>
        <w:keepLines/>
      </w:pPr>
      <w:r>
        <w:t>C.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Option"/>
        <w:keepLines/>
      </w:pPr>
      <w:r>
        <w:t>D. Equipment catalogues without occupied-zone conditions</w:t>
        <w:br/>
        <w:t>VI: Danh mục thiết bị không kèm điều kiện của vùng có người</w:t>
      </w:r>
    </w:p>
    <w:p>
      <w:pPr>
        <w:pStyle w:val="QuestionHeader"/>
        <w:keepNext/>
        <w:keepLines/>
      </w:pPr>
      <w:r>
        <w:t>E0004  ·  ASHRAE 55-2023  ·  Personal comfort control / Kiểm soát tiện nghi cá nhân</w:t>
      </w:r>
    </w:p>
    <w:p>
      <w:pPr>
        <w:pStyle w:val="StemEnglish"/>
        <w:keepNext/>
        <w:keepLines/>
      </w:pPr>
      <w:r>
        <w:t>Technical focus — “For a cooling control measure, which documented performance most clearly meets §6.1.1?”</w:t>
        <w:br/>
        <w:t>Which of the following is the source-aligned fact for Personal comfort control?</w:t>
      </w:r>
    </w:p>
    <w:p>
      <w:pPr>
        <w:pStyle w:val="StemVietnamese"/>
        <w:keepNext/>
        <w:keepLines/>
      </w:pPr>
      <w:r>
        <w:t>Trọng tâm kỹ thuật — “Với biện pháp điều khiển làm mát, năng lực nào chứng minh rõ nhất là đạt §6.1.1?”</w:t>
        <w:br/>
        <w:t>Nội dung nào sau đây là dữ kiện phù hợp với nguồn về Kiểm soát tiện nghi cá nhân?</w:t>
      </w:r>
    </w:p>
    <w:p>
      <w:pPr>
        <w:pStyle w:val="Option"/>
        <w:keepNext/>
        <w:keepLines/>
      </w:pPr>
      <w:r>
        <w:t>A. It changes PMV by -0.1 after two hours.</w:t>
        <w:br/>
        <w:t>VI: Nó thay đổi PMV -0,1 sau hai giờ.</w:t>
      </w:r>
    </w:p>
    <w:p>
      <w:pPr>
        <w:pStyle w:val="Option"/>
        <w:keepNext/>
        <w:keepLines/>
      </w:pPr>
      <w:r>
        <w:t>B. It changes room lighting by 20% within one hour.</w:t>
        <w:br/>
        <w:t>VI: Nó thay đổi ánh sáng trong phòng thêm 20% trong vòng một giờ.</w:t>
      </w:r>
    </w:p>
    <w:p>
      <w:pPr>
        <w:pStyle w:val="Option"/>
        <w:keepNext/>
        <w:keepLines/>
      </w:pPr>
      <w:r>
        <w:t>C. It lowers CO2 by 50 ppm.</w:t>
        <w:br/>
        <w:t>VI: Nó làm giảm lượng CO2 xuống 50 ppm.</w:t>
      </w:r>
    </w:p>
    <w:p>
      <w:pPr>
        <w:pStyle w:val="Option"/>
        <w:keepLines/>
      </w:pPr>
      <w:r>
        <w:t>D. It changes PMV by -0.5 within 15 minutes while met and clo remain constant.</w:t>
        <w:br/>
        <w:t>VI: Nó thay đổi PMV -0,5 trong vòng 15 phút trong khi met và clo không đổi.</w:t>
      </w:r>
    </w:p>
    <w:p>
      <w:pPr>
        <w:pStyle w:val="QuestionHeader"/>
        <w:keepNext/>
        <w:keepLines/>
      </w:pPr>
      <w:r>
        <w:t>E0005  ·  ASHRAE 55-2023  ·  Survey design / Thiết kế khảo sát</w:t>
      </w:r>
    </w:p>
    <w:p>
      <w:pPr>
        <w:pStyle w:val="StemEnglish"/>
        <w:keepNext/>
        <w:keepLines/>
      </w:pPr>
      <w:r>
        <w:t>Technical focus — “Which survey is most suitable for diagnosing thermal dissatisfaction?”</w:t>
        <w:br/>
        <w:t>During a closed-book review of Survey design, which statement should be recalled exactly?</w:t>
      </w:r>
    </w:p>
    <w:p>
      <w:pPr>
        <w:pStyle w:val="StemVietnamese"/>
        <w:keepNext/>
        <w:keepLines/>
      </w:pPr>
      <w:r>
        <w:t>Trọng tâm kỹ thuật — “Khảo sát nào phù hợp nhất để chẩn đoán bất mãn nhiệt?”</w:t>
        <w:br/>
        <w:t>Khi ôn tập không mở tài liệu về Thiết kế khảo sát, phát biểu nào cần được ghi nhớ chính xác?</w:t>
      </w:r>
    </w:p>
    <w:p>
      <w:pPr>
        <w:pStyle w:val="Option"/>
        <w:keepNext/>
        <w:keepLines/>
      </w:pPr>
      <w:r>
        <w:t>A. A satisfaction scale plus diagnostic cause questions and representative timing</w:t>
        <w:br/>
        <w:t>VI: Thang đo mức độ hài lòng cộng với các câu hỏi chẩn đoán nguyên nhân và thời gian đại diện</w:t>
      </w:r>
    </w:p>
    <w:p>
      <w:pPr>
        <w:pStyle w:val="Option"/>
        <w:keepNext/>
        <w:keepLines/>
      </w:pPr>
      <w:r>
        <w:t>B. A filter-maintenance checklist</w:t>
        <w:br/>
        <w:t>VI: Danh sách kiểm tra bảo trì bộ lọc</w:t>
      </w:r>
    </w:p>
    <w:p>
      <w:pPr>
        <w:pStyle w:val="Option"/>
        <w:keepNext/>
        <w:keepLines/>
      </w:pPr>
      <w:r>
        <w:t>C. A single yes/no question sent at random unoccupied hours</w:t>
        <w:br/>
        <w:t>VI: Một câu hỏi có/không được gửi ngẫu nhiên vào những giờ rảnh rỗi</w:t>
      </w:r>
    </w:p>
    <w:p>
      <w:pPr>
        <w:pStyle w:val="Option"/>
        <w:keepLines/>
      </w:pPr>
      <w:r>
        <w:t>D. Only a request for thermostat set point</w:t>
        <w:br/>
        <w:t>VI: Chỉ yêu cầu điểm đặt thermostat</w:t>
      </w:r>
    </w:p>
    <w:p>
      <w:pPr>
        <w:pStyle w:val="QuestionHeader"/>
        <w:keepNext/>
        <w:keepLines/>
      </w:pPr>
      <w:r>
        <w:t>E0006  ·  ASHRAE 55-2023  ·  Instrumentation / Thiết bị đo đạc</w:t>
      </w:r>
    </w:p>
    <w:p>
      <w:pPr>
        <w:pStyle w:val="StemEnglish"/>
        <w:keepNext/>
        <w:keepLines/>
      </w:pPr>
      <w:r>
        <w:t>Technical focus — “Which instrument plan is acceptable for air-speed evaluation?”</w:t>
        <w:br/>
        <w:t>According to ASHRAE 55-2023, Table 7-1 and §7.3.2, which option states the correct value, term, or requirement for Instrumentation?</w:t>
      </w:r>
    </w:p>
    <w:p>
      <w:pPr>
        <w:pStyle w:val="StemVietnamese"/>
        <w:keepNext/>
        <w:keepLines/>
      </w:pPr>
      <w:r>
        <w:t>Trọng tâm kỹ thuật — “Kế hoạch thiết bị nào chấp nhận được để đánh giá tốc độ gió?”</w:t>
        <w:br/>
        <w:t>Theo ASHRAE 55-2023, Table 7-1 and §7.3.2, phương án nào nêu đúng giá trị, thuật ngữ hoặc yêu cầu đối với Thiết bị đo đạc?</w:t>
      </w:r>
    </w:p>
    <w:p>
      <w:pPr>
        <w:pStyle w:val="Option"/>
        <w:keepNext/>
        <w:keepLines/>
      </w:pPr>
      <w:r>
        <w:t>A. Any handheld meter with no calibration information</w:t>
        <w:br/>
        <w:t>VI: Bất kỳ máy đo cầm tay nào không có thông tin hiệu chuẩn</w:t>
      </w:r>
    </w:p>
    <w:p>
      <w:pPr>
        <w:pStyle w:val="Option"/>
        <w:keepNext/>
        <w:keepLines/>
      </w:pPr>
      <w:r>
        <w:t>B. Range 0.05-2 m/s, accuracy ±0.05 m/s, measured at required occupant heights</w:t>
        <w:br/>
        <w:t>VI: Phạm vi 0,05-2 m/s, độ chính xác ±0,05 m/s, được đo ở độ cao yêu cầu của người sử dụng</w:t>
      </w:r>
    </w:p>
    <w:p>
      <w:pPr>
        <w:pStyle w:val="Option"/>
        <w:keepNext/>
        <w:keepLines/>
      </w:pPr>
      <w:r>
        <w:t>C. A temperature-only BAS sensor</w:t>
        <w:br/>
        <w:t>VI: Cảm biến BAS chỉ đo nhiệt độ</w:t>
      </w:r>
    </w:p>
    <w:p>
      <w:pPr>
        <w:pStyle w:val="Option"/>
        <w:keepLines/>
      </w:pPr>
      <w:r>
        <w:t>D. Range 0-0.1 m/s, accuracy ±0.2 m/s, measured at the ceiling</w:t>
        <w:br/>
        <w:t>VI: Dải đo 0-0,1 m/s, độ chính xác ±0,2 m/s, đo trên trần nhà</w:t>
      </w:r>
    </w:p>
    <w:p>
      <w:pPr>
        <w:pStyle w:val="QuestionHeader"/>
        <w:keepNext/>
        <w:keepLines/>
      </w:pPr>
      <w:r>
        <w:t>E0007  ·  ASHRAE 55-2023  ·  Solar method / Phương pháp xét bức xạ mặt trời</w:t>
      </w:r>
    </w:p>
    <w:p>
      <w:pPr>
        <w:pStyle w:val="StemEnglish"/>
        <w:keepNext/>
        <w:keepLines/>
      </w:pPr>
      <w:r>
        <w:t>Technical focus — “Which design review decision is best for a west perimeter space with direct afternoon sun?”</w:t>
        <w:br/>
        <w:t>Which of the following is the source-aligned fact for Solar method?</w:t>
      </w:r>
    </w:p>
    <w:p>
      <w:pPr>
        <w:pStyle w:val="StemVietnamese"/>
        <w:keepNext/>
        <w:keepLines/>
      </w:pPr>
      <w:r>
        <w:t>Trọng tâm kỹ thuật — “Quyết định rà soát nào tốt nhất cho không gian ven kính hướng Tây chịu nắng trực tiếp buổi chiều?”</w:t>
        <w:br/>
        <w:t>Nội dung nào sau đây là dữ kiện phù hợp với nguồn về Phương pháp xét bức xạ mặt trời?</w:t>
      </w:r>
    </w:p>
    <w:p>
      <w:pPr>
        <w:pStyle w:val="Option"/>
        <w:keepNext/>
        <w:keepLines/>
      </w:pPr>
      <w:r>
        <w:t>A. Use only the 06:00 outdoor temperature.</w:t>
        <w:br/>
        <w:t>VI: Chỉ sử dụng nhiệt độ ngoài trời lúc 06:00.</w:t>
      </w:r>
    </w:p>
    <w:p>
      <w:pPr>
        <w:pStyle w:val="Option"/>
        <w:keepNext/>
        <w:keepLines/>
      </w:pPr>
      <w:r>
        <w:t>B. Set mean radiant temperature equal to air temperature without evidence.</w:t>
        <w:br/>
        <w:t>VI: Đặt nhiệt độ bức xạ trung bình bằng nhiệt độ không khí mà không có bằng chứng.</w:t>
      </w:r>
    </w:p>
    <w:p>
      <w:pPr>
        <w:pStyle w:val="Option"/>
        <w:keepNext/>
        <w:keepLines/>
      </w:pPr>
      <w:r>
        <w:t>C.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Option"/>
        <w:keepLines/>
      </w:pPr>
      <w:r>
        <w:t>D. Ignore solar because the cooling load calculation includes glass.</w:t>
        <w:br/>
        <w:t>VI: Bỏ qua năng lượng mặt trời vì tính toán tải làm mát đã bao gồm cả kính.</w:t>
      </w:r>
    </w:p>
    <w:p>
      <w:pPr>
        <w:pStyle w:val="QuestionHeader"/>
        <w:keepNext/>
        <w:keepLines/>
      </w:pPr>
      <w:r>
        <w:t>E0008  ·  ASHRAE 55-2023  ·  Design conditions / Điều kiện thiết kế</w:t>
      </w:r>
    </w:p>
    <w:p>
      <w:pPr>
        <w:pStyle w:val="StemEnglish"/>
        <w:keepNext/>
        <w:keepLines/>
      </w:pPr>
      <w:r>
        <w:t>Technical focus — “Which pair of design comfort conditions is the minimum defensible starting point for each space-occupant combination?”</w:t>
        <w:br/>
        <w:t>Which entry belongs on a standards flashcard for Design conditions?</w:t>
      </w:r>
    </w:p>
    <w:p>
      <w:pPr>
        <w:pStyle w:val="StemVietnamese"/>
        <w:keepNext/>
        <w:keepLines/>
      </w:pPr>
      <w:r>
        <w:t>Trọng tâm kỹ thuật — “Cặp điều kiện tiện nghi thiết kế nào là điểm khởi đầu tối thiểu có cơ sở cho mỗi tổ hợp không gian-người đại diện?”</w:t>
        <w:br/>
        <w:t>Mục nào nên được ghi vào thẻ ghi nhớ tiêu chuẩn về Điều kiện thiết kế?</w:t>
      </w:r>
    </w:p>
    <w:p>
      <w:pPr>
        <w:pStyle w:val="Option"/>
        <w:keepNext/>
        <w:keepLines/>
      </w:pPr>
      <w:r>
        <w:t>A. Only the peak cooling-load hour</w:t>
        <w:br/>
        <w:t>VI: Chỉ giờ tải làm mát cao điểm</w:t>
      </w:r>
    </w:p>
    <w:p>
      <w:pPr>
        <w:pStyle w:val="Option"/>
        <w:keepNext/>
        <w:keepLines/>
      </w:pPr>
      <w:r>
        <w:t>B. Any two consecutive unoccupied hours</w:t>
        <w:br/>
        <w:t>VI: Bất kỳ hai giờ trống liên tiếp nào</w:t>
      </w:r>
    </w:p>
    <w:p>
      <w:pPr>
        <w:pStyle w:val="Option"/>
        <w:keepNext/>
        <w:keepLines/>
      </w:pPr>
      <w:r>
        <w:t>C. Only the annual mean condition</w:t>
        <w:br/>
        <w:t>VI: Chỉ tình trạng trung bình hàng năm</w:t>
      </w:r>
    </w:p>
    <w:p>
      <w:pPr>
        <w:pStyle w:val="Option"/>
        <w:keepLines/>
      </w:pPr>
      <w:r>
        <w:t>D. One cooling and one heating condition, chosen for challenging comfort scenarios</w:t>
        <w:br/>
        <w:t>VI: Một điều kiện làm mát và một điều kiện sưởi, được chọn để đại diện các kịch bản tiện nghi bất lợi</w:t>
      </w:r>
    </w:p>
    <w:p>
      <w:pPr>
        <w:pStyle w:val="QuestionHeader"/>
        <w:keepNext/>
        <w:keepLines/>
      </w:pPr>
      <w:r>
        <w:t>E0009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According to ASHRAE 55-2023, §§7.2 and 7.3, which option states the correct value, term, or requirement for Measurement program?</w:t>
      </w:r>
    </w:p>
    <w:p>
      <w:pPr>
        <w:pStyle w:val="StemVietnamese"/>
        <w:keepNext/>
        <w:keepLines/>
      </w:pPr>
      <w:r>
        <w:t>Dùng hình ôn tập gốc đi kèm làm gợi ý trực quan. Trọng tâm kỹ thuật — “Phương án nghiên cứu hiện trường nào tổng hợp tốt nhất yêu cầu Standard 55?”</w:t>
        <w:br/>
        <w:t>Theo ASHRAE 55-2023, §§7.2 and 7.3, phương án nào nêu đúng giá trị, thuật ngữ hoặc yêu cầu đối với Chương trình đo?</w:t>
      </w:r>
    </w:p>
    <w:p>
      <w:pPr>
        <w:keepNext/>
        <w:spacing w:before="40" w:after="20"/>
        <w:jc w:val="center"/>
      </w:pPr>
      <w:r>
        <w:drawing>
          <wp:inline xmlns:a="http://schemas.openxmlformats.org/drawingml/2006/main" xmlns:pic="http://schemas.openxmlformats.org/drawingml/2006/picture">
            <wp:extent cx="4800600" cy="2589797"/>
            <wp:docPr id="6" name="Picture 6"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Next/>
        <w:keepLines/>
      </w:pPr>
      <w:r>
        <w:t>B. A survey with no physical measurements, timing, or response-rate control</w:t>
        <w:br/>
        <w:t>VI: Một cuộc khảo sát không có phép đo vật lý, thời gian hoặc kiểm soát tốc độ phản hồi</w:t>
      </w:r>
    </w:p>
    <w:p>
      <w:pPr>
        <w:pStyle w:val="Option"/>
        <w:keepNext/>
        <w:keepLines/>
      </w:pPr>
      <w:r>
        <w:t>C. One ceiling sensor logged hourly for 20 minutes</w:t>
        <w:br/>
        <w:t>VI: Một cảm biến trần được ghi lại mỗi giờ trong 20 phút</w:t>
      </w:r>
    </w:p>
    <w:p>
      <w:pPr>
        <w:pStyle w:val="Option"/>
        <w:keepLines/>
      </w:pPr>
      <w:r>
        <w:t>D. Outdoor temperature only plus an equipment nameplate review</w:t>
        <w:br/>
        <w:t>VI: Chỉ nhiệt độ ngoài trời cộng với đánh giá bảng tên thiết bị</w:t>
      </w:r>
    </w:p>
    <w:p>
      <w:pPr>
        <w:pStyle w:val="QuestionHeader"/>
        <w:keepNext/>
        <w:keepLines/>
      </w:pPr>
      <w:r>
        <w:t>E0010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Which of the following is the source-aligned fact for Adaptive strategy?</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Nội dung nào sau đây là dữ kiện phù hợp với nguồn về Chiến lược thích ứng?</w:t>
      </w:r>
    </w:p>
    <w:p>
      <w:pPr>
        <w:keepNext/>
        <w:spacing w:before="40" w:after="20"/>
        <w:jc w:val="center"/>
      </w:pPr>
      <w:r>
        <w:drawing>
          <wp:inline xmlns:a="http://schemas.openxmlformats.org/drawingml/2006/main" xmlns:pic="http://schemas.openxmlformats.org/drawingml/2006/picture">
            <wp:extent cx="4800600" cy="2858143"/>
            <wp:docPr id="7" name="Picture 7"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High-speed air jets without occupant control in any outdoor climate</w:t>
        <w:br/>
        <w:t>VI: Các tia khí vận tốc cao không do người sử dụng điều khiển, trong mọi điều kiện khí hậu ngoài trời</w:t>
      </w:r>
    </w:p>
    <w:p>
      <w:pPr>
        <w:pStyle w:val="Option"/>
        <w:keepNext/>
        <w:keepLines/>
      </w:pPr>
      <w:r>
        <w:t>B.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Option"/>
        <w:keepNext/>
        <w:keepLines/>
      </w:pPr>
      <w:r>
        <w:t>C. Mechanical cooling combined with an assumed 90% adaptive contour</w:t>
        <w:br/>
        <w:t>VI: Làm mát cơ học kết hợp với đường viền thích ứng giả định 90%</w:t>
      </w:r>
    </w:p>
    <w:p>
      <w:pPr>
        <w:pStyle w:val="Option"/>
        <w:keepLines/>
      </w:pPr>
      <w:r>
        <w:t>D. Sealed windows with continuous compressor cooling and fixed clothing</w:t>
        <w:br/>
        <w:t>VI: Cửa sổ kín với hệ thống làm mát máy nén liên tục và cố định quần áo</w:t>
      </w:r>
    </w:p>
    <w:p>
      <w:pPr>
        <w:pStyle w:val="QuestionHeader"/>
        <w:keepNext/>
        <w:keepLines/>
      </w:pPr>
      <w:r>
        <w:t>E0011  ·  ASHRAE 55-2023  ·  Compliance dossier / Hồ sơ tuân thủ</w:t>
      </w:r>
    </w:p>
    <w:p>
      <w:pPr>
        <w:pStyle w:val="StemEnglish"/>
        <w:keepNext/>
        <w:keepLines/>
      </w:pPr>
      <w:r>
        <w:t>Technical focus — “Which structure is the strongest design-compliance dossier for a complex mixed-use floor?”</w:t>
        <w:br/>
        <w:t>During a closed-book review of Compliance dossier, which statement should be recalled exactly?</w:t>
      </w:r>
    </w:p>
    <w:p>
      <w:pPr>
        <w:pStyle w:val="StemVietnamese"/>
        <w:keepNext/>
        <w:keepLines/>
      </w:pPr>
      <w:r>
        <w:t>Trọng tâm kỹ thuật — “Cấu trúc hồ sơ nào mạnh nhất để chứng minh tiện nghi cho tầng hỗn hợp phức tạp?”</w:t>
        <w:br/>
        <w:t>Khi ôn tập không mở tài liệu về Hồ sơ tuân thủ, phát biểu nào cần được ghi nhớ chính xác?</w:t>
      </w:r>
    </w:p>
    <w:p>
      <w:pPr>
        <w:pStyle w:val="Option"/>
        <w:keepNext/>
        <w:keepLines/>
      </w:pPr>
      <w:r>
        <w:t>A. A list of HVAC equipment capacities only</w:t>
        <w:br/>
        <w:t>VI: Chỉ danh sách công suất thiết bị HVAC</w:t>
      </w:r>
    </w:p>
    <w:p>
      <w:pPr>
        <w:pStyle w:val="Option"/>
        <w:keepNext/>
        <w:keepLines/>
      </w:pPr>
      <w:r>
        <w:t>B. A single building-average PMV with no occupant definitions</w:t>
        <w:br/>
        <w:t>VI: Một PMV trung bình của một tòa nhà không có định nghĩa về người sử dụng</w:t>
      </w:r>
    </w:p>
    <w:p>
      <w:pPr>
        <w:pStyle w:val="Option"/>
        <w:keepNext/>
        <w:keepLines/>
      </w:pPr>
      <w:r>
        <w:t>C.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Option"/>
        <w:keepLines/>
      </w:pPr>
      <w:r>
        <w:t>D. An architectural plan with no environmental inputs</w:t>
        <w:br/>
        <w:t>VI: Một phương án kiến trúc không có đầu vào về môi trường</w:t>
      </w:r>
    </w:p>
    <w:p>
      <w:pPr>
        <w:pStyle w:val="QuestionHeader"/>
        <w:keepNext/>
        <w:keepLines/>
      </w:pPr>
      <w:r>
        <w:t>E0012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During a closed-book review of Purpose and factors, which statement should be recalled exactly?</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Khi ôn tập không mở tài liệu về Mục đích và các yếu tố,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8" name="Picture 8"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Air temperature, dew point, pressure, sound level, illuminance, and occupancy</w:t>
        <w:br/>
        <w:t>VI: Nhiệt độ không khí, điểm sương, áp suất, mức âm, độ rọi và tình trạng có người</w:t>
      </w:r>
    </w:p>
    <w:p>
      <w:pPr>
        <w:pStyle w:val="Option"/>
        <w:keepNext/>
        <w:keepLines/>
      </w:pPr>
      <w:r>
        <w:t>B. Air temperature, CO2, noise, lighting, air speed, and odors</w:t>
        <w:br/>
        <w:t>VI: Nhiệt độ không khí, CO2, tiếng ồn, ánh sáng, vận tốc không khí và mùi hôi</w:t>
      </w:r>
    </w:p>
    <w:p>
      <w:pPr>
        <w:pStyle w:val="Option"/>
        <w:keepNext/>
        <w:keepLines/>
      </w:pPr>
      <w:r>
        <w:t>C. Metabolic rate, clothing insulation, ventilation rate, filtration, acoustics, and lighting</w:t>
        <w:br/>
        <w:t>VI: Mức chuyển hóa, độ cách nhiệt của quần áo, lưu lượng thông gió, quá trình lọc, âm thanh và ánh sáng</w:t>
      </w:r>
    </w:p>
    <w:p>
      <w:pPr>
        <w:pStyle w:val="Option"/>
        <w:keepLines/>
      </w:pPr>
      <w:r>
        <w:t>D.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QuestionHeader"/>
        <w:keepNext/>
        <w:keepLines/>
      </w:pPr>
      <w:r>
        <w:t>E0013  ·  ASHRAE 55-2023  ·  Scope / Phạm vi</w:t>
      </w:r>
    </w:p>
    <w:p>
      <w:pPr>
        <w:pStyle w:val="StemEnglish"/>
        <w:keepNext/>
        <w:keepLines/>
      </w:pPr>
      <w:r>
        <w:t>Technical focus — “For which minimum occupancy duration is Standard 55 intended to apply?”</w:t>
        <w:br/>
        <w:t>Which entry belongs on a standards flashcard for Scope?</w:t>
      </w:r>
    </w:p>
    <w:p>
      <w:pPr>
        <w:pStyle w:val="StemVietnamese"/>
        <w:keepNext/>
        <w:keepLines/>
      </w:pPr>
      <w:r>
        <w:t>Trọng tâm kỹ thuật — “Standard 55 được dự kiến áp dụng cho thời gian có người sử dụng tối thiểu bao lâu?”</w:t>
        <w:br/>
        <w:t>Mục nào nên được ghi vào thẻ ghi nhớ tiêu chuẩn về Phạm vi?</w:t>
      </w:r>
    </w:p>
    <w:p>
      <w:pPr>
        <w:pStyle w:val="Option"/>
        <w:keepNext/>
        <w:keepLines/>
      </w:pPr>
      <w:r>
        <w:t>A. 15 minutes</w:t>
        <w:br/>
        <w:t>VI: 15 phút</w:t>
      </w:r>
    </w:p>
    <w:p>
      <w:pPr>
        <w:pStyle w:val="Option"/>
        <w:keepNext/>
        <w:keepLines/>
      </w:pPr>
      <w:r>
        <w:t>B. 60 minutes</w:t>
        <w:br/>
        <w:t>VI: 60 phút</w:t>
      </w:r>
    </w:p>
    <w:p>
      <w:pPr>
        <w:pStyle w:val="Option"/>
        <w:keepNext/>
        <w:keepLines/>
      </w:pPr>
      <w:r>
        <w:t>C. 5 minutes</w:t>
        <w:br/>
        <w:t>VI: 5 phút</w:t>
      </w:r>
    </w:p>
    <w:p>
      <w:pPr>
        <w:pStyle w:val="Option"/>
        <w:keepLines/>
      </w:pPr>
      <w:r>
        <w:t>D. 30 minutes</w:t>
        <w:br/>
        <w:t>VI: 30 phút</w:t>
      </w:r>
    </w:p>
    <w:p>
      <w:pPr>
        <w:pStyle w:val="QuestionHeader"/>
        <w:keepNext/>
        <w:keepLines/>
      </w:pPr>
      <w:r>
        <w:t>E0014  ·  ASHRAE 55-2023  ·  Scope / Phạm vi</w:t>
      </w:r>
    </w:p>
    <w:p>
      <w:pPr>
        <w:pStyle w:val="StemEnglish"/>
        <w:keepNext/>
        <w:keepLines/>
      </w:pPr>
      <w:r>
        <w:t>Technical focus — “What is the maximum equivalent altitude stated in the scope of Standard 55?”</w:t>
        <w:br/>
        <w:t>According to ASHRAE 55-2023, §2.3, which option states the correct value, term, or requirement for Scope?</w:t>
      </w:r>
    </w:p>
    <w:p>
      <w:pPr>
        <w:pStyle w:val="StemVietnamese"/>
        <w:keepNext/>
        <w:keepLines/>
      </w:pPr>
      <w:r>
        <w:t>Trọng tâm kỹ thuật — “Độ cao tương đương lớn nhất nêu trong phạm vi Standard 55 là bao nhiêu?”</w:t>
        <w:br/>
        <w:t>Theo ASHRAE 55-2023, §2.3, phương án nào nêu đúng giá trị, thuật ngữ hoặc yêu cầu đối với Phạm vi?</w:t>
      </w:r>
    </w:p>
    <w:p>
      <w:pPr>
        <w:pStyle w:val="Option"/>
        <w:keepNext/>
        <w:keepLines/>
      </w:pPr>
      <w:r>
        <w:t>A. 5000 m (16,400 ft)</w:t>
        <w:br/>
        <w:t>VI: 5000 m (16,400 ft)</w:t>
      </w:r>
    </w:p>
    <w:p>
      <w:pPr>
        <w:pStyle w:val="Option"/>
        <w:keepNext/>
        <w:keepLines/>
      </w:pPr>
      <w:r>
        <w:t>B. 3000 m (10,000 ft)</w:t>
        <w:br/>
        <w:t>VI: 3000 m (10,000 ft)</w:t>
      </w:r>
    </w:p>
    <w:p>
      <w:pPr>
        <w:pStyle w:val="Option"/>
        <w:keepNext/>
        <w:keepLines/>
      </w:pPr>
      <w:r>
        <w:t>C. No altitude limit</w:t>
        <w:br/>
        <w:t>VI: Không giới hạn độ cao</w:t>
      </w:r>
    </w:p>
    <w:p>
      <w:pPr>
        <w:pStyle w:val="Option"/>
        <w:keepLines/>
      </w:pPr>
      <w:r>
        <w:t>D. 1500 m (5000 ft)</w:t>
        <w:br/>
        <w:t>VI: 1500 m (5000 ft)</w:t>
      </w:r>
    </w:p>
    <w:p>
      <w:pPr>
        <w:pStyle w:val="QuestionHeader"/>
        <w:keepNext/>
        <w:keepLines/>
      </w:pPr>
      <w:r>
        <w:t>E0015  ·  ASHRAE 55-2023  ·  Scope exclusions / Loại trừ phạm vi</w:t>
      </w:r>
    </w:p>
    <w:p>
      <w:pPr>
        <w:pStyle w:val="StemEnglish"/>
        <w:keepNext/>
        <w:keepLines/>
      </w:pPr>
      <w:r>
        <w:t>Technical focus — “Which topic is explicitly outside the scope of Standard 55?”</w:t>
        <w:br/>
        <w:t>Which of the following is the source-aligned fact for Scope exclusions?</w:t>
      </w:r>
    </w:p>
    <w:p>
      <w:pPr>
        <w:pStyle w:val="StemVietnamese"/>
        <w:keepNext/>
        <w:keepLines/>
      </w:pPr>
      <w:r>
        <w:t>Trọng tâm kỹ thuật — “Nội dung nào được nêu rõ là nằm ngoài phạm vi Standard 55?”</w:t>
        <w:br/>
        <w:t>Nội dung nào sau đây là dữ kiện phù hợp với nguồn về Loại trừ phạm vi?</w:t>
      </w:r>
    </w:p>
    <w:p>
      <w:pPr>
        <w:pStyle w:val="Option"/>
        <w:keepNext/>
        <w:keepLines/>
      </w:pPr>
      <w:r>
        <w:t>A. Air speed</w:t>
        <w:br/>
        <w:t>VI: Vận tốc không khí</w:t>
      </w:r>
    </w:p>
    <w:p>
      <w:pPr>
        <w:pStyle w:val="Option"/>
        <w:keepNext/>
        <w:keepLines/>
      </w:pPr>
      <w:r>
        <w:t>B. Clothing insulation</w:t>
        <w:br/>
        <w:t>VI: Quần áo cách nhiệt</w:t>
      </w:r>
    </w:p>
    <w:p>
      <w:pPr>
        <w:pStyle w:val="Option"/>
        <w:keepNext/>
        <w:keepLines/>
      </w:pPr>
      <w:r>
        <w:t>C. Indoor air quality</w:t>
        <w:br/>
        <w:t>VI: Chất lượng không khí trong nhà</w:t>
      </w:r>
    </w:p>
    <w:p>
      <w:pPr>
        <w:pStyle w:val="Option"/>
        <w:keepLines/>
      </w:pPr>
      <w:r>
        <w:t>D. Mean radiant temperature</w:t>
        <w:br/>
        <w:t>VI: Nhiệt độ bức xạ trung bình</w:t>
      </w:r>
    </w:p>
    <w:p>
      <w:pPr>
        <w:pStyle w:val="QuestionHeader"/>
        <w:keepNext/>
        <w:keepLines/>
      </w:pPr>
      <w:r>
        <w:t>E0016  ·  ASHRAE 55-2023  ·  Units / Đơn vị</w:t>
      </w:r>
    </w:p>
    <w:p>
      <w:pPr>
        <w:pStyle w:val="StemEnglish"/>
        <w:keepNext/>
        <w:keepLines/>
      </w:pPr>
      <w:r>
        <w:t>Technical focus — “One clo is equal to which SI thermal insulation value?”</w:t>
        <w:br/>
        <w:t>During a closed-book review of Units, which statement should be recalled exactly?</w:t>
      </w:r>
    </w:p>
    <w:p>
      <w:pPr>
        <w:pStyle w:val="StemVietnamese"/>
        <w:keepNext/>
        <w:keepLines/>
      </w:pPr>
      <w:r>
        <w:t>Trọng tâm kỹ thuật — “Một đơn vị clo tương đương giá trị cách nhiệt SI nào?”</w:t>
        <w:br/>
        <w:t>Khi ôn tập không mở tài liệu về Đơn vị, phát biểu nào cần được ghi nhớ chính xác?</w:t>
      </w:r>
    </w:p>
    <w:p>
      <w:pPr>
        <w:pStyle w:val="Option"/>
        <w:keepNext/>
        <w:keepLines/>
      </w:pPr>
      <w:r>
        <w:t>A. 1.550 m²·°C/W</w:t>
        <w:br/>
        <w:t>VI: 1.550 m²·°C/W</w:t>
      </w:r>
    </w:p>
    <w:p>
      <w:pPr>
        <w:pStyle w:val="Option"/>
        <w:keepNext/>
        <w:keepLines/>
      </w:pPr>
      <w:r>
        <w:t>B. 0.100 m²·°C/W</w:t>
        <w:br/>
        <w:t>VI: 0.100 m²·°C/W</w:t>
      </w:r>
    </w:p>
    <w:p>
      <w:pPr>
        <w:pStyle w:val="Option"/>
        <w:keepNext/>
        <w:keepLines/>
      </w:pPr>
      <w:r>
        <w:t>C. 0.250 m²·°C/W</w:t>
        <w:br/>
        <w:t>VI: 0.250 m²·°C/W</w:t>
      </w:r>
    </w:p>
    <w:p>
      <w:pPr>
        <w:pStyle w:val="Option"/>
        <w:keepLines/>
      </w:pPr>
      <w:r>
        <w:t>D. 0.155 m²·°C/W</w:t>
        <w:br/>
        <w:t>VI: 0.155 m²·°C/W</w:t>
      </w:r>
    </w:p>
    <w:p>
      <w:pPr>
        <w:pStyle w:val="QuestionHeader"/>
        <w:keepNext/>
        <w:keepLines/>
      </w:pPr>
      <w:r>
        <w:t>E0017  ·  ASHRAE 55-2023  ·  Metabolic rate / Mức chuyển hóa</w:t>
      </w:r>
    </w:p>
    <w:p>
      <w:pPr>
        <w:pStyle w:val="StemEnglish"/>
        <w:keepNext/>
        <w:keepLines/>
      </w:pPr>
      <w:r>
        <w:t>Technical focus — “Standard 55 does not apply when the time-averaged metabolic rate exceeds:”</w:t>
        <w:br/>
        <w:t>Which entry belongs on a standards flashcard for Metabolic rate?</w:t>
      </w:r>
    </w:p>
    <w:p>
      <w:pPr>
        <w:pStyle w:val="StemVietnamese"/>
        <w:keepNext/>
        <w:keepLines/>
      </w:pPr>
      <w:r>
        <w:t>Trọng tâm kỹ thuật — “Standard 55 không áp dụng khi suất chuyển hóa trung bình theo thời gian vượt quá:”</w:t>
        <w:br/>
        <w:t>Mục nào nên được ghi vào thẻ ghi nhớ tiêu chuẩn về Mức chuyển hóa?</w:t>
      </w:r>
    </w:p>
    <w:p>
      <w:pPr>
        <w:pStyle w:val="Option"/>
        <w:keepNext/>
        <w:keepLines/>
      </w:pPr>
      <w:r>
        <w:t>A. 4.0 met</w:t>
        <w:br/>
        <w:t>VI: 4.0 met</w:t>
      </w:r>
    </w:p>
    <w:p>
      <w:pPr>
        <w:pStyle w:val="Option"/>
        <w:keepNext/>
        <w:keepLines/>
      </w:pPr>
      <w:r>
        <w:t>B. 2.0 met</w:t>
        <w:br/>
        <w:t>VI: 2.0 met</w:t>
      </w:r>
    </w:p>
    <w:p>
      <w:pPr>
        <w:pStyle w:val="Option"/>
        <w:keepNext/>
        <w:keepLines/>
      </w:pPr>
      <w:r>
        <w:t>C. 3.0 met</w:t>
        <w:br/>
        <w:t>VI: 3.0 met</w:t>
      </w:r>
    </w:p>
    <w:p>
      <w:pPr>
        <w:pStyle w:val="Option"/>
        <w:keepLines/>
      </w:pPr>
      <w:r>
        <w:t>D. 5.0 met</w:t>
        <w:br/>
        <w:t>VI: 5.0 met</w:t>
      </w:r>
    </w:p>
    <w:p>
      <w:pPr>
        <w:pStyle w:val="QuestionHeader"/>
        <w:keepNext/>
        <w:keepLines/>
      </w:pPr>
      <w:r>
        <w:t>E0018  ·  ASHRAE 55-2023  ·  Clothing / Quần áo</w:t>
      </w:r>
    </w:p>
    <w:p>
      <w:pPr>
        <w:pStyle w:val="StemEnglish"/>
        <w:keepNext/>
        <w:keepLines/>
      </w:pPr>
      <w:r>
        <w:t>Technical focus — “Standard 55 does not apply when clothing insulation exceeds:”</w:t>
        <w:br/>
        <w:t>During a closed-book review of Clothing, which statement should be recalled exactly?</w:t>
      </w:r>
    </w:p>
    <w:p>
      <w:pPr>
        <w:pStyle w:val="StemVietnamese"/>
        <w:keepNext/>
        <w:keepLines/>
      </w:pPr>
      <w:r>
        <w:t>Trọng tâm kỹ thuật — “Standard 55 không áp dụng khi cách nhiệt quần áo vượt quá:”</w:t>
        <w:br/>
        <w:t>Khi ôn tập không mở tài liệu về Quần áo, phát biểu nào cần được ghi nhớ chính xác?</w:t>
      </w:r>
    </w:p>
    <w:p>
      <w:pPr>
        <w:pStyle w:val="Option"/>
        <w:keepNext/>
        <w:keepLines/>
      </w:pPr>
      <w:r>
        <w:t>A. 2.0 clo</w:t>
        <w:br/>
        <w:t>VI: 2.0 clo</w:t>
      </w:r>
    </w:p>
    <w:p>
      <w:pPr>
        <w:pStyle w:val="Option"/>
        <w:keepNext/>
        <w:keepLines/>
      </w:pPr>
      <w:r>
        <w:t>B. 1.5 clo</w:t>
        <w:br/>
        <w:t>VI: 1.5 clo</w:t>
      </w:r>
    </w:p>
    <w:p>
      <w:pPr>
        <w:pStyle w:val="Option"/>
        <w:keepNext/>
        <w:keepLines/>
      </w:pPr>
      <w:r>
        <w:t>C. 0.7 clo</w:t>
        <w:br/>
        <w:t>VI: 0.7 clo</w:t>
      </w:r>
    </w:p>
    <w:p>
      <w:pPr>
        <w:pStyle w:val="Option"/>
        <w:keepLines/>
      </w:pPr>
      <w:r>
        <w:t>D. 1.0 clo</w:t>
        <w:br/>
        <w:t>VI: 1.0 clo</w:t>
      </w:r>
    </w:p>
    <w:p>
      <w:pPr>
        <w:pStyle w:val="QuestionHeader"/>
        <w:keepNext/>
        <w:keepLines/>
      </w:pPr>
      <w:r>
        <w:t>E0019  ·  ASHRAE 55-2023  ·  PMV compliance / Tuân thủ PMV</w:t>
      </w:r>
    </w:p>
    <w:p>
      <w:pPr>
        <w:pStyle w:val="StemEnglish"/>
        <w:keepNext/>
        <w:keepLines/>
      </w:pPr>
      <w:r>
        <w:t>Use the accompanying original study figure as a visual cue. Technical focus — “Which PMV range is required by the standard method?”</w:t>
        <w:br/>
        <w:t>During a closed-book review of PMV compliance, which statement should be recalled exactly?</w:t>
      </w:r>
    </w:p>
    <w:p>
      <w:pPr>
        <w:pStyle w:val="StemVietnamese"/>
        <w:keepNext/>
        <w:keepLines/>
      </w:pPr>
      <w:r>
        <w:t>Dùng hình ôn tập gốc đi kèm làm gợi ý trực quan. Trọng tâm kỹ thuật — “Phương pháp tiêu chuẩn yêu cầu PMV nằm trong khoảng nào?”</w:t>
        <w:br/>
        <w:t>Khi ôn tập không mở tài liệu về Tuân thủ PMV,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9" name="Picture 9"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0 ≤ PMV ≤ +0.5</w:t>
        <w:br/>
        <w:t>VI: 0 ≤ PMV ≤ +0.5</w:t>
      </w:r>
    </w:p>
    <w:p>
      <w:pPr>
        <w:pStyle w:val="Option"/>
        <w:keepNext/>
        <w:keepLines/>
      </w:pPr>
      <w:r>
        <w:t>B. -0.7 &lt; PMV &lt; +0.7</w:t>
        <w:br/>
        <w:t>VI: -0.7 &lt; PMV &lt; +0.7</w:t>
      </w:r>
    </w:p>
    <w:p>
      <w:pPr>
        <w:pStyle w:val="Option"/>
        <w:keepNext/>
        <w:keepLines/>
      </w:pPr>
      <w:r>
        <w:t>C. -0.5 &lt; PMV &lt; +0.5</w:t>
        <w:br/>
        <w:t>VI: -0.5 &lt; PMV &lt; +0.5</w:t>
      </w:r>
    </w:p>
    <w:p>
      <w:pPr>
        <w:pStyle w:val="Option"/>
        <w:keepLines/>
      </w:pPr>
      <w:r>
        <w:t>D. -1.0 ≤ PMV ≤ +1.0</w:t>
        <w:br/>
        <w:t>VI: -1.0 ≤ PMV ≤ +1.0</w:t>
      </w:r>
    </w:p>
    <w:p>
      <w:pPr>
        <w:pStyle w:val="QuestionHeader"/>
        <w:keepNext/>
        <w:keepLines/>
      </w:pPr>
      <w:r>
        <w:t>E0020  ·  ASHRAE 55-2023  ·  Occupant air-speed control / Điều khiển vận tốc không khí bởi người sử dụng</w:t>
      </w:r>
    </w:p>
    <w:p>
      <w:pPr>
        <w:pStyle w:val="StemEnglish"/>
        <w:keepNext/>
        <w:keepLines/>
      </w:pPr>
      <w:r>
        <w:t>Technical focus — “One acceptable criterion for occupant control of average air speed is one control for no more than:”</w:t>
        <w:br/>
        <w:t>Which of the following is the source-aligned fact for Occupant air-speed control?</w:t>
      </w:r>
    </w:p>
    <w:p>
      <w:pPr>
        <w:pStyle w:val="StemVietnamese"/>
        <w:keepNext/>
        <w:keepLines/>
      </w:pPr>
      <w:r>
        <w:t>Trọng tâm kỹ thuật — “Một tiêu chí chấp nhận cho quyền kiểm soát tốc độ gió của người sử dụng là một bộ điều khiển cho không quá:”</w:t>
        <w:br/>
        <w:t>Nội dung nào sau đây là dữ kiện phù hợp với nguồn về Điều khiển vận tốc không khí bởi người sử dụng?</w:t>
      </w:r>
    </w:p>
    <w:p>
      <w:pPr>
        <w:pStyle w:val="Option"/>
        <w:keepNext/>
        <w:keepLines/>
      </w:pPr>
      <w:r>
        <w:t>A. Two occupants</w:t>
        <w:br/>
        <w:t>VI: Hai người sử dụng</w:t>
      </w:r>
    </w:p>
    <w:p>
      <w:pPr>
        <w:pStyle w:val="Option"/>
        <w:keepNext/>
        <w:keepLines/>
      </w:pPr>
      <w:r>
        <w:t>B. Ten occupants</w:t>
        <w:br/>
        <w:t>VI: Mười người sử dụng</w:t>
      </w:r>
    </w:p>
    <w:p>
      <w:pPr>
        <w:pStyle w:val="Option"/>
        <w:keepNext/>
        <w:keepLines/>
      </w:pPr>
      <w:r>
        <w:t>C. Twenty occupants</w:t>
        <w:br/>
        <w:t>VI: Hai mươi người sử dụng</w:t>
      </w:r>
    </w:p>
    <w:p>
      <w:pPr>
        <w:pStyle w:val="Option"/>
        <w:keepLines/>
      </w:pPr>
      <w:r>
        <w:t>D. Six occupants</w:t>
        <w:br/>
        <w:t>VI: Sáu người sử dụng</w:t>
      </w:r>
    </w:p>
    <w:p>
      <w:pPr>
        <w:pStyle w:val="QuestionHeader"/>
        <w:keepNext/>
        <w:keepLines/>
      </w:pPr>
      <w:r>
        <w:t>E0021  ·  ASHRAE 55-2023  ·  Air-speed limit / Giới hạn vận tốc không khí</w:t>
      </w:r>
    </w:p>
    <w:p>
      <w:pPr>
        <w:pStyle w:val="StemEnglish"/>
        <w:keepNext/>
        <w:keepLines/>
      </w:pPr>
      <w:r>
        <w:t>Technical focus — “Without occupant control, what is the upper average air-speed limit when operative temperature is above 25.5°C?”</w:t>
        <w:br/>
        <w:t>Which entry belongs on a standards flashcard for Air-speed limit?</w:t>
      </w:r>
    </w:p>
    <w:p>
      <w:pPr>
        <w:pStyle w:val="StemVietnamese"/>
        <w:keepNext/>
        <w:keepLines/>
      </w:pPr>
      <w:r>
        <w:t>Trọng tâm kỹ thuật — “Khi người sử dụng không có quyền điều khiển, giới hạn trên của tốc độ gió trung bình ở nhiệt độ tác dụng trên 25,5°C là bao nhiêu?”</w:t>
        <w:br/>
        <w:t>Mục nào nên được ghi vào thẻ ghi nhớ tiêu chuẩn về Giới hạn vận tốc không khí?</w:t>
      </w:r>
    </w:p>
    <w:p>
      <w:pPr>
        <w:pStyle w:val="Option"/>
        <w:keepNext/>
        <w:keepLines/>
      </w:pPr>
      <w:r>
        <w:t>A. 0.8 m/s</w:t>
        <w:br/>
        <w:t>VI: 0.8 m/s</w:t>
      </w:r>
    </w:p>
    <w:p>
      <w:pPr>
        <w:pStyle w:val="Option"/>
        <w:keepNext/>
        <w:keepLines/>
      </w:pPr>
      <w:r>
        <w:t>B. 0.2 m/s</w:t>
        <w:br/>
        <w:t>VI: 0.2 m/s</w:t>
      </w:r>
    </w:p>
    <w:p>
      <w:pPr>
        <w:pStyle w:val="Option"/>
        <w:keepNext/>
        <w:keepLines/>
      </w:pPr>
      <w:r>
        <w:t>C. 0.3 m/s</w:t>
        <w:br/>
        <w:t>VI: 0.3 m/s</w:t>
      </w:r>
    </w:p>
    <w:p>
      <w:pPr>
        <w:pStyle w:val="Option"/>
        <w:keepLines/>
      </w:pPr>
      <w:r>
        <w:t>D. 1.2 m/s</w:t>
        <w:br/>
        <w:t>VI: 1.2 m/s</w:t>
      </w:r>
    </w:p>
    <w:p>
      <w:pPr>
        <w:pStyle w:val="QuestionHeader"/>
        <w:keepNext/>
        <w:keepLines/>
      </w:pPr>
      <w:r>
        <w:t>E0022  ·  ASHRAE 55-2023  ·  Air-speed limit / Giới hạn vận tốc không khí</w:t>
      </w:r>
    </w:p>
    <w:p>
      <w:pPr>
        <w:pStyle w:val="StemEnglish"/>
        <w:keepNext/>
        <w:keepLines/>
      </w:pPr>
      <w:r>
        <w:t>Technical focus — “Without occupant control, what is the general average air-speed limit below 23.0°C?”</w:t>
        <w:br/>
        <w:t>During a closed-book review of Air-speed limit, which statement should be recalled exactly?</w:t>
      </w:r>
    </w:p>
    <w:p>
      <w:pPr>
        <w:pStyle w:val="StemVietnamese"/>
        <w:keepNext/>
        <w:keepLines/>
      </w:pPr>
      <w:r>
        <w:t>Trọng tâm kỹ thuật — “Khi không có quyền điều khiển, giới hạn chung của tốc độ gió trung bình dưới 23,0°C là bao nhiêu?”</w:t>
        <w:br/>
        <w:t>Khi ôn tập không mở tài liệu về Giới hạn vận tốc không khí, phát biểu nào cần được ghi nhớ chính xác?</w:t>
      </w:r>
    </w:p>
    <w:p>
      <w:pPr>
        <w:pStyle w:val="Option"/>
        <w:keepNext/>
        <w:keepLines/>
      </w:pPr>
      <w:r>
        <w:t>A. 0.1 m/s</w:t>
        <w:br/>
        <w:t>VI: 0.1 m/s</w:t>
      </w:r>
    </w:p>
    <w:p>
      <w:pPr>
        <w:pStyle w:val="Option"/>
        <w:keepNext/>
        <w:keepLines/>
      </w:pPr>
      <w:r>
        <w:t>B. 0.2 m/s</w:t>
        <w:br/>
        <w:t>VI: 0.2 m/s</w:t>
      </w:r>
    </w:p>
    <w:p>
      <w:pPr>
        <w:pStyle w:val="Option"/>
        <w:keepNext/>
        <w:keepLines/>
      </w:pPr>
      <w:r>
        <w:t>C. 0.5 m/s</w:t>
        <w:br/>
        <w:t>VI: 0.5 m/s</w:t>
      </w:r>
    </w:p>
    <w:p>
      <w:pPr>
        <w:pStyle w:val="Option"/>
        <w:keepLines/>
      </w:pPr>
      <w:r>
        <w:t>D. 0.8 m/s</w:t>
        <w:br/>
        <w:t>VI: 0.8 m/s</w:t>
      </w:r>
    </w:p>
    <w:p>
      <w:pPr>
        <w:pStyle w:val="QuestionHeader"/>
        <w:keepNext/>
        <w:keepLines/>
      </w:pPr>
      <w:r>
        <w:t>E0023  ·  ASHRAE 55-2023  ·  Local discomfort / Bất tiện nghi cục bộ</w:t>
      </w:r>
    </w:p>
    <w:p>
      <w:pPr>
        <w:pStyle w:val="StemEnglish"/>
        <w:keepNext/>
        <w:keepLines/>
      </w:pPr>
      <w:r>
        <w:t>Technical focus — “Local thermal discomfort criteria in §5.3.5 are required only when occupants have:”</w:t>
        <w:br/>
        <w:t>Which entry belongs on a standards flashcard for Local discomfort?</w:t>
      </w:r>
    </w:p>
    <w:p>
      <w:pPr>
        <w:pStyle w:val="StemVietnamese"/>
        <w:keepNext/>
        <w:keepLines/>
      </w:pPr>
      <w:r>
        <w:t>Trọng tâm kỹ thuật — “Các tiêu chí khó chịu nhiệt cục bộ ở §5.3.5 chỉ bắt buộc khi người đại diện có:”</w:t>
        <w:br/>
        <w:t>Mục nào nên được ghi vào thẻ ghi nhớ tiêu chuẩn về Bất tiện nghi cục bộ?</w:t>
      </w:r>
    </w:p>
    <w:p>
      <w:pPr>
        <w:pStyle w:val="Option"/>
        <w:keepNext/>
        <w:keepLines/>
      </w:pPr>
      <w:r>
        <w:t>A. Icl &lt; 1.5 clo regardless of activity</w:t>
        <w:br/>
        <w:t>VI: Icl &lt; 1,5 clo bất kể hoạt động</w:t>
      </w:r>
    </w:p>
    <w:p>
      <w:pPr>
        <w:pStyle w:val="Option"/>
        <w:keepNext/>
        <w:keepLines/>
      </w:pPr>
      <w:r>
        <w:t>B. Metabolic rate exactly 1.0 met</w:t>
        <w:br/>
        <w:t>VI: Mức chuyển hóa đúng bằng 1,0 met</w:t>
      </w:r>
    </w:p>
    <w:p>
      <w:pPr>
        <w:pStyle w:val="Option"/>
        <w:keepNext/>
        <w:keepLines/>
      </w:pPr>
      <w:r>
        <w:t>C. Icl &lt; 0.7 clo and metabolic rate &lt; 1.3 met</w:t>
        <w:br/>
        <w:t>VI: Icl &lt; 0,7 clo và mức chuyển hóa &lt; 1,3 met</w:t>
      </w:r>
    </w:p>
    <w:p>
      <w:pPr>
        <w:pStyle w:val="Option"/>
        <w:keepLines/>
      </w:pPr>
      <w:r>
        <w:t>D. Icl &gt; 0.7 clo and metabolic rate &gt; 1.3 met</w:t>
        <w:br/>
        <w:t>VI: Icl &gt; 0,7 clo và mức chuyển hóa &gt; 1,3 met</w:t>
      </w:r>
    </w:p>
    <w:p>
      <w:pPr>
        <w:pStyle w:val="QuestionHeader"/>
        <w:keepNext/>
        <w:keepLines/>
      </w:pPr>
      <w:r>
        <w:t>E0024  ·  ASHRAE 55-2023  ·  Measurement heights / Chiều cao đo</w:t>
      </w:r>
    </w:p>
    <w:p>
      <w:pPr>
        <w:pStyle w:val="StemEnglish"/>
        <w:keepNext/>
        <w:keepLines/>
      </w:pPr>
      <w:r>
        <w:t>Use the accompanying original study figure as a visual cue. Technical focus — “What is the head-level height for a seated representative occupant?”</w:t>
        <w:br/>
        <w:t>Which of the following is the source-aligned fact for Measurement heights?</w:t>
      </w:r>
    </w:p>
    <w:p>
      <w:pPr>
        <w:pStyle w:val="StemVietnamese"/>
        <w:keepNext/>
        <w:keepLines/>
      </w:pPr>
      <w:r>
        <w:t>Dùng hình ôn tập gốc đi kèm làm gợi ý trực quan. Trọng tâm kỹ thuật — “Cao độ đầu của người đại diện ngồi là bao nhiêu?”</w:t>
        <w:br/>
        <w:t>Nội dung nào sau đây là dữ kiện phù hợp với nguồn về Chiều cao đo?</w:t>
      </w:r>
    </w:p>
    <w:p>
      <w:pPr>
        <w:keepNext/>
        <w:spacing w:before="40" w:after="20"/>
        <w:jc w:val="center"/>
      </w:pPr>
      <w:r>
        <w:drawing>
          <wp:inline xmlns:a="http://schemas.openxmlformats.org/drawingml/2006/main" xmlns:pic="http://schemas.openxmlformats.org/drawingml/2006/picture">
            <wp:extent cx="4800600" cy="2589797"/>
            <wp:docPr id="10" name="Picture 10"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0.1 m above the floor</w:t>
        <w:br/>
        <w:t>VI: 0,1 m so với mặt sàn</w:t>
      </w:r>
    </w:p>
    <w:p>
      <w:pPr>
        <w:pStyle w:val="Option"/>
        <w:keepNext/>
        <w:keepLines/>
      </w:pPr>
      <w:r>
        <w:t>B. 0.6 m above the floor</w:t>
        <w:br/>
        <w:t>VI: 0,6 m so với mặt sàn</w:t>
      </w:r>
    </w:p>
    <w:p>
      <w:pPr>
        <w:pStyle w:val="Option"/>
        <w:keepNext/>
        <w:keepLines/>
      </w:pPr>
      <w:r>
        <w:t>C. 1.7 m above the floor</w:t>
        <w:br/>
        <w:t>VI: 1,7 m so với mặt sàn</w:t>
      </w:r>
    </w:p>
    <w:p>
      <w:pPr>
        <w:pStyle w:val="Option"/>
        <w:keepLines/>
      </w:pPr>
      <w:r>
        <w:t>D. 1.1 m above the floor</w:t>
        <w:br/>
        <w:t>VI: 1,1 m so với mặt sàn</w:t>
      </w:r>
    </w:p>
    <w:p>
      <w:pPr>
        <w:pStyle w:val="QuestionHeader"/>
        <w:keepNext/>
        <w:keepLines/>
      </w:pPr>
      <w:r>
        <w:t>E0025  ·  ASHRAE 55-2023  ·  Radiant asymmetry / Bất đối xứng nhiệt bức xạ</w:t>
      </w:r>
    </w:p>
    <w:p>
      <w:pPr>
        <w:pStyle w:val="StemEnglish"/>
        <w:keepNext/>
        <w:keepLines/>
      </w:pPr>
      <w:r>
        <w:t>Technical focus — “What is the allowable radiant temperature asymmetry for a ceiling warmer than the floor?”</w:t>
        <w:br/>
        <w:t>According to ASHRAE 55-2023, Table 5-10, which option states the correct value, term, or requirement for Radiant asymmetry?</w:t>
      </w:r>
    </w:p>
    <w:p>
      <w:pPr>
        <w:pStyle w:val="StemVietnamese"/>
        <w:keepNext/>
        <w:keepLines/>
      </w:pPr>
      <w:r>
        <w:t>Trọng tâm kỹ thuật — “Độ bất đối xứng nhiệt độ bức xạ cho phép khi trần ấm hơn sàn là bao nhiêu?”</w:t>
        <w:br/>
        <w:t>Theo ASHRAE 55-2023, Table 5-10, phương án nào nêu đúng giá trị, thuật ngữ hoặc yêu cầu đối với Bất đối xứng nhiệt bức xạ?</w:t>
      </w:r>
    </w:p>
    <w:p>
      <w:pPr>
        <w:pStyle w:val="Option"/>
        <w:keepNext/>
        <w:keepLines/>
      </w:pPr>
      <w:r>
        <w:t>A. Less than 5°C</w:t>
        <w:br/>
        <w:t>VI: Dưới 5°C</w:t>
      </w:r>
    </w:p>
    <w:p>
      <w:pPr>
        <w:pStyle w:val="Option"/>
        <w:keepNext/>
        <w:keepLines/>
      </w:pPr>
      <w:r>
        <w:t>B. Less than 10°C</w:t>
        <w:br/>
        <w:t>VI: Dưới 10°C</w:t>
      </w:r>
    </w:p>
    <w:p>
      <w:pPr>
        <w:pStyle w:val="Option"/>
        <w:keepNext/>
        <w:keepLines/>
      </w:pPr>
      <w:r>
        <w:t>C. Less than 14°C</w:t>
        <w:br/>
        <w:t>VI: Dưới 14°C</w:t>
      </w:r>
    </w:p>
    <w:p>
      <w:pPr>
        <w:pStyle w:val="Option"/>
        <w:keepLines/>
      </w:pPr>
      <w:r>
        <w:t>D. Less than 23°C</w:t>
        <w:br/>
        <w:t>VI: Dưới 23°C</w:t>
      </w:r>
    </w:p>
    <w:p>
      <w:pPr>
        <w:pStyle w:val="QuestionHeader"/>
        <w:keepNext/>
        <w:keepLines/>
      </w:pPr>
      <w:r>
        <w:t>E0026  ·  ASHRAE 55-2023  ·  Floor temperature / Nhiệt độ sàn</w:t>
      </w:r>
    </w:p>
    <w:p>
      <w:pPr>
        <w:pStyle w:val="StemEnglish"/>
        <w:keepNext/>
        <w:keepLines/>
      </w:pPr>
      <w:r>
        <w:t>Technical focus — “For seated occupants with feet in contact with the floor, the acceptable floor surface temperature range is:”</w:t>
        <w:br/>
        <w:t>According to ASHRAE 55-2023, §5.3.5.5, which option states the correct value, term, or requirement for Floor temperature?</w:t>
      </w:r>
    </w:p>
    <w:p>
      <w:pPr>
        <w:pStyle w:val="StemVietnamese"/>
        <w:keepNext/>
        <w:keepLines/>
      </w:pPr>
      <w:r>
        <w:t>Trọng tâm kỹ thuật — “Với người ngồi có chân tiếp xúc sàn, khoảng nhiệt độ bề mặt sàn chấp nhận được là:”</w:t>
        <w:br/>
        <w:t>Theo ASHRAE 55-2023, §5.3.5.5, phương án nào nêu đúng giá trị, thuật ngữ hoặc yêu cầu đối với Nhiệt độ sàn?</w:t>
      </w:r>
    </w:p>
    <w:p>
      <w:pPr>
        <w:pStyle w:val="Option"/>
        <w:keepNext/>
        <w:keepLines/>
      </w:pPr>
      <w:r>
        <w:t>A. 20°C to 35°C</w:t>
        <w:br/>
        <w:t>VI: 20°C đến 35°C</w:t>
      </w:r>
    </w:p>
    <w:p>
      <w:pPr>
        <w:pStyle w:val="Option"/>
        <w:keepNext/>
        <w:keepLines/>
      </w:pPr>
      <w:r>
        <w:t>B. 19°C to 29°C</w:t>
        <w:br/>
        <w:t>VI: 19°C đến 29°C</w:t>
      </w:r>
    </w:p>
    <w:p>
      <w:pPr>
        <w:pStyle w:val="Option"/>
        <w:keepNext/>
        <w:keepLines/>
      </w:pPr>
      <w:r>
        <w:t>C. 16°C to 26°C</w:t>
        <w:br/>
        <w:t>VI: 16°C đến 26°C</w:t>
      </w:r>
    </w:p>
    <w:p>
      <w:pPr>
        <w:pStyle w:val="Option"/>
        <w:keepLines/>
      </w:pPr>
      <w:r>
        <w:t>D. 18°C to 32°C</w:t>
        <w:br/>
        <w:t>VI: 18°C đến 32°C</w:t>
      </w:r>
    </w:p>
    <w:p>
      <w:pPr>
        <w:pStyle w:val="QuestionHeader"/>
        <w:keepNext/>
        <w:keepLines/>
      </w:pPr>
      <w:r>
        <w:t>E0027  ·  ASHRAE 55-2023  ·  Temperature variation / Sự thay đổi nhiệt độ</w:t>
      </w:r>
    </w:p>
    <w:p>
      <w:pPr>
        <w:pStyle w:val="StemEnglish"/>
        <w:keepNext/>
        <w:keepLines/>
      </w:pPr>
      <w:r>
        <w:t>Technical focus — “For cyclic operative-temperature variations with a period not greater than 15 minutes, the maximum peak-to-peak amplitude is:”</w:t>
        <w:br/>
        <w:t>Which entry belongs on a standards flashcard for Temperature variation?</w:t>
      </w:r>
    </w:p>
    <w:p>
      <w:pPr>
        <w:pStyle w:val="StemVietnamese"/>
        <w:keepNext/>
        <w:keepLines/>
      </w:pPr>
      <w:r>
        <w:t>Trọng tâm kỹ thuật — “Với dao động chu kỳ của nhiệt độ tác dụng có chu kỳ không quá 15 phút, biên độ đỉnh-đỉnh lớn nhất là:”</w:t>
        <w:br/>
        <w:t>Mục nào nên được ghi vào thẻ ghi nhớ tiêu chuẩn về Sự thay đổi nhiệt độ?</w:t>
      </w:r>
    </w:p>
    <w:p>
      <w:pPr>
        <w:pStyle w:val="Option"/>
        <w:keepNext/>
        <w:keepLines/>
      </w:pPr>
      <w:r>
        <w:t>A. 3.3°C</w:t>
        <w:br/>
        <w:t>VI: 3.3°C</w:t>
      </w:r>
    </w:p>
    <w:p>
      <w:pPr>
        <w:pStyle w:val="Option"/>
        <w:keepNext/>
        <w:keepLines/>
      </w:pPr>
      <w:r>
        <w:t>B. 0.5°C</w:t>
        <w:br/>
        <w:t>VI: 0.5°C</w:t>
      </w:r>
    </w:p>
    <w:p>
      <w:pPr>
        <w:pStyle w:val="Option"/>
        <w:keepNext/>
        <w:keepLines/>
      </w:pPr>
      <w:r>
        <w:t>C. 1.1°C</w:t>
        <w:br/>
        <w:t>VI: 1.1°C</w:t>
      </w:r>
    </w:p>
    <w:p>
      <w:pPr>
        <w:pStyle w:val="Option"/>
        <w:keepLines/>
      </w:pPr>
      <w:r>
        <w:t>D. 2.2°C</w:t>
        <w:br/>
        <w:t>VI: 2.2°C</w:t>
      </w:r>
    </w:p>
    <w:p>
      <w:pPr>
        <w:pStyle w:val="QuestionHeader"/>
        <w:keepNext/>
        <w:keepLines/>
      </w:pPr>
      <w:r>
        <w:t>E0028  ·  ASHRAE 55-2023  ·  Adaptive model / Mô hình thích nghi</w:t>
      </w:r>
    </w:p>
    <w:p>
      <w:pPr>
        <w:pStyle w:val="StemEnglish"/>
        <w:keepNext/>
        <w:keepLines/>
      </w:pPr>
      <w:r>
        <w:t>Use the accompanying original study figure as a visual cue. Technical focus — “The adaptive model applies when the prevailing mean outdoor temperature is:”</w:t>
        <w:br/>
        <w:t>According to ASHRAE 55-2023, §5.4.1(d), which option states the correct value, term, or requirement for Adaptive model?</w:t>
      </w:r>
    </w:p>
    <w:p>
      <w:pPr>
        <w:pStyle w:val="StemVietnamese"/>
        <w:keepNext/>
        <w:keepLines/>
      </w:pPr>
      <w:r>
        <w:t>Dùng hình ôn tập gốc đi kèm làm gợi ý trực quan. Trọng tâm kỹ thuật — “Mô hình thích nghi áp dụng khi nhiệt độ ngoài trời trung bình thịnh hành nằm trong khoảng:”</w:t>
        <w:br/>
        <w:t>Theo ASHRAE 55-2023, §5.4.1(d), phương án nào nêu đúng giá trị, thuật ngữ hoặc yêu cầu đối với Mô hình thích nghi?</w:t>
      </w:r>
    </w:p>
    <w:p>
      <w:pPr>
        <w:keepNext/>
        <w:spacing w:before="40" w:after="20"/>
        <w:jc w:val="center"/>
      </w:pPr>
      <w:r>
        <w:drawing>
          <wp:inline xmlns:a="http://schemas.openxmlformats.org/drawingml/2006/main" xmlns:pic="http://schemas.openxmlformats.org/drawingml/2006/picture">
            <wp:extent cx="4800600" cy="2858143"/>
            <wp:docPr id="11" name="Picture 11"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From 0°C through 40°C</w:t>
        <w:br/>
        <w:t>VI: Từ 0°C đến 40°C</w:t>
      </w:r>
    </w:p>
    <w:p>
      <w:pPr>
        <w:pStyle w:val="Option"/>
        <w:keepNext/>
        <w:keepLines/>
      </w:pPr>
      <w:r>
        <w:t>B. Greater than 15°C and less than 30°C</w:t>
        <w:br/>
        <w:t>VI: Lớn hơn 15°C và nhỏ hơn 30°C</w:t>
      </w:r>
    </w:p>
    <w:p>
      <w:pPr>
        <w:pStyle w:val="Option"/>
        <w:keepNext/>
        <w:keepLines/>
      </w:pPr>
      <w:r>
        <w:t>C. Any value if windows are operable</w:t>
        <w:br/>
        <w:t>VI: Bất kỳ giá trị nào nếu cửa sổ có thể hoạt động được</w:t>
      </w:r>
    </w:p>
    <w:p>
      <w:pPr>
        <w:pStyle w:val="Option"/>
        <w:keepLines/>
      </w:pPr>
      <w:r>
        <w:t>D. Greater than 10°C and less than 33.5°C</w:t>
        <w:br/>
        <w:t>VI: Lớn hơn 10°C và nhỏ hơn 33,5°C</w:t>
      </w:r>
    </w:p>
    <w:p>
      <w:pPr>
        <w:pStyle w:val="QuestionHeader"/>
        <w:keepNext/>
        <w:keepLines/>
      </w:pPr>
      <w:r>
        <w:t>E0029  ·  ASHRAE 55-2023  ·  Adaptive model / Mô hình thích nghi</w:t>
      </w:r>
    </w:p>
    <w:p>
      <w:pPr>
        <w:pStyle w:val="StemEnglish"/>
        <w:keepNext/>
        <w:keepLines/>
      </w:pPr>
      <w:r>
        <w:t>Technical focus — “The unweighted prevailing mean outdoor temperature is based on how many prior sequential days?”</w:t>
        <w:br/>
        <w:t>Which entry belongs on a standards flashcard for Adaptive model?</w:t>
      </w:r>
    </w:p>
    <w:p>
      <w:pPr>
        <w:pStyle w:val="StemVietnamese"/>
        <w:keepNext/>
        <w:keepLines/>
      </w:pPr>
      <w:r>
        <w:t>Trọng tâm kỹ thuật — “Nhiệt độ ngoài trời trung bình thịnh hành không trọng số dựa trên bao nhiêu ngày liên tiếp trước ngày xét?”</w:t>
        <w:br/>
        <w:t>Mục nào nên được ghi vào thẻ ghi nhớ tiêu chuẩn về Mô hình thích nghi?</w:t>
      </w:r>
    </w:p>
    <w:p>
      <w:pPr>
        <w:pStyle w:val="Option"/>
        <w:keepNext/>
        <w:keepLines/>
      </w:pPr>
      <w:r>
        <w:t>A. No fewer than 7 and no more than 30 days</w:t>
        <w:br/>
        <w:t>VI: Không ít hơn 7 và không quá 30 ngày</w:t>
      </w:r>
    </w:p>
    <w:p>
      <w:pPr>
        <w:pStyle w:val="Option"/>
        <w:keepNext/>
        <w:keepLines/>
      </w:pPr>
      <w:r>
        <w:t>B. The previous 365 days</w:t>
        <w:br/>
        <w:t>VI: 365 ngày trước đó</w:t>
      </w:r>
    </w:p>
    <w:p>
      <w:pPr>
        <w:pStyle w:val="Option"/>
        <w:keepNext/>
        <w:keepLines/>
      </w:pPr>
      <w:r>
        <w:t>C. Exactly 3 days</w:t>
        <w:br/>
        <w:t>VI: Đúng 3 ngày</w:t>
      </w:r>
    </w:p>
    <w:p>
      <w:pPr>
        <w:pStyle w:val="Option"/>
        <w:keepLines/>
      </w:pPr>
      <w:r>
        <w:t>D. Exactly 30 days</w:t>
        <w:br/>
        <w:t>VI: Đúng 30 ngày</w:t>
      </w:r>
    </w:p>
    <w:p>
      <w:pPr>
        <w:pStyle w:val="QuestionHeader"/>
        <w:keepNext/>
        <w:keepLines/>
      </w:pPr>
      <w:r>
        <w:t>E0030  ·  ASHRAE 55-2023  ·  PMV and PPD / PMV và PPD</w:t>
      </w:r>
    </w:p>
    <w:p>
      <w:pPr>
        <w:pStyle w:val="StemEnglish"/>
        <w:keepNext/>
        <w:keepLines/>
      </w:pPr>
      <w:r>
        <w:t>Use the accompanying original study figure as a visual cue. Technical focus — “Which statement best describes the relationship between PMV and PPD?”</w:t>
        <w:br/>
        <w:t>According to ASHRAE 55-2023, §3 definitions of PMV and PPD, which option states the correct value, term, or requirement for PMV and PPD?</w:t>
      </w:r>
    </w:p>
    <w:p>
      <w:pPr>
        <w:pStyle w:val="StemVietnamese"/>
        <w:keepNext/>
        <w:keepLines/>
      </w:pPr>
      <w:r>
        <w:t>Dùng hình ôn tập gốc đi kèm làm gợi ý trực quan. Trọng tâm kỹ thuật — “Phát biểu nào mô tả đúng nhất quan hệ giữa PMV và PPD?”</w:t>
        <w:br/>
        <w:t>Theo ASHRAE 55-2023, §3 definitions of PMV and PPD, phương án nào nêu đúng giá trị, thuật ngữ hoặc yêu cầu đối với PMV và PPD?</w:t>
      </w:r>
    </w:p>
    <w:p>
      <w:pPr>
        <w:keepNext/>
        <w:spacing w:before="40" w:after="20"/>
        <w:jc w:val="center"/>
      </w:pPr>
      <w:r>
        <w:drawing>
          <wp:inline xmlns:a="http://schemas.openxmlformats.org/drawingml/2006/main" xmlns:pic="http://schemas.openxmlformats.org/drawingml/2006/picture">
            <wp:extent cx="4800600" cy="2589797"/>
            <wp:docPr id="12" name="Picture 12"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PMV is an outdoor weather index; PPD is an indoor humidity index.</w:t>
        <w:br/>
        <w:t>VI: PMV là chỉ số thời tiết ngoài trời; PPD là chỉ số độ ẩm trong nhà.</w:t>
      </w:r>
    </w:p>
    <w:p>
      <w:pPr>
        <w:pStyle w:val="Option"/>
        <w:keepNext/>
        <w:keepLines/>
      </w:pPr>
      <w:r>
        <w:t>B. PMV predicts mean thermal sensation; PPD estimates the percentage thermally dissatisfied from PMV.</w:t>
        <w:br/>
        <w:t>VI: PMV dự đoán cảm giác nhiệt trung bình; PPD ước tính tỷ lệ phần trăm không hài lòng về nhiệt từ PMV.</w:t>
      </w:r>
    </w:p>
    <w:p>
      <w:pPr>
        <w:pStyle w:val="Option"/>
        <w:keepNext/>
        <w:keepLines/>
      </w:pPr>
      <w:r>
        <w:t>C. PMV and PPD are two names for operative temperature.</w:t>
        <w:br/>
        <w:t>VI: PMV và PPD là hai tên gọi cho nhiệt độ tác dụng.</w:t>
      </w:r>
    </w:p>
    <w:p>
      <w:pPr>
        <w:pStyle w:val="Option"/>
        <w:keepLines/>
      </w:pPr>
      <w:r>
        <w:t>D. PMV measures ventilation; PPD measures pressure drop.</w:t>
        <w:br/>
        <w:t>VI: PMV đo thông gió; PPD đo mức giảm áp suất.</w:t>
      </w:r>
    </w:p>
    <w:p>
      <w:pPr>
        <w:pStyle w:val="QuestionHeader"/>
        <w:keepNext/>
        <w:keepLines/>
      </w:pPr>
      <w:r>
        <w:t>E0031  ·  ASHRAE 55-2023  ·  Operative temperature / Nhiệt độ tác dụng</w:t>
      </w:r>
    </w:p>
    <w:p>
      <w:pPr>
        <w:pStyle w:val="StemEnglish"/>
        <w:keepNext/>
        <w:keepLines/>
      </w:pPr>
      <w:r>
        <w:t>Technical focus — “Why is operative temperature used instead of air temperature alone?”</w:t>
        <w:br/>
        <w:t>Which entry belongs on a standards flashcard for Operative temperature?</w:t>
      </w:r>
    </w:p>
    <w:p>
      <w:pPr>
        <w:pStyle w:val="StemVietnamese"/>
        <w:keepNext/>
        <w:keepLines/>
      </w:pPr>
      <w:r>
        <w:t>Trọng tâm kỹ thuật — “Vì sao dùng nhiệt độ tác dụng thay vì chỉ dùng nhiệt độ không khí?”</w:t>
        <w:br/>
        <w:t>Mục nào nên được ghi vào thẻ ghi nhớ tiêu chuẩn về Nhiệt độ tác dụng?</w:t>
      </w:r>
    </w:p>
    <w:p>
      <w:pPr>
        <w:pStyle w:val="Option"/>
        <w:keepNext/>
        <w:keepLines/>
      </w:pPr>
      <w:r>
        <w:t>A. It directly measures indoor air quality.</w:t>
        <w:br/>
        <w:t>VI: Nó trực tiếp đo chất lượng không khí trong nhà.</w:t>
      </w:r>
    </w:p>
    <w:p>
      <w:pPr>
        <w:pStyle w:val="Option"/>
        <w:keepNext/>
        <w:keepLines/>
      </w:pPr>
      <w:r>
        <w:t>B. It replaces the need to consider clothing and metabolism.</w:t>
        <w:br/>
        <w:t>VI: Nó thay thế nhu cầu xem xét quần áo và sự trao đổi chất.</w:t>
      </w:r>
    </w:p>
    <w:p>
      <w:pPr>
        <w:pStyle w:val="Option"/>
        <w:keepNext/>
        <w:keepLines/>
      </w:pPr>
      <w:r>
        <w:t>C.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Option"/>
        <w:keepLines/>
      </w:pPr>
      <w:r>
        <w:t>D. It is always identical to dry-bulb temperature.</w:t>
        <w:br/>
        <w:t>VI: Nó luôn giống với nhiệt độ bầu khô.</w:t>
      </w:r>
    </w:p>
    <w:p>
      <w:pPr>
        <w:pStyle w:val="QuestionHeader"/>
        <w:keepNext/>
        <w:keepLines/>
      </w:pPr>
      <w:r>
        <w:t>E0032  ·  ASHRAE 55-2023  ·  Integrated factors / Yếu tố tích hợp</w:t>
      </w:r>
    </w:p>
    <w:p>
      <w:pPr>
        <w:pStyle w:val="StemEnglish"/>
        <w:keepNext/>
        <w:keepLines/>
      </w:pPr>
      <w:r>
        <w:t>Use the accompanying original study figure as a visual cue. Technical focus — “Why must all six comfort factors be considered together?”</w:t>
        <w:br/>
        <w:t>Which entry belongs on a standards flashcard for Integrated factors?</w:t>
      </w:r>
    </w:p>
    <w:p>
      <w:pPr>
        <w:pStyle w:val="StemVietnamese"/>
        <w:keepNext/>
        <w:keepLines/>
      </w:pPr>
      <w:r>
        <w:t>Dùng hình ôn tập gốc đi kèm làm gợi ý trực quan. Trọng tâm kỹ thuật — “Vì sao phải xét đồng thời cả sáu yếu tố tiện nghi?”</w:t>
        <w:br/>
        <w:t>Mục nào nên được ghi vào thẻ ghi nhớ tiêu chuẩn về Yếu tố tích hợp?</w:t>
      </w:r>
    </w:p>
    <w:p>
      <w:pPr>
        <w:keepNext/>
        <w:spacing w:before="40" w:after="20"/>
        <w:jc w:val="center"/>
      </w:pPr>
      <w:r>
        <w:drawing>
          <wp:inline xmlns:a="http://schemas.openxmlformats.org/drawingml/2006/main" xmlns:pic="http://schemas.openxmlformats.org/drawingml/2006/picture">
            <wp:extent cx="4800600" cy="2589797"/>
            <wp:docPr id="13" name="Picture 13"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Because humidity alone determines comfort.</w:t>
        <w:br/>
        <w:t>VI: Vì chỉ riêng độ ẩm mới quyết định sự thoải mái.</w:t>
      </w:r>
    </w:p>
    <w:p>
      <w:pPr>
        <w:pStyle w:val="Option"/>
        <w:keepNext/>
        <w:keepLines/>
      </w:pPr>
      <w:r>
        <w:t>B. Only because all six are measured by the same sensor.</w:t>
        <w:br/>
        <w:t>VI: Chỉ vì cả sáu yếu tố được đo bằng cùng một cảm biến.</w:t>
      </w:r>
    </w:p>
    <w:p>
      <w:pPr>
        <w:pStyle w:val="Option"/>
        <w:keepNext/>
        <w:keepLines/>
      </w:pPr>
      <w:r>
        <w:t>C. Because the standard requires identical values for every occupant.</w:t>
        <w:br/>
        <w:t>VI: Bởi vì tiêu chuẩn yêu cầu các giá trị giống nhau cho mọi người sử dụng.</w:t>
      </w:r>
    </w:p>
    <w:p>
      <w:pPr>
        <w:pStyle w:val="Option"/>
        <w:keepLines/>
      </w:pPr>
      <w:r>
        <w:t>D.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QuestionHeader"/>
        <w:keepNext/>
        <w:keepLines/>
      </w:pPr>
      <w:r>
        <w:t>E0033  ·  ASHRAE 55-2023  ·  Representative occupants / Người sử dụng đại diện</w:t>
      </w:r>
    </w:p>
    <w:p>
      <w:pPr>
        <w:pStyle w:val="StemEnglish"/>
        <w:keepNext/>
        <w:keepLines/>
      </w:pPr>
      <w:r>
        <w:t>Technical focus — “Why should restaurant customers and servers often be treated as separate representative occupants?”</w:t>
        <w:br/>
        <w:t>Which of the following is the source-aligned fact for Representative occupants?</w:t>
      </w:r>
    </w:p>
    <w:p>
      <w:pPr>
        <w:pStyle w:val="StemVietnamese"/>
        <w:keepNext/>
        <w:keepLines/>
      </w:pPr>
      <w:r>
        <w:t>Trọng tâm kỹ thuật — “Vì sao khách và nhân viên phục vụ nhà hàng thường phải được coi là hai nhóm người đại diện riêng?”</w:t>
        <w:br/>
        <w:t>Nội dung nào sau đây là dữ kiện phù hợp với nguồn về Người sử dụng đại diện?</w:t>
      </w:r>
    </w:p>
    <w:p>
      <w:pPr>
        <w:pStyle w:val="Option"/>
        <w:keepNext/>
        <w:keepLines/>
      </w:pPr>
      <w:r>
        <w:t>A. Their metabolic rates can differ enough to require separate comfort evaluations.</w:t>
        <w:br/>
        <w:t>VI: Mức chuyển hóa của họ có thể khác nhau đủ lớn để phải đánh giá tiện nghi riêng.</w:t>
      </w:r>
    </w:p>
    <w:p>
      <w:pPr>
        <w:pStyle w:val="Option"/>
        <w:keepNext/>
        <w:keepLines/>
      </w:pPr>
      <w:r>
        <w:t>B. Servers are outside the scope of the standard.</w:t>
        <w:br/>
        <w:t>VI: Máy chủ nằm ngoài phạm vi của tiêu chuẩn.</w:t>
      </w:r>
    </w:p>
    <w:p>
      <w:pPr>
        <w:pStyle w:val="Option"/>
        <w:keepNext/>
        <w:keepLines/>
      </w:pPr>
      <w:r>
        <w:t>C. They always wear identical clothing.</w:t>
        <w:br/>
        <w:t>VI: Họ luôn mặc quần áo giống hệt nhau.</w:t>
      </w:r>
    </w:p>
    <w:p>
      <w:pPr>
        <w:pStyle w:val="Option"/>
        <w:keepLines/>
      </w:pPr>
      <w:r>
        <w:t>D. The standard permits only one person per space type.</w:t>
        <w:br/>
        <w:t>VI: Tiêu chuẩn chỉ cho phép một người cho mỗi loại không gian.</w:t>
      </w:r>
    </w:p>
    <w:p>
      <w:pPr>
        <w:pStyle w:val="QuestionHeader"/>
        <w:keepNext/>
        <w:keepLines/>
      </w:pPr>
      <w:r>
        <w:t>E0034  ·  ASHRAE 55-2023  ·  Time averaging / Tính trung bình theo thời gian</w:t>
      </w:r>
    </w:p>
    <w:p>
      <w:pPr>
        <w:pStyle w:val="StemEnglish"/>
        <w:keepNext/>
        <w:keepLines/>
      </w:pPr>
      <w:r>
        <w:t>Technical focus — “Why is time-weighted metabolic averaging not used when an activity persists for more than one hour?”</w:t>
        <w:br/>
        <w:t>According to ASHRAE 55-2023, §5.2.1.3, which option states the correct value, term, or requirement for Time averaging?</w:t>
      </w:r>
    </w:p>
    <w:p>
      <w:pPr>
        <w:pStyle w:val="StemVietnamese"/>
        <w:keepNext/>
        <w:keepLines/>
      </w:pPr>
      <w:r>
        <w:t>Trọng tâm kỹ thuật — “Vì sao không dùng trung bình theo thời gian khi một hoạt động kéo dài hơn một giờ?”</w:t>
        <w:br/>
        <w:t>Theo ASHRAE 55-2023, §5.2.1.3, phương án nào nêu đúng giá trị, thuật ngữ hoặc yêu cầu đối với Tính trung bình theo thời gian?</w:t>
      </w:r>
    </w:p>
    <w:p>
      <w:pPr>
        <w:pStyle w:val="Option"/>
        <w:keepNext/>
        <w:keepLines/>
      </w:pPr>
      <w:r>
        <w:t>A. Metabolic rate becomes zero after one hour.</w:t>
        <w:br/>
        <w:t>VI: Mức chuyển hóa trở về 0 sau một giờ.</w:t>
      </w:r>
    </w:p>
    <w:p>
      <w:pPr>
        <w:pStyle w:val="Option"/>
        <w:keepNext/>
        <w:keepLines/>
      </w:pPr>
      <w:r>
        <w:t>B. The prolonged activity must be represented as a distinct metabolic condition.</w:t>
        <w:br/>
        <w:t>VI: Hoạt động kéo dài phải được biểu diễn như một điều kiện chuyển hóa riêng.</w:t>
      </w:r>
    </w:p>
    <w:p>
      <w:pPr>
        <w:pStyle w:val="Option"/>
        <w:keepNext/>
        <w:keepLines/>
      </w:pPr>
      <w:r>
        <w:t>C. Clothing insulation cannot be measured after one hour.</w:t>
        <w:br/>
        <w:t>VI: Không thể đo được độ cách nhiệt của quần áo sau một giờ.</w:t>
      </w:r>
    </w:p>
    <w:p>
      <w:pPr>
        <w:pStyle w:val="Option"/>
        <w:keepLines/>
      </w:pPr>
      <w:r>
        <w:t>D. The adaptive model automatically applies.</w:t>
        <w:br/>
        <w:t>VI: Mô hình thích ứng tự động áp dụng.</w:t>
      </w:r>
    </w:p>
    <w:p>
      <w:pPr>
        <w:pStyle w:val="QuestionHeader"/>
        <w:keepNext/>
        <w:keepLines/>
      </w:pPr>
      <w:r>
        <w:t>E0035  ·  ASHRAE 55-2023  ·  Solar radiation / Bức xạ mặt trời</w:t>
      </w:r>
    </w:p>
    <w:p>
      <w:pPr>
        <w:pStyle w:val="StemEnglish"/>
        <w:keepNext/>
        <w:keepLines/>
      </w:pPr>
      <w:r>
        <w:t>Technical focus — “When direct-beam solar radiation reaches an occupant, what must change in the comfort analysis?”</w:t>
        <w:br/>
        <w:t>Which of the following is the source-aligned fact for Solar radiation?</w:t>
      </w:r>
    </w:p>
    <w:p>
      <w:pPr>
        <w:pStyle w:val="StemVietnamese"/>
        <w:keepNext/>
        <w:keepLines/>
      </w:pPr>
      <w:r>
        <w:t>Trọng tâm kỹ thuật — “Khi bức xạ mặt trời trực tiếp chiếu vào người, nội dung nào phải thay đổi trong phân tích tiện nghi?”</w:t>
        <w:br/>
        <w:t>Nội dung nào sau đây là dữ kiện phù hợp với nguồn về Bức xạ mặt trời?</w:t>
      </w:r>
    </w:p>
    <w:p>
      <w:pPr>
        <w:pStyle w:val="Option"/>
        <w:keepNext/>
        <w:keepLines/>
      </w:pPr>
      <w:r>
        <w:t>A. Metabolic rate must be doubled.</w:t>
        <w:br/>
        <w:t>VI: Mức chuyển hóa phải tăng gấp đôi.</w:t>
      </w:r>
    </w:p>
    <w:p>
      <w:pPr>
        <w:pStyle w:val="Option"/>
        <w:keepNext/>
        <w:keepLines/>
      </w:pPr>
      <w:r>
        <w:t>B. Only relative humidity must be increased.</w:t>
        <w:br/>
        <w:t>VI: Chỉ được tăng độ ẩm tương đối.</w:t>
      </w:r>
    </w:p>
    <w:p>
      <w:pPr>
        <w:pStyle w:val="Option"/>
        <w:keepNext/>
        <w:keepLines/>
      </w:pPr>
      <w:r>
        <w:t>C. Mean radiant temperature must include both long-wave and short-wave contributions.</w:t>
        <w:br/>
        <w:t>VI: Nhiệt độ bức xạ trung bình phải bao gồm cả sự đóng góp của sóng dài và sóng ngắn.</w:t>
      </w:r>
    </w:p>
    <w:p>
      <w:pPr>
        <w:pStyle w:val="Option"/>
        <w:keepLines/>
      </w:pPr>
      <w:r>
        <w:t>D. Air temperature must be set equal to outdoor temperature.</w:t>
        <w:br/>
        <w:t>VI: Nhiệt độ không khí phải được đặt bằng nhiệt độ ngoài trời.</w:t>
      </w:r>
    </w:p>
    <w:p>
      <w:pPr>
        <w:pStyle w:val="QuestionHeader"/>
        <w:keepNext/>
        <w:keepLines/>
      </w:pPr>
      <w:r>
        <w:t>E0036  ·  ASHRAE 55-2023  ·  Elevated air speed / Vận tốc không khí nâng cao</w:t>
      </w:r>
    </w:p>
    <w:p>
      <w:pPr>
        <w:pStyle w:val="StemEnglish"/>
        <w:keepNext/>
        <w:keepLines/>
      </w:pPr>
      <w:r>
        <w:t>Technical focus — “What is the purpose of the SET adjustment for elevated air speed?”</w:t>
        <w:br/>
        <w:t>During a closed-book review of Elevated air speed, which statement should be recalled exactly?</w:t>
      </w:r>
    </w:p>
    <w:p>
      <w:pPr>
        <w:pStyle w:val="StemVietnamese"/>
        <w:keepNext/>
        <w:keepLines/>
      </w:pPr>
      <w:r>
        <w:t>Trọng tâm kỹ thuật — “Mục đích của hiệu chỉnh SET khi tốc độ gió tăng là gì?”</w:t>
        <w:br/>
        <w:t>Khi ôn tập không mở tài liệu về Vận tốc không khí nâng cao, phát biểu nào cần được ghi nhớ chính xác?</w:t>
      </w:r>
    </w:p>
    <w:p>
      <w:pPr>
        <w:pStyle w:val="Option"/>
        <w:keepNext/>
        <w:keepLines/>
      </w:pPr>
      <w:r>
        <w:t>A. To remove the need for humidity input.</w:t>
        <w:br/>
        <w:t>VI: Để loại bỏ nhu cầu nhập độ ẩm.</w:t>
      </w:r>
    </w:p>
    <w:p>
      <w:pPr>
        <w:pStyle w:val="Option"/>
        <w:keepNext/>
        <w:keepLines/>
      </w:pPr>
      <w:r>
        <w:t>B. To calculate outdoor-air ventilation rate.</w:t>
        <w:br/>
        <w:t>VI: Để tính lưu lượng thông gió ngoài trời.</w:t>
      </w:r>
    </w:p>
    <w:p>
      <w:pPr>
        <w:pStyle w:val="Option"/>
        <w:keepNext/>
        <w:keepLines/>
      </w:pPr>
      <w:r>
        <w:t>C. To determine filter MERV.</w:t>
        <w:br/>
        <w:t>VI: Để xác định bộ lọc MERV.</w:t>
      </w:r>
    </w:p>
    <w:p>
      <w:pPr>
        <w:pStyle w:val="Option"/>
        <w:keepLines/>
      </w:pPr>
      <w:r>
        <w:t>D.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QuestionHeader"/>
        <w:keepNext/>
        <w:keepLines/>
      </w:pPr>
      <w:r>
        <w:t>E0037  ·  ASHRAE 55-2023  ·  Whole-body and local comfort / Cảm giác thoải mái toàn thân và cục bộ</w:t>
      </w:r>
    </w:p>
    <w:p>
      <w:pPr>
        <w:pStyle w:val="StemEnglish"/>
        <w:keepNext/>
        <w:keepLines/>
      </w:pPr>
      <w:r>
        <w:t>Technical focus — “A space has PMV = 0.0. Why can it still fail Standard 55?”</w:t>
        <w:br/>
        <w:t>During a closed-book review of Whole-body and local comfort, which statement should be recalled exactly?</w:t>
      </w:r>
    </w:p>
    <w:p>
      <w:pPr>
        <w:pStyle w:val="StemVietnamese"/>
        <w:keepNext/>
        <w:keepLines/>
      </w:pPr>
      <w:r>
        <w:t>Trọng tâm kỹ thuật — “Một không gian có PMV = 0,0. Vì sao vẫn có thể không đạt Standard 55?”</w:t>
        <w:br/>
        <w:t>Khi ôn tập không mở tài liệu về Cảm giác thoải mái toàn thân và cục bộ, phát biểu nào cần được ghi nhớ chính xác?</w:t>
      </w:r>
    </w:p>
    <w:p>
      <w:pPr>
        <w:pStyle w:val="Option"/>
        <w:keepNext/>
        <w:keepLines/>
      </w:pPr>
      <w:r>
        <w:t>A. Local discomfort or temperature variation limits may still be violated.</w:t>
        <w:br/>
        <w:t>VI: Các giới hạn về sự khó chịu cục bộ hoặc sự thay đổi nhiệt độ vẫn có thể bị vi phạm.</w:t>
      </w:r>
    </w:p>
    <w:p>
      <w:pPr>
        <w:pStyle w:val="Option"/>
        <w:keepNext/>
        <w:keepLines/>
      </w:pPr>
      <w:r>
        <w:t>B. PPD must be exactly zero.</w:t>
        <w:br/>
        <w:t>VI: PPD phải chính xác bằng 0.</w:t>
      </w:r>
    </w:p>
    <w:p>
      <w:pPr>
        <w:pStyle w:val="Option"/>
        <w:keepNext/>
        <w:keepLines/>
      </w:pPr>
      <w:r>
        <w:t>C. The adaptive method must also be passed simultaneously.</w:t>
        <w:br/>
        <w:t>VI: Phương pháp thích nghi cũng phải đồng thời đạt yêu cầu.</w:t>
      </w:r>
    </w:p>
    <w:p>
      <w:pPr>
        <w:pStyle w:val="Option"/>
        <w:keepLines/>
      </w:pPr>
      <w:r>
        <w:t>D. PMV = 0 is always prohibited.</w:t>
        <w:br/>
        <w:t>VI: PMV = 0 luôn bị cấm.</w:t>
      </w:r>
    </w:p>
    <w:p>
      <w:pPr>
        <w:pStyle w:val="QuestionHeader"/>
        <w:keepNext/>
        <w:keepLines/>
      </w:pPr>
      <w:r>
        <w:t>E0038  ·  ASHRAE 55-2023  ·  Adaptive model / Mô hình thích nghi</w:t>
      </w:r>
    </w:p>
    <w:p>
      <w:pPr>
        <w:pStyle w:val="StemEnglish"/>
        <w:keepNext/>
        <w:keepLines/>
      </w:pPr>
      <w:r>
        <w:t>Technical focus — “Why does the adaptive method require occupants to be free to change clothing?”</w:t>
        <w:br/>
        <w:t>During a closed-book review of Adaptive model, which statement should be recalled exactly?</w:t>
      </w:r>
    </w:p>
    <w:p>
      <w:pPr>
        <w:pStyle w:val="StemVietnamese"/>
        <w:keepNext/>
        <w:keepLines/>
      </w:pPr>
      <w:r>
        <w:t>Trọng tâm kỹ thuật — “Vì sao phương pháp thích nghi yêu cầu người sử dụng được tự do thay đổi quần áo?”</w:t>
        <w:br/>
        <w:t>Khi ôn tập không mở tài liệu về Mô hình thích nghi, phát biểu nào cần được ghi nhớ chính xác?</w:t>
      </w:r>
    </w:p>
    <w:p>
      <w:pPr>
        <w:pStyle w:val="Option"/>
        <w:keepNext/>
        <w:keepLines/>
      </w:pPr>
      <w:r>
        <w:t>A. Changing clothing increases ventilation airflow.</w:t>
        <w:br/>
        <w:t>VI: Việc thay quần áo sẽ làm tăng lưu lượng gió thông gió.</w:t>
      </w:r>
    </w:p>
    <w:p>
      <w:pPr>
        <w:pStyle w:val="Option"/>
        <w:keepNext/>
        <w:keepLines/>
      </w:pPr>
      <w:r>
        <w:t>B. Behavioral adaptation is part of the empirical comfort response represented by the model.</w:t>
        <w:br/>
        <w:t>VI: Thích ứng hành vi là một phần của phản ứng thoải mái theo kinh nghiệm được mô hình thể hiện.</w:t>
      </w:r>
    </w:p>
    <w:p>
      <w:pPr>
        <w:pStyle w:val="Option"/>
        <w:keepNext/>
        <w:keepLines/>
      </w:pPr>
      <w:r>
        <w:t>C. It guarantees a fixed PMV of zero.</w:t>
        <w:br/>
        <w:t>VI: Nó đảm bảo PMV cố định bằng 0.</w:t>
      </w:r>
    </w:p>
    <w:p>
      <w:pPr>
        <w:pStyle w:val="Option"/>
        <w:keepLines/>
      </w:pPr>
      <w:r>
        <w:t>D. It eliminates the influence of outdoor weather.</w:t>
        <w:br/>
        <w:t>VI: Nó giúp loại bỏ ảnh hưởng của thời tiết ngoài trời.</w:t>
      </w:r>
    </w:p>
    <w:p>
      <w:pPr>
        <w:pStyle w:val="QuestionHeader"/>
        <w:keepNext/>
        <w:keepLines/>
      </w:pPr>
      <w:r>
        <w:t>E0039  ·  ASHRAE 55-2023  ·  Adaptive acceptability / Mức chấp nhận theo mô hình thích nghi</w:t>
      </w:r>
    </w:p>
    <w:p>
      <w:pPr>
        <w:pStyle w:val="StemEnglish"/>
        <w:keepNext/>
        <w:keepLines/>
      </w:pPr>
      <w:r>
        <w:t>Use the accompanying original study figure as a visual cue. Technical focus — “How should the 90% acceptability contours in Figure 5-9 be used for compliance?”</w:t>
        <w:br/>
        <w:t>Which entry belongs on a standards flashcard for Adaptive acceptability?</w:t>
      </w:r>
    </w:p>
    <w:p>
      <w:pPr>
        <w:pStyle w:val="StemVietnamese"/>
        <w:keepNext/>
        <w:keepLines/>
      </w:pPr>
      <w:r>
        <w:t>Dùng hình ôn tập gốc đi kèm làm gợi ý trực quan. Trọng tâm kỹ thuật — “Các đường 90% chấp nhận trong Hình 5-9 nên được dùng thế nào khi đánh giá tuân thủ?”</w:t>
        <w:br/>
        <w:t>Mục nào nên được ghi vào thẻ ghi nhớ tiêu chuẩn về Mức chấp nhận theo mô hình thích nghi?</w:t>
      </w:r>
    </w:p>
    <w:p>
      <w:pPr>
        <w:keepNext/>
        <w:spacing w:before="40" w:after="20"/>
        <w:jc w:val="center"/>
      </w:pPr>
      <w:r>
        <w:drawing>
          <wp:inline xmlns:a="http://schemas.openxmlformats.org/drawingml/2006/main" xmlns:pic="http://schemas.openxmlformats.org/drawingml/2006/picture">
            <wp:extent cx="4800600" cy="2858143"/>
            <wp:docPr id="14" name="Picture 14"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They are mandatory and replace the 80% limits.</w:t>
        <w:br/>
        <w:t>VI: Chúng là bắt buộc và thay thế giới hạn 80%.</w:t>
      </w:r>
    </w:p>
    <w:p>
      <w:pPr>
        <w:pStyle w:val="Option"/>
        <w:keepNext/>
        <w:keepLines/>
      </w:pPr>
      <w:r>
        <w:t>B. They apply only to mechanically cooled spaces.</w:t>
        <w:br/>
        <w:t>VI: Chúng chỉ áp dụng cho những không gian được làm mát bằng cơ học.</w:t>
      </w:r>
    </w:p>
    <w:p>
      <w:pPr>
        <w:pStyle w:val="Option"/>
        <w:keepNext/>
        <w:keepLines/>
      </w:pPr>
      <w:r>
        <w:t>C. They are informative; compliance uses the 80% limits.</w:t>
        <w:br/>
        <w:t>VI: Chúng mang tính thông tin; việc tuân thủ sử dụng giới hạn 80%.</w:t>
      </w:r>
    </w:p>
    <w:p>
      <w:pPr>
        <w:pStyle w:val="Option"/>
        <w:keepLines/>
      </w:pPr>
      <w:r>
        <w:t>D. They set the minimum ventilation rate.</w:t>
        <w:br/>
        <w:t>VI: Họ đặt lưu lượng thông gió tối thiểu.</w:t>
      </w:r>
    </w:p>
    <w:p>
      <w:pPr>
        <w:pStyle w:val="QuestionHeader"/>
        <w:keepNext/>
        <w:keepLines/>
      </w:pPr>
      <w:r>
        <w:t>E0040  ·  ASHRAE 55-2023  ·  Control classification / Phân loại điều khiển</w:t>
      </w:r>
    </w:p>
    <w:p>
      <w:pPr>
        <w:pStyle w:val="StemEnglish"/>
        <w:keepNext/>
        <w:keepLines/>
      </w:pPr>
      <w:r>
        <w:t>Technical focus — “What distinguishes Thermal Environmental Control Classification Level 1 from Level 5?”</w:t>
        <w:br/>
        <w:t>Which of the following is the source-aligned fact for Control classification?</w:t>
      </w:r>
    </w:p>
    <w:p>
      <w:pPr>
        <w:pStyle w:val="StemVietnamese"/>
        <w:keepNext/>
        <w:keepLines/>
      </w:pPr>
      <w:r>
        <w:t>Trọng tâm kỹ thuật — “Điểm khác biệt giữa Cấp phân loại điều khiển môi trường nhiệt 1 và 5 là gì?”</w:t>
        <w:br/>
        <w:t>Nội dung nào sau đây là dữ kiện phù hợp với nguồn về Phân loại điều khiển?</w:t>
      </w:r>
    </w:p>
    <w:p>
      <w:pPr>
        <w:pStyle w:val="Option"/>
        <w:keepNext/>
        <w:keepLines/>
      </w:pPr>
      <w:r>
        <w:t>A. Level 1 has no controls; Level 5 has two controls per person.</w:t>
        <w:br/>
        <w:t>VI: Cấp 1 không có bộ điều khiển; Cấp độ 5 có hai quyền kiểm soát cho mỗi người.</w:t>
      </w:r>
    </w:p>
    <w:p>
      <w:pPr>
        <w:pStyle w:val="Option"/>
        <w:keepNext/>
        <w:keepLines/>
      </w:pPr>
      <w:r>
        <w:t>B. Level 1 applies only outdoors; Level 5 applies only indoors.</w:t>
        <w:br/>
        <w:t>VI: Cấp 1 chỉ áp dụng ngoài trời; Cấp độ 5 chỉ áp dụng trong nhà.</w:t>
      </w:r>
    </w:p>
    <w:p>
      <w:pPr>
        <w:pStyle w:val="Option"/>
        <w:keepNext/>
        <w:keepLines/>
      </w:pPr>
      <w:r>
        <w:t>C. The levels differ only in instrument accuracy.</w:t>
        <w:br/>
        <w:t>VI: Các mức này chỉ khác nhau về độ chính xác của thiết bị.</w:t>
      </w:r>
    </w:p>
    <w:p>
      <w:pPr>
        <w:pStyle w:val="Option"/>
        <w:keepLines/>
      </w:pPr>
      <w:r>
        <w:t>D.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QuestionHeader"/>
        <w:keepNext/>
        <w:keepLines/>
      </w:pPr>
      <w:r>
        <w:t>E0041  ·  ASHRAE 55-2023  ·  Existing-building evaluation / Đánh giá tòa nhà hiện có</w:t>
      </w:r>
    </w:p>
    <w:p>
      <w:pPr>
        <w:pStyle w:val="StemEnglish"/>
        <w:keepNext/>
        <w:keepLines/>
      </w:pPr>
      <w:r>
        <w:t>Technical focus — “What is the conceptual difference between occupant surveys and environmental measurements?”</w:t>
        <w:br/>
        <w:t>Which of the following is the source-aligned fact for Existing-building evaluation?</w:t>
      </w:r>
    </w:p>
    <w:p>
      <w:pPr>
        <w:pStyle w:val="StemVietnamese"/>
        <w:keepNext/>
        <w:keepLines/>
      </w:pPr>
      <w:r>
        <w:t>Trọng tâm kỹ thuật — “Khác biệt về bản chất giữa khảo sát người sử dụng và đo môi trường là gì?”</w:t>
        <w:br/>
        <w:t>Nội dung nào sau đây là dữ kiện phù hợp với nguồn về Đánh giá tòa nhà hiện có?</w:t>
      </w:r>
    </w:p>
    <w:p>
      <w:pPr>
        <w:pStyle w:val="Option"/>
        <w:keepNext/>
        <w:keepLines/>
      </w:pPr>
      <w:r>
        <w:t>A.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Option"/>
        <w:keepNext/>
        <w:keepLines/>
      </w:pPr>
      <w:r>
        <w:t>B. Surveys determine filter efficiency; measurements determine noise.</w:t>
        <w:br/>
        <w:t>VI: Khảo sát xác định hiệu quả lọc; phép đo xác định tiếng ồn.</w:t>
      </w:r>
    </w:p>
    <w:p>
      <w:pPr>
        <w:pStyle w:val="Option"/>
        <w:keepNext/>
        <w:keepLines/>
      </w:pPr>
      <w:r>
        <w:t>C. Both methods only measure air temperature.</w:t>
        <w:br/>
        <w:t>VI: Cả hai phương pháp chỉ đo nhiệt độ không khí.</w:t>
      </w:r>
    </w:p>
    <w:p>
      <w:pPr>
        <w:pStyle w:val="Option"/>
        <w:keepLines/>
      </w:pPr>
      <w:r>
        <w:t>D. Measurements replace the need to observe clothing and activity.</w:t>
        <w:br/>
        <w:t>VI: Các phép đo thay thế nhu cầu quan sát quần áo và hoạt động.</w:t>
      </w:r>
    </w:p>
    <w:p>
      <w:pPr>
        <w:pStyle w:val="QuestionHeader"/>
        <w:keepNext/>
        <w:keepLines/>
      </w:pPr>
      <w:r>
        <w:t>E0042  ·  ASHRAE 55-2023  ·  Exceedance hours / Số giờ vượt quá</w:t>
      </w:r>
    </w:p>
    <w:p>
      <w:pPr>
        <w:pStyle w:val="StemEnglish"/>
        <w:keepNext/>
        <w:keepLines/>
      </w:pPr>
      <w:r>
        <w:t>Technical focus — “What does an exceedance-hour metric communicate?”</w:t>
        <w:br/>
        <w:t>Which entry belongs on a standards flashcard for Exceedance hours?</w:t>
      </w:r>
    </w:p>
    <w:p>
      <w:pPr>
        <w:pStyle w:val="StemVietnamese"/>
        <w:keepNext/>
        <w:keepLines/>
      </w:pPr>
      <w:r>
        <w:t>Trọng tâm kỹ thuật — “Chỉ số giờ vượt giới hạn thể hiện điều gì?”</w:t>
        <w:br/>
        <w:t>Mục nào nên được ghi vào thẻ ghi nhớ tiêu chuẩn về Số giờ vượt quá?</w:t>
      </w:r>
    </w:p>
    <w:p>
      <w:pPr>
        <w:pStyle w:val="Option"/>
        <w:keepNext/>
        <w:keepLines/>
      </w:pPr>
      <w:r>
        <w:t>A. The filter dust holding capacity.</w:t>
        <w:br/>
        <w:t>VI: Khả năng giữ bụi của bộ lọc.</w:t>
      </w:r>
    </w:p>
    <w:p>
      <w:pPr>
        <w:pStyle w:val="Option"/>
        <w:keepNext/>
        <w:keepLines/>
      </w:pPr>
      <w:r>
        <w:t>B. How many occupied hours fall outside the applicable comfort-zone limits.</w:t>
        <w:br/>
        <w:t>VI: Có bao nhiêu giờ sử dụng nằm ngoài giới hạn vùng thoải mái hiện hành.</w:t>
      </w:r>
    </w:p>
    <w:p>
      <w:pPr>
        <w:pStyle w:val="Option"/>
        <w:keepNext/>
        <w:keepLines/>
      </w:pPr>
      <w:r>
        <w:t>C. The number of hours a fan operates above design power.</w:t>
        <w:br/>
        <w:t>VI: Số giờ quạt hoạt động trên công suất thiết kế.</w:t>
      </w:r>
    </w:p>
    <w:p>
      <w:pPr>
        <w:pStyle w:val="Option"/>
        <w:keepLines/>
      </w:pPr>
      <w:r>
        <w:t>D. The outdoor-air change rate.</w:t>
        <w:br/>
        <w:t>VI: Tốc độ thay đổi gió ngoài.</w:t>
      </w:r>
    </w:p>
    <w:p>
      <w:pPr>
        <w:pStyle w:val="QuestionHeader"/>
        <w:keepNext/>
        <w:keepLines/>
      </w:pPr>
      <w:r>
        <w:t>E0043  ·  ASHRAE 55-2023  ·  Measurement shielding / Tấm chắn đo lường</w:t>
      </w:r>
    </w:p>
    <w:p>
      <w:pPr>
        <w:pStyle w:val="StemEnglish"/>
        <w:keepNext/>
        <w:keepLines/>
      </w:pPr>
      <w:r>
        <w:t>Technical focus — “Why must air-temperature sensors be shielded from surrounding radiation?”</w:t>
        <w:br/>
        <w:t>Which entry belongs on a standards flashcard for Measurement shielding?</w:t>
      </w:r>
    </w:p>
    <w:p>
      <w:pPr>
        <w:pStyle w:val="StemVietnamese"/>
        <w:keepNext/>
        <w:keepLines/>
      </w:pPr>
      <w:r>
        <w:t>Trọng tâm kỹ thuật — “Vì sao cảm biến nhiệt độ không khí phải được che chắn khỏi trao đổi bức xạ với môi trường xung quanh?”</w:t>
        <w:br/>
        <w:t>Mục nào nên được ghi vào thẻ ghi nhớ tiêu chuẩn về Tấm chắn đo lường?</w:t>
      </w:r>
    </w:p>
    <w:p>
      <w:pPr>
        <w:pStyle w:val="Option"/>
        <w:keepNext/>
        <w:keepLines/>
      </w:pPr>
      <w:r>
        <w:t>A. To make the sensor measure CO2 instead.</w:t>
        <w:br/>
        <w:t>VI: Để làm cho cảm biến đo CO2 thay thế.</w:t>
      </w:r>
    </w:p>
    <w:p>
      <w:pPr>
        <w:pStyle w:val="Option"/>
        <w:keepNext/>
        <w:keepLines/>
      </w:pPr>
      <w:r>
        <w:t>B. To raise its response time above 15 minutes.</w:t>
        <w:br/>
        <w:t>VI: Để tăng thời gian phản hồi lên trên 15 phút.</w:t>
      </w:r>
    </w:p>
    <w:p>
      <w:pPr>
        <w:pStyle w:val="Option"/>
        <w:keepNext/>
        <w:keepLines/>
      </w:pPr>
      <w:r>
        <w:t>C. To prevent radiant heat exchange from biasing the measured air temperature.</w:t>
        <w:br/>
        <w:t>VI: Để ngăn chặn sự trao đổi nhiệt bức xạ làm sai lệch nhiệt độ không khí đo được.</w:t>
      </w:r>
    </w:p>
    <w:p>
      <w:pPr>
        <w:pStyle w:val="Option"/>
        <w:keepLines/>
      </w:pPr>
      <w:r>
        <w:t>D. To convert it into a globe thermometer.</w:t>
        <w:br/>
        <w:t>VI: Để chuyển đổi nó thành nhiệt kế quả địa cầu.</w:t>
      </w:r>
    </w:p>
    <w:p>
      <w:pPr>
        <w:pStyle w:val="QuestionHeader"/>
        <w:keepNext/>
        <w:keepLines/>
      </w:pPr>
      <w:r>
        <w:t>E0044  ·  ASHRAE 55-2023  ·  Metabolic averaging / Lấy trung bình mức chuyển hóa</w:t>
      </w:r>
    </w:p>
    <w:p>
      <w:pPr>
        <w:pStyle w:val="StemEnglish"/>
        <w:keepNext/>
        <w:keepLines/>
      </w:pPr>
      <w:r>
        <w:t>Technical focus — “An occupant spends 30 min at 2.1 met, 15 min at 1.4 met, and 15 min at 1.7 met within one hour. What is the time-weighted metabolic rate?”</w:t>
        <w:br/>
        <w:t>Which of the following is the source-aligned fact for Metabolic averaging?</w:t>
      </w:r>
    </w:p>
    <w:p>
      <w:pPr>
        <w:pStyle w:val="StemVietnamese"/>
        <w:keepNext/>
        <w:keepLines/>
      </w:pPr>
      <w:r>
        <w:t>Trọng tâm kỹ thuật — “Một người dành 30 phút ở 2,1 met, 15 phút ở 1,4 met và 15 phút ở 1,7 met trong một giờ. Suất chuyển hóa trung bình là bao nhiêu?”</w:t>
        <w:br/>
        <w:t>Nội dung nào sau đây là dữ kiện phù hợp với nguồn về Lấy trung bình mức chuyển hóa?</w:t>
      </w:r>
    </w:p>
    <w:p>
      <w:pPr>
        <w:pStyle w:val="Option"/>
        <w:keepNext/>
        <w:keepLines/>
      </w:pPr>
      <w:r>
        <w:t>A. 2.1 met</w:t>
        <w:br/>
        <w:t>VI: 2.1 met</w:t>
      </w:r>
    </w:p>
    <w:p>
      <w:pPr>
        <w:pStyle w:val="Option"/>
        <w:keepNext/>
        <w:keepLines/>
      </w:pPr>
      <w:r>
        <w:t>B. 5.2 met</w:t>
        <w:br/>
        <w:t>VI: 5.2 met</w:t>
      </w:r>
    </w:p>
    <w:p>
      <w:pPr>
        <w:pStyle w:val="Option"/>
        <w:keepNext/>
        <w:keepLines/>
      </w:pPr>
      <w:r>
        <w:t>C. 1.4 met</w:t>
        <w:br/>
        <w:t>VI: 1.4 met</w:t>
      </w:r>
    </w:p>
    <w:p>
      <w:pPr>
        <w:pStyle w:val="Option"/>
        <w:keepLines/>
      </w:pPr>
      <w:r>
        <w:t>D. 1.8 met</w:t>
        <w:br/>
        <w:t>VI: 1.8 met</w:t>
      </w:r>
    </w:p>
    <w:p>
      <w:pPr>
        <w:pStyle w:val="QuestionHeader"/>
        <w:keepNext/>
        <w:keepLines/>
      </w:pPr>
      <w:r>
        <w:t>E0045  ·  ASHRAE 55-2023  ·  Adaptive calculation / Tính toán thích ứng</w:t>
      </w:r>
    </w:p>
    <w:p>
      <w:pPr>
        <w:pStyle w:val="StemEnglish"/>
        <w:keepNext/>
        <w:keepLines/>
      </w:pPr>
      <w:r>
        <w:t>Use the accompanying original study figure as a visual cue. Technical focus — “For a prevailing mean outdoor temperature of 28°C, what are the 80% adaptive upper and lower operative-temperature limits?”</w:t>
        <w:br/>
        <w:t>Which entry belongs on a standards flashcard for Adaptive calculation?</w:t>
      </w:r>
    </w:p>
    <w:p>
      <w:pPr>
        <w:pStyle w:val="StemVietnamese"/>
        <w:keepNext/>
        <w:keepLines/>
      </w:pPr>
      <w:r>
        <w:t>Dùng hình ôn tập gốc đi kèm làm gợi ý trực quan. Trọng tâm kỹ thuật — “Với nhiệt độ ngoài trời trung bình thịnh hành 28°C, giới hạn nhiệt độ tác dụng trên và dưới theo mức chấp nhận 80% là bao nhiêu?”</w:t>
        <w:br/>
        <w:t>Mục nào nên được ghi vào thẻ ghi nhớ tiêu chuẩn về Tính toán thích ứng?</w:t>
      </w:r>
    </w:p>
    <w:p>
      <w:pPr>
        <w:keepNext/>
        <w:spacing w:before="40" w:after="20"/>
        <w:jc w:val="center"/>
      </w:pPr>
      <w:r>
        <w:drawing>
          <wp:inline xmlns:a="http://schemas.openxmlformats.org/drawingml/2006/main" xmlns:pic="http://schemas.openxmlformats.org/drawingml/2006/picture">
            <wp:extent cx="4800600" cy="2858143"/>
            <wp:docPr id="15" name="Picture 15"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Upper 30.0°C; lower 23.0°C</w:t>
        <w:br/>
        <w:t>VI: Giới hạn trên 30,0°C; giới hạn dưới 23,0°C</w:t>
      </w:r>
    </w:p>
    <w:p>
      <w:pPr>
        <w:pStyle w:val="Option"/>
        <w:keepNext/>
        <w:keepLines/>
      </w:pPr>
      <w:r>
        <w:t>B. Upper 29.0°C; lower 24.0°C</w:t>
        <w:br/>
        <w:t>VI: Trên 29,0°C; thấp hơn 24,0°C</w:t>
      </w:r>
    </w:p>
    <w:p>
      <w:pPr>
        <w:pStyle w:val="Option"/>
        <w:keepNext/>
        <w:keepLines/>
      </w:pPr>
      <w:r>
        <w:t>C. Upper 28.0°C; lower 21.0°C</w:t>
        <w:br/>
        <w:t>VI: Trên 28,0°C; thấp hơn 21,0°C</w:t>
      </w:r>
    </w:p>
    <w:p>
      <w:pPr>
        <w:pStyle w:val="Option"/>
        <w:keepLines/>
      </w:pPr>
      <w:r>
        <w:t>D. Upper 32.3°C; lower 25.3°C</w:t>
        <w:br/>
        <w:t>VI: Trên 32,3°C; thấp hơn 25,3°C</w:t>
      </w:r>
    </w:p>
    <w:p>
      <w:pPr>
        <w:pStyle w:val="QuestionHeader"/>
        <w:keepNext/>
        <w:keepLines/>
      </w:pPr>
      <w:r>
        <w:t>E0046  ·  ASHRAE 55-2023  ·  Adaptive air-speed extension / Mở rộng giới hạn nhờ vận tốc không khí trong mô hình thích nghi</w:t>
      </w:r>
    </w:p>
    <w:p>
      <w:pPr>
        <w:pStyle w:val="StemEnglish"/>
        <w:keepNext/>
        <w:keepLines/>
      </w:pPr>
      <w:r>
        <w:t>Technical focus — “At an operative temperature above 25°C, an adaptive space provides 0.9 m/s average air speed. By how much may the upper acceptability limit increase?”</w:t>
        <w:br/>
        <w:t>Which entry belongs on a standards flashcard for Adaptive air-speed extension?</w:t>
      </w:r>
    </w:p>
    <w:p>
      <w:pPr>
        <w:pStyle w:val="StemVietnamese"/>
        <w:keepNext/>
        <w:keepLines/>
      </w:pPr>
      <w:r>
        <w:t>Trọng tâm kỹ thuật — “Trong không gian thích nghi có to &gt;25°C, tốc độ gió trung bình 0,9 m/s cho phép tăng giới hạn trên bao nhiêu?”</w:t>
        <w:br/>
        <w:t>Mục nào nên được ghi vào thẻ ghi nhớ tiêu chuẩn về Mở rộng giới hạn nhờ vận tốc không khí trong mô hình thích nghi?</w:t>
      </w:r>
    </w:p>
    <w:p>
      <w:pPr>
        <w:pStyle w:val="Option"/>
        <w:keepNext/>
        <w:keepLines/>
      </w:pPr>
      <w:r>
        <w:t>A. 2.2°C</w:t>
        <w:br/>
        <w:t>VI: 2.2°C</w:t>
      </w:r>
    </w:p>
    <w:p>
      <w:pPr>
        <w:pStyle w:val="Option"/>
        <w:keepNext/>
        <w:keepLines/>
      </w:pPr>
      <w:r>
        <w:t>B. 1.8°C</w:t>
        <w:br/>
        <w:t>VI: 1.8°C</w:t>
      </w:r>
    </w:p>
    <w:p>
      <w:pPr>
        <w:pStyle w:val="Option"/>
        <w:keepNext/>
        <w:keepLines/>
      </w:pPr>
      <w:r>
        <w:t>C. 0.9°C</w:t>
        <w:br/>
        <w:t>VI: 0.9°C</w:t>
      </w:r>
    </w:p>
    <w:p>
      <w:pPr>
        <w:pStyle w:val="Option"/>
        <w:keepLines/>
      </w:pPr>
      <w:r>
        <w:t>D. 1.2°C</w:t>
        <w:br/>
        <w:t>VI: 1.2°C</w:t>
      </w:r>
    </w:p>
    <w:p>
      <w:pPr>
        <w:pStyle w:val="QuestionHeader"/>
        <w:keepNext/>
        <w:keepLines/>
      </w:pPr>
      <w:r>
        <w:t>E0047  ·  ASHRAE 55-2023  ·  Ankle air speed / Vận tốc không khí tại mắt cá chân</w:t>
      </w:r>
    </w:p>
    <w:p>
      <w:pPr>
        <w:pStyle w:val="StemEnglish"/>
        <w:keepNext/>
        <w:keepLines/>
      </w:pPr>
      <w:r>
        <w:t>Use the accompanying original study figure as a visual cue. Technical focus — “For whole-body thermal sensation TS = 0, what is the maximum ankle air speed from Vankle &lt; 0.35TS + 0.39?”</w:t>
        <w:br/>
        <w:t>Which entry belongs on a standards flashcard for Ankle air speed?</w:t>
      </w:r>
    </w:p>
    <w:p>
      <w:pPr>
        <w:pStyle w:val="StemVietnamese"/>
        <w:keepNext/>
        <w:keepLines/>
      </w:pPr>
      <w:r>
        <w:t>Dùng hình ôn tập gốc đi kèm làm gợi ý trực quan. Trọng tâm kỹ thuật — “Với cảm giác nhiệt toàn thân TS = 0, giới hạn tốc độ gió tại mắt cá theo Vankle &lt; 0,35TS + 0,39 là bao nhiêu?”</w:t>
        <w:br/>
        <w:t>Mục nào nên được ghi vào thẻ ghi nhớ tiêu chuẩn về Vận tốc không khí tại mắt cá chân?</w:t>
      </w:r>
    </w:p>
    <w:p>
      <w:pPr>
        <w:keepNext/>
        <w:spacing w:before="40" w:after="20"/>
        <w:jc w:val="center"/>
      </w:pPr>
      <w:r>
        <w:drawing>
          <wp:inline xmlns:a="http://schemas.openxmlformats.org/drawingml/2006/main" xmlns:pic="http://schemas.openxmlformats.org/drawingml/2006/picture">
            <wp:extent cx="4800600" cy="2589797"/>
            <wp:docPr id="16" name="Picture 16"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Less than 0.74 m/s</w:t>
        <w:br/>
        <w:t>VI: Dưới 0,74 m/s</w:t>
      </w:r>
    </w:p>
    <w:p>
      <w:pPr>
        <w:pStyle w:val="Option"/>
        <w:keepNext/>
        <w:keepLines/>
      </w:pPr>
      <w:r>
        <w:t>B. Less than 0.35 m/s</w:t>
        <w:br/>
        <w:t>VI: Dưới 0,35 m/s</w:t>
      </w:r>
    </w:p>
    <w:p>
      <w:pPr>
        <w:pStyle w:val="Option"/>
        <w:keepNext/>
        <w:keepLines/>
      </w:pPr>
      <w:r>
        <w:t>C. Less than 0.39 m/s</w:t>
        <w:br/>
        <w:t>VI: Dưới 0,39 m/s</w:t>
      </w:r>
    </w:p>
    <w:p>
      <w:pPr>
        <w:pStyle w:val="Option"/>
        <w:keepLines/>
      </w:pPr>
      <w:r>
        <w:t>D. Less than 0.20 m/s</w:t>
        <w:br/>
        <w:t>VI: Dưới 0,20 m/s</w:t>
      </w:r>
    </w:p>
    <w:p>
      <w:pPr>
        <w:pStyle w:val="QuestionHeader"/>
        <w:keepNext/>
        <w:keepLines/>
      </w:pPr>
      <w:r>
        <w:t>E0048  ·  ASHRAE 55-2023  ·  Vertical gradient / Chênh lệch nhiệt độ theo phương đứng</w:t>
      </w:r>
    </w:p>
    <w:p>
      <w:pPr>
        <w:pStyle w:val="StemEnglish"/>
        <w:keepNext/>
        <w:keepLines/>
      </w:pPr>
      <w:r>
        <w:t>Technical focus — “For TS = 0, approximately what vertical air-temperature gradient limit results from ∇T &lt; 7.82 - 0.87(TS - 1.91)²?”</w:t>
        <w:br/>
        <w:t>Which of the following is the source-aligned fact for Vertical gradient?</w:t>
      </w:r>
    </w:p>
    <w:p>
      <w:pPr>
        <w:pStyle w:val="StemVietnamese"/>
        <w:keepNext/>
        <w:keepLines/>
      </w:pPr>
      <w:r>
        <w:t>Trọng tâm kỹ thuật — “Với TS = 0, giới hạn gần đúng của gradient nhiệt độ không khí đứng theo công thức ∇T &lt; 7,82 - 0,87(TS - 1,91)² là bao nhiêu?”</w:t>
        <w:br/>
        <w:t>Nội dung nào sau đây là dữ kiện phù hợp với nguồn về Chênh lệch nhiệt độ theo phương đứng?</w:t>
      </w:r>
    </w:p>
    <w:p>
      <w:pPr>
        <w:pStyle w:val="Option"/>
        <w:keepNext/>
        <w:keepLines/>
      </w:pPr>
      <w:r>
        <w:t>A. 0.87°C/m</w:t>
        <w:br/>
        <w:t>VI: 0.87°C/m</w:t>
      </w:r>
    </w:p>
    <w:p>
      <w:pPr>
        <w:pStyle w:val="Option"/>
        <w:keepNext/>
        <w:keepLines/>
      </w:pPr>
      <w:r>
        <w:t>B. 7.82°C/m</w:t>
        <w:br/>
        <w:t>VI: 7.82°C/m</w:t>
      </w:r>
    </w:p>
    <w:p>
      <w:pPr>
        <w:pStyle w:val="Option"/>
        <w:keepNext/>
        <w:keepLines/>
      </w:pPr>
      <w:r>
        <w:t>C. 1.91°C/m</w:t>
        <w:br/>
        <w:t>VI: 1.91°C/m</w:t>
      </w:r>
    </w:p>
    <w:p>
      <w:pPr>
        <w:pStyle w:val="Option"/>
        <w:keepLines/>
      </w:pPr>
      <w:r>
        <w:t>D. 4.65°C/m</w:t>
        <w:br/>
        <w:t>VI: 4.65°C/m</w:t>
      </w:r>
    </w:p>
    <w:p>
      <w:pPr>
        <w:pStyle w:val="QuestionHeader"/>
        <w:keepNext/>
        <w:keepLines/>
      </w:pPr>
      <w:r>
        <w:t>E0049  ·  ASHRAE 55-2023  ·  Temperature drift / Độ trôi nhiệt độ</w:t>
      </w:r>
    </w:p>
    <w:p>
      <w:pPr>
        <w:pStyle w:val="StemEnglish"/>
        <w:keepNext/>
        <w:keepLines/>
      </w:pPr>
      <w:r>
        <w:t>Technical focus — “A monotonic operative-temperature change of 2.4°C occurs in one hour. What is the result?”</w:t>
        <w:br/>
        <w:t>During a closed-book review of Temperature drift, which statement should be recalled exactly?</w:t>
      </w:r>
    </w:p>
    <w:p>
      <w:pPr>
        <w:pStyle w:val="StemVietnamese"/>
        <w:keepNext/>
        <w:keepLines/>
      </w:pPr>
      <w:r>
        <w:t>Trọng tâm kỹ thuật — “Nhiệt độ tác dụng thay đổi đơn điệu 2,4°C trong một giờ. Kết luận nào đúng?”</w:t>
        <w:br/>
        <w:t>Khi ôn tập không mở tài liệu về Độ trôi nhiệt độ, phát biểu nào cần được ghi nhớ chính xác?</w:t>
      </w:r>
    </w:p>
    <w:p>
      <w:pPr>
        <w:pStyle w:val="Option"/>
        <w:keepNext/>
        <w:keepLines/>
      </w:pPr>
      <w:r>
        <w:t>A. It exceeds the 2.2°C one-hour limit.</w:t>
        <w:br/>
        <w:t>VI: Nó vượt quá giới hạn 2,2°C trong một giờ.</w:t>
      </w:r>
    </w:p>
    <w:p>
      <w:pPr>
        <w:pStyle w:val="Option"/>
        <w:keepNext/>
        <w:keepLines/>
      </w:pPr>
      <w:r>
        <w:t>B. It is evaluated only as a 15-minute cyclic change.</w:t>
        <w:br/>
        <w:t>VI: Nó chỉ được đánh giá là thay đổi theo chu kỳ 15 phút.</w:t>
      </w:r>
    </w:p>
    <w:p>
      <w:pPr>
        <w:pStyle w:val="Option"/>
        <w:keepNext/>
        <w:keepLines/>
      </w:pPr>
      <w:r>
        <w:t>C. It complies because the four-hour limit is 3.3°C.</w:t>
        <w:br/>
        <w:t>VI: Nó tuân thủ vì giới hạn bốn giờ là 3,3°C.</w:t>
      </w:r>
    </w:p>
    <w:p>
      <w:pPr>
        <w:pStyle w:val="Option"/>
        <w:keepLines/>
      </w:pPr>
      <w:r>
        <w:t>D. It complies if PMV is zero.</w:t>
        <w:br/>
        <w:t>VI: Nó tuân thủ nếu PMV bằng 0.</w:t>
      </w:r>
    </w:p>
    <w:p>
      <w:pPr>
        <w:pStyle w:val="QuestionHeader"/>
        <w:keepNext/>
        <w:keepLines/>
      </w:pPr>
      <w:r>
        <w:t>E0050  ·  ASHRAE 55-2023  ·  Survey response / Phản hồi khảo sát</w:t>
      </w:r>
    </w:p>
    <w:p>
      <w:pPr>
        <w:pStyle w:val="StemEnglish"/>
        <w:keepNext/>
        <w:keepLines/>
      </w:pPr>
      <w:r>
        <w:t>Technical focus — “Thirty occupants are solicited for a comfort survey. What is the minimum number of responses required?”</w:t>
        <w:br/>
        <w:t>During a closed-book review of Survey response, which statement should be recalled exactly?</w:t>
      </w:r>
    </w:p>
    <w:p>
      <w:pPr>
        <w:pStyle w:val="StemVietnamese"/>
        <w:keepNext/>
        <w:keepLines/>
      </w:pPr>
      <w:r>
        <w:t>Trọng tâm kỹ thuật — “Mời 30 người tham gia khảo sát tiện nghi. Số phản hồi tối thiểu là bao nhiêu?”</w:t>
        <w:br/>
        <w:t>Khi ôn tập không mở tài liệu về Phản hồi khảo sát, phát biểu nào cần được ghi nhớ chính xác?</w:t>
      </w:r>
    </w:p>
    <w:p>
      <w:pPr>
        <w:pStyle w:val="Option"/>
        <w:keepNext/>
        <w:keepLines/>
      </w:pPr>
      <w:r>
        <w:t>A. 24 responses</w:t>
        <w:br/>
        <w:t>VI: 24 phản hồi</w:t>
      </w:r>
    </w:p>
    <w:p>
      <w:pPr>
        <w:pStyle w:val="Option"/>
        <w:keepNext/>
        <w:keepLines/>
      </w:pPr>
      <w:r>
        <w:t>B. 15 responses</w:t>
        <w:br/>
        <w:t>VI: 15 phản hồi</w:t>
      </w:r>
    </w:p>
    <w:p>
      <w:pPr>
        <w:pStyle w:val="Option"/>
        <w:keepNext/>
        <w:keepLines/>
      </w:pPr>
      <w:r>
        <w:t>C. 30 responses</w:t>
        <w:br/>
        <w:t>VI: 30 phản hồi</w:t>
      </w:r>
    </w:p>
    <w:p>
      <w:pPr>
        <w:pStyle w:val="Option"/>
        <w:keepLines/>
      </w:pPr>
      <w:r>
        <w:t>D. 11 responses</w:t>
        <w:br/>
        <w:t>VI: 11 phản hồi</w:t>
      </w:r>
    </w:p>
    <w:p>
      <w:pPr>
        <w:pStyle w:val="QuestionHeader"/>
        <w:keepNext/>
        <w:keepLines/>
      </w:pPr>
      <w:r>
        <w:t>E0051  ·  ASHRAE 55-2023  ·  Survey response / Phản hồi khảo sát</w:t>
      </w:r>
    </w:p>
    <w:p>
      <w:pPr>
        <w:pStyle w:val="StemEnglish"/>
        <w:keepNext/>
        <w:keepLines/>
      </w:pPr>
      <w:r>
        <w:t>Technical focus — “Fifteen occupants are solicited. What minimum response count satisfies the 80% requirement?”</w:t>
        <w:br/>
        <w:t>According to ASHRAE 55-2023, §7.3.1, which option states the correct value, term, or requirement for Survey response?</w:t>
      </w:r>
    </w:p>
    <w:p>
      <w:pPr>
        <w:pStyle w:val="StemVietnamese"/>
        <w:keepNext/>
        <w:keepLines/>
      </w:pPr>
      <w:r>
        <w:t>Trọng tâm kỹ thuật — “Mời 15 người tham gia khảo sát. Bao nhiêu phản hồi tối thiểu đáp ứng yêu cầu 80%?”</w:t>
        <w:br/>
        <w:t>Theo ASHRAE 55-2023, §7.3.1, phương án nào nêu đúng giá trị, thuật ngữ hoặc yêu cầu đối với Phản hồi khảo sát?</w:t>
      </w:r>
    </w:p>
    <w:p>
      <w:pPr>
        <w:pStyle w:val="Option"/>
        <w:keepNext/>
        <w:keepLines/>
      </w:pPr>
      <w:r>
        <w:t>A. 10 responses</w:t>
        <w:br/>
        <w:t>VI: 10 phản hồi</w:t>
      </w:r>
    </w:p>
    <w:p>
      <w:pPr>
        <w:pStyle w:val="Option"/>
        <w:keepNext/>
        <w:keepLines/>
      </w:pPr>
      <w:r>
        <w:t>B. 15 responses</w:t>
        <w:br/>
        <w:t>VI: 15 phản hồi</w:t>
      </w:r>
    </w:p>
    <w:p>
      <w:pPr>
        <w:pStyle w:val="Option"/>
        <w:keepNext/>
        <w:keepLines/>
      </w:pPr>
      <w:r>
        <w:t>C. 12 responses</w:t>
        <w:br/>
        <w:t>VI: 12 phản hồi</w:t>
      </w:r>
    </w:p>
    <w:p>
      <w:pPr>
        <w:pStyle w:val="Option"/>
        <w:keepLines/>
      </w:pPr>
      <w:r>
        <w:t>D. 8 responses</w:t>
        <w:br/>
        <w:t>VI: 8 phản hồi</w:t>
      </w:r>
    </w:p>
    <w:p>
      <w:pPr>
        <w:pStyle w:val="QuestionHeader"/>
        <w:keepNext/>
        <w:keepLines/>
      </w:pPr>
      <w:r>
        <w:t>E0052  ·  ASHRAE 55-2023  ·  Survey scoring / Chấm điểm khảo sát</w:t>
      </w:r>
    </w:p>
    <w:p>
      <w:pPr>
        <w:pStyle w:val="StemEnglish"/>
        <w:keepNext/>
        <w:keepLines/>
      </w:pPr>
      <w:r>
        <w:t>Technical focus — “In a seven-point satisfaction survey, 32 of 40 votes are between +1 and +3. What is the observed satisfaction?”</w:t>
        <w:br/>
        <w:t>According to ASHRAE 55-2023, §7.4.1(a), which option states the correct value, term, or requirement for Survey scoring?</w:t>
      </w:r>
    </w:p>
    <w:p>
      <w:pPr>
        <w:pStyle w:val="StemVietnamese"/>
        <w:keepNext/>
        <w:keepLines/>
      </w:pPr>
      <w:r>
        <w:t>Trọng tâm kỹ thuật — “Trong khảo sát hài lòng bảy mức, 32/40 phiếu nằm từ +1 đến +3. Tỷ lệ hài lòng quan sát là bao nhiêu?”</w:t>
        <w:br/>
        <w:t>Theo ASHRAE 55-2023, §7.4.1(a), phương án nào nêu đúng giá trị, thuật ngữ hoặc yêu cầu đối với Chấm điểm khảo sát?</w:t>
      </w:r>
    </w:p>
    <w:p>
      <w:pPr>
        <w:pStyle w:val="Option"/>
        <w:keepNext/>
        <w:keepLines/>
      </w:pPr>
      <w:r>
        <w:t>A. 20%</w:t>
        <w:br/>
        <w:t>VI: 20%</w:t>
      </w:r>
    </w:p>
    <w:p>
      <w:pPr>
        <w:pStyle w:val="Option"/>
        <w:keepNext/>
        <w:keepLines/>
      </w:pPr>
      <w:r>
        <w:t>B. 75%</w:t>
        <w:br/>
        <w:t>VI: 75%</w:t>
      </w:r>
    </w:p>
    <w:p>
      <w:pPr>
        <w:pStyle w:val="Option"/>
        <w:keepNext/>
        <w:keepLines/>
      </w:pPr>
      <w:r>
        <w:t>C. 125%</w:t>
        <w:br/>
        <w:t>VI: 125%</w:t>
      </w:r>
    </w:p>
    <w:p>
      <w:pPr>
        <w:pStyle w:val="Option"/>
        <w:keepLines/>
      </w:pPr>
      <w:r>
        <w:t>D. 80%</w:t>
        <w:br/>
        <w:t>VI: 80%</w:t>
      </w:r>
    </w:p>
    <w:p>
      <w:pPr>
        <w:pStyle w:val="QuestionHeader"/>
        <w:keepNext/>
        <w:keepLines/>
      </w:pPr>
      <w:r>
        <w:t>E0053  ·  ASHRAE 55-2023  ·  Exceedance hours / Số giờ vượt quá</w:t>
      </w:r>
    </w:p>
    <w:p>
      <w:pPr>
        <w:pStyle w:val="StemEnglish"/>
        <w:keepNext/>
        <w:keepLines/>
      </w:pPr>
      <w:r>
        <w:t>Technical focus — “During 10 occupied hours, PMV values exceed |0.5| in three hours. What is EH and its probability?”</w:t>
        <w:br/>
        <w:t>During a closed-book review of Exceedance hours, which statement should be recalled exactly?</w:t>
      </w:r>
    </w:p>
    <w:p>
      <w:pPr>
        <w:pStyle w:val="StemVietnamese"/>
        <w:keepNext/>
        <w:keepLines/>
      </w:pPr>
      <w:r>
        <w:t>Trọng tâm kỹ thuật — “Trong 10 giờ có người, |PMV| vượt 0,5 ở ba giờ. EH và xác suất vượt giới hạn là bao nhiêu?”</w:t>
        <w:br/>
        <w:t>Khi ôn tập không mở tài liệu về Số giờ vượt quá, phát biểu nào cần được ghi nhớ chính xác?</w:t>
      </w:r>
    </w:p>
    <w:p>
      <w:pPr>
        <w:pStyle w:val="Option"/>
        <w:keepNext/>
        <w:keepLines/>
      </w:pPr>
      <w:r>
        <w:t>A. EH = 3 h; probability = 30%</w:t>
        <w:br/>
        <w:t>VI: EH = 3 h; xác suất = 30%</w:t>
      </w:r>
    </w:p>
    <w:p>
      <w:pPr>
        <w:pStyle w:val="Option"/>
        <w:keepNext/>
        <w:keepLines/>
      </w:pPr>
      <w:r>
        <w:t>B. EH = 7 h; probability = 70%</w:t>
        <w:br/>
        <w:t>VI: EH = 7 giờ; xác suất = 70%</w:t>
      </w:r>
    </w:p>
    <w:p>
      <w:pPr>
        <w:pStyle w:val="Option"/>
        <w:keepNext/>
        <w:keepLines/>
      </w:pPr>
      <w:r>
        <w:t>C. EH = 0.3 h; probability = 3%</w:t>
        <w:br/>
        <w:t>VI: EH = 0,3 giờ; xác suất = 3%</w:t>
      </w:r>
    </w:p>
    <w:p>
      <w:pPr>
        <w:pStyle w:val="Option"/>
        <w:keepLines/>
      </w:pPr>
      <w:r>
        <w:t>D. EH = 10 h; probability = 100%</w:t>
        <w:br/>
        <w:t>VI: EH = 10 giờ; xác suất = 100%</w:t>
      </w:r>
    </w:p>
    <w:p>
      <w:pPr>
        <w:pStyle w:val="QuestionHeader"/>
        <w:keepNext/>
        <w:keepLines/>
      </w:pPr>
      <w:r>
        <w:t>E0054  ·  ASHRAE 55-2023  ·  Measurement heights / Chiều cao đo</w:t>
      </w:r>
    </w:p>
    <w:p>
      <w:pPr>
        <w:pStyle w:val="StemEnglish"/>
        <w:keepNext/>
        <w:keepLines/>
      </w:pPr>
      <w:r>
        <w:t>Technical focus — “For a standing occupant, at which heights should air temperature and average air speed be measured?”</w:t>
        <w:br/>
        <w:t>During a closed-book review of Measurement heights, which statement should be recalled exactly?</w:t>
      </w:r>
    </w:p>
    <w:p>
      <w:pPr>
        <w:pStyle w:val="StemVietnamese"/>
        <w:keepNext/>
        <w:keepLines/>
      </w:pPr>
      <w:r>
        <w:t>Trọng tâm kỹ thuật — “Với người đứng, cần đo nhiệt độ không khí và tốc độ gió trung bình ở các cao độ nào?”</w:t>
        <w:br/>
        <w:t>Khi ôn tập không mở tài liệu về Chiều cao đo, phát biểu nào cần được ghi nhớ chính xác?</w:t>
      </w:r>
    </w:p>
    <w:p>
      <w:pPr>
        <w:pStyle w:val="Option"/>
        <w:keepNext/>
        <w:keepLines/>
      </w:pPr>
      <w:r>
        <w:t>A. 0.6 m only</w:t>
        <w:br/>
        <w:t>VI: chỉ 0,6 m</w:t>
      </w:r>
    </w:p>
    <w:p>
      <w:pPr>
        <w:pStyle w:val="Option"/>
        <w:keepNext/>
        <w:keepLines/>
      </w:pPr>
      <w:r>
        <w:t>B. 0.1 m, 1.1 m, and 1.7 m</w:t>
        <w:br/>
        <w:t>VI: 0,1 m, 1,1 m và 1,7 m</w:t>
      </w:r>
    </w:p>
    <w:p>
      <w:pPr>
        <w:pStyle w:val="Option"/>
        <w:keepNext/>
        <w:keepLines/>
      </w:pPr>
      <w:r>
        <w:t>C. 1.1 m and 2.0 m</w:t>
        <w:br/>
        <w:t>VI: 1,1 m và 2,0 m</w:t>
      </w:r>
    </w:p>
    <w:p>
      <w:pPr>
        <w:pStyle w:val="Option"/>
        <w:keepLines/>
      </w:pPr>
      <w:r>
        <w:t>D. 0.1 m, 0.6 m, and 1.1 m</w:t>
        <w:br/>
        <w:t>VI: 0,1 m, 0,6 m và 1,1 m</w:t>
      </w:r>
    </w:p>
    <w:p>
      <w:pPr>
        <w:pStyle w:val="QuestionHeader"/>
        <w:keepNext/>
        <w:keepLines/>
      </w:pPr>
      <w:r>
        <w:t>E0055  ·  ASHRAE 55-2023  ·  Representative clothing / Mức cách nhiệt quần áo đại diện</w:t>
      </w:r>
    </w:p>
    <w:p>
      <w:pPr>
        <w:pStyle w:val="StemEnglish"/>
        <w:keepNext/>
        <w:keepLines/>
      </w:pPr>
      <w:r>
        <w:t>Technical focus — “Two occupant groups have clothing insulation of 0.55 clo and 0.75 clo and cannot freely adjust clothing. May they be represented by one averaged clothing value?”</w:t>
        <w:br/>
        <w:t>According to ASHRAE 55-2023, §5.2.2.1.2, which option states the correct value, term, or requirement for Representative clothing?</w:t>
      </w:r>
    </w:p>
    <w:p>
      <w:pPr>
        <w:pStyle w:val="StemVietnamese"/>
        <w:keepNext/>
        <w:keepLines/>
      </w:pPr>
      <w:r>
        <w:t>Trọng tâm kỹ thuật — “Hai nhóm có quần áo 0,55 clo và 0,75 clo, không được tự do điều chỉnh trang phục. Có thể dùng một giá trị clo trung bình đại diện không?”</w:t>
        <w:br/>
        <w:t>Theo ASHRAE 55-2023, §5.2.2.1.2, phương án nào nêu đúng giá trị, thuật ngữ hoặc yêu cầu đối với Mức cách nhiệt quần áo đại diện?</w:t>
      </w:r>
    </w:p>
    <w:p>
      <w:pPr>
        <w:pStyle w:val="Option"/>
        <w:keepNext/>
        <w:keepLines/>
      </w:pPr>
      <w:r>
        <w:t>A. Yes, whenever PMV is within ±0.5.</w:t>
        <w:br/>
        <w:t>VI: Có, bất cứ khi nào PMV nằm trong khoảng ±0,5.</w:t>
      </w:r>
    </w:p>
    <w:p>
      <w:pPr>
        <w:pStyle w:val="Option"/>
        <w:keepNext/>
        <w:keepLines/>
      </w:pPr>
      <w:r>
        <w:t>B. No, because any difference is prohibited.</w:t>
        <w:br/>
        <w:t>VI: Không, vì mọi sự khác biệt đều bị cấm.</w:t>
      </w:r>
    </w:p>
    <w:p>
      <w:pPr>
        <w:pStyle w:val="Option"/>
        <w:keepNext/>
        <w:keepLines/>
      </w:pPr>
      <w:r>
        <w:t>C. No, because the difference is 0.20 clo, greater than 0.15 clo.</w:t>
        <w:br/>
        <w:t>VI: Không, vì chênh lệch là 0,20 clo, lớn hơn 0,15 clo.</w:t>
      </w:r>
    </w:p>
    <w:p>
      <w:pPr>
        <w:pStyle w:val="Option"/>
        <w:keepLines/>
      </w:pPr>
      <w:r>
        <w:t>D. Yes, because both are below 1.5 clo.</w:t>
        <w:br/>
        <w:t>VI: Có, vì cả hai đều dưới 1,5 clo.</w:t>
      </w:r>
    </w:p>
    <w:p>
      <w:pPr>
        <w:pStyle w:val="QuestionHeader"/>
        <w:keepNext/>
        <w:keepLines/>
      </w:pPr>
      <w:r>
        <w:t>E0056  ·  ASHRAE 55-2023  ·  Control classification / Phân loại điều khiển</w:t>
      </w:r>
    </w:p>
    <w:p>
      <w:pPr>
        <w:pStyle w:val="StemEnglish"/>
        <w:keepNext/>
        <w:keepLines/>
      </w:pPr>
      <w:r>
        <w:t>Technical focus — “A private office gives its sole occupant an adjustable thermostat and a personal desk fan. What control classification level is indicated?”</w:t>
        <w:br/>
        <w:t>Which entry belongs on a standards flashcard for Control classification?</w:t>
      </w:r>
    </w:p>
    <w:p>
      <w:pPr>
        <w:pStyle w:val="StemVietnamese"/>
        <w:keepNext/>
        <w:keepLines/>
      </w:pPr>
      <w:r>
        <w:t>Trọng tâm kỹ thuật — “Một phòng làm việc riêng có thermostat điều chỉnh được và quạt bàn cá nhân. Cấp phân loại điều khiển nào phù hợp?”</w:t>
        <w:br/>
        <w:t>Mục nào nên được ghi vào thẻ ghi nhớ tiêu chuẩn về Phân loại điều khiển?</w:t>
      </w:r>
    </w:p>
    <w:p>
      <w:pPr>
        <w:pStyle w:val="Option"/>
        <w:keepNext/>
        <w:keepLines/>
      </w:pPr>
      <w:r>
        <w:t>A. Level 2</w:t>
        <w:br/>
        <w:t>VI: Cấp 2</w:t>
      </w:r>
    </w:p>
    <w:p>
      <w:pPr>
        <w:pStyle w:val="Option"/>
        <w:keepNext/>
        <w:keepLines/>
      </w:pPr>
      <w:r>
        <w:t>B. Level 3</w:t>
        <w:br/>
        <w:t>VI: Cấp 3</w:t>
      </w:r>
    </w:p>
    <w:p>
      <w:pPr>
        <w:pStyle w:val="Option"/>
        <w:keepNext/>
        <w:keepLines/>
      </w:pPr>
      <w:r>
        <w:t>C. Level 5</w:t>
        <w:br/>
        <w:t>VI: Cấp 5</w:t>
      </w:r>
    </w:p>
    <w:p>
      <w:pPr>
        <w:pStyle w:val="Option"/>
        <w:keepLines/>
      </w:pPr>
      <w:r>
        <w:t>D. Level 1</w:t>
        <w:br/>
        <w:t>VI: Cấp 1</w:t>
      </w:r>
    </w:p>
    <w:p>
      <w:pPr>
        <w:pStyle w:val="QuestionHeader"/>
        <w:keepNext/>
        <w:keepLines/>
      </w:pPr>
      <w:r>
        <w:t>E0057  ·  ASHRAE 55-2023  ·  BAS trending / Ghi xu hướng BAS</w:t>
      </w:r>
    </w:p>
    <w:p>
      <w:pPr>
        <w:pStyle w:val="StemEnglish"/>
        <w:keepNext/>
        <w:keepLines/>
      </w:pPr>
      <w:r>
        <w:t>Technical focus — “A BAS records space temperature every 20 minutes for 60 days. Does it meet the Standard 55 trending interval requirement?”</w:t>
        <w:br/>
        <w:t>Which entry belongs on a standards flashcard for BAS trending?</w:t>
      </w:r>
    </w:p>
    <w:p>
      <w:pPr>
        <w:pStyle w:val="StemVietnamese"/>
        <w:keepNext/>
        <w:keepLines/>
      </w:pPr>
      <w:r>
        <w:t>Trọng tâm kỹ thuật — “BAS ghi nhiệt độ phòng mỗi 20 phút trong 60 ngày. Có đạt yêu cầu khoảng lấy mẫu của Standard 55 không?”</w:t>
        <w:br/>
        <w:t>Mục nào nên được ghi vào thẻ ghi nhớ tiêu chuẩn về Ghi xu hướng BAS?</w:t>
      </w:r>
    </w:p>
    <w:p>
      <w:pPr>
        <w:pStyle w:val="Option"/>
        <w:keepNext/>
        <w:keepLines/>
      </w:pPr>
      <w:r>
        <w:t>A. No; the interval must not exceed 15 minutes.</w:t>
        <w:br/>
        <w:t>VI: Không; khoảng thời gian không được vượt quá 15 phút.</w:t>
      </w:r>
    </w:p>
    <w:p>
      <w:pPr>
        <w:pStyle w:val="Option"/>
        <w:keepNext/>
        <w:keepLines/>
      </w:pPr>
      <w:r>
        <w:t>B. No; the interval must be exactly 5 minutes.</w:t>
        <w:br/>
        <w:t>VI: Không; khoảng thời gian phải chính xác là 5 phút.</w:t>
      </w:r>
    </w:p>
    <w:p>
      <w:pPr>
        <w:pStyle w:val="Option"/>
        <w:keepNext/>
        <w:keepLines/>
      </w:pPr>
      <w:r>
        <w:t>C. Yes; only the 30-day duration matters.</w:t>
        <w:br/>
        <w:t>VI: Có; chỉ có thời hạn 30 ngày là quan trọng.</w:t>
      </w:r>
    </w:p>
    <w:p>
      <w:pPr>
        <w:pStyle w:val="Option"/>
        <w:keepLines/>
      </w:pPr>
      <w:r>
        <w:t>D. Yes; any interval below 30 minutes is allowed.</w:t>
        <w:br/>
        <w:t>VI: Có; bất kỳ khoảng thời gian nào dưới 30 phút đều được cho phép.</w:t>
      </w:r>
    </w:p>
    <w:p>
      <w:pPr>
        <w:pStyle w:val="QuestionHeader"/>
        <w:keepNext/>
        <w:keepLines/>
      </w:pPr>
      <w:r>
        <w:t>E0058  ·  ASHRAE 55-2023  ·  Representative occupants / Người sử dụng đại diện</w:t>
      </w:r>
    </w:p>
    <w:p>
      <w:pPr>
        <w:pStyle w:val="StemEnglish"/>
        <w:keepNext/>
        <w:keepLines/>
      </w:pPr>
      <w:r>
        <w:t>Technical focus — “A restaurant design uses one 1.2-met representative occupant for both seated customers and active servers. What is the primary flaw?”</w:t>
        <w:br/>
        <w:t>During a closed-book review of Representative occupants, which statement should be recalled exactly?</w:t>
      </w:r>
    </w:p>
    <w:p>
      <w:pPr>
        <w:pStyle w:val="StemVietnamese"/>
        <w:keepNext/>
        <w:keepLines/>
      </w:pPr>
      <w:r>
        <w:t>Trọng tâm kỹ thuật — “Thiết kế nhà hàng dùng một người đại diện 1,2 met cho cả khách ngồi và nhân viên phục vụ hoạt động. Sai sót chính là gì?”</w:t>
        <w:br/>
        <w:t>Khi ôn tập không mở tài liệu về Người sử dụng đại diện, phát biểu nào cần được ghi nhớ chính xác?</w:t>
      </w:r>
    </w:p>
    <w:p>
      <w:pPr>
        <w:pStyle w:val="Option"/>
        <w:keepNext/>
        <w:keepLines/>
      </w:pPr>
      <w:r>
        <w:t>A. It requires the adaptive method.</w:t>
        <w:br/>
        <w:t>VI: Nó yêu cầu phương pháp thích ứng.</w:t>
      </w:r>
    </w:p>
    <w:p>
      <w:pPr>
        <w:pStyle w:val="Option"/>
        <w:keepNext/>
        <w:keepLines/>
      </w:pPr>
      <w:r>
        <w:t>B. It masks materially different metabolic groups that should be evaluated separately.</w:t>
        <w:br/>
        <w:t>VI: Nó che khuất các nhóm có mức chuyển hóa khác nhau đáng kể và cần được đánh giá riêng.</w:t>
      </w:r>
    </w:p>
    <w:p>
      <w:pPr>
        <w:pStyle w:val="Option"/>
        <w:keepNext/>
        <w:keepLines/>
      </w:pPr>
      <w:r>
        <w:t>C. It uses too many representative occupants.</w:t>
        <w:br/>
        <w:t>VI: Nó sử dụng quá nhiều người sử dụng đại diện.</w:t>
      </w:r>
    </w:p>
    <w:p>
      <w:pPr>
        <w:pStyle w:val="Option"/>
        <w:keepLines/>
      </w:pPr>
      <w:r>
        <w:t>D. It violates the 1.5-clo limit.</w:t>
        <w:br/>
        <w:t>VI: Nó vi phạm giới hạn 1,5 clo.</w:t>
      </w:r>
    </w:p>
    <w:p>
      <w:pPr>
        <w:pStyle w:val="QuestionHeader"/>
        <w:keepNext/>
        <w:keepLines/>
      </w:pPr>
      <w:r>
        <w:t>E0059  ·  ASHRAE 55-2023  ·  Solar exposure / Tiếp xúc với năng lượng mặt trời</w:t>
      </w:r>
    </w:p>
    <w:p>
      <w:pPr>
        <w:pStyle w:val="StemEnglish"/>
        <w:keepNext/>
        <w:keepLines/>
      </w:pPr>
      <w:r>
        <w:t>Technical focus — “A perimeter office passes PMV using air temperature equal to mean radiant temperature, but occupants receive winter direct sun. What is the likely analytical omission?”</w:t>
        <w:br/>
        <w:t>During a closed-book review of Solar exposure, which statement should be recalled exactly?</w:t>
      </w:r>
    </w:p>
    <w:p>
      <w:pPr>
        <w:pStyle w:val="StemVietnamese"/>
        <w:keepNext/>
        <w:keepLines/>
      </w:pPr>
      <w:r>
        <w:t>Trọng tâm kỹ thuật — “Phòng ven kính đạt PMV khi giả định nhiệt độ không khí bằng nhiệt độ bức xạ trung bình, nhưng người ngồi bị nắng mùa đông chiếu trực tiếp. Khả năng đã bỏ sót nội dung nào?”</w:t>
        <w:br/>
        <w:t>Khi ôn tập không mở tài liệu về Tiếp xúc với năng lượng mặt trời, phát biểu nào cần được ghi nhớ chính xác?</w:t>
      </w:r>
    </w:p>
    <w:p>
      <w:pPr>
        <w:pStyle w:val="Option"/>
        <w:keepNext/>
        <w:keepLines/>
      </w:pPr>
      <w:r>
        <w:t>A. Outdoor-air filter arrestance</w:t>
        <w:br/>
        <w:t>VI: Chặn bộ lọc gió ngoài</w:t>
      </w:r>
    </w:p>
    <w:p>
      <w:pPr>
        <w:pStyle w:val="Option"/>
        <w:keepNext/>
        <w:keepLines/>
      </w:pPr>
      <w:r>
        <w:t>B. Fan motor efficiency</w:t>
        <w:br/>
        <w:t>VI: Hiệu suất động cơ quạt</w:t>
      </w:r>
    </w:p>
    <w:p>
      <w:pPr>
        <w:pStyle w:val="Option"/>
        <w:keepNext/>
        <w:keepLines/>
      </w:pPr>
      <w:r>
        <w:t>C. Short-wave solar contribution to mean radiant temperature</w:t>
        <w:br/>
        <w:t>VI: Sự đóng góp của năng lượng mặt trời sóng ngắn vào nhiệt độ bức xạ trung bình</w:t>
      </w:r>
    </w:p>
    <w:p>
      <w:pPr>
        <w:pStyle w:val="Option"/>
        <w:keepLines/>
      </w:pPr>
      <w:r>
        <w:t>D. Sound pressure level</w:t>
        <w:br/>
        <w:t>VI: Mức áp suất âm thanh</w:t>
      </w:r>
    </w:p>
    <w:p>
      <w:pPr>
        <w:pStyle w:val="QuestionHeader"/>
        <w:keepNext/>
        <w:keepLines/>
      </w:pPr>
      <w:r>
        <w:t>E0060  ·  ASHRAE 55-2023  ·  Method applicability / Khả năng áp dụng phương pháp</w:t>
      </w:r>
    </w:p>
    <w:p>
      <w:pPr>
        <w:pStyle w:val="StemEnglish"/>
        <w:keepNext/>
        <w:keepLines/>
      </w:pPr>
      <w:r>
        <w:t>Technical focus — “A mixed-mode office operates compressor cooling during the proposed adaptive-compliance hours. What follows?”</w:t>
        <w:br/>
        <w:t>Which of the following is the source-aligned fact for Method applicability?</w:t>
      </w:r>
    </w:p>
    <w:p>
      <w:pPr>
        <w:pStyle w:val="StemVietnamese"/>
        <w:keepNext/>
        <w:keepLines/>
      </w:pPr>
      <w:r>
        <w:t>Trọng tâm kỹ thuật — “Văn phòng hỗn hợp vẫn chạy máy nén lạnh trong các giờ dự kiến chứng minh theo phương pháp thích nghi. Kết luận nào đúng?”</w:t>
        <w:br/>
        <w:t>Nội dung nào sau đây là dữ kiện phù hợp với nguồn về Khả năng áp dụng phương pháp?</w:t>
      </w:r>
    </w:p>
    <w:p>
      <w:pPr>
        <w:pStyle w:val="Option"/>
        <w:keepNext/>
        <w:keepLines/>
      </w:pPr>
      <w:r>
        <w:t>A. The adaptive method remains valid if PMV is zero.</w:t>
        <w:br/>
        <w:t>VI: Phương pháp thích ứng vẫn hợp lệ nếu PMV bằng 0.</w:t>
      </w:r>
    </w:p>
    <w:p>
      <w:pPr>
        <w:pStyle w:val="Option"/>
        <w:keepNext/>
        <w:keepLines/>
      </w:pPr>
      <w:r>
        <w:t>B. Only the clothing limit changes.</w:t>
        <w:br/>
        <w:t>VI: Chỉ thay đổi giới hạn quần áo.</w:t>
      </w:r>
    </w:p>
    <w:p>
      <w:pPr>
        <w:pStyle w:val="Option"/>
        <w:keepNext/>
        <w:keepLines/>
      </w:pPr>
      <w:r>
        <w:t>C. The outdoor-temperature range no longer matters.</w:t>
        <w:br/>
        <w:t>VI: Phạm vi nhiệt độ ngoài trời không còn quan trọng nữa.</w:t>
      </w:r>
    </w:p>
    <w:p>
      <w:pPr>
        <w:pStyle w:val="Option"/>
        <w:keepLines/>
      </w:pPr>
      <w:r>
        <w:t>D. The adaptive method is not applicable during those hours.</w:t>
        <w:br/>
        <w:t>VI: Phương pháp thích ứng không được áp dụng trong những giờ đó.</w:t>
      </w:r>
    </w:p>
    <w:p>
      <w:pPr>
        <w:pStyle w:val="QuestionHeader"/>
        <w:keepNext/>
        <w:keepLines/>
      </w:pPr>
      <w:r>
        <w:t>E0061  ·  ASHRAE 55-2023  ·  Local discomfort / Bất tiện nghi cục bộ</w:t>
      </w:r>
    </w:p>
    <w:p>
      <w:pPr>
        <w:pStyle w:val="StemEnglish"/>
        <w:keepNext/>
        <w:keepLines/>
      </w:pPr>
      <w:r>
        <w:t>Technical focus — “A seated office meets PMV = +0.2, but the floor is 31°C and feet contact it. Which requirement drives noncompliance?”</w:t>
        <w:br/>
        <w:t>During a closed-book review of Local discomfort, which statement should be recalled exactly?</w:t>
      </w:r>
    </w:p>
    <w:p>
      <w:pPr>
        <w:pStyle w:val="StemVietnamese"/>
        <w:keepNext/>
        <w:keepLines/>
      </w:pPr>
      <w:r>
        <w:t>Trọng tâm kỹ thuật — “Văn phòng có người ngồi đạt PMV = +0,2 nhưng sàn 31°C và chân tiếp xúc sàn. Yêu cầu nào làm hệ thống không đạt?”</w:t>
        <w:br/>
        <w:t>Khi ôn tập không mở tài liệu về Bất tiện nghi cục bộ, phát biểu nào cần được ghi nhớ chính xác?</w:t>
      </w:r>
    </w:p>
    <w:p>
      <w:pPr>
        <w:pStyle w:val="Option"/>
        <w:keepNext/>
        <w:keepLines/>
      </w:pPr>
      <w:r>
        <w:t>A. Local floor-surface temperature limit</w:t>
        <w:br/>
        <w:t>VI: Giới hạn nhiệt độ bề mặt sàn cục bộ</w:t>
      </w:r>
    </w:p>
    <w:p>
      <w:pPr>
        <w:pStyle w:val="Option"/>
        <w:keepNext/>
        <w:keepLines/>
      </w:pPr>
      <w:r>
        <w:t>B. Adaptive upper limit</w:t>
        <w:br/>
        <w:t>VI: Giới hạn trên thích ứng</w:t>
      </w:r>
    </w:p>
    <w:p>
      <w:pPr>
        <w:pStyle w:val="Option"/>
        <w:keepNext/>
        <w:keepLines/>
      </w:pPr>
      <w:r>
        <w:t>C. BAS trending interval</w:t>
        <w:br/>
        <w:t>VI: Khoảng xu hướng BAS</w:t>
      </w:r>
    </w:p>
    <w:p>
      <w:pPr>
        <w:pStyle w:val="Option"/>
        <w:keepLines/>
      </w:pPr>
      <w:r>
        <w:t>D. Metabolic-rate scope</w:t>
        <w:br/>
        <w:t>VI: Phạm vi mức chuyển hóa</w:t>
      </w:r>
    </w:p>
    <w:p>
      <w:pPr>
        <w:pStyle w:val="QuestionHeader"/>
        <w:keepNext/>
        <w:keepLines/>
      </w:pPr>
      <w:r>
        <w:t>E0062  ·  ASHRAE 55-2023  ·  Measurement plan / Sơ đồ đo</w:t>
      </w:r>
    </w:p>
    <w:p>
      <w:pPr>
        <w:pStyle w:val="StemEnglish"/>
        <w:keepNext/>
        <w:keepLines/>
      </w:pPr>
      <w:r>
        <w:t>Technical focus — “A survey team measures only at room centers even though exterior windows create strong gradients. What is missing?”</w:t>
        <w:br/>
        <w:t>According to ASHRAE 55-2023, §7.3.2(a), which option states the correct value, term, or requirement for Measurement plan?</w:t>
      </w:r>
    </w:p>
    <w:p>
      <w:pPr>
        <w:pStyle w:val="StemVietnamese"/>
        <w:keepNext/>
        <w:keepLines/>
      </w:pPr>
      <w:r>
        <w:t>Trọng tâm kỹ thuật — “Nhóm khảo sát chỉ đo giữa phòng dù cửa sổ ngoài nhà tạo gradient lớn. Nội dung nào còn thiếu?”</w:t>
        <w:br/>
        <w:t>Theo ASHRAE 55-2023, §7.3.2(a), phương án nào nêu đúng giá trị, thuật ngữ hoặc yêu cầu đối với Sơ đồ đo?</w:t>
      </w:r>
    </w:p>
    <w:p>
      <w:pPr>
        <w:pStyle w:val="Option"/>
        <w:keepNext/>
        <w:keepLines/>
      </w:pPr>
      <w:r>
        <w:t>A. Only rooftop outdoor temperature</w:t>
        <w:br/>
        <w:t>VI: Chỉ nhiệt độ ngoài trời trên sân thượng</w:t>
      </w:r>
    </w:p>
    <w:p>
      <w:pPr>
        <w:pStyle w:val="Option"/>
        <w:keepNext/>
        <w:keepLines/>
      </w:pPr>
      <w:r>
        <w:t>B. Locations near walls/windows and expected thermal extremes</w:t>
        <w:br/>
        <w:t>VI: Các vị trí gần tường/cửa sổ và dự kiến có nhiệt độ cực cao</w:t>
      </w:r>
    </w:p>
    <w:p>
      <w:pPr>
        <w:pStyle w:val="Option"/>
        <w:keepNext/>
        <w:keepLines/>
      </w:pPr>
      <w:r>
        <w:t>C. Measurements at ceiling level only</w:t>
        <w:br/>
        <w:t>VI: Chỉ đo ở mức trần</w:t>
      </w:r>
    </w:p>
    <w:p>
      <w:pPr>
        <w:pStyle w:val="Option"/>
        <w:keepLines/>
      </w:pPr>
      <w:r>
        <w:t>D. A second MERV test</w:t>
        <w:br/>
        <w:t>VI: Thử nghiệm MERV thứ hai</w:t>
      </w:r>
    </w:p>
    <w:p>
      <w:pPr>
        <w:pStyle w:val="QuestionHeader"/>
        <w:keepNext/>
        <w:keepLines/>
      </w:pPr>
      <w:r>
        <w:t>E0063  ·  ASHRAE 55-2023  ·  Control classification / Phân loại điều khiển</w:t>
      </w:r>
    </w:p>
    <w:p>
      <w:pPr>
        <w:pStyle w:val="StemEnglish"/>
        <w:keepNext/>
        <w:keepLines/>
      </w:pPr>
      <w:r>
        <w:t>Technical focus — “A shared office has one adjustable thermostat for the room and no other controls. Which level best fits?”</w:t>
        <w:br/>
        <w:t>Which entry belongs on a standards flashcard for Control classification?</w:t>
      </w:r>
    </w:p>
    <w:p>
      <w:pPr>
        <w:pStyle w:val="StemVietnamese"/>
        <w:keepNext/>
        <w:keepLines/>
      </w:pPr>
      <w:r>
        <w:t>Trọng tâm kỹ thuật — “Văn phòng chung có một thermostat điều chỉnh cho cả phòng và không có điều khiển khác. Cấp nào phù hợp nhất?”</w:t>
        <w:br/>
        <w:t>Mục nào nên được ghi vào thẻ ghi nhớ tiêu chuẩn về Phân loại điều khiển?</w:t>
      </w:r>
    </w:p>
    <w:p>
      <w:pPr>
        <w:pStyle w:val="Option"/>
        <w:keepNext/>
        <w:keepLines/>
      </w:pPr>
      <w:r>
        <w:t>A. Level 2</w:t>
        <w:br/>
        <w:t>VI: Cấp 2</w:t>
      </w:r>
    </w:p>
    <w:p>
      <w:pPr>
        <w:pStyle w:val="Option"/>
        <w:keepNext/>
        <w:keepLines/>
      </w:pPr>
      <w:r>
        <w:t>B. Level 5</w:t>
        <w:br/>
        <w:t>VI: Cấp 5</w:t>
      </w:r>
    </w:p>
    <w:p>
      <w:pPr>
        <w:pStyle w:val="Option"/>
        <w:keepNext/>
        <w:keepLines/>
      </w:pPr>
      <w:r>
        <w:t>C. Level 4</w:t>
        <w:br/>
        <w:t>VI: Cấp 4</w:t>
      </w:r>
    </w:p>
    <w:p>
      <w:pPr>
        <w:pStyle w:val="Option"/>
        <w:keepLines/>
      </w:pPr>
      <w:r>
        <w:t>D. Level 1</w:t>
        <w:br/>
        <w:t>VI: Cấp 1</w:t>
      </w:r>
    </w:p>
    <w:p>
      <w:pPr>
        <w:pStyle w:val="QuestionHeader"/>
        <w:keepNext/>
        <w:keepLines/>
      </w:pPr>
      <w:r>
        <w:t>E0064  ·  ASHRAE 55-2023  ·  Scope analysis / Phân tích phạm vi</w:t>
      </w:r>
    </w:p>
    <w:p>
      <w:pPr>
        <w:pStyle w:val="StemEnglish"/>
        <w:keepNext/>
        <w:keepLines/>
      </w:pPr>
      <w:r>
        <w:t>Technical focus — “A gym activity averages 4.4 met. Which is the correct standards interpretation?”</w:t>
        <w:br/>
        <w:t>Which of the following is the source-aligned fact for Scope analysis?</w:t>
      </w:r>
    </w:p>
    <w:p>
      <w:pPr>
        <w:pStyle w:val="StemVietnamese"/>
        <w:keepNext/>
        <w:keepLines/>
      </w:pPr>
      <w:r>
        <w:t>Trọng tâm kỹ thuật — “Hoạt động phòng tập có suất chuyển hóa trung bình 4,4 met. Cách diễn giải nào đúng?”</w:t>
        <w:br/>
        <w:t>Nội dung nào sau đây là dữ kiện phù hợp với nguồn về Phân tích phạm vi?</w:t>
      </w:r>
    </w:p>
    <w:p>
      <w:pPr>
        <w:pStyle w:val="Option"/>
        <w:keepNext/>
        <w:keepLines/>
      </w:pPr>
      <w:r>
        <w:t>A. Only the adaptive method may be used.</w:t>
        <w:br/>
        <w:t>VI: Chỉ có thể sử dụng phương pháp thích ứng.</w:t>
      </w:r>
    </w:p>
    <w:p>
      <w:pPr>
        <w:pStyle w:val="Option"/>
        <w:keepNext/>
        <w:keepLines/>
      </w:pPr>
      <w:r>
        <w:t>B. The value should be capped at 4.0 met without documentation.</w:t>
        <w:br/>
        <w:t>VI: Giá trị phải bị giới hạn ở 4,0 met nếu không có hồ sơ chứng minh.</w:t>
      </w:r>
    </w:p>
    <w:p>
      <w:pPr>
        <w:pStyle w:val="Option"/>
        <w:keepNext/>
        <w:keepLines/>
      </w:pPr>
      <w:r>
        <w:t>C. It automatically complies because activity is high.</w:t>
        <w:br/>
        <w:t>VI: Nó tự động tuân thủ vì hoạt động cao.</w:t>
      </w:r>
    </w:p>
    <w:p>
      <w:pPr>
        <w:pStyle w:val="Option"/>
        <w:keepLines/>
      </w:pPr>
      <w:r>
        <w:t>D. The occupant condition is outside Standard 55's metabolic applicability.</w:t>
        <w:br/>
        <w:t>VI: Tình trạng của người sử dụng nằm ngoài khả năng áp dụng mức chuyển hóa của Tiêu chuẩn 55.</w:t>
      </w:r>
    </w:p>
    <w:p>
      <w:pPr>
        <w:pStyle w:val="QuestionHeader"/>
        <w:keepNext/>
        <w:keepLines/>
      </w:pPr>
      <w:r>
        <w:t>E0065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Which of the following is the source-aligned fact for Conflicting evidence?</w:t>
      </w:r>
    </w:p>
    <w:p>
      <w:pPr>
        <w:pStyle w:val="StemVietnamese"/>
        <w:keepNext/>
        <w:keepLines/>
      </w:pPr>
      <w:r>
        <w:t>Trọng tâm kỹ thuật — “Đo đạc dự đoán đạt nhưng khảo sát hợp lệ cho thấy mức hài lòng thấp. Diễn giải nào có cơ sở nhất?”</w:t>
        <w:br/>
        <w:t>Nội dung nào sau đây là dữ kiện phù hợp với nguồn về Bằng chứng mâu thuẫn?</w:t>
      </w:r>
    </w:p>
    <w:p>
      <w:pPr>
        <w:pStyle w:val="Option"/>
        <w:keepNext/>
        <w:keepLines/>
      </w:pPr>
      <w:r>
        <w:t>A.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Option"/>
        <w:keepNext/>
        <w:keepLines/>
      </w:pPr>
      <w:r>
        <w:t>B. Ignore the survey because PMV always overrides occupants.</w:t>
        <w:br/>
        <w:t>VI: Bỏ qua khảo sát vì PMV luôn lấn át số người sử dụng.</w:t>
      </w:r>
    </w:p>
    <w:p>
      <w:pPr>
        <w:pStyle w:val="Option"/>
        <w:keepNext/>
        <w:keepLines/>
      </w:pPr>
      <w:r>
        <w:t>C. Ignore measurements because surveys never have sampling error.</w:t>
        <w:br/>
        <w:t>VI: Bỏ qua các phép đo vì khảo sát không bao giờ có lỗi lấy mẫu.</w:t>
      </w:r>
    </w:p>
    <w:p>
      <w:pPr>
        <w:pStyle w:val="Option"/>
        <w:keepLines/>
      </w:pPr>
      <w:r>
        <w:t>D. Declare compliance without further review.</w:t>
        <w:br/>
        <w:t>VI: Tuyên bố tuân thủ mà không cần xem xét thêm.</w:t>
      </w:r>
    </w:p>
    <w:p>
      <w:pPr>
        <w:pStyle w:val="QuestionHeader"/>
        <w:keepNext/>
        <w:keepLines/>
      </w:pPr>
      <w:r>
        <w:t>E0066  ·  ASHRAE 55-2023  ·  Time variation / Sự thay đổi thời gian</w:t>
      </w:r>
    </w:p>
    <w:p>
      <w:pPr>
        <w:pStyle w:val="StemEnglish"/>
        <w:keepNext/>
        <w:keepLines/>
      </w:pPr>
      <w:r>
        <w:t>Technical focus — “A room changes 1.0°C in each 15-minute interval but accumulates 4.0°C over one hour. Which statement is correct?”</w:t>
        <w:br/>
        <w:t>During a closed-book review of Time variation, which statement should be recalled exactly?</w:t>
      </w:r>
    </w:p>
    <w:p>
      <w:pPr>
        <w:pStyle w:val="StemVietnamese"/>
        <w:keepNext/>
        <w:keepLines/>
      </w:pPr>
      <w:r>
        <w:t>Trọng tâm kỹ thuật — “Phòng thay đổi 1,0°C trong từng khoảng 15 phút nhưng cộng dồn 4,0°C trong một giờ. Phát biểu nào đúng?”</w:t>
        <w:br/>
        <w:t>Khi ôn tập không mở tài liệu về Sự thay đổi thời gian, phát biểu nào cần được ghi nhớ chính xác?</w:t>
      </w:r>
    </w:p>
    <w:p>
      <w:pPr>
        <w:pStyle w:val="Option"/>
        <w:keepNext/>
        <w:keepLines/>
      </w:pPr>
      <w:r>
        <w:t>A. It passes if occupants can open a window.</w:t>
        <w:br/>
        <w:t>VI: Đạt nếu người sử dụng có thể mở cửa sổ.</w:t>
      </w:r>
    </w:p>
    <w:p>
      <w:pPr>
        <w:pStyle w:val="Option"/>
        <w:keepNext/>
        <w:keepLines/>
      </w:pPr>
      <w:r>
        <w:t>B. It fails because the one-hour limit of 2.2°C is also binding.</w:t>
        <w:br/>
        <w:t>VI: Không đạt vì giới hạn 2,2°C trong một giờ cũng là điều kiện chi phối.</w:t>
      </w:r>
    </w:p>
    <w:p>
      <w:pPr>
        <w:pStyle w:val="Option"/>
        <w:keepNext/>
        <w:keepLines/>
      </w:pPr>
      <w:r>
        <w:t>C. Only cyclic changes are evaluated.</w:t>
        <w:br/>
        <w:t>VI: Chỉ những thay đổi theo chu kỳ mới được đánh giá.</w:t>
      </w:r>
    </w:p>
    <w:p>
      <w:pPr>
        <w:pStyle w:val="Option"/>
        <w:keepLines/>
      </w:pPr>
      <w:r>
        <w:t>D. It passes because every 15-minute interval is below 1.1°C.</w:t>
        <w:br/>
        <w:t>VI: Đạt vì mọi khoảng 15 phút đều thấp hơn 1,1°C.</w:t>
      </w:r>
    </w:p>
    <w:p>
      <w:pPr>
        <w:pStyle w:val="QuestionHeader"/>
        <w:keepNext/>
        <w:keepLines/>
      </w:pPr>
      <w:r>
        <w:t>E0067  ·  ASHRAE 55-2023  ·  Method selection / Lựa chọn phương pháp</w:t>
      </w:r>
    </w:p>
    <w:p>
      <w:pPr>
        <w:pStyle w:val="StemEnglish"/>
        <w:keepNext/>
        <w:keepLines/>
      </w:pPr>
      <w:r>
        <w:t>Technical focus — “Which compliance approach is most defensible for a sealed, mechanically cooled office?”</w:t>
        <w:br/>
        <w:t>Which entry belongs on a standards flashcard for Method selection?</w:t>
      </w:r>
    </w:p>
    <w:p>
      <w:pPr>
        <w:pStyle w:val="StemVietnamese"/>
        <w:keepNext/>
        <w:keepLines/>
      </w:pPr>
      <w:r>
        <w:t>Trọng tâm kỹ thuật — “Cách chứng minh tuân thủ nào hợp lý nhất cho văn phòng kín, làm mát cơ khí?”</w:t>
        <w:br/>
        <w:t>Mục nào nên được ghi vào thẻ ghi nhớ tiêu chuẩn về Lựa chọn phương pháp?</w:t>
      </w:r>
    </w:p>
    <w:p>
      <w:pPr>
        <w:pStyle w:val="Option"/>
        <w:keepNext/>
        <w:keepLines/>
      </w:pPr>
      <w:r>
        <w:t>A. Use only the §5.4 adaptive method.</w:t>
        <w:br/>
        <w:t>VI: Chỉ sử dụng phương pháp thích ứng §5.4.</w:t>
      </w:r>
    </w:p>
    <w:p>
      <w:pPr>
        <w:pStyle w:val="Option"/>
        <w:keepNext/>
        <w:keepLines/>
      </w:pPr>
      <w:r>
        <w:t>B. Use outdoor temperature alone.</w:t>
        <w:br/>
        <w:t>VI: Chỉ sử dụng nhiệt độ ngoài trời.</w:t>
      </w:r>
    </w:p>
    <w:p>
      <w:pPr>
        <w:pStyle w:val="Option"/>
        <w:keepNext/>
        <w:keepLines/>
      </w:pPr>
      <w:r>
        <w:t>C. Use the §5.3 standard PMV method with local discomfort and time-variation checks.</w:t>
        <w:br/>
        <w:t>VI: Sử dụng phương pháp PMV tiêu chuẩn §5.3 với kiểm tra sự khó chịu cục bộ và kiểm tra biến đổi theo thời gian.</w:t>
      </w:r>
    </w:p>
    <w:p>
      <w:pPr>
        <w:pStyle w:val="Option"/>
        <w:keepLines/>
      </w:pPr>
      <w:r>
        <w:t>D. Use a ventilation-rate calculation instead of thermal comfort.</w:t>
        <w:br/>
        <w:t>VI: Sử dụng tính toán lưu lượng thông gió thay vì tiện nghi nhiệt.</w:t>
      </w:r>
    </w:p>
    <w:p>
      <w:pPr>
        <w:pStyle w:val="QuestionHeader"/>
        <w:keepNext/>
        <w:keepLines/>
      </w:pPr>
      <w:r>
        <w:t>E0068  ·  ASHRAE 55-2023  ·  Documentation quality / Chất lượng tài liệu</w:t>
      </w:r>
    </w:p>
    <w:p>
      <w:pPr>
        <w:pStyle w:val="StemEnglish"/>
        <w:keepNext/>
        <w:keepLines/>
      </w:pPr>
      <w:r>
        <w:t>Technical focus — “Which documentation package best supports a Standard 55 design claim?”</w:t>
        <w:br/>
        <w:t>During a closed-book review of Documentation quality, which statement should be recalled exactly?</w:t>
      </w:r>
    </w:p>
    <w:p>
      <w:pPr>
        <w:pStyle w:val="StemVietnamese"/>
        <w:keepNext/>
        <w:keepLines/>
      </w:pPr>
      <w:r>
        <w:t>Trọng tâm kỹ thuật — “Bộ hồ sơ nào hỗ trợ tốt nhất cho tuyên bố thiết kế đạt Standard 55?”</w:t>
        <w:br/>
        <w:t>Khi ôn tập không mở tài liệu về Chất lượng tài liệu, phát biểu nào cần được ghi nhớ chính xác?</w:t>
      </w:r>
    </w:p>
    <w:p>
      <w:pPr>
        <w:pStyle w:val="Option"/>
        <w:keepNext/>
        <w:keepLines/>
      </w:pPr>
      <w:r>
        <w:t>A. One whole-building average air temperature</w:t>
        <w:br/>
        <w:t>VI: Nhiệt độ không khí trung bình của toàn bộ tòa nhà</w:t>
      </w:r>
    </w:p>
    <w:p>
      <w:pPr>
        <w:pStyle w:val="Option"/>
        <w:keepNext/>
        <w:keepLines/>
      </w:pPr>
      <w:r>
        <w:t>B. Equipment catalogues without occupied-zone conditions</w:t>
        <w:br/>
        <w:t>VI: Danh mục thiết bị không kèm điều kiện của vùng có người</w:t>
      </w:r>
    </w:p>
    <w:p>
      <w:pPr>
        <w:pStyle w:val="Option"/>
        <w:keepNext/>
        <w:keepLines/>
      </w:pPr>
      <w:r>
        <w:t>C. A thermostat schedule only</w:t>
        <w:br/>
        <w:t>VI: Chỉ có lịch trình của bộ điều nhiệt</w:t>
      </w:r>
    </w:p>
    <w:p>
      <w:pPr>
        <w:pStyle w:val="Option"/>
        <w:keepLines/>
      </w:pPr>
      <w:r>
        <w:t>D.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QuestionHeader"/>
        <w:keepNext/>
        <w:keepLines/>
      </w:pPr>
      <w:r>
        <w:t>E0069  ·  ASHRAE 55-2023  ·  Personal comfort control / Kiểm soát tiện nghi cá nhân</w:t>
      </w:r>
    </w:p>
    <w:p>
      <w:pPr>
        <w:pStyle w:val="StemEnglish"/>
        <w:keepNext/>
        <w:keepLines/>
      </w:pPr>
      <w:r>
        <w:t>Technical focus — “For a cooling control measure, which documented performance most clearly meets §6.1.1?”</w:t>
        <w:br/>
        <w:t>According to ASHRAE 55-2023, §6.1.1, which option states the correct value, term, or requirement for Personal comfort control?</w:t>
      </w:r>
    </w:p>
    <w:p>
      <w:pPr>
        <w:pStyle w:val="StemVietnamese"/>
        <w:keepNext/>
        <w:keepLines/>
      </w:pPr>
      <w:r>
        <w:t>Trọng tâm kỹ thuật — “Với biện pháp điều khiển làm mát, năng lực nào chứng minh rõ nhất là đạt §6.1.1?”</w:t>
        <w:br/>
        <w:t>Theo ASHRAE 55-2023, §6.1.1, phương án nào nêu đúng giá trị, thuật ngữ hoặc yêu cầu đối với Kiểm soát tiện nghi cá nhân?</w:t>
      </w:r>
    </w:p>
    <w:p>
      <w:pPr>
        <w:pStyle w:val="Option"/>
        <w:keepNext/>
        <w:keepLines/>
      </w:pPr>
      <w:r>
        <w:t>A. It changes PMV by -0.5 within 15 minutes while met and clo remain constant.</w:t>
        <w:br/>
        <w:t>VI: Nó thay đổi PMV -0,5 trong vòng 15 phút trong khi met và clo không đổi.</w:t>
      </w:r>
    </w:p>
    <w:p>
      <w:pPr>
        <w:pStyle w:val="Option"/>
        <w:keepNext/>
        <w:keepLines/>
      </w:pPr>
      <w:r>
        <w:t>B. It lowers CO2 by 50 ppm.</w:t>
        <w:br/>
        <w:t>VI: Nó làm giảm lượng CO2 xuống 50 ppm.</w:t>
      </w:r>
    </w:p>
    <w:p>
      <w:pPr>
        <w:pStyle w:val="Option"/>
        <w:keepNext/>
        <w:keepLines/>
      </w:pPr>
      <w:r>
        <w:t>C. It changes PMV by -0.1 after two hours.</w:t>
        <w:br/>
        <w:t>VI: Nó thay đổi PMV -0,1 sau hai giờ.</w:t>
      </w:r>
    </w:p>
    <w:p>
      <w:pPr>
        <w:pStyle w:val="Option"/>
        <w:keepLines/>
      </w:pPr>
      <w:r>
        <w:t>D. It changes room lighting by 20% within one hour.</w:t>
        <w:br/>
        <w:t>VI: Nó thay đổi ánh sáng trong phòng thêm 20% trong vòng một giờ.</w:t>
      </w:r>
    </w:p>
    <w:p>
      <w:pPr>
        <w:pStyle w:val="QuestionHeader"/>
        <w:keepNext/>
        <w:keepLines/>
      </w:pPr>
      <w:r>
        <w:t>E0070  ·  ASHRAE 55-2023  ·  Survey design / Thiết kế khảo sát</w:t>
      </w:r>
    </w:p>
    <w:p>
      <w:pPr>
        <w:pStyle w:val="StemEnglish"/>
        <w:keepNext/>
        <w:keepLines/>
      </w:pPr>
      <w:r>
        <w:t>Technical focus — “Which survey is most suitable for diagnosing thermal dissatisfaction?”</w:t>
        <w:br/>
        <w:t>Which entry belongs on a standards flashcard for Survey design?</w:t>
      </w:r>
    </w:p>
    <w:p>
      <w:pPr>
        <w:pStyle w:val="StemVietnamese"/>
        <w:keepNext/>
        <w:keepLines/>
      </w:pPr>
      <w:r>
        <w:t>Trọng tâm kỹ thuật — “Khảo sát nào phù hợp nhất để chẩn đoán bất mãn nhiệt?”</w:t>
        <w:br/>
        <w:t>Mục nào nên được ghi vào thẻ ghi nhớ tiêu chuẩn về Thiết kế khảo sát?</w:t>
      </w:r>
    </w:p>
    <w:p>
      <w:pPr>
        <w:pStyle w:val="Option"/>
        <w:keepNext/>
        <w:keepLines/>
      </w:pPr>
      <w:r>
        <w:t>A. Only a request for thermostat set point</w:t>
        <w:br/>
        <w:t>VI: Chỉ yêu cầu điểm đặt thermostat</w:t>
      </w:r>
    </w:p>
    <w:p>
      <w:pPr>
        <w:pStyle w:val="Option"/>
        <w:keepNext/>
        <w:keepLines/>
      </w:pPr>
      <w:r>
        <w:t>B. A satisfaction scale plus diagnostic cause questions and representative timing</w:t>
        <w:br/>
        <w:t>VI: Thang đo mức độ hài lòng cộng với các câu hỏi chẩn đoán nguyên nhân và thời gian đại diện</w:t>
      </w:r>
    </w:p>
    <w:p>
      <w:pPr>
        <w:pStyle w:val="Option"/>
        <w:keepNext/>
        <w:keepLines/>
      </w:pPr>
      <w:r>
        <w:t>C. A filter-maintenance checklist</w:t>
        <w:br/>
        <w:t>VI: Danh sách kiểm tra bảo trì bộ lọc</w:t>
      </w:r>
    </w:p>
    <w:p>
      <w:pPr>
        <w:pStyle w:val="Option"/>
        <w:keepLines/>
      </w:pPr>
      <w:r>
        <w:t>D. A single yes/no question sent at random unoccupied hours</w:t>
        <w:br/>
        <w:t>VI: Một câu hỏi có/không được gửi ngẫu nhiên vào những giờ rảnh rỗi</w:t>
      </w:r>
    </w:p>
    <w:p>
      <w:pPr>
        <w:pStyle w:val="QuestionHeader"/>
        <w:keepNext/>
        <w:keepLines/>
      </w:pPr>
      <w:r>
        <w:t>E0071  ·  ASHRAE 55-2023  ·  Instrumentation / Thiết bị đo đạc</w:t>
      </w:r>
    </w:p>
    <w:p>
      <w:pPr>
        <w:pStyle w:val="StemEnglish"/>
        <w:keepNext/>
        <w:keepLines/>
      </w:pPr>
      <w:r>
        <w:t>Technical focus — “Which instrument plan is acceptable for air-speed evaluation?”</w:t>
        <w:br/>
        <w:t>During a closed-book review of Instrumentation, which statement should be recalled exactly?</w:t>
      </w:r>
    </w:p>
    <w:p>
      <w:pPr>
        <w:pStyle w:val="StemVietnamese"/>
        <w:keepNext/>
        <w:keepLines/>
      </w:pPr>
      <w:r>
        <w:t>Trọng tâm kỹ thuật — “Kế hoạch thiết bị nào chấp nhận được để đánh giá tốc độ gió?”</w:t>
        <w:br/>
        <w:t>Khi ôn tập không mở tài liệu về Thiết bị đo đạc, phát biểu nào cần được ghi nhớ chính xác?</w:t>
      </w:r>
    </w:p>
    <w:p>
      <w:pPr>
        <w:pStyle w:val="Option"/>
        <w:keepNext/>
        <w:keepLines/>
      </w:pPr>
      <w:r>
        <w:t>A. Range 0-0.1 m/s, accuracy ±0.2 m/s, measured at the ceiling</w:t>
        <w:br/>
        <w:t>VI: Dải đo 0-0,1 m/s, độ chính xác ±0,2 m/s, đo trên trần nhà</w:t>
      </w:r>
    </w:p>
    <w:p>
      <w:pPr>
        <w:pStyle w:val="Option"/>
        <w:keepNext/>
        <w:keepLines/>
      </w:pPr>
      <w:r>
        <w:t>B. Any handheld meter with no calibration information</w:t>
        <w:br/>
        <w:t>VI: Bất kỳ máy đo cầm tay nào không có thông tin hiệu chuẩn</w:t>
      </w:r>
    </w:p>
    <w:p>
      <w:pPr>
        <w:pStyle w:val="Option"/>
        <w:keepNext/>
        <w:keepLines/>
      </w:pPr>
      <w:r>
        <w:t>C. Range 0.05-2 m/s, accuracy ±0.05 m/s, measured at required occupant heights</w:t>
        <w:br/>
        <w:t>VI: Phạm vi 0,05-2 m/s, độ chính xác ±0,05 m/s, được đo ở độ cao yêu cầu của người sử dụng</w:t>
      </w:r>
    </w:p>
    <w:p>
      <w:pPr>
        <w:pStyle w:val="Option"/>
        <w:keepLines/>
      </w:pPr>
      <w:r>
        <w:t>D. A temperature-only BAS sensor</w:t>
        <w:br/>
        <w:t>VI: Cảm biến BAS chỉ đo nhiệt độ</w:t>
      </w:r>
    </w:p>
    <w:p>
      <w:pPr>
        <w:pStyle w:val="QuestionHeader"/>
        <w:keepNext/>
        <w:keepLines/>
      </w:pPr>
      <w:r>
        <w:t>E0072  ·  ASHRAE 55-2023  ·  Solar method / Phương pháp xét bức xạ mặt trời</w:t>
      </w:r>
    </w:p>
    <w:p>
      <w:pPr>
        <w:pStyle w:val="StemEnglish"/>
        <w:keepNext/>
        <w:keepLines/>
      </w:pPr>
      <w:r>
        <w:t>Technical focus — “Which design review decision is best for a west perimeter space with direct afternoon sun?”</w:t>
        <w:br/>
        <w:t>According to ASHRAE 55-2023, §§5.3.3 and 6.2.1(f), which option states the correct value, term, or requirement for Solar method?</w:t>
      </w:r>
    </w:p>
    <w:p>
      <w:pPr>
        <w:pStyle w:val="StemVietnamese"/>
        <w:keepNext/>
        <w:keepLines/>
      </w:pPr>
      <w:r>
        <w:t>Trọng tâm kỹ thuật — “Quyết định rà soát nào tốt nhất cho không gian ven kính hướng Tây chịu nắng trực tiếp buổi chiều?”</w:t>
        <w:br/>
        <w:t>Theo ASHRAE 55-2023, §§5.3.3 and 6.2.1(f), phương án nào nêu đúng giá trị, thuật ngữ hoặc yêu cầu đối với Phương pháp xét bức xạ mặt trời?</w:t>
      </w:r>
    </w:p>
    <w:p>
      <w:pPr>
        <w:pStyle w:val="Option"/>
        <w:keepNext/>
        <w:keepLines/>
      </w:pPr>
      <w:r>
        <w:t>A. Set mean radiant temperature equal to air temperature without evidence.</w:t>
        <w:br/>
        <w:t>VI: Đặt nhiệt độ bức xạ trung bình bằng nhiệt độ không khí mà không có bằng chứng.</w:t>
      </w:r>
    </w:p>
    <w:p>
      <w:pPr>
        <w:pStyle w:val="Option"/>
        <w:keepNext/>
        <w:keepLines/>
      </w:pPr>
      <w:r>
        <w:t>B. Ignore solar because the cooling load calculation includes glass.</w:t>
        <w:br/>
        <w:t>VI: Bỏ qua năng lượng mặt trời vì tính toán tải làm mát đã bao gồm cả kính.</w:t>
      </w:r>
    </w:p>
    <w:p>
      <w:pPr>
        <w:pStyle w:val="Option"/>
        <w:keepNext/>
        <w:keepLines/>
      </w:pPr>
      <w:r>
        <w:t>C. Use only the 06:00 outdoor temperature.</w:t>
        <w:br/>
        <w:t>VI: Chỉ sử dụng nhiệt độ ngoài trời lúc 06:00.</w:t>
      </w:r>
    </w:p>
    <w:p>
      <w:pPr>
        <w:pStyle w:val="Option"/>
        <w:keepLines/>
      </w:pPr>
      <w:r>
        <w:t>D.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QuestionHeader"/>
        <w:keepNext/>
        <w:keepLines/>
      </w:pPr>
      <w:r>
        <w:t>E0073  ·  ASHRAE 55-2023  ·  Design conditions / Điều kiện thiết kế</w:t>
      </w:r>
    </w:p>
    <w:p>
      <w:pPr>
        <w:pStyle w:val="StemEnglish"/>
        <w:keepNext/>
        <w:keepLines/>
      </w:pPr>
      <w:r>
        <w:t>Technical focus — “Which pair of design comfort conditions is the minimum defensible starting point for each space-occupant combination?”</w:t>
        <w:br/>
        <w:t>Which of the following is the source-aligned fact for Design conditions?</w:t>
      </w:r>
    </w:p>
    <w:p>
      <w:pPr>
        <w:pStyle w:val="StemVietnamese"/>
        <w:keepNext/>
        <w:keepLines/>
      </w:pPr>
      <w:r>
        <w:t>Trọng tâm kỹ thuật — “Cặp điều kiện tiện nghi thiết kế nào là điểm khởi đầu tối thiểu có cơ sở cho mỗi tổ hợp không gian-người đại diện?”</w:t>
        <w:br/>
        <w:t>Nội dung nào sau đây là dữ kiện phù hợp với nguồn về Điều kiện thiết kế?</w:t>
      </w:r>
    </w:p>
    <w:p>
      <w:pPr>
        <w:pStyle w:val="Option"/>
        <w:keepNext/>
        <w:keepLines/>
      </w:pPr>
      <w:r>
        <w:t>A. One cooling and one heating condition, chosen for challenging comfort scenarios</w:t>
        <w:br/>
        <w:t>VI: Một điều kiện làm mát và một điều kiện sưởi, được chọn để đại diện các kịch bản tiện nghi bất lợi</w:t>
      </w:r>
    </w:p>
    <w:p>
      <w:pPr>
        <w:pStyle w:val="Option"/>
        <w:keepNext/>
        <w:keepLines/>
      </w:pPr>
      <w:r>
        <w:t>B. Any two consecutive unoccupied hours</w:t>
        <w:br/>
        <w:t>VI: Bất kỳ hai giờ trống liên tiếp nào</w:t>
      </w:r>
    </w:p>
    <w:p>
      <w:pPr>
        <w:pStyle w:val="Option"/>
        <w:keepNext/>
        <w:keepLines/>
      </w:pPr>
      <w:r>
        <w:t>C. Only the annual mean condition</w:t>
        <w:br/>
        <w:t>VI: Chỉ tình trạng trung bình hàng năm</w:t>
      </w:r>
    </w:p>
    <w:p>
      <w:pPr>
        <w:pStyle w:val="Option"/>
        <w:keepLines/>
      </w:pPr>
      <w:r>
        <w:t>D. Only the peak cooling-load hour</w:t>
        <w:br/>
        <w:t>VI: Chỉ giờ tải làm mát cao điểm</w:t>
      </w:r>
    </w:p>
    <w:p>
      <w:pPr>
        <w:pStyle w:val="QuestionHeader"/>
        <w:keepNext/>
        <w:keepLines/>
      </w:pPr>
      <w:r>
        <w:t>E0074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During a closed-book review of Measurement program, which statement should be recalled exactly?</w:t>
      </w:r>
    </w:p>
    <w:p>
      <w:pPr>
        <w:pStyle w:val="StemVietnamese"/>
        <w:keepNext/>
        <w:keepLines/>
      </w:pPr>
      <w:r>
        <w:t>Dùng hình ôn tập gốc đi kèm làm gợi ý trực quan. Trọng tâm kỹ thuật — “Phương án nghiên cứu hiện trường nào tổng hợp tốt nhất yêu cầu Standard 55?”</w:t>
        <w:br/>
        <w:t>Khi ôn tập không mở tài liệu về Chương trình đo,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17" name="Picture 17"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Outdoor temperature only plus an equipment nameplate review</w:t>
        <w:br/>
        <w:t>VI: Chỉ nhiệt độ ngoài trời cộng với đánh giá bảng tên thiết bị</w:t>
      </w:r>
    </w:p>
    <w:p>
      <w:pPr>
        <w:pStyle w:val="Option"/>
        <w:keepNext/>
        <w:keepLines/>
      </w:pPr>
      <w:r>
        <w:t>B.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Next/>
        <w:keepLines/>
      </w:pPr>
      <w:r>
        <w:t>C. A survey with no physical measurements, timing, or response-rate control</w:t>
        <w:br/>
        <w:t>VI: Một cuộc khảo sát không có phép đo vật lý, thời gian hoặc kiểm soát tốc độ phản hồi</w:t>
      </w:r>
    </w:p>
    <w:p>
      <w:pPr>
        <w:pStyle w:val="Option"/>
        <w:keepLines/>
      </w:pPr>
      <w:r>
        <w:t>D. One ceiling sensor logged hourly for 20 minutes</w:t>
        <w:br/>
        <w:t>VI: Một cảm biến trần được ghi lại mỗi giờ trong 20 phút</w:t>
      </w:r>
    </w:p>
    <w:p>
      <w:pPr>
        <w:pStyle w:val="QuestionHeader"/>
        <w:keepNext/>
        <w:keepLines/>
      </w:pPr>
      <w:r>
        <w:t>E0075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According to ASHRAE 55-2023, §§5.4.1-5.4.2 and Table 5-12, which option states the correct value, term, or requirement for Adaptive strategy?</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Theo ASHRAE 55-2023, §§5.4.1-5.4.2 and Table 5-12, phương án nào nêu đúng giá trị, thuật ngữ hoặc yêu cầu đối với Chiến lược thích ứng?</w:t>
      </w:r>
    </w:p>
    <w:p>
      <w:pPr>
        <w:keepNext/>
        <w:spacing w:before="40" w:after="20"/>
        <w:jc w:val="center"/>
      </w:pPr>
      <w:r>
        <w:drawing>
          <wp:inline xmlns:a="http://schemas.openxmlformats.org/drawingml/2006/main" xmlns:pic="http://schemas.openxmlformats.org/drawingml/2006/picture">
            <wp:extent cx="4800600" cy="2858143"/>
            <wp:docPr id="18" name="Picture 18"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Sealed windows with continuous compressor cooling and fixed clothing</w:t>
        <w:br/>
        <w:t>VI: Cửa sổ kín với hệ thống làm mát máy nén liên tục và cố định quần áo</w:t>
      </w:r>
    </w:p>
    <w:p>
      <w:pPr>
        <w:pStyle w:val="Option"/>
        <w:keepNext/>
        <w:keepLines/>
      </w:pPr>
      <w:r>
        <w:t>B. High-speed air jets without occupant control in any outdoor climate</w:t>
        <w:br/>
        <w:t>VI: Các tia khí vận tốc cao không do người sử dụng điều khiển, trong mọi điều kiện khí hậu ngoài trời</w:t>
      </w:r>
    </w:p>
    <w:p>
      <w:pPr>
        <w:pStyle w:val="Option"/>
        <w:keepNext/>
        <w:keepLines/>
      </w:pPr>
      <w:r>
        <w:t>C.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Option"/>
        <w:keepLines/>
      </w:pPr>
      <w:r>
        <w:t>D. Mechanical cooling combined with an assumed 90% adaptive contour</w:t>
        <w:br/>
        <w:t>VI: Làm mát cơ học kết hợp với đường viền thích ứng giả định 90%</w:t>
      </w:r>
    </w:p>
    <w:p>
      <w:pPr>
        <w:pStyle w:val="QuestionHeader"/>
        <w:keepNext/>
        <w:keepLines/>
      </w:pPr>
      <w:r>
        <w:t>E0076  ·  ASHRAE 55-2023  ·  Compliance dossier / Hồ sơ tuân thủ</w:t>
      </w:r>
    </w:p>
    <w:p>
      <w:pPr>
        <w:pStyle w:val="StemEnglish"/>
        <w:keepNext/>
        <w:keepLines/>
      </w:pPr>
      <w:r>
        <w:t>Technical focus — “Which structure is the strongest design-compliance dossier for a complex mixed-use floor?”</w:t>
        <w:br/>
        <w:t>Which entry belongs on a standards flashcard for Compliance dossier?</w:t>
      </w:r>
    </w:p>
    <w:p>
      <w:pPr>
        <w:pStyle w:val="StemVietnamese"/>
        <w:keepNext/>
        <w:keepLines/>
      </w:pPr>
      <w:r>
        <w:t>Trọng tâm kỹ thuật — “Cấu trúc hồ sơ nào mạnh nhất để chứng minh tiện nghi cho tầng hỗn hợp phức tạp?”</w:t>
        <w:br/>
        <w:t>Mục nào nên được ghi vào thẻ ghi nhớ tiêu chuẩn về Hồ sơ tuân thủ?</w:t>
      </w:r>
    </w:p>
    <w:p>
      <w:pPr>
        <w:pStyle w:val="Option"/>
        <w:keepNext/>
        <w:keepLines/>
      </w:pPr>
      <w:r>
        <w:t>A. A single building-average PMV with no occupant definitions</w:t>
        <w:br/>
        <w:t>VI: Một PMV trung bình của một tòa nhà không có định nghĩa về người sử dụng</w:t>
      </w:r>
    </w:p>
    <w:p>
      <w:pPr>
        <w:pStyle w:val="Option"/>
        <w:keepNext/>
        <w:keepLines/>
      </w:pPr>
      <w:r>
        <w:t>B. An architectural plan with no environmental inputs</w:t>
        <w:br/>
        <w:t>VI: Một phương án kiến trúc không có đầu vào về môi trường</w:t>
      </w:r>
    </w:p>
    <w:p>
      <w:pPr>
        <w:pStyle w:val="Option"/>
        <w:keepNext/>
        <w:keepLines/>
      </w:pPr>
      <w:r>
        <w:t>C. A list of HVAC equipment capacities only</w:t>
        <w:br/>
        <w:t>VI: Chỉ danh sách công suất thiết bị HVAC</w:t>
      </w:r>
    </w:p>
    <w:p>
      <w:pPr>
        <w:pStyle w:val="Option"/>
        <w:keepLines/>
      </w:pPr>
      <w:r>
        <w:t>D.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QuestionHeader"/>
        <w:keepNext/>
        <w:keepLines/>
      </w:pPr>
      <w:r>
        <w:t>E0077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Which entry belongs on a standards flashcard for Purpose and factors?</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Mục nào nên được ghi vào thẻ ghi nhớ tiêu chuẩn về Mục đích và các yếu tố?</w:t>
      </w:r>
    </w:p>
    <w:p>
      <w:pPr>
        <w:keepNext/>
        <w:spacing w:before="40" w:after="20"/>
        <w:jc w:val="center"/>
      </w:pPr>
      <w:r>
        <w:drawing>
          <wp:inline xmlns:a="http://schemas.openxmlformats.org/drawingml/2006/main" xmlns:pic="http://schemas.openxmlformats.org/drawingml/2006/picture">
            <wp:extent cx="4800600" cy="2589797"/>
            <wp:docPr id="19" name="Picture 19"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Option"/>
        <w:keepNext/>
        <w:keepLines/>
      </w:pPr>
      <w:r>
        <w:t>B. Metabolic rate, clothing insulation, ventilation rate, filtration, acoustics, and lighting</w:t>
        <w:br/>
        <w:t>VI: Mức chuyển hóa, độ cách nhiệt của quần áo, lưu lượng thông gió, quá trình lọc, âm thanh và ánh sáng</w:t>
      </w:r>
    </w:p>
    <w:p>
      <w:pPr>
        <w:pStyle w:val="Option"/>
        <w:keepNext/>
        <w:keepLines/>
      </w:pPr>
      <w:r>
        <w:t>C. Air temperature, dew point, pressure, sound level, illuminance, and occupancy</w:t>
        <w:br/>
        <w:t>VI: Nhiệt độ không khí, điểm sương, áp suất, mức âm, độ rọi và tình trạng có người</w:t>
      </w:r>
    </w:p>
    <w:p>
      <w:pPr>
        <w:pStyle w:val="Option"/>
        <w:keepLines/>
      </w:pPr>
      <w:r>
        <w:t>D. Air temperature, CO2, noise, lighting, air speed, and odors</w:t>
        <w:br/>
        <w:t>VI: Nhiệt độ không khí, CO2, tiếng ồn, ánh sáng, vận tốc không khí và mùi hôi</w:t>
      </w:r>
    </w:p>
    <w:p>
      <w:pPr>
        <w:pStyle w:val="QuestionHeader"/>
        <w:keepNext/>
        <w:keepLines/>
      </w:pPr>
      <w:r>
        <w:t>E0078  ·  ASHRAE 55-2023  ·  Scope / Phạm vi</w:t>
      </w:r>
    </w:p>
    <w:p>
      <w:pPr>
        <w:pStyle w:val="StemEnglish"/>
        <w:keepNext/>
        <w:keepLines/>
      </w:pPr>
      <w:r>
        <w:t>Technical focus — “For which minimum occupancy duration is Standard 55 intended to apply?”</w:t>
        <w:br/>
        <w:t>Which of the following is the source-aligned fact for Scope?</w:t>
      </w:r>
    </w:p>
    <w:p>
      <w:pPr>
        <w:pStyle w:val="StemVietnamese"/>
        <w:keepNext/>
        <w:keepLines/>
      </w:pPr>
      <w:r>
        <w:t>Trọng tâm kỹ thuật — “Standard 55 được dự kiến áp dụng cho thời gian có người sử dụng tối thiểu bao lâu?”</w:t>
        <w:br/>
        <w:t>Nội dung nào sau đây là dữ kiện phù hợp với nguồn về Phạm vi?</w:t>
      </w:r>
    </w:p>
    <w:p>
      <w:pPr>
        <w:pStyle w:val="Option"/>
        <w:keepNext/>
        <w:keepLines/>
      </w:pPr>
      <w:r>
        <w:t>A. 30 minutes</w:t>
        <w:br/>
        <w:t>VI: 30 phút</w:t>
      </w:r>
    </w:p>
    <w:p>
      <w:pPr>
        <w:pStyle w:val="Option"/>
        <w:keepNext/>
        <w:keepLines/>
      </w:pPr>
      <w:r>
        <w:t>B. 15 minutes</w:t>
        <w:br/>
        <w:t>VI: 15 phút</w:t>
      </w:r>
    </w:p>
    <w:p>
      <w:pPr>
        <w:pStyle w:val="Option"/>
        <w:keepNext/>
        <w:keepLines/>
      </w:pPr>
      <w:r>
        <w:t>C. 60 minutes</w:t>
        <w:br/>
        <w:t>VI: 60 phút</w:t>
      </w:r>
    </w:p>
    <w:p>
      <w:pPr>
        <w:pStyle w:val="Option"/>
        <w:keepLines/>
      </w:pPr>
      <w:r>
        <w:t>D. 5 minutes</w:t>
        <w:br/>
        <w:t>VI: 5 phút</w:t>
      </w:r>
    </w:p>
    <w:p>
      <w:pPr>
        <w:pStyle w:val="QuestionHeader"/>
        <w:keepNext/>
        <w:keepLines/>
      </w:pPr>
      <w:r>
        <w:t>E0079  ·  ASHRAE 55-2023  ·  Scope / Phạm vi</w:t>
      </w:r>
    </w:p>
    <w:p>
      <w:pPr>
        <w:pStyle w:val="StemEnglish"/>
        <w:keepNext/>
        <w:keepLines/>
      </w:pPr>
      <w:r>
        <w:t>Technical focus — “What is the maximum equivalent altitude stated in the scope of Standard 55?”</w:t>
        <w:br/>
        <w:t>During a closed-book review of Scope, which statement should be recalled exactly?</w:t>
      </w:r>
    </w:p>
    <w:p>
      <w:pPr>
        <w:pStyle w:val="StemVietnamese"/>
        <w:keepNext/>
        <w:keepLines/>
      </w:pPr>
      <w:r>
        <w:t>Trọng tâm kỹ thuật — “Độ cao tương đương lớn nhất nêu trong phạm vi Standard 55 là bao nhiêu?”</w:t>
        <w:br/>
        <w:t>Khi ôn tập không mở tài liệu về Phạm vi, phát biểu nào cần được ghi nhớ chính xác?</w:t>
      </w:r>
    </w:p>
    <w:p>
      <w:pPr>
        <w:pStyle w:val="Option"/>
        <w:keepNext/>
        <w:keepLines/>
      </w:pPr>
      <w:r>
        <w:t>A. No altitude limit</w:t>
        <w:br/>
        <w:t>VI: Không giới hạn độ cao</w:t>
      </w:r>
    </w:p>
    <w:p>
      <w:pPr>
        <w:pStyle w:val="Option"/>
        <w:keepNext/>
        <w:keepLines/>
      </w:pPr>
      <w:r>
        <w:t>B. 1500 m (5000 ft)</w:t>
        <w:br/>
        <w:t>VI: 1500 m (5000 ft)</w:t>
      </w:r>
    </w:p>
    <w:p>
      <w:pPr>
        <w:pStyle w:val="Option"/>
        <w:keepNext/>
        <w:keepLines/>
      </w:pPr>
      <w:r>
        <w:t>C. 3000 m (10,000 ft)</w:t>
        <w:br/>
        <w:t>VI: 3000 m (10,000 ft)</w:t>
      </w:r>
    </w:p>
    <w:p>
      <w:pPr>
        <w:pStyle w:val="Option"/>
        <w:keepLines/>
      </w:pPr>
      <w:r>
        <w:t>D. 5000 m (16,400 ft)</w:t>
        <w:br/>
        <w:t>VI: 5000 m (16,400 ft)</w:t>
      </w:r>
    </w:p>
    <w:p>
      <w:pPr>
        <w:pStyle w:val="QuestionHeader"/>
        <w:keepNext/>
        <w:keepLines/>
      </w:pPr>
      <w:r>
        <w:t>E0080  ·  ASHRAE 55-2023  ·  Scope exclusions / Loại trừ phạm vi</w:t>
      </w:r>
    </w:p>
    <w:p>
      <w:pPr>
        <w:pStyle w:val="StemEnglish"/>
        <w:keepNext/>
        <w:keepLines/>
      </w:pPr>
      <w:r>
        <w:t>Technical focus — “Which topic is explicitly outside the scope of Standard 55?”</w:t>
        <w:br/>
        <w:t>According to ASHRAE 55-2023, §2.4, which option states the correct value, term, or requirement for Scope exclusions?</w:t>
      </w:r>
    </w:p>
    <w:p>
      <w:pPr>
        <w:pStyle w:val="StemVietnamese"/>
        <w:keepNext/>
        <w:keepLines/>
      </w:pPr>
      <w:r>
        <w:t>Trọng tâm kỹ thuật — “Nội dung nào được nêu rõ là nằm ngoài phạm vi Standard 55?”</w:t>
        <w:br/>
        <w:t>Theo ASHRAE 55-2023, §2.4, phương án nào nêu đúng giá trị, thuật ngữ hoặc yêu cầu đối với Loại trừ phạm vi?</w:t>
      </w:r>
    </w:p>
    <w:p>
      <w:pPr>
        <w:pStyle w:val="Option"/>
        <w:keepNext/>
        <w:keepLines/>
      </w:pPr>
      <w:r>
        <w:t>A. Clothing insulation</w:t>
        <w:br/>
        <w:t>VI: Quần áo cách nhiệt</w:t>
      </w:r>
    </w:p>
    <w:p>
      <w:pPr>
        <w:pStyle w:val="Option"/>
        <w:keepNext/>
        <w:keepLines/>
      </w:pPr>
      <w:r>
        <w:t>B. Mean radiant temperature</w:t>
        <w:br/>
        <w:t>VI: Nhiệt độ bức xạ trung bình</w:t>
      </w:r>
    </w:p>
    <w:p>
      <w:pPr>
        <w:pStyle w:val="Option"/>
        <w:keepNext/>
        <w:keepLines/>
      </w:pPr>
      <w:r>
        <w:t>C. Air speed</w:t>
        <w:br/>
        <w:t>VI: Vận tốc không khí</w:t>
      </w:r>
    </w:p>
    <w:p>
      <w:pPr>
        <w:pStyle w:val="Option"/>
        <w:keepLines/>
      </w:pPr>
      <w:r>
        <w:t>D. Indoor air quality</w:t>
        <w:br/>
        <w:t>VI: Chất lượng không khí trong nhà</w:t>
      </w:r>
    </w:p>
    <w:p>
      <w:pPr>
        <w:pStyle w:val="QuestionHeader"/>
        <w:keepNext/>
        <w:keepLines/>
      </w:pPr>
      <w:r>
        <w:t>E0081  ·  ASHRAE 55-2023  ·  Units / Đơn vị</w:t>
      </w:r>
    </w:p>
    <w:p>
      <w:pPr>
        <w:pStyle w:val="StemEnglish"/>
        <w:keepNext/>
        <w:keepLines/>
      </w:pPr>
      <w:r>
        <w:t>Technical focus — “One clo is equal to which SI thermal insulation value?”</w:t>
        <w:br/>
        <w:t>Which entry belongs on a standards flashcard for Units?</w:t>
      </w:r>
    </w:p>
    <w:p>
      <w:pPr>
        <w:pStyle w:val="StemVietnamese"/>
        <w:keepNext/>
        <w:keepLines/>
      </w:pPr>
      <w:r>
        <w:t>Trọng tâm kỹ thuật — “Một đơn vị clo tương đương giá trị cách nhiệt SI nào?”</w:t>
        <w:br/>
        <w:t>Mục nào nên được ghi vào thẻ ghi nhớ tiêu chuẩn về Đơn vị?</w:t>
      </w:r>
    </w:p>
    <w:p>
      <w:pPr>
        <w:pStyle w:val="Option"/>
        <w:keepNext/>
        <w:keepLines/>
      </w:pPr>
      <w:r>
        <w:t>A. 0.155 m²·°C/W</w:t>
        <w:br/>
        <w:t>VI: 0.155 m²·°C/W</w:t>
      </w:r>
    </w:p>
    <w:p>
      <w:pPr>
        <w:pStyle w:val="Option"/>
        <w:keepNext/>
        <w:keepLines/>
      </w:pPr>
      <w:r>
        <w:t>B. 1.550 m²·°C/W</w:t>
        <w:br/>
        <w:t>VI: 1.550 m²·°C/W</w:t>
      </w:r>
    </w:p>
    <w:p>
      <w:pPr>
        <w:pStyle w:val="Option"/>
        <w:keepNext/>
        <w:keepLines/>
      </w:pPr>
      <w:r>
        <w:t>C. 0.100 m²·°C/W</w:t>
        <w:br/>
        <w:t>VI: 0.100 m²·°C/W</w:t>
      </w:r>
    </w:p>
    <w:p>
      <w:pPr>
        <w:pStyle w:val="Option"/>
        <w:keepLines/>
      </w:pPr>
      <w:r>
        <w:t>D. 0.250 m²·°C/W</w:t>
        <w:br/>
        <w:t>VI: 0.250 m²·°C/W</w:t>
      </w:r>
    </w:p>
    <w:p>
      <w:pPr>
        <w:pStyle w:val="QuestionHeader"/>
        <w:keepNext/>
        <w:keepLines/>
      </w:pPr>
      <w:r>
        <w:t>E0082  ·  ASHRAE 55-2023  ·  Metabolic rate / Mức chuyển hóa</w:t>
      </w:r>
    </w:p>
    <w:p>
      <w:pPr>
        <w:pStyle w:val="StemEnglish"/>
        <w:keepNext/>
        <w:keepLines/>
      </w:pPr>
      <w:r>
        <w:t>Technical focus — “Standard 55 does not apply when the time-averaged metabolic rate exceeds:”</w:t>
        <w:br/>
        <w:t>Which of the following is the source-aligned fact for Metabolic rate?</w:t>
      </w:r>
    </w:p>
    <w:p>
      <w:pPr>
        <w:pStyle w:val="StemVietnamese"/>
        <w:keepNext/>
        <w:keepLines/>
      </w:pPr>
      <w:r>
        <w:t>Trọng tâm kỹ thuật — “Standard 55 không áp dụng khi suất chuyển hóa trung bình theo thời gian vượt quá:”</w:t>
        <w:br/>
        <w:t>Nội dung nào sau đây là dữ kiện phù hợp với nguồn về Mức chuyển hóa?</w:t>
      </w:r>
    </w:p>
    <w:p>
      <w:pPr>
        <w:pStyle w:val="Option"/>
        <w:keepNext/>
        <w:keepLines/>
      </w:pPr>
      <w:r>
        <w:t>A. 2.0 met</w:t>
        <w:br/>
        <w:t>VI: 2.0 met</w:t>
      </w:r>
    </w:p>
    <w:p>
      <w:pPr>
        <w:pStyle w:val="Option"/>
        <w:keepNext/>
        <w:keepLines/>
      </w:pPr>
      <w:r>
        <w:t>B. 4.0 met</w:t>
        <w:br/>
        <w:t>VI: 4.0 met</w:t>
      </w:r>
    </w:p>
    <w:p>
      <w:pPr>
        <w:pStyle w:val="Option"/>
        <w:keepNext/>
        <w:keepLines/>
      </w:pPr>
      <w:r>
        <w:t>C. 3.0 met</w:t>
        <w:br/>
        <w:t>VI: 3.0 met</w:t>
      </w:r>
    </w:p>
    <w:p>
      <w:pPr>
        <w:pStyle w:val="Option"/>
        <w:keepLines/>
      </w:pPr>
      <w:r>
        <w:t>D. 5.0 met</w:t>
        <w:br/>
        <w:t>VI: 5.0 met</w:t>
      </w:r>
    </w:p>
    <w:p>
      <w:pPr>
        <w:pStyle w:val="QuestionHeader"/>
        <w:keepNext/>
        <w:keepLines/>
      </w:pPr>
      <w:r>
        <w:t>E0083  ·  ASHRAE 55-2023  ·  Clothing / Quần áo</w:t>
      </w:r>
    </w:p>
    <w:p>
      <w:pPr>
        <w:pStyle w:val="StemEnglish"/>
        <w:keepNext/>
        <w:keepLines/>
      </w:pPr>
      <w:r>
        <w:t>Technical focus — “Standard 55 does not apply when clothing insulation exceeds:”</w:t>
        <w:br/>
        <w:t>Which entry belongs on a standards flashcard for Clothing?</w:t>
      </w:r>
    </w:p>
    <w:p>
      <w:pPr>
        <w:pStyle w:val="StemVietnamese"/>
        <w:keepNext/>
        <w:keepLines/>
      </w:pPr>
      <w:r>
        <w:t>Trọng tâm kỹ thuật — “Standard 55 không áp dụng khi cách nhiệt quần áo vượt quá:”</w:t>
        <w:br/>
        <w:t>Mục nào nên được ghi vào thẻ ghi nhớ tiêu chuẩn về Quần áo?</w:t>
      </w:r>
    </w:p>
    <w:p>
      <w:pPr>
        <w:pStyle w:val="Option"/>
        <w:keepNext/>
        <w:keepLines/>
      </w:pPr>
      <w:r>
        <w:t>A. 1.0 clo</w:t>
        <w:br/>
        <w:t>VI: 1.0 clo</w:t>
      </w:r>
    </w:p>
    <w:p>
      <w:pPr>
        <w:pStyle w:val="Option"/>
        <w:keepNext/>
        <w:keepLines/>
      </w:pPr>
      <w:r>
        <w:t>B. 2.0 clo</w:t>
        <w:br/>
        <w:t>VI: 2.0 clo</w:t>
      </w:r>
    </w:p>
    <w:p>
      <w:pPr>
        <w:pStyle w:val="Option"/>
        <w:keepNext/>
        <w:keepLines/>
      </w:pPr>
      <w:r>
        <w:t>C. 1.5 clo</w:t>
        <w:br/>
        <w:t>VI: 1.5 clo</w:t>
      </w:r>
    </w:p>
    <w:p>
      <w:pPr>
        <w:pStyle w:val="Option"/>
        <w:keepLines/>
      </w:pPr>
      <w:r>
        <w:t>D. 0.7 clo</w:t>
        <w:br/>
        <w:t>VI: 0.7 clo</w:t>
      </w:r>
    </w:p>
    <w:p>
      <w:pPr>
        <w:pStyle w:val="QuestionHeader"/>
        <w:keepNext/>
        <w:keepLines/>
      </w:pPr>
      <w:r>
        <w:t>E0084  ·  ASHRAE 55-2023  ·  PMV compliance / Tuân thủ PMV</w:t>
      </w:r>
    </w:p>
    <w:p>
      <w:pPr>
        <w:pStyle w:val="StemEnglish"/>
        <w:keepNext/>
        <w:keepLines/>
      </w:pPr>
      <w:r>
        <w:t>Use the accompanying original study figure as a visual cue. Technical focus — “Which PMV range is required by the standard method?”</w:t>
        <w:br/>
        <w:t>Which entry belongs on a standards flashcard for PMV compliance?</w:t>
      </w:r>
    </w:p>
    <w:p>
      <w:pPr>
        <w:pStyle w:val="StemVietnamese"/>
        <w:keepNext/>
        <w:keepLines/>
      </w:pPr>
      <w:r>
        <w:t>Dùng hình ôn tập gốc đi kèm làm gợi ý trực quan. Trọng tâm kỹ thuật — “Phương pháp tiêu chuẩn yêu cầu PMV nằm trong khoảng nào?”</w:t>
        <w:br/>
        <w:t>Mục nào nên được ghi vào thẻ ghi nhớ tiêu chuẩn về Tuân thủ PMV?</w:t>
      </w:r>
    </w:p>
    <w:p>
      <w:pPr>
        <w:keepNext/>
        <w:spacing w:before="40" w:after="20"/>
        <w:jc w:val="center"/>
      </w:pPr>
      <w:r>
        <w:drawing>
          <wp:inline xmlns:a="http://schemas.openxmlformats.org/drawingml/2006/main" xmlns:pic="http://schemas.openxmlformats.org/drawingml/2006/picture">
            <wp:extent cx="4800600" cy="2589797"/>
            <wp:docPr id="20" name="Picture 20"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-0.7 &lt; PMV &lt; +0.7</w:t>
        <w:br/>
        <w:t>VI: -0.7 &lt; PMV &lt; +0.7</w:t>
      </w:r>
    </w:p>
    <w:p>
      <w:pPr>
        <w:pStyle w:val="Option"/>
        <w:keepNext/>
        <w:keepLines/>
      </w:pPr>
      <w:r>
        <w:t>B. -1.0 ≤ PMV ≤ +1.0</w:t>
        <w:br/>
        <w:t>VI: -1.0 ≤ PMV ≤ +1.0</w:t>
      </w:r>
    </w:p>
    <w:p>
      <w:pPr>
        <w:pStyle w:val="Option"/>
        <w:keepNext/>
        <w:keepLines/>
      </w:pPr>
      <w:r>
        <w:t>C. 0 ≤ PMV ≤ +0.5</w:t>
        <w:br/>
        <w:t>VI: 0 ≤ PMV ≤ +0.5</w:t>
      </w:r>
    </w:p>
    <w:p>
      <w:pPr>
        <w:pStyle w:val="Option"/>
        <w:keepLines/>
      </w:pPr>
      <w:r>
        <w:t>D. -0.5 &lt; PMV &lt; +0.5</w:t>
        <w:br/>
        <w:t>VI: -0.5 &lt; PMV &lt; +0.5</w:t>
      </w:r>
    </w:p>
    <w:p>
      <w:pPr>
        <w:pStyle w:val="QuestionHeader"/>
        <w:keepNext/>
        <w:keepLines/>
      </w:pPr>
      <w:r>
        <w:t>E0085  ·  ASHRAE 55-2023  ·  Occupant air-speed control / Điều khiển vận tốc không khí bởi người sử dụng</w:t>
      </w:r>
    </w:p>
    <w:p>
      <w:pPr>
        <w:pStyle w:val="StemEnglish"/>
        <w:keepNext/>
        <w:keepLines/>
      </w:pPr>
      <w:r>
        <w:t>Technical focus — “One acceptable criterion for occupant control of average air speed is one control for no more than:”</w:t>
        <w:br/>
        <w:t>According to ASHRAE 55-2023, §5.3.4.1, which option states the correct value, term, or requirement for Occupant air-speed control?</w:t>
      </w:r>
    </w:p>
    <w:p>
      <w:pPr>
        <w:pStyle w:val="StemVietnamese"/>
        <w:keepNext/>
        <w:keepLines/>
      </w:pPr>
      <w:r>
        <w:t>Trọng tâm kỹ thuật — “Một tiêu chí chấp nhận cho quyền kiểm soát tốc độ gió của người sử dụng là một bộ điều khiển cho không quá:”</w:t>
        <w:br/>
        <w:t>Theo ASHRAE 55-2023, §5.3.4.1, phương án nào nêu đúng giá trị, thuật ngữ hoặc yêu cầu đối với Điều khiển vận tốc không khí bởi người sử dụng?</w:t>
      </w:r>
    </w:p>
    <w:p>
      <w:pPr>
        <w:pStyle w:val="Option"/>
        <w:keepNext/>
        <w:keepLines/>
      </w:pPr>
      <w:r>
        <w:t>A. Six occupants</w:t>
        <w:br/>
        <w:t>VI: Sáu người sử dụng</w:t>
      </w:r>
    </w:p>
    <w:p>
      <w:pPr>
        <w:pStyle w:val="Option"/>
        <w:keepNext/>
        <w:keepLines/>
      </w:pPr>
      <w:r>
        <w:t>B. Twenty occupants</w:t>
        <w:br/>
        <w:t>VI: Hai mươi người sử dụng</w:t>
      </w:r>
    </w:p>
    <w:p>
      <w:pPr>
        <w:pStyle w:val="Option"/>
        <w:keepNext/>
        <w:keepLines/>
      </w:pPr>
      <w:r>
        <w:t>C. Two occupants</w:t>
        <w:br/>
        <w:t>VI: Hai người sử dụng</w:t>
      </w:r>
    </w:p>
    <w:p>
      <w:pPr>
        <w:pStyle w:val="Option"/>
        <w:keepLines/>
      </w:pPr>
      <w:r>
        <w:t>D. Ten occupants</w:t>
        <w:br/>
        <w:t>VI: Mười người sử dụng</w:t>
      </w:r>
    </w:p>
    <w:p>
      <w:pPr>
        <w:pStyle w:val="QuestionHeader"/>
        <w:keepNext/>
        <w:keepLines/>
      </w:pPr>
      <w:r>
        <w:t>E0086  ·  ASHRAE 55-2023  ·  Air-speed limit / Giới hạn vận tốc không khí</w:t>
      </w:r>
    </w:p>
    <w:p>
      <w:pPr>
        <w:pStyle w:val="StemEnglish"/>
        <w:keepNext/>
        <w:keepLines/>
      </w:pPr>
      <w:r>
        <w:t>Technical focus — “Without occupant control, what is the upper average air-speed limit when operative temperature is above 25.5°C?”</w:t>
        <w:br/>
        <w:t>Which of the following is the source-aligned fact for Air-speed limit?</w:t>
      </w:r>
    </w:p>
    <w:p>
      <w:pPr>
        <w:pStyle w:val="StemVietnamese"/>
        <w:keepNext/>
        <w:keepLines/>
      </w:pPr>
      <w:r>
        <w:t>Trọng tâm kỹ thuật — “Khi người sử dụng không có quyền điều khiển, giới hạn trên của tốc độ gió trung bình ở nhiệt độ tác dụng trên 25,5°C là bao nhiêu?”</w:t>
        <w:br/>
        <w:t>Nội dung nào sau đây là dữ kiện phù hợp với nguồn về Giới hạn vận tốc không khí?</w:t>
      </w:r>
    </w:p>
    <w:p>
      <w:pPr>
        <w:pStyle w:val="Option"/>
        <w:keepNext/>
        <w:keepLines/>
      </w:pPr>
      <w:r>
        <w:t>A. 0.2 m/s</w:t>
        <w:br/>
        <w:t>VI: 0.2 m/s</w:t>
      </w:r>
    </w:p>
    <w:p>
      <w:pPr>
        <w:pStyle w:val="Option"/>
        <w:keepNext/>
        <w:keepLines/>
      </w:pPr>
      <w:r>
        <w:t>B. 0.8 m/s</w:t>
        <w:br/>
        <w:t>VI: 0.8 m/s</w:t>
      </w:r>
    </w:p>
    <w:p>
      <w:pPr>
        <w:pStyle w:val="Option"/>
        <w:keepNext/>
        <w:keepLines/>
      </w:pPr>
      <w:r>
        <w:t>C. 0.3 m/s</w:t>
        <w:br/>
        <w:t>VI: 0.3 m/s</w:t>
      </w:r>
    </w:p>
    <w:p>
      <w:pPr>
        <w:pStyle w:val="Option"/>
        <w:keepLines/>
      </w:pPr>
      <w:r>
        <w:t>D. 1.2 m/s</w:t>
        <w:br/>
        <w:t>VI: 1.2 m/s</w:t>
      </w:r>
    </w:p>
    <w:p>
      <w:pPr>
        <w:pStyle w:val="QuestionHeader"/>
        <w:keepNext/>
        <w:keepLines/>
      </w:pPr>
      <w:r>
        <w:t>E0087  ·  ASHRAE 55-2023  ·  Air-speed limit / Giới hạn vận tốc không khí</w:t>
      </w:r>
    </w:p>
    <w:p>
      <w:pPr>
        <w:pStyle w:val="StemEnglish"/>
        <w:keepNext/>
        <w:keepLines/>
      </w:pPr>
      <w:r>
        <w:t>Technical focus — “Without occupant control, what is the general average air-speed limit below 23.0°C?”</w:t>
        <w:br/>
        <w:t>Which entry belongs on a standards flashcard for Air-speed limit?</w:t>
      </w:r>
    </w:p>
    <w:p>
      <w:pPr>
        <w:pStyle w:val="StemVietnamese"/>
        <w:keepNext/>
        <w:keepLines/>
      </w:pPr>
      <w:r>
        <w:t>Trọng tâm kỹ thuật — “Khi không có quyền điều khiển, giới hạn chung của tốc độ gió trung bình dưới 23,0°C là bao nhiêu?”</w:t>
        <w:br/>
        <w:t>Mục nào nên được ghi vào thẻ ghi nhớ tiêu chuẩn về Giới hạn vận tốc không khí?</w:t>
      </w:r>
    </w:p>
    <w:p>
      <w:pPr>
        <w:pStyle w:val="Option"/>
        <w:keepNext/>
        <w:keepLines/>
      </w:pPr>
      <w:r>
        <w:t>A. 0.5 m/s</w:t>
        <w:br/>
        <w:t>VI: 0.5 m/s</w:t>
      </w:r>
    </w:p>
    <w:p>
      <w:pPr>
        <w:pStyle w:val="Option"/>
        <w:keepNext/>
        <w:keepLines/>
      </w:pPr>
      <w:r>
        <w:t>B. 0.8 m/s</w:t>
        <w:br/>
        <w:t>VI: 0.8 m/s</w:t>
      </w:r>
    </w:p>
    <w:p>
      <w:pPr>
        <w:pStyle w:val="Option"/>
        <w:keepNext/>
        <w:keepLines/>
      </w:pPr>
      <w:r>
        <w:t>C. 0.2 m/s</w:t>
        <w:br/>
        <w:t>VI: 0.2 m/s</w:t>
      </w:r>
    </w:p>
    <w:p>
      <w:pPr>
        <w:pStyle w:val="Option"/>
        <w:keepLines/>
      </w:pPr>
      <w:r>
        <w:t>D. 0.1 m/s</w:t>
        <w:br/>
        <w:t>VI: 0.1 m/s</w:t>
      </w:r>
    </w:p>
    <w:p>
      <w:pPr>
        <w:pStyle w:val="QuestionHeader"/>
        <w:keepNext/>
        <w:keepLines/>
      </w:pPr>
      <w:r>
        <w:t>E0088  ·  ASHRAE 55-2023  ·  Local discomfort / Bất tiện nghi cục bộ</w:t>
      </w:r>
    </w:p>
    <w:p>
      <w:pPr>
        <w:pStyle w:val="StemEnglish"/>
        <w:keepNext/>
        <w:keepLines/>
      </w:pPr>
      <w:r>
        <w:t>Technical focus — “Local thermal discomfort criteria in §5.3.5 are required only when occupants have:”</w:t>
        <w:br/>
        <w:t>Which of the following is the source-aligned fact for Local discomfort?</w:t>
      </w:r>
    </w:p>
    <w:p>
      <w:pPr>
        <w:pStyle w:val="StemVietnamese"/>
        <w:keepNext/>
        <w:keepLines/>
      </w:pPr>
      <w:r>
        <w:t>Trọng tâm kỹ thuật — “Các tiêu chí khó chịu nhiệt cục bộ ở §5.3.5 chỉ bắt buộc khi người đại diện có:”</w:t>
        <w:br/>
        <w:t>Nội dung nào sau đây là dữ kiện phù hợp với nguồn về Bất tiện nghi cục bộ?</w:t>
      </w:r>
    </w:p>
    <w:p>
      <w:pPr>
        <w:pStyle w:val="Option"/>
        <w:keepNext/>
        <w:keepLines/>
      </w:pPr>
      <w:r>
        <w:t>A. Icl &gt; 0.7 clo and metabolic rate &gt; 1.3 met</w:t>
        <w:br/>
        <w:t>VI: Icl &gt; 0,7 clo và mức chuyển hóa &gt; 1,3 met</w:t>
      </w:r>
    </w:p>
    <w:p>
      <w:pPr>
        <w:pStyle w:val="Option"/>
        <w:keepNext/>
        <w:keepLines/>
      </w:pPr>
      <w:r>
        <w:t>B. Icl &lt; 1.5 clo regardless of activity</w:t>
        <w:br/>
        <w:t>VI: Icl &lt; 1,5 clo bất kể hoạt động</w:t>
      </w:r>
    </w:p>
    <w:p>
      <w:pPr>
        <w:pStyle w:val="Option"/>
        <w:keepNext/>
        <w:keepLines/>
      </w:pPr>
      <w:r>
        <w:t>C. Metabolic rate exactly 1.0 met</w:t>
        <w:br/>
        <w:t>VI: Mức chuyển hóa đúng bằng 1,0 met</w:t>
      </w:r>
    </w:p>
    <w:p>
      <w:pPr>
        <w:pStyle w:val="Option"/>
        <w:keepLines/>
      </w:pPr>
      <w:r>
        <w:t>D. Icl &lt; 0.7 clo and metabolic rate &lt; 1.3 met</w:t>
        <w:br/>
        <w:t>VI: Icl &lt; 0,7 clo và mức chuyển hóa &lt; 1,3 met</w:t>
      </w:r>
    </w:p>
    <w:p>
      <w:pPr>
        <w:pStyle w:val="QuestionHeader"/>
        <w:keepNext/>
        <w:keepLines/>
      </w:pPr>
      <w:r>
        <w:t>E0089  ·  ASHRAE 55-2023  ·  Measurement heights / Chiều cao đo</w:t>
      </w:r>
    </w:p>
    <w:p>
      <w:pPr>
        <w:pStyle w:val="StemEnglish"/>
        <w:keepNext/>
        <w:keepLines/>
      </w:pPr>
      <w:r>
        <w:t>Use the accompanying original study figure as a visual cue. Technical focus — “What is the head-level height for a seated representative occupant?”</w:t>
        <w:br/>
        <w:t>According to ASHRAE 55-2023, §5.3.5.1, which option states the correct value, term, or requirement for Measurement heights?</w:t>
      </w:r>
    </w:p>
    <w:p>
      <w:pPr>
        <w:pStyle w:val="StemVietnamese"/>
        <w:keepNext/>
        <w:keepLines/>
      </w:pPr>
      <w:r>
        <w:t>Dùng hình ôn tập gốc đi kèm làm gợi ý trực quan. Trọng tâm kỹ thuật — “Cao độ đầu của người đại diện ngồi là bao nhiêu?”</w:t>
        <w:br/>
        <w:t>Theo ASHRAE 55-2023, §5.3.5.1, phương án nào nêu đúng giá trị, thuật ngữ hoặc yêu cầu đối với Chiều cao đo?</w:t>
      </w:r>
    </w:p>
    <w:p>
      <w:pPr>
        <w:keepNext/>
        <w:spacing w:before="40" w:after="20"/>
        <w:jc w:val="center"/>
      </w:pPr>
      <w:r>
        <w:drawing>
          <wp:inline xmlns:a="http://schemas.openxmlformats.org/drawingml/2006/main" xmlns:pic="http://schemas.openxmlformats.org/drawingml/2006/picture">
            <wp:extent cx="4800600" cy="2589797"/>
            <wp:docPr id="21" name="Picture 21"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1.1 m above the floor</w:t>
        <w:br/>
        <w:t>VI: 1,1 m so với mặt sàn</w:t>
      </w:r>
    </w:p>
    <w:p>
      <w:pPr>
        <w:pStyle w:val="Option"/>
        <w:keepNext/>
        <w:keepLines/>
      </w:pPr>
      <w:r>
        <w:t>B. 0.6 m above the floor</w:t>
        <w:br/>
        <w:t>VI: 0,6 m so với mặt sàn</w:t>
      </w:r>
    </w:p>
    <w:p>
      <w:pPr>
        <w:pStyle w:val="Option"/>
        <w:keepNext/>
        <w:keepLines/>
      </w:pPr>
      <w:r>
        <w:t>C. 1.7 m above the floor</w:t>
        <w:br/>
        <w:t>VI: 1,7 m so với mặt sàn</w:t>
      </w:r>
    </w:p>
    <w:p>
      <w:pPr>
        <w:pStyle w:val="Option"/>
        <w:keepLines/>
      </w:pPr>
      <w:r>
        <w:t>D. 0.1 m above the floor</w:t>
        <w:br/>
        <w:t>VI: 0,1 m so với mặt sàn</w:t>
      </w:r>
    </w:p>
    <w:p>
      <w:pPr>
        <w:pStyle w:val="QuestionHeader"/>
        <w:keepNext/>
        <w:keepLines/>
      </w:pPr>
      <w:r>
        <w:t>E0090  ·  ASHRAE 55-2023  ·  Radiant asymmetry / Bất đối xứng nhiệt bức xạ</w:t>
      </w:r>
    </w:p>
    <w:p>
      <w:pPr>
        <w:pStyle w:val="StemEnglish"/>
        <w:keepNext/>
        <w:keepLines/>
      </w:pPr>
      <w:r>
        <w:t>Technical focus — “What is the allowable radiant temperature asymmetry for a ceiling warmer than the floor?”</w:t>
        <w:br/>
        <w:t>During a closed-book review of Radiant asymmetry, which statement should be recalled exactly?</w:t>
      </w:r>
    </w:p>
    <w:p>
      <w:pPr>
        <w:pStyle w:val="StemVietnamese"/>
        <w:keepNext/>
        <w:keepLines/>
      </w:pPr>
      <w:r>
        <w:t>Trọng tâm kỹ thuật — “Độ bất đối xứng nhiệt độ bức xạ cho phép khi trần ấm hơn sàn là bao nhiêu?”</w:t>
        <w:br/>
        <w:t>Khi ôn tập không mở tài liệu về Bất đối xứng nhiệt bức xạ, phát biểu nào cần được ghi nhớ chính xác?</w:t>
      </w:r>
    </w:p>
    <w:p>
      <w:pPr>
        <w:pStyle w:val="Option"/>
        <w:keepNext/>
        <w:keepLines/>
      </w:pPr>
      <w:r>
        <w:t>A. Less than 23°C</w:t>
        <w:br/>
        <w:t>VI: Dưới 23°C</w:t>
      </w:r>
    </w:p>
    <w:p>
      <w:pPr>
        <w:pStyle w:val="Option"/>
        <w:keepNext/>
        <w:keepLines/>
      </w:pPr>
      <w:r>
        <w:t>B. Less than 5°C</w:t>
        <w:br/>
        <w:t>VI: Dưới 5°C</w:t>
      </w:r>
    </w:p>
    <w:p>
      <w:pPr>
        <w:pStyle w:val="Option"/>
        <w:keepNext/>
        <w:keepLines/>
      </w:pPr>
      <w:r>
        <w:t>C. Less than 10°C</w:t>
        <w:br/>
        <w:t>VI: Dưới 10°C</w:t>
      </w:r>
    </w:p>
    <w:p>
      <w:pPr>
        <w:pStyle w:val="Option"/>
        <w:keepLines/>
      </w:pPr>
      <w:r>
        <w:t>D. Less than 14°C</w:t>
        <w:br/>
        <w:t>VI: Dưới 14°C</w:t>
      </w:r>
    </w:p>
    <w:p>
      <w:pPr>
        <w:pStyle w:val="QuestionHeader"/>
        <w:keepNext/>
        <w:keepLines/>
      </w:pPr>
      <w:r>
        <w:t>E0091  ·  ASHRAE 55-2023  ·  Floor temperature / Nhiệt độ sàn</w:t>
      </w:r>
    </w:p>
    <w:p>
      <w:pPr>
        <w:pStyle w:val="StemEnglish"/>
        <w:keepNext/>
        <w:keepLines/>
      </w:pPr>
      <w:r>
        <w:t>Technical focus — “For seated occupants with feet in contact with the floor, the acceptable floor surface temperature range is:”</w:t>
        <w:br/>
        <w:t>During a closed-book review of Floor temperature, which statement should be recalled exactly?</w:t>
      </w:r>
    </w:p>
    <w:p>
      <w:pPr>
        <w:pStyle w:val="StemVietnamese"/>
        <w:keepNext/>
        <w:keepLines/>
      </w:pPr>
      <w:r>
        <w:t>Trọng tâm kỹ thuật — “Với người ngồi có chân tiếp xúc sàn, khoảng nhiệt độ bề mặt sàn chấp nhận được là:”</w:t>
        <w:br/>
        <w:t>Khi ôn tập không mở tài liệu về Nhiệt độ sàn, phát biểu nào cần được ghi nhớ chính xác?</w:t>
      </w:r>
    </w:p>
    <w:p>
      <w:pPr>
        <w:pStyle w:val="Option"/>
        <w:keepNext/>
        <w:keepLines/>
      </w:pPr>
      <w:r>
        <w:t>A. 16°C to 26°C</w:t>
        <w:br/>
        <w:t>VI: 16°C đến 26°C</w:t>
      </w:r>
    </w:p>
    <w:p>
      <w:pPr>
        <w:pStyle w:val="Option"/>
        <w:keepNext/>
        <w:keepLines/>
      </w:pPr>
      <w:r>
        <w:t>B. 18°C to 32°C</w:t>
        <w:br/>
        <w:t>VI: 18°C đến 32°C</w:t>
      </w:r>
    </w:p>
    <w:p>
      <w:pPr>
        <w:pStyle w:val="Option"/>
        <w:keepNext/>
        <w:keepLines/>
      </w:pPr>
      <w:r>
        <w:t>C. 19°C to 29°C</w:t>
        <w:br/>
        <w:t>VI: 19°C đến 29°C</w:t>
      </w:r>
    </w:p>
    <w:p>
      <w:pPr>
        <w:pStyle w:val="Option"/>
        <w:keepLines/>
      </w:pPr>
      <w:r>
        <w:t>D. 20°C to 35°C</w:t>
        <w:br/>
        <w:t>VI: 20°C đến 35°C</w:t>
      </w:r>
    </w:p>
    <w:p>
      <w:pPr>
        <w:pStyle w:val="QuestionHeader"/>
        <w:keepNext/>
        <w:keepLines/>
      </w:pPr>
      <w:r>
        <w:t>E0092  ·  ASHRAE 55-2023  ·  Temperature variation / Sự thay đổi nhiệt độ</w:t>
      </w:r>
    </w:p>
    <w:p>
      <w:pPr>
        <w:pStyle w:val="StemEnglish"/>
        <w:keepNext/>
        <w:keepLines/>
      </w:pPr>
      <w:r>
        <w:t>Technical focus — “For cyclic operative-temperature variations with a period not greater than 15 minutes, the maximum peak-to-peak amplitude is:”</w:t>
        <w:br/>
        <w:t>Which of the following is the source-aligned fact for Temperature variation?</w:t>
      </w:r>
    </w:p>
    <w:p>
      <w:pPr>
        <w:pStyle w:val="StemVietnamese"/>
        <w:keepNext/>
        <w:keepLines/>
      </w:pPr>
      <w:r>
        <w:t>Trọng tâm kỹ thuật — “Với dao động chu kỳ của nhiệt độ tác dụng có chu kỳ không quá 15 phút, biên độ đỉnh-đỉnh lớn nhất là:”</w:t>
        <w:br/>
        <w:t>Nội dung nào sau đây là dữ kiện phù hợp với nguồn về Sự thay đổi nhiệt độ?</w:t>
      </w:r>
    </w:p>
    <w:p>
      <w:pPr>
        <w:pStyle w:val="Option"/>
        <w:keepNext/>
        <w:keepLines/>
      </w:pPr>
      <w:r>
        <w:t>A. 2.2°C</w:t>
        <w:br/>
        <w:t>VI: 2.2°C</w:t>
      </w:r>
    </w:p>
    <w:p>
      <w:pPr>
        <w:pStyle w:val="Option"/>
        <w:keepNext/>
        <w:keepLines/>
      </w:pPr>
      <w:r>
        <w:t>B. 3.3°C</w:t>
        <w:br/>
        <w:t>VI: 3.3°C</w:t>
      </w:r>
    </w:p>
    <w:p>
      <w:pPr>
        <w:pStyle w:val="Option"/>
        <w:keepNext/>
        <w:keepLines/>
      </w:pPr>
      <w:r>
        <w:t>C. 0.5°C</w:t>
        <w:br/>
        <w:t>VI: 0.5°C</w:t>
      </w:r>
    </w:p>
    <w:p>
      <w:pPr>
        <w:pStyle w:val="Option"/>
        <w:keepLines/>
      </w:pPr>
      <w:r>
        <w:t>D. 1.1°C</w:t>
        <w:br/>
        <w:t>VI: 1.1°C</w:t>
      </w:r>
    </w:p>
    <w:p>
      <w:pPr>
        <w:pStyle w:val="QuestionHeader"/>
        <w:keepNext/>
        <w:keepLines/>
      </w:pPr>
      <w:r>
        <w:t>E0093  ·  ASHRAE 55-2023  ·  Adaptive model / Mô hình thích nghi</w:t>
      </w:r>
    </w:p>
    <w:p>
      <w:pPr>
        <w:pStyle w:val="StemEnglish"/>
        <w:keepNext/>
        <w:keepLines/>
      </w:pPr>
      <w:r>
        <w:t>Use the accompanying original study figure as a visual cue. Technical focus — “The adaptive model applies when the prevailing mean outdoor temperature is:”</w:t>
        <w:br/>
        <w:t>During a closed-book review of Adaptive model, which statement should be recalled exactly?</w:t>
      </w:r>
    </w:p>
    <w:p>
      <w:pPr>
        <w:pStyle w:val="StemVietnamese"/>
        <w:keepNext/>
        <w:keepLines/>
      </w:pPr>
      <w:r>
        <w:t>Dùng hình ôn tập gốc đi kèm làm gợi ý trực quan. Trọng tâm kỹ thuật — “Mô hình thích nghi áp dụng khi nhiệt độ ngoài trời trung bình thịnh hành nằm trong khoảng:”</w:t>
        <w:br/>
        <w:t>Khi ôn tập không mở tài liệu về Mô hình thích nghi,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858143"/>
            <wp:docPr id="22" name="Picture 22"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Greater than 10°C and less than 33.5°C</w:t>
        <w:br/>
        <w:t>VI: Lớn hơn 10°C và nhỏ hơn 33,5°C</w:t>
      </w:r>
    </w:p>
    <w:p>
      <w:pPr>
        <w:pStyle w:val="Option"/>
        <w:keepNext/>
        <w:keepLines/>
      </w:pPr>
      <w:r>
        <w:t>B. From 0°C through 40°C</w:t>
        <w:br/>
        <w:t>VI: Từ 0°C đến 40°C</w:t>
      </w:r>
    </w:p>
    <w:p>
      <w:pPr>
        <w:pStyle w:val="Option"/>
        <w:keepNext/>
        <w:keepLines/>
      </w:pPr>
      <w:r>
        <w:t>C. Greater than 15°C and less than 30°C</w:t>
        <w:br/>
        <w:t>VI: Lớn hơn 15°C và nhỏ hơn 30°C</w:t>
      </w:r>
    </w:p>
    <w:p>
      <w:pPr>
        <w:pStyle w:val="Option"/>
        <w:keepLines/>
      </w:pPr>
      <w:r>
        <w:t>D. Any value if windows are operable</w:t>
        <w:br/>
        <w:t>VI: Bất kỳ giá trị nào nếu cửa sổ có thể hoạt động được</w:t>
      </w:r>
    </w:p>
    <w:p>
      <w:pPr>
        <w:pStyle w:val="QuestionHeader"/>
        <w:keepNext/>
        <w:keepLines/>
      </w:pPr>
      <w:r>
        <w:t>E0094  ·  ASHRAE 55-2023  ·  Adaptive model / Mô hình thích nghi</w:t>
      </w:r>
    </w:p>
    <w:p>
      <w:pPr>
        <w:pStyle w:val="StemEnglish"/>
        <w:keepNext/>
        <w:keepLines/>
      </w:pPr>
      <w:r>
        <w:t>Technical focus — “The unweighted prevailing mean outdoor temperature is based on how many prior sequential days?”</w:t>
        <w:br/>
        <w:t>Which of the following is the source-aligned fact for Adaptive model?</w:t>
      </w:r>
    </w:p>
    <w:p>
      <w:pPr>
        <w:pStyle w:val="StemVietnamese"/>
        <w:keepNext/>
        <w:keepLines/>
      </w:pPr>
      <w:r>
        <w:t>Trọng tâm kỹ thuật — “Nhiệt độ ngoài trời trung bình thịnh hành không trọng số dựa trên bao nhiêu ngày liên tiếp trước ngày xét?”</w:t>
        <w:br/>
        <w:t>Nội dung nào sau đây là dữ kiện phù hợp với nguồn về Mô hình thích nghi?</w:t>
      </w:r>
    </w:p>
    <w:p>
      <w:pPr>
        <w:pStyle w:val="Option"/>
        <w:keepNext/>
        <w:keepLines/>
      </w:pPr>
      <w:r>
        <w:t>A. Exactly 3 days</w:t>
        <w:br/>
        <w:t>VI: Đúng 3 ngày</w:t>
      </w:r>
    </w:p>
    <w:p>
      <w:pPr>
        <w:pStyle w:val="Option"/>
        <w:keepNext/>
        <w:keepLines/>
      </w:pPr>
      <w:r>
        <w:t>B. No fewer than 7 and no more than 30 days</w:t>
        <w:br/>
        <w:t>VI: Không ít hơn 7 và không quá 30 ngày</w:t>
      </w:r>
    </w:p>
    <w:p>
      <w:pPr>
        <w:pStyle w:val="Option"/>
        <w:keepNext/>
        <w:keepLines/>
      </w:pPr>
      <w:r>
        <w:t>C. Exactly 30 days</w:t>
        <w:br/>
        <w:t>VI: Đúng 30 ngày</w:t>
      </w:r>
    </w:p>
    <w:p>
      <w:pPr>
        <w:pStyle w:val="Option"/>
        <w:keepLines/>
      </w:pPr>
      <w:r>
        <w:t>D. The previous 365 days</w:t>
        <w:br/>
        <w:t>VI: 365 ngày trước đó</w:t>
      </w:r>
    </w:p>
    <w:p>
      <w:pPr>
        <w:pStyle w:val="QuestionHeader"/>
        <w:keepNext/>
        <w:keepLines/>
      </w:pPr>
      <w:r>
        <w:t>E0095  ·  ASHRAE 55-2023  ·  PMV and PPD / PMV và PPD</w:t>
      </w:r>
    </w:p>
    <w:p>
      <w:pPr>
        <w:pStyle w:val="StemEnglish"/>
        <w:keepNext/>
        <w:keepLines/>
      </w:pPr>
      <w:r>
        <w:t>Use the accompanying original study figure as a visual cue. Technical focus — “Which statement best describes the relationship between PMV and PPD?”</w:t>
        <w:br/>
        <w:t>During a closed-book review of PMV and PPD, which statement should be recalled exactly?</w:t>
      </w:r>
    </w:p>
    <w:p>
      <w:pPr>
        <w:pStyle w:val="StemVietnamese"/>
        <w:keepNext/>
        <w:keepLines/>
      </w:pPr>
      <w:r>
        <w:t>Dùng hình ôn tập gốc đi kèm làm gợi ý trực quan. Trọng tâm kỹ thuật — “Phát biểu nào mô tả đúng nhất quan hệ giữa PMV và PPD?”</w:t>
        <w:br/>
        <w:t>Khi ôn tập không mở tài liệu về PMV và PPD,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23" name="Picture 23"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PMV is an outdoor weather index; PPD is an indoor humidity index.</w:t>
        <w:br/>
        <w:t>VI: PMV là chỉ số thời tiết ngoài trời; PPD là chỉ số độ ẩm trong nhà.</w:t>
      </w:r>
    </w:p>
    <w:p>
      <w:pPr>
        <w:pStyle w:val="Option"/>
        <w:keepNext/>
        <w:keepLines/>
      </w:pPr>
      <w:r>
        <w:t>B. PMV and PPD are two names for operative temperature.</w:t>
        <w:br/>
        <w:t>VI: PMV và PPD là hai tên gọi cho nhiệt độ tác dụng.</w:t>
      </w:r>
    </w:p>
    <w:p>
      <w:pPr>
        <w:pStyle w:val="Option"/>
        <w:keepNext/>
        <w:keepLines/>
      </w:pPr>
      <w:r>
        <w:t>C. PMV predicts mean thermal sensation; PPD estimates the percentage thermally dissatisfied from PMV.</w:t>
        <w:br/>
        <w:t>VI: PMV dự đoán cảm giác nhiệt trung bình; PPD ước tính tỷ lệ phần trăm không hài lòng về nhiệt từ PMV.</w:t>
      </w:r>
    </w:p>
    <w:p>
      <w:pPr>
        <w:pStyle w:val="Option"/>
        <w:keepLines/>
      </w:pPr>
      <w:r>
        <w:t>D. PMV measures ventilation; PPD measures pressure drop.</w:t>
        <w:br/>
        <w:t>VI: PMV đo thông gió; PPD đo mức giảm áp suất.</w:t>
      </w:r>
    </w:p>
    <w:p>
      <w:pPr>
        <w:pStyle w:val="QuestionHeader"/>
        <w:keepNext/>
        <w:keepLines/>
      </w:pPr>
      <w:r>
        <w:t>E0096  ·  ASHRAE 55-2023  ·  Operative temperature / Nhiệt độ tác dụng</w:t>
      </w:r>
    </w:p>
    <w:p>
      <w:pPr>
        <w:pStyle w:val="StemEnglish"/>
        <w:keepNext/>
        <w:keepLines/>
      </w:pPr>
      <w:r>
        <w:t>Technical focus — “Why is operative temperature used instead of air temperature alone?”</w:t>
        <w:br/>
        <w:t>Which of the following is the source-aligned fact for Operative temperature?</w:t>
      </w:r>
    </w:p>
    <w:p>
      <w:pPr>
        <w:pStyle w:val="StemVietnamese"/>
        <w:keepNext/>
        <w:keepLines/>
      </w:pPr>
      <w:r>
        <w:t>Trọng tâm kỹ thuật — “Vì sao dùng nhiệt độ tác dụng thay vì chỉ dùng nhiệt độ không khí?”</w:t>
        <w:br/>
        <w:t>Nội dung nào sau đây là dữ kiện phù hợp với nguồn về Nhiệt độ tác dụng?</w:t>
      </w:r>
    </w:p>
    <w:p>
      <w:pPr>
        <w:pStyle w:val="Option"/>
        <w:keepNext/>
        <w:keepLines/>
      </w:pPr>
      <w:r>
        <w:t>A. It is always identical to dry-bulb temperature.</w:t>
        <w:br/>
        <w:t>VI: Nó luôn giống với nhiệt độ bầu khô.</w:t>
      </w:r>
    </w:p>
    <w:p>
      <w:pPr>
        <w:pStyle w:val="Option"/>
        <w:keepNext/>
        <w:keepLines/>
      </w:pPr>
      <w:r>
        <w:t>B. It directly measures indoor air quality.</w:t>
        <w:br/>
        <w:t>VI: Nó trực tiếp đo chất lượng không khí trong nhà.</w:t>
      </w:r>
    </w:p>
    <w:p>
      <w:pPr>
        <w:pStyle w:val="Option"/>
        <w:keepNext/>
        <w:keepLines/>
      </w:pPr>
      <w:r>
        <w:t>C. It replaces the need to consider clothing and metabolism.</w:t>
        <w:br/>
        <w:t>VI: Nó thay thế nhu cầu xem xét quần áo và sự trao đổi chất.</w:t>
      </w:r>
    </w:p>
    <w:p>
      <w:pPr>
        <w:pStyle w:val="Option"/>
        <w:keepLines/>
      </w:pPr>
      <w:r>
        <w:t>D.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QuestionHeader"/>
        <w:keepNext/>
        <w:keepLines/>
      </w:pPr>
      <w:r>
        <w:t>E0097  ·  ASHRAE 55-2023  ·  Integrated factors / Yếu tố tích hợp</w:t>
      </w:r>
    </w:p>
    <w:p>
      <w:pPr>
        <w:pStyle w:val="StemEnglish"/>
        <w:keepNext/>
        <w:keepLines/>
      </w:pPr>
      <w:r>
        <w:t>Use the accompanying original study figure as a visual cue. Technical focus — “Why must all six comfort factors be considered together?”</w:t>
        <w:br/>
        <w:t>Which of the following is the source-aligned fact for Integrated factors?</w:t>
      </w:r>
    </w:p>
    <w:p>
      <w:pPr>
        <w:pStyle w:val="StemVietnamese"/>
        <w:keepNext/>
        <w:keepLines/>
      </w:pPr>
      <w:r>
        <w:t>Dùng hình ôn tập gốc đi kèm làm gợi ý trực quan. Trọng tâm kỹ thuật — “Vì sao phải xét đồng thời cả sáu yếu tố tiện nghi?”</w:t>
        <w:br/>
        <w:t>Nội dung nào sau đây là dữ kiện phù hợp với nguồn về Yếu tố tích hợp?</w:t>
      </w:r>
    </w:p>
    <w:p>
      <w:pPr>
        <w:keepNext/>
        <w:spacing w:before="40" w:after="20"/>
        <w:jc w:val="center"/>
      </w:pPr>
      <w:r>
        <w:drawing>
          <wp:inline xmlns:a="http://schemas.openxmlformats.org/drawingml/2006/main" xmlns:pic="http://schemas.openxmlformats.org/drawingml/2006/picture">
            <wp:extent cx="4800600" cy="2589797"/>
            <wp:docPr id="24" name="Picture 24"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Option"/>
        <w:keepNext/>
        <w:keepLines/>
      </w:pPr>
      <w:r>
        <w:t>B. Only because all six are measured by the same sensor.</w:t>
        <w:br/>
        <w:t>VI: Chỉ vì cả sáu yếu tố được đo bằng cùng một cảm biến.</w:t>
      </w:r>
    </w:p>
    <w:p>
      <w:pPr>
        <w:pStyle w:val="Option"/>
        <w:keepNext/>
        <w:keepLines/>
      </w:pPr>
      <w:r>
        <w:t>C. Because the standard requires identical values for every occupant.</w:t>
        <w:br/>
        <w:t>VI: Bởi vì tiêu chuẩn yêu cầu các giá trị giống nhau cho mọi người sử dụng.</w:t>
      </w:r>
    </w:p>
    <w:p>
      <w:pPr>
        <w:pStyle w:val="Option"/>
        <w:keepLines/>
      </w:pPr>
      <w:r>
        <w:t>D. Because humidity alone determines comfort.</w:t>
        <w:br/>
        <w:t>VI: Vì chỉ riêng độ ẩm mới quyết định sự thoải mái.</w:t>
      </w:r>
    </w:p>
    <w:p>
      <w:pPr>
        <w:pStyle w:val="QuestionHeader"/>
        <w:keepNext/>
        <w:keepLines/>
      </w:pPr>
      <w:r>
        <w:t>E0098  ·  ASHRAE 55-2023  ·  Representative occupants / Người sử dụng đại diện</w:t>
      </w:r>
    </w:p>
    <w:p>
      <w:pPr>
        <w:pStyle w:val="StemEnglish"/>
        <w:keepNext/>
        <w:keepLines/>
      </w:pPr>
      <w:r>
        <w:t>Technical focus — “Why should restaurant customers and servers often be treated as separate representative occupants?”</w:t>
        <w:br/>
        <w:t>According to ASHRAE 55-2023, §§4.3 and 5.2.1.1, which option states the correct value, term, or requirement for Representative occupants?</w:t>
      </w:r>
    </w:p>
    <w:p>
      <w:pPr>
        <w:pStyle w:val="StemVietnamese"/>
        <w:keepNext/>
        <w:keepLines/>
      </w:pPr>
      <w:r>
        <w:t>Trọng tâm kỹ thuật — “Vì sao khách và nhân viên phục vụ nhà hàng thường phải được coi là hai nhóm người đại diện riêng?”</w:t>
        <w:br/>
        <w:t>Theo ASHRAE 55-2023, §§4.3 and 5.2.1.1, phương án nào nêu đúng giá trị, thuật ngữ hoặc yêu cầu đối với Người sử dụng đại diện?</w:t>
      </w:r>
    </w:p>
    <w:p>
      <w:pPr>
        <w:pStyle w:val="Option"/>
        <w:keepNext/>
        <w:keepLines/>
      </w:pPr>
      <w:r>
        <w:t>A. The standard permits only one person per space type.</w:t>
        <w:br/>
        <w:t>VI: Tiêu chuẩn chỉ cho phép một người cho mỗi loại không gian.</w:t>
      </w:r>
    </w:p>
    <w:p>
      <w:pPr>
        <w:pStyle w:val="Option"/>
        <w:keepNext/>
        <w:keepLines/>
      </w:pPr>
      <w:r>
        <w:t>B. Their metabolic rates can differ enough to require separate comfort evaluations.</w:t>
        <w:br/>
        <w:t>VI: Mức chuyển hóa của họ có thể khác nhau đủ lớn để phải đánh giá tiện nghi riêng.</w:t>
      </w:r>
    </w:p>
    <w:p>
      <w:pPr>
        <w:pStyle w:val="Option"/>
        <w:keepNext/>
        <w:keepLines/>
      </w:pPr>
      <w:r>
        <w:t>C. Servers are outside the scope of the standard.</w:t>
        <w:br/>
        <w:t>VI: Máy chủ nằm ngoài phạm vi của tiêu chuẩn.</w:t>
      </w:r>
    </w:p>
    <w:p>
      <w:pPr>
        <w:pStyle w:val="Option"/>
        <w:keepLines/>
      </w:pPr>
      <w:r>
        <w:t>D. They always wear identical clothing.</w:t>
        <w:br/>
        <w:t>VI: Họ luôn mặc quần áo giống hệt nhau.</w:t>
      </w:r>
    </w:p>
    <w:p>
      <w:pPr>
        <w:pStyle w:val="QuestionHeader"/>
        <w:keepNext/>
        <w:keepLines/>
      </w:pPr>
      <w:r>
        <w:t>E0099  ·  ASHRAE 55-2023  ·  Time averaging / Tính trung bình theo thời gian</w:t>
      </w:r>
    </w:p>
    <w:p>
      <w:pPr>
        <w:pStyle w:val="StemEnglish"/>
        <w:keepNext/>
        <w:keepLines/>
      </w:pPr>
      <w:r>
        <w:t>Technical focus — “Why is time-weighted metabolic averaging not used when an activity persists for more than one hour?”</w:t>
        <w:br/>
        <w:t>During a closed-book review of Time averaging, which statement should be recalled exactly?</w:t>
      </w:r>
    </w:p>
    <w:p>
      <w:pPr>
        <w:pStyle w:val="StemVietnamese"/>
        <w:keepNext/>
        <w:keepLines/>
      </w:pPr>
      <w:r>
        <w:t>Trọng tâm kỹ thuật — “Vì sao không dùng trung bình theo thời gian khi một hoạt động kéo dài hơn một giờ?”</w:t>
        <w:br/>
        <w:t>Khi ôn tập không mở tài liệu về Tính trung bình theo thời gian, phát biểu nào cần được ghi nhớ chính xác?</w:t>
      </w:r>
    </w:p>
    <w:p>
      <w:pPr>
        <w:pStyle w:val="Option"/>
        <w:keepNext/>
        <w:keepLines/>
      </w:pPr>
      <w:r>
        <w:t>A. Clothing insulation cannot be measured after one hour.</w:t>
        <w:br/>
        <w:t>VI: Không thể đo được độ cách nhiệt của quần áo sau một giờ.</w:t>
      </w:r>
    </w:p>
    <w:p>
      <w:pPr>
        <w:pStyle w:val="Option"/>
        <w:keepNext/>
        <w:keepLines/>
      </w:pPr>
      <w:r>
        <w:t>B. The adaptive model automatically applies.</w:t>
        <w:br/>
        <w:t>VI: Mô hình thích ứng tự động áp dụng.</w:t>
      </w:r>
    </w:p>
    <w:p>
      <w:pPr>
        <w:pStyle w:val="Option"/>
        <w:keepNext/>
        <w:keepLines/>
      </w:pPr>
      <w:r>
        <w:t>C. The prolonged activity must be represented as a distinct metabolic condition.</w:t>
        <w:br/>
        <w:t>VI: Hoạt động kéo dài phải được biểu diễn như một điều kiện chuyển hóa riêng.</w:t>
      </w:r>
    </w:p>
    <w:p>
      <w:pPr>
        <w:pStyle w:val="Option"/>
        <w:keepLines/>
      </w:pPr>
      <w:r>
        <w:t>D. Metabolic rate becomes zero after one hour.</w:t>
        <w:br/>
        <w:t>VI: Mức chuyển hóa trở về 0 sau một giờ.</w:t>
      </w:r>
    </w:p>
    <w:p>
      <w:pPr>
        <w:pStyle w:val="QuestionHeader"/>
        <w:keepNext/>
        <w:keepLines/>
      </w:pPr>
      <w:r>
        <w:t>E0100  ·  ASHRAE 55-2023  ·  Solar radiation / Bức xạ mặt trời</w:t>
      </w:r>
    </w:p>
    <w:p>
      <w:pPr>
        <w:pStyle w:val="StemEnglish"/>
        <w:keepNext/>
        <w:keepLines/>
      </w:pPr>
      <w:r>
        <w:t>Technical focus — “When direct-beam solar radiation reaches an occupant, what must change in the comfort analysis?”</w:t>
        <w:br/>
        <w:t>According to ASHRAE 55-2023, §5.3.3 and Normative Appendix C, which option states the correct value, term, or requirement for Solar radiation?</w:t>
      </w:r>
    </w:p>
    <w:p>
      <w:pPr>
        <w:pStyle w:val="StemVietnamese"/>
        <w:keepNext/>
        <w:keepLines/>
      </w:pPr>
      <w:r>
        <w:t>Trọng tâm kỹ thuật — “Khi bức xạ mặt trời trực tiếp chiếu vào người, nội dung nào phải thay đổi trong phân tích tiện nghi?”</w:t>
        <w:br/>
        <w:t>Theo ASHRAE 55-2023, §5.3.3 and Normative Appendix C, phương án nào nêu đúng giá trị, thuật ngữ hoặc yêu cầu đối với Bức xạ mặt trời?</w:t>
      </w:r>
    </w:p>
    <w:p>
      <w:pPr>
        <w:pStyle w:val="Option"/>
        <w:keepNext/>
        <w:keepLines/>
      </w:pPr>
      <w:r>
        <w:t>A. Air temperature must be set equal to outdoor temperature.</w:t>
        <w:br/>
        <w:t>VI: Nhiệt độ không khí phải được đặt bằng nhiệt độ ngoài trời.</w:t>
      </w:r>
    </w:p>
    <w:p>
      <w:pPr>
        <w:pStyle w:val="Option"/>
        <w:keepNext/>
        <w:keepLines/>
      </w:pPr>
      <w:r>
        <w:t>B. Metabolic rate must be doubled.</w:t>
        <w:br/>
        <w:t>VI: Mức chuyển hóa phải tăng gấp đôi.</w:t>
      </w:r>
    </w:p>
    <w:p>
      <w:pPr>
        <w:pStyle w:val="Option"/>
        <w:keepNext/>
        <w:keepLines/>
      </w:pPr>
      <w:r>
        <w:t>C. Only relative humidity must be increased.</w:t>
        <w:br/>
        <w:t>VI: Chỉ được tăng độ ẩm tương đối.</w:t>
      </w:r>
    </w:p>
    <w:p>
      <w:pPr>
        <w:pStyle w:val="Option"/>
        <w:keepLines/>
      </w:pPr>
      <w:r>
        <w:t>D. Mean radiant temperature must include both long-wave and short-wave contributions.</w:t>
        <w:br/>
        <w:t>VI: Nhiệt độ bức xạ trung bình phải bao gồm cả sự đóng góp của sóng dài và sóng ngắn.</w:t>
      </w:r>
    </w:p>
    <w:p>
      <w:pPr>
        <w:pStyle w:val="QuestionHeader"/>
        <w:keepNext/>
        <w:keepLines/>
      </w:pPr>
      <w:r>
        <w:t>E0101  ·  ASHRAE 55-2023  ·  Elevated air speed / Vận tốc không khí nâng cao</w:t>
      </w:r>
    </w:p>
    <w:p>
      <w:pPr>
        <w:pStyle w:val="StemEnglish"/>
        <w:keepNext/>
        <w:keepLines/>
      </w:pPr>
      <w:r>
        <w:t>Technical focus — “What is the purpose of the SET adjustment for elevated air speed?”</w:t>
        <w:br/>
        <w:t>Which entry belongs on a standards flashcard for Elevated air speed?</w:t>
      </w:r>
    </w:p>
    <w:p>
      <w:pPr>
        <w:pStyle w:val="StemVietnamese"/>
        <w:keepNext/>
        <w:keepLines/>
      </w:pPr>
      <w:r>
        <w:t>Trọng tâm kỹ thuật — “Mục đích của hiệu chỉnh SET khi tốc độ gió tăng là gì?”</w:t>
        <w:br/>
        <w:t>Mục nào nên được ghi vào thẻ ghi nhớ tiêu chuẩn về Vận tốc không khí nâng cao?</w:t>
      </w:r>
    </w:p>
    <w:p>
      <w:pPr>
        <w:pStyle w:val="Option"/>
        <w:keepNext/>
        <w:keepLines/>
      </w:pPr>
      <w:r>
        <w:t>A.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Option"/>
        <w:keepNext/>
        <w:keepLines/>
      </w:pPr>
      <w:r>
        <w:t>B. To remove the need for humidity input.</w:t>
        <w:br/>
        <w:t>VI: Để loại bỏ nhu cầu nhập độ ẩm.</w:t>
      </w:r>
    </w:p>
    <w:p>
      <w:pPr>
        <w:pStyle w:val="Option"/>
        <w:keepNext/>
        <w:keepLines/>
      </w:pPr>
      <w:r>
        <w:t>C. To calculate outdoor-air ventilation rate.</w:t>
        <w:br/>
        <w:t>VI: Để tính lưu lượng thông gió ngoài trời.</w:t>
      </w:r>
    </w:p>
    <w:p>
      <w:pPr>
        <w:pStyle w:val="Option"/>
        <w:keepLines/>
      </w:pPr>
      <w:r>
        <w:t>D. To determine filter MERV.</w:t>
        <w:br/>
        <w:t>VI: Để xác định bộ lọc MERV.</w:t>
      </w:r>
    </w:p>
    <w:p>
      <w:pPr>
        <w:pStyle w:val="QuestionHeader"/>
        <w:keepNext/>
        <w:keepLines/>
      </w:pPr>
      <w:r>
        <w:t>E0102  ·  ASHRAE 55-2023  ·  Whole-body and local comfort / Cảm giác thoải mái toàn thân và cục bộ</w:t>
      </w:r>
    </w:p>
    <w:p>
      <w:pPr>
        <w:pStyle w:val="StemEnglish"/>
        <w:keepNext/>
        <w:keepLines/>
      </w:pPr>
      <w:r>
        <w:t>Technical focus — “A space has PMV = 0.0. Why can it still fail Standard 55?”</w:t>
        <w:br/>
        <w:t>Which entry belongs on a standards flashcard for Whole-body and local comfort?</w:t>
      </w:r>
    </w:p>
    <w:p>
      <w:pPr>
        <w:pStyle w:val="StemVietnamese"/>
        <w:keepNext/>
        <w:keepLines/>
      </w:pPr>
      <w:r>
        <w:t>Trọng tâm kỹ thuật — “Một không gian có PMV = 0,0. Vì sao vẫn có thể không đạt Standard 55?”</w:t>
        <w:br/>
        <w:t>Mục nào nên được ghi vào thẻ ghi nhớ tiêu chuẩn về Cảm giác thoải mái toàn thân và cục bộ?</w:t>
      </w:r>
    </w:p>
    <w:p>
      <w:pPr>
        <w:pStyle w:val="Option"/>
        <w:keepNext/>
        <w:keepLines/>
      </w:pPr>
      <w:r>
        <w:t>A. PPD must be exactly zero.</w:t>
        <w:br/>
        <w:t>VI: PPD phải chính xác bằng 0.</w:t>
      </w:r>
    </w:p>
    <w:p>
      <w:pPr>
        <w:pStyle w:val="Option"/>
        <w:keepNext/>
        <w:keepLines/>
      </w:pPr>
      <w:r>
        <w:t>B. Local discomfort or temperature variation limits may still be violated.</w:t>
        <w:br/>
        <w:t>VI: Các giới hạn về sự khó chịu cục bộ hoặc sự thay đổi nhiệt độ vẫn có thể bị vi phạm.</w:t>
      </w:r>
    </w:p>
    <w:p>
      <w:pPr>
        <w:pStyle w:val="Option"/>
        <w:keepNext/>
        <w:keepLines/>
      </w:pPr>
      <w:r>
        <w:t>C. The adaptive method must also be passed simultaneously.</w:t>
        <w:br/>
        <w:t>VI: Phương pháp thích nghi cũng phải đồng thời đạt yêu cầu.</w:t>
      </w:r>
    </w:p>
    <w:p>
      <w:pPr>
        <w:pStyle w:val="Option"/>
        <w:keepLines/>
      </w:pPr>
      <w:r>
        <w:t>D. PMV = 0 is always prohibited.</w:t>
        <w:br/>
        <w:t>VI: PMV = 0 luôn bị cấm.</w:t>
      </w:r>
    </w:p>
    <w:p>
      <w:pPr>
        <w:pStyle w:val="QuestionHeader"/>
        <w:keepNext/>
        <w:keepLines/>
      </w:pPr>
      <w:r>
        <w:t>E0103  ·  ASHRAE 55-2023  ·  Adaptive model / Mô hình thích nghi</w:t>
      </w:r>
    </w:p>
    <w:p>
      <w:pPr>
        <w:pStyle w:val="StemEnglish"/>
        <w:keepNext/>
        <w:keepLines/>
      </w:pPr>
      <w:r>
        <w:t>Technical focus — “Why does the adaptive method require occupants to be free to change clothing?”</w:t>
        <w:br/>
        <w:t>Which entry belongs on a standards flashcard for Adaptive model?</w:t>
      </w:r>
    </w:p>
    <w:p>
      <w:pPr>
        <w:pStyle w:val="StemVietnamese"/>
        <w:keepNext/>
        <w:keepLines/>
      </w:pPr>
      <w:r>
        <w:t>Trọng tâm kỹ thuật — “Vì sao phương pháp thích nghi yêu cầu người sử dụng được tự do thay đổi quần áo?”</w:t>
        <w:br/>
        <w:t>Mục nào nên được ghi vào thẻ ghi nhớ tiêu chuẩn về Mô hình thích nghi?</w:t>
      </w:r>
    </w:p>
    <w:p>
      <w:pPr>
        <w:pStyle w:val="Option"/>
        <w:keepNext/>
        <w:keepLines/>
      </w:pPr>
      <w:r>
        <w:t>A. It eliminates the influence of outdoor weather.</w:t>
        <w:br/>
        <w:t>VI: Nó giúp loại bỏ ảnh hưởng của thời tiết ngoài trời.</w:t>
      </w:r>
    </w:p>
    <w:p>
      <w:pPr>
        <w:pStyle w:val="Option"/>
        <w:keepNext/>
        <w:keepLines/>
      </w:pPr>
      <w:r>
        <w:t>B. Changing clothing increases ventilation airflow.</w:t>
        <w:br/>
        <w:t>VI: Việc thay quần áo sẽ làm tăng lưu lượng gió thông gió.</w:t>
      </w:r>
    </w:p>
    <w:p>
      <w:pPr>
        <w:pStyle w:val="Option"/>
        <w:keepNext/>
        <w:keepLines/>
      </w:pPr>
      <w:r>
        <w:t>C. Behavioral adaptation is part of the empirical comfort response represented by the model.</w:t>
        <w:br/>
        <w:t>VI: Thích ứng hành vi là một phần của phản ứng thoải mái theo kinh nghiệm được mô hình thể hiện.</w:t>
      </w:r>
    </w:p>
    <w:p>
      <w:pPr>
        <w:pStyle w:val="Option"/>
        <w:keepLines/>
      </w:pPr>
      <w:r>
        <w:t>D. It guarantees a fixed PMV of zero.</w:t>
        <w:br/>
        <w:t>VI: Nó đảm bảo PMV cố định bằng 0.</w:t>
      </w:r>
    </w:p>
    <w:p>
      <w:pPr>
        <w:pStyle w:val="QuestionHeader"/>
        <w:keepNext/>
        <w:keepLines/>
      </w:pPr>
      <w:r>
        <w:t>E0104  ·  ASHRAE 55-2023  ·  Adaptive acceptability / Mức chấp nhận theo mô hình thích nghi</w:t>
      </w:r>
    </w:p>
    <w:p>
      <w:pPr>
        <w:pStyle w:val="StemEnglish"/>
        <w:keepNext/>
        <w:keepLines/>
      </w:pPr>
      <w:r>
        <w:t>Use the accompanying original study figure as a visual cue. Technical focus — “How should the 90% acceptability contours in Figure 5-9 be used for compliance?”</w:t>
        <w:br/>
        <w:t>Which of the following is the source-aligned fact for Adaptive acceptability?</w:t>
      </w:r>
    </w:p>
    <w:p>
      <w:pPr>
        <w:pStyle w:val="StemVietnamese"/>
        <w:keepNext/>
        <w:keepLines/>
      </w:pPr>
      <w:r>
        <w:t>Dùng hình ôn tập gốc đi kèm làm gợi ý trực quan. Trọng tâm kỹ thuật — “Các đường 90% chấp nhận trong Hình 5-9 nên được dùng thế nào khi đánh giá tuân thủ?”</w:t>
        <w:br/>
        <w:t>Nội dung nào sau đây là dữ kiện phù hợp với nguồn về Mức chấp nhận theo mô hình thích nghi?</w:t>
      </w:r>
    </w:p>
    <w:p>
      <w:pPr>
        <w:keepNext/>
        <w:spacing w:before="40" w:after="20"/>
        <w:jc w:val="center"/>
      </w:pPr>
      <w:r>
        <w:drawing>
          <wp:inline xmlns:a="http://schemas.openxmlformats.org/drawingml/2006/main" xmlns:pic="http://schemas.openxmlformats.org/drawingml/2006/picture">
            <wp:extent cx="4800600" cy="2858143"/>
            <wp:docPr id="25" name="Picture 25"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They are mandatory and replace the 80% limits.</w:t>
        <w:br/>
        <w:t>VI: Chúng là bắt buộc và thay thế giới hạn 80%.</w:t>
      </w:r>
    </w:p>
    <w:p>
      <w:pPr>
        <w:pStyle w:val="Option"/>
        <w:keepNext/>
        <w:keepLines/>
      </w:pPr>
      <w:r>
        <w:t>B. They apply only to mechanically cooled spaces.</w:t>
        <w:br/>
        <w:t>VI: Chúng chỉ áp dụng cho những không gian được làm mát bằng cơ học.</w:t>
      </w:r>
    </w:p>
    <w:p>
      <w:pPr>
        <w:pStyle w:val="Option"/>
        <w:keepNext/>
        <w:keepLines/>
      </w:pPr>
      <w:r>
        <w:t>C. They set the minimum ventilation rate.</w:t>
        <w:br/>
        <w:t>VI: Họ đặt lưu lượng thông gió tối thiểu.</w:t>
      </w:r>
    </w:p>
    <w:p>
      <w:pPr>
        <w:pStyle w:val="Option"/>
        <w:keepLines/>
      </w:pPr>
      <w:r>
        <w:t>D. They are informative; compliance uses the 80% limits.</w:t>
        <w:br/>
        <w:t>VI: Chúng mang tính thông tin; việc tuân thủ sử dụng giới hạn 80%.</w:t>
      </w:r>
    </w:p>
    <w:p>
      <w:pPr>
        <w:pStyle w:val="QuestionHeader"/>
        <w:keepNext/>
        <w:keepLines/>
      </w:pPr>
      <w:r>
        <w:t>E0105  ·  ASHRAE 55-2023  ·  Control classification / Phân loại điều khiển</w:t>
      </w:r>
    </w:p>
    <w:p>
      <w:pPr>
        <w:pStyle w:val="StemEnglish"/>
        <w:keepNext/>
        <w:keepLines/>
      </w:pPr>
      <w:r>
        <w:t>Technical focus — “What distinguishes Thermal Environmental Control Classification Level 1 from Level 5?”</w:t>
        <w:br/>
        <w:t>According to ASHRAE 55-2023, Table 6-1, which option states the correct value, term, or requirement for Control classification?</w:t>
      </w:r>
    </w:p>
    <w:p>
      <w:pPr>
        <w:pStyle w:val="StemVietnamese"/>
        <w:keepNext/>
        <w:keepLines/>
      </w:pPr>
      <w:r>
        <w:t>Trọng tâm kỹ thuật — “Điểm khác biệt giữa Cấp phân loại điều khiển môi trường nhiệt 1 và 5 là gì?”</w:t>
        <w:br/>
        <w:t>Theo ASHRAE 55-2023, Table 6-1, phương án nào nêu đúng giá trị, thuật ngữ hoặc yêu cầu đối với Phân loại điều khiển?</w:t>
      </w:r>
    </w:p>
    <w:p>
      <w:pPr>
        <w:pStyle w:val="Option"/>
        <w:keepNext/>
        <w:keepLines/>
      </w:pPr>
      <w:r>
        <w:t>A.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Option"/>
        <w:keepNext/>
        <w:keepLines/>
      </w:pPr>
      <w:r>
        <w:t>B. Level 1 applies only outdoors; Level 5 applies only indoors.</w:t>
        <w:br/>
        <w:t>VI: Cấp 1 chỉ áp dụng ngoài trời; Cấp độ 5 chỉ áp dụng trong nhà.</w:t>
      </w:r>
    </w:p>
    <w:p>
      <w:pPr>
        <w:pStyle w:val="Option"/>
        <w:keepNext/>
        <w:keepLines/>
      </w:pPr>
      <w:r>
        <w:t>C. The levels differ only in instrument accuracy.</w:t>
        <w:br/>
        <w:t>VI: Các mức này chỉ khác nhau về độ chính xác của thiết bị.</w:t>
      </w:r>
    </w:p>
    <w:p>
      <w:pPr>
        <w:pStyle w:val="Option"/>
        <w:keepLines/>
      </w:pPr>
      <w:r>
        <w:t>D. Level 1 has no controls; Level 5 has two controls per person.</w:t>
        <w:br/>
        <w:t>VI: Cấp 1 không có bộ điều khiển; Cấp độ 5 có hai quyền kiểm soát cho mỗi người.</w:t>
      </w:r>
    </w:p>
    <w:p>
      <w:pPr>
        <w:pStyle w:val="QuestionHeader"/>
        <w:keepNext/>
        <w:keepLines/>
      </w:pPr>
      <w:r>
        <w:t>E0106  ·  ASHRAE 55-2023  ·  Existing-building evaluation / Đánh giá tòa nhà hiện có</w:t>
      </w:r>
    </w:p>
    <w:p>
      <w:pPr>
        <w:pStyle w:val="StemEnglish"/>
        <w:keepNext/>
        <w:keepLines/>
      </w:pPr>
      <w:r>
        <w:t>Technical focus — “What is the conceptual difference between occupant surveys and environmental measurements?”</w:t>
        <w:br/>
        <w:t>According to ASHRAE 55-2023, §§7.1 and 7.2, which option states the correct value, term, or requirement for Existing-building evaluation?</w:t>
      </w:r>
    </w:p>
    <w:p>
      <w:pPr>
        <w:pStyle w:val="StemVietnamese"/>
        <w:keepNext/>
        <w:keepLines/>
      </w:pPr>
      <w:r>
        <w:t>Trọng tâm kỹ thuật — “Khác biệt về bản chất giữa khảo sát người sử dụng và đo môi trường là gì?”</w:t>
        <w:br/>
        <w:t>Theo ASHRAE 55-2023, §§7.1 and 7.2, phương án nào nêu đúng giá trị, thuật ngữ hoặc yêu cầu đối với Đánh giá tòa nhà hiện có?</w:t>
      </w:r>
    </w:p>
    <w:p>
      <w:pPr>
        <w:pStyle w:val="Option"/>
        <w:keepNext/>
        <w:keepLines/>
      </w:pPr>
      <w:r>
        <w:t>A. Surveys determine filter efficiency; measurements determine noise.</w:t>
        <w:br/>
        <w:t>VI: Khảo sát xác định hiệu quả lọc; phép đo xác định tiếng ồn.</w:t>
      </w:r>
    </w:p>
    <w:p>
      <w:pPr>
        <w:pStyle w:val="Option"/>
        <w:keepNext/>
        <w:keepLines/>
      </w:pPr>
      <w:r>
        <w:t>B.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Option"/>
        <w:keepNext/>
        <w:keepLines/>
      </w:pPr>
      <w:r>
        <w:t>C. Both methods only measure air temperature.</w:t>
        <w:br/>
        <w:t>VI: Cả hai phương pháp chỉ đo nhiệt độ không khí.</w:t>
      </w:r>
    </w:p>
    <w:p>
      <w:pPr>
        <w:pStyle w:val="Option"/>
        <w:keepLines/>
      </w:pPr>
      <w:r>
        <w:t>D. Measurements replace the need to observe clothing and activity.</w:t>
        <w:br/>
        <w:t>VI: Các phép đo thay thế nhu cầu quan sát quần áo và hoạt động.</w:t>
      </w:r>
    </w:p>
    <w:p>
      <w:pPr>
        <w:pStyle w:val="QuestionHeader"/>
        <w:keepNext/>
        <w:keepLines/>
      </w:pPr>
      <w:r>
        <w:t>E0107  ·  ASHRAE 55-2023  ·  Exceedance hours / Số giờ vượt quá</w:t>
      </w:r>
    </w:p>
    <w:p>
      <w:pPr>
        <w:pStyle w:val="StemEnglish"/>
        <w:keepNext/>
        <w:keepLines/>
      </w:pPr>
      <w:r>
        <w:t>Technical focus — “What does an exceedance-hour metric communicate?”</w:t>
        <w:br/>
        <w:t>Which of the following is the source-aligned fact for Exceedance hours?</w:t>
      </w:r>
    </w:p>
    <w:p>
      <w:pPr>
        <w:pStyle w:val="StemVietnamese"/>
        <w:keepNext/>
        <w:keepLines/>
      </w:pPr>
      <w:r>
        <w:t>Trọng tâm kỹ thuật — “Chỉ số giờ vượt giới hạn thể hiện điều gì?”</w:t>
        <w:br/>
        <w:t>Nội dung nào sau đây là dữ kiện phù hợp với nguồn về Số giờ vượt quá?</w:t>
      </w:r>
    </w:p>
    <w:p>
      <w:pPr>
        <w:pStyle w:val="Option"/>
        <w:keepNext/>
        <w:keepLines/>
      </w:pPr>
      <w:r>
        <w:t>A. The outdoor-air change rate.</w:t>
        <w:br/>
        <w:t>VI: Tốc độ thay đổi gió ngoài.</w:t>
      </w:r>
    </w:p>
    <w:p>
      <w:pPr>
        <w:pStyle w:val="Option"/>
        <w:keepNext/>
        <w:keepLines/>
      </w:pPr>
      <w:r>
        <w:t>B. The filter dust holding capacity.</w:t>
        <w:br/>
        <w:t>VI: Khả năng giữ bụi của bộ lọc.</w:t>
      </w:r>
    </w:p>
    <w:p>
      <w:pPr>
        <w:pStyle w:val="Option"/>
        <w:keepNext/>
        <w:keepLines/>
      </w:pPr>
      <w:r>
        <w:t>C. How many occupied hours fall outside the applicable comfort-zone limits.</w:t>
        <w:br/>
        <w:t>VI: Có bao nhiêu giờ sử dụng nằm ngoài giới hạn vùng thoải mái hiện hành.</w:t>
      </w:r>
    </w:p>
    <w:p>
      <w:pPr>
        <w:pStyle w:val="Option"/>
        <w:keepLines/>
      </w:pPr>
      <w:r>
        <w:t>D. The number of hours a fan operates above design power.</w:t>
        <w:br/>
        <w:t>VI: Số giờ quạt hoạt động trên công suất thiết kế.</w:t>
      </w:r>
    </w:p>
    <w:p>
      <w:pPr>
        <w:pStyle w:val="QuestionHeader"/>
        <w:keepNext/>
        <w:keepLines/>
      </w:pPr>
      <w:r>
        <w:t>E0108  ·  ASHRAE 55-2023  ·  Measurement shielding / Tấm chắn đo lường</w:t>
      </w:r>
    </w:p>
    <w:p>
      <w:pPr>
        <w:pStyle w:val="StemEnglish"/>
        <w:keepNext/>
        <w:keepLines/>
      </w:pPr>
      <w:r>
        <w:t>Technical focus — “Why must air-temperature sensors be shielded from surrounding radiation?”</w:t>
        <w:br/>
        <w:t>Which of the following is the source-aligned fact for Measurement shielding?</w:t>
      </w:r>
    </w:p>
    <w:p>
      <w:pPr>
        <w:pStyle w:val="StemVietnamese"/>
        <w:keepNext/>
        <w:keepLines/>
      </w:pPr>
      <w:r>
        <w:t>Trọng tâm kỹ thuật — “Vì sao cảm biến nhiệt độ không khí phải được che chắn khỏi trao đổi bức xạ với môi trường xung quanh?”</w:t>
        <w:br/>
        <w:t>Nội dung nào sau đây là dữ kiện phù hợp với nguồn về Tấm chắn đo lường?</w:t>
      </w:r>
    </w:p>
    <w:p>
      <w:pPr>
        <w:pStyle w:val="Option"/>
        <w:keepNext/>
        <w:keepLines/>
      </w:pPr>
      <w:r>
        <w:t>A. To make the sensor measure CO2 instead.</w:t>
        <w:br/>
        <w:t>VI: Để làm cho cảm biến đo CO2 thay thế.</w:t>
      </w:r>
    </w:p>
    <w:p>
      <w:pPr>
        <w:pStyle w:val="Option"/>
        <w:keepNext/>
        <w:keepLines/>
      </w:pPr>
      <w:r>
        <w:t>B. To raise its response time above 15 minutes.</w:t>
        <w:br/>
        <w:t>VI: Để tăng thời gian phản hồi lên trên 15 phút.</w:t>
      </w:r>
    </w:p>
    <w:p>
      <w:pPr>
        <w:pStyle w:val="Option"/>
        <w:keepNext/>
        <w:keepLines/>
      </w:pPr>
      <w:r>
        <w:t>C. To convert it into a globe thermometer.</w:t>
        <w:br/>
        <w:t>VI: Để chuyển đổi nó thành nhiệt kế quả địa cầu.</w:t>
      </w:r>
    </w:p>
    <w:p>
      <w:pPr>
        <w:pStyle w:val="Option"/>
        <w:keepLines/>
      </w:pPr>
      <w:r>
        <w:t>D. To prevent radiant heat exchange from biasing the measured air temperature.</w:t>
        <w:br/>
        <w:t>VI: Để ngăn chặn sự trao đổi nhiệt bức xạ làm sai lệch nhiệt độ không khí đo được.</w:t>
      </w:r>
    </w:p>
    <w:p>
      <w:pPr>
        <w:pStyle w:val="QuestionHeader"/>
        <w:keepNext/>
        <w:keepLines/>
      </w:pPr>
      <w:r>
        <w:t>E0109  ·  ASHRAE 55-2023  ·  Metabolic averaging / Lấy trung bình mức chuyển hóa</w:t>
      </w:r>
    </w:p>
    <w:p>
      <w:pPr>
        <w:pStyle w:val="StemEnglish"/>
        <w:keepNext/>
        <w:keepLines/>
      </w:pPr>
      <w:r>
        <w:t>Technical focus — “An occupant spends 30 min at 2.1 met, 15 min at 1.4 met, and 15 min at 1.7 met within one hour. What is the time-weighted metabolic rate?”</w:t>
        <w:br/>
        <w:t>According to ASHRAE 55-2023, §5.2.1.3, which option states the correct value, term, or requirement for Metabolic averaging?</w:t>
      </w:r>
    </w:p>
    <w:p>
      <w:pPr>
        <w:pStyle w:val="StemVietnamese"/>
        <w:keepNext/>
        <w:keepLines/>
      </w:pPr>
      <w:r>
        <w:t>Trọng tâm kỹ thuật — “Một người dành 30 phút ở 2,1 met, 15 phút ở 1,4 met và 15 phút ở 1,7 met trong một giờ. Suất chuyển hóa trung bình là bao nhiêu?”</w:t>
        <w:br/>
        <w:t>Theo ASHRAE 55-2023, §5.2.1.3, phương án nào nêu đúng giá trị, thuật ngữ hoặc yêu cầu đối với Lấy trung bình mức chuyển hóa?</w:t>
      </w:r>
    </w:p>
    <w:p>
      <w:pPr>
        <w:pStyle w:val="Option"/>
        <w:keepNext/>
        <w:keepLines/>
      </w:pPr>
      <w:r>
        <w:t>A. 1.8 met</w:t>
        <w:br/>
        <w:t>VI: 1.8 met</w:t>
      </w:r>
    </w:p>
    <w:p>
      <w:pPr>
        <w:pStyle w:val="Option"/>
        <w:keepNext/>
        <w:keepLines/>
      </w:pPr>
      <w:r>
        <w:t>B. 1.4 met</w:t>
        <w:br/>
        <w:t>VI: 1.4 met</w:t>
      </w:r>
    </w:p>
    <w:p>
      <w:pPr>
        <w:pStyle w:val="Option"/>
        <w:keepNext/>
        <w:keepLines/>
      </w:pPr>
      <w:r>
        <w:t>C. 2.1 met</w:t>
        <w:br/>
        <w:t>VI: 2.1 met</w:t>
      </w:r>
    </w:p>
    <w:p>
      <w:pPr>
        <w:pStyle w:val="Option"/>
        <w:keepLines/>
      </w:pPr>
      <w:r>
        <w:t>D. 5.2 met</w:t>
        <w:br/>
        <w:t>VI: 5.2 met</w:t>
      </w:r>
    </w:p>
    <w:p>
      <w:pPr>
        <w:pStyle w:val="QuestionHeader"/>
        <w:keepNext/>
        <w:keepLines/>
      </w:pPr>
      <w:r>
        <w:t>E0110  ·  ASHRAE 55-2023  ·  Adaptive calculation / Tính toán thích ứng</w:t>
      </w:r>
    </w:p>
    <w:p>
      <w:pPr>
        <w:pStyle w:val="StemEnglish"/>
        <w:keepNext/>
        <w:keepLines/>
      </w:pPr>
      <w:r>
        <w:t>Use the accompanying original study figure as a visual cue. Technical focus — “For a prevailing mean outdoor temperature of 28°C, what are the 80% adaptive upper and lower operative-temperature limits?”</w:t>
        <w:br/>
        <w:t>Which of the following is the source-aligned fact for Adaptive calculation?</w:t>
      </w:r>
    </w:p>
    <w:p>
      <w:pPr>
        <w:pStyle w:val="StemVietnamese"/>
        <w:keepNext/>
        <w:keepLines/>
      </w:pPr>
      <w:r>
        <w:t>Dùng hình ôn tập gốc đi kèm làm gợi ý trực quan. Trọng tâm kỹ thuật — “Với nhiệt độ ngoài trời trung bình thịnh hành 28°C, giới hạn nhiệt độ tác dụng trên và dưới theo mức chấp nhận 80% là bao nhiêu?”</w:t>
        <w:br/>
        <w:t>Nội dung nào sau đây là dữ kiện phù hợp với nguồn về Tính toán thích ứng?</w:t>
      </w:r>
    </w:p>
    <w:p>
      <w:pPr>
        <w:keepNext/>
        <w:spacing w:before="40" w:after="20"/>
        <w:jc w:val="center"/>
      </w:pPr>
      <w:r>
        <w:drawing>
          <wp:inline xmlns:a="http://schemas.openxmlformats.org/drawingml/2006/main" xmlns:pic="http://schemas.openxmlformats.org/drawingml/2006/picture">
            <wp:extent cx="4800600" cy="2858143"/>
            <wp:docPr id="26" name="Picture 26"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Upper 29.0°C; lower 24.0°C</w:t>
        <w:br/>
        <w:t>VI: Trên 29,0°C; thấp hơn 24,0°C</w:t>
      </w:r>
    </w:p>
    <w:p>
      <w:pPr>
        <w:pStyle w:val="Option"/>
        <w:keepNext/>
        <w:keepLines/>
      </w:pPr>
      <w:r>
        <w:t>B. Upper 30.0°C; lower 23.0°C</w:t>
        <w:br/>
        <w:t>VI: Giới hạn trên 30,0°C; giới hạn dưới 23,0°C</w:t>
      </w:r>
    </w:p>
    <w:p>
      <w:pPr>
        <w:pStyle w:val="Option"/>
        <w:keepNext/>
        <w:keepLines/>
      </w:pPr>
      <w:r>
        <w:t>C. Upper 28.0°C; lower 21.0°C</w:t>
        <w:br/>
        <w:t>VI: Trên 28,0°C; thấp hơn 21,0°C</w:t>
      </w:r>
    </w:p>
    <w:p>
      <w:pPr>
        <w:pStyle w:val="Option"/>
        <w:keepLines/>
      </w:pPr>
      <w:r>
        <w:t>D. Upper 32.3°C; lower 25.3°C</w:t>
        <w:br/>
        <w:t>VI: Trên 32,3°C; thấp hơn 25,3°C</w:t>
      </w:r>
    </w:p>
    <w:p>
      <w:pPr>
        <w:pStyle w:val="QuestionHeader"/>
        <w:keepNext/>
        <w:keepLines/>
      </w:pPr>
      <w:r>
        <w:t>E0111  ·  ASHRAE 55-2023  ·  Adaptive air-speed extension / Mở rộng giới hạn nhờ vận tốc không khí trong mô hình thích nghi</w:t>
      </w:r>
    </w:p>
    <w:p>
      <w:pPr>
        <w:pStyle w:val="StemEnglish"/>
        <w:keepNext/>
        <w:keepLines/>
      </w:pPr>
      <w:r>
        <w:t>Technical focus — “At an operative temperature above 25°C, an adaptive space provides 0.9 m/s average air speed. By how much may the upper acceptability limit increase?”</w:t>
        <w:br/>
        <w:t>Which of the following is the source-aligned fact for Adaptive air-speed extension?</w:t>
      </w:r>
    </w:p>
    <w:p>
      <w:pPr>
        <w:pStyle w:val="StemVietnamese"/>
        <w:keepNext/>
        <w:keepLines/>
      </w:pPr>
      <w:r>
        <w:t>Trọng tâm kỹ thuật — “Trong không gian thích nghi có to &gt;25°C, tốc độ gió trung bình 0,9 m/s cho phép tăng giới hạn trên bao nhiêu?”</w:t>
        <w:br/>
        <w:t>Nội dung nào sau đây là dữ kiện phù hợp với nguồn về Mở rộng giới hạn nhờ vận tốc không khí trong mô hình thích nghi?</w:t>
      </w:r>
    </w:p>
    <w:p>
      <w:pPr>
        <w:pStyle w:val="Option"/>
        <w:keepNext/>
        <w:keepLines/>
      </w:pPr>
      <w:r>
        <w:t>A. 1.2°C</w:t>
        <w:br/>
        <w:t>VI: 1.2°C</w:t>
      </w:r>
    </w:p>
    <w:p>
      <w:pPr>
        <w:pStyle w:val="Option"/>
        <w:keepNext/>
        <w:keepLines/>
      </w:pPr>
      <w:r>
        <w:t>B. 2.2°C</w:t>
        <w:br/>
        <w:t>VI: 2.2°C</w:t>
      </w:r>
    </w:p>
    <w:p>
      <w:pPr>
        <w:pStyle w:val="Option"/>
        <w:keepNext/>
        <w:keepLines/>
      </w:pPr>
      <w:r>
        <w:t>C. 1.8°C</w:t>
        <w:br/>
        <w:t>VI: 1.8°C</w:t>
      </w:r>
    </w:p>
    <w:p>
      <w:pPr>
        <w:pStyle w:val="Option"/>
        <w:keepLines/>
      </w:pPr>
      <w:r>
        <w:t>D. 0.9°C</w:t>
        <w:br/>
        <w:t>VI: 0.9°C</w:t>
      </w:r>
    </w:p>
    <w:p>
      <w:pPr>
        <w:pStyle w:val="QuestionHeader"/>
        <w:keepNext/>
        <w:keepLines/>
      </w:pPr>
      <w:r>
        <w:t>E0112  ·  ASHRAE 55-2023  ·  Ankle air speed / Vận tốc không khí tại mắt cá chân</w:t>
      </w:r>
    </w:p>
    <w:p>
      <w:pPr>
        <w:pStyle w:val="StemEnglish"/>
        <w:keepNext/>
        <w:keepLines/>
      </w:pPr>
      <w:r>
        <w:t>Use the accompanying original study figure as a visual cue. Technical focus — “For whole-body thermal sensation TS = 0, what is the maximum ankle air speed from Vankle &lt; 0.35TS + 0.39?”</w:t>
        <w:br/>
        <w:t>Which of the following is the source-aligned fact for Ankle air speed?</w:t>
      </w:r>
    </w:p>
    <w:p>
      <w:pPr>
        <w:pStyle w:val="StemVietnamese"/>
        <w:keepNext/>
        <w:keepLines/>
      </w:pPr>
      <w:r>
        <w:t>Dùng hình ôn tập gốc đi kèm làm gợi ý trực quan. Trọng tâm kỹ thuật — “Với cảm giác nhiệt toàn thân TS = 0, giới hạn tốc độ gió tại mắt cá theo Vankle &lt; 0,35TS + 0,39 là bao nhiêu?”</w:t>
        <w:br/>
        <w:t>Nội dung nào sau đây là dữ kiện phù hợp với nguồn về Vận tốc không khí tại mắt cá chân?</w:t>
      </w:r>
    </w:p>
    <w:p>
      <w:pPr>
        <w:keepNext/>
        <w:spacing w:before="40" w:after="20"/>
        <w:jc w:val="center"/>
      </w:pPr>
      <w:r>
        <w:drawing>
          <wp:inline xmlns:a="http://schemas.openxmlformats.org/drawingml/2006/main" xmlns:pic="http://schemas.openxmlformats.org/drawingml/2006/picture">
            <wp:extent cx="4800600" cy="2589797"/>
            <wp:docPr id="27" name="Picture 27"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Less than 0.74 m/s</w:t>
        <w:br/>
        <w:t>VI: Dưới 0,74 m/s</w:t>
      </w:r>
    </w:p>
    <w:p>
      <w:pPr>
        <w:pStyle w:val="Option"/>
        <w:keepNext/>
        <w:keepLines/>
      </w:pPr>
      <w:r>
        <w:t>B. Less than 0.35 m/s</w:t>
        <w:br/>
        <w:t>VI: Dưới 0,35 m/s</w:t>
      </w:r>
    </w:p>
    <w:p>
      <w:pPr>
        <w:pStyle w:val="Option"/>
        <w:keepNext/>
        <w:keepLines/>
      </w:pPr>
      <w:r>
        <w:t>C. Less than 0.20 m/s</w:t>
        <w:br/>
        <w:t>VI: Dưới 0,20 m/s</w:t>
      </w:r>
    </w:p>
    <w:p>
      <w:pPr>
        <w:pStyle w:val="Option"/>
        <w:keepLines/>
      </w:pPr>
      <w:r>
        <w:t>D. Less than 0.39 m/s</w:t>
        <w:br/>
        <w:t>VI: Dưới 0,39 m/s</w:t>
      </w:r>
    </w:p>
    <w:p>
      <w:pPr>
        <w:pStyle w:val="QuestionHeader"/>
        <w:keepNext/>
        <w:keepLines/>
      </w:pPr>
      <w:r>
        <w:t>E0113  ·  ASHRAE 55-2023  ·  Vertical gradient / Chênh lệch nhiệt độ theo phương đứng</w:t>
      </w:r>
    </w:p>
    <w:p>
      <w:pPr>
        <w:pStyle w:val="StemEnglish"/>
        <w:keepNext/>
        <w:keepLines/>
      </w:pPr>
      <w:r>
        <w:t>Technical focus — “For TS = 0, approximately what vertical air-temperature gradient limit results from ∇T &lt; 7.82 - 0.87(TS - 1.91)²?”</w:t>
        <w:br/>
        <w:t>According to ASHRAE 55-2023, §5.3.5.4, which option states the correct value, term, or requirement for Vertical gradient?</w:t>
      </w:r>
    </w:p>
    <w:p>
      <w:pPr>
        <w:pStyle w:val="StemVietnamese"/>
        <w:keepNext/>
        <w:keepLines/>
      </w:pPr>
      <w:r>
        <w:t>Trọng tâm kỹ thuật — “Với TS = 0, giới hạn gần đúng của gradient nhiệt độ không khí đứng theo công thức ∇T &lt; 7,82 - 0,87(TS - 1,91)² là bao nhiêu?”</w:t>
        <w:br/>
        <w:t>Theo ASHRAE 55-2023, §5.3.5.4, phương án nào nêu đúng giá trị, thuật ngữ hoặc yêu cầu đối với Chênh lệch nhiệt độ theo phương đứng?</w:t>
      </w:r>
    </w:p>
    <w:p>
      <w:pPr>
        <w:pStyle w:val="Option"/>
        <w:keepNext/>
        <w:keepLines/>
      </w:pPr>
      <w:r>
        <w:t>A. 4.65°C/m</w:t>
        <w:br/>
        <w:t>VI: 4.65°C/m</w:t>
      </w:r>
    </w:p>
    <w:p>
      <w:pPr>
        <w:pStyle w:val="Option"/>
        <w:keepNext/>
        <w:keepLines/>
      </w:pPr>
      <w:r>
        <w:t>B. 7.82°C/m</w:t>
        <w:br/>
        <w:t>VI: 7.82°C/m</w:t>
      </w:r>
    </w:p>
    <w:p>
      <w:pPr>
        <w:pStyle w:val="Option"/>
        <w:keepNext/>
        <w:keepLines/>
      </w:pPr>
      <w:r>
        <w:t>C. 1.91°C/m</w:t>
        <w:br/>
        <w:t>VI: 1.91°C/m</w:t>
      </w:r>
    </w:p>
    <w:p>
      <w:pPr>
        <w:pStyle w:val="Option"/>
        <w:keepLines/>
      </w:pPr>
      <w:r>
        <w:t>D. 0.87°C/m</w:t>
        <w:br/>
        <w:t>VI: 0.87°C/m</w:t>
      </w:r>
    </w:p>
    <w:p>
      <w:pPr>
        <w:pStyle w:val="QuestionHeader"/>
        <w:keepNext/>
        <w:keepLines/>
      </w:pPr>
      <w:r>
        <w:t>E0114  ·  ASHRAE 55-2023  ·  Temperature drift / Độ trôi nhiệt độ</w:t>
      </w:r>
    </w:p>
    <w:p>
      <w:pPr>
        <w:pStyle w:val="StemEnglish"/>
        <w:keepNext/>
        <w:keepLines/>
      </w:pPr>
      <w:r>
        <w:t>Technical focus — “A monotonic operative-temperature change of 2.4°C occurs in one hour. What is the result?”</w:t>
        <w:br/>
        <w:t>Which entry belongs on a standards flashcard for Temperature drift?</w:t>
      </w:r>
    </w:p>
    <w:p>
      <w:pPr>
        <w:pStyle w:val="StemVietnamese"/>
        <w:keepNext/>
        <w:keepLines/>
      </w:pPr>
      <w:r>
        <w:t>Trọng tâm kỹ thuật — “Nhiệt độ tác dụng thay đổi đơn điệu 2,4°C trong một giờ. Kết luận nào đúng?”</w:t>
        <w:br/>
        <w:t>Mục nào nên được ghi vào thẻ ghi nhớ tiêu chuẩn về Độ trôi nhiệt độ?</w:t>
      </w:r>
    </w:p>
    <w:p>
      <w:pPr>
        <w:pStyle w:val="Option"/>
        <w:keepNext/>
        <w:keepLines/>
      </w:pPr>
      <w:r>
        <w:t>A. It complies if PMV is zero.</w:t>
        <w:br/>
        <w:t>VI: Nó tuân thủ nếu PMV bằng 0.</w:t>
      </w:r>
    </w:p>
    <w:p>
      <w:pPr>
        <w:pStyle w:val="Option"/>
        <w:keepNext/>
        <w:keepLines/>
      </w:pPr>
      <w:r>
        <w:t>B. It exceeds the 2.2°C one-hour limit.</w:t>
        <w:br/>
        <w:t>VI: Nó vượt quá giới hạn 2,2°C trong một giờ.</w:t>
      </w:r>
    </w:p>
    <w:p>
      <w:pPr>
        <w:pStyle w:val="Option"/>
        <w:keepNext/>
        <w:keepLines/>
      </w:pPr>
      <w:r>
        <w:t>C. It is evaluated only as a 15-minute cyclic change.</w:t>
        <w:br/>
        <w:t>VI: Nó chỉ được đánh giá là thay đổi theo chu kỳ 15 phút.</w:t>
      </w:r>
    </w:p>
    <w:p>
      <w:pPr>
        <w:pStyle w:val="Option"/>
        <w:keepLines/>
      </w:pPr>
      <w:r>
        <w:t>D. It complies because the four-hour limit is 3.3°C.</w:t>
        <w:br/>
        <w:t>VI: Nó tuân thủ vì giới hạn bốn giờ là 3,3°C.</w:t>
      </w:r>
    </w:p>
    <w:p>
      <w:pPr>
        <w:pStyle w:val="QuestionHeader"/>
        <w:keepNext/>
        <w:keepLines/>
      </w:pPr>
      <w:r>
        <w:t>E0115  ·  ASHRAE 55-2023  ·  Survey response / Phản hồi khảo sát</w:t>
      </w:r>
    </w:p>
    <w:p>
      <w:pPr>
        <w:pStyle w:val="StemEnglish"/>
        <w:keepNext/>
        <w:keepLines/>
      </w:pPr>
      <w:r>
        <w:t>Technical focus — “Thirty occupants are solicited for a comfort survey. What is the minimum number of responses required?”</w:t>
        <w:br/>
        <w:t>Which entry belongs on a standards flashcard for Survey response?</w:t>
      </w:r>
    </w:p>
    <w:p>
      <w:pPr>
        <w:pStyle w:val="StemVietnamese"/>
        <w:keepNext/>
        <w:keepLines/>
      </w:pPr>
      <w:r>
        <w:t>Trọng tâm kỹ thuật — “Mời 30 người tham gia khảo sát tiện nghi. Số phản hồi tối thiểu là bao nhiêu?”</w:t>
        <w:br/>
        <w:t>Mục nào nên được ghi vào thẻ ghi nhớ tiêu chuẩn về Phản hồi khảo sát?</w:t>
      </w:r>
    </w:p>
    <w:p>
      <w:pPr>
        <w:pStyle w:val="Option"/>
        <w:keepNext/>
        <w:keepLines/>
      </w:pPr>
      <w:r>
        <w:t>A. 30 responses</w:t>
        <w:br/>
        <w:t>VI: 30 phản hồi</w:t>
      </w:r>
    </w:p>
    <w:p>
      <w:pPr>
        <w:pStyle w:val="Option"/>
        <w:keepNext/>
        <w:keepLines/>
      </w:pPr>
      <w:r>
        <w:t>B. 11 responses</w:t>
        <w:br/>
        <w:t>VI: 11 phản hồi</w:t>
      </w:r>
    </w:p>
    <w:p>
      <w:pPr>
        <w:pStyle w:val="Option"/>
        <w:keepNext/>
        <w:keepLines/>
      </w:pPr>
      <w:r>
        <w:t>C. 15 responses</w:t>
        <w:br/>
        <w:t>VI: 15 phản hồi</w:t>
      </w:r>
    </w:p>
    <w:p>
      <w:pPr>
        <w:pStyle w:val="Option"/>
        <w:keepLines/>
      </w:pPr>
      <w:r>
        <w:t>D. 24 responses</w:t>
        <w:br/>
        <w:t>VI: 24 phản hồi</w:t>
      </w:r>
    </w:p>
    <w:p>
      <w:pPr>
        <w:pStyle w:val="QuestionHeader"/>
        <w:keepNext/>
        <w:keepLines/>
      </w:pPr>
      <w:r>
        <w:t>E0116  ·  ASHRAE 55-2023  ·  Survey response / Phản hồi khảo sát</w:t>
      </w:r>
    </w:p>
    <w:p>
      <w:pPr>
        <w:pStyle w:val="StemEnglish"/>
        <w:keepNext/>
        <w:keepLines/>
      </w:pPr>
      <w:r>
        <w:t>Technical focus — “Fifteen occupants are solicited. What minimum response count satisfies the 80% requirement?”</w:t>
        <w:br/>
        <w:t>During a closed-book review of Survey response, which statement should be recalled exactly?</w:t>
      </w:r>
    </w:p>
    <w:p>
      <w:pPr>
        <w:pStyle w:val="StemVietnamese"/>
        <w:keepNext/>
        <w:keepLines/>
      </w:pPr>
      <w:r>
        <w:t>Trọng tâm kỹ thuật — “Mời 15 người tham gia khảo sát. Bao nhiêu phản hồi tối thiểu đáp ứng yêu cầu 80%?”</w:t>
        <w:br/>
        <w:t>Khi ôn tập không mở tài liệu về Phản hồi khảo sát, phát biểu nào cần được ghi nhớ chính xác?</w:t>
      </w:r>
    </w:p>
    <w:p>
      <w:pPr>
        <w:pStyle w:val="Option"/>
        <w:keepNext/>
        <w:keepLines/>
      </w:pPr>
      <w:r>
        <w:t>A. 8 responses</w:t>
        <w:br/>
        <w:t>VI: 8 phản hồi</w:t>
      </w:r>
    </w:p>
    <w:p>
      <w:pPr>
        <w:pStyle w:val="Option"/>
        <w:keepNext/>
        <w:keepLines/>
      </w:pPr>
      <w:r>
        <w:t>B. 10 responses</w:t>
        <w:br/>
        <w:t>VI: 10 phản hồi</w:t>
      </w:r>
    </w:p>
    <w:p>
      <w:pPr>
        <w:pStyle w:val="Option"/>
        <w:keepNext/>
        <w:keepLines/>
      </w:pPr>
      <w:r>
        <w:t>C. 15 responses</w:t>
        <w:br/>
        <w:t>VI: 15 phản hồi</w:t>
      </w:r>
    </w:p>
    <w:p>
      <w:pPr>
        <w:pStyle w:val="Option"/>
        <w:keepLines/>
      </w:pPr>
      <w:r>
        <w:t>D. 12 responses</w:t>
        <w:br/>
        <w:t>VI: 12 phản hồi</w:t>
      </w:r>
    </w:p>
    <w:p>
      <w:pPr>
        <w:pStyle w:val="QuestionHeader"/>
        <w:keepNext/>
        <w:keepLines/>
      </w:pPr>
      <w:r>
        <w:t>E0117  ·  ASHRAE 55-2023  ·  Survey scoring / Chấm điểm khảo sát</w:t>
      </w:r>
    </w:p>
    <w:p>
      <w:pPr>
        <w:pStyle w:val="StemEnglish"/>
        <w:keepNext/>
        <w:keepLines/>
      </w:pPr>
      <w:r>
        <w:t>Technical focus — “In a seven-point satisfaction survey, 32 of 40 votes are between +1 and +3. What is the observed satisfaction?”</w:t>
        <w:br/>
        <w:t>During a closed-book review of Survey scoring, which statement should be recalled exactly?</w:t>
      </w:r>
    </w:p>
    <w:p>
      <w:pPr>
        <w:pStyle w:val="StemVietnamese"/>
        <w:keepNext/>
        <w:keepLines/>
      </w:pPr>
      <w:r>
        <w:t>Trọng tâm kỹ thuật — “Trong khảo sát hài lòng bảy mức, 32/40 phiếu nằm từ +1 đến +3. Tỷ lệ hài lòng quan sát là bao nhiêu?”</w:t>
        <w:br/>
        <w:t>Khi ôn tập không mở tài liệu về Chấm điểm khảo sát, phát biểu nào cần được ghi nhớ chính xác?</w:t>
      </w:r>
    </w:p>
    <w:p>
      <w:pPr>
        <w:pStyle w:val="Option"/>
        <w:keepNext/>
        <w:keepLines/>
      </w:pPr>
      <w:r>
        <w:t>A. 80%</w:t>
        <w:br/>
        <w:t>VI: 80%</w:t>
      </w:r>
    </w:p>
    <w:p>
      <w:pPr>
        <w:pStyle w:val="Option"/>
        <w:keepNext/>
        <w:keepLines/>
      </w:pPr>
      <w:r>
        <w:t>B. 20%</w:t>
        <w:br/>
        <w:t>VI: 20%</w:t>
      </w:r>
    </w:p>
    <w:p>
      <w:pPr>
        <w:pStyle w:val="Option"/>
        <w:keepNext/>
        <w:keepLines/>
      </w:pPr>
      <w:r>
        <w:t>C. 75%</w:t>
        <w:br/>
        <w:t>VI: 75%</w:t>
      </w:r>
    </w:p>
    <w:p>
      <w:pPr>
        <w:pStyle w:val="Option"/>
        <w:keepLines/>
      </w:pPr>
      <w:r>
        <w:t>D. 125%</w:t>
        <w:br/>
        <w:t>VI: 125%</w:t>
      </w:r>
    </w:p>
    <w:p>
      <w:pPr>
        <w:pStyle w:val="QuestionHeader"/>
        <w:keepNext/>
        <w:keepLines/>
      </w:pPr>
      <w:r>
        <w:t>E0118  ·  ASHRAE 55-2023  ·  Exceedance hours / Số giờ vượt quá</w:t>
      </w:r>
    </w:p>
    <w:p>
      <w:pPr>
        <w:pStyle w:val="StemEnglish"/>
        <w:keepNext/>
        <w:keepLines/>
      </w:pPr>
      <w:r>
        <w:t>Technical focus — “During 10 occupied hours, PMV values exceed |0.5| in three hours. What is EH and its probability?”</w:t>
        <w:br/>
        <w:t>Which entry belongs on a standards flashcard for Exceedance hours?</w:t>
      </w:r>
    </w:p>
    <w:p>
      <w:pPr>
        <w:pStyle w:val="StemVietnamese"/>
        <w:keepNext/>
        <w:keepLines/>
      </w:pPr>
      <w:r>
        <w:t>Trọng tâm kỹ thuật — “Trong 10 giờ có người, |PMV| vượt 0,5 ở ba giờ. EH và xác suất vượt giới hạn là bao nhiêu?”</w:t>
        <w:br/>
        <w:t>Mục nào nên được ghi vào thẻ ghi nhớ tiêu chuẩn về Số giờ vượt quá?</w:t>
      </w:r>
    </w:p>
    <w:p>
      <w:pPr>
        <w:pStyle w:val="Option"/>
        <w:keepNext/>
        <w:keepLines/>
      </w:pPr>
      <w:r>
        <w:t>A. EH = 10 h; probability = 100%</w:t>
        <w:br/>
        <w:t>VI: EH = 10 giờ; xác suất = 100%</w:t>
      </w:r>
    </w:p>
    <w:p>
      <w:pPr>
        <w:pStyle w:val="Option"/>
        <w:keepNext/>
        <w:keepLines/>
      </w:pPr>
      <w:r>
        <w:t>B. EH = 3 h; probability = 30%</w:t>
        <w:br/>
        <w:t>VI: EH = 3 h; xác suất = 30%</w:t>
      </w:r>
    </w:p>
    <w:p>
      <w:pPr>
        <w:pStyle w:val="Option"/>
        <w:keepNext/>
        <w:keepLines/>
      </w:pPr>
      <w:r>
        <w:t>C. EH = 7 h; probability = 70%</w:t>
        <w:br/>
        <w:t>VI: EH = 7 giờ; xác suất = 70%</w:t>
      </w:r>
    </w:p>
    <w:p>
      <w:pPr>
        <w:pStyle w:val="Option"/>
        <w:keepLines/>
      </w:pPr>
      <w:r>
        <w:t>D. EH = 0.3 h; probability = 3%</w:t>
        <w:br/>
        <w:t>VI: EH = 0,3 giờ; xác suất = 3%</w:t>
      </w:r>
    </w:p>
    <w:p>
      <w:pPr>
        <w:pStyle w:val="QuestionHeader"/>
        <w:keepNext/>
        <w:keepLines/>
      </w:pPr>
      <w:r>
        <w:t>E0119  ·  ASHRAE 55-2023  ·  Measurement heights / Chiều cao đo</w:t>
      </w:r>
    </w:p>
    <w:p>
      <w:pPr>
        <w:pStyle w:val="StemEnglish"/>
        <w:keepNext/>
        <w:keepLines/>
      </w:pPr>
      <w:r>
        <w:t>Technical focus — “For a standing occupant, at which heights should air temperature and average air speed be measured?”</w:t>
        <w:br/>
        <w:t>Which entry belongs on a standards flashcard for Measurement heights?</w:t>
      </w:r>
    </w:p>
    <w:p>
      <w:pPr>
        <w:pStyle w:val="StemVietnamese"/>
        <w:keepNext/>
        <w:keepLines/>
      </w:pPr>
      <w:r>
        <w:t>Trọng tâm kỹ thuật — “Với người đứng, cần đo nhiệt độ không khí và tốc độ gió trung bình ở các cao độ nào?”</w:t>
        <w:br/>
        <w:t>Mục nào nên được ghi vào thẻ ghi nhớ tiêu chuẩn về Chiều cao đo?</w:t>
      </w:r>
    </w:p>
    <w:p>
      <w:pPr>
        <w:pStyle w:val="Option"/>
        <w:keepNext/>
        <w:keepLines/>
      </w:pPr>
      <w:r>
        <w:t>A. 0.6 m only</w:t>
        <w:br/>
        <w:t>VI: chỉ 0,6 m</w:t>
      </w:r>
    </w:p>
    <w:p>
      <w:pPr>
        <w:pStyle w:val="Option"/>
        <w:keepNext/>
        <w:keepLines/>
      </w:pPr>
      <w:r>
        <w:t>B. 1.1 m and 2.0 m</w:t>
        <w:br/>
        <w:t>VI: 1,1 m và 2,0 m</w:t>
      </w:r>
    </w:p>
    <w:p>
      <w:pPr>
        <w:pStyle w:val="Option"/>
        <w:keepNext/>
        <w:keepLines/>
      </w:pPr>
      <w:r>
        <w:t>C. 0.1 m, 1.1 m, and 1.7 m</w:t>
        <w:br/>
        <w:t>VI: 0,1 m, 1,1 m và 1,7 m</w:t>
      </w:r>
    </w:p>
    <w:p>
      <w:pPr>
        <w:pStyle w:val="Option"/>
        <w:keepLines/>
      </w:pPr>
      <w:r>
        <w:t>D. 0.1 m, 0.6 m, and 1.1 m</w:t>
        <w:br/>
        <w:t>VI: 0,1 m, 0,6 m và 1,1 m</w:t>
      </w:r>
    </w:p>
    <w:p>
      <w:pPr>
        <w:pStyle w:val="QuestionHeader"/>
        <w:keepNext/>
        <w:keepLines/>
      </w:pPr>
      <w:r>
        <w:t>E0120  ·  ASHRAE 55-2023  ·  Representative clothing / Mức cách nhiệt quần áo đại diện</w:t>
      </w:r>
    </w:p>
    <w:p>
      <w:pPr>
        <w:pStyle w:val="StemEnglish"/>
        <w:keepNext/>
        <w:keepLines/>
      </w:pPr>
      <w:r>
        <w:t>Technical focus — “Two occupant groups have clothing insulation of 0.55 clo and 0.75 clo and cannot freely adjust clothing. May they be represented by one averaged clothing value?”</w:t>
        <w:br/>
        <w:t>During a closed-book review of Representative clothing, which statement should be recalled exactly?</w:t>
      </w:r>
    </w:p>
    <w:p>
      <w:pPr>
        <w:pStyle w:val="StemVietnamese"/>
        <w:keepNext/>
        <w:keepLines/>
      </w:pPr>
      <w:r>
        <w:t>Trọng tâm kỹ thuật — “Hai nhóm có quần áo 0,55 clo và 0,75 clo, không được tự do điều chỉnh trang phục. Có thể dùng một giá trị clo trung bình đại diện không?”</w:t>
        <w:br/>
        <w:t>Khi ôn tập không mở tài liệu về Mức cách nhiệt quần áo đại diện, phát biểu nào cần được ghi nhớ chính xác?</w:t>
      </w:r>
    </w:p>
    <w:p>
      <w:pPr>
        <w:pStyle w:val="Option"/>
        <w:keepNext/>
        <w:keepLines/>
      </w:pPr>
      <w:r>
        <w:t>A. Yes, because both are below 1.5 clo.</w:t>
        <w:br/>
        <w:t>VI: Có, vì cả hai đều dưới 1,5 clo.</w:t>
      </w:r>
    </w:p>
    <w:p>
      <w:pPr>
        <w:pStyle w:val="Option"/>
        <w:keepNext/>
        <w:keepLines/>
      </w:pPr>
      <w:r>
        <w:t>B. Yes, whenever PMV is within ±0.5.</w:t>
        <w:br/>
        <w:t>VI: Có, bất cứ khi nào PMV nằm trong khoảng ±0,5.</w:t>
      </w:r>
    </w:p>
    <w:p>
      <w:pPr>
        <w:pStyle w:val="Option"/>
        <w:keepNext/>
        <w:keepLines/>
      </w:pPr>
      <w:r>
        <w:t>C. No, because any difference is prohibited.</w:t>
        <w:br/>
        <w:t>VI: Không, vì mọi sự khác biệt đều bị cấm.</w:t>
      </w:r>
    </w:p>
    <w:p>
      <w:pPr>
        <w:pStyle w:val="Option"/>
        <w:keepLines/>
      </w:pPr>
      <w:r>
        <w:t>D. No, because the difference is 0.20 clo, greater than 0.15 clo.</w:t>
        <w:br/>
        <w:t>VI: Không, vì chênh lệch là 0,20 clo, lớn hơn 0,15 clo.</w:t>
      </w:r>
    </w:p>
    <w:p>
      <w:pPr>
        <w:pStyle w:val="QuestionHeader"/>
        <w:keepNext/>
        <w:keepLines/>
      </w:pPr>
      <w:r>
        <w:t>E0121  ·  ASHRAE 55-2023  ·  Control classification / Phân loại điều khiển</w:t>
      </w:r>
    </w:p>
    <w:p>
      <w:pPr>
        <w:pStyle w:val="StemEnglish"/>
        <w:keepNext/>
        <w:keepLines/>
      </w:pPr>
      <w:r>
        <w:t>Technical focus — “A private office gives its sole occupant an adjustable thermostat and a personal desk fan. What control classification level is indicated?”</w:t>
        <w:br/>
        <w:t>Which of the following is the source-aligned fact for Control classification?</w:t>
      </w:r>
    </w:p>
    <w:p>
      <w:pPr>
        <w:pStyle w:val="StemVietnamese"/>
        <w:keepNext/>
        <w:keepLines/>
      </w:pPr>
      <w:r>
        <w:t>Trọng tâm kỹ thuật — “Một phòng làm việc riêng có thermostat điều chỉnh được và quạt bàn cá nhân. Cấp phân loại điều khiển nào phù hợp?”</w:t>
        <w:br/>
        <w:t>Nội dung nào sau đây là dữ kiện phù hợp với nguồn về Phân loại điều khiển?</w:t>
      </w:r>
    </w:p>
    <w:p>
      <w:pPr>
        <w:pStyle w:val="Option"/>
        <w:keepNext/>
        <w:keepLines/>
      </w:pPr>
      <w:r>
        <w:t>A. Level 1</w:t>
        <w:br/>
        <w:t>VI: Cấp 1</w:t>
      </w:r>
    </w:p>
    <w:p>
      <w:pPr>
        <w:pStyle w:val="Option"/>
        <w:keepNext/>
        <w:keepLines/>
      </w:pPr>
      <w:r>
        <w:t>B. Level 3</w:t>
        <w:br/>
        <w:t>VI: Cấp 3</w:t>
      </w:r>
    </w:p>
    <w:p>
      <w:pPr>
        <w:pStyle w:val="Option"/>
        <w:keepNext/>
        <w:keepLines/>
      </w:pPr>
      <w:r>
        <w:t>C. Level 5</w:t>
        <w:br/>
        <w:t>VI: Cấp 5</w:t>
      </w:r>
    </w:p>
    <w:p>
      <w:pPr>
        <w:pStyle w:val="Option"/>
        <w:keepLines/>
      </w:pPr>
      <w:r>
        <w:t>D. Level 2</w:t>
        <w:br/>
        <w:t>VI: Cấp 2</w:t>
      </w:r>
    </w:p>
    <w:p>
      <w:pPr>
        <w:pStyle w:val="QuestionHeader"/>
        <w:keepNext/>
        <w:keepLines/>
      </w:pPr>
      <w:r>
        <w:t>E0122  ·  ASHRAE 55-2023  ·  BAS trending / Ghi xu hướng BAS</w:t>
      </w:r>
    </w:p>
    <w:p>
      <w:pPr>
        <w:pStyle w:val="StemEnglish"/>
        <w:keepNext/>
        <w:keepLines/>
      </w:pPr>
      <w:r>
        <w:t>Technical focus — “A BAS records space temperature every 20 minutes for 60 days. Does it meet the Standard 55 trending interval requirement?”</w:t>
        <w:br/>
        <w:t>Which of the following is the source-aligned fact for BAS trending?</w:t>
      </w:r>
    </w:p>
    <w:p>
      <w:pPr>
        <w:pStyle w:val="StemVietnamese"/>
        <w:keepNext/>
        <w:keepLines/>
      </w:pPr>
      <w:r>
        <w:t>Trọng tâm kỹ thuật — “BAS ghi nhiệt độ phòng mỗi 20 phút trong 60 ngày. Có đạt yêu cầu khoảng lấy mẫu của Standard 55 không?”</w:t>
        <w:br/>
        <w:t>Nội dung nào sau đây là dữ kiện phù hợp với nguồn về Ghi xu hướng BAS?</w:t>
      </w:r>
    </w:p>
    <w:p>
      <w:pPr>
        <w:pStyle w:val="Option"/>
        <w:keepNext/>
        <w:keepLines/>
      </w:pPr>
      <w:r>
        <w:t>A. Yes; only the 30-day duration matters.</w:t>
        <w:br/>
        <w:t>VI: Có; chỉ có thời hạn 30 ngày là quan trọng.</w:t>
      </w:r>
    </w:p>
    <w:p>
      <w:pPr>
        <w:pStyle w:val="Option"/>
        <w:keepNext/>
        <w:keepLines/>
      </w:pPr>
      <w:r>
        <w:t>B. No; the interval must not exceed 15 minutes.</w:t>
        <w:br/>
        <w:t>VI: Không; khoảng thời gian không được vượt quá 15 phút.</w:t>
      </w:r>
    </w:p>
    <w:p>
      <w:pPr>
        <w:pStyle w:val="Option"/>
        <w:keepNext/>
        <w:keepLines/>
      </w:pPr>
      <w:r>
        <w:t>C. Yes; any interval below 30 minutes is allowed.</w:t>
        <w:br/>
        <w:t>VI: Có; bất kỳ khoảng thời gian nào dưới 30 phút đều được cho phép.</w:t>
      </w:r>
    </w:p>
    <w:p>
      <w:pPr>
        <w:pStyle w:val="Option"/>
        <w:keepLines/>
      </w:pPr>
      <w:r>
        <w:t>D. No; the interval must be exactly 5 minutes.</w:t>
        <w:br/>
        <w:t>VI: Không; khoảng thời gian phải chính xác là 5 phút.</w:t>
      </w:r>
    </w:p>
    <w:p>
      <w:pPr>
        <w:pStyle w:val="QuestionHeader"/>
        <w:keepNext/>
        <w:keepLines/>
      </w:pPr>
      <w:r>
        <w:t>E0123  ·  ASHRAE 55-2023  ·  Representative occupants / Người sử dụng đại diện</w:t>
      </w:r>
    </w:p>
    <w:p>
      <w:pPr>
        <w:pStyle w:val="StemEnglish"/>
        <w:keepNext/>
        <w:keepLines/>
      </w:pPr>
      <w:r>
        <w:t>Technical focus — “A restaurant design uses one 1.2-met representative occupant for both seated customers and active servers. What is the primary flaw?”</w:t>
        <w:br/>
        <w:t>Which entry belongs on a standards flashcard for Representative occupants?</w:t>
      </w:r>
    </w:p>
    <w:p>
      <w:pPr>
        <w:pStyle w:val="StemVietnamese"/>
        <w:keepNext/>
        <w:keepLines/>
      </w:pPr>
      <w:r>
        <w:t>Trọng tâm kỹ thuật — “Thiết kế nhà hàng dùng một người đại diện 1,2 met cho cả khách ngồi và nhân viên phục vụ hoạt động. Sai sót chính là gì?”</w:t>
        <w:br/>
        <w:t>Mục nào nên được ghi vào thẻ ghi nhớ tiêu chuẩn về Người sử dụng đại diện?</w:t>
      </w:r>
    </w:p>
    <w:p>
      <w:pPr>
        <w:pStyle w:val="Option"/>
        <w:keepNext/>
        <w:keepLines/>
      </w:pPr>
      <w:r>
        <w:t>A. It violates the 1.5-clo limit.</w:t>
        <w:br/>
        <w:t>VI: Nó vi phạm giới hạn 1,5 clo.</w:t>
      </w:r>
    </w:p>
    <w:p>
      <w:pPr>
        <w:pStyle w:val="Option"/>
        <w:keepNext/>
        <w:keepLines/>
      </w:pPr>
      <w:r>
        <w:t>B. It requires the adaptive method.</w:t>
        <w:br/>
        <w:t>VI: Nó yêu cầu phương pháp thích ứng.</w:t>
      </w:r>
    </w:p>
    <w:p>
      <w:pPr>
        <w:pStyle w:val="Option"/>
        <w:keepNext/>
        <w:keepLines/>
      </w:pPr>
      <w:r>
        <w:t>C. It masks materially different metabolic groups that should be evaluated separately.</w:t>
        <w:br/>
        <w:t>VI: Nó che khuất các nhóm có mức chuyển hóa khác nhau đáng kể và cần được đánh giá riêng.</w:t>
      </w:r>
    </w:p>
    <w:p>
      <w:pPr>
        <w:pStyle w:val="Option"/>
        <w:keepLines/>
      </w:pPr>
      <w:r>
        <w:t>D. It uses too many representative occupants.</w:t>
        <w:br/>
        <w:t>VI: Nó sử dụng quá nhiều người sử dụng đại diện.</w:t>
      </w:r>
    </w:p>
    <w:p>
      <w:pPr>
        <w:pStyle w:val="QuestionHeader"/>
        <w:keepNext/>
        <w:keepLines/>
      </w:pPr>
      <w:r>
        <w:t>E0124  ·  ASHRAE 55-2023  ·  Solar exposure / Tiếp xúc với năng lượng mặt trời</w:t>
      </w:r>
    </w:p>
    <w:p>
      <w:pPr>
        <w:pStyle w:val="StemEnglish"/>
        <w:keepNext/>
        <w:keepLines/>
      </w:pPr>
      <w:r>
        <w:t>Technical focus — “A perimeter office passes PMV using air temperature equal to mean radiant temperature, but occupants receive winter direct sun. What is the likely analytical omission?”</w:t>
        <w:br/>
        <w:t>Which entry belongs on a standards flashcard for Solar exposure?</w:t>
      </w:r>
    </w:p>
    <w:p>
      <w:pPr>
        <w:pStyle w:val="StemVietnamese"/>
        <w:keepNext/>
        <w:keepLines/>
      </w:pPr>
      <w:r>
        <w:t>Trọng tâm kỹ thuật — “Phòng ven kính đạt PMV khi giả định nhiệt độ không khí bằng nhiệt độ bức xạ trung bình, nhưng người ngồi bị nắng mùa đông chiếu trực tiếp. Khả năng đã bỏ sót nội dung nào?”</w:t>
        <w:br/>
        <w:t>Mục nào nên được ghi vào thẻ ghi nhớ tiêu chuẩn về Tiếp xúc với năng lượng mặt trời?</w:t>
      </w:r>
    </w:p>
    <w:p>
      <w:pPr>
        <w:pStyle w:val="Option"/>
        <w:keepNext/>
        <w:keepLines/>
      </w:pPr>
      <w:r>
        <w:t>A. Fan motor efficiency</w:t>
        <w:br/>
        <w:t>VI: Hiệu suất động cơ quạt</w:t>
      </w:r>
    </w:p>
    <w:p>
      <w:pPr>
        <w:pStyle w:val="Option"/>
        <w:keepNext/>
        <w:keepLines/>
      </w:pPr>
      <w:r>
        <w:t>B. Sound pressure level</w:t>
        <w:br/>
        <w:t>VI: Mức áp suất âm thanh</w:t>
      </w:r>
    </w:p>
    <w:p>
      <w:pPr>
        <w:pStyle w:val="Option"/>
        <w:keepNext/>
        <w:keepLines/>
      </w:pPr>
      <w:r>
        <w:t>C. Outdoor-air filter arrestance</w:t>
        <w:br/>
        <w:t>VI: Chặn bộ lọc gió ngoài</w:t>
      </w:r>
    </w:p>
    <w:p>
      <w:pPr>
        <w:pStyle w:val="Option"/>
        <w:keepLines/>
      </w:pPr>
      <w:r>
        <w:t>D. Short-wave solar contribution to mean radiant temperature</w:t>
        <w:br/>
        <w:t>VI: Sự đóng góp của năng lượng mặt trời sóng ngắn vào nhiệt độ bức xạ trung bình</w:t>
      </w:r>
    </w:p>
    <w:p>
      <w:pPr>
        <w:pStyle w:val="QuestionHeader"/>
        <w:keepNext/>
        <w:keepLines/>
      </w:pPr>
      <w:r>
        <w:t>E0125  ·  ASHRAE 55-2023  ·  Method applicability / Khả năng áp dụng phương pháp</w:t>
      </w:r>
    </w:p>
    <w:p>
      <w:pPr>
        <w:pStyle w:val="StemEnglish"/>
        <w:keepNext/>
        <w:keepLines/>
      </w:pPr>
      <w:r>
        <w:t>Technical focus — “A mixed-mode office operates compressor cooling during the proposed adaptive-compliance hours. What follows?”</w:t>
        <w:br/>
        <w:t>According to ASHRAE 55-2023, §5.4.1(a), which option states the correct value, term, or requirement for Method applicability?</w:t>
      </w:r>
    </w:p>
    <w:p>
      <w:pPr>
        <w:pStyle w:val="StemVietnamese"/>
        <w:keepNext/>
        <w:keepLines/>
      </w:pPr>
      <w:r>
        <w:t>Trọng tâm kỹ thuật — “Văn phòng hỗn hợp vẫn chạy máy nén lạnh trong các giờ dự kiến chứng minh theo phương pháp thích nghi. Kết luận nào đúng?”</w:t>
        <w:br/>
        <w:t>Theo ASHRAE 55-2023, §5.4.1(a), phương án nào nêu đúng giá trị, thuật ngữ hoặc yêu cầu đối với Khả năng áp dụng phương pháp?</w:t>
      </w:r>
    </w:p>
    <w:p>
      <w:pPr>
        <w:pStyle w:val="Option"/>
        <w:keepNext/>
        <w:keepLines/>
      </w:pPr>
      <w:r>
        <w:t>A. The adaptive method is not applicable during those hours.</w:t>
        <w:br/>
        <w:t>VI: Phương pháp thích ứng không được áp dụng trong những giờ đó.</w:t>
      </w:r>
    </w:p>
    <w:p>
      <w:pPr>
        <w:pStyle w:val="Option"/>
        <w:keepNext/>
        <w:keepLines/>
      </w:pPr>
      <w:r>
        <w:t>B. Only the clothing limit changes.</w:t>
        <w:br/>
        <w:t>VI: Chỉ thay đổi giới hạn quần áo.</w:t>
      </w:r>
    </w:p>
    <w:p>
      <w:pPr>
        <w:pStyle w:val="Option"/>
        <w:keepNext/>
        <w:keepLines/>
      </w:pPr>
      <w:r>
        <w:t>C. The outdoor-temperature range no longer matters.</w:t>
        <w:br/>
        <w:t>VI: Phạm vi nhiệt độ ngoài trời không còn quan trọng nữa.</w:t>
      </w:r>
    </w:p>
    <w:p>
      <w:pPr>
        <w:pStyle w:val="Option"/>
        <w:keepLines/>
      </w:pPr>
      <w:r>
        <w:t>D. The adaptive method remains valid if PMV is zero.</w:t>
        <w:br/>
        <w:t>VI: Phương pháp thích ứng vẫn hợp lệ nếu PMV bằng 0.</w:t>
      </w:r>
    </w:p>
    <w:p>
      <w:pPr>
        <w:pStyle w:val="QuestionHeader"/>
        <w:keepNext/>
        <w:keepLines/>
      </w:pPr>
      <w:r>
        <w:t>E0126  ·  ASHRAE 55-2023  ·  Local discomfort / Bất tiện nghi cục bộ</w:t>
      </w:r>
    </w:p>
    <w:p>
      <w:pPr>
        <w:pStyle w:val="StemEnglish"/>
        <w:keepNext/>
        <w:keepLines/>
      </w:pPr>
      <w:r>
        <w:t>Technical focus — “A seated office meets PMV = +0.2, but the floor is 31°C and feet contact it. Which requirement drives noncompliance?”</w:t>
        <w:br/>
        <w:t>Which entry belongs on a standards flashcard for Local discomfort?</w:t>
      </w:r>
    </w:p>
    <w:p>
      <w:pPr>
        <w:pStyle w:val="StemVietnamese"/>
        <w:keepNext/>
        <w:keepLines/>
      </w:pPr>
      <w:r>
        <w:t>Trọng tâm kỹ thuật — “Văn phòng có người ngồi đạt PMV = +0,2 nhưng sàn 31°C và chân tiếp xúc sàn. Yêu cầu nào làm hệ thống không đạt?”</w:t>
        <w:br/>
        <w:t>Mục nào nên được ghi vào thẻ ghi nhớ tiêu chuẩn về Bất tiện nghi cục bộ?</w:t>
      </w:r>
    </w:p>
    <w:p>
      <w:pPr>
        <w:pStyle w:val="Option"/>
        <w:keepNext/>
        <w:keepLines/>
      </w:pPr>
      <w:r>
        <w:t>A. Adaptive upper limit</w:t>
        <w:br/>
        <w:t>VI: Giới hạn trên thích ứng</w:t>
      </w:r>
    </w:p>
    <w:p>
      <w:pPr>
        <w:pStyle w:val="Option"/>
        <w:keepNext/>
        <w:keepLines/>
      </w:pPr>
      <w:r>
        <w:t>B. Local floor-surface temperature limit</w:t>
        <w:br/>
        <w:t>VI: Giới hạn nhiệt độ bề mặt sàn cục bộ</w:t>
      </w:r>
    </w:p>
    <w:p>
      <w:pPr>
        <w:pStyle w:val="Option"/>
        <w:keepNext/>
        <w:keepLines/>
      </w:pPr>
      <w:r>
        <w:t>C. BAS trending interval</w:t>
        <w:br/>
        <w:t>VI: Khoảng xu hướng BAS</w:t>
      </w:r>
    </w:p>
    <w:p>
      <w:pPr>
        <w:pStyle w:val="Option"/>
        <w:keepLines/>
      </w:pPr>
      <w:r>
        <w:t>D. Metabolic-rate scope</w:t>
        <w:br/>
        <w:t>VI: Phạm vi mức chuyển hóa</w:t>
      </w:r>
    </w:p>
    <w:p>
      <w:pPr>
        <w:pStyle w:val="QuestionHeader"/>
        <w:keepNext/>
        <w:keepLines/>
      </w:pPr>
      <w:r>
        <w:t>E0127  ·  ASHRAE 55-2023  ·  Measurement plan / Sơ đồ đo</w:t>
      </w:r>
    </w:p>
    <w:p>
      <w:pPr>
        <w:pStyle w:val="StemEnglish"/>
        <w:keepNext/>
        <w:keepLines/>
      </w:pPr>
      <w:r>
        <w:t>Technical focus — “A survey team measures only at room centers even though exterior windows create strong gradients. What is missing?”</w:t>
        <w:br/>
        <w:t>During a closed-book review of Measurement plan, which statement should be recalled exactly?</w:t>
      </w:r>
    </w:p>
    <w:p>
      <w:pPr>
        <w:pStyle w:val="StemVietnamese"/>
        <w:keepNext/>
        <w:keepLines/>
      </w:pPr>
      <w:r>
        <w:t>Trọng tâm kỹ thuật — “Nhóm khảo sát chỉ đo giữa phòng dù cửa sổ ngoài nhà tạo gradient lớn. Nội dung nào còn thiếu?”</w:t>
        <w:br/>
        <w:t>Khi ôn tập không mở tài liệu về Sơ đồ đo, phát biểu nào cần được ghi nhớ chính xác?</w:t>
      </w:r>
    </w:p>
    <w:p>
      <w:pPr>
        <w:pStyle w:val="Option"/>
        <w:keepNext/>
        <w:keepLines/>
      </w:pPr>
      <w:r>
        <w:t>A. Measurements at ceiling level only</w:t>
        <w:br/>
        <w:t>VI: Chỉ đo ở mức trần</w:t>
      </w:r>
    </w:p>
    <w:p>
      <w:pPr>
        <w:pStyle w:val="Option"/>
        <w:keepNext/>
        <w:keepLines/>
      </w:pPr>
      <w:r>
        <w:t>B. A second MERV test</w:t>
        <w:br/>
        <w:t>VI: Thử nghiệm MERV thứ hai</w:t>
      </w:r>
    </w:p>
    <w:p>
      <w:pPr>
        <w:pStyle w:val="Option"/>
        <w:keepNext/>
        <w:keepLines/>
      </w:pPr>
      <w:r>
        <w:t>C. Locations near walls/windows and expected thermal extremes</w:t>
        <w:br/>
        <w:t>VI: Các vị trí gần tường/cửa sổ và dự kiến có nhiệt độ cực cao</w:t>
      </w:r>
    </w:p>
    <w:p>
      <w:pPr>
        <w:pStyle w:val="Option"/>
        <w:keepLines/>
      </w:pPr>
      <w:r>
        <w:t>D. Only rooftop outdoor temperature</w:t>
        <w:br/>
        <w:t>VI: Chỉ nhiệt độ ngoài trời trên sân thượng</w:t>
      </w:r>
    </w:p>
    <w:p>
      <w:pPr>
        <w:pStyle w:val="QuestionHeader"/>
        <w:keepNext/>
        <w:keepLines/>
      </w:pPr>
      <w:r>
        <w:t>E0128  ·  ASHRAE 55-2023  ·  Control classification / Phân loại điều khiển</w:t>
      </w:r>
    </w:p>
    <w:p>
      <w:pPr>
        <w:pStyle w:val="StemEnglish"/>
        <w:keepNext/>
        <w:keepLines/>
      </w:pPr>
      <w:r>
        <w:t>Technical focus — “A shared office has one adjustable thermostat for the room and no other controls. Which level best fits?”</w:t>
        <w:br/>
        <w:t>Which of the following is the source-aligned fact for Control classification?</w:t>
      </w:r>
    </w:p>
    <w:p>
      <w:pPr>
        <w:pStyle w:val="StemVietnamese"/>
        <w:keepNext/>
        <w:keepLines/>
      </w:pPr>
      <w:r>
        <w:t>Trọng tâm kỹ thuật — “Văn phòng chung có một thermostat điều chỉnh cho cả phòng và không có điều khiển khác. Cấp nào phù hợp nhất?”</w:t>
        <w:br/>
        <w:t>Nội dung nào sau đây là dữ kiện phù hợp với nguồn về Phân loại điều khiển?</w:t>
      </w:r>
    </w:p>
    <w:p>
      <w:pPr>
        <w:pStyle w:val="Option"/>
        <w:keepNext/>
        <w:keepLines/>
      </w:pPr>
      <w:r>
        <w:t>A. Level 1</w:t>
        <w:br/>
        <w:t>VI: Cấp 1</w:t>
      </w:r>
    </w:p>
    <w:p>
      <w:pPr>
        <w:pStyle w:val="Option"/>
        <w:keepNext/>
        <w:keepLines/>
      </w:pPr>
      <w:r>
        <w:t>B. Level 2</w:t>
        <w:br/>
        <w:t>VI: Cấp 2</w:t>
      </w:r>
    </w:p>
    <w:p>
      <w:pPr>
        <w:pStyle w:val="Option"/>
        <w:keepNext/>
        <w:keepLines/>
      </w:pPr>
      <w:r>
        <w:t>C. Level 5</w:t>
        <w:br/>
        <w:t>VI: Cấp 5</w:t>
      </w:r>
    </w:p>
    <w:p>
      <w:pPr>
        <w:pStyle w:val="Option"/>
        <w:keepLines/>
      </w:pPr>
      <w:r>
        <w:t>D. Level 4</w:t>
        <w:br/>
        <w:t>VI: Cấp 4</w:t>
      </w:r>
    </w:p>
    <w:p>
      <w:pPr>
        <w:pStyle w:val="QuestionHeader"/>
        <w:keepNext/>
        <w:keepLines/>
      </w:pPr>
      <w:r>
        <w:t>E0129  ·  ASHRAE 55-2023  ·  Scope analysis / Phân tích phạm vi</w:t>
      </w:r>
    </w:p>
    <w:p>
      <w:pPr>
        <w:pStyle w:val="StemEnglish"/>
        <w:keepNext/>
        <w:keepLines/>
      </w:pPr>
      <w:r>
        <w:t>Technical focus — “A gym activity averages 4.4 met. Which is the correct standards interpretation?”</w:t>
        <w:br/>
        <w:t>According to ASHRAE 55-2023, §5.2.1.4, which option states the correct value, term, or requirement for Scope analysis?</w:t>
      </w:r>
    </w:p>
    <w:p>
      <w:pPr>
        <w:pStyle w:val="StemVietnamese"/>
        <w:keepNext/>
        <w:keepLines/>
      </w:pPr>
      <w:r>
        <w:t>Trọng tâm kỹ thuật — “Hoạt động phòng tập có suất chuyển hóa trung bình 4,4 met. Cách diễn giải nào đúng?”</w:t>
        <w:br/>
        <w:t>Theo ASHRAE 55-2023, §5.2.1.4, phương án nào nêu đúng giá trị, thuật ngữ hoặc yêu cầu đối với Phân tích phạm vi?</w:t>
      </w:r>
    </w:p>
    <w:p>
      <w:pPr>
        <w:pStyle w:val="Option"/>
        <w:keepNext/>
        <w:keepLines/>
      </w:pPr>
      <w:r>
        <w:t>A. The occupant condition is outside Standard 55's metabolic applicability.</w:t>
        <w:br/>
        <w:t>VI: Tình trạng của người sử dụng nằm ngoài khả năng áp dụng mức chuyển hóa của Tiêu chuẩn 55.</w:t>
      </w:r>
    </w:p>
    <w:p>
      <w:pPr>
        <w:pStyle w:val="Option"/>
        <w:keepNext/>
        <w:keepLines/>
      </w:pPr>
      <w:r>
        <w:t>B. It automatically complies because activity is high.</w:t>
        <w:br/>
        <w:t>VI: Nó tự động tuân thủ vì hoạt động cao.</w:t>
      </w:r>
    </w:p>
    <w:p>
      <w:pPr>
        <w:pStyle w:val="Option"/>
        <w:keepNext/>
        <w:keepLines/>
      </w:pPr>
      <w:r>
        <w:t>C. Only the adaptive method may be used.</w:t>
        <w:br/>
        <w:t>VI: Chỉ có thể sử dụng phương pháp thích ứng.</w:t>
      </w:r>
    </w:p>
    <w:p>
      <w:pPr>
        <w:pStyle w:val="Option"/>
        <w:keepLines/>
      </w:pPr>
      <w:r>
        <w:t>D. The value should be capped at 4.0 met without documentation.</w:t>
        <w:br/>
        <w:t>VI: Giá trị phải bị giới hạn ở 4,0 met nếu không có hồ sơ chứng minh.</w:t>
      </w:r>
    </w:p>
    <w:p>
      <w:pPr>
        <w:pStyle w:val="QuestionHeader"/>
        <w:keepNext/>
        <w:keepLines/>
      </w:pPr>
      <w:r>
        <w:t>E0130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According to ASHRAE 55-2023, §§7.2-7.4, which option states the correct value, term, or requirement for Conflicting evidence?</w:t>
      </w:r>
    </w:p>
    <w:p>
      <w:pPr>
        <w:pStyle w:val="StemVietnamese"/>
        <w:keepNext/>
        <w:keepLines/>
      </w:pPr>
      <w:r>
        <w:t>Trọng tâm kỹ thuật — “Đo đạc dự đoán đạt nhưng khảo sát hợp lệ cho thấy mức hài lòng thấp. Diễn giải nào có cơ sở nhất?”</w:t>
        <w:br/>
        <w:t>Theo ASHRAE 55-2023, §§7.2-7.4, phương án nào nêu đúng giá trị, thuật ngữ hoặc yêu cầu đối với Bằng chứng mâu thuẫn?</w:t>
      </w:r>
    </w:p>
    <w:p>
      <w:pPr>
        <w:pStyle w:val="Option"/>
        <w:keepNext/>
        <w:keepLines/>
      </w:pPr>
      <w:r>
        <w:t>A. Ignore the survey because PMV always overrides occupants.</w:t>
        <w:br/>
        <w:t>VI: Bỏ qua khảo sát vì PMV luôn lấn át số người sử dụng.</w:t>
      </w:r>
    </w:p>
    <w:p>
      <w:pPr>
        <w:pStyle w:val="Option"/>
        <w:keepNext/>
        <w:keepLines/>
      </w:pPr>
      <w:r>
        <w:t>B.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Option"/>
        <w:keepNext/>
        <w:keepLines/>
      </w:pPr>
      <w:r>
        <w:t>C. Ignore measurements because surveys never have sampling error.</w:t>
        <w:br/>
        <w:t>VI: Bỏ qua các phép đo vì khảo sát không bao giờ có lỗi lấy mẫu.</w:t>
      </w:r>
    </w:p>
    <w:p>
      <w:pPr>
        <w:pStyle w:val="Option"/>
        <w:keepLines/>
      </w:pPr>
      <w:r>
        <w:t>D. Declare compliance without further review.</w:t>
        <w:br/>
        <w:t>VI: Tuyên bố tuân thủ mà không cần xem xét thêm.</w:t>
      </w:r>
    </w:p>
    <w:p>
      <w:pPr>
        <w:pStyle w:val="QuestionHeader"/>
        <w:keepNext/>
        <w:keepLines/>
      </w:pPr>
      <w:r>
        <w:t>E0131  ·  ASHRAE 55-2023  ·  Time variation / Sự thay đổi thời gian</w:t>
      </w:r>
    </w:p>
    <w:p>
      <w:pPr>
        <w:pStyle w:val="StemEnglish"/>
        <w:keepNext/>
        <w:keepLines/>
      </w:pPr>
      <w:r>
        <w:t>Technical focus — “A room changes 1.0°C in each 15-minute interval but accumulates 4.0°C over one hour. Which statement is correct?”</w:t>
        <w:br/>
        <w:t>Which entry belongs on a standards flashcard for Time variation?</w:t>
      </w:r>
    </w:p>
    <w:p>
      <w:pPr>
        <w:pStyle w:val="StemVietnamese"/>
        <w:keepNext/>
        <w:keepLines/>
      </w:pPr>
      <w:r>
        <w:t>Trọng tâm kỹ thuật — “Phòng thay đổi 1,0°C trong từng khoảng 15 phút nhưng cộng dồn 4,0°C trong một giờ. Phát biểu nào đúng?”</w:t>
        <w:br/>
        <w:t>Mục nào nên được ghi vào thẻ ghi nhớ tiêu chuẩn về Sự thay đổi thời gian?</w:t>
      </w:r>
    </w:p>
    <w:p>
      <w:pPr>
        <w:pStyle w:val="Option"/>
        <w:keepNext/>
        <w:keepLines/>
      </w:pPr>
      <w:r>
        <w:t>A. Only cyclic changes are evaluated.</w:t>
        <w:br/>
        <w:t>VI: Chỉ những thay đổi theo chu kỳ mới được đánh giá.</w:t>
      </w:r>
    </w:p>
    <w:p>
      <w:pPr>
        <w:pStyle w:val="Option"/>
        <w:keepNext/>
        <w:keepLines/>
      </w:pPr>
      <w:r>
        <w:t>B. It passes because every 15-minute interval is below 1.1°C.</w:t>
        <w:br/>
        <w:t>VI: Đạt vì mọi khoảng 15 phút đều thấp hơn 1,1°C.</w:t>
      </w:r>
    </w:p>
    <w:p>
      <w:pPr>
        <w:pStyle w:val="Option"/>
        <w:keepNext/>
        <w:keepLines/>
      </w:pPr>
      <w:r>
        <w:t>C. It fails because the one-hour limit of 2.2°C is also binding.</w:t>
        <w:br/>
        <w:t>VI: Không đạt vì giới hạn 2,2°C trong một giờ cũng là điều kiện chi phối.</w:t>
      </w:r>
    </w:p>
    <w:p>
      <w:pPr>
        <w:pStyle w:val="Option"/>
        <w:keepLines/>
      </w:pPr>
      <w:r>
        <w:t>D. It passes if occupants can open a window.</w:t>
        <w:br/>
        <w:t>VI: Đạt nếu người sử dụng có thể mở cửa sổ.</w:t>
      </w:r>
    </w:p>
    <w:p>
      <w:pPr>
        <w:pStyle w:val="QuestionHeader"/>
        <w:keepNext/>
        <w:keepLines/>
      </w:pPr>
      <w:r>
        <w:t>E0132  ·  ASHRAE 55-2023  ·  Method selection / Lựa chọn phương pháp</w:t>
      </w:r>
    </w:p>
    <w:p>
      <w:pPr>
        <w:pStyle w:val="StemEnglish"/>
        <w:keepNext/>
        <w:keepLines/>
      </w:pPr>
      <w:r>
        <w:t>Technical focus — “Which compliance approach is most defensible for a sealed, mechanically cooled office?”</w:t>
        <w:br/>
        <w:t>Which of the following is the source-aligned fact for Method selection?</w:t>
      </w:r>
    </w:p>
    <w:p>
      <w:pPr>
        <w:pStyle w:val="StemVietnamese"/>
        <w:keepNext/>
        <w:keepLines/>
      </w:pPr>
      <w:r>
        <w:t>Trọng tâm kỹ thuật — “Cách chứng minh tuân thủ nào hợp lý nhất cho văn phòng kín, làm mát cơ khí?”</w:t>
        <w:br/>
        <w:t>Nội dung nào sau đây là dữ kiện phù hợp với nguồn về Lựa chọn phương pháp?</w:t>
      </w:r>
    </w:p>
    <w:p>
      <w:pPr>
        <w:pStyle w:val="Option"/>
        <w:keepNext/>
        <w:keepLines/>
      </w:pPr>
      <w:r>
        <w:t>A. Use a ventilation-rate calculation instead of thermal comfort.</w:t>
        <w:br/>
        <w:t>VI: Sử dụng tính toán lưu lượng thông gió thay vì tiện nghi nhiệt.</w:t>
      </w:r>
    </w:p>
    <w:p>
      <w:pPr>
        <w:pStyle w:val="Option"/>
        <w:keepNext/>
        <w:keepLines/>
      </w:pPr>
      <w:r>
        <w:t>B. Use only the §5.4 adaptive method.</w:t>
        <w:br/>
        <w:t>VI: Chỉ sử dụng phương pháp thích ứng §5.4.</w:t>
      </w:r>
    </w:p>
    <w:p>
      <w:pPr>
        <w:pStyle w:val="Option"/>
        <w:keepNext/>
        <w:keepLines/>
      </w:pPr>
      <w:r>
        <w:t>C. Use outdoor temperature alone.</w:t>
        <w:br/>
        <w:t>VI: Chỉ sử dụng nhiệt độ ngoài trời.</w:t>
      </w:r>
    </w:p>
    <w:p>
      <w:pPr>
        <w:pStyle w:val="Option"/>
        <w:keepLines/>
      </w:pPr>
      <w:r>
        <w:t>D. Use the §5.3 standard PMV method with local discomfort and time-variation checks.</w:t>
        <w:br/>
        <w:t>VI: Sử dụng phương pháp PMV tiêu chuẩn §5.3 với kiểm tra sự khó chịu cục bộ và kiểm tra biến đổi theo thời gian.</w:t>
      </w:r>
    </w:p>
    <w:p>
      <w:pPr>
        <w:pStyle w:val="QuestionHeader"/>
        <w:keepNext/>
        <w:keepLines/>
      </w:pPr>
      <w:r>
        <w:t>E0133  ·  ASHRAE 55-2023  ·  Documentation quality / Chất lượng tài liệu</w:t>
      </w:r>
    </w:p>
    <w:p>
      <w:pPr>
        <w:pStyle w:val="StemEnglish"/>
        <w:keepNext/>
        <w:keepLines/>
      </w:pPr>
      <w:r>
        <w:t>Technical focus — “Which documentation package best supports a Standard 55 design claim?”</w:t>
        <w:br/>
        <w:t>Which entry belongs on a standards flashcard for Documentation quality?</w:t>
      </w:r>
    </w:p>
    <w:p>
      <w:pPr>
        <w:pStyle w:val="StemVietnamese"/>
        <w:keepNext/>
        <w:keepLines/>
      </w:pPr>
      <w:r>
        <w:t>Trọng tâm kỹ thuật — “Bộ hồ sơ nào hỗ trợ tốt nhất cho tuyên bố thiết kế đạt Standard 55?”</w:t>
        <w:br/>
        <w:t>Mục nào nên được ghi vào thẻ ghi nhớ tiêu chuẩn về Chất lượng tài liệu?</w:t>
      </w:r>
    </w:p>
    <w:p>
      <w:pPr>
        <w:pStyle w:val="Option"/>
        <w:keepNext/>
        <w:keepLines/>
      </w:pPr>
      <w:r>
        <w:t>A.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Option"/>
        <w:keepNext/>
        <w:keepLines/>
      </w:pPr>
      <w:r>
        <w:t>B. A thermostat schedule only</w:t>
        <w:br/>
        <w:t>VI: Chỉ có lịch trình của bộ điều nhiệt</w:t>
      </w:r>
    </w:p>
    <w:p>
      <w:pPr>
        <w:pStyle w:val="Option"/>
        <w:keepNext/>
        <w:keepLines/>
      </w:pPr>
      <w:r>
        <w:t>C. One whole-building average air temperature</w:t>
        <w:br/>
        <w:t>VI: Nhiệt độ không khí trung bình của toàn bộ tòa nhà</w:t>
      </w:r>
    </w:p>
    <w:p>
      <w:pPr>
        <w:pStyle w:val="Option"/>
        <w:keepLines/>
      </w:pPr>
      <w:r>
        <w:t>D. Equipment catalogues without occupied-zone conditions</w:t>
        <w:br/>
        <w:t>VI: Danh mục thiết bị không kèm điều kiện của vùng có người</w:t>
      </w:r>
    </w:p>
    <w:p>
      <w:pPr>
        <w:pStyle w:val="QuestionHeader"/>
        <w:keepNext/>
        <w:keepLines/>
      </w:pPr>
      <w:r>
        <w:t>E0134  ·  ASHRAE 55-2023  ·  Personal comfort control / Kiểm soát tiện nghi cá nhân</w:t>
      </w:r>
    </w:p>
    <w:p>
      <w:pPr>
        <w:pStyle w:val="StemEnglish"/>
        <w:keepNext/>
        <w:keepLines/>
      </w:pPr>
      <w:r>
        <w:t>Technical focus — “For a cooling control measure, which documented performance most clearly meets §6.1.1?”</w:t>
        <w:br/>
        <w:t>During a closed-book review of Personal comfort control, which statement should be recalled exactly?</w:t>
      </w:r>
    </w:p>
    <w:p>
      <w:pPr>
        <w:pStyle w:val="StemVietnamese"/>
        <w:keepNext/>
        <w:keepLines/>
      </w:pPr>
      <w:r>
        <w:t>Trọng tâm kỹ thuật — “Với biện pháp điều khiển làm mát, năng lực nào chứng minh rõ nhất là đạt §6.1.1?”</w:t>
        <w:br/>
        <w:t>Khi ôn tập không mở tài liệu về Kiểm soát tiện nghi cá nhân, phát biểu nào cần được ghi nhớ chính xác?</w:t>
      </w:r>
    </w:p>
    <w:p>
      <w:pPr>
        <w:pStyle w:val="Option"/>
        <w:keepNext/>
        <w:keepLines/>
      </w:pPr>
      <w:r>
        <w:t>A. It lowers CO2 by 50 ppm.</w:t>
        <w:br/>
        <w:t>VI: Nó làm giảm lượng CO2 xuống 50 ppm.</w:t>
      </w:r>
    </w:p>
    <w:p>
      <w:pPr>
        <w:pStyle w:val="Option"/>
        <w:keepNext/>
        <w:keepLines/>
      </w:pPr>
      <w:r>
        <w:t>B. It changes PMV by -0.5 within 15 minutes while met and clo remain constant.</w:t>
        <w:br/>
        <w:t>VI: Nó thay đổi PMV -0,5 trong vòng 15 phút trong khi met và clo không đổi.</w:t>
      </w:r>
    </w:p>
    <w:p>
      <w:pPr>
        <w:pStyle w:val="Option"/>
        <w:keepNext/>
        <w:keepLines/>
      </w:pPr>
      <w:r>
        <w:t>C. It changes PMV by -0.1 after two hours.</w:t>
        <w:br/>
        <w:t>VI: Nó thay đổi PMV -0,1 sau hai giờ.</w:t>
      </w:r>
    </w:p>
    <w:p>
      <w:pPr>
        <w:pStyle w:val="Option"/>
        <w:keepLines/>
      </w:pPr>
      <w:r>
        <w:t>D. It changes room lighting by 20% within one hour.</w:t>
        <w:br/>
        <w:t>VI: Nó thay đổi ánh sáng trong phòng thêm 20% trong vòng một giờ.</w:t>
      </w:r>
    </w:p>
    <w:p>
      <w:pPr>
        <w:pStyle w:val="QuestionHeader"/>
        <w:keepNext/>
        <w:keepLines/>
      </w:pPr>
      <w:r>
        <w:t>E0135  ·  ASHRAE 55-2023  ·  Survey design / Thiết kế khảo sát</w:t>
      </w:r>
    </w:p>
    <w:p>
      <w:pPr>
        <w:pStyle w:val="StemEnglish"/>
        <w:keepNext/>
        <w:keepLines/>
      </w:pPr>
      <w:r>
        <w:t>Technical focus — “Which survey is most suitable for diagnosing thermal dissatisfaction?”</w:t>
        <w:br/>
        <w:t>Which of the following is the source-aligned fact for Survey design?</w:t>
      </w:r>
    </w:p>
    <w:p>
      <w:pPr>
        <w:pStyle w:val="StemVietnamese"/>
        <w:keepNext/>
        <w:keepLines/>
      </w:pPr>
      <w:r>
        <w:t>Trọng tâm kỹ thuật — “Khảo sát nào phù hợp nhất để chẩn đoán bất mãn nhiệt?”</w:t>
        <w:br/>
        <w:t>Nội dung nào sau đây là dữ kiện phù hợp với nguồn về Thiết kế khảo sát?</w:t>
      </w:r>
    </w:p>
    <w:p>
      <w:pPr>
        <w:pStyle w:val="Option"/>
        <w:keepNext/>
        <w:keepLines/>
      </w:pPr>
      <w:r>
        <w:t>A. A single yes/no question sent at random unoccupied hours</w:t>
        <w:br/>
        <w:t>VI: Một câu hỏi có/không được gửi ngẫu nhiên vào những giờ rảnh rỗi</w:t>
      </w:r>
    </w:p>
    <w:p>
      <w:pPr>
        <w:pStyle w:val="Option"/>
        <w:keepNext/>
        <w:keepLines/>
      </w:pPr>
      <w:r>
        <w:t>B. Only a request for thermostat set point</w:t>
        <w:br/>
        <w:t>VI: Chỉ yêu cầu điểm đặt thermostat</w:t>
      </w:r>
    </w:p>
    <w:p>
      <w:pPr>
        <w:pStyle w:val="Option"/>
        <w:keepNext/>
        <w:keepLines/>
      </w:pPr>
      <w:r>
        <w:t>C. A satisfaction scale plus diagnostic cause questions and representative timing</w:t>
        <w:br/>
        <w:t>VI: Thang đo mức độ hài lòng cộng với các câu hỏi chẩn đoán nguyên nhân và thời gian đại diện</w:t>
      </w:r>
    </w:p>
    <w:p>
      <w:pPr>
        <w:pStyle w:val="Option"/>
        <w:keepLines/>
      </w:pPr>
      <w:r>
        <w:t>D. A filter-maintenance checklist</w:t>
        <w:br/>
        <w:t>VI: Danh sách kiểm tra bảo trì bộ lọc</w:t>
      </w:r>
    </w:p>
    <w:p>
      <w:pPr>
        <w:pStyle w:val="QuestionHeader"/>
        <w:keepNext/>
        <w:keepLines/>
      </w:pPr>
      <w:r>
        <w:t>E0136  ·  ASHRAE 55-2023  ·  Instrumentation / Thiết bị đo đạc</w:t>
      </w:r>
    </w:p>
    <w:p>
      <w:pPr>
        <w:pStyle w:val="StemEnglish"/>
        <w:keepNext/>
        <w:keepLines/>
      </w:pPr>
      <w:r>
        <w:t>Technical focus — “Which instrument plan is acceptable for air-speed evaluation?”</w:t>
        <w:br/>
        <w:t>Which entry belongs on a standards flashcard for Instrumentation?</w:t>
      </w:r>
    </w:p>
    <w:p>
      <w:pPr>
        <w:pStyle w:val="StemVietnamese"/>
        <w:keepNext/>
        <w:keepLines/>
      </w:pPr>
      <w:r>
        <w:t>Trọng tâm kỹ thuật — “Kế hoạch thiết bị nào chấp nhận được để đánh giá tốc độ gió?”</w:t>
        <w:br/>
        <w:t>Mục nào nên được ghi vào thẻ ghi nhớ tiêu chuẩn về Thiết bị đo đạc?</w:t>
      </w:r>
    </w:p>
    <w:p>
      <w:pPr>
        <w:pStyle w:val="Option"/>
        <w:keepNext/>
        <w:keepLines/>
      </w:pPr>
      <w:r>
        <w:t>A. Any handheld meter with no calibration information</w:t>
        <w:br/>
        <w:t>VI: Bất kỳ máy đo cầm tay nào không có thông tin hiệu chuẩn</w:t>
      </w:r>
    </w:p>
    <w:p>
      <w:pPr>
        <w:pStyle w:val="Option"/>
        <w:keepNext/>
        <w:keepLines/>
      </w:pPr>
      <w:r>
        <w:t>B. A temperature-only BAS sensor</w:t>
        <w:br/>
        <w:t>VI: Cảm biến BAS chỉ đo nhiệt độ</w:t>
      </w:r>
    </w:p>
    <w:p>
      <w:pPr>
        <w:pStyle w:val="Option"/>
        <w:keepNext/>
        <w:keepLines/>
      </w:pPr>
      <w:r>
        <w:t>C. Range 0-0.1 m/s, accuracy ±0.2 m/s, measured at the ceiling</w:t>
        <w:br/>
        <w:t>VI: Dải đo 0-0,1 m/s, độ chính xác ±0,2 m/s, đo trên trần nhà</w:t>
      </w:r>
    </w:p>
    <w:p>
      <w:pPr>
        <w:pStyle w:val="Option"/>
        <w:keepLines/>
      </w:pPr>
      <w:r>
        <w:t>D. Range 0.05-2 m/s, accuracy ±0.05 m/s, measured at required occupant heights</w:t>
        <w:br/>
        <w:t>VI: Phạm vi 0,05-2 m/s, độ chính xác ±0,05 m/s, được đo ở độ cao yêu cầu của người sử dụng</w:t>
      </w:r>
    </w:p>
    <w:p>
      <w:pPr>
        <w:pStyle w:val="QuestionHeader"/>
        <w:keepNext/>
        <w:keepLines/>
      </w:pPr>
      <w:r>
        <w:t>E0137  ·  ASHRAE 55-2023  ·  Solar method / Phương pháp xét bức xạ mặt trời</w:t>
      </w:r>
    </w:p>
    <w:p>
      <w:pPr>
        <w:pStyle w:val="StemEnglish"/>
        <w:keepNext/>
        <w:keepLines/>
      </w:pPr>
      <w:r>
        <w:t>Technical focus — “Which design review decision is best for a west perimeter space with direct afternoon sun?”</w:t>
        <w:br/>
        <w:t>During a closed-book review of Solar method, which statement should be recalled exactly?</w:t>
      </w:r>
    </w:p>
    <w:p>
      <w:pPr>
        <w:pStyle w:val="StemVietnamese"/>
        <w:keepNext/>
        <w:keepLines/>
      </w:pPr>
      <w:r>
        <w:t>Trọng tâm kỹ thuật — “Quyết định rà soát nào tốt nhất cho không gian ven kính hướng Tây chịu nắng trực tiếp buổi chiều?”</w:t>
        <w:br/>
        <w:t>Khi ôn tập không mở tài liệu về Phương pháp xét bức xạ mặt trời, phát biểu nào cần được ghi nhớ chính xác?</w:t>
      </w:r>
    </w:p>
    <w:p>
      <w:pPr>
        <w:pStyle w:val="Option"/>
        <w:keepNext/>
        <w:keepLines/>
      </w:pPr>
      <w:r>
        <w:t>A.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Option"/>
        <w:keepNext/>
        <w:keepLines/>
      </w:pPr>
      <w:r>
        <w:t>B. Set mean radiant temperature equal to air temperature without evidence.</w:t>
        <w:br/>
        <w:t>VI: Đặt nhiệt độ bức xạ trung bình bằng nhiệt độ không khí mà không có bằng chứng.</w:t>
      </w:r>
    </w:p>
    <w:p>
      <w:pPr>
        <w:pStyle w:val="Option"/>
        <w:keepNext/>
        <w:keepLines/>
      </w:pPr>
      <w:r>
        <w:t>C. Ignore solar because the cooling load calculation includes glass.</w:t>
        <w:br/>
        <w:t>VI: Bỏ qua năng lượng mặt trời vì tính toán tải làm mát đã bao gồm cả kính.</w:t>
      </w:r>
    </w:p>
    <w:p>
      <w:pPr>
        <w:pStyle w:val="Option"/>
        <w:keepLines/>
      </w:pPr>
      <w:r>
        <w:t>D. Use only the 06:00 outdoor temperature.</w:t>
        <w:br/>
        <w:t>VI: Chỉ sử dụng nhiệt độ ngoài trời lúc 06:00.</w:t>
      </w:r>
    </w:p>
    <w:p>
      <w:pPr>
        <w:pStyle w:val="QuestionHeader"/>
        <w:keepNext/>
        <w:keepLines/>
      </w:pPr>
      <w:r>
        <w:t>E0138  ·  ASHRAE 55-2023  ·  Design conditions / Điều kiện thiết kế</w:t>
      </w:r>
    </w:p>
    <w:p>
      <w:pPr>
        <w:pStyle w:val="StemEnglish"/>
        <w:keepNext/>
        <w:keepLines/>
      </w:pPr>
      <w:r>
        <w:t>Technical focus — “Which pair of design comfort conditions is the minimum defensible starting point for each space-occupant combination?”</w:t>
        <w:br/>
        <w:t>According to ASHRAE 55-2023, §6.2.1(d), which option states the correct value, term, or requirement for Design conditions?</w:t>
      </w:r>
    </w:p>
    <w:p>
      <w:pPr>
        <w:pStyle w:val="StemVietnamese"/>
        <w:keepNext/>
        <w:keepLines/>
      </w:pPr>
      <w:r>
        <w:t>Trọng tâm kỹ thuật — “Cặp điều kiện tiện nghi thiết kế nào là điểm khởi đầu tối thiểu có cơ sở cho mỗi tổ hợp không gian-người đại diện?”</w:t>
        <w:br/>
        <w:t>Theo ASHRAE 55-2023, §6.2.1(d), phương án nào nêu đúng giá trị, thuật ngữ hoặc yêu cầu đối với Điều kiện thiết kế?</w:t>
      </w:r>
    </w:p>
    <w:p>
      <w:pPr>
        <w:pStyle w:val="Option"/>
        <w:keepNext/>
        <w:keepLines/>
      </w:pPr>
      <w:r>
        <w:t>A. Only the peak cooling-load hour</w:t>
        <w:br/>
        <w:t>VI: Chỉ giờ tải làm mát cao điểm</w:t>
      </w:r>
    </w:p>
    <w:p>
      <w:pPr>
        <w:pStyle w:val="Option"/>
        <w:keepNext/>
        <w:keepLines/>
      </w:pPr>
      <w:r>
        <w:t>B. One cooling and one heating condition, chosen for challenging comfort scenarios</w:t>
        <w:br/>
        <w:t>VI: Một điều kiện làm mát và một điều kiện sưởi, được chọn để đại diện các kịch bản tiện nghi bất lợi</w:t>
      </w:r>
    </w:p>
    <w:p>
      <w:pPr>
        <w:pStyle w:val="Option"/>
        <w:keepNext/>
        <w:keepLines/>
      </w:pPr>
      <w:r>
        <w:t>C. Any two consecutive unoccupied hours</w:t>
        <w:br/>
        <w:t>VI: Bất kỳ hai giờ trống liên tiếp nào</w:t>
      </w:r>
    </w:p>
    <w:p>
      <w:pPr>
        <w:pStyle w:val="Option"/>
        <w:keepLines/>
      </w:pPr>
      <w:r>
        <w:t>D. Only the annual mean condition</w:t>
        <w:br/>
        <w:t>VI: Chỉ tình trạng trung bình hàng năm</w:t>
      </w:r>
    </w:p>
    <w:p>
      <w:pPr>
        <w:pStyle w:val="QuestionHeader"/>
        <w:keepNext/>
        <w:keepLines/>
      </w:pPr>
      <w:r>
        <w:t>E0139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Which entry belongs on a standards flashcard for Measurement program?</w:t>
      </w:r>
    </w:p>
    <w:p>
      <w:pPr>
        <w:pStyle w:val="StemVietnamese"/>
        <w:keepNext/>
        <w:keepLines/>
      </w:pPr>
      <w:r>
        <w:t>Dùng hình ôn tập gốc đi kèm làm gợi ý trực quan. Trọng tâm kỹ thuật — “Phương án nghiên cứu hiện trường nào tổng hợp tốt nhất yêu cầu Standard 55?”</w:t>
        <w:br/>
        <w:t>Mục nào nên được ghi vào thẻ ghi nhớ tiêu chuẩn về Chương trình đo?</w:t>
      </w:r>
    </w:p>
    <w:p>
      <w:pPr>
        <w:keepNext/>
        <w:spacing w:before="40" w:after="20"/>
        <w:jc w:val="center"/>
      </w:pPr>
      <w:r>
        <w:drawing>
          <wp:inline xmlns:a="http://schemas.openxmlformats.org/drawingml/2006/main" xmlns:pic="http://schemas.openxmlformats.org/drawingml/2006/picture">
            <wp:extent cx="4800600" cy="2589797"/>
            <wp:docPr id="28" name="Picture 28"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Outdoor temperature only plus an equipment nameplate review</w:t>
        <w:br/>
        <w:t>VI: Chỉ nhiệt độ ngoài trời cộng với đánh giá bảng tên thiết bị</w:t>
      </w:r>
    </w:p>
    <w:p>
      <w:pPr>
        <w:pStyle w:val="Option"/>
        <w:keepNext/>
        <w:keepLines/>
      </w:pPr>
      <w:r>
        <w:t>B. A survey with no physical measurements, timing, or response-rate control</w:t>
        <w:br/>
        <w:t>VI: Một cuộc khảo sát không có phép đo vật lý, thời gian hoặc kiểm soát tốc độ phản hồi</w:t>
      </w:r>
    </w:p>
    <w:p>
      <w:pPr>
        <w:pStyle w:val="Option"/>
        <w:keepNext/>
        <w:keepLines/>
      </w:pPr>
      <w:r>
        <w:t>C.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Lines/>
      </w:pPr>
      <w:r>
        <w:t>D. One ceiling sensor logged hourly for 20 minutes</w:t>
        <w:br/>
        <w:t>VI: Một cảm biến trần được ghi lại mỗi giờ trong 20 phút</w:t>
      </w:r>
    </w:p>
    <w:p>
      <w:pPr>
        <w:pStyle w:val="QuestionHeader"/>
        <w:keepNext/>
        <w:keepLines/>
      </w:pPr>
      <w:r>
        <w:t>E0140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During a closed-book review of Adaptive strategy, which statement should be recalled exactly?</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Khi ôn tập không mở tài liệu về Chiến lược thích ứng,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858143"/>
            <wp:docPr id="29" name="Picture 29"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Sealed windows with continuous compressor cooling and fixed clothing</w:t>
        <w:br/>
        <w:t>VI: Cửa sổ kín với hệ thống làm mát máy nén liên tục và cố định quần áo</w:t>
      </w:r>
    </w:p>
    <w:p>
      <w:pPr>
        <w:pStyle w:val="Option"/>
        <w:keepNext/>
        <w:keepLines/>
      </w:pPr>
      <w:r>
        <w:t>B. High-speed air jets without occupant control in any outdoor climate</w:t>
        <w:br/>
        <w:t>VI: Các tia khí vận tốc cao không do người sử dụng điều khiển, trong mọi điều kiện khí hậu ngoài trời</w:t>
      </w:r>
    </w:p>
    <w:p>
      <w:pPr>
        <w:pStyle w:val="Option"/>
        <w:keepNext/>
        <w:keepLines/>
      </w:pPr>
      <w:r>
        <w:t>C. Mechanical cooling combined with an assumed 90% adaptive contour</w:t>
        <w:br/>
        <w:t>VI: Làm mát cơ học kết hợp với đường viền thích ứng giả định 90%</w:t>
      </w:r>
    </w:p>
    <w:p>
      <w:pPr>
        <w:pStyle w:val="Option"/>
        <w:keepLines/>
      </w:pPr>
      <w:r>
        <w:t>D.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QuestionHeader"/>
        <w:keepNext/>
        <w:keepLines/>
      </w:pPr>
      <w:r>
        <w:t>E0141  ·  ASHRAE 55-2023  ·  Compliance dossier / Hồ sơ tuân thủ</w:t>
      </w:r>
    </w:p>
    <w:p>
      <w:pPr>
        <w:pStyle w:val="StemEnglish"/>
        <w:keepNext/>
        <w:keepLines/>
      </w:pPr>
      <w:r>
        <w:t>Technical focus — “Which structure is the strongest design-compliance dossier for a complex mixed-use floor?”</w:t>
        <w:br/>
        <w:t>Which of the following is the source-aligned fact for Compliance dossier?</w:t>
      </w:r>
    </w:p>
    <w:p>
      <w:pPr>
        <w:pStyle w:val="StemVietnamese"/>
        <w:keepNext/>
        <w:keepLines/>
      </w:pPr>
      <w:r>
        <w:t>Trọng tâm kỹ thuật — “Cấu trúc hồ sơ nào mạnh nhất để chứng minh tiện nghi cho tầng hỗn hợp phức tạp?”</w:t>
        <w:br/>
        <w:t>Nội dung nào sau đây là dữ kiện phù hợp với nguồn về Hồ sơ tuân thủ?</w:t>
      </w:r>
    </w:p>
    <w:p>
      <w:pPr>
        <w:pStyle w:val="Option"/>
        <w:keepNext/>
        <w:keepLines/>
      </w:pPr>
      <w:r>
        <w:t>A.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Option"/>
        <w:keepNext/>
        <w:keepLines/>
      </w:pPr>
      <w:r>
        <w:t>B. A single building-average PMV with no occupant definitions</w:t>
        <w:br/>
        <w:t>VI: Một PMV trung bình của một tòa nhà không có định nghĩa về người sử dụng</w:t>
      </w:r>
    </w:p>
    <w:p>
      <w:pPr>
        <w:pStyle w:val="Option"/>
        <w:keepNext/>
        <w:keepLines/>
      </w:pPr>
      <w:r>
        <w:t>C. An architectural plan with no environmental inputs</w:t>
        <w:br/>
        <w:t>VI: Một phương án kiến trúc không có đầu vào về môi trường</w:t>
      </w:r>
    </w:p>
    <w:p>
      <w:pPr>
        <w:pStyle w:val="Option"/>
        <w:keepLines/>
      </w:pPr>
      <w:r>
        <w:t>D. A list of HVAC equipment capacities only</w:t>
        <w:br/>
        <w:t>VI: Chỉ danh sách công suất thiết bị HVAC</w:t>
      </w:r>
    </w:p>
    <w:p>
      <w:pPr>
        <w:pStyle w:val="QuestionHeader"/>
        <w:keepNext/>
        <w:keepLines/>
      </w:pPr>
      <w:r>
        <w:t>E0142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Which of the following is the source-aligned fact for Purpose and factors?</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Nội dung nào sau đây là dữ kiện phù hợp với nguồn về Mục đích và các yếu tố?</w:t>
      </w:r>
    </w:p>
    <w:p>
      <w:pPr>
        <w:keepNext/>
        <w:spacing w:before="40" w:after="20"/>
        <w:jc w:val="center"/>
      </w:pPr>
      <w:r>
        <w:drawing>
          <wp:inline xmlns:a="http://schemas.openxmlformats.org/drawingml/2006/main" xmlns:pic="http://schemas.openxmlformats.org/drawingml/2006/picture">
            <wp:extent cx="4800600" cy="2589797"/>
            <wp:docPr id="30" name="Picture 30"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Air temperature, CO2, noise, lighting, air speed, and odors</w:t>
        <w:br/>
        <w:t>VI: Nhiệt độ không khí, CO2, tiếng ồn, ánh sáng, vận tốc không khí và mùi hôi</w:t>
      </w:r>
    </w:p>
    <w:p>
      <w:pPr>
        <w:pStyle w:val="Option"/>
        <w:keepNext/>
        <w:keepLines/>
      </w:pPr>
      <w:r>
        <w:t>B.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Option"/>
        <w:keepNext/>
        <w:keepLines/>
      </w:pPr>
      <w:r>
        <w:t>C. Metabolic rate, clothing insulation, ventilation rate, filtration, acoustics, and lighting</w:t>
        <w:br/>
        <w:t>VI: Mức chuyển hóa, độ cách nhiệt của quần áo, lưu lượng thông gió, quá trình lọc, âm thanh và ánh sáng</w:t>
      </w:r>
    </w:p>
    <w:p>
      <w:pPr>
        <w:pStyle w:val="Option"/>
        <w:keepLines/>
      </w:pPr>
      <w:r>
        <w:t>D. Air temperature, dew point, pressure, sound level, illuminance, and occupancy</w:t>
        <w:br/>
        <w:t>VI: Nhiệt độ không khí, điểm sương, áp suất, mức âm, độ rọi và tình trạng có người</w:t>
      </w:r>
    </w:p>
    <w:p>
      <w:pPr>
        <w:pStyle w:val="QuestionHeader"/>
        <w:keepNext/>
        <w:keepLines/>
      </w:pPr>
      <w:r>
        <w:t>E0143  ·  ASHRAE 55-2023  ·  Scope / Phạm vi</w:t>
      </w:r>
    </w:p>
    <w:p>
      <w:pPr>
        <w:pStyle w:val="StemEnglish"/>
        <w:keepNext/>
        <w:keepLines/>
      </w:pPr>
      <w:r>
        <w:t>Technical focus — “For which minimum occupancy duration is Standard 55 intended to apply?”</w:t>
        <w:br/>
        <w:t>According to ASHRAE 55-2023, §2.3, which option states the correct value, term, or requirement for Scope?</w:t>
      </w:r>
    </w:p>
    <w:p>
      <w:pPr>
        <w:pStyle w:val="StemVietnamese"/>
        <w:keepNext/>
        <w:keepLines/>
      </w:pPr>
      <w:r>
        <w:t>Trọng tâm kỹ thuật — “Standard 55 được dự kiến áp dụng cho thời gian có người sử dụng tối thiểu bao lâu?”</w:t>
        <w:br/>
        <w:t>Theo ASHRAE 55-2023, §2.3, phương án nào nêu đúng giá trị, thuật ngữ hoặc yêu cầu đối với Phạm vi?</w:t>
      </w:r>
    </w:p>
    <w:p>
      <w:pPr>
        <w:pStyle w:val="Option"/>
        <w:keepNext/>
        <w:keepLines/>
      </w:pPr>
      <w:r>
        <w:t>A. 60 minutes</w:t>
        <w:br/>
        <w:t>VI: 60 phút</w:t>
      </w:r>
    </w:p>
    <w:p>
      <w:pPr>
        <w:pStyle w:val="Option"/>
        <w:keepNext/>
        <w:keepLines/>
      </w:pPr>
      <w:r>
        <w:t>B. 5 minutes</w:t>
        <w:br/>
        <w:t>VI: 5 phút</w:t>
      </w:r>
    </w:p>
    <w:p>
      <w:pPr>
        <w:pStyle w:val="Option"/>
        <w:keepNext/>
        <w:keepLines/>
      </w:pPr>
      <w:r>
        <w:t>C. 15 minutes</w:t>
        <w:br/>
        <w:t>VI: 15 phút</w:t>
      </w:r>
    </w:p>
    <w:p>
      <w:pPr>
        <w:pStyle w:val="Option"/>
        <w:keepLines/>
      </w:pPr>
      <w:r>
        <w:t>D. 30 minutes</w:t>
        <w:br/>
        <w:t>VI: 30 phút</w:t>
      </w:r>
    </w:p>
    <w:p>
      <w:pPr>
        <w:pStyle w:val="QuestionHeader"/>
        <w:keepNext/>
        <w:keepLines/>
      </w:pPr>
      <w:r>
        <w:t>E0144  ·  ASHRAE 55-2023  ·  Scope / Phạm vi</w:t>
      </w:r>
    </w:p>
    <w:p>
      <w:pPr>
        <w:pStyle w:val="StemEnglish"/>
        <w:keepNext/>
        <w:keepLines/>
      </w:pPr>
      <w:r>
        <w:t>Technical focus — “What is the maximum equivalent altitude stated in the scope of Standard 55?”</w:t>
        <w:br/>
        <w:t>Which entry belongs on a standards flashcard for Scope?</w:t>
      </w:r>
    </w:p>
    <w:p>
      <w:pPr>
        <w:pStyle w:val="StemVietnamese"/>
        <w:keepNext/>
        <w:keepLines/>
      </w:pPr>
      <w:r>
        <w:t>Trọng tâm kỹ thuật — “Độ cao tương đương lớn nhất nêu trong phạm vi Standard 55 là bao nhiêu?”</w:t>
        <w:br/>
        <w:t>Mục nào nên được ghi vào thẻ ghi nhớ tiêu chuẩn về Phạm vi?</w:t>
      </w:r>
    </w:p>
    <w:p>
      <w:pPr>
        <w:pStyle w:val="Option"/>
        <w:keepNext/>
        <w:keepLines/>
      </w:pPr>
      <w:r>
        <w:t>A. No altitude limit</w:t>
        <w:br/>
        <w:t>VI: Không giới hạn độ cao</w:t>
      </w:r>
    </w:p>
    <w:p>
      <w:pPr>
        <w:pStyle w:val="Option"/>
        <w:keepNext/>
        <w:keepLines/>
      </w:pPr>
      <w:r>
        <w:t>B. 1500 m (5000 ft)</w:t>
        <w:br/>
        <w:t>VI: 1500 m (5000 ft)</w:t>
      </w:r>
    </w:p>
    <w:p>
      <w:pPr>
        <w:pStyle w:val="Option"/>
        <w:keepNext/>
        <w:keepLines/>
      </w:pPr>
      <w:r>
        <w:t>C. 5000 m (16,400 ft)</w:t>
        <w:br/>
        <w:t>VI: 5000 m (16,400 ft)</w:t>
      </w:r>
    </w:p>
    <w:p>
      <w:pPr>
        <w:pStyle w:val="Option"/>
        <w:keepLines/>
      </w:pPr>
      <w:r>
        <w:t>D. 3000 m (10,000 ft)</w:t>
        <w:br/>
        <w:t>VI: 3000 m (10,000 ft)</w:t>
      </w:r>
    </w:p>
    <w:p>
      <w:pPr>
        <w:pStyle w:val="QuestionHeader"/>
        <w:keepNext/>
        <w:keepLines/>
      </w:pPr>
      <w:r>
        <w:t>E0145  ·  ASHRAE 55-2023  ·  Scope exclusions / Loại trừ phạm vi</w:t>
      </w:r>
    </w:p>
    <w:p>
      <w:pPr>
        <w:pStyle w:val="StemEnglish"/>
        <w:keepNext/>
        <w:keepLines/>
      </w:pPr>
      <w:r>
        <w:t>Technical focus — “Which topic is explicitly outside the scope of Standard 55?”</w:t>
        <w:br/>
        <w:t>During a closed-book review of Scope exclusions, which statement should be recalled exactly?</w:t>
      </w:r>
    </w:p>
    <w:p>
      <w:pPr>
        <w:pStyle w:val="StemVietnamese"/>
        <w:keepNext/>
        <w:keepLines/>
      </w:pPr>
      <w:r>
        <w:t>Trọng tâm kỹ thuật — “Nội dung nào được nêu rõ là nằm ngoài phạm vi Standard 55?”</w:t>
        <w:br/>
        <w:t>Khi ôn tập không mở tài liệu về Loại trừ phạm vi, phát biểu nào cần được ghi nhớ chính xác?</w:t>
      </w:r>
    </w:p>
    <w:p>
      <w:pPr>
        <w:pStyle w:val="Option"/>
        <w:keepNext/>
        <w:keepLines/>
      </w:pPr>
      <w:r>
        <w:t>A. Indoor air quality</w:t>
        <w:br/>
        <w:t>VI: Chất lượng không khí trong nhà</w:t>
      </w:r>
    </w:p>
    <w:p>
      <w:pPr>
        <w:pStyle w:val="Option"/>
        <w:keepNext/>
        <w:keepLines/>
      </w:pPr>
      <w:r>
        <w:t>B. Clothing insulation</w:t>
        <w:br/>
        <w:t>VI: Quần áo cách nhiệt</w:t>
      </w:r>
    </w:p>
    <w:p>
      <w:pPr>
        <w:pStyle w:val="Option"/>
        <w:keepNext/>
        <w:keepLines/>
      </w:pPr>
      <w:r>
        <w:t>C. Mean radiant temperature</w:t>
        <w:br/>
        <w:t>VI: Nhiệt độ bức xạ trung bình</w:t>
      </w:r>
    </w:p>
    <w:p>
      <w:pPr>
        <w:pStyle w:val="Option"/>
        <w:keepLines/>
      </w:pPr>
      <w:r>
        <w:t>D. Air speed</w:t>
        <w:br/>
        <w:t>VI: Vận tốc không khí</w:t>
      </w:r>
    </w:p>
    <w:p>
      <w:pPr>
        <w:pStyle w:val="QuestionHeader"/>
        <w:keepNext/>
        <w:keepLines/>
      </w:pPr>
      <w:r>
        <w:t>E0146  ·  ASHRAE 55-2023  ·  Units / Đơn vị</w:t>
      </w:r>
    </w:p>
    <w:p>
      <w:pPr>
        <w:pStyle w:val="StemEnglish"/>
        <w:keepNext/>
        <w:keepLines/>
      </w:pPr>
      <w:r>
        <w:t>Technical focus — “One clo is equal to which SI thermal insulation value?”</w:t>
        <w:br/>
        <w:t>Which of the following is the source-aligned fact for Units?</w:t>
      </w:r>
    </w:p>
    <w:p>
      <w:pPr>
        <w:pStyle w:val="StemVietnamese"/>
        <w:keepNext/>
        <w:keepLines/>
      </w:pPr>
      <w:r>
        <w:t>Trọng tâm kỹ thuật — “Một đơn vị clo tương đương giá trị cách nhiệt SI nào?”</w:t>
        <w:br/>
        <w:t>Nội dung nào sau đây là dữ kiện phù hợp với nguồn về Đơn vị?</w:t>
      </w:r>
    </w:p>
    <w:p>
      <w:pPr>
        <w:pStyle w:val="Option"/>
        <w:keepNext/>
        <w:keepLines/>
      </w:pPr>
      <w:r>
        <w:t>A. 0.250 m²·°C/W</w:t>
        <w:br/>
        <w:t>VI: 0.250 m²·°C/W</w:t>
      </w:r>
    </w:p>
    <w:p>
      <w:pPr>
        <w:pStyle w:val="Option"/>
        <w:keepNext/>
        <w:keepLines/>
      </w:pPr>
      <w:r>
        <w:t>B. 0.155 m²·°C/W</w:t>
        <w:br/>
        <w:t>VI: 0.155 m²·°C/W</w:t>
      </w:r>
    </w:p>
    <w:p>
      <w:pPr>
        <w:pStyle w:val="Option"/>
        <w:keepNext/>
        <w:keepLines/>
      </w:pPr>
      <w:r>
        <w:t>C. 1.550 m²·°C/W</w:t>
        <w:br/>
        <w:t>VI: 1.550 m²·°C/W</w:t>
      </w:r>
    </w:p>
    <w:p>
      <w:pPr>
        <w:pStyle w:val="Option"/>
        <w:keepLines/>
      </w:pPr>
      <w:r>
        <w:t>D. 0.100 m²·°C/W</w:t>
        <w:br/>
        <w:t>VI: 0.100 m²·°C/W</w:t>
      </w:r>
    </w:p>
    <w:p>
      <w:pPr>
        <w:pStyle w:val="QuestionHeader"/>
        <w:keepNext/>
        <w:keepLines/>
      </w:pPr>
      <w:r>
        <w:t>E0147  ·  ASHRAE 55-2023  ·  Metabolic rate / Mức chuyển hóa</w:t>
      </w:r>
    </w:p>
    <w:p>
      <w:pPr>
        <w:pStyle w:val="StemEnglish"/>
        <w:keepNext/>
        <w:keepLines/>
      </w:pPr>
      <w:r>
        <w:t>Technical focus — “Standard 55 does not apply when the time-averaged metabolic rate exceeds:”</w:t>
        <w:br/>
        <w:t>According to ASHRAE 55-2023, §5.2.1.4, which option states the correct value, term, or requirement for Metabolic rate?</w:t>
      </w:r>
    </w:p>
    <w:p>
      <w:pPr>
        <w:pStyle w:val="StemVietnamese"/>
        <w:keepNext/>
        <w:keepLines/>
      </w:pPr>
      <w:r>
        <w:t>Trọng tâm kỹ thuật — “Standard 55 không áp dụng khi suất chuyển hóa trung bình theo thời gian vượt quá:”</w:t>
        <w:br/>
        <w:t>Theo ASHRAE 55-2023, §5.2.1.4, phương án nào nêu đúng giá trị, thuật ngữ hoặc yêu cầu đối với Mức chuyển hóa?</w:t>
      </w:r>
    </w:p>
    <w:p>
      <w:pPr>
        <w:pStyle w:val="Option"/>
        <w:keepNext/>
        <w:keepLines/>
      </w:pPr>
      <w:r>
        <w:t>A. 2.0 met</w:t>
        <w:br/>
        <w:t>VI: 2.0 met</w:t>
      </w:r>
    </w:p>
    <w:p>
      <w:pPr>
        <w:pStyle w:val="Option"/>
        <w:keepNext/>
        <w:keepLines/>
      </w:pPr>
      <w:r>
        <w:t>B. 3.0 met</w:t>
        <w:br/>
        <w:t>VI: 3.0 met</w:t>
      </w:r>
    </w:p>
    <w:p>
      <w:pPr>
        <w:pStyle w:val="Option"/>
        <w:keepNext/>
        <w:keepLines/>
      </w:pPr>
      <w:r>
        <w:t>C. 4.0 met</w:t>
        <w:br/>
        <w:t>VI: 4.0 met</w:t>
      </w:r>
    </w:p>
    <w:p>
      <w:pPr>
        <w:pStyle w:val="Option"/>
        <w:keepLines/>
      </w:pPr>
      <w:r>
        <w:t>D. 5.0 met</w:t>
        <w:br/>
        <w:t>VI: 5.0 met</w:t>
      </w:r>
    </w:p>
    <w:p>
      <w:pPr>
        <w:pStyle w:val="QuestionHeader"/>
        <w:keepNext/>
        <w:keepLines/>
      </w:pPr>
      <w:r>
        <w:t>E0148  ·  ASHRAE 55-2023  ·  Clothing / Quần áo</w:t>
      </w:r>
    </w:p>
    <w:p>
      <w:pPr>
        <w:pStyle w:val="StemEnglish"/>
        <w:keepNext/>
        <w:keepLines/>
      </w:pPr>
      <w:r>
        <w:t>Technical focus — “Standard 55 does not apply when clothing insulation exceeds:”</w:t>
        <w:br/>
        <w:t>Which of the following is the source-aligned fact for Clothing?</w:t>
      </w:r>
    </w:p>
    <w:p>
      <w:pPr>
        <w:pStyle w:val="StemVietnamese"/>
        <w:keepNext/>
        <w:keepLines/>
      </w:pPr>
      <w:r>
        <w:t>Trọng tâm kỹ thuật — “Standard 55 không áp dụng khi cách nhiệt quần áo vượt quá:”</w:t>
        <w:br/>
        <w:t>Nội dung nào sau đây là dữ kiện phù hợp với nguồn về Quần áo?</w:t>
      </w:r>
    </w:p>
    <w:p>
      <w:pPr>
        <w:pStyle w:val="Option"/>
        <w:keepNext/>
        <w:keepLines/>
      </w:pPr>
      <w:r>
        <w:t>A. 1.0 clo</w:t>
        <w:br/>
        <w:t>VI: 1.0 clo</w:t>
      </w:r>
    </w:p>
    <w:p>
      <w:pPr>
        <w:pStyle w:val="Option"/>
        <w:keepNext/>
        <w:keepLines/>
      </w:pPr>
      <w:r>
        <w:t>B. 2.0 clo</w:t>
        <w:br/>
        <w:t>VI: 2.0 clo</w:t>
      </w:r>
    </w:p>
    <w:p>
      <w:pPr>
        <w:pStyle w:val="Option"/>
        <w:keepNext/>
        <w:keepLines/>
      </w:pPr>
      <w:r>
        <w:t>C. 0.7 clo</w:t>
        <w:br/>
        <w:t>VI: 0.7 clo</w:t>
      </w:r>
    </w:p>
    <w:p>
      <w:pPr>
        <w:pStyle w:val="Option"/>
        <w:keepLines/>
      </w:pPr>
      <w:r>
        <w:t>D. 1.5 clo</w:t>
        <w:br/>
        <w:t>VI: 1.5 clo</w:t>
      </w:r>
    </w:p>
    <w:p>
      <w:pPr>
        <w:pStyle w:val="QuestionHeader"/>
        <w:keepNext/>
        <w:keepLines/>
      </w:pPr>
      <w:r>
        <w:t>E0149  ·  ASHRAE 55-2023  ·  PMV compliance / Tuân thủ PMV</w:t>
      </w:r>
    </w:p>
    <w:p>
      <w:pPr>
        <w:pStyle w:val="StemEnglish"/>
        <w:keepNext/>
        <w:keepLines/>
      </w:pPr>
      <w:r>
        <w:t>Use the accompanying original study figure as a visual cue. Technical focus — “Which PMV range is required by the standard method?”</w:t>
        <w:br/>
        <w:t>Which of the following is the source-aligned fact for PMV compliance?</w:t>
      </w:r>
    </w:p>
    <w:p>
      <w:pPr>
        <w:pStyle w:val="StemVietnamese"/>
        <w:keepNext/>
        <w:keepLines/>
      </w:pPr>
      <w:r>
        <w:t>Dùng hình ôn tập gốc đi kèm làm gợi ý trực quan. Trọng tâm kỹ thuật — “Phương pháp tiêu chuẩn yêu cầu PMV nằm trong khoảng nào?”</w:t>
        <w:br/>
        <w:t>Nội dung nào sau đây là dữ kiện phù hợp với nguồn về Tuân thủ PMV?</w:t>
      </w:r>
    </w:p>
    <w:p>
      <w:pPr>
        <w:keepNext/>
        <w:spacing w:before="40" w:after="20"/>
        <w:jc w:val="center"/>
      </w:pPr>
      <w:r>
        <w:drawing>
          <wp:inline xmlns:a="http://schemas.openxmlformats.org/drawingml/2006/main" xmlns:pic="http://schemas.openxmlformats.org/drawingml/2006/picture">
            <wp:extent cx="4800600" cy="2589797"/>
            <wp:docPr id="31" name="Picture 31"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-0.5 &lt; PMV &lt; +0.5</w:t>
        <w:br/>
        <w:t>VI: -0.5 &lt; PMV &lt; +0.5</w:t>
      </w:r>
    </w:p>
    <w:p>
      <w:pPr>
        <w:pStyle w:val="Option"/>
        <w:keepNext/>
        <w:keepLines/>
      </w:pPr>
      <w:r>
        <w:t>B. -0.7 &lt; PMV &lt; +0.7</w:t>
        <w:br/>
        <w:t>VI: -0.7 &lt; PMV &lt; +0.7</w:t>
      </w:r>
    </w:p>
    <w:p>
      <w:pPr>
        <w:pStyle w:val="Option"/>
        <w:keepNext/>
        <w:keepLines/>
      </w:pPr>
      <w:r>
        <w:t>C. -1.0 ≤ PMV ≤ +1.0</w:t>
        <w:br/>
        <w:t>VI: -1.0 ≤ PMV ≤ +1.0</w:t>
      </w:r>
    </w:p>
    <w:p>
      <w:pPr>
        <w:pStyle w:val="Option"/>
        <w:keepLines/>
      </w:pPr>
      <w:r>
        <w:t>D. 0 ≤ PMV ≤ +0.5</w:t>
        <w:br/>
        <w:t>VI: 0 ≤ PMV ≤ +0.5</w:t>
      </w:r>
    </w:p>
    <w:p>
      <w:pPr>
        <w:pStyle w:val="QuestionHeader"/>
        <w:keepNext/>
        <w:keepLines/>
      </w:pPr>
      <w:r>
        <w:t>E0150  ·  ASHRAE 55-2023  ·  Occupant air-speed control / Điều khiển vận tốc không khí bởi người sử dụng</w:t>
      </w:r>
    </w:p>
    <w:p>
      <w:pPr>
        <w:pStyle w:val="StemEnglish"/>
        <w:keepNext/>
        <w:keepLines/>
      </w:pPr>
      <w:r>
        <w:t>Technical focus — “One acceptable criterion for occupant control of average air speed is one control for no more than:”</w:t>
        <w:br/>
        <w:t>During a closed-book review of Occupant air-speed control, which statement should be recalled exactly?</w:t>
      </w:r>
    </w:p>
    <w:p>
      <w:pPr>
        <w:pStyle w:val="StemVietnamese"/>
        <w:keepNext/>
        <w:keepLines/>
      </w:pPr>
      <w:r>
        <w:t>Trọng tâm kỹ thuật — “Một tiêu chí chấp nhận cho quyền kiểm soát tốc độ gió của người sử dụng là một bộ điều khiển cho không quá:”</w:t>
        <w:br/>
        <w:t>Khi ôn tập không mở tài liệu về Điều khiển vận tốc không khí bởi người sử dụng, phát biểu nào cần được ghi nhớ chính xác?</w:t>
      </w:r>
    </w:p>
    <w:p>
      <w:pPr>
        <w:pStyle w:val="Option"/>
        <w:keepNext/>
        <w:keepLines/>
      </w:pPr>
      <w:r>
        <w:t>A. Ten occupants</w:t>
        <w:br/>
        <w:t>VI: Mười người sử dụng</w:t>
      </w:r>
    </w:p>
    <w:p>
      <w:pPr>
        <w:pStyle w:val="Option"/>
        <w:keepNext/>
        <w:keepLines/>
      </w:pPr>
      <w:r>
        <w:t>B. Six occupants</w:t>
        <w:br/>
        <w:t>VI: Sáu người sử dụng</w:t>
      </w:r>
    </w:p>
    <w:p>
      <w:pPr>
        <w:pStyle w:val="Option"/>
        <w:keepNext/>
        <w:keepLines/>
      </w:pPr>
      <w:r>
        <w:t>C. Twenty occupants</w:t>
        <w:br/>
        <w:t>VI: Hai mươi người sử dụng</w:t>
      </w:r>
    </w:p>
    <w:p>
      <w:pPr>
        <w:pStyle w:val="Option"/>
        <w:keepLines/>
      </w:pPr>
      <w:r>
        <w:t>D. Two occupants</w:t>
        <w:br/>
        <w:t>VI: Hai người sử dụng</w:t>
      </w:r>
    </w:p>
    <w:p>
      <w:pPr>
        <w:pStyle w:val="QuestionHeader"/>
        <w:keepNext/>
        <w:keepLines/>
      </w:pPr>
      <w:r>
        <w:t>E0151  ·  ASHRAE 55-2023  ·  Air-speed limit / Giới hạn vận tốc không khí</w:t>
      </w:r>
    </w:p>
    <w:p>
      <w:pPr>
        <w:pStyle w:val="StemEnglish"/>
        <w:keepNext/>
        <w:keepLines/>
      </w:pPr>
      <w:r>
        <w:t>Technical focus — “Without occupant control, what is the upper average air-speed limit when operative temperature is above 25.5°C?”</w:t>
        <w:br/>
        <w:t>According to ASHRAE 55-2023, §5.3.4.2(a), which option states the correct value, term, or requirement for Air-speed limit?</w:t>
      </w:r>
    </w:p>
    <w:p>
      <w:pPr>
        <w:pStyle w:val="StemVietnamese"/>
        <w:keepNext/>
        <w:keepLines/>
      </w:pPr>
      <w:r>
        <w:t>Trọng tâm kỹ thuật — “Khi người sử dụng không có quyền điều khiển, giới hạn trên của tốc độ gió trung bình ở nhiệt độ tác dụng trên 25,5°C là bao nhiêu?”</w:t>
        <w:br/>
        <w:t>Theo ASHRAE 55-2023, §5.3.4.2(a), phương án nào nêu đúng giá trị, thuật ngữ hoặc yêu cầu đối với Giới hạn vận tốc không khí?</w:t>
      </w:r>
    </w:p>
    <w:p>
      <w:pPr>
        <w:pStyle w:val="Option"/>
        <w:keepNext/>
        <w:keepLines/>
      </w:pPr>
      <w:r>
        <w:t>A. 0.3 m/s</w:t>
        <w:br/>
        <w:t>VI: 0.3 m/s</w:t>
      </w:r>
    </w:p>
    <w:p>
      <w:pPr>
        <w:pStyle w:val="Option"/>
        <w:keepNext/>
        <w:keepLines/>
      </w:pPr>
      <w:r>
        <w:t>B. 1.2 m/s</w:t>
        <w:br/>
        <w:t>VI: 1.2 m/s</w:t>
      </w:r>
    </w:p>
    <w:p>
      <w:pPr>
        <w:pStyle w:val="Option"/>
        <w:keepNext/>
        <w:keepLines/>
      </w:pPr>
      <w:r>
        <w:t>C. 0.8 m/s</w:t>
        <w:br/>
        <w:t>VI: 0.8 m/s</w:t>
      </w:r>
    </w:p>
    <w:p>
      <w:pPr>
        <w:pStyle w:val="Option"/>
        <w:keepLines/>
      </w:pPr>
      <w:r>
        <w:t>D. 0.2 m/s</w:t>
        <w:br/>
        <w:t>VI: 0.2 m/s</w:t>
      </w:r>
    </w:p>
    <w:p>
      <w:pPr>
        <w:pStyle w:val="QuestionHeader"/>
        <w:keepNext/>
        <w:keepLines/>
      </w:pPr>
      <w:r>
        <w:t>E0152  ·  ASHRAE 55-2023  ·  Air-speed limit / Giới hạn vận tốc không khí</w:t>
      </w:r>
    </w:p>
    <w:p>
      <w:pPr>
        <w:pStyle w:val="StemEnglish"/>
        <w:keepNext/>
        <w:keepLines/>
      </w:pPr>
      <w:r>
        <w:t>Technical focus — “Without occupant control, what is the general average air-speed limit below 23.0°C?”</w:t>
        <w:br/>
        <w:t>Which of the following is the source-aligned fact for Air-speed limit?</w:t>
      </w:r>
    </w:p>
    <w:p>
      <w:pPr>
        <w:pStyle w:val="StemVietnamese"/>
        <w:keepNext/>
        <w:keepLines/>
      </w:pPr>
      <w:r>
        <w:t>Trọng tâm kỹ thuật — “Khi không có quyền điều khiển, giới hạn chung của tốc độ gió trung bình dưới 23,0°C là bao nhiêu?”</w:t>
        <w:br/>
        <w:t>Nội dung nào sau đây là dữ kiện phù hợp với nguồn về Giới hạn vận tốc không khí?</w:t>
      </w:r>
    </w:p>
    <w:p>
      <w:pPr>
        <w:pStyle w:val="Option"/>
        <w:keepNext/>
        <w:keepLines/>
      </w:pPr>
      <w:r>
        <w:t>A. 0.8 m/s</w:t>
        <w:br/>
        <w:t>VI: 0.8 m/s</w:t>
      </w:r>
    </w:p>
    <w:p>
      <w:pPr>
        <w:pStyle w:val="Option"/>
        <w:keepNext/>
        <w:keepLines/>
      </w:pPr>
      <w:r>
        <w:t>B. 0.1 m/s</w:t>
        <w:br/>
        <w:t>VI: 0.1 m/s</w:t>
      </w:r>
    </w:p>
    <w:p>
      <w:pPr>
        <w:pStyle w:val="Option"/>
        <w:keepNext/>
        <w:keepLines/>
      </w:pPr>
      <w:r>
        <w:t>C. 0.5 m/s</w:t>
        <w:br/>
        <w:t>VI: 0.5 m/s</w:t>
      </w:r>
    </w:p>
    <w:p>
      <w:pPr>
        <w:pStyle w:val="Option"/>
        <w:keepLines/>
      </w:pPr>
      <w:r>
        <w:t>D. 0.2 m/s</w:t>
        <w:br/>
        <w:t>VI: 0.2 m/s</w:t>
      </w:r>
    </w:p>
    <w:p>
      <w:pPr>
        <w:pStyle w:val="QuestionHeader"/>
        <w:keepNext/>
        <w:keepLines/>
      </w:pPr>
      <w:r>
        <w:t>E0153  ·  ASHRAE 55-2023  ·  Local discomfort / Bất tiện nghi cục bộ</w:t>
      </w:r>
    </w:p>
    <w:p>
      <w:pPr>
        <w:pStyle w:val="StemEnglish"/>
        <w:keepNext/>
        <w:keepLines/>
      </w:pPr>
      <w:r>
        <w:t>Technical focus — “Local thermal discomfort criteria in §5.3.5 are required only when occupants have:”</w:t>
        <w:br/>
        <w:t>According to ASHRAE 55-2023, §5.3.5.1, which option states the correct value, term, or requirement for Local discomfort?</w:t>
      </w:r>
    </w:p>
    <w:p>
      <w:pPr>
        <w:pStyle w:val="StemVietnamese"/>
        <w:keepNext/>
        <w:keepLines/>
      </w:pPr>
      <w:r>
        <w:t>Trọng tâm kỹ thuật — “Các tiêu chí khó chịu nhiệt cục bộ ở §5.3.5 chỉ bắt buộc khi người đại diện có:”</w:t>
        <w:br/>
        <w:t>Theo ASHRAE 55-2023, §5.3.5.1, phương án nào nêu đúng giá trị, thuật ngữ hoặc yêu cầu đối với Bất tiện nghi cục bộ?</w:t>
      </w:r>
    </w:p>
    <w:p>
      <w:pPr>
        <w:pStyle w:val="Option"/>
        <w:keepNext/>
        <w:keepLines/>
      </w:pPr>
      <w:r>
        <w:t>A. Icl &lt; 0.7 clo and metabolic rate &lt; 1.3 met</w:t>
        <w:br/>
        <w:t>VI: Icl &lt; 0,7 clo và mức chuyển hóa &lt; 1,3 met</w:t>
      </w:r>
    </w:p>
    <w:p>
      <w:pPr>
        <w:pStyle w:val="Option"/>
        <w:keepNext/>
        <w:keepLines/>
      </w:pPr>
      <w:r>
        <w:t>B. Icl &lt; 1.5 clo regardless of activity</w:t>
        <w:br/>
        <w:t>VI: Icl &lt; 1,5 clo bất kể hoạt động</w:t>
      </w:r>
    </w:p>
    <w:p>
      <w:pPr>
        <w:pStyle w:val="Option"/>
        <w:keepNext/>
        <w:keepLines/>
      </w:pPr>
      <w:r>
        <w:t>C. Metabolic rate exactly 1.0 met</w:t>
        <w:br/>
        <w:t>VI: Mức chuyển hóa đúng bằng 1,0 met</w:t>
      </w:r>
    </w:p>
    <w:p>
      <w:pPr>
        <w:pStyle w:val="Option"/>
        <w:keepLines/>
      </w:pPr>
      <w:r>
        <w:t>D. Icl &gt; 0.7 clo and metabolic rate &gt; 1.3 met</w:t>
        <w:br/>
        <w:t>VI: Icl &gt; 0,7 clo và mức chuyển hóa &gt; 1,3 met</w:t>
      </w:r>
    </w:p>
    <w:p>
      <w:pPr>
        <w:pStyle w:val="QuestionHeader"/>
        <w:keepNext/>
        <w:keepLines/>
      </w:pPr>
      <w:r>
        <w:t>E0154  ·  ASHRAE 55-2023  ·  Measurement heights / Chiều cao đo</w:t>
      </w:r>
    </w:p>
    <w:p>
      <w:pPr>
        <w:pStyle w:val="StemEnglish"/>
        <w:keepNext/>
        <w:keepLines/>
      </w:pPr>
      <w:r>
        <w:t>Use the accompanying original study figure as a visual cue. Technical focus — “What is the head-level height for a seated representative occupant?”</w:t>
        <w:br/>
        <w:t>During a closed-book review of Measurement heights, which statement should be recalled exactly?</w:t>
      </w:r>
    </w:p>
    <w:p>
      <w:pPr>
        <w:pStyle w:val="StemVietnamese"/>
        <w:keepNext/>
        <w:keepLines/>
      </w:pPr>
      <w:r>
        <w:t>Dùng hình ôn tập gốc đi kèm làm gợi ý trực quan. Trọng tâm kỹ thuật — “Cao độ đầu của người đại diện ngồi là bao nhiêu?”</w:t>
        <w:br/>
        <w:t>Khi ôn tập không mở tài liệu về Chiều cao đo,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32" name="Picture 32"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1.7 m above the floor</w:t>
        <w:br/>
        <w:t>VI: 1,7 m so với mặt sàn</w:t>
      </w:r>
    </w:p>
    <w:p>
      <w:pPr>
        <w:pStyle w:val="Option"/>
        <w:keepNext/>
        <w:keepLines/>
      </w:pPr>
      <w:r>
        <w:t>B. 1.1 m above the floor</w:t>
        <w:br/>
        <w:t>VI: 1,1 m so với mặt sàn</w:t>
      </w:r>
    </w:p>
    <w:p>
      <w:pPr>
        <w:pStyle w:val="Option"/>
        <w:keepNext/>
        <w:keepLines/>
      </w:pPr>
      <w:r>
        <w:t>C. 0.1 m above the floor</w:t>
        <w:br/>
        <w:t>VI: 0,1 m so với mặt sàn</w:t>
      </w:r>
    </w:p>
    <w:p>
      <w:pPr>
        <w:pStyle w:val="Option"/>
        <w:keepLines/>
      </w:pPr>
      <w:r>
        <w:t>D. 0.6 m above the floor</w:t>
        <w:br/>
        <w:t>VI: 0,6 m so với mặt sàn</w:t>
      </w:r>
    </w:p>
    <w:p>
      <w:pPr>
        <w:pStyle w:val="QuestionHeader"/>
        <w:keepNext/>
        <w:keepLines/>
      </w:pPr>
      <w:r>
        <w:t>E0155  ·  ASHRAE 55-2023  ·  Radiant asymmetry / Bất đối xứng nhiệt bức xạ</w:t>
      </w:r>
    </w:p>
    <w:p>
      <w:pPr>
        <w:pStyle w:val="StemEnglish"/>
        <w:keepNext/>
        <w:keepLines/>
      </w:pPr>
      <w:r>
        <w:t>Technical focus — “What is the allowable radiant temperature asymmetry for a ceiling warmer than the floor?”</w:t>
        <w:br/>
        <w:t>Which entry belongs on a standards flashcard for Radiant asymmetry?</w:t>
      </w:r>
    </w:p>
    <w:p>
      <w:pPr>
        <w:pStyle w:val="StemVietnamese"/>
        <w:keepNext/>
        <w:keepLines/>
      </w:pPr>
      <w:r>
        <w:t>Trọng tâm kỹ thuật — “Độ bất đối xứng nhiệt độ bức xạ cho phép khi trần ấm hơn sàn là bao nhiêu?”</w:t>
        <w:br/>
        <w:t>Mục nào nên được ghi vào thẻ ghi nhớ tiêu chuẩn về Bất đối xứng nhiệt bức xạ?</w:t>
      </w:r>
    </w:p>
    <w:p>
      <w:pPr>
        <w:pStyle w:val="Option"/>
        <w:keepNext/>
        <w:keepLines/>
      </w:pPr>
      <w:r>
        <w:t>A. Less than 14°C</w:t>
        <w:br/>
        <w:t>VI: Dưới 14°C</w:t>
      </w:r>
    </w:p>
    <w:p>
      <w:pPr>
        <w:pStyle w:val="Option"/>
        <w:keepNext/>
        <w:keepLines/>
      </w:pPr>
      <w:r>
        <w:t>B. Less than 23°C</w:t>
        <w:br/>
        <w:t>VI: Dưới 23°C</w:t>
      </w:r>
    </w:p>
    <w:p>
      <w:pPr>
        <w:pStyle w:val="Option"/>
        <w:keepNext/>
        <w:keepLines/>
      </w:pPr>
      <w:r>
        <w:t>C. Less than 5°C</w:t>
        <w:br/>
        <w:t>VI: Dưới 5°C</w:t>
      </w:r>
    </w:p>
    <w:p>
      <w:pPr>
        <w:pStyle w:val="Option"/>
        <w:keepLines/>
      </w:pPr>
      <w:r>
        <w:t>D. Less than 10°C</w:t>
        <w:br/>
        <w:t>VI: Dưới 10°C</w:t>
      </w:r>
    </w:p>
    <w:p>
      <w:pPr>
        <w:pStyle w:val="QuestionHeader"/>
        <w:keepNext/>
        <w:keepLines/>
      </w:pPr>
      <w:r>
        <w:t>E0156  ·  ASHRAE 55-2023  ·  Floor temperature / Nhiệt độ sàn</w:t>
      </w:r>
    </w:p>
    <w:p>
      <w:pPr>
        <w:pStyle w:val="StemEnglish"/>
        <w:keepNext/>
        <w:keepLines/>
      </w:pPr>
      <w:r>
        <w:t>Technical focus — “For seated occupants with feet in contact with the floor, the acceptable floor surface temperature range is:”</w:t>
        <w:br/>
        <w:t>Which entry belongs on a standards flashcard for Floor temperature?</w:t>
      </w:r>
    </w:p>
    <w:p>
      <w:pPr>
        <w:pStyle w:val="StemVietnamese"/>
        <w:keepNext/>
        <w:keepLines/>
      </w:pPr>
      <w:r>
        <w:t>Trọng tâm kỹ thuật — “Với người ngồi có chân tiếp xúc sàn, khoảng nhiệt độ bề mặt sàn chấp nhận được là:”</w:t>
        <w:br/>
        <w:t>Mục nào nên được ghi vào thẻ ghi nhớ tiêu chuẩn về Nhiệt độ sàn?</w:t>
      </w:r>
    </w:p>
    <w:p>
      <w:pPr>
        <w:pStyle w:val="Option"/>
        <w:keepNext/>
        <w:keepLines/>
      </w:pPr>
      <w:r>
        <w:t>A. 18°C to 32°C</w:t>
        <w:br/>
        <w:t>VI: 18°C đến 32°C</w:t>
      </w:r>
    </w:p>
    <w:p>
      <w:pPr>
        <w:pStyle w:val="Option"/>
        <w:keepNext/>
        <w:keepLines/>
      </w:pPr>
      <w:r>
        <w:t>B. 20°C to 35°C</w:t>
        <w:br/>
        <w:t>VI: 20°C đến 35°C</w:t>
      </w:r>
    </w:p>
    <w:p>
      <w:pPr>
        <w:pStyle w:val="Option"/>
        <w:keepNext/>
        <w:keepLines/>
      </w:pPr>
      <w:r>
        <w:t>C. 16°C to 26°C</w:t>
        <w:br/>
        <w:t>VI: 16°C đến 26°C</w:t>
      </w:r>
    </w:p>
    <w:p>
      <w:pPr>
        <w:pStyle w:val="Option"/>
        <w:keepLines/>
      </w:pPr>
      <w:r>
        <w:t>D. 19°C to 29°C</w:t>
        <w:br/>
        <w:t>VI: 19°C đến 29°C</w:t>
      </w:r>
    </w:p>
    <w:p>
      <w:pPr>
        <w:pStyle w:val="QuestionHeader"/>
        <w:keepNext/>
        <w:keepLines/>
      </w:pPr>
      <w:r>
        <w:t>E0157  ·  ASHRAE 55-2023  ·  Temperature variation / Sự thay đổi nhiệt độ</w:t>
      </w:r>
    </w:p>
    <w:p>
      <w:pPr>
        <w:pStyle w:val="StemEnglish"/>
        <w:keepNext/>
        <w:keepLines/>
      </w:pPr>
      <w:r>
        <w:t>Technical focus — “For cyclic operative-temperature variations with a period not greater than 15 minutes, the maximum peak-to-peak amplitude is:”</w:t>
        <w:br/>
        <w:t>According to ASHRAE 55-2023, §5.3.6.2, which option states the correct value, term, or requirement for Temperature variation?</w:t>
      </w:r>
    </w:p>
    <w:p>
      <w:pPr>
        <w:pStyle w:val="StemVietnamese"/>
        <w:keepNext/>
        <w:keepLines/>
      </w:pPr>
      <w:r>
        <w:t>Trọng tâm kỹ thuật — “Với dao động chu kỳ của nhiệt độ tác dụng có chu kỳ không quá 15 phút, biên độ đỉnh-đỉnh lớn nhất là:”</w:t>
        <w:br/>
        <w:t>Theo ASHRAE 55-2023, §5.3.6.2, phương án nào nêu đúng giá trị, thuật ngữ hoặc yêu cầu đối với Sự thay đổi nhiệt độ?</w:t>
      </w:r>
    </w:p>
    <w:p>
      <w:pPr>
        <w:pStyle w:val="Option"/>
        <w:keepNext/>
        <w:keepLines/>
      </w:pPr>
      <w:r>
        <w:t>A. 1.1°C</w:t>
        <w:br/>
        <w:t>VI: 1.1°C</w:t>
      </w:r>
    </w:p>
    <w:p>
      <w:pPr>
        <w:pStyle w:val="Option"/>
        <w:keepNext/>
        <w:keepLines/>
      </w:pPr>
      <w:r>
        <w:t>B. 2.2°C</w:t>
        <w:br/>
        <w:t>VI: 2.2°C</w:t>
      </w:r>
    </w:p>
    <w:p>
      <w:pPr>
        <w:pStyle w:val="Option"/>
        <w:keepNext/>
        <w:keepLines/>
      </w:pPr>
      <w:r>
        <w:t>C. 3.3°C</w:t>
        <w:br/>
        <w:t>VI: 3.3°C</w:t>
      </w:r>
    </w:p>
    <w:p>
      <w:pPr>
        <w:pStyle w:val="Option"/>
        <w:keepLines/>
      </w:pPr>
      <w:r>
        <w:t>D. 0.5°C</w:t>
        <w:br/>
        <w:t>VI: 0.5°C</w:t>
      </w:r>
    </w:p>
    <w:p>
      <w:pPr>
        <w:pStyle w:val="QuestionHeader"/>
        <w:keepNext/>
        <w:keepLines/>
      </w:pPr>
      <w:r>
        <w:t>E0158  ·  ASHRAE 55-2023  ·  Adaptive model / Mô hình thích nghi</w:t>
      </w:r>
    </w:p>
    <w:p>
      <w:pPr>
        <w:pStyle w:val="StemEnglish"/>
        <w:keepNext/>
        <w:keepLines/>
      </w:pPr>
      <w:r>
        <w:t>Use the accompanying original study figure as a visual cue. Technical focus — “The adaptive model applies when the prevailing mean outdoor temperature is:”</w:t>
        <w:br/>
        <w:t>Which entry belongs on a standards flashcard for Adaptive model?</w:t>
      </w:r>
    </w:p>
    <w:p>
      <w:pPr>
        <w:pStyle w:val="StemVietnamese"/>
        <w:keepNext/>
        <w:keepLines/>
      </w:pPr>
      <w:r>
        <w:t>Dùng hình ôn tập gốc đi kèm làm gợi ý trực quan. Trọng tâm kỹ thuật — “Mô hình thích nghi áp dụng khi nhiệt độ ngoài trời trung bình thịnh hành nằm trong khoảng:”</w:t>
        <w:br/>
        <w:t>Mục nào nên được ghi vào thẻ ghi nhớ tiêu chuẩn về Mô hình thích nghi?</w:t>
      </w:r>
    </w:p>
    <w:p>
      <w:pPr>
        <w:keepNext/>
        <w:spacing w:before="40" w:after="20"/>
        <w:jc w:val="center"/>
      </w:pPr>
      <w:r>
        <w:drawing>
          <wp:inline xmlns:a="http://schemas.openxmlformats.org/drawingml/2006/main" xmlns:pic="http://schemas.openxmlformats.org/drawingml/2006/picture">
            <wp:extent cx="4800600" cy="2858143"/>
            <wp:docPr id="33" name="Picture 33"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Greater than 15°C and less than 30°C</w:t>
        <w:br/>
        <w:t>VI: Lớn hơn 15°C và nhỏ hơn 30°C</w:t>
      </w:r>
    </w:p>
    <w:p>
      <w:pPr>
        <w:pStyle w:val="Option"/>
        <w:keepNext/>
        <w:keepLines/>
      </w:pPr>
      <w:r>
        <w:t>B. Greater than 10°C and less than 33.5°C</w:t>
        <w:br/>
        <w:t>VI: Lớn hơn 10°C và nhỏ hơn 33,5°C</w:t>
      </w:r>
    </w:p>
    <w:p>
      <w:pPr>
        <w:pStyle w:val="Option"/>
        <w:keepNext/>
        <w:keepLines/>
      </w:pPr>
      <w:r>
        <w:t>C. Any value if windows are operable</w:t>
        <w:br/>
        <w:t>VI: Bất kỳ giá trị nào nếu cửa sổ có thể hoạt động được</w:t>
      </w:r>
    </w:p>
    <w:p>
      <w:pPr>
        <w:pStyle w:val="Option"/>
        <w:keepLines/>
      </w:pPr>
      <w:r>
        <w:t>D. From 0°C through 40°C</w:t>
        <w:br/>
        <w:t>VI: Từ 0°C đến 40°C</w:t>
      </w:r>
    </w:p>
    <w:p>
      <w:pPr>
        <w:pStyle w:val="QuestionHeader"/>
        <w:keepNext/>
        <w:keepLines/>
      </w:pPr>
      <w:r>
        <w:t>E0159  ·  ASHRAE 55-2023  ·  Adaptive model / Mô hình thích nghi</w:t>
      </w:r>
    </w:p>
    <w:p>
      <w:pPr>
        <w:pStyle w:val="StemEnglish"/>
        <w:keepNext/>
        <w:keepLines/>
      </w:pPr>
      <w:r>
        <w:t>Technical focus — “The unweighted prevailing mean outdoor temperature is based on how many prior sequential days?”</w:t>
        <w:br/>
        <w:t>According to ASHRAE 55-2023, §5.4.2.1.1, which option states the correct value, term, or requirement for Adaptive model?</w:t>
      </w:r>
    </w:p>
    <w:p>
      <w:pPr>
        <w:pStyle w:val="StemVietnamese"/>
        <w:keepNext/>
        <w:keepLines/>
      </w:pPr>
      <w:r>
        <w:t>Trọng tâm kỹ thuật — “Nhiệt độ ngoài trời trung bình thịnh hành không trọng số dựa trên bao nhiêu ngày liên tiếp trước ngày xét?”</w:t>
        <w:br/>
        <w:t>Theo ASHRAE 55-2023, §5.4.2.1.1, phương án nào nêu đúng giá trị, thuật ngữ hoặc yêu cầu đối với Mô hình thích nghi?</w:t>
      </w:r>
    </w:p>
    <w:p>
      <w:pPr>
        <w:pStyle w:val="Option"/>
        <w:keepNext/>
        <w:keepLines/>
      </w:pPr>
      <w:r>
        <w:t>A. Exactly 3 days</w:t>
        <w:br/>
        <w:t>VI: Đúng 3 ngày</w:t>
      </w:r>
    </w:p>
    <w:p>
      <w:pPr>
        <w:pStyle w:val="Option"/>
        <w:keepNext/>
        <w:keepLines/>
      </w:pPr>
      <w:r>
        <w:t>B. Exactly 30 days</w:t>
        <w:br/>
        <w:t>VI: Đúng 30 ngày</w:t>
      </w:r>
    </w:p>
    <w:p>
      <w:pPr>
        <w:pStyle w:val="Option"/>
        <w:keepNext/>
        <w:keepLines/>
      </w:pPr>
      <w:r>
        <w:t>C. No fewer than 7 and no more than 30 days</w:t>
        <w:br/>
        <w:t>VI: Không ít hơn 7 và không quá 30 ngày</w:t>
      </w:r>
    </w:p>
    <w:p>
      <w:pPr>
        <w:pStyle w:val="Option"/>
        <w:keepLines/>
      </w:pPr>
      <w:r>
        <w:t>D. The previous 365 days</w:t>
        <w:br/>
        <w:t>VI: 365 ngày trước đó</w:t>
      </w:r>
    </w:p>
    <w:p>
      <w:pPr>
        <w:pStyle w:val="QuestionHeader"/>
        <w:keepNext/>
        <w:keepLines/>
      </w:pPr>
      <w:r>
        <w:t>E0160  ·  ASHRAE 55-2023  ·  PMV and PPD / PMV và PPD</w:t>
      </w:r>
    </w:p>
    <w:p>
      <w:pPr>
        <w:pStyle w:val="StemEnglish"/>
        <w:keepNext/>
        <w:keepLines/>
      </w:pPr>
      <w:r>
        <w:t>Use the accompanying original study figure as a visual cue. Technical focus — “Which statement best describes the relationship between PMV and PPD?”</w:t>
        <w:br/>
        <w:t>Which entry belongs on a standards flashcard for PMV and PPD?</w:t>
      </w:r>
    </w:p>
    <w:p>
      <w:pPr>
        <w:pStyle w:val="StemVietnamese"/>
        <w:keepNext/>
        <w:keepLines/>
      </w:pPr>
      <w:r>
        <w:t>Dùng hình ôn tập gốc đi kèm làm gợi ý trực quan. Trọng tâm kỹ thuật — “Phát biểu nào mô tả đúng nhất quan hệ giữa PMV và PPD?”</w:t>
        <w:br/>
        <w:t>Mục nào nên được ghi vào thẻ ghi nhớ tiêu chuẩn về PMV và PPD?</w:t>
      </w:r>
    </w:p>
    <w:p>
      <w:pPr>
        <w:keepNext/>
        <w:spacing w:before="40" w:after="20"/>
        <w:jc w:val="center"/>
      </w:pPr>
      <w:r>
        <w:drawing>
          <wp:inline xmlns:a="http://schemas.openxmlformats.org/drawingml/2006/main" xmlns:pic="http://schemas.openxmlformats.org/drawingml/2006/picture">
            <wp:extent cx="4800600" cy="2589797"/>
            <wp:docPr id="34" name="Picture 34"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PMV and PPD are two names for operative temperature.</w:t>
        <w:br/>
        <w:t>VI: PMV và PPD là hai tên gọi cho nhiệt độ tác dụng.</w:t>
      </w:r>
    </w:p>
    <w:p>
      <w:pPr>
        <w:pStyle w:val="Option"/>
        <w:keepNext/>
        <w:keepLines/>
      </w:pPr>
      <w:r>
        <w:t>B. PMV measures ventilation; PPD measures pressure drop.</w:t>
        <w:br/>
        <w:t>VI: PMV đo thông gió; PPD đo mức giảm áp suất.</w:t>
      </w:r>
    </w:p>
    <w:p>
      <w:pPr>
        <w:pStyle w:val="Option"/>
        <w:keepNext/>
        <w:keepLines/>
      </w:pPr>
      <w:r>
        <w:t>C. PMV is an outdoor weather index; PPD is an indoor humidity index.</w:t>
        <w:br/>
        <w:t>VI: PMV là chỉ số thời tiết ngoài trời; PPD là chỉ số độ ẩm trong nhà.</w:t>
      </w:r>
    </w:p>
    <w:p>
      <w:pPr>
        <w:pStyle w:val="Option"/>
        <w:keepLines/>
      </w:pPr>
      <w:r>
        <w:t>D. PMV predicts mean thermal sensation; PPD estimates the percentage thermally dissatisfied from PMV.</w:t>
        <w:br/>
        <w:t>VI: PMV dự đoán cảm giác nhiệt trung bình; PPD ước tính tỷ lệ phần trăm không hài lòng về nhiệt từ PMV.</w:t>
      </w:r>
    </w:p>
    <w:p>
      <w:pPr>
        <w:pStyle w:val="Heading2"/>
      </w:pPr>
      <w:r>
        <w:t>ASHRAE 52.2 · Addendum d supplied · 197 câu</w:t>
      </w:r>
    </w:p>
    <w:p>
      <w:pPr>
        <w:pStyle w:val="QuestionHeader"/>
        <w:keepNext/>
        <w:keepLines/>
      </w:pPr>
      <w:r>
        <w:t>Q019  ·  ASHRAE 52.2 · Addendum d supplied  ·  Purpose / Mục đích</w:t>
      </w:r>
    </w:p>
    <w:p>
      <w:pPr>
        <w:pStyle w:val="StemEnglish"/>
        <w:keepNext/>
        <w:keepLines/>
      </w:pPr>
      <w:r>
        <w:t>What is the primary purpose of the supplied Standard 52.2 document?</w:t>
      </w:r>
    </w:p>
    <w:p>
      <w:pPr>
        <w:pStyle w:val="StemVietnamese"/>
        <w:keepNext/>
        <w:keepLines/>
      </w:pPr>
      <w:r>
        <w:t>Mục đích chính của tài liệu Standard 52.2 đã cung cấp là gì?</w:t>
      </w:r>
    </w:p>
    <w:p>
      <w:pPr>
        <w:pStyle w:val="Option"/>
        <w:keepNext/>
        <w:keepLines/>
      </w:pPr>
      <w:r>
        <w:t>A. To prescribe room thermal comfort temperatures</w:t>
        <w:br/>
        <w:t>VI: Để quy định nhiệt độ thoải mái về nhiệt trong phòng</w:t>
      </w:r>
    </w:p>
    <w:p>
      <w:pPr>
        <w:pStyle w:val="Option"/>
        <w:keepNext/>
        <w:keepLines/>
      </w:pPr>
      <w:r>
        <w:t>B. To size outdoor-air ventilation systems</w:t>
        <w:br/>
        <w:t>VI: Để xác định kích thước hệ thống thông gió ngoài trời</w:t>
      </w:r>
    </w:p>
    <w:p>
      <w:pPr>
        <w:pStyle w:val="Option"/>
        <w:keepNext/>
        <w:keepLines/>
      </w:pPr>
      <w:r>
        <w:t>C. To establish a particle-size-based test procedure for air-cleaner performance</w:t>
        <w:br/>
        <w:t>VI: Thiết lập quy trình thử hiệu năng bộ lọc không khí theo kích thước hạt</w:t>
      </w:r>
    </w:p>
    <w:p>
      <w:pPr>
        <w:pStyle w:val="Option"/>
        <w:keepLines/>
      </w:pPr>
      <w:r>
        <w:t>D. To rate chiller part-load efficiency</w:t>
        <w:br/>
        <w:t>VI: Để đánh giá hiệu suất tải từng phần của máy làm lạnh</w:t>
      </w:r>
    </w:p>
    <w:p>
      <w:pPr>
        <w:pStyle w:val="QuestionHeader"/>
        <w:keepNext/>
        <w:keepLines/>
      </w:pPr>
      <w:r>
        <w:t>Q020  ·  ASHRAE 52.2 · Addendum d supplied  ·  Scope / Phạm vi</w:t>
      </w:r>
    </w:p>
    <w:p>
      <w:pPr>
        <w:pStyle w:val="StemEnglish"/>
        <w:keepNext/>
        <w:keepLines/>
      </w:pPr>
      <w:r>
        <w:t>What particle-diameter range is counted upstream and downstream in the test method?</w:t>
      </w:r>
    </w:p>
    <w:p>
      <w:pPr>
        <w:pStyle w:val="StemVietnamese"/>
        <w:keepNext/>
        <w:keepLines/>
      </w:pPr>
      <w:r>
        <w:t>Khoảng đường kính hạt nào được đếm phía trước và phía sau bộ lọc trong phương pháp thử?</w:t>
      </w:r>
    </w:p>
    <w:p>
      <w:pPr>
        <w:keepNext/>
        <w:spacing w:before="40" w:after="20"/>
        <w:jc w:val="center"/>
      </w:pPr>
      <w:r>
        <w:drawing>
          <wp:inline xmlns:a="http://schemas.openxmlformats.org/drawingml/2006/main" xmlns:pic="http://schemas.openxmlformats.org/drawingml/2006/picture">
            <wp:extent cx="4800600" cy="3022483"/>
            <wp:docPr id="35" name="Picture 35"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0.01 to 0.10 µm</w:t>
        <w:br/>
        <w:t>VI: 0,01 đến 0,10 µm</w:t>
      </w:r>
    </w:p>
    <w:p>
      <w:pPr>
        <w:pStyle w:val="Option"/>
        <w:keepNext/>
        <w:keepLines/>
      </w:pPr>
      <w:r>
        <w:t>B. 1 to 100 µm</w:t>
        <w:br/>
        <w:t>VI: 1 đến 100 µm</w:t>
      </w:r>
    </w:p>
    <w:p>
      <w:pPr>
        <w:pStyle w:val="Option"/>
        <w:keepNext/>
        <w:keepLines/>
      </w:pPr>
      <w:r>
        <w:t>C. 10 to 1000 µm</w:t>
        <w:br/>
        <w:t>VI: 10 đến 1000 µm</w:t>
      </w:r>
    </w:p>
    <w:p>
      <w:pPr>
        <w:pStyle w:val="Option"/>
        <w:keepLines/>
      </w:pPr>
      <w:r>
        <w:t>D. 0.30 to 10 µm</w:t>
        <w:br/>
        <w:t>VI: 0,30 đến 10 µm</w:t>
      </w:r>
    </w:p>
    <w:p>
      <w:pPr>
        <w:pStyle w:val="QuestionHeader"/>
        <w:keepNext/>
        <w:keepLines/>
      </w:pPr>
      <w:r>
        <w:t>Q021  ·  ASHRAE 52.2 · Addendum d supplied  ·  Performance characteristics / Đặc tính hiệu suất</w:t>
      </w:r>
    </w:p>
    <w:p>
      <w:pPr>
        <w:pStyle w:val="StemEnglish"/>
        <w:keepNext/>
        <w:keepLines/>
      </w:pPr>
      <w:r>
        <w:t>Which two air-cleaner characteristics are central to Standard 52.2?</w:t>
      </w:r>
    </w:p>
    <w:p>
      <w:pPr>
        <w:pStyle w:val="StemVietnamese"/>
        <w:keepNext/>
        <w:keepLines/>
      </w:pPr>
      <w:r>
        <w:t>Hai đặc tính cốt lõi của bộ lọc theo Standard 52.2 là gì?</w:t>
      </w:r>
    </w:p>
    <w:p>
      <w:pPr>
        <w:pStyle w:val="Option"/>
        <w:keepNext/>
        <w:keepLines/>
      </w:pPr>
      <w:r>
        <w:t>A. Particle removal and resistance to airflow</w:t>
        <w:br/>
        <w:t>VI: Khả năng loại bỏ hạt và trở lực đối với dòng khí</w:t>
      </w:r>
    </w:p>
    <w:p>
      <w:pPr>
        <w:pStyle w:val="Option"/>
        <w:keepNext/>
        <w:keepLines/>
      </w:pPr>
      <w:r>
        <w:t>B. Noise and lighting power</w:t>
        <w:br/>
        <w:t>VI: Công suất tiếng ồn và ánh sáng</w:t>
      </w:r>
    </w:p>
    <w:p>
      <w:pPr>
        <w:pStyle w:val="Option"/>
        <w:keepNext/>
        <w:keepLines/>
      </w:pPr>
      <w:r>
        <w:t>C. Cooling capacity and COP</w:t>
        <w:br/>
        <w:t>VI: Công suất làm lạnh và COP</w:t>
      </w:r>
    </w:p>
    <w:p>
      <w:pPr>
        <w:pStyle w:val="Option"/>
        <w:keepLines/>
      </w:pPr>
      <w:r>
        <w:t>D. Outdoor-air rate and humidity</w:t>
        <w:br/>
        <w:t>VI: Lưu lượng gió ngoài và độ ẩm</w:t>
      </w:r>
    </w:p>
    <w:p>
      <w:pPr>
        <w:pStyle w:val="QuestionHeader"/>
        <w:keepNext/>
        <w:keepLines/>
      </w:pPr>
      <w:r>
        <w:t>Q022  ·  ASHRAE 52.2 · Addendum d supplied  ·  Test aerosol / Khí dung thử nghiệm</w:t>
      </w:r>
    </w:p>
    <w:p>
      <w:pPr>
        <w:pStyle w:val="StemEnglish"/>
        <w:keepNext/>
        <w:keepLines/>
      </w:pPr>
      <w:r>
        <w:t>What material is used as the particle-size-efficiency test aerosol?</w:t>
      </w:r>
    </w:p>
    <w:p>
      <w:pPr>
        <w:pStyle w:val="StemVietnamese"/>
        <w:keepNext/>
        <w:keepLines/>
      </w:pPr>
      <w:r>
        <w:t>Vật liệu nào được dùng làm aerosol thử hiệu suất theo kích thước hạt?</w:t>
      </w:r>
    </w:p>
    <w:p>
      <w:pPr>
        <w:pStyle w:val="Option"/>
        <w:keepNext/>
        <w:keepLines/>
      </w:pPr>
      <w:r>
        <w:t>A. Liquid water droplets only</w:t>
        <w:br/>
        <w:t>VI: Chỉ những giọt nước ở dạng lỏng</w:t>
      </w:r>
    </w:p>
    <w:p>
      <w:pPr>
        <w:pStyle w:val="Option"/>
        <w:keepNext/>
        <w:keepLines/>
      </w:pPr>
      <w:r>
        <w:t>B. Dry, solid-phase potassium chloride (KCl)</w:t>
        <w:br/>
        <w:t>VI: Kali clorua pha rắn (KCl) khô</w:t>
      </w:r>
    </w:p>
    <w:p>
      <w:pPr>
        <w:pStyle w:val="Option"/>
        <w:keepNext/>
        <w:keepLines/>
      </w:pPr>
      <w:r>
        <w:t>C. Carbon dioxide gas</w:t>
        <w:br/>
        <w:t>VI: Khí cacbonic</w:t>
      </w:r>
    </w:p>
    <w:p>
      <w:pPr>
        <w:pStyle w:val="Option"/>
        <w:keepLines/>
      </w:pPr>
      <w:r>
        <w:t>D. Arizona dust only</w:t>
        <w:br/>
        <w:t>VI: Chỉ bụi Arizona</w:t>
      </w:r>
    </w:p>
    <w:p>
      <w:pPr>
        <w:pStyle w:val="QuestionHeader"/>
        <w:keepNext/>
        <w:keepLines/>
      </w:pPr>
      <w:r>
        <w:t>Q023  ·  ASHRAE 52.2 · Addendum d supplied  ·  Particle counter / Máy đếm hạt</w:t>
      </w:r>
    </w:p>
    <w:p>
      <w:pPr>
        <w:pStyle w:val="StemEnglish"/>
        <w:keepNext/>
        <w:keepLines/>
      </w:pPr>
      <w:r>
        <w:t>Which particle-counting technology is used by the standard?</w:t>
      </w:r>
    </w:p>
    <w:p>
      <w:pPr>
        <w:pStyle w:val="StemVietnamese"/>
        <w:keepNext/>
        <w:keepLines/>
      </w:pPr>
      <w:r>
        <w:t>Tiêu chuẩn sử dụng công nghệ đếm hạt nào?</w:t>
      </w:r>
    </w:p>
    <w:p>
      <w:pPr>
        <w:pStyle w:val="Option"/>
        <w:keepNext/>
        <w:keepLines/>
      </w:pPr>
      <w:r>
        <w:t>A. Gravimetric scales only</w:t>
        <w:br/>
        <w:t>VI: Chỉ cân trọng lượng</w:t>
      </w:r>
    </w:p>
    <w:p>
      <w:pPr>
        <w:pStyle w:val="Option"/>
        <w:keepNext/>
        <w:keepLines/>
      </w:pPr>
      <w:r>
        <w:t>B. Infrared gas analyzers</w:t>
        <w:br/>
        <w:t>VI: Máy phân tích khí hồng ngoại</w:t>
      </w:r>
    </w:p>
    <w:p>
      <w:pPr>
        <w:pStyle w:val="Option"/>
        <w:keepNext/>
        <w:keepLines/>
      </w:pPr>
      <w:r>
        <w:t>C. Optical light-scattering particle counters</w:t>
        <w:br/>
        <w:t>VI: Máy đếm hạt tán xạ ánh sáng quang học</w:t>
      </w:r>
    </w:p>
    <w:p>
      <w:pPr>
        <w:pStyle w:val="Option"/>
        <w:keepLines/>
      </w:pPr>
      <w:r>
        <w:t>D. Ultrasonic flow meters</w:t>
        <w:br/>
        <w:t>VI: Máy đo lưu lượng siêu âm</w:t>
      </w:r>
    </w:p>
    <w:p>
      <w:pPr>
        <w:pStyle w:val="QuestionHeader"/>
        <w:keepNext/>
        <w:keepLines/>
      </w:pPr>
      <w:r>
        <w:t>Q024  ·  ASHRAE 52.2 · Addendum d supplied  ·  Size channels / Các kênh kích thước hạt</w:t>
      </w:r>
    </w:p>
    <w:p>
      <w:pPr>
        <w:pStyle w:val="StemEnglish"/>
        <w:keepNext/>
        <w:keepLines/>
      </w:pPr>
      <w:r>
        <w:t>Into how many size ranges must the OPC group measured particles?</w:t>
      </w:r>
    </w:p>
    <w:p>
      <w:pPr>
        <w:pStyle w:val="StemVietnamese"/>
        <w:keepNext/>
        <w:keepLines/>
      </w:pPr>
      <w:r>
        <w:t>OPC phải chia các hạt đo được thành bao nhiêu dải kích thước?</w:t>
      </w:r>
    </w:p>
    <w:p>
      <w:pPr>
        <w:pStyle w:val="Option"/>
        <w:keepNext/>
        <w:keepLines/>
      </w:pPr>
      <w:r>
        <w:t>A. 3</w:t>
        <w:br/>
        <w:t>VI: 3</w:t>
      </w:r>
    </w:p>
    <w:p>
      <w:pPr>
        <w:pStyle w:val="Option"/>
        <w:keepNext/>
        <w:keepLines/>
      </w:pPr>
      <w:r>
        <w:t>B. 6</w:t>
        <w:br/>
        <w:t>VI: 6</w:t>
      </w:r>
    </w:p>
    <w:p>
      <w:pPr>
        <w:pStyle w:val="Option"/>
        <w:keepNext/>
        <w:keepLines/>
      </w:pPr>
      <w:r>
        <w:t>C. 16</w:t>
        <w:br/>
        <w:t>VI: 16</w:t>
      </w:r>
    </w:p>
    <w:p>
      <w:pPr>
        <w:pStyle w:val="Option"/>
        <w:keepLines/>
      </w:pPr>
      <w:r>
        <w:t>D. 12</w:t>
        <w:br/>
        <w:t>VI: 12</w:t>
      </w:r>
    </w:p>
    <w:p>
      <w:pPr>
        <w:pStyle w:val="QuestionHeader"/>
        <w:keepNext/>
        <w:keepLines/>
      </w:pPr>
      <w:r>
        <w:t>Q025  ·  ASHRAE 52.2 · Addendum d supplied  ·  Composite ranges / Các nhóm kích thước tổng hợp</w:t>
      </w:r>
    </w:p>
    <w:p>
      <w:pPr>
        <w:pStyle w:val="StemEnglish"/>
        <w:keepNext/>
        <w:keepLines/>
      </w:pPr>
      <w:r>
        <w:t>Which particle-size range corresponds to E1?</w:t>
      </w:r>
    </w:p>
    <w:p>
      <w:pPr>
        <w:pStyle w:val="StemVietnamese"/>
        <w:keepNext/>
        <w:keepLines/>
      </w:pPr>
      <w:r>
        <w:t>Dải kích thước hạt nào tương ứng với E1?</w:t>
      </w:r>
    </w:p>
    <w:p>
      <w:pPr>
        <w:pStyle w:val="Option"/>
        <w:keepNext/>
        <w:keepLines/>
      </w:pPr>
      <w:r>
        <w:t>A. 0.30 to 1.0 µm</w:t>
        <w:br/>
        <w:t>VI: 0,30 đến 1,0 µm</w:t>
      </w:r>
    </w:p>
    <w:p>
      <w:pPr>
        <w:pStyle w:val="Option"/>
        <w:keepNext/>
        <w:keepLines/>
      </w:pPr>
      <w:r>
        <w:t>B. 1.0 to 3.0 µm</w:t>
        <w:br/>
        <w:t>VI: 1,0 đến 3,0 µm</w:t>
      </w:r>
    </w:p>
    <w:p>
      <w:pPr>
        <w:pStyle w:val="Option"/>
        <w:keepNext/>
        <w:keepLines/>
      </w:pPr>
      <w:r>
        <w:t>C. 3.0 to 10.0 µm</w:t>
        <w:br/>
        <w:t>VI: 3,0 đến 10,0 µm</w:t>
      </w:r>
    </w:p>
    <w:p>
      <w:pPr>
        <w:pStyle w:val="Option"/>
        <w:keepLines/>
      </w:pPr>
      <w:r>
        <w:t>D. 0.30 to 10.0 µm</w:t>
        <w:br/>
        <w:t>VI: 0,30 đến 10,0 µm</w:t>
      </w:r>
    </w:p>
    <w:p>
      <w:pPr>
        <w:pStyle w:val="QuestionHeader"/>
        <w:keepNext/>
        <w:keepLines/>
      </w:pPr>
      <w:r>
        <w:t>Q026  ·  ASHRAE 52.2 · Addendum d supplied  ·  Composite ranges / Các nhóm kích thước tổng hợp</w:t>
      </w:r>
    </w:p>
    <w:p>
      <w:pPr>
        <w:pStyle w:val="StemEnglish"/>
        <w:keepNext/>
        <w:keepLines/>
      </w:pPr>
      <w:r>
        <w:t>Which particle-size range corresponds to E2?</w:t>
      </w:r>
    </w:p>
    <w:p>
      <w:pPr>
        <w:pStyle w:val="StemVietnamese"/>
        <w:keepNext/>
        <w:keepLines/>
      </w:pPr>
      <w:r>
        <w:t>Dải kích thước hạt nào tương ứng với E2?</w:t>
      </w:r>
    </w:p>
    <w:p>
      <w:pPr>
        <w:pStyle w:val="Option"/>
        <w:keepNext/>
        <w:keepLines/>
      </w:pPr>
      <w:r>
        <w:t>A. 0.30 to 1.0 µm</w:t>
        <w:br/>
        <w:t>VI: 0,30 đến 1,0 µm</w:t>
      </w:r>
    </w:p>
    <w:p>
      <w:pPr>
        <w:pStyle w:val="Option"/>
        <w:keepNext/>
        <w:keepLines/>
      </w:pPr>
      <w:r>
        <w:t>B. 1.0 to 3.0 µm</w:t>
        <w:br/>
        <w:t>VI: 1,0 đến 3,0 µm</w:t>
      </w:r>
    </w:p>
    <w:p>
      <w:pPr>
        <w:pStyle w:val="Option"/>
        <w:keepNext/>
        <w:keepLines/>
      </w:pPr>
      <w:r>
        <w:t>C. 3.0 to 10.0 µm</w:t>
        <w:br/>
        <w:t>VI: 3,0 đến 10,0 µm</w:t>
      </w:r>
    </w:p>
    <w:p>
      <w:pPr>
        <w:pStyle w:val="Option"/>
        <w:keepLines/>
      </w:pPr>
      <w:r>
        <w:t>D. 0.30 to 3.0 µm</w:t>
        <w:br/>
        <w:t>VI: 0,30 đến 3,0 µm</w:t>
      </w:r>
    </w:p>
    <w:p>
      <w:pPr>
        <w:pStyle w:val="QuestionHeader"/>
        <w:keepNext/>
        <w:keepLines/>
      </w:pPr>
      <w:r>
        <w:t>Q027  ·  ASHRAE 52.2 · Addendum d supplied  ·  Composite ranges / Các nhóm kích thước tổng hợp</w:t>
      </w:r>
    </w:p>
    <w:p>
      <w:pPr>
        <w:pStyle w:val="StemEnglish"/>
        <w:keepNext/>
        <w:keepLines/>
      </w:pPr>
      <w:r>
        <w:t>Which particle-size range corresponds to E3?</w:t>
      </w:r>
    </w:p>
    <w:p>
      <w:pPr>
        <w:pStyle w:val="StemVietnamese"/>
        <w:keepNext/>
        <w:keepLines/>
      </w:pPr>
      <w:r>
        <w:t>Dải kích thước hạt nào tương ứng với E3?</w:t>
      </w:r>
    </w:p>
    <w:p>
      <w:pPr>
        <w:pStyle w:val="Option"/>
        <w:keepNext/>
        <w:keepLines/>
      </w:pPr>
      <w:r>
        <w:t>A. 0.30 to 1.0 µm</w:t>
        <w:br/>
        <w:t>VI: 0,30 đến 1,0 µm</w:t>
      </w:r>
    </w:p>
    <w:p>
      <w:pPr>
        <w:pStyle w:val="Option"/>
        <w:keepNext/>
        <w:keepLines/>
      </w:pPr>
      <w:r>
        <w:t>B. 1.0 to 3.0 µm</w:t>
        <w:br/>
        <w:t>VI: 1,0 đến 3,0 µm</w:t>
      </w:r>
    </w:p>
    <w:p>
      <w:pPr>
        <w:pStyle w:val="Option"/>
        <w:keepNext/>
        <w:keepLines/>
      </w:pPr>
      <w:r>
        <w:t>C. 3.0 to 10.0 µm</w:t>
        <w:br/>
        <w:t>VI: 3,0 đến 10,0 µm</w:t>
      </w:r>
    </w:p>
    <w:p>
      <w:pPr>
        <w:pStyle w:val="Option"/>
        <w:keepLines/>
      </w:pPr>
      <w:r>
        <w:t>D. 0.30 to 3.0 µm</w:t>
        <w:br/>
        <w:t>VI: 0,30 đến 3,0 µm</w:t>
      </w:r>
    </w:p>
    <w:p>
      <w:pPr>
        <w:pStyle w:val="QuestionHeader"/>
        <w:keepNext/>
        <w:keepLines/>
      </w:pPr>
      <w:r>
        <w:t>Q028  ·  ASHRAE 52.2 · Addendum d supplied  ·  Statistics / Thống kê</w:t>
      </w:r>
    </w:p>
    <w:p>
      <w:pPr>
        <w:pStyle w:val="StemEnglish"/>
        <w:keepNext/>
        <w:keepLines/>
      </w:pPr>
      <w:r>
        <w:t>How is coefficient of variation (CV) defined?</w:t>
      </w:r>
    </w:p>
    <w:p>
      <w:pPr>
        <w:pStyle w:val="StemVietnamese"/>
        <w:keepNext/>
        <w:keepLines/>
      </w:pPr>
      <w:r>
        <w:t>Hệ số biến thiên CV được định nghĩa thế nào?</w:t>
      </w:r>
    </w:p>
    <w:p>
      <w:pPr>
        <w:pStyle w:val="Option"/>
        <w:keepNext/>
        <w:keepLines/>
      </w:pPr>
      <w:r>
        <w:t>A. Mean divided by standard deviation</w:t>
        <w:br/>
        <w:t>VI: Giá trị trung bình chia cho độ lệch chuẩn</w:t>
      </w:r>
    </w:p>
    <w:p>
      <w:pPr>
        <w:pStyle w:val="Option"/>
        <w:keepNext/>
        <w:keepLines/>
      </w:pPr>
      <w:r>
        <w:t>B. Maximum minus minimum</w:t>
        <w:br/>
        <w:t>VI: Tối đa trừ tối thiểu</w:t>
      </w:r>
    </w:p>
    <w:p>
      <w:pPr>
        <w:pStyle w:val="Option"/>
        <w:keepNext/>
        <w:keepLines/>
      </w:pPr>
      <w:r>
        <w:t>C. Downstream count divided by upstream count</w:t>
        <w:br/>
        <w:t>VI: Số lượng hạ lưu chia cho số lượng ngược dòng</w:t>
      </w:r>
    </w:p>
    <w:p>
      <w:pPr>
        <w:pStyle w:val="Option"/>
        <w:keepLines/>
      </w:pPr>
      <w:r>
        <w:t>D. Standard deviation divided by the mean</w:t>
        <w:br/>
        <w:t>VI: Độ lệch chuẩn chia cho giá trị trung bình</w:t>
      </w:r>
    </w:p>
    <w:p>
      <w:pPr>
        <w:pStyle w:val="QuestionHeader"/>
        <w:keepNext/>
        <w:keepLines/>
      </w:pPr>
      <w:r>
        <w:t>Q029  ·  ASHRAE 52.2 · Addendum d supplied  ·  Correlation ratio / Tỷ lệ tương quan</w:t>
      </w:r>
    </w:p>
    <w:p>
      <w:pPr>
        <w:pStyle w:val="StemEnglish"/>
        <w:keepNext/>
        <w:keepLines/>
      </w:pPr>
      <w:r>
        <w:t>What is the correlation ratio R?</w:t>
      </w:r>
    </w:p>
    <w:p>
      <w:pPr>
        <w:pStyle w:val="StemVietnamese"/>
        <w:keepNext/>
        <w:keepLines/>
      </w:pPr>
      <w:r>
        <w:t>Tỷ số tương quan R là gì?</w:t>
      </w:r>
    </w:p>
    <w:p>
      <w:pPr>
        <w:pStyle w:val="Option"/>
        <w:keepNext/>
        <w:keepLines/>
      </w:pPr>
      <w:r>
        <w:t>A. Downstream-to-upstream particle-count ratio measured with no air cleaner installed</w:t>
        <w:br/>
        <w:t>VI: Tỷ số số đếm hạt phía sau/phía trước khi chưa lắp bộ lọc không khí</w:t>
      </w:r>
    </w:p>
    <w:p>
      <w:pPr>
        <w:pStyle w:val="Option"/>
        <w:keepNext/>
        <w:keepLines/>
      </w:pPr>
      <w:r>
        <w:t>B. Upstream-to-downstream pressure ratio with the filter installed</w:t>
        <w:br/>
        <w:t>VI: Tỷ số áp suất phía trước/phía sau khi đã lắp bộ lọc</w:t>
      </w:r>
    </w:p>
    <w:p>
      <w:pPr>
        <w:pStyle w:val="Option"/>
        <w:keepNext/>
        <w:keepLines/>
      </w:pPr>
      <w:r>
        <w:t>C. Dust captured divided by dust fed</w:t>
        <w:br/>
        <w:t>VI: Bụi thu được chia cho bụi nạp</w:t>
      </w:r>
    </w:p>
    <w:p>
      <w:pPr>
        <w:pStyle w:val="Option"/>
        <w:keepLines/>
      </w:pPr>
      <w:r>
        <w:t>D. Airflow divided by face area</w:t>
        <w:br/>
        <w:t>VI: Luồng gió chia theo diện tích mặt</w:t>
      </w:r>
    </w:p>
    <w:p>
      <w:pPr>
        <w:pStyle w:val="QuestionHeader"/>
        <w:keepNext/>
        <w:keepLines/>
      </w:pPr>
      <w:r>
        <w:t>Q030  ·  ASHRAE 52.2 · Addendum d supplied  ·  PSE</w:t>
      </w:r>
    </w:p>
    <w:p>
      <w:pPr>
        <w:pStyle w:val="StemEnglish"/>
        <w:keepNext/>
        <w:keepLines/>
      </w:pPr>
      <w:r>
        <w:t>Which expression relates particle size removal efficiency to penetration P?</w:t>
      </w:r>
    </w:p>
    <w:p>
      <w:pPr>
        <w:pStyle w:val="StemVietnamese"/>
        <w:keepNext/>
        <w:keepLines/>
      </w:pPr>
      <w:r>
        <w:t>Biểu thức nào liên hệ hiệu suất loại bỏ theo kích thước hạt với độ xuyên qua P?</w:t>
      </w:r>
    </w:p>
    <w:p>
      <w:pPr>
        <w:pStyle w:val="Option"/>
        <w:keepNext/>
        <w:keepLines/>
      </w:pPr>
      <w:r>
        <w:t>A. PSE = P × 100%</w:t>
        <w:br/>
        <w:t>VI: PSE = P × 100%</w:t>
      </w:r>
    </w:p>
    <w:p>
      <w:pPr>
        <w:pStyle w:val="Option"/>
        <w:keepNext/>
        <w:keepLines/>
      </w:pPr>
      <w:r>
        <w:t>B. PSE = (1 - P) × 100%</w:t>
        <w:br/>
        <w:t>VI: PSE = (1 - P) × 100%</w:t>
      </w:r>
    </w:p>
    <w:p>
      <w:pPr>
        <w:pStyle w:val="Option"/>
        <w:keepNext/>
        <w:keepLines/>
      </w:pPr>
      <w:r>
        <w:t>C. PSE = 1/P</w:t>
        <w:br/>
        <w:t>VI: PSE = 1/P</w:t>
      </w:r>
    </w:p>
    <w:p>
      <w:pPr>
        <w:pStyle w:val="Option"/>
        <w:keepLines/>
      </w:pPr>
      <w:r>
        <w:t>D. PSE = P - 100%</w:t>
        <w:br/>
        <w:t>VI: PSE = P - 100%</w:t>
      </w:r>
    </w:p>
    <w:p>
      <w:pPr>
        <w:pStyle w:val="QuestionHeader"/>
        <w:keepNext/>
        <w:keepLines/>
      </w:pPr>
      <w:r>
        <w:t>Q031  ·  ASHRAE 52.2 · Addendum d supplied  ·  Default test condition / Điều kiện kiểm tra mặc định</w:t>
      </w:r>
    </w:p>
    <w:p>
      <w:pPr>
        <w:pStyle w:val="StemEnglish"/>
        <w:keepNext/>
        <w:keepLines/>
      </w:pPr>
      <w:r>
        <w:t>If face velocity is not specified, what face velocity is used?</w:t>
      </w:r>
    </w:p>
    <w:p>
      <w:pPr>
        <w:pStyle w:val="StemVietnamese"/>
        <w:keepNext/>
        <w:keepLines/>
      </w:pPr>
      <w:r>
        <w:t>Nếu không nêu tốc độ mặt lọc, giá trị nào được dùng?</w:t>
      </w:r>
    </w:p>
    <w:p>
      <w:pPr>
        <w:pStyle w:val="Option"/>
        <w:keepNext/>
        <w:keepLines/>
      </w:pPr>
      <w:r>
        <w:t>A. 0.60 m/s (118 fpm)</w:t>
        <w:br/>
        <w:t>VI: 0,60 m/s (118 fpm)</w:t>
      </w:r>
    </w:p>
    <w:p>
      <w:pPr>
        <w:pStyle w:val="Option"/>
        <w:keepNext/>
        <w:keepLines/>
      </w:pPr>
      <w:r>
        <w:t>B. 1.00 m/s (197 fpm)</w:t>
        <w:br/>
        <w:t>VI: 1,00 m/s (197 fpm)</w:t>
      </w:r>
    </w:p>
    <w:p>
      <w:pPr>
        <w:pStyle w:val="Option"/>
        <w:keepNext/>
        <w:keepLines/>
      </w:pPr>
      <w:r>
        <w:t>C. 2.50 m/s (492 fpm)</w:t>
        <w:br/>
        <w:t>VI: 2,50 m/s (492 fpm)</w:t>
      </w:r>
    </w:p>
    <w:p>
      <w:pPr>
        <w:pStyle w:val="Option"/>
        <w:keepLines/>
      </w:pPr>
      <w:r>
        <w:t>D. 3.80 m/s (748 fpm)</w:t>
        <w:br/>
        <w:t>VI: 3,80 m/s (748 fpm)</w:t>
      </w:r>
    </w:p>
    <w:p>
      <w:pPr>
        <w:pStyle w:val="QuestionHeader"/>
        <w:keepNext/>
        <w:keepLines/>
      </w:pPr>
      <w:r>
        <w:t>Q032  ·  ASHRAE 52.2 · Addendum d supplied  ·  Default test condition / Điều kiện kiểm tra mặc định</w:t>
      </w:r>
    </w:p>
    <w:p>
      <w:pPr>
        <w:pStyle w:val="StemEnglish"/>
        <w:keepNext/>
        <w:keepLines/>
      </w:pPr>
      <w:r>
        <w:t>If final resistance is not specified, what default final resistance is used?</w:t>
      </w:r>
    </w:p>
    <w:p>
      <w:pPr>
        <w:pStyle w:val="StemVietnamese"/>
        <w:keepNext/>
        <w:keepLines/>
      </w:pPr>
      <w:r>
        <w:t>Nếu không nêu sức cản cuối, giá trị mặc định nào được dùng?</w:t>
      </w:r>
    </w:p>
    <w:p>
      <w:pPr>
        <w:pStyle w:val="Option"/>
        <w:keepNext/>
        <w:keepLines/>
      </w:pPr>
      <w:r>
        <w:t>A. 100 Pa (0.4 in. of water)</w:t>
        <w:br/>
        <w:t>VI: 100 Pa (0,4 in. nước)</w:t>
      </w:r>
    </w:p>
    <w:p>
      <w:pPr>
        <w:pStyle w:val="Option"/>
        <w:keepNext/>
        <w:keepLines/>
      </w:pPr>
      <w:r>
        <w:t>B. 500 Pa (2.0 in. of water)</w:t>
        <w:br/>
        <w:t>VI: 500 Pa (2,0 in. nước)</w:t>
      </w:r>
    </w:p>
    <w:p>
      <w:pPr>
        <w:pStyle w:val="Option"/>
        <w:keepNext/>
        <w:keepLines/>
      </w:pPr>
      <w:r>
        <w:t>C. 50 Pa (0.2 in. of water)</w:t>
        <w:br/>
        <w:t>VI: 50 Pa (0,2 in. nước)</w:t>
      </w:r>
    </w:p>
    <w:p>
      <w:pPr>
        <w:pStyle w:val="Option"/>
        <w:keepLines/>
      </w:pPr>
      <w:r>
        <w:t>D. 350 Pa (1.4 in. of water)</w:t>
        <w:br/>
        <w:t>VI: 350 Pa (1,4 in. nước)</w:t>
      </w:r>
    </w:p>
    <w:p>
      <w:pPr>
        <w:pStyle w:val="QuestionHeader"/>
        <w:keepNext/>
        <w:keepLines/>
      </w:pPr>
      <w:r>
        <w:t>Q033  ·  ASHRAE 52.2 · Addendum d supplied  ·  Test sequence / Trình tự kiểm tra</w:t>
      </w:r>
    </w:p>
    <w:p>
      <w:pPr>
        <w:pStyle w:val="StemEnglish"/>
        <w:keepNext/>
        <w:keepLines/>
      </w:pPr>
      <w:r>
        <w:t>What is the first main test in the prescribed sequence?</w:t>
      </w:r>
    </w:p>
    <w:p>
      <w:pPr>
        <w:pStyle w:val="StemVietnamese"/>
        <w:keepNext/>
        <w:keepLines/>
      </w:pPr>
      <w:r>
        <w:t>Phép thử chính đầu tiên trong trình tự quy định là gì?</w:t>
      </w:r>
    </w:p>
    <w:p>
      <w:pPr>
        <w:pStyle w:val="Option"/>
        <w:keepNext/>
        <w:keepLines/>
      </w:pPr>
      <w:r>
        <w:t>A. Clean-device resistance versus airflow rate</w:t>
        <w:br/>
        <w:t>VI: Trở lực của thiết bị sạch theo lưu lượng gió</w:t>
      </w:r>
    </w:p>
    <w:p>
      <w:pPr>
        <w:pStyle w:val="Option"/>
        <w:keepNext/>
        <w:keepLines/>
      </w:pPr>
      <w:r>
        <w:t>B. Final loaded-filter MERV labeling</w:t>
        <w:br/>
        <w:t>VI: Ghi nhãn MERV của bộ lọc được nạp cuối cùng</w:t>
      </w:r>
    </w:p>
    <w:p>
      <w:pPr>
        <w:pStyle w:val="Option"/>
        <w:keepNext/>
        <w:keepLines/>
      </w:pPr>
      <w:r>
        <w:t>C. Captured dust release rate</w:t>
        <w:br/>
        <w:t>VI: Tỷ lệ bụi đã giữ bị phát tán trở lại</w:t>
      </w:r>
    </w:p>
    <w:p>
      <w:pPr>
        <w:pStyle w:val="Option"/>
        <w:keepLines/>
      </w:pPr>
      <w:r>
        <w:t>D. Adaptive comfort calculation</w:t>
        <w:br/>
        <w:t>VI: Tính toán tiện nghi thích ứng</w:t>
      </w:r>
    </w:p>
    <w:p>
      <w:pPr>
        <w:pStyle w:val="QuestionHeader"/>
        <w:keepNext/>
        <w:keepLines/>
      </w:pPr>
      <w:r>
        <w:t>Q034  ·  ASHRAE 52.2 · Addendum d supplied  ·  Resistance testing / Thử trở lực</w:t>
      </w:r>
    </w:p>
    <w:p>
      <w:pPr>
        <w:pStyle w:val="StemEnglish"/>
        <w:keepNext/>
        <w:keepLines/>
      </w:pPr>
      <w:r>
        <w:t>At which minimum set of airflow rates is clean-filter resistance measured?</w:t>
      </w:r>
    </w:p>
    <w:p>
      <w:pPr>
        <w:pStyle w:val="StemVietnamese"/>
        <w:keepNext/>
        <w:keepLines/>
      </w:pPr>
      <w:r>
        <w:t>Sức cản bộ lọc sạch được đo tối thiểu tại những mức lưu lượng nào?</w:t>
      </w:r>
    </w:p>
    <w:p>
      <w:pPr>
        <w:pStyle w:val="Option"/>
        <w:keepNext/>
        <w:keepLines/>
      </w:pPr>
      <w:r>
        <w:t>A. 25%, 50%, and 100% only</w:t>
        <w:br/>
        <w:t>VI: chỉ 25%, 50% và 100%</w:t>
      </w:r>
    </w:p>
    <w:p>
      <w:pPr>
        <w:pStyle w:val="Option"/>
        <w:keepNext/>
        <w:keepLines/>
      </w:pPr>
      <w:r>
        <w:t>B. 50%, 75%, 100%, and 125% of test airflow</w:t>
        <w:br/>
        <w:t>VI: 50%, 75%, 100% và 125% lưu lượng gió thử nghiệm</w:t>
      </w:r>
    </w:p>
    <w:p>
      <w:pPr>
        <w:pStyle w:val="Option"/>
        <w:keepNext/>
        <w:keepLines/>
      </w:pPr>
      <w:r>
        <w:t>C. 100% only</w:t>
        <w:br/>
        <w:t>VI: Chỉ 100%</w:t>
      </w:r>
    </w:p>
    <w:p>
      <w:pPr>
        <w:pStyle w:val="Option"/>
        <w:keepLines/>
      </w:pPr>
      <w:r>
        <w:t>D. 10%, 20%, 30%, and 40%</w:t>
        <w:br/>
        <w:t>VI: 10%, 20%, 30% và 40%</w:t>
      </w:r>
    </w:p>
    <w:p>
      <w:pPr>
        <w:pStyle w:val="QuestionHeader"/>
        <w:keepNext/>
        <w:keepLines/>
      </w:pPr>
      <w:r>
        <w:t>Q035  ·  ASHRAE 52.2 · Addendum d supplied  ·  Rig qualification / Thẩm định giàn thử</w:t>
      </w:r>
    </w:p>
    <w:p>
      <w:pPr>
        <w:pStyle w:val="StemEnglish"/>
        <w:keepNext/>
        <w:keepLines/>
      </w:pPr>
      <w:r>
        <w:t>What is the maximum allowed test-duct air leakage?</w:t>
      </w:r>
    </w:p>
    <w:p>
      <w:pPr>
        <w:pStyle w:val="StemVietnamese"/>
        <w:keepNext/>
        <w:keepLines/>
      </w:pPr>
      <w:r>
        <w:t>Rò rỉ không khí lớn nhất cho phép của ống thử là bao nhiêu?</w:t>
      </w:r>
    </w:p>
    <w:p>
      <w:pPr>
        <w:keepNext/>
        <w:spacing w:before="40" w:after="20"/>
        <w:jc w:val="center"/>
      </w:pPr>
      <w:r>
        <w:drawing>
          <wp:inline xmlns:a="http://schemas.openxmlformats.org/drawingml/2006/main" xmlns:pic="http://schemas.openxmlformats.org/drawingml/2006/picture">
            <wp:extent cx="4800600" cy="2589797"/>
            <wp:docPr id="36" name="Picture 36"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2% of total airflow</w:t>
        <w:br/>
        <w:t>VI: 2% tổng lưu lượng gió</w:t>
      </w:r>
    </w:p>
    <w:p>
      <w:pPr>
        <w:pStyle w:val="Option"/>
        <w:keepNext/>
        <w:keepLines/>
      </w:pPr>
      <w:r>
        <w:t>B. 5% of total airflow</w:t>
        <w:br/>
        <w:t>VI: 5% tổng lưu lượng gió</w:t>
      </w:r>
    </w:p>
    <w:p>
      <w:pPr>
        <w:pStyle w:val="Option"/>
        <w:keepNext/>
        <w:keepLines/>
      </w:pPr>
      <w:r>
        <w:t>C. 1% of total airflow</w:t>
        <w:br/>
        <w:t>VI: 1% tổng lưu lượng gió</w:t>
      </w:r>
    </w:p>
    <w:p>
      <w:pPr>
        <w:pStyle w:val="Option"/>
        <w:keepLines/>
      </w:pPr>
      <w:r>
        <w:t>D. 10% of total airflow</w:t>
        <w:br/>
        <w:t>VI: 10% tổng lưu lượng gió</w:t>
      </w:r>
    </w:p>
    <w:p>
      <w:pPr>
        <w:pStyle w:val="QuestionHeader"/>
        <w:keepNext/>
        <w:keepLines/>
      </w:pPr>
      <w:r>
        <w:t>Q036  ·  ASHRAE 52.2 · Addendum d supplied  ·  Rig qualification / Thẩm định giàn thử</w:t>
      </w:r>
    </w:p>
    <w:p>
      <w:pPr>
        <w:pStyle w:val="StemEnglish"/>
        <w:keepNext/>
        <w:keepLines/>
      </w:pPr>
      <w:r>
        <w:t>In the 100% efficiency qualification test, computed PSE values must be:</w:t>
      </w:r>
    </w:p>
    <w:p>
      <w:pPr>
        <w:pStyle w:val="StemVietnamese"/>
        <w:keepNext/>
        <w:keepLines/>
      </w:pPr>
      <w:r>
        <w:t>Trong phép thử xác nhận hiệu suất 100%, các giá trị PSE tính được phải:</w:t>
      </w:r>
    </w:p>
    <w:p>
      <w:pPr>
        <w:pStyle w:val="Option"/>
        <w:keepNext/>
        <w:keepLines/>
      </w:pPr>
      <w:r>
        <w:t>A. Greater than 90% for E3 only</w:t>
        <w:br/>
        <w:t>VI: Chỉ lớn hơn 90% đối với E3</w:t>
      </w:r>
    </w:p>
    <w:p>
      <w:pPr>
        <w:pStyle w:val="Option"/>
        <w:keepNext/>
        <w:keepLines/>
      </w:pPr>
      <w:r>
        <w:t>B. Exactly 100% for E1 only</w:t>
        <w:br/>
        <w:t>VI: Chính xác 100% chỉ dành cho E1</w:t>
      </w:r>
    </w:p>
    <w:p>
      <w:pPr>
        <w:pStyle w:val="Option"/>
        <w:keepNext/>
        <w:keepLines/>
      </w:pPr>
      <w:r>
        <w:t>C. Greater than 95% on average</w:t>
        <w:br/>
        <w:t>VI: Trung bình lớn hơn 95%</w:t>
      </w:r>
    </w:p>
    <w:p>
      <w:pPr>
        <w:pStyle w:val="Option"/>
        <w:keepLines/>
      </w:pPr>
      <w:r>
        <w:t>D. Greater than 99% for all particle sizes</w:t>
        <w:br/>
        <w:t>VI: Lớn hơn 99% cho tất cả các kích thước hạt</w:t>
      </w:r>
    </w:p>
    <w:p>
      <w:pPr>
        <w:pStyle w:val="QuestionHeader"/>
        <w:keepNext/>
        <w:keepLines/>
      </w:pPr>
      <w:r>
        <w:t>Q037  ·  ASHRAE 52.2 · Addendum d supplied  ·  Final filter / Bộ lọc cuối cùng</w:t>
      </w:r>
    </w:p>
    <w:p>
      <w:pPr>
        <w:pStyle w:val="StemEnglish"/>
        <w:keepNext/>
        <w:keepLines/>
      </w:pPr>
      <w:r>
        <w:t>What minimum fraction of loading dust must the final filter retain?</w:t>
      </w:r>
    </w:p>
    <w:p>
      <w:pPr>
        <w:pStyle w:val="StemVietnamese"/>
        <w:keepNext/>
        <w:keepLines/>
      </w:pPr>
      <w:r>
        <w:t>Bộ lọc cuối phải giữ lại tối thiểu bao nhiêu bụi nạp?</w:t>
      </w:r>
    </w:p>
    <w:p>
      <w:pPr>
        <w:pStyle w:val="Option"/>
        <w:keepNext/>
        <w:keepLines/>
      </w:pPr>
      <w:r>
        <w:t>A. 98%</w:t>
        <w:br/>
        <w:t>VI: 98%</w:t>
      </w:r>
    </w:p>
    <w:p>
      <w:pPr>
        <w:pStyle w:val="Option"/>
        <w:keepNext/>
        <w:keepLines/>
      </w:pPr>
      <w:r>
        <w:t>B. 90%</w:t>
        <w:br/>
        <w:t>VI: 90%</w:t>
      </w:r>
    </w:p>
    <w:p>
      <w:pPr>
        <w:pStyle w:val="Option"/>
        <w:keepNext/>
        <w:keepLines/>
      </w:pPr>
      <w:r>
        <w:t>C. 95%</w:t>
        <w:br/>
        <w:t>VI: 95%</w:t>
      </w:r>
    </w:p>
    <w:p>
      <w:pPr>
        <w:pStyle w:val="Option"/>
        <w:keepLines/>
      </w:pPr>
      <w:r>
        <w:t>D. 99.97%</w:t>
        <w:br/>
        <w:t>VI: 99.97%</w:t>
      </w:r>
    </w:p>
    <w:p>
      <w:pPr>
        <w:pStyle w:val="QuestionHeader"/>
        <w:keepNext/>
        <w:keepLines/>
      </w:pPr>
      <w:r>
        <w:t>Q038  ·  ASHRAE 52.2 · Addendum d supplied  ·  Sample selection / Lựa chọn mẫu</w:t>
      </w:r>
    </w:p>
    <w:p>
      <w:pPr>
        <w:pStyle w:val="StemEnglish"/>
        <w:keepNext/>
        <w:keepLines/>
      </w:pPr>
      <w:r>
        <w:t>For a report that references the standard, the test sample is selected from a group of at least:</w:t>
      </w:r>
    </w:p>
    <w:p>
      <w:pPr>
        <w:pStyle w:val="StemVietnamese"/>
        <w:keepNext/>
        <w:keepLines/>
      </w:pPr>
      <w:r>
        <w:t>Để báo cáo viện dẫn tiêu chuẩn, mẫu thử được chọn từ một nhóm tối thiểu:</w:t>
      </w:r>
    </w:p>
    <w:p>
      <w:pPr>
        <w:pStyle w:val="Option"/>
        <w:keepNext/>
        <w:keepLines/>
      </w:pPr>
      <w:r>
        <w:t>A. Two like air cleaners</w:t>
        <w:br/>
        <w:t>VI: Hai máy giống như máy lọc không khí</w:t>
      </w:r>
    </w:p>
    <w:p>
      <w:pPr>
        <w:pStyle w:val="Option"/>
        <w:keepNext/>
        <w:keepLines/>
      </w:pPr>
      <w:r>
        <w:t>B. Six like air cleaners</w:t>
        <w:br/>
        <w:t>VI: Sáu máy lọc không khí tương tự</w:t>
      </w:r>
    </w:p>
    <w:p>
      <w:pPr>
        <w:pStyle w:val="Option"/>
        <w:keepNext/>
        <w:keepLines/>
      </w:pPr>
      <w:r>
        <w:t>C. Three like air cleaners</w:t>
        <w:br/>
        <w:t>VI: Ba loại máy lọc không khí</w:t>
      </w:r>
    </w:p>
    <w:p>
      <w:pPr>
        <w:pStyle w:val="Option"/>
        <w:keepLines/>
      </w:pPr>
      <w:r>
        <w:t>D. Ten unlike air cleaners</w:t>
        <w:br/>
        <w:t>VI: Mười máy lọc không khí khác nhau</w:t>
      </w:r>
    </w:p>
    <w:p>
      <w:pPr>
        <w:pStyle w:val="QuestionHeader"/>
        <w:keepNext/>
        <w:keepLines/>
      </w:pPr>
      <w:r>
        <w:t>E0161  ·  ASHRAE 52.2 · Addendum d supplied  ·  Performance characteristics / Đặc tính hiệu suất</w:t>
      </w:r>
    </w:p>
    <w:p>
      <w:pPr>
        <w:pStyle w:val="StemEnglish"/>
        <w:keepNext/>
        <w:keepLines/>
      </w:pPr>
      <w:r>
        <w:t>Technical focus — “Which two air-cleaner characteristics are central to Standard 52.2?”</w:t>
        <w:br/>
        <w:t>During a closed-book review of Performance characteristics, which statement should be recalled exactly?</w:t>
      </w:r>
    </w:p>
    <w:p>
      <w:pPr>
        <w:pStyle w:val="StemVietnamese"/>
        <w:keepNext/>
        <w:keepLines/>
      </w:pPr>
      <w:r>
        <w:t>Trọng tâm kỹ thuật — “Hai đặc tính cốt lõi của bộ lọc theo Standard 52.2 là gì?”</w:t>
        <w:br/>
        <w:t>Khi ôn tập không mở tài liệu về Đặc tính hiệu suất, phát biểu nào cần được ghi nhớ chính xác?</w:t>
      </w:r>
    </w:p>
    <w:p>
      <w:pPr>
        <w:pStyle w:val="Option"/>
        <w:keepNext/>
        <w:keepLines/>
      </w:pPr>
      <w:r>
        <w:t>A. Particle removal and resistance to airflow</w:t>
        <w:br/>
        <w:t>VI: Khả năng loại bỏ hạt và trở lực đối với dòng khí</w:t>
      </w:r>
    </w:p>
    <w:p>
      <w:pPr>
        <w:pStyle w:val="Option"/>
        <w:keepNext/>
        <w:keepLines/>
      </w:pPr>
      <w:r>
        <w:t>B. Outdoor-air rate and humidity</w:t>
        <w:br/>
        <w:t>VI: Lưu lượng gió ngoài và độ ẩm</w:t>
      </w:r>
    </w:p>
    <w:p>
      <w:pPr>
        <w:pStyle w:val="Option"/>
        <w:keepNext/>
        <w:keepLines/>
      </w:pPr>
      <w:r>
        <w:t>C. Noise and lighting power</w:t>
        <w:br/>
        <w:t>VI: Công suất tiếng ồn và ánh sáng</w:t>
      </w:r>
    </w:p>
    <w:p>
      <w:pPr>
        <w:pStyle w:val="Option"/>
        <w:keepLines/>
      </w:pPr>
      <w:r>
        <w:t>D. Cooling capacity and COP</w:t>
        <w:br/>
        <w:t>VI: Công suất làm lạnh và COP</w:t>
      </w:r>
    </w:p>
    <w:p>
      <w:pPr>
        <w:pStyle w:val="QuestionHeader"/>
        <w:keepNext/>
        <w:keepLines/>
      </w:pPr>
      <w:r>
        <w:t>E0162  ·  ASHRAE 52.2 · Addendum d supplied  ·  Test aerosol / Khí dung thử nghiệm</w:t>
      </w:r>
    </w:p>
    <w:p>
      <w:pPr>
        <w:pStyle w:val="StemEnglish"/>
        <w:keepNext/>
        <w:keepLines/>
      </w:pPr>
      <w:r>
        <w:t>Technical focus — “What material is used as the particle-size-efficiency test aerosol?”</w:t>
        <w:br/>
        <w:t>Which of the following is the source-aligned fact for Test aerosol?</w:t>
      </w:r>
    </w:p>
    <w:p>
      <w:pPr>
        <w:pStyle w:val="StemVietnamese"/>
        <w:keepNext/>
        <w:keepLines/>
      </w:pPr>
      <w:r>
        <w:t>Trọng tâm kỹ thuật — “Vật liệu nào được dùng làm aerosol thử hiệu suất theo kích thước hạt?”</w:t>
        <w:br/>
        <w:t>Nội dung nào sau đây là dữ kiện phù hợp với nguồn về Khí dung thử nghiệm?</w:t>
      </w:r>
    </w:p>
    <w:p>
      <w:pPr>
        <w:pStyle w:val="Option"/>
        <w:keepNext/>
        <w:keepLines/>
      </w:pPr>
      <w:r>
        <w:t>A. Liquid water droplets only</w:t>
        <w:br/>
        <w:t>VI: Chỉ những giọt nước ở dạng lỏng</w:t>
      </w:r>
    </w:p>
    <w:p>
      <w:pPr>
        <w:pStyle w:val="Option"/>
        <w:keepNext/>
        <w:keepLines/>
      </w:pPr>
      <w:r>
        <w:t>B. Dry, solid-phase potassium chloride (KCl)</w:t>
        <w:br/>
        <w:t>VI: Kali clorua pha rắn (KCl) khô</w:t>
      </w:r>
    </w:p>
    <w:p>
      <w:pPr>
        <w:pStyle w:val="Option"/>
        <w:keepNext/>
        <w:keepLines/>
      </w:pPr>
      <w:r>
        <w:t>C. Carbon dioxide gas</w:t>
        <w:br/>
        <w:t>VI: Khí cacbonic</w:t>
      </w:r>
    </w:p>
    <w:p>
      <w:pPr>
        <w:pStyle w:val="Option"/>
        <w:keepLines/>
      </w:pPr>
      <w:r>
        <w:t>D. Arizona dust only</w:t>
        <w:br/>
        <w:t>VI: Chỉ bụi Arizona</w:t>
      </w:r>
    </w:p>
    <w:p>
      <w:pPr>
        <w:pStyle w:val="QuestionHeader"/>
        <w:keepNext/>
        <w:keepLines/>
      </w:pPr>
      <w:r>
        <w:t>E0163  ·  ASHRAE 52.2 · Addendum d supplied  ·  Particle counter / Máy đếm hạt</w:t>
      </w:r>
    </w:p>
    <w:p>
      <w:pPr>
        <w:pStyle w:val="StemEnglish"/>
        <w:keepNext/>
        <w:keepLines/>
      </w:pPr>
      <w:r>
        <w:t>Technical focus — “Which particle-counting technology is used by the standard?”</w:t>
        <w:br/>
        <w:t>According to Supplied 52.2 file, §3 definition of OPC and §4.6, which option states the correct value, term, or requirement for Particle counter?</w:t>
      </w:r>
    </w:p>
    <w:p>
      <w:pPr>
        <w:pStyle w:val="StemVietnamese"/>
        <w:keepNext/>
        <w:keepLines/>
      </w:pPr>
      <w:r>
        <w:t>Trọng tâm kỹ thuật — “Tiêu chuẩn sử dụng công nghệ đếm hạt nào?”</w:t>
        <w:br/>
        <w:t>Theo Supplied 52.2 file, §3 definition of OPC and §4.6, phương án nào nêu đúng giá trị, thuật ngữ hoặc yêu cầu đối với Máy đếm hạt?</w:t>
      </w:r>
    </w:p>
    <w:p>
      <w:pPr>
        <w:pStyle w:val="Option"/>
        <w:keepNext/>
        <w:keepLines/>
      </w:pPr>
      <w:r>
        <w:t>A. Ultrasonic flow meters</w:t>
        <w:br/>
        <w:t>VI: Máy đo lưu lượng siêu âm</w:t>
      </w:r>
    </w:p>
    <w:p>
      <w:pPr>
        <w:pStyle w:val="Option"/>
        <w:keepNext/>
        <w:keepLines/>
      </w:pPr>
      <w:r>
        <w:t>B. Gravimetric scales only</w:t>
        <w:br/>
        <w:t>VI: Chỉ cân trọng lượng</w:t>
      </w:r>
    </w:p>
    <w:p>
      <w:pPr>
        <w:pStyle w:val="Option"/>
        <w:keepNext/>
        <w:keepLines/>
      </w:pPr>
      <w:r>
        <w:t>C. Optical light-scattering particle counters</w:t>
        <w:br/>
        <w:t>VI: Máy đếm hạt tán xạ ánh sáng quang học</w:t>
      </w:r>
    </w:p>
    <w:p>
      <w:pPr>
        <w:pStyle w:val="Option"/>
        <w:keepLines/>
      </w:pPr>
      <w:r>
        <w:t>D. Infrared gas analyzers</w:t>
        <w:br/>
        <w:t>VI: Máy phân tích khí hồng ngoại</w:t>
      </w:r>
    </w:p>
    <w:p>
      <w:pPr>
        <w:pStyle w:val="QuestionHeader"/>
        <w:keepNext/>
        <w:keepLines/>
      </w:pPr>
      <w:r>
        <w:t>E0164  ·  ASHRAE 52.2 · Addendum d supplied  ·  Size channels / Các kênh kích thước hạt</w:t>
      </w:r>
    </w:p>
    <w:p>
      <w:pPr>
        <w:pStyle w:val="StemEnglish"/>
        <w:keepNext/>
        <w:keepLines/>
      </w:pPr>
      <w:r>
        <w:t>Technical focus — “Into how many size ranges must the OPC group measured particles?”</w:t>
        <w:br/>
        <w:t>Which entry belongs on a standards flashcard for Size channels?</w:t>
      </w:r>
    </w:p>
    <w:p>
      <w:pPr>
        <w:pStyle w:val="StemVietnamese"/>
        <w:keepNext/>
        <w:keepLines/>
      </w:pPr>
      <w:r>
        <w:t>Trọng tâm kỹ thuật — “OPC phải chia các hạt đo được thành bao nhiêu dải kích thước?”</w:t>
        <w:br/>
        <w:t>Mục nào nên được ghi vào thẻ ghi nhớ tiêu chuẩn về Các kênh kích thước hạt?</w:t>
      </w:r>
    </w:p>
    <w:p>
      <w:pPr>
        <w:pStyle w:val="Option"/>
        <w:keepNext/>
        <w:keepLines/>
      </w:pPr>
      <w:r>
        <w:t>A. 3</w:t>
        <w:br/>
        <w:t>VI: 3</w:t>
      </w:r>
    </w:p>
    <w:p>
      <w:pPr>
        <w:pStyle w:val="Option"/>
        <w:keepNext/>
        <w:keepLines/>
      </w:pPr>
      <w:r>
        <w:t>B. 6</w:t>
        <w:br/>
        <w:t>VI: 6</w:t>
      </w:r>
    </w:p>
    <w:p>
      <w:pPr>
        <w:pStyle w:val="Option"/>
        <w:keepNext/>
        <w:keepLines/>
      </w:pPr>
      <w:r>
        <w:t>C. 16</w:t>
        <w:br/>
        <w:t>VI: 16</w:t>
      </w:r>
    </w:p>
    <w:p>
      <w:pPr>
        <w:pStyle w:val="Option"/>
        <w:keepLines/>
      </w:pPr>
      <w:r>
        <w:t>D. 12</w:t>
        <w:br/>
        <w:t>VI: 12</w:t>
      </w:r>
    </w:p>
    <w:p>
      <w:pPr>
        <w:pStyle w:val="QuestionHeader"/>
        <w:keepNext/>
        <w:keepLines/>
      </w:pPr>
      <w:r>
        <w:t>E0165  ·  ASHRAE 52.2 · Addendum d supplied  ·  Composite ranges / Các nhóm kích thước tổng hợp</w:t>
      </w:r>
    </w:p>
    <w:p>
      <w:pPr>
        <w:pStyle w:val="StemEnglish"/>
        <w:keepNext/>
        <w:keepLines/>
      </w:pPr>
      <w:r>
        <w:t>Technical focus — “Which particle-size range corresponds to E1?”</w:t>
        <w:br/>
        <w:t>During a closed-book review of Composite ranges, which statement should be recalled exactly?</w:t>
      </w:r>
    </w:p>
    <w:p>
      <w:pPr>
        <w:pStyle w:val="StemVietnamese"/>
        <w:keepNext/>
        <w:keepLines/>
      </w:pPr>
      <w:r>
        <w:t>Trọng tâm kỹ thuật — “Dải kích thước hạt nào tương ứng với E1?”</w:t>
        <w:br/>
        <w:t>Khi ôn tập không mở tài liệu về Các nhóm kích thước tổng hợp, phát biểu nào cần được ghi nhớ chính xác?</w:t>
      </w:r>
    </w:p>
    <w:p>
      <w:pPr>
        <w:pStyle w:val="Option"/>
        <w:keepNext/>
        <w:keepLines/>
      </w:pPr>
      <w:r>
        <w:t>A. 0.30 to 1.0 µm</w:t>
        <w:br/>
        <w:t>VI: 0,30 đến 1,0 µm</w:t>
      </w:r>
    </w:p>
    <w:p>
      <w:pPr>
        <w:pStyle w:val="Option"/>
        <w:keepNext/>
        <w:keepLines/>
      </w:pPr>
      <w:r>
        <w:t>B. 3.0 to 10.0 µm</w:t>
        <w:br/>
        <w:t>VI: 3,0 đến 10,0 µm</w:t>
      </w:r>
    </w:p>
    <w:p>
      <w:pPr>
        <w:pStyle w:val="Option"/>
        <w:keepNext/>
        <w:keepLines/>
      </w:pPr>
      <w:r>
        <w:t>C. 0.30 to 10.0 µm</w:t>
        <w:br/>
        <w:t>VI: 0,30 đến 10,0 µm</w:t>
      </w:r>
    </w:p>
    <w:p>
      <w:pPr>
        <w:pStyle w:val="Option"/>
        <w:keepLines/>
      </w:pPr>
      <w:r>
        <w:t>D. 1.0 to 3.0 µm</w:t>
        <w:br/>
        <w:t>VI: 1,0 đến 3,0 µm</w:t>
      </w:r>
    </w:p>
    <w:p>
      <w:pPr>
        <w:pStyle w:val="QuestionHeader"/>
        <w:keepNext/>
        <w:keepLines/>
      </w:pPr>
      <w:r>
        <w:t>E0166  ·  ASHRAE 52.2 · Addendum d supplied  ·  Composite ranges / Các nhóm kích thước tổng hợp</w:t>
      </w:r>
    </w:p>
    <w:p>
      <w:pPr>
        <w:pStyle w:val="StemEnglish"/>
        <w:keepNext/>
        <w:keepLines/>
      </w:pPr>
      <w:r>
        <w:t>Technical focus — “Which particle-size range corresponds to E2?”</w:t>
        <w:br/>
        <w:t>Which of the following is the source-aligned fact for Composite ranges?</w:t>
      </w:r>
    </w:p>
    <w:p>
      <w:pPr>
        <w:pStyle w:val="StemVietnamese"/>
        <w:keepNext/>
        <w:keepLines/>
      </w:pPr>
      <w:r>
        <w:t>Trọng tâm kỹ thuật — “Dải kích thước hạt nào tương ứng với E2?”</w:t>
        <w:br/>
        <w:t>Nội dung nào sau đây là dữ kiện phù hợp với nguồn về Các nhóm kích thước tổng hợp?</w:t>
      </w:r>
    </w:p>
    <w:p>
      <w:pPr>
        <w:pStyle w:val="Option"/>
        <w:keepNext/>
        <w:keepLines/>
      </w:pPr>
      <w:r>
        <w:t>A. 0.30 to 1.0 µm</w:t>
        <w:br/>
        <w:t>VI: 0,30 đến 1,0 µm</w:t>
      </w:r>
    </w:p>
    <w:p>
      <w:pPr>
        <w:pStyle w:val="Option"/>
        <w:keepNext/>
        <w:keepLines/>
      </w:pPr>
      <w:r>
        <w:t>B. 1.0 to 3.0 µm</w:t>
        <w:br/>
        <w:t>VI: 1,0 đến 3,0 µm</w:t>
      </w:r>
    </w:p>
    <w:p>
      <w:pPr>
        <w:pStyle w:val="Option"/>
        <w:keepNext/>
        <w:keepLines/>
      </w:pPr>
      <w:r>
        <w:t>C. 3.0 to 10.0 µm</w:t>
        <w:br/>
        <w:t>VI: 3,0 đến 10,0 µm</w:t>
      </w:r>
    </w:p>
    <w:p>
      <w:pPr>
        <w:pStyle w:val="Option"/>
        <w:keepLines/>
      </w:pPr>
      <w:r>
        <w:t>D. 0.30 to 3.0 µm</w:t>
        <w:br/>
        <w:t>VI: 0,30 đến 3,0 µm</w:t>
      </w:r>
    </w:p>
    <w:p>
      <w:pPr>
        <w:pStyle w:val="QuestionHeader"/>
        <w:keepNext/>
        <w:keepLines/>
      </w:pPr>
      <w:r>
        <w:t>E0167  ·  ASHRAE 52.2 · Addendum d supplied  ·  Composite ranges / Các nhóm kích thước tổng hợp</w:t>
      </w:r>
    </w:p>
    <w:p>
      <w:pPr>
        <w:pStyle w:val="StemEnglish"/>
        <w:keepNext/>
        <w:keepLines/>
      </w:pPr>
      <w:r>
        <w:t>Technical focus — “Which particle-size range corresponds to E3?”</w:t>
        <w:br/>
        <w:t>During a closed-book review of Composite ranges, which statement should be recalled exactly?</w:t>
      </w:r>
    </w:p>
    <w:p>
      <w:pPr>
        <w:pStyle w:val="StemVietnamese"/>
        <w:keepNext/>
        <w:keepLines/>
      </w:pPr>
      <w:r>
        <w:t>Trọng tâm kỹ thuật — “Dải kích thước hạt nào tương ứng với E3?”</w:t>
        <w:br/>
        <w:t>Khi ôn tập không mở tài liệu về Các nhóm kích thước tổng hợp, phát biểu nào cần được ghi nhớ chính xác?</w:t>
      </w:r>
    </w:p>
    <w:p>
      <w:pPr>
        <w:pStyle w:val="Option"/>
        <w:keepNext/>
        <w:keepLines/>
      </w:pPr>
      <w:r>
        <w:t>A. 0.30 to 3.0 µm</w:t>
        <w:br/>
        <w:t>VI: 0,30 đến 3,0 µm</w:t>
      </w:r>
    </w:p>
    <w:p>
      <w:pPr>
        <w:pStyle w:val="Option"/>
        <w:keepNext/>
        <w:keepLines/>
      </w:pPr>
      <w:r>
        <w:t>B. 0.30 to 1.0 µm</w:t>
        <w:br/>
        <w:t>VI: 0,30 đến 1,0 µm</w:t>
      </w:r>
    </w:p>
    <w:p>
      <w:pPr>
        <w:pStyle w:val="Option"/>
        <w:keepNext/>
        <w:keepLines/>
      </w:pPr>
      <w:r>
        <w:t>C. 3.0 to 10.0 µm</w:t>
        <w:br/>
        <w:t>VI: 3,0 đến 10,0 µm</w:t>
      </w:r>
    </w:p>
    <w:p>
      <w:pPr>
        <w:pStyle w:val="Option"/>
        <w:keepLines/>
      </w:pPr>
      <w:r>
        <w:t>D. 1.0 to 3.0 µm</w:t>
        <w:br/>
        <w:t>VI: 1,0 đến 3,0 µm</w:t>
      </w:r>
    </w:p>
    <w:p>
      <w:pPr>
        <w:pStyle w:val="QuestionHeader"/>
        <w:keepNext/>
        <w:keepLines/>
      </w:pPr>
      <w:r>
        <w:t>E0168  ·  ASHRAE 52.2 · Addendum d supplied  ·  Statistics / Thống kê</w:t>
      </w:r>
    </w:p>
    <w:p>
      <w:pPr>
        <w:pStyle w:val="StemEnglish"/>
        <w:keepNext/>
        <w:keepLines/>
      </w:pPr>
      <w:r>
        <w:t>Technical focus — “How is coefficient of variation (CV) defined?”</w:t>
        <w:br/>
        <w:t>According to Supplied 52.2 file, §3 definition of CV, which option states the correct value, term, or requirement for Statistics?</w:t>
      </w:r>
    </w:p>
    <w:p>
      <w:pPr>
        <w:pStyle w:val="StemVietnamese"/>
        <w:keepNext/>
        <w:keepLines/>
      </w:pPr>
      <w:r>
        <w:t>Trọng tâm kỹ thuật — “Hệ số biến thiên CV được định nghĩa thế nào?”</w:t>
        <w:br/>
        <w:t>Theo Supplied 52.2 file, §3 definition of CV, phương án nào nêu đúng giá trị, thuật ngữ hoặc yêu cầu đối với Thống kê?</w:t>
      </w:r>
    </w:p>
    <w:p>
      <w:pPr>
        <w:pStyle w:val="Option"/>
        <w:keepNext/>
        <w:keepLines/>
      </w:pPr>
      <w:r>
        <w:t>A. Mean divided by standard deviation</w:t>
        <w:br/>
        <w:t>VI: Giá trị trung bình chia cho độ lệch chuẩn</w:t>
      </w:r>
    </w:p>
    <w:p>
      <w:pPr>
        <w:pStyle w:val="Option"/>
        <w:keepNext/>
        <w:keepLines/>
      </w:pPr>
      <w:r>
        <w:t>B. Maximum minus minimum</w:t>
        <w:br/>
        <w:t>VI: Tối đa trừ tối thiểu</w:t>
      </w:r>
    </w:p>
    <w:p>
      <w:pPr>
        <w:pStyle w:val="Option"/>
        <w:keepNext/>
        <w:keepLines/>
      </w:pPr>
      <w:r>
        <w:t>C. Downstream count divided by upstream count</w:t>
        <w:br/>
        <w:t>VI: Số lượng hạ lưu chia cho số lượng ngược dòng</w:t>
      </w:r>
    </w:p>
    <w:p>
      <w:pPr>
        <w:pStyle w:val="Option"/>
        <w:keepLines/>
      </w:pPr>
      <w:r>
        <w:t>D. Standard deviation divided by the mean</w:t>
        <w:br/>
        <w:t>VI: Độ lệch chuẩn chia cho giá trị trung bình</w:t>
      </w:r>
    </w:p>
    <w:p>
      <w:pPr>
        <w:pStyle w:val="QuestionHeader"/>
        <w:keepNext/>
        <w:keepLines/>
      </w:pPr>
      <w:r>
        <w:t>E0169  ·  ASHRAE 52.2 · Addendum d supplied  ·  Correlation ratio / Tỷ lệ tương quan</w:t>
      </w:r>
    </w:p>
    <w:p>
      <w:pPr>
        <w:pStyle w:val="StemEnglish"/>
        <w:keepNext/>
        <w:keepLines/>
      </w:pPr>
      <w:r>
        <w:t>Technical focus — “What is the correlation ratio R?”</w:t>
        <w:br/>
        <w:t>According to Supplied 52.2 file, §3 and §10.3, which option states the correct value, term, or requirement for Correlation ratio?</w:t>
      </w:r>
    </w:p>
    <w:p>
      <w:pPr>
        <w:pStyle w:val="StemVietnamese"/>
        <w:keepNext/>
        <w:keepLines/>
      </w:pPr>
      <w:r>
        <w:t>Trọng tâm kỹ thuật — “Tỷ số tương quan R là gì?”</w:t>
        <w:br/>
        <w:t>Theo Supplied 52.2 file, §3 and §10.3, phương án nào nêu đúng giá trị, thuật ngữ hoặc yêu cầu đối với Tỷ lệ tương quan?</w:t>
      </w:r>
    </w:p>
    <w:p>
      <w:pPr>
        <w:pStyle w:val="Option"/>
        <w:keepNext/>
        <w:keepLines/>
      </w:pPr>
      <w:r>
        <w:t>A. Downstream-to-upstream particle-count ratio measured with no air cleaner installed</w:t>
        <w:br/>
        <w:t>VI: Tỷ số số đếm hạt phía sau/phía trước khi chưa lắp bộ lọc không khí</w:t>
      </w:r>
    </w:p>
    <w:p>
      <w:pPr>
        <w:pStyle w:val="Option"/>
        <w:keepNext/>
        <w:keepLines/>
      </w:pPr>
      <w:r>
        <w:t>B. Dust captured divided by dust fed</w:t>
        <w:br/>
        <w:t>VI: Bụi thu được chia cho bụi nạp</w:t>
      </w:r>
    </w:p>
    <w:p>
      <w:pPr>
        <w:pStyle w:val="Option"/>
        <w:keepNext/>
        <w:keepLines/>
      </w:pPr>
      <w:r>
        <w:t>C. Airflow divided by face area</w:t>
        <w:br/>
        <w:t>VI: Luồng gió chia theo diện tích mặt</w:t>
      </w:r>
    </w:p>
    <w:p>
      <w:pPr>
        <w:pStyle w:val="Option"/>
        <w:keepLines/>
      </w:pPr>
      <w:r>
        <w:t>D. Upstream-to-downstream pressure ratio with the filter installed</w:t>
        <w:br/>
        <w:t>VI: Tỷ số áp suất phía trước/phía sau khi đã lắp bộ lọc</w:t>
      </w:r>
    </w:p>
    <w:p>
      <w:pPr>
        <w:pStyle w:val="QuestionHeader"/>
        <w:keepNext/>
        <w:keepLines/>
      </w:pPr>
      <w:r>
        <w:t>E0170  ·  ASHRAE 52.2 · Addendum d supplied  ·  PSE / PSE</w:t>
      </w:r>
    </w:p>
    <w:p>
      <w:pPr>
        <w:pStyle w:val="StemEnglish"/>
        <w:keepNext/>
        <w:keepLines/>
      </w:pPr>
      <w:r>
        <w:t>Technical focus — “Which expression relates particle size removal efficiency to penetration P?”</w:t>
        <w:br/>
        <w:t>During a closed-book review of PSE, which statement should be recalled exactly?</w:t>
      </w:r>
    </w:p>
    <w:p>
      <w:pPr>
        <w:pStyle w:val="StemVietnamese"/>
        <w:keepNext/>
        <w:keepLines/>
      </w:pPr>
      <w:r>
        <w:t>Trọng tâm kỹ thuật — “Biểu thức nào liên hệ hiệu suất loại bỏ theo kích thước hạt với độ xuyên qua P?”</w:t>
        <w:br/>
        <w:t>Khi ôn tập không mở tài liệu về PSE, phát biểu nào cần được ghi nhớ chính xác?</w:t>
      </w:r>
    </w:p>
    <w:p>
      <w:pPr>
        <w:pStyle w:val="Option"/>
        <w:keepNext/>
        <w:keepLines/>
      </w:pPr>
      <w:r>
        <w:t>A. PSE = P × 100%</w:t>
        <w:br/>
        <w:t>VI: PSE = P × 100%</w:t>
      </w:r>
    </w:p>
    <w:p>
      <w:pPr>
        <w:pStyle w:val="Option"/>
        <w:keepNext/>
        <w:keepLines/>
      </w:pPr>
      <w:r>
        <w:t>B. PSE = (1 - P) × 100%</w:t>
        <w:br/>
        <w:t>VI: PSE = (1 - P) × 100%</w:t>
      </w:r>
    </w:p>
    <w:p>
      <w:pPr>
        <w:pStyle w:val="Option"/>
        <w:keepNext/>
        <w:keepLines/>
      </w:pPr>
      <w:r>
        <w:t>C. PSE = 1/P</w:t>
        <w:br/>
        <w:t>VI: PSE = 1/P</w:t>
      </w:r>
    </w:p>
    <w:p>
      <w:pPr>
        <w:pStyle w:val="Option"/>
        <w:keepLines/>
      </w:pPr>
      <w:r>
        <w:t>D. PSE = P - 100%</w:t>
        <w:br/>
        <w:t>VI: PSE = P - 100%</w:t>
      </w:r>
    </w:p>
    <w:p>
      <w:pPr>
        <w:pStyle w:val="QuestionHeader"/>
        <w:keepNext/>
        <w:keepLines/>
      </w:pPr>
      <w:r>
        <w:t>E0171  ·  ASHRAE 52.2 · Addendum d supplied  ·  Default test condition / Điều kiện kiểm tra mặc định</w:t>
      </w:r>
    </w:p>
    <w:p>
      <w:pPr>
        <w:pStyle w:val="StemEnglish"/>
        <w:keepNext/>
        <w:keepLines/>
      </w:pPr>
      <w:r>
        <w:t>Technical focus — “If face velocity is not specified, what face velocity is used?”</w:t>
        <w:br/>
        <w:t>Which of the following is the source-aligned fact for Default test condition?</w:t>
      </w:r>
    </w:p>
    <w:p>
      <w:pPr>
        <w:pStyle w:val="StemVietnamese"/>
        <w:keepNext/>
        <w:keepLines/>
      </w:pPr>
      <w:r>
        <w:t>Trọng tâm kỹ thuật — “Nếu không nêu tốc độ mặt lọc, giá trị nào được dùng?”</w:t>
        <w:br/>
        <w:t>Nội dung nào sau đây là dữ kiện phù hợp với nguồn về Điều kiện kiểm tra mặc định?</w:t>
      </w:r>
    </w:p>
    <w:p>
      <w:pPr>
        <w:pStyle w:val="Option"/>
        <w:keepNext/>
        <w:keepLines/>
      </w:pPr>
      <w:r>
        <w:t>A. 1.00 m/s (197 fpm)</w:t>
        <w:br/>
        <w:t>VI: 1,00 m/s (197 fpm)</w:t>
      </w:r>
    </w:p>
    <w:p>
      <w:pPr>
        <w:pStyle w:val="Option"/>
        <w:keepNext/>
        <w:keepLines/>
      </w:pPr>
      <w:r>
        <w:t>B. 3.80 m/s (748 fpm)</w:t>
        <w:br/>
        <w:t>VI: 3,80 m/s (748 fpm)</w:t>
      </w:r>
    </w:p>
    <w:p>
      <w:pPr>
        <w:pStyle w:val="Option"/>
        <w:keepNext/>
        <w:keepLines/>
      </w:pPr>
      <w:r>
        <w:t>C. 2.50 m/s (492 fpm)</w:t>
        <w:br/>
        <w:t>VI: 2,50 m/s (492 fpm)</w:t>
      </w:r>
    </w:p>
    <w:p>
      <w:pPr>
        <w:pStyle w:val="Option"/>
        <w:keepLines/>
      </w:pPr>
      <w:r>
        <w:t>D. 0.60 m/s (118 fpm)</w:t>
        <w:br/>
        <w:t>VI: 0,60 m/s (118 fpm)</w:t>
      </w:r>
    </w:p>
    <w:p>
      <w:pPr>
        <w:pStyle w:val="QuestionHeader"/>
        <w:keepNext/>
        <w:keepLines/>
      </w:pPr>
      <w:r>
        <w:t>E0172  ·  ASHRAE 52.2 · Addendum d supplied  ·  Default test condition / Điều kiện kiểm tra mặc định</w:t>
      </w:r>
    </w:p>
    <w:p>
      <w:pPr>
        <w:pStyle w:val="StemEnglish"/>
        <w:keepNext/>
        <w:keepLines/>
      </w:pPr>
      <w:r>
        <w:t>Technical focus — “If final resistance is not specified, what default final resistance is used?”</w:t>
        <w:br/>
        <w:t>According to Supplied 52.2 file, §8.1.3, which option states the correct value, term, or requirement for Default test condition?</w:t>
      </w:r>
    </w:p>
    <w:p>
      <w:pPr>
        <w:pStyle w:val="StemVietnamese"/>
        <w:keepNext/>
        <w:keepLines/>
      </w:pPr>
      <w:r>
        <w:t>Trọng tâm kỹ thuật — “Nếu không nêu sức cản cuối, giá trị mặc định nào được dùng?”</w:t>
        <w:br/>
        <w:t>Theo Supplied 52.2 file, §8.1.3, phương án nào nêu đúng giá trị, thuật ngữ hoặc yêu cầu đối với Điều kiện kiểm tra mặc định?</w:t>
      </w:r>
    </w:p>
    <w:p>
      <w:pPr>
        <w:pStyle w:val="Option"/>
        <w:keepNext/>
        <w:keepLines/>
      </w:pPr>
      <w:r>
        <w:t>A. 100 Pa (0.4 in. of water)</w:t>
        <w:br/>
        <w:t>VI: 100 Pa (0,4 in. nước)</w:t>
      </w:r>
    </w:p>
    <w:p>
      <w:pPr>
        <w:pStyle w:val="Option"/>
        <w:keepNext/>
        <w:keepLines/>
      </w:pPr>
      <w:r>
        <w:t>B. 500 Pa (2.0 in. of water)</w:t>
        <w:br/>
        <w:t>VI: 500 Pa (2,0 in. nước)</w:t>
      </w:r>
    </w:p>
    <w:p>
      <w:pPr>
        <w:pStyle w:val="Option"/>
        <w:keepNext/>
        <w:keepLines/>
      </w:pPr>
      <w:r>
        <w:t>C. 50 Pa (0.2 in. of water)</w:t>
        <w:br/>
        <w:t>VI: 50 Pa (0,2 in. nước)</w:t>
      </w:r>
    </w:p>
    <w:p>
      <w:pPr>
        <w:pStyle w:val="Option"/>
        <w:keepLines/>
      </w:pPr>
      <w:r>
        <w:t>D. 350 Pa (1.4 in. of water)</w:t>
        <w:br/>
        <w:t>VI: 350 Pa (1,4 in. nước)</w:t>
      </w:r>
    </w:p>
    <w:p>
      <w:pPr>
        <w:pStyle w:val="QuestionHeader"/>
        <w:keepNext/>
        <w:keepLines/>
      </w:pPr>
      <w:r>
        <w:t>E0173  ·  ASHRAE 52.2 · Addendum d supplied  ·  Test sequence / Trình tự kiểm tra</w:t>
      </w:r>
    </w:p>
    <w:p>
      <w:pPr>
        <w:pStyle w:val="StemEnglish"/>
        <w:keepNext/>
        <w:keepLines/>
      </w:pPr>
      <w:r>
        <w:t>Technical focus — “What is the first main test in the prescribed sequence?”</w:t>
        <w:br/>
        <w:t>Which entry belongs on a standards flashcard for Test sequence?</w:t>
      </w:r>
    </w:p>
    <w:p>
      <w:pPr>
        <w:pStyle w:val="StemVietnamese"/>
        <w:keepNext/>
        <w:keepLines/>
      </w:pPr>
      <w:r>
        <w:t>Trọng tâm kỹ thuật — “Phép thử chính đầu tiên trong trình tự quy định là gì?”</w:t>
        <w:br/>
        <w:t>Mục nào nên được ghi vào thẻ ghi nhớ tiêu chuẩn về Trình tự kiểm tra?</w:t>
      </w:r>
    </w:p>
    <w:p>
      <w:pPr>
        <w:pStyle w:val="Option"/>
        <w:keepNext/>
        <w:keepLines/>
      </w:pPr>
      <w:r>
        <w:t>A. Clean-device resistance versus airflow rate</w:t>
        <w:br/>
        <w:t>VI: Trở lực của thiết bị sạch theo lưu lượng gió</w:t>
      </w:r>
    </w:p>
    <w:p>
      <w:pPr>
        <w:pStyle w:val="Option"/>
        <w:keepNext/>
        <w:keepLines/>
      </w:pPr>
      <w:r>
        <w:t>B. Captured dust release rate</w:t>
        <w:br/>
        <w:t>VI: Tỷ lệ bụi đã giữ bị phát tán trở lại</w:t>
      </w:r>
    </w:p>
    <w:p>
      <w:pPr>
        <w:pStyle w:val="Option"/>
        <w:keepNext/>
        <w:keepLines/>
      </w:pPr>
      <w:r>
        <w:t>C. Adaptive comfort calculation</w:t>
        <w:br/>
        <w:t>VI: Tính toán tiện nghi thích ứng</w:t>
      </w:r>
    </w:p>
    <w:p>
      <w:pPr>
        <w:pStyle w:val="Option"/>
        <w:keepLines/>
      </w:pPr>
      <w:r>
        <w:t>D. Final loaded-filter MERV labeling</w:t>
        <w:br/>
        <w:t>VI: Ghi nhãn MERV của bộ lọc được nạp cuối cùng</w:t>
      </w:r>
    </w:p>
    <w:p>
      <w:pPr>
        <w:pStyle w:val="QuestionHeader"/>
        <w:keepNext/>
        <w:keepLines/>
      </w:pPr>
      <w:r>
        <w:t>E0174  ·  ASHRAE 52.2 · Addendum d supplied  ·  Resistance testing / Thử trở lực</w:t>
      </w:r>
    </w:p>
    <w:p>
      <w:pPr>
        <w:pStyle w:val="StemEnglish"/>
        <w:keepNext/>
        <w:keepLines/>
      </w:pPr>
      <w:r>
        <w:t>Technical focus — “At which minimum set of airflow rates is clean-filter resistance measured?”</w:t>
        <w:br/>
        <w:t>Which entry belongs on a standards flashcard for Resistance testing?</w:t>
      </w:r>
    </w:p>
    <w:p>
      <w:pPr>
        <w:pStyle w:val="StemVietnamese"/>
        <w:keepNext/>
        <w:keepLines/>
      </w:pPr>
      <w:r>
        <w:t>Trọng tâm kỹ thuật — “Sức cản bộ lọc sạch được đo tối thiểu tại những mức lưu lượng nào?”</w:t>
        <w:br/>
        <w:t>Mục nào nên được ghi vào thẻ ghi nhớ tiêu chuẩn về Thử trở lực?</w:t>
      </w:r>
    </w:p>
    <w:p>
      <w:pPr>
        <w:pStyle w:val="Option"/>
        <w:keepNext/>
        <w:keepLines/>
      </w:pPr>
      <w:r>
        <w:t>A. 25%, 50%, and 100% only</w:t>
        <w:br/>
        <w:t>VI: chỉ 25%, 50% và 100%</w:t>
      </w:r>
    </w:p>
    <w:p>
      <w:pPr>
        <w:pStyle w:val="Option"/>
        <w:keepNext/>
        <w:keepLines/>
      </w:pPr>
      <w:r>
        <w:t>B. 50%, 75%, 100%, and 125% of test airflow</w:t>
        <w:br/>
        <w:t>VI: 50%, 75%, 100% và 125% lưu lượng gió thử nghiệm</w:t>
      </w:r>
    </w:p>
    <w:p>
      <w:pPr>
        <w:pStyle w:val="Option"/>
        <w:keepNext/>
        <w:keepLines/>
      </w:pPr>
      <w:r>
        <w:t>C. 100% only</w:t>
        <w:br/>
        <w:t>VI: Chỉ 100%</w:t>
      </w:r>
    </w:p>
    <w:p>
      <w:pPr>
        <w:pStyle w:val="Option"/>
        <w:keepLines/>
      </w:pPr>
      <w:r>
        <w:t>D. 10%, 20%, 30%, and 40%</w:t>
        <w:br/>
        <w:t>VI: 10%, 20%, 30% và 40%</w:t>
      </w:r>
    </w:p>
    <w:p>
      <w:pPr>
        <w:pStyle w:val="QuestionHeader"/>
        <w:keepNext/>
        <w:keepLines/>
      </w:pPr>
      <w:r>
        <w:t>E0175  ·  ASHRAE 52.2 · Addendum d supplied  ·  Rig qualification / Thẩm định giàn thử</w:t>
      </w:r>
    </w:p>
    <w:p>
      <w:pPr>
        <w:pStyle w:val="StemEnglish"/>
        <w:keepNext/>
        <w:keepLines/>
      </w:pPr>
      <w:r>
        <w:t>Use the accompanying original study figure as a visual cue. Technical focus — “What is the maximum allowed test-duct air leakage?”</w:t>
        <w:br/>
        <w:t>During a closed-book review of Rig qualification, which statement should be recalled exactly?</w:t>
      </w:r>
    </w:p>
    <w:p>
      <w:pPr>
        <w:pStyle w:val="StemVietnamese"/>
        <w:keepNext/>
        <w:keepLines/>
      </w:pPr>
      <w:r>
        <w:t>Dùng hình ôn tập gốc đi kèm làm gợi ý trực quan. Trọng tâm kỹ thuật — “Rò rỉ không khí lớn nhất cho phép của ống thử là bao nhiêu?”</w:t>
        <w:br/>
        <w:t>Khi ôn tập không mở tài liệu về Thẩm định giàn thử,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37" name="Picture 37"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10% of total airflow</w:t>
        <w:br/>
        <w:t>VI: 10% tổng lưu lượng gió</w:t>
      </w:r>
    </w:p>
    <w:p>
      <w:pPr>
        <w:pStyle w:val="Option"/>
        <w:keepNext/>
        <w:keepLines/>
      </w:pPr>
      <w:r>
        <w:t>B. 2% of total airflow</w:t>
        <w:br/>
        <w:t>VI: 2% tổng lưu lượng gió</w:t>
      </w:r>
    </w:p>
    <w:p>
      <w:pPr>
        <w:pStyle w:val="Option"/>
        <w:keepNext/>
        <w:keepLines/>
      </w:pPr>
      <w:r>
        <w:t>C. 1% of total airflow</w:t>
        <w:br/>
        <w:t>VI: 1% tổng lưu lượng gió</w:t>
      </w:r>
    </w:p>
    <w:p>
      <w:pPr>
        <w:pStyle w:val="Option"/>
        <w:keepLines/>
      </w:pPr>
      <w:r>
        <w:t>D. 5% of total airflow</w:t>
        <w:br/>
        <w:t>VI: 5% tổng lưu lượng gió</w:t>
      </w:r>
    </w:p>
    <w:p>
      <w:pPr>
        <w:pStyle w:val="QuestionHeader"/>
        <w:keepNext/>
        <w:keepLines/>
      </w:pPr>
      <w:r>
        <w:t>E0176  ·  ASHRAE 52.2 · Addendum d supplied  ·  Rig qualification / Thẩm định giàn thử</w:t>
      </w:r>
    </w:p>
    <w:p>
      <w:pPr>
        <w:pStyle w:val="StemEnglish"/>
        <w:keepNext/>
        <w:keepLines/>
      </w:pPr>
      <w:r>
        <w:t>Technical focus — “In the 100% efficiency qualification test, computed PSE values must be:”</w:t>
        <w:br/>
        <w:t>Which of the following is the source-aligned fact for Rig qualification?</w:t>
      </w:r>
    </w:p>
    <w:p>
      <w:pPr>
        <w:pStyle w:val="StemVietnamese"/>
        <w:keepNext/>
        <w:keepLines/>
      </w:pPr>
      <w:r>
        <w:t>Trọng tâm kỹ thuật — “Trong phép thử xác nhận hiệu suất 100%, các giá trị PSE tính được phải:”</w:t>
        <w:br/>
        <w:t>Nội dung nào sau đây là dữ kiện phù hợp với nguồn về Thẩm định giàn thử?</w:t>
      </w:r>
    </w:p>
    <w:p>
      <w:pPr>
        <w:pStyle w:val="Option"/>
        <w:keepNext/>
        <w:keepLines/>
      </w:pPr>
      <w:r>
        <w:t>A. Greater than 95% on average</w:t>
        <w:br/>
        <w:t>VI: Trung bình lớn hơn 95%</w:t>
      </w:r>
    </w:p>
    <w:p>
      <w:pPr>
        <w:pStyle w:val="Option"/>
        <w:keepNext/>
        <w:keepLines/>
      </w:pPr>
      <w:r>
        <w:t>B. Greater than 90% for E3 only</w:t>
        <w:br/>
        <w:t>VI: Chỉ lớn hơn 90% đối với E3</w:t>
      </w:r>
    </w:p>
    <w:p>
      <w:pPr>
        <w:pStyle w:val="Option"/>
        <w:keepNext/>
        <w:keepLines/>
      </w:pPr>
      <w:r>
        <w:t>C. Exactly 100% for E1 only</w:t>
        <w:br/>
        <w:t>VI: Chính xác 100% chỉ dành cho E1</w:t>
      </w:r>
    </w:p>
    <w:p>
      <w:pPr>
        <w:pStyle w:val="Option"/>
        <w:keepLines/>
      </w:pPr>
      <w:r>
        <w:t>D. Greater than 99% for all particle sizes</w:t>
        <w:br/>
        <w:t>VI: Lớn hơn 99% cho tất cả các kích thước hạt</w:t>
      </w:r>
    </w:p>
    <w:p>
      <w:pPr>
        <w:pStyle w:val="QuestionHeader"/>
        <w:keepNext/>
        <w:keepLines/>
      </w:pPr>
      <w:r>
        <w:t>E0177  ·  ASHRAE 52.2 · Addendum d supplied  ·  Final filter / Bộ lọc cuối cùng</w:t>
      </w:r>
    </w:p>
    <w:p>
      <w:pPr>
        <w:pStyle w:val="StemEnglish"/>
        <w:keepNext/>
        <w:keepLines/>
      </w:pPr>
      <w:r>
        <w:t>Technical focus — “What minimum fraction of loading dust must the final filter retain?”</w:t>
        <w:br/>
        <w:t>Which of the following is the source-aligned fact for Final filter?</w:t>
      </w:r>
    </w:p>
    <w:p>
      <w:pPr>
        <w:pStyle w:val="StemVietnamese"/>
        <w:keepNext/>
        <w:keepLines/>
      </w:pPr>
      <w:r>
        <w:t>Trọng tâm kỹ thuật — “Bộ lọc cuối phải giữ lại tối thiểu bao nhiêu bụi nạp?”</w:t>
        <w:br/>
        <w:t>Nội dung nào sau đây là dữ kiện phù hợp với nguồn về Bộ lọc cuối cùng?</w:t>
      </w:r>
    </w:p>
    <w:p>
      <w:pPr>
        <w:pStyle w:val="Option"/>
        <w:keepNext/>
        <w:keepLines/>
      </w:pPr>
      <w:r>
        <w:t>A. 98%</w:t>
        <w:br/>
        <w:t>VI: 98%</w:t>
      </w:r>
    </w:p>
    <w:p>
      <w:pPr>
        <w:pStyle w:val="Option"/>
        <w:keepNext/>
        <w:keepLines/>
      </w:pPr>
      <w:r>
        <w:t>B. 99.97%</w:t>
        <w:br/>
        <w:t>VI: 99.97%</w:t>
      </w:r>
    </w:p>
    <w:p>
      <w:pPr>
        <w:pStyle w:val="Option"/>
        <w:keepNext/>
        <w:keepLines/>
      </w:pPr>
      <w:r>
        <w:t>C. 90%</w:t>
        <w:br/>
        <w:t>VI: 90%</w:t>
      </w:r>
    </w:p>
    <w:p>
      <w:pPr>
        <w:pStyle w:val="Option"/>
        <w:keepLines/>
      </w:pPr>
      <w:r>
        <w:t>D. 95%</w:t>
        <w:br/>
        <w:t>VI: 95%</w:t>
      </w:r>
    </w:p>
    <w:p>
      <w:pPr>
        <w:pStyle w:val="QuestionHeader"/>
        <w:keepNext/>
        <w:keepLines/>
      </w:pPr>
      <w:r>
        <w:t>E0178  ·  ASHRAE 52.2 · Addendum d supplied  ·  Sample selection / Lựa chọn mẫu</w:t>
      </w:r>
    </w:p>
    <w:p>
      <w:pPr>
        <w:pStyle w:val="StemEnglish"/>
        <w:keepNext/>
        <w:keepLines/>
      </w:pPr>
      <w:r>
        <w:t>Technical focus — “For a report that references the standard, the test sample is selected from a group of at least:”</w:t>
        <w:br/>
        <w:t>Which entry belongs on a standards flashcard for Sample selection?</w:t>
      </w:r>
    </w:p>
    <w:p>
      <w:pPr>
        <w:pStyle w:val="StemVietnamese"/>
        <w:keepNext/>
        <w:keepLines/>
      </w:pPr>
      <w:r>
        <w:t>Trọng tâm kỹ thuật — “Để báo cáo viện dẫn tiêu chuẩn, mẫu thử được chọn từ một nhóm tối thiểu:”</w:t>
        <w:br/>
        <w:t>Mục nào nên được ghi vào thẻ ghi nhớ tiêu chuẩn về Lựa chọn mẫu?</w:t>
      </w:r>
    </w:p>
    <w:p>
      <w:pPr>
        <w:pStyle w:val="Option"/>
        <w:keepNext/>
        <w:keepLines/>
      </w:pPr>
      <w:r>
        <w:t>A. Three like air cleaners</w:t>
        <w:br/>
        <w:t>VI: Ba loại máy lọc không khí</w:t>
      </w:r>
    </w:p>
    <w:p>
      <w:pPr>
        <w:pStyle w:val="Option"/>
        <w:keepNext/>
        <w:keepLines/>
      </w:pPr>
      <w:r>
        <w:t>B. Six like air cleaners</w:t>
        <w:br/>
        <w:t>VI: Sáu máy lọc không khí tương tự</w:t>
      </w:r>
    </w:p>
    <w:p>
      <w:pPr>
        <w:pStyle w:val="Option"/>
        <w:keepNext/>
        <w:keepLines/>
      </w:pPr>
      <w:r>
        <w:t>C. Ten unlike air cleaners</w:t>
        <w:br/>
        <w:t>VI: Mười máy lọc không khí khác nhau</w:t>
      </w:r>
    </w:p>
    <w:p>
      <w:pPr>
        <w:pStyle w:val="Option"/>
        <w:keepLines/>
      </w:pPr>
      <w:r>
        <w:t>D. Two like air cleaners</w:t>
        <w:br/>
        <w:t>VI: Hai máy giống như máy lọc không khí</w:t>
      </w:r>
    </w:p>
    <w:p>
      <w:pPr>
        <w:pStyle w:val="QuestionHeader"/>
        <w:keepNext/>
        <w:keepLines/>
      </w:pPr>
      <w:r>
        <w:t>E0179  ·  ASHRAE 52.2 · Addendum d supplied  ·  Minimum efficiency concept / Khái niệm hiệu suất tối thiểu</w:t>
      </w:r>
    </w:p>
    <w:p>
      <w:pPr>
        <w:pStyle w:val="StemEnglish"/>
        <w:keepNext/>
        <w:keepLines/>
      </w:pPr>
      <w:r>
        <w:t>Use the accompanying original study figure as a visual cue. Technical focus — “Why is MERV based on the composite minimum efficiency curve rather than the clean-filter curve alone?”</w:t>
        <w:br/>
        <w:t>According to Supplied 52.2 file, §§10.7-10.8, which option states the correct value, term, or requirement for Minimum efficiency concept?</w:t>
      </w:r>
    </w:p>
    <w:p>
      <w:pPr>
        <w:pStyle w:val="StemVietnamese"/>
        <w:keepNext/>
        <w:keepLines/>
      </w:pPr>
      <w:r>
        <w:t>Dùng hình ôn tập gốc đi kèm làm gợi ý trực quan. Trọng tâm kỹ thuật — “Vì sao MERV dựa trên đường hiệu suất tối thiểu tổng hợp thay vì chỉ đường của bộ lọc sạch?”</w:t>
        <w:br/>
        <w:t>Theo Supplied 52.2 file, §§10.7-10.8, phương án nào nêu đúng giá trị, thuật ngữ hoặc yêu cầu đối với Khái niệm hiệu suất tối thiểu?</w:t>
      </w:r>
    </w:p>
    <w:p>
      <w:pPr>
        <w:keepNext/>
        <w:spacing w:before="40" w:after="20"/>
        <w:jc w:val="center"/>
      </w:pPr>
      <w:r>
        <w:drawing>
          <wp:inline xmlns:a="http://schemas.openxmlformats.org/drawingml/2006/main" xmlns:pic="http://schemas.openxmlformats.org/drawingml/2006/picture">
            <wp:extent cx="4800600" cy="2678229"/>
            <wp:docPr id="38" name="Picture 38"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It eliminates the need for particle counting.</w:t>
        <w:br/>
        <w:t>VI: Nó giúp loại bỏ nhu cầu đếm hạt.</w:t>
      </w:r>
    </w:p>
    <w:p>
      <w:pPr>
        <w:pStyle w:val="Option"/>
        <w:keepNext/>
        <w:keepLines/>
      </w:pPr>
      <w:r>
        <w:t>B. It rates only dust mass.</w:t>
        <w:br/>
        <w:t>VI: Nó chỉ đánh giá khối lượng bụi.</w:t>
      </w:r>
    </w:p>
    <w:p>
      <w:pPr>
        <w:pStyle w:val="Option"/>
        <w:keepNext/>
        <w:keepLines/>
      </w:pPr>
      <w:r>
        <w:t>C. It captures the weakest measured efficiency as the filter is incrementally loaded.</w:t>
        <w:br/>
        <w:t>VI: Nó lấy hiệu suất đo được thấp nhất khi bộ lọc được nạp bụi tăng dần.</w:t>
      </w:r>
    </w:p>
    <w:p>
      <w:pPr>
        <w:pStyle w:val="Option"/>
        <w:keepLines/>
      </w:pPr>
      <w:r>
        <w:t>D. It guarantees the lowest pressure drop.</w:t>
        <w:br/>
        <w:t>VI: Nó đảm bảo mức giảm áp suất thấp nhất.</w:t>
      </w:r>
    </w:p>
    <w:p>
      <w:pPr>
        <w:pStyle w:val="QuestionHeader"/>
        <w:keepNext/>
        <w:keepLines/>
      </w:pPr>
      <w:r>
        <w:t>E0180  ·  ASHRAE 52.2 · Addendum d supplied  ·  Correlation correction / Hiệu chỉnh tương quan</w:t>
      </w:r>
    </w:p>
    <w:p>
      <w:pPr>
        <w:pStyle w:val="StemEnglish"/>
        <w:keepNext/>
        <w:keepLines/>
      </w:pPr>
      <w:r>
        <w:t>Use the accompanying original study figure as a visual cue. Technical focus — “Why is correlation ratio R measured without a filter?”</w:t>
        <w:br/>
        <w:t>Which of the following is the source-aligned fact for Correlation correction?</w:t>
      </w:r>
    </w:p>
    <w:p>
      <w:pPr>
        <w:pStyle w:val="StemVietnamese"/>
        <w:keepNext/>
        <w:keepLines/>
      </w:pPr>
      <w:r>
        <w:t>Dùng hình ôn tập gốc đi kèm làm gợi ý trực quan. Trọng tâm kỹ thuật — “Vì sao đo tỷ số tương quan R khi không lắp bộ lọc?”</w:t>
        <w:br/>
        <w:t>Nội dung nào sau đây là dữ kiện phù hợp với nguồn về Hiệu chỉnh tương quan?</w:t>
      </w:r>
    </w:p>
    <w:p>
      <w:pPr>
        <w:keepNext/>
        <w:spacing w:before="40" w:after="20"/>
        <w:jc w:val="center"/>
      </w:pPr>
      <w:r>
        <w:drawing>
          <wp:inline xmlns:a="http://schemas.openxmlformats.org/drawingml/2006/main" xmlns:pic="http://schemas.openxmlformats.org/drawingml/2006/picture">
            <wp:extent cx="4800600" cy="2589797"/>
            <wp:docPr id="39" name="Picture 39"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To assign MERV directly</w:t>
        <w:br/>
        <w:t>VI: Để gán MERV trực tiếp</w:t>
      </w:r>
    </w:p>
    <w:p>
      <w:pPr>
        <w:pStyle w:val="Option"/>
        <w:keepNext/>
        <w:keepLines/>
      </w:pPr>
      <w:r>
        <w:t>B. To determine dust holding capacity</w:t>
        <w:br/>
        <w:t>VI: Để xác định khả năng giữ bụi</w:t>
      </w:r>
    </w:p>
    <w:p>
      <w:pPr>
        <w:pStyle w:val="Option"/>
        <w:keepNext/>
        <w:keepLines/>
      </w:pPr>
      <w:r>
        <w:t>C. To increase face velocity</w:t>
        <w:br/>
        <w:t>VI: Để tăng vận tốc bề mặt</w:t>
      </w:r>
    </w:p>
    <w:p>
      <w:pPr>
        <w:pStyle w:val="Option"/>
        <w:keepLines/>
      </w:pPr>
      <w:r>
        <w:t>D. To quantify upstream/downstream sampling bias independently of filter performance</w:t>
        <w:br/>
        <w:t>VI: Định lượng độ chệch lấy mẫu phía trước/phía sau độc lập với hiệu năng bộ lọc</w:t>
      </w:r>
    </w:p>
    <w:p>
      <w:pPr>
        <w:pStyle w:val="QuestionHeader"/>
        <w:keepNext/>
        <w:keepLines/>
      </w:pPr>
      <w:r>
        <w:t>E0181  ·  ASHRAE 52.2 · Addendum d supplied  ·  Sequential sampling / Lấy mẫu tuần tự</w:t>
      </w:r>
    </w:p>
    <w:p>
      <w:pPr>
        <w:pStyle w:val="StemEnglish"/>
        <w:keepNext/>
        <w:keepLines/>
      </w:pPr>
      <w:r>
        <w:t>Technical focus — “Why are upstream and downstream samples alternated with purge intervals?”</w:t>
        <w:br/>
        <w:t>During a closed-book review of Sequential sampling, which statement should be recalled exactly?</w:t>
      </w:r>
    </w:p>
    <w:p>
      <w:pPr>
        <w:pStyle w:val="StemVietnamese"/>
        <w:keepNext/>
        <w:keepLines/>
      </w:pPr>
      <w:r>
        <w:t>Trọng tâm kỹ thuật — “Vì sao mẫu trước và sau lọc được lấy luân phiên kèm khoảng purge?”</w:t>
        <w:br/>
        <w:t>Khi ôn tập không mở tài liệu về Lấy mẫu tuần tự, phát biểu nào cần được ghi nhớ chính xác?</w:t>
      </w:r>
    </w:p>
    <w:p>
      <w:pPr>
        <w:pStyle w:val="Option"/>
        <w:keepNext/>
        <w:keepLines/>
      </w:pPr>
      <w:r>
        <w:t>A. To compare concentrations at corresponding times while limiting carryover between sample locations</w:t>
        <w:br/>
        <w:t>VI: Để so sánh nồng độ tại các thời điểm tương ứng đồng thời hạn chế nhiễm chéo giữa các vị trí mẫu</w:t>
      </w:r>
    </w:p>
    <w:p>
      <w:pPr>
        <w:pStyle w:val="Option"/>
        <w:keepNext/>
        <w:keepLines/>
      </w:pPr>
      <w:r>
        <w:t>B. To change the filter face area</w:t>
        <w:br/>
        <w:t>VI: Để thay đổi diện tích mặt bộ lọc</w:t>
      </w:r>
    </w:p>
    <w:p>
      <w:pPr>
        <w:pStyle w:val="Option"/>
        <w:keepNext/>
        <w:keepLines/>
      </w:pPr>
      <w:r>
        <w:t>C. To measure sound level</w:t>
        <w:br/>
        <w:t>VI: Để đo mức âm</w:t>
      </w:r>
    </w:p>
    <w:p>
      <w:pPr>
        <w:pStyle w:val="Option"/>
        <w:keepLines/>
      </w:pPr>
      <w:r>
        <w:t>D. To dry the loading dust in the final filter</w:t>
        <w:br/>
        <w:t>VI: Để làm khô bụi nạp trong bộ lọc cuối cùng</w:t>
      </w:r>
    </w:p>
    <w:p>
      <w:pPr>
        <w:pStyle w:val="QuestionHeader"/>
        <w:keepNext/>
        <w:keepLines/>
      </w:pPr>
      <w:r>
        <w:t>E0182  ·  ASHRAE 52.2 · Addendum d supplied  ·  DHC and arrestance / DHC và độ giữ bụi</w:t>
      </w:r>
    </w:p>
    <w:p>
      <w:pPr>
        <w:pStyle w:val="StemEnglish"/>
        <w:keepNext/>
        <w:keepLines/>
      </w:pPr>
      <w:r>
        <w:t>Technical focus — “Which statement correctly distinguishes DHC from arrestance?”</w:t>
        <w:br/>
        <w:t>During a closed-book review of DHC and arrestance, which statement should be recalled exactly?</w:t>
      </w:r>
    </w:p>
    <w:p>
      <w:pPr>
        <w:pStyle w:val="StemVietnamese"/>
        <w:keepNext/>
        <w:keepLines/>
      </w:pPr>
      <w:r>
        <w:t>Trọng tâm kỹ thuật — “Phát biểu nào phân biệt đúng DHC và arrestance?”</w:t>
        <w:br/>
        <w:t>Khi ôn tập không mở tài liệu về DHC và độ giữ bụi, phát biểu nào cần được ghi nhớ chính xác?</w:t>
      </w:r>
    </w:p>
    <w:p>
      <w:pPr>
        <w:pStyle w:val="Option"/>
        <w:keepNext/>
        <w:keepLines/>
      </w:pPr>
      <w:r>
        <w:t>A. They are identical dimensionless values.</w:t>
        <w:br/>
        <w:t>VI: Chúng là các giá trị không thứ nguyên giống hệt nhau.</w:t>
      </w:r>
    </w:p>
    <w:p>
      <w:pPr>
        <w:pStyle w:val="Option"/>
        <w:keepNext/>
        <w:keepLines/>
      </w:pPr>
      <w:r>
        <w:t>B. DHC is captured dust mass; arrestance is the captured fraction of dust fed.</w:t>
        <w:br/>
        <w:t>VI: DHC là khối lượng bụi giữ được; arrestance là tỷ phần bụi cấp vào được giữ lại.</w:t>
      </w:r>
    </w:p>
    <w:p>
      <w:pPr>
        <w:pStyle w:val="Option"/>
        <w:keepNext/>
        <w:keepLines/>
      </w:pPr>
      <w:r>
        <w:t>C. DHC is pressure drop; arrestance is airflow.</w:t>
        <w:br/>
        <w:t>VI: DHC là sụt áp; arrestance là lưu lượng gió.</w:t>
      </w:r>
    </w:p>
    <w:p>
      <w:pPr>
        <w:pStyle w:val="Option"/>
        <w:keepLines/>
      </w:pPr>
      <w:r>
        <w:t>D. DHC applies only to PMV; arrestance applies to ventilation.</w:t>
        <w:br/>
        <w:t>VI: DHC chỉ áp dụng cho PMV; arrestance chỉ áp dụng cho thông gió.</w:t>
      </w:r>
    </w:p>
    <w:p>
      <w:pPr>
        <w:pStyle w:val="QuestionHeader"/>
        <w:keepNext/>
        <w:keepLines/>
      </w:pPr>
      <w:r>
        <w:t>E0183  ·  ASHRAE 52.2 · Addendum d supplied  ·  PM52.2 / PM52.2</w:t>
      </w:r>
    </w:p>
    <w:p>
      <w:pPr>
        <w:pStyle w:val="StemEnglish"/>
        <w:keepNext/>
        <w:keepLines/>
      </w:pPr>
      <w:r>
        <w:t>Technical focus — “Why is a PM2.5 52.2 value not identical to an ambient-air PM2.5 regulatory metric?”</w:t>
        <w:br/>
        <w:t>According to Supplied 52.2 file, Foreword and §10.8.4, which option states the correct value, term, or requirement for PM52.2?</w:t>
      </w:r>
    </w:p>
    <w:p>
      <w:pPr>
        <w:pStyle w:val="StemVietnamese"/>
        <w:keepNext/>
        <w:keepLines/>
      </w:pPr>
      <w:r>
        <w:t>Trọng tâm kỹ thuật — “Vì sao giá trị PM2.5 52.2 không đồng nhất với chỉ số PM2.5 của quy chuẩn không khí ngoài trời?”</w:t>
        <w:br/>
        <w:t>Theo Supplied 52.2 file, Foreword and §10.8.4, phương án nào nêu đúng giá trị, thuật ngữ hoặc yêu cầu đối với PM52.2?</w:t>
      </w:r>
    </w:p>
    <w:p>
      <w:pPr>
        <w:pStyle w:val="Option"/>
        <w:keepNext/>
        <w:keepLines/>
      </w:pPr>
      <w:r>
        <w:t>A. Ambient PM2.5 has no size definition.</w:t>
        <w:br/>
        <w:t>VI: Môi trường xung quanh PM2.5 không có định nghĩa kích thước.</w:t>
      </w:r>
    </w:p>
    <w:p>
      <w:pPr>
        <w:pStyle w:val="Option"/>
        <w:keepNext/>
        <w:keepLines/>
      </w:pPr>
      <w:r>
        <w:t>B. PM2.5 52.2 is a pressure-drop value.</w:t>
        <w:br/>
        <w:t>VI: PM2.5 52.2 là giá trị giảm áp suất.</w:t>
      </w:r>
    </w:p>
    <w:p>
      <w:pPr>
        <w:pStyle w:val="Option"/>
        <w:keepNext/>
        <w:keepLines/>
      </w:pPr>
      <w:r>
        <w:t>C. The size cutoffs and particle measurement methods are different.</w:t>
        <w:br/>
        <w:t>VI: Giới hạn kích thước và phương pháp đo hạt là khác nhau.</w:t>
      </w:r>
    </w:p>
    <w:p>
      <w:pPr>
        <w:pStyle w:val="Option"/>
        <w:keepLines/>
      </w:pPr>
      <w:r>
        <w:t>D. PM2.5 52.2 measures only carbon dioxide.</w:t>
        <w:br/>
        <w:t>VI: PM2.5 52.2 chỉ đo lượng carbon dioxide.</w:t>
      </w:r>
    </w:p>
    <w:p>
      <w:pPr>
        <w:pStyle w:val="QuestionHeader"/>
        <w:keepNext/>
        <w:keepLines/>
      </w:pPr>
      <w:r>
        <w:t>E0184  ·  ASHRAE 52.2 · Addendum d supplied  ·  Final resistance / Trở lực cuối</w:t>
      </w:r>
    </w:p>
    <w:p>
      <w:pPr>
        <w:pStyle w:val="StemEnglish"/>
        <w:keepNext/>
        <w:keepLines/>
      </w:pPr>
      <w:r>
        <w:t>Technical focus — “Why must the selected final resistance be at least twice the initial resistance for MERV testing?”</w:t>
        <w:br/>
        <w:t>According to Supplied 52.2 file, §§10.7.1.1 and 12.2, which option states the correct value, term, or requirement for Final resistance?</w:t>
      </w:r>
    </w:p>
    <w:p>
      <w:pPr>
        <w:pStyle w:val="StemVietnamese"/>
        <w:keepNext/>
        <w:keepLines/>
      </w:pPr>
      <w:r>
        <w:t>Trọng tâm kỹ thuật — “Vì sao sức cản cuối được chọn phải ít nhất gấp đôi sức cản ban đầu khi thử MERV?”</w:t>
        <w:br/>
        <w:t>Theo Supplied 52.2 file, §§10.7.1.1 and 12.2, phương án nào nêu đúng giá trị, thuật ngữ hoặc yêu cầu đối với Trở lực cuối?</w:t>
      </w:r>
    </w:p>
    <w:p>
      <w:pPr>
        <w:pStyle w:val="Option"/>
        <w:keepNext/>
        <w:keepLines/>
      </w:pPr>
      <w:r>
        <w:t>A. To force every filter to fail.</w:t>
        <w:br/>
        <w:t>VI: Để buộc mọi bộ lọc bị lỗi.</w:t>
      </w:r>
    </w:p>
    <w:p>
      <w:pPr>
        <w:pStyle w:val="Option"/>
        <w:keepNext/>
        <w:keepLines/>
      </w:pPr>
      <w:r>
        <w:t>B. To make face velocity zero.</w:t>
        <w:br/>
        <w:t>VI: Để làm cho vận tốc bề mặt bằng không.</w:t>
      </w:r>
    </w:p>
    <w:p>
      <w:pPr>
        <w:pStyle w:val="Option"/>
        <w:keepNext/>
        <w:keepLines/>
      </w:pPr>
      <w:r>
        <w:t>C. To replace the clean-filter PSE test.</w:t>
        <w:br/>
        <w:t>VI: Để thay thế kiểm tra PSE bộ lọc sạch.</w:t>
      </w:r>
    </w:p>
    <w:p>
      <w:pPr>
        <w:pStyle w:val="Option"/>
        <w:keepLines/>
      </w:pPr>
      <w:r>
        <w:t>D. To ensure performance is evaluated over a meaningful loading range.</w:t>
        <w:br/>
        <w:t>VI: Để đảm bảo hiệu suất được đánh giá trong phạm vi nạp bụi có ý nghĩa.</w:t>
      </w:r>
    </w:p>
    <w:p>
      <w:pPr>
        <w:pStyle w:val="QuestionHeader"/>
        <w:keepNext/>
        <w:keepLines/>
      </w:pPr>
      <w:r>
        <w:t>E0185  ·  ASHRAE 52.2 · Addendum d supplied  ·  Face velocity / Vận tốc bề mặt</w:t>
      </w:r>
    </w:p>
    <w:p>
      <w:pPr>
        <w:pStyle w:val="StemEnglish"/>
        <w:keepNext/>
        <w:keepLines/>
      </w:pPr>
      <w:r>
        <w:t>Technical focus — “What physical relationship defines face velocity?”</w:t>
        <w:br/>
        <w:t>According to Supplied 52.2 file, §3 definition of face velocity and §8.1.4, which option states the correct value, term, or requirement for Face velocity?</w:t>
      </w:r>
    </w:p>
    <w:p>
      <w:pPr>
        <w:pStyle w:val="StemVietnamese"/>
        <w:keepNext/>
        <w:keepLines/>
      </w:pPr>
      <w:r>
        <w:t>Trọng tâm kỹ thuật — “Quan hệ vật lý nào định nghĩa tốc độ mặt lọc?”</w:t>
        <w:br/>
        <w:t>Theo Supplied 52.2 file, §3 definition of face velocity and §8.1.4, phương án nào nêu đúng giá trị, thuật ngữ hoặc yêu cầu đối với Vận tốc bề mặt?</w:t>
      </w:r>
    </w:p>
    <w:p>
      <w:pPr>
        <w:pStyle w:val="Option"/>
        <w:keepNext/>
        <w:keepLines/>
      </w:pPr>
      <w:r>
        <w:t>A. Volumetric airflow divided by nominal face area</w:t>
        <w:br/>
        <w:t>VI: Lưu lượng thể tích chia cho diện tích mặt danh định</w:t>
      </w:r>
    </w:p>
    <w:p>
      <w:pPr>
        <w:pStyle w:val="Option"/>
        <w:keepNext/>
        <w:keepLines/>
      </w:pPr>
      <w:r>
        <w:t>B. Media area divided by airflow</w:t>
        <w:br/>
        <w:t>VI: Diện tích vật liệu lọc chia cho lưu lượng gió</w:t>
      </w:r>
    </w:p>
    <w:p>
      <w:pPr>
        <w:pStyle w:val="Option"/>
        <w:keepNext/>
        <w:keepLines/>
      </w:pPr>
      <w:r>
        <w:t>C. Particle count divided by sample time</w:t>
        <w:br/>
        <w:t>VI: Số lượng hạt chia cho thời gian lấy mẫu</w:t>
      </w:r>
    </w:p>
    <w:p>
      <w:pPr>
        <w:pStyle w:val="Option"/>
        <w:keepLines/>
      </w:pPr>
      <w:r>
        <w:t>D. Pressure drop divided by dust mass</w:t>
        <w:br/>
        <w:t>VI: Sụt áp chia cho khối lượng bụi</w:t>
      </w:r>
    </w:p>
    <w:p>
      <w:pPr>
        <w:pStyle w:val="QuestionHeader"/>
        <w:keepNext/>
        <w:keepLines/>
      </w:pPr>
      <w:r>
        <w:t>E0186  ·  ASHRAE 52.2 · Addendum d supplied  ·  Aerosol charge / Điện tích khí dung</w:t>
      </w:r>
    </w:p>
    <w:p>
      <w:pPr>
        <w:pStyle w:val="StemEnglish"/>
        <w:keepNext/>
        <w:keepLines/>
      </w:pPr>
      <w:r>
        <w:t>Technical focus — “Why is the KCl aerosol brought to a Boltzmann charge distribution?”</w:t>
        <w:br/>
        <w:t>According to Supplied 52.2 file, §3 definition of charge neutralizer and §4.3.3, which option states the correct value, term, or requirement for Aerosol charge?</w:t>
      </w:r>
    </w:p>
    <w:p>
      <w:pPr>
        <w:pStyle w:val="StemVietnamese"/>
        <w:keepNext/>
        <w:keepLines/>
      </w:pPr>
      <w:r>
        <w:t>Trọng tâm kỹ thuật — “Vì sao aerosol KCl được đưa về phân bố điện tích Boltzmann?”</w:t>
        <w:br/>
        <w:t>Theo Supplied 52.2 file, §3 definition of charge neutralizer and §4.3.3, phương án nào nêu đúng giá trị, thuật ngữ hoặc yêu cầu đối với Điện tích khí dung?</w:t>
      </w:r>
    </w:p>
    <w:p>
      <w:pPr>
        <w:pStyle w:val="Option"/>
        <w:keepNext/>
        <w:keepLines/>
      </w:pPr>
      <w:r>
        <w:t>A. To melt KCl particles</w:t>
        <w:br/>
        <w:t>VI: Để làm tan chảy hạt KCl</w:t>
      </w:r>
    </w:p>
    <w:p>
      <w:pPr>
        <w:pStyle w:val="Option"/>
        <w:keepNext/>
        <w:keepLines/>
      </w:pPr>
      <w:r>
        <w:t>B. To represent the average charge distribution of ambient aerosol consistently</w:t>
        <w:br/>
        <w:t>VI: Biểu diễn nhất quán phân bố điện tích trung bình của khí dung môi trường</w:t>
      </w:r>
    </w:p>
    <w:p>
      <w:pPr>
        <w:pStyle w:val="Option"/>
        <w:keepNext/>
        <w:keepLines/>
      </w:pPr>
      <w:r>
        <w:t>C. To increase dust holding capacity</w:t>
        <w:br/>
        <w:t>VI: Để tăng khả năng giữ bụi</w:t>
      </w:r>
    </w:p>
    <w:p>
      <w:pPr>
        <w:pStyle w:val="Option"/>
        <w:keepLines/>
      </w:pPr>
      <w:r>
        <w:t>D. To eliminate the need for an OPC</w:t>
        <w:br/>
        <w:t>VI: Để loại bỏ sự cần thiết của OPC</w:t>
      </w:r>
    </w:p>
    <w:p>
      <w:pPr>
        <w:pStyle w:val="QuestionHeader"/>
        <w:keepNext/>
        <w:keepLines/>
      </w:pPr>
      <w:r>
        <w:t>E0187  ·  ASHRAE 52.2 · Addendum d supplied  ·  Loading dust / Nạp bụi</w:t>
      </w:r>
    </w:p>
    <w:p>
      <w:pPr>
        <w:pStyle w:val="StemEnglish"/>
        <w:keepNext/>
        <w:keepLines/>
      </w:pPr>
      <w:r>
        <w:t>Technical focus — “What is the role of standardized loading dust?”</w:t>
        <w:br/>
        <w:t>Which entry belongs on a standards flashcard for Loading dust?</w:t>
      </w:r>
    </w:p>
    <w:p>
      <w:pPr>
        <w:pStyle w:val="StemVietnamese"/>
        <w:keepNext/>
        <w:keepLines/>
      </w:pPr>
      <w:r>
        <w:t>Trọng tâm kỹ thuật — “Bụi nạp tiêu chuẩn có vai trò gì?”</w:t>
        <w:br/>
        <w:t>Mục nào nên được ghi vào thẻ ghi nhớ tiêu chuẩn về Nạp bụi?</w:t>
      </w:r>
    </w:p>
    <w:p>
      <w:pPr>
        <w:pStyle w:val="Option"/>
        <w:keepNext/>
        <w:keepLines/>
      </w:pPr>
      <w:r>
        <w:t>A. To determine ventilation rate per person</w:t>
        <w:br/>
        <w:t>VI: Để xác định lưu lượng thông gió cho mỗi người</w:t>
      </w:r>
    </w:p>
    <w:p>
      <w:pPr>
        <w:pStyle w:val="Option"/>
        <w:keepNext/>
        <w:keepLines/>
      </w:pPr>
      <w:r>
        <w:t>B. To replace the KCl efficiency aerosol in every measurement</w:t>
        <w:br/>
        <w:t>VI: Để thay thế khí dung hiệu suất KCl trong mọi phép đo</w:t>
      </w:r>
    </w:p>
    <w:p>
      <w:pPr>
        <w:pStyle w:val="Option"/>
        <w:keepNext/>
        <w:keepLines/>
      </w:pPr>
      <w:r>
        <w:t>C. To simulate particle accumulation and reveal performance changes through service loading</w:t>
        <w:br/>
        <w:t>VI: Để mô phỏng sự tích tụ hạt và phát hiện những thay đổi về hiệu suất trong quá trình tích bụi khi vận hành</w:t>
      </w:r>
    </w:p>
    <w:p>
      <w:pPr>
        <w:pStyle w:val="Option"/>
        <w:keepLines/>
      </w:pPr>
      <w:r>
        <w:t>D. To calibrate room temperature sensors</w:t>
        <w:br/>
        <w:t>VI: Để hiệu chỉnh cảm biến nhiệt độ phòng</w:t>
      </w:r>
    </w:p>
    <w:p>
      <w:pPr>
        <w:pStyle w:val="QuestionHeader"/>
        <w:keepNext/>
        <w:keepLines/>
      </w:pPr>
      <w:r>
        <w:t>E0188  ·  ASHRAE 52.2 · Addendum d supplied  ·  Loaded curves / Đường cong trong quá trình nạp bụi</w:t>
      </w:r>
    </w:p>
    <w:p>
      <w:pPr>
        <w:pStyle w:val="StemEnglish"/>
        <w:keepNext/>
        <w:keepLines/>
      </w:pPr>
      <w:r>
        <w:t>Technical focus — “What does the composite minimum curve represent?”</w:t>
        <w:br/>
        <w:t>Which entry belongs on a standards flashcard for Loaded curves?</w:t>
      </w:r>
    </w:p>
    <w:p>
      <w:pPr>
        <w:pStyle w:val="StemVietnamese"/>
        <w:keepNext/>
        <w:keepLines/>
      </w:pPr>
      <w:r>
        <w:t>Trọng tâm kỹ thuật — “Đường hiệu suất tối thiểu tổng hợp biểu diễn điều gì?”</w:t>
        <w:br/>
        <w:t>Mục nào nên được ghi vào thẻ ghi nhớ tiêu chuẩn về Đường cong trong quá trình nạp bụi?</w:t>
      </w:r>
    </w:p>
    <w:p>
      <w:pPr>
        <w:pStyle w:val="Option"/>
        <w:keepNext/>
        <w:keepLines/>
      </w:pPr>
      <w:r>
        <w:t>A. The average pressure drop at four airflow rates</w:t>
        <w:br/>
        <w:t>VI: Sụt áp trung bình tại bốn mức lưu lượng gió</w:t>
      </w:r>
    </w:p>
    <w:p>
      <w:pPr>
        <w:pStyle w:val="Option"/>
        <w:keepNext/>
        <w:keepLines/>
      </w:pPr>
      <w:r>
        <w:t>B. The maximum clean-filter efficiency only</w:t>
        <w:br/>
        <w:t>VI: Chỉ hiệu suất lọc sạch tối đa</w:t>
      </w:r>
    </w:p>
    <w:p>
      <w:pPr>
        <w:pStyle w:val="Option"/>
        <w:keepNext/>
        <w:keepLines/>
      </w:pPr>
      <w:r>
        <w:t>C. The outdoor PM concentration</w:t>
        <w:br/>
        <w:t>VI: Nồng độ PM ngoài trời</w:t>
      </w:r>
    </w:p>
    <w:p>
      <w:pPr>
        <w:pStyle w:val="Option"/>
        <w:keepLines/>
      </w:pPr>
      <w:r>
        <w:t>D. The lowest PSE observed in each of 12 size channels across the six loading-state measurements</w:t>
        <w:br/>
        <w:t>VI: PSE thấp nhất quan sát được ở từng kênh trong 12 kênh kích thước qua sáu phép đo ở các trạng thái nạp bụi</w:t>
      </w:r>
    </w:p>
    <w:p>
      <w:pPr>
        <w:pStyle w:val="QuestionHeader"/>
        <w:keepNext/>
        <w:keepLines/>
      </w:pPr>
      <w:r>
        <w:t>E0189  ·  ASHRAE 52.2 · Addendum d supplied  ·  Energy implication / Ý nghĩa về năng lượng</w:t>
      </w:r>
    </w:p>
    <w:p>
      <w:pPr>
        <w:pStyle w:val="StemEnglish"/>
        <w:keepNext/>
        <w:keepLines/>
      </w:pPr>
      <w:r>
        <w:t>Technical focus — “Why should pressure drop be considered together with MERV in HVAC selection?”</w:t>
        <w:br/>
        <w:t>During a closed-book review of Energy implication, which statement should be recalled exactly?</w:t>
      </w:r>
    </w:p>
    <w:p>
      <w:pPr>
        <w:pStyle w:val="StemVietnamese"/>
        <w:keepNext/>
        <w:keepLines/>
      </w:pPr>
      <w:r>
        <w:t>Trọng tâm kỹ thuật — “Vì sao khi chọn lọc HVAC cần xét tổn thất áp suất cùng với MERV?”</w:t>
        <w:br/>
        <w:t>Khi ôn tập không mở tài liệu về Ý nghĩa về năng lượng, phát biểu nào cần được ghi nhớ chính xác?</w:t>
      </w:r>
    </w:p>
    <w:p>
      <w:pPr>
        <w:pStyle w:val="Option"/>
        <w:keepNext/>
        <w:keepLines/>
      </w:pPr>
      <w:r>
        <w:t>A. Higher resistance can increase fan duty and energy even when particle removal is desirable.</w:t>
        <w:br/>
        <w:t>VI: Trở lực cao hơn có thể tăng công suất và năng lượng của quạt ngay cả khi muốn loại bỏ hạt.</w:t>
      </w:r>
    </w:p>
    <w:p>
      <w:pPr>
        <w:pStyle w:val="Option"/>
        <w:keepNext/>
        <w:keepLines/>
      </w:pPr>
      <w:r>
        <w:t>B. Pressure drop determines room humidity only.</w:t>
        <w:br/>
        <w:t>VI: Sụt áp chỉ xác định độ ẩm trong phòng.</w:t>
      </w:r>
    </w:p>
    <w:p>
      <w:pPr>
        <w:pStyle w:val="Option"/>
        <w:keepNext/>
        <w:keepLines/>
      </w:pPr>
      <w:r>
        <w:t>C. Pressure drop has no effect on an air system.</w:t>
        <w:br/>
        <w:t>VI: Việc giảm áp suất không ảnh hưởng đến hệ thống không khí.</w:t>
      </w:r>
    </w:p>
    <w:p>
      <w:pPr>
        <w:pStyle w:val="Option"/>
        <w:keepLines/>
      </w:pPr>
      <w:r>
        <w:t>D. MERV directly specifies fan motor horsepower.</w:t>
        <w:br/>
        <w:t>VI: MERV chỉ định trực tiếp công suất động cơ quạt.</w:t>
      </w:r>
    </w:p>
    <w:p>
      <w:pPr>
        <w:pStyle w:val="QuestionHeader"/>
        <w:keepNext/>
        <w:keepLines/>
      </w:pPr>
      <w:r>
        <w:t>E0190  ·  ASHRAE 52.2 · Addendum d supplied  ·  MERV limiting range / Phạm vi giới hạn MERV</w:t>
      </w:r>
    </w:p>
    <w:p>
      <w:pPr>
        <w:pStyle w:val="StemEnglish"/>
        <w:keepNext/>
        <w:keepLines/>
      </w:pPr>
      <w:r>
        <w:t>Technical focus — “Why can one low composite efficiency range limit the final MERV?”</w:t>
        <w:br/>
        <w:t>According to Supplied 52.2 file, Table 12-1, which option states the correct value, term, or requirement for MERV limiting range?</w:t>
      </w:r>
    </w:p>
    <w:p>
      <w:pPr>
        <w:pStyle w:val="StemVietnamese"/>
        <w:keepNext/>
        <w:keepLines/>
      </w:pPr>
      <w:r>
        <w:t>Trọng tâm kỹ thuật — “Vì sao một dải hiệu suất tổng hợp thấp có thể giới hạn MERV cuối?”</w:t>
        <w:br/>
        <w:t>Theo Supplied 52.2 file, Table 12-1, phương án nào nêu đúng giá trị, thuật ngữ hoặc yêu cầu đối với Phạm vi giới hạn MERV?</w:t>
      </w:r>
    </w:p>
    <w:p>
      <w:pPr>
        <w:pStyle w:val="Option"/>
        <w:keepNext/>
        <w:keepLines/>
      </w:pPr>
      <w:r>
        <w:t>A. MERV depends only on initial resistance.</w:t>
        <w:br/>
        <w:t>VI: MERV chỉ phụ thuộc vào trở lực ban đầu.</w:t>
      </w:r>
    </w:p>
    <w:p>
      <w:pPr>
        <w:pStyle w:val="Option"/>
        <w:keepNext/>
        <w:keepLines/>
      </w:pPr>
      <w:r>
        <w:t>B. A MERV level must satisfy every applicable E1, E2, and E3 threshold in its table row.</w:t>
        <w:br/>
        <w:t>VI: Một cấp MERV phải thỏa mọi ngưỡng E1, E2 và E3 áp dụng trong hàng tương ứng của bảng.</w:t>
      </w:r>
    </w:p>
    <w:p>
      <w:pPr>
        <w:pStyle w:val="Option"/>
        <w:keepNext/>
        <w:keepLines/>
      </w:pPr>
      <w:r>
        <w:t>C. MERV is the arithmetic mean of E1, E2, and E3.</w:t>
        <w:br/>
        <w:t>VI: MERV là giá trị trung bình số học của E1, E2 và E3.</w:t>
      </w:r>
    </w:p>
    <w:p>
      <w:pPr>
        <w:pStyle w:val="Option"/>
        <w:keepLines/>
      </w:pPr>
      <w:r>
        <w:t>D. Only the highest of E1, E2, and E3 is used.</w:t>
        <w:br/>
        <w:t>VI: Chỉ sử dụng mức cao nhất của E1, E2 và E3.</w:t>
      </w:r>
    </w:p>
    <w:p>
      <w:pPr>
        <w:pStyle w:val="QuestionHeader"/>
        <w:keepNext/>
        <w:keepLines/>
      </w:pPr>
      <w:r>
        <w:t>E0191  ·  ASHRAE 52.2 · Addendum d supplied  ·  Low-MERV filters / Bộ lọc MERV thấp</w:t>
      </w:r>
    </w:p>
    <w:p>
      <w:pPr>
        <w:pStyle w:val="StemEnglish"/>
        <w:keepNext/>
        <w:keepLines/>
      </w:pPr>
      <w:r>
        <w:t>Technical focus — “Why is average arrestance used for MERV 1 through 4?”</w:t>
        <w:br/>
        <w:t>Which entry belongs on a standards flashcard for Low-MERV filters?</w:t>
      </w:r>
    </w:p>
    <w:p>
      <w:pPr>
        <w:pStyle w:val="StemVietnamese"/>
        <w:keepNext/>
        <w:keepLines/>
      </w:pPr>
      <w:r>
        <w:t>Trọng tâm kỹ thuật — “Vì sao arrestance trung bình được dùng cho MERV 1 đến 4?”</w:t>
        <w:br/>
        <w:t>Mục nào nên được ghi vào thẻ ghi nhớ tiêu chuẩn về Bộ lọc MERV thấp?</w:t>
      </w:r>
    </w:p>
    <w:p>
      <w:pPr>
        <w:pStyle w:val="Option"/>
        <w:keepNext/>
        <w:keepLines/>
      </w:pPr>
      <w:r>
        <w:t>A. They are HEPA filters.</w:t>
        <w:br/>
        <w:t>VI: Chúng là bộ lọc HEPA.</w:t>
      </w:r>
    </w:p>
    <w:p>
      <w:pPr>
        <w:pStyle w:val="Option"/>
        <w:keepNext/>
        <w:keepLines/>
      </w:pPr>
      <w:r>
        <w:t>B. They are never dust-loaded.</w:t>
        <w:br/>
        <w:t>VI: Chúng không bao giờ bị dính bụi.</w:t>
      </w:r>
    </w:p>
    <w:p>
      <w:pPr>
        <w:pStyle w:val="Option"/>
        <w:keepNext/>
        <w:keepLines/>
      </w:pPr>
      <w:r>
        <w:t>C.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Option"/>
        <w:keepLines/>
      </w:pPr>
      <w:r>
        <w:t>D. Their E1 efficiency is above 95%.</w:t>
        <w:br/>
        <w:t>VI: Hiệu suất E1 của chúng là trên 95%.</w:t>
      </w:r>
    </w:p>
    <w:p>
      <w:pPr>
        <w:pStyle w:val="QuestionHeader"/>
        <w:keepNext/>
        <w:keepLines/>
      </w:pPr>
      <w:r>
        <w:t>E0192  ·  ASHRAE 52.2 · Addendum d supplied  ·  Reference filters / Bộ lọc tham chiếu</w:t>
      </w:r>
    </w:p>
    <w:p>
      <w:pPr>
        <w:pStyle w:val="StemEnglish"/>
        <w:keepNext/>
        <w:keepLines/>
      </w:pPr>
      <w:r>
        <w:t>Technical focus — “What is the purpose of maintaining reference filters?”</w:t>
        <w:br/>
        <w:t>Which of the following is the source-aligned fact for Reference filters?</w:t>
      </w:r>
    </w:p>
    <w:p>
      <w:pPr>
        <w:pStyle w:val="StemVietnamese"/>
        <w:keepNext/>
        <w:keepLines/>
      </w:pPr>
      <w:r>
        <w:t>Trọng tâm kỹ thuật — “Mục đích duy trì các bộ lọc chuẩn tham chiếu là gì?”</w:t>
        <w:br/>
        <w:t>Nội dung nào sau đây là dữ kiện phù hợp với nguồn về Bộ lọc tham chiếu?</w:t>
      </w:r>
    </w:p>
    <w:p>
      <w:pPr>
        <w:pStyle w:val="Option"/>
        <w:keepNext/>
        <w:keepLines/>
      </w:pPr>
      <w:r>
        <w:t>A. To determine occupant comfort</w:t>
        <w:br/>
        <w:t>VI: Để xác định sự thoải mái của người sử dụng</w:t>
      </w:r>
    </w:p>
    <w:p>
      <w:pPr>
        <w:pStyle w:val="Option"/>
        <w:keepNext/>
        <w:keepLines/>
      </w:pPr>
      <w:r>
        <w:t>B. To set outdoor airflow</w:t>
        <w:br/>
        <w:t>VI: Để cài đặt luồng gió ngoài trời</w:t>
      </w:r>
    </w:p>
    <w:p>
      <w:pPr>
        <w:pStyle w:val="Option"/>
        <w:keepNext/>
        <w:keepLines/>
      </w:pPr>
      <w:r>
        <w:t>C. To replace every test sample</w:t>
        <w:br/>
        <w:t>VI: Để thay thế mọi mẫu thử nghiệm</w:t>
      </w:r>
    </w:p>
    <w:p>
      <w:pPr>
        <w:pStyle w:val="Option"/>
        <w:keepLines/>
      </w:pPr>
      <w:r>
        <w:t>D. To detect drift in test-rig resistance and efficiency performance over time</w:t>
        <w:br/>
        <w:t>VI: Phát hiện sự trôi của trở lực giàn thử và hiệu suất lọc theo thời gian</w:t>
      </w:r>
    </w:p>
    <w:p>
      <w:pPr>
        <w:pStyle w:val="QuestionHeader"/>
        <w:keepNext/>
        <w:keepLines/>
      </w:pPr>
      <w:r>
        <w:t>E0193  ·  ASHRAE 52.2 · Addendum d supplied  ·  PSE calculation / Tính toán PSE</w:t>
      </w:r>
    </w:p>
    <w:p>
      <w:pPr>
        <w:pStyle w:val="StemEnglish"/>
        <w:keepNext/>
        <w:keepLines/>
      </w:pPr>
      <w:r>
        <w:t>Technical focus — “If corrected penetration P = 0.25, what is PSE?”</w:t>
        <w:br/>
        <w:t>Which entry belongs on a standards flashcard for PSE calculation?</w:t>
      </w:r>
    </w:p>
    <w:p>
      <w:pPr>
        <w:pStyle w:val="StemVietnamese"/>
        <w:keepNext/>
        <w:keepLines/>
      </w:pPr>
      <w:r>
        <w:t>Trọng tâm kỹ thuật — “Nếu độ xuyên qua đã hiệu chỉnh P = 0,25, PSE bằng bao nhiêu?”</w:t>
        <w:br/>
        <w:t>Mục nào nên được ghi vào thẻ ghi nhớ tiêu chuẩn về Tính toán PSE?</w:t>
      </w:r>
    </w:p>
    <w:p>
      <w:pPr>
        <w:pStyle w:val="Option"/>
        <w:keepNext/>
        <w:keepLines/>
      </w:pPr>
      <w:r>
        <w:t>A. 75%</w:t>
        <w:br/>
        <w:t>VI: 75%</w:t>
      </w:r>
    </w:p>
    <w:p>
      <w:pPr>
        <w:pStyle w:val="Option"/>
        <w:keepNext/>
        <w:keepLines/>
      </w:pPr>
      <w:r>
        <w:t>B. 25%</w:t>
        <w:br/>
        <w:t>VI: 25%</w:t>
      </w:r>
    </w:p>
    <w:p>
      <w:pPr>
        <w:pStyle w:val="Option"/>
        <w:keepNext/>
        <w:keepLines/>
      </w:pPr>
      <w:r>
        <w:t>C. 50%</w:t>
        <w:br/>
        <w:t>VI: 50%</w:t>
      </w:r>
    </w:p>
    <w:p>
      <w:pPr>
        <w:pStyle w:val="Option"/>
        <w:keepLines/>
      </w:pPr>
      <w:r>
        <w:t>D. 125%</w:t>
        <w:br/>
        <w:t>VI: 125%</w:t>
      </w:r>
    </w:p>
    <w:p>
      <w:pPr>
        <w:pStyle w:val="QuestionHeader"/>
        <w:keepNext/>
        <w:keepLines/>
      </w:pPr>
      <w:r>
        <w:t>E0194  ·  ASHRAE 52.2 · Addendum d supplied  ·  Correlation correction / Hiệu chỉnh tương quan</w:t>
      </w:r>
    </w:p>
    <w:p>
      <w:pPr>
        <w:pStyle w:val="StemEnglish"/>
        <w:keepNext/>
        <w:keepLines/>
      </w:pPr>
      <w:r>
        <w:t>Technical focus — “Observed penetration is 0.40 and correlation ratio R is 0.80. What is final penetration?”</w:t>
        <w:br/>
        <w:t>Which of the following is the source-aligned fact for Correlation correction?</w:t>
      </w:r>
    </w:p>
    <w:p>
      <w:pPr>
        <w:pStyle w:val="StemVietnamese"/>
        <w:keepNext/>
        <w:keepLines/>
      </w:pPr>
      <w:r>
        <w:t>Trọng tâm kỹ thuật — “Độ xuyên qua quan sát là 0,40 và R = 0,80. Độ xuyên qua cuối là bao nhiêu?”</w:t>
        <w:br/>
        <w:t>Nội dung nào sau đây là dữ kiện phù hợp với nguồn về Hiệu chỉnh tương quan?</w:t>
      </w:r>
    </w:p>
    <w:p>
      <w:pPr>
        <w:pStyle w:val="Option"/>
        <w:keepNext/>
        <w:keepLines/>
      </w:pPr>
      <w:r>
        <w:t>A. 1.20</w:t>
        <w:br/>
        <w:t>VI: 1.20</w:t>
      </w:r>
    </w:p>
    <w:p>
      <w:pPr>
        <w:pStyle w:val="Option"/>
        <w:keepNext/>
        <w:keepLines/>
      </w:pPr>
      <w:r>
        <w:t>B. 0.50</w:t>
        <w:br/>
        <w:t>VI: 0.50</w:t>
      </w:r>
    </w:p>
    <w:p>
      <w:pPr>
        <w:pStyle w:val="Option"/>
        <w:keepNext/>
        <w:keepLines/>
      </w:pPr>
      <w:r>
        <w:t>C. 0.32</w:t>
        <w:br/>
        <w:t>VI: 0.32</w:t>
      </w:r>
    </w:p>
    <w:p>
      <w:pPr>
        <w:pStyle w:val="Option"/>
        <w:keepLines/>
      </w:pPr>
      <w:r>
        <w:t>D. 0.20</w:t>
        <w:br/>
        <w:t>VI: 0.20</w:t>
      </w:r>
    </w:p>
    <w:p>
      <w:pPr>
        <w:pStyle w:val="QuestionHeader"/>
        <w:keepNext/>
        <w:keepLines/>
      </w:pPr>
      <w:r>
        <w:t>E0195  ·  ASHRAE 52.2 · Addendum d supplied  ·  Dust holding capacity / Khả năng giữ bụi</w:t>
      </w:r>
    </w:p>
    <w:p>
      <w:pPr>
        <w:pStyle w:val="StemEnglish"/>
        <w:keepNext/>
        <w:keepLines/>
      </w:pPr>
      <w:r>
        <w:t>Technical focus — “During one increment, 100 g is fed and 18 g passes the air cleaner. What is DHCi?”</w:t>
        <w:br/>
        <w:t>Which of the following is the source-aligned fact for Dust holding capacity?</w:t>
      </w:r>
    </w:p>
    <w:p>
      <w:pPr>
        <w:pStyle w:val="StemVietnamese"/>
        <w:keepNext/>
        <w:keepLines/>
      </w:pPr>
      <w:r>
        <w:t>Trọng tâm kỹ thuật — “Trong một lần nạp, đưa vào 100 g và 18 g đi qua bộ lọc. DHCi bằng bao nhiêu?”</w:t>
        <w:br/>
        <w:t>Nội dung nào sau đây là dữ kiện phù hợp với nguồn về Khả năng giữ bụi?</w:t>
      </w:r>
    </w:p>
    <w:p>
      <w:pPr>
        <w:pStyle w:val="Option"/>
        <w:keepNext/>
        <w:keepLines/>
      </w:pPr>
      <w:r>
        <w:t>A. 18 g</w:t>
        <w:br/>
        <w:t>VI: 18 g</w:t>
      </w:r>
    </w:p>
    <w:p>
      <w:pPr>
        <w:pStyle w:val="Option"/>
        <w:keepNext/>
        <w:keepLines/>
      </w:pPr>
      <w:r>
        <w:t>B. 118 g</w:t>
        <w:br/>
        <w:t>VI: 118 g</w:t>
      </w:r>
    </w:p>
    <w:p>
      <w:pPr>
        <w:pStyle w:val="Option"/>
        <w:keepNext/>
        <w:keepLines/>
      </w:pPr>
      <w:r>
        <w:t>C. 82 g</w:t>
        <w:br/>
        <w:t>VI: 82 g</w:t>
      </w:r>
    </w:p>
    <w:p>
      <w:pPr>
        <w:pStyle w:val="Option"/>
        <w:keepLines/>
      </w:pPr>
      <w:r>
        <w:t>D. 5.56 g</w:t>
        <w:br/>
        <w:t>VI: 5,56 g</w:t>
      </w:r>
    </w:p>
    <w:p>
      <w:pPr>
        <w:pStyle w:val="QuestionHeader"/>
        <w:keepNext/>
        <w:keepLines/>
      </w:pPr>
      <w:r>
        <w:t>E0196  ·  ASHRAE 52.2 · Addendum d supplied  ·  Arrestance / Độ giữ bụi</w:t>
      </w:r>
    </w:p>
    <w:p>
      <w:pPr>
        <w:pStyle w:val="StemEnglish"/>
        <w:keepNext/>
        <w:keepLines/>
      </w:pPr>
      <w:r>
        <w:t>Technical focus — “For the same increment (Wu = 100 g, Wd = 18 g), what is arrestance Ai?”</w:t>
        <w:br/>
        <w:t>Which entry belongs on a standards flashcard for Arrestance?</w:t>
      </w:r>
    </w:p>
    <w:p>
      <w:pPr>
        <w:pStyle w:val="StemVietnamese"/>
        <w:keepNext/>
        <w:keepLines/>
      </w:pPr>
      <w:r>
        <w:t>Trọng tâm kỹ thuật — “Với cùng lần nạp (Wu = 100 g, Wd = 18 g), arrestance Ai bằng bao nhiêu?”</w:t>
        <w:br/>
        <w:t>Mục nào nên được ghi vào thẻ ghi nhớ tiêu chuẩn về Độ giữ bụi?</w:t>
      </w:r>
    </w:p>
    <w:p>
      <w:pPr>
        <w:pStyle w:val="Option"/>
        <w:keepNext/>
        <w:keepLines/>
      </w:pPr>
      <w:r>
        <w:t>A. 100%</w:t>
        <w:br/>
        <w:t>VI: 100%</w:t>
      </w:r>
    </w:p>
    <w:p>
      <w:pPr>
        <w:pStyle w:val="Option"/>
        <w:keepNext/>
        <w:keepLines/>
      </w:pPr>
      <w:r>
        <w:t>B. 5.6%</w:t>
        <w:br/>
        <w:t>VI: 5.6%</w:t>
      </w:r>
    </w:p>
    <w:p>
      <w:pPr>
        <w:pStyle w:val="Option"/>
        <w:keepNext/>
        <w:keepLines/>
      </w:pPr>
      <w:r>
        <w:t>C. 18%</w:t>
        <w:br/>
        <w:t>VI: 18%</w:t>
      </w:r>
    </w:p>
    <w:p>
      <w:pPr>
        <w:pStyle w:val="Option"/>
        <w:keepLines/>
      </w:pPr>
      <w:r>
        <w:t>D. 82%</w:t>
        <w:br/>
        <w:t>VI: 82%</w:t>
      </w:r>
    </w:p>
    <w:p>
      <w:pPr>
        <w:pStyle w:val="QuestionHeader"/>
        <w:keepNext/>
        <w:keepLines/>
      </w:pPr>
      <w:r>
        <w:t>E0197  ·  ASHRAE 52.2 · Addendum d supplied  ·  Average arrestance / Độ giữ bụi trung bình</w:t>
      </w:r>
    </w:p>
    <w:p>
      <w:pPr>
        <w:pStyle w:val="StemEnglish"/>
        <w:keepNext/>
        <w:keepLines/>
      </w:pPr>
      <w:r>
        <w:t>Technical focus — “Two increments feed 40 g at 70% arrestance and 60 g at 80% arrestance. What is Aavg?”</w:t>
        <w:br/>
        <w:t>According to Supplied 52.2 file, §10.8.5, which option states the correct value, term, or requirement for Average arrestance?</w:t>
      </w:r>
    </w:p>
    <w:p>
      <w:pPr>
        <w:pStyle w:val="StemVietnamese"/>
        <w:keepNext/>
        <w:keepLines/>
      </w:pPr>
      <w:r>
        <w:t>Trọng tâm kỹ thuật — “Hai lần nạp gồm 40 g ở arrestance 70% và 60 g ở 80%. Aavg bằng bao nhiêu?”</w:t>
        <w:br/>
        <w:t>Theo Supplied 52.2 file, §10.8.5, phương án nào nêu đúng giá trị, thuật ngữ hoặc yêu cầu đối với Độ giữ bụi trung bình?</w:t>
      </w:r>
    </w:p>
    <w:p>
      <w:pPr>
        <w:pStyle w:val="Option"/>
        <w:keepNext/>
        <w:keepLines/>
      </w:pPr>
      <w:r>
        <w:t>A. 76%</w:t>
        <w:br/>
        <w:t>VI: 76%</w:t>
      </w:r>
    </w:p>
    <w:p>
      <w:pPr>
        <w:pStyle w:val="Option"/>
        <w:keepNext/>
        <w:keepLines/>
      </w:pPr>
      <w:r>
        <w:t>B. 150%</w:t>
        <w:br/>
        <w:t>VI: 150%</w:t>
      </w:r>
    </w:p>
    <w:p>
      <w:pPr>
        <w:pStyle w:val="Option"/>
        <w:keepNext/>
        <w:keepLines/>
      </w:pPr>
      <w:r>
        <w:t>C. 7.6%</w:t>
        <w:br/>
        <w:t>VI: 7.6%</w:t>
      </w:r>
    </w:p>
    <w:p>
      <w:pPr>
        <w:pStyle w:val="Option"/>
        <w:keepLines/>
      </w:pPr>
      <w:r>
        <w:t>D. 75%</w:t>
        <w:br/>
        <w:t>VI: 75%</w:t>
      </w:r>
    </w:p>
    <w:p>
      <w:pPr>
        <w:pStyle w:val="QuestionHeader"/>
        <w:keepNext/>
        <w:keepLines/>
      </w:pPr>
      <w:r>
        <w:t>E0198  ·  ASHRAE 52.2 · Addendum d supplied  ·  MERV classification / Phân loại MERV</w:t>
      </w:r>
    </w:p>
    <w:p>
      <w:pPr>
        <w:pStyle w:val="StemEnglish"/>
        <w:keepNext/>
        <w:keepLines/>
      </w:pPr>
      <w:r>
        <w:t>Technical focus — “A filter has E1 = 52%, E2 = 86%, and E3 = 92%. What is the highest MERV it meets?”</w:t>
        <w:br/>
        <w:t>Which entry belongs on a standards flashcard for MERV classification?</w:t>
      </w:r>
    </w:p>
    <w:p>
      <w:pPr>
        <w:pStyle w:val="StemVietnamese"/>
        <w:keepNext/>
        <w:keepLines/>
      </w:pPr>
      <w:r>
        <w:t>Trọng tâm kỹ thuật — “Bộ lọc có E1 = 52%, E2 = 86%, E3 = 92%. MERV cao nhất đạt được là bao nhiêu?”</w:t>
        <w:br/>
        <w:t>Mục nào nên được ghi vào thẻ ghi nhớ tiêu chuẩn về Phân loại MERV?</w:t>
      </w:r>
    </w:p>
    <w:p>
      <w:pPr>
        <w:pStyle w:val="Option"/>
        <w:keepNext/>
        <w:keepLines/>
      </w:pPr>
      <w:r>
        <w:t>A. MERV 12</w:t>
        <w:br/>
        <w:t>VI: MERV 12</w:t>
      </w:r>
    </w:p>
    <w:p>
      <w:pPr>
        <w:pStyle w:val="Option"/>
        <w:keepNext/>
        <w:keepLines/>
      </w:pPr>
      <w:r>
        <w:t>B. MERV 13</w:t>
        <w:br/>
        <w:t>VI: MERV 13</w:t>
      </w:r>
    </w:p>
    <w:p>
      <w:pPr>
        <w:pStyle w:val="Option"/>
        <w:keepNext/>
        <w:keepLines/>
      </w:pPr>
      <w:r>
        <w:t>C. MERV 14</w:t>
        <w:br/>
        <w:t>VI: MERV 14</w:t>
      </w:r>
    </w:p>
    <w:p>
      <w:pPr>
        <w:pStyle w:val="Option"/>
        <w:keepLines/>
      </w:pPr>
      <w:r>
        <w:t>D. MERV 16</w:t>
        <w:br/>
        <w:t>VI: MERV 16</w:t>
      </w:r>
    </w:p>
    <w:p>
      <w:pPr>
        <w:pStyle w:val="QuestionHeader"/>
        <w:keepNext/>
        <w:keepLines/>
      </w:pPr>
      <w:r>
        <w:t>E0199  ·  ASHRAE 52.2 · Addendum d supplied  ·  MERV classification / Phân loại MERV</w:t>
      </w:r>
    </w:p>
    <w:p>
      <w:pPr>
        <w:pStyle w:val="StemEnglish"/>
        <w:keepNext/>
        <w:keepLines/>
      </w:pPr>
      <w:r>
        <w:t>Technical focus — “A filter has E1 = 40%, E2 = 82%, and E3 = 91%. What is its highest MERV?”</w:t>
        <w:br/>
        <w:t>During a closed-book review of MERV classification, which statement should be recalled exactly?</w:t>
      </w:r>
    </w:p>
    <w:p>
      <w:pPr>
        <w:pStyle w:val="StemVietnamese"/>
        <w:keepNext/>
        <w:keepLines/>
      </w:pPr>
      <w:r>
        <w:t>Trọng tâm kỹ thuật — “Bộ lọc có E1 = 40%, E2 = 82%, E3 = 91%. MERV cao nhất là bao nhiêu?”</w:t>
        <w:br/>
        <w:t>Khi ôn tập không mở tài liệu về Phân loại MERV, phát biểu nào cần được ghi nhớ chính xác?</w:t>
      </w:r>
    </w:p>
    <w:p>
      <w:pPr>
        <w:pStyle w:val="Option"/>
        <w:keepNext/>
        <w:keepLines/>
      </w:pPr>
      <w:r>
        <w:t>A. MERV 13</w:t>
        <w:br/>
        <w:t>VI: MERV 13</w:t>
      </w:r>
    </w:p>
    <w:p>
      <w:pPr>
        <w:pStyle w:val="Option"/>
        <w:keepNext/>
        <w:keepLines/>
      </w:pPr>
      <w:r>
        <w:t>B. MERV 14</w:t>
        <w:br/>
        <w:t>VI: MERV 14</w:t>
      </w:r>
    </w:p>
    <w:p>
      <w:pPr>
        <w:pStyle w:val="Option"/>
        <w:keepNext/>
        <w:keepLines/>
      </w:pPr>
      <w:r>
        <w:t>C. MERV 12</w:t>
        <w:br/>
        <w:t>VI: MERV 12</w:t>
      </w:r>
    </w:p>
    <w:p>
      <w:pPr>
        <w:pStyle w:val="Option"/>
        <w:keepLines/>
      </w:pPr>
      <w:r>
        <w:t>D. MERV 11</w:t>
        <w:br/>
        <w:t>VI: MERV 11</w:t>
      </w:r>
    </w:p>
    <w:p>
      <w:pPr>
        <w:pStyle w:val="QuestionHeader"/>
        <w:keepNext/>
        <w:keepLines/>
      </w:pPr>
      <w:r>
        <w:t>E0200  ·  ASHRAE 52.2 · Addendum d supplied  ·  MERV classification / Phân loại MERV</w:t>
      </w:r>
    </w:p>
    <w:p>
      <w:pPr>
        <w:pStyle w:val="StemEnglish"/>
        <w:keepNext/>
        <w:keepLines/>
      </w:pPr>
      <w:r>
        <w:t>Technical focus — “A filter has E1 = 90%, E2 = 94%, and E3 = 96%. What is its highest MERV?”</w:t>
        <w:br/>
        <w:t>According to Supplied 52.2 file, Table 12-1, which option states the correct value, term, or requirement for MERV classification?</w:t>
      </w:r>
    </w:p>
    <w:p>
      <w:pPr>
        <w:pStyle w:val="StemVietnamese"/>
        <w:keepNext/>
        <w:keepLines/>
      </w:pPr>
      <w:r>
        <w:t>Trọng tâm kỹ thuật — “Bộ lọc có E1 = 90%, E2 = 94%, E3 = 96%. MERV cao nhất là bao nhiêu?”</w:t>
        <w:br/>
        <w:t>Theo Supplied 52.2 file, Table 12-1, phương án nào nêu đúng giá trị, thuật ngữ hoặc yêu cầu đối với Phân loại MERV?</w:t>
      </w:r>
    </w:p>
    <w:p>
      <w:pPr>
        <w:pStyle w:val="Option"/>
        <w:keepNext/>
        <w:keepLines/>
      </w:pPr>
      <w:r>
        <w:t>A. MERV 14</w:t>
        <w:br/>
        <w:t>VI: MERV 14</w:t>
      </w:r>
    </w:p>
    <w:p>
      <w:pPr>
        <w:pStyle w:val="Option"/>
        <w:keepNext/>
        <w:keepLines/>
      </w:pPr>
      <w:r>
        <w:t>B. MERV 16</w:t>
        <w:br/>
        <w:t>VI: MERV 16</w:t>
      </w:r>
    </w:p>
    <w:p>
      <w:pPr>
        <w:pStyle w:val="Option"/>
        <w:keepNext/>
        <w:keepLines/>
      </w:pPr>
      <w:r>
        <w:t>C. MERV 13</w:t>
        <w:br/>
        <w:t>VI: MERV 13</w:t>
      </w:r>
    </w:p>
    <w:p>
      <w:pPr>
        <w:pStyle w:val="Option"/>
        <w:keepLines/>
      </w:pPr>
      <w:r>
        <w:t>D. MERV 15</w:t>
        <w:br/>
        <w:t>VI: MERV 15</w:t>
      </w:r>
    </w:p>
    <w:p>
      <w:pPr>
        <w:pStyle w:val="QuestionHeader"/>
        <w:keepNext/>
        <w:keepLines/>
      </w:pPr>
      <w:r>
        <w:t>E0201  ·  ASHRAE 52.2 · Addendum d supplied  ·  MERV classification / Phân loại MERV</w:t>
      </w:r>
    </w:p>
    <w:p>
      <w:pPr>
        <w:pStyle w:val="StemEnglish"/>
        <w:keepNext/>
        <w:keepLines/>
      </w:pPr>
      <w:r>
        <w:t>Technical focus — “A filter has E2 = 34% and E3 = 76%. E1 is not applicable. What is its highest MERV?”</w:t>
        <w:br/>
        <w:t>Which of the following is the source-aligned fact for MERV classification?</w:t>
      </w:r>
    </w:p>
    <w:p>
      <w:pPr>
        <w:pStyle w:val="StemVietnamese"/>
        <w:keepNext/>
        <w:keepLines/>
      </w:pPr>
      <w:r>
        <w:t>Trọng tâm kỹ thuật — “Bộ lọc có E2 = 34% và E3 = 76%; E1 không áp dụng. MERV cao nhất là bao nhiêu?”</w:t>
        <w:br/>
        <w:t>Nội dung nào sau đây là dữ kiện phù hợp với nguồn về Phân loại MERV?</w:t>
      </w:r>
    </w:p>
    <w:p>
      <w:pPr>
        <w:pStyle w:val="Option"/>
        <w:keepNext/>
        <w:keepLines/>
      </w:pPr>
      <w:r>
        <w:t>A. MERV 8</w:t>
        <w:br/>
        <w:t>VI: MERV 8</w:t>
      </w:r>
    </w:p>
    <w:p>
      <w:pPr>
        <w:pStyle w:val="Option"/>
        <w:keepNext/>
        <w:keepLines/>
      </w:pPr>
      <w:r>
        <w:t>B. MERV 10</w:t>
        <w:br/>
        <w:t>VI: MERV 10</w:t>
      </w:r>
    </w:p>
    <w:p>
      <w:pPr>
        <w:pStyle w:val="Option"/>
        <w:keepNext/>
        <w:keepLines/>
      </w:pPr>
      <w:r>
        <w:t>C. MERV 7</w:t>
        <w:br/>
        <w:t>VI: MERV 7</w:t>
      </w:r>
    </w:p>
    <w:p>
      <w:pPr>
        <w:pStyle w:val="Option"/>
        <w:keepLines/>
      </w:pPr>
      <w:r>
        <w:t>D. MERV 9</w:t>
        <w:br/>
        <w:t>VI: MERV 9</w:t>
      </w:r>
    </w:p>
    <w:p>
      <w:pPr>
        <w:pStyle w:val="QuestionHeader"/>
        <w:keepNext/>
        <w:keepLines/>
      </w:pPr>
      <w:r>
        <w:t>E0202  ·  ASHRAE 52.2 · Addendum d supplied  ·  MERV classification / Phân loại MERV</w:t>
      </w:r>
    </w:p>
    <w:p>
      <w:pPr>
        <w:pStyle w:val="StemEnglish"/>
        <w:keepNext/>
        <w:keepLines/>
      </w:pPr>
      <w:r>
        <w:t>Technical focus — “A low-efficiency filter has E3 = 18% and Aavg = 72%. What is its MERV?”</w:t>
        <w:br/>
        <w:t>Which of the following is the source-aligned fact for MERV classification?</w:t>
      </w:r>
    </w:p>
    <w:p>
      <w:pPr>
        <w:pStyle w:val="StemVietnamese"/>
        <w:keepNext/>
        <w:keepLines/>
      </w:pPr>
      <w:r>
        <w:t>Trọng tâm kỹ thuật — “Bộ lọc hiệu suất thấp có E3 = 18% và Aavg = 72%. MERV là bao nhiêu?”</w:t>
        <w:br/>
        <w:t>Nội dung nào sau đây là dữ kiện phù hợp với nguồn về Phân loại MERV?</w:t>
      </w:r>
    </w:p>
    <w:p>
      <w:pPr>
        <w:pStyle w:val="Option"/>
        <w:keepNext/>
        <w:keepLines/>
      </w:pPr>
      <w:r>
        <w:t>A. MERV 4</w:t>
        <w:br/>
        <w:t>VI: MERV 4</w:t>
      </w:r>
    </w:p>
    <w:p>
      <w:pPr>
        <w:pStyle w:val="Option"/>
        <w:keepNext/>
        <w:keepLines/>
      </w:pPr>
      <w:r>
        <w:t>B. MERV 3</w:t>
        <w:br/>
        <w:t>VI: MERV 3</w:t>
      </w:r>
    </w:p>
    <w:p>
      <w:pPr>
        <w:pStyle w:val="Option"/>
        <w:keepNext/>
        <w:keepLines/>
      </w:pPr>
      <w:r>
        <w:t>C. MERV 5</w:t>
        <w:br/>
        <w:t>VI: MERV 5</w:t>
      </w:r>
    </w:p>
    <w:p>
      <w:pPr>
        <w:pStyle w:val="Option"/>
        <w:keepLines/>
      </w:pPr>
      <w:r>
        <w:t>D. MERV 2</w:t>
        <w:br/>
        <w:t>VI: MERV 2</w:t>
      </w:r>
    </w:p>
    <w:p>
      <w:pPr>
        <w:pStyle w:val="QuestionHeader"/>
        <w:keepNext/>
        <w:keepLines/>
      </w:pPr>
      <w:r>
        <w:t>E0203  ·  ASHRAE 52.2 · Addendum d supplied  ·  Face velocity / Vận tốc bề mặt</w:t>
      </w:r>
    </w:p>
    <w:p>
      <w:pPr>
        <w:pStyle w:val="StemEnglish"/>
        <w:keepNext/>
        <w:keepLines/>
      </w:pPr>
      <w:r>
        <w:t>Technical focus — “A filter has nominal face area 0.50 m² and the selected face velocity is 2.50 m/s. What test airflow is required?”</w:t>
        <w:br/>
        <w:t>During a closed-book review of Face velocity, which statement should be recalled exactly?</w:t>
      </w:r>
    </w:p>
    <w:p>
      <w:pPr>
        <w:pStyle w:val="StemVietnamese"/>
        <w:keepNext/>
        <w:keepLines/>
      </w:pPr>
      <w:r>
        <w:t>Trọng tâm kỹ thuật — “Bộ lọc có diện tích mặt danh định 0,50 m² và tốc độ mặt chọn 2,50 m/s. Lưu lượng thử cần bao nhiêu?”</w:t>
        <w:br/>
        <w:t>Khi ôn tập không mở tài liệu về Vận tốc bề mặt, phát biểu nào cần được ghi nhớ chính xác?</w:t>
      </w:r>
    </w:p>
    <w:p>
      <w:pPr>
        <w:pStyle w:val="Option"/>
        <w:keepNext/>
        <w:keepLines/>
      </w:pPr>
      <w:r>
        <w:t>A. 2.50 m³/s</w:t>
        <w:br/>
        <w:t>VI: 2.50 m³/s</w:t>
      </w:r>
    </w:p>
    <w:p>
      <w:pPr>
        <w:pStyle w:val="Option"/>
        <w:keepNext/>
        <w:keepLines/>
      </w:pPr>
      <w:r>
        <w:t>B. 5.00 m³/s</w:t>
        <w:br/>
        <w:t>VI: 5.00 m³/s</w:t>
      </w:r>
    </w:p>
    <w:p>
      <w:pPr>
        <w:pStyle w:val="Option"/>
        <w:keepNext/>
        <w:keepLines/>
      </w:pPr>
      <w:r>
        <w:t>C. 1.25 m³/s</w:t>
        <w:br/>
        <w:t>VI: 1.25 m³/s</w:t>
      </w:r>
    </w:p>
    <w:p>
      <w:pPr>
        <w:pStyle w:val="Option"/>
        <w:keepLines/>
      </w:pPr>
      <w:r>
        <w:t>D. 0.20 m³/s</w:t>
        <w:br/>
        <w:t>VI: 0.20 m³/s</w:t>
      </w:r>
    </w:p>
    <w:p>
      <w:pPr>
        <w:pStyle w:val="QuestionHeader"/>
        <w:keepNext/>
        <w:keepLines/>
      </w:pPr>
      <w:r>
        <w:t>E0204  ·  ASHRAE 52.2 · Addendum d supplied  ·  Final resistance / Trở lực cuối</w:t>
      </w:r>
    </w:p>
    <w:p>
      <w:pPr>
        <w:pStyle w:val="StemEnglish"/>
        <w:keepNext/>
        <w:keepLines/>
      </w:pPr>
      <w:r>
        <w:t>Technical focus — “Initial resistance is 100 Pa and the proposed final resistance is 180 Pa. Is this acceptable for MERV determination?”</w:t>
        <w:br/>
        <w:t>Which entry belongs on a standards flashcard for Final resistance?</w:t>
      </w:r>
    </w:p>
    <w:p>
      <w:pPr>
        <w:pStyle w:val="StemVietnamese"/>
        <w:keepNext/>
        <w:keepLines/>
      </w:pPr>
      <w:r>
        <w:t>Trọng tâm kỹ thuật — “Sức cản ban đầu 100 Pa và đề xuất sức cản cuối 180 Pa. Có chấp nhận để xác định MERV không?”</w:t>
        <w:br/>
        <w:t>Mục nào nên được ghi vào thẻ ghi nhớ tiêu chuẩn về Trở lực cuối?</w:t>
      </w:r>
    </w:p>
    <w:p>
      <w:pPr>
        <w:pStyle w:val="Option"/>
        <w:keepNext/>
        <w:keepLines/>
      </w:pPr>
      <w:r>
        <w:t>A. No; it must be exactly 350 Pa.</w:t>
        <w:br/>
        <w:t>VI: Không; nó phải chính xác là 350 Pa.</w:t>
      </w:r>
    </w:p>
    <w:p>
      <w:pPr>
        <w:pStyle w:val="Option"/>
        <w:keepNext/>
        <w:keepLines/>
      </w:pPr>
      <w:r>
        <w:t>B. Yes; any value above initial is acceptable.</w:t>
        <w:br/>
        <w:t>VI: Có; bất kỳ giá trị nào trên mức ban đầu đều được chấp nhận.</w:t>
      </w:r>
    </w:p>
    <w:p>
      <w:pPr>
        <w:pStyle w:val="Option"/>
        <w:keepNext/>
        <w:keepLines/>
      </w:pPr>
      <w:r>
        <w:t>C. Yes; 180 Pa is always the default.</w:t>
        <w:br/>
        <w:t>VI: Có; 180 Pa luôn là mặc định.</w:t>
      </w:r>
    </w:p>
    <w:p>
      <w:pPr>
        <w:pStyle w:val="Option"/>
        <w:keepLines/>
      </w:pPr>
      <w:r>
        <w:t>D. No; final resistance must be at least 200 Pa.</w:t>
        <w:br/>
        <w:t>VI: Không; trở lực cuối phải ít nhất là 200 Pa.</w:t>
      </w:r>
    </w:p>
    <w:p>
      <w:pPr>
        <w:pStyle w:val="QuestionHeader"/>
        <w:keepNext/>
        <w:keepLines/>
      </w:pPr>
      <w:r>
        <w:t>E0205  ·  ASHRAE 52.2 · Addendum d supplied  ·  Flow tolerance / Dung sai lưu lượng gió</w:t>
      </w:r>
    </w:p>
    <w:p>
      <w:pPr>
        <w:pStyle w:val="StemEnglish"/>
        <w:keepNext/>
        <w:keepLines/>
      </w:pPr>
      <w:r>
        <w:t>Technical focus — “For a test airflow of 0.93 m³/s maintained within ±2%, which range is acceptable?”</w:t>
        <w:br/>
        <w:t>According to Supplied 52.2 file, §10.7.2.7, which option states the correct value, term, or requirement for Flow tolerance?</w:t>
      </w:r>
    </w:p>
    <w:p>
      <w:pPr>
        <w:pStyle w:val="StemVietnamese"/>
        <w:keepNext/>
        <w:keepLines/>
      </w:pPr>
      <w:r>
        <w:t>Trọng tâm kỹ thuật — “Với lưu lượng thử 0,93 m³/s duy trì trong ±2%, khoảng nào chấp nhận được?”</w:t>
        <w:br/>
        <w:t>Theo Supplied 52.2 file, §10.7.2.7, phương án nào nêu đúng giá trị, thuật ngữ hoặc yêu cầu đối với Dung sai lưu lượng gió?</w:t>
      </w:r>
    </w:p>
    <w:p>
      <w:pPr>
        <w:pStyle w:val="Option"/>
        <w:keepNext/>
        <w:keepLines/>
      </w:pPr>
      <w:r>
        <w:t>A. 0.911 to 0.949 m³/s</w:t>
        <w:br/>
        <w:t>VI: 0,911 đến 0,949 m³/s</w:t>
      </w:r>
    </w:p>
    <w:p>
      <w:pPr>
        <w:pStyle w:val="Option"/>
        <w:keepNext/>
        <w:keepLines/>
      </w:pPr>
      <w:r>
        <w:t>B. 0.90 to 0.96 m³/s</w:t>
        <w:br/>
        <w:t>VI: 0,90 đến 0,96 m³/s</w:t>
      </w:r>
    </w:p>
    <w:p>
      <w:pPr>
        <w:pStyle w:val="Option"/>
        <w:keepNext/>
        <w:keepLines/>
      </w:pPr>
      <w:r>
        <w:t>C. 0.83 to 1.03 m³/s</w:t>
        <w:br/>
        <w:t>VI: 0,83 đến 1,03 m³/s</w:t>
      </w:r>
    </w:p>
    <w:p>
      <w:pPr>
        <w:pStyle w:val="Option"/>
        <w:keepLines/>
      </w:pPr>
      <w:r>
        <w:t>D. 0.928 to 0.932 m³/s</w:t>
        <w:br/>
        <w:t>VI: 0,928 đến 0,932 m³/s</w:t>
      </w:r>
    </w:p>
    <w:p>
      <w:pPr>
        <w:pStyle w:val="QuestionHeader"/>
        <w:keepNext/>
        <w:keepLines/>
      </w:pPr>
      <w:r>
        <w:t>E0206  ·  ASHRAE 52.2 · Addendum d supplied  ·  Data acceptance / Chấp nhận dữ liệu</w:t>
      </w:r>
    </w:p>
    <w:p>
      <w:pPr>
        <w:pStyle w:val="StemEnglish"/>
        <w:keepNext/>
        <w:keepLines/>
      </w:pPr>
      <w:r>
        <w:t>Technical focus — “A size channel accumulates only 420 estimated upstream counts. What action is appropriate?”</w:t>
        <w:br/>
        <w:t>During a closed-book review of Data acceptance, which statement should be recalled exactly?</w:t>
      </w:r>
    </w:p>
    <w:p>
      <w:pPr>
        <w:pStyle w:val="StemVietnamese"/>
        <w:keepNext/>
        <w:keepLines/>
      </w:pPr>
      <w:r>
        <w:t>Trọng tâm kỹ thuật — “Một kênh kích thước chỉ tích lũy 420 số đếm ước lượng phía trước lọc. Cần làm gì?”</w:t>
        <w:br/>
        <w:t>Khi ôn tập không mở tài liệu về Chấp nhận dữ liệu, phát biểu nào cần được ghi nhớ chính xác?</w:t>
      </w:r>
    </w:p>
    <w:p>
      <w:pPr>
        <w:pStyle w:val="Option"/>
        <w:keepNext/>
        <w:keepLines/>
      </w:pPr>
      <w:r>
        <w:t>A. Accept the result because it exceeds 400.</w:t>
        <w:br/>
        <w:t>VI: Chấp nhận kết quả vì vượt quá 400.</w:t>
      </w:r>
    </w:p>
    <w:p>
      <w:pPr>
        <w:pStyle w:val="Option"/>
        <w:keepNext/>
        <w:keepLines/>
      </w:pPr>
      <w:r>
        <w:t>B. Increase sample time or aerosol concentration without exceeding the OPC limit.</w:t>
        <w:br/>
        <w:t>VI: Tăng thời gian lấy mẫu hoặc nồng độ khí dung mà không vượt quá giới hạn OPC.</w:t>
      </w:r>
    </w:p>
    <w:p>
      <w:pPr>
        <w:pStyle w:val="Option"/>
        <w:keepNext/>
        <w:keepLines/>
      </w:pPr>
      <w:r>
        <w:t>C. Set PSE to 100%.</w:t>
        <w:br/>
        <w:t>VI: Đặt PSE thành 100%.</w:t>
      </w:r>
    </w:p>
    <w:p>
      <w:pPr>
        <w:pStyle w:val="Option"/>
        <w:keepLines/>
      </w:pPr>
      <w:r>
        <w:t>D. Reduce sample time further.</w:t>
        <w:br/>
        <w:t>VI: Giảm thời gian lấy mẫu hơn nữa.</w:t>
      </w:r>
    </w:p>
    <w:p>
      <w:pPr>
        <w:pStyle w:val="QuestionHeader"/>
        <w:keepNext/>
        <w:keepLines/>
      </w:pPr>
      <w:r>
        <w:t>E0207  ·  ASHRAE 52.2 · Addendum d supplied  ·  Reporting designator / Mã ký hiệu báo cáo</w:t>
      </w:r>
    </w:p>
    <w:p>
      <w:pPr>
        <w:pStyle w:val="StemEnglish"/>
        <w:keepNext/>
        <w:keepLines/>
      </w:pPr>
      <w:r>
        <w:t>Technical focus — “A filter achieves MERV 10 at 0.93 m³/s. Which reporting designator is appropriate?”</w:t>
        <w:br/>
        <w:t>Which entry belongs on a standards flashcard for Reporting designator?</w:t>
      </w:r>
    </w:p>
    <w:p>
      <w:pPr>
        <w:pStyle w:val="StemVietnamese"/>
        <w:keepNext/>
        <w:keepLines/>
      </w:pPr>
      <w:r>
        <w:t>Trọng tâm kỹ thuật — “Bộ lọc đạt MERV 10 tại 0,93 m³/s. Ký hiệu báo cáo nào phù hợp?”</w:t>
        <w:br/>
        <w:t>Mục nào nên được ghi vào thẻ ghi nhớ tiêu chuẩn về Mã ký hiệu báo cáo?</w:t>
      </w:r>
    </w:p>
    <w:p>
      <w:pPr>
        <w:pStyle w:val="Option"/>
        <w:keepNext/>
        <w:keepLines/>
      </w:pPr>
      <w:r>
        <w:t>A. MERV 10 independent of airflow</w:t>
        <w:br/>
        <w:t>VI: MERV 10 độc lập với lưu lượng gió</w:t>
      </w:r>
    </w:p>
    <w:p>
      <w:pPr>
        <w:pStyle w:val="Option"/>
        <w:keepNext/>
        <w:keepLines/>
      </w:pPr>
      <w:r>
        <w:t>B. E3 10 at 350 Pa</w:t>
        <w:br/>
        <w:t>VI: E3 10 ở 350 Pa</w:t>
      </w:r>
    </w:p>
    <w:p>
      <w:pPr>
        <w:pStyle w:val="Option"/>
        <w:keepNext/>
        <w:keepLines/>
      </w:pPr>
      <w:r>
        <w:t>C. MERV 10 at 0.93 m³/s</w:t>
        <w:br/>
        <w:t>VI: MERV 10 tại lưu lượng 0,93 m³/s</w:t>
      </w:r>
    </w:p>
    <w:p>
      <w:pPr>
        <w:pStyle w:val="Option"/>
        <w:keepLines/>
      </w:pPr>
      <w:r>
        <w:t>D. PMV 10 at 0.93 m³/s</w:t>
        <w:br/>
        <w:t>VI: PMV 10 ở tốc độ 0,93 m³/s</w:t>
      </w:r>
    </w:p>
    <w:p>
      <w:pPr>
        <w:pStyle w:val="QuestionHeader"/>
        <w:keepNext/>
        <w:keepLines/>
      </w:pPr>
      <w:r>
        <w:t>E0208  ·  ASHRAE 52.2 · Addendum d supplied  ·  Loading behavior / Đặc tính trong quá trình nạp bụi</w:t>
      </w:r>
    </w:p>
    <w:p>
      <w:pPr>
        <w:pStyle w:val="StemEnglish"/>
        <w:keepNext/>
        <w:keepLines/>
      </w:pPr>
      <w:r>
        <w:t>Use the accompanying original study figure as a visual cue. Technical focus — “A filter is 85% efficient in E1 when clean but drops to 48% after initial loading, then rises. Which value controls the E1 composite input?”</w:t>
        <w:br/>
        <w:t>According to Supplied 52.2 file, §§10.8.1-10.8.3, which option states the correct value, term, or requirement for Loading behavior?</w:t>
      </w:r>
    </w:p>
    <w:p>
      <w:pPr>
        <w:pStyle w:val="StemVietnamese"/>
        <w:keepNext/>
        <w:keepLines/>
      </w:pPr>
      <w:r>
        <w:t>Dùng hình ôn tập gốc đi kèm làm gợi ý trực quan. Trọng tâm kỹ thuật — “Bộ lọc có E1 = 85% khi sạch, giảm còn 48% sau nạp ban đầu rồi tăng lại. Giá trị nào chi phối đầu vào E1 tổng hợp?”</w:t>
        <w:br/>
        <w:t>Theo Supplied 52.2 file, §§10.8.1-10.8.3, phương án nào nêu đúng giá trị, thuật ngữ hoặc yêu cầu đối với Đặc tính trong quá trình nạp bụi?</w:t>
      </w:r>
    </w:p>
    <w:p>
      <w:pPr>
        <w:keepNext/>
        <w:spacing w:before="40" w:after="20"/>
        <w:jc w:val="center"/>
      </w:pPr>
      <w:r>
        <w:drawing>
          <wp:inline xmlns:a="http://schemas.openxmlformats.org/drawingml/2006/main" xmlns:pic="http://schemas.openxmlformats.org/drawingml/2006/picture">
            <wp:extent cx="4800600" cy="2678229"/>
            <wp:docPr id="40" name="Picture 40"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The final value only</w:t>
        <w:br/>
        <w:t>VI: Chỉ giá trị cuối cùng</w:t>
      </w:r>
    </w:p>
    <w:p>
      <w:pPr>
        <w:pStyle w:val="Option"/>
        <w:keepNext/>
        <w:keepLines/>
      </w:pPr>
      <w:r>
        <w:t>B. The arithmetic mean of all states</w:t>
        <w:br/>
        <w:t>VI: Giá trị trung bình số học của tất cả các trạng thái</w:t>
      </w:r>
    </w:p>
    <w:p>
      <w:pPr>
        <w:pStyle w:val="Option"/>
        <w:keepNext/>
        <w:keepLines/>
      </w:pPr>
      <w:r>
        <w:t>C. 85%</w:t>
        <w:br/>
        <w:t>VI: 85%</w:t>
      </w:r>
    </w:p>
    <w:p>
      <w:pPr>
        <w:pStyle w:val="Option"/>
        <w:keepLines/>
      </w:pPr>
      <w:r>
        <w:t>D. 48%</w:t>
        <w:br/>
        <w:t>VI: 48%</w:t>
      </w:r>
    </w:p>
    <w:p>
      <w:pPr>
        <w:pStyle w:val="QuestionHeader"/>
        <w:keepNext/>
        <w:keepLines/>
      </w:pPr>
      <w:r>
        <w:t>E0209  ·  ASHRAE 52.2 · Addendum d supplied  ·  Selection trade-off / Đánh đổi lựa chọn</w:t>
      </w:r>
    </w:p>
    <w:p>
      <w:pPr>
        <w:pStyle w:val="StemEnglish"/>
        <w:keepNext/>
        <w:keepLines/>
      </w:pPr>
      <w:r>
        <w:t>Technical focus — “Two filters have the same MERV, but Filter A has much higher pressure drop. What can be concluded from Standard 52.2 data?”</w:t>
        <w:br/>
        <w:t>Which of the following is the source-aligned fact for Selection trade-off?</w:t>
      </w:r>
    </w:p>
    <w:p>
      <w:pPr>
        <w:pStyle w:val="StemVietnamese"/>
        <w:keepNext/>
        <w:keepLines/>
      </w:pPr>
      <w:r>
        <w:t>Trọng tâm kỹ thuật — “Hai bộ lọc cùng MERV nhưng lọc A có tổn thất áp suất cao hơn nhiều. Có thể kết luận gì từ dữ liệu 52.2?”</w:t>
        <w:br/>
        <w:t>Nội dung nào sau đây là dữ kiện phù hợp với nguồn về Đánh đổi lựa chọn?</w:t>
      </w:r>
    </w:p>
    <w:p>
      <w:pPr>
        <w:pStyle w:val="Option"/>
        <w:keepNext/>
        <w:keepLines/>
      </w:pPr>
      <w:r>
        <w:t>A. Particle class is similar, but fan-energy and airflow consequences may differ materially.</w:t>
        <w:br/>
        <w:t>VI: Cấp lọc hạt tương tự, nhưng ảnh hưởng đến năng lượng quạt và lưu lượng gió có thể khác đáng kể.</w:t>
      </w:r>
    </w:p>
    <w:p>
      <w:pPr>
        <w:pStyle w:val="Option"/>
        <w:keepNext/>
        <w:keepLines/>
      </w:pPr>
      <w:r>
        <w:t>B. Filter A must remove more particles in every channel.</w:t>
        <w:br/>
        <w:t>VI: Bộ lọc A phải loại bỏ nhiều hạt hơn trong mỗi kênh.</w:t>
      </w:r>
    </w:p>
    <w:p>
      <w:pPr>
        <w:pStyle w:val="Option"/>
        <w:keepNext/>
        <w:keepLines/>
      </w:pPr>
      <w:r>
        <w:t>C. They are identical in all HVAC performance.</w:t>
        <w:br/>
        <w:t>VI: Chúng giống hệt nhau về mọi hiệu suất HVAC.</w:t>
      </w:r>
    </w:p>
    <w:p>
      <w:pPr>
        <w:pStyle w:val="Option"/>
        <w:keepLines/>
      </w:pPr>
      <w:r>
        <w:t>D. Pressure drop is irrelevant once MERV is known.</w:t>
        <w:br/>
        <w:t>VI: Việc giảm áp suất không còn liên quan khi đã biết MERV.</w:t>
      </w:r>
    </w:p>
    <w:p>
      <w:pPr>
        <w:pStyle w:val="QuestionHeader"/>
        <w:keepNext/>
        <w:keepLines/>
      </w:pPr>
      <w:r>
        <w:t>E0210  ·  ASHRAE 52.2 · Addendum d supplied  ·  OPC overload / OPC quá tải</w:t>
      </w:r>
    </w:p>
    <w:p>
      <w:pPr>
        <w:pStyle w:val="StemEnglish"/>
        <w:keepNext/>
        <w:keepLines/>
      </w:pPr>
      <w:r>
        <w:t>Technical focus — “Measured E1 changes as challenge concentration is increased, and the OPC approaches its coincidence limit. What is the likely cause?”</w:t>
        <w:br/>
        <w:t>Which of the following is the source-aligned fact for OPC overload?</w:t>
      </w:r>
    </w:p>
    <w:p>
      <w:pPr>
        <w:pStyle w:val="StemVietnamese"/>
        <w:keepNext/>
        <w:keepLines/>
      </w:pPr>
      <w:r>
        <w:t>Trọng tâm kỹ thuật — “E1 đo được thay đổi khi tăng nồng độ thử và OPC gần giới hạn coincidence. Nguyên nhân khả dĩ nhất là gì?”</w:t>
        <w:br/>
        <w:t>Nội dung nào sau đây là dữ kiện phù hợp với nguồn về OPC quá tải?</w:t>
      </w:r>
    </w:p>
    <w:p>
      <w:pPr>
        <w:pStyle w:val="Option"/>
        <w:keepNext/>
        <w:keepLines/>
      </w:pPr>
      <w:r>
        <w:t>A. Thermal comfort drift</w:t>
        <w:br/>
        <w:t>VI: Độ trôi thoải mái về nhiệt</w:t>
      </w:r>
    </w:p>
    <w:p>
      <w:pPr>
        <w:pStyle w:val="Option"/>
        <w:keepNext/>
        <w:keepLines/>
      </w:pPr>
      <w:r>
        <w:t>B. Particle-counter coincidence/overload bias</w:t>
        <w:br/>
        <w:t>VI: Độ lệch trùng khớp/quá tải của bộ đếm hạt</w:t>
      </w:r>
    </w:p>
    <w:p>
      <w:pPr>
        <w:pStyle w:val="Option"/>
        <w:keepNext/>
        <w:keepLines/>
      </w:pPr>
      <w:r>
        <w:t>C. Incorrect occupant density</w:t>
        <w:br/>
        <w:t>VI: Mật độ người sử dụng không chính xác</w:t>
      </w:r>
    </w:p>
    <w:p>
      <w:pPr>
        <w:pStyle w:val="Option"/>
        <w:keepLines/>
      </w:pPr>
      <w:r>
        <w:t>D. A change in filter face area</w:t>
        <w:br/>
        <w:t>VI: Thay đổi diện tích mặt bộ lọc</w:t>
      </w:r>
    </w:p>
    <w:p>
      <w:pPr>
        <w:pStyle w:val="QuestionHeader"/>
        <w:keepNext/>
        <w:keepLines/>
      </w:pPr>
      <w:r>
        <w:t>E0211  ·  ASHRAE 52.2 · Addendum d supplied  ·  Duct leakage / Rò rỉ ống dẫn</w:t>
      </w:r>
    </w:p>
    <w:p>
      <w:pPr>
        <w:pStyle w:val="StemEnglish"/>
        <w:keepNext/>
        <w:keepLines/>
      </w:pPr>
      <w:r>
        <w:t>Use the accompanying original study figure as a visual cue. Technical focus — “A test duct leaks 2% of test airflow between sampling locations. Why is the PSE result suspect?”</w:t>
        <w:br/>
        <w:t>During a closed-book review of Duct leakage, which statement should be recalled exactly?</w:t>
      </w:r>
    </w:p>
    <w:p>
      <w:pPr>
        <w:pStyle w:val="StemVietnamese"/>
        <w:keepNext/>
        <w:keepLines/>
      </w:pPr>
      <w:r>
        <w:t>Dùng hình ôn tập gốc đi kèm làm gợi ý trực quan. Trọng tâm kỹ thuật — “Ống thử rò 2% lưu lượng giữa các vị trí lấy mẫu. Vì sao kết quả PSE đáng ngờ?”</w:t>
        <w:br/>
        <w:t>Khi ôn tập không mở tài liệu về Rò rỉ ống dẫn,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41" name="Picture 41"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The filter automatically becomes MERV 16.</w:t>
        <w:br/>
        <w:t>VI: Bộ lọc tự động trở thành MERV 16.</w:t>
      </w:r>
    </w:p>
    <w:p>
      <w:pPr>
        <w:pStyle w:val="Option"/>
        <w:keepNext/>
        <w:keepLines/>
      </w:pPr>
      <w:r>
        <w:t>B. Only pressure-drop results are affected.</w:t>
        <w:br/>
        <w:t>VI: Chỉ có kết quả giảm áp suất bị ảnh hưởng.</w:t>
      </w:r>
    </w:p>
    <w:p>
      <w:pPr>
        <w:pStyle w:val="Option"/>
        <w:keepNext/>
        <w:keepLines/>
      </w:pPr>
      <w:r>
        <w:t>C. Leakage exceeds the 1% limit and can distort upstream/downstream concentration and flow relationships.</w:t>
        <w:br/>
        <w:t>VI: Rò rỉ vượt giới hạn 1% và có thể làm sai lệch nồng độ phía trước/phía sau cùng quan hệ lưu lượng.</w:t>
      </w:r>
    </w:p>
    <w:p>
      <w:pPr>
        <w:pStyle w:val="Option"/>
        <w:keepLines/>
      </w:pPr>
      <w:r>
        <w:t>D. Leakage always increases DHC exactly 2%.</w:t>
        <w:br/>
        <w:t>VI: Rò rỉ luôn tăng DHC đúng 2%.</w:t>
      </w:r>
    </w:p>
    <w:p>
      <w:pPr>
        <w:pStyle w:val="QuestionHeader"/>
        <w:keepNext/>
        <w:keepLines/>
      </w:pPr>
      <w:r>
        <w:t>E0212  ·  ASHRAE 52.2 · Addendum d supplied  ·  Correlation bias / Độ lệch tương quan</w:t>
      </w:r>
    </w:p>
    <w:p>
      <w:pPr>
        <w:pStyle w:val="StemEnglish"/>
        <w:keepNext/>
        <w:keepLines/>
      </w:pPr>
      <w:r>
        <w:t>Technical focus — “With no filter installed, downstream counts are consistently 10% lower than upstream counts. What test element addresses this bias?”</w:t>
        <w:br/>
        <w:t>Which entry belongs on a standards flashcard for Correlation bias?</w:t>
      </w:r>
    </w:p>
    <w:p>
      <w:pPr>
        <w:pStyle w:val="StemVietnamese"/>
        <w:keepNext/>
        <w:keepLines/>
      </w:pPr>
      <w:r>
        <w:t>Trọng tâm kỹ thuật — “Khi không lắp lọc, số đếm phía sau luôn thấp hơn phía trước 10%. Thành phần nào xử lý sai lệch này?”</w:t>
        <w:br/>
        <w:t>Mục nào nên được ghi vào thẻ ghi nhớ tiêu chuẩn về Độ lệch tương quan?</w:t>
      </w:r>
    </w:p>
    <w:p>
      <w:pPr>
        <w:pStyle w:val="Option"/>
        <w:keepNext/>
        <w:keepLines/>
      </w:pPr>
      <w:r>
        <w:t>A. Dust holding capacity</w:t>
        <w:br/>
        <w:t>VI: Khả năng giữ bụi</w:t>
      </w:r>
    </w:p>
    <w:p>
      <w:pPr>
        <w:pStyle w:val="Option"/>
        <w:keepNext/>
        <w:keepLines/>
      </w:pPr>
      <w:r>
        <w:t>B. Average arrestance</w:t>
        <w:br/>
        <w:t>VI: Độ giữ bụi trung bình</w:t>
      </w:r>
    </w:p>
    <w:p>
      <w:pPr>
        <w:pStyle w:val="Option"/>
        <w:keepNext/>
        <w:keepLines/>
      </w:pPr>
      <w:r>
        <w:t>C. Final resistance</w:t>
        <w:br/>
        <w:t>VI: Trở lực cuối</w:t>
      </w:r>
    </w:p>
    <w:p>
      <w:pPr>
        <w:pStyle w:val="Option"/>
        <w:keepLines/>
      </w:pPr>
      <w:r>
        <w:t>D. The correlation ratio correction</w:t>
        <w:br/>
        <w:t>VI: Hiệu chỉnh tỷ lệ tương quan</w:t>
      </w:r>
    </w:p>
    <w:p>
      <w:pPr>
        <w:pStyle w:val="QuestionHeader"/>
        <w:keepNext/>
        <w:keepLines/>
      </w:pPr>
      <w:r>
        <w:t>E0213  ·  ASHRAE 52.2 · Addendum d supplied  ·  Mass accounting / Cân bằng khối lượng</w:t>
      </w:r>
    </w:p>
    <w:p>
      <w:pPr>
        <w:pStyle w:val="StemEnglish"/>
        <w:keepNext/>
        <w:keepLines/>
      </w:pPr>
      <w:r>
        <w:t>Technical focus — “The final filter gains 12 g and 3 g is recovered from the downstream duct. What mass passed the test air cleaner during that increment?”</w:t>
        <w:br/>
        <w:t>During a closed-book review of Mass accounting, which statement should be recalled exactly?</w:t>
      </w:r>
    </w:p>
    <w:p>
      <w:pPr>
        <w:pStyle w:val="StemVietnamese"/>
        <w:keepNext/>
        <w:keepLines/>
      </w:pPr>
      <w:r>
        <w:t>Trọng tâm kỹ thuật — “Bộ lọc cuối tăng 12 g và thu thêm 3 g trong đoạn ống phía sau. Khối lượng đi qua lọc thử trong lần nạp là bao nhiêu?”</w:t>
        <w:br/>
        <w:t>Khi ôn tập không mở tài liệu về Cân bằng khối lượng, phát biểu nào cần được ghi nhớ chính xác?</w:t>
      </w:r>
    </w:p>
    <w:p>
      <w:pPr>
        <w:pStyle w:val="Option"/>
        <w:keepNext/>
        <w:keepLines/>
      </w:pPr>
      <w:r>
        <w:t>A. 15 g</w:t>
        <w:br/>
        <w:t>VI: 15 g</w:t>
      </w:r>
    </w:p>
    <w:p>
      <w:pPr>
        <w:pStyle w:val="Option"/>
        <w:keepNext/>
        <w:keepLines/>
      </w:pPr>
      <w:r>
        <w:t>B. 12 g</w:t>
        <w:br/>
        <w:t>VI: 12 g</w:t>
      </w:r>
    </w:p>
    <w:p>
      <w:pPr>
        <w:pStyle w:val="Option"/>
        <w:keepNext/>
        <w:keepLines/>
      </w:pPr>
      <w:r>
        <w:t>C. 3 g</w:t>
        <w:br/>
        <w:t>VI: 3 g</w:t>
      </w:r>
    </w:p>
    <w:p>
      <w:pPr>
        <w:pStyle w:val="Option"/>
        <w:keepLines/>
      </w:pPr>
      <w:r>
        <w:t>D. 9 g</w:t>
        <w:br/>
        <w:t>VI: 9 g</w:t>
      </w:r>
    </w:p>
    <w:p>
      <w:pPr>
        <w:pStyle w:val="QuestionHeader"/>
        <w:keepNext/>
        <w:keepLines/>
      </w:pPr>
      <w:r>
        <w:t>E0214  ·  ASHRAE 52.2 · Addendum d supplied  ·  Negative efficiency / Hiệu suất âm</w:t>
      </w:r>
    </w:p>
    <w:p>
      <w:pPr>
        <w:pStyle w:val="StemEnglish"/>
        <w:keepNext/>
        <w:keepLines/>
      </w:pPr>
      <w:r>
        <w:t>Technical focus — “A calculated PSE is -2% in one size range due to measurement uncertainty. What must be reported for removal efficiency in that range?”</w:t>
        <w:br/>
        <w:t>According to Supplied 52.2 file, §10.7.3.4, which option states the correct value, term, or requirement for Negative efficiency?</w:t>
      </w:r>
    </w:p>
    <w:p>
      <w:pPr>
        <w:pStyle w:val="StemVietnamese"/>
        <w:keepNext/>
        <w:keepLines/>
      </w:pPr>
      <w:r>
        <w:t>Trọng tâm kỹ thuật — “PSE tính được là -2% ở một dải do bất định đo. Phải báo cáo hiệu suất loại bỏ của dải đó thế nào?”</w:t>
        <w:br/>
        <w:t>Theo Supplied 52.2 file, §10.7.3.4, phương án nào nêu đúng giá trị, thuật ngữ hoặc yêu cầu đối với Hiệu suất âm?</w:t>
      </w:r>
    </w:p>
    <w:p>
      <w:pPr>
        <w:pStyle w:val="Option"/>
        <w:keepNext/>
        <w:keepLines/>
      </w:pPr>
      <w:r>
        <w:t>A. -2%</w:t>
        <w:br/>
        <w:t>VI: -2%</w:t>
      </w:r>
    </w:p>
    <w:p>
      <w:pPr>
        <w:pStyle w:val="Option"/>
        <w:keepNext/>
        <w:keepLines/>
      </w:pPr>
      <w:r>
        <w:t>B. 0%</w:t>
        <w:br/>
        <w:t>VI: 0%</w:t>
      </w:r>
    </w:p>
    <w:p>
      <w:pPr>
        <w:pStyle w:val="Option"/>
        <w:keepNext/>
        <w:keepLines/>
      </w:pPr>
      <w:r>
        <w:t>C. 2%</w:t>
        <w:br/>
        <w:t>VI: 2%</w:t>
      </w:r>
    </w:p>
    <w:p>
      <w:pPr>
        <w:pStyle w:val="Option"/>
        <w:keepLines/>
      </w:pPr>
      <w:r>
        <w:t>D. Not reported</w:t>
        <w:br/>
        <w:t>VI: Không được báo cáo</w:t>
      </w:r>
    </w:p>
    <w:p>
      <w:pPr>
        <w:pStyle w:val="QuestionHeader"/>
        <w:keepNext/>
        <w:keepLines/>
      </w:pPr>
      <w:r>
        <w:t>E0215  ·  ASHRAE 52.2 · Addendum d supplied  ·  Geometry scaling / Chia tỷ lệ hình học</w:t>
      </w:r>
    </w:p>
    <w:p>
      <w:pPr>
        <w:pStyle w:val="StemEnglish"/>
        <w:keepNext/>
        <w:keepLines/>
      </w:pPr>
      <w:r>
        <w:t>Technical focus — “A nonstandard-size filter is tested at the standard 0.93 m³/s without adjusting for face area. What is the main methodological risk?”</w:t>
        <w:br/>
        <w:t>According to Supplied 52.2 file, §8.1.4, which option states the correct value, term, or requirement for Geometry scaling?</w:t>
      </w:r>
    </w:p>
    <w:p>
      <w:pPr>
        <w:pStyle w:val="StemVietnamese"/>
        <w:keepNext/>
        <w:keepLines/>
      </w:pPr>
      <w:r>
        <w:t>Trọng tâm kỹ thuật — “Bộ lọc kích thước khác chuẩn được thử cố định 0,93 m³/s mà không chỉnh theo diện tích mặt. Rủi ro phương pháp chính là gì?”</w:t>
        <w:br/>
        <w:t>Theo Supplied 52.2 file, §8.1.4, phương án nào nêu đúng giá trị, thuật ngữ hoặc yêu cầu đối với Chia tỷ lệ hình học?</w:t>
      </w:r>
    </w:p>
    <w:p>
      <w:pPr>
        <w:pStyle w:val="Option"/>
        <w:keepNext/>
        <w:keepLines/>
      </w:pPr>
      <w:r>
        <w:t>A. MERV no longer uses E1.</w:t>
        <w:br/>
        <w:t>VI: MERV không còn sử dụng E1 nữa.</w:t>
      </w:r>
    </w:p>
    <w:p>
      <w:pPr>
        <w:pStyle w:val="Option"/>
        <w:keepNext/>
        <w:keepLines/>
      </w:pPr>
      <w:r>
        <w:t>B. The final filter cannot retain dust.</w:t>
        <w:br/>
        <w:t>VI: Bộ lọc cuối cùng không thể giữ được bụi.</w:t>
      </w:r>
    </w:p>
    <w:p>
      <w:pPr>
        <w:pStyle w:val="Option"/>
        <w:keepNext/>
        <w:keepLines/>
      </w:pPr>
      <w:r>
        <w:t>C. Face velocity may differ from the selected rating condition.</w:t>
        <w:br/>
        <w:t>VI: Vận tốc bề mặt có thể khác với điều kiện định mức đã chọn.</w:t>
      </w:r>
    </w:p>
    <w:p>
      <w:pPr>
        <w:pStyle w:val="Option"/>
        <w:keepLines/>
      </w:pPr>
      <w:r>
        <w:t>D. KCl becomes liquid.</w:t>
        <w:br/>
        <w:t>VI: KCl trở thành chất lỏng.</w:t>
      </w:r>
    </w:p>
    <w:p>
      <w:pPr>
        <w:pStyle w:val="QuestionHeader"/>
        <w:keepNext/>
        <w:keepLines/>
      </w:pPr>
      <w:r>
        <w:t>E0216  ·  ASHRAE 52.2 · Addendum d supplied  ·  MERV claim / Công bố cấp MERV</w:t>
      </w:r>
    </w:p>
    <w:p>
      <w:pPr>
        <w:pStyle w:val="StemEnglish"/>
        <w:keepNext/>
        <w:keepLines/>
      </w:pPr>
      <w:r>
        <w:t>Technical focus — “A manufacturer reports 'MERV 13' from a single clean-filter PSE scan with no dust loading. What is wrong?”</w:t>
        <w:br/>
        <w:t>According to Supplied 52.2 file, §12.5, which option states the correct value, term, or requirement for MERV claim?</w:t>
      </w:r>
    </w:p>
    <w:p>
      <w:pPr>
        <w:pStyle w:val="StemVietnamese"/>
        <w:keepNext/>
        <w:keepLines/>
      </w:pPr>
      <w:r>
        <w:t>Trọng tâm kỹ thuật — “Nhà sản xuất công bố 'MERV 13' từ một lần quét PSE lọc sạch, không nạp bụi. Sai ở đâu?”</w:t>
        <w:br/>
        <w:t>Theo Supplied 52.2 file, §12.5, phương án nào nêu đúng giá trị, thuật ngữ hoặc yêu cầu đối với Công bố cấp MERV?</w:t>
      </w:r>
    </w:p>
    <w:p>
      <w:pPr>
        <w:pStyle w:val="Option"/>
        <w:keepNext/>
        <w:keepLines/>
      </w:pPr>
      <w:r>
        <w:t>A. MERV 13 is reserved for HEPA filters.</w:t>
        <w:br/>
        <w:t>VI: MERV 13 được dành riêng cho bộ lọc HEPA.</w:t>
      </w:r>
    </w:p>
    <w:p>
      <w:pPr>
        <w:pStyle w:val="Option"/>
        <w:keepNext/>
        <w:keepLines/>
      </w:pPr>
      <w:r>
        <w:t>B. Dust loading is optional for all MERV levels.</w:t>
        <w:br/>
        <w:t>VI: Việc nạp bụi là tùy chọn cho tất cả các cấp độ MERV.</w:t>
      </w:r>
    </w:p>
    <w:p>
      <w:pPr>
        <w:pStyle w:val="Option"/>
        <w:keepNext/>
        <w:keepLines/>
      </w:pPr>
      <w:r>
        <w:t>C. MERV requires only a pressure-drop test.</w:t>
        <w:br/>
        <w:t>VI: MERV chỉ yêu cầu thử nghiệm giảm áp suất.</w:t>
      </w:r>
    </w:p>
    <w:p>
      <w:pPr>
        <w:pStyle w:val="Option"/>
        <w:keepLines/>
      </w:pPr>
      <w:r>
        <w:t>D. The full prescribed procedure was not performed, so the MERV term cannot be used.</w:t>
        <w:br/>
        <w:t>VI: Quy trình quy định đầy đủ đã không được thực hiện nên không thể sử dụng thuật ngữ MERV.</w:t>
      </w:r>
    </w:p>
    <w:p>
      <w:pPr>
        <w:pStyle w:val="QuestionHeader"/>
        <w:keepNext/>
        <w:keepLines/>
      </w:pPr>
      <w:r>
        <w:t>E0217  ·  ASHRAE 52.2 · Addendum d supplied  ·  Optional conditioning / Xử lý sơ bộ tùy chọn</w:t>
      </w:r>
    </w:p>
    <w:p>
      <w:pPr>
        <w:pStyle w:val="StemEnglish"/>
        <w:keepNext/>
        <w:keepLines/>
      </w:pPr>
      <w:r>
        <w:t>Technical focus — “A filter shows a large efficiency loss after optional fine-KCl conditioning. What does this most directly indicate?”</w:t>
        <w:br/>
        <w:t>During a closed-book review of Optional conditioning, which statement should be recalled exactly?</w:t>
      </w:r>
    </w:p>
    <w:p>
      <w:pPr>
        <w:pStyle w:val="StemVietnamese"/>
        <w:keepNext/>
        <w:keepLines/>
      </w:pPr>
      <w:r>
        <w:t>Trọng tâm kỹ thuật — “Bộ lọc giảm hiệu suất lớn sau điều hòa tùy chọn bằng KCl mịn. Điều này chỉ ra trực tiếp nhất điều gì?”</w:t>
        <w:br/>
        <w:t>Khi ôn tập không mở tài liệu về Xử lý sơ bộ tùy chọn, phát biểu nào cần được ghi nhớ chính xác?</w:t>
      </w:r>
    </w:p>
    <w:p>
      <w:pPr>
        <w:pStyle w:val="Option"/>
        <w:keepNext/>
        <w:keepLines/>
      </w:pPr>
      <w:r>
        <w:t>A.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Option"/>
        <w:keepNext/>
        <w:keepLines/>
      </w:pPr>
      <w:r>
        <w:t>B. Guaranteed increase in dust holding capacity</w:t>
        <w:br/>
        <w:t>VI: Đảm bảo tăng khả năng giữ bụi</w:t>
      </w:r>
    </w:p>
    <w:p>
      <w:pPr>
        <w:pStyle w:val="Option"/>
        <w:keepNext/>
        <w:keepLines/>
      </w:pPr>
      <w:r>
        <w:t>C. Failure of every base 52.2 test</w:t>
        <w:br/>
        <w:t>VI: Điều chỉnh lùi điểm đặt trong mọi thử nghiệm cơ sở 52.2</w:t>
      </w:r>
    </w:p>
    <w:p>
      <w:pPr>
        <w:pStyle w:val="Option"/>
        <w:keepLines/>
      </w:pPr>
      <w:r>
        <w:t>D. A room thermal comfort problem</w:t>
        <w:br/>
        <w:t>VI: Vấn đề về tiện nghi nhiệt trong phòng</w:t>
      </w:r>
    </w:p>
    <w:p>
      <w:pPr>
        <w:pStyle w:val="QuestionHeader"/>
        <w:keepNext/>
        <w:keepLines/>
      </w:pPr>
      <w:r>
        <w:t>E0218  ·  ASHRAE 52.2 · Addendum d supplied  ·  Filter selection / Lựa chọn bộ lọc</w:t>
      </w:r>
    </w:p>
    <w:p>
      <w:pPr>
        <w:pStyle w:val="StemEnglish"/>
        <w:keepNext/>
        <w:keepLines/>
      </w:pPr>
      <w:r>
        <w:t>Technical focus — “Which selection decision is best supported by a complete 52.2 report?”</w:t>
        <w:br/>
        <w:t>Which entry belongs on a standards flashcard for Filter selection?</w:t>
      </w:r>
    </w:p>
    <w:p>
      <w:pPr>
        <w:pStyle w:val="StemVietnamese"/>
        <w:keepNext/>
        <w:keepLines/>
      </w:pPr>
      <w:r>
        <w:t>Trọng tâm kỹ thuật — “Quyết định chọn lọc nào được hỗ trợ tốt nhất bởi báo cáo 52.2 đầy đủ?”</w:t>
        <w:br/>
        <w:t>Mục nào nên được ghi vào thẻ ghi nhớ tiêu chuẩn về Lựa chọn bộ lọc?</w:t>
      </w:r>
    </w:p>
    <w:p>
      <w:pPr>
        <w:pStyle w:val="Option"/>
        <w:keepNext/>
        <w:keepLines/>
      </w:pPr>
      <w:r>
        <w:t>A. Treat all filters with the same face size as equivalent.</w:t>
        <w:br/>
        <w:t>VI: Coi tất cả các bộ lọc có cùng kích thước mặt là tương đương.</w:t>
      </w:r>
    </w:p>
    <w:p>
      <w:pPr>
        <w:pStyle w:val="Option"/>
        <w:keepNext/>
        <w:keepLines/>
      </w:pPr>
      <w:r>
        <w:t>B.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Option"/>
        <w:keepNext/>
        <w:keepLines/>
      </w:pPr>
      <w:r>
        <w:t>C. Choose the highest MERV without checking airflow.</w:t>
        <w:br/>
        <w:t>VI: Chọn MERV cao nhất mà không cần kiểm tra lưu lượng gió.</w:t>
      </w:r>
    </w:p>
    <w:p>
      <w:pPr>
        <w:pStyle w:val="Option"/>
        <w:keepLines/>
      </w:pPr>
      <w:r>
        <w:t>D. Choose the lowest initial resistance without checking particle efficiency.</w:t>
        <w:br/>
        <w:t>VI: Chọn trở lực ban đầu thấp nhất mà không cần kiểm tra hiệu suất hạt.</w:t>
      </w:r>
    </w:p>
    <w:p>
      <w:pPr>
        <w:pStyle w:val="QuestionHeader"/>
        <w:keepNext/>
        <w:keepLines/>
      </w:pPr>
      <w:r>
        <w:t>E0219  ·  ASHRAE 52.2 · Addendum d supplied  ·  Report completeness / Báo cáo đầy đủ</w:t>
      </w:r>
    </w:p>
    <w:p>
      <w:pPr>
        <w:pStyle w:val="StemEnglish"/>
        <w:keepNext/>
        <w:keepLines/>
      </w:pPr>
      <w:r>
        <w:t>Technical focus — “Which report is most defensible?”</w:t>
        <w:br/>
        <w:t>According to Supplied 52.2 file, §11, which option states the correct value, term, or requirement for Report completeness?</w:t>
      </w:r>
    </w:p>
    <w:p>
      <w:pPr>
        <w:pStyle w:val="StemVietnamese"/>
        <w:keepNext/>
        <w:keepLines/>
      </w:pPr>
      <w:r>
        <w:t>Trọng tâm kỹ thuật — “Báo cáo nào có cơ sở nhất?”</w:t>
        <w:br/>
        <w:t>Theo Supplied 52.2 file, §11, phương án nào nêu đúng giá trị, thuật ngữ hoặc yêu cầu đối với Báo cáo đầy đủ?</w:t>
      </w:r>
    </w:p>
    <w:p>
      <w:pPr>
        <w:pStyle w:val="Option"/>
        <w:keepNext/>
        <w:keepLines/>
      </w:pPr>
      <w:r>
        <w:t>A. Only clean-filter pressure drop</w:t>
        <w:br/>
        <w:t>VI: Chỉ giảm áp suất bộ lọc sạch</w:t>
      </w:r>
    </w:p>
    <w:p>
      <w:pPr>
        <w:pStyle w:val="Option"/>
        <w:keepNext/>
        <w:keepLines/>
      </w:pPr>
      <w:r>
        <w:t>B. A one-line MERV number with no airflow</w:t>
        <w:br/>
        <w:t>VI: Số MERV một dòng không có lưu lượng gió</w:t>
      </w:r>
    </w:p>
    <w:p>
      <w:pPr>
        <w:pStyle w:val="Option"/>
        <w:keepNext/>
        <w:keepLines/>
      </w:pPr>
      <w:r>
        <w:t>C.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Option"/>
        <w:keepLines/>
      </w:pPr>
      <w:r>
        <w:t>D. Only a photograph of the filter</w:t>
        <w:br/>
        <w:t>VI: Chỉ có ảnh bộ lọc</w:t>
      </w:r>
    </w:p>
    <w:p>
      <w:pPr>
        <w:pStyle w:val="QuestionHeader"/>
        <w:keepNext/>
        <w:keepLines/>
      </w:pPr>
      <w:r>
        <w:t>E0220  ·  ASHRAE 52.2 · Addendum d supplied  ·  Rig acceptance / Nghiệm thu giàn thử</w:t>
      </w:r>
    </w:p>
    <w:p>
      <w:pPr>
        <w:pStyle w:val="StemEnglish"/>
        <w:keepNext/>
        <w:keepLines/>
      </w:pPr>
      <w:r>
        <w:t>Technical focus — “Which evidence most strongly supports accepting a test rig for use?”</w:t>
        <w:br/>
        <w:t>Which entry belongs on a standards flashcard for Rig acceptance?</w:t>
      </w:r>
    </w:p>
    <w:p>
      <w:pPr>
        <w:pStyle w:val="StemVietnamese"/>
        <w:keepNext/>
        <w:keepLines/>
      </w:pPr>
      <w:r>
        <w:t>Trọng tâm kỹ thuật — “Bằng chứng nào hỗ trợ mạnh nhất việc chấp nhận hệ thống thử?”</w:t>
        <w:br/>
        <w:t>Mục nào nên được ghi vào thẻ ghi nhớ tiêu chuẩn về Nghiệm thu giàn thử?</w:t>
      </w:r>
    </w:p>
    <w:p>
      <w:pPr>
        <w:pStyle w:val="Option"/>
        <w:keepNext/>
        <w:keepLines/>
      </w:pPr>
      <w:r>
        <w:t>A. The duct looks clean.</w:t>
        <w:br/>
        <w:t>VI: Ống dẫn có vẻ sạch sẽ.</w:t>
      </w:r>
    </w:p>
    <w:p>
      <w:pPr>
        <w:pStyle w:val="Option"/>
        <w:keepNext/>
        <w:keepLines/>
      </w:pPr>
      <w:r>
        <w:t>B. One filter produced an expected MERV.</w:t>
        <w:br/>
        <w:t>VI: Một bộ lọc tạo ra MERV dự kiến.</w:t>
      </w:r>
    </w:p>
    <w:p>
      <w:pPr>
        <w:pStyle w:val="Option"/>
        <w:keepNext/>
        <w:keepLines/>
      </w:pPr>
      <w:r>
        <w:t>C. The blower can reach design airflow.</w:t>
        <w:br/>
        <w:t>VI: Máy thổi có thể đạt được lưu lượng gió thiết kế.</w:t>
      </w:r>
    </w:p>
    <w:p>
      <w:pPr>
        <w:pStyle w:val="Option"/>
        <w:keepLines/>
      </w:pPr>
      <w:r>
        <w:t>D.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QuestionHeader"/>
        <w:keepNext/>
        <w:keepLines/>
      </w:pPr>
      <w:r>
        <w:t>E0221  ·  ASHRAE 52.2 · Addendum d supplied  ·  Reference-filter drift / Độ lệch bộ lọc tham chiếu</w:t>
      </w:r>
    </w:p>
    <w:p>
      <w:pPr>
        <w:pStyle w:val="StemEnglish"/>
        <w:keepNext/>
        <w:keepLines/>
      </w:pPr>
      <w:r>
        <w:t>Technical focus — “Both primary and secondary reference filters shift by more than five percentage points in a channel. What is the best response?”</w:t>
        <w:br/>
        <w:t>According to Supplied 52.2 file, §5.18.1, which option states the correct value, term, or requirement for Reference-filter drift?</w:t>
      </w:r>
    </w:p>
    <w:p>
      <w:pPr>
        <w:pStyle w:val="StemVietnamese"/>
        <w:keepNext/>
        <w:keepLines/>
      </w:pPr>
      <w:r>
        <w:t>Trọng tâm kỹ thuật — “Cả lọc chuẩn chính và phụ cùng lệch hơn 5 điểm phần trăm ở một kênh. Xử lý nào tốt nhất?”</w:t>
        <w:br/>
        <w:t>Theo Supplied 52.2 file, §5.18.1, phương án nào nêu đúng giá trị, thuật ngữ hoặc yêu cầu đối với Độ lệch bộ lọc tham chiếu?</w:t>
      </w:r>
    </w:p>
    <w:p>
      <w:pPr>
        <w:pStyle w:val="Option"/>
        <w:keepNext/>
        <w:keepLines/>
      </w:pPr>
      <w:r>
        <w:t>A. Recalibrate the particle counter or perform system maintenance before continuing.</w:t>
        <w:br/>
        <w:t>VI: Hiệu chỉnh lại bộ đếm hạt hoặc thực hiện bảo trì hệ thống trước khi tiếp tục.</w:t>
      </w:r>
    </w:p>
    <w:p>
      <w:pPr>
        <w:pStyle w:val="Option"/>
        <w:keepNext/>
        <w:keepLines/>
      </w:pPr>
      <w:r>
        <w:t>B. Increase final resistance only.</w:t>
        <w:br/>
        <w:t>VI: Chỉ tăng trở lực cuối.</w:t>
      </w:r>
    </w:p>
    <w:p>
      <w:pPr>
        <w:pStyle w:val="Option"/>
        <w:keepNext/>
        <w:keepLines/>
      </w:pPr>
      <w:r>
        <w:t>C. Average the two shifted values and proceed.</w:t>
        <w:br/>
        <w:t>VI: Tính trung bình hai giá trị đã dịch chuyển và tiếp tục.</w:t>
      </w:r>
    </w:p>
    <w:p>
      <w:pPr>
        <w:pStyle w:val="Option"/>
        <w:keepLines/>
      </w:pPr>
      <w:r>
        <w:t>D. Relabel all future filters by five MERV levels.</w:t>
        <w:br/>
        <w:t>VI: Dán nhãn lại tất cả các bộ lọc trong tương lai theo năm cấp độ MERV.</w:t>
      </w:r>
    </w:p>
    <w:p>
      <w:pPr>
        <w:pStyle w:val="QuestionHeader"/>
        <w:keepNext/>
        <w:keepLines/>
      </w:pPr>
      <w:r>
        <w:t>E0222  ·  ASHRAE 52.2 · Addendum d supplied  ·  Termination criterion / Tiêu chí chấm dứt</w:t>
      </w:r>
    </w:p>
    <w:p>
      <w:pPr>
        <w:pStyle w:val="StemEnglish"/>
        <w:keepNext/>
        <w:keepLines/>
      </w:pPr>
      <w:r>
        <w:t>Technical focus — “No manufacturer final resistance is given. During loading, resistance is 300 Pa but arrestance falls below 85% of its peak. What should the laboratory do?”</w:t>
        <w:br/>
        <w:t>According to Supplied 52.2 file, §8.1.3, which option states the correct value, term, or requirement for Termination criterion?</w:t>
      </w:r>
    </w:p>
    <w:p>
      <w:pPr>
        <w:pStyle w:val="StemVietnamese"/>
        <w:keepNext/>
        <w:keepLines/>
      </w:pPr>
      <w:r>
        <w:t>Trọng tâm kỹ thuật — “Không có sức cản cuối do nhà sản xuất chỉ định. Khi nạp, sức cản đạt 300 Pa nhưng arrestance giảm dưới 85% đỉnh. Phòng thử nên làm gì?”</w:t>
        <w:br/>
        <w:t>Theo Supplied 52.2 file, §8.1.3, phương án nào nêu đúng giá trị, thuật ngữ hoặc yêu cầu đối với Tiêu chí chấm dứt?</w:t>
      </w:r>
    </w:p>
    <w:p>
      <w:pPr>
        <w:pStyle w:val="Option"/>
        <w:keepNext/>
        <w:keepLines/>
      </w:pPr>
      <w:r>
        <w:t>A. Stop only at 700 Pa.</w:t>
        <w:br/>
        <w:t>VI: Chỉ dừng ở 700 Pa.</w:t>
      </w:r>
    </w:p>
    <w:p>
      <w:pPr>
        <w:pStyle w:val="Option"/>
        <w:keepNext/>
        <w:keepLines/>
      </w:pPr>
      <w:r>
        <w:t>B. Terminate because the arrestance criterion occurs before the 350 Pa default.</w:t>
        <w:br/>
        <w:t>VI: Kết thúc thử vì tiêu chí độ giữ bụi đạt trước mức mặc định 350 Pa.</w:t>
      </w:r>
    </w:p>
    <w:p>
      <w:pPr>
        <w:pStyle w:val="Option"/>
        <w:keepNext/>
        <w:keepLines/>
      </w:pPr>
      <w:r>
        <w:t>C. Ignore arrestance for every filter.</w:t>
        <w:br/>
        <w:t>VI: Bỏ qua độ giữ bụi đối với mọi bộ lọc.</w:t>
      </w:r>
    </w:p>
    <w:p>
      <w:pPr>
        <w:pStyle w:val="Option"/>
        <w:keepLines/>
      </w:pPr>
      <w:r>
        <w:t>D. Continue until exactly 350 Pa regardless.</w:t>
        <w:br/>
        <w:t>VI: Tiếp tục cho đến chính xác 350 Pa bất kể.</w:t>
      </w:r>
    </w:p>
    <w:p>
      <w:pPr>
        <w:pStyle w:val="QuestionHeader"/>
        <w:keepNext/>
        <w:keepLines/>
      </w:pPr>
      <w:r>
        <w:t>E0223  ·  ASHRAE 52.2 · Addendum d supplied  ·  Metric interpretation / Giải thích số liệu</w:t>
      </w:r>
    </w:p>
    <w:p>
      <w:pPr>
        <w:pStyle w:val="StemEnglish"/>
        <w:keepNext/>
        <w:keepLines/>
      </w:pPr>
      <w:r>
        <w:t>Technical focus — “Which statement is the safest interpretation of PM2.5 52.2?”</w:t>
        <w:br/>
        <w:t>According to Supplied 52.2 file, Foreword and §10.8.4, which option states the correct value, term, or requirement for Metric interpretation?</w:t>
      </w:r>
    </w:p>
    <w:p>
      <w:pPr>
        <w:pStyle w:val="StemVietnamese"/>
        <w:keepNext/>
        <w:keepLines/>
      </w:pPr>
      <w:r>
        <w:t>Trọng tâm kỹ thuật — “Diễn giải nào an toàn nhất về PM2.5 52.2?”</w:t>
        <w:br/>
        <w:t>Theo Supplied 52.2 file, Foreword and §10.8.4, phương án nào nêu đúng giá trị, thuật ngữ hoặc yêu cầu đối với Giải thích số liệu?</w:t>
      </w:r>
    </w:p>
    <w:p>
      <w:pPr>
        <w:pStyle w:val="Option"/>
        <w:keepNext/>
        <w:keepLines/>
      </w:pPr>
      <w:r>
        <w:t>A. It proves indoor PM2.5 concentration will meet every health limit.</w:t>
        <w:br/>
        <w:t>VI: Chứng tỏ nồng độ PM2.5 trong nhà sẽ đáp ứng mọi giới hạn sức khỏe.</w:t>
      </w:r>
    </w:p>
    <w:p>
      <w:pPr>
        <w:pStyle w:val="Option"/>
        <w:keepNext/>
        <w:keepLines/>
      </w:pPr>
      <w:r>
        <w:t>B. It is identical to EPA gravimetric PM2.5.</w:t>
        <w:br/>
        <w:t>VI: Nó giống hệt với PM2.5 đo trọng lượng của EPA.</w:t>
      </w:r>
    </w:p>
    <w:p>
      <w:pPr>
        <w:pStyle w:val="Option"/>
        <w:keepNext/>
        <w:keepLines/>
      </w:pPr>
      <w:r>
        <w:t>C.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Option"/>
        <w:keepLines/>
      </w:pPr>
      <w:r>
        <w:t>D. It is another name for MERV.</w:t>
        <w:br/>
        <w:t>VI: Đây là tên gọi khác của MERV.</w:t>
      </w:r>
    </w:p>
    <w:p>
      <w:pPr>
        <w:pStyle w:val="QuestionHeader"/>
        <w:keepNext/>
        <w:keepLines/>
      </w:pPr>
      <w:r>
        <w:t>E0224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Which entry belongs on a standards flashcard for Series filters?</w:t>
      </w:r>
    </w:p>
    <w:p>
      <w:pPr>
        <w:pStyle w:val="StemVietnamese"/>
        <w:keepNext/>
        <w:keepLines/>
      </w:pPr>
      <w:r>
        <w:t>Trọng tâm kỹ thuật — “Khi đánh giá hai bộ lọc mắc nối tiếp, phần nào trong tài liệu đã cung cấp phù hợp nhất?”</w:t>
        <w:br/>
        <w:t>Mục nào nên được ghi vào thẻ ghi nhớ tiêu chuẩn về Các bộ lọc mắc nối tiếp?</w:t>
      </w:r>
    </w:p>
    <w:p>
      <w:pPr>
        <w:pStyle w:val="Option"/>
        <w:keepNext/>
        <w:keepLines/>
      </w:pPr>
      <w:r>
        <w:t>A. Normative Appendix B of Standard 55</w:t>
        <w:br/>
        <w:t>VI: Phụ lục quy định B của Tiêu chuẩn 55</w:t>
      </w:r>
    </w:p>
    <w:p>
      <w:pPr>
        <w:pStyle w:val="Option"/>
        <w:keepNext/>
        <w:keepLines/>
      </w:pPr>
      <w:r>
        <w:t>B. Section 6.5.1 of Standard 90.1</w:t>
        <w:br/>
        <w:t>VI: Mục 6.5.1 của Tiêu chuẩn 90.1</w:t>
      </w:r>
    </w:p>
    <w:p>
      <w:pPr>
        <w:pStyle w:val="Option"/>
        <w:keepNext/>
        <w:keepLines/>
      </w:pPr>
      <w:r>
        <w:t>C. Table 6.2.2.1 of Standard 62.1</w:t>
        <w:br/>
        <w:t>VI: Bảng 6.2.2.1 của Tiêu chuẩn 62.1</w:t>
      </w:r>
    </w:p>
    <w:p>
      <w:pPr>
        <w:pStyle w:val="Option"/>
        <w:keepLines/>
      </w:pPr>
      <w:r>
        <w:t>D. Informative Appendix K</w:t>
        <w:br/>
        <w:t>VI: Phụ lục K mang tính tham khảo</w:t>
      </w:r>
    </w:p>
    <w:p>
      <w:pPr>
        <w:pStyle w:val="QuestionHeader"/>
        <w:keepNext/>
        <w:keepLines/>
      </w:pPr>
      <w:r>
        <w:t>E0225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Which entry belongs on a standards flashcard for Test plan?</w:t>
      </w:r>
    </w:p>
    <w:p>
      <w:pPr>
        <w:pStyle w:val="StemVietnamese"/>
        <w:keepNext/>
        <w:keepLines/>
      </w:pPr>
      <w:r>
        <w:t>Dùng hình ôn tập gốc đi kèm làm gợi ý trực quan. Trọng tâm kỹ thuật — “Kế hoạch thử nào tổng hợp đúng nhất quy trình cơ sở của Standard 52.2?”</w:t>
        <w:br/>
        <w:t>Mục nào nên được ghi vào thẻ ghi nhớ tiêu chuẩn về Kế hoạch kiểm tra?</w:t>
      </w:r>
    </w:p>
    <w:p>
      <w:pPr>
        <w:keepNext/>
        <w:spacing w:before="40" w:after="20"/>
        <w:jc w:val="center"/>
      </w:pPr>
      <w:r>
        <w:drawing>
          <wp:inline xmlns:a="http://schemas.openxmlformats.org/drawingml/2006/main" xmlns:pic="http://schemas.openxmlformats.org/drawingml/2006/picture">
            <wp:extent cx="4800600" cy="2589797"/>
            <wp:docPr id="42" name="Picture 42"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Option"/>
        <w:keepNext/>
        <w:keepLines/>
      </w:pPr>
      <w:r>
        <w:t>B. Load dust once → record final weight only</w:t>
        <w:br/>
        <w:t>VI: Nạp bụi một lần → chỉ ghi lại trọng lượng cuối cùng</w:t>
      </w:r>
    </w:p>
    <w:p>
      <w:pPr>
        <w:pStyle w:val="Option"/>
        <w:keepNext/>
        <w:keepLines/>
      </w:pPr>
      <w:r>
        <w:t>C. Measure pressure drop at one airflow → infer all particle efficiencies</w:t>
        <w:br/>
        <w:t>VI: Đo sụt áp tại một lưu lượng gió → suy ra tất cả hiệu suất của hạt</w:t>
      </w:r>
    </w:p>
    <w:p>
      <w:pPr>
        <w:pStyle w:val="Option"/>
        <w:keepLines/>
      </w:pPr>
      <w:r>
        <w:t>D. Assign MERV from media color → measure room CO2 → publish</w:t>
        <w:br/>
        <w:t>VI: Gán MERV theo màu vật liệu lọc → đo CO2 trong phòng → công bố</w:t>
      </w:r>
    </w:p>
    <w:p>
      <w:pPr>
        <w:pStyle w:val="QuestionHeader"/>
        <w:keepNext/>
        <w:keepLines/>
      </w:pPr>
      <w:r>
        <w:t>E0226  ·  ASHRAE 52.2 · Addendum d supplied  ·  Reporting architecture / Kiến trúc báo cáo</w:t>
      </w:r>
    </w:p>
    <w:p>
      <w:pPr>
        <w:pStyle w:val="StemEnglish"/>
        <w:keepNext/>
        <w:keepLines/>
      </w:pPr>
      <w:r>
        <w:t>Technical focus — “Which data architecture would best support an auditable digital 52.2 report?”</w:t>
        <w:br/>
        <w:t>Which of the following is the source-aligned fact for Reporting architecture?</w:t>
      </w:r>
    </w:p>
    <w:p>
      <w:pPr>
        <w:pStyle w:val="StemVietnamese"/>
        <w:keepNext/>
        <w:keepLines/>
      </w:pPr>
      <w:r>
        <w:t>Trọng tâm kỹ thuật — “Kiến trúc dữ liệu nào phù hợp nhất cho báo cáo số 52.2 có thể kiểm toán?”</w:t>
        <w:br/>
        <w:t>Nội dung nào sau đây là dữ kiện phù hợp với nguồn về Kiến trúc báo cáo?</w:t>
      </w:r>
    </w:p>
    <w:p>
      <w:pPr>
        <w:pStyle w:val="Option"/>
        <w:keepNext/>
        <w:keepLines/>
      </w:pPr>
      <w:r>
        <w:t>A. Store only the final MERV text string</w:t>
        <w:br/>
        <w:t>VI: Chỉ lưu trữ chuỗi văn bản MERV cuối cùng</w:t>
      </w:r>
    </w:p>
    <w:p>
      <w:pPr>
        <w:pStyle w:val="Option"/>
        <w:keepNext/>
        <w:keepLines/>
      </w:pPr>
      <w:r>
        <w:t>B.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Option"/>
        <w:keepNext/>
        <w:keepLines/>
      </w:pPr>
      <w:r>
        <w:t>C. Store only photos of the test rig</w:t>
        <w:br/>
        <w:t>VI: Chỉ lưu trữ ảnh của giàn thử</w:t>
      </w:r>
    </w:p>
    <w:p>
      <w:pPr>
        <w:pStyle w:val="Option"/>
        <w:keepLines/>
      </w:pPr>
      <w:r>
        <w:t>D. Store only final resistance</w:t>
        <w:br/>
        <w:t>VI: Chỉ lưu trữ trở lực cuối</w:t>
      </w:r>
    </w:p>
    <w:p>
      <w:pPr>
        <w:pStyle w:val="QuestionHeader"/>
        <w:keepNext/>
        <w:keepLines/>
      </w:pPr>
      <w:r>
        <w:t>E0227  ·  ASHRAE 52.2 · Addendum d supplied  ·  Diagnostic workflow / Quy trình chẩn đoán</w:t>
      </w:r>
    </w:p>
    <w:p>
      <w:pPr>
        <w:pStyle w:val="StemEnglish"/>
        <w:keepNext/>
        <w:keepLines/>
      </w:pPr>
      <w:r>
        <w:t>Technical focus — “A laboratory sees unstable E1 and rising background counts. Which diagnostic sequence is best?”</w:t>
        <w:br/>
        <w:t>Which entry belongs on a standards flashcard for Diagnostic workflow?</w:t>
      </w:r>
    </w:p>
    <w:p>
      <w:pPr>
        <w:pStyle w:val="StemVietnamese"/>
        <w:keepNext/>
        <w:keepLines/>
      </w:pPr>
      <w:r>
        <w:t>Trọng tâm kỹ thuật — “Phòng thử thấy E1 không ổn định và số đếm nền tăng. Trình tự chẩn đoán nào tốt nhất?”</w:t>
        <w:br/>
        <w:t>Mục nào nên được ghi vào thẻ ghi nhớ tiêu chuẩn về Quy trình chẩn đoán?</w:t>
      </w:r>
    </w:p>
    <w:p>
      <w:pPr>
        <w:pStyle w:val="Option"/>
        <w:keepNext/>
        <w:keepLines/>
      </w:pPr>
      <w:r>
        <w:t>A. Replace the test filter and keep all prior data.</w:t>
        <w:br/>
        <w:t>VI: Thay bộ lọc kiểm tra và giữ lại tất cả dữ liệu trước đó.</w:t>
      </w:r>
    </w:p>
    <w:p>
      <w:pPr>
        <w:pStyle w:val="Option"/>
        <w:keepNext/>
        <w:keepLines/>
      </w:pPr>
      <w:r>
        <w:t>B. Change the reported MERV manually.</w:t>
        <w:br/>
        <w:t>VI: Thay đổi MERV được báo cáo theo cách thủ công.</w:t>
      </w:r>
    </w:p>
    <w:p>
      <w:pPr>
        <w:pStyle w:val="Option"/>
        <w:keepNext/>
        <w:keepLines/>
      </w:pPr>
      <w:r>
        <w:t>C.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Option"/>
        <w:keepLines/>
      </w:pPr>
      <w:r>
        <w:t>D. Increase aerosol concentration immediately without limit.</w:t>
        <w:br/>
        <w:t>VI: Tăng nồng độ khí dung ngay lập tức không giới hạn.</w:t>
      </w:r>
    </w:p>
    <w:p>
      <w:pPr>
        <w:pStyle w:val="QuestionHeader"/>
        <w:keepNext/>
        <w:keepLines/>
      </w:pPr>
      <w:r>
        <w:t>E0228  ·  ASHRAE 52.2 · Addendum d supplied  ·  Selection matrix / Ma trận lựa chọn</w:t>
      </w:r>
    </w:p>
    <w:p>
      <w:pPr>
        <w:pStyle w:val="StemEnglish"/>
        <w:keepNext/>
        <w:keepLines/>
      </w:pPr>
      <w:r>
        <w:t>Technical focus — “Which procurement matrix best converts 52.2 results into an HVAC design decision?”</w:t>
        <w:br/>
        <w:t>Which entry belongs on a standards flashcard for Selection matrix?</w:t>
      </w:r>
    </w:p>
    <w:p>
      <w:pPr>
        <w:pStyle w:val="StemVietnamese"/>
        <w:keepNext/>
        <w:keepLines/>
      </w:pPr>
      <w:r>
        <w:t>Trọng tâm kỹ thuật — “Ma trận mua sắm nào chuyển kết quả 52.2 thành quyết định thiết kế HVAC tốt nhất?”</w:t>
        <w:br/>
        <w:t>Mục nào nên được ghi vào thẻ ghi nhớ tiêu chuẩn về Ma trận lựa chọn?</w:t>
      </w:r>
    </w:p>
    <w:p>
      <w:pPr>
        <w:pStyle w:val="Option"/>
        <w:keepNext/>
        <w:keepLines/>
      </w:pPr>
      <w:r>
        <w:t>A. Filter color | packaging style | list price only</w:t>
        <w:br/>
        <w:t>VI: Màu bộ lọc | phong cách đóng gói | chỉ có giá niêm yết</w:t>
      </w:r>
    </w:p>
    <w:p>
      <w:pPr>
        <w:pStyle w:val="Option"/>
        <w:keepNext/>
        <w:keepLines/>
      </w:pPr>
      <w:r>
        <w:t>B. MERV only | no system information</w:t>
        <w:br/>
        <w:t>VI: chỉ MERV | không có thông tin hệ thống</w:t>
      </w:r>
    </w:p>
    <w:p>
      <w:pPr>
        <w:pStyle w:val="Option"/>
        <w:keepNext/>
        <w:keepLines/>
      </w:pPr>
      <w:r>
        <w:t>C. Nominal size only | no performance data</w:t>
        <w:br/>
        <w:t>VI: Chỉ kích thước danh nghĩa | không có dữ liệu hiệu suất</w:t>
      </w:r>
    </w:p>
    <w:p>
      <w:pPr>
        <w:pStyle w:val="Option"/>
        <w:keepLines/>
      </w:pPr>
      <w:r>
        <w:t>D.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QuestionHeader"/>
        <w:keepNext/>
        <w:keepLines/>
      </w:pPr>
      <w:r>
        <w:t>E0229  ·  ASHRAE 52.2 · Addendum d supplied  ·  Purpose / Mục đích</w:t>
      </w:r>
    </w:p>
    <w:p>
      <w:pPr>
        <w:pStyle w:val="StemEnglish"/>
        <w:keepNext/>
        <w:keepLines/>
      </w:pPr>
      <w:r>
        <w:t>Technical focus — “What is the primary purpose of the supplied Standard 52.2 document?”</w:t>
        <w:br/>
        <w:t>Which of the following is the source-aligned fact for Purpose?</w:t>
      </w:r>
    </w:p>
    <w:p>
      <w:pPr>
        <w:pStyle w:val="StemVietnamese"/>
        <w:keepNext/>
        <w:keepLines/>
      </w:pPr>
      <w:r>
        <w:t>Trọng tâm kỹ thuật — “Mục đích chính của tài liệu Standard 52.2 đã cung cấp là gì?”</w:t>
        <w:br/>
        <w:t>Nội dung nào sau đây là dữ kiện phù hợp với nguồn về Mục đích?</w:t>
      </w:r>
    </w:p>
    <w:p>
      <w:pPr>
        <w:pStyle w:val="Option"/>
        <w:keepNext/>
        <w:keepLines/>
      </w:pPr>
      <w:r>
        <w:t>A. To establish a particle-size-based test procedure for air-cleaner performance</w:t>
        <w:br/>
        <w:t>VI: Thiết lập quy trình thử hiệu năng bộ lọc không khí theo kích thước hạt</w:t>
      </w:r>
    </w:p>
    <w:p>
      <w:pPr>
        <w:pStyle w:val="Option"/>
        <w:keepNext/>
        <w:keepLines/>
      </w:pPr>
      <w:r>
        <w:t>B. To prescribe room thermal comfort temperatures</w:t>
        <w:br/>
        <w:t>VI: Để quy định nhiệt độ thoải mái về nhiệt trong phòng</w:t>
      </w:r>
    </w:p>
    <w:p>
      <w:pPr>
        <w:pStyle w:val="Option"/>
        <w:keepNext/>
        <w:keepLines/>
      </w:pPr>
      <w:r>
        <w:t>C. To size outdoor-air ventilation systems</w:t>
        <w:br/>
        <w:t>VI: Để xác định kích thước hệ thống thông gió ngoài trời</w:t>
      </w:r>
    </w:p>
    <w:p>
      <w:pPr>
        <w:pStyle w:val="Option"/>
        <w:keepLines/>
      </w:pPr>
      <w:r>
        <w:t>D. To rate chiller part-load efficiency</w:t>
        <w:br/>
        <w:t>VI: Để đánh giá hiệu suất tải từng phần của máy làm lạnh</w:t>
      </w:r>
    </w:p>
    <w:p>
      <w:pPr>
        <w:pStyle w:val="QuestionHeader"/>
        <w:keepNext/>
        <w:keepLines/>
      </w:pPr>
      <w:r>
        <w:t>E0230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Which entry belongs on a standards flashcard for Scope?</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Mục nào nên được ghi vào thẻ ghi nhớ tiêu chuẩn về Phạm vi?</w:t>
      </w:r>
    </w:p>
    <w:p>
      <w:pPr>
        <w:keepNext/>
        <w:spacing w:before="40" w:after="20"/>
        <w:jc w:val="center"/>
      </w:pPr>
      <w:r>
        <w:drawing>
          <wp:inline xmlns:a="http://schemas.openxmlformats.org/drawingml/2006/main" xmlns:pic="http://schemas.openxmlformats.org/drawingml/2006/picture">
            <wp:extent cx="4800600" cy="3022483"/>
            <wp:docPr id="43" name="Picture 43"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1 to 100 µm</w:t>
        <w:br/>
        <w:t>VI: 1 đến 100 µm</w:t>
      </w:r>
    </w:p>
    <w:p>
      <w:pPr>
        <w:pStyle w:val="Option"/>
        <w:keepNext/>
        <w:keepLines/>
      </w:pPr>
      <w:r>
        <w:t>B. 0.30 to 10 µm</w:t>
        <w:br/>
        <w:t>VI: 0,30 đến 10 µm</w:t>
      </w:r>
    </w:p>
    <w:p>
      <w:pPr>
        <w:pStyle w:val="Option"/>
        <w:keepNext/>
        <w:keepLines/>
      </w:pPr>
      <w:r>
        <w:t>C. 10 to 1000 µm</w:t>
        <w:br/>
        <w:t>VI: 10 đến 1000 µm</w:t>
      </w:r>
    </w:p>
    <w:p>
      <w:pPr>
        <w:pStyle w:val="Option"/>
        <w:keepLines/>
      </w:pPr>
      <w:r>
        <w:t>D. 0.01 to 0.10 µm</w:t>
        <w:br/>
        <w:t>VI: 0,01 đến 0,10 µm</w:t>
      </w:r>
    </w:p>
    <w:p>
      <w:pPr>
        <w:pStyle w:val="QuestionHeader"/>
        <w:keepNext/>
        <w:keepLines/>
      </w:pPr>
      <w:r>
        <w:t>E0231  ·  ASHRAE 52.2 · Addendum d supplied  ·  Performance characteristics / Đặc tính hiệu suất</w:t>
      </w:r>
    </w:p>
    <w:p>
      <w:pPr>
        <w:pStyle w:val="StemEnglish"/>
        <w:keepNext/>
        <w:keepLines/>
      </w:pPr>
      <w:r>
        <w:t>Technical focus — “Which two air-cleaner characteristics are central to Standard 52.2?”</w:t>
        <w:br/>
        <w:t>Which entry belongs on a standards flashcard for Performance characteristics?</w:t>
      </w:r>
    </w:p>
    <w:p>
      <w:pPr>
        <w:pStyle w:val="StemVietnamese"/>
        <w:keepNext/>
        <w:keepLines/>
      </w:pPr>
      <w:r>
        <w:t>Trọng tâm kỹ thuật — “Hai đặc tính cốt lõi của bộ lọc theo Standard 52.2 là gì?”</w:t>
        <w:br/>
        <w:t>Mục nào nên được ghi vào thẻ ghi nhớ tiêu chuẩn về Đặc tính hiệu suất?</w:t>
      </w:r>
    </w:p>
    <w:p>
      <w:pPr>
        <w:pStyle w:val="Option"/>
        <w:keepNext/>
        <w:keepLines/>
      </w:pPr>
      <w:r>
        <w:t>A. Cooling capacity and COP</w:t>
        <w:br/>
        <w:t>VI: Công suất làm lạnh và COP</w:t>
      </w:r>
    </w:p>
    <w:p>
      <w:pPr>
        <w:pStyle w:val="Option"/>
        <w:keepNext/>
        <w:keepLines/>
      </w:pPr>
      <w:r>
        <w:t>B. Outdoor-air rate and humidity</w:t>
        <w:br/>
        <w:t>VI: Lưu lượng gió ngoài và độ ẩm</w:t>
      </w:r>
    </w:p>
    <w:p>
      <w:pPr>
        <w:pStyle w:val="Option"/>
        <w:keepNext/>
        <w:keepLines/>
      </w:pPr>
      <w:r>
        <w:t>C. Particle removal and resistance to airflow</w:t>
        <w:br/>
        <w:t>VI: Khả năng loại bỏ hạt và trở lực đối với dòng khí</w:t>
      </w:r>
    </w:p>
    <w:p>
      <w:pPr>
        <w:pStyle w:val="Option"/>
        <w:keepLines/>
      </w:pPr>
      <w:r>
        <w:t>D. Noise and lighting power</w:t>
        <w:br/>
        <w:t>VI: Công suất tiếng ồn và ánh sáng</w:t>
      </w:r>
    </w:p>
    <w:p>
      <w:pPr>
        <w:pStyle w:val="QuestionHeader"/>
        <w:keepNext/>
        <w:keepLines/>
      </w:pPr>
      <w:r>
        <w:t>E0232  ·  ASHRAE 52.2 · Addendum d supplied  ·  Test aerosol / Khí dung thử nghiệm</w:t>
      </w:r>
    </w:p>
    <w:p>
      <w:pPr>
        <w:pStyle w:val="StemEnglish"/>
        <w:keepNext/>
        <w:keepLines/>
      </w:pPr>
      <w:r>
        <w:t>Technical focus — “What material is used as the particle-size-efficiency test aerosol?”</w:t>
        <w:br/>
        <w:t>According to Supplied 52.2 file, §§4.3.1 and 6.1, which option states the correct value, term, or requirement for Test aerosol?</w:t>
      </w:r>
    </w:p>
    <w:p>
      <w:pPr>
        <w:pStyle w:val="StemVietnamese"/>
        <w:keepNext/>
        <w:keepLines/>
      </w:pPr>
      <w:r>
        <w:t>Trọng tâm kỹ thuật — “Vật liệu nào được dùng làm aerosol thử hiệu suất theo kích thước hạt?”</w:t>
        <w:br/>
        <w:t>Theo Supplied 52.2 file, §§4.3.1 and 6.1, phương án nào nêu đúng giá trị, thuật ngữ hoặc yêu cầu đối với Khí dung thử nghiệm?</w:t>
      </w:r>
    </w:p>
    <w:p>
      <w:pPr>
        <w:pStyle w:val="Option"/>
        <w:keepNext/>
        <w:keepLines/>
      </w:pPr>
      <w:r>
        <w:t>A. Arizona dust only</w:t>
        <w:br/>
        <w:t>VI: Chỉ bụi Arizona</w:t>
      </w:r>
    </w:p>
    <w:p>
      <w:pPr>
        <w:pStyle w:val="Option"/>
        <w:keepNext/>
        <w:keepLines/>
      </w:pPr>
      <w:r>
        <w:t>B. Liquid water droplets only</w:t>
        <w:br/>
        <w:t>VI: Chỉ những giọt nước ở dạng lỏng</w:t>
      </w:r>
    </w:p>
    <w:p>
      <w:pPr>
        <w:pStyle w:val="Option"/>
        <w:keepNext/>
        <w:keepLines/>
      </w:pPr>
      <w:r>
        <w:t>C. Carbon dioxide gas</w:t>
        <w:br/>
        <w:t>VI: Khí cacbonic</w:t>
      </w:r>
    </w:p>
    <w:p>
      <w:pPr>
        <w:pStyle w:val="Option"/>
        <w:keepLines/>
      </w:pPr>
      <w:r>
        <w:t>D. Dry, solid-phase potassium chloride (KCl)</w:t>
        <w:br/>
        <w:t>VI: Kali clorua pha rắn (KCl) khô</w:t>
      </w:r>
    </w:p>
    <w:p>
      <w:pPr>
        <w:pStyle w:val="QuestionHeader"/>
        <w:keepNext/>
        <w:keepLines/>
      </w:pPr>
      <w:r>
        <w:t>E0233  ·  ASHRAE 52.2 · Addendum d supplied  ·  Particle counter / Máy đếm hạt</w:t>
      </w:r>
    </w:p>
    <w:p>
      <w:pPr>
        <w:pStyle w:val="StemEnglish"/>
        <w:keepNext/>
        <w:keepLines/>
      </w:pPr>
      <w:r>
        <w:t>Technical focus — “Which particle-counting technology is used by the standard?”</w:t>
        <w:br/>
        <w:t>During a closed-book review of Particle counter, which statement should be recalled exactly?</w:t>
      </w:r>
    </w:p>
    <w:p>
      <w:pPr>
        <w:pStyle w:val="StemVietnamese"/>
        <w:keepNext/>
        <w:keepLines/>
      </w:pPr>
      <w:r>
        <w:t>Trọng tâm kỹ thuật — “Tiêu chuẩn sử dụng công nghệ đếm hạt nào?”</w:t>
        <w:br/>
        <w:t>Khi ôn tập không mở tài liệu về Máy đếm hạt, phát biểu nào cần được ghi nhớ chính xác?</w:t>
      </w:r>
    </w:p>
    <w:p>
      <w:pPr>
        <w:pStyle w:val="Option"/>
        <w:keepNext/>
        <w:keepLines/>
      </w:pPr>
      <w:r>
        <w:t>A. Optical light-scattering particle counters</w:t>
        <w:br/>
        <w:t>VI: Máy đếm hạt tán xạ ánh sáng quang học</w:t>
      </w:r>
    </w:p>
    <w:p>
      <w:pPr>
        <w:pStyle w:val="Option"/>
        <w:keepNext/>
        <w:keepLines/>
      </w:pPr>
      <w:r>
        <w:t>B. Ultrasonic flow meters</w:t>
        <w:br/>
        <w:t>VI: Máy đo lưu lượng siêu âm</w:t>
      </w:r>
    </w:p>
    <w:p>
      <w:pPr>
        <w:pStyle w:val="Option"/>
        <w:keepNext/>
        <w:keepLines/>
      </w:pPr>
      <w:r>
        <w:t>C. Gravimetric scales only</w:t>
        <w:br/>
        <w:t>VI: Chỉ cân trọng lượng</w:t>
      </w:r>
    </w:p>
    <w:p>
      <w:pPr>
        <w:pStyle w:val="Option"/>
        <w:keepLines/>
      </w:pPr>
      <w:r>
        <w:t>D. Infrared gas analyzers</w:t>
        <w:br/>
        <w:t>VI: Máy phân tích khí hồng ngoại</w:t>
      </w:r>
    </w:p>
    <w:p>
      <w:pPr>
        <w:pStyle w:val="QuestionHeader"/>
        <w:keepNext/>
        <w:keepLines/>
      </w:pPr>
      <w:r>
        <w:t>E0234  ·  ASHRAE 52.2 · Addendum d supplied  ·  Size channels / Các kênh kích thước hạt</w:t>
      </w:r>
    </w:p>
    <w:p>
      <w:pPr>
        <w:pStyle w:val="StemEnglish"/>
        <w:keepNext/>
        <w:keepLines/>
      </w:pPr>
      <w:r>
        <w:t>Technical focus — “Into how many size ranges must the OPC group measured particles?”</w:t>
        <w:br/>
        <w:t>Which of the following is the source-aligned fact for Size channels?</w:t>
      </w:r>
    </w:p>
    <w:p>
      <w:pPr>
        <w:pStyle w:val="StemVietnamese"/>
        <w:keepNext/>
        <w:keepLines/>
      </w:pPr>
      <w:r>
        <w:t>Trọng tâm kỹ thuật — “OPC phải chia các hạt đo được thành bao nhiêu dải kích thước?”</w:t>
        <w:br/>
        <w:t>Nội dung nào sau đây là dữ kiện phù hợp với nguồn về Các kênh kích thước hạt?</w:t>
      </w:r>
    </w:p>
    <w:p>
      <w:pPr>
        <w:pStyle w:val="Option"/>
        <w:keepNext/>
        <w:keepLines/>
      </w:pPr>
      <w:r>
        <w:t>A. 3</w:t>
        <w:br/>
        <w:t>VI: 3</w:t>
      </w:r>
    </w:p>
    <w:p>
      <w:pPr>
        <w:pStyle w:val="Option"/>
        <w:keepNext/>
        <w:keepLines/>
      </w:pPr>
      <w:r>
        <w:t>B. 12</w:t>
        <w:br/>
        <w:t>VI: 12</w:t>
      </w:r>
    </w:p>
    <w:p>
      <w:pPr>
        <w:pStyle w:val="Option"/>
        <w:keepNext/>
        <w:keepLines/>
      </w:pPr>
      <w:r>
        <w:t>C. 6</w:t>
        <w:br/>
        <w:t>VI: 6</w:t>
      </w:r>
    </w:p>
    <w:p>
      <w:pPr>
        <w:pStyle w:val="Option"/>
        <w:keepLines/>
      </w:pPr>
      <w:r>
        <w:t>D. 16</w:t>
        <w:br/>
        <w:t>VI: 16</w:t>
      </w:r>
    </w:p>
    <w:p>
      <w:pPr>
        <w:pStyle w:val="QuestionHeader"/>
        <w:keepNext/>
        <w:keepLines/>
      </w:pPr>
      <w:r>
        <w:t>E0235  ·  ASHRAE 52.2 · Addendum d supplied  ·  Composite ranges / Các nhóm kích thước tổng hợp</w:t>
      </w:r>
    </w:p>
    <w:p>
      <w:pPr>
        <w:pStyle w:val="StemEnglish"/>
        <w:keepNext/>
        <w:keepLines/>
      </w:pPr>
      <w:r>
        <w:t>Technical focus — “Which particle-size range corresponds to E1?”</w:t>
        <w:br/>
        <w:t>Which entry belongs on a standards flashcard for Composite ranges?</w:t>
      </w:r>
    </w:p>
    <w:p>
      <w:pPr>
        <w:pStyle w:val="StemVietnamese"/>
        <w:keepNext/>
        <w:keepLines/>
      </w:pPr>
      <w:r>
        <w:t>Trọng tâm kỹ thuật — “Dải kích thước hạt nào tương ứng với E1?”</w:t>
        <w:br/>
        <w:t>Mục nào nên được ghi vào thẻ ghi nhớ tiêu chuẩn về Các nhóm kích thước tổng hợp?</w:t>
      </w:r>
    </w:p>
    <w:p>
      <w:pPr>
        <w:pStyle w:val="Option"/>
        <w:keepNext/>
        <w:keepLines/>
      </w:pPr>
      <w:r>
        <w:t>A. 0.30 to 10.0 µm</w:t>
        <w:br/>
        <w:t>VI: 0,30 đến 10,0 µm</w:t>
      </w:r>
    </w:p>
    <w:p>
      <w:pPr>
        <w:pStyle w:val="Option"/>
        <w:keepNext/>
        <w:keepLines/>
      </w:pPr>
      <w:r>
        <w:t>B. 1.0 to 3.0 µm</w:t>
        <w:br/>
        <w:t>VI: 1,0 đến 3,0 µm</w:t>
      </w:r>
    </w:p>
    <w:p>
      <w:pPr>
        <w:pStyle w:val="Option"/>
        <w:keepNext/>
        <w:keepLines/>
      </w:pPr>
      <w:r>
        <w:t>C. 0.30 to 1.0 µm</w:t>
        <w:br/>
        <w:t>VI: 0,30 đến 1,0 µm</w:t>
      </w:r>
    </w:p>
    <w:p>
      <w:pPr>
        <w:pStyle w:val="Option"/>
        <w:keepLines/>
      </w:pPr>
      <w:r>
        <w:t>D. 3.0 to 10.0 µm</w:t>
        <w:br/>
        <w:t>VI: 3,0 đến 10,0 µm</w:t>
      </w:r>
    </w:p>
    <w:p>
      <w:pPr>
        <w:pStyle w:val="QuestionHeader"/>
        <w:keepNext/>
        <w:keepLines/>
      </w:pPr>
      <w:r>
        <w:t>E0236  ·  ASHRAE 52.2 · Addendum d supplied  ·  Composite ranges / Các nhóm kích thước tổng hợp</w:t>
      </w:r>
    </w:p>
    <w:p>
      <w:pPr>
        <w:pStyle w:val="StemEnglish"/>
        <w:keepNext/>
        <w:keepLines/>
      </w:pPr>
      <w:r>
        <w:t>Technical focus — “Which particle-size range corresponds to E2?”</w:t>
        <w:br/>
        <w:t>According to Supplied 52.2 file, Table 10-2, which option states the correct value, term, or requirement for Composite ranges?</w:t>
      </w:r>
    </w:p>
    <w:p>
      <w:pPr>
        <w:pStyle w:val="StemVietnamese"/>
        <w:keepNext/>
        <w:keepLines/>
      </w:pPr>
      <w:r>
        <w:t>Trọng tâm kỹ thuật — “Dải kích thước hạt nào tương ứng với E2?”</w:t>
        <w:br/>
        <w:t>Theo Supplied 52.2 file, Table 10-2, phương án nào nêu đúng giá trị, thuật ngữ hoặc yêu cầu đối với Các nhóm kích thước tổng hợp?</w:t>
      </w:r>
    </w:p>
    <w:p>
      <w:pPr>
        <w:pStyle w:val="Option"/>
        <w:keepNext/>
        <w:keepLines/>
      </w:pPr>
      <w:r>
        <w:t>A. 0.30 to 1.0 µm</w:t>
        <w:br/>
        <w:t>VI: 0,30 đến 1,0 µm</w:t>
      </w:r>
    </w:p>
    <w:p>
      <w:pPr>
        <w:pStyle w:val="Option"/>
        <w:keepNext/>
        <w:keepLines/>
      </w:pPr>
      <w:r>
        <w:t>B. 3.0 to 10.0 µm</w:t>
        <w:br/>
        <w:t>VI: 3,0 đến 10,0 µm</w:t>
      </w:r>
    </w:p>
    <w:p>
      <w:pPr>
        <w:pStyle w:val="Option"/>
        <w:keepNext/>
        <w:keepLines/>
      </w:pPr>
      <w:r>
        <w:t>C. 0.30 to 3.0 µm</w:t>
        <w:br/>
        <w:t>VI: 0,30 đến 3,0 µm</w:t>
      </w:r>
    </w:p>
    <w:p>
      <w:pPr>
        <w:pStyle w:val="Option"/>
        <w:keepLines/>
      </w:pPr>
      <w:r>
        <w:t>D. 1.0 to 3.0 µm</w:t>
        <w:br/>
        <w:t>VI: 1,0 đến 3,0 µm</w:t>
      </w:r>
    </w:p>
    <w:p>
      <w:pPr>
        <w:pStyle w:val="QuestionHeader"/>
        <w:keepNext/>
        <w:keepLines/>
      </w:pPr>
      <w:r>
        <w:t>E0237  ·  ASHRAE 52.2 · Addendum d supplied  ·  Composite ranges / Các nhóm kích thước tổng hợp</w:t>
      </w:r>
    </w:p>
    <w:p>
      <w:pPr>
        <w:pStyle w:val="StemEnglish"/>
        <w:keepNext/>
        <w:keepLines/>
      </w:pPr>
      <w:r>
        <w:t>Technical focus — “Which particle-size range corresponds to E3?”</w:t>
        <w:br/>
        <w:t>Which entry belongs on a standards flashcard for Composite ranges?</w:t>
      </w:r>
    </w:p>
    <w:p>
      <w:pPr>
        <w:pStyle w:val="StemVietnamese"/>
        <w:keepNext/>
        <w:keepLines/>
      </w:pPr>
      <w:r>
        <w:t>Trọng tâm kỹ thuật — “Dải kích thước hạt nào tương ứng với E3?”</w:t>
        <w:br/>
        <w:t>Mục nào nên được ghi vào thẻ ghi nhớ tiêu chuẩn về Các nhóm kích thước tổng hợp?</w:t>
      </w:r>
    </w:p>
    <w:p>
      <w:pPr>
        <w:pStyle w:val="Option"/>
        <w:keepNext/>
        <w:keepLines/>
      </w:pPr>
      <w:r>
        <w:t>A. 3.0 to 10.0 µm</w:t>
        <w:br/>
        <w:t>VI: 3,0 đến 10,0 µm</w:t>
      </w:r>
    </w:p>
    <w:p>
      <w:pPr>
        <w:pStyle w:val="Option"/>
        <w:keepNext/>
        <w:keepLines/>
      </w:pPr>
      <w:r>
        <w:t>B. 0.30 to 3.0 µm</w:t>
        <w:br/>
        <w:t>VI: 0,30 đến 3,0 µm</w:t>
      </w:r>
    </w:p>
    <w:p>
      <w:pPr>
        <w:pStyle w:val="Option"/>
        <w:keepNext/>
        <w:keepLines/>
      </w:pPr>
      <w:r>
        <w:t>C. 0.30 to 1.0 µm</w:t>
        <w:br/>
        <w:t>VI: 0,30 đến 1,0 µm</w:t>
      </w:r>
    </w:p>
    <w:p>
      <w:pPr>
        <w:pStyle w:val="Option"/>
        <w:keepLines/>
      </w:pPr>
      <w:r>
        <w:t>D. 1.0 to 3.0 µm</w:t>
        <w:br/>
        <w:t>VI: 1,0 đến 3,0 µm</w:t>
      </w:r>
    </w:p>
    <w:p>
      <w:pPr>
        <w:pStyle w:val="QuestionHeader"/>
        <w:keepNext/>
        <w:keepLines/>
      </w:pPr>
      <w:r>
        <w:t>E0238  ·  ASHRAE 52.2 · Addendum d supplied  ·  Statistics / Thống kê</w:t>
      </w:r>
    </w:p>
    <w:p>
      <w:pPr>
        <w:pStyle w:val="StemEnglish"/>
        <w:keepNext/>
        <w:keepLines/>
      </w:pPr>
      <w:r>
        <w:t>Technical focus — “How is coefficient of variation (CV) defined?”</w:t>
        <w:br/>
        <w:t>During a closed-book review of Statistics, which statement should be recalled exactly?</w:t>
      </w:r>
    </w:p>
    <w:p>
      <w:pPr>
        <w:pStyle w:val="StemVietnamese"/>
        <w:keepNext/>
        <w:keepLines/>
      </w:pPr>
      <w:r>
        <w:t>Trọng tâm kỹ thuật — “Hệ số biến thiên CV được định nghĩa thế nào?”</w:t>
        <w:br/>
        <w:t>Khi ôn tập không mở tài liệu về Thống kê, phát biểu nào cần được ghi nhớ chính xác?</w:t>
      </w:r>
    </w:p>
    <w:p>
      <w:pPr>
        <w:pStyle w:val="Option"/>
        <w:keepNext/>
        <w:keepLines/>
      </w:pPr>
      <w:r>
        <w:t>A. Mean divided by standard deviation</w:t>
        <w:br/>
        <w:t>VI: Giá trị trung bình chia cho độ lệch chuẩn</w:t>
      </w:r>
    </w:p>
    <w:p>
      <w:pPr>
        <w:pStyle w:val="Option"/>
        <w:keepNext/>
        <w:keepLines/>
      </w:pPr>
      <w:r>
        <w:t>B. Standard deviation divided by the mean</w:t>
        <w:br/>
        <w:t>VI: Độ lệch chuẩn chia cho giá trị trung bình</w:t>
      </w:r>
    </w:p>
    <w:p>
      <w:pPr>
        <w:pStyle w:val="Option"/>
        <w:keepNext/>
        <w:keepLines/>
      </w:pPr>
      <w:r>
        <w:t>C. Maximum minus minimum</w:t>
        <w:br/>
        <w:t>VI: Tối đa trừ tối thiểu</w:t>
      </w:r>
    </w:p>
    <w:p>
      <w:pPr>
        <w:pStyle w:val="Option"/>
        <w:keepLines/>
      </w:pPr>
      <w:r>
        <w:t>D. Downstream count divided by upstream count</w:t>
        <w:br/>
        <w:t>VI: Số lượng hạ lưu chia cho số lượng ngược dòng</w:t>
      </w:r>
    </w:p>
    <w:p>
      <w:pPr>
        <w:pStyle w:val="QuestionHeader"/>
        <w:keepNext/>
        <w:keepLines/>
      </w:pPr>
      <w:r>
        <w:t>E0239  ·  ASHRAE 52.2 · Addendum d supplied  ·  Correlation ratio / Tỷ lệ tương quan</w:t>
      </w:r>
    </w:p>
    <w:p>
      <w:pPr>
        <w:pStyle w:val="StemEnglish"/>
        <w:keepNext/>
        <w:keepLines/>
      </w:pPr>
      <w:r>
        <w:t>Technical focus — “What is the correlation ratio R?”</w:t>
        <w:br/>
        <w:t>During a closed-book review of Correlation ratio, which statement should be recalled exactly?</w:t>
      </w:r>
    </w:p>
    <w:p>
      <w:pPr>
        <w:pStyle w:val="StemVietnamese"/>
        <w:keepNext/>
        <w:keepLines/>
      </w:pPr>
      <w:r>
        <w:t>Trọng tâm kỹ thuật — “Tỷ số tương quan R là gì?”</w:t>
        <w:br/>
        <w:t>Khi ôn tập không mở tài liệu về Tỷ lệ tương quan, phát biểu nào cần được ghi nhớ chính xác?</w:t>
      </w:r>
    </w:p>
    <w:p>
      <w:pPr>
        <w:pStyle w:val="Option"/>
        <w:keepNext/>
        <w:keepLines/>
      </w:pPr>
      <w:r>
        <w:t>A. Dust captured divided by dust fed</w:t>
        <w:br/>
        <w:t>VI: Bụi thu được chia cho bụi nạp</w:t>
      </w:r>
    </w:p>
    <w:p>
      <w:pPr>
        <w:pStyle w:val="Option"/>
        <w:keepNext/>
        <w:keepLines/>
      </w:pPr>
      <w:r>
        <w:t>B. Airflow divided by face area</w:t>
        <w:br/>
        <w:t>VI: Luồng gió chia theo diện tích mặt</w:t>
      </w:r>
    </w:p>
    <w:p>
      <w:pPr>
        <w:pStyle w:val="Option"/>
        <w:keepNext/>
        <w:keepLines/>
      </w:pPr>
      <w:r>
        <w:t>C. Downstream-to-upstream particle-count ratio measured with no air cleaner installed</w:t>
        <w:br/>
        <w:t>VI: Tỷ số số đếm hạt phía sau/phía trước khi chưa lắp bộ lọc không khí</w:t>
      </w:r>
    </w:p>
    <w:p>
      <w:pPr>
        <w:pStyle w:val="Option"/>
        <w:keepLines/>
      </w:pPr>
      <w:r>
        <w:t>D. Upstream-to-downstream pressure ratio with the filter installed</w:t>
        <w:br/>
        <w:t>VI: Tỷ số áp suất phía trước/phía sau khi đã lắp bộ lọc</w:t>
      </w:r>
    </w:p>
    <w:p>
      <w:pPr>
        <w:pStyle w:val="QuestionHeader"/>
        <w:keepNext/>
        <w:keepLines/>
      </w:pPr>
      <w:r>
        <w:t>E0240  ·  ASHRAE 52.2 · Addendum d supplied  ·  PSE / PSE</w:t>
      </w:r>
    </w:p>
    <w:p>
      <w:pPr>
        <w:pStyle w:val="StemEnglish"/>
        <w:keepNext/>
        <w:keepLines/>
      </w:pPr>
      <w:r>
        <w:t>Technical focus — “Which expression relates particle size removal efficiency to penetration P?”</w:t>
        <w:br/>
        <w:t>Which entry belongs on a standards flashcard for PSE?</w:t>
      </w:r>
    </w:p>
    <w:p>
      <w:pPr>
        <w:pStyle w:val="StemVietnamese"/>
        <w:keepNext/>
        <w:keepLines/>
      </w:pPr>
      <w:r>
        <w:t>Trọng tâm kỹ thuật — “Biểu thức nào liên hệ hiệu suất loại bỏ theo kích thước hạt với độ xuyên qua P?”</w:t>
        <w:br/>
        <w:t>Mục nào nên được ghi vào thẻ ghi nhớ tiêu chuẩn về PSE?</w:t>
      </w:r>
    </w:p>
    <w:p>
      <w:pPr>
        <w:pStyle w:val="Option"/>
        <w:keepNext/>
        <w:keepLines/>
      </w:pPr>
      <w:r>
        <w:t>A. PSE = P × 100%</w:t>
        <w:br/>
        <w:t>VI: PSE = P × 100%</w:t>
      </w:r>
    </w:p>
    <w:p>
      <w:pPr>
        <w:pStyle w:val="Option"/>
        <w:keepNext/>
        <w:keepLines/>
      </w:pPr>
      <w:r>
        <w:t>B. PSE = 1/P</w:t>
        <w:br/>
        <w:t>VI: PSE = 1/P</w:t>
      </w:r>
    </w:p>
    <w:p>
      <w:pPr>
        <w:pStyle w:val="Option"/>
        <w:keepNext/>
        <w:keepLines/>
      </w:pPr>
      <w:r>
        <w:t>C. PSE = P - 100%</w:t>
        <w:br/>
        <w:t>VI: PSE = P - 100%</w:t>
      </w:r>
    </w:p>
    <w:p>
      <w:pPr>
        <w:pStyle w:val="Option"/>
        <w:keepLines/>
      </w:pPr>
      <w:r>
        <w:t>D. PSE = (1 - P) × 100%</w:t>
        <w:br/>
        <w:t>VI: PSE = (1 - P) × 100%</w:t>
      </w:r>
    </w:p>
    <w:p>
      <w:pPr>
        <w:pStyle w:val="QuestionHeader"/>
        <w:keepNext/>
        <w:keepLines/>
      </w:pPr>
      <w:r>
        <w:t>E0241  ·  ASHRAE 52.2 · Addendum d supplied  ·  Default test condition / Điều kiện kiểm tra mặc định</w:t>
      </w:r>
    </w:p>
    <w:p>
      <w:pPr>
        <w:pStyle w:val="StemEnglish"/>
        <w:keepNext/>
        <w:keepLines/>
      </w:pPr>
      <w:r>
        <w:t>Technical focus — “If face velocity is not specified, what face velocity is used?”</w:t>
        <w:br/>
        <w:t>According to Supplied 52.2 file, §8.1.2, which option states the correct value, term, or requirement for Default test condition?</w:t>
      </w:r>
    </w:p>
    <w:p>
      <w:pPr>
        <w:pStyle w:val="StemVietnamese"/>
        <w:keepNext/>
        <w:keepLines/>
      </w:pPr>
      <w:r>
        <w:t>Trọng tâm kỹ thuật — “Nếu không nêu tốc độ mặt lọc, giá trị nào được dùng?”</w:t>
        <w:br/>
        <w:t>Theo Supplied 52.2 file, §8.1.2, phương án nào nêu đúng giá trị, thuật ngữ hoặc yêu cầu đối với Điều kiện kiểm tra mặc định?</w:t>
      </w:r>
    </w:p>
    <w:p>
      <w:pPr>
        <w:pStyle w:val="Option"/>
        <w:keepNext/>
        <w:keepLines/>
      </w:pPr>
      <w:r>
        <w:t>A. 2.50 m/s (492 fpm)</w:t>
        <w:br/>
        <w:t>VI: 2,50 m/s (492 fpm)</w:t>
      </w:r>
    </w:p>
    <w:p>
      <w:pPr>
        <w:pStyle w:val="Option"/>
        <w:keepNext/>
        <w:keepLines/>
      </w:pPr>
      <w:r>
        <w:t>B. 1.00 m/s (197 fpm)</w:t>
        <w:br/>
        <w:t>VI: 1,00 m/s (197 fpm)</w:t>
      </w:r>
    </w:p>
    <w:p>
      <w:pPr>
        <w:pStyle w:val="Option"/>
        <w:keepNext/>
        <w:keepLines/>
      </w:pPr>
      <w:r>
        <w:t>C. 3.80 m/s (748 fpm)</w:t>
        <w:br/>
        <w:t>VI: 3,80 m/s (748 fpm)</w:t>
      </w:r>
    </w:p>
    <w:p>
      <w:pPr>
        <w:pStyle w:val="Option"/>
        <w:keepLines/>
      </w:pPr>
      <w:r>
        <w:t>D. 0.60 m/s (118 fpm)</w:t>
        <w:br/>
        <w:t>VI: 0,60 m/s (118 fpm)</w:t>
      </w:r>
    </w:p>
    <w:p>
      <w:pPr>
        <w:pStyle w:val="QuestionHeader"/>
        <w:keepNext/>
        <w:keepLines/>
      </w:pPr>
      <w:r>
        <w:t>E0242  ·  ASHRAE 52.2 · Addendum d supplied  ·  Default test condition / Điều kiện kiểm tra mặc định</w:t>
      </w:r>
    </w:p>
    <w:p>
      <w:pPr>
        <w:pStyle w:val="StemEnglish"/>
        <w:keepNext/>
        <w:keepLines/>
      </w:pPr>
      <w:r>
        <w:t>Technical focus — “If final resistance is not specified, what default final resistance is used?”</w:t>
        <w:br/>
        <w:t>During a closed-book review of Default test condition, which statement should be recalled exactly?</w:t>
      </w:r>
    </w:p>
    <w:p>
      <w:pPr>
        <w:pStyle w:val="StemVietnamese"/>
        <w:keepNext/>
        <w:keepLines/>
      </w:pPr>
      <w:r>
        <w:t>Trọng tâm kỹ thuật — “Nếu không nêu sức cản cuối, giá trị mặc định nào được dùng?”</w:t>
        <w:br/>
        <w:t>Khi ôn tập không mở tài liệu về Điều kiện kiểm tra mặc định, phát biểu nào cần được ghi nhớ chính xác?</w:t>
      </w:r>
    </w:p>
    <w:p>
      <w:pPr>
        <w:pStyle w:val="Option"/>
        <w:keepNext/>
        <w:keepLines/>
      </w:pPr>
      <w:r>
        <w:t>A. 100 Pa (0.4 in. of water)</w:t>
        <w:br/>
        <w:t>VI: 100 Pa (0,4 in. nước)</w:t>
      </w:r>
    </w:p>
    <w:p>
      <w:pPr>
        <w:pStyle w:val="Option"/>
        <w:keepNext/>
        <w:keepLines/>
      </w:pPr>
      <w:r>
        <w:t>B. 350 Pa (1.4 in. of water)</w:t>
        <w:br/>
        <w:t>VI: 350 Pa (1,4 in. nước)</w:t>
      </w:r>
    </w:p>
    <w:p>
      <w:pPr>
        <w:pStyle w:val="Option"/>
        <w:keepNext/>
        <w:keepLines/>
      </w:pPr>
      <w:r>
        <w:t>C. 500 Pa (2.0 in. of water)</w:t>
        <w:br/>
        <w:t>VI: 500 Pa (2,0 in. nước)</w:t>
      </w:r>
    </w:p>
    <w:p>
      <w:pPr>
        <w:pStyle w:val="Option"/>
        <w:keepLines/>
      </w:pPr>
      <w:r>
        <w:t>D. 50 Pa (0.2 in. of water)</w:t>
        <w:br/>
        <w:t>VI: 50 Pa (0,2 in. nước)</w:t>
      </w:r>
    </w:p>
    <w:p>
      <w:pPr>
        <w:pStyle w:val="QuestionHeader"/>
        <w:keepNext/>
        <w:keepLines/>
      </w:pPr>
      <w:r>
        <w:t>E0243  ·  ASHRAE 52.2 · Addendum d supplied  ·  Test sequence / Trình tự kiểm tra</w:t>
      </w:r>
    </w:p>
    <w:p>
      <w:pPr>
        <w:pStyle w:val="StemEnglish"/>
        <w:keepNext/>
        <w:keepLines/>
      </w:pPr>
      <w:r>
        <w:t>Technical focus — “What is the first main test in the prescribed sequence?”</w:t>
        <w:br/>
        <w:t>Which of the following is the source-aligned fact for Test sequence?</w:t>
      </w:r>
    </w:p>
    <w:p>
      <w:pPr>
        <w:pStyle w:val="StemVietnamese"/>
        <w:keepNext/>
        <w:keepLines/>
      </w:pPr>
      <w:r>
        <w:t>Trọng tâm kỹ thuật — “Phép thử chính đầu tiên trong trình tự quy định là gì?”</w:t>
        <w:br/>
        <w:t>Nội dung nào sau đây là dữ kiện phù hợp với nguồn về Trình tự kiểm tra?</w:t>
      </w:r>
    </w:p>
    <w:p>
      <w:pPr>
        <w:pStyle w:val="Option"/>
        <w:keepNext/>
        <w:keepLines/>
      </w:pPr>
      <w:r>
        <w:t>A. Captured dust release rate</w:t>
        <w:br/>
        <w:t>VI: Tỷ lệ bụi đã giữ bị phát tán trở lại</w:t>
      </w:r>
    </w:p>
    <w:p>
      <w:pPr>
        <w:pStyle w:val="Option"/>
        <w:keepNext/>
        <w:keepLines/>
      </w:pPr>
      <w:r>
        <w:t>B. Adaptive comfort calculation</w:t>
        <w:br/>
        <w:t>VI: Tính toán tiện nghi thích ứng</w:t>
      </w:r>
    </w:p>
    <w:p>
      <w:pPr>
        <w:pStyle w:val="Option"/>
        <w:keepNext/>
        <w:keepLines/>
      </w:pPr>
      <w:r>
        <w:t>C. Clean-device resistance versus airflow rate</w:t>
        <w:br/>
        <w:t>VI: Trở lực của thiết bị sạch theo lưu lượng gió</w:t>
      </w:r>
    </w:p>
    <w:p>
      <w:pPr>
        <w:pStyle w:val="Option"/>
        <w:keepLines/>
      </w:pPr>
      <w:r>
        <w:t>D. Final loaded-filter MERV labeling</w:t>
        <w:br/>
        <w:t>VI: Ghi nhãn MERV của bộ lọc được nạp cuối cùng</w:t>
      </w:r>
    </w:p>
    <w:p>
      <w:pPr>
        <w:pStyle w:val="QuestionHeader"/>
        <w:keepNext/>
        <w:keepLines/>
      </w:pPr>
      <w:r>
        <w:t>E0244  ·  ASHRAE 52.2 · Addendum d supplied  ·  Resistance testing / Thử trở lực</w:t>
      </w:r>
    </w:p>
    <w:p>
      <w:pPr>
        <w:pStyle w:val="StemEnglish"/>
        <w:keepNext/>
        <w:keepLines/>
      </w:pPr>
      <w:r>
        <w:t>Technical focus — “At which minimum set of airflow rates is clean-filter resistance measured?”</w:t>
        <w:br/>
        <w:t>Which of the following is the source-aligned fact for Resistance testing?</w:t>
      </w:r>
    </w:p>
    <w:p>
      <w:pPr>
        <w:pStyle w:val="StemVietnamese"/>
        <w:keepNext/>
        <w:keepLines/>
      </w:pPr>
      <w:r>
        <w:t>Trọng tâm kỹ thuật — “Sức cản bộ lọc sạch được đo tối thiểu tại những mức lưu lượng nào?”</w:t>
        <w:br/>
        <w:t>Nội dung nào sau đây là dữ kiện phù hợp với nguồn về Thử trở lực?</w:t>
      </w:r>
    </w:p>
    <w:p>
      <w:pPr>
        <w:pStyle w:val="Option"/>
        <w:keepNext/>
        <w:keepLines/>
      </w:pPr>
      <w:r>
        <w:t>A. 25%, 50%, and 100% only</w:t>
        <w:br/>
        <w:t>VI: chỉ 25%, 50% và 100%</w:t>
      </w:r>
    </w:p>
    <w:p>
      <w:pPr>
        <w:pStyle w:val="Option"/>
        <w:keepNext/>
        <w:keepLines/>
      </w:pPr>
      <w:r>
        <w:t>B. 100% only</w:t>
        <w:br/>
        <w:t>VI: Chỉ 100%</w:t>
      </w:r>
    </w:p>
    <w:p>
      <w:pPr>
        <w:pStyle w:val="Option"/>
        <w:keepNext/>
        <w:keepLines/>
      </w:pPr>
      <w:r>
        <w:t>C. 10%, 20%, 30%, and 40%</w:t>
        <w:br/>
        <w:t>VI: 10%, 20%, 30% và 40%</w:t>
      </w:r>
    </w:p>
    <w:p>
      <w:pPr>
        <w:pStyle w:val="Option"/>
        <w:keepLines/>
      </w:pPr>
      <w:r>
        <w:t>D. 50%, 75%, 100%, and 125% of test airflow</w:t>
        <w:br/>
        <w:t>VI: 50%, 75%, 100% và 125% lưu lượng gió thử nghiệm</w:t>
      </w:r>
    </w:p>
    <w:p>
      <w:pPr>
        <w:pStyle w:val="QuestionHeader"/>
        <w:keepNext/>
        <w:keepLines/>
      </w:pPr>
      <w:r>
        <w:t>E0245  ·  ASHRAE 52.2 · Addendum d supplied  ·  Rig qualification / Thẩm định giàn thử</w:t>
      </w:r>
    </w:p>
    <w:p>
      <w:pPr>
        <w:pStyle w:val="StemEnglish"/>
        <w:keepNext/>
        <w:keepLines/>
      </w:pPr>
      <w:r>
        <w:t>Use the accompanying original study figure as a visual cue. Technical focus — “What is the maximum allowed test-duct air leakage?”</w:t>
        <w:br/>
        <w:t>Which entry belongs on a standards flashcard for Rig qualification?</w:t>
      </w:r>
    </w:p>
    <w:p>
      <w:pPr>
        <w:pStyle w:val="StemVietnamese"/>
        <w:keepNext/>
        <w:keepLines/>
      </w:pPr>
      <w:r>
        <w:t>Dùng hình ôn tập gốc đi kèm làm gợi ý trực quan. Trọng tâm kỹ thuật — “Rò rỉ không khí lớn nhất cho phép của ống thử là bao nhiêu?”</w:t>
        <w:br/>
        <w:t>Mục nào nên được ghi vào thẻ ghi nhớ tiêu chuẩn về Thẩm định giàn thử?</w:t>
      </w:r>
    </w:p>
    <w:p>
      <w:pPr>
        <w:keepNext/>
        <w:spacing w:before="40" w:after="20"/>
        <w:jc w:val="center"/>
      </w:pPr>
      <w:r>
        <w:drawing>
          <wp:inline xmlns:a="http://schemas.openxmlformats.org/drawingml/2006/main" xmlns:pic="http://schemas.openxmlformats.org/drawingml/2006/picture">
            <wp:extent cx="4800600" cy="2589797"/>
            <wp:docPr id="44" name="Picture 44"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1% of total airflow</w:t>
        <w:br/>
        <w:t>VI: 1% tổng lưu lượng gió</w:t>
      </w:r>
    </w:p>
    <w:p>
      <w:pPr>
        <w:pStyle w:val="Option"/>
        <w:keepNext/>
        <w:keepLines/>
      </w:pPr>
      <w:r>
        <w:t>B. 10% of total airflow</w:t>
        <w:br/>
        <w:t>VI: 10% tổng lưu lượng gió</w:t>
      </w:r>
    </w:p>
    <w:p>
      <w:pPr>
        <w:pStyle w:val="Option"/>
        <w:keepNext/>
        <w:keepLines/>
      </w:pPr>
      <w:r>
        <w:t>C. 2% of total airflow</w:t>
        <w:br/>
        <w:t>VI: 2% tổng lưu lượng gió</w:t>
      </w:r>
    </w:p>
    <w:p>
      <w:pPr>
        <w:pStyle w:val="Option"/>
        <w:keepLines/>
      </w:pPr>
      <w:r>
        <w:t>D. 5% of total airflow</w:t>
        <w:br/>
        <w:t>VI: 5% tổng lưu lượng gió</w:t>
      </w:r>
    </w:p>
    <w:p>
      <w:pPr>
        <w:pStyle w:val="QuestionHeader"/>
        <w:keepNext/>
        <w:keepLines/>
      </w:pPr>
      <w:r>
        <w:t>E0246  ·  ASHRAE 52.2 · Addendum d supplied  ·  Rig qualification / Thẩm định giàn thử</w:t>
      </w:r>
    </w:p>
    <w:p>
      <w:pPr>
        <w:pStyle w:val="StemEnglish"/>
        <w:keepNext/>
        <w:keepLines/>
      </w:pPr>
      <w:r>
        <w:t>Technical focus — “In the 100% efficiency qualification test, computed PSE values must be:”</w:t>
        <w:br/>
        <w:t>According to Supplied 52.2 file, §5.7.2, which option states the correct value, term, or requirement for Rig qualification?</w:t>
      </w:r>
    </w:p>
    <w:p>
      <w:pPr>
        <w:pStyle w:val="StemVietnamese"/>
        <w:keepNext/>
        <w:keepLines/>
      </w:pPr>
      <w:r>
        <w:t>Trọng tâm kỹ thuật — “Trong phép thử xác nhận hiệu suất 100%, các giá trị PSE tính được phải:”</w:t>
        <w:br/>
        <w:t>Theo Supplied 52.2 file, §5.7.2, phương án nào nêu đúng giá trị, thuật ngữ hoặc yêu cầu đối với Thẩm định giàn thử?</w:t>
      </w:r>
    </w:p>
    <w:p>
      <w:pPr>
        <w:pStyle w:val="Option"/>
        <w:keepNext/>
        <w:keepLines/>
      </w:pPr>
      <w:r>
        <w:t>A. Greater than 90% for E3 only</w:t>
        <w:br/>
        <w:t>VI: Chỉ lớn hơn 90% đối với E3</w:t>
      </w:r>
    </w:p>
    <w:p>
      <w:pPr>
        <w:pStyle w:val="Option"/>
        <w:keepNext/>
        <w:keepLines/>
      </w:pPr>
      <w:r>
        <w:t>B. Greater than 99% for all particle sizes</w:t>
        <w:br/>
        <w:t>VI: Lớn hơn 99% cho tất cả các kích thước hạt</w:t>
      </w:r>
    </w:p>
    <w:p>
      <w:pPr>
        <w:pStyle w:val="Option"/>
        <w:keepNext/>
        <w:keepLines/>
      </w:pPr>
      <w:r>
        <w:t>C. Exactly 100% for E1 only</w:t>
        <w:br/>
        <w:t>VI: Chính xác 100% chỉ dành cho E1</w:t>
      </w:r>
    </w:p>
    <w:p>
      <w:pPr>
        <w:pStyle w:val="Option"/>
        <w:keepLines/>
      </w:pPr>
      <w:r>
        <w:t>D. Greater than 95% on average</w:t>
        <w:br/>
        <w:t>VI: Trung bình lớn hơn 95%</w:t>
      </w:r>
    </w:p>
    <w:p>
      <w:pPr>
        <w:pStyle w:val="QuestionHeader"/>
        <w:keepNext/>
        <w:keepLines/>
      </w:pPr>
      <w:r>
        <w:t>E0247  ·  ASHRAE 52.2 · Addendum d supplied  ·  Final filter / Bộ lọc cuối cùng</w:t>
      </w:r>
    </w:p>
    <w:p>
      <w:pPr>
        <w:pStyle w:val="StemEnglish"/>
        <w:keepNext/>
        <w:keepLines/>
      </w:pPr>
      <w:r>
        <w:t>Technical focus — “What minimum fraction of loading dust must the final filter retain?”</w:t>
        <w:br/>
        <w:t>According to Supplied 52.2 file, §6.3.2, which option states the correct value, term, or requirement for Final filter?</w:t>
      </w:r>
    </w:p>
    <w:p>
      <w:pPr>
        <w:pStyle w:val="StemVietnamese"/>
        <w:keepNext/>
        <w:keepLines/>
      </w:pPr>
      <w:r>
        <w:t>Trọng tâm kỹ thuật — “Bộ lọc cuối phải giữ lại tối thiểu bao nhiêu bụi nạp?”</w:t>
        <w:br/>
        <w:t>Theo Supplied 52.2 file, §6.3.2, phương án nào nêu đúng giá trị, thuật ngữ hoặc yêu cầu đối với Bộ lọc cuối cùng?</w:t>
      </w:r>
    </w:p>
    <w:p>
      <w:pPr>
        <w:pStyle w:val="Option"/>
        <w:keepNext/>
        <w:keepLines/>
      </w:pPr>
      <w:r>
        <w:t>A. 95%</w:t>
        <w:br/>
        <w:t>VI: 95%</w:t>
      </w:r>
    </w:p>
    <w:p>
      <w:pPr>
        <w:pStyle w:val="Option"/>
        <w:keepNext/>
        <w:keepLines/>
      </w:pPr>
      <w:r>
        <w:t>B. 99.97%</w:t>
        <w:br/>
        <w:t>VI: 99.97%</w:t>
      </w:r>
    </w:p>
    <w:p>
      <w:pPr>
        <w:pStyle w:val="Option"/>
        <w:keepNext/>
        <w:keepLines/>
      </w:pPr>
      <w:r>
        <w:t>C. 98%</w:t>
        <w:br/>
        <w:t>VI: 98%</w:t>
      </w:r>
    </w:p>
    <w:p>
      <w:pPr>
        <w:pStyle w:val="Option"/>
        <w:keepLines/>
      </w:pPr>
      <w:r>
        <w:t>D. 90%</w:t>
        <w:br/>
        <w:t>VI: 90%</w:t>
      </w:r>
    </w:p>
    <w:p>
      <w:pPr>
        <w:pStyle w:val="QuestionHeader"/>
        <w:keepNext/>
        <w:keepLines/>
      </w:pPr>
      <w:r>
        <w:t>E0248  ·  ASHRAE 52.2 · Addendum d supplied  ·  Sample selection / Lựa chọn mẫu</w:t>
      </w:r>
    </w:p>
    <w:p>
      <w:pPr>
        <w:pStyle w:val="StemEnglish"/>
        <w:keepNext/>
        <w:keepLines/>
      </w:pPr>
      <w:r>
        <w:t>Technical focus — “For a report that references the standard, the test sample is selected from a group of at least:”</w:t>
        <w:br/>
        <w:t>Which of the following is the source-aligned fact for Sample selection?</w:t>
      </w:r>
    </w:p>
    <w:p>
      <w:pPr>
        <w:pStyle w:val="StemVietnamese"/>
        <w:keepNext/>
        <w:keepLines/>
      </w:pPr>
      <w:r>
        <w:t>Trọng tâm kỹ thuật — “Để báo cáo viện dẫn tiêu chuẩn, mẫu thử được chọn từ một nhóm tối thiểu:”</w:t>
        <w:br/>
        <w:t>Nội dung nào sau đây là dữ kiện phù hợp với nguồn về Lựa chọn mẫu?</w:t>
      </w:r>
    </w:p>
    <w:p>
      <w:pPr>
        <w:pStyle w:val="Option"/>
        <w:keepNext/>
        <w:keepLines/>
      </w:pPr>
      <w:r>
        <w:t>A. Three like air cleaners</w:t>
        <w:br/>
        <w:t>VI: Ba loại máy lọc không khí</w:t>
      </w:r>
    </w:p>
    <w:p>
      <w:pPr>
        <w:pStyle w:val="Option"/>
        <w:keepNext/>
        <w:keepLines/>
      </w:pPr>
      <w:r>
        <w:t>B. Ten unlike air cleaners</w:t>
        <w:br/>
        <w:t>VI: Mười máy lọc không khí khác nhau</w:t>
      </w:r>
    </w:p>
    <w:p>
      <w:pPr>
        <w:pStyle w:val="Option"/>
        <w:keepNext/>
        <w:keepLines/>
      </w:pPr>
      <w:r>
        <w:t>C. Two like air cleaners</w:t>
        <w:br/>
        <w:t>VI: Hai máy giống như máy lọc không khí</w:t>
      </w:r>
    </w:p>
    <w:p>
      <w:pPr>
        <w:pStyle w:val="Option"/>
        <w:keepLines/>
      </w:pPr>
      <w:r>
        <w:t>D. Six like air cleaners</w:t>
        <w:br/>
        <w:t>VI: Sáu máy lọc không khí tương tự</w:t>
      </w:r>
    </w:p>
    <w:p>
      <w:pPr>
        <w:pStyle w:val="QuestionHeader"/>
        <w:keepNext/>
        <w:keepLines/>
      </w:pPr>
      <w:r>
        <w:t>E0249  ·  ASHRAE 52.2 · Addendum d supplied  ·  Minimum efficiency concept / Khái niệm hiệu suất tối thiểu</w:t>
      </w:r>
    </w:p>
    <w:p>
      <w:pPr>
        <w:pStyle w:val="StemEnglish"/>
        <w:keepNext/>
        <w:keepLines/>
      </w:pPr>
      <w:r>
        <w:t>Use the accompanying original study figure as a visual cue. Technical focus — “Why is MERV based on the composite minimum efficiency curve rather than the clean-filter curve alone?”</w:t>
        <w:br/>
        <w:t>During a closed-book review of Minimum efficiency concept, which statement should be recalled exactly?</w:t>
      </w:r>
    </w:p>
    <w:p>
      <w:pPr>
        <w:pStyle w:val="StemVietnamese"/>
        <w:keepNext/>
        <w:keepLines/>
      </w:pPr>
      <w:r>
        <w:t>Dùng hình ôn tập gốc đi kèm làm gợi ý trực quan. Trọng tâm kỹ thuật — “Vì sao MERV dựa trên đường hiệu suất tối thiểu tổng hợp thay vì chỉ đường của bộ lọc sạch?”</w:t>
        <w:br/>
        <w:t>Khi ôn tập không mở tài liệu về Khái niệm hiệu suất tối thiểu,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678229"/>
            <wp:docPr id="45" name="Picture 45"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It captures the weakest measured efficiency as the filter is incrementally loaded.</w:t>
        <w:br/>
        <w:t>VI: Nó lấy hiệu suất đo được thấp nhất khi bộ lọc được nạp bụi tăng dần.</w:t>
      </w:r>
    </w:p>
    <w:p>
      <w:pPr>
        <w:pStyle w:val="Option"/>
        <w:keepNext/>
        <w:keepLines/>
      </w:pPr>
      <w:r>
        <w:t>B. It guarantees the lowest pressure drop.</w:t>
        <w:br/>
        <w:t>VI: Nó đảm bảo mức giảm áp suất thấp nhất.</w:t>
      </w:r>
    </w:p>
    <w:p>
      <w:pPr>
        <w:pStyle w:val="Option"/>
        <w:keepNext/>
        <w:keepLines/>
      </w:pPr>
      <w:r>
        <w:t>C. It eliminates the need for particle counting.</w:t>
        <w:br/>
        <w:t>VI: Nó giúp loại bỏ nhu cầu đếm hạt.</w:t>
      </w:r>
    </w:p>
    <w:p>
      <w:pPr>
        <w:pStyle w:val="Option"/>
        <w:keepLines/>
      </w:pPr>
      <w:r>
        <w:t>D. It rates only dust mass.</w:t>
        <w:br/>
        <w:t>VI: Nó chỉ đánh giá khối lượng bụi.</w:t>
      </w:r>
    </w:p>
    <w:p>
      <w:pPr>
        <w:pStyle w:val="QuestionHeader"/>
        <w:keepNext/>
        <w:keepLines/>
      </w:pPr>
      <w:r>
        <w:t>E0250  ·  ASHRAE 52.2 · Addendum d supplied  ·  Correlation correction / Hiệu chỉnh tương quan</w:t>
      </w:r>
    </w:p>
    <w:p>
      <w:pPr>
        <w:pStyle w:val="StemEnglish"/>
        <w:keepNext/>
        <w:keepLines/>
      </w:pPr>
      <w:r>
        <w:t>Use the accompanying original study figure as a visual cue. Technical focus — “Why is correlation ratio R measured without a filter?”</w:t>
        <w:br/>
        <w:t>According to Supplied 52.2 file, §§10.3 and 10.6.3.6, which option states the correct value, term, or requirement for Correlation correction?</w:t>
      </w:r>
    </w:p>
    <w:p>
      <w:pPr>
        <w:pStyle w:val="StemVietnamese"/>
        <w:keepNext/>
        <w:keepLines/>
      </w:pPr>
      <w:r>
        <w:t>Dùng hình ôn tập gốc đi kèm làm gợi ý trực quan. Trọng tâm kỹ thuật — “Vì sao đo tỷ số tương quan R khi không lắp bộ lọc?”</w:t>
        <w:br/>
        <w:t>Theo Supplied 52.2 file, §§10.3 and 10.6.3.6, phương án nào nêu đúng giá trị, thuật ngữ hoặc yêu cầu đối với Hiệu chỉnh tương quan?</w:t>
      </w:r>
    </w:p>
    <w:p>
      <w:pPr>
        <w:keepNext/>
        <w:spacing w:before="40" w:after="20"/>
        <w:jc w:val="center"/>
      </w:pPr>
      <w:r>
        <w:drawing>
          <wp:inline xmlns:a="http://schemas.openxmlformats.org/drawingml/2006/main" xmlns:pic="http://schemas.openxmlformats.org/drawingml/2006/picture">
            <wp:extent cx="4800600" cy="2589797"/>
            <wp:docPr id="46" name="Picture 46"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To increase face velocity</w:t>
        <w:br/>
        <w:t>VI: Để tăng vận tốc bề mặt</w:t>
      </w:r>
    </w:p>
    <w:p>
      <w:pPr>
        <w:pStyle w:val="Option"/>
        <w:keepNext/>
        <w:keepLines/>
      </w:pPr>
      <w:r>
        <w:t>B. To quantify upstream/downstream sampling bias independently of filter performance</w:t>
        <w:br/>
        <w:t>VI: Định lượng độ chệch lấy mẫu phía trước/phía sau độc lập với hiệu năng bộ lọc</w:t>
      </w:r>
    </w:p>
    <w:p>
      <w:pPr>
        <w:pStyle w:val="Option"/>
        <w:keepNext/>
        <w:keepLines/>
      </w:pPr>
      <w:r>
        <w:t>C. To assign MERV directly</w:t>
        <w:br/>
        <w:t>VI: Để gán MERV trực tiếp</w:t>
      </w:r>
    </w:p>
    <w:p>
      <w:pPr>
        <w:pStyle w:val="Option"/>
        <w:keepLines/>
      </w:pPr>
      <w:r>
        <w:t>D. To determine dust holding capacity</w:t>
        <w:br/>
        <w:t>VI: Để xác định khả năng giữ bụi</w:t>
      </w:r>
    </w:p>
    <w:p>
      <w:pPr>
        <w:pStyle w:val="QuestionHeader"/>
        <w:keepNext/>
        <w:keepLines/>
      </w:pPr>
      <w:r>
        <w:t>E0251  ·  ASHRAE 52.2 · Addendum d supplied  ·  Sequential sampling / Lấy mẫu tuần tự</w:t>
      </w:r>
    </w:p>
    <w:p>
      <w:pPr>
        <w:pStyle w:val="StemEnglish"/>
        <w:keepNext/>
        <w:keepLines/>
      </w:pPr>
      <w:r>
        <w:t>Technical focus — “Why are upstream and downstream samples alternated with purge intervals?”</w:t>
        <w:br/>
        <w:t>Which entry belongs on a standards flashcard for Sequential sampling?</w:t>
      </w:r>
    </w:p>
    <w:p>
      <w:pPr>
        <w:pStyle w:val="StemVietnamese"/>
        <w:keepNext/>
        <w:keepLines/>
      </w:pPr>
      <w:r>
        <w:t>Trọng tâm kỹ thuật — “Vì sao mẫu trước và sau lọc được lấy luân phiên kèm khoảng purge?”</w:t>
        <w:br/>
        <w:t>Mục nào nên được ghi vào thẻ ghi nhớ tiêu chuẩn về Lấy mẫu tuần tự?</w:t>
      </w:r>
    </w:p>
    <w:p>
      <w:pPr>
        <w:pStyle w:val="Option"/>
        <w:keepNext/>
        <w:keepLines/>
      </w:pPr>
      <w:r>
        <w:t>A. To change the filter face area</w:t>
        <w:br/>
        <w:t>VI: Để thay đổi diện tích mặt bộ lọc</w:t>
      </w:r>
    </w:p>
    <w:p>
      <w:pPr>
        <w:pStyle w:val="Option"/>
        <w:keepNext/>
        <w:keepLines/>
      </w:pPr>
      <w:r>
        <w:t>B. To measure sound level</w:t>
        <w:br/>
        <w:t>VI: Để đo mức âm</w:t>
      </w:r>
    </w:p>
    <w:p>
      <w:pPr>
        <w:pStyle w:val="Option"/>
        <w:keepNext/>
        <w:keepLines/>
      </w:pPr>
      <w:r>
        <w:t>C. To compare concentrations at corresponding times while limiting carryover between sample locations</w:t>
        <w:br/>
        <w:t>VI: Để so sánh nồng độ tại các thời điểm tương ứng đồng thời hạn chế nhiễm chéo giữa các vị trí mẫu</w:t>
      </w:r>
    </w:p>
    <w:p>
      <w:pPr>
        <w:pStyle w:val="Option"/>
        <w:keepLines/>
      </w:pPr>
      <w:r>
        <w:t>D. To dry the loading dust in the final filter</w:t>
        <w:br/>
        <w:t>VI: Để làm khô bụi nạp trong bộ lọc cuối cùng</w:t>
      </w:r>
    </w:p>
    <w:p>
      <w:pPr>
        <w:pStyle w:val="QuestionHeader"/>
        <w:keepNext/>
        <w:keepLines/>
      </w:pPr>
      <w:r>
        <w:t>E0252  ·  ASHRAE 52.2 · Addendum d supplied  ·  DHC and arrestance / DHC và độ giữ bụi</w:t>
      </w:r>
    </w:p>
    <w:p>
      <w:pPr>
        <w:pStyle w:val="StemEnglish"/>
        <w:keepNext/>
        <w:keepLines/>
      </w:pPr>
      <w:r>
        <w:t>Technical focus — “Which statement correctly distinguishes DHC from arrestance?”</w:t>
        <w:br/>
        <w:t>Which entry belongs on a standards flashcard for DHC and arrestance?</w:t>
      </w:r>
    </w:p>
    <w:p>
      <w:pPr>
        <w:pStyle w:val="StemVietnamese"/>
        <w:keepNext/>
        <w:keepLines/>
      </w:pPr>
      <w:r>
        <w:t>Trọng tâm kỹ thuật — “Phát biểu nào phân biệt đúng DHC và arrestance?”</w:t>
        <w:br/>
        <w:t>Mục nào nên được ghi vào thẻ ghi nhớ tiêu chuẩn về DHC và độ giữ bụi?</w:t>
      </w:r>
    </w:p>
    <w:p>
      <w:pPr>
        <w:pStyle w:val="Option"/>
        <w:keepNext/>
        <w:keepLines/>
      </w:pPr>
      <w:r>
        <w:t>A. They are identical dimensionless values.</w:t>
        <w:br/>
        <w:t>VI: Chúng là các giá trị không thứ nguyên giống hệt nhau.</w:t>
      </w:r>
    </w:p>
    <w:p>
      <w:pPr>
        <w:pStyle w:val="Option"/>
        <w:keepNext/>
        <w:keepLines/>
      </w:pPr>
      <w:r>
        <w:t>B. DHC is pressure drop; arrestance is airflow.</w:t>
        <w:br/>
        <w:t>VI: DHC là sụt áp; arrestance là lưu lượng gió.</w:t>
      </w:r>
    </w:p>
    <w:p>
      <w:pPr>
        <w:pStyle w:val="Option"/>
        <w:keepNext/>
        <w:keepLines/>
      </w:pPr>
      <w:r>
        <w:t>C. DHC applies only to PMV; arrestance applies to ventilation.</w:t>
        <w:br/>
        <w:t>VI: DHC chỉ áp dụng cho PMV; arrestance chỉ áp dụng cho thông gió.</w:t>
      </w:r>
    </w:p>
    <w:p>
      <w:pPr>
        <w:pStyle w:val="Option"/>
        <w:keepLines/>
      </w:pPr>
      <w:r>
        <w:t>D. DHC is captured dust mass; arrestance is the captured fraction of dust fed.</w:t>
        <w:br/>
        <w:t>VI: DHC là khối lượng bụi giữ được; arrestance là tỷ phần bụi cấp vào được giữ lại.</w:t>
      </w:r>
    </w:p>
    <w:p>
      <w:pPr>
        <w:pStyle w:val="QuestionHeader"/>
        <w:keepNext/>
        <w:keepLines/>
      </w:pPr>
      <w:r>
        <w:t>E0253  ·  ASHRAE 52.2 · Addendum d supplied  ·  PM52.2 / PM52.2</w:t>
      </w:r>
    </w:p>
    <w:p>
      <w:pPr>
        <w:pStyle w:val="StemEnglish"/>
        <w:keepNext/>
        <w:keepLines/>
      </w:pPr>
      <w:r>
        <w:t>Technical focus — “Why is a PM2.5 52.2 value not identical to an ambient-air PM2.5 regulatory metric?”</w:t>
        <w:br/>
        <w:t>During a closed-book review of PM52.2, which statement should be recalled exactly?</w:t>
      </w:r>
    </w:p>
    <w:p>
      <w:pPr>
        <w:pStyle w:val="StemVietnamese"/>
        <w:keepNext/>
        <w:keepLines/>
      </w:pPr>
      <w:r>
        <w:t>Trọng tâm kỹ thuật — “Vì sao giá trị PM2.5 52.2 không đồng nhất với chỉ số PM2.5 của quy chuẩn không khí ngoài trời?”</w:t>
        <w:br/>
        <w:t>Khi ôn tập không mở tài liệu về PM52.2, phát biểu nào cần được ghi nhớ chính xác?</w:t>
      </w:r>
    </w:p>
    <w:p>
      <w:pPr>
        <w:pStyle w:val="Option"/>
        <w:keepNext/>
        <w:keepLines/>
      </w:pPr>
      <w:r>
        <w:t>A. The size cutoffs and particle measurement methods are different.</w:t>
        <w:br/>
        <w:t>VI: Giới hạn kích thước và phương pháp đo hạt là khác nhau.</w:t>
      </w:r>
    </w:p>
    <w:p>
      <w:pPr>
        <w:pStyle w:val="Option"/>
        <w:keepNext/>
        <w:keepLines/>
      </w:pPr>
      <w:r>
        <w:t>B. PM2.5 52.2 measures only carbon dioxide.</w:t>
        <w:br/>
        <w:t>VI: PM2.5 52.2 chỉ đo lượng carbon dioxide.</w:t>
      </w:r>
    </w:p>
    <w:p>
      <w:pPr>
        <w:pStyle w:val="Option"/>
        <w:keepNext/>
        <w:keepLines/>
      </w:pPr>
      <w:r>
        <w:t>C. Ambient PM2.5 has no size definition.</w:t>
        <w:br/>
        <w:t>VI: Môi trường xung quanh PM2.5 không có định nghĩa kích thước.</w:t>
      </w:r>
    </w:p>
    <w:p>
      <w:pPr>
        <w:pStyle w:val="Option"/>
        <w:keepLines/>
      </w:pPr>
      <w:r>
        <w:t>D. PM2.5 52.2 is a pressure-drop value.</w:t>
        <w:br/>
        <w:t>VI: PM2.5 52.2 là giá trị giảm áp suất.</w:t>
      </w:r>
    </w:p>
    <w:p>
      <w:pPr>
        <w:pStyle w:val="QuestionHeader"/>
        <w:keepNext/>
        <w:keepLines/>
      </w:pPr>
      <w:r>
        <w:t>E0254  ·  ASHRAE 52.2 · Addendum d supplied  ·  Final resistance / Trở lực cuối</w:t>
      </w:r>
    </w:p>
    <w:p>
      <w:pPr>
        <w:pStyle w:val="StemEnglish"/>
        <w:keepNext/>
        <w:keepLines/>
      </w:pPr>
      <w:r>
        <w:t>Technical focus — “Why must the selected final resistance be at least twice the initial resistance for MERV testing?”</w:t>
        <w:br/>
        <w:t>During a closed-book review of Final resistance, which statement should be recalled exactly?</w:t>
      </w:r>
    </w:p>
    <w:p>
      <w:pPr>
        <w:pStyle w:val="StemVietnamese"/>
        <w:keepNext/>
        <w:keepLines/>
      </w:pPr>
      <w:r>
        <w:t>Trọng tâm kỹ thuật — “Vì sao sức cản cuối được chọn phải ít nhất gấp đôi sức cản ban đầu khi thử MERV?”</w:t>
        <w:br/>
        <w:t>Khi ôn tập không mở tài liệu về Trở lực cuối, phát biểu nào cần được ghi nhớ chính xác?</w:t>
      </w:r>
    </w:p>
    <w:p>
      <w:pPr>
        <w:pStyle w:val="Option"/>
        <w:keepNext/>
        <w:keepLines/>
      </w:pPr>
      <w:r>
        <w:t>A. To replace the clean-filter PSE test.</w:t>
        <w:br/>
        <w:t>VI: Để thay thế kiểm tra PSE bộ lọc sạch.</w:t>
      </w:r>
    </w:p>
    <w:p>
      <w:pPr>
        <w:pStyle w:val="Option"/>
        <w:keepNext/>
        <w:keepLines/>
      </w:pPr>
      <w:r>
        <w:t>B. To ensure performance is evaluated over a meaningful loading range.</w:t>
        <w:br/>
        <w:t>VI: Để đảm bảo hiệu suất được đánh giá trong phạm vi nạp bụi có ý nghĩa.</w:t>
      </w:r>
    </w:p>
    <w:p>
      <w:pPr>
        <w:pStyle w:val="Option"/>
        <w:keepNext/>
        <w:keepLines/>
      </w:pPr>
      <w:r>
        <w:t>C. To force every filter to fail.</w:t>
        <w:br/>
        <w:t>VI: Để buộc mọi bộ lọc bị lỗi.</w:t>
      </w:r>
    </w:p>
    <w:p>
      <w:pPr>
        <w:pStyle w:val="Option"/>
        <w:keepLines/>
      </w:pPr>
      <w:r>
        <w:t>D. To make face velocity zero.</w:t>
        <w:br/>
        <w:t>VI: Để làm cho vận tốc bề mặt bằng không.</w:t>
      </w:r>
    </w:p>
    <w:p>
      <w:pPr>
        <w:pStyle w:val="QuestionHeader"/>
        <w:keepNext/>
        <w:keepLines/>
      </w:pPr>
      <w:r>
        <w:t>E0255  ·  ASHRAE 52.2 · Addendum d supplied  ·  Face velocity / Vận tốc bề mặt</w:t>
      </w:r>
    </w:p>
    <w:p>
      <w:pPr>
        <w:pStyle w:val="StemEnglish"/>
        <w:keepNext/>
        <w:keepLines/>
      </w:pPr>
      <w:r>
        <w:t>Technical focus — “What physical relationship defines face velocity?”</w:t>
        <w:br/>
        <w:t>During a closed-book review of Face velocity, which statement should be recalled exactly?</w:t>
      </w:r>
    </w:p>
    <w:p>
      <w:pPr>
        <w:pStyle w:val="StemVietnamese"/>
        <w:keepNext/>
        <w:keepLines/>
      </w:pPr>
      <w:r>
        <w:t>Trọng tâm kỹ thuật — “Quan hệ vật lý nào định nghĩa tốc độ mặt lọc?”</w:t>
        <w:br/>
        <w:t>Khi ôn tập không mở tài liệu về Vận tốc bề mặt, phát biểu nào cần được ghi nhớ chính xác?</w:t>
      </w:r>
    </w:p>
    <w:p>
      <w:pPr>
        <w:pStyle w:val="Option"/>
        <w:keepNext/>
        <w:keepLines/>
      </w:pPr>
      <w:r>
        <w:t>A. Pressure drop divided by dust mass</w:t>
        <w:br/>
        <w:t>VI: Sụt áp chia cho khối lượng bụi</w:t>
      </w:r>
    </w:p>
    <w:p>
      <w:pPr>
        <w:pStyle w:val="Option"/>
        <w:keepNext/>
        <w:keepLines/>
      </w:pPr>
      <w:r>
        <w:t>B. Media area divided by airflow</w:t>
        <w:br/>
        <w:t>VI: Diện tích vật liệu lọc chia cho lưu lượng gió</w:t>
      </w:r>
    </w:p>
    <w:p>
      <w:pPr>
        <w:pStyle w:val="Option"/>
        <w:keepNext/>
        <w:keepLines/>
      </w:pPr>
      <w:r>
        <w:t>C. Volumetric airflow divided by nominal face area</w:t>
        <w:br/>
        <w:t>VI: Lưu lượng thể tích chia cho diện tích mặt danh định</w:t>
      </w:r>
    </w:p>
    <w:p>
      <w:pPr>
        <w:pStyle w:val="Option"/>
        <w:keepLines/>
      </w:pPr>
      <w:r>
        <w:t>D. Particle count divided by sample time</w:t>
        <w:br/>
        <w:t>VI: Số lượng hạt chia cho thời gian lấy mẫu</w:t>
      </w:r>
    </w:p>
    <w:p>
      <w:pPr>
        <w:pStyle w:val="QuestionHeader"/>
        <w:keepNext/>
        <w:keepLines/>
      </w:pPr>
      <w:r>
        <w:t>E0256  ·  ASHRAE 52.2 · Addendum d supplied  ·  Aerosol charge / Điện tích khí dung</w:t>
      </w:r>
    </w:p>
    <w:p>
      <w:pPr>
        <w:pStyle w:val="StemEnglish"/>
        <w:keepNext/>
        <w:keepLines/>
      </w:pPr>
      <w:r>
        <w:t>Technical focus — “Why is the KCl aerosol brought to a Boltzmann charge distribution?”</w:t>
        <w:br/>
        <w:t>During a closed-book review of Aerosol charge, which statement should be recalled exactly?</w:t>
      </w:r>
    </w:p>
    <w:p>
      <w:pPr>
        <w:pStyle w:val="StemVietnamese"/>
        <w:keepNext/>
        <w:keepLines/>
      </w:pPr>
      <w:r>
        <w:t>Trọng tâm kỹ thuật — “Vì sao aerosol KCl được đưa về phân bố điện tích Boltzmann?”</w:t>
        <w:br/>
        <w:t>Khi ôn tập không mở tài liệu về Điện tích khí dung, phát biểu nào cần được ghi nhớ chính xác?</w:t>
      </w:r>
    </w:p>
    <w:p>
      <w:pPr>
        <w:pStyle w:val="Option"/>
        <w:keepNext/>
        <w:keepLines/>
      </w:pPr>
      <w:r>
        <w:t>A. To increase dust holding capacity</w:t>
        <w:br/>
        <w:t>VI: Để tăng khả năng giữ bụi</w:t>
      </w:r>
    </w:p>
    <w:p>
      <w:pPr>
        <w:pStyle w:val="Option"/>
        <w:keepNext/>
        <w:keepLines/>
      </w:pPr>
      <w:r>
        <w:t>B. To eliminate the need for an OPC</w:t>
        <w:br/>
        <w:t>VI: Để loại bỏ sự cần thiết của OPC</w:t>
      </w:r>
    </w:p>
    <w:p>
      <w:pPr>
        <w:pStyle w:val="Option"/>
        <w:keepNext/>
        <w:keepLines/>
      </w:pPr>
      <w:r>
        <w:t>C. To melt KCl particles</w:t>
        <w:br/>
        <w:t>VI: Để làm tan chảy hạt KCl</w:t>
      </w:r>
    </w:p>
    <w:p>
      <w:pPr>
        <w:pStyle w:val="Option"/>
        <w:keepLines/>
      </w:pPr>
      <w:r>
        <w:t>D. To represent the average charge distribution of ambient aerosol consistently</w:t>
        <w:br/>
        <w:t>VI: Biểu diễn nhất quán phân bố điện tích trung bình của khí dung môi trường</w:t>
      </w:r>
    </w:p>
    <w:p>
      <w:pPr>
        <w:pStyle w:val="QuestionHeader"/>
        <w:keepNext/>
        <w:keepLines/>
      </w:pPr>
      <w:r>
        <w:t>E0257  ·  ASHRAE 52.2 · Addendum d supplied  ·  Loading dust / Nạp bụi</w:t>
      </w:r>
    </w:p>
    <w:p>
      <w:pPr>
        <w:pStyle w:val="StemEnglish"/>
        <w:keepNext/>
        <w:keepLines/>
      </w:pPr>
      <w:r>
        <w:t>Technical focus — “What is the role of standardized loading dust?”</w:t>
        <w:br/>
        <w:t>Which of the following is the source-aligned fact for Loading dust?</w:t>
      </w:r>
    </w:p>
    <w:p>
      <w:pPr>
        <w:pStyle w:val="StemVietnamese"/>
        <w:keepNext/>
        <w:keepLines/>
      </w:pPr>
      <w:r>
        <w:t>Trọng tâm kỹ thuật — “Bụi nạp tiêu chuẩn có vai trò gì?”</w:t>
        <w:br/>
        <w:t>Nội dung nào sau đây là dữ kiện phù hợp với nguồn về Nạp bụi?</w:t>
      </w:r>
    </w:p>
    <w:p>
      <w:pPr>
        <w:pStyle w:val="Option"/>
        <w:keepNext/>
        <w:keepLines/>
      </w:pPr>
      <w:r>
        <w:t>A. To simulate particle accumulation and reveal performance changes through service loading</w:t>
        <w:br/>
        <w:t>VI: Để mô phỏng sự tích tụ hạt và phát hiện những thay đổi về hiệu suất trong quá trình tích bụi khi vận hành</w:t>
      </w:r>
    </w:p>
    <w:p>
      <w:pPr>
        <w:pStyle w:val="Option"/>
        <w:keepNext/>
        <w:keepLines/>
      </w:pPr>
      <w:r>
        <w:t>B. To calibrate room temperature sensors</w:t>
        <w:br/>
        <w:t>VI: Để hiệu chỉnh cảm biến nhiệt độ phòng</w:t>
      </w:r>
    </w:p>
    <w:p>
      <w:pPr>
        <w:pStyle w:val="Option"/>
        <w:keepNext/>
        <w:keepLines/>
      </w:pPr>
      <w:r>
        <w:t>C. To determine ventilation rate per person</w:t>
        <w:br/>
        <w:t>VI: Để xác định lưu lượng thông gió cho mỗi người</w:t>
      </w:r>
    </w:p>
    <w:p>
      <w:pPr>
        <w:pStyle w:val="Option"/>
        <w:keepLines/>
      </w:pPr>
      <w:r>
        <w:t>D. To replace the KCl efficiency aerosol in every measurement</w:t>
        <w:br/>
        <w:t>VI: Để thay thế khí dung hiệu suất KCl trong mọi phép đo</w:t>
      </w:r>
    </w:p>
    <w:p>
      <w:pPr>
        <w:pStyle w:val="QuestionHeader"/>
        <w:keepNext/>
        <w:keepLines/>
      </w:pPr>
      <w:r>
        <w:t>E0258  ·  ASHRAE 52.2 · Addendum d supplied  ·  Loaded curves / Đường cong trong quá trình nạp bụi</w:t>
      </w:r>
    </w:p>
    <w:p>
      <w:pPr>
        <w:pStyle w:val="StemEnglish"/>
        <w:keepNext/>
        <w:keepLines/>
      </w:pPr>
      <w:r>
        <w:t>Technical focus — “What does the composite minimum curve represent?”</w:t>
        <w:br/>
        <w:t>Which of the following is the source-aligned fact for Loaded curves?</w:t>
      </w:r>
    </w:p>
    <w:p>
      <w:pPr>
        <w:pStyle w:val="StemVietnamese"/>
        <w:keepNext/>
        <w:keepLines/>
      </w:pPr>
      <w:r>
        <w:t>Trọng tâm kỹ thuật — “Đường hiệu suất tối thiểu tổng hợp biểu diễn điều gì?”</w:t>
        <w:br/>
        <w:t>Nội dung nào sau đây là dữ kiện phù hợp với nguồn về Đường cong trong quá trình nạp bụi?</w:t>
      </w:r>
    </w:p>
    <w:p>
      <w:pPr>
        <w:pStyle w:val="Option"/>
        <w:keepNext/>
        <w:keepLines/>
      </w:pPr>
      <w:r>
        <w:t>A. The average pressure drop at four airflow rates</w:t>
        <w:br/>
        <w:t>VI: Sụt áp trung bình tại bốn mức lưu lượng gió</w:t>
      </w:r>
    </w:p>
    <w:p>
      <w:pPr>
        <w:pStyle w:val="Option"/>
        <w:keepNext/>
        <w:keepLines/>
      </w:pPr>
      <w:r>
        <w:t>B. The lowest PSE observed in each of 12 size channels across the six loading-state measurements</w:t>
        <w:br/>
        <w:t>VI: PSE thấp nhất quan sát được ở từng kênh trong 12 kênh kích thước qua sáu phép đo ở các trạng thái nạp bụi</w:t>
      </w:r>
    </w:p>
    <w:p>
      <w:pPr>
        <w:pStyle w:val="Option"/>
        <w:keepNext/>
        <w:keepLines/>
      </w:pPr>
      <w:r>
        <w:t>C. The maximum clean-filter efficiency only</w:t>
        <w:br/>
        <w:t>VI: Chỉ hiệu suất lọc sạch tối đa</w:t>
      </w:r>
    </w:p>
    <w:p>
      <w:pPr>
        <w:pStyle w:val="Option"/>
        <w:keepLines/>
      </w:pPr>
      <w:r>
        <w:t>D. The outdoor PM concentration</w:t>
        <w:br/>
        <w:t>VI: Nồng độ PM ngoài trời</w:t>
      </w:r>
    </w:p>
    <w:p>
      <w:pPr>
        <w:pStyle w:val="QuestionHeader"/>
        <w:keepNext/>
        <w:keepLines/>
      </w:pPr>
      <w:r>
        <w:t>E0259  ·  ASHRAE 52.2 · Addendum d supplied  ·  Energy implication / Ý nghĩa về năng lượng</w:t>
      </w:r>
    </w:p>
    <w:p>
      <w:pPr>
        <w:pStyle w:val="StemEnglish"/>
        <w:keepNext/>
        <w:keepLines/>
      </w:pPr>
      <w:r>
        <w:t>Technical focus — “Why should pressure drop be considered together with MERV in HVAC selection?”</w:t>
        <w:br/>
        <w:t>Which entry belongs on a standards flashcard for Energy implication?</w:t>
      </w:r>
    </w:p>
    <w:p>
      <w:pPr>
        <w:pStyle w:val="StemVietnamese"/>
        <w:keepNext/>
        <w:keepLines/>
      </w:pPr>
      <w:r>
        <w:t>Trọng tâm kỹ thuật — “Vì sao khi chọn lọc HVAC cần xét tổn thất áp suất cùng với MERV?”</w:t>
        <w:br/>
        <w:t>Mục nào nên được ghi vào thẻ ghi nhớ tiêu chuẩn về Ý nghĩa về năng lượng?</w:t>
      </w:r>
    </w:p>
    <w:p>
      <w:pPr>
        <w:pStyle w:val="Option"/>
        <w:keepNext/>
        <w:keepLines/>
      </w:pPr>
      <w:r>
        <w:t>A. Pressure drop has no effect on an air system.</w:t>
        <w:br/>
        <w:t>VI: Việc giảm áp suất không ảnh hưởng đến hệ thống không khí.</w:t>
      </w:r>
    </w:p>
    <w:p>
      <w:pPr>
        <w:pStyle w:val="Option"/>
        <w:keepNext/>
        <w:keepLines/>
      </w:pPr>
      <w:r>
        <w:t>B. MERV directly specifies fan motor horsepower.</w:t>
        <w:br/>
        <w:t>VI: MERV chỉ định trực tiếp công suất động cơ quạt.</w:t>
      </w:r>
    </w:p>
    <w:p>
      <w:pPr>
        <w:pStyle w:val="Option"/>
        <w:keepNext/>
        <w:keepLines/>
      </w:pPr>
      <w:r>
        <w:t>C. Higher resistance can increase fan duty and energy even when particle removal is desirable.</w:t>
        <w:br/>
        <w:t>VI: Trở lực cao hơn có thể tăng công suất và năng lượng của quạt ngay cả khi muốn loại bỏ hạt.</w:t>
      </w:r>
    </w:p>
    <w:p>
      <w:pPr>
        <w:pStyle w:val="Option"/>
        <w:keepLines/>
      </w:pPr>
      <w:r>
        <w:t>D. Pressure drop determines room humidity only.</w:t>
        <w:br/>
        <w:t>VI: Sụt áp chỉ xác định độ ẩm trong phòng.</w:t>
      </w:r>
    </w:p>
    <w:p>
      <w:pPr>
        <w:pStyle w:val="QuestionHeader"/>
        <w:keepNext/>
        <w:keepLines/>
      </w:pPr>
      <w:r>
        <w:t>E0260  ·  ASHRAE 52.2 · Addendum d supplied  ·  MERV limiting range / Phạm vi giới hạn MERV</w:t>
      </w:r>
    </w:p>
    <w:p>
      <w:pPr>
        <w:pStyle w:val="StemEnglish"/>
        <w:keepNext/>
        <w:keepLines/>
      </w:pPr>
      <w:r>
        <w:t>Technical focus — “Why can one low composite efficiency range limit the final MERV?”</w:t>
        <w:br/>
        <w:t>During a closed-book review of MERV limiting range, which statement should be recalled exactly?</w:t>
      </w:r>
    </w:p>
    <w:p>
      <w:pPr>
        <w:pStyle w:val="StemVietnamese"/>
        <w:keepNext/>
        <w:keepLines/>
      </w:pPr>
      <w:r>
        <w:t>Trọng tâm kỹ thuật — “Vì sao một dải hiệu suất tổng hợp thấp có thể giới hạn MERV cuối?”</w:t>
        <w:br/>
        <w:t>Khi ôn tập không mở tài liệu về Phạm vi giới hạn MERV, phát biểu nào cần được ghi nhớ chính xác?</w:t>
      </w:r>
    </w:p>
    <w:p>
      <w:pPr>
        <w:pStyle w:val="Option"/>
        <w:keepNext/>
        <w:keepLines/>
      </w:pPr>
      <w:r>
        <w:t>A. MERV is the arithmetic mean of E1, E2, and E3.</w:t>
        <w:br/>
        <w:t>VI: MERV là giá trị trung bình số học của E1, E2 và E3.</w:t>
      </w:r>
    </w:p>
    <w:p>
      <w:pPr>
        <w:pStyle w:val="Option"/>
        <w:keepNext/>
        <w:keepLines/>
      </w:pPr>
      <w:r>
        <w:t>B. Only the highest of E1, E2, and E3 is used.</w:t>
        <w:br/>
        <w:t>VI: Chỉ sử dụng mức cao nhất của E1, E2 và E3.</w:t>
      </w:r>
    </w:p>
    <w:p>
      <w:pPr>
        <w:pStyle w:val="Option"/>
        <w:keepNext/>
        <w:keepLines/>
      </w:pPr>
      <w:r>
        <w:t>C. MERV depends only on initial resistance.</w:t>
        <w:br/>
        <w:t>VI: MERV chỉ phụ thuộc vào trở lực ban đầu.</w:t>
      </w:r>
    </w:p>
    <w:p>
      <w:pPr>
        <w:pStyle w:val="Option"/>
        <w:keepLines/>
      </w:pPr>
      <w:r>
        <w:t>D. A MERV level must satisfy every applicable E1, E2, and E3 threshold in its table row.</w:t>
        <w:br/>
        <w:t>VI: Một cấp MERV phải thỏa mọi ngưỡng E1, E2 và E3 áp dụng trong hàng tương ứng của bảng.</w:t>
      </w:r>
    </w:p>
    <w:p>
      <w:pPr>
        <w:pStyle w:val="QuestionHeader"/>
        <w:keepNext/>
        <w:keepLines/>
      </w:pPr>
      <w:r>
        <w:t>E0261  ·  ASHRAE 52.2 · Addendum d supplied  ·  Low-MERV filters / Bộ lọc MERV thấp</w:t>
      </w:r>
    </w:p>
    <w:p>
      <w:pPr>
        <w:pStyle w:val="StemEnglish"/>
        <w:keepNext/>
        <w:keepLines/>
      </w:pPr>
      <w:r>
        <w:t>Technical focus — “Why is average arrestance used for MERV 1 through 4?”</w:t>
        <w:br/>
        <w:t>Which of the following is the source-aligned fact for Low-MERV filters?</w:t>
      </w:r>
    </w:p>
    <w:p>
      <w:pPr>
        <w:pStyle w:val="StemVietnamese"/>
        <w:keepNext/>
        <w:keepLines/>
      </w:pPr>
      <w:r>
        <w:t>Trọng tâm kỹ thuật — “Vì sao arrestance trung bình được dùng cho MERV 1 đến 4?”</w:t>
        <w:br/>
        <w:t>Nội dung nào sau đây là dữ kiện phù hợp với nguồn về Bộ lọc MERV thấp?</w:t>
      </w:r>
    </w:p>
    <w:p>
      <w:pPr>
        <w:pStyle w:val="Option"/>
        <w:keepNext/>
        <w:keepLines/>
      </w:pPr>
      <w:r>
        <w:t>A.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Option"/>
        <w:keepNext/>
        <w:keepLines/>
      </w:pPr>
      <w:r>
        <w:t>B. They are HEPA filters.</w:t>
        <w:br/>
        <w:t>VI: Chúng là bộ lọc HEPA.</w:t>
      </w:r>
    </w:p>
    <w:p>
      <w:pPr>
        <w:pStyle w:val="Option"/>
        <w:keepNext/>
        <w:keepLines/>
      </w:pPr>
      <w:r>
        <w:t>C. They are never dust-loaded.</w:t>
        <w:br/>
        <w:t>VI: Chúng không bao giờ bị dính bụi.</w:t>
      </w:r>
    </w:p>
    <w:p>
      <w:pPr>
        <w:pStyle w:val="Option"/>
        <w:keepLines/>
      </w:pPr>
      <w:r>
        <w:t>D. Their E1 efficiency is above 95%.</w:t>
        <w:br/>
        <w:t>VI: Hiệu suất E1 của chúng là trên 95%.</w:t>
      </w:r>
    </w:p>
    <w:p>
      <w:pPr>
        <w:pStyle w:val="QuestionHeader"/>
        <w:keepNext/>
        <w:keepLines/>
      </w:pPr>
      <w:r>
        <w:t>E0262  ·  ASHRAE 52.2 · Addendum d supplied  ·  Reference filters / Bộ lọc tham chiếu</w:t>
      </w:r>
    </w:p>
    <w:p>
      <w:pPr>
        <w:pStyle w:val="StemEnglish"/>
        <w:keepNext/>
        <w:keepLines/>
      </w:pPr>
      <w:r>
        <w:t>Technical focus — “What is the purpose of maintaining reference filters?”</w:t>
        <w:br/>
        <w:t>According to Supplied 52.2 file, §5.18.1, which option states the correct value, term, or requirement for Reference filters?</w:t>
      </w:r>
    </w:p>
    <w:p>
      <w:pPr>
        <w:pStyle w:val="StemVietnamese"/>
        <w:keepNext/>
        <w:keepLines/>
      </w:pPr>
      <w:r>
        <w:t>Trọng tâm kỹ thuật — “Mục đích duy trì các bộ lọc chuẩn tham chiếu là gì?”</w:t>
        <w:br/>
        <w:t>Theo Supplied 52.2 file, §5.18.1, phương án nào nêu đúng giá trị, thuật ngữ hoặc yêu cầu đối với Bộ lọc tham chiếu?</w:t>
      </w:r>
    </w:p>
    <w:p>
      <w:pPr>
        <w:pStyle w:val="Option"/>
        <w:keepNext/>
        <w:keepLines/>
      </w:pPr>
      <w:r>
        <w:t>A. To determine occupant comfort</w:t>
        <w:br/>
        <w:t>VI: Để xác định sự thoải mái của người sử dụng</w:t>
      </w:r>
    </w:p>
    <w:p>
      <w:pPr>
        <w:pStyle w:val="Option"/>
        <w:keepNext/>
        <w:keepLines/>
      </w:pPr>
      <w:r>
        <w:t>B. To detect drift in test-rig resistance and efficiency performance over time</w:t>
        <w:br/>
        <w:t>VI: Phát hiện sự trôi của trở lực giàn thử và hiệu suất lọc theo thời gian</w:t>
      </w:r>
    </w:p>
    <w:p>
      <w:pPr>
        <w:pStyle w:val="Option"/>
        <w:keepNext/>
        <w:keepLines/>
      </w:pPr>
      <w:r>
        <w:t>C. To set outdoor airflow</w:t>
        <w:br/>
        <w:t>VI: Để cài đặt luồng gió ngoài trời</w:t>
      </w:r>
    </w:p>
    <w:p>
      <w:pPr>
        <w:pStyle w:val="Option"/>
        <w:keepLines/>
      </w:pPr>
      <w:r>
        <w:t>D. To replace every test sample</w:t>
        <w:br/>
        <w:t>VI: Để thay thế mọi mẫu thử nghiệm</w:t>
      </w:r>
    </w:p>
    <w:p>
      <w:pPr>
        <w:pStyle w:val="QuestionHeader"/>
        <w:keepNext/>
        <w:keepLines/>
      </w:pPr>
      <w:r>
        <w:t>E0263  ·  ASHRAE 52.2 · Addendum d supplied  ·  PSE calculation / Tính toán PSE</w:t>
      </w:r>
    </w:p>
    <w:p>
      <w:pPr>
        <w:pStyle w:val="StemEnglish"/>
        <w:keepNext/>
        <w:keepLines/>
      </w:pPr>
      <w:r>
        <w:t>Technical focus — “If corrected penetration P = 0.25, what is PSE?”</w:t>
        <w:br/>
        <w:t>Which of the following is the source-aligned fact for PSE calculation?</w:t>
      </w:r>
    </w:p>
    <w:p>
      <w:pPr>
        <w:pStyle w:val="StemVietnamese"/>
        <w:keepNext/>
        <w:keepLines/>
      </w:pPr>
      <w:r>
        <w:t>Trọng tâm kỹ thuật — “Nếu độ xuyên qua đã hiệu chỉnh P = 0,25, PSE bằng bao nhiêu?”</w:t>
        <w:br/>
        <w:t>Nội dung nào sau đây là dữ kiện phù hợp với nguồn về Tính toán PSE?</w:t>
      </w:r>
    </w:p>
    <w:p>
      <w:pPr>
        <w:pStyle w:val="Option"/>
        <w:keepNext/>
        <w:keepLines/>
      </w:pPr>
      <w:r>
        <w:t>A. 50%</w:t>
        <w:br/>
        <w:t>VI: 50%</w:t>
      </w:r>
    </w:p>
    <w:p>
      <w:pPr>
        <w:pStyle w:val="Option"/>
        <w:keepNext/>
        <w:keepLines/>
      </w:pPr>
      <w:r>
        <w:t>B. 125%</w:t>
        <w:br/>
        <w:t>VI: 125%</w:t>
      </w:r>
    </w:p>
    <w:p>
      <w:pPr>
        <w:pStyle w:val="Option"/>
        <w:keepNext/>
        <w:keepLines/>
      </w:pPr>
      <w:r>
        <w:t>C. 75%</w:t>
        <w:br/>
        <w:t>VI: 75%</w:t>
      </w:r>
    </w:p>
    <w:p>
      <w:pPr>
        <w:pStyle w:val="Option"/>
        <w:keepLines/>
      </w:pPr>
      <w:r>
        <w:t>D. 25%</w:t>
        <w:br/>
        <w:t>VI: 25%</w:t>
      </w:r>
    </w:p>
    <w:p>
      <w:pPr>
        <w:pStyle w:val="QuestionHeader"/>
        <w:keepNext/>
        <w:keepLines/>
      </w:pPr>
      <w:r>
        <w:t>E0264  ·  ASHRAE 52.2 · Addendum d supplied  ·  Correlation correction / Hiệu chỉnh tương quan</w:t>
      </w:r>
    </w:p>
    <w:p>
      <w:pPr>
        <w:pStyle w:val="StemEnglish"/>
        <w:keepNext/>
        <w:keepLines/>
      </w:pPr>
      <w:r>
        <w:t>Technical focus — “Observed penetration is 0.40 and correlation ratio R is 0.80. What is final penetration?”</w:t>
        <w:br/>
        <w:t>According to Supplied 52.2 file, §10.6.3.6, which option states the correct value, term, or requirement for Correlation correction?</w:t>
      </w:r>
    </w:p>
    <w:p>
      <w:pPr>
        <w:pStyle w:val="StemVietnamese"/>
        <w:keepNext/>
        <w:keepLines/>
      </w:pPr>
      <w:r>
        <w:t>Trọng tâm kỹ thuật — “Độ xuyên qua quan sát là 0,40 và R = 0,80. Độ xuyên qua cuối là bao nhiêu?”</w:t>
        <w:br/>
        <w:t>Theo Supplied 52.2 file, §10.6.3.6, phương án nào nêu đúng giá trị, thuật ngữ hoặc yêu cầu đối với Hiệu chỉnh tương quan?</w:t>
      </w:r>
    </w:p>
    <w:p>
      <w:pPr>
        <w:pStyle w:val="Option"/>
        <w:keepNext/>
        <w:keepLines/>
      </w:pPr>
      <w:r>
        <w:t>A. 1.20</w:t>
        <w:br/>
        <w:t>VI: 1.20</w:t>
      </w:r>
    </w:p>
    <w:p>
      <w:pPr>
        <w:pStyle w:val="Option"/>
        <w:keepNext/>
        <w:keepLines/>
      </w:pPr>
      <w:r>
        <w:t>B. 0.32</w:t>
        <w:br/>
        <w:t>VI: 0.32</w:t>
      </w:r>
    </w:p>
    <w:p>
      <w:pPr>
        <w:pStyle w:val="Option"/>
        <w:keepNext/>
        <w:keepLines/>
      </w:pPr>
      <w:r>
        <w:t>C. 0.20</w:t>
        <w:br/>
        <w:t>VI: 0.20</w:t>
      </w:r>
    </w:p>
    <w:p>
      <w:pPr>
        <w:pStyle w:val="Option"/>
        <w:keepLines/>
      </w:pPr>
      <w:r>
        <w:t>D. 0.50</w:t>
        <w:br/>
        <w:t>VI: 0.50</w:t>
      </w:r>
    </w:p>
    <w:p>
      <w:pPr>
        <w:pStyle w:val="QuestionHeader"/>
        <w:keepNext/>
        <w:keepLines/>
      </w:pPr>
      <w:r>
        <w:t>E0265  ·  ASHRAE 52.2 · Addendum d supplied  ·  Dust holding capacity / Khả năng giữ bụi</w:t>
      </w:r>
    </w:p>
    <w:p>
      <w:pPr>
        <w:pStyle w:val="StemEnglish"/>
        <w:keepNext/>
        <w:keepLines/>
      </w:pPr>
      <w:r>
        <w:t>Technical focus — “During one increment, 100 g is fed and 18 g passes the air cleaner. What is DHCi?”</w:t>
        <w:br/>
        <w:t>According to Supplied 52.2 file, §10.7.2.14, which option states the correct value, term, or requirement for Dust holding capacity?</w:t>
      </w:r>
    </w:p>
    <w:p>
      <w:pPr>
        <w:pStyle w:val="StemVietnamese"/>
        <w:keepNext/>
        <w:keepLines/>
      </w:pPr>
      <w:r>
        <w:t>Trọng tâm kỹ thuật — “Trong một lần nạp, đưa vào 100 g và 18 g đi qua bộ lọc. DHCi bằng bao nhiêu?”</w:t>
        <w:br/>
        <w:t>Theo Supplied 52.2 file, §10.7.2.14, phương án nào nêu đúng giá trị, thuật ngữ hoặc yêu cầu đối với Khả năng giữ bụi?</w:t>
      </w:r>
    </w:p>
    <w:p>
      <w:pPr>
        <w:pStyle w:val="Option"/>
        <w:keepNext/>
        <w:keepLines/>
      </w:pPr>
      <w:r>
        <w:t>A. 82 g</w:t>
        <w:br/>
        <w:t>VI: 82 g</w:t>
      </w:r>
    </w:p>
    <w:p>
      <w:pPr>
        <w:pStyle w:val="Option"/>
        <w:keepNext/>
        <w:keepLines/>
      </w:pPr>
      <w:r>
        <w:t>B. 5.56 g</w:t>
        <w:br/>
        <w:t>VI: 5,56 g</w:t>
      </w:r>
    </w:p>
    <w:p>
      <w:pPr>
        <w:pStyle w:val="Option"/>
        <w:keepNext/>
        <w:keepLines/>
      </w:pPr>
      <w:r>
        <w:t>C. 18 g</w:t>
        <w:br/>
        <w:t>VI: 18 g</w:t>
      </w:r>
    </w:p>
    <w:p>
      <w:pPr>
        <w:pStyle w:val="Option"/>
        <w:keepLines/>
      </w:pPr>
      <w:r>
        <w:t>D. 118 g</w:t>
        <w:br/>
        <w:t>VI: 118 g</w:t>
      </w:r>
    </w:p>
    <w:p>
      <w:pPr>
        <w:pStyle w:val="QuestionHeader"/>
        <w:keepNext/>
        <w:keepLines/>
      </w:pPr>
      <w:r>
        <w:t>E0266  ·  ASHRAE 52.2 · Addendum d supplied  ·  Arrestance / Độ giữ bụi</w:t>
      </w:r>
    </w:p>
    <w:p>
      <w:pPr>
        <w:pStyle w:val="StemEnglish"/>
        <w:keepNext/>
        <w:keepLines/>
      </w:pPr>
      <w:r>
        <w:t>Technical focus — “For the same increment (Wu = 100 g, Wd = 18 g), what is arrestance Ai?”</w:t>
        <w:br/>
        <w:t>Which of the following is the source-aligned fact for Arrestance?</w:t>
      </w:r>
    </w:p>
    <w:p>
      <w:pPr>
        <w:pStyle w:val="StemVietnamese"/>
        <w:keepNext/>
        <w:keepLines/>
      </w:pPr>
      <w:r>
        <w:t>Trọng tâm kỹ thuật — “Với cùng lần nạp (Wu = 100 g, Wd = 18 g), arrestance Ai bằng bao nhiêu?”</w:t>
        <w:br/>
        <w:t>Nội dung nào sau đây là dữ kiện phù hợp với nguồn về Độ giữ bụi?</w:t>
      </w:r>
    </w:p>
    <w:p>
      <w:pPr>
        <w:pStyle w:val="Option"/>
        <w:keepNext/>
        <w:keepLines/>
      </w:pPr>
      <w:r>
        <w:t>A. 100%</w:t>
        <w:br/>
        <w:t>VI: 100%</w:t>
      </w:r>
    </w:p>
    <w:p>
      <w:pPr>
        <w:pStyle w:val="Option"/>
        <w:keepNext/>
        <w:keepLines/>
      </w:pPr>
      <w:r>
        <w:t>B. 82%</w:t>
        <w:br/>
        <w:t>VI: 82%</w:t>
      </w:r>
    </w:p>
    <w:p>
      <w:pPr>
        <w:pStyle w:val="Option"/>
        <w:keepNext/>
        <w:keepLines/>
      </w:pPr>
      <w:r>
        <w:t>C. 5.6%</w:t>
        <w:br/>
        <w:t>VI: 5.6%</w:t>
      </w:r>
    </w:p>
    <w:p>
      <w:pPr>
        <w:pStyle w:val="Option"/>
        <w:keepLines/>
      </w:pPr>
      <w:r>
        <w:t>D. 18%</w:t>
        <w:br/>
        <w:t>VI: 18%</w:t>
      </w:r>
    </w:p>
    <w:p>
      <w:pPr>
        <w:pStyle w:val="QuestionHeader"/>
        <w:keepNext/>
        <w:keepLines/>
      </w:pPr>
      <w:r>
        <w:t>E0267  ·  ASHRAE 52.2 · Addendum d supplied  ·  Average arrestance / Độ giữ bụi trung bình</w:t>
      </w:r>
    </w:p>
    <w:p>
      <w:pPr>
        <w:pStyle w:val="StemEnglish"/>
        <w:keepNext/>
        <w:keepLines/>
      </w:pPr>
      <w:r>
        <w:t>Technical focus — “Two increments feed 40 g at 70% arrestance and 60 g at 80% arrestance. What is Aavg?”</w:t>
        <w:br/>
        <w:t>During a closed-book review of Average arrestance, which statement should be recalled exactly?</w:t>
      </w:r>
    </w:p>
    <w:p>
      <w:pPr>
        <w:pStyle w:val="StemVietnamese"/>
        <w:keepNext/>
        <w:keepLines/>
      </w:pPr>
      <w:r>
        <w:t>Trọng tâm kỹ thuật — “Hai lần nạp gồm 40 g ở arrestance 70% và 60 g ở 80%. Aavg bằng bao nhiêu?”</w:t>
        <w:br/>
        <w:t>Khi ôn tập không mở tài liệu về Độ giữ bụi trung bình, phát biểu nào cần được ghi nhớ chính xác?</w:t>
      </w:r>
    </w:p>
    <w:p>
      <w:pPr>
        <w:pStyle w:val="Option"/>
        <w:keepNext/>
        <w:keepLines/>
      </w:pPr>
      <w:r>
        <w:t>A. 150%</w:t>
        <w:br/>
        <w:t>VI: 150%</w:t>
      </w:r>
    </w:p>
    <w:p>
      <w:pPr>
        <w:pStyle w:val="Option"/>
        <w:keepNext/>
        <w:keepLines/>
      </w:pPr>
      <w:r>
        <w:t>B. 7.6%</w:t>
        <w:br/>
        <w:t>VI: 7.6%</w:t>
      </w:r>
    </w:p>
    <w:p>
      <w:pPr>
        <w:pStyle w:val="Option"/>
        <w:keepNext/>
        <w:keepLines/>
      </w:pPr>
      <w:r>
        <w:t>C. 76%</w:t>
        <w:br/>
        <w:t>VI: 76%</w:t>
      </w:r>
    </w:p>
    <w:p>
      <w:pPr>
        <w:pStyle w:val="Option"/>
        <w:keepLines/>
      </w:pPr>
      <w:r>
        <w:t>D. 75%</w:t>
        <w:br/>
        <w:t>VI: 75%</w:t>
      </w:r>
    </w:p>
    <w:p>
      <w:pPr>
        <w:pStyle w:val="QuestionHeader"/>
        <w:keepNext/>
        <w:keepLines/>
      </w:pPr>
      <w:r>
        <w:t>E0268  ·  ASHRAE 52.2 · Addendum d supplied  ·  MERV classification / Phân loại MERV</w:t>
      </w:r>
    </w:p>
    <w:p>
      <w:pPr>
        <w:pStyle w:val="StemEnglish"/>
        <w:keepNext/>
        <w:keepLines/>
      </w:pPr>
      <w:r>
        <w:t>Technical focus — “A filter has E1 = 52%, E2 = 86%, and E3 = 92%. What is the highest MERV it meets?”</w:t>
        <w:br/>
        <w:t>Which of the following is the source-aligned fact for MERV classification?</w:t>
      </w:r>
    </w:p>
    <w:p>
      <w:pPr>
        <w:pStyle w:val="StemVietnamese"/>
        <w:keepNext/>
        <w:keepLines/>
      </w:pPr>
      <w:r>
        <w:t>Trọng tâm kỹ thuật — “Bộ lọc có E1 = 52%, E2 = 86%, E3 = 92%. MERV cao nhất đạt được là bao nhiêu?”</w:t>
        <w:br/>
        <w:t>Nội dung nào sau đây là dữ kiện phù hợp với nguồn về Phân loại MERV?</w:t>
      </w:r>
    </w:p>
    <w:p>
      <w:pPr>
        <w:pStyle w:val="Option"/>
        <w:keepNext/>
        <w:keepLines/>
      </w:pPr>
      <w:r>
        <w:t>A. MERV 14</w:t>
        <w:br/>
        <w:t>VI: MERV 14</w:t>
      </w:r>
    </w:p>
    <w:p>
      <w:pPr>
        <w:pStyle w:val="Option"/>
        <w:keepNext/>
        <w:keepLines/>
      </w:pPr>
      <w:r>
        <w:t>B. MERV 16</w:t>
        <w:br/>
        <w:t>VI: MERV 16</w:t>
      </w:r>
    </w:p>
    <w:p>
      <w:pPr>
        <w:pStyle w:val="Option"/>
        <w:keepNext/>
        <w:keepLines/>
      </w:pPr>
      <w:r>
        <w:t>C. MERV 12</w:t>
        <w:br/>
        <w:t>VI: MERV 12</w:t>
      </w:r>
    </w:p>
    <w:p>
      <w:pPr>
        <w:pStyle w:val="Option"/>
        <w:keepLines/>
      </w:pPr>
      <w:r>
        <w:t>D. MERV 13</w:t>
        <w:br/>
        <w:t>VI: MERV 13</w:t>
      </w:r>
    </w:p>
    <w:p>
      <w:pPr>
        <w:pStyle w:val="QuestionHeader"/>
        <w:keepNext/>
        <w:keepLines/>
      </w:pPr>
      <w:r>
        <w:t>E0269  ·  ASHRAE 52.2 · Addendum d supplied  ·  MERV classification / Phân loại MERV</w:t>
      </w:r>
    </w:p>
    <w:p>
      <w:pPr>
        <w:pStyle w:val="StemEnglish"/>
        <w:keepNext/>
        <w:keepLines/>
      </w:pPr>
      <w:r>
        <w:t>Technical focus — “A filter has E1 = 40%, E2 = 82%, and E3 = 91%. What is its highest MERV?”</w:t>
        <w:br/>
        <w:t>Which entry belongs on a standards flashcard for MERV classification?</w:t>
      </w:r>
    </w:p>
    <w:p>
      <w:pPr>
        <w:pStyle w:val="StemVietnamese"/>
        <w:keepNext/>
        <w:keepLines/>
      </w:pPr>
      <w:r>
        <w:t>Trọng tâm kỹ thuật — “Bộ lọc có E1 = 40%, E2 = 82%, E3 = 91%. MERV cao nhất là bao nhiêu?”</w:t>
        <w:br/>
        <w:t>Mục nào nên được ghi vào thẻ ghi nhớ tiêu chuẩn về Phân loại MERV?</w:t>
      </w:r>
    </w:p>
    <w:p>
      <w:pPr>
        <w:pStyle w:val="Option"/>
        <w:keepNext/>
        <w:keepLines/>
      </w:pPr>
      <w:r>
        <w:t>A. MERV 12</w:t>
        <w:br/>
        <w:t>VI: MERV 12</w:t>
      </w:r>
    </w:p>
    <w:p>
      <w:pPr>
        <w:pStyle w:val="Option"/>
        <w:keepNext/>
        <w:keepLines/>
      </w:pPr>
      <w:r>
        <w:t>B. MERV 13</w:t>
        <w:br/>
        <w:t>VI: MERV 13</w:t>
      </w:r>
    </w:p>
    <w:p>
      <w:pPr>
        <w:pStyle w:val="Option"/>
        <w:keepNext/>
        <w:keepLines/>
      </w:pPr>
      <w:r>
        <w:t>C. MERV 14</w:t>
        <w:br/>
        <w:t>VI: MERV 14</w:t>
      </w:r>
    </w:p>
    <w:p>
      <w:pPr>
        <w:pStyle w:val="Option"/>
        <w:keepLines/>
      </w:pPr>
      <w:r>
        <w:t>D. MERV 11</w:t>
        <w:br/>
        <w:t>VI: MERV 11</w:t>
      </w:r>
    </w:p>
    <w:p>
      <w:pPr>
        <w:pStyle w:val="QuestionHeader"/>
        <w:keepNext/>
        <w:keepLines/>
      </w:pPr>
      <w:r>
        <w:t>E0270  ·  ASHRAE 52.2 · Addendum d supplied  ·  MERV classification / Phân loại MERV</w:t>
      </w:r>
    </w:p>
    <w:p>
      <w:pPr>
        <w:pStyle w:val="StemEnglish"/>
        <w:keepNext/>
        <w:keepLines/>
      </w:pPr>
      <w:r>
        <w:t>Technical focus — “A filter has E1 = 90%, E2 = 94%, and E3 = 96%. What is its highest MERV?”</w:t>
        <w:br/>
        <w:t>During a closed-book review of MERV classification, which statement should be recalled exactly?</w:t>
      </w:r>
    </w:p>
    <w:p>
      <w:pPr>
        <w:pStyle w:val="StemVietnamese"/>
        <w:keepNext/>
        <w:keepLines/>
      </w:pPr>
      <w:r>
        <w:t>Trọng tâm kỹ thuật — “Bộ lọc có E1 = 90%, E2 = 94%, E3 = 96%. MERV cao nhất là bao nhiêu?”</w:t>
        <w:br/>
        <w:t>Khi ôn tập không mở tài liệu về Phân loại MERV, phát biểu nào cần được ghi nhớ chính xác?</w:t>
      </w:r>
    </w:p>
    <w:p>
      <w:pPr>
        <w:pStyle w:val="Option"/>
        <w:keepNext/>
        <w:keepLines/>
      </w:pPr>
      <w:r>
        <w:t>A. MERV 13</w:t>
        <w:br/>
        <w:t>VI: MERV 13</w:t>
      </w:r>
    </w:p>
    <w:p>
      <w:pPr>
        <w:pStyle w:val="Option"/>
        <w:keepNext/>
        <w:keepLines/>
      </w:pPr>
      <w:r>
        <w:t>B. MERV 15</w:t>
        <w:br/>
        <w:t>VI: MERV 15</w:t>
      </w:r>
    </w:p>
    <w:p>
      <w:pPr>
        <w:pStyle w:val="Option"/>
        <w:keepNext/>
        <w:keepLines/>
      </w:pPr>
      <w:r>
        <w:t>C. MERV 14</w:t>
        <w:br/>
        <w:t>VI: MERV 14</w:t>
      </w:r>
    </w:p>
    <w:p>
      <w:pPr>
        <w:pStyle w:val="Option"/>
        <w:keepLines/>
      </w:pPr>
      <w:r>
        <w:t>D. MERV 16</w:t>
        <w:br/>
        <w:t>VI: MERV 16</w:t>
      </w:r>
    </w:p>
    <w:p>
      <w:pPr>
        <w:pStyle w:val="QuestionHeader"/>
        <w:keepNext/>
        <w:keepLines/>
      </w:pPr>
      <w:r>
        <w:t>E0271  ·  ASHRAE 52.2 · Addendum d supplied  ·  MERV classification / Phân loại MERV</w:t>
      </w:r>
    </w:p>
    <w:p>
      <w:pPr>
        <w:pStyle w:val="StemEnglish"/>
        <w:keepNext/>
        <w:keepLines/>
      </w:pPr>
      <w:r>
        <w:t>Technical focus — “A filter has E2 = 34% and E3 = 76%. E1 is not applicable. What is its highest MERV?”</w:t>
        <w:br/>
        <w:t>According to Supplied 52.2 file, Table 12-1, which option states the correct value, term, or requirement for MERV classification?</w:t>
      </w:r>
    </w:p>
    <w:p>
      <w:pPr>
        <w:pStyle w:val="StemVietnamese"/>
        <w:keepNext/>
        <w:keepLines/>
      </w:pPr>
      <w:r>
        <w:t>Trọng tâm kỹ thuật — “Bộ lọc có E2 = 34% và E3 = 76%; E1 không áp dụng. MERV cao nhất là bao nhiêu?”</w:t>
        <w:br/>
        <w:t>Theo Supplied 52.2 file, Table 12-1, phương án nào nêu đúng giá trị, thuật ngữ hoặc yêu cầu đối với Phân loại MERV?</w:t>
      </w:r>
    </w:p>
    <w:p>
      <w:pPr>
        <w:pStyle w:val="Option"/>
        <w:keepNext/>
        <w:keepLines/>
      </w:pPr>
      <w:r>
        <w:t>A. MERV 10</w:t>
        <w:br/>
        <w:t>VI: MERV 10</w:t>
      </w:r>
    </w:p>
    <w:p>
      <w:pPr>
        <w:pStyle w:val="Option"/>
        <w:keepNext/>
        <w:keepLines/>
      </w:pPr>
      <w:r>
        <w:t>B. MERV 7</w:t>
        <w:br/>
        <w:t>VI: MERV 7</w:t>
      </w:r>
    </w:p>
    <w:p>
      <w:pPr>
        <w:pStyle w:val="Option"/>
        <w:keepNext/>
        <w:keepLines/>
      </w:pPr>
      <w:r>
        <w:t>C. MERV 8</w:t>
        <w:br/>
        <w:t>VI: MERV 8</w:t>
      </w:r>
    </w:p>
    <w:p>
      <w:pPr>
        <w:pStyle w:val="Option"/>
        <w:keepLines/>
      </w:pPr>
      <w:r>
        <w:t>D. MERV 9</w:t>
        <w:br/>
        <w:t>VI: MERV 9</w:t>
      </w:r>
    </w:p>
    <w:p>
      <w:pPr>
        <w:pStyle w:val="QuestionHeader"/>
        <w:keepNext/>
        <w:keepLines/>
      </w:pPr>
      <w:r>
        <w:t>E0272  ·  ASHRAE 52.2 · Addendum d supplied  ·  MERV classification / Phân loại MERV</w:t>
      </w:r>
    </w:p>
    <w:p>
      <w:pPr>
        <w:pStyle w:val="StemEnglish"/>
        <w:keepNext/>
        <w:keepLines/>
      </w:pPr>
      <w:r>
        <w:t>Technical focus — “A low-efficiency filter has E3 = 18% and Aavg = 72%. What is its MERV?”</w:t>
        <w:br/>
        <w:t>According to Supplied 52.2 file, Table 12-1, which option states the correct value, term, or requirement for MERV classification?</w:t>
      </w:r>
    </w:p>
    <w:p>
      <w:pPr>
        <w:pStyle w:val="StemVietnamese"/>
        <w:keepNext/>
        <w:keepLines/>
      </w:pPr>
      <w:r>
        <w:t>Trọng tâm kỹ thuật — “Bộ lọc hiệu suất thấp có E3 = 18% và Aavg = 72%. MERV là bao nhiêu?”</w:t>
        <w:br/>
        <w:t>Theo Supplied 52.2 file, Table 12-1, phương án nào nêu đúng giá trị, thuật ngữ hoặc yêu cầu đối với Phân loại MERV?</w:t>
      </w:r>
    </w:p>
    <w:p>
      <w:pPr>
        <w:pStyle w:val="Option"/>
        <w:keepNext/>
        <w:keepLines/>
      </w:pPr>
      <w:r>
        <w:t>A. MERV 2</w:t>
        <w:br/>
        <w:t>VI: MERV 2</w:t>
      </w:r>
    </w:p>
    <w:p>
      <w:pPr>
        <w:pStyle w:val="Option"/>
        <w:keepNext/>
        <w:keepLines/>
      </w:pPr>
      <w:r>
        <w:t>B. MERV 4</w:t>
        <w:br/>
        <w:t>VI: MERV 4</w:t>
      </w:r>
    </w:p>
    <w:p>
      <w:pPr>
        <w:pStyle w:val="Option"/>
        <w:keepNext/>
        <w:keepLines/>
      </w:pPr>
      <w:r>
        <w:t>C. MERV 5</w:t>
        <w:br/>
        <w:t>VI: MERV 5</w:t>
      </w:r>
    </w:p>
    <w:p>
      <w:pPr>
        <w:pStyle w:val="Option"/>
        <w:keepLines/>
      </w:pPr>
      <w:r>
        <w:t>D. MERV 3</w:t>
        <w:br/>
        <w:t>VI: MERV 3</w:t>
      </w:r>
    </w:p>
    <w:p>
      <w:pPr>
        <w:pStyle w:val="QuestionHeader"/>
        <w:keepNext/>
        <w:keepLines/>
      </w:pPr>
      <w:r>
        <w:t>E0273  ·  ASHRAE 52.2 · Addendum d supplied  ·  Face velocity / Vận tốc bề mặt</w:t>
      </w:r>
    </w:p>
    <w:p>
      <w:pPr>
        <w:pStyle w:val="StemEnglish"/>
        <w:keepNext/>
        <w:keepLines/>
      </w:pPr>
      <w:r>
        <w:t>Technical focus — “A filter has nominal face area 0.50 m² and the selected face velocity is 2.50 m/s. What test airflow is required?”</w:t>
        <w:br/>
        <w:t>Which entry belongs on a standards flashcard for Face velocity?</w:t>
      </w:r>
    </w:p>
    <w:p>
      <w:pPr>
        <w:pStyle w:val="StemVietnamese"/>
        <w:keepNext/>
        <w:keepLines/>
      </w:pPr>
      <w:r>
        <w:t>Trọng tâm kỹ thuật — “Bộ lọc có diện tích mặt danh định 0,50 m² và tốc độ mặt chọn 2,50 m/s. Lưu lượng thử cần bao nhiêu?”</w:t>
        <w:br/>
        <w:t>Mục nào nên được ghi vào thẻ ghi nhớ tiêu chuẩn về Vận tốc bề mặt?</w:t>
      </w:r>
    </w:p>
    <w:p>
      <w:pPr>
        <w:pStyle w:val="Option"/>
        <w:keepNext/>
        <w:keepLines/>
      </w:pPr>
      <w:r>
        <w:t>A. 1.25 m³/s</w:t>
        <w:br/>
        <w:t>VI: 1.25 m³/s</w:t>
      </w:r>
    </w:p>
    <w:p>
      <w:pPr>
        <w:pStyle w:val="Option"/>
        <w:keepNext/>
        <w:keepLines/>
      </w:pPr>
      <w:r>
        <w:t>B. 0.20 m³/s</w:t>
        <w:br/>
        <w:t>VI: 0.20 m³/s</w:t>
      </w:r>
    </w:p>
    <w:p>
      <w:pPr>
        <w:pStyle w:val="Option"/>
        <w:keepNext/>
        <w:keepLines/>
      </w:pPr>
      <w:r>
        <w:t>C. 2.50 m³/s</w:t>
        <w:br/>
        <w:t>VI: 2.50 m³/s</w:t>
      </w:r>
    </w:p>
    <w:p>
      <w:pPr>
        <w:pStyle w:val="Option"/>
        <w:keepLines/>
      </w:pPr>
      <w:r>
        <w:t>D. 5.00 m³/s</w:t>
        <w:br/>
        <w:t>VI: 5.00 m³/s</w:t>
      </w:r>
    </w:p>
    <w:p>
      <w:pPr>
        <w:pStyle w:val="QuestionHeader"/>
        <w:keepNext/>
        <w:keepLines/>
      </w:pPr>
      <w:r>
        <w:t>E0274  ·  ASHRAE 52.2 · Addendum d supplied  ·  Final resistance / Trở lực cuối</w:t>
      </w:r>
    </w:p>
    <w:p>
      <w:pPr>
        <w:pStyle w:val="StemEnglish"/>
        <w:keepNext/>
        <w:keepLines/>
      </w:pPr>
      <w:r>
        <w:t>Technical focus — “Initial resistance is 100 Pa and the proposed final resistance is 180 Pa. Is this acceptable for MERV determination?”</w:t>
        <w:br/>
        <w:t>Which of the following is the source-aligned fact for Final resistance?</w:t>
      </w:r>
    </w:p>
    <w:p>
      <w:pPr>
        <w:pStyle w:val="StemVietnamese"/>
        <w:keepNext/>
        <w:keepLines/>
      </w:pPr>
      <w:r>
        <w:t>Trọng tâm kỹ thuật — “Sức cản ban đầu 100 Pa và đề xuất sức cản cuối 180 Pa. Có chấp nhận để xác định MERV không?”</w:t>
        <w:br/>
        <w:t>Nội dung nào sau đây là dữ kiện phù hợp với nguồn về Trở lực cuối?</w:t>
      </w:r>
    </w:p>
    <w:p>
      <w:pPr>
        <w:pStyle w:val="Option"/>
        <w:keepNext/>
        <w:keepLines/>
      </w:pPr>
      <w:r>
        <w:t>A. No; it must be exactly 350 Pa.</w:t>
        <w:br/>
        <w:t>VI: Không; nó phải chính xác là 350 Pa.</w:t>
      </w:r>
    </w:p>
    <w:p>
      <w:pPr>
        <w:pStyle w:val="Option"/>
        <w:keepNext/>
        <w:keepLines/>
      </w:pPr>
      <w:r>
        <w:t>B. No; final resistance must be at least 200 Pa.</w:t>
        <w:br/>
        <w:t>VI: Không; trở lực cuối phải ít nhất là 200 Pa.</w:t>
      </w:r>
    </w:p>
    <w:p>
      <w:pPr>
        <w:pStyle w:val="Option"/>
        <w:keepNext/>
        <w:keepLines/>
      </w:pPr>
      <w:r>
        <w:t>C. Yes; any value above initial is acceptable.</w:t>
        <w:br/>
        <w:t>VI: Có; bất kỳ giá trị nào trên mức ban đầu đều được chấp nhận.</w:t>
      </w:r>
    </w:p>
    <w:p>
      <w:pPr>
        <w:pStyle w:val="Option"/>
        <w:keepLines/>
      </w:pPr>
      <w:r>
        <w:t>D. Yes; 180 Pa is always the default.</w:t>
        <w:br/>
        <w:t>VI: Có; 180 Pa luôn là mặc định.</w:t>
      </w:r>
    </w:p>
    <w:p>
      <w:pPr>
        <w:pStyle w:val="QuestionHeader"/>
        <w:keepNext/>
        <w:keepLines/>
      </w:pPr>
      <w:r>
        <w:t>E0275  ·  ASHRAE 52.2 · Addendum d supplied  ·  Flow tolerance / Dung sai lưu lượng gió</w:t>
      </w:r>
    </w:p>
    <w:p>
      <w:pPr>
        <w:pStyle w:val="StemEnglish"/>
        <w:keepNext/>
        <w:keepLines/>
      </w:pPr>
      <w:r>
        <w:t>Technical focus — “For a test airflow of 0.93 m³/s maintained within ±2%, which range is acceptable?”</w:t>
        <w:br/>
        <w:t>During a closed-book review of Flow tolerance, which statement should be recalled exactly?</w:t>
      </w:r>
    </w:p>
    <w:p>
      <w:pPr>
        <w:pStyle w:val="StemVietnamese"/>
        <w:keepNext/>
        <w:keepLines/>
      </w:pPr>
      <w:r>
        <w:t>Trọng tâm kỹ thuật — “Với lưu lượng thử 0,93 m³/s duy trì trong ±2%, khoảng nào chấp nhận được?”</w:t>
        <w:br/>
        <w:t>Khi ôn tập không mở tài liệu về Dung sai lưu lượng gió, phát biểu nào cần được ghi nhớ chính xác?</w:t>
      </w:r>
    </w:p>
    <w:p>
      <w:pPr>
        <w:pStyle w:val="Option"/>
        <w:keepNext/>
        <w:keepLines/>
      </w:pPr>
      <w:r>
        <w:t>A. 0.83 to 1.03 m³/s</w:t>
        <w:br/>
        <w:t>VI: 0,83 đến 1,03 m³/s</w:t>
      </w:r>
    </w:p>
    <w:p>
      <w:pPr>
        <w:pStyle w:val="Option"/>
        <w:keepNext/>
        <w:keepLines/>
      </w:pPr>
      <w:r>
        <w:t>B. 0.928 to 0.932 m³/s</w:t>
        <w:br/>
        <w:t>VI: 0,928 đến 0,932 m³/s</w:t>
      </w:r>
    </w:p>
    <w:p>
      <w:pPr>
        <w:pStyle w:val="Option"/>
        <w:keepNext/>
        <w:keepLines/>
      </w:pPr>
      <w:r>
        <w:t>C. 0.911 to 0.949 m³/s</w:t>
        <w:br/>
        <w:t>VI: 0,911 đến 0,949 m³/s</w:t>
      </w:r>
    </w:p>
    <w:p>
      <w:pPr>
        <w:pStyle w:val="Option"/>
        <w:keepLines/>
      </w:pPr>
      <w:r>
        <w:t>D. 0.90 to 0.96 m³/s</w:t>
        <w:br/>
        <w:t>VI: 0,90 đến 0,96 m³/s</w:t>
      </w:r>
    </w:p>
    <w:p>
      <w:pPr>
        <w:pStyle w:val="QuestionHeader"/>
        <w:keepNext/>
        <w:keepLines/>
      </w:pPr>
      <w:r>
        <w:t>E0276  ·  ASHRAE 52.2 · Addendum d supplied  ·  Data acceptance / Chấp nhận dữ liệu</w:t>
      </w:r>
    </w:p>
    <w:p>
      <w:pPr>
        <w:pStyle w:val="StemEnglish"/>
        <w:keepNext/>
        <w:keepLines/>
      </w:pPr>
      <w:r>
        <w:t>Technical focus — “A size channel accumulates only 420 estimated upstream counts. What action is appropriate?”</w:t>
        <w:br/>
        <w:t>Which entry belongs on a standards flashcard for Data acceptance?</w:t>
      </w:r>
    </w:p>
    <w:p>
      <w:pPr>
        <w:pStyle w:val="StemVietnamese"/>
        <w:keepNext/>
        <w:keepLines/>
      </w:pPr>
      <w:r>
        <w:t>Trọng tâm kỹ thuật — “Một kênh kích thước chỉ tích lũy 420 số đếm ước lượng phía trước lọc. Cần làm gì?”</w:t>
        <w:br/>
        <w:t>Mục nào nên được ghi vào thẻ ghi nhớ tiêu chuẩn về Chấp nhận dữ liệu?</w:t>
      </w:r>
    </w:p>
    <w:p>
      <w:pPr>
        <w:pStyle w:val="Option"/>
        <w:keepNext/>
        <w:keepLines/>
      </w:pPr>
      <w:r>
        <w:t>A. Accept the result because it exceeds 400.</w:t>
        <w:br/>
        <w:t>VI: Chấp nhận kết quả vì vượt quá 400.</w:t>
      </w:r>
    </w:p>
    <w:p>
      <w:pPr>
        <w:pStyle w:val="Option"/>
        <w:keepNext/>
        <w:keepLines/>
      </w:pPr>
      <w:r>
        <w:t>B. Set PSE to 100%.</w:t>
        <w:br/>
        <w:t>VI: Đặt PSE thành 100%.</w:t>
      </w:r>
    </w:p>
    <w:p>
      <w:pPr>
        <w:pStyle w:val="Option"/>
        <w:keepNext/>
        <w:keepLines/>
      </w:pPr>
      <w:r>
        <w:t>C. Reduce sample time further.</w:t>
        <w:br/>
        <w:t>VI: Giảm thời gian lấy mẫu hơn nữa.</w:t>
      </w:r>
    </w:p>
    <w:p>
      <w:pPr>
        <w:pStyle w:val="Option"/>
        <w:keepLines/>
      </w:pPr>
      <w:r>
        <w:t>D. Increase sample time or aerosol concentration without exceeding the OPC limit.</w:t>
        <w:br/>
        <w:t>VI: Tăng thời gian lấy mẫu hoặc nồng độ khí dung mà không vượt quá giới hạn OPC.</w:t>
      </w:r>
    </w:p>
    <w:p>
      <w:pPr>
        <w:pStyle w:val="QuestionHeader"/>
        <w:keepNext/>
        <w:keepLines/>
      </w:pPr>
      <w:r>
        <w:t>E0277  ·  ASHRAE 52.2 · Addendum d supplied  ·  Reporting designator / Mã ký hiệu báo cáo</w:t>
      </w:r>
    </w:p>
    <w:p>
      <w:pPr>
        <w:pStyle w:val="StemEnglish"/>
        <w:keepNext/>
        <w:keepLines/>
      </w:pPr>
      <w:r>
        <w:t>Technical focus — “A filter achieves MERV 10 at 0.93 m³/s. Which reporting designator is appropriate?”</w:t>
        <w:br/>
        <w:t>Which of the following is the source-aligned fact for Reporting designator?</w:t>
      </w:r>
    </w:p>
    <w:p>
      <w:pPr>
        <w:pStyle w:val="StemVietnamese"/>
        <w:keepNext/>
        <w:keepLines/>
      </w:pPr>
      <w:r>
        <w:t>Trọng tâm kỹ thuật — “Bộ lọc đạt MERV 10 tại 0,93 m³/s. Ký hiệu báo cáo nào phù hợp?”</w:t>
        <w:br/>
        <w:t>Nội dung nào sau đây là dữ kiện phù hợp với nguồn về Mã ký hiệu báo cáo?</w:t>
      </w:r>
    </w:p>
    <w:p>
      <w:pPr>
        <w:pStyle w:val="Option"/>
        <w:keepNext/>
        <w:keepLines/>
      </w:pPr>
      <w:r>
        <w:t>A. MERV 10 at 0.93 m³/s</w:t>
        <w:br/>
        <w:t>VI: MERV 10 tại lưu lượng 0,93 m³/s</w:t>
      </w:r>
    </w:p>
    <w:p>
      <w:pPr>
        <w:pStyle w:val="Option"/>
        <w:keepNext/>
        <w:keepLines/>
      </w:pPr>
      <w:r>
        <w:t>B. MERV 10 independent of airflow</w:t>
        <w:br/>
        <w:t>VI: MERV 10 độc lập với lưu lượng gió</w:t>
      </w:r>
    </w:p>
    <w:p>
      <w:pPr>
        <w:pStyle w:val="Option"/>
        <w:keepNext/>
        <w:keepLines/>
      </w:pPr>
      <w:r>
        <w:t>C. E3 10 at 350 Pa</w:t>
        <w:br/>
        <w:t>VI: E3 10 ở 350 Pa</w:t>
      </w:r>
    </w:p>
    <w:p>
      <w:pPr>
        <w:pStyle w:val="Option"/>
        <w:keepLines/>
      </w:pPr>
      <w:r>
        <w:t>D. PMV 10 at 0.93 m³/s</w:t>
        <w:br/>
        <w:t>VI: PMV 10 ở tốc độ 0,93 m³/s</w:t>
      </w:r>
    </w:p>
    <w:p>
      <w:pPr>
        <w:pStyle w:val="QuestionHeader"/>
        <w:keepNext/>
        <w:keepLines/>
      </w:pPr>
      <w:r>
        <w:t>E0278  ·  ASHRAE 52.2 · Addendum d supplied  ·  Loading behavior / Đặc tính trong quá trình nạp bụi</w:t>
      </w:r>
    </w:p>
    <w:p>
      <w:pPr>
        <w:pStyle w:val="StemEnglish"/>
        <w:keepNext/>
        <w:keepLines/>
      </w:pPr>
      <w:r>
        <w:t>Use the accompanying original study figure as a visual cue. Technical focus — “A filter is 85% efficient in E1 when clean but drops to 48% after initial loading, then rises. Which value controls the E1 composite input?”</w:t>
        <w:br/>
        <w:t>During a closed-book review of Loading behavior, which statement should be recalled exactly?</w:t>
      </w:r>
    </w:p>
    <w:p>
      <w:pPr>
        <w:pStyle w:val="StemVietnamese"/>
        <w:keepNext/>
        <w:keepLines/>
      </w:pPr>
      <w:r>
        <w:t>Dùng hình ôn tập gốc đi kèm làm gợi ý trực quan. Trọng tâm kỹ thuật — “Bộ lọc có E1 = 85% khi sạch, giảm còn 48% sau nạp ban đầu rồi tăng lại. Giá trị nào chi phối đầu vào E1 tổng hợp?”</w:t>
        <w:br/>
        <w:t>Khi ôn tập không mở tài liệu về Đặc tính trong quá trình nạp bụi,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678229"/>
            <wp:docPr id="47" name="Picture 47"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85%</w:t>
        <w:br/>
        <w:t>VI: 85%</w:t>
      </w:r>
    </w:p>
    <w:p>
      <w:pPr>
        <w:pStyle w:val="Option"/>
        <w:keepNext/>
        <w:keepLines/>
      </w:pPr>
      <w:r>
        <w:t>B. 48%</w:t>
        <w:br/>
        <w:t>VI: 48%</w:t>
      </w:r>
    </w:p>
    <w:p>
      <w:pPr>
        <w:pStyle w:val="Option"/>
        <w:keepNext/>
        <w:keepLines/>
      </w:pPr>
      <w:r>
        <w:t>C. The final value only</w:t>
        <w:br/>
        <w:t>VI: Chỉ giá trị cuối cùng</w:t>
      </w:r>
    </w:p>
    <w:p>
      <w:pPr>
        <w:pStyle w:val="Option"/>
        <w:keepLines/>
      </w:pPr>
      <w:r>
        <w:t>D. The arithmetic mean of all states</w:t>
        <w:br/>
        <w:t>VI: Giá trị trung bình số học của tất cả các trạng thái</w:t>
      </w:r>
    </w:p>
    <w:p>
      <w:pPr>
        <w:pStyle w:val="QuestionHeader"/>
        <w:keepNext/>
        <w:keepLines/>
      </w:pPr>
      <w:r>
        <w:t>E0279  ·  ASHRAE 52.2 · Addendum d supplied  ·  Selection trade-off / Đánh đổi lựa chọn</w:t>
      </w:r>
    </w:p>
    <w:p>
      <w:pPr>
        <w:pStyle w:val="StemEnglish"/>
        <w:keepNext/>
        <w:keepLines/>
      </w:pPr>
      <w:r>
        <w:t>Technical focus — “Two filters have the same MERV, but Filter A has much higher pressure drop. What can be concluded from Standard 52.2 data?”</w:t>
        <w:br/>
        <w:t>According to Supplied 52.2 file, §§9, 11, and 12, which option states the correct value, term, or requirement for Selection trade-off?</w:t>
      </w:r>
    </w:p>
    <w:p>
      <w:pPr>
        <w:pStyle w:val="StemVietnamese"/>
        <w:keepNext/>
        <w:keepLines/>
      </w:pPr>
      <w:r>
        <w:t>Trọng tâm kỹ thuật — “Hai bộ lọc cùng MERV nhưng lọc A có tổn thất áp suất cao hơn nhiều. Có thể kết luận gì từ dữ liệu 52.2?”</w:t>
        <w:br/>
        <w:t>Theo Supplied 52.2 file, §§9, 11, and 12, phương án nào nêu đúng giá trị, thuật ngữ hoặc yêu cầu đối với Đánh đổi lựa chọn?</w:t>
      </w:r>
    </w:p>
    <w:p>
      <w:pPr>
        <w:pStyle w:val="Option"/>
        <w:keepNext/>
        <w:keepLines/>
      </w:pPr>
      <w:r>
        <w:t>A. Pressure drop is irrelevant once MERV is known.</w:t>
        <w:br/>
        <w:t>VI: Việc giảm áp suất không còn liên quan khi đã biết MERV.</w:t>
      </w:r>
    </w:p>
    <w:p>
      <w:pPr>
        <w:pStyle w:val="Option"/>
        <w:keepNext/>
        <w:keepLines/>
      </w:pPr>
      <w:r>
        <w:t>B. Filter A must remove more particles in every channel.</w:t>
        <w:br/>
        <w:t>VI: Bộ lọc A phải loại bỏ nhiều hạt hơn trong mỗi kênh.</w:t>
      </w:r>
    </w:p>
    <w:p>
      <w:pPr>
        <w:pStyle w:val="Option"/>
        <w:keepNext/>
        <w:keepLines/>
      </w:pPr>
      <w:r>
        <w:t>C. Particle class is similar, but fan-energy and airflow consequences may differ materially.</w:t>
        <w:br/>
        <w:t>VI: Cấp lọc hạt tương tự, nhưng ảnh hưởng đến năng lượng quạt và lưu lượng gió có thể khác đáng kể.</w:t>
      </w:r>
    </w:p>
    <w:p>
      <w:pPr>
        <w:pStyle w:val="Option"/>
        <w:keepLines/>
      </w:pPr>
      <w:r>
        <w:t>D. They are identical in all HVAC performance.</w:t>
        <w:br/>
        <w:t>VI: Chúng giống hệt nhau về mọi hiệu suất HVAC.</w:t>
      </w:r>
    </w:p>
    <w:p>
      <w:pPr>
        <w:pStyle w:val="QuestionHeader"/>
        <w:keepNext/>
        <w:keepLines/>
      </w:pPr>
      <w:r>
        <w:t>E0280  ·  ASHRAE 52.2 · Addendum d supplied  ·  OPC overload / OPC quá tải</w:t>
      </w:r>
    </w:p>
    <w:p>
      <w:pPr>
        <w:pStyle w:val="StemEnglish"/>
        <w:keepNext/>
        <w:keepLines/>
      </w:pPr>
      <w:r>
        <w:t>Technical focus — “Measured E1 changes as challenge concentration is increased, and the OPC approaches its coincidence limit. What is the likely cause?”</w:t>
        <w:br/>
        <w:t>According to Supplied 52.2 file, §3 definition of coincidence error and §5.6, which option states the correct value, term, or requirement for OPC overload?</w:t>
      </w:r>
    </w:p>
    <w:p>
      <w:pPr>
        <w:pStyle w:val="StemVietnamese"/>
        <w:keepNext/>
        <w:keepLines/>
      </w:pPr>
      <w:r>
        <w:t>Trọng tâm kỹ thuật — “E1 đo được thay đổi khi tăng nồng độ thử và OPC gần giới hạn coincidence. Nguyên nhân khả dĩ nhất là gì?”</w:t>
        <w:br/>
        <w:t>Theo Supplied 52.2 file, §3 definition of coincidence error and §5.6, phương án nào nêu đúng giá trị, thuật ngữ hoặc yêu cầu đối với OPC quá tải?</w:t>
      </w:r>
    </w:p>
    <w:p>
      <w:pPr>
        <w:pStyle w:val="Option"/>
        <w:keepNext/>
        <w:keepLines/>
      </w:pPr>
      <w:r>
        <w:t>A. Incorrect occupant density</w:t>
        <w:br/>
        <w:t>VI: Mật độ người sử dụng không chính xác</w:t>
      </w:r>
    </w:p>
    <w:p>
      <w:pPr>
        <w:pStyle w:val="Option"/>
        <w:keepNext/>
        <w:keepLines/>
      </w:pPr>
      <w:r>
        <w:t>B. A change in filter face area</w:t>
        <w:br/>
        <w:t>VI: Thay đổi diện tích mặt bộ lọc</w:t>
      </w:r>
    </w:p>
    <w:p>
      <w:pPr>
        <w:pStyle w:val="Option"/>
        <w:keepNext/>
        <w:keepLines/>
      </w:pPr>
      <w:r>
        <w:t>C. Thermal comfort drift</w:t>
        <w:br/>
        <w:t>VI: Độ trôi thoải mái về nhiệt</w:t>
      </w:r>
    </w:p>
    <w:p>
      <w:pPr>
        <w:pStyle w:val="Option"/>
        <w:keepLines/>
      </w:pPr>
      <w:r>
        <w:t>D. Particle-counter coincidence/overload bias</w:t>
        <w:br/>
        <w:t>VI: Độ lệch trùng khớp/quá tải của bộ đếm hạt</w:t>
      </w:r>
    </w:p>
    <w:p>
      <w:pPr>
        <w:pStyle w:val="QuestionHeader"/>
        <w:keepNext/>
        <w:keepLines/>
      </w:pPr>
      <w:r>
        <w:t>E0281  ·  ASHRAE 52.2 · Addendum d supplied  ·  Duct leakage / Rò rỉ ống dẫn</w:t>
      </w:r>
    </w:p>
    <w:p>
      <w:pPr>
        <w:pStyle w:val="StemEnglish"/>
        <w:keepNext/>
        <w:keepLines/>
      </w:pPr>
      <w:r>
        <w:t>Use the accompanying original study figure as a visual cue. Technical focus — “A test duct leaks 2% of test airflow between sampling locations. Why is the PSE result suspect?”</w:t>
        <w:br/>
        <w:t>Which entry belongs on a standards flashcard for Duct leakage?</w:t>
      </w:r>
    </w:p>
    <w:p>
      <w:pPr>
        <w:pStyle w:val="StemVietnamese"/>
        <w:keepNext/>
        <w:keepLines/>
      </w:pPr>
      <w:r>
        <w:t>Dùng hình ôn tập gốc đi kèm làm gợi ý trực quan. Trọng tâm kỹ thuật — “Ống thử rò 2% lưu lượng giữa các vị trí lấy mẫu. Vì sao kết quả PSE đáng ngờ?”</w:t>
        <w:br/>
        <w:t>Mục nào nên được ghi vào thẻ ghi nhớ tiêu chuẩn về Rò rỉ ống dẫn?</w:t>
      </w:r>
    </w:p>
    <w:p>
      <w:pPr>
        <w:keepNext/>
        <w:spacing w:before="40" w:after="20"/>
        <w:jc w:val="center"/>
      </w:pPr>
      <w:r>
        <w:drawing>
          <wp:inline xmlns:a="http://schemas.openxmlformats.org/drawingml/2006/main" xmlns:pic="http://schemas.openxmlformats.org/drawingml/2006/picture">
            <wp:extent cx="4800600" cy="2589797"/>
            <wp:docPr id="48" name="Picture 48"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Leakage exceeds the 1% limit and can distort upstream/downstream concentration and flow relationships.</w:t>
        <w:br/>
        <w:t>VI: Rò rỉ vượt giới hạn 1% và có thể làm sai lệch nồng độ phía trước/phía sau cùng quan hệ lưu lượng.</w:t>
      </w:r>
    </w:p>
    <w:p>
      <w:pPr>
        <w:pStyle w:val="Option"/>
        <w:keepNext/>
        <w:keepLines/>
      </w:pPr>
      <w:r>
        <w:t>B. Only pressure-drop results are affected.</w:t>
        <w:br/>
        <w:t>VI: Chỉ có kết quả giảm áp suất bị ảnh hưởng.</w:t>
      </w:r>
    </w:p>
    <w:p>
      <w:pPr>
        <w:pStyle w:val="Option"/>
        <w:keepNext/>
        <w:keepLines/>
      </w:pPr>
      <w:r>
        <w:t>C. Leakage always increases DHC exactly 2%.</w:t>
        <w:br/>
        <w:t>VI: Rò rỉ luôn tăng DHC đúng 2%.</w:t>
      </w:r>
    </w:p>
    <w:p>
      <w:pPr>
        <w:pStyle w:val="Option"/>
        <w:keepLines/>
      </w:pPr>
      <w:r>
        <w:t>D. The filter automatically becomes MERV 16.</w:t>
        <w:br/>
        <w:t>VI: Bộ lọc tự động trở thành MERV 16.</w:t>
      </w:r>
    </w:p>
    <w:p>
      <w:pPr>
        <w:pStyle w:val="QuestionHeader"/>
        <w:keepNext/>
        <w:keepLines/>
      </w:pPr>
      <w:r>
        <w:t>E0282  ·  ASHRAE 52.2 · Addendum d supplied  ·  Correlation bias / Độ lệch tương quan</w:t>
      </w:r>
    </w:p>
    <w:p>
      <w:pPr>
        <w:pStyle w:val="StemEnglish"/>
        <w:keepNext/>
        <w:keepLines/>
      </w:pPr>
      <w:r>
        <w:t>Technical focus — “With no filter installed, downstream counts are consistently 10% lower than upstream counts. What test element addresses this bias?”</w:t>
        <w:br/>
        <w:t>Which of the following is the source-aligned fact for Correlation bias?</w:t>
      </w:r>
    </w:p>
    <w:p>
      <w:pPr>
        <w:pStyle w:val="StemVietnamese"/>
        <w:keepNext/>
        <w:keepLines/>
      </w:pPr>
      <w:r>
        <w:t>Trọng tâm kỹ thuật — “Khi không lắp lọc, số đếm phía sau luôn thấp hơn phía trước 10%. Thành phần nào xử lý sai lệch này?”</w:t>
        <w:br/>
        <w:t>Nội dung nào sau đây là dữ kiện phù hợp với nguồn về Độ lệch tương quan?</w:t>
      </w:r>
    </w:p>
    <w:p>
      <w:pPr>
        <w:pStyle w:val="Option"/>
        <w:keepNext/>
        <w:keepLines/>
      </w:pPr>
      <w:r>
        <w:t>A. Final resistance</w:t>
        <w:br/>
        <w:t>VI: Trở lực cuối</w:t>
      </w:r>
    </w:p>
    <w:p>
      <w:pPr>
        <w:pStyle w:val="Option"/>
        <w:keepNext/>
        <w:keepLines/>
      </w:pPr>
      <w:r>
        <w:t>B. The correlation ratio correction</w:t>
        <w:br/>
        <w:t>VI: Hiệu chỉnh tỷ lệ tương quan</w:t>
      </w:r>
    </w:p>
    <w:p>
      <w:pPr>
        <w:pStyle w:val="Option"/>
        <w:keepNext/>
        <w:keepLines/>
      </w:pPr>
      <w:r>
        <w:t>C. Dust holding capacity</w:t>
        <w:br/>
        <w:t>VI: Khả năng giữ bụi</w:t>
      </w:r>
    </w:p>
    <w:p>
      <w:pPr>
        <w:pStyle w:val="Option"/>
        <w:keepLines/>
      </w:pPr>
      <w:r>
        <w:t>D. Average arrestance</w:t>
        <w:br/>
        <w:t>VI: Độ giữ bụi trung bình</w:t>
      </w:r>
    </w:p>
    <w:p>
      <w:pPr>
        <w:pStyle w:val="QuestionHeader"/>
        <w:keepNext/>
        <w:keepLines/>
      </w:pPr>
      <w:r>
        <w:t>E0283  ·  ASHRAE 52.2 · Addendum d supplied  ·  Mass accounting / Cân bằng khối lượng</w:t>
      </w:r>
    </w:p>
    <w:p>
      <w:pPr>
        <w:pStyle w:val="StemEnglish"/>
        <w:keepNext/>
        <w:keepLines/>
      </w:pPr>
      <w:r>
        <w:t>Technical focus — “The final filter gains 12 g and 3 g is recovered from the downstream duct. What mass passed the test air cleaner during that increment?”</w:t>
        <w:br/>
        <w:t>Which entry belongs on a standards flashcard for Mass accounting?</w:t>
      </w:r>
    </w:p>
    <w:p>
      <w:pPr>
        <w:pStyle w:val="StemVietnamese"/>
        <w:keepNext/>
        <w:keepLines/>
      </w:pPr>
      <w:r>
        <w:t>Trọng tâm kỹ thuật — “Bộ lọc cuối tăng 12 g và thu thêm 3 g trong đoạn ống phía sau. Khối lượng đi qua lọc thử trong lần nạp là bao nhiêu?”</w:t>
        <w:br/>
        <w:t>Mục nào nên được ghi vào thẻ ghi nhớ tiêu chuẩn về Cân bằng khối lượng?</w:t>
      </w:r>
    </w:p>
    <w:p>
      <w:pPr>
        <w:pStyle w:val="Option"/>
        <w:keepNext/>
        <w:keepLines/>
      </w:pPr>
      <w:r>
        <w:t>A. 3 g</w:t>
        <w:br/>
        <w:t>VI: 3 g</w:t>
      </w:r>
    </w:p>
    <w:p>
      <w:pPr>
        <w:pStyle w:val="Option"/>
        <w:keepNext/>
        <w:keepLines/>
      </w:pPr>
      <w:r>
        <w:t>B. 9 g</w:t>
        <w:br/>
        <w:t>VI: 9 g</w:t>
      </w:r>
    </w:p>
    <w:p>
      <w:pPr>
        <w:pStyle w:val="Option"/>
        <w:keepNext/>
        <w:keepLines/>
      </w:pPr>
      <w:r>
        <w:t>C. 15 g</w:t>
        <w:br/>
        <w:t>VI: 15 g</w:t>
      </w:r>
    </w:p>
    <w:p>
      <w:pPr>
        <w:pStyle w:val="Option"/>
        <w:keepLines/>
      </w:pPr>
      <w:r>
        <w:t>D. 12 g</w:t>
        <w:br/>
        <w:t>VI: 12 g</w:t>
      </w:r>
    </w:p>
    <w:p>
      <w:pPr>
        <w:pStyle w:val="QuestionHeader"/>
        <w:keepNext/>
        <w:keepLines/>
      </w:pPr>
      <w:r>
        <w:t>E0284  ·  ASHRAE 52.2 · Addendum d supplied  ·  Negative efficiency / Hiệu suất âm</w:t>
      </w:r>
    </w:p>
    <w:p>
      <w:pPr>
        <w:pStyle w:val="StemEnglish"/>
        <w:keepNext/>
        <w:keepLines/>
      </w:pPr>
      <w:r>
        <w:t>Technical focus — “A calculated PSE is -2% in one size range due to measurement uncertainty. What must be reported for removal efficiency in that range?”</w:t>
        <w:br/>
        <w:t>During a closed-book review of Negative efficiency, which statement should be recalled exactly?</w:t>
      </w:r>
    </w:p>
    <w:p>
      <w:pPr>
        <w:pStyle w:val="StemVietnamese"/>
        <w:keepNext/>
        <w:keepLines/>
      </w:pPr>
      <w:r>
        <w:t>Trọng tâm kỹ thuật — “PSE tính được là -2% ở một dải do bất định đo. Phải báo cáo hiệu suất loại bỏ của dải đó thế nào?”</w:t>
        <w:br/>
        <w:t>Khi ôn tập không mở tài liệu về Hiệu suất âm, phát biểu nào cần được ghi nhớ chính xác?</w:t>
      </w:r>
    </w:p>
    <w:p>
      <w:pPr>
        <w:pStyle w:val="Option"/>
        <w:keepNext/>
        <w:keepLines/>
      </w:pPr>
      <w:r>
        <w:t>A. -2%</w:t>
        <w:br/>
        <w:t>VI: -2%</w:t>
      </w:r>
    </w:p>
    <w:p>
      <w:pPr>
        <w:pStyle w:val="Option"/>
        <w:keepNext/>
        <w:keepLines/>
      </w:pPr>
      <w:r>
        <w:t>B. 2%</w:t>
        <w:br/>
        <w:t>VI: 2%</w:t>
      </w:r>
    </w:p>
    <w:p>
      <w:pPr>
        <w:pStyle w:val="Option"/>
        <w:keepNext/>
        <w:keepLines/>
      </w:pPr>
      <w:r>
        <w:t>C. Not reported</w:t>
        <w:br/>
        <w:t>VI: Không được báo cáo</w:t>
      </w:r>
    </w:p>
    <w:p>
      <w:pPr>
        <w:pStyle w:val="Option"/>
        <w:keepLines/>
      </w:pPr>
      <w:r>
        <w:t>D. 0%</w:t>
        <w:br/>
        <w:t>VI: 0%</w:t>
      </w:r>
    </w:p>
    <w:p>
      <w:pPr>
        <w:pStyle w:val="QuestionHeader"/>
        <w:keepNext/>
        <w:keepLines/>
      </w:pPr>
      <w:r>
        <w:t>E0285  ·  ASHRAE 52.2 · Addendum d supplied  ·  Geometry scaling / Chia tỷ lệ hình học</w:t>
      </w:r>
    </w:p>
    <w:p>
      <w:pPr>
        <w:pStyle w:val="StemEnglish"/>
        <w:keepNext/>
        <w:keepLines/>
      </w:pPr>
      <w:r>
        <w:t>Technical focus — “A nonstandard-size filter is tested at the standard 0.93 m³/s without adjusting for face area. What is the main methodological risk?”</w:t>
        <w:br/>
        <w:t>During a closed-book review of Geometry scaling, which statement should be recalled exactly?</w:t>
      </w:r>
    </w:p>
    <w:p>
      <w:pPr>
        <w:pStyle w:val="StemVietnamese"/>
        <w:keepNext/>
        <w:keepLines/>
      </w:pPr>
      <w:r>
        <w:t>Trọng tâm kỹ thuật — “Bộ lọc kích thước khác chuẩn được thử cố định 0,93 m³/s mà không chỉnh theo diện tích mặt. Rủi ro phương pháp chính là gì?”</w:t>
        <w:br/>
        <w:t>Khi ôn tập không mở tài liệu về Chia tỷ lệ hình học, phát biểu nào cần được ghi nhớ chính xác?</w:t>
      </w:r>
    </w:p>
    <w:p>
      <w:pPr>
        <w:pStyle w:val="Option"/>
        <w:keepNext/>
        <w:keepLines/>
      </w:pPr>
      <w:r>
        <w:t>A. Face velocity may differ from the selected rating condition.</w:t>
        <w:br/>
        <w:t>VI: Vận tốc bề mặt có thể khác với điều kiện định mức đã chọn.</w:t>
      </w:r>
    </w:p>
    <w:p>
      <w:pPr>
        <w:pStyle w:val="Option"/>
        <w:keepNext/>
        <w:keepLines/>
      </w:pPr>
      <w:r>
        <w:t>B. KCl becomes liquid.</w:t>
        <w:br/>
        <w:t>VI: KCl trở thành chất lỏng.</w:t>
      </w:r>
    </w:p>
    <w:p>
      <w:pPr>
        <w:pStyle w:val="Option"/>
        <w:keepNext/>
        <w:keepLines/>
      </w:pPr>
      <w:r>
        <w:t>C. MERV no longer uses E1.</w:t>
        <w:br/>
        <w:t>VI: MERV không còn sử dụng E1 nữa.</w:t>
      </w:r>
    </w:p>
    <w:p>
      <w:pPr>
        <w:pStyle w:val="Option"/>
        <w:keepLines/>
      </w:pPr>
      <w:r>
        <w:t>D. The final filter cannot retain dust.</w:t>
        <w:br/>
        <w:t>VI: Bộ lọc cuối cùng không thể giữ được bụi.</w:t>
      </w:r>
    </w:p>
    <w:p>
      <w:pPr>
        <w:pStyle w:val="QuestionHeader"/>
        <w:keepNext/>
        <w:keepLines/>
      </w:pPr>
      <w:r>
        <w:t>E0286  ·  ASHRAE 52.2 · Addendum d supplied  ·  MERV claim / Công bố cấp MERV</w:t>
      </w:r>
    </w:p>
    <w:p>
      <w:pPr>
        <w:pStyle w:val="StemEnglish"/>
        <w:keepNext/>
        <w:keepLines/>
      </w:pPr>
      <w:r>
        <w:t>Technical focus — “A manufacturer reports 'MERV 13' from a single clean-filter PSE scan with no dust loading. What is wrong?”</w:t>
        <w:br/>
        <w:t>During a closed-book review of MERV claim, which statement should be recalled exactly?</w:t>
      </w:r>
    </w:p>
    <w:p>
      <w:pPr>
        <w:pStyle w:val="StemVietnamese"/>
        <w:keepNext/>
        <w:keepLines/>
      </w:pPr>
      <w:r>
        <w:t>Trọng tâm kỹ thuật — “Nhà sản xuất công bố 'MERV 13' từ một lần quét PSE lọc sạch, không nạp bụi. Sai ở đâu?”</w:t>
        <w:br/>
        <w:t>Khi ôn tập không mở tài liệu về Công bố cấp MERV, phát biểu nào cần được ghi nhớ chính xác?</w:t>
      </w:r>
    </w:p>
    <w:p>
      <w:pPr>
        <w:pStyle w:val="Option"/>
        <w:keepNext/>
        <w:keepLines/>
      </w:pPr>
      <w:r>
        <w:t>A. MERV 13 is reserved for HEPA filters.</w:t>
        <w:br/>
        <w:t>VI: MERV 13 được dành riêng cho bộ lọc HEPA.</w:t>
      </w:r>
    </w:p>
    <w:p>
      <w:pPr>
        <w:pStyle w:val="Option"/>
        <w:keepNext/>
        <w:keepLines/>
      </w:pPr>
      <w:r>
        <w:t>B. The full prescribed procedure was not performed, so the MERV term cannot be used.</w:t>
        <w:br/>
        <w:t>VI: Quy trình quy định đầy đủ đã không được thực hiện nên không thể sử dụng thuật ngữ MERV.</w:t>
      </w:r>
    </w:p>
    <w:p>
      <w:pPr>
        <w:pStyle w:val="Option"/>
        <w:keepNext/>
        <w:keepLines/>
      </w:pPr>
      <w:r>
        <w:t>C. Dust loading is optional for all MERV levels.</w:t>
        <w:br/>
        <w:t>VI: Việc nạp bụi là tùy chọn cho tất cả các cấp độ MERV.</w:t>
      </w:r>
    </w:p>
    <w:p>
      <w:pPr>
        <w:pStyle w:val="Option"/>
        <w:keepLines/>
      </w:pPr>
      <w:r>
        <w:t>D. MERV requires only a pressure-drop test.</w:t>
        <w:br/>
        <w:t>VI: MERV chỉ yêu cầu thử nghiệm giảm áp suất.</w:t>
      </w:r>
    </w:p>
    <w:p>
      <w:pPr>
        <w:pStyle w:val="QuestionHeader"/>
        <w:keepNext/>
        <w:keepLines/>
      </w:pPr>
      <w:r>
        <w:t>E0287  ·  ASHRAE 52.2 · Addendum d supplied  ·  Optional conditioning / Xử lý sơ bộ tùy chọn</w:t>
      </w:r>
    </w:p>
    <w:p>
      <w:pPr>
        <w:pStyle w:val="StemEnglish"/>
        <w:keepNext/>
        <w:keepLines/>
      </w:pPr>
      <w:r>
        <w:t>Technical focus — “A filter shows a large efficiency loss after optional fine-KCl conditioning. What does this most directly indicate?”</w:t>
        <w:br/>
        <w:t>Which entry belongs on a standards flashcard for Optional conditioning?</w:t>
      </w:r>
    </w:p>
    <w:p>
      <w:pPr>
        <w:pStyle w:val="StemVietnamese"/>
        <w:keepNext/>
        <w:keepLines/>
      </w:pPr>
      <w:r>
        <w:t>Trọng tâm kỹ thuật — “Bộ lọc giảm hiệu suất lớn sau điều hòa tùy chọn bằng KCl mịn. Điều này chỉ ra trực tiếp nhất điều gì?”</w:t>
        <w:br/>
        <w:t>Mục nào nên được ghi vào thẻ ghi nhớ tiêu chuẩn về Xử lý sơ bộ tùy chọn?</w:t>
      </w:r>
    </w:p>
    <w:p>
      <w:pPr>
        <w:pStyle w:val="Option"/>
        <w:keepNext/>
        <w:keepLines/>
      </w:pPr>
      <w:r>
        <w:t>A. Guaranteed increase in dust holding capacity</w:t>
        <w:br/>
        <w:t>VI: Đảm bảo tăng khả năng giữ bụi</w:t>
      </w:r>
    </w:p>
    <w:p>
      <w:pPr>
        <w:pStyle w:val="Option"/>
        <w:keepNext/>
        <w:keepLines/>
      </w:pPr>
      <w:r>
        <w:t>B. Failure of every base 52.2 test</w:t>
        <w:br/>
        <w:t>VI: Điều chỉnh lùi điểm đặt trong mọi thử nghiệm cơ sở 52.2</w:t>
      </w:r>
    </w:p>
    <w:p>
      <w:pPr>
        <w:pStyle w:val="Option"/>
        <w:keepNext/>
        <w:keepLines/>
      </w:pPr>
      <w:r>
        <w:t>C.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Option"/>
        <w:keepLines/>
      </w:pPr>
      <w:r>
        <w:t>D. A room thermal comfort problem</w:t>
        <w:br/>
        <w:t>VI: Vấn đề về tiện nghi nhiệt trong phòng</w:t>
      </w:r>
    </w:p>
    <w:p>
      <w:pPr>
        <w:pStyle w:val="QuestionHeader"/>
        <w:keepNext/>
        <w:keepLines/>
      </w:pPr>
      <w:r>
        <w:t>E0288  ·  ASHRAE 52.2 · Addendum d supplied  ·  Filter selection / Lựa chọn bộ lọc</w:t>
      </w:r>
    </w:p>
    <w:p>
      <w:pPr>
        <w:pStyle w:val="StemEnglish"/>
        <w:keepNext/>
        <w:keepLines/>
      </w:pPr>
      <w:r>
        <w:t>Technical focus — “Which selection decision is best supported by a complete 52.2 report?”</w:t>
        <w:br/>
        <w:t>Which of the following is the source-aligned fact for Filter selection?</w:t>
      </w:r>
    </w:p>
    <w:p>
      <w:pPr>
        <w:pStyle w:val="StemVietnamese"/>
        <w:keepNext/>
        <w:keepLines/>
      </w:pPr>
      <w:r>
        <w:t>Trọng tâm kỹ thuật — “Quyết định chọn lọc nào được hỗ trợ tốt nhất bởi báo cáo 52.2 đầy đủ?”</w:t>
        <w:br/>
        <w:t>Nội dung nào sau đây là dữ kiện phù hợp với nguồn về Lựa chọn bộ lọc?</w:t>
      </w:r>
    </w:p>
    <w:p>
      <w:pPr>
        <w:pStyle w:val="Option"/>
        <w:keepNext/>
        <w:keepLines/>
      </w:pPr>
      <w:r>
        <w:t>A. Choose the lowest initial resistance without checking particle efficiency.</w:t>
        <w:br/>
        <w:t>VI: Chọn trở lực ban đầu thấp nhất mà không cần kiểm tra hiệu suất hạt.</w:t>
      </w:r>
    </w:p>
    <w:p>
      <w:pPr>
        <w:pStyle w:val="Option"/>
        <w:keepNext/>
        <w:keepLines/>
      </w:pPr>
      <w:r>
        <w:t>B. Treat all filters with the same face size as equivalent.</w:t>
        <w:br/>
        <w:t>VI: Coi tất cả các bộ lọc có cùng kích thước mặt là tương đương.</w:t>
      </w:r>
    </w:p>
    <w:p>
      <w:pPr>
        <w:pStyle w:val="Option"/>
        <w:keepNext/>
        <w:keepLines/>
      </w:pPr>
      <w:r>
        <w:t>C. Choose the highest MERV without checking airflow.</w:t>
        <w:br/>
        <w:t>VI: Chọn MERV cao nhất mà không cần kiểm tra lưu lượng gió.</w:t>
      </w:r>
    </w:p>
    <w:p>
      <w:pPr>
        <w:pStyle w:val="Option"/>
        <w:keepLines/>
      </w:pPr>
      <w:r>
        <w:t>D.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QuestionHeader"/>
        <w:keepNext/>
        <w:keepLines/>
      </w:pPr>
      <w:r>
        <w:t>E0289  ·  ASHRAE 52.2 · Addendum d supplied  ·  Report completeness / Báo cáo đầy đủ</w:t>
      </w:r>
    </w:p>
    <w:p>
      <w:pPr>
        <w:pStyle w:val="StemEnglish"/>
        <w:keepNext/>
        <w:keepLines/>
      </w:pPr>
      <w:r>
        <w:t>Technical focus — “Which report is most defensible?”</w:t>
        <w:br/>
        <w:t>During a closed-book review of Report completeness, which statement should be recalled exactly?</w:t>
      </w:r>
    </w:p>
    <w:p>
      <w:pPr>
        <w:pStyle w:val="StemVietnamese"/>
        <w:keepNext/>
        <w:keepLines/>
      </w:pPr>
      <w:r>
        <w:t>Trọng tâm kỹ thuật — “Báo cáo nào có cơ sở nhất?”</w:t>
        <w:br/>
        <w:t>Khi ôn tập không mở tài liệu về Báo cáo đầy đủ, phát biểu nào cần được ghi nhớ chính xác?</w:t>
      </w:r>
    </w:p>
    <w:p>
      <w:pPr>
        <w:pStyle w:val="Option"/>
        <w:keepNext/>
        <w:keepLines/>
      </w:pPr>
      <w:r>
        <w:t>A.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Option"/>
        <w:keepNext/>
        <w:keepLines/>
      </w:pPr>
      <w:r>
        <w:t>B. A one-line MERV number with no airflow</w:t>
        <w:br/>
        <w:t>VI: Số MERV một dòng không có lưu lượng gió</w:t>
      </w:r>
    </w:p>
    <w:p>
      <w:pPr>
        <w:pStyle w:val="Option"/>
        <w:keepNext/>
        <w:keepLines/>
      </w:pPr>
      <w:r>
        <w:t>C. Only a photograph of the filter</w:t>
        <w:br/>
        <w:t>VI: Chỉ có ảnh bộ lọc</w:t>
      </w:r>
    </w:p>
    <w:p>
      <w:pPr>
        <w:pStyle w:val="Option"/>
        <w:keepLines/>
      </w:pPr>
      <w:r>
        <w:t>D. Only clean-filter pressure drop</w:t>
        <w:br/>
        <w:t>VI: Chỉ giảm áp suất bộ lọc sạch</w:t>
      </w:r>
    </w:p>
    <w:p>
      <w:pPr>
        <w:pStyle w:val="QuestionHeader"/>
        <w:keepNext/>
        <w:keepLines/>
      </w:pPr>
      <w:r>
        <w:t>E0290  ·  ASHRAE 52.2 · Addendum d supplied  ·  Rig acceptance / Nghiệm thu giàn thử</w:t>
      </w:r>
    </w:p>
    <w:p>
      <w:pPr>
        <w:pStyle w:val="StemEnglish"/>
        <w:keepNext/>
        <w:keepLines/>
      </w:pPr>
      <w:r>
        <w:t>Technical focus — “Which evidence most strongly supports accepting a test rig for use?”</w:t>
        <w:br/>
        <w:t>Which of the following is the source-aligned fact for Rig acceptance?</w:t>
      </w:r>
    </w:p>
    <w:p>
      <w:pPr>
        <w:pStyle w:val="StemVietnamese"/>
        <w:keepNext/>
        <w:keepLines/>
      </w:pPr>
      <w:r>
        <w:t>Trọng tâm kỹ thuật — “Bằng chứng nào hỗ trợ mạnh nhất việc chấp nhận hệ thống thử?”</w:t>
        <w:br/>
        <w:t>Nội dung nào sau đây là dữ kiện phù hợp với nguồn về Nghiệm thu giàn thử?</w:t>
      </w:r>
    </w:p>
    <w:p>
      <w:pPr>
        <w:pStyle w:val="Option"/>
        <w:keepNext/>
        <w:keepLines/>
      </w:pPr>
      <w:r>
        <w:t>A. The blower can reach design airflow.</w:t>
        <w:br/>
        <w:t>VI: Máy thổi có thể đạt được lưu lượng gió thiết kế.</w:t>
      </w:r>
    </w:p>
    <w:p>
      <w:pPr>
        <w:pStyle w:val="Option"/>
        <w:keepNext/>
        <w:keepLines/>
      </w:pPr>
      <w:r>
        <w:t>B.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Option"/>
        <w:keepNext/>
        <w:keepLines/>
      </w:pPr>
      <w:r>
        <w:t>C. The duct looks clean.</w:t>
        <w:br/>
        <w:t>VI: Ống dẫn có vẻ sạch sẽ.</w:t>
      </w:r>
    </w:p>
    <w:p>
      <w:pPr>
        <w:pStyle w:val="Option"/>
        <w:keepLines/>
      </w:pPr>
      <w:r>
        <w:t>D. One filter produced an expected MERV.</w:t>
        <w:br/>
        <w:t>VI: Một bộ lọc tạo ra MERV dự kiến.</w:t>
      </w:r>
    </w:p>
    <w:p>
      <w:pPr>
        <w:pStyle w:val="QuestionHeader"/>
        <w:keepNext/>
        <w:keepLines/>
      </w:pPr>
      <w:r>
        <w:t>E0291  ·  ASHRAE 52.2 · Addendum d supplied  ·  Reference-filter drift / Độ lệch bộ lọc tham chiếu</w:t>
      </w:r>
    </w:p>
    <w:p>
      <w:pPr>
        <w:pStyle w:val="StemEnglish"/>
        <w:keepNext/>
        <w:keepLines/>
      </w:pPr>
      <w:r>
        <w:t>Technical focus — “Both primary and secondary reference filters shift by more than five percentage points in a channel. What is the best response?”</w:t>
        <w:br/>
        <w:t>During a closed-book review of Reference-filter drift, which statement should be recalled exactly?</w:t>
      </w:r>
    </w:p>
    <w:p>
      <w:pPr>
        <w:pStyle w:val="StemVietnamese"/>
        <w:keepNext/>
        <w:keepLines/>
      </w:pPr>
      <w:r>
        <w:t>Trọng tâm kỹ thuật — “Cả lọc chuẩn chính và phụ cùng lệch hơn 5 điểm phần trăm ở một kênh. Xử lý nào tốt nhất?”</w:t>
        <w:br/>
        <w:t>Khi ôn tập không mở tài liệu về Độ lệch bộ lọc tham chiếu, phát biểu nào cần được ghi nhớ chính xác?</w:t>
      </w:r>
    </w:p>
    <w:p>
      <w:pPr>
        <w:pStyle w:val="Option"/>
        <w:keepNext/>
        <w:keepLines/>
      </w:pPr>
      <w:r>
        <w:t>A. Increase final resistance only.</w:t>
        <w:br/>
        <w:t>VI: Chỉ tăng trở lực cuối.</w:t>
      </w:r>
    </w:p>
    <w:p>
      <w:pPr>
        <w:pStyle w:val="Option"/>
        <w:keepNext/>
        <w:keepLines/>
      </w:pPr>
      <w:r>
        <w:t>B. Average the two shifted values and proceed.</w:t>
        <w:br/>
        <w:t>VI: Tính trung bình hai giá trị đã dịch chuyển và tiếp tục.</w:t>
      </w:r>
    </w:p>
    <w:p>
      <w:pPr>
        <w:pStyle w:val="Option"/>
        <w:keepNext/>
        <w:keepLines/>
      </w:pPr>
      <w:r>
        <w:t>C. Recalibrate the particle counter or perform system maintenance before continuing.</w:t>
        <w:br/>
        <w:t>VI: Hiệu chỉnh lại bộ đếm hạt hoặc thực hiện bảo trì hệ thống trước khi tiếp tục.</w:t>
      </w:r>
    </w:p>
    <w:p>
      <w:pPr>
        <w:pStyle w:val="Option"/>
        <w:keepLines/>
      </w:pPr>
      <w:r>
        <w:t>D. Relabel all future filters by five MERV levels.</w:t>
        <w:br/>
        <w:t>VI: Dán nhãn lại tất cả các bộ lọc trong tương lai theo năm cấp độ MERV.</w:t>
      </w:r>
    </w:p>
    <w:p>
      <w:pPr>
        <w:pStyle w:val="QuestionHeader"/>
        <w:keepNext/>
        <w:keepLines/>
      </w:pPr>
      <w:r>
        <w:t>E0292  ·  ASHRAE 52.2 · Addendum d supplied  ·  Termination criterion / Tiêu chí chấm dứt</w:t>
      </w:r>
    </w:p>
    <w:p>
      <w:pPr>
        <w:pStyle w:val="StemEnglish"/>
        <w:keepNext/>
        <w:keepLines/>
      </w:pPr>
      <w:r>
        <w:t>Technical focus — “No manufacturer final resistance is given. During loading, resistance is 300 Pa but arrestance falls below 85% of its peak. What should the laboratory do?”</w:t>
        <w:br/>
        <w:t>During a closed-book review of Termination criterion, which statement should be recalled exactly?</w:t>
      </w:r>
    </w:p>
    <w:p>
      <w:pPr>
        <w:pStyle w:val="StemVietnamese"/>
        <w:keepNext/>
        <w:keepLines/>
      </w:pPr>
      <w:r>
        <w:t>Trọng tâm kỹ thuật — “Không có sức cản cuối do nhà sản xuất chỉ định. Khi nạp, sức cản đạt 300 Pa nhưng arrestance giảm dưới 85% đỉnh. Phòng thử nên làm gì?”</w:t>
        <w:br/>
        <w:t>Khi ôn tập không mở tài liệu về Tiêu chí chấm dứt, phát biểu nào cần được ghi nhớ chính xác?</w:t>
      </w:r>
    </w:p>
    <w:p>
      <w:pPr>
        <w:pStyle w:val="Option"/>
        <w:keepNext/>
        <w:keepLines/>
      </w:pPr>
      <w:r>
        <w:t>A. Ignore arrestance for every filter.</w:t>
        <w:br/>
        <w:t>VI: Bỏ qua độ giữ bụi đối với mọi bộ lọc.</w:t>
      </w:r>
    </w:p>
    <w:p>
      <w:pPr>
        <w:pStyle w:val="Option"/>
        <w:keepNext/>
        <w:keepLines/>
      </w:pPr>
      <w:r>
        <w:t>B. Continue until exactly 350 Pa regardless.</w:t>
        <w:br/>
        <w:t>VI: Tiếp tục cho đến chính xác 350 Pa bất kể.</w:t>
      </w:r>
    </w:p>
    <w:p>
      <w:pPr>
        <w:pStyle w:val="Option"/>
        <w:keepNext/>
        <w:keepLines/>
      </w:pPr>
      <w:r>
        <w:t>C. Stop only at 700 Pa.</w:t>
        <w:br/>
        <w:t>VI: Chỉ dừng ở 700 Pa.</w:t>
      </w:r>
    </w:p>
    <w:p>
      <w:pPr>
        <w:pStyle w:val="Option"/>
        <w:keepLines/>
      </w:pPr>
      <w:r>
        <w:t>D. Terminate because the arrestance criterion occurs before the 350 Pa default.</w:t>
        <w:br/>
        <w:t>VI: Kết thúc thử vì tiêu chí độ giữ bụi đạt trước mức mặc định 350 Pa.</w:t>
      </w:r>
    </w:p>
    <w:p>
      <w:pPr>
        <w:pStyle w:val="QuestionHeader"/>
        <w:keepNext/>
        <w:keepLines/>
      </w:pPr>
      <w:r>
        <w:t>E0293  ·  ASHRAE 52.2 · Addendum d supplied  ·  Metric interpretation / Giải thích số liệu</w:t>
      </w:r>
    </w:p>
    <w:p>
      <w:pPr>
        <w:pStyle w:val="StemEnglish"/>
        <w:keepNext/>
        <w:keepLines/>
      </w:pPr>
      <w:r>
        <w:t>Technical focus — “Which statement is the safest interpretation of PM2.5 52.2?”</w:t>
        <w:br/>
        <w:t>During a closed-book review of Metric interpretation, which statement should be recalled exactly?</w:t>
      </w:r>
    </w:p>
    <w:p>
      <w:pPr>
        <w:pStyle w:val="StemVietnamese"/>
        <w:keepNext/>
        <w:keepLines/>
      </w:pPr>
      <w:r>
        <w:t>Trọng tâm kỹ thuật — “Diễn giải nào an toàn nhất về PM2.5 52.2?”</w:t>
        <w:br/>
        <w:t>Khi ôn tập không mở tài liệu về Giải thích số liệu, phát biểu nào cần được ghi nhớ chính xác?</w:t>
      </w:r>
    </w:p>
    <w:p>
      <w:pPr>
        <w:pStyle w:val="Option"/>
        <w:keepNext/>
        <w:keepLines/>
      </w:pPr>
      <w:r>
        <w:t>A.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Option"/>
        <w:keepNext/>
        <w:keepLines/>
      </w:pPr>
      <w:r>
        <w:t>B. It proves indoor PM2.5 concentration will meet every health limit.</w:t>
        <w:br/>
        <w:t>VI: Chứng tỏ nồng độ PM2.5 trong nhà sẽ đáp ứng mọi giới hạn sức khỏe.</w:t>
      </w:r>
    </w:p>
    <w:p>
      <w:pPr>
        <w:pStyle w:val="Option"/>
        <w:keepNext/>
        <w:keepLines/>
      </w:pPr>
      <w:r>
        <w:t>C. It is identical to EPA gravimetric PM2.5.</w:t>
        <w:br/>
        <w:t>VI: Nó giống hệt với PM2.5 đo trọng lượng của EPA.</w:t>
      </w:r>
    </w:p>
    <w:p>
      <w:pPr>
        <w:pStyle w:val="Option"/>
        <w:keepLines/>
      </w:pPr>
      <w:r>
        <w:t>D. It is another name for MERV.</w:t>
        <w:br/>
        <w:t>VI: Đây là tên gọi khác của MERV.</w:t>
      </w:r>
    </w:p>
    <w:p>
      <w:pPr>
        <w:pStyle w:val="QuestionHeader"/>
        <w:keepNext/>
        <w:keepLines/>
      </w:pPr>
      <w:r>
        <w:t>E0294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Which of the following is the source-aligned fact for Series filters?</w:t>
      </w:r>
    </w:p>
    <w:p>
      <w:pPr>
        <w:pStyle w:val="StemVietnamese"/>
        <w:keepNext/>
        <w:keepLines/>
      </w:pPr>
      <w:r>
        <w:t>Trọng tâm kỹ thuật — “Khi đánh giá hai bộ lọc mắc nối tiếp, phần nào trong tài liệu đã cung cấp phù hợp nhất?”</w:t>
        <w:br/>
        <w:t>Nội dung nào sau đây là dữ kiện phù hợp với nguồn về Các bộ lọc mắc nối tiếp?</w:t>
      </w:r>
    </w:p>
    <w:p>
      <w:pPr>
        <w:pStyle w:val="Option"/>
        <w:keepNext/>
        <w:keepLines/>
      </w:pPr>
      <w:r>
        <w:t>A. Table 6.2.2.1 of Standard 62.1</w:t>
        <w:br/>
        <w:t>VI: Bảng 6.2.2.1 của Tiêu chuẩn 62.1</w:t>
      </w:r>
    </w:p>
    <w:p>
      <w:pPr>
        <w:pStyle w:val="Option"/>
        <w:keepNext/>
        <w:keepLines/>
      </w:pPr>
      <w:r>
        <w:t>B. Informative Appendix K</w:t>
        <w:br/>
        <w:t>VI: Phụ lục K mang tính tham khảo</w:t>
      </w:r>
    </w:p>
    <w:p>
      <w:pPr>
        <w:pStyle w:val="Option"/>
        <w:keepNext/>
        <w:keepLines/>
      </w:pPr>
      <w:r>
        <w:t>C. Normative Appendix B of Standard 55</w:t>
        <w:br/>
        <w:t>VI: Phụ lục quy định B của Tiêu chuẩn 55</w:t>
      </w:r>
    </w:p>
    <w:p>
      <w:pPr>
        <w:pStyle w:val="Option"/>
        <w:keepLines/>
      </w:pPr>
      <w:r>
        <w:t>D. Section 6.5.1 of Standard 90.1</w:t>
        <w:br/>
        <w:t>VI: Mục 6.5.1 của Tiêu chuẩn 90.1</w:t>
      </w:r>
    </w:p>
    <w:p>
      <w:pPr>
        <w:pStyle w:val="QuestionHeader"/>
        <w:keepNext/>
        <w:keepLines/>
      </w:pPr>
      <w:r>
        <w:t>E0295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Which of the following is the source-aligned fact for Test plan?</w:t>
      </w:r>
    </w:p>
    <w:p>
      <w:pPr>
        <w:pStyle w:val="StemVietnamese"/>
        <w:keepNext/>
        <w:keepLines/>
      </w:pPr>
      <w:r>
        <w:t>Dùng hình ôn tập gốc đi kèm làm gợi ý trực quan. Trọng tâm kỹ thuật — “Kế hoạch thử nào tổng hợp đúng nhất quy trình cơ sở của Standard 52.2?”</w:t>
        <w:br/>
        <w:t>Nội dung nào sau đây là dữ kiện phù hợp với nguồn về Kế hoạch kiểm tra?</w:t>
      </w:r>
    </w:p>
    <w:p>
      <w:pPr>
        <w:keepNext/>
        <w:spacing w:before="40" w:after="20"/>
        <w:jc w:val="center"/>
      </w:pPr>
      <w:r>
        <w:drawing>
          <wp:inline xmlns:a="http://schemas.openxmlformats.org/drawingml/2006/main" xmlns:pic="http://schemas.openxmlformats.org/drawingml/2006/picture">
            <wp:extent cx="4800600" cy="2589797"/>
            <wp:docPr id="49" name="Picture 49"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Assign MERV from media color → measure room CO2 → publish</w:t>
        <w:br/>
        <w:t>VI: Gán MERV theo màu vật liệu lọc → đo CO2 trong phòng → công bố</w:t>
      </w:r>
    </w:p>
    <w:p>
      <w:pPr>
        <w:pStyle w:val="Option"/>
        <w:keepNext/>
        <w:keepLines/>
      </w:pPr>
      <w:r>
        <w:t>B. Load dust once → record final weight only</w:t>
        <w:br/>
        <w:t>VI: Nạp bụi một lần → chỉ ghi lại trọng lượng cuối cùng</w:t>
      </w:r>
    </w:p>
    <w:p>
      <w:pPr>
        <w:pStyle w:val="Option"/>
        <w:keepNext/>
        <w:keepLines/>
      </w:pPr>
      <w:r>
        <w:t>C.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Option"/>
        <w:keepLines/>
      </w:pPr>
      <w:r>
        <w:t>D. Measure pressure drop at one airflow → infer all particle efficiencies</w:t>
        <w:br/>
        <w:t>VI: Đo sụt áp tại một lưu lượng gió → suy ra tất cả hiệu suất của hạt</w:t>
      </w:r>
    </w:p>
    <w:p>
      <w:pPr>
        <w:pStyle w:val="QuestionHeader"/>
        <w:keepNext/>
        <w:keepLines/>
      </w:pPr>
      <w:r>
        <w:t>E0296  ·  ASHRAE 52.2 · Addendum d supplied  ·  Reporting architecture / Kiến trúc báo cáo</w:t>
      </w:r>
    </w:p>
    <w:p>
      <w:pPr>
        <w:pStyle w:val="StemEnglish"/>
        <w:keepNext/>
        <w:keepLines/>
      </w:pPr>
      <w:r>
        <w:t>Technical focus — “Which data architecture would best support an auditable digital 52.2 report?”</w:t>
        <w:br/>
        <w:t>According to Supplied 52.2 file, §§10-12, which option states the correct value, term, or requirement for Reporting architecture?</w:t>
      </w:r>
    </w:p>
    <w:p>
      <w:pPr>
        <w:pStyle w:val="StemVietnamese"/>
        <w:keepNext/>
        <w:keepLines/>
      </w:pPr>
      <w:r>
        <w:t>Trọng tâm kỹ thuật — “Kiến trúc dữ liệu nào phù hợp nhất cho báo cáo số 52.2 có thể kiểm toán?”</w:t>
        <w:br/>
        <w:t>Theo Supplied 52.2 file, §§10-12, phương án nào nêu đúng giá trị, thuật ngữ hoặc yêu cầu đối với Kiến trúc báo cáo?</w:t>
      </w:r>
    </w:p>
    <w:p>
      <w:pPr>
        <w:pStyle w:val="Option"/>
        <w:keepNext/>
        <w:keepLines/>
      </w:pPr>
      <w:r>
        <w:t>A. Store only the final MERV text string</w:t>
        <w:br/>
        <w:t>VI: Chỉ lưu trữ chuỗi văn bản MERV cuối cùng</w:t>
      </w:r>
    </w:p>
    <w:p>
      <w:pPr>
        <w:pStyle w:val="Option"/>
        <w:keepNext/>
        <w:keepLines/>
      </w:pPr>
      <w:r>
        <w:t>B. Store only photos of the test rig</w:t>
        <w:br/>
        <w:t>VI: Chỉ lưu trữ ảnh của giàn thử</w:t>
      </w:r>
    </w:p>
    <w:p>
      <w:pPr>
        <w:pStyle w:val="Option"/>
        <w:keepNext/>
        <w:keepLines/>
      </w:pPr>
      <w:r>
        <w:t>C. Store only final resistance</w:t>
        <w:br/>
        <w:t>VI: Chỉ lưu trữ trở lực cuối</w:t>
      </w:r>
    </w:p>
    <w:p>
      <w:pPr>
        <w:pStyle w:val="Option"/>
        <w:keepLines/>
      </w:pPr>
      <w:r>
        <w:t>D.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QuestionHeader"/>
        <w:keepNext/>
        <w:keepLines/>
      </w:pPr>
      <w:r>
        <w:t>E0297  ·  ASHRAE 52.2 · Addendum d supplied  ·  Diagnostic workflow / Quy trình chẩn đoán</w:t>
      </w:r>
    </w:p>
    <w:p>
      <w:pPr>
        <w:pStyle w:val="StemEnglish"/>
        <w:keepNext/>
        <w:keepLines/>
      </w:pPr>
      <w:r>
        <w:t>Technical focus — “A laboratory sees unstable E1 and rising background counts. Which diagnostic sequence is best?”</w:t>
        <w:br/>
        <w:t>Which of the following is the source-aligned fact for Diagnostic workflow?</w:t>
      </w:r>
    </w:p>
    <w:p>
      <w:pPr>
        <w:pStyle w:val="StemVietnamese"/>
        <w:keepNext/>
        <w:keepLines/>
      </w:pPr>
      <w:r>
        <w:t>Trọng tâm kỹ thuật — “Phòng thử thấy E1 không ổn định và số đếm nền tăng. Trình tự chẩn đoán nào tốt nhất?”</w:t>
        <w:br/>
        <w:t>Nội dung nào sau đây là dữ kiện phù hợp với nguồn về Quy trình chẩn đoán?</w:t>
      </w:r>
    </w:p>
    <w:p>
      <w:pPr>
        <w:pStyle w:val="Option"/>
        <w:keepNext/>
        <w:keepLines/>
      </w:pPr>
      <w:r>
        <w:t>A.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Option"/>
        <w:keepNext/>
        <w:keepLines/>
      </w:pPr>
      <w:r>
        <w:t>B. Increase aerosol concentration immediately without limit.</w:t>
        <w:br/>
        <w:t>VI: Tăng nồng độ khí dung ngay lập tức không giới hạn.</w:t>
      </w:r>
    </w:p>
    <w:p>
      <w:pPr>
        <w:pStyle w:val="Option"/>
        <w:keepNext/>
        <w:keepLines/>
      </w:pPr>
      <w:r>
        <w:t>C. Replace the test filter and keep all prior data.</w:t>
        <w:br/>
        <w:t>VI: Thay bộ lọc kiểm tra và giữ lại tất cả dữ liệu trước đó.</w:t>
      </w:r>
    </w:p>
    <w:p>
      <w:pPr>
        <w:pStyle w:val="Option"/>
        <w:keepLines/>
      </w:pPr>
      <w:r>
        <w:t>D. Change the reported MERV manually.</w:t>
        <w:br/>
        <w:t>VI: Thay đổi MERV được báo cáo theo cách thủ công.</w:t>
      </w:r>
    </w:p>
    <w:p>
      <w:pPr>
        <w:pStyle w:val="QuestionHeader"/>
        <w:keepNext/>
        <w:keepLines/>
      </w:pPr>
      <w:r>
        <w:t>E0298  ·  ASHRAE 52.2 · Addendum d supplied  ·  Selection matrix / Ma trận lựa chọn</w:t>
      </w:r>
    </w:p>
    <w:p>
      <w:pPr>
        <w:pStyle w:val="StemEnglish"/>
        <w:keepNext/>
        <w:keepLines/>
      </w:pPr>
      <w:r>
        <w:t>Technical focus — “Which procurement matrix best converts 52.2 results into an HVAC design decision?”</w:t>
        <w:br/>
        <w:t>Which of the following is the source-aligned fact for Selection matrix?</w:t>
      </w:r>
    </w:p>
    <w:p>
      <w:pPr>
        <w:pStyle w:val="StemVietnamese"/>
        <w:keepNext/>
        <w:keepLines/>
      </w:pPr>
      <w:r>
        <w:t>Trọng tâm kỹ thuật — “Ma trận mua sắm nào chuyển kết quả 52.2 thành quyết định thiết kế HVAC tốt nhất?”</w:t>
        <w:br/>
        <w:t>Nội dung nào sau đây là dữ kiện phù hợp với nguồn về Ma trận lựa chọn?</w:t>
      </w:r>
    </w:p>
    <w:p>
      <w:pPr>
        <w:pStyle w:val="Option"/>
        <w:keepNext/>
        <w:keepLines/>
      </w:pPr>
      <w:r>
        <w:t>A. Nominal size only | no performance data</w:t>
        <w:br/>
        <w:t>VI: Chỉ kích thước danh nghĩa | không có dữ liệu hiệu suất</w:t>
      </w:r>
    </w:p>
    <w:p>
      <w:pPr>
        <w:pStyle w:val="Option"/>
        <w:keepNext/>
        <w:keepLines/>
      </w:pPr>
      <w:r>
        <w:t>B.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Next/>
        <w:keepLines/>
      </w:pPr>
      <w:r>
        <w:t>C. Filter color | packaging style | list price only</w:t>
        <w:br/>
        <w:t>VI: Màu bộ lọc | phong cách đóng gói | chỉ có giá niêm yết</w:t>
      </w:r>
    </w:p>
    <w:p>
      <w:pPr>
        <w:pStyle w:val="Option"/>
        <w:keepLines/>
      </w:pPr>
      <w:r>
        <w:t>D. MERV only | no system information</w:t>
        <w:br/>
        <w:t>VI: chỉ MERV | không có thông tin hệ thống</w:t>
      </w:r>
    </w:p>
    <w:p>
      <w:pPr>
        <w:pStyle w:val="QuestionHeader"/>
        <w:keepNext/>
        <w:keepLines/>
      </w:pPr>
      <w:r>
        <w:t>E0299  ·  ASHRAE 52.2 · Addendum d supplied  ·  Purpose / Mục đích</w:t>
      </w:r>
    </w:p>
    <w:p>
      <w:pPr>
        <w:pStyle w:val="StemEnglish"/>
        <w:keepNext/>
        <w:keepLines/>
      </w:pPr>
      <w:r>
        <w:t>Technical focus — “What is the primary purpose of the supplied Standard 52.2 document?”</w:t>
        <w:br/>
        <w:t>According to Supplied 52.2 file, §1, which option states the correct value, term, or requirement for Purpose?</w:t>
      </w:r>
    </w:p>
    <w:p>
      <w:pPr>
        <w:pStyle w:val="StemVietnamese"/>
        <w:keepNext/>
        <w:keepLines/>
      </w:pPr>
      <w:r>
        <w:t>Trọng tâm kỹ thuật — “Mục đích chính của tài liệu Standard 52.2 đã cung cấp là gì?”</w:t>
        <w:br/>
        <w:t>Theo Supplied 52.2 file, §1, phương án nào nêu đúng giá trị, thuật ngữ hoặc yêu cầu đối với Mục đích?</w:t>
      </w:r>
    </w:p>
    <w:p>
      <w:pPr>
        <w:pStyle w:val="Option"/>
        <w:keepNext/>
        <w:keepLines/>
      </w:pPr>
      <w:r>
        <w:t>A. To size outdoor-air ventilation systems</w:t>
        <w:br/>
        <w:t>VI: Để xác định kích thước hệ thống thông gió ngoài trời</w:t>
      </w:r>
    </w:p>
    <w:p>
      <w:pPr>
        <w:pStyle w:val="Option"/>
        <w:keepNext/>
        <w:keepLines/>
      </w:pPr>
      <w:r>
        <w:t>B. To rate chiller part-load efficiency</w:t>
        <w:br/>
        <w:t>VI: Để đánh giá hiệu suất tải từng phần của máy làm lạnh</w:t>
      </w:r>
    </w:p>
    <w:p>
      <w:pPr>
        <w:pStyle w:val="Option"/>
        <w:keepNext/>
        <w:keepLines/>
      </w:pPr>
      <w:r>
        <w:t>C. To establish a particle-size-based test procedure for air-cleaner performance</w:t>
        <w:br/>
        <w:t>VI: Thiết lập quy trình thử hiệu năng bộ lọc không khí theo kích thước hạt</w:t>
      </w:r>
    </w:p>
    <w:p>
      <w:pPr>
        <w:pStyle w:val="Option"/>
        <w:keepLines/>
      </w:pPr>
      <w:r>
        <w:t>D. To prescribe room thermal comfort temperatures</w:t>
        <w:br/>
        <w:t>VI: Để quy định nhiệt độ thoải mái về nhiệt trong phòng</w:t>
      </w:r>
    </w:p>
    <w:p>
      <w:pPr>
        <w:pStyle w:val="QuestionHeader"/>
        <w:keepNext/>
        <w:keepLines/>
      </w:pPr>
      <w:r>
        <w:t>E0300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Which of the following is the source-aligned fact for Scope?</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Nội dung nào sau đây là dữ kiện phù hợp với nguồn về Phạm vi?</w:t>
      </w:r>
    </w:p>
    <w:p>
      <w:pPr>
        <w:keepNext/>
        <w:spacing w:before="40" w:after="20"/>
        <w:jc w:val="center"/>
      </w:pPr>
      <w:r>
        <w:drawing>
          <wp:inline xmlns:a="http://schemas.openxmlformats.org/drawingml/2006/main" xmlns:pic="http://schemas.openxmlformats.org/drawingml/2006/picture">
            <wp:extent cx="4800600" cy="3022483"/>
            <wp:docPr id="50" name="Picture 50"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0.01 to 0.10 µm</w:t>
        <w:br/>
        <w:t>VI: 0,01 đến 0,10 µm</w:t>
      </w:r>
    </w:p>
    <w:p>
      <w:pPr>
        <w:pStyle w:val="Option"/>
        <w:keepNext/>
        <w:keepLines/>
      </w:pPr>
      <w:r>
        <w:t>B. 1 to 100 µm</w:t>
        <w:br/>
        <w:t>VI: 1 đến 100 µm</w:t>
      </w:r>
    </w:p>
    <w:p>
      <w:pPr>
        <w:pStyle w:val="Option"/>
        <w:keepNext/>
        <w:keepLines/>
      </w:pPr>
      <w:r>
        <w:t>C. 10 to 1000 µm</w:t>
        <w:br/>
        <w:t>VI: 10 đến 1000 µm</w:t>
      </w:r>
    </w:p>
    <w:p>
      <w:pPr>
        <w:pStyle w:val="Option"/>
        <w:keepLines/>
      </w:pPr>
      <w:r>
        <w:t>D. 0.30 to 10 µm</w:t>
        <w:br/>
        <w:t>VI: 0,30 đến 10 µm</w:t>
      </w:r>
    </w:p>
    <w:p>
      <w:pPr>
        <w:pStyle w:val="QuestionHeader"/>
        <w:keepNext/>
        <w:keepLines/>
      </w:pPr>
      <w:r>
        <w:t>E0301  ·  ASHRAE 52.2 · Addendum d supplied  ·  Performance characteristics / Đặc tính hiệu suất</w:t>
      </w:r>
    </w:p>
    <w:p>
      <w:pPr>
        <w:pStyle w:val="StemEnglish"/>
        <w:keepNext/>
        <w:keepLines/>
      </w:pPr>
      <w:r>
        <w:t>Technical focus — “Which two air-cleaner characteristics are central to Standard 52.2?”</w:t>
        <w:br/>
        <w:t>Which of the following is the source-aligned fact for Performance characteristics?</w:t>
      </w:r>
    </w:p>
    <w:p>
      <w:pPr>
        <w:pStyle w:val="StemVietnamese"/>
        <w:keepNext/>
        <w:keepLines/>
      </w:pPr>
      <w:r>
        <w:t>Trọng tâm kỹ thuật — “Hai đặc tính cốt lõi của bộ lọc theo Standard 52.2 là gì?”</w:t>
        <w:br/>
        <w:t>Nội dung nào sau đây là dữ kiện phù hợp với nguồn về Đặc tính hiệu suất?</w:t>
      </w:r>
    </w:p>
    <w:p>
      <w:pPr>
        <w:pStyle w:val="Option"/>
        <w:keepNext/>
        <w:keepLines/>
      </w:pPr>
      <w:r>
        <w:t>A. Particle removal and resistance to airflow</w:t>
        <w:br/>
        <w:t>VI: Khả năng loại bỏ hạt và trở lực đối với dòng khí</w:t>
      </w:r>
    </w:p>
    <w:p>
      <w:pPr>
        <w:pStyle w:val="Option"/>
        <w:keepNext/>
        <w:keepLines/>
      </w:pPr>
      <w:r>
        <w:t>B. Cooling capacity and COP</w:t>
        <w:br/>
        <w:t>VI: Công suất làm lạnh và COP</w:t>
      </w:r>
    </w:p>
    <w:p>
      <w:pPr>
        <w:pStyle w:val="Option"/>
        <w:keepNext/>
        <w:keepLines/>
      </w:pPr>
      <w:r>
        <w:t>C. Outdoor-air rate and humidity</w:t>
        <w:br/>
        <w:t>VI: Lưu lượng gió ngoài và độ ẩm</w:t>
      </w:r>
    </w:p>
    <w:p>
      <w:pPr>
        <w:pStyle w:val="Option"/>
        <w:keepLines/>
      </w:pPr>
      <w:r>
        <w:t>D. Noise and lighting power</w:t>
        <w:br/>
        <w:t>VI: Công suất tiếng ồn và ánh sáng</w:t>
      </w:r>
    </w:p>
    <w:p>
      <w:pPr>
        <w:pStyle w:val="QuestionHeader"/>
        <w:keepNext/>
        <w:keepLines/>
      </w:pPr>
      <w:r>
        <w:t>E0302  ·  ASHRAE 52.2 · Addendum d supplied  ·  Test aerosol / Khí dung thử nghiệm</w:t>
      </w:r>
    </w:p>
    <w:p>
      <w:pPr>
        <w:pStyle w:val="StemEnglish"/>
        <w:keepNext/>
        <w:keepLines/>
      </w:pPr>
      <w:r>
        <w:t>Technical focus — “What material is used as the particle-size-efficiency test aerosol?”</w:t>
        <w:br/>
        <w:t>During a closed-book review of Test aerosol, which statement should be recalled exactly?</w:t>
      </w:r>
    </w:p>
    <w:p>
      <w:pPr>
        <w:pStyle w:val="StemVietnamese"/>
        <w:keepNext/>
        <w:keepLines/>
      </w:pPr>
      <w:r>
        <w:t>Trọng tâm kỹ thuật — “Vật liệu nào được dùng làm aerosol thử hiệu suất theo kích thước hạt?”</w:t>
        <w:br/>
        <w:t>Khi ôn tập không mở tài liệu về Khí dung thử nghiệm, phát biểu nào cần được ghi nhớ chính xác?</w:t>
      </w:r>
    </w:p>
    <w:p>
      <w:pPr>
        <w:pStyle w:val="Option"/>
        <w:keepNext/>
        <w:keepLines/>
      </w:pPr>
      <w:r>
        <w:t>A. Carbon dioxide gas</w:t>
        <w:br/>
        <w:t>VI: Khí cacbonic</w:t>
      </w:r>
    </w:p>
    <w:p>
      <w:pPr>
        <w:pStyle w:val="Option"/>
        <w:keepNext/>
        <w:keepLines/>
      </w:pPr>
      <w:r>
        <w:t>B. Dry, solid-phase potassium chloride (KCl)</w:t>
        <w:br/>
        <w:t>VI: Kali clorua pha rắn (KCl) khô</w:t>
      </w:r>
    </w:p>
    <w:p>
      <w:pPr>
        <w:pStyle w:val="Option"/>
        <w:keepNext/>
        <w:keepLines/>
      </w:pPr>
      <w:r>
        <w:t>C. Arizona dust only</w:t>
        <w:br/>
        <w:t>VI: Chỉ bụi Arizona</w:t>
      </w:r>
    </w:p>
    <w:p>
      <w:pPr>
        <w:pStyle w:val="Option"/>
        <w:keepLines/>
      </w:pPr>
      <w:r>
        <w:t>D. Liquid water droplets only</w:t>
        <w:br/>
        <w:t>VI: Chỉ những giọt nước ở dạng lỏng</w:t>
      </w:r>
    </w:p>
    <w:p>
      <w:pPr>
        <w:pStyle w:val="QuestionHeader"/>
        <w:keepNext/>
        <w:keepLines/>
      </w:pPr>
      <w:r>
        <w:t>E0303  ·  ASHRAE 52.2 · Addendum d supplied  ·  Particle counter / Máy đếm hạt</w:t>
      </w:r>
    </w:p>
    <w:p>
      <w:pPr>
        <w:pStyle w:val="StemEnglish"/>
        <w:keepNext/>
        <w:keepLines/>
      </w:pPr>
      <w:r>
        <w:t>Technical focus — “Which particle-counting technology is used by the standard?”</w:t>
        <w:br/>
        <w:t>Which entry belongs on a standards flashcard for Particle counter?</w:t>
      </w:r>
    </w:p>
    <w:p>
      <w:pPr>
        <w:pStyle w:val="StemVietnamese"/>
        <w:keepNext/>
        <w:keepLines/>
      </w:pPr>
      <w:r>
        <w:t>Trọng tâm kỹ thuật — “Tiêu chuẩn sử dụng công nghệ đếm hạt nào?”</w:t>
        <w:br/>
        <w:t>Mục nào nên được ghi vào thẻ ghi nhớ tiêu chuẩn về Máy đếm hạt?</w:t>
      </w:r>
    </w:p>
    <w:p>
      <w:pPr>
        <w:pStyle w:val="Option"/>
        <w:keepNext/>
        <w:keepLines/>
      </w:pPr>
      <w:r>
        <w:t>A. Gravimetric scales only</w:t>
        <w:br/>
        <w:t>VI: Chỉ cân trọng lượng</w:t>
      </w:r>
    </w:p>
    <w:p>
      <w:pPr>
        <w:pStyle w:val="Option"/>
        <w:keepNext/>
        <w:keepLines/>
      </w:pPr>
      <w:r>
        <w:t>B. Infrared gas analyzers</w:t>
        <w:br/>
        <w:t>VI: Máy phân tích khí hồng ngoại</w:t>
      </w:r>
    </w:p>
    <w:p>
      <w:pPr>
        <w:pStyle w:val="Option"/>
        <w:keepNext/>
        <w:keepLines/>
      </w:pPr>
      <w:r>
        <w:t>C. Optical light-scattering particle counters</w:t>
        <w:br/>
        <w:t>VI: Máy đếm hạt tán xạ ánh sáng quang học</w:t>
      </w:r>
    </w:p>
    <w:p>
      <w:pPr>
        <w:pStyle w:val="Option"/>
        <w:keepLines/>
      </w:pPr>
      <w:r>
        <w:t>D. Ultrasonic flow meters</w:t>
        <w:br/>
        <w:t>VI: Máy đo lưu lượng siêu âm</w:t>
      </w:r>
    </w:p>
    <w:p>
      <w:pPr>
        <w:pStyle w:val="QuestionHeader"/>
        <w:keepNext/>
        <w:keepLines/>
      </w:pPr>
      <w:r>
        <w:t>E0304  ·  ASHRAE 52.2 · Addendum d supplied  ·  Size channels / Các kênh kích thước hạt</w:t>
      </w:r>
    </w:p>
    <w:p>
      <w:pPr>
        <w:pStyle w:val="StemEnglish"/>
        <w:keepNext/>
        <w:keepLines/>
      </w:pPr>
      <w:r>
        <w:t>Technical focus — “Into how many size ranges must the OPC group measured particles?”</w:t>
        <w:br/>
        <w:t>According to Supplied 52.2 file, §4.6.5, which option states the correct value, term, or requirement for Size channels?</w:t>
      </w:r>
    </w:p>
    <w:p>
      <w:pPr>
        <w:pStyle w:val="StemVietnamese"/>
        <w:keepNext/>
        <w:keepLines/>
      </w:pPr>
      <w:r>
        <w:t>Trọng tâm kỹ thuật — “OPC phải chia các hạt đo được thành bao nhiêu dải kích thước?”</w:t>
        <w:br/>
        <w:t>Theo Supplied 52.2 file, §4.6.5, phương án nào nêu đúng giá trị, thuật ngữ hoặc yêu cầu đối với Các kênh kích thước hạt?</w:t>
      </w:r>
    </w:p>
    <w:p>
      <w:pPr>
        <w:pStyle w:val="Option"/>
        <w:keepNext/>
        <w:keepLines/>
      </w:pPr>
      <w:r>
        <w:t>A. 6</w:t>
        <w:br/>
        <w:t>VI: 6</w:t>
      </w:r>
    </w:p>
    <w:p>
      <w:pPr>
        <w:pStyle w:val="Option"/>
        <w:keepNext/>
        <w:keepLines/>
      </w:pPr>
      <w:r>
        <w:t>B. 16</w:t>
        <w:br/>
        <w:t>VI: 16</w:t>
      </w:r>
    </w:p>
    <w:p>
      <w:pPr>
        <w:pStyle w:val="Option"/>
        <w:keepNext/>
        <w:keepLines/>
      </w:pPr>
      <w:r>
        <w:t>C. 3</w:t>
        <w:br/>
        <w:t>VI: 3</w:t>
      </w:r>
    </w:p>
    <w:p>
      <w:pPr>
        <w:pStyle w:val="Option"/>
        <w:keepLines/>
      </w:pPr>
      <w:r>
        <w:t>D. 12</w:t>
        <w:br/>
        <w:t>VI: 12</w:t>
      </w:r>
    </w:p>
    <w:p>
      <w:pPr>
        <w:pStyle w:val="QuestionHeader"/>
        <w:keepNext/>
        <w:keepLines/>
      </w:pPr>
      <w:r>
        <w:t>E0305  ·  ASHRAE 52.2 · Addendum d supplied  ·  Composite ranges / Các nhóm kích thước tổng hợp</w:t>
      </w:r>
    </w:p>
    <w:p>
      <w:pPr>
        <w:pStyle w:val="StemEnglish"/>
        <w:keepNext/>
        <w:keepLines/>
      </w:pPr>
      <w:r>
        <w:t>Technical focus — “Which particle-size range corresponds to E1?”</w:t>
        <w:br/>
        <w:t>Which of the following is the source-aligned fact for Composite ranges?</w:t>
      </w:r>
    </w:p>
    <w:p>
      <w:pPr>
        <w:pStyle w:val="StemVietnamese"/>
        <w:keepNext/>
        <w:keepLines/>
      </w:pPr>
      <w:r>
        <w:t>Trọng tâm kỹ thuật — “Dải kích thước hạt nào tương ứng với E1?”</w:t>
        <w:br/>
        <w:t>Nội dung nào sau đây là dữ kiện phù hợp với nguồn về Các nhóm kích thước tổng hợp?</w:t>
      </w:r>
    </w:p>
    <w:p>
      <w:pPr>
        <w:pStyle w:val="Option"/>
        <w:keepNext/>
        <w:keepLines/>
      </w:pPr>
      <w:r>
        <w:t>A. 0.30 to 1.0 µm</w:t>
        <w:br/>
        <w:t>VI: 0,30 đến 1,0 µm</w:t>
      </w:r>
    </w:p>
    <w:p>
      <w:pPr>
        <w:pStyle w:val="Option"/>
        <w:keepNext/>
        <w:keepLines/>
      </w:pPr>
      <w:r>
        <w:t>B. 1.0 to 3.0 µm</w:t>
        <w:br/>
        <w:t>VI: 1,0 đến 3,0 µm</w:t>
      </w:r>
    </w:p>
    <w:p>
      <w:pPr>
        <w:pStyle w:val="Option"/>
        <w:keepNext/>
        <w:keepLines/>
      </w:pPr>
      <w:r>
        <w:t>C. 3.0 to 10.0 µm</w:t>
        <w:br/>
        <w:t>VI: 3,0 đến 10,0 µm</w:t>
      </w:r>
    </w:p>
    <w:p>
      <w:pPr>
        <w:pStyle w:val="Option"/>
        <w:keepLines/>
      </w:pPr>
      <w:r>
        <w:t>D. 0.30 to 10.0 µm</w:t>
        <w:br/>
        <w:t>VI: 0,30 đến 10,0 µm</w:t>
      </w:r>
    </w:p>
    <w:p>
      <w:pPr>
        <w:pStyle w:val="QuestionHeader"/>
        <w:keepNext/>
        <w:keepLines/>
      </w:pPr>
      <w:r>
        <w:t>E0306  ·  ASHRAE 52.2 · Addendum d supplied  ·  Composite ranges / Các nhóm kích thước tổng hợp</w:t>
      </w:r>
    </w:p>
    <w:p>
      <w:pPr>
        <w:pStyle w:val="StemEnglish"/>
        <w:keepNext/>
        <w:keepLines/>
      </w:pPr>
      <w:r>
        <w:t>Technical focus — “Which particle-size range corresponds to E2?”</w:t>
        <w:br/>
        <w:t>During a closed-book review of Composite ranges, which statement should be recalled exactly?</w:t>
      </w:r>
    </w:p>
    <w:p>
      <w:pPr>
        <w:pStyle w:val="StemVietnamese"/>
        <w:keepNext/>
        <w:keepLines/>
      </w:pPr>
      <w:r>
        <w:t>Trọng tâm kỹ thuật — “Dải kích thước hạt nào tương ứng với E2?”</w:t>
        <w:br/>
        <w:t>Khi ôn tập không mở tài liệu về Các nhóm kích thước tổng hợp, phát biểu nào cần được ghi nhớ chính xác?</w:t>
      </w:r>
    </w:p>
    <w:p>
      <w:pPr>
        <w:pStyle w:val="Option"/>
        <w:keepNext/>
        <w:keepLines/>
      </w:pPr>
      <w:r>
        <w:t>A. 0.30 to 1.0 µm</w:t>
        <w:br/>
        <w:t>VI: 0,30 đến 1,0 µm</w:t>
      </w:r>
    </w:p>
    <w:p>
      <w:pPr>
        <w:pStyle w:val="Option"/>
        <w:keepNext/>
        <w:keepLines/>
      </w:pPr>
      <w:r>
        <w:t>B. 1.0 to 3.0 µm</w:t>
        <w:br/>
        <w:t>VI: 1,0 đến 3,0 µm</w:t>
      </w:r>
    </w:p>
    <w:p>
      <w:pPr>
        <w:pStyle w:val="Option"/>
        <w:keepNext/>
        <w:keepLines/>
      </w:pPr>
      <w:r>
        <w:t>C. 3.0 to 10.0 µm</w:t>
        <w:br/>
        <w:t>VI: 3,0 đến 10,0 µm</w:t>
      </w:r>
    </w:p>
    <w:p>
      <w:pPr>
        <w:pStyle w:val="Option"/>
        <w:keepLines/>
      </w:pPr>
      <w:r>
        <w:t>D. 0.30 to 3.0 µm</w:t>
        <w:br/>
        <w:t>VI: 0,30 đến 3,0 µm</w:t>
      </w:r>
    </w:p>
    <w:p>
      <w:pPr>
        <w:pStyle w:val="QuestionHeader"/>
        <w:keepNext/>
        <w:keepLines/>
      </w:pPr>
      <w:r>
        <w:t>E0307  ·  ASHRAE 52.2 · Addendum d supplied  ·  Composite ranges / Các nhóm kích thước tổng hợp</w:t>
      </w:r>
    </w:p>
    <w:p>
      <w:pPr>
        <w:pStyle w:val="StemEnglish"/>
        <w:keepNext/>
        <w:keepLines/>
      </w:pPr>
      <w:r>
        <w:t>Technical focus — “Which particle-size range corresponds to E3?”</w:t>
        <w:br/>
        <w:t>Which of the following is the source-aligned fact for Composite ranges?</w:t>
      </w:r>
    </w:p>
    <w:p>
      <w:pPr>
        <w:pStyle w:val="StemVietnamese"/>
        <w:keepNext/>
        <w:keepLines/>
      </w:pPr>
      <w:r>
        <w:t>Trọng tâm kỹ thuật — “Dải kích thước hạt nào tương ứng với E3?”</w:t>
        <w:br/>
        <w:t>Nội dung nào sau đây là dữ kiện phù hợp với nguồn về Các nhóm kích thước tổng hợp?</w:t>
      </w:r>
    </w:p>
    <w:p>
      <w:pPr>
        <w:pStyle w:val="Option"/>
        <w:keepNext/>
        <w:keepLines/>
      </w:pPr>
      <w:r>
        <w:t>A. 1.0 to 3.0 µm</w:t>
        <w:br/>
        <w:t>VI: 1,0 đến 3,0 µm</w:t>
      </w:r>
    </w:p>
    <w:p>
      <w:pPr>
        <w:pStyle w:val="Option"/>
        <w:keepNext/>
        <w:keepLines/>
      </w:pPr>
      <w:r>
        <w:t>B. 0.30 to 3.0 µm</w:t>
        <w:br/>
        <w:t>VI: 0,30 đến 3,0 µm</w:t>
      </w:r>
    </w:p>
    <w:p>
      <w:pPr>
        <w:pStyle w:val="Option"/>
        <w:keepNext/>
        <w:keepLines/>
      </w:pPr>
      <w:r>
        <w:t>C. 3.0 to 10.0 µm</w:t>
        <w:br/>
        <w:t>VI: 3,0 đến 10,0 µm</w:t>
      </w:r>
    </w:p>
    <w:p>
      <w:pPr>
        <w:pStyle w:val="Option"/>
        <w:keepLines/>
      </w:pPr>
      <w:r>
        <w:t>D. 0.30 to 1.0 µm</w:t>
        <w:br/>
        <w:t>VI: 0,30 đến 1,0 µm</w:t>
      </w:r>
    </w:p>
    <w:p>
      <w:pPr>
        <w:pStyle w:val="QuestionHeader"/>
        <w:keepNext/>
        <w:keepLines/>
      </w:pPr>
      <w:r>
        <w:t>E0308  ·  ASHRAE 52.2 · Addendum d supplied  ·  Statistics / Thống kê</w:t>
      </w:r>
    </w:p>
    <w:p>
      <w:pPr>
        <w:pStyle w:val="StemEnglish"/>
        <w:keepNext/>
        <w:keepLines/>
      </w:pPr>
      <w:r>
        <w:t>Technical focus — “How is coefficient of variation (CV) defined?”</w:t>
        <w:br/>
        <w:t>Which entry belongs on a standards flashcard for Statistics?</w:t>
      </w:r>
    </w:p>
    <w:p>
      <w:pPr>
        <w:pStyle w:val="StemVietnamese"/>
        <w:keepNext/>
        <w:keepLines/>
      </w:pPr>
      <w:r>
        <w:t>Trọng tâm kỹ thuật — “Hệ số biến thiên CV được định nghĩa thế nào?”</w:t>
        <w:br/>
        <w:t>Mục nào nên được ghi vào thẻ ghi nhớ tiêu chuẩn về Thống kê?</w:t>
      </w:r>
    </w:p>
    <w:p>
      <w:pPr>
        <w:pStyle w:val="Option"/>
        <w:keepNext/>
        <w:keepLines/>
      </w:pPr>
      <w:r>
        <w:t>A. Downstream count divided by upstream count</w:t>
        <w:br/>
        <w:t>VI: Số lượng hạ lưu chia cho số lượng ngược dòng</w:t>
      </w:r>
    </w:p>
    <w:p>
      <w:pPr>
        <w:pStyle w:val="Option"/>
        <w:keepNext/>
        <w:keepLines/>
      </w:pPr>
      <w:r>
        <w:t>B. Mean divided by standard deviation</w:t>
        <w:br/>
        <w:t>VI: Giá trị trung bình chia cho độ lệch chuẩn</w:t>
      </w:r>
    </w:p>
    <w:p>
      <w:pPr>
        <w:pStyle w:val="Option"/>
        <w:keepNext/>
        <w:keepLines/>
      </w:pPr>
      <w:r>
        <w:t>C. Maximum minus minimum</w:t>
        <w:br/>
        <w:t>VI: Tối đa trừ tối thiểu</w:t>
      </w:r>
    </w:p>
    <w:p>
      <w:pPr>
        <w:pStyle w:val="Option"/>
        <w:keepLines/>
      </w:pPr>
      <w:r>
        <w:t>D. Standard deviation divided by the mean</w:t>
        <w:br/>
        <w:t>VI: Độ lệch chuẩn chia cho giá trị trung bình</w:t>
      </w:r>
    </w:p>
    <w:p>
      <w:pPr>
        <w:pStyle w:val="QuestionHeader"/>
        <w:keepNext/>
        <w:keepLines/>
      </w:pPr>
      <w:r>
        <w:t>E0309  ·  ASHRAE 52.2 · Addendum d supplied  ·  Correlation ratio / Tỷ lệ tương quan</w:t>
      </w:r>
    </w:p>
    <w:p>
      <w:pPr>
        <w:pStyle w:val="StemEnglish"/>
        <w:keepNext/>
        <w:keepLines/>
      </w:pPr>
      <w:r>
        <w:t>Technical focus — “What is the correlation ratio R?”</w:t>
        <w:br/>
        <w:t>Which entry belongs on a standards flashcard for Correlation ratio?</w:t>
      </w:r>
    </w:p>
    <w:p>
      <w:pPr>
        <w:pStyle w:val="StemVietnamese"/>
        <w:keepNext/>
        <w:keepLines/>
      </w:pPr>
      <w:r>
        <w:t>Trọng tâm kỹ thuật — “Tỷ số tương quan R là gì?”</w:t>
        <w:br/>
        <w:t>Mục nào nên được ghi vào thẻ ghi nhớ tiêu chuẩn về Tỷ lệ tương quan?</w:t>
      </w:r>
    </w:p>
    <w:p>
      <w:pPr>
        <w:pStyle w:val="Option"/>
        <w:keepNext/>
        <w:keepLines/>
      </w:pPr>
      <w:r>
        <w:t>A. Downstream-to-upstream particle-count ratio measured with no air cleaner installed</w:t>
        <w:br/>
        <w:t>VI: Tỷ số số đếm hạt phía sau/phía trước khi chưa lắp bộ lọc không khí</w:t>
      </w:r>
    </w:p>
    <w:p>
      <w:pPr>
        <w:pStyle w:val="Option"/>
        <w:keepNext/>
        <w:keepLines/>
      </w:pPr>
      <w:r>
        <w:t>B. Dust captured divided by dust fed</w:t>
        <w:br/>
        <w:t>VI: Bụi thu được chia cho bụi nạp</w:t>
      </w:r>
    </w:p>
    <w:p>
      <w:pPr>
        <w:pStyle w:val="Option"/>
        <w:keepNext/>
        <w:keepLines/>
      </w:pPr>
      <w:r>
        <w:t>C. Airflow divided by face area</w:t>
        <w:br/>
        <w:t>VI: Luồng gió chia theo diện tích mặt</w:t>
      </w:r>
    </w:p>
    <w:p>
      <w:pPr>
        <w:pStyle w:val="Option"/>
        <w:keepLines/>
      </w:pPr>
      <w:r>
        <w:t>D. Upstream-to-downstream pressure ratio with the filter installed</w:t>
        <w:br/>
        <w:t>VI: Tỷ số áp suất phía trước/phía sau khi đã lắp bộ lọc</w:t>
      </w:r>
    </w:p>
    <w:p>
      <w:pPr>
        <w:pStyle w:val="QuestionHeader"/>
        <w:keepNext/>
        <w:keepLines/>
      </w:pPr>
      <w:r>
        <w:t>E0310  ·  ASHRAE 52.2 · Addendum d supplied  ·  PSE / PSE</w:t>
      </w:r>
    </w:p>
    <w:p>
      <w:pPr>
        <w:pStyle w:val="StemEnglish"/>
        <w:keepNext/>
        <w:keepLines/>
      </w:pPr>
      <w:r>
        <w:t>Technical focus — “Which expression relates particle size removal efficiency to penetration P?”</w:t>
        <w:br/>
        <w:t>Which of the following is the source-aligned fact for PSE?</w:t>
      </w:r>
    </w:p>
    <w:p>
      <w:pPr>
        <w:pStyle w:val="StemVietnamese"/>
        <w:keepNext/>
        <w:keepLines/>
      </w:pPr>
      <w:r>
        <w:t>Trọng tâm kỹ thuật — “Biểu thức nào liên hệ hiệu suất loại bỏ theo kích thước hạt với độ xuyên qua P?”</w:t>
        <w:br/>
        <w:t>Nội dung nào sau đây là dữ kiện phù hợp với nguồn về PSE?</w:t>
      </w:r>
    </w:p>
    <w:p>
      <w:pPr>
        <w:pStyle w:val="Option"/>
        <w:keepNext/>
        <w:keepLines/>
      </w:pPr>
      <w:r>
        <w:t>A. PSE = P × 100%</w:t>
        <w:br/>
        <w:t>VI: PSE = P × 100%</w:t>
      </w:r>
    </w:p>
    <w:p>
      <w:pPr>
        <w:pStyle w:val="Option"/>
        <w:keepNext/>
        <w:keepLines/>
      </w:pPr>
      <w:r>
        <w:t>B. PSE = (1 - P) × 100%</w:t>
        <w:br/>
        <w:t>VI: PSE = (1 - P) × 100%</w:t>
      </w:r>
    </w:p>
    <w:p>
      <w:pPr>
        <w:pStyle w:val="Option"/>
        <w:keepNext/>
        <w:keepLines/>
      </w:pPr>
      <w:r>
        <w:t>C. PSE = 1/P</w:t>
        <w:br/>
        <w:t>VI: PSE = 1/P</w:t>
      </w:r>
    </w:p>
    <w:p>
      <w:pPr>
        <w:pStyle w:val="Option"/>
        <w:keepLines/>
      </w:pPr>
      <w:r>
        <w:t>D. PSE = P - 100%</w:t>
        <w:br/>
        <w:t>VI: PSE = P - 100%</w:t>
      </w:r>
    </w:p>
    <w:p>
      <w:pPr>
        <w:pStyle w:val="QuestionHeader"/>
        <w:keepNext/>
        <w:keepLines/>
      </w:pPr>
      <w:r>
        <w:t>E0311  ·  ASHRAE 52.2 · Addendum d supplied  ·  Default test condition / Điều kiện kiểm tra mặc định</w:t>
      </w:r>
    </w:p>
    <w:p>
      <w:pPr>
        <w:pStyle w:val="StemEnglish"/>
        <w:keepNext/>
        <w:keepLines/>
      </w:pPr>
      <w:r>
        <w:t>Technical focus — “If face velocity is not specified, what face velocity is used?”</w:t>
        <w:br/>
        <w:t>During a closed-book review of Default test condition, which statement should be recalled exactly?</w:t>
      </w:r>
    </w:p>
    <w:p>
      <w:pPr>
        <w:pStyle w:val="StemVietnamese"/>
        <w:keepNext/>
        <w:keepLines/>
      </w:pPr>
      <w:r>
        <w:t>Trọng tâm kỹ thuật — “Nếu không nêu tốc độ mặt lọc, giá trị nào được dùng?”</w:t>
        <w:br/>
        <w:t>Khi ôn tập không mở tài liệu về Điều kiện kiểm tra mặc định, phát biểu nào cần được ghi nhớ chính xác?</w:t>
      </w:r>
    </w:p>
    <w:p>
      <w:pPr>
        <w:pStyle w:val="Option"/>
        <w:keepNext/>
        <w:keepLines/>
      </w:pPr>
      <w:r>
        <w:t>A. 0.60 m/s (118 fpm)</w:t>
        <w:br/>
        <w:t>VI: 0,60 m/s (118 fpm)</w:t>
      </w:r>
    </w:p>
    <w:p>
      <w:pPr>
        <w:pStyle w:val="Option"/>
        <w:keepNext/>
        <w:keepLines/>
      </w:pPr>
      <w:r>
        <w:t>B. 1.00 m/s (197 fpm)</w:t>
        <w:br/>
        <w:t>VI: 1,00 m/s (197 fpm)</w:t>
      </w:r>
    </w:p>
    <w:p>
      <w:pPr>
        <w:pStyle w:val="Option"/>
        <w:keepNext/>
        <w:keepLines/>
      </w:pPr>
      <w:r>
        <w:t>C. 2.50 m/s (492 fpm)</w:t>
        <w:br/>
        <w:t>VI: 2,50 m/s (492 fpm)</w:t>
      </w:r>
    </w:p>
    <w:p>
      <w:pPr>
        <w:pStyle w:val="Option"/>
        <w:keepLines/>
      </w:pPr>
      <w:r>
        <w:t>D. 3.80 m/s (748 fpm)</w:t>
        <w:br/>
        <w:t>VI: 3,80 m/s (748 fpm)</w:t>
      </w:r>
    </w:p>
    <w:p>
      <w:pPr>
        <w:pStyle w:val="QuestionHeader"/>
        <w:keepNext/>
        <w:keepLines/>
      </w:pPr>
      <w:r>
        <w:t>E0312  ·  ASHRAE 52.2 · Addendum d supplied  ·  Default test condition / Điều kiện kiểm tra mặc định</w:t>
      </w:r>
    </w:p>
    <w:p>
      <w:pPr>
        <w:pStyle w:val="StemEnglish"/>
        <w:keepNext/>
        <w:keepLines/>
      </w:pPr>
      <w:r>
        <w:t>Technical focus — “If final resistance is not specified, what default final resistance is used?”</w:t>
        <w:br/>
        <w:t>Which entry belongs on a standards flashcard for Default test condition?</w:t>
      </w:r>
    </w:p>
    <w:p>
      <w:pPr>
        <w:pStyle w:val="StemVietnamese"/>
        <w:keepNext/>
        <w:keepLines/>
      </w:pPr>
      <w:r>
        <w:t>Trọng tâm kỹ thuật — “Nếu không nêu sức cản cuối, giá trị mặc định nào được dùng?”</w:t>
        <w:br/>
        <w:t>Mục nào nên được ghi vào thẻ ghi nhớ tiêu chuẩn về Điều kiện kiểm tra mặc định?</w:t>
      </w:r>
    </w:p>
    <w:p>
      <w:pPr>
        <w:pStyle w:val="Option"/>
        <w:keepNext/>
        <w:keepLines/>
      </w:pPr>
      <w:r>
        <w:t>A. 100 Pa (0.4 in. of water)</w:t>
        <w:br/>
        <w:t>VI: 100 Pa (0,4 in. nước)</w:t>
      </w:r>
    </w:p>
    <w:p>
      <w:pPr>
        <w:pStyle w:val="Option"/>
        <w:keepNext/>
        <w:keepLines/>
      </w:pPr>
      <w:r>
        <w:t>B. 500 Pa (2.0 in. of water)</w:t>
        <w:br/>
        <w:t>VI: 500 Pa (2,0 in. nước)</w:t>
      </w:r>
    </w:p>
    <w:p>
      <w:pPr>
        <w:pStyle w:val="Option"/>
        <w:keepNext/>
        <w:keepLines/>
      </w:pPr>
      <w:r>
        <w:t>C. 50 Pa (0.2 in. of water)</w:t>
        <w:br/>
        <w:t>VI: 50 Pa (0,2 in. nước)</w:t>
      </w:r>
    </w:p>
    <w:p>
      <w:pPr>
        <w:pStyle w:val="Option"/>
        <w:keepLines/>
      </w:pPr>
      <w:r>
        <w:t>D. 350 Pa (1.4 in. of water)</w:t>
        <w:br/>
        <w:t>VI: 350 Pa (1,4 in. nước)</w:t>
      </w:r>
    </w:p>
    <w:p>
      <w:pPr>
        <w:pStyle w:val="QuestionHeader"/>
        <w:keepNext/>
        <w:keepLines/>
      </w:pPr>
      <w:r>
        <w:t>E0313  ·  ASHRAE 52.2 · Addendum d supplied  ·  Test sequence / Trình tự kiểm tra</w:t>
      </w:r>
    </w:p>
    <w:p>
      <w:pPr>
        <w:pStyle w:val="StemEnglish"/>
        <w:keepNext/>
        <w:keepLines/>
      </w:pPr>
      <w:r>
        <w:t>Technical focus — “What is the first main test in the prescribed sequence?”</w:t>
        <w:br/>
        <w:t>According to Supplied 52.2 file, §8.2, which option states the correct value, term, or requirement for Test sequence?</w:t>
      </w:r>
    </w:p>
    <w:p>
      <w:pPr>
        <w:pStyle w:val="StemVietnamese"/>
        <w:keepNext/>
        <w:keepLines/>
      </w:pPr>
      <w:r>
        <w:t>Trọng tâm kỹ thuật — “Phép thử chính đầu tiên trong trình tự quy định là gì?”</w:t>
        <w:br/>
        <w:t>Theo Supplied 52.2 file, §8.2, phương án nào nêu đúng giá trị, thuật ngữ hoặc yêu cầu đối với Trình tự kiểm tra?</w:t>
      </w:r>
    </w:p>
    <w:p>
      <w:pPr>
        <w:pStyle w:val="Option"/>
        <w:keepNext/>
        <w:keepLines/>
      </w:pPr>
      <w:r>
        <w:t>A. Clean-device resistance versus airflow rate</w:t>
        <w:br/>
        <w:t>VI: Trở lực của thiết bị sạch theo lưu lượng gió</w:t>
      </w:r>
    </w:p>
    <w:p>
      <w:pPr>
        <w:pStyle w:val="Option"/>
        <w:keepNext/>
        <w:keepLines/>
      </w:pPr>
      <w:r>
        <w:t>B. Captured dust release rate</w:t>
        <w:br/>
        <w:t>VI: Tỷ lệ bụi đã giữ bị phát tán trở lại</w:t>
      </w:r>
    </w:p>
    <w:p>
      <w:pPr>
        <w:pStyle w:val="Option"/>
        <w:keepNext/>
        <w:keepLines/>
      </w:pPr>
      <w:r>
        <w:t>C. Adaptive comfort calculation</w:t>
        <w:br/>
        <w:t>VI: Tính toán tiện nghi thích ứng</w:t>
      </w:r>
    </w:p>
    <w:p>
      <w:pPr>
        <w:pStyle w:val="Option"/>
        <w:keepLines/>
      </w:pPr>
      <w:r>
        <w:t>D. Final loaded-filter MERV labeling</w:t>
        <w:br/>
        <w:t>VI: Ghi nhãn MERV của bộ lọc được nạp cuối cùng</w:t>
      </w:r>
    </w:p>
    <w:p>
      <w:pPr>
        <w:pStyle w:val="QuestionHeader"/>
        <w:keepNext/>
        <w:keepLines/>
      </w:pPr>
      <w:r>
        <w:t>E0314  ·  ASHRAE 52.2 · Addendum d supplied  ·  Resistance testing / Thử trở lực</w:t>
      </w:r>
    </w:p>
    <w:p>
      <w:pPr>
        <w:pStyle w:val="StemEnglish"/>
        <w:keepNext/>
        <w:keepLines/>
      </w:pPr>
      <w:r>
        <w:t>Technical focus — “At which minimum set of airflow rates is clean-filter resistance measured?”</w:t>
        <w:br/>
        <w:t>According to Supplied 52.2 file, §§9.4-9.5, which option states the correct value, term, or requirement for Resistance testing?</w:t>
      </w:r>
    </w:p>
    <w:p>
      <w:pPr>
        <w:pStyle w:val="StemVietnamese"/>
        <w:keepNext/>
        <w:keepLines/>
      </w:pPr>
      <w:r>
        <w:t>Trọng tâm kỹ thuật — “Sức cản bộ lọc sạch được đo tối thiểu tại những mức lưu lượng nào?”</w:t>
        <w:br/>
        <w:t>Theo Supplied 52.2 file, §§9.4-9.5, phương án nào nêu đúng giá trị, thuật ngữ hoặc yêu cầu đối với Thử trở lực?</w:t>
      </w:r>
    </w:p>
    <w:p>
      <w:pPr>
        <w:pStyle w:val="Option"/>
        <w:keepNext/>
        <w:keepLines/>
      </w:pPr>
      <w:r>
        <w:t>A. 100% only</w:t>
        <w:br/>
        <w:t>VI: Chỉ 100%</w:t>
      </w:r>
    </w:p>
    <w:p>
      <w:pPr>
        <w:pStyle w:val="Option"/>
        <w:keepNext/>
        <w:keepLines/>
      </w:pPr>
      <w:r>
        <w:t>B. 50%, 75%, 100%, and 125% of test airflow</w:t>
        <w:br/>
        <w:t>VI: 50%, 75%, 100% và 125% lưu lượng gió thử nghiệm</w:t>
      </w:r>
    </w:p>
    <w:p>
      <w:pPr>
        <w:pStyle w:val="Option"/>
        <w:keepNext/>
        <w:keepLines/>
      </w:pPr>
      <w:r>
        <w:t>C. 10%, 20%, 30%, and 40%</w:t>
        <w:br/>
        <w:t>VI: 10%, 20%, 30% và 40%</w:t>
      </w:r>
    </w:p>
    <w:p>
      <w:pPr>
        <w:pStyle w:val="Option"/>
        <w:keepLines/>
      </w:pPr>
      <w:r>
        <w:t>D. 25%, 50%, and 100% only</w:t>
        <w:br/>
        <w:t>VI: chỉ 25%, 50% và 100%</w:t>
      </w:r>
    </w:p>
    <w:p>
      <w:pPr>
        <w:pStyle w:val="QuestionHeader"/>
        <w:keepNext/>
        <w:keepLines/>
      </w:pPr>
      <w:r>
        <w:t>E0315  ·  ASHRAE 52.2 · Addendum d supplied  ·  Rig qualification / Thẩm định giàn thử</w:t>
      </w:r>
    </w:p>
    <w:p>
      <w:pPr>
        <w:pStyle w:val="StemEnglish"/>
        <w:keepNext/>
        <w:keepLines/>
      </w:pPr>
      <w:r>
        <w:t>Use the accompanying original study figure as a visual cue. Technical focus — “What is the maximum allowed test-duct air leakage?”</w:t>
        <w:br/>
        <w:t>Which of the following is the source-aligned fact for Rig qualification?</w:t>
      </w:r>
    </w:p>
    <w:p>
      <w:pPr>
        <w:pStyle w:val="StemVietnamese"/>
        <w:keepNext/>
        <w:keepLines/>
      </w:pPr>
      <w:r>
        <w:t>Dùng hình ôn tập gốc đi kèm làm gợi ý trực quan. Trọng tâm kỹ thuật — “Rò rỉ không khí lớn nhất cho phép của ống thử là bao nhiêu?”</w:t>
        <w:br/>
        <w:t>Nội dung nào sau đây là dữ kiện phù hợp với nguồn về Thẩm định giàn thử?</w:t>
      </w:r>
    </w:p>
    <w:p>
      <w:pPr>
        <w:keepNext/>
        <w:spacing w:before="40" w:after="20"/>
        <w:jc w:val="center"/>
      </w:pPr>
      <w:r>
        <w:drawing>
          <wp:inline xmlns:a="http://schemas.openxmlformats.org/drawingml/2006/main" xmlns:pic="http://schemas.openxmlformats.org/drawingml/2006/picture">
            <wp:extent cx="4800600" cy="2589797"/>
            <wp:docPr id="51" name="Picture 51"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2% of total airflow</w:t>
        <w:br/>
        <w:t>VI: 2% tổng lưu lượng gió</w:t>
      </w:r>
    </w:p>
    <w:p>
      <w:pPr>
        <w:pStyle w:val="Option"/>
        <w:keepNext/>
        <w:keepLines/>
      </w:pPr>
      <w:r>
        <w:t>B. 5% of total airflow</w:t>
        <w:br/>
        <w:t>VI: 5% tổng lưu lượng gió</w:t>
      </w:r>
    </w:p>
    <w:p>
      <w:pPr>
        <w:pStyle w:val="Option"/>
        <w:keepNext/>
        <w:keepLines/>
      </w:pPr>
      <w:r>
        <w:t>C. 1% of total airflow</w:t>
        <w:br/>
        <w:t>VI: 1% tổng lưu lượng gió</w:t>
      </w:r>
    </w:p>
    <w:p>
      <w:pPr>
        <w:pStyle w:val="Option"/>
        <w:keepLines/>
      </w:pPr>
      <w:r>
        <w:t>D. 10% of total airflow</w:t>
        <w:br/>
        <w:t>VI: 10% tổng lưu lượng gió</w:t>
      </w:r>
    </w:p>
    <w:p>
      <w:pPr>
        <w:pStyle w:val="QuestionHeader"/>
        <w:keepNext/>
        <w:keepLines/>
      </w:pPr>
      <w:r>
        <w:t>E0316  ·  ASHRAE 52.2 · Addendum d supplied  ·  Rig qualification / Thẩm định giàn thử</w:t>
      </w:r>
    </w:p>
    <w:p>
      <w:pPr>
        <w:pStyle w:val="StemEnglish"/>
        <w:keepNext/>
        <w:keepLines/>
      </w:pPr>
      <w:r>
        <w:t>Technical focus — “In the 100% efficiency qualification test, computed PSE values must be:”</w:t>
        <w:br/>
        <w:t>During a closed-book review of Rig qualification, which statement should be recalled exactly?</w:t>
      </w:r>
    </w:p>
    <w:p>
      <w:pPr>
        <w:pStyle w:val="StemVietnamese"/>
        <w:keepNext/>
        <w:keepLines/>
      </w:pPr>
      <w:r>
        <w:t>Trọng tâm kỹ thuật — “Trong phép thử xác nhận hiệu suất 100%, các giá trị PSE tính được phải:”</w:t>
        <w:br/>
        <w:t>Khi ôn tập không mở tài liệu về Thẩm định giàn thử, phát biểu nào cần được ghi nhớ chính xác?</w:t>
      </w:r>
    </w:p>
    <w:p>
      <w:pPr>
        <w:pStyle w:val="Option"/>
        <w:keepNext/>
        <w:keepLines/>
      </w:pPr>
      <w:r>
        <w:t>A. Greater than 90% for E3 only</w:t>
        <w:br/>
        <w:t>VI: Chỉ lớn hơn 90% đối với E3</w:t>
      </w:r>
    </w:p>
    <w:p>
      <w:pPr>
        <w:pStyle w:val="Option"/>
        <w:keepNext/>
        <w:keepLines/>
      </w:pPr>
      <w:r>
        <w:t>B. Exactly 100% for E1 only</w:t>
        <w:br/>
        <w:t>VI: Chính xác 100% chỉ dành cho E1</w:t>
      </w:r>
    </w:p>
    <w:p>
      <w:pPr>
        <w:pStyle w:val="Option"/>
        <w:keepNext/>
        <w:keepLines/>
      </w:pPr>
      <w:r>
        <w:t>C. Greater than 95% on average</w:t>
        <w:br/>
        <w:t>VI: Trung bình lớn hơn 95%</w:t>
      </w:r>
    </w:p>
    <w:p>
      <w:pPr>
        <w:pStyle w:val="Option"/>
        <w:keepLines/>
      </w:pPr>
      <w:r>
        <w:t>D. Greater than 99% for all particle sizes</w:t>
        <w:br/>
        <w:t>VI: Lớn hơn 99% cho tất cả các kích thước hạt</w:t>
      </w:r>
    </w:p>
    <w:p>
      <w:pPr>
        <w:pStyle w:val="QuestionHeader"/>
        <w:keepNext/>
        <w:keepLines/>
      </w:pPr>
      <w:r>
        <w:t>E0317  ·  ASHRAE 52.2 · Addendum d supplied  ·  Final filter / Bộ lọc cuối cùng</w:t>
      </w:r>
    </w:p>
    <w:p>
      <w:pPr>
        <w:pStyle w:val="StemEnglish"/>
        <w:keepNext/>
        <w:keepLines/>
      </w:pPr>
      <w:r>
        <w:t>Technical focus — “What minimum fraction of loading dust must the final filter retain?”</w:t>
        <w:br/>
        <w:t>During a closed-book review of Final filter, which statement should be recalled exactly?</w:t>
      </w:r>
    </w:p>
    <w:p>
      <w:pPr>
        <w:pStyle w:val="StemVietnamese"/>
        <w:keepNext/>
        <w:keepLines/>
      </w:pPr>
      <w:r>
        <w:t>Trọng tâm kỹ thuật — “Bộ lọc cuối phải giữ lại tối thiểu bao nhiêu bụi nạp?”</w:t>
        <w:br/>
        <w:t>Khi ôn tập không mở tài liệu về Bộ lọc cuối cùng, phát biểu nào cần được ghi nhớ chính xác?</w:t>
      </w:r>
    </w:p>
    <w:p>
      <w:pPr>
        <w:pStyle w:val="Option"/>
        <w:keepNext/>
        <w:keepLines/>
      </w:pPr>
      <w:r>
        <w:t>A. 98%</w:t>
        <w:br/>
        <w:t>VI: 98%</w:t>
      </w:r>
    </w:p>
    <w:p>
      <w:pPr>
        <w:pStyle w:val="Option"/>
        <w:keepNext/>
        <w:keepLines/>
      </w:pPr>
      <w:r>
        <w:t>B. 90%</w:t>
        <w:br/>
        <w:t>VI: 90%</w:t>
      </w:r>
    </w:p>
    <w:p>
      <w:pPr>
        <w:pStyle w:val="Option"/>
        <w:keepNext/>
        <w:keepLines/>
      </w:pPr>
      <w:r>
        <w:t>C. 95%</w:t>
        <w:br/>
        <w:t>VI: 95%</w:t>
      </w:r>
    </w:p>
    <w:p>
      <w:pPr>
        <w:pStyle w:val="Option"/>
        <w:keepLines/>
      </w:pPr>
      <w:r>
        <w:t>D. 99.97%</w:t>
        <w:br/>
        <w:t>VI: 99.97%</w:t>
      </w:r>
    </w:p>
    <w:p>
      <w:pPr>
        <w:pStyle w:val="QuestionHeader"/>
        <w:keepNext/>
        <w:keepLines/>
      </w:pPr>
      <w:r>
        <w:t>E0318  ·  ASHRAE 52.2 · Addendum d supplied  ·  Sample selection / Lựa chọn mẫu</w:t>
      </w:r>
    </w:p>
    <w:p>
      <w:pPr>
        <w:pStyle w:val="StemEnglish"/>
        <w:keepNext/>
        <w:keepLines/>
      </w:pPr>
      <w:r>
        <w:t>Technical focus — “For a report that references the standard, the test sample is selected from a group of at least:”</w:t>
        <w:br/>
        <w:t>According to Supplied 52.2 file, §§7.1.3-7.1.4, which option states the correct value, term, or requirement for Sample selection?</w:t>
      </w:r>
    </w:p>
    <w:p>
      <w:pPr>
        <w:pStyle w:val="StemVietnamese"/>
        <w:keepNext/>
        <w:keepLines/>
      </w:pPr>
      <w:r>
        <w:t>Trọng tâm kỹ thuật — “Để báo cáo viện dẫn tiêu chuẩn, mẫu thử được chọn từ một nhóm tối thiểu:”</w:t>
        <w:br/>
        <w:t>Theo Supplied 52.2 file, §§7.1.3-7.1.4, phương án nào nêu đúng giá trị, thuật ngữ hoặc yêu cầu đối với Lựa chọn mẫu?</w:t>
      </w:r>
    </w:p>
    <w:p>
      <w:pPr>
        <w:pStyle w:val="Option"/>
        <w:keepNext/>
        <w:keepLines/>
      </w:pPr>
      <w:r>
        <w:t>A. Ten unlike air cleaners</w:t>
        <w:br/>
        <w:t>VI: Mười máy lọc không khí khác nhau</w:t>
      </w:r>
    </w:p>
    <w:p>
      <w:pPr>
        <w:pStyle w:val="Option"/>
        <w:keepNext/>
        <w:keepLines/>
      </w:pPr>
      <w:r>
        <w:t>B. Six like air cleaners</w:t>
        <w:br/>
        <w:t>VI: Sáu máy lọc không khí tương tự</w:t>
      </w:r>
    </w:p>
    <w:p>
      <w:pPr>
        <w:pStyle w:val="Option"/>
        <w:keepNext/>
        <w:keepLines/>
      </w:pPr>
      <w:r>
        <w:t>C. Two like air cleaners</w:t>
        <w:br/>
        <w:t>VI: Hai máy giống như máy lọc không khí</w:t>
      </w:r>
    </w:p>
    <w:p>
      <w:pPr>
        <w:pStyle w:val="Option"/>
        <w:keepLines/>
      </w:pPr>
      <w:r>
        <w:t>D. Three like air cleaners</w:t>
        <w:br/>
        <w:t>VI: Ba loại máy lọc không khí</w:t>
      </w:r>
    </w:p>
    <w:p>
      <w:pPr>
        <w:pStyle w:val="QuestionHeader"/>
        <w:keepNext/>
        <w:keepLines/>
      </w:pPr>
      <w:r>
        <w:t>E0319  ·  ASHRAE 52.2 · Addendum d supplied  ·  Minimum efficiency concept / Khái niệm hiệu suất tối thiểu</w:t>
      </w:r>
    </w:p>
    <w:p>
      <w:pPr>
        <w:pStyle w:val="StemEnglish"/>
        <w:keepNext/>
        <w:keepLines/>
      </w:pPr>
      <w:r>
        <w:t>Use the accompanying original study figure as a visual cue. Technical focus — “Why is MERV based on the composite minimum efficiency curve rather than the clean-filter curve alone?”</w:t>
        <w:br/>
        <w:t>Which entry belongs on a standards flashcard for Minimum efficiency concept?</w:t>
      </w:r>
    </w:p>
    <w:p>
      <w:pPr>
        <w:pStyle w:val="StemVietnamese"/>
        <w:keepNext/>
        <w:keepLines/>
      </w:pPr>
      <w:r>
        <w:t>Dùng hình ôn tập gốc đi kèm làm gợi ý trực quan. Trọng tâm kỹ thuật — “Vì sao MERV dựa trên đường hiệu suất tối thiểu tổng hợp thay vì chỉ đường của bộ lọc sạch?”</w:t>
        <w:br/>
        <w:t>Mục nào nên được ghi vào thẻ ghi nhớ tiêu chuẩn về Khái niệm hiệu suất tối thiểu?</w:t>
      </w:r>
    </w:p>
    <w:p>
      <w:pPr>
        <w:keepNext/>
        <w:spacing w:before="40" w:after="20"/>
        <w:jc w:val="center"/>
      </w:pPr>
      <w:r>
        <w:drawing>
          <wp:inline xmlns:a="http://schemas.openxmlformats.org/drawingml/2006/main" xmlns:pic="http://schemas.openxmlformats.org/drawingml/2006/picture">
            <wp:extent cx="4800600" cy="2678229"/>
            <wp:docPr id="52" name="Picture 52"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It rates only dust mass.</w:t>
        <w:br/>
        <w:t>VI: Nó chỉ đánh giá khối lượng bụi.</w:t>
      </w:r>
    </w:p>
    <w:p>
      <w:pPr>
        <w:pStyle w:val="Option"/>
        <w:keepNext/>
        <w:keepLines/>
      </w:pPr>
      <w:r>
        <w:t>B. It guarantees the lowest pressure drop.</w:t>
        <w:br/>
        <w:t>VI: Nó đảm bảo mức giảm áp suất thấp nhất.</w:t>
      </w:r>
    </w:p>
    <w:p>
      <w:pPr>
        <w:pStyle w:val="Option"/>
        <w:keepNext/>
        <w:keepLines/>
      </w:pPr>
      <w:r>
        <w:t>C. It captures the weakest measured efficiency as the filter is incrementally loaded.</w:t>
        <w:br/>
        <w:t>VI: Nó lấy hiệu suất đo được thấp nhất khi bộ lọc được nạp bụi tăng dần.</w:t>
      </w:r>
    </w:p>
    <w:p>
      <w:pPr>
        <w:pStyle w:val="Option"/>
        <w:keepLines/>
      </w:pPr>
      <w:r>
        <w:t>D. It eliminates the need for particle counting.</w:t>
        <w:br/>
        <w:t>VI: Nó giúp loại bỏ nhu cầu đếm hạt.</w:t>
      </w:r>
    </w:p>
    <w:p>
      <w:pPr>
        <w:pStyle w:val="QuestionHeader"/>
        <w:keepNext/>
        <w:keepLines/>
      </w:pPr>
      <w:r>
        <w:t>E0320  ·  ASHRAE 52.2 · Addendum d supplied  ·  Correlation correction / Hiệu chỉnh tương quan</w:t>
      </w:r>
    </w:p>
    <w:p>
      <w:pPr>
        <w:pStyle w:val="StemEnglish"/>
        <w:keepNext/>
        <w:keepLines/>
      </w:pPr>
      <w:r>
        <w:t>Use the accompanying original study figure as a visual cue. Technical focus — “Why is correlation ratio R measured without a filter?”</w:t>
        <w:br/>
        <w:t>During a closed-book review of Correlation correction, which statement should be recalled exactly?</w:t>
      </w:r>
    </w:p>
    <w:p>
      <w:pPr>
        <w:pStyle w:val="StemVietnamese"/>
        <w:keepNext/>
        <w:keepLines/>
      </w:pPr>
      <w:r>
        <w:t>Dùng hình ôn tập gốc đi kèm làm gợi ý trực quan. Trọng tâm kỹ thuật — “Vì sao đo tỷ số tương quan R khi không lắp bộ lọc?”</w:t>
        <w:br/>
        <w:t>Khi ôn tập không mở tài liệu về Hiệu chỉnh tương quan,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53" name="Picture 53"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To increase face velocity</w:t>
        <w:br/>
        <w:t>VI: Để tăng vận tốc bề mặt</w:t>
      </w:r>
    </w:p>
    <w:p>
      <w:pPr>
        <w:pStyle w:val="Option"/>
        <w:keepNext/>
        <w:keepLines/>
      </w:pPr>
      <w:r>
        <w:t>B. To assign MERV directly</w:t>
        <w:br/>
        <w:t>VI: Để gán MERV trực tiếp</w:t>
      </w:r>
    </w:p>
    <w:p>
      <w:pPr>
        <w:pStyle w:val="Option"/>
        <w:keepNext/>
        <w:keepLines/>
      </w:pPr>
      <w:r>
        <w:t>C. To determine dust holding capacity</w:t>
        <w:br/>
        <w:t>VI: Để xác định khả năng giữ bụi</w:t>
      </w:r>
    </w:p>
    <w:p>
      <w:pPr>
        <w:pStyle w:val="Option"/>
        <w:keepLines/>
      </w:pPr>
      <w:r>
        <w:t>D. To quantify upstream/downstream sampling bias independently of filter performance</w:t>
        <w:br/>
        <w:t>VI: Định lượng độ chệch lấy mẫu phía trước/phía sau độc lập với hiệu năng bộ lọc</w:t>
      </w:r>
    </w:p>
    <w:p>
      <w:pPr>
        <w:pStyle w:val="QuestionHeader"/>
        <w:keepNext/>
        <w:keepLines/>
      </w:pPr>
      <w:r>
        <w:t>E0321  ·  ASHRAE 52.2 · Addendum d supplied  ·  Sequential sampling / Lấy mẫu tuần tự</w:t>
      </w:r>
    </w:p>
    <w:p>
      <w:pPr>
        <w:pStyle w:val="StemEnglish"/>
        <w:keepNext/>
        <w:keepLines/>
      </w:pPr>
      <w:r>
        <w:t>Technical focus — “Why are upstream and downstream samples alternated with purge intervals?”</w:t>
        <w:br/>
        <w:t>Which of the following is the source-aligned fact for Sequential sampling?</w:t>
      </w:r>
    </w:p>
    <w:p>
      <w:pPr>
        <w:pStyle w:val="StemVietnamese"/>
        <w:keepNext/>
        <w:keepLines/>
      </w:pPr>
      <w:r>
        <w:t>Trọng tâm kỹ thuật — “Vì sao mẫu trước và sau lọc được lấy luân phiên kèm khoảng purge?”</w:t>
        <w:br/>
        <w:t>Nội dung nào sau đây là dữ kiện phù hợp với nguồn về Lấy mẫu tuần tự?</w:t>
      </w:r>
    </w:p>
    <w:p>
      <w:pPr>
        <w:pStyle w:val="Option"/>
        <w:keepNext/>
        <w:keepLines/>
      </w:pPr>
      <w:r>
        <w:t>A. To compare concentrations at corresponding times while limiting carryover between sample locations</w:t>
        <w:br/>
        <w:t>VI: Để so sánh nồng độ tại các thời điểm tương ứng đồng thời hạn chế nhiễm chéo giữa các vị trí mẫu</w:t>
      </w:r>
    </w:p>
    <w:p>
      <w:pPr>
        <w:pStyle w:val="Option"/>
        <w:keepNext/>
        <w:keepLines/>
      </w:pPr>
      <w:r>
        <w:t>B. To dry the loading dust in the final filter</w:t>
        <w:br/>
        <w:t>VI: Để làm khô bụi nạp trong bộ lọc cuối cùng</w:t>
      </w:r>
    </w:p>
    <w:p>
      <w:pPr>
        <w:pStyle w:val="Option"/>
        <w:keepNext/>
        <w:keepLines/>
      </w:pPr>
      <w:r>
        <w:t>C. To change the filter face area</w:t>
        <w:br/>
        <w:t>VI: Để thay đổi diện tích mặt bộ lọc</w:t>
      </w:r>
    </w:p>
    <w:p>
      <w:pPr>
        <w:pStyle w:val="Option"/>
        <w:keepLines/>
      </w:pPr>
      <w:r>
        <w:t>D. To measure sound level</w:t>
        <w:br/>
        <w:t>VI: Để đo mức âm</w:t>
      </w:r>
    </w:p>
    <w:p>
      <w:pPr>
        <w:pStyle w:val="QuestionHeader"/>
        <w:keepNext/>
        <w:keepLines/>
      </w:pPr>
      <w:r>
        <w:t>E0322  ·  ASHRAE 52.2 · Addendum d supplied  ·  DHC and arrestance / DHC và độ giữ bụi</w:t>
      </w:r>
    </w:p>
    <w:p>
      <w:pPr>
        <w:pStyle w:val="StemEnglish"/>
        <w:keepNext/>
        <w:keepLines/>
      </w:pPr>
      <w:r>
        <w:t>Technical focus — “Which statement correctly distinguishes DHC from arrestance?”</w:t>
        <w:br/>
        <w:t>Which of the following is the source-aligned fact for DHC and arrestance?</w:t>
      </w:r>
    </w:p>
    <w:p>
      <w:pPr>
        <w:pStyle w:val="StemVietnamese"/>
        <w:keepNext/>
        <w:keepLines/>
      </w:pPr>
      <w:r>
        <w:t>Trọng tâm kỹ thuật — “Phát biểu nào phân biệt đúng DHC và arrestance?”</w:t>
        <w:br/>
        <w:t>Nội dung nào sau đây là dữ kiện phù hợp với nguồn về DHC và độ giữ bụi?</w:t>
      </w:r>
    </w:p>
    <w:p>
      <w:pPr>
        <w:pStyle w:val="Option"/>
        <w:keepNext/>
        <w:keepLines/>
      </w:pPr>
      <w:r>
        <w:t>A. DHC is pressure drop; arrestance is airflow.</w:t>
        <w:br/>
        <w:t>VI: DHC là sụt áp; arrestance là lưu lượng gió.</w:t>
      </w:r>
    </w:p>
    <w:p>
      <w:pPr>
        <w:pStyle w:val="Option"/>
        <w:keepNext/>
        <w:keepLines/>
      </w:pPr>
      <w:r>
        <w:t>B. DHC is captured dust mass; arrestance is the captured fraction of dust fed.</w:t>
        <w:br/>
        <w:t>VI: DHC là khối lượng bụi giữ được; arrestance là tỷ phần bụi cấp vào được giữ lại.</w:t>
      </w:r>
    </w:p>
    <w:p>
      <w:pPr>
        <w:pStyle w:val="Option"/>
        <w:keepNext/>
        <w:keepLines/>
      </w:pPr>
      <w:r>
        <w:t>C. DHC applies only to PMV; arrestance applies to ventilation.</w:t>
        <w:br/>
        <w:t>VI: DHC chỉ áp dụng cho PMV; arrestance chỉ áp dụng cho thông gió.</w:t>
      </w:r>
    </w:p>
    <w:p>
      <w:pPr>
        <w:pStyle w:val="Option"/>
        <w:keepLines/>
      </w:pPr>
      <w:r>
        <w:t>D. They are identical dimensionless values.</w:t>
        <w:br/>
        <w:t>VI: Chúng là các giá trị không thứ nguyên giống hệt nhau.</w:t>
      </w:r>
    </w:p>
    <w:p>
      <w:pPr>
        <w:pStyle w:val="QuestionHeader"/>
        <w:keepNext/>
        <w:keepLines/>
      </w:pPr>
      <w:r>
        <w:t>E0323  ·  ASHRAE 52.2 · Addendum d supplied  ·  PM52.2 / PM52.2</w:t>
      </w:r>
    </w:p>
    <w:p>
      <w:pPr>
        <w:pStyle w:val="StemEnglish"/>
        <w:keepNext/>
        <w:keepLines/>
      </w:pPr>
      <w:r>
        <w:t>Technical focus — “Why is a PM2.5 52.2 value not identical to an ambient-air PM2.5 regulatory metric?”</w:t>
        <w:br/>
        <w:t>Which entry belongs on a standards flashcard for PM52.2?</w:t>
      </w:r>
    </w:p>
    <w:p>
      <w:pPr>
        <w:pStyle w:val="StemVietnamese"/>
        <w:keepNext/>
        <w:keepLines/>
      </w:pPr>
      <w:r>
        <w:t>Trọng tâm kỹ thuật — “Vì sao giá trị PM2.5 52.2 không đồng nhất với chỉ số PM2.5 của quy chuẩn không khí ngoài trời?”</w:t>
        <w:br/>
        <w:t>Mục nào nên được ghi vào thẻ ghi nhớ tiêu chuẩn về PM52.2?</w:t>
      </w:r>
    </w:p>
    <w:p>
      <w:pPr>
        <w:pStyle w:val="Option"/>
        <w:keepNext/>
        <w:keepLines/>
      </w:pPr>
      <w:r>
        <w:t>A. PM2.5 52.2 measures only carbon dioxide.</w:t>
        <w:br/>
        <w:t>VI: PM2.5 52.2 chỉ đo lượng carbon dioxide.</w:t>
      </w:r>
    </w:p>
    <w:p>
      <w:pPr>
        <w:pStyle w:val="Option"/>
        <w:keepNext/>
        <w:keepLines/>
      </w:pPr>
      <w:r>
        <w:t>B. Ambient PM2.5 has no size definition.</w:t>
        <w:br/>
        <w:t>VI: Môi trường xung quanh PM2.5 không có định nghĩa kích thước.</w:t>
      </w:r>
    </w:p>
    <w:p>
      <w:pPr>
        <w:pStyle w:val="Option"/>
        <w:keepNext/>
        <w:keepLines/>
      </w:pPr>
      <w:r>
        <w:t>C. The size cutoffs and particle measurement methods are different.</w:t>
        <w:br/>
        <w:t>VI: Giới hạn kích thước và phương pháp đo hạt là khác nhau.</w:t>
      </w:r>
    </w:p>
    <w:p>
      <w:pPr>
        <w:pStyle w:val="Option"/>
        <w:keepLines/>
      </w:pPr>
      <w:r>
        <w:t>D. PM2.5 52.2 is a pressure-drop value.</w:t>
        <w:br/>
        <w:t>VI: PM2.5 52.2 là giá trị giảm áp suất.</w:t>
      </w:r>
    </w:p>
    <w:p>
      <w:pPr>
        <w:pStyle w:val="QuestionHeader"/>
        <w:keepNext/>
        <w:keepLines/>
      </w:pPr>
      <w:r>
        <w:t>E0324  ·  ASHRAE 52.2 · Addendum d supplied  ·  Final resistance / Trở lực cuối</w:t>
      </w:r>
    </w:p>
    <w:p>
      <w:pPr>
        <w:pStyle w:val="StemEnglish"/>
        <w:keepNext/>
        <w:keepLines/>
      </w:pPr>
      <w:r>
        <w:t>Technical focus — “Why must the selected final resistance be at least twice the initial resistance for MERV testing?”</w:t>
        <w:br/>
        <w:t>Which entry belongs on a standards flashcard for Final resistance?</w:t>
      </w:r>
    </w:p>
    <w:p>
      <w:pPr>
        <w:pStyle w:val="StemVietnamese"/>
        <w:keepNext/>
        <w:keepLines/>
      </w:pPr>
      <w:r>
        <w:t>Trọng tâm kỹ thuật — “Vì sao sức cản cuối được chọn phải ít nhất gấp đôi sức cản ban đầu khi thử MERV?”</w:t>
        <w:br/>
        <w:t>Mục nào nên được ghi vào thẻ ghi nhớ tiêu chuẩn về Trở lực cuối?</w:t>
      </w:r>
    </w:p>
    <w:p>
      <w:pPr>
        <w:pStyle w:val="Option"/>
        <w:keepNext/>
        <w:keepLines/>
      </w:pPr>
      <w:r>
        <w:t>A. To force every filter to fail.</w:t>
        <w:br/>
        <w:t>VI: Để buộc mọi bộ lọc bị lỗi.</w:t>
      </w:r>
    </w:p>
    <w:p>
      <w:pPr>
        <w:pStyle w:val="Option"/>
        <w:keepNext/>
        <w:keepLines/>
      </w:pPr>
      <w:r>
        <w:t>B. To make face velocity zero.</w:t>
        <w:br/>
        <w:t>VI: Để làm cho vận tốc bề mặt bằng không.</w:t>
      </w:r>
    </w:p>
    <w:p>
      <w:pPr>
        <w:pStyle w:val="Option"/>
        <w:keepNext/>
        <w:keepLines/>
      </w:pPr>
      <w:r>
        <w:t>C. To replace the clean-filter PSE test.</w:t>
        <w:br/>
        <w:t>VI: Để thay thế kiểm tra PSE bộ lọc sạch.</w:t>
      </w:r>
    </w:p>
    <w:p>
      <w:pPr>
        <w:pStyle w:val="Option"/>
        <w:keepLines/>
      </w:pPr>
      <w:r>
        <w:t>D. To ensure performance is evaluated over a meaningful loading range.</w:t>
        <w:br/>
        <w:t>VI: Để đảm bảo hiệu suất được đánh giá trong phạm vi nạp bụi có ý nghĩa.</w:t>
      </w:r>
    </w:p>
    <w:p>
      <w:pPr>
        <w:pStyle w:val="QuestionHeader"/>
        <w:keepNext/>
        <w:keepLines/>
      </w:pPr>
      <w:r>
        <w:t>E0325  ·  ASHRAE 52.2 · Addendum d supplied  ·  Face velocity / Vận tốc bề mặt</w:t>
      </w:r>
    </w:p>
    <w:p>
      <w:pPr>
        <w:pStyle w:val="StemEnglish"/>
        <w:keepNext/>
        <w:keepLines/>
      </w:pPr>
      <w:r>
        <w:t>Technical focus — “What physical relationship defines face velocity?”</w:t>
        <w:br/>
        <w:t>Which entry belongs on a standards flashcard for Face velocity?</w:t>
      </w:r>
    </w:p>
    <w:p>
      <w:pPr>
        <w:pStyle w:val="StemVietnamese"/>
        <w:keepNext/>
        <w:keepLines/>
      </w:pPr>
      <w:r>
        <w:t>Trọng tâm kỹ thuật — “Quan hệ vật lý nào định nghĩa tốc độ mặt lọc?”</w:t>
        <w:br/>
        <w:t>Mục nào nên được ghi vào thẻ ghi nhớ tiêu chuẩn về Vận tốc bề mặt?</w:t>
      </w:r>
    </w:p>
    <w:p>
      <w:pPr>
        <w:pStyle w:val="Option"/>
        <w:keepNext/>
        <w:keepLines/>
      </w:pPr>
      <w:r>
        <w:t>A. Volumetric airflow divided by nominal face area</w:t>
        <w:br/>
        <w:t>VI: Lưu lượng thể tích chia cho diện tích mặt danh định</w:t>
      </w:r>
    </w:p>
    <w:p>
      <w:pPr>
        <w:pStyle w:val="Option"/>
        <w:keepNext/>
        <w:keepLines/>
      </w:pPr>
      <w:r>
        <w:t>B. Pressure drop divided by dust mass</w:t>
        <w:br/>
        <w:t>VI: Sụt áp chia cho khối lượng bụi</w:t>
      </w:r>
    </w:p>
    <w:p>
      <w:pPr>
        <w:pStyle w:val="Option"/>
        <w:keepNext/>
        <w:keepLines/>
      </w:pPr>
      <w:r>
        <w:t>C. Media area divided by airflow</w:t>
        <w:br/>
        <w:t>VI: Diện tích vật liệu lọc chia cho lưu lượng gió</w:t>
      </w:r>
    </w:p>
    <w:p>
      <w:pPr>
        <w:pStyle w:val="Option"/>
        <w:keepLines/>
      </w:pPr>
      <w:r>
        <w:t>D. Particle count divided by sample time</w:t>
        <w:br/>
        <w:t>VI: Số lượng hạt chia cho thời gian lấy mẫu</w:t>
      </w:r>
    </w:p>
    <w:p>
      <w:pPr>
        <w:pStyle w:val="QuestionHeader"/>
        <w:keepNext/>
        <w:keepLines/>
      </w:pPr>
      <w:r>
        <w:t>E0326  ·  ASHRAE 52.2 · Addendum d supplied  ·  Aerosol charge / Điện tích khí dung</w:t>
      </w:r>
    </w:p>
    <w:p>
      <w:pPr>
        <w:pStyle w:val="StemEnglish"/>
        <w:keepNext/>
        <w:keepLines/>
      </w:pPr>
      <w:r>
        <w:t>Technical focus — “Why is the KCl aerosol brought to a Boltzmann charge distribution?”</w:t>
        <w:br/>
        <w:t>Which entry belongs on a standards flashcard for Aerosol charge?</w:t>
      </w:r>
    </w:p>
    <w:p>
      <w:pPr>
        <w:pStyle w:val="StemVietnamese"/>
        <w:keepNext/>
        <w:keepLines/>
      </w:pPr>
      <w:r>
        <w:t>Trọng tâm kỹ thuật — “Vì sao aerosol KCl được đưa về phân bố điện tích Boltzmann?”</w:t>
        <w:br/>
        <w:t>Mục nào nên được ghi vào thẻ ghi nhớ tiêu chuẩn về Điện tích khí dung?</w:t>
      </w:r>
    </w:p>
    <w:p>
      <w:pPr>
        <w:pStyle w:val="Option"/>
        <w:keepNext/>
        <w:keepLines/>
      </w:pPr>
      <w:r>
        <w:t>A. To increase dust holding capacity</w:t>
        <w:br/>
        <w:t>VI: Để tăng khả năng giữ bụi</w:t>
      </w:r>
    </w:p>
    <w:p>
      <w:pPr>
        <w:pStyle w:val="Option"/>
        <w:keepNext/>
        <w:keepLines/>
      </w:pPr>
      <w:r>
        <w:t>B. To represent the average charge distribution of ambient aerosol consistently</w:t>
        <w:br/>
        <w:t>VI: Biểu diễn nhất quán phân bố điện tích trung bình của khí dung môi trường</w:t>
      </w:r>
    </w:p>
    <w:p>
      <w:pPr>
        <w:pStyle w:val="Option"/>
        <w:keepNext/>
        <w:keepLines/>
      </w:pPr>
      <w:r>
        <w:t>C. To eliminate the need for an OPC</w:t>
        <w:br/>
        <w:t>VI: Để loại bỏ sự cần thiết của OPC</w:t>
      </w:r>
    </w:p>
    <w:p>
      <w:pPr>
        <w:pStyle w:val="Option"/>
        <w:keepLines/>
      </w:pPr>
      <w:r>
        <w:t>D. To melt KCl particles</w:t>
        <w:br/>
        <w:t>VI: Để làm tan chảy hạt KCl</w:t>
      </w:r>
    </w:p>
    <w:p>
      <w:pPr>
        <w:pStyle w:val="QuestionHeader"/>
        <w:keepNext/>
        <w:keepLines/>
      </w:pPr>
      <w:r>
        <w:t>E0327  ·  ASHRAE 52.2 · Addendum d supplied  ·  Loading dust / Nạp bụi</w:t>
      </w:r>
    </w:p>
    <w:p>
      <w:pPr>
        <w:pStyle w:val="StemEnglish"/>
        <w:keepNext/>
        <w:keepLines/>
      </w:pPr>
      <w:r>
        <w:t>Technical focus — “What is the role of standardized loading dust?”</w:t>
        <w:br/>
        <w:t>According to Supplied 52.2 file, §§2.2, 6.2, and 10.7, which option states the correct value, term, or requirement for Loading dust?</w:t>
      </w:r>
    </w:p>
    <w:p>
      <w:pPr>
        <w:pStyle w:val="StemVietnamese"/>
        <w:keepNext/>
        <w:keepLines/>
      </w:pPr>
      <w:r>
        <w:t>Trọng tâm kỹ thuật — “Bụi nạp tiêu chuẩn có vai trò gì?”</w:t>
        <w:br/>
        <w:t>Theo Supplied 52.2 file, §§2.2, 6.2, and 10.7, phương án nào nêu đúng giá trị, thuật ngữ hoặc yêu cầu đối với Nạp bụi?</w:t>
      </w:r>
    </w:p>
    <w:p>
      <w:pPr>
        <w:pStyle w:val="Option"/>
        <w:keepNext/>
        <w:keepLines/>
      </w:pPr>
      <w:r>
        <w:t>A. To determine ventilation rate per person</w:t>
        <w:br/>
        <w:t>VI: Để xác định lưu lượng thông gió cho mỗi người</w:t>
      </w:r>
    </w:p>
    <w:p>
      <w:pPr>
        <w:pStyle w:val="Option"/>
        <w:keepNext/>
        <w:keepLines/>
      </w:pPr>
      <w:r>
        <w:t>B. To replace the KCl efficiency aerosol in every measurement</w:t>
        <w:br/>
        <w:t>VI: Để thay thế khí dung hiệu suất KCl trong mọi phép đo</w:t>
      </w:r>
    </w:p>
    <w:p>
      <w:pPr>
        <w:pStyle w:val="Option"/>
        <w:keepNext/>
        <w:keepLines/>
      </w:pPr>
      <w:r>
        <w:t>C. To simulate particle accumulation and reveal performance changes through service loading</w:t>
        <w:br/>
        <w:t>VI: Để mô phỏng sự tích tụ hạt và phát hiện những thay đổi về hiệu suất trong quá trình tích bụi khi vận hành</w:t>
      </w:r>
    </w:p>
    <w:p>
      <w:pPr>
        <w:pStyle w:val="Option"/>
        <w:keepLines/>
      </w:pPr>
      <w:r>
        <w:t>D. To calibrate room temperature sensors</w:t>
        <w:br/>
        <w:t>VI: Để hiệu chỉnh cảm biến nhiệt độ phòng</w:t>
      </w:r>
    </w:p>
    <w:p>
      <w:pPr>
        <w:pStyle w:val="QuestionHeader"/>
        <w:keepNext/>
        <w:keepLines/>
      </w:pPr>
      <w:r>
        <w:t>E0328  ·  ASHRAE 52.2 · Addendum d supplied  ·  Loaded curves / Đường cong trong quá trình nạp bụi</w:t>
      </w:r>
    </w:p>
    <w:p>
      <w:pPr>
        <w:pStyle w:val="StemEnglish"/>
        <w:keepNext/>
        <w:keepLines/>
      </w:pPr>
      <w:r>
        <w:t>Technical focus — “What does the composite minimum curve represent?”</w:t>
        <w:br/>
        <w:t>According to Supplied 52.2 file, §§10.8.1-10.8.3, which option states the correct value, term, or requirement for Loaded curves?</w:t>
      </w:r>
    </w:p>
    <w:p>
      <w:pPr>
        <w:pStyle w:val="StemVietnamese"/>
        <w:keepNext/>
        <w:keepLines/>
      </w:pPr>
      <w:r>
        <w:t>Trọng tâm kỹ thuật — “Đường hiệu suất tối thiểu tổng hợp biểu diễn điều gì?”</w:t>
        <w:br/>
        <w:t>Theo Supplied 52.2 file, §§10.8.1-10.8.3, phương án nào nêu đúng giá trị, thuật ngữ hoặc yêu cầu đối với Đường cong trong quá trình nạp bụi?</w:t>
      </w:r>
    </w:p>
    <w:p>
      <w:pPr>
        <w:pStyle w:val="Option"/>
        <w:keepNext/>
        <w:keepLines/>
      </w:pPr>
      <w:r>
        <w:t>A. The maximum clean-filter efficiency only</w:t>
        <w:br/>
        <w:t>VI: Chỉ hiệu suất lọc sạch tối đa</w:t>
      </w:r>
    </w:p>
    <w:p>
      <w:pPr>
        <w:pStyle w:val="Option"/>
        <w:keepNext/>
        <w:keepLines/>
      </w:pPr>
      <w:r>
        <w:t>B. The outdoor PM concentration</w:t>
        <w:br/>
        <w:t>VI: Nồng độ PM ngoài trời</w:t>
      </w:r>
    </w:p>
    <w:p>
      <w:pPr>
        <w:pStyle w:val="Option"/>
        <w:keepNext/>
        <w:keepLines/>
      </w:pPr>
      <w:r>
        <w:t>C. The average pressure drop at four airflow rates</w:t>
        <w:br/>
        <w:t>VI: Sụt áp trung bình tại bốn mức lưu lượng gió</w:t>
      </w:r>
    </w:p>
    <w:p>
      <w:pPr>
        <w:pStyle w:val="Option"/>
        <w:keepLines/>
      </w:pPr>
      <w:r>
        <w:t>D. The lowest PSE observed in each of 12 size channels across the six loading-state measurements</w:t>
        <w:br/>
        <w:t>VI: PSE thấp nhất quan sát được ở từng kênh trong 12 kênh kích thước qua sáu phép đo ở các trạng thái nạp bụi</w:t>
      </w:r>
    </w:p>
    <w:p>
      <w:pPr>
        <w:pStyle w:val="QuestionHeader"/>
        <w:keepNext/>
        <w:keepLines/>
      </w:pPr>
      <w:r>
        <w:t>E0329  ·  ASHRAE 52.2 · Addendum d supplied  ·  Energy implication / Ý nghĩa về năng lượng</w:t>
      </w:r>
    </w:p>
    <w:p>
      <w:pPr>
        <w:pStyle w:val="StemEnglish"/>
        <w:keepNext/>
        <w:keepLines/>
      </w:pPr>
      <w:r>
        <w:t>Technical focus — “Why should pressure drop be considered together with MERV in HVAC selection?”</w:t>
        <w:br/>
        <w:t>Which of the following is the source-aligned fact for Energy implication?</w:t>
      </w:r>
    </w:p>
    <w:p>
      <w:pPr>
        <w:pStyle w:val="StemVietnamese"/>
        <w:keepNext/>
        <w:keepLines/>
      </w:pPr>
      <w:r>
        <w:t>Trọng tâm kỹ thuật — “Vì sao khi chọn lọc HVAC cần xét tổn thất áp suất cùng với MERV?”</w:t>
        <w:br/>
        <w:t>Nội dung nào sau đây là dữ kiện phù hợp với nguồn về Ý nghĩa về năng lượng?</w:t>
      </w:r>
    </w:p>
    <w:p>
      <w:pPr>
        <w:pStyle w:val="Option"/>
        <w:keepNext/>
        <w:keepLines/>
      </w:pPr>
      <w:r>
        <w:t>A. Higher resistance can increase fan duty and energy even when particle removal is desirable.</w:t>
        <w:br/>
        <w:t>VI: Trở lực cao hơn có thể tăng công suất và năng lượng của quạt ngay cả khi muốn loại bỏ hạt.</w:t>
      </w:r>
    </w:p>
    <w:p>
      <w:pPr>
        <w:pStyle w:val="Option"/>
        <w:keepNext/>
        <w:keepLines/>
      </w:pPr>
      <w:r>
        <w:t>B. MERV directly specifies fan motor horsepower.</w:t>
        <w:br/>
        <w:t>VI: MERV chỉ định trực tiếp công suất động cơ quạt.</w:t>
      </w:r>
    </w:p>
    <w:p>
      <w:pPr>
        <w:pStyle w:val="Option"/>
        <w:keepNext/>
        <w:keepLines/>
      </w:pPr>
      <w:r>
        <w:t>C. Pressure drop determines room humidity only.</w:t>
        <w:br/>
        <w:t>VI: Sụt áp chỉ xác định độ ẩm trong phòng.</w:t>
      </w:r>
    </w:p>
    <w:p>
      <w:pPr>
        <w:pStyle w:val="Option"/>
        <w:keepLines/>
      </w:pPr>
      <w:r>
        <w:t>D. Pressure drop has no effect on an air system.</w:t>
        <w:br/>
        <w:t>VI: Việc giảm áp suất không ảnh hưởng đến hệ thống không khí.</w:t>
      </w:r>
    </w:p>
    <w:p>
      <w:pPr>
        <w:pStyle w:val="QuestionHeader"/>
        <w:keepNext/>
        <w:keepLines/>
      </w:pPr>
      <w:r>
        <w:t>E0330  ·  ASHRAE 52.2 · Addendum d supplied  ·  MERV limiting range / Phạm vi giới hạn MERV</w:t>
      </w:r>
    </w:p>
    <w:p>
      <w:pPr>
        <w:pStyle w:val="StemEnglish"/>
        <w:keepNext/>
        <w:keepLines/>
      </w:pPr>
      <w:r>
        <w:t>Technical focus — “Why can one low composite efficiency range limit the final MERV?”</w:t>
        <w:br/>
        <w:t>Which entry belongs on a standards flashcard for MERV limiting range?</w:t>
      </w:r>
    </w:p>
    <w:p>
      <w:pPr>
        <w:pStyle w:val="StemVietnamese"/>
        <w:keepNext/>
        <w:keepLines/>
      </w:pPr>
      <w:r>
        <w:t>Trọng tâm kỹ thuật — “Vì sao một dải hiệu suất tổng hợp thấp có thể giới hạn MERV cuối?”</w:t>
        <w:br/>
        <w:t>Mục nào nên được ghi vào thẻ ghi nhớ tiêu chuẩn về Phạm vi giới hạn MERV?</w:t>
      </w:r>
    </w:p>
    <w:p>
      <w:pPr>
        <w:pStyle w:val="Option"/>
        <w:keepNext/>
        <w:keepLines/>
      </w:pPr>
      <w:r>
        <w:t>A. Only the highest of E1, E2, and E3 is used.</w:t>
        <w:br/>
        <w:t>VI: Chỉ sử dụng mức cao nhất của E1, E2 và E3.</w:t>
      </w:r>
    </w:p>
    <w:p>
      <w:pPr>
        <w:pStyle w:val="Option"/>
        <w:keepNext/>
        <w:keepLines/>
      </w:pPr>
      <w:r>
        <w:t>B. A MERV level must satisfy every applicable E1, E2, and E3 threshold in its table row.</w:t>
        <w:br/>
        <w:t>VI: Một cấp MERV phải thỏa mọi ngưỡng E1, E2 và E3 áp dụng trong hàng tương ứng của bảng.</w:t>
      </w:r>
    </w:p>
    <w:p>
      <w:pPr>
        <w:pStyle w:val="Option"/>
        <w:keepNext/>
        <w:keepLines/>
      </w:pPr>
      <w:r>
        <w:t>C. MERV depends only on initial resistance.</w:t>
        <w:br/>
        <w:t>VI: MERV chỉ phụ thuộc vào trở lực ban đầu.</w:t>
      </w:r>
    </w:p>
    <w:p>
      <w:pPr>
        <w:pStyle w:val="Option"/>
        <w:keepLines/>
      </w:pPr>
      <w:r>
        <w:t>D. MERV is the arithmetic mean of E1, E2, and E3.</w:t>
        <w:br/>
        <w:t>VI: MERV là giá trị trung bình số học của E1, E2 và E3.</w:t>
      </w:r>
    </w:p>
    <w:p>
      <w:pPr>
        <w:pStyle w:val="QuestionHeader"/>
        <w:keepNext/>
        <w:keepLines/>
      </w:pPr>
      <w:r>
        <w:t>E0331  ·  ASHRAE 52.2 · Addendum d supplied  ·  Low-MERV filters / Bộ lọc MERV thấp</w:t>
      </w:r>
    </w:p>
    <w:p>
      <w:pPr>
        <w:pStyle w:val="StemEnglish"/>
        <w:keepNext/>
        <w:keepLines/>
      </w:pPr>
      <w:r>
        <w:t>Technical focus — “Why is average arrestance used for MERV 1 through 4?”</w:t>
        <w:br/>
        <w:t>According to Supplied 52.2 file, §§12.3 and Table 12-1, which option states the correct value, term, or requirement for Low-MERV filters?</w:t>
      </w:r>
    </w:p>
    <w:p>
      <w:pPr>
        <w:pStyle w:val="StemVietnamese"/>
        <w:keepNext/>
        <w:keepLines/>
      </w:pPr>
      <w:r>
        <w:t>Trọng tâm kỹ thuật — “Vì sao arrestance trung bình được dùng cho MERV 1 đến 4?”</w:t>
        <w:br/>
        <w:t>Theo Supplied 52.2 file, §§12.3 and Table 12-1, phương án nào nêu đúng giá trị, thuật ngữ hoặc yêu cầu đối với Bộ lọc MERV thấp?</w:t>
      </w:r>
    </w:p>
    <w:p>
      <w:pPr>
        <w:pStyle w:val="Option"/>
        <w:keepNext/>
        <w:keepLines/>
      </w:pPr>
      <w:r>
        <w:t>A. Their E1 efficiency is above 95%.</w:t>
        <w:br/>
        <w:t>VI: Hiệu suất E1 của chúng là trên 95%.</w:t>
      </w:r>
    </w:p>
    <w:p>
      <w:pPr>
        <w:pStyle w:val="Option"/>
        <w:keepNext/>
        <w:keepLines/>
      </w:pPr>
      <w:r>
        <w:t>B. They are HEPA filters.</w:t>
        <w:br/>
        <w:t>VI: Chúng là bộ lọc HEPA.</w:t>
      </w:r>
    </w:p>
    <w:p>
      <w:pPr>
        <w:pStyle w:val="Option"/>
        <w:keepNext/>
        <w:keepLines/>
      </w:pPr>
      <w:r>
        <w:t>C.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Option"/>
        <w:keepLines/>
      </w:pPr>
      <w:r>
        <w:t>D. They are never dust-loaded.</w:t>
        <w:br/>
        <w:t>VI: Chúng không bao giờ bị dính bụi.</w:t>
      </w:r>
    </w:p>
    <w:p>
      <w:pPr>
        <w:pStyle w:val="QuestionHeader"/>
        <w:keepNext/>
        <w:keepLines/>
      </w:pPr>
      <w:r>
        <w:t>E0332  ·  ASHRAE 52.2 · Addendum d supplied  ·  Reference filters / Bộ lọc tham chiếu</w:t>
      </w:r>
    </w:p>
    <w:p>
      <w:pPr>
        <w:pStyle w:val="StemEnglish"/>
        <w:keepNext/>
        <w:keepLines/>
      </w:pPr>
      <w:r>
        <w:t>Technical focus — “What is the purpose of maintaining reference filters?”</w:t>
        <w:br/>
        <w:t>During a closed-book review of Reference filters, which statement should be recalled exactly?</w:t>
      </w:r>
    </w:p>
    <w:p>
      <w:pPr>
        <w:pStyle w:val="StemVietnamese"/>
        <w:keepNext/>
        <w:keepLines/>
      </w:pPr>
      <w:r>
        <w:t>Trọng tâm kỹ thuật — “Mục đích duy trì các bộ lọc chuẩn tham chiếu là gì?”</w:t>
        <w:br/>
        <w:t>Khi ôn tập không mở tài liệu về Bộ lọc tham chiếu, phát biểu nào cần được ghi nhớ chính xác?</w:t>
      </w:r>
    </w:p>
    <w:p>
      <w:pPr>
        <w:pStyle w:val="Option"/>
        <w:keepNext/>
        <w:keepLines/>
      </w:pPr>
      <w:r>
        <w:t>A. To set outdoor airflow</w:t>
        <w:br/>
        <w:t>VI: Để cài đặt luồng gió ngoài trời</w:t>
      </w:r>
    </w:p>
    <w:p>
      <w:pPr>
        <w:pStyle w:val="Option"/>
        <w:keepNext/>
        <w:keepLines/>
      </w:pPr>
      <w:r>
        <w:t>B. To replace every test sample</w:t>
        <w:br/>
        <w:t>VI: Để thay thế mọi mẫu thử nghiệm</w:t>
      </w:r>
    </w:p>
    <w:p>
      <w:pPr>
        <w:pStyle w:val="Option"/>
        <w:keepNext/>
        <w:keepLines/>
      </w:pPr>
      <w:r>
        <w:t>C. To determine occupant comfort</w:t>
        <w:br/>
        <w:t>VI: Để xác định sự thoải mái của người sử dụng</w:t>
      </w:r>
    </w:p>
    <w:p>
      <w:pPr>
        <w:pStyle w:val="Option"/>
        <w:keepLines/>
      </w:pPr>
      <w:r>
        <w:t>D. To detect drift in test-rig resistance and efficiency performance over time</w:t>
        <w:br/>
        <w:t>VI: Phát hiện sự trôi của trở lực giàn thử và hiệu suất lọc theo thời gian</w:t>
      </w:r>
    </w:p>
    <w:p>
      <w:pPr>
        <w:pStyle w:val="QuestionHeader"/>
        <w:keepNext/>
        <w:keepLines/>
      </w:pPr>
      <w:r>
        <w:t>E0333  ·  ASHRAE 52.2 · Addendum d supplied  ·  PSE calculation / Tính toán PSE</w:t>
      </w:r>
    </w:p>
    <w:p>
      <w:pPr>
        <w:pStyle w:val="StemEnglish"/>
        <w:keepNext/>
        <w:keepLines/>
      </w:pPr>
      <w:r>
        <w:t>Technical focus — “If corrected penetration P = 0.25, what is PSE?”</w:t>
        <w:br/>
        <w:t>According to Supplied 52.2 file, §10.6.5, which option states the correct value, term, or requirement for PSE calculation?</w:t>
      </w:r>
    </w:p>
    <w:p>
      <w:pPr>
        <w:pStyle w:val="StemVietnamese"/>
        <w:keepNext/>
        <w:keepLines/>
      </w:pPr>
      <w:r>
        <w:t>Trọng tâm kỹ thuật — “Nếu độ xuyên qua đã hiệu chỉnh P = 0,25, PSE bằng bao nhiêu?”</w:t>
        <w:br/>
        <w:t>Theo Supplied 52.2 file, §10.6.5, phương án nào nêu đúng giá trị, thuật ngữ hoặc yêu cầu đối với Tính toán PSE?</w:t>
      </w:r>
    </w:p>
    <w:p>
      <w:pPr>
        <w:pStyle w:val="Option"/>
        <w:keepNext/>
        <w:keepLines/>
      </w:pPr>
      <w:r>
        <w:t>A. 75%</w:t>
        <w:br/>
        <w:t>VI: 75%</w:t>
      </w:r>
    </w:p>
    <w:p>
      <w:pPr>
        <w:pStyle w:val="Option"/>
        <w:keepNext/>
        <w:keepLines/>
      </w:pPr>
      <w:r>
        <w:t>B. 25%</w:t>
        <w:br/>
        <w:t>VI: 25%</w:t>
      </w:r>
    </w:p>
    <w:p>
      <w:pPr>
        <w:pStyle w:val="Option"/>
        <w:keepNext/>
        <w:keepLines/>
      </w:pPr>
      <w:r>
        <w:t>C. 50%</w:t>
        <w:br/>
        <w:t>VI: 50%</w:t>
      </w:r>
    </w:p>
    <w:p>
      <w:pPr>
        <w:pStyle w:val="Option"/>
        <w:keepLines/>
      </w:pPr>
      <w:r>
        <w:t>D. 125%</w:t>
        <w:br/>
        <w:t>VI: 125%</w:t>
      </w:r>
    </w:p>
    <w:p>
      <w:pPr>
        <w:pStyle w:val="QuestionHeader"/>
        <w:keepNext/>
        <w:keepLines/>
      </w:pPr>
      <w:r>
        <w:t>E0334  ·  ASHRAE 52.2 · Addendum d supplied  ·  Correlation correction / Hiệu chỉnh tương quan</w:t>
      </w:r>
    </w:p>
    <w:p>
      <w:pPr>
        <w:pStyle w:val="StemEnglish"/>
        <w:keepNext/>
        <w:keepLines/>
      </w:pPr>
      <w:r>
        <w:t>Technical focus — “Observed penetration is 0.40 and correlation ratio R is 0.80. What is final penetration?”</w:t>
        <w:br/>
        <w:t>During a closed-book review of Correlation correction, which statement should be recalled exactly?</w:t>
      </w:r>
    </w:p>
    <w:p>
      <w:pPr>
        <w:pStyle w:val="StemVietnamese"/>
        <w:keepNext/>
        <w:keepLines/>
      </w:pPr>
      <w:r>
        <w:t>Trọng tâm kỹ thuật — “Độ xuyên qua quan sát là 0,40 và R = 0,80. Độ xuyên qua cuối là bao nhiêu?”</w:t>
        <w:br/>
        <w:t>Khi ôn tập không mở tài liệu về Hiệu chỉnh tương quan, phát biểu nào cần được ghi nhớ chính xác?</w:t>
      </w:r>
    </w:p>
    <w:p>
      <w:pPr>
        <w:pStyle w:val="Option"/>
        <w:keepNext/>
        <w:keepLines/>
      </w:pPr>
      <w:r>
        <w:t>A. 0.32</w:t>
        <w:br/>
        <w:t>VI: 0.32</w:t>
      </w:r>
    </w:p>
    <w:p>
      <w:pPr>
        <w:pStyle w:val="Option"/>
        <w:keepNext/>
        <w:keepLines/>
      </w:pPr>
      <w:r>
        <w:t>B. 0.50</w:t>
        <w:br/>
        <w:t>VI: 0.50</w:t>
      </w:r>
    </w:p>
    <w:p>
      <w:pPr>
        <w:pStyle w:val="Option"/>
        <w:keepNext/>
        <w:keepLines/>
      </w:pPr>
      <w:r>
        <w:t>C. 0.20</w:t>
        <w:br/>
        <w:t>VI: 0.20</w:t>
      </w:r>
    </w:p>
    <w:p>
      <w:pPr>
        <w:pStyle w:val="Option"/>
        <w:keepLines/>
      </w:pPr>
      <w:r>
        <w:t>D. 1.20</w:t>
        <w:br/>
        <w:t>VI: 1.20</w:t>
      </w:r>
    </w:p>
    <w:p>
      <w:pPr>
        <w:pStyle w:val="QuestionHeader"/>
        <w:keepNext/>
        <w:keepLines/>
      </w:pPr>
      <w:r>
        <w:t>E0335  ·  ASHRAE 52.2 · Addendum d supplied  ·  Dust holding capacity / Khả năng giữ bụi</w:t>
      </w:r>
    </w:p>
    <w:p>
      <w:pPr>
        <w:pStyle w:val="StemEnglish"/>
        <w:keepNext/>
        <w:keepLines/>
      </w:pPr>
      <w:r>
        <w:t>Technical focus — “During one increment, 100 g is fed and 18 g passes the air cleaner. What is DHCi?”</w:t>
        <w:br/>
        <w:t>During a closed-book review of Dust holding capacity, which statement should be recalled exactly?</w:t>
      </w:r>
    </w:p>
    <w:p>
      <w:pPr>
        <w:pStyle w:val="StemVietnamese"/>
        <w:keepNext/>
        <w:keepLines/>
      </w:pPr>
      <w:r>
        <w:t>Trọng tâm kỹ thuật — “Trong một lần nạp, đưa vào 100 g và 18 g đi qua bộ lọc. DHCi bằng bao nhiêu?”</w:t>
        <w:br/>
        <w:t>Khi ôn tập không mở tài liệu về Khả năng giữ bụi, phát biểu nào cần được ghi nhớ chính xác?</w:t>
      </w:r>
    </w:p>
    <w:p>
      <w:pPr>
        <w:pStyle w:val="Option"/>
        <w:keepNext/>
        <w:keepLines/>
      </w:pPr>
      <w:r>
        <w:t>A. 5.56 g</w:t>
        <w:br/>
        <w:t>VI: 5,56 g</w:t>
      </w:r>
    </w:p>
    <w:p>
      <w:pPr>
        <w:pStyle w:val="Option"/>
        <w:keepNext/>
        <w:keepLines/>
      </w:pPr>
      <w:r>
        <w:t>B. 18 g</w:t>
        <w:br/>
        <w:t>VI: 18 g</w:t>
      </w:r>
    </w:p>
    <w:p>
      <w:pPr>
        <w:pStyle w:val="Option"/>
        <w:keepNext/>
        <w:keepLines/>
      </w:pPr>
      <w:r>
        <w:t>C. 82 g</w:t>
        <w:br/>
        <w:t>VI: 82 g</w:t>
      </w:r>
    </w:p>
    <w:p>
      <w:pPr>
        <w:pStyle w:val="Option"/>
        <w:keepLines/>
      </w:pPr>
      <w:r>
        <w:t>D. 118 g</w:t>
        <w:br/>
        <w:t>VI: 118 g</w:t>
      </w:r>
    </w:p>
    <w:p>
      <w:pPr>
        <w:pStyle w:val="QuestionHeader"/>
        <w:keepNext/>
        <w:keepLines/>
      </w:pPr>
      <w:r>
        <w:t>E0336  ·  ASHRAE 52.2 · Addendum d supplied  ·  Arrestance / Độ giữ bụi</w:t>
      </w:r>
    </w:p>
    <w:p>
      <w:pPr>
        <w:pStyle w:val="StemEnglish"/>
        <w:keepNext/>
        <w:keepLines/>
      </w:pPr>
      <w:r>
        <w:t>Technical focus — “For the same increment (Wu = 100 g, Wd = 18 g), what is arrestance Ai?”</w:t>
        <w:br/>
        <w:t>According to Supplied 52.2 file, §10.7.2.13, which option states the correct value, term, or requirement for Arrestance?</w:t>
      </w:r>
    </w:p>
    <w:p>
      <w:pPr>
        <w:pStyle w:val="StemVietnamese"/>
        <w:keepNext/>
        <w:keepLines/>
      </w:pPr>
      <w:r>
        <w:t>Trọng tâm kỹ thuật — “Với cùng lần nạp (Wu = 100 g, Wd = 18 g), arrestance Ai bằng bao nhiêu?”</w:t>
        <w:br/>
        <w:t>Theo Supplied 52.2 file, §10.7.2.13, phương án nào nêu đúng giá trị, thuật ngữ hoặc yêu cầu đối với Độ giữ bụi?</w:t>
      </w:r>
    </w:p>
    <w:p>
      <w:pPr>
        <w:pStyle w:val="Option"/>
        <w:keepNext/>
        <w:keepLines/>
      </w:pPr>
      <w:r>
        <w:t>A. 18%</w:t>
        <w:br/>
        <w:t>VI: 18%</w:t>
      </w:r>
    </w:p>
    <w:p>
      <w:pPr>
        <w:pStyle w:val="Option"/>
        <w:keepNext/>
        <w:keepLines/>
      </w:pPr>
      <w:r>
        <w:t>B. 100%</w:t>
        <w:br/>
        <w:t>VI: 100%</w:t>
      </w:r>
    </w:p>
    <w:p>
      <w:pPr>
        <w:pStyle w:val="Option"/>
        <w:keepNext/>
        <w:keepLines/>
      </w:pPr>
      <w:r>
        <w:t>C. 5.6%</w:t>
        <w:br/>
        <w:t>VI: 5.6%</w:t>
      </w:r>
    </w:p>
    <w:p>
      <w:pPr>
        <w:pStyle w:val="Option"/>
        <w:keepLines/>
      </w:pPr>
      <w:r>
        <w:t>D. 82%</w:t>
        <w:br/>
        <w:t>VI: 82%</w:t>
      </w:r>
    </w:p>
    <w:p>
      <w:pPr>
        <w:pStyle w:val="QuestionHeader"/>
        <w:keepNext/>
        <w:keepLines/>
      </w:pPr>
      <w:r>
        <w:t>E0337  ·  ASHRAE 52.2 · Addendum d supplied  ·  Average arrestance / Độ giữ bụi trung bình</w:t>
      </w:r>
    </w:p>
    <w:p>
      <w:pPr>
        <w:pStyle w:val="StemEnglish"/>
        <w:keepNext/>
        <w:keepLines/>
      </w:pPr>
      <w:r>
        <w:t>Technical focus — “Two increments feed 40 g at 70% arrestance and 60 g at 80% arrestance. What is Aavg?”</w:t>
        <w:br/>
        <w:t>Which entry belongs on a standards flashcard for Average arrestance?</w:t>
      </w:r>
    </w:p>
    <w:p>
      <w:pPr>
        <w:pStyle w:val="StemVietnamese"/>
        <w:keepNext/>
        <w:keepLines/>
      </w:pPr>
      <w:r>
        <w:t>Trọng tâm kỹ thuật — “Hai lần nạp gồm 40 g ở arrestance 70% và 60 g ở 80%. Aavg bằng bao nhiêu?”</w:t>
        <w:br/>
        <w:t>Mục nào nên được ghi vào thẻ ghi nhớ tiêu chuẩn về Độ giữ bụi trung bình?</w:t>
      </w:r>
    </w:p>
    <w:p>
      <w:pPr>
        <w:pStyle w:val="Option"/>
        <w:keepNext/>
        <w:keepLines/>
      </w:pPr>
      <w:r>
        <w:t>A. 76%</w:t>
        <w:br/>
        <w:t>VI: 76%</w:t>
      </w:r>
    </w:p>
    <w:p>
      <w:pPr>
        <w:pStyle w:val="Option"/>
        <w:keepNext/>
        <w:keepLines/>
      </w:pPr>
      <w:r>
        <w:t>B. 150%</w:t>
        <w:br/>
        <w:t>VI: 150%</w:t>
      </w:r>
    </w:p>
    <w:p>
      <w:pPr>
        <w:pStyle w:val="Option"/>
        <w:keepNext/>
        <w:keepLines/>
      </w:pPr>
      <w:r>
        <w:t>C. 7.6%</w:t>
        <w:br/>
        <w:t>VI: 7.6%</w:t>
      </w:r>
    </w:p>
    <w:p>
      <w:pPr>
        <w:pStyle w:val="Option"/>
        <w:keepLines/>
      </w:pPr>
      <w:r>
        <w:t>D. 75%</w:t>
        <w:br/>
        <w:t>VI: 75%</w:t>
      </w:r>
    </w:p>
    <w:p>
      <w:pPr>
        <w:pStyle w:val="Heading2"/>
      </w:pPr>
      <w:r>
        <w:t>ASHRAE 62.1-2013 · Addendum p · 79 câu</w:t>
      </w:r>
    </w:p>
    <w:p>
      <w:pPr>
        <w:pStyle w:val="QuestionHeader"/>
        <w:keepNext/>
        <w:keepLines/>
      </w:pPr>
      <w:r>
        <w:t>Q039  ·  ASHRAE 62.1-2013 · Addendum p  ·  Definitions / Định nghĩa</w:t>
      </w:r>
    </w:p>
    <w:p>
      <w:pPr>
        <w:pStyle w:val="StemEnglish"/>
        <w:keepNext/>
        <w:keepLines/>
      </w:pPr>
      <w:r>
        <w:t>What does 'occupied mode' mean in Addendum p?</w:t>
      </w:r>
    </w:p>
    <w:p>
      <w:pPr>
        <w:pStyle w:val="StemVietnamese"/>
        <w:keepNext/>
        <w:keepLines/>
      </w:pPr>
      <w:r>
        <w:t>'Occupied mode' trong Addendum p có nghĩa là gì?</w:t>
      </w:r>
    </w:p>
    <w:p>
      <w:pPr>
        <w:keepNext/>
        <w:spacing w:before="40" w:after="20"/>
        <w:jc w:val="center"/>
      </w:pPr>
      <w:r>
        <w:drawing>
          <wp:inline xmlns:a="http://schemas.openxmlformats.org/drawingml/2006/main" xmlns:pic="http://schemas.openxmlformats.org/drawingml/2006/picture">
            <wp:extent cx="4800600" cy="2589797"/>
            <wp:docPr id="54" name="Picture 54"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The zone is scheduled to be occupied.</w:t>
        <w:br/>
        <w:t>VI: Vùng được xếp lịch có người.</w:t>
      </w:r>
    </w:p>
    <w:p>
      <w:pPr>
        <w:pStyle w:val="Option"/>
        <w:keepNext/>
        <w:keepLines/>
      </w:pPr>
      <w:r>
        <w:t>B. An occupant sensor detects zero population.</w:t>
        <w:br/>
        <w:t>VI: Cảm biến hiện diện phát hiện số người bằng 0.</w:t>
      </w:r>
    </w:p>
    <w:p>
      <w:pPr>
        <w:pStyle w:val="Option"/>
        <w:keepNext/>
        <w:keepLines/>
      </w:pPr>
      <w:r>
        <w:t>C. The zone is not scheduled to be occupied.</w:t>
        <w:br/>
        <w:t>VI: Vùng không được xếp lịch có người.</w:t>
      </w:r>
    </w:p>
    <w:p>
      <w:pPr>
        <w:pStyle w:val="Option"/>
        <w:keepLines/>
      </w:pPr>
      <w:r>
        <w:t>D. The outdoor-air damper is fully closed.</w:t>
        <w:br/>
        <w:t>VI: Van điều tiết gió ngoài được đóng hoàn toàn.</w:t>
      </w:r>
    </w:p>
    <w:p>
      <w:pPr>
        <w:pStyle w:val="QuestionHeader"/>
        <w:keepNext/>
        <w:keepLines/>
      </w:pPr>
      <w:r>
        <w:t>Q040  ·  ASHRAE 62.1-2013 · Addendum p  ·  Definitions / Định nghĩa</w:t>
      </w:r>
    </w:p>
    <w:p>
      <w:pPr>
        <w:pStyle w:val="StemEnglish"/>
        <w:keepNext/>
        <w:keepLines/>
      </w:pPr>
      <w:r>
        <w:t>What does 'occupied-standby mode' mean?</w:t>
      </w:r>
    </w:p>
    <w:p>
      <w:pPr>
        <w:pStyle w:val="StemVietnamese"/>
        <w:keepNext/>
        <w:keepLines/>
      </w:pPr>
      <w:r>
        <w:t>'Occupied-standby mode' có nghĩa là gì?</w:t>
      </w:r>
    </w:p>
    <w:p>
      <w:pPr>
        <w:pStyle w:val="Option"/>
        <w:keepNext/>
        <w:keepLines/>
      </w:pPr>
      <w:r>
        <w:t>A. The zone is unscheduled and locked.</w:t>
        <w:br/>
        <w:t>VI: Vùng không được lên lịch và bị khóa.</w:t>
      </w:r>
    </w:p>
    <w:p>
      <w:pPr>
        <w:pStyle w:val="Option"/>
        <w:keepNext/>
        <w:keepLines/>
      </w:pPr>
      <w:r>
        <w:t>B. The zone is scheduled occupied, but an occupant sensor indicates zero population.</w:t>
        <w:br/>
        <w:t>VI: Vùng được xếp lịch có người, nhưng cảm biến hiện diện cho biết số người bằng 0.</w:t>
      </w:r>
    </w:p>
    <w:p>
      <w:pPr>
        <w:pStyle w:val="Option"/>
        <w:keepNext/>
        <w:keepLines/>
      </w:pPr>
      <w:r>
        <w:t>C. CO2 is below a fixed threshold.</w:t>
        <w:br/>
        <w:t>VI: CO2 ở dưới ngưỡng cố định.</w:t>
      </w:r>
    </w:p>
    <w:p>
      <w:pPr>
        <w:pStyle w:val="Option"/>
        <w:keepLines/>
      </w:pPr>
      <w:r>
        <w:t>D. The fan is at 50% speed.</w:t>
        <w:br/>
        <w:t>VI: Quạt đang ở tốc độ 50%.</w:t>
      </w:r>
    </w:p>
    <w:p>
      <w:pPr>
        <w:pStyle w:val="QuestionHeader"/>
        <w:keepNext/>
        <w:keepLines/>
      </w:pPr>
      <w:r>
        <w:t>Q041  ·  ASHRAE 62.1-2013 · Addendum p  ·  Definitions / Định nghĩa</w:t>
      </w:r>
    </w:p>
    <w:p>
      <w:pPr>
        <w:pStyle w:val="StemEnglish"/>
        <w:keepNext/>
        <w:keepLines/>
      </w:pPr>
      <w:r>
        <w:t>What does 'unoccupied mode' mean?</w:t>
      </w:r>
    </w:p>
    <w:p>
      <w:pPr>
        <w:pStyle w:val="StemVietnamese"/>
        <w:keepNext/>
        <w:keepLines/>
      </w:pPr>
      <w:r>
        <w:t>'Unoccupied mode' có nghĩa là gì?</w:t>
      </w:r>
    </w:p>
    <w:p>
      <w:pPr>
        <w:pStyle w:val="Option"/>
        <w:keepNext/>
        <w:keepLines/>
      </w:pPr>
      <w:r>
        <w:t>A. The zone is scheduled occupied with zero sensed population.</w:t>
        <w:br/>
        <w:t>VI: Vùng được xếp lịch có người nhưng cảm biến không phát hiện người nào.</w:t>
      </w:r>
    </w:p>
    <w:p>
      <w:pPr>
        <w:pStyle w:val="Option"/>
        <w:keepNext/>
        <w:keepLines/>
      </w:pPr>
      <w:r>
        <w:t>B. The ventilation rate equals Ra×Az.</w:t>
        <w:br/>
        <w:t>VI: Lưu lượng thông gió bằng Ra×Az.</w:t>
      </w:r>
    </w:p>
    <w:p>
      <w:pPr>
        <w:pStyle w:val="Option"/>
        <w:keepNext/>
        <w:keepLines/>
      </w:pPr>
      <w:r>
        <w:t>C. The zone is not scheduled to be occupied.</w:t>
        <w:br/>
        <w:t>VI: Vùng không được xếp lịch có người.</w:t>
      </w:r>
    </w:p>
    <w:p>
      <w:pPr>
        <w:pStyle w:val="Option"/>
        <w:keepLines/>
      </w:pPr>
      <w:r>
        <w:t>D. The CO2 sensor is offline.</w:t>
        <w:br/>
        <w:t>VI: Cảm biến CO2 mất tín hiệu.</w:t>
      </w:r>
    </w:p>
    <w:p>
      <w:pPr>
        <w:pStyle w:val="QuestionHeader"/>
        <w:keepNext/>
        <w:keepLines/>
      </w:pPr>
      <w:r>
        <w:t>Q042  ·  ASHRAE 62.1-2013 · Addendum p  ·  Occupant sensor / Cảm biến hiện diện</w:t>
      </w:r>
    </w:p>
    <w:p>
      <w:pPr>
        <w:pStyle w:val="StemEnglish"/>
        <w:keepNext/>
        <w:keepLines/>
      </w:pPr>
      <w:r>
        <w:t>Which device is an example of an occupant sensor?</w:t>
      </w:r>
    </w:p>
    <w:p>
      <w:pPr>
        <w:pStyle w:val="StemVietnamese"/>
        <w:keepNext/>
        <w:keepLines/>
      </w:pPr>
      <w:r>
        <w:t>Thiết bị nào là ví dụ của occupant sensor?</w:t>
      </w:r>
    </w:p>
    <w:p>
      <w:pPr>
        <w:pStyle w:val="Option"/>
        <w:keepNext/>
        <w:keepLines/>
      </w:pPr>
      <w:r>
        <w:t>A. A differential-pressure sensor</w:t>
        <w:br/>
        <w:t>VI: Cảm biến chênh lệch áp suất</w:t>
      </w:r>
    </w:p>
    <w:p>
      <w:pPr>
        <w:pStyle w:val="Option"/>
        <w:keepNext/>
        <w:keepLines/>
      </w:pPr>
      <w:r>
        <w:t>B. A chilled-water flow meter</w:t>
        <w:br/>
        <w:t>VI: Đồng hồ đo lưu lượng nước lạnh</w:t>
      </w:r>
    </w:p>
    <w:p>
      <w:pPr>
        <w:pStyle w:val="Option"/>
        <w:keepNext/>
        <w:keepLines/>
      </w:pPr>
      <w:r>
        <w:t>C. A filter pressure switch</w:t>
        <w:br/>
        <w:t>VI: Công tắc áp suất bộ lọc</w:t>
      </w:r>
    </w:p>
    <w:p>
      <w:pPr>
        <w:pStyle w:val="Option"/>
        <w:keepLines/>
      </w:pPr>
      <w:r>
        <w:t>D. A motion detector</w:t>
        <w:br/>
        <w:t>VI: Máy dò chuyển động</w:t>
      </w:r>
    </w:p>
    <w:p>
      <w:pPr>
        <w:pStyle w:val="QuestionHeader"/>
        <w:keepNext/>
        <w:keepLines/>
      </w:pPr>
      <w:r>
        <w:t>Q043  ·  ASHRAE 62.1-2013 · Addendum p  ·  Note H / Lưu ý H</w:t>
      </w:r>
    </w:p>
    <w:p>
      <w:pPr>
        <w:pStyle w:val="StemEnglish"/>
        <w:keepNext/>
        <w:keepLines/>
      </w:pPr>
      <w:r>
        <w:t>What does Note H permit for listed occupancy categories?</w:t>
      </w:r>
    </w:p>
    <w:p>
      <w:pPr>
        <w:pStyle w:val="StemVietnamese"/>
        <w:keepNext/>
        <w:keepLines/>
      </w:pPr>
      <w:r>
        <w:t>Ghi chú H cho phép điều gì đối với các loại hình sử dụng được đánh dấu?</w:t>
      </w:r>
    </w:p>
    <w:p>
      <w:pPr>
        <w:pStyle w:val="Option"/>
        <w:keepNext/>
        <w:keepLines/>
      </w:pPr>
      <w:r>
        <w:t>A. Ventilation air may be reduced to zero in occupied-standby mode.</w:t>
        <w:br/>
        <w:t>VI: Lưu lượng gió thông gió có thể giảm về 0 trong chế độ occupied-standby (chờ trong thời gian được xếp lịch có người).</w:t>
      </w:r>
    </w:p>
    <w:p>
      <w:pPr>
        <w:pStyle w:val="Option"/>
        <w:keepNext/>
        <w:keepLines/>
      </w:pPr>
      <w:r>
        <w:t>B. Ventilation air may always be zero during occupied mode.</w:t>
        <w:br/>
        <w:t>VI: Lưu lượng gió thông gió luôn có thể bằng 0 trong chế độ có người.</w:t>
      </w:r>
    </w:p>
    <w:p>
      <w:pPr>
        <w:pStyle w:val="Option"/>
        <w:keepNext/>
        <w:keepLines/>
      </w:pPr>
      <w:r>
        <w:t>C. People outdoor-air rate Rp may be ignored whenever CO2 is low.</w:t>
        <w:br/>
        <w:t>VI: Có thể bỏ qua lưu lượng gió ngoài theo người Rp bất cứ khi nào CO2 thấp.</w:t>
      </w:r>
    </w:p>
    <w:p>
      <w:pPr>
        <w:pStyle w:val="Option"/>
        <w:keepLines/>
      </w:pPr>
      <w:r>
        <w:t>D. Exhaust air may be recirculated from any dwelling.</w:t>
        <w:br/>
        <w:t>VI: Khí thải có thể được tuần hoàn từ bất kỳ ngôi nhà nào.</w:t>
      </w:r>
    </w:p>
    <w:p>
      <w:pPr>
        <w:pStyle w:val="QuestionHeader"/>
        <w:keepNext/>
        <w:keepLines/>
      </w:pPr>
      <w:r>
        <w:t>Q044  ·  ASHRAE 62.1-2013 · Addendum p  ·  DCV floor / Mức sàn DCV</w:t>
      </w:r>
    </w:p>
    <w:p>
      <w:pPr>
        <w:pStyle w:val="StemEnglish"/>
        <w:keepNext/>
        <w:keepLines/>
      </w:pPr>
      <w:r>
        <w:t>In ordinary occupied mode, Vbz for a DCV zone must not be less than:</w:t>
      </w:r>
    </w:p>
    <w:p>
      <w:pPr>
        <w:pStyle w:val="StemVietnamese"/>
        <w:keepNext/>
        <w:keepLines/>
      </w:pPr>
      <w:r>
        <w:t>Ở occupied mode thông thường, Vbz của vùng DCV không được thấp hơn:</w:t>
      </w:r>
    </w:p>
    <w:p>
      <w:pPr>
        <w:pStyle w:val="Option"/>
        <w:keepNext/>
        <w:keepLines/>
      </w:pPr>
      <w:r>
        <w:t>A. Zero</w:t>
        <w:br/>
        <w:t>VI: Không</w:t>
      </w:r>
    </w:p>
    <w:p>
      <w:pPr>
        <w:pStyle w:val="Option"/>
        <w:keepNext/>
        <w:keepLines/>
      </w:pPr>
      <w:r>
        <w:t>B. The building component Ra×Az</w:t>
        <w:br/>
        <w:t>VI: Thành phần theo diện tích Ra×Az</w:t>
      </w:r>
    </w:p>
    <w:p>
      <w:pPr>
        <w:pStyle w:val="Option"/>
        <w:keepNext/>
        <w:keepLines/>
      </w:pPr>
      <w:r>
        <w:t>C. The people component only</w:t>
        <w:br/>
        <w:t>VI: Chỉ thành phần con người</w:t>
      </w:r>
    </w:p>
    <w:p>
      <w:pPr>
        <w:pStyle w:val="Option"/>
        <w:keepLines/>
      </w:pPr>
      <w:r>
        <w:t>D. The exhaust fan airflow</w:t>
        <w:br/>
        <w:t>VI: Luồng gió của quạt hút</w:t>
      </w:r>
    </w:p>
    <w:p>
      <w:pPr>
        <w:pStyle w:val="QuestionHeader"/>
        <w:keepNext/>
        <w:keepLines/>
      </w:pPr>
      <w:r>
        <w:t>Q045  ·  ASHRAE 62.1-2013 · Addendum p  ·  Table values / Giá trị bảng</w:t>
      </w:r>
    </w:p>
    <w:p>
      <w:pPr>
        <w:pStyle w:val="StemEnglish"/>
        <w:keepNext/>
        <w:keepLines/>
      </w:pPr>
      <w:r>
        <w:t>For an office space in the revised table, what are Rp and Ra?</w:t>
      </w:r>
    </w:p>
    <w:p>
      <w:pPr>
        <w:pStyle w:val="StemVietnamese"/>
        <w:keepNext/>
        <w:keepLines/>
      </w:pPr>
      <w:r>
        <w:t>Đối với không gian văn phòng trong bảng sửa đổi, Rp và Ra là bao nhiêu?</w:t>
      </w:r>
    </w:p>
    <w:p>
      <w:pPr>
        <w:pStyle w:val="Option"/>
        <w:keepNext/>
        <w:keepLines/>
      </w:pPr>
      <w:r>
        <w:t>A. Rp = 10 cfm/person; Ra = 0.12 cfm/ft²</w:t>
        <w:br/>
        <w:t>VI: Rp = 10 cfm/người; Ra = 0,12 cfm/ft²</w:t>
      </w:r>
    </w:p>
    <w:p>
      <w:pPr>
        <w:pStyle w:val="Option"/>
        <w:keepNext/>
        <w:keepLines/>
      </w:pPr>
      <w:r>
        <w:t>B. Rp = 7.5 cfm/person; Ra = 0.18 cfm/ft²</w:t>
        <w:br/>
        <w:t>VI: Rp = 7,5 cfm/người; Ra = 0,18 cfm/ft²</w:t>
      </w:r>
    </w:p>
    <w:p>
      <w:pPr>
        <w:pStyle w:val="Option"/>
        <w:keepNext/>
        <w:keepLines/>
      </w:pPr>
      <w:r>
        <w:t>C. Rp = 5 cfm/person; Ra = 0.06 cfm/ft²</w:t>
        <w:br/>
        <w:t>VI: Rp = 5 cfm/người; Ra = 0,06 cfm/ft²</w:t>
      </w:r>
    </w:p>
    <w:p>
      <w:pPr>
        <w:pStyle w:val="Option"/>
        <w:keepLines/>
      </w:pPr>
      <w:r>
        <w:t>D. Rp = 0; Ra = 0</w:t>
        <w:br/>
        <w:t>VI: Rp = 0; Ra = 0</w:t>
      </w:r>
    </w:p>
    <w:p>
      <w:pPr>
        <w:pStyle w:val="QuestionHeader"/>
        <w:keepNext/>
        <w:keepLines/>
      </w:pPr>
      <w:r>
        <w:t>Q046  ·  ASHRAE 62.1-2013 · Addendum p  ·  Table assumptions / Bảng giả định</w:t>
      </w:r>
    </w:p>
    <w:p>
      <w:pPr>
        <w:pStyle w:val="StemEnglish"/>
        <w:keepNext/>
        <w:keepLines/>
      </w:pPr>
      <w:r>
        <w:t>The tabulated volumetric airflow rates are based on an air density of:</w:t>
      </w:r>
    </w:p>
    <w:p>
      <w:pPr>
        <w:pStyle w:val="StemVietnamese"/>
        <w:keepNext/>
        <w:keepLines/>
      </w:pPr>
      <w:r>
        <w:t>Các lưu lượng thể tích trong bảng dựa trên khối lượng riêng không khí bằng:</w:t>
      </w:r>
    </w:p>
    <w:p>
      <w:pPr>
        <w:pStyle w:val="Option"/>
        <w:keepNext/>
        <w:keepLines/>
      </w:pPr>
      <w:r>
        <w:t>A. 0.050 lbda/ft³ (0.8 kgda/m³)</w:t>
        <w:br/>
        <w:t>VI: 0,050 lbda/ft³ (0,8 kgda/m³)</w:t>
      </w:r>
    </w:p>
    <w:p>
      <w:pPr>
        <w:pStyle w:val="Option"/>
        <w:keepNext/>
        <w:keepLines/>
      </w:pPr>
      <w:r>
        <w:t>B. 0.100 lbda/ft³ (1.6 kgda/m³)</w:t>
        <w:br/>
        <w:t>VI: 0,100 lbda/ft³ (1,6 kgda/m³)</w:t>
      </w:r>
    </w:p>
    <w:p>
      <w:pPr>
        <w:pStyle w:val="Option"/>
        <w:keepNext/>
        <w:keepLines/>
      </w:pPr>
      <w:r>
        <w:t>C. 1.0 lbda/ft³ (16 kgda/m³)</w:t>
        <w:br/>
        <w:t>VI: 1,0 lbda/ft³ (16 kgda/m³)</w:t>
      </w:r>
    </w:p>
    <w:p>
      <w:pPr>
        <w:pStyle w:val="Option"/>
        <w:keepLines/>
      </w:pPr>
      <w:r>
        <w:t>D. 0.075 lbda/ft³ (1.2 kgda/m³)</w:t>
        <w:br/>
        <w:t>VI: 0,075 lbda/ft³ (1,2 kgda/m³)</w:t>
      </w:r>
    </w:p>
    <w:p>
      <w:pPr>
        <w:pStyle w:val="QuestionHeader"/>
        <w:keepNext/>
        <w:keepLines/>
      </w:pPr>
      <w:r>
        <w:t>E0338  ·  ASHRAE 62.1-2013 · Addendum p  ·  Row interpretation / Giải thích hàng</w:t>
      </w:r>
    </w:p>
    <w:p>
      <w:pPr>
        <w:pStyle w:val="StemEnglish"/>
        <w:keepNext/>
        <w:keepLines/>
      </w:pPr>
      <w:r>
        <w:t>Technical focus — “Which listed space is eligible for Note H?”</w:t>
        <w:br/>
        <w:t>During a closed-book review of Row interpretation, which statement should be recalled exactly?</w:t>
      </w:r>
    </w:p>
    <w:p>
      <w:pPr>
        <w:pStyle w:val="StemVietnamese"/>
        <w:keepNext/>
        <w:keepLines/>
      </w:pPr>
      <w:r>
        <w:t>Trọng tâm kỹ thuật — “Không gian nào trong các lựa chọn được áp dụng Note H?”</w:t>
        <w:br/>
        <w:t>Khi ôn tập không mở tài liệu về Giải thích hàng, phát biểu nào cần được ghi nhớ chính xác?</w:t>
      </w:r>
    </w:p>
    <w:p>
      <w:pPr>
        <w:pStyle w:val="Option"/>
        <w:keepNext/>
        <w:keepLines/>
      </w:pPr>
      <w:r>
        <w:t>A. Science laboratory</w:t>
        <w:br/>
        <w:t>VI: Phòng thí nghiệm khoa học</w:t>
      </w:r>
    </w:p>
    <w:p>
      <w:pPr>
        <w:pStyle w:val="Option"/>
        <w:keepNext/>
        <w:keepLines/>
      </w:pPr>
      <w:r>
        <w:t>B. Office space</w:t>
        <w:br/>
        <w:t>VI: Không gian văn phòng</w:t>
      </w:r>
    </w:p>
    <w:p>
      <w:pPr>
        <w:pStyle w:val="Option"/>
        <w:keepNext/>
        <w:keepLines/>
      </w:pPr>
      <w:r>
        <w:t>C. Beauty and nail salon</w:t>
        <w:br/>
        <w:t>VI: Tiệm làm đẹp và nail</w:t>
      </w:r>
    </w:p>
    <w:p>
      <w:pPr>
        <w:pStyle w:val="Option"/>
        <w:keepLines/>
      </w:pPr>
      <w:r>
        <w:t>D. Swimming pool and deck</w:t>
        <w:br/>
        <w:t>VI: Bể bơi và sân hiên</w:t>
      </w:r>
    </w:p>
    <w:p>
      <w:pPr>
        <w:pStyle w:val="QuestionHeader"/>
        <w:keepNext/>
        <w:keepLines/>
      </w:pPr>
      <w:r>
        <w:t>E0339  ·  ASHRAE 62.1-2013 · Addendum p  ·  Row interpretation / Giải thích hàng</w:t>
      </w:r>
    </w:p>
    <w:p>
      <w:pPr>
        <w:pStyle w:val="StemEnglish"/>
        <w:keepNext/>
        <w:keepLines/>
      </w:pPr>
      <w:r>
        <w:t>Technical focus — “Which public-assembly space is not marked H in the revised table?”</w:t>
        <w:br/>
        <w:t>Which entry belongs on a standards flashcard for Row interpretation?</w:t>
      </w:r>
    </w:p>
    <w:p>
      <w:pPr>
        <w:pStyle w:val="StemVietnamese"/>
        <w:keepNext/>
        <w:keepLines/>
      </w:pPr>
      <w:r>
        <w:t>Trọng tâm kỹ thuật — “Không gian tập trung công cộng nào không được đánh dấu H trong bảng sửa đổi?”</w:t>
        <w:br/>
        <w:t>Mục nào nên được ghi vào thẻ ghi nhớ tiêu chuẩn về Giải thích hàng?</w:t>
      </w:r>
    </w:p>
    <w:p>
      <w:pPr>
        <w:pStyle w:val="Option"/>
        <w:keepNext/>
        <w:keepLines/>
      </w:pPr>
      <w:r>
        <w:t>A. Lobbies</w:t>
        <w:br/>
        <w:t>VI: Hành lang</w:t>
      </w:r>
    </w:p>
    <w:p>
      <w:pPr>
        <w:pStyle w:val="Option"/>
        <w:keepNext/>
        <w:keepLines/>
      </w:pPr>
      <w:r>
        <w:t>B. Museums/galleries</w:t>
        <w:br/>
        <w:t>VI: Bảo tàng/phòng trưng bày</w:t>
      </w:r>
    </w:p>
    <w:p>
      <w:pPr>
        <w:pStyle w:val="Option"/>
        <w:keepNext/>
        <w:keepLines/>
      </w:pPr>
      <w:r>
        <w:t>C. Libraries</w:t>
        <w:br/>
        <w:t>VI: Thư viện</w:t>
      </w:r>
    </w:p>
    <w:p>
      <w:pPr>
        <w:pStyle w:val="Option"/>
        <w:keepLines/>
      </w:pPr>
      <w:r>
        <w:t>D. Auditorium seating area</w:t>
        <w:br/>
        <w:t>VI: Khu vực ghế ngồi khán phòng</w:t>
      </w:r>
    </w:p>
    <w:p>
      <w:pPr>
        <w:pStyle w:val="QuestionHeader"/>
        <w:keepNext/>
        <w:keepLines/>
      </w:pPr>
      <w:r>
        <w:t>E0340  ·  ASHRAE 62.1-2013 · Addendum p  ·  Restoration action / Hành động khôi phục</w:t>
      </w:r>
    </w:p>
    <w:p>
      <w:pPr>
        <w:pStyle w:val="StemEnglish"/>
        <w:keepNext/>
        <w:keepLines/>
      </w:pPr>
      <w:r>
        <w:t>Technical focus — “A standby zone is at zero ventilation. The sensor detects one person. What is the required immediate control outcome?”</w:t>
        <w:br/>
        <w:t>According to ASHRAE 62.1-2013 Addendum p, exception to revised §6.2.7.1.2, which option states the correct value, term, or requirement for Restoration action?</w:t>
      </w:r>
    </w:p>
    <w:p>
      <w:pPr>
        <w:pStyle w:val="StemVietnamese"/>
        <w:keepNext/>
        <w:keepLines/>
      </w:pPr>
      <w:r>
        <w:t>Trọng tâm kỹ thuật — “Vùng standby đang ở lưu lượng 0. Cảm biến phát hiện một người. Kết quả điều khiển bắt buộc là gì?”</w:t>
        <w:br/>
        <w:t>Theo ASHRAE 62.1-2013 Addendum p, exception to revised §6.2.7.1.2, phương án nào nêu đúng giá trị, thuật ngữ hoặc yêu cầu đối với Hành động khôi phục?</w:t>
      </w:r>
    </w:p>
    <w:p>
      <w:pPr>
        <w:pStyle w:val="Option"/>
        <w:keepNext/>
        <w:keepLines/>
      </w:pPr>
      <w:r>
        <w:t>A. Switch to unoccupied mode.</w:t>
        <w:br/>
        <w:t>VI: Chuyển sang chế độ không có người.</w:t>
      </w:r>
    </w:p>
    <w:p>
      <w:pPr>
        <w:pStyle w:val="Option"/>
        <w:keepNext/>
        <w:keepLines/>
      </w:pPr>
      <w:r>
        <w:t>B. Disable the occupant sensor.</w:t>
        <w:br/>
        <w:t>VI: Tắt cảm biến hiện diện.</w:t>
      </w:r>
    </w:p>
    <w:p>
      <w:pPr>
        <w:pStyle w:val="Option"/>
        <w:keepNext/>
        <w:keepLines/>
      </w:pPr>
      <w:r>
        <w:t>C. Remain at zero until CO2 rises.</w:t>
        <w:br/>
        <w:t>VI: Giữ nguyên ở mức 0 cho đến khi CO2 tăng lên.</w:t>
      </w:r>
    </w:p>
    <w:p>
      <w:pPr>
        <w:pStyle w:val="Option"/>
        <w:keepLines/>
      </w:pPr>
      <w:r>
        <w:t>D. Exit standby and restore Vbz.</w:t>
        <w:br/>
        <w:t>VI: Thoát khỏi chế độ chờ và khôi phục Vbz.</w:t>
      </w:r>
    </w:p>
    <w:p>
      <w:pPr>
        <w:pStyle w:val="QuestionHeader"/>
        <w:keepNext/>
        <w:keepLines/>
      </w:pPr>
      <w:r>
        <w:t>E0341  ·  ASHRAE 62.1-2013 · Addendum p  ·  Density adjustment / Điều chỉnh mật độ</w:t>
      </w:r>
    </w:p>
    <w:p>
      <w:pPr>
        <w:pStyle w:val="StemEnglish"/>
        <w:keepNext/>
        <w:keepLines/>
      </w:pPr>
      <w:r>
        <w:t>Technical focus — “At a site with air density different from the table basis, what does the general note allow?”</w:t>
        <w:br/>
        <w:t>Which of the following is the source-aligned fact for Density adjustment?</w:t>
      </w:r>
    </w:p>
    <w:p>
      <w:pPr>
        <w:pStyle w:val="StemVietnamese"/>
        <w:keepNext/>
        <w:keepLines/>
      </w:pPr>
      <w:r>
        <w:t>Trọng tâm kỹ thuật — “Tại địa điểm có khối lượng riêng không khí khác cơ sở bảng, ghi chú chung cho phép gì?”</w:t>
        <w:br/>
        <w:t>Nội dung nào sau đây là dữ kiện phù hợp với nguồn về Điều chỉnh mật độ?</w:t>
      </w:r>
    </w:p>
    <w:p>
      <w:pPr>
        <w:pStyle w:val="Option"/>
        <w:keepNext/>
        <w:keepLines/>
      </w:pPr>
      <w:r>
        <w:t>A.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Option"/>
        <w:keepNext/>
        <w:keepLines/>
      </w:pPr>
      <w:r>
        <w:t>B. All rates must be doubled.</w:t>
        <w:br/>
        <w:t>VI: Tất cả giá phải tăng gấp đôi.</w:t>
      </w:r>
    </w:p>
    <w:p>
      <w:pPr>
        <w:pStyle w:val="Option"/>
        <w:keepNext/>
        <w:keepLines/>
      </w:pPr>
      <w:r>
        <w:t>C. The table cannot be used.</w:t>
        <w:br/>
        <w:t>VI: Không thể sử dụng bàn.</w:t>
      </w:r>
    </w:p>
    <w:p>
      <w:pPr>
        <w:pStyle w:val="Option"/>
        <w:keepLines/>
      </w:pPr>
      <w:r>
        <w:t>D. Only Rp may be adjusted, never Ra.</w:t>
        <w:br/>
        <w:t>VI: Chỉ có thể điều chỉnh Rp, không bao giờ điều chỉnh Ra.</w:t>
      </w:r>
    </w:p>
    <w:p>
      <w:pPr>
        <w:pStyle w:val="QuestionHeader"/>
        <w:keepNext/>
        <w:keepLines/>
      </w:pPr>
      <w:r>
        <w:t>E0342  ·  ASHRAE 62.1-2013 · Addendum p  ·  Sensor logic / Logic cảm biến</w:t>
      </w:r>
    </w:p>
    <w:p>
      <w:pPr>
        <w:pStyle w:val="StemEnglish"/>
        <w:keepNext/>
        <w:keepLines/>
      </w:pPr>
      <w:r>
        <w:t>Technical focus — “A controller drives ventilation to zero whenever CO2 is below 700 ppm, even without an occupant sensor. What is the flaw?”</w:t>
        <w:br/>
        <w:t>Which of the following is the source-aligned fact for Sensor logic?</w:t>
      </w:r>
    </w:p>
    <w:p>
      <w:pPr>
        <w:pStyle w:val="StemVietnamese"/>
        <w:keepNext/>
        <w:keepLines/>
      </w:pPr>
      <w:r>
        <w:t>Trọng tâm kỹ thuật — “Bộ điều khiển đưa thông gió về 0 khi CO2 dưới 700 ppm dù không có cảm biến hiện diện. Sai sót là gì?”</w:t>
        <w:br/>
        <w:t>Nội dung nào sau đây là dữ kiện phù hợp với nguồn về Logic cảm biến?</w:t>
      </w:r>
    </w:p>
    <w:p>
      <w:pPr>
        <w:pStyle w:val="Option"/>
        <w:keepNext/>
        <w:keepLines/>
      </w:pPr>
      <w:r>
        <w:t>A. The zone must be unscheduled before DCV can operate.</w:t>
        <w:br/>
        <w:t>VI: Vùng phải ngoài lịch có người thì DCV mới có thể vận hành.</w:t>
      </w:r>
    </w:p>
    <w:p>
      <w:pPr>
        <w:pStyle w:val="Option"/>
        <w:keepNext/>
        <w:keepLines/>
      </w:pPr>
      <w:r>
        <w:t>B. The addendum permits zero only from confirmed occupied-standby status using an occupant sensor.</w:t>
        <w:br/>
        <w:t>VI: Addendum chỉ cho phép lưu lượng bằng 0 khi cảm biến hiện diện xác nhận trạng thái occupied-standby.</w:t>
      </w:r>
    </w:p>
    <w:p>
      <w:pPr>
        <w:pStyle w:val="Option"/>
        <w:keepNext/>
        <w:keepLines/>
      </w:pPr>
      <w:r>
        <w:t>C. The CO2 set point is always required to be 1000 ppm.</w:t>
        <w:br/>
        <w:t>VI: Điểm đặt CO2 luôn được yêu cầu là 1000 ppm.</w:t>
      </w:r>
    </w:p>
    <w:p>
      <w:pPr>
        <w:pStyle w:val="Option"/>
        <w:keepLines/>
      </w:pPr>
      <w:r>
        <w:t>D. CO2 cannot be used in any ventilation control.</w:t>
        <w:br/>
        <w:t>VI: CO2 không thể được sử dụng trong bất kỳ điều khiển thông gió nào.</w:t>
      </w:r>
    </w:p>
    <w:p>
      <w:pPr>
        <w:pStyle w:val="QuestionHeader"/>
        <w:keepNext/>
        <w:keepLines/>
      </w:pPr>
      <w:r>
        <w:t>E0343  ·  ASHRAE 62.1-2013 · Addendum p  ·  Schedule vs presence / Lịch trình và sự hiện diện</w:t>
      </w:r>
    </w:p>
    <w:p>
      <w:pPr>
        <w:pStyle w:val="StemEnglish"/>
        <w:keepNext/>
        <w:keepLines/>
      </w:pPr>
      <w:r>
        <w:t>Use the accompanying original study figure as a visual cue. Technical focus — “At 14:00 a room is scheduled occupied, but no person is sensed. At 22:00 it is not scheduled occupied. What are the two modes?”</w:t>
        <w:br/>
        <w:t>According to ASHRAE 62.1-2013 Addendum p, added §3 definitions, which option states the correct value, term, or requirement for Schedule vs presence?</w:t>
      </w:r>
    </w:p>
    <w:p>
      <w:pPr>
        <w:pStyle w:val="StemVietnamese"/>
        <w:keepNext/>
        <w:keepLines/>
      </w:pPr>
      <w:r>
        <w:t>Dùng hình ôn tập gốc đi kèm làm gợi ý trực quan. Trọng tâm kỹ thuật — “Lúc 14:00 phòng nằm trong lịch sử dụng nhưng không phát hiện người; lúc 22:00 phòng ngoài lịch sử dụng. Hai trạng thái lần lượt là gì?”</w:t>
        <w:br/>
        <w:t>Theo ASHRAE 62.1-2013 Addendum p, added §3 definitions, phương án nào nêu đúng giá trị, thuật ngữ hoặc yêu cầu đối với Lịch trình và sự hiện diện?</w:t>
      </w:r>
    </w:p>
    <w:p>
      <w:pPr>
        <w:keepNext/>
        <w:spacing w:before="40" w:after="20"/>
        <w:jc w:val="center"/>
      </w:pPr>
      <w:r>
        <w:drawing>
          <wp:inline xmlns:a="http://schemas.openxmlformats.org/drawingml/2006/main" xmlns:pic="http://schemas.openxmlformats.org/drawingml/2006/picture">
            <wp:extent cx="4800600" cy="2589797"/>
            <wp:docPr id="55" name="Picture 55"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Occupied; occupied</w:t>
        <w:br/>
        <w:t>VI: Có người; có người</w:t>
      </w:r>
    </w:p>
    <w:p>
      <w:pPr>
        <w:pStyle w:val="Option"/>
        <w:keepNext/>
        <w:keepLines/>
      </w:pPr>
      <w:r>
        <w:t>B. Unoccupied; unoccupied</w:t>
        <w:br/>
        <w:t>VI: Không có người; không có người</w:t>
      </w:r>
    </w:p>
    <w:p>
      <w:pPr>
        <w:pStyle w:val="Option"/>
        <w:keepNext/>
        <w:keepLines/>
      </w:pPr>
      <w:r>
        <w:t>C. Occupied-standby; unoccupied</w:t>
        <w:br/>
        <w:t>VI: Occupied-standby (chờ trong thời gian được xếp lịch có người); không có người</w:t>
      </w:r>
    </w:p>
    <w:p>
      <w:pPr>
        <w:pStyle w:val="Option"/>
        <w:keepLines/>
      </w:pPr>
      <w:r>
        <w:t>D. Unoccupied; occupied-standby</w:t>
        <w:br/>
        <w:t>VI: Không có người; occupied-standby (chờ trong thời gian được xếp lịch có người)</w:t>
      </w:r>
    </w:p>
    <w:p>
      <w:pPr>
        <w:pStyle w:val="QuestionHeader"/>
        <w:keepNext/>
        <w:keepLines/>
      </w:pPr>
      <w:r>
        <w:t>E0344  ·  ASHRAE 62.1-2013 · Addendum p  ·  Eligibility analysis / Phân tích tính đủ điều kiện</w:t>
      </w:r>
    </w:p>
    <w:p>
      <w:pPr>
        <w:pStyle w:val="StemEnglish"/>
        <w:keepNext/>
        <w:keepLines/>
      </w:pPr>
      <w:r>
        <w:t>Technical focus — “A mixed zone serves an H-marked office and a non-H science laboratory with one common outdoor-air damper. Why is zero-flow standby problematic?”</w:t>
        <w:br/>
        <w:t>Which of the following is the source-aligned fact for Eligibility analysis?</w:t>
      </w:r>
    </w:p>
    <w:p>
      <w:pPr>
        <w:pStyle w:val="StemVietnamese"/>
        <w:keepNext/>
        <w:keepLines/>
      </w:pPr>
      <w:r>
        <w:t>Trọng tâm kỹ thuật — “Một vùng hỗn hợp phục vụ văn phòng có H và phòng thí nghiệm không H bằng một van gió tươi chung. Vì sao standby lưu lượng 0 có vấn đề?”</w:t>
        <w:br/>
        <w:t>Nội dung nào sau đây là dữ kiện phù hợp với nguồn về Phân tích tính đủ điều kiện?</w:t>
      </w:r>
    </w:p>
    <w:p>
      <w:pPr>
        <w:pStyle w:val="Option"/>
        <w:keepNext/>
        <w:keepLines/>
      </w:pPr>
      <w:r>
        <w:t>A. The office row prohibits occupant sensors.</w:t>
        <w:br/>
        <w:t>VI: Hàng dành cho văn phòng cấm cảm biến hiện diện.</w:t>
      </w:r>
    </w:p>
    <w:p>
      <w:pPr>
        <w:pStyle w:val="Option"/>
        <w:keepNext/>
        <w:keepLines/>
      </w:pPr>
      <w:r>
        <w:t>B. Both spaces have identical Ra and Rp.</w:t>
        <w:br/>
        <w:t>VI: Cả hai không gian đều có Ra và Rp giống hệt nhau.</w:t>
      </w:r>
    </w:p>
    <w:p>
      <w:pPr>
        <w:pStyle w:val="Option"/>
        <w:keepNext/>
        <w:keepLines/>
      </w:pPr>
      <w:r>
        <w:t>C. The science laboratory is unoccupied by definition.</w:t>
        <w:br/>
        <w:t>VI: Theo định nghĩa, phòng thí nghiệm khoa học không có người sử dụng.</w:t>
      </w:r>
    </w:p>
    <w:p>
      <w:pPr>
        <w:pStyle w:val="Option"/>
        <w:keepLines/>
      </w:pPr>
      <w:r>
        <w:t>D. The non-H space has no permission to reduce ventilation to zero.</w:t>
        <w:br/>
        <w:t>VI: Không gian không có H không được phép giảm lưu lượng thông gió về 0.</w:t>
      </w:r>
    </w:p>
    <w:p>
      <w:pPr>
        <w:pStyle w:val="QuestionHeader"/>
        <w:keepNext/>
        <w:keepLines/>
      </w:pPr>
      <w:r>
        <w:t>E0345  ·  ASHRAE 62.1-2013 · Addendum p  ·  Failure mode / Chế độ lỗi</w:t>
      </w:r>
    </w:p>
    <w:p>
      <w:pPr>
        <w:pStyle w:val="StemEnglish"/>
        <w:keepNext/>
        <w:keepLines/>
      </w:pPr>
      <w:r>
        <w:t>Technical focus — “An occupant sensor is stuck at 'vacant' while the zone is occupied. Which failure consequence is most serious?”</w:t>
        <w:br/>
        <w:t>According to ASHRAE 62.1-2013 Addendum p, exception to revised §6.2.7.1.2, which option states the correct value, term, or requirement for Failure mode?</w:t>
      </w:r>
    </w:p>
    <w:p>
      <w:pPr>
        <w:pStyle w:val="StemVietnamese"/>
        <w:keepNext/>
        <w:keepLines/>
      </w:pPr>
      <w:r>
        <w:t>Trọng tâm kỹ thuật — “Cảm biến hiện diện bị kẹt ở trạng thái 'trống' trong khi có người. Hậu quả nào nghiêm trọng nhất?”</w:t>
        <w:br/>
        <w:t>Theo ASHRAE 62.1-2013 Addendum p, exception to revised §6.2.7.1.2, phương án nào nêu đúng giá trị, thuật ngữ hoặc yêu cầu đối với Chế độ lỗi?</w:t>
      </w:r>
    </w:p>
    <w:p>
      <w:pPr>
        <w:pStyle w:val="Option"/>
        <w:keepNext/>
        <w:keepLines/>
      </w:pPr>
      <w:r>
        <w:t>A. Ventilation may remain at zero despite actual occupancy.</w:t>
        <w:br/>
        <w:t>VI: Thông gió có thể vẫn ở mức 0 dù thực tế đã có người.</w:t>
      </w:r>
    </w:p>
    <w:p>
      <w:pPr>
        <w:pStyle w:val="Option"/>
        <w:keepNext/>
        <w:keepLines/>
      </w:pPr>
      <w:r>
        <w:t>B. Filter MERV increases.</w:t>
        <w:br/>
        <w:t>VI: Bộ lọc MERV tăng.</w:t>
      </w:r>
    </w:p>
    <w:p>
      <w:pPr>
        <w:pStyle w:val="Option"/>
        <w:keepNext/>
        <w:keepLines/>
      </w:pPr>
      <w:r>
        <w:t>C. The area component doubles automatically.</w:t>
        <w:br/>
        <w:t>VI: Thành phần diện tích tự động tăng gấp đôi.</w:t>
      </w:r>
    </w:p>
    <w:p>
      <w:pPr>
        <w:pStyle w:val="Option"/>
        <w:keepLines/>
      </w:pPr>
      <w:r>
        <w:t>D. The zone becomes unoccupied by schedule.</w:t>
        <w:br/>
        <w:t>VI: Khu vực này sẽ không có người sử dụng theo lịch trình.</w:t>
      </w:r>
    </w:p>
    <w:p>
      <w:pPr>
        <w:pStyle w:val="QuestionHeader"/>
        <w:keepNext/>
        <w:keepLines/>
      </w:pPr>
      <w:r>
        <w:t>E0346  ·  ASHRAE 62.1-2013 · Addendum p  ·  Table-note analysis / Phân tích bảng ghi chú</w:t>
      </w:r>
    </w:p>
    <w:p>
      <w:pPr>
        <w:pStyle w:val="StemEnglish"/>
        <w:keepNext/>
        <w:keepLines/>
      </w:pPr>
      <w:r>
        <w:t>Technical focus — “A designer applies Note H to a beauty and nail salon because Ra is 0.12 cfm/ft². Why is this invalid?”</w:t>
        <w:br/>
        <w:t>During a closed-book review of Table-note analysis, which statement should be recalled exactly?</w:t>
      </w:r>
    </w:p>
    <w:p>
      <w:pPr>
        <w:pStyle w:val="StemVietnamese"/>
        <w:keepNext/>
        <w:keepLines/>
      </w:pPr>
      <w:r>
        <w:t>Trọng tâm kỹ thuật — “Nhà thiết kế áp dụng Note H cho beauty and nail salon vì Ra = 0,12 cfm/ft². Vì sao không hợp lệ?”</w:t>
        <w:br/>
        <w:t>Khi ôn tập không mở tài liệu về Phân tích bảng ghi chú, phát biểu nào cần được ghi nhớ chính xác?</w:t>
      </w:r>
    </w:p>
    <w:p>
      <w:pPr>
        <w:pStyle w:val="Option"/>
        <w:keepNext/>
        <w:keepLines/>
      </w:pPr>
      <w:r>
        <w:t>A. All 0.12 cfm/ft² spaces automatically qualify.</w:t>
        <w:br/>
        <w:t>VI: Tất cả không gian 0,12 cfm/ft² đều tự động đủ điều kiện.</w:t>
      </w:r>
    </w:p>
    <w:p>
      <w:pPr>
        <w:pStyle w:val="Option"/>
        <w:keepNext/>
        <w:keepLines/>
      </w:pPr>
      <w:r>
        <w:t>B. Eligibility is determined by the H marker, not by Ra magnitude alone.</w:t>
        <w:br/>
        <w:t>VI: Tính đủ điều kiện được xác định bởi ký hiệu H, không chỉ bởi độ lớn của Ra.</w:t>
      </w:r>
    </w:p>
    <w:p>
      <w:pPr>
        <w:pStyle w:val="Option"/>
        <w:keepNext/>
        <w:keepLines/>
      </w:pPr>
      <w:r>
        <w:t>C. Beauty salons have zero Rp.</w:t>
        <w:br/>
        <w:t>VI: Thẩm mỹ viện không có Rp.</w:t>
      </w:r>
    </w:p>
    <w:p>
      <w:pPr>
        <w:pStyle w:val="Option"/>
        <w:keepLines/>
      </w:pPr>
      <w:r>
        <w:t>D. Note H applies only to Air Class 1.</w:t>
        <w:br/>
        <w:t>VI: Lưu ý H chỉ áp dụng cho Air Class 1.</w:t>
      </w:r>
    </w:p>
    <w:p>
      <w:pPr>
        <w:pStyle w:val="QuestionHeader"/>
        <w:keepNext/>
        <w:keepLines/>
      </w:pPr>
      <w:r>
        <w:t>E0347  ·  ASHRAE 62.1-2013 · Addendum p  ·  Control sequence / Trình tự điều khiển</w:t>
      </w:r>
    </w:p>
    <w:p>
      <w:pPr>
        <w:pStyle w:val="StemEnglish"/>
        <w:keepNext/>
        <w:keepLines/>
      </w:pPr>
      <w:r>
        <w:t>Use the accompanying original study figure as a visual cue. Technical focus — “Which occupied-standby sequence is most defensible?”</w:t>
        <w:br/>
        <w:t>Which of the following is the source-aligned fact for Control sequence?</w:t>
      </w:r>
    </w:p>
    <w:p>
      <w:pPr>
        <w:pStyle w:val="StemVietnamese"/>
        <w:keepNext/>
        <w:keepLines/>
      </w:pPr>
      <w:r>
        <w:t>Dùng hình ôn tập gốc đi kèm làm gợi ý trực quan. Trọng tâm kỹ thuật — “Trình tự điều khiển occupied-standby nào có cơ sở nhất?”</w:t>
        <w:br/>
        <w:t>Nội dung nào sau đây là dữ kiện phù hợp với nguồn về Trình tự điều khiển?</w:t>
      </w:r>
    </w:p>
    <w:p>
      <w:pPr>
        <w:keepNext/>
        <w:spacing w:before="40" w:after="20"/>
        <w:jc w:val="center"/>
      </w:pPr>
      <w:r>
        <w:drawing>
          <wp:inline xmlns:a="http://schemas.openxmlformats.org/drawingml/2006/main" xmlns:pic="http://schemas.openxmlformats.org/drawingml/2006/picture">
            <wp:extent cx="4800600" cy="2589797"/>
            <wp:docPr id="56" name="Picture 56"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Reduce every scheduled zone to zero when CO2 is low.</w:t>
        <w:br/>
        <w:t>VI: Giảm mọi vùng đã lên lịch xuống 0 khi lượng CO2 ở mức thấp.</w:t>
      </w:r>
    </w:p>
    <w:p>
      <w:pPr>
        <w:pStyle w:val="Option"/>
        <w:keepNext/>
        <w:keepLines/>
      </w:pPr>
      <w:r>
        <w:t>B. Keep zero flow for a fixed hour after a person returns.</w:t>
        <w:br/>
        <w:t>VI: Giữ lưu lượng bằng 0 trong một giờ cố định sau khi có người quay lại.</w:t>
      </w:r>
    </w:p>
    <w:p>
      <w:pPr>
        <w:pStyle w:val="Option"/>
        <w:keepNext/>
        <w:keepLines/>
      </w:pPr>
      <w:r>
        <w:t>C.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Option"/>
        <w:keepLines/>
      </w:pPr>
      <w:r>
        <w:t>D. Ignore occupancy category and schedule.</w:t>
        <w:br/>
        <w:t>VI: Bỏ qua nhóm sử dụng và lịch vận hành.</w:t>
      </w:r>
    </w:p>
    <w:p>
      <w:pPr>
        <w:pStyle w:val="QuestionHeader"/>
        <w:keepNext/>
        <w:keepLines/>
      </w:pPr>
      <w:r>
        <w:t>E0348  ·  ASHRAE 62.1-2013 · Addendum p  ·  Evidence / Bằng chứng</w:t>
      </w:r>
    </w:p>
    <w:p>
      <w:pPr>
        <w:pStyle w:val="StemEnglish"/>
        <w:keepNext/>
        <w:keepLines/>
      </w:pPr>
      <w:r>
        <w:t>Technical focus — “Which commissioning evidence best demonstrates compliance?”</w:t>
        <w:br/>
        <w:t>During a closed-book review of Evidence, which statement should be recalled exactly?</w:t>
      </w:r>
    </w:p>
    <w:p>
      <w:pPr>
        <w:pStyle w:val="StemVietnamese"/>
        <w:keepNext/>
        <w:keepLines/>
      </w:pPr>
      <w:r>
        <w:t>Trọng tâm kỹ thuật — “Bằng chứng commissioning nào chứng minh tuân thủ tốt nhất?”</w:t>
        <w:br/>
        <w:t>Khi ôn tập không mở tài liệu về Bằng chứng, phát biểu nào cần được ghi nhớ chính xác?</w:t>
      </w:r>
    </w:p>
    <w:p>
      <w:pPr>
        <w:pStyle w:val="Option"/>
        <w:keepNext/>
        <w:keepLines/>
      </w:pPr>
      <w:r>
        <w:t>A. A room-area calculation without functional testing</w:t>
        <w:br/>
        <w:t>VI: Tính toán diện tích phòng mà không cần kiểm tra chức năng</w:t>
      </w:r>
    </w:p>
    <w:p>
      <w:pPr>
        <w:pStyle w:val="Option"/>
        <w:keepNext/>
        <w:keepLines/>
      </w:pPr>
      <w:r>
        <w:t>B. A product brochure for the occupancy sensor only</w:t>
        <w:br/>
        <w:t>VI: Chỉ có tài liệu giới thiệu sản phẩm của cảm biến hiện diện</w:t>
      </w:r>
    </w:p>
    <w:p>
      <w:pPr>
        <w:pStyle w:val="Option"/>
        <w:keepNext/>
        <w:keepLines/>
      </w:pPr>
      <w:r>
        <w:t>C. One CO2 reading in an empty room</w:t>
        <w:br/>
        <w:t>VI: Một lần đo CO2 trong phòng trống</w:t>
      </w:r>
    </w:p>
    <w:p>
      <w:pPr>
        <w:pStyle w:val="Option"/>
        <w:keepLines/>
      </w:pPr>
      <w:r>
        <w:t>D.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QuestionHeader"/>
        <w:keepNext/>
        <w:keepLines/>
      </w:pPr>
      <w:r>
        <w:t>E0349  ·  ASHRAE 62.1-2013 · Addendum p  ·  Unlisted occupancy / Loại hình sử dụng không được liệt kê</w:t>
      </w:r>
    </w:p>
    <w:p>
      <w:pPr>
        <w:pStyle w:val="StemEnglish"/>
        <w:keepNext/>
        <w:keepLines/>
      </w:pPr>
      <w:r>
        <w:t>Technical focus — “For an unlisted occupancy, what is the best table-selection approach?”</w:t>
        <w:br/>
        <w:t>Which of the following is the source-aligned fact for Unlisted occupancy?</w:t>
      </w:r>
    </w:p>
    <w:p>
      <w:pPr>
        <w:pStyle w:val="StemVietnamese"/>
        <w:keepNext/>
        <w:keepLines/>
      </w:pPr>
      <w:r>
        <w:t>Trọng tâm kỹ thuật — “Với loại hình sử dụng chưa liệt kê, cách chọn dòng bảng nào tốt nhất?”</w:t>
        <w:br/>
        <w:t>Nội dung nào sau đây là dữ kiện phù hợp với nguồn về Loại hình sử dụng không được liệt kê?</w:t>
      </w:r>
    </w:p>
    <w:p>
      <w:pPr>
        <w:pStyle w:val="Option"/>
        <w:keepNext/>
        <w:keepLines/>
      </w:pPr>
      <w:r>
        <w:t>A. Use the listed category most similar in occupant density, activities, and building construction.</w:t>
        <w:br/>
        <w:t>VI: Sử dụng danh mục được liệt kê giống nhất về mật độ người sử dụng, hoạt động và công trình xây dựng.</w:t>
      </w:r>
    </w:p>
    <w:p>
      <w:pPr>
        <w:pStyle w:val="Option"/>
        <w:keepNext/>
        <w:keepLines/>
      </w:pPr>
      <w:r>
        <w:t>B. Always assign Note H.</w:t>
        <w:br/>
        <w:t>VI: Luôn gán Note H.</w:t>
      </w:r>
    </w:p>
    <w:p>
      <w:pPr>
        <w:pStyle w:val="Option"/>
        <w:keepNext/>
        <w:keepLines/>
      </w:pPr>
      <w:r>
        <w:t>C. Use the row with the lowest airflow.</w:t>
        <w:br/>
        <w:t>VI: Sử dụng hàng có lưu lượng gió thấp nhất.</w:t>
      </w:r>
    </w:p>
    <w:p>
      <w:pPr>
        <w:pStyle w:val="Option"/>
        <w:keepLines/>
      </w:pPr>
      <w:r>
        <w:t>D. Always use office space.</w:t>
        <w:br/>
        <w:t>VI: Luôn sử dụng không gian văn phòng.</w:t>
      </w:r>
    </w:p>
    <w:p>
      <w:pPr>
        <w:pStyle w:val="QuestionHeader"/>
        <w:keepNext/>
        <w:keepLines/>
      </w:pPr>
      <w:r>
        <w:t>E0350  ·  ASHRAE 62.1-2013 · Addendum p  ·  Risk decision / Quyết định rủi ro</w:t>
      </w:r>
    </w:p>
    <w:p>
      <w:pPr>
        <w:pStyle w:val="StemEnglish"/>
        <w:keepNext/>
        <w:keepLines/>
      </w:pPr>
      <w:r>
        <w:t>Technical focus — “For a critical laboratory not marked H, what is the best design decision during temporary vacancy within scheduled hours?”</w:t>
        <w:br/>
        <w:t>During a closed-book review of Risk decision, which statement should be recalled exactly?</w:t>
      </w:r>
    </w:p>
    <w:p>
      <w:pPr>
        <w:pStyle w:val="StemVietnamese"/>
        <w:keepNext/>
        <w:keepLines/>
      </w:pPr>
      <w:r>
        <w:t>Trọng tâm kỹ thuật — “Với phòng thí nghiệm quan trọng không có H, quyết định tốt nhất khi tạm trống trong giờ lịch là gì?”</w:t>
        <w:br/>
        <w:t>Khi ôn tập không mở tài liệu về Quyết định rủi ro, phát biểu nào cần được ghi nhớ chính xác?</w:t>
      </w:r>
    </w:p>
    <w:p>
      <w:pPr>
        <w:pStyle w:val="Option"/>
        <w:keepNext/>
        <w:keepLines/>
      </w:pPr>
      <w:r>
        <w:t>A. Treat the laboratory as an office.</w:t>
        <w:br/>
        <w:t>VI: Hãy coi phòng thí nghiệm như một văn phòng.</w:t>
      </w:r>
    </w:p>
    <w:p>
      <w:pPr>
        <w:pStyle w:val="Option"/>
        <w:keepNext/>
        <w:keepLines/>
      </w:pPr>
      <w:r>
        <w:t>B. Do not use Addendum p's zero-ventilation exception; maintain applicable ventilation requirements.</w:t>
        <w:br/>
        <w:t>VI: Không sử dụng ngoại lệ không thông gió của Phụ lục p; duy trì các yêu cầu thông gió hiện hành.</w:t>
      </w:r>
    </w:p>
    <w:p>
      <w:pPr>
        <w:pStyle w:val="Option"/>
        <w:keepNext/>
        <w:keepLines/>
      </w:pPr>
      <w:r>
        <w:t>C. Disable all exhaust and pressure control.</w:t>
        <w:br/>
        <w:t>VI: Tắt tất cả điều khiển gió thải và áp suất.</w:t>
      </w:r>
    </w:p>
    <w:p>
      <w:pPr>
        <w:pStyle w:val="Option"/>
        <w:keepLines/>
      </w:pPr>
      <w:r>
        <w:t>D. Reduce to zero based only on motion detection.</w:t>
        <w:br/>
        <w:t>VI: Giảm về 0 chỉ dựa trên phát hiện chuyển động.</w:t>
      </w:r>
    </w:p>
    <w:p>
      <w:pPr>
        <w:pStyle w:val="QuestionHeader"/>
        <w:keepNext/>
        <w:keepLines/>
      </w:pPr>
      <w:r>
        <w:t>E0351  ·  ASHRAE 62.1-2013 · Addendum p  ·  State machine / Logic trạng thái</w:t>
      </w:r>
    </w:p>
    <w:p>
      <w:pPr>
        <w:pStyle w:val="StemEnglish"/>
        <w:keepNext/>
        <w:keepLines/>
      </w:pPr>
      <w:r>
        <w:t>Use the accompanying original study figure as a visual cue. Technical focus — “Which state-machine design best implements Addendum p?”</w:t>
        <w:br/>
        <w:t>Which of the following is the source-aligned fact for State machine?</w:t>
      </w:r>
    </w:p>
    <w:p>
      <w:pPr>
        <w:pStyle w:val="StemVietnamese"/>
        <w:keepNext/>
        <w:keepLines/>
      </w:pPr>
      <w:r>
        <w:t>Dùng hình ôn tập gốc đi kèm làm gợi ý trực quan. Trọng tâm kỹ thuật — “Thiết kế máy trạng thái nào triển khai Addendum p tốt nhất?”</w:t>
        <w:br/>
        <w:t>Nội dung nào sau đây là dữ kiện phù hợp với nguồn về Logic trạng thái?</w:t>
      </w:r>
    </w:p>
    <w:p>
      <w:pPr>
        <w:keepNext/>
        <w:spacing w:before="40" w:after="20"/>
        <w:jc w:val="center"/>
      </w:pPr>
      <w:r>
        <w:drawing>
          <wp:inline xmlns:a="http://schemas.openxmlformats.org/drawingml/2006/main" xmlns:pic="http://schemas.openxmlformats.org/drawingml/2006/picture">
            <wp:extent cx="4800600" cy="2589797"/>
            <wp:docPr id="57" name="Picture 57"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CO2 alone selects all states and zero flow.</w:t>
        <w:br/>
        <w:t>VI: Riêng CO2 sẽ chọn tất cả các trạng thái và không có lưu lượng.</w:t>
      </w:r>
    </w:p>
    <w:p>
      <w:pPr>
        <w:pStyle w:val="Option"/>
        <w:keepNext/>
        <w:keepLines/>
      </w:pPr>
      <w:r>
        <w:t>B. A manual switch permanently selects standby.</w:t>
        <w:br/>
        <w:t>VI: Công tắc thủ công sẽ chọn chế độ chờ vĩnh viễn.</w:t>
      </w:r>
    </w:p>
    <w:p>
      <w:pPr>
        <w:pStyle w:val="Option"/>
        <w:keepNext/>
        <w:keepLines/>
      </w:pPr>
      <w:r>
        <w:t>C.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Option"/>
        <w:keepLines/>
      </w:pPr>
      <w:r>
        <w:t>D. Every zone starts at zero and restores only at the next schedule.</w:t>
        <w:br/>
        <w:t>VI: Mọi vùng đều bắt đầu từ 0 và chỉ khôi phục ở lịch trình tiếp theo.</w:t>
      </w:r>
    </w:p>
    <w:p>
      <w:pPr>
        <w:pStyle w:val="QuestionHeader"/>
        <w:keepNext/>
        <w:keepLines/>
      </w:pPr>
      <w:r>
        <w:t>E0352  ·  ASHRAE 62.1-2013 · Addendum p  ·  Points list / Danh sách điểm dữ liệu</w:t>
      </w:r>
    </w:p>
    <w:p>
      <w:pPr>
        <w:pStyle w:val="StemEnglish"/>
        <w:keepNext/>
        <w:keepLines/>
      </w:pPr>
      <w:r>
        <w:t>Technical focus — “Which controls points list best supports implementation and testing?”</w:t>
        <w:br/>
        <w:t>During a closed-book review of Points list, which statement should be recalled exactly?</w:t>
      </w:r>
    </w:p>
    <w:p>
      <w:pPr>
        <w:pStyle w:val="StemVietnamese"/>
        <w:keepNext/>
        <w:keepLines/>
      </w:pPr>
      <w:r>
        <w:t>Trọng tâm kỹ thuật — “Danh sách điểm điều khiển nào hỗ trợ tốt nhất cho triển khai và thử nghiệm?”</w:t>
        <w:br/>
        <w:t>Khi ôn tập không mở tài liệu về Danh sách điểm dữ liệu, phát biểu nào cần được ghi nhớ chính xác?</w:t>
      </w:r>
    </w:p>
    <w:p>
      <w:pPr>
        <w:pStyle w:val="Option"/>
        <w:keepNext/>
        <w:keepLines/>
      </w:pPr>
      <w:r>
        <w:t>A. Room name and thermostat set point only</w:t>
        <w:br/>
        <w:t>VI: Chỉ tên phòng và điểm đặt thermostat</w:t>
      </w:r>
    </w:p>
    <w:p>
      <w:pPr>
        <w:pStyle w:val="Option"/>
        <w:keepNext/>
        <w:keepLines/>
      </w:pPr>
      <w:r>
        <w:t>B. CO2 value only</w:t>
        <w:br/>
        <w:t>VI: Chỉ giá trị CO2</w:t>
      </w:r>
    </w:p>
    <w:p>
      <w:pPr>
        <w:pStyle w:val="Option"/>
        <w:keepNext/>
        <w:keepLines/>
      </w:pPr>
      <w:r>
        <w:t>C. Filter pressure drop and chiller kW only</w:t>
        <w:br/>
        <w:t>VI: Chỉ giảm áp suất bộ lọc và kW máy làm lạnh</w:t>
      </w:r>
    </w:p>
    <w:p>
      <w:pPr>
        <w:pStyle w:val="Option"/>
        <w:keepLines/>
      </w:pPr>
      <w:r>
        <w:t>D.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QuestionHeader"/>
        <w:keepNext/>
        <w:keepLines/>
      </w:pPr>
      <w:r>
        <w:t>E0353  ·  ASHRAE 62.1-2013 · Addendum p  ·  Zone design / Thiết kế vùng</w:t>
      </w:r>
    </w:p>
    <w:p>
      <w:pPr>
        <w:pStyle w:val="StemEnglish"/>
        <w:keepNext/>
        <w:keepLines/>
      </w:pPr>
      <w:r>
        <w:t>Technical focus — “Which zoning strategy best enables compliant occupied-standby control in a mixed-use floor?”</w:t>
        <w:br/>
        <w:t>According to ASHRAE 62.1-2013 Addendum p, Table 6.2.2.1 Note H and revised §6.2.7.1, which option states the correct value, term, or requirement for Zone design?</w:t>
      </w:r>
    </w:p>
    <w:p>
      <w:pPr>
        <w:pStyle w:val="StemVietnamese"/>
        <w:keepNext/>
        <w:keepLines/>
      </w:pPr>
      <w:r>
        <w:t>Trọng tâm kỹ thuật — “Chiến lược phân vùng nào hỗ trợ occupied-standby tuân thủ tốt nhất trên tầng hỗn hợp?”</w:t>
        <w:br/>
        <w:t>Theo ASHRAE 62.1-2013 Addendum p, Table 6.2.2.1 Note H and revised §6.2.7.1, phương án nào nêu đúng giá trị, thuật ngữ hoặc yêu cầu đối với Thiết kế vùng?</w:t>
      </w:r>
    </w:p>
    <w:p>
      <w:pPr>
        <w:pStyle w:val="Option"/>
        <w:keepNext/>
        <w:keepLines/>
      </w:pPr>
      <w:r>
        <w:t>A.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Option"/>
        <w:keepNext/>
        <w:keepLines/>
      </w:pPr>
      <w:r>
        <w:t>B. Group zones only by thermostat set point.</w:t>
        <w:br/>
        <w:t>VI: Chỉ nhóm các vùng theo điểm đặt thermostat.</w:t>
      </w:r>
    </w:p>
    <w:p>
      <w:pPr>
        <w:pStyle w:val="Option"/>
        <w:keepNext/>
        <w:keepLines/>
      </w:pPr>
      <w:r>
        <w:t>C. Remove occupancy sensors from eligible rooms.</w:t>
        <w:br/>
        <w:t>VI: Loại bỏ cảm biến hiện diện khỏi các phòng đủ điều kiện.</w:t>
      </w:r>
    </w:p>
    <w:p>
      <w:pPr>
        <w:pStyle w:val="Option"/>
        <w:keepLines/>
      </w:pPr>
      <w:r>
        <w:t>D. Put all rooms on one damper and drive it to zero whenever any room is empty.</w:t>
        <w:br/>
        <w:t>VI: Đặt tất cả các phòng trên một van gió và đưa nó về 0 bất cứ khi nào có phòng trống.</w:t>
      </w:r>
    </w:p>
    <w:p>
      <w:pPr>
        <w:pStyle w:val="QuestionHeader"/>
        <w:keepNext/>
        <w:keepLines/>
      </w:pPr>
      <w:r>
        <w:t>E0354  ·  ASHRAE 62.1-2013 · Addendum p  ·  Definitions / Định nghĩa</w:t>
      </w:r>
    </w:p>
    <w:p>
      <w:pPr>
        <w:pStyle w:val="StemEnglish"/>
        <w:keepNext/>
        <w:keepLines/>
      </w:pPr>
      <w:r>
        <w:t>Use the accompanying original study figure as a visual cue. Technical focus — “What does 'occupied mode' mean in Addendum p?”</w:t>
        <w:br/>
        <w:t>Which entry belongs on a standards flashcard for Definitions?</w:t>
      </w:r>
    </w:p>
    <w:p>
      <w:pPr>
        <w:pStyle w:val="StemVietnamese"/>
        <w:keepNext/>
        <w:keepLines/>
      </w:pPr>
      <w:r>
        <w:t>Dùng hình ôn tập gốc đi kèm làm gợi ý trực quan. Trọng tâm kỹ thuật — “'Occupied mode' trong Addendum p có nghĩa là gì?”</w:t>
        <w:br/>
        <w:t>Mục nào nên được ghi vào thẻ ghi nhớ tiêu chuẩn về Định nghĩa?</w:t>
      </w:r>
    </w:p>
    <w:p>
      <w:pPr>
        <w:keepNext/>
        <w:spacing w:before="40" w:after="20"/>
        <w:jc w:val="center"/>
      </w:pPr>
      <w:r>
        <w:drawing>
          <wp:inline xmlns:a="http://schemas.openxmlformats.org/drawingml/2006/main" xmlns:pic="http://schemas.openxmlformats.org/drawingml/2006/picture">
            <wp:extent cx="4800600" cy="2589797"/>
            <wp:docPr id="58" name="Picture 58"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An occupant sensor detects zero population.</w:t>
        <w:br/>
        <w:t>VI: Cảm biến hiện diện phát hiện số người bằng 0.</w:t>
      </w:r>
    </w:p>
    <w:p>
      <w:pPr>
        <w:pStyle w:val="Option"/>
        <w:keepNext/>
        <w:keepLines/>
      </w:pPr>
      <w:r>
        <w:t>B. The zone is scheduled to be occupied.</w:t>
        <w:br/>
        <w:t>VI: Vùng được xếp lịch có người.</w:t>
      </w:r>
    </w:p>
    <w:p>
      <w:pPr>
        <w:pStyle w:val="Option"/>
        <w:keepNext/>
        <w:keepLines/>
      </w:pPr>
      <w:r>
        <w:t>C. The zone is not scheduled to be occupied.</w:t>
        <w:br/>
        <w:t>VI: Vùng không được xếp lịch có người.</w:t>
      </w:r>
    </w:p>
    <w:p>
      <w:pPr>
        <w:pStyle w:val="Option"/>
        <w:keepLines/>
      </w:pPr>
      <w:r>
        <w:t>D. The outdoor-air damper is fully closed.</w:t>
        <w:br/>
        <w:t>VI: Van điều tiết gió ngoài được đóng hoàn toàn.</w:t>
      </w:r>
    </w:p>
    <w:p>
      <w:pPr>
        <w:pStyle w:val="QuestionHeader"/>
        <w:keepNext/>
        <w:keepLines/>
      </w:pPr>
      <w:r>
        <w:t>E0355  ·  ASHRAE 62.1-2013 · Addendum p  ·  Definitions / Định nghĩa</w:t>
      </w:r>
    </w:p>
    <w:p>
      <w:pPr>
        <w:pStyle w:val="StemEnglish"/>
        <w:keepNext/>
        <w:keepLines/>
      </w:pPr>
      <w:r>
        <w:t>Technical focus — “What does 'occupied-standby mode' mean?”</w:t>
        <w:br/>
        <w:t>According to ASHRAE 62.1-2013 Addendum p, added §3 definitions, which option states the correct value, term, or requirement for Definitions?</w:t>
      </w:r>
    </w:p>
    <w:p>
      <w:pPr>
        <w:pStyle w:val="StemVietnamese"/>
        <w:keepNext/>
        <w:keepLines/>
      </w:pPr>
      <w:r>
        <w:t>Trọng tâm kỹ thuật — “'Occupied-standby mode' có nghĩa là gì?”</w:t>
        <w:br/>
        <w:t>Theo ASHRAE 62.1-2013 Addendum p, added §3 definitions, phương án nào nêu đúng giá trị, thuật ngữ hoặc yêu cầu đối với Định nghĩa?</w:t>
      </w:r>
    </w:p>
    <w:p>
      <w:pPr>
        <w:pStyle w:val="Option"/>
        <w:keepNext/>
        <w:keepLines/>
      </w:pPr>
      <w:r>
        <w:t>A. CO2 is below a fixed threshold.</w:t>
        <w:br/>
        <w:t>VI: CO2 ở dưới ngưỡng cố định.</w:t>
      </w:r>
    </w:p>
    <w:p>
      <w:pPr>
        <w:pStyle w:val="Option"/>
        <w:keepNext/>
        <w:keepLines/>
      </w:pPr>
      <w:r>
        <w:t>B. The fan is at 50% speed.</w:t>
        <w:br/>
        <w:t>VI: Quạt đang ở tốc độ 50%.</w:t>
      </w:r>
    </w:p>
    <w:p>
      <w:pPr>
        <w:pStyle w:val="Option"/>
        <w:keepNext/>
        <w:keepLines/>
      </w:pPr>
      <w:r>
        <w:t>C. The zone is scheduled occupied, but an occupant sensor indicates zero population.</w:t>
        <w:br/>
        <w:t>VI: Vùng được xếp lịch có người, nhưng cảm biến hiện diện cho biết số người bằng 0.</w:t>
      </w:r>
    </w:p>
    <w:p>
      <w:pPr>
        <w:pStyle w:val="Option"/>
        <w:keepLines/>
      </w:pPr>
      <w:r>
        <w:t>D. The zone is unscheduled and locked.</w:t>
        <w:br/>
        <w:t>VI: Vùng không được lên lịch và bị khóa.</w:t>
      </w:r>
    </w:p>
    <w:p>
      <w:pPr>
        <w:pStyle w:val="QuestionHeader"/>
        <w:keepNext/>
        <w:keepLines/>
      </w:pPr>
      <w:r>
        <w:t>E0356  ·  ASHRAE 62.1-2013 · Addendum p  ·  Definitions / Định nghĩa</w:t>
      </w:r>
    </w:p>
    <w:p>
      <w:pPr>
        <w:pStyle w:val="StemEnglish"/>
        <w:keepNext/>
        <w:keepLines/>
      </w:pPr>
      <w:r>
        <w:t>Technical focus — “What does 'unoccupied mode' mean?”</w:t>
        <w:br/>
        <w:t>Which of the following is the source-aligned fact for Definitions?</w:t>
      </w:r>
    </w:p>
    <w:p>
      <w:pPr>
        <w:pStyle w:val="StemVietnamese"/>
        <w:keepNext/>
        <w:keepLines/>
      </w:pPr>
      <w:r>
        <w:t>Trọng tâm kỹ thuật — “'Unoccupied mode' có nghĩa là gì?”</w:t>
        <w:br/>
        <w:t>Nội dung nào sau đây là dữ kiện phù hợp với nguồn về Định nghĩa?</w:t>
      </w:r>
    </w:p>
    <w:p>
      <w:pPr>
        <w:pStyle w:val="Option"/>
        <w:keepNext/>
        <w:keepLines/>
      </w:pPr>
      <w:r>
        <w:t>A. The ventilation rate equals Ra×Az.</w:t>
        <w:br/>
        <w:t>VI: Lưu lượng thông gió bằng Ra×Az.</w:t>
      </w:r>
    </w:p>
    <w:p>
      <w:pPr>
        <w:pStyle w:val="Option"/>
        <w:keepNext/>
        <w:keepLines/>
      </w:pPr>
      <w:r>
        <w:t>B. The CO2 sensor is offline.</w:t>
        <w:br/>
        <w:t>VI: Cảm biến CO2 mất tín hiệu.</w:t>
      </w:r>
    </w:p>
    <w:p>
      <w:pPr>
        <w:pStyle w:val="Option"/>
        <w:keepNext/>
        <w:keepLines/>
      </w:pPr>
      <w:r>
        <w:t>C. The zone is scheduled occupied with zero sensed population.</w:t>
        <w:br/>
        <w:t>VI: Vùng được xếp lịch có người nhưng cảm biến không phát hiện người nào.</w:t>
      </w:r>
    </w:p>
    <w:p>
      <w:pPr>
        <w:pStyle w:val="Option"/>
        <w:keepLines/>
      </w:pPr>
      <w:r>
        <w:t>D. The zone is not scheduled to be occupied.</w:t>
        <w:br/>
        <w:t>VI: Vùng không được xếp lịch có người.</w:t>
      </w:r>
    </w:p>
    <w:p>
      <w:pPr>
        <w:pStyle w:val="QuestionHeader"/>
        <w:keepNext/>
        <w:keepLines/>
      </w:pPr>
      <w:r>
        <w:t>E0357  ·  ASHRAE 62.1-2013 · Addendum p  ·  Occupant sensor / Cảm biến hiện diện</w:t>
      </w:r>
    </w:p>
    <w:p>
      <w:pPr>
        <w:pStyle w:val="StemEnglish"/>
        <w:keepNext/>
        <w:keepLines/>
      </w:pPr>
      <w:r>
        <w:t>Technical focus — “Which device is an example of an occupant sensor?”</w:t>
        <w:br/>
        <w:t>Which of the following is the source-aligned fact for Occupant sensor?</w:t>
      </w:r>
    </w:p>
    <w:p>
      <w:pPr>
        <w:pStyle w:val="StemVietnamese"/>
        <w:keepNext/>
        <w:keepLines/>
      </w:pPr>
      <w:r>
        <w:t>Trọng tâm kỹ thuật — “Thiết bị nào là ví dụ của occupant sensor?”</w:t>
        <w:br/>
        <w:t>Nội dung nào sau đây là dữ kiện phù hợp với nguồn về Cảm biến hiện diện?</w:t>
      </w:r>
    </w:p>
    <w:p>
      <w:pPr>
        <w:pStyle w:val="Option"/>
        <w:keepNext/>
        <w:keepLines/>
      </w:pPr>
      <w:r>
        <w:t>A. A motion detector</w:t>
        <w:br/>
        <w:t>VI: Máy dò chuyển động</w:t>
      </w:r>
    </w:p>
    <w:p>
      <w:pPr>
        <w:pStyle w:val="Option"/>
        <w:keepNext/>
        <w:keepLines/>
      </w:pPr>
      <w:r>
        <w:t>B. A chilled-water flow meter</w:t>
        <w:br/>
        <w:t>VI: Đồng hồ đo lưu lượng nước lạnh</w:t>
      </w:r>
    </w:p>
    <w:p>
      <w:pPr>
        <w:pStyle w:val="Option"/>
        <w:keepNext/>
        <w:keepLines/>
      </w:pPr>
      <w:r>
        <w:t>C. A filter pressure switch</w:t>
        <w:br/>
        <w:t>VI: Công tắc áp suất bộ lọc</w:t>
      </w:r>
    </w:p>
    <w:p>
      <w:pPr>
        <w:pStyle w:val="Option"/>
        <w:keepLines/>
      </w:pPr>
      <w:r>
        <w:t>D. A differential-pressure sensor</w:t>
        <w:br/>
        <w:t>VI: Cảm biến chênh lệch áp suất</w:t>
      </w:r>
    </w:p>
    <w:p>
      <w:pPr>
        <w:pStyle w:val="QuestionHeader"/>
        <w:keepNext/>
        <w:keepLines/>
      </w:pPr>
      <w:r>
        <w:t>E0358  ·  ASHRAE 62.1-2013 · Addendum p  ·  Note H / Lưu ý H</w:t>
      </w:r>
    </w:p>
    <w:p>
      <w:pPr>
        <w:pStyle w:val="StemEnglish"/>
        <w:keepNext/>
        <w:keepLines/>
      </w:pPr>
      <w:r>
        <w:t>Technical focus — “What does Note H permit for listed occupancy categories?”</w:t>
        <w:br/>
        <w:t>Which entry belongs on a standards flashcard for Note H?</w:t>
      </w:r>
    </w:p>
    <w:p>
      <w:pPr>
        <w:pStyle w:val="StemVietnamese"/>
        <w:keepNext/>
        <w:keepLines/>
      </w:pPr>
      <w:r>
        <w:t>Trọng tâm kỹ thuật — “Ghi chú H cho phép điều gì đối với các loại hình sử dụng được đánh dấu?”</w:t>
        <w:br/>
        <w:t>Mục nào nên được ghi vào thẻ ghi nhớ tiêu chuẩn về Lưu ý H?</w:t>
      </w:r>
    </w:p>
    <w:p>
      <w:pPr>
        <w:pStyle w:val="Option"/>
        <w:keepNext/>
        <w:keepLines/>
      </w:pPr>
      <w:r>
        <w:t>A. Exhaust air may be recirculated from any dwelling.</w:t>
        <w:br/>
        <w:t>VI: Khí thải có thể được tuần hoàn từ bất kỳ ngôi nhà nào.</w:t>
      </w:r>
    </w:p>
    <w:p>
      <w:pPr>
        <w:pStyle w:val="Option"/>
        <w:keepNext/>
        <w:keepLines/>
      </w:pPr>
      <w:r>
        <w:t>B. Ventilation air may be reduced to zero in occupied-standby mode.</w:t>
        <w:br/>
        <w:t>VI: Lưu lượng gió thông gió có thể giảm về 0 trong chế độ occupied-standby (chờ trong thời gian được xếp lịch có người).</w:t>
      </w:r>
    </w:p>
    <w:p>
      <w:pPr>
        <w:pStyle w:val="Option"/>
        <w:keepNext/>
        <w:keepLines/>
      </w:pPr>
      <w:r>
        <w:t>C. Ventilation air may always be zero during occupied mode.</w:t>
        <w:br/>
        <w:t>VI: Lưu lượng gió thông gió luôn có thể bằng 0 trong chế độ có người.</w:t>
      </w:r>
    </w:p>
    <w:p>
      <w:pPr>
        <w:pStyle w:val="Option"/>
        <w:keepLines/>
      </w:pPr>
      <w:r>
        <w:t>D. People outdoor-air rate Rp may be ignored whenever CO2 is low.</w:t>
        <w:br/>
        <w:t>VI: Có thể bỏ qua lưu lượng gió ngoài theo người Rp bất cứ khi nào CO2 thấp.</w:t>
      </w:r>
    </w:p>
    <w:p>
      <w:pPr>
        <w:pStyle w:val="QuestionHeader"/>
        <w:keepNext/>
        <w:keepLines/>
      </w:pPr>
      <w:r>
        <w:t>E0359  ·  ASHRAE 62.1-2013 · Addendum p  ·  DCV floor / Mức sàn DCV</w:t>
      </w:r>
    </w:p>
    <w:p>
      <w:pPr>
        <w:pStyle w:val="StemEnglish"/>
        <w:keepNext/>
        <w:keepLines/>
      </w:pPr>
      <w:r>
        <w:t>Technical focus — “In ordinary occupied mode, Vbz for a DCV zone must not be less than:”</w:t>
        <w:br/>
        <w:t>Which of the following is the source-aligned fact for DCV floor?</w:t>
      </w:r>
    </w:p>
    <w:p>
      <w:pPr>
        <w:pStyle w:val="StemVietnamese"/>
        <w:keepNext/>
        <w:keepLines/>
      </w:pPr>
      <w:r>
        <w:t>Trọng tâm kỹ thuật — “Ở occupied mode thông thường, Vbz của vùng DCV không được thấp hơn:”</w:t>
        <w:br/>
        <w:t>Nội dung nào sau đây là dữ kiện phù hợp với nguồn về Mức sàn DCV?</w:t>
      </w:r>
    </w:p>
    <w:p>
      <w:pPr>
        <w:pStyle w:val="Option"/>
        <w:keepNext/>
        <w:keepLines/>
      </w:pPr>
      <w:r>
        <w:t>A. Zero</w:t>
        <w:br/>
        <w:t>VI: Không</w:t>
      </w:r>
    </w:p>
    <w:p>
      <w:pPr>
        <w:pStyle w:val="Option"/>
        <w:keepNext/>
        <w:keepLines/>
      </w:pPr>
      <w:r>
        <w:t>B. The people component only</w:t>
        <w:br/>
        <w:t>VI: Chỉ thành phần con người</w:t>
      </w:r>
    </w:p>
    <w:p>
      <w:pPr>
        <w:pStyle w:val="Option"/>
        <w:keepNext/>
        <w:keepLines/>
      </w:pPr>
      <w:r>
        <w:t>C. The building component Ra×Az</w:t>
        <w:br/>
        <w:t>VI: Thành phần theo diện tích Ra×Az</w:t>
      </w:r>
    </w:p>
    <w:p>
      <w:pPr>
        <w:pStyle w:val="Option"/>
        <w:keepLines/>
      </w:pPr>
      <w:r>
        <w:t>D. The exhaust fan airflow</w:t>
        <w:br/>
        <w:t>VI: Luồng gió của quạt hút</w:t>
      </w:r>
    </w:p>
    <w:p>
      <w:pPr>
        <w:pStyle w:val="QuestionHeader"/>
        <w:keepNext/>
        <w:keepLines/>
      </w:pPr>
      <w:r>
        <w:t>E0360  ·  ASHRAE 62.1-2013 · Addendum p  ·  Table values / Giá trị bảng</w:t>
      </w:r>
    </w:p>
    <w:p>
      <w:pPr>
        <w:pStyle w:val="StemEnglish"/>
        <w:keepNext/>
        <w:keepLines/>
      </w:pPr>
      <w:r>
        <w:t>Technical focus — “For an office space in the revised table, what are Rp and Ra?”</w:t>
        <w:br/>
        <w:t>Which entry belongs on a standards flashcard for Table values?</w:t>
      </w:r>
    </w:p>
    <w:p>
      <w:pPr>
        <w:pStyle w:val="StemVietnamese"/>
        <w:keepNext/>
        <w:keepLines/>
      </w:pPr>
      <w:r>
        <w:t>Trọng tâm kỹ thuật — “Đối với không gian văn phòng trong bảng sửa đổi, Rp và Ra là bao nhiêu?”</w:t>
        <w:br/>
        <w:t>Mục nào nên được ghi vào thẻ ghi nhớ tiêu chuẩn về Giá trị bảng?</w:t>
      </w:r>
    </w:p>
    <w:p>
      <w:pPr>
        <w:pStyle w:val="Option"/>
        <w:keepNext/>
        <w:keepLines/>
      </w:pPr>
      <w:r>
        <w:t>A. Rp = 0; Ra = 0</w:t>
        <w:br/>
        <w:t>VI: Rp = 0; Ra = 0</w:t>
      </w:r>
    </w:p>
    <w:p>
      <w:pPr>
        <w:pStyle w:val="Option"/>
        <w:keepNext/>
        <w:keepLines/>
      </w:pPr>
      <w:r>
        <w:t>B. Rp = 10 cfm/person; Ra = 0.12 cfm/ft²</w:t>
        <w:br/>
        <w:t>VI: Rp = 10 cfm/người; Ra = 0,12 cfm/ft²</w:t>
      </w:r>
    </w:p>
    <w:p>
      <w:pPr>
        <w:pStyle w:val="Option"/>
        <w:keepNext/>
        <w:keepLines/>
      </w:pPr>
      <w:r>
        <w:t>C. Rp = 7.5 cfm/person; Ra = 0.18 cfm/ft²</w:t>
        <w:br/>
        <w:t>VI: Rp = 7,5 cfm/người; Ra = 0,18 cfm/ft²</w:t>
      </w:r>
    </w:p>
    <w:p>
      <w:pPr>
        <w:pStyle w:val="Option"/>
        <w:keepLines/>
      </w:pPr>
      <w:r>
        <w:t>D. Rp = 5 cfm/person; Ra = 0.06 cfm/ft²</w:t>
        <w:br/>
        <w:t>VI: Rp = 5 cfm/người; Ra = 0,06 cfm/ft²</w:t>
      </w:r>
    </w:p>
    <w:p>
      <w:pPr>
        <w:pStyle w:val="QuestionHeader"/>
        <w:keepNext/>
        <w:keepLines/>
      </w:pPr>
      <w:r>
        <w:t>E0361  ·  ASHRAE 62.1-2013 · Addendum p  ·  Table assumptions / Bảng giả định</w:t>
      </w:r>
    </w:p>
    <w:p>
      <w:pPr>
        <w:pStyle w:val="StemEnglish"/>
        <w:keepNext/>
        <w:keepLines/>
      </w:pPr>
      <w:r>
        <w:t>Technical focus — “The tabulated volumetric airflow rates are based on an air density of:”</w:t>
        <w:br/>
        <w:t>During a closed-book review of Table assumptions, which statement should be recalled exactly?</w:t>
      </w:r>
    </w:p>
    <w:p>
      <w:pPr>
        <w:pStyle w:val="StemVietnamese"/>
        <w:keepNext/>
        <w:keepLines/>
      </w:pPr>
      <w:r>
        <w:t>Trọng tâm kỹ thuật — “Các lưu lượng thể tích trong bảng dựa trên khối lượng riêng không khí bằng:”</w:t>
        <w:br/>
        <w:t>Khi ôn tập không mở tài liệu về Bảng giả định, phát biểu nào cần được ghi nhớ chính xác?</w:t>
      </w:r>
    </w:p>
    <w:p>
      <w:pPr>
        <w:pStyle w:val="Option"/>
        <w:keepNext/>
        <w:keepLines/>
      </w:pPr>
      <w:r>
        <w:t>A. 0.075 lbda/ft³ (1.2 kgda/m³)</w:t>
        <w:br/>
        <w:t>VI: 0,075 lbda/ft³ (1,2 kgda/m³)</w:t>
      </w:r>
    </w:p>
    <w:p>
      <w:pPr>
        <w:pStyle w:val="Option"/>
        <w:keepNext/>
        <w:keepLines/>
      </w:pPr>
      <w:r>
        <w:t>B. 1.0 lbda/ft³ (16 kgda/m³)</w:t>
        <w:br/>
        <w:t>VI: 1,0 lbda/ft³ (16 kgda/m³)</w:t>
      </w:r>
    </w:p>
    <w:p>
      <w:pPr>
        <w:pStyle w:val="Option"/>
        <w:keepNext/>
        <w:keepLines/>
      </w:pPr>
      <w:r>
        <w:t>C. 0.050 lbda/ft³ (0.8 kgda/m³)</w:t>
        <w:br/>
        <w:t>VI: 0,050 lbda/ft³ (0,8 kgda/m³)</w:t>
      </w:r>
    </w:p>
    <w:p>
      <w:pPr>
        <w:pStyle w:val="Option"/>
        <w:keepLines/>
      </w:pPr>
      <w:r>
        <w:t>D. 0.100 lbda/ft³ (1.6 kgda/m³)</w:t>
        <w:br/>
        <w:t>VI: 0,100 lbda/ft³ (1,6 kgda/m³)</w:t>
      </w:r>
    </w:p>
    <w:p>
      <w:pPr>
        <w:pStyle w:val="QuestionHeader"/>
        <w:keepNext/>
        <w:keepLines/>
      </w:pPr>
      <w:r>
        <w:t>E0362  ·  ASHRAE 62.1-2013 · Addendum p  ·  Control basis / Cơ sở điều khiển</w:t>
      </w:r>
    </w:p>
    <w:p>
      <w:pPr>
        <w:pStyle w:val="StemEnglish"/>
        <w:keepNext/>
        <w:keepLines/>
      </w:pPr>
      <w:r>
        <w:t>Technical focus — “Why does the addendum distinguish occupant sensors from CO2 measurements for zero ventilation?”</w:t>
        <w:br/>
        <w:t>According to ASHRAE 62.1-2013 Addendum p, Foreword and revised §6.2.7.1, which option states the correct value, term, or requirement for Control basis?</w:t>
      </w:r>
    </w:p>
    <w:p>
      <w:pPr>
        <w:pStyle w:val="StemVietnamese"/>
        <w:keepNext/>
        <w:keepLines/>
      </w:pPr>
      <w:r>
        <w:t>Trọng tâm kỹ thuật — “Vì sao addendum phân biệt cảm biến hiện diện với đo CO2 khi cho giảm thông gió về 0?”</w:t>
        <w:br/>
        <w:t>Theo ASHRAE 62.1-2013 Addendum p, Foreword and revised §6.2.7.1, phương án nào nêu đúng giá trị, thuật ngữ hoặc yêu cầu đối với Cơ sở điều khiển?</w:t>
      </w:r>
    </w:p>
    <w:p>
      <w:pPr>
        <w:pStyle w:val="Option"/>
        <w:keepNext/>
        <w:keepLines/>
      </w:pPr>
      <w:r>
        <w:t>A. CO2 always proves the zone is unoccupied.</w:t>
        <w:br/>
        <w:t>VI: CO2 luôn chứng tỏ khu vực đó không có người sử dụng.</w:t>
      </w:r>
    </w:p>
    <w:p>
      <w:pPr>
        <w:pStyle w:val="Option"/>
        <w:keepNext/>
        <w:keepLines/>
      </w:pPr>
      <w:r>
        <w:t>B. 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Next/>
        <w:keepLines/>
      </w:pPr>
      <w:r>
        <w:t>C. CO2 sensors cannot be used for any DCV reset.</w:t>
        <w:br/>
        <w:t>VI: Không thể sử dụng cảm biến CO2 cho bất kỳ thiết lập lại DCV nào.</w:t>
      </w:r>
    </w:p>
    <w:p>
      <w:pPr>
        <w:pStyle w:val="Option"/>
        <w:keepLines/>
      </w:pPr>
      <w:r>
        <w:t>D. Occupant sensors directly measure outdoor airflow.</w:t>
        <w:br/>
        <w:t>VI: Cảm biến hiện diện đo trực tiếp luồng gió ngoài.</w:t>
      </w:r>
    </w:p>
    <w:p>
      <w:pPr>
        <w:pStyle w:val="QuestionHeader"/>
        <w:keepNext/>
        <w:keepLines/>
      </w:pPr>
      <w:r>
        <w:t>E0363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According to ASHRAE 62.1-2013 Addendum p, added §3 definitions, which option states the correct value, term, or requirement for Mode distinction?</w:t>
      </w:r>
    </w:p>
    <w:p>
      <w:pPr>
        <w:pStyle w:val="StemVietnamese"/>
        <w:keepNext/>
        <w:keepLines/>
      </w:pPr>
      <w:r>
        <w:t>Dùng hình ôn tập gốc đi kèm làm gợi ý trực quan. Trọng tâm kỹ thuật — “Vì sao occupied-standby không giống unoccupied mode?”</w:t>
        <w:br/>
        <w:t>Theo ASHRAE 62.1-2013 Addendum p, added §3 definitions, phương án nào nêu đúng giá trị, thuật ngữ hoặc yêu cầu đối với Phân biệt chế độ?</w:t>
      </w:r>
    </w:p>
    <w:p>
      <w:pPr>
        <w:keepNext/>
        <w:spacing w:before="40" w:after="20"/>
        <w:jc w:val="center"/>
      </w:pPr>
      <w:r>
        <w:drawing>
          <wp:inline xmlns:a="http://schemas.openxmlformats.org/drawingml/2006/main" xmlns:pic="http://schemas.openxmlformats.org/drawingml/2006/picture">
            <wp:extent cx="4800600" cy="2589797"/>
            <wp:docPr id="59" name="Picture 59"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mode always has detected occupants.</w:t>
        <w:br/>
        <w:t>VI: Chế độ không có người luôn phát hiện được người sử dụng.</w:t>
      </w:r>
    </w:p>
    <w:p>
      <w:pPr>
        <w:pStyle w:val="Option"/>
        <w:keepNext/>
        <w:keepLines/>
      </w:pPr>
      <w:r>
        <w:t>B. Both modes are defined only by CO2.</w:t>
        <w:br/>
        <w:t>VI: Cả hai chế độ chỉ được xác định bởi CO2.</w:t>
      </w:r>
    </w:p>
    <w:p>
      <w:pPr>
        <w:pStyle w:val="Option"/>
        <w:keepNext/>
        <w:keepLines/>
      </w:pPr>
      <w:r>
        <w:t>C. The schedule still calls the zone occupied; only the sensor currently detects no people.</w:t>
        <w:br/>
        <w:t>VI: Theo lịch, vùng vẫn ở trạng thái occupied; chỉ có cảm biến hiện không phát hiện người.</w:t>
      </w:r>
    </w:p>
    <w:p>
      <w:pPr>
        <w:pStyle w:val="Option"/>
        <w:keepLines/>
      </w:pPr>
      <w:r>
        <w:t>D. Occupied-standby occurs only at night.</w:t>
        <w:br/>
        <w:t>VI: Chế độ chờ có người chỉ diễn ra vào ban đêm.</w:t>
      </w:r>
    </w:p>
    <w:p>
      <w:pPr>
        <w:pStyle w:val="QuestionHeader"/>
        <w:keepNext/>
        <w:keepLines/>
      </w:pPr>
      <w:r>
        <w:t>E0364  ·  ASHRAE 62.1-2013 · Addendum p  ·  Area component / Thành phần khu vực</w:t>
      </w:r>
    </w:p>
    <w:p>
      <w:pPr>
        <w:pStyle w:val="StemEnglish"/>
        <w:keepNext/>
        <w:keepLines/>
      </w:pPr>
      <w:r>
        <w:t>Technical focus — “What source does the Ra×Az building component principally represent?”</w:t>
        <w:br/>
        <w:t>During a closed-book review of Area component, which statement should be recalled exactly?</w:t>
      </w:r>
    </w:p>
    <w:p>
      <w:pPr>
        <w:pStyle w:val="StemVietnamese"/>
        <w:keepNext/>
        <w:keepLines/>
      </w:pPr>
      <w:r>
        <w:t>Trọng tâm kỹ thuật — “Thành phần công trình Ra×Az chủ yếu đại diện cho nguồn nào?”</w:t>
        <w:br/>
        <w:t>Khi ôn tập không mở tài liệu về Thành phần khu vực, phát biểu nào cần được ghi nhớ chính xác?</w:t>
      </w:r>
    </w:p>
    <w:p>
      <w:pPr>
        <w:pStyle w:val="Option"/>
        <w:keepNext/>
        <w:keepLines/>
      </w:pPr>
      <w:r>
        <w:t>A. Cooling-coil sensible load</w:t>
        <w:br/>
        <w:t>VI: Tải hiện của dàn coil làm mát</w:t>
      </w:r>
    </w:p>
    <w:p>
      <w:pPr>
        <w:pStyle w:val="Option"/>
        <w:keepNext/>
        <w:keepLines/>
      </w:pPr>
      <w:r>
        <w:t>B. Filter dust holding capacity</w:t>
        <w:br/>
        <w:t>VI: Khả năng giữ bụi của bộ lọc</w:t>
      </w:r>
    </w:p>
    <w:p>
      <w:pPr>
        <w:pStyle w:val="Option"/>
        <w:keepNext/>
        <w:keepLines/>
      </w:pPr>
      <w:r>
        <w:t>C. Only occupant bioeffluents</w:t>
        <w:br/>
        <w:t>VI: Chỉ các chất ô nhiễm sinh học do người sử dụng phát sinh</w:t>
      </w:r>
    </w:p>
    <w:p>
      <w:pPr>
        <w:pStyle w:val="Option"/>
        <w:keepLines/>
      </w:pPr>
      <w:r>
        <w:t>D. Area-related contaminant sources independent of current population</w:t>
        <w:br/>
        <w:t>VI: Các nguồn ô nhiễm theo diện tích, không phụ thuộc số người hiện tại</w:t>
      </w:r>
    </w:p>
    <w:p>
      <w:pPr>
        <w:pStyle w:val="QuestionHeader"/>
        <w:keepNext/>
        <w:keepLines/>
      </w:pPr>
      <w:r>
        <w:t>E0365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According to ASHRAE 62.1-2013 Addendum p, Table 6.2.2.1, which option states the correct value, term, or requirement for Eligibility?</w:t>
      </w:r>
    </w:p>
    <w:p>
      <w:pPr>
        <w:pStyle w:val="StemVietnamese"/>
        <w:keepNext/>
        <w:keepLines/>
      </w:pPr>
      <w:r>
        <w:t>Trọng tâm kỹ thuật — “Vì sao lecture hall có thể giảm về 0 ở occupied-standby còn phòng thí nghiệm khoa học thì không theo addendum này?”</w:t>
        <w:br/>
        <w:t>Theo ASHRAE 62.1-2013 Addendum p, Table 6.2.2.1, phương án nào nêu đúng giá trị, thuật ngữ hoặc yêu cầu đối với Tính đủ điều kiện?</w:t>
      </w:r>
    </w:p>
    <w:p>
      <w:pPr>
        <w:pStyle w:val="Option"/>
        <w:keepNext/>
        <w:keepLines/>
      </w:pPr>
      <w:r>
        <w:t>A. The lecture hall row carries Note H; the science laboratory row does not.</w:t>
        <w:br/>
        <w:t>VI: Hàng dành cho giảng đường có Note H; hàng dành cho phòng thí nghiệm khoa học thì không.</w:t>
      </w:r>
    </w:p>
    <w:p>
      <w:pPr>
        <w:pStyle w:val="Option"/>
        <w:keepNext/>
        <w:keepLines/>
      </w:pPr>
      <w:r>
        <w:t>B. Science laboratories always have zero Ra.</w:t>
        <w:br/>
        <w:t>VI: Phòng thí nghiệm khoa học luôn có Ra bằng 0.</w:t>
      </w:r>
    </w:p>
    <w:p>
      <w:pPr>
        <w:pStyle w:val="Option"/>
        <w:keepNext/>
        <w:keepLines/>
      </w:pPr>
      <w:r>
        <w:t>C. Lecture halls have no people component.</w:t>
        <w:br/>
        <w:t>VI: Giảng đường không có người.</w:t>
      </w:r>
    </w:p>
    <w:p>
      <w:pPr>
        <w:pStyle w:val="Option"/>
        <w:keepLines/>
      </w:pPr>
      <w:r>
        <w:t>D. The distinction depends only on floor area.</w:t>
        <w:br/>
        <w:t>VI: Sự khác biệt chỉ phụ thuộc vào diện tích sàn.</w:t>
      </w:r>
    </w:p>
    <w:p>
      <w:pPr>
        <w:pStyle w:val="QuestionHeader"/>
        <w:keepNext/>
        <w:keepLines/>
      </w:pPr>
      <w:r>
        <w:t>E0366  ·  ASHRAE 62.1-2013 · Addendum p  ·  Restoration / Khôi phục</w:t>
      </w:r>
    </w:p>
    <w:p>
      <w:pPr>
        <w:pStyle w:val="StemEnglish"/>
        <w:keepNext/>
        <w:keepLines/>
      </w:pPr>
      <w:r>
        <w:t>Technical focus — “What is the key safety logic when occupancy returns?”</w:t>
        <w:br/>
        <w:t>Which entry belongs on a standards flashcard for Restoration?</w:t>
      </w:r>
    </w:p>
    <w:p>
      <w:pPr>
        <w:pStyle w:val="StemVietnamese"/>
        <w:keepNext/>
        <w:keepLines/>
      </w:pPr>
      <w:r>
        <w:t>Trọng tâm kỹ thuật — “Logic an toàn cốt lõi khi người quay lại là gì?”</w:t>
        <w:br/>
        <w:t>Mục nào nên được ghi vào thẻ ghi nhớ tiêu chuẩn về Khôi phục?</w:t>
      </w:r>
    </w:p>
    <w:p>
      <w:pPr>
        <w:pStyle w:val="Option"/>
        <w:keepNext/>
        <w:keepLines/>
      </w:pPr>
      <w:r>
        <w:t>A. Open only the exhaust damper.</w:t>
        <w:br/>
        <w:t>VI: Chỉ mở van gió thải.</w:t>
      </w:r>
    </w:p>
    <w:p>
      <w:pPr>
        <w:pStyle w:val="Option"/>
        <w:keepNext/>
        <w:keepLines/>
      </w:pPr>
      <w:r>
        <w:t>B. Restore Vbz whenever occupancy is detected.</w:t>
        <w:br/>
        <w:t>VI: Khôi phục Vbz bất cứ khi nào phát hiện có người sử dụng.</w:t>
      </w:r>
    </w:p>
    <w:p>
      <w:pPr>
        <w:pStyle w:val="Option"/>
        <w:keepNext/>
        <w:keepLines/>
      </w:pPr>
      <w:r>
        <w:t>C. Wait until the next daily schedule.</w:t>
        <w:br/>
        <w:t>VI: Đợi đến lịch hàng ngày tiếp theo.</w:t>
      </w:r>
    </w:p>
    <w:p>
      <w:pPr>
        <w:pStyle w:val="Option"/>
        <w:keepLines/>
      </w:pPr>
      <w:r>
        <w:t>D. Keep ventilation at zero until CO2 exceeds a limit.</w:t>
        <w:br/>
        <w:t>VI: Giữ thông gió ở mức 0 cho đến khi CO2 vượt quá giới hạn.</w:t>
      </w:r>
    </w:p>
    <w:p>
      <w:pPr>
        <w:pStyle w:val="QuestionHeader"/>
        <w:keepNext/>
        <w:keepLines/>
      </w:pPr>
      <w:r>
        <w:t>E0367  ·  ASHRAE 62.1-2013 · Addendum p  ·  Table use / Cách sử dụng bảng</w:t>
      </w:r>
    </w:p>
    <w:p>
      <w:pPr>
        <w:pStyle w:val="StemEnglish"/>
        <w:keepNext/>
        <w:keepLines/>
      </w:pPr>
      <w:r>
        <w:t>Technical focus — “Why does the table state that it is not valid in isolation?”</w:t>
        <w:br/>
        <w:t>Which of the following is the source-aligned fact for Table use?</w:t>
      </w:r>
    </w:p>
    <w:p>
      <w:pPr>
        <w:pStyle w:val="StemVietnamese"/>
        <w:keepNext/>
        <w:keepLines/>
      </w:pPr>
      <w:r>
        <w:t>Trọng tâm kỹ thuật — “Vì sao bảng ghi rõ không có giá trị khi dùng tách rời?”</w:t>
        <w:br/>
        <w:t>Nội dung nào sau đây là dữ kiện phù hợp với nguồn về Cách sử dụng bảng?</w:t>
      </w:r>
    </w:p>
    <w:p>
      <w:pPr>
        <w:pStyle w:val="Option"/>
        <w:keepNext/>
        <w:keepLines/>
      </w:pPr>
      <w:r>
        <w:t>A. The table contains no numerical values.</w:t>
        <w:br/>
        <w:t>VI: Bảng không chứa giá trị số.</w:t>
      </w:r>
    </w:p>
    <w:p>
      <w:pPr>
        <w:pStyle w:val="Option"/>
        <w:keepNext/>
        <w:keepLines/>
      </w:pPr>
      <w:r>
        <w:t>B. It is only a manufacturer catalog.</w:t>
        <w:br/>
        <w:t>VI: Đây chỉ là danh mục của nhà sản xuất.</w:t>
      </w:r>
    </w:p>
    <w:p>
      <w:pPr>
        <w:pStyle w:val="Option"/>
        <w:keepNext/>
        <w:keepLines/>
      </w:pPr>
      <w:r>
        <w:t>C.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Option"/>
        <w:keepLines/>
      </w:pPr>
      <w:r>
        <w:t>D. Every row requires the same Note H.</w:t>
        <w:br/>
        <w:t>VI: Mỗi hàng yêu cầu cùng một Note H.</w:t>
      </w:r>
    </w:p>
    <w:p>
      <w:pPr>
        <w:pStyle w:val="QuestionHeader"/>
        <w:keepNext/>
        <w:keepLines/>
      </w:pPr>
      <w:r>
        <w:t>E0368  ·  ASHRAE 62.1-2013 · Addendum p  ·  Default population / Số người mặc định</w:t>
      </w:r>
    </w:p>
    <w:p>
      <w:pPr>
        <w:pStyle w:val="StemEnglish"/>
        <w:keepNext/>
        <w:keepLines/>
      </w:pPr>
      <w:r>
        <w:t>Technical focus — “When should the default occupant density in the table be used?”</w:t>
        <w:br/>
        <w:t>Which of the following is the source-aligned fact for Default population?</w:t>
      </w:r>
    </w:p>
    <w:p>
      <w:pPr>
        <w:pStyle w:val="StemVietnamese"/>
        <w:keepNext/>
        <w:keepLines/>
      </w:pPr>
      <w:r>
        <w:t>Trọng tâm kỹ thuật — “Khi nào dùng mật độ người mặc định trong bảng?”</w:t>
        <w:br/>
        <w:t>Nội dung nào sau đây là dữ kiện phù hợp với nguồn về Số người mặc định?</w:t>
      </w:r>
    </w:p>
    <w:p>
      <w:pPr>
        <w:pStyle w:val="Option"/>
        <w:keepNext/>
        <w:keepLines/>
      </w:pPr>
      <w:r>
        <w:t>A. Only in unoccupied mode</w:t>
        <w:br/>
        <w:t>VI: Chỉ ở chế độ không có người</w:t>
      </w:r>
    </w:p>
    <w:p>
      <w:pPr>
        <w:pStyle w:val="Option"/>
        <w:keepNext/>
        <w:keepLines/>
      </w:pPr>
      <w:r>
        <w:t>B. Only for dwelling units</w:t>
        <w:br/>
        <w:t>VI: Chỉ dành cho căn hộ chung cư</w:t>
      </w:r>
    </w:p>
    <w:p>
      <w:pPr>
        <w:pStyle w:val="Option"/>
        <w:keepNext/>
        <w:keepLines/>
      </w:pPr>
      <w:r>
        <w:t>C. Whenever an occupant sensor is installed</w:t>
        <w:br/>
        <w:t>VI: Bất cứ khi nào cảm biến hiện diện được lắp đặt</w:t>
      </w:r>
    </w:p>
    <w:p>
      <w:pPr>
        <w:pStyle w:val="Option"/>
        <w:keepLines/>
      </w:pPr>
      <w:r>
        <w:t>D. When actual occupant density is not known</w:t>
        <w:br/>
        <w:t>VI: Khi không biết mật độ người sử dụng thực tế</w:t>
      </w:r>
    </w:p>
    <w:p>
      <w:pPr>
        <w:pStyle w:val="QuestionHeader"/>
        <w:keepNext/>
        <w:keepLines/>
      </w:pPr>
      <w:r>
        <w:t>E0369  ·  ASHRAE 62.1-2013 · Addendum p  ·  Area component calculation / Tính toán thành phần diện tích</w:t>
      </w:r>
    </w:p>
    <w:p>
      <w:pPr>
        <w:pStyle w:val="StemEnglish"/>
        <w:keepNext/>
        <w:keepLines/>
      </w:pPr>
      <w:r>
        <w:t>Technical focus — “An H-marked office zone has Az = 2000 ft² and Ra = 0.06 cfm/ft². What is its building component Ra×Az in occupied mode?”</w:t>
        <w:br/>
        <w:t>Which entry belongs on a standards flashcard for Area component calculation?</w:t>
      </w:r>
    </w:p>
    <w:p>
      <w:pPr>
        <w:pStyle w:val="StemVietnamese"/>
        <w:keepNext/>
        <w:keepLines/>
      </w:pPr>
      <w:r>
        <w:t>Trọng tâm kỹ thuật — “Vùng văn phòng có H, Az = 2000 ft² và Ra = 0,06 cfm/ft². Thành phần công trình Ra×Az ở occupied mode là bao nhiêu?”</w:t>
        <w:br/>
        <w:t>Mục nào nên được ghi vào thẻ ghi nhớ tiêu chuẩn về Tính toán thành phần diện tích?</w:t>
      </w:r>
    </w:p>
    <w:p>
      <w:pPr>
        <w:pStyle w:val="Option"/>
        <w:keepNext/>
        <w:keepLines/>
      </w:pPr>
      <w:r>
        <w:t>A. 120 cfm</w:t>
        <w:br/>
        <w:t>VI: 120 cfm</w:t>
      </w:r>
    </w:p>
    <w:p>
      <w:pPr>
        <w:pStyle w:val="Option"/>
        <w:keepNext/>
        <w:keepLines/>
      </w:pPr>
      <w:r>
        <w:t>B. 33.3 cfm</w:t>
        <w:br/>
        <w:t>VI: 33.3 cfm</w:t>
      </w:r>
    </w:p>
    <w:p>
      <w:pPr>
        <w:pStyle w:val="Option"/>
        <w:keepNext/>
        <w:keepLines/>
      </w:pPr>
      <w:r>
        <w:t>C. 2000 cfm</w:t>
        <w:br/>
        <w:t>VI: 2000 cfm</w:t>
      </w:r>
    </w:p>
    <w:p>
      <w:pPr>
        <w:pStyle w:val="Option"/>
        <w:keepLines/>
      </w:pPr>
      <w:r>
        <w:t>D. 0 cfm</w:t>
        <w:br/>
        <w:t>VI: 0 cfm</w:t>
      </w:r>
    </w:p>
    <w:p>
      <w:pPr>
        <w:pStyle w:val="QuestionHeader"/>
        <w:keepNext/>
        <w:keepLines/>
      </w:pPr>
      <w:r>
        <w:t>E0370  ·  ASHRAE 62.1-2013 · Addendum p  ·  Area component calculation / Tính toán thành phần diện tích</w:t>
      </w:r>
    </w:p>
    <w:p>
      <w:pPr>
        <w:pStyle w:val="StemEnglish"/>
        <w:keepNext/>
        <w:keepLines/>
      </w:pPr>
      <w:r>
        <w:t>Technical focus — “A conference room has Az = 500 ft² and Ra = 0.06 cfm/ft². What is the area component?”</w:t>
        <w:br/>
        <w:t>According to ASHRAE 62.1-2013 Addendum p, Table 6.2.2.1, which option states the correct value, term, or requirement for Area component calculation?</w:t>
      </w:r>
    </w:p>
    <w:p>
      <w:pPr>
        <w:pStyle w:val="StemVietnamese"/>
        <w:keepNext/>
        <w:keepLines/>
      </w:pPr>
      <w:r>
        <w:t>Trọng tâm kỹ thuật — “Phòng họp có Az = 500 ft² và Ra = 0,06 cfm/ft². Thành phần theo diện tích là bao nhiêu?”</w:t>
        <w:br/>
        <w:t>Theo ASHRAE 62.1-2013 Addendum p, Table 6.2.2.1, phương án nào nêu đúng giá trị, thuật ngữ hoặc yêu cầu đối với Tính toán thành phần diện tích?</w:t>
      </w:r>
    </w:p>
    <w:p>
      <w:pPr>
        <w:pStyle w:val="Option"/>
        <w:keepNext/>
        <w:keepLines/>
      </w:pPr>
      <w:r>
        <w:t>A. 3 cfm</w:t>
        <w:br/>
        <w:t>VI: 3 cfm</w:t>
      </w:r>
    </w:p>
    <w:p>
      <w:pPr>
        <w:pStyle w:val="Option"/>
        <w:keepNext/>
        <w:keepLines/>
      </w:pPr>
      <w:r>
        <w:t>B. 30 cfm</w:t>
        <w:br/>
        <w:t>VI: 30 cfm</w:t>
      </w:r>
    </w:p>
    <w:p>
      <w:pPr>
        <w:pStyle w:val="Option"/>
        <w:keepNext/>
        <w:keepLines/>
      </w:pPr>
      <w:r>
        <w:t>C. 300 cfm</w:t>
        <w:br/>
        <w:t>VI: 300 cfm</w:t>
      </w:r>
    </w:p>
    <w:p>
      <w:pPr>
        <w:pStyle w:val="Option"/>
        <w:keepLines/>
      </w:pPr>
      <w:r>
        <w:t>D. 0.12 cfm</w:t>
        <w:br/>
        <w:t>VI: 0.12 cfm</w:t>
      </w:r>
    </w:p>
    <w:p>
      <w:pPr>
        <w:pStyle w:val="QuestionHeader"/>
        <w:keepNext/>
        <w:keepLines/>
      </w:pPr>
      <w:r>
        <w:t>E0371  ·  ASHRAE 62.1-2013 · Addendum p  ·  Standby action / Tác động ở chế độ chờ</w:t>
      </w:r>
    </w:p>
    <w:p>
      <w:pPr>
        <w:pStyle w:val="StemEnglish"/>
        <w:keepNext/>
        <w:keepLines/>
      </w:pPr>
      <w:r>
        <w:t>Use the accompanying original study figure as a visual cue. Technical focus — “An H-marked conference room is scheduled occupied, and its occupant sensor detects zero people. What may the control do?”</w:t>
        <w:br/>
        <w:t>According to ASHRAE 62.1-2013 Addendum p, definition and Note H, which option states the correct value, term, or requirement for Standby action?</w:t>
      </w:r>
    </w:p>
    <w:p>
      <w:pPr>
        <w:pStyle w:val="StemVietnamese"/>
        <w:keepNext/>
        <w:keepLines/>
      </w:pPr>
      <w:r>
        <w:t>Dùng hình ôn tập gốc đi kèm làm gợi ý trực quan. Trọng tâm kỹ thuật — “Phòng họp có H đang trong lịch sử dụng nhưng cảm biến phát hiện không có người. Điều khiển được phép làm gì?”</w:t>
        <w:br/>
        <w:t>Theo ASHRAE 62.1-2013 Addendum p, definition and Note H, phương án nào nêu đúng giá trị, thuật ngữ hoặc yêu cầu đối với Tác động ở chế độ chờ?</w:t>
      </w:r>
    </w:p>
    <w:p>
      <w:pPr>
        <w:keepNext/>
        <w:spacing w:before="40" w:after="20"/>
        <w:jc w:val="center"/>
      </w:pPr>
      <w:r>
        <w:drawing>
          <wp:inline xmlns:a="http://schemas.openxmlformats.org/drawingml/2006/main" xmlns:pic="http://schemas.openxmlformats.org/drawingml/2006/picture">
            <wp:extent cx="4800600" cy="2589797"/>
            <wp:docPr id="60" name="Picture 6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Use outdoor temperature to decide whether anyone is present.</w:t>
        <w:br/>
        <w:t>VI: Sử dụng nhiệt độ ngoài trời để quyết định xem có người nào có mặt hay không.</w:t>
      </w:r>
    </w:p>
    <w:p>
      <w:pPr>
        <w:pStyle w:val="Option"/>
        <w:keepNext/>
        <w:keepLines/>
      </w:pPr>
      <w:r>
        <w:t>B. Keep at least Ra×Az with no exception.</w:t>
        <w:br/>
        <w:t>VI: Giữ ít nhất Ra×Az, không có ngoại lệ.</w:t>
      </w:r>
    </w:p>
    <w:p>
      <w:pPr>
        <w:pStyle w:val="Option"/>
        <w:keepNext/>
        <w:keepLines/>
      </w:pPr>
      <w:r>
        <w:t>C. Reduce ventilation air to zero until occupancy is detected.</w:t>
        <w:br/>
        <w:t>VI: Giảm lượng khí thông gió xuống 0 cho đến khi phát hiện có người.</w:t>
      </w:r>
    </w:p>
    <w:p>
      <w:pPr>
        <w:pStyle w:val="Option"/>
        <w:keepLines/>
      </w:pPr>
      <w:r>
        <w:t>D. Declare unoccupied mode automatically.</w:t>
        <w:br/>
        <w:t>VI: Tự động khai báo chế độ không có người.</w:t>
      </w:r>
    </w:p>
    <w:p>
      <w:pPr>
        <w:pStyle w:val="QuestionHeader"/>
        <w:keepNext/>
        <w:keepLines/>
      </w:pPr>
      <w:r>
        <w:t>E0372  ·  ASHRAE 62.1-2013 · Addendum p  ·  Noneligible space / Không gian không đủ điều kiện</w:t>
      </w:r>
    </w:p>
    <w:p>
      <w:pPr>
        <w:pStyle w:val="StemEnglish"/>
        <w:keepNext/>
        <w:keepLines/>
      </w:pPr>
      <w:r>
        <w:t>Technical focus — “A science laboratory is scheduled occupied but temporarily empty. May ventilation be reduced to zero under Addendum p?”</w:t>
        <w:br/>
        <w:t>During a closed-book review of Noneligible space, which statement should be recalled exactly?</w:t>
      </w:r>
    </w:p>
    <w:p>
      <w:pPr>
        <w:pStyle w:val="StemVietnamese"/>
        <w:keepNext/>
        <w:keepLines/>
      </w:pPr>
      <w:r>
        <w:t>Trọng tâm kỹ thuật — “Phòng thí nghiệm khoa học đang trong lịch sử dụng nhưng tạm thời trống. Có được giảm thông gió về 0 theo Addendum p không?”</w:t>
        <w:br/>
        <w:t>Khi ôn tập không mở tài liệu về Không gian không đủ điều kiện, phát biểu nào cần được ghi nhớ chính xác?</w:t>
      </w:r>
    </w:p>
    <w:p>
      <w:pPr>
        <w:pStyle w:val="Option"/>
        <w:keepNext/>
        <w:keepLines/>
      </w:pPr>
      <w:r>
        <w:t>A. No; because it has no occupant sensor definition.</w:t>
        <w:br/>
        <w:t>VI: Không; bởi vì nó không có định nghĩa cảm biến hiện diện.</w:t>
      </w:r>
    </w:p>
    <w:p>
      <w:pPr>
        <w:pStyle w:val="Option"/>
        <w:keepNext/>
        <w:keepLines/>
      </w:pPr>
      <w:r>
        <w:t>B. Yes; every empty room qualifies.</w:t>
        <w:br/>
        <w:t>VI: Có; mọi phòng trống đều đủ điều kiện.</w:t>
      </w:r>
    </w:p>
    <w:p>
      <w:pPr>
        <w:pStyle w:val="Option"/>
        <w:keepNext/>
        <w:keepLines/>
      </w:pPr>
      <w:r>
        <w:t>C. Yes; because Ra is 0.18 cfm/ft².</w:t>
        <w:br/>
        <w:t>VI: Có; vì Ra là 0,18 cfm/ft².</w:t>
      </w:r>
    </w:p>
    <w:p>
      <w:pPr>
        <w:pStyle w:val="Option"/>
        <w:keepLines/>
      </w:pPr>
      <w:r>
        <w:t>D. No; its table row is not marked H.</w:t>
        <w:br/>
        <w:t>VI: Không; hàng trong bảng của nó không được đánh dấu H.</w:t>
      </w:r>
    </w:p>
    <w:p>
      <w:pPr>
        <w:pStyle w:val="QuestionHeader"/>
        <w:keepNext/>
        <w:keepLines/>
      </w:pPr>
      <w:r>
        <w:t>E0373  ·  ASHRAE 62.1-2013 · Addendum p  ·  Row interpretation / Giải thích hàng</w:t>
      </w:r>
    </w:p>
    <w:p>
      <w:pPr>
        <w:pStyle w:val="StemEnglish"/>
        <w:keepNext/>
        <w:keepLines/>
      </w:pPr>
      <w:r>
        <w:t>Technical focus — “Which listed space is eligible for Note H?”</w:t>
        <w:br/>
        <w:t>Which entry belongs on a standards flashcard for Row interpretation?</w:t>
      </w:r>
    </w:p>
    <w:p>
      <w:pPr>
        <w:pStyle w:val="StemVietnamese"/>
        <w:keepNext/>
        <w:keepLines/>
      </w:pPr>
      <w:r>
        <w:t>Trọng tâm kỹ thuật — “Không gian nào trong các lựa chọn được áp dụng Note H?”</w:t>
        <w:br/>
        <w:t>Mục nào nên được ghi vào thẻ ghi nhớ tiêu chuẩn về Giải thích hàng?</w:t>
      </w:r>
    </w:p>
    <w:p>
      <w:pPr>
        <w:pStyle w:val="Option"/>
        <w:keepNext/>
        <w:keepLines/>
      </w:pPr>
      <w:r>
        <w:t>A. Office space</w:t>
        <w:br/>
        <w:t>VI: Không gian văn phòng</w:t>
      </w:r>
    </w:p>
    <w:p>
      <w:pPr>
        <w:pStyle w:val="Option"/>
        <w:keepNext/>
        <w:keepLines/>
      </w:pPr>
      <w:r>
        <w:t>B. Science laboratory</w:t>
        <w:br/>
        <w:t>VI: Phòng thí nghiệm khoa học</w:t>
      </w:r>
    </w:p>
    <w:p>
      <w:pPr>
        <w:pStyle w:val="Option"/>
        <w:keepNext/>
        <w:keepLines/>
      </w:pPr>
      <w:r>
        <w:t>C. Beauty and nail salon</w:t>
        <w:br/>
        <w:t>VI: Tiệm làm đẹp và nail</w:t>
      </w:r>
    </w:p>
    <w:p>
      <w:pPr>
        <w:pStyle w:val="Option"/>
        <w:keepLines/>
      </w:pPr>
      <w:r>
        <w:t>D. Swimming pool and deck</w:t>
        <w:br/>
        <w:t>VI: Bể bơi và sân hiên</w:t>
      </w:r>
    </w:p>
    <w:p>
      <w:pPr>
        <w:pStyle w:val="QuestionHeader"/>
        <w:keepNext/>
        <w:keepLines/>
      </w:pPr>
      <w:r>
        <w:t>E0374  ·  ASHRAE 62.1-2013 · Addendum p  ·  Row interpretation / Giải thích hàng</w:t>
      </w:r>
    </w:p>
    <w:p>
      <w:pPr>
        <w:pStyle w:val="StemEnglish"/>
        <w:keepNext/>
        <w:keepLines/>
      </w:pPr>
      <w:r>
        <w:t>Technical focus — “Which public-assembly space is not marked H in the revised table?”</w:t>
        <w:br/>
        <w:t>Which of the following is the source-aligned fact for Row interpretation?</w:t>
      </w:r>
    </w:p>
    <w:p>
      <w:pPr>
        <w:pStyle w:val="StemVietnamese"/>
        <w:keepNext/>
        <w:keepLines/>
      </w:pPr>
      <w:r>
        <w:t>Trọng tâm kỹ thuật — “Không gian tập trung công cộng nào không được đánh dấu H trong bảng sửa đổi?”</w:t>
        <w:br/>
        <w:t>Nội dung nào sau đây là dữ kiện phù hợp với nguồn về Giải thích hàng?</w:t>
      </w:r>
    </w:p>
    <w:p>
      <w:pPr>
        <w:pStyle w:val="Option"/>
        <w:keepNext/>
        <w:keepLines/>
      </w:pPr>
      <w:r>
        <w:t>A. Auditorium seating area</w:t>
        <w:br/>
        <w:t>VI: Khu vực ghế ngồi khán phòng</w:t>
      </w:r>
    </w:p>
    <w:p>
      <w:pPr>
        <w:pStyle w:val="Option"/>
        <w:keepNext/>
        <w:keepLines/>
      </w:pPr>
      <w:r>
        <w:t>B. Libraries</w:t>
        <w:br/>
        <w:t>VI: Thư viện</w:t>
      </w:r>
    </w:p>
    <w:p>
      <w:pPr>
        <w:pStyle w:val="Option"/>
        <w:keepNext/>
        <w:keepLines/>
      </w:pPr>
      <w:r>
        <w:t>C. Lobbies</w:t>
        <w:br/>
        <w:t>VI: Hành lang</w:t>
      </w:r>
    </w:p>
    <w:p>
      <w:pPr>
        <w:pStyle w:val="Option"/>
        <w:keepLines/>
      </w:pPr>
      <w:r>
        <w:t>D. Museums/galleries</w:t>
        <w:br/>
        <w:t>VI: Bảo tàng/phòng trưng bày</w:t>
      </w:r>
    </w:p>
    <w:p>
      <w:pPr>
        <w:pStyle w:val="QuestionHeader"/>
        <w:keepNext/>
        <w:keepLines/>
      </w:pPr>
      <w:r>
        <w:t>E0375  ·  ASHRAE 62.1-2013 · Addendum p  ·  Restoration action / Hành động khôi phục</w:t>
      </w:r>
    </w:p>
    <w:p>
      <w:pPr>
        <w:pStyle w:val="StemEnglish"/>
        <w:keepNext/>
        <w:keepLines/>
      </w:pPr>
      <w:r>
        <w:t>Technical focus — “A standby zone is at zero ventilation. The sensor detects one person. What is the required immediate control outcome?”</w:t>
        <w:br/>
        <w:t>During a closed-book review of Restoration action, which statement should be recalled exactly?</w:t>
      </w:r>
    </w:p>
    <w:p>
      <w:pPr>
        <w:pStyle w:val="StemVietnamese"/>
        <w:keepNext/>
        <w:keepLines/>
      </w:pPr>
      <w:r>
        <w:t>Trọng tâm kỹ thuật — “Vùng standby đang ở lưu lượng 0. Cảm biến phát hiện một người. Kết quả điều khiển bắt buộc là gì?”</w:t>
        <w:br/>
        <w:t>Khi ôn tập không mở tài liệu về Hành động khôi phục, phát biểu nào cần được ghi nhớ chính xác?</w:t>
      </w:r>
    </w:p>
    <w:p>
      <w:pPr>
        <w:pStyle w:val="Option"/>
        <w:keepNext/>
        <w:keepLines/>
      </w:pPr>
      <w:r>
        <w:t>A. Switch to unoccupied mode.</w:t>
        <w:br/>
        <w:t>VI: Chuyển sang chế độ không có người.</w:t>
      </w:r>
    </w:p>
    <w:p>
      <w:pPr>
        <w:pStyle w:val="Option"/>
        <w:keepNext/>
        <w:keepLines/>
      </w:pPr>
      <w:r>
        <w:t>B. Disable the occupant sensor.</w:t>
        <w:br/>
        <w:t>VI: Tắt cảm biến hiện diện.</w:t>
      </w:r>
    </w:p>
    <w:p>
      <w:pPr>
        <w:pStyle w:val="Option"/>
        <w:keepNext/>
        <w:keepLines/>
      </w:pPr>
      <w:r>
        <w:t>C. Exit standby and restore Vbz.</w:t>
        <w:br/>
        <w:t>VI: Thoát khỏi chế độ chờ và khôi phục Vbz.</w:t>
      </w:r>
    </w:p>
    <w:p>
      <w:pPr>
        <w:pStyle w:val="Option"/>
        <w:keepLines/>
      </w:pPr>
      <w:r>
        <w:t>D. Remain at zero until CO2 rises.</w:t>
        <w:br/>
        <w:t>VI: Giữ nguyên ở mức 0 cho đến khi CO2 tăng lên.</w:t>
      </w:r>
    </w:p>
    <w:p>
      <w:pPr>
        <w:pStyle w:val="QuestionHeader"/>
        <w:keepNext/>
        <w:keepLines/>
      </w:pPr>
      <w:r>
        <w:t>E0376  ·  ASHRAE 62.1-2013 · Addendum p  ·  Density adjustment / Điều chỉnh mật độ</w:t>
      </w:r>
    </w:p>
    <w:p>
      <w:pPr>
        <w:pStyle w:val="StemEnglish"/>
        <w:keepNext/>
        <w:keepLines/>
      </w:pPr>
      <w:r>
        <w:t>Technical focus — “At a site with air density different from the table basis, what does the general note allow?”</w:t>
        <w:br/>
        <w:t>According to ASHRAE 62.1-2013 Addendum p, Table 6.2.2.1 General Note 3, which option states the correct value, term, or requirement for Density adjustment?</w:t>
      </w:r>
    </w:p>
    <w:p>
      <w:pPr>
        <w:pStyle w:val="StemVietnamese"/>
        <w:keepNext/>
        <w:keepLines/>
      </w:pPr>
      <w:r>
        <w:t>Trọng tâm kỹ thuật — “Tại địa điểm có khối lượng riêng không khí khác cơ sở bảng, ghi chú chung cho phép gì?”</w:t>
        <w:br/>
        <w:t>Theo ASHRAE 62.1-2013 Addendum p, Table 6.2.2.1 General Note 3, phương án nào nêu đúng giá trị, thuật ngữ hoặc yêu cầu đối với Điều chỉnh mật độ?</w:t>
      </w:r>
    </w:p>
    <w:p>
      <w:pPr>
        <w:pStyle w:val="Option"/>
        <w:keepNext/>
        <w:keepLines/>
      </w:pPr>
      <w:r>
        <w:t>A. All rates must be doubled.</w:t>
        <w:br/>
        <w:t>VI: Tất cả giá phải tăng gấp đôi.</w:t>
      </w:r>
    </w:p>
    <w:p>
      <w:pPr>
        <w:pStyle w:val="Option"/>
        <w:keepNext/>
        <w:keepLines/>
      </w:pPr>
      <w:r>
        <w:t>B. The table cannot be used.</w:t>
        <w:br/>
        <w:t>VI: Không thể sử dụng bàn.</w:t>
      </w:r>
    </w:p>
    <w:p>
      <w:pPr>
        <w:pStyle w:val="Option"/>
        <w:keepNext/>
        <w:keepLines/>
      </w:pPr>
      <w:r>
        <w:t>C. Only Rp may be adjusted, never Ra.</w:t>
        <w:br/>
        <w:t>VI: Chỉ có thể điều chỉnh Rp, không bao giờ điều chỉnh Ra.</w:t>
      </w:r>
    </w:p>
    <w:p>
      <w:pPr>
        <w:pStyle w:val="Option"/>
        <w:keepLines/>
      </w:pPr>
      <w:r>
        <w:t>D.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QuestionHeader"/>
        <w:keepNext/>
        <w:keepLines/>
      </w:pPr>
      <w:r>
        <w:t>E0377  ·  ASHRAE 62.1-2013 · Addendum p  ·  Sensor logic / Logic cảm biến</w:t>
      </w:r>
    </w:p>
    <w:p>
      <w:pPr>
        <w:pStyle w:val="StemEnglish"/>
        <w:keepNext/>
        <w:keepLines/>
      </w:pPr>
      <w:r>
        <w:t>Technical focus — “A controller drives ventilation to zero whenever CO2 is below 700 ppm, even without an occupant sensor. What is the flaw?”</w:t>
        <w:br/>
        <w:t>According to ASHRAE 62.1-2013 Addendum p, Foreword and added definitions, which option states the correct value, term, or requirement for Sensor logic?</w:t>
      </w:r>
    </w:p>
    <w:p>
      <w:pPr>
        <w:pStyle w:val="StemVietnamese"/>
        <w:keepNext/>
        <w:keepLines/>
      </w:pPr>
      <w:r>
        <w:t>Trọng tâm kỹ thuật — “Bộ điều khiển đưa thông gió về 0 khi CO2 dưới 700 ppm dù không có cảm biến hiện diện. Sai sót là gì?”</w:t>
        <w:br/>
        <w:t>Theo ASHRAE 62.1-2013 Addendum p, Foreword and added definitions, phương án nào nêu đúng giá trị, thuật ngữ hoặc yêu cầu đối với Logic cảm biến?</w:t>
      </w:r>
    </w:p>
    <w:p>
      <w:pPr>
        <w:pStyle w:val="Option"/>
        <w:keepNext/>
        <w:keepLines/>
      </w:pPr>
      <w:r>
        <w:t>A. The addendum permits zero only from confirmed occupied-standby status using an occupant sensor.</w:t>
        <w:br/>
        <w:t>VI: Addendum chỉ cho phép lưu lượng bằng 0 khi cảm biến hiện diện xác nhận trạng thái occupied-standby.</w:t>
      </w:r>
    </w:p>
    <w:p>
      <w:pPr>
        <w:pStyle w:val="Option"/>
        <w:keepNext/>
        <w:keepLines/>
      </w:pPr>
      <w:r>
        <w:t>B. The zone must be unscheduled before DCV can operate.</w:t>
        <w:br/>
        <w:t>VI: Vùng phải ngoài lịch có người thì DCV mới có thể vận hành.</w:t>
      </w:r>
    </w:p>
    <w:p>
      <w:pPr>
        <w:pStyle w:val="Option"/>
        <w:keepNext/>
        <w:keepLines/>
      </w:pPr>
      <w:r>
        <w:t>C. The CO2 set point is always required to be 1000 ppm.</w:t>
        <w:br/>
        <w:t>VI: Điểm đặt CO2 luôn được yêu cầu là 1000 ppm.</w:t>
      </w:r>
    </w:p>
    <w:p>
      <w:pPr>
        <w:pStyle w:val="Option"/>
        <w:keepLines/>
      </w:pPr>
      <w:r>
        <w:t>D. CO2 cannot be used in any ventilation control.</w:t>
        <w:br/>
        <w:t>VI: CO2 không thể được sử dụng trong bất kỳ điều khiển thông gió nào.</w:t>
      </w:r>
    </w:p>
    <w:p>
      <w:pPr>
        <w:pStyle w:val="QuestionHeader"/>
        <w:keepNext/>
        <w:keepLines/>
      </w:pPr>
      <w:r>
        <w:t>E0378  ·  ASHRAE 62.1-2013 · Addendum p  ·  Schedule vs presence / Lịch trình và sự hiện diện</w:t>
      </w:r>
    </w:p>
    <w:p>
      <w:pPr>
        <w:pStyle w:val="StemEnglish"/>
        <w:keepNext/>
        <w:keepLines/>
      </w:pPr>
      <w:r>
        <w:t>Use the accompanying original study figure as a visual cue. Technical focus — “At 14:00 a room is scheduled occupied, but no person is sensed. At 22:00 it is not scheduled occupied. What are the two modes?”</w:t>
        <w:br/>
        <w:t>During a closed-book review of Schedule vs presence, which statement should be recalled exactly?</w:t>
      </w:r>
    </w:p>
    <w:p>
      <w:pPr>
        <w:pStyle w:val="StemVietnamese"/>
        <w:keepNext/>
        <w:keepLines/>
      </w:pPr>
      <w:r>
        <w:t>Dùng hình ôn tập gốc đi kèm làm gợi ý trực quan. Trọng tâm kỹ thuật — “Lúc 14:00 phòng nằm trong lịch sử dụng nhưng không phát hiện người; lúc 22:00 phòng ngoài lịch sử dụng. Hai trạng thái lần lượt là gì?”</w:t>
        <w:br/>
        <w:t>Khi ôn tập không mở tài liệu về Lịch trình và sự hiện diện,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61" name="Picture 61"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occupied-standby</w:t>
        <w:br/>
        <w:t>VI: Không có người; occupied-standby (chờ trong thời gian được xếp lịch có người)</w:t>
      </w:r>
    </w:p>
    <w:p>
      <w:pPr>
        <w:pStyle w:val="Option"/>
        <w:keepNext/>
        <w:keepLines/>
      </w:pPr>
      <w:r>
        <w:t>B. Occupied-standby; unoccupied</w:t>
        <w:br/>
        <w:t>VI: Occupied-standby (chờ trong thời gian được xếp lịch có người); không có người</w:t>
      </w:r>
    </w:p>
    <w:p>
      <w:pPr>
        <w:pStyle w:val="Option"/>
        <w:keepNext/>
        <w:keepLines/>
      </w:pPr>
      <w:r>
        <w:t>C. Occupied; occupied</w:t>
        <w:br/>
        <w:t>VI: Có người; có người</w:t>
      </w:r>
    </w:p>
    <w:p>
      <w:pPr>
        <w:pStyle w:val="Option"/>
        <w:keepLines/>
      </w:pPr>
      <w:r>
        <w:t>D. Unoccupied; unoccupied</w:t>
        <w:br/>
        <w:t>VI: Không có người; không có người</w:t>
      </w:r>
    </w:p>
    <w:p>
      <w:pPr>
        <w:pStyle w:val="QuestionHeader"/>
        <w:keepNext/>
        <w:keepLines/>
      </w:pPr>
      <w:r>
        <w:t>E0379  ·  ASHRAE 62.1-2013 · Addendum p  ·  Eligibility analysis / Phân tích tính đủ điều kiện</w:t>
      </w:r>
    </w:p>
    <w:p>
      <w:pPr>
        <w:pStyle w:val="StemEnglish"/>
        <w:keepNext/>
        <w:keepLines/>
      </w:pPr>
      <w:r>
        <w:t>Technical focus — “A mixed zone serves an H-marked office and a non-H science laboratory with one common outdoor-air damper. Why is zero-flow standby problematic?”</w:t>
        <w:br/>
        <w:t>According to ASHRAE 62.1-2013 Addendum p, Table 6.2.2.1 Note H, which option states the correct value, term, or requirement for Eligibility analysis?</w:t>
      </w:r>
    </w:p>
    <w:p>
      <w:pPr>
        <w:pStyle w:val="StemVietnamese"/>
        <w:keepNext/>
        <w:keepLines/>
      </w:pPr>
      <w:r>
        <w:t>Trọng tâm kỹ thuật — “Một vùng hỗn hợp phục vụ văn phòng có H và phòng thí nghiệm không H bằng một van gió tươi chung. Vì sao standby lưu lượng 0 có vấn đề?”</w:t>
        <w:br/>
        <w:t>Theo ASHRAE 62.1-2013 Addendum p, Table 6.2.2.1 Note H, phương án nào nêu đúng giá trị, thuật ngữ hoặc yêu cầu đối với Phân tích tính đủ điều kiện?</w:t>
      </w:r>
    </w:p>
    <w:p>
      <w:pPr>
        <w:pStyle w:val="Option"/>
        <w:keepNext/>
        <w:keepLines/>
      </w:pPr>
      <w:r>
        <w:t>A. Both spaces have identical Ra and Rp.</w:t>
        <w:br/>
        <w:t>VI: Cả hai không gian đều có Ra và Rp giống hệt nhau.</w:t>
      </w:r>
    </w:p>
    <w:p>
      <w:pPr>
        <w:pStyle w:val="Option"/>
        <w:keepNext/>
        <w:keepLines/>
      </w:pPr>
      <w:r>
        <w:t>B. The science laboratory is unoccupied by definition.</w:t>
        <w:br/>
        <w:t>VI: Theo định nghĩa, phòng thí nghiệm khoa học không có người sử dụng.</w:t>
      </w:r>
    </w:p>
    <w:p>
      <w:pPr>
        <w:pStyle w:val="Option"/>
        <w:keepNext/>
        <w:keepLines/>
      </w:pPr>
      <w:r>
        <w:t>C. The non-H space has no permission to reduce ventilation to zero.</w:t>
        <w:br/>
        <w:t>VI: Không gian không có H không được phép giảm lưu lượng thông gió về 0.</w:t>
      </w:r>
    </w:p>
    <w:p>
      <w:pPr>
        <w:pStyle w:val="Option"/>
        <w:keepLines/>
      </w:pPr>
      <w:r>
        <w:t>D. The office row prohibits occupant sensors.</w:t>
        <w:br/>
        <w:t>VI: Hàng dành cho văn phòng cấm cảm biến hiện diện.</w:t>
      </w:r>
    </w:p>
    <w:p>
      <w:pPr>
        <w:pStyle w:val="QuestionHeader"/>
        <w:keepNext/>
        <w:keepLines/>
      </w:pPr>
      <w:r>
        <w:t>E0380  ·  ASHRAE 62.1-2013 · Addendum p  ·  Failure mode / Chế độ lỗi</w:t>
      </w:r>
    </w:p>
    <w:p>
      <w:pPr>
        <w:pStyle w:val="StemEnglish"/>
        <w:keepNext/>
        <w:keepLines/>
      </w:pPr>
      <w:r>
        <w:t>Technical focus — “An occupant sensor is stuck at 'vacant' while the zone is occupied. Which failure consequence is most serious?”</w:t>
        <w:br/>
        <w:t>During a closed-book review of Failure mode, which statement should be recalled exactly?</w:t>
      </w:r>
    </w:p>
    <w:p>
      <w:pPr>
        <w:pStyle w:val="StemVietnamese"/>
        <w:keepNext/>
        <w:keepLines/>
      </w:pPr>
      <w:r>
        <w:t>Trọng tâm kỹ thuật — “Cảm biến hiện diện bị kẹt ở trạng thái 'trống' trong khi có người. Hậu quả nào nghiêm trọng nhất?”</w:t>
        <w:br/>
        <w:t>Khi ôn tập không mở tài liệu về Chế độ lỗi, phát biểu nào cần được ghi nhớ chính xác?</w:t>
      </w:r>
    </w:p>
    <w:p>
      <w:pPr>
        <w:pStyle w:val="Option"/>
        <w:keepNext/>
        <w:keepLines/>
      </w:pPr>
      <w:r>
        <w:t>A. The area component doubles automatically.</w:t>
        <w:br/>
        <w:t>VI: Thành phần diện tích tự động tăng gấp đôi.</w:t>
      </w:r>
    </w:p>
    <w:p>
      <w:pPr>
        <w:pStyle w:val="Option"/>
        <w:keepNext/>
        <w:keepLines/>
      </w:pPr>
      <w:r>
        <w:t>B. The zone becomes unoccupied by schedule.</w:t>
        <w:br/>
        <w:t>VI: Khu vực này sẽ không có người sử dụng theo lịch trình.</w:t>
      </w:r>
    </w:p>
    <w:p>
      <w:pPr>
        <w:pStyle w:val="Option"/>
        <w:keepNext/>
        <w:keepLines/>
      </w:pPr>
      <w:r>
        <w:t>C. Filter MERV increases.</w:t>
        <w:br/>
        <w:t>VI: Bộ lọc MERV tăng.</w:t>
      </w:r>
    </w:p>
    <w:p>
      <w:pPr>
        <w:pStyle w:val="Option"/>
        <w:keepLines/>
      </w:pPr>
      <w:r>
        <w:t>D. Ventilation may remain at zero despite actual occupancy.</w:t>
        <w:br/>
        <w:t>VI: Thông gió có thể vẫn ở mức 0 dù thực tế đã có người.</w:t>
      </w:r>
    </w:p>
    <w:p>
      <w:pPr>
        <w:pStyle w:val="QuestionHeader"/>
        <w:keepNext/>
        <w:keepLines/>
      </w:pPr>
      <w:r>
        <w:t>E0381  ·  ASHRAE 62.1-2013 · Addendum p  ·  Table-note analysis / Phân tích bảng ghi chú</w:t>
      </w:r>
    </w:p>
    <w:p>
      <w:pPr>
        <w:pStyle w:val="StemEnglish"/>
        <w:keepNext/>
        <w:keepLines/>
      </w:pPr>
      <w:r>
        <w:t>Technical focus — “A designer applies Note H to a beauty and nail salon because Ra is 0.12 cfm/ft². Why is this invalid?”</w:t>
        <w:br/>
        <w:t>Which entry belongs on a standards flashcard for Table-note analysis?</w:t>
      </w:r>
    </w:p>
    <w:p>
      <w:pPr>
        <w:pStyle w:val="StemVietnamese"/>
        <w:keepNext/>
        <w:keepLines/>
      </w:pPr>
      <w:r>
        <w:t>Trọng tâm kỹ thuật — “Nhà thiết kế áp dụng Note H cho beauty and nail salon vì Ra = 0,12 cfm/ft². Vì sao không hợp lệ?”</w:t>
        <w:br/>
        <w:t>Mục nào nên được ghi vào thẻ ghi nhớ tiêu chuẩn về Phân tích bảng ghi chú?</w:t>
      </w:r>
    </w:p>
    <w:p>
      <w:pPr>
        <w:pStyle w:val="Option"/>
        <w:keepNext/>
        <w:keepLines/>
      </w:pPr>
      <w:r>
        <w:t>A. Eligibility is determined by the H marker, not by Ra magnitude alone.</w:t>
        <w:br/>
        <w:t>VI: Tính đủ điều kiện được xác định bởi ký hiệu H, không chỉ bởi độ lớn của Ra.</w:t>
      </w:r>
    </w:p>
    <w:p>
      <w:pPr>
        <w:pStyle w:val="Option"/>
        <w:keepNext/>
        <w:keepLines/>
      </w:pPr>
      <w:r>
        <w:t>B. Beauty salons have zero Rp.</w:t>
        <w:br/>
        <w:t>VI: Thẩm mỹ viện không có Rp.</w:t>
      </w:r>
    </w:p>
    <w:p>
      <w:pPr>
        <w:pStyle w:val="Option"/>
        <w:keepNext/>
        <w:keepLines/>
      </w:pPr>
      <w:r>
        <w:t>C. Note H applies only to Air Class 1.</w:t>
        <w:br/>
        <w:t>VI: Lưu ý H chỉ áp dụng cho Air Class 1.</w:t>
      </w:r>
    </w:p>
    <w:p>
      <w:pPr>
        <w:pStyle w:val="Option"/>
        <w:keepLines/>
      </w:pPr>
      <w:r>
        <w:t>D. All 0.12 cfm/ft² spaces automatically qualify.</w:t>
        <w:br/>
        <w:t>VI: Tất cả không gian 0,12 cfm/ft² đều tự động đủ điều kiện.</w:t>
      </w:r>
    </w:p>
    <w:p>
      <w:pPr>
        <w:pStyle w:val="QuestionHeader"/>
        <w:keepNext/>
        <w:keepLines/>
      </w:pPr>
      <w:r>
        <w:t>E0382  ·  ASHRAE 62.1-2013 · Addendum p  ·  Control sequence / Trình tự điều khiển</w:t>
      </w:r>
    </w:p>
    <w:p>
      <w:pPr>
        <w:pStyle w:val="StemEnglish"/>
        <w:keepNext/>
        <w:keepLines/>
      </w:pPr>
      <w:r>
        <w:t>Use the accompanying original study figure as a visual cue. Technical focus — “Which occupied-standby sequence is most defensible?”</w:t>
        <w:br/>
        <w:t>According to ASHRAE 62.1-2013 Addendum p, definitions, revised §6.2.7.1, and Note H, which option states the correct value, term, or requirement for Control sequence?</w:t>
      </w:r>
    </w:p>
    <w:p>
      <w:pPr>
        <w:pStyle w:val="StemVietnamese"/>
        <w:keepNext/>
        <w:keepLines/>
      </w:pPr>
      <w:r>
        <w:t>Dùng hình ôn tập gốc đi kèm làm gợi ý trực quan. Trọng tâm kỹ thuật — “Trình tự điều khiển occupied-standby nào có cơ sở nhất?”</w:t>
        <w:br/>
        <w:t>Theo ASHRAE 62.1-2013 Addendum p, definitions, revised §6.2.7.1, and Note H, phương án nào nêu đúng giá trị, thuật ngữ hoặc yêu cầu đối với Trình tự điều khiển?</w:t>
      </w:r>
    </w:p>
    <w:p>
      <w:pPr>
        <w:keepNext/>
        <w:spacing w:before="40" w:after="20"/>
        <w:jc w:val="center"/>
      </w:pPr>
      <w:r>
        <w:drawing>
          <wp:inline xmlns:a="http://schemas.openxmlformats.org/drawingml/2006/main" xmlns:pic="http://schemas.openxmlformats.org/drawingml/2006/picture">
            <wp:extent cx="4800600" cy="2589797"/>
            <wp:docPr id="62" name="Picture 62"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Ignore occupancy category and schedule.</w:t>
        <w:br/>
        <w:t>VI: Bỏ qua nhóm sử dụng và lịch vận hành.</w:t>
      </w:r>
    </w:p>
    <w:p>
      <w:pPr>
        <w:pStyle w:val="Option"/>
        <w:keepNext/>
        <w:keepLines/>
      </w:pPr>
      <w:r>
        <w:t>B.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Option"/>
        <w:keepNext/>
        <w:keepLines/>
      </w:pPr>
      <w:r>
        <w:t>C. Reduce every scheduled zone to zero when CO2 is low.</w:t>
        <w:br/>
        <w:t>VI: Giảm mọi vùng đã lên lịch xuống 0 khi lượng CO2 ở mức thấp.</w:t>
      </w:r>
    </w:p>
    <w:p>
      <w:pPr>
        <w:pStyle w:val="Option"/>
        <w:keepLines/>
      </w:pPr>
      <w:r>
        <w:t>D. Keep zero flow for a fixed hour after a person returns.</w:t>
        <w:br/>
        <w:t>VI: Giữ lưu lượng bằng 0 trong một giờ cố định sau khi có người quay lại.</w:t>
      </w:r>
    </w:p>
    <w:p>
      <w:pPr>
        <w:pStyle w:val="QuestionHeader"/>
        <w:keepNext/>
        <w:keepLines/>
      </w:pPr>
      <w:r>
        <w:t>E0383  ·  ASHRAE 62.1-2013 · Addendum p  ·  Evidence / Bằng chứng</w:t>
      </w:r>
    </w:p>
    <w:p>
      <w:pPr>
        <w:pStyle w:val="StemEnglish"/>
        <w:keepNext/>
        <w:keepLines/>
      </w:pPr>
      <w:r>
        <w:t>Technical focus — “Which commissioning evidence best demonstrates compliance?”</w:t>
        <w:br/>
        <w:t>Which entry belongs on a standards flashcard for Evidence?</w:t>
      </w:r>
    </w:p>
    <w:p>
      <w:pPr>
        <w:pStyle w:val="StemVietnamese"/>
        <w:keepNext/>
        <w:keepLines/>
      </w:pPr>
      <w:r>
        <w:t>Trọng tâm kỹ thuật — “Bằng chứng commissioning nào chứng minh tuân thủ tốt nhất?”</w:t>
        <w:br/>
        <w:t>Mục nào nên được ghi vào thẻ ghi nhớ tiêu chuẩn về Bằng chứng?</w:t>
      </w:r>
    </w:p>
    <w:p>
      <w:pPr>
        <w:pStyle w:val="Option"/>
        <w:keepNext/>
        <w:keepLines/>
      </w:pPr>
      <w:r>
        <w:t>A. A product brochure for the occupancy sensor only</w:t>
        <w:br/>
        <w:t>VI: Chỉ có tài liệu giới thiệu sản phẩm của cảm biến hiện diện</w:t>
      </w:r>
    </w:p>
    <w:p>
      <w:pPr>
        <w:pStyle w:val="Option"/>
        <w:keepNext/>
        <w:keepLines/>
      </w:pPr>
      <w:r>
        <w:t>B. One CO2 reading in an empty room</w:t>
        <w:br/>
        <w:t>VI: Một lần đo CO2 trong phòng trống</w:t>
      </w:r>
    </w:p>
    <w:p>
      <w:pPr>
        <w:pStyle w:val="Option"/>
        <w:keepNext/>
        <w:keepLines/>
      </w:pPr>
      <w:r>
        <w:t>C.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Option"/>
        <w:keepLines/>
      </w:pPr>
      <w:r>
        <w:t>D. A room-area calculation without functional testing</w:t>
        <w:br/>
        <w:t>VI: Tính toán diện tích phòng mà không cần kiểm tra chức năng</w:t>
      </w:r>
    </w:p>
    <w:p>
      <w:pPr>
        <w:pStyle w:val="QuestionHeader"/>
        <w:keepNext/>
        <w:keepLines/>
      </w:pPr>
      <w:r>
        <w:t>E0384  ·  ASHRAE 62.1-2013 · Addendum p  ·  Unlisted occupancy / Loại hình sử dụng không được liệt kê</w:t>
      </w:r>
    </w:p>
    <w:p>
      <w:pPr>
        <w:pStyle w:val="StemEnglish"/>
        <w:keepNext/>
        <w:keepLines/>
      </w:pPr>
      <w:r>
        <w:t>Technical focus — “For an unlisted occupancy, what is the best table-selection approach?”</w:t>
        <w:br/>
        <w:t>According to ASHRAE 62.1-2013 Addendum p, Table 6.2.2.1 General Note 6, which option states the correct value, term, or requirement for Unlisted occupancy?</w:t>
      </w:r>
    </w:p>
    <w:p>
      <w:pPr>
        <w:pStyle w:val="StemVietnamese"/>
        <w:keepNext/>
        <w:keepLines/>
      </w:pPr>
      <w:r>
        <w:t>Trọng tâm kỹ thuật — “Với loại hình sử dụng chưa liệt kê, cách chọn dòng bảng nào tốt nhất?”</w:t>
        <w:br/>
        <w:t>Theo ASHRAE 62.1-2013 Addendum p, Table 6.2.2.1 General Note 6, phương án nào nêu đúng giá trị, thuật ngữ hoặc yêu cầu đối với Loại hình sử dụng không được liệt kê?</w:t>
      </w:r>
    </w:p>
    <w:p>
      <w:pPr>
        <w:pStyle w:val="Option"/>
        <w:keepNext/>
        <w:keepLines/>
      </w:pPr>
      <w:r>
        <w:t>A. Always use office space.</w:t>
        <w:br/>
        <w:t>VI: Luôn sử dụng không gian văn phòng.</w:t>
      </w:r>
    </w:p>
    <w:p>
      <w:pPr>
        <w:pStyle w:val="Option"/>
        <w:keepNext/>
        <w:keepLines/>
      </w:pPr>
      <w:r>
        <w:t>B. Always assign Note H.</w:t>
        <w:br/>
        <w:t>VI: Luôn gán Note H.</w:t>
      </w:r>
    </w:p>
    <w:p>
      <w:pPr>
        <w:pStyle w:val="Option"/>
        <w:keepNext/>
        <w:keepLines/>
      </w:pPr>
      <w:r>
        <w:t>C. Use the row with the lowest airflow.</w:t>
        <w:br/>
        <w:t>VI: Sử dụng hàng có lưu lượng gió thấp nhất.</w:t>
      </w:r>
    </w:p>
    <w:p>
      <w:pPr>
        <w:pStyle w:val="Option"/>
        <w:keepLines/>
      </w:pPr>
      <w:r>
        <w:t>D. Use the listed category most similar in occupant density, activities, and building construction.</w:t>
        <w:br/>
        <w:t>VI: Sử dụng danh mục được liệt kê giống nhất về mật độ người sử dụng, hoạt động và công trình xây dựng.</w:t>
      </w:r>
    </w:p>
    <w:p>
      <w:pPr>
        <w:pStyle w:val="QuestionHeader"/>
        <w:keepNext/>
        <w:keepLines/>
      </w:pPr>
      <w:r>
        <w:t>E0385  ·  ASHRAE 62.1-2013 · Addendum p  ·  Risk decision / Quyết định rủi ro</w:t>
      </w:r>
    </w:p>
    <w:p>
      <w:pPr>
        <w:pStyle w:val="StemEnglish"/>
        <w:keepNext/>
        <w:keepLines/>
      </w:pPr>
      <w:r>
        <w:t>Technical focus — “For a critical laboratory not marked H, what is the best design decision during temporary vacancy within scheduled hours?”</w:t>
        <w:br/>
        <w:t>Which entry belongs on a standards flashcard for Risk decision?</w:t>
      </w:r>
    </w:p>
    <w:p>
      <w:pPr>
        <w:pStyle w:val="StemVietnamese"/>
        <w:keepNext/>
        <w:keepLines/>
      </w:pPr>
      <w:r>
        <w:t>Trọng tâm kỹ thuật — “Với phòng thí nghiệm quan trọng không có H, quyết định tốt nhất khi tạm trống trong giờ lịch là gì?”</w:t>
        <w:br/>
        <w:t>Mục nào nên được ghi vào thẻ ghi nhớ tiêu chuẩn về Quyết định rủi ro?</w:t>
      </w:r>
    </w:p>
    <w:p>
      <w:pPr>
        <w:pStyle w:val="Option"/>
        <w:keepNext/>
        <w:keepLines/>
      </w:pPr>
      <w:r>
        <w:t>A. Do not use Addendum p's zero-ventilation exception; maintain applicable ventilation requirements.</w:t>
        <w:br/>
        <w:t>VI: Không sử dụng ngoại lệ không thông gió của Phụ lục p; duy trì các yêu cầu thông gió hiện hành.</w:t>
      </w:r>
    </w:p>
    <w:p>
      <w:pPr>
        <w:pStyle w:val="Option"/>
        <w:keepNext/>
        <w:keepLines/>
      </w:pPr>
      <w:r>
        <w:t>B. Treat the laboratory as an office.</w:t>
        <w:br/>
        <w:t>VI: Hãy coi phòng thí nghiệm như một văn phòng.</w:t>
      </w:r>
    </w:p>
    <w:p>
      <w:pPr>
        <w:pStyle w:val="Option"/>
        <w:keepNext/>
        <w:keepLines/>
      </w:pPr>
      <w:r>
        <w:t>C. Disable all exhaust and pressure control.</w:t>
        <w:br/>
        <w:t>VI: Tắt tất cả điều khiển gió thải và áp suất.</w:t>
      </w:r>
    </w:p>
    <w:p>
      <w:pPr>
        <w:pStyle w:val="Option"/>
        <w:keepLines/>
      </w:pPr>
      <w:r>
        <w:t>D. Reduce to zero based only on motion detection.</w:t>
        <w:br/>
        <w:t>VI: Giảm về 0 chỉ dựa trên phát hiện chuyển động.</w:t>
      </w:r>
    </w:p>
    <w:p>
      <w:pPr>
        <w:pStyle w:val="QuestionHeader"/>
        <w:keepNext/>
        <w:keepLines/>
      </w:pPr>
      <w:r>
        <w:t>E0386  ·  ASHRAE 62.1-2013 · Addendum p  ·  State machine / Logic trạng thái</w:t>
      </w:r>
    </w:p>
    <w:p>
      <w:pPr>
        <w:pStyle w:val="StemEnglish"/>
        <w:keepNext/>
        <w:keepLines/>
      </w:pPr>
      <w:r>
        <w:t>Use the accompanying original study figure as a visual cue. Technical focus — “Which state-machine design best implements Addendum p?”</w:t>
        <w:br/>
        <w:t>According to ASHRAE 62.1-2013 Addendum p, added definitions and revised §6.2.7.1, which option states the correct value, term, or requirement for State machine?</w:t>
      </w:r>
    </w:p>
    <w:p>
      <w:pPr>
        <w:pStyle w:val="StemVietnamese"/>
        <w:keepNext/>
        <w:keepLines/>
      </w:pPr>
      <w:r>
        <w:t>Dùng hình ôn tập gốc đi kèm làm gợi ý trực quan. Trọng tâm kỹ thuật — “Thiết kế máy trạng thái nào triển khai Addendum p tốt nhất?”</w:t>
        <w:br/>
        <w:t>Theo ASHRAE 62.1-2013 Addendum p, added definitions and revised §6.2.7.1, phương án nào nêu đúng giá trị, thuật ngữ hoặc yêu cầu đối với Logic trạng thái?</w:t>
      </w:r>
    </w:p>
    <w:p>
      <w:pPr>
        <w:keepNext/>
        <w:spacing w:before="40" w:after="20"/>
        <w:jc w:val="center"/>
      </w:pPr>
      <w:r>
        <w:drawing>
          <wp:inline xmlns:a="http://schemas.openxmlformats.org/drawingml/2006/main" xmlns:pic="http://schemas.openxmlformats.org/drawingml/2006/picture">
            <wp:extent cx="4800600" cy="2589797"/>
            <wp:docPr id="63" name="Picture 63"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CO2 alone selects all states and zero flow.</w:t>
        <w:br/>
        <w:t>VI: Riêng CO2 sẽ chọn tất cả các trạng thái và không có lưu lượng.</w:t>
      </w:r>
    </w:p>
    <w:p>
      <w:pPr>
        <w:pStyle w:val="Option"/>
        <w:keepNext/>
        <w:keepLines/>
      </w:pPr>
      <w:r>
        <w:t>B.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Option"/>
        <w:keepNext/>
        <w:keepLines/>
      </w:pPr>
      <w:r>
        <w:t>C. A manual switch permanently selects standby.</w:t>
        <w:br/>
        <w:t>VI: Công tắc thủ công sẽ chọn chế độ chờ vĩnh viễn.</w:t>
      </w:r>
    </w:p>
    <w:p>
      <w:pPr>
        <w:pStyle w:val="Option"/>
        <w:keepLines/>
      </w:pPr>
      <w:r>
        <w:t>D. Every zone starts at zero and restores only at the next schedule.</w:t>
        <w:br/>
        <w:t>VI: Mọi vùng đều bắt đầu từ 0 và chỉ khôi phục ở lịch trình tiếp theo.</w:t>
      </w:r>
    </w:p>
    <w:p>
      <w:pPr>
        <w:pStyle w:val="QuestionHeader"/>
        <w:keepNext/>
        <w:keepLines/>
      </w:pPr>
      <w:r>
        <w:t>E0387  ·  ASHRAE 62.1-2013 · Addendum p  ·  Points list / Danh sách điểm dữ liệu</w:t>
      </w:r>
    </w:p>
    <w:p>
      <w:pPr>
        <w:pStyle w:val="StemEnglish"/>
        <w:keepNext/>
        <w:keepLines/>
      </w:pPr>
      <w:r>
        <w:t>Technical focus — “Which controls points list best supports implementation and testing?”</w:t>
        <w:br/>
        <w:t>Which entry belongs on a standards flashcard for Points list?</w:t>
      </w:r>
    </w:p>
    <w:p>
      <w:pPr>
        <w:pStyle w:val="StemVietnamese"/>
        <w:keepNext/>
        <w:keepLines/>
      </w:pPr>
      <w:r>
        <w:t>Trọng tâm kỹ thuật — “Danh sách điểm điều khiển nào hỗ trợ tốt nhất cho triển khai và thử nghiệm?”</w:t>
        <w:br/>
        <w:t>Mục nào nên được ghi vào thẻ ghi nhớ tiêu chuẩn về Danh sách điểm dữ liệu?</w:t>
      </w:r>
    </w:p>
    <w:p>
      <w:pPr>
        <w:pStyle w:val="Option"/>
        <w:keepNext/>
        <w:keepLines/>
      </w:pPr>
      <w:r>
        <w:t>A. Room name and thermostat set point only</w:t>
        <w:br/>
        <w:t>VI: Chỉ tên phòng và điểm đặt thermostat</w:t>
      </w:r>
    </w:p>
    <w:p>
      <w:pPr>
        <w:pStyle w:val="Option"/>
        <w:keepNext/>
        <w:keepLines/>
      </w:pPr>
      <w:r>
        <w:t>B. CO2 value only</w:t>
        <w:br/>
        <w:t>VI: Chỉ giá trị CO2</w:t>
      </w:r>
    </w:p>
    <w:p>
      <w:pPr>
        <w:pStyle w:val="Option"/>
        <w:keepNext/>
        <w:keepLines/>
      </w:pPr>
      <w:r>
        <w:t>C.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Option"/>
        <w:keepLines/>
      </w:pPr>
      <w:r>
        <w:t>D. Filter pressure drop and chiller kW only</w:t>
        <w:br/>
        <w:t>VI: Chỉ giảm áp suất bộ lọc và kW máy làm lạnh</w:t>
      </w:r>
    </w:p>
    <w:p>
      <w:pPr>
        <w:pStyle w:val="QuestionHeader"/>
        <w:keepNext/>
        <w:keepLines/>
      </w:pPr>
      <w:r>
        <w:t>E0388  ·  ASHRAE 62.1-2013 · Addendum p  ·  Zone design / Thiết kế vùng</w:t>
      </w:r>
    </w:p>
    <w:p>
      <w:pPr>
        <w:pStyle w:val="StemEnglish"/>
        <w:keepNext/>
        <w:keepLines/>
      </w:pPr>
      <w:r>
        <w:t>Technical focus — “Which zoning strategy best enables compliant occupied-standby control in a mixed-use floor?”</w:t>
        <w:br/>
        <w:t>During a closed-book review of Zone design, which statement should be recalled exactly?</w:t>
      </w:r>
    </w:p>
    <w:p>
      <w:pPr>
        <w:pStyle w:val="StemVietnamese"/>
        <w:keepNext/>
        <w:keepLines/>
      </w:pPr>
      <w:r>
        <w:t>Trọng tâm kỹ thuật — “Chiến lược phân vùng nào hỗ trợ occupied-standby tuân thủ tốt nhất trên tầng hỗn hợp?”</w:t>
        <w:br/>
        <w:t>Khi ôn tập không mở tài liệu về Thiết kế vùng, phát biểu nào cần được ghi nhớ chính xác?</w:t>
      </w:r>
    </w:p>
    <w:p>
      <w:pPr>
        <w:pStyle w:val="Option"/>
        <w:keepNext/>
        <w:keepLines/>
      </w:pPr>
      <w:r>
        <w:t>A. Put all rooms on one damper and drive it to zero whenever any room is empty.</w:t>
        <w:br/>
        <w:t>VI: Đặt tất cả các phòng trên một van gió và đưa nó về 0 bất cứ khi nào có phòng trống.</w:t>
      </w:r>
    </w:p>
    <w:p>
      <w:pPr>
        <w:pStyle w:val="Option"/>
        <w:keepNext/>
        <w:keepLines/>
      </w:pPr>
      <w:r>
        <w:t>B. Group zones only by thermostat set point.</w:t>
        <w:br/>
        <w:t>VI: Chỉ nhóm các vùng theo điểm đặt thermostat.</w:t>
      </w:r>
    </w:p>
    <w:p>
      <w:pPr>
        <w:pStyle w:val="Option"/>
        <w:keepNext/>
        <w:keepLines/>
      </w:pPr>
      <w:r>
        <w:t>C. Remove occupancy sensors from eligible rooms.</w:t>
        <w:br/>
        <w:t>VI: Loại bỏ cảm biến hiện diện khỏi các phòng đủ điều kiện.</w:t>
      </w:r>
    </w:p>
    <w:p>
      <w:pPr>
        <w:pStyle w:val="Option"/>
        <w:keepLines/>
      </w:pPr>
      <w:r>
        <w:t>D.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QuestionHeader"/>
        <w:keepNext/>
        <w:keepLines/>
      </w:pPr>
      <w:r>
        <w:t>E0389  ·  ASHRAE 62.1-2013 · Addendum p  ·  Definitions / Định nghĩa</w:t>
      </w:r>
    </w:p>
    <w:p>
      <w:pPr>
        <w:pStyle w:val="StemEnglish"/>
        <w:keepNext/>
        <w:keepLines/>
      </w:pPr>
      <w:r>
        <w:t>Use the accompanying original study figure as a visual cue. Technical focus — “What does 'occupied mode' mean in Addendum p?”</w:t>
        <w:br/>
        <w:t>Which of the following is the source-aligned fact for Definitions?</w:t>
      </w:r>
    </w:p>
    <w:p>
      <w:pPr>
        <w:pStyle w:val="StemVietnamese"/>
        <w:keepNext/>
        <w:keepLines/>
      </w:pPr>
      <w:r>
        <w:t>Dùng hình ôn tập gốc đi kèm làm gợi ý trực quan. Trọng tâm kỹ thuật — “'Occupied mode' trong Addendum p có nghĩa là gì?”</w:t>
        <w:br/>
        <w:t>Nội dung nào sau đây là dữ kiện phù hợp với nguồn về Định nghĩa?</w:t>
      </w:r>
    </w:p>
    <w:p>
      <w:pPr>
        <w:keepNext/>
        <w:spacing w:before="40" w:after="20"/>
        <w:jc w:val="center"/>
      </w:pPr>
      <w:r>
        <w:drawing>
          <wp:inline xmlns:a="http://schemas.openxmlformats.org/drawingml/2006/main" xmlns:pic="http://schemas.openxmlformats.org/drawingml/2006/picture">
            <wp:extent cx="4800600" cy="2589797"/>
            <wp:docPr id="64" name="Picture 64"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The zone is scheduled to be occupied.</w:t>
        <w:br/>
        <w:t>VI: Vùng được xếp lịch có người.</w:t>
      </w:r>
    </w:p>
    <w:p>
      <w:pPr>
        <w:pStyle w:val="Option"/>
        <w:keepNext/>
        <w:keepLines/>
      </w:pPr>
      <w:r>
        <w:t>B. The outdoor-air damper is fully closed.</w:t>
        <w:br/>
        <w:t>VI: Van điều tiết gió ngoài được đóng hoàn toàn.</w:t>
      </w:r>
    </w:p>
    <w:p>
      <w:pPr>
        <w:pStyle w:val="Option"/>
        <w:keepNext/>
        <w:keepLines/>
      </w:pPr>
      <w:r>
        <w:t>C. An occupant sensor detects zero population.</w:t>
        <w:br/>
        <w:t>VI: Cảm biến hiện diện phát hiện số người bằng 0.</w:t>
      </w:r>
    </w:p>
    <w:p>
      <w:pPr>
        <w:pStyle w:val="Option"/>
        <w:keepLines/>
      </w:pPr>
      <w:r>
        <w:t>D. The zone is not scheduled to be occupied.</w:t>
        <w:br/>
        <w:t>VI: Vùng không được xếp lịch có người.</w:t>
      </w:r>
    </w:p>
    <w:p>
      <w:pPr>
        <w:pStyle w:val="QuestionHeader"/>
        <w:keepNext/>
        <w:keepLines/>
      </w:pPr>
      <w:r>
        <w:t>E0390  ·  ASHRAE 62.1-2013 · Addendum p  ·  Definitions / Định nghĩa</w:t>
      </w:r>
    </w:p>
    <w:p>
      <w:pPr>
        <w:pStyle w:val="StemEnglish"/>
        <w:keepNext/>
        <w:keepLines/>
      </w:pPr>
      <w:r>
        <w:t>Technical focus — “What does 'occupied-standby mode' mean?”</w:t>
        <w:br/>
        <w:t>During a closed-book review of Definitions, which statement should be recalled exactly?</w:t>
      </w:r>
    </w:p>
    <w:p>
      <w:pPr>
        <w:pStyle w:val="StemVietnamese"/>
        <w:keepNext/>
        <w:keepLines/>
      </w:pPr>
      <w:r>
        <w:t>Trọng tâm kỹ thuật — “'Occupied-standby mode' có nghĩa là gì?”</w:t>
        <w:br/>
        <w:t>Khi ôn tập không mở tài liệu về Định nghĩa, phát biểu nào cần được ghi nhớ chính xác?</w:t>
      </w:r>
    </w:p>
    <w:p>
      <w:pPr>
        <w:pStyle w:val="Option"/>
        <w:keepNext/>
        <w:keepLines/>
      </w:pPr>
      <w:r>
        <w:t>A. The zone is unscheduled and locked.</w:t>
        <w:br/>
        <w:t>VI: Vùng không được lên lịch và bị khóa.</w:t>
      </w:r>
    </w:p>
    <w:p>
      <w:pPr>
        <w:pStyle w:val="Option"/>
        <w:keepNext/>
        <w:keepLines/>
      </w:pPr>
      <w:r>
        <w:t>B. The zone is scheduled occupied, but an occupant sensor indicates zero population.</w:t>
        <w:br/>
        <w:t>VI: Vùng được xếp lịch có người, nhưng cảm biến hiện diện cho biết số người bằng 0.</w:t>
      </w:r>
    </w:p>
    <w:p>
      <w:pPr>
        <w:pStyle w:val="Option"/>
        <w:keepNext/>
        <w:keepLines/>
      </w:pPr>
      <w:r>
        <w:t>C. CO2 is below a fixed threshold.</w:t>
        <w:br/>
        <w:t>VI: CO2 ở dưới ngưỡng cố định.</w:t>
      </w:r>
    </w:p>
    <w:p>
      <w:pPr>
        <w:pStyle w:val="Option"/>
        <w:keepLines/>
      </w:pPr>
      <w:r>
        <w:t>D. The fan is at 50% speed.</w:t>
        <w:br/>
        <w:t>VI: Quạt đang ở tốc độ 50%.</w:t>
      </w:r>
    </w:p>
    <w:p>
      <w:pPr>
        <w:pStyle w:val="QuestionHeader"/>
        <w:keepNext/>
        <w:keepLines/>
      </w:pPr>
      <w:r>
        <w:t>E0391  ·  ASHRAE 62.1-2013 · Addendum p  ·  Definitions / Định nghĩa</w:t>
      </w:r>
    </w:p>
    <w:p>
      <w:pPr>
        <w:pStyle w:val="StemEnglish"/>
        <w:keepNext/>
        <w:keepLines/>
      </w:pPr>
      <w:r>
        <w:t>Technical focus — “What does 'unoccupied mode' mean?”</w:t>
        <w:br/>
        <w:t>According to ASHRAE 62.1-2013 Addendum p, added §3 definitions, which option states the correct value, term, or requirement for Definitions?</w:t>
      </w:r>
    </w:p>
    <w:p>
      <w:pPr>
        <w:pStyle w:val="StemVietnamese"/>
        <w:keepNext/>
        <w:keepLines/>
      </w:pPr>
      <w:r>
        <w:t>Trọng tâm kỹ thuật — “'Unoccupied mode' có nghĩa là gì?”</w:t>
        <w:br/>
        <w:t>Theo ASHRAE 62.1-2013 Addendum p, added §3 definitions, phương án nào nêu đúng giá trị, thuật ngữ hoặc yêu cầu đối với Định nghĩa?</w:t>
      </w:r>
    </w:p>
    <w:p>
      <w:pPr>
        <w:pStyle w:val="Option"/>
        <w:keepNext/>
        <w:keepLines/>
      </w:pPr>
      <w:r>
        <w:t>A. The ventilation rate equals Ra×Az.</w:t>
        <w:br/>
        <w:t>VI: Lưu lượng thông gió bằng Ra×Az.</w:t>
      </w:r>
    </w:p>
    <w:p>
      <w:pPr>
        <w:pStyle w:val="Option"/>
        <w:keepNext/>
        <w:keepLines/>
      </w:pPr>
      <w:r>
        <w:t>B. The CO2 sensor is offline.</w:t>
        <w:br/>
        <w:t>VI: Cảm biến CO2 mất tín hiệu.</w:t>
      </w:r>
    </w:p>
    <w:p>
      <w:pPr>
        <w:pStyle w:val="Option"/>
        <w:keepNext/>
        <w:keepLines/>
      </w:pPr>
      <w:r>
        <w:t>C. The zone is not scheduled to be occupied.</w:t>
        <w:br/>
        <w:t>VI: Vùng không được xếp lịch có người.</w:t>
      </w:r>
    </w:p>
    <w:p>
      <w:pPr>
        <w:pStyle w:val="Option"/>
        <w:keepLines/>
      </w:pPr>
      <w:r>
        <w:t>D. The zone is scheduled occupied with zero sensed population.</w:t>
        <w:br/>
        <w:t>VI: Vùng được xếp lịch có người nhưng cảm biến không phát hiện người nào.</w:t>
      </w:r>
    </w:p>
    <w:p>
      <w:pPr>
        <w:pStyle w:val="QuestionHeader"/>
        <w:keepNext/>
        <w:keepLines/>
      </w:pPr>
      <w:r>
        <w:t>E0392  ·  ASHRAE 62.1-2013 · Addendum p  ·  Occupant sensor / Cảm biến hiện diện</w:t>
      </w:r>
    </w:p>
    <w:p>
      <w:pPr>
        <w:pStyle w:val="StemEnglish"/>
        <w:keepNext/>
        <w:keepLines/>
      </w:pPr>
      <w:r>
        <w:t>Technical focus — “Which device is an example of an occupant sensor?”</w:t>
        <w:br/>
        <w:t>According to ASHRAE 62.1-2013 Addendum p, added §3 definition of occupant sensor, which option states the correct value, term, or requirement for Occupant sensor?</w:t>
      </w:r>
    </w:p>
    <w:p>
      <w:pPr>
        <w:pStyle w:val="StemVietnamese"/>
        <w:keepNext/>
        <w:keepLines/>
      </w:pPr>
      <w:r>
        <w:t>Trọng tâm kỹ thuật — “Thiết bị nào là ví dụ của occupant sensor?”</w:t>
        <w:br/>
        <w:t>Theo ASHRAE 62.1-2013 Addendum p, added §3 definition of occupant sensor, phương án nào nêu đúng giá trị, thuật ngữ hoặc yêu cầu đối với Cảm biến hiện diện?</w:t>
      </w:r>
    </w:p>
    <w:p>
      <w:pPr>
        <w:pStyle w:val="Option"/>
        <w:keepNext/>
        <w:keepLines/>
      </w:pPr>
      <w:r>
        <w:t>A. A chilled-water flow meter</w:t>
        <w:br/>
        <w:t>VI: Đồng hồ đo lưu lượng nước lạnh</w:t>
      </w:r>
    </w:p>
    <w:p>
      <w:pPr>
        <w:pStyle w:val="Option"/>
        <w:keepNext/>
        <w:keepLines/>
      </w:pPr>
      <w:r>
        <w:t>B. A filter pressure switch</w:t>
        <w:br/>
        <w:t>VI: Công tắc áp suất bộ lọc</w:t>
      </w:r>
    </w:p>
    <w:p>
      <w:pPr>
        <w:pStyle w:val="Option"/>
        <w:keepNext/>
        <w:keepLines/>
      </w:pPr>
      <w:r>
        <w:t>C. A differential-pressure sensor</w:t>
        <w:br/>
        <w:t>VI: Cảm biến chênh lệch áp suất</w:t>
      </w:r>
    </w:p>
    <w:p>
      <w:pPr>
        <w:pStyle w:val="Option"/>
        <w:keepLines/>
      </w:pPr>
      <w:r>
        <w:t>D. A motion detector</w:t>
        <w:br/>
        <w:t>VI: Máy dò chuyển động</w:t>
      </w:r>
    </w:p>
    <w:p>
      <w:pPr>
        <w:pStyle w:val="QuestionHeader"/>
        <w:keepNext/>
        <w:keepLines/>
      </w:pPr>
      <w:r>
        <w:t>E0393  ·  ASHRAE 62.1-2013 · Addendum p  ·  Note H / Lưu ý H</w:t>
      </w:r>
    </w:p>
    <w:p>
      <w:pPr>
        <w:pStyle w:val="StemEnglish"/>
        <w:keepNext/>
        <w:keepLines/>
      </w:pPr>
      <w:r>
        <w:t>Technical focus — “What does Note H permit for listed occupancy categories?”</w:t>
        <w:br/>
        <w:t>Which of the following is the source-aligned fact for Note H?</w:t>
      </w:r>
    </w:p>
    <w:p>
      <w:pPr>
        <w:pStyle w:val="StemVietnamese"/>
        <w:keepNext/>
        <w:keepLines/>
      </w:pPr>
      <w:r>
        <w:t>Trọng tâm kỹ thuật — “Ghi chú H cho phép điều gì đối với các loại hình sử dụng được đánh dấu?”</w:t>
        <w:br/>
        <w:t>Nội dung nào sau đây là dữ kiện phù hợp với nguồn về Lưu ý H?</w:t>
      </w:r>
    </w:p>
    <w:p>
      <w:pPr>
        <w:pStyle w:val="Option"/>
        <w:keepNext/>
        <w:keepLines/>
      </w:pPr>
      <w:r>
        <w:t>A. Ventilation air may be reduced to zero in occupied-standby mode.</w:t>
        <w:br/>
        <w:t>VI: Lưu lượng gió thông gió có thể giảm về 0 trong chế độ occupied-standby (chờ trong thời gian được xếp lịch có người).</w:t>
      </w:r>
    </w:p>
    <w:p>
      <w:pPr>
        <w:pStyle w:val="Option"/>
        <w:keepNext/>
        <w:keepLines/>
      </w:pPr>
      <w:r>
        <w:t>B. People outdoor-air rate Rp may be ignored whenever CO2 is low.</w:t>
        <w:br/>
        <w:t>VI: Có thể bỏ qua lưu lượng gió ngoài theo người Rp bất cứ khi nào CO2 thấp.</w:t>
      </w:r>
    </w:p>
    <w:p>
      <w:pPr>
        <w:pStyle w:val="Option"/>
        <w:keepNext/>
        <w:keepLines/>
      </w:pPr>
      <w:r>
        <w:t>C. Exhaust air may be recirculated from any dwelling.</w:t>
        <w:br/>
        <w:t>VI: Khí thải có thể được tuần hoàn từ bất kỳ ngôi nhà nào.</w:t>
      </w:r>
    </w:p>
    <w:p>
      <w:pPr>
        <w:pStyle w:val="Option"/>
        <w:keepLines/>
      </w:pPr>
      <w:r>
        <w:t>D. Ventilation air may always be zero during occupied mode.</w:t>
        <w:br/>
        <w:t>VI: Lưu lượng gió thông gió luôn có thể bằng 0 trong chế độ có người.</w:t>
      </w:r>
    </w:p>
    <w:p>
      <w:pPr>
        <w:pStyle w:val="QuestionHeader"/>
        <w:keepNext/>
        <w:keepLines/>
      </w:pPr>
      <w:r>
        <w:t>E0394  ·  ASHRAE 62.1-2013 · Addendum p  ·  DCV floor / Mức sàn DCV</w:t>
      </w:r>
    </w:p>
    <w:p>
      <w:pPr>
        <w:pStyle w:val="StemEnglish"/>
        <w:keepNext/>
        <w:keepLines/>
      </w:pPr>
      <w:r>
        <w:t>Technical focus — “In ordinary occupied mode, Vbz for a DCV zone must not be less than:”</w:t>
        <w:br/>
        <w:t>According to ASHRAE 62.1-2013 Addendum p, revised §6.2.7.1.2, which option states the correct value, term, or requirement for DCV floor?</w:t>
      </w:r>
    </w:p>
    <w:p>
      <w:pPr>
        <w:pStyle w:val="StemVietnamese"/>
        <w:keepNext/>
        <w:keepLines/>
      </w:pPr>
      <w:r>
        <w:t>Trọng tâm kỹ thuật — “Ở occupied mode thông thường, Vbz của vùng DCV không được thấp hơn:”</w:t>
        <w:br/>
        <w:t>Theo ASHRAE 62.1-2013 Addendum p, revised §6.2.7.1.2, phương án nào nêu đúng giá trị, thuật ngữ hoặc yêu cầu đối với Mức sàn DCV?</w:t>
      </w:r>
    </w:p>
    <w:p>
      <w:pPr>
        <w:pStyle w:val="Option"/>
        <w:keepNext/>
        <w:keepLines/>
      </w:pPr>
      <w:r>
        <w:t>A. The people component only</w:t>
        <w:br/>
        <w:t>VI: Chỉ thành phần con người</w:t>
      </w:r>
    </w:p>
    <w:p>
      <w:pPr>
        <w:pStyle w:val="Option"/>
        <w:keepNext/>
        <w:keepLines/>
      </w:pPr>
      <w:r>
        <w:t>B. The building component Ra×Az</w:t>
        <w:br/>
        <w:t>VI: Thành phần theo diện tích Ra×Az</w:t>
      </w:r>
    </w:p>
    <w:p>
      <w:pPr>
        <w:pStyle w:val="Option"/>
        <w:keepNext/>
        <w:keepLines/>
      </w:pPr>
      <w:r>
        <w:t>C. The exhaust fan airflow</w:t>
        <w:br/>
        <w:t>VI: Luồng gió của quạt hút</w:t>
      </w:r>
    </w:p>
    <w:p>
      <w:pPr>
        <w:pStyle w:val="Option"/>
        <w:keepLines/>
      </w:pPr>
      <w:r>
        <w:t>D. Zero</w:t>
        <w:br/>
        <w:t>VI: Không</w:t>
      </w:r>
    </w:p>
    <w:p>
      <w:pPr>
        <w:pStyle w:val="QuestionHeader"/>
        <w:keepNext/>
        <w:keepLines/>
      </w:pPr>
      <w:r>
        <w:t>E0395  ·  ASHRAE 62.1-2013 · Addendum p  ·  Table values / Giá trị bảng</w:t>
      </w:r>
    </w:p>
    <w:p>
      <w:pPr>
        <w:pStyle w:val="StemEnglish"/>
        <w:keepNext/>
        <w:keepLines/>
      </w:pPr>
      <w:r>
        <w:t>Technical focus — “For an office space in the revised table, what are Rp and Ra?”</w:t>
        <w:br/>
        <w:t>Which of the following is the source-aligned fact for Table values?</w:t>
      </w:r>
    </w:p>
    <w:p>
      <w:pPr>
        <w:pStyle w:val="StemVietnamese"/>
        <w:keepNext/>
        <w:keepLines/>
      </w:pPr>
      <w:r>
        <w:t>Trọng tâm kỹ thuật — “Đối với không gian văn phòng trong bảng sửa đổi, Rp và Ra là bao nhiêu?”</w:t>
        <w:br/>
        <w:t>Nội dung nào sau đây là dữ kiện phù hợp với nguồn về Giá trị bảng?</w:t>
      </w:r>
    </w:p>
    <w:p>
      <w:pPr>
        <w:pStyle w:val="Option"/>
        <w:keepNext/>
        <w:keepLines/>
      </w:pPr>
      <w:r>
        <w:t>A. Rp = 10 cfm/person; Ra = 0.12 cfm/ft²</w:t>
        <w:br/>
        <w:t>VI: Rp = 10 cfm/người; Ra = 0,12 cfm/ft²</w:t>
      </w:r>
    </w:p>
    <w:p>
      <w:pPr>
        <w:pStyle w:val="Option"/>
        <w:keepNext/>
        <w:keepLines/>
      </w:pPr>
      <w:r>
        <w:t>B. Rp = 7.5 cfm/person; Ra = 0.18 cfm/ft²</w:t>
        <w:br/>
        <w:t>VI: Rp = 7,5 cfm/người; Ra = 0,18 cfm/ft²</w:t>
      </w:r>
    </w:p>
    <w:p>
      <w:pPr>
        <w:pStyle w:val="Option"/>
        <w:keepNext/>
        <w:keepLines/>
      </w:pPr>
      <w:r>
        <w:t>C. Rp = 5 cfm/person; Ra = 0.06 cfm/ft²</w:t>
        <w:br/>
        <w:t>VI: Rp = 5 cfm/người; Ra = 0,06 cfm/ft²</w:t>
      </w:r>
    </w:p>
    <w:p>
      <w:pPr>
        <w:pStyle w:val="Option"/>
        <w:keepLines/>
      </w:pPr>
      <w:r>
        <w:t>D. Rp = 0; Ra = 0</w:t>
        <w:br/>
        <w:t>VI: Rp = 0; Ra = 0</w:t>
      </w:r>
    </w:p>
    <w:p>
      <w:pPr>
        <w:pStyle w:val="QuestionHeader"/>
        <w:keepNext/>
        <w:keepLines/>
      </w:pPr>
      <w:r>
        <w:t>E0396  ·  ASHRAE 62.1-2013 · Addendum p  ·  Table assumptions / Bảng giả định</w:t>
      </w:r>
    </w:p>
    <w:p>
      <w:pPr>
        <w:pStyle w:val="StemEnglish"/>
        <w:keepNext/>
        <w:keepLines/>
      </w:pPr>
      <w:r>
        <w:t>Technical focus — “The tabulated volumetric airflow rates are based on an air density of:”</w:t>
        <w:br/>
        <w:t>Which entry belongs on a standards flashcard for Table assumptions?</w:t>
      </w:r>
    </w:p>
    <w:p>
      <w:pPr>
        <w:pStyle w:val="StemVietnamese"/>
        <w:keepNext/>
        <w:keepLines/>
      </w:pPr>
      <w:r>
        <w:t>Trọng tâm kỹ thuật — “Các lưu lượng thể tích trong bảng dựa trên khối lượng riêng không khí bằng:”</w:t>
        <w:br/>
        <w:t>Mục nào nên được ghi vào thẻ ghi nhớ tiêu chuẩn về Bảng giả định?</w:t>
      </w:r>
    </w:p>
    <w:p>
      <w:pPr>
        <w:pStyle w:val="Option"/>
        <w:keepNext/>
        <w:keepLines/>
      </w:pPr>
      <w:r>
        <w:t>A. 0.100 lbda/ft³ (1.6 kgda/m³)</w:t>
        <w:br/>
        <w:t>VI: 0,100 lbda/ft³ (1,6 kgda/m³)</w:t>
      </w:r>
    </w:p>
    <w:p>
      <w:pPr>
        <w:pStyle w:val="Option"/>
        <w:keepNext/>
        <w:keepLines/>
      </w:pPr>
      <w:r>
        <w:t>B. 1.0 lbda/ft³ (16 kgda/m³)</w:t>
        <w:br/>
        <w:t>VI: 1,0 lbda/ft³ (16 kgda/m³)</w:t>
      </w:r>
    </w:p>
    <w:p>
      <w:pPr>
        <w:pStyle w:val="Option"/>
        <w:keepNext/>
        <w:keepLines/>
      </w:pPr>
      <w:r>
        <w:t>C. 0.050 lbda/ft³ (0.8 kgda/m³)</w:t>
        <w:br/>
        <w:t>VI: 0,050 lbda/ft³ (0,8 kgda/m³)</w:t>
      </w:r>
    </w:p>
    <w:p>
      <w:pPr>
        <w:pStyle w:val="Option"/>
        <w:keepLines/>
      </w:pPr>
      <w:r>
        <w:t>D. 0.075 lbda/ft³ (1.2 kgda/m³)</w:t>
        <w:br/>
        <w:t>VI: 0,075 lbda/ft³ (1,2 kgda/m³)</w:t>
      </w:r>
    </w:p>
    <w:p>
      <w:pPr>
        <w:pStyle w:val="QuestionHeader"/>
        <w:keepNext/>
        <w:keepLines/>
      </w:pPr>
      <w:r>
        <w:t>E0397  ·  ASHRAE 62.1-2013 · Addendum p  ·  Control basis / Cơ sở điều khiển</w:t>
      </w:r>
    </w:p>
    <w:p>
      <w:pPr>
        <w:pStyle w:val="StemEnglish"/>
        <w:keepNext/>
        <w:keepLines/>
      </w:pPr>
      <w:r>
        <w:t>Technical focus — “Why does the addendum distinguish occupant sensors from CO2 measurements for zero ventilation?”</w:t>
        <w:br/>
        <w:t>During a closed-book review of Control basis, which statement should be recalled exactly?</w:t>
      </w:r>
    </w:p>
    <w:p>
      <w:pPr>
        <w:pStyle w:val="StemVietnamese"/>
        <w:keepNext/>
        <w:keepLines/>
      </w:pPr>
      <w:r>
        <w:t>Trọng tâm kỹ thuật — “Vì sao addendum phân biệt cảm biến hiện diện với đo CO2 khi cho giảm thông gió về 0?”</w:t>
        <w:br/>
        <w:t>Khi ôn tập không mở tài liệu về Cơ sở điều khiển, phát biểu nào cần được ghi nhớ chính xác?</w:t>
      </w:r>
    </w:p>
    <w:p>
      <w:pPr>
        <w:pStyle w:val="Option"/>
        <w:keepNext/>
        <w:keepLines/>
      </w:pPr>
      <w:r>
        <w:t>A. 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Next/>
        <w:keepLines/>
      </w:pPr>
      <w:r>
        <w:t>B. CO2 sensors cannot be used for any DCV reset.</w:t>
        <w:br/>
        <w:t>VI: Không thể sử dụng cảm biến CO2 cho bất kỳ thiết lập lại DCV nào.</w:t>
      </w:r>
    </w:p>
    <w:p>
      <w:pPr>
        <w:pStyle w:val="Option"/>
        <w:keepNext/>
        <w:keepLines/>
      </w:pPr>
      <w:r>
        <w:t>C. Occupant sensors directly measure outdoor airflow.</w:t>
        <w:br/>
        <w:t>VI: Cảm biến hiện diện đo trực tiếp luồng gió ngoài.</w:t>
      </w:r>
    </w:p>
    <w:p>
      <w:pPr>
        <w:pStyle w:val="Option"/>
        <w:keepLines/>
      </w:pPr>
      <w:r>
        <w:t>D. CO2 always proves the zone is unoccupied.</w:t>
        <w:br/>
        <w:t>VI: CO2 luôn chứng tỏ khu vực đó không có người sử dụng.</w:t>
      </w:r>
    </w:p>
    <w:p>
      <w:pPr>
        <w:pStyle w:val="QuestionHeader"/>
        <w:keepNext/>
        <w:keepLines/>
      </w:pPr>
      <w:r>
        <w:t>E0398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During a closed-book review of Mode distinction, which statement should be recalled exactly?</w:t>
      </w:r>
    </w:p>
    <w:p>
      <w:pPr>
        <w:pStyle w:val="StemVietnamese"/>
        <w:keepNext/>
        <w:keepLines/>
      </w:pPr>
      <w:r>
        <w:t>Dùng hình ôn tập gốc đi kèm làm gợi ý trực quan. Trọng tâm kỹ thuật — “Vì sao occupied-standby không giống unoccupied mode?”</w:t>
        <w:br/>
        <w:t>Khi ôn tập không mở tài liệu về Phân biệt chế độ,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65" name="Picture 65"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Occupied-standby occurs only at night.</w:t>
        <w:br/>
        <w:t>VI: Chế độ chờ có người chỉ diễn ra vào ban đêm.</w:t>
      </w:r>
    </w:p>
    <w:p>
      <w:pPr>
        <w:pStyle w:val="Option"/>
        <w:keepNext/>
        <w:keepLines/>
      </w:pPr>
      <w:r>
        <w:t>B. The schedule still calls the zone occupied; only the sensor currently detects no people.</w:t>
        <w:br/>
        <w:t>VI: Theo lịch, vùng vẫn ở trạng thái occupied; chỉ có cảm biến hiện không phát hiện người.</w:t>
      </w:r>
    </w:p>
    <w:p>
      <w:pPr>
        <w:pStyle w:val="Option"/>
        <w:keepNext/>
        <w:keepLines/>
      </w:pPr>
      <w:r>
        <w:t>C. Unoccupied mode always has detected occupants.</w:t>
        <w:br/>
        <w:t>VI: Chế độ không có người luôn phát hiện được người sử dụng.</w:t>
      </w:r>
    </w:p>
    <w:p>
      <w:pPr>
        <w:pStyle w:val="Option"/>
        <w:keepLines/>
      </w:pPr>
      <w:r>
        <w:t>D. Both modes are defined only by CO2.</w:t>
        <w:br/>
        <w:t>VI: Cả hai chế độ chỉ được xác định bởi CO2.</w:t>
      </w:r>
    </w:p>
    <w:p>
      <w:pPr>
        <w:pStyle w:val="QuestionHeader"/>
        <w:keepNext/>
        <w:keepLines/>
      </w:pPr>
      <w:r>
        <w:t>E0399  ·  ASHRAE 62.1-2013 · Addendum p  ·  Area component / Thành phần khu vực</w:t>
      </w:r>
    </w:p>
    <w:p>
      <w:pPr>
        <w:pStyle w:val="StemEnglish"/>
        <w:keepNext/>
        <w:keepLines/>
      </w:pPr>
      <w:r>
        <w:t>Technical focus — “What source does the Ra×Az building component principally represent?”</w:t>
        <w:br/>
        <w:t>Which entry belongs on a standards flashcard for Area component?</w:t>
      </w:r>
    </w:p>
    <w:p>
      <w:pPr>
        <w:pStyle w:val="StemVietnamese"/>
        <w:keepNext/>
        <w:keepLines/>
      </w:pPr>
      <w:r>
        <w:t>Trọng tâm kỹ thuật — “Thành phần công trình Ra×Az chủ yếu đại diện cho nguồn nào?”</w:t>
        <w:br/>
        <w:t>Mục nào nên được ghi vào thẻ ghi nhớ tiêu chuẩn về Thành phần khu vực?</w:t>
      </w:r>
    </w:p>
    <w:p>
      <w:pPr>
        <w:pStyle w:val="Option"/>
        <w:keepNext/>
        <w:keepLines/>
      </w:pPr>
      <w:r>
        <w:t>A. Cooling-coil sensible load</w:t>
        <w:br/>
        <w:t>VI: Tải hiện của dàn coil làm mát</w:t>
      </w:r>
    </w:p>
    <w:p>
      <w:pPr>
        <w:pStyle w:val="Option"/>
        <w:keepNext/>
        <w:keepLines/>
      </w:pPr>
      <w:r>
        <w:t>B. Filter dust holding capacity</w:t>
        <w:br/>
        <w:t>VI: Khả năng giữ bụi của bộ lọc</w:t>
      </w:r>
    </w:p>
    <w:p>
      <w:pPr>
        <w:pStyle w:val="Option"/>
        <w:keepNext/>
        <w:keepLines/>
      </w:pPr>
      <w:r>
        <w:t>C. Area-related contaminant sources independent of current population</w:t>
        <w:br/>
        <w:t>VI: Các nguồn ô nhiễm theo diện tích, không phụ thuộc số người hiện tại</w:t>
      </w:r>
    </w:p>
    <w:p>
      <w:pPr>
        <w:pStyle w:val="Option"/>
        <w:keepLines/>
      </w:pPr>
      <w:r>
        <w:t>D. Only occupant bioeffluents</w:t>
        <w:br/>
        <w:t>VI: Chỉ các chất ô nhiễm sinh học do người sử dụng phát sinh</w:t>
      </w:r>
    </w:p>
    <w:p>
      <w:pPr>
        <w:pStyle w:val="QuestionHeader"/>
        <w:keepNext/>
        <w:keepLines/>
      </w:pPr>
      <w:r>
        <w:t>E0400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During a closed-book review of Eligibility, which statement should be recalled exactly?</w:t>
      </w:r>
    </w:p>
    <w:p>
      <w:pPr>
        <w:pStyle w:val="StemVietnamese"/>
        <w:keepNext/>
        <w:keepLines/>
      </w:pPr>
      <w:r>
        <w:t>Trọng tâm kỹ thuật — “Vì sao lecture hall có thể giảm về 0 ở occupied-standby còn phòng thí nghiệm khoa học thì không theo addendum này?”</w:t>
        <w:br/>
        <w:t>Khi ôn tập không mở tài liệu về Tính đủ điều kiện, phát biểu nào cần được ghi nhớ chính xác?</w:t>
      </w:r>
    </w:p>
    <w:p>
      <w:pPr>
        <w:pStyle w:val="Option"/>
        <w:keepNext/>
        <w:keepLines/>
      </w:pPr>
      <w:r>
        <w:t>A. Science laboratories always have zero Ra.</w:t>
        <w:br/>
        <w:t>VI: Phòng thí nghiệm khoa học luôn có Ra bằng 0.</w:t>
      </w:r>
    </w:p>
    <w:p>
      <w:pPr>
        <w:pStyle w:val="Option"/>
        <w:keepNext/>
        <w:keepLines/>
      </w:pPr>
      <w:r>
        <w:t>B. Lecture halls have no people component.</w:t>
        <w:br/>
        <w:t>VI: Giảng đường không có người.</w:t>
      </w:r>
    </w:p>
    <w:p>
      <w:pPr>
        <w:pStyle w:val="Option"/>
        <w:keepNext/>
        <w:keepLines/>
      </w:pPr>
      <w:r>
        <w:t>C. The distinction depends only on floor area.</w:t>
        <w:br/>
        <w:t>VI: Sự khác biệt chỉ phụ thuộc vào diện tích sàn.</w:t>
      </w:r>
    </w:p>
    <w:p>
      <w:pPr>
        <w:pStyle w:val="Option"/>
        <w:keepLines/>
      </w:pPr>
      <w:r>
        <w:t>D. The lecture hall row carries Note H; the science laboratory row does not.</w:t>
        <w:br/>
        <w:t>VI: Hàng dành cho giảng đường có Note H; hàng dành cho phòng thí nghiệm khoa học thì không.</w:t>
      </w:r>
    </w:p>
    <w:p>
      <w:pPr>
        <w:pStyle w:val="QuestionHeader"/>
        <w:keepNext/>
        <w:keepLines/>
      </w:pPr>
      <w:r>
        <w:t>E0401  ·  ASHRAE 62.1-2013 · Addendum p  ·  Restoration / Khôi phục</w:t>
      </w:r>
    </w:p>
    <w:p>
      <w:pPr>
        <w:pStyle w:val="StemEnglish"/>
        <w:keepNext/>
        <w:keepLines/>
      </w:pPr>
      <w:r>
        <w:t>Technical focus — “What is the key safety logic when occupancy returns?”</w:t>
        <w:br/>
        <w:t>Which of the following is the source-aligned fact for Restoration?</w:t>
      </w:r>
    </w:p>
    <w:p>
      <w:pPr>
        <w:pStyle w:val="StemVietnamese"/>
        <w:keepNext/>
        <w:keepLines/>
      </w:pPr>
      <w:r>
        <w:t>Trọng tâm kỹ thuật — “Logic an toàn cốt lõi khi người quay lại là gì?”</w:t>
        <w:br/>
        <w:t>Nội dung nào sau đây là dữ kiện phù hợp với nguồn về Khôi phục?</w:t>
      </w:r>
    </w:p>
    <w:p>
      <w:pPr>
        <w:pStyle w:val="Option"/>
        <w:keepNext/>
        <w:keepLines/>
      </w:pPr>
      <w:r>
        <w:t>A. Restore Vbz whenever occupancy is detected.</w:t>
        <w:br/>
        <w:t>VI: Khôi phục Vbz bất cứ khi nào phát hiện có người sử dụng.</w:t>
      </w:r>
    </w:p>
    <w:p>
      <w:pPr>
        <w:pStyle w:val="Option"/>
        <w:keepNext/>
        <w:keepLines/>
      </w:pPr>
      <w:r>
        <w:t>B. Open only the exhaust damper.</w:t>
        <w:br/>
        <w:t>VI: Chỉ mở van gió thải.</w:t>
      </w:r>
    </w:p>
    <w:p>
      <w:pPr>
        <w:pStyle w:val="Option"/>
        <w:keepNext/>
        <w:keepLines/>
      </w:pPr>
      <w:r>
        <w:t>C. Wait until the next daily schedule.</w:t>
        <w:br/>
        <w:t>VI: Đợi đến lịch hàng ngày tiếp theo.</w:t>
      </w:r>
    </w:p>
    <w:p>
      <w:pPr>
        <w:pStyle w:val="Option"/>
        <w:keepLines/>
      </w:pPr>
      <w:r>
        <w:t>D. Keep ventilation at zero until CO2 exceeds a limit.</w:t>
        <w:br/>
        <w:t>VI: Giữ thông gió ở mức 0 cho đến khi CO2 vượt quá giới hạn.</w:t>
      </w:r>
    </w:p>
    <w:p>
      <w:pPr>
        <w:pStyle w:val="QuestionHeader"/>
        <w:keepNext/>
        <w:keepLines/>
      </w:pPr>
      <w:r>
        <w:t>E0402  ·  ASHRAE 62.1-2013 · Addendum p  ·  Table use / Cách sử dụng bảng</w:t>
      </w:r>
    </w:p>
    <w:p>
      <w:pPr>
        <w:pStyle w:val="StemEnglish"/>
        <w:keepNext/>
        <w:keepLines/>
      </w:pPr>
      <w:r>
        <w:t>Technical focus — “Why does the table state that it is not valid in isolation?”</w:t>
        <w:br/>
        <w:t>According to ASHRAE 62.1-2013 Addendum p, Table 6.2.2.1 heading and notes, which option states the correct value, term, or requirement for Table use?</w:t>
      </w:r>
    </w:p>
    <w:p>
      <w:pPr>
        <w:pStyle w:val="StemVietnamese"/>
        <w:keepNext/>
        <w:keepLines/>
      </w:pPr>
      <w:r>
        <w:t>Trọng tâm kỹ thuật — “Vì sao bảng ghi rõ không có giá trị khi dùng tách rời?”</w:t>
        <w:br/>
        <w:t>Theo ASHRAE 62.1-2013 Addendum p, Table 6.2.2.1 heading and notes, phương án nào nêu đúng giá trị, thuật ngữ hoặc yêu cầu đối với Cách sử dụng bảng?</w:t>
      </w:r>
    </w:p>
    <w:p>
      <w:pPr>
        <w:pStyle w:val="Option"/>
        <w:keepNext/>
        <w:keepLines/>
      </w:pPr>
      <w:r>
        <w:t>A. Every row requires the same Note H.</w:t>
        <w:br/>
        <w:t>VI: Mỗi hàng yêu cầu cùng một Note H.</w:t>
      </w:r>
    </w:p>
    <w:p>
      <w:pPr>
        <w:pStyle w:val="Option"/>
        <w:keepNext/>
        <w:keepLines/>
      </w:pPr>
      <w:r>
        <w:t>B.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Option"/>
        <w:keepNext/>
        <w:keepLines/>
      </w:pPr>
      <w:r>
        <w:t>C. The table contains no numerical values.</w:t>
        <w:br/>
        <w:t>VI: Bảng không chứa giá trị số.</w:t>
      </w:r>
    </w:p>
    <w:p>
      <w:pPr>
        <w:pStyle w:val="Option"/>
        <w:keepLines/>
      </w:pPr>
      <w:r>
        <w:t>D. It is only a manufacturer catalog.</w:t>
        <w:br/>
        <w:t>VI: Đây chỉ là danh mục của nhà sản xuất.</w:t>
      </w:r>
    </w:p>
    <w:p>
      <w:pPr>
        <w:pStyle w:val="QuestionHeader"/>
        <w:keepNext/>
        <w:keepLines/>
      </w:pPr>
      <w:r>
        <w:t>E0403  ·  ASHRAE 62.1-2013 · Addendum p  ·  Default population / Số người mặc định</w:t>
      </w:r>
    </w:p>
    <w:p>
      <w:pPr>
        <w:pStyle w:val="StemEnglish"/>
        <w:keepNext/>
        <w:keepLines/>
      </w:pPr>
      <w:r>
        <w:t>Technical focus — “When should the default occupant density in the table be used?”</w:t>
        <w:br/>
        <w:t>According to ASHRAE 62.1-2013 Addendum p, Table 6.2.2.1 General Note 4, which option states the correct value, term, or requirement for Default population?</w:t>
      </w:r>
    </w:p>
    <w:p>
      <w:pPr>
        <w:pStyle w:val="StemVietnamese"/>
        <w:keepNext/>
        <w:keepLines/>
      </w:pPr>
      <w:r>
        <w:t>Trọng tâm kỹ thuật — “Khi nào dùng mật độ người mặc định trong bảng?”</w:t>
        <w:br/>
        <w:t>Theo ASHRAE 62.1-2013 Addendum p, Table 6.2.2.1 General Note 4, phương án nào nêu đúng giá trị, thuật ngữ hoặc yêu cầu đối với Số người mặc định?</w:t>
      </w:r>
    </w:p>
    <w:p>
      <w:pPr>
        <w:pStyle w:val="Option"/>
        <w:keepNext/>
        <w:keepLines/>
      </w:pPr>
      <w:r>
        <w:t>A. Whenever an occupant sensor is installed</w:t>
        <w:br/>
        <w:t>VI: Bất cứ khi nào cảm biến hiện diện được lắp đặt</w:t>
      </w:r>
    </w:p>
    <w:p>
      <w:pPr>
        <w:pStyle w:val="Option"/>
        <w:keepNext/>
        <w:keepLines/>
      </w:pPr>
      <w:r>
        <w:t>B. Only in unoccupied mode</w:t>
        <w:br/>
        <w:t>VI: Chỉ ở chế độ không có người</w:t>
      </w:r>
    </w:p>
    <w:p>
      <w:pPr>
        <w:pStyle w:val="Option"/>
        <w:keepNext/>
        <w:keepLines/>
      </w:pPr>
      <w:r>
        <w:t>C. When actual occupant density is not known</w:t>
        <w:br/>
        <w:t>VI: Khi không biết mật độ người sử dụng thực tế</w:t>
      </w:r>
    </w:p>
    <w:p>
      <w:pPr>
        <w:pStyle w:val="Option"/>
        <w:keepLines/>
      </w:pPr>
      <w:r>
        <w:t>D. Only for dwelling units</w:t>
        <w:br/>
        <w:t>VI: Chỉ dành cho căn hộ chung cư</w:t>
      </w:r>
    </w:p>
    <w:p>
      <w:pPr>
        <w:pStyle w:val="QuestionHeader"/>
        <w:keepNext/>
        <w:keepLines/>
      </w:pPr>
      <w:r>
        <w:t>E0404  ·  ASHRAE 62.1-2013 · Addendum p  ·  Area component calculation / Tính toán thành phần diện tích</w:t>
      </w:r>
    </w:p>
    <w:p>
      <w:pPr>
        <w:pStyle w:val="StemEnglish"/>
        <w:keepNext/>
        <w:keepLines/>
      </w:pPr>
      <w:r>
        <w:t>Technical focus — “An H-marked office zone has Az = 2000 ft² and Ra = 0.06 cfm/ft². What is its building component Ra×Az in occupied mode?”</w:t>
        <w:br/>
        <w:t>Which of the following is the source-aligned fact for Area component calculation?</w:t>
      </w:r>
    </w:p>
    <w:p>
      <w:pPr>
        <w:pStyle w:val="StemVietnamese"/>
        <w:keepNext/>
        <w:keepLines/>
      </w:pPr>
      <w:r>
        <w:t>Trọng tâm kỹ thuật — “Vùng văn phòng có H, Az = 2000 ft² và Ra = 0,06 cfm/ft². Thành phần công trình Ra×Az ở occupied mode là bao nhiêu?”</w:t>
        <w:br/>
        <w:t>Nội dung nào sau đây là dữ kiện phù hợp với nguồn về Tính toán thành phần diện tích?</w:t>
      </w:r>
    </w:p>
    <w:p>
      <w:pPr>
        <w:pStyle w:val="Option"/>
        <w:keepNext/>
        <w:keepLines/>
      </w:pPr>
      <w:r>
        <w:t>A. 0 cfm</w:t>
        <w:br/>
        <w:t>VI: 0 cfm</w:t>
      </w:r>
    </w:p>
    <w:p>
      <w:pPr>
        <w:pStyle w:val="Option"/>
        <w:keepNext/>
        <w:keepLines/>
      </w:pPr>
      <w:r>
        <w:t>B. 33.3 cfm</w:t>
        <w:br/>
        <w:t>VI: 33.3 cfm</w:t>
      </w:r>
    </w:p>
    <w:p>
      <w:pPr>
        <w:pStyle w:val="Option"/>
        <w:keepNext/>
        <w:keepLines/>
      </w:pPr>
      <w:r>
        <w:t>C. 2000 cfm</w:t>
        <w:br/>
        <w:t>VI: 2000 cfm</w:t>
      </w:r>
    </w:p>
    <w:p>
      <w:pPr>
        <w:pStyle w:val="Option"/>
        <w:keepLines/>
      </w:pPr>
      <w:r>
        <w:t>D. 120 cfm</w:t>
        <w:br/>
        <w:t>VI: 120 cfm</w:t>
      </w:r>
    </w:p>
    <w:p>
      <w:pPr>
        <w:pStyle w:val="QuestionHeader"/>
        <w:keepNext/>
        <w:keepLines/>
      </w:pPr>
      <w:r>
        <w:t>E0405  ·  ASHRAE 62.1-2013 · Addendum p  ·  Area component calculation / Tính toán thành phần diện tích</w:t>
      </w:r>
    </w:p>
    <w:p>
      <w:pPr>
        <w:pStyle w:val="StemEnglish"/>
        <w:keepNext/>
        <w:keepLines/>
      </w:pPr>
      <w:r>
        <w:t>Technical focus — “A conference room has Az = 500 ft² and Ra = 0.06 cfm/ft². What is the area component?”</w:t>
        <w:br/>
        <w:t>During a closed-book review of Area component calculation, which statement should be recalled exactly?</w:t>
      </w:r>
    </w:p>
    <w:p>
      <w:pPr>
        <w:pStyle w:val="StemVietnamese"/>
        <w:keepNext/>
        <w:keepLines/>
      </w:pPr>
      <w:r>
        <w:t>Trọng tâm kỹ thuật — “Phòng họp có Az = 500 ft² và Ra = 0,06 cfm/ft². Thành phần theo diện tích là bao nhiêu?”</w:t>
        <w:br/>
        <w:t>Khi ôn tập không mở tài liệu về Tính toán thành phần diện tích, phát biểu nào cần được ghi nhớ chính xác?</w:t>
      </w:r>
    </w:p>
    <w:p>
      <w:pPr>
        <w:pStyle w:val="Option"/>
        <w:keepNext/>
        <w:keepLines/>
      </w:pPr>
      <w:r>
        <w:t>A. 30 cfm</w:t>
        <w:br/>
        <w:t>VI: 30 cfm</w:t>
      </w:r>
    </w:p>
    <w:p>
      <w:pPr>
        <w:pStyle w:val="Option"/>
        <w:keepNext/>
        <w:keepLines/>
      </w:pPr>
      <w:r>
        <w:t>B. 3 cfm</w:t>
        <w:br/>
        <w:t>VI: 3 cfm</w:t>
      </w:r>
    </w:p>
    <w:p>
      <w:pPr>
        <w:pStyle w:val="Option"/>
        <w:keepNext/>
        <w:keepLines/>
      </w:pPr>
      <w:r>
        <w:t>C. 300 cfm</w:t>
        <w:br/>
        <w:t>VI: 300 cfm</w:t>
      </w:r>
    </w:p>
    <w:p>
      <w:pPr>
        <w:pStyle w:val="Option"/>
        <w:keepLines/>
      </w:pPr>
      <w:r>
        <w:t>D. 0.12 cfm</w:t>
        <w:br/>
        <w:t>VI: 0.12 cfm</w:t>
      </w:r>
    </w:p>
    <w:p>
      <w:pPr>
        <w:pStyle w:val="QuestionHeader"/>
        <w:keepNext/>
        <w:keepLines/>
      </w:pPr>
      <w:r>
        <w:t>E0406  ·  ASHRAE 62.1-2013 · Addendum p  ·  Standby action / Tác động ở chế độ chờ</w:t>
      </w:r>
    </w:p>
    <w:p>
      <w:pPr>
        <w:pStyle w:val="StemEnglish"/>
        <w:keepNext/>
        <w:keepLines/>
      </w:pPr>
      <w:r>
        <w:t>Use the accompanying original study figure as a visual cue. Technical focus — “An H-marked conference room is scheduled occupied, and its occupant sensor detects zero people. What may the control do?”</w:t>
        <w:br/>
        <w:t>During a closed-book review of Standby action, which statement should be recalled exactly?</w:t>
      </w:r>
    </w:p>
    <w:p>
      <w:pPr>
        <w:pStyle w:val="StemVietnamese"/>
        <w:keepNext/>
        <w:keepLines/>
      </w:pPr>
      <w:r>
        <w:t>Dùng hình ôn tập gốc đi kèm làm gợi ý trực quan. Trọng tâm kỹ thuật — “Phòng họp có H đang trong lịch sử dụng nhưng cảm biến phát hiện không có người. Điều khiển được phép làm gì?”</w:t>
        <w:br/>
        <w:t>Khi ôn tập không mở tài liệu về Tác động ở chế độ chờ,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66" name="Picture 66"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Use outdoor temperature to decide whether anyone is present.</w:t>
        <w:br/>
        <w:t>VI: Sử dụng nhiệt độ ngoài trời để quyết định xem có người nào có mặt hay không.</w:t>
      </w:r>
    </w:p>
    <w:p>
      <w:pPr>
        <w:pStyle w:val="Option"/>
        <w:keepNext/>
        <w:keepLines/>
      </w:pPr>
      <w:r>
        <w:t>B. Reduce ventilation air to zero until occupancy is detected.</w:t>
        <w:br/>
        <w:t>VI: Giảm lượng khí thông gió xuống 0 cho đến khi phát hiện có người.</w:t>
      </w:r>
    </w:p>
    <w:p>
      <w:pPr>
        <w:pStyle w:val="Option"/>
        <w:keepNext/>
        <w:keepLines/>
      </w:pPr>
      <w:r>
        <w:t>C. Keep at least Ra×Az with no exception.</w:t>
        <w:br/>
        <w:t>VI: Giữ ít nhất Ra×Az, không có ngoại lệ.</w:t>
      </w:r>
    </w:p>
    <w:p>
      <w:pPr>
        <w:pStyle w:val="Option"/>
        <w:keepLines/>
      </w:pPr>
      <w:r>
        <w:t>D. Declare unoccupied mode automatically.</w:t>
        <w:br/>
        <w:t>VI: Tự động khai báo chế độ không có người.</w:t>
      </w:r>
    </w:p>
    <w:p>
      <w:pPr>
        <w:pStyle w:val="QuestionHeader"/>
        <w:keepNext/>
        <w:keepLines/>
      </w:pPr>
      <w:r>
        <w:t>E0407  ·  ASHRAE 62.1-2013 · Addendum p  ·  Noneligible space / Không gian không đủ điều kiện</w:t>
      </w:r>
    </w:p>
    <w:p>
      <w:pPr>
        <w:pStyle w:val="StemEnglish"/>
        <w:keepNext/>
        <w:keepLines/>
      </w:pPr>
      <w:r>
        <w:t>Technical focus — “A science laboratory is scheduled occupied but temporarily empty. May ventilation be reduced to zero under Addendum p?”</w:t>
        <w:br/>
        <w:t>Which entry belongs on a standards flashcard for Noneligible space?</w:t>
      </w:r>
    </w:p>
    <w:p>
      <w:pPr>
        <w:pStyle w:val="StemVietnamese"/>
        <w:keepNext/>
        <w:keepLines/>
      </w:pPr>
      <w:r>
        <w:t>Trọng tâm kỹ thuật — “Phòng thí nghiệm khoa học đang trong lịch sử dụng nhưng tạm thời trống. Có được giảm thông gió về 0 theo Addendum p không?”</w:t>
        <w:br/>
        <w:t>Mục nào nên được ghi vào thẻ ghi nhớ tiêu chuẩn về Không gian không đủ điều kiện?</w:t>
      </w:r>
    </w:p>
    <w:p>
      <w:pPr>
        <w:pStyle w:val="Option"/>
        <w:keepNext/>
        <w:keepLines/>
      </w:pPr>
      <w:r>
        <w:t>A. No; because it has no occupant sensor definition.</w:t>
        <w:br/>
        <w:t>VI: Không; bởi vì nó không có định nghĩa cảm biến hiện diện.</w:t>
      </w:r>
    </w:p>
    <w:p>
      <w:pPr>
        <w:pStyle w:val="Option"/>
        <w:keepNext/>
        <w:keepLines/>
      </w:pPr>
      <w:r>
        <w:t>B. Yes; every empty room qualifies.</w:t>
        <w:br/>
        <w:t>VI: Có; mọi phòng trống đều đủ điều kiện.</w:t>
      </w:r>
    </w:p>
    <w:p>
      <w:pPr>
        <w:pStyle w:val="Option"/>
        <w:keepNext/>
        <w:keepLines/>
      </w:pPr>
      <w:r>
        <w:t>C. No; its table row is not marked H.</w:t>
        <w:br/>
        <w:t>VI: Không; hàng trong bảng của nó không được đánh dấu H.</w:t>
      </w:r>
    </w:p>
    <w:p>
      <w:pPr>
        <w:pStyle w:val="Option"/>
        <w:keepLines/>
      </w:pPr>
      <w:r>
        <w:t>D. Yes; because Ra is 0.18 cfm/ft².</w:t>
        <w:br/>
        <w:t>VI: Có; vì Ra là 0,18 cfm/ft².</w:t>
      </w:r>
    </w:p>
    <w:p>
      <w:pPr>
        <w:pStyle w:val="QuestionHeader"/>
        <w:keepNext/>
        <w:keepLines/>
      </w:pPr>
      <w:r>
        <w:t>E0408  ·  ASHRAE 62.1-2013 · Addendum p  ·  Row interpretation / Giải thích hàng</w:t>
      </w:r>
    </w:p>
    <w:p>
      <w:pPr>
        <w:pStyle w:val="StemEnglish"/>
        <w:keepNext/>
        <w:keepLines/>
      </w:pPr>
      <w:r>
        <w:t>Technical focus — “Which listed space is eligible for Note H?”</w:t>
        <w:br/>
        <w:t>Which of the following is the source-aligned fact for Row interpretation?</w:t>
      </w:r>
    </w:p>
    <w:p>
      <w:pPr>
        <w:pStyle w:val="StemVietnamese"/>
        <w:keepNext/>
        <w:keepLines/>
      </w:pPr>
      <w:r>
        <w:t>Trọng tâm kỹ thuật — “Không gian nào trong các lựa chọn được áp dụng Note H?”</w:t>
        <w:br/>
        <w:t>Nội dung nào sau đây là dữ kiện phù hợp với nguồn về Giải thích hàng?</w:t>
      </w:r>
    </w:p>
    <w:p>
      <w:pPr>
        <w:pStyle w:val="Option"/>
        <w:keepNext/>
        <w:keepLines/>
      </w:pPr>
      <w:r>
        <w:t>A. Science laboratory</w:t>
        <w:br/>
        <w:t>VI: Phòng thí nghiệm khoa học</w:t>
      </w:r>
    </w:p>
    <w:p>
      <w:pPr>
        <w:pStyle w:val="Option"/>
        <w:keepNext/>
        <w:keepLines/>
      </w:pPr>
      <w:r>
        <w:t>B. Beauty and nail salon</w:t>
        <w:br/>
        <w:t>VI: Tiệm làm đẹp và nail</w:t>
      </w:r>
    </w:p>
    <w:p>
      <w:pPr>
        <w:pStyle w:val="Option"/>
        <w:keepNext/>
        <w:keepLines/>
      </w:pPr>
      <w:r>
        <w:t>C. Swimming pool and deck</w:t>
        <w:br/>
        <w:t>VI: Bể bơi và sân hiên</w:t>
      </w:r>
    </w:p>
    <w:p>
      <w:pPr>
        <w:pStyle w:val="Option"/>
        <w:keepLines/>
      </w:pPr>
      <w:r>
        <w:t>D. Office space</w:t>
        <w:br/>
        <w:t>VI: Không gian văn phòng</w:t>
      </w:r>
    </w:p>
    <w:p>
      <w:pPr>
        <w:pStyle w:val="Heading2"/>
      </w:pPr>
      <w:r>
        <w:t>ASHRAE 90.1-2022 · HVAC · 296 câu</w:t>
      </w:r>
    </w:p>
    <w:p>
      <w:pPr>
        <w:pStyle w:val="QuestionHeader"/>
        <w:keepNext/>
        <w:keepLines/>
      </w:pPr>
      <w:r>
        <w:t>Q047  ·  ASHRAE 90.1-2022 · HVAC  ·  Scope / Phạm vi</w:t>
      </w:r>
    </w:p>
    <w:p>
      <w:pPr>
        <w:pStyle w:val="StemEnglish"/>
        <w:keepNext/>
        <w:keepLines/>
      </w:pPr>
      <w:r>
        <w:t>What does Section 6 principally regulate?</w:t>
      </w:r>
    </w:p>
    <w:p>
      <w:pPr>
        <w:pStyle w:val="StemVietnamese"/>
        <w:keepNext/>
        <w:keepLines/>
      </w:pPr>
      <w:r>
        <w:t>Mục 6 chủ yếu quy định nội dung nào?</w:t>
      </w:r>
    </w:p>
    <w:p>
      <w:pPr>
        <w:pStyle w:val="Option"/>
        <w:keepNext/>
        <w:keepLines/>
      </w:pPr>
      <w:r>
        <w:t>A. Lighting power density</w:t>
        <w:br/>
        <w:t>VI: Mật độ công suất chiếu sáng</w:t>
      </w:r>
    </w:p>
    <w:p>
      <w:pPr>
        <w:pStyle w:val="Option"/>
        <w:keepNext/>
        <w:keepLines/>
      </w:pPr>
      <w:r>
        <w:t>B. Building-envelope air barriers only</w:t>
        <w:br/>
        <w:t>VI: Chỉ các lớp cản khí của vỏ công trình</w:t>
      </w:r>
    </w:p>
    <w:p>
      <w:pPr>
        <w:pStyle w:val="Option"/>
        <w:keepNext/>
        <w:keepLines/>
      </w:pPr>
      <w:r>
        <w:t>C. Service-water piping only</w:t>
        <w:br/>
        <w:t>VI: Chỉ đường ống nước dịch vụ</w:t>
      </w:r>
    </w:p>
    <w:p>
      <w:pPr>
        <w:pStyle w:val="Option"/>
        <w:keepLines/>
      </w:pPr>
      <w:r>
        <w:t>D. Mechanical equipment and HVACR systems</w:t>
        <w:br/>
        <w:t>VI: Thiết bị cơ khí và hệ thống HVACR</w:t>
      </w:r>
    </w:p>
    <w:p>
      <w:pPr>
        <w:pStyle w:val="QuestionHeader"/>
        <w:keepNext/>
        <w:keepLines/>
      </w:pPr>
      <w:r>
        <w:t>Q048  ·  ASHRAE 90.1-2022 · HVAC  ·  Compliance paths / Đường dẫn tuân thủ</w:t>
      </w:r>
    </w:p>
    <w:p>
      <w:pPr>
        <w:pStyle w:val="StemEnglish"/>
        <w:keepNext/>
        <w:keepLines/>
      </w:pPr>
      <w:r>
        <w:t>Which is an allowed HVAC compliance path under Section 6.2.2?</w:t>
      </w:r>
    </w:p>
    <w:p>
      <w:pPr>
        <w:pStyle w:val="StemVietnamese"/>
        <w:keepNext/>
        <w:keepLines/>
      </w:pPr>
      <w:r>
        <w:t>Phương án nào là một đường tuân thủ HVAC được phép theo Mục 6.2.2?</w:t>
      </w:r>
    </w:p>
    <w:p>
      <w:pPr>
        <w:keepNext/>
        <w:spacing w:before="40" w:after="20"/>
        <w:jc w:val="center"/>
      </w:pPr>
      <w:r>
        <w:drawing>
          <wp:inline xmlns:a="http://schemas.openxmlformats.org/drawingml/2006/main" xmlns:pic="http://schemas.openxmlformats.org/drawingml/2006/picture">
            <wp:extent cx="4800600" cy="2589797"/>
            <wp:docPr id="67" name="Picture 67"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Mechanical System Performance Path</w:t>
        <w:br/>
        <w:t>VI: Đường dẫn hiệu suất hệ thống cơ khí</w:t>
      </w:r>
    </w:p>
    <w:p>
      <w:pPr>
        <w:pStyle w:val="Option"/>
        <w:keepNext/>
        <w:keepLines/>
      </w:pPr>
      <w:r>
        <w:t>B. Lighting Power Allowance Path</w:t>
        <w:br/>
        <w:t>VI: Đường tuân thủ theo suất công suất chiếu sáng cho phép</w:t>
      </w:r>
    </w:p>
    <w:p>
      <w:pPr>
        <w:pStyle w:val="Option"/>
        <w:keepNext/>
        <w:keepLines/>
      </w:pPr>
      <w:r>
        <w:t>C. Envelope Trade-Off Path only</w:t>
        <w:br/>
        <w:t>VI: Chỉ đường đánh đổi của vỏ công trình</w:t>
      </w:r>
    </w:p>
    <w:p>
      <w:pPr>
        <w:pStyle w:val="Option"/>
        <w:keepLines/>
      </w:pPr>
      <w:r>
        <w:t>D. Water Budget Path</w:t>
        <w:br/>
        <w:t>VI: Đường dẫn ngân sách nước</w:t>
      </w:r>
    </w:p>
    <w:p>
      <w:pPr>
        <w:pStyle w:val="QuestionHeader"/>
        <w:keepNext/>
        <w:keepLines/>
      </w:pPr>
      <w:r>
        <w:t>Q049  ·  ASHRAE 90.1-2022 · HVAC  ·  Simplified path / Đường dẫn đơn giản</w:t>
      </w:r>
    </w:p>
    <w:p>
      <w:pPr>
        <w:pStyle w:val="StemEnglish"/>
        <w:keepNext/>
        <w:keepLines/>
      </w:pPr>
      <w:r>
        <w:t>What is the maximum building height allowed for the simplified HVAC path?</w:t>
      </w:r>
    </w:p>
    <w:p>
      <w:pPr>
        <w:pStyle w:val="StemVietnamese"/>
        <w:keepNext/>
        <w:keepLines/>
      </w:pPr>
      <w:r>
        <w:t>Chiều cao công trình tối đa để dùng đường HVAC đơn giản hóa là bao nhiêu?</w:t>
      </w:r>
    </w:p>
    <w:p>
      <w:pPr>
        <w:pStyle w:val="Option"/>
        <w:keepNext/>
        <w:keepLines/>
      </w:pPr>
      <w:r>
        <w:t>A. One story</w:t>
        <w:br/>
        <w:t>VI: Một tầng</w:t>
      </w:r>
    </w:p>
    <w:p>
      <w:pPr>
        <w:pStyle w:val="Option"/>
        <w:keepNext/>
        <w:keepLines/>
      </w:pPr>
      <w:r>
        <w:t>B. Two stories</w:t>
        <w:br/>
        <w:t>VI: Hai tầng</w:t>
      </w:r>
    </w:p>
    <w:p>
      <w:pPr>
        <w:pStyle w:val="Option"/>
        <w:keepNext/>
        <w:keepLines/>
      </w:pPr>
      <w:r>
        <w:t>C. Three stories</w:t>
        <w:br/>
        <w:t>VI: Ba tầng</w:t>
      </w:r>
    </w:p>
    <w:p>
      <w:pPr>
        <w:pStyle w:val="Option"/>
        <w:keepLines/>
      </w:pPr>
      <w:r>
        <w:t>D. Four stories</w:t>
        <w:br/>
        <w:t>VI: Bốn tầng</w:t>
      </w:r>
    </w:p>
    <w:p>
      <w:pPr>
        <w:pStyle w:val="QuestionHeader"/>
        <w:keepNext/>
        <w:keepLines/>
      </w:pPr>
      <w:r>
        <w:t>Q050  ·  ASHRAE 90.1-2022 · HVAC  ·  Simplified path / Đường dẫn đơn giản</w:t>
      </w:r>
    </w:p>
    <w:p>
      <w:pPr>
        <w:pStyle w:val="StemEnglish"/>
        <w:keepNext/>
        <w:keepLines/>
      </w:pPr>
      <w:r>
        <w:t>What gross floor-area condition applies to the simplified HVAC path?</w:t>
      </w:r>
    </w:p>
    <w:p>
      <w:pPr>
        <w:pStyle w:val="StemVietnamese"/>
        <w:keepNext/>
        <w:keepLines/>
      </w:pPr>
      <w:r>
        <w:t>Điều kiện diện tích sàn gộp của đường HVAC đơn giản hóa là gì?</w:t>
      </w:r>
    </w:p>
    <w:p>
      <w:pPr>
        <w:pStyle w:val="Option"/>
        <w:keepNext/>
        <w:keepLines/>
      </w:pPr>
      <w:r>
        <w:t>A. No more than 25,000 ft²</w:t>
        <w:br/>
        <w:t>VI: Không quá 25.000 ft²</w:t>
      </w:r>
    </w:p>
    <w:p>
      <w:pPr>
        <w:pStyle w:val="Option"/>
        <w:keepNext/>
        <w:keepLines/>
      </w:pPr>
      <w:r>
        <w:t>B. Less than 50,000 ft²</w:t>
        <w:br/>
        <w:t>VI: Dưới 50.000 ft²</w:t>
      </w:r>
    </w:p>
    <w:p>
      <w:pPr>
        <w:pStyle w:val="Option"/>
        <w:keepNext/>
        <w:keepLines/>
      </w:pPr>
      <w:r>
        <w:t>C. Less than 25,000 ft²</w:t>
        <w:br/>
        <w:t>VI: Dưới 25.000 ft²</w:t>
      </w:r>
    </w:p>
    <w:p>
      <w:pPr>
        <w:pStyle w:val="Option"/>
        <w:keepLines/>
      </w:pPr>
      <w:r>
        <w:t>D. No area limit</w:t>
        <w:br/>
        <w:t>VI: Không giới hạn diện tích</w:t>
      </w:r>
    </w:p>
    <w:p>
      <w:pPr>
        <w:pStyle w:val="QuestionHeader"/>
        <w:keepNext/>
        <w:keepLines/>
      </w:pPr>
      <w:r>
        <w:t>Q051  ·  ASHRAE 90.1-2022 · HVAC  ·  Simplified path / Đường dẫn đơn giản</w:t>
      </w:r>
    </w:p>
    <w:p>
      <w:pPr>
        <w:pStyle w:val="StemEnglish"/>
        <w:keepNext/>
        <w:keepLines/>
      </w:pPr>
      <w:r>
        <w:t>Each HVAC system using the simplified path must serve:</w:t>
      </w:r>
    </w:p>
    <w:p>
      <w:pPr>
        <w:pStyle w:val="StemVietnamese"/>
        <w:keepNext/>
        <w:keepLines/>
      </w:pPr>
      <w:r>
        <w:t>Mỗi hệ HVAC theo đường đơn giản hóa phải phục vụ:</w:t>
      </w:r>
    </w:p>
    <w:p>
      <w:pPr>
        <w:pStyle w:val="Option"/>
        <w:keepNext/>
        <w:keepLines/>
      </w:pPr>
      <w:r>
        <w:t>A. At least four zones</w:t>
        <w:br/>
        <w:t>VI: Ít nhất bốn vùng</w:t>
      </w:r>
    </w:p>
    <w:p>
      <w:pPr>
        <w:pStyle w:val="Option"/>
        <w:keepNext/>
        <w:keepLines/>
      </w:pPr>
      <w:r>
        <w:t>B. Only a central plant</w:t>
        <w:br/>
        <w:t>VI: Chỉ một trạm máy trung tâm</w:t>
      </w:r>
    </w:p>
    <w:p>
      <w:pPr>
        <w:pStyle w:val="Option"/>
        <w:keepNext/>
        <w:keepLines/>
      </w:pPr>
      <w:r>
        <w:t>C. Only a computer room</w:t>
        <w:br/>
        <w:t>VI: Chỉ có phòng máy tính</w:t>
      </w:r>
    </w:p>
    <w:p>
      <w:pPr>
        <w:pStyle w:val="Option"/>
        <w:keepLines/>
      </w:pPr>
      <w:r>
        <w:t>D. A single HVAC zone</w:t>
        <w:br/>
        <w:t>VI: Một vùng HVAC duy nhất</w:t>
      </w:r>
    </w:p>
    <w:p>
      <w:pPr>
        <w:pStyle w:val="QuestionHeader"/>
        <w:keepNext/>
        <w:keepLines/>
      </w:pPr>
      <w:r>
        <w:t>Q052  ·  ASHRAE 90.1-2022 · HVAC  ·  Zone controls / Điều khiển vùng</w:t>
      </w:r>
    </w:p>
    <w:p>
      <w:pPr>
        <w:pStyle w:val="StemEnglish"/>
        <w:keepNext/>
        <w:keepLines/>
      </w:pPr>
      <w:r>
        <w:t>What minimum thermostat dead band is generally required when one control serves heating and cooling?</w:t>
      </w:r>
    </w:p>
    <w:p>
      <w:pPr>
        <w:pStyle w:val="StemVietnamese"/>
        <w:keepNext/>
        <w:keepLines/>
      </w:pPr>
      <w:r>
        <w:t>Dead band tối thiểu thường được yêu cầu khi một bộ điều khiển dùng cho cả sưởi và làm mát là bao nhiêu?</w:t>
      </w:r>
    </w:p>
    <w:p>
      <w:pPr>
        <w:pStyle w:val="Option"/>
        <w:keepNext/>
        <w:keepLines/>
      </w:pPr>
      <w:r>
        <w:t>A. 5°F</w:t>
        <w:br/>
        <w:t>VI: 5°F</w:t>
      </w:r>
    </w:p>
    <w:p>
      <w:pPr>
        <w:pStyle w:val="Option"/>
        <w:keepNext/>
        <w:keepLines/>
      </w:pPr>
      <w:r>
        <w:t>B. 2°F</w:t>
        <w:br/>
        <w:t>VI: 2°F</w:t>
      </w:r>
    </w:p>
    <w:p>
      <w:pPr>
        <w:pStyle w:val="Option"/>
        <w:keepNext/>
        <w:keepLines/>
      </w:pPr>
      <w:r>
        <w:t>C. 3°F</w:t>
        <w:br/>
        <w:t>VI: 3°F</w:t>
      </w:r>
    </w:p>
    <w:p>
      <w:pPr>
        <w:pStyle w:val="Option"/>
        <w:keepLines/>
      </w:pPr>
      <w:r>
        <w:t>D. 10°F</w:t>
        <w:br/>
        <w:t>VI: 10°F</w:t>
      </w:r>
    </w:p>
    <w:p>
      <w:pPr>
        <w:pStyle w:val="QuestionHeader"/>
        <w:keepNext/>
        <w:keepLines/>
      </w:pPr>
      <w:r>
        <w:t>Q053  ·  ASHRAE 90.1-2022 · HVAC  ·  Off-hour controls / Điều khiển ngoài giờ</w:t>
      </w:r>
    </w:p>
    <w:p>
      <w:pPr>
        <w:pStyle w:val="StemEnglish"/>
        <w:keepNext/>
        <w:keepLines/>
      </w:pPr>
      <w:r>
        <w:t>A seven-day automatic shutdown schedule must retain programming through a power loss for at least:</w:t>
      </w:r>
    </w:p>
    <w:p>
      <w:pPr>
        <w:pStyle w:val="StemVietnamese"/>
        <w:keepNext/>
        <w:keepLines/>
      </w:pPr>
      <w:r>
        <w:t>Lịch tắt tự động bảy ngày phải lưu chương trình khi mất điện ít nhất bao lâu?</w:t>
      </w:r>
    </w:p>
    <w:p>
      <w:pPr>
        <w:pStyle w:val="Option"/>
        <w:keepNext/>
        <w:keepLines/>
      </w:pPr>
      <w:r>
        <w:t>A. 2 hours</w:t>
        <w:br/>
        <w:t>VI: 2 giờ</w:t>
      </w:r>
    </w:p>
    <w:p>
      <w:pPr>
        <w:pStyle w:val="Option"/>
        <w:keepNext/>
        <w:keepLines/>
      </w:pPr>
      <w:r>
        <w:t>B. 10 hours</w:t>
        <w:br/>
        <w:t>VI: 10 giờ</w:t>
      </w:r>
    </w:p>
    <w:p>
      <w:pPr>
        <w:pStyle w:val="Option"/>
        <w:keepNext/>
        <w:keepLines/>
      </w:pPr>
      <w:r>
        <w:t>C. 24 hours</w:t>
        <w:br/>
        <w:t>VI: 24 giờ</w:t>
      </w:r>
    </w:p>
    <w:p>
      <w:pPr>
        <w:pStyle w:val="Option"/>
        <w:keepLines/>
      </w:pPr>
      <w:r>
        <w:t>D. 72 hours</w:t>
        <w:br/>
        <w:t>VI: 72 giờ</w:t>
      </w:r>
    </w:p>
    <w:p>
      <w:pPr>
        <w:pStyle w:val="QuestionHeader"/>
        <w:keepNext/>
        <w:keepLines/>
      </w:pPr>
      <w:r>
        <w:t>Q054  ·  ASHRAE 90.1-2022 · HVAC  ·  Off-hour controls / Điều khiển ngoài giờ</w:t>
      </w:r>
    </w:p>
    <w:p>
      <w:pPr>
        <w:pStyle w:val="StemEnglish"/>
        <w:keepNext/>
        <w:keepLines/>
      </w:pPr>
      <w:r>
        <w:t>What is the maximum temporary operating period for the scheduled-control manual override?</w:t>
      </w:r>
    </w:p>
    <w:p>
      <w:pPr>
        <w:pStyle w:val="StemVietnamese"/>
        <w:keepNext/>
        <w:keepLines/>
      </w:pPr>
      <w:r>
        <w:t>Thời gian vận hành tạm thời tối đa của chức năng override bằng tay là bao lâu?</w:t>
      </w:r>
    </w:p>
    <w:p>
      <w:pPr>
        <w:pStyle w:val="Option"/>
        <w:keepNext/>
        <w:keepLines/>
      </w:pPr>
      <w:r>
        <w:t>A. 30 minutes</w:t>
        <w:br/>
        <w:t>VI: 30 phút</w:t>
      </w:r>
    </w:p>
    <w:p>
      <w:pPr>
        <w:pStyle w:val="Option"/>
        <w:keepNext/>
        <w:keepLines/>
      </w:pPr>
      <w:r>
        <w:t>B. 4 hours</w:t>
        <w:br/>
        <w:t>VI: 4 giờ</w:t>
      </w:r>
    </w:p>
    <w:p>
      <w:pPr>
        <w:pStyle w:val="Option"/>
        <w:keepNext/>
        <w:keepLines/>
      </w:pPr>
      <w:r>
        <w:t>C. 2 hours</w:t>
        <w:br/>
        <w:t>VI: 2 giờ</w:t>
      </w:r>
    </w:p>
    <w:p>
      <w:pPr>
        <w:pStyle w:val="Option"/>
        <w:keepLines/>
      </w:pPr>
      <w:r>
        <w:t>D. 10 hours</w:t>
        <w:br/>
        <w:t>VI: 10 giờ</w:t>
      </w:r>
    </w:p>
    <w:p>
      <w:pPr>
        <w:pStyle w:val="QuestionHeader"/>
        <w:keepNext/>
        <w:keepLines/>
      </w:pPr>
      <w:r>
        <w:t>Q055  ·  ASHRAE 90.1-2022 · HVAC  ·  Setback / Điều chỉnh lùi điểm đặt</w:t>
      </w:r>
    </w:p>
    <w:p>
      <w:pPr>
        <w:pStyle w:val="StemEnglish"/>
        <w:keepNext/>
        <w:keepLines/>
      </w:pPr>
      <w:r>
        <w:t>The adjustable unoccupied heating set point must be at least how far below the occupied heating set point?</w:t>
      </w:r>
    </w:p>
    <w:p>
      <w:pPr>
        <w:pStyle w:val="StemVietnamese"/>
        <w:keepNext/>
        <w:keepLines/>
      </w:pPr>
      <w:r>
        <w:t>Điểm đặt sưởi ngoài giờ phải thấp hơn điểm đặt có người ít nhất bao nhiêu?</w:t>
      </w:r>
    </w:p>
    <w:p>
      <w:pPr>
        <w:pStyle w:val="Option"/>
        <w:keepNext/>
        <w:keepLines/>
      </w:pPr>
      <w:r>
        <w:t>A. 4°F</w:t>
        <w:br/>
        <w:t>VI: 4°F</w:t>
      </w:r>
    </w:p>
    <w:p>
      <w:pPr>
        <w:pStyle w:val="Option"/>
        <w:keepNext/>
        <w:keepLines/>
      </w:pPr>
      <w:r>
        <w:t>B. 5°F</w:t>
        <w:br/>
        <w:t>VI: 5°F</w:t>
      </w:r>
    </w:p>
    <w:p>
      <w:pPr>
        <w:pStyle w:val="Option"/>
        <w:keepNext/>
        <w:keepLines/>
      </w:pPr>
      <w:r>
        <w:t>C. 15°F</w:t>
        <w:br/>
        <w:t>VI: 15°F</w:t>
      </w:r>
    </w:p>
    <w:p>
      <w:pPr>
        <w:pStyle w:val="Option"/>
        <w:keepLines/>
      </w:pPr>
      <w:r>
        <w:t>D. 10°F</w:t>
        <w:br/>
        <w:t>VI: 10°F</w:t>
      </w:r>
    </w:p>
    <w:p>
      <w:pPr>
        <w:pStyle w:val="QuestionHeader"/>
        <w:keepNext/>
        <w:keepLines/>
      </w:pPr>
      <w:r>
        <w:t>Q056  ·  ASHRAE 90.1-2022 · HVAC  ·  Setback / Điều chỉnh lùi điểm đặt</w:t>
      </w:r>
    </w:p>
    <w:p>
      <w:pPr>
        <w:pStyle w:val="StemEnglish"/>
        <w:keepNext/>
        <w:keepLines/>
      </w:pPr>
      <w:r>
        <w:t>The adjustable unoccupied cooling set point must be at least how far above the occupied cooling set point?</w:t>
      </w:r>
    </w:p>
    <w:p>
      <w:pPr>
        <w:pStyle w:val="StemVietnamese"/>
        <w:keepNext/>
        <w:keepLines/>
      </w:pPr>
      <w:r>
        <w:t>Điểm đặt làm mát ngoài giờ phải cao hơn điểm đặt có người ít nhất bao nhiêu?</w:t>
      </w:r>
    </w:p>
    <w:p>
      <w:pPr>
        <w:pStyle w:val="Option"/>
        <w:keepNext/>
        <w:keepLines/>
      </w:pPr>
      <w:r>
        <w:t>A. 5°F</w:t>
        <w:br/>
        <w:t>VI: 5°F</w:t>
      </w:r>
    </w:p>
    <w:p>
      <w:pPr>
        <w:pStyle w:val="Option"/>
        <w:keepNext/>
        <w:keepLines/>
      </w:pPr>
      <w:r>
        <w:t>B. 1°F</w:t>
        <w:br/>
        <w:t>VI: 1°F</w:t>
      </w:r>
    </w:p>
    <w:p>
      <w:pPr>
        <w:pStyle w:val="Option"/>
        <w:keepNext/>
        <w:keepLines/>
      </w:pPr>
      <w:r>
        <w:t>C. 4°F</w:t>
        <w:br/>
        <w:t>VI: 4°F</w:t>
      </w:r>
    </w:p>
    <w:p>
      <w:pPr>
        <w:pStyle w:val="Option"/>
        <w:keepLines/>
      </w:pPr>
      <w:r>
        <w:t>D. 10°F</w:t>
        <w:br/>
        <w:t>VI: 10°F</w:t>
      </w:r>
    </w:p>
    <w:p>
      <w:pPr>
        <w:pStyle w:val="QuestionHeader"/>
        <w:keepNext/>
        <w:keepLines/>
      </w:pPr>
      <w:r>
        <w:t>Q057  ·  ASHRAE 90.1-2022 · HVAC  ·  Zone isolation / Cách ly vùng</w:t>
      </w:r>
    </w:p>
    <w:p>
      <w:pPr>
        <w:pStyle w:val="StemEnglish"/>
        <w:keepNext/>
        <w:keepLines/>
      </w:pPr>
      <w:r>
        <w:t>A single HVAC isolation area may generally include no more than:</w:t>
      </w:r>
    </w:p>
    <w:p>
      <w:pPr>
        <w:pStyle w:val="StemVietnamese"/>
        <w:keepNext/>
        <w:keepLines/>
      </w:pPr>
      <w:r>
        <w:t>Một khu vực cô lập HVAC thông thường được phép gồm tối đa:</w:t>
      </w:r>
    </w:p>
    <w:p>
      <w:pPr>
        <w:pStyle w:val="Option"/>
        <w:keepNext/>
        <w:keepLines/>
      </w:pPr>
      <w:r>
        <w:t>A. 50,000 ft² and two stories</w:t>
        <w:br/>
        <w:t>VI: 50.000 ft² và hai tầng</w:t>
      </w:r>
    </w:p>
    <w:p>
      <w:pPr>
        <w:pStyle w:val="Option"/>
        <w:keepNext/>
        <w:keepLines/>
      </w:pPr>
      <w:r>
        <w:t>B. 25,000 ft² and one story</w:t>
        <w:br/>
        <w:t>VI: 25.000 ft² và một tầng</w:t>
      </w:r>
    </w:p>
    <w:p>
      <w:pPr>
        <w:pStyle w:val="Option"/>
        <w:keepNext/>
        <w:keepLines/>
      </w:pPr>
      <w:r>
        <w:t>C. 25,000 ft² and two stories</w:t>
        <w:br/>
        <w:t>VI: 25.000 ft² và hai tầng</w:t>
      </w:r>
    </w:p>
    <w:p>
      <w:pPr>
        <w:pStyle w:val="Option"/>
        <w:keepLines/>
      </w:pPr>
      <w:r>
        <w:t>D. 10,000 ft² with no story limit</w:t>
        <w:br/>
        <w:t>VI: 10.000 ft² không giới hạn tầng</w:t>
      </w:r>
    </w:p>
    <w:p>
      <w:pPr>
        <w:pStyle w:val="QuestionHeader"/>
        <w:keepNext/>
        <w:keepLines/>
      </w:pPr>
      <w:r>
        <w:t>Q058  ·  ASHRAE 90.1-2022 · HVAC  ·  Hotel controls / Điều khiển khách sạn</w:t>
      </w:r>
    </w:p>
    <w:p>
      <w:pPr>
        <w:pStyle w:val="StemEnglish"/>
        <w:keepNext/>
        <w:keepLines/>
      </w:pPr>
      <w:r>
        <w:t>Automatic guest-room HVAC controls are required for hotels and motels with:</w:t>
      </w:r>
    </w:p>
    <w:p>
      <w:pPr>
        <w:pStyle w:val="StemVietnamese"/>
        <w:keepNext/>
        <w:keepLines/>
      </w:pPr>
      <w:r>
        <w:t>Điều khiển HVAC tự động cho phòng khách sạn được yêu cầu khi khách sạn có:</w:t>
      </w:r>
    </w:p>
    <w:p>
      <w:pPr>
        <w:pStyle w:val="Option"/>
        <w:keepNext/>
        <w:keepLines/>
      </w:pPr>
      <w:r>
        <w:t>A. 50 or more guest rooms</w:t>
        <w:br/>
        <w:t>VI: 50 phòng nghỉ trở lên</w:t>
      </w:r>
    </w:p>
    <w:p>
      <w:pPr>
        <w:pStyle w:val="Option"/>
        <w:keepNext/>
        <w:keepLines/>
      </w:pPr>
      <w:r>
        <w:t>B. More than 25 guest rooms</w:t>
        <w:br/>
        <w:t>VI: Hơn 25 phòng nghỉ</w:t>
      </w:r>
    </w:p>
    <w:p>
      <w:pPr>
        <w:pStyle w:val="Option"/>
        <w:keepNext/>
        <w:keepLines/>
      </w:pPr>
      <w:r>
        <w:t>C. More than 50 guest rooms</w:t>
        <w:br/>
        <w:t>VI: Hơn 50 phòng nghỉ</w:t>
      </w:r>
    </w:p>
    <w:p>
      <w:pPr>
        <w:pStyle w:val="Option"/>
        <w:keepLines/>
      </w:pPr>
      <w:r>
        <w:t>D. Any number of guest rooms</w:t>
        <w:br/>
        <w:t>VI: Số lượng phòng khách bất kỳ</w:t>
      </w:r>
    </w:p>
    <w:p>
      <w:pPr>
        <w:pStyle w:val="QuestionHeader"/>
        <w:keepNext/>
        <w:keepLines/>
      </w:pPr>
      <w:r>
        <w:t>Q059  ·  ASHRAE 90.1-2022 · HVAC  ·  Hotel controls / Điều khiển khách sạn</w:t>
      </w:r>
    </w:p>
    <w:p>
      <w:pPr>
        <w:pStyle w:val="StemEnglish"/>
        <w:keepNext/>
        <w:keepLines/>
      </w:pPr>
      <w:r>
        <w:t>For an unrented and unoccupied guest room, the cooling and heating set points must be reset to at least:</w:t>
      </w:r>
    </w:p>
    <w:p>
      <w:pPr>
        <w:pStyle w:val="StemVietnamese"/>
        <w:keepNext/>
        <w:keepLines/>
      </w:pPr>
      <w:r>
        <w:t>Đối với phòng khách chưa thuê và không có người, điểm đặt làm mát/sưởi phải được reset ít nhất đến:</w:t>
      </w:r>
    </w:p>
    <w:p>
      <w:pPr>
        <w:pStyle w:val="Option"/>
        <w:keepNext/>
        <w:keepLines/>
      </w:pPr>
      <w:r>
        <w:t>A. 78°F cooling and 65°F heating</w:t>
        <w:br/>
        <w:t>VI: Làm mát 78°F và sưởi ấm 65°F</w:t>
      </w:r>
    </w:p>
    <w:p>
      <w:pPr>
        <w:pStyle w:val="Option"/>
        <w:keepNext/>
        <w:keepLines/>
      </w:pPr>
      <w:r>
        <w:t>B. 75°F cooling and 68°F heating</w:t>
        <w:br/>
        <w:t>VI: Làm mát 75°F và sưởi ấm 68°F</w:t>
      </w:r>
    </w:p>
    <w:p>
      <w:pPr>
        <w:pStyle w:val="Option"/>
        <w:keepNext/>
        <w:keepLines/>
      </w:pPr>
      <w:r>
        <w:t>C. 85°F cooling and 55°F heating</w:t>
        <w:br/>
        <w:t>VI: Làm mát 85°F và sưởi ấm 55°F</w:t>
      </w:r>
    </w:p>
    <w:p>
      <w:pPr>
        <w:pStyle w:val="Option"/>
        <w:keepLines/>
      </w:pPr>
      <w:r>
        <w:t>D. 80°F cooling and 60°F heating</w:t>
        <w:br/>
        <w:t>VI: Làm mát 80°F và sưởi ấm 60°F</w:t>
      </w:r>
    </w:p>
    <w:p>
      <w:pPr>
        <w:pStyle w:val="QuestionHeader"/>
        <w:keepNext/>
        <w:keepLines/>
      </w:pPr>
      <w:r>
        <w:t>Q060  ·  ASHRAE 90.1-2022 · HVAC  ·  Ventilation dampers / Van gió thông gió</w:t>
      </w:r>
    </w:p>
    <w:p>
      <w:pPr>
        <w:pStyle w:val="StemEnglish"/>
        <w:keepNext/>
        <w:keepLines/>
      </w:pPr>
      <w:r>
        <w:t>Outdoor-air and exhaust systems generally require dampers that:</w:t>
      </w:r>
    </w:p>
    <w:p>
      <w:pPr>
        <w:pStyle w:val="StemVietnamese"/>
        <w:keepNext/>
        <w:keepLines/>
      </w:pPr>
      <w:r>
        <w:t>Hệ gió ngoài trời và gió thải nhìn chung cần damper có khả năng:</w:t>
      </w:r>
    </w:p>
    <w:p>
      <w:pPr>
        <w:pStyle w:val="Option"/>
        <w:keepNext/>
        <w:keepLines/>
      </w:pPr>
      <w:r>
        <w:t>A. Automatically shut when the system or space is not in use</w:t>
        <w:br/>
        <w:t>VI: Tự động đóng khi hệ thống hoặc không gian không được sử dụng</w:t>
      </w:r>
    </w:p>
    <w:p>
      <w:pPr>
        <w:pStyle w:val="Option"/>
        <w:keepNext/>
        <w:keepLines/>
      </w:pPr>
      <w:r>
        <w:t>B. Remain fully open during setback</w:t>
        <w:br/>
        <w:t>VI: Vẫn mở hoàn toàn trong thời gian lùi bước</w:t>
      </w:r>
    </w:p>
    <w:p>
      <w:pPr>
        <w:pStyle w:val="Option"/>
        <w:keepNext/>
        <w:keepLines/>
      </w:pPr>
      <w:r>
        <w:t>C. Close only by manual command</w:t>
        <w:br/>
        <w:t>VI: Chỉ đóng bằng lệnh thủ công</w:t>
      </w:r>
    </w:p>
    <w:p>
      <w:pPr>
        <w:pStyle w:val="Option"/>
        <w:keepLines/>
      </w:pPr>
      <w:r>
        <w:t>D. Modulate only with chilled-water flow</w:t>
        <w:br/>
        <w:t>VI: Chỉ điều chỉnh với dòng nước lạnh</w:t>
      </w:r>
    </w:p>
    <w:p>
      <w:pPr>
        <w:pStyle w:val="QuestionHeader"/>
        <w:keepNext/>
        <w:keepLines/>
      </w:pPr>
      <w:r>
        <w:t>Q061  ·  ASHRAE 90.1-2022 · HVAC  ·  Parking garages / Nhà để xe</w:t>
      </w:r>
    </w:p>
    <w:p>
      <w:pPr>
        <w:pStyle w:val="StemEnglish"/>
        <w:keepNext/>
        <w:keepLines/>
      </w:pPr>
      <w:r>
        <w:t>A qualifying parking-garage ventilation control must be able to reduce airflow to:</w:t>
      </w:r>
    </w:p>
    <w:p>
      <w:pPr>
        <w:pStyle w:val="StemVietnamese"/>
        <w:keepNext/>
        <w:keepLines/>
      </w:pPr>
      <w:r>
        <w:t>Điều khiển thông gió bãi xe thuộc phạm vi áp dụng phải có thể giảm lưu lượng đến:</w:t>
      </w:r>
    </w:p>
    <w:p>
      <w:pPr>
        <w:pStyle w:val="Option"/>
        <w:keepNext/>
        <w:keepLines/>
      </w:pPr>
      <w:r>
        <w:t>A. 30% or less of design</w:t>
        <w:br/>
        <w:t>VI: 30% thiết kế trở xuống</w:t>
      </w:r>
    </w:p>
    <w:p>
      <w:pPr>
        <w:pStyle w:val="Option"/>
        <w:keepNext/>
        <w:keepLines/>
      </w:pPr>
      <w:r>
        <w:t>B. 20% or less of design</w:t>
        <w:br/>
        <w:t>VI: 20% thiết kế trở xuống</w:t>
      </w:r>
    </w:p>
    <w:p>
      <w:pPr>
        <w:pStyle w:val="Option"/>
        <w:keepNext/>
        <w:keepLines/>
      </w:pPr>
      <w:r>
        <w:t>C. 50% or less of design</w:t>
        <w:br/>
        <w:t>VI: 50% thiết kế trở xuống</w:t>
      </w:r>
    </w:p>
    <w:p>
      <w:pPr>
        <w:pStyle w:val="Option"/>
        <w:keepLines/>
      </w:pPr>
      <w:r>
        <w:t>D. 75% or less of design</w:t>
        <w:br/>
        <w:t>VI: 75% thiết kế trở xuống</w:t>
      </w:r>
    </w:p>
    <w:p>
      <w:pPr>
        <w:pStyle w:val="QuestionHeader"/>
        <w:keepNext/>
        <w:keepLines/>
      </w:pPr>
      <w:r>
        <w:t>Q062  ·  ASHRAE 90.1-2022 · HVAC  ·  Humidity control / Kiểm soát độ ẩm</w:t>
      </w:r>
    </w:p>
    <w:p>
      <w:pPr>
        <w:pStyle w:val="StemEnglish"/>
        <w:keepNext/>
        <w:keepLines/>
      </w:pPr>
      <w:r>
        <w:t>Mechanical cooling controlled by a humidistat generally may not reduce humidity below the lower of:</w:t>
      </w:r>
    </w:p>
    <w:p>
      <w:pPr>
        <w:pStyle w:val="StemVietnamese"/>
        <w:keepNext/>
        <w:keepLines/>
      </w:pPr>
      <w:r>
        <w:t>Làm mát cơ khí do humidistat điều khiển nhìn chung không được hạ ẩm thấp hơn giá trị nhỏ hơn của:</w:t>
      </w:r>
    </w:p>
    <w:p>
      <w:pPr>
        <w:pStyle w:val="Option"/>
        <w:keepNext/>
        <w:keepLines/>
      </w:pPr>
      <w:r>
        <w:t>A. 50°F dew point or 50% RH</w:t>
        <w:br/>
        <w:t>VI: Điểm sương 50°F hoặc 50% RH</w:t>
      </w:r>
    </w:p>
    <w:p>
      <w:pPr>
        <w:pStyle w:val="Option"/>
        <w:keepNext/>
        <w:keepLines/>
      </w:pPr>
      <w:r>
        <w:t>B. 60°F dew point or 70% RH</w:t>
        <w:br/>
        <w:t>VI: Điểm sương 60°F hoặc 70% RH</w:t>
      </w:r>
    </w:p>
    <w:p>
      <w:pPr>
        <w:pStyle w:val="Option"/>
        <w:keepNext/>
        <w:keepLines/>
      </w:pPr>
      <w:r>
        <w:t>C. 55°F dew point or 60% RH</w:t>
        <w:br/>
        <w:t>VI: Điểm sương 55°F hoặc 60% RH</w:t>
      </w:r>
    </w:p>
    <w:p>
      <w:pPr>
        <w:pStyle w:val="Option"/>
        <w:keepLines/>
      </w:pPr>
      <w:r>
        <w:t>D. 45°F dew point or 30% RH</w:t>
        <w:br/>
        <w:t>VI: Điểm sương 45°F hoặc 30% RH</w:t>
      </w:r>
    </w:p>
    <w:p>
      <w:pPr>
        <w:pStyle w:val="QuestionHeader"/>
        <w:keepNext/>
        <w:keepLines/>
      </w:pPr>
      <w:r>
        <w:t>Q063  ·  ASHRAE 90.1-2022 · HVAC  ·  Humidity control / Kiểm soát độ ẩm</w:t>
      </w:r>
    </w:p>
    <w:p>
      <w:pPr>
        <w:pStyle w:val="StemEnglish"/>
        <w:keepNext/>
        <w:keepLines/>
      </w:pPr>
      <w:r>
        <w:t>Humidistatic controls generally may not use fuel or electricity to produce RH above:</w:t>
      </w:r>
    </w:p>
    <w:p>
      <w:pPr>
        <w:pStyle w:val="StemVietnamese"/>
        <w:keepNext/>
        <w:keepLines/>
      </w:pPr>
      <w:r>
        <w:t>Điều khiển tạo ẩm nhìn chung không được dùng nhiên liệu hoặc điện để tạo RH cao hơn:</w:t>
      </w:r>
    </w:p>
    <w:p>
      <w:pPr>
        <w:pStyle w:val="Option"/>
        <w:keepNext/>
        <w:keepLines/>
      </w:pPr>
      <w:r>
        <w:t>A. 40%</w:t>
        <w:br/>
        <w:t>VI: 40%</w:t>
      </w:r>
    </w:p>
    <w:p>
      <w:pPr>
        <w:pStyle w:val="Option"/>
        <w:keepNext/>
        <w:keepLines/>
      </w:pPr>
      <w:r>
        <w:t>B. 50%</w:t>
        <w:br/>
        <w:t>VI: 50%</w:t>
      </w:r>
    </w:p>
    <w:p>
      <w:pPr>
        <w:pStyle w:val="Option"/>
        <w:keepNext/>
        <w:keepLines/>
      </w:pPr>
      <w:r>
        <w:t>C. 60%</w:t>
        <w:br/>
        <w:t>VI: 60%</w:t>
      </w:r>
    </w:p>
    <w:p>
      <w:pPr>
        <w:pStyle w:val="Option"/>
        <w:keepLines/>
      </w:pPr>
      <w:r>
        <w:t>D. 30%</w:t>
        <w:br/>
        <w:t>VI: 30%</w:t>
      </w:r>
    </w:p>
    <w:p>
      <w:pPr>
        <w:pStyle w:val="QuestionHeader"/>
        <w:keepNext/>
        <w:keepLines/>
      </w:pPr>
      <w:r>
        <w:t>Q064  ·  ASHRAE 90.1-2022 · HVAC  ·  Freeze protection / Bảo vệ chống đóng băng</w:t>
      </w:r>
    </w:p>
    <w:p>
      <w:pPr>
        <w:pStyle w:val="StemEnglish"/>
        <w:keepNext/>
        <w:keepLines/>
      </w:pPr>
      <w:r>
        <w:t>Freeze-protection systems must shut off when outdoor air temperature is above:</w:t>
      </w:r>
    </w:p>
    <w:p>
      <w:pPr>
        <w:pStyle w:val="StemVietnamese"/>
        <w:keepNext/>
        <w:keepLines/>
      </w:pPr>
      <w:r>
        <w:t>Hệ bảo vệ chống đóng băng phải tắt khi nhiệt độ ngoài trời cao hơn:</w:t>
      </w:r>
    </w:p>
    <w:p>
      <w:pPr>
        <w:pStyle w:val="Option"/>
        <w:keepNext/>
        <w:keepLines/>
      </w:pPr>
      <w:r>
        <w:t>A. 40°F</w:t>
        <w:br/>
        <w:t>VI: 40°F</w:t>
      </w:r>
    </w:p>
    <w:p>
      <w:pPr>
        <w:pStyle w:val="Option"/>
        <w:keepNext/>
        <w:keepLines/>
      </w:pPr>
      <w:r>
        <w:t>B. 32°F</w:t>
        <w:br/>
        <w:t>VI: 32°F</w:t>
      </w:r>
    </w:p>
    <w:p>
      <w:pPr>
        <w:pStyle w:val="Option"/>
        <w:keepNext/>
        <w:keepLines/>
      </w:pPr>
      <w:r>
        <w:t>C. 45°F</w:t>
        <w:br/>
        <w:t>VI: 45°F</w:t>
      </w:r>
    </w:p>
    <w:p>
      <w:pPr>
        <w:pStyle w:val="Option"/>
        <w:keepLines/>
      </w:pPr>
      <w:r>
        <w:t>D. 50°F</w:t>
        <w:br/>
        <w:t>VI: 50°F</w:t>
      </w:r>
    </w:p>
    <w:p>
      <w:pPr>
        <w:pStyle w:val="QuestionHeader"/>
        <w:keepNext/>
        <w:keepLines/>
      </w:pPr>
      <w:r>
        <w:t>Q065  ·  ASHRAE 90.1-2022 · HVAC  ·  DDC</w:t>
      </w:r>
    </w:p>
    <w:p>
      <w:pPr>
        <w:pStyle w:val="StemEnglish"/>
        <w:keepNext/>
        <w:keepLines/>
      </w:pPr>
      <w:r>
        <w:t>In a new building, DDC is required for an individual air-handling system supplying more than three zones when fan-system bhp is at least:</w:t>
      </w:r>
    </w:p>
    <w:p>
      <w:pPr>
        <w:pStyle w:val="StemVietnamese"/>
        <w:keepNext/>
        <w:keepLines/>
      </w:pPr>
      <w:r>
        <w:t>Trong công trình mới, AHU phục vụ hơn ba vùng phải có DDC khi fan-system bhp ít nhất là:</w:t>
      </w:r>
    </w:p>
    <w:p>
      <w:pPr>
        <w:pStyle w:val="Option"/>
        <w:keepNext/>
        <w:keepLines/>
      </w:pPr>
      <w:r>
        <w:t>A. 5 hp</w:t>
        <w:br/>
        <w:t>VI: 5 hp</w:t>
      </w:r>
    </w:p>
    <w:p>
      <w:pPr>
        <w:pStyle w:val="Option"/>
        <w:keepNext/>
        <w:keepLines/>
      </w:pPr>
      <w:r>
        <w:t>B. 10 hp</w:t>
        <w:br/>
        <w:t>VI: 10 hp</w:t>
      </w:r>
    </w:p>
    <w:p>
      <w:pPr>
        <w:pStyle w:val="Option"/>
        <w:keepNext/>
        <w:keepLines/>
      </w:pPr>
      <w:r>
        <w:t>C. 15 hp</w:t>
        <w:br/>
        <w:t>VI: 15 hp</w:t>
      </w:r>
    </w:p>
    <w:p>
      <w:pPr>
        <w:pStyle w:val="Option"/>
        <w:keepLines/>
      </w:pPr>
      <w:r>
        <w:t>D. 25 hp</w:t>
        <w:br/>
        <w:t>VI: 25 hp</w:t>
      </w:r>
    </w:p>
    <w:p>
      <w:pPr>
        <w:pStyle w:val="QuestionHeader"/>
        <w:keepNext/>
        <w:keepLines/>
      </w:pPr>
      <w:r>
        <w:t>Q066  ·  ASHRAE 90.1-2022 · HVAC  ·  Plant monitoring / Giám sát trạm máy</w:t>
      </w:r>
    </w:p>
    <w:p>
      <w:pPr>
        <w:pStyle w:val="StemEnglish"/>
        <w:keepNext/>
        <w:keepLines/>
      </w:pPr>
      <w:r>
        <w:t>Required chilled-water plant efficiency data must be trended at intervals of:</w:t>
      </w:r>
    </w:p>
    <w:p>
      <w:pPr>
        <w:pStyle w:val="StemVietnamese"/>
        <w:keepNext/>
        <w:keepLines/>
      </w:pPr>
      <w:r>
        <w:t>Dữ liệu hiệu suất chiller plant bắt buộc phải được trend theo khoảng:</w:t>
      </w:r>
    </w:p>
    <w:p>
      <w:pPr>
        <w:pStyle w:val="Option"/>
        <w:keepNext/>
        <w:keepLines/>
      </w:pPr>
      <w:r>
        <w:t>A. 5 minutes</w:t>
        <w:br/>
        <w:t>VI: 5 phút</w:t>
      </w:r>
    </w:p>
    <w:p>
      <w:pPr>
        <w:pStyle w:val="Option"/>
        <w:keepNext/>
        <w:keepLines/>
      </w:pPr>
      <w:r>
        <w:t>B. 30 minutes</w:t>
        <w:br/>
        <w:t>VI: 30 phút</w:t>
      </w:r>
    </w:p>
    <w:p>
      <w:pPr>
        <w:pStyle w:val="Option"/>
        <w:keepNext/>
        <w:keepLines/>
      </w:pPr>
      <w:r>
        <w:t>C. 15 minutes</w:t>
        <w:br/>
        <w:t>VI: 15 phút</w:t>
      </w:r>
    </w:p>
    <w:p>
      <w:pPr>
        <w:pStyle w:val="Option"/>
        <w:keepLines/>
      </w:pPr>
      <w:r>
        <w:t>D. 60 minutes</w:t>
        <w:br/>
        <w:t>VI: 60 phút</w:t>
      </w:r>
    </w:p>
    <w:p>
      <w:pPr>
        <w:pStyle w:val="QuestionHeader"/>
        <w:keepNext/>
        <w:keepLines/>
      </w:pPr>
      <w:r>
        <w:t>Q067  ·  ASHRAE 90.1-2022 · HVAC  ·  Economizer FDD / FDD cho economizer</w:t>
      </w:r>
    </w:p>
    <w:p>
      <w:pPr>
        <w:pStyle w:val="StemEnglish"/>
        <w:keepNext/>
        <w:keepLines/>
      </w:pPr>
      <w:r>
        <w:t>Which temperature sensor is always listed for economizer FDD?</w:t>
      </w:r>
    </w:p>
    <w:p>
      <w:pPr>
        <w:pStyle w:val="StemVietnamese"/>
        <w:keepNext/>
        <w:keepLines/>
      </w:pPr>
      <w:r>
        <w:t>Cảm biến nhiệt độ nào luôn được liệt kê cho FDD economizer?</w:t>
      </w:r>
    </w:p>
    <w:p>
      <w:pPr>
        <w:keepNext/>
        <w:spacing w:before="40" w:after="20"/>
        <w:jc w:val="center"/>
      </w:pPr>
      <w:r>
        <w:drawing>
          <wp:inline xmlns:a="http://schemas.openxmlformats.org/drawingml/2006/main" xmlns:pic="http://schemas.openxmlformats.org/drawingml/2006/picture">
            <wp:extent cx="4800600" cy="2589797"/>
            <wp:docPr id="68" name="Picture 68"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Condenser-water leaving temperature</w:t>
        <w:br/>
        <w:t>VI: Nhiệt độ nước ngưng tụ</w:t>
      </w:r>
    </w:p>
    <w:p>
      <w:pPr>
        <w:pStyle w:val="Option"/>
        <w:keepNext/>
        <w:keepLines/>
      </w:pPr>
      <w:r>
        <w:t>B. Refrigerant suction temperature</w:t>
        <w:br/>
        <w:t>VI: Nhiệt độ hút môi chất lạnh</w:t>
      </w:r>
    </w:p>
    <w:p>
      <w:pPr>
        <w:pStyle w:val="Option"/>
        <w:keepNext/>
        <w:keepLines/>
      </w:pPr>
      <w:r>
        <w:t>C. Boiler stack temperature</w:t>
        <w:br/>
        <w:t>VI: Nhiệt độ khói thải nồi hơi</w:t>
      </w:r>
    </w:p>
    <w:p>
      <w:pPr>
        <w:pStyle w:val="Option"/>
        <w:keepLines/>
      </w:pPr>
      <w:r>
        <w:t>D. Outdoor-air temperature</w:t>
        <w:br/>
        <w:t>VI: Nhiệt độ gió ngoài</w:t>
      </w:r>
    </w:p>
    <w:p>
      <w:pPr>
        <w:pStyle w:val="QuestionHeader"/>
        <w:keepNext/>
        <w:keepLines/>
      </w:pPr>
      <w:r>
        <w:t>Q068  ·  ASHRAE 90.1-2022 · HVAC  ·  Duct leakage / Rò rỉ ống dẫn</w:t>
      </w:r>
    </w:p>
    <w:p>
      <w:pPr>
        <w:pStyle w:val="StemEnglish"/>
        <w:keepNext/>
        <w:keepLines/>
      </w:pPr>
      <w:r>
        <w:t>What duct-sealing class is generally required?</w:t>
      </w:r>
    </w:p>
    <w:p>
      <w:pPr>
        <w:pStyle w:val="StemVietnamese"/>
        <w:keepNext/>
        <w:keepLines/>
      </w:pPr>
      <w:r>
        <w:t>Cấp làm kín ống gió thường được yêu cầu là gì?</w:t>
      </w:r>
    </w:p>
    <w:p>
      <w:pPr>
        <w:pStyle w:val="Option"/>
        <w:keepNext/>
        <w:keepLines/>
      </w:pPr>
      <w:r>
        <w:t>A. Seal Class A</w:t>
        <w:br/>
        <w:t>VI: Cấp làm kín A</w:t>
      </w:r>
    </w:p>
    <w:p>
      <w:pPr>
        <w:pStyle w:val="Option"/>
        <w:keepNext/>
        <w:keepLines/>
      </w:pPr>
      <w:r>
        <w:t>B. Seal Class B</w:t>
        <w:br/>
        <w:t>VI: Cấp làm kín B</w:t>
      </w:r>
    </w:p>
    <w:p>
      <w:pPr>
        <w:pStyle w:val="Option"/>
        <w:keepNext/>
        <w:keepLines/>
      </w:pPr>
      <w:r>
        <w:t>C. Seal Class C</w:t>
        <w:br/>
        <w:t>VI: Cấp làm kín C</w:t>
      </w:r>
    </w:p>
    <w:p>
      <w:pPr>
        <w:pStyle w:val="Option"/>
        <w:keepLines/>
      </w:pPr>
      <w:r>
        <w:t>D. No sealing class</w:t>
        <w:br/>
        <w:t>VI: Không có lớp kín</w:t>
      </w:r>
    </w:p>
    <w:p>
      <w:pPr>
        <w:pStyle w:val="QuestionHeader"/>
        <w:keepNext/>
        <w:keepLines/>
      </w:pPr>
      <w:r>
        <w:t>Q069  ·  ASHRAE 90.1-2022 · HVAC  ·  Economizers / Economizer</w:t>
      </w:r>
    </w:p>
    <w:p>
      <w:pPr>
        <w:pStyle w:val="StemEnglish"/>
        <w:keepNext/>
        <w:keepLines/>
      </w:pPr>
      <w:r>
        <w:t>An air economizer must be capable of modulating outdoor and return air dampers to provide up to:</w:t>
      </w:r>
    </w:p>
    <w:p>
      <w:pPr>
        <w:pStyle w:val="StemVietnamese"/>
        <w:keepNext/>
        <w:keepLines/>
      </w:pPr>
      <w:r>
        <w:t>Air economizer phải có thể điều biến damper gió ngoài/gió hồi để cung cấp tối đa:</w:t>
      </w:r>
    </w:p>
    <w:p>
      <w:pPr>
        <w:pStyle w:val="Option"/>
        <w:keepNext/>
        <w:keepLines/>
      </w:pPr>
      <w:r>
        <w:t>A. 50% of design supply air as outdoor air</w:t>
        <w:br/>
        <w:t>VI: 50% lượng gió cấp thiết kế là gió ngoài</w:t>
      </w:r>
    </w:p>
    <w:p>
      <w:pPr>
        <w:pStyle w:val="Option"/>
        <w:keepNext/>
        <w:keepLines/>
      </w:pPr>
      <w:r>
        <w:t>B. 100% of design supply air as outdoor air</w:t>
        <w:br/>
        <w:t>VI: 100% lượng gió cấp thiết kế là gió ngoài</w:t>
      </w:r>
    </w:p>
    <w:p>
      <w:pPr>
        <w:pStyle w:val="Option"/>
        <w:keepNext/>
        <w:keepLines/>
      </w:pPr>
      <w:r>
        <w:t>C. 20% of design supply air as outdoor air</w:t>
        <w:br/>
        <w:t>VI: 20% lượng gió cấp thiết kế là gió ngoài</w:t>
      </w:r>
    </w:p>
    <w:p>
      <w:pPr>
        <w:pStyle w:val="Option"/>
        <w:keepLines/>
      </w:pPr>
      <w:r>
        <w:t>D. The minimum ventilation rate only</w:t>
        <w:br/>
        <w:t>VI: Chỉ lưu lượng thông gió tối thiểu</w:t>
      </w:r>
    </w:p>
    <w:p>
      <w:pPr>
        <w:pStyle w:val="QuestionHeader"/>
        <w:keepNext/>
        <w:keepLines/>
      </w:pPr>
      <w:r>
        <w:t>Q070  ·  ASHRAE 90.1-2022 · HVAC  ·  Simultaneous heating and cooling / Làm nóng và làm mát đồng thời</w:t>
      </w:r>
    </w:p>
    <w:p>
      <w:pPr>
        <w:pStyle w:val="StemEnglish"/>
        <w:keepNext/>
        <w:keepLines/>
      </w:pPr>
      <w:r>
        <w:t>Which hydronic distribution arrangement is prohibited?</w:t>
      </w:r>
    </w:p>
    <w:p>
      <w:pPr>
        <w:pStyle w:val="StemVietnamese"/>
        <w:keepNext/>
        <w:keepLines/>
      </w:pPr>
      <w:r>
        <w:t>Kiểu phân phối thủy lực nào bị cấm?</w:t>
      </w:r>
    </w:p>
    <w:p>
      <w:pPr>
        <w:pStyle w:val="Option"/>
        <w:keepNext/>
        <w:keepLines/>
      </w:pPr>
      <w:r>
        <w:t>A. Two-pipe changeover system with controls</w:t>
        <w:br/>
        <w:t>VI: Hệ thống chuyển đổi hai ống có bộ điều khiển</w:t>
      </w:r>
    </w:p>
    <w:p>
      <w:pPr>
        <w:pStyle w:val="Option"/>
        <w:keepNext/>
        <w:keepLines/>
      </w:pPr>
      <w:r>
        <w:t>B. Four-pipe system with terminal valves</w:t>
        <w:br/>
        <w:t>VI: Hệ thống bốn ống có van đầu cuối</w:t>
      </w:r>
    </w:p>
    <w:p>
      <w:pPr>
        <w:pStyle w:val="Option"/>
        <w:keepNext/>
        <w:keepLines/>
      </w:pPr>
      <w:r>
        <w:t>C. Three-pipe system with a common return</w:t>
        <w:br/>
        <w:t>VI: Hệ thống ba ống có đường ống hồi chung</w:t>
      </w:r>
    </w:p>
    <w:p>
      <w:pPr>
        <w:pStyle w:val="Option"/>
        <w:keepLines/>
      </w:pPr>
      <w:r>
        <w:t>D. Primary-secondary chilled-water system</w:t>
        <w:br/>
        <w:t>VI: Hệ thống nước lạnh sơ cấp-thứ cấp</w:t>
      </w:r>
    </w:p>
    <w:p>
      <w:pPr>
        <w:pStyle w:val="QuestionHeader"/>
        <w:keepNext/>
        <w:keepLines/>
      </w:pPr>
      <w:r>
        <w:t>Q071  ·  ASHRAE 90.1-2022 · HVAC  ·  Fan efficiency / Hiệu suất quạt</w:t>
      </w:r>
    </w:p>
    <w:p>
      <w:pPr>
        <w:pStyle w:val="StemEnglish"/>
        <w:keepNext/>
        <w:keepLines/>
      </w:pPr>
      <w:r>
        <w:t>What minimum FEI generally applies to fans covered by the fan-efficiency requirement?</w:t>
      </w:r>
    </w:p>
    <w:p>
      <w:pPr>
        <w:pStyle w:val="StemVietnamese"/>
        <w:keepNext/>
        <w:keepLines/>
      </w:pPr>
      <w:r>
        <w:t>FEI tối thiểu nhìn chung áp dụng cho quạt thuộc yêu cầu hiệu suất là bao nhiêu?</w:t>
      </w:r>
    </w:p>
    <w:p>
      <w:pPr>
        <w:pStyle w:val="Option"/>
        <w:keepNext/>
        <w:keepLines/>
      </w:pPr>
      <w:r>
        <w:t>A. 0.70</w:t>
        <w:br/>
        <w:t>VI: 0.70</w:t>
      </w:r>
    </w:p>
    <w:p>
      <w:pPr>
        <w:pStyle w:val="Option"/>
        <w:keepNext/>
        <w:keepLines/>
      </w:pPr>
      <w:r>
        <w:t>B. 0.85</w:t>
        <w:br/>
        <w:t>VI: 0.85</w:t>
      </w:r>
    </w:p>
    <w:p>
      <w:pPr>
        <w:pStyle w:val="Option"/>
        <w:keepNext/>
        <w:keepLines/>
      </w:pPr>
      <w:r>
        <w:t>C. 1.20</w:t>
        <w:br/>
        <w:t>VI: 1.20</w:t>
      </w:r>
    </w:p>
    <w:p>
      <w:pPr>
        <w:pStyle w:val="Option"/>
        <w:keepLines/>
      </w:pPr>
      <w:r>
        <w:t>D. 1.00</w:t>
        <w:br/>
        <w:t>VI: 1.00</w:t>
      </w:r>
    </w:p>
    <w:p>
      <w:pPr>
        <w:pStyle w:val="QuestionHeader"/>
        <w:keepNext/>
        <w:keepLines/>
      </w:pPr>
      <w:r>
        <w:t>Q072  ·  ASHRAE 90.1-2022 · HVAC  ·  Fan power / Công suất quạt</w:t>
      </w:r>
    </w:p>
    <w:p>
      <w:pPr>
        <w:pStyle w:val="StemEnglish"/>
        <w:keepNext/>
        <w:keepLines/>
      </w:pPr>
      <w:r>
        <w:t>For the motor-nameplate option, the constant-volume fan-system limit is:</w:t>
      </w:r>
    </w:p>
    <w:p>
      <w:pPr>
        <w:pStyle w:val="StemVietnamese"/>
        <w:keepNext/>
        <w:keepLines/>
      </w:pPr>
      <w:r>
        <w:t>Theo lựa chọn công suất nhãn động cơ, giới hạn hệ quạt constant-volume là:</w:t>
      </w:r>
    </w:p>
    <w:p>
      <w:pPr>
        <w:pStyle w:val="Option"/>
        <w:keepNext/>
        <w:keepLines/>
      </w:pPr>
      <w:r>
        <w:t>A. hp ≤ cfmS × 0.0011</w:t>
        <w:br/>
        <w:t>VI: hp ≤ cfmS × 0.0011</w:t>
      </w:r>
    </w:p>
    <w:p>
      <w:pPr>
        <w:pStyle w:val="Option"/>
        <w:keepNext/>
        <w:keepLines/>
      </w:pPr>
      <w:r>
        <w:t>B. hp ≤ cfmS × 0.0015</w:t>
        <w:br/>
        <w:t>VI: hp ≤ cfmS × 0.0015</w:t>
      </w:r>
    </w:p>
    <w:p>
      <w:pPr>
        <w:pStyle w:val="Option"/>
        <w:keepNext/>
        <w:keepLines/>
      </w:pPr>
      <w:r>
        <w:t>C. bhp ≤ cfmS × 0.00094 + A</w:t>
        <w:br/>
        <w:t>VI: bhp ≤ cfmS × 0.00094 + A</w:t>
      </w:r>
    </w:p>
    <w:p>
      <w:pPr>
        <w:pStyle w:val="Option"/>
        <w:keepLines/>
      </w:pPr>
      <w:r>
        <w:t>D. bhp ≤ cfmS × 0.0013 + A</w:t>
        <w:br/>
        <w:t>VI: bhp ≤ cfmS × 0.0013 + A</w:t>
      </w:r>
    </w:p>
    <w:p>
      <w:pPr>
        <w:pStyle w:val="QuestionHeader"/>
        <w:keepNext/>
        <w:keepLines/>
      </w:pPr>
      <w:r>
        <w:t>Q073  ·  ASHRAE 90.1-2022 · HVAC  ·  Hydronic controls / Điều khiển hệ thủy lực</w:t>
      </w:r>
    </w:p>
    <w:p>
      <w:pPr>
        <w:pStyle w:val="StemEnglish"/>
        <w:keepNext/>
        <w:keepLines/>
      </w:pPr>
      <w:r>
        <w:t>Boilers with design input above 5,000,000 and up to 10,000,000 Btu/h require at least what turndown ratio?</w:t>
      </w:r>
    </w:p>
    <w:p>
      <w:pPr>
        <w:pStyle w:val="StemVietnamese"/>
        <w:keepNext/>
        <w:keepLines/>
      </w:pPr>
      <w:r>
        <w:t>Boiler có input thiết kế trên 5 đến 10 triệu Btu/h cần turndown tối thiểu bao nhiêu?</w:t>
      </w:r>
    </w:p>
    <w:p>
      <w:pPr>
        <w:pStyle w:val="Option"/>
        <w:keepNext/>
        <w:keepLines/>
      </w:pPr>
      <w:r>
        <w:t>A. 2:1</w:t>
        <w:br/>
        <w:t>VI: 2:1</w:t>
      </w:r>
    </w:p>
    <w:p>
      <w:pPr>
        <w:pStyle w:val="Option"/>
        <w:keepNext/>
        <w:keepLines/>
      </w:pPr>
      <w:r>
        <w:t>B. 4:1</w:t>
        <w:br/>
        <w:t>VI: 4:1</w:t>
      </w:r>
    </w:p>
    <w:p>
      <w:pPr>
        <w:pStyle w:val="Option"/>
        <w:keepNext/>
        <w:keepLines/>
      </w:pPr>
      <w:r>
        <w:t>C. 3:1</w:t>
        <w:br/>
        <w:t>VI: 3:1</w:t>
      </w:r>
    </w:p>
    <w:p>
      <w:pPr>
        <w:pStyle w:val="Option"/>
        <w:keepLines/>
      </w:pPr>
      <w:r>
        <w:t>D. 5:1</w:t>
        <w:br/>
        <w:t>VI: 5:1</w:t>
      </w:r>
    </w:p>
    <w:p>
      <w:pPr>
        <w:pStyle w:val="QuestionHeader"/>
        <w:keepNext/>
        <w:keepLines/>
      </w:pPr>
      <w:r>
        <w:t>Q074  ·  ASHRAE 90.1-2022 · HVAC  ·  Energy recovery / Thu hồi năng lượng</w:t>
      </w:r>
    </w:p>
    <w:p>
      <w:pPr>
        <w:pStyle w:val="StemEnglish"/>
        <w:keepNext/>
        <w:keepLines/>
      </w:pPr>
      <w:r>
        <w:t>At design conditions, a required non-dwelling-unit exhaust-air energy recovery system must have at least:</w:t>
      </w:r>
    </w:p>
    <w:p>
      <w:pPr>
        <w:pStyle w:val="StemVietnamese"/>
        <w:keepNext/>
        <w:keepLines/>
      </w:pPr>
      <w:r>
        <w:t>Ở điều kiện thiết kế, hệ thu hồi năng lượng gió thải bắt buộc cho khu vực không phải dwelling unit phải đạt tối thiểu:</w:t>
      </w:r>
    </w:p>
    <w:p>
      <w:pPr>
        <w:keepNext/>
        <w:spacing w:before="40" w:after="20"/>
        <w:jc w:val="center"/>
      </w:pPr>
      <w:r>
        <w:drawing>
          <wp:inline xmlns:a="http://schemas.openxmlformats.org/drawingml/2006/main" xmlns:pic="http://schemas.openxmlformats.org/drawingml/2006/picture">
            <wp:extent cx="4800600" cy="2589797"/>
            <wp:docPr id="69" name="Picture 69"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30% sensible effectiveness only</w:t>
        <w:br/>
        <w:t>VI: Hiệu suất hiện chỉ 30%</w:t>
      </w:r>
    </w:p>
    <w:p>
      <w:pPr>
        <w:pStyle w:val="Option"/>
        <w:keepNext/>
        <w:keepLines/>
      </w:pPr>
      <w:r>
        <w:t>B. 40% enthalpy recovery ratio</w:t>
        <w:br/>
        <w:t>VI: Tỷ lệ thu hồi entanpy 40%</w:t>
      </w:r>
    </w:p>
    <w:p>
      <w:pPr>
        <w:pStyle w:val="Option"/>
        <w:keepNext/>
        <w:keepLines/>
      </w:pPr>
      <w:r>
        <w:t>C. 50% energy recovery ratio</w:t>
        <w:br/>
        <w:t>VI: Tỷ lệ thu hồi năng lượng 50%</w:t>
      </w:r>
    </w:p>
    <w:p>
      <w:pPr>
        <w:pStyle w:val="Option"/>
        <w:keepLines/>
      </w:pPr>
      <w:r>
        <w:t>D. 70% energy recovery ratio</w:t>
        <w:br/>
        <w:t>VI: Tỷ lệ thu hồi năng lượng 70%</w:t>
      </w:r>
    </w:p>
    <w:p>
      <w:pPr>
        <w:pStyle w:val="QuestionHeader"/>
        <w:keepNext/>
        <w:keepLines/>
      </w:pPr>
      <w:r>
        <w:t>Q075  ·  ASHRAE 90.1-2022 · HVAC  ·  Door switches / Công tắc cửa</w:t>
      </w:r>
    </w:p>
    <w:p>
      <w:pPr>
        <w:pStyle w:val="StemEnglish"/>
        <w:keepNext/>
        <w:keepLines/>
      </w:pPr>
      <w:r>
        <w:t>A required door switch must initiate HVAC reset or shutdown within:</w:t>
      </w:r>
    </w:p>
    <w:p>
      <w:pPr>
        <w:pStyle w:val="StemVietnamese"/>
        <w:keepNext/>
        <w:keepLines/>
      </w:pPr>
      <w:r>
        <w:t>Door switch bắt buộc phải khởi phát reset hoặc tắt HVAC trong vòng:</w:t>
      </w:r>
    </w:p>
    <w:p>
      <w:pPr>
        <w:pStyle w:val="Option"/>
        <w:keepNext/>
        <w:keepLines/>
      </w:pPr>
      <w:r>
        <w:t>A. 1 minute</w:t>
        <w:br/>
        <w:t>VI: 1 phút</w:t>
      </w:r>
    </w:p>
    <w:p>
      <w:pPr>
        <w:pStyle w:val="Option"/>
        <w:keepNext/>
        <w:keepLines/>
      </w:pPr>
      <w:r>
        <w:t>B. 15 minutes</w:t>
        <w:br/>
        <w:t>VI: 15 phút</w:t>
      </w:r>
    </w:p>
    <w:p>
      <w:pPr>
        <w:pStyle w:val="Option"/>
        <w:keepNext/>
        <w:keepLines/>
      </w:pPr>
      <w:r>
        <w:t>C. 30 minutes</w:t>
        <w:br/>
        <w:t>VI: 30 phút</w:t>
      </w:r>
    </w:p>
    <w:p>
      <w:pPr>
        <w:pStyle w:val="Option"/>
        <w:keepLines/>
      </w:pPr>
      <w:r>
        <w:t>D. 5 minutes</w:t>
        <w:br/>
        <w:t>VI: 5 phút</w:t>
      </w:r>
    </w:p>
    <w:p>
      <w:pPr>
        <w:pStyle w:val="QuestionHeader"/>
        <w:keepNext/>
        <w:keepLines/>
      </w:pPr>
      <w:r>
        <w:t>Q076  ·  ASHRAE 90.1-2022 · HVAC  ·  Submittals / Hồ sơ trình duyệt</w:t>
      </w:r>
    </w:p>
    <w:p>
      <w:pPr>
        <w:pStyle w:val="StemEnglish"/>
        <w:keepNext/>
        <w:keepLines/>
      </w:pPr>
      <w:r>
        <w:t>Record documents and operating manuals must generally be provided to the building owner within:</w:t>
      </w:r>
    </w:p>
    <w:p>
      <w:pPr>
        <w:pStyle w:val="StemVietnamese"/>
        <w:keepNext/>
        <w:keepLines/>
      </w:pPr>
      <w:r>
        <w:t>Hồ sơ hoàn công và tài liệu vận hành nhìn chung phải giao chủ đầu tư trong vòng:</w:t>
      </w:r>
    </w:p>
    <w:p>
      <w:pPr>
        <w:pStyle w:val="Option"/>
        <w:keepNext/>
        <w:keepLines/>
      </w:pPr>
      <w:r>
        <w:t>A. 90 days after system acceptance</w:t>
        <w:br/>
        <w:t>VI: 90 ngày sau khi hệ thống được nghiệm thu</w:t>
      </w:r>
    </w:p>
    <w:p>
      <w:pPr>
        <w:pStyle w:val="Option"/>
        <w:keepNext/>
        <w:keepLines/>
      </w:pPr>
      <w:r>
        <w:t>B. 30 days after bidding</w:t>
        <w:br/>
        <w:t>VI: 30 ngày sau khi đấu thầu</w:t>
      </w:r>
    </w:p>
    <w:p>
      <w:pPr>
        <w:pStyle w:val="Option"/>
        <w:keepNext/>
        <w:keepLines/>
      </w:pPr>
      <w:r>
        <w:t>C. 180 days after design</w:t>
        <w:br/>
        <w:t>VI: 180 ngày sau khi thiết kế</w:t>
      </w:r>
    </w:p>
    <w:p>
      <w:pPr>
        <w:pStyle w:val="Option"/>
        <w:keepLines/>
      </w:pPr>
      <w:r>
        <w:t>D. One year after occupancy</w:t>
        <w:br/>
        <w:t>VI: Một năm sau khi sử dụng</w:t>
      </w:r>
    </w:p>
    <w:p>
      <w:pPr>
        <w:pStyle w:val="QuestionHeader"/>
        <w:keepNext/>
        <w:keepLines/>
      </w:pPr>
      <w:r>
        <w:t>E0409  ·  ASHRAE 90.1-2022 · HVAC  ·  Ventilation design / Thiết kế thông gió</w:t>
      </w:r>
    </w:p>
    <w:p>
      <w:pPr>
        <w:pStyle w:val="StemEnglish"/>
        <w:keepNext/>
        <w:keepLines/>
      </w:pPr>
      <w:r>
        <w:t>Technical focus — “Required minimum outdoor air is 2000 cfm, but the design provides a fixed 3000 cfm. Which revision is best?”</w:t>
        <w:br/>
        <w:t>According to ASHRAE 90.1-2022, §6.5.3.8, which option states the correct value, term, or requirement for Ventilation design?</w:t>
      </w:r>
    </w:p>
    <w:p>
      <w:pPr>
        <w:pStyle w:val="StemVietnamese"/>
        <w:keepNext/>
        <w:keepLines/>
      </w:pPr>
      <w:r>
        <w:t>Trọng tâm kỹ thuật — “Gió ngoài tối thiểu yêu cầu 2.000 cfm nhưng thiết kế cố định 3.000 cfm. Sửa đổi nào tốt nhất?”</w:t>
        <w:br/>
        <w:t>Theo ASHRAE 90.1-2022, §6.5.3.8, phương án nào nêu đúng giá trị, thuật ngữ hoặc yêu cầu đối với Thiết kế thông gió?</w:t>
      </w:r>
    </w:p>
    <w:p>
      <w:pPr>
        <w:pStyle w:val="Option"/>
        <w:keepNext/>
        <w:keepLines/>
      </w:pPr>
      <w:r>
        <w:t>A.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Option"/>
        <w:keepNext/>
        <w:keepLines/>
      </w:pPr>
      <w:r>
        <w:t>B. Leave it fixed because 150% is always allowed.</w:t>
        <w:br/>
        <w:t>VI: Hãy để nó cố định vì luôn cho phép 150%.</w:t>
      </w:r>
    </w:p>
    <w:p>
      <w:pPr>
        <w:pStyle w:val="Option"/>
        <w:keepNext/>
        <w:keepLines/>
      </w:pPr>
      <w:r>
        <w:t>C. Reduce exhaust to zero.</w:t>
        <w:br/>
        <w:t>VI: Giảm gió thải về 0.</w:t>
      </w:r>
    </w:p>
    <w:p>
      <w:pPr>
        <w:pStyle w:val="Option"/>
        <w:keepLines/>
      </w:pPr>
      <w:r>
        <w:t>D. Disable outdoor-air measurement.</w:t>
        <w:br/>
        <w:t>VI: Tắt đo gió ngoài.</w:t>
      </w:r>
    </w:p>
    <w:p>
      <w:pPr>
        <w:pStyle w:val="QuestionHeader"/>
        <w:keepNext/>
        <w:keepLines/>
      </w:pPr>
      <w:r>
        <w:t>E0410  ·  ASHRAE 90.1-2022 · HVAC  ·  Occupied standby / Chế độ occupied-standby</w:t>
      </w:r>
    </w:p>
    <w:p>
      <w:pPr>
        <w:pStyle w:val="StemEnglish"/>
        <w:keepNext/>
        <w:keepLines/>
      </w:pPr>
      <w:r>
        <w:t>Technical focus — “Which sensor/control combination best supports occupied-standby airflow shutoff?”</w:t>
        <w:br/>
        <w:t>Which of the following is the source-aligned fact for Occupied standby?</w:t>
      </w:r>
    </w:p>
    <w:p>
      <w:pPr>
        <w:pStyle w:val="StemVietnamese"/>
        <w:keepNext/>
        <w:keepLines/>
      </w:pPr>
      <w:r>
        <w:t>Trọng tâm kỹ thuật — “Tổ hợp cảm biến/điều khiển nào hỗ trợ tốt nhất việc tắt gió occupied-standby?”</w:t>
        <w:br/>
        <w:t>Nội dung nào sau đây là dữ kiện phù hợp với nguồn về Chế độ occupied-standby?</w:t>
      </w:r>
    </w:p>
    <w:p>
      <w:pPr>
        <w:pStyle w:val="Option"/>
        <w:keepNext/>
        <w:keepLines/>
      </w:pPr>
      <w:r>
        <w:t>A. A manual fan switch with no status</w:t>
        <w:br/>
        <w:t>VI: Công tắc quạt thủ công không có trạng thái</w:t>
      </w:r>
    </w:p>
    <w:p>
      <w:pPr>
        <w:pStyle w:val="Option"/>
        <w:keepNext/>
        <w:keepLines/>
      </w:pPr>
      <w:r>
        <w:t>B.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Option"/>
        <w:keepNext/>
        <w:keepLines/>
      </w:pPr>
      <w:r>
        <w:t>C. A central timer that ignores room state</w:t>
        <w:br/>
        <w:t>VI: Bộ hẹn giờ trung tâm bỏ qua trạng thái phòng</w:t>
      </w:r>
    </w:p>
    <w:p>
      <w:pPr>
        <w:pStyle w:val="Option"/>
        <w:keepLines/>
      </w:pPr>
      <w:r>
        <w:t>D. CO2 alone used to infer zero population in every room</w:t>
        <w:br/>
        <w:t>VI: Chỉ dùng CO2 để suy ra không có người trong mọi phòng</w:t>
      </w:r>
    </w:p>
    <w:p>
      <w:pPr>
        <w:pStyle w:val="QuestionHeader"/>
        <w:keepNext/>
        <w:keepLines/>
      </w:pPr>
      <w:r>
        <w:t>E0411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According to ASHRAE 90.1-2022, §6.5.4.2, which option states the correct value, term, or requirement for Hydronic controls?</w:t>
      </w:r>
    </w:p>
    <w:p>
      <w:pPr>
        <w:pStyle w:val="StemVietnamese"/>
        <w:keepNext/>
        <w:keepLines/>
      </w:pPr>
      <w:r>
        <w:t>Dùng hình ôn tập gốc đi kèm làm gợi ý trực quan. Trọng tâm kỹ thuật — “Sequence nào tốt nhất cho hệ phân phối nước lạnh biến lưu có nhiều valve hai ngả?”</w:t>
        <w:br/>
        <w:t>Theo ASHRAE 90.1-2022, §6.5.4.2, phương án nào nêu đúng giá trị, thuật ngữ hoặc yêu cầu đối với Điều khiển hệ thủy lực?</w:t>
      </w:r>
    </w:p>
    <w:p>
      <w:pPr>
        <w:keepNext/>
        <w:spacing w:before="40" w:after="20"/>
        <w:jc w:val="center"/>
      </w:pPr>
      <w:r>
        <w:drawing>
          <wp:inline xmlns:a="http://schemas.openxmlformats.org/drawingml/2006/main" xmlns:pic="http://schemas.openxmlformats.org/drawingml/2006/picture">
            <wp:extent cx="4800600" cy="2589797"/>
            <wp:docPr id="70" name="Picture 70"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Stage pumps only by a fixed daily schedule.</w:t>
        <w:br/>
        <w:t>VI: Chỉ bơm giai đoạn theo lịch trình cố định hàng ngày.</w:t>
      </w:r>
    </w:p>
    <w:p>
      <w:pPr>
        <w:pStyle w:val="Option"/>
        <w:keepNext/>
        <w:keepLines/>
      </w:pPr>
      <w:r>
        <w:t>B. Hold full design flow and throttle every valve.</w:t>
        <w:br/>
        <w:t>VI: Giữ nguyên lưu lượng thiết kế và điều tiết mọi van.</w:t>
      </w:r>
    </w:p>
    <w:p>
      <w:pPr>
        <w:pStyle w:val="Option"/>
        <w:keepNext/>
        <w:keepLines/>
      </w:pPr>
      <w:r>
        <w:t>C.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Option"/>
        <w:keepLines/>
      </w:pPr>
      <w:r>
        <w:t>D. Use three-way bypass valves at all coils.</w:t>
        <w:br/>
        <w:t>VI: Sử dụng van bypass ba chiều ở tất cả các dàn coil.</w:t>
      </w:r>
    </w:p>
    <w:p>
      <w:pPr>
        <w:pStyle w:val="QuestionHeader"/>
        <w:keepNext/>
        <w:keepLines/>
      </w:pPr>
      <w:r>
        <w:t>E0412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Which of the following is the source-aligned fact for Coil selection?</w:t>
      </w:r>
    </w:p>
    <w:p>
      <w:pPr>
        <w:pStyle w:val="StemVietnamese"/>
        <w:keepNext/>
        <w:keepLines/>
      </w:pPr>
      <w:r>
        <w:t>Trọng tâm kỹ thuật — “Hai coil cùng đủ tải: X cho ΔT nước 16°F với tổn thất gió 0,60 in. w.g.; Y cho ΔT 10°F với 0,75 in. w.g. tại điểm rating. Đánh giá nào tốt nhất?”</w:t>
        <w:br/>
        <w:t>Nội dung nào sau đây là dữ kiện phù hợp với nguồn về Lựa chọn dàn coil?</w:t>
      </w:r>
    </w:p>
    <w:p>
      <w:pPr>
        <w:pStyle w:val="Option"/>
        <w:keepNext/>
        <w:keepLines/>
      </w:pPr>
      <w:r>
        <w:t>A. Both automatically comply.</w:t>
        <w:br/>
        <w:t>VI: Cả hai đều tự động tuân thủ.</w:t>
      </w:r>
    </w:p>
    <w:p>
      <w:pPr>
        <w:pStyle w:val="Option"/>
        <w:keepNext/>
        <w:keepLines/>
      </w:pPr>
      <w:r>
        <w:t>B. Reject X because ΔT exceeds 15°F.</w:t>
        <w:br/>
        <w:t>VI: Loại bỏ X vì ΔT vượt quá 15°F.</w:t>
      </w:r>
    </w:p>
    <w:p>
      <w:pPr>
        <w:pStyle w:val="Option"/>
        <w:keepNext/>
        <w:keepLines/>
      </w:pPr>
      <w:r>
        <w:t>C. Always select Y because lower water ΔT is better.</w:t>
        <w:br/>
        <w:t>VI: Luôn chọn Y vì mực nước thấp hơn ΔT sẽ tốt hơn.</w:t>
      </w:r>
    </w:p>
    <w:p>
      <w:pPr>
        <w:pStyle w:val="Option"/>
        <w:keepLines/>
      </w:pPr>
      <w:r>
        <w:t>D.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QuestionHeader"/>
        <w:keepNext/>
        <w:keepLines/>
      </w:pPr>
      <w:r>
        <w:t>E0413  ·  ASHRAE 90.1-2022 · HVAC  ·  Boiler plant / Trạm nồi hơi</w:t>
      </w:r>
    </w:p>
    <w:p>
      <w:pPr>
        <w:pStyle w:val="StemEnglish"/>
        <w:keepNext/>
        <w:keepLines/>
      </w:pPr>
      <w:r>
        <w:t>Technical focus — “Which boiler-plant proposal best supports the high-capacity gas-boiler requirements?”</w:t>
        <w:br/>
        <w:t>Which entry belongs on a standards flashcard for Boiler plant?</w:t>
      </w:r>
    </w:p>
    <w:p>
      <w:pPr>
        <w:pStyle w:val="StemVietnamese"/>
        <w:keepNext/>
        <w:keepLines/>
      </w:pPr>
      <w:r>
        <w:t>Trọng tâm kỹ thuật — “Đề xuất plant boiler nào hỗ trợ tốt nhất yêu cầu cho hệ boiler khí công suất lớn?”</w:t>
        <w:br/>
        <w:t>Mục nào nên được ghi vào thẻ ghi nhớ tiêu chuẩn về Trạm nồi hơi?</w:t>
      </w:r>
    </w:p>
    <w:p>
      <w:pPr>
        <w:pStyle w:val="Option"/>
        <w:keepNext/>
        <w:keepLines/>
      </w:pPr>
      <w:r>
        <w:t>A.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Option"/>
        <w:keepNext/>
        <w:keepLines/>
      </w:pPr>
      <w:r>
        <w:t>B. Unlimited three-way bypass with no efficiency calculation</w:t>
        <w:br/>
        <w:t>VI: Đường vòng ba chiều không giới hạn mà không cần tính toán hiệu suất</w:t>
      </w:r>
    </w:p>
    <w:p>
      <w:pPr>
        <w:pStyle w:val="Option"/>
        <w:keepNext/>
        <w:keepLines/>
      </w:pPr>
      <w:r>
        <w:t>C. Boiler efficiency evaluated only at the smallest unit</w:t>
        <w:br/>
        <w:t>VI: Hiệu suất nồi hơi chỉ được đánh giá ở thiết bị nhỏ nhất</w:t>
      </w:r>
    </w:p>
    <w:p>
      <w:pPr>
        <w:pStyle w:val="Option"/>
        <w:keepLines/>
      </w:pPr>
      <w:r>
        <w:t>D. One oversized noncondensing boiler with constant 160°F return</w:t>
        <w:br/>
        <w:t>VI: Một nồi hơi không ngưng tụ cỡ lớn có nhiệt độ hồi lưu không đổi 160°F</w:t>
      </w:r>
    </w:p>
    <w:p>
      <w:pPr>
        <w:pStyle w:val="QuestionHeader"/>
        <w:keepNext/>
        <w:keepLines/>
      </w:pPr>
      <w:r>
        <w:t>E0414  ·  ASHRAE 90.1-2022 · HVAC  ·  Heat rejection / Thải nhiệt</w:t>
      </w:r>
    </w:p>
    <w:p>
      <w:pPr>
        <w:pStyle w:val="StemEnglish"/>
        <w:keepNext/>
        <w:keepLines/>
      </w:pPr>
      <w:r>
        <w:t>Technical focus — “For an unducted 1100 gpm open-circuit tower, which fan choice is easiest to justify?”</w:t>
        <w:br/>
        <w:t>Which entry belongs on a standards flashcard for Heat rejection?</w:t>
      </w:r>
    </w:p>
    <w:p>
      <w:pPr>
        <w:pStyle w:val="StemVietnamese"/>
        <w:keepNext/>
        <w:keepLines/>
      </w:pPr>
      <w:r>
        <w:t>Trọng tâm kỹ thuật — “Với tháp hở 1.100 gpm không nối ống, lựa chọn quạt nào dễ chứng minh nhất?”</w:t>
        <w:br/>
        <w:t>Mục nào nên được ghi vào thẻ ghi nhớ tiêu chuẩn về Thải nhiệt?</w:t>
      </w:r>
    </w:p>
    <w:p>
      <w:pPr>
        <w:pStyle w:val="Option"/>
        <w:keepNext/>
        <w:keepLines/>
      </w:pPr>
      <w:r>
        <w:t>A. A fan selected only by sound level</w:t>
        <w:br/>
        <w:t>VI: Quạt chỉ được chọn theo mức âm</w:t>
      </w:r>
    </w:p>
    <w:p>
      <w:pPr>
        <w:pStyle w:val="Option"/>
        <w:keepNext/>
        <w:keepLines/>
      </w:pPr>
      <w:r>
        <w:t>B.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Option"/>
        <w:keepNext/>
        <w:keepLines/>
      </w:pPr>
      <w:r>
        <w:t>C. Any centrifugal fan regardless of efficiency</w:t>
        <w:br/>
        <w:t>VI: Bất kỳ quạt ly tâm nào bất kể hiệu suất</w:t>
      </w:r>
    </w:p>
    <w:p>
      <w:pPr>
        <w:pStyle w:val="Option"/>
        <w:keepLines/>
      </w:pPr>
      <w:r>
        <w:t>D. A constant-speed fan with no rating</w:t>
        <w:br/>
        <w:t>VI: Quạt có tốc độ không đổi không có định mức</w:t>
      </w:r>
    </w:p>
    <w:p>
      <w:pPr>
        <w:pStyle w:val="QuestionHeader"/>
        <w:keepNext/>
        <w:keepLines/>
      </w:pPr>
      <w:r>
        <w:t>E0415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During a closed-book review of Energy recovery, which statement should be recalled exactly?</w:t>
      </w:r>
    </w:p>
    <w:p>
      <w:pPr>
        <w:pStyle w:val="StemVietnamese"/>
        <w:keepNext/>
        <w:keepLines/>
      </w:pPr>
      <w:r>
        <w:t>Dùng hình ôn tập gốc đi kèm làm gợi ý trực quan. Trọng tâm kỹ thuật — “Hồ sơ ERV nào chứng minh tốt nhất sự phối hợp với economizer?”</w:t>
        <w:br/>
        <w:t>Khi ôn tập không mở tài liệu về Thu hồi năng lượng,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71" name="Picture 71"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Sensible effectiveness at one condition only</w:t>
        <w:br/>
        <w:t>VI: Hiệu quả hiện chỉ ở một điều kiện</w:t>
      </w:r>
    </w:p>
    <w:p>
      <w:pPr>
        <w:pStyle w:val="Option"/>
        <w:keepNext/>
        <w:keepLines/>
      </w:pPr>
      <w:r>
        <w:t>B. A wheel with no bypass and unknown pressure drop</w:t>
        <w:br/>
        <w:t>VI: Bánh xe không có đường vòng và độ sụt áp không xác định</w:t>
      </w:r>
    </w:p>
    <w:p>
      <w:pPr>
        <w:pStyle w:val="Option"/>
        <w:keepNext/>
        <w:keepLines/>
      </w:pPr>
      <w:r>
        <w:t>C.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Option"/>
        <w:keepLines/>
      </w:pPr>
      <w:r>
        <w:t>D. Fan horsepower without recovery data</w:t>
        <w:br/>
        <w:t>VI: Mã lực quạt không có dữ liệu thu hồi</w:t>
      </w:r>
    </w:p>
    <w:p>
      <w:pPr>
        <w:pStyle w:val="QuestionHeader"/>
        <w:keepNext/>
        <w:keepLines/>
      </w:pPr>
      <w:r>
        <w:t>E0416  ·  ASHRAE 90.1-2022 · HVAC  ·  TSPR modeling / Mô hình TSPR</w:t>
      </w:r>
    </w:p>
    <w:p>
      <w:pPr>
        <w:pStyle w:val="StemEnglish"/>
        <w:keepNext/>
        <w:keepLines/>
      </w:pPr>
      <w:r>
        <w:t>Technical focus — “Which modeling practice gives the most credible TSPR compliance comparison?”</w:t>
        <w:br/>
        <w:t>During a closed-book review of TSPR modeling, which statement should be recalled exactly?</w:t>
      </w:r>
    </w:p>
    <w:p>
      <w:pPr>
        <w:pStyle w:val="StemVietnamese"/>
        <w:keepNext/>
        <w:keepLines/>
      </w:pPr>
      <w:r>
        <w:t>Trọng tâm kỹ thuật — “Thực hành mô phỏng nào cho so sánh TSPR đáng tin cậy nhất?”</w:t>
        <w:br/>
        <w:t>Khi ôn tập không mở tài liệu về Mô hình TSPR, phát biểu nào cần được ghi nhớ chính xác?</w:t>
      </w:r>
    </w:p>
    <w:p>
      <w:pPr>
        <w:pStyle w:val="Option"/>
        <w:keepNext/>
        <w:keepLines/>
      </w:pPr>
      <w:r>
        <w:t>A. Use different weather files to favor the proposed design.</w:t>
        <w:br/>
        <w:t>VI: Sử dụng các tệp thời tiết khác nhau để hỗ trợ thiết kế được đề xuất.</w:t>
      </w:r>
    </w:p>
    <w:p>
      <w:pPr>
        <w:pStyle w:val="Option"/>
        <w:keepNext/>
        <w:keepLines/>
      </w:pPr>
      <w:r>
        <w:t>B. Omit fan and pump inputs from the proposed model.</w:t>
        <w:br/>
        <w:t>VI: Bỏ qua đầu vào quạt và bơm khỏi mô hình đề xuất.</w:t>
      </w:r>
    </w:p>
    <w:p>
      <w:pPr>
        <w:pStyle w:val="Option"/>
        <w:keepNext/>
        <w:keepLines/>
      </w:pPr>
      <w:r>
        <w:t>C. Compare annual energy bills without a reference model.</w:t>
        <w:br/>
        <w:t>VI: So sánh hóa đơn năng lượng hàng năm mà không cần mô hình tham chiếu.</w:t>
      </w:r>
    </w:p>
    <w:p>
      <w:pPr>
        <w:pStyle w:val="Option"/>
        <w:keepLines/>
      </w:pPr>
      <w:r>
        <w:t>D.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QuestionHeader"/>
        <w:keepNext/>
        <w:keepLines/>
      </w:pPr>
      <w:r>
        <w:t>E0417  ·  ASHRAE 90.1-2022 · HVAC  ·  Verification / Xác minh</w:t>
      </w:r>
    </w:p>
    <w:p>
      <w:pPr>
        <w:pStyle w:val="StemEnglish"/>
        <w:keepNext/>
        <w:keepLines/>
      </w:pPr>
      <w:r>
        <w:t>Technical focus — “Which closeout package provides the strongest evidence of Section 6 compliance?”</w:t>
        <w:br/>
        <w:t>According to ASHRAE 90.1-2022, §§6.7 and 4.2.5, which option states the correct value, term, or requirement for Verification?</w:t>
      </w:r>
    </w:p>
    <w:p>
      <w:pPr>
        <w:pStyle w:val="StemVietnamese"/>
        <w:keepNext/>
        <w:keepLines/>
      </w:pPr>
      <w:r>
        <w:t>Trọng tâm kỹ thuật — “Gói closeout nào cung cấp bằng chứng mạnh nhất cho tuân thủ Mục 6?”</w:t>
        <w:br/>
        <w:t>Theo ASHRAE 90.1-2022, §§6.7 and 4.2.5, phương án nào nêu đúng giá trị, thuật ngữ hoặc yêu cầu đối với Xác minh?</w:t>
      </w:r>
    </w:p>
    <w:p>
      <w:pPr>
        <w:pStyle w:val="Option"/>
        <w:keepNext/>
        <w:keepLines/>
      </w:pPr>
      <w:r>
        <w:t>A.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Option"/>
        <w:keepNext/>
        <w:keepLines/>
      </w:pPr>
      <w:r>
        <w:t>B. Equipment brochures only</w:t>
        <w:br/>
        <w:t>VI: Chỉ có tài liệu giới thiệu về thiết bị</w:t>
      </w:r>
    </w:p>
    <w:p>
      <w:pPr>
        <w:pStyle w:val="Option"/>
        <w:keepNext/>
        <w:keepLines/>
      </w:pPr>
      <w:r>
        <w:t>C. A design narrative without field results</w:t>
        <w:br/>
        <w:t>VI: Thuyết minh thiết kế không có kết quả hiện trường</w:t>
      </w:r>
    </w:p>
    <w:p>
      <w:pPr>
        <w:pStyle w:val="Option"/>
        <w:keepLines/>
      </w:pPr>
      <w:r>
        <w:t>D. A verbal statement from the installer</w:t>
        <w:br/>
        <w:t>VI: Lời tuyên bố từ người lắp đặt</w:t>
      </w:r>
    </w:p>
    <w:p>
      <w:pPr>
        <w:pStyle w:val="QuestionHeader"/>
        <w:keepNext/>
        <w:keepLines/>
      </w:pPr>
      <w:r>
        <w:t>E0418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According to ASHRAE 90.1-2022, §§6.2, 6.3, 6.7, and 6.8, which option states the correct value, term, or requirement for Compliance plan?</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Theo ASHRAE 90.1-2022, §§6.2, 6.3, 6.7, and 6.8, phương án nào nêu đúng giá trị, thuật ngữ hoặc yêu cầu đối với Kế hoạch tuân thủ?</w:t>
      </w:r>
    </w:p>
    <w:p>
      <w:pPr>
        <w:keepNext/>
        <w:spacing w:before="40" w:after="20"/>
        <w:jc w:val="center"/>
      </w:pPr>
      <w:r>
        <w:drawing>
          <wp:inline xmlns:a="http://schemas.openxmlformats.org/drawingml/2006/main" xmlns:pic="http://schemas.openxmlformats.org/drawingml/2006/picture">
            <wp:extent cx="4800600" cy="2589797"/>
            <wp:docPr id="72" name="Picture 72"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Use one compliant zone as evidence for the whole building.</w:t>
        <w:br/>
        <w:t>VI: Sử dụng một vùng tuân thủ làm bằng chứng cho toàn bộ tòa nhà.</w:t>
      </w:r>
    </w:p>
    <w:p>
      <w:pPr>
        <w:pStyle w:val="Option"/>
        <w:keepNext/>
        <w:keepLines/>
      </w:pPr>
      <w:r>
        <w:t>B.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Next/>
        <w:keepLines/>
      </w:pPr>
      <w:r>
        <w:t>C. State 'simplified path' on the cover and omit equipment schedules.</w:t>
        <w:br/>
        <w:t>VI: Ghi 'đường dẫn đơn giản' trên vỏ và bỏ qua lịch trình thiết bị.</w:t>
      </w:r>
    </w:p>
    <w:p>
      <w:pPr>
        <w:pStyle w:val="Option"/>
        <w:keepLines/>
      </w:pPr>
      <w:r>
        <w:t>D. Check only floor area and building height.</w:t>
        <w:br/>
        <w:t>VI: Chỉ kiểm tra diện tích sàn và chiều cao tòa nhà.</w:t>
      </w:r>
    </w:p>
    <w:p>
      <w:pPr>
        <w:pStyle w:val="QuestionHeader"/>
        <w:keepNext/>
        <w:keepLines/>
      </w:pPr>
      <w:r>
        <w:t>E0419  ·  ASHRAE 90.1-2022 · HVAC  ·  AHU sequence / Trình tự AHU</w:t>
      </w:r>
    </w:p>
    <w:p>
      <w:pPr>
        <w:pStyle w:val="StemEnglish"/>
        <w:keepNext/>
        <w:keepLines/>
      </w:pPr>
      <w:r>
        <w:t>Use the accompanying original study figure as a visual cue. Technical focus — “Which sequence best integrates an air economizer, DX cooling, and FDD?”</w:t>
        <w:br/>
        <w:t>Which of the following is the source-aligned fact for AHU sequence?</w:t>
      </w:r>
    </w:p>
    <w:p>
      <w:pPr>
        <w:pStyle w:val="StemVietnamese"/>
        <w:keepNext/>
        <w:keepLines/>
      </w:pPr>
      <w:r>
        <w:t>Dùng hình ôn tập gốc đi kèm làm gợi ý trực quan. Trọng tâm kỹ thuật — “Sequence nào tích hợp tốt nhất air economizer, DX cooling và FDD?”</w:t>
        <w:br/>
        <w:t>Nội dung nào sau đây là dữ kiện phù hợp với nguồn về Trình tự AHU?</w:t>
      </w:r>
    </w:p>
    <w:p>
      <w:pPr>
        <w:keepNext/>
        <w:spacing w:before="40" w:after="20"/>
        <w:jc w:val="center"/>
      </w:pPr>
      <w:r>
        <w:drawing>
          <wp:inline xmlns:a="http://schemas.openxmlformats.org/drawingml/2006/main" xmlns:pic="http://schemas.openxmlformats.org/drawingml/2006/picture">
            <wp:extent cx="4800600" cy="2589797"/>
            <wp:docPr id="73" name="Picture 73"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Use return temperature only and suppress all alarms.</w:t>
        <w:br/>
        <w:t>VI: Chỉ sử dụng nhiệt độ hồi và tắt tất cả các cảnh báo.</w:t>
      </w:r>
    </w:p>
    <w:p>
      <w:pPr>
        <w:pStyle w:val="Option"/>
        <w:keepNext/>
        <w:keepLines/>
      </w:pPr>
      <w:r>
        <w:t>B. Run the compressor first and lock the outdoor damper at minimum.</w:t>
        <w:br/>
        <w:t>VI: Chạy máy nén trước và khóa van gió ngoài trời ở mức tối thiểu.</w:t>
      </w:r>
    </w:p>
    <w:p>
      <w:pPr>
        <w:pStyle w:val="Option"/>
        <w:keepNext/>
        <w:keepLines/>
      </w:pPr>
      <w:r>
        <w:t>C.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Option"/>
        <w:keepLines/>
      </w:pPr>
      <w:r>
        <w:t>D. Open outdoor air to 100% in every weather condition.</w:t>
        <w:br/>
        <w:t>VI: Mở gió ngoài lên 100% trong mọi điều kiện thời tiết.</w:t>
      </w:r>
    </w:p>
    <w:p>
      <w:pPr>
        <w:pStyle w:val="QuestionHeader"/>
        <w:keepNext/>
        <w:keepLines/>
      </w:pPr>
      <w:r>
        <w:t>E0420  ·  ASHRAE 90.1-2022 · HVAC  ·  VAV sequence / Trình tự VAV</w:t>
      </w:r>
    </w:p>
    <w:p>
      <w:pPr>
        <w:pStyle w:val="StemEnglish"/>
        <w:keepNext/>
        <w:keepLines/>
      </w:pPr>
      <w:r>
        <w:t>Technical focus — “Which control narrative best coordinates a multiple-zone VAV system?”</w:t>
        <w:br/>
        <w:t>Which of the following is the source-aligned fact for VAV sequence?</w:t>
      </w:r>
    </w:p>
    <w:p>
      <w:pPr>
        <w:pStyle w:val="StemVietnamese"/>
        <w:keepNext/>
        <w:keepLines/>
      </w:pPr>
      <w:r>
        <w:t>Trọng tâm kỹ thuật — “Control narrative nào phối hợp tốt nhất hệ VAV nhiều vùng?”</w:t>
        <w:br/>
        <w:t>Nội dung nào sau đây là dữ kiện phù hợp với nguồn về Trình tự VAV?</w:t>
      </w:r>
    </w:p>
    <w:p>
      <w:pPr>
        <w:pStyle w:val="Option"/>
        <w:keepNext/>
        <w:keepLines/>
      </w:pPr>
      <w:r>
        <w:t>A. Hold design pressure and design-cold SAT all year.</w:t>
        <w:br/>
        <w:t>VI: Giữ áp suất thiết kế và SAT lạnh thiết kế cả năm.</w:t>
      </w:r>
    </w:p>
    <w:p>
      <w:pPr>
        <w:pStyle w:val="Option"/>
        <w:keepNext/>
        <w:keepLines/>
      </w:pPr>
      <w:r>
        <w:t>B. Let the warmest zone command both maximum pressure and minimum outdoor air.</w:t>
        <w:br/>
        <w:t>VI: Hãy để vùng ấm nhất chỉ huy cả áp suất tối đa và gió ngoài tối thiểu.</w:t>
      </w:r>
    </w:p>
    <w:p>
      <w:pPr>
        <w:pStyle w:val="Option"/>
        <w:keepNext/>
        <w:keepLines/>
      </w:pPr>
      <w:r>
        <w:t>C. Control only the supply fan start/stop.</w:t>
        <w:br/>
        <w:t>VI: Chỉ điều khiển khởi động/dừng quạt nguồn.</w:t>
      </w:r>
    </w:p>
    <w:p>
      <w:pPr>
        <w:pStyle w:val="Option"/>
        <w:keepLines/>
      </w:pPr>
      <w:r>
        <w:t>D.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QuestionHeader"/>
        <w:keepNext/>
        <w:keepLines/>
      </w:pPr>
      <w:r>
        <w:t>E0421  ·  ASHRAE 90.1-2022 · HVAC  ·  Garage controls / Điều khiển gara</w:t>
      </w:r>
    </w:p>
    <w:p>
      <w:pPr>
        <w:pStyle w:val="StemEnglish"/>
        <w:keepNext/>
        <w:keepLines/>
      </w:pPr>
      <w:r>
        <w:t>Technical focus — “Which specification best creates a compliant demand-controlled garage ventilation system?”</w:t>
        <w:br/>
        <w:t>According to ASHRAE 90.1-2022, §6.4.3.4.5, which option states the correct value, term, or requirement for Garage controls?</w:t>
      </w:r>
    </w:p>
    <w:p>
      <w:pPr>
        <w:pStyle w:val="StemVietnamese"/>
        <w:keepNext/>
        <w:keepLines/>
      </w:pPr>
      <w:r>
        <w:t>Trọng tâm kỹ thuật — “Specification nào tạo hệ thông gió bãi xe theo nhu cầu tuân thủ tốt nhất?”</w:t>
        <w:br/>
        <w:t>Theo ASHRAE 90.1-2022, §6.4.3.4.5, phương án nào nêu đúng giá trị, thuật ngữ hoặc yêu cầu đối với Điều khiển gara?</w:t>
      </w:r>
    </w:p>
    <w:p>
      <w:pPr>
        <w:pStyle w:val="Option"/>
        <w:keepNext/>
        <w:keepLines/>
      </w:pPr>
      <w:r>
        <w:t>A.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Option"/>
        <w:keepNext/>
        <w:keepLines/>
      </w:pPr>
      <w:r>
        <w:t>B. Run all fans at full speed during opening hours.</w:t>
        <w:br/>
        <w:t>VI: Chạy tất cả các quạt ở tốc độ tối đa trong giờ mở cửa.</w:t>
      </w:r>
    </w:p>
    <w:p>
      <w:pPr>
        <w:pStyle w:val="Option"/>
        <w:keepNext/>
        <w:keepLines/>
      </w:pPr>
      <w:r>
        <w:t>C. Use temperature alone to control contaminants.</w:t>
        <w:br/>
        <w:t>VI: Chỉ sử dụng nhiệt độ để kiểm soát chất gây ô nhiễm.</w:t>
      </w:r>
    </w:p>
    <w:p>
      <w:pPr>
        <w:pStyle w:val="Option"/>
        <w:keepLines/>
      </w:pPr>
      <w:r>
        <w:t>D. Provide one manual switch for the entire garage.</w:t>
        <w:br/>
        <w:t>VI: Cung cấp 1 công tắc thủ công cho toàn bộ gara.</w:t>
      </w:r>
    </w:p>
    <w:p>
      <w:pPr>
        <w:pStyle w:val="QuestionHeader"/>
        <w:keepNext/>
        <w:keepLines/>
      </w:pPr>
      <w:r>
        <w:t>E0422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Which of the following is the source-aligned fact for Hydronic plant?</w:t>
      </w:r>
    </w:p>
    <w:p>
      <w:pPr>
        <w:pStyle w:val="StemVietnamese"/>
        <w:keepNext/>
        <w:keepLines/>
      </w:pPr>
      <w:r>
        <w:t>Dùng hình ôn tập gốc đi kèm làm gợi ý trực quan. Trọng tâm kỹ thuật — “Khái niệm plant tích hợp nào hỗ trợ tốt nhất vận hành biến lưu năng lượng thấp?”</w:t>
        <w:br/>
        <w:t>Nội dung nào sau đây là dữ kiện phù hợp với nguồn về Trạm thiết bị thủy lực?</w:t>
      </w:r>
    </w:p>
    <w:p>
      <w:pPr>
        <w:keepNext/>
        <w:spacing w:before="40" w:after="20"/>
        <w:jc w:val="center"/>
      </w:pPr>
      <w:r>
        <w:drawing>
          <wp:inline xmlns:a="http://schemas.openxmlformats.org/drawingml/2006/main" xmlns:pic="http://schemas.openxmlformats.org/drawingml/2006/picture">
            <wp:extent cx="4800600" cy="2589797"/>
            <wp:docPr id="74" name="Picture 74"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Three-way bypass at every coil and constant full pump speed</w:t>
        <w:br/>
        <w:t>VI: Đường vòng ba chiều ở mỗi dàn coil và tốc độ bơm tối đa không đổi</w:t>
      </w:r>
    </w:p>
    <w:p>
      <w:pPr>
        <w:pStyle w:val="Option"/>
        <w:keepNext/>
        <w:keepLines/>
      </w:pPr>
      <w:r>
        <w:t>B.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Next/>
        <w:keepLines/>
      </w:pPr>
      <w:r>
        <w:t>C. No isolation valves and fixed maximum DP</w:t>
        <w:br/>
        <w:t>VI: Không có van cách ly và DP tối đa cố định</w:t>
      </w:r>
    </w:p>
    <w:p>
      <w:pPr>
        <w:pStyle w:val="Option"/>
        <w:keepLines/>
      </w:pPr>
      <w:r>
        <w:t>D. Low-ΔT coils with continuous bypass mixing</w:t>
        <w:br/>
        <w:t>VI: Các dàn coil ΔT thấp với hòa trộn bypass liên tục</w:t>
      </w:r>
    </w:p>
    <w:p>
      <w:pPr>
        <w:pStyle w:val="QuestionHeader"/>
        <w:keepNext/>
        <w:keepLines/>
      </w:pPr>
      <w:r>
        <w:t>E0423  ·  ASHRAE 90.1-2022 · HVAC  ·  Hotel-room controls / Điều khiển phòng khách sạn</w:t>
      </w:r>
    </w:p>
    <w:p>
      <w:pPr>
        <w:pStyle w:val="StemEnglish"/>
        <w:keepNext/>
        <w:keepLines/>
      </w:pPr>
      <w:r>
        <w:t>Technical focus — “Which state-machine design best implements guest-room HVAC controls?”</w:t>
        <w:br/>
        <w:t>During a closed-book review of Hotel-room controls, which statement should be recalled exactly?</w:t>
      </w:r>
    </w:p>
    <w:p>
      <w:pPr>
        <w:pStyle w:val="StemVietnamese"/>
        <w:keepNext/>
        <w:keepLines/>
      </w:pPr>
      <w:r>
        <w:t>Trọng tâm kỹ thuật — “Thiết kế state machine nào triển khai tốt nhất điều khiển HVAC phòng khách?”</w:t>
        <w:br/>
        <w:t>Khi ôn tập không mở tài liệu về Điều khiển phòng khách sạn, phát biểu nào cần được ghi nhớ chính xác?</w:t>
      </w:r>
    </w:p>
    <w:p>
      <w:pPr>
        <w:pStyle w:val="Option"/>
        <w:keepNext/>
        <w:keepLines/>
      </w:pPr>
      <w:r>
        <w:t>A. Keep ventilation on continuously and ignore rental status.</w:t>
        <w:br/>
        <w:t>VI: Luôn bật thông gió và bỏ qua trạng thái thuê.</w:t>
      </w:r>
    </w:p>
    <w:p>
      <w:pPr>
        <w:pStyle w:val="Option"/>
        <w:keepNext/>
        <w:keepLines/>
      </w:pPr>
      <w:r>
        <w:t>B. Use occupied set points in all states.</w:t>
        <w:br/>
        <w:t>VI: Dùng điểm đặt của chế độ có người cho mọi trạng thái.</w:t>
      </w:r>
    </w:p>
    <w:p>
      <w:pPr>
        <w:pStyle w:val="Option"/>
        <w:keepNext/>
        <w:keepLines/>
      </w:pPr>
      <w:r>
        <w:t>C.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Option"/>
        <w:keepLines/>
      </w:pPr>
      <w:r>
        <w:t>D. Move directly to unrented settings whenever motion stops for one minute.</w:t>
        <w:br/>
        <w:t>VI: Di chuyển trực tiếp đến cài đặt chưa được thuê bất cứ khi nào chuyển động dừng trong một phút.</w:t>
      </w:r>
    </w:p>
    <w:p>
      <w:pPr>
        <w:pStyle w:val="QuestionHeader"/>
        <w:keepNext/>
        <w:keepLines/>
      </w:pPr>
      <w:r>
        <w:t>E0424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According to ASHRAE 90.1-2022, §6.5.6.1; ASHRAE 62.1 air-class provisions, which option states the correct value, term, or requirement for Energy recovery?</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Theo ASHRAE 90.1-2022, §6.5.6.1; ASHRAE 62.1 air-class provisions, phương án nào nêu đúng giá trị, thuật ngữ hoặc yêu cầu đối với Thu hồi năng lượng?</w:t>
      </w:r>
    </w:p>
    <w:p>
      <w:pPr>
        <w:keepNext/>
        <w:spacing w:before="40" w:after="20"/>
        <w:jc w:val="center"/>
      </w:pPr>
      <w:r>
        <w:drawing>
          <wp:inline xmlns:a="http://schemas.openxmlformats.org/drawingml/2006/main" xmlns:pic="http://schemas.openxmlformats.org/drawingml/2006/picture">
            <wp:extent cx="4800600" cy="2589797"/>
            <wp:docPr id="75" name="Picture 75"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Select the largest wheel and run it continuously.</w:t>
        <w:br/>
        <w:t>VI: Chọn bánh xe lớn nhất và chạy liên tục.</w:t>
      </w:r>
    </w:p>
    <w:p>
      <w:pPr>
        <w:pStyle w:val="Option"/>
        <w:keepNext/>
        <w:keepLines/>
      </w:pPr>
      <w:r>
        <w:t>B. Ignore exhaust-air class if efficiency exceeds 50%.</w:t>
        <w:br/>
        <w:t>VI: Bỏ qua loại gió thải nếu hiệu suất vượt quá 50%.</w:t>
      </w:r>
    </w:p>
    <w:p>
      <w:pPr>
        <w:pStyle w:val="Option"/>
        <w:keepNext/>
        <w:keepLines/>
      </w:pPr>
      <w:r>
        <w:t>C. Use recovery to recirculate all Class 4 air.</w:t>
        <w:br/>
        <w:t>VI: Sử dụng chức năng phục hồi để tuần hoàn tất cả không khí Loại 4.</w:t>
      </w:r>
    </w:p>
    <w:p>
      <w:pPr>
        <w:pStyle w:val="Option"/>
        <w:keepLines/>
      </w:pPr>
      <w:r>
        <w:t>D.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QuestionHeader"/>
        <w:keepNext/>
        <w:keepLines/>
      </w:pPr>
      <w:r>
        <w:t>E0425  ·  ASHRAE 90.1-2022 · HVAC  ·  Performance path / Đường tuân thủ theo hiệu năng</w:t>
      </w:r>
    </w:p>
    <w:p>
      <w:pPr>
        <w:pStyle w:val="StemEnglish"/>
        <w:keepNext/>
        <w:keepLines/>
      </w:pPr>
      <w:r>
        <w:t>Technical focus — “Which workflow best creates a defensible Mechanical System Performance Path study?”</w:t>
        <w:br/>
        <w:t>Which entry belongs on a standards flashcard for Performance path?</w:t>
      </w:r>
    </w:p>
    <w:p>
      <w:pPr>
        <w:pStyle w:val="StemVietnamese"/>
        <w:keepNext/>
        <w:keepLines/>
      </w:pPr>
      <w:r>
        <w:t>Trọng tâm kỹ thuật — “Workflow nào tạo nghiên cứu Mechanical System Performance Path có thể bảo vệ tốt nhất?”</w:t>
        <w:br/>
        <w:t>Mục nào nên được ghi vào thẻ ghi nhớ tiêu chuẩn về Đường tuân thủ theo hiệu năng?</w:t>
      </w:r>
    </w:p>
    <w:p>
      <w:pPr>
        <w:pStyle w:val="Option"/>
        <w:keepNext/>
        <w:keepLines/>
      </w:pPr>
      <w:r>
        <w:t>A.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Option"/>
        <w:keepNext/>
        <w:keepLines/>
      </w:pPr>
      <w:r>
        <w:t>B. Model only the proposed system and compare it with last year's utility bill.</w:t>
        <w:br/>
        <w:t>VI: Chỉ lập mô hình hệ thống được đề xuất và so sánh nó với hóa đơn tiện ích năm ngoái.</w:t>
      </w:r>
    </w:p>
    <w:p>
      <w:pPr>
        <w:pStyle w:val="Option"/>
        <w:keepNext/>
        <w:keepLines/>
      </w:pPr>
      <w:r>
        <w:t>C. Change schedules between models until compliance is reached.</w:t>
        <w:br/>
        <w:t>VI: Thay đổi lịch trình giữa các model cho đến khi đạt được sự tuân thủ.</w:t>
      </w:r>
    </w:p>
    <w:p>
      <w:pPr>
        <w:pStyle w:val="Option"/>
        <w:keepLines/>
      </w:pPr>
      <w:r>
        <w:t>D. Exclude pumps and fans from both models without documentation.</w:t>
        <w:br/>
        <w:t>VI: Loại bơm và quạt khỏi cả hai mô hình mà không có hồ sơ chứng minh.</w:t>
      </w:r>
    </w:p>
    <w:p>
      <w:pPr>
        <w:pStyle w:val="QuestionHeader"/>
        <w:keepNext/>
        <w:keepLines/>
      </w:pPr>
      <w:r>
        <w:t>E0426  ·  ASHRAE 90.1-2022 · HVAC  ·  Verification plan / Kế hoạch xác minh</w:t>
      </w:r>
    </w:p>
    <w:p>
      <w:pPr>
        <w:pStyle w:val="StemEnglish"/>
        <w:keepNext/>
        <w:keepLines/>
      </w:pPr>
      <w:r>
        <w:t>Technical focus — “Which verification matrix best connects design intent to final acceptance?”</w:t>
        <w:br/>
        <w:t>According to ASHRAE 90.1-2022, §§4.2.5, 6.7, and applicable §6 control provisions, which option states the correct value, term, or requirement for Verification plan?</w:t>
      </w:r>
    </w:p>
    <w:p>
      <w:pPr>
        <w:pStyle w:val="StemVietnamese"/>
        <w:keepNext/>
        <w:keepLines/>
      </w:pPr>
      <w:r>
        <w:t>Trọng tâm kỹ thuật — “Ma trận kiểm chứng nào nối tốt nhất ý đồ thiết kế với nghiệm thu?”</w:t>
        <w:br/>
        <w:t>Theo ASHRAE 90.1-2022, §§4.2.5, 6.7, and applicable §6 control provisions, phương án nào nêu đúng giá trị, thuật ngữ hoặc yêu cầu đối với Kế hoạch xác minh?</w:t>
      </w:r>
    </w:p>
    <w:p>
      <w:pPr>
        <w:pStyle w:val="Option"/>
        <w:keepNext/>
        <w:keepLines/>
      </w:pPr>
      <w:r>
        <w:t>A. Use one generic checkbox for all controls.</w:t>
        <w:br/>
        <w:t>VI: Sử dụng một hộp kiểm chung cho tất cả các điều khiển.</w:t>
      </w:r>
    </w:p>
    <w:p>
      <w:pPr>
        <w:pStyle w:val="Option"/>
        <w:keepNext/>
        <w:keepLines/>
      </w:pPr>
      <w:r>
        <w:t>B.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Next/>
        <w:keepLines/>
      </w:pPr>
      <w:r>
        <w:t>C. Defer every test until after owner acceptance.</w:t>
        <w:br/>
        <w:t>VI: Trì hoãn mọi cuộc kiểm tra cho đến khi được chủ sở hữu chấp nhận.</w:t>
      </w:r>
    </w:p>
    <w:p>
      <w:pPr>
        <w:pStyle w:val="Option"/>
        <w:keepLines/>
      </w:pPr>
      <w:r>
        <w:t>D. List equipment model numbers only.</w:t>
        <w:br/>
        <w:t>VI: Chỉ liệt kê số kiểu thiết bị.</w:t>
      </w:r>
    </w:p>
    <w:p>
      <w:pPr>
        <w:pStyle w:val="QuestionHeader"/>
        <w:keepNext/>
        <w:keepLines/>
      </w:pPr>
      <w:r>
        <w:t>E0427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According to ASHRAE 90.1-2022, §6.5.3.9; ASHRAE 62.1-2013 Addendum p, which option states the correct value, term, or requirement for Cross-standard controls?</w:t>
      </w:r>
    </w:p>
    <w:p>
      <w:pPr>
        <w:pStyle w:val="StemVietnamese"/>
        <w:keepNext/>
        <w:keepLines/>
      </w:pPr>
      <w:r>
        <w:t>Dùng hình ôn tập gốc đi kèm làm gợi ý trực quan. Trọng tâm kỹ thuật — “Thiết kế tích hợp nào dùng occupied-standby tốt nhất mà vẫn giữ tuân thủ thông gió?”</w:t>
        <w:br/>
        <w:t>Theo ASHRAE 90.1-2022, §6.5.3.9; ASHRAE 62.1-2013 Addendum p, phương án nào nêu đúng giá trị, thuật ngữ hoặc yêu cầu đối với Bộ điều khiển đa tiêu chuẩn?</w:t>
      </w:r>
    </w:p>
    <w:p>
      <w:pPr>
        <w:keepNext/>
        <w:spacing w:before="40" w:after="20"/>
        <w:jc w:val="center"/>
      </w:pPr>
      <w:r>
        <w:drawing>
          <wp:inline xmlns:a="http://schemas.openxmlformats.org/drawingml/2006/main" xmlns:pic="http://schemas.openxmlformats.org/drawingml/2006/picture">
            <wp:extent cx="4800600" cy="2589797"/>
            <wp:docPr id="76" name="Picture 76"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Use the lighting schedule alone as proof of zero population.</w:t>
        <w:br/>
        <w:t>VI: Chỉ dùng lịch chiếu sáng làm bằng chứng rằng không có người.</w:t>
      </w:r>
    </w:p>
    <w:p>
      <w:pPr>
        <w:pStyle w:val="Option"/>
        <w:keepNext/>
        <w:keepLines/>
      </w:pPr>
      <w:r>
        <w:t>B. Apply zero airflow to laboratories regardless of occupancy category.</w:t>
        <w:br/>
        <w:t>VI: Áp dụng lưu lượng gió bằng 0 cho phòng thí nghiệm bất kể nhóm sử dụng.</w:t>
      </w:r>
    </w:p>
    <w:p>
      <w:pPr>
        <w:pStyle w:val="Option"/>
        <w:keepNext/>
        <w:keepLines/>
      </w:pPr>
      <w:r>
        <w:t>C.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Option"/>
        <w:keepLines/>
      </w:pPr>
      <w:r>
        <w:t>D. Set every low-CO2 zone to zero airflow.</w:t>
        <w:br/>
        <w:t>VI: Đặt mọi vùng có lượng CO2 thấp về mức lưu lượng gió bằng không.</w:t>
      </w:r>
    </w:p>
    <w:p>
      <w:pPr>
        <w:pStyle w:val="QuestionHeader"/>
        <w:keepNext/>
        <w:keepLines/>
      </w:pPr>
      <w:r>
        <w:t>E0428  ·  ASHRAE 90.1-2022 · HVAC  ·  Scope / Phạm vi</w:t>
      </w:r>
    </w:p>
    <w:p>
      <w:pPr>
        <w:pStyle w:val="StemEnglish"/>
        <w:keepNext/>
        <w:keepLines/>
      </w:pPr>
      <w:r>
        <w:t>Technical focus — “What does Section 6 principally regulate?”</w:t>
        <w:br/>
        <w:t>Which entry belongs on a standards flashcard for Scope?</w:t>
      </w:r>
    </w:p>
    <w:p>
      <w:pPr>
        <w:pStyle w:val="StemVietnamese"/>
        <w:keepNext/>
        <w:keepLines/>
      </w:pPr>
      <w:r>
        <w:t>Trọng tâm kỹ thuật — “Mục 6 chủ yếu quy định nội dung nào?”</w:t>
        <w:br/>
        <w:t>Mục nào nên được ghi vào thẻ ghi nhớ tiêu chuẩn về Phạm vi?</w:t>
      </w:r>
    </w:p>
    <w:p>
      <w:pPr>
        <w:pStyle w:val="Option"/>
        <w:keepNext/>
        <w:keepLines/>
      </w:pPr>
      <w:r>
        <w:t>A. Service-water piping only</w:t>
        <w:br/>
        <w:t>VI: Chỉ đường ống nước dịch vụ</w:t>
      </w:r>
    </w:p>
    <w:p>
      <w:pPr>
        <w:pStyle w:val="Option"/>
        <w:keepNext/>
        <w:keepLines/>
      </w:pPr>
      <w:r>
        <w:t>B. Lighting power density</w:t>
        <w:br/>
        <w:t>VI: Mật độ công suất chiếu sáng</w:t>
      </w:r>
    </w:p>
    <w:p>
      <w:pPr>
        <w:pStyle w:val="Option"/>
        <w:keepNext/>
        <w:keepLines/>
      </w:pPr>
      <w:r>
        <w:t>C. Building-envelope air barriers only</w:t>
        <w:br/>
        <w:t>VI: Chỉ các lớp cản khí của vỏ công trình</w:t>
      </w:r>
    </w:p>
    <w:p>
      <w:pPr>
        <w:pStyle w:val="Option"/>
        <w:keepLines/>
      </w:pPr>
      <w:r>
        <w:t>D. Mechanical equipment and HVACR systems</w:t>
        <w:br/>
        <w:t>VI: Thiết bị cơ khí và hệ thống HVACR</w:t>
      </w:r>
    </w:p>
    <w:p>
      <w:pPr>
        <w:pStyle w:val="QuestionHeader"/>
        <w:keepNext/>
        <w:keepLines/>
      </w:pPr>
      <w:r>
        <w:t>E0429  ·  ASHRAE 90.1-2022 · HVAC  ·  Compliance paths / Đường dẫn tuân thủ</w:t>
      </w:r>
    </w:p>
    <w:p>
      <w:pPr>
        <w:pStyle w:val="StemEnglish"/>
        <w:keepNext/>
        <w:keepLines/>
      </w:pPr>
      <w:r>
        <w:t>Use the accompanying original study figure as a visual cue. Technical focus — “Which is an allowed HVAC compliance path under Section 6.2.2?”</w:t>
        <w:br/>
        <w:t>Which of the following is the source-aligned fact for Compliance paths?</w:t>
      </w:r>
    </w:p>
    <w:p>
      <w:pPr>
        <w:pStyle w:val="StemVietnamese"/>
        <w:keepNext/>
        <w:keepLines/>
      </w:pPr>
      <w:r>
        <w:t>Dùng hình ôn tập gốc đi kèm làm gợi ý trực quan. Trọng tâm kỹ thuật — “Phương án nào là một đường tuân thủ HVAC được phép theo Mục 6.2.2?”</w:t>
        <w:br/>
        <w:t>Nội dung nào sau đây là dữ kiện phù hợp với nguồn về Đường dẫn tuân thủ?</w:t>
      </w:r>
    </w:p>
    <w:p>
      <w:pPr>
        <w:keepNext/>
        <w:spacing w:before="40" w:after="20"/>
        <w:jc w:val="center"/>
      </w:pPr>
      <w:r>
        <w:drawing>
          <wp:inline xmlns:a="http://schemas.openxmlformats.org/drawingml/2006/main" xmlns:pic="http://schemas.openxmlformats.org/drawingml/2006/picture">
            <wp:extent cx="4800600" cy="2589797"/>
            <wp:docPr id="77" name="Picture 77"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Mechanical System Performance Path</w:t>
        <w:br/>
        <w:t>VI: Đường dẫn hiệu suất hệ thống cơ khí</w:t>
      </w:r>
    </w:p>
    <w:p>
      <w:pPr>
        <w:pStyle w:val="Option"/>
        <w:keepNext/>
        <w:keepLines/>
      </w:pPr>
      <w:r>
        <w:t>B. Envelope Trade-Off Path only</w:t>
        <w:br/>
        <w:t>VI: Chỉ đường đánh đổi của vỏ công trình</w:t>
      </w:r>
    </w:p>
    <w:p>
      <w:pPr>
        <w:pStyle w:val="Option"/>
        <w:keepNext/>
        <w:keepLines/>
      </w:pPr>
      <w:r>
        <w:t>C. Water Budget Path</w:t>
        <w:br/>
        <w:t>VI: Đường dẫn ngân sách nước</w:t>
      </w:r>
    </w:p>
    <w:p>
      <w:pPr>
        <w:pStyle w:val="Option"/>
        <w:keepLines/>
      </w:pPr>
      <w:r>
        <w:t>D. Lighting Power Allowance Path</w:t>
        <w:br/>
        <w:t>VI: Đường tuân thủ theo suất công suất chiếu sáng cho phép</w:t>
      </w:r>
    </w:p>
    <w:p>
      <w:pPr>
        <w:pStyle w:val="QuestionHeader"/>
        <w:keepNext/>
        <w:keepLines/>
      </w:pPr>
      <w:r>
        <w:t>E0430  ·  ASHRAE 90.1-2022 · HVAC  ·  Simplified path / Đường dẫn đơn giản</w:t>
      </w:r>
    </w:p>
    <w:p>
      <w:pPr>
        <w:pStyle w:val="StemEnglish"/>
        <w:keepNext/>
        <w:keepLines/>
      </w:pPr>
      <w:r>
        <w:t>Technical focus — “What is the maximum building height allowed for the simplified HVAC path?”</w:t>
        <w:br/>
        <w:t>During a closed-book review of Simplified path, which statement should be recalled exactly?</w:t>
      </w:r>
    </w:p>
    <w:p>
      <w:pPr>
        <w:pStyle w:val="StemVietnamese"/>
        <w:keepNext/>
        <w:keepLines/>
      </w:pPr>
      <w:r>
        <w:t>Trọng tâm kỹ thuật — “Chiều cao công trình tối đa để dùng đường HVAC đơn giản hóa là bao nhiêu?”</w:t>
        <w:br/>
        <w:t>Khi ôn tập không mở tài liệu về Đường dẫn đơn giản, phát biểu nào cần được ghi nhớ chính xác?</w:t>
      </w:r>
    </w:p>
    <w:p>
      <w:pPr>
        <w:pStyle w:val="Option"/>
        <w:keepNext/>
        <w:keepLines/>
      </w:pPr>
      <w:r>
        <w:t>A. Three stories</w:t>
        <w:br/>
        <w:t>VI: Ba tầng</w:t>
      </w:r>
    </w:p>
    <w:p>
      <w:pPr>
        <w:pStyle w:val="Option"/>
        <w:keepNext/>
        <w:keepLines/>
      </w:pPr>
      <w:r>
        <w:t>B. Two stories</w:t>
        <w:br/>
        <w:t>VI: Hai tầng</w:t>
      </w:r>
    </w:p>
    <w:p>
      <w:pPr>
        <w:pStyle w:val="Option"/>
        <w:keepNext/>
        <w:keepLines/>
      </w:pPr>
      <w:r>
        <w:t>C. Four stories</w:t>
        <w:br/>
        <w:t>VI: Bốn tầng</w:t>
      </w:r>
    </w:p>
    <w:p>
      <w:pPr>
        <w:pStyle w:val="Option"/>
        <w:keepLines/>
      </w:pPr>
      <w:r>
        <w:t>D. One story</w:t>
        <w:br/>
        <w:t>VI: Một tầng</w:t>
      </w:r>
    </w:p>
    <w:p>
      <w:pPr>
        <w:pStyle w:val="QuestionHeader"/>
        <w:keepNext/>
        <w:keepLines/>
      </w:pPr>
      <w:r>
        <w:t>E0431  ·  ASHRAE 90.1-2022 · HVAC  ·  Simplified path / Đường dẫn đơn giản</w:t>
      </w:r>
    </w:p>
    <w:p>
      <w:pPr>
        <w:pStyle w:val="StemEnglish"/>
        <w:keepNext/>
        <w:keepLines/>
      </w:pPr>
      <w:r>
        <w:t>Technical focus — “What gross floor-area condition applies to the simplified HVAC path?”</w:t>
        <w:br/>
        <w:t>During a closed-book review of Simplified path, which statement should be recalled exactly?</w:t>
      </w:r>
    </w:p>
    <w:p>
      <w:pPr>
        <w:pStyle w:val="StemVietnamese"/>
        <w:keepNext/>
        <w:keepLines/>
      </w:pPr>
      <w:r>
        <w:t>Trọng tâm kỹ thuật — “Điều kiện diện tích sàn gộp của đường HVAC đơn giản hóa là gì?”</w:t>
        <w:br/>
        <w:t>Khi ôn tập không mở tài liệu về Đường dẫn đơn giản, phát biểu nào cần được ghi nhớ chính xác?</w:t>
      </w:r>
    </w:p>
    <w:p>
      <w:pPr>
        <w:pStyle w:val="Option"/>
        <w:keepNext/>
        <w:keepLines/>
      </w:pPr>
      <w:r>
        <w:t>A. No more than 25,000 ft²</w:t>
        <w:br/>
        <w:t>VI: Không quá 25.000 ft²</w:t>
      </w:r>
    </w:p>
    <w:p>
      <w:pPr>
        <w:pStyle w:val="Option"/>
        <w:keepNext/>
        <w:keepLines/>
      </w:pPr>
      <w:r>
        <w:t>B. Less than 50,000 ft²</w:t>
        <w:br/>
        <w:t>VI: Dưới 50.000 ft²</w:t>
      </w:r>
    </w:p>
    <w:p>
      <w:pPr>
        <w:pStyle w:val="Option"/>
        <w:keepNext/>
        <w:keepLines/>
      </w:pPr>
      <w:r>
        <w:t>C. Less than 25,000 ft²</w:t>
        <w:br/>
        <w:t>VI: Dưới 25.000 ft²</w:t>
      </w:r>
    </w:p>
    <w:p>
      <w:pPr>
        <w:pStyle w:val="Option"/>
        <w:keepLines/>
      </w:pPr>
      <w:r>
        <w:t>D. No area limit</w:t>
        <w:br/>
        <w:t>VI: Không giới hạn diện tích</w:t>
      </w:r>
    </w:p>
    <w:p>
      <w:pPr>
        <w:pStyle w:val="QuestionHeader"/>
        <w:keepNext/>
        <w:keepLines/>
      </w:pPr>
      <w:r>
        <w:t>E0432  ·  ASHRAE 90.1-2022 · HVAC  ·  Simplified path / Đường dẫn đơn giản</w:t>
      </w:r>
    </w:p>
    <w:p>
      <w:pPr>
        <w:pStyle w:val="StemEnglish"/>
        <w:keepNext/>
        <w:keepLines/>
      </w:pPr>
      <w:r>
        <w:t>Technical focus — “Each HVAC system using the simplified path must serve:”</w:t>
        <w:br/>
        <w:t>Which entry belongs on a standards flashcard for Simplified path?</w:t>
      </w:r>
    </w:p>
    <w:p>
      <w:pPr>
        <w:pStyle w:val="StemVietnamese"/>
        <w:keepNext/>
        <w:keepLines/>
      </w:pPr>
      <w:r>
        <w:t>Trọng tâm kỹ thuật — “Mỗi hệ HVAC theo đường đơn giản hóa phải phục vụ:”</w:t>
        <w:br/>
        <w:t>Mục nào nên được ghi vào thẻ ghi nhớ tiêu chuẩn về Đường dẫn đơn giản?</w:t>
      </w:r>
    </w:p>
    <w:p>
      <w:pPr>
        <w:pStyle w:val="Option"/>
        <w:keepNext/>
        <w:keepLines/>
      </w:pPr>
      <w:r>
        <w:t>A. At least four zones</w:t>
        <w:br/>
        <w:t>VI: Ít nhất bốn vùng</w:t>
      </w:r>
    </w:p>
    <w:p>
      <w:pPr>
        <w:pStyle w:val="Option"/>
        <w:keepNext/>
        <w:keepLines/>
      </w:pPr>
      <w:r>
        <w:t>B. Only a central plant</w:t>
        <w:br/>
        <w:t>VI: Chỉ một trạm máy trung tâm</w:t>
      </w:r>
    </w:p>
    <w:p>
      <w:pPr>
        <w:pStyle w:val="Option"/>
        <w:keepNext/>
        <w:keepLines/>
      </w:pPr>
      <w:r>
        <w:t>C. Only a computer room</w:t>
        <w:br/>
        <w:t>VI: Chỉ có phòng máy tính</w:t>
      </w:r>
    </w:p>
    <w:p>
      <w:pPr>
        <w:pStyle w:val="Option"/>
        <w:keepLines/>
      </w:pPr>
      <w:r>
        <w:t>D. A single HVAC zone</w:t>
        <w:br/>
        <w:t>VI: Một vùng HVAC duy nhất</w:t>
      </w:r>
    </w:p>
    <w:p>
      <w:pPr>
        <w:pStyle w:val="QuestionHeader"/>
        <w:keepNext/>
        <w:keepLines/>
      </w:pPr>
      <w:r>
        <w:t>E0433  ·  ASHRAE 90.1-2022 · HVAC  ·  Zone controls / Điều khiển vùng</w:t>
      </w:r>
    </w:p>
    <w:p>
      <w:pPr>
        <w:pStyle w:val="StemEnglish"/>
        <w:keepNext/>
        <w:keepLines/>
      </w:pPr>
      <w:r>
        <w:t>Technical focus — “What minimum thermostat dead band is generally required when one control serves heating and cooling?”</w:t>
        <w:br/>
        <w:t>According to ASHRAE 90.1-2022, §6.4.3.1.2, which option states the correct value, term, or requirement for Zone controls?</w:t>
      </w:r>
    </w:p>
    <w:p>
      <w:pPr>
        <w:pStyle w:val="StemVietnamese"/>
        <w:keepNext/>
        <w:keepLines/>
      </w:pPr>
      <w:r>
        <w:t>Trọng tâm kỹ thuật — “Dead band tối thiểu thường được yêu cầu khi một bộ điều khiển dùng cho cả sưởi và làm mát là bao nhiêu?”</w:t>
        <w:br/>
        <w:t>Theo ASHRAE 90.1-2022, §6.4.3.1.2, phương án nào nêu đúng giá trị, thuật ngữ hoặc yêu cầu đối với Điều khiển vùng?</w:t>
      </w:r>
    </w:p>
    <w:p>
      <w:pPr>
        <w:pStyle w:val="Option"/>
        <w:keepNext/>
        <w:keepLines/>
      </w:pPr>
      <w:r>
        <w:t>A. 5°F</w:t>
        <w:br/>
        <w:t>VI: 5°F</w:t>
      </w:r>
    </w:p>
    <w:p>
      <w:pPr>
        <w:pStyle w:val="Option"/>
        <w:keepNext/>
        <w:keepLines/>
      </w:pPr>
      <w:r>
        <w:t>B. 2°F</w:t>
        <w:br/>
        <w:t>VI: 2°F</w:t>
      </w:r>
    </w:p>
    <w:p>
      <w:pPr>
        <w:pStyle w:val="Option"/>
        <w:keepNext/>
        <w:keepLines/>
      </w:pPr>
      <w:r>
        <w:t>C. 3°F</w:t>
        <w:br/>
        <w:t>VI: 3°F</w:t>
      </w:r>
    </w:p>
    <w:p>
      <w:pPr>
        <w:pStyle w:val="Option"/>
        <w:keepLines/>
      </w:pPr>
      <w:r>
        <w:t>D. 10°F</w:t>
        <w:br/>
        <w:t>VI: 10°F</w:t>
      </w:r>
    </w:p>
    <w:p>
      <w:pPr>
        <w:pStyle w:val="QuestionHeader"/>
        <w:keepNext/>
        <w:keepLines/>
      </w:pPr>
      <w:r>
        <w:t>E0434  ·  ASHRAE 90.1-2022 · HVAC  ·  Off-hour controls / Điều khiển ngoài giờ</w:t>
      </w:r>
    </w:p>
    <w:p>
      <w:pPr>
        <w:pStyle w:val="StemEnglish"/>
        <w:keepNext/>
        <w:keepLines/>
      </w:pPr>
      <w:r>
        <w:t>Technical focus — “A seven-day automatic shutdown schedule must retain programming through a power loss for at least:”</w:t>
        <w:br/>
        <w:t>Which of the following is the source-aligned fact for Off-hour controls?</w:t>
      </w:r>
    </w:p>
    <w:p>
      <w:pPr>
        <w:pStyle w:val="StemVietnamese"/>
        <w:keepNext/>
        <w:keepLines/>
      </w:pPr>
      <w:r>
        <w:t>Trọng tâm kỹ thuật — “Lịch tắt tự động bảy ngày phải lưu chương trình khi mất điện ít nhất bao lâu?”</w:t>
        <w:br/>
        <w:t>Nội dung nào sau đây là dữ kiện phù hợp với nguồn về Điều khiển ngoài giờ?</w:t>
      </w:r>
    </w:p>
    <w:p>
      <w:pPr>
        <w:pStyle w:val="Option"/>
        <w:keepNext/>
        <w:keepLines/>
      </w:pPr>
      <w:r>
        <w:t>A. 24 hours</w:t>
        <w:br/>
        <w:t>VI: 24 giờ</w:t>
      </w:r>
    </w:p>
    <w:p>
      <w:pPr>
        <w:pStyle w:val="Option"/>
        <w:keepNext/>
        <w:keepLines/>
      </w:pPr>
      <w:r>
        <w:t>B. 10 hours</w:t>
        <w:br/>
        <w:t>VI: 10 giờ</w:t>
      </w:r>
    </w:p>
    <w:p>
      <w:pPr>
        <w:pStyle w:val="Option"/>
        <w:keepNext/>
        <w:keepLines/>
      </w:pPr>
      <w:r>
        <w:t>C. 72 hours</w:t>
        <w:br/>
        <w:t>VI: 72 giờ</w:t>
      </w:r>
    </w:p>
    <w:p>
      <w:pPr>
        <w:pStyle w:val="Option"/>
        <w:keepLines/>
      </w:pPr>
      <w:r>
        <w:t>D. 2 hours</w:t>
        <w:br/>
        <w:t>VI: 2 giờ</w:t>
      </w:r>
    </w:p>
    <w:p>
      <w:pPr>
        <w:pStyle w:val="QuestionHeader"/>
        <w:keepNext/>
        <w:keepLines/>
      </w:pPr>
      <w:r>
        <w:t>E0435  ·  ASHRAE 90.1-2022 · HVAC  ·  Off-hour controls / Điều khiển ngoài giờ</w:t>
      </w:r>
    </w:p>
    <w:p>
      <w:pPr>
        <w:pStyle w:val="StemEnglish"/>
        <w:keepNext/>
        <w:keepLines/>
      </w:pPr>
      <w:r>
        <w:t>Technical focus — “What is the maximum temporary operating period for the scheduled-control manual override?”</w:t>
        <w:br/>
        <w:t>Which of the following is the source-aligned fact for Off-hour controls?</w:t>
      </w:r>
    </w:p>
    <w:p>
      <w:pPr>
        <w:pStyle w:val="StemVietnamese"/>
        <w:keepNext/>
        <w:keepLines/>
      </w:pPr>
      <w:r>
        <w:t>Trọng tâm kỹ thuật — “Thời gian vận hành tạm thời tối đa của chức năng override bằng tay là bao lâu?”</w:t>
        <w:br/>
        <w:t>Nội dung nào sau đây là dữ kiện phù hợp với nguồn về Điều khiển ngoài giờ?</w:t>
      </w:r>
    </w:p>
    <w:p>
      <w:pPr>
        <w:pStyle w:val="Option"/>
        <w:keepNext/>
        <w:keepLines/>
      </w:pPr>
      <w:r>
        <w:t>A. 10 hours</w:t>
        <w:br/>
        <w:t>VI: 10 giờ</w:t>
      </w:r>
    </w:p>
    <w:p>
      <w:pPr>
        <w:pStyle w:val="Option"/>
        <w:keepNext/>
        <w:keepLines/>
      </w:pPr>
      <w:r>
        <w:t>B. 30 minutes</w:t>
        <w:br/>
        <w:t>VI: 30 phút</w:t>
      </w:r>
    </w:p>
    <w:p>
      <w:pPr>
        <w:pStyle w:val="Option"/>
        <w:keepNext/>
        <w:keepLines/>
      </w:pPr>
      <w:r>
        <w:t>C. 2 hours</w:t>
        <w:br/>
        <w:t>VI: 2 giờ</w:t>
      </w:r>
    </w:p>
    <w:p>
      <w:pPr>
        <w:pStyle w:val="Option"/>
        <w:keepLines/>
      </w:pPr>
      <w:r>
        <w:t>D. 4 hours</w:t>
        <w:br/>
        <w:t>VI: 4 giờ</w:t>
      </w:r>
    </w:p>
    <w:p>
      <w:pPr>
        <w:pStyle w:val="QuestionHeader"/>
        <w:keepNext/>
        <w:keepLines/>
      </w:pPr>
      <w:r>
        <w:t>E0436  ·  ASHRAE 90.1-2022 · HVAC  ·  Setback / Điều chỉnh lùi điểm đặt</w:t>
      </w:r>
    </w:p>
    <w:p>
      <w:pPr>
        <w:pStyle w:val="StemEnglish"/>
        <w:keepNext/>
        <w:keepLines/>
      </w:pPr>
      <w:r>
        <w:t>Technical focus — “The adjustable unoccupied heating set point must be at least how far below the occupied heating set point?”</w:t>
        <w:br/>
        <w:t>Which entry belongs on a standards flashcard for Setback?</w:t>
      </w:r>
    </w:p>
    <w:p>
      <w:pPr>
        <w:pStyle w:val="StemVietnamese"/>
        <w:keepNext/>
        <w:keepLines/>
      </w:pPr>
      <w:r>
        <w:t>Trọng tâm kỹ thuật — “Điểm đặt sưởi ngoài giờ phải thấp hơn điểm đặt có người ít nhất bao nhiêu?”</w:t>
        <w:br/>
        <w:t>Mục nào nên được ghi vào thẻ ghi nhớ tiêu chuẩn về Điều chỉnh lùi điểm đặt?</w:t>
      </w:r>
    </w:p>
    <w:p>
      <w:pPr>
        <w:pStyle w:val="Option"/>
        <w:keepNext/>
        <w:keepLines/>
      </w:pPr>
      <w:r>
        <w:t>A. 5°F</w:t>
        <w:br/>
        <w:t>VI: 5°F</w:t>
      </w:r>
    </w:p>
    <w:p>
      <w:pPr>
        <w:pStyle w:val="Option"/>
        <w:keepNext/>
        <w:keepLines/>
      </w:pPr>
      <w:r>
        <w:t>B. 15°F</w:t>
        <w:br/>
        <w:t>VI: 15°F</w:t>
      </w:r>
    </w:p>
    <w:p>
      <w:pPr>
        <w:pStyle w:val="Option"/>
        <w:keepNext/>
        <w:keepLines/>
      </w:pPr>
      <w:r>
        <w:t>C. 4°F</w:t>
        <w:br/>
        <w:t>VI: 4°F</w:t>
      </w:r>
    </w:p>
    <w:p>
      <w:pPr>
        <w:pStyle w:val="Option"/>
        <w:keepLines/>
      </w:pPr>
      <w:r>
        <w:t>D. 10°F</w:t>
        <w:br/>
        <w:t>VI: 10°F</w:t>
      </w:r>
    </w:p>
    <w:p>
      <w:pPr>
        <w:pStyle w:val="QuestionHeader"/>
        <w:keepNext/>
        <w:keepLines/>
      </w:pPr>
      <w:r>
        <w:t>E0437  ·  ASHRAE 90.1-2022 · HVAC  ·  Setback / Điều chỉnh lùi điểm đặt</w:t>
      </w:r>
    </w:p>
    <w:p>
      <w:pPr>
        <w:pStyle w:val="StemEnglish"/>
        <w:keepNext/>
        <w:keepLines/>
      </w:pPr>
      <w:r>
        <w:t>Technical focus — “The adjustable unoccupied cooling set point must be at least how far above the occupied cooling set point?”</w:t>
        <w:br/>
        <w:t>Which of the following is the source-aligned fact for Setback?</w:t>
      </w:r>
    </w:p>
    <w:p>
      <w:pPr>
        <w:pStyle w:val="StemVietnamese"/>
        <w:keepNext/>
        <w:keepLines/>
      </w:pPr>
      <w:r>
        <w:t>Trọng tâm kỹ thuật — “Điểm đặt làm mát ngoài giờ phải cao hơn điểm đặt có người ít nhất bao nhiêu?”</w:t>
        <w:br/>
        <w:t>Nội dung nào sau đây là dữ kiện phù hợp với nguồn về Điều chỉnh lùi điểm đặt?</w:t>
      </w:r>
    </w:p>
    <w:p>
      <w:pPr>
        <w:pStyle w:val="Option"/>
        <w:keepNext/>
        <w:keepLines/>
      </w:pPr>
      <w:r>
        <w:t>A. 5°F</w:t>
        <w:br/>
        <w:t>VI: 5°F</w:t>
      </w:r>
    </w:p>
    <w:p>
      <w:pPr>
        <w:pStyle w:val="Option"/>
        <w:keepNext/>
        <w:keepLines/>
      </w:pPr>
      <w:r>
        <w:t>B. 10°F</w:t>
        <w:br/>
        <w:t>VI: 10°F</w:t>
      </w:r>
    </w:p>
    <w:p>
      <w:pPr>
        <w:pStyle w:val="Option"/>
        <w:keepNext/>
        <w:keepLines/>
      </w:pPr>
      <w:r>
        <w:t>C. 1°F</w:t>
        <w:br/>
        <w:t>VI: 1°F</w:t>
      </w:r>
    </w:p>
    <w:p>
      <w:pPr>
        <w:pStyle w:val="Option"/>
        <w:keepLines/>
      </w:pPr>
      <w:r>
        <w:t>D. 4°F</w:t>
        <w:br/>
        <w:t>VI: 4°F</w:t>
      </w:r>
    </w:p>
    <w:p>
      <w:pPr>
        <w:pStyle w:val="QuestionHeader"/>
        <w:keepNext/>
        <w:keepLines/>
      </w:pPr>
      <w:r>
        <w:t>E0438  ·  ASHRAE 90.1-2022 · HVAC  ·  Zone isolation / Cách ly vùng</w:t>
      </w:r>
    </w:p>
    <w:p>
      <w:pPr>
        <w:pStyle w:val="StemEnglish"/>
        <w:keepNext/>
        <w:keepLines/>
      </w:pPr>
      <w:r>
        <w:t>Technical focus — “A single HVAC isolation area may generally include no more than:”</w:t>
        <w:br/>
        <w:t>Which of the following is the source-aligned fact for Zone isolation?</w:t>
      </w:r>
    </w:p>
    <w:p>
      <w:pPr>
        <w:pStyle w:val="StemVietnamese"/>
        <w:keepNext/>
        <w:keepLines/>
      </w:pPr>
      <w:r>
        <w:t>Trọng tâm kỹ thuật — “Một khu vực cô lập HVAC thông thường được phép gồm tối đa:”</w:t>
        <w:br/>
        <w:t>Nội dung nào sau đây là dữ kiện phù hợp với nguồn về Cách ly vùng?</w:t>
      </w:r>
    </w:p>
    <w:p>
      <w:pPr>
        <w:pStyle w:val="Option"/>
        <w:keepNext/>
        <w:keepLines/>
      </w:pPr>
      <w:r>
        <w:t>A. 50,000 ft² and two stories</w:t>
        <w:br/>
        <w:t>VI: 50.000 ft² và hai tầng</w:t>
      </w:r>
    </w:p>
    <w:p>
      <w:pPr>
        <w:pStyle w:val="Option"/>
        <w:keepNext/>
        <w:keepLines/>
      </w:pPr>
      <w:r>
        <w:t>B. 25,000 ft² and one story</w:t>
        <w:br/>
        <w:t>VI: 25.000 ft² và một tầng</w:t>
      </w:r>
    </w:p>
    <w:p>
      <w:pPr>
        <w:pStyle w:val="Option"/>
        <w:keepNext/>
        <w:keepLines/>
      </w:pPr>
      <w:r>
        <w:t>C. 25,000 ft² and two stories</w:t>
        <w:br/>
        <w:t>VI: 25.000 ft² và hai tầng</w:t>
      </w:r>
    </w:p>
    <w:p>
      <w:pPr>
        <w:pStyle w:val="Option"/>
        <w:keepLines/>
      </w:pPr>
      <w:r>
        <w:t>D. 10,000 ft² with no story limit</w:t>
        <w:br/>
        <w:t>VI: 10.000 ft² không giới hạn tầng</w:t>
      </w:r>
    </w:p>
    <w:p>
      <w:pPr>
        <w:pStyle w:val="QuestionHeader"/>
        <w:keepNext/>
        <w:keepLines/>
      </w:pPr>
      <w:r>
        <w:t>E0439  ·  ASHRAE 90.1-2022 · HVAC  ·  Hotel controls / Điều khiển khách sạn</w:t>
      </w:r>
    </w:p>
    <w:p>
      <w:pPr>
        <w:pStyle w:val="StemEnglish"/>
        <w:keepNext/>
        <w:keepLines/>
      </w:pPr>
      <w:r>
        <w:t>Technical focus — “Automatic guest-room HVAC controls are required for hotels and motels with:”</w:t>
        <w:br/>
        <w:t>Which entry belongs on a standards flashcard for Hotel controls?</w:t>
      </w:r>
    </w:p>
    <w:p>
      <w:pPr>
        <w:pStyle w:val="StemVietnamese"/>
        <w:keepNext/>
        <w:keepLines/>
      </w:pPr>
      <w:r>
        <w:t>Trọng tâm kỹ thuật — “Điều khiển HVAC tự động cho phòng khách sạn được yêu cầu khi khách sạn có:”</w:t>
        <w:br/>
        <w:t>Mục nào nên được ghi vào thẻ ghi nhớ tiêu chuẩn về Điều khiển khách sạn?</w:t>
      </w:r>
    </w:p>
    <w:p>
      <w:pPr>
        <w:pStyle w:val="Option"/>
        <w:keepNext/>
        <w:keepLines/>
      </w:pPr>
      <w:r>
        <w:t>A. 50 or more guest rooms</w:t>
        <w:br/>
        <w:t>VI: 50 phòng nghỉ trở lên</w:t>
      </w:r>
    </w:p>
    <w:p>
      <w:pPr>
        <w:pStyle w:val="Option"/>
        <w:keepNext/>
        <w:keepLines/>
      </w:pPr>
      <w:r>
        <w:t>B. More than 25 guest rooms</w:t>
        <w:br/>
        <w:t>VI: Hơn 25 phòng nghỉ</w:t>
      </w:r>
    </w:p>
    <w:p>
      <w:pPr>
        <w:pStyle w:val="Option"/>
        <w:keepNext/>
        <w:keepLines/>
      </w:pPr>
      <w:r>
        <w:t>C. More than 50 guest rooms</w:t>
        <w:br/>
        <w:t>VI: Hơn 50 phòng nghỉ</w:t>
      </w:r>
    </w:p>
    <w:p>
      <w:pPr>
        <w:pStyle w:val="Option"/>
        <w:keepLines/>
      </w:pPr>
      <w:r>
        <w:t>D. Any number of guest rooms</w:t>
        <w:br/>
        <w:t>VI: Số lượng phòng khách bất kỳ</w:t>
      </w:r>
    </w:p>
    <w:p>
      <w:pPr>
        <w:pStyle w:val="QuestionHeader"/>
        <w:keepNext/>
        <w:keepLines/>
      </w:pPr>
      <w:r>
        <w:t>E0440  ·  ASHRAE 90.1-2022 · HVAC  ·  Hotel controls / Điều khiển khách sạn</w:t>
      </w:r>
    </w:p>
    <w:p>
      <w:pPr>
        <w:pStyle w:val="StemEnglish"/>
        <w:keepNext/>
        <w:keepLines/>
      </w:pPr>
      <w:r>
        <w:t>Technical focus — “For an unrented and unoccupied guest room, the cooling and heating set points must be reset to at least:”</w:t>
        <w:br/>
        <w:t>Which entry belongs on a standards flashcard for Hotel controls?</w:t>
      </w:r>
    </w:p>
    <w:p>
      <w:pPr>
        <w:pStyle w:val="StemVietnamese"/>
        <w:keepNext/>
        <w:keepLines/>
      </w:pPr>
      <w:r>
        <w:t>Trọng tâm kỹ thuật — “Đối với phòng khách chưa thuê và không có người, điểm đặt làm mát/sưởi phải được reset ít nhất đến:”</w:t>
        <w:br/>
        <w:t>Mục nào nên được ghi vào thẻ ghi nhớ tiêu chuẩn về Điều khiển khách sạn?</w:t>
      </w:r>
    </w:p>
    <w:p>
      <w:pPr>
        <w:pStyle w:val="Option"/>
        <w:keepNext/>
        <w:keepLines/>
      </w:pPr>
      <w:r>
        <w:t>A. 75°F cooling and 68°F heating</w:t>
        <w:br/>
        <w:t>VI: Làm mát 75°F và sưởi ấm 68°F</w:t>
      </w:r>
    </w:p>
    <w:p>
      <w:pPr>
        <w:pStyle w:val="Option"/>
        <w:keepNext/>
        <w:keepLines/>
      </w:pPr>
      <w:r>
        <w:t>B. 85°F cooling and 55°F heating</w:t>
        <w:br/>
        <w:t>VI: Làm mát 85°F và sưởi ấm 55°F</w:t>
      </w:r>
    </w:p>
    <w:p>
      <w:pPr>
        <w:pStyle w:val="Option"/>
        <w:keepNext/>
        <w:keepLines/>
      </w:pPr>
      <w:r>
        <w:t>C. 78°F cooling and 65°F heating</w:t>
        <w:br/>
        <w:t>VI: Làm mát 78°F và sưởi ấm 65°F</w:t>
      </w:r>
    </w:p>
    <w:p>
      <w:pPr>
        <w:pStyle w:val="Option"/>
        <w:keepLines/>
      </w:pPr>
      <w:r>
        <w:t>D. 80°F cooling and 60°F heating</w:t>
        <w:br/>
        <w:t>VI: Làm mát 80°F và sưởi ấm 60°F</w:t>
      </w:r>
    </w:p>
    <w:p>
      <w:pPr>
        <w:pStyle w:val="QuestionHeader"/>
        <w:keepNext/>
        <w:keepLines/>
      </w:pPr>
      <w:r>
        <w:t>E0441  ·  ASHRAE 90.1-2022 · HVAC  ·  Ventilation dampers / Van gió thông gió</w:t>
      </w:r>
    </w:p>
    <w:p>
      <w:pPr>
        <w:pStyle w:val="StemEnglish"/>
        <w:keepNext/>
        <w:keepLines/>
      </w:pPr>
      <w:r>
        <w:t>Technical focus — “Outdoor-air and exhaust systems generally require dampers that:”</w:t>
        <w:br/>
        <w:t>During a closed-book review of Ventilation dampers, which statement should be recalled exactly?</w:t>
      </w:r>
    </w:p>
    <w:p>
      <w:pPr>
        <w:pStyle w:val="StemVietnamese"/>
        <w:keepNext/>
        <w:keepLines/>
      </w:pPr>
      <w:r>
        <w:t>Trọng tâm kỹ thuật — “Hệ gió ngoài trời và gió thải nhìn chung cần damper có khả năng:”</w:t>
        <w:br/>
        <w:t>Khi ôn tập không mở tài liệu về Van gió thông gió, phát biểu nào cần được ghi nhớ chính xác?</w:t>
      </w:r>
    </w:p>
    <w:p>
      <w:pPr>
        <w:pStyle w:val="Option"/>
        <w:keepNext/>
        <w:keepLines/>
      </w:pPr>
      <w:r>
        <w:t>A. Automatically shut when the system or space is not in use</w:t>
        <w:br/>
        <w:t>VI: Tự động đóng khi hệ thống hoặc không gian không được sử dụng</w:t>
      </w:r>
    </w:p>
    <w:p>
      <w:pPr>
        <w:pStyle w:val="Option"/>
        <w:keepNext/>
        <w:keepLines/>
      </w:pPr>
      <w:r>
        <w:t>B. Modulate only with chilled-water flow</w:t>
        <w:br/>
        <w:t>VI: Chỉ điều chỉnh với dòng nước lạnh</w:t>
      </w:r>
    </w:p>
    <w:p>
      <w:pPr>
        <w:pStyle w:val="Option"/>
        <w:keepNext/>
        <w:keepLines/>
      </w:pPr>
      <w:r>
        <w:t>C. Remain fully open during setback</w:t>
        <w:br/>
        <w:t>VI: Vẫn mở hoàn toàn trong thời gian lùi bước</w:t>
      </w:r>
    </w:p>
    <w:p>
      <w:pPr>
        <w:pStyle w:val="Option"/>
        <w:keepLines/>
      </w:pPr>
      <w:r>
        <w:t>D. Close only by manual command</w:t>
        <w:br/>
        <w:t>VI: Chỉ đóng bằng lệnh thủ công</w:t>
      </w:r>
    </w:p>
    <w:p>
      <w:pPr>
        <w:pStyle w:val="QuestionHeader"/>
        <w:keepNext/>
        <w:keepLines/>
      </w:pPr>
      <w:r>
        <w:t>E0442  ·  ASHRAE 90.1-2022 · HVAC  ·  Parking garages / Nhà để xe</w:t>
      </w:r>
    </w:p>
    <w:p>
      <w:pPr>
        <w:pStyle w:val="StemEnglish"/>
        <w:keepNext/>
        <w:keepLines/>
      </w:pPr>
      <w:r>
        <w:t>Technical focus — “A qualifying parking-garage ventilation control must be able to reduce airflow to:”</w:t>
        <w:br/>
        <w:t>According to ASHRAE 90.1-2022, §6.4.3.4.5, which option states the correct value, term, or requirement for Parking garages?</w:t>
      </w:r>
    </w:p>
    <w:p>
      <w:pPr>
        <w:pStyle w:val="StemVietnamese"/>
        <w:keepNext/>
        <w:keepLines/>
      </w:pPr>
      <w:r>
        <w:t>Trọng tâm kỹ thuật — “Điều khiển thông gió bãi xe thuộc phạm vi áp dụng phải có thể giảm lưu lượng đến:”</w:t>
        <w:br/>
        <w:t>Theo ASHRAE 90.1-2022, §6.4.3.4.5, phương án nào nêu đúng giá trị, thuật ngữ hoặc yêu cầu đối với Nhà để xe?</w:t>
      </w:r>
    </w:p>
    <w:p>
      <w:pPr>
        <w:pStyle w:val="Option"/>
        <w:keepNext/>
        <w:keepLines/>
      </w:pPr>
      <w:r>
        <w:t>A. 75% or less of design</w:t>
        <w:br/>
        <w:t>VI: 75% thiết kế trở xuống</w:t>
      </w:r>
    </w:p>
    <w:p>
      <w:pPr>
        <w:pStyle w:val="Option"/>
        <w:keepNext/>
        <w:keepLines/>
      </w:pPr>
      <w:r>
        <w:t>B. 20% or less of design</w:t>
        <w:br/>
        <w:t>VI: 20% thiết kế trở xuống</w:t>
      </w:r>
    </w:p>
    <w:p>
      <w:pPr>
        <w:pStyle w:val="Option"/>
        <w:keepNext/>
        <w:keepLines/>
      </w:pPr>
      <w:r>
        <w:t>C. 30% or less of design</w:t>
        <w:br/>
        <w:t>VI: 30% thiết kế trở xuống</w:t>
      </w:r>
    </w:p>
    <w:p>
      <w:pPr>
        <w:pStyle w:val="Option"/>
        <w:keepLines/>
      </w:pPr>
      <w:r>
        <w:t>D. 50% or less of design</w:t>
        <w:br/>
        <w:t>VI: 50% thiết kế trở xuống</w:t>
      </w:r>
    </w:p>
    <w:p>
      <w:pPr>
        <w:pStyle w:val="QuestionHeader"/>
        <w:keepNext/>
        <w:keepLines/>
      </w:pPr>
      <w:r>
        <w:t>E0443  ·  ASHRAE 90.1-2022 · HVAC  ·  Humidity control / Kiểm soát độ ẩm</w:t>
      </w:r>
    </w:p>
    <w:p>
      <w:pPr>
        <w:pStyle w:val="StemEnglish"/>
        <w:keepNext/>
        <w:keepLines/>
      </w:pPr>
      <w:r>
        <w:t>Technical focus — “Mechanical cooling controlled by a humidistat generally may not reduce humidity below the lower of:”</w:t>
        <w:br/>
        <w:t>Which of the following is the source-aligned fact for Humidity control?</w:t>
      </w:r>
    </w:p>
    <w:p>
      <w:pPr>
        <w:pStyle w:val="StemVietnamese"/>
        <w:keepNext/>
        <w:keepLines/>
      </w:pPr>
      <w:r>
        <w:t>Trọng tâm kỹ thuật — “Làm mát cơ khí do humidistat điều khiển nhìn chung không được hạ ẩm thấp hơn giá trị nhỏ hơn của:”</w:t>
        <w:br/>
        <w:t>Nội dung nào sau đây là dữ kiện phù hợp với nguồn về Kiểm soát độ ẩm?</w:t>
      </w:r>
    </w:p>
    <w:p>
      <w:pPr>
        <w:pStyle w:val="Option"/>
        <w:keepNext/>
        <w:keepLines/>
      </w:pPr>
      <w:r>
        <w:t>A. 60°F dew point or 70% RH</w:t>
        <w:br/>
        <w:t>VI: Điểm sương 60°F hoặc 70% RH</w:t>
      </w:r>
    </w:p>
    <w:p>
      <w:pPr>
        <w:pStyle w:val="Option"/>
        <w:keepNext/>
        <w:keepLines/>
      </w:pPr>
      <w:r>
        <w:t>B. 45°F dew point or 30% RH</w:t>
        <w:br/>
        <w:t>VI: Điểm sương 45°F hoặc 30% RH</w:t>
      </w:r>
    </w:p>
    <w:p>
      <w:pPr>
        <w:pStyle w:val="Option"/>
        <w:keepNext/>
        <w:keepLines/>
      </w:pPr>
      <w:r>
        <w:t>C. 55°F dew point or 60% RH</w:t>
        <w:br/>
        <w:t>VI: Điểm sương 55°F hoặc 60% RH</w:t>
      </w:r>
    </w:p>
    <w:p>
      <w:pPr>
        <w:pStyle w:val="Option"/>
        <w:keepLines/>
      </w:pPr>
      <w:r>
        <w:t>D. 50°F dew point or 50% RH</w:t>
        <w:br/>
        <w:t>VI: Điểm sương 50°F hoặc 50% RH</w:t>
      </w:r>
    </w:p>
    <w:p>
      <w:pPr>
        <w:pStyle w:val="QuestionHeader"/>
        <w:keepNext/>
        <w:keepLines/>
      </w:pPr>
      <w:r>
        <w:t>E0444  ·  ASHRAE 90.1-2022 · HVAC  ·  Humidity control / Kiểm soát độ ẩm</w:t>
      </w:r>
    </w:p>
    <w:p>
      <w:pPr>
        <w:pStyle w:val="StemEnglish"/>
        <w:keepNext/>
        <w:keepLines/>
      </w:pPr>
      <w:r>
        <w:t>Technical focus — “Humidistatic controls generally may not use fuel or electricity to produce RH above:”</w:t>
        <w:br/>
        <w:t>Which of the following is the source-aligned fact for Humidity control?</w:t>
      </w:r>
    </w:p>
    <w:p>
      <w:pPr>
        <w:pStyle w:val="StemVietnamese"/>
        <w:keepNext/>
        <w:keepLines/>
      </w:pPr>
      <w:r>
        <w:t>Trọng tâm kỹ thuật — “Điều khiển tạo ẩm nhìn chung không được dùng nhiên liệu hoặc điện để tạo RH cao hơn:”</w:t>
        <w:br/>
        <w:t>Nội dung nào sau đây là dữ kiện phù hợp với nguồn về Kiểm soát độ ẩm?</w:t>
      </w:r>
    </w:p>
    <w:p>
      <w:pPr>
        <w:pStyle w:val="Option"/>
        <w:keepNext/>
        <w:keepLines/>
      </w:pPr>
      <w:r>
        <w:t>A. 40%</w:t>
        <w:br/>
        <w:t>VI: 40%</w:t>
      </w:r>
    </w:p>
    <w:p>
      <w:pPr>
        <w:pStyle w:val="Option"/>
        <w:keepNext/>
        <w:keepLines/>
      </w:pPr>
      <w:r>
        <w:t>B. 50%</w:t>
        <w:br/>
        <w:t>VI: 50%</w:t>
      </w:r>
    </w:p>
    <w:p>
      <w:pPr>
        <w:pStyle w:val="Option"/>
        <w:keepNext/>
        <w:keepLines/>
      </w:pPr>
      <w:r>
        <w:t>C. 60%</w:t>
        <w:br/>
        <w:t>VI: 60%</w:t>
      </w:r>
    </w:p>
    <w:p>
      <w:pPr>
        <w:pStyle w:val="Option"/>
        <w:keepLines/>
      </w:pPr>
      <w:r>
        <w:t>D. 30%</w:t>
        <w:br/>
        <w:t>VI: 30%</w:t>
      </w:r>
    </w:p>
    <w:p>
      <w:pPr>
        <w:pStyle w:val="QuestionHeader"/>
        <w:keepNext/>
        <w:keepLines/>
      </w:pPr>
      <w:r>
        <w:t>E0445  ·  ASHRAE 90.1-2022 · HVAC  ·  Freeze protection / Bảo vệ chống đóng băng</w:t>
      </w:r>
    </w:p>
    <w:p>
      <w:pPr>
        <w:pStyle w:val="StemEnglish"/>
        <w:keepNext/>
        <w:keepLines/>
      </w:pPr>
      <w:r>
        <w:t>Technical focus — “Freeze-protection systems must shut off when outdoor air temperature is above:”</w:t>
        <w:br/>
        <w:t>Which of the following is the source-aligned fact for Freeze protection?</w:t>
      </w:r>
    </w:p>
    <w:p>
      <w:pPr>
        <w:pStyle w:val="StemVietnamese"/>
        <w:keepNext/>
        <w:keepLines/>
      </w:pPr>
      <w:r>
        <w:t>Trọng tâm kỹ thuật — “Hệ bảo vệ chống đóng băng phải tắt khi nhiệt độ ngoài trời cao hơn:”</w:t>
        <w:br/>
        <w:t>Nội dung nào sau đây là dữ kiện phù hợp với nguồn về Bảo vệ chống đóng băng?</w:t>
      </w:r>
    </w:p>
    <w:p>
      <w:pPr>
        <w:pStyle w:val="Option"/>
        <w:keepNext/>
        <w:keepLines/>
      </w:pPr>
      <w:r>
        <w:t>A. 40°F</w:t>
        <w:br/>
        <w:t>VI: 40°F</w:t>
      </w:r>
    </w:p>
    <w:p>
      <w:pPr>
        <w:pStyle w:val="Option"/>
        <w:keepNext/>
        <w:keepLines/>
      </w:pPr>
      <w:r>
        <w:t>B. 50°F</w:t>
        <w:br/>
        <w:t>VI: 50°F</w:t>
      </w:r>
    </w:p>
    <w:p>
      <w:pPr>
        <w:pStyle w:val="Option"/>
        <w:keepNext/>
        <w:keepLines/>
      </w:pPr>
      <w:r>
        <w:t>C. 32°F</w:t>
        <w:br/>
        <w:t>VI: 32°F</w:t>
      </w:r>
    </w:p>
    <w:p>
      <w:pPr>
        <w:pStyle w:val="Option"/>
        <w:keepLines/>
      </w:pPr>
      <w:r>
        <w:t>D. 45°F</w:t>
        <w:br/>
        <w:t>VI: 45°F</w:t>
      </w:r>
    </w:p>
    <w:p>
      <w:pPr>
        <w:pStyle w:val="QuestionHeader"/>
        <w:keepNext/>
        <w:keepLines/>
      </w:pPr>
      <w:r>
        <w:t>E0446  ·  ASHRAE 90.1-2022 · HVAC  ·  DDC / DDC</w:t>
      </w:r>
    </w:p>
    <w:p>
      <w:pPr>
        <w:pStyle w:val="StemEnglish"/>
        <w:keepNext/>
        <w:keepLines/>
      </w:pPr>
      <w:r>
        <w:t>Technical focus — “In a new building, DDC is required for an individual air-handling system supplying more than three zones when fan-system bhp is at least:”</w:t>
        <w:br/>
        <w:t>Which of the following is the source-aligned fact for DDC?</w:t>
      </w:r>
    </w:p>
    <w:p>
      <w:pPr>
        <w:pStyle w:val="StemVietnamese"/>
        <w:keepNext/>
        <w:keepLines/>
      </w:pPr>
      <w:r>
        <w:t>Trọng tâm kỹ thuật — “Trong công trình mới, AHU phục vụ hơn ba vùng phải có DDC khi fan-system bhp ít nhất là:”</w:t>
        <w:br/>
        <w:t>Nội dung nào sau đây là dữ kiện phù hợp với nguồn về DDC?</w:t>
      </w:r>
    </w:p>
    <w:p>
      <w:pPr>
        <w:pStyle w:val="Option"/>
        <w:keepNext/>
        <w:keepLines/>
      </w:pPr>
      <w:r>
        <w:t>A. 5 hp</w:t>
        <w:br/>
        <w:t>VI: 5 hp</w:t>
      </w:r>
    </w:p>
    <w:p>
      <w:pPr>
        <w:pStyle w:val="Option"/>
        <w:keepNext/>
        <w:keepLines/>
      </w:pPr>
      <w:r>
        <w:t>B. 10 hp</w:t>
        <w:br/>
        <w:t>VI: 10 hp</w:t>
      </w:r>
    </w:p>
    <w:p>
      <w:pPr>
        <w:pStyle w:val="Option"/>
        <w:keepNext/>
        <w:keepLines/>
      </w:pPr>
      <w:r>
        <w:t>C. 15 hp</w:t>
        <w:br/>
        <w:t>VI: 15 hp</w:t>
      </w:r>
    </w:p>
    <w:p>
      <w:pPr>
        <w:pStyle w:val="Option"/>
        <w:keepLines/>
      </w:pPr>
      <w:r>
        <w:t>D. 25 hp</w:t>
        <w:br/>
        <w:t>VI: 25 hp</w:t>
      </w:r>
    </w:p>
    <w:p>
      <w:pPr>
        <w:pStyle w:val="QuestionHeader"/>
        <w:keepNext/>
        <w:keepLines/>
      </w:pPr>
      <w:r>
        <w:t>E0447  ·  ASHRAE 90.1-2022 · HVAC  ·  Plant monitoring / Giám sát trạm máy</w:t>
      </w:r>
    </w:p>
    <w:p>
      <w:pPr>
        <w:pStyle w:val="StemEnglish"/>
        <w:keepNext/>
        <w:keepLines/>
      </w:pPr>
      <w:r>
        <w:t>Technical focus — “Required chilled-water plant efficiency data must be trended at intervals of:”</w:t>
        <w:br/>
        <w:t>Which entry belongs on a standards flashcard for Plant monitoring?</w:t>
      </w:r>
    </w:p>
    <w:p>
      <w:pPr>
        <w:pStyle w:val="StemVietnamese"/>
        <w:keepNext/>
        <w:keepLines/>
      </w:pPr>
      <w:r>
        <w:t>Trọng tâm kỹ thuật — “Dữ liệu hiệu suất chiller plant bắt buộc phải được trend theo khoảng:”</w:t>
        <w:br/>
        <w:t>Mục nào nên được ghi vào thẻ ghi nhớ tiêu chuẩn về Giám sát trạm máy?</w:t>
      </w:r>
    </w:p>
    <w:p>
      <w:pPr>
        <w:pStyle w:val="Option"/>
        <w:keepNext/>
        <w:keepLines/>
      </w:pPr>
      <w:r>
        <w:t>A. 5 minutes</w:t>
        <w:br/>
        <w:t>VI: 5 phút</w:t>
      </w:r>
    </w:p>
    <w:p>
      <w:pPr>
        <w:pStyle w:val="Option"/>
        <w:keepNext/>
        <w:keepLines/>
      </w:pPr>
      <w:r>
        <w:t>B. 30 minutes</w:t>
        <w:br/>
        <w:t>VI: 30 phút</w:t>
      </w:r>
    </w:p>
    <w:p>
      <w:pPr>
        <w:pStyle w:val="Option"/>
        <w:keepNext/>
        <w:keepLines/>
      </w:pPr>
      <w:r>
        <w:t>C. 15 minutes</w:t>
        <w:br/>
        <w:t>VI: 15 phút</w:t>
      </w:r>
    </w:p>
    <w:p>
      <w:pPr>
        <w:pStyle w:val="Option"/>
        <w:keepLines/>
      </w:pPr>
      <w:r>
        <w:t>D. 60 minutes</w:t>
        <w:br/>
        <w:t>VI: 60 phút</w:t>
      </w:r>
    </w:p>
    <w:p>
      <w:pPr>
        <w:pStyle w:val="QuestionHeader"/>
        <w:keepNext/>
        <w:keepLines/>
      </w:pPr>
      <w:r>
        <w:t>E0448  ·  ASHRAE 90.1-2022 · HVAC  ·  Economizer FDD / FDD cho economizer</w:t>
      </w:r>
    </w:p>
    <w:p>
      <w:pPr>
        <w:pStyle w:val="StemEnglish"/>
        <w:keepNext/>
        <w:keepLines/>
      </w:pPr>
      <w:r>
        <w:t>Use the accompanying original study figure as a visual cue. Technical focus — “Which temperature sensor is always listed for economizer FDD?”</w:t>
        <w:br/>
        <w:t>During a closed-book review of Economizer FDD, which statement should be recalled exactly?</w:t>
      </w:r>
    </w:p>
    <w:p>
      <w:pPr>
        <w:pStyle w:val="StemVietnamese"/>
        <w:keepNext/>
        <w:keepLines/>
      </w:pPr>
      <w:r>
        <w:t>Dùng hình ôn tập gốc đi kèm làm gợi ý trực quan. Trọng tâm kỹ thuật — “Cảm biến nhiệt độ nào luôn được liệt kê cho FDD economizer?”</w:t>
        <w:br/>
        <w:t>Khi ôn tập không mở tài liệu về FDD cho economizer,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78" name="Picture 78"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Refrigerant suction temperature</w:t>
        <w:br/>
        <w:t>VI: Nhiệt độ hút môi chất lạnh</w:t>
      </w:r>
    </w:p>
    <w:p>
      <w:pPr>
        <w:pStyle w:val="Option"/>
        <w:keepNext/>
        <w:keepLines/>
      </w:pPr>
      <w:r>
        <w:t>B. Boiler stack temperature</w:t>
        <w:br/>
        <w:t>VI: Nhiệt độ khói thải nồi hơi</w:t>
      </w:r>
    </w:p>
    <w:p>
      <w:pPr>
        <w:pStyle w:val="Option"/>
        <w:keepNext/>
        <w:keepLines/>
      </w:pPr>
      <w:r>
        <w:t>C. Condenser-water leaving temperature</w:t>
        <w:br/>
        <w:t>VI: Nhiệt độ nước ngưng tụ</w:t>
      </w:r>
    </w:p>
    <w:p>
      <w:pPr>
        <w:pStyle w:val="Option"/>
        <w:keepLines/>
      </w:pPr>
      <w:r>
        <w:t>D. Outdoor-air temperature</w:t>
        <w:br/>
        <w:t>VI: Nhiệt độ gió ngoài</w:t>
      </w:r>
    </w:p>
    <w:p>
      <w:pPr>
        <w:pStyle w:val="QuestionHeader"/>
        <w:keepNext/>
        <w:keepLines/>
      </w:pPr>
      <w:r>
        <w:t>E0449  ·  ASHRAE 90.1-2022 · HVAC  ·  Duct leakage / Rò rỉ ống dẫn</w:t>
      </w:r>
    </w:p>
    <w:p>
      <w:pPr>
        <w:pStyle w:val="StemEnglish"/>
        <w:keepNext/>
        <w:keepLines/>
      </w:pPr>
      <w:r>
        <w:t>Technical focus — “What duct-sealing class is generally required?”</w:t>
        <w:br/>
        <w:t>During a closed-book review of Duct leakage, which statement should be recalled exactly?</w:t>
      </w:r>
    </w:p>
    <w:p>
      <w:pPr>
        <w:pStyle w:val="StemVietnamese"/>
        <w:keepNext/>
        <w:keepLines/>
      </w:pPr>
      <w:r>
        <w:t>Trọng tâm kỹ thuật — “Cấp làm kín ống gió thường được yêu cầu là gì?”</w:t>
        <w:br/>
        <w:t>Khi ôn tập không mở tài liệu về Rò rỉ ống dẫn, phát biểu nào cần được ghi nhớ chính xác?</w:t>
      </w:r>
    </w:p>
    <w:p>
      <w:pPr>
        <w:pStyle w:val="Option"/>
        <w:keepNext/>
        <w:keepLines/>
      </w:pPr>
      <w:r>
        <w:t>A. Seal Class A</w:t>
        <w:br/>
        <w:t>VI: Cấp làm kín A</w:t>
      </w:r>
    </w:p>
    <w:p>
      <w:pPr>
        <w:pStyle w:val="Option"/>
        <w:keepNext/>
        <w:keepLines/>
      </w:pPr>
      <w:r>
        <w:t>B. No sealing class</w:t>
        <w:br/>
        <w:t>VI: Không có lớp kín</w:t>
      </w:r>
    </w:p>
    <w:p>
      <w:pPr>
        <w:pStyle w:val="Option"/>
        <w:keepNext/>
        <w:keepLines/>
      </w:pPr>
      <w:r>
        <w:t>C. Seal Class B</w:t>
        <w:br/>
        <w:t>VI: Cấp làm kín B</w:t>
      </w:r>
    </w:p>
    <w:p>
      <w:pPr>
        <w:pStyle w:val="Option"/>
        <w:keepLines/>
      </w:pPr>
      <w:r>
        <w:t>D. Seal Class C</w:t>
        <w:br/>
        <w:t>VI: Cấp làm kín C</w:t>
      </w:r>
    </w:p>
    <w:p>
      <w:pPr>
        <w:pStyle w:val="QuestionHeader"/>
        <w:keepNext/>
        <w:keepLines/>
      </w:pPr>
      <w:r>
        <w:t>E0450  ·  ASHRAE 90.1-2022 · HVAC  ·  Economizers / Economizer</w:t>
      </w:r>
    </w:p>
    <w:p>
      <w:pPr>
        <w:pStyle w:val="StemEnglish"/>
        <w:keepNext/>
        <w:keepLines/>
      </w:pPr>
      <w:r>
        <w:t>Technical focus — “An air economizer must be capable of modulating outdoor and return air dampers to provide up to:”</w:t>
        <w:br/>
        <w:t>According to ASHRAE 90.1-2022, §6.5.1.1.1, which option states the correct value, term, or requirement for Economizers?</w:t>
      </w:r>
    </w:p>
    <w:p>
      <w:pPr>
        <w:pStyle w:val="StemVietnamese"/>
        <w:keepNext/>
        <w:keepLines/>
      </w:pPr>
      <w:r>
        <w:t>Trọng tâm kỹ thuật — “Air economizer phải có thể điều biến damper gió ngoài/gió hồi để cung cấp tối đa:”</w:t>
        <w:br/>
        <w:t>Theo ASHRAE 90.1-2022, §6.5.1.1.1, phương án nào nêu đúng giá trị, thuật ngữ hoặc yêu cầu đối với Economizer?</w:t>
      </w:r>
    </w:p>
    <w:p>
      <w:pPr>
        <w:pStyle w:val="Option"/>
        <w:keepNext/>
        <w:keepLines/>
      </w:pPr>
      <w:r>
        <w:t>A. The minimum ventilation rate only</w:t>
        <w:br/>
        <w:t>VI: Chỉ lưu lượng thông gió tối thiểu</w:t>
      </w:r>
    </w:p>
    <w:p>
      <w:pPr>
        <w:pStyle w:val="Option"/>
        <w:keepNext/>
        <w:keepLines/>
      </w:pPr>
      <w:r>
        <w:t>B. 100% of design supply air as outdoor air</w:t>
        <w:br/>
        <w:t>VI: 100% lượng gió cấp thiết kế là gió ngoài</w:t>
      </w:r>
    </w:p>
    <w:p>
      <w:pPr>
        <w:pStyle w:val="Option"/>
        <w:keepNext/>
        <w:keepLines/>
      </w:pPr>
      <w:r>
        <w:t>C. 50% of design supply air as outdoor air</w:t>
        <w:br/>
        <w:t>VI: 50% lượng gió cấp thiết kế là gió ngoài</w:t>
      </w:r>
    </w:p>
    <w:p>
      <w:pPr>
        <w:pStyle w:val="Option"/>
        <w:keepLines/>
      </w:pPr>
      <w:r>
        <w:t>D. 20% of design supply air as outdoor air</w:t>
        <w:br/>
        <w:t>VI: 20% lượng gió cấp thiết kế là gió ngoài</w:t>
      </w:r>
    </w:p>
    <w:p>
      <w:pPr>
        <w:pStyle w:val="QuestionHeader"/>
        <w:keepNext/>
        <w:keepLines/>
      </w:pPr>
      <w:r>
        <w:t>E0451  ·  ASHRAE 90.1-2022 · HVAC  ·  Simultaneous heating and cooling / Làm nóng và làm mát đồng thời</w:t>
      </w:r>
    </w:p>
    <w:p>
      <w:pPr>
        <w:pStyle w:val="StemEnglish"/>
        <w:keepNext/>
        <w:keepLines/>
      </w:pPr>
      <w:r>
        <w:t>Technical focus — “Which hydronic distribution arrangement is prohibited?”</w:t>
        <w:br/>
        <w:t>During a closed-book review of Simultaneous heating and cooling, which statement should be recalled exactly?</w:t>
      </w:r>
    </w:p>
    <w:p>
      <w:pPr>
        <w:pStyle w:val="StemVietnamese"/>
        <w:keepNext/>
        <w:keepLines/>
      </w:pPr>
      <w:r>
        <w:t>Trọng tâm kỹ thuật — “Kiểu phân phối thủy lực nào bị cấm?”</w:t>
        <w:br/>
        <w:t>Khi ôn tập không mở tài liệu về Làm nóng và làm mát đồng thời, phát biểu nào cần được ghi nhớ chính xác?</w:t>
      </w:r>
    </w:p>
    <w:p>
      <w:pPr>
        <w:pStyle w:val="Option"/>
        <w:keepNext/>
        <w:keepLines/>
      </w:pPr>
      <w:r>
        <w:t>A. Four-pipe system with terminal valves</w:t>
        <w:br/>
        <w:t>VI: Hệ thống bốn ống có van đầu cuối</w:t>
      </w:r>
    </w:p>
    <w:p>
      <w:pPr>
        <w:pStyle w:val="Option"/>
        <w:keepNext/>
        <w:keepLines/>
      </w:pPr>
      <w:r>
        <w:t>B. Primary-secondary chilled-water system</w:t>
        <w:br/>
        <w:t>VI: Hệ thống nước lạnh sơ cấp-thứ cấp</w:t>
      </w:r>
    </w:p>
    <w:p>
      <w:pPr>
        <w:pStyle w:val="Option"/>
        <w:keepNext/>
        <w:keepLines/>
      </w:pPr>
      <w:r>
        <w:t>C. Three-pipe system with a common return</w:t>
        <w:br/>
        <w:t>VI: Hệ thống ba ống có đường ống hồi chung</w:t>
      </w:r>
    </w:p>
    <w:p>
      <w:pPr>
        <w:pStyle w:val="Option"/>
        <w:keepLines/>
      </w:pPr>
      <w:r>
        <w:t>D. Two-pipe changeover system with controls</w:t>
        <w:br/>
        <w:t>VI: Hệ thống chuyển đổi hai ống có bộ điều khiển</w:t>
      </w:r>
    </w:p>
    <w:p>
      <w:pPr>
        <w:pStyle w:val="QuestionHeader"/>
        <w:keepNext/>
        <w:keepLines/>
      </w:pPr>
      <w:r>
        <w:t>E0452  ·  ASHRAE 90.1-2022 · HVAC  ·  Fan efficiency / Hiệu suất quạt</w:t>
      </w:r>
    </w:p>
    <w:p>
      <w:pPr>
        <w:pStyle w:val="StemEnglish"/>
        <w:keepNext/>
        <w:keepLines/>
      </w:pPr>
      <w:r>
        <w:t>Technical focus — “What minimum FEI generally applies to fans covered by the fan-efficiency requirement?”</w:t>
        <w:br/>
        <w:t>During a closed-book review of Fan efficiency, which statement should be recalled exactly?</w:t>
      </w:r>
    </w:p>
    <w:p>
      <w:pPr>
        <w:pStyle w:val="StemVietnamese"/>
        <w:keepNext/>
        <w:keepLines/>
      </w:pPr>
      <w:r>
        <w:t>Trọng tâm kỹ thuật — “FEI tối thiểu nhìn chung áp dụng cho quạt thuộc yêu cầu hiệu suất là bao nhiêu?”</w:t>
        <w:br/>
        <w:t>Khi ôn tập không mở tài liệu về Hiệu suất quạt, phát biểu nào cần được ghi nhớ chính xác?</w:t>
      </w:r>
    </w:p>
    <w:p>
      <w:pPr>
        <w:pStyle w:val="Option"/>
        <w:keepNext/>
        <w:keepLines/>
      </w:pPr>
      <w:r>
        <w:t>A. 1.20</w:t>
        <w:br/>
        <w:t>VI: 1.20</w:t>
      </w:r>
    </w:p>
    <w:p>
      <w:pPr>
        <w:pStyle w:val="Option"/>
        <w:keepNext/>
        <w:keepLines/>
      </w:pPr>
      <w:r>
        <w:t>B. 0.70</w:t>
        <w:br/>
        <w:t>VI: 0.70</w:t>
      </w:r>
    </w:p>
    <w:p>
      <w:pPr>
        <w:pStyle w:val="Option"/>
        <w:keepNext/>
        <w:keepLines/>
      </w:pPr>
      <w:r>
        <w:t>C. 0.85</w:t>
        <w:br/>
        <w:t>VI: 0.85</w:t>
      </w:r>
    </w:p>
    <w:p>
      <w:pPr>
        <w:pStyle w:val="Option"/>
        <w:keepLines/>
      </w:pPr>
      <w:r>
        <w:t>D. 1.00</w:t>
        <w:br/>
        <w:t>VI: 1.00</w:t>
      </w:r>
    </w:p>
    <w:p>
      <w:pPr>
        <w:pStyle w:val="QuestionHeader"/>
        <w:keepNext/>
        <w:keepLines/>
      </w:pPr>
      <w:r>
        <w:t>E0453  ·  ASHRAE 90.1-2022 · HVAC  ·  Fan power / Công suất quạt</w:t>
      </w:r>
    </w:p>
    <w:p>
      <w:pPr>
        <w:pStyle w:val="StemEnglish"/>
        <w:keepNext/>
        <w:keepLines/>
      </w:pPr>
      <w:r>
        <w:t>Technical focus — “For the motor-nameplate option, the constant-volume fan-system limit is:”</w:t>
        <w:br/>
        <w:t>During a closed-book review of Fan power, which statement should be recalled exactly?</w:t>
      </w:r>
    </w:p>
    <w:p>
      <w:pPr>
        <w:pStyle w:val="StemVietnamese"/>
        <w:keepNext/>
        <w:keepLines/>
      </w:pPr>
      <w:r>
        <w:t>Trọng tâm kỹ thuật — “Theo lựa chọn công suất nhãn động cơ, giới hạn hệ quạt constant-volume là:”</w:t>
        <w:br/>
        <w:t>Khi ôn tập không mở tài liệu về Công suất quạt, phát biểu nào cần được ghi nhớ chính xác?</w:t>
      </w:r>
    </w:p>
    <w:p>
      <w:pPr>
        <w:pStyle w:val="Option"/>
        <w:keepNext/>
        <w:keepLines/>
      </w:pPr>
      <w:r>
        <w:t>A. hp ≤ cfmS × 0.0011</w:t>
        <w:br/>
        <w:t>VI: hp ≤ cfmS × 0.0011</w:t>
      </w:r>
    </w:p>
    <w:p>
      <w:pPr>
        <w:pStyle w:val="Option"/>
        <w:keepNext/>
        <w:keepLines/>
      </w:pPr>
      <w:r>
        <w:t>B. bhp ≤ cfmS × 0.0013 + A</w:t>
        <w:br/>
        <w:t>VI: bhp ≤ cfmS × 0.0013 + A</w:t>
      </w:r>
    </w:p>
    <w:p>
      <w:pPr>
        <w:pStyle w:val="Option"/>
        <w:keepNext/>
        <w:keepLines/>
      </w:pPr>
      <w:r>
        <w:t>C. hp ≤ cfmS × 0.0015</w:t>
        <w:br/>
        <w:t>VI: hp ≤ cfmS × 0.0015</w:t>
      </w:r>
    </w:p>
    <w:p>
      <w:pPr>
        <w:pStyle w:val="Option"/>
        <w:keepLines/>
      </w:pPr>
      <w:r>
        <w:t>D. bhp ≤ cfmS × 0.00094 + A</w:t>
        <w:br/>
        <w:t>VI: bhp ≤ cfmS × 0.00094 + A</w:t>
      </w:r>
    </w:p>
    <w:p>
      <w:pPr>
        <w:pStyle w:val="QuestionHeader"/>
        <w:keepNext/>
        <w:keepLines/>
      </w:pPr>
      <w:r>
        <w:t>E0454  ·  ASHRAE 90.1-2022 · HVAC  ·  Hydronic controls / Điều khiển hệ thủy lực</w:t>
      </w:r>
    </w:p>
    <w:p>
      <w:pPr>
        <w:pStyle w:val="StemEnglish"/>
        <w:keepNext/>
        <w:keepLines/>
      </w:pPr>
      <w:r>
        <w:t>Technical focus — “Boilers with design input above 5,000,000 and up to 10,000,000 Btu/h require at least what turndown ratio?”</w:t>
        <w:br/>
        <w:t>Which entry belongs on a standards flashcard for Hydronic controls?</w:t>
      </w:r>
    </w:p>
    <w:p>
      <w:pPr>
        <w:pStyle w:val="StemVietnamese"/>
        <w:keepNext/>
        <w:keepLines/>
      </w:pPr>
      <w:r>
        <w:t>Trọng tâm kỹ thuật — “Boiler có input thiết kế trên 5 đến 10 triệu Btu/h cần turndown tối thiểu bao nhiêu?”</w:t>
        <w:br/>
        <w:t>Mục nào nên được ghi vào thẻ ghi nhớ tiêu chuẩn về Điều khiển hệ thủy lực?</w:t>
      </w:r>
    </w:p>
    <w:p>
      <w:pPr>
        <w:pStyle w:val="Option"/>
        <w:keepNext/>
        <w:keepLines/>
      </w:pPr>
      <w:r>
        <w:t>A. 5:1</w:t>
        <w:br/>
        <w:t>VI: 5:1</w:t>
      </w:r>
    </w:p>
    <w:p>
      <w:pPr>
        <w:pStyle w:val="Option"/>
        <w:keepNext/>
        <w:keepLines/>
      </w:pPr>
      <w:r>
        <w:t>B. 4:1</w:t>
        <w:br/>
        <w:t>VI: 4:1</w:t>
      </w:r>
    </w:p>
    <w:p>
      <w:pPr>
        <w:pStyle w:val="Option"/>
        <w:keepNext/>
        <w:keepLines/>
      </w:pPr>
      <w:r>
        <w:t>C. 2:1</w:t>
        <w:br/>
        <w:t>VI: 2:1</w:t>
      </w:r>
    </w:p>
    <w:p>
      <w:pPr>
        <w:pStyle w:val="Option"/>
        <w:keepLines/>
      </w:pPr>
      <w:r>
        <w:t>D. 3:1</w:t>
        <w:br/>
        <w:t>VI: 3:1</w:t>
      </w:r>
    </w:p>
    <w:p>
      <w:pPr>
        <w:pStyle w:val="QuestionHeader"/>
        <w:keepNext/>
        <w:keepLines/>
      </w:pPr>
      <w:r>
        <w:t>E0455  ·  ASHRAE 90.1-2022 · HVAC  ·  Energy recovery / Thu hồi năng lượng</w:t>
      </w:r>
    </w:p>
    <w:p>
      <w:pPr>
        <w:pStyle w:val="StemEnglish"/>
        <w:keepNext/>
        <w:keepLines/>
      </w:pPr>
      <w:r>
        <w:t>Use the accompanying original study figure as a visual cue. Technical focus — “At design conditions, a required non-dwelling-unit exhaust-air energy recovery system must have at least:”</w:t>
        <w:br/>
        <w:t>Which of the following is the source-aligned fact for Energy recovery?</w:t>
      </w:r>
    </w:p>
    <w:p>
      <w:pPr>
        <w:pStyle w:val="StemVietnamese"/>
        <w:keepNext/>
        <w:keepLines/>
      </w:pPr>
      <w:r>
        <w:t>Dùng hình ôn tập gốc đi kèm làm gợi ý trực quan. Trọng tâm kỹ thuật — “Ở điều kiện thiết kế, hệ thu hồi năng lượng gió thải bắt buộc cho khu vực không phải dwelling unit phải đạt tối thiểu:”</w:t>
        <w:br/>
        <w:t>Nội dung nào sau đây là dữ kiện phù hợp với nguồn về Thu hồi năng lượng?</w:t>
      </w:r>
    </w:p>
    <w:p>
      <w:pPr>
        <w:keepNext/>
        <w:spacing w:before="40" w:after="20"/>
        <w:jc w:val="center"/>
      </w:pPr>
      <w:r>
        <w:drawing>
          <wp:inline xmlns:a="http://schemas.openxmlformats.org/drawingml/2006/main" xmlns:pic="http://schemas.openxmlformats.org/drawingml/2006/picture">
            <wp:extent cx="4800600" cy="2589797"/>
            <wp:docPr id="79" name="Picture 79"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70% energy recovery ratio</w:t>
        <w:br/>
        <w:t>VI: Tỷ lệ thu hồi năng lượng 70%</w:t>
      </w:r>
    </w:p>
    <w:p>
      <w:pPr>
        <w:pStyle w:val="Option"/>
        <w:keepNext/>
        <w:keepLines/>
      </w:pPr>
      <w:r>
        <w:t>B. 30% sensible effectiveness only</w:t>
        <w:br/>
        <w:t>VI: Hiệu suất hiện chỉ 30%</w:t>
      </w:r>
    </w:p>
    <w:p>
      <w:pPr>
        <w:pStyle w:val="Option"/>
        <w:keepNext/>
        <w:keepLines/>
      </w:pPr>
      <w:r>
        <w:t>C. 50% energy recovery ratio</w:t>
        <w:br/>
        <w:t>VI: Tỷ lệ thu hồi năng lượng 50%</w:t>
      </w:r>
    </w:p>
    <w:p>
      <w:pPr>
        <w:pStyle w:val="Option"/>
        <w:keepLines/>
      </w:pPr>
      <w:r>
        <w:t>D. 40% enthalpy recovery ratio</w:t>
        <w:br/>
        <w:t>VI: Tỷ lệ thu hồi entanpy 40%</w:t>
      </w:r>
    </w:p>
    <w:p>
      <w:pPr>
        <w:pStyle w:val="QuestionHeader"/>
        <w:keepNext/>
        <w:keepLines/>
      </w:pPr>
      <w:r>
        <w:t>E0456  ·  ASHRAE 90.1-2022 · HVAC  ·  Door switches / Công tắc cửa</w:t>
      </w:r>
    </w:p>
    <w:p>
      <w:pPr>
        <w:pStyle w:val="StemEnglish"/>
        <w:keepNext/>
        <w:keepLines/>
      </w:pPr>
      <w:r>
        <w:t>Technical focus — “A required door switch must initiate HVAC reset or shutdown within:”</w:t>
        <w:br/>
        <w:t>Which entry belongs on a standards flashcard for Door switches?</w:t>
      </w:r>
    </w:p>
    <w:p>
      <w:pPr>
        <w:pStyle w:val="StemVietnamese"/>
        <w:keepNext/>
        <w:keepLines/>
      </w:pPr>
      <w:r>
        <w:t>Trọng tâm kỹ thuật — “Door switch bắt buộc phải khởi phát reset hoặc tắt HVAC trong vòng:”</w:t>
        <w:br/>
        <w:t>Mục nào nên được ghi vào thẻ ghi nhớ tiêu chuẩn về Công tắc cửa?</w:t>
      </w:r>
    </w:p>
    <w:p>
      <w:pPr>
        <w:pStyle w:val="Option"/>
        <w:keepNext/>
        <w:keepLines/>
      </w:pPr>
      <w:r>
        <w:t>A. 1 minute</w:t>
        <w:br/>
        <w:t>VI: 1 phút</w:t>
      </w:r>
    </w:p>
    <w:p>
      <w:pPr>
        <w:pStyle w:val="Option"/>
        <w:keepNext/>
        <w:keepLines/>
      </w:pPr>
      <w:r>
        <w:t>B. 15 minutes</w:t>
        <w:br/>
        <w:t>VI: 15 phút</w:t>
      </w:r>
    </w:p>
    <w:p>
      <w:pPr>
        <w:pStyle w:val="Option"/>
        <w:keepNext/>
        <w:keepLines/>
      </w:pPr>
      <w:r>
        <w:t>C. 30 minutes</w:t>
        <w:br/>
        <w:t>VI: 30 phút</w:t>
      </w:r>
    </w:p>
    <w:p>
      <w:pPr>
        <w:pStyle w:val="Option"/>
        <w:keepLines/>
      </w:pPr>
      <w:r>
        <w:t>D. 5 minutes</w:t>
        <w:br/>
        <w:t>VI: 5 phút</w:t>
      </w:r>
    </w:p>
    <w:p>
      <w:pPr>
        <w:pStyle w:val="QuestionHeader"/>
        <w:keepNext/>
        <w:keepLines/>
      </w:pPr>
      <w:r>
        <w:t>E0457  ·  ASHRAE 90.1-2022 · HVAC  ·  Submittals / Hồ sơ trình duyệt</w:t>
      </w:r>
    </w:p>
    <w:p>
      <w:pPr>
        <w:pStyle w:val="StemEnglish"/>
        <w:keepNext/>
        <w:keepLines/>
      </w:pPr>
      <w:r>
        <w:t>Technical focus — “Record documents and operating manuals must generally be provided to the building owner within:”</w:t>
        <w:br/>
        <w:t>According to ASHRAE 90.1-2022, §6.7.2, which option states the correct value, term, or requirement for Submittals?</w:t>
      </w:r>
    </w:p>
    <w:p>
      <w:pPr>
        <w:pStyle w:val="StemVietnamese"/>
        <w:keepNext/>
        <w:keepLines/>
      </w:pPr>
      <w:r>
        <w:t>Trọng tâm kỹ thuật — “Hồ sơ hoàn công và tài liệu vận hành nhìn chung phải giao chủ đầu tư trong vòng:”</w:t>
        <w:br/>
        <w:t>Theo ASHRAE 90.1-2022, §6.7.2, phương án nào nêu đúng giá trị, thuật ngữ hoặc yêu cầu đối với Hồ sơ trình duyệt?</w:t>
      </w:r>
    </w:p>
    <w:p>
      <w:pPr>
        <w:pStyle w:val="Option"/>
        <w:keepNext/>
        <w:keepLines/>
      </w:pPr>
      <w:r>
        <w:t>A. 90 days after system acceptance</w:t>
        <w:br/>
        <w:t>VI: 90 ngày sau khi hệ thống được nghiệm thu</w:t>
      </w:r>
    </w:p>
    <w:p>
      <w:pPr>
        <w:pStyle w:val="Option"/>
        <w:keepNext/>
        <w:keepLines/>
      </w:pPr>
      <w:r>
        <w:t>B. 30 days after bidding</w:t>
        <w:br/>
        <w:t>VI: 30 ngày sau khi đấu thầu</w:t>
      </w:r>
    </w:p>
    <w:p>
      <w:pPr>
        <w:pStyle w:val="Option"/>
        <w:keepNext/>
        <w:keepLines/>
      </w:pPr>
      <w:r>
        <w:t>C. 180 days after design</w:t>
        <w:br/>
        <w:t>VI: 180 ngày sau khi thiết kế</w:t>
      </w:r>
    </w:p>
    <w:p>
      <w:pPr>
        <w:pStyle w:val="Option"/>
        <w:keepLines/>
      </w:pPr>
      <w:r>
        <w:t>D. One year after occupancy</w:t>
        <w:br/>
        <w:t>VI: Một năm sau khi sử dụng</w:t>
      </w:r>
    </w:p>
    <w:p>
      <w:pPr>
        <w:pStyle w:val="QuestionHeader"/>
        <w:keepNext/>
        <w:keepLines/>
      </w:pPr>
      <w:r>
        <w:t>E0458  ·  ASHRAE 90.1-2022 · HVAC  ·  Compliance logic / Logic tuân thủ</w:t>
      </w:r>
    </w:p>
    <w:p>
      <w:pPr>
        <w:pStyle w:val="StemEnglish"/>
        <w:keepNext/>
        <w:keepLines/>
      </w:pPr>
      <w:r>
        <w:t>Use the accompanying original study figure as a visual cue. Technical focus — “Why are Sections 6.4, 6.7, and 6.8 called cross-path requirements?”</w:t>
        <w:br/>
        <w:t>Which of the following is the source-aligned fact for Compliance logic?</w:t>
      </w:r>
    </w:p>
    <w:p>
      <w:pPr>
        <w:pStyle w:val="StemVietnamese"/>
        <w:keepNext/>
        <w:keepLines/>
      </w:pPr>
      <w:r>
        <w:t>Dùng hình ôn tập gốc đi kèm làm gợi ý trực quan. Trọng tâm kỹ thuật — “Vì sao các Mục 6.4, 6.7 và 6.8 được xem là yêu cầu xuyên suốt các đường tuân thủ?”</w:t>
        <w:br/>
        <w:t>Nội dung nào sau đây là dữ kiện phù hợp với nguồn về Logic tuân thủ?</w:t>
      </w:r>
    </w:p>
    <w:p>
      <w:pPr>
        <w:keepNext/>
        <w:spacing w:before="40" w:after="20"/>
        <w:jc w:val="center"/>
      </w:pPr>
      <w:r>
        <w:drawing>
          <wp:inline xmlns:a="http://schemas.openxmlformats.org/drawingml/2006/main" xmlns:pic="http://schemas.openxmlformats.org/drawingml/2006/picture">
            <wp:extent cx="4800600" cy="2589797"/>
            <wp:docPr id="80" name="Picture 80"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They are informative appendices only.</w:t>
        <w:br/>
        <w:t>VI: Đây chỉ là những phụ lục cung cấp thông tin.</w:t>
      </w:r>
    </w:p>
    <w:p>
      <w:pPr>
        <w:pStyle w:val="Option"/>
        <w:keepNext/>
        <w:keepLines/>
      </w:pPr>
      <w:r>
        <w:t>B.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Option"/>
        <w:keepNext/>
        <w:keepLines/>
      </w:pPr>
      <w:r>
        <w:t>C. They apply only to lighting systems.</w:t>
        <w:br/>
        <w:t>VI: Chúng chỉ áp dụng cho hệ thống chiếu sáng.</w:t>
      </w:r>
    </w:p>
    <w:p>
      <w:pPr>
        <w:pStyle w:val="Option"/>
        <w:keepLines/>
      </w:pPr>
      <w:r>
        <w:t>D. They replace all requirements in Section 6.5.</w:t>
        <w:br/>
        <w:t>VI: Chúng thay thế tất cả các yêu cầu trong Mục 6.5.</w:t>
      </w:r>
    </w:p>
    <w:p>
      <w:pPr>
        <w:pStyle w:val="QuestionHeader"/>
        <w:keepNext/>
        <w:keepLines/>
      </w:pPr>
      <w:r>
        <w:t>E0459  ·  ASHRAE 90.1-2022 · HVAC  ·  Simplified path / Đường dẫn đơn giản</w:t>
      </w:r>
    </w:p>
    <w:p>
      <w:pPr>
        <w:pStyle w:val="StemEnglish"/>
        <w:keepNext/>
        <w:keepLines/>
      </w:pPr>
      <w:r>
        <w:t>Technical focus — “Why can one nonqualifying HVAC system disqualify a building from the simplified path?”</w:t>
        <w:br/>
        <w:t>During a closed-book review of Simplified path, which statement should be recalled exactly?</w:t>
      </w:r>
    </w:p>
    <w:p>
      <w:pPr>
        <w:pStyle w:val="StemVietnamese"/>
        <w:keepNext/>
        <w:keepLines/>
      </w:pPr>
      <w:r>
        <w:t>Trọng tâm kỹ thuật — “Vì sao chỉ một hệ HVAC không đạt cũng có thể làm công trình không dùng được đường đơn giản hóa?”</w:t>
        <w:br/>
        <w:t>Khi ôn tập không mở tài liệu về Đường dẫn đơn giản, phát biểu nào cần được ghi nhớ chính xác?</w:t>
      </w:r>
    </w:p>
    <w:p>
      <w:pPr>
        <w:pStyle w:val="Option"/>
        <w:keepNext/>
        <w:keepLines/>
      </w:pPr>
      <w:r>
        <w:t>A. The path permits any central system.</w:t>
        <w:br/>
        <w:t>VI: Đường dẫn cho phép mọi hệ thống trung tâm.</w:t>
      </w:r>
    </w:p>
    <w:p>
      <w:pPr>
        <w:pStyle w:val="Option"/>
        <w:keepNext/>
        <w:keepLines/>
      </w:pPr>
      <w:r>
        <w:t>B. Only the largest system is tested.</w:t>
        <w:br/>
        <w:t>VI: Chỉ hệ thống lớn nhất mới được thử nghiệm.</w:t>
      </w:r>
    </w:p>
    <w:p>
      <w:pPr>
        <w:pStyle w:val="Option"/>
        <w:keepNext/>
        <w:keepLines/>
      </w:pPr>
      <w:r>
        <w:t>C. Every HVAC system in the building must satisfy the Section 6.3 criteria.</w:t>
        <w:br/>
        <w:t>VI: Mọi hệ thống HVAC trong tòa nhà đều phải đáp ứng tiêu chí Mục 6.3.</w:t>
      </w:r>
    </w:p>
    <w:p>
      <w:pPr>
        <w:pStyle w:val="Option"/>
        <w:keepLines/>
      </w:pPr>
      <w:r>
        <w:t>D. The path applies by floor rather than by building.</w:t>
        <w:br/>
        <w:t>VI: Đường dẫn áp dụng theo tầng chứ không phải theo tòa nhà.</w:t>
      </w:r>
    </w:p>
    <w:p>
      <w:pPr>
        <w:pStyle w:val="QuestionHeader"/>
        <w:keepNext/>
        <w:keepLines/>
      </w:pPr>
      <w:r>
        <w:t>E0460  ·  ASHRAE 90.1-2022 · HVAC  ·  Dead band / Dải chết</w:t>
      </w:r>
    </w:p>
    <w:p>
      <w:pPr>
        <w:pStyle w:val="StemEnglish"/>
        <w:keepNext/>
        <w:keepLines/>
      </w:pPr>
      <w:r>
        <w:t>Technical focus — “What is the energy purpose of a thermostat dead band?”</w:t>
        <w:br/>
        <w:t>During a closed-book review of Dead band, which statement should be recalled exactly?</w:t>
      </w:r>
    </w:p>
    <w:p>
      <w:pPr>
        <w:pStyle w:val="StemVietnamese"/>
        <w:keepNext/>
        <w:keepLines/>
      </w:pPr>
      <w:r>
        <w:t>Trọng tâm kỹ thuật — “Mục đích năng lượng của dead band thermostat là gì?”</w:t>
        <w:br/>
        <w:t>Khi ôn tập không mở tài liệu về Dải chết, phát biểu nào cần được ghi nhớ chính xác?</w:t>
      </w:r>
    </w:p>
    <w:p>
      <w:pPr>
        <w:pStyle w:val="Option"/>
        <w:keepNext/>
        <w:keepLines/>
      </w:pPr>
      <w:r>
        <w:t>A. To increase outdoor-air intake at all times</w:t>
        <w:br/>
        <w:t>VI: Để luôn tăng lượng gió ngoài vào</w:t>
      </w:r>
    </w:p>
    <w:p>
      <w:pPr>
        <w:pStyle w:val="Option"/>
        <w:keepNext/>
        <w:keepLines/>
      </w:pPr>
      <w:r>
        <w:t>B. To bypass zone controls</w:t>
        <w:br/>
        <w:t>VI: Để bỏ qua điều khiển vùng</w:t>
      </w:r>
    </w:p>
    <w:p>
      <w:pPr>
        <w:pStyle w:val="Option"/>
        <w:keepNext/>
        <w:keepLines/>
      </w:pPr>
      <w:r>
        <w:t>C. To force heating and cooling to overlap</w:t>
        <w:br/>
        <w:t>VI: Để buộc hệ thống sưởi và làm mát chồng lên nhau</w:t>
      </w:r>
    </w:p>
    <w:p>
      <w:pPr>
        <w:pStyle w:val="Option"/>
        <w:keepLines/>
      </w:pPr>
      <w:r>
        <w:t>D. To create a range in which heating and cooling are off or minimized</w:t>
        <w:br/>
        <w:t>VI: Để tạo phạm vi tắt hoặc giảm thiểu hệ thống sưởi và làm mát</w:t>
      </w:r>
    </w:p>
    <w:p>
      <w:pPr>
        <w:pStyle w:val="QuestionHeader"/>
        <w:keepNext/>
        <w:keepLines/>
      </w:pPr>
      <w:r>
        <w:t>E0461  ·  ASHRAE 90.1-2022 · HVAC  ·  Optimum start / Khởi động tối ưu</w:t>
      </w:r>
    </w:p>
    <w:p>
      <w:pPr>
        <w:pStyle w:val="StemEnglish"/>
        <w:keepNext/>
        <w:keepLines/>
      </w:pPr>
      <w:r>
        <w:t>Technical focus — “How does optimum start differ from a fixed early-start schedule?”</w:t>
        <w:br/>
        <w:t>Which entry belongs on a standards flashcard for Optimum start?</w:t>
      </w:r>
    </w:p>
    <w:p>
      <w:pPr>
        <w:pStyle w:val="StemVietnamese"/>
        <w:keepNext/>
        <w:keepLines/>
      </w:pPr>
      <w:r>
        <w:t>Trọng tâm kỹ thuật — “Optimum start khác lịch khởi động sớm cố định như thế nào?”</w:t>
        <w:br/>
        <w:t>Mục nào nên được ghi vào thẻ ghi nhớ tiêu chuẩn về Khởi động tối ưu?</w:t>
      </w:r>
    </w:p>
    <w:p>
      <w:pPr>
        <w:pStyle w:val="Option"/>
        <w:keepNext/>
        <w:keepLines/>
      </w:pPr>
      <w:r>
        <w:t>A.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Option"/>
        <w:keepNext/>
        <w:keepLines/>
      </w:pPr>
      <w:r>
        <w:t>B. It operates only from a CO2 sensor.</w:t>
        <w:br/>
        <w:t>VI: Nó chỉ hoạt động từ cảm biến CO2.</w:t>
      </w:r>
    </w:p>
    <w:p>
      <w:pPr>
        <w:pStyle w:val="Option"/>
        <w:keepNext/>
        <w:keepLines/>
      </w:pPr>
      <w:r>
        <w:t>C. It always starts exactly two hours early.</w:t>
        <w:br/>
        <w:t>VI: Nó luôn bắt đầu sớm đúng hai giờ.</w:t>
      </w:r>
    </w:p>
    <w:p>
      <w:pPr>
        <w:pStyle w:val="Option"/>
        <w:keepLines/>
      </w:pPr>
      <w:r>
        <w:t>D. It disables occupied set points.</w:t>
        <w:br/>
        <w:t>VI: Nó vô hiệu hóa các điểm đặt của chế độ có người.</w:t>
      </w:r>
    </w:p>
    <w:p>
      <w:pPr>
        <w:pStyle w:val="QuestionHeader"/>
        <w:keepNext/>
        <w:keepLines/>
      </w:pPr>
      <w:r>
        <w:t>E0462  ·  ASHRAE 90.1-2022 · HVAC  ·  Zone isolation / Cách ly vùng</w:t>
      </w:r>
    </w:p>
    <w:p>
      <w:pPr>
        <w:pStyle w:val="StemEnglish"/>
        <w:keepNext/>
        <w:keepLines/>
      </w:pPr>
      <w:r>
        <w:t>Technical focus — “Why must a central plant remain stable while serving only its smallest isolation area?”</w:t>
        <w:br/>
        <w:t>During a closed-book review of Zone isolation, which statement should be recalled exactly?</w:t>
      </w:r>
    </w:p>
    <w:p>
      <w:pPr>
        <w:pStyle w:val="StemVietnamese"/>
        <w:keepNext/>
        <w:keepLines/>
      </w:pPr>
      <w:r>
        <w:t>Trọng tâm kỹ thuật — “Vì sao central plant phải ổn định khi chỉ phục vụ khu vực cô lập nhỏ nhất?”</w:t>
        <w:br/>
        <w:t>Khi ôn tập không mở tài liệu về Cách ly vùng, phát biểu nào cần được ghi nhớ chính xác?</w:t>
      </w:r>
    </w:p>
    <w:p>
      <w:pPr>
        <w:pStyle w:val="Option"/>
        <w:keepNext/>
        <w:keepLines/>
      </w:pPr>
      <w:r>
        <w:t>A. Because all zones must operate continuously.</w:t>
        <w:br/>
        <w:t>VI: Vì tất cả các vùng đều phải hoạt động liên tục.</w:t>
      </w:r>
    </w:p>
    <w:p>
      <w:pPr>
        <w:pStyle w:val="Option"/>
        <w:keepNext/>
        <w:keepLines/>
      </w:pPr>
      <w:r>
        <w:t>B. Because nonsimultaneous occupancy can leave only that small load active.</w:t>
        <w:br/>
        <w:t>VI: Vì các vùng không được sử dụng đồng thời nên có lúc chỉ còn tải nhỏ đó hoạt động.</w:t>
      </w:r>
    </w:p>
    <w:p>
      <w:pPr>
        <w:pStyle w:val="Option"/>
        <w:keepNext/>
        <w:keepLines/>
      </w:pPr>
      <w:r>
        <w:t>C. Because isolation dampers must remain open.</w:t>
        <w:br/>
        <w:t>VI: Vì van gió cách ly phải luôn mở.</w:t>
      </w:r>
    </w:p>
    <w:p>
      <w:pPr>
        <w:pStyle w:val="Option"/>
        <w:keepLines/>
      </w:pPr>
      <w:r>
        <w:t>D. Because plant efficiency tables are based only on full load.</w:t>
        <w:br/>
        <w:t>VI: Vì các bảng hiệu suất trạm máy chỉ dựa trên toàn tải.</w:t>
      </w:r>
    </w:p>
    <w:p>
      <w:pPr>
        <w:pStyle w:val="QuestionHeader"/>
        <w:keepNext/>
        <w:keepLines/>
      </w:pPr>
      <w:r>
        <w:t>E0463  ·  ASHRAE 90.1-2022 · HVAC  ·  Hotel controls / Điều khiển khách sạn</w:t>
      </w:r>
    </w:p>
    <w:p>
      <w:pPr>
        <w:pStyle w:val="StemEnglish"/>
        <w:keepNext/>
        <w:keepLines/>
      </w:pPr>
      <w:r>
        <w:t>Technical focus — “Why are rented-unoccupied and unrented-unoccupied guest-room modes treated differently?”</w:t>
        <w:br/>
        <w:t>During a closed-book review of Hotel controls, which statement should be recalled exactly?</w:t>
      </w:r>
    </w:p>
    <w:p>
      <w:pPr>
        <w:pStyle w:val="StemVietnamese"/>
        <w:keepNext/>
        <w:keepLines/>
      </w:pPr>
      <w:r>
        <w:t>Trọng tâm kỹ thuật — “Vì sao chế độ phòng đã thuê-không người và chưa thuê-không người được xử lý khác nhau?”</w:t>
        <w:br/>
        <w:t>Khi ôn tập không mở tài liệu về Điều khiển khách sạn, phát biểu nào cần được ghi nhớ chính xác?</w:t>
      </w:r>
    </w:p>
    <w:p>
      <w:pPr>
        <w:pStyle w:val="Option"/>
        <w:keepNext/>
        <w:keepLines/>
      </w:pPr>
      <w:r>
        <w:t>A. An unrented room requires occupied comfort continuously.</w:t>
        <w:br/>
        <w:t>VI: Một căn phòng chưa được thuê đòi hỏi sự thoải mái liên tục.</w:t>
      </w:r>
    </w:p>
    <w:p>
      <w:pPr>
        <w:pStyle w:val="Option"/>
        <w:keepNext/>
        <w:keepLines/>
      </w:pPr>
      <w:r>
        <w:t>B. A rented room cannot use occupancy sensing.</w:t>
        <w:br/>
        <w:t>VI: Phòng thuê không thể sử dụng cảm biến có người.</w:t>
      </w:r>
    </w:p>
    <w:p>
      <w:pPr>
        <w:pStyle w:val="Option"/>
        <w:keepNext/>
        <w:keepLines/>
      </w:pPr>
      <w:r>
        <w:t>C. An unrented room can accept a deeper, longer reset than a temporarily empty rented room.</w:t>
        <w:br/>
        <w:t>VI: Phòng chưa thuê có thể chấp nhận reset sâu hơn, lâu hơn so với phòng thuê tạm thời trống.</w:t>
      </w:r>
    </w:p>
    <w:p>
      <w:pPr>
        <w:pStyle w:val="Option"/>
        <w:keepLines/>
      </w:pPr>
      <w:r>
        <w:t>D. Only unrented rooms require ventilation.</w:t>
        <w:br/>
        <w:t>VI: Chỉ những phòng chưa cho thuê mới cần thông gió.</w:t>
      </w:r>
    </w:p>
    <w:p>
      <w:pPr>
        <w:pStyle w:val="QuestionHeader"/>
        <w:keepNext/>
        <w:keepLines/>
      </w:pPr>
      <w:r>
        <w:t>E0464  ·  ASHRAE 90.1-2022 · HVAC  ·  Shutoff dampers / Van gió ngắt</w:t>
      </w:r>
    </w:p>
    <w:p>
      <w:pPr>
        <w:pStyle w:val="StemEnglish"/>
        <w:keepNext/>
        <w:keepLines/>
      </w:pPr>
      <w:r>
        <w:t>Technical focus — “Why are outdoor-air dampers normally closed during warm-up or setback?”</w:t>
        <w:br/>
        <w:t>Which entry belongs on a standards flashcard for Shutoff dampers?</w:t>
      </w:r>
    </w:p>
    <w:p>
      <w:pPr>
        <w:pStyle w:val="StemVietnamese"/>
        <w:keepNext/>
        <w:keepLines/>
      </w:pPr>
      <w:r>
        <w:t>Trọng tâm kỹ thuật — “Vì sao damper gió ngoài thường đóng trong warm-up hoặc setback?”</w:t>
        <w:br/>
        <w:t>Mục nào nên được ghi vào thẻ ghi nhớ tiêu chuẩn về Van gió ngắt?</w:t>
      </w:r>
    </w:p>
    <w:p>
      <w:pPr>
        <w:pStyle w:val="Option"/>
        <w:keepNext/>
        <w:keepLines/>
      </w:pPr>
      <w:r>
        <w:t>A. To satisfy filter loading tests</w:t>
        <w:br/>
        <w:t>VI: Để đáp ứng các thử nghiệm nạp bụi bộ lọc</w:t>
      </w:r>
    </w:p>
    <w:p>
      <w:pPr>
        <w:pStyle w:val="Option"/>
        <w:keepNext/>
        <w:keepLines/>
      </w:pPr>
      <w:r>
        <w:t>B. To increase ventilation load intentionally</w:t>
        <w:br/>
        <w:t>VI: Để tăng tải thông gió có chủ ý</w:t>
      </w:r>
    </w:p>
    <w:p>
      <w:pPr>
        <w:pStyle w:val="Option"/>
        <w:keepNext/>
        <w:keepLines/>
      </w:pPr>
      <w:r>
        <w:t>C. To prevent all return airflow</w:t>
        <w:br/>
        <w:t>VI: Để ngăn chặn tất cả luồng gió quay trở lại</w:t>
      </w:r>
    </w:p>
    <w:p>
      <w:pPr>
        <w:pStyle w:val="Option"/>
        <w:keepLines/>
      </w:pPr>
      <w:r>
        <w:t>D. To avoid conditioning unnecessary outdoor air when ventilation is not required</w:t>
        <w:br/>
        <w:t>VI: Tránh xử lý lượng gió ngoài không cần thiết khi không có yêu cầu thông gió</w:t>
      </w:r>
    </w:p>
    <w:p>
      <w:pPr>
        <w:pStyle w:val="QuestionHeader"/>
        <w:keepNext/>
        <w:keepLines/>
      </w:pPr>
      <w:r>
        <w:t>E0465  ·  ASHRAE 90.1-2022 · HVAC  ·  Parking garages / Nhà để xe</w:t>
      </w:r>
    </w:p>
    <w:p>
      <w:pPr>
        <w:pStyle w:val="StemEnglish"/>
        <w:keepNext/>
        <w:keepLines/>
      </w:pPr>
      <w:r>
        <w:t>Technical focus — “Why does the garage requirement pair contaminant sensing with variable airflow?”</w:t>
        <w:br/>
        <w:t>Which of the following is the source-aligned fact for Parking garages?</w:t>
      </w:r>
    </w:p>
    <w:p>
      <w:pPr>
        <w:pStyle w:val="StemVietnamese"/>
        <w:keepNext/>
        <w:keepLines/>
      </w:pPr>
      <w:r>
        <w:t>Trọng tâm kỹ thuật — “Vì sao yêu cầu bãi xe ghép cảm biến chất ô nhiễm với lưu lượng biến đổi?”</w:t>
        <w:br/>
        <w:t>Nội dung nào sau đây là dữ kiện phù hợp với nguồn về Nhà để xe?</w:t>
      </w:r>
    </w:p>
    <w:p>
      <w:pPr>
        <w:pStyle w:val="Option"/>
        <w:keepNext/>
        <w:keepLines/>
      </w:pPr>
      <w:r>
        <w:t>A. Ventilation can be reduced safely when contaminant levels are low.</w:t>
        <w:br/>
        <w:t>VI: Có thể giảm lưu lượng thông gió an toàn khi nồng độ chất ô nhiễm thấp.</w:t>
      </w:r>
    </w:p>
    <w:p>
      <w:pPr>
        <w:pStyle w:val="Option"/>
        <w:keepNext/>
        <w:keepLines/>
      </w:pPr>
      <w:r>
        <w:t>B. The approach eliminates all exhaust air.</w:t>
        <w:br/>
        <w:t>VI: Phương pháp này giúp loại bỏ toàn bộ gió thải.</w:t>
      </w:r>
    </w:p>
    <w:p>
      <w:pPr>
        <w:pStyle w:val="Option"/>
        <w:keepNext/>
        <w:keepLines/>
      </w:pPr>
      <w:r>
        <w:t>C. Contaminant sensors directly cool the garage.</w:t>
        <w:br/>
        <w:t>VI: Cảm biến chất gây ô nhiễm trực tiếp làm mát gara.</w:t>
      </w:r>
    </w:p>
    <w:p>
      <w:pPr>
        <w:pStyle w:val="Option"/>
        <w:keepLines/>
      </w:pPr>
      <w:r>
        <w:t>D. Fans must always run at design flow.</w:t>
        <w:br/>
        <w:t>VI: Quạt phải luôn chạy theo lưu lượng thiết kế.</w:t>
      </w:r>
    </w:p>
    <w:p>
      <w:pPr>
        <w:pStyle w:val="QuestionHeader"/>
        <w:keepNext/>
        <w:keepLines/>
      </w:pPr>
      <w:r>
        <w:t>E0466  ·  ASHRAE 90.1-2022 · HVAC  ·  Humidity interlock / Khóa liên động độ ẩm</w:t>
      </w:r>
    </w:p>
    <w:p>
      <w:pPr>
        <w:pStyle w:val="StemEnglish"/>
        <w:keepNext/>
        <w:keepLines/>
      </w:pPr>
      <w:r>
        <w:t>Technical focus — “What does the humidification/dehumidification interlock prevent?”</w:t>
        <w:br/>
        <w:t>According to ASHRAE 90.1-2022, §6.4.3.6.3, which option states the correct value, term, or requirement for Humidity interlock?</w:t>
      </w:r>
    </w:p>
    <w:p>
      <w:pPr>
        <w:pStyle w:val="StemVietnamese"/>
        <w:keepNext/>
        <w:keepLines/>
      </w:pPr>
      <w:r>
        <w:t>Trọng tâm kỹ thuật — “Interlock tạo ẩm/khử ẩm ngăn hiện tượng gì?”</w:t>
        <w:br/>
        <w:t>Theo ASHRAE 90.1-2022, §6.4.3.6.3, phương án nào nêu đúng giá trị, thuật ngữ hoặc yêu cầu đối với Khóa liên động độ ẩm?</w:t>
      </w:r>
    </w:p>
    <w:p>
      <w:pPr>
        <w:pStyle w:val="Option"/>
        <w:keepNext/>
        <w:keepLines/>
      </w:pPr>
      <w:r>
        <w:t>A. Outdoor-air economizer operation</w:t>
        <w:br/>
        <w:t>VI: Vận hành economizer gió ngoài</w:t>
      </w:r>
    </w:p>
    <w:p>
      <w:pPr>
        <w:pStyle w:val="Option"/>
        <w:keepNext/>
        <w:keepLines/>
      </w:pPr>
      <w:r>
        <w:t>B. Simultaneous humidification and dehumidification</w:t>
        <w:br/>
        <w:t>VI: Tạo ẩm và hút ẩm đồng thời</w:t>
      </w:r>
    </w:p>
    <w:p>
      <w:pPr>
        <w:pStyle w:val="Option"/>
        <w:keepNext/>
        <w:keepLines/>
      </w:pPr>
      <w:r>
        <w:t>C. Cooling during occupied hours</w:t>
        <w:br/>
        <w:t>VI: Làm mát trong thời gian sử dụng</w:t>
      </w:r>
    </w:p>
    <w:p>
      <w:pPr>
        <w:pStyle w:val="Option"/>
        <w:keepLines/>
      </w:pPr>
      <w:r>
        <w:t>D. All humidity control in hospitals</w:t>
        <w:br/>
        <w:t>VI: Kiểm soát toàn bộ độ ẩm trong bệnh viện</w:t>
      </w:r>
    </w:p>
    <w:p>
      <w:pPr>
        <w:pStyle w:val="QuestionHeader"/>
        <w:keepNext/>
        <w:keepLines/>
      </w:pPr>
      <w:r>
        <w:t>E0467  ·  ASHRAE 90.1-2022 · HVAC  ·  DCV / DCV</w:t>
      </w:r>
    </w:p>
    <w:p>
      <w:pPr>
        <w:pStyle w:val="StemEnglish"/>
        <w:keepNext/>
        <w:keepLines/>
      </w:pPr>
      <w:r>
        <w:t>Technical focus — “How does Section 90.1 DCV interact with Standard 62.1?”</w:t>
        <w:br/>
        <w:t>Which entry belongs on a standards flashcard for DCV?</w:t>
      </w:r>
    </w:p>
    <w:p>
      <w:pPr>
        <w:pStyle w:val="StemVietnamese"/>
        <w:keepNext/>
        <w:keepLines/>
      </w:pPr>
      <w:r>
        <w:t>Trọng tâm kỹ thuật — “DCV của Standard 90.1 tương tác với Standard 62.1 như thế nào?”</w:t>
        <w:br/>
        <w:t>Mục nào nên được ghi vào thẻ ghi nhớ tiêu chuẩn về DCV?</w:t>
      </w:r>
    </w:p>
    <w:p>
      <w:pPr>
        <w:pStyle w:val="Option"/>
        <w:keepNext/>
        <w:keepLines/>
      </w:pPr>
      <w:r>
        <w:t>A. 90.1 replaces all 62.1 outdoor-air calculations.</w:t>
        <w:br/>
        <w:t>VI: 90.1 thay thế tất cả các tính toán về gió ngoài 62.1.</w:t>
      </w:r>
    </w:p>
    <w:p>
      <w:pPr>
        <w:pStyle w:val="Option"/>
        <w:keepNext/>
        <w:keepLines/>
      </w:pPr>
      <w:r>
        <w:t>B. DCV permits zero airflow in every occupied zone.</w:t>
        <w:br/>
        <w:t>VI: DCV cho phép lưu lượng gió bằng không ở mọi khu vực có người sử dụng.</w:t>
      </w:r>
    </w:p>
    <w:p>
      <w:pPr>
        <w:pStyle w:val="Option"/>
        <w:keepNext/>
        <w:keepLines/>
      </w:pPr>
      <w:r>
        <w:t>C. 90.1 requires energy-oriented control while ventilation must still comply with 62.1.</w:t>
        <w:br/>
        <w:t>VI: 90.1 yêu cầu kiểm soát theo hướng năng lượng trong khi hệ thống thông gió vẫn phải tuân thủ 62.1.</w:t>
      </w:r>
    </w:p>
    <w:p>
      <w:pPr>
        <w:pStyle w:val="Option"/>
        <w:keepLines/>
      </w:pPr>
      <w:r>
        <w:t>D. 62.1 applies only to heating systems.</w:t>
        <w:br/>
        <w:t>VI: 62.1 chỉ áp dụng cho hệ thống sưởi ấm.</w:t>
      </w:r>
    </w:p>
    <w:p>
      <w:pPr>
        <w:pStyle w:val="QuestionHeader"/>
        <w:keepNext/>
        <w:keepLines/>
      </w:pPr>
      <w:r>
        <w:t>E0468  ·  ASHRAE 90.1-2022 · HVAC  ·  DDC / DDC</w:t>
      </w:r>
    </w:p>
    <w:p>
      <w:pPr>
        <w:pStyle w:val="StemEnglish"/>
        <w:keepNext/>
        <w:keepLines/>
      </w:pPr>
      <w:r>
        <w:t>Technical focus — “Why must DDC identify zones that excessively drive reset logic?”</w:t>
        <w:br/>
        <w:t>Which of the following is the source-aligned fact for DDC?</w:t>
      </w:r>
    </w:p>
    <w:p>
      <w:pPr>
        <w:pStyle w:val="StemVietnamese"/>
        <w:keepNext/>
        <w:keepLines/>
      </w:pPr>
      <w:r>
        <w:t>Trọng tâm kỹ thuật — “Vì sao DDC phải nhận biết vùng đang chi phối reset quá mức?”</w:t>
        <w:br/>
        <w:t>Nội dung nào sau đây là dữ kiện phù hợp với nguồn về DDC?</w:t>
      </w:r>
    </w:p>
    <w:p>
      <w:pPr>
        <w:pStyle w:val="Option"/>
        <w:keepNext/>
        <w:keepLines/>
      </w:pPr>
      <w:r>
        <w:t>A. Every zone must command maximum pressure.</w:t>
        <w:br/>
        <w:t>VI: Mỗi vùng phải có áp suất tối đa.</w:t>
      </w:r>
    </w:p>
    <w:p>
      <w:pPr>
        <w:pStyle w:val="Option"/>
        <w:keepNext/>
        <w:keepLines/>
      </w:pPr>
      <w:r>
        <w:t>B. It eliminates the need for sensors.</w:t>
        <w:br/>
        <w:t>VI: Nó giúp loại bỏ sự cần thiết của cảm biến.</w:t>
      </w:r>
    </w:p>
    <w:p>
      <w:pPr>
        <w:pStyle w:val="Option"/>
        <w:keepNext/>
        <w:keepLines/>
      </w:pPr>
      <w:r>
        <w:t>C. It guarantees constant airflow.</w:t>
        <w:br/>
        <w:t>VI: Nó đảm bảo lưu lượng gió liên tục.</w:t>
      </w:r>
    </w:p>
    <w:p>
      <w:pPr>
        <w:pStyle w:val="Option"/>
        <w:keepLines/>
      </w:pPr>
      <w:r>
        <w:t>D. A faulty or exceptional zone can otherwise force inefficient system-wide set points.</w:t>
        <w:br/>
        <w:t>VI: Một vùng bị lỗi hoặc ngoại lệ có thể buộc các điểm đặt trên toàn hệ thống hoạt động kém hiệu quả.</w:t>
      </w:r>
    </w:p>
    <w:p>
      <w:pPr>
        <w:pStyle w:val="QuestionHeader"/>
        <w:keepNext/>
        <w:keepLines/>
      </w:pPr>
      <w:r>
        <w:t>E0469  ·  ASHRAE 90.1-2022 · HVAC  ·  Economizer FDD / FDD cho economizer</w:t>
      </w:r>
    </w:p>
    <w:p>
      <w:pPr>
        <w:pStyle w:val="StemEnglish"/>
        <w:keepNext/>
        <w:keepLines/>
      </w:pPr>
      <w:r>
        <w:t>Use the accompanying original study figure as a visual cue. Technical focus — “Why must economizer FDD distinguish 'not economizing when it should' from 'economizing when it should not'?”</w:t>
        <w:br/>
        <w:t>Which of the following is the source-aligned fact for Economizer FDD?</w:t>
      </w:r>
    </w:p>
    <w:p>
      <w:pPr>
        <w:pStyle w:val="StemVietnamese"/>
        <w:keepNext/>
        <w:keepLines/>
      </w:pPr>
      <w:r>
        <w:t>Dùng hình ôn tập gốc đi kèm làm gợi ý trực quan. Trọng tâm kỹ thuật — “Vì sao FDD economizer phải phân biệt “không economize khi cần” và “economize khi không nên”?”</w:t>
        <w:br/>
        <w:t>Nội dung nào sau đây là dữ kiện phù hợp với nguồn về FDD cho economizer?</w:t>
      </w:r>
    </w:p>
    <w:p>
      <w:pPr>
        <w:keepNext/>
        <w:spacing w:before="40" w:after="20"/>
        <w:jc w:val="center"/>
      </w:pPr>
      <w:r>
        <w:drawing>
          <wp:inline xmlns:a="http://schemas.openxmlformats.org/drawingml/2006/main" xmlns:pic="http://schemas.openxmlformats.org/drawingml/2006/picture">
            <wp:extent cx="4800600" cy="2589797"/>
            <wp:docPr id="81" name="Picture 81"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The two faults waste energy in different outdoor conditions and require different diagnosis.</w:t>
        <w:br/>
        <w:t>VI: Hai lỗi này gây lãng phí năng lượng ở các điều kiện ngoài trời khác nhau và yêu cầu chẩn đoán khác nhau.</w:t>
      </w:r>
    </w:p>
    <w:p>
      <w:pPr>
        <w:pStyle w:val="Option"/>
        <w:keepNext/>
        <w:keepLines/>
      </w:pPr>
      <w:r>
        <w:t>B. Neither depends on damper operation.</w:t>
        <w:br/>
        <w:t>VI: Không phụ thuộc vào hoạt động của van gió.</w:t>
      </w:r>
    </w:p>
    <w:p>
      <w:pPr>
        <w:pStyle w:val="Option"/>
        <w:keepNext/>
        <w:keepLines/>
      </w:pPr>
      <w:r>
        <w:t>C. Both always indicate a failed boiler.</w:t>
        <w:br/>
        <w:t>VI: Cả hai đều luôn chỉ ra nồi hơi bị hỏng.</w:t>
      </w:r>
    </w:p>
    <w:p>
      <w:pPr>
        <w:pStyle w:val="Option"/>
        <w:keepLines/>
      </w:pPr>
      <w:r>
        <w:t>D. Only the second affects energy.</w:t>
        <w:br/>
        <w:t>VI: Chỉ có thứ hai ảnh hưởng đến năng lượng.</w:t>
      </w:r>
    </w:p>
    <w:p>
      <w:pPr>
        <w:pStyle w:val="QuestionHeader"/>
        <w:keepNext/>
        <w:keepLines/>
      </w:pPr>
      <w:r>
        <w:t>E0470  ·  ASHRAE 90.1-2022 · HVAC  ·  Insulation / Cách nhiệt</w:t>
      </w:r>
    </w:p>
    <w:p>
      <w:pPr>
        <w:pStyle w:val="StemEnglish"/>
        <w:keepNext/>
        <w:keepLines/>
      </w:pPr>
      <w:r>
        <w:t>Technical focus — “Why is the vapor retarder placed outside insulation on cold piping or cooling ducts outside conditioned space?”</w:t>
        <w:br/>
        <w:t>According to ASHRAE 90.1-2022, §6.4.4.1.1(b), which option states the correct value, term, or requirement for Insulation?</w:t>
      </w:r>
    </w:p>
    <w:p>
      <w:pPr>
        <w:pStyle w:val="StemVietnamese"/>
        <w:keepNext/>
        <w:keepLines/>
      </w:pPr>
      <w:r>
        <w:t>Trọng tâm kỹ thuật — “Vì sao lớp cản ẩm nằm phía ngoài bảo ôn của ống lạnh/ống gió lạnh ngoài không gian điều hòa?”</w:t>
        <w:br/>
        <w:t>Theo ASHRAE 90.1-2022, §6.4.4.1.1(b), phương án nào nêu đúng giá trị, thuật ngữ hoặc yêu cầu đối với Cách nhiệt?</w:t>
      </w:r>
    </w:p>
    <w:p>
      <w:pPr>
        <w:pStyle w:val="Option"/>
        <w:keepNext/>
        <w:keepLines/>
      </w:pPr>
      <w:r>
        <w:t>A. To replace thermal insulation</w:t>
        <w:br/>
        <w:t>VI: Để thay thế vật liệu cách nhiệt</w:t>
      </w:r>
    </w:p>
    <w:p>
      <w:pPr>
        <w:pStyle w:val="Option"/>
        <w:keepNext/>
        <w:keepLines/>
      </w:pPr>
      <w:r>
        <w:t>B. To limit water-vapor migration and condensation within the insulation</w:t>
        <w:br/>
        <w:t>VI: Để hạn chế sự di chuyển và ngưng tụ hơi nước trong lớp cách nhiệt</w:t>
      </w:r>
    </w:p>
    <w:p>
      <w:pPr>
        <w:pStyle w:val="Option"/>
        <w:keepNext/>
        <w:keepLines/>
      </w:pPr>
      <w:r>
        <w:t>C. To increase pipe friction</w:t>
        <w:br/>
        <w:t>VI: Để tăng ma sát đường ống</w:t>
      </w:r>
    </w:p>
    <w:p>
      <w:pPr>
        <w:pStyle w:val="Option"/>
        <w:keepLines/>
      </w:pPr>
      <w:r>
        <w:t>D. To raise refrigerant pressure</w:t>
        <w:br/>
        <w:t>VI: Để tăng áp suất môi chất lạnh</w:t>
      </w:r>
    </w:p>
    <w:p>
      <w:pPr>
        <w:pStyle w:val="QuestionHeader"/>
        <w:keepNext/>
        <w:keepLines/>
      </w:pPr>
      <w:r>
        <w:t>E0471  ·  ASHRAE 90.1-2022 · HVAC  ·  Duct leakage / Rò rỉ ống dẫn</w:t>
      </w:r>
    </w:p>
    <w:p>
      <w:pPr>
        <w:pStyle w:val="StemEnglish"/>
        <w:keepNext/>
        <w:keepLines/>
      </w:pPr>
      <w:r>
        <w:t>Technical focus — “Why are higher-pressure and outdoor ducts specifically targeted for leakage testing?”</w:t>
        <w:br/>
        <w:t>During a closed-book review of Duct leakage, which statement should be recalled exactly?</w:t>
      </w:r>
    </w:p>
    <w:p>
      <w:pPr>
        <w:pStyle w:val="StemVietnamese"/>
        <w:keepNext/>
        <w:keepLines/>
      </w:pPr>
      <w:r>
        <w:t>Trọng tâm kỹ thuật — “Vì sao ống gió áp cao và đặt ngoài trời được nhắm đến để thử rò?”</w:t>
        <w:br/>
        <w:t>Khi ôn tập không mở tài liệu về Rò rỉ ống dẫn, phát biểu nào cần được ghi nhớ chính xác?</w:t>
      </w:r>
    </w:p>
    <w:p>
      <w:pPr>
        <w:pStyle w:val="Option"/>
        <w:keepNext/>
        <w:keepLines/>
      </w:pPr>
      <w:r>
        <w:t>A. Their insulation makes leakage impossible.</w:t>
        <w:br/>
        <w:t>VI: Lớp cách nhiệt của chúng khiến không thể rò rỉ.</w:t>
      </w:r>
    </w:p>
    <w:p>
      <w:pPr>
        <w:pStyle w:val="Option"/>
        <w:keepNext/>
        <w:keepLines/>
      </w:pPr>
      <w:r>
        <w:t>B. They never require sealing.</w:t>
        <w:br/>
        <w:t>VI: Chúng không bao giờ yêu cầu niêm phong.</w:t>
      </w:r>
    </w:p>
    <w:p>
      <w:pPr>
        <w:pStyle w:val="Option"/>
        <w:keepNext/>
        <w:keepLines/>
      </w:pPr>
      <w:r>
        <w:t>C. Their leakage can create larger energy and delivery penalties.</w:t>
        <w:br/>
        <w:t>VI: Rò rỉ tại các ống này có thể gây tổn thất năng lượng và suy giảm khả năng phân phối lớn hơn.</w:t>
      </w:r>
    </w:p>
    <w:p>
      <w:pPr>
        <w:pStyle w:val="Option"/>
        <w:keepLines/>
      </w:pPr>
      <w:r>
        <w:t>D. They carry only return air.</w:t>
        <w:br/>
        <w:t>VI: Chúng chỉ mang theo gió hồi.</w:t>
      </w:r>
    </w:p>
    <w:p>
      <w:pPr>
        <w:pStyle w:val="QuestionHeader"/>
        <w:keepNext/>
        <w:keepLines/>
      </w:pPr>
      <w:r>
        <w:t>E0472  ·  ASHRAE 90.1-2022 · HVAC  ·  Economizer integration / Tích hợp economizer</w:t>
      </w:r>
    </w:p>
    <w:p>
      <w:pPr>
        <w:pStyle w:val="StemEnglish"/>
        <w:keepNext/>
        <w:keepLines/>
      </w:pPr>
      <w:r>
        <w:t>Technical focus — “What does integrated economizer control accomplish?”</w:t>
        <w:br/>
        <w:t>During a closed-book review of Economizer integration, which statement should be recalled exactly?</w:t>
      </w:r>
    </w:p>
    <w:p>
      <w:pPr>
        <w:pStyle w:val="StemVietnamese"/>
        <w:keepNext/>
        <w:keepLines/>
      </w:pPr>
      <w:r>
        <w:t>Trọng tâm kỹ thuật — “Điều khiển economizer tích hợp thực hiện điều gì?”</w:t>
        <w:br/>
        <w:t>Khi ôn tập không mở tài liệu về Tích hợp economizer, phát biểu nào cần được ghi nhớ chính xác?</w:t>
      </w:r>
    </w:p>
    <w:p>
      <w:pPr>
        <w:pStyle w:val="Option"/>
        <w:keepNext/>
        <w:keepLines/>
      </w:pPr>
      <w:r>
        <w:t>A. It enables heating during free cooling.</w:t>
        <w:br/>
        <w:t>VI: Nó cho phép sưởi ấm trong khi làm mát tự do.</w:t>
      </w:r>
    </w:p>
    <w:p>
      <w:pPr>
        <w:pStyle w:val="Option"/>
        <w:keepNext/>
        <w:keepLines/>
      </w:pPr>
      <w:r>
        <w:t>B. It holds the damper at minimum ventilation only.</w:t>
        <w:br/>
        <w:t>VI: Nó chỉ giữ van gió ở mức thông gió tối thiểu.</w:t>
      </w:r>
    </w:p>
    <w:p>
      <w:pPr>
        <w:pStyle w:val="Option"/>
        <w:keepNext/>
        <w:keepLines/>
      </w:pPr>
      <w:r>
        <w:t>C. It locks out all outdoor air whenever the compressor runs.</w:t>
        <w:br/>
        <w:t>VI: Nó khóa tất cả gió ngoài mỗi khi máy nén chạy.</w:t>
      </w:r>
    </w:p>
    <w:p>
      <w:pPr>
        <w:pStyle w:val="Option"/>
        <w:keepLines/>
      </w:pPr>
      <w:r>
        <w:t>D. It uses as much economizer cooling as possible before and while mechanical cooling operates.</w:t>
        <w:br/>
        <w:t>VI: Nó sử dụng khả năng làm mát bằng economizer nhiều nhất có thể trước và trong khi hoạt động làm mát cơ học.</w:t>
      </w:r>
    </w:p>
    <w:p>
      <w:pPr>
        <w:pStyle w:val="QuestionHeader"/>
        <w:keepNext/>
        <w:keepLines/>
      </w:pPr>
      <w:r>
        <w:t>E0473  ·  ASHRAE 90.1-2022 · HVAC  ·  Hydronic changeover / Chuyển đổi thủy lực</w:t>
      </w:r>
    </w:p>
    <w:p>
      <w:pPr>
        <w:pStyle w:val="StemEnglish"/>
        <w:keepNext/>
        <w:keepLines/>
      </w:pPr>
      <w:r>
        <w:t>Technical focus — “Why does a two-pipe changeover system need a changeover dead band and minimum mode time?”</w:t>
        <w:br/>
        <w:t>Which of the following is the source-aligned fact for Hydronic changeover?</w:t>
      </w:r>
    </w:p>
    <w:p>
      <w:pPr>
        <w:pStyle w:val="StemVietnamese"/>
        <w:keepNext/>
        <w:keepLines/>
      </w:pPr>
      <w:r>
        <w:t>Trọng tâm kỹ thuật — “Vì sao hệ hai ống changeover cần dead band chuyển chế độ và thời gian giữ chế độ tối thiểu?”</w:t>
        <w:br/>
        <w:t>Nội dung nào sau đây là dữ kiện phù hợp với nguồn về Chuyển đổi thủy lực?</w:t>
      </w:r>
    </w:p>
    <w:p>
      <w:pPr>
        <w:pStyle w:val="Option"/>
        <w:keepNext/>
        <w:keepLines/>
      </w:pPr>
      <w:r>
        <w:t>A. To prevent rapid switching and heating/cooling overlap</w:t>
        <w:br/>
        <w:t>VI: Ngăn chuyển đổi liên tục và chồng lấn giữa sưởi và làm mát</w:t>
      </w:r>
    </w:p>
    <w:p>
      <w:pPr>
        <w:pStyle w:val="Option"/>
        <w:keepNext/>
        <w:keepLines/>
      </w:pPr>
      <w:r>
        <w:t>B. To force hourly mode changes</w:t>
        <w:br/>
        <w:t>VI: Để buộc thay đổi chế độ hàng giờ</w:t>
      </w:r>
    </w:p>
    <w:p>
      <w:pPr>
        <w:pStyle w:val="Option"/>
        <w:keepNext/>
        <w:keepLines/>
      </w:pPr>
      <w:r>
        <w:t>C. To maintain simultaneous hot and chilled water</w:t>
        <w:br/>
        <w:t>VI: Để duy trì nước nóng và lạnh đồng thời</w:t>
      </w:r>
    </w:p>
    <w:p>
      <w:pPr>
        <w:pStyle w:val="Option"/>
        <w:keepLines/>
      </w:pPr>
      <w:r>
        <w:t>D. To eliminate all zone valves</w:t>
        <w:br/>
        <w:t>VI: Để loại bỏ tất cả các van vùng</w:t>
      </w:r>
    </w:p>
    <w:p>
      <w:pPr>
        <w:pStyle w:val="QuestionHeader"/>
        <w:keepNext/>
        <w:keepLines/>
      </w:pPr>
      <w:r>
        <w:t>E0474  ·  ASHRAE 90.1-2022 · HVAC  ·  Fan power / Công suất quạt</w:t>
      </w:r>
    </w:p>
    <w:p>
      <w:pPr>
        <w:pStyle w:val="StemEnglish"/>
        <w:keepNext/>
        <w:keepLines/>
      </w:pPr>
      <w:r>
        <w:t>Technical focus — “Why does the VAV motor-nameplate allowance have a higher cfm coefficient than the constant-volume allowance?”</w:t>
        <w:br/>
        <w:t>Which entry belongs on a standards flashcard for Fan power?</w:t>
      </w:r>
    </w:p>
    <w:p>
      <w:pPr>
        <w:pStyle w:val="StemVietnamese"/>
        <w:keepNext/>
        <w:keepLines/>
      </w:pPr>
      <w:r>
        <w:t>Trọng tâm kỹ thuật — “Vì sao giới hạn công suất nhãn động cơ VAV có hệ số cfm cao hơn CV?”</w:t>
        <w:br/>
        <w:t>Mục nào nên được ghi vào thẻ ghi nhớ tiêu chuẩn về Công suất quạt?</w:t>
      </w:r>
    </w:p>
    <w:p>
      <w:pPr>
        <w:pStyle w:val="Option"/>
        <w:keepNext/>
        <w:keepLines/>
      </w:pPr>
      <w:r>
        <w:t>A. The coefficients are filter efficiencies.</w:t>
        <w:br/>
        <w:t>VI: Các hệ số là hiệu suất của bộ lọc.</w:t>
      </w:r>
    </w:p>
    <w:p>
      <w:pPr>
        <w:pStyle w:val="Option"/>
        <w:keepNext/>
        <w:keepLines/>
      </w:pPr>
      <w:r>
        <w:t>B. VAV systems need control capability but can reduce annual power substantially at part load.</w:t>
        <w:br/>
        <w:t>VI: Hệ VAV cần khả năng điều khiển nhưng có thể giảm đáng kể điện năng hằng năm khi vận hành tải phần.</w:t>
      </w:r>
    </w:p>
    <w:p>
      <w:pPr>
        <w:pStyle w:val="Option"/>
        <w:keepNext/>
        <w:keepLines/>
      </w:pPr>
      <w:r>
        <w:t>C. VAV fans must always use more annual energy.</w:t>
        <w:br/>
        <w:t>VI: Quạt VAV luôn phải sử dụng nhiều năng lượng hơn hàng năm.</w:t>
      </w:r>
    </w:p>
    <w:p>
      <w:pPr>
        <w:pStyle w:val="Option"/>
        <w:keepLines/>
      </w:pPr>
      <w:r>
        <w:t>D. Constant-volume systems have no ducts.</w:t>
        <w:br/>
        <w:t>VI: Hệ thống có thể tích không đổi không có ống dẫn.</w:t>
      </w:r>
    </w:p>
    <w:p>
      <w:pPr>
        <w:pStyle w:val="QuestionHeader"/>
        <w:keepNext/>
        <w:keepLines/>
      </w:pPr>
      <w:r>
        <w:t>E0475  ·  ASHRAE 90.1-2022 · HVAC  ·  VAV reset / Đặt lại VAV</w:t>
      </w:r>
    </w:p>
    <w:p>
      <w:pPr>
        <w:pStyle w:val="StemEnglish"/>
        <w:keepNext/>
        <w:keepLines/>
      </w:pPr>
      <w:r>
        <w:t>Technical focus — “Why is a VAV static-pressure set point reset toward the zone with the most-open damper?”</w:t>
        <w:br/>
        <w:t>Which entry belongs on a standards flashcard for VAV reset?</w:t>
      </w:r>
    </w:p>
    <w:p>
      <w:pPr>
        <w:pStyle w:val="StemVietnamese"/>
        <w:keepNext/>
        <w:keepLines/>
      </w:pPr>
      <w:r>
        <w:t>Trọng tâm kỹ thuật — “Vì sao setpoint áp tĩnh VAV được reset theo vùng có damper mở nhiều nhất?”</w:t>
        <w:br/>
        <w:t>Mục nào nên được ghi vào thẻ ghi nhớ tiêu chuẩn về Đặt lại VAV?</w:t>
      </w:r>
    </w:p>
    <w:p>
      <w:pPr>
        <w:pStyle w:val="Option"/>
        <w:keepNext/>
        <w:keepLines/>
      </w:pPr>
      <w:r>
        <w:t>A. It maximizes pressure at every load.</w:t>
        <w:br/>
        <w:t>VI: Nó tối đa hóa áp suất ở mỗi lần tải.</w:t>
      </w:r>
    </w:p>
    <w:p>
      <w:pPr>
        <w:pStyle w:val="Option"/>
        <w:keepNext/>
        <w:keepLines/>
      </w:pPr>
      <w:r>
        <w:t>B. It forces all dampers closed.</w:t>
        <w:br/>
        <w:t>VI: Nó buộc tất cả các van gió phải đóng lại.</w:t>
      </w:r>
    </w:p>
    <w:p>
      <w:pPr>
        <w:pStyle w:val="Option"/>
        <w:keepNext/>
        <w:keepLines/>
      </w:pPr>
      <w:r>
        <w:t>C. It seeks the lowest pressure that still satisfies the critical zone.</w:t>
        <w:br/>
        <w:t>VI: Nó tìm kiếm áp suất thấp nhất mà vẫn thỏa mãn vùng tới hạn.</w:t>
      </w:r>
    </w:p>
    <w:p>
      <w:pPr>
        <w:pStyle w:val="Option"/>
        <w:keepLines/>
      </w:pPr>
      <w:r>
        <w:t>D. It replaces airflow balancing.</w:t>
        <w:br/>
        <w:t>VI: Nó thay thế việc cân bằng lưu lượng gió.</w:t>
      </w:r>
    </w:p>
    <w:p>
      <w:pPr>
        <w:pStyle w:val="QuestionHeader"/>
        <w:keepNext/>
        <w:keepLines/>
      </w:pPr>
      <w:r>
        <w:t>E0476  ·  ASHRAE 90.1-2022 · HVAC  ·  Supply-air reset / Reset nhiệt độ gió cấp</w:t>
      </w:r>
    </w:p>
    <w:p>
      <w:pPr>
        <w:pStyle w:val="StemEnglish"/>
        <w:keepNext/>
        <w:keepLines/>
      </w:pPr>
      <w:r>
        <w:t>Technical focus — “What is the energy logic of supply-air-temperature reset in a multiple-zone system?”</w:t>
        <w:br/>
        <w:t>Which entry belongs on a standards flashcard for Supply-air reset?</w:t>
      </w:r>
    </w:p>
    <w:p>
      <w:pPr>
        <w:pStyle w:val="StemVietnamese"/>
        <w:keepNext/>
        <w:keepLines/>
      </w:pPr>
      <w:r>
        <w:t>Trọng tâm kỹ thuật — “Logic tiết kiệm năng lượng của reset nhiệt độ gió cấp trong hệ nhiều vùng là gì?”</w:t>
        <w:br/>
        <w:t>Mục nào nên được ghi vào thẻ ghi nhớ tiêu chuẩn về Reset nhiệt độ gió cấp?</w:t>
      </w:r>
    </w:p>
    <w:p>
      <w:pPr>
        <w:pStyle w:val="Option"/>
        <w:keepNext/>
        <w:keepLines/>
      </w:pPr>
      <w:r>
        <w:t>A. Increase simultaneous heating and cooling.</w:t>
        <w:br/>
        <w:t>VI: Tăng khả năng sưởi ấm và làm mát đồng thời.</w:t>
      </w:r>
    </w:p>
    <w:p>
      <w:pPr>
        <w:pStyle w:val="Option"/>
        <w:keepNext/>
        <w:keepLines/>
      </w:pPr>
      <w:r>
        <w:t>B. Disable zone thermostats.</w:t>
        <w:br/>
        <w:t>VI: Tắt bộ điều nhiệt vùng.</w:t>
      </w:r>
    </w:p>
    <w:p>
      <w:pPr>
        <w:pStyle w:val="Option"/>
        <w:keepNext/>
        <w:keepLines/>
      </w:pPr>
      <w:r>
        <w:t>C. Hold the coldest design temperature at all times.</w:t>
        <w:br/>
        <w:t>VI: Luôn giữ nhiệt độ thiết kế lạnh nhất.</w:t>
      </w:r>
    </w:p>
    <w:p>
      <w:pPr>
        <w:pStyle w:val="Option"/>
        <w:keepLines/>
      </w:pPr>
      <w:r>
        <w:t>D. Match supply temperature to current loads to reduce reheat and plant energy.</w:t>
        <w:br/>
        <w:t>VI: Điều chỉnh nhiệt độ cấp theo tải hiện tại để giảm gia nhiệt lại và năng lượng trạm máy.</w:t>
      </w:r>
    </w:p>
    <w:p>
      <w:pPr>
        <w:pStyle w:val="QuestionHeader"/>
        <w:keepNext/>
        <w:keepLines/>
      </w:pPr>
      <w:r>
        <w:t>E0477  ·  ASHRAE 90.1-2022 · HVAC  ·  Ventilation design / Thiết kế thông gió</w:t>
      </w:r>
    </w:p>
    <w:p>
      <w:pPr>
        <w:pStyle w:val="StemEnglish"/>
        <w:keepNext/>
        <w:keepLines/>
      </w:pPr>
      <w:r>
        <w:t>Technical focus — “Why does Section 6.5.3.8 cap design minimum outdoor air at 135% unless another compliance option is used?”</w:t>
        <w:br/>
        <w:t>Which entry belongs on a standards flashcard for Ventilation design?</w:t>
      </w:r>
    </w:p>
    <w:p>
      <w:pPr>
        <w:pStyle w:val="StemVietnamese"/>
        <w:keepNext/>
        <w:keepLines/>
      </w:pPr>
      <w:r>
        <w:t>Trọng tâm kỹ thuật — “Vì sao Mục 6.5.3.8 giới hạn gió ngoài tối thiểu thiết kế ở 135% nếu không dùng lựa chọn khác?”</w:t>
        <w:br/>
        <w:t>Mục nào nên được ghi vào thẻ ghi nhớ tiêu chuẩn về Thiết kế thông gió?</w:t>
      </w:r>
    </w:p>
    <w:p>
      <w:pPr>
        <w:pStyle w:val="Option"/>
        <w:keepNext/>
        <w:keepLines/>
      </w:pPr>
      <w:r>
        <w:t>A. To prevent avoidable conditioning energy from excessive fixed ventilation</w:t>
        <w:br/>
        <w:t>VI: Tránh năng lượng xử lý không khí không cần thiết do lưu lượng thông gió cố định quá lớn</w:t>
      </w:r>
    </w:p>
    <w:p>
      <w:pPr>
        <w:pStyle w:val="Option"/>
        <w:keepNext/>
        <w:keepLines/>
      </w:pPr>
      <w:r>
        <w:t>B. To replace exhaust requirements</w:t>
        <w:br/>
        <w:t>VI: Để thay thế các yêu cầu về ống xả</w:t>
      </w:r>
    </w:p>
    <w:p>
      <w:pPr>
        <w:pStyle w:val="Option"/>
        <w:keepNext/>
        <w:keepLines/>
      </w:pPr>
      <w:r>
        <w:t>C. To size filters by MERV</w:t>
        <w:br/>
        <w:t>VI: Để định kích thước bộ lọc theo MERV</w:t>
      </w:r>
    </w:p>
    <w:p>
      <w:pPr>
        <w:pStyle w:val="Option"/>
        <w:keepLines/>
      </w:pPr>
      <w:r>
        <w:t>D. To prohibit outdoor air above the exact minimum in all cases</w:t>
        <w:br/>
        <w:t>VI: Để cấm gió ngoài vượt quá mức tối thiểu chính xác trong mọi trường hợp</w:t>
      </w:r>
    </w:p>
    <w:p>
      <w:pPr>
        <w:pStyle w:val="QuestionHeader"/>
        <w:keepNext/>
        <w:keepLines/>
      </w:pPr>
      <w:r>
        <w:t>E0478  ·  ASHRAE 90.1-2022 · HVAC  ·  Occupied standby / Chế độ occupied-standby</w:t>
      </w:r>
    </w:p>
    <w:p>
      <w:pPr>
        <w:pStyle w:val="StemEnglish"/>
        <w:keepNext/>
        <w:keepLines/>
      </w:pPr>
      <w:r>
        <w:t>Technical focus — “Why may all zone airflow be shut off during occupied-standby dead band?”</w:t>
        <w:br/>
        <w:t>Which entry belongs on a standards flashcard for Occupied standby?</w:t>
      </w:r>
    </w:p>
    <w:p>
      <w:pPr>
        <w:pStyle w:val="StemVietnamese"/>
        <w:keepNext/>
        <w:keepLines/>
      </w:pPr>
      <w:r>
        <w:t>Trọng tâm kỹ thuật — “Vì sao toàn bộ gió cấp vùng có thể tắt trong dead band của occupied-standby?”</w:t>
        <w:br/>
        <w:t>Mục nào nên được ghi vào thẻ ghi nhớ tiêu chuẩn về Chế độ occupied-standby?</w:t>
      </w:r>
    </w:p>
    <w:p>
      <w:pPr>
        <w:pStyle w:val="Option"/>
        <w:keepNext/>
        <w:keepLines/>
      </w:pPr>
      <w:r>
        <w:t>A. Standard 62.1 always requires full airflow.</w:t>
        <w:br/>
        <w:t>VI: Tiêu chuẩn 62.1 luôn yêu cầu lưu lượng gió đầy đủ.</w:t>
      </w:r>
    </w:p>
    <w:p>
      <w:pPr>
        <w:pStyle w:val="Option"/>
        <w:keepNext/>
        <w:keepLines/>
      </w:pPr>
      <w:r>
        <w:t>B. The eligible room is sensed empty and neither heating nor cooling is needed.</w:t>
        <w:br/>
        <w:t>VI: Cảm biến xác nhận phòng đủ điều kiện đang trống và không cần sưởi hay làm mát.</w:t>
      </w:r>
    </w:p>
    <w:p>
      <w:pPr>
        <w:pStyle w:val="Option"/>
        <w:keepNext/>
        <w:keepLines/>
      </w:pPr>
      <w:r>
        <w:t>C. The fan must maintain reheat.</w:t>
        <w:br/>
        <w:t>VI: Quạt phải duy trì gia nhiệt lại.</w:t>
      </w:r>
    </w:p>
    <w:p>
      <w:pPr>
        <w:pStyle w:val="Option"/>
        <w:keepLines/>
      </w:pPr>
      <w:r>
        <w:t>D. The room is occupied at peak density.</w:t>
        <w:br/>
        <w:t>VI: Phòng có mật độ người sử dụng cao nhất.</w:t>
      </w:r>
    </w:p>
    <w:p>
      <w:pPr>
        <w:pStyle w:val="QuestionHeader"/>
        <w:keepNext/>
        <w:keepLines/>
      </w:pPr>
      <w:r>
        <w:t>E0479  ·  ASHRAE 90.1-2022 · HVAC  ·  Hydronic reset / Reset hệ thủy lực</w:t>
      </w:r>
    </w:p>
    <w:p>
      <w:pPr>
        <w:pStyle w:val="StemEnglish"/>
        <w:keepNext/>
        <w:keepLines/>
      </w:pPr>
      <w:r>
        <w:t>Use the accompanying original study figure as a visual cue. Technical focus — “Why should a variable-flow hydronic differential-pressure sensor be near the remote heat exchanger?”</w:t>
        <w:br/>
        <w:t>During a closed-book review of Hydronic reset, which statement should be recalled exactly?</w:t>
      </w:r>
    </w:p>
    <w:p>
      <w:pPr>
        <w:pStyle w:val="StemVietnamese"/>
        <w:keepNext/>
        <w:keepLines/>
      </w:pPr>
      <w:r>
        <w:t>Dùng hình ôn tập gốc đi kèm làm gợi ý trực quan. Trọng tâm kỹ thuật — “Vì sao cảm biến chênh áp hệ thủy lực biến lưu nên đặt gần bộ trao đổi nhiệt xa?”</w:t>
        <w:br/>
        <w:t>Khi ôn tập không mở tài liệu về Reset hệ thủy lực,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82" name="Picture 82"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It measures boiler combustion efficiency.</w:t>
        <w:br/>
        <w:t>VI: Nó đo hiệu suất đốt của nồi hơi.</w:t>
      </w:r>
    </w:p>
    <w:p>
      <w:pPr>
        <w:pStyle w:val="Option"/>
        <w:keepNext/>
        <w:keepLines/>
      </w:pPr>
      <w:r>
        <w:t>B. It replaces terminal control valves.</w:t>
        <w:br/>
        <w:t>VI: Nó thay thế các van điều khiển đầu cuối.</w:t>
      </w:r>
    </w:p>
    <w:p>
      <w:pPr>
        <w:pStyle w:val="Option"/>
        <w:keepNext/>
        <w:keepLines/>
      </w:pPr>
      <w:r>
        <w:t>C. It measures the pressure actually needed at the hydraulically critical load.</w:t>
        <w:br/>
        <w:t>VI: Nó đo áp suất thực sự cần tại tải bất lợi nhất về thủy lực.</w:t>
      </w:r>
    </w:p>
    <w:p>
      <w:pPr>
        <w:pStyle w:val="Option"/>
        <w:keepLines/>
      </w:pPr>
      <w:r>
        <w:t>D. It guarantees maximum pump head.</w:t>
        <w:br/>
        <w:t>VI: Nó đảm bảo cột áp bơm tối đa.</w:t>
      </w:r>
    </w:p>
    <w:p>
      <w:pPr>
        <w:pStyle w:val="QuestionHeader"/>
        <w:keepNext/>
        <w:keepLines/>
      </w:pPr>
      <w:r>
        <w:t>E0480  ·  ASHRAE 90.1-2022 · HVAC  ·  Plant isolation / Cô lập thiết bị trong trạm máy</w:t>
      </w:r>
    </w:p>
    <w:p>
      <w:pPr>
        <w:pStyle w:val="StemEnglish"/>
        <w:keepNext/>
        <w:keepLines/>
      </w:pPr>
      <w:r>
        <w:t>Technical focus — “What is the purpose of isolating off-line chillers and boilers?”</w:t>
        <w:br/>
        <w:t>Which of the following is the source-aligned fact for Plant isolation?</w:t>
      </w:r>
    </w:p>
    <w:p>
      <w:pPr>
        <w:pStyle w:val="StemVietnamese"/>
        <w:keepNext/>
        <w:keepLines/>
      </w:pPr>
      <w:r>
        <w:t>Trọng tâm kỹ thuật — “Mục đích cô lập chiller và boiler đang tắt là gì?”</w:t>
        <w:br/>
        <w:t>Nội dung nào sau đây là dữ kiện phù hợp với nguồn về Cô lập thiết bị trong trạm máy?</w:t>
      </w:r>
    </w:p>
    <w:p>
      <w:pPr>
        <w:pStyle w:val="Option"/>
        <w:keepNext/>
        <w:keepLines/>
      </w:pPr>
      <w:r>
        <w:t>A. To increase bypass mixing</w:t>
        <w:br/>
        <w:t>VI: Để tăng khả năng trộn bypass</w:t>
      </w:r>
    </w:p>
    <w:p>
      <w:pPr>
        <w:pStyle w:val="Option"/>
        <w:keepNext/>
        <w:keepLines/>
      </w:pPr>
      <w:r>
        <w:t>B. To keep every machine at full flow</w:t>
        <w:br/>
        <w:t>VI: Để đảm bảo mọi máy luôn hoạt động hết công suất</w:t>
      </w:r>
    </w:p>
    <w:p>
      <w:pPr>
        <w:pStyle w:val="Option"/>
        <w:keepNext/>
        <w:keepLines/>
      </w:pPr>
      <w:r>
        <w:t>C. To eliminate staging</w:t>
        <w:br/>
        <w:t>VI: Loại bỏ việc phân cấp vận hành</w:t>
      </w:r>
    </w:p>
    <w:p>
      <w:pPr>
        <w:pStyle w:val="Option"/>
        <w:keepLines/>
      </w:pPr>
      <w:r>
        <w:t>D. To prevent unnecessary flow through inactive equipment</w:t>
        <w:br/>
        <w:t>VI: Ngăn lưu lượng không cần thiết đi qua thiết bị đang ngừng</w:t>
      </w:r>
    </w:p>
    <w:p>
      <w:pPr>
        <w:pStyle w:val="QuestionHeader"/>
        <w:keepNext/>
        <w:keepLines/>
      </w:pPr>
      <w:r>
        <w:t>E0481  ·  ASHRAE 90.1-2022 · HVAC  ·  Condensing boilers / Nồi hơi ngưng tụ</w:t>
      </w:r>
    </w:p>
    <w:p>
      <w:pPr>
        <w:pStyle w:val="StemEnglish"/>
        <w:keepNext/>
        <w:keepLines/>
      </w:pPr>
      <w:r>
        <w:t>Technical focus — “Why does a high-capacity high-efficiency gas boiler requirement include a low return-water temperature?”</w:t>
        <w:br/>
        <w:t>According to ASHRAE 90.1-2022, §6.5.4.8, which option states the correct value, term, or requirement for Condensing boilers?</w:t>
      </w:r>
    </w:p>
    <w:p>
      <w:pPr>
        <w:pStyle w:val="StemVietnamese"/>
        <w:keepNext/>
        <w:keepLines/>
      </w:pPr>
      <w:r>
        <w:t>Trọng tâm kỹ thuật — “Vì sao yêu cầu boiler khí hiệu suất cao công suất lớn kèm nhiệt độ nước hồi thấp?”</w:t>
        <w:br/>
        <w:t>Theo ASHRAE 90.1-2022, §6.5.4.8, phương án nào nêu đúng giá trị, thuật ngữ hoặc yêu cầu đối với Nồi hơi ngưng tụ?</w:t>
      </w:r>
    </w:p>
    <w:p>
      <w:pPr>
        <w:pStyle w:val="Option"/>
        <w:keepNext/>
        <w:keepLines/>
      </w:pPr>
      <w:r>
        <w:t>A. Low return temperature enables condensing operation and high thermal efficiency.</w:t>
        <w:br/>
        <w:t>VI: Nhiệt độ hồi lưu thấp cho phép vận hành ngưng tụ và hiệu suất nhiệt cao.</w:t>
      </w:r>
    </w:p>
    <w:p>
      <w:pPr>
        <w:pStyle w:val="Option"/>
        <w:keepNext/>
        <w:keepLines/>
      </w:pPr>
      <w:r>
        <w:t>B. It eliminates the need for controls.</w:t>
        <w:br/>
        <w:t>VI: Nó giúp loại bỏ nhu cầu điều khiển.</w:t>
      </w:r>
    </w:p>
    <w:p>
      <w:pPr>
        <w:pStyle w:val="Option"/>
        <w:keepNext/>
        <w:keepLines/>
      </w:pPr>
      <w:r>
        <w:t>C. It prevents any flue-gas condensation.</w:t>
        <w:br/>
        <w:t>VI: Nó ngăn chặn mọi sự ngưng tụ gió thải.</w:t>
      </w:r>
    </w:p>
    <w:p>
      <w:pPr>
        <w:pStyle w:val="Option"/>
        <w:keepLines/>
      </w:pPr>
      <w:r>
        <w:t>D. It increases stack losses.</w:t>
        <w:br/>
        <w:t>VI: Nó làm tăng tổn thất qua ống khói.</w:t>
      </w:r>
    </w:p>
    <w:p>
      <w:pPr>
        <w:pStyle w:val="QuestionHeader"/>
        <w:keepNext/>
        <w:keepLines/>
      </w:pPr>
      <w:r>
        <w:t>E0482  ·  ASHRAE 90.1-2022 · HVAC  ·  Heat rejection / Thải nhiệt</w:t>
      </w:r>
    </w:p>
    <w:p>
      <w:pPr>
        <w:pStyle w:val="StemEnglish"/>
        <w:keepNext/>
        <w:keepLines/>
      </w:pPr>
      <w:r>
        <w:t>Technical focus — “Why must multiple cooling-tower cells generally operate the maximum number of fans at the same speed?”</w:t>
        <w:br/>
        <w:t>Which entry belongs on a standards flashcard for Heat rejection?</w:t>
      </w:r>
    </w:p>
    <w:p>
      <w:pPr>
        <w:pStyle w:val="StemVietnamese"/>
        <w:keepNext/>
        <w:keepLines/>
      </w:pPr>
      <w:r>
        <w:t>Trọng tâm kỹ thuật — “Vì sao nhiều cell tháp giải nhiệt nhìn chung phải chạy số quạt tối đa ở cùng tốc độ?”</w:t>
        <w:br/>
        <w:t>Mục nào nên được ghi vào thẻ ghi nhớ tiêu chuẩn về Thải nhiệt?</w:t>
      </w:r>
    </w:p>
    <w:p>
      <w:pPr>
        <w:pStyle w:val="Option"/>
        <w:keepNext/>
        <w:keepLines/>
      </w:pPr>
      <w:r>
        <w:t>A. It increases tower bypass.</w:t>
        <w:br/>
        <w:t>VI: Nó tăng bypass tháp.</w:t>
      </w:r>
    </w:p>
    <w:p>
      <w:pPr>
        <w:pStyle w:val="Option"/>
        <w:keepNext/>
        <w:keepLines/>
      </w:pPr>
      <w:r>
        <w:t>B. Spreading airflow across cells improves part-load fan efficiency.</w:t>
        <w:br/>
        <w:t>VI: Phân bố lưu lượng gió qua nhiều ô tháp giúp cải thiện hiệu suất quạt ở tải phần.</w:t>
      </w:r>
    </w:p>
    <w:p>
      <w:pPr>
        <w:pStyle w:val="Option"/>
        <w:keepNext/>
        <w:keepLines/>
      </w:pPr>
      <w:r>
        <w:t>C. It forces one cell to full speed.</w:t>
        <w:br/>
        <w:t>VI: Nó buộc một ô hoạt động ở tốc độ tối đa.</w:t>
      </w:r>
    </w:p>
    <w:p>
      <w:pPr>
        <w:pStyle w:val="Option"/>
        <w:keepLines/>
      </w:pPr>
      <w:r>
        <w:t>D. It disables condenser-water reset.</w:t>
        <w:br/>
        <w:t>VI: Nó vô hiệu hóa việc thiết lập lại nước ngưng tụ.</w:t>
      </w:r>
    </w:p>
    <w:p>
      <w:pPr>
        <w:pStyle w:val="QuestionHeader"/>
        <w:keepNext/>
        <w:keepLines/>
      </w:pPr>
      <w:r>
        <w:t>E0483  ·  ASHRAE 90.1-2022 · HVAC  ·  Energy recovery / Thu hồi năng lượng</w:t>
      </w:r>
    </w:p>
    <w:p>
      <w:pPr>
        <w:pStyle w:val="StemEnglish"/>
        <w:keepNext/>
        <w:keepLines/>
      </w:pPr>
      <w:r>
        <w:t>Use the accompanying original study figure as a visual cue. Technical focus — “Why is an energy-recovery bypass or control required when recovery is not beneficial?”</w:t>
        <w:br/>
        <w:t>During a closed-book review of Energy recovery, which statement should be recalled exactly?</w:t>
      </w:r>
    </w:p>
    <w:p>
      <w:pPr>
        <w:pStyle w:val="StemVietnamese"/>
        <w:keepNext/>
        <w:keepLines/>
      </w:pPr>
      <w:r>
        <w:t>Dùng hình ôn tập gốc đi kèm làm gợi ý trực quan. Trọng tâm kỹ thuật — “Vì sao cần bypass/điều khiển thu hồi năng lượng khi việc thu hồi không có lợi?”</w:t>
        <w:br/>
        <w:t>Khi ôn tập không mở tài liệu về Thu hồi năng lượng,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83" name="Picture 83"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Recovery is always beneficial at every condition.</w:t>
        <w:br/>
        <w:t>VI: Việc thu hồi luôn có lợi ở mọi điều kiện.</w:t>
      </w:r>
    </w:p>
    <w:p>
      <w:pPr>
        <w:pStyle w:val="Option"/>
        <w:keepNext/>
        <w:keepLines/>
      </w:pPr>
      <w:r>
        <w:t>B. The bypass is only for fire smoke.</w:t>
        <w:br/>
        <w:t>VI: Đường tránh chỉ dành cho khói lửa.</w:t>
      </w:r>
    </w:p>
    <w:p>
      <w:pPr>
        <w:pStyle w:val="Option"/>
        <w:keepNext/>
        <w:keepLines/>
      </w:pPr>
      <w:r>
        <w:t>C. Recovery can otherwise add unwanted heat or moisture and increase fan energy.</w:t>
        <w:br/>
        <w:t>VI: Việc thu hồi có thể làm tăng thêm nhiệt hoặc độ ẩm không mong muốn và tăng năng lượng của quạt.</w:t>
      </w:r>
    </w:p>
    <w:p>
      <w:pPr>
        <w:pStyle w:val="Option"/>
        <w:keepLines/>
      </w:pPr>
      <w:r>
        <w:t>D. It substitutes for an economizer sensor.</w:t>
        <w:br/>
        <w:t>VI: Nó thay thế cho cảm biến economizer.</w:t>
      </w:r>
    </w:p>
    <w:p>
      <w:pPr>
        <w:pStyle w:val="QuestionHeader"/>
        <w:keepNext/>
        <w:keepLines/>
      </w:pPr>
      <w:r>
        <w:t>E0484  ·  ASHRAE 90.1-2022 · HVAC  ·  TSPR / TSPR</w:t>
      </w:r>
    </w:p>
    <w:p>
      <w:pPr>
        <w:pStyle w:val="StemEnglish"/>
        <w:keepNext/>
        <w:keepLines/>
      </w:pPr>
      <w:r>
        <w:t>Technical focus — “What does the Mechanical System Performance Path compare?”</w:t>
        <w:br/>
        <w:t>Which of the following is the source-aligned fact for TSPR?</w:t>
      </w:r>
    </w:p>
    <w:p>
      <w:pPr>
        <w:pStyle w:val="StemVietnamese"/>
        <w:keepNext/>
        <w:keepLines/>
      </w:pPr>
      <w:r>
        <w:t>Trọng tâm kỹ thuật — “Mechanical System Performance Path so sánh đại lượng nào?”</w:t>
        <w:br/>
        <w:t>Nội dung nào sau đây là dữ kiện phù hợp với nguồn về TSPR?</w:t>
      </w:r>
    </w:p>
    <w:p>
      <w:pPr>
        <w:pStyle w:val="Option"/>
        <w:keepNext/>
        <w:keepLines/>
      </w:pPr>
      <w:r>
        <w:t>A. Annual water use with floor area</w:t>
        <w:br/>
        <w:t>VI: Lượng nước sử dụng hàng năm tính theo diện tích sàn</w:t>
      </w:r>
    </w:p>
    <w:p>
      <w:pPr>
        <w:pStyle w:val="Option"/>
        <w:keepNext/>
        <w:keepLines/>
      </w:pPr>
      <w:r>
        <w:t>B. Only installed chiller nameplate efficiency</w:t>
        <w:br/>
        <w:t>VI: Chỉ xét hiệu suất trên nhãn máy của chiller đã lắp đặt</w:t>
      </w:r>
    </w:p>
    <w:p>
      <w:pPr>
        <w:pStyle w:val="Option"/>
        <w:keepNext/>
        <w:keepLines/>
      </w:pPr>
      <w:r>
        <w:t>C. Lighting power with envelope U-factor</w:t>
        <w:br/>
        <w:t>VI: Công suất chiếu sáng cùng hệ số U của vỏ công trình</w:t>
      </w:r>
    </w:p>
    <w:p>
      <w:pPr>
        <w:pStyle w:val="Option"/>
        <w:keepLines/>
      </w:pPr>
      <w:r>
        <w:t>D. The proposed HVAC system performance ratio with a reference-system ratio adjusted by MPF</w:t>
        <w:br/>
        <w:t>VI: Tỷ số hiệu năng của hệ HVAC đề xuất so với tỷ số của hệ tham chiếu đã được hiệu chỉnh bằng MPF</w:t>
      </w:r>
    </w:p>
    <w:p>
      <w:pPr>
        <w:pStyle w:val="QuestionHeader"/>
        <w:keepNext/>
        <w:keepLines/>
      </w:pPr>
      <w:r>
        <w:t>E0485  ·  ASHRAE 90.1-2022 · HVAC  ·  Simplified path / Đường dẫn đơn giản</w:t>
      </w:r>
    </w:p>
    <w:p>
      <w:pPr>
        <w:pStyle w:val="StemEnglish"/>
        <w:keepNext/>
        <w:keepLines/>
      </w:pPr>
      <w:r>
        <w:t>Technical focus — “A two-story, 24,900 ft² building has only qualifying single-zone HVAC systems. Based on height and area, is the simplified path available?”</w:t>
        <w:br/>
        <w:t>Which of the following is the source-aligned fact for Simplified path?</w:t>
      </w:r>
    </w:p>
    <w:p>
      <w:pPr>
        <w:pStyle w:val="StemVietnamese"/>
        <w:keepNext/>
        <w:keepLines/>
      </w:pPr>
      <w:r>
        <w:t>Trọng tâm kỹ thuật — “Công trình hai tầng, 24.900 ft² chỉ có các hệ một vùng đạt tiêu chí. Xét chiều cao và diện tích, có thể dùng đường đơn giản hóa không?”</w:t>
        <w:br/>
        <w:t>Nội dung nào sau đây là dữ kiện phù hợp với nguồn về Đường dẫn đơn giản?</w:t>
      </w:r>
    </w:p>
    <w:p>
      <w:pPr>
        <w:pStyle w:val="Option"/>
        <w:keepNext/>
        <w:keepLines/>
      </w:pPr>
      <w:r>
        <w:t>A. Yes; both numerical limits are satisfied.</w:t>
        <w:br/>
        <w:t>VI: Có; cả hai giới hạn số đều được thỏa mãn.</w:t>
      </w:r>
    </w:p>
    <w:p>
      <w:pPr>
        <w:pStyle w:val="Option"/>
        <w:keepNext/>
        <w:keepLines/>
      </w:pPr>
      <w:r>
        <w:t>B. No; the area must be below 20,000 ft².</w:t>
        <w:br/>
        <w:t>VI: Không; diện tích phải dưới 20.000 ft vuông.</w:t>
      </w:r>
    </w:p>
    <w:p>
      <w:pPr>
        <w:pStyle w:val="Option"/>
        <w:keepNext/>
        <w:keepLines/>
      </w:pPr>
      <w:r>
        <w:t>C. Yes, regardless of system criteria.</w:t>
        <w:br/>
        <w:t>VI: Có, bất kể tiêu chí hệ thống.</w:t>
      </w:r>
    </w:p>
    <w:p>
      <w:pPr>
        <w:pStyle w:val="Option"/>
        <w:keepLines/>
      </w:pPr>
      <w:r>
        <w:t>D. No; two stories is too tall.</w:t>
        <w:br/>
        <w:t>VI: Không; hai tầng là quá cao.</w:t>
      </w:r>
    </w:p>
    <w:p>
      <w:pPr>
        <w:pStyle w:val="QuestionHeader"/>
        <w:keepNext/>
        <w:keepLines/>
      </w:pPr>
      <w:r>
        <w:t>E0486  ·  ASHRAE 90.1-2022 · HVAC  ·  Simplified path / Đường dẫn đơn giản</w:t>
      </w:r>
    </w:p>
    <w:p>
      <w:pPr>
        <w:pStyle w:val="StemEnglish"/>
        <w:keepNext/>
        <w:keepLines/>
      </w:pPr>
      <w:r>
        <w:t>Technical focus — “A one-story building has exactly 25,000 ft² of gross floor area. Does it pass the simplified-path area test?”</w:t>
        <w:br/>
        <w:t>During a closed-book review of Simplified path, which statement should be recalled exactly?</w:t>
      </w:r>
    </w:p>
    <w:p>
      <w:pPr>
        <w:pStyle w:val="StemVietnamese"/>
        <w:keepNext/>
        <w:keepLines/>
      </w:pPr>
      <w:r>
        <w:t>Trọng tâm kỹ thuật — “Công trình một tầng có đúng 25.000 ft² diện tích sàn gộp. Nó có đạt điều kiện diện tích của đường đơn giản hóa không?”</w:t>
        <w:br/>
        <w:t>Khi ôn tập không mở tài liệu về Đường dẫn đơn giản, phát biểu nào cần được ghi nhớ chính xác?</w:t>
      </w:r>
    </w:p>
    <w:p>
      <w:pPr>
        <w:pStyle w:val="Option"/>
        <w:keepNext/>
        <w:keepLines/>
      </w:pPr>
      <w:r>
        <w:t>A. Yes; the requirement is 25,000 ft² or less.</w:t>
        <w:br/>
        <w:t>VI: Có; yêu cầu là 25.000 ft vuông hoặc ít hơn.</w:t>
      </w:r>
    </w:p>
    <w:p>
      <w:pPr>
        <w:pStyle w:val="Option"/>
        <w:keepNext/>
        <w:keepLines/>
      </w:pPr>
      <w:r>
        <w:t>B. No; the requirement is less than 25,000 ft².</w:t>
        <w:br/>
        <w:t>VI: Không; yêu cầu là nhỏ hơn 25.000 ft vuông.</w:t>
      </w:r>
    </w:p>
    <w:p>
      <w:pPr>
        <w:pStyle w:val="Option"/>
        <w:keepNext/>
        <w:keepLines/>
      </w:pPr>
      <w:r>
        <w:t>C. Yes, if it has an economizer.</w:t>
        <w:br/>
        <w:t>VI: Có, nếu nó có economizer.</w:t>
      </w:r>
    </w:p>
    <w:p>
      <w:pPr>
        <w:pStyle w:val="Option"/>
        <w:keepLines/>
      </w:pPr>
      <w:r>
        <w:t>D. No, because only two-story buildings qualify.</w:t>
        <w:br/>
        <w:t>VI: Không, vì chỉ những tòa nhà hai tầng mới đủ điều kiện.</w:t>
      </w:r>
    </w:p>
    <w:p>
      <w:pPr>
        <w:pStyle w:val="QuestionHeader"/>
        <w:keepNext/>
        <w:keepLines/>
      </w:pPr>
      <w:r>
        <w:t>E0487  ·  ASHRAE 90.1-2022 · HVAC  ·  Off-hour controls / Điều khiển ngoài giờ</w:t>
      </w:r>
    </w:p>
    <w:p>
      <w:pPr>
        <w:pStyle w:val="StemEnglish"/>
        <w:keepNext/>
        <w:keepLines/>
      </w:pPr>
      <w:r>
        <w:t>Technical focus — “A scheduled HVAC control allows a manual override lasting three hours. Is it compliant with the standard override limit?”</w:t>
        <w:br/>
        <w:t>Which of the following is the source-aligned fact for Off-hour controls?</w:t>
      </w:r>
    </w:p>
    <w:p>
      <w:pPr>
        <w:pStyle w:val="StemVietnamese"/>
        <w:keepNext/>
        <w:keepLines/>
      </w:pPr>
      <w:r>
        <w:t>Trọng tâm kỹ thuật — “Điều khiển HVAC theo lịch cho phép override bằng tay kéo dài ba giờ. Có đạt giới hạn không?”</w:t>
        <w:br/>
        <w:t>Nội dung nào sau đây là dữ kiện phù hợp với nguồn về Điều khiển ngoài giờ?</w:t>
      </w:r>
    </w:p>
    <w:p>
      <w:pPr>
        <w:pStyle w:val="Option"/>
        <w:keepNext/>
        <w:keepLines/>
      </w:pPr>
      <w:r>
        <w:t>A. No; manual override is prohibited.</w:t>
        <w:br/>
        <w:t>VI: Không; ghi đè thủ công đều bị cấm.</w:t>
      </w:r>
    </w:p>
    <w:p>
      <w:pPr>
        <w:pStyle w:val="Option"/>
        <w:keepNext/>
        <w:keepLines/>
      </w:pPr>
      <w:r>
        <w:t>B. Yes; any duration below ten hours is allowed.</w:t>
        <w:br/>
        <w:t>VI: Có; bất kỳ thời lượng nào dưới mười giờ đều được phép.</w:t>
      </w:r>
    </w:p>
    <w:p>
      <w:pPr>
        <w:pStyle w:val="Option"/>
        <w:keepNext/>
        <w:keepLines/>
      </w:pPr>
      <w:r>
        <w:t>C. No; temporary operation is limited to two hours.</w:t>
        <w:br/>
        <w:t>VI: Không; hoạt động tạm thời được giới hạn trong hai giờ.</w:t>
      </w:r>
    </w:p>
    <w:p>
      <w:pPr>
        <w:pStyle w:val="Option"/>
        <w:keepLines/>
      </w:pPr>
      <w:r>
        <w:t>D. Yes; the limit is four hours.</w:t>
        <w:br/>
        <w:t>VI: Có; giới hạn là bốn giờ.</w:t>
      </w:r>
    </w:p>
    <w:p>
      <w:pPr>
        <w:pStyle w:val="QuestionHeader"/>
        <w:keepNext/>
        <w:keepLines/>
      </w:pPr>
      <w:r>
        <w:t>E0488  ·  ASHRAE 90.1-2022 · HVAC  ·  Occupancy shutdown / Ngắt khi không có người</w:t>
      </w:r>
    </w:p>
    <w:p>
      <w:pPr>
        <w:pStyle w:val="StemEnglish"/>
        <w:keepNext/>
        <w:keepLines/>
      </w:pPr>
      <w:r>
        <w:t>Technical focus — “An occupancy sensor shuts a qualifying HVAC system off after 25 minutes with no detected occupant. Does it meet the timing requirement?”</w:t>
        <w:br/>
        <w:t>According to ASHRAE 90.1-2022, §6.4.3.3.1(b), which option states the correct value, term, or requirement for Occupancy shutdown?</w:t>
      </w:r>
    </w:p>
    <w:p>
      <w:pPr>
        <w:pStyle w:val="StemVietnamese"/>
        <w:keepNext/>
        <w:keepLines/>
      </w:pPr>
      <w:r>
        <w:t>Trọng tâm kỹ thuật — “Cảm biến hiện diện tắt hệ HVAC phù hợp sau 25 phút không phát hiện người. Có đạt yêu cầu thời gian không?”</w:t>
        <w:br/>
        <w:t>Theo ASHRAE 90.1-2022, §6.4.3.3.1(b), phương án nào nêu đúng giá trị, thuật ngữ hoặc yêu cầu đối với Ngắt khi không có người?</w:t>
      </w:r>
    </w:p>
    <w:p>
      <w:pPr>
        <w:pStyle w:val="Option"/>
        <w:keepNext/>
        <w:keepLines/>
      </w:pPr>
      <w:r>
        <w:t>A. No; it must shut off within five minutes.</w:t>
        <w:br/>
        <w:t>VI: Không; nó phải tắt trong vòng năm phút.</w:t>
      </w:r>
    </w:p>
    <w:p>
      <w:pPr>
        <w:pStyle w:val="Option"/>
        <w:keepNext/>
        <w:keepLines/>
      </w:pPr>
      <w:r>
        <w:t>B. No; only a seven-day schedule is allowed.</w:t>
        <w:br/>
        <w:t>VI: Không; chỉ cho phép lịch trình bảy ngày.</w:t>
      </w:r>
    </w:p>
    <w:p>
      <w:pPr>
        <w:pStyle w:val="Option"/>
        <w:keepNext/>
        <w:keepLines/>
      </w:pPr>
      <w:r>
        <w:t>C. Yes, but only after 60 minutes.</w:t>
        <w:br/>
        <w:t>VI: Có, nhưng chỉ sau 60 phút.</w:t>
      </w:r>
    </w:p>
    <w:p>
      <w:pPr>
        <w:pStyle w:val="Option"/>
        <w:keepLines/>
      </w:pPr>
      <w:r>
        <w:t>D. Yes; shutdown may occur after an unsensed period of up to 30 minutes.</w:t>
        <w:br/>
        <w:t>VI: Có; có thể ngắt sau khoảng thời gian không phát hiện người, tối đa 30 phút.</w:t>
      </w:r>
    </w:p>
    <w:p>
      <w:pPr>
        <w:pStyle w:val="QuestionHeader"/>
        <w:keepNext/>
        <w:keepLines/>
      </w:pPr>
      <w:r>
        <w:t>E0489  ·  ASHRAE 90.1-2022 · HVAC  ·  Setback / Điều chỉnh lùi điểm đặt</w:t>
      </w:r>
    </w:p>
    <w:p>
      <w:pPr>
        <w:pStyle w:val="StemEnglish"/>
        <w:keepNext/>
        <w:keepLines/>
      </w:pPr>
      <w:r>
        <w:t>Technical focus — “Occupied set points are 70°F heating and 75°F cooling. Which unoccupied set points meet the general setback requirement?”</w:t>
        <w:br/>
        <w:t>Which entry belongs on a standards flashcard for Setback?</w:t>
      </w:r>
    </w:p>
    <w:p>
      <w:pPr>
        <w:pStyle w:val="StemVietnamese"/>
        <w:keepNext/>
        <w:keepLines/>
      </w:pPr>
      <w:r>
        <w:t>Trọng tâm kỹ thuật — “Điểm đặt có người là sưởi 70°F và làm mát 75°F. Cặp điểm đặt ngoài giờ nào đạt yêu cầu chung?”</w:t>
        <w:br/>
        <w:t>Mục nào nên được ghi vào thẻ ghi nhớ tiêu chuẩn về Điều chỉnh lùi điểm đặt?</w:t>
      </w:r>
    </w:p>
    <w:p>
      <w:pPr>
        <w:pStyle w:val="Option"/>
        <w:keepNext/>
        <w:keepLines/>
      </w:pPr>
      <w:r>
        <w:t>A. 60°F heating and 80°F cooling</w:t>
        <w:br/>
        <w:t>VI: Làm nóng 60°F và làm mát 80°F</w:t>
      </w:r>
    </w:p>
    <w:p>
      <w:pPr>
        <w:pStyle w:val="Option"/>
        <w:keepNext/>
        <w:keepLines/>
      </w:pPr>
      <w:r>
        <w:t>B. 65°F heating and 78°F cooling</w:t>
        <w:br/>
        <w:t>VI: Làm nóng 65°F và làm mát 78°F</w:t>
      </w:r>
    </w:p>
    <w:p>
      <w:pPr>
        <w:pStyle w:val="Option"/>
        <w:keepNext/>
        <w:keepLines/>
      </w:pPr>
      <w:r>
        <w:t>C. 62°F heating and 79°F cooling</w:t>
        <w:br/>
        <w:t>VI: Làm nóng 62°F và làm mát 79°F</w:t>
      </w:r>
    </w:p>
    <w:p>
      <w:pPr>
        <w:pStyle w:val="Option"/>
        <w:keepLines/>
      </w:pPr>
      <w:r>
        <w:t>D. 68°F heating and 76°F cooling</w:t>
        <w:br/>
        <w:t>VI: Làm nóng 68°F và làm mát 76°F</w:t>
      </w:r>
    </w:p>
    <w:p>
      <w:pPr>
        <w:pStyle w:val="QuestionHeader"/>
        <w:keepNext/>
        <w:keepLines/>
      </w:pPr>
      <w:r>
        <w:t>E0490  ·  ASHRAE 90.1-2022 · HVAC  ·  Zone isolation / Cách ly vùng</w:t>
      </w:r>
    </w:p>
    <w:p>
      <w:pPr>
        <w:pStyle w:val="StemEnglish"/>
        <w:keepNext/>
        <w:keepLines/>
      </w:pPr>
      <w:r>
        <w:t>Technical focus — “Can 18,000 ft² of nonsimultaneously occupied zones on one story be grouped as one isolation area?”</w:t>
        <w:br/>
        <w:t>Which of the following is the source-aligned fact for Zone isolation?</w:t>
      </w:r>
    </w:p>
    <w:p>
      <w:pPr>
        <w:pStyle w:val="StemVietnamese"/>
        <w:keepNext/>
        <w:keepLines/>
      </w:pPr>
      <w:r>
        <w:t>Trọng tâm kỹ thuật — “Có thể gom 18.000 ft² vùng sử dụng không đồng thời trên một tầng thành một khu vực cô lập không?”</w:t>
        <w:br/>
        <w:t>Nội dung nào sau đây là dữ kiện phù hợp với nguồn về Cách ly vùng?</w:t>
      </w:r>
    </w:p>
    <w:p>
      <w:pPr>
        <w:pStyle w:val="Option"/>
        <w:keepNext/>
        <w:keepLines/>
      </w:pPr>
      <w:r>
        <w:t>A. No; the maximum is 10,000 ft².</w:t>
        <w:br/>
        <w:t>VI: Không; tối đa là 10.000 ft vuông.</w:t>
      </w:r>
    </w:p>
    <w:p>
      <w:pPr>
        <w:pStyle w:val="Option"/>
        <w:keepNext/>
        <w:keepLines/>
      </w:pPr>
      <w:r>
        <w:t>B. Yes; it is within both the area and story limits.</w:t>
        <w:br/>
        <w:t>VI: Có; công trình nằm trong cả giới hạn diện tích và số tầng.</w:t>
      </w:r>
    </w:p>
    <w:p>
      <w:pPr>
        <w:pStyle w:val="Option"/>
        <w:keepNext/>
        <w:keepLines/>
      </w:pPr>
      <w:r>
        <w:t>C. No; each zone must always be separate.</w:t>
        <w:br/>
        <w:t>VI: Không; mỗi vùng phải luôn riêng biệt.</w:t>
      </w:r>
    </w:p>
    <w:p>
      <w:pPr>
        <w:pStyle w:val="Option"/>
        <w:keepLines/>
      </w:pPr>
      <w:r>
        <w:t>D. Yes, even if it extends across three stories.</w:t>
        <w:br/>
        <w:t>VI: Có, ngay cả khi nó kéo dài qua ba tầng.</w:t>
      </w:r>
    </w:p>
    <w:p>
      <w:pPr>
        <w:pStyle w:val="QuestionHeader"/>
        <w:keepNext/>
        <w:keepLines/>
      </w:pPr>
      <w:r>
        <w:t>E0491  ·  ASHRAE 90.1-2022 · HVAC  ·  Hotel controls / Điều khiển khách sạn</w:t>
      </w:r>
    </w:p>
    <w:p>
      <w:pPr>
        <w:pStyle w:val="StemEnglish"/>
        <w:keepNext/>
        <w:keepLines/>
      </w:pPr>
      <w:r>
        <w:t>Technical focus — “A rented guest room has occupied set points of 74°F cooling and 70°F heating. Within 20 minutes after it becomes unoccupied, compliant set points are:”</w:t>
        <w:br/>
        <w:t>Which of the following is the source-aligned fact for Hotel controls?</w:t>
      </w:r>
    </w:p>
    <w:p>
      <w:pPr>
        <w:pStyle w:val="StemVietnamese"/>
        <w:keepNext/>
        <w:keepLines/>
      </w:pPr>
      <w:r>
        <w:t>Trọng tâm kỹ thuật — “Phòng đã thuê có điểm đặt làm mát 74°F, sưởi 70°F. Trong 20 phút sau khi phòng trống, cặp điểm đặt phù hợp là:”</w:t>
        <w:br/>
        <w:t>Nội dung nào sau đây là dữ kiện phù hợp với nguồn về Điều khiển khách sạn?</w:t>
      </w:r>
    </w:p>
    <w:p>
      <w:pPr>
        <w:pStyle w:val="Option"/>
        <w:keepNext/>
        <w:keepLines/>
      </w:pPr>
      <w:r>
        <w:t>A. 76°F cooling and 68°F heating</w:t>
        <w:br/>
        <w:t>VI: Làm mát 76°F và sưởi ấm 68°F</w:t>
      </w:r>
    </w:p>
    <w:p>
      <w:pPr>
        <w:pStyle w:val="Option"/>
        <w:keepNext/>
        <w:keepLines/>
      </w:pPr>
      <w:r>
        <w:t>B. 80°F cooling and 70°F heating</w:t>
        <w:br/>
        <w:t>VI: Làm mát 80°F và sưởi ấm 70°F</w:t>
      </w:r>
    </w:p>
    <w:p>
      <w:pPr>
        <w:pStyle w:val="Option"/>
        <w:keepNext/>
        <w:keepLines/>
      </w:pPr>
      <w:r>
        <w:t>C. At least 78°F cooling and at most 66°F heating</w:t>
        <w:br/>
        <w:t>VI: Làm mát tối thiểu 78°F và sưởi ấm tối đa 66°F</w:t>
      </w:r>
    </w:p>
    <w:p>
      <w:pPr>
        <w:pStyle w:val="Option"/>
        <w:keepLines/>
      </w:pPr>
      <w:r>
        <w:t>D. 74°F cooling and 60°F heating</w:t>
        <w:br/>
        <w:t>VI: Làm mát 74°F và sưởi ấm 60°F</w:t>
      </w:r>
    </w:p>
    <w:p>
      <w:pPr>
        <w:pStyle w:val="QuestionHeader"/>
        <w:keepNext/>
        <w:keepLines/>
      </w:pPr>
      <w:r>
        <w:t>E0492  ·  ASHRAE 90.1-2022 · HVAC  ·  Hotel controls / Điều khiển khách sạn</w:t>
      </w:r>
    </w:p>
    <w:p>
      <w:pPr>
        <w:pStyle w:val="StemEnglish"/>
        <w:keepNext/>
        <w:keepLines/>
      </w:pPr>
      <w:r>
        <w:t>Technical focus — “A networked system confirms that a continuously unoccupied room is unrented. By when must the deep unrented reset be initiated?”</w:t>
        <w:br/>
        <w:t>According to ASHRAE 90.1-2022, §6.4.3.3.5.1(b), which option states the correct value, term, or requirement for Hotel controls?</w:t>
      </w:r>
    </w:p>
    <w:p>
      <w:pPr>
        <w:pStyle w:val="StemVietnamese"/>
        <w:keepNext/>
        <w:keepLines/>
      </w:pPr>
      <w:r>
        <w:t>Trọng tâm kỹ thuật — “Hệ nối mạng xác nhận phòng liên tục không có người và chưa thuê. Khi nào phải khởi phát deep reset?”</w:t>
        <w:br/>
        <w:t>Theo ASHRAE 90.1-2022, §6.4.3.3.5.1(b), phương án nào nêu đúng giá trị, thuật ngữ hoặc yêu cầu đối với Điều khiển khách sạn?</w:t>
      </w:r>
    </w:p>
    <w:p>
      <w:pPr>
        <w:pStyle w:val="Option"/>
        <w:keepNext/>
        <w:keepLines/>
      </w:pPr>
      <w:r>
        <w:t>A. Within 16 hours only</w:t>
        <w:br/>
        <w:t>VI: Chỉ trong vòng 16 giờ</w:t>
      </w:r>
    </w:p>
    <w:p>
      <w:pPr>
        <w:pStyle w:val="Option"/>
        <w:keepNext/>
        <w:keepLines/>
      </w:pPr>
      <w:r>
        <w:t>B. Within 2 hours</w:t>
        <w:br/>
        <w:t>VI: Trong vòng 2 giờ</w:t>
      </w:r>
    </w:p>
    <w:p>
      <w:pPr>
        <w:pStyle w:val="Option"/>
        <w:keepNext/>
        <w:keepLines/>
      </w:pPr>
      <w:r>
        <w:t>C. Within 10 hours</w:t>
        <w:br/>
        <w:t>VI: Trong vòng 10 giờ</w:t>
      </w:r>
    </w:p>
    <w:p>
      <w:pPr>
        <w:pStyle w:val="Option"/>
        <w:keepLines/>
      </w:pPr>
      <w:r>
        <w:t>D. Within 20 minutes</w:t>
        <w:br/>
        <w:t>VI: Trong vòng 20 phút</w:t>
      </w:r>
    </w:p>
    <w:p>
      <w:pPr>
        <w:pStyle w:val="QuestionHeader"/>
        <w:keepNext/>
        <w:keepLines/>
      </w:pPr>
      <w:r>
        <w:t>E0493  ·  ASHRAE 90.1-2022 · HVAC  ·  Parking garages / Nhà để xe</w:t>
      </w:r>
    </w:p>
    <w:p>
      <w:pPr>
        <w:pStyle w:val="StemEnglish"/>
        <w:keepNext/>
        <w:keepLines/>
      </w:pPr>
      <w:r>
        <w:t>Technical focus — “A garage fan system has 20 kW design demand. At 50% design airflow, what is the maximum permitted demand?”</w:t>
        <w:br/>
        <w:t>Which of the following is the source-aligned fact for Parking garages?</w:t>
      </w:r>
    </w:p>
    <w:p>
      <w:pPr>
        <w:pStyle w:val="StemVietnamese"/>
        <w:keepNext/>
        <w:keepLines/>
      </w:pPr>
      <w:r>
        <w:t>Trọng tâm kỹ thuật — “Hệ quạt bãi xe có demand thiết kế 20 kW. Ở 50% lưu lượng thiết kế, demand tối đa được phép là bao nhiêu?”</w:t>
        <w:br/>
        <w:t>Nội dung nào sau đây là dữ kiện phù hợp với nguồn về Nhà để xe?</w:t>
      </w:r>
    </w:p>
    <w:p>
      <w:pPr>
        <w:pStyle w:val="Option"/>
        <w:keepNext/>
        <w:keepLines/>
      </w:pPr>
      <w:r>
        <w:t>A. 6 kW</w:t>
        <w:br/>
        <w:t>VI: 6 kW</w:t>
      </w:r>
    </w:p>
    <w:p>
      <w:pPr>
        <w:pStyle w:val="Option"/>
        <w:keepNext/>
        <w:keepLines/>
      </w:pPr>
      <w:r>
        <w:t>B. 10 kW</w:t>
        <w:br/>
        <w:t>VI: 10 kW</w:t>
      </w:r>
    </w:p>
    <w:p>
      <w:pPr>
        <w:pStyle w:val="Option"/>
        <w:keepNext/>
        <w:keepLines/>
      </w:pPr>
      <w:r>
        <w:t>C. 14 kW</w:t>
        <w:br/>
        <w:t>VI: 14 kW</w:t>
      </w:r>
    </w:p>
    <w:p>
      <w:pPr>
        <w:pStyle w:val="Option"/>
        <w:keepLines/>
      </w:pPr>
      <w:r>
        <w:t>D. 4 kW</w:t>
        <w:br/>
        <w:t>VI: 4 kW</w:t>
      </w:r>
    </w:p>
    <w:p>
      <w:pPr>
        <w:pStyle w:val="QuestionHeader"/>
        <w:keepNext/>
        <w:keepLines/>
      </w:pPr>
      <w:r>
        <w:t>E0494  ·  ASHRAE 90.1-2022 · HVAC  ·  DDC / DDC</w:t>
      </w:r>
    </w:p>
    <w:p>
      <w:pPr>
        <w:pStyle w:val="StemEnglish"/>
        <w:keepNext/>
        <w:keepLines/>
      </w:pPr>
      <w:r>
        <w:t>Technical focus — “A new AHU supplies four zones and has 9 bhp fan-system power. Does Table 6.4.3.10.1 require DDC on this basis?”</w:t>
        <w:br/>
        <w:t>Which entry belongs on a standards flashcard for DDC?</w:t>
      </w:r>
    </w:p>
    <w:p>
      <w:pPr>
        <w:pStyle w:val="StemVietnamese"/>
        <w:keepNext/>
        <w:keepLines/>
      </w:pPr>
      <w:r>
        <w:t>Trọng tâm kỹ thuật — “AHU mới phục vụ bốn vùng và có fan-system power 9 bhp. Bảng 6.4.3.10.1 có bắt buộc DDC theo tiêu chí này không?”</w:t>
        <w:br/>
        <w:t>Mục nào nên được ghi vào thẻ ghi nhớ tiêu chuẩn về DDC?</w:t>
      </w:r>
    </w:p>
    <w:p>
      <w:pPr>
        <w:pStyle w:val="Option"/>
        <w:keepNext/>
        <w:keepLines/>
      </w:pPr>
      <w:r>
        <w:t>A. Yes; more than three zones alone is sufficient.</w:t>
        <w:br/>
        <w:t>VI: Có; nhiều hơn ba khu vực là đủ.</w:t>
      </w:r>
    </w:p>
    <w:p>
      <w:pPr>
        <w:pStyle w:val="Option"/>
        <w:keepNext/>
        <w:keepLines/>
      </w:pPr>
      <w:r>
        <w:t>B. No; the system is below the 10 bhp threshold.</w:t>
        <w:br/>
        <w:t>VI: Không; hệ thống dưới ngưỡng 10 bhp.</w:t>
      </w:r>
    </w:p>
    <w:p>
      <w:pPr>
        <w:pStyle w:val="Option"/>
        <w:keepNext/>
        <w:keepLines/>
      </w:pPr>
      <w:r>
        <w:t>C. Yes; 9 bhp exceeds the threshold.</w:t>
        <w:br/>
        <w:t>VI: Có; 9 bhp vượt ngưỡng.</w:t>
      </w:r>
    </w:p>
    <w:p>
      <w:pPr>
        <w:pStyle w:val="Option"/>
        <w:keepLines/>
      </w:pPr>
      <w:r>
        <w:t>D. No; DDC applies only to one-zone systems.</w:t>
        <w:br/>
        <w:t>VI: Không; DDC chỉ áp dụng cho hệ thống một vùng.</w:t>
      </w:r>
    </w:p>
    <w:p>
      <w:pPr>
        <w:pStyle w:val="QuestionHeader"/>
        <w:keepNext/>
        <w:keepLines/>
      </w:pPr>
      <w:r>
        <w:t>E0495  ·  ASHRAE 90.1-2022 · HVAC  ·  DDC / DDC</w:t>
      </w:r>
    </w:p>
    <w:p>
      <w:pPr>
        <w:pStyle w:val="StemEnglish"/>
        <w:keepNext/>
        <w:keepLines/>
      </w:pPr>
      <w:r>
        <w:t>Technical focus — “A new chilled-water plant supplies four zones and has exactly 300,000 Btu/h design cooling capacity. Is DDC required by the plant criterion?”</w:t>
        <w:br/>
        <w:t>According to ASHRAE 90.1-2022, Table 6.4.3.10.1, which option states the correct value, term, or requirement for DDC?</w:t>
      </w:r>
    </w:p>
    <w:p>
      <w:pPr>
        <w:pStyle w:val="StemVietnamese"/>
        <w:keepNext/>
        <w:keepLines/>
      </w:pPr>
      <w:r>
        <w:t>Trọng tâm kỹ thuật — “Chilled-water plant mới phục vụ bốn vùng và có đúng 300.000 Btu/h công suất lạnh thiết kế. Có bắt buộc DDC theo tiêu chí plant không?”</w:t>
        <w:br/>
        <w:t>Theo ASHRAE 90.1-2022, Table 6.4.3.10.1, phương án nào nêu đúng giá trị, thuật ngữ hoặc yêu cầu đối với DDC?</w:t>
      </w:r>
    </w:p>
    <w:p>
      <w:pPr>
        <w:pStyle w:val="Option"/>
        <w:keepNext/>
        <w:keepLines/>
      </w:pPr>
      <w:r>
        <w:t>A. No; capacity must be greater than 300,000 Btu/h.</w:t>
        <w:br/>
        <w:t>VI: Không; công suất phải lớn hơn 300.000 Btu/h.</w:t>
      </w:r>
    </w:p>
    <w:p>
      <w:pPr>
        <w:pStyle w:val="Option"/>
        <w:keepNext/>
        <w:keepLines/>
      </w:pPr>
      <w:r>
        <w:t>B. No; at least ten zones are needed.</w:t>
        <w:br/>
        <w:t>VI: Không; cần ít nhất mười khu vực.</w:t>
      </w:r>
    </w:p>
    <w:p>
      <w:pPr>
        <w:pStyle w:val="Option"/>
        <w:keepNext/>
        <w:keepLines/>
      </w:pPr>
      <w:r>
        <w:t>C. Yes; the capacity threshold is 300,000 Btu/h and larger.</w:t>
        <w:br/>
        <w:t>VI: Có; ngưỡng áp dụng là công suất từ 300.000 Btu/h trở lên.</w:t>
      </w:r>
    </w:p>
    <w:p>
      <w:pPr>
        <w:pStyle w:val="Option"/>
        <w:keepLines/>
      </w:pPr>
      <w:r>
        <w:t>D. Yes, regardless of zone count.</w:t>
        <w:br/>
        <w:t>VI: Có, bất kể số vùng.</w:t>
      </w:r>
    </w:p>
    <w:p>
      <w:pPr>
        <w:pStyle w:val="QuestionHeader"/>
        <w:keepNext/>
        <w:keepLines/>
      </w:pPr>
      <w:r>
        <w:t>E0496  ·  ASHRAE 90.1-2022 · HVAC  ·  Plant monitoring / Giám sát trạm máy</w:t>
      </w:r>
    </w:p>
    <w:p>
      <w:pPr>
        <w:pStyle w:val="StemEnglish"/>
        <w:keepNext/>
        <w:keepLines/>
      </w:pPr>
      <w:r>
        <w:t>Technical focus — “A 1200-ton water-cooled chilled-water plant is in Climate Zone 2A. Is plant monitoring required by the capacity threshold?”</w:t>
        <w:br/>
        <w:t>Which of the following is the source-aligned fact for Plant monitoring?</w:t>
      </w:r>
    </w:p>
    <w:p>
      <w:pPr>
        <w:pStyle w:val="StemVietnamese"/>
        <w:keepNext/>
        <w:keepLines/>
      </w:pPr>
      <w:r>
        <w:t>Trọng tâm kỹ thuật — “Chilled-water plant giải nhiệt nước 1.200 ton ở Climate Zone 2A. Có bắt buộc giám sát theo ngưỡng công suất không?”</w:t>
        <w:br/>
        <w:t>Nội dung nào sau đây là dữ kiện phù hợp với nguồn về Giám sát trạm máy?</w:t>
      </w:r>
    </w:p>
    <w:p>
      <w:pPr>
        <w:pStyle w:val="Option"/>
        <w:keepNext/>
        <w:keepLines/>
      </w:pPr>
      <w:r>
        <w:t>A. No; the threshold is 2000 tons.</w:t>
        <w:br/>
        <w:t>VI: Không; ngưỡng là 2000 tấn.</w:t>
      </w:r>
    </w:p>
    <w:p>
      <w:pPr>
        <w:pStyle w:val="Option"/>
        <w:keepNext/>
        <w:keepLines/>
      </w:pPr>
      <w:r>
        <w:t>B. Yes; all plants above 500 tons qualify.</w:t>
        <w:br/>
        <w:t>VI: Có; mọi trạm máy trên 500 ton đều đủ điều kiện.</w:t>
      </w:r>
    </w:p>
    <w:p>
      <w:pPr>
        <w:pStyle w:val="Option"/>
        <w:keepNext/>
        <w:keepLines/>
      </w:pPr>
      <w:r>
        <w:t>C. No; every climate zone uses 1500 tons.</w:t>
        <w:br/>
        <w:t>VI: Không; mỗi vùng khí hậu sử dụng 1500 tấn.</w:t>
      </w:r>
    </w:p>
    <w:p>
      <w:pPr>
        <w:pStyle w:val="Option"/>
        <w:keepLines/>
      </w:pPr>
      <w:r>
        <w:t>D. Yes; it is larger than the 1000-ton threshold for other climate zones.</w:t>
        <w:br/>
        <w:t>VI: Có; công suất lớn hơn ngưỡng 1000 ton lạnh đối với các vùng khí hậu khác.</w:t>
      </w:r>
    </w:p>
    <w:p>
      <w:pPr>
        <w:pStyle w:val="QuestionHeader"/>
        <w:keepNext/>
        <w:keepLines/>
      </w:pPr>
      <w:r>
        <w:t>E0497  ·  ASHRAE 90.1-2022 · HVAC  ·  Plant monitoring / Giám sát trạm máy</w:t>
      </w:r>
    </w:p>
    <w:p>
      <w:pPr>
        <w:pStyle w:val="StemEnglish"/>
        <w:keepNext/>
        <w:keepLines/>
      </w:pPr>
      <w:r>
        <w:t>Technical focus — “A water-cooled plant in Climate Zone 6 has exactly 1500 tons peak capacity. Is monitoring triggered by the size threshold?”</w:t>
        <w:br/>
        <w:t>Which entry belongs on a standards flashcard for Plant monitoring?</w:t>
      </w:r>
    </w:p>
    <w:p>
      <w:pPr>
        <w:pStyle w:val="StemVietnamese"/>
        <w:keepNext/>
        <w:keepLines/>
      </w:pPr>
      <w:r>
        <w:t>Trọng tâm kỹ thuật — “Plant giải nhiệt nước ở Climate Zone 6 có đúng 1.500 ton công suất đỉnh. Có chạm điều kiện bắt buộc giám sát không?”</w:t>
        <w:br/>
        <w:t>Mục nào nên được ghi vào thẻ ghi nhớ tiêu chuẩn về Giám sát trạm máy?</w:t>
      </w:r>
    </w:p>
    <w:p>
      <w:pPr>
        <w:pStyle w:val="Option"/>
        <w:keepNext/>
        <w:keepLines/>
      </w:pPr>
      <w:r>
        <w:t>A. No; the requirement applies when capacity is larger than 1500 tons.</w:t>
        <w:br/>
        <w:t>VI: Không; yêu cầu áp dụng khi công suất lớn hơn 1500 ton lạnh.</w:t>
      </w:r>
    </w:p>
    <w:p>
      <w:pPr>
        <w:pStyle w:val="Option"/>
        <w:keepNext/>
        <w:keepLines/>
      </w:pPr>
      <w:r>
        <w:t>B. Yes; all water-cooled plants require it.</w:t>
        <w:br/>
        <w:t>VI: Có; mọi trạm máy giải nhiệt nước đều phải áp dụng.</w:t>
      </w:r>
    </w:p>
    <w:p>
      <w:pPr>
        <w:pStyle w:val="Option"/>
        <w:keepNext/>
        <w:keepLines/>
      </w:pPr>
      <w:r>
        <w:t>C. Yes; it applies at 1500 tons and above.</w:t>
        <w:br/>
        <w:t>VI: Có; nó áp dụng ở mức 1500 tấn trở lên.</w:t>
      </w:r>
    </w:p>
    <w:p>
      <w:pPr>
        <w:pStyle w:val="Option"/>
        <w:keepLines/>
      </w:pPr>
      <w:r>
        <w:t>D. No; Zone 6 uses a 1000-ton threshold.</w:t>
        <w:br/>
        <w:t>VI: Không; Khu 6 sử dụng ngưỡng 1000 tấn.</w:t>
      </w:r>
    </w:p>
    <w:p>
      <w:pPr>
        <w:pStyle w:val="QuestionHeader"/>
        <w:keepNext/>
        <w:keepLines/>
      </w:pPr>
      <w:r>
        <w:t>E0498  ·  ASHRAE 90.1-2022 · HVAC  ·  Duct leakage / Rò rỉ ống dẫn</w:t>
      </w:r>
    </w:p>
    <w:p>
      <w:pPr>
        <w:pStyle w:val="StemEnglish"/>
        <w:keepNext/>
        <w:keepLines/>
      </w:pPr>
      <w:r>
        <w:t>Technical focus — “Using Lmax = 4P^0.65, what is the maximum leakage at P = 4 in. w.g.?”</w:t>
        <w:br/>
        <w:t>Which entry belongs on a standards flashcard for Duct leakage?</w:t>
      </w:r>
    </w:p>
    <w:p>
      <w:pPr>
        <w:pStyle w:val="StemVietnamese"/>
        <w:keepNext/>
        <w:keepLines/>
      </w:pPr>
      <w:r>
        <w:t>Trọng tâm kỹ thuật — “Dùng Lmax = 4P^0,65, độ rò tối đa tại P = 4 in. w.g. là bao nhiêu?”</w:t>
        <w:br/>
        <w:t>Mục nào nên được ghi vào thẻ ghi nhớ tiêu chuẩn về Rò rỉ ống dẫn?</w:t>
      </w:r>
    </w:p>
    <w:p>
      <w:pPr>
        <w:pStyle w:val="Option"/>
        <w:keepNext/>
        <w:keepLines/>
      </w:pPr>
      <w:r>
        <w:t>A. Approximately 16.0 cfm/100 ft²</w:t>
        <w:br/>
        <w:t>VI: Khoảng 16,0 cfm/100 ft²</w:t>
      </w:r>
    </w:p>
    <w:p>
      <w:pPr>
        <w:pStyle w:val="Option"/>
        <w:keepNext/>
        <w:keepLines/>
      </w:pPr>
      <w:r>
        <w:t>B. Approximately 9.85 cfm/100 ft²</w:t>
        <w:br/>
        <w:t>VI: Khoảng 9,85 cfm/100 ft²</w:t>
      </w:r>
    </w:p>
    <w:p>
      <w:pPr>
        <w:pStyle w:val="Option"/>
        <w:keepNext/>
        <w:keepLines/>
      </w:pPr>
      <w:r>
        <w:t>C. Approximately 26.0 cfm/100 ft²</w:t>
        <w:br/>
        <w:t>VI: Khoảng 26,0 cfm/100 ft²</w:t>
      </w:r>
    </w:p>
    <w:p>
      <w:pPr>
        <w:pStyle w:val="Option"/>
        <w:keepLines/>
      </w:pPr>
      <w:r>
        <w:t>D. Exactly 4.00 cfm/100 ft²</w:t>
        <w:br/>
        <w:t>VI: Chính xác là 4,00 cfm/100 ft²</w:t>
      </w:r>
    </w:p>
    <w:p>
      <w:pPr>
        <w:pStyle w:val="QuestionHeader"/>
        <w:keepNext/>
        <w:keepLines/>
      </w:pPr>
      <w:r>
        <w:t>E0499  ·  ASHRAE 90.1-2022 · HVAC  ·  Economizer high limit / Giới hạn cao của economizer</w:t>
      </w:r>
    </w:p>
    <w:p>
      <w:pPr>
        <w:pStyle w:val="StemEnglish"/>
        <w:keepNext/>
        <w:keepLines/>
      </w:pPr>
      <w:r>
        <w:t>Use the accompanying original study figure as a visual cue. Technical focus — “For fixed dry-bulb control in Climate Zone 2A, when must the economizer be off?”</w:t>
        <w:br/>
        <w:t>Which of the following is the source-aligned fact for Economizer high limit?</w:t>
      </w:r>
    </w:p>
    <w:p>
      <w:pPr>
        <w:pStyle w:val="StemVietnamese"/>
        <w:keepNext/>
        <w:keepLines/>
      </w:pPr>
      <w:r>
        <w:t>Dùng hình ôn tập gốc đi kèm làm gợi ý trực quan. Trọng tâm kỹ thuật — “Với điều khiển dry-bulb cố định ở Climate Zone 2A, khi nào economizer phải tắt?”</w:t>
        <w:br/>
        <w:t>Nội dung nào sau đây là dữ kiện phù hợp với nguồn về Giới hạn cao của economizer?</w:t>
      </w:r>
    </w:p>
    <w:p>
      <w:pPr>
        <w:keepNext/>
        <w:spacing w:before="40" w:after="20"/>
        <w:jc w:val="center"/>
      </w:pPr>
      <w:r>
        <w:drawing>
          <wp:inline xmlns:a="http://schemas.openxmlformats.org/drawingml/2006/main" xmlns:pic="http://schemas.openxmlformats.org/drawingml/2006/picture">
            <wp:extent cx="4800600" cy="2589797"/>
            <wp:docPr id="84" name="Picture 84"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When it exceeds 75°F</w:t>
        <w:br/>
        <w:t>VI: Khi nhiệt độ vượt quá 75°F</w:t>
      </w:r>
    </w:p>
    <w:p>
      <w:pPr>
        <w:pStyle w:val="Option"/>
        <w:keepNext/>
        <w:keepLines/>
      </w:pPr>
      <w:r>
        <w:t>B. Only when return air exceeds 75°F</w:t>
        <w:br/>
        <w:t>VI: Chỉ khi gió hồi vượt quá 75°F</w:t>
      </w:r>
    </w:p>
    <w:p>
      <w:pPr>
        <w:pStyle w:val="Option"/>
        <w:keepNext/>
        <w:keepLines/>
      </w:pPr>
      <w:r>
        <w:t>C. When outdoor-air temperature exceeds 65°F</w:t>
        <w:br/>
        <w:t>VI: Khi nhiệt độ gió ngoài vượt quá 65°F</w:t>
      </w:r>
    </w:p>
    <w:p>
      <w:pPr>
        <w:pStyle w:val="Option"/>
        <w:keepLines/>
      </w:pPr>
      <w:r>
        <w:t>D. When it exceeds 70°F</w:t>
        <w:br/>
        <w:t>VI: Khi nhiệt độ vượt quá 70°F</w:t>
      </w:r>
    </w:p>
    <w:p>
      <w:pPr>
        <w:pStyle w:val="QuestionHeader"/>
        <w:keepNext/>
        <w:keepLines/>
      </w:pPr>
      <w:r>
        <w:t>E0500  ·  ASHRAE 90.1-2022 · HVAC  ·  Fan power / Công suất quạt</w:t>
      </w:r>
    </w:p>
    <w:p>
      <w:pPr>
        <w:pStyle w:val="StemEnglish"/>
        <w:keepNext/>
        <w:keepLines/>
      </w:pPr>
      <w:r>
        <w:t>Technical focus — “Under Option 1, what is the maximum combined motor nameplate horsepower for a 10,000 cfm constant-volume fan system?”</w:t>
        <w:br/>
        <w:t>During a closed-book review of Fan power, which statement should be recalled exactly?</w:t>
      </w:r>
    </w:p>
    <w:p>
      <w:pPr>
        <w:pStyle w:val="StemVietnamese"/>
        <w:keepNext/>
        <w:keepLines/>
      </w:pPr>
      <w:r>
        <w:t>Trọng tâm kỹ thuật — “Theo Option 1, tổng công suất nhãn động cơ tối đa của hệ quạt CV 10.000 cfm là bao nhiêu?”</w:t>
        <w:br/>
        <w:t>Khi ôn tập không mở tài liệu về Công suất quạt, phát biểu nào cần được ghi nhớ chính xác?</w:t>
      </w:r>
    </w:p>
    <w:p>
      <w:pPr>
        <w:pStyle w:val="Option"/>
        <w:keepNext/>
        <w:keepLines/>
      </w:pPr>
      <w:r>
        <w:t>A. 13 hp</w:t>
        <w:br/>
        <w:t>VI: 13 hp</w:t>
      </w:r>
    </w:p>
    <w:p>
      <w:pPr>
        <w:pStyle w:val="Option"/>
        <w:keepNext/>
        <w:keepLines/>
      </w:pPr>
      <w:r>
        <w:t>B. 15 hp</w:t>
        <w:br/>
        <w:t>VI: 15 hp</w:t>
      </w:r>
    </w:p>
    <w:p>
      <w:pPr>
        <w:pStyle w:val="Option"/>
        <w:keepNext/>
        <w:keepLines/>
      </w:pPr>
      <w:r>
        <w:t>C. 9.4 hp</w:t>
        <w:br/>
        <w:t>VI: 9.4 hp</w:t>
      </w:r>
    </w:p>
    <w:p>
      <w:pPr>
        <w:pStyle w:val="Option"/>
        <w:keepLines/>
      </w:pPr>
      <w:r>
        <w:t>D. 11 hp</w:t>
        <w:br/>
        <w:t>VI: 11 hp</w:t>
      </w:r>
    </w:p>
    <w:p>
      <w:pPr>
        <w:pStyle w:val="QuestionHeader"/>
        <w:keepNext/>
        <w:keepLines/>
      </w:pPr>
      <w:r>
        <w:t>E0501  ·  ASHRAE 90.1-2022 · HVAC  ·  Fan power / Công suất quạt</w:t>
      </w:r>
    </w:p>
    <w:p>
      <w:pPr>
        <w:pStyle w:val="StemEnglish"/>
        <w:keepNext/>
        <w:keepLines/>
      </w:pPr>
      <w:r>
        <w:t>Technical focus — “Under Option 1, what is the maximum combined motor nameplate horsepower for a 10,000 cfm variable-volume fan system?”</w:t>
        <w:br/>
        <w:t>Which entry belongs on a standards flashcard for Fan power?</w:t>
      </w:r>
    </w:p>
    <w:p>
      <w:pPr>
        <w:pStyle w:val="StemVietnamese"/>
        <w:keepNext/>
        <w:keepLines/>
      </w:pPr>
      <w:r>
        <w:t>Trọng tâm kỹ thuật — “Theo Option 1, tổng công suất nhãn động cơ tối đa của hệ quạt VAV 10.000 cfm là bao nhiêu?”</w:t>
        <w:br/>
        <w:t>Mục nào nên được ghi vào thẻ ghi nhớ tiêu chuẩn về Công suất quạt?</w:t>
      </w:r>
    </w:p>
    <w:p>
      <w:pPr>
        <w:pStyle w:val="Option"/>
        <w:keepNext/>
        <w:keepLines/>
      </w:pPr>
      <w:r>
        <w:t>A. 15 hp</w:t>
        <w:br/>
        <w:t>VI: 15 hp</w:t>
      </w:r>
    </w:p>
    <w:p>
      <w:pPr>
        <w:pStyle w:val="Option"/>
        <w:keepNext/>
        <w:keepLines/>
      </w:pPr>
      <w:r>
        <w:t>B. 13 hp</w:t>
        <w:br/>
        <w:t>VI: 13 hp</w:t>
      </w:r>
    </w:p>
    <w:p>
      <w:pPr>
        <w:pStyle w:val="Option"/>
        <w:keepNext/>
        <w:keepLines/>
      </w:pPr>
      <w:r>
        <w:t>C. 9.4 hp</w:t>
        <w:br/>
        <w:t>VI: 9.4 hp</w:t>
      </w:r>
    </w:p>
    <w:p>
      <w:pPr>
        <w:pStyle w:val="Option"/>
        <w:keepLines/>
      </w:pPr>
      <w:r>
        <w:t>D. 11 hp</w:t>
        <w:br/>
        <w:t>VI: 11 hp</w:t>
      </w:r>
    </w:p>
    <w:p>
      <w:pPr>
        <w:pStyle w:val="QuestionHeader"/>
        <w:keepNext/>
        <w:keepLines/>
      </w:pPr>
      <w:r>
        <w:t>E0502  ·  ASHRAE 90.1-2022 · HVAC  ·  Fan power / Công suất quạt</w:t>
      </w:r>
    </w:p>
    <w:p>
      <w:pPr>
        <w:pStyle w:val="StemEnglish"/>
        <w:keepNext/>
        <w:keepLines/>
      </w:pPr>
      <w:r>
        <w:t>Technical focus — “Under Option 2 with no pressure-drop adjustment, what is the bhp limit for a 10,000 cfm constant-volume system?”</w:t>
        <w:br/>
        <w:t>Which entry belongs on a standards flashcard for Fan power?</w:t>
      </w:r>
    </w:p>
    <w:p>
      <w:pPr>
        <w:pStyle w:val="StemVietnamese"/>
        <w:keepNext/>
        <w:keepLines/>
      </w:pPr>
      <w:r>
        <w:t>Trọng tâm kỹ thuật — “Theo Option 2 và không có hiệu chỉnh tổn thất áp, giới hạn bhp của hệ CV 10.000 cfm là bao nhiêu?”</w:t>
        <w:br/>
        <w:t>Mục nào nên được ghi vào thẻ ghi nhớ tiêu chuẩn về Công suất quạt?</w:t>
      </w:r>
    </w:p>
    <w:p>
      <w:pPr>
        <w:pStyle w:val="Option"/>
        <w:keepNext/>
        <w:keepLines/>
      </w:pPr>
      <w:r>
        <w:t>A. 13 bhp</w:t>
        <w:br/>
        <w:t>VI: 13 bhp</w:t>
      </w:r>
    </w:p>
    <w:p>
      <w:pPr>
        <w:pStyle w:val="Option"/>
        <w:keepNext/>
        <w:keepLines/>
      </w:pPr>
      <w:r>
        <w:t>B. 9.4 bhp</w:t>
        <w:br/>
        <w:t>VI: 9.4 bhp</w:t>
      </w:r>
    </w:p>
    <w:p>
      <w:pPr>
        <w:pStyle w:val="Option"/>
        <w:keepNext/>
        <w:keepLines/>
      </w:pPr>
      <w:r>
        <w:t>C. 15 bhp</w:t>
        <w:br/>
        <w:t>VI: 15 bhp</w:t>
      </w:r>
    </w:p>
    <w:p>
      <w:pPr>
        <w:pStyle w:val="Option"/>
        <w:keepLines/>
      </w:pPr>
      <w:r>
        <w:t>D. 11 bhp</w:t>
        <w:br/>
        <w:t>VI: 11 bhp</w:t>
      </w:r>
    </w:p>
    <w:p>
      <w:pPr>
        <w:pStyle w:val="QuestionHeader"/>
        <w:keepNext/>
        <w:keepLines/>
      </w:pPr>
      <w:r>
        <w:t>E0503  ·  ASHRAE 90.1-2022 · HVAC  ·  Fan power adjustment / Điều chỉnh công suất quạt</w:t>
      </w:r>
    </w:p>
    <w:p>
      <w:pPr>
        <w:pStyle w:val="StemEnglish"/>
        <w:keepNext/>
        <w:keepLines/>
      </w:pPr>
      <w:r>
        <w:t>Technical focus — “A 20,000 cfm VAV system sends all design airflow through MERV 13 filtration. What approximate Option 2 bhp limit results?”</w:t>
        <w:br/>
        <w:t>Which entry belongs on a standards flashcard for Fan power adjustment?</w:t>
      </w:r>
    </w:p>
    <w:p>
      <w:pPr>
        <w:pStyle w:val="StemVietnamese"/>
        <w:keepNext/>
        <w:keepLines/>
      </w:pPr>
      <w:r>
        <w:t>Trọng tâm kỹ thuật — “Hệ VAV 20.000 cfm đưa toàn bộ lưu lượng qua lọc MERV 13. Giới hạn bhp Option 2 xấp xỉ bao nhiêu?”</w:t>
        <w:br/>
        <w:t>Mục nào nên được ghi vào thẻ ghi nhớ tiêu chuẩn về Điều chỉnh công suất quạt?</w:t>
      </w:r>
    </w:p>
    <w:p>
      <w:pPr>
        <w:pStyle w:val="Option"/>
        <w:keepNext/>
        <w:keepLines/>
      </w:pPr>
      <w:r>
        <w:t>A. 26.00 bhp</w:t>
        <w:br/>
        <w:t>VI: 26.00 bhp</w:t>
      </w:r>
    </w:p>
    <w:p>
      <w:pPr>
        <w:pStyle w:val="Option"/>
        <w:keepNext/>
        <w:keepLines/>
      </w:pPr>
      <w:r>
        <w:t>B. 4.36 bhp</w:t>
        <w:br/>
        <w:t>VI: 4.36 bhp</w:t>
      </w:r>
    </w:p>
    <w:p>
      <w:pPr>
        <w:pStyle w:val="Option"/>
        <w:keepNext/>
        <w:keepLines/>
      </w:pPr>
      <w:r>
        <w:t>C. 30.36 bhp</w:t>
        <w:br/>
        <w:t>VI: 30.36 bhp</w:t>
      </w:r>
    </w:p>
    <w:p>
      <w:pPr>
        <w:pStyle w:val="Option"/>
        <w:keepLines/>
      </w:pPr>
      <w:r>
        <w:t>D. 34.00 bhp</w:t>
        <w:br/>
        <w:t>VI: 34.00 bhp</w:t>
      </w:r>
    </w:p>
    <w:p>
      <w:pPr>
        <w:pStyle w:val="QuestionHeader"/>
        <w:keepNext/>
        <w:keepLines/>
      </w:pPr>
      <w:r>
        <w:t>E0504  ·  ASHRAE 90.1-2022 · HVAC  ·  Fan airflow control / Điều khiển lưu lượng quạt</w:t>
      </w:r>
    </w:p>
    <w:p>
      <w:pPr>
        <w:pStyle w:val="StemEnglish"/>
        <w:keepNext/>
        <w:keepLines/>
      </w:pPr>
      <w:r>
        <w:t>Technical focus — “A covered unit has 100% fan power of 12 kW. At the required minimum speed, what maximum power is allowed?”</w:t>
        <w:br/>
        <w:t>During a closed-book review of Fan airflow control, which statement should be recalled exactly?</w:t>
      </w:r>
    </w:p>
    <w:p>
      <w:pPr>
        <w:pStyle w:val="StemVietnamese"/>
        <w:keepNext/>
        <w:keepLines/>
      </w:pPr>
      <w:r>
        <w:t>Trọng tâm kỹ thuật — “Thiết bị thuộc phạm vi có công suất quạt toàn tải 12 kW. Ở tốc độ tối thiểu bắt buộc, công suất tối đa được phép là bao nhiêu?”</w:t>
        <w:br/>
        <w:t>Khi ôn tập không mở tài liệu về Điều khiển lưu lượng quạt, phát biểu nào cần được ghi nhớ chính xác?</w:t>
      </w:r>
    </w:p>
    <w:p>
      <w:pPr>
        <w:pStyle w:val="Option"/>
        <w:keepNext/>
        <w:keepLines/>
      </w:pPr>
      <w:r>
        <w:t>A. 6.0 kW</w:t>
        <w:br/>
        <w:t>VI: 6.0 kW</w:t>
      </w:r>
    </w:p>
    <w:p>
      <w:pPr>
        <w:pStyle w:val="Option"/>
        <w:keepNext/>
        <w:keepLines/>
      </w:pPr>
      <w:r>
        <w:t>B. 7.2 kW</w:t>
        <w:br/>
        <w:t>VI: 7.2 kW</w:t>
      </w:r>
    </w:p>
    <w:p>
      <w:pPr>
        <w:pStyle w:val="Option"/>
        <w:keepNext/>
        <w:keepLines/>
      </w:pPr>
      <w:r>
        <w:t>C. 4.8 kW</w:t>
        <w:br/>
        <w:t>VI: 4.8 kW</w:t>
      </w:r>
    </w:p>
    <w:p>
      <w:pPr>
        <w:pStyle w:val="Option"/>
        <w:keepLines/>
      </w:pPr>
      <w:r>
        <w:t>D. 3.6 kW</w:t>
        <w:br/>
        <w:t>VI: 3.6 kW</w:t>
      </w:r>
    </w:p>
    <w:p>
      <w:pPr>
        <w:pStyle w:val="QuestionHeader"/>
        <w:keepNext/>
        <w:keepLines/>
      </w:pPr>
      <w:r>
        <w:t>E0505  ·  ASHRAE 90.1-2022 · HVAC  ·  VAV static pressure / Áp suất tĩnh VAV</w:t>
      </w:r>
    </w:p>
    <w:p>
      <w:pPr>
        <w:pStyle w:val="StemEnglish"/>
        <w:keepNext/>
        <w:keepLines/>
      </w:pPr>
      <w:r>
        <w:t>Technical focus — “A proposed VAV static-pressure sensor set point is 1.4 in. w.g. under the sensor-location method. Is it compliant?”</w:t>
        <w:br/>
        <w:t>According to ASHRAE 90.1-2022, §6.5.3.2.2, which option states the correct value, term, or requirement for VAV static pressure?</w:t>
      </w:r>
    </w:p>
    <w:p>
      <w:pPr>
        <w:pStyle w:val="StemVietnamese"/>
        <w:keepNext/>
        <w:keepLines/>
      </w:pPr>
      <w:r>
        <w:t>Trọng tâm kỹ thuật — “Setpoint cảm biến áp tĩnh VAV đề xuất là 1,4 in. w.g. theo phương pháp vị trí cảm biến. Có phù hợp không?”</w:t>
        <w:br/>
        <w:t>Theo ASHRAE 90.1-2022, §6.5.3.2.2, phương án nào nêu đúng giá trị, thuật ngữ hoặc yêu cầu đối với Áp suất tĩnh VAV?</w:t>
      </w:r>
    </w:p>
    <w:p>
      <w:pPr>
        <w:pStyle w:val="Option"/>
        <w:keepNext/>
        <w:keepLines/>
      </w:pPr>
      <w:r>
        <w:t>A. No; the set point may not exceed 1.2 in. w.g.</w:t>
        <w:br/>
        <w:t>VI: Không; điểm đặt không được vượt quá 1,2 in. w.g.</w:t>
      </w:r>
    </w:p>
    <w:p>
      <w:pPr>
        <w:pStyle w:val="Option"/>
        <w:keepNext/>
        <w:keepLines/>
      </w:pPr>
      <w:r>
        <w:t>B. Yes; the limit is 1.5 in. w.g.</w:t>
        <w:br/>
        <w:t>VI: Có; giới hạn là 1,5 inch. w.g.</w:t>
      </w:r>
    </w:p>
    <w:p>
      <w:pPr>
        <w:pStyle w:val="Option"/>
        <w:keepNext/>
        <w:keepLines/>
      </w:pPr>
      <w:r>
        <w:t>C. Yes; there is no set-point limit.</w:t>
        <w:br/>
        <w:t>VI: Có; không có giới hạn điểm đặt.</w:t>
      </w:r>
    </w:p>
    <w:p>
      <w:pPr>
        <w:pStyle w:val="Option"/>
        <w:keepLines/>
      </w:pPr>
      <w:r>
        <w:t>D. No; it must be exactly 0.5 in. w.g.</w:t>
        <w:br/>
        <w:t>VI: Không; nó phải chính xác là 0,5 in. w.g.</w:t>
      </w:r>
    </w:p>
    <w:p>
      <w:pPr>
        <w:pStyle w:val="QuestionHeader"/>
        <w:keepNext/>
        <w:keepLines/>
      </w:pPr>
      <w:r>
        <w:t>E0506  ·  ASHRAE 90.1-2022 · HVAC  ·  Supply-air reset / Reset nhiệt độ gió cấp</w:t>
      </w:r>
    </w:p>
    <w:p>
      <w:pPr>
        <w:pStyle w:val="StemEnglish"/>
        <w:keepNext/>
        <w:keepLines/>
      </w:pPr>
      <w:r>
        <w:t>Technical focus — “Design supply air is 55°F and design room air is 75°F. What minimum reset range is required?”</w:t>
        <w:br/>
        <w:t>Which of the following is the source-aligned fact for Supply-air reset?</w:t>
      </w:r>
    </w:p>
    <w:p>
      <w:pPr>
        <w:pStyle w:val="StemVietnamese"/>
        <w:keepNext/>
        <w:keepLines/>
      </w:pPr>
      <w:r>
        <w:t>Trọng tâm kỹ thuật — “Gió cấp thiết kế 55°F và phòng thiết kế 75°F. Biên độ reset tối thiểu là bao nhiêu?”</w:t>
        <w:br/>
        <w:t>Nội dung nào sau đây là dữ kiện phù hợp với nguồn về Reset nhiệt độ gió cấp?</w:t>
      </w:r>
    </w:p>
    <w:p>
      <w:pPr>
        <w:pStyle w:val="Option"/>
        <w:keepNext/>
        <w:keepLines/>
      </w:pPr>
      <w:r>
        <w:t>A. 20°F</w:t>
        <w:br/>
        <w:t>VI: 20°F</w:t>
      </w:r>
    </w:p>
    <w:p>
      <w:pPr>
        <w:pStyle w:val="Option"/>
        <w:keepNext/>
        <w:keepLines/>
      </w:pPr>
      <w:r>
        <w:t>B. 5°F</w:t>
        <w:br/>
        <w:t>VI: 5°F</w:t>
      </w:r>
    </w:p>
    <w:p>
      <w:pPr>
        <w:pStyle w:val="Option"/>
        <w:keepNext/>
        <w:keepLines/>
      </w:pPr>
      <w:r>
        <w:t>C. 2°F</w:t>
        <w:br/>
        <w:t>VI: 2°F</w:t>
      </w:r>
    </w:p>
    <w:p>
      <w:pPr>
        <w:pStyle w:val="Option"/>
        <w:keepLines/>
      </w:pPr>
      <w:r>
        <w:t>D. 10°F</w:t>
        <w:br/>
        <w:t>VI: 10°F</w:t>
      </w:r>
    </w:p>
    <w:p>
      <w:pPr>
        <w:pStyle w:val="QuestionHeader"/>
        <w:keepNext/>
        <w:keepLines/>
      </w:pPr>
      <w:r>
        <w:t>E0507  ·  ASHRAE 90.1-2022 · HVAC  ·  Ventilation design / Thiết kế thông gió</w:t>
      </w:r>
    </w:p>
    <w:p>
      <w:pPr>
        <w:pStyle w:val="StemEnglish"/>
        <w:keepNext/>
        <w:keepLines/>
      </w:pPr>
      <w:r>
        <w:t>Technical focus — “The code-required minimum outdoor air is 1000 cfm. Does a fixed design minimum of 1350 cfm satisfy the 135% option?”</w:t>
        <w:br/>
        <w:t>During a closed-book review of Ventilation design, which statement should be recalled exactly?</w:t>
      </w:r>
    </w:p>
    <w:p>
      <w:pPr>
        <w:pStyle w:val="StemVietnamese"/>
        <w:keepNext/>
        <w:keepLines/>
      </w:pPr>
      <w:r>
        <w:t>Trọng tâm kỹ thuật — “Gió ngoài tối thiểu theo mã là 1.000 cfm. Thiết kế cố định 1.350 cfm có thỏa lựa chọn 135% không?”</w:t>
        <w:br/>
        <w:t>Khi ôn tập không mở tài liệu về Thiết kế thông gió, phát biểu nào cần được ghi nhớ chính xác?</w:t>
      </w:r>
    </w:p>
    <w:p>
      <w:pPr>
        <w:pStyle w:val="Option"/>
        <w:keepNext/>
        <w:keepLines/>
      </w:pPr>
      <w:r>
        <w:t>A. No; it must be strictly less than 135%.</w:t>
        <w:br/>
        <w:t>VI: Không; nó phải nhỏ hơn 135%.</w:t>
      </w:r>
    </w:p>
    <w:p>
      <w:pPr>
        <w:pStyle w:val="Option"/>
        <w:keepNext/>
        <w:keepLines/>
      </w:pPr>
      <w:r>
        <w:t>B. No; it may not exceed 110%.</w:t>
        <w:br/>
        <w:t>VI: Không; nó có thể không vượt quá 110%.</w:t>
      </w:r>
    </w:p>
    <w:p>
      <w:pPr>
        <w:pStyle w:val="Option"/>
        <w:keepNext/>
        <w:keepLines/>
      </w:pPr>
      <w:r>
        <w:t>C. Yes; it is exactly 135% and does not exceed the cap.</w:t>
        <w:br/>
        <w:t>VI: Có; nó chính xác là 135% và không vượt quá giới hạn.</w:t>
      </w:r>
    </w:p>
    <w:p>
      <w:pPr>
        <w:pStyle w:val="Option"/>
        <w:keepLines/>
      </w:pPr>
      <w:r>
        <w:t>D. Yes, because any excess is allowed.</w:t>
        <w:br/>
        <w:t>VI: Có, vì mọi mức vượt quá đều được cho phép.</w:t>
      </w:r>
    </w:p>
    <w:p>
      <w:pPr>
        <w:pStyle w:val="QuestionHeader"/>
        <w:keepNext/>
        <w:keepLines/>
      </w:pPr>
      <w:r>
        <w:t>E0508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During a closed-book review of Occupied standby, which statement should be recalled exactly?</w:t>
      </w:r>
    </w:p>
    <w:p>
      <w:pPr>
        <w:pStyle w:val="StemVietnamese"/>
        <w:keepNext/>
        <w:keepLines/>
      </w:pPr>
      <w:r>
        <w:t>Trọng tâm kỹ thuật — “Vùng đủ điều kiện dùng setpoint sưởi 70°F, làm mát 75°F. Khi occupied-standby, thay đổi tối thiểu nào cần trong năm phút?”</w:t>
        <w:br/>
        <w:t>Khi ôn tập không mở tài liệu về Chế độ occupied-standby, phát biểu nào cần được ghi nhớ chính xác?</w:t>
      </w:r>
    </w:p>
    <w:p>
      <w:pPr>
        <w:pStyle w:val="Option"/>
        <w:keepNext/>
        <w:keepLines/>
      </w:pPr>
      <w:r>
        <w:t>A. Heating to 71°F and cooling to 74°F</w:t>
        <w:br/>
        <w:t>VI: Làm nóng đến 71°F và làm mát đến 74°F</w:t>
      </w:r>
    </w:p>
    <w:p>
      <w:pPr>
        <w:pStyle w:val="Option"/>
        <w:keepNext/>
        <w:keepLines/>
      </w:pPr>
      <w:r>
        <w:t>B. Heating to 60°F and cooling to 85°F only</w:t>
        <w:br/>
        <w:t>VI: Làm nóng đến 60°F và chỉ làm mát đến 85°F</w:t>
      </w:r>
    </w:p>
    <w:p>
      <w:pPr>
        <w:pStyle w:val="Option"/>
        <w:keepNext/>
        <w:keepLines/>
      </w:pPr>
      <w:r>
        <w:t>C. Heating to 70°F and cooling to 75°F</w:t>
        <w:br/>
        <w:t>VI: Làm nóng đến 70°F và làm mát đến 75°F</w:t>
      </w:r>
    </w:p>
    <w:p>
      <w:pPr>
        <w:pStyle w:val="Option"/>
        <w:keepLines/>
      </w:pPr>
      <w:r>
        <w:t>D. Heating to 69°F or lower and cooling to 76°F or higher</w:t>
        <w:br/>
        <w:t>VI: Điểm đặt sưởi 69°F hoặc thấp hơn và điểm đặt làm mát 76°F hoặc cao hơn</w:t>
      </w:r>
    </w:p>
    <w:p>
      <w:pPr>
        <w:pStyle w:val="QuestionHeader"/>
        <w:keepNext/>
        <w:keepLines/>
      </w:pPr>
      <w:r>
        <w:t>E0509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During a closed-book review of Hydronic flow, which statement should be recalled exactly?</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Khi ôn tập không mở tài liệu về Lưu lượng nước,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85" name="Picture 85"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120 gpm or less</w:t>
        <w:br/>
        <w:t>VI: 120 gpm trở xuống</w:t>
      </w:r>
    </w:p>
    <w:p>
      <w:pPr>
        <w:pStyle w:val="Option"/>
        <w:keepNext/>
        <w:keepLines/>
      </w:pPr>
      <w:r>
        <w:t>B. 280 gpm or less</w:t>
        <w:br/>
        <w:t>VI: 280 gpm trở xuống</w:t>
      </w:r>
    </w:p>
    <w:p>
      <w:pPr>
        <w:pStyle w:val="Option"/>
        <w:keepNext/>
        <w:keepLines/>
      </w:pPr>
      <w:r>
        <w:t>C. 100 gpm or less</w:t>
        <w:br/>
        <w:t>VI: 100 gpm trở xuống</w:t>
      </w:r>
    </w:p>
    <w:p>
      <w:pPr>
        <w:pStyle w:val="Option"/>
        <w:keepLines/>
      </w:pPr>
      <w:r>
        <w:t>D. 200 gpm or less</w:t>
        <w:br/>
        <w:t>VI: 200 gpm trở xuống</w:t>
      </w:r>
    </w:p>
    <w:p>
      <w:pPr>
        <w:pStyle w:val="QuestionHeader"/>
        <w:keepNext/>
        <w:keepLines/>
      </w:pPr>
      <w:r>
        <w:t>E0510  ·  ASHRAE 90.1-2022 · HVAC  ·  Pump power / Công suất bơm</w:t>
      </w:r>
    </w:p>
    <w:p>
      <w:pPr>
        <w:pStyle w:val="StemEnglish"/>
        <w:keepNext/>
        <w:keepLines/>
      </w:pPr>
      <w:r>
        <w:t>Technical focus — “A covered variable-flow pump system has 50 kW design demand. At 50% design water flow, what is the maximum permitted demand?”</w:t>
        <w:br/>
        <w:t>Which of the following is the source-aligned fact for Pump power?</w:t>
      </w:r>
    </w:p>
    <w:p>
      <w:pPr>
        <w:pStyle w:val="StemVietnamese"/>
        <w:keepNext/>
        <w:keepLines/>
      </w:pPr>
      <w:r>
        <w:t>Trọng tâm kỹ thuật — “Hệ bơm biến lưu thuộc phạm vi có demand thiết kế 50 kW. Ở 50% lưu lượng, demand tối đa là bao nhiêu?”</w:t>
        <w:br/>
        <w:t>Nội dung nào sau đây là dữ kiện phù hợp với nguồn về Công suất bơm?</w:t>
      </w:r>
    </w:p>
    <w:p>
      <w:pPr>
        <w:pStyle w:val="Option"/>
        <w:keepNext/>
        <w:keepLines/>
      </w:pPr>
      <w:r>
        <w:t>A. 25 kW</w:t>
        <w:br/>
        <w:t>VI: 25 kW</w:t>
      </w:r>
    </w:p>
    <w:p>
      <w:pPr>
        <w:pStyle w:val="Option"/>
        <w:keepNext/>
        <w:keepLines/>
      </w:pPr>
      <w:r>
        <w:t>B. 15 kW</w:t>
        <w:br/>
        <w:t>VI: 15 kW</w:t>
      </w:r>
    </w:p>
    <w:p>
      <w:pPr>
        <w:pStyle w:val="Option"/>
        <w:keepNext/>
        <w:keepLines/>
      </w:pPr>
      <w:r>
        <w:t>C. 10 kW</w:t>
        <w:br/>
        <w:t>VI: 10 kW</w:t>
      </w:r>
    </w:p>
    <w:p>
      <w:pPr>
        <w:pStyle w:val="Option"/>
        <w:keepLines/>
      </w:pPr>
      <w:r>
        <w:t>D. 20 kW</w:t>
        <w:br/>
        <w:t>VI: 20 kW</w:t>
      </w:r>
    </w:p>
    <w:p>
      <w:pPr>
        <w:pStyle w:val="QuestionHeader"/>
        <w:keepNext/>
        <w:keepLines/>
      </w:pPr>
      <w:r>
        <w:t>E0511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During a closed-book review of Chilled-water coils, which statement should be recalled exactly?</w:t>
      </w:r>
    </w:p>
    <w:p>
      <w:pPr>
        <w:pStyle w:val="StemVietnamese"/>
        <w:keepNext/>
        <w:keepLines/>
      </w:pPr>
      <w:r>
        <w:t>Trọng tâm kỹ thuật — “Coil nước lạnh có nước vào 44°F. Bỏ qua ngoại lệ, nhiệt độ nước ra tối thiểu nào thỏa cả hai tiêu chí?”</w:t>
        <w:br/>
        <w:t>Khi ôn tập không mở tài liệu về Dàn coil nước lạnh, phát biểu nào cần được ghi nhớ chính xác?</w:t>
      </w:r>
    </w:p>
    <w:p>
      <w:pPr>
        <w:pStyle w:val="Option"/>
        <w:keepNext/>
        <w:keepLines/>
      </w:pPr>
      <w:r>
        <w:t>A. 57°F</w:t>
        <w:br/>
        <w:t>VI: 57°F</w:t>
      </w:r>
    </w:p>
    <w:p>
      <w:pPr>
        <w:pStyle w:val="Option"/>
        <w:keepNext/>
        <w:keepLines/>
      </w:pPr>
      <w:r>
        <w:t>B. 55°F</w:t>
        <w:br/>
        <w:t>VI: 55°F</w:t>
      </w:r>
    </w:p>
    <w:p>
      <w:pPr>
        <w:pStyle w:val="Option"/>
        <w:keepNext/>
        <w:keepLines/>
      </w:pPr>
      <w:r>
        <w:t>C. 59°F</w:t>
        <w:br/>
        <w:t>VI: 59°F</w:t>
      </w:r>
    </w:p>
    <w:p>
      <w:pPr>
        <w:pStyle w:val="Option"/>
        <w:keepLines/>
      </w:pPr>
      <w:r>
        <w:t>D. 60°F</w:t>
        <w:br/>
        <w:t>VI: 60°F</w:t>
      </w:r>
    </w:p>
    <w:p>
      <w:pPr>
        <w:pStyle w:val="QuestionHeader"/>
        <w:keepNext/>
        <w:keepLines/>
      </w:pPr>
      <w:r>
        <w:t>E0512  ·  ASHRAE 90.1-2022 · HVAC  ·  Boiler efficiency / Hiệu suất nồi hơi</w:t>
      </w:r>
    </w:p>
    <w:p>
      <w:pPr>
        <w:pStyle w:val="StemEnglish"/>
        <w:keepNext/>
        <w:keepLines/>
      </w:pPr>
      <w:r>
        <w:t>Technical focus — “A boiler plant has 600 kBtu/h at 92% Et and 400 kBtu/h at 87% Et. What is the input-weighted average?”</w:t>
        <w:br/>
        <w:t>Which of the following is the source-aligned fact for Boiler efficiency?</w:t>
      </w:r>
    </w:p>
    <w:p>
      <w:pPr>
        <w:pStyle w:val="StemVietnamese"/>
        <w:keepNext/>
        <w:keepLines/>
      </w:pPr>
      <w:r>
        <w:t>Trọng tâm kỹ thuật — “Plant có 600 kBtu/h ở Et 92% và 400 kBtu/h ở Et 87%. Hiệu suất trung bình gia quyền theo input là bao nhiêu?”</w:t>
        <w:br/>
        <w:t>Nội dung nào sau đây là dữ kiện phù hợp với nguồn về Hiệu suất nồi hơi?</w:t>
      </w:r>
    </w:p>
    <w:p>
      <w:pPr>
        <w:pStyle w:val="Option"/>
        <w:keepNext/>
        <w:keepLines/>
      </w:pPr>
      <w:r>
        <w:t>A. 89.5%</w:t>
        <w:br/>
        <w:t>VI: 89.5%</w:t>
      </w:r>
    </w:p>
    <w:p>
      <w:pPr>
        <w:pStyle w:val="Option"/>
        <w:keepNext/>
        <w:keepLines/>
      </w:pPr>
      <w:r>
        <w:t>B. 90.5%</w:t>
        <w:br/>
        <w:t>VI: 90.5%</w:t>
      </w:r>
    </w:p>
    <w:p>
      <w:pPr>
        <w:pStyle w:val="Option"/>
        <w:keepNext/>
        <w:keepLines/>
      </w:pPr>
      <w:r>
        <w:t>C. 91.0%</w:t>
        <w:br/>
        <w:t>VI: 91.0%</w:t>
      </w:r>
    </w:p>
    <w:p>
      <w:pPr>
        <w:pStyle w:val="Option"/>
        <w:keepLines/>
      </w:pPr>
      <w:r>
        <w:t>D. 90.0%</w:t>
        <w:br/>
        <w:t>VI: 90.0%</w:t>
      </w:r>
    </w:p>
    <w:p>
      <w:pPr>
        <w:pStyle w:val="QuestionHeader"/>
        <w:keepNext/>
        <w:keepLines/>
      </w:pPr>
      <w:r>
        <w:t>E0513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According to ASHRAE 90.1-2022, §6.3.1(b), which option states the correct value, term, or requirement for Compliance paths?</w:t>
      </w:r>
    </w:p>
    <w:p>
      <w:pPr>
        <w:pStyle w:val="StemVietnamese"/>
        <w:keepNext/>
        <w:keepLines/>
      </w:pPr>
      <w:r>
        <w:t>Trọng tâm kỹ thuật — “Công trình A 24.900 ft², mọi hệ đều đạt; công trình B 25.000 ft², hệ giống hệt. Phân tích nào đúng?”</w:t>
        <w:br/>
        <w:t>Theo ASHRAE 90.1-2022, §6.3.1(b), phương án nào nêu đúng giá trị, thuật ngữ hoặc yêu cầu đối với Đường dẫn tuân thủ?</w:t>
      </w:r>
    </w:p>
    <w:p>
      <w:pPr>
        <w:pStyle w:val="Option"/>
        <w:keepNext/>
        <w:keepLines/>
      </w:pPr>
      <w:r>
        <w:t>A. A passes the area test; B fails because the limit is strictly less than 25,000 ft².</w:t>
        <w:br/>
        <w:t>VI: A đạt giới hạn diện tích; B không đạt vì yêu cầu là nhỏ hơn 25.000 ft², không bao gồm đúng 25.000 ft².</w:t>
      </w:r>
    </w:p>
    <w:p>
      <w:pPr>
        <w:pStyle w:val="Option"/>
        <w:keepNext/>
        <w:keepLines/>
      </w:pPr>
      <w:r>
        <w:t>B. B passes but A fails.</w:t>
        <w:br/>
        <w:t>VI: B đạt, còn A không đạt.</w:t>
      </w:r>
    </w:p>
    <w:p>
      <w:pPr>
        <w:pStyle w:val="Option"/>
        <w:keepNext/>
        <w:keepLines/>
      </w:pPr>
      <w:r>
        <w:t>C. Both pass because 25,000 is included.</w:t>
        <w:br/>
        <w:t>VI: Cả hai đều đạt vì đã bao gồm 25.000.</w:t>
      </w:r>
    </w:p>
    <w:p>
      <w:pPr>
        <w:pStyle w:val="Option"/>
        <w:keepLines/>
      </w:pPr>
      <w:r>
        <w:t>D. Both fail because the limit is 20,000 ft².</w:t>
        <w:br/>
        <w:t>VI: Cả hai đều không đạt vì giới hạn là 20.000 ft².</w:t>
      </w:r>
    </w:p>
    <w:p>
      <w:pPr>
        <w:pStyle w:val="QuestionHeader"/>
        <w:keepNext/>
        <w:keepLines/>
      </w:pPr>
      <w:r>
        <w:t>E0514  ·  ASHRAE 90.1-2022 · HVAC  ·  Set-point overlap / Chồng chéo điểm đặt</w:t>
      </w:r>
    </w:p>
    <w:p>
      <w:pPr>
        <w:pStyle w:val="StemEnglish"/>
        <w:keepNext/>
        <w:keepLines/>
      </w:pPr>
      <w:r>
        <w:t>Technical focus — “Separate zone controls are set to 72°F heating and 70°F cooling. What is the primary compliance issue?”</w:t>
        <w:br/>
        <w:t>Which entry belongs on a standards flashcard for Set-point overlap?</w:t>
      </w:r>
    </w:p>
    <w:p>
      <w:pPr>
        <w:pStyle w:val="StemVietnamese"/>
        <w:keepNext/>
        <w:keepLines/>
      </w:pPr>
      <w:r>
        <w:t>Trọng tâm kỹ thuật — “Hai bộ điều khiển vùng đặt sưởi 72°F và làm mát 70°F. Vấn đề tuân thủ chính là gì?”</w:t>
        <w:br/>
        <w:t>Mục nào nên được ghi vào thẻ ghi nhớ tiêu chuẩn về Chồng chéo điểm đặt?</w:t>
      </w:r>
    </w:p>
    <w:p>
      <w:pPr>
        <w:pStyle w:val="Option"/>
        <w:keepNext/>
        <w:keepLines/>
      </w:pPr>
      <w:r>
        <w:t>A. The cooling set point must always be below heating.</w:t>
        <w:br/>
        <w:t>VI: Điểm đặt làm mát phải luôn ở mức dưới mức sưởi ấm.</w:t>
      </w:r>
    </w:p>
    <w:p>
      <w:pPr>
        <w:pStyle w:val="Option"/>
        <w:keepNext/>
        <w:keepLines/>
      </w:pPr>
      <w:r>
        <w:t>B. The heating set point overlaps the cooling set point, encouraging simultaneous operation.</w:t>
        <w:br/>
        <w:t>VI: Điểm đặt hệ thống sưởi chồng lên điểm đặt làm mát, khuyến khích hoạt động đồng thời.</w:t>
      </w:r>
    </w:p>
    <w:p>
      <w:pPr>
        <w:pStyle w:val="Option"/>
        <w:keepNext/>
        <w:keepLines/>
      </w:pPr>
      <w:r>
        <w:t>C. Only the ventilation rate is affected.</w:t>
        <w:br/>
        <w:t>VI: Chỉ lưu lượng thông gió bị ảnh hưởng.</w:t>
      </w:r>
    </w:p>
    <w:p>
      <w:pPr>
        <w:pStyle w:val="Option"/>
        <w:keepLines/>
      </w:pPr>
      <w:r>
        <w:t>D. The dead band is too wide.</w:t>
        <w:br/>
        <w:t>VI: Dải chết quá rộng.</w:t>
      </w:r>
    </w:p>
    <w:p>
      <w:pPr>
        <w:pStyle w:val="QuestionHeader"/>
        <w:keepNext/>
        <w:keepLines/>
      </w:pPr>
      <w:r>
        <w:t>E0515  ·  ASHRAE 90.1-2022 · HVAC  ·  Hotel sequence / Trình tự khách sạn</w:t>
      </w:r>
    </w:p>
    <w:p>
      <w:pPr>
        <w:pStyle w:val="StemEnglish"/>
        <w:keepNext/>
        <w:keepLines/>
      </w:pPr>
      <w:r>
        <w:t>Technical focus — “A rented room remains at occupied set points for 45 minutes after all occupants leave. What failed?”</w:t>
        <w:br/>
        <w:t>According to ASHRAE 90.1-2022, §6.4.3.3.5.1(a), which option states the correct value, term, or requirement for Hotel sequence?</w:t>
      </w:r>
    </w:p>
    <w:p>
      <w:pPr>
        <w:pStyle w:val="StemVietnamese"/>
        <w:keepNext/>
        <w:keepLines/>
      </w:pPr>
      <w:r>
        <w:t>Trọng tâm kỹ thuật — “Phòng đã thuê giữ nguyên setpoint có người 45 phút sau khi mọi người rời đi. Yêu cầu nào bị vi phạm?”</w:t>
        <w:br/>
        <w:t>Theo ASHRAE 90.1-2022, §6.4.3.3.5.1(a), phương án nào nêu đúng giá trị, thuật ngữ hoặc yêu cầu đối với Trình tự khách sạn?</w:t>
      </w:r>
    </w:p>
    <w:p>
      <w:pPr>
        <w:pStyle w:val="Option"/>
        <w:keepNext/>
        <w:keepLines/>
      </w:pPr>
      <w:r>
        <w:t>A. The room should have reset before occupants left.</w:t>
        <w:br/>
        <w:t>VI: Phòng lẽ ra phải được đặt lại trước khi người sử dụng rời đi.</w:t>
      </w:r>
    </w:p>
    <w:p>
      <w:pPr>
        <w:pStyle w:val="Option"/>
        <w:keepNext/>
        <w:keepLines/>
      </w:pPr>
      <w:r>
        <w:t>B. Only ventilation control is required.</w:t>
        <w:br/>
        <w:t>VI: Chỉ cần điều khiển thông gió.</w:t>
      </w:r>
    </w:p>
    <w:p>
      <w:pPr>
        <w:pStyle w:val="Option"/>
        <w:keepNext/>
        <w:keepLines/>
      </w:pPr>
      <w:r>
        <w:t>C. The rented-unoccupied set-point reset did not occur within 20 minutes.</w:t>
        <w:br/>
        <w:t>VI: Reset điểm đặt khi phòng đang được thuê nhưng không có người đã không diễn ra trong 20 phút.</w:t>
      </w:r>
    </w:p>
    <w:p>
      <w:pPr>
        <w:pStyle w:val="Option"/>
        <w:keepLines/>
      </w:pPr>
      <w:r>
        <w:t>D. The 16-hour unrented reset occurred too soon.</w:t>
        <w:br/>
        <w:t>VI: Quá trình thiết lập lại không cho thuê kéo dài 16 giờ diễn ra quá sớm.</w:t>
      </w:r>
    </w:p>
    <w:p>
      <w:pPr>
        <w:pStyle w:val="QuestionHeader"/>
        <w:keepNext/>
        <w:keepLines/>
      </w:pPr>
      <w:r>
        <w:t>E0516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According to ASHRAE 90.1-2022, §6.4.3.4.5 Exception, which option states the correct value, term, or requirement for Garage exception?</w:t>
      </w:r>
    </w:p>
    <w:p>
      <w:pPr>
        <w:pStyle w:val="StemVietnamese"/>
        <w:keepNext/>
        <w:keepLines/>
      </w:pPr>
      <w:r>
        <w:t>Trọng tâm kỹ thuật — “Một khu bãi xe có tổng motor thông gió 5 hp, không sưởi và không làm mát cơ khí. Kết luận nào phù hợp nhất?”</w:t>
        <w:br/>
        <w:t>Theo ASHRAE 90.1-2022, §6.4.3.4.5 Exception, phương án nào nêu đúng giá trị, thuật ngữ hoặc yêu cầu đối với Ngoại lệ trong gara?</w:t>
      </w:r>
    </w:p>
    <w:p>
      <w:pPr>
        <w:pStyle w:val="Option"/>
        <w:keepNext/>
        <w:keepLines/>
      </w:pPr>
      <w:r>
        <w:t>A. It fails because the exception is below 5 hp only.</w:t>
        <w:br/>
        <w:t>VI: Không đạt vì ngoại lệ chỉ áp dụng dưới 5 hp.</w:t>
      </w:r>
    </w:p>
    <w:p>
      <w:pPr>
        <w:pStyle w:val="Option"/>
        <w:keepNext/>
        <w:keepLines/>
      </w:pPr>
      <w:r>
        <w:t>B. It must always reduce flow to zero.</w:t>
        <w:br/>
        <w:t>VI: Nó phải luôn giảm lưu lượng về 0.</w:t>
      </w:r>
    </w:p>
    <w:p>
      <w:pPr>
        <w:pStyle w:val="Option"/>
        <w:keepNext/>
        <w:keepLines/>
      </w:pPr>
      <w:r>
        <w:t>C. It is exempt only if it has mechanical cooling.</w:t>
        <w:br/>
        <w:t>VI: Nó chỉ được miễn nếu có làm mát cơ học.</w:t>
      </w:r>
    </w:p>
    <w:p>
      <w:pPr>
        <w:pStyle w:val="Option"/>
        <w:keepLines/>
      </w:pPr>
      <w:r>
        <w:t>D. It fits the stated exception to the garage variable-flow requirements.</w:t>
        <w:br/>
        <w:t>VI: Nó phù hợp với ngoại lệ đã nêu đối với các yêu cầu về lưu lượng thay đổi trong gara.</w:t>
      </w:r>
    </w:p>
    <w:p>
      <w:pPr>
        <w:pStyle w:val="QuestionHeader"/>
        <w:keepNext/>
        <w:keepLines/>
      </w:pPr>
      <w:r>
        <w:t>E0517  ·  ASHRAE 90.1-2022 · HVAC  ·  DDC reset / Đặt lại DDC</w:t>
      </w:r>
    </w:p>
    <w:p>
      <w:pPr>
        <w:pStyle w:val="StemEnglish"/>
        <w:keepNext/>
        <w:keepLines/>
      </w:pPr>
      <w:r>
        <w:t>Technical focus — “One VAV box stays nearly open because of a failed airflow sensor and forces high static pressure. What DDC feature addresses this?”</w:t>
        <w:br/>
        <w:t>Which of the following is the source-aligned fact for DDC reset?</w:t>
      </w:r>
    </w:p>
    <w:p>
      <w:pPr>
        <w:pStyle w:val="StemVietnamese"/>
        <w:keepNext/>
        <w:keepLines/>
      </w:pPr>
      <w:r>
        <w:t>Trọng tâm kỹ thuật — “Một VAV box luôn gần mở hết do cảm biến lưu lượng hỏng và ép áp tĩnh toàn hệ cao. Tính năng DDC nào xử lý?”</w:t>
        <w:br/>
        <w:t>Nội dung nào sau đây là dữ kiện phù hợp với nguồn về Đặt lại DDC?</w:t>
      </w:r>
    </w:p>
    <w:p>
      <w:pPr>
        <w:pStyle w:val="Option"/>
        <w:keepNext/>
        <w:keepLines/>
      </w:pPr>
      <w:r>
        <w:t>A. Detect, alarm, and allow removal of the driving zone from reset logic</w:t>
        <w:br/>
        <w:t>VI: Phát hiện, cảnh báo và cho phép loại bỏ vùng chi phối khỏi logic thiết lập lại</w:t>
      </w:r>
    </w:p>
    <w:p>
      <w:pPr>
        <w:pStyle w:val="Option"/>
        <w:keepNext/>
        <w:keepLines/>
      </w:pPr>
      <w:r>
        <w:t>B. Close the outdoor-air damper</w:t>
        <w:br/>
        <w:t>VI: Đóng van gió ngoài trời</w:t>
      </w:r>
    </w:p>
    <w:p>
      <w:pPr>
        <w:pStyle w:val="Option"/>
        <w:keepNext/>
        <w:keepLines/>
      </w:pPr>
      <w:r>
        <w:t>C. Increase the static set point permanently</w:t>
        <w:br/>
        <w:t>VI: Tăng điểm đặt tĩnh vĩnh viễn</w:t>
      </w:r>
    </w:p>
    <w:p>
      <w:pPr>
        <w:pStyle w:val="Option"/>
        <w:keepLines/>
      </w:pPr>
      <w:r>
        <w:t>D. Disable all zone feedback</w:t>
        <w:br/>
        <w:t>VI: Tắt phản hồi tất cả vùng</w:t>
      </w:r>
    </w:p>
    <w:p>
      <w:pPr>
        <w:pStyle w:val="QuestionHeader"/>
        <w:keepNext/>
        <w:keepLines/>
      </w:pPr>
      <w:r>
        <w:t>E0518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During a closed-book review of Economizer FDD, which statement should be recalled exactly?</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Khi ôn tập không mở tài liệu về FDD cho economizer,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86" name="Picture 86"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Excess outdoor air</w:t>
        <w:br/>
        <w:t>VI: Không khí ngoài trời dư thừa</w:t>
      </w:r>
    </w:p>
    <w:p>
      <w:pPr>
        <w:pStyle w:val="Option"/>
        <w:keepNext/>
        <w:keepLines/>
      </w:pPr>
      <w:r>
        <w:t>B. Not economizing when the unit should be economizing</w:t>
        <w:br/>
        <w:t>VI: Economizer không hoạt động khi lẽ ra phải hoạt động</w:t>
      </w:r>
    </w:p>
    <w:p>
      <w:pPr>
        <w:pStyle w:val="Option"/>
        <w:keepNext/>
        <w:keepLines/>
      </w:pPr>
      <w:r>
        <w:t>C. Heating enabled during defrost</w:t>
        <w:br/>
        <w:t>VI: Kích hoạt hệ thống sưởi trong khi rã đông</w:t>
      </w:r>
    </w:p>
    <w:p>
      <w:pPr>
        <w:pStyle w:val="Option"/>
        <w:keepLines/>
      </w:pPr>
      <w:r>
        <w:t>D. Economizing when it should not</w:t>
        <w:br/>
        <w:t>VI: Tiết kiệm khi không nên</w:t>
      </w:r>
    </w:p>
    <w:p>
      <w:pPr>
        <w:pStyle w:val="QuestionHeader"/>
        <w:keepNext/>
        <w:keepLines/>
      </w:pPr>
      <w:r>
        <w:t>E0519  ·  ASHRAE 90.1-2022 · HVAC  ·  Duct testing / Kiểm tra ống dẫn</w:t>
      </w:r>
    </w:p>
    <w:p>
      <w:pPr>
        <w:pStyle w:val="StemEnglish"/>
        <w:keepNext/>
        <w:keepLines/>
      </w:pPr>
      <w:r>
        <w:t>Technical focus — “A project tests only low-pressure indoor ducts while all outdoor supply ducts operate above 3 in. w.g. What is the main review finding?”</w:t>
        <w:br/>
        <w:t>Which entry belongs on a standards flashcard for Duct testing?</w:t>
      </w:r>
    </w:p>
    <w:p>
      <w:pPr>
        <w:pStyle w:val="StemVietnamese"/>
        <w:keepNext/>
        <w:keepLines/>
      </w:pPr>
      <w:r>
        <w:t>Trọng tâm kỹ thuật — “Dự án chỉ thử ống trong nhà áp thấp trong khi toàn bộ ống cấp ngoài trời vận hành trên 3 in. w.g. Phát hiện chính là gì?”</w:t>
        <w:br/>
        <w:t>Mục nào nên được ghi vào thẻ ghi nhớ tiêu chuẩn về Kiểm tra ống dẫn?</w:t>
      </w:r>
    </w:p>
    <w:p>
      <w:pPr>
        <w:pStyle w:val="Option"/>
        <w:keepNext/>
        <w:keepLines/>
      </w:pPr>
      <w:r>
        <w:t>A. Seal Class A eliminates the need for testing.</w:t>
        <w:br/>
        <w:t>VI: Cấp làm kín A loại bỏ yêu cầu thử nghiệm.</w:t>
      </w:r>
    </w:p>
    <w:p>
      <w:pPr>
        <w:pStyle w:val="Option"/>
        <w:keepNext/>
        <w:keepLines/>
      </w:pPr>
      <w:r>
        <w:t>B. Only return grilles need testing.</w:t>
        <w:br/>
        <w:t>VI: Chỉ có lưới phía sau mới cần thử nghiệm.</w:t>
      </w:r>
    </w:p>
    <w:p>
      <w:pPr>
        <w:pStyle w:val="Option"/>
        <w:keepNext/>
        <w:keepLines/>
      </w:pPr>
      <w:r>
        <w:t>C. The test sample missed the ductwork specifically subject to leakage testing.</w:t>
        <w:br/>
        <w:t>VI: Mẫu thử đã bỏ sót đoạn ống thuộc đối tượng bắt buộc thử rò rỉ.</w:t>
      </w:r>
    </w:p>
    <w:p>
      <w:pPr>
        <w:pStyle w:val="Option"/>
        <w:keepLines/>
      </w:pPr>
      <w:r>
        <w:t>D. Outdoor ducts never require testing.</w:t>
        <w:br/>
        <w:t>VI: Ống dẫn ngoài trời không bao giờ cần phải thử nghiệm.</w:t>
      </w:r>
    </w:p>
    <w:p>
      <w:pPr>
        <w:pStyle w:val="QuestionHeader"/>
        <w:keepNext/>
        <w:keepLines/>
      </w:pPr>
      <w:r>
        <w:t>E0520  ·  ASHRAE 90.1-2022 · HVAC  ·  Economizer high limit / Giới hạn cao của economizer</w:t>
      </w:r>
    </w:p>
    <w:p>
      <w:pPr>
        <w:pStyle w:val="StemEnglish"/>
        <w:keepNext/>
        <w:keepLines/>
      </w:pPr>
      <w:r>
        <w:t>Technical focus — “A fixed dry-bulb economizer in Climate Zone 5A is locked out only above 75°F. What is wrong?”</w:t>
        <w:br/>
        <w:t>During a closed-book review of Economizer high limit, which statement should be recalled exactly?</w:t>
      </w:r>
    </w:p>
    <w:p>
      <w:pPr>
        <w:pStyle w:val="StemVietnamese"/>
        <w:keepNext/>
        <w:keepLines/>
      </w:pPr>
      <w:r>
        <w:t>Trọng tâm kỹ thuật — “Economizer dry-bulb cố định ở Climate Zone 5A chỉ lockout trên 75°F. Sai ở đâu?”</w:t>
        <w:br/>
        <w:t>Khi ôn tập không mở tài liệu về Giới hạn cao của economizer, phát biểu nào cần được ghi nhớ chính xác?</w:t>
      </w:r>
    </w:p>
    <w:p>
      <w:pPr>
        <w:pStyle w:val="Option"/>
        <w:keepNext/>
        <w:keepLines/>
      </w:pPr>
      <w:r>
        <w:t>A. The correct high limit is 80°F.</w:t>
        <w:br/>
        <w:t>VI: Giới hạn cao chính xác là 80°F.</w:t>
      </w:r>
    </w:p>
    <w:p>
      <w:pPr>
        <w:pStyle w:val="Option"/>
        <w:keepNext/>
        <w:keepLines/>
      </w:pPr>
      <w:r>
        <w:t>B. Fixed dry-bulb control is prohibited in 5A.</w:t>
        <w:br/>
        <w:t>VI: Điều khiển bóng đèn khô cố định bị cấm ở 5A.</w:t>
      </w:r>
    </w:p>
    <w:p>
      <w:pPr>
        <w:pStyle w:val="Option"/>
        <w:keepNext/>
        <w:keepLines/>
      </w:pPr>
      <w:r>
        <w:t>C. The correct high limit is 65°F.</w:t>
        <w:br/>
        <w:t>VI: Giới hạn cao chính xác là 65°F.</w:t>
      </w:r>
    </w:p>
    <w:p>
      <w:pPr>
        <w:pStyle w:val="Option"/>
        <w:keepLines/>
      </w:pPr>
      <w:r>
        <w:t>D. The required fixed dry-bulb high limit is 70°F for 5A.</w:t>
        <w:br/>
        <w:t>VI: Giới hạn trên cố định theo nhiệt độ bầu khô yêu cầu cho vùng 5A là 70°F.</w:t>
      </w:r>
    </w:p>
    <w:p>
      <w:pPr>
        <w:pStyle w:val="QuestionHeader"/>
        <w:keepNext/>
        <w:keepLines/>
      </w:pPr>
      <w:r>
        <w:t>E0521  ·  ASHRAE 90.1-2022 · HVAC  ·  Hydronic distribution / Phân phối nước trong hệ thủy lực</w:t>
      </w:r>
    </w:p>
    <w:p>
      <w:pPr>
        <w:pStyle w:val="StemEnglish"/>
        <w:keepNext/>
        <w:keepLines/>
      </w:pPr>
      <w:r>
        <w:t>Technical focus — “A design mixes hot- and chilled-water returns in one common third pipe. How should it be classified?”</w:t>
        <w:br/>
        <w:t>Which of the following is the source-aligned fact for Hydronic distribution?</w:t>
      </w:r>
    </w:p>
    <w:p>
      <w:pPr>
        <w:pStyle w:val="StemVietnamese"/>
        <w:keepNext/>
        <w:keepLines/>
      </w:pPr>
      <w:r>
        <w:t>Trọng tâm kỹ thuật — “Thiết kế trộn đường hồi nước nóng và lạnh vào một ống thứ ba chung. Nên phân loại thế nào?”</w:t>
        <w:br/>
        <w:t>Nội dung nào sau đây là dữ kiện phù hợp với nguồn về Phân phối nước trong hệ thủy lực?</w:t>
      </w:r>
    </w:p>
    <w:p>
      <w:pPr>
        <w:pStyle w:val="Option"/>
        <w:keepNext/>
        <w:keepLines/>
      </w:pPr>
      <w:r>
        <w:t>A. A prohibited three-pipe system</w:t>
        <w:br/>
        <w:t>VI: Hệ thống ba ống bị cấm</w:t>
      </w:r>
    </w:p>
    <w:p>
      <w:pPr>
        <w:pStyle w:val="Option"/>
        <w:keepNext/>
        <w:keepLines/>
      </w:pPr>
      <w:r>
        <w:t>B. A compliant two-pipe changeover system</w:t>
        <w:br/>
        <w:t>VI: Hệ thống chuyển đổi hai ống tuân thủ</w:t>
      </w:r>
    </w:p>
    <w:p>
      <w:pPr>
        <w:pStyle w:val="Option"/>
        <w:keepNext/>
        <w:keepLines/>
      </w:pPr>
      <w:r>
        <w:t>C. A four-pipe system</w:t>
        <w:br/>
        <w:t>VI: Hệ thống bốn ống</w:t>
      </w:r>
    </w:p>
    <w:p>
      <w:pPr>
        <w:pStyle w:val="Option"/>
        <w:keepLines/>
      </w:pPr>
      <w:r>
        <w:t>D. A heat-recovery loop</w:t>
        <w:br/>
        <w:t>VI: Vòng thu hồi nhiệt</w:t>
      </w:r>
    </w:p>
    <w:p>
      <w:pPr>
        <w:pStyle w:val="QuestionHeader"/>
        <w:keepNext/>
        <w:keepLines/>
      </w:pPr>
      <w:r>
        <w:t>E0522  ·  ASHRAE 90.1-2022 · HVAC  ·  Fan adjustments / Các khoản điều chỉnh công suất quạt</w:t>
      </w:r>
    </w:p>
    <w:p>
      <w:pPr>
        <w:pStyle w:val="StemEnglish"/>
        <w:keepNext/>
        <w:keepLines/>
      </w:pPr>
      <w:r>
        <w:t>Technical focus — “A designer adds a MERV 13 pressure credit even though only half the system airflow passes through the filter. What is the error?”</w:t>
        <w:br/>
        <w:t>Which of the following is the source-aligned fact for Fan adjustments?</w:t>
      </w:r>
    </w:p>
    <w:p>
      <w:pPr>
        <w:pStyle w:val="StemVietnamese"/>
        <w:keepNext/>
        <w:keepLines/>
      </w:pPr>
      <w:r>
        <w:t>Trọng tâm kỹ thuật — “Thiết kế cộng credit tổn thất áp MERV 13 dù chỉ nửa lưu lượng hệ đi qua lọc. Sai ở đâu?”</w:t>
        <w:br/>
        <w:t>Nội dung nào sau đây là dữ kiện phù hợp với nguồn về Các khoản điều chỉnh công suất quạt?</w:t>
      </w:r>
    </w:p>
    <w:p>
      <w:pPr>
        <w:pStyle w:val="Option"/>
        <w:keepNext/>
        <w:keepLines/>
      </w:pPr>
      <w:r>
        <w:t>A. MERV 13 receives no credit.</w:t>
        <w:br/>
        <w:t>VI: MERV 13 không nhận được tín dụng.</w:t>
      </w:r>
    </w:p>
    <w:p>
      <w:pPr>
        <w:pStyle w:val="Option"/>
        <w:keepNext/>
        <w:keepLines/>
      </w:pPr>
      <w:r>
        <w:t>B. The adjustment must use the design airflow through the device, not total supply airflow.</w:t>
        <w:br/>
        <w:t>VI: Việc điều chỉnh phải sử dụng lưu lượng gió thiết kế đi qua thiết bị chứ không phải tổng lưu lượng gió cung cấp.</w:t>
      </w:r>
    </w:p>
    <w:p>
      <w:pPr>
        <w:pStyle w:val="Option"/>
        <w:keepNext/>
        <w:keepLines/>
      </w:pPr>
      <w:r>
        <w:t>C. The credit must use return-air temperature.</w:t>
        <w:br/>
        <w:t>VI: Phần tín dụng phải sử dụng nhiệt độ không khí hồi.</w:t>
      </w:r>
    </w:p>
    <w:p>
      <w:pPr>
        <w:pStyle w:val="Option"/>
        <w:keepLines/>
      </w:pPr>
      <w:r>
        <w:t>D. The entire credit must be doubled.</w:t>
        <w:br/>
        <w:t>VI: Toàn bộ tín dụng phải được nhân đôi.</w:t>
      </w:r>
    </w:p>
    <w:p>
      <w:pPr>
        <w:pStyle w:val="QuestionHeader"/>
        <w:keepNext/>
        <w:keepLines/>
      </w:pPr>
      <w:r>
        <w:t>E0523  ·  ASHRAE 90.1-2022 · HVAC  ·  VAV sensors / Cảm biến VAV</w:t>
      </w:r>
    </w:p>
    <w:p>
      <w:pPr>
        <w:pStyle w:val="StemEnglish"/>
        <w:keepNext/>
        <w:keepLines/>
      </w:pPr>
      <w:r>
        <w:t>Technical focus — “One static-pressure sensor is upstream of two major duct splits, and remote branches starve at low set point. What design change follows the sensor-location provision?”</w:t>
        <w:br/>
        <w:t>During a closed-book review of VAV sensors, which statement should be recalled exactly?</w:t>
      </w:r>
    </w:p>
    <w:p>
      <w:pPr>
        <w:pStyle w:val="StemVietnamese"/>
        <w:keepNext/>
        <w:keepLines/>
      </w:pPr>
      <w:r>
        <w:t>Trọng tâm kỹ thuật — “Một cảm biến áp tĩnh nằm trước hai nhánh lớn và các nhánh xa thiếu áp ở setpoint thấp. Thay đổi nào phù hợp điều khoản vị trí cảm biến?”</w:t>
        <w:br/>
        <w:t>Khi ôn tập không mở tài liệu về Cảm biến VAV, phát biểu nào cần được ghi nhớ chính xác?</w:t>
      </w:r>
    </w:p>
    <w:p>
      <w:pPr>
        <w:pStyle w:val="Option"/>
        <w:keepNext/>
        <w:keepLines/>
      </w:pPr>
      <w:r>
        <w:t>A. Raise the set point without limit.</w:t>
        <w:br/>
        <w:t>VI: Tăng điểm đặt không giới hạn.</w:t>
      </w:r>
    </w:p>
    <w:p>
      <w:pPr>
        <w:pStyle w:val="Option"/>
        <w:keepNext/>
        <w:keepLines/>
      </w:pPr>
      <w:r>
        <w:t>B. Remove all terminal dampers.</w:t>
        <w:br/>
        <w:t>VI: Tháo tất cả các van gió đầu cuối.</w:t>
      </w:r>
    </w:p>
    <w:p>
      <w:pPr>
        <w:pStyle w:val="Option"/>
        <w:keepNext/>
        <w:keepLines/>
      </w:pPr>
      <w:r>
        <w:t>C. Install sensors in each major branch or use qualifying demand-based reset.</w:t>
        <w:br/>
        <w:t>VI: Lắp đặt cảm biến ở từng nhánh chính hoặc sử dụng thiết lập lại theo nhu cầu đủ điều kiện.</w:t>
      </w:r>
    </w:p>
    <w:p>
      <w:pPr>
        <w:pStyle w:val="Option"/>
        <w:keepLines/>
      </w:pPr>
      <w:r>
        <w:t>D. Convert the system to constant volume.</w:t>
        <w:br/>
        <w:t>VI: Chuyển đổi hệ thống sang âm lượng không đổi.</w:t>
      </w:r>
    </w:p>
    <w:p>
      <w:pPr>
        <w:pStyle w:val="QuestionHeader"/>
        <w:keepNext/>
        <w:keepLines/>
      </w:pPr>
      <w:r>
        <w:t>E0524  ·  ASHRAE 90.1-2022 · HVAC  ·  Dehumidification interaction / Tương tác hút ẩm</w:t>
      </w:r>
    </w:p>
    <w:p>
      <w:pPr>
        <w:pStyle w:val="StemEnglish"/>
        <w:keepNext/>
        <w:keepLines/>
      </w:pPr>
      <w:r>
        <w:t>Technical focus — “In Climate Zone 2A, dehumidification locks supply-air temperature at the coldest value and leaves the economizer enabled. Which two issues appear?”</w:t>
        <w:br/>
        <w:t>According to ASHRAE 90.1-2022, §6.5.3.5.1, which option states the correct value, term, or requirement for Dehumidification interaction?</w:t>
      </w:r>
    </w:p>
    <w:p>
      <w:pPr>
        <w:pStyle w:val="StemVietnamese"/>
        <w:keepNext/>
        <w:keepLines/>
      </w:pPr>
      <w:r>
        <w:t>Trọng tâm kỹ thuật — “Ở Climate Zone 2A, khử ẩm khóa gió cấp ở mức lạnh nhất và vẫn enable economizer. Có hai vấn đề nào?”</w:t>
        <w:br/>
        <w:t>Theo ASHRAE 90.1-2022, §6.5.3.5.1, phương án nào nêu đúng giá trị, thuật ngữ hoặc yêu cầu đối với Tương tác hút ẩm?</w:t>
      </w:r>
    </w:p>
    <w:p>
      <w:pPr>
        <w:pStyle w:val="Option"/>
        <w:keepNext/>
        <w:keepLines/>
      </w:pPr>
      <w:r>
        <w:t>A. Only fan power is affected.</w:t>
        <w:br/>
        <w:t>VI: Chỉ công suất quạt bị ảnh hưởng.</w:t>
      </w:r>
    </w:p>
    <w:p>
      <w:pPr>
        <w:pStyle w:val="Option"/>
        <w:keepNext/>
        <w:keepLines/>
      </w:pPr>
      <w:r>
        <w:t>B. No issue exists in humid climates.</w:t>
        <w:br/>
        <w:t>VI: Không có vấn đề gì ở vùng khí hậu ẩm ướt.</w:t>
      </w:r>
    </w:p>
    <w:p>
      <w:pPr>
        <w:pStyle w:val="Option"/>
        <w:keepNext/>
        <w:keepLines/>
      </w:pPr>
      <w:r>
        <w:t>C. SAT reset must be disabled, and economizer must be fully open.</w:t>
        <w:br/>
        <w:t>VI: Chức năng đặt lại SAT phải được tắt và economizer phải được mở hoàn toàn.</w:t>
      </w:r>
    </w:p>
    <w:p>
      <w:pPr>
        <w:pStyle w:val="Option"/>
        <w:keepLines/>
      </w:pPr>
      <w:r>
        <w:t>D. The design must allow SAT reset during dehumidification, and the economizer must be locked out.</w:t>
        <w:br/>
        <w:t>VI: Thiết kế phải cho phép đặt lại SAT trong quá trình hút ẩm và economizer phải được khóa.</w:t>
      </w:r>
    </w:p>
    <w:p>
      <w:pPr>
        <w:pStyle w:val="QuestionHeader"/>
        <w:keepNext/>
        <w:keepLines/>
      </w:pPr>
      <w:r>
        <w:t>E0525  ·  ASHRAE 90.1-2022 · HVAC  ·  Occupied standby / Chế độ occupied-standby</w:t>
      </w:r>
    </w:p>
    <w:p>
      <w:pPr>
        <w:pStyle w:val="StemEnglish"/>
        <w:keepNext/>
        <w:keepLines/>
      </w:pPr>
      <w:r>
        <w:t>Technical focus — “A laboratory is empty, but its Standard 62.1 occupancy category does not permit ventilation to go to zero. Can Section 6.5.3.9 shut all zone airflow off?”</w:t>
        <w:br/>
        <w:t>Which of the following is the source-aligned fact for Occupied standby?</w:t>
      </w:r>
    </w:p>
    <w:p>
      <w:pPr>
        <w:pStyle w:val="StemVietnamese"/>
        <w:keepNext/>
        <w:keepLines/>
      </w:pPr>
      <w:r>
        <w:t>Trọng tâm kỹ thuật — “Phòng thí nghiệm đang trống nhưng loại hình 62.1 không cho gió về 0. Mục 6.5.3.9 có cho tắt toàn bộ gió vùng không?”</w:t>
        <w:br/>
        <w:t>Nội dung nào sau đây là dữ kiện phù hợp với nguồn về Chế độ occupied-standby?</w:t>
      </w:r>
    </w:p>
    <w:p>
      <w:pPr>
        <w:pStyle w:val="Option"/>
        <w:keepNext/>
        <w:keepLines/>
      </w:pPr>
      <w:r>
        <w:t>A. No; occupied-standby shutoff depends on the 62.1 category permitting zero ventilation.</w:t>
        <w:br/>
        <w:t>VI: Không; việc ngắt ở occupied-standby phụ thuộc nhóm sử dụng trong 62.1 có cho phép thông gió bằng 0 hay không.</w:t>
      </w:r>
    </w:p>
    <w:p>
      <w:pPr>
        <w:pStyle w:val="Option"/>
        <w:keepNext/>
        <w:keepLines/>
      </w:pPr>
      <w:r>
        <w:t>B. No; occupied-standby is prohibited in all rooms.</w:t>
        <w:br/>
        <w:t>VI: Không; chế độ chờ có người bị cấm trong tất cả các phòng.</w:t>
      </w:r>
    </w:p>
    <w:p>
      <w:pPr>
        <w:pStyle w:val="Option"/>
        <w:keepNext/>
        <w:keepLines/>
      </w:pPr>
      <w:r>
        <w:t>C. Yes; an empty sensor signal always overrides 62.1.</w:t>
        <w:br/>
        <w:t>VI: Có; tín hiệu cảm biến trống luôn ghi đè 62.1.</w:t>
      </w:r>
    </w:p>
    <w:p>
      <w:pPr>
        <w:pStyle w:val="Option"/>
        <w:keepLines/>
      </w:pPr>
      <w:r>
        <w:t>D. Yes; laboratories are automatically exempt from ventilation.</w:t>
        <w:br/>
        <w:t>VI: Có; các phòng thí nghiệm được tự động miễn thông gió.</w:t>
      </w:r>
    </w:p>
    <w:p>
      <w:pPr>
        <w:pStyle w:val="QuestionHeader"/>
        <w:keepNext/>
        <w:keepLines/>
      </w:pPr>
      <w:r>
        <w:t>E0526  ·  ASHRAE 90.1-2022 · HVAC  ·  Hydronic pressure / Áp suất hệ nước</w:t>
      </w:r>
    </w:p>
    <w:p>
      <w:pPr>
        <w:pStyle w:val="StemEnglish"/>
        <w:keepNext/>
        <w:keepLines/>
      </w:pPr>
      <w:r>
        <w:t>Use the accompanying original study figure as a visual cue. Technical focus — “A pump sensor is at the plant, the differential-pressure set point is fixed at 180% of that needed by the remote coil, and all valves throttle. What is the best diagnosis?”</w:t>
        <w:br/>
        <w:t>Which of the following is the source-aligned fact for Hydronic pressure?</w:t>
      </w:r>
    </w:p>
    <w:p>
      <w:pPr>
        <w:pStyle w:val="StemVietnamese"/>
        <w:keepNext/>
        <w:keepLines/>
      </w:pPr>
      <w:r>
        <w:t>Dùng hình ôn tập gốc đi kèm làm gợi ý trực quan. Trọng tâm kỹ thuật — “Cảm biến bơm đặt ở plant, setpoint chênh áp cố định bằng 180% nhu cầu coil xa và mọi valve đều tiết lưu. Chẩn đoán phù hợp nhất?”</w:t>
        <w:br/>
        <w:t>Nội dung nào sau đây là dữ kiện phù hợp với nguồn về Áp suất hệ nước?</w:t>
      </w:r>
    </w:p>
    <w:p>
      <w:pPr>
        <w:keepNext/>
        <w:spacing w:before="40" w:after="20"/>
        <w:jc w:val="center"/>
      </w:pPr>
      <w:r>
        <w:drawing>
          <wp:inline xmlns:a="http://schemas.openxmlformats.org/drawingml/2006/main" xmlns:pic="http://schemas.openxmlformats.org/drawingml/2006/picture">
            <wp:extent cx="4800600" cy="2589797"/>
            <wp:docPr id="87" name="Picture 87"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The pump needs a higher fixed head.</w:t>
        <w:br/>
        <w:t>VI: Bơm cần cột áp cố định cao hơn.</w:t>
      </w:r>
    </w:p>
    <w:p>
      <w:pPr>
        <w:pStyle w:val="Option"/>
        <w:keepNext/>
        <w:keepLines/>
      </w:pPr>
      <w:r>
        <w:t>B. Excess head is being maintained; sense near the critical coil and reset downward.</w:t>
        <w:br/>
        <w:t>VI: Hệ thống đang duy trì cột áp dư; đo gần dàn coil tới hạn và reset giảm.</w:t>
      </w:r>
    </w:p>
    <w:p>
      <w:pPr>
        <w:pStyle w:val="Option"/>
        <w:keepNext/>
        <w:keepLines/>
      </w:pPr>
      <w:r>
        <w:t>C. All valves should be converted to three-way bypass.</w:t>
        <w:br/>
        <w:t>VI: Tất cả các van phải được chuyển đổi thành đường vòng ba chiều.</w:t>
      </w:r>
    </w:p>
    <w:p>
      <w:pPr>
        <w:pStyle w:val="Option"/>
        <w:keepLines/>
      </w:pPr>
      <w:r>
        <w:t>D. The system already meets the 110% limit.</w:t>
        <w:br/>
        <w:t>VI: Hệ thống đã đáp ứng giới hạn 110%.</w:t>
      </w:r>
    </w:p>
    <w:p>
      <w:pPr>
        <w:pStyle w:val="QuestionHeader"/>
        <w:keepNext/>
        <w:keepLines/>
      </w:pPr>
      <w:r>
        <w:t>E0527  ·  ASHRAE 90.1-2022 · HVAC  ·  Chiller isolation / Cách ly máy làm lạnh</w:t>
      </w:r>
    </w:p>
    <w:p>
      <w:pPr>
        <w:pStyle w:val="StemEnglish"/>
        <w:keepNext/>
        <w:keepLines/>
      </w:pPr>
      <w:r>
        <w:t>Technical focus — “In a two-chiller parallel plant, the off chiller continues to receive full water flow. What is the likely energy consequence?”</w:t>
        <w:br/>
        <w:t>During a closed-book review of Chiller isolation, which statement should be recalled exactly?</w:t>
      </w:r>
    </w:p>
    <w:p>
      <w:pPr>
        <w:pStyle w:val="StemVietnamese"/>
        <w:keepNext/>
        <w:keepLines/>
      </w:pPr>
      <w:r>
        <w:t>Trọng tâm kỹ thuật — “Trong plant hai chiller song song, máy đang tắt vẫn nhận đủ lưu lượng. Hệ quả năng lượng khả dĩ là gì?”</w:t>
        <w:br/>
        <w:t>Khi ôn tập không mở tài liệu về Cách ly máy làm lạnh, phát biểu nào cần được ghi nhớ chính xác?</w:t>
      </w:r>
    </w:p>
    <w:p>
      <w:pPr>
        <w:pStyle w:val="Option"/>
        <w:keepNext/>
        <w:keepLines/>
      </w:pPr>
      <w:r>
        <w:t>A. No effect because water has no pressure drop</w:t>
        <w:br/>
        <w:t>VI: Không có tác dụng vì nước không bị sụt áp</w:t>
      </w:r>
    </w:p>
    <w:p>
      <w:pPr>
        <w:pStyle w:val="Option"/>
        <w:keepNext/>
        <w:keepLines/>
      </w:pPr>
      <w:r>
        <w:t>B. Higher chilled-water temperature difference automatically</w:t>
        <w:br/>
        <w:t>VI: Tự động chênh lệch nhiệt độ nước lạnh cao hơn</w:t>
      </w:r>
    </w:p>
    <w:p>
      <w:pPr>
        <w:pStyle w:val="Option"/>
        <w:keepNext/>
        <w:keepLines/>
      </w:pPr>
      <w:r>
        <w:t>C. Unnecessary pumping and degraded flow through the operating chiller</w:t>
        <w:br/>
        <w:t>VI: Bơm tuần hoàn không cần thiết và lưu lượng qua chiller đang vận hành bị suy giảm</w:t>
      </w:r>
    </w:p>
    <w:p>
      <w:pPr>
        <w:pStyle w:val="Option"/>
        <w:keepLines/>
      </w:pPr>
      <w:r>
        <w:t>D. Improved staging efficiency by definition</w:t>
        <w:br/>
        <w:t>VI: Hiệu suất phân cấp vận hành được cải thiện theo định nghĩa</w:t>
      </w:r>
    </w:p>
    <w:p>
      <w:pPr>
        <w:pStyle w:val="QuestionHeader"/>
        <w:keepNext/>
        <w:keepLines/>
      </w:pPr>
      <w:r>
        <w:t>E0528  ·  ASHRAE 90.1-2022 · HVAC  ·  Coil selection / Lựa chọn dàn coil</w:t>
      </w:r>
    </w:p>
    <w:p>
      <w:pPr>
        <w:pStyle w:val="StemEnglish"/>
        <w:keepNext/>
        <w:keepLines/>
      </w:pPr>
      <w:r>
        <w:t>Technical focus — “A 7000 cfm chilled-water coil is selected for only a 10°F water temperature rise, with no listed exception. What is the finding?”</w:t>
        <w:br/>
        <w:t>Which entry belongs on a standards flashcard for Coil selection?</w:t>
      </w:r>
    </w:p>
    <w:p>
      <w:pPr>
        <w:pStyle w:val="StemVietnamese"/>
        <w:keepNext/>
        <w:keepLines/>
      </w:pPr>
      <w:r>
        <w:t>Trọng tâm kỹ thuật — “Coil nước lạnh 7.000 cfm chỉ được chọn cho nước tăng 10°F và không có ngoại lệ. Kết luận?”</w:t>
        <w:br/>
        <w:t>Mục nào nên được ghi vào thẻ ghi nhớ tiêu chuẩn về Lựa chọn dàn coil?</w:t>
      </w:r>
    </w:p>
    <w:p>
      <w:pPr>
        <w:pStyle w:val="Option"/>
        <w:keepNext/>
        <w:keepLines/>
      </w:pPr>
      <w:r>
        <w:t>A. It is exempt because every fan coil is exempt.</w:t>
        <w:br/>
        <w:t>VI: Nó được miễn vì mọi FCU (fan-coil) đều được miễn.</w:t>
      </w:r>
    </w:p>
    <w:p>
      <w:pPr>
        <w:pStyle w:val="Option"/>
        <w:keepNext/>
        <w:keepLines/>
      </w:pPr>
      <w:r>
        <w:t>B. It passes because 10°F is the maximum.</w:t>
        <w:br/>
        <w:t>VI: Đạt vì 10°F là giá trị tối đa.</w:t>
      </w:r>
    </w:p>
    <w:p>
      <w:pPr>
        <w:pStyle w:val="Option"/>
        <w:keepNext/>
        <w:keepLines/>
      </w:pPr>
      <w:r>
        <w:t>C. Only leaving-air temperature matters.</w:t>
        <w:br/>
        <w:t>VI: Chỉ nhiệt độ gió ra là quan trọng.</w:t>
      </w:r>
    </w:p>
    <w:p>
      <w:pPr>
        <w:pStyle w:val="Option"/>
        <w:keepLines/>
      </w:pPr>
      <w:r>
        <w:t>D. It fails the minimum 15°F coil temperature-difference criterion.</w:t>
        <w:br/>
        <w:t>VI: Nó không đạt tiêu chí chênh lệch nhiệt độ tối thiểu 15°F qua dàn coil.</w:t>
      </w:r>
    </w:p>
    <w:p>
      <w:pPr>
        <w:pStyle w:val="QuestionHeader"/>
        <w:keepNext/>
        <w:keepLines/>
      </w:pPr>
      <w:r>
        <w:t>E0529  ·  ASHRAE 90.1-2022 · HVAC  ·  Boiler distribution / Phân phối nồi hơi</w:t>
      </w:r>
    </w:p>
    <w:p>
      <w:pPr>
        <w:pStyle w:val="StemEnglish"/>
        <w:keepNext/>
        <w:keepLines/>
      </w:pPr>
      <w:r>
        <w:t>Technical focus — “A qualifying high-capacity gas-boiler system has 140°F return water and a direct bypass equal to 35% of operating-boiler design flow. Which analysis is correct?”</w:t>
        <w:br/>
        <w:t>Which of the following is the source-aligned fact for Boiler distribution?</w:t>
      </w:r>
    </w:p>
    <w:p>
      <w:pPr>
        <w:pStyle w:val="StemVietnamese"/>
        <w:keepNext/>
        <w:keepLines/>
      </w:pPr>
      <w:r>
        <w:t>Trọng tâm kỹ thuật — “Hệ boiler khí công suất lớn thuộc phạm vi có nước hồi 140°F và bypass trực tiếp 35% lưu lượng thiết kế. Phân tích nào đúng?”</w:t>
        <w:br/>
        <w:t>Nội dung nào sau đây là dữ kiện phù hợp với nguồn về Phân phối nồi hơi?</w:t>
      </w:r>
    </w:p>
    <w:p>
      <w:pPr>
        <w:pStyle w:val="Option"/>
        <w:keepNext/>
        <w:keepLines/>
      </w:pPr>
      <w:r>
        <w:t>A. It fails both the 120°F return-temperature target and the 20% bypass alternative.</w:t>
        <w:br/>
        <w:t>VI: Nó không đạt cả mục tiêu nhiệt độ hồi 120°F lẫn phương án bypass 20%.</w:t>
      </w:r>
    </w:p>
    <w:p>
      <w:pPr>
        <w:pStyle w:val="Option"/>
        <w:keepNext/>
        <w:keepLines/>
      </w:pPr>
      <w:r>
        <w:t>B. Only boiler nameplate efficiency matters.</w:t>
        <w:br/>
        <w:t>VI: Chỉ hiệu suất trên bảng tên nồi hơi mới là quan trọng.</w:t>
      </w:r>
    </w:p>
    <w:p>
      <w:pPr>
        <w:pStyle w:val="Option"/>
        <w:keepNext/>
        <w:keepLines/>
      </w:pPr>
      <w:r>
        <w:t>C. It passes because either value may be unlimited.</w:t>
        <w:br/>
        <w:t>VI: Nó đạt vì một trong hai giá trị có thể không giới hạn.</w:t>
      </w:r>
    </w:p>
    <w:p>
      <w:pPr>
        <w:pStyle w:val="Option"/>
        <w:keepLines/>
      </w:pPr>
      <w:r>
        <w:t>D. It passes because 140°F promotes condensing.</w:t>
        <w:br/>
        <w:t>VI: Nó đạt vì 140°F thuận lợi cho vận hành ngưng tụ.</w:t>
      </w:r>
    </w:p>
    <w:p>
      <w:pPr>
        <w:pStyle w:val="QuestionHeader"/>
        <w:keepNext/>
        <w:keepLines/>
      </w:pPr>
      <w:r>
        <w:t>E0530  ·  ASHRAE 90.1-2022 · HVAC  ·  Cooling towers / Tháp giải nhiệt</w:t>
      </w:r>
    </w:p>
    <w:p>
      <w:pPr>
        <w:pStyle w:val="StemEnglish"/>
        <w:keepNext/>
        <w:keepLines/>
      </w:pPr>
      <w:r>
        <w:t>Technical focus — “A four-cell tower at light load runs one fan at full speed while three are off, although all cells can operate. What control issue is indicated?”</w:t>
        <w:br/>
        <w:t>During a closed-book review of Cooling towers, which statement should be recalled exactly?</w:t>
      </w:r>
    </w:p>
    <w:p>
      <w:pPr>
        <w:pStyle w:val="StemVietnamese"/>
        <w:keepNext/>
        <w:keepLines/>
      </w:pPr>
      <w:r>
        <w:t>Trọng tâm kỹ thuật — “Tháp bốn cell ở tải nhẹ chạy một quạt toàn tốc, ba quạt tắt dù mọi cell có thể vận hành. Vấn đề điều khiển là gì?”</w:t>
        <w:br/>
        <w:t>Khi ôn tập không mở tài liệu về Tháp giải nhiệt, phát biểu nào cần được ghi nhớ chính xác?</w:t>
      </w:r>
    </w:p>
    <w:p>
      <w:pPr>
        <w:pStyle w:val="Option"/>
        <w:keepNext/>
        <w:keepLines/>
      </w:pPr>
      <w:r>
        <w:t>A. All fans must be off at light load.</w:t>
        <w:br/>
        <w:t>VI: Tất cả quạt phải tắt khi tải nhẹ.</w:t>
      </w:r>
    </w:p>
    <w:p>
      <w:pPr>
        <w:pStyle w:val="Option"/>
        <w:keepNext/>
        <w:keepLines/>
      </w:pPr>
      <w:r>
        <w:t>B.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Option"/>
        <w:keepNext/>
        <w:keepLines/>
      </w:pPr>
      <w:r>
        <w:t>C. Only condenser pumps may modulate.</w:t>
        <w:br/>
        <w:t>VI: Chỉ có máy bơm ngưng tụ mới có thể điều chỉnh.</w:t>
      </w:r>
    </w:p>
    <w:p>
      <w:pPr>
        <w:pStyle w:val="Option"/>
        <w:keepLines/>
      </w:pPr>
      <w:r>
        <w:t>D. The sequence is required by the standard.</w:t>
        <w:br/>
        <w:t>VI: Trình tự được yêu cầu theo tiêu chuẩn.</w:t>
      </w:r>
    </w:p>
    <w:p>
      <w:pPr>
        <w:pStyle w:val="QuestionHeader"/>
        <w:keepNext/>
        <w:keepLines/>
      </w:pPr>
      <w:r>
        <w:t>E0531  ·  ASHRAE 90.1-2022 · HVAC  ·  Energy recovery / Thu hồi năng lượng</w:t>
      </w:r>
    </w:p>
    <w:p>
      <w:pPr>
        <w:pStyle w:val="StemEnglish"/>
        <w:keepNext/>
        <w:keepLines/>
      </w:pPr>
      <w:r>
        <w:t>Technical focus — “An energy wheel carries Class 4 exhaust contaminants into supply air. What is the central compliance concern?”</w:t>
        <w:br/>
        <w:t>Which of the following is the source-aligned fact for Energy recovery?</w:t>
      </w:r>
    </w:p>
    <w:p>
      <w:pPr>
        <w:pStyle w:val="StemVietnamese"/>
        <w:keepNext/>
        <w:keepLines/>
      </w:pPr>
      <w:r>
        <w:t>Trọng tâm kỹ thuật — “Bánh xe thu hồi mang chất ô nhiễm Class 4 từ gió thải sang gió cấp. Lo ngại tuân thủ trọng tâm là gì?”</w:t>
        <w:br/>
        <w:t>Nội dung nào sau đây là dữ kiện phù hợp với nguồn về Thu hồi năng lượng?</w:t>
      </w:r>
    </w:p>
    <w:p>
      <w:pPr>
        <w:pStyle w:val="Option"/>
        <w:keepNext/>
        <w:keepLines/>
      </w:pPr>
      <w:r>
        <w:t>A. Class 4 air may always be recirculated.</w:t>
        <w:br/>
        <w:t>VI: Không khí loại 4 luôn có thể được tuần hoàn.</w:t>
      </w:r>
    </w:p>
    <w:p>
      <w:pPr>
        <w:pStyle w:val="Option"/>
        <w:keepNext/>
        <w:keepLines/>
      </w:pPr>
      <w:r>
        <w:t>B. Only sensible effectiveness matters.</w:t>
        <w:br/>
        <w:t>VI: Chỉ có hiệu quả hiện mới quan trọng.</w:t>
      </w:r>
    </w:p>
    <w:p>
      <w:pPr>
        <w:pStyle w:val="Option"/>
        <w:keepNext/>
        <w:keepLines/>
      </w:pPr>
      <w:r>
        <w:t>C.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Option"/>
        <w:keepLines/>
      </w:pPr>
      <w:r>
        <w:t>D. Increasing wheel speed resolves air classification.</w:t>
        <w:br/>
        <w:t>VI: Việc tăng tốc độ bánh xe sẽ giúp giải quyết vấn đề phân loại không khí.</w:t>
      </w:r>
    </w:p>
    <w:p>
      <w:pPr>
        <w:pStyle w:val="QuestionHeader"/>
        <w:keepNext/>
        <w:keepLines/>
      </w:pPr>
      <w:r>
        <w:t>E0532  ·  ASHRAE 90.1-2022 · HVAC  ·  Door switches / Công tắc cửa</w:t>
      </w:r>
    </w:p>
    <w:p>
      <w:pPr>
        <w:pStyle w:val="StemEnglish"/>
        <w:keepNext/>
        <w:keepLines/>
      </w:pPr>
      <w:r>
        <w:t>Technical focus — “A loading-dock door is repeatedly open for operations, and the zone HVAC never resets. What must the reviewer check first?”</w:t>
        <w:br/>
        <w:t>Which of the following is the source-aligned fact for Door switches?</w:t>
      </w:r>
    </w:p>
    <w:p>
      <w:pPr>
        <w:pStyle w:val="StemVietnamese"/>
        <w:keepNext/>
        <w:keepLines/>
      </w:pPr>
      <w:r>
        <w:t>Trọng tâm kỹ thuật — “Cửa loading dock thường mở khi vận hành và HVAC vùng không reset. Người kiểm tra cần xem gì trước?”</w:t>
        <w:br/>
        <w:t>Nội dung nào sau đây là dữ kiện phù hợp với nguồn về Công tắc cửa?</w:t>
      </w:r>
    </w:p>
    <w:p>
      <w:pPr>
        <w:pStyle w:val="Option"/>
        <w:keepNext/>
        <w:keepLines/>
      </w:pPr>
      <w:r>
        <w:t>A. Whether every exterior door is categorically exempt</w:t>
        <w:br/>
        <w:t>VI: Mọi cửa bên ngoài có được miễn trừ theo diện không</w:t>
      </w:r>
    </w:p>
    <w:p>
      <w:pPr>
        <w:pStyle w:val="Option"/>
        <w:keepNext/>
        <w:keepLines/>
      </w:pPr>
      <w:r>
        <w:t>B. Whether the filter is MERV 16</w:t>
        <w:br/>
        <w:t>VI: Bộ lọc có phải là MERV 16 không</w:t>
      </w:r>
    </w:p>
    <w:p>
      <w:pPr>
        <w:pStyle w:val="Option"/>
        <w:keepNext/>
        <w:keepLines/>
      </w:pPr>
      <w:r>
        <w:t>C. Whether the chiller has an economizer</w:t>
        <w:br/>
        <w:t>VI: Máy làm lạnh có economizer không</w:t>
      </w:r>
    </w:p>
    <w:p>
      <w:pPr>
        <w:pStyle w:val="Option"/>
        <w:keepLines/>
      </w:pPr>
      <w:r>
        <w:t>D. Whether the loading-dock exception applies and its exact conditions</w:t>
        <w:br/>
        <w:t>VI: Liệu ngoại lệ của bến bốc dỡ có được áp dụng hay không và các điều kiện chính xác của nó</w:t>
      </w:r>
    </w:p>
    <w:p>
      <w:pPr>
        <w:pStyle w:val="QuestionHeader"/>
        <w:keepNext/>
        <w:keepLines/>
      </w:pPr>
      <w:r>
        <w:t>E0533  ·  ASHRAE 90.1-2022 · HVAC  ·  TSPR scope / phạm vi TSPR</w:t>
      </w:r>
    </w:p>
    <w:p>
      <w:pPr>
        <w:pStyle w:val="StemEnglish"/>
        <w:keepNext/>
        <w:keepLines/>
      </w:pPr>
      <w:r>
        <w:t>Technical focus — “An office building includes a high-density data center excluded by Appendix L. What is the proper path analysis?”</w:t>
        <w:br/>
        <w:t>Which entry belongs on a standards flashcard for TSPR scope?</w:t>
      </w:r>
    </w:p>
    <w:p>
      <w:pPr>
        <w:pStyle w:val="StemVietnamese"/>
        <w:keepNext/>
        <w:keepLines/>
      </w:pPr>
      <w:r>
        <w:t>Trọng tâm kỹ thuật — “Tòa nhà văn phòng có data center mật độ cao bị Appendix L loại trừ. Phân tích đường tuân thủ phù hợp là gì?”</w:t>
        <w:br/>
        <w:t>Mục nào nên được ghi vào thẻ ghi nhớ tiêu chuẩn về phạm vi TSPR?</w:t>
      </w:r>
    </w:p>
    <w:p>
      <w:pPr>
        <w:pStyle w:val="Option"/>
        <w:keepNext/>
        <w:keepLines/>
      </w:pPr>
      <w:r>
        <w:t>A.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Option"/>
        <w:keepNext/>
        <w:keepLines/>
      </w:pPr>
      <w:r>
        <w:t>B. Appendix L automatically exempts all HVAC.</w:t>
        <w:br/>
        <w:t>VI: Phụ lục L tự động miễn trừ tất cả HVAC.</w:t>
      </w:r>
    </w:p>
    <w:p>
      <w:pPr>
        <w:pStyle w:val="Option"/>
        <w:keepNext/>
        <w:keepLines/>
      </w:pPr>
      <w:r>
        <w:t>C. Ignore the data center in all compliance documentation.</w:t>
        <w:br/>
        <w:t>VI: Bỏ qua trung tâm dữ liệu trong tất cả tài liệu tuân thủ.</w:t>
      </w:r>
    </w:p>
    <w:p>
      <w:pPr>
        <w:pStyle w:val="Option"/>
        <w:keepLines/>
      </w:pPr>
      <w:r>
        <w:t>D. The entire building must use the simplified path.</w:t>
        <w:br/>
        <w:t>VI: Toàn bộ tòa nhà phải sử dụng đường dẫn đơn giản.</w:t>
      </w:r>
    </w:p>
    <w:p>
      <w:pPr>
        <w:pStyle w:val="QuestionHeader"/>
        <w:keepNext/>
        <w:keepLines/>
      </w:pPr>
      <w:r>
        <w:t>E0534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Which of the following is the source-aligned fact for Submittals and balancing?</w:t>
      </w:r>
    </w:p>
    <w:p>
      <w:pPr>
        <w:pStyle w:val="StemVietnamese"/>
        <w:keepNext/>
        <w:keepLines/>
      </w:pPr>
      <w:r>
        <w:t>Trọng tâm kỹ thuật — “Dự án 12.000 ft² nộp bản vẽ nhưng không có báo cáo cân bằng hệ thống. Yêu cầu thiếu nào liên quan nhất?”</w:t>
        <w:br/>
        <w:t>Nội dung nào sau đây là dữ kiện phù hợp với nguồn về Hồ sơ trình duyệt và cân bằng hệ thống?</w:t>
      </w:r>
    </w:p>
    <w:p>
      <w:pPr>
        <w:pStyle w:val="Option"/>
        <w:keepNext/>
        <w:keepLines/>
      </w:pPr>
      <w:r>
        <w:t>A. Only lighting needs a report.</w:t>
        <w:br/>
        <w:t>VI: Chỉ có hệ thống chiếu sáng mới cần báo cáo.</w:t>
      </w:r>
    </w:p>
    <w:p>
      <w:pPr>
        <w:pStyle w:val="Option"/>
        <w:keepNext/>
        <w:keepLines/>
      </w:pPr>
      <w:r>
        <w:t>B.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Option"/>
        <w:keepNext/>
        <w:keepLines/>
      </w:pPr>
      <w:r>
        <w:t>C. Balancing applies only below 5000 ft².</w:t>
        <w:br/>
        <w:t>VI: Cân bằng chỉ áp dụng ở phạm vi dưới 5000 ft².</w:t>
      </w:r>
    </w:p>
    <w:p>
      <w:pPr>
        <w:pStyle w:val="Option"/>
        <w:keepLines/>
      </w:pPr>
      <w:r>
        <w:t>D. Drawings replace all balancing.</w:t>
        <w:br/>
        <w:t>VI: Bản vẽ thay thế toàn bộ việc cân bằng.</w:t>
      </w:r>
    </w:p>
    <w:p>
      <w:pPr>
        <w:pStyle w:val="QuestionHeader"/>
        <w:keepNext/>
        <w:keepLines/>
      </w:pPr>
      <w:r>
        <w:t>E0535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Which of the following is the source-aligned fact for Path selection?</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Nội dung nào sau đây là dữ kiện phù hợp với nguồn về Lựa chọn đường dẫn?</w:t>
      </w:r>
    </w:p>
    <w:p>
      <w:pPr>
        <w:keepNext/>
        <w:spacing w:before="40" w:after="20"/>
        <w:jc w:val="center"/>
      </w:pPr>
      <w:r>
        <w:drawing>
          <wp:inline xmlns:a="http://schemas.openxmlformats.org/drawingml/2006/main" xmlns:pic="http://schemas.openxmlformats.org/drawingml/2006/picture">
            <wp:extent cx="4800600" cy="2589797"/>
            <wp:docPr id="88" name="Picture 88"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Apply the simplified path only to selected zones and ignore the rest.</w:t>
        <w:br/>
        <w:t>VI: Chỉ áp dụng đường dẫn đơn giản cho các vùng đã chọn và bỏ qua phần còn lại.</w:t>
      </w:r>
    </w:p>
    <w:p>
      <w:pPr>
        <w:pStyle w:val="Option"/>
        <w:keepNext/>
        <w:keepLines/>
      </w:pPr>
      <w:r>
        <w:t>B. Use Appendix L without checking allowable systems.</w:t>
        <w:br/>
        <w:t>VI: Sử dụng Phụ lục L mà không kiểm tra các hệ thống được phép.</w:t>
      </w:r>
    </w:p>
    <w:p>
      <w:pPr>
        <w:pStyle w:val="Option"/>
        <w:keepNext/>
        <w:keepLines/>
      </w:pPr>
      <w:r>
        <w:t>C. Evaluate and document the Section 6.3 simplified path for the whole building.</w:t>
        <w:br/>
        <w:t>VI: Đánh giá và ghi lại đường dẫn đơn giản Mục 6.3 cho toàn bộ tòa nhà.</w:t>
      </w:r>
    </w:p>
    <w:p>
      <w:pPr>
        <w:pStyle w:val="Option"/>
        <w:keepLines/>
      </w:pPr>
      <w:r>
        <w:t>D. Claim exemption from Sections 6.7 and 6.8.</w:t>
        <w:br/>
        <w:t>VI: Tuyên bố được miễn các yêu cầu của Sections 6.7 và 6.8.</w:t>
      </w:r>
    </w:p>
    <w:p>
      <w:pPr>
        <w:pStyle w:val="QuestionHeader"/>
        <w:keepNext/>
        <w:keepLines/>
      </w:pPr>
      <w:r>
        <w:t>E0536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Which entry belongs on a standards flashcard for Economizer alternatives?</w:t>
      </w:r>
    </w:p>
    <w:p>
      <w:pPr>
        <w:pStyle w:val="StemVietnamese"/>
        <w:keepNext/>
        <w:keepLines/>
      </w:pPr>
      <w:r>
        <w:t>Trọng tâm kỹ thuật — “Thiết kế đề xuất tăng hiệu suất máy nén thay cho economizer bắt buộc. Quyết định thẩm tra tốt nhất là gì?”</w:t>
        <w:br/>
        <w:t>Mục nào nên được ghi vào thẻ ghi nhớ tiêu chuẩn về Giải pháp thay thế economizer?</w:t>
      </w:r>
    </w:p>
    <w:p>
      <w:pPr>
        <w:pStyle w:val="Option"/>
        <w:keepNext/>
        <w:keepLines/>
      </w:pPr>
      <w:r>
        <w:t>A. Reject because no economizer exception exists.</w:t>
        <w:br/>
        <w:t>VI: Từ chối vì không tồn tại ngoại lệ của economizer.</w:t>
      </w:r>
    </w:p>
    <w:p>
      <w:pPr>
        <w:pStyle w:val="Option"/>
        <w:keepNext/>
        <w:keepLines/>
      </w:pPr>
      <w:r>
        <w:t>B. Accept based only on manufacturer marketing data.</w:t>
        <w:br/>
        <w:t>VI: Chỉ chấp nhận dựa trên dữ liệu tiếp thị của nhà sản xuất.</w:t>
      </w:r>
    </w:p>
    <w:p>
      <w:pPr>
        <w:pStyle w:val="Option"/>
        <w:keepNext/>
        <w:keepLines/>
      </w:pPr>
      <w:r>
        <w:t>C. Accept any 1% efficiency increase.</w:t>
        <w:br/>
        <w:t>VI: Chấp nhận bất kỳ mức tăng hiệu suất 1% nào.</w:t>
      </w:r>
    </w:p>
    <w:p>
      <w:pPr>
        <w:pStyle w:val="Option"/>
        <w:keepLines/>
      </w:pPr>
      <w:r>
        <w:t>D.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QuestionHeader"/>
        <w:keepNext/>
        <w:keepLines/>
      </w:pPr>
      <w:r>
        <w:t>E0537  ·  ASHRAE 90.1-2022 · HVAC  ·  Off-hour controls / Điều khiển ngoài giờ</w:t>
      </w:r>
    </w:p>
    <w:p>
      <w:pPr>
        <w:pStyle w:val="StemEnglish"/>
        <w:keepNext/>
        <w:keepLines/>
      </w:pPr>
      <w:r>
        <w:t>Technical focus — “Which control package best satisfies automatic shutdown for a typical nonresidential system?”</w:t>
        <w:br/>
        <w:t>According to ASHRAE 90.1-2022, §6.4.3.3.1, which option states the correct value, term, or requirement for Off-hour controls?</w:t>
      </w:r>
    </w:p>
    <w:p>
      <w:pPr>
        <w:pStyle w:val="StemVietnamese"/>
        <w:keepNext/>
        <w:keepLines/>
      </w:pPr>
      <w:r>
        <w:t>Trọng tâm kỹ thuật — “Gói điều khiển nào đáp ứng tốt nhất yêu cầu tắt tự động cho hệ không gian không ở điển hình?”</w:t>
        <w:br/>
        <w:t>Theo ASHRAE 90.1-2022, §6.4.3.3.1, phương án nào nêu đúng giá trị, thuật ngữ hoặc yêu cầu đối với Điều khiển ngoài giờ?</w:t>
      </w:r>
    </w:p>
    <w:p>
      <w:pPr>
        <w:pStyle w:val="Option"/>
        <w:keepNext/>
        <w:keepLines/>
      </w:pPr>
      <w:r>
        <w:t>A. Seven day types, ≥10-hour memory, and a manual override limited to two hours</w:t>
        <w:br/>
        <w:t>VI: Bảy loại ngày; bộ nhớ ≥10 giờ; và override thủ công giới hạn trong hai giờ</w:t>
      </w:r>
    </w:p>
    <w:p>
      <w:pPr>
        <w:pStyle w:val="Option"/>
        <w:keepNext/>
        <w:keepLines/>
      </w:pPr>
      <w:r>
        <w:t>B. A thermostat with no time function</w:t>
        <w:br/>
        <w:t>VI: Bộ điều nhiệt không có chức năng hẹn giờ</w:t>
      </w:r>
    </w:p>
    <w:p>
      <w:pPr>
        <w:pStyle w:val="Option"/>
        <w:keepNext/>
        <w:keepLines/>
      </w:pPr>
      <w:r>
        <w:t>C. One weekday schedule with unlimited override</w:t>
        <w:br/>
        <w:t>VI: Lịch trình một ngày trong tuần với khả năng ghi đè không giới hạn</w:t>
      </w:r>
    </w:p>
    <w:p>
      <w:pPr>
        <w:pStyle w:val="Option"/>
        <w:keepLines/>
      </w:pPr>
      <w:r>
        <w:t>D. Manual disconnect only</w:t>
        <w:br/>
        <w:t>VI: Chỉ ngắt kết nối thủ công</w:t>
      </w:r>
    </w:p>
    <w:p>
      <w:pPr>
        <w:pStyle w:val="QuestionHeader"/>
        <w:keepNext/>
        <w:keepLines/>
      </w:pPr>
      <w:r>
        <w:t>E0538  ·  ASHRAE 90.1-2022 · HVAC  ·  Hotel controls / Điều khiển khách sạn</w:t>
      </w:r>
    </w:p>
    <w:p>
      <w:pPr>
        <w:pStyle w:val="StemEnglish"/>
        <w:keepNext/>
        <w:keepLines/>
      </w:pPr>
      <w:r>
        <w:t>Technical focus — “Which guest-room control proposal is strongest for a 120-room hotel?”</w:t>
        <w:br/>
        <w:t>According to ASHRAE 90.1-2022, §6.4.3.3.5, which option states the correct value, term, or requirement for Hotel controls?</w:t>
      </w:r>
    </w:p>
    <w:p>
      <w:pPr>
        <w:pStyle w:val="StemVietnamese"/>
        <w:keepNext/>
        <w:keepLines/>
      </w:pPr>
      <w:r>
        <w:t>Trọng tâm kỹ thuật — “Đề xuất điều khiển phòng khách nào tốt nhất cho khách sạn 120 phòng?”</w:t>
        <w:br/>
        <w:t>Theo ASHRAE 90.1-2022, §6.4.3.3.5, phương án nào nêu đúng giá trị, thuật ngữ hoặc yêu cầu đối với Điều khiển khách sạn?</w:t>
      </w:r>
    </w:p>
    <w:p>
      <w:pPr>
        <w:pStyle w:val="Option"/>
        <w:keepNext/>
        <w:keepLines/>
      </w:pPr>
      <w:r>
        <w:t>A. Window switches without occupancy or rental status</w:t>
        <w:br/>
        <w:t>VI: Công tắc cửa sổ không có trạng thái trống hoặc cho thuê</w:t>
      </w:r>
    </w:p>
    <w:p>
      <w:pPr>
        <w:pStyle w:val="Option"/>
        <w:keepNext/>
        <w:keepLines/>
      </w:pPr>
      <w:r>
        <w:t>B.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Option"/>
        <w:keepNext/>
        <w:keepLines/>
      </w:pPr>
      <w:r>
        <w:t>C. A master thermostat at reception only</w:t>
        <w:br/>
        <w:t>VI: Chỉ có bộ điều nhiệt chính ở quầy lễ tân</w:t>
      </w:r>
    </w:p>
    <w:p>
      <w:pPr>
        <w:pStyle w:val="Option"/>
        <w:keepLines/>
      </w:pPr>
      <w:r>
        <w:t>D. Occupied set points maintained in every room continuously</w:t>
        <w:br/>
        <w:t>VI: Điểm đặt sử dụng được duy trì liên tục ở mỗi phòng</w:t>
      </w:r>
    </w:p>
    <w:p>
      <w:pPr>
        <w:pStyle w:val="QuestionHeader"/>
        <w:keepNext/>
        <w:keepLines/>
      </w:pPr>
      <w:r>
        <w:t>E0539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Which of the following is the source-aligned fact for Economizer FDD?</w:t>
      </w:r>
    </w:p>
    <w:p>
      <w:pPr>
        <w:pStyle w:val="StemVietnamese"/>
        <w:keepNext/>
        <w:keepLines/>
      </w:pPr>
      <w:r>
        <w:t>Dùng hình ôn tập gốc đi kèm làm gợi ý trực quan. Trọng tâm kỹ thuật — “Bộ thử commissioning economizer nào cung cấp bằng chứng FDD tốt nhất?”</w:t>
        <w:br/>
        <w:t>Nội dung nào sau đây là dữ kiện phù hợp với nguồn về FDD cho economizer?</w:t>
      </w:r>
    </w:p>
    <w:p>
      <w:pPr>
        <w:keepNext/>
        <w:spacing w:before="40" w:after="20"/>
        <w:jc w:val="center"/>
      </w:pPr>
      <w:r>
        <w:drawing>
          <wp:inline xmlns:a="http://schemas.openxmlformats.org/drawingml/2006/main" xmlns:pic="http://schemas.openxmlformats.org/drawingml/2006/picture">
            <wp:extent cx="4800600" cy="2589797"/>
            <wp:docPr id="89" name="Picture 89"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Read the outdoor sensor once.</w:t>
        <w:br/>
        <w:t>VI: Đọc cảm biến ngoài trời một lần.</w:t>
      </w:r>
    </w:p>
    <w:p>
      <w:pPr>
        <w:pStyle w:val="Option"/>
        <w:keepNext/>
        <w:keepLines/>
      </w:pPr>
      <w:r>
        <w:t>B. Open the damper manually without observing alarms.</w:t>
        <w:br/>
        <w:t>VI: Mở van gió bằng tay mà không cần quan sát cảnh báo.</w:t>
      </w:r>
    </w:p>
    <w:p>
      <w:pPr>
        <w:pStyle w:val="Option"/>
        <w:keepNext/>
        <w:keepLines/>
      </w:pPr>
      <w:r>
        <w:t>C.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Option"/>
        <w:keepLines/>
      </w:pPr>
      <w:r>
        <w:t>D. Check only that the compressor starts.</w:t>
        <w:br/>
        <w:t>VI: Chỉ kiểm tra xem máy nén có khởi động hay không.</w:t>
      </w:r>
    </w:p>
    <w:p>
      <w:pPr>
        <w:pStyle w:val="QuestionHeader"/>
        <w:keepNext/>
        <w:keepLines/>
      </w:pPr>
      <w:r>
        <w:t>E0540  ·  ASHRAE 90.1-2022 · HVAC  ·  Duct leakage / Rò rỉ ống dẫn</w:t>
      </w:r>
    </w:p>
    <w:p>
      <w:pPr>
        <w:pStyle w:val="StemEnglish"/>
        <w:keepNext/>
        <w:keepLines/>
      </w:pPr>
      <w:r>
        <w:t>Technical focus — “Which duct-leakage test plan is most defensible for a system with extensive outdoor and &gt;3 in. w.g. ductwork?”</w:t>
        <w:br/>
        <w:t>According to ASHRAE 90.1-2022, §§6.4.4.2.1–6.4.4.2.2, which option states the correct value, term, or requirement for Duct leakage?</w:t>
      </w:r>
    </w:p>
    <w:p>
      <w:pPr>
        <w:pStyle w:val="StemVietnamese"/>
        <w:keepNext/>
        <w:keepLines/>
      </w:pPr>
      <w:r>
        <w:t>Trọng tâm kỹ thuật — “Kế hoạch thử rò nào hợp lý nhất cho hệ có nhiều ống ngoài trời và ống &gt;3 in. w.g.?”</w:t>
        <w:br/>
        <w:t>Theo ASHRAE 90.1-2022, §§6.4.4.2.1–6.4.4.2.2, phương án nào nêu đúng giá trị, thuật ngữ hoặc yêu cầu đối với Rò rỉ ống dẫn?</w:t>
      </w:r>
    </w:p>
    <w:p>
      <w:pPr>
        <w:pStyle w:val="Option"/>
        <w:keepNext/>
        <w:keepLines/>
      </w:pPr>
      <w:r>
        <w:t>A. Test one diffuser at room pressure.</w:t>
        <w:br/>
        <w:t>VI: Kiểm tra một bộ khuếch tán ở áp suất phòng.</w:t>
      </w:r>
    </w:p>
    <w:p>
      <w:pPr>
        <w:pStyle w:val="Option"/>
        <w:keepNext/>
        <w:keepLines/>
      </w:pPr>
      <w:r>
        <w:t>B. Waive testing because Seal Class A is specified.</w:t>
        <w:br/>
        <w:t>VI: Miễn thử nghiệm vì đã quy định Cấp làm kín A.</w:t>
      </w:r>
    </w:p>
    <w:p>
      <w:pPr>
        <w:pStyle w:val="Option"/>
        <w:keepNext/>
        <w:keepLines/>
      </w:pPr>
      <w:r>
        <w:t>C. Test only low-pressure return flex ducts.</w:t>
        <w:br/>
        <w:t>VI: Chỉ kiểm tra các ống dẫn hồi lưu áp suất thấp.</w:t>
      </w:r>
    </w:p>
    <w:p>
      <w:pPr>
        <w:pStyle w:val="Option"/>
        <w:keepLines/>
      </w:pPr>
      <w:r>
        <w:t>D.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QuestionHeader"/>
        <w:keepNext/>
        <w:keepLines/>
      </w:pPr>
      <w:r>
        <w:t>E0541  ·  ASHRAE 90.1-2022 · HVAC  ·  Fan selection / Lựa chọn quạt</w:t>
      </w:r>
    </w:p>
    <w:p>
      <w:pPr>
        <w:pStyle w:val="StemEnglish"/>
        <w:keepNext/>
        <w:keepLines/>
      </w:pPr>
      <w:r>
        <w:t>Technical focus — “A 10,000 cfm CV system has no pressure adjustments. Which motor selection is best under Option 1?”</w:t>
        <w:br/>
        <w:t>Which of the following is the source-aligned fact for Fan selection?</w:t>
      </w:r>
    </w:p>
    <w:p>
      <w:pPr>
        <w:pStyle w:val="StemVietnamese"/>
        <w:keepNext/>
        <w:keepLines/>
      </w:pPr>
      <w:r>
        <w:t>Trọng tâm kỹ thuật — “Hệ CV 10.000 cfm không có hiệu chỉnh áp. Chọn motor nào tốt nhất theo Option 1?”</w:t>
        <w:br/>
        <w:t>Nội dung nào sau đây là dữ kiện phù hợp với nguồn về Lựa chọn quạt?</w:t>
      </w:r>
    </w:p>
    <w:p>
      <w:pPr>
        <w:pStyle w:val="Option"/>
        <w:keepNext/>
        <w:keepLines/>
      </w:pPr>
      <w:r>
        <w:t>A.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Option"/>
        <w:keepNext/>
        <w:keepLines/>
      </w:pPr>
      <w:r>
        <w:t>B. A 20 hp motor for future flexibility</w:t>
        <w:br/>
        <w:t>VI: Động cơ 20 hp để dự phòng linh hoạt trong tương lai</w:t>
      </w:r>
    </w:p>
    <w:p>
      <w:pPr>
        <w:pStyle w:val="Option"/>
        <w:keepNext/>
        <w:keepLines/>
      </w:pPr>
      <w:r>
        <w:t>C. Any motor because only bhp matters</w:t>
        <w:br/>
        <w:t>VI: Bất kỳ động cơ nào vì chỉ bhp là quan trọng</w:t>
      </w:r>
    </w:p>
    <w:p>
      <w:pPr>
        <w:pStyle w:val="Option"/>
        <w:keepLines/>
      </w:pPr>
      <w:r>
        <w:t>D. A 15 hp motor because the VAV coefficient applies</w:t>
        <w:br/>
        <w:t>VI: Động cơ 15 hp vì áp dụng hệ số VAV</w:t>
      </w:r>
    </w:p>
    <w:p>
      <w:pPr>
        <w:pStyle w:val="QuestionHeader"/>
        <w:keepNext/>
        <w:keepLines/>
      </w:pPr>
      <w:r>
        <w:t>E0542  ·  ASHRAE 90.1-2022 · HVAC  ·  VAV controls / Điều khiển VAV</w:t>
      </w:r>
    </w:p>
    <w:p>
      <w:pPr>
        <w:pStyle w:val="StemEnglish"/>
        <w:keepNext/>
        <w:keepLines/>
      </w:pPr>
      <w:r>
        <w:t>Technical focus — “Which VAV static-pressure sequence is most energy efficient while compliant?”</w:t>
        <w:br/>
        <w:t>Which entry belongs on a standards flashcard for VAV controls?</w:t>
      </w:r>
    </w:p>
    <w:p>
      <w:pPr>
        <w:pStyle w:val="StemVietnamese"/>
        <w:keepNext/>
        <w:keepLines/>
      </w:pPr>
      <w:r>
        <w:t>Trọng tâm kỹ thuật — “Sequence áp tĩnh VAV nào tiết kiệm nhất mà vẫn tuân thủ?”</w:t>
        <w:br/>
        <w:t>Mục nào nên được ghi vào thẻ ghi nhớ tiêu chuẩn về Điều khiển VAV?</w:t>
      </w:r>
    </w:p>
    <w:p>
      <w:pPr>
        <w:pStyle w:val="Option"/>
        <w:keepNext/>
        <w:keepLines/>
      </w:pPr>
      <w:r>
        <w:t>A. Reset upward whenever any damper moves.</w:t>
        <w:br/>
        <w:t>VI: Đặt lại lên trên bất cứ khi nào có bất kỳ van gió nào di chuyển.</w:t>
      </w:r>
    </w:p>
    <w:p>
      <w:pPr>
        <w:pStyle w:val="Option"/>
        <w:keepNext/>
        <w:keepLines/>
      </w:pPr>
      <w:r>
        <w:t>B.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Option"/>
        <w:keepNext/>
        <w:keepLines/>
      </w:pPr>
      <w:r>
        <w:t>C. Ignore terminal feedback and throttle at the fan discharge.</w:t>
        <w:br/>
        <w:t>VI: Bỏ qua phản hồi đầu cuối và điều tiết khi xả quạt.</w:t>
      </w:r>
    </w:p>
    <w:p>
      <w:pPr>
        <w:pStyle w:val="Option"/>
        <w:keepLines/>
      </w:pPr>
      <w:r>
        <w:t>D. Hold design static pressure continuously.</w:t>
        <w:br/>
        <w:t>VI: Giữ áp suất tĩnh thiết kế liên tục.</w:t>
      </w:r>
    </w:p>
    <w:p>
      <w:pPr>
        <w:pStyle w:val="QuestionHeader"/>
        <w:keepNext/>
        <w:keepLines/>
      </w:pPr>
      <w:r>
        <w:t>E0543  ·  ASHRAE 90.1-2022 · HVAC  ·  Ventilation design / Thiết kế thông gió</w:t>
      </w:r>
    </w:p>
    <w:p>
      <w:pPr>
        <w:pStyle w:val="StemEnglish"/>
        <w:keepNext/>
        <w:keepLines/>
      </w:pPr>
      <w:r>
        <w:t>Technical focus — “Required minimum outdoor air is 2000 cfm, but the design provides a fixed 3000 cfm. Which revision is best?”</w:t>
        <w:br/>
        <w:t>During a closed-book review of Ventilation design, which statement should be recalled exactly?</w:t>
      </w:r>
    </w:p>
    <w:p>
      <w:pPr>
        <w:pStyle w:val="StemVietnamese"/>
        <w:keepNext/>
        <w:keepLines/>
      </w:pPr>
      <w:r>
        <w:t>Trọng tâm kỹ thuật — “Gió ngoài tối thiểu yêu cầu 2.000 cfm nhưng thiết kế cố định 3.000 cfm. Sửa đổi nào tốt nhất?”</w:t>
        <w:br/>
        <w:t>Khi ôn tập không mở tài liệu về Thiết kế thông gió, phát biểu nào cần được ghi nhớ chính xác?</w:t>
      </w:r>
    </w:p>
    <w:p>
      <w:pPr>
        <w:pStyle w:val="Option"/>
        <w:keepNext/>
        <w:keepLines/>
      </w:pPr>
      <w:r>
        <w:t>A. Reduce exhaust to zero.</w:t>
        <w:br/>
        <w:t>VI: Giảm gió thải về 0.</w:t>
      </w:r>
    </w:p>
    <w:p>
      <w:pPr>
        <w:pStyle w:val="Option"/>
        <w:keepNext/>
        <w:keepLines/>
      </w:pPr>
      <w:r>
        <w:t>B. Disable outdoor-air measurement.</w:t>
        <w:br/>
        <w:t>VI: Tắt đo gió ngoài.</w:t>
      </w:r>
    </w:p>
    <w:p>
      <w:pPr>
        <w:pStyle w:val="Option"/>
        <w:keepNext/>
        <w:keepLines/>
      </w:pPr>
      <w:r>
        <w:t>C.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Option"/>
        <w:keepLines/>
      </w:pPr>
      <w:r>
        <w:t>D. Leave it fixed because 150% is always allowed.</w:t>
        <w:br/>
        <w:t>VI: Hãy để nó cố định vì luôn cho phép 150%.</w:t>
      </w:r>
    </w:p>
    <w:p>
      <w:pPr>
        <w:pStyle w:val="QuestionHeader"/>
        <w:keepNext/>
        <w:keepLines/>
      </w:pPr>
      <w:r>
        <w:t>E0544  ·  ASHRAE 90.1-2022 · HVAC  ·  Occupied standby / Chế độ occupied-standby</w:t>
      </w:r>
    </w:p>
    <w:p>
      <w:pPr>
        <w:pStyle w:val="StemEnglish"/>
        <w:keepNext/>
        <w:keepLines/>
      </w:pPr>
      <w:r>
        <w:t>Technical focus — “Which sensor/control combination best supports occupied-standby airflow shutoff?”</w:t>
        <w:br/>
        <w:t>According to ASHRAE 90.1-2022, §6.5.3.9; ASHRAE 62.1-2013 Addendum p, which option states the correct value, term, or requirement for Occupied standby?</w:t>
      </w:r>
    </w:p>
    <w:p>
      <w:pPr>
        <w:pStyle w:val="StemVietnamese"/>
        <w:keepNext/>
        <w:keepLines/>
      </w:pPr>
      <w:r>
        <w:t>Trọng tâm kỹ thuật — “Tổ hợp cảm biến/điều khiển nào hỗ trợ tốt nhất việc tắt gió occupied-standby?”</w:t>
        <w:br/>
        <w:t>Theo ASHRAE 90.1-2022, §6.5.3.9; ASHRAE 62.1-2013 Addendum p, phương án nào nêu đúng giá trị, thuật ngữ hoặc yêu cầu đối với Chế độ occupied-standby?</w:t>
      </w:r>
    </w:p>
    <w:p>
      <w:pPr>
        <w:pStyle w:val="Option"/>
        <w:keepNext/>
        <w:keepLines/>
      </w:pPr>
      <w:r>
        <w:t>A. A central timer that ignores room state</w:t>
        <w:br/>
        <w:t>VI: Bộ hẹn giờ trung tâm bỏ qua trạng thái phòng</w:t>
      </w:r>
    </w:p>
    <w:p>
      <w:pPr>
        <w:pStyle w:val="Option"/>
        <w:keepNext/>
        <w:keepLines/>
      </w:pPr>
      <w:r>
        <w:t>B. CO2 alone used to infer zero population in every room</w:t>
        <w:br/>
        <w:t>VI: Chỉ dùng CO2 để suy ra không có người trong mọi phòng</w:t>
      </w:r>
    </w:p>
    <w:p>
      <w:pPr>
        <w:pStyle w:val="Option"/>
        <w:keepNext/>
        <w:keepLines/>
      </w:pPr>
      <w:r>
        <w:t>C. A manual fan switch with no status</w:t>
        <w:br/>
        <w:t>VI: Công tắc quạt thủ công không có trạng thái</w:t>
      </w:r>
    </w:p>
    <w:p>
      <w:pPr>
        <w:pStyle w:val="Option"/>
        <w:keepLines/>
      </w:pPr>
      <w:r>
        <w:t>D.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QuestionHeader"/>
        <w:keepNext/>
        <w:keepLines/>
      </w:pPr>
      <w:r>
        <w:t>E0545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During a closed-book review of Hydronic controls, which statement should be recalled exactly?</w:t>
      </w:r>
    </w:p>
    <w:p>
      <w:pPr>
        <w:pStyle w:val="StemVietnamese"/>
        <w:keepNext/>
        <w:keepLines/>
      </w:pPr>
      <w:r>
        <w:t>Dùng hình ôn tập gốc đi kèm làm gợi ý trực quan. Trọng tâm kỹ thuật — “Sequence nào tốt nhất cho hệ phân phối nước lạnh biến lưu có nhiều valve hai ngả?”</w:t>
        <w:br/>
        <w:t>Khi ôn tập không mở tài liệu về Điều khiển hệ thủy lực,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90" name="Picture 90"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Option"/>
        <w:keepNext/>
        <w:keepLines/>
      </w:pPr>
      <w:r>
        <w:t>B. Hold full design flow and throttle every valve.</w:t>
        <w:br/>
        <w:t>VI: Giữ nguyên lưu lượng thiết kế và điều tiết mọi van.</w:t>
      </w:r>
    </w:p>
    <w:p>
      <w:pPr>
        <w:pStyle w:val="Option"/>
        <w:keepNext/>
        <w:keepLines/>
      </w:pPr>
      <w:r>
        <w:t>C. Use three-way bypass valves at all coils.</w:t>
        <w:br/>
        <w:t>VI: Sử dụng van bypass ba chiều ở tất cả các dàn coil.</w:t>
      </w:r>
    </w:p>
    <w:p>
      <w:pPr>
        <w:pStyle w:val="Option"/>
        <w:keepLines/>
      </w:pPr>
      <w:r>
        <w:t>D. Stage pumps only by a fixed daily schedule.</w:t>
        <w:br/>
        <w:t>VI: Chỉ bơm giai đoạn theo lịch trình cố định hàng ngày.</w:t>
      </w:r>
    </w:p>
    <w:p>
      <w:pPr>
        <w:pStyle w:val="QuestionHeader"/>
        <w:keepNext/>
        <w:keepLines/>
      </w:pPr>
      <w:r>
        <w:t>E0546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According to ASHRAE 90.1-2022, §6.5.4.7, which option states the correct value, term, or requirement for Coil selection?</w:t>
      </w:r>
    </w:p>
    <w:p>
      <w:pPr>
        <w:pStyle w:val="StemVietnamese"/>
        <w:keepNext/>
        <w:keepLines/>
      </w:pPr>
      <w:r>
        <w:t>Trọng tâm kỹ thuật — “Hai coil cùng đủ tải: X cho ΔT nước 16°F với tổn thất gió 0,60 in. w.g.; Y cho ΔT 10°F với 0,75 in. w.g. tại điểm rating. Đánh giá nào tốt nhất?”</w:t>
        <w:br/>
        <w:t>Theo ASHRAE 90.1-2022, §6.5.4.7, phương án nào nêu đúng giá trị, thuật ngữ hoặc yêu cầu đối với Lựa chọn dàn coil?</w:t>
      </w:r>
    </w:p>
    <w:p>
      <w:pPr>
        <w:pStyle w:val="Option"/>
        <w:keepNext/>
        <w:keepLines/>
      </w:pPr>
      <w:r>
        <w:t>A. Reject X because ΔT exceeds 15°F.</w:t>
        <w:br/>
        <w:t>VI: Loại bỏ X vì ΔT vượt quá 15°F.</w:t>
      </w:r>
    </w:p>
    <w:p>
      <w:pPr>
        <w:pStyle w:val="Option"/>
        <w:keepNext/>
        <w:keepLines/>
      </w:pPr>
      <w:r>
        <w:t>B.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Option"/>
        <w:keepNext/>
        <w:keepLines/>
      </w:pPr>
      <w:r>
        <w:t>C. Always select Y because lower water ΔT is better.</w:t>
        <w:br/>
        <w:t>VI: Luôn chọn Y vì mực nước thấp hơn ΔT sẽ tốt hơn.</w:t>
      </w:r>
    </w:p>
    <w:p>
      <w:pPr>
        <w:pStyle w:val="Option"/>
        <w:keepLines/>
      </w:pPr>
      <w:r>
        <w:t>D. Both automatically comply.</w:t>
        <w:br/>
        <w:t>VI: Cả hai đều tự động tuân thủ.</w:t>
      </w:r>
    </w:p>
    <w:p>
      <w:pPr>
        <w:pStyle w:val="QuestionHeader"/>
        <w:keepNext/>
        <w:keepLines/>
      </w:pPr>
      <w:r>
        <w:t>E0547  ·  ASHRAE 90.1-2022 · HVAC  ·  Boiler plant / Trạm nồi hơi</w:t>
      </w:r>
    </w:p>
    <w:p>
      <w:pPr>
        <w:pStyle w:val="StemEnglish"/>
        <w:keepNext/>
        <w:keepLines/>
      </w:pPr>
      <w:r>
        <w:t>Technical focus — “Which boiler-plant proposal best supports the high-capacity gas-boiler requirements?”</w:t>
        <w:br/>
        <w:t>Which of the following is the source-aligned fact for Boiler plant?</w:t>
      </w:r>
    </w:p>
    <w:p>
      <w:pPr>
        <w:pStyle w:val="StemVietnamese"/>
        <w:keepNext/>
        <w:keepLines/>
      </w:pPr>
      <w:r>
        <w:t>Trọng tâm kỹ thuật — “Đề xuất plant boiler nào hỗ trợ tốt nhất yêu cầu cho hệ boiler khí công suất lớn?”</w:t>
        <w:br/>
        <w:t>Nội dung nào sau đây là dữ kiện phù hợp với nguồn về Trạm nồi hơi?</w:t>
      </w:r>
    </w:p>
    <w:p>
      <w:pPr>
        <w:pStyle w:val="Option"/>
        <w:keepNext/>
        <w:keepLines/>
      </w:pPr>
      <w:r>
        <w:t>A. Boiler efficiency evaluated only at the smallest unit</w:t>
        <w:br/>
        <w:t>VI: Hiệu suất nồi hơi chỉ được đánh giá ở thiết bị nhỏ nhất</w:t>
      </w:r>
    </w:p>
    <w:p>
      <w:pPr>
        <w:pStyle w:val="Option"/>
        <w:keepNext/>
        <w:keepLines/>
      </w:pPr>
      <w:r>
        <w:t>B. One oversized noncondensing boiler with constant 160°F return</w:t>
        <w:br/>
        <w:t>VI: Một nồi hơi không ngưng tụ cỡ lớn có nhiệt độ hồi lưu không đổi 160°F</w:t>
      </w:r>
    </w:p>
    <w:p>
      <w:pPr>
        <w:pStyle w:val="Option"/>
        <w:keepNext/>
        <w:keepLines/>
      </w:pPr>
      <w:r>
        <w:t>C.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Option"/>
        <w:keepLines/>
      </w:pPr>
      <w:r>
        <w:t>D. Unlimited three-way bypass with no efficiency calculation</w:t>
        <w:br/>
        <w:t>VI: Đường vòng ba chiều không giới hạn mà không cần tính toán hiệu suất</w:t>
      </w:r>
    </w:p>
    <w:p>
      <w:pPr>
        <w:pStyle w:val="QuestionHeader"/>
        <w:keepNext/>
        <w:keepLines/>
      </w:pPr>
      <w:r>
        <w:t>E0548  ·  ASHRAE 90.1-2022 · HVAC  ·  Heat rejection / Thải nhiệt</w:t>
      </w:r>
    </w:p>
    <w:p>
      <w:pPr>
        <w:pStyle w:val="StemEnglish"/>
        <w:keepNext/>
        <w:keepLines/>
      </w:pPr>
      <w:r>
        <w:t>Technical focus — “For an unducted 1100 gpm open-circuit tower, which fan choice is easiest to justify?”</w:t>
        <w:br/>
        <w:t>Which of the following is the source-aligned fact for Heat rejection?</w:t>
      </w:r>
    </w:p>
    <w:p>
      <w:pPr>
        <w:pStyle w:val="StemVietnamese"/>
        <w:keepNext/>
        <w:keepLines/>
      </w:pPr>
      <w:r>
        <w:t>Trọng tâm kỹ thuật — “Với tháp hở 1.100 gpm không nối ống, lựa chọn quạt nào dễ chứng minh nhất?”</w:t>
        <w:br/>
        <w:t>Nội dung nào sau đây là dữ kiện phù hợp với nguồn về Thải nhiệt?</w:t>
      </w:r>
    </w:p>
    <w:p>
      <w:pPr>
        <w:pStyle w:val="Option"/>
        <w:keepNext/>
        <w:keepLines/>
      </w:pPr>
      <w:r>
        <w:t>A. A constant-speed fan with no rating</w:t>
        <w:br/>
        <w:t>VI: Quạt có tốc độ không đổi không có định mức</w:t>
      </w:r>
    </w:p>
    <w:p>
      <w:pPr>
        <w:pStyle w:val="Option"/>
        <w:keepNext/>
        <w:keepLines/>
      </w:pPr>
      <w:r>
        <w:t>B. A fan selected only by sound level</w:t>
        <w:br/>
        <w:t>VI: Quạt chỉ được chọn theo mức âm</w:t>
      </w:r>
    </w:p>
    <w:p>
      <w:pPr>
        <w:pStyle w:val="Option"/>
        <w:keepNext/>
        <w:keepLines/>
      </w:pPr>
      <w:r>
        <w:t>C. Any centrifugal fan regardless of efficiency</w:t>
        <w:br/>
        <w:t>VI: Bất kỳ quạt ly tâm nào bất kể hiệu suất</w:t>
      </w:r>
    </w:p>
    <w:p>
      <w:pPr>
        <w:pStyle w:val="Option"/>
        <w:keepLines/>
      </w:pPr>
      <w:r>
        <w:t>D.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QuestionHeader"/>
        <w:keepNext/>
        <w:keepLines/>
      </w:pPr>
      <w:r>
        <w:t>E0549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Which entry belongs on a standards flashcard for Energy recovery?</w:t>
      </w:r>
    </w:p>
    <w:p>
      <w:pPr>
        <w:pStyle w:val="StemVietnamese"/>
        <w:keepNext/>
        <w:keepLines/>
      </w:pPr>
      <w:r>
        <w:t>Dùng hình ôn tập gốc đi kèm làm gợi ý trực quan. Trọng tâm kỹ thuật — “Hồ sơ ERV nào chứng minh tốt nhất sự phối hợp với economizer?”</w:t>
        <w:br/>
        <w:t>Mục nào nên được ghi vào thẻ ghi nhớ tiêu chuẩn về Thu hồi năng lượng?</w:t>
      </w:r>
    </w:p>
    <w:p>
      <w:pPr>
        <w:keepNext/>
        <w:spacing w:before="40" w:after="20"/>
        <w:jc w:val="center"/>
      </w:pPr>
      <w:r>
        <w:drawing>
          <wp:inline xmlns:a="http://schemas.openxmlformats.org/drawingml/2006/main" xmlns:pic="http://schemas.openxmlformats.org/drawingml/2006/picture">
            <wp:extent cx="4800600" cy="2589797"/>
            <wp:docPr id="91" name="Picture 91"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Option"/>
        <w:keepNext/>
        <w:keepLines/>
      </w:pPr>
      <w:r>
        <w:t>B. Sensible effectiveness at one condition only</w:t>
        <w:br/>
        <w:t>VI: Hiệu quả hiện chỉ ở một điều kiện</w:t>
      </w:r>
    </w:p>
    <w:p>
      <w:pPr>
        <w:pStyle w:val="Option"/>
        <w:keepNext/>
        <w:keepLines/>
      </w:pPr>
      <w:r>
        <w:t>C. A wheel with no bypass and unknown pressure drop</w:t>
        <w:br/>
        <w:t>VI: Bánh xe không có đường vòng và độ sụt áp không xác định</w:t>
      </w:r>
    </w:p>
    <w:p>
      <w:pPr>
        <w:pStyle w:val="Option"/>
        <w:keepLines/>
      </w:pPr>
      <w:r>
        <w:t>D. Fan horsepower without recovery data</w:t>
        <w:br/>
        <w:t>VI: Mã lực quạt không có dữ liệu thu hồi</w:t>
      </w:r>
    </w:p>
    <w:p>
      <w:pPr>
        <w:pStyle w:val="QuestionHeader"/>
        <w:keepNext/>
        <w:keepLines/>
      </w:pPr>
      <w:r>
        <w:t>E0550  ·  ASHRAE 90.1-2022 · HVAC  ·  TSPR modeling / Mô hình TSPR</w:t>
      </w:r>
    </w:p>
    <w:p>
      <w:pPr>
        <w:pStyle w:val="StemEnglish"/>
        <w:keepNext/>
        <w:keepLines/>
      </w:pPr>
      <w:r>
        <w:t>Technical focus — “Which modeling practice gives the most credible TSPR compliance comparison?”</w:t>
        <w:br/>
        <w:t>Which entry belongs on a standards flashcard for TSPR modeling?</w:t>
      </w:r>
    </w:p>
    <w:p>
      <w:pPr>
        <w:pStyle w:val="StemVietnamese"/>
        <w:keepNext/>
        <w:keepLines/>
      </w:pPr>
      <w:r>
        <w:t>Trọng tâm kỹ thuật — “Thực hành mô phỏng nào cho so sánh TSPR đáng tin cậy nhất?”</w:t>
        <w:br/>
        <w:t>Mục nào nên được ghi vào thẻ ghi nhớ tiêu chuẩn về Mô hình TSPR?</w:t>
      </w:r>
    </w:p>
    <w:p>
      <w:pPr>
        <w:pStyle w:val="Option"/>
        <w:keepNext/>
        <w:keepLines/>
      </w:pPr>
      <w:r>
        <w:t>A. Use different weather files to favor the proposed design.</w:t>
        <w:br/>
        <w:t>VI: Sử dụng các tệp thời tiết khác nhau để hỗ trợ thiết kế được đề xuất.</w:t>
      </w:r>
    </w:p>
    <w:p>
      <w:pPr>
        <w:pStyle w:val="Option"/>
        <w:keepNext/>
        <w:keepLines/>
      </w:pPr>
      <w:r>
        <w:t>B.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Option"/>
        <w:keepNext/>
        <w:keepLines/>
      </w:pPr>
      <w:r>
        <w:t>C. Omit fan and pump inputs from the proposed model.</w:t>
        <w:br/>
        <w:t>VI: Bỏ qua đầu vào quạt và bơm khỏi mô hình đề xuất.</w:t>
      </w:r>
    </w:p>
    <w:p>
      <w:pPr>
        <w:pStyle w:val="Option"/>
        <w:keepLines/>
      </w:pPr>
      <w:r>
        <w:t>D. Compare annual energy bills without a reference model.</w:t>
        <w:br/>
        <w:t>VI: So sánh hóa đơn năng lượng hàng năm mà không cần mô hình tham chiếu.</w:t>
      </w:r>
    </w:p>
    <w:p>
      <w:pPr>
        <w:pStyle w:val="QuestionHeader"/>
        <w:keepNext/>
        <w:keepLines/>
      </w:pPr>
      <w:r>
        <w:t>E0551  ·  ASHRAE 90.1-2022 · HVAC  ·  Verification / Xác minh</w:t>
      </w:r>
    </w:p>
    <w:p>
      <w:pPr>
        <w:pStyle w:val="StemEnglish"/>
        <w:keepNext/>
        <w:keepLines/>
      </w:pPr>
      <w:r>
        <w:t>Technical focus — “Which closeout package provides the strongest evidence of Section 6 compliance?”</w:t>
        <w:br/>
        <w:t>During a closed-book review of Verification, which statement should be recalled exactly?</w:t>
      </w:r>
    </w:p>
    <w:p>
      <w:pPr>
        <w:pStyle w:val="StemVietnamese"/>
        <w:keepNext/>
        <w:keepLines/>
      </w:pPr>
      <w:r>
        <w:t>Trọng tâm kỹ thuật — “Gói closeout nào cung cấp bằng chứng mạnh nhất cho tuân thủ Mục 6?”</w:t>
        <w:br/>
        <w:t>Khi ôn tập không mở tài liệu về Xác minh, phát biểu nào cần được ghi nhớ chính xác?</w:t>
      </w:r>
    </w:p>
    <w:p>
      <w:pPr>
        <w:pStyle w:val="Option"/>
        <w:keepNext/>
        <w:keepLines/>
      </w:pPr>
      <w:r>
        <w:t>A. A verbal statement from the installer</w:t>
        <w:br/>
        <w:t>VI: Lời tuyên bố từ người lắp đặt</w:t>
      </w:r>
    </w:p>
    <w:p>
      <w:pPr>
        <w:pStyle w:val="Option"/>
        <w:keepNext/>
        <w:keepLines/>
      </w:pPr>
      <w:r>
        <w:t>B. Equipment brochures only</w:t>
        <w:br/>
        <w:t>VI: Chỉ có tài liệu giới thiệu về thiết bị</w:t>
      </w:r>
    </w:p>
    <w:p>
      <w:pPr>
        <w:pStyle w:val="Option"/>
        <w:keepNext/>
        <w:keepLines/>
      </w:pPr>
      <w:r>
        <w:t>C.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Option"/>
        <w:keepLines/>
      </w:pPr>
      <w:r>
        <w:t>D. A design narrative without field results</w:t>
        <w:br/>
        <w:t>VI: Thuyết minh thiết kế không có kết quả hiện trường</w:t>
      </w:r>
    </w:p>
    <w:p>
      <w:pPr>
        <w:pStyle w:val="QuestionHeader"/>
        <w:keepNext/>
        <w:keepLines/>
      </w:pPr>
      <w:r>
        <w:t>E0552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During a closed-book review of Compliance plan, which statement should be recalled exactly?</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Khi ôn tập không mở tài liệu về Kế hoạch tuân thủ,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92" name="Picture 92"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State 'simplified path' on the cover and omit equipment schedules.</w:t>
        <w:br/>
        <w:t>VI: Ghi 'đường dẫn đơn giản' trên vỏ và bỏ qua lịch trình thiết bị.</w:t>
      </w:r>
    </w:p>
    <w:p>
      <w:pPr>
        <w:pStyle w:val="Option"/>
        <w:keepNext/>
        <w:keepLines/>
      </w:pPr>
      <w:r>
        <w:t>B. Check only floor area and building height.</w:t>
        <w:br/>
        <w:t>VI: Chỉ kiểm tra diện tích sàn và chiều cao tòa nhà.</w:t>
      </w:r>
    </w:p>
    <w:p>
      <w:pPr>
        <w:pStyle w:val="Option"/>
        <w:keepNext/>
        <w:keepLines/>
      </w:pPr>
      <w:r>
        <w:t>C. Use one compliant zone as evidence for the whole building.</w:t>
        <w:br/>
        <w:t>VI: Sử dụng một vùng tuân thủ làm bằng chứng cho toàn bộ tòa nhà.</w:t>
      </w:r>
    </w:p>
    <w:p>
      <w:pPr>
        <w:pStyle w:val="Option"/>
        <w:keepLines/>
      </w:pPr>
      <w:r>
        <w:t>D.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QuestionHeader"/>
        <w:keepNext/>
        <w:keepLines/>
      </w:pPr>
      <w:r>
        <w:t>E0553  ·  ASHRAE 90.1-2022 · HVAC  ·  AHU sequence / Trình tự AHU</w:t>
      </w:r>
    </w:p>
    <w:p>
      <w:pPr>
        <w:pStyle w:val="StemEnglish"/>
        <w:keepNext/>
        <w:keepLines/>
      </w:pPr>
      <w:r>
        <w:t>Use the accompanying original study figure as a visual cue. Technical focus — “Which sequence best integrates an air economizer, DX cooling, and FDD?”</w:t>
        <w:br/>
        <w:t>According to ASHRAE 90.1-2022, §§6.5.1 and 6.4.3.12, which option states the correct value, term, or requirement for AHU sequence?</w:t>
      </w:r>
    </w:p>
    <w:p>
      <w:pPr>
        <w:pStyle w:val="StemVietnamese"/>
        <w:keepNext/>
        <w:keepLines/>
      </w:pPr>
      <w:r>
        <w:t>Dùng hình ôn tập gốc đi kèm làm gợi ý trực quan. Trọng tâm kỹ thuật — “Sequence nào tích hợp tốt nhất air economizer, DX cooling và FDD?”</w:t>
        <w:br/>
        <w:t>Theo ASHRAE 90.1-2022, §§6.5.1 and 6.4.3.12, phương án nào nêu đúng giá trị, thuật ngữ hoặc yêu cầu đối với Trình tự AHU?</w:t>
      </w:r>
    </w:p>
    <w:p>
      <w:pPr>
        <w:keepNext/>
        <w:spacing w:before="40" w:after="20"/>
        <w:jc w:val="center"/>
      </w:pPr>
      <w:r>
        <w:drawing>
          <wp:inline xmlns:a="http://schemas.openxmlformats.org/drawingml/2006/main" xmlns:pic="http://schemas.openxmlformats.org/drawingml/2006/picture">
            <wp:extent cx="4800600" cy="2589797"/>
            <wp:docPr id="93" name="Picture 93"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Option"/>
        <w:keepNext/>
        <w:keepLines/>
      </w:pPr>
      <w:r>
        <w:t>B. Use return temperature only and suppress all alarms.</w:t>
        <w:br/>
        <w:t>VI: Chỉ sử dụng nhiệt độ hồi và tắt tất cả các cảnh báo.</w:t>
      </w:r>
    </w:p>
    <w:p>
      <w:pPr>
        <w:pStyle w:val="Option"/>
        <w:keepNext/>
        <w:keepLines/>
      </w:pPr>
      <w:r>
        <w:t>C. Run the compressor first and lock the outdoor damper at minimum.</w:t>
        <w:br/>
        <w:t>VI: Chạy máy nén trước và khóa van gió ngoài trời ở mức tối thiểu.</w:t>
      </w:r>
    </w:p>
    <w:p>
      <w:pPr>
        <w:pStyle w:val="Option"/>
        <w:keepLines/>
      </w:pPr>
      <w:r>
        <w:t>D. Open outdoor air to 100% in every weather condition.</w:t>
        <w:br/>
        <w:t>VI: Mở gió ngoài lên 100% trong mọi điều kiện thời tiết.</w:t>
      </w:r>
    </w:p>
    <w:p>
      <w:pPr>
        <w:pStyle w:val="QuestionHeader"/>
        <w:keepNext/>
        <w:keepLines/>
      </w:pPr>
      <w:r>
        <w:t>E0554  ·  ASHRAE 90.1-2022 · HVAC  ·  VAV sequence / Trình tự VAV</w:t>
      </w:r>
    </w:p>
    <w:p>
      <w:pPr>
        <w:pStyle w:val="StemEnglish"/>
        <w:keepNext/>
        <w:keepLines/>
      </w:pPr>
      <w:r>
        <w:t>Technical focus — “Which control narrative best coordinates a multiple-zone VAV system?”</w:t>
        <w:br/>
        <w:t>According to ASHRAE 90.1-2022, §§6.5.3.2.3, 6.5.3.3, and 6.5.3.5, which option states the correct value, term, or requirement for VAV sequence?</w:t>
      </w:r>
    </w:p>
    <w:p>
      <w:pPr>
        <w:pStyle w:val="StemVietnamese"/>
        <w:keepNext/>
        <w:keepLines/>
      </w:pPr>
      <w:r>
        <w:t>Trọng tâm kỹ thuật — “Control narrative nào phối hợp tốt nhất hệ VAV nhiều vùng?”</w:t>
        <w:br/>
        <w:t>Theo ASHRAE 90.1-2022, §§6.5.3.2.3, 6.5.3.3, and 6.5.3.5, phương án nào nêu đúng giá trị, thuật ngữ hoặc yêu cầu đối với Trình tự VAV?</w:t>
      </w:r>
    </w:p>
    <w:p>
      <w:pPr>
        <w:pStyle w:val="Option"/>
        <w:keepNext/>
        <w:keepLines/>
      </w:pPr>
      <w:r>
        <w:t>A. Let the warmest zone command both maximum pressure and minimum outdoor air.</w:t>
        <w:br/>
        <w:t>VI: Hãy để vùng ấm nhất chỉ huy cả áp suất tối đa và gió ngoài tối thiểu.</w:t>
      </w:r>
    </w:p>
    <w:p>
      <w:pPr>
        <w:pStyle w:val="Option"/>
        <w:keepNext/>
        <w:keepLines/>
      </w:pPr>
      <w:r>
        <w:t>B.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Option"/>
        <w:keepNext/>
        <w:keepLines/>
      </w:pPr>
      <w:r>
        <w:t>C. Control only the supply fan start/stop.</w:t>
        <w:br/>
        <w:t>VI: Chỉ điều khiển khởi động/dừng quạt nguồn.</w:t>
      </w:r>
    </w:p>
    <w:p>
      <w:pPr>
        <w:pStyle w:val="Option"/>
        <w:keepLines/>
      </w:pPr>
      <w:r>
        <w:t>D. Hold design pressure and design-cold SAT all year.</w:t>
        <w:br/>
        <w:t>VI: Giữ áp suất thiết kế và SAT lạnh thiết kế cả năm.</w:t>
      </w:r>
    </w:p>
    <w:p>
      <w:pPr>
        <w:pStyle w:val="QuestionHeader"/>
        <w:keepNext/>
        <w:keepLines/>
      </w:pPr>
      <w:r>
        <w:t>E0555  ·  ASHRAE 90.1-2022 · HVAC  ·  Garage controls / Điều khiển gara</w:t>
      </w:r>
    </w:p>
    <w:p>
      <w:pPr>
        <w:pStyle w:val="StemEnglish"/>
        <w:keepNext/>
        <w:keepLines/>
      </w:pPr>
      <w:r>
        <w:t>Technical focus — “Which specification best creates a compliant demand-controlled garage ventilation system?”</w:t>
        <w:br/>
        <w:t>During a closed-book review of Garage controls, which statement should be recalled exactly?</w:t>
      </w:r>
    </w:p>
    <w:p>
      <w:pPr>
        <w:pStyle w:val="StemVietnamese"/>
        <w:keepNext/>
        <w:keepLines/>
      </w:pPr>
      <w:r>
        <w:t>Trọng tâm kỹ thuật — “Specification nào tạo hệ thông gió bãi xe theo nhu cầu tuân thủ tốt nhất?”</w:t>
        <w:br/>
        <w:t>Khi ôn tập không mở tài liệu về Điều khiển gara, phát biểu nào cần được ghi nhớ chính xác?</w:t>
      </w:r>
    </w:p>
    <w:p>
      <w:pPr>
        <w:pStyle w:val="Option"/>
        <w:keepNext/>
        <w:keepLines/>
      </w:pPr>
      <w:r>
        <w:t>A. Use temperature alone to control contaminants.</w:t>
        <w:br/>
        <w:t>VI: Chỉ sử dụng nhiệt độ để kiểm soát chất gây ô nhiễm.</w:t>
      </w:r>
    </w:p>
    <w:p>
      <w:pPr>
        <w:pStyle w:val="Option"/>
        <w:keepNext/>
        <w:keepLines/>
      </w:pPr>
      <w:r>
        <w:t>B. Provide one manual switch for the entire garage.</w:t>
        <w:br/>
        <w:t>VI: Cung cấp 1 công tắc thủ công cho toàn bộ gara.</w:t>
      </w:r>
    </w:p>
    <w:p>
      <w:pPr>
        <w:pStyle w:val="Option"/>
        <w:keepNext/>
        <w:keepLines/>
      </w:pPr>
      <w:r>
        <w:t>C.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Option"/>
        <w:keepLines/>
      </w:pPr>
      <w:r>
        <w:t>D. Run all fans at full speed during opening hours.</w:t>
        <w:br/>
        <w:t>VI: Chạy tất cả các quạt ở tốc độ tối đa trong giờ mở cửa.</w:t>
      </w:r>
    </w:p>
    <w:p>
      <w:pPr>
        <w:pStyle w:val="QuestionHeader"/>
        <w:keepNext/>
        <w:keepLines/>
      </w:pPr>
      <w:r>
        <w:t>E0556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According to ASHRAE 90.1-2022, §§6.5.4.2–6.5.4.7, which option states the correct value, term, or requirement for Hydronic plant?</w:t>
      </w:r>
    </w:p>
    <w:p>
      <w:pPr>
        <w:pStyle w:val="StemVietnamese"/>
        <w:keepNext/>
        <w:keepLines/>
      </w:pPr>
      <w:r>
        <w:t>Dùng hình ôn tập gốc đi kèm làm gợi ý trực quan. Trọng tâm kỹ thuật — “Khái niệm plant tích hợp nào hỗ trợ tốt nhất vận hành biến lưu năng lượng thấp?”</w:t>
        <w:br/>
        <w:t>Theo ASHRAE 90.1-2022, §§6.5.4.2–6.5.4.7, phương án nào nêu đúng giá trị, thuật ngữ hoặc yêu cầu đối với Trạm thiết bị thủy lực?</w:t>
      </w:r>
    </w:p>
    <w:p>
      <w:pPr>
        <w:keepNext/>
        <w:spacing w:before="40" w:after="20"/>
        <w:jc w:val="center"/>
      </w:pPr>
      <w:r>
        <w:drawing>
          <wp:inline xmlns:a="http://schemas.openxmlformats.org/drawingml/2006/main" xmlns:pic="http://schemas.openxmlformats.org/drawingml/2006/picture">
            <wp:extent cx="4800600" cy="2589797"/>
            <wp:docPr id="94" name="Picture 94"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Low-ΔT coils with continuous bypass mixing</w:t>
        <w:br/>
        <w:t>VI: Các dàn coil ΔT thấp với hòa trộn bypass liên tục</w:t>
      </w:r>
    </w:p>
    <w:p>
      <w:pPr>
        <w:pStyle w:val="Option"/>
        <w:keepNext/>
        <w:keepLines/>
      </w:pPr>
      <w:r>
        <w:t>B. Three-way bypass at every coil and constant full pump speed</w:t>
        <w:br/>
        <w:t>VI: Đường vòng ba chiều ở mỗi dàn coil và tốc độ bơm tối đa không đổi</w:t>
      </w:r>
    </w:p>
    <w:p>
      <w:pPr>
        <w:pStyle w:val="Option"/>
        <w:keepNext/>
        <w:keepLines/>
      </w:pPr>
      <w:r>
        <w:t>C. No isolation valves and fixed maximum DP</w:t>
        <w:br/>
        <w:t>VI: Không có van cách ly và DP tối đa cố định</w:t>
      </w:r>
    </w:p>
    <w:p>
      <w:pPr>
        <w:pStyle w:val="Option"/>
        <w:keepLines/>
      </w:pPr>
      <w:r>
        <w:t>D.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QuestionHeader"/>
        <w:keepNext/>
        <w:keepLines/>
      </w:pPr>
      <w:r>
        <w:t>E0557  ·  ASHRAE 90.1-2022 · HVAC  ·  Hotel-room controls / Điều khiển phòng khách sạn</w:t>
      </w:r>
    </w:p>
    <w:p>
      <w:pPr>
        <w:pStyle w:val="StemEnglish"/>
        <w:keepNext/>
        <w:keepLines/>
      </w:pPr>
      <w:r>
        <w:t>Technical focus — “Which state-machine design best implements guest-room HVAC controls?”</w:t>
        <w:br/>
        <w:t>Which entry belongs on a standards flashcard for Hotel-room controls?</w:t>
      </w:r>
    </w:p>
    <w:p>
      <w:pPr>
        <w:pStyle w:val="StemVietnamese"/>
        <w:keepNext/>
        <w:keepLines/>
      </w:pPr>
      <w:r>
        <w:t>Trọng tâm kỹ thuật — “Thiết kế state machine nào triển khai tốt nhất điều khiển HVAC phòng khách?”</w:t>
        <w:br/>
        <w:t>Mục nào nên được ghi vào thẻ ghi nhớ tiêu chuẩn về Điều khiển phòng khách sạn?</w:t>
      </w:r>
    </w:p>
    <w:p>
      <w:pPr>
        <w:pStyle w:val="Option"/>
        <w:keepNext/>
        <w:keepLines/>
      </w:pPr>
      <w:r>
        <w:t>A.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Option"/>
        <w:keepNext/>
        <w:keepLines/>
      </w:pPr>
      <w:r>
        <w:t>B. Keep ventilation on continuously and ignore rental status.</w:t>
        <w:br/>
        <w:t>VI: Luôn bật thông gió và bỏ qua trạng thái thuê.</w:t>
      </w:r>
    </w:p>
    <w:p>
      <w:pPr>
        <w:pStyle w:val="Option"/>
        <w:keepNext/>
        <w:keepLines/>
      </w:pPr>
      <w:r>
        <w:t>C. Use occupied set points in all states.</w:t>
        <w:br/>
        <w:t>VI: Dùng điểm đặt của chế độ có người cho mọi trạng thái.</w:t>
      </w:r>
    </w:p>
    <w:p>
      <w:pPr>
        <w:pStyle w:val="Option"/>
        <w:keepLines/>
      </w:pPr>
      <w:r>
        <w:t>D. Move directly to unrented settings whenever motion stops for one minute.</w:t>
        <w:br/>
        <w:t>VI: Di chuyển trực tiếp đến cài đặt chưa được thuê bất cứ khi nào chuyển động dừng trong một phút.</w:t>
      </w:r>
    </w:p>
    <w:p>
      <w:pPr>
        <w:pStyle w:val="QuestionHeader"/>
        <w:keepNext/>
        <w:keepLines/>
      </w:pPr>
      <w:r>
        <w:t>E0558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During a closed-book review of Energy recovery, which statement should be recalled exactly?</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Khi ôn tập không mở tài liệu về Thu hồi năng lượng,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95" name="Picture 95"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Ignore exhaust-air class if efficiency exceeds 50%.</w:t>
        <w:br/>
        <w:t>VI: Bỏ qua loại gió thải nếu hiệu suất vượt quá 50%.</w:t>
      </w:r>
    </w:p>
    <w:p>
      <w:pPr>
        <w:pStyle w:val="Option"/>
        <w:keepNext/>
        <w:keepLines/>
      </w:pPr>
      <w:r>
        <w:t>B.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Option"/>
        <w:keepNext/>
        <w:keepLines/>
      </w:pPr>
      <w:r>
        <w:t>C. Use recovery to recirculate all Class 4 air.</w:t>
        <w:br/>
        <w:t>VI: Sử dụng chức năng phục hồi để tuần hoàn tất cả không khí Loại 4.</w:t>
      </w:r>
    </w:p>
    <w:p>
      <w:pPr>
        <w:pStyle w:val="Option"/>
        <w:keepLines/>
      </w:pPr>
      <w:r>
        <w:t>D. Select the largest wheel and run it continuously.</w:t>
        <w:br/>
        <w:t>VI: Chọn bánh xe lớn nhất và chạy liên tục.</w:t>
      </w:r>
    </w:p>
    <w:p>
      <w:pPr>
        <w:pStyle w:val="QuestionHeader"/>
        <w:keepNext/>
        <w:keepLines/>
      </w:pPr>
      <w:r>
        <w:t>E0559  ·  ASHRAE 90.1-2022 · HVAC  ·  Performance path / Đường tuân thủ theo hiệu năng</w:t>
      </w:r>
    </w:p>
    <w:p>
      <w:pPr>
        <w:pStyle w:val="StemEnglish"/>
        <w:keepNext/>
        <w:keepLines/>
      </w:pPr>
      <w:r>
        <w:t>Technical focus — “Which workflow best creates a defensible Mechanical System Performance Path study?”</w:t>
        <w:br/>
        <w:t>Which of the following is the source-aligned fact for Performance path?</w:t>
      </w:r>
    </w:p>
    <w:p>
      <w:pPr>
        <w:pStyle w:val="StemVietnamese"/>
        <w:keepNext/>
        <w:keepLines/>
      </w:pPr>
      <w:r>
        <w:t>Trọng tâm kỹ thuật — “Workflow nào tạo nghiên cứu Mechanical System Performance Path có thể bảo vệ tốt nhất?”</w:t>
        <w:br/>
        <w:t>Nội dung nào sau đây là dữ kiện phù hợp với nguồn về Đường tuân thủ theo hiệu năng?</w:t>
      </w:r>
    </w:p>
    <w:p>
      <w:pPr>
        <w:pStyle w:val="Option"/>
        <w:keepNext/>
        <w:keepLines/>
      </w:pPr>
      <w:r>
        <w:t>A. Model only the proposed system and compare it with last year's utility bill.</w:t>
        <w:br/>
        <w:t>VI: Chỉ lập mô hình hệ thống được đề xuất và so sánh nó với hóa đơn tiện ích năm ngoái.</w:t>
      </w:r>
    </w:p>
    <w:p>
      <w:pPr>
        <w:pStyle w:val="Option"/>
        <w:keepNext/>
        <w:keepLines/>
      </w:pPr>
      <w:r>
        <w:t>B. Change schedules between models until compliance is reached.</w:t>
        <w:br/>
        <w:t>VI: Thay đổi lịch trình giữa các model cho đến khi đạt được sự tuân thủ.</w:t>
      </w:r>
    </w:p>
    <w:p>
      <w:pPr>
        <w:pStyle w:val="Option"/>
        <w:keepNext/>
        <w:keepLines/>
      </w:pPr>
      <w:r>
        <w:t>C.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Option"/>
        <w:keepLines/>
      </w:pPr>
      <w:r>
        <w:t>D. Exclude pumps and fans from both models without documentation.</w:t>
        <w:br/>
        <w:t>VI: Loại bơm và quạt khỏi cả hai mô hình mà không có hồ sơ chứng minh.</w:t>
      </w:r>
    </w:p>
    <w:p>
      <w:pPr>
        <w:pStyle w:val="QuestionHeader"/>
        <w:keepNext/>
        <w:keepLines/>
      </w:pPr>
      <w:r>
        <w:t>E0560  ·  ASHRAE 90.1-2022 · HVAC  ·  Verification plan / Kế hoạch xác minh</w:t>
      </w:r>
    </w:p>
    <w:p>
      <w:pPr>
        <w:pStyle w:val="StemEnglish"/>
        <w:keepNext/>
        <w:keepLines/>
      </w:pPr>
      <w:r>
        <w:t>Technical focus — “Which verification matrix best connects design intent to final acceptance?”</w:t>
        <w:br/>
        <w:t>During a closed-book review of Verification plan, which statement should be recalled exactly?</w:t>
      </w:r>
    </w:p>
    <w:p>
      <w:pPr>
        <w:pStyle w:val="StemVietnamese"/>
        <w:keepNext/>
        <w:keepLines/>
      </w:pPr>
      <w:r>
        <w:t>Trọng tâm kỹ thuật — “Ma trận kiểm chứng nào nối tốt nhất ý đồ thiết kế với nghiệm thu?”</w:t>
        <w:br/>
        <w:t>Khi ôn tập không mở tài liệu về Kế hoạch xác minh, phát biểu nào cần được ghi nhớ chính xác?</w:t>
      </w:r>
    </w:p>
    <w:p>
      <w:pPr>
        <w:pStyle w:val="Option"/>
        <w:keepNext/>
        <w:keepLines/>
      </w:pPr>
      <w:r>
        <w:t>A. Use one generic checkbox for all controls.</w:t>
        <w:br/>
        <w:t>VI: Sử dụng một hộp kiểm chung cho tất cả các điều khiển.</w:t>
      </w:r>
    </w:p>
    <w:p>
      <w:pPr>
        <w:pStyle w:val="Option"/>
        <w:keepNext/>
        <w:keepLines/>
      </w:pPr>
      <w:r>
        <w:t>B. Defer every test until after owner acceptance.</w:t>
        <w:br/>
        <w:t>VI: Trì hoãn mọi cuộc kiểm tra cho đến khi được chủ sở hữu chấp nhận.</w:t>
      </w:r>
    </w:p>
    <w:p>
      <w:pPr>
        <w:pStyle w:val="Option"/>
        <w:keepNext/>
        <w:keepLines/>
      </w:pPr>
      <w:r>
        <w:t>C. List equipment model numbers only.</w:t>
        <w:br/>
        <w:t>VI: Chỉ liệt kê số kiểu thiết bị.</w:t>
      </w:r>
    </w:p>
    <w:p>
      <w:pPr>
        <w:pStyle w:val="Option"/>
        <w:keepLines/>
      </w:pPr>
      <w:r>
        <w:t>D.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QuestionHeader"/>
        <w:keepNext/>
        <w:keepLines/>
      </w:pPr>
      <w:r>
        <w:t>E0561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During a closed-book review of Cross-standard controls, which statement should be recalled exactly?</w:t>
      </w:r>
    </w:p>
    <w:p>
      <w:pPr>
        <w:pStyle w:val="StemVietnamese"/>
        <w:keepNext/>
        <w:keepLines/>
      </w:pPr>
      <w:r>
        <w:t>Dùng hình ôn tập gốc đi kèm làm gợi ý trực quan. Trọng tâm kỹ thuật — “Thiết kế tích hợp nào dùng occupied-standby tốt nhất mà vẫn giữ tuân thủ thông gió?”</w:t>
        <w:br/>
        <w:t>Khi ôn tập không mở tài liệu về Bộ điều khiển đa tiêu chuẩn, phát biểu nào cần được ghi nhớ chính xác?</w:t>
      </w:r>
    </w:p>
    <w:p>
      <w:pPr>
        <w:keepNext/>
        <w:spacing w:before="40" w:after="20"/>
        <w:jc w:val="center"/>
      </w:pPr>
      <w:r>
        <w:drawing>
          <wp:inline xmlns:a="http://schemas.openxmlformats.org/drawingml/2006/main" xmlns:pic="http://schemas.openxmlformats.org/drawingml/2006/picture">
            <wp:extent cx="4800600" cy="2589797"/>
            <wp:docPr id="96" name="Picture 96"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Option"/>
        <w:keepNext/>
        <w:keepLines/>
      </w:pPr>
      <w:r>
        <w:t>B. Set every low-CO2 zone to zero airflow.</w:t>
        <w:br/>
        <w:t>VI: Đặt mọi vùng có lượng CO2 thấp về mức lưu lượng gió bằng không.</w:t>
      </w:r>
    </w:p>
    <w:p>
      <w:pPr>
        <w:pStyle w:val="Option"/>
        <w:keepNext/>
        <w:keepLines/>
      </w:pPr>
      <w:r>
        <w:t>C. Use the lighting schedule alone as proof of zero population.</w:t>
        <w:br/>
        <w:t>VI: Chỉ dùng lịch chiếu sáng làm bằng chứng rằng không có người.</w:t>
      </w:r>
    </w:p>
    <w:p>
      <w:pPr>
        <w:pStyle w:val="Option"/>
        <w:keepLines/>
      </w:pPr>
      <w:r>
        <w:t>D. Apply zero airflow to laboratories regardless of occupancy category.</w:t>
        <w:br/>
        <w:t>VI: Áp dụng lưu lượng gió bằng 0 cho phòng thí nghiệm bất kể nhóm sử dụng.</w:t>
      </w:r>
    </w:p>
    <w:p>
      <w:pPr>
        <w:pStyle w:val="QuestionHeader"/>
        <w:keepNext/>
        <w:keepLines/>
      </w:pPr>
      <w:r>
        <w:t>E0562  ·  ASHRAE 90.1-2022 · HVAC  ·  Scope / Phạm vi</w:t>
      </w:r>
    </w:p>
    <w:p>
      <w:pPr>
        <w:pStyle w:val="StemEnglish"/>
        <w:keepNext/>
        <w:keepLines/>
      </w:pPr>
      <w:r>
        <w:t>Technical focus — “What does Section 6 principally regulate?”</w:t>
        <w:br/>
        <w:t>Which of the following is the source-aligned fact for Scope?</w:t>
      </w:r>
    </w:p>
    <w:p>
      <w:pPr>
        <w:pStyle w:val="StemVietnamese"/>
        <w:keepNext/>
        <w:keepLines/>
      </w:pPr>
      <w:r>
        <w:t>Trọng tâm kỹ thuật — “Mục 6 chủ yếu quy định nội dung nào?”</w:t>
        <w:br/>
        <w:t>Nội dung nào sau đây là dữ kiện phù hợp với nguồn về Phạm vi?</w:t>
      </w:r>
    </w:p>
    <w:p>
      <w:pPr>
        <w:pStyle w:val="Option"/>
        <w:keepNext/>
        <w:keepLines/>
      </w:pPr>
      <w:r>
        <w:t>A. Lighting power density</w:t>
        <w:br/>
        <w:t>VI: Mật độ công suất chiếu sáng</w:t>
      </w:r>
    </w:p>
    <w:p>
      <w:pPr>
        <w:pStyle w:val="Option"/>
        <w:keepNext/>
        <w:keepLines/>
      </w:pPr>
      <w:r>
        <w:t>B. Mechanical equipment and HVACR systems</w:t>
        <w:br/>
        <w:t>VI: Thiết bị cơ khí và hệ thống HVACR</w:t>
      </w:r>
    </w:p>
    <w:p>
      <w:pPr>
        <w:pStyle w:val="Option"/>
        <w:keepNext/>
        <w:keepLines/>
      </w:pPr>
      <w:r>
        <w:t>C. Building-envelope air barriers only</w:t>
        <w:br/>
        <w:t>VI: Chỉ các lớp cản khí của vỏ công trình</w:t>
      </w:r>
    </w:p>
    <w:p>
      <w:pPr>
        <w:pStyle w:val="Option"/>
        <w:keepLines/>
      </w:pPr>
      <w:r>
        <w:t>D. Service-water piping only</w:t>
        <w:br/>
        <w:t>VI: Chỉ đường ống nước dịch vụ</w:t>
      </w:r>
    </w:p>
    <w:p>
      <w:pPr>
        <w:pStyle w:val="QuestionHeader"/>
        <w:keepNext/>
        <w:keepLines/>
      </w:pPr>
      <w:r>
        <w:t>E0563  ·  ASHRAE 90.1-2022 · HVAC  ·  Compliance paths / Đường dẫn tuân thủ</w:t>
      </w:r>
    </w:p>
    <w:p>
      <w:pPr>
        <w:pStyle w:val="StemEnglish"/>
        <w:keepNext/>
        <w:keepLines/>
      </w:pPr>
      <w:r>
        <w:t>Use the accompanying original study figure as a visual cue. Technical focus — “Which is an allowed HVAC compliance path under Section 6.2.2?”</w:t>
        <w:br/>
        <w:t>According to ASHRAE 90.1-2022, §6.2.2, which option states the correct value, term, or requirement for Compliance paths?</w:t>
      </w:r>
    </w:p>
    <w:p>
      <w:pPr>
        <w:pStyle w:val="StemVietnamese"/>
        <w:keepNext/>
        <w:keepLines/>
      </w:pPr>
      <w:r>
        <w:t>Dùng hình ôn tập gốc đi kèm làm gợi ý trực quan. Trọng tâm kỹ thuật — “Phương án nào là một đường tuân thủ HVAC được phép theo Mục 6.2.2?”</w:t>
        <w:br/>
        <w:t>Theo ASHRAE 90.1-2022, §6.2.2, phương án nào nêu đúng giá trị, thuật ngữ hoặc yêu cầu đối với Đường dẫn tuân thủ?</w:t>
      </w:r>
    </w:p>
    <w:p>
      <w:pPr>
        <w:keepNext/>
        <w:spacing w:before="40" w:after="20"/>
        <w:jc w:val="center"/>
      </w:pPr>
      <w:r>
        <w:drawing>
          <wp:inline xmlns:a="http://schemas.openxmlformats.org/drawingml/2006/main" xmlns:pic="http://schemas.openxmlformats.org/drawingml/2006/picture">
            <wp:extent cx="4800600" cy="2589797"/>
            <wp:docPr id="97" name="Picture 97"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Envelope Trade-Off Path only</w:t>
        <w:br/>
        <w:t>VI: Chỉ đường đánh đổi của vỏ công trình</w:t>
      </w:r>
    </w:p>
    <w:p>
      <w:pPr>
        <w:pStyle w:val="Option"/>
        <w:keepNext/>
        <w:keepLines/>
      </w:pPr>
      <w:r>
        <w:t>B. Water Budget Path</w:t>
        <w:br/>
        <w:t>VI: Đường dẫn ngân sách nước</w:t>
      </w:r>
    </w:p>
    <w:p>
      <w:pPr>
        <w:pStyle w:val="Option"/>
        <w:keepNext/>
        <w:keepLines/>
      </w:pPr>
      <w:r>
        <w:t>C. Mechanical System Performance Path</w:t>
        <w:br/>
        <w:t>VI: Đường dẫn hiệu suất hệ thống cơ khí</w:t>
      </w:r>
    </w:p>
    <w:p>
      <w:pPr>
        <w:pStyle w:val="Option"/>
        <w:keepLines/>
      </w:pPr>
      <w:r>
        <w:t>D. Lighting Power Allowance Path</w:t>
        <w:br/>
        <w:t>VI: Đường tuân thủ theo suất công suất chiếu sáng cho phép</w:t>
      </w:r>
    </w:p>
    <w:p>
      <w:pPr>
        <w:pStyle w:val="QuestionHeader"/>
        <w:keepNext/>
        <w:keepLines/>
      </w:pPr>
      <w:r>
        <w:t>E0564  ·  ASHRAE 90.1-2022 · HVAC  ·  Simplified path / Đường dẫn đơn giản</w:t>
      </w:r>
    </w:p>
    <w:p>
      <w:pPr>
        <w:pStyle w:val="StemEnglish"/>
        <w:keepNext/>
        <w:keepLines/>
      </w:pPr>
      <w:r>
        <w:t>Technical focus — “What is the maximum building height allowed for the simplified HVAC path?”</w:t>
        <w:br/>
        <w:t>Which entry belongs on a standards flashcard for Simplified path?</w:t>
      </w:r>
    </w:p>
    <w:p>
      <w:pPr>
        <w:pStyle w:val="StemVietnamese"/>
        <w:keepNext/>
        <w:keepLines/>
      </w:pPr>
      <w:r>
        <w:t>Trọng tâm kỹ thuật — “Chiều cao công trình tối đa để dùng đường HVAC đơn giản hóa là bao nhiêu?”</w:t>
        <w:br/>
        <w:t>Mục nào nên được ghi vào thẻ ghi nhớ tiêu chuẩn về Đường dẫn đơn giản?</w:t>
      </w:r>
    </w:p>
    <w:p>
      <w:pPr>
        <w:pStyle w:val="Option"/>
        <w:keepNext/>
        <w:keepLines/>
      </w:pPr>
      <w:r>
        <w:t>A. Four stories</w:t>
        <w:br/>
        <w:t>VI: Bốn tầng</w:t>
      </w:r>
    </w:p>
    <w:p>
      <w:pPr>
        <w:pStyle w:val="Option"/>
        <w:keepNext/>
        <w:keepLines/>
      </w:pPr>
      <w:r>
        <w:t>B. One story</w:t>
        <w:br/>
        <w:t>VI: Một tầng</w:t>
      </w:r>
    </w:p>
    <w:p>
      <w:pPr>
        <w:pStyle w:val="Option"/>
        <w:keepNext/>
        <w:keepLines/>
      </w:pPr>
      <w:r>
        <w:t>C. Three stories</w:t>
        <w:br/>
        <w:t>VI: Ba tầng</w:t>
      </w:r>
    </w:p>
    <w:p>
      <w:pPr>
        <w:pStyle w:val="Option"/>
        <w:keepLines/>
      </w:pPr>
      <w:r>
        <w:t>D. Two stories</w:t>
        <w:br/>
        <w:t>VI: Hai tầng</w:t>
      </w:r>
    </w:p>
    <w:p>
      <w:pPr>
        <w:pStyle w:val="QuestionHeader"/>
        <w:keepNext/>
        <w:keepLines/>
      </w:pPr>
      <w:r>
        <w:t>E0565  ·  ASHRAE 90.1-2022 · HVAC  ·  Simplified path / Đường dẫn đơn giản</w:t>
      </w:r>
    </w:p>
    <w:p>
      <w:pPr>
        <w:pStyle w:val="StemEnglish"/>
        <w:keepNext/>
        <w:keepLines/>
      </w:pPr>
      <w:r>
        <w:t>Technical focus — “What gross floor-area condition applies to the simplified HVAC path?”</w:t>
        <w:br/>
        <w:t>Which entry belongs on a standards flashcard for Simplified path?</w:t>
      </w:r>
    </w:p>
    <w:p>
      <w:pPr>
        <w:pStyle w:val="StemVietnamese"/>
        <w:keepNext/>
        <w:keepLines/>
      </w:pPr>
      <w:r>
        <w:t>Trọng tâm kỹ thuật — “Điều kiện diện tích sàn gộp của đường HVAC đơn giản hóa là gì?”</w:t>
        <w:br/>
        <w:t>Mục nào nên được ghi vào thẻ ghi nhớ tiêu chuẩn về Đường dẫn đơn giản?</w:t>
      </w:r>
    </w:p>
    <w:p>
      <w:pPr>
        <w:pStyle w:val="Option"/>
        <w:keepNext/>
        <w:keepLines/>
      </w:pPr>
      <w:r>
        <w:t>A. Less than 25,000 ft²</w:t>
        <w:br/>
        <w:t>VI: Dưới 25.000 ft²</w:t>
      </w:r>
    </w:p>
    <w:p>
      <w:pPr>
        <w:pStyle w:val="Option"/>
        <w:keepNext/>
        <w:keepLines/>
      </w:pPr>
      <w:r>
        <w:t>B. No more than 25,000 ft²</w:t>
        <w:br/>
        <w:t>VI: Không quá 25.000 ft²</w:t>
      </w:r>
    </w:p>
    <w:p>
      <w:pPr>
        <w:pStyle w:val="Option"/>
        <w:keepNext/>
        <w:keepLines/>
      </w:pPr>
      <w:r>
        <w:t>C. Less than 50,000 ft²</w:t>
        <w:br/>
        <w:t>VI: Dưới 50.000 ft²</w:t>
      </w:r>
    </w:p>
    <w:p>
      <w:pPr>
        <w:pStyle w:val="Option"/>
        <w:keepLines/>
      </w:pPr>
      <w:r>
        <w:t>D. No area limit</w:t>
        <w:br/>
        <w:t>VI: Không giới hạn diện tích</w:t>
      </w:r>
    </w:p>
    <w:p>
      <w:pPr>
        <w:pStyle w:val="QuestionHeader"/>
        <w:keepNext/>
        <w:keepLines/>
      </w:pPr>
      <w:r>
        <w:t>E0566  ·  ASHRAE 90.1-2022 · HVAC  ·  Simplified path / Đường dẫn đơn giản</w:t>
      </w:r>
    </w:p>
    <w:p>
      <w:pPr>
        <w:pStyle w:val="StemEnglish"/>
        <w:keepNext/>
        <w:keepLines/>
      </w:pPr>
      <w:r>
        <w:t>Technical focus — “Each HVAC system using the simplified path must serve:”</w:t>
        <w:br/>
        <w:t>Which of the following is the source-aligned fact for Simplified path?</w:t>
      </w:r>
    </w:p>
    <w:p>
      <w:pPr>
        <w:pStyle w:val="StemVietnamese"/>
        <w:keepNext/>
        <w:keepLines/>
      </w:pPr>
      <w:r>
        <w:t>Trọng tâm kỹ thuật — “Mỗi hệ HVAC theo đường đơn giản hóa phải phục vụ:”</w:t>
        <w:br/>
        <w:t>Nội dung nào sau đây là dữ kiện phù hợp với nguồn về Đường dẫn đơn giản?</w:t>
      </w:r>
    </w:p>
    <w:p>
      <w:pPr>
        <w:pStyle w:val="Option"/>
        <w:keepNext/>
        <w:keepLines/>
      </w:pPr>
      <w:r>
        <w:t>A. At least four zones</w:t>
        <w:br/>
        <w:t>VI: Ít nhất bốn vùng</w:t>
      </w:r>
    </w:p>
    <w:p>
      <w:pPr>
        <w:pStyle w:val="Option"/>
        <w:keepNext/>
        <w:keepLines/>
      </w:pPr>
      <w:r>
        <w:t>B. A single HVAC zone</w:t>
        <w:br/>
        <w:t>VI: Một vùng HVAC duy nhất</w:t>
      </w:r>
    </w:p>
    <w:p>
      <w:pPr>
        <w:pStyle w:val="Option"/>
        <w:keepNext/>
        <w:keepLines/>
      </w:pPr>
      <w:r>
        <w:t>C. Only a central plant</w:t>
        <w:br/>
        <w:t>VI: Chỉ một trạm máy trung tâm</w:t>
      </w:r>
    </w:p>
    <w:p>
      <w:pPr>
        <w:pStyle w:val="Option"/>
        <w:keepLines/>
      </w:pPr>
      <w:r>
        <w:t>D. Only a computer room</w:t>
        <w:br/>
        <w:t>VI: Chỉ có phòng máy tính</w:t>
      </w:r>
    </w:p>
    <w:p>
      <w:pPr>
        <w:pStyle w:val="QuestionHeader"/>
        <w:keepNext/>
        <w:keepLines/>
      </w:pPr>
      <w:r>
        <w:t>E0567  ·  ASHRAE 90.1-2022 · HVAC  ·  Zone controls / Điều khiển vùng</w:t>
      </w:r>
    </w:p>
    <w:p>
      <w:pPr>
        <w:pStyle w:val="StemEnglish"/>
        <w:keepNext/>
        <w:keepLines/>
      </w:pPr>
      <w:r>
        <w:t>Technical focus — “What minimum thermostat dead band is generally required when one control serves heating and cooling?”</w:t>
        <w:br/>
        <w:t>During a closed-book review of Zone controls, which statement should be recalled exactly?</w:t>
      </w:r>
    </w:p>
    <w:p>
      <w:pPr>
        <w:pStyle w:val="StemVietnamese"/>
        <w:keepNext/>
        <w:keepLines/>
      </w:pPr>
      <w:r>
        <w:t>Trọng tâm kỹ thuật — “Dead band tối thiểu thường được yêu cầu khi một bộ điều khiển dùng cho cả sưởi và làm mát là bao nhiêu?”</w:t>
        <w:br/>
        <w:t>Khi ôn tập không mở tài liệu về Điều khiển vùng, phát biểu nào cần được ghi nhớ chính xác?</w:t>
      </w:r>
    </w:p>
    <w:p>
      <w:pPr>
        <w:pStyle w:val="Option"/>
        <w:keepNext/>
        <w:keepLines/>
      </w:pPr>
      <w:r>
        <w:t>A. 3°F</w:t>
        <w:br/>
        <w:t>VI: 3°F</w:t>
      </w:r>
    </w:p>
    <w:p>
      <w:pPr>
        <w:pStyle w:val="Option"/>
        <w:keepNext/>
        <w:keepLines/>
      </w:pPr>
      <w:r>
        <w:t>B. 10°F</w:t>
        <w:br/>
        <w:t>VI: 10°F</w:t>
      </w:r>
    </w:p>
    <w:p>
      <w:pPr>
        <w:pStyle w:val="Option"/>
        <w:keepNext/>
        <w:keepLines/>
      </w:pPr>
      <w:r>
        <w:t>C. 5°F</w:t>
        <w:br/>
        <w:t>VI: 5°F</w:t>
      </w:r>
    </w:p>
    <w:p>
      <w:pPr>
        <w:pStyle w:val="Option"/>
        <w:keepLines/>
      </w:pPr>
      <w:r>
        <w:t>D. 2°F</w:t>
        <w:br/>
        <w:t>VI: 2°F</w:t>
      </w:r>
    </w:p>
    <w:p>
      <w:pPr>
        <w:pStyle w:val="QuestionHeader"/>
        <w:keepNext/>
        <w:keepLines/>
      </w:pPr>
      <w:r>
        <w:t>E0568  ·  ASHRAE 90.1-2022 · HVAC  ·  Off-hour controls / Điều khiển ngoài giờ</w:t>
      </w:r>
    </w:p>
    <w:p>
      <w:pPr>
        <w:pStyle w:val="StemEnglish"/>
        <w:keepNext/>
        <w:keepLines/>
      </w:pPr>
      <w:r>
        <w:t>Technical focus — “A seven-day automatic shutdown schedule must retain programming through a power loss for at least:”</w:t>
        <w:br/>
        <w:t>According to ASHRAE 90.1-2022, §6.4.3.3.1(a), which option states the correct value, term, or requirement for Off-hour controls?</w:t>
      </w:r>
    </w:p>
    <w:p>
      <w:pPr>
        <w:pStyle w:val="StemVietnamese"/>
        <w:keepNext/>
        <w:keepLines/>
      </w:pPr>
      <w:r>
        <w:t>Trọng tâm kỹ thuật — “Lịch tắt tự động bảy ngày phải lưu chương trình khi mất điện ít nhất bao lâu?”</w:t>
        <w:br/>
        <w:t>Theo ASHRAE 90.1-2022, §6.4.3.3.1(a), phương án nào nêu đúng giá trị, thuật ngữ hoặc yêu cầu đối với Điều khiển ngoài giờ?</w:t>
      </w:r>
    </w:p>
    <w:p>
      <w:pPr>
        <w:pStyle w:val="Option"/>
        <w:keepNext/>
        <w:keepLines/>
      </w:pPr>
      <w:r>
        <w:t>A. 72 hours</w:t>
        <w:br/>
        <w:t>VI: 72 giờ</w:t>
      </w:r>
    </w:p>
    <w:p>
      <w:pPr>
        <w:pStyle w:val="Option"/>
        <w:keepNext/>
        <w:keepLines/>
      </w:pPr>
      <w:r>
        <w:t>B. 2 hours</w:t>
        <w:br/>
        <w:t>VI: 2 giờ</w:t>
      </w:r>
    </w:p>
    <w:p>
      <w:pPr>
        <w:pStyle w:val="Option"/>
        <w:keepNext/>
        <w:keepLines/>
      </w:pPr>
      <w:r>
        <w:t>C. 24 hours</w:t>
        <w:br/>
        <w:t>VI: 24 giờ</w:t>
      </w:r>
    </w:p>
    <w:p>
      <w:pPr>
        <w:pStyle w:val="Option"/>
        <w:keepLines/>
      </w:pPr>
      <w:r>
        <w:t>D. 10 hours</w:t>
        <w:br/>
        <w:t>VI: 10 giờ</w:t>
      </w:r>
    </w:p>
    <w:p>
      <w:pPr>
        <w:pStyle w:val="QuestionHeader"/>
        <w:keepNext/>
        <w:keepLines/>
      </w:pPr>
      <w:r>
        <w:t>E0569  ·  ASHRAE 90.1-2022 · HVAC  ·  Off-hour controls / Điều khiển ngoài giờ</w:t>
      </w:r>
    </w:p>
    <w:p>
      <w:pPr>
        <w:pStyle w:val="StemEnglish"/>
        <w:keepNext/>
        <w:keepLines/>
      </w:pPr>
      <w:r>
        <w:t>Technical focus — “What is the maximum temporary operating period for the scheduled-control manual override?”</w:t>
        <w:br/>
        <w:t>According to ASHRAE 90.1-2022, §6.4.3.3.1(a), which option states the correct value, term, or requirement for Off-hour controls?</w:t>
      </w:r>
    </w:p>
    <w:p>
      <w:pPr>
        <w:pStyle w:val="StemVietnamese"/>
        <w:keepNext/>
        <w:keepLines/>
      </w:pPr>
      <w:r>
        <w:t>Trọng tâm kỹ thuật — “Thời gian vận hành tạm thời tối đa của chức năng override bằng tay là bao lâu?”</w:t>
        <w:br/>
        <w:t>Theo ASHRAE 90.1-2022, §6.4.3.3.1(a), phương án nào nêu đúng giá trị, thuật ngữ hoặc yêu cầu đối với Điều khiển ngoài giờ?</w:t>
      </w:r>
    </w:p>
    <w:p>
      <w:pPr>
        <w:pStyle w:val="Option"/>
        <w:keepNext/>
        <w:keepLines/>
      </w:pPr>
      <w:r>
        <w:t>A. 2 hours</w:t>
        <w:br/>
        <w:t>VI: 2 giờ</w:t>
      </w:r>
    </w:p>
    <w:p>
      <w:pPr>
        <w:pStyle w:val="Option"/>
        <w:keepNext/>
        <w:keepLines/>
      </w:pPr>
      <w:r>
        <w:t>B. 30 minutes</w:t>
        <w:br/>
        <w:t>VI: 30 phút</w:t>
      </w:r>
    </w:p>
    <w:p>
      <w:pPr>
        <w:pStyle w:val="Option"/>
        <w:keepNext/>
        <w:keepLines/>
      </w:pPr>
      <w:r>
        <w:t>C. 4 hours</w:t>
        <w:br/>
        <w:t>VI: 4 giờ</w:t>
      </w:r>
    </w:p>
    <w:p>
      <w:pPr>
        <w:pStyle w:val="Option"/>
        <w:keepLines/>
      </w:pPr>
      <w:r>
        <w:t>D. 10 hours</w:t>
        <w:br/>
        <w:t>VI: 10 giờ</w:t>
      </w:r>
    </w:p>
    <w:p>
      <w:pPr>
        <w:pStyle w:val="QuestionHeader"/>
        <w:keepNext/>
        <w:keepLines/>
      </w:pPr>
      <w:r>
        <w:t>E0570  ·  ASHRAE 90.1-2022 · HVAC  ·  Setback / Điều chỉnh lùi điểm đặt</w:t>
      </w:r>
    </w:p>
    <w:p>
      <w:pPr>
        <w:pStyle w:val="StemEnglish"/>
        <w:keepNext/>
        <w:keepLines/>
      </w:pPr>
      <w:r>
        <w:t>Technical focus — “The adjustable unoccupied heating set point must be at least how far below the occupied heating set point?”</w:t>
        <w:br/>
        <w:t>Which of the following is the source-aligned fact for Setback?</w:t>
      </w:r>
    </w:p>
    <w:p>
      <w:pPr>
        <w:pStyle w:val="StemVietnamese"/>
        <w:keepNext/>
        <w:keepLines/>
      </w:pPr>
      <w:r>
        <w:t>Trọng tâm kỹ thuật — “Điểm đặt sưởi ngoài giờ phải thấp hơn điểm đặt có người ít nhất bao nhiêu?”</w:t>
        <w:br/>
        <w:t>Nội dung nào sau đây là dữ kiện phù hợp với nguồn về Điều chỉnh lùi điểm đặt?</w:t>
      </w:r>
    </w:p>
    <w:p>
      <w:pPr>
        <w:pStyle w:val="Option"/>
        <w:keepNext/>
        <w:keepLines/>
      </w:pPr>
      <w:r>
        <w:t>A. 5°F</w:t>
        <w:br/>
        <w:t>VI: 5°F</w:t>
      </w:r>
    </w:p>
    <w:p>
      <w:pPr>
        <w:pStyle w:val="Option"/>
        <w:keepNext/>
        <w:keepLines/>
      </w:pPr>
      <w:r>
        <w:t>B. 10°F</w:t>
        <w:br/>
        <w:t>VI: 10°F</w:t>
      </w:r>
    </w:p>
    <w:p>
      <w:pPr>
        <w:pStyle w:val="Option"/>
        <w:keepNext/>
        <w:keepLines/>
      </w:pPr>
      <w:r>
        <w:t>C. 15°F</w:t>
        <w:br/>
        <w:t>VI: 15°F</w:t>
      </w:r>
    </w:p>
    <w:p>
      <w:pPr>
        <w:pStyle w:val="Option"/>
        <w:keepLines/>
      </w:pPr>
      <w:r>
        <w:t>D. 4°F</w:t>
        <w:br/>
        <w:t>VI: 4°F</w:t>
      </w:r>
    </w:p>
    <w:p>
      <w:pPr>
        <w:pStyle w:val="QuestionHeader"/>
        <w:keepNext/>
        <w:keepLines/>
      </w:pPr>
      <w:r>
        <w:t>E0571  ·  ASHRAE 90.1-2022 · HVAC  ·  Setback / Điều chỉnh lùi điểm đặt</w:t>
      </w:r>
    </w:p>
    <w:p>
      <w:pPr>
        <w:pStyle w:val="StemEnglish"/>
        <w:keepNext/>
        <w:keepLines/>
      </w:pPr>
      <w:r>
        <w:t>Technical focus — “The adjustable unoccupied cooling set point must be at least how far above the occupied cooling set point?”</w:t>
        <w:br/>
        <w:t>According to ASHRAE 90.1-2022, §6.4.3.3.2, which option states the correct value, term, or requirement for Setback?</w:t>
      </w:r>
    </w:p>
    <w:p>
      <w:pPr>
        <w:pStyle w:val="StemVietnamese"/>
        <w:keepNext/>
        <w:keepLines/>
      </w:pPr>
      <w:r>
        <w:t>Trọng tâm kỹ thuật — “Điểm đặt làm mát ngoài giờ phải cao hơn điểm đặt có người ít nhất bao nhiêu?”</w:t>
        <w:br/>
        <w:t>Theo ASHRAE 90.1-2022, §6.4.3.3.2, phương án nào nêu đúng giá trị, thuật ngữ hoặc yêu cầu đối với Điều chỉnh lùi điểm đặt?</w:t>
      </w:r>
    </w:p>
    <w:p>
      <w:pPr>
        <w:pStyle w:val="Option"/>
        <w:keepNext/>
        <w:keepLines/>
      </w:pPr>
      <w:r>
        <w:t>A. 1°F</w:t>
        <w:br/>
        <w:t>VI: 1°F</w:t>
      </w:r>
    </w:p>
    <w:p>
      <w:pPr>
        <w:pStyle w:val="Option"/>
        <w:keepNext/>
        <w:keepLines/>
      </w:pPr>
      <w:r>
        <w:t>B. 4°F</w:t>
        <w:br/>
        <w:t>VI: 4°F</w:t>
      </w:r>
    </w:p>
    <w:p>
      <w:pPr>
        <w:pStyle w:val="Option"/>
        <w:keepNext/>
        <w:keepLines/>
      </w:pPr>
      <w:r>
        <w:t>C. 5°F</w:t>
        <w:br/>
        <w:t>VI: 5°F</w:t>
      </w:r>
    </w:p>
    <w:p>
      <w:pPr>
        <w:pStyle w:val="Option"/>
        <w:keepLines/>
      </w:pPr>
      <w:r>
        <w:t>D. 10°F</w:t>
        <w:br/>
        <w:t>VI: 10°F</w:t>
      </w:r>
    </w:p>
    <w:p>
      <w:pPr>
        <w:pStyle w:val="QuestionHeader"/>
        <w:keepNext/>
        <w:keepLines/>
      </w:pPr>
      <w:r>
        <w:t>E0572  ·  ASHRAE 90.1-2022 · HVAC  ·  Zone isolation / Cách ly vùng</w:t>
      </w:r>
    </w:p>
    <w:p>
      <w:pPr>
        <w:pStyle w:val="StemEnglish"/>
        <w:keepNext/>
        <w:keepLines/>
      </w:pPr>
      <w:r>
        <w:t>Technical focus — “A single HVAC isolation area may generally include no more than:”</w:t>
        <w:br/>
        <w:t>According to ASHRAE 90.1-2022, §6.4.3.3.4, which option states the correct value, term, or requirement for Zone isolation?</w:t>
      </w:r>
    </w:p>
    <w:p>
      <w:pPr>
        <w:pStyle w:val="StemVietnamese"/>
        <w:keepNext/>
        <w:keepLines/>
      </w:pPr>
      <w:r>
        <w:t>Trọng tâm kỹ thuật — “Một khu vực cô lập HVAC thông thường được phép gồm tối đa:”</w:t>
        <w:br/>
        <w:t>Theo ASHRAE 90.1-2022, §6.4.3.3.4, phương án nào nêu đúng giá trị, thuật ngữ hoặc yêu cầu đối với Cách ly vùng?</w:t>
      </w:r>
    </w:p>
    <w:p>
      <w:pPr>
        <w:pStyle w:val="Option"/>
        <w:keepNext/>
        <w:keepLines/>
      </w:pPr>
      <w:r>
        <w:t>A. 10,000 ft² with no story limit</w:t>
        <w:br/>
        <w:t>VI: 10.000 ft² không giới hạn tầng</w:t>
      </w:r>
    </w:p>
    <w:p>
      <w:pPr>
        <w:pStyle w:val="Option"/>
        <w:keepNext/>
        <w:keepLines/>
      </w:pPr>
      <w:r>
        <w:t>B. 50,000 ft² and two stories</w:t>
        <w:br/>
        <w:t>VI: 50.000 ft² và hai tầng</w:t>
      </w:r>
    </w:p>
    <w:p>
      <w:pPr>
        <w:pStyle w:val="Option"/>
        <w:keepNext/>
        <w:keepLines/>
      </w:pPr>
      <w:r>
        <w:t>C. 25,000 ft² and two stories</w:t>
        <w:br/>
        <w:t>VI: 25.000 ft² và hai tầng</w:t>
      </w:r>
    </w:p>
    <w:p>
      <w:pPr>
        <w:pStyle w:val="Option"/>
        <w:keepLines/>
      </w:pPr>
      <w:r>
        <w:t>D. 25,000 ft² and one story</w:t>
        <w:br/>
        <w:t>VI: 25.000 ft² và một tầng</w:t>
      </w:r>
    </w:p>
    <w:p>
      <w:pPr>
        <w:pStyle w:val="QuestionHeader"/>
        <w:keepNext/>
        <w:keepLines/>
      </w:pPr>
      <w:r>
        <w:t>E0573  ·  ASHRAE 90.1-2022 · HVAC  ·  Hotel controls / Điều khiển khách sạn</w:t>
      </w:r>
    </w:p>
    <w:p>
      <w:pPr>
        <w:pStyle w:val="StemEnglish"/>
        <w:keepNext/>
        <w:keepLines/>
      </w:pPr>
      <w:r>
        <w:t>Technical focus — “Automatic guest-room HVAC controls are required for hotels and motels with:”</w:t>
        <w:br/>
        <w:t>Which of the following is the source-aligned fact for Hotel controls?</w:t>
      </w:r>
    </w:p>
    <w:p>
      <w:pPr>
        <w:pStyle w:val="StemVietnamese"/>
        <w:keepNext/>
        <w:keepLines/>
      </w:pPr>
      <w:r>
        <w:t>Trọng tâm kỹ thuật — “Điều khiển HVAC tự động cho phòng khách sạn được yêu cầu khi khách sạn có:”</w:t>
        <w:br/>
        <w:t>Nội dung nào sau đây là dữ kiện phù hợp với nguồn về Điều khiển khách sạn?</w:t>
      </w:r>
    </w:p>
    <w:p>
      <w:pPr>
        <w:pStyle w:val="Option"/>
        <w:keepNext/>
        <w:keepLines/>
      </w:pPr>
      <w:r>
        <w:t>A. More than 50 guest rooms</w:t>
        <w:br/>
        <w:t>VI: Hơn 50 phòng nghỉ</w:t>
      </w:r>
    </w:p>
    <w:p>
      <w:pPr>
        <w:pStyle w:val="Option"/>
        <w:keepNext/>
        <w:keepLines/>
      </w:pPr>
      <w:r>
        <w:t>B. Any number of guest rooms</w:t>
        <w:br/>
        <w:t>VI: Số lượng phòng khách bất kỳ</w:t>
      </w:r>
    </w:p>
    <w:p>
      <w:pPr>
        <w:pStyle w:val="Option"/>
        <w:keepNext/>
        <w:keepLines/>
      </w:pPr>
      <w:r>
        <w:t>C. 50 or more guest rooms</w:t>
        <w:br/>
        <w:t>VI: 50 phòng nghỉ trở lên</w:t>
      </w:r>
    </w:p>
    <w:p>
      <w:pPr>
        <w:pStyle w:val="Option"/>
        <w:keepLines/>
      </w:pPr>
      <w:r>
        <w:t>D. More than 25 guest rooms</w:t>
        <w:br/>
        <w:t>VI: Hơn 25 phòng nghỉ</w:t>
      </w:r>
    </w:p>
    <w:p>
      <w:pPr>
        <w:pStyle w:val="QuestionHeader"/>
        <w:keepNext/>
        <w:keepLines/>
      </w:pPr>
      <w:r>
        <w:t>E0574  ·  ASHRAE 90.1-2022 · HVAC  ·  Hotel controls / Điều khiển khách sạn</w:t>
      </w:r>
    </w:p>
    <w:p>
      <w:pPr>
        <w:pStyle w:val="StemEnglish"/>
        <w:keepNext/>
        <w:keepLines/>
      </w:pPr>
      <w:r>
        <w:t>Technical focus — “For an unrented and unoccupied guest room, the cooling and heating set points must be reset to at least:”</w:t>
        <w:br/>
        <w:t>Which of the following is the source-aligned fact for Hotel controls?</w:t>
      </w:r>
    </w:p>
    <w:p>
      <w:pPr>
        <w:pStyle w:val="StemVietnamese"/>
        <w:keepNext/>
        <w:keepLines/>
      </w:pPr>
      <w:r>
        <w:t>Trọng tâm kỹ thuật — “Đối với phòng khách chưa thuê và không có người, điểm đặt làm mát/sưởi phải được reset ít nhất đến:”</w:t>
        <w:br/>
        <w:t>Nội dung nào sau đây là dữ kiện phù hợp với nguồn về Điều khiển khách sạn?</w:t>
      </w:r>
    </w:p>
    <w:p>
      <w:pPr>
        <w:pStyle w:val="Option"/>
        <w:keepNext/>
        <w:keepLines/>
      </w:pPr>
      <w:r>
        <w:t>A. 85°F cooling and 55°F heating</w:t>
        <w:br/>
        <w:t>VI: Làm mát 85°F và sưởi ấm 55°F</w:t>
      </w:r>
    </w:p>
    <w:p>
      <w:pPr>
        <w:pStyle w:val="Option"/>
        <w:keepNext/>
        <w:keepLines/>
      </w:pPr>
      <w:r>
        <w:t>B. 80°F cooling and 60°F heating</w:t>
        <w:br/>
        <w:t>VI: Làm mát 80°F và sưởi ấm 60°F</w:t>
      </w:r>
    </w:p>
    <w:p>
      <w:pPr>
        <w:pStyle w:val="Option"/>
        <w:keepNext/>
        <w:keepLines/>
      </w:pPr>
      <w:r>
        <w:t>C. 78°F cooling and 65°F heating</w:t>
        <w:br/>
        <w:t>VI: Làm mát 78°F và sưởi ấm 65°F</w:t>
      </w:r>
    </w:p>
    <w:p>
      <w:pPr>
        <w:pStyle w:val="Option"/>
        <w:keepLines/>
      </w:pPr>
      <w:r>
        <w:t>D. 75°F cooling and 68°F heating</w:t>
        <w:br/>
        <w:t>VI: Làm mát 75°F và sưởi ấm 68°F</w:t>
      </w:r>
    </w:p>
    <w:p>
      <w:pPr>
        <w:pStyle w:val="QuestionHeader"/>
        <w:keepNext/>
        <w:keepLines/>
      </w:pPr>
      <w:r>
        <w:t>E0575  ·  ASHRAE 90.1-2022 · HVAC  ·  Ventilation dampers / Van gió thông gió</w:t>
      </w:r>
    </w:p>
    <w:p>
      <w:pPr>
        <w:pStyle w:val="StemEnglish"/>
        <w:keepNext/>
        <w:keepLines/>
      </w:pPr>
      <w:r>
        <w:t>Technical focus — “Outdoor-air and exhaust systems generally require dampers that:”</w:t>
        <w:br/>
        <w:t>Which entry belongs on a standards flashcard for Ventilation dampers?</w:t>
      </w:r>
    </w:p>
    <w:p>
      <w:pPr>
        <w:pStyle w:val="StemVietnamese"/>
        <w:keepNext/>
        <w:keepLines/>
      </w:pPr>
      <w:r>
        <w:t>Trọng tâm kỹ thuật — “Hệ gió ngoài trời và gió thải nhìn chung cần damper có khả năng:”</w:t>
        <w:br/>
        <w:t>Mục nào nên được ghi vào thẻ ghi nhớ tiêu chuẩn về Van gió thông gió?</w:t>
      </w:r>
    </w:p>
    <w:p>
      <w:pPr>
        <w:pStyle w:val="Option"/>
        <w:keepNext/>
        <w:keepLines/>
      </w:pPr>
      <w:r>
        <w:t>A. Modulate only with chilled-water flow</w:t>
        <w:br/>
        <w:t>VI: Chỉ điều chỉnh với dòng nước lạnh</w:t>
      </w:r>
    </w:p>
    <w:p>
      <w:pPr>
        <w:pStyle w:val="Option"/>
        <w:keepNext/>
        <w:keepLines/>
      </w:pPr>
      <w:r>
        <w:t>B. Remain fully open during setback</w:t>
        <w:br/>
        <w:t>VI: Vẫn mở hoàn toàn trong thời gian lùi bước</w:t>
      </w:r>
    </w:p>
    <w:p>
      <w:pPr>
        <w:pStyle w:val="Option"/>
        <w:keepNext/>
        <w:keepLines/>
      </w:pPr>
      <w:r>
        <w:t>C. Automatically shut when the system or space is not in use</w:t>
        <w:br/>
        <w:t>VI: Tự động đóng khi hệ thống hoặc không gian không được sử dụng</w:t>
      </w:r>
    </w:p>
    <w:p>
      <w:pPr>
        <w:pStyle w:val="Option"/>
        <w:keepLines/>
      </w:pPr>
      <w:r>
        <w:t>D. Close only by manual command</w:t>
        <w:br/>
        <w:t>VI: Chỉ đóng bằng lệnh thủ công</w:t>
      </w:r>
    </w:p>
    <w:p>
      <w:pPr>
        <w:pStyle w:val="QuestionHeader"/>
        <w:keepNext/>
        <w:keepLines/>
      </w:pPr>
      <w:r>
        <w:t>E0576  ·  ASHRAE 90.1-2022 · HVAC  ·  Parking garages / Nhà để xe</w:t>
      </w:r>
    </w:p>
    <w:p>
      <w:pPr>
        <w:pStyle w:val="StemEnglish"/>
        <w:keepNext/>
        <w:keepLines/>
      </w:pPr>
      <w:r>
        <w:t>Technical focus — “A qualifying parking-garage ventilation control must be able to reduce airflow to:”</w:t>
        <w:br/>
        <w:t>During a closed-book review of Parking garages, which statement should be recalled exactly?</w:t>
      </w:r>
    </w:p>
    <w:p>
      <w:pPr>
        <w:pStyle w:val="StemVietnamese"/>
        <w:keepNext/>
        <w:keepLines/>
      </w:pPr>
      <w:r>
        <w:t>Trọng tâm kỹ thuật — “Điều khiển thông gió bãi xe thuộc phạm vi áp dụng phải có thể giảm lưu lượng đến:”</w:t>
        <w:br/>
        <w:t>Khi ôn tập không mở tài liệu về Nhà để xe, phát biểu nào cần được ghi nhớ chính xác?</w:t>
      </w:r>
    </w:p>
    <w:p>
      <w:pPr>
        <w:pStyle w:val="Option"/>
        <w:keepNext/>
        <w:keepLines/>
      </w:pPr>
      <w:r>
        <w:t>A. 50% or less of design</w:t>
        <w:br/>
        <w:t>VI: 50% thiết kế trở xuống</w:t>
      </w:r>
    </w:p>
    <w:p>
      <w:pPr>
        <w:pStyle w:val="Option"/>
        <w:keepNext/>
        <w:keepLines/>
      </w:pPr>
      <w:r>
        <w:t>B. 75% or less of design</w:t>
        <w:br/>
        <w:t>VI: 75% thiết kế trở xuống</w:t>
      </w:r>
    </w:p>
    <w:p>
      <w:pPr>
        <w:pStyle w:val="Option"/>
        <w:keepNext/>
        <w:keepLines/>
      </w:pPr>
      <w:r>
        <w:t>C. 30% or less of design</w:t>
        <w:br/>
        <w:t>VI: 30% thiết kế trở xuống</w:t>
      </w:r>
    </w:p>
    <w:p>
      <w:pPr>
        <w:pStyle w:val="Option"/>
        <w:keepLines/>
      </w:pPr>
      <w:r>
        <w:t>D. 20% or less of design</w:t>
        <w:br/>
        <w:t>VI: 20% thiết kế trở xuống</w:t>
      </w:r>
    </w:p>
    <w:p>
      <w:pPr>
        <w:pStyle w:val="QuestionHeader"/>
        <w:keepNext/>
        <w:keepLines/>
      </w:pPr>
      <w:r>
        <w:t>E0577  ·  ASHRAE 90.1-2022 · HVAC  ·  Humidity control / Kiểm soát độ ẩm</w:t>
      </w:r>
    </w:p>
    <w:p>
      <w:pPr>
        <w:pStyle w:val="StemEnglish"/>
        <w:keepNext/>
        <w:keepLines/>
      </w:pPr>
      <w:r>
        <w:t>Technical focus — “Mechanical cooling controlled by a humidistat generally may not reduce humidity below the lower of:”</w:t>
        <w:br/>
        <w:t>According to ASHRAE 90.1-2022, §6.4.3.6.1, which option states the correct value, term, or requirement for Humidity control?</w:t>
      </w:r>
    </w:p>
    <w:p>
      <w:pPr>
        <w:pStyle w:val="StemVietnamese"/>
        <w:keepNext/>
        <w:keepLines/>
      </w:pPr>
      <w:r>
        <w:t>Trọng tâm kỹ thuật — “Làm mát cơ khí do humidistat điều khiển nhìn chung không được hạ ẩm thấp hơn giá trị nhỏ hơn của:”</w:t>
        <w:br/>
        <w:t>Theo ASHRAE 90.1-2022, §6.4.3.6.1, phương án nào nêu đúng giá trị, thuật ngữ hoặc yêu cầu đối với Kiểm soát độ ẩm?</w:t>
      </w:r>
    </w:p>
    <w:p>
      <w:pPr>
        <w:pStyle w:val="Option"/>
        <w:keepNext/>
        <w:keepLines/>
      </w:pPr>
      <w:r>
        <w:t>A. 55°F dew point or 60% RH</w:t>
        <w:br/>
        <w:t>VI: Điểm sương 55°F hoặc 60% RH</w:t>
      </w:r>
    </w:p>
    <w:p>
      <w:pPr>
        <w:pStyle w:val="Option"/>
        <w:keepNext/>
        <w:keepLines/>
      </w:pPr>
      <w:r>
        <w:t>B. 50°F dew point or 50% RH</w:t>
        <w:br/>
        <w:t>VI: Điểm sương 50°F hoặc 50% RH</w:t>
      </w:r>
    </w:p>
    <w:p>
      <w:pPr>
        <w:pStyle w:val="Option"/>
        <w:keepNext/>
        <w:keepLines/>
      </w:pPr>
      <w:r>
        <w:t>C. 60°F dew point or 70% RH</w:t>
        <w:br/>
        <w:t>VI: Điểm sương 60°F hoặc 70% RH</w:t>
      </w:r>
    </w:p>
    <w:p>
      <w:pPr>
        <w:pStyle w:val="Option"/>
        <w:keepLines/>
      </w:pPr>
      <w:r>
        <w:t>D. 45°F dew point or 30% RH</w:t>
        <w:br/>
        <w:t>VI: Điểm sương 45°F hoặc 30% RH</w:t>
      </w:r>
    </w:p>
    <w:p>
      <w:pPr>
        <w:pStyle w:val="QuestionHeader"/>
        <w:keepNext/>
        <w:keepLines/>
      </w:pPr>
      <w:r>
        <w:t>E0578  ·  ASHRAE 90.1-2022 · HVAC  ·  Humidity control / Kiểm soát độ ẩm</w:t>
      </w:r>
    </w:p>
    <w:p>
      <w:pPr>
        <w:pStyle w:val="StemEnglish"/>
        <w:keepNext/>
        <w:keepLines/>
      </w:pPr>
      <w:r>
        <w:t>Technical focus — “Humidistatic controls generally may not use fuel or electricity to produce RH above:”</w:t>
        <w:br/>
        <w:t>According to ASHRAE 90.1-2022, §6.4.3.6.2, which option states the correct value, term, or requirement for Humidity control?</w:t>
      </w:r>
    </w:p>
    <w:p>
      <w:pPr>
        <w:pStyle w:val="StemVietnamese"/>
        <w:keepNext/>
        <w:keepLines/>
      </w:pPr>
      <w:r>
        <w:t>Trọng tâm kỹ thuật — “Điều khiển tạo ẩm nhìn chung không được dùng nhiên liệu hoặc điện để tạo RH cao hơn:”</w:t>
        <w:br/>
        <w:t>Theo ASHRAE 90.1-2022, §6.4.3.6.2, phương án nào nêu đúng giá trị, thuật ngữ hoặc yêu cầu đối với Kiểm soát độ ẩm?</w:t>
      </w:r>
    </w:p>
    <w:p>
      <w:pPr>
        <w:pStyle w:val="Option"/>
        <w:keepNext/>
        <w:keepLines/>
      </w:pPr>
      <w:r>
        <w:t>A. 60%</w:t>
        <w:br/>
        <w:t>VI: 60%</w:t>
      </w:r>
    </w:p>
    <w:p>
      <w:pPr>
        <w:pStyle w:val="Option"/>
        <w:keepNext/>
        <w:keepLines/>
      </w:pPr>
      <w:r>
        <w:t>B. 30%</w:t>
        <w:br/>
        <w:t>VI: 30%</w:t>
      </w:r>
    </w:p>
    <w:p>
      <w:pPr>
        <w:pStyle w:val="Option"/>
        <w:keepNext/>
        <w:keepLines/>
      </w:pPr>
      <w:r>
        <w:t>C. 40%</w:t>
        <w:br/>
        <w:t>VI: 40%</w:t>
      </w:r>
    </w:p>
    <w:p>
      <w:pPr>
        <w:pStyle w:val="Option"/>
        <w:keepLines/>
      </w:pPr>
      <w:r>
        <w:t>D. 50%</w:t>
        <w:br/>
        <w:t>VI: 50%</w:t>
      </w:r>
    </w:p>
    <w:p>
      <w:pPr>
        <w:pStyle w:val="QuestionHeader"/>
        <w:keepNext/>
        <w:keepLines/>
      </w:pPr>
      <w:r>
        <w:t>E0579  ·  ASHRAE 90.1-2022 · HVAC  ·  Freeze protection / Bảo vệ chống đóng băng</w:t>
      </w:r>
    </w:p>
    <w:p>
      <w:pPr>
        <w:pStyle w:val="StemEnglish"/>
        <w:keepNext/>
        <w:keepLines/>
      </w:pPr>
      <w:r>
        <w:t>Technical focus — “Freeze-protection systems must shut off when outdoor air temperature is above:”</w:t>
        <w:br/>
        <w:t>According to ASHRAE 90.1-2022, §6.4.3.7.1, which option states the correct value, term, or requirement for Freeze protection?</w:t>
      </w:r>
    </w:p>
    <w:p>
      <w:pPr>
        <w:pStyle w:val="StemVietnamese"/>
        <w:keepNext/>
        <w:keepLines/>
      </w:pPr>
      <w:r>
        <w:t>Trọng tâm kỹ thuật — “Hệ bảo vệ chống đóng băng phải tắt khi nhiệt độ ngoài trời cao hơn:”</w:t>
        <w:br/>
        <w:t>Theo ASHRAE 90.1-2022, §6.4.3.7.1, phương án nào nêu đúng giá trị, thuật ngữ hoặc yêu cầu đối với Bảo vệ chống đóng băng?</w:t>
      </w:r>
    </w:p>
    <w:p>
      <w:pPr>
        <w:pStyle w:val="Option"/>
        <w:keepNext/>
        <w:keepLines/>
      </w:pPr>
      <w:r>
        <w:t>A. 32°F</w:t>
        <w:br/>
        <w:t>VI: 32°F</w:t>
      </w:r>
    </w:p>
    <w:p>
      <w:pPr>
        <w:pStyle w:val="Option"/>
        <w:keepNext/>
        <w:keepLines/>
      </w:pPr>
      <w:r>
        <w:t>B. 45°F</w:t>
        <w:br/>
        <w:t>VI: 45°F</w:t>
      </w:r>
    </w:p>
    <w:p>
      <w:pPr>
        <w:pStyle w:val="Option"/>
        <w:keepNext/>
        <w:keepLines/>
      </w:pPr>
      <w:r>
        <w:t>C. 40°F</w:t>
        <w:br/>
        <w:t>VI: 40°F</w:t>
      </w:r>
    </w:p>
    <w:p>
      <w:pPr>
        <w:pStyle w:val="Option"/>
        <w:keepLines/>
      </w:pPr>
      <w:r>
        <w:t>D. 50°F</w:t>
        <w:br/>
        <w:t>VI: 50°F</w:t>
      </w:r>
    </w:p>
    <w:p>
      <w:pPr>
        <w:pStyle w:val="QuestionHeader"/>
        <w:keepNext/>
        <w:keepLines/>
      </w:pPr>
      <w:r>
        <w:t>E0580  ·  ASHRAE 90.1-2022 · HVAC  ·  DDC / DDC</w:t>
      </w:r>
    </w:p>
    <w:p>
      <w:pPr>
        <w:pStyle w:val="StemEnglish"/>
        <w:keepNext/>
        <w:keepLines/>
      </w:pPr>
      <w:r>
        <w:t>Technical focus — “In a new building, DDC is required for an individual air-handling system supplying more than three zones when fan-system bhp is at least:”</w:t>
        <w:br/>
        <w:t>According to ASHRAE 90.1-2022, Table 6.4.3.10.1, which option states the correct value, term, or requirement for DDC?</w:t>
      </w:r>
    </w:p>
    <w:p>
      <w:pPr>
        <w:pStyle w:val="StemVietnamese"/>
        <w:keepNext/>
        <w:keepLines/>
      </w:pPr>
      <w:r>
        <w:t>Trọng tâm kỹ thuật — “Trong công trình mới, AHU phục vụ hơn ba vùng phải có DDC khi fan-system bhp ít nhất là:”</w:t>
        <w:br/>
        <w:t>Theo ASHRAE 90.1-2022, Table 6.4.3.10.1, phương án nào nêu đúng giá trị, thuật ngữ hoặc yêu cầu đối với DDC?</w:t>
      </w:r>
    </w:p>
    <w:p>
      <w:pPr>
        <w:pStyle w:val="Option"/>
        <w:keepNext/>
        <w:keepLines/>
      </w:pPr>
      <w:r>
        <w:t>A. 25 hp</w:t>
        <w:br/>
        <w:t>VI: 25 hp</w:t>
      </w:r>
    </w:p>
    <w:p>
      <w:pPr>
        <w:pStyle w:val="Option"/>
        <w:keepNext/>
        <w:keepLines/>
      </w:pPr>
      <w:r>
        <w:t>B. 5 hp</w:t>
        <w:br/>
        <w:t>VI: 5 hp</w:t>
      </w:r>
    </w:p>
    <w:p>
      <w:pPr>
        <w:pStyle w:val="Option"/>
        <w:keepNext/>
        <w:keepLines/>
      </w:pPr>
      <w:r>
        <w:t>C. 15 hp</w:t>
        <w:br/>
        <w:t>VI: 15 hp</w:t>
      </w:r>
    </w:p>
    <w:p>
      <w:pPr>
        <w:pStyle w:val="Option"/>
        <w:keepLines/>
      </w:pPr>
      <w:r>
        <w:t>D. 10 hp</w:t>
        <w:br/>
        <w:t>VI: 10 hp</w:t>
      </w:r>
    </w:p>
    <w:p>
      <w:pPr>
        <w:pStyle w:val="QuestionHeader"/>
        <w:keepNext/>
        <w:keepLines/>
      </w:pPr>
      <w:r>
        <w:t>E0581  ·  ASHRAE 90.1-2022 · HVAC  ·  Plant monitoring / Giám sát trạm máy</w:t>
      </w:r>
    </w:p>
    <w:p>
      <w:pPr>
        <w:pStyle w:val="StemEnglish"/>
        <w:keepNext/>
        <w:keepLines/>
      </w:pPr>
      <w:r>
        <w:t>Technical focus — “Required chilled-water plant efficiency data must be trended at intervals of:”</w:t>
        <w:br/>
        <w:t>Which of the following is the source-aligned fact for Plant monitoring?</w:t>
      </w:r>
    </w:p>
    <w:p>
      <w:pPr>
        <w:pStyle w:val="StemVietnamese"/>
        <w:keepNext/>
        <w:keepLines/>
      </w:pPr>
      <w:r>
        <w:t>Trọng tâm kỹ thuật — “Dữ liệu hiệu suất chiller plant bắt buộc phải được trend theo khoảng:”</w:t>
        <w:br/>
        <w:t>Nội dung nào sau đây là dữ kiện phù hợp với nguồn về Giám sát trạm máy?</w:t>
      </w:r>
    </w:p>
    <w:p>
      <w:pPr>
        <w:pStyle w:val="Option"/>
        <w:keepNext/>
        <w:keepLines/>
      </w:pPr>
      <w:r>
        <w:t>A. 15 minutes</w:t>
        <w:br/>
        <w:t>VI: 15 phút</w:t>
      </w:r>
    </w:p>
    <w:p>
      <w:pPr>
        <w:pStyle w:val="Option"/>
        <w:keepNext/>
        <w:keepLines/>
      </w:pPr>
      <w:r>
        <w:t>B. 30 minutes</w:t>
        <w:br/>
        <w:t>VI: 30 phút</w:t>
      </w:r>
    </w:p>
    <w:p>
      <w:pPr>
        <w:pStyle w:val="Option"/>
        <w:keepNext/>
        <w:keepLines/>
      </w:pPr>
      <w:r>
        <w:t>C. 60 minutes</w:t>
        <w:br/>
        <w:t>VI: 60 phút</w:t>
      </w:r>
    </w:p>
    <w:p>
      <w:pPr>
        <w:pStyle w:val="Option"/>
        <w:keepLines/>
      </w:pPr>
      <w:r>
        <w:t>D. 5 minutes</w:t>
        <w:br/>
        <w:t>VI: 5 phút</w:t>
      </w:r>
    </w:p>
    <w:p>
      <w:pPr>
        <w:pStyle w:val="QuestionHeader"/>
        <w:keepNext/>
        <w:keepLines/>
      </w:pPr>
      <w:r>
        <w:t>E0582  ·  ASHRAE 90.1-2022 · HVAC  ·  Economizer FDD / FDD cho economizer</w:t>
      </w:r>
    </w:p>
    <w:p>
      <w:pPr>
        <w:pStyle w:val="StemEnglish"/>
        <w:keepNext/>
        <w:keepLines/>
      </w:pPr>
      <w:r>
        <w:t>Use the accompanying original study figure as a visual cue. Technical focus — “Which temperature sensor is always listed for economizer FDD?”</w:t>
        <w:br/>
        <w:t>Which entry belongs on a standards flashcard for Economizer FDD?</w:t>
      </w:r>
    </w:p>
    <w:p>
      <w:pPr>
        <w:pStyle w:val="StemVietnamese"/>
        <w:keepNext/>
        <w:keepLines/>
      </w:pPr>
      <w:r>
        <w:t>Dùng hình ôn tập gốc đi kèm làm gợi ý trực quan. Trọng tâm kỹ thuật — “Cảm biến nhiệt độ nào luôn được liệt kê cho FDD economizer?”</w:t>
        <w:br/>
        <w:t>Mục nào nên được ghi vào thẻ ghi nhớ tiêu chuẩn về FDD cho economizer?</w:t>
      </w:r>
    </w:p>
    <w:p>
      <w:pPr>
        <w:keepNext/>
        <w:spacing w:before="40" w:after="20"/>
        <w:jc w:val="center"/>
      </w:pPr>
      <w:r>
        <w:drawing>
          <wp:inline xmlns:a="http://schemas.openxmlformats.org/drawingml/2006/main" xmlns:pic="http://schemas.openxmlformats.org/drawingml/2006/picture">
            <wp:extent cx="4800600" cy="2589797"/>
            <wp:docPr id="98" name="Picture 98"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Condenser-water leaving temperature</w:t>
        <w:br/>
        <w:t>VI: Nhiệt độ nước ngưng tụ</w:t>
      </w:r>
    </w:p>
    <w:p>
      <w:pPr>
        <w:pStyle w:val="Option"/>
        <w:keepNext/>
        <w:keepLines/>
      </w:pPr>
      <w:r>
        <w:t>B. Outdoor-air temperature</w:t>
        <w:br/>
        <w:t>VI: Nhiệt độ gió ngoài</w:t>
      </w:r>
    </w:p>
    <w:p>
      <w:pPr>
        <w:pStyle w:val="Option"/>
        <w:keepNext/>
        <w:keepLines/>
      </w:pPr>
      <w:r>
        <w:t>C. Refrigerant suction temperature</w:t>
        <w:br/>
        <w:t>VI: Nhiệt độ hút môi chất lạnh</w:t>
      </w:r>
    </w:p>
    <w:p>
      <w:pPr>
        <w:pStyle w:val="Option"/>
        <w:keepLines/>
      </w:pPr>
      <w:r>
        <w:t>D. Boiler stack temperature</w:t>
        <w:br/>
        <w:t>VI: Nhiệt độ khói thải nồi hơi</w:t>
      </w:r>
    </w:p>
    <w:p>
      <w:pPr>
        <w:pStyle w:val="QuestionHeader"/>
        <w:keepNext/>
        <w:keepLines/>
      </w:pPr>
      <w:r>
        <w:t>E0583  ·  ASHRAE 90.1-2022 · HVAC  ·  Duct leakage / Rò rỉ ống dẫn</w:t>
      </w:r>
    </w:p>
    <w:p>
      <w:pPr>
        <w:pStyle w:val="StemEnglish"/>
        <w:keepNext/>
        <w:keepLines/>
      </w:pPr>
      <w:r>
        <w:t>Technical focus — “What duct-sealing class is generally required?”</w:t>
        <w:br/>
        <w:t>Which entry belongs on a standards flashcard for Duct leakage?</w:t>
      </w:r>
    </w:p>
    <w:p>
      <w:pPr>
        <w:pStyle w:val="StemVietnamese"/>
        <w:keepNext/>
        <w:keepLines/>
      </w:pPr>
      <w:r>
        <w:t>Trọng tâm kỹ thuật — “Cấp làm kín ống gió thường được yêu cầu là gì?”</w:t>
        <w:br/>
        <w:t>Mục nào nên được ghi vào thẻ ghi nhớ tiêu chuẩn về Rò rỉ ống dẫn?</w:t>
      </w:r>
    </w:p>
    <w:p>
      <w:pPr>
        <w:pStyle w:val="Option"/>
        <w:keepNext/>
        <w:keepLines/>
      </w:pPr>
      <w:r>
        <w:t>A. Seal Class C</w:t>
        <w:br/>
        <w:t>VI: Cấp làm kín C</w:t>
      </w:r>
    </w:p>
    <w:p>
      <w:pPr>
        <w:pStyle w:val="Option"/>
        <w:keepNext/>
        <w:keepLines/>
      </w:pPr>
      <w:r>
        <w:t>B. No sealing class</w:t>
        <w:br/>
        <w:t>VI: Không có lớp kín</w:t>
      </w:r>
    </w:p>
    <w:p>
      <w:pPr>
        <w:pStyle w:val="Option"/>
        <w:keepNext/>
        <w:keepLines/>
      </w:pPr>
      <w:r>
        <w:t>C. Seal Class A</w:t>
        <w:br/>
        <w:t>VI: Cấp làm kín A</w:t>
      </w:r>
    </w:p>
    <w:p>
      <w:pPr>
        <w:pStyle w:val="Option"/>
        <w:keepLines/>
      </w:pPr>
      <w:r>
        <w:t>D. Seal Class B</w:t>
        <w:br/>
        <w:t>VI: Cấp làm kín B</w:t>
      </w:r>
    </w:p>
    <w:p>
      <w:pPr>
        <w:pStyle w:val="QuestionHeader"/>
        <w:keepNext/>
        <w:keepLines/>
      </w:pPr>
      <w:r>
        <w:t>E0584  ·  ASHRAE 90.1-2022 · HVAC  ·  Economizers / Economizer</w:t>
      </w:r>
    </w:p>
    <w:p>
      <w:pPr>
        <w:pStyle w:val="StemEnglish"/>
        <w:keepNext/>
        <w:keepLines/>
      </w:pPr>
      <w:r>
        <w:t>Technical focus — “An air economizer must be capable of modulating outdoor and return air dampers to provide up to:”</w:t>
        <w:br/>
        <w:t>During a closed-book review of Economizers, which statement should be recalled exactly?</w:t>
      </w:r>
    </w:p>
    <w:p>
      <w:pPr>
        <w:pStyle w:val="StemVietnamese"/>
        <w:keepNext/>
        <w:keepLines/>
      </w:pPr>
      <w:r>
        <w:t>Trọng tâm kỹ thuật — “Air economizer phải có thể điều biến damper gió ngoài/gió hồi để cung cấp tối đa:”</w:t>
        <w:br/>
        <w:t>Khi ôn tập không mở tài liệu về Economizer, phát biểu nào cần được ghi nhớ chính xác?</w:t>
      </w:r>
    </w:p>
    <w:p>
      <w:pPr>
        <w:pStyle w:val="Option"/>
        <w:keepNext/>
        <w:keepLines/>
      </w:pPr>
      <w:r>
        <w:t>A. 20% of design supply air as outdoor air</w:t>
        <w:br/>
        <w:t>VI: 20% lượng gió cấp thiết kế là gió ngoài</w:t>
      </w:r>
    </w:p>
    <w:p>
      <w:pPr>
        <w:pStyle w:val="Option"/>
        <w:keepNext/>
        <w:keepLines/>
      </w:pPr>
      <w:r>
        <w:t>B. The minimum ventilation rate only</w:t>
        <w:br/>
        <w:t>VI: Chỉ lưu lượng thông gió tối thiểu</w:t>
      </w:r>
    </w:p>
    <w:p>
      <w:pPr>
        <w:pStyle w:val="Option"/>
        <w:keepNext/>
        <w:keepLines/>
      </w:pPr>
      <w:r>
        <w:t>C. 50% of design supply air as outdoor air</w:t>
        <w:br/>
        <w:t>VI: 50% lượng gió cấp thiết kế là gió ngoài</w:t>
      </w:r>
    </w:p>
    <w:p>
      <w:pPr>
        <w:pStyle w:val="Option"/>
        <w:keepLines/>
      </w:pPr>
      <w:r>
        <w:t>D. 100% of design supply air as outdoor air</w:t>
        <w:br/>
        <w:t>VI: 100% lượng gió cấp thiết kế là gió ngoài</w:t>
      </w:r>
    </w:p>
    <w:p>
      <w:pPr>
        <w:pStyle w:val="QuestionHeader"/>
        <w:keepNext/>
        <w:keepLines/>
      </w:pPr>
      <w:r>
        <w:t>E0585  ·  ASHRAE 90.1-2022 · HVAC  ·  Simultaneous heating and cooling / Làm nóng và làm mát đồng thời</w:t>
      </w:r>
    </w:p>
    <w:p>
      <w:pPr>
        <w:pStyle w:val="StemEnglish"/>
        <w:keepNext/>
        <w:keepLines/>
      </w:pPr>
      <w:r>
        <w:t>Technical focus — “Which hydronic distribution arrangement is prohibited?”</w:t>
        <w:br/>
        <w:t>Which entry belongs on a standards flashcard for Simultaneous heating and cooling?</w:t>
      </w:r>
    </w:p>
    <w:p>
      <w:pPr>
        <w:pStyle w:val="StemVietnamese"/>
        <w:keepNext/>
        <w:keepLines/>
      </w:pPr>
      <w:r>
        <w:t>Trọng tâm kỹ thuật — “Kiểu phân phối thủy lực nào bị cấm?”</w:t>
        <w:br/>
        <w:t>Mục nào nên được ghi vào thẻ ghi nhớ tiêu chuẩn về Làm nóng và làm mát đồng thời?</w:t>
      </w:r>
    </w:p>
    <w:p>
      <w:pPr>
        <w:pStyle w:val="Option"/>
        <w:keepNext/>
        <w:keepLines/>
      </w:pPr>
      <w:r>
        <w:t>A. Three-pipe system with a common return</w:t>
        <w:br/>
        <w:t>VI: Hệ thống ba ống có đường ống hồi chung</w:t>
      </w:r>
    </w:p>
    <w:p>
      <w:pPr>
        <w:pStyle w:val="Option"/>
        <w:keepNext/>
        <w:keepLines/>
      </w:pPr>
      <w:r>
        <w:t>B. Two-pipe changeover system with controls</w:t>
        <w:br/>
        <w:t>VI: Hệ thống chuyển đổi hai ống có bộ điều khiển</w:t>
      </w:r>
    </w:p>
    <w:p>
      <w:pPr>
        <w:pStyle w:val="Option"/>
        <w:keepNext/>
        <w:keepLines/>
      </w:pPr>
      <w:r>
        <w:t>C. Four-pipe system with terminal valves</w:t>
        <w:br/>
        <w:t>VI: Hệ thống bốn ống có van đầu cuối</w:t>
      </w:r>
    </w:p>
    <w:p>
      <w:pPr>
        <w:pStyle w:val="Option"/>
        <w:keepLines/>
      </w:pPr>
      <w:r>
        <w:t>D. Primary-secondary chilled-water system</w:t>
        <w:br/>
        <w:t>VI: Hệ thống nước lạnh sơ cấp-thứ cấp</w:t>
      </w:r>
    </w:p>
    <w:p>
      <w:pPr>
        <w:pStyle w:val="QuestionHeader"/>
        <w:keepNext/>
        <w:keepLines/>
      </w:pPr>
      <w:r>
        <w:t>E0586  ·  ASHRAE 90.1-2022 · HVAC  ·  Fan efficiency / Hiệu suất quạt</w:t>
      </w:r>
    </w:p>
    <w:p>
      <w:pPr>
        <w:pStyle w:val="StemEnglish"/>
        <w:keepNext/>
        <w:keepLines/>
      </w:pPr>
      <w:r>
        <w:t>Technical focus — “What minimum FEI generally applies to fans covered by the fan-efficiency requirement?”</w:t>
        <w:br/>
        <w:t>Which entry belongs on a standards flashcard for Fan efficiency?</w:t>
      </w:r>
    </w:p>
    <w:p>
      <w:pPr>
        <w:pStyle w:val="StemVietnamese"/>
        <w:keepNext/>
        <w:keepLines/>
      </w:pPr>
      <w:r>
        <w:t>Trọng tâm kỹ thuật — “FEI tối thiểu nhìn chung áp dụng cho quạt thuộc yêu cầu hiệu suất là bao nhiêu?”</w:t>
        <w:br/>
        <w:t>Mục nào nên được ghi vào thẻ ghi nhớ tiêu chuẩn về Hiệu suất quạt?</w:t>
      </w:r>
    </w:p>
    <w:p>
      <w:pPr>
        <w:pStyle w:val="Option"/>
        <w:keepNext/>
        <w:keepLines/>
      </w:pPr>
      <w:r>
        <w:t>A. 0.85</w:t>
        <w:br/>
        <w:t>VI: 0.85</w:t>
      </w:r>
    </w:p>
    <w:p>
      <w:pPr>
        <w:pStyle w:val="Option"/>
        <w:keepNext/>
        <w:keepLines/>
      </w:pPr>
      <w:r>
        <w:t>B. 1.00</w:t>
        <w:br/>
        <w:t>VI: 1.00</w:t>
      </w:r>
    </w:p>
    <w:p>
      <w:pPr>
        <w:pStyle w:val="Option"/>
        <w:keepNext/>
        <w:keepLines/>
      </w:pPr>
      <w:r>
        <w:t>C. 1.20</w:t>
        <w:br/>
        <w:t>VI: 1.20</w:t>
      </w:r>
    </w:p>
    <w:p>
      <w:pPr>
        <w:pStyle w:val="Option"/>
        <w:keepLines/>
      </w:pPr>
      <w:r>
        <w:t>D. 0.70</w:t>
        <w:br/>
        <w:t>VI: 0.70</w:t>
      </w:r>
    </w:p>
    <w:p>
      <w:pPr>
        <w:pStyle w:val="QuestionHeader"/>
        <w:keepNext/>
        <w:keepLines/>
      </w:pPr>
      <w:r>
        <w:t>E0587  ·  ASHRAE 90.1-2022 · HVAC  ·  Fan power / Công suất quạt</w:t>
      </w:r>
    </w:p>
    <w:p>
      <w:pPr>
        <w:pStyle w:val="StemEnglish"/>
        <w:keepNext/>
        <w:keepLines/>
      </w:pPr>
      <w:r>
        <w:t>Technical focus — “For the motor-nameplate option, the constant-volume fan-system limit is:”</w:t>
        <w:br/>
        <w:t>Which entry belongs on a standards flashcard for Fan power?</w:t>
      </w:r>
    </w:p>
    <w:p>
      <w:pPr>
        <w:pStyle w:val="StemVietnamese"/>
        <w:keepNext/>
        <w:keepLines/>
      </w:pPr>
      <w:r>
        <w:t>Trọng tâm kỹ thuật — “Theo lựa chọn công suất nhãn động cơ, giới hạn hệ quạt constant-volume là:”</w:t>
        <w:br/>
        <w:t>Mục nào nên được ghi vào thẻ ghi nhớ tiêu chuẩn về Công suất quạt?</w:t>
      </w:r>
    </w:p>
    <w:p>
      <w:pPr>
        <w:pStyle w:val="Option"/>
        <w:keepNext/>
        <w:keepLines/>
      </w:pPr>
      <w:r>
        <w:t>A. hp ≤ cfmS × 0.0015</w:t>
        <w:br/>
        <w:t>VI: hp ≤ cfmS × 0.0015</w:t>
      </w:r>
    </w:p>
    <w:p>
      <w:pPr>
        <w:pStyle w:val="Option"/>
        <w:keepNext/>
        <w:keepLines/>
      </w:pPr>
      <w:r>
        <w:t>B. bhp ≤ cfmS × 0.00094 + A</w:t>
        <w:br/>
        <w:t>VI: bhp ≤ cfmS × 0.00094 + A</w:t>
      </w:r>
    </w:p>
    <w:p>
      <w:pPr>
        <w:pStyle w:val="Option"/>
        <w:keepNext/>
        <w:keepLines/>
      </w:pPr>
      <w:r>
        <w:t>C. hp ≤ cfmS × 0.0011</w:t>
        <w:br/>
        <w:t>VI: hp ≤ cfmS × 0.0011</w:t>
      </w:r>
    </w:p>
    <w:p>
      <w:pPr>
        <w:pStyle w:val="Option"/>
        <w:keepLines/>
      </w:pPr>
      <w:r>
        <w:t>D. bhp ≤ cfmS × 0.0013 + A</w:t>
        <w:br/>
        <w:t>VI: bhp ≤ cfmS × 0.0013 + A</w:t>
      </w:r>
    </w:p>
    <w:p>
      <w:pPr>
        <w:pStyle w:val="QuestionHeader"/>
        <w:keepNext/>
        <w:keepLines/>
      </w:pPr>
      <w:r>
        <w:t>E0588  ·  ASHRAE 90.1-2022 · HVAC  ·  Hydronic controls / Điều khiển hệ thủy lực</w:t>
      </w:r>
    </w:p>
    <w:p>
      <w:pPr>
        <w:pStyle w:val="StemEnglish"/>
        <w:keepNext/>
        <w:keepLines/>
      </w:pPr>
      <w:r>
        <w:t>Technical focus — “Boilers with design input above 5,000,000 and up to 10,000,000 Btu/h require at least what turndown ratio?”</w:t>
        <w:br/>
        <w:t>Which of the following is the source-aligned fact for Hydronic controls?</w:t>
      </w:r>
    </w:p>
    <w:p>
      <w:pPr>
        <w:pStyle w:val="StemVietnamese"/>
        <w:keepNext/>
        <w:keepLines/>
      </w:pPr>
      <w:r>
        <w:t>Trọng tâm kỹ thuật — “Boiler có input thiết kế trên 5 đến 10 triệu Btu/h cần turndown tối thiểu bao nhiêu?”</w:t>
        <w:br/>
        <w:t>Nội dung nào sau đây là dữ kiện phù hợp với nguồn về Điều khiển hệ thủy lực?</w:t>
      </w:r>
    </w:p>
    <w:p>
      <w:pPr>
        <w:pStyle w:val="Option"/>
        <w:keepNext/>
        <w:keepLines/>
      </w:pPr>
      <w:r>
        <w:t>A. 3:1</w:t>
        <w:br/>
        <w:t>VI: 3:1</w:t>
      </w:r>
    </w:p>
    <w:p>
      <w:pPr>
        <w:pStyle w:val="Option"/>
        <w:keepNext/>
        <w:keepLines/>
      </w:pPr>
      <w:r>
        <w:t>B. 5:1</w:t>
        <w:br/>
        <w:t>VI: 5:1</w:t>
      </w:r>
    </w:p>
    <w:p>
      <w:pPr>
        <w:pStyle w:val="Option"/>
        <w:keepNext/>
        <w:keepLines/>
      </w:pPr>
      <w:r>
        <w:t>C. 2:1</w:t>
        <w:br/>
        <w:t>VI: 2:1</w:t>
      </w:r>
    </w:p>
    <w:p>
      <w:pPr>
        <w:pStyle w:val="Option"/>
        <w:keepLines/>
      </w:pPr>
      <w:r>
        <w:t>D. 4:1</w:t>
        <w:br/>
        <w:t>VI: 4:1</w:t>
      </w:r>
    </w:p>
    <w:p>
      <w:pPr>
        <w:pStyle w:val="QuestionHeader"/>
        <w:keepNext/>
        <w:keepLines/>
      </w:pPr>
      <w:r>
        <w:t>E0589  ·  ASHRAE 90.1-2022 · HVAC  ·  Energy recovery / Thu hồi năng lượng</w:t>
      </w:r>
    </w:p>
    <w:p>
      <w:pPr>
        <w:pStyle w:val="StemEnglish"/>
        <w:keepNext/>
        <w:keepLines/>
      </w:pPr>
      <w:r>
        <w:t>Use the accompanying original study figure as a visual cue. Technical focus — “At design conditions, a required non-dwelling-unit exhaust-air energy recovery system must have at least:”</w:t>
        <w:br/>
        <w:t>According to ASHRAE 90.1-2022, §6.5.6.1.2, which option states the correct value, term, or requirement for Energy recovery?</w:t>
      </w:r>
    </w:p>
    <w:p>
      <w:pPr>
        <w:pStyle w:val="StemVietnamese"/>
        <w:keepNext/>
        <w:keepLines/>
      </w:pPr>
      <w:r>
        <w:t>Dùng hình ôn tập gốc đi kèm làm gợi ý trực quan. Trọng tâm kỹ thuật — “Ở điều kiện thiết kế, hệ thu hồi năng lượng gió thải bắt buộc cho khu vực không phải dwelling unit phải đạt tối thiểu:”</w:t>
        <w:br/>
        <w:t>Theo ASHRAE 90.1-2022, §6.5.6.1.2, phương án nào nêu đúng giá trị, thuật ngữ hoặc yêu cầu đối với Thu hồi năng lượng?</w:t>
      </w:r>
    </w:p>
    <w:p>
      <w:pPr>
        <w:keepNext/>
        <w:spacing w:before="40" w:after="20"/>
        <w:jc w:val="center"/>
      </w:pPr>
      <w:r>
        <w:drawing>
          <wp:inline xmlns:a="http://schemas.openxmlformats.org/drawingml/2006/main" xmlns:pic="http://schemas.openxmlformats.org/drawingml/2006/picture">
            <wp:extent cx="4800600" cy="2589797"/>
            <wp:docPr id="99" name="Picture 99"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50% energy recovery ratio</w:t>
        <w:br/>
        <w:t>VI: Tỷ lệ thu hồi năng lượng 50%</w:t>
      </w:r>
    </w:p>
    <w:p>
      <w:pPr>
        <w:pStyle w:val="Option"/>
        <w:keepNext/>
        <w:keepLines/>
      </w:pPr>
      <w:r>
        <w:t>B. 30% sensible effectiveness only</w:t>
        <w:br/>
        <w:t>VI: Hiệu suất hiện chỉ 30%</w:t>
      </w:r>
    </w:p>
    <w:p>
      <w:pPr>
        <w:pStyle w:val="Option"/>
        <w:keepNext/>
        <w:keepLines/>
      </w:pPr>
      <w:r>
        <w:t>C. 40% enthalpy recovery ratio</w:t>
        <w:br/>
        <w:t>VI: Tỷ lệ thu hồi entanpy 40%</w:t>
      </w:r>
    </w:p>
    <w:p>
      <w:pPr>
        <w:pStyle w:val="Option"/>
        <w:keepLines/>
      </w:pPr>
      <w:r>
        <w:t>D. 70% energy recovery ratio</w:t>
        <w:br/>
        <w:t>VI: Tỷ lệ thu hồi năng lượng 70%</w:t>
      </w:r>
    </w:p>
    <w:p>
      <w:pPr>
        <w:pStyle w:val="QuestionHeader"/>
        <w:keepNext/>
        <w:keepLines/>
      </w:pPr>
      <w:r>
        <w:t>E0590  ·  ASHRAE 90.1-2022 · HVAC  ·  Door switches / Công tắc cửa</w:t>
      </w:r>
    </w:p>
    <w:p>
      <w:pPr>
        <w:pStyle w:val="StemEnglish"/>
        <w:keepNext/>
        <w:keepLines/>
      </w:pPr>
      <w:r>
        <w:t>Technical focus — “A required door switch must initiate HVAC reset or shutdown within:”</w:t>
        <w:br/>
        <w:t>Which of the following is the source-aligned fact for Door switches?</w:t>
      </w:r>
    </w:p>
    <w:p>
      <w:pPr>
        <w:pStyle w:val="StemVietnamese"/>
        <w:keepNext/>
        <w:keepLines/>
      </w:pPr>
      <w:r>
        <w:t>Trọng tâm kỹ thuật — “Door switch bắt buộc phải khởi phát reset hoặc tắt HVAC trong vòng:”</w:t>
        <w:br/>
        <w:t>Nội dung nào sau đây là dữ kiện phù hợp với nguồn về Công tắc cửa?</w:t>
      </w:r>
    </w:p>
    <w:p>
      <w:pPr>
        <w:pStyle w:val="Option"/>
        <w:keepNext/>
        <w:keepLines/>
      </w:pPr>
      <w:r>
        <w:t>A. 15 minutes</w:t>
        <w:br/>
        <w:t>VI: 15 phút</w:t>
      </w:r>
    </w:p>
    <w:p>
      <w:pPr>
        <w:pStyle w:val="Option"/>
        <w:keepNext/>
        <w:keepLines/>
      </w:pPr>
      <w:r>
        <w:t>B. 5 minutes</w:t>
        <w:br/>
        <w:t>VI: 5 phút</w:t>
      </w:r>
    </w:p>
    <w:p>
      <w:pPr>
        <w:pStyle w:val="Option"/>
        <w:keepNext/>
        <w:keepLines/>
      </w:pPr>
      <w:r>
        <w:t>C. 30 minutes</w:t>
        <w:br/>
        <w:t>VI: 30 phút</w:t>
      </w:r>
    </w:p>
    <w:p>
      <w:pPr>
        <w:pStyle w:val="Option"/>
        <w:keepLines/>
      </w:pPr>
      <w:r>
        <w:t>D. 1 minute</w:t>
        <w:br/>
        <w:t>VI: 1 phút</w:t>
      </w:r>
    </w:p>
    <w:p>
      <w:pPr>
        <w:pStyle w:val="QuestionHeader"/>
        <w:keepNext/>
        <w:keepLines/>
      </w:pPr>
      <w:r>
        <w:t>E0591  ·  ASHRAE 90.1-2022 · HVAC  ·  Submittals / Hồ sơ trình duyệt</w:t>
      </w:r>
    </w:p>
    <w:p>
      <w:pPr>
        <w:pStyle w:val="StemEnglish"/>
        <w:keepNext/>
        <w:keepLines/>
      </w:pPr>
      <w:r>
        <w:t>Technical focus — “Record documents and operating manuals must generally be provided to the building owner within:”</w:t>
        <w:br/>
        <w:t>During a closed-book review of Submittals, which statement should be recalled exactly?</w:t>
      </w:r>
    </w:p>
    <w:p>
      <w:pPr>
        <w:pStyle w:val="StemVietnamese"/>
        <w:keepNext/>
        <w:keepLines/>
      </w:pPr>
      <w:r>
        <w:t>Trọng tâm kỹ thuật — “Hồ sơ hoàn công và tài liệu vận hành nhìn chung phải giao chủ đầu tư trong vòng:”</w:t>
        <w:br/>
        <w:t>Khi ôn tập không mở tài liệu về Hồ sơ trình duyệt, phát biểu nào cần được ghi nhớ chính xác?</w:t>
      </w:r>
    </w:p>
    <w:p>
      <w:pPr>
        <w:pStyle w:val="Option"/>
        <w:keepNext/>
        <w:keepLines/>
      </w:pPr>
      <w:r>
        <w:t>A. 180 days after design</w:t>
        <w:br/>
        <w:t>VI: 180 ngày sau khi thiết kế</w:t>
      </w:r>
    </w:p>
    <w:p>
      <w:pPr>
        <w:pStyle w:val="Option"/>
        <w:keepNext/>
        <w:keepLines/>
      </w:pPr>
      <w:r>
        <w:t>B. One year after occupancy</w:t>
        <w:br/>
        <w:t>VI: Một năm sau khi sử dụng</w:t>
      </w:r>
    </w:p>
    <w:p>
      <w:pPr>
        <w:pStyle w:val="Option"/>
        <w:keepNext/>
        <w:keepLines/>
      </w:pPr>
      <w:r>
        <w:t>C. 90 days after system acceptance</w:t>
        <w:br/>
        <w:t>VI: 90 ngày sau khi hệ thống được nghiệm thu</w:t>
      </w:r>
    </w:p>
    <w:p>
      <w:pPr>
        <w:pStyle w:val="Option"/>
        <w:keepLines/>
      </w:pPr>
      <w:r>
        <w:t>D. 30 days after bidding</w:t>
        <w:br/>
        <w:t>VI: 30 ngày sau khi đấu thầu</w:t>
      </w:r>
    </w:p>
    <w:p>
      <w:pPr>
        <w:pStyle w:val="QuestionHeader"/>
        <w:keepNext/>
        <w:keepLines/>
      </w:pPr>
      <w:r>
        <w:t>E0592  ·  ASHRAE 90.1-2022 · HVAC  ·  Compliance logic / Logic tuân thủ</w:t>
      </w:r>
    </w:p>
    <w:p>
      <w:pPr>
        <w:pStyle w:val="StemEnglish"/>
        <w:keepNext/>
        <w:keepLines/>
      </w:pPr>
      <w:r>
        <w:t>Use the accompanying original study figure as a visual cue. Technical focus — “Why are Sections 6.4, 6.7, and 6.8 called cross-path requirements?”</w:t>
        <w:br/>
        <w:t>According to ASHRAE 90.1-2022, §§6.2.1–6.2.2, which option states the correct value, term, or requirement for Compliance logic?</w:t>
      </w:r>
    </w:p>
    <w:p>
      <w:pPr>
        <w:pStyle w:val="StemVietnamese"/>
        <w:keepNext/>
        <w:keepLines/>
      </w:pPr>
      <w:r>
        <w:t>Dùng hình ôn tập gốc đi kèm làm gợi ý trực quan. Trọng tâm kỹ thuật — “Vì sao các Mục 6.4, 6.7 và 6.8 được xem là yêu cầu xuyên suốt các đường tuân thủ?”</w:t>
        <w:br/>
        <w:t>Theo ASHRAE 90.1-2022, §§6.2.1–6.2.2, phương án nào nêu đúng giá trị, thuật ngữ hoặc yêu cầu đối với Logic tuân thủ?</w:t>
      </w:r>
    </w:p>
    <w:p>
      <w:pPr>
        <w:keepNext/>
        <w:spacing w:before="40" w:after="20"/>
        <w:jc w:val="center"/>
      </w:pPr>
      <w:r>
        <w:drawing>
          <wp:inline xmlns:a="http://schemas.openxmlformats.org/drawingml/2006/main" xmlns:pic="http://schemas.openxmlformats.org/drawingml/2006/picture">
            <wp:extent cx="4800600" cy="2589797"/>
            <wp:docPr id="100" name="Picture 100"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They apply only to lighting systems.</w:t>
        <w:br/>
        <w:t>VI: Chúng chỉ áp dụng cho hệ thống chiếu sáng.</w:t>
      </w:r>
    </w:p>
    <w:p>
      <w:pPr>
        <w:pStyle w:val="Option"/>
        <w:keepNext/>
        <w:keepLines/>
      </w:pPr>
      <w:r>
        <w:t>B. They replace all requirements in Section 6.5.</w:t>
        <w:br/>
        <w:t>VI: Chúng thay thế tất cả các yêu cầu trong Mục 6.5.</w:t>
      </w:r>
    </w:p>
    <w:p>
      <w:pPr>
        <w:pStyle w:val="Option"/>
        <w:keepNext/>
        <w:keepLines/>
      </w:pPr>
      <w:r>
        <w:t>C. They are informative appendices only.</w:t>
        <w:br/>
        <w:t>VI: Đây chỉ là những phụ lục cung cấp thông tin.</w:t>
      </w:r>
    </w:p>
    <w:p>
      <w:pPr>
        <w:pStyle w:val="Option"/>
        <w:keepLines/>
      </w:pPr>
      <w:r>
        <w:t>D.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QuestionHeader"/>
        <w:keepNext/>
        <w:keepLines/>
      </w:pPr>
      <w:r>
        <w:t>E0593  ·  ASHRAE 90.1-2022 · HVAC  ·  Simplified path / Đường dẫn đơn giản</w:t>
      </w:r>
    </w:p>
    <w:p>
      <w:pPr>
        <w:pStyle w:val="StemEnglish"/>
        <w:keepNext/>
        <w:keepLines/>
      </w:pPr>
      <w:r>
        <w:t>Technical focus — “Why can one nonqualifying HVAC system disqualify a building from the simplified path?”</w:t>
        <w:br/>
        <w:t>Which entry belongs on a standards flashcard for Simplified path?</w:t>
      </w:r>
    </w:p>
    <w:p>
      <w:pPr>
        <w:pStyle w:val="StemVietnamese"/>
        <w:keepNext/>
        <w:keepLines/>
      </w:pPr>
      <w:r>
        <w:t>Trọng tâm kỹ thuật — “Vì sao chỉ một hệ HVAC không đạt cũng có thể làm công trình không dùng được đường đơn giản hóa?”</w:t>
        <w:br/>
        <w:t>Mục nào nên được ghi vào thẻ ghi nhớ tiêu chuẩn về Đường dẫn đơn giản?</w:t>
      </w:r>
    </w:p>
    <w:p>
      <w:pPr>
        <w:pStyle w:val="Option"/>
        <w:keepNext/>
        <w:keepLines/>
      </w:pPr>
      <w:r>
        <w:t>A. Every HVAC system in the building must satisfy the Section 6.3 criteria.</w:t>
        <w:br/>
        <w:t>VI: Mọi hệ thống HVAC trong tòa nhà đều phải đáp ứng tiêu chí Mục 6.3.</w:t>
      </w:r>
    </w:p>
    <w:p>
      <w:pPr>
        <w:pStyle w:val="Option"/>
        <w:keepNext/>
        <w:keepLines/>
      </w:pPr>
      <w:r>
        <w:t>B. The path permits any central system.</w:t>
        <w:br/>
        <w:t>VI: Đường dẫn cho phép mọi hệ thống trung tâm.</w:t>
      </w:r>
    </w:p>
    <w:p>
      <w:pPr>
        <w:pStyle w:val="Option"/>
        <w:keepNext/>
        <w:keepLines/>
      </w:pPr>
      <w:r>
        <w:t>C. Only the largest system is tested.</w:t>
        <w:br/>
        <w:t>VI: Chỉ hệ thống lớn nhất mới được thử nghiệm.</w:t>
      </w:r>
    </w:p>
    <w:p>
      <w:pPr>
        <w:pStyle w:val="Option"/>
        <w:keepLines/>
      </w:pPr>
      <w:r>
        <w:t>D. The path applies by floor rather than by building.</w:t>
        <w:br/>
        <w:t>VI: Đường dẫn áp dụng theo tầng chứ không phải theo tòa nhà.</w:t>
      </w:r>
    </w:p>
    <w:p>
      <w:pPr>
        <w:pStyle w:val="QuestionHeader"/>
        <w:keepNext/>
        <w:keepLines/>
      </w:pPr>
      <w:r>
        <w:t>E0594  ·  ASHRAE 90.1-2022 · HVAC  ·  Dead band / Dải chết</w:t>
      </w:r>
    </w:p>
    <w:p>
      <w:pPr>
        <w:pStyle w:val="StemEnglish"/>
        <w:keepNext/>
        <w:keepLines/>
      </w:pPr>
      <w:r>
        <w:t>Technical focus — “What is the energy purpose of a thermostat dead band?”</w:t>
        <w:br/>
        <w:t>Which entry belongs on a standards flashcard for Dead band?</w:t>
      </w:r>
    </w:p>
    <w:p>
      <w:pPr>
        <w:pStyle w:val="StemVietnamese"/>
        <w:keepNext/>
        <w:keepLines/>
      </w:pPr>
      <w:r>
        <w:t>Trọng tâm kỹ thuật — “Mục đích năng lượng của dead band thermostat là gì?”</w:t>
        <w:br/>
        <w:t>Mục nào nên được ghi vào thẻ ghi nhớ tiêu chuẩn về Dải chết?</w:t>
      </w:r>
    </w:p>
    <w:p>
      <w:pPr>
        <w:pStyle w:val="Option"/>
        <w:keepNext/>
        <w:keepLines/>
      </w:pPr>
      <w:r>
        <w:t>A. To increase outdoor-air intake at all times</w:t>
        <w:br/>
        <w:t>VI: Để luôn tăng lượng gió ngoài vào</w:t>
      </w:r>
    </w:p>
    <w:p>
      <w:pPr>
        <w:pStyle w:val="Option"/>
        <w:keepNext/>
        <w:keepLines/>
      </w:pPr>
      <w:r>
        <w:t>B. To create a range in which heating and cooling are off or minimized</w:t>
        <w:br/>
        <w:t>VI: Để tạo phạm vi tắt hoặc giảm thiểu hệ thống sưởi và làm mát</w:t>
      </w:r>
    </w:p>
    <w:p>
      <w:pPr>
        <w:pStyle w:val="Option"/>
        <w:keepNext/>
        <w:keepLines/>
      </w:pPr>
      <w:r>
        <w:t>C. To bypass zone controls</w:t>
        <w:br/>
        <w:t>VI: Để bỏ qua điều khiển vùng</w:t>
      </w:r>
    </w:p>
    <w:p>
      <w:pPr>
        <w:pStyle w:val="Option"/>
        <w:keepLines/>
      </w:pPr>
      <w:r>
        <w:t>D. To force heating and cooling to overlap</w:t>
        <w:br/>
        <w:t>VI: Để buộc hệ thống sưởi và làm mát chồng lên nhau</w:t>
      </w:r>
    </w:p>
    <w:p>
      <w:pPr>
        <w:pStyle w:val="QuestionHeader"/>
        <w:keepNext/>
        <w:keepLines/>
      </w:pPr>
      <w:r>
        <w:t>E0595  ·  ASHRAE 90.1-2022 · HVAC  ·  Optimum start / Khởi động tối ưu</w:t>
      </w:r>
    </w:p>
    <w:p>
      <w:pPr>
        <w:pStyle w:val="StemEnglish"/>
        <w:keepNext/>
        <w:keepLines/>
      </w:pPr>
      <w:r>
        <w:t>Technical focus — “How does optimum start differ from a fixed early-start schedule?”</w:t>
        <w:br/>
        <w:t>Which of the following is the source-aligned fact for Optimum start?</w:t>
      </w:r>
    </w:p>
    <w:p>
      <w:pPr>
        <w:pStyle w:val="StemVietnamese"/>
        <w:keepNext/>
        <w:keepLines/>
      </w:pPr>
      <w:r>
        <w:t>Trọng tâm kỹ thuật — “Optimum start khác lịch khởi động sớm cố định như thế nào?”</w:t>
        <w:br/>
        <w:t>Nội dung nào sau đây là dữ kiện phù hợp với nguồn về Khởi động tối ưu?</w:t>
      </w:r>
    </w:p>
    <w:p>
      <w:pPr>
        <w:pStyle w:val="Option"/>
        <w:keepNext/>
        <w:keepLines/>
      </w:pPr>
      <w:r>
        <w:t>A. It always starts exactly two hours early.</w:t>
        <w:br/>
        <w:t>VI: Nó luôn bắt đầu sớm đúng hai giờ.</w:t>
      </w:r>
    </w:p>
    <w:p>
      <w:pPr>
        <w:pStyle w:val="Option"/>
        <w:keepNext/>
        <w:keepLines/>
      </w:pPr>
      <w:r>
        <w:t>B. It disables occupied set points.</w:t>
        <w:br/>
        <w:t>VI: Nó vô hiệu hóa các điểm đặt của chế độ có người.</w:t>
      </w:r>
    </w:p>
    <w:p>
      <w:pPr>
        <w:pStyle w:val="Option"/>
        <w:keepNext/>
        <w:keepLines/>
      </w:pPr>
      <w:r>
        <w:t>C.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Option"/>
        <w:keepLines/>
      </w:pPr>
      <w:r>
        <w:t>D. It operates only from a CO2 sensor.</w:t>
        <w:br/>
        <w:t>VI: Nó chỉ hoạt động từ cảm biến CO2.</w:t>
      </w:r>
    </w:p>
    <w:p>
      <w:pPr>
        <w:pStyle w:val="QuestionHeader"/>
        <w:keepNext/>
        <w:keepLines/>
      </w:pPr>
      <w:r>
        <w:t>E0596  ·  ASHRAE 90.1-2022 · HVAC  ·  Zone isolation / Cách ly vùng</w:t>
      </w:r>
    </w:p>
    <w:p>
      <w:pPr>
        <w:pStyle w:val="StemEnglish"/>
        <w:keepNext/>
        <w:keepLines/>
      </w:pPr>
      <w:r>
        <w:t>Technical focus — “Why must a central plant remain stable while serving only its smallest isolation area?”</w:t>
        <w:br/>
        <w:t>Which entry belongs on a standards flashcard for Zone isolation?</w:t>
      </w:r>
    </w:p>
    <w:p>
      <w:pPr>
        <w:pStyle w:val="StemVietnamese"/>
        <w:keepNext/>
        <w:keepLines/>
      </w:pPr>
      <w:r>
        <w:t>Trọng tâm kỹ thuật — “Vì sao central plant phải ổn định khi chỉ phục vụ khu vực cô lập nhỏ nhất?”</w:t>
        <w:br/>
        <w:t>Mục nào nên được ghi vào thẻ ghi nhớ tiêu chuẩn về Cách ly vùng?</w:t>
      </w:r>
    </w:p>
    <w:p>
      <w:pPr>
        <w:pStyle w:val="Option"/>
        <w:keepNext/>
        <w:keepLines/>
      </w:pPr>
      <w:r>
        <w:t>A. Because plant efficiency tables are based only on full load.</w:t>
        <w:br/>
        <w:t>VI: Vì các bảng hiệu suất trạm máy chỉ dựa trên toàn tải.</w:t>
      </w:r>
    </w:p>
    <w:p>
      <w:pPr>
        <w:pStyle w:val="Option"/>
        <w:keepNext/>
        <w:keepLines/>
      </w:pPr>
      <w:r>
        <w:t>B. Because all zones must operate continuously.</w:t>
        <w:br/>
        <w:t>VI: Vì tất cả các vùng đều phải hoạt động liên tục.</w:t>
      </w:r>
    </w:p>
    <w:p>
      <w:pPr>
        <w:pStyle w:val="Option"/>
        <w:keepNext/>
        <w:keepLines/>
      </w:pPr>
      <w:r>
        <w:t>C. Because isolation dampers must remain open.</w:t>
        <w:br/>
        <w:t>VI: Vì van gió cách ly phải luôn mở.</w:t>
      </w:r>
    </w:p>
    <w:p>
      <w:pPr>
        <w:pStyle w:val="Option"/>
        <w:keepLines/>
      </w:pPr>
      <w:r>
        <w:t>D. Because nonsimultaneous occupancy can leave only that small load active.</w:t>
        <w:br/>
        <w:t>VI: Vì các vùng không được sử dụng đồng thời nên có lúc chỉ còn tải nhỏ đó hoạt động.</w:t>
      </w:r>
    </w:p>
    <w:p>
      <w:pPr>
        <w:pStyle w:val="QuestionHeader"/>
        <w:keepNext/>
        <w:keepLines/>
      </w:pPr>
      <w:r>
        <w:t>E0597  ·  ASHRAE 90.1-2022 · HVAC  ·  Hotel controls / Điều khiển khách sạn</w:t>
      </w:r>
    </w:p>
    <w:p>
      <w:pPr>
        <w:pStyle w:val="StemEnglish"/>
        <w:keepNext/>
        <w:keepLines/>
      </w:pPr>
      <w:r>
        <w:t>Technical focus — “Why are rented-unoccupied and unrented-unoccupied guest-room modes treated differently?”</w:t>
        <w:br/>
        <w:t>Which entry belongs on a standards flashcard for Hotel controls?</w:t>
      </w:r>
    </w:p>
    <w:p>
      <w:pPr>
        <w:pStyle w:val="StemVietnamese"/>
        <w:keepNext/>
        <w:keepLines/>
      </w:pPr>
      <w:r>
        <w:t>Trọng tâm kỹ thuật — “Vì sao chế độ phòng đã thuê-không người và chưa thuê-không người được xử lý khác nhau?”</w:t>
        <w:br/>
        <w:t>Mục nào nên được ghi vào thẻ ghi nhớ tiêu chuẩn về Điều khiển khách sạn?</w:t>
      </w:r>
    </w:p>
    <w:p>
      <w:pPr>
        <w:pStyle w:val="Option"/>
        <w:keepNext/>
        <w:keepLines/>
      </w:pPr>
      <w:r>
        <w:t>A. An unrented room can accept a deeper, longer reset than a temporarily empty rented room.</w:t>
        <w:br/>
        <w:t>VI: Phòng chưa thuê có thể chấp nhận reset sâu hơn, lâu hơn so với phòng thuê tạm thời trống.</w:t>
      </w:r>
    </w:p>
    <w:p>
      <w:pPr>
        <w:pStyle w:val="Option"/>
        <w:keepNext/>
        <w:keepLines/>
      </w:pPr>
      <w:r>
        <w:t>B. An unrented room requires occupied comfort continuously.</w:t>
        <w:br/>
        <w:t>VI: Một căn phòng chưa được thuê đòi hỏi sự thoải mái liên tục.</w:t>
      </w:r>
    </w:p>
    <w:p>
      <w:pPr>
        <w:pStyle w:val="Option"/>
        <w:keepNext/>
        <w:keepLines/>
      </w:pPr>
      <w:r>
        <w:t>C. A rented room cannot use occupancy sensing.</w:t>
        <w:br/>
        <w:t>VI: Phòng thuê không thể sử dụng cảm biến có người.</w:t>
      </w:r>
    </w:p>
    <w:p>
      <w:pPr>
        <w:pStyle w:val="Option"/>
        <w:keepLines/>
      </w:pPr>
      <w:r>
        <w:t>D. Only unrented rooms require ventilation.</w:t>
        <w:br/>
        <w:t>VI: Chỉ những phòng chưa cho thuê mới cần thông gió.</w:t>
      </w:r>
    </w:p>
    <w:p>
      <w:pPr>
        <w:pStyle w:val="QuestionHeader"/>
        <w:keepNext/>
        <w:keepLines/>
      </w:pPr>
      <w:r>
        <w:t>E0598  ·  ASHRAE 90.1-2022 · HVAC  ·  Shutoff dampers / Van gió ngắt</w:t>
      </w:r>
    </w:p>
    <w:p>
      <w:pPr>
        <w:pStyle w:val="StemEnglish"/>
        <w:keepNext/>
        <w:keepLines/>
      </w:pPr>
      <w:r>
        <w:t>Technical focus — “Why are outdoor-air dampers normally closed during warm-up or setback?”</w:t>
        <w:br/>
        <w:t>Which of the following is the source-aligned fact for Shutoff dampers?</w:t>
      </w:r>
    </w:p>
    <w:p>
      <w:pPr>
        <w:pStyle w:val="StemVietnamese"/>
        <w:keepNext/>
        <w:keepLines/>
      </w:pPr>
      <w:r>
        <w:t>Trọng tâm kỹ thuật — “Vì sao damper gió ngoài thường đóng trong warm-up hoặc setback?”</w:t>
        <w:br/>
        <w:t>Nội dung nào sau đây là dữ kiện phù hợp với nguồn về Van gió ngắt?</w:t>
      </w:r>
    </w:p>
    <w:p>
      <w:pPr>
        <w:pStyle w:val="Option"/>
        <w:keepNext/>
        <w:keepLines/>
      </w:pPr>
      <w:r>
        <w:t>A. To increase ventilation load intentionally</w:t>
        <w:br/>
        <w:t>VI: Để tăng tải thông gió có chủ ý</w:t>
      </w:r>
    </w:p>
    <w:p>
      <w:pPr>
        <w:pStyle w:val="Option"/>
        <w:keepNext/>
        <w:keepLines/>
      </w:pPr>
      <w:r>
        <w:t>B. To avoid conditioning unnecessary outdoor air when ventilation is not required</w:t>
        <w:br/>
        <w:t>VI: Tránh xử lý lượng gió ngoài không cần thiết khi không có yêu cầu thông gió</w:t>
      </w:r>
    </w:p>
    <w:p>
      <w:pPr>
        <w:pStyle w:val="Option"/>
        <w:keepNext/>
        <w:keepLines/>
      </w:pPr>
      <w:r>
        <w:t>C. To prevent all return airflow</w:t>
        <w:br/>
        <w:t>VI: Để ngăn chặn tất cả luồng gió quay trở lại</w:t>
      </w:r>
    </w:p>
    <w:p>
      <w:pPr>
        <w:pStyle w:val="Option"/>
        <w:keepLines/>
      </w:pPr>
      <w:r>
        <w:t>D. To satisfy filter loading tests</w:t>
        <w:br/>
        <w:t>VI: Để đáp ứng các thử nghiệm nạp bụi bộ lọc</w:t>
      </w:r>
    </w:p>
    <w:p>
      <w:pPr>
        <w:pStyle w:val="QuestionHeader"/>
        <w:keepNext/>
        <w:keepLines/>
      </w:pPr>
      <w:r>
        <w:t>E0599  ·  ASHRAE 90.1-2022 · HVAC  ·  Parking garages / Nhà để xe</w:t>
      </w:r>
    </w:p>
    <w:p>
      <w:pPr>
        <w:pStyle w:val="StemEnglish"/>
        <w:keepNext/>
        <w:keepLines/>
      </w:pPr>
      <w:r>
        <w:t>Technical focus — “Why does the garage requirement pair contaminant sensing with variable airflow?”</w:t>
        <w:br/>
        <w:t>According to ASHRAE 90.1-2022, §6.4.3.4.5, which option states the correct value, term, or requirement for Parking garages?</w:t>
      </w:r>
    </w:p>
    <w:p>
      <w:pPr>
        <w:pStyle w:val="StemVietnamese"/>
        <w:keepNext/>
        <w:keepLines/>
      </w:pPr>
      <w:r>
        <w:t>Trọng tâm kỹ thuật — “Vì sao yêu cầu bãi xe ghép cảm biến chất ô nhiễm với lưu lượng biến đổi?”</w:t>
        <w:br/>
        <w:t>Theo ASHRAE 90.1-2022, §6.4.3.4.5, phương án nào nêu đúng giá trị, thuật ngữ hoặc yêu cầu đối với Nhà để xe?</w:t>
      </w:r>
    </w:p>
    <w:p>
      <w:pPr>
        <w:pStyle w:val="Option"/>
        <w:keepNext/>
        <w:keepLines/>
      </w:pPr>
      <w:r>
        <w:t>A. Fans must always run at design flow.</w:t>
        <w:br/>
        <w:t>VI: Quạt phải luôn chạy theo lưu lượng thiết kế.</w:t>
      </w:r>
    </w:p>
    <w:p>
      <w:pPr>
        <w:pStyle w:val="Option"/>
        <w:keepNext/>
        <w:keepLines/>
      </w:pPr>
      <w:r>
        <w:t>B. The approach eliminates all exhaust air.</w:t>
        <w:br/>
        <w:t>VI: Phương pháp này giúp loại bỏ toàn bộ gió thải.</w:t>
      </w:r>
    </w:p>
    <w:p>
      <w:pPr>
        <w:pStyle w:val="Option"/>
        <w:keepNext/>
        <w:keepLines/>
      </w:pPr>
      <w:r>
        <w:t>C. Ventilation can be reduced safely when contaminant levels are low.</w:t>
        <w:br/>
        <w:t>VI: Có thể giảm lưu lượng thông gió an toàn khi nồng độ chất ô nhiễm thấp.</w:t>
      </w:r>
    </w:p>
    <w:p>
      <w:pPr>
        <w:pStyle w:val="Option"/>
        <w:keepLines/>
      </w:pPr>
      <w:r>
        <w:t>D. Contaminant sensors directly cool the garage.</w:t>
        <w:br/>
        <w:t>VI: Cảm biến chất gây ô nhiễm trực tiếp làm mát gara.</w:t>
      </w:r>
    </w:p>
    <w:p>
      <w:pPr>
        <w:pStyle w:val="QuestionHeader"/>
        <w:keepNext/>
        <w:keepLines/>
      </w:pPr>
      <w:r>
        <w:t>E0600  ·  ASHRAE 90.1-2022 · HVAC  ·  Humidity interlock / Khóa liên động độ ẩm</w:t>
      </w:r>
    </w:p>
    <w:p>
      <w:pPr>
        <w:pStyle w:val="StemEnglish"/>
        <w:keepNext/>
        <w:keepLines/>
      </w:pPr>
      <w:r>
        <w:t>Technical focus — “What does the humidification/dehumidification interlock prevent?”</w:t>
        <w:br/>
        <w:t>During a closed-book review of Humidity interlock, which statement should be recalled exactly?</w:t>
      </w:r>
    </w:p>
    <w:p>
      <w:pPr>
        <w:pStyle w:val="StemVietnamese"/>
        <w:keepNext/>
        <w:keepLines/>
      </w:pPr>
      <w:r>
        <w:t>Trọng tâm kỹ thuật — “Interlock tạo ẩm/khử ẩm ngăn hiện tượng gì?”</w:t>
        <w:br/>
        <w:t>Khi ôn tập không mở tài liệu về Khóa liên động độ ẩm, phát biểu nào cần được ghi nhớ chính xác?</w:t>
      </w:r>
    </w:p>
    <w:p>
      <w:pPr>
        <w:pStyle w:val="Option"/>
        <w:keepNext/>
        <w:keepLines/>
      </w:pPr>
      <w:r>
        <w:t>A. Outdoor-air economizer operation</w:t>
        <w:br/>
        <w:t>VI: Vận hành economizer gió ngoài</w:t>
      </w:r>
    </w:p>
    <w:p>
      <w:pPr>
        <w:pStyle w:val="Option"/>
        <w:keepNext/>
        <w:keepLines/>
      </w:pPr>
      <w:r>
        <w:t>B. Cooling during occupied hours</w:t>
        <w:br/>
        <w:t>VI: Làm mát trong thời gian sử dụng</w:t>
      </w:r>
    </w:p>
    <w:p>
      <w:pPr>
        <w:pStyle w:val="Option"/>
        <w:keepNext/>
        <w:keepLines/>
      </w:pPr>
      <w:r>
        <w:t>C. All humidity control in hospitals</w:t>
        <w:br/>
        <w:t>VI: Kiểm soát toàn bộ độ ẩm trong bệnh viện</w:t>
      </w:r>
    </w:p>
    <w:p>
      <w:pPr>
        <w:pStyle w:val="Option"/>
        <w:keepLines/>
      </w:pPr>
      <w:r>
        <w:t>D. Simultaneous humidification and dehumidification</w:t>
        <w:br/>
        <w:t>VI: Tạo ẩm và hút ẩm đồng thời</w:t>
      </w:r>
    </w:p>
    <w:p>
      <w:pPr>
        <w:pStyle w:val="QuestionHeader"/>
        <w:keepNext/>
        <w:keepLines/>
      </w:pPr>
      <w:r>
        <w:t>E0601  ·  ASHRAE 90.1-2022 · HVAC  ·  DCV / DCV</w:t>
      </w:r>
    </w:p>
    <w:p>
      <w:pPr>
        <w:pStyle w:val="StemEnglish"/>
        <w:keepNext/>
        <w:keepLines/>
      </w:pPr>
      <w:r>
        <w:t>Technical focus — “How does Section 90.1 DCV interact with Standard 62.1?”</w:t>
        <w:br/>
        <w:t>Which of the following is the source-aligned fact for DCV?</w:t>
      </w:r>
    </w:p>
    <w:p>
      <w:pPr>
        <w:pStyle w:val="StemVietnamese"/>
        <w:keepNext/>
        <w:keepLines/>
      </w:pPr>
      <w:r>
        <w:t>Trọng tâm kỹ thuật — “DCV của Standard 90.1 tương tác với Standard 62.1 như thế nào?”</w:t>
        <w:br/>
        <w:t>Nội dung nào sau đây là dữ kiện phù hợp với nguồn về DCV?</w:t>
      </w:r>
    </w:p>
    <w:p>
      <w:pPr>
        <w:pStyle w:val="Option"/>
        <w:keepNext/>
        <w:keepLines/>
      </w:pPr>
      <w:r>
        <w:t>A. 90.1 requires energy-oriented control while ventilation must still comply with 62.1.</w:t>
        <w:br/>
        <w:t>VI: 90.1 yêu cầu kiểm soát theo hướng năng lượng trong khi hệ thống thông gió vẫn phải tuân thủ 62.1.</w:t>
      </w:r>
    </w:p>
    <w:p>
      <w:pPr>
        <w:pStyle w:val="Option"/>
        <w:keepNext/>
        <w:keepLines/>
      </w:pPr>
      <w:r>
        <w:t>B. 90.1 replaces all 62.1 outdoor-air calculations.</w:t>
        <w:br/>
        <w:t>VI: 90.1 thay thế tất cả các tính toán về gió ngoài 62.1.</w:t>
      </w:r>
    </w:p>
    <w:p>
      <w:pPr>
        <w:pStyle w:val="Option"/>
        <w:keepNext/>
        <w:keepLines/>
      </w:pPr>
      <w:r>
        <w:t>C. DCV permits zero airflow in every occupied zone.</w:t>
        <w:br/>
        <w:t>VI: DCV cho phép lưu lượng gió bằng không ở mọi khu vực có người sử dụng.</w:t>
      </w:r>
    </w:p>
    <w:p>
      <w:pPr>
        <w:pStyle w:val="Option"/>
        <w:keepLines/>
      </w:pPr>
      <w:r>
        <w:t>D. 62.1 applies only to heating systems.</w:t>
        <w:br/>
        <w:t>VI: 62.1 chỉ áp dụng cho hệ thống sưởi ấm.</w:t>
      </w:r>
    </w:p>
    <w:p>
      <w:pPr>
        <w:pStyle w:val="QuestionHeader"/>
        <w:keepNext/>
        <w:keepLines/>
      </w:pPr>
      <w:r>
        <w:t>E0602  ·  ASHRAE 90.1-2022 · HVAC  ·  DDC / DDC</w:t>
      </w:r>
    </w:p>
    <w:p>
      <w:pPr>
        <w:pStyle w:val="StemEnglish"/>
        <w:keepNext/>
        <w:keepLines/>
      </w:pPr>
      <w:r>
        <w:t>Technical focus — “Why must DDC identify zones that excessively drive reset logic?”</w:t>
        <w:br/>
        <w:t>According to ASHRAE 90.1-2022, §6.4.3.10.2, which option states the correct value, term, or requirement for DDC?</w:t>
      </w:r>
    </w:p>
    <w:p>
      <w:pPr>
        <w:pStyle w:val="StemVietnamese"/>
        <w:keepNext/>
        <w:keepLines/>
      </w:pPr>
      <w:r>
        <w:t>Trọng tâm kỹ thuật — “Vì sao DDC phải nhận biết vùng đang chi phối reset quá mức?”</w:t>
        <w:br/>
        <w:t>Theo ASHRAE 90.1-2022, §6.4.3.10.2, phương án nào nêu đúng giá trị, thuật ngữ hoặc yêu cầu đối với DDC?</w:t>
      </w:r>
    </w:p>
    <w:p>
      <w:pPr>
        <w:pStyle w:val="Option"/>
        <w:keepNext/>
        <w:keepLines/>
      </w:pPr>
      <w:r>
        <w:t>A. It eliminates the need for sensors.</w:t>
        <w:br/>
        <w:t>VI: Nó giúp loại bỏ sự cần thiết của cảm biến.</w:t>
      </w:r>
    </w:p>
    <w:p>
      <w:pPr>
        <w:pStyle w:val="Option"/>
        <w:keepNext/>
        <w:keepLines/>
      </w:pPr>
      <w:r>
        <w:t>B. A faulty or exceptional zone can otherwise force inefficient system-wide set points.</w:t>
        <w:br/>
        <w:t>VI: Một vùng bị lỗi hoặc ngoại lệ có thể buộc các điểm đặt trên toàn hệ thống hoạt động kém hiệu quả.</w:t>
      </w:r>
    </w:p>
    <w:p>
      <w:pPr>
        <w:pStyle w:val="Option"/>
        <w:keepNext/>
        <w:keepLines/>
      </w:pPr>
      <w:r>
        <w:t>C. It guarantees constant airflow.</w:t>
        <w:br/>
        <w:t>VI: Nó đảm bảo lưu lượng gió liên tục.</w:t>
      </w:r>
    </w:p>
    <w:p>
      <w:pPr>
        <w:pStyle w:val="Option"/>
        <w:keepLines/>
      </w:pPr>
      <w:r>
        <w:t>D. Every zone must command maximum pressure.</w:t>
        <w:br/>
        <w:t>VI: Mỗi vùng phải có áp suất tối đa.</w:t>
      </w:r>
    </w:p>
    <w:p>
      <w:pPr>
        <w:pStyle w:val="QuestionHeader"/>
        <w:keepNext/>
        <w:keepLines/>
      </w:pPr>
      <w:r>
        <w:t>E0603  ·  ASHRAE 90.1-2022 · HVAC  ·  Economizer FDD / FDD cho economizer</w:t>
      </w:r>
    </w:p>
    <w:p>
      <w:pPr>
        <w:pStyle w:val="StemEnglish"/>
        <w:keepNext/>
        <w:keepLines/>
      </w:pPr>
      <w:r>
        <w:t>Use the accompanying original study figure as a visual cue. Technical focus — “Why must economizer FDD distinguish 'not economizing when it should' from 'economizing when it should not'?”</w:t>
        <w:br/>
        <w:t>According to ASHRAE 90.1-2022, §6.4.3.12(e), which option states the correct value, term, or requirement for Economizer FDD?</w:t>
      </w:r>
    </w:p>
    <w:p>
      <w:pPr>
        <w:pStyle w:val="StemVietnamese"/>
        <w:keepNext/>
        <w:keepLines/>
      </w:pPr>
      <w:r>
        <w:t>Dùng hình ôn tập gốc đi kèm làm gợi ý trực quan. Trọng tâm kỹ thuật — “Vì sao FDD economizer phải phân biệt “không economize khi cần” và “economize khi không nên”?”</w:t>
        <w:br/>
        <w:t>Theo ASHRAE 90.1-2022, §6.4.3.12(e), phương án nào nêu đúng giá trị, thuật ngữ hoặc yêu cầu đối với FDD cho economizer?</w:t>
      </w:r>
    </w:p>
    <w:p>
      <w:pPr>
        <w:keepNext/>
        <w:spacing w:before="40" w:after="20"/>
        <w:jc w:val="center"/>
      </w:pPr>
      <w:r>
        <w:drawing>
          <wp:inline xmlns:a="http://schemas.openxmlformats.org/drawingml/2006/main" xmlns:pic="http://schemas.openxmlformats.org/drawingml/2006/picture">
            <wp:extent cx="4800600" cy="2589797"/>
            <wp:docPr id="101" name="Picture 101"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Neither depends on damper operation.</w:t>
        <w:br/>
        <w:t>VI: Không phụ thuộc vào hoạt động của van gió.</w:t>
      </w:r>
    </w:p>
    <w:p>
      <w:pPr>
        <w:pStyle w:val="Option"/>
        <w:keepNext/>
        <w:keepLines/>
      </w:pPr>
      <w:r>
        <w:t>B. Both always indicate a failed boiler.</w:t>
        <w:br/>
        <w:t>VI: Cả hai đều luôn chỉ ra nồi hơi bị hỏng.</w:t>
      </w:r>
    </w:p>
    <w:p>
      <w:pPr>
        <w:pStyle w:val="Option"/>
        <w:keepNext/>
        <w:keepLines/>
      </w:pPr>
      <w:r>
        <w:t>C. The two faults waste energy in different outdoor conditions and require different diagnosis.</w:t>
        <w:br/>
        <w:t>VI: Hai lỗi này gây lãng phí năng lượng ở các điều kiện ngoài trời khác nhau và yêu cầu chẩn đoán khác nhau.</w:t>
      </w:r>
    </w:p>
    <w:p>
      <w:pPr>
        <w:pStyle w:val="Option"/>
        <w:keepLines/>
      </w:pPr>
      <w:r>
        <w:t>D. Only the second affects energy.</w:t>
        <w:br/>
        <w:t>VI: Chỉ có thứ hai ảnh hưởng đến năng lượng.</w:t>
      </w:r>
    </w:p>
    <w:p>
      <w:pPr>
        <w:pStyle w:val="QuestionHeader"/>
        <w:keepNext/>
        <w:keepLines/>
      </w:pPr>
      <w:r>
        <w:t>E0604  ·  ASHRAE 90.1-2022 · HVAC  ·  Insulation / Cách nhiệt</w:t>
      </w:r>
    </w:p>
    <w:p>
      <w:pPr>
        <w:pStyle w:val="StemEnglish"/>
        <w:keepNext/>
        <w:keepLines/>
      </w:pPr>
      <w:r>
        <w:t>Technical focus — “Why is the vapor retarder placed outside insulation on cold piping or cooling ducts outside conditioned space?”</w:t>
        <w:br/>
        <w:t>During a closed-book review of Insulation, which statement should be recalled exactly?</w:t>
      </w:r>
    </w:p>
    <w:p>
      <w:pPr>
        <w:pStyle w:val="StemVietnamese"/>
        <w:keepNext/>
        <w:keepLines/>
      </w:pPr>
      <w:r>
        <w:t>Trọng tâm kỹ thuật — “Vì sao lớp cản ẩm nằm phía ngoài bảo ôn của ống lạnh/ống gió lạnh ngoài không gian điều hòa?”</w:t>
        <w:br/>
        <w:t>Khi ôn tập không mở tài liệu về Cách nhiệt, phát biểu nào cần được ghi nhớ chính xác?</w:t>
      </w:r>
    </w:p>
    <w:p>
      <w:pPr>
        <w:pStyle w:val="Option"/>
        <w:keepNext/>
        <w:keepLines/>
      </w:pPr>
      <w:r>
        <w:t>A. To raise refrigerant pressure</w:t>
        <w:br/>
        <w:t>VI: Để tăng áp suất môi chất lạnh</w:t>
      </w:r>
    </w:p>
    <w:p>
      <w:pPr>
        <w:pStyle w:val="Option"/>
        <w:keepNext/>
        <w:keepLines/>
      </w:pPr>
      <w:r>
        <w:t>B. To replace thermal insulation</w:t>
        <w:br/>
        <w:t>VI: Để thay thế vật liệu cách nhiệt</w:t>
      </w:r>
    </w:p>
    <w:p>
      <w:pPr>
        <w:pStyle w:val="Option"/>
        <w:keepNext/>
        <w:keepLines/>
      </w:pPr>
      <w:r>
        <w:t>C. To increase pipe friction</w:t>
        <w:br/>
        <w:t>VI: Để tăng ma sát đường ống</w:t>
      </w:r>
    </w:p>
    <w:p>
      <w:pPr>
        <w:pStyle w:val="Option"/>
        <w:keepLines/>
      </w:pPr>
      <w:r>
        <w:t>D. To limit water-vapor migration and condensation within the insulation</w:t>
        <w:br/>
        <w:t>VI: Để hạn chế sự di chuyển và ngưng tụ hơi nước trong lớp cách nhiệt</w:t>
      </w:r>
    </w:p>
    <w:p>
      <w:pPr>
        <w:pStyle w:val="QuestionHeader"/>
        <w:keepNext/>
        <w:keepLines/>
      </w:pPr>
      <w:r>
        <w:t>E0605  ·  ASHRAE 90.1-2022 · HVAC  ·  Duct leakage / Rò rỉ ống dẫn</w:t>
      </w:r>
    </w:p>
    <w:p>
      <w:pPr>
        <w:pStyle w:val="StemEnglish"/>
        <w:keepNext/>
        <w:keepLines/>
      </w:pPr>
      <w:r>
        <w:t>Technical focus — “Why are higher-pressure and outdoor ducts specifically targeted for leakage testing?”</w:t>
        <w:br/>
        <w:t>Which entry belongs on a standards flashcard for Duct leakage?</w:t>
      </w:r>
    </w:p>
    <w:p>
      <w:pPr>
        <w:pStyle w:val="StemVietnamese"/>
        <w:keepNext/>
        <w:keepLines/>
      </w:pPr>
      <w:r>
        <w:t>Trọng tâm kỹ thuật — “Vì sao ống gió áp cao và đặt ngoài trời được nhắm đến để thử rò?”</w:t>
        <w:br/>
        <w:t>Mục nào nên được ghi vào thẻ ghi nhớ tiêu chuẩn về Rò rỉ ống dẫn?</w:t>
      </w:r>
    </w:p>
    <w:p>
      <w:pPr>
        <w:pStyle w:val="Option"/>
        <w:keepNext/>
        <w:keepLines/>
      </w:pPr>
      <w:r>
        <w:t>A. Their leakage can create larger energy and delivery penalties.</w:t>
        <w:br/>
        <w:t>VI: Rò rỉ tại các ống này có thể gây tổn thất năng lượng và suy giảm khả năng phân phối lớn hơn.</w:t>
      </w:r>
    </w:p>
    <w:p>
      <w:pPr>
        <w:pStyle w:val="Option"/>
        <w:keepNext/>
        <w:keepLines/>
      </w:pPr>
      <w:r>
        <w:t>B. They carry only return air.</w:t>
        <w:br/>
        <w:t>VI: Chúng chỉ mang theo gió hồi.</w:t>
      </w:r>
    </w:p>
    <w:p>
      <w:pPr>
        <w:pStyle w:val="Option"/>
        <w:keepNext/>
        <w:keepLines/>
      </w:pPr>
      <w:r>
        <w:t>C. Their insulation makes leakage impossible.</w:t>
        <w:br/>
        <w:t>VI: Lớp cách nhiệt của chúng khiến không thể rò rỉ.</w:t>
      </w:r>
    </w:p>
    <w:p>
      <w:pPr>
        <w:pStyle w:val="Option"/>
        <w:keepLines/>
      </w:pPr>
      <w:r>
        <w:t>D. They never require sealing.</w:t>
        <w:br/>
        <w:t>VI: Chúng không bao giờ yêu cầu niêm phong.</w:t>
      </w:r>
    </w:p>
    <w:p>
      <w:pPr>
        <w:pStyle w:val="QuestionHeader"/>
        <w:keepNext/>
        <w:keepLines/>
      </w:pPr>
      <w:r>
        <w:t>E0606  ·  ASHRAE 90.1-2022 · HVAC  ·  Economizer integration / Tích hợp economizer</w:t>
      </w:r>
    </w:p>
    <w:p>
      <w:pPr>
        <w:pStyle w:val="StemEnglish"/>
        <w:keepNext/>
        <w:keepLines/>
      </w:pPr>
      <w:r>
        <w:t>Technical focus — “What does integrated economizer control accomplish?”</w:t>
        <w:br/>
        <w:t>Which entry belongs on a standards flashcard for Economizer integration?</w:t>
      </w:r>
    </w:p>
    <w:p>
      <w:pPr>
        <w:pStyle w:val="StemVietnamese"/>
        <w:keepNext/>
        <w:keepLines/>
      </w:pPr>
      <w:r>
        <w:t>Trọng tâm kỹ thuật — “Điều khiển economizer tích hợp thực hiện điều gì?”</w:t>
        <w:br/>
        <w:t>Mục nào nên được ghi vào thẻ ghi nhớ tiêu chuẩn về Tích hợp economizer?</w:t>
      </w:r>
    </w:p>
    <w:p>
      <w:pPr>
        <w:pStyle w:val="Option"/>
        <w:keepNext/>
        <w:keepLines/>
      </w:pPr>
      <w:r>
        <w:t>A. It enables heating during free cooling.</w:t>
        <w:br/>
        <w:t>VI: Nó cho phép sưởi ấm trong khi làm mát tự do.</w:t>
      </w:r>
    </w:p>
    <w:p>
      <w:pPr>
        <w:pStyle w:val="Option"/>
        <w:keepNext/>
        <w:keepLines/>
      </w:pPr>
      <w:r>
        <w:t>B. It uses as much economizer cooling as possible before and while mechanical cooling operates.</w:t>
        <w:br/>
        <w:t>VI: Nó sử dụng khả năng làm mát bằng economizer nhiều nhất có thể trước và trong khi hoạt động làm mát cơ học.</w:t>
      </w:r>
    </w:p>
    <w:p>
      <w:pPr>
        <w:pStyle w:val="Option"/>
        <w:keepNext/>
        <w:keepLines/>
      </w:pPr>
      <w:r>
        <w:t>C. It holds the damper at minimum ventilation only.</w:t>
        <w:br/>
        <w:t>VI: Nó chỉ giữ van gió ở mức thông gió tối thiểu.</w:t>
      </w:r>
    </w:p>
    <w:p>
      <w:pPr>
        <w:pStyle w:val="Option"/>
        <w:keepLines/>
      </w:pPr>
      <w:r>
        <w:t>D. It locks out all outdoor air whenever the compressor runs.</w:t>
        <w:br/>
        <w:t>VI: Nó khóa tất cả gió ngoài mỗi khi máy nén chạy.</w:t>
      </w:r>
    </w:p>
    <w:p>
      <w:pPr>
        <w:pStyle w:val="QuestionHeader"/>
        <w:keepNext/>
        <w:keepLines/>
      </w:pPr>
      <w:r>
        <w:t>E0607  ·  ASHRAE 90.1-2022 · HVAC  ·  Hydronic changeover / Chuyển đổi thủy lực</w:t>
      </w:r>
    </w:p>
    <w:p>
      <w:pPr>
        <w:pStyle w:val="StemEnglish"/>
        <w:keepNext/>
        <w:keepLines/>
      </w:pPr>
      <w:r>
        <w:t>Technical focus — “Why does a two-pipe changeover system need a changeover dead band and minimum mode time?”</w:t>
        <w:br/>
        <w:t>According to ASHRAE 90.1-2022, §6.5.2.2.2, which option states the correct value, term, or requirement for Hydronic changeover?</w:t>
      </w:r>
    </w:p>
    <w:p>
      <w:pPr>
        <w:pStyle w:val="StemVietnamese"/>
        <w:keepNext/>
        <w:keepLines/>
      </w:pPr>
      <w:r>
        <w:t>Trọng tâm kỹ thuật — “Vì sao hệ hai ống changeover cần dead band chuyển chế độ và thời gian giữ chế độ tối thiểu?”</w:t>
        <w:br/>
        <w:t>Theo ASHRAE 90.1-2022, §6.5.2.2.2, phương án nào nêu đúng giá trị, thuật ngữ hoặc yêu cầu đối với Chuyển đổi thủy lực?</w:t>
      </w:r>
    </w:p>
    <w:p>
      <w:pPr>
        <w:pStyle w:val="Option"/>
        <w:keepNext/>
        <w:keepLines/>
      </w:pPr>
      <w:r>
        <w:t>A. To force hourly mode changes</w:t>
        <w:br/>
        <w:t>VI: Để buộc thay đổi chế độ hàng giờ</w:t>
      </w:r>
    </w:p>
    <w:p>
      <w:pPr>
        <w:pStyle w:val="Option"/>
        <w:keepNext/>
        <w:keepLines/>
      </w:pPr>
      <w:r>
        <w:t>B. To maintain simultaneous hot and chilled water</w:t>
        <w:br/>
        <w:t>VI: Để duy trì nước nóng và lạnh đồng thời</w:t>
      </w:r>
    </w:p>
    <w:p>
      <w:pPr>
        <w:pStyle w:val="Option"/>
        <w:keepNext/>
        <w:keepLines/>
      </w:pPr>
      <w:r>
        <w:t>C. To prevent rapid switching and heating/cooling overlap</w:t>
        <w:br/>
        <w:t>VI: Ngăn chuyển đổi liên tục và chồng lấn giữa sưởi và làm mát</w:t>
      </w:r>
    </w:p>
    <w:p>
      <w:pPr>
        <w:pStyle w:val="Option"/>
        <w:keepLines/>
      </w:pPr>
      <w:r>
        <w:t>D. To eliminate all zone valves</w:t>
        <w:br/>
        <w:t>VI: Để loại bỏ tất cả các van vùng</w:t>
      </w:r>
    </w:p>
    <w:p>
      <w:pPr>
        <w:pStyle w:val="QuestionHeader"/>
        <w:keepNext/>
        <w:keepLines/>
      </w:pPr>
      <w:r>
        <w:t>E0608  ·  ASHRAE 90.1-2022 · HVAC  ·  Fan power / Công suất quạt</w:t>
      </w:r>
    </w:p>
    <w:p>
      <w:pPr>
        <w:pStyle w:val="StemEnglish"/>
        <w:keepNext/>
        <w:keepLines/>
      </w:pPr>
      <w:r>
        <w:t>Technical focus — “Why does the VAV motor-nameplate allowance have a higher cfm coefficient than the constant-volume allowance?”</w:t>
        <w:br/>
        <w:t>Which of the following is the source-aligned fact for Fan power?</w:t>
      </w:r>
    </w:p>
    <w:p>
      <w:pPr>
        <w:pStyle w:val="StemVietnamese"/>
        <w:keepNext/>
        <w:keepLines/>
      </w:pPr>
      <w:r>
        <w:t>Trọng tâm kỹ thuật — “Vì sao giới hạn công suất nhãn động cơ VAV có hệ số cfm cao hơn CV?”</w:t>
        <w:br/>
        <w:t>Nội dung nào sau đây là dữ kiện phù hợp với nguồn về Công suất quạt?</w:t>
      </w:r>
    </w:p>
    <w:p>
      <w:pPr>
        <w:pStyle w:val="Option"/>
        <w:keepNext/>
        <w:keepLines/>
      </w:pPr>
      <w:r>
        <w:t>A. Constant-volume systems have no ducts.</w:t>
        <w:br/>
        <w:t>VI: Hệ thống có thể tích không đổi không có ống dẫn.</w:t>
      </w:r>
    </w:p>
    <w:p>
      <w:pPr>
        <w:pStyle w:val="Option"/>
        <w:keepNext/>
        <w:keepLines/>
      </w:pPr>
      <w:r>
        <w:t>B. The coefficients are filter efficiencies.</w:t>
        <w:br/>
        <w:t>VI: Các hệ số là hiệu suất của bộ lọc.</w:t>
      </w:r>
    </w:p>
    <w:p>
      <w:pPr>
        <w:pStyle w:val="Option"/>
        <w:keepNext/>
        <w:keepLines/>
      </w:pPr>
      <w:r>
        <w:t>C. VAV fans must always use more annual energy.</w:t>
        <w:br/>
        <w:t>VI: Quạt VAV luôn phải sử dụng nhiều năng lượng hơn hàng năm.</w:t>
      </w:r>
    </w:p>
    <w:p>
      <w:pPr>
        <w:pStyle w:val="Option"/>
        <w:keepLines/>
      </w:pPr>
      <w:r>
        <w:t>D. VAV systems need control capability but can reduce annual power substantially at part load.</w:t>
        <w:br/>
        <w:t>VI: Hệ VAV cần khả năng điều khiển nhưng có thể giảm đáng kể điện năng hằng năm khi vận hành tải phần.</w:t>
      </w:r>
    </w:p>
    <w:p>
      <w:pPr>
        <w:pStyle w:val="QuestionHeader"/>
        <w:keepNext/>
        <w:keepLines/>
      </w:pPr>
      <w:r>
        <w:t>E0609  ·  ASHRAE 90.1-2022 · HVAC  ·  VAV reset / Đặt lại VAV</w:t>
      </w:r>
    </w:p>
    <w:p>
      <w:pPr>
        <w:pStyle w:val="StemEnglish"/>
        <w:keepNext/>
        <w:keepLines/>
      </w:pPr>
      <w:r>
        <w:t>Technical focus — “Why is a VAV static-pressure set point reset toward the zone with the most-open damper?”</w:t>
        <w:br/>
        <w:t>Which of the following is the source-aligned fact for VAV reset?</w:t>
      </w:r>
    </w:p>
    <w:p>
      <w:pPr>
        <w:pStyle w:val="StemVietnamese"/>
        <w:keepNext/>
        <w:keepLines/>
      </w:pPr>
      <w:r>
        <w:t>Trọng tâm kỹ thuật — “Vì sao setpoint áp tĩnh VAV được reset theo vùng có damper mở nhiều nhất?”</w:t>
        <w:br/>
        <w:t>Nội dung nào sau đây là dữ kiện phù hợp với nguồn về Đặt lại VAV?</w:t>
      </w:r>
    </w:p>
    <w:p>
      <w:pPr>
        <w:pStyle w:val="Option"/>
        <w:keepNext/>
        <w:keepLines/>
      </w:pPr>
      <w:r>
        <w:t>A. It seeks the lowest pressure that still satisfies the critical zone.</w:t>
        <w:br/>
        <w:t>VI: Nó tìm kiếm áp suất thấp nhất mà vẫn thỏa mãn vùng tới hạn.</w:t>
      </w:r>
    </w:p>
    <w:p>
      <w:pPr>
        <w:pStyle w:val="Option"/>
        <w:keepNext/>
        <w:keepLines/>
      </w:pPr>
      <w:r>
        <w:t>B. It maximizes pressure at every load.</w:t>
        <w:br/>
        <w:t>VI: Nó tối đa hóa áp suất ở mỗi lần tải.</w:t>
      </w:r>
    </w:p>
    <w:p>
      <w:pPr>
        <w:pStyle w:val="Option"/>
        <w:keepNext/>
        <w:keepLines/>
      </w:pPr>
      <w:r>
        <w:t>C. It forces all dampers closed.</w:t>
        <w:br/>
        <w:t>VI: Nó buộc tất cả các van gió phải đóng lại.</w:t>
      </w:r>
    </w:p>
    <w:p>
      <w:pPr>
        <w:pStyle w:val="Option"/>
        <w:keepLines/>
      </w:pPr>
      <w:r>
        <w:t>D. It replaces airflow balancing.</w:t>
        <w:br/>
        <w:t>VI: Nó thay thế việc cân bằng lưu lượng gió.</w:t>
      </w:r>
    </w:p>
    <w:p>
      <w:pPr>
        <w:pStyle w:val="QuestionHeader"/>
        <w:keepNext/>
        <w:keepLines/>
      </w:pPr>
      <w:r>
        <w:t>E0610  ·  ASHRAE 90.1-2022 · HVAC  ·  Supply-air reset / Reset nhiệt độ gió cấp</w:t>
      </w:r>
    </w:p>
    <w:p>
      <w:pPr>
        <w:pStyle w:val="StemEnglish"/>
        <w:keepNext/>
        <w:keepLines/>
      </w:pPr>
      <w:r>
        <w:t>Technical focus — “What is the energy logic of supply-air-temperature reset in a multiple-zone system?”</w:t>
        <w:br/>
        <w:t>Which of the following is the source-aligned fact for Supply-air reset?</w:t>
      </w:r>
    </w:p>
    <w:p>
      <w:pPr>
        <w:pStyle w:val="StemVietnamese"/>
        <w:keepNext/>
        <w:keepLines/>
      </w:pPr>
      <w:r>
        <w:t>Trọng tâm kỹ thuật — “Logic tiết kiệm năng lượng của reset nhiệt độ gió cấp trong hệ nhiều vùng là gì?”</w:t>
        <w:br/>
        <w:t>Nội dung nào sau đây là dữ kiện phù hợp với nguồn về Reset nhiệt độ gió cấp?</w:t>
      </w:r>
    </w:p>
    <w:p>
      <w:pPr>
        <w:pStyle w:val="Option"/>
        <w:keepNext/>
        <w:keepLines/>
      </w:pPr>
      <w:r>
        <w:t>A. Disable zone thermostats.</w:t>
        <w:br/>
        <w:t>VI: Tắt bộ điều nhiệt vùng.</w:t>
      </w:r>
    </w:p>
    <w:p>
      <w:pPr>
        <w:pStyle w:val="Option"/>
        <w:keepNext/>
        <w:keepLines/>
      </w:pPr>
      <w:r>
        <w:t>B. Match supply temperature to current loads to reduce reheat and plant energy.</w:t>
        <w:br/>
        <w:t>VI: Điều chỉnh nhiệt độ cấp theo tải hiện tại để giảm gia nhiệt lại và năng lượng trạm máy.</w:t>
      </w:r>
    </w:p>
    <w:p>
      <w:pPr>
        <w:pStyle w:val="Option"/>
        <w:keepNext/>
        <w:keepLines/>
      </w:pPr>
      <w:r>
        <w:t>C. Hold the coldest design temperature at all times.</w:t>
        <w:br/>
        <w:t>VI: Luôn giữ nhiệt độ thiết kế lạnh nhất.</w:t>
      </w:r>
    </w:p>
    <w:p>
      <w:pPr>
        <w:pStyle w:val="Option"/>
        <w:keepLines/>
      </w:pPr>
      <w:r>
        <w:t>D. Increase simultaneous heating and cooling.</w:t>
        <w:br/>
        <w:t>VI: Tăng khả năng sưởi ấm và làm mát đồng thời.</w:t>
      </w:r>
    </w:p>
    <w:p>
      <w:pPr>
        <w:pStyle w:val="QuestionHeader"/>
        <w:keepNext/>
        <w:keepLines/>
      </w:pPr>
      <w:r>
        <w:t>E0611  ·  ASHRAE 90.1-2022 · HVAC  ·  Ventilation design / Thiết kế thông gió</w:t>
      </w:r>
    </w:p>
    <w:p>
      <w:pPr>
        <w:pStyle w:val="StemEnglish"/>
        <w:keepNext/>
        <w:keepLines/>
      </w:pPr>
      <w:r>
        <w:t>Technical focus — “Why does Section 6.5.3.8 cap design minimum outdoor air at 135% unless another compliance option is used?”</w:t>
        <w:br/>
        <w:t>Which of the following is the source-aligned fact for Ventilation design?</w:t>
      </w:r>
    </w:p>
    <w:p>
      <w:pPr>
        <w:pStyle w:val="StemVietnamese"/>
        <w:keepNext/>
        <w:keepLines/>
      </w:pPr>
      <w:r>
        <w:t>Trọng tâm kỹ thuật — “Vì sao Mục 6.5.3.8 giới hạn gió ngoài tối thiểu thiết kế ở 135% nếu không dùng lựa chọn khác?”</w:t>
        <w:br/>
        <w:t>Nội dung nào sau đây là dữ kiện phù hợp với nguồn về Thiết kế thông gió?</w:t>
      </w:r>
    </w:p>
    <w:p>
      <w:pPr>
        <w:pStyle w:val="Option"/>
        <w:keepNext/>
        <w:keepLines/>
      </w:pPr>
      <w:r>
        <w:t>A. To replace exhaust requirements</w:t>
        <w:br/>
        <w:t>VI: Để thay thế các yêu cầu về ống xả</w:t>
      </w:r>
    </w:p>
    <w:p>
      <w:pPr>
        <w:pStyle w:val="Option"/>
        <w:keepNext/>
        <w:keepLines/>
      </w:pPr>
      <w:r>
        <w:t>B. To size filters by MERV</w:t>
        <w:br/>
        <w:t>VI: Để định kích thước bộ lọc theo MERV</w:t>
      </w:r>
    </w:p>
    <w:p>
      <w:pPr>
        <w:pStyle w:val="Option"/>
        <w:keepNext/>
        <w:keepLines/>
      </w:pPr>
      <w:r>
        <w:t>C. To prevent avoidable conditioning energy from excessive fixed ventilation</w:t>
        <w:br/>
        <w:t>VI: Tránh năng lượng xử lý không khí không cần thiết do lưu lượng thông gió cố định quá lớn</w:t>
      </w:r>
    </w:p>
    <w:p>
      <w:pPr>
        <w:pStyle w:val="Option"/>
        <w:keepLines/>
      </w:pPr>
      <w:r>
        <w:t>D. To prohibit outdoor air above the exact minimum in all cases</w:t>
        <w:br/>
        <w:t>VI: Để cấm gió ngoài vượt quá mức tối thiểu chính xác trong mọi trường hợp</w:t>
      </w:r>
    </w:p>
    <w:p>
      <w:pPr>
        <w:pStyle w:val="QuestionHeader"/>
        <w:keepNext/>
        <w:keepLines/>
      </w:pPr>
      <w:r>
        <w:t>E0612  ·  ASHRAE 90.1-2022 · HVAC  ·  Occupied standby / Chế độ occupied-standby</w:t>
      </w:r>
    </w:p>
    <w:p>
      <w:pPr>
        <w:pStyle w:val="StemEnglish"/>
        <w:keepNext/>
        <w:keepLines/>
      </w:pPr>
      <w:r>
        <w:t>Technical focus — “Why may all zone airflow be shut off during occupied-standby dead band?”</w:t>
        <w:br/>
        <w:t>Which of the following is the source-aligned fact for Occupied standby?</w:t>
      </w:r>
    </w:p>
    <w:p>
      <w:pPr>
        <w:pStyle w:val="StemVietnamese"/>
        <w:keepNext/>
        <w:keepLines/>
      </w:pPr>
      <w:r>
        <w:t>Trọng tâm kỹ thuật — “Vì sao toàn bộ gió cấp vùng có thể tắt trong dead band của occupied-standby?”</w:t>
        <w:br/>
        <w:t>Nội dung nào sau đây là dữ kiện phù hợp với nguồn về Chế độ occupied-standby?</w:t>
      </w:r>
    </w:p>
    <w:p>
      <w:pPr>
        <w:pStyle w:val="Option"/>
        <w:keepNext/>
        <w:keepLines/>
      </w:pPr>
      <w:r>
        <w:t>A. The room is occupied at peak density.</w:t>
        <w:br/>
        <w:t>VI: Phòng có mật độ người sử dụng cao nhất.</w:t>
      </w:r>
    </w:p>
    <w:p>
      <w:pPr>
        <w:pStyle w:val="Option"/>
        <w:keepNext/>
        <w:keepLines/>
      </w:pPr>
      <w:r>
        <w:t>B. Standard 62.1 always requires full airflow.</w:t>
        <w:br/>
        <w:t>VI: Tiêu chuẩn 62.1 luôn yêu cầu lưu lượng gió đầy đủ.</w:t>
      </w:r>
    </w:p>
    <w:p>
      <w:pPr>
        <w:pStyle w:val="Option"/>
        <w:keepNext/>
        <w:keepLines/>
      </w:pPr>
      <w:r>
        <w:t>C. The fan must maintain reheat.</w:t>
        <w:br/>
        <w:t>VI: Quạt phải duy trì gia nhiệt lại.</w:t>
      </w:r>
    </w:p>
    <w:p>
      <w:pPr>
        <w:pStyle w:val="Option"/>
        <w:keepLines/>
      </w:pPr>
      <w:r>
        <w:t>D. The eligible room is sensed empty and neither heating nor cooling is needed.</w:t>
        <w:br/>
        <w:t>VI: Cảm biến xác nhận phòng đủ điều kiện đang trống và không cần sưởi hay làm mát.</w:t>
      </w:r>
    </w:p>
    <w:p>
      <w:pPr>
        <w:pStyle w:val="QuestionHeader"/>
        <w:keepNext/>
        <w:keepLines/>
      </w:pPr>
      <w:r>
        <w:t>E0613  ·  ASHRAE 90.1-2022 · HVAC  ·  Hydronic reset / Reset hệ thủy lực</w:t>
      </w:r>
    </w:p>
    <w:p>
      <w:pPr>
        <w:pStyle w:val="StemEnglish"/>
        <w:keepNext/>
        <w:keepLines/>
      </w:pPr>
      <w:r>
        <w:t>Use the accompanying original study figure as a visual cue. Technical focus — “Why should a variable-flow hydronic differential-pressure sensor be near the remote heat exchanger?”</w:t>
        <w:br/>
        <w:t>Which entry belongs on a standards flashcard for Hydronic reset?</w:t>
      </w:r>
    </w:p>
    <w:p>
      <w:pPr>
        <w:pStyle w:val="StemVietnamese"/>
        <w:keepNext/>
        <w:keepLines/>
      </w:pPr>
      <w:r>
        <w:t>Dùng hình ôn tập gốc đi kèm làm gợi ý trực quan. Trọng tâm kỹ thuật — “Vì sao cảm biến chênh áp hệ thủy lực biến lưu nên đặt gần bộ trao đổi nhiệt xa?”</w:t>
        <w:br/>
        <w:t>Mục nào nên được ghi vào thẻ ghi nhớ tiêu chuẩn về Reset hệ thủy lực?</w:t>
      </w:r>
    </w:p>
    <w:p>
      <w:pPr>
        <w:keepNext/>
        <w:spacing w:before="40" w:after="20"/>
        <w:jc w:val="center"/>
      </w:pPr>
      <w:r>
        <w:drawing>
          <wp:inline xmlns:a="http://schemas.openxmlformats.org/drawingml/2006/main" xmlns:pic="http://schemas.openxmlformats.org/drawingml/2006/picture">
            <wp:extent cx="4800600" cy="2589797"/>
            <wp:docPr id="102" name="Picture 102"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It measures the pressure actually needed at the hydraulically critical load.</w:t>
        <w:br/>
        <w:t>VI: Nó đo áp suất thực sự cần tại tải bất lợi nhất về thủy lực.</w:t>
      </w:r>
    </w:p>
    <w:p>
      <w:pPr>
        <w:pStyle w:val="Option"/>
        <w:keepNext/>
        <w:keepLines/>
      </w:pPr>
      <w:r>
        <w:t>B. It measures boiler combustion efficiency.</w:t>
        <w:br/>
        <w:t>VI: Nó đo hiệu suất đốt của nồi hơi.</w:t>
      </w:r>
    </w:p>
    <w:p>
      <w:pPr>
        <w:pStyle w:val="Option"/>
        <w:keepNext/>
        <w:keepLines/>
      </w:pPr>
      <w:r>
        <w:t>C. It replaces terminal control valves.</w:t>
        <w:br/>
        <w:t>VI: Nó thay thế các van điều khiển đầu cuối.</w:t>
      </w:r>
    </w:p>
    <w:p>
      <w:pPr>
        <w:pStyle w:val="Option"/>
        <w:keepLines/>
      </w:pPr>
      <w:r>
        <w:t>D. It guarantees maximum pump head.</w:t>
        <w:br/>
        <w:t>VI: Nó đảm bảo cột áp bơm tối đa.</w:t>
      </w:r>
    </w:p>
    <w:p>
      <w:pPr>
        <w:pStyle w:val="QuestionHeader"/>
        <w:keepNext/>
        <w:keepLines/>
      </w:pPr>
      <w:r>
        <w:t>E0614  ·  ASHRAE 90.1-2022 · HVAC  ·  Plant isolation / Cô lập thiết bị trong trạm máy</w:t>
      </w:r>
    </w:p>
    <w:p>
      <w:pPr>
        <w:pStyle w:val="StemEnglish"/>
        <w:keepNext/>
        <w:keepLines/>
      </w:pPr>
      <w:r>
        <w:t>Technical focus — “What is the purpose of isolating off-line chillers and boilers?”</w:t>
        <w:br/>
        <w:t>According to ASHRAE 90.1-2022, §6.5.4.3, which option states the correct value, term, or requirement for Plant isolation?</w:t>
      </w:r>
    </w:p>
    <w:p>
      <w:pPr>
        <w:pStyle w:val="StemVietnamese"/>
        <w:keepNext/>
        <w:keepLines/>
      </w:pPr>
      <w:r>
        <w:t>Trọng tâm kỹ thuật — “Mục đích cô lập chiller và boiler đang tắt là gì?”</w:t>
        <w:br/>
        <w:t>Theo ASHRAE 90.1-2022, §6.5.4.3, phương án nào nêu đúng giá trị, thuật ngữ hoặc yêu cầu đối với Cô lập thiết bị trong trạm máy?</w:t>
      </w:r>
    </w:p>
    <w:p>
      <w:pPr>
        <w:pStyle w:val="Option"/>
        <w:keepNext/>
        <w:keepLines/>
      </w:pPr>
      <w:r>
        <w:t>A. To keep every machine at full flow</w:t>
        <w:br/>
        <w:t>VI: Để đảm bảo mọi máy luôn hoạt động hết công suất</w:t>
      </w:r>
    </w:p>
    <w:p>
      <w:pPr>
        <w:pStyle w:val="Option"/>
        <w:keepNext/>
        <w:keepLines/>
      </w:pPr>
      <w:r>
        <w:t>B. To prevent unnecessary flow through inactive equipment</w:t>
        <w:br/>
        <w:t>VI: Ngăn lưu lượng không cần thiết đi qua thiết bị đang ngừng</w:t>
      </w:r>
    </w:p>
    <w:p>
      <w:pPr>
        <w:pStyle w:val="Option"/>
        <w:keepNext/>
        <w:keepLines/>
      </w:pPr>
      <w:r>
        <w:t>C. To eliminate staging</w:t>
        <w:br/>
        <w:t>VI: Loại bỏ việc phân cấp vận hành</w:t>
      </w:r>
    </w:p>
    <w:p>
      <w:pPr>
        <w:pStyle w:val="Option"/>
        <w:keepLines/>
      </w:pPr>
      <w:r>
        <w:t>D. To increase bypass mixing</w:t>
        <w:br/>
        <w:t>VI: Để tăng khả năng trộn bypass</w:t>
      </w:r>
    </w:p>
    <w:p>
      <w:pPr>
        <w:pStyle w:val="QuestionHeader"/>
        <w:keepNext/>
        <w:keepLines/>
      </w:pPr>
      <w:r>
        <w:t>E0615  ·  ASHRAE 90.1-2022 · HVAC  ·  Condensing boilers / Nồi hơi ngưng tụ</w:t>
      </w:r>
    </w:p>
    <w:p>
      <w:pPr>
        <w:pStyle w:val="StemEnglish"/>
        <w:keepNext/>
        <w:keepLines/>
      </w:pPr>
      <w:r>
        <w:t>Technical focus — “Why does a high-capacity high-efficiency gas boiler requirement include a low return-water temperature?”</w:t>
        <w:br/>
        <w:t>During a closed-book review of Condensing boilers, which statement should be recalled exactly?</w:t>
      </w:r>
    </w:p>
    <w:p>
      <w:pPr>
        <w:pStyle w:val="StemVietnamese"/>
        <w:keepNext/>
        <w:keepLines/>
      </w:pPr>
      <w:r>
        <w:t>Trọng tâm kỹ thuật — “Vì sao yêu cầu boiler khí hiệu suất cao công suất lớn kèm nhiệt độ nước hồi thấp?”</w:t>
        <w:br/>
        <w:t>Khi ôn tập không mở tài liệu về Nồi hơi ngưng tụ, phát biểu nào cần được ghi nhớ chính xác?</w:t>
      </w:r>
    </w:p>
    <w:p>
      <w:pPr>
        <w:pStyle w:val="Option"/>
        <w:keepNext/>
        <w:keepLines/>
      </w:pPr>
      <w:r>
        <w:t>A. It prevents any flue-gas condensation.</w:t>
        <w:br/>
        <w:t>VI: Nó ngăn chặn mọi sự ngưng tụ gió thải.</w:t>
      </w:r>
    </w:p>
    <w:p>
      <w:pPr>
        <w:pStyle w:val="Option"/>
        <w:keepNext/>
        <w:keepLines/>
      </w:pPr>
      <w:r>
        <w:t>B. It increases stack losses.</w:t>
        <w:br/>
        <w:t>VI: Nó làm tăng tổn thất qua ống khói.</w:t>
      </w:r>
    </w:p>
    <w:p>
      <w:pPr>
        <w:pStyle w:val="Option"/>
        <w:keepNext/>
        <w:keepLines/>
      </w:pPr>
      <w:r>
        <w:t>C. Low return temperature enables condensing operation and high thermal efficiency.</w:t>
        <w:br/>
        <w:t>VI: Nhiệt độ hồi lưu thấp cho phép vận hành ngưng tụ và hiệu suất nhiệt cao.</w:t>
      </w:r>
    </w:p>
    <w:p>
      <w:pPr>
        <w:pStyle w:val="Option"/>
        <w:keepLines/>
      </w:pPr>
      <w:r>
        <w:t>D. It eliminates the need for controls.</w:t>
        <w:br/>
        <w:t>VI: Nó giúp loại bỏ nhu cầu điều khiển.</w:t>
      </w:r>
    </w:p>
    <w:p>
      <w:pPr>
        <w:pStyle w:val="QuestionHeader"/>
        <w:keepNext/>
        <w:keepLines/>
      </w:pPr>
      <w:r>
        <w:t>E0616  ·  ASHRAE 90.1-2022 · HVAC  ·  Heat rejection / Thải nhiệt</w:t>
      </w:r>
    </w:p>
    <w:p>
      <w:pPr>
        <w:pStyle w:val="StemEnglish"/>
        <w:keepNext/>
        <w:keepLines/>
      </w:pPr>
      <w:r>
        <w:t>Technical focus — “Why must multiple cooling-tower cells generally operate the maximum number of fans at the same speed?”</w:t>
        <w:br/>
        <w:t>Which of the following is the source-aligned fact for Heat rejection?</w:t>
      </w:r>
    </w:p>
    <w:p>
      <w:pPr>
        <w:pStyle w:val="StemVietnamese"/>
        <w:keepNext/>
        <w:keepLines/>
      </w:pPr>
      <w:r>
        <w:t>Trọng tâm kỹ thuật — “Vì sao nhiều cell tháp giải nhiệt nhìn chung phải chạy số quạt tối đa ở cùng tốc độ?”</w:t>
        <w:br/>
        <w:t>Nội dung nào sau đây là dữ kiện phù hợp với nguồn về Thải nhiệt?</w:t>
      </w:r>
    </w:p>
    <w:p>
      <w:pPr>
        <w:pStyle w:val="Option"/>
        <w:keepNext/>
        <w:keepLines/>
      </w:pPr>
      <w:r>
        <w:t>A. It disables condenser-water reset.</w:t>
        <w:br/>
        <w:t>VI: Nó vô hiệu hóa việc thiết lập lại nước ngưng tụ.</w:t>
      </w:r>
    </w:p>
    <w:p>
      <w:pPr>
        <w:pStyle w:val="Option"/>
        <w:keepNext/>
        <w:keepLines/>
      </w:pPr>
      <w:r>
        <w:t>B. It increases tower bypass.</w:t>
        <w:br/>
        <w:t>VI: Nó tăng bypass tháp.</w:t>
      </w:r>
    </w:p>
    <w:p>
      <w:pPr>
        <w:pStyle w:val="Option"/>
        <w:keepNext/>
        <w:keepLines/>
      </w:pPr>
      <w:r>
        <w:t>C. It forces one cell to full speed.</w:t>
        <w:br/>
        <w:t>VI: Nó buộc một ô hoạt động ở tốc độ tối đa.</w:t>
      </w:r>
    </w:p>
    <w:p>
      <w:pPr>
        <w:pStyle w:val="Option"/>
        <w:keepLines/>
      </w:pPr>
      <w:r>
        <w:t>D. Spreading airflow across cells improves part-load fan efficiency.</w:t>
        <w:br/>
        <w:t>VI: Phân bố lưu lượng gió qua nhiều ô tháp giúp cải thiện hiệu suất quạt ở tải phần.</w:t>
      </w:r>
    </w:p>
    <w:p>
      <w:pPr>
        <w:pStyle w:val="QuestionHeader"/>
        <w:keepNext/>
        <w:keepLines/>
      </w:pPr>
      <w:r>
        <w:t>E0617  ·  ASHRAE 90.1-2022 · HVAC  ·  Energy recovery / Thu hồi năng lượng</w:t>
      </w:r>
    </w:p>
    <w:p>
      <w:pPr>
        <w:pStyle w:val="StemEnglish"/>
        <w:keepNext/>
        <w:keepLines/>
      </w:pPr>
      <w:r>
        <w:t>Use the accompanying original study figure as a visual cue. Technical focus — “Why is an energy-recovery bypass or control required when recovery is not beneficial?”</w:t>
        <w:br/>
        <w:t>Which entry belongs on a standards flashcard for Energy recovery?</w:t>
      </w:r>
    </w:p>
    <w:p>
      <w:pPr>
        <w:pStyle w:val="StemVietnamese"/>
        <w:keepNext/>
        <w:keepLines/>
      </w:pPr>
      <w:r>
        <w:t>Dùng hình ôn tập gốc đi kèm làm gợi ý trực quan. Trọng tâm kỹ thuật — “Vì sao cần bypass/điều khiển thu hồi năng lượng khi việc thu hồi không có lợi?”</w:t>
        <w:br/>
        <w:t>Mục nào nên được ghi vào thẻ ghi nhớ tiêu chuẩn về Thu hồi năng lượng?</w:t>
      </w:r>
    </w:p>
    <w:p>
      <w:pPr>
        <w:keepNext/>
        <w:spacing w:before="40" w:after="20"/>
        <w:jc w:val="center"/>
      </w:pPr>
      <w:r>
        <w:drawing>
          <wp:inline xmlns:a="http://schemas.openxmlformats.org/drawingml/2006/main" xmlns:pic="http://schemas.openxmlformats.org/drawingml/2006/picture">
            <wp:extent cx="4800600" cy="2589797"/>
            <wp:docPr id="103" name="Picture 103"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Recovery can otherwise add unwanted heat or moisture and increase fan energy.</w:t>
        <w:br/>
        <w:t>VI: Việc thu hồi có thể làm tăng thêm nhiệt hoặc độ ẩm không mong muốn và tăng năng lượng của quạt.</w:t>
      </w:r>
    </w:p>
    <w:p>
      <w:pPr>
        <w:pStyle w:val="Option"/>
        <w:keepNext/>
        <w:keepLines/>
      </w:pPr>
      <w:r>
        <w:t>B. It substitutes for an economizer sensor.</w:t>
        <w:br/>
        <w:t>VI: Nó thay thế cho cảm biến economizer.</w:t>
      </w:r>
    </w:p>
    <w:p>
      <w:pPr>
        <w:pStyle w:val="Option"/>
        <w:keepNext/>
        <w:keepLines/>
      </w:pPr>
      <w:r>
        <w:t>C. Recovery is always beneficial at every condition.</w:t>
        <w:br/>
        <w:t>VI: Việc thu hồi luôn có lợi ở mọi điều kiện.</w:t>
      </w:r>
    </w:p>
    <w:p>
      <w:pPr>
        <w:pStyle w:val="Option"/>
        <w:keepLines/>
      </w:pPr>
      <w:r>
        <w:t>D. The bypass is only for fire smoke.</w:t>
        <w:br/>
        <w:t>VI: Đường tránh chỉ dành cho khói lửa.</w:t>
      </w:r>
    </w:p>
    <w:p>
      <w:pPr>
        <w:pStyle w:val="QuestionHeader"/>
        <w:keepNext/>
        <w:keepLines/>
      </w:pPr>
      <w:r>
        <w:t>E0618  ·  ASHRAE 90.1-2022 · HVAC  ·  TSPR / TSPR</w:t>
      </w:r>
    </w:p>
    <w:p>
      <w:pPr>
        <w:pStyle w:val="StemEnglish"/>
        <w:keepNext/>
        <w:keepLines/>
      </w:pPr>
      <w:r>
        <w:t>Technical focus — “What does the Mechanical System Performance Path compare?”</w:t>
        <w:br/>
        <w:t>According to ASHRAE 90.1-2022, §6.6.2 and Normative Appendix L, which option states the correct value, term, or requirement for TSPR?</w:t>
      </w:r>
    </w:p>
    <w:p>
      <w:pPr>
        <w:pStyle w:val="StemVietnamese"/>
        <w:keepNext/>
        <w:keepLines/>
      </w:pPr>
      <w:r>
        <w:t>Trọng tâm kỹ thuật — “Mechanical System Performance Path so sánh đại lượng nào?”</w:t>
        <w:br/>
        <w:t>Theo ASHRAE 90.1-2022, §6.6.2 and Normative Appendix L, phương án nào nêu đúng giá trị, thuật ngữ hoặc yêu cầu đối với TSPR?</w:t>
      </w:r>
    </w:p>
    <w:p>
      <w:pPr>
        <w:pStyle w:val="Option"/>
        <w:keepNext/>
        <w:keepLines/>
      </w:pPr>
      <w:r>
        <w:t>A. Only installed chiller nameplate efficiency</w:t>
        <w:br/>
        <w:t>VI: Chỉ xét hiệu suất trên nhãn máy của chiller đã lắp đặt</w:t>
      </w:r>
    </w:p>
    <w:p>
      <w:pPr>
        <w:pStyle w:val="Option"/>
        <w:keepNext/>
        <w:keepLines/>
      </w:pPr>
      <w:r>
        <w:t>B. The proposed HVAC system performance ratio with a reference-system ratio adjusted by MPF</w:t>
        <w:br/>
        <w:t>VI: Tỷ số hiệu năng của hệ HVAC đề xuất so với tỷ số của hệ tham chiếu đã được hiệu chỉnh bằng MPF</w:t>
      </w:r>
    </w:p>
    <w:p>
      <w:pPr>
        <w:pStyle w:val="Option"/>
        <w:keepNext/>
        <w:keepLines/>
      </w:pPr>
      <w:r>
        <w:t>C. Lighting power with envelope U-factor</w:t>
        <w:br/>
        <w:t>VI: Công suất chiếu sáng cùng hệ số U của vỏ công trình</w:t>
      </w:r>
    </w:p>
    <w:p>
      <w:pPr>
        <w:pStyle w:val="Option"/>
        <w:keepLines/>
      </w:pPr>
      <w:r>
        <w:t>D. Annual water use with floor area</w:t>
        <w:br/>
        <w:t>VI: Lượng nước sử dụng hàng năm tính theo diện tích sàn</w:t>
      </w:r>
    </w:p>
    <w:p>
      <w:pPr>
        <w:pStyle w:val="QuestionHeader"/>
        <w:keepNext/>
        <w:keepLines/>
      </w:pPr>
      <w:r>
        <w:t>E0619  ·  ASHRAE 90.1-2022 · HVAC  ·  Simplified path / Đường dẫn đơn giản</w:t>
      </w:r>
    </w:p>
    <w:p>
      <w:pPr>
        <w:pStyle w:val="StemEnglish"/>
        <w:keepNext/>
        <w:keepLines/>
      </w:pPr>
      <w:r>
        <w:t>Technical focus — “A two-story, 24,900 ft² building has only qualifying single-zone HVAC systems. Based on height and area, is the simplified path available?”</w:t>
        <w:br/>
        <w:t>According to ASHRAE 90.1-2022, §6.3.1, which option states the correct value, term, or requirement for Simplified path?</w:t>
      </w:r>
    </w:p>
    <w:p>
      <w:pPr>
        <w:pStyle w:val="StemVietnamese"/>
        <w:keepNext/>
        <w:keepLines/>
      </w:pPr>
      <w:r>
        <w:t>Trọng tâm kỹ thuật — “Công trình hai tầng, 24.900 ft² chỉ có các hệ một vùng đạt tiêu chí. Xét chiều cao và diện tích, có thể dùng đường đơn giản hóa không?”</w:t>
        <w:br/>
        <w:t>Theo ASHRAE 90.1-2022, §6.3.1, phương án nào nêu đúng giá trị, thuật ngữ hoặc yêu cầu đối với Đường dẫn đơn giản?</w:t>
      </w:r>
    </w:p>
    <w:p>
      <w:pPr>
        <w:pStyle w:val="Option"/>
        <w:keepNext/>
        <w:keepLines/>
      </w:pPr>
      <w:r>
        <w:t>A. No; two stories is too tall.</w:t>
        <w:br/>
        <w:t>VI: Không; hai tầng là quá cao.</w:t>
      </w:r>
    </w:p>
    <w:p>
      <w:pPr>
        <w:pStyle w:val="Option"/>
        <w:keepNext/>
        <w:keepLines/>
      </w:pPr>
      <w:r>
        <w:t>B. No; the area must be below 20,000 ft².</w:t>
        <w:br/>
        <w:t>VI: Không; diện tích phải dưới 20.000 ft vuông.</w:t>
      </w:r>
    </w:p>
    <w:p>
      <w:pPr>
        <w:pStyle w:val="Option"/>
        <w:keepNext/>
        <w:keepLines/>
      </w:pPr>
      <w:r>
        <w:t>C. Yes; both numerical limits are satisfied.</w:t>
        <w:br/>
        <w:t>VI: Có; cả hai giới hạn số đều được thỏa mãn.</w:t>
      </w:r>
    </w:p>
    <w:p>
      <w:pPr>
        <w:pStyle w:val="Option"/>
        <w:keepLines/>
      </w:pPr>
      <w:r>
        <w:t>D. Yes, regardless of system criteria.</w:t>
        <w:br/>
        <w:t>VI: Có, bất kể tiêu chí hệ thống.</w:t>
      </w:r>
    </w:p>
    <w:p>
      <w:pPr>
        <w:pStyle w:val="QuestionHeader"/>
        <w:keepNext/>
        <w:keepLines/>
      </w:pPr>
      <w:r>
        <w:t>E0620  ·  ASHRAE 90.1-2022 · HVAC  ·  Simplified path / Đường dẫn đơn giản</w:t>
      </w:r>
    </w:p>
    <w:p>
      <w:pPr>
        <w:pStyle w:val="StemEnglish"/>
        <w:keepNext/>
        <w:keepLines/>
      </w:pPr>
      <w:r>
        <w:t>Technical focus — “A one-story building has exactly 25,000 ft² of gross floor area. Does it pass the simplified-path area test?”</w:t>
        <w:br/>
        <w:t>Which entry belongs on a standards flashcard for Simplified path?</w:t>
      </w:r>
    </w:p>
    <w:p>
      <w:pPr>
        <w:pStyle w:val="StemVietnamese"/>
        <w:keepNext/>
        <w:keepLines/>
      </w:pPr>
      <w:r>
        <w:t>Trọng tâm kỹ thuật — “Công trình một tầng có đúng 25.000 ft² diện tích sàn gộp. Nó có đạt điều kiện diện tích của đường đơn giản hóa không?”</w:t>
        <w:br/>
        <w:t>Mục nào nên được ghi vào thẻ ghi nhớ tiêu chuẩn về Đường dẫn đơn giản?</w:t>
      </w:r>
    </w:p>
    <w:p>
      <w:pPr>
        <w:pStyle w:val="Option"/>
        <w:keepNext/>
        <w:keepLines/>
      </w:pPr>
      <w:r>
        <w:t>A. Yes, if it has an economizer.</w:t>
        <w:br/>
        <w:t>VI: Có, nếu nó có economizer.</w:t>
      </w:r>
    </w:p>
    <w:p>
      <w:pPr>
        <w:pStyle w:val="Option"/>
        <w:keepNext/>
        <w:keepLines/>
      </w:pPr>
      <w:r>
        <w:t>B. No, because only two-story buildings qualify.</w:t>
        <w:br/>
        <w:t>VI: Không, vì chỉ những tòa nhà hai tầng mới đủ điều kiện.</w:t>
      </w:r>
    </w:p>
    <w:p>
      <w:pPr>
        <w:pStyle w:val="Option"/>
        <w:keepNext/>
        <w:keepLines/>
      </w:pPr>
      <w:r>
        <w:t>C. Yes; the requirement is 25,000 ft² or less.</w:t>
        <w:br/>
        <w:t>VI: Có; yêu cầu là 25.000 ft vuông hoặc ít hơn.</w:t>
      </w:r>
    </w:p>
    <w:p>
      <w:pPr>
        <w:pStyle w:val="Option"/>
        <w:keepLines/>
      </w:pPr>
      <w:r>
        <w:t>D. No; the requirement is less than 25,000 ft².</w:t>
        <w:br/>
        <w:t>VI: Không; yêu cầu là nhỏ hơn 25.000 ft vuông.</w:t>
      </w:r>
    </w:p>
    <w:p>
      <w:pPr>
        <w:pStyle w:val="QuestionHeader"/>
        <w:keepNext/>
        <w:keepLines/>
      </w:pPr>
      <w:r>
        <w:t>E0621  ·  ASHRAE 90.1-2022 · HVAC  ·  Off-hour controls / Điều khiển ngoài giờ</w:t>
      </w:r>
    </w:p>
    <w:p>
      <w:pPr>
        <w:pStyle w:val="StemEnglish"/>
        <w:keepNext/>
        <w:keepLines/>
      </w:pPr>
      <w:r>
        <w:t>Technical focus — “A scheduled HVAC control allows a manual override lasting three hours. Is it compliant with the standard override limit?”</w:t>
        <w:br/>
        <w:t>According to ASHRAE 90.1-2022, §6.4.3.3.1(a), which option states the correct value, term, or requirement for Off-hour controls?</w:t>
      </w:r>
    </w:p>
    <w:p>
      <w:pPr>
        <w:pStyle w:val="StemVietnamese"/>
        <w:keepNext/>
        <w:keepLines/>
      </w:pPr>
      <w:r>
        <w:t>Trọng tâm kỹ thuật — “Điều khiển HVAC theo lịch cho phép override bằng tay kéo dài ba giờ. Có đạt giới hạn không?”</w:t>
        <w:br/>
        <w:t>Theo ASHRAE 90.1-2022, §6.4.3.3.1(a), phương án nào nêu đúng giá trị, thuật ngữ hoặc yêu cầu đối với Điều khiển ngoài giờ?</w:t>
      </w:r>
    </w:p>
    <w:p>
      <w:pPr>
        <w:pStyle w:val="Option"/>
        <w:keepNext/>
        <w:keepLines/>
      </w:pPr>
      <w:r>
        <w:t>A. No; temporary operation is limited to two hours.</w:t>
        <w:br/>
        <w:t>VI: Không; hoạt động tạm thời được giới hạn trong hai giờ.</w:t>
      </w:r>
    </w:p>
    <w:p>
      <w:pPr>
        <w:pStyle w:val="Option"/>
        <w:keepNext/>
        <w:keepLines/>
      </w:pPr>
      <w:r>
        <w:t>B. Yes; any duration below ten hours is allowed.</w:t>
        <w:br/>
        <w:t>VI: Có; bất kỳ thời lượng nào dưới mười giờ đều được phép.</w:t>
      </w:r>
    </w:p>
    <w:p>
      <w:pPr>
        <w:pStyle w:val="Option"/>
        <w:keepNext/>
        <w:keepLines/>
      </w:pPr>
      <w:r>
        <w:t>C. Yes; the limit is four hours.</w:t>
        <w:br/>
        <w:t>VI: Có; giới hạn là bốn giờ.</w:t>
      </w:r>
    </w:p>
    <w:p>
      <w:pPr>
        <w:pStyle w:val="Option"/>
        <w:keepLines/>
      </w:pPr>
      <w:r>
        <w:t>D. No; manual override is prohibited.</w:t>
        <w:br/>
        <w:t>VI: Không; ghi đè thủ công đều bị cấm.</w:t>
      </w:r>
    </w:p>
    <w:p>
      <w:pPr>
        <w:pStyle w:val="QuestionHeader"/>
        <w:keepNext/>
        <w:keepLines/>
      </w:pPr>
      <w:r>
        <w:t>E0622  ·  ASHRAE 90.1-2022 · HVAC  ·  Occupancy shutdown / Ngắt khi không có người</w:t>
      </w:r>
    </w:p>
    <w:p>
      <w:pPr>
        <w:pStyle w:val="StemEnglish"/>
        <w:keepNext/>
        <w:keepLines/>
      </w:pPr>
      <w:r>
        <w:t>Technical focus — “An occupancy sensor shuts a qualifying HVAC system off after 25 minutes with no detected occupant. Does it meet the timing requirement?”</w:t>
        <w:br/>
        <w:t>During a closed-book review of Occupancy shutdown, which statement should be recalled exactly?</w:t>
      </w:r>
    </w:p>
    <w:p>
      <w:pPr>
        <w:pStyle w:val="StemVietnamese"/>
        <w:keepNext/>
        <w:keepLines/>
      </w:pPr>
      <w:r>
        <w:t>Trọng tâm kỹ thuật — “Cảm biến hiện diện tắt hệ HVAC phù hợp sau 25 phút không phát hiện người. Có đạt yêu cầu thời gian không?”</w:t>
        <w:br/>
        <w:t>Khi ôn tập không mở tài liệu về Ngắt khi không có người, phát biểu nào cần được ghi nhớ chính xác?</w:t>
      </w:r>
    </w:p>
    <w:p>
      <w:pPr>
        <w:pStyle w:val="Option"/>
        <w:keepNext/>
        <w:keepLines/>
      </w:pPr>
      <w:r>
        <w:t>A. No; it must shut off within five minutes.</w:t>
        <w:br/>
        <w:t>VI: Không; nó phải tắt trong vòng năm phút.</w:t>
      </w:r>
    </w:p>
    <w:p>
      <w:pPr>
        <w:pStyle w:val="Option"/>
        <w:keepNext/>
        <w:keepLines/>
      </w:pPr>
      <w:r>
        <w:t>B. Yes; shutdown may occur after an unsensed period of up to 30 minutes.</w:t>
        <w:br/>
        <w:t>VI: Có; có thể ngắt sau khoảng thời gian không phát hiện người, tối đa 30 phút.</w:t>
      </w:r>
    </w:p>
    <w:p>
      <w:pPr>
        <w:pStyle w:val="Option"/>
        <w:keepNext/>
        <w:keepLines/>
      </w:pPr>
      <w:r>
        <w:t>C. No; only a seven-day schedule is allowed.</w:t>
        <w:br/>
        <w:t>VI: Không; chỉ cho phép lịch trình bảy ngày.</w:t>
      </w:r>
    </w:p>
    <w:p>
      <w:pPr>
        <w:pStyle w:val="Option"/>
        <w:keepLines/>
      </w:pPr>
      <w:r>
        <w:t>D. Yes, but only after 60 minutes.</w:t>
        <w:br/>
        <w:t>VI: Có, nhưng chỉ sau 60 phút.</w:t>
      </w:r>
    </w:p>
    <w:p>
      <w:pPr>
        <w:pStyle w:val="QuestionHeader"/>
        <w:keepNext/>
        <w:keepLines/>
      </w:pPr>
      <w:r>
        <w:t>E0623  ·  ASHRAE 90.1-2022 · HVAC  ·  Setback / Điều chỉnh lùi điểm đặt</w:t>
      </w:r>
    </w:p>
    <w:p>
      <w:pPr>
        <w:pStyle w:val="StemEnglish"/>
        <w:keepNext/>
        <w:keepLines/>
      </w:pPr>
      <w:r>
        <w:t>Technical focus — “Occupied set points are 70°F heating and 75°F cooling. Which unoccupied set points meet the general setback requirement?”</w:t>
        <w:br/>
        <w:t>Which of the following is the source-aligned fact for Setback?</w:t>
      </w:r>
    </w:p>
    <w:p>
      <w:pPr>
        <w:pStyle w:val="StemVietnamese"/>
        <w:keepNext/>
        <w:keepLines/>
      </w:pPr>
      <w:r>
        <w:t>Trọng tâm kỹ thuật — “Điểm đặt có người là sưởi 70°F và làm mát 75°F. Cặp điểm đặt ngoài giờ nào đạt yêu cầu chung?”</w:t>
        <w:br/>
        <w:t>Nội dung nào sau đây là dữ kiện phù hợp với nguồn về Điều chỉnh lùi điểm đặt?</w:t>
      </w:r>
    </w:p>
    <w:p>
      <w:pPr>
        <w:pStyle w:val="Option"/>
        <w:keepNext/>
        <w:keepLines/>
      </w:pPr>
      <w:r>
        <w:t>A. 68°F heating and 76°F cooling</w:t>
        <w:br/>
        <w:t>VI: Làm nóng 68°F và làm mát 76°F</w:t>
      </w:r>
    </w:p>
    <w:p>
      <w:pPr>
        <w:pStyle w:val="Option"/>
        <w:keepNext/>
        <w:keepLines/>
      </w:pPr>
      <w:r>
        <w:t>B. 65°F heating and 78°F cooling</w:t>
        <w:br/>
        <w:t>VI: Làm nóng 65°F và làm mát 78°F</w:t>
      </w:r>
    </w:p>
    <w:p>
      <w:pPr>
        <w:pStyle w:val="Option"/>
        <w:keepNext/>
        <w:keepLines/>
      </w:pPr>
      <w:r>
        <w:t>C. 60°F heating and 80°F cooling</w:t>
        <w:br/>
        <w:t>VI: Làm nóng 60°F và làm mát 80°F</w:t>
      </w:r>
    </w:p>
    <w:p>
      <w:pPr>
        <w:pStyle w:val="Option"/>
        <w:keepLines/>
      </w:pPr>
      <w:r>
        <w:t>D. 62°F heating and 79°F cooling</w:t>
        <w:br/>
        <w:t>VI: Làm nóng 62°F và làm mát 79°F</w:t>
      </w:r>
    </w:p>
    <w:p>
      <w:pPr>
        <w:pStyle w:val="QuestionHeader"/>
        <w:keepNext/>
        <w:keepLines/>
      </w:pPr>
      <w:r>
        <w:t>E0624  ·  ASHRAE 90.1-2022 · HVAC  ·  Zone isolation / Cách ly vùng</w:t>
      </w:r>
    </w:p>
    <w:p>
      <w:pPr>
        <w:pStyle w:val="StemEnglish"/>
        <w:keepNext/>
        <w:keepLines/>
      </w:pPr>
      <w:r>
        <w:t>Technical focus — “Can 18,000 ft² of nonsimultaneously occupied zones on one story be grouped as one isolation area?”</w:t>
        <w:br/>
        <w:t>According to ASHRAE 90.1-2022, §6.4.3.3.4, which option states the correct value, term, or requirement for Zone isolation?</w:t>
      </w:r>
    </w:p>
    <w:p>
      <w:pPr>
        <w:pStyle w:val="StemVietnamese"/>
        <w:keepNext/>
        <w:keepLines/>
      </w:pPr>
      <w:r>
        <w:t>Trọng tâm kỹ thuật — “Có thể gom 18.000 ft² vùng sử dụng không đồng thời trên một tầng thành một khu vực cô lập không?”</w:t>
        <w:br/>
        <w:t>Theo ASHRAE 90.1-2022, §6.4.3.3.4, phương án nào nêu đúng giá trị, thuật ngữ hoặc yêu cầu đối với Cách ly vùng?</w:t>
      </w:r>
    </w:p>
    <w:p>
      <w:pPr>
        <w:pStyle w:val="Option"/>
        <w:keepNext/>
        <w:keepLines/>
      </w:pPr>
      <w:r>
        <w:t>A. No; each zone must always be separate.</w:t>
        <w:br/>
        <w:t>VI: Không; mỗi vùng phải luôn riêng biệt.</w:t>
      </w:r>
    </w:p>
    <w:p>
      <w:pPr>
        <w:pStyle w:val="Option"/>
        <w:keepNext/>
        <w:keepLines/>
      </w:pPr>
      <w:r>
        <w:t>B. Yes, even if it extends across three stories.</w:t>
        <w:br/>
        <w:t>VI: Có, ngay cả khi nó kéo dài qua ba tầng.</w:t>
      </w:r>
    </w:p>
    <w:p>
      <w:pPr>
        <w:pStyle w:val="Option"/>
        <w:keepNext/>
        <w:keepLines/>
      </w:pPr>
      <w:r>
        <w:t>C. No; the maximum is 10,000 ft².</w:t>
        <w:br/>
        <w:t>VI: Không; tối đa là 10.000 ft vuông.</w:t>
      </w:r>
    </w:p>
    <w:p>
      <w:pPr>
        <w:pStyle w:val="Option"/>
        <w:keepLines/>
      </w:pPr>
      <w:r>
        <w:t>D. Yes; it is within both the area and story limits.</w:t>
        <w:br/>
        <w:t>VI: Có; công trình nằm trong cả giới hạn diện tích và số tầng.</w:t>
      </w:r>
    </w:p>
    <w:p>
      <w:pPr>
        <w:pStyle w:val="QuestionHeader"/>
        <w:keepNext/>
        <w:keepLines/>
      </w:pPr>
      <w:r>
        <w:t>E0625  ·  ASHRAE 90.1-2022 · HVAC  ·  Hotel controls / Điều khiển khách sạn</w:t>
      </w:r>
    </w:p>
    <w:p>
      <w:pPr>
        <w:pStyle w:val="StemEnglish"/>
        <w:keepNext/>
        <w:keepLines/>
      </w:pPr>
      <w:r>
        <w:t>Technical focus — “A rented guest room has occupied set points of 74°F cooling and 70°F heating. Within 20 minutes after it becomes unoccupied, compliant set points are:”</w:t>
        <w:br/>
        <w:t>According to ASHRAE 90.1-2022, §6.4.3.3.5.1(a), which option states the correct value, term, or requirement for Hotel controls?</w:t>
      </w:r>
    </w:p>
    <w:p>
      <w:pPr>
        <w:pStyle w:val="StemVietnamese"/>
        <w:keepNext/>
        <w:keepLines/>
      </w:pPr>
      <w:r>
        <w:t>Trọng tâm kỹ thuật — “Phòng đã thuê có điểm đặt làm mát 74°F, sưởi 70°F. Trong 20 phút sau khi phòng trống, cặp điểm đặt phù hợp là:”</w:t>
        <w:br/>
        <w:t>Theo ASHRAE 90.1-2022, §6.4.3.3.5.1(a), phương án nào nêu đúng giá trị, thuật ngữ hoặc yêu cầu đối với Điều khiển khách sạn?</w:t>
      </w:r>
    </w:p>
    <w:p>
      <w:pPr>
        <w:pStyle w:val="Option"/>
        <w:keepNext/>
        <w:keepLines/>
      </w:pPr>
      <w:r>
        <w:t>A. At least 78°F cooling and at most 66°F heating</w:t>
        <w:br/>
        <w:t>VI: Làm mát tối thiểu 78°F và sưởi ấm tối đa 66°F</w:t>
      </w:r>
    </w:p>
    <w:p>
      <w:pPr>
        <w:pStyle w:val="Option"/>
        <w:keepNext/>
        <w:keepLines/>
      </w:pPr>
      <w:r>
        <w:t>B. 80°F cooling and 70°F heating</w:t>
        <w:br/>
        <w:t>VI: Làm mát 80°F và sưởi ấm 70°F</w:t>
      </w:r>
    </w:p>
    <w:p>
      <w:pPr>
        <w:pStyle w:val="Option"/>
        <w:keepNext/>
        <w:keepLines/>
      </w:pPr>
      <w:r>
        <w:t>C. 74°F cooling and 60°F heating</w:t>
        <w:br/>
        <w:t>VI: Làm mát 74°F và sưởi ấm 60°F</w:t>
      </w:r>
    </w:p>
    <w:p>
      <w:pPr>
        <w:pStyle w:val="Option"/>
        <w:keepLines/>
      </w:pPr>
      <w:r>
        <w:t>D. 76°F cooling and 68°F heating</w:t>
        <w:br/>
        <w:t>VI: Làm mát 76°F và sưởi ấm 68°F</w:t>
      </w:r>
    </w:p>
    <w:p>
      <w:pPr>
        <w:pStyle w:val="QuestionHeader"/>
        <w:keepNext/>
        <w:keepLines/>
      </w:pPr>
      <w:r>
        <w:t>E0626  ·  ASHRAE 90.1-2022 · HVAC  ·  Hotel controls / Điều khiển khách sạn</w:t>
      </w:r>
    </w:p>
    <w:p>
      <w:pPr>
        <w:pStyle w:val="StemEnglish"/>
        <w:keepNext/>
        <w:keepLines/>
      </w:pPr>
      <w:r>
        <w:t>Technical focus — “A networked system confirms that a continuously unoccupied room is unrented. By when must the deep unrented reset be initiated?”</w:t>
        <w:br/>
        <w:t>During a closed-book review of Hotel controls, which statement should be recalled exactly?</w:t>
      </w:r>
    </w:p>
    <w:p>
      <w:pPr>
        <w:pStyle w:val="StemVietnamese"/>
        <w:keepNext/>
        <w:keepLines/>
      </w:pPr>
      <w:r>
        <w:t>Trọng tâm kỹ thuật — “Hệ nối mạng xác nhận phòng liên tục không có người và chưa thuê. Khi nào phải khởi phát deep reset?”</w:t>
        <w:br/>
        <w:t>Khi ôn tập không mở tài liệu về Điều khiển khách sạn, phát biểu nào cần được ghi nhớ chính xác?</w:t>
      </w:r>
    </w:p>
    <w:p>
      <w:pPr>
        <w:pStyle w:val="Option"/>
        <w:keepNext/>
        <w:keepLines/>
      </w:pPr>
      <w:r>
        <w:t>A. Within 10 hours</w:t>
        <w:br/>
        <w:t>VI: Trong vòng 10 giờ</w:t>
      </w:r>
    </w:p>
    <w:p>
      <w:pPr>
        <w:pStyle w:val="Option"/>
        <w:keepNext/>
        <w:keepLines/>
      </w:pPr>
      <w:r>
        <w:t>B. Within 20 minutes</w:t>
        <w:br/>
        <w:t>VI: Trong vòng 20 phút</w:t>
      </w:r>
    </w:p>
    <w:p>
      <w:pPr>
        <w:pStyle w:val="Option"/>
        <w:keepNext/>
        <w:keepLines/>
      </w:pPr>
      <w:r>
        <w:t>C. Within 16 hours only</w:t>
        <w:br/>
        <w:t>VI: Chỉ trong vòng 16 giờ</w:t>
      </w:r>
    </w:p>
    <w:p>
      <w:pPr>
        <w:pStyle w:val="Option"/>
        <w:keepLines/>
      </w:pPr>
      <w:r>
        <w:t>D. Within 2 hours</w:t>
        <w:br/>
        <w:t>VI: Trong vòng 2 giờ</w:t>
      </w:r>
    </w:p>
    <w:p>
      <w:pPr>
        <w:pStyle w:val="QuestionHeader"/>
        <w:keepNext/>
        <w:keepLines/>
      </w:pPr>
      <w:r>
        <w:t>E0627  ·  ASHRAE 90.1-2022 · HVAC  ·  Parking garages / Nhà để xe</w:t>
      </w:r>
    </w:p>
    <w:p>
      <w:pPr>
        <w:pStyle w:val="StemEnglish"/>
        <w:keepNext/>
        <w:keepLines/>
      </w:pPr>
      <w:r>
        <w:t>Technical focus — “A garage fan system has 20 kW design demand. At 50% design airflow, what is the maximum permitted demand?”</w:t>
        <w:br/>
        <w:t>According to ASHRAE 90.1-2022, §6.4.3.4.5, which option states the correct value, term, or requirement for Parking garages?</w:t>
      </w:r>
    </w:p>
    <w:p>
      <w:pPr>
        <w:pStyle w:val="StemVietnamese"/>
        <w:keepNext/>
        <w:keepLines/>
      </w:pPr>
      <w:r>
        <w:t>Trọng tâm kỹ thuật — “Hệ quạt bãi xe có demand thiết kế 20 kW. Ở 50% lưu lượng thiết kế, demand tối đa được phép là bao nhiêu?”</w:t>
        <w:br/>
        <w:t>Theo ASHRAE 90.1-2022, §6.4.3.4.5, phương án nào nêu đúng giá trị, thuật ngữ hoặc yêu cầu đối với Nhà để xe?</w:t>
      </w:r>
    </w:p>
    <w:p>
      <w:pPr>
        <w:pStyle w:val="Option"/>
        <w:keepNext/>
        <w:keepLines/>
      </w:pPr>
      <w:r>
        <w:t>A. 10 kW</w:t>
        <w:br/>
        <w:t>VI: 10 kW</w:t>
      </w:r>
    </w:p>
    <w:p>
      <w:pPr>
        <w:pStyle w:val="Option"/>
        <w:keepNext/>
        <w:keepLines/>
      </w:pPr>
      <w:r>
        <w:t>B. 14 kW</w:t>
        <w:br/>
        <w:t>VI: 14 kW</w:t>
      </w:r>
    </w:p>
    <w:p>
      <w:pPr>
        <w:pStyle w:val="Option"/>
        <w:keepNext/>
        <w:keepLines/>
      </w:pPr>
      <w:r>
        <w:t>C. 6 kW</w:t>
        <w:br/>
        <w:t>VI: 6 kW</w:t>
      </w:r>
    </w:p>
    <w:p>
      <w:pPr>
        <w:pStyle w:val="Option"/>
        <w:keepLines/>
      </w:pPr>
      <w:r>
        <w:t>D. 4 kW</w:t>
        <w:br/>
        <w:t>VI: 4 kW</w:t>
      </w:r>
    </w:p>
    <w:p>
      <w:pPr>
        <w:pStyle w:val="QuestionHeader"/>
        <w:keepNext/>
        <w:keepLines/>
      </w:pPr>
      <w:r>
        <w:t>E0628  ·  ASHRAE 90.1-2022 · HVAC  ·  DDC / DDC</w:t>
      </w:r>
    </w:p>
    <w:p>
      <w:pPr>
        <w:pStyle w:val="StemEnglish"/>
        <w:keepNext/>
        <w:keepLines/>
      </w:pPr>
      <w:r>
        <w:t>Technical focus — “A new AHU supplies four zones and has 9 bhp fan-system power. Does Table 6.4.3.10.1 require DDC on this basis?”</w:t>
        <w:br/>
        <w:t>Which of the following is the source-aligned fact for DDC?</w:t>
      </w:r>
    </w:p>
    <w:p>
      <w:pPr>
        <w:pStyle w:val="StemVietnamese"/>
        <w:keepNext/>
        <w:keepLines/>
      </w:pPr>
      <w:r>
        <w:t>Trọng tâm kỹ thuật — “AHU mới phục vụ bốn vùng và có fan-system power 9 bhp. Bảng 6.4.3.10.1 có bắt buộc DDC theo tiêu chí này không?”</w:t>
        <w:br/>
        <w:t>Nội dung nào sau đây là dữ kiện phù hợp với nguồn về DDC?</w:t>
      </w:r>
    </w:p>
    <w:p>
      <w:pPr>
        <w:pStyle w:val="Option"/>
        <w:keepNext/>
        <w:keepLines/>
      </w:pPr>
      <w:r>
        <w:t>A. No; DDC applies only to one-zone systems.</w:t>
        <w:br/>
        <w:t>VI: Không; DDC chỉ áp dụng cho hệ thống một vùng.</w:t>
      </w:r>
    </w:p>
    <w:p>
      <w:pPr>
        <w:pStyle w:val="Option"/>
        <w:keepNext/>
        <w:keepLines/>
      </w:pPr>
      <w:r>
        <w:t>B. Yes; more than three zones alone is sufficient.</w:t>
        <w:br/>
        <w:t>VI: Có; nhiều hơn ba khu vực là đủ.</w:t>
      </w:r>
    </w:p>
    <w:p>
      <w:pPr>
        <w:pStyle w:val="Option"/>
        <w:keepNext/>
        <w:keepLines/>
      </w:pPr>
      <w:r>
        <w:t>C. Yes; 9 bhp exceeds the threshold.</w:t>
        <w:br/>
        <w:t>VI: Có; 9 bhp vượt ngưỡng.</w:t>
      </w:r>
    </w:p>
    <w:p>
      <w:pPr>
        <w:pStyle w:val="Option"/>
        <w:keepLines/>
      </w:pPr>
      <w:r>
        <w:t>D. No; the system is below the 10 bhp threshold.</w:t>
        <w:br/>
        <w:t>VI: Không; hệ thống dưới ngưỡng 10 bhp.</w:t>
      </w:r>
    </w:p>
    <w:p>
      <w:pPr>
        <w:pStyle w:val="QuestionHeader"/>
        <w:keepNext/>
        <w:keepLines/>
      </w:pPr>
      <w:r>
        <w:t>E0629  ·  ASHRAE 90.1-2022 · HVAC  ·  DDC / DDC</w:t>
      </w:r>
    </w:p>
    <w:p>
      <w:pPr>
        <w:pStyle w:val="StemEnglish"/>
        <w:keepNext/>
        <w:keepLines/>
      </w:pPr>
      <w:r>
        <w:t>Technical focus — “A new chilled-water plant supplies four zones and has exactly 300,000 Btu/h design cooling capacity. Is DDC required by the plant criterion?”</w:t>
        <w:br/>
        <w:t>During a closed-book review of DDC, which statement should be recalled exactly?</w:t>
      </w:r>
    </w:p>
    <w:p>
      <w:pPr>
        <w:pStyle w:val="StemVietnamese"/>
        <w:keepNext/>
        <w:keepLines/>
      </w:pPr>
      <w:r>
        <w:t>Trọng tâm kỹ thuật — “Chilled-water plant mới phục vụ bốn vùng và có đúng 300.000 Btu/h công suất lạnh thiết kế. Có bắt buộc DDC theo tiêu chí plant không?”</w:t>
        <w:br/>
        <w:t>Khi ôn tập không mở tài liệu về DDC, phát biểu nào cần được ghi nhớ chính xác?</w:t>
      </w:r>
    </w:p>
    <w:p>
      <w:pPr>
        <w:pStyle w:val="Option"/>
        <w:keepNext/>
        <w:keepLines/>
      </w:pPr>
      <w:r>
        <w:t>A. Yes; the capacity threshold is 300,000 Btu/h and larger.</w:t>
        <w:br/>
        <w:t>VI: Có; ngưỡng áp dụng là công suất từ 300.000 Btu/h trở lên.</w:t>
      </w:r>
    </w:p>
    <w:p>
      <w:pPr>
        <w:pStyle w:val="Option"/>
        <w:keepNext/>
        <w:keepLines/>
      </w:pPr>
      <w:r>
        <w:t>B. Yes, regardless of zone count.</w:t>
        <w:br/>
        <w:t>VI: Có, bất kể số vùng.</w:t>
      </w:r>
    </w:p>
    <w:p>
      <w:pPr>
        <w:pStyle w:val="Option"/>
        <w:keepNext/>
        <w:keepLines/>
      </w:pPr>
      <w:r>
        <w:t>C. No; capacity must be greater than 300,000 Btu/h.</w:t>
        <w:br/>
        <w:t>VI: Không; công suất phải lớn hơn 300.000 Btu/h.</w:t>
      </w:r>
    </w:p>
    <w:p>
      <w:pPr>
        <w:pStyle w:val="Option"/>
        <w:keepLines/>
      </w:pPr>
      <w:r>
        <w:t>D. No; at least ten zones are needed.</w:t>
        <w:br/>
        <w:t>VI: Không; cần ít nhất mười khu vực.</w:t>
      </w:r>
    </w:p>
    <w:p>
      <w:pPr>
        <w:pStyle w:val="QuestionHeader"/>
        <w:keepNext/>
        <w:keepLines/>
      </w:pPr>
      <w:r>
        <w:t>E0630  ·  ASHRAE 90.1-2022 · HVAC  ·  Plant monitoring / Giám sát trạm máy</w:t>
      </w:r>
    </w:p>
    <w:p>
      <w:pPr>
        <w:pStyle w:val="StemEnglish"/>
        <w:keepNext/>
        <w:keepLines/>
      </w:pPr>
      <w:r>
        <w:t>Technical focus — “A 1200-ton water-cooled chilled-water plant is in Climate Zone 2A. Is plant monitoring required by the capacity threshold?”</w:t>
        <w:br/>
        <w:t>According to ASHRAE 90.1-2022, §6.4.3.11.1, which option states the correct value, term, or requirement for Plant monitoring?</w:t>
      </w:r>
    </w:p>
    <w:p>
      <w:pPr>
        <w:pStyle w:val="StemVietnamese"/>
        <w:keepNext/>
        <w:keepLines/>
      </w:pPr>
      <w:r>
        <w:t>Trọng tâm kỹ thuật — “Chilled-water plant giải nhiệt nước 1.200 ton ở Climate Zone 2A. Có bắt buộc giám sát theo ngưỡng công suất không?”</w:t>
        <w:br/>
        <w:t>Theo ASHRAE 90.1-2022, §6.4.3.11.1, phương án nào nêu đúng giá trị, thuật ngữ hoặc yêu cầu đối với Giám sát trạm máy?</w:t>
      </w:r>
    </w:p>
    <w:p>
      <w:pPr>
        <w:pStyle w:val="Option"/>
        <w:keepNext/>
        <w:keepLines/>
      </w:pPr>
      <w:r>
        <w:t>A. No; the threshold is 2000 tons.</w:t>
        <w:br/>
        <w:t>VI: Không; ngưỡng là 2000 tấn.</w:t>
      </w:r>
    </w:p>
    <w:p>
      <w:pPr>
        <w:pStyle w:val="Option"/>
        <w:keepNext/>
        <w:keepLines/>
      </w:pPr>
      <w:r>
        <w:t>B. Yes; it is larger than the 1000-ton threshold for other climate zones.</w:t>
        <w:br/>
        <w:t>VI: Có; công suất lớn hơn ngưỡng 1000 ton lạnh đối với các vùng khí hậu khác.</w:t>
      </w:r>
    </w:p>
    <w:p>
      <w:pPr>
        <w:pStyle w:val="Option"/>
        <w:keepNext/>
        <w:keepLines/>
      </w:pPr>
      <w:r>
        <w:t>C. Yes; all plants above 500 tons qualify.</w:t>
        <w:br/>
        <w:t>VI: Có; mọi trạm máy trên 500 ton đều đủ điều kiện.</w:t>
      </w:r>
    </w:p>
    <w:p>
      <w:pPr>
        <w:pStyle w:val="Option"/>
        <w:keepLines/>
      </w:pPr>
      <w:r>
        <w:t>D. No; every climate zone uses 1500 tons.</w:t>
        <w:br/>
        <w:t>VI: Không; mỗi vùng khí hậu sử dụng 1500 tấn.</w:t>
      </w:r>
    </w:p>
    <w:p>
      <w:pPr>
        <w:pStyle w:val="QuestionHeader"/>
        <w:keepNext/>
        <w:keepLines/>
      </w:pPr>
      <w:r>
        <w:t>E0631  ·  ASHRAE 90.1-2022 · HVAC  ·  Plant monitoring / Giám sát trạm máy</w:t>
      </w:r>
    </w:p>
    <w:p>
      <w:pPr>
        <w:pStyle w:val="StemEnglish"/>
        <w:keepNext/>
        <w:keepLines/>
      </w:pPr>
      <w:r>
        <w:t>Technical focus — “A water-cooled plant in Climate Zone 6 has exactly 1500 tons peak capacity. Is monitoring triggered by the size threshold?”</w:t>
        <w:br/>
        <w:t>Which of the following is the source-aligned fact for Plant monitoring?</w:t>
      </w:r>
    </w:p>
    <w:p>
      <w:pPr>
        <w:pStyle w:val="StemVietnamese"/>
        <w:keepNext/>
        <w:keepLines/>
      </w:pPr>
      <w:r>
        <w:t>Trọng tâm kỹ thuật — “Plant giải nhiệt nước ở Climate Zone 6 có đúng 1.500 ton công suất đỉnh. Có chạm điều kiện bắt buộc giám sát không?”</w:t>
        <w:br/>
        <w:t>Nội dung nào sau đây là dữ kiện phù hợp với nguồn về Giám sát trạm máy?</w:t>
      </w:r>
    </w:p>
    <w:p>
      <w:pPr>
        <w:pStyle w:val="Option"/>
        <w:keepNext/>
        <w:keepLines/>
      </w:pPr>
      <w:r>
        <w:t>A. Yes; all water-cooled plants require it.</w:t>
        <w:br/>
        <w:t>VI: Có; mọi trạm máy giải nhiệt nước đều phải áp dụng.</w:t>
      </w:r>
    </w:p>
    <w:p>
      <w:pPr>
        <w:pStyle w:val="Option"/>
        <w:keepNext/>
        <w:keepLines/>
      </w:pPr>
      <w:r>
        <w:t>B. Yes; it applies at 1500 tons and above.</w:t>
        <w:br/>
        <w:t>VI: Có; nó áp dụng ở mức 1500 tấn trở lên.</w:t>
      </w:r>
    </w:p>
    <w:p>
      <w:pPr>
        <w:pStyle w:val="Option"/>
        <w:keepNext/>
        <w:keepLines/>
      </w:pPr>
      <w:r>
        <w:t>C. No; the requirement applies when capacity is larger than 1500 tons.</w:t>
        <w:br/>
        <w:t>VI: Không; yêu cầu áp dụng khi công suất lớn hơn 1500 ton lạnh.</w:t>
      </w:r>
    </w:p>
    <w:p>
      <w:pPr>
        <w:pStyle w:val="Option"/>
        <w:keepLines/>
      </w:pPr>
      <w:r>
        <w:t>D. No; Zone 6 uses a 1000-ton threshold.</w:t>
        <w:br/>
        <w:t>VI: Không; Khu 6 sử dụng ngưỡng 1000 tấn.</w:t>
      </w:r>
    </w:p>
    <w:p>
      <w:pPr>
        <w:pStyle w:val="QuestionHeader"/>
        <w:keepNext/>
        <w:keepLines/>
      </w:pPr>
      <w:r>
        <w:t>E0632  ·  ASHRAE 90.1-2022 · HVAC  ·  Duct leakage / Rò rỉ ống dẫn</w:t>
      </w:r>
    </w:p>
    <w:p>
      <w:pPr>
        <w:pStyle w:val="StemEnglish"/>
        <w:keepNext/>
        <w:keepLines/>
      </w:pPr>
      <w:r>
        <w:t>Technical focus — “Using Lmax = 4P^0.65, what is the maximum leakage at P = 4 in. w.g.?”</w:t>
        <w:br/>
        <w:t>Which of the following is the source-aligned fact for Duct leakage?</w:t>
      </w:r>
    </w:p>
    <w:p>
      <w:pPr>
        <w:pStyle w:val="StemVietnamese"/>
        <w:keepNext/>
        <w:keepLines/>
      </w:pPr>
      <w:r>
        <w:t>Trọng tâm kỹ thuật — “Dùng Lmax = 4P^0,65, độ rò tối đa tại P = 4 in. w.g. là bao nhiêu?”</w:t>
        <w:br/>
        <w:t>Nội dung nào sau đây là dữ kiện phù hợp với nguồn về Rò rỉ ống dẫn?</w:t>
      </w:r>
    </w:p>
    <w:p>
      <w:pPr>
        <w:pStyle w:val="Option"/>
        <w:keepNext/>
        <w:keepLines/>
      </w:pPr>
      <w:r>
        <w:t>A. Approximately 26.0 cfm/100 ft²</w:t>
        <w:br/>
        <w:t>VI: Khoảng 26,0 cfm/100 ft²</w:t>
      </w:r>
    </w:p>
    <w:p>
      <w:pPr>
        <w:pStyle w:val="Option"/>
        <w:keepNext/>
        <w:keepLines/>
      </w:pPr>
      <w:r>
        <w:t>B. Exactly 4.00 cfm/100 ft²</w:t>
        <w:br/>
        <w:t>VI: Chính xác là 4,00 cfm/100 ft²</w:t>
      </w:r>
    </w:p>
    <w:p>
      <w:pPr>
        <w:pStyle w:val="Option"/>
        <w:keepNext/>
        <w:keepLines/>
      </w:pPr>
      <w:r>
        <w:t>C. Approximately 16.0 cfm/100 ft²</w:t>
        <w:br/>
        <w:t>VI: Khoảng 16,0 cfm/100 ft²</w:t>
      </w:r>
    </w:p>
    <w:p>
      <w:pPr>
        <w:pStyle w:val="Option"/>
        <w:keepLines/>
      </w:pPr>
      <w:r>
        <w:t>D. Approximately 9.85 cfm/100 ft²</w:t>
        <w:br/>
        <w:t>VI: Khoảng 9,85 cfm/100 ft²</w:t>
      </w:r>
    </w:p>
    <w:p>
      <w:pPr>
        <w:pStyle w:val="QuestionHeader"/>
        <w:keepNext/>
        <w:keepLines/>
      </w:pPr>
      <w:r>
        <w:t>E0633  ·  ASHRAE 90.1-2022 · HVAC  ·  Economizer high limit / Giới hạn cao của economizer</w:t>
      </w:r>
    </w:p>
    <w:p>
      <w:pPr>
        <w:pStyle w:val="StemEnglish"/>
        <w:keepNext/>
        <w:keepLines/>
      </w:pPr>
      <w:r>
        <w:t>Use the accompanying original study figure as a visual cue. Technical focus — “For fixed dry-bulb control in Climate Zone 2A, when must the economizer be off?”</w:t>
        <w:br/>
        <w:t>According to ASHRAE 90.1-2022, Table 6.5.1.1.3, which option states the correct value, term, or requirement for Economizer high limit?</w:t>
      </w:r>
    </w:p>
    <w:p>
      <w:pPr>
        <w:pStyle w:val="StemVietnamese"/>
        <w:keepNext/>
        <w:keepLines/>
      </w:pPr>
      <w:r>
        <w:t>Dùng hình ôn tập gốc đi kèm làm gợi ý trực quan. Trọng tâm kỹ thuật — “Với điều khiển dry-bulb cố định ở Climate Zone 2A, khi nào economizer phải tắt?”</w:t>
        <w:br/>
        <w:t>Theo ASHRAE 90.1-2022, Table 6.5.1.1.3, phương án nào nêu đúng giá trị, thuật ngữ hoặc yêu cầu đối với Giới hạn cao của economizer?</w:t>
      </w:r>
    </w:p>
    <w:p>
      <w:pPr>
        <w:keepNext/>
        <w:spacing w:before="40" w:after="20"/>
        <w:jc w:val="center"/>
      </w:pPr>
      <w:r>
        <w:drawing>
          <wp:inline xmlns:a="http://schemas.openxmlformats.org/drawingml/2006/main" xmlns:pic="http://schemas.openxmlformats.org/drawingml/2006/picture">
            <wp:extent cx="4800600" cy="2589797"/>
            <wp:docPr id="104" name="Picture 104"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When outdoor-air temperature exceeds 65°F</w:t>
        <w:br/>
        <w:t>VI: Khi nhiệt độ gió ngoài vượt quá 65°F</w:t>
      </w:r>
    </w:p>
    <w:p>
      <w:pPr>
        <w:pStyle w:val="Option"/>
        <w:keepNext/>
        <w:keepLines/>
      </w:pPr>
      <w:r>
        <w:t>B. Only when return air exceeds 75°F</w:t>
        <w:br/>
        <w:t>VI: Chỉ khi gió hồi vượt quá 75°F</w:t>
      </w:r>
    </w:p>
    <w:p>
      <w:pPr>
        <w:pStyle w:val="Option"/>
        <w:keepNext/>
        <w:keepLines/>
      </w:pPr>
      <w:r>
        <w:t>C. When it exceeds 70°F</w:t>
        <w:br/>
        <w:t>VI: Khi nhiệt độ vượt quá 70°F</w:t>
      </w:r>
    </w:p>
    <w:p>
      <w:pPr>
        <w:pStyle w:val="Option"/>
        <w:keepLines/>
      </w:pPr>
      <w:r>
        <w:t>D. When it exceeds 75°F</w:t>
        <w:br/>
        <w:t>VI: Khi nhiệt độ vượt quá 75°F</w:t>
      </w:r>
    </w:p>
    <w:p>
      <w:pPr>
        <w:pStyle w:val="QuestionHeader"/>
        <w:keepNext/>
        <w:keepLines/>
      </w:pPr>
      <w:r>
        <w:t>E0634  ·  ASHRAE 90.1-2022 · HVAC  ·  Fan power / Công suất quạt</w:t>
      </w:r>
    </w:p>
    <w:p>
      <w:pPr>
        <w:pStyle w:val="StemEnglish"/>
        <w:keepNext/>
        <w:keepLines/>
      </w:pPr>
      <w:r>
        <w:t>Technical focus — “Under Option 1, what is the maximum combined motor nameplate horsepower for a 10,000 cfm constant-volume fan system?”</w:t>
        <w:br/>
        <w:t>Which entry belongs on a standards flashcard for Fan power?</w:t>
      </w:r>
    </w:p>
    <w:p>
      <w:pPr>
        <w:pStyle w:val="StemVietnamese"/>
        <w:keepNext/>
        <w:keepLines/>
      </w:pPr>
      <w:r>
        <w:t>Trọng tâm kỹ thuật — “Theo Option 1, tổng công suất nhãn động cơ tối đa của hệ quạt CV 10.000 cfm là bao nhiêu?”</w:t>
        <w:br/>
        <w:t>Mục nào nên được ghi vào thẻ ghi nhớ tiêu chuẩn về Công suất quạt?</w:t>
      </w:r>
    </w:p>
    <w:p>
      <w:pPr>
        <w:pStyle w:val="Option"/>
        <w:keepNext/>
        <w:keepLines/>
      </w:pPr>
      <w:r>
        <w:t>A. 9.4 hp</w:t>
        <w:br/>
        <w:t>VI: 9.4 hp</w:t>
      </w:r>
    </w:p>
    <w:p>
      <w:pPr>
        <w:pStyle w:val="Option"/>
        <w:keepNext/>
        <w:keepLines/>
      </w:pPr>
      <w:r>
        <w:t>B. 11 hp</w:t>
        <w:br/>
        <w:t>VI: 11 hp</w:t>
      </w:r>
    </w:p>
    <w:p>
      <w:pPr>
        <w:pStyle w:val="Option"/>
        <w:keepNext/>
        <w:keepLines/>
      </w:pPr>
      <w:r>
        <w:t>C. 13 hp</w:t>
        <w:br/>
        <w:t>VI: 13 hp</w:t>
      </w:r>
    </w:p>
    <w:p>
      <w:pPr>
        <w:pStyle w:val="Option"/>
        <w:keepLines/>
      </w:pPr>
      <w:r>
        <w:t>D. 15 hp</w:t>
        <w:br/>
        <w:t>VI: 15 hp</w:t>
      </w:r>
    </w:p>
    <w:p>
      <w:pPr>
        <w:pStyle w:val="QuestionHeader"/>
        <w:keepNext/>
        <w:keepLines/>
      </w:pPr>
      <w:r>
        <w:t>E0635  ·  ASHRAE 90.1-2022 · HVAC  ·  Fan power / Công suất quạt</w:t>
      </w:r>
    </w:p>
    <w:p>
      <w:pPr>
        <w:pStyle w:val="StemEnglish"/>
        <w:keepNext/>
        <w:keepLines/>
      </w:pPr>
      <w:r>
        <w:t>Technical focus — “Under Option 1, what is the maximum combined motor nameplate horsepower for a 10,000 cfm variable-volume fan system?”</w:t>
        <w:br/>
        <w:t>Which of the following is the source-aligned fact for Fan power?</w:t>
      </w:r>
    </w:p>
    <w:p>
      <w:pPr>
        <w:pStyle w:val="StemVietnamese"/>
        <w:keepNext/>
        <w:keepLines/>
      </w:pPr>
      <w:r>
        <w:t>Trọng tâm kỹ thuật — “Theo Option 1, tổng công suất nhãn động cơ tối đa của hệ quạt VAV 10.000 cfm là bao nhiêu?”</w:t>
        <w:br/>
        <w:t>Nội dung nào sau đây là dữ kiện phù hợp với nguồn về Công suất quạt?</w:t>
      </w:r>
    </w:p>
    <w:p>
      <w:pPr>
        <w:pStyle w:val="Option"/>
        <w:keepNext/>
        <w:keepLines/>
      </w:pPr>
      <w:r>
        <w:t>A. 11 hp</w:t>
        <w:br/>
        <w:t>VI: 11 hp</w:t>
      </w:r>
    </w:p>
    <w:p>
      <w:pPr>
        <w:pStyle w:val="Option"/>
        <w:keepNext/>
        <w:keepLines/>
      </w:pPr>
      <w:r>
        <w:t>B. 13 hp</w:t>
        <w:br/>
        <w:t>VI: 13 hp</w:t>
      </w:r>
    </w:p>
    <w:p>
      <w:pPr>
        <w:pStyle w:val="Option"/>
        <w:keepNext/>
        <w:keepLines/>
      </w:pPr>
      <w:r>
        <w:t>C. 15 hp</w:t>
        <w:br/>
        <w:t>VI: 15 hp</w:t>
      </w:r>
    </w:p>
    <w:p>
      <w:pPr>
        <w:pStyle w:val="Option"/>
        <w:keepLines/>
      </w:pPr>
      <w:r>
        <w:t>D. 9.4 hp</w:t>
        <w:br/>
        <w:t>VI: 9.4 hp</w:t>
      </w:r>
    </w:p>
    <w:p>
      <w:pPr>
        <w:pStyle w:val="QuestionHeader"/>
        <w:keepNext/>
        <w:keepLines/>
      </w:pPr>
      <w:r>
        <w:t>E0636  ·  ASHRAE 90.1-2022 · HVAC  ·  Fan power / Công suất quạt</w:t>
      </w:r>
    </w:p>
    <w:p>
      <w:pPr>
        <w:pStyle w:val="StemEnglish"/>
        <w:keepNext/>
        <w:keepLines/>
      </w:pPr>
      <w:r>
        <w:t>Technical focus — “Under Option 2 with no pressure-drop adjustment, what is the bhp limit for a 10,000 cfm constant-volume system?”</w:t>
        <w:br/>
        <w:t>Which of the following is the source-aligned fact for Fan power?</w:t>
      </w:r>
    </w:p>
    <w:p>
      <w:pPr>
        <w:pStyle w:val="StemVietnamese"/>
        <w:keepNext/>
        <w:keepLines/>
      </w:pPr>
      <w:r>
        <w:t>Trọng tâm kỹ thuật — “Theo Option 2 và không có hiệu chỉnh tổn thất áp, giới hạn bhp của hệ CV 10.000 cfm là bao nhiêu?”</w:t>
        <w:br/>
        <w:t>Nội dung nào sau đây là dữ kiện phù hợp với nguồn về Công suất quạt?</w:t>
      </w:r>
    </w:p>
    <w:p>
      <w:pPr>
        <w:pStyle w:val="Option"/>
        <w:keepNext/>
        <w:keepLines/>
      </w:pPr>
      <w:r>
        <w:t>A. 15 bhp</w:t>
        <w:br/>
        <w:t>VI: 15 bhp</w:t>
      </w:r>
    </w:p>
    <w:p>
      <w:pPr>
        <w:pStyle w:val="Option"/>
        <w:keepNext/>
        <w:keepLines/>
      </w:pPr>
      <w:r>
        <w:t>B. 11 bhp</w:t>
        <w:br/>
        <w:t>VI: 11 bhp</w:t>
      </w:r>
    </w:p>
    <w:p>
      <w:pPr>
        <w:pStyle w:val="Option"/>
        <w:keepNext/>
        <w:keepLines/>
      </w:pPr>
      <w:r>
        <w:t>C. 13 bhp</w:t>
        <w:br/>
        <w:t>VI: 13 bhp</w:t>
      </w:r>
    </w:p>
    <w:p>
      <w:pPr>
        <w:pStyle w:val="Option"/>
        <w:keepLines/>
      </w:pPr>
      <w:r>
        <w:t>D. 9.4 bhp</w:t>
        <w:br/>
        <w:t>VI: 9.4 bhp</w:t>
      </w:r>
    </w:p>
    <w:p>
      <w:pPr>
        <w:pStyle w:val="QuestionHeader"/>
        <w:keepNext/>
        <w:keepLines/>
      </w:pPr>
      <w:r>
        <w:t>E0637  ·  ASHRAE 90.1-2022 · HVAC  ·  Fan power adjustment / Điều chỉnh công suất quạt</w:t>
      </w:r>
    </w:p>
    <w:p>
      <w:pPr>
        <w:pStyle w:val="StemEnglish"/>
        <w:keepNext/>
        <w:keepLines/>
      </w:pPr>
      <w:r>
        <w:t>Technical focus — “A 20,000 cfm VAV system sends all design airflow through MERV 13 filtration. What approximate Option 2 bhp limit results?”</w:t>
        <w:br/>
        <w:t>Which of the following is the source-aligned fact for Fan power adjustment?</w:t>
      </w:r>
    </w:p>
    <w:p>
      <w:pPr>
        <w:pStyle w:val="StemVietnamese"/>
        <w:keepNext/>
        <w:keepLines/>
      </w:pPr>
      <w:r>
        <w:t>Trọng tâm kỹ thuật — “Hệ VAV 20.000 cfm đưa toàn bộ lưu lượng qua lọc MERV 13. Giới hạn bhp Option 2 xấp xỉ bao nhiêu?”</w:t>
        <w:br/>
        <w:t>Nội dung nào sau đây là dữ kiện phù hợp với nguồn về Điều chỉnh công suất quạt?</w:t>
      </w:r>
    </w:p>
    <w:p>
      <w:pPr>
        <w:pStyle w:val="Option"/>
        <w:keepNext/>
        <w:keepLines/>
      </w:pPr>
      <w:r>
        <w:t>A. 30.36 bhp</w:t>
        <w:br/>
        <w:t>VI: 30.36 bhp</w:t>
      </w:r>
    </w:p>
    <w:p>
      <w:pPr>
        <w:pStyle w:val="Option"/>
        <w:keepNext/>
        <w:keepLines/>
      </w:pPr>
      <w:r>
        <w:t>B. 34.00 bhp</w:t>
        <w:br/>
        <w:t>VI: 34.00 bhp</w:t>
      </w:r>
    </w:p>
    <w:p>
      <w:pPr>
        <w:pStyle w:val="Option"/>
        <w:keepNext/>
        <w:keepLines/>
      </w:pPr>
      <w:r>
        <w:t>C. 26.00 bhp</w:t>
        <w:br/>
        <w:t>VI: 26.00 bhp</w:t>
      </w:r>
    </w:p>
    <w:p>
      <w:pPr>
        <w:pStyle w:val="Option"/>
        <w:keepLines/>
      </w:pPr>
      <w:r>
        <w:t>D. 4.36 bhp</w:t>
        <w:br/>
        <w:t>VI: 4.36 bhp</w:t>
      </w:r>
    </w:p>
    <w:p>
      <w:pPr>
        <w:pStyle w:val="QuestionHeader"/>
        <w:keepNext/>
        <w:keepLines/>
      </w:pPr>
      <w:r>
        <w:t>E0638  ·  ASHRAE 90.1-2022 · HVAC  ·  Fan airflow control / Điều khiển lưu lượng quạt</w:t>
      </w:r>
    </w:p>
    <w:p>
      <w:pPr>
        <w:pStyle w:val="StemEnglish"/>
        <w:keepNext/>
        <w:keepLines/>
      </w:pPr>
      <w:r>
        <w:t>Technical focus — “A covered unit has 100% fan power of 12 kW. At the required minimum speed, what maximum power is allowed?”</w:t>
        <w:br/>
        <w:t>Which entry belongs on a standards flashcard for Fan airflow control?</w:t>
      </w:r>
    </w:p>
    <w:p>
      <w:pPr>
        <w:pStyle w:val="StemVietnamese"/>
        <w:keepNext/>
        <w:keepLines/>
      </w:pPr>
      <w:r>
        <w:t>Trọng tâm kỹ thuật — “Thiết bị thuộc phạm vi có công suất quạt toàn tải 12 kW. Ở tốc độ tối thiểu bắt buộc, công suất tối đa được phép là bao nhiêu?”</w:t>
        <w:br/>
        <w:t>Mục nào nên được ghi vào thẻ ghi nhớ tiêu chuẩn về Điều khiển lưu lượng quạt?</w:t>
      </w:r>
    </w:p>
    <w:p>
      <w:pPr>
        <w:pStyle w:val="Option"/>
        <w:keepNext/>
        <w:keepLines/>
      </w:pPr>
      <w:r>
        <w:t>A. 6.0 kW</w:t>
        <w:br/>
        <w:t>VI: 6.0 kW</w:t>
      </w:r>
    </w:p>
    <w:p>
      <w:pPr>
        <w:pStyle w:val="Option"/>
        <w:keepNext/>
        <w:keepLines/>
      </w:pPr>
      <w:r>
        <w:t>B. 3.6 kW</w:t>
        <w:br/>
        <w:t>VI: 3.6 kW</w:t>
      </w:r>
    </w:p>
    <w:p>
      <w:pPr>
        <w:pStyle w:val="Option"/>
        <w:keepNext/>
        <w:keepLines/>
      </w:pPr>
      <w:r>
        <w:t>C. 7.2 kW</w:t>
        <w:br/>
        <w:t>VI: 7.2 kW</w:t>
      </w:r>
    </w:p>
    <w:p>
      <w:pPr>
        <w:pStyle w:val="Option"/>
        <w:keepLines/>
      </w:pPr>
      <w:r>
        <w:t>D. 4.8 kW</w:t>
        <w:br/>
        <w:t>VI: 4.8 kW</w:t>
      </w:r>
    </w:p>
    <w:p>
      <w:pPr>
        <w:pStyle w:val="QuestionHeader"/>
        <w:keepNext/>
        <w:keepLines/>
      </w:pPr>
      <w:r>
        <w:t>E0639  ·  ASHRAE 90.1-2022 · HVAC  ·  VAV static pressure / Áp suất tĩnh VAV</w:t>
      </w:r>
    </w:p>
    <w:p>
      <w:pPr>
        <w:pStyle w:val="StemEnglish"/>
        <w:keepNext/>
        <w:keepLines/>
      </w:pPr>
      <w:r>
        <w:t>Technical focus — “A proposed VAV static-pressure sensor set point is 1.4 in. w.g. under the sensor-location method. Is it compliant?”</w:t>
        <w:br/>
        <w:t>During a closed-book review of VAV static pressure, which statement should be recalled exactly?</w:t>
      </w:r>
    </w:p>
    <w:p>
      <w:pPr>
        <w:pStyle w:val="StemVietnamese"/>
        <w:keepNext/>
        <w:keepLines/>
      </w:pPr>
      <w:r>
        <w:t>Trọng tâm kỹ thuật — “Setpoint cảm biến áp tĩnh VAV đề xuất là 1,4 in. w.g. theo phương pháp vị trí cảm biến. Có phù hợp không?”</w:t>
        <w:br/>
        <w:t>Khi ôn tập không mở tài liệu về Áp suất tĩnh VAV, phát biểu nào cần được ghi nhớ chính xác?</w:t>
      </w:r>
    </w:p>
    <w:p>
      <w:pPr>
        <w:pStyle w:val="Option"/>
        <w:keepNext/>
        <w:keepLines/>
      </w:pPr>
      <w:r>
        <w:t>A. Yes; there is no set-point limit.</w:t>
        <w:br/>
        <w:t>VI: Có; không có giới hạn điểm đặt.</w:t>
      </w:r>
    </w:p>
    <w:p>
      <w:pPr>
        <w:pStyle w:val="Option"/>
        <w:keepNext/>
        <w:keepLines/>
      </w:pPr>
      <w:r>
        <w:t>B. No; it must be exactly 0.5 in. w.g.</w:t>
        <w:br/>
        <w:t>VI: Không; nó phải chính xác là 0,5 in. w.g.</w:t>
      </w:r>
    </w:p>
    <w:p>
      <w:pPr>
        <w:pStyle w:val="Option"/>
        <w:keepNext/>
        <w:keepLines/>
      </w:pPr>
      <w:r>
        <w:t>C. No; the set point may not exceed 1.2 in. w.g.</w:t>
        <w:br/>
        <w:t>VI: Không; điểm đặt không được vượt quá 1,2 in. w.g.</w:t>
      </w:r>
    </w:p>
    <w:p>
      <w:pPr>
        <w:pStyle w:val="Option"/>
        <w:keepLines/>
      </w:pPr>
      <w:r>
        <w:t>D. Yes; the limit is 1.5 in. w.g.</w:t>
        <w:br/>
        <w:t>VI: Có; giới hạn là 1,5 inch. w.g.</w:t>
      </w:r>
    </w:p>
    <w:p>
      <w:pPr>
        <w:pStyle w:val="QuestionHeader"/>
        <w:keepNext/>
        <w:keepLines/>
      </w:pPr>
      <w:r>
        <w:t>E0640  ·  ASHRAE 90.1-2022 · HVAC  ·  Supply-air reset / Reset nhiệt độ gió cấp</w:t>
      </w:r>
    </w:p>
    <w:p>
      <w:pPr>
        <w:pStyle w:val="StemEnglish"/>
        <w:keepNext/>
        <w:keepLines/>
      </w:pPr>
      <w:r>
        <w:t>Technical focus — “Design supply air is 55°F and design room air is 75°F. What minimum reset range is required?”</w:t>
        <w:br/>
        <w:t>According to ASHRAE 90.1-2022, §6.5.3.5, which option states the correct value, term, or requirement for Supply-air reset?</w:t>
      </w:r>
    </w:p>
    <w:p>
      <w:pPr>
        <w:pStyle w:val="StemVietnamese"/>
        <w:keepNext/>
        <w:keepLines/>
      </w:pPr>
      <w:r>
        <w:t>Trọng tâm kỹ thuật — “Gió cấp thiết kế 55°F và phòng thiết kế 75°F. Biên độ reset tối thiểu là bao nhiêu?”</w:t>
        <w:br/>
        <w:t>Theo ASHRAE 90.1-2022, §6.5.3.5, phương án nào nêu đúng giá trị, thuật ngữ hoặc yêu cầu đối với Reset nhiệt độ gió cấp?</w:t>
      </w:r>
    </w:p>
    <w:p>
      <w:pPr>
        <w:pStyle w:val="Option"/>
        <w:keepNext/>
        <w:keepLines/>
      </w:pPr>
      <w:r>
        <w:t>A. 2°F</w:t>
        <w:br/>
        <w:t>VI: 2°F</w:t>
      </w:r>
    </w:p>
    <w:p>
      <w:pPr>
        <w:pStyle w:val="Option"/>
        <w:keepNext/>
        <w:keepLines/>
      </w:pPr>
      <w:r>
        <w:t>B. 10°F</w:t>
        <w:br/>
        <w:t>VI: 10°F</w:t>
      </w:r>
    </w:p>
    <w:p>
      <w:pPr>
        <w:pStyle w:val="Option"/>
        <w:keepNext/>
        <w:keepLines/>
      </w:pPr>
      <w:r>
        <w:t>C. 20°F</w:t>
        <w:br/>
        <w:t>VI: 20°F</w:t>
      </w:r>
    </w:p>
    <w:p>
      <w:pPr>
        <w:pStyle w:val="Option"/>
        <w:keepLines/>
      </w:pPr>
      <w:r>
        <w:t>D. 5°F</w:t>
        <w:br/>
        <w:t>VI: 5°F</w:t>
      </w:r>
    </w:p>
    <w:p>
      <w:pPr>
        <w:pStyle w:val="QuestionHeader"/>
        <w:keepNext/>
        <w:keepLines/>
      </w:pPr>
      <w:r>
        <w:t>E0641  ·  ASHRAE 90.1-2022 · HVAC  ·  Ventilation design / Thiết kế thông gió</w:t>
      </w:r>
    </w:p>
    <w:p>
      <w:pPr>
        <w:pStyle w:val="StemEnglish"/>
        <w:keepNext/>
        <w:keepLines/>
      </w:pPr>
      <w:r>
        <w:t>Technical focus — “The code-required minimum outdoor air is 1000 cfm. Does a fixed design minimum of 1350 cfm satisfy the 135% option?”</w:t>
        <w:br/>
        <w:t>Which entry belongs on a standards flashcard for Ventilation design?</w:t>
      </w:r>
    </w:p>
    <w:p>
      <w:pPr>
        <w:pStyle w:val="StemVietnamese"/>
        <w:keepNext/>
        <w:keepLines/>
      </w:pPr>
      <w:r>
        <w:t>Trọng tâm kỹ thuật — “Gió ngoài tối thiểu theo mã là 1.000 cfm. Thiết kế cố định 1.350 cfm có thỏa lựa chọn 135% không?”</w:t>
        <w:br/>
        <w:t>Mục nào nên được ghi vào thẻ ghi nhớ tiêu chuẩn về Thiết kế thông gió?</w:t>
      </w:r>
    </w:p>
    <w:p>
      <w:pPr>
        <w:pStyle w:val="Option"/>
        <w:keepNext/>
        <w:keepLines/>
      </w:pPr>
      <w:r>
        <w:t>A. Yes; it is exactly 135% and does not exceed the cap.</w:t>
        <w:br/>
        <w:t>VI: Có; nó chính xác là 135% và không vượt quá giới hạn.</w:t>
      </w:r>
    </w:p>
    <w:p>
      <w:pPr>
        <w:pStyle w:val="Option"/>
        <w:keepNext/>
        <w:keepLines/>
      </w:pPr>
      <w:r>
        <w:t>B. Yes, because any excess is allowed.</w:t>
        <w:br/>
        <w:t>VI: Có, vì mọi mức vượt quá đều được cho phép.</w:t>
      </w:r>
    </w:p>
    <w:p>
      <w:pPr>
        <w:pStyle w:val="Option"/>
        <w:keepNext/>
        <w:keepLines/>
      </w:pPr>
      <w:r>
        <w:t>C. No; it must be strictly less than 135%.</w:t>
        <w:br/>
        <w:t>VI: Không; nó phải nhỏ hơn 135%.</w:t>
      </w:r>
    </w:p>
    <w:p>
      <w:pPr>
        <w:pStyle w:val="Option"/>
        <w:keepLines/>
      </w:pPr>
      <w:r>
        <w:t>D. No; it may not exceed 110%.</w:t>
        <w:br/>
        <w:t>VI: Không; nó có thể không vượt quá 110%.</w:t>
      </w:r>
    </w:p>
    <w:p>
      <w:pPr>
        <w:pStyle w:val="QuestionHeader"/>
        <w:keepNext/>
        <w:keepLines/>
      </w:pPr>
      <w:r>
        <w:t>E0642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Which entry belongs on a standards flashcard for Occupied standby?</w:t>
      </w:r>
    </w:p>
    <w:p>
      <w:pPr>
        <w:pStyle w:val="StemVietnamese"/>
        <w:keepNext/>
        <w:keepLines/>
      </w:pPr>
      <w:r>
        <w:t>Trọng tâm kỹ thuật — “Vùng đủ điều kiện dùng setpoint sưởi 70°F, làm mát 75°F. Khi occupied-standby, thay đổi tối thiểu nào cần trong năm phút?”</w:t>
        <w:br/>
        <w:t>Mục nào nên được ghi vào thẻ ghi nhớ tiêu chuẩn về Chế độ occupied-standby?</w:t>
      </w:r>
    </w:p>
    <w:p>
      <w:pPr>
        <w:pStyle w:val="Option"/>
        <w:keepNext/>
        <w:keepLines/>
      </w:pPr>
      <w:r>
        <w:t>A. Heating to 60°F and cooling to 85°F only</w:t>
        <w:br/>
        <w:t>VI: Làm nóng đến 60°F và chỉ làm mát đến 85°F</w:t>
      </w:r>
    </w:p>
    <w:p>
      <w:pPr>
        <w:pStyle w:val="Option"/>
        <w:keepNext/>
        <w:keepLines/>
      </w:pPr>
      <w:r>
        <w:t>B. Heating to 69°F or lower and cooling to 76°F or higher</w:t>
        <w:br/>
        <w:t>VI: Điểm đặt sưởi 69°F hoặc thấp hơn và điểm đặt làm mát 76°F hoặc cao hơn</w:t>
      </w:r>
    </w:p>
    <w:p>
      <w:pPr>
        <w:pStyle w:val="Option"/>
        <w:keepNext/>
        <w:keepLines/>
      </w:pPr>
      <w:r>
        <w:t>C. Heating to 70°F and cooling to 75°F</w:t>
        <w:br/>
        <w:t>VI: Làm nóng đến 70°F và làm mát đến 75°F</w:t>
      </w:r>
    </w:p>
    <w:p>
      <w:pPr>
        <w:pStyle w:val="Option"/>
        <w:keepLines/>
      </w:pPr>
      <w:r>
        <w:t>D. Heating to 71°F and cooling to 74°F</w:t>
        <w:br/>
        <w:t>VI: Làm nóng đến 71°F và làm mát đến 74°F</w:t>
      </w:r>
    </w:p>
    <w:p>
      <w:pPr>
        <w:pStyle w:val="QuestionHeader"/>
        <w:keepNext/>
        <w:keepLines/>
      </w:pPr>
      <w:r>
        <w:t>E0643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Which entry belongs on a standards flashcard for Hydronic flow?</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Mục nào nên được ghi vào thẻ ghi nhớ tiêu chuẩn về Lưu lượng nước?</w:t>
      </w:r>
    </w:p>
    <w:p>
      <w:pPr>
        <w:keepNext/>
        <w:spacing w:before="40" w:after="20"/>
        <w:jc w:val="center"/>
      </w:pPr>
      <w:r>
        <w:drawing>
          <wp:inline xmlns:a="http://schemas.openxmlformats.org/drawingml/2006/main" xmlns:pic="http://schemas.openxmlformats.org/drawingml/2006/picture">
            <wp:extent cx="4800600" cy="2589797"/>
            <wp:docPr id="105" name="Picture 105"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280 gpm or less</w:t>
        <w:br/>
        <w:t>VI: 280 gpm trở xuống</w:t>
      </w:r>
    </w:p>
    <w:p>
      <w:pPr>
        <w:pStyle w:val="Option"/>
        <w:keepNext/>
        <w:keepLines/>
      </w:pPr>
      <w:r>
        <w:t>B. 100 gpm or less</w:t>
        <w:br/>
        <w:t>VI: 100 gpm trở xuống</w:t>
      </w:r>
    </w:p>
    <w:p>
      <w:pPr>
        <w:pStyle w:val="Option"/>
        <w:keepNext/>
        <w:keepLines/>
      </w:pPr>
      <w:r>
        <w:t>C. 120 gpm or less</w:t>
        <w:br/>
        <w:t>VI: 120 gpm trở xuống</w:t>
      </w:r>
    </w:p>
    <w:p>
      <w:pPr>
        <w:pStyle w:val="Option"/>
        <w:keepLines/>
      </w:pPr>
      <w:r>
        <w:t>D. 200 gpm or less</w:t>
        <w:br/>
        <w:t>VI: 200 gpm trở xuống</w:t>
      </w:r>
    </w:p>
    <w:p>
      <w:pPr>
        <w:pStyle w:val="QuestionHeader"/>
        <w:keepNext/>
        <w:keepLines/>
      </w:pPr>
      <w:r>
        <w:t>E0644  ·  ASHRAE 90.1-2022 · HVAC  ·  Pump power / Công suất bơm</w:t>
      </w:r>
    </w:p>
    <w:p>
      <w:pPr>
        <w:pStyle w:val="StemEnglish"/>
        <w:keepNext/>
        <w:keepLines/>
      </w:pPr>
      <w:r>
        <w:t>Technical focus — “A covered variable-flow pump system has 50 kW design demand. At 50% design water flow, what is the maximum permitted demand?”</w:t>
        <w:br/>
        <w:t>According to ASHRAE 90.1-2022, §6.5.4.2, which option states the correct value, term, or requirement for Pump power?</w:t>
      </w:r>
    </w:p>
    <w:p>
      <w:pPr>
        <w:pStyle w:val="StemVietnamese"/>
        <w:keepNext/>
        <w:keepLines/>
      </w:pPr>
      <w:r>
        <w:t>Trọng tâm kỹ thuật — “Hệ bơm biến lưu thuộc phạm vi có demand thiết kế 50 kW. Ở 50% lưu lượng, demand tối đa là bao nhiêu?”</w:t>
        <w:br/>
        <w:t>Theo ASHRAE 90.1-2022, §6.5.4.2, phương án nào nêu đúng giá trị, thuật ngữ hoặc yêu cầu đối với Công suất bơm?</w:t>
      </w:r>
    </w:p>
    <w:p>
      <w:pPr>
        <w:pStyle w:val="Option"/>
        <w:keepNext/>
        <w:keepLines/>
      </w:pPr>
      <w:r>
        <w:t>A. 10 kW</w:t>
        <w:br/>
        <w:t>VI: 10 kW</w:t>
      </w:r>
    </w:p>
    <w:p>
      <w:pPr>
        <w:pStyle w:val="Option"/>
        <w:keepNext/>
        <w:keepLines/>
      </w:pPr>
      <w:r>
        <w:t>B. 20 kW</w:t>
        <w:br/>
        <w:t>VI: 20 kW</w:t>
      </w:r>
    </w:p>
    <w:p>
      <w:pPr>
        <w:pStyle w:val="Option"/>
        <w:keepNext/>
        <w:keepLines/>
      </w:pPr>
      <w:r>
        <w:t>C. 25 kW</w:t>
        <w:br/>
        <w:t>VI: 25 kW</w:t>
      </w:r>
    </w:p>
    <w:p>
      <w:pPr>
        <w:pStyle w:val="Option"/>
        <w:keepLines/>
      </w:pPr>
      <w:r>
        <w:t>D. 15 kW</w:t>
        <w:br/>
        <w:t>VI: 15 kW</w:t>
      </w:r>
    </w:p>
    <w:p>
      <w:pPr>
        <w:pStyle w:val="QuestionHeader"/>
        <w:keepNext/>
        <w:keepLines/>
      </w:pPr>
      <w:r>
        <w:t>E0645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Which entry belongs on a standards flashcard for Chilled-water coils?</w:t>
      </w:r>
    </w:p>
    <w:p>
      <w:pPr>
        <w:pStyle w:val="StemVietnamese"/>
        <w:keepNext/>
        <w:keepLines/>
      </w:pPr>
      <w:r>
        <w:t>Trọng tâm kỹ thuật — “Coil nước lạnh có nước vào 44°F. Bỏ qua ngoại lệ, nhiệt độ nước ra tối thiểu nào thỏa cả hai tiêu chí?”</w:t>
        <w:br/>
        <w:t>Mục nào nên được ghi vào thẻ ghi nhớ tiêu chuẩn về Dàn coil nước lạnh?</w:t>
      </w:r>
    </w:p>
    <w:p>
      <w:pPr>
        <w:pStyle w:val="Option"/>
        <w:keepNext/>
        <w:keepLines/>
      </w:pPr>
      <w:r>
        <w:t>A. 59°F</w:t>
        <w:br/>
        <w:t>VI: 59°F</w:t>
      </w:r>
    </w:p>
    <w:p>
      <w:pPr>
        <w:pStyle w:val="Option"/>
        <w:keepNext/>
        <w:keepLines/>
      </w:pPr>
      <w:r>
        <w:t>B. 57°F</w:t>
        <w:br/>
        <w:t>VI: 57°F</w:t>
      </w:r>
    </w:p>
    <w:p>
      <w:pPr>
        <w:pStyle w:val="Option"/>
        <w:keepNext/>
        <w:keepLines/>
      </w:pPr>
      <w:r>
        <w:t>C. 55°F</w:t>
        <w:br/>
        <w:t>VI: 55°F</w:t>
      </w:r>
    </w:p>
    <w:p>
      <w:pPr>
        <w:pStyle w:val="Option"/>
        <w:keepLines/>
      </w:pPr>
      <w:r>
        <w:t>D. 60°F</w:t>
        <w:br/>
        <w:t>VI: 60°F</w:t>
      </w:r>
    </w:p>
    <w:p>
      <w:pPr>
        <w:pStyle w:val="QuestionHeader"/>
        <w:keepNext/>
        <w:keepLines/>
      </w:pPr>
      <w:r>
        <w:t>E0646  ·  ASHRAE 90.1-2022 · HVAC  ·  Boiler efficiency / Hiệu suất nồi hơi</w:t>
      </w:r>
    </w:p>
    <w:p>
      <w:pPr>
        <w:pStyle w:val="StemEnglish"/>
        <w:keepNext/>
        <w:keepLines/>
      </w:pPr>
      <w:r>
        <w:t>Technical focus — “A boiler plant has 600 kBtu/h at 92% Et and 400 kBtu/h at 87% Et. What is the input-weighted average?”</w:t>
        <w:br/>
        <w:t>According to ASHRAE 90.1-2022, §6.5.4.8.1, which option states the correct value, term, or requirement for Boiler efficiency?</w:t>
      </w:r>
    </w:p>
    <w:p>
      <w:pPr>
        <w:pStyle w:val="StemVietnamese"/>
        <w:keepNext/>
        <w:keepLines/>
      </w:pPr>
      <w:r>
        <w:t>Trọng tâm kỹ thuật — “Plant có 600 kBtu/h ở Et 92% và 400 kBtu/h ở Et 87%. Hiệu suất trung bình gia quyền theo input là bao nhiêu?”</w:t>
        <w:br/>
        <w:t>Theo ASHRAE 90.1-2022, §6.5.4.8.1, phương án nào nêu đúng giá trị, thuật ngữ hoặc yêu cầu đối với Hiệu suất nồi hơi?</w:t>
      </w:r>
    </w:p>
    <w:p>
      <w:pPr>
        <w:pStyle w:val="Option"/>
        <w:keepNext/>
        <w:keepLines/>
      </w:pPr>
      <w:r>
        <w:t>A. 89.5%</w:t>
        <w:br/>
        <w:t>VI: 89.5%</w:t>
      </w:r>
    </w:p>
    <w:p>
      <w:pPr>
        <w:pStyle w:val="Option"/>
        <w:keepNext/>
        <w:keepLines/>
      </w:pPr>
      <w:r>
        <w:t>B. 90.0%</w:t>
        <w:br/>
        <w:t>VI: 90.0%</w:t>
      </w:r>
    </w:p>
    <w:p>
      <w:pPr>
        <w:pStyle w:val="Option"/>
        <w:keepNext/>
        <w:keepLines/>
      </w:pPr>
      <w:r>
        <w:t>C. 90.5%</w:t>
        <w:br/>
        <w:t>VI: 90.5%</w:t>
      </w:r>
    </w:p>
    <w:p>
      <w:pPr>
        <w:pStyle w:val="Option"/>
        <w:keepLines/>
      </w:pPr>
      <w:r>
        <w:t>D. 91.0%</w:t>
        <w:br/>
        <w:t>VI: 91.0%</w:t>
      </w:r>
    </w:p>
    <w:p>
      <w:pPr>
        <w:pStyle w:val="QuestionHeader"/>
        <w:keepNext/>
        <w:keepLines/>
      </w:pPr>
      <w:r>
        <w:t>E0647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During a closed-book review of Compliance paths, which statement should be recalled exactly?</w:t>
      </w:r>
    </w:p>
    <w:p>
      <w:pPr>
        <w:pStyle w:val="StemVietnamese"/>
        <w:keepNext/>
        <w:keepLines/>
      </w:pPr>
      <w:r>
        <w:t>Trọng tâm kỹ thuật — “Công trình A 24.900 ft², mọi hệ đều đạt; công trình B 25.000 ft², hệ giống hệt. Phân tích nào đúng?”</w:t>
        <w:br/>
        <w:t>Khi ôn tập không mở tài liệu về Đường dẫn tuân thủ, phát biểu nào cần được ghi nhớ chính xác?</w:t>
      </w:r>
    </w:p>
    <w:p>
      <w:pPr>
        <w:pStyle w:val="Option"/>
        <w:keepNext/>
        <w:keepLines/>
      </w:pPr>
      <w:r>
        <w:t>A. Both fail because the limit is 20,000 ft².</w:t>
        <w:br/>
        <w:t>VI: Cả hai đều không đạt vì giới hạn là 20.000 ft².</w:t>
      </w:r>
    </w:p>
    <w:p>
      <w:pPr>
        <w:pStyle w:val="Option"/>
        <w:keepNext/>
        <w:keepLines/>
      </w:pPr>
      <w:r>
        <w:t>B. B passes but A fails.</w:t>
        <w:br/>
        <w:t>VI: B đạt, còn A không đạt.</w:t>
      </w:r>
    </w:p>
    <w:p>
      <w:pPr>
        <w:pStyle w:val="Option"/>
        <w:keepNext/>
        <w:keepLines/>
      </w:pPr>
      <w:r>
        <w:t>C. A passes the area test; B fails because the limit is strictly less than 25,000 ft².</w:t>
        <w:br/>
        <w:t>VI: A đạt giới hạn diện tích; B không đạt vì yêu cầu là nhỏ hơn 25.000 ft², không bao gồm đúng 25.000 ft².</w:t>
      </w:r>
    </w:p>
    <w:p>
      <w:pPr>
        <w:pStyle w:val="Option"/>
        <w:keepLines/>
      </w:pPr>
      <w:r>
        <w:t>D. Both pass because 25,000 is included.</w:t>
        <w:br/>
        <w:t>VI: Cả hai đều đạt vì đã bao gồm 25.000.</w:t>
      </w:r>
    </w:p>
    <w:p>
      <w:pPr>
        <w:pStyle w:val="QuestionHeader"/>
        <w:keepNext/>
        <w:keepLines/>
      </w:pPr>
      <w:r>
        <w:t>E0648  ·  ASHRAE 90.1-2022 · HVAC  ·  Set-point overlap / Chồng chéo điểm đặt</w:t>
      </w:r>
    </w:p>
    <w:p>
      <w:pPr>
        <w:pStyle w:val="StemEnglish"/>
        <w:keepNext/>
        <w:keepLines/>
      </w:pPr>
      <w:r>
        <w:t>Technical focus — “Separate zone controls are set to 72°F heating and 70°F cooling. What is the primary compliance issue?”</w:t>
        <w:br/>
        <w:t>Which of the following is the source-aligned fact for Set-point overlap?</w:t>
      </w:r>
    </w:p>
    <w:p>
      <w:pPr>
        <w:pStyle w:val="StemVietnamese"/>
        <w:keepNext/>
        <w:keepLines/>
      </w:pPr>
      <w:r>
        <w:t>Trọng tâm kỹ thuật — “Hai bộ điều khiển vùng đặt sưởi 72°F và làm mát 70°F. Vấn đề tuân thủ chính là gì?”</w:t>
        <w:br/>
        <w:t>Nội dung nào sau đây là dữ kiện phù hợp với nguồn về Chồng chéo điểm đặt?</w:t>
      </w:r>
    </w:p>
    <w:p>
      <w:pPr>
        <w:pStyle w:val="Option"/>
        <w:keepNext/>
        <w:keepLines/>
      </w:pPr>
      <w:r>
        <w:t>A. The dead band is too wide.</w:t>
        <w:br/>
        <w:t>VI: Dải chết quá rộng.</w:t>
      </w:r>
    </w:p>
    <w:p>
      <w:pPr>
        <w:pStyle w:val="Option"/>
        <w:keepNext/>
        <w:keepLines/>
      </w:pPr>
      <w:r>
        <w:t>B. The cooling set point must always be below heating.</w:t>
        <w:br/>
        <w:t>VI: Điểm đặt làm mát phải luôn ở mức dưới mức sưởi ấm.</w:t>
      </w:r>
    </w:p>
    <w:p>
      <w:pPr>
        <w:pStyle w:val="Option"/>
        <w:keepNext/>
        <w:keepLines/>
      </w:pPr>
      <w:r>
        <w:t>C. Only the ventilation rate is affected.</w:t>
        <w:br/>
        <w:t>VI: Chỉ lưu lượng thông gió bị ảnh hưởng.</w:t>
      </w:r>
    </w:p>
    <w:p>
      <w:pPr>
        <w:pStyle w:val="Option"/>
        <w:keepLines/>
      </w:pPr>
      <w:r>
        <w:t>D. The heating set point overlaps the cooling set point, encouraging simultaneous operation.</w:t>
        <w:br/>
        <w:t>VI: Điểm đặt hệ thống sưởi chồng lên điểm đặt làm mát, khuyến khích hoạt động đồng thời.</w:t>
      </w:r>
    </w:p>
    <w:p>
      <w:pPr>
        <w:pStyle w:val="QuestionHeader"/>
        <w:keepNext/>
        <w:keepLines/>
      </w:pPr>
      <w:r>
        <w:t>E0649  ·  ASHRAE 90.1-2022 · HVAC  ·  Hotel sequence / Trình tự khách sạn</w:t>
      </w:r>
    </w:p>
    <w:p>
      <w:pPr>
        <w:pStyle w:val="StemEnglish"/>
        <w:keepNext/>
        <w:keepLines/>
      </w:pPr>
      <w:r>
        <w:t>Technical focus — “A rented room remains at occupied set points for 45 minutes after all occupants leave. What failed?”</w:t>
        <w:br/>
        <w:t>During a closed-book review of Hotel sequence, which statement should be recalled exactly?</w:t>
      </w:r>
    </w:p>
    <w:p>
      <w:pPr>
        <w:pStyle w:val="StemVietnamese"/>
        <w:keepNext/>
        <w:keepLines/>
      </w:pPr>
      <w:r>
        <w:t>Trọng tâm kỹ thuật — “Phòng đã thuê giữ nguyên setpoint có người 45 phút sau khi mọi người rời đi. Yêu cầu nào bị vi phạm?”</w:t>
        <w:br/>
        <w:t>Khi ôn tập không mở tài liệu về Trình tự khách sạn, phát biểu nào cần được ghi nhớ chính xác?</w:t>
      </w:r>
    </w:p>
    <w:p>
      <w:pPr>
        <w:pStyle w:val="Option"/>
        <w:keepNext/>
        <w:keepLines/>
      </w:pPr>
      <w:r>
        <w:t>A. The rented-unoccupied set-point reset did not occur within 20 minutes.</w:t>
        <w:br/>
        <w:t>VI: Reset điểm đặt khi phòng đang được thuê nhưng không có người đã không diễn ra trong 20 phút.</w:t>
      </w:r>
    </w:p>
    <w:p>
      <w:pPr>
        <w:pStyle w:val="Option"/>
        <w:keepNext/>
        <w:keepLines/>
      </w:pPr>
      <w:r>
        <w:t>B. Only ventilation control is required.</w:t>
        <w:br/>
        <w:t>VI: Chỉ cần điều khiển thông gió.</w:t>
      </w:r>
    </w:p>
    <w:p>
      <w:pPr>
        <w:pStyle w:val="Option"/>
        <w:keepNext/>
        <w:keepLines/>
      </w:pPr>
      <w:r>
        <w:t>C. The 16-hour unrented reset occurred too soon.</w:t>
        <w:br/>
        <w:t>VI: Quá trình thiết lập lại không cho thuê kéo dài 16 giờ diễn ra quá sớm.</w:t>
      </w:r>
    </w:p>
    <w:p>
      <w:pPr>
        <w:pStyle w:val="Option"/>
        <w:keepLines/>
      </w:pPr>
      <w:r>
        <w:t>D. The room should have reset before occupants left.</w:t>
        <w:br/>
        <w:t>VI: Phòng lẽ ra phải được đặt lại trước khi người sử dụng rời đi.</w:t>
      </w:r>
    </w:p>
    <w:p>
      <w:pPr>
        <w:pStyle w:val="QuestionHeader"/>
        <w:keepNext/>
        <w:keepLines/>
      </w:pPr>
      <w:r>
        <w:t>E0650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During a closed-book review of Garage exception, which statement should be recalled exactly?</w:t>
      </w:r>
    </w:p>
    <w:p>
      <w:pPr>
        <w:pStyle w:val="StemVietnamese"/>
        <w:keepNext/>
        <w:keepLines/>
      </w:pPr>
      <w:r>
        <w:t>Trọng tâm kỹ thuật — “Một khu bãi xe có tổng motor thông gió 5 hp, không sưởi và không làm mát cơ khí. Kết luận nào phù hợp nhất?”</w:t>
        <w:br/>
        <w:t>Khi ôn tập không mở tài liệu về Ngoại lệ trong gara, phát biểu nào cần được ghi nhớ chính xác?</w:t>
      </w:r>
    </w:p>
    <w:p>
      <w:pPr>
        <w:pStyle w:val="Option"/>
        <w:keepNext/>
        <w:keepLines/>
      </w:pPr>
      <w:r>
        <w:t>A. It is exempt only if it has mechanical cooling.</w:t>
        <w:br/>
        <w:t>VI: Nó chỉ được miễn nếu có làm mát cơ học.</w:t>
      </w:r>
    </w:p>
    <w:p>
      <w:pPr>
        <w:pStyle w:val="Option"/>
        <w:keepNext/>
        <w:keepLines/>
      </w:pPr>
      <w:r>
        <w:t>B. It fits the stated exception to the garage variable-flow requirements.</w:t>
        <w:br/>
        <w:t>VI: Nó phù hợp với ngoại lệ đã nêu đối với các yêu cầu về lưu lượng thay đổi trong gara.</w:t>
      </w:r>
    </w:p>
    <w:p>
      <w:pPr>
        <w:pStyle w:val="Option"/>
        <w:keepNext/>
        <w:keepLines/>
      </w:pPr>
      <w:r>
        <w:t>C. It fails because the exception is below 5 hp only.</w:t>
        <w:br/>
        <w:t>VI: Không đạt vì ngoại lệ chỉ áp dụng dưới 5 hp.</w:t>
      </w:r>
    </w:p>
    <w:p>
      <w:pPr>
        <w:pStyle w:val="Option"/>
        <w:keepLines/>
      </w:pPr>
      <w:r>
        <w:t>D. It must always reduce flow to zero.</w:t>
        <w:br/>
        <w:t>VI: Nó phải luôn giảm lưu lượng về 0.</w:t>
      </w:r>
    </w:p>
    <w:p>
      <w:pPr>
        <w:pStyle w:val="QuestionHeader"/>
        <w:keepNext/>
        <w:keepLines/>
      </w:pPr>
      <w:r>
        <w:t>E0651  ·  ASHRAE 90.1-2022 · HVAC  ·  DDC reset / Đặt lại DDC</w:t>
      </w:r>
    </w:p>
    <w:p>
      <w:pPr>
        <w:pStyle w:val="StemEnglish"/>
        <w:keepNext/>
        <w:keepLines/>
      </w:pPr>
      <w:r>
        <w:t>Technical focus — “One VAV box stays nearly open because of a failed airflow sensor and forces high static pressure. What DDC feature addresses this?”</w:t>
        <w:br/>
        <w:t>According to ASHRAE 90.1-2022, §§6.4.3.10.2 and 6.5.3.2.3, which option states the correct value, term, or requirement for DDC reset?</w:t>
      </w:r>
    </w:p>
    <w:p>
      <w:pPr>
        <w:pStyle w:val="StemVietnamese"/>
        <w:keepNext/>
        <w:keepLines/>
      </w:pPr>
      <w:r>
        <w:t>Trọng tâm kỹ thuật — “Một VAV box luôn gần mở hết do cảm biến lưu lượng hỏng và ép áp tĩnh toàn hệ cao. Tính năng DDC nào xử lý?”</w:t>
        <w:br/>
        <w:t>Theo ASHRAE 90.1-2022, §§6.4.3.10.2 and 6.5.3.2.3, phương án nào nêu đúng giá trị, thuật ngữ hoặc yêu cầu đối với Đặt lại DDC?</w:t>
      </w:r>
    </w:p>
    <w:p>
      <w:pPr>
        <w:pStyle w:val="Option"/>
        <w:keepNext/>
        <w:keepLines/>
      </w:pPr>
      <w:r>
        <w:t>A. Increase the static set point permanently</w:t>
        <w:br/>
        <w:t>VI: Tăng điểm đặt tĩnh vĩnh viễn</w:t>
      </w:r>
    </w:p>
    <w:p>
      <w:pPr>
        <w:pStyle w:val="Option"/>
        <w:keepNext/>
        <w:keepLines/>
      </w:pPr>
      <w:r>
        <w:t>B. Disable all zone feedback</w:t>
        <w:br/>
        <w:t>VI: Tắt phản hồi tất cả vùng</w:t>
      </w:r>
    </w:p>
    <w:p>
      <w:pPr>
        <w:pStyle w:val="Option"/>
        <w:keepNext/>
        <w:keepLines/>
      </w:pPr>
      <w:r>
        <w:t>C. Detect, alarm, and allow removal of the driving zone from reset logic</w:t>
        <w:br/>
        <w:t>VI: Phát hiện, cảnh báo và cho phép loại bỏ vùng chi phối khỏi logic thiết lập lại</w:t>
      </w:r>
    </w:p>
    <w:p>
      <w:pPr>
        <w:pStyle w:val="Option"/>
        <w:keepLines/>
      </w:pPr>
      <w:r>
        <w:t>D. Close the outdoor-air damper</w:t>
        <w:br/>
        <w:t>VI: Đóng van gió ngoài trời</w:t>
      </w:r>
    </w:p>
    <w:p>
      <w:pPr>
        <w:pStyle w:val="QuestionHeader"/>
        <w:keepNext/>
        <w:keepLines/>
      </w:pPr>
      <w:r>
        <w:t>E0652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Which entry belongs on a standards flashcard for Economizer FDD?</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Mục nào nên được ghi vào thẻ ghi nhớ tiêu chuẩn về FDD cho economizer?</w:t>
      </w:r>
    </w:p>
    <w:p>
      <w:pPr>
        <w:keepNext/>
        <w:spacing w:before="40" w:after="20"/>
        <w:jc w:val="center"/>
      </w:pPr>
      <w:r>
        <w:drawing>
          <wp:inline xmlns:a="http://schemas.openxmlformats.org/drawingml/2006/main" xmlns:pic="http://schemas.openxmlformats.org/drawingml/2006/picture">
            <wp:extent cx="4800600" cy="2589797"/>
            <wp:docPr id="106" name="Picture 106"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Heating enabled during defrost</w:t>
        <w:br/>
        <w:t>VI: Kích hoạt hệ thống sưởi trong khi rã đông</w:t>
      </w:r>
    </w:p>
    <w:p>
      <w:pPr>
        <w:pStyle w:val="Option"/>
        <w:keepNext/>
        <w:keepLines/>
      </w:pPr>
      <w:r>
        <w:t>B. Economizing when it should not</w:t>
        <w:br/>
        <w:t>VI: Tiết kiệm khi không nên</w:t>
      </w:r>
    </w:p>
    <w:p>
      <w:pPr>
        <w:pStyle w:val="Option"/>
        <w:keepNext/>
        <w:keepLines/>
      </w:pPr>
      <w:r>
        <w:t>C. Excess outdoor air</w:t>
        <w:br/>
        <w:t>VI: Không khí ngoài trời dư thừa</w:t>
      </w:r>
    </w:p>
    <w:p>
      <w:pPr>
        <w:pStyle w:val="Option"/>
        <w:keepLines/>
      </w:pPr>
      <w:r>
        <w:t>D. Not economizing when the unit should be economizing</w:t>
        <w:br/>
        <w:t>VI: Economizer không hoạt động khi lẽ ra phải hoạt động</w:t>
      </w:r>
    </w:p>
    <w:p>
      <w:pPr>
        <w:pStyle w:val="QuestionHeader"/>
        <w:keepNext/>
        <w:keepLines/>
      </w:pPr>
      <w:r>
        <w:t>E0653  ·  ASHRAE 90.1-2022 · HVAC  ·  Duct testing / Kiểm tra ống dẫn</w:t>
      </w:r>
    </w:p>
    <w:p>
      <w:pPr>
        <w:pStyle w:val="StemEnglish"/>
        <w:keepNext/>
        <w:keepLines/>
      </w:pPr>
      <w:r>
        <w:t>Technical focus — “A project tests only low-pressure indoor ducts while all outdoor supply ducts operate above 3 in. w.g. What is the main review finding?”</w:t>
        <w:br/>
        <w:t>Which of the following is the source-aligned fact for Duct testing?</w:t>
      </w:r>
    </w:p>
    <w:p>
      <w:pPr>
        <w:pStyle w:val="StemVietnamese"/>
        <w:keepNext/>
        <w:keepLines/>
      </w:pPr>
      <w:r>
        <w:t>Trọng tâm kỹ thuật — “Dự án chỉ thử ống trong nhà áp thấp trong khi toàn bộ ống cấp ngoài trời vận hành trên 3 in. w.g. Phát hiện chính là gì?”</w:t>
        <w:br/>
        <w:t>Nội dung nào sau đây là dữ kiện phù hợp với nguồn về Kiểm tra ống dẫn?</w:t>
      </w:r>
    </w:p>
    <w:p>
      <w:pPr>
        <w:pStyle w:val="Option"/>
        <w:keepNext/>
        <w:keepLines/>
      </w:pPr>
      <w:r>
        <w:t>A. The test sample missed the ductwork specifically subject to leakage testing.</w:t>
        <w:br/>
        <w:t>VI: Mẫu thử đã bỏ sót đoạn ống thuộc đối tượng bắt buộc thử rò rỉ.</w:t>
      </w:r>
    </w:p>
    <w:p>
      <w:pPr>
        <w:pStyle w:val="Option"/>
        <w:keepNext/>
        <w:keepLines/>
      </w:pPr>
      <w:r>
        <w:t>B. Only return grilles need testing.</w:t>
        <w:br/>
        <w:t>VI: Chỉ có lưới phía sau mới cần thử nghiệm.</w:t>
      </w:r>
    </w:p>
    <w:p>
      <w:pPr>
        <w:pStyle w:val="Option"/>
        <w:keepNext/>
        <w:keepLines/>
      </w:pPr>
      <w:r>
        <w:t>C. Outdoor ducts never require testing.</w:t>
        <w:br/>
        <w:t>VI: Ống dẫn ngoài trời không bao giờ cần phải thử nghiệm.</w:t>
      </w:r>
    </w:p>
    <w:p>
      <w:pPr>
        <w:pStyle w:val="Option"/>
        <w:keepLines/>
      </w:pPr>
      <w:r>
        <w:t>D. Seal Class A eliminates the need for testing.</w:t>
        <w:br/>
        <w:t>VI: Cấp làm kín A loại bỏ yêu cầu thử nghiệm.</w:t>
      </w:r>
    </w:p>
    <w:p>
      <w:pPr>
        <w:pStyle w:val="QuestionHeader"/>
        <w:keepNext/>
        <w:keepLines/>
      </w:pPr>
      <w:r>
        <w:t>E0654  ·  ASHRAE 90.1-2022 · HVAC  ·  Economizer high limit / Giới hạn cao của economizer</w:t>
      </w:r>
    </w:p>
    <w:p>
      <w:pPr>
        <w:pStyle w:val="StemEnglish"/>
        <w:keepNext/>
        <w:keepLines/>
      </w:pPr>
      <w:r>
        <w:t>Technical focus — “A fixed dry-bulb economizer in Climate Zone 5A is locked out only above 75°F. What is wrong?”</w:t>
        <w:br/>
        <w:t>Which entry belongs on a standards flashcard for Economizer high limit?</w:t>
      </w:r>
    </w:p>
    <w:p>
      <w:pPr>
        <w:pStyle w:val="StemVietnamese"/>
        <w:keepNext/>
        <w:keepLines/>
      </w:pPr>
      <w:r>
        <w:t>Trọng tâm kỹ thuật — “Economizer dry-bulb cố định ở Climate Zone 5A chỉ lockout trên 75°F. Sai ở đâu?”</w:t>
        <w:br/>
        <w:t>Mục nào nên được ghi vào thẻ ghi nhớ tiêu chuẩn về Giới hạn cao của economizer?</w:t>
      </w:r>
    </w:p>
    <w:p>
      <w:pPr>
        <w:pStyle w:val="Option"/>
        <w:keepNext/>
        <w:keepLines/>
      </w:pPr>
      <w:r>
        <w:t>A. The correct high limit is 80°F.</w:t>
        <w:br/>
        <w:t>VI: Giới hạn cao chính xác là 80°F.</w:t>
      </w:r>
    </w:p>
    <w:p>
      <w:pPr>
        <w:pStyle w:val="Option"/>
        <w:keepNext/>
        <w:keepLines/>
      </w:pPr>
      <w:r>
        <w:t>B. The required fixed dry-bulb high limit is 70°F for 5A.</w:t>
        <w:br/>
        <w:t>VI: Giới hạn trên cố định theo nhiệt độ bầu khô yêu cầu cho vùng 5A là 70°F.</w:t>
      </w:r>
    </w:p>
    <w:p>
      <w:pPr>
        <w:pStyle w:val="Option"/>
        <w:keepNext/>
        <w:keepLines/>
      </w:pPr>
      <w:r>
        <w:t>C. Fixed dry-bulb control is prohibited in 5A.</w:t>
        <w:br/>
        <w:t>VI: Điều khiển bóng đèn khô cố định bị cấm ở 5A.</w:t>
      </w:r>
    </w:p>
    <w:p>
      <w:pPr>
        <w:pStyle w:val="Option"/>
        <w:keepLines/>
      </w:pPr>
      <w:r>
        <w:t>D. The correct high limit is 65°F.</w:t>
        <w:br/>
        <w:t>VI: Giới hạn cao chính xác là 65°F.</w:t>
      </w:r>
    </w:p>
    <w:p>
      <w:pPr>
        <w:pStyle w:val="QuestionHeader"/>
        <w:keepNext/>
        <w:keepLines/>
      </w:pPr>
      <w:r>
        <w:t>E0655  ·  ASHRAE 90.1-2022 · HVAC  ·  Hydronic distribution / Phân phối nước trong hệ thủy lực</w:t>
      </w:r>
    </w:p>
    <w:p>
      <w:pPr>
        <w:pStyle w:val="StemEnglish"/>
        <w:keepNext/>
        <w:keepLines/>
      </w:pPr>
      <w:r>
        <w:t>Technical focus — “A design mixes hot- and chilled-water returns in one common third pipe. How should it be classified?”</w:t>
        <w:br/>
        <w:t>According to ASHRAE 90.1-2022, §6.5.2.2.1, which option states the correct value, term, or requirement for Hydronic distribution?</w:t>
      </w:r>
    </w:p>
    <w:p>
      <w:pPr>
        <w:pStyle w:val="StemVietnamese"/>
        <w:keepNext/>
        <w:keepLines/>
      </w:pPr>
      <w:r>
        <w:t>Trọng tâm kỹ thuật — “Thiết kế trộn đường hồi nước nóng và lạnh vào một ống thứ ba chung. Nên phân loại thế nào?”</w:t>
        <w:br/>
        <w:t>Theo ASHRAE 90.1-2022, §6.5.2.2.1, phương án nào nêu đúng giá trị, thuật ngữ hoặc yêu cầu đối với Phân phối nước trong hệ thủy lực?</w:t>
      </w:r>
    </w:p>
    <w:p>
      <w:pPr>
        <w:pStyle w:val="Option"/>
        <w:keepNext/>
        <w:keepLines/>
      </w:pPr>
      <w:r>
        <w:t>A. A heat-recovery loop</w:t>
        <w:br/>
        <w:t>VI: Vòng thu hồi nhiệt</w:t>
      </w:r>
    </w:p>
    <w:p>
      <w:pPr>
        <w:pStyle w:val="Option"/>
        <w:keepNext/>
        <w:keepLines/>
      </w:pPr>
      <w:r>
        <w:t>B. A compliant two-pipe changeover system</w:t>
        <w:br/>
        <w:t>VI: Hệ thống chuyển đổi hai ống tuân thủ</w:t>
      </w:r>
    </w:p>
    <w:p>
      <w:pPr>
        <w:pStyle w:val="Option"/>
        <w:keepNext/>
        <w:keepLines/>
      </w:pPr>
      <w:r>
        <w:t>C. A prohibited three-pipe system</w:t>
        <w:br/>
        <w:t>VI: Hệ thống ba ống bị cấm</w:t>
      </w:r>
    </w:p>
    <w:p>
      <w:pPr>
        <w:pStyle w:val="Option"/>
        <w:keepLines/>
      </w:pPr>
      <w:r>
        <w:t>D. A four-pipe system</w:t>
        <w:br/>
        <w:t>VI: Hệ thống bốn ống</w:t>
      </w:r>
    </w:p>
    <w:p>
      <w:pPr>
        <w:pStyle w:val="QuestionHeader"/>
        <w:keepNext/>
        <w:keepLines/>
      </w:pPr>
      <w:r>
        <w:t>E0656  ·  ASHRAE 90.1-2022 · HVAC  ·  Fan adjustments / Các khoản điều chỉnh công suất quạt</w:t>
      </w:r>
    </w:p>
    <w:p>
      <w:pPr>
        <w:pStyle w:val="StemEnglish"/>
        <w:keepNext/>
        <w:keepLines/>
      </w:pPr>
      <w:r>
        <w:t>Technical focus — “A designer adds a MERV 13 pressure credit even though only half the system airflow passes through the filter. What is the error?”</w:t>
        <w:br/>
        <w:t>According to ASHRAE 90.1-2022, Tables 6.5.3.1-1 and 6.5.3.1-2, which option states the correct value, term, or requirement for Fan adjustments?</w:t>
      </w:r>
    </w:p>
    <w:p>
      <w:pPr>
        <w:pStyle w:val="StemVietnamese"/>
        <w:keepNext/>
        <w:keepLines/>
      </w:pPr>
      <w:r>
        <w:t>Trọng tâm kỹ thuật — “Thiết kế cộng credit tổn thất áp MERV 13 dù chỉ nửa lưu lượng hệ đi qua lọc. Sai ở đâu?”</w:t>
        <w:br/>
        <w:t>Theo ASHRAE 90.1-2022, Tables 6.5.3.1-1 and 6.5.3.1-2, phương án nào nêu đúng giá trị, thuật ngữ hoặc yêu cầu đối với Các khoản điều chỉnh công suất quạt?</w:t>
      </w:r>
    </w:p>
    <w:p>
      <w:pPr>
        <w:pStyle w:val="Option"/>
        <w:keepNext/>
        <w:keepLines/>
      </w:pPr>
      <w:r>
        <w:t>A. The credit must use return-air temperature.</w:t>
        <w:br/>
        <w:t>VI: Phần tín dụng phải sử dụng nhiệt độ không khí hồi.</w:t>
      </w:r>
    </w:p>
    <w:p>
      <w:pPr>
        <w:pStyle w:val="Option"/>
        <w:keepNext/>
        <w:keepLines/>
      </w:pPr>
      <w:r>
        <w:t>B. The entire credit must be doubled.</w:t>
        <w:br/>
        <w:t>VI: Toàn bộ tín dụng phải được nhân đôi.</w:t>
      </w:r>
    </w:p>
    <w:p>
      <w:pPr>
        <w:pStyle w:val="Option"/>
        <w:keepNext/>
        <w:keepLines/>
      </w:pPr>
      <w:r>
        <w:t>C. MERV 13 receives no credit.</w:t>
        <w:br/>
        <w:t>VI: MERV 13 không nhận được tín dụng.</w:t>
      </w:r>
    </w:p>
    <w:p>
      <w:pPr>
        <w:pStyle w:val="Option"/>
        <w:keepLines/>
      </w:pPr>
      <w:r>
        <w:t>D. The adjustment must use the design airflow through the device, not total supply airflow.</w:t>
        <w:br/>
        <w:t>VI: Việc điều chỉnh phải sử dụng lưu lượng gió thiết kế đi qua thiết bị chứ không phải tổng lưu lượng gió cung cấp.</w:t>
      </w:r>
    </w:p>
    <w:p>
      <w:pPr>
        <w:pStyle w:val="QuestionHeader"/>
        <w:keepNext/>
        <w:keepLines/>
      </w:pPr>
      <w:r>
        <w:t>E0657  ·  ASHRAE 90.1-2022 · HVAC  ·  VAV sensors / Cảm biến VAV</w:t>
      </w:r>
    </w:p>
    <w:p>
      <w:pPr>
        <w:pStyle w:val="StemEnglish"/>
        <w:keepNext/>
        <w:keepLines/>
      </w:pPr>
      <w:r>
        <w:t>Technical focus — “One static-pressure sensor is upstream of two major duct splits, and remote branches starve at low set point. What design change follows the sensor-location provision?”</w:t>
        <w:br/>
        <w:t>Which entry belongs on a standards flashcard for VAV sensors?</w:t>
      </w:r>
    </w:p>
    <w:p>
      <w:pPr>
        <w:pStyle w:val="StemVietnamese"/>
        <w:keepNext/>
        <w:keepLines/>
      </w:pPr>
      <w:r>
        <w:t>Trọng tâm kỹ thuật — “Một cảm biến áp tĩnh nằm trước hai nhánh lớn và các nhánh xa thiếu áp ở setpoint thấp. Thay đổi nào phù hợp điều khoản vị trí cảm biến?”</w:t>
        <w:br/>
        <w:t>Mục nào nên được ghi vào thẻ ghi nhớ tiêu chuẩn về Cảm biến VAV?</w:t>
      </w:r>
    </w:p>
    <w:p>
      <w:pPr>
        <w:pStyle w:val="Option"/>
        <w:keepNext/>
        <w:keepLines/>
      </w:pPr>
      <w:r>
        <w:t>A. Install sensors in each major branch or use qualifying demand-based reset.</w:t>
        <w:br/>
        <w:t>VI: Lắp đặt cảm biến ở từng nhánh chính hoặc sử dụng thiết lập lại theo nhu cầu đủ điều kiện.</w:t>
      </w:r>
    </w:p>
    <w:p>
      <w:pPr>
        <w:pStyle w:val="Option"/>
        <w:keepNext/>
        <w:keepLines/>
      </w:pPr>
      <w:r>
        <w:t>B. Remove all terminal dampers.</w:t>
        <w:br/>
        <w:t>VI: Tháo tất cả các van gió đầu cuối.</w:t>
      </w:r>
    </w:p>
    <w:p>
      <w:pPr>
        <w:pStyle w:val="Option"/>
        <w:keepNext/>
        <w:keepLines/>
      </w:pPr>
      <w:r>
        <w:t>C. Convert the system to constant volume.</w:t>
        <w:br/>
        <w:t>VI: Chuyển đổi hệ thống sang âm lượng không đổi.</w:t>
      </w:r>
    </w:p>
    <w:p>
      <w:pPr>
        <w:pStyle w:val="Option"/>
        <w:keepLines/>
      </w:pPr>
      <w:r>
        <w:t>D. Raise the set point without limit.</w:t>
        <w:br/>
        <w:t>VI: Tăng điểm đặt không giới hạn.</w:t>
      </w:r>
    </w:p>
    <w:p>
      <w:pPr>
        <w:pStyle w:val="QuestionHeader"/>
        <w:keepNext/>
        <w:keepLines/>
      </w:pPr>
      <w:r>
        <w:t>E0658  ·  ASHRAE 90.1-2022 · HVAC  ·  Dehumidification interaction / Tương tác hút ẩm</w:t>
      </w:r>
    </w:p>
    <w:p>
      <w:pPr>
        <w:pStyle w:val="StemEnglish"/>
        <w:keepNext/>
        <w:keepLines/>
      </w:pPr>
      <w:r>
        <w:t>Technical focus — “In Climate Zone 2A, dehumidification locks supply-air temperature at the coldest value and leaves the economizer enabled. Which two issues appear?”</w:t>
        <w:br/>
        <w:t>During a closed-book review of Dehumidification interaction, which statement should be recalled exactly?</w:t>
      </w:r>
    </w:p>
    <w:p>
      <w:pPr>
        <w:pStyle w:val="StemVietnamese"/>
        <w:keepNext/>
        <w:keepLines/>
      </w:pPr>
      <w:r>
        <w:t>Trọng tâm kỹ thuật — “Ở Climate Zone 2A, khử ẩm khóa gió cấp ở mức lạnh nhất và vẫn enable economizer. Có hai vấn đề nào?”</w:t>
        <w:br/>
        <w:t>Khi ôn tập không mở tài liệu về Tương tác hút ẩm, phát biểu nào cần được ghi nhớ chính xác?</w:t>
      </w:r>
    </w:p>
    <w:p>
      <w:pPr>
        <w:pStyle w:val="Option"/>
        <w:keepNext/>
        <w:keepLines/>
      </w:pPr>
      <w:r>
        <w:t>A. SAT reset must be disabled, and economizer must be fully open.</w:t>
        <w:br/>
        <w:t>VI: Chức năng đặt lại SAT phải được tắt và economizer phải được mở hoàn toàn.</w:t>
      </w:r>
    </w:p>
    <w:p>
      <w:pPr>
        <w:pStyle w:val="Option"/>
        <w:keepNext/>
        <w:keepLines/>
      </w:pPr>
      <w:r>
        <w:t>B. The design must allow SAT reset during dehumidification, and the economizer must be locked out.</w:t>
        <w:br/>
        <w:t>VI: Thiết kế phải cho phép đặt lại SAT trong quá trình hút ẩm và economizer phải được khóa.</w:t>
      </w:r>
    </w:p>
    <w:p>
      <w:pPr>
        <w:pStyle w:val="Option"/>
        <w:keepNext/>
        <w:keepLines/>
      </w:pPr>
      <w:r>
        <w:t>C. Only fan power is affected.</w:t>
        <w:br/>
        <w:t>VI: Chỉ công suất quạt bị ảnh hưởng.</w:t>
      </w:r>
    </w:p>
    <w:p>
      <w:pPr>
        <w:pStyle w:val="Option"/>
        <w:keepLines/>
      </w:pPr>
      <w:r>
        <w:t>D. No issue exists in humid climates.</w:t>
        <w:br/>
        <w:t>VI: Không có vấn đề gì ở vùng khí hậu ẩm ướt.</w:t>
      </w:r>
    </w:p>
    <w:p>
      <w:pPr>
        <w:pStyle w:val="QuestionHeader"/>
        <w:keepNext/>
        <w:keepLines/>
      </w:pPr>
      <w:r>
        <w:t>E0659  ·  ASHRAE 90.1-2022 · HVAC  ·  Occupied standby / Chế độ occupied-standby</w:t>
      </w:r>
    </w:p>
    <w:p>
      <w:pPr>
        <w:pStyle w:val="StemEnglish"/>
        <w:keepNext/>
        <w:keepLines/>
      </w:pPr>
      <w:r>
        <w:t>Technical focus — “A laboratory is empty, but its Standard 62.1 occupancy category does not permit ventilation to go to zero. Can Section 6.5.3.9 shut all zone airflow off?”</w:t>
        <w:br/>
        <w:t>According to ASHRAE 90.1-2022, §6.5.3.9, which option states the correct value, term, or requirement for Occupied standby?</w:t>
      </w:r>
    </w:p>
    <w:p>
      <w:pPr>
        <w:pStyle w:val="StemVietnamese"/>
        <w:keepNext/>
        <w:keepLines/>
      </w:pPr>
      <w:r>
        <w:t>Trọng tâm kỹ thuật — “Phòng thí nghiệm đang trống nhưng loại hình 62.1 không cho gió về 0. Mục 6.5.3.9 có cho tắt toàn bộ gió vùng không?”</w:t>
        <w:br/>
        <w:t>Theo ASHRAE 90.1-2022, §6.5.3.9, phương án nào nêu đúng giá trị, thuật ngữ hoặc yêu cầu đối với Chế độ occupied-standby?</w:t>
      </w:r>
    </w:p>
    <w:p>
      <w:pPr>
        <w:pStyle w:val="Option"/>
        <w:keepNext/>
        <w:keepLines/>
      </w:pPr>
      <w:r>
        <w:t>A. No; occupied-standby is prohibited in all rooms.</w:t>
        <w:br/>
        <w:t>VI: Không; chế độ chờ có người bị cấm trong tất cả các phòng.</w:t>
      </w:r>
    </w:p>
    <w:p>
      <w:pPr>
        <w:pStyle w:val="Option"/>
        <w:keepNext/>
        <w:keepLines/>
      </w:pPr>
      <w:r>
        <w:t>B. Yes; an empty sensor signal always overrides 62.1.</w:t>
        <w:br/>
        <w:t>VI: Có; tín hiệu cảm biến trống luôn ghi đè 62.1.</w:t>
      </w:r>
    </w:p>
    <w:p>
      <w:pPr>
        <w:pStyle w:val="Option"/>
        <w:keepNext/>
        <w:keepLines/>
      </w:pPr>
      <w:r>
        <w:t>C. No; occupied-standby shutoff depends on the 62.1 category permitting zero ventilation.</w:t>
        <w:br/>
        <w:t>VI: Không; việc ngắt ở occupied-standby phụ thuộc nhóm sử dụng trong 62.1 có cho phép thông gió bằng 0 hay không.</w:t>
      </w:r>
    </w:p>
    <w:p>
      <w:pPr>
        <w:pStyle w:val="Option"/>
        <w:keepLines/>
      </w:pPr>
      <w:r>
        <w:t>D. Yes; laboratories are automatically exempt from ventilation.</w:t>
        <w:br/>
        <w:t>VI: Có; các phòng thí nghiệm được tự động miễn thông gió.</w:t>
      </w:r>
    </w:p>
    <w:p>
      <w:pPr>
        <w:pStyle w:val="QuestionHeader"/>
        <w:keepNext/>
        <w:keepLines/>
      </w:pPr>
      <w:r>
        <w:t>E0660  ·  ASHRAE 90.1-2022 · HVAC  ·  Hydronic pressure / Áp suất hệ nước</w:t>
      </w:r>
    </w:p>
    <w:p>
      <w:pPr>
        <w:pStyle w:val="StemEnglish"/>
        <w:keepNext/>
        <w:keepLines/>
      </w:pPr>
      <w:r>
        <w:t>Use the accompanying original study figure as a visual cue. Technical focus — “A pump sensor is at the plant, the differential-pressure set point is fixed at 180% of that needed by the remote coil, and all valves throttle. What is the best diagnosis?”</w:t>
        <w:br/>
        <w:t>According to ASHRAE 90.1-2022, §6.5.4.2, which option states the correct value, term, or requirement for Hydronic pressure?</w:t>
      </w:r>
    </w:p>
    <w:p>
      <w:pPr>
        <w:pStyle w:val="StemVietnamese"/>
        <w:keepNext/>
        <w:keepLines/>
      </w:pPr>
      <w:r>
        <w:t>Dùng hình ôn tập gốc đi kèm làm gợi ý trực quan. Trọng tâm kỹ thuật — “Cảm biến bơm đặt ở plant, setpoint chênh áp cố định bằng 180% nhu cầu coil xa và mọi valve đều tiết lưu. Chẩn đoán phù hợp nhất?”</w:t>
        <w:br/>
        <w:t>Theo ASHRAE 90.1-2022, §6.5.4.2, phương án nào nêu đúng giá trị, thuật ngữ hoặc yêu cầu đối với Áp suất hệ nước?</w:t>
      </w:r>
    </w:p>
    <w:p>
      <w:pPr>
        <w:keepNext/>
        <w:spacing w:before="40" w:after="20"/>
        <w:jc w:val="center"/>
      </w:pPr>
      <w:r>
        <w:drawing>
          <wp:inline xmlns:a="http://schemas.openxmlformats.org/drawingml/2006/main" xmlns:pic="http://schemas.openxmlformats.org/drawingml/2006/picture">
            <wp:extent cx="4800600" cy="2589797"/>
            <wp:docPr id="107" name="Picture 107"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The pump needs a higher fixed head.</w:t>
        <w:br/>
        <w:t>VI: Bơm cần cột áp cố định cao hơn.</w:t>
      </w:r>
    </w:p>
    <w:p>
      <w:pPr>
        <w:pStyle w:val="Option"/>
        <w:keepNext/>
        <w:keepLines/>
      </w:pPr>
      <w:r>
        <w:t>B. All valves should be converted to three-way bypass.</w:t>
        <w:br/>
        <w:t>VI: Tất cả các van phải được chuyển đổi thành đường vòng ba chiều.</w:t>
      </w:r>
    </w:p>
    <w:p>
      <w:pPr>
        <w:pStyle w:val="Option"/>
        <w:keepNext/>
        <w:keepLines/>
      </w:pPr>
      <w:r>
        <w:t>C. The system already meets the 110% limit.</w:t>
        <w:br/>
        <w:t>VI: Hệ thống đã đáp ứng giới hạn 110%.</w:t>
      </w:r>
    </w:p>
    <w:p>
      <w:pPr>
        <w:pStyle w:val="Option"/>
        <w:keepLines/>
      </w:pPr>
      <w:r>
        <w:t>D. Excess head is being maintained; sense near the critical coil and reset downward.</w:t>
        <w:br/>
        <w:t>VI: Hệ thống đang duy trì cột áp dư; đo gần dàn coil tới hạn và reset giảm.</w:t>
      </w:r>
    </w:p>
    <w:p>
      <w:pPr>
        <w:pStyle w:val="QuestionHeader"/>
        <w:keepNext/>
        <w:keepLines/>
      </w:pPr>
      <w:r>
        <w:t>E0661  ·  ASHRAE 90.1-2022 · HVAC  ·  Chiller isolation / Cách ly máy làm lạnh</w:t>
      </w:r>
    </w:p>
    <w:p>
      <w:pPr>
        <w:pStyle w:val="StemEnglish"/>
        <w:keepNext/>
        <w:keepLines/>
      </w:pPr>
      <w:r>
        <w:t>Technical focus — “In a two-chiller parallel plant, the off chiller continues to receive full water flow. What is the likely energy consequence?”</w:t>
        <w:br/>
        <w:t>Which entry belongs on a standards flashcard for Chiller isolation?</w:t>
      </w:r>
    </w:p>
    <w:p>
      <w:pPr>
        <w:pStyle w:val="StemVietnamese"/>
        <w:keepNext/>
        <w:keepLines/>
      </w:pPr>
      <w:r>
        <w:t>Trọng tâm kỹ thuật — “Trong plant hai chiller song song, máy đang tắt vẫn nhận đủ lưu lượng. Hệ quả năng lượng khả dĩ là gì?”</w:t>
        <w:br/>
        <w:t>Mục nào nên được ghi vào thẻ ghi nhớ tiêu chuẩn về Cách ly máy làm lạnh?</w:t>
      </w:r>
    </w:p>
    <w:p>
      <w:pPr>
        <w:pStyle w:val="Option"/>
        <w:keepNext/>
        <w:keepLines/>
      </w:pPr>
      <w:r>
        <w:t>A. Unnecessary pumping and degraded flow through the operating chiller</w:t>
        <w:br/>
        <w:t>VI: Bơm tuần hoàn không cần thiết và lưu lượng qua chiller đang vận hành bị suy giảm</w:t>
      </w:r>
    </w:p>
    <w:p>
      <w:pPr>
        <w:pStyle w:val="Option"/>
        <w:keepNext/>
        <w:keepLines/>
      </w:pPr>
      <w:r>
        <w:t>B. Improved staging efficiency by definition</w:t>
        <w:br/>
        <w:t>VI: Hiệu suất phân cấp vận hành được cải thiện theo định nghĩa</w:t>
      </w:r>
    </w:p>
    <w:p>
      <w:pPr>
        <w:pStyle w:val="Option"/>
        <w:keepNext/>
        <w:keepLines/>
      </w:pPr>
      <w:r>
        <w:t>C. No effect because water has no pressure drop</w:t>
        <w:br/>
        <w:t>VI: Không có tác dụng vì nước không bị sụt áp</w:t>
      </w:r>
    </w:p>
    <w:p>
      <w:pPr>
        <w:pStyle w:val="Option"/>
        <w:keepLines/>
      </w:pPr>
      <w:r>
        <w:t>D. Higher chilled-water temperature difference automatically</w:t>
        <w:br/>
        <w:t>VI: Tự động chênh lệch nhiệt độ nước lạnh cao hơn</w:t>
      </w:r>
    </w:p>
    <w:p>
      <w:pPr>
        <w:pStyle w:val="QuestionHeader"/>
        <w:keepNext/>
        <w:keepLines/>
      </w:pPr>
      <w:r>
        <w:t>E0662  ·  ASHRAE 90.1-2022 · HVAC  ·  Coil selection / Lựa chọn dàn coil</w:t>
      </w:r>
    </w:p>
    <w:p>
      <w:pPr>
        <w:pStyle w:val="StemEnglish"/>
        <w:keepNext/>
        <w:keepLines/>
      </w:pPr>
      <w:r>
        <w:t>Technical focus — “A 7000 cfm chilled-water coil is selected for only a 10°F water temperature rise, with no listed exception. What is the finding?”</w:t>
        <w:br/>
        <w:t>Which of the following is the source-aligned fact for Coil selection?</w:t>
      </w:r>
    </w:p>
    <w:p>
      <w:pPr>
        <w:pStyle w:val="StemVietnamese"/>
        <w:keepNext/>
        <w:keepLines/>
      </w:pPr>
      <w:r>
        <w:t>Trọng tâm kỹ thuật — “Coil nước lạnh 7.000 cfm chỉ được chọn cho nước tăng 10°F và không có ngoại lệ. Kết luận?”</w:t>
        <w:br/>
        <w:t>Nội dung nào sau đây là dữ kiện phù hợp với nguồn về Lựa chọn dàn coil?</w:t>
      </w:r>
    </w:p>
    <w:p>
      <w:pPr>
        <w:pStyle w:val="Option"/>
        <w:keepNext/>
        <w:keepLines/>
      </w:pPr>
      <w:r>
        <w:t>A. It is exempt because every fan coil is exempt.</w:t>
        <w:br/>
        <w:t>VI: Nó được miễn vì mọi FCU (fan-coil) đều được miễn.</w:t>
      </w:r>
    </w:p>
    <w:p>
      <w:pPr>
        <w:pStyle w:val="Option"/>
        <w:keepNext/>
        <w:keepLines/>
      </w:pPr>
      <w:r>
        <w:t>B. It fails the minimum 15°F coil temperature-difference criterion.</w:t>
        <w:br/>
        <w:t>VI: Nó không đạt tiêu chí chênh lệch nhiệt độ tối thiểu 15°F qua dàn coil.</w:t>
      </w:r>
    </w:p>
    <w:p>
      <w:pPr>
        <w:pStyle w:val="Option"/>
        <w:keepNext/>
        <w:keepLines/>
      </w:pPr>
      <w:r>
        <w:t>C. It passes because 10°F is the maximum.</w:t>
        <w:br/>
        <w:t>VI: Đạt vì 10°F là giá trị tối đa.</w:t>
      </w:r>
    </w:p>
    <w:p>
      <w:pPr>
        <w:pStyle w:val="Option"/>
        <w:keepLines/>
      </w:pPr>
      <w:r>
        <w:t>D. Only leaving-air temperature matters.</w:t>
        <w:br/>
        <w:t>VI: Chỉ nhiệt độ gió ra là quan trọng.</w:t>
      </w:r>
    </w:p>
    <w:p>
      <w:pPr>
        <w:pStyle w:val="QuestionHeader"/>
        <w:keepNext/>
        <w:keepLines/>
      </w:pPr>
      <w:r>
        <w:t>E0663  ·  ASHRAE 90.1-2022 · HVAC  ·  Boiler distribution / Phân phối nồi hơi</w:t>
      </w:r>
    </w:p>
    <w:p>
      <w:pPr>
        <w:pStyle w:val="StemEnglish"/>
        <w:keepNext/>
        <w:keepLines/>
      </w:pPr>
      <w:r>
        <w:t>Technical focus — “A qualifying high-capacity gas-boiler system has 140°F return water and a direct bypass equal to 35% of operating-boiler design flow. Which analysis is correct?”</w:t>
        <w:br/>
        <w:t>According to ASHRAE 90.1-2022, §6.5.4.8.2, which option states the correct value, term, or requirement for Boiler distribution?</w:t>
      </w:r>
    </w:p>
    <w:p>
      <w:pPr>
        <w:pStyle w:val="StemVietnamese"/>
        <w:keepNext/>
        <w:keepLines/>
      </w:pPr>
      <w:r>
        <w:t>Trọng tâm kỹ thuật — “Hệ boiler khí công suất lớn thuộc phạm vi có nước hồi 140°F và bypass trực tiếp 35% lưu lượng thiết kế. Phân tích nào đúng?”</w:t>
        <w:br/>
        <w:t>Theo ASHRAE 90.1-2022, §6.5.4.8.2, phương án nào nêu đúng giá trị, thuật ngữ hoặc yêu cầu đối với Phân phối nồi hơi?</w:t>
      </w:r>
    </w:p>
    <w:p>
      <w:pPr>
        <w:pStyle w:val="Option"/>
        <w:keepNext/>
        <w:keepLines/>
      </w:pPr>
      <w:r>
        <w:t>A. Only boiler nameplate efficiency matters.</w:t>
        <w:br/>
        <w:t>VI: Chỉ hiệu suất trên bảng tên nồi hơi mới là quan trọng.</w:t>
      </w:r>
    </w:p>
    <w:p>
      <w:pPr>
        <w:pStyle w:val="Option"/>
        <w:keepNext/>
        <w:keepLines/>
      </w:pPr>
      <w:r>
        <w:t>B. It passes because either value may be unlimited.</w:t>
        <w:br/>
        <w:t>VI: Nó đạt vì một trong hai giá trị có thể không giới hạn.</w:t>
      </w:r>
    </w:p>
    <w:p>
      <w:pPr>
        <w:pStyle w:val="Option"/>
        <w:keepNext/>
        <w:keepLines/>
      </w:pPr>
      <w:r>
        <w:t>C. It fails both the 120°F return-temperature target and the 20% bypass alternative.</w:t>
        <w:br/>
        <w:t>VI: Nó không đạt cả mục tiêu nhiệt độ hồi 120°F lẫn phương án bypass 20%.</w:t>
      </w:r>
    </w:p>
    <w:p>
      <w:pPr>
        <w:pStyle w:val="Option"/>
        <w:keepLines/>
      </w:pPr>
      <w:r>
        <w:t>D. It passes because 140°F promotes condensing.</w:t>
        <w:br/>
        <w:t>VI: Nó đạt vì 140°F thuận lợi cho vận hành ngưng tụ.</w:t>
      </w:r>
    </w:p>
    <w:p>
      <w:pPr>
        <w:pStyle w:val="QuestionHeader"/>
        <w:keepNext/>
        <w:keepLines/>
      </w:pPr>
      <w:r>
        <w:t>E0664  ·  ASHRAE 90.1-2022 · HVAC  ·  Cooling towers / Tháp giải nhiệt</w:t>
      </w:r>
    </w:p>
    <w:p>
      <w:pPr>
        <w:pStyle w:val="StemEnglish"/>
        <w:keepNext/>
        <w:keepLines/>
      </w:pPr>
      <w:r>
        <w:t>Technical focus — “A four-cell tower at light load runs one fan at full speed while three are off, although all cells can operate. What control issue is indicated?”</w:t>
        <w:br/>
        <w:t>Which entry belongs on a standards flashcard for Cooling towers?</w:t>
      </w:r>
    </w:p>
    <w:p>
      <w:pPr>
        <w:pStyle w:val="StemVietnamese"/>
        <w:keepNext/>
        <w:keepLines/>
      </w:pPr>
      <w:r>
        <w:t>Trọng tâm kỹ thuật — “Tháp bốn cell ở tải nhẹ chạy một quạt toàn tốc, ba quạt tắt dù mọi cell có thể vận hành. Vấn đề điều khiển là gì?”</w:t>
        <w:br/>
        <w:t>Mục nào nên được ghi vào thẻ ghi nhớ tiêu chuẩn về Tháp giải nhiệt?</w:t>
      </w:r>
    </w:p>
    <w:p>
      <w:pPr>
        <w:pStyle w:val="Option"/>
        <w:keepNext/>
        <w:keepLines/>
      </w:pPr>
      <w:r>
        <w:t>A. The sequence is required by the standard.</w:t>
        <w:br/>
        <w:t>VI: Trình tự được yêu cầu theo tiêu chuẩn.</w:t>
      </w:r>
    </w:p>
    <w:p>
      <w:pPr>
        <w:pStyle w:val="Option"/>
        <w:keepNext/>
        <w:keepLines/>
      </w:pPr>
      <w:r>
        <w:t>B. All fans must be off at light load.</w:t>
        <w:br/>
        <w:t>VI: Tất cả quạt phải tắt khi tải nhẹ.</w:t>
      </w:r>
    </w:p>
    <w:p>
      <w:pPr>
        <w:pStyle w:val="Option"/>
        <w:keepNext/>
        <w:keepLines/>
      </w:pPr>
      <w:r>
        <w:t>C. Only condenser pumps may modulate.</w:t>
        <w:br/>
        <w:t>VI: Chỉ có máy bơm ngưng tụ mới có thể điều chỉnh.</w:t>
      </w:r>
    </w:p>
    <w:p>
      <w:pPr>
        <w:pStyle w:val="Option"/>
        <w:keepLines/>
      </w:pPr>
      <w:r>
        <w:t>D.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QuestionHeader"/>
        <w:keepNext/>
        <w:keepLines/>
      </w:pPr>
      <w:r>
        <w:t>E0665  ·  ASHRAE 90.1-2022 · HVAC  ·  Energy recovery / Thu hồi năng lượng</w:t>
      </w:r>
    </w:p>
    <w:p>
      <w:pPr>
        <w:pStyle w:val="StemEnglish"/>
        <w:keepNext/>
        <w:keepLines/>
      </w:pPr>
      <w:r>
        <w:t>Technical focus — “An energy wheel carries Class 4 exhaust contaminants into supply air. What is the central compliance concern?”</w:t>
        <w:br/>
        <w:t>According to ASHRAE 90.1-2022, §6.5.6.1.2 Exceptions, which option states the correct value, term, or requirement for Energy recovery?</w:t>
      </w:r>
    </w:p>
    <w:p>
      <w:pPr>
        <w:pStyle w:val="StemVietnamese"/>
        <w:keepNext/>
        <w:keepLines/>
      </w:pPr>
      <w:r>
        <w:t>Trọng tâm kỹ thuật — “Bánh xe thu hồi mang chất ô nhiễm Class 4 từ gió thải sang gió cấp. Lo ngại tuân thủ trọng tâm là gì?”</w:t>
        <w:br/>
        <w:t>Theo ASHRAE 90.1-2022, §6.5.6.1.2 Exceptions, phương án nào nêu đúng giá trị, thuật ngữ hoặc yêu cầu đối với Thu hồi năng lượng?</w:t>
      </w:r>
    </w:p>
    <w:p>
      <w:pPr>
        <w:pStyle w:val="Option"/>
        <w:keepNext/>
        <w:keepLines/>
      </w:pPr>
      <w:r>
        <w:t>A.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Option"/>
        <w:keepNext/>
        <w:keepLines/>
      </w:pPr>
      <w:r>
        <w:t>B. Increasing wheel speed resolves air classification.</w:t>
        <w:br/>
        <w:t>VI: Việc tăng tốc độ bánh xe sẽ giúp giải quyết vấn đề phân loại không khí.</w:t>
      </w:r>
    </w:p>
    <w:p>
      <w:pPr>
        <w:pStyle w:val="Option"/>
        <w:keepNext/>
        <w:keepLines/>
      </w:pPr>
      <w:r>
        <w:t>C. Class 4 air may always be recirculated.</w:t>
        <w:br/>
        <w:t>VI: Không khí loại 4 luôn có thể được tuần hoàn.</w:t>
      </w:r>
    </w:p>
    <w:p>
      <w:pPr>
        <w:pStyle w:val="Option"/>
        <w:keepLines/>
      </w:pPr>
      <w:r>
        <w:t>D. Only sensible effectiveness matters.</w:t>
        <w:br/>
        <w:t>VI: Chỉ có hiệu quả hiện mới quan trọng.</w:t>
      </w:r>
    </w:p>
    <w:p>
      <w:pPr>
        <w:pStyle w:val="QuestionHeader"/>
        <w:keepNext/>
        <w:keepLines/>
      </w:pPr>
      <w:r>
        <w:t>E0666  ·  ASHRAE 90.1-2022 · HVAC  ·  Door switches / Công tắc cửa</w:t>
      </w:r>
    </w:p>
    <w:p>
      <w:pPr>
        <w:pStyle w:val="StemEnglish"/>
        <w:keepNext/>
        <w:keepLines/>
      </w:pPr>
      <w:r>
        <w:t>Technical focus — “A loading-dock door is repeatedly open for operations, and the zone HVAC never resets. What must the reviewer check first?”</w:t>
        <w:br/>
        <w:t>According to ASHRAE 90.1-2022, §6.5.10 Exceptions, which option states the correct value, term, or requirement for Door switches?</w:t>
      </w:r>
    </w:p>
    <w:p>
      <w:pPr>
        <w:pStyle w:val="StemVietnamese"/>
        <w:keepNext/>
        <w:keepLines/>
      </w:pPr>
      <w:r>
        <w:t>Trọng tâm kỹ thuật — “Cửa loading dock thường mở khi vận hành và HVAC vùng không reset. Người kiểm tra cần xem gì trước?”</w:t>
        <w:br/>
        <w:t>Theo ASHRAE 90.1-2022, §6.5.10 Exceptions, phương án nào nêu đúng giá trị, thuật ngữ hoặc yêu cầu đối với Công tắc cửa?</w:t>
      </w:r>
    </w:p>
    <w:p>
      <w:pPr>
        <w:pStyle w:val="Option"/>
        <w:keepNext/>
        <w:keepLines/>
      </w:pPr>
      <w:r>
        <w:t>A. Whether the filter is MERV 16</w:t>
        <w:br/>
        <w:t>VI: Bộ lọc có phải là MERV 16 không</w:t>
      </w:r>
    </w:p>
    <w:p>
      <w:pPr>
        <w:pStyle w:val="Option"/>
        <w:keepNext/>
        <w:keepLines/>
      </w:pPr>
      <w:r>
        <w:t>B. Whether the loading-dock exception applies and its exact conditions</w:t>
        <w:br/>
        <w:t>VI: Liệu ngoại lệ của bến bốc dỡ có được áp dụng hay không và các điều kiện chính xác của nó</w:t>
      </w:r>
    </w:p>
    <w:p>
      <w:pPr>
        <w:pStyle w:val="Option"/>
        <w:keepNext/>
        <w:keepLines/>
      </w:pPr>
      <w:r>
        <w:t>C. Whether the chiller has an economizer</w:t>
        <w:br/>
        <w:t>VI: Máy làm lạnh có economizer không</w:t>
      </w:r>
    </w:p>
    <w:p>
      <w:pPr>
        <w:pStyle w:val="Option"/>
        <w:keepLines/>
      </w:pPr>
      <w:r>
        <w:t>D. Whether every exterior door is categorically exempt</w:t>
        <w:br/>
        <w:t>VI: Mọi cửa bên ngoài có được miễn trừ theo diện không</w:t>
      </w:r>
    </w:p>
    <w:p>
      <w:pPr>
        <w:pStyle w:val="QuestionHeader"/>
        <w:keepNext/>
        <w:keepLines/>
      </w:pPr>
      <w:r>
        <w:t>E0667  ·  ASHRAE 90.1-2022 · HVAC  ·  TSPR scope / phạm vi TSPR</w:t>
      </w:r>
    </w:p>
    <w:p>
      <w:pPr>
        <w:pStyle w:val="StemEnglish"/>
        <w:keepNext/>
        <w:keepLines/>
      </w:pPr>
      <w:r>
        <w:t>Technical focus — “An office building includes a high-density data center excluded by Appendix L. What is the proper path analysis?”</w:t>
        <w:br/>
        <w:t>Which of the following is the source-aligned fact for TSPR scope?</w:t>
      </w:r>
    </w:p>
    <w:p>
      <w:pPr>
        <w:pStyle w:val="StemVietnamese"/>
        <w:keepNext/>
        <w:keepLines/>
      </w:pPr>
      <w:r>
        <w:t>Trọng tâm kỹ thuật — “Tòa nhà văn phòng có data center mật độ cao bị Appendix L loại trừ. Phân tích đường tuân thủ phù hợp là gì?”</w:t>
        <w:br/>
        <w:t>Nội dung nào sau đây là dữ kiện phù hợp với nguồn về phạm vi TSPR?</w:t>
      </w:r>
    </w:p>
    <w:p>
      <w:pPr>
        <w:pStyle w:val="Option"/>
        <w:keepNext/>
        <w:keepLines/>
      </w:pPr>
      <w:r>
        <w:t>A. Ignore the data center in all compliance documentation.</w:t>
        <w:br/>
        <w:t>VI: Bỏ qua trung tâm dữ liệu trong tất cả tài liệu tuân thủ.</w:t>
      </w:r>
    </w:p>
    <w:p>
      <w:pPr>
        <w:pStyle w:val="Option"/>
        <w:keepNext/>
        <w:keepLines/>
      </w:pPr>
      <w:r>
        <w:t>B. The entire building must use the simplified path.</w:t>
        <w:br/>
        <w:t>VI: Toàn bộ tòa nhà phải sử dụng đường dẫn đơn giản.</w:t>
      </w:r>
    </w:p>
    <w:p>
      <w:pPr>
        <w:pStyle w:val="Option"/>
        <w:keepNext/>
        <w:keepLines/>
      </w:pPr>
      <w:r>
        <w:t>C.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Option"/>
        <w:keepLines/>
      </w:pPr>
      <w:r>
        <w:t>D. Appendix L automatically exempts all HVAC.</w:t>
        <w:br/>
        <w:t>VI: Phụ lục L tự động miễn trừ tất cả HVAC.</w:t>
      </w:r>
    </w:p>
    <w:p>
      <w:pPr>
        <w:pStyle w:val="QuestionHeader"/>
        <w:keepNext/>
        <w:keepLines/>
      </w:pPr>
      <w:r>
        <w:t>E0668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According to ASHRAE 90.1-2022, §§6.7.2–6.7.3, which option states the correct value, term, or requirement for Submittals and balancing?</w:t>
      </w:r>
    </w:p>
    <w:p>
      <w:pPr>
        <w:pStyle w:val="StemVietnamese"/>
        <w:keepNext/>
        <w:keepLines/>
      </w:pPr>
      <w:r>
        <w:t>Trọng tâm kỹ thuật — “Dự án 12.000 ft² nộp bản vẽ nhưng không có báo cáo cân bằng hệ thống. Yêu cầu thiếu nào liên quan nhất?”</w:t>
        <w:br/>
        <w:t>Theo ASHRAE 90.1-2022, §§6.7.2–6.7.3, phương án nào nêu đúng giá trị, thuật ngữ hoặc yêu cầu đối với Hồ sơ trình duyệt và cân bằng hệ thống?</w:t>
      </w:r>
    </w:p>
    <w:p>
      <w:pPr>
        <w:pStyle w:val="Option"/>
        <w:keepNext/>
        <w:keepLines/>
      </w:pPr>
      <w:r>
        <w:t>A. Only lighting needs a report.</w:t>
        <w:br/>
        <w:t>VI: Chỉ có hệ thống chiếu sáng mới cần báo cáo.</w:t>
      </w:r>
    </w:p>
    <w:p>
      <w:pPr>
        <w:pStyle w:val="Option"/>
        <w:keepNext/>
        <w:keepLines/>
      </w:pPr>
      <w:r>
        <w:t>B. Balancing applies only below 5000 ft².</w:t>
        <w:br/>
        <w:t>VI: Cân bằng chỉ áp dụng ở phạm vi dưới 5000 ft².</w:t>
      </w:r>
    </w:p>
    <w:p>
      <w:pPr>
        <w:pStyle w:val="Option"/>
        <w:keepNext/>
        <w:keepLines/>
      </w:pPr>
      <w:r>
        <w:t>C. Drawings replace all balancing.</w:t>
        <w:br/>
        <w:t>VI: Bản vẽ thay thế toàn bộ việc cân bằng.</w:t>
      </w:r>
    </w:p>
    <w:p>
      <w:pPr>
        <w:pStyle w:val="Option"/>
        <w:keepLines/>
      </w:pPr>
      <w:r>
        <w:t>D.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QuestionHeader"/>
        <w:keepNext/>
        <w:keepLines/>
      </w:pPr>
      <w:r>
        <w:t>E0669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According to ASHRAE 90.1-2022, §§6.2–6.3, which option states the correct value, term, or requirement for Path selection?</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Theo ASHRAE 90.1-2022, §§6.2–6.3, phương án nào nêu đúng giá trị, thuật ngữ hoặc yêu cầu đối với Lựa chọn đường dẫn?</w:t>
      </w:r>
    </w:p>
    <w:p>
      <w:pPr>
        <w:keepNext/>
        <w:spacing w:before="40" w:after="20"/>
        <w:jc w:val="center"/>
      </w:pPr>
      <w:r>
        <w:drawing>
          <wp:inline xmlns:a="http://schemas.openxmlformats.org/drawingml/2006/main" xmlns:pic="http://schemas.openxmlformats.org/drawingml/2006/picture">
            <wp:extent cx="4800600" cy="2589797"/>
            <wp:docPr id="108" name="Picture 108"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Evaluate and document the Section 6.3 simplified path for the whole building.</w:t>
        <w:br/>
        <w:t>VI: Đánh giá và ghi lại đường dẫn đơn giản Mục 6.3 cho toàn bộ tòa nhà.</w:t>
      </w:r>
    </w:p>
    <w:p>
      <w:pPr>
        <w:pStyle w:val="Option"/>
        <w:keepNext/>
        <w:keepLines/>
      </w:pPr>
      <w:r>
        <w:t>B. Use Appendix L without checking allowable systems.</w:t>
        <w:br/>
        <w:t>VI: Sử dụng Phụ lục L mà không kiểm tra các hệ thống được phép.</w:t>
      </w:r>
    </w:p>
    <w:p>
      <w:pPr>
        <w:pStyle w:val="Option"/>
        <w:keepNext/>
        <w:keepLines/>
      </w:pPr>
      <w:r>
        <w:t>C. Claim exemption from Sections 6.7 and 6.8.</w:t>
        <w:br/>
        <w:t>VI: Tuyên bố được miễn các yêu cầu của Sections 6.7 và 6.8.</w:t>
      </w:r>
    </w:p>
    <w:p>
      <w:pPr>
        <w:pStyle w:val="Option"/>
        <w:keepLines/>
      </w:pPr>
      <w:r>
        <w:t>D. Apply the simplified path only to selected zones and ignore the rest.</w:t>
        <w:br/>
        <w:t>VI: Chỉ áp dụng đường dẫn đơn giản cho các vùng đã chọn và bỏ qua phần còn lại.</w:t>
      </w:r>
    </w:p>
    <w:p>
      <w:pPr>
        <w:pStyle w:val="QuestionHeader"/>
        <w:keepNext/>
        <w:keepLines/>
      </w:pPr>
      <w:r>
        <w:t>E0670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Which of the following is the source-aligned fact for Economizer alternatives?</w:t>
      </w:r>
    </w:p>
    <w:p>
      <w:pPr>
        <w:pStyle w:val="StemVietnamese"/>
        <w:keepNext/>
        <w:keepLines/>
      </w:pPr>
      <w:r>
        <w:t>Trọng tâm kỹ thuật — “Thiết kế đề xuất tăng hiệu suất máy nén thay cho economizer bắt buộc. Quyết định thẩm tra tốt nhất là gì?”</w:t>
        <w:br/>
        <w:t>Nội dung nào sau đây là dữ kiện phù hợp với nguồn về Giải pháp thay thế economizer?</w:t>
      </w:r>
    </w:p>
    <w:p>
      <w:pPr>
        <w:pStyle w:val="Option"/>
        <w:keepNext/>
        <w:keepLines/>
      </w:pPr>
      <w:r>
        <w:t>A. Accept based only on manufacturer marketing data.</w:t>
        <w:br/>
        <w:t>VI: Chỉ chấp nhận dựa trên dữ liệu tiếp thị của nhà sản xuất.</w:t>
      </w:r>
    </w:p>
    <w:p>
      <w:pPr>
        <w:pStyle w:val="Option"/>
        <w:keepNext/>
        <w:keepLines/>
      </w:pPr>
      <w:r>
        <w:t>B.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Option"/>
        <w:keepNext/>
        <w:keepLines/>
      </w:pPr>
      <w:r>
        <w:t>C. Accept any 1% efficiency increase.</w:t>
        <w:br/>
        <w:t>VI: Chấp nhận bất kỳ mức tăng hiệu suất 1% nào.</w:t>
      </w:r>
    </w:p>
    <w:p>
      <w:pPr>
        <w:pStyle w:val="Option"/>
        <w:keepLines/>
      </w:pPr>
      <w:r>
        <w:t>D. Reject because no economizer exception exists.</w:t>
        <w:br/>
        <w:t>VI: Từ chối vì không tồn tại ngoại lệ của economizer.</w:t>
      </w:r>
    </w:p>
    <w:p>
      <w:pPr>
        <w:pStyle w:val="QuestionHeader"/>
        <w:keepNext/>
        <w:keepLines/>
      </w:pPr>
      <w:r>
        <w:t>E0671  ·  ASHRAE 90.1-2022 · HVAC  ·  Off-hour controls / Điều khiển ngoài giờ</w:t>
      </w:r>
    </w:p>
    <w:p>
      <w:pPr>
        <w:pStyle w:val="StemEnglish"/>
        <w:keepNext/>
        <w:keepLines/>
      </w:pPr>
      <w:r>
        <w:t>Technical focus — “Which control package best satisfies automatic shutdown for a typical nonresidential system?”</w:t>
        <w:br/>
        <w:t>During a closed-book review of Off-hour controls, which statement should be recalled exactly?</w:t>
      </w:r>
    </w:p>
    <w:p>
      <w:pPr>
        <w:pStyle w:val="StemVietnamese"/>
        <w:keepNext/>
        <w:keepLines/>
      </w:pPr>
      <w:r>
        <w:t>Trọng tâm kỹ thuật — “Gói điều khiển nào đáp ứng tốt nhất yêu cầu tắt tự động cho hệ không gian không ở điển hình?”</w:t>
        <w:br/>
        <w:t>Khi ôn tập không mở tài liệu về Điều khiển ngoài giờ, phát biểu nào cần được ghi nhớ chính xác?</w:t>
      </w:r>
    </w:p>
    <w:p>
      <w:pPr>
        <w:pStyle w:val="Option"/>
        <w:keepNext/>
        <w:keepLines/>
      </w:pPr>
      <w:r>
        <w:t>A. A thermostat with no time function</w:t>
        <w:br/>
        <w:t>VI: Bộ điều nhiệt không có chức năng hẹn giờ</w:t>
      </w:r>
    </w:p>
    <w:p>
      <w:pPr>
        <w:pStyle w:val="Option"/>
        <w:keepNext/>
        <w:keepLines/>
      </w:pPr>
      <w:r>
        <w:t>B. One weekday schedule with unlimited override</w:t>
        <w:br/>
        <w:t>VI: Lịch trình một ngày trong tuần với khả năng ghi đè không giới hạn</w:t>
      </w:r>
    </w:p>
    <w:p>
      <w:pPr>
        <w:pStyle w:val="Option"/>
        <w:keepNext/>
        <w:keepLines/>
      </w:pPr>
      <w:r>
        <w:t>C. Seven day types, ≥10-hour memory, and a manual override limited to two hours</w:t>
        <w:br/>
        <w:t>VI: Bảy loại ngày; bộ nhớ ≥10 giờ; và override thủ công giới hạn trong hai giờ</w:t>
      </w:r>
    </w:p>
    <w:p>
      <w:pPr>
        <w:pStyle w:val="Option"/>
        <w:keepLines/>
      </w:pPr>
      <w:r>
        <w:t>D. Manual disconnect only</w:t>
        <w:br/>
        <w:t>VI: Chỉ ngắt kết nối thủ công</w:t>
      </w:r>
    </w:p>
    <w:p>
      <w:pPr>
        <w:pStyle w:val="QuestionHeader"/>
        <w:keepNext/>
        <w:keepLines/>
      </w:pPr>
      <w:r>
        <w:t>E0672  ·  ASHRAE 90.1-2022 · HVAC  ·  Hotel controls / Điều khiển khách sạn</w:t>
      </w:r>
    </w:p>
    <w:p>
      <w:pPr>
        <w:pStyle w:val="StemEnglish"/>
        <w:keepNext/>
        <w:keepLines/>
      </w:pPr>
      <w:r>
        <w:t>Technical focus — “Which guest-room control proposal is strongest for a 120-room hotel?”</w:t>
        <w:br/>
        <w:t>During a closed-book review of Hotel controls, which statement should be recalled exactly?</w:t>
      </w:r>
    </w:p>
    <w:p>
      <w:pPr>
        <w:pStyle w:val="StemVietnamese"/>
        <w:keepNext/>
        <w:keepLines/>
      </w:pPr>
      <w:r>
        <w:t>Trọng tâm kỹ thuật — “Đề xuất điều khiển phòng khách nào tốt nhất cho khách sạn 120 phòng?”</w:t>
        <w:br/>
        <w:t>Khi ôn tập không mở tài liệu về Điều khiển khách sạn, phát biểu nào cần được ghi nhớ chính xác?</w:t>
      </w:r>
    </w:p>
    <w:p>
      <w:pPr>
        <w:pStyle w:val="Option"/>
        <w:keepNext/>
        <w:keepLines/>
      </w:pPr>
      <w:r>
        <w:t>A. A master thermostat at reception only</w:t>
        <w:br/>
        <w:t>VI: Chỉ có bộ điều nhiệt chính ở quầy lễ tân</w:t>
      </w:r>
    </w:p>
    <w:p>
      <w:pPr>
        <w:pStyle w:val="Option"/>
        <w:keepNext/>
        <w:keepLines/>
      </w:pPr>
      <w:r>
        <w:t>B. Occupied set points maintained in every room continuously</w:t>
        <w:br/>
        <w:t>VI: Điểm đặt sử dụng được duy trì liên tục ở mỗi phòng</w:t>
      </w:r>
    </w:p>
    <w:p>
      <w:pPr>
        <w:pStyle w:val="Option"/>
        <w:keepNext/>
        <w:keepLines/>
      </w:pPr>
      <w:r>
        <w:t>C. Window switches without occupancy or rental status</w:t>
        <w:br/>
        <w:t>VI: Công tắc cửa sổ không có trạng thái trống hoặc cho thuê</w:t>
      </w:r>
    </w:p>
    <w:p>
      <w:pPr>
        <w:pStyle w:val="Option"/>
        <w:keepLines/>
      </w:pPr>
      <w:r>
        <w:t>D.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QuestionHeader"/>
        <w:keepNext/>
        <w:keepLines/>
      </w:pPr>
      <w:r>
        <w:t>E0673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According to ASHRAE 90.1-2022, §6.4.3.12, which option states the correct value, term, or requirement for Economizer FDD?</w:t>
      </w:r>
    </w:p>
    <w:p>
      <w:pPr>
        <w:pStyle w:val="StemVietnamese"/>
        <w:keepNext/>
        <w:keepLines/>
      </w:pPr>
      <w:r>
        <w:t>Dùng hình ôn tập gốc đi kèm làm gợi ý trực quan. Trọng tâm kỹ thuật — “Bộ thử commissioning economizer nào cung cấp bằng chứng FDD tốt nhất?”</w:t>
        <w:br/>
        <w:t>Theo ASHRAE 90.1-2022, §6.4.3.12, phương án nào nêu đúng giá trị, thuật ngữ hoặc yêu cầu đối với FDD cho economizer?</w:t>
      </w:r>
    </w:p>
    <w:p>
      <w:pPr>
        <w:keepNext/>
        <w:spacing w:before="40" w:after="20"/>
        <w:jc w:val="center"/>
      </w:pPr>
      <w:r>
        <w:drawing>
          <wp:inline xmlns:a="http://schemas.openxmlformats.org/drawingml/2006/main" xmlns:pic="http://schemas.openxmlformats.org/drawingml/2006/picture">
            <wp:extent cx="4800600" cy="2589797"/>
            <wp:docPr id="109" name="Picture 109"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Option"/>
        <w:keepNext/>
        <w:keepLines/>
      </w:pPr>
      <w:r>
        <w:t>B. Open the damper manually without observing alarms.</w:t>
        <w:br/>
        <w:t>VI: Mở van gió bằng tay mà không cần quan sát cảnh báo.</w:t>
      </w:r>
    </w:p>
    <w:p>
      <w:pPr>
        <w:pStyle w:val="Option"/>
        <w:keepNext/>
        <w:keepLines/>
      </w:pPr>
      <w:r>
        <w:t>C. Check only that the compressor starts.</w:t>
        <w:br/>
        <w:t>VI: Chỉ kiểm tra xem máy nén có khởi động hay không.</w:t>
      </w:r>
    </w:p>
    <w:p>
      <w:pPr>
        <w:pStyle w:val="Option"/>
        <w:keepLines/>
      </w:pPr>
      <w:r>
        <w:t>D. Read the outdoor sensor once.</w:t>
        <w:br/>
        <w:t>VI: Đọc cảm biến ngoài trời một lần.</w:t>
      </w:r>
    </w:p>
    <w:p>
      <w:pPr>
        <w:pStyle w:val="QuestionHeader"/>
        <w:keepNext/>
        <w:keepLines/>
      </w:pPr>
      <w:r>
        <w:t>E0674  ·  ASHRAE 90.1-2022 · HVAC  ·  Duct leakage / Rò rỉ ống dẫn</w:t>
      </w:r>
    </w:p>
    <w:p>
      <w:pPr>
        <w:pStyle w:val="StemEnglish"/>
        <w:keepNext/>
        <w:keepLines/>
      </w:pPr>
      <w:r>
        <w:t>Technical focus — “Which duct-leakage test plan is most defensible for a system with extensive outdoor and &gt;3 in. w.g. ductwork?”</w:t>
        <w:br/>
        <w:t>During a closed-book review of Duct leakage, which statement should be recalled exactly?</w:t>
      </w:r>
    </w:p>
    <w:p>
      <w:pPr>
        <w:pStyle w:val="StemVietnamese"/>
        <w:keepNext/>
        <w:keepLines/>
      </w:pPr>
      <w:r>
        <w:t>Trọng tâm kỹ thuật — “Kế hoạch thử rò nào hợp lý nhất cho hệ có nhiều ống ngoài trời và ống &gt;3 in. w.g.?”</w:t>
        <w:br/>
        <w:t>Khi ôn tập không mở tài liệu về Rò rỉ ống dẫn, phát biểu nào cần được ghi nhớ chính xác?</w:t>
      </w:r>
    </w:p>
    <w:p>
      <w:pPr>
        <w:pStyle w:val="Option"/>
        <w:keepNext/>
        <w:keepLines/>
      </w:pPr>
      <w:r>
        <w:t>A. Waive testing because Seal Class A is specified.</w:t>
        <w:br/>
        <w:t>VI: Miễn thử nghiệm vì đã quy định Cấp làm kín A.</w:t>
      </w:r>
    </w:p>
    <w:p>
      <w:pPr>
        <w:pStyle w:val="Option"/>
        <w:keepNext/>
        <w:keepLines/>
      </w:pPr>
      <w:r>
        <w:t>B.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Option"/>
        <w:keepNext/>
        <w:keepLines/>
      </w:pPr>
      <w:r>
        <w:t>C. Test only low-pressure return flex ducts.</w:t>
        <w:br/>
        <w:t>VI: Chỉ kiểm tra các ống dẫn hồi lưu áp suất thấp.</w:t>
      </w:r>
    </w:p>
    <w:p>
      <w:pPr>
        <w:pStyle w:val="Option"/>
        <w:keepLines/>
      </w:pPr>
      <w:r>
        <w:t>D. Test one diffuser at room pressure.</w:t>
        <w:br/>
        <w:t>VI: Kiểm tra một bộ khuếch tán ở áp suất phòng.</w:t>
      </w:r>
    </w:p>
    <w:p>
      <w:r>
        <w:br w:type="page"/>
      </w:r>
    </w:p>
    <w:p>
      <w:pPr>
        <w:pStyle w:val="Heading1"/>
      </w:pPr>
      <w:r>
        <w:t>BLOOM 2 · UNDERSTAND / THÔNG HIỂU</w:t>
      </w:r>
    </w:p>
    <w:tbl>
      <w:tblPr>
        <w:tblW w:type="auto" w:w="0"/>
        <w:jc w:val="center"/>
        <w:tblLayout w:type="fixed"/>
        <w:tblLook w:firstColumn="1" w:firstRow="1" w:lastColumn="0" w:lastRow="0" w:noHBand="0" w:noVBand="1" w:val="04A0"/>
      </w:tblPr>
      <w:tblGrid>
        <w:gridCol w:w="9360"/>
      </w:tblGrid>
      <w:tr>
        <w:trPr>
          <w:cantSplit/>
        </w:trPr>
        <w:tc>
          <w:tcPr>
            <w:tcW w:type="dxa" w:w="9360"/>
            <w:shd w:fill="F4F7F9"/>
            <w:tcMar>
              <w:top w:w="90" w:type="dxa"/>
              <w:start w:w="120" w:type="dxa"/>
              <w:bottom w:w="90" w:type="dxa"/>
              <w:end w:w="120" w:type="dxa"/>
            </w:tcMar>
          </w:tcPr>
          <w:p>
            <w:pPr>
              <w:spacing w:after="0" w:line="252" w:lineRule="auto"/>
            </w:pPr>
            <w:r/>
            <w:r>
              <w:rPr>
                <w:rFonts w:ascii="Calibri" w:hAnsi="Calibri"/>
                <w:b/>
                <w:color w:val="176B87"/>
                <w:sz w:val="17"/>
              </w:rPr>
              <w:t>Vì sao câu ở mức 2? / Why Bloom 2?</w:t>
              <w:br/>
            </w:r>
            <w:r>
              <w:rPr>
                <w:rFonts w:ascii="Calibri" w:hAnsi="Calibri"/>
                <w:color w:val="183247"/>
                <w:sz w:val="17"/>
              </w:rPr>
              <w:t>Giải thích mục đích, quan hệ và ý nghĩa kỹ thuật của yêu cầu.</w:t>
              <w:br/>
              <w:t>EN: Interpret the purpose, relationships, and technical meaning of requirements.</w:t>
            </w:r>
          </w:p>
        </w:tc>
      </w:tr>
    </w:tbl>
    <w:p>
      <w:pPr>
        <w:pStyle w:val="Heading2"/>
      </w:pPr>
      <w:r>
        <w:t>ASHRAE 55-2023 · 138 câu</w:t>
      </w:r>
    </w:p>
    <w:p>
      <w:pPr>
        <w:pStyle w:val="QuestionHeader"/>
        <w:keepNext/>
        <w:keepLines/>
      </w:pPr>
      <w:r>
        <w:t>Q077  ·  ASHRAE 55-2023  ·  PMV and PPD / PMV và PPD</w:t>
      </w:r>
    </w:p>
    <w:p>
      <w:pPr>
        <w:pStyle w:val="StemEnglish"/>
        <w:keepNext/>
        <w:keepLines/>
      </w:pPr>
      <w:r>
        <w:t>Which statement best describes the relationship between PMV and PPD?</w:t>
      </w:r>
    </w:p>
    <w:p>
      <w:pPr>
        <w:pStyle w:val="StemVietnamese"/>
        <w:keepNext/>
        <w:keepLines/>
      </w:pPr>
      <w:r>
        <w:t>Phát biểu nào mô tả đúng nhất quan hệ giữa PMV và PPD?</w:t>
      </w:r>
    </w:p>
    <w:p>
      <w:pPr>
        <w:keepNext/>
        <w:spacing w:before="40" w:after="20"/>
        <w:jc w:val="center"/>
      </w:pPr>
      <w:r>
        <w:drawing>
          <wp:inline xmlns:a="http://schemas.openxmlformats.org/drawingml/2006/main" xmlns:pic="http://schemas.openxmlformats.org/drawingml/2006/picture">
            <wp:extent cx="4800600" cy="2589797"/>
            <wp:docPr id="110" name="Picture 110"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PMV predicts mean thermal sensation; PPD estimates the percentage thermally dissatisfied from PMV.</w:t>
        <w:br/>
        <w:t>VI: PMV dự đoán cảm giác nhiệt trung bình; PPD ước tính tỷ lệ phần trăm không hài lòng về nhiệt từ PMV.</w:t>
      </w:r>
    </w:p>
    <w:p>
      <w:pPr>
        <w:pStyle w:val="Option"/>
        <w:keepNext/>
        <w:keepLines/>
      </w:pPr>
      <w:r>
        <w:t>B. PMV measures ventilation; PPD measures pressure drop.</w:t>
        <w:br/>
        <w:t>VI: PMV đo thông gió; PPD đo mức giảm áp suất.</w:t>
      </w:r>
    </w:p>
    <w:p>
      <w:pPr>
        <w:pStyle w:val="Option"/>
        <w:keepNext/>
        <w:keepLines/>
      </w:pPr>
      <w:r>
        <w:t>C. PMV is an outdoor weather index; PPD is an indoor humidity index.</w:t>
        <w:br/>
        <w:t>VI: PMV là chỉ số thời tiết ngoài trời; PPD là chỉ số độ ẩm trong nhà.</w:t>
      </w:r>
    </w:p>
    <w:p>
      <w:pPr>
        <w:pStyle w:val="Option"/>
        <w:keepLines/>
      </w:pPr>
      <w:r>
        <w:t>D. PMV and PPD are two names for operative temperature.</w:t>
        <w:br/>
        <w:t>VI: PMV và PPD là hai tên gọi cho nhiệt độ tác dụng.</w:t>
      </w:r>
    </w:p>
    <w:p>
      <w:pPr>
        <w:pStyle w:val="QuestionHeader"/>
        <w:keepNext/>
        <w:keepLines/>
      </w:pPr>
      <w:r>
        <w:t>Q078  ·  ASHRAE 55-2023  ·  Operative temperature / Nhiệt độ tác dụng</w:t>
      </w:r>
    </w:p>
    <w:p>
      <w:pPr>
        <w:pStyle w:val="StemEnglish"/>
        <w:keepNext/>
        <w:keepLines/>
      </w:pPr>
      <w:r>
        <w:t>Why is operative temperature used instead of air temperature alone?</w:t>
      </w:r>
    </w:p>
    <w:p>
      <w:pPr>
        <w:pStyle w:val="StemVietnamese"/>
        <w:keepNext/>
        <w:keepLines/>
      </w:pPr>
      <w:r>
        <w:t>Vì sao dùng nhiệt độ tác dụng thay vì chỉ dùng nhiệt độ không khí?</w:t>
      </w:r>
    </w:p>
    <w:p>
      <w:pPr>
        <w:pStyle w:val="Option"/>
        <w:keepNext/>
        <w:keepLines/>
      </w:pPr>
      <w:r>
        <w:t>A. It replaces the need to consider clothing and metabolism.</w:t>
        <w:br/>
        <w:t>VI: Nó thay thế nhu cầu xem xét quần áo và sự trao đổi chất.</w:t>
      </w:r>
    </w:p>
    <w:p>
      <w:pPr>
        <w:pStyle w:val="Option"/>
        <w:keepNext/>
        <w:keepLines/>
      </w:pPr>
      <w:r>
        <w:t>B.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Option"/>
        <w:keepNext/>
        <w:keepLines/>
      </w:pPr>
      <w:r>
        <w:t>C. It is always identical to dry-bulb temperature.</w:t>
        <w:br/>
        <w:t>VI: Nó luôn giống với nhiệt độ bầu khô.</w:t>
      </w:r>
    </w:p>
    <w:p>
      <w:pPr>
        <w:pStyle w:val="Option"/>
        <w:keepLines/>
      </w:pPr>
      <w:r>
        <w:t>D. It directly measures indoor air quality.</w:t>
        <w:br/>
        <w:t>VI: Nó trực tiếp đo chất lượng không khí trong nhà.</w:t>
      </w:r>
    </w:p>
    <w:p>
      <w:pPr>
        <w:pStyle w:val="QuestionHeader"/>
        <w:keepNext/>
        <w:keepLines/>
      </w:pPr>
      <w:r>
        <w:t>Q079  ·  ASHRAE 55-2023  ·  Integrated factors / Yếu tố tích hợp</w:t>
      </w:r>
    </w:p>
    <w:p>
      <w:pPr>
        <w:pStyle w:val="StemEnglish"/>
        <w:keepNext/>
        <w:keepLines/>
      </w:pPr>
      <w:r>
        <w:t>Why must all six comfort factors be considered together?</w:t>
      </w:r>
    </w:p>
    <w:p>
      <w:pPr>
        <w:pStyle w:val="StemVietnamese"/>
        <w:keepNext/>
        <w:keepLines/>
      </w:pPr>
      <w:r>
        <w:t>Vì sao phải xét đồng thời cả sáu yếu tố tiện nghi?</w:t>
      </w:r>
    </w:p>
    <w:p>
      <w:pPr>
        <w:keepNext/>
        <w:spacing w:before="40" w:after="20"/>
        <w:jc w:val="center"/>
      </w:pPr>
      <w:r>
        <w:drawing>
          <wp:inline xmlns:a="http://schemas.openxmlformats.org/drawingml/2006/main" xmlns:pic="http://schemas.openxmlformats.org/drawingml/2006/picture">
            <wp:extent cx="4800600" cy="2589797"/>
            <wp:docPr id="111" name="Picture 111"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Only because all six are measured by the same sensor.</w:t>
        <w:br/>
        <w:t>VI: Chỉ vì cả sáu yếu tố được đo bằng cùng một cảm biến.</w:t>
      </w:r>
    </w:p>
    <w:p>
      <w:pPr>
        <w:pStyle w:val="Option"/>
        <w:keepNext/>
        <w:keepLines/>
      </w:pPr>
      <w:r>
        <w:t>B. Because the standard requires identical values for every occupant.</w:t>
        <w:br/>
        <w:t>VI: Bởi vì tiêu chuẩn yêu cầu các giá trị giống nhau cho mọi người sử dụng.</w:t>
      </w:r>
    </w:p>
    <w:p>
      <w:pPr>
        <w:pStyle w:val="Option"/>
        <w:keepNext/>
        <w:keepLines/>
      </w:pPr>
      <w:r>
        <w:t>C.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Option"/>
        <w:keepLines/>
      </w:pPr>
      <w:r>
        <w:t>D. Because humidity alone determines comfort.</w:t>
        <w:br/>
        <w:t>VI: Vì chỉ riêng độ ẩm mới quyết định sự thoải mái.</w:t>
      </w:r>
    </w:p>
    <w:p>
      <w:pPr>
        <w:pStyle w:val="QuestionHeader"/>
        <w:keepNext/>
        <w:keepLines/>
      </w:pPr>
      <w:r>
        <w:t>Q080  ·  ASHRAE 55-2023  ·  Representative occupants / Người sử dụng đại diện</w:t>
      </w:r>
    </w:p>
    <w:p>
      <w:pPr>
        <w:pStyle w:val="StemEnglish"/>
        <w:keepNext/>
        <w:keepLines/>
      </w:pPr>
      <w:r>
        <w:t>Why should restaurant customers and servers often be treated as separate representative occupants?</w:t>
      </w:r>
    </w:p>
    <w:p>
      <w:pPr>
        <w:pStyle w:val="StemVietnamese"/>
        <w:keepNext/>
        <w:keepLines/>
      </w:pPr>
      <w:r>
        <w:t>Vì sao khách và nhân viên phục vụ nhà hàng thường phải được coi là hai nhóm người đại diện riêng?</w:t>
      </w:r>
    </w:p>
    <w:p>
      <w:pPr>
        <w:pStyle w:val="Option"/>
        <w:keepNext/>
        <w:keepLines/>
      </w:pPr>
      <w:r>
        <w:t>A. They always wear identical clothing.</w:t>
        <w:br/>
        <w:t>VI: Họ luôn mặc quần áo giống hệt nhau.</w:t>
      </w:r>
    </w:p>
    <w:p>
      <w:pPr>
        <w:pStyle w:val="Option"/>
        <w:keepNext/>
        <w:keepLines/>
      </w:pPr>
      <w:r>
        <w:t>B. The standard permits only one person per space type.</w:t>
        <w:br/>
        <w:t>VI: Tiêu chuẩn chỉ cho phép một người cho mỗi loại không gian.</w:t>
      </w:r>
    </w:p>
    <w:p>
      <w:pPr>
        <w:pStyle w:val="Option"/>
        <w:keepNext/>
        <w:keepLines/>
      </w:pPr>
      <w:r>
        <w:t>C. Servers are outside the scope of the standard.</w:t>
        <w:br/>
        <w:t>VI: Máy chủ nằm ngoài phạm vi của tiêu chuẩn.</w:t>
      </w:r>
    </w:p>
    <w:p>
      <w:pPr>
        <w:pStyle w:val="Option"/>
        <w:keepLines/>
      </w:pPr>
      <w:r>
        <w:t>D. Their metabolic rates can differ enough to require separate comfort evaluations.</w:t>
        <w:br/>
        <w:t>VI: Mức chuyển hóa của họ có thể khác nhau đủ lớn để phải đánh giá tiện nghi riêng.</w:t>
      </w:r>
    </w:p>
    <w:p>
      <w:pPr>
        <w:pStyle w:val="QuestionHeader"/>
        <w:keepNext/>
        <w:keepLines/>
      </w:pPr>
      <w:r>
        <w:t>Q081  ·  ASHRAE 55-2023  ·  Time averaging / Tính trung bình theo thời gian</w:t>
      </w:r>
    </w:p>
    <w:p>
      <w:pPr>
        <w:pStyle w:val="StemEnglish"/>
        <w:keepNext/>
        <w:keepLines/>
      </w:pPr>
      <w:r>
        <w:t>Why is time-weighted metabolic averaging not used when an activity persists for more than one hour?</w:t>
      </w:r>
    </w:p>
    <w:p>
      <w:pPr>
        <w:pStyle w:val="StemVietnamese"/>
        <w:keepNext/>
        <w:keepLines/>
      </w:pPr>
      <w:r>
        <w:t>Vì sao không dùng trung bình theo thời gian khi một hoạt động kéo dài hơn một giờ?</w:t>
      </w:r>
    </w:p>
    <w:p>
      <w:pPr>
        <w:pStyle w:val="Option"/>
        <w:keepNext/>
        <w:keepLines/>
      </w:pPr>
      <w:r>
        <w:t>A. The prolonged activity must be represented as a distinct metabolic condition.</w:t>
        <w:br/>
        <w:t>VI: Hoạt động kéo dài phải được biểu diễn như một điều kiện chuyển hóa riêng.</w:t>
      </w:r>
    </w:p>
    <w:p>
      <w:pPr>
        <w:pStyle w:val="Option"/>
        <w:keepNext/>
        <w:keepLines/>
      </w:pPr>
      <w:r>
        <w:t>B. Metabolic rate becomes zero after one hour.</w:t>
        <w:br/>
        <w:t>VI: Mức chuyển hóa trở về 0 sau một giờ.</w:t>
      </w:r>
    </w:p>
    <w:p>
      <w:pPr>
        <w:pStyle w:val="Option"/>
        <w:keepNext/>
        <w:keepLines/>
      </w:pPr>
      <w:r>
        <w:t>C. Clothing insulation cannot be measured after one hour.</w:t>
        <w:br/>
        <w:t>VI: Không thể đo được độ cách nhiệt của quần áo sau một giờ.</w:t>
      </w:r>
    </w:p>
    <w:p>
      <w:pPr>
        <w:pStyle w:val="Option"/>
        <w:keepLines/>
      </w:pPr>
      <w:r>
        <w:t>D. The adaptive model automatically applies.</w:t>
        <w:br/>
        <w:t>VI: Mô hình thích ứng tự động áp dụng.</w:t>
      </w:r>
    </w:p>
    <w:p>
      <w:pPr>
        <w:pStyle w:val="QuestionHeader"/>
        <w:keepNext/>
        <w:keepLines/>
      </w:pPr>
      <w:r>
        <w:t>Q082  ·  ASHRAE 55-2023  ·  Solar radiation / Bức xạ mặt trời</w:t>
      </w:r>
    </w:p>
    <w:p>
      <w:pPr>
        <w:pStyle w:val="StemEnglish"/>
        <w:keepNext/>
        <w:keepLines/>
      </w:pPr>
      <w:r>
        <w:t>When direct-beam solar radiation reaches an occupant, what must change in the comfort analysis?</w:t>
      </w:r>
    </w:p>
    <w:p>
      <w:pPr>
        <w:pStyle w:val="StemVietnamese"/>
        <w:keepNext/>
        <w:keepLines/>
      </w:pPr>
      <w:r>
        <w:t>Khi bức xạ mặt trời trực tiếp chiếu vào người, nội dung nào phải thay đổi trong phân tích tiện nghi?</w:t>
      </w:r>
    </w:p>
    <w:p>
      <w:pPr>
        <w:pStyle w:val="Option"/>
        <w:keepNext/>
        <w:keepLines/>
      </w:pPr>
      <w:r>
        <w:t>A. Only relative humidity must be increased.</w:t>
        <w:br/>
        <w:t>VI: Chỉ được tăng độ ẩm tương đối.</w:t>
      </w:r>
    </w:p>
    <w:p>
      <w:pPr>
        <w:pStyle w:val="Option"/>
        <w:keepNext/>
        <w:keepLines/>
      </w:pPr>
      <w:r>
        <w:t>B. Mean radiant temperature must include both long-wave and short-wave contributions.</w:t>
        <w:br/>
        <w:t>VI: Nhiệt độ bức xạ trung bình phải bao gồm cả sự đóng góp của sóng dài và sóng ngắn.</w:t>
      </w:r>
    </w:p>
    <w:p>
      <w:pPr>
        <w:pStyle w:val="Option"/>
        <w:keepNext/>
        <w:keepLines/>
      </w:pPr>
      <w:r>
        <w:t>C. Air temperature must be set equal to outdoor temperature.</w:t>
        <w:br/>
        <w:t>VI: Nhiệt độ không khí phải được đặt bằng nhiệt độ ngoài trời.</w:t>
      </w:r>
    </w:p>
    <w:p>
      <w:pPr>
        <w:pStyle w:val="Option"/>
        <w:keepLines/>
      </w:pPr>
      <w:r>
        <w:t>D. Metabolic rate must be doubled.</w:t>
        <w:br/>
        <w:t>VI: Mức chuyển hóa phải tăng gấp đôi.</w:t>
      </w:r>
    </w:p>
    <w:p>
      <w:pPr>
        <w:pStyle w:val="QuestionHeader"/>
        <w:keepNext/>
        <w:keepLines/>
      </w:pPr>
      <w:r>
        <w:t>Q083  ·  ASHRAE 55-2023  ·  Elevated air speed / Vận tốc không khí nâng cao</w:t>
      </w:r>
    </w:p>
    <w:p>
      <w:pPr>
        <w:pStyle w:val="StemEnglish"/>
        <w:keepNext/>
        <w:keepLines/>
      </w:pPr>
      <w:r>
        <w:t>What is the purpose of the SET adjustment for elevated air speed?</w:t>
      </w:r>
    </w:p>
    <w:p>
      <w:pPr>
        <w:pStyle w:val="StemVietnamese"/>
        <w:keepNext/>
        <w:keepLines/>
      </w:pPr>
      <w:r>
        <w:t>Mục đích của hiệu chỉnh SET khi tốc độ gió tăng là gì?</w:t>
      </w:r>
    </w:p>
    <w:p>
      <w:pPr>
        <w:pStyle w:val="Option"/>
        <w:keepNext/>
        <w:keepLines/>
      </w:pPr>
      <w:r>
        <w:t>A. To calculate outdoor-air ventilation rate.</w:t>
        <w:br/>
        <w:t>VI: Để tính lưu lượng thông gió ngoài trời.</w:t>
      </w:r>
    </w:p>
    <w:p>
      <w:pPr>
        <w:pStyle w:val="Option"/>
        <w:keepNext/>
        <w:keepLines/>
      </w:pPr>
      <w:r>
        <w:t>B. To determine filter MERV.</w:t>
        <w:br/>
        <w:t>VI: Để xác định bộ lọc MERV.</w:t>
      </w:r>
    </w:p>
    <w:p>
      <w:pPr>
        <w:pStyle w:val="Option"/>
        <w:keepNext/>
        <w:keepLines/>
      </w:pPr>
      <w:r>
        <w:t>C.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Option"/>
        <w:keepLines/>
      </w:pPr>
      <w:r>
        <w:t>D. To remove the need for humidity input.</w:t>
        <w:br/>
        <w:t>VI: Để loại bỏ nhu cầu nhập độ ẩm.</w:t>
      </w:r>
    </w:p>
    <w:p>
      <w:pPr>
        <w:pStyle w:val="QuestionHeader"/>
        <w:keepNext/>
        <w:keepLines/>
      </w:pPr>
      <w:r>
        <w:t>Q084  ·  ASHRAE 55-2023  ·  Whole-body and local comfort / Cảm giác thoải mái toàn thân và cục bộ</w:t>
      </w:r>
    </w:p>
    <w:p>
      <w:pPr>
        <w:pStyle w:val="StemEnglish"/>
        <w:keepNext/>
        <w:keepLines/>
      </w:pPr>
      <w:r>
        <w:t>A space has PMV = 0.0. Why can it still fail Standard 55?</w:t>
      </w:r>
    </w:p>
    <w:p>
      <w:pPr>
        <w:pStyle w:val="StemVietnamese"/>
        <w:keepNext/>
        <w:keepLines/>
      </w:pPr>
      <w:r>
        <w:t>Một không gian có PMV = 0,0. Vì sao vẫn có thể không đạt Standard 55?</w:t>
      </w:r>
    </w:p>
    <w:p>
      <w:pPr>
        <w:pStyle w:val="Option"/>
        <w:keepNext/>
        <w:keepLines/>
      </w:pPr>
      <w:r>
        <w:t>A. PMV = 0 is always prohibited.</w:t>
        <w:br/>
        <w:t>VI: PMV = 0 luôn bị cấm.</w:t>
      </w:r>
    </w:p>
    <w:p>
      <w:pPr>
        <w:pStyle w:val="Option"/>
        <w:keepNext/>
        <w:keepLines/>
      </w:pPr>
      <w:r>
        <w:t>B. PPD must be exactly zero.</w:t>
        <w:br/>
        <w:t>VI: PPD phải chính xác bằng 0.</w:t>
      </w:r>
    </w:p>
    <w:p>
      <w:pPr>
        <w:pStyle w:val="Option"/>
        <w:keepNext/>
        <w:keepLines/>
      </w:pPr>
      <w:r>
        <w:t>C. The adaptive method must also be passed simultaneously.</w:t>
        <w:br/>
        <w:t>VI: Phương pháp thích nghi cũng phải đồng thời đạt yêu cầu.</w:t>
      </w:r>
    </w:p>
    <w:p>
      <w:pPr>
        <w:pStyle w:val="Option"/>
        <w:keepLines/>
      </w:pPr>
      <w:r>
        <w:t>D. Local discomfort or temperature variation limits may still be violated.</w:t>
        <w:br/>
        <w:t>VI: Các giới hạn về sự khó chịu cục bộ hoặc sự thay đổi nhiệt độ vẫn có thể bị vi phạm.</w:t>
      </w:r>
    </w:p>
    <w:p>
      <w:pPr>
        <w:pStyle w:val="QuestionHeader"/>
        <w:keepNext/>
        <w:keepLines/>
      </w:pPr>
      <w:r>
        <w:t>Q085  ·  ASHRAE 55-2023  ·  Adaptive model / Mô hình thích nghi</w:t>
      </w:r>
    </w:p>
    <w:p>
      <w:pPr>
        <w:pStyle w:val="StemEnglish"/>
        <w:keepNext/>
        <w:keepLines/>
      </w:pPr>
      <w:r>
        <w:t>Why does the adaptive method require occupants to be free to change clothing?</w:t>
      </w:r>
    </w:p>
    <w:p>
      <w:pPr>
        <w:pStyle w:val="StemVietnamese"/>
        <w:keepNext/>
        <w:keepLines/>
      </w:pPr>
      <w:r>
        <w:t>Vì sao phương pháp thích nghi yêu cầu người sử dụng được tự do thay đổi quần áo?</w:t>
      </w:r>
    </w:p>
    <w:p>
      <w:pPr>
        <w:pStyle w:val="Option"/>
        <w:keepNext/>
        <w:keepLines/>
      </w:pPr>
      <w:r>
        <w:t>A. Behavioral adaptation is part of the empirical comfort response represented by the model.</w:t>
        <w:br/>
        <w:t>VI: Thích ứng hành vi là một phần của phản ứng thoải mái theo kinh nghiệm được mô hình thể hiện.</w:t>
      </w:r>
    </w:p>
    <w:p>
      <w:pPr>
        <w:pStyle w:val="Option"/>
        <w:keepNext/>
        <w:keepLines/>
      </w:pPr>
      <w:r>
        <w:t>B. Changing clothing increases ventilation airflow.</w:t>
        <w:br/>
        <w:t>VI: Việc thay quần áo sẽ làm tăng lưu lượng gió thông gió.</w:t>
      </w:r>
    </w:p>
    <w:p>
      <w:pPr>
        <w:pStyle w:val="Option"/>
        <w:keepNext/>
        <w:keepLines/>
      </w:pPr>
      <w:r>
        <w:t>C. It guarantees a fixed PMV of zero.</w:t>
        <w:br/>
        <w:t>VI: Nó đảm bảo PMV cố định bằng 0.</w:t>
      </w:r>
    </w:p>
    <w:p>
      <w:pPr>
        <w:pStyle w:val="Option"/>
        <w:keepLines/>
      </w:pPr>
      <w:r>
        <w:t>D. It eliminates the influence of outdoor weather.</w:t>
        <w:br/>
        <w:t>VI: Nó giúp loại bỏ ảnh hưởng của thời tiết ngoài trời.</w:t>
      </w:r>
    </w:p>
    <w:p>
      <w:pPr>
        <w:pStyle w:val="QuestionHeader"/>
        <w:keepNext/>
        <w:keepLines/>
      </w:pPr>
      <w:r>
        <w:t>Q086  ·  ASHRAE 55-2023  ·  Adaptive acceptability / Mức chấp nhận theo mô hình thích nghi</w:t>
      </w:r>
    </w:p>
    <w:p>
      <w:pPr>
        <w:pStyle w:val="StemEnglish"/>
        <w:keepNext/>
        <w:keepLines/>
      </w:pPr>
      <w:r>
        <w:t>How should the 90% acceptability contours in Figure 5-9 be used for compliance?</w:t>
      </w:r>
    </w:p>
    <w:p>
      <w:pPr>
        <w:pStyle w:val="StemVietnamese"/>
        <w:keepNext/>
        <w:keepLines/>
      </w:pPr>
      <w:r>
        <w:t>Các đường 90% chấp nhận trong Hình 5-9 nên được dùng thế nào khi đánh giá tuân thủ?</w:t>
      </w:r>
    </w:p>
    <w:p>
      <w:pPr>
        <w:keepNext/>
        <w:spacing w:before="40" w:after="20"/>
        <w:jc w:val="center"/>
      </w:pPr>
      <w:r>
        <w:drawing>
          <wp:inline xmlns:a="http://schemas.openxmlformats.org/drawingml/2006/main" xmlns:pic="http://schemas.openxmlformats.org/drawingml/2006/picture">
            <wp:extent cx="4800600" cy="2858143"/>
            <wp:docPr id="112" name="Picture 112"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They are mandatory and replace the 80% limits.</w:t>
        <w:br/>
        <w:t>VI: Chúng là bắt buộc và thay thế giới hạn 80%.</w:t>
      </w:r>
    </w:p>
    <w:p>
      <w:pPr>
        <w:pStyle w:val="Option"/>
        <w:keepNext/>
        <w:keepLines/>
      </w:pPr>
      <w:r>
        <w:t>B. They are informative; compliance uses the 80% limits.</w:t>
        <w:br/>
        <w:t>VI: Chúng mang tính thông tin; việc tuân thủ sử dụng giới hạn 80%.</w:t>
      </w:r>
    </w:p>
    <w:p>
      <w:pPr>
        <w:pStyle w:val="Option"/>
        <w:keepNext/>
        <w:keepLines/>
      </w:pPr>
      <w:r>
        <w:t>C. They apply only to mechanically cooled spaces.</w:t>
        <w:br/>
        <w:t>VI: Chúng chỉ áp dụng cho những không gian được làm mát bằng cơ học.</w:t>
      </w:r>
    </w:p>
    <w:p>
      <w:pPr>
        <w:pStyle w:val="Option"/>
        <w:keepLines/>
      </w:pPr>
      <w:r>
        <w:t>D. They set the minimum ventilation rate.</w:t>
        <w:br/>
        <w:t>VI: Họ đặt lưu lượng thông gió tối thiểu.</w:t>
      </w:r>
    </w:p>
    <w:p>
      <w:pPr>
        <w:pStyle w:val="QuestionHeader"/>
        <w:keepNext/>
        <w:keepLines/>
      </w:pPr>
      <w:r>
        <w:t>Q087  ·  ASHRAE 55-2023  ·  Control classification / Phân loại điều khiển</w:t>
      </w:r>
    </w:p>
    <w:p>
      <w:pPr>
        <w:pStyle w:val="StemEnglish"/>
        <w:keepNext/>
        <w:keepLines/>
      </w:pPr>
      <w:r>
        <w:t>What distinguishes Thermal Environmental Control Classification Level 1 from Level 5?</w:t>
      </w:r>
    </w:p>
    <w:p>
      <w:pPr>
        <w:pStyle w:val="StemVietnamese"/>
        <w:keepNext/>
        <w:keepLines/>
      </w:pPr>
      <w:r>
        <w:t>Điểm khác biệt giữa Cấp phân loại điều khiển môi trường nhiệt 1 và 5 là gì?</w:t>
      </w:r>
    </w:p>
    <w:p>
      <w:pPr>
        <w:pStyle w:val="Option"/>
        <w:keepNext/>
        <w:keepLines/>
      </w:pPr>
      <w:r>
        <w:t>A. Level 1 has no controls; Level 5 has two controls per person.</w:t>
        <w:br/>
        <w:t>VI: Cấp 1 không có bộ điều khiển; Cấp độ 5 có hai quyền kiểm soát cho mỗi người.</w:t>
      </w:r>
    </w:p>
    <w:p>
      <w:pPr>
        <w:pStyle w:val="Option"/>
        <w:keepNext/>
        <w:keepLines/>
      </w:pPr>
      <w:r>
        <w:t>B. Level 1 applies only outdoors; Level 5 applies only indoors.</w:t>
        <w:br/>
        <w:t>VI: Cấp 1 chỉ áp dụng ngoài trời; Cấp độ 5 chỉ áp dụng trong nhà.</w:t>
      </w:r>
    </w:p>
    <w:p>
      <w:pPr>
        <w:pStyle w:val="Option"/>
        <w:keepNext/>
        <w:keepLines/>
      </w:pPr>
      <w:r>
        <w:t>C.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Option"/>
        <w:keepLines/>
      </w:pPr>
      <w:r>
        <w:t>D. The levels differ only in instrument accuracy.</w:t>
        <w:br/>
        <w:t>VI: Các mức này chỉ khác nhau về độ chính xác của thiết bị.</w:t>
      </w:r>
    </w:p>
    <w:p>
      <w:pPr>
        <w:pStyle w:val="QuestionHeader"/>
        <w:keepNext/>
        <w:keepLines/>
      </w:pPr>
      <w:r>
        <w:t>Q088  ·  ASHRAE 55-2023  ·  Existing-building evaluation / Đánh giá tòa nhà hiện có</w:t>
      </w:r>
    </w:p>
    <w:p>
      <w:pPr>
        <w:pStyle w:val="StemEnglish"/>
        <w:keepNext/>
        <w:keepLines/>
      </w:pPr>
      <w:r>
        <w:t>What is the conceptual difference between occupant surveys and environmental measurements?</w:t>
      </w:r>
    </w:p>
    <w:p>
      <w:pPr>
        <w:pStyle w:val="StemVietnamese"/>
        <w:keepNext/>
        <w:keepLines/>
      </w:pPr>
      <w:r>
        <w:t>Khác biệt về bản chất giữa khảo sát người sử dụng và đo môi trường là gì?</w:t>
      </w:r>
    </w:p>
    <w:p>
      <w:pPr>
        <w:pStyle w:val="Option"/>
        <w:keepNext/>
        <w:keepLines/>
      </w:pPr>
      <w:r>
        <w:t>A. Surveys determine filter efficiency; measurements determine noise.</w:t>
        <w:br/>
        <w:t>VI: Khảo sát xác định hiệu quả lọc; phép đo xác định tiếng ồn.</w:t>
      </w:r>
    </w:p>
    <w:p>
      <w:pPr>
        <w:pStyle w:val="Option"/>
        <w:keepNext/>
        <w:keepLines/>
      </w:pPr>
      <w:r>
        <w:t>B. Both methods only measure air temperature.</w:t>
        <w:br/>
        <w:t>VI: Cả hai phương pháp chỉ đo nhiệt độ không khí.</w:t>
      </w:r>
    </w:p>
    <w:p>
      <w:pPr>
        <w:pStyle w:val="Option"/>
        <w:keepNext/>
        <w:keepLines/>
      </w:pPr>
      <w:r>
        <w:t>C. Measurements replace the need to observe clothing and activity.</w:t>
        <w:br/>
        <w:t>VI: Các phép đo thay thế nhu cầu quan sát quần áo và hoạt động.</w:t>
      </w:r>
    </w:p>
    <w:p>
      <w:pPr>
        <w:pStyle w:val="Option"/>
        <w:keepLines/>
      </w:pPr>
      <w:r>
        <w:t>D.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QuestionHeader"/>
        <w:keepNext/>
        <w:keepLines/>
      </w:pPr>
      <w:r>
        <w:t>Q089  ·  ASHRAE 55-2023  ·  Exceedance hours / Số giờ vượt quá</w:t>
      </w:r>
    </w:p>
    <w:p>
      <w:pPr>
        <w:pStyle w:val="StemEnglish"/>
        <w:keepNext/>
        <w:keepLines/>
      </w:pPr>
      <w:r>
        <w:t>What does an exceedance-hour metric communicate?</w:t>
      </w:r>
    </w:p>
    <w:p>
      <w:pPr>
        <w:pStyle w:val="StemVietnamese"/>
        <w:keepNext/>
        <w:keepLines/>
      </w:pPr>
      <w:r>
        <w:t>Chỉ số giờ vượt giới hạn thể hiện điều gì?</w:t>
      </w:r>
    </w:p>
    <w:p>
      <w:pPr>
        <w:pStyle w:val="Option"/>
        <w:keepNext/>
        <w:keepLines/>
      </w:pPr>
      <w:r>
        <w:t>A. How many occupied hours fall outside the applicable comfort-zone limits.</w:t>
        <w:br/>
        <w:t>VI: Có bao nhiêu giờ sử dụng nằm ngoài giới hạn vùng thoải mái hiện hành.</w:t>
      </w:r>
    </w:p>
    <w:p>
      <w:pPr>
        <w:pStyle w:val="Option"/>
        <w:keepNext/>
        <w:keepLines/>
      </w:pPr>
      <w:r>
        <w:t>B. The number of hours a fan operates above design power.</w:t>
        <w:br/>
        <w:t>VI: Số giờ quạt hoạt động trên công suất thiết kế.</w:t>
      </w:r>
    </w:p>
    <w:p>
      <w:pPr>
        <w:pStyle w:val="Option"/>
        <w:keepNext/>
        <w:keepLines/>
      </w:pPr>
      <w:r>
        <w:t>C. The outdoor-air change rate.</w:t>
        <w:br/>
        <w:t>VI: Tốc độ thay đổi gió ngoài.</w:t>
      </w:r>
    </w:p>
    <w:p>
      <w:pPr>
        <w:pStyle w:val="Option"/>
        <w:keepLines/>
      </w:pPr>
      <w:r>
        <w:t>D. The filter dust holding capacity.</w:t>
        <w:br/>
        <w:t>VI: Khả năng giữ bụi của bộ lọc.</w:t>
      </w:r>
    </w:p>
    <w:p>
      <w:pPr>
        <w:pStyle w:val="QuestionHeader"/>
        <w:keepNext/>
        <w:keepLines/>
      </w:pPr>
      <w:r>
        <w:t>Q090  ·  ASHRAE 55-2023  ·  Measurement shielding / Tấm chắn đo lường</w:t>
      </w:r>
    </w:p>
    <w:p>
      <w:pPr>
        <w:pStyle w:val="StemEnglish"/>
        <w:keepNext/>
        <w:keepLines/>
      </w:pPr>
      <w:r>
        <w:t>Why must air-temperature sensors be shielded from surrounding radiation?</w:t>
      </w:r>
    </w:p>
    <w:p>
      <w:pPr>
        <w:pStyle w:val="StemVietnamese"/>
        <w:keepNext/>
        <w:keepLines/>
      </w:pPr>
      <w:r>
        <w:t>Vì sao cảm biến nhiệt độ không khí phải được che chắn khỏi trao đổi bức xạ với môi trường xung quanh?</w:t>
      </w:r>
    </w:p>
    <w:p>
      <w:pPr>
        <w:pStyle w:val="Option"/>
        <w:keepNext/>
        <w:keepLines/>
      </w:pPr>
      <w:r>
        <w:t>A. To make the sensor measure CO2 instead.</w:t>
        <w:br/>
        <w:t>VI: Để làm cho cảm biến đo CO2 thay thế.</w:t>
      </w:r>
    </w:p>
    <w:p>
      <w:pPr>
        <w:pStyle w:val="Option"/>
        <w:keepNext/>
        <w:keepLines/>
      </w:pPr>
      <w:r>
        <w:t>B. To prevent radiant heat exchange from biasing the measured air temperature.</w:t>
        <w:br/>
        <w:t>VI: Để ngăn chặn sự trao đổi nhiệt bức xạ làm sai lệch nhiệt độ không khí đo được.</w:t>
      </w:r>
    </w:p>
    <w:p>
      <w:pPr>
        <w:pStyle w:val="Option"/>
        <w:keepNext/>
        <w:keepLines/>
      </w:pPr>
      <w:r>
        <w:t>C. To raise its response time above 15 minutes.</w:t>
        <w:br/>
        <w:t>VI: Để tăng thời gian phản hồi lên trên 15 phút.</w:t>
      </w:r>
    </w:p>
    <w:p>
      <w:pPr>
        <w:pStyle w:val="Option"/>
        <w:keepLines/>
      </w:pPr>
      <w:r>
        <w:t>D. To convert it into a globe thermometer.</w:t>
        <w:br/>
        <w:t>VI: Để chuyển đổi nó thành nhiệt kế quả địa cầu.</w:t>
      </w:r>
    </w:p>
    <w:p>
      <w:pPr>
        <w:pStyle w:val="QuestionHeader"/>
        <w:keepNext/>
        <w:keepLines/>
      </w:pPr>
      <w:r>
        <w:t>E0675  ·  ASHRAE 55-2023  ·  Measurement heights / Chiều cao đo</w:t>
      </w:r>
    </w:p>
    <w:p>
      <w:pPr>
        <w:pStyle w:val="StemEnglish"/>
        <w:keepNext/>
        <w:keepLines/>
      </w:pPr>
      <w:r>
        <w:t>Technical focus — “For a standing occupant, at which heights should air temperature and average air speed be measured?”</w:t>
        <w:br/>
        <w:t>A learner is explaining Measurement heights to a teammate. Which explanation preserves the technical meaning of the cited requirement?</w:t>
      </w:r>
    </w:p>
    <w:p>
      <w:pPr>
        <w:pStyle w:val="StemVietnamese"/>
        <w:keepNext/>
        <w:keepLines/>
      </w:pPr>
      <w:r>
        <w:t>Trọng tâm kỹ thuật — “Với người đứng, cần đo nhiệt độ không khí và tốc độ gió trung bình ở các cao độ nào?”</w:t>
        <w:br/>
        <w:t>Một người học đang giải thích Chiều cao đo cho đồng đội. Cách giải thích nào giữ đúng ý nghĩa kỹ thuật của yêu cầu được dẫn chiếu?</w:t>
      </w:r>
    </w:p>
    <w:p>
      <w:pPr>
        <w:pStyle w:val="Option"/>
        <w:keepNext/>
        <w:keepLines/>
      </w:pPr>
      <w:r>
        <w:t>A. 1.1 m and 2.0 m</w:t>
        <w:br/>
        <w:t>VI: 1,1 m và 2,0 m</w:t>
      </w:r>
    </w:p>
    <w:p>
      <w:pPr>
        <w:pStyle w:val="Option"/>
        <w:keepNext/>
        <w:keepLines/>
      </w:pPr>
      <w:r>
        <w:t>B. 0.1 m, 0.6 m, and 1.1 m</w:t>
        <w:br/>
        <w:t>VI: 0,1 m, 0,6 m và 1,1 m</w:t>
      </w:r>
    </w:p>
    <w:p>
      <w:pPr>
        <w:pStyle w:val="Option"/>
        <w:keepNext/>
        <w:keepLines/>
      </w:pPr>
      <w:r>
        <w:t>C. 0.1 m, 1.1 m, and 1.7 m</w:t>
        <w:br/>
        <w:t>VI: 0,1 m, 1,1 m và 1,7 m</w:t>
      </w:r>
    </w:p>
    <w:p>
      <w:pPr>
        <w:pStyle w:val="Option"/>
        <w:keepLines/>
      </w:pPr>
      <w:r>
        <w:t>D. 0.6 m only</w:t>
        <w:br/>
        <w:t>VI: chỉ 0,6 m</w:t>
      </w:r>
    </w:p>
    <w:p>
      <w:pPr>
        <w:pStyle w:val="QuestionHeader"/>
        <w:keepNext/>
        <w:keepLines/>
      </w:pPr>
      <w:r>
        <w:t>E0676  ·  ASHRAE 55-2023  ·  Representative clothing / Mức cách nhiệt quần áo đại diện</w:t>
      </w:r>
    </w:p>
    <w:p>
      <w:pPr>
        <w:pStyle w:val="StemEnglish"/>
        <w:keepNext/>
        <w:keepLines/>
      </w:pPr>
      <w:r>
        <w:t>Technical focus — “Two occupant groups have clothing insulation of 0.55 clo and 0.75 clo and cannot freely adjust clothing. May they be represented by one averaged clothing value?”</w:t>
        <w:br/>
        <w:t>Which option gives the correct interpretation of Representative clothing according to ASHRAE 55-2023, §5.2.2.1.2?</w:t>
      </w:r>
    </w:p>
    <w:p>
      <w:pPr>
        <w:pStyle w:val="StemVietnamese"/>
        <w:keepNext/>
        <w:keepLines/>
      </w:pPr>
      <w:r>
        <w:t>Trọng tâm kỹ thuật — “Hai nhóm có quần áo 0,55 clo và 0,75 clo, không được tự do điều chỉnh trang phục. Có thể dùng một giá trị clo trung bình đại diện không?”</w:t>
        <w:br/>
        <w:t>Phương án nào diễn giải đúng Mức cách nhiệt quần áo đại diện theo ASHRAE 55-2023, §5.2.2.1.2?</w:t>
      </w:r>
    </w:p>
    <w:p>
      <w:pPr>
        <w:pStyle w:val="Option"/>
        <w:keepNext/>
        <w:keepLines/>
      </w:pPr>
      <w:r>
        <w:t>A. Yes, because both are below 1.5 clo.</w:t>
        <w:br/>
        <w:t>VI: Có, vì cả hai đều dưới 1,5 clo.</w:t>
      </w:r>
    </w:p>
    <w:p>
      <w:pPr>
        <w:pStyle w:val="Option"/>
        <w:keepNext/>
        <w:keepLines/>
      </w:pPr>
      <w:r>
        <w:t>B. Yes, whenever PMV is within ±0.5.</w:t>
        <w:br/>
        <w:t>VI: Có, bất cứ khi nào PMV nằm trong khoảng ±0,5.</w:t>
      </w:r>
    </w:p>
    <w:p>
      <w:pPr>
        <w:pStyle w:val="Option"/>
        <w:keepNext/>
        <w:keepLines/>
      </w:pPr>
      <w:r>
        <w:t>C. No, because any difference is prohibited.</w:t>
        <w:br/>
        <w:t>VI: Không, vì mọi sự khác biệt đều bị cấm.</w:t>
      </w:r>
    </w:p>
    <w:p>
      <w:pPr>
        <w:pStyle w:val="Option"/>
        <w:keepLines/>
      </w:pPr>
      <w:r>
        <w:t>D. No, because the difference is 0.20 clo, greater than 0.15 clo.</w:t>
        <w:br/>
        <w:t>VI: Không, vì chênh lệch là 0,20 clo, lớn hơn 0,15 clo.</w:t>
      </w:r>
    </w:p>
    <w:p>
      <w:pPr>
        <w:pStyle w:val="QuestionHeader"/>
        <w:keepNext/>
        <w:keepLines/>
      </w:pPr>
      <w:r>
        <w:t>E0677  ·  ASHRAE 55-2023  ·  Control classification / Phân loại điều khiển</w:t>
      </w:r>
    </w:p>
    <w:p>
      <w:pPr>
        <w:pStyle w:val="StemEnglish"/>
        <w:keepNext/>
        <w:keepLines/>
      </w:pPr>
      <w:r>
        <w:t>Technical focus — “A private office gives its sole occupant an adjustable thermostat and a personal desk fan. What control classification level is indicated?”</w:t>
        <w:br/>
        <w:t>Which paraphrase best preserves the standard's intent for Control classification?</w:t>
      </w:r>
    </w:p>
    <w:p>
      <w:pPr>
        <w:pStyle w:val="StemVietnamese"/>
        <w:keepNext/>
        <w:keepLines/>
      </w:pPr>
      <w:r>
        <w:t>Trọng tâm kỹ thuật — “Một phòng làm việc riêng có thermostat điều chỉnh được và quạt bàn cá nhân. Cấp phân loại điều khiển nào phù hợp?”</w:t>
        <w:br/>
        <w:t>Cách diễn đạt lại nào giữ đúng nhất ý định của tiêu chuẩn đối với Phân loại điều khiển?</w:t>
      </w:r>
    </w:p>
    <w:p>
      <w:pPr>
        <w:pStyle w:val="Option"/>
        <w:keepNext/>
        <w:keepLines/>
      </w:pPr>
      <w:r>
        <w:t>A. Level 1</w:t>
        <w:br/>
        <w:t>VI: Cấp 1</w:t>
      </w:r>
    </w:p>
    <w:p>
      <w:pPr>
        <w:pStyle w:val="Option"/>
        <w:keepNext/>
        <w:keepLines/>
      </w:pPr>
      <w:r>
        <w:t>B. Level 3</w:t>
        <w:br/>
        <w:t>VI: Cấp 3</w:t>
      </w:r>
    </w:p>
    <w:p>
      <w:pPr>
        <w:pStyle w:val="Option"/>
        <w:keepNext/>
        <w:keepLines/>
      </w:pPr>
      <w:r>
        <w:t>C. Level 5</w:t>
        <w:br/>
        <w:t>VI: Cấp 5</w:t>
      </w:r>
    </w:p>
    <w:p>
      <w:pPr>
        <w:pStyle w:val="Option"/>
        <w:keepLines/>
      </w:pPr>
      <w:r>
        <w:t>D. Level 2</w:t>
        <w:br/>
        <w:t>VI: Cấp 2</w:t>
      </w:r>
    </w:p>
    <w:p>
      <w:pPr>
        <w:pStyle w:val="QuestionHeader"/>
        <w:keepNext/>
        <w:keepLines/>
      </w:pPr>
      <w:r>
        <w:t>E0678  ·  ASHRAE 55-2023  ·  BAS trending / Ghi xu hướng BAS</w:t>
      </w:r>
    </w:p>
    <w:p>
      <w:pPr>
        <w:pStyle w:val="StemEnglish"/>
        <w:keepNext/>
        <w:keepLines/>
      </w:pPr>
      <w:r>
        <w:t>Technical focus — “A BAS records space temperature every 20 minutes for 60 days. Does it meet the Standard 55 trending interval requirement?”</w:t>
        <w:br/>
        <w:t>Which paraphrase best preserves the standard's intent for BAS trending?</w:t>
      </w:r>
    </w:p>
    <w:p>
      <w:pPr>
        <w:pStyle w:val="StemVietnamese"/>
        <w:keepNext/>
        <w:keepLines/>
      </w:pPr>
      <w:r>
        <w:t>Trọng tâm kỹ thuật — “BAS ghi nhiệt độ phòng mỗi 20 phút trong 60 ngày. Có đạt yêu cầu khoảng lấy mẫu của Standard 55 không?”</w:t>
        <w:br/>
        <w:t>Cách diễn đạt lại nào giữ đúng nhất ý định của tiêu chuẩn đối với Ghi xu hướng BAS?</w:t>
      </w:r>
    </w:p>
    <w:p>
      <w:pPr>
        <w:pStyle w:val="Option"/>
        <w:keepNext/>
        <w:keepLines/>
      </w:pPr>
      <w:r>
        <w:t>A. No; the interval must be exactly 5 minutes.</w:t>
        <w:br/>
        <w:t>VI: Không; khoảng thời gian phải chính xác là 5 phút.</w:t>
      </w:r>
    </w:p>
    <w:p>
      <w:pPr>
        <w:pStyle w:val="Option"/>
        <w:keepNext/>
        <w:keepLines/>
      </w:pPr>
      <w:r>
        <w:t>B. No; the interval must not exceed 15 minutes.</w:t>
        <w:br/>
        <w:t>VI: Không; khoảng thời gian không được vượt quá 15 phút.</w:t>
      </w:r>
    </w:p>
    <w:p>
      <w:pPr>
        <w:pStyle w:val="Option"/>
        <w:keepNext/>
        <w:keepLines/>
      </w:pPr>
      <w:r>
        <w:t>C. Yes; only the 30-day duration matters.</w:t>
        <w:br/>
        <w:t>VI: Có; chỉ có thời hạn 30 ngày là quan trọng.</w:t>
      </w:r>
    </w:p>
    <w:p>
      <w:pPr>
        <w:pStyle w:val="Option"/>
        <w:keepLines/>
      </w:pPr>
      <w:r>
        <w:t>D. Yes; any interval below 30 minutes is allowed.</w:t>
        <w:br/>
        <w:t>VI: Có; bất kỳ khoảng thời gian nào dưới 30 phút đều được cho phép.</w:t>
      </w:r>
    </w:p>
    <w:p>
      <w:pPr>
        <w:pStyle w:val="QuestionHeader"/>
        <w:keepNext/>
        <w:keepLines/>
      </w:pPr>
      <w:r>
        <w:t>E0679  ·  ASHRAE 55-2023  ·  Representative occupants / Người sử dụng đại diện</w:t>
      </w:r>
    </w:p>
    <w:p>
      <w:pPr>
        <w:pStyle w:val="StemEnglish"/>
        <w:keepNext/>
        <w:keepLines/>
      </w:pPr>
      <w:r>
        <w:t>Technical focus — “A restaurant design uses one 1.2-met representative occupant for both seated customers and active servers. What is the primary flaw?”</w:t>
        <w:br/>
        <w:t>A learner is explaining Representative occupants to a teammate. Which explanation preserves the technical meaning of the cited requirement?</w:t>
      </w:r>
    </w:p>
    <w:p>
      <w:pPr>
        <w:pStyle w:val="StemVietnamese"/>
        <w:keepNext/>
        <w:keepLines/>
      </w:pPr>
      <w:r>
        <w:t>Trọng tâm kỹ thuật — “Thiết kế nhà hàng dùng một người đại diện 1,2 met cho cả khách ngồi và nhân viên phục vụ hoạt động. Sai sót chính là gì?”</w:t>
        <w:br/>
        <w:t>Một người học đang giải thích Người sử dụng đại diện cho đồng đội. Cách giải thích nào giữ đúng ý nghĩa kỹ thuật của yêu cầu được dẫn chiếu?</w:t>
      </w:r>
    </w:p>
    <w:p>
      <w:pPr>
        <w:pStyle w:val="Option"/>
        <w:keepNext/>
        <w:keepLines/>
      </w:pPr>
      <w:r>
        <w:t>A. It violates the 1.5-clo limit.</w:t>
        <w:br/>
        <w:t>VI: Nó vi phạm giới hạn 1,5 clo.</w:t>
      </w:r>
    </w:p>
    <w:p>
      <w:pPr>
        <w:pStyle w:val="Option"/>
        <w:keepNext/>
        <w:keepLines/>
      </w:pPr>
      <w:r>
        <w:t>B. It requires the adaptive method.</w:t>
        <w:br/>
        <w:t>VI: Nó yêu cầu phương pháp thích ứng.</w:t>
      </w:r>
    </w:p>
    <w:p>
      <w:pPr>
        <w:pStyle w:val="Option"/>
        <w:keepNext/>
        <w:keepLines/>
      </w:pPr>
      <w:r>
        <w:t>C. It masks materially different metabolic groups that should be evaluated separately.</w:t>
        <w:br/>
        <w:t>VI: Nó che khuất các nhóm có mức chuyển hóa khác nhau đáng kể và cần được đánh giá riêng.</w:t>
      </w:r>
    </w:p>
    <w:p>
      <w:pPr>
        <w:pStyle w:val="Option"/>
        <w:keepLines/>
      </w:pPr>
      <w:r>
        <w:t>D. It uses too many representative occupants.</w:t>
        <w:br/>
        <w:t>VI: Nó sử dụng quá nhiều người sử dụng đại diện.</w:t>
      </w:r>
    </w:p>
    <w:p>
      <w:pPr>
        <w:pStyle w:val="QuestionHeader"/>
        <w:keepNext/>
        <w:keepLines/>
      </w:pPr>
      <w:r>
        <w:t>E0680  ·  ASHRAE 55-2023  ·  Solar exposure / Tiếp xúc với năng lượng mặt trời</w:t>
      </w:r>
    </w:p>
    <w:p>
      <w:pPr>
        <w:pStyle w:val="StemEnglish"/>
        <w:keepNext/>
        <w:keepLines/>
      </w:pPr>
      <w:r>
        <w:t>Technical focus — “A perimeter office passes PMV using air temperature equal to mean radiant temperature, but occupants receive winter direct sun. What is the likely analytical omission?”</w:t>
        <w:br/>
        <w:t>A learner is explaining Solar exposure to a teammate. Which explanation preserves the technical meaning of the cited requirement?</w:t>
      </w:r>
    </w:p>
    <w:p>
      <w:pPr>
        <w:pStyle w:val="StemVietnamese"/>
        <w:keepNext/>
        <w:keepLines/>
      </w:pPr>
      <w:r>
        <w:t>Trọng tâm kỹ thuật — “Phòng ven kính đạt PMV khi giả định nhiệt độ không khí bằng nhiệt độ bức xạ trung bình, nhưng người ngồi bị nắng mùa đông chiếu trực tiếp. Khả năng đã bỏ sót nội dung nào?”</w:t>
        <w:br/>
        <w:t>Một người học đang giải thích Tiếp xúc với năng lượng mặt trời cho đồng đội. Cách giải thích nào giữ đúng ý nghĩa kỹ thuật của yêu cầu được dẫn chiếu?</w:t>
      </w:r>
    </w:p>
    <w:p>
      <w:pPr>
        <w:pStyle w:val="Option"/>
        <w:keepNext/>
        <w:keepLines/>
      </w:pPr>
      <w:r>
        <w:t>A. Outdoor-air filter arrestance</w:t>
        <w:br/>
        <w:t>VI: Chặn bộ lọc gió ngoài</w:t>
      </w:r>
    </w:p>
    <w:p>
      <w:pPr>
        <w:pStyle w:val="Option"/>
        <w:keepNext/>
        <w:keepLines/>
      </w:pPr>
      <w:r>
        <w:t>B. Fan motor efficiency</w:t>
        <w:br/>
        <w:t>VI: Hiệu suất động cơ quạt</w:t>
      </w:r>
    </w:p>
    <w:p>
      <w:pPr>
        <w:pStyle w:val="Option"/>
        <w:keepNext/>
        <w:keepLines/>
      </w:pPr>
      <w:r>
        <w:t>C. Sound pressure level</w:t>
        <w:br/>
        <w:t>VI: Mức áp suất âm thanh</w:t>
      </w:r>
    </w:p>
    <w:p>
      <w:pPr>
        <w:pStyle w:val="Option"/>
        <w:keepLines/>
      </w:pPr>
      <w:r>
        <w:t>D. Short-wave solar contribution to mean radiant temperature</w:t>
        <w:br/>
        <w:t>VI: Sự đóng góp của năng lượng mặt trời sóng ngắn vào nhiệt độ bức xạ trung bình</w:t>
      </w:r>
    </w:p>
    <w:p>
      <w:pPr>
        <w:pStyle w:val="QuestionHeader"/>
        <w:keepNext/>
        <w:keepLines/>
      </w:pPr>
      <w:r>
        <w:t>E0681  ·  ASHRAE 55-2023  ·  Method applicability / Khả năng áp dụng phương pháp</w:t>
      </w:r>
    </w:p>
    <w:p>
      <w:pPr>
        <w:pStyle w:val="StemEnglish"/>
        <w:keepNext/>
        <w:keepLines/>
      </w:pPr>
      <w:r>
        <w:t>Technical focus — “A mixed-mode office operates compressor cooling during the proposed adaptive-compliance hours. What follows?”</w:t>
        <w:br/>
        <w:t>Which statement correctly connects the requirement to its meaning in the context of Method applicability?</w:t>
      </w:r>
    </w:p>
    <w:p>
      <w:pPr>
        <w:pStyle w:val="StemVietnamese"/>
        <w:keepNext/>
        <w:keepLines/>
      </w:pPr>
      <w:r>
        <w:t>Trọng tâm kỹ thuật — “Văn phòng hỗn hợp vẫn chạy máy nén lạnh trong các giờ dự kiến chứng minh theo phương pháp thích nghi. Kết luận nào đúng?”</w:t>
        <w:br/>
        <w:t>Phát biểu nào liên hệ đúng yêu cầu với ý nghĩa của nó trong bối cảnh Khả năng áp dụng phương pháp?</w:t>
      </w:r>
    </w:p>
    <w:p>
      <w:pPr>
        <w:pStyle w:val="Option"/>
        <w:keepNext/>
        <w:keepLines/>
      </w:pPr>
      <w:r>
        <w:t>A. The adaptive method is not applicable during those hours.</w:t>
        <w:br/>
        <w:t>VI: Phương pháp thích ứng không được áp dụng trong những giờ đó.</w:t>
      </w:r>
    </w:p>
    <w:p>
      <w:pPr>
        <w:pStyle w:val="Option"/>
        <w:keepNext/>
        <w:keepLines/>
      </w:pPr>
      <w:r>
        <w:t>B. The adaptive method remains valid if PMV is zero.</w:t>
        <w:br/>
        <w:t>VI: Phương pháp thích ứng vẫn hợp lệ nếu PMV bằng 0.</w:t>
      </w:r>
    </w:p>
    <w:p>
      <w:pPr>
        <w:pStyle w:val="Option"/>
        <w:keepNext/>
        <w:keepLines/>
      </w:pPr>
      <w:r>
        <w:t>C. Only the clothing limit changes.</w:t>
        <w:br/>
        <w:t>VI: Chỉ thay đổi giới hạn quần áo.</w:t>
      </w:r>
    </w:p>
    <w:p>
      <w:pPr>
        <w:pStyle w:val="Option"/>
        <w:keepLines/>
      </w:pPr>
      <w:r>
        <w:t>D. The outdoor-temperature range no longer matters.</w:t>
        <w:br/>
        <w:t>VI: Phạm vi nhiệt độ ngoài trời không còn quan trọng nữa.</w:t>
      </w:r>
    </w:p>
    <w:p>
      <w:pPr>
        <w:pStyle w:val="QuestionHeader"/>
        <w:keepNext/>
        <w:keepLines/>
      </w:pPr>
      <w:r>
        <w:t>E0682  ·  ASHRAE 55-2023  ·  Local discomfort / Bất tiện nghi cục bộ</w:t>
      </w:r>
    </w:p>
    <w:p>
      <w:pPr>
        <w:pStyle w:val="StemEnglish"/>
        <w:keepNext/>
        <w:keepLines/>
      </w:pPr>
      <w:r>
        <w:t>Technical focus — “A seated office meets PMV = +0.2, but the floor is 31°C and feet contact it. Which requirement drives noncompliance?”</w:t>
        <w:br/>
        <w:t>A learner is explaining Local discomfort to a teammate. Which explanation preserves the technical meaning of the cited requirement?</w:t>
      </w:r>
    </w:p>
    <w:p>
      <w:pPr>
        <w:pStyle w:val="StemVietnamese"/>
        <w:keepNext/>
        <w:keepLines/>
      </w:pPr>
      <w:r>
        <w:t>Trọng tâm kỹ thuật — “Văn phòng có người ngồi đạt PMV = +0,2 nhưng sàn 31°C và chân tiếp xúc sàn. Yêu cầu nào làm hệ thống không đạt?”</w:t>
        <w:br/>
        <w:t>Một người học đang giải thích Bất tiện nghi cục bộ cho đồng đội. Cách giải thích nào giữ đúng ý nghĩa kỹ thuật của yêu cầu được dẫn chiếu?</w:t>
      </w:r>
    </w:p>
    <w:p>
      <w:pPr>
        <w:pStyle w:val="Option"/>
        <w:keepNext/>
        <w:keepLines/>
      </w:pPr>
      <w:r>
        <w:t>A. Adaptive upper limit</w:t>
        <w:br/>
        <w:t>VI: Giới hạn trên thích ứng</w:t>
      </w:r>
    </w:p>
    <w:p>
      <w:pPr>
        <w:pStyle w:val="Option"/>
        <w:keepNext/>
        <w:keepLines/>
      </w:pPr>
      <w:r>
        <w:t>B. Local floor-surface temperature limit</w:t>
        <w:br/>
        <w:t>VI: Giới hạn nhiệt độ bề mặt sàn cục bộ</w:t>
      </w:r>
    </w:p>
    <w:p>
      <w:pPr>
        <w:pStyle w:val="Option"/>
        <w:keepNext/>
        <w:keepLines/>
      </w:pPr>
      <w:r>
        <w:t>C. BAS trending interval</w:t>
        <w:br/>
        <w:t>VI: Khoảng xu hướng BAS</w:t>
      </w:r>
    </w:p>
    <w:p>
      <w:pPr>
        <w:pStyle w:val="Option"/>
        <w:keepLines/>
      </w:pPr>
      <w:r>
        <w:t>D. Metabolic-rate scope</w:t>
        <w:br/>
        <w:t>VI: Phạm vi mức chuyển hóa</w:t>
      </w:r>
    </w:p>
    <w:p>
      <w:pPr>
        <w:pStyle w:val="QuestionHeader"/>
        <w:keepNext/>
        <w:keepLines/>
      </w:pPr>
      <w:r>
        <w:t>E0683  ·  ASHRAE 55-2023  ·  Measurement plan / Sơ đồ đo</w:t>
      </w:r>
    </w:p>
    <w:p>
      <w:pPr>
        <w:pStyle w:val="StemEnglish"/>
        <w:keepNext/>
        <w:keepLines/>
      </w:pPr>
      <w:r>
        <w:t>Technical focus — “A survey team measures only at room centers even though exterior windows create strong gradients. What is missing?”</w:t>
        <w:br/>
        <w:t>Which option gives the correct interpretation of Measurement plan according to ASHRAE 55-2023, §7.3.2(a)?</w:t>
      </w:r>
    </w:p>
    <w:p>
      <w:pPr>
        <w:pStyle w:val="StemVietnamese"/>
        <w:keepNext/>
        <w:keepLines/>
      </w:pPr>
      <w:r>
        <w:t>Trọng tâm kỹ thuật — “Nhóm khảo sát chỉ đo giữa phòng dù cửa sổ ngoài nhà tạo gradient lớn. Nội dung nào còn thiếu?”</w:t>
        <w:br/>
        <w:t>Phương án nào diễn giải đúng Sơ đồ đo theo ASHRAE 55-2023, §7.3.2(a)?</w:t>
      </w:r>
    </w:p>
    <w:p>
      <w:pPr>
        <w:pStyle w:val="Option"/>
        <w:keepNext/>
        <w:keepLines/>
      </w:pPr>
      <w:r>
        <w:t>A. Measurements at ceiling level only</w:t>
        <w:br/>
        <w:t>VI: Chỉ đo ở mức trần</w:t>
      </w:r>
    </w:p>
    <w:p>
      <w:pPr>
        <w:pStyle w:val="Option"/>
        <w:keepNext/>
        <w:keepLines/>
      </w:pPr>
      <w:r>
        <w:t>B. A second MERV test</w:t>
        <w:br/>
        <w:t>VI: Thử nghiệm MERV thứ hai</w:t>
      </w:r>
    </w:p>
    <w:p>
      <w:pPr>
        <w:pStyle w:val="Option"/>
        <w:keepNext/>
        <w:keepLines/>
      </w:pPr>
      <w:r>
        <w:t>C. Locations near walls/windows and expected thermal extremes</w:t>
        <w:br/>
        <w:t>VI: Các vị trí gần tường/cửa sổ và dự kiến có nhiệt độ cực cao</w:t>
      </w:r>
    </w:p>
    <w:p>
      <w:pPr>
        <w:pStyle w:val="Option"/>
        <w:keepLines/>
      </w:pPr>
      <w:r>
        <w:t>D. Only rooftop outdoor temperature</w:t>
        <w:br/>
        <w:t>VI: Chỉ nhiệt độ ngoài trời trên sân thượng</w:t>
      </w:r>
    </w:p>
    <w:p>
      <w:pPr>
        <w:pStyle w:val="QuestionHeader"/>
        <w:keepNext/>
        <w:keepLines/>
      </w:pPr>
      <w:r>
        <w:t>E0684  ·  ASHRAE 55-2023  ·  Control classification / Phân loại điều khiển</w:t>
      </w:r>
    </w:p>
    <w:p>
      <w:pPr>
        <w:pStyle w:val="StemEnglish"/>
        <w:keepNext/>
        <w:keepLines/>
      </w:pPr>
      <w:r>
        <w:t>Technical focus — “A shared office has one adjustable thermostat for the room and no other controls. Which level best fits?”</w:t>
        <w:br/>
        <w:t>Which paraphrase best preserves the standard's intent for Control classification?</w:t>
      </w:r>
    </w:p>
    <w:p>
      <w:pPr>
        <w:pStyle w:val="StemVietnamese"/>
        <w:keepNext/>
        <w:keepLines/>
      </w:pPr>
      <w:r>
        <w:t>Trọng tâm kỹ thuật — “Văn phòng chung có một thermostat điều chỉnh cho cả phòng và không có điều khiển khác. Cấp nào phù hợp nhất?”</w:t>
        <w:br/>
        <w:t>Cách diễn đạt lại nào giữ đúng nhất ý định của tiêu chuẩn đối với Phân loại điều khiển?</w:t>
      </w:r>
    </w:p>
    <w:p>
      <w:pPr>
        <w:pStyle w:val="Option"/>
        <w:keepNext/>
        <w:keepLines/>
      </w:pPr>
      <w:r>
        <w:t>A. Level 5</w:t>
        <w:br/>
        <w:t>VI: Cấp 5</w:t>
      </w:r>
    </w:p>
    <w:p>
      <w:pPr>
        <w:pStyle w:val="Option"/>
        <w:keepNext/>
        <w:keepLines/>
      </w:pPr>
      <w:r>
        <w:t>B. Level 1</w:t>
        <w:br/>
        <w:t>VI: Cấp 1</w:t>
      </w:r>
    </w:p>
    <w:p>
      <w:pPr>
        <w:pStyle w:val="Option"/>
        <w:keepNext/>
        <w:keepLines/>
      </w:pPr>
      <w:r>
        <w:t>C. Level 2</w:t>
        <w:br/>
        <w:t>VI: Cấp 2</w:t>
      </w:r>
    </w:p>
    <w:p>
      <w:pPr>
        <w:pStyle w:val="Option"/>
        <w:keepLines/>
      </w:pPr>
      <w:r>
        <w:t>D. Level 4</w:t>
        <w:br/>
        <w:t>VI: Cấp 4</w:t>
      </w:r>
    </w:p>
    <w:p>
      <w:pPr>
        <w:pStyle w:val="QuestionHeader"/>
        <w:keepNext/>
        <w:keepLines/>
      </w:pPr>
      <w:r>
        <w:t>E0685  ·  ASHRAE 55-2023  ·  Scope analysis / Phân tích phạm vi</w:t>
      </w:r>
    </w:p>
    <w:p>
      <w:pPr>
        <w:pStyle w:val="StemEnglish"/>
        <w:keepNext/>
        <w:keepLines/>
      </w:pPr>
      <w:r>
        <w:t>Technical focus — “A gym activity averages 4.4 met. Which is the correct standards interpretation?”</w:t>
        <w:br/>
        <w:t>Which statement correctly connects the requirement to its meaning in the context of Scope analysis?</w:t>
      </w:r>
    </w:p>
    <w:p>
      <w:pPr>
        <w:pStyle w:val="StemVietnamese"/>
        <w:keepNext/>
        <w:keepLines/>
      </w:pPr>
      <w:r>
        <w:t>Trọng tâm kỹ thuật — “Hoạt động phòng tập có suất chuyển hóa trung bình 4,4 met. Cách diễn giải nào đúng?”</w:t>
        <w:br/>
        <w:t>Phát biểu nào liên hệ đúng yêu cầu với ý nghĩa của nó trong bối cảnh Phân tích phạm vi?</w:t>
      </w:r>
    </w:p>
    <w:p>
      <w:pPr>
        <w:pStyle w:val="Option"/>
        <w:keepNext/>
        <w:keepLines/>
      </w:pPr>
      <w:r>
        <w:t>A. The occupant condition is outside Standard 55's metabolic applicability.</w:t>
        <w:br/>
        <w:t>VI: Tình trạng của người sử dụng nằm ngoài khả năng áp dụng mức chuyển hóa của Tiêu chuẩn 55.</w:t>
      </w:r>
    </w:p>
    <w:p>
      <w:pPr>
        <w:pStyle w:val="Option"/>
        <w:keepNext/>
        <w:keepLines/>
      </w:pPr>
      <w:r>
        <w:t>B. Only the adaptive method may be used.</w:t>
        <w:br/>
        <w:t>VI: Chỉ có thể sử dụng phương pháp thích ứng.</w:t>
      </w:r>
    </w:p>
    <w:p>
      <w:pPr>
        <w:pStyle w:val="Option"/>
        <w:keepNext/>
        <w:keepLines/>
      </w:pPr>
      <w:r>
        <w:t>C. The value should be capped at 4.0 met without documentation.</w:t>
        <w:br/>
        <w:t>VI: Giá trị phải bị giới hạn ở 4,0 met nếu không có hồ sơ chứng minh.</w:t>
      </w:r>
    </w:p>
    <w:p>
      <w:pPr>
        <w:pStyle w:val="Option"/>
        <w:keepLines/>
      </w:pPr>
      <w:r>
        <w:t>D. It automatically complies because activity is high.</w:t>
        <w:br/>
        <w:t>VI: Nó tự động tuân thủ vì hoạt động cao.</w:t>
      </w:r>
    </w:p>
    <w:p>
      <w:pPr>
        <w:pStyle w:val="QuestionHeader"/>
        <w:keepNext/>
        <w:keepLines/>
      </w:pPr>
      <w:r>
        <w:t>E0686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Which statement correctly connects the requirement to its meaning in the context of Conflicting evidence?</w:t>
      </w:r>
    </w:p>
    <w:p>
      <w:pPr>
        <w:pStyle w:val="StemVietnamese"/>
        <w:keepNext/>
        <w:keepLines/>
      </w:pPr>
      <w:r>
        <w:t>Trọng tâm kỹ thuật — “Đo đạc dự đoán đạt nhưng khảo sát hợp lệ cho thấy mức hài lòng thấp. Diễn giải nào có cơ sở nhất?”</w:t>
        <w:br/>
        <w:t>Phát biểu nào liên hệ đúng yêu cầu với ý nghĩa của nó trong bối cảnh Bằng chứng mâu thuẫn?</w:t>
      </w:r>
    </w:p>
    <w:p>
      <w:pPr>
        <w:pStyle w:val="Option"/>
        <w:keepNext/>
        <w:keepLines/>
      </w:pPr>
      <w:r>
        <w:t>A. Ignore measurements because surveys never have sampling error.</w:t>
        <w:br/>
        <w:t>VI: Bỏ qua các phép đo vì khảo sát không bao giờ có lỗi lấy mẫu.</w:t>
      </w:r>
    </w:p>
    <w:p>
      <w:pPr>
        <w:pStyle w:val="Option"/>
        <w:keepNext/>
        <w:keepLines/>
      </w:pPr>
      <w:r>
        <w:t>B.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Option"/>
        <w:keepNext/>
        <w:keepLines/>
      </w:pPr>
      <w:r>
        <w:t>C. Declare compliance without further review.</w:t>
        <w:br/>
        <w:t>VI: Tuyên bố tuân thủ mà không cần xem xét thêm.</w:t>
      </w:r>
    </w:p>
    <w:p>
      <w:pPr>
        <w:pStyle w:val="Option"/>
        <w:keepLines/>
      </w:pPr>
      <w:r>
        <w:t>D. Ignore the survey because PMV always overrides occupants.</w:t>
        <w:br/>
        <w:t>VI: Bỏ qua khảo sát vì PMV luôn lấn át số người sử dụng.</w:t>
      </w:r>
    </w:p>
    <w:p>
      <w:pPr>
        <w:pStyle w:val="QuestionHeader"/>
        <w:keepNext/>
        <w:keepLines/>
      </w:pPr>
      <w:r>
        <w:t>E0687  ·  ASHRAE 55-2023  ·  Time variation / Sự thay đổi thời gian</w:t>
      </w:r>
    </w:p>
    <w:p>
      <w:pPr>
        <w:pStyle w:val="StemEnglish"/>
        <w:keepNext/>
        <w:keepLines/>
      </w:pPr>
      <w:r>
        <w:t>Technical focus — “A room changes 1.0°C in each 15-minute interval but accumulates 4.0°C over one hour. Which statement is correct?”</w:t>
        <w:br/>
        <w:t>Which option gives the correct interpretation of Time variation according to ASHRAE 55-2023, §5.3.6.3 and Table 5-11?</w:t>
      </w:r>
    </w:p>
    <w:p>
      <w:pPr>
        <w:pStyle w:val="StemVietnamese"/>
        <w:keepNext/>
        <w:keepLines/>
      </w:pPr>
      <w:r>
        <w:t>Trọng tâm kỹ thuật — “Phòng thay đổi 1,0°C trong từng khoảng 15 phút nhưng cộng dồn 4,0°C trong một giờ. Phát biểu nào đúng?”</w:t>
        <w:br/>
        <w:t>Phương án nào diễn giải đúng Sự thay đổi thời gian theo ASHRAE 55-2023, §5.3.6.3 and Table 5-11?</w:t>
      </w:r>
    </w:p>
    <w:p>
      <w:pPr>
        <w:pStyle w:val="Option"/>
        <w:keepNext/>
        <w:keepLines/>
      </w:pPr>
      <w:r>
        <w:t>A. It passes because every 15-minute interval is below 1.1°C.</w:t>
        <w:br/>
        <w:t>VI: Đạt vì mọi khoảng 15 phút đều thấp hơn 1,1°C.</w:t>
      </w:r>
    </w:p>
    <w:p>
      <w:pPr>
        <w:pStyle w:val="Option"/>
        <w:keepNext/>
        <w:keepLines/>
      </w:pPr>
      <w:r>
        <w:t>B. It passes if occupants can open a window.</w:t>
        <w:br/>
        <w:t>VI: Đạt nếu người sử dụng có thể mở cửa sổ.</w:t>
      </w:r>
    </w:p>
    <w:p>
      <w:pPr>
        <w:pStyle w:val="Option"/>
        <w:keepNext/>
        <w:keepLines/>
      </w:pPr>
      <w:r>
        <w:t>C. It fails because the one-hour limit of 2.2°C is also binding.</w:t>
        <w:br/>
        <w:t>VI: Không đạt vì giới hạn 2,2°C trong một giờ cũng là điều kiện chi phối.</w:t>
      </w:r>
    </w:p>
    <w:p>
      <w:pPr>
        <w:pStyle w:val="Option"/>
        <w:keepLines/>
      </w:pPr>
      <w:r>
        <w:t>D. Only cyclic changes are evaluated.</w:t>
        <w:br/>
        <w:t>VI: Chỉ những thay đổi theo chu kỳ mới được đánh giá.</w:t>
      </w:r>
    </w:p>
    <w:p>
      <w:pPr>
        <w:pStyle w:val="QuestionHeader"/>
        <w:keepNext/>
        <w:keepLines/>
      </w:pPr>
      <w:r>
        <w:t>E0688  ·  ASHRAE 55-2023  ·  Method selection / Lựa chọn phương pháp</w:t>
      </w:r>
    </w:p>
    <w:p>
      <w:pPr>
        <w:pStyle w:val="StemEnglish"/>
        <w:keepNext/>
        <w:keepLines/>
      </w:pPr>
      <w:r>
        <w:t>Technical focus — “Which compliance approach is most defensible for a sealed, mechanically cooled office?”</w:t>
        <w:br/>
        <w:t>A learner is explaining Method selection to a teammate. Which explanation preserves the technical meaning of the cited requirement?</w:t>
      </w:r>
    </w:p>
    <w:p>
      <w:pPr>
        <w:pStyle w:val="StemVietnamese"/>
        <w:keepNext/>
        <w:keepLines/>
      </w:pPr>
      <w:r>
        <w:t>Trọng tâm kỹ thuật — “Cách chứng minh tuân thủ nào hợp lý nhất cho văn phòng kín, làm mát cơ khí?”</w:t>
        <w:br/>
        <w:t>Một người học đang giải thích Lựa chọn phương pháp cho đồng đội. Cách giải thích nào giữ đúng ý nghĩa kỹ thuật của yêu cầu được dẫn chiếu?</w:t>
      </w:r>
    </w:p>
    <w:p>
      <w:pPr>
        <w:pStyle w:val="Option"/>
        <w:keepNext/>
        <w:keepLines/>
      </w:pPr>
      <w:r>
        <w:t>A. Use outdoor temperature alone.</w:t>
        <w:br/>
        <w:t>VI: Chỉ sử dụng nhiệt độ ngoài trời.</w:t>
      </w:r>
    </w:p>
    <w:p>
      <w:pPr>
        <w:pStyle w:val="Option"/>
        <w:keepNext/>
        <w:keepLines/>
      </w:pPr>
      <w:r>
        <w:t>B. Use a ventilation-rate calculation instead of thermal comfort.</w:t>
        <w:br/>
        <w:t>VI: Sử dụng tính toán lưu lượng thông gió thay vì tiện nghi nhiệt.</w:t>
      </w:r>
    </w:p>
    <w:p>
      <w:pPr>
        <w:pStyle w:val="Option"/>
        <w:keepNext/>
        <w:keepLines/>
      </w:pPr>
      <w:r>
        <w:t>C. Use only the §5.4 adaptive method.</w:t>
        <w:br/>
        <w:t>VI: Chỉ sử dụng phương pháp thích ứng §5.4.</w:t>
      </w:r>
    </w:p>
    <w:p>
      <w:pPr>
        <w:pStyle w:val="Option"/>
        <w:keepLines/>
      </w:pPr>
      <w:r>
        <w:t>D. Use the §5.3 standard PMV method with local discomfort and time-variation checks.</w:t>
        <w:br/>
        <w:t>VI: Sử dụng phương pháp PMV tiêu chuẩn §5.3 với kiểm tra sự khó chịu cục bộ và kiểm tra biến đổi theo thời gian.</w:t>
      </w:r>
    </w:p>
    <w:p>
      <w:pPr>
        <w:pStyle w:val="QuestionHeader"/>
        <w:keepNext/>
        <w:keepLines/>
      </w:pPr>
      <w:r>
        <w:t>E0689  ·  ASHRAE 55-2023  ·  Documentation quality / Chất lượng tài liệu</w:t>
      </w:r>
    </w:p>
    <w:p>
      <w:pPr>
        <w:pStyle w:val="StemEnglish"/>
        <w:keepNext/>
        <w:keepLines/>
      </w:pPr>
      <w:r>
        <w:t>Technical focus — “Which documentation package best supports a Standard 55 design claim?”</w:t>
        <w:br/>
        <w:t>Which option gives the correct interpretation of Documentation quality according to ASHRAE 55-2023, §6.2?</w:t>
      </w:r>
    </w:p>
    <w:p>
      <w:pPr>
        <w:pStyle w:val="StemVietnamese"/>
        <w:keepNext/>
        <w:keepLines/>
      </w:pPr>
      <w:r>
        <w:t>Trọng tâm kỹ thuật — “Bộ hồ sơ nào hỗ trợ tốt nhất cho tuyên bố thiết kế đạt Standard 55?”</w:t>
        <w:br/>
        <w:t>Phương án nào diễn giải đúng Chất lượng tài liệu theo ASHRAE 55-2023, §6.2?</w:t>
      </w:r>
    </w:p>
    <w:p>
      <w:pPr>
        <w:pStyle w:val="Option"/>
        <w:keepNext/>
        <w:keepLines/>
      </w:pPr>
      <w:r>
        <w:t>A.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Option"/>
        <w:keepNext/>
        <w:keepLines/>
      </w:pPr>
      <w:r>
        <w:t>B. A thermostat schedule only</w:t>
        <w:br/>
        <w:t>VI: Chỉ có lịch trình của bộ điều nhiệt</w:t>
      </w:r>
    </w:p>
    <w:p>
      <w:pPr>
        <w:pStyle w:val="Option"/>
        <w:keepNext/>
        <w:keepLines/>
      </w:pPr>
      <w:r>
        <w:t>C. One whole-building average air temperature</w:t>
        <w:br/>
        <w:t>VI: Nhiệt độ không khí trung bình của toàn bộ tòa nhà</w:t>
      </w:r>
    </w:p>
    <w:p>
      <w:pPr>
        <w:pStyle w:val="Option"/>
        <w:keepLines/>
      </w:pPr>
      <w:r>
        <w:t>D. Equipment catalogues without occupied-zone conditions</w:t>
        <w:br/>
        <w:t>VI: Danh mục thiết bị không kèm điều kiện của vùng có người</w:t>
      </w:r>
    </w:p>
    <w:p>
      <w:pPr>
        <w:pStyle w:val="QuestionHeader"/>
        <w:keepNext/>
        <w:keepLines/>
      </w:pPr>
      <w:r>
        <w:t>E0690  ·  ASHRAE 55-2023  ·  Personal comfort control / Kiểm soát tiện nghi cá nhân</w:t>
      </w:r>
    </w:p>
    <w:p>
      <w:pPr>
        <w:pStyle w:val="StemEnglish"/>
        <w:keepNext/>
        <w:keepLines/>
      </w:pPr>
      <w:r>
        <w:t>Technical focus — “For a cooling control measure, which documented performance most clearly meets §6.1.1?”</w:t>
        <w:br/>
        <w:t>Which statement correctly connects the requirement to its meaning in the context of Personal comfort control?</w:t>
      </w:r>
    </w:p>
    <w:p>
      <w:pPr>
        <w:pStyle w:val="StemVietnamese"/>
        <w:keepNext/>
        <w:keepLines/>
      </w:pPr>
      <w:r>
        <w:t>Trọng tâm kỹ thuật — “Với biện pháp điều khiển làm mát, năng lực nào chứng minh rõ nhất là đạt §6.1.1?”</w:t>
        <w:br/>
        <w:t>Phát biểu nào liên hệ đúng yêu cầu với ý nghĩa của nó trong bối cảnh Kiểm soát tiện nghi cá nhân?</w:t>
      </w:r>
    </w:p>
    <w:p>
      <w:pPr>
        <w:pStyle w:val="Option"/>
        <w:keepNext/>
        <w:keepLines/>
      </w:pPr>
      <w:r>
        <w:t>A. It lowers CO2 by 50 ppm.</w:t>
        <w:br/>
        <w:t>VI: Nó làm giảm lượng CO2 xuống 50 ppm.</w:t>
      </w:r>
    </w:p>
    <w:p>
      <w:pPr>
        <w:pStyle w:val="Option"/>
        <w:keepNext/>
        <w:keepLines/>
      </w:pPr>
      <w:r>
        <w:t>B. It changes PMV by -0.5 within 15 minutes while met and clo remain constant.</w:t>
        <w:br/>
        <w:t>VI: Nó thay đổi PMV -0,5 trong vòng 15 phút trong khi met và clo không đổi.</w:t>
      </w:r>
    </w:p>
    <w:p>
      <w:pPr>
        <w:pStyle w:val="Option"/>
        <w:keepNext/>
        <w:keepLines/>
      </w:pPr>
      <w:r>
        <w:t>C. It changes PMV by -0.1 after two hours.</w:t>
        <w:br/>
        <w:t>VI: Nó thay đổi PMV -0,1 sau hai giờ.</w:t>
      </w:r>
    </w:p>
    <w:p>
      <w:pPr>
        <w:pStyle w:val="Option"/>
        <w:keepLines/>
      </w:pPr>
      <w:r>
        <w:t>D. It changes room lighting by 20% within one hour.</w:t>
        <w:br/>
        <w:t>VI: Nó thay đổi ánh sáng trong phòng thêm 20% trong vòng một giờ.</w:t>
      </w:r>
    </w:p>
    <w:p>
      <w:pPr>
        <w:pStyle w:val="QuestionHeader"/>
        <w:keepNext/>
        <w:keepLines/>
      </w:pPr>
      <w:r>
        <w:t>E0691  ·  ASHRAE 55-2023  ·  Survey design / Thiết kế khảo sát</w:t>
      </w:r>
    </w:p>
    <w:p>
      <w:pPr>
        <w:pStyle w:val="StemEnglish"/>
        <w:keepNext/>
        <w:keepLines/>
      </w:pPr>
      <w:r>
        <w:t>Technical focus — “Which survey is most suitable for diagnosing thermal dissatisfaction?”</w:t>
        <w:br/>
        <w:t>A learner is explaining Survey design to a teammate. Which explanation preserves the technical meaning of the cited requirement?</w:t>
      </w:r>
    </w:p>
    <w:p>
      <w:pPr>
        <w:pStyle w:val="StemVietnamese"/>
        <w:keepNext/>
        <w:keepLines/>
      </w:pPr>
      <w:r>
        <w:t>Trọng tâm kỹ thuật — “Khảo sát nào phù hợp nhất để chẩn đoán bất mãn nhiệt?”</w:t>
        <w:br/>
        <w:t>Một người học đang giải thích Thiết kế khảo sát cho đồng đội. Cách giải thích nào giữ đúng ý nghĩa kỹ thuật của yêu cầu được dẫn chiếu?</w:t>
      </w:r>
    </w:p>
    <w:p>
      <w:pPr>
        <w:pStyle w:val="Option"/>
        <w:keepNext/>
        <w:keepLines/>
      </w:pPr>
      <w:r>
        <w:t>A. A single yes/no question sent at random unoccupied hours</w:t>
        <w:br/>
        <w:t>VI: Một câu hỏi có/không được gửi ngẫu nhiên vào những giờ rảnh rỗi</w:t>
      </w:r>
    </w:p>
    <w:p>
      <w:pPr>
        <w:pStyle w:val="Option"/>
        <w:keepNext/>
        <w:keepLines/>
      </w:pPr>
      <w:r>
        <w:t>B. Only a request for thermostat set point</w:t>
        <w:br/>
        <w:t>VI: Chỉ yêu cầu điểm đặt thermostat</w:t>
      </w:r>
    </w:p>
    <w:p>
      <w:pPr>
        <w:pStyle w:val="Option"/>
        <w:keepNext/>
        <w:keepLines/>
      </w:pPr>
      <w:r>
        <w:t>C. A satisfaction scale plus diagnostic cause questions and representative timing</w:t>
        <w:br/>
        <w:t>VI: Thang đo mức độ hài lòng cộng với các câu hỏi chẩn đoán nguyên nhân và thời gian đại diện</w:t>
      </w:r>
    </w:p>
    <w:p>
      <w:pPr>
        <w:pStyle w:val="Option"/>
        <w:keepLines/>
      </w:pPr>
      <w:r>
        <w:t>D. A filter-maintenance checklist</w:t>
        <w:br/>
        <w:t>VI: Danh sách kiểm tra bảo trì bộ lọc</w:t>
      </w:r>
    </w:p>
    <w:p>
      <w:pPr>
        <w:pStyle w:val="QuestionHeader"/>
        <w:keepNext/>
        <w:keepLines/>
      </w:pPr>
      <w:r>
        <w:t>E0692  ·  ASHRAE 55-2023  ·  Instrumentation / Thiết bị đo đạc</w:t>
      </w:r>
    </w:p>
    <w:p>
      <w:pPr>
        <w:pStyle w:val="StemEnglish"/>
        <w:keepNext/>
        <w:keepLines/>
      </w:pPr>
      <w:r>
        <w:t>Technical focus — “Which instrument plan is acceptable for air-speed evaluation?”</w:t>
        <w:br/>
        <w:t>Which option gives the correct interpretation of Instrumentation according to ASHRAE 55-2023, Table 7-1 and §7.3.2?</w:t>
      </w:r>
    </w:p>
    <w:p>
      <w:pPr>
        <w:pStyle w:val="StemVietnamese"/>
        <w:keepNext/>
        <w:keepLines/>
      </w:pPr>
      <w:r>
        <w:t>Trọng tâm kỹ thuật — “Kế hoạch thiết bị nào chấp nhận được để đánh giá tốc độ gió?”</w:t>
        <w:br/>
        <w:t>Phương án nào diễn giải đúng Thiết bị đo đạc theo ASHRAE 55-2023, Table 7-1 and §7.3.2?</w:t>
      </w:r>
    </w:p>
    <w:p>
      <w:pPr>
        <w:pStyle w:val="Option"/>
        <w:keepNext/>
        <w:keepLines/>
      </w:pPr>
      <w:r>
        <w:t>A. A temperature-only BAS sensor</w:t>
        <w:br/>
        <w:t>VI: Cảm biến BAS chỉ đo nhiệt độ</w:t>
      </w:r>
    </w:p>
    <w:p>
      <w:pPr>
        <w:pStyle w:val="Option"/>
        <w:keepNext/>
        <w:keepLines/>
      </w:pPr>
      <w:r>
        <w:t>B. Range 0-0.1 m/s, accuracy ±0.2 m/s, measured at the ceiling</w:t>
        <w:br/>
        <w:t>VI: Dải đo 0-0,1 m/s, độ chính xác ±0,2 m/s, đo trên trần nhà</w:t>
      </w:r>
    </w:p>
    <w:p>
      <w:pPr>
        <w:pStyle w:val="Option"/>
        <w:keepNext/>
        <w:keepLines/>
      </w:pPr>
      <w:r>
        <w:t>C. Any handheld meter with no calibration information</w:t>
        <w:br/>
        <w:t>VI: Bất kỳ máy đo cầm tay nào không có thông tin hiệu chuẩn</w:t>
      </w:r>
    </w:p>
    <w:p>
      <w:pPr>
        <w:pStyle w:val="Option"/>
        <w:keepLines/>
      </w:pPr>
      <w:r>
        <w:t>D. Range 0.05-2 m/s, accuracy ±0.05 m/s, measured at required occupant heights</w:t>
        <w:br/>
        <w:t>VI: Phạm vi 0,05-2 m/s, độ chính xác ±0,05 m/s, được đo ở độ cao yêu cầu của người sử dụng</w:t>
      </w:r>
    </w:p>
    <w:p>
      <w:pPr>
        <w:pStyle w:val="QuestionHeader"/>
        <w:keepNext/>
        <w:keepLines/>
      </w:pPr>
      <w:r>
        <w:t>E0693  ·  ASHRAE 55-2023  ·  Solar method / Phương pháp xét bức xạ mặt trời</w:t>
      </w:r>
    </w:p>
    <w:p>
      <w:pPr>
        <w:pStyle w:val="StemEnglish"/>
        <w:keepNext/>
        <w:keepLines/>
      </w:pPr>
      <w:r>
        <w:t>Technical focus — “Which design review decision is best for a west perimeter space with direct afternoon sun?”</w:t>
        <w:br/>
        <w:t>Which statement correctly connects the requirement to its meaning in the context of Solar method?</w:t>
      </w:r>
    </w:p>
    <w:p>
      <w:pPr>
        <w:pStyle w:val="StemVietnamese"/>
        <w:keepNext/>
        <w:keepLines/>
      </w:pPr>
      <w:r>
        <w:t>Trọng tâm kỹ thuật — “Quyết định rà soát nào tốt nhất cho không gian ven kính hướng Tây chịu nắng trực tiếp buổi chiều?”</w:t>
        <w:br/>
        <w:t>Phát biểu nào liên hệ đúng yêu cầu với ý nghĩa của nó trong bối cảnh Phương pháp xét bức xạ mặt trời?</w:t>
      </w:r>
    </w:p>
    <w:p>
      <w:pPr>
        <w:pStyle w:val="Option"/>
        <w:keepNext/>
        <w:keepLines/>
      </w:pPr>
      <w:r>
        <w:t>A.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Option"/>
        <w:keepNext/>
        <w:keepLines/>
      </w:pPr>
      <w:r>
        <w:t>B. Use only the 06:00 outdoor temperature.</w:t>
        <w:br/>
        <w:t>VI: Chỉ sử dụng nhiệt độ ngoài trời lúc 06:00.</w:t>
      </w:r>
    </w:p>
    <w:p>
      <w:pPr>
        <w:pStyle w:val="Option"/>
        <w:keepNext/>
        <w:keepLines/>
      </w:pPr>
      <w:r>
        <w:t>C. Set mean radiant temperature equal to air temperature without evidence.</w:t>
        <w:br/>
        <w:t>VI: Đặt nhiệt độ bức xạ trung bình bằng nhiệt độ không khí mà không có bằng chứng.</w:t>
      </w:r>
    </w:p>
    <w:p>
      <w:pPr>
        <w:pStyle w:val="Option"/>
        <w:keepLines/>
      </w:pPr>
      <w:r>
        <w:t>D. Ignore solar because the cooling load calculation includes glass.</w:t>
        <w:br/>
        <w:t>VI: Bỏ qua năng lượng mặt trời vì tính toán tải làm mát đã bao gồm cả kính.</w:t>
      </w:r>
    </w:p>
    <w:p>
      <w:pPr>
        <w:pStyle w:val="QuestionHeader"/>
        <w:keepNext/>
        <w:keepLines/>
      </w:pPr>
      <w:r>
        <w:t>E0694  ·  ASHRAE 55-2023  ·  Design conditions / Điều kiện thiết kế</w:t>
      </w:r>
    </w:p>
    <w:p>
      <w:pPr>
        <w:pStyle w:val="StemEnglish"/>
        <w:keepNext/>
        <w:keepLines/>
      </w:pPr>
      <w:r>
        <w:t>Technical focus — “Which pair of design comfort conditions is the minimum defensible starting point for each space-occupant combination?”</w:t>
        <w:br/>
        <w:t>Which paraphrase best preserves the standard's intent for Design conditions?</w:t>
      </w:r>
    </w:p>
    <w:p>
      <w:pPr>
        <w:pStyle w:val="StemVietnamese"/>
        <w:keepNext/>
        <w:keepLines/>
      </w:pPr>
      <w:r>
        <w:t>Trọng tâm kỹ thuật — “Cặp điều kiện tiện nghi thiết kế nào là điểm khởi đầu tối thiểu có cơ sở cho mỗi tổ hợp không gian-người đại diện?”</w:t>
        <w:br/>
        <w:t>Cách diễn đạt lại nào giữ đúng nhất ý định của tiêu chuẩn đối với Điều kiện thiết kế?</w:t>
      </w:r>
    </w:p>
    <w:p>
      <w:pPr>
        <w:pStyle w:val="Option"/>
        <w:keepNext/>
        <w:keepLines/>
      </w:pPr>
      <w:r>
        <w:t>A. Any two consecutive unoccupied hours</w:t>
        <w:br/>
        <w:t>VI: Bất kỳ hai giờ trống liên tiếp nào</w:t>
      </w:r>
    </w:p>
    <w:p>
      <w:pPr>
        <w:pStyle w:val="Option"/>
        <w:keepNext/>
        <w:keepLines/>
      </w:pPr>
      <w:r>
        <w:t>B. One cooling and one heating condition, chosen for challenging comfort scenarios</w:t>
        <w:br/>
        <w:t>VI: Một điều kiện làm mát và một điều kiện sưởi, được chọn để đại diện các kịch bản tiện nghi bất lợi</w:t>
      </w:r>
    </w:p>
    <w:p>
      <w:pPr>
        <w:pStyle w:val="Option"/>
        <w:keepNext/>
        <w:keepLines/>
      </w:pPr>
      <w:r>
        <w:t>C. Only the annual mean condition</w:t>
        <w:br/>
        <w:t>VI: Chỉ tình trạng trung bình hàng năm</w:t>
      </w:r>
    </w:p>
    <w:p>
      <w:pPr>
        <w:pStyle w:val="Option"/>
        <w:keepLines/>
      </w:pPr>
      <w:r>
        <w:t>D. Only the peak cooling-load hour</w:t>
        <w:br/>
        <w:t>VI: Chỉ giờ tải làm mát cao điểm</w:t>
      </w:r>
    </w:p>
    <w:p>
      <w:pPr>
        <w:pStyle w:val="QuestionHeader"/>
        <w:keepNext/>
        <w:keepLines/>
      </w:pPr>
      <w:r>
        <w:t>E0695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Which option gives the correct interpretation of Measurement program according to ASHRAE 55-2023, §§7.2 and 7.3?</w:t>
      </w:r>
    </w:p>
    <w:p>
      <w:pPr>
        <w:pStyle w:val="StemVietnamese"/>
        <w:keepNext/>
        <w:keepLines/>
      </w:pPr>
      <w:r>
        <w:t>Dùng hình ôn tập gốc đi kèm làm gợi ý trực quan. Trọng tâm kỹ thuật — “Phương án nghiên cứu hiện trường nào tổng hợp tốt nhất yêu cầu Standard 55?”</w:t>
        <w:br/>
        <w:t>Phương án nào diễn giải đúng Chương trình đo theo ASHRAE 55-2023, §§7.2 and 7.3?</w:t>
      </w:r>
    </w:p>
    <w:p>
      <w:pPr>
        <w:keepNext/>
        <w:spacing w:before="40" w:after="20"/>
        <w:jc w:val="center"/>
      </w:pPr>
      <w:r>
        <w:drawing>
          <wp:inline xmlns:a="http://schemas.openxmlformats.org/drawingml/2006/main" xmlns:pic="http://schemas.openxmlformats.org/drawingml/2006/picture">
            <wp:extent cx="4800600" cy="2589797"/>
            <wp:docPr id="113" name="Picture 113"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One ceiling sensor logged hourly for 20 minutes</w:t>
        <w:br/>
        <w:t>VI: Một cảm biến trần được ghi lại mỗi giờ trong 20 phút</w:t>
      </w:r>
    </w:p>
    <w:p>
      <w:pPr>
        <w:pStyle w:val="Option"/>
        <w:keepNext/>
        <w:keepLines/>
      </w:pPr>
      <w:r>
        <w:t>B. Outdoor temperature only plus an equipment nameplate review</w:t>
        <w:br/>
        <w:t>VI: Chỉ nhiệt độ ngoài trời cộng với đánh giá bảng tên thiết bị</w:t>
      </w:r>
    </w:p>
    <w:p>
      <w:pPr>
        <w:pStyle w:val="Option"/>
        <w:keepNext/>
        <w:keepLines/>
      </w:pPr>
      <w:r>
        <w:t>C.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Lines/>
      </w:pPr>
      <w:r>
        <w:t>D. A survey with no physical measurements, timing, or response-rate control</w:t>
        <w:br/>
        <w:t>VI: Một cuộc khảo sát không có phép đo vật lý, thời gian hoặc kiểm soát tốc độ phản hồi</w:t>
      </w:r>
    </w:p>
    <w:p>
      <w:pPr>
        <w:pStyle w:val="QuestionHeader"/>
        <w:keepNext/>
        <w:keepLines/>
      </w:pPr>
      <w:r>
        <w:t>E0696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Which statement correctly connects the requirement to its meaning in the context of Adaptive strategy?</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Phát biểu nào liên hệ đúng yêu cầu với ý nghĩa của nó trong bối cảnh Chiến lược thích ứng?</w:t>
      </w:r>
    </w:p>
    <w:p>
      <w:pPr>
        <w:keepNext/>
        <w:spacing w:before="40" w:after="20"/>
        <w:jc w:val="center"/>
      </w:pPr>
      <w:r>
        <w:drawing>
          <wp:inline xmlns:a="http://schemas.openxmlformats.org/drawingml/2006/main" xmlns:pic="http://schemas.openxmlformats.org/drawingml/2006/picture">
            <wp:extent cx="4800600" cy="2858143"/>
            <wp:docPr id="114" name="Picture 114"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Mechanical cooling combined with an assumed 90% adaptive contour</w:t>
        <w:br/>
        <w:t>VI: Làm mát cơ học kết hợp với đường viền thích ứng giả định 90%</w:t>
      </w:r>
    </w:p>
    <w:p>
      <w:pPr>
        <w:pStyle w:val="Option"/>
        <w:keepNext/>
        <w:keepLines/>
      </w:pPr>
      <w:r>
        <w:t>B. Sealed windows with continuous compressor cooling and fixed clothing</w:t>
        <w:br/>
        <w:t>VI: Cửa sổ kín với hệ thống làm mát máy nén liên tục và cố định quần áo</w:t>
      </w:r>
    </w:p>
    <w:p>
      <w:pPr>
        <w:pStyle w:val="Option"/>
        <w:keepNext/>
        <w:keepLines/>
      </w:pPr>
      <w:r>
        <w:t>C. High-speed air jets without occupant control in any outdoor climate</w:t>
        <w:br/>
        <w:t>VI: Các tia khí vận tốc cao không do người sử dụng điều khiển, trong mọi điều kiện khí hậu ngoài trời</w:t>
      </w:r>
    </w:p>
    <w:p>
      <w:pPr>
        <w:pStyle w:val="Option"/>
        <w:keepLines/>
      </w:pPr>
      <w:r>
        <w:t>D.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QuestionHeader"/>
        <w:keepNext/>
        <w:keepLines/>
      </w:pPr>
      <w:r>
        <w:t>E0697  ·  ASHRAE 55-2023  ·  Compliance dossier / Hồ sơ tuân thủ</w:t>
      </w:r>
    </w:p>
    <w:p>
      <w:pPr>
        <w:pStyle w:val="StemEnglish"/>
        <w:keepNext/>
        <w:keepLines/>
      </w:pPr>
      <w:r>
        <w:t>Technical focus — “Which structure is the strongest design-compliance dossier for a complex mixed-use floor?”</w:t>
        <w:br/>
        <w:t>A learner is explaining Compliance dossier to a teammate. Which explanation preserves the technical meaning of the cited requirement?</w:t>
      </w:r>
    </w:p>
    <w:p>
      <w:pPr>
        <w:pStyle w:val="StemVietnamese"/>
        <w:keepNext/>
        <w:keepLines/>
      </w:pPr>
      <w:r>
        <w:t>Trọng tâm kỹ thuật — “Cấu trúc hồ sơ nào mạnh nhất để chứng minh tiện nghi cho tầng hỗn hợp phức tạp?”</w:t>
        <w:br/>
        <w:t>Một người học đang giải thích Hồ sơ tuân thủ cho đồng đội. Cách giải thích nào giữ đúng ý nghĩa kỹ thuật của yêu cầu được dẫn chiếu?</w:t>
      </w:r>
    </w:p>
    <w:p>
      <w:pPr>
        <w:pStyle w:val="Option"/>
        <w:keepNext/>
        <w:keepLines/>
      </w:pPr>
      <w:r>
        <w:t>A.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Option"/>
        <w:keepNext/>
        <w:keepLines/>
      </w:pPr>
      <w:r>
        <w:t>B. A single building-average PMV with no occupant definitions</w:t>
        <w:br/>
        <w:t>VI: Một PMV trung bình của một tòa nhà không có định nghĩa về người sử dụng</w:t>
      </w:r>
    </w:p>
    <w:p>
      <w:pPr>
        <w:pStyle w:val="Option"/>
        <w:keepNext/>
        <w:keepLines/>
      </w:pPr>
      <w:r>
        <w:t>C. An architectural plan with no environmental inputs</w:t>
        <w:br/>
        <w:t>VI: Một phương án kiến trúc không có đầu vào về môi trường</w:t>
      </w:r>
    </w:p>
    <w:p>
      <w:pPr>
        <w:pStyle w:val="Option"/>
        <w:keepLines/>
      </w:pPr>
      <w:r>
        <w:t>D. A list of HVAC equipment capacities only</w:t>
        <w:br/>
        <w:t>VI: Chỉ danh sách công suất thiết bị HVAC</w:t>
      </w:r>
    </w:p>
    <w:p>
      <w:pPr>
        <w:pStyle w:val="QuestionHeader"/>
        <w:keepNext/>
        <w:keepLines/>
      </w:pPr>
      <w:r>
        <w:t>E0698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A learner is explaining Purpose and factors to a teammate. Which explanation preserves the technical meaning of the cited requirement?</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Một người học đang giải thích Mục đích và các yếu tố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15" name="Picture 115"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Metabolic rate, clothing insulation, ventilation rate, filtration, acoustics, and lighting</w:t>
        <w:br/>
        <w:t>VI: Mức chuyển hóa, độ cách nhiệt của quần áo, lưu lượng thông gió, quá trình lọc, âm thanh và ánh sáng</w:t>
      </w:r>
    </w:p>
    <w:p>
      <w:pPr>
        <w:pStyle w:val="Option"/>
        <w:keepNext/>
        <w:keepLines/>
      </w:pPr>
      <w:r>
        <w:t>B.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Option"/>
        <w:keepNext/>
        <w:keepLines/>
      </w:pPr>
      <w:r>
        <w:t>C. Air temperature, dew point, pressure, sound level, illuminance, and occupancy</w:t>
        <w:br/>
        <w:t>VI: Nhiệt độ không khí, điểm sương, áp suất, mức âm, độ rọi và tình trạng có người</w:t>
      </w:r>
    </w:p>
    <w:p>
      <w:pPr>
        <w:pStyle w:val="Option"/>
        <w:keepLines/>
      </w:pPr>
      <w:r>
        <w:t>D. Air temperature, CO2, noise, lighting, air speed, and odors</w:t>
        <w:br/>
        <w:t>VI: Nhiệt độ không khí, CO2, tiếng ồn, ánh sáng, vận tốc không khí và mùi hôi</w:t>
      </w:r>
    </w:p>
    <w:p>
      <w:pPr>
        <w:pStyle w:val="QuestionHeader"/>
        <w:keepNext/>
        <w:keepLines/>
      </w:pPr>
      <w:r>
        <w:t>E0699  ·  ASHRAE 55-2023  ·  Scope / Phạm vi</w:t>
      </w:r>
    </w:p>
    <w:p>
      <w:pPr>
        <w:pStyle w:val="StemEnglish"/>
        <w:keepNext/>
        <w:keepLines/>
      </w:pPr>
      <w:r>
        <w:t>Technical focus — “For which minimum occupancy duration is Standard 55 intended to apply?”</w:t>
        <w:br/>
        <w:t>Which paraphrase best preserves the standard's intent for Scope?</w:t>
      </w:r>
    </w:p>
    <w:p>
      <w:pPr>
        <w:pStyle w:val="StemVietnamese"/>
        <w:keepNext/>
        <w:keepLines/>
      </w:pPr>
      <w:r>
        <w:t>Trọng tâm kỹ thuật — “Standard 55 được dự kiến áp dụng cho thời gian có người sử dụng tối thiểu bao lâu?”</w:t>
        <w:br/>
        <w:t>Cách diễn đạt lại nào giữ đúng nhất ý định của tiêu chuẩn đối với Phạm vi?</w:t>
      </w:r>
    </w:p>
    <w:p>
      <w:pPr>
        <w:pStyle w:val="Option"/>
        <w:keepNext/>
        <w:keepLines/>
      </w:pPr>
      <w:r>
        <w:t>A. 30 minutes</w:t>
        <w:br/>
        <w:t>VI: 30 phút</w:t>
      </w:r>
    </w:p>
    <w:p>
      <w:pPr>
        <w:pStyle w:val="Option"/>
        <w:keepNext/>
        <w:keepLines/>
      </w:pPr>
      <w:r>
        <w:t>B. 60 minutes</w:t>
        <w:br/>
        <w:t>VI: 60 phút</w:t>
      </w:r>
    </w:p>
    <w:p>
      <w:pPr>
        <w:pStyle w:val="Option"/>
        <w:keepNext/>
        <w:keepLines/>
      </w:pPr>
      <w:r>
        <w:t>C. 15 minutes</w:t>
        <w:br/>
        <w:t>VI: 15 phút</w:t>
      </w:r>
    </w:p>
    <w:p>
      <w:pPr>
        <w:pStyle w:val="Option"/>
        <w:keepLines/>
      </w:pPr>
      <w:r>
        <w:t>D. 5 minutes</w:t>
        <w:br/>
        <w:t>VI: 5 phút</w:t>
      </w:r>
    </w:p>
    <w:p>
      <w:pPr>
        <w:pStyle w:val="QuestionHeader"/>
        <w:keepNext/>
        <w:keepLines/>
      </w:pPr>
      <w:r>
        <w:t>E0700  ·  ASHRAE 55-2023  ·  Scope / Phạm vi</w:t>
      </w:r>
    </w:p>
    <w:p>
      <w:pPr>
        <w:pStyle w:val="StemEnglish"/>
        <w:keepNext/>
        <w:keepLines/>
      </w:pPr>
      <w:r>
        <w:t>Technical focus — “What is the maximum equivalent altitude stated in the scope of Standard 55?”</w:t>
        <w:br/>
        <w:t>Which option gives the correct interpretation of Scope according to ASHRAE 55-2023, §2.3?</w:t>
      </w:r>
    </w:p>
    <w:p>
      <w:pPr>
        <w:pStyle w:val="StemVietnamese"/>
        <w:keepNext/>
        <w:keepLines/>
      </w:pPr>
      <w:r>
        <w:t>Trọng tâm kỹ thuật — “Độ cao tương đương lớn nhất nêu trong phạm vi Standard 55 là bao nhiêu?”</w:t>
        <w:br/>
        <w:t>Phương án nào diễn giải đúng Phạm vi theo ASHRAE 55-2023, §2.3?</w:t>
      </w:r>
    </w:p>
    <w:p>
      <w:pPr>
        <w:pStyle w:val="Option"/>
        <w:keepNext/>
        <w:keepLines/>
      </w:pPr>
      <w:r>
        <w:t>A. 1500 m (5000 ft)</w:t>
        <w:br/>
        <w:t>VI: 1500 m (5000 ft)</w:t>
      </w:r>
    </w:p>
    <w:p>
      <w:pPr>
        <w:pStyle w:val="Option"/>
        <w:keepNext/>
        <w:keepLines/>
      </w:pPr>
      <w:r>
        <w:t>B. 5000 m (16,400 ft)</w:t>
        <w:br/>
        <w:t>VI: 5000 m (16,400 ft)</w:t>
      </w:r>
    </w:p>
    <w:p>
      <w:pPr>
        <w:pStyle w:val="Option"/>
        <w:keepNext/>
        <w:keepLines/>
      </w:pPr>
      <w:r>
        <w:t>C. No altitude limit</w:t>
        <w:br/>
        <w:t>VI: Không giới hạn độ cao</w:t>
      </w:r>
    </w:p>
    <w:p>
      <w:pPr>
        <w:pStyle w:val="Option"/>
        <w:keepLines/>
      </w:pPr>
      <w:r>
        <w:t>D. 3000 m (10,000 ft)</w:t>
        <w:br/>
        <w:t>VI: 3000 m (10,000 ft)</w:t>
      </w:r>
    </w:p>
    <w:p>
      <w:pPr>
        <w:pStyle w:val="QuestionHeader"/>
        <w:keepNext/>
        <w:keepLines/>
      </w:pPr>
      <w:r>
        <w:t>E0701  ·  ASHRAE 55-2023  ·  Scope exclusions / Loại trừ phạm vi</w:t>
      </w:r>
    </w:p>
    <w:p>
      <w:pPr>
        <w:pStyle w:val="StemEnglish"/>
        <w:keepNext/>
        <w:keepLines/>
      </w:pPr>
      <w:r>
        <w:t>Technical focus — “Which topic is explicitly outside the scope of Standard 55?”</w:t>
        <w:br/>
        <w:t>Which statement correctly connects the requirement to its meaning in the context of Scope exclusions?</w:t>
      </w:r>
    </w:p>
    <w:p>
      <w:pPr>
        <w:pStyle w:val="StemVietnamese"/>
        <w:keepNext/>
        <w:keepLines/>
      </w:pPr>
      <w:r>
        <w:t>Trọng tâm kỹ thuật — “Nội dung nào được nêu rõ là nằm ngoài phạm vi Standard 55?”</w:t>
        <w:br/>
        <w:t>Phát biểu nào liên hệ đúng yêu cầu với ý nghĩa của nó trong bối cảnh Loại trừ phạm vi?</w:t>
      </w:r>
    </w:p>
    <w:p>
      <w:pPr>
        <w:pStyle w:val="Option"/>
        <w:keepNext/>
        <w:keepLines/>
      </w:pPr>
      <w:r>
        <w:t>A. Indoor air quality</w:t>
        <w:br/>
        <w:t>VI: Chất lượng không khí trong nhà</w:t>
      </w:r>
    </w:p>
    <w:p>
      <w:pPr>
        <w:pStyle w:val="Option"/>
        <w:keepNext/>
        <w:keepLines/>
      </w:pPr>
      <w:r>
        <w:t>B. Clothing insulation</w:t>
        <w:br/>
        <w:t>VI: Quần áo cách nhiệt</w:t>
      </w:r>
    </w:p>
    <w:p>
      <w:pPr>
        <w:pStyle w:val="Option"/>
        <w:keepNext/>
        <w:keepLines/>
      </w:pPr>
      <w:r>
        <w:t>C. Mean radiant temperature</w:t>
        <w:br/>
        <w:t>VI: Nhiệt độ bức xạ trung bình</w:t>
      </w:r>
    </w:p>
    <w:p>
      <w:pPr>
        <w:pStyle w:val="Option"/>
        <w:keepLines/>
      </w:pPr>
      <w:r>
        <w:t>D. Air speed</w:t>
        <w:br/>
        <w:t>VI: Vận tốc không khí</w:t>
      </w:r>
    </w:p>
    <w:p>
      <w:pPr>
        <w:pStyle w:val="QuestionHeader"/>
        <w:keepNext/>
        <w:keepLines/>
      </w:pPr>
      <w:r>
        <w:t>E0702  ·  ASHRAE 55-2023  ·  Units / Đơn vị</w:t>
      </w:r>
    </w:p>
    <w:p>
      <w:pPr>
        <w:pStyle w:val="StemEnglish"/>
        <w:keepNext/>
        <w:keepLines/>
      </w:pPr>
      <w:r>
        <w:t>Technical focus — “One clo is equal to which SI thermal insulation value?”</w:t>
        <w:br/>
        <w:t>A learner is explaining Units to a teammate. Which explanation preserves the technical meaning of the cited requirement?</w:t>
      </w:r>
    </w:p>
    <w:p>
      <w:pPr>
        <w:pStyle w:val="StemVietnamese"/>
        <w:keepNext/>
        <w:keepLines/>
      </w:pPr>
      <w:r>
        <w:t>Trọng tâm kỹ thuật — “Một đơn vị clo tương đương giá trị cách nhiệt SI nào?”</w:t>
        <w:br/>
        <w:t>Một người học đang giải thích Đơn vị cho đồng đội. Cách giải thích nào giữ đúng ý nghĩa kỹ thuật của yêu cầu được dẫn chiếu?</w:t>
      </w:r>
    </w:p>
    <w:p>
      <w:pPr>
        <w:pStyle w:val="Option"/>
        <w:keepNext/>
        <w:keepLines/>
      </w:pPr>
      <w:r>
        <w:t>A. 0.100 m²·°C/W</w:t>
        <w:br/>
        <w:t>VI: 0.100 m²·°C/W</w:t>
      </w:r>
    </w:p>
    <w:p>
      <w:pPr>
        <w:pStyle w:val="Option"/>
        <w:keepNext/>
        <w:keepLines/>
      </w:pPr>
      <w:r>
        <w:t>B. 0.155 m²·°C/W</w:t>
        <w:br/>
        <w:t>VI: 0.155 m²·°C/W</w:t>
      </w:r>
    </w:p>
    <w:p>
      <w:pPr>
        <w:pStyle w:val="Option"/>
        <w:keepNext/>
        <w:keepLines/>
      </w:pPr>
      <w:r>
        <w:t>C. 0.250 m²·°C/W</w:t>
        <w:br/>
        <w:t>VI: 0.250 m²·°C/W</w:t>
      </w:r>
    </w:p>
    <w:p>
      <w:pPr>
        <w:pStyle w:val="Option"/>
        <w:keepLines/>
      </w:pPr>
      <w:r>
        <w:t>D. 1.550 m²·°C/W</w:t>
        <w:br/>
        <w:t>VI: 1.550 m²·°C/W</w:t>
      </w:r>
    </w:p>
    <w:p>
      <w:pPr>
        <w:pStyle w:val="QuestionHeader"/>
        <w:keepNext/>
        <w:keepLines/>
      </w:pPr>
      <w:r>
        <w:t>E0703  ·  ASHRAE 55-2023  ·  Metabolic rate / Mức chuyển hóa</w:t>
      </w:r>
    </w:p>
    <w:p>
      <w:pPr>
        <w:pStyle w:val="StemEnglish"/>
        <w:keepNext/>
        <w:keepLines/>
      </w:pPr>
      <w:r>
        <w:t>Technical focus — “Standard 55 does not apply when the time-averaged metabolic rate exceeds:”</w:t>
        <w:br/>
        <w:t>Which paraphrase best preserves the standard's intent for Metabolic rate?</w:t>
      </w:r>
    </w:p>
    <w:p>
      <w:pPr>
        <w:pStyle w:val="StemVietnamese"/>
        <w:keepNext/>
        <w:keepLines/>
      </w:pPr>
      <w:r>
        <w:t>Trọng tâm kỹ thuật — “Standard 55 không áp dụng khi suất chuyển hóa trung bình theo thời gian vượt quá:”</w:t>
        <w:br/>
        <w:t>Cách diễn đạt lại nào giữ đúng nhất ý định của tiêu chuẩn đối với Mức chuyển hóa?</w:t>
      </w:r>
    </w:p>
    <w:p>
      <w:pPr>
        <w:pStyle w:val="Option"/>
        <w:keepNext/>
        <w:keepLines/>
      </w:pPr>
      <w:r>
        <w:t>A. 3.0 met</w:t>
        <w:br/>
        <w:t>VI: 3.0 met</w:t>
      </w:r>
    </w:p>
    <w:p>
      <w:pPr>
        <w:pStyle w:val="Option"/>
        <w:keepNext/>
        <w:keepLines/>
      </w:pPr>
      <w:r>
        <w:t>B. 5.0 met</w:t>
        <w:br/>
        <w:t>VI: 5.0 met</w:t>
      </w:r>
    </w:p>
    <w:p>
      <w:pPr>
        <w:pStyle w:val="Option"/>
        <w:keepNext/>
        <w:keepLines/>
      </w:pPr>
      <w:r>
        <w:t>C. 4.0 met</w:t>
        <w:br/>
        <w:t>VI: 4.0 met</w:t>
      </w:r>
    </w:p>
    <w:p>
      <w:pPr>
        <w:pStyle w:val="Option"/>
        <w:keepLines/>
      </w:pPr>
      <w:r>
        <w:t>D. 2.0 met</w:t>
        <w:br/>
        <w:t>VI: 2.0 met</w:t>
      </w:r>
    </w:p>
    <w:p>
      <w:pPr>
        <w:pStyle w:val="QuestionHeader"/>
        <w:keepNext/>
        <w:keepLines/>
      </w:pPr>
      <w:r>
        <w:t>E0704  ·  ASHRAE 55-2023  ·  Clothing / Quần áo</w:t>
      </w:r>
    </w:p>
    <w:p>
      <w:pPr>
        <w:pStyle w:val="StemEnglish"/>
        <w:keepNext/>
        <w:keepLines/>
      </w:pPr>
      <w:r>
        <w:t>Technical focus — “Standard 55 does not apply when clothing insulation exceeds:”</w:t>
        <w:br/>
        <w:t>A learner is explaining Clothing to a teammate. Which explanation preserves the technical meaning of the cited requirement?</w:t>
      </w:r>
    </w:p>
    <w:p>
      <w:pPr>
        <w:pStyle w:val="StemVietnamese"/>
        <w:keepNext/>
        <w:keepLines/>
      </w:pPr>
      <w:r>
        <w:t>Trọng tâm kỹ thuật — “Standard 55 không áp dụng khi cách nhiệt quần áo vượt quá:”</w:t>
        <w:br/>
        <w:t>Một người học đang giải thích Quần áo cho đồng đội. Cách giải thích nào giữ đúng ý nghĩa kỹ thuật của yêu cầu được dẫn chiếu?</w:t>
      </w:r>
    </w:p>
    <w:p>
      <w:pPr>
        <w:pStyle w:val="Option"/>
        <w:keepNext/>
        <w:keepLines/>
      </w:pPr>
      <w:r>
        <w:t>A. 1.0 clo</w:t>
        <w:br/>
        <w:t>VI: 1.0 clo</w:t>
      </w:r>
    </w:p>
    <w:p>
      <w:pPr>
        <w:pStyle w:val="Option"/>
        <w:keepNext/>
        <w:keepLines/>
      </w:pPr>
      <w:r>
        <w:t>B. 2.0 clo</w:t>
        <w:br/>
        <w:t>VI: 2.0 clo</w:t>
      </w:r>
    </w:p>
    <w:p>
      <w:pPr>
        <w:pStyle w:val="Option"/>
        <w:keepNext/>
        <w:keepLines/>
      </w:pPr>
      <w:r>
        <w:t>C. 0.7 clo</w:t>
        <w:br/>
        <w:t>VI: 0.7 clo</w:t>
      </w:r>
    </w:p>
    <w:p>
      <w:pPr>
        <w:pStyle w:val="Option"/>
        <w:keepLines/>
      </w:pPr>
      <w:r>
        <w:t>D. 1.5 clo</w:t>
        <w:br/>
        <w:t>VI: 1.5 clo</w:t>
      </w:r>
    </w:p>
    <w:p>
      <w:pPr>
        <w:pStyle w:val="QuestionHeader"/>
        <w:keepNext/>
        <w:keepLines/>
      </w:pPr>
      <w:r>
        <w:t>E0705  ·  ASHRAE 55-2023  ·  PMV compliance / Tuân thủ PMV</w:t>
      </w:r>
    </w:p>
    <w:p>
      <w:pPr>
        <w:pStyle w:val="StemEnglish"/>
        <w:keepNext/>
        <w:keepLines/>
      </w:pPr>
      <w:r>
        <w:t>Use the accompanying original study figure as a visual cue. Technical focus — “Which PMV range is required by the standard method?”</w:t>
        <w:br/>
        <w:t>A learner is explaining PMV compliance to a teammate. Which explanation preserves the technical meaning of the cited requirement?</w:t>
      </w:r>
    </w:p>
    <w:p>
      <w:pPr>
        <w:pStyle w:val="StemVietnamese"/>
        <w:keepNext/>
        <w:keepLines/>
      </w:pPr>
      <w:r>
        <w:t>Dùng hình ôn tập gốc đi kèm làm gợi ý trực quan. Trọng tâm kỹ thuật — “Phương pháp tiêu chuẩn yêu cầu PMV nằm trong khoảng nào?”</w:t>
        <w:br/>
        <w:t>Một người học đang giải thích Tuân thủ PMV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16" name="Picture 116"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-0.5 &lt; PMV &lt; +0.5</w:t>
        <w:br/>
        <w:t>VI: -0.5 &lt; PMV &lt; +0.5</w:t>
      </w:r>
    </w:p>
    <w:p>
      <w:pPr>
        <w:pStyle w:val="Option"/>
        <w:keepNext/>
        <w:keepLines/>
      </w:pPr>
      <w:r>
        <w:t>B. -0.7 &lt; PMV &lt; +0.7</w:t>
        <w:br/>
        <w:t>VI: -0.7 &lt; PMV &lt; +0.7</w:t>
      </w:r>
    </w:p>
    <w:p>
      <w:pPr>
        <w:pStyle w:val="Option"/>
        <w:keepNext/>
        <w:keepLines/>
      </w:pPr>
      <w:r>
        <w:t>C. -1.0 ≤ PMV ≤ +1.0</w:t>
        <w:br/>
        <w:t>VI: -1.0 ≤ PMV ≤ +1.0</w:t>
      </w:r>
    </w:p>
    <w:p>
      <w:pPr>
        <w:pStyle w:val="Option"/>
        <w:keepLines/>
      </w:pPr>
      <w:r>
        <w:t>D. 0 ≤ PMV ≤ +0.5</w:t>
        <w:br/>
        <w:t>VI: 0 ≤ PMV ≤ +0.5</w:t>
      </w:r>
    </w:p>
    <w:p>
      <w:pPr>
        <w:pStyle w:val="QuestionHeader"/>
        <w:keepNext/>
        <w:keepLines/>
      </w:pPr>
      <w:r>
        <w:t>E0706  ·  ASHRAE 55-2023  ·  Occupant air-speed control / Điều khiển vận tốc không khí bởi người sử dụng</w:t>
      </w:r>
    </w:p>
    <w:p>
      <w:pPr>
        <w:pStyle w:val="StemEnglish"/>
        <w:keepNext/>
        <w:keepLines/>
      </w:pPr>
      <w:r>
        <w:t>Technical focus — “One acceptable criterion for occupant control of average air speed is one control for no more than:”</w:t>
        <w:br/>
        <w:t>Which statement correctly connects the requirement to its meaning in the context of Occupant air-speed control?</w:t>
      </w:r>
    </w:p>
    <w:p>
      <w:pPr>
        <w:pStyle w:val="StemVietnamese"/>
        <w:keepNext/>
        <w:keepLines/>
      </w:pPr>
      <w:r>
        <w:t>Trọng tâm kỹ thuật — “Một tiêu chí chấp nhận cho quyền kiểm soát tốc độ gió của người sử dụng là một bộ điều khiển cho không quá:”</w:t>
        <w:br/>
        <w:t>Phát biểu nào liên hệ đúng yêu cầu với ý nghĩa của nó trong bối cảnh Điều khiển vận tốc không khí bởi người sử dụng?</w:t>
      </w:r>
    </w:p>
    <w:p>
      <w:pPr>
        <w:pStyle w:val="Option"/>
        <w:keepNext/>
        <w:keepLines/>
      </w:pPr>
      <w:r>
        <w:t>A. Two occupants</w:t>
        <w:br/>
        <w:t>VI: Hai người sử dụng</w:t>
      </w:r>
    </w:p>
    <w:p>
      <w:pPr>
        <w:pStyle w:val="Option"/>
        <w:keepNext/>
        <w:keepLines/>
      </w:pPr>
      <w:r>
        <w:t>B. Six occupants</w:t>
        <w:br/>
        <w:t>VI: Sáu người sử dụng</w:t>
      </w:r>
    </w:p>
    <w:p>
      <w:pPr>
        <w:pStyle w:val="Option"/>
        <w:keepNext/>
        <w:keepLines/>
      </w:pPr>
      <w:r>
        <w:t>C. Ten occupants</w:t>
        <w:br/>
        <w:t>VI: Mười người sử dụng</w:t>
      </w:r>
    </w:p>
    <w:p>
      <w:pPr>
        <w:pStyle w:val="Option"/>
        <w:keepLines/>
      </w:pPr>
      <w:r>
        <w:t>D. Twenty occupants</w:t>
        <w:br/>
        <w:t>VI: Hai mươi người sử dụng</w:t>
      </w:r>
    </w:p>
    <w:p>
      <w:pPr>
        <w:pStyle w:val="QuestionHeader"/>
        <w:keepNext/>
        <w:keepLines/>
      </w:pPr>
      <w:r>
        <w:t>E0707  ·  ASHRAE 55-2023  ·  Air-speed limit / Giới hạn vận tốc không khí</w:t>
      </w:r>
    </w:p>
    <w:p>
      <w:pPr>
        <w:pStyle w:val="StemEnglish"/>
        <w:keepNext/>
        <w:keepLines/>
      </w:pPr>
      <w:r>
        <w:t>Technical focus — “Without occupant control, what is the upper average air-speed limit when operative temperature is above 25.5°C?”</w:t>
        <w:br/>
        <w:t>Which paraphrase best preserves the standard's intent for Air-speed limit?</w:t>
      </w:r>
    </w:p>
    <w:p>
      <w:pPr>
        <w:pStyle w:val="StemVietnamese"/>
        <w:keepNext/>
        <w:keepLines/>
      </w:pPr>
      <w:r>
        <w:t>Trọng tâm kỹ thuật — “Khi người sử dụng không có quyền điều khiển, giới hạn trên của tốc độ gió trung bình ở nhiệt độ tác dụng trên 25,5°C là bao nhiêu?”</w:t>
        <w:br/>
        <w:t>Cách diễn đạt lại nào giữ đúng nhất ý định của tiêu chuẩn đối với Giới hạn vận tốc không khí?</w:t>
      </w:r>
    </w:p>
    <w:p>
      <w:pPr>
        <w:pStyle w:val="Option"/>
        <w:keepNext/>
        <w:keepLines/>
      </w:pPr>
      <w:r>
        <w:t>A. 0.3 m/s</w:t>
        <w:br/>
        <w:t>VI: 0.3 m/s</w:t>
      </w:r>
    </w:p>
    <w:p>
      <w:pPr>
        <w:pStyle w:val="Option"/>
        <w:keepNext/>
        <w:keepLines/>
      </w:pPr>
      <w:r>
        <w:t>B. 1.2 m/s</w:t>
        <w:br/>
        <w:t>VI: 1.2 m/s</w:t>
      </w:r>
    </w:p>
    <w:p>
      <w:pPr>
        <w:pStyle w:val="Option"/>
        <w:keepNext/>
        <w:keepLines/>
      </w:pPr>
      <w:r>
        <w:t>C. 0.8 m/s</w:t>
        <w:br/>
        <w:t>VI: 0.8 m/s</w:t>
      </w:r>
    </w:p>
    <w:p>
      <w:pPr>
        <w:pStyle w:val="Option"/>
        <w:keepLines/>
      </w:pPr>
      <w:r>
        <w:t>D. 0.2 m/s</w:t>
        <w:br/>
        <w:t>VI: 0.2 m/s</w:t>
      </w:r>
    </w:p>
    <w:p>
      <w:pPr>
        <w:pStyle w:val="QuestionHeader"/>
        <w:keepNext/>
        <w:keepLines/>
      </w:pPr>
      <w:r>
        <w:t>E0708  ·  ASHRAE 55-2023  ·  Air-speed limit / Giới hạn vận tốc không khí</w:t>
      </w:r>
    </w:p>
    <w:p>
      <w:pPr>
        <w:pStyle w:val="StemEnglish"/>
        <w:keepNext/>
        <w:keepLines/>
      </w:pPr>
      <w:r>
        <w:t>Technical focus — “Without occupant control, what is the general average air-speed limit below 23.0°C?”</w:t>
        <w:br/>
        <w:t>A learner is explaining Air-speed limit to a teammate. Which explanation preserves the technical meaning of the cited requirement?</w:t>
      </w:r>
    </w:p>
    <w:p>
      <w:pPr>
        <w:pStyle w:val="StemVietnamese"/>
        <w:keepNext/>
        <w:keepLines/>
      </w:pPr>
      <w:r>
        <w:t>Trọng tâm kỹ thuật — “Khi không có quyền điều khiển, giới hạn chung của tốc độ gió trung bình dưới 23,0°C là bao nhiêu?”</w:t>
        <w:br/>
        <w:t>Một người học đang giải thích Giới hạn vận tốc không khí cho đồng đội. Cách giải thích nào giữ đúng ý nghĩa kỹ thuật của yêu cầu được dẫn chiếu?</w:t>
      </w:r>
    </w:p>
    <w:p>
      <w:pPr>
        <w:pStyle w:val="Option"/>
        <w:keepNext/>
        <w:keepLines/>
      </w:pPr>
      <w:r>
        <w:t>A. 0.1 m/s</w:t>
        <w:br/>
        <w:t>VI: 0.1 m/s</w:t>
      </w:r>
    </w:p>
    <w:p>
      <w:pPr>
        <w:pStyle w:val="Option"/>
        <w:keepNext/>
        <w:keepLines/>
      </w:pPr>
      <w:r>
        <w:t>B. 0.5 m/s</w:t>
        <w:br/>
        <w:t>VI: 0.5 m/s</w:t>
      </w:r>
    </w:p>
    <w:p>
      <w:pPr>
        <w:pStyle w:val="Option"/>
        <w:keepNext/>
        <w:keepLines/>
      </w:pPr>
      <w:r>
        <w:t>C. 0.8 m/s</w:t>
        <w:br/>
        <w:t>VI: 0.8 m/s</w:t>
      </w:r>
    </w:p>
    <w:p>
      <w:pPr>
        <w:pStyle w:val="Option"/>
        <w:keepLines/>
      </w:pPr>
      <w:r>
        <w:t>D. 0.2 m/s</w:t>
        <w:br/>
        <w:t>VI: 0.2 m/s</w:t>
      </w:r>
    </w:p>
    <w:p>
      <w:pPr>
        <w:pStyle w:val="QuestionHeader"/>
        <w:keepNext/>
        <w:keepLines/>
      </w:pPr>
      <w:r>
        <w:t>E0709  ·  ASHRAE 55-2023  ·  Local discomfort / Bất tiện nghi cục bộ</w:t>
      </w:r>
    </w:p>
    <w:p>
      <w:pPr>
        <w:pStyle w:val="StemEnglish"/>
        <w:keepNext/>
        <w:keepLines/>
      </w:pPr>
      <w:r>
        <w:t>Technical focus — “Local thermal discomfort criteria in §5.3.5 are required only when occupants have:”</w:t>
        <w:br/>
        <w:t>Which paraphrase best preserves the standard's intent for Local discomfort?</w:t>
      </w:r>
    </w:p>
    <w:p>
      <w:pPr>
        <w:pStyle w:val="StemVietnamese"/>
        <w:keepNext/>
        <w:keepLines/>
      </w:pPr>
      <w:r>
        <w:t>Trọng tâm kỹ thuật — “Các tiêu chí khó chịu nhiệt cục bộ ở §5.3.5 chỉ bắt buộc khi người đại diện có:”</w:t>
        <w:br/>
        <w:t>Cách diễn đạt lại nào giữ đúng nhất ý định của tiêu chuẩn đối với Bất tiện nghi cục bộ?</w:t>
      </w:r>
    </w:p>
    <w:p>
      <w:pPr>
        <w:pStyle w:val="Option"/>
        <w:keepNext/>
        <w:keepLines/>
      </w:pPr>
      <w:r>
        <w:t>A. Icl &lt; 0.7 clo and metabolic rate &lt; 1.3 met</w:t>
        <w:br/>
        <w:t>VI: Icl &lt; 0,7 clo và mức chuyển hóa &lt; 1,3 met</w:t>
      </w:r>
    </w:p>
    <w:p>
      <w:pPr>
        <w:pStyle w:val="Option"/>
        <w:keepNext/>
        <w:keepLines/>
      </w:pPr>
      <w:r>
        <w:t>B. Icl &gt; 0.7 clo and metabolic rate &gt; 1.3 met</w:t>
        <w:br/>
        <w:t>VI: Icl &gt; 0,7 clo và mức chuyển hóa &gt; 1,3 met</w:t>
      </w:r>
    </w:p>
    <w:p>
      <w:pPr>
        <w:pStyle w:val="Option"/>
        <w:keepNext/>
        <w:keepLines/>
      </w:pPr>
      <w:r>
        <w:t>C. Icl &lt; 1.5 clo regardless of activity</w:t>
        <w:br/>
        <w:t>VI: Icl &lt; 1,5 clo bất kể hoạt động</w:t>
      </w:r>
    </w:p>
    <w:p>
      <w:pPr>
        <w:pStyle w:val="Option"/>
        <w:keepLines/>
      </w:pPr>
      <w:r>
        <w:t>D. Metabolic rate exactly 1.0 met</w:t>
        <w:br/>
        <w:t>VI: Mức chuyển hóa đúng bằng 1,0 met</w:t>
      </w:r>
    </w:p>
    <w:p>
      <w:pPr>
        <w:pStyle w:val="QuestionHeader"/>
        <w:keepNext/>
        <w:keepLines/>
      </w:pPr>
      <w:r>
        <w:t>E0710  ·  ASHRAE 55-2023  ·  Measurement heights / Chiều cao đo</w:t>
      </w:r>
    </w:p>
    <w:p>
      <w:pPr>
        <w:pStyle w:val="StemEnglish"/>
        <w:keepNext/>
        <w:keepLines/>
      </w:pPr>
      <w:r>
        <w:t>Use the accompanying original study figure as a visual cue. Technical focus — “What is the head-level height for a seated representative occupant?”</w:t>
        <w:br/>
        <w:t>Which statement correctly connects the requirement to its meaning in the context of Measurement heights?</w:t>
      </w:r>
    </w:p>
    <w:p>
      <w:pPr>
        <w:pStyle w:val="StemVietnamese"/>
        <w:keepNext/>
        <w:keepLines/>
      </w:pPr>
      <w:r>
        <w:t>Dùng hình ôn tập gốc đi kèm làm gợi ý trực quan. Trọng tâm kỹ thuật — “Cao độ đầu của người đại diện ngồi là bao nhiêu?”</w:t>
        <w:br/>
        <w:t>Phát biểu nào liên hệ đúng yêu cầu với ý nghĩa của nó trong bối cảnh Chiều cao đo?</w:t>
      </w:r>
    </w:p>
    <w:p>
      <w:pPr>
        <w:keepNext/>
        <w:spacing w:before="40" w:after="20"/>
        <w:jc w:val="center"/>
      </w:pPr>
      <w:r>
        <w:drawing>
          <wp:inline xmlns:a="http://schemas.openxmlformats.org/drawingml/2006/main" xmlns:pic="http://schemas.openxmlformats.org/drawingml/2006/picture">
            <wp:extent cx="4800600" cy="2589797"/>
            <wp:docPr id="117" name="Picture 117"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0.6 m above the floor</w:t>
        <w:br/>
        <w:t>VI: 0,6 m so với mặt sàn</w:t>
      </w:r>
    </w:p>
    <w:p>
      <w:pPr>
        <w:pStyle w:val="Option"/>
        <w:keepNext/>
        <w:keepLines/>
      </w:pPr>
      <w:r>
        <w:t>B. 1.1 m above the floor</w:t>
        <w:br/>
        <w:t>VI: 1,1 m so với mặt sàn</w:t>
      </w:r>
    </w:p>
    <w:p>
      <w:pPr>
        <w:pStyle w:val="Option"/>
        <w:keepNext/>
        <w:keepLines/>
      </w:pPr>
      <w:r>
        <w:t>C. 1.7 m above the floor</w:t>
        <w:br/>
        <w:t>VI: 1,7 m so với mặt sàn</w:t>
      </w:r>
    </w:p>
    <w:p>
      <w:pPr>
        <w:pStyle w:val="Option"/>
        <w:keepLines/>
      </w:pPr>
      <w:r>
        <w:t>D. 0.1 m above the floor</w:t>
        <w:br/>
        <w:t>VI: 0,1 m so với mặt sàn</w:t>
      </w:r>
    </w:p>
    <w:p>
      <w:pPr>
        <w:pStyle w:val="QuestionHeader"/>
        <w:keepNext/>
        <w:keepLines/>
      </w:pPr>
      <w:r>
        <w:t>E0711  ·  ASHRAE 55-2023  ·  Radiant asymmetry / Bất đối xứng nhiệt bức xạ</w:t>
      </w:r>
    </w:p>
    <w:p>
      <w:pPr>
        <w:pStyle w:val="StemEnglish"/>
        <w:keepNext/>
        <w:keepLines/>
      </w:pPr>
      <w:r>
        <w:t>Technical focus — “What is the allowable radiant temperature asymmetry for a ceiling warmer than the floor?”</w:t>
        <w:br/>
        <w:t>Which option gives the correct interpretation of Radiant asymmetry according to ASHRAE 55-2023, Table 5-10?</w:t>
      </w:r>
    </w:p>
    <w:p>
      <w:pPr>
        <w:pStyle w:val="StemVietnamese"/>
        <w:keepNext/>
        <w:keepLines/>
      </w:pPr>
      <w:r>
        <w:t>Trọng tâm kỹ thuật — “Độ bất đối xứng nhiệt độ bức xạ cho phép khi trần ấm hơn sàn là bao nhiêu?”</w:t>
        <w:br/>
        <w:t>Phương án nào diễn giải đúng Bất đối xứng nhiệt bức xạ theo ASHRAE 55-2023, Table 5-10?</w:t>
      </w:r>
    </w:p>
    <w:p>
      <w:pPr>
        <w:pStyle w:val="Option"/>
        <w:keepNext/>
        <w:keepLines/>
      </w:pPr>
      <w:r>
        <w:t>A. Less than 10°C</w:t>
        <w:br/>
        <w:t>VI: Dưới 10°C</w:t>
      </w:r>
    </w:p>
    <w:p>
      <w:pPr>
        <w:pStyle w:val="Option"/>
        <w:keepNext/>
        <w:keepLines/>
      </w:pPr>
      <w:r>
        <w:t>B. Less than 14°C</w:t>
        <w:br/>
        <w:t>VI: Dưới 14°C</w:t>
      </w:r>
    </w:p>
    <w:p>
      <w:pPr>
        <w:pStyle w:val="Option"/>
        <w:keepNext/>
        <w:keepLines/>
      </w:pPr>
      <w:r>
        <w:t>C. Less than 5°C</w:t>
        <w:br/>
        <w:t>VI: Dưới 5°C</w:t>
      </w:r>
    </w:p>
    <w:p>
      <w:pPr>
        <w:pStyle w:val="Option"/>
        <w:keepLines/>
      </w:pPr>
      <w:r>
        <w:t>D. Less than 23°C</w:t>
        <w:br/>
        <w:t>VI: Dưới 23°C</w:t>
      </w:r>
    </w:p>
    <w:p>
      <w:pPr>
        <w:pStyle w:val="QuestionHeader"/>
        <w:keepNext/>
        <w:keepLines/>
      </w:pPr>
      <w:r>
        <w:t>E0712  ·  ASHRAE 55-2023  ·  Floor temperature / Nhiệt độ sàn</w:t>
      </w:r>
    </w:p>
    <w:p>
      <w:pPr>
        <w:pStyle w:val="StemEnglish"/>
        <w:keepNext/>
        <w:keepLines/>
      </w:pPr>
      <w:r>
        <w:t>Technical focus — “For seated occupants with feet in contact with the floor, the acceptable floor surface temperature range is:”</w:t>
        <w:br/>
        <w:t>Which option gives the correct interpretation of Floor temperature according to ASHRAE 55-2023, §5.3.5.5?</w:t>
      </w:r>
    </w:p>
    <w:p>
      <w:pPr>
        <w:pStyle w:val="StemVietnamese"/>
        <w:keepNext/>
        <w:keepLines/>
      </w:pPr>
      <w:r>
        <w:t>Trọng tâm kỹ thuật — “Với người ngồi có chân tiếp xúc sàn, khoảng nhiệt độ bề mặt sàn chấp nhận được là:”</w:t>
        <w:br/>
        <w:t>Phương án nào diễn giải đúng Nhiệt độ sàn theo ASHRAE 55-2023, §5.3.5.5?</w:t>
      </w:r>
    </w:p>
    <w:p>
      <w:pPr>
        <w:pStyle w:val="Option"/>
        <w:keepNext/>
        <w:keepLines/>
      </w:pPr>
      <w:r>
        <w:t>A. 18°C to 32°C</w:t>
        <w:br/>
        <w:t>VI: 18°C đến 32°C</w:t>
      </w:r>
    </w:p>
    <w:p>
      <w:pPr>
        <w:pStyle w:val="Option"/>
        <w:keepNext/>
        <w:keepLines/>
      </w:pPr>
      <w:r>
        <w:t>B. 20°C to 35°C</w:t>
        <w:br/>
        <w:t>VI: 20°C đến 35°C</w:t>
      </w:r>
    </w:p>
    <w:p>
      <w:pPr>
        <w:pStyle w:val="Option"/>
        <w:keepNext/>
        <w:keepLines/>
      </w:pPr>
      <w:r>
        <w:t>C. 16°C to 26°C</w:t>
        <w:br/>
        <w:t>VI: 16°C đến 26°C</w:t>
      </w:r>
    </w:p>
    <w:p>
      <w:pPr>
        <w:pStyle w:val="Option"/>
        <w:keepLines/>
      </w:pPr>
      <w:r>
        <w:t>D. 19°C to 29°C</w:t>
        <w:br/>
        <w:t>VI: 19°C đến 29°C</w:t>
      </w:r>
    </w:p>
    <w:p>
      <w:pPr>
        <w:pStyle w:val="QuestionHeader"/>
        <w:keepNext/>
        <w:keepLines/>
      </w:pPr>
      <w:r>
        <w:t>E0713  ·  ASHRAE 55-2023  ·  Temperature variation / Sự thay đổi nhiệt độ</w:t>
      </w:r>
    </w:p>
    <w:p>
      <w:pPr>
        <w:pStyle w:val="StemEnglish"/>
        <w:keepNext/>
        <w:keepLines/>
      </w:pPr>
      <w:r>
        <w:t>Technical focus — “For cyclic operative-temperature variations with a period not greater than 15 minutes, the maximum peak-to-peak amplitude is:”</w:t>
        <w:br/>
        <w:t>Which paraphrase best preserves the standard's intent for Temperature variation?</w:t>
      </w:r>
    </w:p>
    <w:p>
      <w:pPr>
        <w:pStyle w:val="StemVietnamese"/>
        <w:keepNext/>
        <w:keepLines/>
      </w:pPr>
      <w:r>
        <w:t>Trọng tâm kỹ thuật — “Với dao động chu kỳ của nhiệt độ tác dụng có chu kỳ không quá 15 phút, biên độ đỉnh-đỉnh lớn nhất là:”</w:t>
        <w:br/>
        <w:t>Cách diễn đạt lại nào giữ đúng nhất ý định của tiêu chuẩn đối với Sự thay đổi nhiệt độ?</w:t>
      </w:r>
    </w:p>
    <w:p>
      <w:pPr>
        <w:pStyle w:val="Option"/>
        <w:keepNext/>
        <w:keepLines/>
      </w:pPr>
      <w:r>
        <w:t>A. 1.1°C</w:t>
        <w:br/>
        <w:t>VI: 1.1°C</w:t>
      </w:r>
    </w:p>
    <w:p>
      <w:pPr>
        <w:pStyle w:val="Option"/>
        <w:keepNext/>
        <w:keepLines/>
      </w:pPr>
      <w:r>
        <w:t>B. 3.3°C</w:t>
        <w:br/>
        <w:t>VI: 3.3°C</w:t>
      </w:r>
    </w:p>
    <w:p>
      <w:pPr>
        <w:pStyle w:val="Option"/>
        <w:keepNext/>
        <w:keepLines/>
      </w:pPr>
      <w:r>
        <w:t>C. 0.5°C</w:t>
        <w:br/>
        <w:t>VI: 0.5°C</w:t>
      </w:r>
    </w:p>
    <w:p>
      <w:pPr>
        <w:pStyle w:val="Option"/>
        <w:keepLines/>
      </w:pPr>
      <w:r>
        <w:t>D. 2.2°C</w:t>
        <w:br/>
        <w:t>VI: 2.2°C</w:t>
      </w:r>
    </w:p>
    <w:p>
      <w:pPr>
        <w:pStyle w:val="QuestionHeader"/>
        <w:keepNext/>
        <w:keepLines/>
      </w:pPr>
      <w:r>
        <w:t>E0714  ·  ASHRAE 55-2023  ·  Adaptive model / Mô hình thích nghi</w:t>
      </w:r>
    </w:p>
    <w:p>
      <w:pPr>
        <w:pStyle w:val="StemEnglish"/>
        <w:keepNext/>
        <w:keepLines/>
      </w:pPr>
      <w:r>
        <w:t>Use the accompanying original study figure as a visual cue. Technical focus — “The adaptive model applies when the prevailing mean outdoor temperature is:”</w:t>
        <w:br/>
        <w:t>Which option gives the correct interpretation of Adaptive model according to ASHRAE 55-2023, §5.4.1(d)?</w:t>
      </w:r>
    </w:p>
    <w:p>
      <w:pPr>
        <w:pStyle w:val="StemVietnamese"/>
        <w:keepNext/>
        <w:keepLines/>
      </w:pPr>
      <w:r>
        <w:t>Dùng hình ôn tập gốc đi kèm làm gợi ý trực quan. Trọng tâm kỹ thuật — “Mô hình thích nghi áp dụng khi nhiệt độ ngoài trời trung bình thịnh hành nằm trong khoảng:”</w:t>
        <w:br/>
        <w:t>Phương án nào diễn giải đúng Mô hình thích nghi theo ASHRAE 55-2023, §5.4.1(d)?</w:t>
      </w:r>
    </w:p>
    <w:p>
      <w:pPr>
        <w:keepNext/>
        <w:spacing w:before="40" w:after="20"/>
        <w:jc w:val="center"/>
      </w:pPr>
      <w:r>
        <w:drawing>
          <wp:inline xmlns:a="http://schemas.openxmlformats.org/drawingml/2006/main" xmlns:pic="http://schemas.openxmlformats.org/drawingml/2006/picture">
            <wp:extent cx="4800600" cy="2858143"/>
            <wp:docPr id="118" name="Picture 118"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From 0°C through 40°C</w:t>
        <w:br/>
        <w:t>VI: Từ 0°C đến 40°C</w:t>
      </w:r>
    </w:p>
    <w:p>
      <w:pPr>
        <w:pStyle w:val="Option"/>
        <w:keepNext/>
        <w:keepLines/>
      </w:pPr>
      <w:r>
        <w:t>B. Greater than 10°C and less than 33.5°C</w:t>
        <w:br/>
        <w:t>VI: Lớn hơn 10°C và nhỏ hơn 33,5°C</w:t>
      </w:r>
    </w:p>
    <w:p>
      <w:pPr>
        <w:pStyle w:val="Option"/>
        <w:keepNext/>
        <w:keepLines/>
      </w:pPr>
      <w:r>
        <w:t>C. Greater than 15°C and less than 30°C</w:t>
        <w:br/>
        <w:t>VI: Lớn hơn 15°C và nhỏ hơn 30°C</w:t>
      </w:r>
    </w:p>
    <w:p>
      <w:pPr>
        <w:pStyle w:val="Option"/>
        <w:keepLines/>
      </w:pPr>
      <w:r>
        <w:t>D. Any value if windows are operable</w:t>
        <w:br/>
        <w:t>VI: Bất kỳ giá trị nào nếu cửa sổ có thể hoạt động được</w:t>
      </w:r>
    </w:p>
    <w:p>
      <w:pPr>
        <w:pStyle w:val="QuestionHeader"/>
        <w:keepNext/>
        <w:keepLines/>
      </w:pPr>
      <w:r>
        <w:t>E0715  ·  ASHRAE 55-2023  ·  Adaptive model / Mô hình thích nghi</w:t>
      </w:r>
    </w:p>
    <w:p>
      <w:pPr>
        <w:pStyle w:val="StemEnglish"/>
        <w:keepNext/>
        <w:keepLines/>
      </w:pPr>
      <w:r>
        <w:t>Technical focus — “The unweighted prevailing mean outdoor temperature is based on how many prior sequential days?”</w:t>
        <w:br/>
        <w:t>Which paraphrase best preserves the standard's intent for Adaptive model?</w:t>
      </w:r>
    </w:p>
    <w:p>
      <w:pPr>
        <w:pStyle w:val="StemVietnamese"/>
        <w:keepNext/>
        <w:keepLines/>
      </w:pPr>
      <w:r>
        <w:t>Trọng tâm kỹ thuật — “Nhiệt độ ngoài trời trung bình thịnh hành không trọng số dựa trên bao nhiêu ngày liên tiếp trước ngày xét?”</w:t>
        <w:br/>
        <w:t>Cách diễn đạt lại nào giữ đúng nhất ý định của tiêu chuẩn đối với Mô hình thích nghi?</w:t>
      </w:r>
    </w:p>
    <w:p>
      <w:pPr>
        <w:pStyle w:val="Option"/>
        <w:keepNext/>
        <w:keepLines/>
      </w:pPr>
      <w:r>
        <w:t>A. The previous 365 days</w:t>
        <w:br/>
        <w:t>VI: 365 ngày trước đó</w:t>
      </w:r>
    </w:p>
    <w:p>
      <w:pPr>
        <w:pStyle w:val="Option"/>
        <w:keepNext/>
        <w:keepLines/>
      </w:pPr>
      <w:r>
        <w:t>B. Exactly 3 days</w:t>
        <w:br/>
        <w:t>VI: Đúng 3 ngày</w:t>
      </w:r>
    </w:p>
    <w:p>
      <w:pPr>
        <w:pStyle w:val="Option"/>
        <w:keepNext/>
        <w:keepLines/>
      </w:pPr>
      <w:r>
        <w:t>C. No fewer than 7 and no more than 30 days</w:t>
        <w:br/>
        <w:t>VI: Không ít hơn 7 và không quá 30 ngày</w:t>
      </w:r>
    </w:p>
    <w:p>
      <w:pPr>
        <w:pStyle w:val="Option"/>
        <w:keepLines/>
      </w:pPr>
      <w:r>
        <w:t>D. Exactly 30 days</w:t>
        <w:br/>
        <w:t>VI: Đúng 30 ngày</w:t>
      </w:r>
    </w:p>
    <w:p>
      <w:pPr>
        <w:pStyle w:val="QuestionHeader"/>
        <w:keepNext/>
        <w:keepLines/>
      </w:pPr>
      <w:r>
        <w:t>E0716  ·  ASHRAE 55-2023  ·  PMV and PPD / PMV và PPD</w:t>
      </w:r>
    </w:p>
    <w:p>
      <w:pPr>
        <w:pStyle w:val="StemEnglish"/>
        <w:keepNext/>
        <w:keepLines/>
      </w:pPr>
      <w:r>
        <w:t>Use the accompanying original study figure as a visual cue. Technical focus — “Which statement best describes the relationship between PMV and PPD?”</w:t>
        <w:br/>
        <w:t>Which option gives the correct interpretation of PMV and PPD according to ASHRAE 55-2023, §3 definitions of PMV and PPD?</w:t>
      </w:r>
    </w:p>
    <w:p>
      <w:pPr>
        <w:pStyle w:val="StemVietnamese"/>
        <w:keepNext/>
        <w:keepLines/>
      </w:pPr>
      <w:r>
        <w:t>Dùng hình ôn tập gốc đi kèm làm gợi ý trực quan. Trọng tâm kỹ thuật — “Phát biểu nào mô tả đúng nhất quan hệ giữa PMV và PPD?”</w:t>
        <w:br/>
        <w:t>Phương án nào diễn giải đúng PMV và PPD theo ASHRAE 55-2023, §3 definitions of PMV and PPD?</w:t>
      </w:r>
    </w:p>
    <w:p>
      <w:pPr>
        <w:keepNext/>
        <w:spacing w:before="40" w:after="20"/>
        <w:jc w:val="center"/>
      </w:pPr>
      <w:r>
        <w:drawing>
          <wp:inline xmlns:a="http://schemas.openxmlformats.org/drawingml/2006/main" xmlns:pic="http://schemas.openxmlformats.org/drawingml/2006/picture">
            <wp:extent cx="4800600" cy="2589797"/>
            <wp:docPr id="119" name="Picture 119"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PMV measures ventilation; PPD measures pressure drop.</w:t>
        <w:br/>
        <w:t>VI: PMV đo thông gió; PPD đo mức giảm áp suất.</w:t>
      </w:r>
    </w:p>
    <w:p>
      <w:pPr>
        <w:pStyle w:val="Option"/>
        <w:keepNext/>
        <w:keepLines/>
      </w:pPr>
      <w:r>
        <w:t>B. PMV is an outdoor weather index; PPD is an indoor humidity index.</w:t>
        <w:br/>
        <w:t>VI: PMV là chỉ số thời tiết ngoài trời; PPD là chỉ số độ ẩm trong nhà.</w:t>
      </w:r>
    </w:p>
    <w:p>
      <w:pPr>
        <w:pStyle w:val="Option"/>
        <w:keepNext/>
        <w:keepLines/>
      </w:pPr>
      <w:r>
        <w:t>C. PMV and PPD are two names for operative temperature.</w:t>
        <w:br/>
        <w:t>VI: PMV và PPD là hai tên gọi cho nhiệt độ tác dụng.</w:t>
      </w:r>
    </w:p>
    <w:p>
      <w:pPr>
        <w:pStyle w:val="Option"/>
        <w:keepLines/>
      </w:pPr>
      <w:r>
        <w:t>D. PMV predicts mean thermal sensation; PPD estimates the percentage thermally dissatisfied from PMV.</w:t>
        <w:br/>
        <w:t>VI: PMV dự đoán cảm giác nhiệt trung bình; PPD ước tính tỷ lệ phần trăm không hài lòng về nhiệt từ PMV.</w:t>
      </w:r>
    </w:p>
    <w:p>
      <w:pPr>
        <w:pStyle w:val="QuestionHeader"/>
        <w:keepNext/>
        <w:keepLines/>
      </w:pPr>
      <w:r>
        <w:t>E0717  ·  ASHRAE 55-2023  ·  Operative temperature / Nhiệt độ tác dụng</w:t>
      </w:r>
    </w:p>
    <w:p>
      <w:pPr>
        <w:pStyle w:val="StemEnglish"/>
        <w:keepNext/>
        <w:keepLines/>
      </w:pPr>
      <w:r>
        <w:t>Technical focus — “Why is operative temperature used instead of air temperature alone?”</w:t>
        <w:br/>
        <w:t>Which paraphrase best preserves the standard's intent for Operative temperature?</w:t>
      </w:r>
    </w:p>
    <w:p>
      <w:pPr>
        <w:pStyle w:val="StemVietnamese"/>
        <w:keepNext/>
        <w:keepLines/>
      </w:pPr>
      <w:r>
        <w:t>Trọng tâm kỹ thuật — “Vì sao dùng nhiệt độ tác dụng thay vì chỉ dùng nhiệt độ không khí?”</w:t>
        <w:br/>
        <w:t>Cách diễn đạt lại nào giữ đúng nhất ý định của tiêu chuẩn đối với Nhiệt độ tác dụng?</w:t>
      </w:r>
    </w:p>
    <w:p>
      <w:pPr>
        <w:pStyle w:val="Option"/>
        <w:keepNext/>
        <w:keepLines/>
      </w:pPr>
      <w:r>
        <w:t>A.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Option"/>
        <w:keepNext/>
        <w:keepLines/>
      </w:pPr>
      <w:r>
        <w:t>B. It is always identical to dry-bulb temperature.</w:t>
        <w:br/>
        <w:t>VI: Nó luôn giống với nhiệt độ bầu khô.</w:t>
      </w:r>
    </w:p>
    <w:p>
      <w:pPr>
        <w:pStyle w:val="Option"/>
        <w:keepNext/>
        <w:keepLines/>
      </w:pPr>
      <w:r>
        <w:t>C. It directly measures indoor air quality.</w:t>
        <w:br/>
        <w:t>VI: Nó trực tiếp đo chất lượng không khí trong nhà.</w:t>
      </w:r>
    </w:p>
    <w:p>
      <w:pPr>
        <w:pStyle w:val="Option"/>
        <w:keepLines/>
      </w:pPr>
      <w:r>
        <w:t>D. It replaces the need to consider clothing and metabolism.</w:t>
        <w:br/>
        <w:t>VI: Nó thay thế nhu cầu xem xét quần áo và sự trao đổi chất.</w:t>
      </w:r>
    </w:p>
    <w:p>
      <w:pPr>
        <w:pStyle w:val="QuestionHeader"/>
        <w:keepNext/>
        <w:keepLines/>
      </w:pPr>
      <w:r>
        <w:t>E0718  ·  ASHRAE 55-2023  ·  Integrated factors / Yếu tố tích hợp</w:t>
      </w:r>
    </w:p>
    <w:p>
      <w:pPr>
        <w:pStyle w:val="StemEnglish"/>
        <w:keepNext/>
        <w:keepLines/>
      </w:pPr>
      <w:r>
        <w:t>Use the accompanying original study figure as a visual cue. Technical focus — “Why must all six comfort factors be considered together?”</w:t>
        <w:br/>
        <w:t>Which paraphrase best preserves the standard's intent for Integrated factors?</w:t>
      </w:r>
    </w:p>
    <w:p>
      <w:pPr>
        <w:pStyle w:val="StemVietnamese"/>
        <w:keepNext/>
        <w:keepLines/>
      </w:pPr>
      <w:r>
        <w:t>Dùng hình ôn tập gốc đi kèm làm gợi ý trực quan. Trọng tâm kỹ thuật — “Vì sao phải xét đồng thời cả sáu yếu tố tiện nghi?”</w:t>
        <w:br/>
        <w:t>Cách diễn đạt lại nào giữ đúng nhất ý định của tiêu chuẩn đối với Yếu tố tích hợp?</w:t>
      </w:r>
    </w:p>
    <w:p>
      <w:pPr>
        <w:keepNext/>
        <w:spacing w:before="40" w:after="20"/>
        <w:jc w:val="center"/>
      </w:pPr>
      <w:r>
        <w:drawing>
          <wp:inline xmlns:a="http://schemas.openxmlformats.org/drawingml/2006/main" xmlns:pic="http://schemas.openxmlformats.org/drawingml/2006/picture">
            <wp:extent cx="4800600" cy="2589797"/>
            <wp:docPr id="120" name="Picture 120"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Because the standard requires identical values for every occupant.</w:t>
        <w:br/>
        <w:t>VI: Bởi vì tiêu chuẩn yêu cầu các giá trị giống nhau cho mọi người sử dụng.</w:t>
      </w:r>
    </w:p>
    <w:p>
      <w:pPr>
        <w:pStyle w:val="Option"/>
        <w:keepNext/>
        <w:keepLines/>
      </w:pPr>
      <w:r>
        <w:t>B.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Option"/>
        <w:keepNext/>
        <w:keepLines/>
      </w:pPr>
      <w:r>
        <w:t>C. Because humidity alone determines comfort.</w:t>
        <w:br/>
        <w:t>VI: Vì chỉ riêng độ ẩm mới quyết định sự thoải mái.</w:t>
      </w:r>
    </w:p>
    <w:p>
      <w:pPr>
        <w:pStyle w:val="Option"/>
        <w:keepLines/>
      </w:pPr>
      <w:r>
        <w:t>D. Only because all six are measured by the same sensor.</w:t>
        <w:br/>
        <w:t>VI: Chỉ vì cả sáu yếu tố được đo bằng cùng một cảm biến.</w:t>
      </w:r>
    </w:p>
    <w:p>
      <w:pPr>
        <w:pStyle w:val="QuestionHeader"/>
        <w:keepNext/>
        <w:keepLines/>
      </w:pPr>
      <w:r>
        <w:t>E0719  ·  ASHRAE 55-2023  ·  Representative occupants / Người sử dụng đại diện</w:t>
      </w:r>
    </w:p>
    <w:p>
      <w:pPr>
        <w:pStyle w:val="StemEnglish"/>
        <w:keepNext/>
        <w:keepLines/>
      </w:pPr>
      <w:r>
        <w:t>Technical focus — “Why should restaurant customers and servers often be treated as separate representative occupants?”</w:t>
        <w:br/>
        <w:t>Which statement correctly connects the requirement to its meaning in the context of Representative occupants?</w:t>
      </w:r>
    </w:p>
    <w:p>
      <w:pPr>
        <w:pStyle w:val="StemVietnamese"/>
        <w:keepNext/>
        <w:keepLines/>
      </w:pPr>
      <w:r>
        <w:t>Trọng tâm kỹ thuật — “Vì sao khách và nhân viên phục vụ nhà hàng thường phải được coi là hai nhóm người đại diện riêng?”</w:t>
        <w:br/>
        <w:t>Phát biểu nào liên hệ đúng yêu cầu với ý nghĩa của nó trong bối cảnh Người sử dụng đại diện?</w:t>
      </w:r>
    </w:p>
    <w:p>
      <w:pPr>
        <w:pStyle w:val="Option"/>
        <w:keepNext/>
        <w:keepLines/>
      </w:pPr>
      <w:r>
        <w:t>A. They always wear identical clothing.</w:t>
        <w:br/>
        <w:t>VI: Họ luôn mặc quần áo giống hệt nhau.</w:t>
      </w:r>
    </w:p>
    <w:p>
      <w:pPr>
        <w:pStyle w:val="Option"/>
        <w:keepNext/>
        <w:keepLines/>
      </w:pPr>
      <w:r>
        <w:t>B. The standard permits only one person per space type.</w:t>
        <w:br/>
        <w:t>VI: Tiêu chuẩn chỉ cho phép một người cho mỗi loại không gian.</w:t>
      </w:r>
    </w:p>
    <w:p>
      <w:pPr>
        <w:pStyle w:val="Option"/>
        <w:keepNext/>
        <w:keepLines/>
      </w:pPr>
      <w:r>
        <w:t>C. Their metabolic rates can differ enough to require separate comfort evaluations.</w:t>
        <w:br/>
        <w:t>VI: Mức chuyển hóa của họ có thể khác nhau đủ lớn để phải đánh giá tiện nghi riêng.</w:t>
      </w:r>
    </w:p>
    <w:p>
      <w:pPr>
        <w:pStyle w:val="Option"/>
        <w:keepLines/>
      </w:pPr>
      <w:r>
        <w:t>D. Servers are outside the scope of the standard.</w:t>
        <w:br/>
        <w:t>VI: Máy chủ nằm ngoài phạm vi của tiêu chuẩn.</w:t>
      </w:r>
    </w:p>
    <w:p>
      <w:pPr>
        <w:pStyle w:val="QuestionHeader"/>
        <w:keepNext/>
        <w:keepLines/>
      </w:pPr>
      <w:r>
        <w:t>E0720  ·  ASHRAE 55-2023  ·  Time averaging / Tính trung bình theo thời gian</w:t>
      </w:r>
    </w:p>
    <w:p>
      <w:pPr>
        <w:pStyle w:val="StemEnglish"/>
        <w:keepNext/>
        <w:keepLines/>
      </w:pPr>
      <w:r>
        <w:t>Technical focus — “Why is time-weighted metabolic averaging not used when an activity persists for more than one hour?”</w:t>
        <w:br/>
        <w:t>Which option gives the correct interpretation of Time averaging according to ASHRAE 55-2023, §5.2.1.3?</w:t>
      </w:r>
    </w:p>
    <w:p>
      <w:pPr>
        <w:pStyle w:val="StemVietnamese"/>
        <w:keepNext/>
        <w:keepLines/>
      </w:pPr>
      <w:r>
        <w:t>Trọng tâm kỹ thuật — “Vì sao không dùng trung bình theo thời gian khi một hoạt động kéo dài hơn một giờ?”</w:t>
        <w:br/>
        <w:t>Phương án nào diễn giải đúng Tính trung bình theo thời gian theo ASHRAE 55-2023, §5.2.1.3?</w:t>
      </w:r>
    </w:p>
    <w:p>
      <w:pPr>
        <w:pStyle w:val="Option"/>
        <w:keepNext/>
        <w:keepLines/>
      </w:pPr>
      <w:r>
        <w:t>A. Clothing insulation cannot be measured after one hour.</w:t>
        <w:br/>
        <w:t>VI: Không thể đo được độ cách nhiệt của quần áo sau một giờ.</w:t>
      </w:r>
    </w:p>
    <w:p>
      <w:pPr>
        <w:pStyle w:val="Option"/>
        <w:keepNext/>
        <w:keepLines/>
      </w:pPr>
      <w:r>
        <w:t>B. The adaptive model automatically applies.</w:t>
        <w:br/>
        <w:t>VI: Mô hình thích ứng tự động áp dụng.</w:t>
      </w:r>
    </w:p>
    <w:p>
      <w:pPr>
        <w:pStyle w:val="Option"/>
        <w:keepNext/>
        <w:keepLines/>
      </w:pPr>
      <w:r>
        <w:t>C. Metabolic rate becomes zero after one hour.</w:t>
        <w:br/>
        <w:t>VI: Mức chuyển hóa trở về 0 sau một giờ.</w:t>
      </w:r>
    </w:p>
    <w:p>
      <w:pPr>
        <w:pStyle w:val="Option"/>
        <w:keepLines/>
      </w:pPr>
      <w:r>
        <w:t>D. The prolonged activity must be represented as a distinct metabolic condition.</w:t>
        <w:br/>
        <w:t>VI: Hoạt động kéo dài phải được biểu diễn như một điều kiện chuyển hóa riêng.</w:t>
      </w:r>
    </w:p>
    <w:p>
      <w:pPr>
        <w:pStyle w:val="QuestionHeader"/>
        <w:keepNext/>
        <w:keepLines/>
      </w:pPr>
      <w:r>
        <w:t>E0721  ·  ASHRAE 55-2023  ·  Solar radiation / Bức xạ mặt trời</w:t>
      </w:r>
    </w:p>
    <w:p>
      <w:pPr>
        <w:pStyle w:val="StemEnglish"/>
        <w:keepNext/>
        <w:keepLines/>
      </w:pPr>
      <w:r>
        <w:t>Technical focus — “When direct-beam solar radiation reaches an occupant, what must change in the comfort analysis?”</w:t>
        <w:br/>
        <w:t>Which statement correctly connects the requirement to its meaning in the context of Solar radiation?</w:t>
      </w:r>
    </w:p>
    <w:p>
      <w:pPr>
        <w:pStyle w:val="StemVietnamese"/>
        <w:keepNext/>
        <w:keepLines/>
      </w:pPr>
      <w:r>
        <w:t>Trọng tâm kỹ thuật — “Khi bức xạ mặt trời trực tiếp chiếu vào người, nội dung nào phải thay đổi trong phân tích tiện nghi?”</w:t>
        <w:br/>
        <w:t>Phát biểu nào liên hệ đúng yêu cầu với ý nghĩa của nó trong bối cảnh Bức xạ mặt trời?</w:t>
      </w:r>
    </w:p>
    <w:p>
      <w:pPr>
        <w:pStyle w:val="Option"/>
        <w:keepNext/>
        <w:keepLines/>
      </w:pPr>
      <w:r>
        <w:t>A. Mean radiant temperature must include both long-wave and short-wave contributions.</w:t>
        <w:br/>
        <w:t>VI: Nhiệt độ bức xạ trung bình phải bao gồm cả sự đóng góp của sóng dài và sóng ngắn.</w:t>
      </w:r>
    </w:p>
    <w:p>
      <w:pPr>
        <w:pStyle w:val="Option"/>
        <w:keepNext/>
        <w:keepLines/>
      </w:pPr>
      <w:r>
        <w:t>B. Air temperature must be set equal to outdoor temperature.</w:t>
        <w:br/>
        <w:t>VI: Nhiệt độ không khí phải được đặt bằng nhiệt độ ngoài trời.</w:t>
      </w:r>
    </w:p>
    <w:p>
      <w:pPr>
        <w:pStyle w:val="Option"/>
        <w:keepNext/>
        <w:keepLines/>
      </w:pPr>
      <w:r>
        <w:t>C. Metabolic rate must be doubled.</w:t>
        <w:br/>
        <w:t>VI: Mức chuyển hóa phải tăng gấp đôi.</w:t>
      </w:r>
    </w:p>
    <w:p>
      <w:pPr>
        <w:pStyle w:val="Option"/>
        <w:keepLines/>
      </w:pPr>
      <w:r>
        <w:t>D. Only relative humidity must be increased.</w:t>
        <w:br/>
        <w:t>VI: Chỉ được tăng độ ẩm tương đối.</w:t>
      </w:r>
    </w:p>
    <w:p>
      <w:pPr>
        <w:pStyle w:val="QuestionHeader"/>
        <w:keepNext/>
        <w:keepLines/>
      </w:pPr>
      <w:r>
        <w:t>E0722  ·  ASHRAE 55-2023  ·  Elevated air speed / Vận tốc không khí nâng cao</w:t>
      </w:r>
    </w:p>
    <w:p>
      <w:pPr>
        <w:pStyle w:val="StemEnglish"/>
        <w:keepNext/>
        <w:keepLines/>
      </w:pPr>
      <w:r>
        <w:t>Technical focus — “What is the purpose of the SET adjustment for elevated air speed?”</w:t>
        <w:br/>
        <w:t>A learner is explaining Elevated air speed to a teammate. Which explanation preserves the technical meaning of the cited requirement?</w:t>
      </w:r>
    </w:p>
    <w:p>
      <w:pPr>
        <w:pStyle w:val="StemVietnamese"/>
        <w:keepNext/>
        <w:keepLines/>
      </w:pPr>
      <w:r>
        <w:t>Trọng tâm kỹ thuật — “Mục đích của hiệu chỉnh SET khi tốc độ gió tăng là gì?”</w:t>
        <w:br/>
        <w:t>Một người học đang giải thích Vận tốc không khí nâng cao cho đồng đội. Cách giải thích nào giữ đúng ý nghĩa kỹ thuật của yêu cầu được dẫn chiếu?</w:t>
      </w:r>
    </w:p>
    <w:p>
      <w:pPr>
        <w:pStyle w:val="Option"/>
        <w:keepNext/>
        <w:keepLines/>
      </w:pPr>
      <w:r>
        <w:t>A. To determine filter MERV.</w:t>
        <w:br/>
        <w:t>VI: Để xác định bộ lọc MERV.</w:t>
      </w:r>
    </w:p>
    <w:p>
      <w:pPr>
        <w:pStyle w:val="Option"/>
        <w:keepNext/>
        <w:keepLines/>
      </w:pPr>
      <w:r>
        <w:t>B.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Option"/>
        <w:keepNext/>
        <w:keepLines/>
      </w:pPr>
      <w:r>
        <w:t>C. To remove the need for humidity input.</w:t>
        <w:br/>
        <w:t>VI: Để loại bỏ nhu cầu nhập độ ẩm.</w:t>
      </w:r>
    </w:p>
    <w:p>
      <w:pPr>
        <w:pStyle w:val="Option"/>
        <w:keepLines/>
      </w:pPr>
      <w:r>
        <w:t>D. To calculate outdoor-air ventilation rate.</w:t>
        <w:br/>
        <w:t>VI: Để tính lưu lượng thông gió ngoài trời.</w:t>
      </w:r>
    </w:p>
    <w:p>
      <w:pPr>
        <w:pStyle w:val="QuestionHeader"/>
        <w:keepNext/>
        <w:keepLines/>
      </w:pPr>
      <w:r>
        <w:t>E0723  ·  ASHRAE 55-2023  ·  Whole-body and local comfort / Cảm giác thoải mái toàn thân và cục bộ</w:t>
      </w:r>
    </w:p>
    <w:p>
      <w:pPr>
        <w:pStyle w:val="StemEnglish"/>
        <w:keepNext/>
        <w:keepLines/>
      </w:pPr>
      <w:r>
        <w:t>Technical focus — “A space has PMV = 0.0. Why can it still fail Standard 55?”</w:t>
        <w:br/>
        <w:t>A learner is explaining Whole-body and local comfort to a teammate. Which explanation preserves the technical meaning of the cited requirement?</w:t>
      </w:r>
    </w:p>
    <w:p>
      <w:pPr>
        <w:pStyle w:val="StemVietnamese"/>
        <w:keepNext/>
        <w:keepLines/>
      </w:pPr>
      <w:r>
        <w:t>Trọng tâm kỹ thuật — “Một không gian có PMV = 0,0. Vì sao vẫn có thể không đạt Standard 55?”</w:t>
        <w:br/>
        <w:t>Một người học đang giải thích Cảm giác thoải mái toàn thân và cục bộ cho đồng đội. Cách giải thích nào giữ đúng ý nghĩa kỹ thuật của yêu cầu được dẫn chiếu?</w:t>
      </w:r>
    </w:p>
    <w:p>
      <w:pPr>
        <w:pStyle w:val="Option"/>
        <w:keepNext/>
        <w:keepLines/>
      </w:pPr>
      <w:r>
        <w:t>A. PMV = 0 is always prohibited.</w:t>
        <w:br/>
        <w:t>VI: PMV = 0 luôn bị cấm.</w:t>
      </w:r>
    </w:p>
    <w:p>
      <w:pPr>
        <w:pStyle w:val="Option"/>
        <w:keepNext/>
        <w:keepLines/>
      </w:pPr>
      <w:r>
        <w:t>B. PPD must be exactly zero.</w:t>
        <w:br/>
        <w:t>VI: PPD phải chính xác bằng 0.</w:t>
      </w:r>
    </w:p>
    <w:p>
      <w:pPr>
        <w:pStyle w:val="Option"/>
        <w:keepNext/>
        <w:keepLines/>
      </w:pPr>
      <w:r>
        <w:t>C. Local discomfort or temperature variation limits may still be violated.</w:t>
        <w:br/>
        <w:t>VI: Các giới hạn về sự khó chịu cục bộ hoặc sự thay đổi nhiệt độ vẫn có thể bị vi phạm.</w:t>
      </w:r>
    </w:p>
    <w:p>
      <w:pPr>
        <w:pStyle w:val="Option"/>
        <w:keepLines/>
      </w:pPr>
      <w:r>
        <w:t>D. The adaptive method must also be passed simultaneously.</w:t>
        <w:br/>
        <w:t>VI: Phương pháp thích nghi cũng phải đồng thời đạt yêu cầu.</w:t>
      </w:r>
    </w:p>
    <w:p>
      <w:pPr>
        <w:pStyle w:val="QuestionHeader"/>
        <w:keepNext/>
        <w:keepLines/>
      </w:pPr>
      <w:r>
        <w:t>E0724  ·  ASHRAE 55-2023  ·  Adaptive model / Mô hình thích nghi</w:t>
      </w:r>
    </w:p>
    <w:p>
      <w:pPr>
        <w:pStyle w:val="StemEnglish"/>
        <w:keepNext/>
        <w:keepLines/>
      </w:pPr>
      <w:r>
        <w:t>Technical focus — “Why does the adaptive method require occupants to be free to change clothing?”</w:t>
        <w:br/>
        <w:t>A learner is explaining Adaptive model to a teammate. Which explanation preserves the technical meaning of the cited requirement?</w:t>
      </w:r>
    </w:p>
    <w:p>
      <w:pPr>
        <w:pStyle w:val="StemVietnamese"/>
        <w:keepNext/>
        <w:keepLines/>
      </w:pPr>
      <w:r>
        <w:t>Trọng tâm kỹ thuật — “Vì sao phương pháp thích nghi yêu cầu người sử dụng được tự do thay đổi quần áo?”</w:t>
        <w:br/>
        <w:t>Một người học đang giải thích Mô hình thích nghi cho đồng đội. Cách giải thích nào giữ đúng ý nghĩa kỹ thuật của yêu cầu được dẫn chiếu?</w:t>
      </w:r>
    </w:p>
    <w:p>
      <w:pPr>
        <w:pStyle w:val="Option"/>
        <w:keepNext/>
        <w:keepLines/>
      </w:pPr>
      <w:r>
        <w:t>A. Changing clothing increases ventilation airflow.</w:t>
        <w:br/>
        <w:t>VI: Việc thay quần áo sẽ làm tăng lưu lượng gió thông gió.</w:t>
      </w:r>
    </w:p>
    <w:p>
      <w:pPr>
        <w:pStyle w:val="Option"/>
        <w:keepNext/>
        <w:keepLines/>
      </w:pPr>
      <w:r>
        <w:t>B. It guarantees a fixed PMV of zero.</w:t>
        <w:br/>
        <w:t>VI: Nó đảm bảo PMV cố định bằng 0.</w:t>
      </w:r>
    </w:p>
    <w:p>
      <w:pPr>
        <w:pStyle w:val="Option"/>
        <w:keepNext/>
        <w:keepLines/>
      </w:pPr>
      <w:r>
        <w:t>C. It eliminates the influence of outdoor weather.</w:t>
        <w:br/>
        <w:t>VI: Nó giúp loại bỏ ảnh hưởng của thời tiết ngoài trời.</w:t>
      </w:r>
    </w:p>
    <w:p>
      <w:pPr>
        <w:pStyle w:val="Option"/>
        <w:keepLines/>
      </w:pPr>
      <w:r>
        <w:t>D. Behavioral adaptation is part of the empirical comfort response represented by the model.</w:t>
        <w:br/>
        <w:t>VI: Thích ứng hành vi là một phần của phản ứng thoải mái theo kinh nghiệm được mô hình thể hiện.</w:t>
      </w:r>
    </w:p>
    <w:p>
      <w:pPr>
        <w:pStyle w:val="QuestionHeader"/>
        <w:keepNext/>
        <w:keepLines/>
      </w:pPr>
      <w:r>
        <w:t>E0725  ·  ASHRAE 55-2023  ·  Adaptive acceptability / Mức chấp nhận theo mô hình thích nghi</w:t>
      </w:r>
    </w:p>
    <w:p>
      <w:pPr>
        <w:pStyle w:val="StemEnglish"/>
        <w:keepNext/>
        <w:keepLines/>
      </w:pPr>
      <w:r>
        <w:t>Use the accompanying original study figure as a visual cue. Technical focus — “How should the 90% acceptability contours in Figure 5-9 be used for compliance?”</w:t>
        <w:br/>
        <w:t>Which paraphrase best preserves the standard's intent for Adaptive acceptability?</w:t>
      </w:r>
    </w:p>
    <w:p>
      <w:pPr>
        <w:pStyle w:val="StemVietnamese"/>
        <w:keepNext/>
        <w:keepLines/>
      </w:pPr>
      <w:r>
        <w:t>Dùng hình ôn tập gốc đi kèm làm gợi ý trực quan. Trọng tâm kỹ thuật — “Các đường 90% chấp nhận trong Hình 5-9 nên được dùng thế nào khi đánh giá tuân thủ?”</w:t>
        <w:br/>
        <w:t>Cách diễn đạt lại nào giữ đúng nhất ý định của tiêu chuẩn đối với Mức chấp nhận theo mô hình thích nghi?</w:t>
      </w:r>
    </w:p>
    <w:p>
      <w:pPr>
        <w:keepNext/>
        <w:spacing w:before="40" w:after="20"/>
        <w:jc w:val="center"/>
      </w:pPr>
      <w:r>
        <w:drawing>
          <wp:inline xmlns:a="http://schemas.openxmlformats.org/drawingml/2006/main" xmlns:pic="http://schemas.openxmlformats.org/drawingml/2006/picture">
            <wp:extent cx="4800600" cy="2858143"/>
            <wp:docPr id="121" name="Picture 121"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They are informative; compliance uses the 80% limits.</w:t>
        <w:br/>
        <w:t>VI: Chúng mang tính thông tin; việc tuân thủ sử dụng giới hạn 80%.</w:t>
      </w:r>
    </w:p>
    <w:p>
      <w:pPr>
        <w:pStyle w:val="Option"/>
        <w:keepNext/>
        <w:keepLines/>
      </w:pPr>
      <w:r>
        <w:t>B. They are mandatory and replace the 80% limits.</w:t>
        <w:br/>
        <w:t>VI: Chúng là bắt buộc và thay thế giới hạn 80%.</w:t>
      </w:r>
    </w:p>
    <w:p>
      <w:pPr>
        <w:pStyle w:val="Option"/>
        <w:keepNext/>
        <w:keepLines/>
      </w:pPr>
      <w:r>
        <w:t>C. They apply only to mechanically cooled spaces.</w:t>
        <w:br/>
        <w:t>VI: Chúng chỉ áp dụng cho những không gian được làm mát bằng cơ học.</w:t>
      </w:r>
    </w:p>
    <w:p>
      <w:pPr>
        <w:pStyle w:val="Option"/>
        <w:keepLines/>
      </w:pPr>
      <w:r>
        <w:t>D. They set the minimum ventilation rate.</w:t>
        <w:br/>
        <w:t>VI: Họ đặt lưu lượng thông gió tối thiểu.</w:t>
      </w:r>
    </w:p>
    <w:p>
      <w:pPr>
        <w:pStyle w:val="QuestionHeader"/>
        <w:keepNext/>
        <w:keepLines/>
      </w:pPr>
      <w:r>
        <w:t>E0726  ·  ASHRAE 55-2023  ·  Control classification / Phân loại điều khiển</w:t>
      </w:r>
    </w:p>
    <w:p>
      <w:pPr>
        <w:pStyle w:val="StemEnglish"/>
        <w:keepNext/>
        <w:keepLines/>
      </w:pPr>
      <w:r>
        <w:t>Technical focus — “What distinguishes Thermal Environmental Control Classification Level 1 from Level 5?”</w:t>
        <w:br/>
        <w:t>Which statement correctly connects the requirement to its meaning in the context of Control classification?</w:t>
      </w:r>
    </w:p>
    <w:p>
      <w:pPr>
        <w:pStyle w:val="StemVietnamese"/>
        <w:keepNext/>
        <w:keepLines/>
      </w:pPr>
      <w:r>
        <w:t>Trọng tâm kỹ thuật — “Điểm khác biệt giữa Cấp phân loại điều khiển môi trường nhiệt 1 và 5 là gì?”</w:t>
        <w:br/>
        <w:t>Phát biểu nào liên hệ đúng yêu cầu với ý nghĩa của nó trong bối cảnh Phân loại điều khiển?</w:t>
      </w:r>
    </w:p>
    <w:p>
      <w:pPr>
        <w:pStyle w:val="Option"/>
        <w:keepNext/>
        <w:keepLines/>
      </w:pPr>
      <w:r>
        <w:t>A. Level 1 applies only outdoors; Level 5 applies only indoors.</w:t>
        <w:br/>
        <w:t>VI: Cấp 1 chỉ áp dụng ngoài trời; Cấp độ 5 chỉ áp dụng trong nhà.</w:t>
      </w:r>
    </w:p>
    <w:p>
      <w:pPr>
        <w:pStyle w:val="Option"/>
        <w:keepNext/>
        <w:keepLines/>
      </w:pPr>
      <w:r>
        <w:t>B.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Option"/>
        <w:keepNext/>
        <w:keepLines/>
      </w:pPr>
      <w:r>
        <w:t>C. The levels differ only in instrument accuracy.</w:t>
        <w:br/>
        <w:t>VI: Các mức này chỉ khác nhau về độ chính xác của thiết bị.</w:t>
      </w:r>
    </w:p>
    <w:p>
      <w:pPr>
        <w:pStyle w:val="Option"/>
        <w:keepLines/>
      </w:pPr>
      <w:r>
        <w:t>D. Level 1 has no controls; Level 5 has two controls per person.</w:t>
        <w:br/>
        <w:t>VI: Cấp 1 không có bộ điều khiển; Cấp độ 5 có hai quyền kiểm soát cho mỗi người.</w:t>
      </w:r>
    </w:p>
    <w:p>
      <w:pPr>
        <w:pStyle w:val="QuestionHeader"/>
        <w:keepNext/>
        <w:keepLines/>
      </w:pPr>
      <w:r>
        <w:t>E0727  ·  ASHRAE 55-2023  ·  Existing-building evaluation / Đánh giá tòa nhà hiện có</w:t>
      </w:r>
    </w:p>
    <w:p>
      <w:pPr>
        <w:pStyle w:val="StemEnglish"/>
        <w:keepNext/>
        <w:keepLines/>
      </w:pPr>
      <w:r>
        <w:t>Technical focus — “What is the conceptual difference between occupant surveys and environmental measurements?”</w:t>
        <w:br/>
        <w:t>Which statement correctly connects the requirement to its meaning in the context of Existing-building evaluation?</w:t>
      </w:r>
    </w:p>
    <w:p>
      <w:pPr>
        <w:pStyle w:val="StemVietnamese"/>
        <w:keepNext/>
        <w:keepLines/>
      </w:pPr>
      <w:r>
        <w:t>Trọng tâm kỹ thuật — “Khác biệt về bản chất giữa khảo sát người sử dụng và đo môi trường là gì?”</w:t>
        <w:br/>
        <w:t>Phát biểu nào liên hệ đúng yêu cầu với ý nghĩa của nó trong bối cảnh Đánh giá tòa nhà hiện có?</w:t>
      </w:r>
    </w:p>
    <w:p>
      <w:pPr>
        <w:pStyle w:val="Option"/>
        <w:keepNext/>
        <w:keepLines/>
      </w:pPr>
      <w:r>
        <w:t>A. Both methods only measure air temperature.</w:t>
        <w:br/>
        <w:t>VI: Cả hai phương pháp chỉ đo nhiệt độ không khí.</w:t>
      </w:r>
    </w:p>
    <w:p>
      <w:pPr>
        <w:pStyle w:val="Option"/>
        <w:keepNext/>
        <w:keepLines/>
      </w:pPr>
      <w:r>
        <w:t>B. Measurements replace the need to observe clothing and activity.</w:t>
        <w:br/>
        <w:t>VI: Các phép đo thay thế nhu cầu quan sát quần áo và hoạt động.</w:t>
      </w:r>
    </w:p>
    <w:p>
      <w:pPr>
        <w:pStyle w:val="Option"/>
        <w:keepNext/>
        <w:keepLines/>
      </w:pPr>
      <w:r>
        <w:t>C.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Option"/>
        <w:keepLines/>
      </w:pPr>
      <w:r>
        <w:t>D. Surveys determine filter efficiency; measurements determine noise.</w:t>
        <w:br/>
        <w:t>VI: Khảo sát xác định hiệu quả lọc; phép đo xác định tiếng ồn.</w:t>
      </w:r>
    </w:p>
    <w:p>
      <w:pPr>
        <w:pStyle w:val="QuestionHeader"/>
        <w:keepNext/>
        <w:keepLines/>
      </w:pPr>
      <w:r>
        <w:t>E0728  ·  ASHRAE 55-2023  ·  Exceedance hours / Số giờ vượt quá</w:t>
      </w:r>
    </w:p>
    <w:p>
      <w:pPr>
        <w:pStyle w:val="StemEnglish"/>
        <w:keepNext/>
        <w:keepLines/>
      </w:pPr>
      <w:r>
        <w:t>Technical focus — “What does an exceedance-hour metric communicate?”</w:t>
        <w:br/>
        <w:t>Which paraphrase best preserves the standard's intent for Exceedance hours?</w:t>
      </w:r>
    </w:p>
    <w:p>
      <w:pPr>
        <w:pStyle w:val="StemVietnamese"/>
        <w:keepNext/>
        <w:keepLines/>
      </w:pPr>
      <w:r>
        <w:t>Trọng tâm kỹ thuật — “Chỉ số giờ vượt giới hạn thể hiện điều gì?”</w:t>
        <w:br/>
        <w:t>Cách diễn đạt lại nào giữ đúng nhất ý định của tiêu chuẩn đối với Số giờ vượt quá?</w:t>
      </w:r>
    </w:p>
    <w:p>
      <w:pPr>
        <w:pStyle w:val="Option"/>
        <w:keepNext/>
        <w:keepLines/>
      </w:pPr>
      <w:r>
        <w:t>A. The filter dust holding capacity.</w:t>
        <w:br/>
        <w:t>VI: Khả năng giữ bụi của bộ lọc.</w:t>
      </w:r>
    </w:p>
    <w:p>
      <w:pPr>
        <w:pStyle w:val="Option"/>
        <w:keepNext/>
        <w:keepLines/>
      </w:pPr>
      <w:r>
        <w:t>B. The number of hours a fan operates above design power.</w:t>
        <w:br/>
        <w:t>VI: Số giờ quạt hoạt động trên công suất thiết kế.</w:t>
      </w:r>
    </w:p>
    <w:p>
      <w:pPr>
        <w:pStyle w:val="Option"/>
        <w:keepNext/>
        <w:keepLines/>
      </w:pPr>
      <w:r>
        <w:t>C. The outdoor-air change rate.</w:t>
        <w:br/>
        <w:t>VI: Tốc độ thay đổi gió ngoài.</w:t>
      </w:r>
    </w:p>
    <w:p>
      <w:pPr>
        <w:pStyle w:val="Option"/>
        <w:keepLines/>
      </w:pPr>
      <w:r>
        <w:t>D. How many occupied hours fall outside the applicable comfort-zone limits.</w:t>
        <w:br/>
        <w:t>VI: Có bao nhiêu giờ sử dụng nằm ngoài giới hạn vùng thoải mái hiện hành.</w:t>
      </w:r>
    </w:p>
    <w:p>
      <w:pPr>
        <w:pStyle w:val="QuestionHeader"/>
        <w:keepNext/>
        <w:keepLines/>
      </w:pPr>
      <w:r>
        <w:t>E0729  ·  ASHRAE 55-2023  ·  Measurement shielding / Tấm chắn đo lường</w:t>
      </w:r>
    </w:p>
    <w:p>
      <w:pPr>
        <w:pStyle w:val="StemEnglish"/>
        <w:keepNext/>
        <w:keepLines/>
      </w:pPr>
      <w:r>
        <w:t>Technical focus — “Why must air-temperature sensors be shielded from surrounding radiation?”</w:t>
        <w:br/>
        <w:t>Which paraphrase best preserves the standard's intent for Measurement shielding?</w:t>
      </w:r>
    </w:p>
    <w:p>
      <w:pPr>
        <w:pStyle w:val="StemVietnamese"/>
        <w:keepNext/>
        <w:keepLines/>
      </w:pPr>
      <w:r>
        <w:t>Trọng tâm kỹ thuật — “Vì sao cảm biến nhiệt độ không khí phải được che chắn khỏi trao đổi bức xạ với môi trường xung quanh?”</w:t>
        <w:br/>
        <w:t>Cách diễn đạt lại nào giữ đúng nhất ý định của tiêu chuẩn đối với Tấm chắn đo lường?</w:t>
      </w:r>
    </w:p>
    <w:p>
      <w:pPr>
        <w:pStyle w:val="Option"/>
        <w:keepNext/>
        <w:keepLines/>
      </w:pPr>
      <w:r>
        <w:t>A. To prevent radiant heat exchange from biasing the measured air temperature.</w:t>
        <w:br/>
        <w:t>VI: Để ngăn chặn sự trao đổi nhiệt bức xạ làm sai lệch nhiệt độ không khí đo được.</w:t>
      </w:r>
    </w:p>
    <w:p>
      <w:pPr>
        <w:pStyle w:val="Option"/>
        <w:keepNext/>
        <w:keepLines/>
      </w:pPr>
      <w:r>
        <w:t>B. To make the sensor measure CO2 instead.</w:t>
        <w:br/>
        <w:t>VI: Để làm cho cảm biến đo CO2 thay thế.</w:t>
      </w:r>
    </w:p>
    <w:p>
      <w:pPr>
        <w:pStyle w:val="Option"/>
        <w:keepNext/>
        <w:keepLines/>
      </w:pPr>
      <w:r>
        <w:t>C. To raise its response time above 15 minutes.</w:t>
        <w:br/>
        <w:t>VI: Để tăng thời gian phản hồi lên trên 15 phút.</w:t>
      </w:r>
    </w:p>
    <w:p>
      <w:pPr>
        <w:pStyle w:val="Option"/>
        <w:keepLines/>
      </w:pPr>
      <w:r>
        <w:t>D. To convert it into a globe thermometer.</w:t>
        <w:br/>
        <w:t>VI: Để chuyển đổi nó thành nhiệt kế quả địa cầu.</w:t>
      </w:r>
    </w:p>
    <w:p>
      <w:pPr>
        <w:pStyle w:val="QuestionHeader"/>
        <w:keepNext/>
        <w:keepLines/>
      </w:pPr>
      <w:r>
        <w:t>E0730  ·  ASHRAE 55-2023  ·  Metabolic averaging / Lấy trung bình mức chuyển hóa</w:t>
      </w:r>
    </w:p>
    <w:p>
      <w:pPr>
        <w:pStyle w:val="StemEnglish"/>
        <w:keepNext/>
        <w:keepLines/>
      </w:pPr>
      <w:r>
        <w:t>Technical focus — “An occupant spends 30 min at 2.1 met, 15 min at 1.4 met, and 15 min at 1.7 met within one hour. What is the time-weighted metabolic rate?”</w:t>
        <w:br/>
        <w:t>Which statement correctly connects the requirement to its meaning in the context of Metabolic averaging?</w:t>
      </w:r>
    </w:p>
    <w:p>
      <w:pPr>
        <w:pStyle w:val="StemVietnamese"/>
        <w:keepNext/>
        <w:keepLines/>
      </w:pPr>
      <w:r>
        <w:t>Trọng tâm kỹ thuật — “Một người dành 30 phút ở 2,1 met, 15 phút ở 1,4 met và 15 phút ở 1,7 met trong một giờ. Suất chuyển hóa trung bình là bao nhiêu?”</w:t>
        <w:br/>
        <w:t>Phát biểu nào liên hệ đúng yêu cầu với ý nghĩa của nó trong bối cảnh Lấy trung bình mức chuyển hóa?</w:t>
      </w:r>
    </w:p>
    <w:p>
      <w:pPr>
        <w:pStyle w:val="Option"/>
        <w:keepNext/>
        <w:keepLines/>
      </w:pPr>
      <w:r>
        <w:t>A. 2.1 met</w:t>
        <w:br/>
        <w:t>VI: 2.1 met</w:t>
      </w:r>
    </w:p>
    <w:p>
      <w:pPr>
        <w:pStyle w:val="Option"/>
        <w:keepNext/>
        <w:keepLines/>
      </w:pPr>
      <w:r>
        <w:t>B. 1.8 met</w:t>
        <w:br/>
        <w:t>VI: 1.8 met</w:t>
      </w:r>
    </w:p>
    <w:p>
      <w:pPr>
        <w:pStyle w:val="Option"/>
        <w:keepNext/>
        <w:keepLines/>
      </w:pPr>
      <w:r>
        <w:t>C. 5.2 met</w:t>
        <w:br/>
        <w:t>VI: 5.2 met</w:t>
      </w:r>
    </w:p>
    <w:p>
      <w:pPr>
        <w:pStyle w:val="Option"/>
        <w:keepLines/>
      </w:pPr>
      <w:r>
        <w:t>D. 1.4 met</w:t>
        <w:br/>
        <w:t>VI: 1.4 met</w:t>
      </w:r>
    </w:p>
    <w:p>
      <w:pPr>
        <w:pStyle w:val="QuestionHeader"/>
        <w:keepNext/>
        <w:keepLines/>
      </w:pPr>
      <w:r>
        <w:t>E0731  ·  ASHRAE 55-2023  ·  Adaptive calculation / Tính toán thích ứng</w:t>
      </w:r>
    </w:p>
    <w:p>
      <w:pPr>
        <w:pStyle w:val="StemEnglish"/>
        <w:keepNext/>
        <w:keepLines/>
      </w:pPr>
      <w:r>
        <w:t>Use the accompanying original study figure as a visual cue. Technical focus — “For a prevailing mean outdoor temperature of 28°C, what are the 80% adaptive upper and lower operative-temperature limits?”</w:t>
        <w:br/>
        <w:t>Which paraphrase best preserves the standard's intent for Adaptive calculation?</w:t>
      </w:r>
    </w:p>
    <w:p>
      <w:pPr>
        <w:pStyle w:val="StemVietnamese"/>
        <w:keepNext/>
        <w:keepLines/>
      </w:pPr>
      <w:r>
        <w:t>Dùng hình ôn tập gốc đi kèm làm gợi ý trực quan. Trọng tâm kỹ thuật — “Với nhiệt độ ngoài trời trung bình thịnh hành 28°C, giới hạn nhiệt độ tác dụng trên và dưới theo mức chấp nhận 80% là bao nhiêu?”</w:t>
        <w:br/>
        <w:t>Cách diễn đạt lại nào giữ đúng nhất ý định của tiêu chuẩn đối với Tính toán thích ứng?</w:t>
      </w:r>
    </w:p>
    <w:p>
      <w:pPr>
        <w:keepNext/>
        <w:spacing w:before="40" w:after="20"/>
        <w:jc w:val="center"/>
      </w:pPr>
      <w:r>
        <w:drawing>
          <wp:inline xmlns:a="http://schemas.openxmlformats.org/drawingml/2006/main" xmlns:pic="http://schemas.openxmlformats.org/drawingml/2006/picture">
            <wp:extent cx="4800600" cy="2858143"/>
            <wp:docPr id="122" name="Picture 122"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Upper 32.3°C; lower 25.3°C</w:t>
        <w:br/>
        <w:t>VI: Trên 32,3°C; thấp hơn 25,3°C</w:t>
      </w:r>
    </w:p>
    <w:p>
      <w:pPr>
        <w:pStyle w:val="Option"/>
        <w:keepNext/>
        <w:keepLines/>
      </w:pPr>
      <w:r>
        <w:t>B. Upper 29.0°C; lower 24.0°C</w:t>
        <w:br/>
        <w:t>VI: Trên 29,0°C; thấp hơn 24,0°C</w:t>
      </w:r>
    </w:p>
    <w:p>
      <w:pPr>
        <w:pStyle w:val="Option"/>
        <w:keepNext/>
        <w:keepLines/>
      </w:pPr>
      <w:r>
        <w:t>C. Upper 30.0°C; lower 23.0°C</w:t>
        <w:br/>
        <w:t>VI: Giới hạn trên 30,0°C; giới hạn dưới 23,0°C</w:t>
      </w:r>
    </w:p>
    <w:p>
      <w:pPr>
        <w:pStyle w:val="Option"/>
        <w:keepLines/>
      </w:pPr>
      <w:r>
        <w:t>D. Upper 28.0°C; lower 21.0°C</w:t>
        <w:br/>
        <w:t>VI: Trên 28,0°C; thấp hơn 21,0°C</w:t>
      </w:r>
    </w:p>
    <w:p>
      <w:pPr>
        <w:pStyle w:val="QuestionHeader"/>
        <w:keepNext/>
        <w:keepLines/>
      </w:pPr>
      <w:r>
        <w:t>E0732  ·  ASHRAE 55-2023  ·  Adaptive air-speed extension / Mở rộng giới hạn nhờ vận tốc không khí trong mô hình thích nghi</w:t>
      </w:r>
    </w:p>
    <w:p>
      <w:pPr>
        <w:pStyle w:val="StemEnglish"/>
        <w:keepNext/>
        <w:keepLines/>
      </w:pPr>
      <w:r>
        <w:t>Technical focus — “At an operative temperature above 25°C, an adaptive space provides 0.9 m/s average air speed. By how much may the upper acceptability limit increase?”</w:t>
        <w:br/>
        <w:t>Which paraphrase best preserves the standard's intent for Adaptive air-speed extension?</w:t>
      </w:r>
    </w:p>
    <w:p>
      <w:pPr>
        <w:pStyle w:val="StemVietnamese"/>
        <w:keepNext/>
        <w:keepLines/>
      </w:pPr>
      <w:r>
        <w:t>Trọng tâm kỹ thuật — “Trong không gian thích nghi có to &gt;25°C, tốc độ gió trung bình 0,9 m/s cho phép tăng giới hạn trên bao nhiêu?”</w:t>
        <w:br/>
        <w:t>Cách diễn đạt lại nào giữ đúng nhất ý định của tiêu chuẩn đối với Mở rộng giới hạn nhờ vận tốc không khí trong mô hình thích nghi?</w:t>
      </w:r>
    </w:p>
    <w:p>
      <w:pPr>
        <w:pStyle w:val="Option"/>
        <w:keepNext/>
        <w:keepLines/>
      </w:pPr>
      <w:r>
        <w:t>A. 0.9°C</w:t>
        <w:br/>
        <w:t>VI: 0.9°C</w:t>
      </w:r>
    </w:p>
    <w:p>
      <w:pPr>
        <w:pStyle w:val="Option"/>
        <w:keepNext/>
        <w:keepLines/>
      </w:pPr>
      <w:r>
        <w:t>B. 1.2°C</w:t>
        <w:br/>
        <w:t>VI: 1.2°C</w:t>
      </w:r>
    </w:p>
    <w:p>
      <w:pPr>
        <w:pStyle w:val="Option"/>
        <w:keepNext/>
        <w:keepLines/>
      </w:pPr>
      <w:r>
        <w:t>C. 2.2°C</w:t>
        <w:br/>
        <w:t>VI: 2.2°C</w:t>
      </w:r>
    </w:p>
    <w:p>
      <w:pPr>
        <w:pStyle w:val="Option"/>
        <w:keepLines/>
      </w:pPr>
      <w:r>
        <w:t>D. 1.8°C</w:t>
        <w:br/>
        <w:t>VI: 1.8°C</w:t>
      </w:r>
    </w:p>
    <w:p>
      <w:pPr>
        <w:pStyle w:val="QuestionHeader"/>
        <w:keepNext/>
        <w:keepLines/>
      </w:pPr>
      <w:r>
        <w:t>E0733  ·  ASHRAE 55-2023  ·  Ankle air speed / Vận tốc không khí tại mắt cá chân</w:t>
      </w:r>
    </w:p>
    <w:p>
      <w:pPr>
        <w:pStyle w:val="StemEnglish"/>
        <w:keepNext/>
        <w:keepLines/>
      </w:pPr>
      <w:r>
        <w:t>Use the accompanying original study figure as a visual cue. Technical focus — “For whole-body thermal sensation TS = 0, what is the maximum ankle air speed from Vankle &lt; 0.35TS + 0.39?”</w:t>
        <w:br/>
        <w:t>Which paraphrase best preserves the standard's intent for Ankle air speed?</w:t>
      </w:r>
    </w:p>
    <w:p>
      <w:pPr>
        <w:pStyle w:val="StemVietnamese"/>
        <w:keepNext/>
        <w:keepLines/>
      </w:pPr>
      <w:r>
        <w:t>Dùng hình ôn tập gốc đi kèm làm gợi ý trực quan. Trọng tâm kỹ thuật — “Với cảm giác nhiệt toàn thân TS = 0, giới hạn tốc độ gió tại mắt cá theo Vankle &lt; 0,35TS + 0,39 là bao nhiêu?”</w:t>
        <w:br/>
        <w:t>Cách diễn đạt lại nào giữ đúng nhất ý định của tiêu chuẩn đối với Vận tốc không khí tại mắt cá chân?</w:t>
      </w:r>
    </w:p>
    <w:p>
      <w:pPr>
        <w:keepNext/>
        <w:spacing w:before="40" w:after="20"/>
        <w:jc w:val="center"/>
      </w:pPr>
      <w:r>
        <w:drawing>
          <wp:inline xmlns:a="http://schemas.openxmlformats.org/drawingml/2006/main" xmlns:pic="http://schemas.openxmlformats.org/drawingml/2006/picture">
            <wp:extent cx="4800600" cy="2589797"/>
            <wp:docPr id="123" name="Picture 123"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Less than 0.39 m/s</w:t>
        <w:br/>
        <w:t>VI: Dưới 0,39 m/s</w:t>
      </w:r>
    </w:p>
    <w:p>
      <w:pPr>
        <w:pStyle w:val="Option"/>
        <w:keepNext/>
        <w:keepLines/>
      </w:pPr>
      <w:r>
        <w:t>B. Less than 0.20 m/s</w:t>
        <w:br/>
        <w:t>VI: Dưới 0,20 m/s</w:t>
      </w:r>
    </w:p>
    <w:p>
      <w:pPr>
        <w:pStyle w:val="Option"/>
        <w:keepNext/>
        <w:keepLines/>
      </w:pPr>
      <w:r>
        <w:t>C. Less than 0.74 m/s</w:t>
        <w:br/>
        <w:t>VI: Dưới 0,74 m/s</w:t>
      </w:r>
    </w:p>
    <w:p>
      <w:pPr>
        <w:pStyle w:val="Option"/>
        <w:keepLines/>
      </w:pPr>
      <w:r>
        <w:t>D. Less than 0.35 m/s</w:t>
        <w:br/>
        <w:t>VI: Dưới 0,35 m/s</w:t>
      </w:r>
    </w:p>
    <w:p>
      <w:pPr>
        <w:pStyle w:val="QuestionHeader"/>
        <w:keepNext/>
        <w:keepLines/>
      </w:pPr>
      <w:r>
        <w:t>E0734  ·  ASHRAE 55-2023  ·  Vertical gradient / Chênh lệch nhiệt độ theo phương đứng</w:t>
      </w:r>
    </w:p>
    <w:p>
      <w:pPr>
        <w:pStyle w:val="StemEnglish"/>
        <w:keepNext/>
        <w:keepLines/>
      </w:pPr>
      <w:r>
        <w:t>Technical focus — “For TS = 0, approximately what vertical air-temperature gradient limit results from ∇T &lt; 7.82 - 0.87(TS - 1.91)²?”</w:t>
        <w:br/>
        <w:t>Which statement correctly connects the requirement to its meaning in the context of Vertical gradient?</w:t>
      </w:r>
    </w:p>
    <w:p>
      <w:pPr>
        <w:pStyle w:val="StemVietnamese"/>
        <w:keepNext/>
        <w:keepLines/>
      </w:pPr>
      <w:r>
        <w:t>Trọng tâm kỹ thuật — “Với TS = 0, giới hạn gần đúng của gradient nhiệt độ không khí đứng theo công thức ∇T &lt; 7,82 - 0,87(TS - 1,91)² là bao nhiêu?”</w:t>
        <w:br/>
        <w:t>Phát biểu nào liên hệ đúng yêu cầu với ý nghĩa của nó trong bối cảnh Chênh lệch nhiệt độ theo phương đứng?</w:t>
      </w:r>
    </w:p>
    <w:p>
      <w:pPr>
        <w:pStyle w:val="Option"/>
        <w:keepNext/>
        <w:keepLines/>
      </w:pPr>
      <w:r>
        <w:t>A. 1.91°C/m</w:t>
        <w:br/>
        <w:t>VI: 1.91°C/m</w:t>
      </w:r>
    </w:p>
    <w:p>
      <w:pPr>
        <w:pStyle w:val="Option"/>
        <w:keepNext/>
        <w:keepLines/>
      </w:pPr>
      <w:r>
        <w:t>B. 4.65°C/m</w:t>
        <w:br/>
        <w:t>VI: 4.65°C/m</w:t>
      </w:r>
    </w:p>
    <w:p>
      <w:pPr>
        <w:pStyle w:val="Option"/>
        <w:keepNext/>
        <w:keepLines/>
      </w:pPr>
      <w:r>
        <w:t>C. 0.87°C/m</w:t>
        <w:br/>
        <w:t>VI: 0.87°C/m</w:t>
      </w:r>
    </w:p>
    <w:p>
      <w:pPr>
        <w:pStyle w:val="Option"/>
        <w:keepLines/>
      </w:pPr>
      <w:r>
        <w:t>D. 7.82°C/m</w:t>
        <w:br/>
        <w:t>VI: 7.82°C/m</w:t>
      </w:r>
    </w:p>
    <w:p>
      <w:pPr>
        <w:pStyle w:val="QuestionHeader"/>
        <w:keepNext/>
        <w:keepLines/>
      </w:pPr>
      <w:r>
        <w:t>E0735  ·  ASHRAE 55-2023  ·  Temperature drift / Độ trôi nhiệt độ</w:t>
      </w:r>
    </w:p>
    <w:p>
      <w:pPr>
        <w:pStyle w:val="StemEnglish"/>
        <w:keepNext/>
        <w:keepLines/>
      </w:pPr>
      <w:r>
        <w:t>Technical focus — “A monotonic operative-temperature change of 2.4°C occurs in one hour. What is the result?”</w:t>
        <w:br/>
        <w:t>A learner is explaining Temperature drift to a teammate. Which explanation preserves the technical meaning of the cited requirement?</w:t>
      </w:r>
    </w:p>
    <w:p>
      <w:pPr>
        <w:pStyle w:val="StemVietnamese"/>
        <w:keepNext/>
        <w:keepLines/>
      </w:pPr>
      <w:r>
        <w:t>Trọng tâm kỹ thuật — “Nhiệt độ tác dụng thay đổi đơn điệu 2,4°C trong một giờ. Kết luận nào đúng?”</w:t>
        <w:br/>
        <w:t>Một người học đang giải thích Độ trôi nhiệt độ cho đồng đội. Cách giải thích nào giữ đúng ý nghĩa kỹ thuật của yêu cầu được dẫn chiếu?</w:t>
      </w:r>
    </w:p>
    <w:p>
      <w:pPr>
        <w:pStyle w:val="Option"/>
        <w:keepNext/>
        <w:keepLines/>
      </w:pPr>
      <w:r>
        <w:t>A. It is evaluated only as a 15-minute cyclic change.</w:t>
        <w:br/>
        <w:t>VI: Nó chỉ được đánh giá là thay đổi theo chu kỳ 15 phút.</w:t>
      </w:r>
    </w:p>
    <w:p>
      <w:pPr>
        <w:pStyle w:val="Option"/>
        <w:keepNext/>
        <w:keepLines/>
      </w:pPr>
      <w:r>
        <w:t>B. It complies because the four-hour limit is 3.3°C.</w:t>
        <w:br/>
        <w:t>VI: Nó tuân thủ vì giới hạn bốn giờ là 3,3°C.</w:t>
      </w:r>
    </w:p>
    <w:p>
      <w:pPr>
        <w:pStyle w:val="Option"/>
        <w:keepNext/>
        <w:keepLines/>
      </w:pPr>
      <w:r>
        <w:t>C. It exceeds the 2.2°C one-hour limit.</w:t>
        <w:br/>
        <w:t>VI: Nó vượt quá giới hạn 2,2°C trong một giờ.</w:t>
      </w:r>
    </w:p>
    <w:p>
      <w:pPr>
        <w:pStyle w:val="Option"/>
        <w:keepLines/>
      </w:pPr>
      <w:r>
        <w:t>D. It complies if PMV is zero.</w:t>
        <w:br/>
        <w:t>VI: Nó tuân thủ nếu PMV bằng 0.</w:t>
      </w:r>
    </w:p>
    <w:p>
      <w:pPr>
        <w:pStyle w:val="QuestionHeader"/>
        <w:keepNext/>
        <w:keepLines/>
      </w:pPr>
      <w:r>
        <w:t>E0736  ·  ASHRAE 55-2023  ·  Survey response / Phản hồi khảo sát</w:t>
      </w:r>
    </w:p>
    <w:p>
      <w:pPr>
        <w:pStyle w:val="StemEnglish"/>
        <w:keepNext/>
        <w:keepLines/>
      </w:pPr>
      <w:r>
        <w:t>Technical focus — “Thirty occupants are solicited for a comfort survey. What is the minimum number of responses required?”</w:t>
        <w:br/>
        <w:t>A learner is explaining Survey response to a teammate. Which explanation preserves the technical meaning of the cited requirement?</w:t>
      </w:r>
    </w:p>
    <w:p>
      <w:pPr>
        <w:pStyle w:val="StemVietnamese"/>
        <w:keepNext/>
        <w:keepLines/>
      </w:pPr>
      <w:r>
        <w:t>Trọng tâm kỹ thuật — “Mời 30 người tham gia khảo sát tiện nghi. Số phản hồi tối thiểu là bao nhiêu?”</w:t>
        <w:br/>
        <w:t>Một người học đang giải thích Phản hồi khảo sát cho đồng đội. Cách giải thích nào giữ đúng ý nghĩa kỹ thuật của yêu cầu được dẫn chiếu?</w:t>
      </w:r>
    </w:p>
    <w:p>
      <w:pPr>
        <w:pStyle w:val="Option"/>
        <w:keepNext/>
        <w:keepLines/>
      </w:pPr>
      <w:r>
        <w:t>A. 11 responses</w:t>
        <w:br/>
        <w:t>VI: 11 phản hồi</w:t>
      </w:r>
    </w:p>
    <w:p>
      <w:pPr>
        <w:pStyle w:val="Option"/>
        <w:keepNext/>
        <w:keepLines/>
      </w:pPr>
      <w:r>
        <w:t>B. 24 responses</w:t>
        <w:br/>
        <w:t>VI: 24 phản hồi</w:t>
      </w:r>
    </w:p>
    <w:p>
      <w:pPr>
        <w:pStyle w:val="Option"/>
        <w:keepNext/>
        <w:keepLines/>
      </w:pPr>
      <w:r>
        <w:t>C. 30 responses</w:t>
        <w:br/>
        <w:t>VI: 30 phản hồi</w:t>
      </w:r>
    </w:p>
    <w:p>
      <w:pPr>
        <w:pStyle w:val="Option"/>
        <w:keepLines/>
      </w:pPr>
      <w:r>
        <w:t>D. 15 responses</w:t>
        <w:br/>
        <w:t>VI: 15 phản hồi</w:t>
      </w:r>
    </w:p>
    <w:p>
      <w:pPr>
        <w:pStyle w:val="QuestionHeader"/>
        <w:keepNext/>
        <w:keepLines/>
      </w:pPr>
      <w:r>
        <w:t>E0737  ·  ASHRAE 55-2023  ·  Survey response / Phản hồi khảo sát</w:t>
      </w:r>
    </w:p>
    <w:p>
      <w:pPr>
        <w:pStyle w:val="StemEnglish"/>
        <w:keepNext/>
        <w:keepLines/>
      </w:pPr>
      <w:r>
        <w:t>Technical focus — “Fifteen occupants are solicited. What minimum response count satisfies the 80% requirement?”</w:t>
        <w:br/>
        <w:t>Which option gives the correct interpretation of Survey response according to ASHRAE 55-2023, §7.3.1?</w:t>
      </w:r>
    </w:p>
    <w:p>
      <w:pPr>
        <w:pStyle w:val="StemVietnamese"/>
        <w:keepNext/>
        <w:keepLines/>
      </w:pPr>
      <w:r>
        <w:t>Trọng tâm kỹ thuật — “Mời 15 người tham gia khảo sát. Bao nhiêu phản hồi tối thiểu đáp ứng yêu cầu 80%?”</w:t>
        <w:br/>
        <w:t>Phương án nào diễn giải đúng Phản hồi khảo sát theo ASHRAE 55-2023, §7.3.1?</w:t>
      </w:r>
    </w:p>
    <w:p>
      <w:pPr>
        <w:pStyle w:val="Option"/>
        <w:keepNext/>
        <w:keepLines/>
      </w:pPr>
      <w:r>
        <w:t>A. 12 responses</w:t>
        <w:br/>
        <w:t>VI: 12 phản hồi</w:t>
      </w:r>
    </w:p>
    <w:p>
      <w:pPr>
        <w:pStyle w:val="Option"/>
        <w:keepNext/>
        <w:keepLines/>
      </w:pPr>
      <w:r>
        <w:t>B. 15 responses</w:t>
        <w:br/>
        <w:t>VI: 15 phản hồi</w:t>
      </w:r>
    </w:p>
    <w:p>
      <w:pPr>
        <w:pStyle w:val="Option"/>
        <w:keepNext/>
        <w:keepLines/>
      </w:pPr>
      <w:r>
        <w:t>C. 8 responses</w:t>
        <w:br/>
        <w:t>VI: 8 phản hồi</w:t>
      </w:r>
    </w:p>
    <w:p>
      <w:pPr>
        <w:pStyle w:val="Option"/>
        <w:keepLines/>
      </w:pPr>
      <w:r>
        <w:t>D. 10 responses</w:t>
        <w:br/>
        <w:t>VI: 10 phản hồi</w:t>
      </w:r>
    </w:p>
    <w:p>
      <w:pPr>
        <w:pStyle w:val="QuestionHeader"/>
        <w:keepNext/>
        <w:keepLines/>
      </w:pPr>
      <w:r>
        <w:t>E0738  ·  ASHRAE 55-2023  ·  Survey scoring / Chấm điểm khảo sát</w:t>
      </w:r>
    </w:p>
    <w:p>
      <w:pPr>
        <w:pStyle w:val="StemEnglish"/>
        <w:keepNext/>
        <w:keepLines/>
      </w:pPr>
      <w:r>
        <w:t>Technical focus — “In a seven-point satisfaction survey, 32 of 40 votes are between +1 and +3. What is the observed satisfaction?”</w:t>
        <w:br/>
        <w:t>Which option gives the correct interpretation of Survey scoring according to ASHRAE 55-2023, §7.4.1(a)?</w:t>
      </w:r>
    </w:p>
    <w:p>
      <w:pPr>
        <w:pStyle w:val="StemVietnamese"/>
        <w:keepNext/>
        <w:keepLines/>
      </w:pPr>
      <w:r>
        <w:t>Trọng tâm kỹ thuật — “Trong khảo sát hài lòng bảy mức, 32/40 phiếu nằm từ +1 đến +3. Tỷ lệ hài lòng quan sát là bao nhiêu?”</w:t>
        <w:br/>
        <w:t>Phương án nào diễn giải đúng Chấm điểm khảo sát theo ASHRAE 55-2023, §7.4.1(a)?</w:t>
      </w:r>
    </w:p>
    <w:p>
      <w:pPr>
        <w:pStyle w:val="Option"/>
        <w:keepNext/>
        <w:keepLines/>
      </w:pPr>
      <w:r>
        <w:t>A. 75%</w:t>
        <w:br/>
        <w:t>VI: 75%</w:t>
      </w:r>
    </w:p>
    <w:p>
      <w:pPr>
        <w:pStyle w:val="Option"/>
        <w:keepNext/>
        <w:keepLines/>
      </w:pPr>
      <w:r>
        <w:t>B. 80%</w:t>
        <w:br/>
        <w:t>VI: 80%</w:t>
      </w:r>
    </w:p>
    <w:p>
      <w:pPr>
        <w:pStyle w:val="Option"/>
        <w:keepNext/>
        <w:keepLines/>
      </w:pPr>
      <w:r>
        <w:t>C. 125%</w:t>
        <w:br/>
        <w:t>VI: 125%</w:t>
      </w:r>
    </w:p>
    <w:p>
      <w:pPr>
        <w:pStyle w:val="Option"/>
        <w:keepLines/>
      </w:pPr>
      <w:r>
        <w:t>D. 20%</w:t>
        <w:br/>
        <w:t>VI: 20%</w:t>
      </w:r>
    </w:p>
    <w:p>
      <w:pPr>
        <w:pStyle w:val="QuestionHeader"/>
        <w:keepNext/>
        <w:keepLines/>
      </w:pPr>
      <w:r>
        <w:t>E0739  ·  ASHRAE 55-2023  ·  Exceedance hours / Số giờ vượt quá</w:t>
      </w:r>
    </w:p>
    <w:p>
      <w:pPr>
        <w:pStyle w:val="StemEnglish"/>
        <w:keepNext/>
        <w:keepLines/>
      </w:pPr>
      <w:r>
        <w:t>Technical focus — “During 10 occupied hours, PMV values exceed |0.5| in three hours. What is EH and its probability?”</w:t>
        <w:br/>
        <w:t>A learner is explaining Exceedance hours to a teammate. Which explanation preserves the technical meaning of the cited requirement?</w:t>
      </w:r>
    </w:p>
    <w:p>
      <w:pPr>
        <w:pStyle w:val="StemVietnamese"/>
        <w:keepNext/>
        <w:keepLines/>
      </w:pPr>
      <w:r>
        <w:t>Trọng tâm kỹ thuật — “Trong 10 giờ có người, |PMV| vượt 0,5 ở ba giờ. EH và xác suất vượt giới hạn là bao nhiêu?”</w:t>
        <w:br/>
        <w:t>Một người học đang giải thích Số giờ vượt quá cho đồng đội. Cách giải thích nào giữ đúng ý nghĩa kỹ thuật của yêu cầu được dẫn chiếu?</w:t>
      </w:r>
    </w:p>
    <w:p>
      <w:pPr>
        <w:pStyle w:val="Option"/>
        <w:keepNext/>
        <w:keepLines/>
      </w:pPr>
      <w:r>
        <w:t>A. EH = 7 h; probability = 70%</w:t>
        <w:br/>
        <w:t>VI: EH = 7 giờ; xác suất = 70%</w:t>
      </w:r>
    </w:p>
    <w:p>
      <w:pPr>
        <w:pStyle w:val="Option"/>
        <w:keepNext/>
        <w:keepLines/>
      </w:pPr>
      <w:r>
        <w:t>B. EH = 0.3 h; probability = 3%</w:t>
        <w:br/>
        <w:t>VI: EH = 0,3 giờ; xác suất = 3%</w:t>
      </w:r>
    </w:p>
    <w:p>
      <w:pPr>
        <w:pStyle w:val="Option"/>
        <w:keepNext/>
        <w:keepLines/>
      </w:pPr>
      <w:r>
        <w:t>C. EH = 3 h; probability = 30%</w:t>
        <w:br/>
        <w:t>VI: EH = 3 h; xác suất = 30%</w:t>
      </w:r>
    </w:p>
    <w:p>
      <w:pPr>
        <w:pStyle w:val="Option"/>
        <w:keepLines/>
      </w:pPr>
      <w:r>
        <w:t>D. EH = 10 h; probability = 100%</w:t>
        <w:br/>
        <w:t>VI: EH = 10 giờ; xác suất = 100%</w:t>
      </w:r>
    </w:p>
    <w:p>
      <w:pPr>
        <w:pStyle w:val="QuestionHeader"/>
        <w:keepNext/>
        <w:keepLines/>
      </w:pPr>
      <w:r>
        <w:t>E0740  ·  ASHRAE 55-2023  ·  Measurement heights / Chiều cao đo</w:t>
      </w:r>
    </w:p>
    <w:p>
      <w:pPr>
        <w:pStyle w:val="StemEnglish"/>
        <w:keepNext/>
        <w:keepLines/>
      </w:pPr>
      <w:r>
        <w:t>Technical focus — “For a standing occupant, at which heights should air temperature and average air speed be measured?”</w:t>
        <w:br/>
        <w:t>A learner records “1.1 m and 2.0 m” for Measurement heights. Which option correctly replaces that note while preserving the meaning of ASHRAE 55-2023, §7.3.2(b)?</w:t>
      </w:r>
    </w:p>
    <w:p>
      <w:pPr>
        <w:pStyle w:val="StemVietnamese"/>
        <w:keepNext/>
        <w:keepLines/>
      </w:pPr>
      <w:r>
        <w:t>Trọng tâm kỹ thuật — “Với người đứng, cần đo nhiệt độ không khí và tốc độ gió trung bình ở các cao độ nào?”</w:t>
        <w:br/>
        <w:t>Một người học ghi “1,1 m và 2,0 m” cho Chiều cao đo. Phương án nào thay thế đúng ghi chú đó mà vẫn giữ nguyên ý nghĩa của ASHRAE 55-2023, §7.3.2(b)?</w:t>
      </w:r>
    </w:p>
    <w:p>
      <w:pPr>
        <w:pStyle w:val="Option"/>
        <w:keepNext/>
        <w:keepLines/>
      </w:pPr>
      <w:r>
        <w:t>A. 0.1 m, 0.6 m, and 1.1 m</w:t>
        <w:br/>
        <w:t>VI: 0,1 m, 0,6 m và 1,1 m</w:t>
      </w:r>
    </w:p>
    <w:p>
      <w:pPr>
        <w:pStyle w:val="Option"/>
        <w:keepNext/>
        <w:keepLines/>
      </w:pPr>
      <w:r>
        <w:t>B. 0.6 m only</w:t>
        <w:br/>
        <w:t>VI: chỉ 0,6 m</w:t>
      </w:r>
    </w:p>
    <w:p>
      <w:pPr>
        <w:pStyle w:val="Option"/>
        <w:keepNext/>
        <w:keepLines/>
      </w:pPr>
      <w:r>
        <w:t>C. 1.1 m and 2.0 m</w:t>
        <w:br/>
        <w:t>VI: 1,1 m và 2,0 m</w:t>
      </w:r>
    </w:p>
    <w:p>
      <w:pPr>
        <w:pStyle w:val="Option"/>
        <w:keepLines/>
      </w:pPr>
      <w:r>
        <w:t>D. 0.1 m, 1.1 m, and 1.7 m</w:t>
        <w:br/>
        <w:t>VI: 0,1 m, 1,1 m và 1,7 m</w:t>
      </w:r>
    </w:p>
    <w:p>
      <w:pPr>
        <w:pStyle w:val="QuestionHeader"/>
        <w:keepNext/>
        <w:keepLines/>
      </w:pPr>
      <w:r>
        <w:t>E0741  ·  ASHRAE 55-2023  ·  Representative clothing / Mức cách nhiệt quần áo đại diện</w:t>
      </w:r>
    </w:p>
    <w:p>
      <w:pPr>
        <w:pStyle w:val="StemEnglish"/>
        <w:keepNext/>
        <w:keepLines/>
      </w:pPr>
      <w:r>
        <w:t>Technical focus — “Two occupant groups have clothing insulation of 0.55 clo and 0.75 clo and cannot freely adjust clothing. May they be represented by one averaged clothing value?”</w:t>
        <w:br/>
        <w:t>A learner records “Yes, whenever PMV is within ±0.5.” for Representative clothing. Which option correctly replaces that note while preserving the meaning of ASHRAE 55-2023, §5.2.2.1.2?</w:t>
      </w:r>
    </w:p>
    <w:p>
      <w:pPr>
        <w:pStyle w:val="StemVietnamese"/>
        <w:keepNext/>
        <w:keepLines/>
      </w:pPr>
      <w:r>
        <w:t>Trọng tâm kỹ thuật — “Hai nhóm có quần áo 0,55 clo và 0,75 clo, không được tự do điều chỉnh trang phục. Có thể dùng một giá trị clo trung bình đại diện không?”</w:t>
        <w:br/>
        <w:t>Một người học ghi “Có, bất cứ khi nào PMV nằm trong khoảng ±0,5.” cho Mức cách nhiệt quần áo đại diện. Phương án nào thay thế đúng ghi chú đó mà vẫn giữ nguyên ý nghĩa của ASHRAE 55-2023, §5.2.2.1.2?</w:t>
      </w:r>
    </w:p>
    <w:p>
      <w:pPr>
        <w:pStyle w:val="Option"/>
        <w:keepNext/>
        <w:keepLines/>
      </w:pPr>
      <w:r>
        <w:t>A. No, because the difference is 0.20 clo, greater than 0.15 clo.</w:t>
        <w:br/>
        <w:t>VI: Không, vì chênh lệch là 0,20 clo, lớn hơn 0,15 clo.</w:t>
      </w:r>
    </w:p>
    <w:p>
      <w:pPr>
        <w:pStyle w:val="Option"/>
        <w:keepNext/>
        <w:keepLines/>
      </w:pPr>
      <w:r>
        <w:t>B. No, because any difference is prohibited.</w:t>
        <w:br/>
        <w:t>VI: Không, vì mọi sự khác biệt đều bị cấm.</w:t>
      </w:r>
    </w:p>
    <w:p>
      <w:pPr>
        <w:pStyle w:val="Option"/>
        <w:keepNext/>
        <w:keepLines/>
      </w:pPr>
      <w:r>
        <w:t>C. Yes, because both are below 1.5 clo.</w:t>
        <w:br/>
        <w:t>VI: Có, vì cả hai đều dưới 1,5 clo.</w:t>
      </w:r>
    </w:p>
    <w:p>
      <w:pPr>
        <w:pStyle w:val="Option"/>
        <w:keepLines/>
      </w:pPr>
      <w:r>
        <w:t>D. Yes, whenever PMV is within ±0.5.</w:t>
        <w:br/>
        <w:t>VI: Có, bất cứ khi nào PMV nằm trong khoảng ±0,5.</w:t>
      </w:r>
    </w:p>
    <w:p>
      <w:pPr>
        <w:pStyle w:val="QuestionHeader"/>
        <w:keepNext/>
        <w:keepLines/>
      </w:pPr>
      <w:r>
        <w:t>E0742  ·  ASHRAE 55-2023  ·  Control classification / Phân loại điều khiển</w:t>
      </w:r>
    </w:p>
    <w:p>
      <w:pPr>
        <w:pStyle w:val="StemEnglish"/>
        <w:keepNext/>
        <w:keepLines/>
      </w:pPr>
      <w:r>
        <w:t>Technical focus — “A private office gives its sole occupant an adjustable thermostat and a personal desk fan. What control classification level is indicated?”</w:t>
        <w:br/>
        <w:t>A learner records “Level 3” for Control classification. Which option correctly replaces that note while preserving the meaning of ASHRAE 55-2023, Table 6-1?</w:t>
      </w:r>
    </w:p>
    <w:p>
      <w:pPr>
        <w:pStyle w:val="StemVietnamese"/>
        <w:keepNext/>
        <w:keepLines/>
      </w:pPr>
      <w:r>
        <w:t>Trọng tâm kỹ thuật — “Một phòng làm việc riêng có thermostat điều chỉnh được và quạt bàn cá nhân. Cấp phân loại điều khiển nào phù hợp?”</w:t>
        <w:br/>
        <w:t>Một người học ghi “Cấp 3” cho Phân loại điều khiển. Phương án nào thay thế đúng ghi chú đó mà vẫn giữ nguyên ý nghĩa của ASHRAE 55-2023, Table 6-1?</w:t>
      </w:r>
    </w:p>
    <w:p>
      <w:pPr>
        <w:pStyle w:val="Option"/>
        <w:keepNext/>
        <w:keepLines/>
      </w:pPr>
      <w:r>
        <w:t>A. Level 2</w:t>
        <w:br/>
        <w:t>VI: Cấp 2</w:t>
      </w:r>
    </w:p>
    <w:p>
      <w:pPr>
        <w:pStyle w:val="Option"/>
        <w:keepNext/>
        <w:keepLines/>
      </w:pPr>
      <w:r>
        <w:t>B. Level 1</w:t>
        <w:br/>
        <w:t>VI: Cấp 1</w:t>
      </w:r>
    </w:p>
    <w:p>
      <w:pPr>
        <w:pStyle w:val="Option"/>
        <w:keepNext/>
        <w:keepLines/>
      </w:pPr>
      <w:r>
        <w:t>C. Level 3</w:t>
        <w:br/>
        <w:t>VI: Cấp 3</w:t>
      </w:r>
    </w:p>
    <w:p>
      <w:pPr>
        <w:pStyle w:val="Option"/>
        <w:keepLines/>
      </w:pPr>
      <w:r>
        <w:t>D. Level 5</w:t>
        <w:br/>
        <w:t>VI: Cấp 5</w:t>
      </w:r>
    </w:p>
    <w:p>
      <w:pPr>
        <w:pStyle w:val="QuestionHeader"/>
        <w:keepNext/>
        <w:keepLines/>
      </w:pPr>
      <w:r>
        <w:t>E0743  ·  ASHRAE 55-2023  ·  BAS trending / Ghi xu hướng BAS</w:t>
      </w:r>
    </w:p>
    <w:p>
      <w:pPr>
        <w:pStyle w:val="StemEnglish"/>
        <w:keepNext/>
        <w:keepLines/>
      </w:pPr>
      <w:r>
        <w:t>Technical focus — “A BAS records space temperature every 20 minutes for 60 days. Does it meet the Standard 55 trending interval requirement?”</w:t>
        <w:br/>
        <w:t>A learner records “Yes; only the 30-day duration matters.” for BAS trending. Which option correctly replaces that note while preserving the meaning of ASHRAE 55-2023, §7.3.5.3?</w:t>
      </w:r>
    </w:p>
    <w:p>
      <w:pPr>
        <w:pStyle w:val="StemVietnamese"/>
        <w:keepNext/>
        <w:keepLines/>
      </w:pPr>
      <w:r>
        <w:t>Trọng tâm kỹ thuật — “BAS ghi nhiệt độ phòng mỗi 20 phút trong 60 ngày. Có đạt yêu cầu khoảng lấy mẫu của Standard 55 không?”</w:t>
        <w:br/>
        <w:t>Một người học ghi “Có; chỉ có thời hạn 30 ngày là quan trọng.” cho Ghi xu hướng BAS. Phương án nào thay thế đúng ghi chú đó mà vẫn giữ nguyên ý nghĩa của ASHRAE 55-2023, §7.3.5.3?</w:t>
      </w:r>
    </w:p>
    <w:p>
      <w:pPr>
        <w:pStyle w:val="Option"/>
        <w:keepNext/>
        <w:keepLines/>
      </w:pPr>
      <w:r>
        <w:t>A. Yes; any interval below 30 minutes is allowed.</w:t>
        <w:br/>
        <w:t>VI: Có; bất kỳ khoảng thời gian nào dưới 30 phút đều được cho phép.</w:t>
      </w:r>
    </w:p>
    <w:p>
      <w:pPr>
        <w:pStyle w:val="Option"/>
        <w:keepNext/>
        <w:keepLines/>
      </w:pPr>
      <w:r>
        <w:t>B. No; the interval must be exactly 5 minutes.</w:t>
        <w:br/>
        <w:t>VI: Không; khoảng thời gian phải chính xác là 5 phút.</w:t>
      </w:r>
    </w:p>
    <w:p>
      <w:pPr>
        <w:pStyle w:val="Option"/>
        <w:keepNext/>
        <w:keepLines/>
      </w:pPr>
      <w:r>
        <w:t>C. No; the interval must not exceed 15 minutes.</w:t>
        <w:br/>
        <w:t>VI: Không; khoảng thời gian không được vượt quá 15 phút.</w:t>
      </w:r>
    </w:p>
    <w:p>
      <w:pPr>
        <w:pStyle w:val="Option"/>
        <w:keepLines/>
      </w:pPr>
      <w:r>
        <w:t>D. Yes; only the 30-day duration matters.</w:t>
        <w:br/>
        <w:t>VI: Có; chỉ có thời hạn 30 ngày là quan trọng.</w:t>
      </w:r>
    </w:p>
    <w:p>
      <w:pPr>
        <w:pStyle w:val="QuestionHeader"/>
        <w:keepNext/>
        <w:keepLines/>
      </w:pPr>
      <w:r>
        <w:t>E0744  ·  ASHRAE 55-2023  ·  Representative occupants / Người sử dụng đại diện</w:t>
      </w:r>
    </w:p>
    <w:p>
      <w:pPr>
        <w:pStyle w:val="StemEnglish"/>
        <w:keepNext/>
        <w:keepLines/>
      </w:pPr>
      <w:r>
        <w:t>Technical focus — “A restaurant design uses one 1.2-met representative occupant for both seated customers and active servers. What is the primary flaw?”</w:t>
        <w:br/>
        <w:t>A learner records “It requires the adaptive method.” for Representative occupants. Which option correctly replaces that note while preserving the meaning of ASHRAE 55-2023, §§4.3 and 5.2.1.1?</w:t>
      </w:r>
    </w:p>
    <w:p>
      <w:pPr>
        <w:pStyle w:val="StemVietnamese"/>
        <w:keepNext/>
        <w:keepLines/>
      </w:pPr>
      <w:r>
        <w:t>Trọng tâm kỹ thuật — “Thiết kế nhà hàng dùng một người đại diện 1,2 met cho cả khách ngồi và nhân viên phục vụ hoạt động. Sai sót chính là gì?”</w:t>
        <w:br/>
        <w:t>Một người học ghi “Nó yêu cầu phương pháp thích ứng.” cho Người sử dụng đại diện. Phương án nào thay thế đúng ghi chú đó mà vẫn giữ nguyên ý nghĩa của ASHRAE 55-2023, §§4.3 and 5.2.1.1?</w:t>
      </w:r>
    </w:p>
    <w:p>
      <w:pPr>
        <w:pStyle w:val="Option"/>
        <w:keepNext/>
        <w:keepLines/>
      </w:pPr>
      <w:r>
        <w:t>A. It requires the adaptive method.</w:t>
        <w:br/>
        <w:t>VI: Nó yêu cầu phương pháp thích ứng.</w:t>
      </w:r>
    </w:p>
    <w:p>
      <w:pPr>
        <w:pStyle w:val="Option"/>
        <w:keepNext/>
        <w:keepLines/>
      </w:pPr>
      <w:r>
        <w:t>B. It uses too many representative occupants.</w:t>
        <w:br/>
        <w:t>VI: Nó sử dụng quá nhiều người sử dụng đại diện.</w:t>
      </w:r>
    </w:p>
    <w:p>
      <w:pPr>
        <w:pStyle w:val="Option"/>
        <w:keepNext/>
        <w:keepLines/>
      </w:pPr>
      <w:r>
        <w:t>C. It violates the 1.5-clo limit.</w:t>
        <w:br/>
        <w:t>VI: Nó vi phạm giới hạn 1,5 clo.</w:t>
      </w:r>
    </w:p>
    <w:p>
      <w:pPr>
        <w:pStyle w:val="Option"/>
        <w:keepLines/>
      </w:pPr>
      <w:r>
        <w:t>D. It masks materially different metabolic groups that should be evaluated separately.</w:t>
        <w:br/>
        <w:t>VI: Nó che khuất các nhóm có mức chuyển hóa khác nhau đáng kể và cần được đánh giá riêng.</w:t>
      </w:r>
    </w:p>
    <w:p>
      <w:pPr>
        <w:pStyle w:val="QuestionHeader"/>
        <w:keepNext/>
        <w:keepLines/>
      </w:pPr>
      <w:r>
        <w:t>E0745  ·  ASHRAE 55-2023  ·  Solar exposure / Tiếp xúc với năng lượng mặt trời</w:t>
      </w:r>
    </w:p>
    <w:p>
      <w:pPr>
        <w:pStyle w:val="StemEnglish"/>
        <w:keepNext/>
        <w:keepLines/>
      </w:pPr>
      <w:r>
        <w:t>Technical focus — “A perimeter office passes PMV using air temperature equal to mean radiant temperature, but occupants receive winter direct sun. What is the likely analytical omission?”</w:t>
        <w:br/>
        <w:t>A learner records “Outdoor-air filter arrestance” for Solar exposure. Which option correctly replaces that note while preserving the meaning of ASHRAE 55-2023, §5.3.3 and Normative Appendix C?</w:t>
      </w:r>
    </w:p>
    <w:p>
      <w:pPr>
        <w:pStyle w:val="StemVietnamese"/>
        <w:keepNext/>
        <w:keepLines/>
      </w:pPr>
      <w:r>
        <w:t>Trọng tâm kỹ thuật — “Phòng ven kính đạt PMV khi giả định nhiệt độ không khí bằng nhiệt độ bức xạ trung bình, nhưng người ngồi bị nắng mùa đông chiếu trực tiếp. Khả năng đã bỏ sót nội dung nào?”</w:t>
        <w:br/>
        <w:t>Một người học ghi “Chặn bộ lọc gió ngoài” cho Tiếp xúc với năng lượng mặt trời. Phương án nào thay thế đúng ghi chú đó mà vẫn giữ nguyên ý nghĩa của ASHRAE 55-2023, §5.3.3 and Normative Appendix C?</w:t>
      </w:r>
    </w:p>
    <w:p>
      <w:pPr>
        <w:pStyle w:val="Option"/>
        <w:keepNext/>
        <w:keepLines/>
      </w:pPr>
      <w:r>
        <w:t>A. Short-wave solar contribution to mean radiant temperature</w:t>
        <w:br/>
        <w:t>VI: Sự đóng góp của năng lượng mặt trời sóng ngắn vào nhiệt độ bức xạ trung bình</w:t>
      </w:r>
    </w:p>
    <w:p>
      <w:pPr>
        <w:pStyle w:val="Option"/>
        <w:keepNext/>
        <w:keepLines/>
      </w:pPr>
      <w:r>
        <w:t>B. Fan motor efficiency</w:t>
        <w:br/>
        <w:t>VI: Hiệu suất động cơ quạt</w:t>
      </w:r>
    </w:p>
    <w:p>
      <w:pPr>
        <w:pStyle w:val="Option"/>
        <w:keepNext/>
        <w:keepLines/>
      </w:pPr>
      <w:r>
        <w:t>C. Sound pressure level</w:t>
        <w:br/>
        <w:t>VI: Mức áp suất âm thanh</w:t>
      </w:r>
    </w:p>
    <w:p>
      <w:pPr>
        <w:pStyle w:val="Option"/>
        <w:keepLines/>
      </w:pPr>
      <w:r>
        <w:t>D. Outdoor-air filter arrestance</w:t>
        <w:br/>
        <w:t>VI: Chặn bộ lọc gió ngoài</w:t>
      </w:r>
    </w:p>
    <w:p>
      <w:pPr>
        <w:pStyle w:val="QuestionHeader"/>
        <w:keepNext/>
        <w:keepLines/>
      </w:pPr>
      <w:r>
        <w:t>E0746  ·  ASHRAE 55-2023  ·  Method applicability / Khả năng áp dụng phương pháp</w:t>
      </w:r>
    </w:p>
    <w:p>
      <w:pPr>
        <w:pStyle w:val="StemEnglish"/>
        <w:keepNext/>
        <w:keepLines/>
      </w:pPr>
      <w:r>
        <w:t>Technical focus — “A mixed-mode office operates compressor cooling during the proposed adaptive-compliance hours. What follows?”</w:t>
        <w:br/>
        <w:t>A learner records “The outdoor-temperature range no longer matters.” for Method applicability. Which option correctly replaces that note while preserving the meaning of ASHRAE 55-2023, §5.4.1(a)?</w:t>
      </w:r>
    </w:p>
    <w:p>
      <w:pPr>
        <w:pStyle w:val="StemVietnamese"/>
        <w:keepNext/>
        <w:keepLines/>
      </w:pPr>
      <w:r>
        <w:t>Trọng tâm kỹ thuật — “Văn phòng hỗn hợp vẫn chạy máy nén lạnh trong các giờ dự kiến chứng minh theo phương pháp thích nghi. Kết luận nào đúng?”</w:t>
        <w:br/>
        <w:t>Một người học ghi “Phạm vi nhiệt độ ngoài trời không còn quan trọng nữa.” cho Khả năng áp dụng phương pháp. Phương án nào thay thế đúng ghi chú đó mà vẫn giữ nguyên ý nghĩa của ASHRAE 55-2023, §5.4.1(a)?</w:t>
      </w:r>
    </w:p>
    <w:p>
      <w:pPr>
        <w:pStyle w:val="Option"/>
        <w:keepNext/>
        <w:keepLines/>
      </w:pPr>
      <w:r>
        <w:t>A. The outdoor-temperature range no longer matters.</w:t>
        <w:br/>
        <w:t>VI: Phạm vi nhiệt độ ngoài trời không còn quan trọng nữa.</w:t>
      </w:r>
    </w:p>
    <w:p>
      <w:pPr>
        <w:pStyle w:val="Option"/>
        <w:keepNext/>
        <w:keepLines/>
      </w:pPr>
      <w:r>
        <w:t>B. The adaptive method is not applicable during those hours.</w:t>
        <w:br/>
        <w:t>VI: Phương pháp thích ứng không được áp dụng trong những giờ đó.</w:t>
      </w:r>
    </w:p>
    <w:p>
      <w:pPr>
        <w:pStyle w:val="Option"/>
        <w:keepNext/>
        <w:keepLines/>
      </w:pPr>
      <w:r>
        <w:t>C. The adaptive method remains valid if PMV is zero.</w:t>
        <w:br/>
        <w:t>VI: Phương pháp thích ứng vẫn hợp lệ nếu PMV bằng 0.</w:t>
      </w:r>
    </w:p>
    <w:p>
      <w:pPr>
        <w:pStyle w:val="Option"/>
        <w:keepLines/>
      </w:pPr>
      <w:r>
        <w:t>D. Only the clothing limit changes.</w:t>
        <w:br/>
        <w:t>VI: Chỉ thay đổi giới hạn quần áo.</w:t>
      </w:r>
    </w:p>
    <w:p>
      <w:pPr>
        <w:pStyle w:val="QuestionHeader"/>
        <w:keepNext/>
        <w:keepLines/>
      </w:pPr>
      <w:r>
        <w:t>E0747  ·  ASHRAE 55-2023  ·  Local discomfort / Bất tiện nghi cục bộ</w:t>
      </w:r>
    </w:p>
    <w:p>
      <w:pPr>
        <w:pStyle w:val="StemEnglish"/>
        <w:keepNext/>
        <w:keepLines/>
      </w:pPr>
      <w:r>
        <w:t>Technical focus — “A seated office meets PMV = +0.2, but the floor is 31°C and feet contact it. Which requirement drives noncompliance?”</w:t>
        <w:br/>
        <w:t>A learner records “BAS trending interval” for Local discomfort. Which option correctly replaces that note while preserving the meaning of ASHRAE 55-2023, §§5.3.2 and 5.3.5.5?</w:t>
      </w:r>
    </w:p>
    <w:p>
      <w:pPr>
        <w:pStyle w:val="StemVietnamese"/>
        <w:keepNext/>
        <w:keepLines/>
      </w:pPr>
      <w:r>
        <w:t>Trọng tâm kỹ thuật — “Văn phòng có người ngồi đạt PMV = +0,2 nhưng sàn 31°C và chân tiếp xúc sàn. Yêu cầu nào làm hệ thống không đạt?”</w:t>
        <w:br/>
        <w:t>Một người học ghi “Khoảng xu hướng BAS” cho Bất tiện nghi cục bộ. Phương án nào thay thế đúng ghi chú đó mà vẫn giữ nguyên ý nghĩa của ASHRAE 55-2023, §§5.3.2 and 5.3.5.5?</w:t>
      </w:r>
    </w:p>
    <w:p>
      <w:pPr>
        <w:pStyle w:val="Option"/>
        <w:keepNext/>
        <w:keepLines/>
      </w:pPr>
      <w:r>
        <w:t>A. Metabolic-rate scope</w:t>
        <w:br/>
        <w:t>VI: Phạm vi mức chuyển hóa</w:t>
      </w:r>
    </w:p>
    <w:p>
      <w:pPr>
        <w:pStyle w:val="Option"/>
        <w:keepNext/>
        <w:keepLines/>
      </w:pPr>
      <w:r>
        <w:t>B. Adaptive upper limit</w:t>
        <w:br/>
        <w:t>VI: Giới hạn trên thích ứng</w:t>
      </w:r>
    </w:p>
    <w:p>
      <w:pPr>
        <w:pStyle w:val="Option"/>
        <w:keepNext/>
        <w:keepLines/>
      </w:pPr>
      <w:r>
        <w:t>C. Local floor-surface temperature limit</w:t>
        <w:br/>
        <w:t>VI: Giới hạn nhiệt độ bề mặt sàn cục bộ</w:t>
      </w:r>
    </w:p>
    <w:p>
      <w:pPr>
        <w:pStyle w:val="Option"/>
        <w:keepLines/>
      </w:pPr>
      <w:r>
        <w:t>D. BAS trending interval</w:t>
        <w:br/>
        <w:t>VI: Khoảng xu hướng BAS</w:t>
      </w:r>
    </w:p>
    <w:p>
      <w:pPr>
        <w:pStyle w:val="QuestionHeader"/>
        <w:keepNext/>
        <w:keepLines/>
      </w:pPr>
      <w:r>
        <w:t>E0748  ·  ASHRAE 55-2023  ·  Measurement plan / Sơ đồ đo</w:t>
      </w:r>
    </w:p>
    <w:p>
      <w:pPr>
        <w:pStyle w:val="StemEnglish"/>
        <w:keepNext/>
        <w:keepLines/>
      </w:pPr>
      <w:r>
        <w:t>Technical focus — “A survey team measures only at room centers even though exterior windows create strong gradients. What is missing?”</w:t>
        <w:br/>
        <w:t>A learner records “A second MERV test” for Measurement plan. Which option correctly replaces that note while preserving the meaning of ASHRAE 55-2023, §7.3.2(a)?</w:t>
      </w:r>
    </w:p>
    <w:p>
      <w:pPr>
        <w:pStyle w:val="StemVietnamese"/>
        <w:keepNext/>
        <w:keepLines/>
      </w:pPr>
      <w:r>
        <w:t>Trọng tâm kỹ thuật — “Nhóm khảo sát chỉ đo giữa phòng dù cửa sổ ngoài nhà tạo gradient lớn. Nội dung nào còn thiếu?”</w:t>
        <w:br/>
        <w:t>Một người học ghi “Thử nghiệm MERV thứ hai” cho Sơ đồ đo. Phương án nào thay thế đúng ghi chú đó mà vẫn giữ nguyên ý nghĩa của ASHRAE 55-2023, §7.3.2(a)?</w:t>
      </w:r>
    </w:p>
    <w:p>
      <w:pPr>
        <w:pStyle w:val="Option"/>
        <w:keepNext/>
        <w:keepLines/>
      </w:pPr>
      <w:r>
        <w:t>A. A second MERV test</w:t>
        <w:br/>
        <w:t>VI: Thử nghiệm MERV thứ hai</w:t>
      </w:r>
    </w:p>
    <w:p>
      <w:pPr>
        <w:pStyle w:val="Option"/>
        <w:keepNext/>
        <w:keepLines/>
      </w:pPr>
      <w:r>
        <w:t>B. Only rooftop outdoor temperature</w:t>
        <w:br/>
        <w:t>VI: Chỉ nhiệt độ ngoài trời trên sân thượng</w:t>
      </w:r>
    </w:p>
    <w:p>
      <w:pPr>
        <w:pStyle w:val="Option"/>
        <w:keepNext/>
        <w:keepLines/>
      </w:pPr>
      <w:r>
        <w:t>C. Measurements at ceiling level only</w:t>
        <w:br/>
        <w:t>VI: Chỉ đo ở mức trần</w:t>
      </w:r>
    </w:p>
    <w:p>
      <w:pPr>
        <w:pStyle w:val="Option"/>
        <w:keepLines/>
      </w:pPr>
      <w:r>
        <w:t>D. Locations near walls/windows and expected thermal extremes</w:t>
        <w:br/>
        <w:t>VI: Các vị trí gần tường/cửa sổ và dự kiến có nhiệt độ cực cao</w:t>
      </w:r>
    </w:p>
    <w:p>
      <w:pPr>
        <w:pStyle w:val="QuestionHeader"/>
        <w:keepNext/>
        <w:keepLines/>
      </w:pPr>
      <w:r>
        <w:t>E0749  ·  ASHRAE 55-2023  ·  Control classification / Phân loại điều khiển</w:t>
      </w:r>
    </w:p>
    <w:p>
      <w:pPr>
        <w:pStyle w:val="StemEnglish"/>
        <w:keepNext/>
        <w:keepLines/>
      </w:pPr>
      <w:r>
        <w:t>Technical focus — “A shared office has one adjustable thermostat for the room and no other controls. Which level best fits?”</w:t>
        <w:br/>
        <w:t>A learner records “Level 2” for Control classification. Which option correctly replaces that note while preserving the meaning of ASHRAE 55-2023, Table 6-1?</w:t>
      </w:r>
    </w:p>
    <w:p>
      <w:pPr>
        <w:pStyle w:val="StemVietnamese"/>
        <w:keepNext/>
        <w:keepLines/>
      </w:pPr>
      <w:r>
        <w:t>Trọng tâm kỹ thuật — “Văn phòng chung có một thermostat điều chỉnh cho cả phòng và không có điều khiển khác. Cấp nào phù hợp nhất?”</w:t>
        <w:br/>
        <w:t>Một người học ghi “Cấp 2” cho Phân loại điều khiển. Phương án nào thay thế đúng ghi chú đó mà vẫn giữ nguyên ý nghĩa của ASHRAE 55-2023, Table 6-1?</w:t>
      </w:r>
    </w:p>
    <w:p>
      <w:pPr>
        <w:pStyle w:val="Option"/>
        <w:keepNext/>
        <w:keepLines/>
      </w:pPr>
      <w:r>
        <w:t>A. Level 4</w:t>
        <w:br/>
        <w:t>VI: Cấp 4</w:t>
      </w:r>
    </w:p>
    <w:p>
      <w:pPr>
        <w:pStyle w:val="Option"/>
        <w:keepNext/>
        <w:keepLines/>
      </w:pPr>
      <w:r>
        <w:t>B. Level 2</w:t>
        <w:br/>
        <w:t>VI: Cấp 2</w:t>
      </w:r>
    </w:p>
    <w:p>
      <w:pPr>
        <w:pStyle w:val="Option"/>
        <w:keepNext/>
        <w:keepLines/>
      </w:pPr>
      <w:r>
        <w:t>C. Level 5</w:t>
        <w:br/>
        <w:t>VI: Cấp 5</w:t>
      </w:r>
    </w:p>
    <w:p>
      <w:pPr>
        <w:pStyle w:val="Option"/>
        <w:keepLines/>
      </w:pPr>
      <w:r>
        <w:t>D. Level 1</w:t>
        <w:br/>
        <w:t>VI: Cấp 1</w:t>
      </w:r>
    </w:p>
    <w:p>
      <w:pPr>
        <w:pStyle w:val="QuestionHeader"/>
        <w:keepNext/>
        <w:keepLines/>
      </w:pPr>
      <w:r>
        <w:t>E0750  ·  ASHRAE 55-2023  ·  Scope analysis / Phân tích phạm vi</w:t>
      </w:r>
    </w:p>
    <w:p>
      <w:pPr>
        <w:pStyle w:val="StemEnglish"/>
        <w:keepNext/>
        <w:keepLines/>
      </w:pPr>
      <w:r>
        <w:t>Technical focus — “A gym activity averages 4.4 met. Which is the correct standards interpretation?”</w:t>
        <w:br/>
        <w:t>A learner records “It automatically complies because activity is high.” for Scope analysis. Which option correctly replaces that note while preserving the meaning of ASHRAE 55-2023, §5.2.1.4?</w:t>
      </w:r>
    </w:p>
    <w:p>
      <w:pPr>
        <w:pStyle w:val="StemVietnamese"/>
        <w:keepNext/>
        <w:keepLines/>
      </w:pPr>
      <w:r>
        <w:t>Trọng tâm kỹ thuật — “Hoạt động phòng tập có suất chuyển hóa trung bình 4,4 met. Cách diễn giải nào đúng?”</w:t>
        <w:br/>
        <w:t>Một người học ghi “Nó tự động tuân thủ vì hoạt động cao.” cho Phân tích phạm vi. Phương án nào thay thế đúng ghi chú đó mà vẫn giữ nguyên ý nghĩa của ASHRAE 55-2023, §5.2.1.4?</w:t>
      </w:r>
    </w:p>
    <w:p>
      <w:pPr>
        <w:pStyle w:val="Option"/>
        <w:keepNext/>
        <w:keepLines/>
      </w:pPr>
      <w:r>
        <w:t>A. Only the adaptive method may be used.</w:t>
        <w:br/>
        <w:t>VI: Chỉ có thể sử dụng phương pháp thích ứng.</w:t>
      </w:r>
    </w:p>
    <w:p>
      <w:pPr>
        <w:pStyle w:val="Option"/>
        <w:keepNext/>
        <w:keepLines/>
      </w:pPr>
      <w:r>
        <w:t>B. The occupant condition is outside Standard 55's metabolic applicability.</w:t>
        <w:br/>
        <w:t>VI: Tình trạng của người sử dụng nằm ngoài khả năng áp dụng mức chuyển hóa của Tiêu chuẩn 55.</w:t>
      </w:r>
    </w:p>
    <w:p>
      <w:pPr>
        <w:pStyle w:val="Option"/>
        <w:keepNext/>
        <w:keepLines/>
      </w:pPr>
      <w:r>
        <w:t>C. The value should be capped at 4.0 met without documentation.</w:t>
        <w:br/>
        <w:t>VI: Giá trị phải bị giới hạn ở 4,0 met nếu không có hồ sơ chứng minh.</w:t>
      </w:r>
    </w:p>
    <w:p>
      <w:pPr>
        <w:pStyle w:val="Option"/>
        <w:keepLines/>
      </w:pPr>
      <w:r>
        <w:t>D. It automatically complies because activity is high.</w:t>
        <w:br/>
        <w:t>VI: Nó tự động tuân thủ vì hoạt động cao.</w:t>
      </w:r>
    </w:p>
    <w:p>
      <w:pPr>
        <w:pStyle w:val="QuestionHeader"/>
        <w:keepNext/>
        <w:keepLines/>
      </w:pPr>
      <w:r>
        <w:t>E0751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A learner records “Ignore the survey because PMV always overrides occupants.” for Conflicting evidence. Which option correctly replaces that note while preserving the meaning of ASHRAE 55-2023, §§7.2-7.4?</w:t>
      </w:r>
    </w:p>
    <w:p>
      <w:pPr>
        <w:pStyle w:val="StemVietnamese"/>
        <w:keepNext/>
        <w:keepLines/>
      </w:pPr>
      <w:r>
        <w:t>Trọng tâm kỹ thuật — “Đo đạc dự đoán đạt nhưng khảo sát hợp lệ cho thấy mức hài lòng thấp. Diễn giải nào có cơ sở nhất?”</w:t>
        <w:br/>
        <w:t>Một người học ghi “Bỏ qua khảo sát vì PMV luôn lấn át số người sử dụng.” cho Bằng chứng mâu thuẫn. Phương án nào thay thế đúng ghi chú đó mà vẫn giữ nguyên ý nghĩa của ASHRAE 55-2023, §§7.2-7.4?</w:t>
      </w:r>
    </w:p>
    <w:p>
      <w:pPr>
        <w:pStyle w:val="Option"/>
        <w:keepNext/>
        <w:keepLines/>
      </w:pPr>
      <w:r>
        <w:t>A. Declare compliance without further review.</w:t>
        <w:br/>
        <w:t>VI: Tuyên bố tuân thủ mà không cần xem xét thêm.</w:t>
      </w:r>
    </w:p>
    <w:p>
      <w:pPr>
        <w:pStyle w:val="Option"/>
        <w:keepNext/>
        <w:keepLines/>
      </w:pPr>
      <w:r>
        <w:t>B. Ignore the survey because PMV always overrides occupants.</w:t>
        <w:br/>
        <w:t>VI: Bỏ qua khảo sát vì PMV luôn lấn át số người sử dụng.</w:t>
      </w:r>
    </w:p>
    <w:p>
      <w:pPr>
        <w:pStyle w:val="Option"/>
        <w:keepNext/>
        <w:keepLines/>
      </w:pPr>
      <w:r>
        <w:t>C.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Option"/>
        <w:keepLines/>
      </w:pPr>
      <w:r>
        <w:t>D. Ignore measurements because surveys never have sampling error.</w:t>
        <w:br/>
        <w:t>VI: Bỏ qua các phép đo vì khảo sát không bao giờ có lỗi lấy mẫu.</w:t>
      </w:r>
    </w:p>
    <w:p>
      <w:pPr>
        <w:pStyle w:val="QuestionHeader"/>
        <w:keepNext/>
        <w:keepLines/>
      </w:pPr>
      <w:r>
        <w:t>E0752  ·  ASHRAE 55-2023  ·  Time variation / Sự thay đổi thời gian</w:t>
      </w:r>
    </w:p>
    <w:p>
      <w:pPr>
        <w:pStyle w:val="StemEnglish"/>
        <w:keepNext/>
        <w:keepLines/>
      </w:pPr>
      <w:r>
        <w:t>Technical focus — “A room changes 1.0°C in each 15-minute interval but accumulates 4.0°C over one hour. Which statement is correct?”</w:t>
        <w:br/>
        <w:t>A learner records “Only cyclic changes are evaluated.” for Time variation. Which option correctly replaces that note while preserving the meaning of ASHRAE 55-2023, §5.3.6.3 and Table 5-11?</w:t>
      </w:r>
    </w:p>
    <w:p>
      <w:pPr>
        <w:pStyle w:val="StemVietnamese"/>
        <w:keepNext/>
        <w:keepLines/>
      </w:pPr>
      <w:r>
        <w:t>Trọng tâm kỹ thuật — “Phòng thay đổi 1,0°C trong từng khoảng 15 phút nhưng cộng dồn 4,0°C trong một giờ. Phát biểu nào đúng?”</w:t>
        <w:br/>
        <w:t>Một người học ghi “Chỉ những thay đổi theo chu kỳ mới được đánh giá.” cho Sự thay đổi thời gian. Phương án nào thay thế đúng ghi chú đó mà vẫn giữ nguyên ý nghĩa của ASHRAE 55-2023, §5.3.6.3 and Table 5-11?</w:t>
      </w:r>
    </w:p>
    <w:p>
      <w:pPr>
        <w:pStyle w:val="Option"/>
        <w:keepNext/>
        <w:keepLines/>
      </w:pPr>
      <w:r>
        <w:t>A. Only cyclic changes are evaluated.</w:t>
        <w:br/>
        <w:t>VI: Chỉ những thay đổi theo chu kỳ mới được đánh giá.</w:t>
      </w:r>
    </w:p>
    <w:p>
      <w:pPr>
        <w:pStyle w:val="Option"/>
        <w:keepNext/>
        <w:keepLines/>
      </w:pPr>
      <w:r>
        <w:t>B. It passes because every 15-minute interval is below 1.1°C.</w:t>
        <w:br/>
        <w:t>VI: Đạt vì mọi khoảng 15 phút đều thấp hơn 1,1°C.</w:t>
      </w:r>
    </w:p>
    <w:p>
      <w:pPr>
        <w:pStyle w:val="Option"/>
        <w:keepNext/>
        <w:keepLines/>
      </w:pPr>
      <w:r>
        <w:t>C. It passes if occupants can open a window.</w:t>
        <w:br/>
        <w:t>VI: Đạt nếu người sử dụng có thể mở cửa sổ.</w:t>
      </w:r>
    </w:p>
    <w:p>
      <w:pPr>
        <w:pStyle w:val="Option"/>
        <w:keepLines/>
      </w:pPr>
      <w:r>
        <w:t>D. It fails because the one-hour limit of 2.2°C is also binding.</w:t>
        <w:br/>
        <w:t>VI: Không đạt vì giới hạn 2,2°C trong một giờ cũng là điều kiện chi phối.</w:t>
      </w:r>
    </w:p>
    <w:p>
      <w:pPr>
        <w:pStyle w:val="QuestionHeader"/>
        <w:keepNext/>
        <w:keepLines/>
      </w:pPr>
      <w:r>
        <w:t>E0753  ·  ASHRAE 55-2023  ·  Method selection / Lựa chọn phương pháp</w:t>
      </w:r>
    </w:p>
    <w:p>
      <w:pPr>
        <w:pStyle w:val="StemEnglish"/>
        <w:keepNext/>
        <w:keepLines/>
      </w:pPr>
      <w:r>
        <w:t>Technical focus — “Which compliance approach is most defensible for a sealed, mechanically cooled office?”</w:t>
        <w:br/>
        <w:t>A learner records “Use a ventilation-rate calculation instead of thermal comfort.” for Method selection. Which option correctly replaces that note while preserving the meaning of ASHRAE 55-2023, §§5.1, 5.3.1, and 5.4.1?</w:t>
      </w:r>
    </w:p>
    <w:p>
      <w:pPr>
        <w:pStyle w:val="StemVietnamese"/>
        <w:keepNext/>
        <w:keepLines/>
      </w:pPr>
      <w:r>
        <w:t>Trọng tâm kỹ thuật — “Cách chứng minh tuân thủ nào hợp lý nhất cho văn phòng kín, làm mát cơ khí?”</w:t>
        <w:br/>
        <w:t>Một người học ghi “Sử dụng tính toán lưu lượng thông gió thay vì tiện nghi nhiệt.” cho Lựa chọn phương pháp. Phương án nào thay thế đúng ghi chú đó mà vẫn giữ nguyên ý nghĩa của ASHRAE 55-2023, §§5.1, 5.3.1, and 5.4.1?</w:t>
      </w:r>
    </w:p>
    <w:p>
      <w:pPr>
        <w:pStyle w:val="Option"/>
        <w:keepNext/>
        <w:keepLines/>
      </w:pPr>
      <w:r>
        <w:t>A. Use the §5.3 standard PMV method with local discomfort and time-variation checks.</w:t>
        <w:br/>
        <w:t>VI: Sử dụng phương pháp PMV tiêu chuẩn §5.3 với kiểm tra sự khó chịu cục bộ và kiểm tra biến đổi theo thời gian.</w:t>
      </w:r>
    </w:p>
    <w:p>
      <w:pPr>
        <w:pStyle w:val="Option"/>
        <w:keepNext/>
        <w:keepLines/>
      </w:pPr>
      <w:r>
        <w:t>B. Use a ventilation-rate calculation instead of thermal comfort.</w:t>
        <w:br/>
        <w:t>VI: Sử dụng tính toán lưu lượng thông gió thay vì tiện nghi nhiệt.</w:t>
      </w:r>
    </w:p>
    <w:p>
      <w:pPr>
        <w:pStyle w:val="Option"/>
        <w:keepNext/>
        <w:keepLines/>
      </w:pPr>
      <w:r>
        <w:t>C. Use only the §5.4 adaptive method.</w:t>
        <w:br/>
        <w:t>VI: Chỉ sử dụng phương pháp thích ứng §5.4.</w:t>
      </w:r>
    </w:p>
    <w:p>
      <w:pPr>
        <w:pStyle w:val="Option"/>
        <w:keepLines/>
      </w:pPr>
      <w:r>
        <w:t>D. Use outdoor temperature alone.</w:t>
        <w:br/>
        <w:t>VI: Chỉ sử dụng nhiệt độ ngoài trời.</w:t>
      </w:r>
    </w:p>
    <w:p>
      <w:pPr>
        <w:pStyle w:val="QuestionHeader"/>
        <w:keepNext/>
        <w:keepLines/>
      </w:pPr>
      <w:r>
        <w:t>E0754  ·  ASHRAE 55-2023  ·  Documentation quality / Chất lượng tài liệu</w:t>
      </w:r>
    </w:p>
    <w:p>
      <w:pPr>
        <w:pStyle w:val="StemEnglish"/>
        <w:keepNext/>
        <w:keepLines/>
      </w:pPr>
      <w:r>
        <w:t>Technical focus — “Which documentation package best supports a Standard 55 design claim?”</w:t>
        <w:br/>
        <w:t>A learner records “One whole-building average air temperature” for Documentation quality. Which option correctly replaces that note while preserving the meaning of ASHRAE 55-2023, §6.2?</w:t>
      </w:r>
    </w:p>
    <w:p>
      <w:pPr>
        <w:pStyle w:val="StemVietnamese"/>
        <w:keepNext/>
        <w:keepLines/>
      </w:pPr>
      <w:r>
        <w:t>Trọng tâm kỹ thuật — “Bộ hồ sơ nào hỗ trợ tốt nhất cho tuyên bố thiết kế đạt Standard 55?”</w:t>
        <w:br/>
        <w:t>Một người học ghi “Nhiệt độ không khí trung bình của toàn bộ tòa nhà” cho Chất lượng tài liệu. Phương án nào thay thế đúng ghi chú đó mà vẫn giữ nguyên ý nghĩa của ASHRAE 55-2023, §6.2?</w:t>
      </w:r>
    </w:p>
    <w:p>
      <w:pPr>
        <w:pStyle w:val="Option"/>
        <w:keepNext/>
        <w:keepLines/>
      </w:pPr>
      <w:r>
        <w:t>A. A thermostat schedule only</w:t>
        <w:br/>
        <w:t>VI: Chỉ có lịch trình của bộ điều nhiệt</w:t>
      </w:r>
    </w:p>
    <w:p>
      <w:pPr>
        <w:pStyle w:val="Option"/>
        <w:keepNext/>
        <w:keepLines/>
      </w:pPr>
      <w:r>
        <w:t>B.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Option"/>
        <w:keepNext/>
        <w:keepLines/>
      </w:pPr>
      <w:r>
        <w:t>C. One whole-building average air temperature</w:t>
        <w:br/>
        <w:t>VI: Nhiệt độ không khí trung bình của toàn bộ tòa nhà</w:t>
      </w:r>
    </w:p>
    <w:p>
      <w:pPr>
        <w:pStyle w:val="Option"/>
        <w:keepLines/>
      </w:pPr>
      <w:r>
        <w:t>D. Equipment catalogues without occupied-zone conditions</w:t>
        <w:br/>
        <w:t>VI: Danh mục thiết bị không kèm điều kiện của vùng có người</w:t>
      </w:r>
    </w:p>
    <w:p>
      <w:pPr>
        <w:pStyle w:val="QuestionHeader"/>
        <w:keepNext/>
        <w:keepLines/>
      </w:pPr>
      <w:r>
        <w:t>E0755  ·  ASHRAE 55-2023  ·  Personal comfort control / Kiểm soát tiện nghi cá nhân</w:t>
      </w:r>
    </w:p>
    <w:p>
      <w:pPr>
        <w:pStyle w:val="StemEnglish"/>
        <w:keepNext/>
        <w:keepLines/>
      </w:pPr>
      <w:r>
        <w:t>Technical focus — “For a cooling control measure, which documented performance most clearly meets §6.1.1?”</w:t>
        <w:br/>
        <w:t>A learner records “It lowers CO2 by 50 ppm.” for Personal comfort control. Which option correctly replaces that note while preserving the meaning of ASHRAE 55-2023, §6.1.1?</w:t>
      </w:r>
    </w:p>
    <w:p>
      <w:pPr>
        <w:pStyle w:val="StemVietnamese"/>
        <w:keepNext/>
        <w:keepLines/>
      </w:pPr>
      <w:r>
        <w:t>Trọng tâm kỹ thuật — “Với biện pháp điều khiển làm mát, năng lực nào chứng minh rõ nhất là đạt §6.1.1?”</w:t>
        <w:br/>
        <w:t>Một người học ghi “Nó làm giảm lượng CO2 xuống 50 ppm.” cho Kiểm soát tiện nghi cá nhân. Phương án nào thay thế đúng ghi chú đó mà vẫn giữ nguyên ý nghĩa của ASHRAE 55-2023, §6.1.1?</w:t>
      </w:r>
    </w:p>
    <w:p>
      <w:pPr>
        <w:pStyle w:val="Option"/>
        <w:keepNext/>
        <w:keepLines/>
      </w:pPr>
      <w:r>
        <w:t>A. It lowers CO2 by 50 ppm.</w:t>
        <w:br/>
        <w:t>VI: Nó làm giảm lượng CO2 xuống 50 ppm.</w:t>
      </w:r>
    </w:p>
    <w:p>
      <w:pPr>
        <w:pStyle w:val="Option"/>
        <w:keepNext/>
        <w:keepLines/>
      </w:pPr>
      <w:r>
        <w:t>B. It changes PMV by -0.1 after two hours.</w:t>
        <w:br/>
        <w:t>VI: Nó thay đổi PMV -0,1 sau hai giờ.</w:t>
      </w:r>
    </w:p>
    <w:p>
      <w:pPr>
        <w:pStyle w:val="Option"/>
        <w:keepNext/>
        <w:keepLines/>
      </w:pPr>
      <w:r>
        <w:t>C. It changes PMV by -0.5 within 15 minutes while met and clo remain constant.</w:t>
        <w:br/>
        <w:t>VI: Nó thay đổi PMV -0,5 trong vòng 15 phút trong khi met và clo không đổi.</w:t>
      </w:r>
    </w:p>
    <w:p>
      <w:pPr>
        <w:pStyle w:val="Option"/>
        <w:keepLines/>
      </w:pPr>
      <w:r>
        <w:t>D. It changes room lighting by 20% within one hour.</w:t>
        <w:br/>
        <w:t>VI: Nó thay đổi ánh sáng trong phòng thêm 20% trong vòng một giờ.</w:t>
      </w:r>
    </w:p>
    <w:p>
      <w:pPr>
        <w:pStyle w:val="QuestionHeader"/>
        <w:keepNext/>
        <w:keepLines/>
      </w:pPr>
      <w:r>
        <w:t>E0756  ·  ASHRAE 55-2023  ·  Survey design / Thiết kế khảo sát</w:t>
      </w:r>
    </w:p>
    <w:p>
      <w:pPr>
        <w:pStyle w:val="StemEnglish"/>
        <w:keepNext/>
        <w:keepLines/>
      </w:pPr>
      <w:r>
        <w:t>Technical focus — “Which survey is most suitable for diagnosing thermal dissatisfaction?”</w:t>
        <w:br/>
        <w:t>A learner records “A filter-maintenance checklist” for Survey design. Which option correctly replaces that note while preserving the meaning of ASHRAE 55-2023, §§7.3.1.1 and 7.3.1.2?</w:t>
      </w:r>
    </w:p>
    <w:p>
      <w:pPr>
        <w:pStyle w:val="StemVietnamese"/>
        <w:keepNext/>
        <w:keepLines/>
      </w:pPr>
      <w:r>
        <w:t>Trọng tâm kỹ thuật — “Khảo sát nào phù hợp nhất để chẩn đoán bất mãn nhiệt?”</w:t>
        <w:br/>
        <w:t>Một người học ghi “Danh sách kiểm tra bảo trì bộ lọc” cho Thiết kế khảo sát. Phương án nào thay thế đúng ghi chú đó mà vẫn giữ nguyên ý nghĩa của ASHRAE 55-2023, §§7.3.1.1 and 7.3.1.2?</w:t>
      </w:r>
    </w:p>
    <w:p>
      <w:pPr>
        <w:pStyle w:val="Option"/>
        <w:keepNext/>
        <w:keepLines/>
      </w:pPr>
      <w:r>
        <w:t>A. Only a request for thermostat set point</w:t>
        <w:br/>
        <w:t>VI: Chỉ yêu cầu điểm đặt thermostat</w:t>
      </w:r>
    </w:p>
    <w:p>
      <w:pPr>
        <w:pStyle w:val="Option"/>
        <w:keepNext/>
        <w:keepLines/>
      </w:pPr>
      <w:r>
        <w:t>B. A filter-maintenance checklist</w:t>
        <w:br/>
        <w:t>VI: Danh sách kiểm tra bảo trì bộ lọc</w:t>
      </w:r>
    </w:p>
    <w:p>
      <w:pPr>
        <w:pStyle w:val="Option"/>
        <w:keepNext/>
        <w:keepLines/>
      </w:pPr>
      <w:r>
        <w:t>C. A single yes/no question sent at random unoccupied hours</w:t>
        <w:br/>
        <w:t>VI: Một câu hỏi có/không được gửi ngẫu nhiên vào những giờ rảnh rỗi</w:t>
      </w:r>
    </w:p>
    <w:p>
      <w:pPr>
        <w:pStyle w:val="Option"/>
        <w:keepLines/>
      </w:pPr>
      <w:r>
        <w:t>D. A satisfaction scale plus diagnostic cause questions and representative timing</w:t>
        <w:br/>
        <w:t>VI: Thang đo mức độ hài lòng cộng với các câu hỏi chẩn đoán nguyên nhân và thời gian đại diện</w:t>
      </w:r>
    </w:p>
    <w:p>
      <w:pPr>
        <w:pStyle w:val="QuestionHeader"/>
        <w:keepNext/>
        <w:keepLines/>
      </w:pPr>
      <w:r>
        <w:t>E0757  ·  ASHRAE 55-2023  ·  Instrumentation / Thiết bị đo đạc</w:t>
      </w:r>
    </w:p>
    <w:p>
      <w:pPr>
        <w:pStyle w:val="StemEnglish"/>
        <w:keepNext/>
        <w:keepLines/>
      </w:pPr>
      <w:r>
        <w:t>Technical focus — “Which instrument plan is acceptable for air-speed evaluation?”</w:t>
        <w:br/>
        <w:t>A learner records “Range 0-0.1 m/s, accuracy ±0.2 m/s, measured at the ceiling” for Instrumentation. Which option correctly replaces that note while preserving the meaning of ASHRAE 55-2023, Table 7-1 and §7.3.2?</w:t>
      </w:r>
    </w:p>
    <w:p>
      <w:pPr>
        <w:pStyle w:val="StemVietnamese"/>
        <w:keepNext/>
        <w:keepLines/>
      </w:pPr>
      <w:r>
        <w:t>Trọng tâm kỹ thuật — “Kế hoạch thiết bị nào chấp nhận được để đánh giá tốc độ gió?”</w:t>
        <w:br/>
        <w:t>Một người học ghi “Dải đo 0-0,1 m/s, độ chính xác ±0,2 m/s, đo trên trần nhà” cho Thiết bị đo đạc. Phương án nào thay thế đúng ghi chú đó mà vẫn giữ nguyên ý nghĩa của ASHRAE 55-2023, Table 7-1 and §7.3.2?</w:t>
      </w:r>
    </w:p>
    <w:p>
      <w:pPr>
        <w:pStyle w:val="Option"/>
        <w:keepNext/>
        <w:keepLines/>
      </w:pPr>
      <w:r>
        <w:t>A. Range 0.05-2 m/s, accuracy ±0.05 m/s, measured at required occupant heights</w:t>
        <w:br/>
        <w:t>VI: Phạm vi 0,05-2 m/s, độ chính xác ±0,05 m/s, được đo ở độ cao yêu cầu của người sử dụng</w:t>
      </w:r>
    </w:p>
    <w:p>
      <w:pPr>
        <w:pStyle w:val="Option"/>
        <w:keepNext/>
        <w:keepLines/>
      </w:pPr>
      <w:r>
        <w:t>B. Any handheld meter with no calibration information</w:t>
        <w:br/>
        <w:t>VI: Bất kỳ máy đo cầm tay nào không có thông tin hiệu chuẩn</w:t>
      </w:r>
    </w:p>
    <w:p>
      <w:pPr>
        <w:pStyle w:val="Option"/>
        <w:keepNext/>
        <w:keepLines/>
      </w:pPr>
      <w:r>
        <w:t>C. A temperature-only BAS sensor</w:t>
        <w:br/>
        <w:t>VI: Cảm biến BAS chỉ đo nhiệt độ</w:t>
      </w:r>
    </w:p>
    <w:p>
      <w:pPr>
        <w:pStyle w:val="Option"/>
        <w:keepLines/>
      </w:pPr>
      <w:r>
        <w:t>D. Range 0-0.1 m/s, accuracy ±0.2 m/s, measured at the ceiling</w:t>
        <w:br/>
        <w:t>VI: Dải đo 0-0,1 m/s, độ chính xác ±0,2 m/s, đo trên trần nhà</w:t>
      </w:r>
    </w:p>
    <w:p>
      <w:pPr>
        <w:pStyle w:val="QuestionHeader"/>
        <w:keepNext/>
        <w:keepLines/>
      </w:pPr>
      <w:r>
        <w:t>E0758  ·  ASHRAE 55-2023  ·  Solar method / Phương pháp xét bức xạ mặt trời</w:t>
      </w:r>
    </w:p>
    <w:p>
      <w:pPr>
        <w:pStyle w:val="StemEnglish"/>
        <w:keepNext/>
        <w:keepLines/>
      </w:pPr>
      <w:r>
        <w:t>Technical focus — “Which design review decision is best for a west perimeter space with direct afternoon sun?”</w:t>
        <w:br/>
        <w:t>A learner records “Ignore solar because the cooling load calculation includes glass.” for Solar method. Which option correctly replaces that note while preserving the meaning of ASHRAE 55-2023, §§5.3.3 and 6.2.1(f)?</w:t>
      </w:r>
    </w:p>
    <w:p>
      <w:pPr>
        <w:pStyle w:val="StemVietnamese"/>
        <w:keepNext/>
        <w:keepLines/>
      </w:pPr>
      <w:r>
        <w:t>Trọng tâm kỹ thuật — “Quyết định rà soát nào tốt nhất cho không gian ven kính hướng Tây chịu nắng trực tiếp buổi chiều?”</w:t>
        <w:br/>
        <w:t>Một người học ghi “Bỏ qua năng lượng mặt trời vì tính toán tải làm mát đã bao gồm cả kính.” cho Phương pháp xét bức xạ mặt trời. Phương án nào thay thế đúng ghi chú đó mà vẫn giữ nguyên ý nghĩa của ASHRAE 55-2023, §§5.3.3 and 6.2.1(f)?</w:t>
      </w:r>
    </w:p>
    <w:p>
      <w:pPr>
        <w:pStyle w:val="Option"/>
        <w:keepNext/>
        <w:keepLines/>
      </w:pPr>
      <w:r>
        <w:t>A. Set mean radiant temperature equal to air temperature without evidence.</w:t>
        <w:br/>
        <w:t>VI: Đặt nhiệt độ bức xạ trung bình bằng nhiệt độ không khí mà không có bằng chứng.</w:t>
      </w:r>
    </w:p>
    <w:p>
      <w:pPr>
        <w:pStyle w:val="Option"/>
        <w:keepNext/>
        <w:keepLines/>
      </w:pPr>
      <w:r>
        <w:t>B.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Option"/>
        <w:keepNext/>
        <w:keepLines/>
      </w:pPr>
      <w:r>
        <w:t>C. Ignore solar because the cooling load calculation includes glass.</w:t>
        <w:br/>
        <w:t>VI: Bỏ qua năng lượng mặt trời vì tính toán tải làm mát đã bao gồm cả kính.</w:t>
      </w:r>
    </w:p>
    <w:p>
      <w:pPr>
        <w:pStyle w:val="Option"/>
        <w:keepLines/>
      </w:pPr>
      <w:r>
        <w:t>D. Use only the 06:00 outdoor temperature.</w:t>
        <w:br/>
        <w:t>VI: Chỉ sử dụng nhiệt độ ngoài trời lúc 06:00.</w:t>
      </w:r>
    </w:p>
    <w:p>
      <w:pPr>
        <w:pStyle w:val="QuestionHeader"/>
        <w:keepNext/>
        <w:keepLines/>
      </w:pPr>
      <w:r>
        <w:t>E0759  ·  ASHRAE 55-2023  ·  Design conditions / Điều kiện thiết kế</w:t>
      </w:r>
    </w:p>
    <w:p>
      <w:pPr>
        <w:pStyle w:val="StemEnglish"/>
        <w:keepNext/>
        <w:keepLines/>
      </w:pPr>
      <w:r>
        <w:t>Technical focus — “Which pair of design comfort conditions is the minimum defensible starting point for each space-occupant combination?”</w:t>
        <w:br/>
        <w:t>A learner records “Only the peak cooling-load hour” for Design conditions. Which option correctly replaces that note while preserving the meaning of ASHRAE 55-2023, §6.2.1(d)?</w:t>
      </w:r>
    </w:p>
    <w:p>
      <w:pPr>
        <w:pStyle w:val="StemVietnamese"/>
        <w:keepNext/>
        <w:keepLines/>
      </w:pPr>
      <w:r>
        <w:t>Trọng tâm kỹ thuật — “Cặp điều kiện tiện nghi thiết kế nào là điểm khởi đầu tối thiểu có cơ sở cho mỗi tổ hợp không gian-người đại diện?”</w:t>
        <w:br/>
        <w:t>Một người học ghi “Chỉ giờ tải làm mát cao điểm” cho Điều kiện thiết kế. Phương án nào thay thế đúng ghi chú đó mà vẫn giữ nguyên ý nghĩa của ASHRAE 55-2023, §6.2.1(d)?</w:t>
      </w:r>
    </w:p>
    <w:p>
      <w:pPr>
        <w:pStyle w:val="Option"/>
        <w:keepNext/>
        <w:keepLines/>
      </w:pPr>
      <w:r>
        <w:t>A. Any two consecutive unoccupied hours</w:t>
        <w:br/>
        <w:t>VI: Bất kỳ hai giờ trống liên tiếp nào</w:t>
      </w:r>
    </w:p>
    <w:p>
      <w:pPr>
        <w:pStyle w:val="Option"/>
        <w:keepNext/>
        <w:keepLines/>
      </w:pPr>
      <w:r>
        <w:t>B. Only the annual mean condition</w:t>
        <w:br/>
        <w:t>VI: Chỉ tình trạng trung bình hàng năm</w:t>
      </w:r>
    </w:p>
    <w:p>
      <w:pPr>
        <w:pStyle w:val="Option"/>
        <w:keepNext/>
        <w:keepLines/>
      </w:pPr>
      <w:r>
        <w:t>C. One cooling and one heating condition, chosen for challenging comfort scenarios</w:t>
        <w:br/>
        <w:t>VI: Một điều kiện làm mát và một điều kiện sưởi, được chọn để đại diện các kịch bản tiện nghi bất lợi</w:t>
      </w:r>
    </w:p>
    <w:p>
      <w:pPr>
        <w:pStyle w:val="Option"/>
        <w:keepLines/>
      </w:pPr>
      <w:r>
        <w:t>D. Only the peak cooling-load hour</w:t>
        <w:br/>
        <w:t>VI: Chỉ giờ tải làm mát cao điểm</w:t>
      </w:r>
    </w:p>
    <w:p>
      <w:pPr>
        <w:pStyle w:val="QuestionHeader"/>
        <w:keepNext/>
        <w:keepLines/>
      </w:pPr>
      <w:r>
        <w:t>E0760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A learner records “A survey with no physical measurements, timing, or response-rate control” for Measurement program. Which option correctly replaces that note while preserving the meaning of ASHRAE 55-2023, §§7.2 and 7.3?</w:t>
      </w:r>
    </w:p>
    <w:p>
      <w:pPr>
        <w:pStyle w:val="StemVietnamese"/>
        <w:keepNext/>
        <w:keepLines/>
      </w:pPr>
      <w:r>
        <w:t>Dùng hình ôn tập gốc đi kèm làm gợi ý trực quan. Trọng tâm kỹ thuật — “Phương án nghiên cứu hiện trường nào tổng hợp tốt nhất yêu cầu Standard 55?”</w:t>
        <w:br/>
        <w:t>Một người học ghi “Một cuộc khảo sát không có phép đo vật lý, thời gian hoặc kiểm soát tốc độ phản hồi” cho Chương trình đo. Phương án nào thay thế đúng ghi chú đó mà vẫn giữ nguyên ý nghĩa của ASHRAE 55-2023, §§7.2 and 7.3?</w:t>
      </w:r>
    </w:p>
    <w:p>
      <w:pPr>
        <w:keepNext/>
        <w:spacing w:before="40" w:after="20"/>
        <w:jc w:val="center"/>
      </w:pPr>
      <w:r>
        <w:drawing>
          <wp:inline xmlns:a="http://schemas.openxmlformats.org/drawingml/2006/main" xmlns:pic="http://schemas.openxmlformats.org/drawingml/2006/picture">
            <wp:extent cx="4800600" cy="2589797"/>
            <wp:docPr id="124" name="Picture 124"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Outdoor temperature only plus an equipment nameplate review</w:t>
        <w:br/>
        <w:t>VI: Chỉ nhiệt độ ngoài trời cộng với đánh giá bảng tên thiết bị</w:t>
      </w:r>
    </w:p>
    <w:p>
      <w:pPr>
        <w:pStyle w:val="Option"/>
        <w:keepNext/>
        <w:keepLines/>
      </w:pPr>
      <w:r>
        <w:t>B. A survey with no physical measurements, timing, or response-rate control</w:t>
        <w:br/>
        <w:t>VI: Một cuộc khảo sát không có phép đo vật lý, thời gian hoặc kiểm soát tốc độ phản hồi</w:t>
      </w:r>
    </w:p>
    <w:p>
      <w:pPr>
        <w:pStyle w:val="Option"/>
        <w:keepNext/>
        <w:keepLines/>
      </w:pPr>
      <w:r>
        <w:t>C. One ceiling sensor logged hourly for 20 minutes</w:t>
        <w:br/>
        <w:t>VI: Một cảm biến trần được ghi lại mỗi giờ trong 20 phút</w:t>
      </w:r>
    </w:p>
    <w:p>
      <w:pPr>
        <w:pStyle w:val="Option"/>
        <w:keepLines/>
      </w:pPr>
      <w:r>
        <w:t>D.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QuestionHeader"/>
        <w:keepNext/>
        <w:keepLines/>
      </w:pPr>
      <w:r>
        <w:t>E0761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A learner records “High-speed air jets without occupant control in any outdoor climate” for Adaptive strategy. Which option correctly replaces that note while preserving the meaning of ASHRAE 55-2023, §§5.4.1-5.4.2 and Table 5-12?</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Một người học ghi “Các tia khí vận tốc cao không do người sử dụng điều khiển, trong mọi điều kiện khí hậu ngoài trời” cho Chiến lược thích ứng. Phương án nào thay thế đúng ghi chú đó mà vẫn giữ nguyên ý nghĩa của ASHRAE 55-2023, §§5.4.1-5.4.2 and Table 5-12?</w:t>
      </w:r>
    </w:p>
    <w:p>
      <w:pPr>
        <w:keepNext/>
        <w:spacing w:before="40" w:after="20"/>
        <w:jc w:val="center"/>
      </w:pPr>
      <w:r>
        <w:drawing>
          <wp:inline xmlns:a="http://schemas.openxmlformats.org/drawingml/2006/main" xmlns:pic="http://schemas.openxmlformats.org/drawingml/2006/picture">
            <wp:extent cx="4800600" cy="2858143"/>
            <wp:docPr id="125" name="Picture 125"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Option"/>
        <w:keepNext/>
        <w:keepLines/>
      </w:pPr>
      <w:r>
        <w:t>B. Sealed windows with continuous compressor cooling and fixed clothing</w:t>
        <w:br/>
        <w:t>VI: Cửa sổ kín với hệ thống làm mát máy nén liên tục và cố định quần áo</w:t>
      </w:r>
    </w:p>
    <w:p>
      <w:pPr>
        <w:pStyle w:val="Option"/>
        <w:keepNext/>
        <w:keepLines/>
      </w:pPr>
      <w:r>
        <w:t>C. High-speed air jets without occupant control in any outdoor climate</w:t>
        <w:br/>
        <w:t>VI: Các tia khí vận tốc cao không do người sử dụng điều khiển, trong mọi điều kiện khí hậu ngoài trời</w:t>
      </w:r>
    </w:p>
    <w:p>
      <w:pPr>
        <w:pStyle w:val="Option"/>
        <w:keepLines/>
      </w:pPr>
      <w:r>
        <w:t>D. Mechanical cooling combined with an assumed 90% adaptive contour</w:t>
        <w:br/>
        <w:t>VI: Làm mát cơ học kết hợp với đường viền thích ứng giả định 90%</w:t>
      </w:r>
    </w:p>
    <w:p>
      <w:pPr>
        <w:pStyle w:val="QuestionHeader"/>
        <w:keepNext/>
        <w:keepLines/>
      </w:pPr>
      <w:r>
        <w:t>E0762  ·  ASHRAE 55-2023  ·  Compliance dossier / Hồ sơ tuân thủ</w:t>
      </w:r>
    </w:p>
    <w:p>
      <w:pPr>
        <w:pStyle w:val="StemEnglish"/>
        <w:keepNext/>
        <w:keepLines/>
      </w:pPr>
      <w:r>
        <w:t>Technical focus — “Which structure is the strongest design-compliance dossier for a complex mixed-use floor?”</w:t>
        <w:br/>
        <w:t>A learner records “An architectural plan with no environmental inputs” for Compliance dossier. Which option correctly replaces that note while preserving the meaning of ASHRAE 55-2023, §§4-6?</w:t>
      </w:r>
    </w:p>
    <w:p>
      <w:pPr>
        <w:pStyle w:val="StemVietnamese"/>
        <w:keepNext/>
        <w:keepLines/>
      </w:pPr>
      <w:r>
        <w:t>Trọng tâm kỹ thuật — “Cấu trúc hồ sơ nào mạnh nhất để chứng minh tiện nghi cho tầng hỗn hợp phức tạp?”</w:t>
        <w:br/>
        <w:t>Một người học ghi “Một phương án kiến trúc không có đầu vào về môi trường” cho Hồ sơ tuân thủ. Phương án nào thay thế đúng ghi chú đó mà vẫn giữ nguyên ý nghĩa của ASHRAE 55-2023, §§4-6?</w:t>
      </w:r>
    </w:p>
    <w:p>
      <w:pPr>
        <w:pStyle w:val="Option"/>
        <w:keepNext/>
        <w:keepLines/>
      </w:pPr>
      <w:r>
        <w:t>A. An architectural plan with no environmental inputs</w:t>
        <w:br/>
        <w:t>VI: Một phương án kiến trúc không có đầu vào về môi trường</w:t>
      </w:r>
    </w:p>
    <w:p>
      <w:pPr>
        <w:pStyle w:val="Option"/>
        <w:keepNext/>
        <w:keepLines/>
      </w:pPr>
      <w:r>
        <w:t>B.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Option"/>
        <w:keepNext/>
        <w:keepLines/>
      </w:pPr>
      <w:r>
        <w:t>C. A list of HVAC equipment capacities only</w:t>
        <w:br/>
        <w:t>VI: Chỉ danh sách công suất thiết bị HVAC</w:t>
      </w:r>
    </w:p>
    <w:p>
      <w:pPr>
        <w:pStyle w:val="Option"/>
        <w:keepLines/>
      </w:pPr>
      <w:r>
        <w:t>D. A single building-average PMV with no occupant definitions</w:t>
        <w:br/>
        <w:t>VI: Một PMV trung bình của một tòa nhà không có định nghĩa về người sử dụng</w:t>
      </w:r>
    </w:p>
    <w:p>
      <w:pPr>
        <w:pStyle w:val="QuestionHeader"/>
        <w:keepNext/>
        <w:keepLines/>
      </w:pPr>
      <w:r>
        <w:t>E0763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A learner records “Air temperature, dew point, pressure, sound level, illuminance, and occupancy” for Purpose and factors. Which option correctly replaces that note while preserving the meaning of ASHRAE 55-2023, §5.1?</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Một người học ghi “Nhiệt độ không khí, điểm sương, áp suất, mức âm, độ rọi và tình trạng có người” cho Mục đích và các yếu tố. Phương án nào thay thế đúng ghi chú đó mà vẫn giữ nguyên ý nghĩa của ASHRAE 55-2023, §5.1?</w:t>
      </w:r>
    </w:p>
    <w:p>
      <w:pPr>
        <w:keepNext/>
        <w:spacing w:before="40" w:after="20"/>
        <w:jc w:val="center"/>
      </w:pPr>
      <w:r>
        <w:drawing>
          <wp:inline xmlns:a="http://schemas.openxmlformats.org/drawingml/2006/main" xmlns:pic="http://schemas.openxmlformats.org/drawingml/2006/picture">
            <wp:extent cx="4800600" cy="2589797"/>
            <wp:docPr id="126" name="Picture 126"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Metabolic rate, clothing insulation, ventilation rate, filtration, acoustics, and lighting</w:t>
        <w:br/>
        <w:t>VI: Mức chuyển hóa, độ cách nhiệt của quần áo, lưu lượng thông gió, quá trình lọc, âm thanh và ánh sáng</w:t>
      </w:r>
    </w:p>
    <w:p>
      <w:pPr>
        <w:pStyle w:val="Option"/>
        <w:keepNext/>
        <w:keepLines/>
      </w:pPr>
      <w:r>
        <w:t>B. Air temperature, dew point, pressure, sound level, illuminance, and occupancy</w:t>
        <w:br/>
        <w:t>VI: Nhiệt độ không khí, điểm sương, áp suất, mức âm, độ rọi và tình trạng có người</w:t>
      </w:r>
    </w:p>
    <w:p>
      <w:pPr>
        <w:pStyle w:val="Option"/>
        <w:keepNext/>
        <w:keepLines/>
      </w:pPr>
      <w:r>
        <w:t>C.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Option"/>
        <w:keepLines/>
      </w:pPr>
      <w:r>
        <w:t>D. Air temperature, CO2, noise, lighting, air speed, and odors</w:t>
        <w:br/>
        <w:t>VI: Nhiệt độ không khí, CO2, tiếng ồn, ánh sáng, vận tốc không khí và mùi hôi</w:t>
      </w:r>
    </w:p>
    <w:p>
      <w:pPr>
        <w:pStyle w:val="QuestionHeader"/>
        <w:keepNext/>
        <w:keepLines/>
      </w:pPr>
      <w:r>
        <w:t>E0764  ·  ASHRAE 55-2023  ·  Scope / Phạm vi</w:t>
      </w:r>
    </w:p>
    <w:p>
      <w:pPr>
        <w:pStyle w:val="StemEnglish"/>
        <w:keepNext/>
        <w:keepLines/>
      </w:pPr>
      <w:r>
        <w:t>Technical focus — “For which minimum occupancy duration is Standard 55 intended to apply?”</w:t>
        <w:br/>
        <w:t>A learner records “60 minutes” for Scope. Which option correctly replaces that note while preserving the meaning of ASHRAE 55-2023, §2.3?</w:t>
      </w:r>
    </w:p>
    <w:p>
      <w:pPr>
        <w:pStyle w:val="StemVietnamese"/>
        <w:keepNext/>
        <w:keepLines/>
      </w:pPr>
      <w:r>
        <w:t>Trọng tâm kỹ thuật — “Standard 55 được dự kiến áp dụng cho thời gian có người sử dụng tối thiểu bao lâu?”</w:t>
        <w:br/>
        <w:t>Một người học ghi “60 phút” cho Phạm vi. Phương án nào thay thế đúng ghi chú đó mà vẫn giữ nguyên ý nghĩa của ASHRAE 55-2023, §2.3?</w:t>
      </w:r>
    </w:p>
    <w:p>
      <w:pPr>
        <w:pStyle w:val="Option"/>
        <w:keepNext/>
        <w:keepLines/>
      </w:pPr>
      <w:r>
        <w:t>A. 60 minutes</w:t>
        <w:br/>
        <w:t>VI: 60 phút</w:t>
      </w:r>
    </w:p>
    <w:p>
      <w:pPr>
        <w:pStyle w:val="Option"/>
        <w:keepNext/>
        <w:keepLines/>
      </w:pPr>
      <w:r>
        <w:t>B. 5 minutes</w:t>
        <w:br/>
        <w:t>VI: 5 phút</w:t>
      </w:r>
    </w:p>
    <w:p>
      <w:pPr>
        <w:pStyle w:val="Option"/>
        <w:keepNext/>
        <w:keepLines/>
      </w:pPr>
      <w:r>
        <w:t>C. 30 minutes</w:t>
        <w:br/>
        <w:t>VI: 30 phút</w:t>
      </w:r>
    </w:p>
    <w:p>
      <w:pPr>
        <w:pStyle w:val="Option"/>
        <w:keepLines/>
      </w:pPr>
      <w:r>
        <w:t>D. 15 minutes</w:t>
        <w:br/>
        <w:t>VI: 15 phút</w:t>
      </w:r>
    </w:p>
    <w:p>
      <w:pPr>
        <w:pStyle w:val="QuestionHeader"/>
        <w:keepNext/>
        <w:keepLines/>
      </w:pPr>
      <w:r>
        <w:t>E0765  ·  ASHRAE 55-2023  ·  Scope / Phạm vi</w:t>
      </w:r>
    </w:p>
    <w:p>
      <w:pPr>
        <w:pStyle w:val="StemEnglish"/>
        <w:keepNext/>
        <w:keepLines/>
      </w:pPr>
      <w:r>
        <w:t>Technical focus — “What is the maximum equivalent altitude stated in the scope of Standard 55?”</w:t>
        <w:br/>
        <w:t>A learner records “5000 m (16,400 ft)” for Scope. Which option correctly replaces that note while preserving the meaning of ASHRAE 55-2023, §2.3?</w:t>
      </w:r>
    </w:p>
    <w:p>
      <w:pPr>
        <w:pStyle w:val="StemVietnamese"/>
        <w:keepNext/>
        <w:keepLines/>
      </w:pPr>
      <w:r>
        <w:t>Trọng tâm kỹ thuật — “Độ cao tương đương lớn nhất nêu trong phạm vi Standard 55 là bao nhiêu?”</w:t>
        <w:br/>
        <w:t>Một người học ghi “5000 m (16,400 ft)” cho Phạm vi. Phương án nào thay thế đúng ghi chú đó mà vẫn giữ nguyên ý nghĩa của ASHRAE 55-2023, §2.3?</w:t>
      </w:r>
    </w:p>
    <w:p>
      <w:pPr>
        <w:pStyle w:val="Option"/>
        <w:keepNext/>
        <w:keepLines/>
      </w:pPr>
      <w:r>
        <w:t>A. 3000 m (10,000 ft)</w:t>
        <w:br/>
        <w:t>VI: 3000 m (10,000 ft)</w:t>
      </w:r>
    </w:p>
    <w:p>
      <w:pPr>
        <w:pStyle w:val="Option"/>
        <w:keepNext/>
        <w:keepLines/>
      </w:pPr>
      <w:r>
        <w:t>B. 5000 m (16,400 ft)</w:t>
        <w:br/>
        <w:t>VI: 5000 m (16,400 ft)</w:t>
      </w:r>
    </w:p>
    <w:p>
      <w:pPr>
        <w:pStyle w:val="Option"/>
        <w:keepNext/>
        <w:keepLines/>
      </w:pPr>
      <w:r>
        <w:t>C. No altitude limit</w:t>
        <w:br/>
        <w:t>VI: Không giới hạn độ cao</w:t>
      </w:r>
    </w:p>
    <w:p>
      <w:pPr>
        <w:pStyle w:val="Option"/>
        <w:keepLines/>
      </w:pPr>
      <w:r>
        <w:t>D. 1500 m (5000 ft)</w:t>
        <w:br/>
        <w:t>VI: 1500 m (5000 ft)</w:t>
      </w:r>
    </w:p>
    <w:p>
      <w:pPr>
        <w:pStyle w:val="QuestionHeader"/>
        <w:keepNext/>
        <w:keepLines/>
      </w:pPr>
      <w:r>
        <w:t>E0766  ·  ASHRAE 55-2023  ·  Scope exclusions / Loại trừ phạm vi</w:t>
      </w:r>
    </w:p>
    <w:p>
      <w:pPr>
        <w:pStyle w:val="StemEnglish"/>
        <w:keepNext/>
        <w:keepLines/>
      </w:pPr>
      <w:r>
        <w:t>Technical focus — “Which topic is explicitly outside the scope of Standard 55?”</w:t>
        <w:br/>
        <w:t>A learner records “Clothing insulation” for Scope exclusions. Which option correctly replaces that note while preserving the meaning of ASHRAE 55-2023, §2.4?</w:t>
      </w:r>
    </w:p>
    <w:p>
      <w:pPr>
        <w:pStyle w:val="StemVietnamese"/>
        <w:keepNext/>
        <w:keepLines/>
      </w:pPr>
      <w:r>
        <w:t>Trọng tâm kỹ thuật — “Nội dung nào được nêu rõ là nằm ngoài phạm vi Standard 55?”</w:t>
        <w:br/>
        <w:t>Một người học ghi “Quần áo cách nhiệt” cho Loại trừ phạm vi. Phương án nào thay thế đúng ghi chú đó mà vẫn giữ nguyên ý nghĩa của ASHRAE 55-2023, §2.4?</w:t>
      </w:r>
    </w:p>
    <w:p>
      <w:pPr>
        <w:pStyle w:val="Option"/>
        <w:keepNext/>
        <w:keepLines/>
      </w:pPr>
      <w:r>
        <w:t>A. Mean radiant temperature</w:t>
        <w:br/>
        <w:t>VI: Nhiệt độ bức xạ trung bình</w:t>
      </w:r>
    </w:p>
    <w:p>
      <w:pPr>
        <w:pStyle w:val="Option"/>
        <w:keepNext/>
        <w:keepLines/>
      </w:pPr>
      <w:r>
        <w:t>B. Indoor air quality</w:t>
        <w:br/>
        <w:t>VI: Chất lượng không khí trong nhà</w:t>
      </w:r>
    </w:p>
    <w:p>
      <w:pPr>
        <w:pStyle w:val="Option"/>
        <w:keepNext/>
        <w:keepLines/>
      </w:pPr>
      <w:r>
        <w:t>C. Air speed</w:t>
        <w:br/>
        <w:t>VI: Vận tốc không khí</w:t>
      </w:r>
    </w:p>
    <w:p>
      <w:pPr>
        <w:pStyle w:val="Option"/>
        <w:keepLines/>
      </w:pPr>
      <w:r>
        <w:t>D. Clothing insulation</w:t>
        <w:br/>
        <w:t>VI: Quần áo cách nhiệt</w:t>
      </w:r>
    </w:p>
    <w:p>
      <w:pPr>
        <w:pStyle w:val="QuestionHeader"/>
        <w:keepNext/>
        <w:keepLines/>
      </w:pPr>
      <w:r>
        <w:t>E0767  ·  ASHRAE 55-2023  ·  Units / Đơn vị</w:t>
      </w:r>
    </w:p>
    <w:p>
      <w:pPr>
        <w:pStyle w:val="StemEnglish"/>
        <w:keepNext/>
        <w:keepLines/>
      </w:pPr>
      <w:r>
        <w:t>Technical focus — “One clo is equal to which SI thermal insulation value?”</w:t>
        <w:br/>
        <w:t>A learner records “1.550 m²·°C/W” for Units. Which option correctly replaces that note while preserving the meaning of ASHRAE 55-2023, §3, definition of clo?</w:t>
      </w:r>
    </w:p>
    <w:p>
      <w:pPr>
        <w:pStyle w:val="StemVietnamese"/>
        <w:keepNext/>
        <w:keepLines/>
      </w:pPr>
      <w:r>
        <w:t>Trọng tâm kỹ thuật — “Một đơn vị clo tương đương giá trị cách nhiệt SI nào?”</w:t>
        <w:br/>
        <w:t>Một người học ghi “1.550 m²·°C/W” cho Đơn vị. Phương án nào thay thế đúng ghi chú đó mà vẫn giữ nguyên ý nghĩa của ASHRAE 55-2023, §3, definition of clo?</w:t>
      </w:r>
    </w:p>
    <w:p>
      <w:pPr>
        <w:pStyle w:val="Option"/>
        <w:keepNext/>
        <w:keepLines/>
      </w:pPr>
      <w:r>
        <w:t>A. 0.250 m²·°C/W</w:t>
        <w:br/>
        <w:t>VI: 0.250 m²·°C/W</w:t>
      </w:r>
    </w:p>
    <w:p>
      <w:pPr>
        <w:pStyle w:val="Option"/>
        <w:keepNext/>
        <w:keepLines/>
      </w:pPr>
      <w:r>
        <w:t>B. 1.550 m²·°C/W</w:t>
        <w:br/>
        <w:t>VI: 1.550 m²·°C/W</w:t>
      </w:r>
    </w:p>
    <w:p>
      <w:pPr>
        <w:pStyle w:val="Option"/>
        <w:keepNext/>
        <w:keepLines/>
      </w:pPr>
      <w:r>
        <w:t>C. 0.155 m²·°C/W</w:t>
        <w:br/>
        <w:t>VI: 0.155 m²·°C/W</w:t>
      </w:r>
    </w:p>
    <w:p>
      <w:pPr>
        <w:pStyle w:val="Option"/>
        <w:keepLines/>
      </w:pPr>
      <w:r>
        <w:t>D. 0.100 m²·°C/W</w:t>
        <w:br/>
        <w:t>VI: 0.100 m²·°C/W</w:t>
      </w:r>
    </w:p>
    <w:p>
      <w:pPr>
        <w:pStyle w:val="QuestionHeader"/>
        <w:keepNext/>
        <w:keepLines/>
      </w:pPr>
      <w:r>
        <w:t>E0768  ·  ASHRAE 55-2023  ·  Metabolic rate / Mức chuyển hóa</w:t>
      </w:r>
    </w:p>
    <w:p>
      <w:pPr>
        <w:pStyle w:val="StemEnglish"/>
        <w:keepNext/>
        <w:keepLines/>
      </w:pPr>
      <w:r>
        <w:t>Technical focus — “Standard 55 does not apply when the time-averaged metabolic rate exceeds:”</w:t>
        <w:br/>
        <w:t>A learner records “5.0 met” for Metabolic rate. Which option correctly replaces that note while preserving the meaning of ASHRAE 55-2023, §5.2.1.4?</w:t>
      </w:r>
    </w:p>
    <w:p>
      <w:pPr>
        <w:pStyle w:val="StemVietnamese"/>
        <w:keepNext/>
        <w:keepLines/>
      </w:pPr>
      <w:r>
        <w:t>Trọng tâm kỹ thuật — “Standard 55 không áp dụng khi suất chuyển hóa trung bình theo thời gian vượt quá:”</w:t>
        <w:br/>
        <w:t>Một người học ghi “5.0 met” cho Mức chuyển hóa. Phương án nào thay thế đúng ghi chú đó mà vẫn giữ nguyên ý nghĩa của ASHRAE 55-2023, §5.2.1.4?</w:t>
      </w:r>
    </w:p>
    <w:p>
      <w:pPr>
        <w:pStyle w:val="Option"/>
        <w:keepNext/>
        <w:keepLines/>
      </w:pPr>
      <w:r>
        <w:t>A. 3.0 met</w:t>
        <w:br/>
        <w:t>VI: 3.0 met</w:t>
      </w:r>
    </w:p>
    <w:p>
      <w:pPr>
        <w:pStyle w:val="Option"/>
        <w:keepNext/>
        <w:keepLines/>
      </w:pPr>
      <w:r>
        <w:t>B. 5.0 met</w:t>
        <w:br/>
        <w:t>VI: 5.0 met</w:t>
      </w:r>
    </w:p>
    <w:p>
      <w:pPr>
        <w:pStyle w:val="Option"/>
        <w:keepNext/>
        <w:keepLines/>
      </w:pPr>
      <w:r>
        <w:t>C. 2.0 met</w:t>
        <w:br/>
        <w:t>VI: 2.0 met</w:t>
      </w:r>
    </w:p>
    <w:p>
      <w:pPr>
        <w:pStyle w:val="Option"/>
        <w:keepLines/>
      </w:pPr>
      <w:r>
        <w:t>D. 4.0 met</w:t>
        <w:br/>
        <w:t>VI: 4.0 met</w:t>
      </w:r>
    </w:p>
    <w:p>
      <w:pPr>
        <w:pStyle w:val="QuestionHeader"/>
        <w:keepNext/>
        <w:keepLines/>
      </w:pPr>
      <w:r>
        <w:t>E0769  ·  ASHRAE 55-2023  ·  Clothing / Quần áo</w:t>
      </w:r>
    </w:p>
    <w:p>
      <w:pPr>
        <w:pStyle w:val="StemEnglish"/>
        <w:keepNext/>
        <w:keepLines/>
      </w:pPr>
      <w:r>
        <w:t>Technical focus — “Standard 55 does not apply when clothing insulation exceeds:”</w:t>
        <w:br/>
        <w:t>A learner records “2.0 clo” for Clothing. Which option correctly replaces that note while preserving the meaning of ASHRAE 55-2023, §5.2.2.3?</w:t>
      </w:r>
    </w:p>
    <w:p>
      <w:pPr>
        <w:pStyle w:val="StemVietnamese"/>
        <w:keepNext/>
        <w:keepLines/>
      </w:pPr>
      <w:r>
        <w:t>Trọng tâm kỹ thuật — “Standard 55 không áp dụng khi cách nhiệt quần áo vượt quá:”</w:t>
        <w:br/>
        <w:t>Một người học ghi “2.0 clo” cho Quần áo. Phương án nào thay thế đúng ghi chú đó mà vẫn giữ nguyên ý nghĩa của ASHRAE 55-2023, §5.2.2.3?</w:t>
      </w:r>
    </w:p>
    <w:p>
      <w:pPr>
        <w:pStyle w:val="Option"/>
        <w:keepNext/>
        <w:keepLines/>
      </w:pPr>
      <w:r>
        <w:t>A. 1.5 clo</w:t>
        <w:br/>
        <w:t>VI: 1.5 clo</w:t>
      </w:r>
    </w:p>
    <w:p>
      <w:pPr>
        <w:pStyle w:val="Option"/>
        <w:keepNext/>
        <w:keepLines/>
      </w:pPr>
      <w:r>
        <w:t>B. 1.0 clo</w:t>
        <w:br/>
        <w:t>VI: 1.0 clo</w:t>
      </w:r>
    </w:p>
    <w:p>
      <w:pPr>
        <w:pStyle w:val="Option"/>
        <w:keepNext/>
        <w:keepLines/>
      </w:pPr>
      <w:r>
        <w:t>C. 2.0 clo</w:t>
        <w:br/>
        <w:t>VI: 2.0 clo</w:t>
      </w:r>
    </w:p>
    <w:p>
      <w:pPr>
        <w:pStyle w:val="Option"/>
        <w:keepLines/>
      </w:pPr>
      <w:r>
        <w:t>D. 0.7 clo</w:t>
        <w:br/>
        <w:t>VI: 0.7 clo</w:t>
      </w:r>
    </w:p>
    <w:p>
      <w:pPr>
        <w:pStyle w:val="QuestionHeader"/>
        <w:keepNext/>
        <w:keepLines/>
      </w:pPr>
      <w:r>
        <w:t>E0770  ·  ASHRAE 55-2023  ·  PMV compliance / Tuân thủ PMV</w:t>
      </w:r>
    </w:p>
    <w:p>
      <w:pPr>
        <w:pStyle w:val="StemEnglish"/>
        <w:keepNext/>
        <w:keepLines/>
      </w:pPr>
      <w:r>
        <w:t>Use the accompanying original study figure as a visual cue. Technical focus — “Which PMV range is required by the standard method?”</w:t>
        <w:br/>
        <w:t>A learner records “-1.0 ≤ PMV ≤ +1.0” for PMV compliance. Which option correctly replaces that note while preserving the meaning of ASHRAE 55-2023, §5.3.2?</w:t>
      </w:r>
    </w:p>
    <w:p>
      <w:pPr>
        <w:pStyle w:val="StemVietnamese"/>
        <w:keepNext/>
        <w:keepLines/>
      </w:pPr>
      <w:r>
        <w:t>Dùng hình ôn tập gốc đi kèm làm gợi ý trực quan. Trọng tâm kỹ thuật — “Phương pháp tiêu chuẩn yêu cầu PMV nằm trong khoảng nào?”</w:t>
        <w:br/>
        <w:t>Một người học ghi “-1.0 ≤ PMV ≤ +1.0” cho Tuân thủ PMV. Phương án nào thay thế đúng ghi chú đó mà vẫn giữ nguyên ý nghĩa của ASHRAE 55-2023, §5.3.2?</w:t>
      </w:r>
    </w:p>
    <w:p>
      <w:pPr>
        <w:keepNext/>
        <w:spacing w:before="40" w:after="20"/>
        <w:jc w:val="center"/>
      </w:pPr>
      <w:r>
        <w:drawing>
          <wp:inline xmlns:a="http://schemas.openxmlformats.org/drawingml/2006/main" xmlns:pic="http://schemas.openxmlformats.org/drawingml/2006/picture">
            <wp:extent cx="4800600" cy="2589797"/>
            <wp:docPr id="127" name="Picture 127"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-1.0 ≤ PMV ≤ +1.0</w:t>
        <w:br/>
        <w:t>VI: -1.0 ≤ PMV ≤ +1.0</w:t>
      </w:r>
    </w:p>
    <w:p>
      <w:pPr>
        <w:pStyle w:val="Option"/>
        <w:keepNext/>
        <w:keepLines/>
      </w:pPr>
      <w:r>
        <w:t>B. -0.5 &lt; PMV &lt; +0.5</w:t>
        <w:br/>
        <w:t>VI: -0.5 &lt; PMV &lt; +0.5</w:t>
      </w:r>
    </w:p>
    <w:p>
      <w:pPr>
        <w:pStyle w:val="Option"/>
        <w:keepNext/>
        <w:keepLines/>
      </w:pPr>
      <w:r>
        <w:t>C. 0 ≤ PMV ≤ +0.5</w:t>
        <w:br/>
        <w:t>VI: 0 ≤ PMV ≤ +0.5</w:t>
      </w:r>
    </w:p>
    <w:p>
      <w:pPr>
        <w:pStyle w:val="Option"/>
        <w:keepLines/>
      </w:pPr>
      <w:r>
        <w:t>D. -0.7 &lt; PMV &lt; +0.7</w:t>
        <w:br/>
        <w:t>VI: -0.7 &lt; PMV &lt; +0.7</w:t>
      </w:r>
    </w:p>
    <w:p>
      <w:pPr>
        <w:pStyle w:val="QuestionHeader"/>
        <w:keepNext/>
        <w:keepLines/>
      </w:pPr>
      <w:r>
        <w:t>E0771  ·  ASHRAE 55-2023  ·  Occupant air-speed control / Điều khiển vận tốc không khí bởi người sử dụng</w:t>
      </w:r>
    </w:p>
    <w:p>
      <w:pPr>
        <w:pStyle w:val="StemEnglish"/>
        <w:keepNext/>
        <w:keepLines/>
      </w:pPr>
      <w:r>
        <w:t>Technical focus — “One acceptable criterion for occupant control of average air speed is one control for no more than:”</w:t>
        <w:br/>
        <w:t>A learner records “Twenty occupants” for Occupant air-speed control. Which option correctly replaces that note while preserving the meaning of ASHRAE 55-2023, §5.3.4.1?</w:t>
      </w:r>
    </w:p>
    <w:p>
      <w:pPr>
        <w:pStyle w:val="StemVietnamese"/>
        <w:keepNext/>
        <w:keepLines/>
      </w:pPr>
      <w:r>
        <w:t>Trọng tâm kỹ thuật — “Một tiêu chí chấp nhận cho quyền kiểm soát tốc độ gió của người sử dụng là một bộ điều khiển cho không quá:”</w:t>
        <w:br/>
        <w:t>Một người học ghi “Hai mươi người sử dụng” cho Điều khiển vận tốc không khí bởi người sử dụng. Phương án nào thay thế đúng ghi chú đó mà vẫn giữ nguyên ý nghĩa của ASHRAE 55-2023, §5.3.4.1?</w:t>
      </w:r>
    </w:p>
    <w:p>
      <w:pPr>
        <w:pStyle w:val="Option"/>
        <w:keepNext/>
        <w:keepLines/>
      </w:pPr>
      <w:r>
        <w:t>A. Twenty occupants</w:t>
        <w:br/>
        <w:t>VI: Hai mươi người sử dụng</w:t>
      </w:r>
    </w:p>
    <w:p>
      <w:pPr>
        <w:pStyle w:val="Option"/>
        <w:keepNext/>
        <w:keepLines/>
      </w:pPr>
      <w:r>
        <w:t>B. Two occupants</w:t>
        <w:br/>
        <w:t>VI: Hai người sử dụng</w:t>
      </w:r>
    </w:p>
    <w:p>
      <w:pPr>
        <w:pStyle w:val="Option"/>
        <w:keepNext/>
        <w:keepLines/>
      </w:pPr>
      <w:r>
        <w:t>C. Six occupants</w:t>
        <w:br/>
        <w:t>VI: Sáu người sử dụng</w:t>
      </w:r>
    </w:p>
    <w:p>
      <w:pPr>
        <w:pStyle w:val="Option"/>
        <w:keepLines/>
      </w:pPr>
      <w:r>
        <w:t>D. Ten occupants</w:t>
        <w:br/>
        <w:t>VI: Mười người sử dụng</w:t>
      </w:r>
    </w:p>
    <w:p>
      <w:pPr>
        <w:pStyle w:val="QuestionHeader"/>
        <w:keepNext/>
        <w:keepLines/>
      </w:pPr>
      <w:r>
        <w:t>E0772  ·  ASHRAE 55-2023  ·  Air-speed limit / Giới hạn vận tốc không khí</w:t>
      </w:r>
    </w:p>
    <w:p>
      <w:pPr>
        <w:pStyle w:val="StemEnglish"/>
        <w:keepNext/>
        <w:keepLines/>
      </w:pPr>
      <w:r>
        <w:t>Technical focus — “Without occupant control, what is the upper average air-speed limit when operative temperature is above 25.5°C?”</w:t>
        <w:br/>
        <w:t>A learner records “1.2 m/s” for Air-speed limit. Which option correctly replaces that note while preserving the meaning of ASHRAE 55-2023, §5.3.4.2(a)?</w:t>
      </w:r>
    </w:p>
    <w:p>
      <w:pPr>
        <w:pStyle w:val="StemVietnamese"/>
        <w:keepNext/>
        <w:keepLines/>
      </w:pPr>
      <w:r>
        <w:t>Trọng tâm kỹ thuật — “Khi người sử dụng không có quyền điều khiển, giới hạn trên của tốc độ gió trung bình ở nhiệt độ tác dụng trên 25,5°C là bao nhiêu?”</w:t>
        <w:br/>
        <w:t>Một người học ghi “1.2 m/s” cho Giới hạn vận tốc không khí. Phương án nào thay thế đúng ghi chú đó mà vẫn giữ nguyên ý nghĩa của ASHRAE 55-2023, §5.3.4.2(a)?</w:t>
      </w:r>
    </w:p>
    <w:p>
      <w:pPr>
        <w:pStyle w:val="Option"/>
        <w:keepNext/>
        <w:keepLines/>
      </w:pPr>
      <w:r>
        <w:t>A. 0.3 m/s</w:t>
        <w:br/>
        <w:t>VI: 0.3 m/s</w:t>
      </w:r>
    </w:p>
    <w:p>
      <w:pPr>
        <w:pStyle w:val="Option"/>
        <w:keepNext/>
        <w:keepLines/>
      </w:pPr>
      <w:r>
        <w:t>B. 1.2 m/s</w:t>
        <w:br/>
        <w:t>VI: 1.2 m/s</w:t>
      </w:r>
    </w:p>
    <w:p>
      <w:pPr>
        <w:pStyle w:val="Option"/>
        <w:keepNext/>
        <w:keepLines/>
      </w:pPr>
      <w:r>
        <w:t>C. 0.2 m/s</w:t>
        <w:br/>
        <w:t>VI: 0.2 m/s</w:t>
      </w:r>
    </w:p>
    <w:p>
      <w:pPr>
        <w:pStyle w:val="Option"/>
        <w:keepLines/>
      </w:pPr>
      <w:r>
        <w:t>D. 0.8 m/s</w:t>
        <w:br/>
        <w:t>VI: 0.8 m/s</w:t>
      </w:r>
    </w:p>
    <w:p>
      <w:pPr>
        <w:pStyle w:val="QuestionHeader"/>
        <w:keepNext/>
        <w:keepLines/>
      </w:pPr>
      <w:r>
        <w:t>E0773  ·  ASHRAE 55-2023  ·  Air-speed limit / Giới hạn vận tốc không khí</w:t>
      </w:r>
    </w:p>
    <w:p>
      <w:pPr>
        <w:pStyle w:val="StemEnglish"/>
        <w:keepNext/>
        <w:keepLines/>
      </w:pPr>
      <w:r>
        <w:t>Technical focus — “Without occupant control, what is the general average air-speed limit below 23.0°C?”</w:t>
        <w:br/>
        <w:t>A learner records “0.5 m/s” for Air-speed limit. Which option correctly replaces that note while preserving the meaning of ASHRAE 55-2023, §5.3.4.2(c)?</w:t>
      </w:r>
    </w:p>
    <w:p>
      <w:pPr>
        <w:pStyle w:val="StemVietnamese"/>
        <w:keepNext/>
        <w:keepLines/>
      </w:pPr>
      <w:r>
        <w:t>Trọng tâm kỹ thuật — “Khi không có quyền điều khiển, giới hạn chung của tốc độ gió trung bình dưới 23,0°C là bao nhiêu?”</w:t>
        <w:br/>
        <w:t>Một người học ghi “0.5 m/s” cho Giới hạn vận tốc không khí. Phương án nào thay thế đúng ghi chú đó mà vẫn giữ nguyên ý nghĩa của ASHRAE 55-2023, §5.3.4.2(c)?</w:t>
      </w:r>
    </w:p>
    <w:p>
      <w:pPr>
        <w:pStyle w:val="Option"/>
        <w:keepNext/>
        <w:keepLines/>
      </w:pPr>
      <w:r>
        <w:t>A. 0.2 m/s</w:t>
        <w:br/>
        <w:t>VI: 0.2 m/s</w:t>
      </w:r>
    </w:p>
    <w:p>
      <w:pPr>
        <w:pStyle w:val="Option"/>
        <w:keepNext/>
        <w:keepLines/>
      </w:pPr>
      <w:r>
        <w:t>B. 0.8 m/s</w:t>
        <w:br/>
        <w:t>VI: 0.8 m/s</w:t>
      </w:r>
    </w:p>
    <w:p>
      <w:pPr>
        <w:pStyle w:val="Option"/>
        <w:keepNext/>
        <w:keepLines/>
      </w:pPr>
      <w:r>
        <w:t>C. 0.1 m/s</w:t>
        <w:br/>
        <w:t>VI: 0.1 m/s</w:t>
      </w:r>
    </w:p>
    <w:p>
      <w:pPr>
        <w:pStyle w:val="Option"/>
        <w:keepLines/>
      </w:pPr>
      <w:r>
        <w:t>D. 0.5 m/s</w:t>
        <w:br/>
        <w:t>VI: 0.5 m/s</w:t>
      </w:r>
    </w:p>
    <w:p>
      <w:pPr>
        <w:pStyle w:val="QuestionHeader"/>
        <w:keepNext/>
        <w:keepLines/>
      </w:pPr>
      <w:r>
        <w:t>E0774  ·  ASHRAE 55-2023  ·  Local discomfort / Bất tiện nghi cục bộ</w:t>
      </w:r>
    </w:p>
    <w:p>
      <w:pPr>
        <w:pStyle w:val="StemEnglish"/>
        <w:keepNext/>
        <w:keepLines/>
      </w:pPr>
      <w:r>
        <w:t>Technical focus — “Local thermal discomfort criteria in §5.3.5 are required only when occupants have:”</w:t>
        <w:br/>
        <w:t>A learner records “Icl &gt; 0.7 clo and metabolic rate &gt; 1.3 met” for Local discomfort. Which option correctly replaces that note while preserving the meaning of ASHRAE 55-2023, §5.3.5.1?</w:t>
      </w:r>
    </w:p>
    <w:p>
      <w:pPr>
        <w:pStyle w:val="StemVietnamese"/>
        <w:keepNext/>
        <w:keepLines/>
      </w:pPr>
      <w:r>
        <w:t>Trọng tâm kỹ thuật — “Các tiêu chí khó chịu nhiệt cục bộ ở §5.3.5 chỉ bắt buộc khi người đại diện có:”</w:t>
        <w:br/>
        <w:t>Một người học ghi “Icl &gt; 0,7 clo và mức chuyển hóa &gt; 1,3 met” cho Bất tiện nghi cục bộ. Phương án nào thay thế đúng ghi chú đó mà vẫn giữ nguyên ý nghĩa của ASHRAE 55-2023, §5.3.5.1?</w:t>
      </w:r>
    </w:p>
    <w:p>
      <w:pPr>
        <w:pStyle w:val="Option"/>
        <w:keepNext/>
        <w:keepLines/>
      </w:pPr>
      <w:r>
        <w:t>A. Icl &gt; 0.7 clo and metabolic rate &gt; 1.3 met</w:t>
        <w:br/>
        <w:t>VI: Icl &gt; 0,7 clo và mức chuyển hóa &gt; 1,3 met</w:t>
      </w:r>
    </w:p>
    <w:p>
      <w:pPr>
        <w:pStyle w:val="Option"/>
        <w:keepNext/>
        <w:keepLines/>
      </w:pPr>
      <w:r>
        <w:t>B. Icl &lt; 0.7 clo and metabolic rate &lt; 1.3 met</w:t>
        <w:br/>
        <w:t>VI: Icl &lt; 0,7 clo và mức chuyển hóa &lt; 1,3 met</w:t>
      </w:r>
    </w:p>
    <w:p>
      <w:pPr>
        <w:pStyle w:val="Option"/>
        <w:keepNext/>
        <w:keepLines/>
      </w:pPr>
      <w:r>
        <w:t>C. Icl &lt; 1.5 clo regardless of activity</w:t>
        <w:br/>
        <w:t>VI: Icl &lt; 1,5 clo bất kể hoạt động</w:t>
      </w:r>
    </w:p>
    <w:p>
      <w:pPr>
        <w:pStyle w:val="Option"/>
        <w:keepLines/>
      </w:pPr>
      <w:r>
        <w:t>D. Metabolic rate exactly 1.0 met</w:t>
        <w:br/>
        <w:t>VI: Mức chuyển hóa đúng bằng 1,0 met</w:t>
      </w:r>
    </w:p>
    <w:p>
      <w:pPr>
        <w:pStyle w:val="QuestionHeader"/>
        <w:keepNext/>
        <w:keepLines/>
      </w:pPr>
      <w:r>
        <w:t>E0775  ·  ASHRAE 55-2023  ·  Measurement heights / Chiều cao đo</w:t>
      </w:r>
    </w:p>
    <w:p>
      <w:pPr>
        <w:pStyle w:val="StemEnglish"/>
        <w:keepNext/>
        <w:keepLines/>
      </w:pPr>
      <w:r>
        <w:t>Use the accompanying original study figure as a visual cue. Technical focus — “What is the head-level height for a seated representative occupant?”</w:t>
        <w:br/>
        <w:t>A learner records “0.1 m above the floor” for Measurement heights. Which option correctly replaces that note while preserving the meaning of ASHRAE 55-2023, §5.3.5.1?</w:t>
      </w:r>
    </w:p>
    <w:p>
      <w:pPr>
        <w:pStyle w:val="StemVietnamese"/>
        <w:keepNext/>
        <w:keepLines/>
      </w:pPr>
      <w:r>
        <w:t>Dùng hình ôn tập gốc đi kèm làm gợi ý trực quan. Trọng tâm kỹ thuật — “Cao độ đầu của người đại diện ngồi là bao nhiêu?”</w:t>
        <w:br/>
        <w:t>Một người học ghi “0,1 m so với mặt sàn” cho Chiều cao đo. Phương án nào thay thế đúng ghi chú đó mà vẫn giữ nguyên ý nghĩa của ASHRAE 55-2023, §5.3.5.1?</w:t>
      </w:r>
    </w:p>
    <w:p>
      <w:pPr>
        <w:keepNext/>
        <w:spacing w:before="40" w:after="20"/>
        <w:jc w:val="center"/>
      </w:pPr>
      <w:r>
        <w:drawing>
          <wp:inline xmlns:a="http://schemas.openxmlformats.org/drawingml/2006/main" xmlns:pic="http://schemas.openxmlformats.org/drawingml/2006/picture">
            <wp:extent cx="4800600" cy="2589797"/>
            <wp:docPr id="128" name="Picture 128"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0.6 m above the floor</w:t>
        <w:br/>
        <w:t>VI: 0,6 m so với mặt sàn</w:t>
      </w:r>
    </w:p>
    <w:p>
      <w:pPr>
        <w:pStyle w:val="Option"/>
        <w:keepNext/>
        <w:keepLines/>
      </w:pPr>
      <w:r>
        <w:t>B. 1.7 m above the floor</w:t>
        <w:br/>
        <w:t>VI: 1,7 m so với mặt sàn</w:t>
      </w:r>
    </w:p>
    <w:p>
      <w:pPr>
        <w:pStyle w:val="Option"/>
        <w:keepNext/>
        <w:keepLines/>
      </w:pPr>
      <w:r>
        <w:t>C. 1.1 m above the floor</w:t>
        <w:br/>
        <w:t>VI: 1,1 m so với mặt sàn</w:t>
      </w:r>
    </w:p>
    <w:p>
      <w:pPr>
        <w:pStyle w:val="Option"/>
        <w:keepLines/>
      </w:pPr>
      <w:r>
        <w:t>D. 0.1 m above the floor</w:t>
        <w:br/>
        <w:t>VI: 0,1 m so với mặt sàn</w:t>
      </w:r>
    </w:p>
    <w:p>
      <w:pPr>
        <w:pStyle w:val="QuestionHeader"/>
        <w:keepNext/>
        <w:keepLines/>
      </w:pPr>
      <w:r>
        <w:t>E0776  ·  ASHRAE 55-2023  ·  Radiant asymmetry / Bất đối xứng nhiệt bức xạ</w:t>
      </w:r>
    </w:p>
    <w:p>
      <w:pPr>
        <w:pStyle w:val="StemEnglish"/>
        <w:keepNext/>
        <w:keepLines/>
      </w:pPr>
      <w:r>
        <w:t>Technical focus — “What is the allowable radiant temperature asymmetry for a ceiling warmer than the floor?”</w:t>
        <w:br/>
        <w:t>A learner records “Less than 14°C” for Radiant asymmetry. Which option correctly replaces that note while preserving the meaning of ASHRAE 55-2023, Table 5-10?</w:t>
      </w:r>
    </w:p>
    <w:p>
      <w:pPr>
        <w:pStyle w:val="StemVietnamese"/>
        <w:keepNext/>
        <w:keepLines/>
      </w:pPr>
      <w:r>
        <w:t>Trọng tâm kỹ thuật — “Độ bất đối xứng nhiệt độ bức xạ cho phép khi trần ấm hơn sàn là bao nhiêu?”</w:t>
        <w:br/>
        <w:t>Một người học ghi “Dưới 14°C” cho Bất đối xứng nhiệt bức xạ. Phương án nào thay thế đúng ghi chú đó mà vẫn giữ nguyên ý nghĩa của ASHRAE 55-2023, Table 5-10?</w:t>
      </w:r>
    </w:p>
    <w:p>
      <w:pPr>
        <w:pStyle w:val="Option"/>
        <w:keepNext/>
        <w:keepLines/>
      </w:pPr>
      <w:r>
        <w:t>A. Less than 10°C</w:t>
        <w:br/>
        <w:t>VI: Dưới 10°C</w:t>
      </w:r>
    </w:p>
    <w:p>
      <w:pPr>
        <w:pStyle w:val="Option"/>
        <w:keepNext/>
        <w:keepLines/>
      </w:pPr>
      <w:r>
        <w:t>B. Less than 14°C</w:t>
        <w:br/>
        <w:t>VI: Dưới 14°C</w:t>
      </w:r>
    </w:p>
    <w:p>
      <w:pPr>
        <w:pStyle w:val="Option"/>
        <w:keepNext/>
        <w:keepLines/>
      </w:pPr>
      <w:r>
        <w:t>C. Less than 23°C</w:t>
        <w:br/>
        <w:t>VI: Dưới 23°C</w:t>
      </w:r>
    </w:p>
    <w:p>
      <w:pPr>
        <w:pStyle w:val="Option"/>
        <w:keepLines/>
      </w:pPr>
      <w:r>
        <w:t>D. Less than 5°C</w:t>
        <w:br/>
        <w:t>VI: Dưới 5°C</w:t>
      </w:r>
    </w:p>
    <w:p>
      <w:pPr>
        <w:pStyle w:val="QuestionHeader"/>
        <w:keepNext/>
        <w:keepLines/>
      </w:pPr>
      <w:r>
        <w:t>E0777  ·  ASHRAE 55-2023  ·  Floor temperature / Nhiệt độ sàn</w:t>
      </w:r>
    </w:p>
    <w:p>
      <w:pPr>
        <w:pStyle w:val="StemEnglish"/>
        <w:keepNext/>
        <w:keepLines/>
      </w:pPr>
      <w:r>
        <w:t>Technical focus — “For seated occupants with feet in contact with the floor, the acceptable floor surface temperature range is:”</w:t>
        <w:br/>
        <w:t>A learner records “18°C to 32°C” for Floor temperature. Which option correctly replaces that note while preserving the meaning of ASHRAE 55-2023, §5.3.5.5?</w:t>
      </w:r>
    </w:p>
    <w:p>
      <w:pPr>
        <w:pStyle w:val="StemVietnamese"/>
        <w:keepNext/>
        <w:keepLines/>
      </w:pPr>
      <w:r>
        <w:t>Trọng tâm kỹ thuật — “Với người ngồi có chân tiếp xúc sàn, khoảng nhiệt độ bề mặt sàn chấp nhận được là:”</w:t>
        <w:br/>
        <w:t>Một người học ghi “18°C đến 32°C” cho Nhiệt độ sàn. Phương án nào thay thế đúng ghi chú đó mà vẫn giữ nguyên ý nghĩa của ASHRAE 55-2023, §5.3.5.5?</w:t>
      </w:r>
    </w:p>
    <w:p>
      <w:pPr>
        <w:pStyle w:val="Option"/>
        <w:keepNext/>
        <w:keepLines/>
      </w:pPr>
      <w:r>
        <w:t>A. 19°C to 29°C</w:t>
        <w:br/>
        <w:t>VI: 19°C đến 29°C</w:t>
      </w:r>
    </w:p>
    <w:p>
      <w:pPr>
        <w:pStyle w:val="Option"/>
        <w:keepNext/>
        <w:keepLines/>
      </w:pPr>
      <w:r>
        <w:t>B. 20°C to 35°C</w:t>
        <w:br/>
        <w:t>VI: 20°C đến 35°C</w:t>
      </w:r>
    </w:p>
    <w:p>
      <w:pPr>
        <w:pStyle w:val="Option"/>
        <w:keepNext/>
        <w:keepLines/>
      </w:pPr>
      <w:r>
        <w:t>C. 16°C to 26°C</w:t>
        <w:br/>
        <w:t>VI: 16°C đến 26°C</w:t>
      </w:r>
    </w:p>
    <w:p>
      <w:pPr>
        <w:pStyle w:val="Option"/>
        <w:keepLines/>
      </w:pPr>
      <w:r>
        <w:t>D. 18°C to 32°C</w:t>
        <w:br/>
        <w:t>VI: 18°C đến 32°C</w:t>
      </w:r>
    </w:p>
    <w:p>
      <w:pPr>
        <w:pStyle w:val="QuestionHeader"/>
        <w:keepNext/>
        <w:keepLines/>
      </w:pPr>
      <w:r>
        <w:t>E0778  ·  ASHRAE 55-2023  ·  Temperature variation / Sự thay đổi nhiệt độ</w:t>
      </w:r>
    </w:p>
    <w:p>
      <w:pPr>
        <w:pStyle w:val="StemEnglish"/>
        <w:keepNext/>
        <w:keepLines/>
      </w:pPr>
      <w:r>
        <w:t>Technical focus — “For cyclic operative-temperature variations with a period not greater than 15 minutes, the maximum peak-to-peak amplitude is:”</w:t>
        <w:br/>
        <w:t>A learner records “3.3°C” for Temperature variation. Which option correctly replaces that note while preserving the meaning of ASHRAE 55-2023, §5.3.6.2?</w:t>
      </w:r>
    </w:p>
    <w:p>
      <w:pPr>
        <w:pStyle w:val="StemVietnamese"/>
        <w:keepNext/>
        <w:keepLines/>
      </w:pPr>
      <w:r>
        <w:t>Trọng tâm kỹ thuật — “Với dao động chu kỳ của nhiệt độ tác dụng có chu kỳ không quá 15 phút, biên độ đỉnh-đỉnh lớn nhất là:”</w:t>
        <w:br/>
        <w:t>Một người học ghi “3.3°C” cho Sự thay đổi nhiệt độ. Phương án nào thay thế đúng ghi chú đó mà vẫn giữ nguyên ý nghĩa của ASHRAE 55-2023, §5.3.6.2?</w:t>
      </w:r>
    </w:p>
    <w:p>
      <w:pPr>
        <w:pStyle w:val="Option"/>
        <w:keepNext/>
        <w:keepLines/>
      </w:pPr>
      <w:r>
        <w:t>A. 2.2°C</w:t>
        <w:br/>
        <w:t>VI: 2.2°C</w:t>
      </w:r>
    </w:p>
    <w:p>
      <w:pPr>
        <w:pStyle w:val="Option"/>
        <w:keepNext/>
        <w:keepLines/>
      </w:pPr>
      <w:r>
        <w:t>B. 1.1°C</w:t>
        <w:br/>
        <w:t>VI: 1.1°C</w:t>
      </w:r>
    </w:p>
    <w:p>
      <w:pPr>
        <w:pStyle w:val="Option"/>
        <w:keepNext/>
        <w:keepLines/>
      </w:pPr>
      <w:r>
        <w:t>C. 3.3°C</w:t>
        <w:br/>
        <w:t>VI: 3.3°C</w:t>
      </w:r>
    </w:p>
    <w:p>
      <w:pPr>
        <w:pStyle w:val="Option"/>
        <w:keepLines/>
      </w:pPr>
      <w:r>
        <w:t>D. 0.5°C</w:t>
        <w:br/>
        <w:t>VI: 0.5°C</w:t>
      </w:r>
    </w:p>
    <w:p>
      <w:pPr>
        <w:pStyle w:val="QuestionHeader"/>
        <w:keepNext/>
        <w:keepLines/>
      </w:pPr>
      <w:r>
        <w:t>E0779  ·  ASHRAE 55-2023  ·  Adaptive model / Mô hình thích nghi</w:t>
      </w:r>
    </w:p>
    <w:p>
      <w:pPr>
        <w:pStyle w:val="StemEnglish"/>
        <w:keepNext/>
        <w:keepLines/>
      </w:pPr>
      <w:r>
        <w:t>Use the accompanying original study figure as a visual cue. Technical focus — “The adaptive model applies when the prevailing mean outdoor temperature is:”</w:t>
        <w:br/>
        <w:t>A learner records “Any value if windows are operable” for Adaptive model. Which option correctly replaces that note while preserving the meaning of ASHRAE 55-2023, §5.4.1(d)?</w:t>
      </w:r>
    </w:p>
    <w:p>
      <w:pPr>
        <w:pStyle w:val="StemVietnamese"/>
        <w:keepNext/>
        <w:keepLines/>
      </w:pPr>
      <w:r>
        <w:t>Dùng hình ôn tập gốc đi kèm làm gợi ý trực quan. Trọng tâm kỹ thuật — “Mô hình thích nghi áp dụng khi nhiệt độ ngoài trời trung bình thịnh hành nằm trong khoảng:”</w:t>
        <w:br/>
        <w:t>Một người học ghi “Bất kỳ giá trị nào nếu cửa sổ có thể hoạt động được” cho Mô hình thích nghi. Phương án nào thay thế đúng ghi chú đó mà vẫn giữ nguyên ý nghĩa của ASHRAE 55-2023, §5.4.1(d)?</w:t>
      </w:r>
    </w:p>
    <w:p>
      <w:pPr>
        <w:keepNext/>
        <w:spacing w:before="40" w:after="20"/>
        <w:jc w:val="center"/>
      </w:pPr>
      <w:r>
        <w:drawing>
          <wp:inline xmlns:a="http://schemas.openxmlformats.org/drawingml/2006/main" xmlns:pic="http://schemas.openxmlformats.org/drawingml/2006/picture">
            <wp:extent cx="4800600" cy="2858143"/>
            <wp:docPr id="129" name="Picture 129"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Greater than 15°C and less than 30°C</w:t>
        <w:br/>
        <w:t>VI: Lớn hơn 15°C và nhỏ hơn 30°C</w:t>
      </w:r>
    </w:p>
    <w:p>
      <w:pPr>
        <w:pStyle w:val="Option"/>
        <w:keepNext/>
        <w:keepLines/>
      </w:pPr>
      <w:r>
        <w:t>B. Any value if windows are operable</w:t>
        <w:br/>
        <w:t>VI: Bất kỳ giá trị nào nếu cửa sổ có thể hoạt động được</w:t>
      </w:r>
    </w:p>
    <w:p>
      <w:pPr>
        <w:pStyle w:val="Option"/>
        <w:keepNext/>
        <w:keepLines/>
      </w:pPr>
      <w:r>
        <w:t>C. Greater than 10°C and less than 33.5°C</w:t>
        <w:br/>
        <w:t>VI: Lớn hơn 10°C và nhỏ hơn 33,5°C</w:t>
      </w:r>
    </w:p>
    <w:p>
      <w:pPr>
        <w:pStyle w:val="Option"/>
        <w:keepLines/>
      </w:pPr>
      <w:r>
        <w:t>D. From 0°C through 40°C</w:t>
        <w:br/>
        <w:t>VI: Từ 0°C đến 40°C</w:t>
      </w:r>
    </w:p>
    <w:p>
      <w:pPr>
        <w:pStyle w:val="QuestionHeader"/>
        <w:keepNext/>
        <w:keepLines/>
      </w:pPr>
      <w:r>
        <w:t>E0780  ·  ASHRAE 55-2023  ·  Adaptive model / Mô hình thích nghi</w:t>
      </w:r>
    </w:p>
    <w:p>
      <w:pPr>
        <w:pStyle w:val="StemEnglish"/>
        <w:keepNext/>
        <w:keepLines/>
      </w:pPr>
      <w:r>
        <w:t>Technical focus — “The unweighted prevailing mean outdoor temperature is based on how many prior sequential days?”</w:t>
        <w:br/>
        <w:t>A learner records “Exactly 30 days” for Adaptive model. Which option correctly replaces that note while preserving the meaning of ASHRAE 55-2023, §5.4.2.1.1?</w:t>
      </w:r>
    </w:p>
    <w:p>
      <w:pPr>
        <w:pStyle w:val="StemVietnamese"/>
        <w:keepNext/>
        <w:keepLines/>
      </w:pPr>
      <w:r>
        <w:t>Trọng tâm kỹ thuật — “Nhiệt độ ngoài trời trung bình thịnh hành không trọng số dựa trên bao nhiêu ngày liên tiếp trước ngày xét?”</w:t>
        <w:br/>
        <w:t>Một người học ghi “Đúng 30 ngày” cho Mô hình thích nghi. Phương án nào thay thế đúng ghi chú đó mà vẫn giữ nguyên ý nghĩa của ASHRAE 55-2023, §5.4.2.1.1?</w:t>
      </w:r>
    </w:p>
    <w:p>
      <w:pPr>
        <w:pStyle w:val="Option"/>
        <w:keepNext/>
        <w:keepLines/>
      </w:pPr>
      <w:r>
        <w:t>A. Exactly 3 days</w:t>
        <w:br/>
        <w:t>VI: Đúng 3 ngày</w:t>
      </w:r>
    </w:p>
    <w:p>
      <w:pPr>
        <w:pStyle w:val="Option"/>
        <w:keepNext/>
        <w:keepLines/>
      </w:pPr>
      <w:r>
        <w:t>B. Exactly 30 days</w:t>
        <w:br/>
        <w:t>VI: Đúng 30 ngày</w:t>
      </w:r>
    </w:p>
    <w:p>
      <w:pPr>
        <w:pStyle w:val="Option"/>
        <w:keepNext/>
        <w:keepLines/>
      </w:pPr>
      <w:r>
        <w:t>C. The previous 365 days</w:t>
        <w:br/>
        <w:t>VI: 365 ngày trước đó</w:t>
      </w:r>
    </w:p>
    <w:p>
      <w:pPr>
        <w:pStyle w:val="Option"/>
        <w:keepLines/>
      </w:pPr>
      <w:r>
        <w:t>D. No fewer than 7 and no more than 30 days</w:t>
        <w:br/>
        <w:t>VI: Không ít hơn 7 và không quá 30 ngày</w:t>
      </w:r>
    </w:p>
    <w:p>
      <w:pPr>
        <w:pStyle w:val="QuestionHeader"/>
        <w:keepNext/>
        <w:keepLines/>
      </w:pPr>
      <w:r>
        <w:t>E0781  ·  ASHRAE 55-2023  ·  PMV and PPD / PMV và PPD</w:t>
      </w:r>
    </w:p>
    <w:p>
      <w:pPr>
        <w:pStyle w:val="StemEnglish"/>
        <w:keepNext/>
        <w:keepLines/>
      </w:pPr>
      <w:r>
        <w:t>Use the accompanying original study figure as a visual cue. Technical focus — “Which statement best describes the relationship between PMV and PPD?”</w:t>
        <w:br/>
        <w:t>A learner records “PMV measures ventilation; PPD measures pressure drop.” for PMV and PPD. Which option correctly replaces that note while preserving the meaning of ASHRAE 55-2023, §3 definitions of PMV and PPD?</w:t>
      </w:r>
    </w:p>
    <w:p>
      <w:pPr>
        <w:pStyle w:val="StemVietnamese"/>
        <w:keepNext/>
        <w:keepLines/>
      </w:pPr>
      <w:r>
        <w:t>Dùng hình ôn tập gốc đi kèm làm gợi ý trực quan. Trọng tâm kỹ thuật — “Phát biểu nào mô tả đúng nhất quan hệ giữa PMV và PPD?”</w:t>
        <w:br/>
        <w:t>Một người học ghi “PMV đo thông gió; PPD đo mức giảm áp suất.” cho PMV và PPD. Phương án nào thay thế đúng ghi chú đó mà vẫn giữ nguyên ý nghĩa của ASHRAE 55-2023, §3 definitions of PMV and PPD?</w:t>
      </w:r>
    </w:p>
    <w:p>
      <w:pPr>
        <w:keepNext/>
        <w:spacing w:before="40" w:after="20"/>
        <w:jc w:val="center"/>
      </w:pPr>
      <w:r>
        <w:drawing>
          <wp:inline xmlns:a="http://schemas.openxmlformats.org/drawingml/2006/main" xmlns:pic="http://schemas.openxmlformats.org/drawingml/2006/picture">
            <wp:extent cx="4800600" cy="2589797"/>
            <wp:docPr id="130" name="Picture 130"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PMV predicts mean thermal sensation; PPD estimates the percentage thermally dissatisfied from PMV.</w:t>
        <w:br/>
        <w:t>VI: PMV dự đoán cảm giác nhiệt trung bình; PPD ước tính tỷ lệ phần trăm không hài lòng về nhiệt từ PMV.</w:t>
      </w:r>
    </w:p>
    <w:p>
      <w:pPr>
        <w:pStyle w:val="Option"/>
        <w:keepNext/>
        <w:keepLines/>
      </w:pPr>
      <w:r>
        <w:t>B. PMV and PPD are two names for operative temperature.</w:t>
        <w:br/>
        <w:t>VI: PMV và PPD là hai tên gọi cho nhiệt độ tác dụng.</w:t>
      </w:r>
    </w:p>
    <w:p>
      <w:pPr>
        <w:pStyle w:val="Option"/>
        <w:keepNext/>
        <w:keepLines/>
      </w:pPr>
      <w:r>
        <w:t>C. PMV measures ventilation; PPD measures pressure drop.</w:t>
        <w:br/>
        <w:t>VI: PMV đo thông gió; PPD đo mức giảm áp suất.</w:t>
      </w:r>
    </w:p>
    <w:p>
      <w:pPr>
        <w:pStyle w:val="Option"/>
        <w:keepLines/>
      </w:pPr>
      <w:r>
        <w:t>D. PMV is an outdoor weather index; PPD is an indoor humidity index.</w:t>
        <w:br/>
        <w:t>VI: PMV là chỉ số thời tiết ngoài trời; PPD là chỉ số độ ẩm trong nhà.</w:t>
      </w:r>
    </w:p>
    <w:p>
      <w:pPr>
        <w:pStyle w:val="QuestionHeader"/>
        <w:keepNext/>
        <w:keepLines/>
      </w:pPr>
      <w:r>
        <w:t>E0782  ·  ASHRAE 55-2023  ·  Operative temperature / Nhiệt độ tác dụng</w:t>
      </w:r>
    </w:p>
    <w:p>
      <w:pPr>
        <w:pStyle w:val="StemEnglish"/>
        <w:keepNext/>
        <w:keepLines/>
      </w:pPr>
      <w:r>
        <w:t>Technical focus — “Why is operative temperature used instead of air temperature alone?”</w:t>
        <w:br/>
        <w:t>A learner records “It directly measures indoor air quality.” for Operative temperature. Which option correctly replaces that note while preserving the meaning of ASHRAE 55-2023, §3 definition of operative temperature; Normative Appendix A?</w:t>
      </w:r>
    </w:p>
    <w:p>
      <w:pPr>
        <w:pStyle w:val="StemVietnamese"/>
        <w:keepNext/>
        <w:keepLines/>
      </w:pPr>
      <w:r>
        <w:t>Trọng tâm kỹ thuật — “Vì sao dùng nhiệt độ tác dụng thay vì chỉ dùng nhiệt độ không khí?”</w:t>
        <w:br/>
        <w:t>Một người học ghi “Nó trực tiếp đo chất lượng không khí trong nhà.” cho Nhiệt độ tác dụng. Phương án nào thay thế đúng ghi chú đó mà vẫn giữ nguyên ý nghĩa của ASHRAE 55-2023, §3 definition of operative temperature; Normative Appendix A?</w:t>
      </w:r>
    </w:p>
    <w:p>
      <w:pPr>
        <w:pStyle w:val="Option"/>
        <w:keepNext/>
        <w:keepLines/>
      </w:pPr>
      <w:r>
        <w:t>A. It is always identical to dry-bulb temperature.</w:t>
        <w:br/>
        <w:t>VI: Nó luôn giống với nhiệt độ bầu khô.</w:t>
      </w:r>
    </w:p>
    <w:p>
      <w:pPr>
        <w:pStyle w:val="Option"/>
        <w:keepNext/>
        <w:keepLines/>
      </w:pPr>
      <w:r>
        <w:t>B.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Option"/>
        <w:keepNext/>
        <w:keepLines/>
      </w:pPr>
      <w:r>
        <w:t>C. It directly measures indoor air quality.</w:t>
        <w:br/>
        <w:t>VI: Nó trực tiếp đo chất lượng không khí trong nhà.</w:t>
      </w:r>
    </w:p>
    <w:p>
      <w:pPr>
        <w:pStyle w:val="Option"/>
        <w:keepLines/>
      </w:pPr>
      <w:r>
        <w:t>D. It replaces the need to consider clothing and metabolism.</w:t>
        <w:br/>
        <w:t>VI: Nó thay thế nhu cầu xem xét quần áo và sự trao đổi chất.</w:t>
      </w:r>
    </w:p>
    <w:p>
      <w:pPr>
        <w:pStyle w:val="QuestionHeader"/>
        <w:keepNext/>
        <w:keepLines/>
      </w:pPr>
      <w:r>
        <w:t>E0783  ·  ASHRAE 55-2023  ·  Integrated factors / Yếu tố tích hợp</w:t>
      </w:r>
    </w:p>
    <w:p>
      <w:pPr>
        <w:pStyle w:val="StemEnglish"/>
        <w:keepNext/>
        <w:keepLines/>
      </w:pPr>
      <w:r>
        <w:t>Use the accompanying original study figure as a visual cue. Technical focus — “Why must all six comfort factors be considered together?”</w:t>
        <w:br/>
        <w:t>A learner records “Because humidity alone determines comfort.” for Integrated factors. Which option correctly replaces that note while preserving the meaning of ASHRAE 55-2023, §§2.2 and 5.1?</w:t>
      </w:r>
    </w:p>
    <w:p>
      <w:pPr>
        <w:pStyle w:val="StemVietnamese"/>
        <w:keepNext/>
        <w:keepLines/>
      </w:pPr>
      <w:r>
        <w:t>Dùng hình ôn tập gốc đi kèm làm gợi ý trực quan. Trọng tâm kỹ thuật — “Vì sao phải xét đồng thời cả sáu yếu tố tiện nghi?”</w:t>
        <w:br/>
        <w:t>Một người học ghi “Vì chỉ riêng độ ẩm mới quyết định sự thoải mái.” cho Yếu tố tích hợp. Phương án nào thay thế đúng ghi chú đó mà vẫn giữ nguyên ý nghĩa của ASHRAE 55-2023, §§2.2 and 5.1?</w:t>
      </w:r>
    </w:p>
    <w:p>
      <w:pPr>
        <w:keepNext/>
        <w:spacing w:before="40" w:after="20"/>
        <w:jc w:val="center"/>
      </w:pPr>
      <w:r>
        <w:drawing>
          <wp:inline xmlns:a="http://schemas.openxmlformats.org/drawingml/2006/main" xmlns:pic="http://schemas.openxmlformats.org/drawingml/2006/picture">
            <wp:extent cx="4800600" cy="2589797"/>
            <wp:docPr id="131" name="Picture 131"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Because humidity alone determines comfort.</w:t>
        <w:br/>
        <w:t>VI: Vì chỉ riêng độ ẩm mới quyết định sự thoải mái.</w:t>
      </w:r>
    </w:p>
    <w:p>
      <w:pPr>
        <w:pStyle w:val="Option"/>
        <w:keepNext/>
        <w:keepLines/>
      </w:pPr>
      <w:r>
        <w:t>B. Only because all six are measured by the same sensor.</w:t>
        <w:br/>
        <w:t>VI: Chỉ vì cả sáu yếu tố được đo bằng cùng một cảm biến.</w:t>
      </w:r>
    </w:p>
    <w:p>
      <w:pPr>
        <w:pStyle w:val="Option"/>
        <w:keepNext/>
        <w:keepLines/>
      </w:pPr>
      <w:r>
        <w:t>C.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Option"/>
        <w:keepLines/>
      </w:pPr>
      <w:r>
        <w:t>D. Because the standard requires identical values for every occupant.</w:t>
        <w:br/>
        <w:t>VI: Bởi vì tiêu chuẩn yêu cầu các giá trị giống nhau cho mọi người sử dụng.</w:t>
      </w:r>
    </w:p>
    <w:p>
      <w:pPr>
        <w:pStyle w:val="QuestionHeader"/>
        <w:keepNext/>
        <w:keepLines/>
      </w:pPr>
      <w:r>
        <w:t>E0784  ·  ASHRAE 55-2023  ·  Representative occupants / Người sử dụng đại diện</w:t>
      </w:r>
    </w:p>
    <w:p>
      <w:pPr>
        <w:pStyle w:val="StemEnglish"/>
        <w:keepNext/>
        <w:keepLines/>
      </w:pPr>
      <w:r>
        <w:t>Technical focus — “Why should restaurant customers and servers often be treated as separate representative occupants?”</w:t>
        <w:br/>
        <w:t>A learner records “Servers are outside the scope of the standard.” for Representative occupants. Which option correctly replaces that note while preserving the meaning of ASHRAE 55-2023, §§4.3 and 5.2.1.1?</w:t>
      </w:r>
    </w:p>
    <w:p>
      <w:pPr>
        <w:pStyle w:val="StemVietnamese"/>
        <w:keepNext/>
        <w:keepLines/>
      </w:pPr>
      <w:r>
        <w:t>Trọng tâm kỹ thuật — “Vì sao khách và nhân viên phục vụ nhà hàng thường phải được coi là hai nhóm người đại diện riêng?”</w:t>
        <w:br/>
        <w:t>Một người học ghi “Máy chủ nằm ngoài phạm vi của tiêu chuẩn.” cho Người sử dụng đại diện. Phương án nào thay thế đúng ghi chú đó mà vẫn giữ nguyên ý nghĩa của ASHRAE 55-2023, §§4.3 and 5.2.1.1?</w:t>
      </w:r>
    </w:p>
    <w:p>
      <w:pPr>
        <w:pStyle w:val="Option"/>
        <w:keepNext/>
        <w:keepLines/>
      </w:pPr>
      <w:r>
        <w:t>A. The standard permits only one person per space type.</w:t>
        <w:br/>
        <w:t>VI: Tiêu chuẩn chỉ cho phép một người cho mỗi loại không gian.</w:t>
      </w:r>
    </w:p>
    <w:p>
      <w:pPr>
        <w:pStyle w:val="Option"/>
        <w:keepNext/>
        <w:keepLines/>
      </w:pPr>
      <w:r>
        <w:t>B. Servers are outside the scope of the standard.</w:t>
        <w:br/>
        <w:t>VI: Máy chủ nằm ngoài phạm vi của tiêu chuẩn.</w:t>
      </w:r>
    </w:p>
    <w:p>
      <w:pPr>
        <w:pStyle w:val="Option"/>
        <w:keepNext/>
        <w:keepLines/>
      </w:pPr>
      <w:r>
        <w:t>C. They always wear identical clothing.</w:t>
        <w:br/>
        <w:t>VI: Họ luôn mặc quần áo giống hệt nhau.</w:t>
      </w:r>
    </w:p>
    <w:p>
      <w:pPr>
        <w:pStyle w:val="Option"/>
        <w:keepLines/>
      </w:pPr>
      <w:r>
        <w:t>D. Their metabolic rates can differ enough to require separate comfort evaluations.</w:t>
        <w:br/>
        <w:t>VI: Mức chuyển hóa của họ có thể khác nhau đủ lớn để phải đánh giá tiện nghi riêng.</w:t>
      </w:r>
    </w:p>
    <w:p>
      <w:pPr>
        <w:pStyle w:val="QuestionHeader"/>
        <w:keepNext/>
        <w:keepLines/>
      </w:pPr>
      <w:r>
        <w:t>E0785  ·  ASHRAE 55-2023  ·  Time averaging / Tính trung bình theo thời gian</w:t>
      </w:r>
    </w:p>
    <w:p>
      <w:pPr>
        <w:pStyle w:val="StemEnglish"/>
        <w:keepNext/>
        <w:keepLines/>
      </w:pPr>
      <w:r>
        <w:t>Technical focus — “Why is time-weighted metabolic averaging not used when an activity persists for more than one hour?”</w:t>
        <w:br/>
        <w:t>A learner records “Clothing insulation cannot be measured after one hour.” for Time averaging. Which option correctly replaces that note while preserving the meaning of ASHRAE 55-2023, §5.2.1.3?</w:t>
      </w:r>
    </w:p>
    <w:p>
      <w:pPr>
        <w:pStyle w:val="StemVietnamese"/>
        <w:keepNext/>
        <w:keepLines/>
      </w:pPr>
      <w:r>
        <w:t>Trọng tâm kỹ thuật — “Vì sao không dùng trung bình theo thời gian khi một hoạt động kéo dài hơn một giờ?”</w:t>
        <w:br/>
        <w:t>Một người học ghi “Không thể đo được độ cách nhiệt của quần áo sau một giờ.” cho Tính trung bình theo thời gian. Phương án nào thay thế đúng ghi chú đó mà vẫn giữ nguyên ý nghĩa của ASHRAE 55-2023, §5.2.1.3?</w:t>
      </w:r>
    </w:p>
    <w:p>
      <w:pPr>
        <w:pStyle w:val="Option"/>
        <w:keepNext/>
        <w:keepLines/>
      </w:pPr>
      <w:r>
        <w:t>A. The prolonged activity must be represented as a distinct metabolic condition.</w:t>
        <w:br/>
        <w:t>VI: Hoạt động kéo dài phải được biểu diễn như một điều kiện chuyển hóa riêng.</w:t>
      </w:r>
    </w:p>
    <w:p>
      <w:pPr>
        <w:pStyle w:val="Option"/>
        <w:keepNext/>
        <w:keepLines/>
      </w:pPr>
      <w:r>
        <w:t>B. Metabolic rate becomes zero after one hour.</w:t>
        <w:br/>
        <w:t>VI: Mức chuyển hóa trở về 0 sau một giờ.</w:t>
      </w:r>
    </w:p>
    <w:p>
      <w:pPr>
        <w:pStyle w:val="Option"/>
        <w:keepNext/>
        <w:keepLines/>
      </w:pPr>
      <w:r>
        <w:t>C. Clothing insulation cannot be measured after one hour.</w:t>
        <w:br/>
        <w:t>VI: Không thể đo được độ cách nhiệt của quần áo sau một giờ.</w:t>
      </w:r>
    </w:p>
    <w:p>
      <w:pPr>
        <w:pStyle w:val="Option"/>
        <w:keepLines/>
      </w:pPr>
      <w:r>
        <w:t>D. The adaptive model automatically applies.</w:t>
        <w:br/>
        <w:t>VI: Mô hình thích ứng tự động áp dụng.</w:t>
      </w:r>
    </w:p>
    <w:p>
      <w:pPr>
        <w:pStyle w:val="QuestionHeader"/>
        <w:keepNext/>
        <w:keepLines/>
      </w:pPr>
      <w:r>
        <w:t>E0786  ·  ASHRAE 55-2023  ·  Solar radiation / Bức xạ mặt trời</w:t>
      </w:r>
    </w:p>
    <w:p>
      <w:pPr>
        <w:pStyle w:val="StemEnglish"/>
        <w:keepNext/>
        <w:keepLines/>
      </w:pPr>
      <w:r>
        <w:t>Technical focus — “When direct-beam solar radiation reaches an occupant, what must change in the comfort analysis?”</w:t>
        <w:br/>
        <w:t>A learner records “Metabolic rate must be doubled.” for Solar radiation. Which option correctly replaces that note while preserving the meaning of ASHRAE 55-2023, §5.3.3 and Normative Appendix C?</w:t>
      </w:r>
    </w:p>
    <w:p>
      <w:pPr>
        <w:pStyle w:val="StemVietnamese"/>
        <w:keepNext/>
        <w:keepLines/>
      </w:pPr>
      <w:r>
        <w:t>Trọng tâm kỹ thuật — “Khi bức xạ mặt trời trực tiếp chiếu vào người, nội dung nào phải thay đổi trong phân tích tiện nghi?”</w:t>
        <w:br/>
        <w:t>Một người học ghi “Mức chuyển hóa phải tăng gấp đôi.” cho Bức xạ mặt trời. Phương án nào thay thế đúng ghi chú đó mà vẫn giữ nguyên ý nghĩa của ASHRAE 55-2023, §5.3.3 and Normative Appendix C?</w:t>
      </w:r>
    </w:p>
    <w:p>
      <w:pPr>
        <w:pStyle w:val="Option"/>
        <w:keepNext/>
        <w:keepLines/>
      </w:pPr>
      <w:r>
        <w:t>A. Only relative humidity must be increased.</w:t>
        <w:br/>
        <w:t>VI: Chỉ được tăng độ ẩm tương đối.</w:t>
      </w:r>
    </w:p>
    <w:p>
      <w:pPr>
        <w:pStyle w:val="Option"/>
        <w:keepNext/>
        <w:keepLines/>
      </w:pPr>
      <w:r>
        <w:t>B. Mean radiant temperature must include both long-wave and short-wave contributions.</w:t>
        <w:br/>
        <w:t>VI: Nhiệt độ bức xạ trung bình phải bao gồm cả sự đóng góp của sóng dài và sóng ngắn.</w:t>
      </w:r>
    </w:p>
    <w:p>
      <w:pPr>
        <w:pStyle w:val="Option"/>
        <w:keepNext/>
        <w:keepLines/>
      </w:pPr>
      <w:r>
        <w:t>C. Air temperature must be set equal to outdoor temperature.</w:t>
        <w:br/>
        <w:t>VI: Nhiệt độ không khí phải được đặt bằng nhiệt độ ngoài trời.</w:t>
      </w:r>
    </w:p>
    <w:p>
      <w:pPr>
        <w:pStyle w:val="Option"/>
        <w:keepLines/>
      </w:pPr>
      <w:r>
        <w:t>D. Metabolic rate must be doubled.</w:t>
        <w:br/>
        <w:t>VI: Mức chuyển hóa phải tăng gấp đôi.</w:t>
      </w:r>
    </w:p>
    <w:p>
      <w:pPr>
        <w:pStyle w:val="QuestionHeader"/>
        <w:keepNext/>
        <w:keepLines/>
      </w:pPr>
      <w:r>
        <w:t>E0787  ·  ASHRAE 55-2023  ·  Elevated air speed / Vận tốc không khí nâng cao</w:t>
      </w:r>
    </w:p>
    <w:p>
      <w:pPr>
        <w:pStyle w:val="StemEnglish"/>
        <w:keepNext/>
        <w:keepLines/>
      </w:pPr>
      <w:r>
        <w:t>Technical focus — “What is the purpose of the SET adjustment for elevated air speed?”</w:t>
        <w:br/>
        <w:t>A learner records “To determine filter MERV.” for Elevated air speed. Which option correctly replaces that note while preserving the meaning of ASHRAE 55-2023, §5.3.4 and Normative Appendix D?</w:t>
      </w:r>
    </w:p>
    <w:p>
      <w:pPr>
        <w:pStyle w:val="StemVietnamese"/>
        <w:keepNext/>
        <w:keepLines/>
      </w:pPr>
      <w:r>
        <w:t>Trọng tâm kỹ thuật — “Mục đích của hiệu chỉnh SET khi tốc độ gió tăng là gì?”</w:t>
        <w:br/>
        <w:t>Một người học ghi “Để xác định bộ lọc MERV.” cho Vận tốc không khí nâng cao. Phương án nào thay thế đúng ghi chú đó mà vẫn giữ nguyên ý nghĩa của ASHRAE 55-2023, §5.3.4 and Normative Appendix D?</w:t>
      </w:r>
    </w:p>
    <w:p>
      <w:pPr>
        <w:pStyle w:val="Option"/>
        <w:keepNext/>
        <w:keepLines/>
      </w:pPr>
      <w:r>
        <w:t>A. To determine filter MERV.</w:t>
        <w:br/>
        <w:t>VI: Để xác định bộ lọc MERV.</w:t>
      </w:r>
    </w:p>
    <w:p>
      <w:pPr>
        <w:pStyle w:val="Option"/>
        <w:keepNext/>
        <w:keepLines/>
      </w:pPr>
      <w:r>
        <w:t>B. To remove the need for humidity input.</w:t>
        <w:br/>
        <w:t>VI: Để loại bỏ nhu cầu nhập độ ẩm.</w:t>
      </w:r>
    </w:p>
    <w:p>
      <w:pPr>
        <w:pStyle w:val="Option"/>
        <w:keepNext/>
        <w:keepLines/>
      </w:pPr>
      <w:r>
        <w:t>C.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Option"/>
        <w:keepLines/>
      </w:pPr>
      <w:r>
        <w:t>D. To calculate outdoor-air ventilation rate.</w:t>
        <w:br/>
        <w:t>VI: Để tính lưu lượng thông gió ngoài trời.</w:t>
      </w:r>
    </w:p>
    <w:p>
      <w:pPr>
        <w:pStyle w:val="QuestionHeader"/>
        <w:keepNext/>
        <w:keepLines/>
      </w:pPr>
      <w:r>
        <w:t>E0788  ·  ASHRAE 55-2023  ·  Whole-body and local comfort / Cảm giác thoải mái toàn thân và cục bộ</w:t>
      </w:r>
    </w:p>
    <w:p>
      <w:pPr>
        <w:pStyle w:val="StemEnglish"/>
        <w:keepNext/>
        <w:keepLines/>
      </w:pPr>
      <w:r>
        <w:t>Technical focus — “A space has PMV = 0.0. Why can it still fail Standard 55?”</w:t>
        <w:br/>
        <w:t>A learner records “PPD must be exactly zero.” for Whole-body and local comfort. Which option correctly replaces that note while preserving the meaning of ASHRAE 55-2023, §§5.3.2, 5.3.5, and 5.3.6?</w:t>
      </w:r>
    </w:p>
    <w:p>
      <w:pPr>
        <w:pStyle w:val="StemVietnamese"/>
        <w:keepNext/>
        <w:keepLines/>
      </w:pPr>
      <w:r>
        <w:t>Trọng tâm kỹ thuật — “Một không gian có PMV = 0,0. Vì sao vẫn có thể không đạt Standard 55?”</w:t>
        <w:br/>
        <w:t>Một người học ghi “PPD phải chính xác bằng 0.” cho Cảm giác thoải mái toàn thân và cục bộ. Phương án nào thay thế đúng ghi chú đó mà vẫn giữ nguyên ý nghĩa của ASHRAE 55-2023, §§5.3.2, 5.3.5, and 5.3.6?</w:t>
      </w:r>
    </w:p>
    <w:p>
      <w:pPr>
        <w:pStyle w:val="Option"/>
        <w:keepNext/>
        <w:keepLines/>
      </w:pPr>
      <w:r>
        <w:t>A. The adaptive method must also be passed simultaneously.</w:t>
        <w:br/>
        <w:t>VI: Phương pháp thích nghi cũng phải đồng thời đạt yêu cầu.</w:t>
      </w:r>
    </w:p>
    <w:p>
      <w:pPr>
        <w:pStyle w:val="Option"/>
        <w:keepNext/>
        <w:keepLines/>
      </w:pPr>
      <w:r>
        <w:t>B. PMV = 0 is always prohibited.</w:t>
        <w:br/>
        <w:t>VI: PMV = 0 luôn bị cấm.</w:t>
      </w:r>
    </w:p>
    <w:p>
      <w:pPr>
        <w:pStyle w:val="Option"/>
        <w:keepNext/>
        <w:keepLines/>
      </w:pPr>
      <w:r>
        <w:t>C. PPD must be exactly zero.</w:t>
        <w:br/>
        <w:t>VI: PPD phải chính xác bằng 0.</w:t>
      </w:r>
    </w:p>
    <w:p>
      <w:pPr>
        <w:pStyle w:val="Option"/>
        <w:keepLines/>
      </w:pPr>
      <w:r>
        <w:t>D. Local discomfort or temperature variation limits may still be violated.</w:t>
        <w:br/>
        <w:t>VI: Các giới hạn về sự khó chịu cục bộ hoặc sự thay đổi nhiệt độ vẫn có thể bị vi phạm.</w:t>
      </w:r>
    </w:p>
    <w:p>
      <w:pPr>
        <w:pStyle w:val="QuestionHeader"/>
        <w:keepNext/>
        <w:keepLines/>
      </w:pPr>
      <w:r>
        <w:t>E0789  ·  ASHRAE 55-2023  ·  Adaptive model / Mô hình thích nghi</w:t>
      </w:r>
    </w:p>
    <w:p>
      <w:pPr>
        <w:pStyle w:val="StemEnglish"/>
        <w:keepNext/>
        <w:keepLines/>
      </w:pPr>
      <w:r>
        <w:t>Technical focus — “Why does the adaptive method require occupants to be free to change clothing?”</w:t>
        <w:br/>
        <w:t>A learner records “It eliminates the influence of outdoor weather.” for Adaptive model. Which option correctly replaces that note while preserving the meaning of ASHRAE 55-2023, §5.4.1(c)?</w:t>
      </w:r>
    </w:p>
    <w:p>
      <w:pPr>
        <w:pStyle w:val="StemVietnamese"/>
        <w:keepNext/>
        <w:keepLines/>
      </w:pPr>
      <w:r>
        <w:t>Trọng tâm kỹ thuật — “Vì sao phương pháp thích nghi yêu cầu người sử dụng được tự do thay đổi quần áo?”</w:t>
        <w:br/>
        <w:t>Một người học ghi “Nó giúp loại bỏ ảnh hưởng của thời tiết ngoài trời.” cho Mô hình thích nghi. Phương án nào thay thế đúng ghi chú đó mà vẫn giữ nguyên ý nghĩa của ASHRAE 55-2023, §5.4.1(c)?</w:t>
      </w:r>
    </w:p>
    <w:p>
      <w:pPr>
        <w:pStyle w:val="Option"/>
        <w:keepNext/>
        <w:keepLines/>
      </w:pPr>
      <w:r>
        <w:t>A. Behavioral adaptation is part of the empirical comfort response represented by the model.</w:t>
        <w:br/>
        <w:t>VI: Thích ứng hành vi là một phần của phản ứng thoải mái theo kinh nghiệm được mô hình thể hiện.</w:t>
      </w:r>
    </w:p>
    <w:p>
      <w:pPr>
        <w:pStyle w:val="Option"/>
        <w:keepNext/>
        <w:keepLines/>
      </w:pPr>
      <w:r>
        <w:t>B. It eliminates the influence of outdoor weather.</w:t>
        <w:br/>
        <w:t>VI: Nó giúp loại bỏ ảnh hưởng của thời tiết ngoài trời.</w:t>
      </w:r>
    </w:p>
    <w:p>
      <w:pPr>
        <w:pStyle w:val="Option"/>
        <w:keepNext/>
        <w:keepLines/>
      </w:pPr>
      <w:r>
        <w:t>C. Changing clothing increases ventilation airflow.</w:t>
        <w:br/>
        <w:t>VI: Việc thay quần áo sẽ làm tăng lưu lượng gió thông gió.</w:t>
      </w:r>
    </w:p>
    <w:p>
      <w:pPr>
        <w:pStyle w:val="Option"/>
        <w:keepLines/>
      </w:pPr>
      <w:r>
        <w:t>D. It guarantees a fixed PMV of zero.</w:t>
        <w:br/>
        <w:t>VI: Nó đảm bảo PMV cố định bằng 0.</w:t>
      </w:r>
    </w:p>
    <w:p>
      <w:pPr>
        <w:pStyle w:val="QuestionHeader"/>
        <w:keepNext/>
        <w:keepLines/>
      </w:pPr>
      <w:r>
        <w:t>E0790  ·  ASHRAE 55-2023  ·  Adaptive acceptability / Mức chấp nhận theo mô hình thích nghi</w:t>
      </w:r>
    </w:p>
    <w:p>
      <w:pPr>
        <w:pStyle w:val="StemEnglish"/>
        <w:keepNext/>
        <w:keepLines/>
      </w:pPr>
      <w:r>
        <w:t>Use the accompanying original study figure as a visual cue. Technical focus — “How should the 90% acceptability contours in Figure 5-9 be used for compliance?”</w:t>
        <w:br/>
        <w:t>A learner records “They set the minimum ventilation rate.” for Adaptive acceptability. Which option correctly replaces that note while preserving the meaning of ASHRAE 55-2023, §5.4.2?</w:t>
      </w:r>
    </w:p>
    <w:p>
      <w:pPr>
        <w:pStyle w:val="StemVietnamese"/>
        <w:keepNext/>
        <w:keepLines/>
      </w:pPr>
      <w:r>
        <w:t>Dùng hình ôn tập gốc đi kèm làm gợi ý trực quan. Trọng tâm kỹ thuật — “Các đường 90% chấp nhận trong Hình 5-9 nên được dùng thế nào khi đánh giá tuân thủ?”</w:t>
        <w:br/>
        <w:t>Một người học ghi “Họ đặt lưu lượng thông gió tối thiểu.” cho Mức chấp nhận theo mô hình thích nghi. Phương án nào thay thế đúng ghi chú đó mà vẫn giữ nguyên ý nghĩa của ASHRAE 55-2023, §5.4.2?</w:t>
      </w:r>
    </w:p>
    <w:p>
      <w:pPr>
        <w:keepNext/>
        <w:spacing w:before="40" w:after="20"/>
        <w:jc w:val="center"/>
      </w:pPr>
      <w:r>
        <w:drawing>
          <wp:inline xmlns:a="http://schemas.openxmlformats.org/drawingml/2006/main" xmlns:pic="http://schemas.openxmlformats.org/drawingml/2006/picture">
            <wp:extent cx="4800600" cy="2858143"/>
            <wp:docPr id="132" name="Picture 132"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They set the minimum ventilation rate.</w:t>
        <w:br/>
        <w:t>VI: Họ đặt lưu lượng thông gió tối thiểu.</w:t>
      </w:r>
    </w:p>
    <w:p>
      <w:pPr>
        <w:pStyle w:val="Option"/>
        <w:keepNext/>
        <w:keepLines/>
      </w:pPr>
      <w:r>
        <w:t>B. They are informative; compliance uses the 80% limits.</w:t>
        <w:br/>
        <w:t>VI: Chúng mang tính thông tin; việc tuân thủ sử dụng giới hạn 80%.</w:t>
      </w:r>
    </w:p>
    <w:p>
      <w:pPr>
        <w:pStyle w:val="Option"/>
        <w:keepNext/>
        <w:keepLines/>
      </w:pPr>
      <w:r>
        <w:t>C. They are mandatory and replace the 80% limits.</w:t>
        <w:br/>
        <w:t>VI: Chúng là bắt buộc và thay thế giới hạn 80%.</w:t>
      </w:r>
    </w:p>
    <w:p>
      <w:pPr>
        <w:pStyle w:val="Option"/>
        <w:keepLines/>
      </w:pPr>
      <w:r>
        <w:t>D. They apply only to mechanically cooled spaces.</w:t>
        <w:br/>
        <w:t>VI: Chúng chỉ áp dụng cho những không gian được làm mát bằng cơ học.</w:t>
      </w:r>
    </w:p>
    <w:p>
      <w:pPr>
        <w:pStyle w:val="QuestionHeader"/>
        <w:keepNext/>
        <w:keepLines/>
      </w:pPr>
      <w:r>
        <w:t>E0791  ·  ASHRAE 55-2023  ·  Control classification / Phân loại điều khiển</w:t>
      </w:r>
    </w:p>
    <w:p>
      <w:pPr>
        <w:pStyle w:val="StemEnglish"/>
        <w:keepNext/>
        <w:keepLines/>
      </w:pPr>
      <w:r>
        <w:t>Technical focus — “What distinguishes Thermal Environmental Control Classification Level 1 from Level 5?”</w:t>
        <w:br/>
        <w:t>A learner records “The levels differ only in instrument accuracy.” for Control classification. Which option correctly replaces that note while preserving the meaning of ASHRAE 55-2023, Table 6-1?</w:t>
      </w:r>
    </w:p>
    <w:p>
      <w:pPr>
        <w:pStyle w:val="StemVietnamese"/>
        <w:keepNext/>
        <w:keepLines/>
      </w:pPr>
      <w:r>
        <w:t>Trọng tâm kỹ thuật — “Điểm khác biệt giữa Cấp phân loại điều khiển môi trường nhiệt 1 và 5 là gì?”</w:t>
        <w:br/>
        <w:t>Một người học ghi “Các mức này chỉ khác nhau về độ chính xác của thiết bị.” cho Phân loại điều khiển. Phương án nào thay thế đúng ghi chú đó mà vẫn giữ nguyên ý nghĩa của ASHRAE 55-2023, Table 6-1?</w:t>
      </w:r>
    </w:p>
    <w:p>
      <w:pPr>
        <w:pStyle w:val="Option"/>
        <w:keepNext/>
        <w:keepLines/>
      </w:pPr>
      <w:r>
        <w:t>A. The levels differ only in instrument accuracy.</w:t>
        <w:br/>
        <w:t>VI: Các mức này chỉ khác nhau về độ chính xác của thiết bị.</w:t>
      </w:r>
    </w:p>
    <w:p>
      <w:pPr>
        <w:pStyle w:val="Option"/>
        <w:keepNext/>
        <w:keepLines/>
      </w:pPr>
      <w:r>
        <w:t>B. Level 1 has no controls; Level 5 has two controls per person.</w:t>
        <w:br/>
        <w:t>VI: Cấp 1 không có bộ điều khiển; Cấp độ 5 có hai quyền kiểm soát cho mỗi người.</w:t>
      </w:r>
    </w:p>
    <w:p>
      <w:pPr>
        <w:pStyle w:val="Option"/>
        <w:keepNext/>
        <w:keepLines/>
      </w:pPr>
      <w:r>
        <w:t>C.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Option"/>
        <w:keepLines/>
      </w:pPr>
      <w:r>
        <w:t>D. Level 1 applies only outdoors; Level 5 applies only indoors.</w:t>
        <w:br/>
        <w:t>VI: Cấp 1 chỉ áp dụng ngoài trời; Cấp độ 5 chỉ áp dụng trong nhà.</w:t>
      </w:r>
    </w:p>
    <w:p>
      <w:pPr>
        <w:pStyle w:val="QuestionHeader"/>
        <w:keepNext/>
        <w:keepLines/>
      </w:pPr>
      <w:r>
        <w:t>E0792  ·  ASHRAE 55-2023  ·  Existing-building evaluation / Đánh giá tòa nhà hiện có</w:t>
      </w:r>
    </w:p>
    <w:p>
      <w:pPr>
        <w:pStyle w:val="StemEnglish"/>
        <w:keepNext/>
        <w:keepLines/>
      </w:pPr>
      <w:r>
        <w:t>Technical focus — “What is the conceptual difference between occupant surveys and environmental measurements?”</w:t>
        <w:br/>
        <w:t>A learner records “Surveys determine filter efficiency; measurements determine noise.” for Existing-building evaluation. Which option correctly replaces that note while preserving the meaning of ASHRAE 55-2023, §§7.1 and 7.2?</w:t>
      </w:r>
    </w:p>
    <w:p>
      <w:pPr>
        <w:pStyle w:val="StemVietnamese"/>
        <w:keepNext/>
        <w:keepLines/>
      </w:pPr>
      <w:r>
        <w:t>Trọng tâm kỹ thuật — “Khác biệt về bản chất giữa khảo sát người sử dụng và đo môi trường là gì?”</w:t>
        <w:br/>
        <w:t>Một người học ghi “Khảo sát xác định hiệu quả lọc; phép đo xác định tiếng ồn.” cho Đánh giá tòa nhà hiện có. Phương án nào thay thế đúng ghi chú đó mà vẫn giữ nguyên ý nghĩa của ASHRAE 55-2023, §§7.1 and 7.2?</w:t>
      </w:r>
    </w:p>
    <w:p>
      <w:pPr>
        <w:pStyle w:val="Option"/>
        <w:keepNext/>
        <w:keepLines/>
      </w:pPr>
      <w:r>
        <w:t>A. Measurements replace the need to observe clothing and activity.</w:t>
        <w:br/>
        <w:t>VI: Các phép đo thay thế nhu cầu quan sát quần áo và hoạt động.</w:t>
      </w:r>
    </w:p>
    <w:p>
      <w:pPr>
        <w:pStyle w:val="Option"/>
        <w:keepNext/>
        <w:keepLines/>
      </w:pPr>
      <w:r>
        <w:t>B. Surveys determine filter efficiency; measurements determine noise.</w:t>
        <w:br/>
        <w:t>VI: Khảo sát xác định hiệu quả lọc; phép đo xác định tiếng ồn.</w:t>
      </w:r>
    </w:p>
    <w:p>
      <w:pPr>
        <w:pStyle w:val="Option"/>
        <w:keepNext/>
        <w:keepLines/>
      </w:pPr>
      <w:r>
        <w:t>C. Both methods only measure air temperature.</w:t>
        <w:br/>
        <w:t>VI: Cả hai phương pháp chỉ đo nhiệt độ không khí.</w:t>
      </w:r>
    </w:p>
    <w:p>
      <w:pPr>
        <w:pStyle w:val="Option"/>
        <w:keepLines/>
      </w:pPr>
      <w:r>
        <w:t>D.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QuestionHeader"/>
        <w:keepNext/>
        <w:keepLines/>
      </w:pPr>
      <w:r>
        <w:t>E0793  ·  ASHRAE 55-2023  ·  Exceedance hours / Số giờ vượt quá</w:t>
      </w:r>
    </w:p>
    <w:p>
      <w:pPr>
        <w:pStyle w:val="StemEnglish"/>
        <w:keepNext/>
        <w:keepLines/>
      </w:pPr>
      <w:r>
        <w:t>Technical focus — “What does an exceedance-hour metric communicate?”</w:t>
        <w:br/>
        <w:t>A learner records “The filter dust holding capacity.” for Exceedance hours. Which option correctly replaces that note while preserving the meaning of ASHRAE 55-2023, §7.4.2.2.1?</w:t>
      </w:r>
    </w:p>
    <w:p>
      <w:pPr>
        <w:pStyle w:val="StemVietnamese"/>
        <w:keepNext/>
        <w:keepLines/>
      </w:pPr>
      <w:r>
        <w:t>Trọng tâm kỹ thuật — “Chỉ số giờ vượt giới hạn thể hiện điều gì?”</w:t>
        <w:br/>
        <w:t>Một người học ghi “Khả năng giữ bụi của bộ lọc.” cho Số giờ vượt quá. Phương án nào thay thế đúng ghi chú đó mà vẫn giữ nguyên ý nghĩa của ASHRAE 55-2023, §7.4.2.2.1?</w:t>
      </w:r>
    </w:p>
    <w:p>
      <w:pPr>
        <w:pStyle w:val="Option"/>
        <w:keepNext/>
        <w:keepLines/>
      </w:pPr>
      <w:r>
        <w:t>A. How many occupied hours fall outside the applicable comfort-zone limits.</w:t>
        <w:br/>
        <w:t>VI: Có bao nhiêu giờ sử dụng nằm ngoài giới hạn vùng thoải mái hiện hành.</w:t>
      </w:r>
    </w:p>
    <w:p>
      <w:pPr>
        <w:pStyle w:val="Option"/>
        <w:keepNext/>
        <w:keepLines/>
      </w:pPr>
      <w:r>
        <w:t>B. The filter dust holding capacity.</w:t>
        <w:br/>
        <w:t>VI: Khả năng giữ bụi của bộ lọc.</w:t>
      </w:r>
    </w:p>
    <w:p>
      <w:pPr>
        <w:pStyle w:val="Option"/>
        <w:keepNext/>
        <w:keepLines/>
      </w:pPr>
      <w:r>
        <w:t>C. The number of hours a fan operates above design power.</w:t>
        <w:br/>
        <w:t>VI: Số giờ quạt hoạt động trên công suất thiết kế.</w:t>
      </w:r>
    </w:p>
    <w:p>
      <w:pPr>
        <w:pStyle w:val="Option"/>
        <w:keepLines/>
      </w:pPr>
      <w:r>
        <w:t>D. The outdoor-air change rate.</w:t>
        <w:br/>
        <w:t>VI: Tốc độ thay đổi gió ngoài.</w:t>
      </w:r>
    </w:p>
    <w:p>
      <w:pPr>
        <w:pStyle w:val="QuestionHeader"/>
        <w:keepNext/>
        <w:keepLines/>
      </w:pPr>
      <w:r>
        <w:t>E0794  ·  ASHRAE 55-2023  ·  Measurement shielding / Tấm chắn đo lường</w:t>
      </w:r>
    </w:p>
    <w:p>
      <w:pPr>
        <w:pStyle w:val="StemEnglish"/>
        <w:keepNext/>
        <w:keepLines/>
      </w:pPr>
      <w:r>
        <w:t>Technical focus — “Why must air-temperature sensors be shielded from surrounding radiation?”</w:t>
        <w:br/>
        <w:t>A learner records “To convert it into a globe thermometer.” for Measurement shielding. Which option correctly replaces that note while preserving the meaning of ASHRAE 55-2023, §7.3.4?</w:t>
      </w:r>
    </w:p>
    <w:p>
      <w:pPr>
        <w:pStyle w:val="StemVietnamese"/>
        <w:keepNext/>
        <w:keepLines/>
      </w:pPr>
      <w:r>
        <w:t>Trọng tâm kỹ thuật — “Vì sao cảm biến nhiệt độ không khí phải được che chắn khỏi trao đổi bức xạ với môi trường xung quanh?”</w:t>
        <w:br/>
        <w:t>Một người học ghi “Để chuyển đổi nó thành nhiệt kế quả địa cầu.” cho Tấm chắn đo lường. Phương án nào thay thế đúng ghi chú đó mà vẫn giữ nguyên ý nghĩa của ASHRAE 55-2023, §7.3.4?</w:t>
      </w:r>
    </w:p>
    <w:p>
      <w:pPr>
        <w:pStyle w:val="Option"/>
        <w:keepNext/>
        <w:keepLines/>
      </w:pPr>
      <w:r>
        <w:t>A. To convert it into a globe thermometer.</w:t>
        <w:br/>
        <w:t>VI: Để chuyển đổi nó thành nhiệt kế quả địa cầu.</w:t>
      </w:r>
    </w:p>
    <w:p>
      <w:pPr>
        <w:pStyle w:val="Option"/>
        <w:keepNext/>
        <w:keepLines/>
      </w:pPr>
      <w:r>
        <w:t>B. To prevent radiant heat exchange from biasing the measured air temperature.</w:t>
        <w:br/>
        <w:t>VI: Để ngăn chặn sự trao đổi nhiệt bức xạ làm sai lệch nhiệt độ không khí đo được.</w:t>
      </w:r>
    </w:p>
    <w:p>
      <w:pPr>
        <w:pStyle w:val="Option"/>
        <w:keepNext/>
        <w:keepLines/>
      </w:pPr>
      <w:r>
        <w:t>C. To make the sensor measure CO2 instead.</w:t>
        <w:br/>
        <w:t>VI: Để làm cho cảm biến đo CO2 thay thế.</w:t>
      </w:r>
    </w:p>
    <w:p>
      <w:pPr>
        <w:pStyle w:val="Option"/>
        <w:keepLines/>
      </w:pPr>
      <w:r>
        <w:t>D. To raise its response time above 15 minutes.</w:t>
        <w:br/>
        <w:t>VI: Để tăng thời gian phản hồi lên trên 15 phút.</w:t>
      </w:r>
    </w:p>
    <w:p>
      <w:pPr>
        <w:pStyle w:val="QuestionHeader"/>
        <w:keepNext/>
        <w:keepLines/>
      </w:pPr>
      <w:r>
        <w:t>E0795  ·  ASHRAE 55-2023  ·  Metabolic averaging / Lấy trung bình mức chuyển hóa</w:t>
      </w:r>
    </w:p>
    <w:p>
      <w:pPr>
        <w:pStyle w:val="StemEnglish"/>
        <w:keepNext/>
        <w:keepLines/>
      </w:pPr>
      <w:r>
        <w:t>Technical focus — “An occupant spends 30 min at 2.1 met, 15 min at 1.4 met, and 15 min at 1.7 met within one hour. What is the time-weighted metabolic rate?”</w:t>
        <w:br/>
        <w:t>A learner records “2.1 met” for Metabolic averaging. Which option correctly replaces that note while preserving the meaning of ASHRAE 55-2023, §5.2.1.3?</w:t>
      </w:r>
    </w:p>
    <w:p>
      <w:pPr>
        <w:pStyle w:val="StemVietnamese"/>
        <w:keepNext/>
        <w:keepLines/>
      </w:pPr>
      <w:r>
        <w:t>Trọng tâm kỹ thuật — “Một người dành 30 phút ở 2,1 met, 15 phút ở 1,4 met và 15 phút ở 1,7 met trong một giờ. Suất chuyển hóa trung bình là bao nhiêu?”</w:t>
        <w:br/>
        <w:t>Một người học ghi “2.1 met” cho Lấy trung bình mức chuyển hóa. Phương án nào thay thế đúng ghi chú đó mà vẫn giữ nguyên ý nghĩa của ASHRAE 55-2023, §5.2.1.3?</w:t>
      </w:r>
    </w:p>
    <w:p>
      <w:pPr>
        <w:pStyle w:val="Option"/>
        <w:keepNext/>
        <w:keepLines/>
      </w:pPr>
      <w:r>
        <w:t>A. 1.4 met</w:t>
        <w:br/>
        <w:t>VI: 1.4 met</w:t>
      </w:r>
    </w:p>
    <w:p>
      <w:pPr>
        <w:pStyle w:val="Option"/>
        <w:keepNext/>
        <w:keepLines/>
      </w:pPr>
      <w:r>
        <w:t>B. 2.1 met</w:t>
        <w:br/>
        <w:t>VI: 2.1 met</w:t>
      </w:r>
    </w:p>
    <w:p>
      <w:pPr>
        <w:pStyle w:val="Option"/>
        <w:keepNext/>
        <w:keepLines/>
      </w:pPr>
      <w:r>
        <w:t>C. 1.8 met</w:t>
        <w:br/>
        <w:t>VI: 1.8 met</w:t>
      </w:r>
    </w:p>
    <w:p>
      <w:pPr>
        <w:pStyle w:val="Option"/>
        <w:keepLines/>
      </w:pPr>
      <w:r>
        <w:t>D. 5.2 met</w:t>
        <w:br/>
        <w:t>VI: 5.2 met</w:t>
      </w:r>
    </w:p>
    <w:p>
      <w:pPr>
        <w:pStyle w:val="QuestionHeader"/>
        <w:keepNext/>
        <w:keepLines/>
      </w:pPr>
      <w:r>
        <w:t>E0796  ·  ASHRAE 55-2023  ·  Adaptive calculation / Tính toán thích ứng</w:t>
      </w:r>
    </w:p>
    <w:p>
      <w:pPr>
        <w:pStyle w:val="StemEnglish"/>
        <w:keepNext/>
        <w:keepLines/>
      </w:pPr>
      <w:r>
        <w:t>Use the accompanying original study figure as a visual cue. Technical focus — “For a prevailing mean outdoor temperature of 28°C, what are the 80% adaptive upper and lower operative-temperature limits?”</w:t>
        <w:br/>
        <w:t>A learner records “Upper 29.0°C; lower 24.0°C” for Adaptive calculation. Which option correctly replaces that note while preserving the meaning of ASHRAE 55-2023, §5.4.2.2?</w:t>
      </w:r>
    </w:p>
    <w:p>
      <w:pPr>
        <w:pStyle w:val="StemVietnamese"/>
        <w:keepNext/>
        <w:keepLines/>
      </w:pPr>
      <w:r>
        <w:t>Dùng hình ôn tập gốc đi kèm làm gợi ý trực quan. Trọng tâm kỹ thuật — “Với nhiệt độ ngoài trời trung bình thịnh hành 28°C, giới hạn nhiệt độ tác dụng trên và dưới theo mức chấp nhận 80% là bao nhiêu?”</w:t>
        <w:br/>
        <w:t>Một người học ghi “Trên 29,0°C; thấp hơn 24,0°C” cho Tính toán thích ứng. Phương án nào thay thế đúng ghi chú đó mà vẫn giữ nguyên ý nghĩa của ASHRAE 55-2023, §5.4.2.2?</w:t>
      </w:r>
    </w:p>
    <w:p>
      <w:pPr>
        <w:keepNext/>
        <w:spacing w:before="40" w:after="20"/>
        <w:jc w:val="center"/>
      </w:pPr>
      <w:r>
        <w:drawing>
          <wp:inline xmlns:a="http://schemas.openxmlformats.org/drawingml/2006/main" xmlns:pic="http://schemas.openxmlformats.org/drawingml/2006/picture">
            <wp:extent cx="4800600" cy="2858143"/>
            <wp:docPr id="133" name="Picture 133"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Upper 28.0°C; lower 21.0°C</w:t>
        <w:br/>
        <w:t>VI: Trên 28,0°C; thấp hơn 21,0°C</w:t>
      </w:r>
    </w:p>
    <w:p>
      <w:pPr>
        <w:pStyle w:val="Option"/>
        <w:keepNext/>
        <w:keepLines/>
      </w:pPr>
      <w:r>
        <w:t>B. Upper 32.3°C; lower 25.3°C</w:t>
        <w:br/>
        <w:t>VI: Trên 32,3°C; thấp hơn 25,3°C</w:t>
      </w:r>
    </w:p>
    <w:p>
      <w:pPr>
        <w:pStyle w:val="Option"/>
        <w:keepNext/>
        <w:keepLines/>
      </w:pPr>
      <w:r>
        <w:t>C. Upper 29.0°C; lower 24.0°C</w:t>
        <w:br/>
        <w:t>VI: Trên 29,0°C; thấp hơn 24,0°C</w:t>
      </w:r>
    </w:p>
    <w:p>
      <w:pPr>
        <w:pStyle w:val="Option"/>
        <w:keepLines/>
      </w:pPr>
      <w:r>
        <w:t>D. Upper 30.0°C; lower 23.0°C</w:t>
        <w:br/>
        <w:t>VI: Giới hạn trên 30,0°C; giới hạn dưới 23,0°C</w:t>
      </w:r>
    </w:p>
    <w:p>
      <w:pPr>
        <w:pStyle w:val="QuestionHeader"/>
        <w:keepNext/>
        <w:keepLines/>
      </w:pPr>
      <w:r>
        <w:t>E0797  ·  ASHRAE 55-2023  ·  Adaptive air-speed extension / Mở rộng giới hạn nhờ vận tốc không khí trong mô hình thích nghi</w:t>
      </w:r>
    </w:p>
    <w:p>
      <w:pPr>
        <w:pStyle w:val="StemEnglish"/>
        <w:keepNext/>
        <w:keepLines/>
      </w:pPr>
      <w:r>
        <w:t>Technical focus — “At an operative temperature above 25°C, an adaptive space provides 0.9 m/s average air speed. By how much may the upper acceptability limit increase?”</w:t>
        <w:br/>
        <w:t>A learner records “1.2°C” for Adaptive air-speed extension. Which option correctly replaces that note while preserving the meaning of ASHRAE 55-2023, Table 5-12?</w:t>
      </w:r>
    </w:p>
    <w:p>
      <w:pPr>
        <w:pStyle w:val="StemVietnamese"/>
        <w:keepNext/>
        <w:keepLines/>
      </w:pPr>
      <w:r>
        <w:t>Trọng tâm kỹ thuật — “Trong không gian thích nghi có to &gt;25°C, tốc độ gió trung bình 0,9 m/s cho phép tăng giới hạn trên bao nhiêu?”</w:t>
        <w:br/>
        <w:t>Một người học ghi “1.2°C” cho Mở rộng giới hạn nhờ vận tốc không khí trong mô hình thích nghi. Phương án nào thay thế đúng ghi chú đó mà vẫn giữ nguyên ý nghĩa của ASHRAE 55-2023, Table 5-12?</w:t>
      </w:r>
    </w:p>
    <w:p>
      <w:pPr>
        <w:pStyle w:val="Option"/>
        <w:keepNext/>
        <w:keepLines/>
      </w:pPr>
      <w:r>
        <w:t>A. 1.8°C</w:t>
        <w:br/>
        <w:t>VI: 1.8°C</w:t>
      </w:r>
    </w:p>
    <w:p>
      <w:pPr>
        <w:pStyle w:val="Option"/>
        <w:keepNext/>
        <w:keepLines/>
      </w:pPr>
      <w:r>
        <w:t>B. 2.2°C</w:t>
        <w:br/>
        <w:t>VI: 2.2°C</w:t>
      </w:r>
    </w:p>
    <w:p>
      <w:pPr>
        <w:pStyle w:val="Option"/>
        <w:keepNext/>
        <w:keepLines/>
      </w:pPr>
      <w:r>
        <w:t>C. 0.9°C</w:t>
        <w:br/>
        <w:t>VI: 0.9°C</w:t>
      </w:r>
    </w:p>
    <w:p>
      <w:pPr>
        <w:pStyle w:val="Option"/>
        <w:keepLines/>
      </w:pPr>
      <w:r>
        <w:t>D. 1.2°C</w:t>
        <w:br/>
        <w:t>VI: 1.2°C</w:t>
      </w:r>
    </w:p>
    <w:p>
      <w:pPr>
        <w:pStyle w:val="QuestionHeader"/>
        <w:keepNext/>
        <w:keepLines/>
      </w:pPr>
      <w:r>
        <w:t>E0798  ·  ASHRAE 55-2023  ·  Ankle air speed / Vận tốc không khí tại mắt cá chân</w:t>
      </w:r>
    </w:p>
    <w:p>
      <w:pPr>
        <w:pStyle w:val="StemEnglish"/>
        <w:keepNext/>
        <w:keepLines/>
      </w:pPr>
      <w:r>
        <w:t>Use the accompanying original study figure as a visual cue. Technical focus — “For whole-body thermal sensation TS = 0, what is the maximum ankle air speed from Vankle &lt; 0.35TS + 0.39?”</w:t>
        <w:br/>
        <w:t>A learner records “Less than 0.35 m/s” for Ankle air speed. Which option correctly replaces that note while preserving the meaning of ASHRAE 55-2023, §5.3.5.3?</w:t>
      </w:r>
    </w:p>
    <w:p>
      <w:pPr>
        <w:pStyle w:val="StemVietnamese"/>
        <w:keepNext/>
        <w:keepLines/>
      </w:pPr>
      <w:r>
        <w:t>Dùng hình ôn tập gốc đi kèm làm gợi ý trực quan. Trọng tâm kỹ thuật — “Với cảm giác nhiệt toàn thân TS = 0, giới hạn tốc độ gió tại mắt cá theo Vankle &lt; 0,35TS + 0,39 là bao nhiêu?”</w:t>
        <w:br/>
        <w:t>Một người học ghi “Dưới 0,35 m/s” cho Vận tốc không khí tại mắt cá chân. Phương án nào thay thế đúng ghi chú đó mà vẫn giữ nguyên ý nghĩa của ASHRAE 55-2023, §5.3.5.3?</w:t>
      </w:r>
    </w:p>
    <w:p>
      <w:pPr>
        <w:keepNext/>
        <w:spacing w:before="40" w:after="20"/>
        <w:jc w:val="center"/>
      </w:pPr>
      <w:r>
        <w:drawing>
          <wp:inline xmlns:a="http://schemas.openxmlformats.org/drawingml/2006/main" xmlns:pic="http://schemas.openxmlformats.org/drawingml/2006/picture">
            <wp:extent cx="4800600" cy="2589797"/>
            <wp:docPr id="134" name="Picture 134"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Less than 0.35 m/s</w:t>
        <w:br/>
        <w:t>VI: Dưới 0,35 m/s</w:t>
      </w:r>
    </w:p>
    <w:p>
      <w:pPr>
        <w:pStyle w:val="Option"/>
        <w:keepNext/>
        <w:keepLines/>
      </w:pPr>
      <w:r>
        <w:t>B. Less than 0.39 m/s</w:t>
        <w:br/>
        <w:t>VI: Dưới 0,39 m/s</w:t>
      </w:r>
    </w:p>
    <w:p>
      <w:pPr>
        <w:pStyle w:val="Option"/>
        <w:keepNext/>
        <w:keepLines/>
      </w:pPr>
      <w:r>
        <w:t>C. Less than 0.20 m/s</w:t>
        <w:br/>
        <w:t>VI: Dưới 0,20 m/s</w:t>
      </w:r>
    </w:p>
    <w:p>
      <w:pPr>
        <w:pStyle w:val="Option"/>
        <w:keepLines/>
      </w:pPr>
      <w:r>
        <w:t>D. Less than 0.74 m/s</w:t>
        <w:br/>
        <w:t>VI: Dưới 0,74 m/s</w:t>
      </w:r>
    </w:p>
    <w:p>
      <w:pPr>
        <w:pStyle w:val="Heading2"/>
      </w:pPr>
      <w:r>
        <w:t>ASHRAE 52.2 · Addendum d supplied · 138 câu</w:t>
      </w:r>
    </w:p>
    <w:p>
      <w:pPr>
        <w:pStyle w:val="QuestionHeader"/>
        <w:keepNext/>
        <w:keepLines/>
      </w:pPr>
      <w:r>
        <w:t>Q091  ·  ASHRAE 52.2 · Addendum d supplied  ·  Minimum efficiency concept / Khái niệm hiệu suất tối thiểu</w:t>
      </w:r>
    </w:p>
    <w:p>
      <w:pPr>
        <w:pStyle w:val="StemEnglish"/>
        <w:keepNext/>
        <w:keepLines/>
      </w:pPr>
      <w:r>
        <w:t>Why is MERV based on the composite minimum efficiency curve rather than the clean-filter curve alone?</w:t>
      </w:r>
    </w:p>
    <w:p>
      <w:pPr>
        <w:pStyle w:val="StemVietnamese"/>
        <w:keepNext/>
        <w:keepLines/>
      </w:pPr>
      <w:r>
        <w:t>Vì sao MERV dựa trên đường hiệu suất tối thiểu tổng hợp thay vì chỉ đường của bộ lọc sạch?</w:t>
      </w:r>
    </w:p>
    <w:p>
      <w:pPr>
        <w:keepNext/>
        <w:spacing w:before="40" w:after="20"/>
        <w:jc w:val="center"/>
      </w:pPr>
      <w:r>
        <w:drawing>
          <wp:inline xmlns:a="http://schemas.openxmlformats.org/drawingml/2006/main" xmlns:pic="http://schemas.openxmlformats.org/drawingml/2006/picture">
            <wp:extent cx="4800600" cy="2678229"/>
            <wp:docPr id="135" name="Picture 135"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It guarantees the lowest pressure drop.</w:t>
        <w:br/>
        <w:t>VI: Nó đảm bảo mức giảm áp suất thấp nhất.</w:t>
      </w:r>
    </w:p>
    <w:p>
      <w:pPr>
        <w:pStyle w:val="Option"/>
        <w:keepNext/>
        <w:keepLines/>
      </w:pPr>
      <w:r>
        <w:t>B. It eliminates the need for particle counting.</w:t>
        <w:br/>
        <w:t>VI: Nó giúp loại bỏ nhu cầu đếm hạt.</w:t>
      </w:r>
    </w:p>
    <w:p>
      <w:pPr>
        <w:pStyle w:val="Option"/>
        <w:keepNext/>
        <w:keepLines/>
      </w:pPr>
      <w:r>
        <w:t>C. It rates only dust mass.</w:t>
        <w:br/>
        <w:t>VI: Nó chỉ đánh giá khối lượng bụi.</w:t>
      </w:r>
    </w:p>
    <w:p>
      <w:pPr>
        <w:pStyle w:val="Option"/>
        <w:keepLines/>
      </w:pPr>
      <w:r>
        <w:t>D. It captures the weakest measured efficiency as the filter is incrementally loaded.</w:t>
        <w:br/>
        <w:t>VI: Nó lấy hiệu suất đo được thấp nhất khi bộ lọc được nạp bụi tăng dần.</w:t>
      </w:r>
    </w:p>
    <w:p>
      <w:pPr>
        <w:pStyle w:val="QuestionHeader"/>
        <w:keepNext/>
        <w:keepLines/>
      </w:pPr>
      <w:r>
        <w:t>Q092  ·  ASHRAE 52.2 · Addendum d supplied  ·  Correlation correction / Hiệu chỉnh tương quan</w:t>
      </w:r>
    </w:p>
    <w:p>
      <w:pPr>
        <w:pStyle w:val="StemEnglish"/>
        <w:keepNext/>
        <w:keepLines/>
      </w:pPr>
      <w:r>
        <w:t>Why is correlation ratio R measured without a filter?</w:t>
      </w:r>
    </w:p>
    <w:p>
      <w:pPr>
        <w:pStyle w:val="StemVietnamese"/>
        <w:keepNext/>
        <w:keepLines/>
      </w:pPr>
      <w:r>
        <w:t>Vì sao đo tỷ số tương quan R khi không lắp bộ lọc?</w:t>
      </w:r>
    </w:p>
    <w:p>
      <w:pPr>
        <w:keepNext/>
        <w:spacing w:before="40" w:after="20"/>
        <w:jc w:val="center"/>
      </w:pPr>
      <w:r>
        <w:drawing>
          <wp:inline xmlns:a="http://schemas.openxmlformats.org/drawingml/2006/main" xmlns:pic="http://schemas.openxmlformats.org/drawingml/2006/picture">
            <wp:extent cx="4800600" cy="2589797"/>
            <wp:docPr id="136" name="Picture 136"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To quantify upstream/downstream sampling bias independently of filter performance</w:t>
        <w:br/>
        <w:t>VI: Định lượng độ chệch lấy mẫu phía trước/phía sau độc lập với hiệu năng bộ lọc</w:t>
      </w:r>
    </w:p>
    <w:p>
      <w:pPr>
        <w:pStyle w:val="Option"/>
        <w:keepNext/>
        <w:keepLines/>
      </w:pPr>
      <w:r>
        <w:t>B. To determine dust holding capacity</w:t>
        <w:br/>
        <w:t>VI: Để xác định khả năng giữ bụi</w:t>
      </w:r>
    </w:p>
    <w:p>
      <w:pPr>
        <w:pStyle w:val="Option"/>
        <w:keepNext/>
        <w:keepLines/>
      </w:pPr>
      <w:r>
        <w:t>C. To increase face velocity</w:t>
        <w:br/>
        <w:t>VI: Để tăng vận tốc bề mặt</w:t>
      </w:r>
    </w:p>
    <w:p>
      <w:pPr>
        <w:pStyle w:val="Option"/>
        <w:keepLines/>
      </w:pPr>
      <w:r>
        <w:t>D. To assign MERV directly</w:t>
        <w:br/>
        <w:t>VI: Để gán MERV trực tiếp</w:t>
      </w:r>
    </w:p>
    <w:p>
      <w:pPr>
        <w:pStyle w:val="QuestionHeader"/>
        <w:keepNext/>
        <w:keepLines/>
      </w:pPr>
      <w:r>
        <w:t>Q093  ·  ASHRAE 52.2 · Addendum d supplied  ·  Sequential sampling / Lấy mẫu tuần tự</w:t>
      </w:r>
    </w:p>
    <w:p>
      <w:pPr>
        <w:pStyle w:val="StemEnglish"/>
        <w:keepNext/>
        <w:keepLines/>
      </w:pPr>
      <w:r>
        <w:t>Why are upstream and downstream samples alternated with purge intervals?</w:t>
      </w:r>
    </w:p>
    <w:p>
      <w:pPr>
        <w:pStyle w:val="StemVietnamese"/>
        <w:keepNext/>
        <w:keepLines/>
      </w:pPr>
      <w:r>
        <w:t>Vì sao mẫu trước và sau lọc được lấy luân phiên kèm khoảng purge?</w:t>
      </w:r>
    </w:p>
    <w:p>
      <w:pPr>
        <w:pStyle w:val="Option"/>
        <w:keepNext/>
        <w:keepLines/>
      </w:pPr>
      <w:r>
        <w:t>A. To dry the loading dust in the final filter</w:t>
        <w:br/>
        <w:t>VI: Để làm khô bụi nạp trong bộ lọc cuối cùng</w:t>
      </w:r>
    </w:p>
    <w:p>
      <w:pPr>
        <w:pStyle w:val="Option"/>
        <w:keepNext/>
        <w:keepLines/>
      </w:pPr>
      <w:r>
        <w:t>B. To compare concentrations at corresponding times while limiting carryover between sample locations</w:t>
        <w:br/>
        <w:t>VI: Để so sánh nồng độ tại các thời điểm tương ứng đồng thời hạn chế nhiễm chéo giữa các vị trí mẫu</w:t>
      </w:r>
    </w:p>
    <w:p>
      <w:pPr>
        <w:pStyle w:val="Option"/>
        <w:keepNext/>
        <w:keepLines/>
      </w:pPr>
      <w:r>
        <w:t>C. To change the filter face area</w:t>
        <w:br/>
        <w:t>VI: Để thay đổi diện tích mặt bộ lọc</w:t>
      </w:r>
    </w:p>
    <w:p>
      <w:pPr>
        <w:pStyle w:val="Option"/>
        <w:keepLines/>
      </w:pPr>
      <w:r>
        <w:t>D. To measure sound level</w:t>
        <w:br/>
        <w:t>VI: Để đo mức âm</w:t>
      </w:r>
    </w:p>
    <w:p>
      <w:pPr>
        <w:pStyle w:val="QuestionHeader"/>
        <w:keepNext/>
        <w:keepLines/>
      </w:pPr>
      <w:r>
        <w:t>Q094  ·  ASHRAE 52.2 · Addendum d supplied  ·  DHC and arrestance / DHC và độ giữ bụi</w:t>
      </w:r>
    </w:p>
    <w:p>
      <w:pPr>
        <w:pStyle w:val="StemEnglish"/>
        <w:keepNext/>
        <w:keepLines/>
      </w:pPr>
      <w:r>
        <w:t>Which statement correctly distinguishes DHC from arrestance?</w:t>
      </w:r>
    </w:p>
    <w:p>
      <w:pPr>
        <w:pStyle w:val="StemVietnamese"/>
        <w:keepNext/>
        <w:keepLines/>
      </w:pPr>
      <w:r>
        <w:t>Phát biểu nào phân biệt đúng DHC và arrestance?</w:t>
      </w:r>
    </w:p>
    <w:p>
      <w:pPr>
        <w:pStyle w:val="Option"/>
        <w:keepNext/>
        <w:keepLines/>
      </w:pPr>
      <w:r>
        <w:t>A. DHC is pressure drop; arrestance is airflow.</w:t>
        <w:br/>
        <w:t>VI: DHC là sụt áp; arrestance là lưu lượng gió.</w:t>
      </w:r>
    </w:p>
    <w:p>
      <w:pPr>
        <w:pStyle w:val="Option"/>
        <w:keepNext/>
        <w:keepLines/>
      </w:pPr>
      <w:r>
        <w:t>B. DHC applies only to PMV; arrestance applies to ventilation.</w:t>
        <w:br/>
        <w:t>VI: DHC chỉ áp dụng cho PMV; arrestance chỉ áp dụng cho thông gió.</w:t>
      </w:r>
    </w:p>
    <w:p>
      <w:pPr>
        <w:pStyle w:val="Option"/>
        <w:keepNext/>
        <w:keepLines/>
      </w:pPr>
      <w:r>
        <w:t>C. DHC is captured dust mass; arrestance is the captured fraction of dust fed.</w:t>
        <w:br/>
        <w:t>VI: DHC là khối lượng bụi giữ được; arrestance là tỷ phần bụi cấp vào được giữ lại.</w:t>
      </w:r>
    </w:p>
    <w:p>
      <w:pPr>
        <w:pStyle w:val="Option"/>
        <w:keepLines/>
      </w:pPr>
      <w:r>
        <w:t>D. They are identical dimensionless values.</w:t>
        <w:br/>
        <w:t>VI: Chúng là các giá trị không thứ nguyên giống hệt nhau.</w:t>
      </w:r>
    </w:p>
    <w:p>
      <w:pPr>
        <w:pStyle w:val="QuestionHeader"/>
        <w:keepNext/>
        <w:keepLines/>
      </w:pPr>
      <w:r>
        <w:t>Q095  ·  ASHRAE 52.2 · Addendum d supplied  ·  PM52.2</w:t>
      </w:r>
    </w:p>
    <w:p>
      <w:pPr>
        <w:pStyle w:val="StemEnglish"/>
        <w:keepNext/>
        <w:keepLines/>
      </w:pPr>
      <w:r>
        <w:t>Why is a PM2.5 52.2 value not identical to an ambient-air PM2.5 regulatory metric?</w:t>
      </w:r>
    </w:p>
    <w:p>
      <w:pPr>
        <w:pStyle w:val="StemVietnamese"/>
        <w:keepNext/>
        <w:keepLines/>
      </w:pPr>
      <w:r>
        <w:t>Vì sao giá trị PM2.5 52.2 không đồng nhất với chỉ số PM2.5 của quy chuẩn không khí ngoài trời?</w:t>
      </w:r>
    </w:p>
    <w:p>
      <w:pPr>
        <w:pStyle w:val="Option"/>
        <w:keepNext/>
        <w:keepLines/>
      </w:pPr>
      <w:r>
        <w:t>A. PM2.5 52.2 measures only carbon dioxide.</w:t>
        <w:br/>
        <w:t>VI: PM2.5 52.2 chỉ đo lượng carbon dioxide.</w:t>
      </w:r>
    </w:p>
    <w:p>
      <w:pPr>
        <w:pStyle w:val="Option"/>
        <w:keepNext/>
        <w:keepLines/>
      </w:pPr>
      <w:r>
        <w:t>B. Ambient PM2.5 has no size definition.</w:t>
        <w:br/>
        <w:t>VI: Môi trường xung quanh PM2.5 không có định nghĩa kích thước.</w:t>
      </w:r>
    </w:p>
    <w:p>
      <w:pPr>
        <w:pStyle w:val="Option"/>
        <w:keepNext/>
        <w:keepLines/>
      </w:pPr>
      <w:r>
        <w:t>C. PM2.5 52.2 is a pressure-drop value.</w:t>
        <w:br/>
        <w:t>VI: PM2.5 52.2 là giá trị giảm áp suất.</w:t>
      </w:r>
    </w:p>
    <w:p>
      <w:pPr>
        <w:pStyle w:val="Option"/>
        <w:keepLines/>
      </w:pPr>
      <w:r>
        <w:t>D. The size cutoffs and particle measurement methods are different.</w:t>
        <w:br/>
        <w:t>VI: Giới hạn kích thước và phương pháp đo hạt là khác nhau.</w:t>
      </w:r>
    </w:p>
    <w:p>
      <w:pPr>
        <w:pStyle w:val="QuestionHeader"/>
        <w:keepNext/>
        <w:keepLines/>
      </w:pPr>
      <w:r>
        <w:t>Q096  ·  ASHRAE 52.2 · Addendum d supplied  ·  Final resistance / Trở lực cuối</w:t>
      </w:r>
    </w:p>
    <w:p>
      <w:pPr>
        <w:pStyle w:val="StemEnglish"/>
        <w:keepNext/>
        <w:keepLines/>
      </w:pPr>
      <w:r>
        <w:t>Why must the selected final resistance be at least twice the initial resistance for MERV testing?</w:t>
      </w:r>
    </w:p>
    <w:p>
      <w:pPr>
        <w:pStyle w:val="StemVietnamese"/>
        <w:keepNext/>
        <w:keepLines/>
      </w:pPr>
      <w:r>
        <w:t>Vì sao sức cản cuối được chọn phải ít nhất gấp đôi sức cản ban đầu khi thử MERV?</w:t>
      </w:r>
    </w:p>
    <w:p>
      <w:pPr>
        <w:pStyle w:val="Option"/>
        <w:keepNext/>
        <w:keepLines/>
      </w:pPr>
      <w:r>
        <w:t>A. To ensure performance is evaluated over a meaningful loading range.</w:t>
        <w:br/>
        <w:t>VI: Để đảm bảo hiệu suất được đánh giá trong phạm vi nạp bụi có ý nghĩa.</w:t>
      </w:r>
    </w:p>
    <w:p>
      <w:pPr>
        <w:pStyle w:val="Option"/>
        <w:keepNext/>
        <w:keepLines/>
      </w:pPr>
      <w:r>
        <w:t>B. To force every filter to fail.</w:t>
        <w:br/>
        <w:t>VI: Để buộc mọi bộ lọc bị lỗi.</w:t>
      </w:r>
    </w:p>
    <w:p>
      <w:pPr>
        <w:pStyle w:val="Option"/>
        <w:keepNext/>
        <w:keepLines/>
      </w:pPr>
      <w:r>
        <w:t>C. To make face velocity zero.</w:t>
        <w:br/>
        <w:t>VI: Để làm cho vận tốc bề mặt bằng không.</w:t>
      </w:r>
    </w:p>
    <w:p>
      <w:pPr>
        <w:pStyle w:val="Option"/>
        <w:keepLines/>
      </w:pPr>
      <w:r>
        <w:t>D. To replace the clean-filter PSE test.</w:t>
        <w:br/>
        <w:t>VI: Để thay thế kiểm tra PSE bộ lọc sạch.</w:t>
      </w:r>
    </w:p>
    <w:p>
      <w:pPr>
        <w:pStyle w:val="QuestionHeader"/>
        <w:keepNext/>
        <w:keepLines/>
      </w:pPr>
      <w:r>
        <w:t>Q097  ·  ASHRAE 52.2 · Addendum d supplied  ·  Face velocity / Vận tốc bề mặt</w:t>
      </w:r>
    </w:p>
    <w:p>
      <w:pPr>
        <w:pStyle w:val="StemEnglish"/>
        <w:keepNext/>
        <w:keepLines/>
      </w:pPr>
      <w:r>
        <w:t>What physical relationship defines face velocity?</w:t>
      </w:r>
    </w:p>
    <w:p>
      <w:pPr>
        <w:pStyle w:val="StemVietnamese"/>
        <w:keepNext/>
        <w:keepLines/>
      </w:pPr>
      <w:r>
        <w:t>Quan hệ vật lý nào định nghĩa tốc độ mặt lọc?</w:t>
      </w:r>
    </w:p>
    <w:p>
      <w:pPr>
        <w:pStyle w:val="Option"/>
        <w:keepNext/>
        <w:keepLines/>
      </w:pPr>
      <w:r>
        <w:t>A. Pressure drop divided by dust mass</w:t>
        <w:br/>
        <w:t>VI: Sụt áp chia cho khối lượng bụi</w:t>
      </w:r>
    </w:p>
    <w:p>
      <w:pPr>
        <w:pStyle w:val="Option"/>
        <w:keepNext/>
        <w:keepLines/>
      </w:pPr>
      <w:r>
        <w:t>B. Volumetric airflow divided by nominal face area</w:t>
        <w:br/>
        <w:t>VI: Lưu lượng thể tích chia cho diện tích mặt danh định</w:t>
      </w:r>
    </w:p>
    <w:p>
      <w:pPr>
        <w:pStyle w:val="Option"/>
        <w:keepNext/>
        <w:keepLines/>
      </w:pPr>
      <w:r>
        <w:t>C. Media area divided by airflow</w:t>
        <w:br/>
        <w:t>VI: Diện tích vật liệu lọc chia cho lưu lượng gió</w:t>
      </w:r>
    </w:p>
    <w:p>
      <w:pPr>
        <w:pStyle w:val="Option"/>
        <w:keepLines/>
      </w:pPr>
      <w:r>
        <w:t>D. Particle count divided by sample time</w:t>
        <w:br/>
        <w:t>VI: Số lượng hạt chia cho thời gian lấy mẫu</w:t>
      </w:r>
    </w:p>
    <w:p>
      <w:pPr>
        <w:pStyle w:val="QuestionHeader"/>
        <w:keepNext/>
        <w:keepLines/>
      </w:pPr>
      <w:r>
        <w:t>Q098  ·  ASHRAE 52.2 · Addendum d supplied  ·  Aerosol charge / Điện tích khí dung</w:t>
      </w:r>
    </w:p>
    <w:p>
      <w:pPr>
        <w:pStyle w:val="StemEnglish"/>
        <w:keepNext/>
        <w:keepLines/>
      </w:pPr>
      <w:r>
        <w:t>Why is the KCl aerosol brought to a Boltzmann charge distribution?</w:t>
      </w:r>
    </w:p>
    <w:p>
      <w:pPr>
        <w:pStyle w:val="StemVietnamese"/>
        <w:keepNext/>
        <w:keepLines/>
      </w:pPr>
      <w:r>
        <w:t>Vì sao aerosol KCl được đưa về phân bố điện tích Boltzmann?</w:t>
      </w:r>
    </w:p>
    <w:p>
      <w:pPr>
        <w:pStyle w:val="Option"/>
        <w:keepNext/>
        <w:keepLines/>
      </w:pPr>
      <w:r>
        <w:t>A. To melt KCl particles</w:t>
        <w:br/>
        <w:t>VI: Để làm tan chảy hạt KCl</w:t>
      </w:r>
    </w:p>
    <w:p>
      <w:pPr>
        <w:pStyle w:val="Option"/>
        <w:keepNext/>
        <w:keepLines/>
      </w:pPr>
      <w:r>
        <w:t>B. To increase dust holding capacity</w:t>
        <w:br/>
        <w:t>VI: Để tăng khả năng giữ bụi</w:t>
      </w:r>
    </w:p>
    <w:p>
      <w:pPr>
        <w:pStyle w:val="Option"/>
        <w:keepNext/>
        <w:keepLines/>
      </w:pPr>
      <w:r>
        <w:t>C. To represent the average charge distribution of ambient aerosol consistently</w:t>
        <w:br/>
        <w:t>VI: Biểu diễn nhất quán phân bố điện tích trung bình của khí dung môi trường</w:t>
      </w:r>
    </w:p>
    <w:p>
      <w:pPr>
        <w:pStyle w:val="Option"/>
        <w:keepLines/>
      </w:pPr>
      <w:r>
        <w:t>D. To eliminate the need for an OPC</w:t>
        <w:br/>
        <w:t>VI: Để loại bỏ sự cần thiết của OPC</w:t>
      </w:r>
    </w:p>
    <w:p>
      <w:pPr>
        <w:pStyle w:val="QuestionHeader"/>
        <w:keepNext/>
        <w:keepLines/>
      </w:pPr>
      <w:r>
        <w:t>Q099  ·  ASHRAE 52.2 · Addendum d supplied  ·  Loading dust / Nạp bụi</w:t>
      </w:r>
    </w:p>
    <w:p>
      <w:pPr>
        <w:pStyle w:val="StemEnglish"/>
        <w:keepNext/>
        <w:keepLines/>
      </w:pPr>
      <w:r>
        <w:t>What is the role of standardized loading dust?</w:t>
      </w:r>
    </w:p>
    <w:p>
      <w:pPr>
        <w:pStyle w:val="StemVietnamese"/>
        <w:keepNext/>
        <w:keepLines/>
      </w:pPr>
      <w:r>
        <w:t>Bụi nạp tiêu chuẩn có vai trò gì?</w:t>
      </w:r>
    </w:p>
    <w:p>
      <w:pPr>
        <w:pStyle w:val="Option"/>
        <w:keepNext/>
        <w:keepLines/>
      </w:pPr>
      <w:r>
        <w:t>A. To calibrate room temperature sensors</w:t>
        <w:br/>
        <w:t>VI: Để hiệu chỉnh cảm biến nhiệt độ phòng</w:t>
      </w:r>
    </w:p>
    <w:p>
      <w:pPr>
        <w:pStyle w:val="Option"/>
        <w:keepNext/>
        <w:keepLines/>
      </w:pPr>
      <w:r>
        <w:t>B. To determine ventilation rate per person</w:t>
        <w:br/>
        <w:t>VI: Để xác định lưu lượng thông gió cho mỗi người</w:t>
      </w:r>
    </w:p>
    <w:p>
      <w:pPr>
        <w:pStyle w:val="Option"/>
        <w:keepNext/>
        <w:keepLines/>
      </w:pPr>
      <w:r>
        <w:t>C. To replace the KCl efficiency aerosol in every measurement</w:t>
        <w:br/>
        <w:t>VI: Để thay thế khí dung hiệu suất KCl trong mọi phép đo</w:t>
      </w:r>
    </w:p>
    <w:p>
      <w:pPr>
        <w:pStyle w:val="Option"/>
        <w:keepLines/>
      </w:pPr>
      <w:r>
        <w:t>D. To simulate particle accumulation and reveal performance changes through service loading</w:t>
        <w:br/>
        <w:t>VI: Để mô phỏng sự tích tụ hạt và phát hiện những thay đổi về hiệu suất trong quá trình tích bụi khi vận hành</w:t>
      </w:r>
    </w:p>
    <w:p>
      <w:pPr>
        <w:pStyle w:val="QuestionHeader"/>
        <w:keepNext/>
        <w:keepLines/>
      </w:pPr>
      <w:r>
        <w:t>Q100  ·  ASHRAE 52.2 · Addendum d supplied  ·  Loaded curves / Đường cong trong quá trình nạp bụi</w:t>
      </w:r>
    </w:p>
    <w:p>
      <w:pPr>
        <w:pStyle w:val="StemEnglish"/>
        <w:keepNext/>
        <w:keepLines/>
      </w:pPr>
      <w:r>
        <w:t>What does the composite minimum curve represent?</w:t>
      </w:r>
    </w:p>
    <w:p>
      <w:pPr>
        <w:pStyle w:val="StemVietnamese"/>
        <w:keepNext/>
        <w:keepLines/>
      </w:pPr>
      <w:r>
        <w:t>Đường hiệu suất tối thiểu tổng hợp biểu diễn điều gì?</w:t>
      </w:r>
    </w:p>
    <w:p>
      <w:pPr>
        <w:pStyle w:val="Option"/>
        <w:keepNext/>
        <w:keepLines/>
      </w:pPr>
      <w:r>
        <w:t>A. The lowest PSE observed in each of 12 size channels across the six loading-state measurements</w:t>
        <w:br/>
        <w:t>VI: PSE thấp nhất quan sát được ở từng kênh trong 12 kênh kích thước qua sáu phép đo ở các trạng thái nạp bụi</w:t>
      </w:r>
    </w:p>
    <w:p>
      <w:pPr>
        <w:pStyle w:val="Option"/>
        <w:keepNext/>
        <w:keepLines/>
      </w:pPr>
      <w:r>
        <w:t>B. The average pressure drop at four airflow rates</w:t>
        <w:br/>
        <w:t>VI: Sụt áp trung bình tại bốn mức lưu lượng gió</w:t>
      </w:r>
    </w:p>
    <w:p>
      <w:pPr>
        <w:pStyle w:val="Option"/>
        <w:keepNext/>
        <w:keepLines/>
      </w:pPr>
      <w:r>
        <w:t>C. The maximum clean-filter efficiency only</w:t>
        <w:br/>
        <w:t>VI: Chỉ hiệu suất lọc sạch tối đa</w:t>
      </w:r>
    </w:p>
    <w:p>
      <w:pPr>
        <w:pStyle w:val="Option"/>
        <w:keepLines/>
      </w:pPr>
      <w:r>
        <w:t>D. The outdoor PM concentration</w:t>
        <w:br/>
        <w:t>VI: Nồng độ PM ngoài trời</w:t>
      </w:r>
    </w:p>
    <w:p>
      <w:pPr>
        <w:pStyle w:val="QuestionHeader"/>
        <w:keepNext/>
        <w:keepLines/>
      </w:pPr>
      <w:r>
        <w:t>Q101  ·  ASHRAE 52.2 · Addendum d supplied  ·  Energy implication / Ý nghĩa về năng lượng</w:t>
      </w:r>
    </w:p>
    <w:p>
      <w:pPr>
        <w:pStyle w:val="StemEnglish"/>
        <w:keepNext/>
        <w:keepLines/>
      </w:pPr>
      <w:r>
        <w:t>Why should pressure drop be considered together with MERV in HVAC selection?</w:t>
      </w:r>
    </w:p>
    <w:p>
      <w:pPr>
        <w:pStyle w:val="StemVietnamese"/>
        <w:keepNext/>
        <w:keepLines/>
      </w:pPr>
      <w:r>
        <w:t>Vì sao khi chọn lọc HVAC cần xét tổn thất áp suất cùng với MERV?</w:t>
      </w:r>
    </w:p>
    <w:p>
      <w:pPr>
        <w:pStyle w:val="Option"/>
        <w:keepNext/>
        <w:keepLines/>
      </w:pPr>
      <w:r>
        <w:t>A. MERV directly specifies fan motor horsepower.</w:t>
        <w:br/>
        <w:t>VI: MERV chỉ định trực tiếp công suất động cơ quạt.</w:t>
      </w:r>
    </w:p>
    <w:p>
      <w:pPr>
        <w:pStyle w:val="Option"/>
        <w:keepNext/>
        <w:keepLines/>
      </w:pPr>
      <w:r>
        <w:t>B. Higher resistance can increase fan duty and energy even when particle removal is desirable.</w:t>
        <w:br/>
        <w:t>VI: Trở lực cao hơn có thể tăng công suất và năng lượng của quạt ngay cả khi muốn loại bỏ hạt.</w:t>
      </w:r>
    </w:p>
    <w:p>
      <w:pPr>
        <w:pStyle w:val="Option"/>
        <w:keepNext/>
        <w:keepLines/>
      </w:pPr>
      <w:r>
        <w:t>C. Pressure drop determines room humidity only.</w:t>
        <w:br/>
        <w:t>VI: Sụt áp chỉ xác định độ ẩm trong phòng.</w:t>
      </w:r>
    </w:p>
    <w:p>
      <w:pPr>
        <w:pStyle w:val="Option"/>
        <w:keepLines/>
      </w:pPr>
      <w:r>
        <w:t>D. Pressure drop has no effect on an air system.</w:t>
        <w:br/>
        <w:t>VI: Việc giảm áp suất không ảnh hưởng đến hệ thống không khí.</w:t>
      </w:r>
    </w:p>
    <w:p>
      <w:pPr>
        <w:pStyle w:val="QuestionHeader"/>
        <w:keepNext/>
        <w:keepLines/>
      </w:pPr>
      <w:r>
        <w:t>Q102  ·  ASHRAE 52.2 · Addendum d supplied  ·  MERV limiting range / Phạm vi giới hạn MERV</w:t>
      </w:r>
    </w:p>
    <w:p>
      <w:pPr>
        <w:pStyle w:val="StemEnglish"/>
        <w:keepNext/>
        <w:keepLines/>
      </w:pPr>
      <w:r>
        <w:t>Why can one low composite efficiency range limit the final MERV?</w:t>
      </w:r>
    </w:p>
    <w:p>
      <w:pPr>
        <w:pStyle w:val="StemVietnamese"/>
        <w:keepNext/>
        <w:keepLines/>
      </w:pPr>
      <w:r>
        <w:t>Vì sao một dải hiệu suất tổng hợp thấp có thể giới hạn MERV cuối?</w:t>
      </w:r>
    </w:p>
    <w:p>
      <w:pPr>
        <w:pStyle w:val="Option"/>
        <w:keepNext/>
        <w:keepLines/>
      </w:pPr>
      <w:r>
        <w:t>A. MERV is the arithmetic mean of E1, E2, and E3.</w:t>
        <w:br/>
        <w:t>VI: MERV là giá trị trung bình số học của E1, E2 và E3.</w:t>
      </w:r>
    </w:p>
    <w:p>
      <w:pPr>
        <w:pStyle w:val="Option"/>
        <w:keepNext/>
        <w:keepLines/>
      </w:pPr>
      <w:r>
        <w:t>B. Only the highest of E1, E2, and E3 is used.</w:t>
        <w:br/>
        <w:t>VI: Chỉ sử dụng mức cao nhất của E1, E2 và E3.</w:t>
      </w:r>
    </w:p>
    <w:p>
      <w:pPr>
        <w:pStyle w:val="Option"/>
        <w:keepNext/>
        <w:keepLines/>
      </w:pPr>
      <w:r>
        <w:t>C. A MERV level must satisfy every applicable E1, E2, and E3 threshold in its table row.</w:t>
        <w:br/>
        <w:t>VI: Một cấp MERV phải thỏa mọi ngưỡng E1, E2 và E3 áp dụng trong hàng tương ứng của bảng.</w:t>
      </w:r>
    </w:p>
    <w:p>
      <w:pPr>
        <w:pStyle w:val="Option"/>
        <w:keepLines/>
      </w:pPr>
      <w:r>
        <w:t>D. MERV depends only on initial resistance.</w:t>
        <w:br/>
        <w:t>VI: MERV chỉ phụ thuộc vào trở lực ban đầu.</w:t>
      </w:r>
    </w:p>
    <w:p>
      <w:pPr>
        <w:pStyle w:val="QuestionHeader"/>
        <w:keepNext/>
        <w:keepLines/>
      </w:pPr>
      <w:r>
        <w:t>Q103  ·  ASHRAE 52.2 · Addendum d supplied  ·  Low-MERV filters / Bộ lọc MERV thấp</w:t>
      </w:r>
    </w:p>
    <w:p>
      <w:pPr>
        <w:pStyle w:val="StemEnglish"/>
        <w:keepNext/>
        <w:keepLines/>
      </w:pPr>
      <w:r>
        <w:t>Why is average arrestance used for MERV 1 through 4?</w:t>
      </w:r>
    </w:p>
    <w:p>
      <w:pPr>
        <w:pStyle w:val="StemVietnamese"/>
        <w:keepNext/>
        <w:keepLines/>
      </w:pPr>
      <w:r>
        <w:t>Vì sao arrestance trung bình được dùng cho MERV 1 đến 4?</w:t>
      </w:r>
    </w:p>
    <w:p>
      <w:pPr>
        <w:pStyle w:val="Option"/>
        <w:keepNext/>
        <w:keepLines/>
      </w:pPr>
      <w:r>
        <w:t>A. Their E1 efficiency is above 95%.</w:t>
        <w:br/>
        <w:t>VI: Hiệu suất E1 của chúng là trên 95%.</w:t>
      </w:r>
    </w:p>
    <w:p>
      <w:pPr>
        <w:pStyle w:val="Option"/>
        <w:keepNext/>
        <w:keepLines/>
      </w:pPr>
      <w:r>
        <w:t>B. They are HEPA filters.</w:t>
        <w:br/>
        <w:t>VI: Chúng là bộ lọc HEPA.</w:t>
      </w:r>
    </w:p>
    <w:p>
      <w:pPr>
        <w:pStyle w:val="Option"/>
        <w:keepNext/>
        <w:keepLines/>
      </w:pPr>
      <w:r>
        <w:t>C. They are never dust-loaded.</w:t>
        <w:br/>
        <w:t>VI: Chúng không bao giờ bị dính bụi.</w:t>
      </w:r>
    </w:p>
    <w:p>
      <w:pPr>
        <w:pStyle w:val="Option"/>
        <w:keepLines/>
      </w:pPr>
      <w:r>
        <w:t>D.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QuestionHeader"/>
        <w:keepNext/>
        <w:keepLines/>
      </w:pPr>
      <w:r>
        <w:t>Q104  ·  ASHRAE 52.2 · Addendum d supplied  ·  Reference filters / Bộ lọc tham chiếu</w:t>
      </w:r>
    </w:p>
    <w:p>
      <w:pPr>
        <w:pStyle w:val="StemEnglish"/>
        <w:keepNext/>
        <w:keepLines/>
      </w:pPr>
      <w:r>
        <w:t>What is the purpose of maintaining reference filters?</w:t>
      </w:r>
    </w:p>
    <w:p>
      <w:pPr>
        <w:pStyle w:val="StemVietnamese"/>
        <w:keepNext/>
        <w:keepLines/>
      </w:pPr>
      <w:r>
        <w:t>Mục đích duy trì các bộ lọc chuẩn tham chiếu là gì?</w:t>
      </w:r>
    </w:p>
    <w:p>
      <w:pPr>
        <w:pStyle w:val="Option"/>
        <w:keepNext/>
        <w:keepLines/>
      </w:pPr>
      <w:r>
        <w:t>A. To detect drift in test-rig resistance and efficiency performance over time</w:t>
        <w:br/>
        <w:t>VI: Phát hiện sự trôi của trở lực giàn thử và hiệu suất lọc theo thời gian</w:t>
      </w:r>
    </w:p>
    <w:p>
      <w:pPr>
        <w:pStyle w:val="Option"/>
        <w:keepNext/>
        <w:keepLines/>
      </w:pPr>
      <w:r>
        <w:t>B. To replace every test sample</w:t>
        <w:br/>
        <w:t>VI: Để thay thế mọi mẫu thử nghiệm</w:t>
      </w:r>
    </w:p>
    <w:p>
      <w:pPr>
        <w:pStyle w:val="Option"/>
        <w:keepNext/>
        <w:keepLines/>
      </w:pPr>
      <w:r>
        <w:t>C. To determine occupant comfort</w:t>
        <w:br/>
        <w:t>VI: Để xác định sự thoải mái của người sử dụng</w:t>
      </w:r>
    </w:p>
    <w:p>
      <w:pPr>
        <w:pStyle w:val="Option"/>
        <w:keepLines/>
      </w:pPr>
      <w:r>
        <w:t>D. To set outdoor airflow</w:t>
        <w:br/>
        <w:t>VI: Để cài đặt luồng gió ngoài trời</w:t>
      </w:r>
    </w:p>
    <w:p>
      <w:pPr>
        <w:pStyle w:val="QuestionHeader"/>
        <w:keepNext/>
        <w:keepLines/>
      </w:pPr>
      <w:r>
        <w:t>E0799  ·  ASHRAE 52.2 · Addendum d supplied  ·  Correlation correction / Hiệu chỉnh tương quan</w:t>
      </w:r>
    </w:p>
    <w:p>
      <w:pPr>
        <w:pStyle w:val="StemEnglish"/>
        <w:keepNext/>
        <w:keepLines/>
      </w:pPr>
      <w:r>
        <w:t>Technical focus — “Observed penetration is 0.40 and correlation ratio R is 0.80. What is final penetration?”</w:t>
        <w:br/>
        <w:t>Which statement correctly connects the requirement to its meaning in the context of Correlation correction?</w:t>
      </w:r>
    </w:p>
    <w:p>
      <w:pPr>
        <w:pStyle w:val="StemVietnamese"/>
        <w:keepNext/>
        <w:keepLines/>
      </w:pPr>
      <w:r>
        <w:t>Trọng tâm kỹ thuật — “Độ xuyên qua quan sát là 0,40 và R = 0,80. Độ xuyên qua cuối là bao nhiêu?”</w:t>
        <w:br/>
        <w:t>Phát biểu nào liên hệ đúng yêu cầu với ý nghĩa của nó trong bối cảnh Hiệu chỉnh tương quan?</w:t>
      </w:r>
    </w:p>
    <w:p>
      <w:pPr>
        <w:pStyle w:val="Option"/>
        <w:keepNext/>
        <w:keepLines/>
      </w:pPr>
      <w:r>
        <w:t>A. 0.32</w:t>
        <w:br/>
        <w:t>VI: 0.32</w:t>
      </w:r>
    </w:p>
    <w:p>
      <w:pPr>
        <w:pStyle w:val="Option"/>
        <w:keepNext/>
        <w:keepLines/>
      </w:pPr>
      <w:r>
        <w:t>B. 0.20</w:t>
        <w:br/>
        <w:t>VI: 0.20</w:t>
      </w:r>
    </w:p>
    <w:p>
      <w:pPr>
        <w:pStyle w:val="Option"/>
        <w:keepNext/>
        <w:keepLines/>
      </w:pPr>
      <w:r>
        <w:t>C. 0.50</w:t>
        <w:br/>
        <w:t>VI: 0.50</w:t>
      </w:r>
    </w:p>
    <w:p>
      <w:pPr>
        <w:pStyle w:val="Option"/>
        <w:keepLines/>
      </w:pPr>
      <w:r>
        <w:t>D. 1.20</w:t>
        <w:br/>
        <w:t>VI: 1.20</w:t>
      </w:r>
    </w:p>
    <w:p>
      <w:pPr>
        <w:pStyle w:val="QuestionHeader"/>
        <w:keepNext/>
        <w:keepLines/>
      </w:pPr>
      <w:r>
        <w:t>E0800  ·  ASHRAE 52.2 · Addendum d supplied  ·  Dust holding capacity / Khả năng giữ bụi</w:t>
      </w:r>
    </w:p>
    <w:p>
      <w:pPr>
        <w:pStyle w:val="StemEnglish"/>
        <w:keepNext/>
        <w:keepLines/>
      </w:pPr>
      <w:r>
        <w:t>Technical focus — “During one increment, 100 g is fed and 18 g passes the air cleaner. What is DHCi?”</w:t>
        <w:br/>
        <w:t>Which statement correctly connects the requirement to its meaning in the context of Dust holding capacity?</w:t>
      </w:r>
    </w:p>
    <w:p>
      <w:pPr>
        <w:pStyle w:val="StemVietnamese"/>
        <w:keepNext/>
        <w:keepLines/>
      </w:pPr>
      <w:r>
        <w:t>Trọng tâm kỹ thuật — “Trong một lần nạp, đưa vào 100 g và 18 g đi qua bộ lọc. DHCi bằng bao nhiêu?”</w:t>
        <w:br/>
        <w:t>Phát biểu nào liên hệ đúng yêu cầu với ý nghĩa của nó trong bối cảnh Khả năng giữ bụi?</w:t>
      </w:r>
    </w:p>
    <w:p>
      <w:pPr>
        <w:pStyle w:val="Option"/>
        <w:keepNext/>
        <w:keepLines/>
      </w:pPr>
      <w:r>
        <w:t>A. 18 g</w:t>
        <w:br/>
        <w:t>VI: 18 g</w:t>
      </w:r>
    </w:p>
    <w:p>
      <w:pPr>
        <w:pStyle w:val="Option"/>
        <w:keepNext/>
        <w:keepLines/>
      </w:pPr>
      <w:r>
        <w:t>B. 118 g</w:t>
        <w:br/>
        <w:t>VI: 118 g</w:t>
      </w:r>
    </w:p>
    <w:p>
      <w:pPr>
        <w:pStyle w:val="Option"/>
        <w:keepNext/>
        <w:keepLines/>
      </w:pPr>
      <w:r>
        <w:t>C. 5.56 g</w:t>
        <w:br/>
        <w:t>VI: 5,56 g</w:t>
      </w:r>
    </w:p>
    <w:p>
      <w:pPr>
        <w:pStyle w:val="Option"/>
        <w:keepLines/>
      </w:pPr>
      <w:r>
        <w:t>D. 82 g</w:t>
        <w:br/>
        <w:t>VI: 82 g</w:t>
      </w:r>
    </w:p>
    <w:p>
      <w:pPr>
        <w:pStyle w:val="QuestionHeader"/>
        <w:keepNext/>
        <w:keepLines/>
      </w:pPr>
      <w:r>
        <w:t>E0801  ·  ASHRAE 52.2 · Addendum d supplied  ·  Arrestance / Độ giữ bụi</w:t>
      </w:r>
    </w:p>
    <w:p>
      <w:pPr>
        <w:pStyle w:val="StemEnglish"/>
        <w:keepNext/>
        <w:keepLines/>
      </w:pPr>
      <w:r>
        <w:t>Technical focus — “For the same increment (Wu = 100 g, Wd = 18 g), what is arrestance Ai?”</w:t>
        <w:br/>
        <w:t>Which paraphrase best preserves the standard's intent for Arrestance?</w:t>
      </w:r>
    </w:p>
    <w:p>
      <w:pPr>
        <w:pStyle w:val="StemVietnamese"/>
        <w:keepNext/>
        <w:keepLines/>
      </w:pPr>
      <w:r>
        <w:t>Trọng tâm kỹ thuật — “Với cùng lần nạp (Wu = 100 g, Wd = 18 g), arrestance Ai bằng bao nhiêu?”</w:t>
        <w:br/>
        <w:t>Cách diễn đạt lại nào giữ đúng nhất ý định của tiêu chuẩn đối với Độ giữ bụi?</w:t>
      </w:r>
    </w:p>
    <w:p>
      <w:pPr>
        <w:pStyle w:val="Option"/>
        <w:keepNext/>
        <w:keepLines/>
      </w:pPr>
      <w:r>
        <w:t>A. 82%</w:t>
        <w:br/>
        <w:t>VI: 82%</w:t>
      </w:r>
    </w:p>
    <w:p>
      <w:pPr>
        <w:pStyle w:val="Option"/>
        <w:keepNext/>
        <w:keepLines/>
      </w:pPr>
      <w:r>
        <w:t>B. 5.6%</w:t>
        <w:br/>
        <w:t>VI: 5.6%</w:t>
      </w:r>
    </w:p>
    <w:p>
      <w:pPr>
        <w:pStyle w:val="Option"/>
        <w:keepNext/>
        <w:keepLines/>
      </w:pPr>
      <w:r>
        <w:t>C. 18%</w:t>
        <w:br/>
        <w:t>VI: 18%</w:t>
      </w:r>
    </w:p>
    <w:p>
      <w:pPr>
        <w:pStyle w:val="Option"/>
        <w:keepLines/>
      </w:pPr>
      <w:r>
        <w:t>D. 100%</w:t>
        <w:br/>
        <w:t>VI: 100%</w:t>
      </w:r>
    </w:p>
    <w:p>
      <w:pPr>
        <w:pStyle w:val="QuestionHeader"/>
        <w:keepNext/>
        <w:keepLines/>
      </w:pPr>
      <w:r>
        <w:t>E0802  ·  ASHRAE 52.2 · Addendum d supplied  ·  Average arrestance / Độ giữ bụi trung bình</w:t>
      </w:r>
    </w:p>
    <w:p>
      <w:pPr>
        <w:pStyle w:val="StemEnglish"/>
        <w:keepNext/>
        <w:keepLines/>
      </w:pPr>
      <w:r>
        <w:t>Technical focus — “Two increments feed 40 g at 70% arrestance and 60 g at 80% arrestance. What is Aavg?”</w:t>
        <w:br/>
        <w:t>Which option gives the correct interpretation of Average arrestance according to Supplied 52.2 file, §10.8.5?</w:t>
      </w:r>
    </w:p>
    <w:p>
      <w:pPr>
        <w:pStyle w:val="StemVietnamese"/>
        <w:keepNext/>
        <w:keepLines/>
      </w:pPr>
      <w:r>
        <w:t>Trọng tâm kỹ thuật — “Hai lần nạp gồm 40 g ở arrestance 70% và 60 g ở 80%. Aavg bằng bao nhiêu?”</w:t>
        <w:br/>
        <w:t>Phương án nào diễn giải đúng Độ giữ bụi trung bình theo Supplied 52.2 file, §10.8.5?</w:t>
      </w:r>
    </w:p>
    <w:p>
      <w:pPr>
        <w:pStyle w:val="Option"/>
        <w:keepNext/>
        <w:keepLines/>
      </w:pPr>
      <w:r>
        <w:t>A. 75%</w:t>
        <w:br/>
        <w:t>VI: 75%</w:t>
      </w:r>
    </w:p>
    <w:p>
      <w:pPr>
        <w:pStyle w:val="Option"/>
        <w:keepNext/>
        <w:keepLines/>
      </w:pPr>
      <w:r>
        <w:t>B. 76%</w:t>
        <w:br/>
        <w:t>VI: 76%</w:t>
      </w:r>
    </w:p>
    <w:p>
      <w:pPr>
        <w:pStyle w:val="Option"/>
        <w:keepNext/>
        <w:keepLines/>
      </w:pPr>
      <w:r>
        <w:t>C. 150%</w:t>
        <w:br/>
        <w:t>VI: 150%</w:t>
      </w:r>
    </w:p>
    <w:p>
      <w:pPr>
        <w:pStyle w:val="Option"/>
        <w:keepLines/>
      </w:pPr>
      <w:r>
        <w:t>D. 7.6%</w:t>
        <w:br/>
        <w:t>VI: 7.6%</w:t>
      </w:r>
    </w:p>
    <w:p>
      <w:pPr>
        <w:pStyle w:val="QuestionHeader"/>
        <w:keepNext/>
        <w:keepLines/>
      </w:pPr>
      <w:r>
        <w:t>E0803  ·  ASHRAE 52.2 · Addendum d supplied  ·  MERV classification / Phân loại MERV</w:t>
      </w:r>
    </w:p>
    <w:p>
      <w:pPr>
        <w:pStyle w:val="StemEnglish"/>
        <w:keepNext/>
        <w:keepLines/>
      </w:pPr>
      <w:r>
        <w:t>Technical focus — “A filter has E1 = 52%, E2 = 86%, and E3 = 92%. What is the highest MERV it meets?”</w:t>
        <w:br/>
        <w:t>Which paraphrase best preserves the standard's intent for MERV classification?</w:t>
      </w:r>
    </w:p>
    <w:p>
      <w:pPr>
        <w:pStyle w:val="StemVietnamese"/>
        <w:keepNext/>
        <w:keepLines/>
      </w:pPr>
      <w:r>
        <w:t>Trọng tâm kỹ thuật — “Bộ lọc có E1 = 52%, E2 = 86%, E3 = 92%. MERV cao nhất đạt được là bao nhiêu?”</w:t>
        <w:br/>
        <w:t>Cách diễn đạt lại nào giữ đúng nhất ý định của tiêu chuẩn đối với Phân loại MERV?</w:t>
      </w:r>
    </w:p>
    <w:p>
      <w:pPr>
        <w:pStyle w:val="Option"/>
        <w:keepNext/>
        <w:keepLines/>
      </w:pPr>
      <w:r>
        <w:t>A. MERV 12</w:t>
        <w:br/>
        <w:t>VI: MERV 12</w:t>
      </w:r>
    </w:p>
    <w:p>
      <w:pPr>
        <w:pStyle w:val="Option"/>
        <w:keepNext/>
        <w:keepLines/>
      </w:pPr>
      <w:r>
        <w:t>B. MERV 14</w:t>
        <w:br/>
        <w:t>VI: MERV 14</w:t>
      </w:r>
    </w:p>
    <w:p>
      <w:pPr>
        <w:pStyle w:val="Option"/>
        <w:keepNext/>
        <w:keepLines/>
      </w:pPr>
      <w:r>
        <w:t>C. MERV 13</w:t>
        <w:br/>
        <w:t>VI: MERV 13</w:t>
      </w:r>
    </w:p>
    <w:p>
      <w:pPr>
        <w:pStyle w:val="Option"/>
        <w:keepLines/>
      </w:pPr>
      <w:r>
        <w:t>D. MERV 16</w:t>
        <w:br/>
        <w:t>VI: MERV 16</w:t>
      </w:r>
    </w:p>
    <w:p>
      <w:pPr>
        <w:pStyle w:val="QuestionHeader"/>
        <w:keepNext/>
        <w:keepLines/>
      </w:pPr>
      <w:r>
        <w:t>E0804  ·  ASHRAE 52.2 · Addendum d supplied  ·  MERV classification / Phân loại MERV</w:t>
      </w:r>
    </w:p>
    <w:p>
      <w:pPr>
        <w:pStyle w:val="StemEnglish"/>
        <w:keepNext/>
        <w:keepLines/>
      </w:pPr>
      <w:r>
        <w:t>Technical focus — “A filter has E1 = 40%, E2 = 82%, and E3 = 91%. What is its highest MERV?”</w:t>
        <w:br/>
        <w:t>A learner is explaining MERV classification to a teammate. Which explanation preserves the technical meaning of the cited requirement?</w:t>
      </w:r>
    </w:p>
    <w:p>
      <w:pPr>
        <w:pStyle w:val="StemVietnamese"/>
        <w:keepNext/>
        <w:keepLines/>
      </w:pPr>
      <w:r>
        <w:t>Trọng tâm kỹ thuật — “Bộ lọc có E1 = 40%, E2 = 82%, E3 = 91%. MERV cao nhất là bao nhiêu?”</w:t>
        <w:br/>
        <w:t>Một người học đang giải thích Phân loại MERV cho đồng đội. Cách giải thích nào giữ đúng ý nghĩa kỹ thuật của yêu cầu được dẫn chiếu?</w:t>
      </w:r>
    </w:p>
    <w:p>
      <w:pPr>
        <w:pStyle w:val="Option"/>
        <w:keepNext/>
        <w:keepLines/>
      </w:pPr>
      <w:r>
        <w:t>A. MERV 11</w:t>
        <w:br/>
        <w:t>VI: MERV 11</w:t>
      </w:r>
    </w:p>
    <w:p>
      <w:pPr>
        <w:pStyle w:val="Option"/>
        <w:keepNext/>
        <w:keepLines/>
      </w:pPr>
      <w:r>
        <w:t>B. MERV 13</w:t>
        <w:br/>
        <w:t>VI: MERV 13</w:t>
      </w:r>
    </w:p>
    <w:p>
      <w:pPr>
        <w:pStyle w:val="Option"/>
        <w:keepNext/>
        <w:keepLines/>
      </w:pPr>
      <w:r>
        <w:t>C. MERV 14</w:t>
        <w:br/>
        <w:t>VI: MERV 14</w:t>
      </w:r>
    </w:p>
    <w:p>
      <w:pPr>
        <w:pStyle w:val="Option"/>
        <w:keepLines/>
      </w:pPr>
      <w:r>
        <w:t>D. MERV 12</w:t>
        <w:br/>
        <w:t>VI: MERV 12</w:t>
      </w:r>
    </w:p>
    <w:p>
      <w:pPr>
        <w:pStyle w:val="QuestionHeader"/>
        <w:keepNext/>
        <w:keepLines/>
      </w:pPr>
      <w:r>
        <w:t>E0805  ·  ASHRAE 52.2 · Addendum d supplied  ·  MERV classification / Phân loại MERV</w:t>
      </w:r>
    </w:p>
    <w:p>
      <w:pPr>
        <w:pStyle w:val="StemEnglish"/>
        <w:keepNext/>
        <w:keepLines/>
      </w:pPr>
      <w:r>
        <w:t>Technical focus — “A filter has E1 = 90%, E2 = 94%, and E3 = 96%. What is its highest MERV?”</w:t>
        <w:br/>
        <w:t>Which option gives the correct interpretation of MERV classification according to Supplied 52.2 file, Table 12-1?</w:t>
      </w:r>
    </w:p>
    <w:p>
      <w:pPr>
        <w:pStyle w:val="StemVietnamese"/>
        <w:keepNext/>
        <w:keepLines/>
      </w:pPr>
      <w:r>
        <w:t>Trọng tâm kỹ thuật — “Bộ lọc có E1 = 90%, E2 = 94%, E3 = 96%. MERV cao nhất là bao nhiêu?”</w:t>
        <w:br/>
        <w:t>Phương án nào diễn giải đúng Phân loại MERV theo Supplied 52.2 file, Table 12-1?</w:t>
      </w:r>
    </w:p>
    <w:p>
      <w:pPr>
        <w:pStyle w:val="Option"/>
        <w:keepNext/>
        <w:keepLines/>
      </w:pPr>
      <w:r>
        <w:t>A. MERV 15</w:t>
        <w:br/>
        <w:t>VI: MERV 15</w:t>
      </w:r>
    </w:p>
    <w:p>
      <w:pPr>
        <w:pStyle w:val="Option"/>
        <w:keepNext/>
        <w:keepLines/>
      </w:pPr>
      <w:r>
        <w:t>B. MERV 13</w:t>
        <w:br/>
        <w:t>VI: MERV 13</w:t>
      </w:r>
    </w:p>
    <w:p>
      <w:pPr>
        <w:pStyle w:val="Option"/>
        <w:keepNext/>
        <w:keepLines/>
      </w:pPr>
      <w:r>
        <w:t>C. MERV 14</w:t>
        <w:br/>
        <w:t>VI: MERV 14</w:t>
      </w:r>
    </w:p>
    <w:p>
      <w:pPr>
        <w:pStyle w:val="Option"/>
        <w:keepLines/>
      </w:pPr>
      <w:r>
        <w:t>D. MERV 16</w:t>
        <w:br/>
        <w:t>VI: MERV 16</w:t>
      </w:r>
    </w:p>
    <w:p>
      <w:pPr>
        <w:pStyle w:val="QuestionHeader"/>
        <w:keepNext/>
        <w:keepLines/>
      </w:pPr>
      <w:r>
        <w:t>E0806  ·  ASHRAE 52.2 · Addendum d supplied  ·  MERV classification / Phân loại MERV</w:t>
      </w:r>
    </w:p>
    <w:p>
      <w:pPr>
        <w:pStyle w:val="StemEnglish"/>
        <w:keepNext/>
        <w:keepLines/>
      </w:pPr>
      <w:r>
        <w:t>Technical focus — “A filter has E2 = 34% and E3 = 76%. E1 is not applicable. What is its highest MERV?”</w:t>
        <w:br/>
        <w:t>Which statement correctly connects the requirement to its meaning in the context of MERV classification?</w:t>
      </w:r>
    </w:p>
    <w:p>
      <w:pPr>
        <w:pStyle w:val="StemVietnamese"/>
        <w:keepNext/>
        <w:keepLines/>
      </w:pPr>
      <w:r>
        <w:t>Trọng tâm kỹ thuật — “Bộ lọc có E2 = 34% và E3 = 76%; E1 không áp dụng. MERV cao nhất là bao nhiêu?”</w:t>
        <w:br/>
        <w:t>Phát biểu nào liên hệ đúng yêu cầu với ý nghĩa của nó trong bối cảnh Phân loại MERV?</w:t>
      </w:r>
    </w:p>
    <w:p>
      <w:pPr>
        <w:pStyle w:val="Option"/>
        <w:keepNext/>
        <w:keepLines/>
      </w:pPr>
      <w:r>
        <w:t>A. MERV 7</w:t>
        <w:br/>
        <w:t>VI: MERV 7</w:t>
      </w:r>
    </w:p>
    <w:p>
      <w:pPr>
        <w:pStyle w:val="Option"/>
        <w:keepNext/>
        <w:keepLines/>
      </w:pPr>
      <w:r>
        <w:t>B. MERV 8</w:t>
        <w:br/>
        <w:t>VI: MERV 8</w:t>
      </w:r>
    </w:p>
    <w:p>
      <w:pPr>
        <w:pStyle w:val="Option"/>
        <w:keepNext/>
        <w:keepLines/>
      </w:pPr>
      <w:r>
        <w:t>C. MERV 9</w:t>
        <w:br/>
        <w:t>VI: MERV 9</w:t>
      </w:r>
    </w:p>
    <w:p>
      <w:pPr>
        <w:pStyle w:val="Option"/>
        <w:keepLines/>
      </w:pPr>
      <w:r>
        <w:t>D. MERV 10</w:t>
        <w:br/>
        <w:t>VI: MERV 10</w:t>
      </w:r>
    </w:p>
    <w:p>
      <w:pPr>
        <w:pStyle w:val="QuestionHeader"/>
        <w:keepNext/>
        <w:keepLines/>
      </w:pPr>
      <w:r>
        <w:t>E0807  ·  ASHRAE 52.2 · Addendum d supplied  ·  MERV classification / Phân loại MERV</w:t>
      </w:r>
    </w:p>
    <w:p>
      <w:pPr>
        <w:pStyle w:val="StemEnglish"/>
        <w:keepNext/>
        <w:keepLines/>
      </w:pPr>
      <w:r>
        <w:t>Technical focus — “A low-efficiency filter has E3 = 18% and Aavg = 72%. What is its MERV?”</w:t>
        <w:br/>
        <w:t>Which statement correctly connects the requirement to its meaning in the context of MERV classification?</w:t>
      </w:r>
    </w:p>
    <w:p>
      <w:pPr>
        <w:pStyle w:val="StemVietnamese"/>
        <w:keepNext/>
        <w:keepLines/>
      </w:pPr>
      <w:r>
        <w:t>Trọng tâm kỹ thuật — “Bộ lọc hiệu suất thấp có E3 = 18% và Aavg = 72%. MERV là bao nhiêu?”</w:t>
        <w:br/>
        <w:t>Phát biểu nào liên hệ đúng yêu cầu với ý nghĩa của nó trong bối cảnh Phân loại MERV?</w:t>
      </w:r>
    </w:p>
    <w:p>
      <w:pPr>
        <w:pStyle w:val="Option"/>
        <w:keepNext/>
        <w:keepLines/>
      </w:pPr>
      <w:r>
        <w:t>A. MERV 2</w:t>
        <w:br/>
        <w:t>VI: MERV 2</w:t>
      </w:r>
    </w:p>
    <w:p>
      <w:pPr>
        <w:pStyle w:val="Option"/>
        <w:keepNext/>
        <w:keepLines/>
      </w:pPr>
      <w:r>
        <w:t>B. MERV 4</w:t>
        <w:br/>
        <w:t>VI: MERV 4</w:t>
      </w:r>
    </w:p>
    <w:p>
      <w:pPr>
        <w:pStyle w:val="Option"/>
        <w:keepNext/>
        <w:keepLines/>
      </w:pPr>
      <w:r>
        <w:t>C. MERV 3</w:t>
        <w:br/>
        <w:t>VI: MERV 3</w:t>
      </w:r>
    </w:p>
    <w:p>
      <w:pPr>
        <w:pStyle w:val="Option"/>
        <w:keepLines/>
      </w:pPr>
      <w:r>
        <w:t>D. MERV 5</w:t>
        <w:br/>
        <w:t>VI: MERV 5</w:t>
      </w:r>
    </w:p>
    <w:p>
      <w:pPr>
        <w:pStyle w:val="QuestionHeader"/>
        <w:keepNext/>
        <w:keepLines/>
      </w:pPr>
      <w:r>
        <w:t>E0808  ·  ASHRAE 52.2 · Addendum d supplied  ·  Face velocity / Vận tốc bề mặt</w:t>
      </w:r>
    </w:p>
    <w:p>
      <w:pPr>
        <w:pStyle w:val="StemEnglish"/>
        <w:keepNext/>
        <w:keepLines/>
      </w:pPr>
      <w:r>
        <w:t>Technical focus — “A filter has nominal face area 0.50 m² and the selected face velocity is 2.50 m/s. What test airflow is required?”</w:t>
        <w:br/>
        <w:t>A learner is explaining Face velocity to a teammate. Which explanation preserves the technical meaning of the cited requirement?</w:t>
      </w:r>
    </w:p>
    <w:p>
      <w:pPr>
        <w:pStyle w:val="StemVietnamese"/>
        <w:keepNext/>
        <w:keepLines/>
      </w:pPr>
      <w:r>
        <w:t>Trọng tâm kỹ thuật — “Bộ lọc có diện tích mặt danh định 0,50 m² và tốc độ mặt chọn 2,50 m/s. Lưu lượng thử cần bao nhiêu?”</w:t>
        <w:br/>
        <w:t>Một người học đang giải thích Vận tốc bề mặt cho đồng đội. Cách giải thích nào giữ đúng ý nghĩa kỹ thuật của yêu cầu được dẫn chiếu?</w:t>
      </w:r>
    </w:p>
    <w:p>
      <w:pPr>
        <w:pStyle w:val="Option"/>
        <w:keepNext/>
        <w:keepLines/>
      </w:pPr>
      <w:r>
        <w:t>A. 0.20 m³/s</w:t>
        <w:br/>
        <w:t>VI: 0.20 m³/s</w:t>
      </w:r>
    </w:p>
    <w:p>
      <w:pPr>
        <w:pStyle w:val="Option"/>
        <w:keepNext/>
        <w:keepLines/>
      </w:pPr>
      <w:r>
        <w:t>B. 2.50 m³/s</w:t>
        <w:br/>
        <w:t>VI: 2.50 m³/s</w:t>
      </w:r>
    </w:p>
    <w:p>
      <w:pPr>
        <w:pStyle w:val="Option"/>
        <w:keepNext/>
        <w:keepLines/>
      </w:pPr>
      <w:r>
        <w:t>C. 5.00 m³/s</w:t>
        <w:br/>
        <w:t>VI: 5.00 m³/s</w:t>
      </w:r>
    </w:p>
    <w:p>
      <w:pPr>
        <w:pStyle w:val="Option"/>
        <w:keepLines/>
      </w:pPr>
      <w:r>
        <w:t>D. 1.25 m³/s</w:t>
        <w:br/>
        <w:t>VI: 1.25 m³/s</w:t>
      </w:r>
    </w:p>
    <w:p>
      <w:pPr>
        <w:pStyle w:val="QuestionHeader"/>
        <w:keepNext/>
        <w:keepLines/>
      </w:pPr>
      <w:r>
        <w:t>E0809  ·  ASHRAE 52.2 · Addendum d supplied  ·  Final resistance / Trở lực cuối</w:t>
      </w:r>
    </w:p>
    <w:p>
      <w:pPr>
        <w:pStyle w:val="StemEnglish"/>
        <w:keepNext/>
        <w:keepLines/>
      </w:pPr>
      <w:r>
        <w:t>Technical focus — “Initial resistance is 100 Pa and the proposed final resistance is 180 Pa. Is this acceptable for MERV determination?”</w:t>
        <w:br/>
        <w:t>Which paraphrase best preserves the standard's intent for Final resistance?</w:t>
      </w:r>
    </w:p>
    <w:p>
      <w:pPr>
        <w:pStyle w:val="StemVietnamese"/>
        <w:keepNext/>
        <w:keepLines/>
      </w:pPr>
      <w:r>
        <w:t>Trọng tâm kỹ thuật — “Sức cản ban đầu 100 Pa và đề xuất sức cản cuối 180 Pa. Có chấp nhận để xác định MERV không?”</w:t>
        <w:br/>
        <w:t>Cách diễn đạt lại nào giữ đúng nhất ý định của tiêu chuẩn đối với Trở lực cuối?</w:t>
      </w:r>
    </w:p>
    <w:p>
      <w:pPr>
        <w:pStyle w:val="Option"/>
        <w:keepNext/>
        <w:keepLines/>
      </w:pPr>
      <w:r>
        <w:t>A. No; final resistance must be at least 200 Pa.</w:t>
        <w:br/>
        <w:t>VI: Không; trở lực cuối phải ít nhất là 200 Pa.</w:t>
      </w:r>
    </w:p>
    <w:p>
      <w:pPr>
        <w:pStyle w:val="Option"/>
        <w:keepNext/>
        <w:keepLines/>
      </w:pPr>
      <w:r>
        <w:t>B. Yes; 180 Pa is always the default.</w:t>
        <w:br/>
        <w:t>VI: Có; 180 Pa luôn là mặc định.</w:t>
      </w:r>
    </w:p>
    <w:p>
      <w:pPr>
        <w:pStyle w:val="Option"/>
        <w:keepNext/>
        <w:keepLines/>
      </w:pPr>
      <w:r>
        <w:t>C. No; it must be exactly 350 Pa.</w:t>
        <w:br/>
        <w:t>VI: Không; nó phải chính xác là 350 Pa.</w:t>
      </w:r>
    </w:p>
    <w:p>
      <w:pPr>
        <w:pStyle w:val="Option"/>
        <w:keepLines/>
      </w:pPr>
      <w:r>
        <w:t>D. Yes; any value above initial is acceptable.</w:t>
        <w:br/>
        <w:t>VI: Có; bất kỳ giá trị nào trên mức ban đầu đều được chấp nhận.</w:t>
      </w:r>
    </w:p>
    <w:p>
      <w:pPr>
        <w:pStyle w:val="QuestionHeader"/>
        <w:keepNext/>
        <w:keepLines/>
      </w:pPr>
      <w:r>
        <w:t>E0810  ·  ASHRAE 52.2 · Addendum d supplied  ·  Flow tolerance / Dung sai lưu lượng gió</w:t>
      </w:r>
    </w:p>
    <w:p>
      <w:pPr>
        <w:pStyle w:val="StemEnglish"/>
        <w:keepNext/>
        <w:keepLines/>
      </w:pPr>
      <w:r>
        <w:t>Technical focus — “For a test airflow of 0.93 m³/s maintained within ±2%, which range is acceptable?”</w:t>
        <w:br/>
        <w:t>Which option gives the correct interpretation of Flow tolerance according to Supplied 52.2 file, §10.7.2.7?</w:t>
      </w:r>
    </w:p>
    <w:p>
      <w:pPr>
        <w:pStyle w:val="StemVietnamese"/>
        <w:keepNext/>
        <w:keepLines/>
      </w:pPr>
      <w:r>
        <w:t>Trọng tâm kỹ thuật — “Với lưu lượng thử 0,93 m³/s duy trì trong ±2%, khoảng nào chấp nhận được?”</w:t>
        <w:br/>
        <w:t>Phương án nào diễn giải đúng Dung sai lưu lượng gió theo Supplied 52.2 file, §10.7.2.7?</w:t>
      </w:r>
    </w:p>
    <w:p>
      <w:pPr>
        <w:pStyle w:val="Option"/>
        <w:keepNext/>
        <w:keepLines/>
      </w:pPr>
      <w:r>
        <w:t>A. 0.928 to 0.932 m³/s</w:t>
        <w:br/>
        <w:t>VI: 0,928 đến 0,932 m³/s</w:t>
      </w:r>
    </w:p>
    <w:p>
      <w:pPr>
        <w:pStyle w:val="Option"/>
        <w:keepNext/>
        <w:keepLines/>
      </w:pPr>
      <w:r>
        <w:t>B. 0.911 to 0.949 m³/s</w:t>
        <w:br/>
        <w:t>VI: 0,911 đến 0,949 m³/s</w:t>
      </w:r>
    </w:p>
    <w:p>
      <w:pPr>
        <w:pStyle w:val="Option"/>
        <w:keepNext/>
        <w:keepLines/>
      </w:pPr>
      <w:r>
        <w:t>C. 0.90 to 0.96 m³/s</w:t>
        <w:br/>
        <w:t>VI: 0,90 đến 0,96 m³/s</w:t>
      </w:r>
    </w:p>
    <w:p>
      <w:pPr>
        <w:pStyle w:val="Option"/>
        <w:keepLines/>
      </w:pPr>
      <w:r>
        <w:t>D. 0.83 to 1.03 m³/s</w:t>
        <w:br/>
        <w:t>VI: 0,83 đến 1,03 m³/s</w:t>
      </w:r>
    </w:p>
    <w:p>
      <w:pPr>
        <w:pStyle w:val="QuestionHeader"/>
        <w:keepNext/>
        <w:keepLines/>
      </w:pPr>
      <w:r>
        <w:t>E0811  ·  ASHRAE 52.2 · Addendum d supplied  ·  Data acceptance / Chấp nhận dữ liệu</w:t>
      </w:r>
    </w:p>
    <w:p>
      <w:pPr>
        <w:pStyle w:val="StemEnglish"/>
        <w:keepNext/>
        <w:keepLines/>
      </w:pPr>
      <w:r>
        <w:t>Technical focus — “A size channel accumulates only 420 estimated upstream counts. What action is appropriate?”</w:t>
        <w:br/>
        <w:t>A learner is explaining Data acceptance to a teammate. Which explanation preserves the technical meaning of the cited requirement?</w:t>
      </w:r>
    </w:p>
    <w:p>
      <w:pPr>
        <w:pStyle w:val="StemVietnamese"/>
        <w:keepNext/>
        <w:keepLines/>
      </w:pPr>
      <w:r>
        <w:t>Trọng tâm kỹ thuật — “Một kênh kích thước chỉ tích lũy 420 số đếm ước lượng phía trước lọc. Cần làm gì?”</w:t>
        <w:br/>
        <w:t>Một người học đang giải thích Chấp nhận dữ liệu cho đồng đội. Cách giải thích nào giữ đúng ý nghĩa kỹ thuật của yêu cầu được dẫn chiếu?</w:t>
      </w:r>
    </w:p>
    <w:p>
      <w:pPr>
        <w:pStyle w:val="Option"/>
        <w:keepNext/>
        <w:keepLines/>
      </w:pPr>
      <w:r>
        <w:t>A. Accept the result because it exceeds 400.</w:t>
        <w:br/>
        <w:t>VI: Chấp nhận kết quả vì vượt quá 400.</w:t>
      </w:r>
    </w:p>
    <w:p>
      <w:pPr>
        <w:pStyle w:val="Option"/>
        <w:keepNext/>
        <w:keepLines/>
      </w:pPr>
      <w:r>
        <w:t>B. Set PSE to 100%.</w:t>
        <w:br/>
        <w:t>VI: Đặt PSE thành 100%.</w:t>
      </w:r>
    </w:p>
    <w:p>
      <w:pPr>
        <w:pStyle w:val="Option"/>
        <w:keepNext/>
        <w:keepLines/>
      </w:pPr>
      <w:r>
        <w:t>C. Increase sample time or aerosol concentration without exceeding the OPC limit.</w:t>
        <w:br/>
        <w:t>VI: Tăng thời gian lấy mẫu hoặc nồng độ khí dung mà không vượt quá giới hạn OPC.</w:t>
      </w:r>
    </w:p>
    <w:p>
      <w:pPr>
        <w:pStyle w:val="Option"/>
        <w:keepLines/>
      </w:pPr>
      <w:r>
        <w:t>D. Reduce sample time further.</w:t>
        <w:br/>
        <w:t>VI: Giảm thời gian lấy mẫu hơn nữa.</w:t>
      </w:r>
    </w:p>
    <w:p>
      <w:pPr>
        <w:pStyle w:val="QuestionHeader"/>
        <w:keepNext/>
        <w:keepLines/>
      </w:pPr>
      <w:r>
        <w:t>E0812  ·  ASHRAE 52.2 · Addendum d supplied  ·  Reporting designator / Mã ký hiệu báo cáo</w:t>
      </w:r>
    </w:p>
    <w:p>
      <w:pPr>
        <w:pStyle w:val="StemEnglish"/>
        <w:keepNext/>
        <w:keepLines/>
      </w:pPr>
      <w:r>
        <w:t>Technical focus — “A filter achieves MERV 10 at 0.93 m³/s. Which reporting designator is appropriate?”</w:t>
        <w:br/>
        <w:t>Which paraphrase best preserves the standard's intent for Reporting designator?</w:t>
      </w:r>
    </w:p>
    <w:p>
      <w:pPr>
        <w:pStyle w:val="StemVietnamese"/>
        <w:keepNext/>
        <w:keepLines/>
      </w:pPr>
      <w:r>
        <w:t>Trọng tâm kỹ thuật — “Bộ lọc đạt MERV 10 tại 0,93 m³/s. Ký hiệu báo cáo nào phù hợp?”</w:t>
        <w:br/>
        <w:t>Cách diễn đạt lại nào giữ đúng nhất ý định của tiêu chuẩn đối với Mã ký hiệu báo cáo?</w:t>
      </w:r>
    </w:p>
    <w:p>
      <w:pPr>
        <w:pStyle w:val="Option"/>
        <w:keepNext/>
        <w:keepLines/>
      </w:pPr>
      <w:r>
        <w:t>A. E3 10 at 350 Pa</w:t>
        <w:br/>
        <w:t>VI: E3 10 ở 350 Pa</w:t>
      </w:r>
    </w:p>
    <w:p>
      <w:pPr>
        <w:pStyle w:val="Option"/>
        <w:keepNext/>
        <w:keepLines/>
      </w:pPr>
      <w:r>
        <w:t>B. PMV 10 at 0.93 m³/s</w:t>
        <w:br/>
        <w:t>VI: PMV 10 ở tốc độ 0,93 m³/s</w:t>
      </w:r>
    </w:p>
    <w:p>
      <w:pPr>
        <w:pStyle w:val="Option"/>
        <w:keepNext/>
        <w:keepLines/>
      </w:pPr>
      <w:r>
        <w:t>C. MERV 10 independent of airflow</w:t>
        <w:br/>
        <w:t>VI: MERV 10 độc lập với lưu lượng gió</w:t>
      </w:r>
    </w:p>
    <w:p>
      <w:pPr>
        <w:pStyle w:val="Option"/>
        <w:keepLines/>
      </w:pPr>
      <w:r>
        <w:t>D. MERV 10 at 0.93 m³/s</w:t>
        <w:br/>
        <w:t>VI: MERV 10 tại lưu lượng 0,93 m³/s</w:t>
      </w:r>
    </w:p>
    <w:p>
      <w:pPr>
        <w:pStyle w:val="QuestionHeader"/>
        <w:keepNext/>
        <w:keepLines/>
      </w:pPr>
      <w:r>
        <w:t>E0813  ·  ASHRAE 52.2 · Addendum d supplied  ·  Loading behavior / Đặc tính trong quá trình nạp bụi</w:t>
      </w:r>
    </w:p>
    <w:p>
      <w:pPr>
        <w:pStyle w:val="StemEnglish"/>
        <w:keepNext/>
        <w:keepLines/>
      </w:pPr>
      <w:r>
        <w:t>Use the accompanying original study figure as a visual cue. Technical focus — “A filter is 85% efficient in E1 when clean but drops to 48% after initial loading, then rises. Which value controls the E1 composite input?”</w:t>
        <w:br/>
        <w:t>Which option gives the correct interpretation of Loading behavior according to Supplied 52.2 file, §§10.8.1-10.8.3?</w:t>
      </w:r>
    </w:p>
    <w:p>
      <w:pPr>
        <w:pStyle w:val="StemVietnamese"/>
        <w:keepNext/>
        <w:keepLines/>
      </w:pPr>
      <w:r>
        <w:t>Dùng hình ôn tập gốc đi kèm làm gợi ý trực quan. Trọng tâm kỹ thuật — “Bộ lọc có E1 = 85% khi sạch, giảm còn 48% sau nạp ban đầu rồi tăng lại. Giá trị nào chi phối đầu vào E1 tổng hợp?”</w:t>
        <w:br/>
        <w:t>Phương án nào diễn giải đúng Đặc tính trong quá trình nạp bụi theo Supplied 52.2 file, §§10.8.1-10.8.3?</w:t>
      </w:r>
    </w:p>
    <w:p>
      <w:pPr>
        <w:keepNext/>
        <w:spacing w:before="40" w:after="20"/>
        <w:jc w:val="center"/>
      </w:pPr>
      <w:r>
        <w:drawing>
          <wp:inline xmlns:a="http://schemas.openxmlformats.org/drawingml/2006/main" xmlns:pic="http://schemas.openxmlformats.org/drawingml/2006/picture">
            <wp:extent cx="4800600" cy="2678229"/>
            <wp:docPr id="137" name="Picture 137"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48%</w:t>
        <w:br/>
        <w:t>VI: 48%</w:t>
      </w:r>
    </w:p>
    <w:p>
      <w:pPr>
        <w:pStyle w:val="Option"/>
        <w:keepNext/>
        <w:keepLines/>
      </w:pPr>
      <w:r>
        <w:t>B. The arithmetic mean of all states</w:t>
        <w:br/>
        <w:t>VI: Giá trị trung bình số học của tất cả các trạng thái</w:t>
      </w:r>
    </w:p>
    <w:p>
      <w:pPr>
        <w:pStyle w:val="Option"/>
        <w:keepNext/>
        <w:keepLines/>
      </w:pPr>
      <w:r>
        <w:t>C. 85%</w:t>
        <w:br/>
        <w:t>VI: 85%</w:t>
      </w:r>
    </w:p>
    <w:p>
      <w:pPr>
        <w:pStyle w:val="Option"/>
        <w:keepLines/>
      </w:pPr>
      <w:r>
        <w:t>D. The final value only</w:t>
        <w:br/>
        <w:t>VI: Chỉ giá trị cuối cùng</w:t>
      </w:r>
    </w:p>
    <w:p>
      <w:pPr>
        <w:pStyle w:val="QuestionHeader"/>
        <w:keepNext/>
        <w:keepLines/>
      </w:pPr>
      <w:r>
        <w:t>E0814  ·  ASHRAE 52.2 · Addendum d supplied  ·  Selection trade-off / Đánh đổi lựa chọn</w:t>
      </w:r>
    </w:p>
    <w:p>
      <w:pPr>
        <w:pStyle w:val="StemEnglish"/>
        <w:keepNext/>
        <w:keepLines/>
      </w:pPr>
      <w:r>
        <w:t>Technical focus — “Two filters have the same MERV, but Filter A has much higher pressure drop. What can be concluded from Standard 52.2 data?”</w:t>
        <w:br/>
        <w:t>Which statement correctly connects the requirement to its meaning in the context of Selection trade-off?</w:t>
      </w:r>
    </w:p>
    <w:p>
      <w:pPr>
        <w:pStyle w:val="StemVietnamese"/>
        <w:keepNext/>
        <w:keepLines/>
      </w:pPr>
      <w:r>
        <w:t>Trọng tâm kỹ thuật — “Hai bộ lọc cùng MERV nhưng lọc A có tổn thất áp suất cao hơn nhiều. Có thể kết luận gì từ dữ liệu 52.2?”</w:t>
        <w:br/>
        <w:t>Phát biểu nào liên hệ đúng yêu cầu với ý nghĩa của nó trong bối cảnh Đánh đổi lựa chọn?</w:t>
      </w:r>
    </w:p>
    <w:p>
      <w:pPr>
        <w:pStyle w:val="Option"/>
        <w:keepNext/>
        <w:keepLines/>
      </w:pPr>
      <w:r>
        <w:t>A. Filter A must remove more particles in every channel.</w:t>
        <w:br/>
        <w:t>VI: Bộ lọc A phải loại bỏ nhiều hạt hơn trong mỗi kênh.</w:t>
      </w:r>
    </w:p>
    <w:p>
      <w:pPr>
        <w:pStyle w:val="Option"/>
        <w:keepNext/>
        <w:keepLines/>
      </w:pPr>
      <w:r>
        <w:t>B. Particle class is similar, but fan-energy and airflow consequences may differ materially.</w:t>
        <w:br/>
        <w:t>VI: Cấp lọc hạt tương tự, nhưng ảnh hưởng đến năng lượng quạt và lưu lượng gió có thể khác đáng kể.</w:t>
      </w:r>
    </w:p>
    <w:p>
      <w:pPr>
        <w:pStyle w:val="Option"/>
        <w:keepNext/>
        <w:keepLines/>
      </w:pPr>
      <w:r>
        <w:t>C. They are identical in all HVAC performance.</w:t>
        <w:br/>
        <w:t>VI: Chúng giống hệt nhau về mọi hiệu suất HVAC.</w:t>
      </w:r>
    </w:p>
    <w:p>
      <w:pPr>
        <w:pStyle w:val="Option"/>
        <w:keepLines/>
      </w:pPr>
      <w:r>
        <w:t>D. Pressure drop is irrelevant once MERV is known.</w:t>
        <w:br/>
        <w:t>VI: Việc giảm áp suất không còn liên quan khi đã biết MERV.</w:t>
      </w:r>
    </w:p>
    <w:p>
      <w:pPr>
        <w:pStyle w:val="QuestionHeader"/>
        <w:keepNext/>
        <w:keepLines/>
      </w:pPr>
      <w:r>
        <w:t>E0815  ·  ASHRAE 52.2 · Addendum d supplied  ·  OPC overload / OPC quá tải</w:t>
      </w:r>
    </w:p>
    <w:p>
      <w:pPr>
        <w:pStyle w:val="StemEnglish"/>
        <w:keepNext/>
        <w:keepLines/>
      </w:pPr>
      <w:r>
        <w:t>Technical focus — “Measured E1 changes as challenge concentration is increased, and the OPC approaches its coincidence limit. What is the likely cause?”</w:t>
        <w:br/>
        <w:t>Which statement correctly connects the requirement to its meaning in the context of OPC overload?</w:t>
      </w:r>
    </w:p>
    <w:p>
      <w:pPr>
        <w:pStyle w:val="StemVietnamese"/>
        <w:keepNext/>
        <w:keepLines/>
      </w:pPr>
      <w:r>
        <w:t>Trọng tâm kỹ thuật — “E1 đo được thay đổi khi tăng nồng độ thử và OPC gần giới hạn coincidence. Nguyên nhân khả dĩ nhất là gì?”</w:t>
        <w:br/>
        <w:t>Phát biểu nào liên hệ đúng yêu cầu với ý nghĩa của nó trong bối cảnh OPC quá tải?</w:t>
      </w:r>
    </w:p>
    <w:p>
      <w:pPr>
        <w:pStyle w:val="Option"/>
        <w:keepNext/>
        <w:keepLines/>
      </w:pPr>
      <w:r>
        <w:t>A. A change in filter face area</w:t>
        <w:br/>
        <w:t>VI: Thay đổi diện tích mặt bộ lọc</w:t>
      </w:r>
    </w:p>
    <w:p>
      <w:pPr>
        <w:pStyle w:val="Option"/>
        <w:keepNext/>
        <w:keepLines/>
      </w:pPr>
      <w:r>
        <w:t>B. Thermal comfort drift</w:t>
        <w:br/>
        <w:t>VI: Độ trôi thoải mái về nhiệt</w:t>
      </w:r>
    </w:p>
    <w:p>
      <w:pPr>
        <w:pStyle w:val="Option"/>
        <w:keepNext/>
        <w:keepLines/>
      </w:pPr>
      <w:r>
        <w:t>C. Particle-counter coincidence/overload bias</w:t>
        <w:br/>
        <w:t>VI: Độ lệch trùng khớp/quá tải của bộ đếm hạt</w:t>
      </w:r>
    </w:p>
    <w:p>
      <w:pPr>
        <w:pStyle w:val="Option"/>
        <w:keepLines/>
      </w:pPr>
      <w:r>
        <w:t>D. Incorrect occupant density</w:t>
        <w:br/>
        <w:t>VI: Mật độ người sử dụng không chính xác</w:t>
      </w:r>
    </w:p>
    <w:p>
      <w:pPr>
        <w:pStyle w:val="QuestionHeader"/>
        <w:keepNext/>
        <w:keepLines/>
      </w:pPr>
      <w:r>
        <w:t>E0816  ·  ASHRAE 52.2 · Addendum d supplied  ·  Duct leakage / Rò rỉ ống dẫn</w:t>
      </w:r>
    </w:p>
    <w:p>
      <w:pPr>
        <w:pStyle w:val="StemEnglish"/>
        <w:keepNext/>
        <w:keepLines/>
      </w:pPr>
      <w:r>
        <w:t>Use the accompanying original study figure as a visual cue. Technical focus — “A test duct leaks 2% of test airflow between sampling locations. Why is the PSE result suspect?”</w:t>
        <w:br/>
        <w:t>A learner is explaining Duct leakage to a teammate. Which explanation preserves the technical meaning of the cited requirement?</w:t>
      </w:r>
    </w:p>
    <w:p>
      <w:pPr>
        <w:pStyle w:val="StemVietnamese"/>
        <w:keepNext/>
        <w:keepLines/>
      </w:pPr>
      <w:r>
        <w:t>Dùng hình ôn tập gốc đi kèm làm gợi ý trực quan. Trọng tâm kỹ thuật — “Ống thử rò 2% lưu lượng giữa các vị trí lấy mẫu. Vì sao kết quả PSE đáng ngờ?”</w:t>
        <w:br/>
        <w:t>Một người học đang giải thích Rò rỉ ống dẫn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38" name="Picture 138"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The filter automatically becomes MERV 16.</w:t>
        <w:br/>
        <w:t>VI: Bộ lọc tự động trở thành MERV 16.</w:t>
      </w:r>
    </w:p>
    <w:p>
      <w:pPr>
        <w:pStyle w:val="Option"/>
        <w:keepNext/>
        <w:keepLines/>
      </w:pPr>
      <w:r>
        <w:t>B. Only pressure-drop results are affected.</w:t>
        <w:br/>
        <w:t>VI: Chỉ có kết quả giảm áp suất bị ảnh hưởng.</w:t>
      </w:r>
    </w:p>
    <w:p>
      <w:pPr>
        <w:pStyle w:val="Option"/>
        <w:keepNext/>
        <w:keepLines/>
      </w:pPr>
      <w:r>
        <w:t>C. Leakage always increases DHC exactly 2%.</w:t>
        <w:br/>
        <w:t>VI: Rò rỉ luôn tăng DHC đúng 2%.</w:t>
      </w:r>
    </w:p>
    <w:p>
      <w:pPr>
        <w:pStyle w:val="Option"/>
        <w:keepLines/>
      </w:pPr>
      <w:r>
        <w:t>D. Leakage exceeds the 1% limit and can distort upstream/downstream concentration and flow relationships.</w:t>
        <w:br/>
        <w:t>VI: Rò rỉ vượt giới hạn 1% và có thể làm sai lệch nồng độ phía trước/phía sau cùng quan hệ lưu lượng.</w:t>
      </w:r>
    </w:p>
    <w:p>
      <w:pPr>
        <w:pStyle w:val="QuestionHeader"/>
        <w:keepNext/>
        <w:keepLines/>
      </w:pPr>
      <w:r>
        <w:t>E0817  ·  ASHRAE 52.2 · Addendum d supplied  ·  Correlation bias / Độ lệch tương quan</w:t>
      </w:r>
    </w:p>
    <w:p>
      <w:pPr>
        <w:pStyle w:val="StemEnglish"/>
        <w:keepNext/>
        <w:keepLines/>
      </w:pPr>
      <w:r>
        <w:t>Technical focus — “With no filter installed, downstream counts are consistently 10% lower than upstream counts. What test element addresses this bias?”</w:t>
        <w:br/>
        <w:t>Which paraphrase best preserves the standard's intent for Correlation bias?</w:t>
      </w:r>
    </w:p>
    <w:p>
      <w:pPr>
        <w:pStyle w:val="StemVietnamese"/>
        <w:keepNext/>
        <w:keepLines/>
      </w:pPr>
      <w:r>
        <w:t>Trọng tâm kỹ thuật — “Khi không lắp lọc, số đếm phía sau luôn thấp hơn phía trước 10%. Thành phần nào xử lý sai lệch này?”</w:t>
        <w:br/>
        <w:t>Cách diễn đạt lại nào giữ đúng nhất ý định của tiêu chuẩn đối với Độ lệch tương quan?</w:t>
      </w:r>
    </w:p>
    <w:p>
      <w:pPr>
        <w:pStyle w:val="Option"/>
        <w:keepNext/>
        <w:keepLines/>
      </w:pPr>
      <w:r>
        <w:t>A. The correlation ratio correction</w:t>
        <w:br/>
        <w:t>VI: Hiệu chỉnh tỷ lệ tương quan</w:t>
      </w:r>
    </w:p>
    <w:p>
      <w:pPr>
        <w:pStyle w:val="Option"/>
        <w:keepNext/>
        <w:keepLines/>
      </w:pPr>
      <w:r>
        <w:t>B. Final resistance</w:t>
        <w:br/>
        <w:t>VI: Trở lực cuối</w:t>
      </w:r>
    </w:p>
    <w:p>
      <w:pPr>
        <w:pStyle w:val="Option"/>
        <w:keepNext/>
        <w:keepLines/>
      </w:pPr>
      <w:r>
        <w:t>C. Dust holding capacity</w:t>
        <w:br/>
        <w:t>VI: Khả năng giữ bụi</w:t>
      </w:r>
    </w:p>
    <w:p>
      <w:pPr>
        <w:pStyle w:val="Option"/>
        <w:keepLines/>
      </w:pPr>
      <w:r>
        <w:t>D. Average arrestance</w:t>
        <w:br/>
        <w:t>VI: Độ giữ bụi trung bình</w:t>
      </w:r>
    </w:p>
    <w:p>
      <w:pPr>
        <w:pStyle w:val="QuestionHeader"/>
        <w:keepNext/>
        <w:keepLines/>
      </w:pPr>
      <w:r>
        <w:t>E0818  ·  ASHRAE 52.2 · Addendum d supplied  ·  Mass accounting / Cân bằng khối lượng</w:t>
      </w:r>
    </w:p>
    <w:p>
      <w:pPr>
        <w:pStyle w:val="StemEnglish"/>
        <w:keepNext/>
        <w:keepLines/>
      </w:pPr>
      <w:r>
        <w:t>Technical focus — “The final filter gains 12 g and 3 g is recovered from the downstream duct. What mass passed the test air cleaner during that increment?”</w:t>
        <w:br/>
        <w:t>A learner is explaining Mass accounting to a teammate. Which explanation preserves the technical meaning of the cited requirement?</w:t>
      </w:r>
    </w:p>
    <w:p>
      <w:pPr>
        <w:pStyle w:val="StemVietnamese"/>
        <w:keepNext/>
        <w:keepLines/>
      </w:pPr>
      <w:r>
        <w:t>Trọng tâm kỹ thuật — “Bộ lọc cuối tăng 12 g và thu thêm 3 g trong đoạn ống phía sau. Khối lượng đi qua lọc thử trong lần nạp là bao nhiêu?”</w:t>
        <w:br/>
        <w:t>Một người học đang giải thích Cân bằng khối lượng cho đồng đội. Cách giải thích nào giữ đúng ý nghĩa kỹ thuật của yêu cầu được dẫn chiếu?</w:t>
      </w:r>
    </w:p>
    <w:p>
      <w:pPr>
        <w:pStyle w:val="Option"/>
        <w:keepNext/>
        <w:keepLines/>
      </w:pPr>
      <w:r>
        <w:t>A. 12 g</w:t>
        <w:br/>
        <w:t>VI: 12 g</w:t>
      </w:r>
    </w:p>
    <w:p>
      <w:pPr>
        <w:pStyle w:val="Option"/>
        <w:keepNext/>
        <w:keepLines/>
      </w:pPr>
      <w:r>
        <w:t>B. 15 g</w:t>
        <w:br/>
        <w:t>VI: 15 g</w:t>
      </w:r>
    </w:p>
    <w:p>
      <w:pPr>
        <w:pStyle w:val="Option"/>
        <w:keepNext/>
        <w:keepLines/>
      </w:pPr>
      <w:r>
        <w:t>C. 3 g</w:t>
        <w:br/>
        <w:t>VI: 3 g</w:t>
      </w:r>
    </w:p>
    <w:p>
      <w:pPr>
        <w:pStyle w:val="Option"/>
        <w:keepLines/>
      </w:pPr>
      <w:r>
        <w:t>D. 9 g</w:t>
        <w:br/>
        <w:t>VI: 9 g</w:t>
      </w:r>
    </w:p>
    <w:p>
      <w:pPr>
        <w:pStyle w:val="QuestionHeader"/>
        <w:keepNext/>
        <w:keepLines/>
      </w:pPr>
      <w:r>
        <w:t>E0819  ·  ASHRAE 52.2 · Addendum d supplied  ·  Negative efficiency / Hiệu suất âm</w:t>
      </w:r>
    </w:p>
    <w:p>
      <w:pPr>
        <w:pStyle w:val="StemEnglish"/>
        <w:keepNext/>
        <w:keepLines/>
      </w:pPr>
      <w:r>
        <w:t>Technical focus — “A calculated PSE is -2% in one size range due to measurement uncertainty. What must be reported for removal efficiency in that range?”</w:t>
        <w:br/>
        <w:t>Which option gives the correct interpretation of Negative efficiency according to Supplied 52.2 file, §10.7.3.4?</w:t>
      </w:r>
    </w:p>
    <w:p>
      <w:pPr>
        <w:pStyle w:val="StemVietnamese"/>
        <w:keepNext/>
        <w:keepLines/>
      </w:pPr>
      <w:r>
        <w:t>Trọng tâm kỹ thuật — “PSE tính được là -2% ở một dải do bất định đo. Phải báo cáo hiệu suất loại bỏ của dải đó thế nào?”</w:t>
        <w:br/>
        <w:t>Phương án nào diễn giải đúng Hiệu suất âm theo Supplied 52.2 file, §10.7.3.4?</w:t>
      </w:r>
    </w:p>
    <w:p>
      <w:pPr>
        <w:pStyle w:val="Option"/>
        <w:keepNext/>
        <w:keepLines/>
      </w:pPr>
      <w:r>
        <w:t>A. 2%</w:t>
        <w:br/>
        <w:t>VI: 2%</w:t>
      </w:r>
    </w:p>
    <w:p>
      <w:pPr>
        <w:pStyle w:val="Option"/>
        <w:keepNext/>
        <w:keepLines/>
      </w:pPr>
      <w:r>
        <w:t>B. Not reported</w:t>
        <w:br/>
        <w:t>VI: Không được báo cáo</w:t>
      </w:r>
    </w:p>
    <w:p>
      <w:pPr>
        <w:pStyle w:val="Option"/>
        <w:keepNext/>
        <w:keepLines/>
      </w:pPr>
      <w:r>
        <w:t>C. 0%</w:t>
        <w:br/>
        <w:t>VI: 0%</w:t>
      </w:r>
    </w:p>
    <w:p>
      <w:pPr>
        <w:pStyle w:val="Option"/>
        <w:keepLines/>
      </w:pPr>
      <w:r>
        <w:t>D. -2%</w:t>
        <w:br/>
        <w:t>VI: -2%</w:t>
      </w:r>
    </w:p>
    <w:p>
      <w:pPr>
        <w:pStyle w:val="QuestionHeader"/>
        <w:keepNext/>
        <w:keepLines/>
      </w:pPr>
      <w:r>
        <w:t>E0820  ·  ASHRAE 52.2 · Addendum d supplied  ·  Geometry scaling / Chia tỷ lệ hình học</w:t>
      </w:r>
    </w:p>
    <w:p>
      <w:pPr>
        <w:pStyle w:val="StemEnglish"/>
        <w:keepNext/>
        <w:keepLines/>
      </w:pPr>
      <w:r>
        <w:t>Technical focus — “A nonstandard-size filter is tested at the standard 0.93 m³/s without adjusting for face area. What is the main methodological risk?”</w:t>
        <w:br/>
        <w:t>Which option gives the correct interpretation of Geometry scaling according to Supplied 52.2 file, §8.1.4?</w:t>
      </w:r>
    </w:p>
    <w:p>
      <w:pPr>
        <w:pStyle w:val="StemVietnamese"/>
        <w:keepNext/>
        <w:keepLines/>
      </w:pPr>
      <w:r>
        <w:t>Trọng tâm kỹ thuật — “Bộ lọc kích thước khác chuẩn được thử cố định 0,93 m³/s mà không chỉnh theo diện tích mặt. Rủi ro phương pháp chính là gì?”</w:t>
        <w:br/>
        <w:t>Phương án nào diễn giải đúng Chia tỷ lệ hình học theo Supplied 52.2 file, §8.1.4?</w:t>
      </w:r>
    </w:p>
    <w:p>
      <w:pPr>
        <w:pStyle w:val="Option"/>
        <w:keepNext/>
        <w:keepLines/>
      </w:pPr>
      <w:r>
        <w:t>A. The final filter cannot retain dust.</w:t>
        <w:br/>
        <w:t>VI: Bộ lọc cuối cùng không thể giữ được bụi.</w:t>
      </w:r>
    </w:p>
    <w:p>
      <w:pPr>
        <w:pStyle w:val="Option"/>
        <w:keepNext/>
        <w:keepLines/>
      </w:pPr>
      <w:r>
        <w:t>B. KCl becomes liquid.</w:t>
        <w:br/>
        <w:t>VI: KCl trở thành chất lỏng.</w:t>
      </w:r>
    </w:p>
    <w:p>
      <w:pPr>
        <w:pStyle w:val="Option"/>
        <w:keepNext/>
        <w:keepLines/>
      </w:pPr>
      <w:r>
        <w:t>C. MERV no longer uses E1.</w:t>
        <w:br/>
        <w:t>VI: MERV không còn sử dụng E1 nữa.</w:t>
      </w:r>
    </w:p>
    <w:p>
      <w:pPr>
        <w:pStyle w:val="Option"/>
        <w:keepLines/>
      </w:pPr>
      <w:r>
        <w:t>D. Face velocity may differ from the selected rating condition.</w:t>
        <w:br/>
        <w:t>VI: Vận tốc bề mặt có thể khác với điều kiện định mức đã chọn.</w:t>
      </w:r>
    </w:p>
    <w:p>
      <w:pPr>
        <w:pStyle w:val="QuestionHeader"/>
        <w:keepNext/>
        <w:keepLines/>
      </w:pPr>
      <w:r>
        <w:t>E0821  ·  ASHRAE 52.2 · Addendum d supplied  ·  MERV claim / Công bố cấp MERV</w:t>
      </w:r>
    </w:p>
    <w:p>
      <w:pPr>
        <w:pStyle w:val="StemEnglish"/>
        <w:keepNext/>
        <w:keepLines/>
      </w:pPr>
      <w:r>
        <w:t>Technical focus — “A manufacturer reports 'MERV 13' from a single clean-filter PSE scan with no dust loading. What is wrong?”</w:t>
        <w:br/>
        <w:t>Which option gives the correct interpretation of MERV claim according to Supplied 52.2 file, §12.5?</w:t>
      </w:r>
    </w:p>
    <w:p>
      <w:pPr>
        <w:pStyle w:val="StemVietnamese"/>
        <w:keepNext/>
        <w:keepLines/>
      </w:pPr>
      <w:r>
        <w:t>Trọng tâm kỹ thuật — “Nhà sản xuất công bố 'MERV 13' từ một lần quét PSE lọc sạch, không nạp bụi. Sai ở đâu?”</w:t>
        <w:br/>
        <w:t>Phương án nào diễn giải đúng Công bố cấp MERV theo Supplied 52.2 file, §12.5?</w:t>
      </w:r>
    </w:p>
    <w:p>
      <w:pPr>
        <w:pStyle w:val="Option"/>
        <w:keepNext/>
        <w:keepLines/>
      </w:pPr>
      <w:r>
        <w:t>A. The full prescribed procedure was not performed, so the MERV term cannot be used.</w:t>
        <w:br/>
        <w:t>VI: Quy trình quy định đầy đủ đã không được thực hiện nên không thể sử dụng thuật ngữ MERV.</w:t>
      </w:r>
    </w:p>
    <w:p>
      <w:pPr>
        <w:pStyle w:val="Option"/>
        <w:keepNext/>
        <w:keepLines/>
      </w:pPr>
      <w:r>
        <w:t>B. MERV 13 is reserved for HEPA filters.</w:t>
        <w:br/>
        <w:t>VI: MERV 13 được dành riêng cho bộ lọc HEPA.</w:t>
      </w:r>
    </w:p>
    <w:p>
      <w:pPr>
        <w:pStyle w:val="Option"/>
        <w:keepNext/>
        <w:keepLines/>
      </w:pPr>
      <w:r>
        <w:t>C. Dust loading is optional for all MERV levels.</w:t>
        <w:br/>
        <w:t>VI: Việc nạp bụi là tùy chọn cho tất cả các cấp độ MERV.</w:t>
      </w:r>
    </w:p>
    <w:p>
      <w:pPr>
        <w:pStyle w:val="Option"/>
        <w:keepLines/>
      </w:pPr>
      <w:r>
        <w:t>D. MERV requires only a pressure-drop test.</w:t>
        <w:br/>
        <w:t>VI: MERV chỉ yêu cầu thử nghiệm giảm áp suất.</w:t>
      </w:r>
    </w:p>
    <w:p>
      <w:pPr>
        <w:pStyle w:val="QuestionHeader"/>
        <w:keepNext/>
        <w:keepLines/>
      </w:pPr>
      <w:r>
        <w:t>E0822  ·  ASHRAE 52.2 · Addendum d supplied  ·  Optional conditioning / Xử lý sơ bộ tùy chọn</w:t>
      </w:r>
    </w:p>
    <w:p>
      <w:pPr>
        <w:pStyle w:val="StemEnglish"/>
        <w:keepNext/>
        <w:keepLines/>
      </w:pPr>
      <w:r>
        <w:t>Technical focus — “A filter shows a large efficiency loss after optional fine-KCl conditioning. What does this most directly indicate?”</w:t>
        <w:br/>
        <w:t>A learner is explaining Optional conditioning to a teammate. Which explanation preserves the technical meaning of the cited requirement?</w:t>
      </w:r>
    </w:p>
    <w:p>
      <w:pPr>
        <w:pStyle w:val="StemVietnamese"/>
        <w:keepNext/>
        <w:keepLines/>
      </w:pPr>
      <w:r>
        <w:t>Trọng tâm kỹ thuật — “Bộ lọc giảm hiệu suất lớn sau điều hòa tùy chọn bằng KCl mịn. Điều này chỉ ra trực tiếp nhất điều gì?”</w:t>
        <w:br/>
        <w:t>Một người học đang giải thích Xử lý sơ bộ tùy chọn cho đồng đội. Cách giải thích nào giữ đúng ý nghĩa kỹ thuật của yêu cầu được dẫn chiếu?</w:t>
      </w:r>
    </w:p>
    <w:p>
      <w:pPr>
        <w:pStyle w:val="Option"/>
        <w:keepNext/>
        <w:keepLines/>
      </w:pPr>
      <w:r>
        <w:t>A. Guaranteed increase in dust holding capacity</w:t>
        <w:br/>
        <w:t>VI: Đảm bảo tăng khả năng giữ bụi</w:t>
      </w:r>
    </w:p>
    <w:p>
      <w:pPr>
        <w:pStyle w:val="Option"/>
        <w:keepNext/>
        <w:keepLines/>
      </w:pPr>
      <w:r>
        <w:t>B.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Option"/>
        <w:keepNext/>
        <w:keepLines/>
      </w:pPr>
      <w:r>
        <w:t>C. Failure of every base 52.2 test</w:t>
        <w:br/>
        <w:t>VI: Điều chỉnh lùi điểm đặt trong mọi thử nghiệm cơ sở 52.2</w:t>
      </w:r>
    </w:p>
    <w:p>
      <w:pPr>
        <w:pStyle w:val="Option"/>
        <w:keepLines/>
      </w:pPr>
      <w:r>
        <w:t>D. A room thermal comfort problem</w:t>
        <w:br/>
        <w:t>VI: Vấn đề về tiện nghi nhiệt trong phòng</w:t>
      </w:r>
    </w:p>
    <w:p>
      <w:pPr>
        <w:pStyle w:val="QuestionHeader"/>
        <w:keepNext/>
        <w:keepLines/>
      </w:pPr>
      <w:r>
        <w:t>E0823  ·  ASHRAE 52.2 · Addendum d supplied  ·  Filter selection / Lựa chọn bộ lọc</w:t>
      </w:r>
    </w:p>
    <w:p>
      <w:pPr>
        <w:pStyle w:val="StemEnglish"/>
        <w:keepNext/>
        <w:keepLines/>
      </w:pPr>
      <w:r>
        <w:t>Technical focus — “Which selection decision is best supported by a complete 52.2 report?”</w:t>
        <w:br/>
        <w:t>Which paraphrase best preserves the standard's intent for Filter selection?</w:t>
      </w:r>
    </w:p>
    <w:p>
      <w:pPr>
        <w:pStyle w:val="StemVietnamese"/>
        <w:keepNext/>
        <w:keepLines/>
      </w:pPr>
      <w:r>
        <w:t>Trọng tâm kỹ thuật — “Quyết định chọn lọc nào được hỗ trợ tốt nhất bởi báo cáo 52.2 đầy đủ?”</w:t>
        <w:br/>
        <w:t>Cách diễn đạt lại nào giữ đúng nhất ý định của tiêu chuẩn đối với Lựa chọn bộ lọc?</w:t>
      </w:r>
    </w:p>
    <w:p>
      <w:pPr>
        <w:pStyle w:val="Option"/>
        <w:keepNext/>
        <w:keepLines/>
      </w:pPr>
      <w:r>
        <w:t>A. Treat all filters with the same face size as equivalent.</w:t>
        <w:br/>
        <w:t>VI: Coi tất cả các bộ lọc có cùng kích thước mặt là tương đương.</w:t>
      </w:r>
    </w:p>
    <w:p>
      <w:pPr>
        <w:pStyle w:val="Option"/>
        <w:keepNext/>
        <w:keepLines/>
      </w:pPr>
      <w:r>
        <w:t>B. Choose the highest MERV without checking airflow.</w:t>
        <w:br/>
        <w:t>VI: Chọn MERV cao nhất mà không cần kiểm tra lưu lượng gió.</w:t>
      </w:r>
    </w:p>
    <w:p>
      <w:pPr>
        <w:pStyle w:val="Option"/>
        <w:keepNext/>
        <w:keepLines/>
      </w:pPr>
      <w:r>
        <w:t>C.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Option"/>
        <w:keepLines/>
      </w:pPr>
      <w:r>
        <w:t>D. Choose the lowest initial resistance without checking particle efficiency.</w:t>
        <w:br/>
        <w:t>VI: Chọn trở lực ban đầu thấp nhất mà không cần kiểm tra hiệu suất hạt.</w:t>
      </w:r>
    </w:p>
    <w:p>
      <w:pPr>
        <w:pStyle w:val="QuestionHeader"/>
        <w:keepNext/>
        <w:keepLines/>
      </w:pPr>
      <w:r>
        <w:t>E0824  ·  ASHRAE 52.2 · Addendum d supplied  ·  Report completeness / Báo cáo đầy đủ</w:t>
      </w:r>
    </w:p>
    <w:p>
      <w:pPr>
        <w:pStyle w:val="StemEnglish"/>
        <w:keepNext/>
        <w:keepLines/>
      </w:pPr>
      <w:r>
        <w:t>Technical focus — “Which report is most defensible?”</w:t>
        <w:br/>
        <w:t>Which option gives the correct interpretation of Report completeness according to Supplied 52.2 file, §11?</w:t>
      </w:r>
    </w:p>
    <w:p>
      <w:pPr>
        <w:pStyle w:val="StemVietnamese"/>
        <w:keepNext/>
        <w:keepLines/>
      </w:pPr>
      <w:r>
        <w:t>Trọng tâm kỹ thuật — “Báo cáo nào có cơ sở nhất?”</w:t>
        <w:br/>
        <w:t>Phương án nào diễn giải đúng Báo cáo đầy đủ theo Supplied 52.2 file, §11?</w:t>
      </w:r>
    </w:p>
    <w:p>
      <w:pPr>
        <w:pStyle w:val="Option"/>
        <w:keepNext/>
        <w:keepLines/>
      </w:pPr>
      <w:r>
        <w:t>A. Only a photograph of the filter</w:t>
        <w:br/>
        <w:t>VI: Chỉ có ảnh bộ lọc</w:t>
      </w:r>
    </w:p>
    <w:p>
      <w:pPr>
        <w:pStyle w:val="Option"/>
        <w:keepNext/>
        <w:keepLines/>
      </w:pPr>
      <w:r>
        <w:t>B. Only clean-filter pressure drop</w:t>
        <w:br/>
        <w:t>VI: Chỉ giảm áp suất bộ lọc sạch</w:t>
      </w:r>
    </w:p>
    <w:p>
      <w:pPr>
        <w:pStyle w:val="Option"/>
        <w:keepNext/>
        <w:keepLines/>
      </w:pPr>
      <w:r>
        <w:t>C. A one-line MERV number with no airflow</w:t>
        <w:br/>
        <w:t>VI: Số MERV một dòng không có lưu lượng gió</w:t>
      </w:r>
    </w:p>
    <w:p>
      <w:pPr>
        <w:pStyle w:val="Option"/>
        <w:keepLines/>
      </w:pPr>
      <w:r>
        <w:t>D.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QuestionHeader"/>
        <w:keepNext/>
        <w:keepLines/>
      </w:pPr>
      <w:r>
        <w:t>E0825  ·  ASHRAE 52.2 · Addendum d supplied  ·  Rig acceptance / Nghiệm thu giàn thử</w:t>
      </w:r>
    </w:p>
    <w:p>
      <w:pPr>
        <w:pStyle w:val="StemEnglish"/>
        <w:keepNext/>
        <w:keepLines/>
      </w:pPr>
      <w:r>
        <w:t>Technical focus — “Which evidence most strongly supports accepting a test rig for use?”</w:t>
        <w:br/>
        <w:t>Which paraphrase best preserves the standard's intent for Rig acceptance?</w:t>
      </w:r>
    </w:p>
    <w:p>
      <w:pPr>
        <w:pStyle w:val="StemVietnamese"/>
        <w:keepNext/>
        <w:keepLines/>
      </w:pPr>
      <w:r>
        <w:t>Trọng tâm kỹ thuật — “Bằng chứng nào hỗ trợ mạnh nhất việc chấp nhận hệ thống thử?”</w:t>
        <w:br/>
        <w:t>Cách diễn đạt lại nào giữ đúng nhất ý định của tiêu chuẩn đối với Nghiệm thu giàn thử?</w:t>
      </w:r>
    </w:p>
    <w:p>
      <w:pPr>
        <w:pStyle w:val="Option"/>
        <w:keepNext/>
        <w:keepLines/>
      </w:pPr>
      <w:r>
        <w:t>A.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Option"/>
        <w:keepNext/>
        <w:keepLines/>
      </w:pPr>
      <w:r>
        <w:t>B. The blower can reach design airflow.</w:t>
        <w:br/>
        <w:t>VI: Máy thổi có thể đạt được lưu lượng gió thiết kế.</w:t>
      </w:r>
    </w:p>
    <w:p>
      <w:pPr>
        <w:pStyle w:val="Option"/>
        <w:keepNext/>
        <w:keepLines/>
      </w:pPr>
      <w:r>
        <w:t>C. The duct looks clean.</w:t>
        <w:br/>
        <w:t>VI: Ống dẫn có vẻ sạch sẽ.</w:t>
      </w:r>
    </w:p>
    <w:p>
      <w:pPr>
        <w:pStyle w:val="Option"/>
        <w:keepLines/>
      </w:pPr>
      <w:r>
        <w:t>D. One filter produced an expected MERV.</w:t>
        <w:br/>
        <w:t>VI: Một bộ lọc tạo ra MERV dự kiến.</w:t>
      </w:r>
    </w:p>
    <w:p>
      <w:pPr>
        <w:pStyle w:val="QuestionHeader"/>
        <w:keepNext/>
        <w:keepLines/>
      </w:pPr>
      <w:r>
        <w:t>E0826  ·  ASHRAE 52.2 · Addendum d supplied  ·  Reference-filter drift / Độ lệch bộ lọc tham chiếu</w:t>
      </w:r>
    </w:p>
    <w:p>
      <w:pPr>
        <w:pStyle w:val="StemEnglish"/>
        <w:keepNext/>
        <w:keepLines/>
      </w:pPr>
      <w:r>
        <w:t>Technical focus — “Both primary and secondary reference filters shift by more than five percentage points in a channel. What is the best response?”</w:t>
        <w:br/>
        <w:t>Which option gives the correct interpretation of Reference-filter drift according to Supplied 52.2 file, §5.18.1?</w:t>
      </w:r>
    </w:p>
    <w:p>
      <w:pPr>
        <w:pStyle w:val="StemVietnamese"/>
        <w:keepNext/>
        <w:keepLines/>
      </w:pPr>
      <w:r>
        <w:t>Trọng tâm kỹ thuật — “Cả lọc chuẩn chính và phụ cùng lệch hơn 5 điểm phần trăm ở một kênh. Xử lý nào tốt nhất?”</w:t>
        <w:br/>
        <w:t>Phương án nào diễn giải đúng Độ lệch bộ lọc tham chiếu theo Supplied 52.2 file, §5.18.1?</w:t>
      </w:r>
    </w:p>
    <w:p>
      <w:pPr>
        <w:pStyle w:val="Option"/>
        <w:keepNext/>
        <w:keepLines/>
      </w:pPr>
      <w:r>
        <w:t>A. Average the two shifted values and proceed.</w:t>
        <w:br/>
        <w:t>VI: Tính trung bình hai giá trị đã dịch chuyển và tiếp tục.</w:t>
      </w:r>
    </w:p>
    <w:p>
      <w:pPr>
        <w:pStyle w:val="Option"/>
        <w:keepNext/>
        <w:keepLines/>
      </w:pPr>
      <w:r>
        <w:t>B. Recalibrate the particle counter or perform system maintenance before continuing.</w:t>
        <w:br/>
        <w:t>VI: Hiệu chỉnh lại bộ đếm hạt hoặc thực hiện bảo trì hệ thống trước khi tiếp tục.</w:t>
      </w:r>
    </w:p>
    <w:p>
      <w:pPr>
        <w:pStyle w:val="Option"/>
        <w:keepNext/>
        <w:keepLines/>
      </w:pPr>
      <w:r>
        <w:t>C. Relabel all future filters by five MERV levels.</w:t>
        <w:br/>
        <w:t>VI: Dán nhãn lại tất cả các bộ lọc trong tương lai theo năm cấp độ MERV.</w:t>
      </w:r>
    </w:p>
    <w:p>
      <w:pPr>
        <w:pStyle w:val="Option"/>
        <w:keepLines/>
      </w:pPr>
      <w:r>
        <w:t>D. Increase final resistance only.</w:t>
        <w:br/>
        <w:t>VI: Chỉ tăng trở lực cuối.</w:t>
      </w:r>
    </w:p>
    <w:p>
      <w:pPr>
        <w:pStyle w:val="QuestionHeader"/>
        <w:keepNext/>
        <w:keepLines/>
      </w:pPr>
      <w:r>
        <w:t>E0827  ·  ASHRAE 52.2 · Addendum d supplied  ·  Termination criterion / Tiêu chí chấm dứt</w:t>
      </w:r>
    </w:p>
    <w:p>
      <w:pPr>
        <w:pStyle w:val="StemEnglish"/>
        <w:keepNext/>
        <w:keepLines/>
      </w:pPr>
      <w:r>
        <w:t>Technical focus — “No manufacturer final resistance is given. During loading, resistance is 300 Pa but arrestance falls below 85% of its peak. What should the laboratory do?”</w:t>
        <w:br/>
        <w:t>Which option gives the correct interpretation of Termination criterion according to Supplied 52.2 file, §8.1.3?</w:t>
      </w:r>
    </w:p>
    <w:p>
      <w:pPr>
        <w:pStyle w:val="StemVietnamese"/>
        <w:keepNext/>
        <w:keepLines/>
      </w:pPr>
      <w:r>
        <w:t>Trọng tâm kỹ thuật — “Không có sức cản cuối do nhà sản xuất chỉ định. Khi nạp, sức cản đạt 300 Pa nhưng arrestance giảm dưới 85% đỉnh. Phòng thử nên làm gì?”</w:t>
        <w:br/>
        <w:t>Phương án nào diễn giải đúng Tiêu chí chấm dứt theo Supplied 52.2 file, §8.1.3?</w:t>
      </w:r>
    </w:p>
    <w:p>
      <w:pPr>
        <w:pStyle w:val="Option"/>
        <w:keepNext/>
        <w:keepLines/>
      </w:pPr>
      <w:r>
        <w:t>A. Stop only at 700 Pa.</w:t>
        <w:br/>
        <w:t>VI: Chỉ dừng ở 700 Pa.</w:t>
      </w:r>
    </w:p>
    <w:p>
      <w:pPr>
        <w:pStyle w:val="Option"/>
        <w:keepNext/>
        <w:keepLines/>
      </w:pPr>
      <w:r>
        <w:t>B. Ignore arrestance for every filter.</w:t>
        <w:br/>
        <w:t>VI: Bỏ qua độ giữ bụi đối với mọi bộ lọc.</w:t>
      </w:r>
    </w:p>
    <w:p>
      <w:pPr>
        <w:pStyle w:val="Option"/>
        <w:keepNext/>
        <w:keepLines/>
      </w:pPr>
      <w:r>
        <w:t>C. Terminate because the arrestance criterion occurs before the 350 Pa default.</w:t>
        <w:br/>
        <w:t>VI: Kết thúc thử vì tiêu chí độ giữ bụi đạt trước mức mặc định 350 Pa.</w:t>
      </w:r>
    </w:p>
    <w:p>
      <w:pPr>
        <w:pStyle w:val="Option"/>
        <w:keepLines/>
      </w:pPr>
      <w:r>
        <w:t>D. Continue until exactly 350 Pa regardless.</w:t>
        <w:br/>
        <w:t>VI: Tiếp tục cho đến chính xác 350 Pa bất kể.</w:t>
      </w:r>
    </w:p>
    <w:p>
      <w:pPr>
        <w:pStyle w:val="QuestionHeader"/>
        <w:keepNext/>
        <w:keepLines/>
      </w:pPr>
      <w:r>
        <w:t>E0828  ·  ASHRAE 52.2 · Addendum d supplied  ·  Metric interpretation / Giải thích số liệu</w:t>
      </w:r>
    </w:p>
    <w:p>
      <w:pPr>
        <w:pStyle w:val="StemEnglish"/>
        <w:keepNext/>
        <w:keepLines/>
      </w:pPr>
      <w:r>
        <w:t>Technical focus — “Which statement is the safest interpretation of PM2.5 52.2?”</w:t>
        <w:br/>
        <w:t>Which option gives the correct interpretation of Metric interpretation according to Supplied 52.2 file, Foreword and §10.8.4?</w:t>
      </w:r>
    </w:p>
    <w:p>
      <w:pPr>
        <w:pStyle w:val="StemVietnamese"/>
        <w:keepNext/>
        <w:keepLines/>
      </w:pPr>
      <w:r>
        <w:t>Trọng tâm kỹ thuật — “Diễn giải nào an toàn nhất về PM2.5 52.2?”</w:t>
        <w:br/>
        <w:t>Phương án nào diễn giải đúng Giải thích số liệu theo Supplied 52.2 file, Foreword and §10.8.4?</w:t>
      </w:r>
    </w:p>
    <w:p>
      <w:pPr>
        <w:pStyle w:val="Option"/>
        <w:keepNext/>
        <w:keepLines/>
      </w:pPr>
      <w:r>
        <w:t>A. It is identical to EPA gravimetric PM2.5.</w:t>
        <w:br/>
        <w:t>VI: Nó giống hệt với PM2.5 đo trọng lượng của EPA.</w:t>
      </w:r>
    </w:p>
    <w:p>
      <w:pPr>
        <w:pStyle w:val="Option"/>
        <w:keepNext/>
        <w:keepLines/>
      </w:pPr>
      <w:r>
        <w:t>B. It is another name for MERV.</w:t>
        <w:br/>
        <w:t>VI: Đây là tên gọi khác của MERV.</w:t>
      </w:r>
    </w:p>
    <w:p>
      <w:pPr>
        <w:pStyle w:val="Option"/>
        <w:keepNext/>
        <w:keepLines/>
      </w:pPr>
      <w:r>
        <w:t>C. It proves indoor PM2.5 concentration will meet every health limit.</w:t>
        <w:br/>
        <w:t>VI: Chứng tỏ nồng độ PM2.5 trong nhà sẽ đáp ứng mọi giới hạn sức khỏe.</w:t>
      </w:r>
    </w:p>
    <w:p>
      <w:pPr>
        <w:pStyle w:val="Option"/>
        <w:keepLines/>
      </w:pPr>
      <w:r>
        <w:t>D.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QuestionHeader"/>
        <w:keepNext/>
        <w:keepLines/>
      </w:pPr>
      <w:r>
        <w:t>E0829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Which paraphrase best preserves the standard's intent for Series filters?</w:t>
      </w:r>
    </w:p>
    <w:p>
      <w:pPr>
        <w:pStyle w:val="StemVietnamese"/>
        <w:keepNext/>
        <w:keepLines/>
      </w:pPr>
      <w:r>
        <w:t>Trọng tâm kỹ thuật — “Khi đánh giá hai bộ lọc mắc nối tiếp, phần nào trong tài liệu đã cung cấp phù hợp nhất?”</w:t>
        <w:br/>
        <w:t>Cách diễn đạt lại nào giữ đúng nhất ý định của tiêu chuẩn đối với Các bộ lọc mắc nối tiếp?</w:t>
      </w:r>
    </w:p>
    <w:p>
      <w:pPr>
        <w:pStyle w:val="Option"/>
        <w:keepNext/>
        <w:keepLines/>
      </w:pPr>
      <w:r>
        <w:t>A. Informative Appendix K</w:t>
        <w:br/>
        <w:t>VI: Phụ lục K mang tính tham khảo</w:t>
      </w:r>
    </w:p>
    <w:p>
      <w:pPr>
        <w:pStyle w:val="Option"/>
        <w:keepNext/>
        <w:keepLines/>
      </w:pPr>
      <w:r>
        <w:t>B. Section 6.5.1 of Standard 90.1</w:t>
        <w:br/>
        <w:t>VI: Mục 6.5.1 của Tiêu chuẩn 90.1</w:t>
      </w:r>
    </w:p>
    <w:p>
      <w:pPr>
        <w:pStyle w:val="Option"/>
        <w:keepNext/>
        <w:keepLines/>
      </w:pPr>
      <w:r>
        <w:t>C. Table 6.2.2.1 of Standard 62.1</w:t>
        <w:br/>
        <w:t>VI: Bảng 6.2.2.1 của Tiêu chuẩn 62.1</w:t>
      </w:r>
    </w:p>
    <w:p>
      <w:pPr>
        <w:pStyle w:val="Option"/>
        <w:keepLines/>
      </w:pPr>
      <w:r>
        <w:t>D. Normative Appendix B of Standard 55</w:t>
        <w:br/>
        <w:t>VI: Phụ lục quy định B của Tiêu chuẩn 55</w:t>
      </w:r>
    </w:p>
    <w:p>
      <w:pPr>
        <w:pStyle w:val="QuestionHeader"/>
        <w:keepNext/>
        <w:keepLines/>
      </w:pPr>
      <w:r>
        <w:t>E0830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Which paraphrase best preserves the standard's intent for Test plan?</w:t>
      </w:r>
    </w:p>
    <w:p>
      <w:pPr>
        <w:pStyle w:val="StemVietnamese"/>
        <w:keepNext/>
        <w:keepLines/>
      </w:pPr>
      <w:r>
        <w:t>Dùng hình ôn tập gốc đi kèm làm gợi ý trực quan. Trọng tâm kỹ thuật — “Kế hoạch thử nào tổng hợp đúng nhất quy trình cơ sở của Standard 52.2?”</w:t>
        <w:br/>
        <w:t>Cách diễn đạt lại nào giữ đúng nhất ý định của tiêu chuẩn đối với Kế hoạch kiểm tra?</w:t>
      </w:r>
    </w:p>
    <w:p>
      <w:pPr>
        <w:keepNext/>
        <w:spacing w:before="40" w:after="20"/>
        <w:jc w:val="center"/>
      </w:pPr>
      <w:r>
        <w:drawing>
          <wp:inline xmlns:a="http://schemas.openxmlformats.org/drawingml/2006/main" xmlns:pic="http://schemas.openxmlformats.org/drawingml/2006/picture">
            <wp:extent cx="4800600" cy="2589797"/>
            <wp:docPr id="139" name="Picture 139"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Assign MERV from media color → measure room CO2 → publish</w:t>
        <w:br/>
        <w:t>VI: Gán MERV theo màu vật liệu lọc → đo CO2 trong phòng → công bố</w:t>
      </w:r>
    </w:p>
    <w:p>
      <w:pPr>
        <w:pStyle w:val="Option"/>
        <w:keepNext/>
        <w:keepLines/>
      </w:pPr>
      <w:r>
        <w:t>B.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Option"/>
        <w:keepNext/>
        <w:keepLines/>
      </w:pPr>
      <w:r>
        <w:t>C. Load dust once → record final weight only</w:t>
        <w:br/>
        <w:t>VI: Nạp bụi một lần → chỉ ghi lại trọng lượng cuối cùng</w:t>
      </w:r>
    </w:p>
    <w:p>
      <w:pPr>
        <w:pStyle w:val="Option"/>
        <w:keepLines/>
      </w:pPr>
      <w:r>
        <w:t>D. Measure pressure drop at one airflow → infer all particle efficiencies</w:t>
        <w:br/>
        <w:t>VI: Đo sụt áp tại một lưu lượng gió → suy ra tất cả hiệu suất của hạt</w:t>
      </w:r>
    </w:p>
    <w:p>
      <w:pPr>
        <w:pStyle w:val="QuestionHeader"/>
        <w:keepNext/>
        <w:keepLines/>
      </w:pPr>
      <w:r>
        <w:t>E0831  ·  ASHRAE 52.2 · Addendum d supplied  ·  Reporting architecture / Kiến trúc báo cáo</w:t>
      </w:r>
    </w:p>
    <w:p>
      <w:pPr>
        <w:pStyle w:val="StemEnglish"/>
        <w:keepNext/>
        <w:keepLines/>
      </w:pPr>
      <w:r>
        <w:t>Technical focus — “Which data architecture would best support an auditable digital 52.2 report?”</w:t>
        <w:br/>
        <w:t>Which statement correctly connects the requirement to its meaning in the context of Reporting architecture?</w:t>
      </w:r>
    </w:p>
    <w:p>
      <w:pPr>
        <w:pStyle w:val="StemVietnamese"/>
        <w:keepNext/>
        <w:keepLines/>
      </w:pPr>
      <w:r>
        <w:t>Trọng tâm kỹ thuật — “Kiến trúc dữ liệu nào phù hợp nhất cho báo cáo số 52.2 có thể kiểm toán?”</w:t>
        <w:br/>
        <w:t>Phát biểu nào liên hệ đúng yêu cầu với ý nghĩa của nó trong bối cảnh Kiến trúc báo cáo?</w:t>
      </w:r>
    </w:p>
    <w:p>
      <w:pPr>
        <w:pStyle w:val="Option"/>
        <w:keepNext/>
        <w:keepLines/>
      </w:pPr>
      <w:r>
        <w:t>A. Store only final resistance</w:t>
        <w:br/>
        <w:t>VI: Chỉ lưu trữ trở lực cuối</w:t>
      </w:r>
    </w:p>
    <w:p>
      <w:pPr>
        <w:pStyle w:val="Option"/>
        <w:keepNext/>
        <w:keepLines/>
      </w:pPr>
      <w:r>
        <w:t>B. Store only the final MERV text string</w:t>
        <w:br/>
        <w:t>VI: Chỉ lưu trữ chuỗi văn bản MERV cuối cùng</w:t>
      </w:r>
    </w:p>
    <w:p>
      <w:pPr>
        <w:pStyle w:val="Option"/>
        <w:keepNext/>
        <w:keepLines/>
      </w:pPr>
      <w:r>
        <w:t>C.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Option"/>
        <w:keepLines/>
      </w:pPr>
      <w:r>
        <w:t>D. Store only photos of the test rig</w:t>
        <w:br/>
        <w:t>VI: Chỉ lưu trữ ảnh của giàn thử</w:t>
      </w:r>
    </w:p>
    <w:p>
      <w:pPr>
        <w:pStyle w:val="QuestionHeader"/>
        <w:keepNext/>
        <w:keepLines/>
      </w:pPr>
      <w:r>
        <w:t>E0832  ·  ASHRAE 52.2 · Addendum d supplied  ·  Diagnostic workflow / Quy trình chẩn đoán</w:t>
      </w:r>
    </w:p>
    <w:p>
      <w:pPr>
        <w:pStyle w:val="StemEnglish"/>
        <w:keepNext/>
        <w:keepLines/>
      </w:pPr>
      <w:r>
        <w:t>Technical focus — “A laboratory sees unstable E1 and rising background counts. Which diagnostic sequence is best?”</w:t>
        <w:br/>
        <w:t>Which paraphrase best preserves the standard's intent for Diagnostic workflow?</w:t>
      </w:r>
    </w:p>
    <w:p>
      <w:pPr>
        <w:pStyle w:val="StemVietnamese"/>
        <w:keepNext/>
        <w:keepLines/>
      </w:pPr>
      <w:r>
        <w:t>Trọng tâm kỹ thuật — “Phòng thử thấy E1 không ổn định và số đếm nền tăng. Trình tự chẩn đoán nào tốt nhất?”</w:t>
        <w:br/>
        <w:t>Cách diễn đạt lại nào giữ đúng nhất ý định của tiêu chuẩn đối với Quy trình chẩn đoán?</w:t>
      </w:r>
    </w:p>
    <w:p>
      <w:pPr>
        <w:pStyle w:val="Option"/>
        <w:keepNext/>
        <w:keepLines/>
      </w:pPr>
      <w:r>
        <w:t>A. Change the reported MERV manually.</w:t>
        <w:br/>
        <w:t>VI: Thay đổi MERV được báo cáo theo cách thủ công.</w:t>
      </w:r>
    </w:p>
    <w:p>
      <w:pPr>
        <w:pStyle w:val="Option"/>
        <w:keepNext/>
        <w:keepLines/>
      </w:pPr>
      <w:r>
        <w:t>B. Increase aerosol concentration immediately without limit.</w:t>
        <w:br/>
        <w:t>VI: Tăng nồng độ khí dung ngay lập tức không giới hạn.</w:t>
      </w:r>
    </w:p>
    <w:p>
      <w:pPr>
        <w:pStyle w:val="Option"/>
        <w:keepNext/>
        <w:keepLines/>
      </w:pPr>
      <w:r>
        <w:t>C. Replace the test filter and keep all prior data.</w:t>
        <w:br/>
        <w:t>VI: Thay bộ lọc kiểm tra và giữ lại tất cả dữ liệu trước đó.</w:t>
      </w:r>
    </w:p>
    <w:p>
      <w:pPr>
        <w:pStyle w:val="Option"/>
        <w:keepLines/>
      </w:pPr>
      <w:r>
        <w:t>D.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QuestionHeader"/>
        <w:keepNext/>
        <w:keepLines/>
      </w:pPr>
      <w:r>
        <w:t>E0833  ·  ASHRAE 52.2 · Addendum d supplied  ·  Selection matrix / Ma trận lựa chọn</w:t>
      </w:r>
    </w:p>
    <w:p>
      <w:pPr>
        <w:pStyle w:val="StemEnglish"/>
        <w:keepNext/>
        <w:keepLines/>
      </w:pPr>
      <w:r>
        <w:t>Technical focus — “Which procurement matrix best converts 52.2 results into an HVAC design decision?”</w:t>
        <w:br/>
        <w:t>Which paraphrase best preserves the standard's intent for Selection matrix?</w:t>
      </w:r>
    </w:p>
    <w:p>
      <w:pPr>
        <w:pStyle w:val="StemVietnamese"/>
        <w:keepNext/>
        <w:keepLines/>
      </w:pPr>
      <w:r>
        <w:t>Trọng tâm kỹ thuật — “Ma trận mua sắm nào chuyển kết quả 52.2 thành quyết định thiết kế HVAC tốt nhất?”</w:t>
        <w:br/>
        <w:t>Cách diễn đạt lại nào giữ đúng nhất ý định của tiêu chuẩn đối với Ma trận lựa chọn?</w:t>
      </w:r>
    </w:p>
    <w:p>
      <w:pPr>
        <w:pStyle w:val="Option"/>
        <w:keepNext/>
        <w:keepLines/>
      </w:pPr>
      <w:r>
        <w:t>A.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Next/>
        <w:keepLines/>
      </w:pPr>
      <w:r>
        <w:t>B. MERV only | no system information</w:t>
        <w:br/>
        <w:t>VI: chỉ MERV | không có thông tin hệ thống</w:t>
      </w:r>
    </w:p>
    <w:p>
      <w:pPr>
        <w:pStyle w:val="Option"/>
        <w:keepNext/>
        <w:keepLines/>
      </w:pPr>
      <w:r>
        <w:t>C. Nominal size only | no performance data</w:t>
        <w:br/>
        <w:t>VI: Chỉ kích thước danh nghĩa | không có dữ liệu hiệu suất</w:t>
      </w:r>
    </w:p>
    <w:p>
      <w:pPr>
        <w:pStyle w:val="Option"/>
        <w:keepLines/>
      </w:pPr>
      <w:r>
        <w:t>D. Filter color | packaging style | list price only</w:t>
        <w:br/>
        <w:t>VI: Màu bộ lọc | phong cách đóng gói | chỉ có giá niêm yết</w:t>
      </w:r>
    </w:p>
    <w:p>
      <w:pPr>
        <w:pStyle w:val="QuestionHeader"/>
        <w:keepNext/>
        <w:keepLines/>
      </w:pPr>
      <w:r>
        <w:t>E0834  ·  ASHRAE 52.2 · Addendum d supplied  ·  Purpose / Mục đích</w:t>
      </w:r>
    </w:p>
    <w:p>
      <w:pPr>
        <w:pStyle w:val="StemEnglish"/>
        <w:keepNext/>
        <w:keepLines/>
      </w:pPr>
      <w:r>
        <w:t>Technical focus — “What is the primary purpose of the supplied Standard 52.2 document?”</w:t>
        <w:br/>
        <w:t>Which statement correctly connects the requirement to its meaning in the context of Purpose?</w:t>
      </w:r>
    </w:p>
    <w:p>
      <w:pPr>
        <w:pStyle w:val="StemVietnamese"/>
        <w:keepNext/>
        <w:keepLines/>
      </w:pPr>
      <w:r>
        <w:t>Trọng tâm kỹ thuật — “Mục đích chính của tài liệu Standard 52.2 đã cung cấp là gì?”</w:t>
        <w:br/>
        <w:t>Phát biểu nào liên hệ đúng yêu cầu với ý nghĩa của nó trong bối cảnh Mục đích?</w:t>
      </w:r>
    </w:p>
    <w:p>
      <w:pPr>
        <w:pStyle w:val="Option"/>
        <w:keepNext/>
        <w:keepLines/>
      </w:pPr>
      <w:r>
        <w:t>A. To size outdoor-air ventilation systems</w:t>
        <w:br/>
        <w:t>VI: Để xác định kích thước hệ thống thông gió ngoài trời</w:t>
      </w:r>
    </w:p>
    <w:p>
      <w:pPr>
        <w:pStyle w:val="Option"/>
        <w:keepNext/>
        <w:keepLines/>
      </w:pPr>
      <w:r>
        <w:t>B. To establish a particle-size-based test procedure for air-cleaner performance</w:t>
        <w:br/>
        <w:t>VI: Thiết lập quy trình thử hiệu năng bộ lọc không khí theo kích thước hạt</w:t>
      </w:r>
    </w:p>
    <w:p>
      <w:pPr>
        <w:pStyle w:val="Option"/>
        <w:keepNext/>
        <w:keepLines/>
      </w:pPr>
      <w:r>
        <w:t>C. To rate chiller part-load efficiency</w:t>
        <w:br/>
        <w:t>VI: Để đánh giá hiệu suất tải từng phần của máy làm lạnh</w:t>
      </w:r>
    </w:p>
    <w:p>
      <w:pPr>
        <w:pStyle w:val="Option"/>
        <w:keepLines/>
      </w:pPr>
      <w:r>
        <w:t>D. To prescribe room thermal comfort temperatures</w:t>
        <w:br/>
        <w:t>VI: Để quy định nhiệt độ thoải mái về nhiệt trong phòng</w:t>
      </w:r>
    </w:p>
    <w:p>
      <w:pPr>
        <w:pStyle w:val="QuestionHeader"/>
        <w:keepNext/>
        <w:keepLines/>
      </w:pPr>
      <w:r>
        <w:t>E0835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Which paraphrase best preserves the standard's intent for Scope?</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Cách diễn đạt lại nào giữ đúng nhất ý định của tiêu chuẩn đối với Phạm vi?</w:t>
      </w:r>
    </w:p>
    <w:p>
      <w:pPr>
        <w:keepNext/>
        <w:spacing w:before="40" w:after="20"/>
        <w:jc w:val="center"/>
      </w:pPr>
      <w:r>
        <w:drawing>
          <wp:inline xmlns:a="http://schemas.openxmlformats.org/drawingml/2006/main" xmlns:pic="http://schemas.openxmlformats.org/drawingml/2006/picture">
            <wp:extent cx="4800600" cy="3022483"/>
            <wp:docPr id="140" name="Picture 140"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10 to 1000 µm</w:t>
        <w:br/>
        <w:t>VI: 10 đến 1000 µm</w:t>
      </w:r>
    </w:p>
    <w:p>
      <w:pPr>
        <w:pStyle w:val="Option"/>
        <w:keepNext/>
        <w:keepLines/>
      </w:pPr>
      <w:r>
        <w:t>B. 0.01 to 0.10 µm</w:t>
        <w:br/>
        <w:t>VI: 0,01 đến 0,10 µm</w:t>
      </w:r>
    </w:p>
    <w:p>
      <w:pPr>
        <w:pStyle w:val="Option"/>
        <w:keepNext/>
        <w:keepLines/>
      </w:pPr>
      <w:r>
        <w:t>C. 0.30 to 10 µm</w:t>
        <w:br/>
        <w:t>VI: 0,30 đến 10 µm</w:t>
      </w:r>
    </w:p>
    <w:p>
      <w:pPr>
        <w:pStyle w:val="Option"/>
        <w:keepLines/>
      </w:pPr>
      <w:r>
        <w:t>D. 1 to 100 µm</w:t>
        <w:br/>
        <w:t>VI: 1 đến 100 µm</w:t>
      </w:r>
    </w:p>
    <w:p>
      <w:pPr>
        <w:pStyle w:val="QuestionHeader"/>
        <w:keepNext/>
        <w:keepLines/>
      </w:pPr>
      <w:r>
        <w:t>E0836  ·  ASHRAE 52.2 · Addendum d supplied  ·  Performance characteristics / Đặc tính hiệu suất</w:t>
      </w:r>
    </w:p>
    <w:p>
      <w:pPr>
        <w:pStyle w:val="StemEnglish"/>
        <w:keepNext/>
        <w:keepLines/>
      </w:pPr>
      <w:r>
        <w:t>Technical focus — “Which two air-cleaner characteristics are central to Standard 52.2?”</w:t>
        <w:br/>
        <w:t>A learner is explaining Performance characteristics to a teammate. Which explanation preserves the technical meaning of the cited requirement?</w:t>
      </w:r>
    </w:p>
    <w:p>
      <w:pPr>
        <w:pStyle w:val="StemVietnamese"/>
        <w:keepNext/>
        <w:keepLines/>
      </w:pPr>
      <w:r>
        <w:t>Trọng tâm kỹ thuật — “Hai đặc tính cốt lõi của bộ lọc theo Standard 52.2 là gì?”</w:t>
        <w:br/>
        <w:t>Một người học đang giải thích Đặc tính hiệu suất cho đồng đội. Cách giải thích nào giữ đúng ý nghĩa kỹ thuật của yêu cầu được dẫn chiếu?</w:t>
      </w:r>
    </w:p>
    <w:p>
      <w:pPr>
        <w:pStyle w:val="Option"/>
        <w:keepNext/>
        <w:keepLines/>
      </w:pPr>
      <w:r>
        <w:t>A. Outdoor-air rate and humidity</w:t>
        <w:br/>
        <w:t>VI: Lưu lượng gió ngoài và độ ẩm</w:t>
      </w:r>
    </w:p>
    <w:p>
      <w:pPr>
        <w:pStyle w:val="Option"/>
        <w:keepNext/>
        <w:keepLines/>
      </w:pPr>
      <w:r>
        <w:t>B. Noise and lighting power</w:t>
        <w:br/>
        <w:t>VI: Công suất tiếng ồn và ánh sáng</w:t>
      </w:r>
    </w:p>
    <w:p>
      <w:pPr>
        <w:pStyle w:val="Option"/>
        <w:keepNext/>
        <w:keepLines/>
      </w:pPr>
      <w:r>
        <w:t>C. Cooling capacity and COP</w:t>
        <w:br/>
        <w:t>VI: Công suất làm lạnh và COP</w:t>
      </w:r>
    </w:p>
    <w:p>
      <w:pPr>
        <w:pStyle w:val="Option"/>
        <w:keepLines/>
      </w:pPr>
      <w:r>
        <w:t>D. Particle removal and resistance to airflow</w:t>
        <w:br/>
        <w:t>VI: Khả năng loại bỏ hạt và trở lực đối với dòng khí</w:t>
      </w:r>
    </w:p>
    <w:p>
      <w:pPr>
        <w:pStyle w:val="QuestionHeader"/>
        <w:keepNext/>
        <w:keepLines/>
      </w:pPr>
      <w:r>
        <w:t>E0837  ·  ASHRAE 52.2 · Addendum d supplied  ·  Test aerosol / Khí dung thử nghiệm</w:t>
      </w:r>
    </w:p>
    <w:p>
      <w:pPr>
        <w:pStyle w:val="StemEnglish"/>
        <w:keepNext/>
        <w:keepLines/>
      </w:pPr>
      <w:r>
        <w:t>Technical focus — “What material is used as the particle-size-efficiency test aerosol?”</w:t>
        <w:br/>
        <w:t>Which statement correctly connects the requirement to its meaning in the context of Test aerosol?</w:t>
      </w:r>
    </w:p>
    <w:p>
      <w:pPr>
        <w:pStyle w:val="StemVietnamese"/>
        <w:keepNext/>
        <w:keepLines/>
      </w:pPr>
      <w:r>
        <w:t>Trọng tâm kỹ thuật — “Vật liệu nào được dùng làm aerosol thử hiệu suất theo kích thước hạt?”</w:t>
        <w:br/>
        <w:t>Phát biểu nào liên hệ đúng yêu cầu với ý nghĩa của nó trong bối cảnh Khí dung thử nghiệm?</w:t>
      </w:r>
    </w:p>
    <w:p>
      <w:pPr>
        <w:pStyle w:val="Option"/>
        <w:keepNext/>
        <w:keepLines/>
      </w:pPr>
      <w:r>
        <w:t>A. Dry, solid-phase potassium chloride (KCl)</w:t>
        <w:br/>
        <w:t>VI: Kali clorua pha rắn (KCl) khô</w:t>
      </w:r>
    </w:p>
    <w:p>
      <w:pPr>
        <w:pStyle w:val="Option"/>
        <w:keepNext/>
        <w:keepLines/>
      </w:pPr>
      <w:r>
        <w:t>B. Arizona dust only</w:t>
        <w:br/>
        <w:t>VI: Chỉ bụi Arizona</w:t>
      </w:r>
    </w:p>
    <w:p>
      <w:pPr>
        <w:pStyle w:val="Option"/>
        <w:keepNext/>
        <w:keepLines/>
      </w:pPr>
      <w:r>
        <w:t>C. Liquid water droplets only</w:t>
        <w:br/>
        <w:t>VI: Chỉ những giọt nước ở dạng lỏng</w:t>
      </w:r>
    </w:p>
    <w:p>
      <w:pPr>
        <w:pStyle w:val="Option"/>
        <w:keepLines/>
      </w:pPr>
      <w:r>
        <w:t>D. Carbon dioxide gas</w:t>
        <w:br/>
        <w:t>VI: Khí cacbonic</w:t>
      </w:r>
    </w:p>
    <w:p>
      <w:pPr>
        <w:pStyle w:val="QuestionHeader"/>
        <w:keepNext/>
        <w:keepLines/>
      </w:pPr>
      <w:r>
        <w:t>E0838  ·  ASHRAE 52.2 · Addendum d supplied  ·  Particle counter / Máy đếm hạt</w:t>
      </w:r>
    </w:p>
    <w:p>
      <w:pPr>
        <w:pStyle w:val="StemEnglish"/>
        <w:keepNext/>
        <w:keepLines/>
      </w:pPr>
      <w:r>
        <w:t>Technical focus — “Which particle-counting technology is used by the standard?”</w:t>
        <w:br/>
        <w:t>Which option gives the correct interpretation of Particle counter according to Supplied 52.2 file, §3 definition of OPC and §4.6?</w:t>
      </w:r>
    </w:p>
    <w:p>
      <w:pPr>
        <w:pStyle w:val="StemVietnamese"/>
        <w:keepNext/>
        <w:keepLines/>
      </w:pPr>
      <w:r>
        <w:t>Trọng tâm kỹ thuật — “Tiêu chuẩn sử dụng công nghệ đếm hạt nào?”</w:t>
        <w:br/>
        <w:t>Phương án nào diễn giải đúng Máy đếm hạt theo Supplied 52.2 file, §3 definition of OPC and §4.6?</w:t>
      </w:r>
    </w:p>
    <w:p>
      <w:pPr>
        <w:pStyle w:val="Option"/>
        <w:keepNext/>
        <w:keepLines/>
      </w:pPr>
      <w:r>
        <w:t>A. Infrared gas analyzers</w:t>
        <w:br/>
        <w:t>VI: Máy phân tích khí hồng ngoại</w:t>
      </w:r>
    </w:p>
    <w:p>
      <w:pPr>
        <w:pStyle w:val="Option"/>
        <w:keepNext/>
        <w:keepLines/>
      </w:pPr>
      <w:r>
        <w:t>B. Optical light-scattering particle counters</w:t>
        <w:br/>
        <w:t>VI: Máy đếm hạt tán xạ ánh sáng quang học</w:t>
      </w:r>
    </w:p>
    <w:p>
      <w:pPr>
        <w:pStyle w:val="Option"/>
        <w:keepNext/>
        <w:keepLines/>
      </w:pPr>
      <w:r>
        <w:t>C. Ultrasonic flow meters</w:t>
        <w:br/>
        <w:t>VI: Máy đo lưu lượng siêu âm</w:t>
      </w:r>
    </w:p>
    <w:p>
      <w:pPr>
        <w:pStyle w:val="Option"/>
        <w:keepLines/>
      </w:pPr>
      <w:r>
        <w:t>D. Gravimetric scales only</w:t>
        <w:br/>
        <w:t>VI: Chỉ cân trọng lượng</w:t>
      </w:r>
    </w:p>
    <w:p>
      <w:pPr>
        <w:pStyle w:val="QuestionHeader"/>
        <w:keepNext/>
        <w:keepLines/>
      </w:pPr>
      <w:r>
        <w:t>E0839  ·  ASHRAE 52.2 · Addendum d supplied  ·  Size channels / Các kênh kích thước hạt</w:t>
      </w:r>
    </w:p>
    <w:p>
      <w:pPr>
        <w:pStyle w:val="StemEnglish"/>
        <w:keepNext/>
        <w:keepLines/>
      </w:pPr>
      <w:r>
        <w:t>Technical focus — “Into how many size ranges must the OPC group measured particles?”</w:t>
        <w:br/>
        <w:t>Which paraphrase best preserves the standard's intent for Size channels?</w:t>
      </w:r>
    </w:p>
    <w:p>
      <w:pPr>
        <w:pStyle w:val="StemVietnamese"/>
        <w:keepNext/>
        <w:keepLines/>
      </w:pPr>
      <w:r>
        <w:t>Trọng tâm kỹ thuật — “OPC phải chia các hạt đo được thành bao nhiêu dải kích thước?”</w:t>
        <w:br/>
        <w:t>Cách diễn đạt lại nào giữ đúng nhất ý định của tiêu chuẩn đối với Các kênh kích thước hạt?</w:t>
      </w:r>
    </w:p>
    <w:p>
      <w:pPr>
        <w:pStyle w:val="Option"/>
        <w:keepNext/>
        <w:keepLines/>
      </w:pPr>
      <w:r>
        <w:t>A. 6</w:t>
        <w:br/>
        <w:t>VI: 6</w:t>
      </w:r>
    </w:p>
    <w:p>
      <w:pPr>
        <w:pStyle w:val="Option"/>
        <w:keepNext/>
        <w:keepLines/>
      </w:pPr>
      <w:r>
        <w:t>B. 16</w:t>
        <w:br/>
        <w:t>VI: 16</w:t>
      </w:r>
    </w:p>
    <w:p>
      <w:pPr>
        <w:pStyle w:val="Option"/>
        <w:keepNext/>
        <w:keepLines/>
      </w:pPr>
      <w:r>
        <w:t>C. 12</w:t>
        <w:br/>
        <w:t>VI: 12</w:t>
      </w:r>
    </w:p>
    <w:p>
      <w:pPr>
        <w:pStyle w:val="Option"/>
        <w:keepLines/>
      </w:pPr>
      <w:r>
        <w:t>D. 3</w:t>
        <w:br/>
        <w:t>VI: 3</w:t>
      </w:r>
    </w:p>
    <w:p>
      <w:pPr>
        <w:pStyle w:val="QuestionHeader"/>
        <w:keepNext/>
        <w:keepLines/>
      </w:pPr>
      <w:r>
        <w:t>E0840  ·  ASHRAE 52.2 · Addendum d supplied  ·  Composite ranges / Các nhóm kích thước tổng hợp</w:t>
      </w:r>
    </w:p>
    <w:p>
      <w:pPr>
        <w:pStyle w:val="StemEnglish"/>
        <w:keepNext/>
        <w:keepLines/>
      </w:pPr>
      <w:r>
        <w:t>Technical focus — “Which particle-size range corresponds to E1?”</w:t>
        <w:br/>
        <w:t>A learner is explaining Composite ranges to a teammate. Which explanation preserves the technical meaning of the cited requirement?</w:t>
      </w:r>
    </w:p>
    <w:p>
      <w:pPr>
        <w:pStyle w:val="StemVietnamese"/>
        <w:keepNext/>
        <w:keepLines/>
      </w:pPr>
      <w:r>
        <w:t>Trọng tâm kỹ thuật — “Dải kích thước hạt nào tương ứng với E1?”</w:t>
        <w:br/>
        <w:t>Một người học đang giải thích Các nhóm kích thước tổng hợp cho đồng đội. Cách giải thích nào giữ đúng ý nghĩa kỹ thuật của yêu cầu được dẫn chiếu?</w:t>
      </w:r>
    </w:p>
    <w:p>
      <w:pPr>
        <w:pStyle w:val="Option"/>
        <w:keepNext/>
        <w:keepLines/>
      </w:pPr>
      <w:r>
        <w:t>A. 0.30 to 10.0 µm</w:t>
        <w:br/>
        <w:t>VI: 0,30 đến 10,0 µm</w:t>
      </w:r>
    </w:p>
    <w:p>
      <w:pPr>
        <w:pStyle w:val="Option"/>
        <w:keepNext/>
        <w:keepLines/>
      </w:pPr>
      <w:r>
        <w:t>B. 1.0 to 3.0 µm</w:t>
        <w:br/>
        <w:t>VI: 1,0 đến 3,0 µm</w:t>
      </w:r>
    </w:p>
    <w:p>
      <w:pPr>
        <w:pStyle w:val="Option"/>
        <w:keepNext/>
        <w:keepLines/>
      </w:pPr>
      <w:r>
        <w:t>C. 3.0 to 10.0 µm</w:t>
        <w:br/>
        <w:t>VI: 3,0 đến 10,0 µm</w:t>
      </w:r>
    </w:p>
    <w:p>
      <w:pPr>
        <w:pStyle w:val="Option"/>
        <w:keepLines/>
      </w:pPr>
      <w:r>
        <w:t>D. 0.30 to 1.0 µm</w:t>
        <w:br/>
        <w:t>VI: 0,30 đến 1,0 µm</w:t>
      </w:r>
    </w:p>
    <w:p>
      <w:pPr>
        <w:pStyle w:val="QuestionHeader"/>
        <w:keepNext/>
        <w:keepLines/>
      </w:pPr>
      <w:r>
        <w:t>E0841  ·  ASHRAE 52.2 · Addendum d supplied  ·  Composite ranges / Các nhóm kích thước tổng hợp</w:t>
      </w:r>
    </w:p>
    <w:p>
      <w:pPr>
        <w:pStyle w:val="StemEnglish"/>
        <w:keepNext/>
        <w:keepLines/>
      </w:pPr>
      <w:r>
        <w:t>Technical focus — “Which particle-size range corresponds to E2?”</w:t>
        <w:br/>
        <w:t>Which statement correctly connects the requirement to its meaning in the context of Composite ranges?</w:t>
      </w:r>
    </w:p>
    <w:p>
      <w:pPr>
        <w:pStyle w:val="StemVietnamese"/>
        <w:keepNext/>
        <w:keepLines/>
      </w:pPr>
      <w:r>
        <w:t>Trọng tâm kỹ thuật — “Dải kích thước hạt nào tương ứng với E2?”</w:t>
        <w:br/>
        <w:t>Phát biểu nào liên hệ đúng yêu cầu với ý nghĩa của nó trong bối cảnh Các nhóm kích thước tổng hợp?</w:t>
      </w:r>
    </w:p>
    <w:p>
      <w:pPr>
        <w:pStyle w:val="Option"/>
        <w:keepNext/>
        <w:keepLines/>
      </w:pPr>
      <w:r>
        <w:t>A. 1.0 to 3.0 µm</w:t>
        <w:br/>
        <w:t>VI: 1,0 đến 3,0 µm</w:t>
      </w:r>
    </w:p>
    <w:p>
      <w:pPr>
        <w:pStyle w:val="Option"/>
        <w:keepNext/>
        <w:keepLines/>
      </w:pPr>
      <w:r>
        <w:t>B. 0.30 to 1.0 µm</w:t>
        <w:br/>
        <w:t>VI: 0,30 đến 1,0 µm</w:t>
      </w:r>
    </w:p>
    <w:p>
      <w:pPr>
        <w:pStyle w:val="Option"/>
        <w:keepNext/>
        <w:keepLines/>
      </w:pPr>
      <w:r>
        <w:t>C. 3.0 to 10.0 µm</w:t>
        <w:br/>
        <w:t>VI: 3,0 đến 10,0 µm</w:t>
      </w:r>
    </w:p>
    <w:p>
      <w:pPr>
        <w:pStyle w:val="Option"/>
        <w:keepLines/>
      </w:pPr>
      <w:r>
        <w:t>D. 0.30 to 3.0 µm</w:t>
        <w:br/>
        <w:t>VI: 0,30 đến 3,0 µm</w:t>
      </w:r>
    </w:p>
    <w:p>
      <w:pPr>
        <w:pStyle w:val="QuestionHeader"/>
        <w:keepNext/>
        <w:keepLines/>
      </w:pPr>
      <w:r>
        <w:t>E0842  ·  ASHRAE 52.2 · Addendum d supplied  ·  Composite ranges / Các nhóm kích thước tổng hợp</w:t>
      </w:r>
    </w:p>
    <w:p>
      <w:pPr>
        <w:pStyle w:val="StemEnglish"/>
        <w:keepNext/>
        <w:keepLines/>
      </w:pPr>
      <w:r>
        <w:t>Technical focus — “Which particle-size range corresponds to E3?”</w:t>
        <w:br/>
        <w:t>A learner is explaining Composite ranges to a teammate. Which explanation preserves the technical meaning of the cited requirement?</w:t>
      </w:r>
    </w:p>
    <w:p>
      <w:pPr>
        <w:pStyle w:val="StemVietnamese"/>
        <w:keepNext/>
        <w:keepLines/>
      </w:pPr>
      <w:r>
        <w:t>Trọng tâm kỹ thuật — “Dải kích thước hạt nào tương ứng với E3?”</w:t>
        <w:br/>
        <w:t>Một người học đang giải thích Các nhóm kích thước tổng hợp cho đồng đội. Cách giải thích nào giữ đúng ý nghĩa kỹ thuật của yêu cầu được dẫn chiếu?</w:t>
      </w:r>
    </w:p>
    <w:p>
      <w:pPr>
        <w:pStyle w:val="Option"/>
        <w:keepNext/>
        <w:keepLines/>
      </w:pPr>
      <w:r>
        <w:t>A. 0.30 to 1.0 µm</w:t>
        <w:br/>
        <w:t>VI: 0,30 đến 1,0 µm</w:t>
      </w:r>
    </w:p>
    <w:p>
      <w:pPr>
        <w:pStyle w:val="Option"/>
        <w:keepNext/>
        <w:keepLines/>
      </w:pPr>
      <w:r>
        <w:t>B. 3.0 to 10.0 µm</w:t>
        <w:br/>
        <w:t>VI: 3,0 đến 10,0 µm</w:t>
      </w:r>
    </w:p>
    <w:p>
      <w:pPr>
        <w:pStyle w:val="Option"/>
        <w:keepNext/>
        <w:keepLines/>
      </w:pPr>
      <w:r>
        <w:t>C. 1.0 to 3.0 µm</w:t>
        <w:br/>
        <w:t>VI: 1,0 đến 3,0 µm</w:t>
      </w:r>
    </w:p>
    <w:p>
      <w:pPr>
        <w:pStyle w:val="Option"/>
        <w:keepLines/>
      </w:pPr>
      <w:r>
        <w:t>D. 0.30 to 3.0 µm</w:t>
        <w:br/>
        <w:t>VI: 0,30 đến 3,0 µm</w:t>
      </w:r>
    </w:p>
    <w:p>
      <w:pPr>
        <w:pStyle w:val="QuestionHeader"/>
        <w:keepNext/>
        <w:keepLines/>
      </w:pPr>
      <w:r>
        <w:t>E0843  ·  ASHRAE 52.2 · Addendum d supplied  ·  Statistics / Thống kê</w:t>
      </w:r>
    </w:p>
    <w:p>
      <w:pPr>
        <w:pStyle w:val="StemEnglish"/>
        <w:keepNext/>
        <w:keepLines/>
      </w:pPr>
      <w:r>
        <w:t>Technical focus — “How is coefficient of variation (CV) defined?”</w:t>
        <w:br/>
        <w:t>Which option gives the correct interpretation of Statistics according to Supplied 52.2 file, §3 definition of CV?</w:t>
      </w:r>
    </w:p>
    <w:p>
      <w:pPr>
        <w:pStyle w:val="StemVietnamese"/>
        <w:keepNext/>
        <w:keepLines/>
      </w:pPr>
      <w:r>
        <w:t>Trọng tâm kỹ thuật — “Hệ số biến thiên CV được định nghĩa thế nào?”</w:t>
        <w:br/>
        <w:t>Phương án nào diễn giải đúng Thống kê theo Supplied 52.2 file, §3 definition of CV?</w:t>
      </w:r>
    </w:p>
    <w:p>
      <w:pPr>
        <w:pStyle w:val="Option"/>
        <w:keepNext/>
        <w:keepLines/>
      </w:pPr>
      <w:r>
        <w:t>A. Mean divided by standard deviation</w:t>
        <w:br/>
        <w:t>VI: Giá trị trung bình chia cho độ lệch chuẩn</w:t>
      </w:r>
    </w:p>
    <w:p>
      <w:pPr>
        <w:pStyle w:val="Option"/>
        <w:keepNext/>
        <w:keepLines/>
      </w:pPr>
      <w:r>
        <w:t>B. Maximum minus minimum</w:t>
        <w:br/>
        <w:t>VI: Tối đa trừ tối thiểu</w:t>
      </w:r>
    </w:p>
    <w:p>
      <w:pPr>
        <w:pStyle w:val="Option"/>
        <w:keepNext/>
        <w:keepLines/>
      </w:pPr>
      <w:r>
        <w:t>C. Standard deviation divided by the mean</w:t>
        <w:br/>
        <w:t>VI: Độ lệch chuẩn chia cho giá trị trung bình</w:t>
      </w:r>
    </w:p>
    <w:p>
      <w:pPr>
        <w:pStyle w:val="Option"/>
        <w:keepLines/>
      </w:pPr>
      <w:r>
        <w:t>D. Downstream count divided by upstream count</w:t>
        <w:br/>
        <w:t>VI: Số lượng hạ lưu chia cho số lượng ngược dòng</w:t>
      </w:r>
    </w:p>
    <w:p>
      <w:pPr>
        <w:pStyle w:val="QuestionHeader"/>
        <w:keepNext/>
        <w:keepLines/>
      </w:pPr>
      <w:r>
        <w:t>E0844  ·  ASHRAE 52.2 · Addendum d supplied  ·  Correlation ratio / Tỷ lệ tương quan</w:t>
      </w:r>
    </w:p>
    <w:p>
      <w:pPr>
        <w:pStyle w:val="StemEnglish"/>
        <w:keepNext/>
        <w:keepLines/>
      </w:pPr>
      <w:r>
        <w:t>Technical focus — “What is the correlation ratio R?”</w:t>
        <w:br/>
        <w:t>Which option gives the correct interpretation of Correlation ratio according to Supplied 52.2 file, §3 and §10.3?</w:t>
      </w:r>
    </w:p>
    <w:p>
      <w:pPr>
        <w:pStyle w:val="StemVietnamese"/>
        <w:keepNext/>
        <w:keepLines/>
      </w:pPr>
      <w:r>
        <w:t>Trọng tâm kỹ thuật — “Tỷ số tương quan R là gì?”</w:t>
        <w:br/>
        <w:t>Phương án nào diễn giải đúng Tỷ lệ tương quan theo Supplied 52.2 file, §3 and §10.3?</w:t>
      </w:r>
    </w:p>
    <w:p>
      <w:pPr>
        <w:pStyle w:val="Option"/>
        <w:keepNext/>
        <w:keepLines/>
      </w:pPr>
      <w:r>
        <w:t>A. Airflow divided by face area</w:t>
        <w:br/>
        <w:t>VI: Luồng gió chia theo diện tích mặt</w:t>
      </w:r>
    </w:p>
    <w:p>
      <w:pPr>
        <w:pStyle w:val="Option"/>
        <w:keepNext/>
        <w:keepLines/>
      </w:pPr>
      <w:r>
        <w:t>B. Upstream-to-downstream pressure ratio with the filter installed</w:t>
        <w:br/>
        <w:t>VI: Tỷ số áp suất phía trước/phía sau khi đã lắp bộ lọc</w:t>
      </w:r>
    </w:p>
    <w:p>
      <w:pPr>
        <w:pStyle w:val="Option"/>
        <w:keepNext/>
        <w:keepLines/>
      </w:pPr>
      <w:r>
        <w:t>C. Dust captured divided by dust fed</w:t>
        <w:br/>
        <w:t>VI: Bụi thu được chia cho bụi nạp</w:t>
      </w:r>
    </w:p>
    <w:p>
      <w:pPr>
        <w:pStyle w:val="Option"/>
        <w:keepLines/>
      </w:pPr>
      <w:r>
        <w:t>D. Downstream-to-upstream particle-count ratio measured with no air cleaner installed</w:t>
        <w:br/>
        <w:t>VI: Tỷ số số đếm hạt phía sau/phía trước khi chưa lắp bộ lọc không khí</w:t>
      </w:r>
    </w:p>
    <w:p>
      <w:pPr>
        <w:pStyle w:val="QuestionHeader"/>
        <w:keepNext/>
        <w:keepLines/>
      </w:pPr>
      <w:r>
        <w:t>E0845  ·  ASHRAE 52.2 · Addendum d supplied  ·  PSE / PSE</w:t>
      </w:r>
    </w:p>
    <w:p>
      <w:pPr>
        <w:pStyle w:val="StemEnglish"/>
        <w:keepNext/>
        <w:keepLines/>
      </w:pPr>
      <w:r>
        <w:t>Technical focus — “Which expression relates particle size removal efficiency to penetration P?”</w:t>
        <w:br/>
        <w:t>A learner is explaining PSE to a teammate. Which explanation preserves the technical meaning of the cited requirement?</w:t>
      </w:r>
    </w:p>
    <w:p>
      <w:pPr>
        <w:pStyle w:val="StemVietnamese"/>
        <w:keepNext/>
        <w:keepLines/>
      </w:pPr>
      <w:r>
        <w:t>Trọng tâm kỹ thuật — “Biểu thức nào liên hệ hiệu suất loại bỏ theo kích thước hạt với độ xuyên qua P?”</w:t>
        <w:br/>
        <w:t>Một người học đang giải thích PSE cho đồng đội. Cách giải thích nào giữ đúng ý nghĩa kỹ thuật của yêu cầu được dẫn chiếu?</w:t>
      </w:r>
    </w:p>
    <w:p>
      <w:pPr>
        <w:pStyle w:val="Option"/>
        <w:keepNext/>
        <w:keepLines/>
      </w:pPr>
      <w:r>
        <w:t>A. PSE = (1 - P) × 100%</w:t>
        <w:br/>
        <w:t>VI: PSE = (1 - P) × 100%</w:t>
      </w:r>
    </w:p>
    <w:p>
      <w:pPr>
        <w:pStyle w:val="Option"/>
        <w:keepNext/>
        <w:keepLines/>
      </w:pPr>
      <w:r>
        <w:t>B. PSE = 1/P</w:t>
        <w:br/>
        <w:t>VI: PSE = 1/P</w:t>
      </w:r>
    </w:p>
    <w:p>
      <w:pPr>
        <w:pStyle w:val="Option"/>
        <w:keepNext/>
        <w:keepLines/>
      </w:pPr>
      <w:r>
        <w:t>C. PSE = P - 100%</w:t>
        <w:br/>
        <w:t>VI: PSE = P - 100%</w:t>
      </w:r>
    </w:p>
    <w:p>
      <w:pPr>
        <w:pStyle w:val="Option"/>
        <w:keepLines/>
      </w:pPr>
      <w:r>
        <w:t>D. PSE = P × 100%</w:t>
        <w:br/>
        <w:t>VI: PSE = P × 100%</w:t>
      </w:r>
    </w:p>
    <w:p>
      <w:pPr>
        <w:pStyle w:val="QuestionHeader"/>
        <w:keepNext/>
        <w:keepLines/>
      </w:pPr>
      <w:r>
        <w:t>E0846  ·  ASHRAE 52.2 · Addendum d supplied  ·  Default test condition / Điều kiện kiểm tra mặc định</w:t>
      </w:r>
    </w:p>
    <w:p>
      <w:pPr>
        <w:pStyle w:val="StemEnglish"/>
        <w:keepNext/>
        <w:keepLines/>
      </w:pPr>
      <w:r>
        <w:t>Technical focus — “If face velocity is not specified, what face velocity is used?”</w:t>
        <w:br/>
        <w:t>Which statement correctly connects the requirement to its meaning in the context of Default test condition?</w:t>
      </w:r>
    </w:p>
    <w:p>
      <w:pPr>
        <w:pStyle w:val="StemVietnamese"/>
        <w:keepNext/>
        <w:keepLines/>
      </w:pPr>
      <w:r>
        <w:t>Trọng tâm kỹ thuật — “Nếu không nêu tốc độ mặt lọc, giá trị nào được dùng?”</w:t>
        <w:br/>
        <w:t>Phát biểu nào liên hệ đúng yêu cầu với ý nghĩa của nó trong bối cảnh Điều kiện kiểm tra mặc định?</w:t>
      </w:r>
    </w:p>
    <w:p>
      <w:pPr>
        <w:pStyle w:val="Option"/>
        <w:keepNext/>
        <w:keepLines/>
      </w:pPr>
      <w:r>
        <w:t>A. 1.00 m/s (197 fpm)</w:t>
        <w:br/>
        <w:t>VI: 1,00 m/s (197 fpm)</w:t>
      </w:r>
    </w:p>
    <w:p>
      <w:pPr>
        <w:pStyle w:val="Option"/>
        <w:keepNext/>
        <w:keepLines/>
      </w:pPr>
      <w:r>
        <w:t>B. 2.50 m/s (492 fpm)</w:t>
        <w:br/>
        <w:t>VI: 2,50 m/s (492 fpm)</w:t>
      </w:r>
    </w:p>
    <w:p>
      <w:pPr>
        <w:pStyle w:val="Option"/>
        <w:keepNext/>
        <w:keepLines/>
      </w:pPr>
      <w:r>
        <w:t>C. 3.80 m/s (748 fpm)</w:t>
        <w:br/>
        <w:t>VI: 3,80 m/s (748 fpm)</w:t>
      </w:r>
    </w:p>
    <w:p>
      <w:pPr>
        <w:pStyle w:val="Option"/>
        <w:keepLines/>
      </w:pPr>
      <w:r>
        <w:t>D. 0.60 m/s (118 fpm)</w:t>
        <w:br/>
        <w:t>VI: 0,60 m/s (118 fpm)</w:t>
      </w:r>
    </w:p>
    <w:p>
      <w:pPr>
        <w:pStyle w:val="QuestionHeader"/>
        <w:keepNext/>
        <w:keepLines/>
      </w:pPr>
      <w:r>
        <w:t>E0847  ·  ASHRAE 52.2 · Addendum d supplied  ·  Default test condition / Điều kiện kiểm tra mặc định</w:t>
      </w:r>
    </w:p>
    <w:p>
      <w:pPr>
        <w:pStyle w:val="StemEnglish"/>
        <w:keepNext/>
        <w:keepLines/>
      </w:pPr>
      <w:r>
        <w:t>Technical focus — “If final resistance is not specified, what default final resistance is used?”</w:t>
        <w:br/>
        <w:t>Which option gives the correct interpretation of Default test condition according to Supplied 52.2 file, §8.1.3?</w:t>
      </w:r>
    </w:p>
    <w:p>
      <w:pPr>
        <w:pStyle w:val="StemVietnamese"/>
        <w:keepNext/>
        <w:keepLines/>
      </w:pPr>
      <w:r>
        <w:t>Trọng tâm kỹ thuật — “Nếu không nêu sức cản cuối, giá trị mặc định nào được dùng?”</w:t>
        <w:br/>
        <w:t>Phương án nào diễn giải đúng Điều kiện kiểm tra mặc định theo Supplied 52.2 file, §8.1.3?</w:t>
      </w:r>
    </w:p>
    <w:p>
      <w:pPr>
        <w:pStyle w:val="Option"/>
        <w:keepNext/>
        <w:keepLines/>
      </w:pPr>
      <w:r>
        <w:t>A. 500 Pa (2.0 in. of water)</w:t>
        <w:br/>
        <w:t>VI: 500 Pa (2,0 in. nước)</w:t>
      </w:r>
    </w:p>
    <w:p>
      <w:pPr>
        <w:pStyle w:val="Option"/>
        <w:keepNext/>
        <w:keepLines/>
      </w:pPr>
      <w:r>
        <w:t>B. 50 Pa (0.2 in. of water)</w:t>
        <w:br/>
        <w:t>VI: 50 Pa (0,2 in. nước)</w:t>
      </w:r>
    </w:p>
    <w:p>
      <w:pPr>
        <w:pStyle w:val="Option"/>
        <w:keepNext/>
        <w:keepLines/>
      </w:pPr>
      <w:r>
        <w:t>C. 350 Pa (1.4 in. of water)</w:t>
        <w:br/>
        <w:t>VI: 350 Pa (1,4 in. nước)</w:t>
      </w:r>
    </w:p>
    <w:p>
      <w:pPr>
        <w:pStyle w:val="Option"/>
        <w:keepLines/>
      </w:pPr>
      <w:r>
        <w:t>D. 100 Pa (0.4 in. of water)</w:t>
        <w:br/>
        <w:t>VI: 100 Pa (0,4 in. nước)</w:t>
      </w:r>
    </w:p>
    <w:p>
      <w:pPr>
        <w:pStyle w:val="QuestionHeader"/>
        <w:keepNext/>
        <w:keepLines/>
      </w:pPr>
      <w:r>
        <w:t>E0848  ·  ASHRAE 52.2 · Addendum d supplied  ·  Test sequence / Trình tự kiểm tra</w:t>
      </w:r>
    </w:p>
    <w:p>
      <w:pPr>
        <w:pStyle w:val="StemEnglish"/>
        <w:keepNext/>
        <w:keepLines/>
      </w:pPr>
      <w:r>
        <w:t>Technical focus — “What is the first main test in the prescribed sequence?”</w:t>
        <w:br/>
        <w:t>Which paraphrase best preserves the standard's intent for Test sequence?</w:t>
      </w:r>
    </w:p>
    <w:p>
      <w:pPr>
        <w:pStyle w:val="StemVietnamese"/>
        <w:keepNext/>
        <w:keepLines/>
      </w:pPr>
      <w:r>
        <w:t>Trọng tâm kỹ thuật — “Phép thử chính đầu tiên trong trình tự quy định là gì?”</w:t>
        <w:br/>
        <w:t>Cách diễn đạt lại nào giữ đúng nhất ý định của tiêu chuẩn đối với Trình tự kiểm tra?</w:t>
      </w:r>
    </w:p>
    <w:p>
      <w:pPr>
        <w:pStyle w:val="Option"/>
        <w:keepNext/>
        <w:keepLines/>
      </w:pPr>
      <w:r>
        <w:t>A. Adaptive comfort calculation</w:t>
        <w:br/>
        <w:t>VI: Tính toán tiện nghi thích ứng</w:t>
      </w:r>
    </w:p>
    <w:p>
      <w:pPr>
        <w:pStyle w:val="Option"/>
        <w:keepNext/>
        <w:keepLines/>
      </w:pPr>
      <w:r>
        <w:t>B. Final loaded-filter MERV labeling</w:t>
        <w:br/>
        <w:t>VI: Ghi nhãn MERV của bộ lọc được nạp cuối cùng</w:t>
      </w:r>
    </w:p>
    <w:p>
      <w:pPr>
        <w:pStyle w:val="Option"/>
        <w:keepNext/>
        <w:keepLines/>
      </w:pPr>
      <w:r>
        <w:t>C. Captured dust release rate</w:t>
        <w:br/>
        <w:t>VI: Tỷ lệ bụi đã giữ bị phát tán trở lại</w:t>
      </w:r>
    </w:p>
    <w:p>
      <w:pPr>
        <w:pStyle w:val="Option"/>
        <w:keepLines/>
      </w:pPr>
      <w:r>
        <w:t>D. Clean-device resistance versus airflow rate</w:t>
        <w:br/>
        <w:t>VI: Trở lực của thiết bị sạch theo lưu lượng gió</w:t>
      </w:r>
    </w:p>
    <w:p>
      <w:pPr>
        <w:pStyle w:val="QuestionHeader"/>
        <w:keepNext/>
        <w:keepLines/>
      </w:pPr>
      <w:r>
        <w:t>E0849  ·  ASHRAE 52.2 · Addendum d supplied  ·  Resistance testing / Thử trở lực</w:t>
      </w:r>
    </w:p>
    <w:p>
      <w:pPr>
        <w:pStyle w:val="StemEnglish"/>
        <w:keepNext/>
        <w:keepLines/>
      </w:pPr>
      <w:r>
        <w:t>Technical focus — “At which minimum set of airflow rates is clean-filter resistance measured?”</w:t>
        <w:br/>
        <w:t>Which paraphrase best preserves the standard's intent for Resistance testing?</w:t>
      </w:r>
    </w:p>
    <w:p>
      <w:pPr>
        <w:pStyle w:val="StemVietnamese"/>
        <w:keepNext/>
        <w:keepLines/>
      </w:pPr>
      <w:r>
        <w:t>Trọng tâm kỹ thuật — “Sức cản bộ lọc sạch được đo tối thiểu tại những mức lưu lượng nào?”</w:t>
        <w:br/>
        <w:t>Cách diễn đạt lại nào giữ đúng nhất ý định của tiêu chuẩn đối với Thử trở lực?</w:t>
      </w:r>
    </w:p>
    <w:p>
      <w:pPr>
        <w:pStyle w:val="Option"/>
        <w:keepNext/>
        <w:keepLines/>
      </w:pPr>
      <w:r>
        <w:t>A. 50%, 75%, 100%, and 125% of test airflow</w:t>
        <w:br/>
        <w:t>VI: 50%, 75%, 100% và 125% lưu lượng gió thử nghiệm</w:t>
      </w:r>
    </w:p>
    <w:p>
      <w:pPr>
        <w:pStyle w:val="Option"/>
        <w:keepNext/>
        <w:keepLines/>
      </w:pPr>
      <w:r>
        <w:t>B. 25%, 50%, and 100% only</w:t>
        <w:br/>
        <w:t>VI: chỉ 25%, 50% và 100%</w:t>
      </w:r>
    </w:p>
    <w:p>
      <w:pPr>
        <w:pStyle w:val="Option"/>
        <w:keepNext/>
        <w:keepLines/>
      </w:pPr>
      <w:r>
        <w:t>C. 100% only</w:t>
        <w:br/>
        <w:t>VI: Chỉ 100%</w:t>
      </w:r>
    </w:p>
    <w:p>
      <w:pPr>
        <w:pStyle w:val="Option"/>
        <w:keepLines/>
      </w:pPr>
      <w:r>
        <w:t>D. 10%, 20%, 30%, and 40%</w:t>
        <w:br/>
        <w:t>VI: 10%, 20%, 30% và 40%</w:t>
      </w:r>
    </w:p>
    <w:p>
      <w:pPr>
        <w:pStyle w:val="QuestionHeader"/>
        <w:keepNext/>
        <w:keepLines/>
      </w:pPr>
      <w:r>
        <w:t>E0850  ·  ASHRAE 52.2 · Addendum d supplied  ·  Rig qualification / Thẩm định giàn thử</w:t>
      </w:r>
    </w:p>
    <w:p>
      <w:pPr>
        <w:pStyle w:val="StemEnglish"/>
        <w:keepNext/>
        <w:keepLines/>
      </w:pPr>
      <w:r>
        <w:t>Use the accompanying original study figure as a visual cue. Technical focus — “What is the maximum allowed test-duct air leakage?”</w:t>
        <w:br/>
        <w:t>A learner is explaining Rig qualification to a teammate. Which explanation preserves the technical meaning of the cited requirement?</w:t>
      </w:r>
    </w:p>
    <w:p>
      <w:pPr>
        <w:pStyle w:val="StemVietnamese"/>
        <w:keepNext/>
        <w:keepLines/>
      </w:pPr>
      <w:r>
        <w:t>Dùng hình ôn tập gốc đi kèm làm gợi ý trực quan. Trọng tâm kỹ thuật — “Rò rỉ không khí lớn nhất cho phép của ống thử là bao nhiêu?”</w:t>
        <w:br/>
        <w:t>Một người học đang giải thích Thẩm định giàn thử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41" name="Picture 141"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2% of total airflow</w:t>
        <w:br/>
        <w:t>VI: 2% tổng lưu lượng gió</w:t>
      </w:r>
    </w:p>
    <w:p>
      <w:pPr>
        <w:pStyle w:val="Option"/>
        <w:keepNext/>
        <w:keepLines/>
      </w:pPr>
      <w:r>
        <w:t>B. 1% of total airflow</w:t>
        <w:br/>
        <w:t>VI: 1% tổng lưu lượng gió</w:t>
      </w:r>
    </w:p>
    <w:p>
      <w:pPr>
        <w:pStyle w:val="Option"/>
        <w:keepNext/>
        <w:keepLines/>
      </w:pPr>
      <w:r>
        <w:t>C. 5% of total airflow</w:t>
        <w:br/>
        <w:t>VI: 5% tổng lưu lượng gió</w:t>
      </w:r>
    </w:p>
    <w:p>
      <w:pPr>
        <w:pStyle w:val="Option"/>
        <w:keepLines/>
      </w:pPr>
      <w:r>
        <w:t>D. 10% of total airflow</w:t>
        <w:br/>
        <w:t>VI: 10% tổng lưu lượng gió</w:t>
      </w:r>
    </w:p>
    <w:p>
      <w:pPr>
        <w:pStyle w:val="QuestionHeader"/>
        <w:keepNext/>
        <w:keepLines/>
      </w:pPr>
      <w:r>
        <w:t>E0851  ·  ASHRAE 52.2 · Addendum d supplied  ·  Rig qualification / Thẩm định giàn thử</w:t>
      </w:r>
    </w:p>
    <w:p>
      <w:pPr>
        <w:pStyle w:val="StemEnglish"/>
        <w:keepNext/>
        <w:keepLines/>
      </w:pPr>
      <w:r>
        <w:t>Technical focus — “In the 100% efficiency qualification test, computed PSE values must be:”</w:t>
        <w:br/>
        <w:t>Which statement correctly connects the requirement to its meaning in the context of Rig qualification?</w:t>
      </w:r>
    </w:p>
    <w:p>
      <w:pPr>
        <w:pStyle w:val="StemVietnamese"/>
        <w:keepNext/>
        <w:keepLines/>
      </w:pPr>
      <w:r>
        <w:t>Trọng tâm kỹ thuật — “Trong phép thử xác nhận hiệu suất 100%, các giá trị PSE tính được phải:”</w:t>
        <w:br/>
        <w:t>Phát biểu nào liên hệ đúng yêu cầu với ý nghĩa của nó trong bối cảnh Thẩm định giàn thử?</w:t>
      </w:r>
    </w:p>
    <w:p>
      <w:pPr>
        <w:pStyle w:val="Option"/>
        <w:keepNext/>
        <w:keepLines/>
      </w:pPr>
      <w:r>
        <w:t>A. Greater than 90% for E3 only</w:t>
        <w:br/>
        <w:t>VI: Chỉ lớn hơn 90% đối với E3</w:t>
      </w:r>
    </w:p>
    <w:p>
      <w:pPr>
        <w:pStyle w:val="Option"/>
        <w:keepNext/>
        <w:keepLines/>
      </w:pPr>
      <w:r>
        <w:t>B. Exactly 100% for E1 only</w:t>
        <w:br/>
        <w:t>VI: Chính xác 100% chỉ dành cho E1</w:t>
      </w:r>
    </w:p>
    <w:p>
      <w:pPr>
        <w:pStyle w:val="Option"/>
        <w:keepNext/>
        <w:keepLines/>
      </w:pPr>
      <w:r>
        <w:t>C. Greater than 99% for all particle sizes</w:t>
        <w:br/>
        <w:t>VI: Lớn hơn 99% cho tất cả các kích thước hạt</w:t>
      </w:r>
    </w:p>
    <w:p>
      <w:pPr>
        <w:pStyle w:val="Option"/>
        <w:keepLines/>
      </w:pPr>
      <w:r>
        <w:t>D. Greater than 95% on average</w:t>
        <w:br/>
        <w:t>VI: Trung bình lớn hơn 95%</w:t>
      </w:r>
    </w:p>
    <w:p>
      <w:pPr>
        <w:pStyle w:val="QuestionHeader"/>
        <w:keepNext/>
        <w:keepLines/>
      </w:pPr>
      <w:r>
        <w:t>E0852  ·  ASHRAE 52.2 · Addendum d supplied  ·  Final filter / Bộ lọc cuối cùng</w:t>
      </w:r>
    </w:p>
    <w:p>
      <w:pPr>
        <w:pStyle w:val="StemEnglish"/>
        <w:keepNext/>
        <w:keepLines/>
      </w:pPr>
      <w:r>
        <w:t>Technical focus — “What minimum fraction of loading dust must the final filter retain?”</w:t>
        <w:br/>
        <w:t>Which statement correctly connects the requirement to its meaning in the context of Final filter?</w:t>
      </w:r>
    </w:p>
    <w:p>
      <w:pPr>
        <w:pStyle w:val="StemVietnamese"/>
        <w:keepNext/>
        <w:keepLines/>
      </w:pPr>
      <w:r>
        <w:t>Trọng tâm kỹ thuật — “Bộ lọc cuối phải giữ lại tối thiểu bao nhiêu bụi nạp?”</w:t>
        <w:br/>
        <w:t>Phát biểu nào liên hệ đúng yêu cầu với ý nghĩa của nó trong bối cảnh Bộ lọc cuối cùng?</w:t>
      </w:r>
    </w:p>
    <w:p>
      <w:pPr>
        <w:pStyle w:val="Option"/>
        <w:keepNext/>
        <w:keepLines/>
      </w:pPr>
      <w:r>
        <w:t>A. 99.97%</w:t>
        <w:br/>
        <w:t>VI: 99.97%</w:t>
      </w:r>
    </w:p>
    <w:p>
      <w:pPr>
        <w:pStyle w:val="Option"/>
        <w:keepNext/>
        <w:keepLines/>
      </w:pPr>
      <w:r>
        <w:t>B. 90%</w:t>
        <w:br/>
        <w:t>VI: 90%</w:t>
      </w:r>
    </w:p>
    <w:p>
      <w:pPr>
        <w:pStyle w:val="Option"/>
        <w:keepNext/>
        <w:keepLines/>
      </w:pPr>
      <w:r>
        <w:t>C. 95%</w:t>
        <w:br/>
        <w:t>VI: 95%</w:t>
      </w:r>
    </w:p>
    <w:p>
      <w:pPr>
        <w:pStyle w:val="Option"/>
        <w:keepLines/>
      </w:pPr>
      <w:r>
        <w:t>D. 98%</w:t>
        <w:br/>
        <w:t>VI: 98%</w:t>
      </w:r>
    </w:p>
    <w:p>
      <w:pPr>
        <w:pStyle w:val="QuestionHeader"/>
        <w:keepNext/>
        <w:keepLines/>
      </w:pPr>
      <w:r>
        <w:t>E0853  ·  ASHRAE 52.2 · Addendum d supplied  ·  Sample selection / Lựa chọn mẫu</w:t>
      </w:r>
    </w:p>
    <w:p>
      <w:pPr>
        <w:pStyle w:val="StemEnglish"/>
        <w:keepNext/>
        <w:keepLines/>
      </w:pPr>
      <w:r>
        <w:t>Technical focus — “For a report that references the standard, the test sample is selected from a group of at least:”</w:t>
        <w:br/>
        <w:t>Which paraphrase best preserves the standard's intent for Sample selection?</w:t>
      </w:r>
    </w:p>
    <w:p>
      <w:pPr>
        <w:pStyle w:val="StemVietnamese"/>
        <w:keepNext/>
        <w:keepLines/>
      </w:pPr>
      <w:r>
        <w:t>Trọng tâm kỹ thuật — “Để báo cáo viện dẫn tiêu chuẩn, mẫu thử được chọn từ một nhóm tối thiểu:”</w:t>
        <w:br/>
        <w:t>Cách diễn đạt lại nào giữ đúng nhất ý định của tiêu chuẩn đối với Lựa chọn mẫu?</w:t>
      </w:r>
    </w:p>
    <w:p>
      <w:pPr>
        <w:pStyle w:val="Option"/>
        <w:keepNext/>
        <w:keepLines/>
      </w:pPr>
      <w:r>
        <w:t>A. Six like air cleaners</w:t>
        <w:br/>
        <w:t>VI: Sáu máy lọc không khí tương tự</w:t>
      </w:r>
    </w:p>
    <w:p>
      <w:pPr>
        <w:pStyle w:val="Option"/>
        <w:keepNext/>
        <w:keepLines/>
      </w:pPr>
      <w:r>
        <w:t>B. Ten unlike air cleaners</w:t>
        <w:br/>
        <w:t>VI: Mười máy lọc không khí khác nhau</w:t>
      </w:r>
    </w:p>
    <w:p>
      <w:pPr>
        <w:pStyle w:val="Option"/>
        <w:keepNext/>
        <w:keepLines/>
      </w:pPr>
      <w:r>
        <w:t>C. Two like air cleaners</w:t>
        <w:br/>
        <w:t>VI: Hai máy giống như máy lọc không khí</w:t>
      </w:r>
    </w:p>
    <w:p>
      <w:pPr>
        <w:pStyle w:val="Option"/>
        <w:keepLines/>
      </w:pPr>
      <w:r>
        <w:t>D. Three like air cleaners</w:t>
        <w:br/>
        <w:t>VI: Ba loại máy lọc không khí</w:t>
      </w:r>
    </w:p>
    <w:p>
      <w:pPr>
        <w:pStyle w:val="QuestionHeader"/>
        <w:keepNext/>
        <w:keepLines/>
      </w:pPr>
      <w:r>
        <w:t>E0854  ·  ASHRAE 52.2 · Addendum d supplied  ·  Minimum efficiency concept / Khái niệm hiệu suất tối thiểu</w:t>
      </w:r>
    </w:p>
    <w:p>
      <w:pPr>
        <w:pStyle w:val="StemEnglish"/>
        <w:keepNext/>
        <w:keepLines/>
      </w:pPr>
      <w:r>
        <w:t>Use the accompanying original study figure as a visual cue. Technical focus — “Why is MERV based on the composite minimum efficiency curve rather than the clean-filter curve alone?”</w:t>
        <w:br/>
        <w:t>Which option gives the correct interpretation of Minimum efficiency concept according to Supplied 52.2 file, §§10.7-10.8?</w:t>
      </w:r>
    </w:p>
    <w:p>
      <w:pPr>
        <w:pStyle w:val="StemVietnamese"/>
        <w:keepNext/>
        <w:keepLines/>
      </w:pPr>
      <w:r>
        <w:t>Dùng hình ôn tập gốc đi kèm làm gợi ý trực quan. Trọng tâm kỹ thuật — “Vì sao MERV dựa trên đường hiệu suất tối thiểu tổng hợp thay vì chỉ đường của bộ lọc sạch?”</w:t>
        <w:br/>
        <w:t>Phương án nào diễn giải đúng Khái niệm hiệu suất tối thiểu theo Supplied 52.2 file, §§10.7-10.8?</w:t>
      </w:r>
    </w:p>
    <w:p>
      <w:pPr>
        <w:keepNext/>
        <w:spacing w:before="40" w:after="20"/>
        <w:jc w:val="center"/>
      </w:pPr>
      <w:r>
        <w:drawing>
          <wp:inline xmlns:a="http://schemas.openxmlformats.org/drawingml/2006/main" xmlns:pic="http://schemas.openxmlformats.org/drawingml/2006/picture">
            <wp:extent cx="4800600" cy="2678229"/>
            <wp:docPr id="142" name="Picture 142"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It rates only dust mass.</w:t>
        <w:br/>
        <w:t>VI: Nó chỉ đánh giá khối lượng bụi.</w:t>
      </w:r>
    </w:p>
    <w:p>
      <w:pPr>
        <w:pStyle w:val="Option"/>
        <w:keepNext/>
        <w:keepLines/>
      </w:pPr>
      <w:r>
        <w:t>B. It captures the weakest measured efficiency as the filter is incrementally loaded.</w:t>
        <w:br/>
        <w:t>VI: Nó lấy hiệu suất đo được thấp nhất khi bộ lọc được nạp bụi tăng dần.</w:t>
      </w:r>
    </w:p>
    <w:p>
      <w:pPr>
        <w:pStyle w:val="Option"/>
        <w:keepNext/>
        <w:keepLines/>
      </w:pPr>
      <w:r>
        <w:t>C. It guarantees the lowest pressure drop.</w:t>
        <w:br/>
        <w:t>VI: Nó đảm bảo mức giảm áp suất thấp nhất.</w:t>
      </w:r>
    </w:p>
    <w:p>
      <w:pPr>
        <w:pStyle w:val="Option"/>
        <w:keepLines/>
      </w:pPr>
      <w:r>
        <w:t>D. It eliminates the need for particle counting.</w:t>
        <w:br/>
        <w:t>VI: Nó giúp loại bỏ nhu cầu đếm hạt.</w:t>
      </w:r>
    </w:p>
    <w:p>
      <w:pPr>
        <w:pStyle w:val="QuestionHeader"/>
        <w:keepNext/>
        <w:keepLines/>
      </w:pPr>
      <w:r>
        <w:t>E0855  ·  ASHRAE 52.2 · Addendum d supplied  ·  Correlation correction / Hiệu chỉnh tương quan</w:t>
      </w:r>
    </w:p>
    <w:p>
      <w:pPr>
        <w:pStyle w:val="StemEnglish"/>
        <w:keepNext/>
        <w:keepLines/>
      </w:pPr>
      <w:r>
        <w:t>Use the accompanying original study figure as a visual cue. Technical focus — “Why is correlation ratio R measured without a filter?”</w:t>
        <w:br/>
        <w:t>Which statement correctly connects the requirement to its meaning in the context of Correlation correction?</w:t>
      </w:r>
    </w:p>
    <w:p>
      <w:pPr>
        <w:pStyle w:val="StemVietnamese"/>
        <w:keepNext/>
        <w:keepLines/>
      </w:pPr>
      <w:r>
        <w:t>Dùng hình ôn tập gốc đi kèm làm gợi ý trực quan. Trọng tâm kỹ thuật — “Vì sao đo tỷ số tương quan R khi không lắp bộ lọc?”</w:t>
        <w:br/>
        <w:t>Phát biểu nào liên hệ đúng yêu cầu với ý nghĩa của nó trong bối cảnh Hiệu chỉnh tương quan?</w:t>
      </w:r>
    </w:p>
    <w:p>
      <w:pPr>
        <w:keepNext/>
        <w:spacing w:before="40" w:after="20"/>
        <w:jc w:val="center"/>
      </w:pPr>
      <w:r>
        <w:drawing>
          <wp:inline xmlns:a="http://schemas.openxmlformats.org/drawingml/2006/main" xmlns:pic="http://schemas.openxmlformats.org/drawingml/2006/picture">
            <wp:extent cx="4800600" cy="2589797"/>
            <wp:docPr id="143" name="Picture 143"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To increase face velocity</w:t>
        <w:br/>
        <w:t>VI: Để tăng vận tốc bề mặt</w:t>
      </w:r>
    </w:p>
    <w:p>
      <w:pPr>
        <w:pStyle w:val="Option"/>
        <w:keepNext/>
        <w:keepLines/>
      </w:pPr>
      <w:r>
        <w:t>B. To assign MERV directly</w:t>
        <w:br/>
        <w:t>VI: Để gán MERV trực tiếp</w:t>
      </w:r>
    </w:p>
    <w:p>
      <w:pPr>
        <w:pStyle w:val="Option"/>
        <w:keepNext/>
        <w:keepLines/>
      </w:pPr>
      <w:r>
        <w:t>C. To quantify upstream/downstream sampling bias independently of filter performance</w:t>
        <w:br/>
        <w:t>VI: Định lượng độ chệch lấy mẫu phía trước/phía sau độc lập với hiệu năng bộ lọc</w:t>
      </w:r>
    </w:p>
    <w:p>
      <w:pPr>
        <w:pStyle w:val="Option"/>
        <w:keepLines/>
      </w:pPr>
      <w:r>
        <w:t>D. To determine dust holding capacity</w:t>
        <w:br/>
        <w:t>VI: Để xác định khả năng giữ bụi</w:t>
      </w:r>
    </w:p>
    <w:p>
      <w:pPr>
        <w:pStyle w:val="QuestionHeader"/>
        <w:keepNext/>
        <w:keepLines/>
      </w:pPr>
      <w:r>
        <w:t>E0856  ·  ASHRAE 52.2 · Addendum d supplied  ·  Sequential sampling / Lấy mẫu tuần tự</w:t>
      </w:r>
    </w:p>
    <w:p>
      <w:pPr>
        <w:pStyle w:val="StemEnglish"/>
        <w:keepNext/>
        <w:keepLines/>
      </w:pPr>
      <w:r>
        <w:t>Technical focus — “Why are upstream and downstream samples alternated with purge intervals?”</w:t>
        <w:br/>
        <w:t>A learner is explaining Sequential sampling to a teammate. Which explanation preserves the technical meaning of the cited requirement?</w:t>
      </w:r>
    </w:p>
    <w:p>
      <w:pPr>
        <w:pStyle w:val="StemVietnamese"/>
        <w:keepNext/>
        <w:keepLines/>
      </w:pPr>
      <w:r>
        <w:t>Trọng tâm kỹ thuật — “Vì sao mẫu trước và sau lọc được lấy luân phiên kèm khoảng purge?”</w:t>
        <w:br/>
        <w:t>Một người học đang giải thích Lấy mẫu tuần tự cho đồng đội. Cách giải thích nào giữ đúng ý nghĩa kỹ thuật của yêu cầu được dẫn chiếu?</w:t>
      </w:r>
    </w:p>
    <w:p>
      <w:pPr>
        <w:pStyle w:val="Option"/>
        <w:keepNext/>
        <w:keepLines/>
      </w:pPr>
      <w:r>
        <w:t>A. To measure sound level</w:t>
        <w:br/>
        <w:t>VI: Để đo mức âm</w:t>
      </w:r>
    </w:p>
    <w:p>
      <w:pPr>
        <w:pStyle w:val="Option"/>
        <w:keepNext/>
        <w:keepLines/>
      </w:pPr>
      <w:r>
        <w:t>B. To dry the loading dust in the final filter</w:t>
        <w:br/>
        <w:t>VI: Để làm khô bụi nạp trong bộ lọc cuối cùng</w:t>
      </w:r>
    </w:p>
    <w:p>
      <w:pPr>
        <w:pStyle w:val="Option"/>
        <w:keepNext/>
        <w:keepLines/>
      </w:pPr>
      <w:r>
        <w:t>C. To change the filter face area</w:t>
        <w:br/>
        <w:t>VI: Để thay đổi diện tích mặt bộ lọc</w:t>
      </w:r>
    </w:p>
    <w:p>
      <w:pPr>
        <w:pStyle w:val="Option"/>
        <w:keepLines/>
      </w:pPr>
      <w:r>
        <w:t>D. To compare concentrations at corresponding times while limiting carryover between sample locations</w:t>
        <w:br/>
        <w:t>VI: Để so sánh nồng độ tại các thời điểm tương ứng đồng thời hạn chế nhiễm chéo giữa các vị trí mẫu</w:t>
      </w:r>
    </w:p>
    <w:p>
      <w:pPr>
        <w:pStyle w:val="QuestionHeader"/>
        <w:keepNext/>
        <w:keepLines/>
      </w:pPr>
      <w:r>
        <w:t>E0857  ·  ASHRAE 52.2 · Addendum d supplied  ·  DHC and arrestance / DHC và độ giữ bụi</w:t>
      </w:r>
    </w:p>
    <w:p>
      <w:pPr>
        <w:pStyle w:val="StemEnglish"/>
        <w:keepNext/>
        <w:keepLines/>
      </w:pPr>
      <w:r>
        <w:t>Technical focus — “Which statement correctly distinguishes DHC from arrestance?”</w:t>
        <w:br/>
        <w:t>A learner is explaining DHC and arrestance to a teammate. Which explanation preserves the technical meaning of the cited requirement?</w:t>
      </w:r>
    </w:p>
    <w:p>
      <w:pPr>
        <w:pStyle w:val="StemVietnamese"/>
        <w:keepNext/>
        <w:keepLines/>
      </w:pPr>
      <w:r>
        <w:t>Trọng tâm kỹ thuật — “Phát biểu nào phân biệt đúng DHC và arrestance?”</w:t>
        <w:br/>
        <w:t>Một người học đang giải thích DHC và độ giữ bụi cho đồng đội. Cách giải thích nào giữ đúng ý nghĩa kỹ thuật của yêu cầu được dẫn chiếu?</w:t>
      </w:r>
    </w:p>
    <w:p>
      <w:pPr>
        <w:pStyle w:val="Option"/>
        <w:keepNext/>
        <w:keepLines/>
      </w:pPr>
      <w:r>
        <w:t>A. DHC is captured dust mass; arrestance is the captured fraction of dust fed.</w:t>
        <w:br/>
        <w:t>VI: DHC là khối lượng bụi giữ được; arrestance là tỷ phần bụi cấp vào được giữ lại.</w:t>
      </w:r>
    </w:p>
    <w:p>
      <w:pPr>
        <w:pStyle w:val="Option"/>
        <w:keepNext/>
        <w:keepLines/>
      </w:pPr>
      <w:r>
        <w:t>B. DHC is pressure drop; arrestance is airflow.</w:t>
        <w:br/>
        <w:t>VI: DHC là sụt áp; arrestance là lưu lượng gió.</w:t>
      </w:r>
    </w:p>
    <w:p>
      <w:pPr>
        <w:pStyle w:val="Option"/>
        <w:keepNext/>
        <w:keepLines/>
      </w:pPr>
      <w:r>
        <w:t>C. DHC applies only to PMV; arrestance applies to ventilation.</w:t>
        <w:br/>
        <w:t>VI: DHC chỉ áp dụng cho PMV; arrestance chỉ áp dụng cho thông gió.</w:t>
      </w:r>
    </w:p>
    <w:p>
      <w:pPr>
        <w:pStyle w:val="Option"/>
        <w:keepLines/>
      </w:pPr>
      <w:r>
        <w:t>D. They are identical dimensionless values.</w:t>
        <w:br/>
        <w:t>VI: Chúng là các giá trị không thứ nguyên giống hệt nhau.</w:t>
      </w:r>
    </w:p>
    <w:p>
      <w:pPr>
        <w:pStyle w:val="QuestionHeader"/>
        <w:keepNext/>
        <w:keepLines/>
      </w:pPr>
      <w:r>
        <w:t>E0858  ·  ASHRAE 52.2 · Addendum d supplied  ·  PM52.2 / PM52.2</w:t>
      </w:r>
    </w:p>
    <w:p>
      <w:pPr>
        <w:pStyle w:val="StemEnglish"/>
        <w:keepNext/>
        <w:keepLines/>
      </w:pPr>
      <w:r>
        <w:t>Technical focus — “Why is a PM2.5 52.2 value not identical to an ambient-air PM2.5 regulatory metric?”</w:t>
        <w:br/>
        <w:t>Which option gives the correct interpretation of PM52.2 according to Supplied 52.2 file, Foreword and §10.8.4?</w:t>
      </w:r>
    </w:p>
    <w:p>
      <w:pPr>
        <w:pStyle w:val="StemVietnamese"/>
        <w:keepNext/>
        <w:keepLines/>
      </w:pPr>
      <w:r>
        <w:t>Trọng tâm kỹ thuật — “Vì sao giá trị PM2.5 52.2 không đồng nhất với chỉ số PM2.5 của quy chuẩn không khí ngoài trời?”</w:t>
        <w:br/>
        <w:t>Phương án nào diễn giải đúng PM52.2 theo Supplied 52.2 file, Foreword and §10.8.4?</w:t>
      </w:r>
    </w:p>
    <w:p>
      <w:pPr>
        <w:pStyle w:val="Option"/>
        <w:keepNext/>
        <w:keepLines/>
      </w:pPr>
      <w:r>
        <w:t>A. Ambient PM2.5 has no size definition.</w:t>
        <w:br/>
        <w:t>VI: Môi trường xung quanh PM2.5 không có định nghĩa kích thước.</w:t>
      </w:r>
    </w:p>
    <w:p>
      <w:pPr>
        <w:pStyle w:val="Option"/>
        <w:keepNext/>
        <w:keepLines/>
      </w:pPr>
      <w:r>
        <w:t>B. The size cutoffs and particle measurement methods are different.</w:t>
        <w:br/>
        <w:t>VI: Giới hạn kích thước và phương pháp đo hạt là khác nhau.</w:t>
      </w:r>
    </w:p>
    <w:p>
      <w:pPr>
        <w:pStyle w:val="Option"/>
        <w:keepNext/>
        <w:keepLines/>
      </w:pPr>
      <w:r>
        <w:t>C. PM2.5 52.2 is a pressure-drop value.</w:t>
        <w:br/>
        <w:t>VI: PM2.5 52.2 là giá trị giảm áp suất.</w:t>
      </w:r>
    </w:p>
    <w:p>
      <w:pPr>
        <w:pStyle w:val="Option"/>
        <w:keepLines/>
      </w:pPr>
      <w:r>
        <w:t>D. PM2.5 52.2 measures only carbon dioxide.</w:t>
        <w:br/>
        <w:t>VI: PM2.5 52.2 chỉ đo lượng carbon dioxide.</w:t>
      </w:r>
    </w:p>
    <w:p>
      <w:pPr>
        <w:pStyle w:val="QuestionHeader"/>
        <w:keepNext/>
        <w:keepLines/>
      </w:pPr>
      <w:r>
        <w:t>E0859  ·  ASHRAE 52.2 · Addendum d supplied  ·  Final resistance / Trở lực cuối</w:t>
      </w:r>
    </w:p>
    <w:p>
      <w:pPr>
        <w:pStyle w:val="StemEnglish"/>
        <w:keepNext/>
        <w:keepLines/>
      </w:pPr>
      <w:r>
        <w:t>Technical focus — “Why must the selected final resistance be at least twice the initial resistance for MERV testing?”</w:t>
        <w:br/>
        <w:t>Which option gives the correct interpretation of Final resistance according to Supplied 52.2 file, §§10.7.1.1 and 12.2?</w:t>
      </w:r>
    </w:p>
    <w:p>
      <w:pPr>
        <w:pStyle w:val="StemVietnamese"/>
        <w:keepNext/>
        <w:keepLines/>
      </w:pPr>
      <w:r>
        <w:t>Trọng tâm kỹ thuật — “Vì sao sức cản cuối được chọn phải ít nhất gấp đôi sức cản ban đầu khi thử MERV?”</w:t>
        <w:br/>
        <w:t>Phương án nào diễn giải đúng Trở lực cuối theo Supplied 52.2 file, §§10.7.1.1 and 12.2?</w:t>
      </w:r>
    </w:p>
    <w:p>
      <w:pPr>
        <w:pStyle w:val="Option"/>
        <w:keepNext/>
        <w:keepLines/>
      </w:pPr>
      <w:r>
        <w:t>A. To force every filter to fail.</w:t>
        <w:br/>
        <w:t>VI: Để buộc mọi bộ lọc bị lỗi.</w:t>
      </w:r>
    </w:p>
    <w:p>
      <w:pPr>
        <w:pStyle w:val="Option"/>
        <w:keepNext/>
        <w:keepLines/>
      </w:pPr>
      <w:r>
        <w:t>B. To make face velocity zero.</w:t>
        <w:br/>
        <w:t>VI: Để làm cho vận tốc bề mặt bằng không.</w:t>
      </w:r>
    </w:p>
    <w:p>
      <w:pPr>
        <w:pStyle w:val="Option"/>
        <w:keepNext/>
        <w:keepLines/>
      </w:pPr>
      <w:r>
        <w:t>C. To ensure performance is evaluated over a meaningful loading range.</w:t>
        <w:br/>
        <w:t>VI: Để đảm bảo hiệu suất được đánh giá trong phạm vi nạp bụi có ý nghĩa.</w:t>
      </w:r>
    </w:p>
    <w:p>
      <w:pPr>
        <w:pStyle w:val="Option"/>
        <w:keepLines/>
      </w:pPr>
      <w:r>
        <w:t>D. To replace the clean-filter PSE test.</w:t>
        <w:br/>
        <w:t>VI: Để thay thế kiểm tra PSE bộ lọc sạch.</w:t>
      </w:r>
    </w:p>
    <w:p>
      <w:pPr>
        <w:pStyle w:val="QuestionHeader"/>
        <w:keepNext/>
        <w:keepLines/>
      </w:pPr>
      <w:r>
        <w:t>E0860  ·  ASHRAE 52.2 · Addendum d supplied  ·  Face velocity / Vận tốc bề mặt</w:t>
      </w:r>
    </w:p>
    <w:p>
      <w:pPr>
        <w:pStyle w:val="StemEnglish"/>
        <w:keepNext/>
        <w:keepLines/>
      </w:pPr>
      <w:r>
        <w:t>Technical focus — “What physical relationship defines face velocity?”</w:t>
        <w:br/>
        <w:t>Which option gives the correct interpretation of Face velocity according to Supplied 52.2 file, §3 definition of face velocity and §8.1.4?</w:t>
      </w:r>
    </w:p>
    <w:p>
      <w:pPr>
        <w:pStyle w:val="StemVietnamese"/>
        <w:keepNext/>
        <w:keepLines/>
      </w:pPr>
      <w:r>
        <w:t>Trọng tâm kỹ thuật — “Quan hệ vật lý nào định nghĩa tốc độ mặt lọc?”</w:t>
        <w:br/>
        <w:t>Phương án nào diễn giải đúng Vận tốc bề mặt theo Supplied 52.2 file, §3 definition of face velocity and §8.1.4?</w:t>
      </w:r>
    </w:p>
    <w:p>
      <w:pPr>
        <w:pStyle w:val="Option"/>
        <w:keepNext/>
        <w:keepLines/>
      </w:pPr>
      <w:r>
        <w:t>A. Particle count divided by sample time</w:t>
        <w:br/>
        <w:t>VI: Số lượng hạt chia cho thời gian lấy mẫu</w:t>
      </w:r>
    </w:p>
    <w:p>
      <w:pPr>
        <w:pStyle w:val="Option"/>
        <w:keepNext/>
        <w:keepLines/>
      </w:pPr>
      <w:r>
        <w:t>B. Pressure drop divided by dust mass</w:t>
        <w:br/>
        <w:t>VI: Sụt áp chia cho khối lượng bụi</w:t>
      </w:r>
    </w:p>
    <w:p>
      <w:pPr>
        <w:pStyle w:val="Option"/>
        <w:keepNext/>
        <w:keepLines/>
      </w:pPr>
      <w:r>
        <w:t>C. Media area divided by airflow</w:t>
        <w:br/>
        <w:t>VI: Diện tích vật liệu lọc chia cho lưu lượng gió</w:t>
      </w:r>
    </w:p>
    <w:p>
      <w:pPr>
        <w:pStyle w:val="Option"/>
        <w:keepLines/>
      </w:pPr>
      <w:r>
        <w:t>D. Volumetric airflow divided by nominal face area</w:t>
        <w:br/>
        <w:t>VI: Lưu lượng thể tích chia cho diện tích mặt danh định</w:t>
      </w:r>
    </w:p>
    <w:p>
      <w:pPr>
        <w:pStyle w:val="QuestionHeader"/>
        <w:keepNext/>
        <w:keepLines/>
      </w:pPr>
      <w:r>
        <w:t>E0861  ·  ASHRAE 52.2 · Addendum d supplied  ·  Aerosol charge / Điện tích khí dung</w:t>
      </w:r>
    </w:p>
    <w:p>
      <w:pPr>
        <w:pStyle w:val="StemEnglish"/>
        <w:keepNext/>
        <w:keepLines/>
      </w:pPr>
      <w:r>
        <w:t>Technical focus — “Why is the KCl aerosol brought to a Boltzmann charge distribution?”</w:t>
        <w:br/>
        <w:t>Which option gives the correct interpretation of Aerosol charge according to Supplied 52.2 file, §3 definition of charge neutralizer and §4.3.3?</w:t>
      </w:r>
    </w:p>
    <w:p>
      <w:pPr>
        <w:pStyle w:val="StemVietnamese"/>
        <w:keepNext/>
        <w:keepLines/>
      </w:pPr>
      <w:r>
        <w:t>Trọng tâm kỹ thuật — “Vì sao aerosol KCl được đưa về phân bố điện tích Boltzmann?”</w:t>
        <w:br/>
        <w:t>Phương án nào diễn giải đúng Điện tích khí dung theo Supplied 52.2 file, §3 definition of charge neutralizer and §4.3.3?</w:t>
      </w:r>
    </w:p>
    <w:p>
      <w:pPr>
        <w:pStyle w:val="Option"/>
        <w:keepNext/>
        <w:keepLines/>
      </w:pPr>
      <w:r>
        <w:t>A. To represent the average charge distribution of ambient aerosol consistently</w:t>
        <w:br/>
        <w:t>VI: Biểu diễn nhất quán phân bố điện tích trung bình của khí dung môi trường</w:t>
      </w:r>
    </w:p>
    <w:p>
      <w:pPr>
        <w:pStyle w:val="Option"/>
        <w:keepNext/>
        <w:keepLines/>
      </w:pPr>
      <w:r>
        <w:t>B. To melt KCl particles</w:t>
        <w:br/>
        <w:t>VI: Để làm tan chảy hạt KCl</w:t>
      </w:r>
    </w:p>
    <w:p>
      <w:pPr>
        <w:pStyle w:val="Option"/>
        <w:keepNext/>
        <w:keepLines/>
      </w:pPr>
      <w:r>
        <w:t>C. To increase dust holding capacity</w:t>
        <w:br/>
        <w:t>VI: Để tăng khả năng giữ bụi</w:t>
      </w:r>
    </w:p>
    <w:p>
      <w:pPr>
        <w:pStyle w:val="Option"/>
        <w:keepLines/>
      </w:pPr>
      <w:r>
        <w:t>D. To eliminate the need for an OPC</w:t>
        <w:br/>
        <w:t>VI: Để loại bỏ sự cần thiết của OPC</w:t>
      </w:r>
    </w:p>
    <w:p>
      <w:pPr>
        <w:pStyle w:val="QuestionHeader"/>
        <w:keepNext/>
        <w:keepLines/>
      </w:pPr>
      <w:r>
        <w:t>E0862  ·  ASHRAE 52.2 · Addendum d supplied  ·  Loading dust / Nạp bụi</w:t>
      </w:r>
    </w:p>
    <w:p>
      <w:pPr>
        <w:pStyle w:val="StemEnglish"/>
        <w:keepNext/>
        <w:keepLines/>
      </w:pPr>
      <w:r>
        <w:t>Technical focus — “What is the role of standardized loading dust?”</w:t>
        <w:br/>
        <w:t>Which paraphrase best preserves the standard's intent for Loading dust?</w:t>
      </w:r>
    </w:p>
    <w:p>
      <w:pPr>
        <w:pStyle w:val="StemVietnamese"/>
        <w:keepNext/>
        <w:keepLines/>
      </w:pPr>
      <w:r>
        <w:t>Trọng tâm kỹ thuật — “Bụi nạp tiêu chuẩn có vai trò gì?”</w:t>
        <w:br/>
        <w:t>Cách diễn đạt lại nào giữ đúng nhất ý định của tiêu chuẩn đối với Nạp bụi?</w:t>
      </w:r>
    </w:p>
    <w:p>
      <w:pPr>
        <w:pStyle w:val="Option"/>
        <w:keepNext/>
        <w:keepLines/>
      </w:pPr>
      <w:r>
        <w:t>A. To replace the KCl efficiency aerosol in every measurement</w:t>
        <w:br/>
        <w:t>VI: Để thay thế khí dung hiệu suất KCl trong mọi phép đo</w:t>
      </w:r>
    </w:p>
    <w:p>
      <w:pPr>
        <w:pStyle w:val="Option"/>
        <w:keepNext/>
        <w:keepLines/>
      </w:pPr>
      <w:r>
        <w:t>B. To simulate particle accumulation and reveal performance changes through service loading</w:t>
        <w:br/>
        <w:t>VI: Để mô phỏng sự tích tụ hạt và phát hiện những thay đổi về hiệu suất trong quá trình tích bụi khi vận hành</w:t>
      </w:r>
    </w:p>
    <w:p>
      <w:pPr>
        <w:pStyle w:val="Option"/>
        <w:keepNext/>
        <w:keepLines/>
      </w:pPr>
      <w:r>
        <w:t>C. To calibrate room temperature sensors</w:t>
        <w:br/>
        <w:t>VI: Để hiệu chỉnh cảm biến nhiệt độ phòng</w:t>
      </w:r>
    </w:p>
    <w:p>
      <w:pPr>
        <w:pStyle w:val="Option"/>
        <w:keepLines/>
      </w:pPr>
      <w:r>
        <w:t>D. To determine ventilation rate per person</w:t>
        <w:br/>
        <w:t>VI: Để xác định lưu lượng thông gió cho mỗi người</w:t>
      </w:r>
    </w:p>
    <w:p>
      <w:pPr>
        <w:pStyle w:val="QuestionHeader"/>
        <w:keepNext/>
        <w:keepLines/>
      </w:pPr>
      <w:r>
        <w:t>E0863  ·  ASHRAE 52.2 · Addendum d supplied  ·  Loaded curves / Đường cong trong quá trình nạp bụi</w:t>
      </w:r>
    </w:p>
    <w:p>
      <w:pPr>
        <w:pStyle w:val="StemEnglish"/>
        <w:keepNext/>
        <w:keepLines/>
      </w:pPr>
      <w:r>
        <w:t>Technical focus — “What does the composite minimum curve represent?”</w:t>
        <w:br/>
        <w:t>Which paraphrase best preserves the standard's intent for Loaded curves?</w:t>
      </w:r>
    </w:p>
    <w:p>
      <w:pPr>
        <w:pStyle w:val="StemVietnamese"/>
        <w:keepNext/>
        <w:keepLines/>
      </w:pPr>
      <w:r>
        <w:t>Trọng tâm kỹ thuật — “Đường hiệu suất tối thiểu tổng hợp biểu diễn điều gì?”</w:t>
        <w:br/>
        <w:t>Cách diễn đạt lại nào giữ đúng nhất ý định của tiêu chuẩn đối với Đường cong trong quá trình nạp bụi?</w:t>
      </w:r>
    </w:p>
    <w:p>
      <w:pPr>
        <w:pStyle w:val="Option"/>
        <w:keepNext/>
        <w:keepLines/>
      </w:pPr>
      <w:r>
        <w:t>A. The average pressure drop at four airflow rates</w:t>
        <w:br/>
        <w:t>VI: Sụt áp trung bình tại bốn mức lưu lượng gió</w:t>
      </w:r>
    </w:p>
    <w:p>
      <w:pPr>
        <w:pStyle w:val="Option"/>
        <w:keepNext/>
        <w:keepLines/>
      </w:pPr>
      <w:r>
        <w:t>B. The maximum clean-filter efficiency only</w:t>
        <w:br/>
        <w:t>VI: Chỉ hiệu suất lọc sạch tối đa</w:t>
      </w:r>
    </w:p>
    <w:p>
      <w:pPr>
        <w:pStyle w:val="Option"/>
        <w:keepNext/>
        <w:keepLines/>
      </w:pPr>
      <w:r>
        <w:t>C. The lowest PSE observed in each of 12 size channels across the six loading-state measurements</w:t>
        <w:br/>
        <w:t>VI: PSE thấp nhất quan sát được ở từng kênh trong 12 kênh kích thước qua sáu phép đo ở các trạng thái nạp bụi</w:t>
      </w:r>
    </w:p>
    <w:p>
      <w:pPr>
        <w:pStyle w:val="Option"/>
        <w:keepLines/>
      </w:pPr>
      <w:r>
        <w:t>D. The outdoor PM concentration</w:t>
        <w:br/>
        <w:t>VI: Nồng độ PM ngoài trời</w:t>
      </w:r>
    </w:p>
    <w:p>
      <w:pPr>
        <w:pStyle w:val="QuestionHeader"/>
        <w:keepNext/>
        <w:keepLines/>
      </w:pPr>
      <w:r>
        <w:t>E0864  ·  ASHRAE 52.2 · Addendum d supplied  ·  Energy implication / Ý nghĩa về năng lượng</w:t>
      </w:r>
    </w:p>
    <w:p>
      <w:pPr>
        <w:pStyle w:val="StemEnglish"/>
        <w:keepNext/>
        <w:keepLines/>
      </w:pPr>
      <w:r>
        <w:t>Technical focus — “Why should pressure drop be considered together with MERV in HVAC selection?”</w:t>
        <w:br/>
        <w:t>A learner is explaining Energy implication to a teammate. Which explanation preserves the technical meaning of the cited requirement?</w:t>
      </w:r>
    </w:p>
    <w:p>
      <w:pPr>
        <w:pStyle w:val="StemVietnamese"/>
        <w:keepNext/>
        <w:keepLines/>
      </w:pPr>
      <w:r>
        <w:t>Trọng tâm kỹ thuật — “Vì sao khi chọn lọc HVAC cần xét tổn thất áp suất cùng với MERV?”</w:t>
        <w:br/>
        <w:t>Một người học đang giải thích Ý nghĩa về năng lượng cho đồng đội. Cách giải thích nào giữ đúng ý nghĩa kỹ thuật của yêu cầu được dẫn chiếu?</w:t>
      </w:r>
    </w:p>
    <w:p>
      <w:pPr>
        <w:pStyle w:val="Option"/>
        <w:keepNext/>
        <w:keepLines/>
      </w:pPr>
      <w:r>
        <w:t>A. Pressure drop has no effect on an air system.</w:t>
        <w:br/>
        <w:t>VI: Việc giảm áp suất không ảnh hưởng đến hệ thống không khí.</w:t>
      </w:r>
    </w:p>
    <w:p>
      <w:pPr>
        <w:pStyle w:val="Option"/>
        <w:keepNext/>
        <w:keepLines/>
      </w:pPr>
      <w:r>
        <w:t>B. MERV directly specifies fan motor horsepower.</w:t>
        <w:br/>
        <w:t>VI: MERV chỉ định trực tiếp công suất động cơ quạt.</w:t>
      </w:r>
    </w:p>
    <w:p>
      <w:pPr>
        <w:pStyle w:val="Option"/>
        <w:keepNext/>
        <w:keepLines/>
      </w:pPr>
      <w:r>
        <w:t>C. Pressure drop determines room humidity only.</w:t>
        <w:br/>
        <w:t>VI: Sụt áp chỉ xác định độ ẩm trong phòng.</w:t>
      </w:r>
    </w:p>
    <w:p>
      <w:pPr>
        <w:pStyle w:val="Option"/>
        <w:keepLines/>
      </w:pPr>
      <w:r>
        <w:t>D. Higher resistance can increase fan duty and energy even when particle removal is desirable.</w:t>
        <w:br/>
        <w:t>VI: Trở lực cao hơn có thể tăng công suất và năng lượng của quạt ngay cả khi muốn loại bỏ hạt.</w:t>
      </w:r>
    </w:p>
    <w:p>
      <w:pPr>
        <w:pStyle w:val="QuestionHeader"/>
        <w:keepNext/>
        <w:keepLines/>
      </w:pPr>
      <w:r>
        <w:t>E0865  ·  ASHRAE 52.2 · Addendum d supplied  ·  MERV limiting range / Phạm vi giới hạn MERV</w:t>
      </w:r>
    </w:p>
    <w:p>
      <w:pPr>
        <w:pStyle w:val="StemEnglish"/>
        <w:keepNext/>
        <w:keepLines/>
      </w:pPr>
      <w:r>
        <w:t>Technical focus — “Why can one low composite efficiency range limit the final MERV?”</w:t>
        <w:br/>
        <w:t>Which option gives the correct interpretation of MERV limiting range according to Supplied 52.2 file, Table 12-1?</w:t>
      </w:r>
    </w:p>
    <w:p>
      <w:pPr>
        <w:pStyle w:val="StemVietnamese"/>
        <w:keepNext/>
        <w:keepLines/>
      </w:pPr>
      <w:r>
        <w:t>Trọng tâm kỹ thuật — “Vì sao một dải hiệu suất tổng hợp thấp có thể giới hạn MERV cuối?”</w:t>
        <w:br/>
        <w:t>Phương án nào diễn giải đúng Phạm vi giới hạn MERV theo Supplied 52.2 file, Table 12-1?</w:t>
      </w:r>
    </w:p>
    <w:p>
      <w:pPr>
        <w:pStyle w:val="Option"/>
        <w:keepNext/>
        <w:keepLines/>
      </w:pPr>
      <w:r>
        <w:t>A. A MERV level must satisfy every applicable E1, E2, and E3 threshold in its table row.</w:t>
        <w:br/>
        <w:t>VI: Một cấp MERV phải thỏa mọi ngưỡng E1, E2 và E3 áp dụng trong hàng tương ứng của bảng.</w:t>
      </w:r>
    </w:p>
    <w:p>
      <w:pPr>
        <w:pStyle w:val="Option"/>
        <w:keepNext/>
        <w:keepLines/>
      </w:pPr>
      <w:r>
        <w:t>B. Only the highest of E1, E2, and E3 is used.</w:t>
        <w:br/>
        <w:t>VI: Chỉ sử dụng mức cao nhất của E1, E2 và E3.</w:t>
      </w:r>
    </w:p>
    <w:p>
      <w:pPr>
        <w:pStyle w:val="Option"/>
        <w:keepNext/>
        <w:keepLines/>
      </w:pPr>
      <w:r>
        <w:t>C. MERV depends only on initial resistance.</w:t>
        <w:br/>
        <w:t>VI: MERV chỉ phụ thuộc vào trở lực ban đầu.</w:t>
      </w:r>
    </w:p>
    <w:p>
      <w:pPr>
        <w:pStyle w:val="Option"/>
        <w:keepLines/>
      </w:pPr>
      <w:r>
        <w:t>D. MERV is the arithmetic mean of E1, E2, and E3.</w:t>
        <w:br/>
        <w:t>VI: MERV là giá trị trung bình số học của E1, E2 và E3.</w:t>
      </w:r>
    </w:p>
    <w:p>
      <w:pPr>
        <w:pStyle w:val="QuestionHeader"/>
        <w:keepNext/>
        <w:keepLines/>
      </w:pPr>
      <w:r>
        <w:t>E0866  ·  ASHRAE 52.2 · Addendum d supplied  ·  Low-MERV filters / Bộ lọc MERV thấp</w:t>
      </w:r>
    </w:p>
    <w:p>
      <w:pPr>
        <w:pStyle w:val="StemEnglish"/>
        <w:keepNext/>
        <w:keepLines/>
      </w:pPr>
      <w:r>
        <w:t>Technical focus — “Why is average arrestance used for MERV 1 through 4?”</w:t>
        <w:br/>
        <w:t>Which paraphrase best preserves the standard's intent for Low-MERV filters?</w:t>
      </w:r>
    </w:p>
    <w:p>
      <w:pPr>
        <w:pStyle w:val="StemVietnamese"/>
        <w:keepNext/>
        <w:keepLines/>
      </w:pPr>
      <w:r>
        <w:t>Trọng tâm kỹ thuật — “Vì sao arrestance trung bình được dùng cho MERV 1 đến 4?”</w:t>
        <w:br/>
        <w:t>Cách diễn đạt lại nào giữ đúng nhất ý định của tiêu chuẩn đối với Bộ lọc MERV thấp?</w:t>
      </w:r>
    </w:p>
    <w:p>
      <w:pPr>
        <w:pStyle w:val="Option"/>
        <w:keepNext/>
        <w:keepLines/>
      </w:pPr>
      <w:r>
        <w:t>A. Their E1 efficiency is above 95%.</w:t>
        <w:br/>
        <w:t>VI: Hiệu suất E1 của chúng là trên 95%.</w:t>
      </w:r>
    </w:p>
    <w:p>
      <w:pPr>
        <w:pStyle w:val="Option"/>
        <w:keepNext/>
        <w:keepLines/>
      </w:pPr>
      <w:r>
        <w:t>B.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Option"/>
        <w:keepNext/>
        <w:keepLines/>
      </w:pPr>
      <w:r>
        <w:t>C. They are HEPA filters.</w:t>
        <w:br/>
        <w:t>VI: Chúng là bộ lọc HEPA.</w:t>
      </w:r>
    </w:p>
    <w:p>
      <w:pPr>
        <w:pStyle w:val="Option"/>
        <w:keepLines/>
      </w:pPr>
      <w:r>
        <w:t>D. They are never dust-loaded.</w:t>
        <w:br/>
        <w:t>VI: Chúng không bao giờ bị dính bụi.</w:t>
      </w:r>
    </w:p>
    <w:p>
      <w:pPr>
        <w:pStyle w:val="QuestionHeader"/>
        <w:keepNext/>
        <w:keepLines/>
      </w:pPr>
      <w:r>
        <w:t>E0867  ·  ASHRAE 52.2 · Addendum d supplied  ·  Reference filters / Bộ lọc tham chiếu</w:t>
      </w:r>
    </w:p>
    <w:p>
      <w:pPr>
        <w:pStyle w:val="StemEnglish"/>
        <w:keepNext/>
        <w:keepLines/>
      </w:pPr>
      <w:r>
        <w:t>Technical focus — “What is the purpose of maintaining reference filters?”</w:t>
        <w:br/>
        <w:t>Which statement correctly connects the requirement to its meaning in the context of Reference filters?</w:t>
      </w:r>
    </w:p>
    <w:p>
      <w:pPr>
        <w:pStyle w:val="StemVietnamese"/>
        <w:keepNext/>
        <w:keepLines/>
      </w:pPr>
      <w:r>
        <w:t>Trọng tâm kỹ thuật — “Mục đích duy trì các bộ lọc chuẩn tham chiếu là gì?”</w:t>
        <w:br/>
        <w:t>Phát biểu nào liên hệ đúng yêu cầu với ý nghĩa của nó trong bối cảnh Bộ lọc tham chiếu?</w:t>
      </w:r>
    </w:p>
    <w:p>
      <w:pPr>
        <w:pStyle w:val="Option"/>
        <w:keepNext/>
        <w:keepLines/>
      </w:pPr>
      <w:r>
        <w:t>A. To determine occupant comfort</w:t>
        <w:br/>
        <w:t>VI: Để xác định sự thoải mái của người sử dụng</w:t>
      </w:r>
    </w:p>
    <w:p>
      <w:pPr>
        <w:pStyle w:val="Option"/>
        <w:keepNext/>
        <w:keepLines/>
      </w:pPr>
      <w:r>
        <w:t>B. To set outdoor airflow</w:t>
        <w:br/>
        <w:t>VI: Để cài đặt luồng gió ngoài trời</w:t>
      </w:r>
    </w:p>
    <w:p>
      <w:pPr>
        <w:pStyle w:val="Option"/>
        <w:keepNext/>
        <w:keepLines/>
      </w:pPr>
      <w:r>
        <w:t>C. To detect drift in test-rig resistance and efficiency performance over time</w:t>
        <w:br/>
        <w:t>VI: Phát hiện sự trôi của trở lực giàn thử và hiệu suất lọc theo thời gian</w:t>
      </w:r>
    </w:p>
    <w:p>
      <w:pPr>
        <w:pStyle w:val="Option"/>
        <w:keepLines/>
      </w:pPr>
      <w:r>
        <w:t>D. To replace every test sample</w:t>
        <w:br/>
        <w:t>VI: Để thay thế mọi mẫu thử nghiệm</w:t>
      </w:r>
    </w:p>
    <w:p>
      <w:pPr>
        <w:pStyle w:val="QuestionHeader"/>
        <w:keepNext/>
        <w:keepLines/>
      </w:pPr>
      <w:r>
        <w:t>E0868  ·  ASHRAE 52.2 · Addendum d supplied  ·  PSE calculation / Tính toán PSE</w:t>
      </w:r>
    </w:p>
    <w:p>
      <w:pPr>
        <w:pStyle w:val="StemEnglish"/>
        <w:keepNext/>
        <w:keepLines/>
      </w:pPr>
      <w:r>
        <w:t>Technical focus — “If corrected penetration P = 0.25, what is PSE?”</w:t>
        <w:br/>
        <w:t>Which paraphrase best preserves the standard's intent for PSE calculation?</w:t>
      </w:r>
    </w:p>
    <w:p>
      <w:pPr>
        <w:pStyle w:val="StemVietnamese"/>
        <w:keepNext/>
        <w:keepLines/>
      </w:pPr>
      <w:r>
        <w:t>Trọng tâm kỹ thuật — “Nếu độ xuyên qua đã hiệu chỉnh P = 0,25, PSE bằng bao nhiêu?”</w:t>
        <w:br/>
        <w:t>Cách diễn đạt lại nào giữ đúng nhất ý định của tiêu chuẩn đối với Tính toán PSE?</w:t>
      </w:r>
    </w:p>
    <w:p>
      <w:pPr>
        <w:pStyle w:val="Option"/>
        <w:keepNext/>
        <w:keepLines/>
      </w:pPr>
      <w:r>
        <w:t>A. 125%</w:t>
        <w:br/>
        <w:t>VI: 125%</w:t>
      </w:r>
    </w:p>
    <w:p>
      <w:pPr>
        <w:pStyle w:val="Option"/>
        <w:keepNext/>
        <w:keepLines/>
      </w:pPr>
      <w:r>
        <w:t>B. 25%</w:t>
        <w:br/>
        <w:t>VI: 25%</w:t>
      </w:r>
    </w:p>
    <w:p>
      <w:pPr>
        <w:pStyle w:val="Option"/>
        <w:keepNext/>
        <w:keepLines/>
      </w:pPr>
      <w:r>
        <w:t>C. 50%</w:t>
        <w:br/>
        <w:t>VI: 50%</w:t>
      </w:r>
    </w:p>
    <w:p>
      <w:pPr>
        <w:pStyle w:val="Option"/>
        <w:keepLines/>
      </w:pPr>
      <w:r>
        <w:t>D. 75%</w:t>
        <w:br/>
        <w:t>VI: 75%</w:t>
      </w:r>
    </w:p>
    <w:p>
      <w:pPr>
        <w:pStyle w:val="QuestionHeader"/>
        <w:keepNext/>
        <w:keepLines/>
      </w:pPr>
      <w:r>
        <w:t>E0869  ·  ASHRAE 52.2 · Addendum d supplied  ·  Correlation correction / Hiệu chỉnh tương quan</w:t>
      </w:r>
    </w:p>
    <w:p>
      <w:pPr>
        <w:pStyle w:val="StemEnglish"/>
        <w:keepNext/>
        <w:keepLines/>
      </w:pPr>
      <w:r>
        <w:t>Technical focus — “Observed penetration is 0.40 and correlation ratio R is 0.80. What is final penetration?”</w:t>
        <w:br/>
        <w:t>A learner records “0.32” for Correlation correction. Which option correctly replaces that note while preserving the meaning of Supplied 52.2 file, §10.6.3.6?</w:t>
      </w:r>
    </w:p>
    <w:p>
      <w:pPr>
        <w:pStyle w:val="StemVietnamese"/>
        <w:keepNext/>
        <w:keepLines/>
      </w:pPr>
      <w:r>
        <w:t>Trọng tâm kỹ thuật — “Độ xuyên qua quan sát là 0,40 và R = 0,80. Độ xuyên qua cuối là bao nhiêu?”</w:t>
        <w:br/>
        <w:t>Một người học ghi “0.32” cho Hiệu chỉnh tương quan. Phương án nào thay thế đúng ghi chú đó mà vẫn giữ nguyên ý nghĩa của Supplied 52.2 file, §10.6.3.6?</w:t>
      </w:r>
    </w:p>
    <w:p>
      <w:pPr>
        <w:pStyle w:val="Option"/>
        <w:keepNext/>
        <w:keepLines/>
      </w:pPr>
      <w:r>
        <w:t>A. 0.50</w:t>
        <w:br/>
        <w:t>VI: 0.50</w:t>
      </w:r>
    </w:p>
    <w:p>
      <w:pPr>
        <w:pStyle w:val="Option"/>
        <w:keepNext/>
        <w:keepLines/>
      </w:pPr>
      <w:r>
        <w:t>B. 0.20</w:t>
        <w:br/>
        <w:t>VI: 0.20</w:t>
      </w:r>
    </w:p>
    <w:p>
      <w:pPr>
        <w:pStyle w:val="Option"/>
        <w:keepNext/>
        <w:keepLines/>
      </w:pPr>
      <w:r>
        <w:t>C. 1.20</w:t>
        <w:br/>
        <w:t>VI: 1.20</w:t>
      </w:r>
    </w:p>
    <w:p>
      <w:pPr>
        <w:pStyle w:val="Option"/>
        <w:keepLines/>
      </w:pPr>
      <w:r>
        <w:t>D. 0.32</w:t>
        <w:br/>
        <w:t>VI: 0.32</w:t>
      </w:r>
    </w:p>
    <w:p>
      <w:pPr>
        <w:pStyle w:val="QuestionHeader"/>
        <w:keepNext/>
        <w:keepLines/>
      </w:pPr>
      <w:r>
        <w:t>E0870  ·  ASHRAE 52.2 · Addendum d supplied  ·  Dust holding capacity / Khả năng giữ bụi</w:t>
      </w:r>
    </w:p>
    <w:p>
      <w:pPr>
        <w:pStyle w:val="StemEnglish"/>
        <w:keepNext/>
        <w:keepLines/>
      </w:pPr>
      <w:r>
        <w:t>Technical focus — “During one increment, 100 g is fed and 18 g passes the air cleaner. What is DHCi?”</w:t>
        <w:br/>
        <w:t>A learner records “118 g” for Dust holding capacity. Which option correctly replaces that note while preserving the meaning of Supplied 52.2 file, §10.7.2.14?</w:t>
      </w:r>
    </w:p>
    <w:p>
      <w:pPr>
        <w:pStyle w:val="StemVietnamese"/>
        <w:keepNext/>
        <w:keepLines/>
      </w:pPr>
      <w:r>
        <w:t>Trọng tâm kỹ thuật — “Trong một lần nạp, đưa vào 100 g và 18 g đi qua bộ lọc. DHCi bằng bao nhiêu?”</w:t>
        <w:br/>
        <w:t>Một người học ghi “118 g” cho Khả năng giữ bụi. Phương án nào thay thế đúng ghi chú đó mà vẫn giữ nguyên ý nghĩa của Supplied 52.2 file, §10.7.2.14?</w:t>
      </w:r>
    </w:p>
    <w:p>
      <w:pPr>
        <w:pStyle w:val="Option"/>
        <w:keepNext/>
        <w:keepLines/>
      </w:pPr>
      <w:r>
        <w:t>A. 5.56 g</w:t>
        <w:br/>
        <w:t>VI: 5,56 g</w:t>
      </w:r>
    </w:p>
    <w:p>
      <w:pPr>
        <w:pStyle w:val="Option"/>
        <w:keepNext/>
        <w:keepLines/>
      </w:pPr>
      <w:r>
        <w:t>B. 82 g</w:t>
        <w:br/>
        <w:t>VI: 82 g</w:t>
      </w:r>
    </w:p>
    <w:p>
      <w:pPr>
        <w:pStyle w:val="Option"/>
        <w:keepNext/>
        <w:keepLines/>
      </w:pPr>
      <w:r>
        <w:t>C. 18 g</w:t>
        <w:br/>
        <w:t>VI: 18 g</w:t>
      </w:r>
    </w:p>
    <w:p>
      <w:pPr>
        <w:pStyle w:val="Option"/>
        <w:keepLines/>
      </w:pPr>
      <w:r>
        <w:t>D. 118 g</w:t>
        <w:br/>
        <w:t>VI: 118 g</w:t>
      </w:r>
    </w:p>
    <w:p>
      <w:pPr>
        <w:pStyle w:val="QuestionHeader"/>
        <w:keepNext/>
        <w:keepLines/>
      </w:pPr>
      <w:r>
        <w:t>E0871  ·  ASHRAE 52.2 · Addendum d supplied  ·  Arrestance / Độ giữ bụi</w:t>
      </w:r>
    </w:p>
    <w:p>
      <w:pPr>
        <w:pStyle w:val="StemEnglish"/>
        <w:keepNext/>
        <w:keepLines/>
      </w:pPr>
      <w:r>
        <w:t>Technical focus — “For the same increment (Wu = 100 g, Wd = 18 g), what is arrestance Ai?”</w:t>
        <w:br/>
        <w:t>A learner records “5.6%” for Arrestance. Which option correctly replaces that note while preserving the meaning of Supplied 52.2 file, §10.7.2.13?</w:t>
      </w:r>
    </w:p>
    <w:p>
      <w:pPr>
        <w:pStyle w:val="StemVietnamese"/>
        <w:keepNext/>
        <w:keepLines/>
      </w:pPr>
      <w:r>
        <w:t>Trọng tâm kỹ thuật — “Với cùng lần nạp (Wu = 100 g, Wd = 18 g), arrestance Ai bằng bao nhiêu?”</w:t>
        <w:br/>
        <w:t>Một người học ghi “5.6%” cho Độ giữ bụi. Phương án nào thay thế đúng ghi chú đó mà vẫn giữ nguyên ý nghĩa của Supplied 52.2 file, §10.7.2.13?</w:t>
      </w:r>
    </w:p>
    <w:p>
      <w:pPr>
        <w:pStyle w:val="Option"/>
        <w:keepNext/>
        <w:keepLines/>
      </w:pPr>
      <w:r>
        <w:t>A. 100%</w:t>
        <w:br/>
        <w:t>VI: 100%</w:t>
      </w:r>
    </w:p>
    <w:p>
      <w:pPr>
        <w:pStyle w:val="Option"/>
        <w:keepNext/>
        <w:keepLines/>
      </w:pPr>
      <w:r>
        <w:t>B. 5.6%</w:t>
        <w:br/>
        <w:t>VI: 5.6%</w:t>
      </w:r>
    </w:p>
    <w:p>
      <w:pPr>
        <w:pStyle w:val="Option"/>
        <w:keepNext/>
        <w:keepLines/>
      </w:pPr>
      <w:r>
        <w:t>C. 82%</w:t>
        <w:br/>
        <w:t>VI: 82%</w:t>
      </w:r>
    </w:p>
    <w:p>
      <w:pPr>
        <w:pStyle w:val="Option"/>
        <w:keepLines/>
      </w:pPr>
      <w:r>
        <w:t>D. 18%</w:t>
        <w:br/>
        <w:t>VI: 18%</w:t>
      </w:r>
    </w:p>
    <w:p>
      <w:pPr>
        <w:pStyle w:val="QuestionHeader"/>
        <w:keepNext/>
        <w:keepLines/>
      </w:pPr>
      <w:r>
        <w:t>E0872  ·  ASHRAE 52.2 · Addendum d supplied  ·  Average arrestance / Độ giữ bụi trung bình</w:t>
      </w:r>
    </w:p>
    <w:p>
      <w:pPr>
        <w:pStyle w:val="StemEnglish"/>
        <w:keepNext/>
        <w:keepLines/>
      </w:pPr>
      <w:r>
        <w:t>Technical focus — “Two increments feed 40 g at 70% arrestance and 60 g at 80% arrestance. What is Aavg?”</w:t>
        <w:br/>
        <w:t>A learner records “75%” for Average arrestance. Which option correctly replaces that note while preserving the meaning of Supplied 52.2 file, §10.8.5?</w:t>
      </w:r>
    </w:p>
    <w:p>
      <w:pPr>
        <w:pStyle w:val="StemVietnamese"/>
        <w:keepNext/>
        <w:keepLines/>
      </w:pPr>
      <w:r>
        <w:t>Trọng tâm kỹ thuật — “Hai lần nạp gồm 40 g ở arrestance 70% và 60 g ở 80%. Aavg bằng bao nhiêu?”</w:t>
        <w:br/>
        <w:t>Một người học ghi “75%” cho Độ giữ bụi trung bình. Phương án nào thay thế đúng ghi chú đó mà vẫn giữ nguyên ý nghĩa của Supplied 52.2 file, §10.8.5?</w:t>
      </w:r>
    </w:p>
    <w:p>
      <w:pPr>
        <w:pStyle w:val="Option"/>
        <w:keepNext/>
        <w:keepLines/>
      </w:pPr>
      <w:r>
        <w:t>A. 75%</w:t>
        <w:br/>
        <w:t>VI: 75%</w:t>
      </w:r>
    </w:p>
    <w:p>
      <w:pPr>
        <w:pStyle w:val="Option"/>
        <w:keepNext/>
        <w:keepLines/>
      </w:pPr>
      <w:r>
        <w:t>B. 150%</w:t>
        <w:br/>
        <w:t>VI: 150%</w:t>
      </w:r>
    </w:p>
    <w:p>
      <w:pPr>
        <w:pStyle w:val="Option"/>
        <w:keepNext/>
        <w:keepLines/>
      </w:pPr>
      <w:r>
        <w:t>C. 7.6%</w:t>
        <w:br/>
        <w:t>VI: 7.6%</w:t>
      </w:r>
    </w:p>
    <w:p>
      <w:pPr>
        <w:pStyle w:val="Option"/>
        <w:keepLines/>
      </w:pPr>
      <w:r>
        <w:t>D. 76%</w:t>
        <w:br/>
        <w:t>VI: 76%</w:t>
      </w:r>
    </w:p>
    <w:p>
      <w:pPr>
        <w:pStyle w:val="QuestionHeader"/>
        <w:keepNext/>
        <w:keepLines/>
      </w:pPr>
      <w:r>
        <w:t>E0873  ·  ASHRAE 52.2 · Addendum d supplied  ·  MERV classification / Phân loại MERV</w:t>
      </w:r>
    </w:p>
    <w:p>
      <w:pPr>
        <w:pStyle w:val="StemEnglish"/>
        <w:keepNext/>
        <w:keepLines/>
      </w:pPr>
      <w:r>
        <w:t>Technical focus — “A filter has E1 = 52%, E2 = 86%, and E3 = 92%. What is the highest MERV it meets?”</w:t>
        <w:br/>
        <w:t>A learner records “MERV 12” for MERV classification. Which option correctly replaces that note while preserving the meaning of Supplied 52.2 file, Table 12-1?</w:t>
      </w:r>
    </w:p>
    <w:p>
      <w:pPr>
        <w:pStyle w:val="StemVietnamese"/>
        <w:keepNext/>
        <w:keepLines/>
      </w:pPr>
      <w:r>
        <w:t>Trọng tâm kỹ thuật — “Bộ lọc có E1 = 52%, E2 = 86%, E3 = 92%. MERV cao nhất đạt được là bao nhiêu?”</w:t>
        <w:br/>
        <w:t>Một người học ghi “MERV 12” cho Phân loại MERV. Phương án nào thay thế đúng ghi chú đó mà vẫn giữ nguyên ý nghĩa của Supplied 52.2 file, Table 12-1?</w:t>
      </w:r>
    </w:p>
    <w:p>
      <w:pPr>
        <w:pStyle w:val="Option"/>
        <w:keepNext/>
        <w:keepLines/>
      </w:pPr>
      <w:r>
        <w:t>A. MERV 13</w:t>
        <w:br/>
        <w:t>VI: MERV 13</w:t>
      </w:r>
    </w:p>
    <w:p>
      <w:pPr>
        <w:pStyle w:val="Option"/>
        <w:keepNext/>
        <w:keepLines/>
      </w:pPr>
      <w:r>
        <w:t>B. MERV 16</w:t>
        <w:br/>
        <w:t>VI: MERV 16</w:t>
      </w:r>
    </w:p>
    <w:p>
      <w:pPr>
        <w:pStyle w:val="Option"/>
        <w:keepNext/>
        <w:keepLines/>
      </w:pPr>
      <w:r>
        <w:t>C. MERV 12</w:t>
        <w:br/>
        <w:t>VI: MERV 12</w:t>
      </w:r>
    </w:p>
    <w:p>
      <w:pPr>
        <w:pStyle w:val="Option"/>
        <w:keepLines/>
      </w:pPr>
      <w:r>
        <w:t>D. MERV 14</w:t>
        <w:br/>
        <w:t>VI: MERV 14</w:t>
      </w:r>
    </w:p>
    <w:p>
      <w:pPr>
        <w:pStyle w:val="QuestionHeader"/>
        <w:keepNext/>
        <w:keepLines/>
      </w:pPr>
      <w:r>
        <w:t>E0874  ·  ASHRAE 52.2 · Addendum d supplied  ·  MERV classification / Phân loại MERV</w:t>
      </w:r>
    </w:p>
    <w:p>
      <w:pPr>
        <w:pStyle w:val="StemEnglish"/>
        <w:keepNext/>
        <w:keepLines/>
      </w:pPr>
      <w:r>
        <w:t>Technical focus — “A filter has E1 = 40%, E2 = 82%, and E3 = 91%. What is its highest MERV?”</w:t>
        <w:br/>
        <w:t>A learner records “MERV 13” for MERV classification. Which option correctly replaces that note while preserving the meaning of Supplied 52.2 file, Table 12-1?</w:t>
      </w:r>
    </w:p>
    <w:p>
      <w:pPr>
        <w:pStyle w:val="StemVietnamese"/>
        <w:keepNext/>
        <w:keepLines/>
      </w:pPr>
      <w:r>
        <w:t>Trọng tâm kỹ thuật — “Bộ lọc có E1 = 40%, E2 = 82%, E3 = 91%. MERV cao nhất là bao nhiêu?”</w:t>
        <w:br/>
        <w:t>Một người học ghi “MERV 13” cho Phân loại MERV. Phương án nào thay thế đúng ghi chú đó mà vẫn giữ nguyên ý nghĩa của Supplied 52.2 file, Table 12-1?</w:t>
      </w:r>
    </w:p>
    <w:p>
      <w:pPr>
        <w:pStyle w:val="Option"/>
        <w:keepNext/>
        <w:keepLines/>
      </w:pPr>
      <w:r>
        <w:t>A. MERV 13</w:t>
        <w:br/>
        <w:t>VI: MERV 13</w:t>
      </w:r>
    </w:p>
    <w:p>
      <w:pPr>
        <w:pStyle w:val="Option"/>
        <w:keepNext/>
        <w:keepLines/>
      </w:pPr>
      <w:r>
        <w:t>B. MERV 12</w:t>
        <w:br/>
        <w:t>VI: MERV 12</w:t>
      </w:r>
    </w:p>
    <w:p>
      <w:pPr>
        <w:pStyle w:val="Option"/>
        <w:keepNext/>
        <w:keepLines/>
      </w:pPr>
      <w:r>
        <w:t>C. MERV 14</w:t>
        <w:br/>
        <w:t>VI: MERV 14</w:t>
      </w:r>
    </w:p>
    <w:p>
      <w:pPr>
        <w:pStyle w:val="Option"/>
        <w:keepLines/>
      </w:pPr>
      <w:r>
        <w:t>D. MERV 11</w:t>
        <w:br/>
        <w:t>VI: MERV 11</w:t>
      </w:r>
    </w:p>
    <w:p>
      <w:pPr>
        <w:pStyle w:val="QuestionHeader"/>
        <w:keepNext/>
        <w:keepLines/>
      </w:pPr>
      <w:r>
        <w:t>E0875  ·  ASHRAE 52.2 · Addendum d supplied  ·  MERV classification / Phân loại MERV</w:t>
      </w:r>
    </w:p>
    <w:p>
      <w:pPr>
        <w:pStyle w:val="StemEnglish"/>
        <w:keepNext/>
        <w:keepLines/>
      </w:pPr>
      <w:r>
        <w:t>Technical focus — “A filter has E1 = 90%, E2 = 94%, and E3 = 96%. What is its highest MERV?”</w:t>
        <w:br/>
        <w:t>A learner records “MERV 16” for MERV classification. Which option correctly replaces that note while preserving the meaning of Supplied 52.2 file, Table 12-1?</w:t>
      </w:r>
    </w:p>
    <w:p>
      <w:pPr>
        <w:pStyle w:val="StemVietnamese"/>
        <w:keepNext/>
        <w:keepLines/>
      </w:pPr>
      <w:r>
        <w:t>Trọng tâm kỹ thuật — “Bộ lọc có E1 = 90%, E2 = 94%, E3 = 96%. MERV cao nhất là bao nhiêu?”</w:t>
        <w:br/>
        <w:t>Một người học ghi “MERV 16” cho Phân loại MERV. Phương án nào thay thế đúng ghi chú đó mà vẫn giữ nguyên ý nghĩa của Supplied 52.2 file, Table 12-1?</w:t>
      </w:r>
    </w:p>
    <w:p>
      <w:pPr>
        <w:pStyle w:val="Option"/>
        <w:keepNext/>
        <w:keepLines/>
      </w:pPr>
      <w:r>
        <w:t>A. MERV 14</w:t>
        <w:br/>
        <w:t>VI: MERV 14</w:t>
      </w:r>
    </w:p>
    <w:p>
      <w:pPr>
        <w:pStyle w:val="Option"/>
        <w:keepNext/>
        <w:keepLines/>
      </w:pPr>
      <w:r>
        <w:t>B. MERV 16</w:t>
        <w:br/>
        <w:t>VI: MERV 16</w:t>
      </w:r>
    </w:p>
    <w:p>
      <w:pPr>
        <w:pStyle w:val="Option"/>
        <w:keepNext/>
        <w:keepLines/>
      </w:pPr>
      <w:r>
        <w:t>C. MERV 15</w:t>
        <w:br/>
        <w:t>VI: MERV 15</w:t>
      </w:r>
    </w:p>
    <w:p>
      <w:pPr>
        <w:pStyle w:val="Option"/>
        <w:keepLines/>
      </w:pPr>
      <w:r>
        <w:t>D. MERV 13</w:t>
        <w:br/>
        <w:t>VI: MERV 13</w:t>
      </w:r>
    </w:p>
    <w:p>
      <w:pPr>
        <w:pStyle w:val="QuestionHeader"/>
        <w:keepNext/>
        <w:keepLines/>
      </w:pPr>
      <w:r>
        <w:t>E0876  ·  ASHRAE 52.2 · Addendum d supplied  ·  MERV classification / Phân loại MERV</w:t>
      </w:r>
    </w:p>
    <w:p>
      <w:pPr>
        <w:pStyle w:val="StemEnglish"/>
        <w:keepNext/>
        <w:keepLines/>
      </w:pPr>
      <w:r>
        <w:t>Technical focus — “A filter has E2 = 34% and E3 = 76%. E1 is not applicable. What is its highest MERV?”</w:t>
        <w:br/>
        <w:t>A learner records “MERV 10” for MERV classification. Which option correctly replaces that note while preserving the meaning of Supplied 52.2 file, Table 12-1?</w:t>
      </w:r>
    </w:p>
    <w:p>
      <w:pPr>
        <w:pStyle w:val="StemVietnamese"/>
        <w:keepNext/>
        <w:keepLines/>
      </w:pPr>
      <w:r>
        <w:t>Trọng tâm kỹ thuật — “Bộ lọc có E2 = 34% và E3 = 76%; E1 không áp dụng. MERV cao nhất là bao nhiêu?”</w:t>
        <w:br/>
        <w:t>Một người học ghi “MERV 10” cho Phân loại MERV. Phương án nào thay thế đúng ghi chú đó mà vẫn giữ nguyên ý nghĩa của Supplied 52.2 file, Table 12-1?</w:t>
      </w:r>
    </w:p>
    <w:p>
      <w:pPr>
        <w:pStyle w:val="Option"/>
        <w:keepNext/>
        <w:keepLines/>
      </w:pPr>
      <w:r>
        <w:t>A. MERV 10</w:t>
        <w:br/>
        <w:t>VI: MERV 10</w:t>
      </w:r>
    </w:p>
    <w:p>
      <w:pPr>
        <w:pStyle w:val="Option"/>
        <w:keepNext/>
        <w:keepLines/>
      </w:pPr>
      <w:r>
        <w:t>B. MERV 7</w:t>
        <w:br/>
        <w:t>VI: MERV 7</w:t>
      </w:r>
    </w:p>
    <w:p>
      <w:pPr>
        <w:pStyle w:val="Option"/>
        <w:keepNext/>
        <w:keepLines/>
      </w:pPr>
      <w:r>
        <w:t>C. MERV 9</w:t>
        <w:br/>
        <w:t>VI: MERV 9</w:t>
      </w:r>
    </w:p>
    <w:p>
      <w:pPr>
        <w:pStyle w:val="Option"/>
        <w:keepLines/>
      </w:pPr>
      <w:r>
        <w:t>D. MERV 8</w:t>
        <w:br/>
        <w:t>VI: MERV 8</w:t>
      </w:r>
    </w:p>
    <w:p>
      <w:pPr>
        <w:pStyle w:val="QuestionHeader"/>
        <w:keepNext/>
        <w:keepLines/>
      </w:pPr>
      <w:r>
        <w:t>E0877  ·  ASHRAE 52.2 · Addendum d supplied  ·  MERV classification / Phân loại MERV</w:t>
      </w:r>
    </w:p>
    <w:p>
      <w:pPr>
        <w:pStyle w:val="StemEnglish"/>
        <w:keepNext/>
        <w:keepLines/>
      </w:pPr>
      <w:r>
        <w:t>Technical focus — “A low-efficiency filter has E3 = 18% and Aavg = 72%. What is its MERV?”</w:t>
        <w:br/>
        <w:t>A learner records “MERV 5” for MERV classification. Which option correctly replaces that note while preserving the meaning of Supplied 52.2 file, Table 12-1?</w:t>
      </w:r>
    </w:p>
    <w:p>
      <w:pPr>
        <w:pStyle w:val="StemVietnamese"/>
        <w:keepNext/>
        <w:keepLines/>
      </w:pPr>
      <w:r>
        <w:t>Trọng tâm kỹ thuật — “Bộ lọc hiệu suất thấp có E3 = 18% và Aavg = 72%. MERV là bao nhiêu?”</w:t>
        <w:br/>
        <w:t>Một người học ghi “MERV 5” cho Phân loại MERV. Phương án nào thay thế đúng ghi chú đó mà vẫn giữ nguyên ý nghĩa của Supplied 52.2 file, Table 12-1?</w:t>
      </w:r>
    </w:p>
    <w:p>
      <w:pPr>
        <w:pStyle w:val="Option"/>
        <w:keepNext/>
        <w:keepLines/>
      </w:pPr>
      <w:r>
        <w:t>A. MERV 3</w:t>
        <w:br/>
        <w:t>VI: MERV 3</w:t>
      </w:r>
    </w:p>
    <w:p>
      <w:pPr>
        <w:pStyle w:val="Option"/>
        <w:keepNext/>
        <w:keepLines/>
      </w:pPr>
      <w:r>
        <w:t>B. MERV 2</w:t>
        <w:br/>
        <w:t>VI: MERV 2</w:t>
      </w:r>
    </w:p>
    <w:p>
      <w:pPr>
        <w:pStyle w:val="Option"/>
        <w:keepNext/>
        <w:keepLines/>
      </w:pPr>
      <w:r>
        <w:t>C. MERV 4</w:t>
        <w:br/>
        <w:t>VI: MERV 4</w:t>
      </w:r>
    </w:p>
    <w:p>
      <w:pPr>
        <w:pStyle w:val="Option"/>
        <w:keepLines/>
      </w:pPr>
      <w:r>
        <w:t>D. MERV 5</w:t>
        <w:br/>
        <w:t>VI: MERV 5</w:t>
      </w:r>
    </w:p>
    <w:p>
      <w:pPr>
        <w:pStyle w:val="QuestionHeader"/>
        <w:keepNext/>
        <w:keepLines/>
      </w:pPr>
      <w:r>
        <w:t>E0878  ·  ASHRAE 52.2 · Addendum d supplied  ·  Face velocity / Vận tốc bề mặt</w:t>
      </w:r>
    </w:p>
    <w:p>
      <w:pPr>
        <w:pStyle w:val="StemEnglish"/>
        <w:keepNext/>
        <w:keepLines/>
      </w:pPr>
      <w:r>
        <w:t>Technical focus — “A filter has nominal face area 0.50 m² and the selected face velocity is 2.50 m/s. What test airflow is required?”</w:t>
        <w:br/>
        <w:t>A learner records “5.00 m³/s” for Face velocity. Which option correctly replaces that note while preserving the meaning of Supplied 52.2 file, §3 definition of face velocity and §8.1.4?</w:t>
      </w:r>
    </w:p>
    <w:p>
      <w:pPr>
        <w:pStyle w:val="StemVietnamese"/>
        <w:keepNext/>
        <w:keepLines/>
      </w:pPr>
      <w:r>
        <w:t>Trọng tâm kỹ thuật — “Bộ lọc có diện tích mặt danh định 0,50 m² và tốc độ mặt chọn 2,50 m/s. Lưu lượng thử cần bao nhiêu?”</w:t>
        <w:br/>
        <w:t>Một người học ghi “5.00 m³/s” cho Vận tốc bề mặt. Phương án nào thay thế đúng ghi chú đó mà vẫn giữ nguyên ý nghĩa của Supplied 52.2 file, §3 definition of face velocity and §8.1.4?</w:t>
      </w:r>
    </w:p>
    <w:p>
      <w:pPr>
        <w:pStyle w:val="Option"/>
        <w:keepNext/>
        <w:keepLines/>
      </w:pPr>
      <w:r>
        <w:t>A. 0.20 m³/s</w:t>
        <w:br/>
        <w:t>VI: 0.20 m³/s</w:t>
      </w:r>
    </w:p>
    <w:p>
      <w:pPr>
        <w:pStyle w:val="Option"/>
        <w:keepNext/>
        <w:keepLines/>
      </w:pPr>
      <w:r>
        <w:t>B. 1.25 m³/s</w:t>
        <w:br/>
        <w:t>VI: 1.25 m³/s</w:t>
      </w:r>
    </w:p>
    <w:p>
      <w:pPr>
        <w:pStyle w:val="Option"/>
        <w:keepNext/>
        <w:keepLines/>
      </w:pPr>
      <w:r>
        <w:t>C. 2.50 m³/s</w:t>
        <w:br/>
        <w:t>VI: 2.50 m³/s</w:t>
      </w:r>
    </w:p>
    <w:p>
      <w:pPr>
        <w:pStyle w:val="Option"/>
        <w:keepLines/>
      </w:pPr>
      <w:r>
        <w:t>D. 5.00 m³/s</w:t>
        <w:br/>
        <w:t>VI: 5.00 m³/s</w:t>
      </w:r>
    </w:p>
    <w:p>
      <w:pPr>
        <w:pStyle w:val="QuestionHeader"/>
        <w:keepNext/>
        <w:keepLines/>
      </w:pPr>
      <w:r>
        <w:t>E0879  ·  ASHRAE 52.2 · Addendum d supplied  ·  Final resistance / Trở lực cuối</w:t>
      </w:r>
    </w:p>
    <w:p>
      <w:pPr>
        <w:pStyle w:val="StemEnglish"/>
        <w:keepNext/>
        <w:keepLines/>
      </w:pPr>
      <w:r>
        <w:t>Technical focus — “Initial resistance is 100 Pa and the proposed final resistance is 180 Pa. Is this acceptable for MERV determination?”</w:t>
        <w:br/>
        <w:t>A learner records “Yes; 180 Pa is always the default.” for Final resistance. Which option correctly replaces that note while preserving the meaning of Supplied 52.2 file, §12.2?</w:t>
      </w:r>
    </w:p>
    <w:p>
      <w:pPr>
        <w:pStyle w:val="StemVietnamese"/>
        <w:keepNext/>
        <w:keepLines/>
      </w:pPr>
      <w:r>
        <w:t>Trọng tâm kỹ thuật — “Sức cản ban đầu 100 Pa và đề xuất sức cản cuối 180 Pa. Có chấp nhận để xác định MERV không?”</w:t>
        <w:br/>
        <w:t>Một người học ghi “Có; 180 Pa luôn là mặc định.” cho Trở lực cuối. Phương án nào thay thế đúng ghi chú đó mà vẫn giữ nguyên ý nghĩa của Supplied 52.2 file, §12.2?</w:t>
      </w:r>
    </w:p>
    <w:p>
      <w:pPr>
        <w:pStyle w:val="Option"/>
        <w:keepNext/>
        <w:keepLines/>
      </w:pPr>
      <w:r>
        <w:t>A. Yes; any value above initial is acceptable.</w:t>
        <w:br/>
        <w:t>VI: Có; bất kỳ giá trị nào trên mức ban đầu đều được chấp nhận.</w:t>
      </w:r>
    </w:p>
    <w:p>
      <w:pPr>
        <w:pStyle w:val="Option"/>
        <w:keepNext/>
        <w:keepLines/>
      </w:pPr>
      <w:r>
        <w:t>B. Yes; 180 Pa is always the default.</w:t>
        <w:br/>
        <w:t>VI: Có; 180 Pa luôn là mặc định.</w:t>
      </w:r>
    </w:p>
    <w:p>
      <w:pPr>
        <w:pStyle w:val="Option"/>
        <w:keepNext/>
        <w:keepLines/>
      </w:pPr>
      <w:r>
        <w:t>C. No; final resistance must be at least 200 Pa.</w:t>
        <w:br/>
        <w:t>VI: Không; trở lực cuối phải ít nhất là 200 Pa.</w:t>
      </w:r>
    </w:p>
    <w:p>
      <w:pPr>
        <w:pStyle w:val="Option"/>
        <w:keepLines/>
      </w:pPr>
      <w:r>
        <w:t>D. No; it must be exactly 350 Pa.</w:t>
        <w:br/>
        <w:t>VI: Không; nó phải chính xác là 350 Pa.</w:t>
      </w:r>
    </w:p>
    <w:p>
      <w:pPr>
        <w:pStyle w:val="QuestionHeader"/>
        <w:keepNext/>
        <w:keepLines/>
      </w:pPr>
      <w:r>
        <w:t>E0880  ·  ASHRAE 52.2 · Addendum d supplied  ·  Flow tolerance / Dung sai lưu lượng gió</w:t>
      </w:r>
    </w:p>
    <w:p>
      <w:pPr>
        <w:pStyle w:val="StemEnglish"/>
        <w:keepNext/>
        <w:keepLines/>
      </w:pPr>
      <w:r>
        <w:t>Technical focus — “For a test airflow of 0.93 m³/s maintained within ±2%, which range is acceptable?”</w:t>
        <w:br/>
        <w:t>A learner records “0.83 to 1.03 m³/s” for Flow tolerance. Which option correctly replaces that note while preserving the meaning of Supplied 52.2 file, §10.7.2.7?</w:t>
      </w:r>
    </w:p>
    <w:p>
      <w:pPr>
        <w:pStyle w:val="StemVietnamese"/>
        <w:keepNext/>
        <w:keepLines/>
      </w:pPr>
      <w:r>
        <w:t>Trọng tâm kỹ thuật — “Với lưu lượng thử 0,93 m³/s duy trì trong ±2%, khoảng nào chấp nhận được?”</w:t>
        <w:br/>
        <w:t>Một người học ghi “0,83 đến 1,03 m³/s” cho Dung sai lưu lượng gió. Phương án nào thay thế đúng ghi chú đó mà vẫn giữ nguyên ý nghĩa của Supplied 52.2 file, §10.7.2.7?</w:t>
      </w:r>
    </w:p>
    <w:p>
      <w:pPr>
        <w:pStyle w:val="Option"/>
        <w:keepNext/>
        <w:keepLines/>
      </w:pPr>
      <w:r>
        <w:t>A. 0.90 to 0.96 m³/s</w:t>
        <w:br/>
        <w:t>VI: 0,90 đến 0,96 m³/s</w:t>
      </w:r>
    </w:p>
    <w:p>
      <w:pPr>
        <w:pStyle w:val="Option"/>
        <w:keepNext/>
        <w:keepLines/>
      </w:pPr>
      <w:r>
        <w:t>B. 0.83 to 1.03 m³/s</w:t>
        <w:br/>
        <w:t>VI: 0,83 đến 1,03 m³/s</w:t>
      </w:r>
    </w:p>
    <w:p>
      <w:pPr>
        <w:pStyle w:val="Option"/>
        <w:keepNext/>
        <w:keepLines/>
      </w:pPr>
      <w:r>
        <w:t>C. 0.928 to 0.932 m³/s</w:t>
        <w:br/>
        <w:t>VI: 0,928 đến 0,932 m³/s</w:t>
      </w:r>
    </w:p>
    <w:p>
      <w:pPr>
        <w:pStyle w:val="Option"/>
        <w:keepLines/>
      </w:pPr>
      <w:r>
        <w:t>D. 0.911 to 0.949 m³/s</w:t>
        <w:br/>
        <w:t>VI: 0,911 đến 0,949 m³/s</w:t>
      </w:r>
    </w:p>
    <w:p>
      <w:pPr>
        <w:pStyle w:val="QuestionHeader"/>
        <w:keepNext/>
        <w:keepLines/>
      </w:pPr>
      <w:r>
        <w:t>E0881  ·  ASHRAE 52.2 · Addendum d supplied  ·  Data acceptance / Chấp nhận dữ liệu</w:t>
      </w:r>
    </w:p>
    <w:p>
      <w:pPr>
        <w:pStyle w:val="StemEnglish"/>
        <w:keepNext/>
        <w:keepLines/>
      </w:pPr>
      <w:r>
        <w:t>Technical focus — “A size channel accumulates only 420 estimated upstream counts. What action is appropriate?”</w:t>
        <w:br/>
        <w:t>A learner records “Accept the result because it exceeds 400.” for Data acceptance. Which option correctly replaces that note while preserving the meaning of Supplied 52.2 file, §§10.6.2.4 and 10.6.4.3?</w:t>
      </w:r>
    </w:p>
    <w:p>
      <w:pPr>
        <w:pStyle w:val="StemVietnamese"/>
        <w:keepNext/>
        <w:keepLines/>
      </w:pPr>
      <w:r>
        <w:t>Trọng tâm kỹ thuật — “Một kênh kích thước chỉ tích lũy 420 số đếm ước lượng phía trước lọc. Cần làm gì?”</w:t>
        <w:br/>
        <w:t>Một người học ghi “Chấp nhận kết quả vì vượt quá 400.” cho Chấp nhận dữ liệu. Phương án nào thay thế đúng ghi chú đó mà vẫn giữ nguyên ý nghĩa của Supplied 52.2 file, §§10.6.2.4 and 10.6.4.3?</w:t>
      </w:r>
    </w:p>
    <w:p>
      <w:pPr>
        <w:pStyle w:val="Option"/>
        <w:keepNext/>
        <w:keepLines/>
      </w:pPr>
      <w:r>
        <w:t>A. Increase sample time or aerosol concentration without exceeding the OPC limit.</w:t>
        <w:br/>
        <w:t>VI: Tăng thời gian lấy mẫu hoặc nồng độ khí dung mà không vượt quá giới hạn OPC.</w:t>
      </w:r>
    </w:p>
    <w:p>
      <w:pPr>
        <w:pStyle w:val="Option"/>
        <w:keepNext/>
        <w:keepLines/>
      </w:pPr>
      <w:r>
        <w:t>B. Set PSE to 100%.</w:t>
        <w:br/>
        <w:t>VI: Đặt PSE thành 100%.</w:t>
      </w:r>
    </w:p>
    <w:p>
      <w:pPr>
        <w:pStyle w:val="Option"/>
        <w:keepNext/>
        <w:keepLines/>
      </w:pPr>
      <w:r>
        <w:t>C. Reduce sample time further.</w:t>
        <w:br/>
        <w:t>VI: Giảm thời gian lấy mẫu hơn nữa.</w:t>
      </w:r>
    </w:p>
    <w:p>
      <w:pPr>
        <w:pStyle w:val="Option"/>
        <w:keepLines/>
      </w:pPr>
      <w:r>
        <w:t>D. Accept the result because it exceeds 400.</w:t>
        <w:br/>
        <w:t>VI: Chấp nhận kết quả vì vượt quá 400.</w:t>
      </w:r>
    </w:p>
    <w:p>
      <w:pPr>
        <w:pStyle w:val="QuestionHeader"/>
        <w:keepNext/>
        <w:keepLines/>
      </w:pPr>
      <w:r>
        <w:t>E0882  ·  ASHRAE 52.2 · Addendum d supplied  ·  Reporting designator / Mã ký hiệu báo cáo</w:t>
      </w:r>
    </w:p>
    <w:p>
      <w:pPr>
        <w:pStyle w:val="StemEnglish"/>
        <w:keepNext/>
        <w:keepLines/>
      </w:pPr>
      <w:r>
        <w:t>Technical focus — “A filter achieves MERV 10 at 0.93 m³/s. Which reporting designator is appropriate?”</w:t>
        <w:br/>
        <w:t>A learner records “PMV 10 at 0.93 m³/s” for Reporting designator. Which option correctly replaces that note while preserving the meaning of Supplied 52.2 file, §12.4?</w:t>
      </w:r>
    </w:p>
    <w:p>
      <w:pPr>
        <w:pStyle w:val="StemVietnamese"/>
        <w:keepNext/>
        <w:keepLines/>
      </w:pPr>
      <w:r>
        <w:t>Trọng tâm kỹ thuật — “Bộ lọc đạt MERV 10 tại 0,93 m³/s. Ký hiệu báo cáo nào phù hợp?”</w:t>
        <w:br/>
        <w:t>Một người học ghi “PMV 10 ở tốc độ 0,93 m³/s” cho Mã ký hiệu báo cáo. Phương án nào thay thế đúng ghi chú đó mà vẫn giữ nguyên ý nghĩa của Supplied 52.2 file, §12.4?</w:t>
      </w:r>
    </w:p>
    <w:p>
      <w:pPr>
        <w:pStyle w:val="Option"/>
        <w:keepNext/>
        <w:keepLines/>
      </w:pPr>
      <w:r>
        <w:t>A. E3 10 at 350 Pa</w:t>
        <w:br/>
        <w:t>VI: E3 10 ở 350 Pa</w:t>
      </w:r>
    </w:p>
    <w:p>
      <w:pPr>
        <w:pStyle w:val="Option"/>
        <w:keepNext/>
        <w:keepLines/>
      </w:pPr>
      <w:r>
        <w:t>B. MERV 10 at 0.93 m³/s</w:t>
        <w:br/>
        <w:t>VI: MERV 10 tại lưu lượng 0,93 m³/s</w:t>
      </w:r>
    </w:p>
    <w:p>
      <w:pPr>
        <w:pStyle w:val="Option"/>
        <w:keepNext/>
        <w:keepLines/>
      </w:pPr>
      <w:r>
        <w:t>C. PMV 10 at 0.93 m³/s</w:t>
        <w:br/>
        <w:t>VI: PMV 10 ở tốc độ 0,93 m³/s</w:t>
      </w:r>
    </w:p>
    <w:p>
      <w:pPr>
        <w:pStyle w:val="Option"/>
        <w:keepLines/>
      </w:pPr>
      <w:r>
        <w:t>D. MERV 10 independent of airflow</w:t>
        <w:br/>
        <w:t>VI: MERV 10 độc lập với lưu lượng gió</w:t>
      </w:r>
    </w:p>
    <w:p>
      <w:pPr>
        <w:pStyle w:val="QuestionHeader"/>
        <w:keepNext/>
        <w:keepLines/>
      </w:pPr>
      <w:r>
        <w:t>E0883  ·  ASHRAE 52.2 · Addendum d supplied  ·  Loading behavior / Đặc tính trong quá trình nạp bụi</w:t>
      </w:r>
    </w:p>
    <w:p>
      <w:pPr>
        <w:pStyle w:val="StemEnglish"/>
        <w:keepNext/>
        <w:keepLines/>
      </w:pPr>
      <w:r>
        <w:t>Use the accompanying original study figure as a visual cue. Technical focus — “A filter is 85% efficient in E1 when clean but drops to 48% after initial loading, then rises. Which value controls the E1 composite input?”</w:t>
        <w:br/>
        <w:t>A learner records “85%” for Loading behavior. Which option correctly replaces that note while preserving the meaning of Supplied 52.2 file, §§10.8.1-10.8.3?</w:t>
      </w:r>
    </w:p>
    <w:p>
      <w:pPr>
        <w:pStyle w:val="StemVietnamese"/>
        <w:keepNext/>
        <w:keepLines/>
      </w:pPr>
      <w:r>
        <w:t>Dùng hình ôn tập gốc đi kèm làm gợi ý trực quan. Trọng tâm kỹ thuật — “Bộ lọc có E1 = 85% khi sạch, giảm còn 48% sau nạp ban đầu rồi tăng lại. Giá trị nào chi phối đầu vào E1 tổng hợp?”</w:t>
        <w:br/>
        <w:t>Một người học ghi “85%” cho Đặc tính trong quá trình nạp bụi. Phương án nào thay thế đúng ghi chú đó mà vẫn giữ nguyên ý nghĩa của Supplied 52.2 file, §§10.8.1-10.8.3?</w:t>
      </w:r>
    </w:p>
    <w:p>
      <w:pPr>
        <w:keepNext/>
        <w:spacing w:before="40" w:after="20"/>
        <w:jc w:val="center"/>
      </w:pPr>
      <w:r>
        <w:drawing>
          <wp:inline xmlns:a="http://schemas.openxmlformats.org/drawingml/2006/main" xmlns:pic="http://schemas.openxmlformats.org/drawingml/2006/picture">
            <wp:extent cx="4800600" cy="2678229"/>
            <wp:docPr id="144" name="Picture 144"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The final value only</w:t>
        <w:br/>
        <w:t>VI: Chỉ giá trị cuối cùng</w:t>
      </w:r>
    </w:p>
    <w:p>
      <w:pPr>
        <w:pStyle w:val="Option"/>
        <w:keepNext/>
        <w:keepLines/>
      </w:pPr>
      <w:r>
        <w:t>B. The arithmetic mean of all states</w:t>
        <w:br/>
        <w:t>VI: Giá trị trung bình số học của tất cả các trạng thái</w:t>
      </w:r>
    </w:p>
    <w:p>
      <w:pPr>
        <w:pStyle w:val="Option"/>
        <w:keepNext/>
        <w:keepLines/>
      </w:pPr>
      <w:r>
        <w:t>C. 48%</w:t>
        <w:br/>
        <w:t>VI: 48%</w:t>
      </w:r>
    </w:p>
    <w:p>
      <w:pPr>
        <w:pStyle w:val="Option"/>
        <w:keepLines/>
      </w:pPr>
      <w:r>
        <w:t>D. 85%</w:t>
        <w:br/>
        <w:t>VI: 85%</w:t>
      </w:r>
    </w:p>
    <w:p>
      <w:pPr>
        <w:pStyle w:val="QuestionHeader"/>
        <w:keepNext/>
        <w:keepLines/>
      </w:pPr>
      <w:r>
        <w:t>E0884  ·  ASHRAE 52.2 · Addendum d supplied  ·  Selection trade-off / Đánh đổi lựa chọn</w:t>
      </w:r>
    </w:p>
    <w:p>
      <w:pPr>
        <w:pStyle w:val="StemEnglish"/>
        <w:keepNext/>
        <w:keepLines/>
      </w:pPr>
      <w:r>
        <w:t>Technical focus — “Two filters have the same MERV, but Filter A has much higher pressure drop. What can be concluded from Standard 52.2 data?”</w:t>
        <w:br/>
        <w:t>A learner records “They are identical in all HVAC performance.” for Selection trade-off. Which option correctly replaces that note while preserving the meaning of Supplied 52.2 file, §§9, 11, and 12?</w:t>
      </w:r>
    </w:p>
    <w:p>
      <w:pPr>
        <w:pStyle w:val="StemVietnamese"/>
        <w:keepNext/>
        <w:keepLines/>
      </w:pPr>
      <w:r>
        <w:t>Trọng tâm kỹ thuật — “Hai bộ lọc cùng MERV nhưng lọc A có tổn thất áp suất cao hơn nhiều. Có thể kết luận gì từ dữ liệu 52.2?”</w:t>
        <w:br/>
        <w:t>Một người học ghi “Chúng giống hệt nhau về mọi hiệu suất HVAC.” cho Đánh đổi lựa chọn. Phương án nào thay thế đúng ghi chú đó mà vẫn giữ nguyên ý nghĩa của Supplied 52.2 file, §§9, 11, and 12?</w:t>
      </w:r>
    </w:p>
    <w:p>
      <w:pPr>
        <w:pStyle w:val="Option"/>
        <w:keepNext/>
        <w:keepLines/>
      </w:pPr>
      <w:r>
        <w:t>A. Filter A must remove more particles in every channel.</w:t>
        <w:br/>
        <w:t>VI: Bộ lọc A phải loại bỏ nhiều hạt hơn trong mỗi kênh.</w:t>
      </w:r>
    </w:p>
    <w:p>
      <w:pPr>
        <w:pStyle w:val="Option"/>
        <w:keepNext/>
        <w:keepLines/>
      </w:pPr>
      <w:r>
        <w:t>B. They are identical in all HVAC performance.</w:t>
        <w:br/>
        <w:t>VI: Chúng giống hệt nhau về mọi hiệu suất HVAC.</w:t>
      </w:r>
    </w:p>
    <w:p>
      <w:pPr>
        <w:pStyle w:val="Option"/>
        <w:keepNext/>
        <w:keepLines/>
      </w:pPr>
      <w:r>
        <w:t>C. Pressure drop is irrelevant once MERV is known.</w:t>
        <w:br/>
        <w:t>VI: Việc giảm áp suất không còn liên quan khi đã biết MERV.</w:t>
      </w:r>
    </w:p>
    <w:p>
      <w:pPr>
        <w:pStyle w:val="Option"/>
        <w:keepLines/>
      </w:pPr>
      <w:r>
        <w:t>D. Particle class is similar, but fan-energy and airflow consequences may differ materially.</w:t>
        <w:br/>
        <w:t>VI: Cấp lọc hạt tương tự, nhưng ảnh hưởng đến năng lượng quạt và lưu lượng gió có thể khác đáng kể.</w:t>
      </w:r>
    </w:p>
    <w:p>
      <w:pPr>
        <w:pStyle w:val="QuestionHeader"/>
        <w:keepNext/>
        <w:keepLines/>
      </w:pPr>
      <w:r>
        <w:t>E0885  ·  ASHRAE 52.2 · Addendum d supplied  ·  OPC overload / OPC quá tải</w:t>
      </w:r>
    </w:p>
    <w:p>
      <w:pPr>
        <w:pStyle w:val="StemEnglish"/>
        <w:keepNext/>
        <w:keepLines/>
      </w:pPr>
      <w:r>
        <w:t>Technical focus — “Measured E1 changes as challenge concentration is increased, and the OPC approaches its coincidence limit. What is the likely cause?”</w:t>
        <w:br/>
        <w:t>A learner records “A change in filter face area” for OPC overload. Which option correctly replaces that note while preserving the meaning of Supplied 52.2 file, §3 definition of coincidence error and §5.6?</w:t>
      </w:r>
    </w:p>
    <w:p>
      <w:pPr>
        <w:pStyle w:val="StemVietnamese"/>
        <w:keepNext/>
        <w:keepLines/>
      </w:pPr>
      <w:r>
        <w:t>Trọng tâm kỹ thuật — “E1 đo được thay đổi khi tăng nồng độ thử và OPC gần giới hạn coincidence. Nguyên nhân khả dĩ nhất là gì?”</w:t>
        <w:br/>
        <w:t>Một người học ghi “Thay đổi diện tích mặt bộ lọc” cho OPC quá tải. Phương án nào thay thế đúng ghi chú đó mà vẫn giữ nguyên ý nghĩa của Supplied 52.2 file, §3 definition of coincidence error and §5.6?</w:t>
      </w:r>
    </w:p>
    <w:p>
      <w:pPr>
        <w:pStyle w:val="Option"/>
        <w:keepNext/>
        <w:keepLines/>
      </w:pPr>
      <w:r>
        <w:t>A. Particle-counter coincidence/overload bias</w:t>
        <w:br/>
        <w:t>VI: Độ lệch trùng khớp/quá tải của bộ đếm hạt</w:t>
      </w:r>
    </w:p>
    <w:p>
      <w:pPr>
        <w:pStyle w:val="Option"/>
        <w:keepNext/>
        <w:keepLines/>
      </w:pPr>
      <w:r>
        <w:t>B. A change in filter face area</w:t>
        <w:br/>
        <w:t>VI: Thay đổi diện tích mặt bộ lọc</w:t>
      </w:r>
    </w:p>
    <w:p>
      <w:pPr>
        <w:pStyle w:val="Option"/>
        <w:keepNext/>
        <w:keepLines/>
      </w:pPr>
      <w:r>
        <w:t>C. Thermal comfort drift</w:t>
        <w:br/>
        <w:t>VI: Độ trôi thoải mái về nhiệt</w:t>
      </w:r>
    </w:p>
    <w:p>
      <w:pPr>
        <w:pStyle w:val="Option"/>
        <w:keepLines/>
      </w:pPr>
      <w:r>
        <w:t>D. Incorrect occupant density</w:t>
        <w:br/>
        <w:t>VI: Mật độ người sử dụng không chính xác</w:t>
      </w:r>
    </w:p>
    <w:p>
      <w:pPr>
        <w:pStyle w:val="QuestionHeader"/>
        <w:keepNext/>
        <w:keepLines/>
      </w:pPr>
      <w:r>
        <w:t>E0886  ·  ASHRAE 52.2 · Addendum d supplied  ·  Duct leakage / Rò rỉ ống dẫn</w:t>
      </w:r>
    </w:p>
    <w:p>
      <w:pPr>
        <w:pStyle w:val="StemEnglish"/>
        <w:keepNext/>
        <w:keepLines/>
      </w:pPr>
      <w:r>
        <w:t>Use the accompanying original study figure as a visual cue. Technical focus — “A test duct leaks 2% of test airflow between sampling locations. Why is the PSE result suspect?”</w:t>
        <w:br/>
        <w:t>A learner records “Leakage always increases DHC exactly 2%.” for Duct leakage. Which option correctly replaces that note while preserving the meaning of Supplied 52.2 file, §5.9?</w:t>
      </w:r>
    </w:p>
    <w:p>
      <w:pPr>
        <w:pStyle w:val="StemVietnamese"/>
        <w:keepNext/>
        <w:keepLines/>
      </w:pPr>
      <w:r>
        <w:t>Dùng hình ôn tập gốc đi kèm làm gợi ý trực quan. Trọng tâm kỹ thuật — “Ống thử rò 2% lưu lượng giữa các vị trí lấy mẫu. Vì sao kết quả PSE đáng ngờ?”</w:t>
        <w:br/>
        <w:t>Một người học ghi “Rò rỉ luôn tăng DHC đúng 2%.” cho Rò rỉ ống dẫn. Phương án nào thay thế đúng ghi chú đó mà vẫn giữ nguyên ý nghĩa của Supplied 52.2 file, §5.9?</w:t>
      </w:r>
    </w:p>
    <w:p>
      <w:pPr>
        <w:keepNext/>
        <w:spacing w:before="40" w:after="20"/>
        <w:jc w:val="center"/>
      </w:pPr>
      <w:r>
        <w:drawing>
          <wp:inline xmlns:a="http://schemas.openxmlformats.org/drawingml/2006/main" xmlns:pic="http://schemas.openxmlformats.org/drawingml/2006/picture">
            <wp:extent cx="4800600" cy="2589797"/>
            <wp:docPr id="145" name="Picture 145"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Leakage always increases DHC exactly 2%.</w:t>
        <w:br/>
        <w:t>VI: Rò rỉ luôn tăng DHC đúng 2%.</w:t>
      </w:r>
    </w:p>
    <w:p>
      <w:pPr>
        <w:pStyle w:val="Option"/>
        <w:keepNext/>
        <w:keepLines/>
      </w:pPr>
      <w:r>
        <w:t>B. Leakage exceeds the 1% limit and can distort upstream/downstream concentration and flow relationships.</w:t>
        <w:br/>
        <w:t>VI: Rò rỉ vượt giới hạn 1% và có thể làm sai lệch nồng độ phía trước/phía sau cùng quan hệ lưu lượng.</w:t>
      </w:r>
    </w:p>
    <w:p>
      <w:pPr>
        <w:pStyle w:val="Option"/>
        <w:keepNext/>
        <w:keepLines/>
      </w:pPr>
      <w:r>
        <w:t>C. The filter automatically becomes MERV 16.</w:t>
        <w:br/>
        <w:t>VI: Bộ lọc tự động trở thành MERV 16.</w:t>
      </w:r>
    </w:p>
    <w:p>
      <w:pPr>
        <w:pStyle w:val="Option"/>
        <w:keepLines/>
      </w:pPr>
      <w:r>
        <w:t>D. Only pressure-drop results are affected.</w:t>
        <w:br/>
        <w:t>VI: Chỉ có kết quả giảm áp suất bị ảnh hưởng.</w:t>
      </w:r>
    </w:p>
    <w:p>
      <w:pPr>
        <w:pStyle w:val="QuestionHeader"/>
        <w:keepNext/>
        <w:keepLines/>
      </w:pPr>
      <w:r>
        <w:t>E0887  ·  ASHRAE 52.2 · Addendum d supplied  ·  Correlation bias / Độ lệch tương quan</w:t>
      </w:r>
    </w:p>
    <w:p>
      <w:pPr>
        <w:pStyle w:val="StemEnglish"/>
        <w:keepNext/>
        <w:keepLines/>
      </w:pPr>
      <w:r>
        <w:t>Technical focus — “With no filter installed, downstream counts are consistently 10% lower than upstream counts. What test element addresses this bias?”</w:t>
        <w:br/>
        <w:t>A learner records “Final resistance” for Correlation bias. Which option correctly replaces that note while preserving the meaning of Supplied 52.2 file, §§10.3 and 10.6.3.6?</w:t>
      </w:r>
    </w:p>
    <w:p>
      <w:pPr>
        <w:pStyle w:val="StemVietnamese"/>
        <w:keepNext/>
        <w:keepLines/>
      </w:pPr>
      <w:r>
        <w:t>Trọng tâm kỹ thuật — “Khi không lắp lọc, số đếm phía sau luôn thấp hơn phía trước 10%. Thành phần nào xử lý sai lệch này?”</w:t>
        <w:br/>
        <w:t>Một người học ghi “Trở lực cuối” cho Độ lệch tương quan. Phương án nào thay thế đúng ghi chú đó mà vẫn giữ nguyên ý nghĩa của Supplied 52.2 file, §§10.3 and 10.6.3.6?</w:t>
      </w:r>
    </w:p>
    <w:p>
      <w:pPr>
        <w:pStyle w:val="Option"/>
        <w:keepNext/>
        <w:keepLines/>
      </w:pPr>
      <w:r>
        <w:t>A. Final resistance</w:t>
        <w:br/>
        <w:t>VI: Trở lực cuối</w:t>
      </w:r>
    </w:p>
    <w:p>
      <w:pPr>
        <w:pStyle w:val="Option"/>
        <w:keepNext/>
        <w:keepLines/>
      </w:pPr>
      <w:r>
        <w:t>B. Dust holding capacity</w:t>
        <w:br/>
        <w:t>VI: Khả năng giữ bụi</w:t>
      </w:r>
    </w:p>
    <w:p>
      <w:pPr>
        <w:pStyle w:val="Option"/>
        <w:keepNext/>
        <w:keepLines/>
      </w:pPr>
      <w:r>
        <w:t>C. The correlation ratio correction</w:t>
        <w:br/>
        <w:t>VI: Hiệu chỉnh tỷ lệ tương quan</w:t>
      </w:r>
    </w:p>
    <w:p>
      <w:pPr>
        <w:pStyle w:val="Option"/>
        <w:keepLines/>
      </w:pPr>
      <w:r>
        <w:t>D. Average arrestance</w:t>
        <w:br/>
        <w:t>VI: Độ giữ bụi trung bình</w:t>
      </w:r>
    </w:p>
    <w:p>
      <w:pPr>
        <w:pStyle w:val="QuestionHeader"/>
        <w:keepNext/>
        <w:keepLines/>
      </w:pPr>
      <w:r>
        <w:t>E0888  ·  ASHRAE 52.2 · Addendum d supplied  ·  Mass accounting / Cân bằng khối lượng</w:t>
      </w:r>
    </w:p>
    <w:p>
      <w:pPr>
        <w:pStyle w:val="StemEnglish"/>
        <w:keepNext/>
        <w:keepLines/>
      </w:pPr>
      <w:r>
        <w:t>Technical focus — “The final filter gains 12 g and 3 g is recovered from the downstream duct. What mass passed the test air cleaner during that increment?”</w:t>
        <w:br/>
        <w:t>A learner records “3 g” for Mass accounting. Which option correctly replaces that note while preserving the meaning of Supplied 52.2 file, §§10.7.2.10-10.7.2.12?</w:t>
      </w:r>
    </w:p>
    <w:p>
      <w:pPr>
        <w:pStyle w:val="StemVietnamese"/>
        <w:keepNext/>
        <w:keepLines/>
      </w:pPr>
      <w:r>
        <w:t>Trọng tâm kỹ thuật — “Bộ lọc cuối tăng 12 g và thu thêm 3 g trong đoạn ống phía sau. Khối lượng đi qua lọc thử trong lần nạp là bao nhiêu?”</w:t>
        <w:br/>
        <w:t>Một người học ghi “3 g” cho Cân bằng khối lượng. Phương án nào thay thế đúng ghi chú đó mà vẫn giữ nguyên ý nghĩa của Supplied 52.2 file, §§10.7.2.10-10.7.2.12?</w:t>
      </w:r>
    </w:p>
    <w:p>
      <w:pPr>
        <w:pStyle w:val="Option"/>
        <w:keepNext/>
        <w:keepLines/>
      </w:pPr>
      <w:r>
        <w:t>A. 9 g</w:t>
        <w:br/>
        <w:t>VI: 9 g</w:t>
      </w:r>
    </w:p>
    <w:p>
      <w:pPr>
        <w:pStyle w:val="Option"/>
        <w:keepNext/>
        <w:keepLines/>
      </w:pPr>
      <w:r>
        <w:t>B. 12 g</w:t>
        <w:br/>
        <w:t>VI: 12 g</w:t>
      </w:r>
    </w:p>
    <w:p>
      <w:pPr>
        <w:pStyle w:val="Option"/>
        <w:keepNext/>
        <w:keepLines/>
      </w:pPr>
      <w:r>
        <w:t>C. 3 g</w:t>
        <w:br/>
        <w:t>VI: 3 g</w:t>
      </w:r>
    </w:p>
    <w:p>
      <w:pPr>
        <w:pStyle w:val="Option"/>
        <w:keepLines/>
      </w:pPr>
      <w:r>
        <w:t>D. 15 g</w:t>
        <w:br/>
        <w:t>VI: 15 g</w:t>
      </w:r>
    </w:p>
    <w:p>
      <w:pPr>
        <w:pStyle w:val="QuestionHeader"/>
        <w:keepNext/>
        <w:keepLines/>
      </w:pPr>
      <w:r>
        <w:t>E0889  ·  ASHRAE 52.2 · Addendum d supplied  ·  Negative efficiency / Hiệu suất âm</w:t>
      </w:r>
    </w:p>
    <w:p>
      <w:pPr>
        <w:pStyle w:val="StemEnglish"/>
        <w:keepNext/>
        <w:keepLines/>
      </w:pPr>
      <w:r>
        <w:t>Technical focus — “A calculated PSE is -2% in one size range due to measurement uncertainty. What must be reported for removal efficiency in that range?”</w:t>
        <w:br/>
        <w:t>A learner records “-2%” for Negative efficiency. Which option correctly replaces that note while preserving the meaning of Supplied 52.2 file, §10.7.3.4?</w:t>
      </w:r>
    </w:p>
    <w:p>
      <w:pPr>
        <w:pStyle w:val="StemVietnamese"/>
        <w:keepNext/>
        <w:keepLines/>
      </w:pPr>
      <w:r>
        <w:t>Trọng tâm kỹ thuật — “PSE tính được là -2% ở một dải do bất định đo. Phải báo cáo hiệu suất loại bỏ của dải đó thế nào?”</w:t>
        <w:br/>
        <w:t>Một người học ghi “-2%” cho Hiệu suất âm. Phương án nào thay thế đúng ghi chú đó mà vẫn giữ nguyên ý nghĩa của Supplied 52.2 file, §10.7.3.4?</w:t>
      </w:r>
    </w:p>
    <w:p>
      <w:pPr>
        <w:pStyle w:val="Option"/>
        <w:keepNext/>
        <w:keepLines/>
      </w:pPr>
      <w:r>
        <w:t>A. 0%</w:t>
        <w:br/>
        <w:t>VI: 0%</w:t>
      </w:r>
    </w:p>
    <w:p>
      <w:pPr>
        <w:pStyle w:val="Option"/>
        <w:keepNext/>
        <w:keepLines/>
      </w:pPr>
      <w:r>
        <w:t>B. 2%</w:t>
        <w:br/>
        <w:t>VI: 2%</w:t>
      </w:r>
    </w:p>
    <w:p>
      <w:pPr>
        <w:pStyle w:val="Option"/>
        <w:keepNext/>
        <w:keepLines/>
      </w:pPr>
      <w:r>
        <w:t>C. Not reported</w:t>
        <w:br/>
        <w:t>VI: Không được báo cáo</w:t>
      </w:r>
    </w:p>
    <w:p>
      <w:pPr>
        <w:pStyle w:val="Option"/>
        <w:keepLines/>
      </w:pPr>
      <w:r>
        <w:t>D. -2%</w:t>
        <w:br/>
        <w:t>VI: -2%</w:t>
      </w:r>
    </w:p>
    <w:p>
      <w:pPr>
        <w:pStyle w:val="QuestionHeader"/>
        <w:keepNext/>
        <w:keepLines/>
      </w:pPr>
      <w:r>
        <w:t>E0890  ·  ASHRAE 52.2 · Addendum d supplied  ·  Geometry scaling / Chia tỷ lệ hình học</w:t>
      </w:r>
    </w:p>
    <w:p>
      <w:pPr>
        <w:pStyle w:val="StemEnglish"/>
        <w:keepNext/>
        <w:keepLines/>
      </w:pPr>
      <w:r>
        <w:t>Technical focus — “A nonstandard-size filter is tested at the standard 0.93 m³/s without adjusting for face area. What is the main methodological risk?”</w:t>
        <w:br/>
        <w:t>A learner records “MERV no longer uses E1.” for Geometry scaling. Which option correctly replaces that note while preserving the meaning of Supplied 52.2 file, §8.1.4?</w:t>
      </w:r>
    </w:p>
    <w:p>
      <w:pPr>
        <w:pStyle w:val="StemVietnamese"/>
        <w:keepNext/>
        <w:keepLines/>
      </w:pPr>
      <w:r>
        <w:t>Trọng tâm kỹ thuật — “Bộ lọc kích thước khác chuẩn được thử cố định 0,93 m³/s mà không chỉnh theo diện tích mặt. Rủi ro phương pháp chính là gì?”</w:t>
        <w:br/>
        <w:t>Một người học ghi “MERV không còn sử dụng E1 nữa.” cho Chia tỷ lệ hình học. Phương án nào thay thế đúng ghi chú đó mà vẫn giữ nguyên ý nghĩa của Supplied 52.2 file, §8.1.4?</w:t>
      </w:r>
    </w:p>
    <w:p>
      <w:pPr>
        <w:pStyle w:val="Option"/>
        <w:keepNext/>
        <w:keepLines/>
      </w:pPr>
      <w:r>
        <w:t>A. The final filter cannot retain dust.</w:t>
        <w:br/>
        <w:t>VI: Bộ lọc cuối cùng không thể giữ được bụi.</w:t>
      </w:r>
    </w:p>
    <w:p>
      <w:pPr>
        <w:pStyle w:val="Option"/>
        <w:keepNext/>
        <w:keepLines/>
      </w:pPr>
      <w:r>
        <w:t>B. Face velocity may differ from the selected rating condition.</w:t>
        <w:br/>
        <w:t>VI: Vận tốc bề mặt có thể khác với điều kiện định mức đã chọn.</w:t>
      </w:r>
    </w:p>
    <w:p>
      <w:pPr>
        <w:pStyle w:val="Option"/>
        <w:keepNext/>
        <w:keepLines/>
      </w:pPr>
      <w:r>
        <w:t>C. KCl becomes liquid.</w:t>
        <w:br/>
        <w:t>VI: KCl trở thành chất lỏng.</w:t>
      </w:r>
    </w:p>
    <w:p>
      <w:pPr>
        <w:pStyle w:val="Option"/>
        <w:keepLines/>
      </w:pPr>
      <w:r>
        <w:t>D. MERV no longer uses E1.</w:t>
        <w:br/>
        <w:t>VI: MERV không còn sử dụng E1 nữa.</w:t>
      </w:r>
    </w:p>
    <w:p>
      <w:pPr>
        <w:pStyle w:val="QuestionHeader"/>
        <w:keepNext/>
        <w:keepLines/>
      </w:pPr>
      <w:r>
        <w:t>E0891  ·  ASHRAE 52.2 · Addendum d supplied  ·  MERV claim / Công bố cấp MERV</w:t>
      </w:r>
    </w:p>
    <w:p>
      <w:pPr>
        <w:pStyle w:val="StemEnglish"/>
        <w:keepNext/>
        <w:keepLines/>
      </w:pPr>
      <w:r>
        <w:t>Technical focus — “A manufacturer reports 'MERV 13' from a single clean-filter PSE scan with no dust loading. What is wrong?”</w:t>
        <w:br/>
        <w:t>A learner records “Dust loading is optional for all MERV levels.” for MERV claim. Which option correctly replaces that note while preserving the meaning of Supplied 52.2 file, §12.5?</w:t>
      </w:r>
    </w:p>
    <w:p>
      <w:pPr>
        <w:pStyle w:val="StemVietnamese"/>
        <w:keepNext/>
        <w:keepLines/>
      </w:pPr>
      <w:r>
        <w:t>Trọng tâm kỹ thuật — “Nhà sản xuất công bố 'MERV 13' từ một lần quét PSE lọc sạch, không nạp bụi. Sai ở đâu?”</w:t>
        <w:br/>
        <w:t>Một người học ghi “Việc nạp bụi là tùy chọn cho tất cả các cấp độ MERV.” cho Công bố cấp MERV. Phương án nào thay thế đúng ghi chú đó mà vẫn giữ nguyên ý nghĩa của Supplied 52.2 file, §12.5?</w:t>
      </w:r>
    </w:p>
    <w:p>
      <w:pPr>
        <w:pStyle w:val="Option"/>
        <w:keepNext/>
        <w:keepLines/>
      </w:pPr>
      <w:r>
        <w:t>A. Dust loading is optional for all MERV levels.</w:t>
        <w:br/>
        <w:t>VI: Việc nạp bụi là tùy chọn cho tất cả các cấp độ MERV.</w:t>
      </w:r>
    </w:p>
    <w:p>
      <w:pPr>
        <w:pStyle w:val="Option"/>
        <w:keepNext/>
        <w:keepLines/>
      </w:pPr>
      <w:r>
        <w:t>B. MERV requires only a pressure-drop test.</w:t>
        <w:br/>
        <w:t>VI: MERV chỉ yêu cầu thử nghiệm giảm áp suất.</w:t>
      </w:r>
    </w:p>
    <w:p>
      <w:pPr>
        <w:pStyle w:val="Option"/>
        <w:keepNext/>
        <w:keepLines/>
      </w:pPr>
      <w:r>
        <w:t>C. The full prescribed procedure was not performed, so the MERV term cannot be used.</w:t>
        <w:br/>
        <w:t>VI: Quy trình quy định đầy đủ đã không được thực hiện nên không thể sử dụng thuật ngữ MERV.</w:t>
      </w:r>
    </w:p>
    <w:p>
      <w:pPr>
        <w:pStyle w:val="Option"/>
        <w:keepLines/>
      </w:pPr>
      <w:r>
        <w:t>D. MERV 13 is reserved for HEPA filters.</w:t>
        <w:br/>
        <w:t>VI: MERV 13 được dành riêng cho bộ lọc HEPA.</w:t>
      </w:r>
    </w:p>
    <w:p>
      <w:pPr>
        <w:pStyle w:val="QuestionHeader"/>
        <w:keepNext/>
        <w:keepLines/>
      </w:pPr>
      <w:r>
        <w:t>E0892  ·  ASHRAE 52.2 · Addendum d supplied  ·  Optional conditioning / Xử lý sơ bộ tùy chọn</w:t>
      </w:r>
    </w:p>
    <w:p>
      <w:pPr>
        <w:pStyle w:val="StemEnglish"/>
        <w:keepNext/>
        <w:keepLines/>
      </w:pPr>
      <w:r>
        <w:t>Technical focus — “A filter shows a large efficiency loss after optional fine-KCl conditioning. What does this most directly indicate?”</w:t>
        <w:br/>
        <w:t>A learner records “Failure of every base 52.2 test” for Optional conditioning. Which option correctly replaces that note while preserving the meaning of Supplied 52.2 file, Informative Appendix J?</w:t>
      </w:r>
    </w:p>
    <w:p>
      <w:pPr>
        <w:pStyle w:val="StemVietnamese"/>
        <w:keepNext/>
        <w:keepLines/>
      </w:pPr>
      <w:r>
        <w:t>Trọng tâm kỹ thuật — “Bộ lọc giảm hiệu suất lớn sau điều hòa tùy chọn bằng KCl mịn. Điều này chỉ ra trực tiếp nhất điều gì?”</w:t>
        <w:br/>
        <w:t>Một người học ghi “Điều chỉnh lùi điểm đặt trong mọi thử nghiệm cơ sở 52.2” cho Xử lý sơ bộ tùy chọn. Phương án nào thay thế đúng ghi chú đó mà vẫn giữ nguyên ý nghĩa của Supplied 52.2 file, Informative Appendix J?</w:t>
      </w:r>
    </w:p>
    <w:p>
      <w:pPr>
        <w:pStyle w:val="Option"/>
        <w:keepNext/>
        <w:keepLines/>
      </w:pPr>
      <w:r>
        <w:t>A. A room thermal comfort problem</w:t>
        <w:br/>
        <w:t>VI: Vấn đề về tiện nghi nhiệt trong phòng</w:t>
      </w:r>
    </w:p>
    <w:p>
      <w:pPr>
        <w:pStyle w:val="Option"/>
        <w:keepNext/>
        <w:keepLines/>
      </w:pPr>
      <w:r>
        <w:t>B. Guaranteed increase in dust holding capacity</w:t>
        <w:br/>
        <w:t>VI: Đảm bảo tăng khả năng giữ bụi</w:t>
      </w:r>
    </w:p>
    <w:p>
      <w:pPr>
        <w:pStyle w:val="Option"/>
        <w:keepNext/>
        <w:keepLines/>
      </w:pPr>
      <w:r>
        <w:t>C. Failure of every base 52.2 test</w:t>
        <w:br/>
        <w:t>VI: Điều chỉnh lùi điểm đặt trong mọi thử nghiệm cơ sở 52.2</w:t>
      </w:r>
    </w:p>
    <w:p>
      <w:pPr>
        <w:pStyle w:val="Option"/>
        <w:keepLines/>
      </w:pPr>
      <w:r>
        <w:t>D.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QuestionHeader"/>
        <w:keepNext/>
        <w:keepLines/>
      </w:pPr>
      <w:r>
        <w:t>E0893  ·  ASHRAE 52.2 · Addendum d supplied  ·  Filter selection / Lựa chọn bộ lọc</w:t>
      </w:r>
    </w:p>
    <w:p>
      <w:pPr>
        <w:pStyle w:val="StemEnglish"/>
        <w:keepNext/>
        <w:keepLines/>
      </w:pPr>
      <w:r>
        <w:t>Technical focus — “Which selection decision is best supported by a complete 52.2 report?”</w:t>
        <w:br/>
        <w:t>A learner records “Treat all filters with the same face size as equivalent.” for Filter selection. Which option correctly replaces that note while preserving the meaning of Supplied 52.2 file, §§9-12?</w:t>
      </w:r>
    </w:p>
    <w:p>
      <w:pPr>
        <w:pStyle w:val="StemVietnamese"/>
        <w:keepNext/>
        <w:keepLines/>
      </w:pPr>
      <w:r>
        <w:t>Trọng tâm kỹ thuật — “Quyết định chọn lọc nào được hỗ trợ tốt nhất bởi báo cáo 52.2 đầy đủ?”</w:t>
        <w:br/>
        <w:t>Một người học ghi “Coi tất cả các bộ lọc có cùng kích thước mặt là tương đương.” cho Lựa chọn bộ lọc. Phương án nào thay thế đúng ghi chú đó mà vẫn giữ nguyên ý nghĩa của Supplied 52.2 file, §§9-12?</w:t>
      </w:r>
    </w:p>
    <w:p>
      <w:pPr>
        <w:pStyle w:val="Option"/>
        <w:keepNext/>
        <w:keepLines/>
      </w:pPr>
      <w:r>
        <w:t>A.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Option"/>
        <w:keepNext/>
        <w:keepLines/>
      </w:pPr>
      <w:r>
        <w:t>B. Choose the lowest initial resistance without checking particle efficiency.</w:t>
        <w:br/>
        <w:t>VI: Chọn trở lực ban đầu thấp nhất mà không cần kiểm tra hiệu suất hạt.</w:t>
      </w:r>
    </w:p>
    <w:p>
      <w:pPr>
        <w:pStyle w:val="Option"/>
        <w:keepNext/>
        <w:keepLines/>
      </w:pPr>
      <w:r>
        <w:t>C. Treat all filters with the same face size as equivalent.</w:t>
        <w:br/>
        <w:t>VI: Coi tất cả các bộ lọc có cùng kích thước mặt là tương đương.</w:t>
      </w:r>
    </w:p>
    <w:p>
      <w:pPr>
        <w:pStyle w:val="Option"/>
        <w:keepLines/>
      </w:pPr>
      <w:r>
        <w:t>D. Choose the highest MERV without checking airflow.</w:t>
        <w:br/>
        <w:t>VI: Chọn MERV cao nhất mà không cần kiểm tra lưu lượng gió.</w:t>
      </w:r>
    </w:p>
    <w:p>
      <w:pPr>
        <w:pStyle w:val="QuestionHeader"/>
        <w:keepNext/>
        <w:keepLines/>
      </w:pPr>
      <w:r>
        <w:t>E0894  ·  ASHRAE 52.2 · Addendum d supplied  ·  Report completeness / Báo cáo đầy đủ</w:t>
      </w:r>
    </w:p>
    <w:p>
      <w:pPr>
        <w:pStyle w:val="StemEnglish"/>
        <w:keepNext/>
        <w:keepLines/>
      </w:pPr>
      <w:r>
        <w:t>Technical focus — “Which report is most defensible?”</w:t>
        <w:br/>
        <w:t>A learner records “Only a photograph of the filter” for Report completeness. Which option correctly replaces that note while preserving the meaning of Supplied 52.2 file, §11?</w:t>
      </w:r>
    </w:p>
    <w:p>
      <w:pPr>
        <w:pStyle w:val="StemVietnamese"/>
        <w:keepNext/>
        <w:keepLines/>
      </w:pPr>
      <w:r>
        <w:t>Trọng tâm kỹ thuật — “Báo cáo nào có cơ sở nhất?”</w:t>
        <w:br/>
        <w:t>Một người học ghi “Chỉ có ảnh bộ lọc” cho Báo cáo đầy đủ. Phương án nào thay thế đúng ghi chú đó mà vẫn giữ nguyên ý nghĩa của Supplied 52.2 file, §11?</w:t>
      </w:r>
    </w:p>
    <w:p>
      <w:pPr>
        <w:pStyle w:val="Option"/>
        <w:keepNext/>
        <w:keepLines/>
      </w:pPr>
      <w:r>
        <w:t>A. Only clean-filter pressure drop</w:t>
        <w:br/>
        <w:t>VI: Chỉ giảm áp suất bộ lọc sạch</w:t>
      </w:r>
    </w:p>
    <w:p>
      <w:pPr>
        <w:pStyle w:val="Option"/>
        <w:keepNext/>
        <w:keepLines/>
      </w:pPr>
      <w:r>
        <w:t>B.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Option"/>
        <w:keepNext/>
        <w:keepLines/>
      </w:pPr>
      <w:r>
        <w:t>C. A one-line MERV number with no airflow</w:t>
        <w:br/>
        <w:t>VI: Số MERV một dòng không có lưu lượng gió</w:t>
      </w:r>
    </w:p>
    <w:p>
      <w:pPr>
        <w:pStyle w:val="Option"/>
        <w:keepLines/>
      </w:pPr>
      <w:r>
        <w:t>D. Only a photograph of the filter</w:t>
        <w:br/>
        <w:t>VI: Chỉ có ảnh bộ lọc</w:t>
      </w:r>
    </w:p>
    <w:p>
      <w:pPr>
        <w:pStyle w:val="QuestionHeader"/>
        <w:keepNext/>
        <w:keepLines/>
      </w:pPr>
      <w:r>
        <w:t>E0895  ·  ASHRAE 52.2 · Addendum d supplied  ·  Rig acceptance / Nghiệm thu giàn thử</w:t>
      </w:r>
    </w:p>
    <w:p>
      <w:pPr>
        <w:pStyle w:val="StemEnglish"/>
        <w:keepNext/>
        <w:keepLines/>
      </w:pPr>
      <w:r>
        <w:t>Technical focus — “Which evidence most strongly supports accepting a test rig for use?”</w:t>
        <w:br/>
        <w:t>A learner records “The blower can reach design airflow.” for Rig acceptance. Which option correctly replaces that note while preserving the meaning of Supplied 52.2 file, §5?</w:t>
      </w:r>
    </w:p>
    <w:p>
      <w:pPr>
        <w:pStyle w:val="StemVietnamese"/>
        <w:keepNext/>
        <w:keepLines/>
      </w:pPr>
      <w:r>
        <w:t>Trọng tâm kỹ thuật — “Bằng chứng nào hỗ trợ mạnh nhất việc chấp nhận hệ thống thử?”</w:t>
        <w:br/>
        <w:t>Một người học ghi “Máy thổi có thể đạt được lưu lượng gió thiết kế.” cho Nghiệm thu giàn thử. Phương án nào thay thế đúng ghi chú đó mà vẫn giữ nguyên ý nghĩa của Supplied 52.2 file, §5?</w:t>
      </w:r>
    </w:p>
    <w:p>
      <w:pPr>
        <w:pStyle w:val="Option"/>
        <w:keepNext/>
        <w:keepLines/>
      </w:pPr>
      <w:r>
        <w:t>A. The blower can reach design airflow.</w:t>
        <w:br/>
        <w:t>VI: Máy thổi có thể đạt được lưu lượng gió thiết kế.</w:t>
      </w:r>
    </w:p>
    <w:p>
      <w:pPr>
        <w:pStyle w:val="Option"/>
        <w:keepNext/>
        <w:keepLines/>
      </w:pPr>
      <w:r>
        <w:t>B. The duct looks clean.</w:t>
        <w:br/>
        <w:t>VI: Ống dẫn có vẻ sạch sẽ.</w:t>
      </w:r>
    </w:p>
    <w:p>
      <w:pPr>
        <w:pStyle w:val="Option"/>
        <w:keepNext/>
        <w:keepLines/>
      </w:pPr>
      <w:r>
        <w:t>C.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Option"/>
        <w:keepLines/>
      </w:pPr>
      <w:r>
        <w:t>D. One filter produced an expected MERV.</w:t>
        <w:br/>
        <w:t>VI: Một bộ lọc tạo ra MERV dự kiến.</w:t>
      </w:r>
    </w:p>
    <w:p>
      <w:pPr>
        <w:pStyle w:val="QuestionHeader"/>
        <w:keepNext/>
        <w:keepLines/>
      </w:pPr>
      <w:r>
        <w:t>E0896  ·  ASHRAE 52.2 · Addendum d supplied  ·  Reference-filter drift / Độ lệch bộ lọc tham chiếu</w:t>
      </w:r>
    </w:p>
    <w:p>
      <w:pPr>
        <w:pStyle w:val="StemEnglish"/>
        <w:keepNext/>
        <w:keepLines/>
      </w:pPr>
      <w:r>
        <w:t>Technical focus — “Both primary and secondary reference filters shift by more than five percentage points in a channel. What is the best response?”</w:t>
        <w:br/>
        <w:t>A learner records “Average the two shifted values and proceed.” for Reference-filter drift. Which option correctly replaces that note while preserving the meaning of Supplied 52.2 file, §5.18.1?</w:t>
      </w:r>
    </w:p>
    <w:p>
      <w:pPr>
        <w:pStyle w:val="StemVietnamese"/>
        <w:keepNext/>
        <w:keepLines/>
      </w:pPr>
      <w:r>
        <w:t>Trọng tâm kỹ thuật — “Cả lọc chuẩn chính và phụ cùng lệch hơn 5 điểm phần trăm ở một kênh. Xử lý nào tốt nhất?”</w:t>
        <w:br/>
        <w:t>Một người học ghi “Tính trung bình hai giá trị đã dịch chuyển và tiếp tục.” cho Độ lệch bộ lọc tham chiếu. Phương án nào thay thế đúng ghi chú đó mà vẫn giữ nguyên ý nghĩa của Supplied 52.2 file, §5.18.1?</w:t>
      </w:r>
    </w:p>
    <w:p>
      <w:pPr>
        <w:pStyle w:val="Option"/>
        <w:keepNext/>
        <w:keepLines/>
      </w:pPr>
      <w:r>
        <w:t>A. Increase final resistance only.</w:t>
        <w:br/>
        <w:t>VI: Chỉ tăng trở lực cuối.</w:t>
      </w:r>
    </w:p>
    <w:p>
      <w:pPr>
        <w:pStyle w:val="Option"/>
        <w:keepNext/>
        <w:keepLines/>
      </w:pPr>
      <w:r>
        <w:t>B. Average the two shifted values and proceed.</w:t>
        <w:br/>
        <w:t>VI: Tính trung bình hai giá trị đã dịch chuyển và tiếp tục.</w:t>
      </w:r>
    </w:p>
    <w:p>
      <w:pPr>
        <w:pStyle w:val="Option"/>
        <w:keepNext/>
        <w:keepLines/>
      </w:pPr>
      <w:r>
        <w:t>C. Relabel all future filters by five MERV levels.</w:t>
        <w:br/>
        <w:t>VI: Dán nhãn lại tất cả các bộ lọc trong tương lai theo năm cấp độ MERV.</w:t>
      </w:r>
    </w:p>
    <w:p>
      <w:pPr>
        <w:pStyle w:val="Option"/>
        <w:keepLines/>
      </w:pPr>
      <w:r>
        <w:t>D. Recalibrate the particle counter or perform system maintenance before continuing.</w:t>
        <w:br/>
        <w:t>VI: Hiệu chỉnh lại bộ đếm hạt hoặc thực hiện bảo trì hệ thống trước khi tiếp tục.</w:t>
      </w:r>
    </w:p>
    <w:p>
      <w:pPr>
        <w:pStyle w:val="QuestionHeader"/>
        <w:keepNext/>
        <w:keepLines/>
      </w:pPr>
      <w:r>
        <w:t>E0897  ·  ASHRAE 52.2 · Addendum d supplied  ·  Termination criterion / Tiêu chí chấm dứt</w:t>
      </w:r>
    </w:p>
    <w:p>
      <w:pPr>
        <w:pStyle w:val="StemEnglish"/>
        <w:keepNext/>
        <w:keepLines/>
      </w:pPr>
      <w:r>
        <w:t>Technical focus — “No manufacturer final resistance is given. During loading, resistance is 300 Pa but arrestance falls below 85% of its peak. What should the laboratory do?”</w:t>
        <w:br/>
        <w:t>A learner records “Stop only at 700 Pa.” for Termination criterion. Which option correctly replaces that note while preserving the meaning of Supplied 52.2 file, §8.1.3?</w:t>
      </w:r>
    </w:p>
    <w:p>
      <w:pPr>
        <w:pStyle w:val="StemVietnamese"/>
        <w:keepNext/>
        <w:keepLines/>
      </w:pPr>
      <w:r>
        <w:t>Trọng tâm kỹ thuật — “Không có sức cản cuối do nhà sản xuất chỉ định. Khi nạp, sức cản đạt 300 Pa nhưng arrestance giảm dưới 85% đỉnh. Phòng thử nên làm gì?”</w:t>
        <w:br/>
        <w:t>Một người học ghi “Chỉ dừng ở 700 Pa.” cho Tiêu chí chấm dứt. Phương án nào thay thế đúng ghi chú đó mà vẫn giữ nguyên ý nghĩa của Supplied 52.2 file, §8.1.3?</w:t>
      </w:r>
    </w:p>
    <w:p>
      <w:pPr>
        <w:pStyle w:val="Option"/>
        <w:keepNext/>
        <w:keepLines/>
      </w:pPr>
      <w:r>
        <w:t>A. Terminate because the arrestance criterion occurs before the 350 Pa default.</w:t>
        <w:br/>
        <w:t>VI: Kết thúc thử vì tiêu chí độ giữ bụi đạt trước mức mặc định 350 Pa.</w:t>
      </w:r>
    </w:p>
    <w:p>
      <w:pPr>
        <w:pStyle w:val="Option"/>
        <w:keepNext/>
        <w:keepLines/>
      </w:pPr>
      <w:r>
        <w:t>B. Continue until exactly 350 Pa regardless.</w:t>
        <w:br/>
        <w:t>VI: Tiếp tục cho đến chính xác 350 Pa bất kể.</w:t>
      </w:r>
    </w:p>
    <w:p>
      <w:pPr>
        <w:pStyle w:val="Option"/>
        <w:keepNext/>
        <w:keepLines/>
      </w:pPr>
      <w:r>
        <w:t>C. Stop only at 700 Pa.</w:t>
        <w:br/>
        <w:t>VI: Chỉ dừng ở 700 Pa.</w:t>
      </w:r>
    </w:p>
    <w:p>
      <w:pPr>
        <w:pStyle w:val="Option"/>
        <w:keepLines/>
      </w:pPr>
      <w:r>
        <w:t>D. Ignore arrestance for every filter.</w:t>
        <w:br/>
        <w:t>VI: Bỏ qua độ giữ bụi đối với mọi bộ lọc.</w:t>
      </w:r>
    </w:p>
    <w:p>
      <w:pPr>
        <w:pStyle w:val="QuestionHeader"/>
        <w:keepNext/>
        <w:keepLines/>
      </w:pPr>
      <w:r>
        <w:t>E0898  ·  ASHRAE 52.2 · Addendum d supplied  ·  Metric interpretation / Giải thích số liệu</w:t>
      </w:r>
    </w:p>
    <w:p>
      <w:pPr>
        <w:pStyle w:val="StemEnglish"/>
        <w:keepNext/>
        <w:keepLines/>
      </w:pPr>
      <w:r>
        <w:t>Technical focus — “Which statement is the safest interpretation of PM2.5 52.2?”</w:t>
        <w:br/>
        <w:t>A learner records “It proves indoor PM2.5 concentration will meet every health limit.” for Metric interpretation. Which option correctly replaces that note while preserving the meaning of Supplied 52.2 file, Foreword and §10.8.4?</w:t>
      </w:r>
    </w:p>
    <w:p>
      <w:pPr>
        <w:pStyle w:val="StemVietnamese"/>
        <w:keepNext/>
        <w:keepLines/>
      </w:pPr>
      <w:r>
        <w:t>Trọng tâm kỹ thuật — “Diễn giải nào an toàn nhất về PM2.5 52.2?”</w:t>
        <w:br/>
        <w:t>Một người học ghi “Chứng tỏ nồng độ PM2.5 trong nhà sẽ đáp ứng mọi giới hạn sức khỏe.” cho Giải thích số liệu. Phương án nào thay thế đúng ghi chú đó mà vẫn giữ nguyên ý nghĩa của Supplied 52.2 file, Foreword and §10.8.4?</w:t>
      </w:r>
    </w:p>
    <w:p>
      <w:pPr>
        <w:pStyle w:val="Option"/>
        <w:keepNext/>
        <w:keepLines/>
      </w:pPr>
      <w:r>
        <w:t>A. It proves indoor PM2.5 concentration will meet every health limit.</w:t>
        <w:br/>
        <w:t>VI: Chứng tỏ nồng độ PM2.5 trong nhà sẽ đáp ứng mọi giới hạn sức khỏe.</w:t>
      </w:r>
    </w:p>
    <w:p>
      <w:pPr>
        <w:pStyle w:val="Option"/>
        <w:keepNext/>
        <w:keepLines/>
      </w:pPr>
      <w:r>
        <w:t>B.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Option"/>
        <w:keepNext/>
        <w:keepLines/>
      </w:pPr>
      <w:r>
        <w:t>C. It is identical to EPA gravimetric PM2.5.</w:t>
        <w:br/>
        <w:t>VI: Nó giống hệt với PM2.5 đo trọng lượng của EPA.</w:t>
      </w:r>
    </w:p>
    <w:p>
      <w:pPr>
        <w:pStyle w:val="Option"/>
        <w:keepLines/>
      </w:pPr>
      <w:r>
        <w:t>D. It is another name for MERV.</w:t>
        <w:br/>
        <w:t>VI: Đây là tên gọi khác của MERV.</w:t>
      </w:r>
    </w:p>
    <w:p>
      <w:pPr>
        <w:pStyle w:val="QuestionHeader"/>
        <w:keepNext/>
        <w:keepLines/>
      </w:pPr>
      <w:r>
        <w:t>E0899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A learner records “Section 6.5.1 of Standard 90.1” for Series filters. Which option correctly replaces that note while preserving the meaning of Supplied 52.2 file, Informative Appendix K?</w:t>
      </w:r>
    </w:p>
    <w:p>
      <w:pPr>
        <w:pStyle w:val="StemVietnamese"/>
        <w:keepNext/>
        <w:keepLines/>
      </w:pPr>
      <w:r>
        <w:t>Trọng tâm kỹ thuật — “Khi đánh giá hai bộ lọc mắc nối tiếp, phần nào trong tài liệu đã cung cấp phù hợp nhất?”</w:t>
        <w:br/>
        <w:t>Một người học ghi “Mục 6.5.1 của Tiêu chuẩn 90.1” cho Các bộ lọc mắc nối tiếp. Phương án nào thay thế đúng ghi chú đó mà vẫn giữ nguyên ý nghĩa của Supplied 52.2 file, Informative Appendix K?</w:t>
      </w:r>
    </w:p>
    <w:p>
      <w:pPr>
        <w:pStyle w:val="Option"/>
        <w:keepNext/>
        <w:keepLines/>
      </w:pPr>
      <w:r>
        <w:t>A. Normative Appendix B of Standard 55</w:t>
        <w:br/>
        <w:t>VI: Phụ lục quy định B của Tiêu chuẩn 55</w:t>
      </w:r>
    </w:p>
    <w:p>
      <w:pPr>
        <w:pStyle w:val="Option"/>
        <w:keepNext/>
        <w:keepLines/>
      </w:pPr>
      <w:r>
        <w:t>B. Section 6.5.1 of Standard 90.1</w:t>
        <w:br/>
        <w:t>VI: Mục 6.5.1 của Tiêu chuẩn 90.1</w:t>
      </w:r>
    </w:p>
    <w:p>
      <w:pPr>
        <w:pStyle w:val="Option"/>
        <w:keepNext/>
        <w:keepLines/>
      </w:pPr>
      <w:r>
        <w:t>C. Informative Appendix K</w:t>
        <w:br/>
        <w:t>VI: Phụ lục K mang tính tham khảo</w:t>
      </w:r>
    </w:p>
    <w:p>
      <w:pPr>
        <w:pStyle w:val="Option"/>
        <w:keepLines/>
      </w:pPr>
      <w:r>
        <w:t>D. Table 6.2.2.1 of Standard 62.1</w:t>
        <w:br/>
        <w:t>VI: Bảng 6.2.2.1 của Tiêu chuẩn 62.1</w:t>
      </w:r>
    </w:p>
    <w:p>
      <w:pPr>
        <w:pStyle w:val="QuestionHeader"/>
        <w:keepNext/>
        <w:keepLines/>
      </w:pPr>
      <w:r>
        <w:t>E0900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A learner records “Assign MERV from media color → measure room CO2 → publish” for Test plan. Which option correctly replaces that note while preserving the meaning of Supplied 52.2 file, §§5-12?</w:t>
      </w:r>
    </w:p>
    <w:p>
      <w:pPr>
        <w:pStyle w:val="StemVietnamese"/>
        <w:keepNext/>
        <w:keepLines/>
      </w:pPr>
      <w:r>
        <w:t>Dùng hình ôn tập gốc đi kèm làm gợi ý trực quan. Trọng tâm kỹ thuật — “Kế hoạch thử nào tổng hợp đúng nhất quy trình cơ sở của Standard 52.2?”</w:t>
        <w:br/>
        <w:t>Một người học ghi “Gán MERV theo màu vật liệu lọc → đo CO2 trong phòng → công bố” cho Kế hoạch kiểm tra. Phương án nào thay thế đúng ghi chú đó mà vẫn giữ nguyên ý nghĩa của Supplied 52.2 file, §§5-12?</w:t>
      </w:r>
    </w:p>
    <w:p>
      <w:pPr>
        <w:keepNext/>
        <w:spacing w:before="40" w:after="20"/>
        <w:jc w:val="center"/>
      </w:pPr>
      <w:r>
        <w:drawing>
          <wp:inline xmlns:a="http://schemas.openxmlformats.org/drawingml/2006/main" xmlns:pic="http://schemas.openxmlformats.org/drawingml/2006/picture">
            <wp:extent cx="4800600" cy="2589797"/>
            <wp:docPr id="146" name="Picture 146"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Load dust once → record final weight only</w:t>
        <w:br/>
        <w:t>VI: Nạp bụi một lần → chỉ ghi lại trọng lượng cuối cùng</w:t>
      </w:r>
    </w:p>
    <w:p>
      <w:pPr>
        <w:pStyle w:val="Option"/>
        <w:keepNext/>
        <w:keepLines/>
      </w:pPr>
      <w:r>
        <w:t>B. Measure pressure drop at one airflow → infer all particle efficiencies</w:t>
        <w:br/>
        <w:t>VI: Đo sụt áp tại một lưu lượng gió → suy ra tất cả hiệu suất của hạt</w:t>
      </w:r>
    </w:p>
    <w:p>
      <w:pPr>
        <w:pStyle w:val="Option"/>
        <w:keepNext/>
        <w:keepLines/>
      </w:pPr>
      <w:r>
        <w:t>C. Assign MERV from media color → measure room CO2 → publish</w:t>
        <w:br/>
        <w:t>VI: Gán MERV theo màu vật liệu lọc → đo CO2 trong phòng → công bố</w:t>
      </w:r>
    </w:p>
    <w:p>
      <w:pPr>
        <w:pStyle w:val="Option"/>
        <w:keepLines/>
      </w:pPr>
      <w:r>
        <w:t>D.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QuestionHeader"/>
        <w:keepNext/>
        <w:keepLines/>
      </w:pPr>
      <w:r>
        <w:t>E0901  ·  ASHRAE 52.2 · Addendum d supplied  ·  Reporting architecture / Kiến trúc báo cáo</w:t>
      </w:r>
    </w:p>
    <w:p>
      <w:pPr>
        <w:pStyle w:val="StemEnglish"/>
        <w:keepNext/>
        <w:keepLines/>
      </w:pPr>
      <w:r>
        <w:t>Technical focus — “Which data architecture would best support an auditable digital 52.2 report?”</w:t>
        <w:br/>
        <w:t>A learner records “Store only photos of the test rig” for Reporting architecture. Which option correctly replaces that note while preserving the meaning of Supplied 52.2 file, §§10-12?</w:t>
      </w:r>
    </w:p>
    <w:p>
      <w:pPr>
        <w:pStyle w:val="StemVietnamese"/>
        <w:keepNext/>
        <w:keepLines/>
      </w:pPr>
      <w:r>
        <w:t>Trọng tâm kỹ thuật — “Kiến trúc dữ liệu nào phù hợp nhất cho báo cáo số 52.2 có thể kiểm toán?”</w:t>
        <w:br/>
        <w:t>Một người học ghi “Chỉ lưu trữ ảnh của giàn thử” cho Kiến trúc báo cáo. Phương án nào thay thế đúng ghi chú đó mà vẫn giữ nguyên ý nghĩa của Supplied 52.2 file, §§10-12?</w:t>
      </w:r>
    </w:p>
    <w:p>
      <w:pPr>
        <w:pStyle w:val="Option"/>
        <w:keepNext/>
        <w:keepLines/>
      </w:pPr>
      <w:r>
        <w:t>A.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Option"/>
        <w:keepNext/>
        <w:keepLines/>
      </w:pPr>
      <w:r>
        <w:t>B. Store only final resistance</w:t>
        <w:br/>
        <w:t>VI: Chỉ lưu trữ trở lực cuối</w:t>
      </w:r>
    </w:p>
    <w:p>
      <w:pPr>
        <w:pStyle w:val="Option"/>
        <w:keepNext/>
        <w:keepLines/>
      </w:pPr>
      <w:r>
        <w:t>C. Store only the final MERV text string</w:t>
        <w:br/>
        <w:t>VI: Chỉ lưu trữ chuỗi văn bản MERV cuối cùng</w:t>
      </w:r>
    </w:p>
    <w:p>
      <w:pPr>
        <w:pStyle w:val="Option"/>
        <w:keepLines/>
      </w:pPr>
      <w:r>
        <w:t>D. Store only photos of the test rig</w:t>
        <w:br/>
        <w:t>VI: Chỉ lưu trữ ảnh của giàn thử</w:t>
      </w:r>
    </w:p>
    <w:p>
      <w:pPr>
        <w:pStyle w:val="QuestionHeader"/>
        <w:keepNext/>
        <w:keepLines/>
      </w:pPr>
      <w:r>
        <w:t>E0902  ·  ASHRAE 52.2 · Addendum d supplied  ·  Diagnostic workflow / Quy trình chẩn đoán</w:t>
      </w:r>
    </w:p>
    <w:p>
      <w:pPr>
        <w:pStyle w:val="StemEnglish"/>
        <w:keepNext/>
        <w:keepLines/>
      </w:pPr>
      <w:r>
        <w:t>Technical focus — “A laboratory sees unstable E1 and rising background counts. Which diagnostic sequence is best?”</w:t>
        <w:br/>
        <w:t>A learner records “Increase aerosol concentration immediately without limit.” for Diagnostic workflow. Which option correctly replaces that note while preserving the meaning of Supplied 52.2 file, §§5.5-5.16 and 10.6?</w:t>
      </w:r>
    </w:p>
    <w:p>
      <w:pPr>
        <w:pStyle w:val="StemVietnamese"/>
        <w:keepNext/>
        <w:keepLines/>
      </w:pPr>
      <w:r>
        <w:t>Trọng tâm kỹ thuật — “Phòng thử thấy E1 không ổn định và số đếm nền tăng. Trình tự chẩn đoán nào tốt nhất?”</w:t>
        <w:br/>
        <w:t>Một người học ghi “Tăng nồng độ khí dung ngay lập tức không giới hạn.” cho Quy trình chẩn đoán. Phương án nào thay thế đúng ghi chú đó mà vẫn giữ nguyên ý nghĩa của Supplied 52.2 file, §§5.5-5.16 and 10.6?</w:t>
      </w:r>
    </w:p>
    <w:p>
      <w:pPr>
        <w:pStyle w:val="Option"/>
        <w:keepNext/>
        <w:keepLines/>
      </w:pPr>
      <w:r>
        <w:t>A. Replace the test filter and keep all prior data.</w:t>
        <w:br/>
        <w:t>VI: Thay bộ lọc kiểm tra và giữ lại tất cả dữ liệu trước đó.</w:t>
      </w:r>
    </w:p>
    <w:p>
      <w:pPr>
        <w:pStyle w:val="Option"/>
        <w:keepNext/>
        <w:keepLines/>
      </w:pPr>
      <w:r>
        <w:t>B.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Option"/>
        <w:keepNext/>
        <w:keepLines/>
      </w:pPr>
      <w:r>
        <w:t>C. Change the reported MERV manually.</w:t>
        <w:br/>
        <w:t>VI: Thay đổi MERV được báo cáo theo cách thủ công.</w:t>
      </w:r>
    </w:p>
    <w:p>
      <w:pPr>
        <w:pStyle w:val="Option"/>
        <w:keepLines/>
      </w:pPr>
      <w:r>
        <w:t>D. Increase aerosol concentration immediately without limit.</w:t>
        <w:br/>
        <w:t>VI: Tăng nồng độ khí dung ngay lập tức không giới hạn.</w:t>
      </w:r>
    </w:p>
    <w:p>
      <w:pPr>
        <w:pStyle w:val="QuestionHeader"/>
        <w:keepNext/>
        <w:keepLines/>
      </w:pPr>
      <w:r>
        <w:t>E0903  ·  ASHRAE 52.2 · Addendum d supplied  ·  Selection matrix / Ma trận lựa chọn</w:t>
      </w:r>
    </w:p>
    <w:p>
      <w:pPr>
        <w:pStyle w:val="StemEnglish"/>
        <w:keepNext/>
        <w:keepLines/>
      </w:pPr>
      <w:r>
        <w:t>Technical focus — “Which procurement matrix best converts 52.2 results into an HVAC design decision?”</w:t>
        <w:br/>
        <w:t>A learner records “MERV only | no system information” for Selection matrix. Which option correctly replaces that note while preserving the meaning of Supplied 52.2 file, §§2, 9-12 and Informative Appendix E?</w:t>
      </w:r>
    </w:p>
    <w:p>
      <w:pPr>
        <w:pStyle w:val="StemVietnamese"/>
        <w:keepNext/>
        <w:keepLines/>
      </w:pPr>
      <w:r>
        <w:t>Trọng tâm kỹ thuật — “Ma trận mua sắm nào chuyển kết quả 52.2 thành quyết định thiết kế HVAC tốt nhất?”</w:t>
        <w:br/>
        <w:t>Một người học ghi “chỉ MERV | không có thông tin hệ thống” cho Ma trận lựa chọn. Phương án nào thay thế đúng ghi chú đó mà vẫn giữ nguyên ý nghĩa của Supplied 52.2 file, §§2, 9-12 and Informative Appendix E?</w:t>
      </w:r>
    </w:p>
    <w:p>
      <w:pPr>
        <w:pStyle w:val="Option"/>
        <w:keepNext/>
        <w:keepLines/>
      </w:pPr>
      <w:r>
        <w:t>A. Nominal size only | no performance data</w:t>
        <w:br/>
        <w:t>VI: Chỉ kích thước danh nghĩa | không có dữ liệu hiệu suất</w:t>
      </w:r>
    </w:p>
    <w:p>
      <w:pPr>
        <w:pStyle w:val="Option"/>
        <w:keepNext/>
        <w:keepLines/>
      </w:pPr>
      <w:r>
        <w:t>B. Filter color | packaging style | list price only</w:t>
        <w:br/>
        <w:t>VI: Màu bộ lọc | phong cách đóng gói | chỉ có giá niêm yết</w:t>
      </w:r>
    </w:p>
    <w:p>
      <w:pPr>
        <w:pStyle w:val="Option"/>
        <w:keepNext/>
        <w:keepLines/>
      </w:pPr>
      <w:r>
        <w:t>C.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Lines/>
      </w:pPr>
      <w:r>
        <w:t>D. MERV only | no system information</w:t>
        <w:br/>
        <w:t>VI: chỉ MERV | không có thông tin hệ thống</w:t>
      </w:r>
    </w:p>
    <w:p>
      <w:pPr>
        <w:pStyle w:val="QuestionHeader"/>
        <w:keepNext/>
        <w:keepLines/>
      </w:pPr>
      <w:r>
        <w:t>E0904  ·  ASHRAE 52.2 · Addendum d supplied  ·  Purpose / Mục đích</w:t>
      </w:r>
    </w:p>
    <w:p>
      <w:pPr>
        <w:pStyle w:val="StemEnglish"/>
        <w:keepNext/>
        <w:keepLines/>
      </w:pPr>
      <w:r>
        <w:t>Technical focus — “What is the primary purpose of the supplied Standard 52.2 document?”</w:t>
        <w:br/>
        <w:t>A learner records “To rate chiller part-load efficiency” for Purpose. Which option correctly replaces that note while preserving the meaning of Supplied 52.2 file, §1?</w:t>
      </w:r>
    </w:p>
    <w:p>
      <w:pPr>
        <w:pStyle w:val="StemVietnamese"/>
        <w:keepNext/>
        <w:keepLines/>
      </w:pPr>
      <w:r>
        <w:t>Trọng tâm kỹ thuật — “Mục đích chính của tài liệu Standard 52.2 đã cung cấp là gì?”</w:t>
        <w:br/>
        <w:t>Một người học ghi “Để đánh giá hiệu suất tải từng phần của máy làm lạnh” cho Mục đích. Phương án nào thay thế đúng ghi chú đó mà vẫn giữ nguyên ý nghĩa của Supplied 52.2 file, §1?</w:t>
      </w:r>
    </w:p>
    <w:p>
      <w:pPr>
        <w:pStyle w:val="Option"/>
        <w:keepNext/>
        <w:keepLines/>
      </w:pPr>
      <w:r>
        <w:t>A. To prescribe room thermal comfort temperatures</w:t>
        <w:br/>
        <w:t>VI: Để quy định nhiệt độ thoải mái về nhiệt trong phòng</w:t>
      </w:r>
    </w:p>
    <w:p>
      <w:pPr>
        <w:pStyle w:val="Option"/>
        <w:keepNext/>
        <w:keepLines/>
      </w:pPr>
      <w:r>
        <w:t>B. To size outdoor-air ventilation systems</w:t>
        <w:br/>
        <w:t>VI: Để xác định kích thước hệ thống thông gió ngoài trời</w:t>
      </w:r>
    </w:p>
    <w:p>
      <w:pPr>
        <w:pStyle w:val="Option"/>
        <w:keepNext/>
        <w:keepLines/>
      </w:pPr>
      <w:r>
        <w:t>C. To rate chiller part-load efficiency</w:t>
        <w:br/>
        <w:t>VI: Để đánh giá hiệu suất tải từng phần của máy làm lạnh</w:t>
      </w:r>
    </w:p>
    <w:p>
      <w:pPr>
        <w:pStyle w:val="Option"/>
        <w:keepLines/>
      </w:pPr>
      <w:r>
        <w:t>D. To establish a particle-size-based test procedure for air-cleaner performance</w:t>
        <w:br/>
        <w:t>VI: Thiết lập quy trình thử hiệu năng bộ lọc không khí theo kích thước hạt</w:t>
      </w:r>
    </w:p>
    <w:p>
      <w:pPr>
        <w:pStyle w:val="QuestionHeader"/>
        <w:keepNext/>
        <w:keepLines/>
      </w:pPr>
      <w:r>
        <w:t>E0905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A learner records “0.01 to 0.10 µm” for Scope. Which option correctly replaces that note while preserving the meaning of Supplied 52.2 file, §§2.2 and 4.6.2?</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Một người học ghi “0,01 đến 0,10 µm” cho Phạm vi. Phương án nào thay thế đúng ghi chú đó mà vẫn giữ nguyên ý nghĩa của Supplied 52.2 file, §§2.2 and 4.6.2?</w:t>
      </w:r>
    </w:p>
    <w:p>
      <w:pPr>
        <w:keepNext/>
        <w:spacing w:before="40" w:after="20"/>
        <w:jc w:val="center"/>
      </w:pPr>
      <w:r>
        <w:drawing>
          <wp:inline xmlns:a="http://schemas.openxmlformats.org/drawingml/2006/main" xmlns:pic="http://schemas.openxmlformats.org/drawingml/2006/picture">
            <wp:extent cx="4800600" cy="3022483"/>
            <wp:docPr id="147" name="Picture 147"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0.30 to 10 µm</w:t>
        <w:br/>
        <w:t>VI: 0,30 đến 10 µm</w:t>
      </w:r>
    </w:p>
    <w:p>
      <w:pPr>
        <w:pStyle w:val="Option"/>
        <w:keepNext/>
        <w:keepLines/>
      </w:pPr>
      <w:r>
        <w:t>B. 0.01 to 0.10 µm</w:t>
        <w:br/>
        <w:t>VI: 0,01 đến 0,10 µm</w:t>
      </w:r>
    </w:p>
    <w:p>
      <w:pPr>
        <w:pStyle w:val="Option"/>
        <w:keepNext/>
        <w:keepLines/>
      </w:pPr>
      <w:r>
        <w:t>C. 1 to 100 µm</w:t>
        <w:br/>
        <w:t>VI: 1 đến 100 µm</w:t>
      </w:r>
    </w:p>
    <w:p>
      <w:pPr>
        <w:pStyle w:val="Option"/>
        <w:keepLines/>
      </w:pPr>
      <w:r>
        <w:t>D. 10 to 1000 µm</w:t>
        <w:br/>
        <w:t>VI: 10 đến 1000 µm</w:t>
      </w:r>
    </w:p>
    <w:p>
      <w:pPr>
        <w:pStyle w:val="QuestionHeader"/>
        <w:keepNext/>
        <w:keepLines/>
      </w:pPr>
      <w:r>
        <w:t>E0906  ·  ASHRAE 52.2 · Addendum d supplied  ·  Performance characteristics / Đặc tính hiệu suất</w:t>
      </w:r>
    </w:p>
    <w:p>
      <w:pPr>
        <w:pStyle w:val="StemEnglish"/>
        <w:keepNext/>
        <w:keepLines/>
      </w:pPr>
      <w:r>
        <w:t>Technical focus — “Which two air-cleaner characteristics are central to Standard 52.2?”</w:t>
        <w:br/>
        <w:t>A learner records “Cooling capacity and COP” for Performance characteristics. Which option correctly replaces that note while preserving the meaning of Supplied 52.2 file, Foreword and §§2.2-2.3?</w:t>
      </w:r>
    </w:p>
    <w:p>
      <w:pPr>
        <w:pStyle w:val="StemVietnamese"/>
        <w:keepNext/>
        <w:keepLines/>
      </w:pPr>
      <w:r>
        <w:t>Trọng tâm kỹ thuật — “Hai đặc tính cốt lõi của bộ lọc theo Standard 52.2 là gì?”</w:t>
        <w:br/>
        <w:t>Một người học ghi “Công suất làm lạnh và COP” cho Đặc tính hiệu suất. Phương án nào thay thế đúng ghi chú đó mà vẫn giữ nguyên ý nghĩa của Supplied 52.2 file, Foreword and §§2.2-2.3?</w:t>
      </w:r>
    </w:p>
    <w:p>
      <w:pPr>
        <w:pStyle w:val="Option"/>
        <w:keepNext/>
        <w:keepLines/>
      </w:pPr>
      <w:r>
        <w:t>A. Outdoor-air rate and humidity</w:t>
        <w:br/>
        <w:t>VI: Lưu lượng gió ngoài và độ ẩm</w:t>
      </w:r>
    </w:p>
    <w:p>
      <w:pPr>
        <w:pStyle w:val="Option"/>
        <w:keepNext/>
        <w:keepLines/>
      </w:pPr>
      <w:r>
        <w:t>B. Particle removal and resistance to airflow</w:t>
        <w:br/>
        <w:t>VI: Khả năng loại bỏ hạt và trở lực đối với dòng khí</w:t>
      </w:r>
    </w:p>
    <w:p>
      <w:pPr>
        <w:pStyle w:val="Option"/>
        <w:keepNext/>
        <w:keepLines/>
      </w:pPr>
      <w:r>
        <w:t>C. Noise and lighting power</w:t>
        <w:br/>
        <w:t>VI: Công suất tiếng ồn và ánh sáng</w:t>
      </w:r>
    </w:p>
    <w:p>
      <w:pPr>
        <w:pStyle w:val="Option"/>
        <w:keepLines/>
      </w:pPr>
      <w:r>
        <w:t>D. Cooling capacity and COP</w:t>
        <w:br/>
        <w:t>VI: Công suất làm lạnh và COP</w:t>
      </w:r>
    </w:p>
    <w:p>
      <w:pPr>
        <w:pStyle w:val="QuestionHeader"/>
        <w:keepNext/>
        <w:keepLines/>
      </w:pPr>
      <w:r>
        <w:t>E0907  ·  ASHRAE 52.2 · Addendum d supplied  ·  Test aerosol / Khí dung thử nghiệm</w:t>
      </w:r>
    </w:p>
    <w:p>
      <w:pPr>
        <w:pStyle w:val="StemEnglish"/>
        <w:keepNext/>
        <w:keepLines/>
      </w:pPr>
      <w:r>
        <w:t>Technical focus — “What material is used as the particle-size-efficiency test aerosol?”</w:t>
        <w:br/>
        <w:t>A learner records “Liquid water droplets only” for Test aerosol. Which option correctly replaces that note while preserving the meaning of Supplied 52.2 file, §§4.3.1 and 6.1?</w:t>
      </w:r>
    </w:p>
    <w:p>
      <w:pPr>
        <w:pStyle w:val="StemVietnamese"/>
        <w:keepNext/>
        <w:keepLines/>
      </w:pPr>
      <w:r>
        <w:t>Trọng tâm kỹ thuật — “Vật liệu nào được dùng làm aerosol thử hiệu suất theo kích thước hạt?”</w:t>
        <w:br/>
        <w:t>Một người học ghi “Chỉ những giọt nước ở dạng lỏng” cho Khí dung thử nghiệm. Phương án nào thay thế đúng ghi chú đó mà vẫn giữ nguyên ý nghĩa của Supplied 52.2 file, §§4.3.1 and 6.1?</w:t>
      </w:r>
    </w:p>
    <w:p>
      <w:pPr>
        <w:pStyle w:val="Option"/>
        <w:keepNext/>
        <w:keepLines/>
      </w:pPr>
      <w:r>
        <w:t>A. Carbon dioxide gas</w:t>
        <w:br/>
        <w:t>VI: Khí cacbonic</w:t>
      </w:r>
    </w:p>
    <w:p>
      <w:pPr>
        <w:pStyle w:val="Option"/>
        <w:keepNext/>
        <w:keepLines/>
      </w:pPr>
      <w:r>
        <w:t>B. Arizona dust only</w:t>
        <w:br/>
        <w:t>VI: Chỉ bụi Arizona</w:t>
      </w:r>
    </w:p>
    <w:p>
      <w:pPr>
        <w:pStyle w:val="Option"/>
        <w:keepNext/>
        <w:keepLines/>
      </w:pPr>
      <w:r>
        <w:t>C. Dry, solid-phase potassium chloride (KCl)</w:t>
        <w:br/>
        <w:t>VI: Kali clorua pha rắn (KCl) khô</w:t>
      </w:r>
    </w:p>
    <w:p>
      <w:pPr>
        <w:pStyle w:val="Option"/>
        <w:keepLines/>
      </w:pPr>
      <w:r>
        <w:t>D. Liquid water droplets only</w:t>
        <w:br/>
        <w:t>VI: Chỉ những giọt nước ở dạng lỏng</w:t>
      </w:r>
    </w:p>
    <w:p>
      <w:pPr>
        <w:pStyle w:val="QuestionHeader"/>
        <w:keepNext/>
        <w:keepLines/>
      </w:pPr>
      <w:r>
        <w:t>E0908  ·  ASHRAE 52.2 · Addendum d supplied  ·  Particle counter / Máy đếm hạt</w:t>
      </w:r>
    </w:p>
    <w:p>
      <w:pPr>
        <w:pStyle w:val="StemEnglish"/>
        <w:keepNext/>
        <w:keepLines/>
      </w:pPr>
      <w:r>
        <w:t>Technical focus — “Which particle-counting technology is used by the standard?”</w:t>
        <w:br/>
        <w:t>A learner records “Ultrasonic flow meters” for Particle counter. Which option correctly replaces that note while preserving the meaning of Supplied 52.2 file, §3 definition of OPC and §4.6?</w:t>
      </w:r>
    </w:p>
    <w:p>
      <w:pPr>
        <w:pStyle w:val="StemVietnamese"/>
        <w:keepNext/>
        <w:keepLines/>
      </w:pPr>
      <w:r>
        <w:t>Trọng tâm kỹ thuật — “Tiêu chuẩn sử dụng công nghệ đếm hạt nào?”</w:t>
        <w:br/>
        <w:t>Một người học ghi “Máy đo lưu lượng siêu âm” cho Máy đếm hạt. Phương án nào thay thế đúng ghi chú đó mà vẫn giữ nguyên ý nghĩa của Supplied 52.2 file, §3 definition of OPC and §4.6?</w:t>
      </w:r>
    </w:p>
    <w:p>
      <w:pPr>
        <w:pStyle w:val="Option"/>
        <w:keepNext/>
        <w:keepLines/>
      </w:pPr>
      <w:r>
        <w:t>A. Infrared gas analyzers</w:t>
        <w:br/>
        <w:t>VI: Máy phân tích khí hồng ngoại</w:t>
      </w:r>
    </w:p>
    <w:p>
      <w:pPr>
        <w:pStyle w:val="Option"/>
        <w:keepNext/>
        <w:keepLines/>
      </w:pPr>
      <w:r>
        <w:t>B. Ultrasonic flow meters</w:t>
        <w:br/>
        <w:t>VI: Máy đo lưu lượng siêu âm</w:t>
      </w:r>
    </w:p>
    <w:p>
      <w:pPr>
        <w:pStyle w:val="Option"/>
        <w:keepNext/>
        <w:keepLines/>
      </w:pPr>
      <w:r>
        <w:t>C. Gravimetric scales only</w:t>
        <w:br/>
        <w:t>VI: Chỉ cân trọng lượng</w:t>
      </w:r>
    </w:p>
    <w:p>
      <w:pPr>
        <w:pStyle w:val="Option"/>
        <w:keepLines/>
      </w:pPr>
      <w:r>
        <w:t>D. Optical light-scattering particle counters</w:t>
        <w:br/>
        <w:t>VI: Máy đếm hạt tán xạ ánh sáng quang học</w:t>
      </w:r>
    </w:p>
    <w:p>
      <w:pPr>
        <w:pStyle w:val="QuestionHeader"/>
        <w:keepNext/>
        <w:keepLines/>
      </w:pPr>
      <w:r>
        <w:t>E0909  ·  ASHRAE 52.2 · Addendum d supplied  ·  Size channels / Các kênh kích thước hạt</w:t>
      </w:r>
    </w:p>
    <w:p>
      <w:pPr>
        <w:pStyle w:val="StemEnglish"/>
        <w:keepNext/>
        <w:keepLines/>
      </w:pPr>
      <w:r>
        <w:t>Technical focus — “Into how many size ranges must the OPC group measured particles?”</w:t>
        <w:br/>
        <w:t>A learner records “6” for Size channels. Which option correctly replaces that note while preserving the meaning of Supplied 52.2 file, §4.6.5?</w:t>
      </w:r>
    </w:p>
    <w:p>
      <w:pPr>
        <w:pStyle w:val="StemVietnamese"/>
        <w:keepNext/>
        <w:keepLines/>
      </w:pPr>
      <w:r>
        <w:t>Trọng tâm kỹ thuật — “OPC phải chia các hạt đo được thành bao nhiêu dải kích thước?”</w:t>
        <w:br/>
        <w:t>Một người học ghi “6” cho Các kênh kích thước hạt. Phương án nào thay thế đúng ghi chú đó mà vẫn giữ nguyên ý nghĩa của Supplied 52.2 file, §4.6.5?</w:t>
      </w:r>
    </w:p>
    <w:p>
      <w:pPr>
        <w:pStyle w:val="Option"/>
        <w:keepNext/>
        <w:keepLines/>
      </w:pPr>
      <w:r>
        <w:t>A. 12</w:t>
        <w:br/>
        <w:t>VI: 12</w:t>
      </w:r>
    </w:p>
    <w:p>
      <w:pPr>
        <w:pStyle w:val="Option"/>
        <w:keepNext/>
        <w:keepLines/>
      </w:pPr>
      <w:r>
        <w:t>B. 6</w:t>
        <w:br/>
        <w:t>VI: 6</w:t>
      </w:r>
    </w:p>
    <w:p>
      <w:pPr>
        <w:pStyle w:val="Option"/>
        <w:keepNext/>
        <w:keepLines/>
      </w:pPr>
      <w:r>
        <w:t>C. 16</w:t>
        <w:br/>
        <w:t>VI: 16</w:t>
      </w:r>
    </w:p>
    <w:p>
      <w:pPr>
        <w:pStyle w:val="Option"/>
        <w:keepLines/>
      </w:pPr>
      <w:r>
        <w:t>D. 3</w:t>
        <w:br/>
        <w:t>VI: 3</w:t>
      </w:r>
    </w:p>
    <w:p>
      <w:pPr>
        <w:pStyle w:val="QuestionHeader"/>
        <w:keepNext/>
        <w:keepLines/>
      </w:pPr>
      <w:r>
        <w:t>E0910  ·  ASHRAE 52.2 · Addendum d supplied  ·  Composite ranges / Các nhóm kích thước tổng hợp</w:t>
      </w:r>
    </w:p>
    <w:p>
      <w:pPr>
        <w:pStyle w:val="StemEnglish"/>
        <w:keepNext/>
        <w:keepLines/>
      </w:pPr>
      <w:r>
        <w:t>Technical focus — “Which particle-size range corresponds to E1?”</w:t>
        <w:br/>
        <w:t>A learner records “3.0 to 10.0 µm” for Composite ranges. Which option correctly replaces that note while preserving the meaning of Supplied 52.2 file, Table 10-2?</w:t>
      </w:r>
    </w:p>
    <w:p>
      <w:pPr>
        <w:pStyle w:val="StemVietnamese"/>
        <w:keepNext/>
        <w:keepLines/>
      </w:pPr>
      <w:r>
        <w:t>Trọng tâm kỹ thuật — “Dải kích thước hạt nào tương ứng với E1?”</w:t>
        <w:br/>
        <w:t>Một người học ghi “3,0 đến 10,0 µm” cho Các nhóm kích thước tổng hợp. Phương án nào thay thế đúng ghi chú đó mà vẫn giữ nguyên ý nghĩa của Supplied 52.2 file, Table 10-2?</w:t>
      </w:r>
    </w:p>
    <w:p>
      <w:pPr>
        <w:pStyle w:val="Option"/>
        <w:keepNext/>
        <w:keepLines/>
      </w:pPr>
      <w:r>
        <w:t>A. 1.0 to 3.0 µm</w:t>
        <w:br/>
        <w:t>VI: 1,0 đến 3,0 µm</w:t>
      </w:r>
    </w:p>
    <w:p>
      <w:pPr>
        <w:pStyle w:val="Option"/>
        <w:keepNext/>
        <w:keepLines/>
      </w:pPr>
      <w:r>
        <w:t>B. 0.30 to 1.0 µm</w:t>
        <w:br/>
        <w:t>VI: 0,30 đến 1,0 µm</w:t>
      </w:r>
    </w:p>
    <w:p>
      <w:pPr>
        <w:pStyle w:val="Option"/>
        <w:keepNext/>
        <w:keepLines/>
      </w:pPr>
      <w:r>
        <w:t>C. 3.0 to 10.0 µm</w:t>
        <w:br/>
        <w:t>VI: 3,0 đến 10,0 µm</w:t>
      </w:r>
    </w:p>
    <w:p>
      <w:pPr>
        <w:pStyle w:val="Option"/>
        <w:keepLines/>
      </w:pPr>
      <w:r>
        <w:t>D. 0.30 to 10.0 µm</w:t>
        <w:br/>
        <w:t>VI: 0,30 đến 10,0 µm</w:t>
      </w:r>
    </w:p>
    <w:p>
      <w:pPr>
        <w:pStyle w:val="QuestionHeader"/>
        <w:keepNext/>
        <w:keepLines/>
      </w:pPr>
      <w:r>
        <w:t>E0911  ·  ASHRAE 52.2 · Addendum d supplied  ·  Composite ranges / Các nhóm kích thước tổng hợp</w:t>
      </w:r>
    </w:p>
    <w:p>
      <w:pPr>
        <w:pStyle w:val="StemEnglish"/>
        <w:keepNext/>
        <w:keepLines/>
      </w:pPr>
      <w:r>
        <w:t>Technical focus — “Which particle-size range corresponds to E2?”</w:t>
        <w:br/>
        <w:t>A learner records “0.30 to 3.0 µm” for Composite ranges. Which option correctly replaces that note while preserving the meaning of Supplied 52.2 file, Table 10-2?</w:t>
      </w:r>
    </w:p>
    <w:p>
      <w:pPr>
        <w:pStyle w:val="StemVietnamese"/>
        <w:keepNext/>
        <w:keepLines/>
      </w:pPr>
      <w:r>
        <w:t>Trọng tâm kỹ thuật — “Dải kích thước hạt nào tương ứng với E2?”</w:t>
        <w:br/>
        <w:t>Một người học ghi “0,30 đến 3,0 µm” cho Các nhóm kích thước tổng hợp. Phương án nào thay thế đúng ghi chú đó mà vẫn giữ nguyên ý nghĩa của Supplied 52.2 file, Table 10-2?</w:t>
      </w:r>
    </w:p>
    <w:p>
      <w:pPr>
        <w:pStyle w:val="Option"/>
        <w:keepNext/>
        <w:keepLines/>
      </w:pPr>
      <w:r>
        <w:t>A. 0.30 to 3.0 µm</w:t>
        <w:br/>
        <w:t>VI: 0,30 đến 3,0 µm</w:t>
      </w:r>
    </w:p>
    <w:p>
      <w:pPr>
        <w:pStyle w:val="Option"/>
        <w:keepNext/>
        <w:keepLines/>
      </w:pPr>
      <w:r>
        <w:t>B. 0.30 to 1.0 µm</w:t>
        <w:br/>
        <w:t>VI: 0,30 đến 1,0 µm</w:t>
      </w:r>
    </w:p>
    <w:p>
      <w:pPr>
        <w:pStyle w:val="Option"/>
        <w:keepNext/>
        <w:keepLines/>
      </w:pPr>
      <w:r>
        <w:t>C. 1.0 to 3.0 µm</w:t>
        <w:br/>
        <w:t>VI: 1,0 đến 3,0 µm</w:t>
      </w:r>
    </w:p>
    <w:p>
      <w:pPr>
        <w:pStyle w:val="Option"/>
        <w:keepLines/>
      </w:pPr>
      <w:r>
        <w:t>D. 3.0 to 10.0 µm</w:t>
        <w:br/>
        <w:t>VI: 3,0 đến 10,0 µm</w:t>
      </w:r>
    </w:p>
    <w:p>
      <w:pPr>
        <w:pStyle w:val="QuestionHeader"/>
        <w:keepNext/>
        <w:keepLines/>
      </w:pPr>
      <w:r>
        <w:t>E0912  ·  ASHRAE 52.2 · Addendum d supplied  ·  Composite ranges / Các nhóm kích thước tổng hợp</w:t>
      </w:r>
    </w:p>
    <w:p>
      <w:pPr>
        <w:pStyle w:val="StemEnglish"/>
        <w:keepNext/>
        <w:keepLines/>
      </w:pPr>
      <w:r>
        <w:t>Technical focus — “Which particle-size range corresponds to E3?”</w:t>
        <w:br/>
        <w:t>A learner records “0.30 to 3.0 µm” for Composite ranges. Which option correctly replaces that note while preserving the meaning of Supplied 52.2 file, Table 10-2?</w:t>
      </w:r>
    </w:p>
    <w:p>
      <w:pPr>
        <w:pStyle w:val="StemVietnamese"/>
        <w:keepNext/>
        <w:keepLines/>
      </w:pPr>
      <w:r>
        <w:t>Trọng tâm kỹ thuật — “Dải kích thước hạt nào tương ứng với E3?”</w:t>
        <w:br/>
        <w:t>Một người học ghi “0,30 đến 3,0 µm” cho Các nhóm kích thước tổng hợp. Phương án nào thay thế đúng ghi chú đó mà vẫn giữ nguyên ý nghĩa của Supplied 52.2 file, Table 10-2?</w:t>
      </w:r>
    </w:p>
    <w:p>
      <w:pPr>
        <w:pStyle w:val="Option"/>
        <w:keepNext/>
        <w:keepLines/>
      </w:pPr>
      <w:r>
        <w:t>A. 0.30 to 3.0 µm</w:t>
        <w:br/>
        <w:t>VI: 0,30 đến 3,0 µm</w:t>
      </w:r>
    </w:p>
    <w:p>
      <w:pPr>
        <w:pStyle w:val="Option"/>
        <w:keepNext/>
        <w:keepLines/>
      </w:pPr>
      <w:r>
        <w:t>B. 0.30 to 1.0 µm</w:t>
        <w:br/>
        <w:t>VI: 0,30 đến 1,0 µm</w:t>
      </w:r>
    </w:p>
    <w:p>
      <w:pPr>
        <w:pStyle w:val="Option"/>
        <w:keepNext/>
        <w:keepLines/>
      </w:pPr>
      <w:r>
        <w:t>C. 1.0 to 3.0 µm</w:t>
        <w:br/>
        <w:t>VI: 1,0 đến 3,0 µm</w:t>
      </w:r>
    </w:p>
    <w:p>
      <w:pPr>
        <w:pStyle w:val="Option"/>
        <w:keepLines/>
      </w:pPr>
      <w:r>
        <w:t>D. 3.0 to 10.0 µm</w:t>
        <w:br/>
        <w:t>VI: 3,0 đến 10,0 µm</w:t>
      </w:r>
    </w:p>
    <w:p>
      <w:pPr>
        <w:pStyle w:val="QuestionHeader"/>
        <w:keepNext/>
        <w:keepLines/>
      </w:pPr>
      <w:r>
        <w:t>E0913  ·  ASHRAE 52.2 · Addendum d supplied  ·  Statistics / Thống kê</w:t>
      </w:r>
    </w:p>
    <w:p>
      <w:pPr>
        <w:pStyle w:val="StemEnglish"/>
        <w:keepNext/>
        <w:keepLines/>
      </w:pPr>
      <w:r>
        <w:t>Technical focus — “How is coefficient of variation (CV) defined?”</w:t>
        <w:br/>
        <w:t>A learner records “Maximum minus minimum” for Statistics. Which option correctly replaces that note while preserving the meaning of Supplied 52.2 file, §3 definition of CV?</w:t>
      </w:r>
    </w:p>
    <w:p>
      <w:pPr>
        <w:pStyle w:val="StemVietnamese"/>
        <w:keepNext/>
        <w:keepLines/>
      </w:pPr>
      <w:r>
        <w:t>Trọng tâm kỹ thuật — “Hệ số biến thiên CV được định nghĩa thế nào?”</w:t>
        <w:br/>
        <w:t>Một người học ghi “Tối đa trừ tối thiểu” cho Thống kê. Phương án nào thay thế đúng ghi chú đó mà vẫn giữ nguyên ý nghĩa của Supplied 52.2 file, §3 definition of CV?</w:t>
      </w:r>
    </w:p>
    <w:p>
      <w:pPr>
        <w:pStyle w:val="Option"/>
        <w:keepNext/>
        <w:keepLines/>
      </w:pPr>
      <w:r>
        <w:t>A. Standard deviation divided by the mean</w:t>
        <w:br/>
        <w:t>VI: Độ lệch chuẩn chia cho giá trị trung bình</w:t>
      </w:r>
    </w:p>
    <w:p>
      <w:pPr>
        <w:pStyle w:val="Option"/>
        <w:keepNext/>
        <w:keepLines/>
      </w:pPr>
      <w:r>
        <w:t>B. Maximum minus minimum</w:t>
        <w:br/>
        <w:t>VI: Tối đa trừ tối thiểu</w:t>
      </w:r>
    </w:p>
    <w:p>
      <w:pPr>
        <w:pStyle w:val="Option"/>
        <w:keepNext/>
        <w:keepLines/>
      </w:pPr>
      <w:r>
        <w:t>C. Downstream count divided by upstream count</w:t>
        <w:br/>
        <w:t>VI: Số lượng hạ lưu chia cho số lượng ngược dòng</w:t>
      </w:r>
    </w:p>
    <w:p>
      <w:pPr>
        <w:pStyle w:val="Option"/>
        <w:keepLines/>
      </w:pPr>
      <w:r>
        <w:t>D. Mean divided by standard deviation</w:t>
        <w:br/>
        <w:t>VI: Giá trị trung bình chia cho độ lệch chuẩn</w:t>
      </w:r>
    </w:p>
    <w:p>
      <w:pPr>
        <w:pStyle w:val="QuestionHeader"/>
        <w:keepNext/>
        <w:keepLines/>
      </w:pPr>
      <w:r>
        <w:t>E0914  ·  ASHRAE 52.2 · Addendum d supplied  ·  Correlation ratio / Tỷ lệ tương quan</w:t>
      </w:r>
    </w:p>
    <w:p>
      <w:pPr>
        <w:pStyle w:val="StemEnglish"/>
        <w:keepNext/>
        <w:keepLines/>
      </w:pPr>
      <w:r>
        <w:t>Technical focus — “What is the correlation ratio R?”</w:t>
        <w:br/>
        <w:t>A learner records “Dust captured divided by dust fed” for Correlation ratio. Which option correctly replaces that note while preserving the meaning of Supplied 52.2 file, §3 and §10.3?</w:t>
      </w:r>
    </w:p>
    <w:p>
      <w:pPr>
        <w:pStyle w:val="StemVietnamese"/>
        <w:keepNext/>
        <w:keepLines/>
      </w:pPr>
      <w:r>
        <w:t>Trọng tâm kỹ thuật — “Tỷ số tương quan R là gì?”</w:t>
        <w:br/>
        <w:t>Một người học ghi “Bụi thu được chia cho bụi nạp” cho Tỷ lệ tương quan. Phương án nào thay thế đúng ghi chú đó mà vẫn giữ nguyên ý nghĩa của Supplied 52.2 file, §3 and §10.3?</w:t>
      </w:r>
    </w:p>
    <w:p>
      <w:pPr>
        <w:pStyle w:val="Option"/>
        <w:keepNext/>
        <w:keepLines/>
      </w:pPr>
      <w:r>
        <w:t>A. Airflow divided by face area</w:t>
        <w:br/>
        <w:t>VI: Luồng gió chia theo diện tích mặt</w:t>
      </w:r>
    </w:p>
    <w:p>
      <w:pPr>
        <w:pStyle w:val="Option"/>
        <w:keepNext/>
        <w:keepLines/>
      </w:pPr>
      <w:r>
        <w:t>B. Downstream-to-upstream particle-count ratio measured with no air cleaner installed</w:t>
        <w:br/>
        <w:t>VI: Tỷ số số đếm hạt phía sau/phía trước khi chưa lắp bộ lọc không khí</w:t>
      </w:r>
    </w:p>
    <w:p>
      <w:pPr>
        <w:pStyle w:val="Option"/>
        <w:keepNext/>
        <w:keepLines/>
      </w:pPr>
      <w:r>
        <w:t>C. Upstream-to-downstream pressure ratio with the filter installed</w:t>
        <w:br/>
        <w:t>VI: Tỷ số áp suất phía trước/phía sau khi đã lắp bộ lọc</w:t>
      </w:r>
    </w:p>
    <w:p>
      <w:pPr>
        <w:pStyle w:val="Option"/>
        <w:keepLines/>
      </w:pPr>
      <w:r>
        <w:t>D. Dust captured divided by dust fed</w:t>
        <w:br/>
        <w:t>VI: Bụi thu được chia cho bụi nạp</w:t>
      </w:r>
    </w:p>
    <w:p>
      <w:pPr>
        <w:pStyle w:val="QuestionHeader"/>
        <w:keepNext/>
        <w:keepLines/>
      </w:pPr>
      <w:r>
        <w:t>E0915  ·  ASHRAE 52.2 · Addendum d supplied  ·  PSE / PSE</w:t>
      </w:r>
    </w:p>
    <w:p>
      <w:pPr>
        <w:pStyle w:val="StemEnglish"/>
        <w:keepNext/>
        <w:keepLines/>
      </w:pPr>
      <w:r>
        <w:t>Technical focus — “Which expression relates particle size removal efficiency to penetration P?”</w:t>
        <w:br/>
        <w:t>A learner records “PSE = P × 100%” for PSE. Which option correctly replaces that note while preserving the meaning of Supplied 52.2 file, §10.6.5?</w:t>
      </w:r>
    </w:p>
    <w:p>
      <w:pPr>
        <w:pStyle w:val="StemVietnamese"/>
        <w:keepNext/>
        <w:keepLines/>
      </w:pPr>
      <w:r>
        <w:t>Trọng tâm kỹ thuật — “Biểu thức nào liên hệ hiệu suất loại bỏ theo kích thước hạt với độ xuyên qua P?”</w:t>
        <w:br/>
        <w:t>Một người học ghi “PSE = P × 100%” cho PSE. Phương án nào thay thế đúng ghi chú đó mà vẫn giữ nguyên ý nghĩa của Supplied 52.2 file, §10.6.5?</w:t>
      </w:r>
    </w:p>
    <w:p>
      <w:pPr>
        <w:pStyle w:val="Option"/>
        <w:keepNext/>
        <w:keepLines/>
      </w:pPr>
      <w:r>
        <w:t>A. PSE = P - 100%</w:t>
        <w:br/>
        <w:t>VI: PSE = P - 100%</w:t>
      </w:r>
    </w:p>
    <w:p>
      <w:pPr>
        <w:pStyle w:val="Option"/>
        <w:keepNext/>
        <w:keepLines/>
      </w:pPr>
      <w:r>
        <w:t>B. PSE = P × 100%</w:t>
        <w:br/>
        <w:t>VI: PSE = P × 100%</w:t>
      </w:r>
    </w:p>
    <w:p>
      <w:pPr>
        <w:pStyle w:val="Option"/>
        <w:keepNext/>
        <w:keepLines/>
      </w:pPr>
      <w:r>
        <w:t>C. PSE = (1 - P) × 100%</w:t>
        <w:br/>
        <w:t>VI: PSE = (1 - P) × 100%</w:t>
      </w:r>
    </w:p>
    <w:p>
      <w:pPr>
        <w:pStyle w:val="Option"/>
        <w:keepLines/>
      </w:pPr>
      <w:r>
        <w:t>D. PSE = 1/P</w:t>
        <w:br/>
        <w:t>VI: PSE = 1/P</w:t>
      </w:r>
    </w:p>
    <w:p>
      <w:pPr>
        <w:pStyle w:val="QuestionHeader"/>
        <w:keepNext/>
        <w:keepLines/>
      </w:pPr>
      <w:r>
        <w:t>E0916  ·  ASHRAE 52.2 · Addendum d supplied  ·  Default test condition / Điều kiện kiểm tra mặc định</w:t>
      </w:r>
    </w:p>
    <w:p>
      <w:pPr>
        <w:pStyle w:val="StemEnglish"/>
        <w:keepNext/>
        <w:keepLines/>
      </w:pPr>
      <w:r>
        <w:t>Technical focus — “If face velocity is not specified, what face velocity is used?”</w:t>
        <w:br/>
        <w:t>A learner records “0.60 m/s (118 fpm)” for Default test condition. Which option correctly replaces that note while preserving the meaning of Supplied 52.2 file, §8.1.2?</w:t>
      </w:r>
    </w:p>
    <w:p>
      <w:pPr>
        <w:pStyle w:val="StemVietnamese"/>
        <w:keepNext/>
        <w:keepLines/>
      </w:pPr>
      <w:r>
        <w:t>Trọng tâm kỹ thuật — “Nếu không nêu tốc độ mặt lọc, giá trị nào được dùng?”</w:t>
        <w:br/>
        <w:t>Một người học ghi “0,60 m/s (118 fpm)” cho Điều kiện kiểm tra mặc định. Phương án nào thay thế đúng ghi chú đó mà vẫn giữ nguyên ý nghĩa của Supplied 52.2 file, §8.1.2?</w:t>
      </w:r>
    </w:p>
    <w:p>
      <w:pPr>
        <w:pStyle w:val="Option"/>
        <w:keepNext/>
        <w:keepLines/>
      </w:pPr>
      <w:r>
        <w:t>A. 3.80 m/s (748 fpm)</w:t>
        <w:br/>
        <w:t>VI: 3,80 m/s (748 fpm)</w:t>
      </w:r>
    </w:p>
    <w:p>
      <w:pPr>
        <w:pStyle w:val="Option"/>
        <w:keepNext/>
        <w:keepLines/>
      </w:pPr>
      <w:r>
        <w:t>B. 0.60 m/s (118 fpm)</w:t>
        <w:br/>
        <w:t>VI: 0,60 m/s (118 fpm)</w:t>
      </w:r>
    </w:p>
    <w:p>
      <w:pPr>
        <w:pStyle w:val="Option"/>
        <w:keepNext/>
        <w:keepLines/>
      </w:pPr>
      <w:r>
        <w:t>C. 1.00 m/s (197 fpm)</w:t>
        <w:br/>
        <w:t>VI: 1,00 m/s (197 fpm)</w:t>
      </w:r>
    </w:p>
    <w:p>
      <w:pPr>
        <w:pStyle w:val="Option"/>
        <w:keepLines/>
      </w:pPr>
      <w:r>
        <w:t>D. 2.50 m/s (492 fpm)</w:t>
        <w:br/>
        <w:t>VI: 2,50 m/s (492 fpm)</w:t>
      </w:r>
    </w:p>
    <w:p>
      <w:pPr>
        <w:pStyle w:val="QuestionHeader"/>
        <w:keepNext/>
        <w:keepLines/>
      </w:pPr>
      <w:r>
        <w:t>E0917  ·  ASHRAE 52.2 · Addendum d supplied  ·  Default test condition / Điều kiện kiểm tra mặc định</w:t>
      </w:r>
    </w:p>
    <w:p>
      <w:pPr>
        <w:pStyle w:val="StemEnglish"/>
        <w:keepNext/>
        <w:keepLines/>
      </w:pPr>
      <w:r>
        <w:t>Technical focus — “If final resistance is not specified, what default final resistance is used?”</w:t>
        <w:br/>
        <w:t>A learner records “50 Pa (0.2 in. of water)” for Default test condition. Which option correctly replaces that note while preserving the meaning of Supplied 52.2 file, §8.1.3?</w:t>
      </w:r>
    </w:p>
    <w:p>
      <w:pPr>
        <w:pStyle w:val="StemVietnamese"/>
        <w:keepNext/>
        <w:keepLines/>
      </w:pPr>
      <w:r>
        <w:t>Trọng tâm kỹ thuật — “Nếu không nêu sức cản cuối, giá trị mặc định nào được dùng?”</w:t>
        <w:br/>
        <w:t>Một người học ghi “50 Pa (0,2 in. nước)” cho Điều kiện kiểm tra mặc định. Phương án nào thay thế đúng ghi chú đó mà vẫn giữ nguyên ý nghĩa của Supplied 52.2 file, §8.1.3?</w:t>
      </w:r>
    </w:p>
    <w:p>
      <w:pPr>
        <w:pStyle w:val="Option"/>
        <w:keepNext/>
        <w:keepLines/>
      </w:pPr>
      <w:r>
        <w:t>A. 350 Pa (1.4 in. of water)</w:t>
        <w:br/>
        <w:t>VI: 350 Pa (1,4 in. nước)</w:t>
      </w:r>
    </w:p>
    <w:p>
      <w:pPr>
        <w:pStyle w:val="Option"/>
        <w:keepNext/>
        <w:keepLines/>
      </w:pPr>
      <w:r>
        <w:t>B. 100 Pa (0.4 in. of water)</w:t>
        <w:br/>
        <w:t>VI: 100 Pa (0,4 in. nước)</w:t>
      </w:r>
    </w:p>
    <w:p>
      <w:pPr>
        <w:pStyle w:val="Option"/>
        <w:keepNext/>
        <w:keepLines/>
      </w:pPr>
      <w:r>
        <w:t>C. 500 Pa (2.0 in. of water)</w:t>
        <w:br/>
        <w:t>VI: 500 Pa (2,0 in. nước)</w:t>
      </w:r>
    </w:p>
    <w:p>
      <w:pPr>
        <w:pStyle w:val="Option"/>
        <w:keepLines/>
      </w:pPr>
      <w:r>
        <w:t>D. 50 Pa (0.2 in. of water)</w:t>
        <w:br/>
        <w:t>VI: 50 Pa (0,2 in. nước)</w:t>
      </w:r>
    </w:p>
    <w:p>
      <w:pPr>
        <w:pStyle w:val="QuestionHeader"/>
        <w:keepNext/>
        <w:keepLines/>
      </w:pPr>
      <w:r>
        <w:t>E0918  ·  ASHRAE 52.2 · Addendum d supplied  ·  Test sequence / Trình tự kiểm tra</w:t>
      </w:r>
    </w:p>
    <w:p>
      <w:pPr>
        <w:pStyle w:val="StemEnglish"/>
        <w:keepNext/>
        <w:keepLines/>
      </w:pPr>
      <w:r>
        <w:t>Technical focus — “What is the first main test in the prescribed sequence?”</w:t>
        <w:br/>
        <w:t>A learner records “Adaptive comfort calculation” for Test sequence. Which option correctly replaces that note while preserving the meaning of Supplied 52.2 file, §8.2?</w:t>
      </w:r>
    </w:p>
    <w:p>
      <w:pPr>
        <w:pStyle w:val="StemVietnamese"/>
        <w:keepNext/>
        <w:keepLines/>
      </w:pPr>
      <w:r>
        <w:t>Trọng tâm kỹ thuật — “Phép thử chính đầu tiên trong trình tự quy định là gì?”</w:t>
        <w:br/>
        <w:t>Một người học ghi “Tính toán tiện nghi thích ứng” cho Trình tự kiểm tra. Phương án nào thay thế đúng ghi chú đó mà vẫn giữ nguyên ý nghĩa của Supplied 52.2 file, §8.2?</w:t>
      </w:r>
    </w:p>
    <w:p>
      <w:pPr>
        <w:pStyle w:val="Option"/>
        <w:keepNext/>
        <w:keepLines/>
      </w:pPr>
      <w:r>
        <w:t>A. Captured dust release rate</w:t>
        <w:br/>
        <w:t>VI: Tỷ lệ bụi đã giữ bị phát tán trở lại</w:t>
      </w:r>
    </w:p>
    <w:p>
      <w:pPr>
        <w:pStyle w:val="Option"/>
        <w:keepNext/>
        <w:keepLines/>
      </w:pPr>
      <w:r>
        <w:t>B. Clean-device resistance versus airflow rate</w:t>
        <w:br/>
        <w:t>VI: Trở lực của thiết bị sạch theo lưu lượng gió</w:t>
      </w:r>
    </w:p>
    <w:p>
      <w:pPr>
        <w:pStyle w:val="Option"/>
        <w:keepNext/>
        <w:keepLines/>
      </w:pPr>
      <w:r>
        <w:t>C. Adaptive comfort calculation</w:t>
        <w:br/>
        <w:t>VI: Tính toán tiện nghi thích ứng</w:t>
      </w:r>
    </w:p>
    <w:p>
      <w:pPr>
        <w:pStyle w:val="Option"/>
        <w:keepLines/>
      </w:pPr>
      <w:r>
        <w:t>D. Final loaded-filter MERV labeling</w:t>
        <w:br/>
        <w:t>VI: Ghi nhãn MERV của bộ lọc được nạp cuối cùng</w:t>
      </w:r>
    </w:p>
    <w:p>
      <w:pPr>
        <w:pStyle w:val="QuestionHeader"/>
        <w:keepNext/>
        <w:keepLines/>
      </w:pPr>
      <w:r>
        <w:t>E0919  ·  ASHRAE 52.2 · Addendum d supplied  ·  Resistance testing / Thử trở lực</w:t>
      </w:r>
    </w:p>
    <w:p>
      <w:pPr>
        <w:pStyle w:val="StemEnglish"/>
        <w:keepNext/>
        <w:keepLines/>
      </w:pPr>
      <w:r>
        <w:t>Technical focus — “At which minimum set of airflow rates is clean-filter resistance measured?”</w:t>
        <w:br/>
        <w:t>A learner records “100% only” for Resistance testing. Which option correctly replaces that note while preserving the meaning of Supplied 52.2 file, §§9.4-9.5?</w:t>
      </w:r>
    </w:p>
    <w:p>
      <w:pPr>
        <w:pStyle w:val="StemVietnamese"/>
        <w:keepNext/>
        <w:keepLines/>
      </w:pPr>
      <w:r>
        <w:t>Trọng tâm kỹ thuật — “Sức cản bộ lọc sạch được đo tối thiểu tại những mức lưu lượng nào?”</w:t>
        <w:br/>
        <w:t>Một người học ghi “Chỉ 100%” cho Thử trở lực. Phương án nào thay thế đúng ghi chú đó mà vẫn giữ nguyên ý nghĩa của Supplied 52.2 file, §§9.4-9.5?</w:t>
      </w:r>
    </w:p>
    <w:p>
      <w:pPr>
        <w:pStyle w:val="Option"/>
        <w:keepNext/>
        <w:keepLines/>
      </w:pPr>
      <w:r>
        <w:t>A. 100% only</w:t>
        <w:br/>
        <w:t>VI: Chỉ 100%</w:t>
      </w:r>
    </w:p>
    <w:p>
      <w:pPr>
        <w:pStyle w:val="Option"/>
        <w:keepNext/>
        <w:keepLines/>
      </w:pPr>
      <w:r>
        <w:t>B. 10%, 20%, 30%, and 40%</w:t>
        <w:br/>
        <w:t>VI: 10%, 20%, 30% và 40%</w:t>
      </w:r>
    </w:p>
    <w:p>
      <w:pPr>
        <w:pStyle w:val="Option"/>
        <w:keepNext/>
        <w:keepLines/>
      </w:pPr>
      <w:r>
        <w:t>C. 50%, 75%, 100%, and 125% of test airflow</w:t>
        <w:br/>
        <w:t>VI: 50%, 75%, 100% và 125% lưu lượng gió thử nghiệm</w:t>
      </w:r>
    </w:p>
    <w:p>
      <w:pPr>
        <w:pStyle w:val="Option"/>
        <w:keepLines/>
      </w:pPr>
      <w:r>
        <w:t>D. 25%, 50%, and 100% only</w:t>
        <w:br/>
        <w:t>VI: chỉ 25%, 50% và 100%</w:t>
      </w:r>
    </w:p>
    <w:p>
      <w:pPr>
        <w:pStyle w:val="QuestionHeader"/>
        <w:keepNext/>
        <w:keepLines/>
      </w:pPr>
      <w:r>
        <w:t>E0920  ·  ASHRAE 52.2 · Addendum d supplied  ·  Rig qualification / Thẩm định giàn thử</w:t>
      </w:r>
    </w:p>
    <w:p>
      <w:pPr>
        <w:pStyle w:val="StemEnglish"/>
        <w:keepNext/>
        <w:keepLines/>
      </w:pPr>
      <w:r>
        <w:t>Use the accompanying original study figure as a visual cue. Technical focus — “What is the maximum allowed test-duct air leakage?”</w:t>
        <w:br/>
        <w:t>A learner records “2% of total airflow” for Rig qualification. Which option correctly replaces that note while preserving the meaning of Supplied 52.2 file, §5.9.1?</w:t>
      </w:r>
    </w:p>
    <w:p>
      <w:pPr>
        <w:pStyle w:val="StemVietnamese"/>
        <w:keepNext/>
        <w:keepLines/>
      </w:pPr>
      <w:r>
        <w:t>Dùng hình ôn tập gốc đi kèm làm gợi ý trực quan. Trọng tâm kỹ thuật — “Rò rỉ không khí lớn nhất cho phép của ống thử là bao nhiêu?”</w:t>
        <w:br/>
        <w:t>Một người học ghi “2% tổng lưu lượng gió” cho Thẩm định giàn thử. Phương án nào thay thế đúng ghi chú đó mà vẫn giữ nguyên ý nghĩa của Supplied 52.2 file, §5.9.1?</w:t>
      </w:r>
    </w:p>
    <w:p>
      <w:pPr>
        <w:keepNext/>
        <w:spacing w:before="40" w:after="20"/>
        <w:jc w:val="center"/>
      </w:pPr>
      <w:r>
        <w:drawing>
          <wp:inline xmlns:a="http://schemas.openxmlformats.org/drawingml/2006/main" xmlns:pic="http://schemas.openxmlformats.org/drawingml/2006/picture">
            <wp:extent cx="4800600" cy="2589797"/>
            <wp:docPr id="148" name="Picture 148"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5% of total airflow</w:t>
        <w:br/>
        <w:t>VI: 5% tổng lưu lượng gió</w:t>
      </w:r>
    </w:p>
    <w:p>
      <w:pPr>
        <w:pStyle w:val="Option"/>
        <w:keepNext/>
        <w:keepLines/>
      </w:pPr>
      <w:r>
        <w:t>B. 10% of total airflow</w:t>
        <w:br/>
        <w:t>VI: 10% tổng lưu lượng gió</w:t>
      </w:r>
    </w:p>
    <w:p>
      <w:pPr>
        <w:pStyle w:val="Option"/>
        <w:keepNext/>
        <w:keepLines/>
      </w:pPr>
      <w:r>
        <w:t>C. 2% of total airflow</w:t>
        <w:br/>
        <w:t>VI: 2% tổng lưu lượng gió</w:t>
      </w:r>
    </w:p>
    <w:p>
      <w:pPr>
        <w:pStyle w:val="Option"/>
        <w:keepLines/>
      </w:pPr>
      <w:r>
        <w:t>D. 1% of total airflow</w:t>
        <w:br/>
        <w:t>VI: 1% tổng lưu lượng gió</w:t>
      </w:r>
    </w:p>
    <w:p>
      <w:pPr>
        <w:pStyle w:val="QuestionHeader"/>
        <w:keepNext/>
        <w:keepLines/>
      </w:pPr>
      <w:r>
        <w:t>E0921  ·  ASHRAE 52.2 · Addendum d supplied  ·  Rig qualification / Thẩm định giàn thử</w:t>
      </w:r>
    </w:p>
    <w:p>
      <w:pPr>
        <w:pStyle w:val="StemEnglish"/>
        <w:keepNext/>
        <w:keepLines/>
      </w:pPr>
      <w:r>
        <w:t>Technical focus — “In the 100% efficiency qualification test, computed PSE values must be:”</w:t>
        <w:br/>
        <w:t>A learner records “Greater than 95% on average” for Rig qualification. Which option correctly replaces that note while preserving the meaning of Supplied 52.2 file, §5.7.2?</w:t>
      </w:r>
    </w:p>
    <w:p>
      <w:pPr>
        <w:pStyle w:val="StemVietnamese"/>
        <w:keepNext/>
        <w:keepLines/>
      </w:pPr>
      <w:r>
        <w:t>Trọng tâm kỹ thuật — “Trong phép thử xác nhận hiệu suất 100%, các giá trị PSE tính được phải:”</w:t>
        <w:br/>
        <w:t>Một người học ghi “Trung bình lớn hơn 95%” cho Thẩm định giàn thử. Phương án nào thay thế đúng ghi chú đó mà vẫn giữ nguyên ý nghĩa của Supplied 52.2 file, §5.7.2?</w:t>
      </w:r>
    </w:p>
    <w:p>
      <w:pPr>
        <w:pStyle w:val="Option"/>
        <w:keepNext/>
        <w:keepLines/>
      </w:pPr>
      <w:r>
        <w:t>A. Greater than 99% for all particle sizes</w:t>
        <w:br/>
        <w:t>VI: Lớn hơn 99% cho tất cả các kích thước hạt</w:t>
      </w:r>
    </w:p>
    <w:p>
      <w:pPr>
        <w:pStyle w:val="Option"/>
        <w:keepNext/>
        <w:keepLines/>
      </w:pPr>
      <w:r>
        <w:t>B. Exactly 100% for E1 only</w:t>
        <w:br/>
        <w:t>VI: Chính xác 100% chỉ dành cho E1</w:t>
      </w:r>
    </w:p>
    <w:p>
      <w:pPr>
        <w:pStyle w:val="Option"/>
        <w:keepNext/>
        <w:keepLines/>
      </w:pPr>
      <w:r>
        <w:t>C. Greater than 95% on average</w:t>
        <w:br/>
        <w:t>VI: Trung bình lớn hơn 95%</w:t>
      </w:r>
    </w:p>
    <w:p>
      <w:pPr>
        <w:pStyle w:val="Option"/>
        <w:keepLines/>
      </w:pPr>
      <w:r>
        <w:t>D. Greater than 90% for E3 only</w:t>
        <w:br/>
        <w:t>VI: Chỉ lớn hơn 90% đối với E3</w:t>
      </w:r>
    </w:p>
    <w:p>
      <w:pPr>
        <w:pStyle w:val="QuestionHeader"/>
        <w:keepNext/>
        <w:keepLines/>
      </w:pPr>
      <w:r>
        <w:t>E0922  ·  ASHRAE 52.2 · Addendum d supplied  ·  Final filter / Bộ lọc cuối cùng</w:t>
      </w:r>
    </w:p>
    <w:p>
      <w:pPr>
        <w:pStyle w:val="StemEnglish"/>
        <w:keepNext/>
        <w:keepLines/>
      </w:pPr>
      <w:r>
        <w:t>Technical focus — “What minimum fraction of loading dust must the final filter retain?”</w:t>
        <w:br/>
        <w:t>A learner records “99.97%” for Final filter. Which option correctly replaces that note while preserving the meaning of Supplied 52.2 file, §6.3.2?</w:t>
      </w:r>
    </w:p>
    <w:p>
      <w:pPr>
        <w:pStyle w:val="StemVietnamese"/>
        <w:keepNext/>
        <w:keepLines/>
      </w:pPr>
      <w:r>
        <w:t>Trọng tâm kỹ thuật — “Bộ lọc cuối phải giữ lại tối thiểu bao nhiêu bụi nạp?”</w:t>
        <w:br/>
        <w:t>Một người học ghi “99.97%” cho Bộ lọc cuối cùng. Phương án nào thay thế đúng ghi chú đó mà vẫn giữ nguyên ý nghĩa của Supplied 52.2 file, §6.3.2?</w:t>
      </w:r>
    </w:p>
    <w:p>
      <w:pPr>
        <w:pStyle w:val="Option"/>
        <w:keepNext/>
        <w:keepLines/>
      </w:pPr>
      <w:r>
        <w:t>A. 90%</w:t>
        <w:br/>
        <w:t>VI: 90%</w:t>
      </w:r>
    </w:p>
    <w:p>
      <w:pPr>
        <w:pStyle w:val="Option"/>
        <w:keepNext/>
        <w:keepLines/>
      </w:pPr>
      <w:r>
        <w:t>B. 98%</w:t>
        <w:br/>
        <w:t>VI: 98%</w:t>
      </w:r>
    </w:p>
    <w:p>
      <w:pPr>
        <w:pStyle w:val="Option"/>
        <w:keepNext/>
        <w:keepLines/>
      </w:pPr>
      <w:r>
        <w:t>C. 95%</w:t>
        <w:br/>
        <w:t>VI: 95%</w:t>
      </w:r>
    </w:p>
    <w:p>
      <w:pPr>
        <w:pStyle w:val="Option"/>
        <w:keepLines/>
      </w:pPr>
      <w:r>
        <w:t>D. 99.97%</w:t>
        <w:br/>
        <w:t>VI: 99.97%</w:t>
      </w:r>
    </w:p>
    <w:p>
      <w:pPr>
        <w:pStyle w:val="Heading2"/>
      </w:pPr>
      <w:r>
        <w:t>ASHRAE 62.1-2013 · Addendum p · 69 câu</w:t>
      </w:r>
    </w:p>
    <w:p>
      <w:pPr>
        <w:pStyle w:val="QuestionHeader"/>
        <w:keepNext/>
        <w:keepLines/>
      </w:pPr>
      <w:r>
        <w:t>Q105  ·  ASHRAE 62.1-2013 · Addendum p  ·  Control basis / Cơ sở điều khiển</w:t>
      </w:r>
    </w:p>
    <w:p>
      <w:pPr>
        <w:pStyle w:val="StemEnglish"/>
        <w:keepNext/>
        <w:keepLines/>
      </w:pPr>
      <w:r>
        <w:t>Why does the addendum distinguish occupant sensors from CO2 measurements for zero ventilation?</w:t>
      </w:r>
    </w:p>
    <w:p>
      <w:pPr>
        <w:pStyle w:val="StemVietnamese"/>
        <w:keepNext/>
        <w:keepLines/>
      </w:pPr>
      <w:r>
        <w:t>Vì sao addendum phân biệt cảm biến hiện diện với đo CO2 khi cho giảm thông gió về 0?</w:t>
      </w:r>
    </w:p>
    <w:p>
      <w:pPr>
        <w:pStyle w:val="Option"/>
        <w:keepNext/>
        <w:keepLines/>
      </w:pPr>
      <w:r>
        <w:t>A. CO2 sensors cannot be used for any DCV reset.</w:t>
        <w:br/>
        <w:t>VI: Không thể sử dụng cảm biến CO2 cho bất kỳ thiết lập lại DCV nào.</w:t>
      </w:r>
    </w:p>
    <w:p>
      <w:pPr>
        <w:pStyle w:val="Option"/>
        <w:keepNext/>
        <w:keepLines/>
      </w:pPr>
      <w:r>
        <w:t>B. 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Next/>
        <w:keepLines/>
      </w:pPr>
      <w:r>
        <w:t>C. Occupant sensors directly measure outdoor airflow.</w:t>
        <w:br/>
        <w:t>VI: Cảm biến hiện diện đo trực tiếp luồng gió ngoài.</w:t>
      </w:r>
    </w:p>
    <w:p>
      <w:pPr>
        <w:pStyle w:val="Option"/>
        <w:keepLines/>
      </w:pPr>
      <w:r>
        <w:t>D. CO2 always proves the zone is unoccupied.</w:t>
        <w:br/>
        <w:t>VI: CO2 luôn chứng tỏ khu vực đó không có người sử dụng.</w:t>
      </w:r>
    </w:p>
    <w:p>
      <w:pPr>
        <w:pStyle w:val="QuestionHeader"/>
        <w:keepNext/>
        <w:keepLines/>
      </w:pPr>
      <w:r>
        <w:t>Q106  ·  ASHRAE 62.1-2013 · Addendum p  ·  Mode distinction / Phân biệt chế độ</w:t>
      </w:r>
    </w:p>
    <w:p>
      <w:pPr>
        <w:pStyle w:val="StemEnglish"/>
        <w:keepNext/>
        <w:keepLines/>
      </w:pPr>
      <w:r>
        <w:t>Why is occupied-standby not the same as unoccupied mode?</w:t>
      </w:r>
    </w:p>
    <w:p>
      <w:pPr>
        <w:pStyle w:val="StemVietnamese"/>
        <w:keepNext/>
        <w:keepLines/>
      </w:pPr>
      <w:r>
        <w:t>Vì sao occupied-standby không giống unoccupied mode?</w:t>
      </w:r>
    </w:p>
    <w:p>
      <w:pPr>
        <w:keepNext/>
        <w:spacing w:before="40" w:after="20"/>
        <w:jc w:val="center"/>
      </w:pPr>
      <w:r>
        <w:drawing>
          <wp:inline xmlns:a="http://schemas.openxmlformats.org/drawingml/2006/main" xmlns:pic="http://schemas.openxmlformats.org/drawingml/2006/picture">
            <wp:extent cx="4800600" cy="2589797"/>
            <wp:docPr id="149" name="Picture 149"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Both modes are defined only by CO2.</w:t>
        <w:br/>
        <w:t>VI: Cả hai chế độ chỉ được xác định bởi CO2.</w:t>
      </w:r>
    </w:p>
    <w:p>
      <w:pPr>
        <w:pStyle w:val="Option"/>
        <w:keepNext/>
        <w:keepLines/>
      </w:pPr>
      <w:r>
        <w:t>B. Occupied-standby occurs only at night.</w:t>
        <w:br/>
        <w:t>VI: Chế độ chờ có người chỉ diễn ra vào ban đêm.</w:t>
      </w:r>
    </w:p>
    <w:p>
      <w:pPr>
        <w:pStyle w:val="Option"/>
        <w:keepNext/>
        <w:keepLines/>
      </w:pPr>
      <w:r>
        <w:t>C. The schedule still calls the zone occupied; only the sensor currently detects no people.</w:t>
        <w:br/>
        <w:t>VI: Theo lịch, vùng vẫn ở trạng thái occupied; chỉ có cảm biến hiện không phát hiện người.</w:t>
      </w:r>
    </w:p>
    <w:p>
      <w:pPr>
        <w:pStyle w:val="Option"/>
        <w:keepLines/>
      </w:pPr>
      <w:r>
        <w:t>D. Unoccupied mode always has detected occupants.</w:t>
        <w:br/>
        <w:t>VI: Chế độ không có người luôn phát hiện được người sử dụng.</w:t>
      </w:r>
    </w:p>
    <w:p>
      <w:pPr>
        <w:pStyle w:val="QuestionHeader"/>
        <w:keepNext/>
        <w:keepLines/>
      </w:pPr>
      <w:r>
        <w:t>Q107  ·  ASHRAE 62.1-2013 · Addendum p  ·  Area component / Thành phần khu vực</w:t>
      </w:r>
    </w:p>
    <w:p>
      <w:pPr>
        <w:pStyle w:val="StemEnglish"/>
        <w:keepNext/>
        <w:keepLines/>
      </w:pPr>
      <w:r>
        <w:t>What source does the Ra×Az building component principally represent?</w:t>
      </w:r>
    </w:p>
    <w:p>
      <w:pPr>
        <w:pStyle w:val="StemVietnamese"/>
        <w:keepNext/>
        <w:keepLines/>
      </w:pPr>
      <w:r>
        <w:t>Thành phần công trình Ra×Az chủ yếu đại diện cho nguồn nào?</w:t>
      </w:r>
    </w:p>
    <w:p>
      <w:pPr>
        <w:pStyle w:val="Option"/>
        <w:keepNext/>
        <w:keepLines/>
      </w:pPr>
      <w:r>
        <w:t>A. Only occupant bioeffluents</w:t>
        <w:br/>
        <w:t>VI: Chỉ các chất ô nhiễm sinh học do người sử dụng phát sinh</w:t>
      </w:r>
    </w:p>
    <w:p>
      <w:pPr>
        <w:pStyle w:val="Option"/>
        <w:keepNext/>
        <w:keepLines/>
      </w:pPr>
      <w:r>
        <w:t>B. Cooling-coil sensible load</w:t>
        <w:br/>
        <w:t>VI: Tải hiện của dàn coil làm mát</w:t>
      </w:r>
    </w:p>
    <w:p>
      <w:pPr>
        <w:pStyle w:val="Option"/>
        <w:keepNext/>
        <w:keepLines/>
      </w:pPr>
      <w:r>
        <w:t>C. Filter dust holding capacity</w:t>
        <w:br/>
        <w:t>VI: Khả năng giữ bụi của bộ lọc</w:t>
      </w:r>
    </w:p>
    <w:p>
      <w:pPr>
        <w:pStyle w:val="Option"/>
        <w:keepLines/>
      </w:pPr>
      <w:r>
        <w:t>D. Area-related contaminant sources independent of current population</w:t>
        <w:br/>
        <w:t>VI: Các nguồn ô nhiễm theo diện tích, không phụ thuộc số người hiện tại</w:t>
      </w:r>
    </w:p>
    <w:p>
      <w:pPr>
        <w:pStyle w:val="QuestionHeader"/>
        <w:keepNext/>
        <w:keepLines/>
      </w:pPr>
      <w:r>
        <w:t>Q108  ·  ASHRAE 62.1-2013 · Addendum p  ·  Eligibility / Tính đủ điều kiện</w:t>
      </w:r>
    </w:p>
    <w:p>
      <w:pPr>
        <w:pStyle w:val="StemEnglish"/>
        <w:keepNext/>
        <w:keepLines/>
      </w:pPr>
      <w:r>
        <w:t>Why can a lecture hall be reduced to zero in occupied-standby while a science laboratory cannot under this addendum?</w:t>
      </w:r>
    </w:p>
    <w:p>
      <w:pPr>
        <w:pStyle w:val="StemVietnamese"/>
        <w:keepNext/>
        <w:keepLines/>
      </w:pPr>
      <w:r>
        <w:t>Vì sao lecture hall có thể giảm về 0 ở occupied-standby còn phòng thí nghiệm khoa học thì không theo addendum này?</w:t>
      </w:r>
    </w:p>
    <w:p>
      <w:pPr>
        <w:pStyle w:val="Option"/>
        <w:keepNext/>
        <w:keepLines/>
      </w:pPr>
      <w:r>
        <w:t>A. The lecture hall row carries Note H; the science laboratory row does not.</w:t>
        <w:br/>
        <w:t>VI: Hàng dành cho giảng đường có Note H; hàng dành cho phòng thí nghiệm khoa học thì không.</w:t>
      </w:r>
    </w:p>
    <w:p>
      <w:pPr>
        <w:pStyle w:val="Option"/>
        <w:keepNext/>
        <w:keepLines/>
      </w:pPr>
      <w:r>
        <w:t>B. Science laboratories always have zero Ra.</w:t>
        <w:br/>
        <w:t>VI: Phòng thí nghiệm khoa học luôn có Ra bằng 0.</w:t>
      </w:r>
    </w:p>
    <w:p>
      <w:pPr>
        <w:pStyle w:val="Option"/>
        <w:keepNext/>
        <w:keepLines/>
      </w:pPr>
      <w:r>
        <w:t>C. Lecture halls have no people component.</w:t>
        <w:br/>
        <w:t>VI: Giảng đường không có người.</w:t>
      </w:r>
    </w:p>
    <w:p>
      <w:pPr>
        <w:pStyle w:val="Option"/>
        <w:keepLines/>
      </w:pPr>
      <w:r>
        <w:t>D. The distinction depends only on floor area.</w:t>
        <w:br/>
        <w:t>VI: Sự khác biệt chỉ phụ thuộc vào diện tích sàn.</w:t>
      </w:r>
    </w:p>
    <w:p>
      <w:pPr>
        <w:pStyle w:val="QuestionHeader"/>
        <w:keepNext/>
        <w:keepLines/>
      </w:pPr>
      <w:r>
        <w:t>Q109  ·  ASHRAE 62.1-2013 · Addendum p  ·  Restoration / Khôi phục</w:t>
      </w:r>
    </w:p>
    <w:p>
      <w:pPr>
        <w:pStyle w:val="StemEnglish"/>
        <w:keepNext/>
        <w:keepLines/>
      </w:pPr>
      <w:r>
        <w:t>What is the key safety logic when occupancy returns?</w:t>
      </w:r>
    </w:p>
    <w:p>
      <w:pPr>
        <w:pStyle w:val="StemVietnamese"/>
        <w:keepNext/>
        <w:keepLines/>
      </w:pPr>
      <w:r>
        <w:t>Logic an toàn cốt lõi khi người quay lại là gì?</w:t>
      </w:r>
    </w:p>
    <w:p>
      <w:pPr>
        <w:pStyle w:val="Option"/>
        <w:keepNext/>
        <w:keepLines/>
      </w:pPr>
      <w:r>
        <w:t>A. Wait until the next daily schedule.</w:t>
        <w:br/>
        <w:t>VI: Đợi đến lịch hàng ngày tiếp theo.</w:t>
      </w:r>
    </w:p>
    <w:p>
      <w:pPr>
        <w:pStyle w:val="Option"/>
        <w:keepNext/>
        <w:keepLines/>
      </w:pPr>
      <w:r>
        <w:t>B. Restore Vbz whenever occupancy is detected.</w:t>
        <w:br/>
        <w:t>VI: Khôi phục Vbz bất cứ khi nào phát hiện có người sử dụng.</w:t>
      </w:r>
    </w:p>
    <w:p>
      <w:pPr>
        <w:pStyle w:val="Option"/>
        <w:keepNext/>
        <w:keepLines/>
      </w:pPr>
      <w:r>
        <w:t>C. Keep ventilation at zero until CO2 exceeds a limit.</w:t>
        <w:br/>
        <w:t>VI: Giữ thông gió ở mức 0 cho đến khi CO2 vượt quá giới hạn.</w:t>
      </w:r>
    </w:p>
    <w:p>
      <w:pPr>
        <w:pStyle w:val="Option"/>
        <w:keepLines/>
      </w:pPr>
      <w:r>
        <w:t>D. Open only the exhaust damper.</w:t>
        <w:br/>
        <w:t>VI: Chỉ mở van gió thải.</w:t>
      </w:r>
    </w:p>
    <w:p>
      <w:pPr>
        <w:pStyle w:val="QuestionHeader"/>
        <w:keepNext/>
        <w:keepLines/>
      </w:pPr>
      <w:r>
        <w:t>Q110  ·  ASHRAE 62.1-2013 · Addendum p  ·  Table use / Cách sử dụng bảng</w:t>
      </w:r>
    </w:p>
    <w:p>
      <w:pPr>
        <w:pStyle w:val="StemEnglish"/>
        <w:keepNext/>
        <w:keepLines/>
      </w:pPr>
      <w:r>
        <w:t>Why does the table state that it is not valid in isolation?</w:t>
      </w:r>
    </w:p>
    <w:p>
      <w:pPr>
        <w:pStyle w:val="StemVietnamese"/>
        <w:keepNext/>
        <w:keepLines/>
      </w:pPr>
      <w:r>
        <w:t>Vì sao bảng ghi rõ không có giá trị khi dùng tách rời?</w:t>
      </w:r>
    </w:p>
    <w:p>
      <w:pPr>
        <w:pStyle w:val="Option"/>
        <w:keepNext/>
        <w:keepLines/>
      </w:pPr>
      <w:r>
        <w:t>A. The table contains no numerical values.</w:t>
        <w:br/>
        <w:t>VI: Bảng không chứa giá trị số.</w:t>
      </w:r>
    </w:p>
    <w:p>
      <w:pPr>
        <w:pStyle w:val="Option"/>
        <w:keepNext/>
        <w:keepLines/>
      </w:pPr>
      <w:r>
        <w:t>B. It is only a manufacturer catalog.</w:t>
        <w:br/>
        <w:t>VI: Đây chỉ là danh mục của nhà sản xuất.</w:t>
      </w:r>
    </w:p>
    <w:p>
      <w:pPr>
        <w:pStyle w:val="Option"/>
        <w:keepNext/>
        <w:keepLines/>
      </w:pPr>
      <w:r>
        <w:t>C.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Option"/>
        <w:keepLines/>
      </w:pPr>
      <w:r>
        <w:t>D. Every row requires the same Note H.</w:t>
        <w:br/>
        <w:t>VI: Mỗi hàng yêu cầu cùng một Note H.</w:t>
      </w:r>
    </w:p>
    <w:p>
      <w:pPr>
        <w:pStyle w:val="QuestionHeader"/>
        <w:keepNext/>
        <w:keepLines/>
      </w:pPr>
      <w:r>
        <w:t>Q111  ·  ASHRAE 62.1-2013 · Addendum p  ·  Default population / Số người mặc định</w:t>
      </w:r>
    </w:p>
    <w:p>
      <w:pPr>
        <w:pStyle w:val="StemEnglish"/>
        <w:keepNext/>
        <w:keepLines/>
      </w:pPr>
      <w:r>
        <w:t>When should the default occupant density in the table be used?</w:t>
      </w:r>
    </w:p>
    <w:p>
      <w:pPr>
        <w:pStyle w:val="StemVietnamese"/>
        <w:keepNext/>
        <w:keepLines/>
      </w:pPr>
      <w:r>
        <w:t>Khi nào dùng mật độ người mặc định trong bảng?</w:t>
      </w:r>
    </w:p>
    <w:p>
      <w:pPr>
        <w:pStyle w:val="Option"/>
        <w:keepNext/>
        <w:keepLines/>
      </w:pPr>
      <w:r>
        <w:t>A. Whenever an occupant sensor is installed</w:t>
        <w:br/>
        <w:t>VI: Bất cứ khi nào cảm biến hiện diện được lắp đặt</w:t>
      </w:r>
    </w:p>
    <w:p>
      <w:pPr>
        <w:pStyle w:val="Option"/>
        <w:keepNext/>
        <w:keepLines/>
      </w:pPr>
      <w:r>
        <w:t>B. Only in unoccupied mode</w:t>
        <w:br/>
        <w:t>VI: Chỉ ở chế độ không có người</w:t>
      </w:r>
    </w:p>
    <w:p>
      <w:pPr>
        <w:pStyle w:val="Option"/>
        <w:keepNext/>
        <w:keepLines/>
      </w:pPr>
      <w:r>
        <w:t>C. Only for dwelling units</w:t>
        <w:br/>
        <w:t>VI: Chỉ dành cho căn hộ chung cư</w:t>
      </w:r>
    </w:p>
    <w:p>
      <w:pPr>
        <w:pStyle w:val="Option"/>
        <w:keepLines/>
      </w:pPr>
      <w:r>
        <w:t>D. When actual occupant density is not known</w:t>
        <w:br/>
        <w:t>VI: Khi không biết mật độ người sử dụng thực tế</w:t>
      </w:r>
    </w:p>
    <w:p>
      <w:pPr>
        <w:pStyle w:val="QuestionHeader"/>
        <w:keepNext/>
        <w:keepLines/>
      </w:pPr>
      <w:r>
        <w:t>E0923  ·  ASHRAE 62.1-2013 · Addendum p  ·  Table assumptions / Bảng giả định</w:t>
      </w:r>
    </w:p>
    <w:p>
      <w:pPr>
        <w:pStyle w:val="StemEnglish"/>
        <w:keepNext/>
        <w:keepLines/>
      </w:pPr>
      <w:r>
        <w:t>Technical focus — “The tabulated volumetric airflow rates are based on an air density of:”</w:t>
        <w:br/>
        <w:t>A learner is explaining Table assumptions to a teammate. Which explanation preserves the technical meaning of the cited requirement?</w:t>
      </w:r>
    </w:p>
    <w:p>
      <w:pPr>
        <w:pStyle w:val="StemVietnamese"/>
        <w:keepNext/>
        <w:keepLines/>
      </w:pPr>
      <w:r>
        <w:t>Trọng tâm kỹ thuật — “Các lưu lượng thể tích trong bảng dựa trên khối lượng riêng không khí bằng:”</w:t>
        <w:br/>
        <w:t>Một người học đang giải thích Bảng giả định cho đồng đội. Cách giải thích nào giữ đúng ý nghĩa kỹ thuật của yêu cầu được dẫn chiếu?</w:t>
      </w:r>
    </w:p>
    <w:p>
      <w:pPr>
        <w:pStyle w:val="Option"/>
        <w:keepNext/>
        <w:keepLines/>
      </w:pPr>
      <w:r>
        <w:t>A. 1.0 lbda/ft³ (16 kgda/m³)</w:t>
        <w:br/>
        <w:t>VI: 1,0 lbda/ft³ (16 kgda/m³)</w:t>
      </w:r>
    </w:p>
    <w:p>
      <w:pPr>
        <w:pStyle w:val="Option"/>
        <w:keepNext/>
        <w:keepLines/>
      </w:pPr>
      <w:r>
        <w:t>B. 0.050 lbda/ft³ (0.8 kgda/m³)</w:t>
        <w:br/>
        <w:t>VI: 0,050 lbda/ft³ (0,8 kgda/m³)</w:t>
      </w:r>
    </w:p>
    <w:p>
      <w:pPr>
        <w:pStyle w:val="Option"/>
        <w:keepNext/>
        <w:keepLines/>
      </w:pPr>
      <w:r>
        <w:t>C. 0.075 lbda/ft³ (1.2 kgda/m³)</w:t>
        <w:br/>
        <w:t>VI: 0,075 lbda/ft³ (1,2 kgda/m³)</w:t>
      </w:r>
    </w:p>
    <w:p>
      <w:pPr>
        <w:pStyle w:val="Option"/>
        <w:keepLines/>
      </w:pPr>
      <w:r>
        <w:t>D. 0.100 lbda/ft³ (1.6 kgda/m³)</w:t>
        <w:br/>
        <w:t>VI: 0,100 lbda/ft³ (1,6 kgda/m³)</w:t>
      </w:r>
    </w:p>
    <w:p>
      <w:pPr>
        <w:pStyle w:val="QuestionHeader"/>
        <w:keepNext/>
        <w:keepLines/>
      </w:pPr>
      <w:r>
        <w:t>E0924  ·  ASHRAE 62.1-2013 · Addendum p  ·  Control basis / Cơ sở điều khiển</w:t>
      </w:r>
    </w:p>
    <w:p>
      <w:pPr>
        <w:pStyle w:val="StemEnglish"/>
        <w:keepNext/>
        <w:keepLines/>
      </w:pPr>
      <w:r>
        <w:t>Technical focus — “Why does the addendum distinguish occupant sensors from CO2 measurements for zero ventilation?”</w:t>
        <w:br/>
        <w:t>Which option gives the correct interpretation of Control basis according to ASHRAE 62.1-2013 Addendum p, Foreword and revised §6.2.7.1?</w:t>
      </w:r>
    </w:p>
    <w:p>
      <w:pPr>
        <w:pStyle w:val="StemVietnamese"/>
        <w:keepNext/>
        <w:keepLines/>
      </w:pPr>
      <w:r>
        <w:t>Trọng tâm kỹ thuật — “Vì sao addendum phân biệt cảm biến hiện diện với đo CO2 khi cho giảm thông gió về 0?”</w:t>
        <w:br/>
        <w:t>Phương án nào diễn giải đúng Cơ sở điều khiển theo ASHRAE 62.1-2013 Addendum p, Foreword and revised §6.2.7.1?</w:t>
      </w:r>
    </w:p>
    <w:p>
      <w:pPr>
        <w:pStyle w:val="Option"/>
        <w:keepNext/>
        <w:keepLines/>
      </w:pPr>
      <w:r>
        <w:t>A. Occupant sensors directly measure outdoor airflow.</w:t>
        <w:br/>
        <w:t>VI: Cảm biến hiện diện đo trực tiếp luồng gió ngoài.</w:t>
      </w:r>
    </w:p>
    <w:p>
      <w:pPr>
        <w:pStyle w:val="Option"/>
        <w:keepNext/>
        <w:keepLines/>
      </w:pPr>
      <w:r>
        <w:t>B. CO2 always proves the zone is unoccupied.</w:t>
        <w:br/>
        <w:t>VI: CO2 luôn chứng tỏ khu vực đó không có người sử dụng.</w:t>
      </w:r>
    </w:p>
    <w:p>
      <w:pPr>
        <w:pStyle w:val="Option"/>
        <w:keepNext/>
        <w:keepLines/>
      </w:pPr>
      <w:r>
        <w:t>C. CO2 sensors cannot be used for any DCV reset.</w:t>
        <w:br/>
        <w:t>VI: Không thể sử dụng cảm biến CO2 cho bất kỳ thiết lập lại DCV nào.</w:t>
      </w:r>
    </w:p>
    <w:p>
      <w:pPr>
        <w:pStyle w:val="Option"/>
        <w:keepLines/>
      </w:pPr>
      <w:r>
        <w:t>D. Zero flow is tied to confirmed zero population, not merely a low contaminant indication.</w:t>
        <w:br/>
        <w:t>VI: Lưu lượng bằng 0 gắn với việc xác nhận không có người, không chỉ với tín hiệu nồng độ chất ô nhiễm thấp.</w:t>
      </w:r>
    </w:p>
    <w:p>
      <w:pPr>
        <w:pStyle w:val="QuestionHeader"/>
        <w:keepNext/>
        <w:keepLines/>
      </w:pPr>
      <w:r>
        <w:t>E0925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Which option gives the correct interpretation of Mode distinction according to ASHRAE 62.1-2013 Addendum p, added §3 definitions?</w:t>
      </w:r>
    </w:p>
    <w:p>
      <w:pPr>
        <w:pStyle w:val="StemVietnamese"/>
        <w:keepNext/>
        <w:keepLines/>
      </w:pPr>
      <w:r>
        <w:t>Dùng hình ôn tập gốc đi kèm làm gợi ý trực quan. Trọng tâm kỹ thuật — “Vì sao occupied-standby không giống unoccupied mode?”</w:t>
        <w:br/>
        <w:t>Phương án nào diễn giải đúng Phân biệt chế độ theo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150" name="Picture 15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The schedule still calls the zone occupied; only the sensor currently detects no people.</w:t>
        <w:br/>
        <w:t>VI: Theo lịch, vùng vẫn ở trạng thái occupied; chỉ có cảm biến hiện không phát hiện người.</w:t>
      </w:r>
    </w:p>
    <w:p>
      <w:pPr>
        <w:pStyle w:val="Option"/>
        <w:keepNext/>
        <w:keepLines/>
      </w:pPr>
      <w:r>
        <w:t>B. Occupied-standby occurs only at night.</w:t>
        <w:br/>
        <w:t>VI: Chế độ chờ có người chỉ diễn ra vào ban đêm.</w:t>
      </w:r>
    </w:p>
    <w:p>
      <w:pPr>
        <w:pStyle w:val="Option"/>
        <w:keepNext/>
        <w:keepLines/>
      </w:pPr>
      <w:r>
        <w:t>C. Unoccupied mode always has detected occupants.</w:t>
        <w:br/>
        <w:t>VI: Chế độ không có người luôn phát hiện được người sử dụng.</w:t>
      </w:r>
    </w:p>
    <w:p>
      <w:pPr>
        <w:pStyle w:val="Option"/>
        <w:keepLines/>
      </w:pPr>
      <w:r>
        <w:t>D. Both modes are defined only by CO2.</w:t>
        <w:br/>
        <w:t>VI: Cả hai chế độ chỉ được xác định bởi CO2.</w:t>
      </w:r>
    </w:p>
    <w:p>
      <w:pPr>
        <w:pStyle w:val="QuestionHeader"/>
        <w:keepNext/>
        <w:keepLines/>
      </w:pPr>
      <w:r>
        <w:t>E0926  ·  ASHRAE 62.1-2013 · Addendum p  ·  Area component / Thành phần khu vực</w:t>
      </w:r>
    </w:p>
    <w:p>
      <w:pPr>
        <w:pStyle w:val="StemEnglish"/>
        <w:keepNext/>
        <w:keepLines/>
      </w:pPr>
      <w:r>
        <w:t>Technical focus — “What source does the Ra×Az building component principally represent?”</w:t>
        <w:br/>
        <w:t>A learner is explaining Area component to a teammate. Which explanation preserves the technical meaning of the cited requirement?</w:t>
      </w:r>
    </w:p>
    <w:p>
      <w:pPr>
        <w:pStyle w:val="StemVietnamese"/>
        <w:keepNext/>
        <w:keepLines/>
      </w:pPr>
      <w:r>
        <w:t>Trọng tâm kỹ thuật — “Thành phần công trình Ra×Az chủ yếu đại diện cho nguồn nào?”</w:t>
        <w:br/>
        <w:t>Một người học đang giải thích Thành phần khu vực cho đồng đội. Cách giải thích nào giữ đúng ý nghĩa kỹ thuật của yêu cầu được dẫn chiếu?</w:t>
      </w:r>
    </w:p>
    <w:p>
      <w:pPr>
        <w:pStyle w:val="Option"/>
        <w:keepNext/>
        <w:keepLines/>
      </w:pPr>
      <w:r>
        <w:t>A. Only occupant bioeffluents</w:t>
        <w:br/>
        <w:t>VI: Chỉ các chất ô nhiễm sinh học do người sử dụng phát sinh</w:t>
      </w:r>
    </w:p>
    <w:p>
      <w:pPr>
        <w:pStyle w:val="Option"/>
        <w:keepNext/>
        <w:keepLines/>
      </w:pPr>
      <w:r>
        <w:t>B. Area-related contaminant sources independent of current population</w:t>
        <w:br/>
        <w:t>VI: Các nguồn ô nhiễm theo diện tích, không phụ thuộc số người hiện tại</w:t>
      </w:r>
    </w:p>
    <w:p>
      <w:pPr>
        <w:pStyle w:val="Option"/>
        <w:keepNext/>
        <w:keepLines/>
      </w:pPr>
      <w:r>
        <w:t>C. Cooling-coil sensible load</w:t>
        <w:br/>
        <w:t>VI: Tải hiện của dàn coil làm mát</w:t>
      </w:r>
    </w:p>
    <w:p>
      <w:pPr>
        <w:pStyle w:val="Option"/>
        <w:keepLines/>
      </w:pPr>
      <w:r>
        <w:t>D. Filter dust holding capacity</w:t>
        <w:br/>
        <w:t>VI: Khả năng giữ bụi của bộ lọc</w:t>
      </w:r>
    </w:p>
    <w:p>
      <w:pPr>
        <w:pStyle w:val="QuestionHeader"/>
        <w:keepNext/>
        <w:keepLines/>
      </w:pPr>
      <w:r>
        <w:t>E0927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Which option gives the correct interpretation of Eligibility according to ASHRAE 62.1-2013 Addendum p, Table 6.2.2.1?</w:t>
      </w:r>
    </w:p>
    <w:p>
      <w:pPr>
        <w:pStyle w:val="StemVietnamese"/>
        <w:keepNext/>
        <w:keepLines/>
      </w:pPr>
      <w:r>
        <w:t>Trọng tâm kỹ thuật — “Vì sao lecture hall có thể giảm về 0 ở occupied-standby còn phòng thí nghiệm khoa học thì không theo addendum này?”</w:t>
        <w:br/>
        <w:t>Phương án nào diễn giải đúng Tính đủ điều kiện theo ASHRAE 62.1-2013 Addendum p, Table 6.2.2.1?</w:t>
      </w:r>
    </w:p>
    <w:p>
      <w:pPr>
        <w:pStyle w:val="Option"/>
        <w:keepNext/>
        <w:keepLines/>
      </w:pPr>
      <w:r>
        <w:t>A. Lecture halls have no people component.</w:t>
        <w:br/>
        <w:t>VI: Giảng đường không có người.</w:t>
      </w:r>
    </w:p>
    <w:p>
      <w:pPr>
        <w:pStyle w:val="Option"/>
        <w:keepNext/>
        <w:keepLines/>
      </w:pPr>
      <w:r>
        <w:t>B. The distinction depends only on floor area.</w:t>
        <w:br/>
        <w:t>VI: Sự khác biệt chỉ phụ thuộc vào diện tích sàn.</w:t>
      </w:r>
    </w:p>
    <w:p>
      <w:pPr>
        <w:pStyle w:val="Option"/>
        <w:keepNext/>
        <w:keepLines/>
      </w:pPr>
      <w:r>
        <w:t>C. The lecture hall row carries Note H; the science laboratory row does not.</w:t>
        <w:br/>
        <w:t>VI: Hàng dành cho giảng đường có Note H; hàng dành cho phòng thí nghiệm khoa học thì không.</w:t>
      </w:r>
    </w:p>
    <w:p>
      <w:pPr>
        <w:pStyle w:val="Option"/>
        <w:keepLines/>
      </w:pPr>
      <w:r>
        <w:t>D. Science laboratories always have zero Ra.</w:t>
        <w:br/>
        <w:t>VI: Phòng thí nghiệm khoa học luôn có Ra bằng 0.</w:t>
      </w:r>
    </w:p>
    <w:p>
      <w:pPr>
        <w:pStyle w:val="QuestionHeader"/>
        <w:keepNext/>
        <w:keepLines/>
      </w:pPr>
      <w:r>
        <w:t>E0928  ·  ASHRAE 62.1-2013 · Addendum p  ·  Restoration / Khôi phục</w:t>
      </w:r>
    </w:p>
    <w:p>
      <w:pPr>
        <w:pStyle w:val="StemEnglish"/>
        <w:keepNext/>
        <w:keepLines/>
      </w:pPr>
      <w:r>
        <w:t>Technical focus — “What is the key safety logic when occupancy returns?”</w:t>
        <w:br/>
        <w:t>Which paraphrase best preserves the standard's intent for Restoration?</w:t>
      </w:r>
    </w:p>
    <w:p>
      <w:pPr>
        <w:pStyle w:val="StemVietnamese"/>
        <w:keepNext/>
        <w:keepLines/>
      </w:pPr>
      <w:r>
        <w:t>Trọng tâm kỹ thuật — “Logic an toàn cốt lõi khi người quay lại là gì?”</w:t>
        <w:br/>
        <w:t>Cách diễn đạt lại nào giữ đúng nhất ý định của tiêu chuẩn đối với Khôi phục?</w:t>
      </w:r>
    </w:p>
    <w:p>
      <w:pPr>
        <w:pStyle w:val="Option"/>
        <w:keepNext/>
        <w:keepLines/>
      </w:pPr>
      <w:r>
        <w:t>A. Wait until the next daily schedule.</w:t>
        <w:br/>
        <w:t>VI: Đợi đến lịch hàng ngày tiếp theo.</w:t>
      </w:r>
    </w:p>
    <w:p>
      <w:pPr>
        <w:pStyle w:val="Option"/>
        <w:keepNext/>
        <w:keepLines/>
      </w:pPr>
      <w:r>
        <w:t>B. Keep ventilation at zero until CO2 exceeds a limit.</w:t>
        <w:br/>
        <w:t>VI: Giữ thông gió ở mức 0 cho đến khi CO2 vượt quá giới hạn.</w:t>
      </w:r>
    </w:p>
    <w:p>
      <w:pPr>
        <w:pStyle w:val="Option"/>
        <w:keepNext/>
        <w:keepLines/>
      </w:pPr>
      <w:r>
        <w:t>C. Open only the exhaust damper.</w:t>
        <w:br/>
        <w:t>VI: Chỉ mở van gió thải.</w:t>
      </w:r>
    </w:p>
    <w:p>
      <w:pPr>
        <w:pStyle w:val="Option"/>
        <w:keepLines/>
      </w:pPr>
      <w:r>
        <w:t>D. Restore Vbz whenever occupancy is detected.</w:t>
        <w:br/>
        <w:t>VI: Khôi phục Vbz bất cứ khi nào phát hiện có người sử dụng.</w:t>
      </w:r>
    </w:p>
    <w:p>
      <w:pPr>
        <w:pStyle w:val="QuestionHeader"/>
        <w:keepNext/>
        <w:keepLines/>
      </w:pPr>
      <w:r>
        <w:t>E0929  ·  ASHRAE 62.1-2013 · Addendum p  ·  Table use / Cách sử dụng bảng</w:t>
      </w:r>
    </w:p>
    <w:p>
      <w:pPr>
        <w:pStyle w:val="StemEnglish"/>
        <w:keepNext/>
        <w:keepLines/>
      </w:pPr>
      <w:r>
        <w:t>Technical focus — “Why does the table state that it is not valid in isolation?”</w:t>
        <w:br/>
        <w:t>Which statement correctly connects the requirement to its meaning in the context of Table use?</w:t>
      </w:r>
    </w:p>
    <w:p>
      <w:pPr>
        <w:pStyle w:val="StemVietnamese"/>
        <w:keepNext/>
        <w:keepLines/>
      </w:pPr>
      <w:r>
        <w:t>Trọng tâm kỹ thuật — “Vì sao bảng ghi rõ không có giá trị khi dùng tách rời?”</w:t>
        <w:br/>
        <w:t>Phát biểu nào liên hệ đúng yêu cầu với ý nghĩa của nó trong bối cảnh Cách sử dụng bảng?</w:t>
      </w:r>
    </w:p>
    <w:p>
      <w:pPr>
        <w:pStyle w:val="Option"/>
        <w:keepNext/>
        <w:keepLines/>
      </w:pPr>
      <w:r>
        <w:t>A.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Option"/>
        <w:keepNext/>
        <w:keepLines/>
      </w:pPr>
      <w:r>
        <w:t>B. The table contains no numerical values.</w:t>
        <w:br/>
        <w:t>VI: Bảng không chứa giá trị số.</w:t>
      </w:r>
    </w:p>
    <w:p>
      <w:pPr>
        <w:pStyle w:val="Option"/>
        <w:keepNext/>
        <w:keepLines/>
      </w:pPr>
      <w:r>
        <w:t>C. It is only a manufacturer catalog.</w:t>
        <w:br/>
        <w:t>VI: Đây chỉ là danh mục của nhà sản xuất.</w:t>
      </w:r>
    </w:p>
    <w:p>
      <w:pPr>
        <w:pStyle w:val="Option"/>
        <w:keepLines/>
      </w:pPr>
      <w:r>
        <w:t>D. Every row requires the same Note H.</w:t>
        <w:br/>
        <w:t>VI: Mỗi hàng yêu cầu cùng một Note H.</w:t>
      </w:r>
    </w:p>
    <w:p>
      <w:pPr>
        <w:pStyle w:val="QuestionHeader"/>
        <w:keepNext/>
        <w:keepLines/>
      </w:pPr>
      <w:r>
        <w:t>E0930  ·  ASHRAE 62.1-2013 · Addendum p  ·  Default population / Số người mặc định</w:t>
      </w:r>
    </w:p>
    <w:p>
      <w:pPr>
        <w:pStyle w:val="StemEnglish"/>
        <w:keepNext/>
        <w:keepLines/>
      </w:pPr>
      <w:r>
        <w:t>Technical focus — “When should the default occupant density in the table be used?”</w:t>
        <w:br/>
        <w:t>Which statement correctly connects the requirement to its meaning in the context of Default population?</w:t>
      </w:r>
    </w:p>
    <w:p>
      <w:pPr>
        <w:pStyle w:val="StemVietnamese"/>
        <w:keepNext/>
        <w:keepLines/>
      </w:pPr>
      <w:r>
        <w:t>Trọng tâm kỹ thuật — “Khi nào dùng mật độ người mặc định trong bảng?”</w:t>
        <w:br/>
        <w:t>Phát biểu nào liên hệ đúng yêu cầu với ý nghĩa của nó trong bối cảnh Số người mặc định?</w:t>
      </w:r>
    </w:p>
    <w:p>
      <w:pPr>
        <w:pStyle w:val="Option"/>
        <w:keepNext/>
        <w:keepLines/>
      </w:pPr>
      <w:r>
        <w:t>A. Whenever an occupant sensor is installed</w:t>
        <w:br/>
        <w:t>VI: Bất cứ khi nào cảm biến hiện diện được lắp đặt</w:t>
      </w:r>
    </w:p>
    <w:p>
      <w:pPr>
        <w:pStyle w:val="Option"/>
        <w:keepNext/>
        <w:keepLines/>
      </w:pPr>
      <w:r>
        <w:t>B. When actual occupant density is not known</w:t>
        <w:br/>
        <w:t>VI: Khi không biết mật độ người sử dụng thực tế</w:t>
      </w:r>
    </w:p>
    <w:p>
      <w:pPr>
        <w:pStyle w:val="Option"/>
        <w:keepNext/>
        <w:keepLines/>
      </w:pPr>
      <w:r>
        <w:t>C. Only in unoccupied mode</w:t>
        <w:br/>
        <w:t>VI: Chỉ ở chế độ không có người</w:t>
      </w:r>
    </w:p>
    <w:p>
      <w:pPr>
        <w:pStyle w:val="Option"/>
        <w:keepLines/>
      </w:pPr>
      <w:r>
        <w:t>D. Only for dwelling units</w:t>
        <w:br/>
        <w:t>VI: Chỉ dành cho căn hộ chung cư</w:t>
      </w:r>
    </w:p>
    <w:p>
      <w:pPr>
        <w:pStyle w:val="QuestionHeader"/>
        <w:keepNext/>
        <w:keepLines/>
      </w:pPr>
      <w:r>
        <w:t>E0931  ·  ASHRAE 62.1-2013 · Addendum p  ·  Area component calculation / Tính toán thành phần diện tích</w:t>
      </w:r>
    </w:p>
    <w:p>
      <w:pPr>
        <w:pStyle w:val="StemEnglish"/>
        <w:keepNext/>
        <w:keepLines/>
      </w:pPr>
      <w:r>
        <w:t>Technical focus — “An H-marked office zone has Az = 2000 ft² and Ra = 0.06 cfm/ft². What is its building component Ra×Az in occupied mode?”</w:t>
        <w:br/>
        <w:t>Which paraphrase best preserves the standard's intent for Area component calculation?</w:t>
      </w:r>
    </w:p>
    <w:p>
      <w:pPr>
        <w:pStyle w:val="StemVietnamese"/>
        <w:keepNext/>
        <w:keepLines/>
      </w:pPr>
      <w:r>
        <w:t>Trọng tâm kỹ thuật — “Vùng văn phòng có H, Az = 2000 ft² và Ra = 0,06 cfm/ft². Thành phần công trình Ra×Az ở occupied mode là bao nhiêu?”</w:t>
        <w:br/>
        <w:t>Cách diễn đạt lại nào giữ đúng nhất ý định của tiêu chuẩn đối với Tính toán thành phần diện tích?</w:t>
      </w:r>
    </w:p>
    <w:p>
      <w:pPr>
        <w:pStyle w:val="Option"/>
        <w:keepNext/>
        <w:keepLines/>
      </w:pPr>
      <w:r>
        <w:t>A. 0 cfm</w:t>
        <w:br/>
        <w:t>VI: 0 cfm</w:t>
      </w:r>
    </w:p>
    <w:p>
      <w:pPr>
        <w:pStyle w:val="Option"/>
        <w:keepNext/>
        <w:keepLines/>
      </w:pPr>
      <w:r>
        <w:t>B. 33.3 cfm</w:t>
        <w:br/>
        <w:t>VI: 33.3 cfm</w:t>
      </w:r>
    </w:p>
    <w:p>
      <w:pPr>
        <w:pStyle w:val="Option"/>
        <w:keepNext/>
        <w:keepLines/>
      </w:pPr>
      <w:r>
        <w:t>C. 120 cfm</w:t>
        <w:br/>
        <w:t>VI: 120 cfm</w:t>
      </w:r>
    </w:p>
    <w:p>
      <w:pPr>
        <w:pStyle w:val="Option"/>
        <w:keepLines/>
      </w:pPr>
      <w:r>
        <w:t>D. 2000 cfm</w:t>
        <w:br/>
        <w:t>VI: 2000 cfm</w:t>
      </w:r>
    </w:p>
    <w:p>
      <w:pPr>
        <w:pStyle w:val="QuestionHeader"/>
        <w:keepNext/>
        <w:keepLines/>
      </w:pPr>
      <w:r>
        <w:t>E0932  ·  ASHRAE 62.1-2013 · Addendum p  ·  Area component calculation / Tính toán thành phần diện tích</w:t>
      </w:r>
    </w:p>
    <w:p>
      <w:pPr>
        <w:pStyle w:val="StemEnglish"/>
        <w:keepNext/>
        <w:keepLines/>
      </w:pPr>
      <w:r>
        <w:t>Technical focus — “A conference room has Az = 500 ft² and Ra = 0.06 cfm/ft². What is the area component?”</w:t>
        <w:br/>
        <w:t>Which option gives the correct interpretation of Area component calculation according to ASHRAE 62.1-2013 Addendum p, Table 6.2.2.1?</w:t>
      </w:r>
    </w:p>
    <w:p>
      <w:pPr>
        <w:pStyle w:val="StemVietnamese"/>
        <w:keepNext/>
        <w:keepLines/>
      </w:pPr>
      <w:r>
        <w:t>Trọng tâm kỹ thuật — “Phòng họp có Az = 500 ft² và Ra = 0,06 cfm/ft². Thành phần theo diện tích là bao nhiêu?”</w:t>
        <w:br/>
        <w:t>Phương án nào diễn giải đúng Tính toán thành phần diện tích theo ASHRAE 62.1-2013 Addendum p, Table 6.2.2.1?</w:t>
      </w:r>
    </w:p>
    <w:p>
      <w:pPr>
        <w:pStyle w:val="Option"/>
        <w:keepNext/>
        <w:keepLines/>
      </w:pPr>
      <w:r>
        <w:t>A. 3 cfm</w:t>
        <w:br/>
        <w:t>VI: 3 cfm</w:t>
      </w:r>
    </w:p>
    <w:p>
      <w:pPr>
        <w:pStyle w:val="Option"/>
        <w:keepNext/>
        <w:keepLines/>
      </w:pPr>
      <w:r>
        <w:t>B. 300 cfm</w:t>
        <w:br/>
        <w:t>VI: 300 cfm</w:t>
      </w:r>
    </w:p>
    <w:p>
      <w:pPr>
        <w:pStyle w:val="Option"/>
        <w:keepNext/>
        <w:keepLines/>
      </w:pPr>
      <w:r>
        <w:t>C. 0.12 cfm</w:t>
        <w:br/>
        <w:t>VI: 0.12 cfm</w:t>
      </w:r>
    </w:p>
    <w:p>
      <w:pPr>
        <w:pStyle w:val="Option"/>
        <w:keepLines/>
      </w:pPr>
      <w:r>
        <w:t>D. 30 cfm</w:t>
        <w:br/>
        <w:t>VI: 30 cfm</w:t>
      </w:r>
    </w:p>
    <w:p>
      <w:pPr>
        <w:pStyle w:val="QuestionHeader"/>
        <w:keepNext/>
        <w:keepLines/>
      </w:pPr>
      <w:r>
        <w:t>E0933  ·  ASHRAE 62.1-2013 · Addendum p  ·  Standby action / Tác động ở chế độ chờ</w:t>
      </w:r>
    </w:p>
    <w:p>
      <w:pPr>
        <w:pStyle w:val="StemEnglish"/>
        <w:keepNext/>
        <w:keepLines/>
      </w:pPr>
      <w:r>
        <w:t>Use the accompanying original study figure as a visual cue. Technical focus — “An H-marked conference room is scheduled occupied, and its occupant sensor detects zero people. What may the control do?”</w:t>
        <w:br/>
        <w:t>Which option gives the correct interpretation of Standby action according to ASHRAE 62.1-2013 Addendum p, definition and Note H?</w:t>
      </w:r>
    </w:p>
    <w:p>
      <w:pPr>
        <w:pStyle w:val="StemVietnamese"/>
        <w:keepNext/>
        <w:keepLines/>
      </w:pPr>
      <w:r>
        <w:t>Dùng hình ôn tập gốc đi kèm làm gợi ý trực quan. Trọng tâm kỹ thuật — “Phòng họp có H đang trong lịch sử dụng nhưng cảm biến phát hiện không có người. Điều khiển được phép làm gì?”</w:t>
        <w:br/>
        <w:t>Phương án nào diễn giải đúng Tác động ở chế độ chờ theo ASHRAE 62.1-2013 Addendum p, definition and Note H?</w:t>
      </w:r>
    </w:p>
    <w:p>
      <w:pPr>
        <w:keepNext/>
        <w:spacing w:before="40" w:after="20"/>
        <w:jc w:val="center"/>
      </w:pPr>
      <w:r>
        <w:drawing>
          <wp:inline xmlns:a="http://schemas.openxmlformats.org/drawingml/2006/main" xmlns:pic="http://schemas.openxmlformats.org/drawingml/2006/picture">
            <wp:extent cx="4800600" cy="2589797"/>
            <wp:docPr id="151" name="Picture 151"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Reduce ventilation air to zero until occupancy is detected.</w:t>
        <w:br/>
        <w:t>VI: Giảm lượng khí thông gió xuống 0 cho đến khi phát hiện có người.</w:t>
      </w:r>
    </w:p>
    <w:p>
      <w:pPr>
        <w:pStyle w:val="Option"/>
        <w:keepNext/>
        <w:keepLines/>
      </w:pPr>
      <w:r>
        <w:t>B. Declare unoccupied mode automatically.</w:t>
        <w:br/>
        <w:t>VI: Tự động khai báo chế độ không có người.</w:t>
      </w:r>
    </w:p>
    <w:p>
      <w:pPr>
        <w:pStyle w:val="Option"/>
        <w:keepNext/>
        <w:keepLines/>
      </w:pPr>
      <w:r>
        <w:t>C. Use outdoor temperature to decide whether anyone is present.</w:t>
        <w:br/>
        <w:t>VI: Sử dụng nhiệt độ ngoài trời để quyết định xem có người nào có mặt hay không.</w:t>
      </w:r>
    </w:p>
    <w:p>
      <w:pPr>
        <w:pStyle w:val="Option"/>
        <w:keepLines/>
      </w:pPr>
      <w:r>
        <w:t>D. Keep at least Ra×Az with no exception.</w:t>
        <w:br/>
        <w:t>VI: Giữ ít nhất Ra×Az, không có ngoại lệ.</w:t>
      </w:r>
    </w:p>
    <w:p>
      <w:pPr>
        <w:pStyle w:val="QuestionHeader"/>
        <w:keepNext/>
        <w:keepLines/>
      </w:pPr>
      <w:r>
        <w:t>E0934  ·  ASHRAE 62.1-2013 · Addendum p  ·  Noneligible space / Không gian không đủ điều kiện</w:t>
      </w:r>
    </w:p>
    <w:p>
      <w:pPr>
        <w:pStyle w:val="StemEnglish"/>
        <w:keepNext/>
        <w:keepLines/>
      </w:pPr>
      <w:r>
        <w:t>Technical focus — “A science laboratory is scheduled occupied but temporarily empty. May ventilation be reduced to zero under Addendum p?”</w:t>
        <w:br/>
        <w:t>A learner is explaining Noneligible space to a teammate. Which explanation preserves the technical meaning of the cited requirement?</w:t>
      </w:r>
    </w:p>
    <w:p>
      <w:pPr>
        <w:pStyle w:val="StemVietnamese"/>
        <w:keepNext/>
        <w:keepLines/>
      </w:pPr>
      <w:r>
        <w:t>Trọng tâm kỹ thuật — “Phòng thí nghiệm khoa học đang trong lịch sử dụng nhưng tạm thời trống. Có được giảm thông gió về 0 theo Addendum p không?”</w:t>
        <w:br/>
        <w:t>Một người học đang giải thích Không gian không đủ điều kiện cho đồng đội. Cách giải thích nào giữ đúng ý nghĩa kỹ thuật của yêu cầu được dẫn chiếu?</w:t>
      </w:r>
    </w:p>
    <w:p>
      <w:pPr>
        <w:pStyle w:val="Option"/>
        <w:keepNext/>
        <w:keepLines/>
      </w:pPr>
      <w:r>
        <w:t>A. No; because it has no occupant sensor definition.</w:t>
        <w:br/>
        <w:t>VI: Không; bởi vì nó không có định nghĩa cảm biến hiện diện.</w:t>
      </w:r>
    </w:p>
    <w:p>
      <w:pPr>
        <w:pStyle w:val="Option"/>
        <w:keepNext/>
        <w:keepLines/>
      </w:pPr>
      <w:r>
        <w:t>B. No; its table row is not marked H.</w:t>
        <w:br/>
        <w:t>VI: Không; hàng trong bảng của nó không được đánh dấu H.</w:t>
      </w:r>
    </w:p>
    <w:p>
      <w:pPr>
        <w:pStyle w:val="Option"/>
        <w:keepNext/>
        <w:keepLines/>
      </w:pPr>
      <w:r>
        <w:t>C. Yes; every empty room qualifies.</w:t>
        <w:br/>
        <w:t>VI: Có; mọi phòng trống đều đủ điều kiện.</w:t>
      </w:r>
    </w:p>
    <w:p>
      <w:pPr>
        <w:pStyle w:val="Option"/>
        <w:keepLines/>
      </w:pPr>
      <w:r>
        <w:t>D. Yes; because Ra is 0.18 cfm/ft².</w:t>
        <w:br/>
        <w:t>VI: Có; vì Ra là 0,18 cfm/ft².</w:t>
      </w:r>
    </w:p>
    <w:p>
      <w:pPr>
        <w:pStyle w:val="QuestionHeader"/>
        <w:keepNext/>
        <w:keepLines/>
      </w:pPr>
      <w:r>
        <w:t>E0935  ·  ASHRAE 62.1-2013 · Addendum p  ·  Row interpretation / Giải thích hàng</w:t>
      </w:r>
    </w:p>
    <w:p>
      <w:pPr>
        <w:pStyle w:val="StemEnglish"/>
        <w:keepNext/>
        <w:keepLines/>
      </w:pPr>
      <w:r>
        <w:t>Technical focus — “Which listed space is eligible for Note H?”</w:t>
        <w:br/>
        <w:t>A learner is explaining Row interpretation to a teammate. Which explanation preserves the technical meaning of the cited requirement?</w:t>
      </w:r>
    </w:p>
    <w:p>
      <w:pPr>
        <w:pStyle w:val="StemVietnamese"/>
        <w:keepNext/>
        <w:keepLines/>
      </w:pPr>
      <w:r>
        <w:t>Trọng tâm kỹ thuật — “Không gian nào trong các lựa chọn được áp dụng Note H?”</w:t>
        <w:br/>
        <w:t>Một người học đang giải thích Giải thích hàng cho đồng đội. Cách giải thích nào giữ đúng ý nghĩa kỹ thuật của yêu cầu được dẫn chiếu?</w:t>
      </w:r>
    </w:p>
    <w:p>
      <w:pPr>
        <w:pStyle w:val="Option"/>
        <w:keepNext/>
        <w:keepLines/>
      </w:pPr>
      <w:r>
        <w:t>A. Swimming pool and deck</w:t>
        <w:br/>
        <w:t>VI: Bể bơi và sân hiên</w:t>
      </w:r>
    </w:p>
    <w:p>
      <w:pPr>
        <w:pStyle w:val="Option"/>
        <w:keepNext/>
        <w:keepLines/>
      </w:pPr>
      <w:r>
        <w:t>B. Science laboratory</w:t>
        <w:br/>
        <w:t>VI: Phòng thí nghiệm khoa học</w:t>
      </w:r>
    </w:p>
    <w:p>
      <w:pPr>
        <w:pStyle w:val="Option"/>
        <w:keepNext/>
        <w:keepLines/>
      </w:pPr>
      <w:r>
        <w:t>C. Office space</w:t>
        <w:br/>
        <w:t>VI: Không gian văn phòng</w:t>
      </w:r>
    </w:p>
    <w:p>
      <w:pPr>
        <w:pStyle w:val="Option"/>
        <w:keepLines/>
      </w:pPr>
      <w:r>
        <w:t>D. Beauty and nail salon</w:t>
        <w:br/>
        <w:t>VI: Tiệm làm đẹp và nail</w:t>
      </w:r>
    </w:p>
    <w:p>
      <w:pPr>
        <w:pStyle w:val="QuestionHeader"/>
        <w:keepNext/>
        <w:keepLines/>
      </w:pPr>
      <w:r>
        <w:t>E0936  ·  ASHRAE 62.1-2013 · Addendum p  ·  Row interpretation / Giải thích hàng</w:t>
      </w:r>
    </w:p>
    <w:p>
      <w:pPr>
        <w:pStyle w:val="StemEnglish"/>
        <w:keepNext/>
        <w:keepLines/>
      </w:pPr>
      <w:r>
        <w:t>Technical focus — “Which public-assembly space is not marked H in the revised table?”</w:t>
        <w:br/>
        <w:t>Which paraphrase best preserves the standard's intent for Row interpretation?</w:t>
      </w:r>
    </w:p>
    <w:p>
      <w:pPr>
        <w:pStyle w:val="StemVietnamese"/>
        <w:keepNext/>
        <w:keepLines/>
      </w:pPr>
      <w:r>
        <w:t>Trọng tâm kỹ thuật — “Không gian tập trung công cộng nào không được đánh dấu H trong bảng sửa đổi?”</w:t>
        <w:br/>
        <w:t>Cách diễn đạt lại nào giữ đúng nhất ý định của tiêu chuẩn đối với Giải thích hàng?</w:t>
      </w:r>
    </w:p>
    <w:p>
      <w:pPr>
        <w:pStyle w:val="Option"/>
        <w:keepNext/>
        <w:keepLines/>
      </w:pPr>
      <w:r>
        <w:t>A. Museums/galleries</w:t>
        <w:br/>
        <w:t>VI: Bảo tàng/phòng trưng bày</w:t>
      </w:r>
    </w:p>
    <w:p>
      <w:pPr>
        <w:pStyle w:val="Option"/>
        <w:keepNext/>
        <w:keepLines/>
      </w:pPr>
      <w:r>
        <w:t>B. Auditorium seating area</w:t>
        <w:br/>
        <w:t>VI: Khu vực ghế ngồi khán phòng</w:t>
      </w:r>
    </w:p>
    <w:p>
      <w:pPr>
        <w:pStyle w:val="Option"/>
        <w:keepNext/>
        <w:keepLines/>
      </w:pPr>
      <w:r>
        <w:t>C. Lobbies</w:t>
        <w:br/>
        <w:t>VI: Hành lang</w:t>
      </w:r>
    </w:p>
    <w:p>
      <w:pPr>
        <w:pStyle w:val="Option"/>
        <w:keepLines/>
      </w:pPr>
      <w:r>
        <w:t>D. Libraries</w:t>
        <w:br/>
        <w:t>VI: Thư viện</w:t>
      </w:r>
    </w:p>
    <w:p>
      <w:pPr>
        <w:pStyle w:val="QuestionHeader"/>
        <w:keepNext/>
        <w:keepLines/>
      </w:pPr>
      <w:r>
        <w:t>E0937  ·  ASHRAE 62.1-2013 · Addendum p  ·  Restoration action / Hành động khôi phục</w:t>
      </w:r>
    </w:p>
    <w:p>
      <w:pPr>
        <w:pStyle w:val="StemEnglish"/>
        <w:keepNext/>
        <w:keepLines/>
      </w:pPr>
      <w:r>
        <w:t>Technical focus — “A standby zone is at zero ventilation. The sensor detects one person. What is the required immediate control outcome?”</w:t>
        <w:br/>
        <w:t>Which option gives the correct interpretation of Restoration action according to ASHRAE 62.1-2013 Addendum p, exception to revised §6.2.7.1.2?</w:t>
      </w:r>
    </w:p>
    <w:p>
      <w:pPr>
        <w:pStyle w:val="StemVietnamese"/>
        <w:keepNext/>
        <w:keepLines/>
      </w:pPr>
      <w:r>
        <w:t>Trọng tâm kỹ thuật — “Vùng standby đang ở lưu lượng 0. Cảm biến phát hiện một người. Kết quả điều khiển bắt buộc là gì?”</w:t>
        <w:br/>
        <w:t>Phương án nào diễn giải đúng Hành động khôi phục theo ASHRAE 62.1-2013 Addendum p, exception to revised §6.2.7.1.2?</w:t>
      </w:r>
    </w:p>
    <w:p>
      <w:pPr>
        <w:pStyle w:val="Option"/>
        <w:keepNext/>
        <w:keepLines/>
      </w:pPr>
      <w:r>
        <w:t>A. Exit standby and restore Vbz.</w:t>
        <w:br/>
        <w:t>VI: Thoát khỏi chế độ chờ và khôi phục Vbz.</w:t>
      </w:r>
    </w:p>
    <w:p>
      <w:pPr>
        <w:pStyle w:val="Option"/>
        <w:keepNext/>
        <w:keepLines/>
      </w:pPr>
      <w:r>
        <w:t>B. Remain at zero until CO2 rises.</w:t>
        <w:br/>
        <w:t>VI: Giữ nguyên ở mức 0 cho đến khi CO2 tăng lên.</w:t>
      </w:r>
    </w:p>
    <w:p>
      <w:pPr>
        <w:pStyle w:val="Option"/>
        <w:keepNext/>
        <w:keepLines/>
      </w:pPr>
      <w:r>
        <w:t>C. Switch to unoccupied mode.</w:t>
        <w:br/>
        <w:t>VI: Chuyển sang chế độ không có người.</w:t>
      </w:r>
    </w:p>
    <w:p>
      <w:pPr>
        <w:pStyle w:val="Option"/>
        <w:keepLines/>
      </w:pPr>
      <w:r>
        <w:t>D. Disable the occupant sensor.</w:t>
        <w:br/>
        <w:t>VI: Tắt cảm biến hiện diện.</w:t>
      </w:r>
    </w:p>
    <w:p>
      <w:pPr>
        <w:pStyle w:val="QuestionHeader"/>
        <w:keepNext/>
        <w:keepLines/>
      </w:pPr>
      <w:r>
        <w:t>E0938  ·  ASHRAE 62.1-2013 · Addendum p  ·  Density adjustment / Điều chỉnh mật độ</w:t>
      </w:r>
    </w:p>
    <w:p>
      <w:pPr>
        <w:pStyle w:val="StemEnglish"/>
        <w:keepNext/>
        <w:keepLines/>
      </w:pPr>
      <w:r>
        <w:t>Technical focus — “At a site with air density different from the table basis, what does the general note allow?”</w:t>
        <w:br/>
        <w:t>Which statement correctly connects the requirement to its meaning in the context of Density adjustment?</w:t>
      </w:r>
    </w:p>
    <w:p>
      <w:pPr>
        <w:pStyle w:val="StemVietnamese"/>
        <w:keepNext/>
        <w:keepLines/>
      </w:pPr>
      <w:r>
        <w:t>Trọng tâm kỹ thuật — “Tại địa điểm có khối lượng riêng không khí khác cơ sở bảng, ghi chú chung cho phép gì?”</w:t>
        <w:br/>
        <w:t>Phát biểu nào liên hệ đúng yêu cầu với ý nghĩa của nó trong bối cảnh Điều chỉnh mật độ?</w:t>
      </w:r>
    </w:p>
    <w:p>
      <w:pPr>
        <w:pStyle w:val="Option"/>
        <w:keepNext/>
        <w:keepLines/>
      </w:pPr>
      <w:r>
        <w:t>A. The table cannot be used.</w:t>
        <w:br/>
        <w:t>VI: Không thể sử dụng bàn.</w:t>
      </w:r>
    </w:p>
    <w:p>
      <w:pPr>
        <w:pStyle w:val="Option"/>
        <w:keepNext/>
        <w:keepLines/>
      </w:pPr>
      <w:r>
        <w:t>B.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Option"/>
        <w:keepNext/>
        <w:keepLines/>
      </w:pPr>
      <w:r>
        <w:t>C. Only Rp may be adjusted, never Ra.</w:t>
        <w:br/>
        <w:t>VI: Chỉ có thể điều chỉnh Rp, không bao giờ điều chỉnh Ra.</w:t>
      </w:r>
    </w:p>
    <w:p>
      <w:pPr>
        <w:pStyle w:val="Option"/>
        <w:keepLines/>
      </w:pPr>
      <w:r>
        <w:t>D. All rates must be doubled.</w:t>
        <w:br/>
        <w:t>VI: Tất cả giá phải tăng gấp đôi.</w:t>
      </w:r>
    </w:p>
    <w:p>
      <w:pPr>
        <w:pStyle w:val="QuestionHeader"/>
        <w:keepNext/>
        <w:keepLines/>
      </w:pPr>
      <w:r>
        <w:t>E0939  ·  ASHRAE 62.1-2013 · Addendum p  ·  Sensor logic / Logic cảm biến</w:t>
      </w:r>
    </w:p>
    <w:p>
      <w:pPr>
        <w:pStyle w:val="StemEnglish"/>
        <w:keepNext/>
        <w:keepLines/>
      </w:pPr>
      <w:r>
        <w:t>Technical focus — “A controller drives ventilation to zero whenever CO2 is below 700 ppm, even without an occupant sensor. What is the flaw?”</w:t>
        <w:br/>
        <w:t>Which statement correctly connects the requirement to its meaning in the context of Sensor logic?</w:t>
      </w:r>
    </w:p>
    <w:p>
      <w:pPr>
        <w:pStyle w:val="StemVietnamese"/>
        <w:keepNext/>
        <w:keepLines/>
      </w:pPr>
      <w:r>
        <w:t>Trọng tâm kỹ thuật — “Bộ điều khiển đưa thông gió về 0 khi CO2 dưới 700 ppm dù không có cảm biến hiện diện. Sai sót là gì?”</w:t>
        <w:br/>
        <w:t>Phát biểu nào liên hệ đúng yêu cầu với ý nghĩa của nó trong bối cảnh Logic cảm biến?</w:t>
      </w:r>
    </w:p>
    <w:p>
      <w:pPr>
        <w:pStyle w:val="Option"/>
        <w:keepNext/>
        <w:keepLines/>
      </w:pPr>
      <w:r>
        <w:t>A. The zone must be unscheduled before DCV can operate.</w:t>
        <w:br/>
        <w:t>VI: Vùng phải ngoài lịch có người thì DCV mới có thể vận hành.</w:t>
      </w:r>
    </w:p>
    <w:p>
      <w:pPr>
        <w:pStyle w:val="Option"/>
        <w:keepNext/>
        <w:keepLines/>
      </w:pPr>
      <w:r>
        <w:t>B. The CO2 set point is always required to be 1000 ppm.</w:t>
        <w:br/>
        <w:t>VI: Điểm đặt CO2 luôn được yêu cầu là 1000 ppm.</w:t>
      </w:r>
    </w:p>
    <w:p>
      <w:pPr>
        <w:pStyle w:val="Option"/>
        <w:keepNext/>
        <w:keepLines/>
      </w:pPr>
      <w:r>
        <w:t>C. The addendum permits zero only from confirmed occupied-standby status using an occupant sensor.</w:t>
        <w:br/>
        <w:t>VI: Addendum chỉ cho phép lưu lượng bằng 0 khi cảm biến hiện diện xác nhận trạng thái occupied-standby.</w:t>
      </w:r>
    </w:p>
    <w:p>
      <w:pPr>
        <w:pStyle w:val="Option"/>
        <w:keepLines/>
      </w:pPr>
      <w:r>
        <w:t>D. CO2 cannot be used in any ventilation control.</w:t>
        <w:br/>
        <w:t>VI: CO2 không thể được sử dụng trong bất kỳ điều khiển thông gió nào.</w:t>
      </w:r>
    </w:p>
    <w:p>
      <w:pPr>
        <w:pStyle w:val="QuestionHeader"/>
        <w:keepNext/>
        <w:keepLines/>
      </w:pPr>
      <w:r>
        <w:t>E0940  ·  ASHRAE 62.1-2013 · Addendum p  ·  Schedule vs presence / Lịch trình và sự hiện diện</w:t>
      </w:r>
    </w:p>
    <w:p>
      <w:pPr>
        <w:pStyle w:val="StemEnglish"/>
        <w:keepNext/>
        <w:keepLines/>
      </w:pPr>
      <w:r>
        <w:t>Use the accompanying original study figure as a visual cue. Technical focus — “At 14:00 a room is scheduled occupied, but no person is sensed. At 22:00 it is not scheduled occupied. What are the two modes?”</w:t>
        <w:br/>
        <w:t>Which option gives the correct interpretation of Schedule vs presence according to ASHRAE 62.1-2013 Addendum p, added §3 definitions?</w:t>
      </w:r>
    </w:p>
    <w:p>
      <w:pPr>
        <w:pStyle w:val="StemVietnamese"/>
        <w:keepNext/>
        <w:keepLines/>
      </w:pPr>
      <w:r>
        <w:t>Dùng hình ôn tập gốc đi kèm làm gợi ý trực quan. Trọng tâm kỹ thuật — “Lúc 14:00 phòng nằm trong lịch sử dụng nhưng không phát hiện người; lúc 22:00 phòng ngoài lịch sử dụng. Hai trạng thái lần lượt là gì?”</w:t>
        <w:br/>
        <w:t>Phương án nào diễn giải đúng Lịch trình và sự hiện diện theo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152" name="Picture 152"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Occupied; occupied</w:t>
        <w:br/>
        <w:t>VI: Có người; có người</w:t>
      </w:r>
    </w:p>
    <w:p>
      <w:pPr>
        <w:pStyle w:val="Option"/>
        <w:keepNext/>
        <w:keepLines/>
      </w:pPr>
      <w:r>
        <w:t>B. Unoccupied; unoccupied</w:t>
        <w:br/>
        <w:t>VI: Không có người; không có người</w:t>
      </w:r>
    </w:p>
    <w:p>
      <w:pPr>
        <w:pStyle w:val="Option"/>
        <w:keepNext/>
        <w:keepLines/>
      </w:pPr>
      <w:r>
        <w:t>C. Unoccupied; occupied-standby</w:t>
        <w:br/>
        <w:t>VI: Không có người; occupied-standby (chờ trong thời gian được xếp lịch có người)</w:t>
      </w:r>
    </w:p>
    <w:p>
      <w:pPr>
        <w:pStyle w:val="Option"/>
        <w:keepLines/>
      </w:pPr>
      <w:r>
        <w:t>D. Occupied-standby; unoccupied</w:t>
        <w:br/>
        <w:t>VI: Occupied-standby (chờ trong thời gian được xếp lịch có người); không có người</w:t>
      </w:r>
    </w:p>
    <w:p>
      <w:pPr>
        <w:pStyle w:val="QuestionHeader"/>
        <w:keepNext/>
        <w:keepLines/>
      </w:pPr>
      <w:r>
        <w:t>E0941  ·  ASHRAE 62.1-2013 · Addendum p  ·  Eligibility analysis / Phân tích tính đủ điều kiện</w:t>
      </w:r>
    </w:p>
    <w:p>
      <w:pPr>
        <w:pStyle w:val="StemEnglish"/>
        <w:keepNext/>
        <w:keepLines/>
      </w:pPr>
      <w:r>
        <w:t>Technical focus — “A mixed zone serves an H-marked office and a non-H science laboratory with one common outdoor-air damper. Why is zero-flow standby problematic?”</w:t>
        <w:br/>
        <w:t>Which statement correctly connects the requirement to its meaning in the context of Eligibility analysis?</w:t>
      </w:r>
    </w:p>
    <w:p>
      <w:pPr>
        <w:pStyle w:val="StemVietnamese"/>
        <w:keepNext/>
        <w:keepLines/>
      </w:pPr>
      <w:r>
        <w:t>Trọng tâm kỹ thuật — “Một vùng hỗn hợp phục vụ văn phòng có H và phòng thí nghiệm không H bằng một van gió tươi chung. Vì sao standby lưu lượng 0 có vấn đề?”</w:t>
        <w:br/>
        <w:t>Phát biểu nào liên hệ đúng yêu cầu với ý nghĩa của nó trong bối cảnh Phân tích tính đủ điều kiện?</w:t>
      </w:r>
    </w:p>
    <w:p>
      <w:pPr>
        <w:pStyle w:val="Option"/>
        <w:keepNext/>
        <w:keepLines/>
      </w:pPr>
      <w:r>
        <w:t>A. The non-H space has no permission to reduce ventilation to zero.</w:t>
        <w:br/>
        <w:t>VI: Không gian không có H không được phép giảm lưu lượng thông gió về 0.</w:t>
      </w:r>
    </w:p>
    <w:p>
      <w:pPr>
        <w:pStyle w:val="Option"/>
        <w:keepNext/>
        <w:keepLines/>
      </w:pPr>
      <w:r>
        <w:t>B. The science laboratory is unoccupied by definition.</w:t>
        <w:br/>
        <w:t>VI: Theo định nghĩa, phòng thí nghiệm khoa học không có người sử dụng.</w:t>
      </w:r>
    </w:p>
    <w:p>
      <w:pPr>
        <w:pStyle w:val="Option"/>
        <w:keepNext/>
        <w:keepLines/>
      </w:pPr>
      <w:r>
        <w:t>C. The office row prohibits occupant sensors.</w:t>
        <w:br/>
        <w:t>VI: Hàng dành cho văn phòng cấm cảm biến hiện diện.</w:t>
      </w:r>
    </w:p>
    <w:p>
      <w:pPr>
        <w:pStyle w:val="Option"/>
        <w:keepLines/>
      </w:pPr>
      <w:r>
        <w:t>D. Both spaces have identical Ra and Rp.</w:t>
        <w:br/>
        <w:t>VI: Cả hai không gian đều có Ra và Rp giống hệt nhau.</w:t>
      </w:r>
    </w:p>
    <w:p>
      <w:pPr>
        <w:pStyle w:val="QuestionHeader"/>
        <w:keepNext/>
        <w:keepLines/>
      </w:pPr>
      <w:r>
        <w:t>E0942  ·  ASHRAE 62.1-2013 · Addendum p  ·  Failure mode / Chế độ lỗi</w:t>
      </w:r>
    </w:p>
    <w:p>
      <w:pPr>
        <w:pStyle w:val="StemEnglish"/>
        <w:keepNext/>
        <w:keepLines/>
      </w:pPr>
      <w:r>
        <w:t>Technical focus — “An occupant sensor is stuck at 'vacant' while the zone is occupied. Which failure consequence is most serious?”</w:t>
        <w:br/>
        <w:t>Which option gives the correct interpretation of Failure mode according to ASHRAE 62.1-2013 Addendum p, exception to revised §6.2.7.1.2?</w:t>
      </w:r>
    </w:p>
    <w:p>
      <w:pPr>
        <w:pStyle w:val="StemVietnamese"/>
        <w:keepNext/>
        <w:keepLines/>
      </w:pPr>
      <w:r>
        <w:t>Trọng tâm kỹ thuật — “Cảm biến hiện diện bị kẹt ở trạng thái 'trống' trong khi có người. Hậu quả nào nghiêm trọng nhất?”</w:t>
        <w:br/>
        <w:t>Phương án nào diễn giải đúng Chế độ lỗi theo ASHRAE 62.1-2013 Addendum p, exception to revised §6.2.7.1.2?</w:t>
      </w:r>
    </w:p>
    <w:p>
      <w:pPr>
        <w:pStyle w:val="Option"/>
        <w:keepNext/>
        <w:keepLines/>
      </w:pPr>
      <w:r>
        <w:t>A. The zone becomes unoccupied by schedule.</w:t>
        <w:br/>
        <w:t>VI: Khu vực này sẽ không có người sử dụng theo lịch trình.</w:t>
      </w:r>
    </w:p>
    <w:p>
      <w:pPr>
        <w:pStyle w:val="Option"/>
        <w:keepNext/>
        <w:keepLines/>
      </w:pPr>
      <w:r>
        <w:t>B. Ventilation may remain at zero despite actual occupancy.</w:t>
        <w:br/>
        <w:t>VI: Thông gió có thể vẫn ở mức 0 dù thực tế đã có người.</w:t>
      </w:r>
    </w:p>
    <w:p>
      <w:pPr>
        <w:pStyle w:val="Option"/>
        <w:keepNext/>
        <w:keepLines/>
      </w:pPr>
      <w:r>
        <w:t>C. Filter MERV increases.</w:t>
        <w:br/>
        <w:t>VI: Bộ lọc MERV tăng.</w:t>
      </w:r>
    </w:p>
    <w:p>
      <w:pPr>
        <w:pStyle w:val="Option"/>
        <w:keepLines/>
      </w:pPr>
      <w:r>
        <w:t>D. The area component doubles automatically.</w:t>
        <w:br/>
        <w:t>VI: Thành phần diện tích tự động tăng gấp đôi.</w:t>
      </w:r>
    </w:p>
    <w:p>
      <w:pPr>
        <w:pStyle w:val="QuestionHeader"/>
        <w:keepNext/>
        <w:keepLines/>
      </w:pPr>
      <w:r>
        <w:t>E0943  ·  ASHRAE 62.1-2013 · Addendum p  ·  Table-note analysis / Phân tích bảng ghi chú</w:t>
      </w:r>
    </w:p>
    <w:p>
      <w:pPr>
        <w:pStyle w:val="StemEnglish"/>
        <w:keepNext/>
        <w:keepLines/>
      </w:pPr>
      <w:r>
        <w:t>Technical focus — “A designer applies Note H to a beauty and nail salon because Ra is 0.12 cfm/ft². Why is this invalid?”</w:t>
        <w:br/>
        <w:t>A learner is explaining Table-note analysis to a teammate. Which explanation preserves the technical meaning of the cited requirement?</w:t>
      </w:r>
    </w:p>
    <w:p>
      <w:pPr>
        <w:pStyle w:val="StemVietnamese"/>
        <w:keepNext/>
        <w:keepLines/>
      </w:pPr>
      <w:r>
        <w:t>Trọng tâm kỹ thuật — “Nhà thiết kế áp dụng Note H cho beauty and nail salon vì Ra = 0,12 cfm/ft². Vì sao không hợp lệ?”</w:t>
        <w:br/>
        <w:t>Một người học đang giải thích Phân tích bảng ghi chú cho đồng đội. Cách giải thích nào giữ đúng ý nghĩa kỹ thuật của yêu cầu được dẫn chiếu?</w:t>
      </w:r>
    </w:p>
    <w:p>
      <w:pPr>
        <w:pStyle w:val="Option"/>
        <w:keepNext/>
        <w:keepLines/>
      </w:pPr>
      <w:r>
        <w:t>A. Beauty salons have zero Rp.</w:t>
        <w:br/>
        <w:t>VI: Thẩm mỹ viện không có Rp.</w:t>
      </w:r>
    </w:p>
    <w:p>
      <w:pPr>
        <w:pStyle w:val="Option"/>
        <w:keepNext/>
        <w:keepLines/>
      </w:pPr>
      <w:r>
        <w:t>B. Note H applies only to Air Class 1.</w:t>
        <w:br/>
        <w:t>VI: Lưu ý H chỉ áp dụng cho Air Class 1.</w:t>
      </w:r>
    </w:p>
    <w:p>
      <w:pPr>
        <w:pStyle w:val="Option"/>
        <w:keepNext/>
        <w:keepLines/>
      </w:pPr>
      <w:r>
        <w:t>C. Eligibility is determined by the H marker, not by Ra magnitude alone.</w:t>
        <w:br/>
        <w:t>VI: Tính đủ điều kiện được xác định bởi ký hiệu H, không chỉ bởi độ lớn của Ra.</w:t>
      </w:r>
    </w:p>
    <w:p>
      <w:pPr>
        <w:pStyle w:val="Option"/>
        <w:keepLines/>
      </w:pPr>
      <w:r>
        <w:t>D. All 0.12 cfm/ft² spaces automatically qualify.</w:t>
        <w:br/>
        <w:t>VI: Tất cả không gian 0,12 cfm/ft² đều tự động đủ điều kiện.</w:t>
      </w:r>
    </w:p>
    <w:p>
      <w:pPr>
        <w:pStyle w:val="QuestionHeader"/>
        <w:keepNext/>
        <w:keepLines/>
      </w:pPr>
      <w:r>
        <w:t>E0944  ·  ASHRAE 62.1-2013 · Addendum p  ·  Control sequence / Trình tự điều khiển</w:t>
      </w:r>
    </w:p>
    <w:p>
      <w:pPr>
        <w:pStyle w:val="StemEnglish"/>
        <w:keepNext/>
        <w:keepLines/>
      </w:pPr>
      <w:r>
        <w:t>Use the accompanying original study figure as a visual cue. Technical focus — “Which occupied-standby sequence is most defensible?”</w:t>
        <w:br/>
        <w:t>Which statement correctly connects the requirement to its meaning in the context of Control sequence?</w:t>
      </w:r>
    </w:p>
    <w:p>
      <w:pPr>
        <w:pStyle w:val="StemVietnamese"/>
        <w:keepNext/>
        <w:keepLines/>
      </w:pPr>
      <w:r>
        <w:t>Dùng hình ôn tập gốc đi kèm làm gợi ý trực quan. Trọng tâm kỹ thuật — “Trình tự điều khiển occupied-standby nào có cơ sở nhất?”</w:t>
        <w:br/>
        <w:t>Phát biểu nào liên hệ đúng yêu cầu với ý nghĩa của nó trong bối cảnh Trình tự điều khiển?</w:t>
      </w:r>
    </w:p>
    <w:p>
      <w:pPr>
        <w:keepNext/>
        <w:spacing w:before="40" w:after="20"/>
        <w:jc w:val="center"/>
      </w:pPr>
      <w:r>
        <w:drawing>
          <wp:inline xmlns:a="http://schemas.openxmlformats.org/drawingml/2006/main" xmlns:pic="http://schemas.openxmlformats.org/drawingml/2006/picture">
            <wp:extent cx="4800600" cy="2589797"/>
            <wp:docPr id="153" name="Picture 153"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Ignore occupancy category and schedule.</w:t>
        <w:br/>
        <w:t>VI: Bỏ qua nhóm sử dụng và lịch vận hành.</w:t>
      </w:r>
    </w:p>
    <w:p>
      <w:pPr>
        <w:pStyle w:val="Option"/>
        <w:keepNext/>
        <w:keepLines/>
      </w:pPr>
      <w:r>
        <w:t>B. Reduce every scheduled zone to zero when CO2 is low.</w:t>
        <w:br/>
        <w:t>VI: Giảm mọi vùng đã lên lịch xuống 0 khi lượng CO2 ở mức thấp.</w:t>
      </w:r>
    </w:p>
    <w:p>
      <w:pPr>
        <w:pStyle w:val="Option"/>
        <w:keepNext/>
        <w:keepLines/>
      </w:pPr>
      <w:r>
        <w:t>C. Keep zero flow for a fixed hour after a person returns.</w:t>
        <w:br/>
        <w:t>VI: Giữ lưu lượng bằng 0 trong một giờ cố định sau khi có người quay lại.</w:t>
      </w:r>
    </w:p>
    <w:p>
      <w:pPr>
        <w:pStyle w:val="Option"/>
        <w:keepLines/>
      </w:pPr>
      <w:r>
        <w:t>D.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QuestionHeader"/>
        <w:keepNext/>
        <w:keepLines/>
      </w:pPr>
      <w:r>
        <w:t>E0945  ·  ASHRAE 62.1-2013 · Addendum p  ·  Evidence / Bằng chứng</w:t>
      </w:r>
    </w:p>
    <w:p>
      <w:pPr>
        <w:pStyle w:val="StemEnglish"/>
        <w:keepNext/>
        <w:keepLines/>
      </w:pPr>
      <w:r>
        <w:t>Technical focus — “Which commissioning evidence best demonstrates compliance?”</w:t>
        <w:br/>
        <w:t>A learner is explaining Evidence to a teammate. Which explanation preserves the technical meaning of the cited requirement?</w:t>
      </w:r>
    </w:p>
    <w:p>
      <w:pPr>
        <w:pStyle w:val="StemVietnamese"/>
        <w:keepNext/>
        <w:keepLines/>
      </w:pPr>
      <w:r>
        <w:t>Trọng tâm kỹ thuật — “Bằng chứng commissioning nào chứng minh tuân thủ tốt nhất?”</w:t>
        <w:br/>
        <w:t>Một người học đang giải thích Bằng chứng cho đồng đội. Cách giải thích nào giữ đúng ý nghĩa kỹ thuật của yêu cầu được dẫn chiếu?</w:t>
      </w:r>
    </w:p>
    <w:p>
      <w:pPr>
        <w:pStyle w:val="Option"/>
        <w:keepNext/>
        <w:keepLines/>
      </w:pPr>
      <w:r>
        <w:t>A.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Option"/>
        <w:keepNext/>
        <w:keepLines/>
      </w:pPr>
      <w:r>
        <w:t>B. One CO2 reading in an empty room</w:t>
        <w:br/>
        <w:t>VI: Một lần đo CO2 trong phòng trống</w:t>
      </w:r>
    </w:p>
    <w:p>
      <w:pPr>
        <w:pStyle w:val="Option"/>
        <w:keepNext/>
        <w:keepLines/>
      </w:pPr>
      <w:r>
        <w:t>C. A room-area calculation without functional testing</w:t>
        <w:br/>
        <w:t>VI: Tính toán diện tích phòng mà không cần kiểm tra chức năng</w:t>
      </w:r>
    </w:p>
    <w:p>
      <w:pPr>
        <w:pStyle w:val="Option"/>
        <w:keepLines/>
      </w:pPr>
      <w:r>
        <w:t>D. A product brochure for the occupancy sensor only</w:t>
        <w:br/>
        <w:t>VI: Chỉ có tài liệu giới thiệu sản phẩm của cảm biến hiện diện</w:t>
      </w:r>
    </w:p>
    <w:p>
      <w:pPr>
        <w:pStyle w:val="QuestionHeader"/>
        <w:keepNext/>
        <w:keepLines/>
      </w:pPr>
      <w:r>
        <w:t>E0946  ·  ASHRAE 62.1-2013 · Addendum p  ·  Unlisted occupancy / Loại hình sử dụng không được liệt kê</w:t>
      </w:r>
    </w:p>
    <w:p>
      <w:pPr>
        <w:pStyle w:val="StemEnglish"/>
        <w:keepNext/>
        <w:keepLines/>
      </w:pPr>
      <w:r>
        <w:t>Technical focus — “For an unlisted occupancy, what is the best table-selection approach?”</w:t>
        <w:br/>
        <w:t>Which statement correctly connects the requirement to its meaning in the context of Unlisted occupancy?</w:t>
      </w:r>
    </w:p>
    <w:p>
      <w:pPr>
        <w:pStyle w:val="StemVietnamese"/>
        <w:keepNext/>
        <w:keepLines/>
      </w:pPr>
      <w:r>
        <w:t>Trọng tâm kỹ thuật — “Với loại hình sử dụng chưa liệt kê, cách chọn dòng bảng nào tốt nhất?”</w:t>
        <w:br/>
        <w:t>Phát biểu nào liên hệ đúng yêu cầu với ý nghĩa của nó trong bối cảnh Loại hình sử dụng không được liệt kê?</w:t>
      </w:r>
    </w:p>
    <w:p>
      <w:pPr>
        <w:pStyle w:val="Option"/>
        <w:keepNext/>
        <w:keepLines/>
      </w:pPr>
      <w:r>
        <w:t>A. Always use office space.</w:t>
        <w:br/>
        <w:t>VI: Luôn sử dụng không gian văn phòng.</w:t>
      </w:r>
    </w:p>
    <w:p>
      <w:pPr>
        <w:pStyle w:val="Option"/>
        <w:keepNext/>
        <w:keepLines/>
      </w:pPr>
      <w:r>
        <w:t>B. Use the listed category most similar in occupant density, activities, and building construction.</w:t>
        <w:br/>
        <w:t>VI: Sử dụng danh mục được liệt kê giống nhất về mật độ người sử dụng, hoạt động và công trình xây dựng.</w:t>
      </w:r>
    </w:p>
    <w:p>
      <w:pPr>
        <w:pStyle w:val="Option"/>
        <w:keepNext/>
        <w:keepLines/>
      </w:pPr>
      <w:r>
        <w:t>C. Always assign Note H.</w:t>
        <w:br/>
        <w:t>VI: Luôn gán Note H.</w:t>
      </w:r>
    </w:p>
    <w:p>
      <w:pPr>
        <w:pStyle w:val="Option"/>
        <w:keepLines/>
      </w:pPr>
      <w:r>
        <w:t>D. Use the row with the lowest airflow.</w:t>
        <w:br/>
        <w:t>VI: Sử dụng hàng có lưu lượng gió thấp nhất.</w:t>
      </w:r>
    </w:p>
    <w:p>
      <w:pPr>
        <w:pStyle w:val="QuestionHeader"/>
        <w:keepNext/>
        <w:keepLines/>
      </w:pPr>
      <w:r>
        <w:t>E0947  ·  ASHRAE 62.1-2013 · Addendum p  ·  Risk decision / Quyết định rủi ro</w:t>
      </w:r>
    </w:p>
    <w:p>
      <w:pPr>
        <w:pStyle w:val="StemEnglish"/>
        <w:keepNext/>
        <w:keepLines/>
      </w:pPr>
      <w:r>
        <w:t>Technical focus — “For a critical laboratory not marked H, what is the best design decision during temporary vacancy within scheduled hours?”</w:t>
        <w:br/>
        <w:t>A learner is explaining Risk decision to a teammate. Which explanation preserves the technical meaning of the cited requirement?</w:t>
      </w:r>
    </w:p>
    <w:p>
      <w:pPr>
        <w:pStyle w:val="StemVietnamese"/>
        <w:keepNext/>
        <w:keepLines/>
      </w:pPr>
      <w:r>
        <w:t>Trọng tâm kỹ thuật — “Với phòng thí nghiệm quan trọng không có H, quyết định tốt nhất khi tạm trống trong giờ lịch là gì?”</w:t>
        <w:br/>
        <w:t>Một người học đang giải thích Quyết định rủi ro cho đồng đội. Cách giải thích nào giữ đúng ý nghĩa kỹ thuật của yêu cầu được dẫn chiếu?</w:t>
      </w:r>
    </w:p>
    <w:p>
      <w:pPr>
        <w:pStyle w:val="Option"/>
        <w:keepNext/>
        <w:keepLines/>
      </w:pPr>
      <w:r>
        <w:t>A. Reduce to zero based only on motion detection.</w:t>
        <w:br/>
        <w:t>VI: Giảm về 0 chỉ dựa trên phát hiện chuyển động.</w:t>
      </w:r>
    </w:p>
    <w:p>
      <w:pPr>
        <w:pStyle w:val="Option"/>
        <w:keepNext/>
        <w:keepLines/>
      </w:pPr>
      <w:r>
        <w:t>B. Treat the laboratory as an office.</w:t>
        <w:br/>
        <w:t>VI: Hãy coi phòng thí nghiệm như một văn phòng.</w:t>
      </w:r>
    </w:p>
    <w:p>
      <w:pPr>
        <w:pStyle w:val="Option"/>
        <w:keepNext/>
        <w:keepLines/>
      </w:pPr>
      <w:r>
        <w:t>C. Do not use Addendum p's zero-ventilation exception; maintain applicable ventilation requirements.</w:t>
        <w:br/>
        <w:t>VI: Không sử dụng ngoại lệ không thông gió của Phụ lục p; duy trì các yêu cầu thông gió hiện hành.</w:t>
      </w:r>
    </w:p>
    <w:p>
      <w:pPr>
        <w:pStyle w:val="Option"/>
        <w:keepLines/>
      </w:pPr>
      <w:r>
        <w:t>D. Disable all exhaust and pressure control.</w:t>
        <w:br/>
        <w:t>VI: Tắt tất cả điều khiển gió thải và áp suất.</w:t>
      </w:r>
    </w:p>
    <w:p>
      <w:pPr>
        <w:pStyle w:val="QuestionHeader"/>
        <w:keepNext/>
        <w:keepLines/>
      </w:pPr>
      <w:r>
        <w:t>E0948  ·  ASHRAE 62.1-2013 · Addendum p  ·  State machine / Logic trạng thái</w:t>
      </w:r>
    </w:p>
    <w:p>
      <w:pPr>
        <w:pStyle w:val="StemEnglish"/>
        <w:keepNext/>
        <w:keepLines/>
      </w:pPr>
      <w:r>
        <w:t>Use the accompanying original study figure as a visual cue. Technical focus — “Which state-machine design best implements Addendum p?”</w:t>
        <w:br/>
        <w:t>Which statement correctly connects the requirement to its meaning in the context of State machine?</w:t>
      </w:r>
    </w:p>
    <w:p>
      <w:pPr>
        <w:pStyle w:val="StemVietnamese"/>
        <w:keepNext/>
        <w:keepLines/>
      </w:pPr>
      <w:r>
        <w:t>Dùng hình ôn tập gốc đi kèm làm gợi ý trực quan. Trọng tâm kỹ thuật — “Thiết kế máy trạng thái nào triển khai Addendum p tốt nhất?”</w:t>
        <w:br/>
        <w:t>Phát biểu nào liên hệ đúng yêu cầu với ý nghĩa của nó trong bối cảnh Logic trạng thái?</w:t>
      </w:r>
    </w:p>
    <w:p>
      <w:pPr>
        <w:keepNext/>
        <w:spacing w:before="40" w:after="20"/>
        <w:jc w:val="center"/>
      </w:pPr>
      <w:r>
        <w:drawing>
          <wp:inline xmlns:a="http://schemas.openxmlformats.org/drawingml/2006/main" xmlns:pic="http://schemas.openxmlformats.org/drawingml/2006/picture">
            <wp:extent cx="4800600" cy="2589797"/>
            <wp:docPr id="154" name="Picture 154"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CO2 alone selects all states and zero flow.</w:t>
        <w:br/>
        <w:t>VI: Riêng CO2 sẽ chọn tất cả các trạng thái và không có lưu lượng.</w:t>
      </w:r>
    </w:p>
    <w:p>
      <w:pPr>
        <w:pStyle w:val="Option"/>
        <w:keepNext/>
        <w:keepLines/>
      </w:pPr>
      <w:r>
        <w:t>B. A manual switch permanently selects standby.</w:t>
        <w:br/>
        <w:t>VI: Công tắc thủ công sẽ chọn chế độ chờ vĩnh viễn.</w:t>
      </w:r>
    </w:p>
    <w:p>
      <w:pPr>
        <w:pStyle w:val="Option"/>
        <w:keepNext/>
        <w:keepLines/>
      </w:pPr>
      <w:r>
        <w:t>C. Every zone starts at zero and restores only at the next schedule.</w:t>
        <w:br/>
        <w:t>VI: Mọi vùng đều bắt đầu từ 0 và chỉ khôi phục ở lịch trình tiếp theo.</w:t>
      </w:r>
    </w:p>
    <w:p>
      <w:pPr>
        <w:pStyle w:val="Option"/>
        <w:keepLines/>
      </w:pPr>
      <w:r>
        <w:t>D.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QuestionHeader"/>
        <w:keepNext/>
        <w:keepLines/>
      </w:pPr>
      <w:r>
        <w:t>E0949  ·  ASHRAE 62.1-2013 · Addendum p  ·  Points list / Danh sách điểm dữ liệu</w:t>
      </w:r>
    </w:p>
    <w:p>
      <w:pPr>
        <w:pStyle w:val="StemEnglish"/>
        <w:keepNext/>
        <w:keepLines/>
      </w:pPr>
      <w:r>
        <w:t>Technical focus — “Which controls points list best supports implementation and testing?”</w:t>
        <w:br/>
        <w:t>A learner is explaining Points list to a teammate. Which explanation preserves the technical meaning of the cited requirement?</w:t>
      </w:r>
    </w:p>
    <w:p>
      <w:pPr>
        <w:pStyle w:val="StemVietnamese"/>
        <w:keepNext/>
        <w:keepLines/>
      </w:pPr>
      <w:r>
        <w:t>Trọng tâm kỹ thuật — “Danh sách điểm điều khiển nào hỗ trợ tốt nhất cho triển khai và thử nghiệm?”</w:t>
        <w:br/>
        <w:t>Một người học đang giải thích Danh sách điểm dữ liệu cho đồng đội. Cách giải thích nào giữ đúng ý nghĩa kỹ thuật của yêu cầu được dẫn chiếu?</w:t>
      </w:r>
    </w:p>
    <w:p>
      <w:pPr>
        <w:pStyle w:val="Option"/>
        <w:keepNext/>
        <w:keepLines/>
      </w:pPr>
      <w:r>
        <w:t>A.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Option"/>
        <w:keepNext/>
        <w:keepLines/>
      </w:pPr>
      <w:r>
        <w:t>B. Room name and thermostat set point only</w:t>
        <w:br/>
        <w:t>VI: Chỉ tên phòng và điểm đặt thermostat</w:t>
      </w:r>
    </w:p>
    <w:p>
      <w:pPr>
        <w:pStyle w:val="Option"/>
        <w:keepNext/>
        <w:keepLines/>
      </w:pPr>
      <w:r>
        <w:t>C. CO2 value only</w:t>
        <w:br/>
        <w:t>VI: Chỉ giá trị CO2</w:t>
      </w:r>
    </w:p>
    <w:p>
      <w:pPr>
        <w:pStyle w:val="Option"/>
        <w:keepLines/>
      </w:pPr>
      <w:r>
        <w:t>D. Filter pressure drop and chiller kW only</w:t>
        <w:br/>
        <w:t>VI: Chỉ giảm áp suất bộ lọc và kW máy làm lạnh</w:t>
      </w:r>
    </w:p>
    <w:p>
      <w:pPr>
        <w:pStyle w:val="QuestionHeader"/>
        <w:keepNext/>
        <w:keepLines/>
      </w:pPr>
      <w:r>
        <w:t>E0950  ·  ASHRAE 62.1-2013 · Addendum p  ·  Zone design / Thiết kế vùng</w:t>
      </w:r>
    </w:p>
    <w:p>
      <w:pPr>
        <w:pStyle w:val="StemEnglish"/>
        <w:keepNext/>
        <w:keepLines/>
      </w:pPr>
      <w:r>
        <w:t>Technical focus — “Which zoning strategy best enables compliant occupied-standby control in a mixed-use floor?”</w:t>
        <w:br/>
        <w:t>Which option gives the correct interpretation of Zone design according to ASHRAE 62.1-2013 Addendum p, Table 6.2.2.1 Note H and revised §6.2.7.1?</w:t>
      </w:r>
    </w:p>
    <w:p>
      <w:pPr>
        <w:pStyle w:val="StemVietnamese"/>
        <w:keepNext/>
        <w:keepLines/>
      </w:pPr>
      <w:r>
        <w:t>Trọng tâm kỹ thuật — “Chiến lược phân vùng nào hỗ trợ occupied-standby tuân thủ tốt nhất trên tầng hỗn hợp?”</w:t>
        <w:br/>
        <w:t>Phương án nào diễn giải đúng Thiết kế vùng theo ASHRAE 62.1-2013 Addendum p, Table 6.2.2.1 Note H and revised §6.2.7.1?</w:t>
      </w:r>
    </w:p>
    <w:p>
      <w:pPr>
        <w:pStyle w:val="Option"/>
        <w:keepNext/>
        <w:keepLines/>
      </w:pPr>
      <w:r>
        <w:t>A. Put all rooms on one damper and drive it to zero whenever any room is empty.</w:t>
        <w:br/>
        <w:t>VI: Đặt tất cả các phòng trên một van gió và đưa nó về 0 bất cứ khi nào có phòng trống.</w:t>
      </w:r>
    </w:p>
    <w:p>
      <w:pPr>
        <w:pStyle w:val="Option"/>
        <w:keepNext/>
        <w:keepLines/>
      </w:pPr>
      <w:r>
        <w:t>B.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Option"/>
        <w:keepNext/>
        <w:keepLines/>
      </w:pPr>
      <w:r>
        <w:t>C. Group zones only by thermostat set point.</w:t>
        <w:br/>
        <w:t>VI: Chỉ nhóm các vùng theo điểm đặt thermostat.</w:t>
      </w:r>
    </w:p>
    <w:p>
      <w:pPr>
        <w:pStyle w:val="Option"/>
        <w:keepLines/>
      </w:pPr>
      <w:r>
        <w:t>D. Remove occupancy sensors from eligible rooms.</w:t>
        <w:br/>
        <w:t>VI: Loại bỏ cảm biến hiện diện khỏi các phòng đủ điều kiện.</w:t>
      </w:r>
    </w:p>
    <w:p>
      <w:pPr>
        <w:pStyle w:val="QuestionHeader"/>
        <w:keepNext/>
        <w:keepLines/>
      </w:pPr>
      <w:r>
        <w:t>E0951  ·  ASHRAE 62.1-2013 · Addendum p  ·  Definitions / Định nghĩa</w:t>
      </w:r>
    </w:p>
    <w:p>
      <w:pPr>
        <w:pStyle w:val="StemEnglish"/>
        <w:keepNext/>
        <w:keepLines/>
      </w:pPr>
      <w:r>
        <w:t>Use the accompanying original study figure as a visual cue. Technical focus — “What does 'occupied mode' mean in Addendum p?”</w:t>
        <w:br/>
        <w:t>Which paraphrase best preserves the standard's intent for Definitions?</w:t>
      </w:r>
    </w:p>
    <w:p>
      <w:pPr>
        <w:pStyle w:val="StemVietnamese"/>
        <w:keepNext/>
        <w:keepLines/>
      </w:pPr>
      <w:r>
        <w:t>Dùng hình ôn tập gốc đi kèm làm gợi ý trực quan. Trọng tâm kỹ thuật — “'Occupied mode' trong Addendum p có nghĩa là gì?”</w:t>
        <w:br/>
        <w:t>Cách diễn đạt lại nào giữ đúng nhất ý định của tiêu chuẩn đối với Định nghĩa?</w:t>
      </w:r>
    </w:p>
    <w:p>
      <w:pPr>
        <w:keepNext/>
        <w:spacing w:before="40" w:after="20"/>
        <w:jc w:val="center"/>
      </w:pPr>
      <w:r>
        <w:drawing>
          <wp:inline xmlns:a="http://schemas.openxmlformats.org/drawingml/2006/main" xmlns:pic="http://schemas.openxmlformats.org/drawingml/2006/picture">
            <wp:extent cx="4800600" cy="2589797"/>
            <wp:docPr id="155" name="Picture 155"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The zone is not scheduled to be occupied.</w:t>
        <w:br/>
        <w:t>VI: Vùng không được xếp lịch có người.</w:t>
      </w:r>
    </w:p>
    <w:p>
      <w:pPr>
        <w:pStyle w:val="Option"/>
        <w:keepNext/>
        <w:keepLines/>
      </w:pPr>
      <w:r>
        <w:t>B. The outdoor-air damper is fully closed.</w:t>
        <w:br/>
        <w:t>VI: Van điều tiết gió ngoài được đóng hoàn toàn.</w:t>
      </w:r>
    </w:p>
    <w:p>
      <w:pPr>
        <w:pStyle w:val="Option"/>
        <w:keepNext/>
        <w:keepLines/>
      </w:pPr>
      <w:r>
        <w:t>C. The zone is scheduled to be occupied.</w:t>
        <w:br/>
        <w:t>VI: Vùng được xếp lịch có người.</w:t>
      </w:r>
    </w:p>
    <w:p>
      <w:pPr>
        <w:pStyle w:val="Option"/>
        <w:keepLines/>
      </w:pPr>
      <w:r>
        <w:t>D. An occupant sensor detects zero population.</w:t>
        <w:br/>
        <w:t>VI: Cảm biến hiện diện phát hiện số người bằng 0.</w:t>
      </w:r>
    </w:p>
    <w:p>
      <w:pPr>
        <w:pStyle w:val="QuestionHeader"/>
        <w:keepNext/>
        <w:keepLines/>
      </w:pPr>
      <w:r>
        <w:t>E0952  ·  ASHRAE 62.1-2013 · Addendum p  ·  Definitions / Định nghĩa</w:t>
      </w:r>
    </w:p>
    <w:p>
      <w:pPr>
        <w:pStyle w:val="StemEnglish"/>
        <w:keepNext/>
        <w:keepLines/>
      </w:pPr>
      <w:r>
        <w:t>Technical focus — “What does 'occupied-standby mode' mean?”</w:t>
        <w:br/>
        <w:t>Which option gives the correct interpretation of Definitions according to ASHRAE 62.1-2013 Addendum p, added §3 definitions?</w:t>
      </w:r>
    </w:p>
    <w:p>
      <w:pPr>
        <w:pStyle w:val="StemVietnamese"/>
        <w:keepNext/>
        <w:keepLines/>
      </w:pPr>
      <w:r>
        <w:t>Trọng tâm kỹ thuật — “'Occupied-standby mode' có nghĩa là gì?”</w:t>
        <w:br/>
        <w:t>Phương án nào diễn giải đúng Định nghĩa theo ASHRAE 62.1-2013 Addendum p, added §3 definitions?</w:t>
      </w:r>
    </w:p>
    <w:p>
      <w:pPr>
        <w:pStyle w:val="Option"/>
        <w:keepNext/>
        <w:keepLines/>
      </w:pPr>
      <w:r>
        <w:t>A. The zone is unscheduled and locked.</w:t>
        <w:br/>
        <w:t>VI: Vùng không được lên lịch và bị khóa.</w:t>
      </w:r>
    </w:p>
    <w:p>
      <w:pPr>
        <w:pStyle w:val="Option"/>
        <w:keepNext/>
        <w:keepLines/>
      </w:pPr>
      <w:r>
        <w:t>B. CO2 is below a fixed threshold.</w:t>
        <w:br/>
        <w:t>VI: CO2 ở dưới ngưỡng cố định.</w:t>
      </w:r>
    </w:p>
    <w:p>
      <w:pPr>
        <w:pStyle w:val="Option"/>
        <w:keepNext/>
        <w:keepLines/>
      </w:pPr>
      <w:r>
        <w:t>C. The fan is at 50% speed.</w:t>
        <w:br/>
        <w:t>VI: Quạt đang ở tốc độ 50%.</w:t>
      </w:r>
    </w:p>
    <w:p>
      <w:pPr>
        <w:pStyle w:val="Option"/>
        <w:keepLines/>
      </w:pPr>
      <w:r>
        <w:t>D. The zone is scheduled occupied, but an occupant sensor indicates zero population.</w:t>
        <w:br/>
        <w:t>VI: Vùng được xếp lịch có người, nhưng cảm biến hiện diện cho biết số người bằng 0.</w:t>
      </w:r>
    </w:p>
    <w:p>
      <w:pPr>
        <w:pStyle w:val="QuestionHeader"/>
        <w:keepNext/>
        <w:keepLines/>
      </w:pPr>
      <w:r>
        <w:t>E0953  ·  ASHRAE 62.1-2013 · Addendum p  ·  Definitions / Định nghĩa</w:t>
      </w:r>
    </w:p>
    <w:p>
      <w:pPr>
        <w:pStyle w:val="StemEnglish"/>
        <w:keepNext/>
        <w:keepLines/>
      </w:pPr>
      <w:r>
        <w:t>Technical focus — “What does 'unoccupied mode' mean?”</w:t>
        <w:br/>
        <w:t>Which statement correctly connects the requirement to its meaning in the context of Definitions?</w:t>
      </w:r>
    </w:p>
    <w:p>
      <w:pPr>
        <w:pStyle w:val="StemVietnamese"/>
        <w:keepNext/>
        <w:keepLines/>
      </w:pPr>
      <w:r>
        <w:t>Trọng tâm kỹ thuật — “'Unoccupied mode' có nghĩa là gì?”</w:t>
        <w:br/>
        <w:t>Phát biểu nào liên hệ đúng yêu cầu với ý nghĩa của nó trong bối cảnh Định nghĩa?</w:t>
      </w:r>
    </w:p>
    <w:p>
      <w:pPr>
        <w:pStyle w:val="Option"/>
        <w:keepNext/>
        <w:keepLines/>
      </w:pPr>
      <w:r>
        <w:t>A. The zone is not scheduled to be occupied.</w:t>
        <w:br/>
        <w:t>VI: Vùng không được xếp lịch có người.</w:t>
      </w:r>
    </w:p>
    <w:p>
      <w:pPr>
        <w:pStyle w:val="Option"/>
        <w:keepNext/>
        <w:keepLines/>
      </w:pPr>
      <w:r>
        <w:t>B. The zone is scheduled occupied with zero sensed population.</w:t>
        <w:br/>
        <w:t>VI: Vùng được xếp lịch có người nhưng cảm biến không phát hiện người nào.</w:t>
      </w:r>
    </w:p>
    <w:p>
      <w:pPr>
        <w:pStyle w:val="Option"/>
        <w:keepNext/>
        <w:keepLines/>
      </w:pPr>
      <w:r>
        <w:t>C. The ventilation rate equals Ra×Az.</w:t>
        <w:br/>
        <w:t>VI: Lưu lượng thông gió bằng Ra×Az.</w:t>
      </w:r>
    </w:p>
    <w:p>
      <w:pPr>
        <w:pStyle w:val="Option"/>
        <w:keepLines/>
      </w:pPr>
      <w:r>
        <w:t>D. The CO2 sensor is offline.</w:t>
        <w:br/>
        <w:t>VI: Cảm biến CO2 mất tín hiệu.</w:t>
      </w:r>
    </w:p>
    <w:p>
      <w:pPr>
        <w:pStyle w:val="QuestionHeader"/>
        <w:keepNext/>
        <w:keepLines/>
      </w:pPr>
      <w:r>
        <w:t>E0954  ·  ASHRAE 62.1-2013 · Addendum p  ·  Occupant sensor / Cảm biến hiện diện</w:t>
      </w:r>
    </w:p>
    <w:p>
      <w:pPr>
        <w:pStyle w:val="StemEnglish"/>
        <w:keepNext/>
        <w:keepLines/>
      </w:pPr>
      <w:r>
        <w:t>Technical focus — “Which device is an example of an occupant sensor?”</w:t>
        <w:br/>
        <w:t>Which statement correctly connects the requirement to its meaning in the context of Occupant sensor?</w:t>
      </w:r>
    </w:p>
    <w:p>
      <w:pPr>
        <w:pStyle w:val="StemVietnamese"/>
        <w:keepNext/>
        <w:keepLines/>
      </w:pPr>
      <w:r>
        <w:t>Trọng tâm kỹ thuật — “Thiết bị nào là ví dụ của occupant sensor?”</w:t>
        <w:br/>
        <w:t>Phát biểu nào liên hệ đúng yêu cầu với ý nghĩa của nó trong bối cảnh Cảm biến hiện diện?</w:t>
      </w:r>
    </w:p>
    <w:p>
      <w:pPr>
        <w:pStyle w:val="Option"/>
        <w:keepNext/>
        <w:keepLines/>
      </w:pPr>
      <w:r>
        <w:t>A. A chilled-water flow meter</w:t>
        <w:br/>
        <w:t>VI: Đồng hồ đo lưu lượng nước lạnh</w:t>
      </w:r>
    </w:p>
    <w:p>
      <w:pPr>
        <w:pStyle w:val="Option"/>
        <w:keepNext/>
        <w:keepLines/>
      </w:pPr>
      <w:r>
        <w:t>B. A motion detector</w:t>
        <w:br/>
        <w:t>VI: Máy dò chuyển động</w:t>
      </w:r>
    </w:p>
    <w:p>
      <w:pPr>
        <w:pStyle w:val="Option"/>
        <w:keepNext/>
        <w:keepLines/>
      </w:pPr>
      <w:r>
        <w:t>C. A filter pressure switch</w:t>
        <w:br/>
        <w:t>VI: Công tắc áp suất bộ lọc</w:t>
      </w:r>
    </w:p>
    <w:p>
      <w:pPr>
        <w:pStyle w:val="Option"/>
        <w:keepLines/>
      </w:pPr>
      <w:r>
        <w:t>D. A differential-pressure sensor</w:t>
        <w:br/>
        <w:t>VI: Cảm biến chênh lệch áp suất</w:t>
      </w:r>
    </w:p>
    <w:p>
      <w:pPr>
        <w:pStyle w:val="QuestionHeader"/>
        <w:keepNext/>
        <w:keepLines/>
      </w:pPr>
      <w:r>
        <w:t>E0955  ·  ASHRAE 62.1-2013 · Addendum p  ·  Note H / Lưu ý H</w:t>
      </w:r>
    </w:p>
    <w:p>
      <w:pPr>
        <w:pStyle w:val="StemEnglish"/>
        <w:keepNext/>
        <w:keepLines/>
      </w:pPr>
      <w:r>
        <w:t>Technical focus — “What does Note H permit for listed occupancy categories?”</w:t>
        <w:br/>
        <w:t>Which paraphrase best preserves the standard's intent for Note H?</w:t>
      </w:r>
    </w:p>
    <w:p>
      <w:pPr>
        <w:pStyle w:val="StemVietnamese"/>
        <w:keepNext/>
        <w:keepLines/>
      </w:pPr>
      <w:r>
        <w:t>Trọng tâm kỹ thuật — “Ghi chú H cho phép điều gì đối với các loại hình sử dụng được đánh dấu?”</w:t>
        <w:br/>
        <w:t>Cách diễn đạt lại nào giữ đúng nhất ý định của tiêu chuẩn đối với Lưu ý H?</w:t>
      </w:r>
    </w:p>
    <w:p>
      <w:pPr>
        <w:pStyle w:val="Option"/>
        <w:keepNext/>
        <w:keepLines/>
      </w:pPr>
      <w:r>
        <w:t>A. People outdoor-air rate Rp may be ignored whenever CO2 is low.</w:t>
        <w:br/>
        <w:t>VI: Có thể bỏ qua lưu lượng gió ngoài theo người Rp bất cứ khi nào CO2 thấp.</w:t>
      </w:r>
    </w:p>
    <w:p>
      <w:pPr>
        <w:pStyle w:val="Option"/>
        <w:keepNext/>
        <w:keepLines/>
      </w:pPr>
      <w:r>
        <w:t>B. Exhaust air may be recirculated from any dwelling.</w:t>
        <w:br/>
        <w:t>VI: Khí thải có thể được tuần hoàn từ bất kỳ ngôi nhà nào.</w:t>
      </w:r>
    </w:p>
    <w:p>
      <w:pPr>
        <w:pStyle w:val="Option"/>
        <w:keepNext/>
        <w:keepLines/>
      </w:pPr>
      <w:r>
        <w:t>C. Ventilation air may be reduced to zero in occupied-standby mode.</w:t>
        <w:br/>
        <w:t>VI: Lưu lượng gió thông gió có thể giảm về 0 trong chế độ occupied-standby (chờ trong thời gian được xếp lịch có người).</w:t>
      </w:r>
    </w:p>
    <w:p>
      <w:pPr>
        <w:pStyle w:val="Option"/>
        <w:keepLines/>
      </w:pPr>
      <w:r>
        <w:t>D. Ventilation air may always be zero during occupied mode.</w:t>
        <w:br/>
        <w:t>VI: Lưu lượng gió thông gió luôn có thể bằng 0 trong chế độ có người.</w:t>
      </w:r>
    </w:p>
    <w:p>
      <w:pPr>
        <w:pStyle w:val="QuestionHeader"/>
        <w:keepNext/>
        <w:keepLines/>
      </w:pPr>
      <w:r>
        <w:t>E0956  ·  ASHRAE 62.1-2013 · Addendum p  ·  DCV floor / Mức sàn DCV</w:t>
      </w:r>
    </w:p>
    <w:p>
      <w:pPr>
        <w:pStyle w:val="StemEnglish"/>
        <w:keepNext/>
        <w:keepLines/>
      </w:pPr>
      <w:r>
        <w:t>Technical focus — “In ordinary occupied mode, Vbz for a DCV zone must not be less than:”</w:t>
        <w:br/>
        <w:t>Which statement correctly connects the requirement to its meaning in the context of DCV floor?</w:t>
      </w:r>
    </w:p>
    <w:p>
      <w:pPr>
        <w:pStyle w:val="StemVietnamese"/>
        <w:keepNext/>
        <w:keepLines/>
      </w:pPr>
      <w:r>
        <w:t>Trọng tâm kỹ thuật — “Ở occupied mode thông thường, Vbz của vùng DCV không được thấp hơn:”</w:t>
        <w:br/>
        <w:t>Phát biểu nào liên hệ đúng yêu cầu với ý nghĩa của nó trong bối cảnh Mức sàn DCV?</w:t>
      </w:r>
    </w:p>
    <w:p>
      <w:pPr>
        <w:pStyle w:val="Option"/>
        <w:keepNext/>
        <w:keepLines/>
      </w:pPr>
      <w:r>
        <w:t>A. The people component only</w:t>
        <w:br/>
        <w:t>VI: Chỉ thành phần con người</w:t>
      </w:r>
    </w:p>
    <w:p>
      <w:pPr>
        <w:pStyle w:val="Option"/>
        <w:keepNext/>
        <w:keepLines/>
      </w:pPr>
      <w:r>
        <w:t>B. The exhaust fan airflow</w:t>
        <w:br/>
        <w:t>VI: Luồng gió của quạt hút</w:t>
      </w:r>
    </w:p>
    <w:p>
      <w:pPr>
        <w:pStyle w:val="Option"/>
        <w:keepNext/>
        <w:keepLines/>
      </w:pPr>
      <w:r>
        <w:t>C. Zero</w:t>
        <w:br/>
        <w:t>VI: Không</w:t>
      </w:r>
    </w:p>
    <w:p>
      <w:pPr>
        <w:pStyle w:val="Option"/>
        <w:keepLines/>
      </w:pPr>
      <w:r>
        <w:t>D. The building component Ra×Az</w:t>
        <w:br/>
        <w:t>VI: Thành phần theo diện tích Ra×Az</w:t>
      </w:r>
    </w:p>
    <w:p>
      <w:pPr>
        <w:pStyle w:val="QuestionHeader"/>
        <w:keepNext/>
        <w:keepLines/>
      </w:pPr>
      <w:r>
        <w:t>E0957  ·  ASHRAE 62.1-2013 · Addendum p  ·  Table values / Giá trị bảng</w:t>
      </w:r>
    </w:p>
    <w:p>
      <w:pPr>
        <w:pStyle w:val="StemEnglish"/>
        <w:keepNext/>
        <w:keepLines/>
      </w:pPr>
      <w:r>
        <w:t>Technical focus — “For an office space in the revised table, what are Rp and Ra?”</w:t>
        <w:br/>
        <w:t>Which paraphrase best preserves the standard's intent for Table values?</w:t>
      </w:r>
    </w:p>
    <w:p>
      <w:pPr>
        <w:pStyle w:val="StemVietnamese"/>
        <w:keepNext/>
        <w:keepLines/>
      </w:pPr>
      <w:r>
        <w:t>Trọng tâm kỹ thuật — “Đối với không gian văn phòng trong bảng sửa đổi, Rp và Ra là bao nhiêu?”</w:t>
        <w:br/>
        <w:t>Cách diễn đạt lại nào giữ đúng nhất ý định của tiêu chuẩn đối với Giá trị bảng?</w:t>
      </w:r>
    </w:p>
    <w:p>
      <w:pPr>
        <w:pStyle w:val="Option"/>
        <w:keepNext/>
        <w:keepLines/>
      </w:pPr>
      <w:r>
        <w:t>A. Rp = 5 cfm/person; Ra = 0.06 cfm/ft²</w:t>
        <w:br/>
        <w:t>VI: Rp = 5 cfm/người; Ra = 0,06 cfm/ft²</w:t>
      </w:r>
    </w:p>
    <w:p>
      <w:pPr>
        <w:pStyle w:val="Option"/>
        <w:keepNext/>
        <w:keepLines/>
      </w:pPr>
      <w:r>
        <w:t>B. Rp = 10 cfm/person; Ra = 0.12 cfm/ft²</w:t>
        <w:br/>
        <w:t>VI: Rp = 10 cfm/người; Ra = 0,12 cfm/ft²</w:t>
      </w:r>
    </w:p>
    <w:p>
      <w:pPr>
        <w:pStyle w:val="Option"/>
        <w:keepNext/>
        <w:keepLines/>
      </w:pPr>
      <w:r>
        <w:t>C. Rp = 7.5 cfm/person; Ra = 0.18 cfm/ft²</w:t>
        <w:br/>
        <w:t>VI: Rp = 7,5 cfm/người; Ra = 0,18 cfm/ft²</w:t>
      </w:r>
    </w:p>
    <w:p>
      <w:pPr>
        <w:pStyle w:val="Option"/>
        <w:keepLines/>
      </w:pPr>
      <w:r>
        <w:t>D. Rp = 0; Ra = 0</w:t>
        <w:br/>
        <w:t>VI: Rp = 0; Ra = 0</w:t>
      </w:r>
    </w:p>
    <w:p>
      <w:pPr>
        <w:pStyle w:val="QuestionHeader"/>
        <w:keepNext/>
        <w:keepLines/>
      </w:pPr>
      <w:r>
        <w:t>E0958  ·  ASHRAE 62.1-2013 · Addendum p  ·  Table assumptions / Bảng giả định</w:t>
      </w:r>
    </w:p>
    <w:p>
      <w:pPr>
        <w:pStyle w:val="StemEnglish"/>
        <w:keepNext/>
        <w:keepLines/>
      </w:pPr>
      <w:r>
        <w:t>Technical focus — “The tabulated volumetric airflow rates are based on an air density of:”</w:t>
        <w:br/>
        <w:t>A learner records “0.050 lbda/ft³ (0.8 kgda/m³)” for Table assumptions. Which option correctly replaces that note while preserving the meaning of ASHRAE 62.1-2013 Addendum p, Table 6.2.2.1 General Note 3?</w:t>
      </w:r>
    </w:p>
    <w:p>
      <w:pPr>
        <w:pStyle w:val="StemVietnamese"/>
        <w:keepNext/>
        <w:keepLines/>
      </w:pPr>
      <w:r>
        <w:t>Trọng tâm kỹ thuật — “Các lưu lượng thể tích trong bảng dựa trên khối lượng riêng không khí bằng:”</w:t>
        <w:br/>
        <w:t>Một người học ghi “0,050 lbda/ft³ (0,8 kgda/m³)” cho Bảng giả định. Phương án nào thay thế đúng ghi chú đó mà vẫn giữ nguyên ý nghĩa của ASHRAE 62.1-2013 Addendum p, Table 6.2.2.1 General Note 3?</w:t>
      </w:r>
    </w:p>
    <w:p>
      <w:pPr>
        <w:pStyle w:val="Option"/>
        <w:keepNext/>
        <w:keepLines/>
      </w:pPr>
      <w:r>
        <w:t>A. 0.100 lbda/ft³ (1.6 kgda/m³)</w:t>
        <w:br/>
        <w:t>VI: 0,100 lbda/ft³ (1,6 kgda/m³)</w:t>
      </w:r>
    </w:p>
    <w:p>
      <w:pPr>
        <w:pStyle w:val="Option"/>
        <w:keepNext/>
        <w:keepLines/>
      </w:pPr>
      <w:r>
        <w:t>B. 0.075 lbda/ft³ (1.2 kgda/m³)</w:t>
        <w:br/>
        <w:t>VI: 0,075 lbda/ft³ (1,2 kgda/m³)</w:t>
      </w:r>
    </w:p>
    <w:p>
      <w:pPr>
        <w:pStyle w:val="Option"/>
        <w:keepNext/>
        <w:keepLines/>
      </w:pPr>
      <w:r>
        <w:t>C. 1.0 lbda/ft³ (16 kgda/m³)</w:t>
        <w:br/>
        <w:t>VI: 1,0 lbda/ft³ (16 kgda/m³)</w:t>
      </w:r>
    </w:p>
    <w:p>
      <w:pPr>
        <w:pStyle w:val="Option"/>
        <w:keepLines/>
      </w:pPr>
      <w:r>
        <w:t>D. 0.050 lbda/ft³ (0.8 kgda/m³)</w:t>
        <w:br/>
        <w:t>VI: 0,050 lbda/ft³ (0,8 kgda/m³)</w:t>
      </w:r>
    </w:p>
    <w:p>
      <w:pPr>
        <w:pStyle w:val="QuestionHeader"/>
        <w:keepNext/>
        <w:keepLines/>
      </w:pPr>
      <w:r>
        <w:t>E0959  ·  ASHRAE 62.1-2013 · Addendum p  ·  Control basis / Cơ sở điều khiển</w:t>
      </w:r>
    </w:p>
    <w:p>
      <w:pPr>
        <w:pStyle w:val="StemEnglish"/>
        <w:keepNext/>
        <w:keepLines/>
      </w:pPr>
      <w:r>
        <w:t>Technical focus — “Why does the addendum distinguish occupant sensors from CO2 measurements for zero ventilation?”</w:t>
        <w:br/>
        <w:t>A learner records “Occupant sensors directly measure outdoor airflow.” for Control basis. Which option correctly replaces that note while preserving the meaning of ASHRAE 62.1-2013 Addendum p, Foreword and revised §6.2.7.1?</w:t>
      </w:r>
    </w:p>
    <w:p>
      <w:pPr>
        <w:pStyle w:val="StemVietnamese"/>
        <w:keepNext/>
        <w:keepLines/>
      </w:pPr>
      <w:r>
        <w:t>Trọng tâm kỹ thuật — “Vì sao addendum phân biệt cảm biến hiện diện với đo CO2 khi cho giảm thông gió về 0?”</w:t>
        <w:br/>
        <w:t>Một người học ghi “Cảm biến hiện diện đo trực tiếp luồng gió ngoài.” cho Cơ sở điều khiển. Phương án nào thay thế đúng ghi chú đó mà vẫn giữ nguyên ý nghĩa của ASHRAE 62.1-2013 Addendum p, Foreword and revised §6.2.7.1?</w:t>
      </w:r>
    </w:p>
    <w:p>
      <w:pPr>
        <w:pStyle w:val="Option"/>
        <w:keepNext/>
        <w:keepLines/>
      </w:pPr>
      <w:r>
        <w:t>A. CO2 always proves the zone is unoccupied.</w:t>
        <w:br/>
        <w:t>VI: CO2 luôn chứng tỏ khu vực đó không có người sử dụng.</w:t>
      </w:r>
    </w:p>
    <w:p>
      <w:pPr>
        <w:pStyle w:val="Option"/>
        <w:keepNext/>
        <w:keepLines/>
      </w:pPr>
      <w:r>
        <w:t>B. CO2 sensors cannot be used for any DCV reset.</w:t>
        <w:br/>
        <w:t>VI: Không thể sử dụng cảm biến CO2 cho bất kỳ thiết lập lại DCV nào.</w:t>
      </w:r>
    </w:p>
    <w:p>
      <w:pPr>
        <w:pStyle w:val="Option"/>
        <w:keepNext/>
        <w:keepLines/>
      </w:pPr>
      <w:r>
        <w:t>C. 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Lines/>
      </w:pPr>
      <w:r>
        <w:t>D. Occupant sensors directly measure outdoor airflow.</w:t>
        <w:br/>
        <w:t>VI: Cảm biến hiện diện đo trực tiếp luồng gió ngoài.</w:t>
      </w:r>
    </w:p>
    <w:p>
      <w:pPr>
        <w:pStyle w:val="QuestionHeader"/>
        <w:keepNext/>
        <w:keepLines/>
      </w:pPr>
      <w:r>
        <w:t>E0960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A learner records “Unoccupied mode always has detected occupants.” for Mode distinction. Which option correctly replaces that note while preserving the meaning of ASHRAE 62.1-2013 Addendum p, added §3 definitions?</w:t>
      </w:r>
    </w:p>
    <w:p>
      <w:pPr>
        <w:pStyle w:val="StemVietnamese"/>
        <w:keepNext/>
        <w:keepLines/>
      </w:pPr>
      <w:r>
        <w:t>Dùng hình ôn tập gốc đi kèm làm gợi ý trực quan. Trọng tâm kỹ thuật — “Vì sao occupied-standby không giống unoccupied mode?”</w:t>
        <w:br/>
        <w:t>Một người học ghi “Chế độ không có người luôn phát hiện được người sử dụng.” cho Phân biệt chế độ. Phương án nào thay thế đúng ghi chú đó mà vẫn giữ nguyên ý nghĩa của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156" name="Picture 156"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Occupied-standby occurs only at night.</w:t>
        <w:br/>
        <w:t>VI: Chế độ chờ có người chỉ diễn ra vào ban đêm.</w:t>
      </w:r>
    </w:p>
    <w:p>
      <w:pPr>
        <w:pStyle w:val="Option"/>
        <w:keepNext/>
        <w:keepLines/>
      </w:pPr>
      <w:r>
        <w:t>B. Unoccupied mode always has detected occupants.</w:t>
        <w:br/>
        <w:t>VI: Chế độ không có người luôn phát hiện được người sử dụng.</w:t>
      </w:r>
    </w:p>
    <w:p>
      <w:pPr>
        <w:pStyle w:val="Option"/>
        <w:keepNext/>
        <w:keepLines/>
      </w:pPr>
      <w:r>
        <w:t>C. Both modes are defined only by CO2.</w:t>
        <w:br/>
        <w:t>VI: Cả hai chế độ chỉ được xác định bởi CO2.</w:t>
      </w:r>
    </w:p>
    <w:p>
      <w:pPr>
        <w:pStyle w:val="Option"/>
        <w:keepLines/>
      </w:pPr>
      <w:r>
        <w:t>D. The schedule still calls the zone occupied; only the sensor currently detects no people.</w:t>
        <w:br/>
        <w:t>VI: Theo lịch, vùng vẫn ở trạng thái occupied; chỉ có cảm biến hiện không phát hiện người.</w:t>
      </w:r>
    </w:p>
    <w:p>
      <w:pPr>
        <w:pStyle w:val="QuestionHeader"/>
        <w:keepNext/>
        <w:keepLines/>
      </w:pPr>
      <w:r>
        <w:t>E0961  ·  ASHRAE 62.1-2013 · Addendum p  ·  Area component / Thành phần khu vực</w:t>
      </w:r>
    </w:p>
    <w:p>
      <w:pPr>
        <w:pStyle w:val="StemEnglish"/>
        <w:keepNext/>
        <w:keepLines/>
      </w:pPr>
      <w:r>
        <w:t>Technical focus — “What source does the Ra×Az building component principally represent?”</w:t>
        <w:br/>
        <w:t>A learner records “Cooling-coil sensible load” for Area component. Which option correctly replaces that note while preserving the meaning of ASHRAE 62.1-2013 Addendum p, revised §6.2.7.1 and Table 6.2.2.1?</w:t>
      </w:r>
    </w:p>
    <w:p>
      <w:pPr>
        <w:pStyle w:val="StemVietnamese"/>
        <w:keepNext/>
        <w:keepLines/>
      </w:pPr>
      <w:r>
        <w:t>Trọng tâm kỹ thuật — “Thành phần công trình Ra×Az chủ yếu đại diện cho nguồn nào?”</w:t>
        <w:br/>
        <w:t>Một người học ghi “Tải hiện của dàn coil làm mát” cho Thành phần khu vực. Phương án nào thay thế đúng ghi chú đó mà vẫn giữ nguyên ý nghĩa của ASHRAE 62.1-2013 Addendum p, revised §6.2.7.1 and Table 6.2.2.1?</w:t>
      </w:r>
    </w:p>
    <w:p>
      <w:pPr>
        <w:pStyle w:val="Option"/>
        <w:keepNext/>
        <w:keepLines/>
      </w:pPr>
      <w:r>
        <w:t>A. Area-related contaminant sources independent of current population</w:t>
        <w:br/>
        <w:t>VI: Các nguồn ô nhiễm theo diện tích, không phụ thuộc số người hiện tại</w:t>
      </w:r>
    </w:p>
    <w:p>
      <w:pPr>
        <w:pStyle w:val="Option"/>
        <w:keepNext/>
        <w:keepLines/>
      </w:pPr>
      <w:r>
        <w:t>B. Only occupant bioeffluents</w:t>
        <w:br/>
        <w:t>VI: Chỉ các chất ô nhiễm sinh học do người sử dụng phát sinh</w:t>
      </w:r>
    </w:p>
    <w:p>
      <w:pPr>
        <w:pStyle w:val="Option"/>
        <w:keepNext/>
        <w:keepLines/>
      </w:pPr>
      <w:r>
        <w:t>C. Cooling-coil sensible load</w:t>
        <w:br/>
        <w:t>VI: Tải hiện của dàn coil làm mát</w:t>
      </w:r>
    </w:p>
    <w:p>
      <w:pPr>
        <w:pStyle w:val="Option"/>
        <w:keepLines/>
      </w:pPr>
      <w:r>
        <w:t>D. Filter dust holding capacity</w:t>
        <w:br/>
        <w:t>VI: Khả năng giữ bụi của bộ lọc</w:t>
      </w:r>
    </w:p>
    <w:p>
      <w:pPr>
        <w:pStyle w:val="QuestionHeader"/>
        <w:keepNext/>
        <w:keepLines/>
      </w:pPr>
      <w:r>
        <w:t>E0962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A learner records “The distinction depends only on floor area.” for Eligibility. Which option correctly replaces that note while preserving the meaning of ASHRAE 62.1-2013 Addendum p, Table 6.2.2.1?</w:t>
      </w:r>
    </w:p>
    <w:p>
      <w:pPr>
        <w:pStyle w:val="StemVietnamese"/>
        <w:keepNext/>
        <w:keepLines/>
      </w:pPr>
      <w:r>
        <w:t>Trọng tâm kỹ thuật — “Vì sao lecture hall có thể giảm về 0 ở occupied-standby còn phòng thí nghiệm khoa học thì không theo addendum này?”</w:t>
        <w:br/>
        <w:t>Một người học ghi “Sự khác biệt chỉ phụ thuộc vào diện tích sàn.” cho Tính đủ điều kiện. Phương án nào thay thế đúng ghi chú đó mà vẫn giữ nguyên ý nghĩa của ASHRAE 62.1-2013 Addendum p, Table 6.2.2.1?</w:t>
      </w:r>
    </w:p>
    <w:p>
      <w:pPr>
        <w:pStyle w:val="Option"/>
        <w:keepNext/>
        <w:keepLines/>
      </w:pPr>
      <w:r>
        <w:t>A. The distinction depends only on floor area.</w:t>
        <w:br/>
        <w:t>VI: Sự khác biệt chỉ phụ thuộc vào diện tích sàn.</w:t>
      </w:r>
    </w:p>
    <w:p>
      <w:pPr>
        <w:pStyle w:val="Option"/>
        <w:keepNext/>
        <w:keepLines/>
      </w:pPr>
      <w:r>
        <w:t>B. The lecture hall row carries Note H; the science laboratory row does not.</w:t>
        <w:br/>
        <w:t>VI: Hàng dành cho giảng đường có Note H; hàng dành cho phòng thí nghiệm khoa học thì không.</w:t>
      </w:r>
    </w:p>
    <w:p>
      <w:pPr>
        <w:pStyle w:val="Option"/>
        <w:keepNext/>
        <w:keepLines/>
      </w:pPr>
      <w:r>
        <w:t>C. Science laboratories always have zero Ra.</w:t>
        <w:br/>
        <w:t>VI: Phòng thí nghiệm khoa học luôn có Ra bằng 0.</w:t>
      </w:r>
    </w:p>
    <w:p>
      <w:pPr>
        <w:pStyle w:val="Option"/>
        <w:keepLines/>
      </w:pPr>
      <w:r>
        <w:t>D. Lecture halls have no people component.</w:t>
        <w:br/>
        <w:t>VI: Giảng đường không có người.</w:t>
      </w:r>
    </w:p>
    <w:p>
      <w:pPr>
        <w:pStyle w:val="QuestionHeader"/>
        <w:keepNext/>
        <w:keepLines/>
      </w:pPr>
      <w:r>
        <w:t>E0963  ·  ASHRAE 62.1-2013 · Addendum p  ·  Restoration / Khôi phục</w:t>
      </w:r>
    </w:p>
    <w:p>
      <w:pPr>
        <w:pStyle w:val="StemEnglish"/>
        <w:keepNext/>
        <w:keepLines/>
      </w:pPr>
      <w:r>
        <w:t>Technical focus — “What is the key safety logic when occupancy returns?”</w:t>
        <w:br/>
        <w:t>A learner records “Keep ventilation at zero until CO2 exceeds a limit.” for Restoration. Which option correctly replaces that note while preserving the meaning of ASHRAE 62.1-2013 Addendum p, exception to revised §6.2.7.1.2?</w:t>
      </w:r>
    </w:p>
    <w:p>
      <w:pPr>
        <w:pStyle w:val="StemVietnamese"/>
        <w:keepNext/>
        <w:keepLines/>
      </w:pPr>
      <w:r>
        <w:t>Trọng tâm kỹ thuật — “Logic an toàn cốt lõi khi người quay lại là gì?”</w:t>
        <w:br/>
        <w:t>Một người học ghi “Giữ thông gió ở mức 0 cho đến khi CO2 vượt quá giới hạn.” cho Khôi phục. Phương án nào thay thế đúng ghi chú đó mà vẫn giữ nguyên ý nghĩa của ASHRAE 62.1-2013 Addendum p, exception to revised §6.2.7.1.2?</w:t>
      </w:r>
    </w:p>
    <w:p>
      <w:pPr>
        <w:pStyle w:val="Option"/>
        <w:keepNext/>
        <w:keepLines/>
      </w:pPr>
      <w:r>
        <w:t>A. Wait until the next daily schedule.</w:t>
        <w:br/>
        <w:t>VI: Đợi đến lịch hàng ngày tiếp theo.</w:t>
      </w:r>
    </w:p>
    <w:p>
      <w:pPr>
        <w:pStyle w:val="Option"/>
        <w:keepNext/>
        <w:keepLines/>
      </w:pPr>
      <w:r>
        <w:t>B. Keep ventilation at zero until CO2 exceeds a limit.</w:t>
        <w:br/>
        <w:t>VI: Giữ thông gió ở mức 0 cho đến khi CO2 vượt quá giới hạn.</w:t>
      </w:r>
    </w:p>
    <w:p>
      <w:pPr>
        <w:pStyle w:val="Option"/>
        <w:keepNext/>
        <w:keepLines/>
      </w:pPr>
      <w:r>
        <w:t>C. Restore Vbz whenever occupancy is detected.</w:t>
        <w:br/>
        <w:t>VI: Khôi phục Vbz bất cứ khi nào phát hiện có người sử dụng.</w:t>
      </w:r>
    </w:p>
    <w:p>
      <w:pPr>
        <w:pStyle w:val="Option"/>
        <w:keepLines/>
      </w:pPr>
      <w:r>
        <w:t>D. Open only the exhaust damper.</w:t>
        <w:br/>
        <w:t>VI: Chỉ mở van gió thải.</w:t>
      </w:r>
    </w:p>
    <w:p>
      <w:pPr>
        <w:pStyle w:val="QuestionHeader"/>
        <w:keepNext/>
        <w:keepLines/>
      </w:pPr>
      <w:r>
        <w:t>E0964  ·  ASHRAE 62.1-2013 · Addendum p  ·  Table use / Cách sử dụng bảng</w:t>
      </w:r>
    </w:p>
    <w:p>
      <w:pPr>
        <w:pStyle w:val="StemEnglish"/>
        <w:keepNext/>
        <w:keepLines/>
      </w:pPr>
      <w:r>
        <w:t>Technical focus — “Why does the table state that it is not valid in isolation?”</w:t>
        <w:br/>
        <w:t>A learner records “It is only a manufacturer catalog.” for Table use. Which option correctly replaces that note while preserving the meaning of ASHRAE 62.1-2013 Addendum p, Table 6.2.2.1 heading and notes?</w:t>
      </w:r>
    </w:p>
    <w:p>
      <w:pPr>
        <w:pStyle w:val="StemVietnamese"/>
        <w:keepNext/>
        <w:keepLines/>
      </w:pPr>
      <w:r>
        <w:t>Trọng tâm kỹ thuật — “Vì sao bảng ghi rõ không có giá trị khi dùng tách rời?”</w:t>
        <w:br/>
        <w:t>Một người học ghi “Đây chỉ là danh mục của nhà sản xuất.” cho Cách sử dụng bảng. Phương án nào thay thế đúng ghi chú đó mà vẫn giữ nguyên ý nghĩa của ASHRAE 62.1-2013 Addendum p, Table 6.2.2.1 heading and notes?</w:t>
      </w:r>
    </w:p>
    <w:p>
      <w:pPr>
        <w:pStyle w:val="Option"/>
        <w:keepNext/>
        <w:keepLines/>
      </w:pPr>
      <w:r>
        <w:t>A. Every row requires the same Note H.</w:t>
        <w:br/>
        <w:t>VI: Mỗi hàng yêu cầu cùng một Note H.</w:t>
      </w:r>
    </w:p>
    <w:p>
      <w:pPr>
        <w:pStyle w:val="Option"/>
        <w:keepNext/>
        <w:keepLines/>
      </w:pPr>
      <w:r>
        <w:t>B. The table contains no numerical values.</w:t>
        <w:br/>
        <w:t>VI: Bảng không chứa giá trị số.</w:t>
      </w:r>
    </w:p>
    <w:p>
      <w:pPr>
        <w:pStyle w:val="Option"/>
        <w:keepNext/>
        <w:keepLines/>
      </w:pPr>
      <w:r>
        <w:t>C. It is only a manufacturer catalog.</w:t>
        <w:br/>
        <w:t>VI: Đây chỉ là danh mục của nhà sản xuất.</w:t>
      </w:r>
    </w:p>
    <w:p>
      <w:pPr>
        <w:pStyle w:val="Option"/>
        <w:keepLines/>
      </w:pPr>
      <w:r>
        <w:t>D.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QuestionHeader"/>
        <w:keepNext/>
        <w:keepLines/>
      </w:pPr>
      <w:r>
        <w:t>E0965  ·  ASHRAE 62.1-2013 · Addendum p  ·  Default population / Số người mặc định</w:t>
      </w:r>
    </w:p>
    <w:p>
      <w:pPr>
        <w:pStyle w:val="StemEnglish"/>
        <w:keepNext/>
        <w:keepLines/>
      </w:pPr>
      <w:r>
        <w:t>Technical focus — “When should the default occupant density in the table be used?”</w:t>
        <w:br/>
        <w:t>A learner records “Only in unoccupied mode” for Default population. Which option correctly replaces that note while preserving the meaning of ASHRAE 62.1-2013 Addendum p, Table 6.2.2.1 General Note 4?</w:t>
      </w:r>
    </w:p>
    <w:p>
      <w:pPr>
        <w:pStyle w:val="StemVietnamese"/>
        <w:keepNext/>
        <w:keepLines/>
      </w:pPr>
      <w:r>
        <w:t>Trọng tâm kỹ thuật — “Khi nào dùng mật độ người mặc định trong bảng?”</w:t>
        <w:br/>
        <w:t>Một người học ghi “Chỉ ở chế độ không có người” cho Số người mặc định. Phương án nào thay thế đúng ghi chú đó mà vẫn giữ nguyên ý nghĩa của ASHRAE 62.1-2013 Addendum p, Table 6.2.2.1 General Note 4?</w:t>
      </w:r>
    </w:p>
    <w:p>
      <w:pPr>
        <w:pStyle w:val="Option"/>
        <w:keepNext/>
        <w:keepLines/>
      </w:pPr>
      <w:r>
        <w:t>A. When actual occupant density is not known</w:t>
        <w:br/>
        <w:t>VI: Khi không biết mật độ người sử dụng thực tế</w:t>
      </w:r>
    </w:p>
    <w:p>
      <w:pPr>
        <w:pStyle w:val="Option"/>
        <w:keepNext/>
        <w:keepLines/>
      </w:pPr>
      <w:r>
        <w:t>B. Only in unoccupied mode</w:t>
        <w:br/>
        <w:t>VI: Chỉ ở chế độ không có người</w:t>
      </w:r>
    </w:p>
    <w:p>
      <w:pPr>
        <w:pStyle w:val="Option"/>
        <w:keepNext/>
        <w:keepLines/>
      </w:pPr>
      <w:r>
        <w:t>C. Only for dwelling units</w:t>
        <w:br/>
        <w:t>VI: Chỉ dành cho căn hộ chung cư</w:t>
      </w:r>
    </w:p>
    <w:p>
      <w:pPr>
        <w:pStyle w:val="Option"/>
        <w:keepLines/>
      </w:pPr>
      <w:r>
        <w:t>D. Whenever an occupant sensor is installed</w:t>
        <w:br/>
        <w:t>VI: Bất cứ khi nào cảm biến hiện diện được lắp đặt</w:t>
      </w:r>
    </w:p>
    <w:p>
      <w:pPr>
        <w:pStyle w:val="QuestionHeader"/>
        <w:keepNext/>
        <w:keepLines/>
      </w:pPr>
      <w:r>
        <w:t>E0966  ·  ASHRAE 62.1-2013 · Addendum p  ·  Area component calculation / Tính toán thành phần diện tích</w:t>
      </w:r>
    </w:p>
    <w:p>
      <w:pPr>
        <w:pStyle w:val="StemEnglish"/>
        <w:keepNext/>
        <w:keepLines/>
      </w:pPr>
      <w:r>
        <w:t>Technical focus — “An H-marked office zone has Az = 2000 ft² and Ra = 0.06 cfm/ft². What is its building component Ra×Az in occupied mode?”</w:t>
        <w:br/>
        <w:t>A learner records “33.3 cfm” for Area component calculation. Which option correctly replaces that note while preserving the meaning of ASHRAE 62.1-2013 Addendum p, revised §6.2.7.1.2 and Table 6.2.2.1?</w:t>
      </w:r>
    </w:p>
    <w:p>
      <w:pPr>
        <w:pStyle w:val="StemVietnamese"/>
        <w:keepNext/>
        <w:keepLines/>
      </w:pPr>
      <w:r>
        <w:t>Trọng tâm kỹ thuật — “Vùng văn phòng có H, Az = 2000 ft² và Ra = 0,06 cfm/ft². Thành phần công trình Ra×Az ở occupied mode là bao nhiêu?”</w:t>
        <w:br/>
        <w:t>Một người học ghi “33.3 cfm” cho Tính toán thành phần diện tích. Phương án nào thay thế đúng ghi chú đó mà vẫn giữ nguyên ý nghĩa của ASHRAE 62.1-2013 Addendum p, revised §6.2.7.1.2 and Table 6.2.2.1?</w:t>
      </w:r>
    </w:p>
    <w:p>
      <w:pPr>
        <w:pStyle w:val="Option"/>
        <w:keepNext/>
        <w:keepLines/>
      </w:pPr>
      <w:r>
        <w:t>A. 0 cfm</w:t>
        <w:br/>
        <w:t>VI: 0 cfm</w:t>
      </w:r>
    </w:p>
    <w:p>
      <w:pPr>
        <w:pStyle w:val="Option"/>
        <w:keepNext/>
        <w:keepLines/>
      </w:pPr>
      <w:r>
        <w:t>B. 120 cfm</w:t>
        <w:br/>
        <w:t>VI: 120 cfm</w:t>
      </w:r>
    </w:p>
    <w:p>
      <w:pPr>
        <w:pStyle w:val="Option"/>
        <w:keepNext/>
        <w:keepLines/>
      </w:pPr>
      <w:r>
        <w:t>C. 33.3 cfm</w:t>
        <w:br/>
        <w:t>VI: 33.3 cfm</w:t>
      </w:r>
    </w:p>
    <w:p>
      <w:pPr>
        <w:pStyle w:val="Option"/>
        <w:keepLines/>
      </w:pPr>
      <w:r>
        <w:t>D. 2000 cfm</w:t>
        <w:br/>
        <w:t>VI: 2000 cfm</w:t>
      </w:r>
    </w:p>
    <w:p>
      <w:pPr>
        <w:pStyle w:val="QuestionHeader"/>
        <w:keepNext/>
        <w:keepLines/>
      </w:pPr>
      <w:r>
        <w:t>E0967  ·  ASHRAE 62.1-2013 · Addendum p  ·  Area component calculation / Tính toán thành phần diện tích</w:t>
      </w:r>
    </w:p>
    <w:p>
      <w:pPr>
        <w:pStyle w:val="StemEnglish"/>
        <w:keepNext/>
        <w:keepLines/>
      </w:pPr>
      <w:r>
        <w:t>Technical focus — “A conference room has Az = 500 ft² and Ra = 0.06 cfm/ft². What is the area component?”</w:t>
        <w:br/>
        <w:t>A learner records “0.12 cfm” for Area component calculation. Which option correctly replaces that note while preserving the meaning of ASHRAE 62.1-2013 Addendum p, Table 6.2.2.1?</w:t>
      </w:r>
    </w:p>
    <w:p>
      <w:pPr>
        <w:pStyle w:val="StemVietnamese"/>
        <w:keepNext/>
        <w:keepLines/>
      </w:pPr>
      <w:r>
        <w:t>Trọng tâm kỹ thuật — “Phòng họp có Az = 500 ft² và Ra = 0,06 cfm/ft². Thành phần theo diện tích là bao nhiêu?”</w:t>
        <w:br/>
        <w:t>Một người học ghi “0.12 cfm” cho Tính toán thành phần diện tích. Phương án nào thay thế đúng ghi chú đó mà vẫn giữ nguyên ý nghĩa của ASHRAE 62.1-2013 Addendum p, Table 6.2.2.1?</w:t>
      </w:r>
    </w:p>
    <w:p>
      <w:pPr>
        <w:pStyle w:val="Option"/>
        <w:keepNext/>
        <w:keepLines/>
      </w:pPr>
      <w:r>
        <w:t>A. 300 cfm</w:t>
        <w:br/>
        <w:t>VI: 300 cfm</w:t>
      </w:r>
    </w:p>
    <w:p>
      <w:pPr>
        <w:pStyle w:val="Option"/>
        <w:keepNext/>
        <w:keepLines/>
      </w:pPr>
      <w:r>
        <w:t>B. 0.12 cfm</w:t>
        <w:br/>
        <w:t>VI: 0.12 cfm</w:t>
      </w:r>
    </w:p>
    <w:p>
      <w:pPr>
        <w:pStyle w:val="Option"/>
        <w:keepNext/>
        <w:keepLines/>
      </w:pPr>
      <w:r>
        <w:t>C. 30 cfm</w:t>
        <w:br/>
        <w:t>VI: 30 cfm</w:t>
      </w:r>
    </w:p>
    <w:p>
      <w:pPr>
        <w:pStyle w:val="Option"/>
        <w:keepLines/>
      </w:pPr>
      <w:r>
        <w:t>D. 3 cfm</w:t>
        <w:br/>
        <w:t>VI: 3 cfm</w:t>
      </w:r>
    </w:p>
    <w:p>
      <w:pPr>
        <w:pStyle w:val="QuestionHeader"/>
        <w:keepNext/>
        <w:keepLines/>
      </w:pPr>
      <w:r>
        <w:t>E0968  ·  ASHRAE 62.1-2013 · Addendum p  ·  Standby action / Tác động ở chế độ chờ</w:t>
      </w:r>
    </w:p>
    <w:p>
      <w:pPr>
        <w:pStyle w:val="StemEnglish"/>
        <w:keepNext/>
        <w:keepLines/>
      </w:pPr>
      <w:r>
        <w:t>Use the accompanying original study figure as a visual cue. Technical focus — “An H-marked conference room is scheduled occupied, and its occupant sensor detects zero people. What may the control do?”</w:t>
        <w:br/>
        <w:t>A learner records “Declare unoccupied mode automatically.” for Standby action. Which option correctly replaces that note while preserving the meaning of ASHRAE 62.1-2013 Addendum p, definition and Note H?</w:t>
      </w:r>
    </w:p>
    <w:p>
      <w:pPr>
        <w:pStyle w:val="StemVietnamese"/>
        <w:keepNext/>
        <w:keepLines/>
      </w:pPr>
      <w:r>
        <w:t>Dùng hình ôn tập gốc đi kèm làm gợi ý trực quan. Trọng tâm kỹ thuật — “Phòng họp có H đang trong lịch sử dụng nhưng cảm biến phát hiện không có người. Điều khiển được phép làm gì?”</w:t>
        <w:br/>
        <w:t>Một người học ghi “Tự động khai báo chế độ không có người.” cho Tác động ở chế độ chờ. Phương án nào thay thế đúng ghi chú đó mà vẫn giữ nguyên ý nghĩa của ASHRAE 62.1-2013 Addendum p, definition and Note H?</w:t>
      </w:r>
    </w:p>
    <w:p>
      <w:pPr>
        <w:keepNext/>
        <w:spacing w:before="40" w:after="20"/>
        <w:jc w:val="center"/>
      </w:pPr>
      <w:r>
        <w:drawing>
          <wp:inline xmlns:a="http://schemas.openxmlformats.org/drawingml/2006/main" xmlns:pic="http://schemas.openxmlformats.org/drawingml/2006/picture">
            <wp:extent cx="4800600" cy="2589797"/>
            <wp:docPr id="157" name="Picture 157"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Keep at least Ra×Az with no exception.</w:t>
        <w:br/>
        <w:t>VI: Giữ ít nhất Ra×Az, không có ngoại lệ.</w:t>
      </w:r>
    </w:p>
    <w:p>
      <w:pPr>
        <w:pStyle w:val="Option"/>
        <w:keepNext/>
        <w:keepLines/>
      </w:pPr>
      <w:r>
        <w:t>B. Declare unoccupied mode automatically.</w:t>
        <w:br/>
        <w:t>VI: Tự động khai báo chế độ không có người.</w:t>
      </w:r>
    </w:p>
    <w:p>
      <w:pPr>
        <w:pStyle w:val="Option"/>
        <w:keepNext/>
        <w:keepLines/>
      </w:pPr>
      <w:r>
        <w:t>C. Use outdoor temperature to decide whether anyone is present.</w:t>
        <w:br/>
        <w:t>VI: Sử dụng nhiệt độ ngoài trời để quyết định xem có người nào có mặt hay không.</w:t>
      </w:r>
    </w:p>
    <w:p>
      <w:pPr>
        <w:pStyle w:val="Option"/>
        <w:keepLines/>
      </w:pPr>
      <w:r>
        <w:t>D. Reduce ventilation air to zero until occupancy is detected.</w:t>
        <w:br/>
        <w:t>VI: Giảm lượng khí thông gió xuống 0 cho đến khi phát hiện có người.</w:t>
      </w:r>
    </w:p>
    <w:p>
      <w:pPr>
        <w:pStyle w:val="QuestionHeader"/>
        <w:keepNext/>
        <w:keepLines/>
      </w:pPr>
      <w:r>
        <w:t>E0969  ·  ASHRAE 62.1-2013 · Addendum p  ·  Noneligible space / Không gian không đủ điều kiện</w:t>
      </w:r>
    </w:p>
    <w:p>
      <w:pPr>
        <w:pStyle w:val="StemEnglish"/>
        <w:keepNext/>
        <w:keepLines/>
      </w:pPr>
      <w:r>
        <w:t>Technical focus — “A science laboratory is scheduled occupied but temporarily empty. May ventilation be reduced to zero under Addendum p?”</w:t>
        <w:br/>
        <w:t>A learner records “No; because it has no occupant sensor definition.” for Noneligible space. Which option correctly replaces that note while preserving the meaning of ASHRAE 62.1-2013 Addendum p, Table 6.2.2.1?</w:t>
      </w:r>
    </w:p>
    <w:p>
      <w:pPr>
        <w:pStyle w:val="StemVietnamese"/>
        <w:keepNext/>
        <w:keepLines/>
      </w:pPr>
      <w:r>
        <w:t>Trọng tâm kỹ thuật — “Phòng thí nghiệm khoa học đang trong lịch sử dụng nhưng tạm thời trống. Có được giảm thông gió về 0 theo Addendum p không?”</w:t>
        <w:br/>
        <w:t>Một người học ghi “Không; bởi vì nó không có định nghĩa cảm biến hiện diện.” cho Không gian không đủ điều kiện. Phương án nào thay thế đúng ghi chú đó mà vẫn giữ nguyên ý nghĩa của ASHRAE 62.1-2013 Addendum p, Table 6.2.2.1?</w:t>
      </w:r>
    </w:p>
    <w:p>
      <w:pPr>
        <w:pStyle w:val="Option"/>
        <w:keepNext/>
        <w:keepLines/>
      </w:pPr>
      <w:r>
        <w:t>A. No; its table row is not marked H.</w:t>
        <w:br/>
        <w:t>VI: Không; hàng trong bảng của nó không được đánh dấu H.</w:t>
      </w:r>
    </w:p>
    <w:p>
      <w:pPr>
        <w:pStyle w:val="Option"/>
        <w:keepNext/>
        <w:keepLines/>
      </w:pPr>
      <w:r>
        <w:t>B. Yes; because Ra is 0.18 cfm/ft².</w:t>
        <w:br/>
        <w:t>VI: Có; vì Ra là 0,18 cfm/ft².</w:t>
      </w:r>
    </w:p>
    <w:p>
      <w:pPr>
        <w:pStyle w:val="Option"/>
        <w:keepNext/>
        <w:keepLines/>
      </w:pPr>
      <w:r>
        <w:t>C. No; because it has no occupant sensor definition.</w:t>
        <w:br/>
        <w:t>VI: Không; bởi vì nó không có định nghĩa cảm biến hiện diện.</w:t>
      </w:r>
    </w:p>
    <w:p>
      <w:pPr>
        <w:pStyle w:val="Option"/>
        <w:keepLines/>
      </w:pPr>
      <w:r>
        <w:t>D. Yes; every empty room qualifies.</w:t>
        <w:br/>
        <w:t>VI: Có; mọi phòng trống đều đủ điều kiện.</w:t>
      </w:r>
    </w:p>
    <w:p>
      <w:pPr>
        <w:pStyle w:val="QuestionHeader"/>
        <w:keepNext/>
        <w:keepLines/>
      </w:pPr>
      <w:r>
        <w:t>E0970  ·  ASHRAE 62.1-2013 · Addendum p  ·  Row interpretation / Giải thích hàng</w:t>
      </w:r>
    </w:p>
    <w:p>
      <w:pPr>
        <w:pStyle w:val="StemEnglish"/>
        <w:keepNext/>
        <w:keepLines/>
      </w:pPr>
      <w:r>
        <w:t>Technical focus — “Which listed space is eligible for Note H?”</w:t>
        <w:br/>
        <w:t>A learner records “Swimming pool and deck” for Row interpretation. Which option correctly replaces that note while preserving the meaning of ASHRAE 62.1-2013 Addendum p, Table 6.2.2.1?</w:t>
      </w:r>
    </w:p>
    <w:p>
      <w:pPr>
        <w:pStyle w:val="StemVietnamese"/>
        <w:keepNext/>
        <w:keepLines/>
      </w:pPr>
      <w:r>
        <w:t>Trọng tâm kỹ thuật — “Không gian nào trong các lựa chọn được áp dụng Note H?”</w:t>
        <w:br/>
        <w:t>Một người học ghi “Bể bơi và sân hiên” cho Giải thích hàng. Phương án nào thay thế đúng ghi chú đó mà vẫn giữ nguyên ý nghĩa của ASHRAE 62.1-2013 Addendum p, Table 6.2.2.1?</w:t>
      </w:r>
    </w:p>
    <w:p>
      <w:pPr>
        <w:pStyle w:val="Option"/>
        <w:keepNext/>
        <w:keepLines/>
      </w:pPr>
      <w:r>
        <w:t>A. Science laboratory</w:t>
        <w:br/>
        <w:t>VI: Phòng thí nghiệm khoa học</w:t>
      </w:r>
    </w:p>
    <w:p>
      <w:pPr>
        <w:pStyle w:val="Option"/>
        <w:keepNext/>
        <w:keepLines/>
      </w:pPr>
      <w:r>
        <w:t>B. Office space</w:t>
        <w:br/>
        <w:t>VI: Không gian văn phòng</w:t>
      </w:r>
    </w:p>
    <w:p>
      <w:pPr>
        <w:pStyle w:val="Option"/>
        <w:keepNext/>
        <w:keepLines/>
      </w:pPr>
      <w:r>
        <w:t>C. Beauty and nail salon</w:t>
        <w:br/>
        <w:t>VI: Tiệm làm đẹp và nail</w:t>
      </w:r>
    </w:p>
    <w:p>
      <w:pPr>
        <w:pStyle w:val="Option"/>
        <w:keepLines/>
      </w:pPr>
      <w:r>
        <w:t>D. Swimming pool and deck</w:t>
        <w:br/>
        <w:t>VI: Bể bơi và sân hiên</w:t>
      </w:r>
    </w:p>
    <w:p>
      <w:pPr>
        <w:pStyle w:val="QuestionHeader"/>
        <w:keepNext/>
        <w:keepLines/>
      </w:pPr>
      <w:r>
        <w:t>E0971  ·  ASHRAE 62.1-2013 · Addendum p  ·  Row interpretation / Giải thích hàng</w:t>
      </w:r>
    </w:p>
    <w:p>
      <w:pPr>
        <w:pStyle w:val="StemEnglish"/>
        <w:keepNext/>
        <w:keepLines/>
      </w:pPr>
      <w:r>
        <w:t>Technical focus — “Which public-assembly space is not marked H in the revised table?”</w:t>
        <w:br/>
        <w:t>A learner records “Lobbies” for Row interpretation. Which option correctly replaces that note while preserving the meaning of ASHRAE 62.1-2013 Addendum p, Table 6.2.2.1?</w:t>
      </w:r>
    </w:p>
    <w:p>
      <w:pPr>
        <w:pStyle w:val="StemVietnamese"/>
        <w:keepNext/>
        <w:keepLines/>
      </w:pPr>
      <w:r>
        <w:t>Trọng tâm kỹ thuật — “Không gian tập trung công cộng nào không được đánh dấu H trong bảng sửa đổi?”</w:t>
        <w:br/>
        <w:t>Một người học ghi “Hành lang” cho Giải thích hàng. Phương án nào thay thế đúng ghi chú đó mà vẫn giữ nguyên ý nghĩa của ASHRAE 62.1-2013 Addendum p, Table 6.2.2.1?</w:t>
      </w:r>
    </w:p>
    <w:p>
      <w:pPr>
        <w:pStyle w:val="Option"/>
        <w:keepNext/>
        <w:keepLines/>
      </w:pPr>
      <w:r>
        <w:t>A. Lobbies</w:t>
        <w:br/>
        <w:t>VI: Hành lang</w:t>
      </w:r>
    </w:p>
    <w:p>
      <w:pPr>
        <w:pStyle w:val="Option"/>
        <w:keepNext/>
        <w:keepLines/>
      </w:pPr>
      <w:r>
        <w:t>B. Museums/galleries</w:t>
        <w:br/>
        <w:t>VI: Bảo tàng/phòng trưng bày</w:t>
      </w:r>
    </w:p>
    <w:p>
      <w:pPr>
        <w:pStyle w:val="Option"/>
        <w:keepNext/>
        <w:keepLines/>
      </w:pPr>
      <w:r>
        <w:t>C. Libraries</w:t>
        <w:br/>
        <w:t>VI: Thư viện</w:t>
      </w:r>
    </w:p>
    <w:p>
      <w:pPr>
        <w:pStyle w:val="Option"/>
        <w:keepLines/>
      </w:pPr>
      <w:r>
        <w:t>D. Auditorium seating area</w:t>
        <w:br/>
        <w:t>VI: Khu vực ghế ngồi khán phòng</w:t>
      </w:r>
    </w:p>
    <w:p>
      <w:pPr>
        <w:pStyle w:val="QuestionHeader"/>
        <w:keepNext/>
        <w:keepLines/>
      </w:pPr>
      <w:r>
        <w:t>E0972  ·  ASHRAE 62.1-2013 · Addendum p  ·  Restoration action / Hành động khôi phục</w:t>
      </w:r>
    </w:p>
    <w:p>
      <w:pPr>
        <w:pStyle w:val="StemEnglish"/>
        <w:keepNext/>
        <w:keepLines/>
      </w:pPr>
      <w:r>
        <w:t>Technical focus — “A standby zone is at zero ventilation. The sensor detects one person. What is the required immediate control outcome?”</w:t>
        <w:br/>
        <w:t>A learner records “Switch to unoccupied mode.” for Restoration action. Which option correctly replaces that note while preserving the meaning of ASHRAE 62.1-2013 Addendum p, exception to revised §6.2.7.1.2?</w:t>
      </w:r>
    </w:p>
    <w:p>
      <w:pPr>
        <w:pStyle w:val="StemVietnamese"/>
        <w:keepNext/>
        <w:keepLines/>
      </w:pPr>
      <w:r>
        <w:t>Trọng tâm kỹ thuật — “Vùng standby đang ở lưu lượng 0. Cảm biến phát hiện một người. Kết quả điều khiển bắt buộc là gì?”</w:t>
        <w:br/>
        <w:t>Một người học ghi “Chuyển sang chế độ không có người.” cho Hành động khôi phục. Phương án nào thay thế đúng ghi chú đó mà vẫn giữ nguyên ý nghĩa của ASHRAE 62.1-2013 Addendum p, exception to revised §6.2.7.1.2?</w:t>
      </w:r>
    </w:p>
    <w:p>
      <w:pPr>
        <w:pStyle w:val="Option"/>
        <w:keepNext/>
        <w:keepLines/>
      </w:pPr>
      <w:r>
        <w:t>A. Remain at zero until CO2 rises.</w:t>
        <w:br/>
        <w:t>VI: Giữ nguyên ở mức 0 cho đến khi CO2 tăng lên.</w:t>
      </w:r>
    </w:p>
    <w:p>
      <w:pPr>
        <w:pStyle w:val="Option"/>
        <w:keepNext/>
        <w:keepLines/>
      </w:pPr>
      <w:r>
        <w:t>B. Switch to unoccupied mode.</w:t>
        <w:br/>
        <w:t>VI: Chuyển sang chế độ không có người.</w:t>
      </w:r>
    </w:p>
    <w:p>
      <w:pPr>
        <w:pStyle w:val="Option"/>
        <w:keepNext/>
        <w:keepLines/>
      </w:pPr>
      <w:r>
        <w:t>C. Disable the occupant sensor.</w:t>
        <w:br/>
        <w:t>VI: Tắt cảm biến hiện diện.</w:t>
      </w:r>
    </w:p>
    <w:p>
      <w:pPr>
        <w:pStyle w:val="Option"/>
        <w:keepLines/>
      </w:pPr>
      <w:r>
        <w:t>D. Exit standby and restore Vbz.</w:t>
        <w:br/>
        <w:t>VI: Thoát khỏi chế độ chờ và khôi phục Vbz.</w:t>
      </w:r>
    </w:p>
    <w:p>
      <w:pPr>
        <w:pStyle w:val="QuestionHeader"/>
        <w:keepNext/>
        <w:keepLines/>
      </w:pPr>
      <w:r>
        <w:t>E0973  ·  ASHRAE 62.1-2013 · Addendum p  ·  Density adjustment / Điều chỉnh mật độ</w:t>
      </w:r>
    </w:p>
    <w:p>
      <w:pPr>
        <w:pStyle w:val="StemEnglish"/>
        <w:keepNext/>
        <w:keepLines/>
      </w:pPr>
      <w:r>
        <w:t>Technical focus — “At a site with air density different from the table basis, what does the general note allow?”</w:t>
        <w:br/>
        <w:t>A learner records “The table cannot be used.” for Density adjustment. Which option correctly replaces that note while preserving the meaning of ASHRAE 62.1-2013 Addendum p, Table 6.2.2.1 General Note 3?</w:t>
      </w:r>
    </w:p>
    <w:p>
      <w:pPr>
        <w:pStyle w:val="StemVietnamese"/>
        <w:keepNext/>
        <w:keepLines/>
      </w:pPr>
      <w:r>
        <w:t>Trọng tâm kỹ thuật — “Tại địa điểm có khối lượng riêng không khí khác cơ sở bảng, ghi chú chung cho phép gì?”</w:t>
        <w:br/>
        <w:t>Một người học ghi “Không thể sử dụng bàn.” cho Điều chỉnh mật độ. Phương án nào thay thế đúng ghi chú đó mà vẫn giữ nguyên ý nghĩa của ASHRAE 62.1-2013 Addendum p, Table 6.2.2.1 General Note 3?</w:t>
      </w:r>
    </w:p>
    <w:p>
      <w:pPr>
        <w:pStyle w:val="Option"/>
        <w:keepNext/>
        <w:keepLines/>
      </w:pPr>
      <w:r>
        <w:t>A.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Option"/>
        <w:keepNext/>
        <w:keepLines/>
      </w:pPr>
      <w:r>
        <w:t>B. Only Rp may be adjusted, never Ra.</w:t>
        <w:br/>
        <w:t>VI: Chỉ có thể điều chỉnh Rp, không bao giờ điều chỉnh Ra.</w:t>
      </w:r>
    </w:p>
    <w:p>
      <w:pPr>
        <w:pStyle w:val="Option"/>
        <w:keepNext/>
        <w:keepLines/>
      </w:pPr>
      <w:r>
        <w:t>C. All rates must be doubled.</w:t>
        <w:br/>
        <w:t>VI: Tất cả giá phải tăng gấp đôi.</w:t>
      </w:r>
    </w:p>
    <w:p>
      <w:pPr>
        <w:pStyle w:val="Option"/>
        <w:keepLines/>
      </w:pPr>
      <w:r>
        <w:t>D. The table cannot be used.</w:t>
        <w:br/>
        <w:t>VI: Không thể sử dụng bàn.</w:t>
      </w:r>
    </w:p>
    <w:p>
      <w:pPr>
        <w:pStyle w:val="QuestionHeader"/>
        <w:keepNext/>
        <w:keepLines/>
      </w:pPr>
      <w:r>
        <w:t>E0974  ·  ASHRAE 62.1-2013 · Addendum p  ·  Sensor logic / Logic cảm biến</w:t>
      </w:r>
    </w:p>
    <w:p>
      <w:pPr>
        <w:pStyle w:val="StemEnglish"/>
        <w:keepNext/>
        <w:keepLines/>
      </w:pPr>
      <w:r>
        <w:t>Technical focus — “A controller drives ventilation to zero whenever CO2 is below 700 ppm, even without an occupant sensor. What is the flaw?”</w:t>
        <w:br/>
        <w:t>A learner records “The zone must be unscheduled before DCV can operate.” for Sensor logic. Which option correctly replaces that note while preserving the meaning of ASHRAE 62.1-2013 Addendum p, Foreword and added definitions?</w:t>
      </w:r>
    </w:p>
    <w:p>
      <w:pPr>
        <w:pStyle w:val="StemVietnamese"/>
        <w:keepNext/>
        <w:keepLines/>
      </w:pPr>
      <w:r>
        <w:t>Trọng tâm kỹ thuật — “Bộ điều khiển đưa thông gió về 0 khi CO2 dưới 700 ppm dù không có cảm biến hiện diện. Sai sót là gì?”</w:t>
        <w:br/>
        <w:t>Một người học ghi “Vùng phải ngoài lịch có người thì DCV mới có thể vận hành.” cho Logic cảm biến. Phương án nào thay thế đúng ghi chú đó mà vẫn giữ nguyên ý nghĩa của ASHRAE 62.1-2013 Addendum p, Foreword and added definitions?</w:t>
      </w:r>
    </w:p>
    <w:p>
      <w:pPr>
        <w:pStyle w:val="Option"/>
        <w:keepNext/>
        <w:keepLines/>
      </w:pPr>
      <w:r>
        <w:t>A. The CO2 set point is always required to be 1000 ppm.</w:t>
        <w:br/>
        <w:t>VI: Điểm đặt CO2 luôn được yêu cầu là 1000 ppm.</w:t>
      </w:r>
    </w:p>
    <w:p>
      <w:pPr>
        <w:pStyle w:val="Option"/>
        <w:keepNext/>
        <w:keepLines/>
      </w:pPr>
      <w:r>
        <w:t>B. The addendum permits zero only from confirmed occupied-standby status using an occupant sensor.</w:t>
        <w:br/>
        <w:t>VI: Addendum chỉ cho phép lưu lượng bằng 0 khi cảm biến hiện diện xác nhận trạng thái occupied-standby.</w:t>
      </w:r>
    </w:p>
    <w:p>
      <w:pPr>
        <w:pStyle w:val="Option"/>
        <w:keepNext/>
        <w:keepLines/>
      </w:pPr>
      <w:r>
        <w:t>C. CO2 cannot be used in any ventilation control.</w:t>
        <w:br/>
        <w:t>VI: CO2 không thể được sử dụng trong bất kỳ điều khiển thông gió nào.</w:t>
      </w:r>
    </w:p>
    <w:p>
      <w:pPr>
        <w:pStyle w:val="Option"/>
        <w:keepLines/>
      </w:pPr>
      <w:r>
        <w:t>D. The zone must be unscheduled before DCV can operate.</w:t>
        <w:br/>
        <w:t>VI: Vùng phải ngoài lịch có người thì DCV mới có thể vận hành.</w:t>
      </w:r>
    </w:p>
    <w:p>
      <w:pPr>
        <w:pStyle w:val="QuestionHeader"/>
        <w:keepNext/>
        <w:keepLines/>
      </w:pPr>
      <w:r>
        <w:t>E0975  ·  ASHRAE 62.1-2013 · Addendum p  ·  Schedule vs presence / Lịch trình và sự hiện diện</w:t>
      </w:r>
    </w:p>
    <w:p>
      <w:pPr>
        <w:pStyle w:val="StemEnglish"/>
        <w:keepNext/>
        <w:keepLines/>
      </w:pPr>
      <w:r>
        <w:t>Use the accompanying original study figure as a visual cue. Technical focus — “At 14:00 a room is scheduled occupied, but no person is sensed. At 22:00 it is not scheduled occupied. What are the two modes?”</w:t>
        <w:br/>
        <w:t>A learner records “Unoccupied; unoccupied” for Schedule vs presence. Which option correctly replaces that note while preserving the meaning of ASHRAE 62.1-2013 Addendum p, added §3 definitions?</w:t>
      </w:r>
    </w:p>
    <w:p>
      <w:pPr>
        <w:pStyle w:val="StemVietnamese"/>
        <w:keepNext/>
        <w:keepLines/>
      </w:pPr>
      <w:r>
        <w:t>Dùng hình ôn tập gốc đi kèm làm gợi ý trực quan. Trọng tâm kỹ thuật — “Lúc 14:00 phòng nằm trong lịch sử dụng nhưng không phát hiện người; lúc 22:00 phòng ngoài lịch sử dụng. Hai trạng thái lần lượt là gì?”</w:t>
        <w:br/>
        <w:t>Một người học ghi “Không có người; không có người” cho Lịch trình và sự hiện diện. Phương án nào thay thế đúng ghi chú đó mà vẫn giữ nguyên ý nghĩa của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158" name="Picture 158"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occupied-standby</w:t>
        <w:br/>
        <w:t>VI: Không có người; occupied-standby (chờ trong thời gian được xếp lịch có người)</w:t>
      </w:r>
    </w:p>
    <w:p>
      <w:pPr>
        <w:pStyle w:val="Option"/>
        <w:keepNext/>
        <w:keepLines/>
      </w:pPr>
      <w:r>
        <w:t>B. Occupied; occupied</w:t>
        <w:br/>
        <w:t>VI: Có người; có người</w:t>
      </w:r>
    </w:p>
    <w:p>
      <w:pPr>
        <w:pStyle w:val="Option"/>
        <w:keepNext/>
        <w:keepLines/>
      </w:pPr>
      <w:r>
        <w:t>C. Occupied-standby; unoccupied</w:t>
        <w:br/>
        <w:t>VI: Occupied-standby (chờ trong thời gian được xếp lịch có người); không có người</w:t>
      </w:r>
    </w:p>
    <w:p>
      <w:pPr>
        <w:pStyle w:val="Option"/>
        <w:keepLines/>
      </w:pPr>
      <w:r>
        <w:t>D. Unoccupied; unoccupied</w:t>
        <w:br/>
        <w:t>VI: Không có người; không có người</w:t>
      </w:r>
    </w:p>
    <w:p>
      <w:pPr>
        <w:pStyle w:val="QuestionHeader"/>
        <w:keepNext/>
        <w:keepLines/>
      </w:pPr>
      <w:r>
        <w:t>E0976  ·  ASHRAE 62.1-2013 · Addendum p  ·  Eligibility analysis / Phân tích tính đủ điều kiện</w:t>
      </w:r>
    </w:p>
    <w:p>
      <w:pPr>
        <w:pStyle w:val="StemEnglish"/>
        <w:keepNext/>
        <w:keepLines/>
      </w:pPr>
      <w:r>
        <w:t>Technical focus — “A mixed zone serves an H-marked office and a non-H science laboratory with one common outdoor-air damper. Why is zero-flow standby problematic?”</w:t>
        <w:br/>
        <w:t>A learner records “The science laboratory is unoccupied by definition.” for Eligibility analysis. Which option correctly replaces that note while preserving the meaning of ASHRAE 62.1-2013 Addendum p, Table 6.2.2.1 Note H?</w:t>
      </w:r>
    </w:p>
    <w:p>
      <w:pPr>
        <w:pStyle w:val="StemVietnamese"/>
        <w:keepNext/>
        <w:keepLines/>
      </w:pPr>
      <w:r>
        <w:t>Trọng tâm kỹ thuật — “Một vùng hỗn hợp phục vụ văn phòng có H và phòng thí nghiệm không H bằng một van gió tươi chung. Vì sao standby lưu lượng 0 có vấn đề?”</w:t>
        <w:br/>
        <w:t>Một người học ghi “Theo định nghĩa, phòng thí nghiệm khoa học không có người sử dụng.” cho Phân tích tính đủ điều kiện. Phương án nào thay thế đúng ghi chú đó mà vẫn giữ nguyên ý nghĩa của ASHRAE 62.1-2013 Addendum p, Table 6.2.2.1 Note H?</w:t>
      </w:r>
    </w:p>
    <w:p>
      <w:pPr>
        <w:pStyle w:val="Option"/>
        <w:keepNext/>
        <w:keepLines/>
      </w:pPr>
      <w:r>
        <w:t>A. The science laboratory is unoccupied by definition.</w:t>
        <w:br/>
        <w:t>VI: Theo định nghĩa, phòng thí nghiệm khoa học không có người sử dụng.</w:t>
      </w:r>
    </w:p>
    <w:p>
      <w:pPr>
        <w:pStyle w:val="Option"/>
        <w:keepNext/>
        <w:keepLines/>
      </w:pPr>
      <w:r>
        <w:t>B. The office row prohibits occupant sensors.</w:t>
        <w:br/>
        <w:t>VI: Hàng dành cho văn phòng cấm cảm biến hiện diện.</w:t>
      </w:r>
    </w:p>
    <w:p>
      <w:pPr>
        <w:pStyle w:val="Option"/>
        <w:keepNext/>
        <w:keepLines/>
      </w:pPr>
      <w:r>
        <w:t>C. Both spaces have identical Ra and Rp.</w:t>
        <w:br/>
        <w:t>VI: Cả hai không gian đều có Ra và Rp giống hệt nhau.</w:t>
      </w:r>
    </w:p>
    <w:p>
      <w:pPr>
        <w:pStyle w:val="Option"/>
        <w:keepLines/>
      </w:pPr>
      <w:r>
        <w:t>D. The non-H space has no permission to reduce ventilation to zero.</w:t>
        <w:br/>
        <w:t>VI: Không gian không có H không được phép giảm lưu lượng thông gió về 0.</w:t>
      </w:r>
    </w:p>
    <w:p>
      <w:pPr>
        <w:pStyle w:val="QuestionHeader"/>
        <w:keepNext/>
        <w:keepLines/>
      </w:pPr>
      <w:r>
        <w:t>E0977  ·  ASHRAE 62.1-2013 · Addendum p  ·  Failure mode / Chế độ lỗi</w:t>
      </w:r>
    </w:p>
    <w:p>
      <w:pPr>
        <w:pStyle w:val="StemEnglish"/>
        <w:keepNext/>
        <w:keepLines/>
      </w:pPr>
      <w:r>
        <w:t>Technical focus — “An occupant sensor is stuck at 'vacant' while the zone is occupied. Which failure consequence is most serious?”</w:t>
        <w:br/>
        <w:t>A learner records “The area component doubles automatically.” for Failure mode. Which option correctly replaces that note while preserving the meaning of ASHRAE 62.1-2013 Addendum p, exception to revised §6.2.7.1.2?</w:t>
      </w:r>
    </w:p>
    <w:p>
      <w:pPr>
        <w:pStyle w:val="StemVietnamese"/>
        <w:keepNext/>
        <w:keepLines/>
      </w:pPr>
      <w:r>
        <w:t>Trọng tâm kỹ thuật — “Cảm biến hiện diện bị kẹt ở trạng thái 'trống' trong khi có người. Hậu quả nào nghiêm trọng nhất?”</w:t>
        <w:br/>
        <w:t>Một người học ghi “Thành phần diện tích tự động tăng gấp đôi.” cho Chế độ lỗi. Phương án nào thay thế đúng ghi chú đó mà vẫn giữ nguyên ý nghĩa của ASHRAE 62.1-2013 Addendum p, exception to revised §6.2.7.1.2?</w:t>
      </w:r>
    </w:p>
    <w:p>
      <w:pPr>
        <w:pStyle w:val="Option"/>
        <w:keepNext/>
        <w:keepLines/>
      </w:pPr>
      <w:r>
        <w:t>A. Ventilation may remain at zero despite actual occupancy.</w:t>
        <w:br/>
        <w:t>VI: Thông gió có thể vẫn ở mức 0 dù thực tế đã có người.</w:t>
      </w:r>
    </w:p>
    <w:p>
      <w:pPr>
        <w:pStyle w:val="Option"/>
        <w:keepNext/>
        <w:keepLines/>
      </w:pPr>
      <w:r>
        <w:t>B. Filter MERV increases.</w:t>
        <w:br/>
        <w:t>VI: Bộ lọc MERV tăng.</w:t>
      </w:r>
    </w:p>
    <w:p>
      <w:pPr>
        <w:pStyle w:val="Option"/>
        <w:keepNext/>
        <w:keepLines/>
      </w:pPr>
      <w:r>
        <w:t>C. The area component doubles automatically.</w:t>
        <w:br/>
        <w:t>VI: Thành phần diện tích tự động tăng gấp đôi.</w:t>
      </w:r>
    </w:p>
    <w:p>
      <w:pPr>
        <w:pStyle w:val="Option"/>
        <w:keepLines/>
      </w:pPr>
      <w:r>
        <w:t>D. The zone becomes unoccupied by schedule.</w:t>
        <w:br/>
        <w:t>VI: Khu vực này sẽ không có người sử dụng theo lịch trình.</w:t>
      </w:r>
    </w:p>
    <w:p>
      <w:pPr>
        <w:pStyle w:val="QuestionHeader"/>
        <w:keepNext/>
        <w:keepLines/>
      </w:pPr>
      <w:r>
        <w:t>E0978  ·  ASHRAE 62.1-2013 · Addendum p  ·  Table-note analysis / Phân tích bảng ghi chú</w:t>
      </w:r>
    </w:p>
    <w:p>
      <w:pPr>
        <w:pStyle w:val="StemEnglish"/>
        <w:keepNext/>
        <w:keepLines/>
      </w:pPr>
      <w:r>
        <w:t>Technical focus — “A designer applies Note H to a beauty and nail salon because Ra is 0.12 cfm/ft². Why is this invalid?”</w:t>
        <w:br/>
        <w:t>A learner records “All 0.12 cfm/ft² spaces automatically qualify.” for Table-note analysis. Which option correctly replaces that note while preserving the meaning of ASHRAE 62.1-2013 Addendum p, Table 6.2.2.1?</w:t>
      </w:r>
    </w:p>
    <w:p>
      <w:pPr>
        <w:pStyle w:val="StemVietnamese"/>
        <w:keepNext/>
        <w:keepLines/>
      </w:pPr>
      <w:r>
        <w:t>Trọng tâm kỹ thuật — “Nhà thiết kế áp dụng Note H cho beauty and nail salon vì Ra = 0,12 cfm/ft². Vì sao không hợp lệ?”</w:t>
        <w:br/>
        <w:t>Một người học ghi “Tất cả không gian 0,12 cfm/ft² đều tự động đủ điều kiện.” cho Phân tích bảng ghi chú. Phương án nào thay thế đúng ghi chú đó mà vẫn giữ nguyên ý nghĩa của ASHRAE 62.1-2013 Addendum p, Table 6.2.2.1?</w:t>
      </w:r>
    </w:p>
    <w:p>
      <w:pPr>
        <w:pStyle w:val="Option"/>
        <w:keepNext/>
        <w:keepLines/>
      </w:pPr>
      <w:r>
        <w:t>A. Beauty salons have zero Rp.</w:t>
        <w:br/>
        <w:t>VI: Thẩm mỹ viện không có Rp.</w:t>
      </w:r>
    </w:p>
    <w:p>
      <w:pPr>
        <w:pStyle w:val="Option"/>
        <w:keepNext/>
        <w:keepLines/>
      </w:pPr>
      <w:r>
        <w:t>B. Eligibility is determined by the H marker, not by Ra magnitude alone.</w:t>
        <w:br/>
        <w:t>VI: Tính đủ điều kiện được xác định bởi ký hiệu H, không chỉ bởi độ lớn của Ra.</w:t>
      </w:r>
    </w:p>
    <w:p>
      <w:pPr>
        <w:pStyle w:val="Option"/>
        <w:keepNext/>
        <w:keepLines/>
      </w:pPr>
      <w:r>
        <w:t>C. Note H applies only to Air Class 1.</w:t>
        <w:br/>
        <w:t>VI: Lưu ý H chỉ áp dụng cho Air Class 1.</w:t>
      </w:r>
    </w:p>
    <w:p>
      <w:pPr>
        <w:pStyle w:val="Option"/>
        <w:keepLines/>
      </w:pPr>
      <w:r>
        <w:t>D. All 0.12 cfm/ft² spaces automatically qualify.</w:t>
        <w:br/>
        <w:t>VI: Tất cả không gian 0,12 cfm/ft² đều tự động đủ điều kiện.</w:t>
      </w:r>
    </w:p>
    <w:p>
      <w:pPr>
        <w:pStyle w:val="QuestionHeader"/>
        <w:keepNext/>
        <w:keepLines/>
      </w:pPr>
      <w:r>
        <w:t>E0979  ·  ASHRAE 62.1-2013 · Addendum p  ·  Control sequence / Trình tự điều khiển</w:t>
      </w:r>
    </w:p>
    <w:p>
      <w:pPr>
        <w:pStyle w:val="StemEnglish"/>
        <w:keepNext/>
        <w:keepLines/>
      </w:pPr>
      <w:r>
        <w:t>Use the accompanying original study figure as a visual cue. Technical focus — “Which occupied-standby sequence is most defensible?”</w:t>
        <w:br/>
        <w:t>A learner records “Reduce every scheduled zone to zero when CO2 is low.” for Control sequence. Which option correctly replaces that note while preserving the meaning of ASHRAE 62.1-2013 Addendum p, definitions, revised §6.2.7.1, and Note H?</w:t>
      </w:r>
    </w:p>
    <w:p>
      <w:pPr>
        <w:pStyle w:val="StemVietnamese"/>
        <w:keepNext/>
        <w:keepLines/>
      </w:pPr>
      <w:r>
        <w:t>Dùng hình ôn tập gốc đi kèm làm gợi ý trực quan. Trọng tâm kỹ thuật — “Trình tự điều khiển occupied-standby nào có cơ sở nhất?”</w:t>
        <w:br/>
        <w:t>Một người học ghi “Giảm mọi vùng đã lên lịch xuống 0 khi lượng CO2 ở mức thấp.” cho Trình tự điều khiển. Phương án nào thay thế đúng ghi chú đó mà vẫn giữ nguyên ý nghĩa của ASHRAE 62.1-2013 Addendum p, definitions, revised §6.2.7.1, and Note H?</w:t>
      </w:r>
    </w:p>
    <w:p>
      <w:pPr>
        <w:keepNext/>
        <w:spacing w:before="40" w:after="20"/>
        <w:jc w:val="center"/>
      </w:pPr>
      <w:r>
        <w:drawing>
          <wp:inline xmlns:a="http://schemas.openxmlformats.org/drawingml/2006/main" xmlns:pic="http://schemas.openxmlformats.org/drawingml/2006/picture">
            <wp:extent cx="4800600" cy="2589797"/>
            <wp:docPr id="159" name="Picture 159"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Keep zero flow for a fixed hour after a person returns.</w:t>
        <w:br/>
        <w:t>VI: Giữ lưu lượng bằng 0 trong một giờ cố định sau khi có người quay lại.</w:t>
      </w:r>
    </w:p>
    <w:p>
      <w:pPr>
        <w:pStyle w:val="Option"/>
        <w:keepNext/>
        <w:keepLines/>
      </w:pPr>
      <w:r>
        <w:t>B. Ignore occupancy category and schedule.</w:t>
        <w:br/>
        <w:t>VI: Bỏ qua nhóm sử dụng và lịch vận hành.</w:t>
      </w:r>
    </w:p>
    <w:p>
      <w:pPr>
        <w:pStyle w:val="Option"/>
        <w:keepNext/>
        <w:keepLines/>
      </w:pPr>
      <w:r>
        <w:t>C.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Option"/>
        <w:keepLines/>
      </w:pPr>
      <w:r>
        <w:t>D. Reduce every scheduled zone to zero when CO2 is low.</w:t>
        <w:br/>
        <w:t>VI: Giảm mọi vùng đã lên lịch xuống 0 khi lượng CO2 ở mức thấp.</w:t>
      </w:r>
    </w:p>
    <w:p>
      <w:pPr>
        <w:pStyle w:val="QuestionHeader"/>
        <w:keepNext/>
        <w:keepLines/>
      </w:pPr>
      <w:r>
        <w:t>E0980  ·  ASHRAE 62.1-2013 · Addendum p  ·  Evidence / Bằng chứng</w:t>
      </w:r>
    </w:p>
    <w:p>
      <w:pPr>
        <w:pStyle w:val="StemEnglish"/>
        <w:keepNext/>
        <w:keepLines/>
      </w:pPr>
      <w:r>
        <w:t>Technical focus — “Which commissioning evidence best demonstrates compliance?”</w:t>
        <w:br/>
        <w:t>A learner records “A product brochure for the occupancy sensor only” for Evidence. Which option correctly replaces that note while preserving the meaning of ASHRAE 62.1-2013 Addendum p, control requirements inferred directly from revised §6.2.7.1?</w:t>
      </w:r>
    </w:p>
    <w:p>
      <w:pPr>
        <w:pStyle w:val="StemVietnamese"/>
        <w:keepNext/>
        <w:keepLines/>
      </w:pPr>
      <w:r>
        <w:t>Trọng tâm kỹ thuật — “Bằng chứng commissioning nào chứng minh tuân thủ tốt nhất?”</w:t>
        <w:br/>
        <w:t>Một người học ghi “Chỉ có tài liệu giới thiệu sản phẩm của cảm biến hiện diện” cho Bằng chứng. Phương án nào thay thế đúng ghi chú đó mà vẫn giữ nguyên ý nghĩa của ASHRAE 62.1-2013 Addendum p, control requirements inferred directly from revised §6.2.7.1?</w:t>
      </w:r>
    </w:p>
    <w:p>
      <w:pPr>
        <w:pStyle w:val="Option"/>
        <w:keepNext/>
        <w:keepLines/>
      </w:pPr>
      <w:r>
        <w:t>A. A product brochure for the occupancy sensor only</w:t>
        <w:br/>
        <w:t>VI: Chỉ có tài liệu giới thiệu sản phẩm của cảm biến hiện diện</w:t>
      </w:r>
    </w:p>
    <w:p>
      <w:pPr>
        <w:pStyle w:val="Option"/>
        <w:keepNext/>
        <w:keepLines/>
      </w:pPr>
      <w:r>
        <w:t>B. One CO2 reading in an empty room</w:t>
        <w:br/>
        <w:t>VI: Một lần đo CO2 trong phòng trống</w:t>
      </w:r>
    </w:p>
    <w:p>
      <w:pPr>
        <w:pStyle w:val="Option"/>
        <w:keepNext/>
        <w:keepLines/>
      </w:pPr>
      <w:r>
        <w:t>C. A room-area calculation without functional testing</w:t>
        <w:br/>
        <w:t>VI: Tính toán diện tích phòng mà không cần kiểm tra chức năng</w:t>
      </w:r>
    </w:p>
    <w:p>
      <w:pPr>
        <w:pStyle w:val="Option"/>
        <w:keepLines/>
      </w:pPr>
      <w:r>
        <w:t>D.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QuestionHeader"/>
        <w:keepNext/>
        <w:keepLines/>
      </w:pPr>
      <w:r>
        <w:t>E0981  ·  ASHRAE 62.1-2013 · Addendum p  ·  Unlisted occupancy / Loại hình sử dụng không được liệt kê</w:t>
      </w:r>
    </w:p>
    <w:p>
      <w:pPr>
        <w:pStyle w:val="StemEnglish"/>
        <w:keepNext/>
        <w:keepLines/>
      </w:pPr>
      <w:r>
        <w:t>Technical focus — “For an unlisted occupancy, what is the best table-selection approach?”</w:t>
        <w:br/>
        <w:t>A learner records “Always assign Note H.” for Unlisted occupancy. Which option correctly replaces that note while preserving the meaning of ASHRAE 62.1-2013 Addendum p, Table 6.2.2.1 General Note 6?</w:t>
      </w:r>
    </w:p>
    <w:p>
      <w:pPr>
        <w:pStyle w:val="StemVietnamese"/>
        <w:keepNext/>
        <w:keepLines/>
      </w:pPr>
      <w:r>
        <w:t>Trọng tâm kỹ thuật — “Với loại hình sử dụng chưa liệt kê, cách chọn dòng bảng nào tốt nhất?”</w:t>
        <w:br/>
        <w:t>Một người học ghi “Luôn gán Note H.” cho Loại hình sử dụng không được liệt kê. Phương án nào thay thế đúng ghi chú đó mà vẫn giữ nguyên ý nghĩa của ASHRAE 62.1-2013 Addendum p, Table 6.2.2.1 General Note 6?</w:t>
      </w:r>
    </w:p>
    <w:p>
      <w:pPr>
        <w:pStyle w:val="Option"/>
        <w:keepNext/>
        <w:keepLines/>
      </w:pPr>
      <w:r>
        <w:t>A. Use the listed category most similar in occupant density, activities, and building construction.</w:t>
        <w:br/>
        <w:t>VI: Sử dụng danh mục được liệt kê giống nhất về mật độ người sử dụng, hoạt động và công trình xây dựng.</w:t>
      </w:r>
    </w:p>
    <w:p>
      <w:pPr>
        <w:pStyle w:val="Option"/>
        <w:keepNext/>
        <w:keepLines/>
      </w:pPr>
      <w:r>
        <w:t>B. Use the row with the lowest airflow.</w:t>
        <w:br/>
        <w:t>VI: Sử dụng hàng có lưu lượng gió thấp nhất.</w:t>
      </w:r>
    </w:p>
    <w:p>
      <w:pPr>
        <w:pStyle w:val="Option"/>
        <w:keepNext/>
        <w:keepLines/>
      </w:pPr>
      <w:r>
        <w:t>C. Always use office space.</w:t>
        <w:br/>
        <w:t>VI: Luôn sử dụng không gian văn phòng.</w:t>
      </w:r>
    </w:p>
    <w:p>
      <w:pPr>
        <w:pStyle w:val="Option"/>
        <w:keepLines/>
      </w:pPr>
      <w:r>
        <w:t>D. Always assign Note H.</w:t>
        <w:br/>
        <w:t>VI: Luôn gán Note H.</w:t>
      </w:r>
    </w:p>
    <w:p>
      <w:pPr>
        <w:pStyle w:val="QuestionHeader"/>
        <w:keepNext/>
        <w:keepLines/>
      </w:pPr>
      <w:r>
        <w:t>E0982  ·  ASHRAE 62.1-2013 · Addendum p  ·  Risk decision / Quyết định rủi ro</w:t>
      </w:r>
    </w:p>
    <w:p>
      <w:pPr>
        <w:pStyle w:val="StemEnglish"/>
        <w:keepNext/>
        <w:keepLines/>
      </w:pPr>
      <w:r>
        <w:t>Technical focus — “For a critical laboratory not marked H, what is the best design decision during temporary vacancy within scheduled hours?”</w:t>
        <w:br/>
        <w:t>A learner records “Treat the laboratory as an office.” for Risk decision. Which option correctly replaces that note while preserving the meaning of ASHRAE 62.1-2013 Addendum p, Table 6.2.2.1?</w:t>
      </w:r>
    </w:p>
    <w:p>
      <w:pPr>
        <w:pStyle w:val="StemVietnamese"/>
        <w:keepNext/>
        <w:keepLines/>
      </w:pPr>
      <w:r>
        <w:t>Trọng tâm kỹ thuật — “Với phòng thí nghiệm quan trọng không có H, quyết định tốt nhất khi tạm trống trong giờ lịch là gì?”</w:t>
        <w:br/>
        <w:t>Một người học ghi “Hãy coi phòng thí nghiệm như một văn phòng.” cho Quyết định rủi ro. Phương án nào thay thế đúng ghi chú đó mà vẫn giữ nguyên ý nghĩa của ASHRAE 62.1-2013 Addendum p, Table 6.2.2.1?</w:t>
      </w:r>
    </w:p>
    <w:p>
      <w:pPr>
        <w:pStyle w:val="Option"/>
        <w:keepNext/>
        <w:keepLines/>
      </w:pPr>
      <w:r>
        <w:t>A. Treat the laboratory as an office.</w:t>
        <w:br/>
        <w:t>VI: Hãy coi phòng thí nghiệm như một văn phòng.</w:t>
      </w:r>
    </w:p>
    <w:p>
      <w:pPr>
        <w:pStyle w:val="Option"/>
        <w:keepNext/>
        <w:keepLines/>
      </w:pPr>
      <w:r>
        <w:t>B. Do not use Addendum p's zero-ventilation exception; maintain applicable ventilation requirements.</w:t>
        <w:br/>
        <w:t>VI: Không sử dụng ngoại lệ không thông gió của Phụ lục p; duy trì các yêu cầu thông gió hiện hành.</w:t>
      </w:r>
    </w:p>
    <w:p>
      <w:pPr>
        <w:pStyle w:val="Option"/>
        <w:keepNext/>
        <w:keepLines/>
      </w:pPr>
      <w:r>
        <w:t>C. Disable all exhaust and pressure control.</w:t>
        <w:br/>
        <w:t>VI: Tắt tất cả điều khiển gió thải và áp suất.</w:t>
      </w:r>
    </w:p>
    <w:p>
      <w:pPr>
        <w:pStyle w:val="Option"/>
        <w:keepLines/>
      </w:pPr>
      <w:r>
        <w:t>D. Reduce to zero based only on motion detection.</w:t>
        <w:br/>
        <w:t>VI: Giảm về 0 chỉ dựa trên phát hiện chuyển động.</w:t>
      </w:r>
    </w:p>
    <w:p>
      <w:pPr>
        <w:pStyle w:val="QuestionHeader"/>
        <w:keepNext/>
        <w:keepLines/>
      </w:pPr>
      <w:r>
        <w:t>E0983  ·  ASHRAE 62.1-2013 · Addendum p  ·  State machine / Logic trạng thái</w:t>
      </w:r>
    </w:p>
    <w:p>
      <w:pPr>
        <w:pStyle w:val="StemEnglish"/>
        <w:keepNext/>
        <w:keepLines/>
      </w:pPr>
      <w:r>
        <w:t>Use the accompanying original study figure as a visual cue. Technical focus — “Which state-machine design best implements Addendum p?”</w:t>
        <w:br/>
        <w:t>A learner records “Every zone starts at zero and restores only at the next schedule.” for State machine. Which option correctly replaces that note while preserving the meaning of ASHRAE 62.1-2013 Addendum p, added definitions and revised §6.2.7.1?</w:t>
      </w:r>
    </w:p>
    <w:p>
      <w:pPr>
        <w:pStyle w:val="StemVietnamese"/>
        <w:keepNext/>
        <w:keepLines/>
      </w:pPr>
      <w:r>
        <w:t>Dùng hình ôn tập gốc đi kèm làm gợi ý trực quan. Trọng tâm kỹ thuật — “Thiết kế máy trạng thái nào triển khai Addendum p tốt nhất?”</w:t>
        <w:br/>
        <w:t>Một người học ghi “Mọi vùng đều bắt đầu từ 0 và chỉ khôi phục ở lịch trình tiếp theo.” cho Logic trạng thái. Phương án nào thay thế đúng ghi chú đó mà vẫn giữ nguyên ý nghĩa của ASHRAE 62.1-2013 Addendum p, added definitions and revised §6.2.7.1?</w:t>
      </w:r>
    </w:p>
    <w:p>
      <w:pPr>
        <w:keepNext/>
        <w:spacing w:before="40" w:after="20"/>
        <w:jc w:val="center"/>
      </w:pPr>
      <w:r>
        <w:drawing>
          <wp:inline xmlns:a="http://schemas.openxmlformats.org/drawingml/2006/main" xmlns:pic="http://schemas.openxmlformats.org/drawingml/2006/picture">
            <wp:extent cx="4800600" cy="2589797"/>
            <wp:docPr id="160" name="Picture 16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CO2 alone selects all states and zero flow.</w:t>
        <w:br/>
        <w:t>VI: Riêng CO2 sẽ chọn tất cả các trạng thái và không có lưu lượng.</w:t>
      </w:r>
    </w:p>
    <w:p>
      <w:pPr>
        <w:pStyle w:val="Option"/>
        <w:keepNext/>
        <w:keepLines/>
      </w:pPr>
      <w:r>
        <w:t>B. A manual switch permanently selects standby.</w:t>
        <w:br/>
        <w:t>VI: Công tắc thủ công sẽ chọn chế độ chờ vĩnh viễn.</w:t>
      </w:r>
    </w:p>
    <w:p>
      <w:pPr>
        <w:pStyle w:val="Option"/>
        <w:keepNext/>
        <w:keepLines/>
      </w:pPr>
      <w:r>
        <w:t>C.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Option"/>
        <w:keepLines/>
      </w:pPr>
      <w:r>
        <w:t>D. Every zone starts at zero and restores only at the next schedule.</w:t>
        <w:br/>
        <w:t>VI: Mọi vùng đều bắt đầu từ 0 và chỉ khôi phục ở lịch trình tiếp theo.</w:t>
      </w:r>
    </w:p>
    <w:p>
      <w:pPr>
        <w:pStyle w:val="QuestionHeader"/>
        <w:keepNext/>
        <w:keepLines/>
      </w:pPr>
      <w:r>
        <w:t>E0984  ·  ASHRAE 62.1-2013 · Addendum p  ·  Points list / Danh sách điểm dữ liệu</w:t>
      </w:r>
    </w:p>
    <w:p>
      <w:pPr>
        <w:pStyle w:val="StemEnglish"/>
        <w:keepNext/>
        <w:keepLines/>
      </w:pPr>
      <w:r>
        <w:t>Technical focus — “Which controls points list best supports implementation and testing?”</w:t>
        <w:br/>
        <w:t>A learner records “CO2 value only” for Points list. Which option correctly replaces that note while preserving the meaning of ASHRAE 62.1-2013 Addendum p, control logic synthesized from definitions and §6.2.7.1?</w:t>
      </w:r>
    </w:p>
    <w:p>
      <w:pPr>
        <w:pStyle w:val="StemVietnamese"/>
        <w:keepNext/>
        <w:keepLines/>
      </w:pPr>
      <w:r>
        <w:t>Trọng tâm kỹ thuật — “Danh sách điểm điều khiển nào hỗ trợ tốt nhất cho triển khai và thử nghiệm?”</w:t>
        <w:br/>
        <w:t>Một người học ghi “Chỉ giá trị CO2” cho Danh sách điểm dữ liệu. Phương án nào thay thế đúng ghi chú đó mà vẫn giữ nguyên ý nghĩa của ASHRAE 62.1-2013 Addendum p, control logic synthesized from definitions and §6.2.7.1?</w:t>
      </w:r>
    </w:p>
    <w:p>
      <w:pPr>
        <w:pStyle w:val="Option"/>
        <w:keepNext/>
        <w:keepLines/>
      </w:pPr>
      <w:r>
        <w:t>A. Room name and thermostat set point only</w:t>
        <w:br/>
        <w:t>VI: Chỉ tên phòng và điểm đặt thermostat</w:t>
      </w:r>
    </w:p>
    <w:p>
      <w:pPr>
        <w:pStyle w:val="Option"/>
        <w:keepNext/>
        <w:keepLines/>
      </w:pPr>
      <w:r>
        <w:t>B. CO2 value only</w:t>
        <w:br/>
        <w:t>VI: Chỉ giá trị CO2</w:t>
      </w:r>
    </w:p>
    <w:p>
      <w:pPr>
        <w:pStyle w:val="Option"/>
        <w:keepNext/>
        <w:keepLines/>
      </w:pPr>
      <w:r>
        <w:t>C. Filter pressure drop and chiller kW only</w:t>
        <w:br/>
        <w:t>VI: Chỉ giảm áp suất bộ lọc và kW máy làm lạnh</w:t>
      </w:r>
    </w:p>
    <w:p>
      <w:pPr>
        <w:pStyle w:val="Option"/>
        <w:keepLines/>
      </w:pPr>
      <w:r>
        <w:t>D.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Heading2"/>
      </w:pPr>
      <w:r>
        <w:t>ASHRAE 90.1-2022 · HVAC · 266 câu</w:t>
      </w:r>
    </w:p>
    <w:p>
      <w:pPr>
        <w:pStyle w:val="QuestionHeader"/>
        <w:keepNext/>
        <w:keepLines/>
      </w:pPr>
      <w:r>
        <w:t>Q112  ·  ASHRAE 90.1-2022 · HVAC  ·  Compliance logic / Logic tuân thủ</w:t>
      </w:r>
    </w:p>
    <w:p>
      <w:pPr>
        <w:pStyle w:val="StemEnglish"/>
        <w:keepNext/>
        <w:keepLines/>
      </w:pPr>
      <w:r>
        <w:t>Why are Sections 6.4, 6.7, and 6.8 called cross-path requirements?</w:t>
      </w:r>
    </w:p>
    <w:p>
      <w:pPr>
        <w:pStyle w:val="StemVietnamese"/>
        <w:keepNext/>
        <w:keepLines/>
      </w:pPr>
      <w:r>
        <w:t>Vì sao các Mục 6.4, 6.7 và 6.8 được xem là yêu cầu xuyên suốt các đường tuân thủ?</w:t>
      </w:r>
    </w:p>
    <w:p>
      <w:pPr>
        <w:keepNext/>
        <w:spacing w:before="40" w:after="20"/>
        <w:jc w:val="center"/>
      </w:pPr>
      <w:r>
        <w:drawing>
          <wp:inline xmlns:a="http://schemas.openxmlformats.org/drawingml/2006/main" xmlns:pic="http://schemas.openxmlformats.org/drawingml/2006/picture">
            <wp:extent cx="4800600" cy="2589797"/>
            <wp:docPr id="161" name="Picture 161"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They apply only to lighting systems.</w:t>
        <w:br/>
        <w:t>VI: Chúng chỉ áp dụng cho hệ thống chiếu sáng.</w:t>
      </w:r>
    </w:p>
    <w:p>
      <w:pPr>
        <w:pStyle w:val="Option"/>
        <w:keepNext/>
        <w:keepLines/>
      </w:pPr>
      <w:r>
        <w:t>B. They replace all requirements in Section 6.5.</w:t>
        <w:br/>
        <w:t>VI: Chúng thay thế tất cả các yêu cầu trong Mục 6.5.</w:t>
      </w:r>
    </w:p>
    <w:p>
      <w:pPr>
        <w:pStyle w:val="Option"/>
        <w:keepNext/>
        <w:keepLines/>
      </w:pPr>
      <w:r>
        <w:t>C.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Option"/>
        <w:keepLines/>
      </w:pPr>
      <w:r>
        <w:t>D. They are informative appendices only.</w:t>
        <w:br/>
        <w:t>VI: Đây chỉ là những phụ lục cung cấp thông tin.</w:t>
      </w:r>
    </w:p>
    <w:p>
      <w:pPr>
        <w:pStyle w:val="QuestionHeader"/>
        <w:keepNext/>
        <w:keepLines/>
      </w:pPr>
      <w:r>
        <w:t>Q113  ·  ASHRAE 90.1-2022 · HVAC  ·  Simplified path / Đường dẫn đơn giản</w:t>
      </w:r>
    </w:p>
    <w:p>
      <w:pPr>
        <w:pStyle w:val="StemEnglish"/>
        <w:keepNext/>
        <w:keepLines/>
      </w:pPr>
      <w:r>
        <w:t>Why can one nonqualifying HVAC system disqualify a building from the simplified path?</w:t>
      </w:r>
    </w:p>
    <w:p>
      <w:pPr>
        <w:pStyle w:val="StemVietnamese"/>
        <w:keepNext/>
        <w:keepLines/>
      </w:pPr>
      <w:r>
        <w:t>Vì sao chỉ một hệ HVAC không đạt cũng có thể làm công trình không dùng được đường đơn giản hóa?</w:t>
      </w:r>
    </w:p>
    <w:p>
      <w:pPr>
        <w:pStyle w:val="Option"/>
        <w:keepNext/>
        <w:keepLines/>
      </w:pPr>
      <w:r>
        <w:t>A. Only the largest system is tested.</w:t>
        <w:br/>
        <w:t>VI: Chỉ hệ thống lớn nhất mới được thử nghiệm.</w:t>
      </w:r>
    </w:p>
    <w:p>
      <w:pPr>
        <w:pStyle w:val="Option"/>
        <w:keepNext/>
        <w:keepLines/>
      </w:pPr>
      <w:r>
        <w:t>B. The path applies by floor rather than by building.</w:t>
        <w:br/>
        <w:t>VI: Đường dẫn áp dụng theo tầng chứ không phải theo tòa nhà.</w:t>
      </w:r>
    </w:p>
    <w:p>
      <w:pPr>
        <w:pStyle w:val="Option"/>
        <w:keepNext/>
        <w:keepLines/>
      </w:pPr>
      <w:r>
        <w:t>C. The path permits any central system.</w:t>
        <w:br/>
        <w:t>VI: Đường dẫn cho phép mọi hệ thống trung tâm.</w:t>
      </w:r>
    </w:p>
    <w:p>
      <w:pPr>
        <w:pStyle w:val="Option"/>
        <w:keepLines/>
      </w:pPr>
      <w:r>
        <w:t>D. Every HVAC system in the building must satisfy the Section 6.3 criteria.</w:t>
        <w:br/>
        <w:t>VI: Mọi hệ thống HVAC trong tòa nhà đều phải đáp ứng tiêu chí Mục 6.3.</w:t>
      </w:r>
    </w:p>
    <w:p>
      <w:pPr>
        <w:pStyle w:val="QuestionHeader"/>
        <w:keepNext/>
        <w:keepLines/>
      </w:pPr>
      <w:r>
        <w:t>Q114  ·  ASHRAE 90.1-2022 · HVAC  ·  Dead band / Dải chết</w:t>
      </w:r>
    </w:p>
    <w:p>
      <w:pPr>
        <w:pStyle w:val="StemEnglish"/>
        <w:keepNext/>
        <w:keepLines/>
      </w:pPr>
      <w:r>
        <w:t>What is the energy purpose of a thermostat dead band?</w:t>
      </w:r>
    </w:p>
    <w:p>
      <w:pPr>
        <w:pStyle w:val="StemVietnamese"/>
        <w:keepNext/>
        <w:keepLines/>
      </w:pPr>
      <w:r>
        <w:t>Mục đích năng lượng của dead band thermostat là gì?</w:t>
      </w:r>
    </w:p>
    <w:p>
      <w:pPr>
        <w:pStyle w:val="Option"/>
        <w:keepNext/>
        <w:keepLines/>
      </w:pPr>
      <w:r>
        <w:t>A. To create a range in which heating and cooling are off or minimized</w:t>
        <w:br/>
        <w:t>VI: Để tạo phạm vi tắt hoặc giảm thiểu hệ thống sưởi và làm mát</w:t>
      </w:r>
    </w:p>
    <w:p>
      <w:pPr>
        <w:pStyle w:val="Option"/>
        <w:keepNext/>
        <w:keepLines/>
      </w:pPr>
      <w:r>
        <w:t>B. To force heating and cooling to overlap</w:t>
        <w:br/>
        <w:t>VI: Để buộc hệ thống sưởi và làm mát chồng lên nhau</w:t>
      </w:r>
    </w:p>
    <w:p>
      <w:pPr>
        <w:pStyle w:val="Option"/>
        <w:keepNext/>
        <w:keepLines/>
      </w:pPr>
      <w:r>
        <w:t>C. To increase outdoor-air intake at all times</w:t>
        <w:br/>
        <w:t>VI: Để luôn tăng lượng gió ngoài vào</w:t>
      </w:r>
    </w:p>
    <w:p>
      <w:pPr>
        <w:pStyle w:val="Option"/>
        <w:keepLines/>
      </w:pPr>
      <w:r>
        <w:t>D. To bypass zone controls</w:t>
        <w:br/>
        <w:t>VI: Để bỏ qua điều khiển vùng</w:t>
      </w:r>
    </w:p>
    <w:p>
      <w:pPr>
        <w:pStyle w:val="QuestionHeader"/>
        <w:keepNext/>
        <w:keepLines/>
      </w:pPr>
      <w:r>
        <w:t>Q115  ·  ASHRAE 90.1-2022 · HVAC  ·  Optimum start / Khởi động tối ưu</w:t>
      </w:r>
    </w:p>
    <w:p>
      <w:pPr>
        <w:pStyle w:val="StemEnglish"/>
        <w:keepNext/>
        <w:keepLines/>
      </w:pPr>
      <w:r>
        <w:t>How does optimum start differ from a fixed early-start schedule?</w:t>
      </w:r>
    </w:p>
    <w:p>
      <w:pPr>
        <w:pStyle w:val="StemVietnamese"/>
        <w:keepNext/>
        <w:keepLines/>
      </w:pPr>
      <w:r>
        <w:t>Optimum start khác lịch khởi động sớm cố định như thế nào?</w:t>
      </w:r>
    </w:p>
    <w:p>
      <w:pPr>
        <w:pStyle w:val="Option"/>
        <w:keepNext/>
        <w:keepLines/>
      </w:pPr>
      <w:r>
        <w:t>A. It always starts exactly two hours early.</w:t>
        <w:br/>
        <w:t>VI: Nó luôn bắt đầu sớm đúng hai giờ.</w:t>
      </w:r>
    </w:p>
    <w:p>
      <w:pPr>
        <w:pStyle w:val="Option"/>
        <w:keepNext/>
        <w:keepLines/>
      </w:pPr>
      <w:r>
        <w:t>B.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Option"/>
        <w:keepNext/>
        <w:keepLines/>
      </w:pPr>
      <w:r>
        <w:t>C. It disables occupied set points.</w:t>
        <w:br/>
        <w:t>VI: Nó vô hiệu hóa các điểm đặt của chế độ có người.</w:t>
      </w:r>
    </w:p>
    <w:p>
      <w:pPr>
        <w:pStyle w:val="Option"/>
        <w:keepLines/>
      </w:pPr>
      <w:r>
        <w:t>D. It operates only from a CO2 sensor.</w:t>
        <w:br/>
        <w:t>VI: Nó chỉ hoạt động từ cảm biến CO2.</w:t>
      </w:r>
    </w:p>
    <w:p>
      <w:pPr>
        <w:pStyle w:val="QuestionHeader"/>
        <w:keepNext/>
        <w:keepLines/>
      </w:pPr>
      <w:r>
        <w:t>Q116  ·  ASHRAE 90.1-2022 · HVAC  ·  Zone isolation / Cách ly vùng</w:t>
      </w:r>
    </w:p>
    <w:p>
      <w:pPr>
        <w:pStyle w:val="StemEnglish"/>
        <w:keepNext/>
        <w:keepLines/>
      </w:pPr>
      <w:r>
        <w:t>Why must a central plant remain stable while serving only its smallest isolation area?</w:t>
      </w:r>
    </w:p>
    <w:p>
      <w:pPr>
        <w:pStyle w:val="StemVietnamese"/>
        <w:keepNext/>
        <w:keepLines/>
      </w:pPr>
      <w:r>
        <w:t>Vì sao central plant phải ổn định khi chỉ phục vụ khu vực cô lập nhỏ nhất?</w:t>
      </w:r>
    </w:p>
    <w:p>
      <w:pPr>
        <w:pStyle w:val="Option"/>
        <w:keepNext/>
        <w:keepLines/>
      </w:pPr>
      <w:r>
        <w:t>A. Because all zones must operate continuously.</w:t>
        <w:br/>
        <w:t>VI: Vì tất cả các vùng đều phải hoạt động liên tục.</w:t>
      </w:r>
    </w:p>
    <w:p>
      <w:pPr>
        <w:pStyle w:val="Option"/>
        <w:keepNext/>
        <w:keepLines/>
      </w:pPr>
      <w:r>
        <w:t>B. Because isolation dampers must remain open.</w:t>
        <w:br/>
        <w:t>VI: Vì van gió cách ly phải luôn mở.</w:t>
      </w:r>
    </w:p>
    <w:p>
      <w:pPr>
        <w:pStyle w:val="Option"/>
        <w:keepNext/>
        <w:keepLines/>
      </w:pPr>
      <w:r>
        <w:t>C. Because nonsimultaneous occupancy can leave only that small load active.</w:t>
        <w:br/>
        <w:t>VI: Vì các vùng không được sử dụng đồng thời nên có lúc chỉ còn tải nhỏ đó hoạt động.</w:t>
      </w:r>
    </w:p>
    <w:p>
      <w:pPr>
        <w:pStyle w:val="Option"/>
        <w:keepLines/>
      </w:pPr>
      <w:r>
        <w:t>D. Because plant efficiency tables are based only on full load.</w:t>
        <w:br/>
        <w:t>VI: Vì các bảng hiệu suất trạm máy chỉ dựa trên toàn tải.</w:t>
      </w:r>
    </w:p>
    <w:p>
      <w:pPr>
        <w:pStyle w:val="QuestionHeader"/>
        <w:keepNext/>
        <w:keepLines/>
      </w:pPr>
      <w:r>
        <w:t>Q117  ·  ASHRAE 90.1-2022 · HVAC  ·  Hotel controls / Điều khiển khách sạn</w:t>
      </w:r>
    </w:p>
    <w:p>
      <w:pPr>
        <w:pStyle w:val="StemEnglish"/>
        <w:keepNext/>
        <w:keepLines/>
      </w:pPr>
      <w:r>
        <w:t>Why are rented-unoccupied and unrented-unoccupied guest-room modes treated differently?</w:t>
      </w:r>
    </w:p>
    <w:p>
      <w:pPr>
        <w:pStyle w:val="StemVietnamese"/>
        <w:keepNext/>
        <w:keepLines/>
      </w:pPr>
      <w:r>
        <w:t>Vì sao chế độ phòng đã thuê-không người và chưa thuê-không người được xử lý khác nhau?</w:t>
      </w:r>
    </w:p>
    <w:p>
      <w:pPr>
        <w:pStyle w:val="Option"/>
        <w:keepNext/>
        <w:keepLines/>
      </w:pPr>
      <w:r>
        <w:t>A. An unrented room requires occupied comfort continuously.</w:t>
        <w:br/>
        <w:t>VI: Một căn phòng chưa được thuê đòi hỏi sự thoải mái liên tục.</w:t>
      </w:r>
    </w:p>
    <w:p>
      <w:pPr>
        <w:pStyle w:val="Option"/>
        <w:keepNext/>
        <w:keepLines/>
      </w:pPr>
      <w:r>
        <w:t>B. A rented room cannot use occupancy sensing.</w:t>
        <w:br/>
        <w:t>VI: Phòng thuê không thể sử dụng cảm biến có người.</w:t>
      </w:r>
    </w:p>
    <w:p>
      <w:pPr>
        <w:pStyle w:val="Option"/>
        <w:keepNext/>
        <w:keepLines/>
      </w:pPr>
      <w:r>
        <w:t>C. Only unrented rooms require ventilation.</w:t>
        <w:br/>
        <w:t>VI: Chỉ những phòng chưa cho thuê mới cần thông gió.</w:t>
      </w:r>
    </w:p>
    <w:p>
      <w:pPr>
        <w:pStyle w:val="Option"/>
        <w:keepLines/>
      </w:pPr>
      <w:r>
        <w:t>D. An unrented room can accept a deeper, longer reset than a temporarily empty rented room.</w:t>
        <w:br/>
        <w:t>VI: Phòng chưa thuê có thể chấp nhận reset sâu hơn, lâu hơn so với phòng thuê tạm thời trống.</w:t>
      </w:r>
    </w:p>
    <w:p>
      <w:pPr>
        <w:pStyle w:val="QuestionHeader"/>
        <w:keepNext/>
        <w:keepLines/>
      </w:pPr>
      <w:r>
        <w:t>Q118  ·  ASHRAE 90.1-2022 · HVAC  ·  Shutoff dampers / Van gió ngắt</w:t>
      </w:r>
    </w:p>
    <w:p>
      <w:pPr>
        <w:pStyle w:val="StemEnglish"/>
        <w:keepNext/>
        <w:keepLines/>
      </w:pPr>
      <w:r>
        <w:t>Why are outdoor-air dampers normally closed during warm-up or setback?</w:t>
      </w:r>
    </w:p>
    <w:p>
      <w:pPr>
        <w:pStyle w:val="StemVietnamese"/>
        <w:keepNext/>
        <w:keepLines/>
      </w:pPr>
      <w:r>
        <w:t>Vì sao damper gió ngoài thường đóng trong warm-up hoặc setback?</w:t>
      </w:r>
    </w:p>
    <w:p>
      <w:pPr>
        <w:pStyle w:val="Option"/>
        <w:keepNext/>
        <w:keepLines/>
      </w:pPr>
      <w:r>
        <w:t>A. To avoid conditioning unnecessary outdoor air when ventilation is not required</w:t>
        <w:br/>
        <w:t>VI: Tránh xử lý lượng gió ngoài không cần thiết khi không có yêu cầu thông gió</w:t>
      </w:r>
    </w:p>
    <w:p>
      <w:pPr>
        <w:pStyle w:val="Option"/>
        <w:keepNext/>
        <w:keepLines/>
      </w:pPr>
      <w:r>
        <w:t>B. To increase ventilation load intentionally</w:t>
        <w:br/>
        <w:t>VI: Để tăng tải thông gió có chủ ý</w:t>
      </w:r>
    </w:p>
    <w:p>
      <w:pPr>
        <w:pStyle w:val="Option"/>
        <w:keepNext/>
        <w:keepLines/>
      </w:pPr>
      <w:r>
        <w:t>C. To prevent all return airflow</w:t>
        <w:br/>
        <w:t>VI: Để ngăn chặn tất cả luồng gió quay trở lại</w:t>
      </w:r>
    </w:p>
    <w:p>
      <w:pPr>
        <w:pStyle w:val="Option"/>
        <w:keepLines/>
      </w:pPr>
      <w:r>
        <w:t>D. To satisfy filter loading tests</w:t>
        <w:br/>
        <w:t>VI: Để đáp ứng các thử nghiệm nạp bụi bộ lọc</w:t>
      </w:r>
    </w:p>
    <w:p>
      <w:pPr>
        <w:pStyle w:val="QuestionHeader"/>
        <w:keepNext/>
        <w:keepLines/>
      </w:pPr>
      <w:r>
        <w:t>Q119  ·  ASHRAE 90.1-2022 · HVAC  ·  Parking garages / Nhà để xe</w:t>
      </w:r>
    </w:p>
    <w:p>
      <w:pPr>
        <w:pStyle w:val="StemEnglish"/>
        <w:keepNext/>
        <w:keepLines/>
      </w:pPr>
      <w:r>
        <w:t>Why does the garage requirement pair contaminant sensing with variable airflow?</w:t>
      </w:r>
    </w:p>
    <w:p>
      <w:pPr>
        <w:pStyle w:val="StemVietnamese"/>
        <w:keepNext/>
        <w:keepLines/>
      </w:pPr>
      <w:r>
        <w:t>Vì sao yêu cầu bãi xe ghép cảm biến chất ô nhiễm với lưu lượng biến đổi?</w:t>
      </w:r>
    </w:p>
    <w:p>
      <w:pPr>
        <w:pStyle w:val="Option"/>
        <w:keepNext/>
        <w:keepLines/>
      </w:pPr>
      <w:r>
        <w:t>A. Contaminant sensors directly cool the garage.</w:t>
        <w:br/>
        <w:t>VI: Cảm biến chất gây ô nhiễm trực tiếp làm mát gara.</w:t>
      </w:r>
    </w:p>
    <w:p>
      <w:pPr>
        <w:pStyle w:val="Option"/>
        <w:keepNext/>
        <w:keepLines/>
      </w:pPr>
      <w:r>
        <w:t>B. Ventilation can be reduced safely when contaminant levels are low.</w:t>
        <w:br/>
        <w:t>VI: Có thể giảm lưu lượng thông gió an toàn khi nồng độ chất ô nhiễm thấp.</w:t>
      </w:r>
    </w:p>
    <w:p>
      <w:pPr>
        <w:pStyle w:val="Option"/>
        <w:keepNext/>
        <w:keepLines/>
      </w:pPr>
      <w:r>
        <w:t>C. Fans must always run at design flow.</w:t>
        <w:br/>
        <w:t>VI: Quạt phải luôn chạy theo lưu lượng thiết kế.</w:t>
      </w:r>
    </w:p>
    <w:p>
      <w:pPr>
        <w:pStyle w:val="Option"/>
        <w:keepLines/>
      </w:pPr>
      <w:r>
        <w:t>D. The approach eliminates all exhaust air.</w:t>
        <w:br/>
        <w:t>VI: Phương pháp này giúp loại bỏ toàn bộ gió thải.</w:t>
      </w:r>
    </w:p>
    <w:p>
      <w:pPr>
        <w:pStyle w:val="QuestionHeader"/>
        <w:keepNext/>
        <w:keepLines/>
      </w:pPr>
      <w:r>
        <w:t>Q120  ·  ASHRAE 90.1-2022 · HVAC  ·  Humidity interlock / Khóa liên động độ ẩm</w:t>
      </w:r>
    </w:p>
    <w:p>
      <w:pPr>
        <w:pStyle w:val="StemEnglish"/>
        <w:keepNext/>
        <w:keepLines/>
      </w:pPr>
      <w:r>
        <w:t>What does the humidification/dehumidification interlock prevent?</w:t>
      </w:r>
    </w:p>
    <w:p>
      <w:pPr>
        <w:pStyle w:val="StemVietnamese"/>
        <w:keepNext/>
        <w:keepLines/>
      </w:pPr>
      <w:r>
        <w:t>Interlock tạo ẩm/khử ẩm ngăn hiện tượng gì?</w:t>
      </w:r>
    </w:p>
    <w:p>
      <w:pPr>
        <w:pStyle w:val="Option"/>
        <w:keepNext/>
        <w:keepLines/>
      </w:pPr>
      <w:r>
        <w:t>A. Cooling during occupied hours</w:t>
        <w:br/>
        <w:t>VI: Làm mát trong thời gian sử dụng</w:t>
      </w:r>
    </w:p>
    <w:p>
      <w:pPr>
        <w:pStyle w:val="Option"/>
        <w:keepNext/>
        <w:keepLines/>
      </w:pPr>
      <w:r>
        <w:t>B. All humidity control in hospitals</w:t>
        <w:br/>
        <w:t>VI: Kiểm soát toàn bộ độ ẩm trong bệnh viện</w:t>
      </w:r>
    </w:p>
    <w:p>
      <w:pPr>
        <w:pStyle w:val="Option"/>
        <w:keepNext/>
        <w:keepLines/>
      </w:pPr>
      <w:r>
        <w:t>C. Simultaneous humidification and dehumidification</w:t>
        <w:br/>
        <w:t>VI: Tạo ẩm và hút ẩm đồng thời</w:t>
      </w:r>
    </w:p>
    <w:p>
      <w:pPr>
        <w:pStyle w:val="Option"/>
        <w:keepLines/>
      </w:pPr>
      <w:r>
        <w:t>D. Outdoor-air economizer operation</w:t>
        <w:br/>
        <w:t>VI: Vận hành economizer gió ngoài</w:t>
      </w:r>
    </w:p>
    <w:p>
      <w:pPr>
        <w:pStyle w:val="QuestionHeader"/>
        <w:keepNext/>
        <w:keepLines/>
      </w:pPr>
      <w:r>
        <w:t>Q121  ·  ASHRAE 90.1-2022 · HVAC  ·  DCV</w:t>
      </w:r>
    </w:p>
    <w:p>
      <w:pPr>
        <w:pStyle w:val="StemEnglish"/>
        <w:keepNext/>
        <w:keepLines/>
      </w:pPr>
      <w:r>
        <w:t>How does Section 90.1 DCV interact with Standard 62.1?</w:t>
      </w:r>
    </w:p>
    <w:p>
      <w:pPr>
        <w:pStyle w:val="StemVietnamese"/>
        <w:keepNext/>
        <w:keepLines/>
      </w:pPr>
      <w:r>
        <w:t>DCV của Standard 90.1 tương tác với Standard 62.1 như thế nào?</w:t>
      </w:r>
    </w:p>
    <w:p>
      <w:pPr>
        <w:pStyle w:val="Option"/>
        <w:keepNext/>
        <w:keepLines/>
      </w:pPr>
      <w:r>
        <w:t>A. 90.1 replaces all 62.1 outdoor-air calculations.</w:t>
        <w:br/>
        <w:t>VI: 90.1 thay thế tất cả các tính toán về gió ngoài 62.1.</w:t>
      </w:r>
    </w:p>
    <w:p>
      <w:pPr>
        <w:pStyle w:val="Option"/>
        <w:keepNext/>
        <w:keepLines/>
      </w:pPr>
      <w:r>
        <w:t>B. DCV permits zero airflow in every occupied zone.</w:t>
        <w:br/>
        <w:t>VI: DCV cho phép lưu lượng gió bằng không ở mọi khu vực có người sử dụng.</w:t>
      </w:r>
    </w:p>
    <w:p>
      <w:pPr>
        <w:pStyle w:val="Option"/>
        <w:keepNext/>
        <w:keepLines/>
      </w:pPr>
      <w:r>
        <w:t>C. 62.1 applies only to heating systems.</w:t>
        <w:br/>
        <w:t>VI: 62.1 chỉ áp dụng cho hệ thống sưởi ấm.</w:t>
      </w:r>
    </w:p>
    <w:p>
      <w:pPr>
        <w:pStyle w:val="Option"/>
        <w:keepLines/>
      </w:pPr>
      <w:r>
        <w:t>D. 90.1 requires energy-oriented control while ventilation must still comply with 62.1.</w:t>
        <w:br/>
        <w:t>VI: 90.1 yêu cầu kiểm soát theo hướng năng lượng trong khi hệ thống thông gió vẫn phải tuân thủ 62.1.</w:t>
      </w:r>
    </w:p>
    <w:p>
      <w:pPr>
        <w:pStyle w:val="QuestionHeader"/>
        <w:keepNext/>
        <w:keepLines/>
      </w:pPr>
      <w:r>
        <w:t>Q122  ·  ASHRAE 90.1-2022 · HVAC  ·  DDC</w:t>
      </w:r>
    </w:p>
    <w:p>
      <w:pPr>
        <w:pStyle w:val="StemEnglish"/>
        <w:keepNext/>
        <w:keepLines/>
      </w:pPr>
      <w:r>
        <w:t>Why must DDC identify zones that excessively drive reset logic?</w:t>
      </w:r>
    </w:p>
    <w:p>
      <w:pPr>
        <w:pStyle w:val="StemVietnamese"/>
        <w:keepNext/>
        <w:keepLines/>
      </w:pPr>
      <w:r>
        <w:t>Vì sao DDC phải nhận biết vùng đang chi phối reset quá mức?</w:t>
      </w:r>
    </w:p>
    <w:p>
      <w:pPr>
        <w:pStyle w:val="Option"/>
        <w:keepNext/>
        <w:keepLines/>
      </w:pPr>
      <w:r>
        <w:t>A. A faulty or exceptional zone can otherwise force inefficient system-wide set points.</w:t>
        <w:br/>
        <w:t>VI: Một vùng bị lỗi hoặc ngoại lệ có thể buộc các điểm đặt trên toàn hệ thống hoạt động kém hiệu quả.</w:t>
      </w:r>
    </w:p>
    <w:p>
      <w:pPr>
        <w:pStyle w:val="Option"/>
        <w:keepNext/>
        <w:keepLines/>
      </w:pPr>
      <w:r>
        <w:t>B. Every zone must command maximum pressure.</w:t>
        <w:br/>
        <w:t>VI: Mỗi vùng phải có áp suất tối đa.</w:t>
      </w:r>
    </w:p>
    <w:p>
      <w:pPr>
        <w:pStyle w:val="Option"/>
        <w:keepNext/>
        <w:keepLines/>
      </w:pPr>
      <w:r>
        <w:t>C. It eliminates the need for sensors.</w:t>
        <w:br/>
        <w:t>VI: Nó giúp loại bỏ sự cần thiết của cảm biến.</w:t>
      </w:r>
    </w:p>
    <w:p>
      <w:pPr>
        <w:pStyle w:val="Option"/>
        <w:keepLines/>
      </w:pPr>
      <w:r>
        <w:t>D. It guarantees constant airflow.</w:t>
        <w:br/>
        <w:t>VI: Nó đảm bảo lưu lượng gió liên tục.</w:t>
      </w:r>
    </w:p>
    <w:p>
      <w:pPr>
        <w:pStyle w:val="QuestionHeader"/>
        <w:keepNext/>
        <w:keepLines/>
      </w:pPr>
      <w:r>
        <w:t>Q123  ·  ASHRAE 90.1-2022 · HVAC  ·  Economizer FDD / FDD cho economizer</w:t>
      </w:r>
    </w:p>
    <w:p>
      <w:pPr>
        <w:pStyle w:val="StemEnglish"/>
        <w:keepNext/>
        <w:keepLines/>
      </w:pPr>
      <w:r>
        <w:t>Why must economizer FDD distinguish 'not economizing when it should' from 'economizing when it should not'?</w:t>
      </w:r>
    </w:p>
    <w:p>
      <w:pPr>
        <w:pStyle w:val="StemVietnamese"/>
        <w:keepNext/>
        <w:keepLines/>
      </w:pPr>
      <w:r>
        <w:t>Vì sao FDD economizer phải phân biệt “không economize khi cần” và “economize khi không nên”?</w:t>
      </w:r>
    </w:p>
    <w:p>
      <w:pPr>
        <w:keepNext/>
        <w:spacing w:before="40" w:after="20"/>
        <w:jc w:val="center"/>
      </w:pPr>
      <w:r>
        <w:drawing>
          <wp:inline xmlns:a="http://schemas.openxmlformats.org/drawingml/2006/main" xmlns:pic="http://schemas.openxmlformats.org/drawingml/2006/picture">
            <wp:extent cx="4800600" cy="2589797"/>
            <wp:docPr id="162" name="Picture 162"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Both always indicate a failed boiler.</w:t>
        <w:br/>
        <w:t>VI: Cả hai đều luôn chỉ ra nồi hơi bị hỏng.</w:t>
      </w:r>
    </w:p>
    <w:p>
      <w:pPr>
        <w:pStyle w:val="Option"/>
        <w:keepNext/>
        <w:keepLines/>
      </w:pPr>
      <w:r>
        <w:t>B. The two faults waste energy in different outdoor conditions and require different diagnosis.</w:t>
        <w:br/>
        <w:t>VI: Hai lỗi này gây lãng phí năng lượng ở các điều kiện ngoài trời khác nhau và yêu cầu chẩn đoán khác nhau.</w:t>
      </w:r>
    </w:p>
    <w:p>
      <w:pPr>
        <w:pStyle w:val="Option"/>
        <w:keepNext/>
        <w:keepLines/>
      </w:pPr>
      <w:r>
        <w:t>C. Only the second affects energy.</w:t>
        <w:br/>
        <w:t>VI: Chỉ có thứ hai ảnh hưởng đến năng lượng.</w:t>
      </w:r>
    </w:p>
    <w:p>
      <w:pPr>
        <w:pStyle w:val="Option"/>
        <w:keepLines/>
      </w:pPr>
      <w:r>
        <w:t>D. Neither depends on damper operation.</w:t>
        <w:br/>
        <w:t>VI: Không phụ thuộc vào hoạt động của van gió.</w:t>
      </w:r>
    </w:p>
    <w:p>
      <w:pPr>
        <w:pStyle w:val="QuestionHeader"/>
        <w:keepNext/>
        <w:keepLines/>
      </w:pPr>
      <w:r>
        <w:t>Q124  ·  ASHRAE 90.1-2022 · HVAC  ·  Insulation / Cách nhiệt</w:t>
      </w:r>
    </w:p>
    <w:p>
      <w:pPr>
        <w:pStyle w:val="StemEnglish"/>
        <w:keepNext/>
        <w:keepLines/>
      </w:pPr>
      <w:r>
        <w:t>Why is the vapor retarder placed outside insulation on cold piping or cooling ducts outside conditioned space?</w:t>
      </w:r>
    </w:p>
    <w:p>
      <w:pPr>
        <w:pStyle w:val="StemVietnamese"/>
        <w:keepNext/>
        <w:keepLines/>
      </w:pPr>
      <w:r>
        <w:t>Vì sao lớp cản ẩm nằm phía ngoài bảo ôn của ống lạnh/ống gió lạnh ngoài không gian điều hòa?</w:t>
      </w:r>
    </w:p>
    <w:p>
      <w:pPr>
        <w:pStyle w:val="Option"/>
        <w:keepNext/>
        <w:keepLines/>
      </w:pPr>
      <w:r>
        <w:t>A. To increase pipe friction</w:t>
        <w:br/>
        <w:t>VI: Để tăng ma sát đường ống</w:t>
      </w:r>
    </w:p>
    <w:p>
      <w:pPr>
        <w:pStyle w:val="Option"/>
        <w:keepNext/>
        <w:keepLines/>
      </w:pPr>
      <w:r>
        <w:t>B. To raise refrigerant pressure</w:t>
        <w:br/>
        <w:t>VI: Để tăng áp suất môi chất lạnh</w:t>
      </w:r>
    </w:p>
    <w:p>
      <w:pPr>
        <w:pStyle w:val="Option"/>
        <w:keepNext/>
        <w:keepLines/>
      </w:pPr>
      <w:r>
        <w:t>C. To limit water-vapor migration and condensation within the insulation</w:t>
        <w:br/>
        <w:t>VI: Để hạn chế sự di chuyển và ngưng tụ hơi nước trong lớp cách nhiệt</w:t>
      </w:r>
    </w:p>
    <w:p>
      <w:pPr>
        <w:pStyle w:val="Option"/>
        <w:keepLines/>
      </w:pPr>
      <w:r>
        <w:t>D. To replace thermal insulation</w:t>
        <w:br/>
        <w:t>VI: Để thay thế vật liệu cách nhiệt</w:t>
      </w:r>
    </w:p>
    <w:p>
      <w:pPr>
        <w:pStyle w:val="QuestionHeader"/>
        <w:keepNext/>
        <w:keepLines/>
      </w:pPr>
      <w:r>
        <w:t>Q125  ·  ASHRAE 90.1-2022 · HVAC  ·  Duct leakage / Rò rỉ ống dẫn</w:t>
      </w:r>
    </w:p>
    <w:p>
      <w:pPr>
        <w:pStyle w:val="StemEnglish"/>
        <w:keepNext/>
        <w:keepLines/>
      </w:pPr>
      <w:r>
        <w:t>Why are higher-pressure and outdoor ducts specifically targeted for leakage testing?</w:t>
      </w:r>
    </w:p>
    <w:p>
      <w:pPr>
        <w:pStyle w:val="StemVietnamese"/>
        <w:keepNext/>
        <w:keepLines/>
      </w:pPr>
      <w:r>
        <w:t>Vì sao ống gió áp cao và đặt ngoài trời được nhắm đến để thử rò?</w:t>
      </w:r>
    </w:p>
    <w:p>
      <w:pPr>
        <w:pStyle w:val="Option"/>
        <w:keepNext/>
        <w:keepLines/>
      </w:pPr>
      <w:r>
        <w:t>A. They never require sealing.</w:t>
        <w:br/>
        <w:t>VI: Chúng không bao giờ yêu cầu niêm phong.</w:t>
      </w:r>
    </w:p>
    <w:p>
      <w:pPr>
        <w:pStyle w:val="Option"/>
        <w:keepNext/>
        <w:keepLines/>
      </w:pPr>
      <w:r>
        <w:t>B. They carry only return air.</w:t>
        <w:br/>
        <w:t>VI: Chúng chỉ mang theo gió hồi.</w:t>
      </w:r>
    </w:p>
    <w:p>
      <w:pPr>
        <w:pStyle w:val="Option"/>
        <w:keepNext/>
        <w:keepLines/>
      </w:pPr>
      <w:r>
        <w:t>C. Their insulation makes leakage impossible.</w:t>
        <w:br/>
        <w:t>VI: Lớp cách nhiệt của chúng khiến không thể rò rỉ.</w:t>
      </w:r>
    </w:p>
    <w:p>
      <w:pPr>
        <w:pStyle w:val="Option"/>
        <w:keepLines/>
      </w:pPr>
      <w:r>
        <w:t>D. Their leakage can create larger energy and delivery penalties.</w:t>
        <w:br/>
        <w:t>VI: Rò rỉ tại các ống này có thể gây tổn thất năng lượng và suy giảm khả năng phân phối lớn hơn.</w:t>
      </w:r>
    </w:p>
    <w:p>
      <w:pPr>
        <w:pStyle w:val="QuestionHeader"/>
        <w:keepNext/>
        <w:keepLines/>
      </w:pPr>
      <w:r>
        <w:t>Q126  ·  ASHRAE 90.1-2022 · HVAC  ·  Economizer integration / Tích hợp economizer</w:t>
      </w:r>
    </w:p>
    <w:p>
      <w:pPr>
        <w:pStyle w:val="StemEnglish"/>
        <w:keepNext/>
        <w:keepLines/>
      </w:pPr>
      <w:r>
        <w:t>What does integrated economizer control accomplish?</w:t>
      </w:r>
    </w:p>
    <w:p>
      <w:pPr>
        <w:pStyle w:val="StemVietnamese"/>
        <w:keepNext/>
        <w:keepLines/>
      </w:pPr>
      <w:r>
        <w:t>Điều khiển economizer tích hợp thực hiện điều gì?</w:t>
      </w:r>
    </w:p>
    <w:p>
      <w:pPr>
        <w:pStyle w:val="Option"/>
        <w:keepNext/>
        <w:keepLines/>
      </w:pPr>
      <w:r>
        <w:t>A. It uses as much economizer cooling as possible before and while mechanical cooling operates.</w:t>
        <w:br/>
        <w:t>VI: Nó sử dụng khả năng làm mát bằng economizer nhiều nhất có thể trước và trong khi hoạt động làm mát cơ học.</w:t>
      </w:r>
    </w:p>
    <w:p>
      <w:pPr>
        <w:pStyle w:val="Option"/>
        <w:keepNext/>
        <w:keepLines/>
      </w:pPr>
      <w:r>
        <w:t>B. It locks out all outdoor air whenever the compressor runs.</w:t>
        <w:br/>
        <w:t>VI: Nó khóa tất cả gió ngoài mỗi khi máy nén chạy.</w:t>
      </w:r>
    </w:p>
    <w:p>
      <w:pPr>
        <w:pStyle w:val="Option"/>
        <w:keepNext/>
        <w:keepLines/>
      </w:pPr>
      <w:r>
        <w:t>C. It enables heating during free cooling.</w:t>
        <w:br/>
        <w:t>VI: Nó cho phép sưởi ấm trong khi làm mát tự do.</w:t>
      </w:r>
    </w:p>
    <w:p>
      <w:pPr>
        <w:pStyle w:val="Option"/>
        <w:keepLines/>
      </w:pPr>
      <w:r>
        <w:t>D. It holds the damper at minimum ventilation only.</w:t>
        <w:br/>
        <w:t>VI: Nó chỉ giữ van gió ở mức thông gió tối thiểu.</w:t>
      </w:r>
    </w:p>
    <w:p>
      <w:pPr>
        <w:pStyle w:val="QuestionHeader"/>
        <w:keepNext/>
        <w:keepLines/>
      </w:pPr>
      <w:r>
        <w:t>Q127  ·  ASHRAE 90.1-2022 · HVAC  ·  Hydronic changeover / Chuyển đổi thủy lực</w:t>
      </w:r>
    </w:p>
    <w:p>
      <w:pPr>
        <w:pStyle w:val="StemEnglish"/>
        <w:keepNext/>
        <w:keepLines/>
      </w:pPr>
      <w:r>
        <w:t>Why does a two-pipe changeover system need a changeover dead band and minimum mode time?</w:t>
      </w:r>
    </w:p>
    <w:p>
      <w:pPr>
        <w:pStyle w:val="StemVietnamese"/>
        <w:keepNext/>
        <w:keepLines/>
      </w:pPr>
      <w:r>
        <w:t>Vì sao hệ hai ống changeover cần dead band chuyển chế độ và thời gian giữ chế độ tối thiểu?</w:t>
      </w:r>
    </w:p>
    <w:p>
      <w:pPr>
        <w:pStyle w:val="Option"/>
        <w:keepNext/>
        <w:keepLines/>
      </w:pPr>
      <w:r>
        <w:t>A. To maintain simultaneous hot and chilled water</w:t>
        <w:br/>
        <w:t>VI: Để duy trì nước nóng và lạnh đồng thời</w:t>
      </w:r>
    </w:p>
    <w:p>
      <w:pPr>
        <w:pStyle w:val="Option"/>
        <w:keepNext/>
        <w:keepLines/>
      </w:pPr>
      <w:r>
        <w:t>B. To prevent rapid switching and heating/cooling overlap</w:t>
        <w:br/>
        <w:t>VI: Ngăn chuyển đổi liên tục và chồng lấn giữa sưởi và làm mát</w:t>
      </w:r>
    </w:p>
    <w:p>
      <w:pPr>
        <w:pStyle w:val="Option"/>
        <w:keepNext/>
        <w:keepLines/>
      </w:pPr>
      <w:r>
        <w:t>C. To eliminate all zone valves</w:t>
        <w:br/>
        <w:t>VI: Để loại bỏ tất cả các van vùng</w:t>
      </w:r>
    </w:p>
    <w:p>
      <w:pPr>
        <w:pStyle w:val="Option"/>
        <w:keepLines/>
      </w:pPr>
      <w:r>
        <w:t>D. To force hourly mode changes</w:t>
        <w:br/>
        <w:t>VI: Để buộc thay đổi chế độ hàng giờ</w:t>
      </w:r>
    </w:p>
    <w:p>
      <w:pPr>
        <w:pStyle w:val="QuestionHeader"/>
        <w:keepNext/>
        <w:keepLines/>
      </w:pPr>
      <w:r>
        <w:t>Q128  ·  ASHRAE 90.1-2022 · HVAC  ·  Fan power / Công suất quạt</w:t>
      </w:r>
    </w:p>
    <w:p>
      <w:pPr>
        <w:pStyle w:val="StemEnglish"/>
        <w:keepNext/>
        <w:keepLines/>
      </w:pPr>
      <w:r>
        <w:t>Why does the VAV motor-nameplate allowance have a higher cfm coefficient than the constant-volume allowance?</w:t>
      </w:r>
    </w:p>
    <w:p>
      <w:pPr>
        <w:pStyle w:val="StemVietnamese"/>
        <w:keepNext/>
        <w:keepLines/>
      </w:pPr>
      <w:r>
        <w:t>Vì sao giới hạn công suất nhãn động cơ VAV có hệ số cfm cao hơn CV?</w:t>
      </w:r>
    </w:p>
    <w:p>
      <w:pPr>
        <w:pStyle w:val="Option"/>
        <w:keepNext/>
        <w:keepLines/>
      </w:pPr>
      <w:r>
        <w:t>A. VAV fans must always use more annual energy.</w:t>
        <w:br/>
        <w:t>VI: Quạt VAV luôn phải sử dụng nhiều năng lượng hơn hàng năm.</w:t>
      </w:r>
    </w:p>
    <w:p>
      <w:pPr>
        <w:pStyle w:val="Option"/>
        <w:keepNext/>
        <w:keepLines/>
      </w:pPr>
      <w:r>
        <w:t>B. Constant-volume systems have no ducts.</w:t>
        <w:br/>
        <w:t>VI: Hệ thống có thể tích không đổi không có ống dẫn.</w:t>
      </w:r>
    </w:p>
    <w:p>
      <w:pPr>
        <w:pStyle w:val="Option"/>
        <w:keepNext/>
        <w:keepLines/>
      </w:pPr>
      <w:r>
        <w:t>C. VAV systems need control capability but can reduce annual power substantially at part load.</w:t>
        <w:br/>
        <w:t>VI: Hệ VAV cần khả năng điều khiển nhưng có thể giảm đáng kể điện năng hằng năm khi vận hành tải phần.</w:t>
      </w:r>
    </w:p>
    <w:p>
      <w:pPr>
        <w:pStyle w:val="Option"/>
        <w:keepLines/>
      </w:pPr>
      <w:r>
        <w:t>D. The coefficients are filter efficiencies.</w:t>
        <w:br/>
        <w:t>VI: Các hệ số là hiệu suất của bộ lọc.</w:t>
      </w:r>
    </w:p>
    <w:p>
      <w:pPr>
        <w:pStyle w:val="QuestionHeader"/>
        <w:keepNext/>
        <w:keepLines/>
      </w:pPr>
      <w:r>
        <w:t>Q129  ·  ASHRAE 90.1-2022 · HVAC  ·  VAV reset / Đặt lại VAV</w:t>
      </w:r>
    </w:p>
    <w:p>
      <w:pPr>
        <w:pStyle w:val="StemEnglish"/>
        <w:keepNext/>
        <w:keepLines/>
      </w:pPr>
      <w:r>
        <w:t>Why is a VAV static-pressure set point reset toward the zone with the most-open damper?</w:t>
      </w:r>
    </w:p>
    <w:p>
      <w:pPr>
        <w:pStyle w:val="StemVietnamese"/>
        <w:keepNext/>
        <w:keepLines/>
      </w:pPr>
      <w:r>
        <w:t>Vì sao setpoint áp tĩnh VAV được reset theo vùng có damper mở nhiều nhất?</w:t>
      </w:r>
    </w:p>
    <w:p>
      <w:pPr>
        <w:pStyle w:val="Option"/>
        <w:keepNext/>
        <w:keepLines/>
      </w:pPr>
      <w:r>
        <w:t>A. It maximizes pressure at every load.</w:t>
        <w:br/>
        <w:t>VI: Nó tối đa hóa áp suất ở mỗi lần tải.</w:t>
      </w:r>
    </w:p>
    <w:p>
      <w:pPr>
        <w:pStyle w:val="Option"/>
        <w:keepNext/>
        <w:keepLines/>
      </w:pPr>
      <w:r>
        <w:t>B. It forces all dampers closed.</w:t>
        <w:br/>
        <w:t>VI: Nó buộc tất cả các van gió phải đóng lại.</w:t>
      </w:r>
    </w:p>
    <w:p>
      <w:pPr>
        <w:pStyle w:val="Option"/>
        <w:keepNext/>
        <w:keepLines/>
      </w:pPr>
      <w:r>
        <w:t>C. It replaces airflow balancing.</w:t>
        <w:br/>
        <w:t>VI: Nó thay thế việc cân bằng lưu lượng gió.</w:t>
      </w:r>
    </w:p>
    <w:p>
      <w:pPr>
        <w:pStyle w:val="Option"/>
        <w:keepLines/>
      </w:pPr>
      <w:r>
        <w:t>D. It seeks the lowest pressure that still satisfies the critical zone.</w:t>
        <w:br/>
        <w:t>VI: Nó tìm kiếm áp suất thấp nhất mà vẫn thỏa mãn vùng tới hạn.</w:t>
      </w:r>
    </w:p>
    <w:p>
      <w:pPr>
        <w:pStyle w:val="QuestionHeader"/>
        <w:keepNext/>
        <w:keepLines/>
      </w:pPr>
      <w:r>
        <w:t>Q130  ·  ASHRAE 90.1-2022 · HVAC  ·  Supply-air reset / Reset nhiệt độ gió cấp</w:t>
      </w:r>
    </w:p>
    <w:p>
      <w:pPr>
        <w:pStyle w:val="StemEnglish"/>
        <w:keepNext/>
        <w:keepLines/>
      </w:pPr>
      <w:r>
        <w:t>What is the energy logic of supply-air-temperature reset in a multiple-zone system?</w:t>
      </w:r>
    </w:p>
    <w:p>
      <w:pPr>
        <w:pStyle w:val="StemVietnamese"/>
        <w:keepNext/>
        <w:keepLines/>
      </w:pPr>
      <w:r>
        <w:t>Logic tiết kiệm năng lượng của reset nhiệt độ gió cấp trong hệ nhiều vùng là gì?</w:t>
      </w:r>
    </w:p>
    <w:p>
      <w:pPr>
        <w:pStyle w:val="Option"/>
        <w:keepNext/>
        <w:keepLines/>
      </w:pPr>
      <w:r>
        <w:t>A. Match supply temperature to current loads to reduce reheat and plant energy.</w:t>
        <w:br/>
        <w:t>VI: Điều chỉnh nhiệt độ cấp theo tải hiện tại để giảm gia nhiệt lại và năng lượng trạm máy.</w:t>
      </w:r>
    </w:p>
    <w:p>
      <w:pPr>
        <w:pStyle w:val="Option"/>
        <w:keepNext/>
        <w:keepLines/>
      </w:pPr>
      <w:r>
        <w:t>B. Hold the coldest design temperature at all times.</w:t>
        <w:br/>
        <w:t>VI: Luôn giữ nhiệt độ thiết kế lạnh nhất.</w:t>
      </w:r>
    </w:p>
    <w:p>
      <w:pPr>
        <w:pStyle w:val="Option"/>
        <w:keepNext/>
        <w:keepLines/>
      </w:pPr>
      <w:r>
        <w:t>C. Increase simultaneous heating and cooling.</w:t>
        <w:br/>
        <w:t>VI: Tăng khả năng sưởi ấm và làm mát đồng thời.</w:t>
      </w:r>
    </w:p>
    <w:p>
      <w:pPr>
        <w:pStyle w:val="Option"/>
        <w:keepLines/>
      </w:pPr>
      <w:r>
        <w:t>D. Disable zone thermostats.</w:t>
        <w:br/>
        <w:t>VI: Tắt bộ điều nhiệt vùng.</w:t>
      </w:r>
    </w:p>
    <w:p>
      <w:pPr>
        <w:pStyle w:val="QuestionHeader"/>
        <w:keepNext/>
        <w:keepLines/>
      </w:pPr>
      <w:r>
        <w:t>Q131  ·  ASHRAE 90.1-2022 · HVAC  ·  Ventilation design / Thiết kế thông gió</w:t>
      </w:r>
    </w:p>
    <w:p>
      <w:pPr>
        <w:pStyle w:val="StemEnglish"/>
        <w:keepNext/>
        <w:keepLines/>
      </w:pPr>
      <w:r>
        <w:t>Why does Section 6.5.3.8 cap design minimum outdoor air at 135% unless another compliance option is used?</w:t>
      </w:r>
    </w:p>
    <w:p>
      <w:pPr>
        <w:pStyle w:val="StemVietnamese"/>
        <w:keepNext/>
        <w:keepLines/>
      </w:pPr>
      <w:r>
        <w:t>Vì sao Mục 6.5.3.8 giới hạn gió ngoài tối thiểu thiết kế ở 135% nếu không dùng lựa chọn khác?</w:t>
      </w:r>
    </w:p>
    <w:p>
      <w:pPr>
        <w:pStyle w:val="Option"/>
        <w:keepNext/>
        <w:keepLines/>
      </w:pPr>
      <w:r>
        <w:t>A. To prohibit outdoor air above the exact minimum in all cases</w:t>
        <w:br/>
        <w:t>VI: Để cấm gió ngoài vượt quá mức tối thiểu chính xác trong mọi trường hợp</w:t>
      </w:r>
    </w:p>
    <w:p>
      <w:pPr>
        <w:pStyle w:val="Option"/>
        <w:keepNext/>
        <w:keepLines/>
      </w:pPr>
      <w:r>
        <w:t>B. To prevent avoidable conditioning energy from excessive fixed ventilation</w:t>
        <w:br/>
        <w:t>VI: Tránh năng lượng xử lý không khí không cần thiết do lưu lượng thông gió cố định quá lớn</w:t>
      </w:r>
    </w:p>
    <w:p>
      <w:pPr>
        <w:pStyle w:val="Option"/>
        <w:keepNext/>
        <w:keepLines/>
      </w:pPr>
      <w:r>
        <w:t>C. To replace exhaust requirements</w:t>
        <w:br/>
        <w:t>VI: Để thay thế các yêu cầu về ống xả</w:t>
      </w:r>
    </w:p>
    <w:p>
      <w:pPr>
        <w:pStyle w:val="Option"/>
        <w:keepLines/>
      </w:pPr>
      <w:r>
        <w:t>D. To size filters by MERV</w:t>
        <w:br/>
        <w:t>VI: Để định kích thước bộ lọc theo MERV</w:t>
      </w:r>
    </w:p>
    <w:p>
      <w:pPr>
        <w:pStyle w:val="QuestionHeader"/>
        <w:keepNext/>
        <w:keepLines/>
      </w:pPr>
      <w:r>
        <w:t>Q132  ·  ASHRAE 90.1-2022 · HVAC  ·  Occupied standby / Chế độ occupied-standby</w:t>
      </w:r>
    </w:p>
    <w:p>
      <w:pPr>
        <w:pStyle w:val="StemEnglish"/>
        <w:keepNext/>
        <w:keepLines/>
      </w:pPr>
      <w:r>
        <w:t>Why may all zone airflow be shut off during occupied-standby dead band?</w:t>
      </w:r>
    </w:p>
    <w:p>
      <w:pPr>
        <w:pStyle w:val="StemVietnamese"/>
        <w:keepNext/>
        <w:keepLines/>
      </w:pPr>
      <w:r>
        <w:t>Vì sao toàn bộ gió cấp vùng có thể tắt trong dead band của occupied-standby?</w:t>
      </w:r>
    </w:p>
    <w:p>
      <w:pPr>
        <w:pStyle w:val="Option"/>
        <w:keepNext/>
        <w:keepLines/>
      </w:pPr>
      <w:r>
        <w:t>A. The room is occupied at peak density.</w:t>
        <w:br/>
        <w:t>VI: Phòng có mật độ người sử dụng cao nhất.</w:t>
      </w:r>
    </w:p>
    <w:p>
      <w:pPr>
        <w:pStyle w:val="Option"/>
        <w:keepNext/>
        <w:keepLines/>
      </w:pPr>
      <w:r>
        <w:t>B. Standard 62.1 always requires full airflow.</w:t>
        <w:br/>
        <w:t>VI: Tiêu chuẩn 62.1 luôn yêu cầu lưu lượng gió đầy đủ.</w:t>
      </w:r>
    </w:p>
    <w:p>
      <w:pPr>
        <w:pStyle w:val="Option"/>
        <w:keepNext/>
        <w:keepLines/>
      </w:pPr>
      <w:r>
        <w:t>C. The eligible room is sensed empty and neither heating nor cooling is needed.</w:t>
        <w:br/>
        <w:t>VI: Cảm biến xác nhận phòng đủ điều kiện đang trống và không cần sưởi hay làm mát.</w:t>
      </w:r>
    </w:p>
    <w:p>
      <w:pPr>
        <w:pStyle w:val="Option"/>
        <w:keepLines/>
      </w:pPr>
      <w:r>
        <w:t>D. The fan must maintain reheat.</w:t>
        <w:br/>
        <w:t>VI: Quạt phải duy trì gia nhiệt lại.</w:t>
      </w:r>
    </w:p>
    <w:p>
      <w:pPr>
        <w:pStyle w:val="QuestionHeader"/>
        <w:keepNext/>
        <w:keepLines/>
      </w:pPr>
      <w:r>
        <w:t>Q133  ·  ASHRAE 90.1-2022 · HVAC  ·  Hydronic reset / Reset hệ thủy lực</w:t>
      </w:r>
    </w:p>
    <w:p>
      <w:pPr>
        <w:pStyle w:val="StemEnglish"/>
        <w:keepNext/>
        <w:keepLines/>
      </w:pPr>
      <w:r>
        <w:t>Why should a variable-flow hydronic differential-pressure sensor be near the remote heat exchanger?</w:t>
      </w:r>
    </w:p>
    <w:p>
      <w:pPr>
        <w:pStyle w:val="StemVietnamese"/>
        <w:keepNext/>
        <w:keepLines/>
      </w:pPr>
      <w:r>
        <w:t>Vì sao cảm biến chênh áp hệ thủy lực biến lưu nên đặt gần bộ trao đổi nhiệt xa?</w:t>
      </w:r>
    </w:p>
    <w:p>
      <w:pPr>
        <w:keepNext/>
        <w:spacing w:before="40" w:after="20"/>
        <w:jc w:val="center"/>
      </w:pPr>
      <w:r>
        <w:drawing>
          <wp:inline xmlns:a="http://schemas.openxmlformats.org/drawingml/2006/main" xmlns:pic="http://schemas.openxmlformats.org/drawingml/2006/picture">
            <wp:extent cx="4800600" cy="2589797"/>
            <wp:docPr id="163" name="Picture 163"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It guarantees maximum pump head.</w:t>
        <w:br/>
        <w:t>VI: Nó đảm bảo cột áp bơm tối đa.</w:t>
      </w:r>
    </w:p>
    <w:p>
      <w:pPr>
        <w:pStyle w:val="Option"/>
        <w:keepNext/>
        <w:keepLines/>
      </w:pPr>
      <w:r>
        <w:t>B. It measures boiler combustion efficiency.</w:t>
        <w:br/>
        <w:t>VI: Nó đo hiệu suất đốt của nồi hơi.</w:t>
      </w:r>
    </w:p>
    <w:p>
      <w:pPr>
        <w:pStyle w:val="Option"/>
        <w:keepNext/>
        <w:keepLines/>
      </w:pPr>
      <w:r>
        <w:t>C. It replaces terminal control valves.</w:t>
        <w:br/>
        <w:t>VI: Nó thay thế các van điều khiển đầu cuối.</w:t>
      </w:r>
    </w:p>
    <w:p>
      <w:pPr>
        <w:pStyle w:val="Option"/>
        <w:keepLines/>
      </w:pPr>
      <w:r>
        <w:t>D. It measures the pressure actually needed at the hydraulically critical load.</w:t>
        <w:br/>
        <w:t>VI: Nó đo áp suất thực sự cần tại tải bất lợi nhất về thủy lực.</w:t>
      </w:r>
    </w:p>
    <w:p>
      <w:pPr>
        <w:pStyle w:val="QuestionHeader"/>
        <w:keepNext/>
        <w:keepLines/>
      </w:pPr>
      <w:r>
        <w:t>Q134  ·  ASHRAE 90.1-2022 · HVAC  ·  Plant isolation / Cô lập thiết bị trong trạm máy</w:t>
      </w:r>
    </w:p>
    <w:p>
      <w:pPr>
        <w:pStyle w:val="StemEnglish"/>
        <w:keepNext/>
        <w:keepLines/>
      </w:pPr>
      <w:r>
        <w:t>What is the purpose of isolating off-line chillers and boilers?</w:t>
      </w:r>
    </w:p>
    <w:p>
      <w:pPr>
        <w:pStyle w:val="StemVietnamese"/>
        <w:keepNext/>
        <w:keepLines/>
      </w:pPr>
      <w:r>
        <w:t>Mục đích cô lập chiller và boiler đang tắt là gì?</w:t>
      </w:r>
    </w:p>
    <w:p>
      <w:pPr>
        <w:pStyle w:val="Option"/>
        <w:keepNext/>
        <w:keepLines/>
      </w:pPr>
      <w:r>
        <w:t>A. To prevent unnecessary flow through inactive equipment</w:t>
        <w:br/>
        <w:t>VI: Ngăn lưu lượng không cần thiết đi qua thiết bị đang ngừng</w:t>
      </w:r>
    </w:p>
    <w:p>
      <w:pPr>
        <w:pStyle w:val="Option"/>
        <w:keepNext/>
        <w:keepLines/>
      </w:pPr>
      <w:r>
        <w:t>B. To increase bypass mixing</w:t>
        <w:br/>
        <w:t>VI: Để tăng khả năng trộn bypass</w:t>
      </w:r>
    </w:p>
    <w:p>
      <w:pPr>
        <w:pStyle w:val="Option"/>
        <w:keepNext/>
        <w:keepLines/>
      </w:pPr>
      <w:r>
        <w:t>C. To keep every machine at full flow</w:t>
        <w:br/>
        <w:t>VI: Để đảm bảo mọi máy luôn hoạt động hết công suất</w:t>
      </w:r>
    </w:p>
    <w:p>
      <w:pPr>
        <w:pStyle w:val="Option"/>
        <w:keepLines/>
      </w:pPr>
      <w:r>
        <w:t>D. To eliminate staging</w:t>
        <w:br/>
        <w:t>VI: Loại bỏ việc phân cấp vận hành</w:t>
      </w:r>
    </w:p>
    <w:p>
      <w:pPr>
        <w:pStyle w:val="QuestionHeader"/>
        <w:keepNext/>
        <w:keepLines/>
      </w:pPr>
      <w:r>
        <w:t>Q135  ·  ASHRAE 90.1-2022 · HVAC  ·  Condensing boilers / Nồi hơi ngưng tụ</w:t>
      </w:r>
    </w:p>
    <w:p>
      <w:pPr>
        <w:pStyle w:val="StemEnglish"/>
        <w:keepNext/>
        <w:keepLines/>
      </w:pPr>
      <w:r>
        <w:t>Why does a high-capacity high-efficiency gas boiler requirement include a low return-water temperature?</w:t>
      </w:r>
    </w:p>
    <w:p>
      <w:pPr>
        <w:pStyle w:val="StemVietnamese"/>
        <w:keepNext/>
        <w:keepLines/>
      </w:pPr>
      <w:r>
        <w:t>Vì sao yêu cầu boiler khí hiệu suất cao công suất lớn kèm nhiệt độ nước hồi thấp?</w:t>
      </w:r>
    </w:p>
    <w:p>
      <w:pPr>
        <w:pStyle w:val="Option"/>
        <w:keepNext/>
        <w:keepLines/>
      </w:pPr>
      <w:r>
        <w:t>A. It prevents any flue-gas condensation.</w:t>
        <w:br/>
        <w:t>VI: Nó ngăn chặn mọi sự ngưng tụ gió thải.</w:t>
      </w:r>
    </w:p>
    <w:p>
      <w:pPr>
        <w:pStyle w:val="Option"/>
        <w:keepNext/>
        <w:keepLines/>
      </w:pPr>
      <w:r>
        <w:t>B. Low return temperature enables condensing operation and high thermal efficiency.</w:t>
        <w:br/>
        <w:t>VI: Nhiệt độ hồi lưu thấp cho phép vận hành ngưng tụ và hiệu suất nhiệt cao.</w:t>
      </w:r>
    </w:p>
    <w:p>
      <w:pPr>
        <w:pStyle w:val="Option"/>
        <w:keepNext/>
        <w:keepLines/>
      </w:pPr>
      <w:r>
        <w:t>C. It increases stack losses.</w:t>
        <w:br/>
        <w:t>VI: Nó làm tăng tổn thất qua ống khói.</w:t>
      </w:r>
    </w:p>
    <w:p>
      <w:pPr>
        <w:pStyle w:val="Option"/>
        <w:keepLines/>
      </w:pPr>
      <w:r>
        <w:t>D. It eliminates the need for controls.</w:t>
        <w:br/>
        <w:t>VI: Nó giúp loại bỏ nhu cầu điều khiển.</w:t>
      </w:r>
    </w:p>
    <w:p>
      <w:pPr>
        <w:pStyle w:val="QuestionHeader"/>
        <w:keepNext/>
        <w:keepLines/>
      </w:pPr>
      <w:r>
        <w:t>Q136  ·  ASHRAE 90.1-2022 · HVAC  ·  Heat rejection / Thải nhiệt</w:t>
      </w:r>
    </w:p>
    <w:p>
      <w:pPr>
        <w:pStyle w:val="StemEnglish"/>
        <w:keepNext/>
        <w:keepLines/>
      </w:pPr>
      <w:r>
        <w:t>Why must multiple cooling-tower cells generally operate the maximum number of fans at the same speed?</w:t>
      </w:r>
    </w:p>
    <w:p>
      <w:pPr>
        <w:pStyle w:val="StemVietnamese"/>
        <w:keepNext/>
        <w:keepLines/>
      </w:pPr>
      <w:r>
        <w:t>Vì sao nhiều cell tháp giải nhiệt nhìn chung phải chạy số quạt tối đa ở cùng tốc độ?</w:t>
      </w:r>
    </w:p>
    <w:p>
      <w:pPr>
        <w:pStyle w:val="Option"/>
        <w:keepNext/>
        <w:keepLines/>
      </w:pPr>
      <w:r>
        <w:t>A. It forces one cell to full speed.</w:t>
        <w:br/>
        <w:t>VI: Nó buộc một ô hoạt động ở tốc độ tối đa.</w:t>
      </w:r>
    </w:p>
    <w:p>
      <w:pPr>
        <w:pStyle w:val="Option"/>
        <w:keepNext/>
        <w:keepLines/>
      </w:pPr>
      <w:r>
        <w:t>B. It disables condenser-water reset.</w:t>
        <w:br/>
        <w:t>VI: Nó vô hiệu hóa việc thiết lập lại nước ngưng tụ.</w:t>
      </w:r>
    </w:p>
    <w:p>
      <w:pPr>
        <w:pStyle w:val="Option"/>
        <w:keepNext/>
        <w:keepLines/>
      </w:pPr>
      <w:r>
        <w:t>C. Spreading airflow across cells improves part-load fan efficiency.</w:t>
        <w:br/>
        <w:t>VI: Phân bố lưu lượng gió qua nhiều ô tháp giúp cải thiện hiệu suất quạt ở tải phần.</w:t>
      </w:r>
    </w:p>
    <w:p>
      <w:pPr>
        <w:pStyle w:val="Option"/>
        <w:keepLines/>
      </w:pPr>
      <w:r>
        <w:t>D. It increases tower bypass.</w:t>
        <w:br/>
        <w:t>VI: Nó tăng bypass tháp.</w:t>
      </w:r>
    </w:p>
    <w:p>
      <w:pPr>
        <w:pStyle w:val="QuestionHeader"/>
        <w:keepNext/>
        <w:keepLines/>
      </w:pPr>
      <w:r>
        <w:t>Q137  ·  ASHRAE 90.1-2022 · HVAC  ·  Energy recovery / Thu hồi năng lượng</w:t>
      </w:r>
    </w:p>
    <w:p>
      <w:pPr>
        <w:pStyle w:val="StemEnglish"/>
        <w:keepNext/>
        <w:keepLines/>
      </w:pPr>
      <w:r>
        <w:t>Why is an energy-recovery bypass or control required when recovery is not beneficial?</w:t>
      </w:r>
    </w:p>
    <w:p>
      <w:pPr>
        <w:pStyle w:val="StemVietnamese"/>
        <w:keepNext/>
        <w:keepLines/>
      </w:pPr>
      <w:r>
        <w:t>Vì sao cần bypass/điều khiển thu hồi năng lượng khi việc thu hồi không có lợi?</w:t>
      </w:r>
    </w:p>
    <w:p>
      <w:pPr>
        <w:keepNext/>
        <w:spacing w:before="40" w:after="20"/>
        <w:jc w:val="center"/>
      </w:pPr>
      <w:r>
        <w:drawing>
          <wp:inline xmlns:a="http://schemas.openxmlformats.org/drawingml/2006/main" xmlns:pic="http://schemas.openxmlformats.org/drawingml/2006/picture">
            <wp:extent cx="4800600" cy="2589797"/>
            <wp:docPr id="164" name="Picture 164"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Recovery is always beneficial at every condition.</w:t>
        <w:br/>
        <w:t>VI: Việc thu hồi luôn có lợi ở mọi điều kiện.</w:t>
      </w:r>
    </w:p>
    <w:p>
      <w:pPr>
        <w:pStyle w:val="Option"/>
        <w:keepNext/>
        <w:keepLines/>
      </w:pPr>
      <w:r>
        <w:t>B. The bypass is only for fire smoke.</w:t>
        <w:br/>
        <w:t>VI: Đường tránh chỉ dành cho khói lửa.</w:t>
      </w:r>
    </w:p>
    <w:p>
      <w:pPr>
        <w:pStyle w:val="Option"/>
        <w:keepNext/>
        <w:keepLines/>
      </w:pPr>
      <w:r>
        <w:t>C. It substitutes for an economizer sensor.</w:t>
        <w:br/>
        <w:t>VI: Nó thay thế cho cảm biến economizer.</w:t>
      </w:r>
    </w:p>
    <w:p>
      <w:pPr>
        <w:pStyle w:val="Option"/>
        <w:keepLines/>
      </w:pPr>
      <w:r>
        <w:t>D. Recovery can otherwise add unwanted heat or moisture and increase fan energy.</w:t>
        <w:br/>
        <w:t>VI: Việc thu hồi có thể làm tăng thêm nhiệt hoặc độ ẩm không mong muốn và tăng năng lượng của quạt.</w:t>
      </w:r>
    </w:p>
    <w:p>
      <w:pPr>
        <w:pStyle w:val="QuestionHeader"/>
        <w:keepNext/>
        <w:keepLines/>
      </w:pPr>
      <w:r>
        <w:t>Q138  ·  ASHRAE 90.1-2022 · HVAC  ·  TSPR</w:t>
      </w:r>
    </w:p>
    <w:p>
      <w:pPr>
        <w:pStyle w:val="StemEnglish"/>
        <w:keepNext/>
        <w:keepLines/>
      </w:pPr>
      <w:r>
        <w:t>What does the Mechanical System Performance Path compare?</w:t>
      </w:r>
    </w:p>
    <w:p>
      <w:pPr>
        <w:pStyle w:val="StemVietnamese"/>
        <w:keepNext/>
        <w:keepLines/>
      </w:pPr>
      <w:r>
        <w:t>Mechanical System Performance Path so sánh đại lượng nào?</w:t>
      </w:r>
    </w:p>
    <w:p>
      <w:pPr>
        <w:pStyle w:val="Option"/>
        <w:keepNext/>
        <w:keepLines/>
      </w:pPr>
      <w:r>
        <w:t>A. The proposed HVAC system performance ratio with a reference-system ratio adjusted by MPF</w:t>
        <w:br/>
        <w:t>VI: Tỷ số hiệu năng của hệ HVAC đề xuất so với tỷ số của hệ tham chiếu đã được hiệu chỉnh bằng MPF</w:t>
      </w:r>
    </w:p>
    <w:p>
      <w:pPr>
        <w:pStyle w:val="Option"/>
        <w:keepNext/>
        <w:keepLines/>
      </w:pPr>
      <w:r>
        <w:t>B. Only installed chiller nameplate efficiency</w:t>
        <w:br/>
        <w:t>VI: Chỉ xét hiệu suất trên nhãn máy của chiller đã lắp đặt</w:t>
      </w:r>
    </w:p>
    <w:p>
      <w:pPr>
        <w:pStyle w:val="Option"/>
        <w:keepNext/>
        <w:keepLines/>
      </w:pPr>
      <w:r>
        <w:t>C. Lighting power with envelope U-factor</w:t>
        <w:br/>
        <w:t>VI: Công suất chiếu sáng cùng hệ số U của vỏ công trình</w:t>
      </w:r>
    </w:p>
    <w:p>
      <w:pPr>
        <w:pStyle w:val="Option"/>
        <w:keepLines/>
      </w:pPr>
      <w:r>
        <w:t>D. Annual water use with floor area</w:t>
        <w:br/>
        <w:t>VI: Lượng nước sử dụng hàng năm tính theo diện tích sàn</w:t>
      </w:r>
    </w:p>
    <w:p>
      <w:pPr>
        <w:pStyle w:val="QuestionHeader"/>
        <w:keepNext/>
        <w:keepLines/>
      </w:pPr>
      <w:r>
        <w:t>E0985  ·  ASHRAE 90.1-2022 · HVAC  ·  Occupied standby / Chế độ occupied-standby</w:t>
      </w:r>
    </w:p>
    <w:p>
      <w:pPr>
        <w:pStyle w:val="StemEnglish"/>
        <w:keepNext/>
        <w:keepLines/>
      </w:pPr>
      <w:r>
        <w:t>Technical focus — “Why may all zone airflow be shut off during occupied-standby dead band?”</w:t>
        <w:br/>
        <w:t>Which paraphrase best preserves the standard's intent for Occupied standby?</w:t>
      </w:r>
    </w:p>
    <w:p>
      <w:pPr>
        <w:pStyle w:val="StemVietnamese"/>
        <w:keepNext/>
        <w:keepLines/>
      </w:pPr>
      <w:r>
        <w:t>Trọng tâm kỹ thuật — “Vì sao toàn bộ gió cấp vùng có thể tắt trong dead band của occupied-standby?”</w:t>
        <w:br/>
        <w:t>Cách diễn đạt lại nào giữ đúng nhất ý định của tiêu chuẩn đối với Chế độ occupied-standby?</w:t>
      </w:r>
    </w:p>
    <w:p>
      <w:pPr>
        <w:pStyle w:val="Option"/>
        <w:keepNext/>
        <w:keepLines/>
      </w:pPr>
      <w:r>
        <w:t>A. The eligible room is sensed empty and neither heating nor cooling is needed.</w:t>
        <w:br/>
        <w:t>VI: Cảm biến xác nhận phòng đủ điều kiện đang trống và không cần sưởi hay làm mát.</w:t>
      </w:r>
    </w:p>
    <w:p>
      <w:pPr>
        <w:pStyle w:val="Option"/>
        <w:keepNext/>
        <w:keepLines/>
      </w:pPr>
      <w:r>
        <w:t>B. The fan must maintain reheat.</w:t>
        <w:br/>
        <w:t>VI: Quạt phải duy trì gia nhiệt lại.</w:t>
      </w:r>
    </w:p>
    <w:p>
      <w:pPr>
        <w:pStyle w:val="Option"/>
        <w:keepNext/>
        <w:keepLines/>
      </w:pPr>
      <w:r>
        <w:t>C. The room is occupied at peak density.</w:t>
        <w:br/>
        <w:t>VI: Phòng có mật độ người sử dụng cao nhất.</w:t>
      </w:r>
    </w:p>
    <w:p>
      <w:pPr>
        <w:pStyle w:val="Option"/>
        <w:keepLines/>
      </w:pPr>
      <w:r>
        <w:t>D. Standard 62.1 always requires full airflow.</w:t>
        <w:br/>
        <w:t>VI: Tiêu chuẩn 62.1 luôn yêu cầu lưu lượng gió đầy đủ.</w:t>
      </w:r>
    </w:p>
    <w:p>
      <w:pPr>
        <w:pStyle w:val="QuestionHeader"/>
        <w:keepNext/>
        <w:keepLines/>
      </w:pPr>
      <w:r>
        <w:t>E0986  ·  ASHRAE 90.1-2022 · HVAC  ·  Hydronic reset / Reset hệ thủy lực</w:t>
      </w:r>
    </w:p>
    <w:p>
      <w:pPr>
        <w:pStyle w:val="StemEnglish"/>
        <w:keepNext/>
        <w:keepLines/>
      </w:pPr>
      <w:r>
        <w:t>Use the accompanying original study figure as a visual cue. Technical focus — “Why should a variable-flow hydronic differential-pressure sensor be near the remote heat exchanger?”</w:t>
        <w:br/>
        <w:t>A learner is explaining Hydronic reset to a teammate. Which explanation preserves the technical meaning of the cited requirement?</w:t>
      </w:r>
    </w:p>
    <w:p>
      <w:pPr>
        <w:pStyle w:val="StemVietnamese"/>
        <w:keepNext/>
        <w:keepLines/>
      </w:pPr>
      <w:r>
        <w:t>Dùng hình ôn tập gốc đi kèm làm gợi ý trực quan. Trọng tâm kỹ thuật — “Vì sao cảm biến chênh áp hệ thủy lực biến lưu nên đặt gần bộ trao đổi nhiệt xa?”</w:t>
        <w:br/>
        <w:t>Một người học đang giải thích Reset hệ thủy lực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65" name="Picture 165"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It measures boiler combustion efficiency.</w:t>
        <w:br/>
        <w:t>VI: Nó đo hiệu suất đốt của nồi hơi.</w:t>
      </w:r>
    </w:p>
    <w:p>
      <w:pPr>
        <w:pStyle w:val="Option"/>
        <w:keepNext/>
        <w:keepLines/>
      </w:pPr>
      <w:r>
        <w:t>B. It measures the pressure actually needed at the hydraulically critical load.</w:t>
        <w:br/>
        <w:t>VI: Nó đo áp suất thực sự cần tại tải bất lợi nhất về thủy lực.</w:t>
      </w:r>
    </w:p>
    <w:p>
      <w:pPr>
        <w:pStyle w:val="Option"/>
        <w:keepNext/>
        <w:keepLines/>
      </w:pPr>
      <w:r>
        <w:t>C. It replaces terminal control valves.</w:t>
        <w:br/>
        <w:t>VI: Nó thay thế các van điều khiển đầu cuối.</w:t>
      </w:r>
    </w:p>
    <w:p>
      <w:pPr>
        <w:pStyle w:val="Option"/>
        <w:keepLines/>
      </w:pPr>
      <w:r>
        <w:t>D. It guarantees maximum pump head.</w:t>
        <w:br/>
        <w:t>VI: Nó đảm bảo cột áp bơm tối đa.</w:t>
      </w:r>
    </w:p>
    <w:p>
      <w:pPr>
        <w:pStyle w:val="QuestionHeader"/>
        <w:keepNext/>
        <w:keepLines/>
      </w:pPr>
      <w:r>
        <w:t>E0987  ·  ASHRAE 90.1-2022 · HVAC  ·  Plant isolation / Cô lập thiết bị trong trạm máy</w:t>
      </w:r>
    </w:p>
    <w:p>
      <w:pPr>
        <w:pStyle w:val="StemEnglish"/>
        <w:keepNext/>
        <w:keepLines/>
      </w:pPr>
      <w:r>
        <w:t>Technical focus — “What is the purpose of isolating off-line chillers and boilers?”</w:t>
        <w:br/>
        <w:t>Which statement correctly connects the requirement to its meaning in the context of Plant isolation?</w:t>
      </w:r>
    </w:p>
    <w:p>
      <w:pPr>
        <w:pStyle w:val="StemVietnamese"/>
        <w:keepNext/>
        <w:keepLines/>
      </w:pPr>
      <w:r>
        <w:t>Trọng tâm kỹ thuật — “Mục đích cô lập chiller và boiler đang tắt là gì?”</w:t>
        <w:br/>
        <w:t>Phát biểu nào liên hệ đúng yêu cầu với ý nghĩa của nó trong bối cảnh Cô lập thiết bị trong trạm máy?</w:t>
      </w:r>
    </w:p>
    <w:p>
      <w:pPr>
        <w:pStyle w:val="Option"/>
        <w:keepNext/>
        <w:keepLines/>
      </w:pPr>
      <w:r>
        <w:t>A. To eliminate staging</w:t>
        <w:br/>
        <w:t>VI: Loại bỏ việc phân cấp vận hành</w:t>
      </w:r>
    </w:p>
    <w:p>
      <w:pPr>
        <w:pStyle w:val="Option"/>
        <w:keepNext/>
        <w:keepLines/>
      </w:pPr>
      <w:r>
        <w:t>B. To increase bypass mixing</w:t>
        <w:br/>
        <w:t>VI: Để tăng khả năng trộn bypass</w:t>
      </w:r>
    </w:p>
    <w:p>
      <w:pPr>
        <w:pStyle w:val="Option"/>
        <w:keepNext/>
        <w:keepLines/>
      </w:pPr>
      <w:r>
        <w:t>C. To prevent unnecessary flow through inactive equipment</w:t>
        <w:br/>
        <w:t>VI: Ngăn lưu lượng không cần thiết đi qua thiết bị đang ngừng</w:t>
      </w:r>
    </w:p>
    <w:p>
      <w:pPr>
        <w:pStyle w:val="Option"/>
        <w:keepLines/>
      </w:pPr>
      <w:r>
        <w:t>D. To keep every machine at full flow</w:t>
        <w:br/>
        <w:t>VI: Để đảm bảo mọi máy luôn hoạt động hết công suất</w:t>
      </w:r>
    </w:p>
    <w:p>
      <w:pPr>
        <w:pStyle w:val="QuestionHeader"/>
        <w:keepNext/>
        <w:keepLines/>
      </w:pPr>
      <w:r>
        <w:t>E0988  ·  ASHRAE 90.1-2022 · HVAC  ·  Condensing boilers / Nồi hơi ngưng tụ</w:t>
      </w:r>
    </w:p>
    <w:p>
      <w:pPr>
        <w:pStyle w:val="StemEnglish"/>
        <w:keepNext/>
        <w:keepLines/>
      </w:pPr>
      <w:r>
        <w:t>Technical focus — “Why does a high-capacity high-efficiency gas boiler requirement include a low return-water temperature?”</w:t>
        <w:br/>
        <w:t>Which option gives the correct interpretation of Condensing boilers according to ASHRAE 90.1-2022, §6.5.4.8?</w:t>
      </w:r>
    </w:p>
    <w:p>
      <w:pPr>
        <w:pStyle w:val="StemVietnamese"/>
        <w:keepNext/>
        <w:keepLines/>
      </w:pPr>
      <w:r>
        <w:t>Trọng tâm kỹ thuật — “Vì sao yêu cầu boiler khí hiệu suất cao công suất lớn kèm nhiệt độ nước hồi thấp?”</w:t>
        <w:br/>
        <w:t>Phương án nào diễn giải đúng Nồi hơi ngưng tụ theo ASHRAE 90.1-2022, §6.5.4.8?</w:t>
      </w:r>
    </w:p>
    <w:p>
      <w:pPr>
        <w:pStyle w:val="Option"/>
        <w:keepNext/>
        <w:keepLines/>
      </w:pPr>
      <w:r>
        <w:t>A. It increases stack losses.</w:t>
        <w:br/>
        <w:t>VI: Nó làm tăng tổn thất qua ống khói.</w:t>
      </w:r>
    </w:p>
    <w:p>
      <w:pPr>
        <w:pStyle w:val="Option"/>
        <w:keepNext/>
        <w:keepLines/>
      </w:pPr>
      <w:r>
        <w:t>B. It eliminates the need for controls.</w:t>
        <w:br/>
        <w:t>VI: Nó giúp loại bỏ nhu cầu điều khiển.</w:t>
      </w:r>
    </w:p>
    <w:p>
      <w:pPr>
        <w:pStyle w:val="Option"/>
        <w:keepNext/>
        <w:keepLines/>
      </w:pPr>
      <w:r>
        <w:t>C. It prevents any flue-gas condensation.</w:t>
        <w:br/>
        <w:t>VI: Nó ngăn chặn mọi sự ngưng tụ gió thải.</w:t>
      </w:r>
    </w:p>
    <w:p>
      <w:pPr>
        <w:pStyle w:val="Option"/>
        <w:keepLines/>
      </w:pPr>
      <w:r>
        <w:t>D. Low return temperature enables condensing operation and high thermal efficiency.</w:t>
        <w:br/>
        <w:t>VI: Nhiệt độ hồi lưu thấp cho phép vận hành ngưng tụ và hiệu suất nhiệt cao.</w:t>
      </w:r>
    </w:p>
    <w:p>
      <w:pPr>
        <w:pStyle w:val="QuestionHeader"/>
        <w:keepNext/>
        <w:keepLines/>
      </w:pPr>
      <w:r>
        <w:t>E0989  ·  ASHRAE 90.1-2022 · HVAC  ·  Heat rejection / Thải nhiệt</w:t>
      </w:r>
    </w:p>
    <w:p>
      <w:pPr>
        <w:pStyle w:val="StemEnglish"/>
        <w:keepNext/>
        <w:keepLines/>
      </w:pPr>
      <w:r>
        <w:t>Technical focus — “Why must multiple cooling-tower cells generally operate the maximum number of fans at the same speed?”</w:t>
        <w:br/>
        <w:t>Which paraphrase best preserves the standard's intent for Heat rejection?</w:t>
      </w:r>
    </w:p>
    <w:p>
      <w:pPr>
        <w:pStyle w:val="StemVietnamese"/>
        <w:keepNext/>
        <w:keepLines/>
      </w:pPr>
      <w:r>
        <w:t>Trọng tâm kỹ thuật — “Vì sao nhiều cell tháp giải nhiệt nhìn chung phải chạy số quạt tối đa ở cùng tốc độ?”</w:t>
        <w:br/>
        <w:t>Cách diễn đạt lại nào giữ đúng nhất ý định của tiêu chuẩn đối với Thải nhiệt?</w:t>
      </w:r>
    </w:p>
    <w:p>
      <w:pPr>
        <w:pStyle w:val="Option"/>
        <w:keepNext/>
        <w:keepLines/>
      </w:pPr>
      <w:r>
        <w:t>A. Spreading airflow across cells improves part-load fan efficiency.</w:t>
        <w:br/>
        <w:t>VI: Phân bố lưu lượng gió qua nhiều ô tháp giúp cải thiện hiệu suất quạt ở tải phần.</w:t>
      </w:r>
    </w:p>
    <w:p>
      <w:pPr>
        <w:pStyle w:val="Option"/>
        <w:keepNext/>
        <w:keepLines/>
      </w:pPr>
      <w:r>
        <w:t>B. It disables condenser-water reset.</w:t>
        <w:br/>
        <w:t>VI: Nó vô hiệu hóa việc thiết lập lại nước ngưng tụ.</w:t>
      </w:r>
    </w:p>
    <w:p>
      <w:pPr>
        <w:pStyle w:val="Option"/>
        <w:keepNext/>
        <w:keepLines/>
      </w:pPr>
      <w:r>
        <w:t>C. It increases tower bypass.</w:t>
        <w:br/>
        <w:t>VI: Nó tăng bypass tháp.</w:t>
      </w:r>
    </w:p>
    <w:p>
      <w:pPr>
        <w:pStyle w:val="Option"/>
        <w:keepLines/>
      </w:pPr>
      <w:r>
        <w:t>D. It forces one cell to full speed.</w:t>
        <w:br/>
        <w:t>VI: Nó buộc một ô hoạt động ở tốc độ tối đa.</w:t>
      </w:r>
    </w:p>
    <w:p>
      <w:pPr>
        <w:pStyle w:val="QuestionHeader"/>
        <w:keepNext/>
        <w:keepLines/>
      </w:pPr>
      <w:r>
        <w:t>E0990  ·  ASHRAE 90.1-2022 · HVAC  ·  Energy recovery / Thu hồi năng lượng</w:t>
      </w:r>
    </w:p>
    <w:p>
      <w:pPr>
        <w:pStyle w:val="StemEnglish"/>
        <w:keepNext/>
        <w:keepLines/>
      </w:pPr>
      <w:r>
        <w:t>Use the accompanying original study figure as a visual cue. Technical focus — “Why is an energy-recovery bypass or control required when recovery is not beneficial?”</w:t>
        <w:br/>
        <w:t>A learner is explaining Energy recovery to a teammate. Which explanation preserves the technical meaning of the cited requirement?</w:t>
      </w:r>
    </w:p>
    <w:p>
      <w:pPr>
        <w:pStyle w:val="StemVietnamese"/>
        <w:keepNext/>
        <w:keepLines/>
      </w:pPr>
      <w:r>
        <w:t>Dùng hình ôn tập gốc đi kèm làm gợi ý trực quan. Trọng tâm kỹ thuật — “Vì sao cần bypass/điều khiển thu hồi năng lượng khi việc thu hồi không có lợi?”</w:t>
        <w:br/>
        <w:t>Một người học đang giải thích Thu hồi năng lượng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66" name="Picture 166"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The bypass is only for fire smoke.</w:t>
        <w:br/>
        <w:t>VI: Đường tránh chỉ dành cho khói lửa.</w:t>
      </w:r>
    </w:p>
    <w:p>
      <w:pPr>
        <w:pStyle w:val="Option"/>
        <w:keepNext/>
        <w:keepLines/>
      </w:pPr>
      <w:r>
        <w:t>B. Recovery can otherwise add unwanted heat or moisture and increase fan energy.</w:t>
        <w:br/>
        <w:t>VI: Việc thu hồi có thể làm tăng thêm nhiệt hoặc độ ẩm không mong muốn và tăng năng lượng của quạt.</w:t>
      </w:r>
    </w:p>
    <w:p>
      <w:pPr>
        <w:pStyle w:val="Option"/>
        <w:keepNext/>
        <w:keepLines/>
      </w:pPr>
      <w:r>
        <w:t>C. It substitutes for an economizer sensor.</w:t>
        <w:br/>
        <w:t>VI: Nó thay thế cho cảm biến economizer.</w:t>
      </w:r>
    </w:p>
    <w:p>
      <w:pPr>
        <w:pStyle w:val="Option"/>
        <w:keepLines/>
      </w:pPr>
      <w:r>
        <w:t>D. Recovery is always beneficial at every condition.</w:t>
        <w:br/>
        <w:t>VI: Việc thu hồi luôn có lợi ở mọi điều kiện.</w:t>
      </w:r>
    </w:p>
    <w:p>
      <w:pPr>
        <w:pStyle w:val="QuestionHeader"/>
        <w:keepNext/>
        <w:keepLines/>
      </w:pPr>
      <w:r>
        <w:t>E0991  ·  ASHRAE 90.1-2022 · HVAC  ·  TSPR / TSPR</w:t>
      </w:r>
    </w:p>
    <w:p>
      <w:pPr>
        <w:pStyle w:val="StemEnglish"/>
        <w:keepNext/>
        <w:keepLines/>
      </w:pPr>
      <w:r>
        <w:t>Technical focus — “What does the Mechanical System Performance Path compare?”</w:t>
        <w:br/>
        <w:t>Which statement correctly connects the requirement to its meaning in the context of TSPR?</w:t>
      </w:r>
    </w:p>
    <w:p>
      <w:pPr>
        <w:pStyle w:val="StemVietnamese"/>
        <w:keepNext/>
        <w:keepLines/>
      </w:pPr>
      <w:r>
        <w:t>Trọng tâm kỹ thuật — “Mechanical System Performance Path so sánh đại lượng nào?”</w:t>
        <w:br/>
        <w:t>Phát biểu nào liên hệ đúng yêu cầu với ý nghĩa của nó trong bối cảnh TSPR?</w:t>
      </w:r>
    </w:p>
    <w:p>
      <w:pPr>
        <w:pStyle w:val="Option"/>
        <w:keepNext/>
        <w:keepLines/>
      </w:pPr>
      <w:r>
        <w:t>A. Lighting power with envelope U-factor</w:t>
        <w:br/>
        <w:t>VI: Công suất chiếu sáng cùng hệ số U của vỏ công trình</w:t>
      </w:r>
    </w:p>
    <w:p>
      <w:pPr>
        <w:pStyle w:val="Option"/>
        <w:keepNext/>
        <w:keepLines/>
      </w:pPr>
      <w:r>
        <w:t>B. Annual water use with floor area</w:t>
        <w:br/>
        <w:t>VI: Lượng nước sử dụng hàng năm tính theo diện tích sàn</w:t>
      </w:r>
    </w:p>
    <w:p>
      <w:pPr>
        <w:pStyle w:val="Option"/>
        <w:keepNext/>
        <w:keepLines/>
      </w:pPr>
      <w:r>
        <w:t>C. The proposed HVAC system performance ratio with a reference-system ratio adjusted by MPF</w:t>
        <w:br/>
        <w:t>VI: Tỷ số hiệu năng của hệ HVAC đề xuất so với tỷ số của hệ tham chiếu đã được hiệu chỉnh bằng MPF</w:t>
      </w:r>
    </w:p>
    <w:p>
      <w:pPr>
        <w:pStyle w:val="Option"/>
        <w:keepLines/>
      </w:pPr>
      <w:r>
        <w:t>D. Only installed chiller nameplate efficiency</w:t>
        <w:br/>
        <w:t>VI: Chỉ xét hiệu suất trên nhãn máy của chiller đã lắp đặt</w:t>
      </w:r>
    </w:p>
    <w:p>
      <w:pPr>
        <w:pStyle w:val="QuestionHeader"/>
        <w:keepNext/>
        <w:keepLines/>
      </w:pPr>
      <w:r>
        <w:t>E0992  ·  ASHRAE 90.1-2022 · HVAC  ·  Simplified path / Đường dẫn đơn giản</w:t>
      </w:r>
    </w:p>
    <w:p>
      <w:pPr>
        <w:pStyle w:val="StemEnglish"/>
        <w:keepNext/>
        <w:keepLines/>
      </w:pPr>
      <w:r>
        <w:t>Technical focus — “A two-story, 24,900 ft² building has only qualifying single-zone HVAC systems. Based on height and area, is the simplified path available?”</w:t>
        <w:br/>
        <w:t>Which statement correctly connects the requirement to its meaning in the context of Simplified path?</w:t>
      </w:r>
    </w:p>
    <w:p>
      <w:pPr>
        <w:pStyle w:val="StemVietnamese"/>
        <w:keepNext/>
        <w:keepLines/>
      </w:pPr>
      <w:r>
        <w:t>Trọng tâm kỹ thuật — “Công trình hai tầng, 24.900 ft² chỉ có các hệ một vùng đạt tiêu chí. Xét chiều cao và diện tích, có thể dùng đường đơn giản hóa không?”</w:t>
        <w:br/>
        <w:t>Phát biểu nào liên hệ đúng yêu cầu với ý nghĩa của nó trong bối cảnh Đường dẫn đơn giản?</w:t>
      </w:r>
    </w:p>
    <w:p>
      <w:pPr>
        <w:pStyle w:val="Option"/>
        <w:keepNext/>
        <w:keepLines/>
      </w:pPr>
      <w:r>
        <w:t>A. No; the area must be below 20,000 ft².</w:t>
        <w:br/>
        <w:t>VI: Không; diện tích phải dưới 20.000 ft vuông.</w:t>
      </w:r>
    </w:p>
    <w:p>
      <w:pPr>
        <w:pStyle w:val="Option"/>
        <w:keepNext/>
        <w:keepLines/>
      </w:pPr>
      <w:r>
        <w:t>B. Yes, regardless of system criteria.</w:t>
        <w:br/>
        <w:t>VI: Có, bất kể tiêu chí hệ thống.</w:t>
      </w:r>
    </w:p>
    <w:p>
      <w:pPr>
        <w:pStyle w:val="Option"/>
        <w:keepNext/>
        <w:keepLines/>
      </w:pPr>
      <w:r>
        <w:t>C. No; two stories is too tall.</w:t>
        <w:br/>
        <w:t>VI: Không; hai tầng là quá cao.</w:t>
      </w:r>
    </w:p>
    <w:p>
      <w:pPr>
        <w:pStyle w:val="Option"/>
        <w:keepLines/>
      </w:pPr>
      <w:r>
        <w:t>D. Yes; both numerical limits are satisfied.</w:t>
        <w:br/>
        <w:t>VI: Có; cả hai giới hạn số đều được thỏa mãn.</w:t>
      </w:r>
    </w:p>
    <w:p>
      <w:pPr>
        <w:pStyle w:val="QuestionHeader"/>
        <w:keepNext/>
        <w:keepLines/>
      </w:pPr>
      <w:r>
        <w:t>E0993  ·  ASHRAE 90.1-2022 · HVAC  ·  Simplified path / Đường dẫn đơn giản</w:t>
      </w:r>
    </w:p>
    <w:p>
      <w:pPr>
        <w:pStyle w:val="StemEnglish"/>
        <w:keepNext/>
        <w:keepLines/>
      </w:pPr>
      <w:r>
        <w:t>Technical focus — “A one-story building has exactly 25,000 ft² of gross floor area. Does it pass the simplified-path area test?”</w:t>
        <w:br/>
        <w:t>A learner is explaining Simplified path to a teammate. Which explanation preserves the technical meaning of the cited requirement?</w:t>
      </w:r>
    </w:p>
    <w:p>
      <w:pPr>
        <w:pStyle w:val="StemVietnamese"/>
        <w:keepNext/>
        <w:keepLines/>
      </w:pPr>
      <w:r>
        <w:t>Trọng tâm kỹ thuật — “Công trình một tầng có đúng 25.000 ft² diện tích sàn gộp. Nó có đạt điều kiện diện tích của đường đơn giản hóa không?”</w:t>
        <w:br/>
        <w:t>Một người học đang giải thích Đường dẫn đơn giản cho đồng đội. Cách giải thích nào giữ đúng ý nghĩa kỹ thuật của yêu cầu được dẫn chiếu?</w:t>
      </w:r>
    </w:p>
    <w:p>
      <w:pPr>
        <w:pStyle w:val="Option"/>
        <w:keepNext/>
        <w:keepLines/>
      </w:pPr>
      <w:r>
        <w:t>A. No; the requirement is less than 25,000 ft².</w:t>
        <w:br/>
        <w:t>VI: Không; yêu cầu là nhỏ hơn 25.000 ft vuông.</w:t>
      </w:r>
    </w:p>
    <w:p>
      <w:pPr>
        <w:pStyle w:val="Option"/>
        <w:keepNext/>
        <w:keepLines/>
      </w:pPr>
      <w:r>
        <w:t>B. Yes, if it has an economizer.</w:t>
        <w:br/>
        <w:t>VI: Có, nếu nó có economizer.</w:t>
      </w:r>
    </w:p>
    <w:p>
      <w:pPr>
        <w:pStyle w:val="Option"/>
        <w:keepNext/>
        <w:keepLines/>
      </w:pPr>
      <w:r>
        <w:t>C. No, because only two-story buildings qualify.</w:t>
        <w:br/>
        <w:t>VI: Không, vì chỉ những tòa nhà hai tầng mới đủ điều kiện.</w:t>
      </w:r>
    </w:p>
    <w:p>
      <w:pPr>
        <w:pStyle w:val="Option"/>
        <w:keepLines/>
      </w:pPr>
      <w:r>
        <w:t>D. Yes; the requirement is 25,000 ft² or less.</w:t>
        <w:br/>
        <w:t>VI: Có; yêu cầu là 25.000 ft vuông hoặc ít hơn.</w:t>
      </w:r>
    </w:p>
    <w:p>
      <w:pPr>
        <w:pStyle w:val="QuestionHeader"/>
        <w:keepNext/>
        <w:keepLines/>
      </w:pPr>
      <w:r>
        <w:t>E0994  ·  ASHRAE 90.1-2022 · HVAC  ·  Off-hour controls / Điều khiển ngoài giờ</w:t>
      </w:r>
    </w:p>
    <w:p>
      <w:pPr>
        <w:pStyle w:val="StemEnglish"/>
        <w:keepNext/>
        <w:keepLines/>
      </w:pPr>
      <w:r>
        <w:t>Technical focus — “A scheduled HVAC control allows a manual override lasting three hours. Is it compliant with the standard override limit?”</w:t>
        <w:br/>
        <w:t>Which statement correctly connects the requirement to its meaning in the context of Off-hour controls?</w:t>
      </w:r>
    </w:p>
    <w:p>
      <w:pPr>
        <w:pStyle w:val="StemVietnamese"/>
        <w:keepNext/>
        <w:keepLines/>
      </w:pPr>
      <w:r>
        <w:t>Trọng tâm kỹ thuật — “Điều khiển HVAC theo lịch cho phép override bằng tay kéo dài ba giờ. Có đạt giới hạn không?”</w:t>
        <w:br/>
        <w:t>Phát biểu nào liên hệ đúng yêu cầu với ý nghĩa của nó trong bối cảnh Điều khiển ngoài giờ?</w:t>
      </w:r>
    </w:p>
    <w:p>
      <w:pPr>
        <w:pStyle w:val="Option"/>
        <w:keepNext/>
        <w:keepLines/>
      </w:pPr>
      <w:r>
        <w:t>A. Yes; the limit is four hours.</w:t>
        <w:br/>
        <w:t>VI: Có; giới hạn là bốn giờ.</w:t>
      </w:r>
    </w:p>
    <w:p>
      <w:pPr>
        <w:pStyle w:val="Option"/>
        <w:keepNext/>
        <w:keepLines/>
      </w:pPr>
      <w:r>
        <w:t>B. No; temporary operation is limited to two hours.</w:t>
        <w:br/>
        <w:t>VI: Không; hoạt động tạm thời được giới hạn trong hai giờ.</w:t>
      </w:r>
    </w:p>
    <w:p>
      <w:pPr>
        <w:pStyle w:val="Option"/>
        <w:keepNext/>
        <w:keepLines/>
      </w:pPr>
      <w:r>
        <w:t>C. No; manual override is prohibited.</w:t>
        <w:br/>
        <w:t>VI: Không; ghi đè thủ công đều bị cấm.</w:t>
      </w:r>
    </w:p>
    <w:p>
      <w:pPr>
        <w:pStyle w:val="Option"/>
        <w:keepLines/>
      </w:pPr>
      <w:r>
        <w:t>D. Yes; any duration below ten hours is allowed.</w:t>
        <w:br/>
        <w:t>VI: Có; bất kỳ thời lượng nào dưới mười giờ đều được phép.</w:t>
      </w:r>
    </w:p>
    <w:p>
      <w:pPr>
        <w:pStyle w:val="QuestionHeader"/>
        <w:keepNext/>
        <w:keepLines/>
      </w:pPr>
      <w:r>
        <w:t>E0995  ·  ASHRAE 90.1-2022 · HVAC  ·  Occupancy shutdown / Ngắt khi không có người</w:t>
      </w:r>
    </w:p>
    <w:p>
      <w:pPr>
        <w:pStyle w:val="StemEnglish"/>
        <w:keepNext/>
        <w:keepLines/>
      </w:pPr>
      <w:r>
        <w:t>Technical focus — “An occupancy sensor shuts a qualifying HVAC system off after 25 minutes with no detected occupant. Does it meet the timing requirement?”</w:t>
        <w:br/>
        <w:t>Which option gives the correct interpretation of Occupancy shutdown according to ASHRAE 90.1-2022, §6.4.3.3.1(b)?</w:t>
      </w:r>
    </w:p>
    <w:p>
      <w:pPr>
        <w:pStyle w:val="StemVietnamese"/>
        <w:keepNext/>
        <w:keepLines/>
      </w:pPr>
      <w:r>
        <w:t>Trọng tâm kỹ thuật — “Cảm biến hiện diện tắt hệ HVAC phù hợp sau 25 phút không phát hiện người. Có đạt yêu cầu thời gian không?”</w:t>
        <w:br/>
        <w:t>Phương án nào diễn giải đúng Ngắt khi không có người theo ASHRAE 90.1-2022, §6.4.3.3.1(b)?</w:t>
      </w:r>
    </w:p>
    <w:p>
      <w:pPr>
        <w:pStyle w:val="Option"/>
        <w:keepNext/>
        <w:keepLines/>
      </w:pPr>
      <w:r>
        <w:t>A. No; only a seven-day schedule is allowed.</w:t>
        <w:br/>
        <w:t>VI: Không; chỉ cho phép lịch trình bảy ngày.</w:t>
      </w:r>
    </w:p>
    <w:p>
      <w:pPr>
        <w:pStyle w:val="Option"/>
        <w:keepNext/>
        <w:keepLines/>
      </w:pPr>
      <w:r>
        <w:t>B. Yes, but only after 60 minutes.</w:t>
        <w:br/>
        <w:t>VI: Có, nhưng chỉ sau 60 phút.</w:t>
      </w:r>
    </w:p>
    <w:p>
      <w:pPr>
        <w:pStyle w:val="Option"/>
        <w:keepNext/>
        <w:keepLines/>
      </w:pPr>
      <w:r>
        <w:t>C. Yes; shutdown may occur after an unsensed period of up to 30 minutes.</w:t>
        <w:br/>
        <w:t>VI: Có; có thể ngắt sau khoảng thời gian không phát hiện người, tối đa 30 phút.</w:t>
      </w:r>
    </w:p>
    <w:p>
      <w:pPr>
        <w:pStyle w:val="Option"/>
        <w:keepLines/>
      </w:pPr>
      <w:r>
        <w:t>D. No; it must shut off within five minutes.</w:t>
        <w:br/>
        <w:t>VI: Không; nó phải tắt trong vòng năm phút.</w:t>
      </w:r>
    </w:p>
    <w:p>
      <w:pPr>
        <w:pStyle w:val="QuestionHeader"/>
        <w:keepNext/>
        <w:keepLines/>
      </w:pPr>
      <w:r>
        <w:t>E0996  ·  ASHRAE 90.1-2022 · HVAC  ·  Setback / Điều chỉnh lùi điểm đặt</w:t>
      </w:r>
    </w:p>
    <w:p>
      <w:pPr>
        <w:pStyle w:val="StemEnglish"/>
        <w:keepNext/>
        <w:keepLines/>
      </w:pPr>
      <w:r>
        <w:t>Technical focus — “Occupied set points are 70°F heating and 75°F cooling. Which unoccupied set points meet the general setback requirement?”</w:t>
        <w:br/>
        <w:t>Which paraphrase best preserves the standard's intent for Setback?</w:t>
      </w:r>
    </w:p>
    <w:p>
      <w:pPr>
        <w:pStyle w:val="StemVietnamese"/>
        <w:keepNext/>
        <w:keepLines/>
      </w:pPr>
      <w:r>
        <w:t>Trọng tâm kỹ thuật — “Điểm đặt có người là sưởi 70°F và làm mát 75°F. Cặp điểm đặt ngoài giờ nào đạt yêu cầu chung?”</w:t>
        <w:br/>
        <w:t>Cách diễn đạt lại nào giữ đúng nhất ý định của tiêu chuẩn đối với Điều chỉnh lùi điểm đặt?</w:t>
      </w:r>
    </w:p>
    <w:p>
      <w:pPr>
        <w:pStyle w:val="Option"/>
        <w:keepNext/>
        <w:keepLines/>
      </w:pPr>
      <w:r>
        <w:t>A. 62°F heating and 79°F cooling</w:t>
        <w:br/>
        <w:t>VI: Làm nóng 62°F và làm mát 79°F</w:t>
      </w:r>
    </w:p>
    <w:p>
      <w:pPr>
        <w:pStyle w:val="Option"/>
        <w:keepNext/>
        <w:keepLines/>
      </w:pPr>
      <w:r>
        <w:t>B. 68°F heating and 76°F cooling</w:t>
        <w:br/>
        <w:t>VI: Làm nóng 68°F và làm mát 76°F</w:t>
      </w:r>
    </w:p>
    <w:p>
      <w:pPr>
        <w:pStyle w:val="Option"/>
        <w:keepNext/>
        <w:keepLines/>
      </w:pPr>
      <w:r>
        <w:t>C. 65°F heating and 78°F cooling</w:t>
        <w:br/>
        <w:t>VI: Làm nóng 65°F và làm mát 78°F</w:t>
      </w:r>
    </w:p>
    <w:p>
      <w:pPr>
        <w:pStyle w:val="Option"/>
        <w:keepLines/>
      </w:pPr>
      <w:r>
        <w:t>D. 60°F heating and 80°F cooling</w:t>
        <w:br/>
        <w:t>VI: Làm nóng 60°F và làm mát 80°F</w:t>
      </w:r>
    </w:p>
    <w:p>
      <w:pPr>
        <w:pStyle w:val="QuestionHeader"/>
        <w:keepNext/>
        <w:keepLines/>
      </w:pPr>
      <w:r>
        <w:t>E0997  ·  ASHRAE 90.1-2022 · HVAC  ·  Zone isolation / Cách ly vùng</w:t>
      </w:r>
    </w:p>
    <w:p>
      <w:pPr>
        <w:pStyle w:val="StemEnglish"/>
        <w:keepNext/>
        <w:keepLines/>
      </w:pPr>
      <w:r>
        <w:t>Technical focus — “Can 18,000 ft² of nonsimultaneously occupied zones on one story be grouped as one isolation area?”</w:t>
        <w:br/>
        <w:t>Which statement correctly connects the requirement to its meaning in the context of Zone isolation?</w:t>
      </w:r>
    </w:p>
    <w:p>
      <w:pPr>
        <w:pStyle w:val="StemVietnamese"/>
        <w:keepNext/>
        <w:keepLines/>
      </w:pPr>
      <w:r>
        <w:t>Trọng tâm kỹ thuật — “Có thể gom 18.000 ft² vùng sử dụng không đồng thời trên một tầng thành một khu vực cô lập không?”</w:t>
        <w:br/>
        <w:t>Phát biểu nào liên hệ đúng yêu cầu với ý nghĩa của nó trong bối cảnh Cách ly vùng?</w:t>
      </w:r>
    </w:p>
    <w:p>
      <w:pPr>
        <w:pStyle w:val="Option"/>
        <w:keepNext/>
        <w:keepLines/>
      </w:pPr>
      <w:r>
        <w:t>A. Yes; it is within both the area and story limits.</w:t>
        <w:br/>
        <w:t>VI: Có; công trình nằm trong cả giới hạn diện tích và số tầng.</w:t>
      </w:r>
    </w:p>
    <w:p>
      <w:pPr>
        <w:pStyle w:val="Option"/>
        <w:keepNext/>
        <w:keepLines/>
      </w:pPr>
      <w:r>
        <w:t>B. No; each zone must always be separate.</w:t>
        <w:br/>
        <w:t>VI: Không; mỗi vùng phải luôn riêng biệt.</w:t>
      </w:r>
    </w:p>
    <w:p>
      <w:pPr>
        <w:pStyle w:val="Option"/>
        <w:keepNext/>
        <w:keepLines/>
      </w:pPr>
      <w:r>
        <w:t>C. Yes, even if it extends across three stories.</w:t>
        <w:br/>
        <w:t>VI: Có, ngay cả khi nó kéo dài qua ba tầng.</w:t>
      </w:r>
    </w:p>
    <w:p>
      <w:pPr>
        <w:pStyle w:val="Option"/>
        <w:keepLines/>
      </w:pPr>
      <w:r>
        <w:t>D. No; the maximum is 10,000 ft².</w:t>
        <w:br/>
        <w:t>VI: Không; tối đa là 10.000 ft vuông.</w:t>
      </w:r>
    </w:p>
    <w:p>
      <w:pPr>
        <w:pStyle w:val="QuestionHeader"/>
        <w:keepNext/>
        <w:keepLines/>
      </w:pPr>
      <w:r>
        <w:t>E0998  ·  ASHRAE 90.1-2022 · HVAC  ·  Hotel controls / Điều khiển khách sạn</w:t>
      </w:r>
    </w:p>
    <w:p>
      <w:pPr>
        <w:pStyle w:val="StemEnglish"/>
        <w:keepNext/>
        <w:keepLines/>
      </w:pPr>
      <w:r>
        <w:t>Technical focus — “A rented guest room has occupied set points of 74°F cooling and 70°F heating. Within 20 minutes after it becomes unoccupied, compliant set points are:”</w:t>
        <w:br/>
        <w:t>Which statement correctly connects the requirement to its meaning in the context of Hotel controls?</w:t>
      </w:r>
    </w:p>
    <w:p>
      <w:pPr>
        <w:pStyle w:val="StemVietnamese"/>
        <w:keepNext/>
        <w:keepLines/>
      </w:pPr>
      <w:r>
        <w:t>Trọng tâm kỹ thuật — “Phòng đã thuê có điểm đặt làm mát 74°F, sưởi 70°F. Trong 20 phút sau khi phòng trống, cặp điểm đặt phù hợp là:”</w:t>
        <w:br/>
        <w:t>Phát biểu nào liên hệ đúng yêu cầu với ý nghĩa của nó trong bối cảnh Điều khiển khách sạn?</w:t>
      </w:r>
    </w:p>
    <w:p>
      <w:pPr>
        <w:pStyle w:val="Option"/>
        <w:keepNext/>
        <w:keepLines/>
      </w:pPr>
      <w:r>
        <w:t>A. 74°F cooling and 60°F heating</w:t>
        <w:br/>
        <w:t>VI: Làm mát 74°F và sưởi ấm 60°F</w:t>
      </w:r>
    </w:p>
    <w:p>
      <w:pPr>
        <w:pStyle w:val="Option"/>
        <w:keepNext/>
        <w:keepLines/>
      </w:pPr>
      <w:r>
        <w:t>B. At least 78°F cooling and at most 66°F heating</w:t>
        <w:br/>
        <w:t>VI: Làm mát tối thiểu 78°F và sưởi ấm tối đa 66°F</w:t>
      </w:r>
    </w:p>
    <w:p>
      <w:pPr>
        <w:pStyle w:val="Option"/>
        <w:keepNext/>
        <w:keepLines/>
      </w:pPr>
      <w:r>
        <w:t>C. 76°F cooling and 68°F heating</w:t>
        <w:br/>
        <w:t>VI: Làm mát 76°F và sưởi ấm 68°F</w:t>
      </w:r>
    </w:p>
    <w:p>
      <w:pPr>
        <w:pStyle w:val="Option"/>
        <w:keepLines/>
      </w:pPr>
      <w:r>
        <w:t>D. 80°F cooling and 70°F heating</w:t>
        <w:br/>
        <w:t>VI: Làm mát 80°F và sưởi ấm 70°F</w:t>
      </w:r>
    </w:p>
    <w:p>
      <w:pPr>
        <w:pStyle w:val="QuestionHeader"/>
        <w:keepNext/>
        <w:keepLines/>
      </w:pPr>
      <w:r>
        <w:t>E0999  ·  ASHRAE 90.1-2022 · HVAC  ·  Hotel controls / Điều khiển khách sạn</w:t>
      </w:r>
    </w:p>
    <w:p>
      <w:pPr>
        <w:pStyle w:val="StemEnglish"/>
        <w:keepNext/>
        <w:keepLines/>
      </w:pPr>
      <w:r>
        <w:t>Technical focus — “A networked system confirms that a continuously unoccupied room is unrented. By when must the deep unrented reset be initiated?”</w:t>
        <w:br/>
        <w:t>Which option gives the correct interpretation of Hotel controls according to ASHRAE 90.1-2022, §6.4.3.3.5.1(b)?</w:t>
      </w:r>
    </w:p>
    <w:p>
      <w:pPr>
        <w:pStyle w:val="StemVietnamese"/>
        <w:keepNext/>
        <w:keepLines/>
      </w:pPr>
      <w:r>
        <w:t>Trọng tâm kỹ thuật — “Hệ nối mạng xác nhận phòng liên tục không có người và chưa thuê. Khi nào phải khởi phát deep reset?”</w:t>
        <w:br/>
        <w:t>Phương án nào diễn giải đúng Điều khiển khách sạn theo ASHRAE 90.1-2022, §6.4.3.3.5.1(b)?</w:t>
      </w:r>
    </w:p>
    <w:p>
      <w:pPr>
        <w:pStyle w:val="Option"/>
        <w:keepNext/>
        <w:keepLines/>
      </w:pPr>
      <w:r>
        <w:t>A. Within 10 hours</w:t>
        <w:br/>
        <w:t>VI: Trong vòng 10 giờ</w:t>
      </w:r>
    </w:p>
    <w:p>
      <w:pPr>
        <w:pStyle w:val="Option"/>
        <w:keepNext/>
        <w:keepLines/>
      </w:pPr>
      <w:r>
        <w:t>B. Within 16 hours only</w:t>
        <w:br/>
        <w:t>VI: Chỉ trong vòng 16 giờ</w:t>
      </w:r>
    </w:p>
    <w:p>
      <w:pPr>
        <w:pStyle w:val="Option"/>
        <w:keepNext/>
        <w:keepLines/>
      </w:pPr>
      <w:r>
        <w:t>C. Within 20 minutes</w:t>
        <w:br/>
        <w:t>VI: Trong vòng 20 phút</w:t>
      </w:r>
    </w:p>
    <w:p>
      <w:pPr>
        <w:pStyle w:val="Option"/>
        <w:keepLines/>
      </w:pPr>
      <w:r>
        <w:t>D. Within 2 hours</w:t>
        <w:br/>
        <w:t>VI: Trong vòng 2 giờ</w:t>
      </w:r>
    </w:p>
    <w:p>
      <w:pPr>
        <w:pStyle w:val="QuestionHeader"/>
        <w:keepNext/>
        <w:keepLines/>
      </w:pPr>
      <w:r>
        <w:t>E1000  ·  ASHRAE 90.1-2022 · HVAC  ·  Parking garages / Nhà để xe</w:t>
      </w:r>
    </w:p>
    <w:p>
      <w:pPr>
        <w:pStyle w:val="StemEnglish"/>
        <w:keepNext/>
        <w:keepLines/>
      </w:pPr>
      <w:r>
        <w:t>Technical focus — “A garage fan system has 20 kW design demand. At 50% design airflow, what is the maximum permitted demand?”</w:t>
        <w:br/>
        <w:t>Which statement correctly connects the requirement to its meaning in the context of Parking garages?</w:t>
      </w:r>
    </w:p>
    <w:p>
      <w:pPr>
        <w:pStyle w:val="StemVietnamese"/>
        <w:keepNext/>
        <w:keepLines/>
      </w:pPr>
      <w:r>
        <w:t>Trọng tâm kỹ thuật — “Hệ quạt bãi xe có demand thiết kế 20 kW. Ở 50% lưu lượng thiết kế, demand tối đa được phép là bao nhiêu?”</w:t>
        <w:br/>
        <w:t>Phát biểu nào liên hệ đúng yêu cầu với ý nghĩa của nó trong bối cảnh Nhà để xe?</w:t>
      </w:r>
    </w:p>
    <w:p>
      <w:pPr>
        <w:pStyle w:val="Option"/>
        <w:keepNext/>
        <w:keepLines/>
      </w:pPr>
      <w:r>
        <w:t>A. 10 kW</w:t>
        <w:br/>
        <w:t>VI: 10 kW</w:t>
      </w:r>
    </w:p>
    <w:p>
      <w:pPr>
        <w:pStyle w:val="Option"/>
        <w:keepNext/>
        <w:keepLines/>
      </w:pPr>
      <w:r>
        <w:t>B. 14 kW</w:t>
        <w:br/>
        <w:t>VI: 14 kW</w:t>
      </w:r>
    </w:p>
    <w:p>
      <w:pPr>
        <w:pStyle w:val="Option"/>
        <w:keepNext/>
        <w:keepLines/>
      </w:pPr>
      <w:r>
        <w:t>C. 4 kW</w:t>
        <w:br/>
        <w:t>VI: 4 kW</w:t>
      </w:r>
    </w:p>
    <w:p>
      <w:pPr>
        <w:pStyle w:val="Option"/>
        <w:keepLines/>
      </w:pPr>
      <w:r>
        <w:t>D. 6 kW</w:t>
        <w:br/>
        <w:t>VI: 6 kW</w:t>
      </w:r>
    </w:p>
    <w:p>
      <w:pPr>
        <w:pStyle w:val="QuestionHeader"/>
        <w:keepNext/>
        <w:keepLines/>
      </w:pPr>
      <w:r>
        <w:t>E1001  ·  ASHRAE 90.1-2022 · HVAC  ·  DDC / DDC</w:t>
      </w:r>
    </w:p>
    <w:p>
      <w:pPr>
        <w:pStyle w:val="StemEnglish"/>
        <w:keepNext/>
        <w:keepLines/>
      </w:pPr>
      <w:r>
        <w:t>Technical focus — “A new AHU supplies four zones and has 9 bhp fan-system power. Does Table 6.4.3.10.1 require DDC on this basis?”</w:t>
        <w:br/>
        <w:t>Which paraphrase best preserves the standard's intent for DDC?</w:t>
      </w:r>
    </w:p>
    <w:p>
      <w:pPr>
        <w:pStyle w:val="StemVietnamese"/>
        <w:keepNext/>
        <w:keepLines/>
      </w:pPr>
      <w:r>
        <w:t>Trọng tâm kỹ thuật — “AHU mới phục vụ bốn vùng và có fan-system power 9 bhp. Bảng 6.4.3.10.1 có bắt buộc DDC theo tiêu chí này không?”</w:t>
        <w:br/>
        <w:t>Cách diễn đạt lại nào giữ đúng nhất ý định của tiêu chuẩn đối với DDC?</w:t>
      </w:r>
    </w:p>
    <w:p>
      <w:pPr>
        <w:pStyle w:val="Option"/>
        <w:keepNext/>
        <w:keepLines/>
      </w:pPr>
      <w:r>
        <w:t>A. No; the system is below the 10 bhp threshold.</w:t>
        <w:br/>
        <w:t>VI: Không; hệ thống dưới ngưỡng 10 bhp.</w:t>
      </w:r>
    </w:p>
    <w:p>
      <w:pPr>
        <w:pStyle w:val="Option"/>
        <w:keepNext/>
        <w:keepLines/>
      </w:pPr>
      <w:r>
        <w:t>B. Yes; 9 bhp exceeds the threshold.</w:t>
        <w:br/>
        <w:t>VI: Có; 9 bhp vượt ngưỡng.</w:t>
      </w:r>
    </w:p>
    <w:p>
      <w:pPr>
        <w:pStyle w:val="Option"/>
        <w:keepNext/>
        <w:keepLines/>
      </w:pPr>
      <w:r>
        <w:t>C. No; DDC applies only to one-zone systems.</w:t>
        <w:br/>
        <w:t>VI: Không; DDC chỉ áp dụng cho hệ thống một vùng.</w:t>
      </w:r>
    </w:p>
    <w:p>
      <w:pPr>
        <w:pStyle w:val="Option"/>
        <w:keepLines/>
      </w:pPr>
      <w:r>
        <w:t>D. Yes; more than three zones alone is sufficient.</w:t>
        <w:br/>
        <w:t>VI: Có; nhiều hơn ba khu vực là đủ.</w:t>
      </w:r>
    </w:p>
    <w:p>
      <w:pPr>
        <w:pStyle w:val="QuestionHeader"/>
        <w:keepNext/>
        <w:keepLines/>
      </w:pPr>
      <w:r>
        <w:t>E1002  ·  ASHRAE 90.1-2022 · HVAC  ·  DDC / DDC</w:t>
      </w:r>
    </w:p>
    <w:p>
      <w:pPr>
        <w:pStyle w:val="StemEnglish"/>
        <w:keepNext/>
        <w:keepLines/>
      </w:pPr>
      <w:r>
        <w:t>Technical focus — “A new chilled-water plant supplies four zones and has exactly 300,000 Btu/h design cooling capacity. Is DDC required by the plant criterion?”</w:t>
        <w:br/>
        <w:t>Which option gives the correct interpretation of DDC according to ASHRAE 90.1-2022, Table 6.4.3.10.1?</w:t>
      </w:r>
    </w:p>
    <w:p>
      <w:pPr>
        <w:pStyle w:val="StemVietnamese"/>
        <w:keepNext/>
        <w:keepLines/>
      </w:pPr>
      <w:r>
        <w:t>Trọng tâm kỹ thuật — “Chilled-water plant mới phục vụ bốn vùng và có đúng 300.000 Btu/h công suất lạnh thiết kế. Có bắt buộc DDC theo tiêu chí plant không?”</w:t>
        <w:br/>
        <w:t>Phương án nào diễn giải đúng DDC theo ASHRAE 90.1-2022, Table 6.4.3.10.1?</w:t>
      </w:r>
    </w:p>
    <w:p>
      <w:pPr>
        <w:pStyle w:val="Option"/>
        <w:keepNext/>
        <w:keepLines/>
      </w:pPr>
      <w:r>
        <w:t>A. No; at least ten zones are needed.</w:t>
        <w:br/>
        <w:t>VI: Không; cần ít nhất mười khu vực.</w:t>
      </w:r>
    </w:p>
    <w:p>
      <w:pPr>
        <w:pStyle w:val="Option"/>
        <w:keepNext/>
        <w:keepLines/>
      </w:pPr>
      <w:r>
        <w:t>B. Yes; the capacity threshold is 300,000 Btu/h and larger.</w:t>
        <w:br/>
        <w:t>VI: Có; ngưỡng áp dụng là công suất từ 300.000 Btu/h trở lên.</w:t>
      </w:r>
    </w:p>
    <w:p>
      <w:pPr>
        <w:pStyle w:val="Option"/>
        <w:keepNext/>
        <w:keepLines/>
      </w:pPr>
      <w:r>
        <w:t>C. Yes, regardless of zone count.</w:t>
        <w:br/>
        <w:t>VI: Có, bất kể số vùng.</w:t>
      </w:r>
    </w:p>
    <w:p>
      <w:pPr>
        <w:pStyle w:val="Option"/>
        <w:keepLines/>
      </w:pPr>
      <w:r>
        <w:t>D. No; capacity must be greater than 300,000 Btu/h.</w:t>
        <w:br/>
        <w:t>VI: Không; công suất phải lớn hơn 300.000 Btu/h.</w:t>
      </w:r>
    </w:p>
    <w:p>
      <w:pPr>
        <w:pStyle w:val="QuestionHeader"/>
        <w:keepNext/>
        <w:keepLines/>
      </w:pPr>
      <w:r>
        <w:t>E1003  ·  ASHRAE 90.1-2022 · HVAC  ·  Plant monitoring / Giám sát trạm máy</w:t>
      </w:r>
    </w:p>
    <w:p>
      <w:pPr>
        <w:pStyle w:val="StemEnglish"/>
        <w:keepNext/>
        <w:keepLines/>
      </w:pPr>
      <w:r>
        <w:t>Technical focus — “A 1200-ton water-cooled chilled-water plant is in Climate Zone 2A. Is plant monitoring required by the capacity threshold?”</w:t>
        <w:br/>
        <w:t>Which statement correctly connects the requirement to its meaning in the context of Plant monitoring?</w:t>
      </w:r>
    </w:p>
    <w:p>
      <w:pPr>
        <w:pStyle w:val="StemVietnamese"/>
        <w:keepNext/>
        <w:keepLines/>
      </w:pPr>
      <w:r>
        <w:t>Trọng tâm kỹ thuật — “Chilled-water plant giải nhiệt nước 1.200 ton ở Climate Zone 2A. Có bắt buộc giám sát theo ngưỡng công suất không?”</w:t>
        <w:br/>
        <w:t>Phát biểu nào liên hệ đúng yêu cầu với ý nghĩa của nó trong bối cảnh Giám sát trạm máy?</w:t>
      </w:r>
    </w:p>
    <w:p>
      <w:pPr>
        <w:pStyle w:val="Option"/>
        <w:keepNext/>
        <w:keepLines/>
      </w:pPr>
      <w:r>
        <w:t>A. Yes; all plants above 500 tons qualify.</w:t>
        <w:br/>
        <w:t>VI: Có; mọi trạm máy trên 500 ton đều đủ điều kiện.</w:t>
      </w:r>
    </w:p>
    <w:p>
      <w:pPr>
        <w:pStyle w:val="Option"/>
        <w:keepNext/>
        <w:keepLines/>
      </w:pPr>
      <w:r>
        <w:t>B. No; every climate zone uses 1500 tons.</w:t>
        <w:br/>
        <w:t>VI: Không; mỗi vùng khí hậu sử dụng 1500 tấn.</w:t>
      </w:r>
    </w:p>
    <w:p>
      <w:pPr>
        <w:pStyle w:val="Option"/>
        <w:keepNext/>
        <w:keepLines/>
      </w:pPr>
      <w:r>
        <w:t>C. Yes; it is larger than the 1000-ton threshold for other climate zones.</w:t>
        <w:br/>
        <w:t>VI: Có; công suất lớn hơn ngưỡng 1000 ton lạnh đối với các vùng khí hậu khác.</w:t>
      </w:r>
    </w:p>
    <w:p>
      <w:pPr>
        <w:pStyle w:val="Option"/>
        <w:keepLines/>
      </w:pPr>
      <w:r>
        <w:t>D. No; the threshold is 2000 tons.</w:t>
        <w:br/>
        <w:t>VI: Không; ngưỡng là 2000 tấn.</w:t>
      </w:r>
    </w:p>
    <w:p>
      <w:pPr>
        <w:pStyle w:val="QuestionHeader"/>
        <w:keepNext/>
        <w:keepLines/>
      </w:pPr>
      <w:r>
        <w:t>E1004  ·  ASHRAE 90.1-2022 · HVAC  ·  Plant monitoring / Giám sát trạm máy</w:t>
      </w:r>
    </w:p>
    <w:p>
      <w:pPr>
        <w:pStyle w:val="StemEnglish"/>
        <w:keepNext/>
        <w:keepLines/>
      </w:pPr>
      <w:r>
        <w:t>Technical focus — “A water-cooled plant in Climate Zone 6 has exactly 1500 tons peak capacity. Is monitoring triggered by the size threshold?”</w:t>
        <w:br/>
        <w:t>Which paraphrase best preserves the standard's intent for Plant monitoring?</w:t>
      </w:r>
    </w:p>
    <w:p>
      <w:pPr>
        <w:pStyle w:val="StemVietnamese"/>
        <w:keepNext/>
        <w:keepLines/>
      </w:pPr>
      <w:r>
        <w:t>Trọng tâm kỹ thuật — “Plant giải nhiệt nước ở Climate Zone 6 có đúng 1.500 ton công suất đỉnh. Có chạm điều kiện bắt buộc giám sát không?”</w:t>
        <w:br/>
        <w:t>Cách diễn đạt lại nào giữ đúng nhất ý định của tiêu chuẩn đối với Giám sát trạm máy?</w:t>
      </w:r>
    </w:p>
    <w:p>
      <w:pPr>
        <w:pStyle w:val="Option"/>
        <w:keepNext/>
        <w:keepLines/>
      </w:pPr>
      <w:r>
        <w:t>A. Yes; all water-cooled plants require it.</w:t>
        <w:br/>
        <w:t>VI: Có; mọi trạm máy giải nhiệt nước đều phải áp dụng.</w:t>
      </w:r>
    </w:p>
    <w:p>
      <w:pPr>
        <w:pStyle w:val="Option"/>
        <w:keepNext/>
        <w:keepLines/>
      </w:pPr>
      <w:r>
        <w:t>B. Yes; it applies at 1500 tons and above.</w:t>
        <w:br/>
        <w:t>VI: Có; nó áp dụng ở mức 1500 tấn trở lên.</w:t>
      </w:r>
    </w:p>
    <w:p>
      <w:pPr>
        <w:pStyle w:val="Option"/>
        <w:keepNext/>
        <w:keepLines/>
      </w:pPr>
      <w:r>
        <w:t>C. No; Zone 6 uses a 1000-ton threshold.</w:t>
        <w:br/>
        <w:t>VI: Không; Khu 6 sử dụng ngưỡng 1000 tấn.</w:t>
      </w:r>
    </w:p>
    <w:p>
      <w:pPr>
        <w:pStyle w:val="Option"/>
        <w:keepLines/>
      </w:pPr>
      <w:r>
        <w:t>D. No; the requirement applies when capacity is larger than 1500 tons.</w:t>
        <w:br/>
        <w:t>VI: Không; yêu cầu áp dụng khi công suất lớn hơn 1500 ton lạnh.</w:t>
      </w:r>
    </w:p>
    <w:p>
      <w:pPr>
        <w:pStyle w:val="QuestionHeader"/>
        <w:keepNext/>
        <w:keepLines/>
      </w:pPr>
      <w:r>
        <w:t>E1005  ·  ASHRAE 90.1-2022 · HVAC  ·  Duct leakage / Rò rỉ ống dẫn</w:t>
      </w:r>
    </w:p>
    <w:p>
      <w:pPr>
        <w:pStyle w:val="StemEnglish"/>
        <w:keepNext/>
        <w:keepLines/>
      </w:pPr>
      <w:r>
        <w:t>Technical focus — “Using Lmax = 4P^0.65, what is the maximum leakage at P = 4 in. w.g.?”</w:t>
        <w:br/>
        <w:t>Which paraphrase best preserves the standard's intent for Duct leakage?</w:t>
      </w:r>
    </w:p>
    <w:p>
      <w:pPr>
        <w:pStyle w:val="StemVietnamese"/>
        <w:keepNext/>
        <w:keepLines/>
      </w:pPr>
      <w:r>
        <w:t>Trọng tâm kỹ thuật — “Dùng Lmax = 4P^0,65, độ rò tối đa tại P = 4 in. w.g. là bao nhiêu?”</w:t>
        <w:br/>
        <w:t>Cách diễn đạt lại nào giữ đúng nhất ý định của tiêu chuẩn đối với Rò rỉ ống dẫn?</w:t>
      </w:r>
    </w:p>
    <w:p>
      <w:pPr>
        <w:pStyle w:val="Option"/>
        <w:keepNext/>
        <w:keepLines/>
      </w:pPr>
      <w:r>
        <w:t>A. Approximately 9.85 cfm/100 ft²</w:t>
        <w:br/>
        <w:t>VI: Khoảng 9,85 cfm/100 ft²</w:t>
      </w:r>
    </w:p>
    <w:p>
      <w:pPr>
        <w:pStyle w:val="Option"/>
        <w:keepNext/>
        <w:keepLines/>
      </w:pPr>
      <w:r>
        <w:t>B. Approximately 16.0 cfm/100 ft²</w:t>
        <w:br/>
        <w:t>VI: Khoảng 16,0 cfm/100 ft²</w:t>
      </w:r>
    </w:p>
    <w:p>
      <w:pPr>
        <w:pStyle w:val="Option"/>
        <w:keepNext/>
        <w:keepLines/>
      </w:pPr>
      <w:r>
        <w:t>C. Approximately 26.0 cfm/100 ft²</w:t>
        <w:br/>
        <w:t>VI: Khoảng 26,0 cfm/100 ft²</w:t>
      </w:r>
    </w:p>
    <w:p>
      <w:pPr>
        <w:pStyle w:val="Option"/>
        <w:keepLines/>
      </w:pPr>
      <w:r>
        <w:t>D. Exactly 4.00 cfm/100 ft²</w:t>
        <w:br/>
        <w:t>VI: Chính xác là 4,00 cfm/100 ft²</w:t>
      </w:r>
    </w:p>
    <w:p>
      <w:pPr>
        <w:pStyle w:val="QuestionHeader"/>
        <w:keepNext/>
        <w:keepLines/>
      </w:pPr>
      <w:r>
        <w:t>E1006  ·  ASHRAE 90.1-2022 · HVAC  ·  Economizer high limit / Giới hạn cao của economizer</w:t>
      </w:r>
    </w:p>
    <w:p>
      <w:pPr>
        <w:pStyle w:val="StemEnglish"/>
        <w:keepNext/>
        <w:keepLines/>
      </w:pPr>
      <w:r>
        <w:t>Use the accompanying original study figure as a visual cue. Technical focus — “For fixed dry-bulb control in Climate Zone 2A, when must the economizer be off?”</w:t>
        <w:br/>
        <w:t>Which statement correctly connects the requirement to its meaning in the context of Economizer high limit?</w:t>
      </w:r>
    </w:p>
    <w:p>
      <w:pPr>
        <w:pStyle w:val="StemVietnamese"/>
        <w:keepNext/>
        <w:keepLines/>
      </w:pPr>
      <w:r>
        <w:t>Dùng hình ôn tập gốc đi kèm làm gợi ý trực quan. Trọng tâm kỹ thuật — “Với điều khiển dry-bulb cố định ở Climate Zone 2A, khi nào economizer phải tắt?”</w:t>
        <w:br/>
        <w:t>Phát biểu nào liên hệ đúng yêu cầu với ý nghĩa của nó trong bối cảnh Giới hạn cao của economizer?</w:t>
      </w:r>
    </w:p>
    <w:p>
      <w:pPr>
        <w:keepNext/>
        <w:spacing w:before="40" w:after="20"/>
        <w:jc w:val="center"/>
      </w:pPr>
      <w:r>
        <w:drawing>
          <wp:inline xmlns:a="http://schemas.openxmlformats.org/drawingml/2006/main" xmlns:pic="http://schemas.openxmlformats.org/drawingml/2006/picture">
            <wp:extent cx="4800600" cy="2589797"/>
            <wp:docPr id="167" name="Picture 167"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When it exceeds 70°F</w:t>
        <w:br/>
        <w:t>VI: Khi nhiệt độ vượt quá 70°F</w:t>
      </w:r>
    </w:p>
    <w:p>
      <w:pPr>
        <w:pStyle w:val="Option"/>
        <w:keepNext/>
        <w:keepLines/>
      </w:pPr>
      <w:r>
        <w:t>B. When outdoor-air temperature exceeds 65°F</w:t>
        <w:br/>
        <w:t>VI: Khi nhiệt độ gió ngoài vượt quá 65°F</w:t>
      </w:r>
    </w:p>
    <w:p>
      <w:pPr>
        <w:pStyle w:val="Option"/>
        <w:keepNext/>
        <w:keepLines/>
      </w:pPr>
      <w:r>
        <w:t>C. When it exceeds 75°F</w:t>
        <w:br/>
        <w:t>VI: Khi nhiệt độ vượt quá 75°F</w:t>
      </w:r>
    </w:p>
    <w:p>
      <w:pPr>
        <w:pStyle w:val="Option"/>
        <w:keepLines/>
      </w:pPr>
      <w:r>
        <w:t>D. Only when return air exceeds 75°F</w:t>
        <w:br/>
        <w:t>VI: Chỉ khi gió hồi vượt quá 75°F</w:t>
      </w:r>
    </w:p>
    <w:p>
      <w:pPr>
        <w:pStyle w:val="QuestionHeader"/>
        <w:keepNext/>
        <w:keepLines/>
      </w:pPr>
      <w:r>
        <w:t>E1007  ·  ASHRAE 90.1-2022 · HVAC  ·  Fan power / Công suất quạt</w:t>
      </w:r>
    </w:p>
    <w:p>
      <w:pPr>
        <w:pStyle w:val="StemEnglish"/>
        <w:keepNext/>
        <w:keepLines/>
      </w:pPr>
      <w:r>
        <w:t>Technical focus — “Under Option 1, what is the maximum combined motor nameplate horsepower for a 10,000 cfm constant-volume fan system?”</w:t>
        <w:br/>
        <w:t>A learner is explaining Fan power to a teammate. Which explanation preserves the technical meaning of the cited requirement?</w:t>
      </w:r>
    </w:p>
    <w:p>
      <w:pPr>
        <w:pStyle w:val="StemVietnamese"/>
        <w:keepNext/>
        <w:keepLines/>
      </w:pPr>
      <w:r>
        <w:t>Trọng tâm kỹ thuật — “Theo Option 1, tổng công suất nhãn động cơ tối đa của hệ quạt CV 10.000 cfm là bao nhiêu?”</w:t>
        <w:br/>
        <w:t>Một người học đang giải thích Công suất quạt cho đồng đội. Cách giải thích nào giữ đúng ý nghĩa kỹ thuật của yêu cầu được dẫn chiếu?</w:t>
      </w:r>
    </w:p>
    <w:p>
      <w:pPr>
        <w:pStyle w:val="Option"/>
        <w:keepNext/>
        <w:keepLines/>
      </w:pPr>
      <w:r>
        <w:t>A. 9.4 hp</w:t>
        <w:br/>
        <w:t>VI: 9.4 hp</w:t>
      </w:r>
    </w:p>
    <w:p>
      <w:pPr>
        <w:pStyle w:val="Option"/>
        <w:keepNext/>
        <w:keepLines/>
      </w:pPr>
      <w:r>
        <w:t>B. 13 hp</w:t>
        <w:br/>
        <w:t>VI: 13 hp</w:t>
      </w:r>
    </w:p>
    <w:p>
      <w:pPr>
        <w:pStyle w:val="Option"/>
        <w:keepNext/>
        <w:keepLines/>
      </w:pPr>
      <w:r>
        <w:t>C. 11 hp</w:t>
        <w:br/>
        <w:t>VI: 11 hp</w:t>
      </w:r>
    </w:p>
    <w:p>
      <w:pPr>
        <w:pStyle w:val="Option"/>
        <w:keepLines/>
      </w:pPr>
      <w:r>
        <w:t>D. 15 hp</w:t>
        <w:br/>
        <w:t>VI: 15 hp</w:t>
      </w:r>
    </w:p>
    <w:p>
      <w:pPr>
        <w:pStyle w:val="QuestionHeader"/>
        <w:keepNext/>
        <w:keepLines/>
      </w:pPr>
      <w:r>
        <w:t>E1008  ·  ASHRAE 90.1-2022 · HVAC  ·  Fan power / Công suất quạt</w:t>
      </w:r>
    </w:p>
    <w:p>
      <w:pPr>
        <w:pStyle w:val="StemEnglish"/>
        <w:keepNext/>
        <w:keepLines/>
      </w:pPr>
      <w:r>
        <w:t>Technical focus — “Under Option 1, what is the maximum combined motor nameplate horsepower for a 10,000 cfm variable-volume fan system?”</w:t>
        <w:br/>
        <w:t>Which paraphrase best preserves the standard's intent for Fan power?</w:t>
      </w:r>
    </w:p>
    <w:p>
      <w:pPr>
        <w:pStyle w:val="StemVietnamese"/>
        <w:keepNext/>
        <w:keepLines/>
      </w:pPr>
      <w:r>
        <w:t>Trọng tâm kỹ thuật — “Theo Option 1, tổng công suất nhãn động cơ tối đa của hệ quạt VAV 10.000 cfm là bao nhiêu?”</w:t>
        <w:br/>
        <w:t>Cách diễn đạt lại nào giữ đúng nhất ý định của tiêu chuẩn đối với Công suất quạt?</w:t>
      </w:r>
    </w:p>
    <w:p>
      <w:pPr>
        <w:pStyle w:val="Option"/>
        <w:keepNext/>
        <w:keepLines/>
      </w:pPr>
      <w:r>
        <w:t>A. 13 hp</w:t>
        <w:br/>
        <w:t>VI: 13 hp</w:t>
      </w:r>
    </w:p>
    <w:p>
      <w:pPr>
        <w:pStyle w:val="Option"/>
        <w:keepNext/>
        <w:keepLines/>
      </w:pPr>
      <w:r>
        <w:t>B. 9.4 hp</w:t>
        <w:br/>
        <w:t>VI: 9.4 hp</w:t>
      </w:r>
    </w:p>
    <w:p>
      <w:pPr>
        <w:pStyle w:val="Option"/>
        <w:keepNext/>
        <w:keepLines/>
      </w:pPr>
      <w:r>
        <w:t>C. 11 hp</w:t>
        <w:br/>
        <w:t>VI: 11 hp</w:t>
      </w:r>
    </w:p>
    <w:p>
      <w:pPr>
        <w:pStyle w:val="Option"/>
        <w:keepLines/>
      </w:pPr>
      <w:r>
        <w:t>D. 15 hp</w:t>
        <w:br/>
        <w:t>VI: 15 hp</w:t>
      </w:r>
    </w:p>
    <w:p>
      <w:pPr>
        <w:pStyle w:val="QuestionHeader"/>
        <w:keepNext/>
        <w:keepLines/>
      </w:pPr>
      <w:r>
        <w:t>E1009  ·  ASHRAE 90.1-2022 · HVAC  ·  Fan power / Công suất quạt</w:t>
      </w:r>
    </w:p>
    <w:p>
      <w:pPr>
        <w:pStyle w:val="StemEnglish"/>
        <w:keepNext/>
        <w:keepLines/>
      </w:pPr>
      <w:r>
        <w:t>Technical focus — “Under Option 2 with no pressure-drop adjustment, what is the bhp limit for a 10,000 cfm constant-volume system?”</w:t>
        <w:br/>
        <w:t>Which paraphrase best preserves the standard's intent for Fan power?</w:t>
      </w:r>
    </w:p>
    <w:p>
      <w:pPr>
        <w:pStyle w:val="StemVietnamese"/>
        <w:keepNext/>
        <w:keepLines/>
      </w:pPr>
      <w:r>
        <w:t>Trọng tâm kỹ thuật — “Theo Option 2 và không có hiệu chỉnh tổn thất áp, giới hạn bhp của hệ CV 10.000 cfm là bao nhiêu?”</w:t>
        <w:br/>
        <w:t>Cách diễn đạt lại nào giữ đúng nhất ý định của tiêu chuẩn đối với Công suất quạt?</w:t>
      </w:r>
    </w:p>
    <w:p>
      <w:pPr>
        <w:pStyle w:val="Option"/>
        <w:keepNext/>
        <w:keepLines/>
      </w:pPr>
      <w:r>
        <w:t>A. 9.4 bhp</w:t>
        <w:br/>
        <w:t>VI: 9.4 bhp</w:t>
      </w:r>
    </w:p>
    <w:p>
      <w:pPr>
        <w:pStyle w:val="Option"/>
        <w:keepNext/>
        <w:keepLines/>
      </w:pPr>
      <w:r>
        <w:t>B. 11 bhp</w:t>
        <w:br/>
        <w:t>VI: 11 bhp</w:t>
      </w:r>
    </w:p>
    <w:p>
      <w:pPr>
        <w:pStyle w:val="Option"/>
        <w:keepNext/>
        <w:keepLines/>
      </w:pPr>
      <w:r>
        <w:t>C. 13 bhp</w:t>
        <w:br/>
        <w:t>VI: 13 bhp</w:t>
      </w:r>
    </w:p>
    <w:p>
      <w:pPr>
        <w:pStyle w:val="Option"/>
        <w:keepLines/>
      </w:pPr>
      <w:r>
        <w:t>D. 15 bhp</w:t>
        <w:br/>
        <w:t>VI: 15 bhp</w:t>
      </w:r>
    </w:p>
    <w:p>
      <w:pPr>
        <w:pStyle w:val="QuestionHeader"/>
        <w:keepNext/>
        <w:keepLines/>
      </w:pPr>
      <w:r>
        <w:t>E1010  ·  ASHRAE 90.1-2022 · HVAC  ·  Fan power adjustment / Điều chỉnh công suất quạt</w:t>
      </w:r>
    </w:p>
    <w:p>
      <w:pPr>
        <w:pStyle w:val="StemEnglish"/>
        <w:keepNext/>
        <w:keepLines/>
      </w:pPr>
      <w:r>
        <w:t>Technical focus — “A 20,000 cfm VAV system sends all design airflow through MERV 13 filtration. What approximate Option 2 bhp limit results?”</w:t>
        <w:br/>
        <w:t>Which paraphrase best preserves the standard's intent for Fan power adjustment?</w:t>
      </w:r>
    </w:p>
    <w:p>
      <w:pPr>
        <w:pStyle w:val="StemVietnamese"/>
        <w:keepNext/>
        <w:keepLines/>
      </w:pPr>
      <w:r>
        <w:t>Trọng tâm kỹ thuật — “Hệ VAV 20.000 cfm đưa toàn bộ lưu lượng qua lọc MERV 13. Giới hạn bhp Option 2 xấp xỉ bao nhiêu?”</w:t>
        <w:br/>
        <w:t>Cách diễn đạt lại nào giữ đúng nhất ý định của tiêu chuẩn đối với Điều chỉnh công suất quạt?</w:t>
      </w:r>
    </w:p>
    <w:p>
      <w:pPr>
        <w:pStyle w:val="Option"/>
        <w:keepNext/>
        <w:keepLines/>
      </w:pPr>
      <w:r>
        <w:t>A. 26.00 bhp</w:t>
        <w:br/>
        <w:t>VI: 26.00 bhp</w:t>
      </w:r>
    </w:p>
    <w:p>
      <w:pPr>
        <w:pStyle w:val="Option"/>
        <w:keepNext/>
        <w:keepLines/>
      </w:pPr>
      <w:r>
        <w:t>B. 30.36 bhp</w:t>
        <w:br/>
        <w:t>VI: 30.36 bhp</w:t>
      </w:r>
    </w:p>
    <w:p>
      <w:pPr>
        <w:pStyle w:val="Option"/>
        <w:keepNext/>
        <w:keepLines/>
      </w:pPr>
      <w:r>
        <w:t>C. 4.36 bhp</w:t>
        <w:br/>
        <w:t>VI: 4.36 bhp</w:t>
      </w:r>
    </w:p>
    <w:p>
      <w:pPr>
        <w:pStyle w:val="Option"/>
        <w:keepLines/>
      </w:pPr>
      <w:r>
        <w:t>D. 34.00 bhp</w:t>
        <w:br/>
        <w:t>VI: 34.00 bhp</w:t>
      </w:r>
    </w:p>
    <w:p>
      <w:pPr>
        <w:pStyle w:val="QuestionHeader"/>
        <w:keepNext/>
        <w:keepLines/>
      </w:pPr>
      <w:r>
        <w:t>E1011  ·  ASHRAE 90.1-2022 · HVAC  ·  Fan airflow control / Điều khiển lưu lượng quạt</w:t>
      </w:r>
    </w:p>
    <w:p>
      <w:pPr>
        <w:pStyle w:val="StemEnglish"/>
        <w:keepNext/>
        <w:keepLines/>
      </w:pPr>
      <w:r>
        <w:t>Technical focus — “A covered unit has 100% fan power of 12 kW. At the required minimum speed, what maximum power is allowed?”</w:t>
        <w:br/>
        <w:t>A learner is explaining Fan airflow control to a teammate. Which explanation preserves the technical meaning of the cited requirement?</w:t>
      </w:r>
    </w:p>
    <w:p>
      <w:pPr>
        <w:pStyle w:val="StemVietnamese"/>
        <w:keepNext/>
        <w:keepLines/>
      </w:pPr>
      <w:r>
        <w:t>Trọng tâm kỹ thuật — “Thiết bị thuộc phạm vi có công suất quạt toàn tải 12 kW. Ở tốc độ tối thiểu bắt buộc, công suất tối đa được phép là bao nhiêu?”</w:t>
        <w:br/>
        <w:t>Một người học đang giải thích Điều khiển lưu lượng quạt cho đồng đội. Cách giải thích nào giữ đúng ý nghĩa kỹ thuật của yêu cầu được dẫn chiếu?</w:t>
      </w:r>
    </w:p>
    <w:p>
      <w:pPr>
        <w:pStyle w:val="Option"/>
        <w:keepNext/>
        <w:keepLines/>
      </w:pPr>
      <w:r>
        <w:t>A. 4.8 kW</w:t>
        <w:br/>
        <w:t>VI: 4.8 kW</w:t>
      </w:r>
    </w:p>
    <w:p>
      <w:pPr>
        <w:pStyle w:val="Option"/>
        <w:keepNext/>
        <w:keepLines/>
      </w:pPr>
      <w:r>
        <w:t>B. 6.0 kW</w:t>
        <w:br/>
        <w:t>VI: 6.0 kW</w:t>
      </w:r>
    </w:p>
    <w:p>
      <w:pPr>
        <w:pStyle w:val="Option"/>
        <w:keepNext/>
        <w:keepLines/>
      </w:pPr>
      <w:r>
        <w:t>C. 3.6 kW</w:t>
        <w:br/>
        <w:t>VI: 3.6 kW</w:t>
      </w:r>
    </w:p>
    <w:p>
      <w:pPr>
        <w:pStyle w:val="Option"/>
        <w:keepLines/>
      </w:pPr>
      <w:r>
        <w:t>D. 7.2 kW</w:t>
        <w:br/>
        <w:t>VI: 7.2 kW</w:t>
      </w:r>
    </w:p>
    <w:p>
      <w:pPr>
        <w:pStyle w:val="QuestionHeader"/>
        <w:keepNext/>
        <w:keepLines/>
      </w:pPr>
      <w:r>
        <w:t>E1012  ·  ASHRAE 90.1-2022 · HVAC  ·  VAV static pressure / Áp suất tĩnh VAV</w:t>
      </w:r>
    </w:p>
    <w:p>
      <w:pPr>
        <w:pStyle w:val="StemEnglish"/>
        <w:keepNext/>
        <w:keepLines/>
      </w:pPr>
      <w:r>
        <w:t>Technical focus — “A proposed VAV static-pressure sensor set point is 1.4 in. w.g. under the sensor-location method. Is it compliant?”</w:t>
        <w:br/>
        <w:t>Which option gives the correct interpretation of VAV static pressure according to ASHRAE 90.1-2022, §6.5.3.2.2?</w:t>
      </w:r>
    </w:p>
    <w:p>
      <w:pPr>
        <w:pStyle w:val="StemVietnamese"/>
        <w:keepNext/>
        <w:keepLines/>
      </w:pPr>
      <w:r>
        <w:t>Trọng tâm kỹ thuật — “Setpoint cảm biến áp tĩnh VAV đề xuất là 1,4 in. w.g. theo phương pháp vị trí cảm biến. Có phù hợp không?”</w:t>
        <w:br/>
        <w:t>Phương án nào diễn giải đúng Áp suất tĩnh VAV theo ASHRAE 90.1-2022, §6.5.3.2.2?</w:t>
      </w:r>
    </w:p>
    <w:p>
      <w:pPr>
        <w:pStyle w:val="Option"/>
        <w:keepNext/>
        <w:keepLines/>
      </w:pPr>
      <w:r>
        <w:t>A. No; it must be exactly 0.5 in. w.g.</w:t>
        <w:br/>
        <w:t>VI: Không; nó phải chính xác là 0,5 in. w.g.</w:t>
      </w:r>
    </w:p>
    <w:p>
      <w:pPr>
        <w:pStyle w:val="Option"/>
        <w:keepNext/>
        <w:keepLines/>
      </w:pPr>
      <w:r>
        <w:t>B. Yes; the limit is 1.5 in. w.g.</w:t>
        <w:br/>
        <w:t>VI: Có; giới hạn là 1,5 inch. w.g.</w:t>
      </w:r>
    </w:p>
    <w:p>
      <w:pPr>
        <w:pStyle w:val="Option"/>
        <w:keepNext/>
        <w:keepLines/>
      </w:pPr>
      <w:r>
        <w:t>C. Yes; there is no set-point limit.</w:t>
        <w:br/>
        <w:t>VI: Có; không có giới hạn điểm đặt.</w:t>
      </w:r>
    </w:p>
    <w:p>
      <w:pPr>
        <w:pStyle w:val="Option"/>
        <w:keepLines/>
      </w:pPr>
      <w:r>
        <w:t>D. No; the set point may not exceed 1.2 in. w.g.</w:t>
        <w:br/>
        <w:t>VI: Không; điểm đặt không được vượt quá 1,2 in. w.g.</w:t>
      </w:r>
    </w:p>
    <w:p>
      <w:pPr>
        <w:pStyle w:val="QuestionHeader"/>
        <w:keepNext/>
        <w:keepLines/>
      </w:pPr>
      <w:r>
        <w:t>E1013  ·  ASHRAE 90.1-2022 · HVAC  ·  Supply-air reset / Reset nhiệt độ gió cấp</w:t>
      </w:r>
    </w:p>
    <w:p>
      <w:pPr>
        <w:pStyle w:val="StemEnglish"/>
        <w:keepNext/>
        <w:keepLines/>
      </w:pPr>
      <w:r>
        <w:t>Technical focus — “Design supply air is 55°F and design room air is 75°F. What minimum reset range is required?”</w:t>
        <w:br/>
        <w:t>Which statement correctly connects the requirement to its meaning in the context of Supply-air reset?</w:t>
      </w:r>
    </w:p>
    <w:p>
      <w:pPr>
        <w:pStyle w:val="StemVietnamese"/>
        <w:keepNext/>
        <w:keepLines/>
      </w:pPr>
      <w:r>
        <w:t>Trọng tâm kỹ thuật — “Gió cấp thiết kế 55°F và phòng thiết kế 75°F. Biên độ reset tối thiểu là bao nhiêu?”</w:t>
        <w:br/>
        <w:t>Phát biểu nào liên hệ đúng yêu cầu với ý nghĩa của nó trong bối cảnh Reset nhiệt độ gió cấp?</w:t>
      </w:r>
    </w:p>
    <w:p>
      <w:pPr>
        <w:pStyle w:val="Option"/>
        <w:keepNext/>
        <w:keepLines/>
      </w:pPr>
      <w:r>
        <w:t>A. 5°F</w:t>
        <w:br/>
        <w:t>VI: 5°F</w:t>
      </w:r>
    </w:p>
    <w:p>
      <w:pPr>
        <w:pStyle w:val="Option"/>
        <w:keepNext/>
        <w:keepLines/>
      </w:pPr>
      <w:r>
        <w:t>B. 2°F</w:t>
        <w:br/>
        <w:t>VI: 2°F</w:t>
      </w:r>
    </w:p>
    <w:p>
      <w:pPr>
        <w:pStyle w:val="Option"/>
        <w:keepNext/>
        <w:keepLines/>
      </w:pPr>
      <w:r>
        <w:t>C. 10°F</w:t>
        <w:br/>
        <w:t>VI: 10°F</w:t>
      </w:r>
    </w:p>
    <w:p>
      <w:pPr>
        <w:pStyle w:val="Option"/>
        <w:keepLines/>
      </w:pPr>
      <w:r>
        <w:t>D. 20°F</w:t>
        <w:br/>
        <w:t>VI: 20°F</w:t>
      </w:r>
    </w:p>
    <w:p>
      <w:pPr>
        <w:pStyle w:val="QuestionHeader"/>
        <w:keepNext/>
        <w:keepLines/>
      </w:pPr>
      <w:r>
        <w:t>E1014  ·  ASHRAE 90.1-2022 · HVAC  ·  Ventilation design / Thiết kế thông gió</w:t>
      </w:r>
    </w:p>
    <w:p>
      <w:pPr>
        <w:pStyle w:val="StemEnglish"/>
        <w:keepNext/>
        <w:keepLines/>
      </w:pPr>
      <w:r>
        <w:t>Technical focus — “The code-required minimum outdoor air is 1000 cfm. Does a fixed design minimum of 1350 cfm satisfy the 135% option?”</w:t>
        <w:br/>
        <w:t>A learner is explaining Ventilation design to a teammate. Which explanation preserves the technical meaning of the cited requirement?</w:t>
      </w:r>
    </w:p>
    <w:p>
      <w:pPr>
        <w:pStyle w:val="StemVietnamese"/>
        <w:keepNext/>
        <w:keepLines/>
      </w:pPr>
      <w:r>
        <w:t>Trọng tâm kỹ thuật — “Gió ngoài tối thiểu theo mã là 1.000 cfm. Thiết kế cố định 1.350 cfm có thỏa lựa chọn 135% không?”</w:t>
        <w:br/>
        <w:t>Một người học đang giải thích Thiết kế thông gió cho đồng đội. Cách giải thích nào giữ đúng ý nghĩa kỹ thuật của yêu cầu được dẫn chiếu?</w:t>
      </w:r>
    </w:p>
    <w:p>
      <w:pPr>
        <w:pStyle w:val="Option"/>
        <w:keepNext/>
        <w:keepLines/>
      </w:pPr>
      <w:r>
        <w:t>A. No; it must be strictly less than 135%.</w:t>
        <w:br/>
        <w:t>VI: Không; nó phải nhỏ hơn 135%.</w:t>
      </w:r>
    </w:p>
    <w:p>
      <w:pPr>
        <w:pStyle w:val="Option"/>
        <w:keepNext/>
        <w:keepLines/>
      </w:pPr>
      <w:r>
        <w:t>B. Yes; it is exactly 135% and does not exceed the cap.</w:t>
        <w:br/>
        <w:t>VI: Có; nó chính xác là 135% và không vượt quá giới hạn.</w:t>
      </w:r>
    </w:p>
    <w:p>
      <w:pPr>
        <w:pStyle w:val="Option"/>
        <w:keepNext/>
        <w:keepLines/>
      </w:pPr>
      <w:r>
        <w:t>C. No; it may not exceed 110%.</w:t>
        <w:br/>
        <w:t>VI: Không; nó có thể không vượt quá 110%.</w:t>
      </w:r>
    </w:p>
    <w:p>
      <w:pPr>
        <w:pStyle w:val="Option"/>
        <w:keepLines/>
      </w:pPr>
      <w:r>
        <w:t>D. Yes, because any excess is allowed.</w:t>
        <w:br/>
        <w:t>VI: Có, vì mọi mức vượt quá đều được cho phép.</w:t>
      </w:r>
    </w:p>
    <w:p>
      <w:pPr>
        <w:pStyle w:val="QuestionHeader"/>
        <w:keepNext/>
        <w:keepLines/>
      </w:pPr>
      <w:r>
        <w:t>E1015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A learner is explaining Occupied standby to a teammate. Which explanation preserves the technical meaning of the cited requirement?</w:t>
      </w:r>
    </w:p>
    <w:p>
      <w:pPr>
        <w:pStyle w:val="StemVietnamese"/>
        <w:keepNext/>
        <w:keepLines/>
      </w:pPr>
      <w:r>
        <w:t>Trọng tâm kỹ thuật — “Vùng đủ điều kiện dùng setpoint sưởi 70°F, làm mát 75°F. Khi occupied-standby, thay đổi tối thiểu nào cần trong năm phút?”</w:t>
        <w:br/>
        <w:t>Một người học đang giải thích Chế độ occupied-standby cho đồng đội. Cách giải thích nào giữ đúng ý nghĩa kỹ thuật của yêu cầu được dẫn chiếu?</w:t>
      </w:r>
    </w:p>
    <w:p>
      <w:pPr>
        <w:pStyle w:val="Option"/>
        <w:keepNext/>
        <w:keepLines/>
      </w:pPr>
      <w:r>
        <w:t>A. Heating to 71°F and cooling to 74°F</w:t>
        <w:br/>
        <w:t>VI: Làm nóng đến 71°F và làm mát đến 74°F</w:t>
      </w:r>
    </w:p>
    <w:p>
      <w:pPr>
        <w:pStyle w:val="Option"/>
        <w:keepNext/>
        <w:keepLines/>
      </w:pPr>
      <w:r>
        <w:t>B. Heating to 60°F and cooling to 85°F only</w:t>
        <w:br/>
        <w:t>VI: Làm nóng đến 60°F và chỉ làm mát đến 85°F</w:t>
      </w:r>
    </w:p>
    <w:p>
      <w:pPr>
        <w:pStyle w:val="Option"/>
        <w:keepNext/>
        <w:keepLines/>
      </w:pPr>
      <w:r>
        <w:t>C. Heating to 69°F or lower and cooling to 76°F or higher</w:t>
        <w:br/>
        <w:t>VI: Điểm đặt sưởi 69°F hoặc thấp hơn và điểm đặt làm mát 76°F hoặc cao hơn</w:t>
      </w:r>
    </w:p>
    <w:p>
      <w:pPr>
        <w:pStyle w:val="Option"/>
        <w:keepLines/>
      </w:pPr>
      <w:r>
        <w:t>D. Heating to 70°F and cooling to 75°F</w:t>
        <w:br/>
        <w:t>VI: Làm nóng đến 70°F và làm mát đến 75°F</w:t>
      </w:r>
    </w:p>
    <w:p>
      <w:pPr>
        <w:pStyle w:val="QuestionHeader"/>
        <w:keepNext/>
        <w:keepLines/>
      </w:pPr>
      <w:r>
        <w:t>E1016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A learner is explaining Hydronic flow to a teammate. Which explanation preserves the technical meaning of the cited requirement?</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Một người học đang giải thích Lưu lượng nước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68" name="Picture 168"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100 gpm or less</w:t>
        <w:br/>
        <w:t>VI: 100 gpm trở xuống</w:t>
      </w:r>
    </w:p>
    <w:p>
      <w:pPr>
        <w:pStyle w:val="Option"/>
        <w:keepNext/>
        <w:keepLines/>
      </w:pPr>
      <w:r>
        <w:t>B. 200 gpm or less</w:t>
        <w:br/>
        <w:t>VI: 200 gpm trở xuống</w:t>
      </w:r>
    </w:p>
    <w:p>
      <w:pPr>
        <w:pStyle w:val="Option"/>
        <w:keepNext/>
        <w:keepLines/>
      </w:pPr>
      <w:r>
        <w:t>C. 280 gpm or less</w:t>
        <w:br/>
        <w:t>VI: 280 gpm trở xuống</w:t>
      </w:r>
    </w:p>
    <w:p>
      <w:pPr>
        <w:pStyle w:val="Option"/>
        <w:keepLines/>
      </w:pPr>
      <w:r>
        <w:t>D. 120 gpm or less</w:t>
        <w:br/>
        <w:t>VI: 120 gpm trở xuống</w:t>
      </w:r>
    </w:p>
    <w:p>
      <w:pPr>
        <w:pStyle w:val="QuestionHeader"/>
        <w:keepNext/>
        <w:keepLines/>
      </w:pPr>
      <w:r>
        <w:t>E1017  ·  ASHRAE 90.1-2022 · HVAC  ·  Pump power / Công suất bơm</w:t>
      </w:r>
    </w:p>
    <w:p>
      <w:pPr>
        <w:pStyle w:val="StemEnglish"/>
        <w:keepNext/>
        <w:keepLines/>
      </w:pPr>
      <w:r>
        <w:t>Technical focus — “A covered variable-flow pump system has 50 kW design demand. At 50% design water flow, what is the maximum permitted demand?”</w:t>
        <w:br/>
        <w:t>Which statement correctly connects the requirement to its meaning in the context of Pump power?</w:t>
      </w:r>
    </w:p>
    <w:p>
      <w:pPr>
        <w:pStyle w:val="StemVietnamese"/>
        <w:keepNext/>
        <w:keepLines/>
      </w:pPr>
      <w:r>
        <w:t>Trọng tâm kỹ thuật — “Hệ bơm biến lưu thuộc phạm vi có demand thiết kế 50 kW. Ở 50% lưu lượng, demand tối đa là bao nhiêu?”</w:t>
        <w:br/>
        <w:t>Phát biểu nào liên hệ đúng yêu cầu với ý nghĩa của nó trong bối cảnh Công suất bơm?</w:t>
      </w:r>
    </w:p>
    <w:p>
      <w:pPr>
        <w:pStyle w:val="Option"/>
        <w:keepNext/>
        <w:keepLines/>
      </w:pPr>
      <w:r>
        <w:t>A. 15 kW</w:t>
        <w:br/>
        <w:t>VI: 15 kW</w:t>
      </w:r>
    </w:p>
    <w:p>
      <w:pPr>
        <w:pStyle w:val="Option"/>
        <w:keepNext/>
        <w:keepLines/>
      </w:pPr>
      <w:r>
        <w:t>B. 10 kW</w:t>
        <w:br/>
        <w:t>VI: 10 kW</w:t>
      </w:r>
    </w:p>
    <w:p>
      <w:pPr>
        <w:pStyle w:val="Option"/>
        <w:keepNext/>
        <w:keepLines/>
      </w:pPr>
      <w:r>
        <w:t>C. 20 kW</w:t>
        <w:br/>
        <w:t>VI: 20 kW</w:t>
      </w:r>
    </w:p>
    <w:p>
      <w:pPr>
        <w:pStyle w:val="Option"/>
        <w:keepLines/>
      </w:pPr>
      <w:r>
        <w:t>D. 25 kW</w:t>
        <w:br/>
        <w:t>VI: 25 kW</w:t>
      </w:r>
    </w:p>
    <w:p>
      <w:pPr>
        <w:pStyle w:val="QuestionHeader"/>
        <w:keepNext/>
        <w:keepLines/>
      </w:pPr>
      <w:r>
        <w:t>E1018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A learner is explaining Chilled-water coils to a teammate. Which explanation preserves the technical meaning of the cited requirement?</w:t>
      </w:r>
    </w:p>
    <w:p>
      <w:pPr>
        <w:pStyle w:val="StemVietnamese"/>
        <w:keepNext/>
        <w:keepLines/>
      </w:pPr>
      <w:r>
        <w:t>Trọng tâm kỹ thuật — “Coil nước lạnh có nước vào 44°F. Bỏ qua ngoại lệ, nhiệt độ nước ra tối thiểu nào thỏa cả hai tiêu chí?”</w:t>
        <w:br/>
        <w:t>Một người học đang giải thích Dàn coil nước lạnh cho đồng đội. Cách giải thích nào giữ đúng ý nghĩa kỹ thuật của yêu cầu được dẫn chiếu?</w:t>
      </w:r>
    </w:p>
    <w:p>
      <w:pPr>
        <w:pStyle w:val="Option"/>
        <w:keepNext/>
        <w:keepLines/>
      </w:pPr>
      <w:r>
        <w:t>A. 55°F</w:t>
        <w:br/>
        <w:t>VI: 55°F</w:t>
      </w:r>
    </w:p>
    <w:p>
      <w:pPr>
        <w:pStyle w:val="Option"/>
        <w:keepNext/>
        <w:keepLines/>
      </w:pPr>
      <w:r>
        <w:t>B. 59°F</w:t>
        <w:br/>
        <w:t>VI: 59°F</w:t>
      </w:r>
    </w:p>
    <w:p>
      <w:pPr>
        <w:pStyle w:val="Option"/>
        <w:keepNext/>
        <w:keepLines/>
      </w:pPr>
      <w:r>
        <w:t>C. 60°F</w:t>
        <w:br/>
        <w:t>VI: 60°F</w:t>
      </w:r>
    </w:p>
    <w:p>
      <w:pPr>
        <w:pStyle w:val="Option"/>
        <w:keepLines/>
      </w:pPr>
      <w:r>
        <w:t>D. 57°F</w:t>
        <w:br/>
        <w:t>VI: 57°F</w:t>
      </w:r>
    </w:p>
    <w:p>
      <w:pPr>
        <w:pStyle w:val="QuestionHeader"/>
        <w:keepNext/>
        <w:keepLines/>
      </w:pPr>
      <w:r>
        <w:t>E1019  ·  ASHRAE 90.1-2022 · HVAC  ·  Boiler efficiency / Hiệu suất nồi hơi</w:t>
      </w:r>
    </w:p>
    <w:p>
      <w:pPr>
        <w:pStyle w:val="StemEnglish"/>
        <w:keepNext/>
        <w:keepLines/>
      </w:pPr>
      <w:r>
        <w:t>Technical focus — “A boiler plant has 600 kBtu/h at 92% Et and 400 kBtu/h at 87% Et. What is the input-weighted average?”</w:t>
        <w:br/>
        <w:t>Which statement correctly connects the requirement to its meaning in the context of Boiler efficiency?</w:t>
      </w:r>
    </w:p>
    <w:p>
      <w:pPr>
        <w:pStyle w:val="StemVietnamese"/>
        <w:keepNext/>
        <w:keepLines/>
      </w:pPr>
      <w:r>
        <w:t>Trọng tâm kỹ thuật — “Plant có 600 kBtu/h ở Et 92% và 400 kBtu/h ở Et 87%. Hiệu suất trung bình gia quyền theo input là bao nhiêu?”</w:t>
        <w:br/>
        <w:t>Phát biểu nào liên hệ đúng yêu cầu với ý nghĩa của nó trong bối cảnh Hiệu suất nồi hơi?</w:t>
      </w:r>
    </w:p>
    <w:p>
      <w:pPr>
        <w:pStyle w:val="Option"/>
        <w:keepNext/>
        <w:keepLines/>
      </w:pPr>
      <w:r>
        <w:t>A. 91.0%</w:t>
        <w:br/>
        <w:t>VI: 91.0%</w:t>
      </w:r>
    </w:p>
    <w:p>
      <w:pPr>
        <w:pStyle w:val="Option"/>
        <w:keepNext/>
        <w:keepLines/>
      </w:pPr>
      <w:r>
        <w:t>B. 89.5%</w:t>
        <w:br/>
        <w:t>VI: 89.5%</w:t>
      </w:r>
    </w:p>
    <w:p>
      <w:pPr>
        <w:pStyle w:val="Option"/>
        <w:keepNext/>
        <w:keepLines/>
      </w:pPr>
      <w:r>
        <w:t>C. 90.0%</w:t>
        <w:br/>
        <w:t>VI: 90.0%</w:t>
      </w:r>
    </w:p>
    <w:p>
      <w:pPr>
        <w:pStyle w:val="Option"/>
        <w:keepLines/>
      </w:pPr>
      <w:r>
        <w:t>D. 90.5%</w:t>
        <w:br/>
        <w:t>VI: 90.5%</w:t>
      </w:r>
    </w:p>
    <w:p>
      <w:pPr>
        <w:pStyle w:val="QuestionHeader"/>
        <w:keepNext/>
        <w:keepLines/>
      </w:pPr>
      <w:r>
        <w:t>E1020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Which option gives the correct interpretation of Compliance paths according to ASHRAE 90.1-2022, §6.3.1(b)?</w:t>
      </w:r>
    </w:p>
    <w:p>
      <w:pPr>
        <w:pStyle w:val="StemVietnamese"/>
        <w:keepNext/>
        <w:keepLines/>
      </w:pPr>
      <w:r>
        <w:t>Trọng tâm kỹ thuật — “Công trình A 24.900 ft², mọi hệ đều đạt; công trình B 25.000 ft², hệ giống hệt. Phân tích nào đúng?”</w:t>
        <w:br/>
        <w:t>Phương án nào diễn giải đúng Đường dẫn tuân thủ theo ASHRAE 90.1-2022, §6.3.1(b)?</w:t>
      </w:r>
    </w:p>
    <w:p>
      <w:pPr>
        <w:pStyle w:val="Option"/>
        <w:keepNext/>
        <w:keepLines/>
      </w:pPr>
      <w:r>
        <w:t>A. Both fail because the limit is 20,000 ft².</w:t>
        <w:br/>
        <w:t>VI: Cả hai đều không đạt vì giới hạn là 20.000 ft².</w:t>
      </w:r>
    </w:p>
    <w:p>
      <w:pPr>
        <w:pStyle w:val="Option"/>
        <w:keepNext/>
        <w:keepLines/>
      </w:pPr>
      <w:r>
        <w:t>B. B passes but A fails.</w:t>
        <w:br/>
        <w:t>VI: B đạt, còn A không đạt.</w:t>
      </w:r>
    </w:p>
    <w:p>
      <w:pPr>
        <w:pStyle w:val="Option"/>
        <w:keepNext/>
        <w:keepLines/>
      </w:pPr>
      <w:r>
        <w:t>C. Both pass because 25,000 is included.</w:t>
        <w:br/>
        <w:t>VI: Cả hai đều đạt vì đã bao gồm 25.000.</w:t>
      </w:r>
    </w:p>
    <w:p>
      <w:pPr>
        <w:pStyle w:val="Option"/>
        <w:keepLines/>
      </w:pPr>
      <w:r>
        <w:t>D. A passes the area test; B fails because the limit is strictly less than 25,000 ft².</w:t>
        <w:br/>
        <w:t>VI: A đạt giới hạn diện tích; B không đạt vì yêu cầu là nhỏ hơn 25.000 ft², không bao gồm đúng 25.000 ft².</w:t>
      </w:r>
    </w:p>
    <w:p>
      <w:pPr>
        <w:pStyle w:val="QuestionHeader"/>
        <w:keepNext/>
        <w:keepLines/>
      </w:pPr>
      <w:r>
        <w:t>E1021  ·  ASHRAE 90.1-2022 · HVAC  ·  Set-point overlap / Chồng chéo điểm đặt</w:t>
      </w:r>
    </w:p>
    <w:p>
      <w:pPr>
        <w:pStyle w:val="StemEnglish"/>
        <w:keepNext/>
        <w:keepLines/>
      </w:pPr>
      <w:r>
        <w:t>Technical focus — “Separate zone controls are set to 72°F heating and 70°F cooling. What is the primary compliance issue?”</w:t>
        <w:br/>
        <w:t>Which paraphrase best preserves the standard's intent for Set-point overlap?</w:t>
      </w:r>
    </w:p>
    <w:p>
      <w:pPr>
        <w:pStyle w:val="StemVietnamese"/>
        <w:keepNext/>
        <w:keepLines/>
      </w:pPr>
      <w:r>
        <w:t>Trọng tâm kỹ thuật — “Hai bộ điều khiển vùng đặt sưởi 72°F và làm mát 70°F. Vấn đề tuân thủ chính là gì?”</w:t>
        <w:br/>
        <w:t>Cách diễn đạt lại nào giữ đúng nhất ý định của tiêu chuẩn đối với Chồng chéo điểm đặt?</w:t>
      </w:r>
    </w:p>
    <w:p>
      <w:pPr>
        <w:pStyle w:val="Option"/>
        <w:keepNext/>
        <w:keepLines/>
      </w:pPr>
      <w:r>
        <w:t>A. The heating set point overlaps the cooling set point, encouraging simultaneous operation.</w:t>
        <w:br/>
        <w:t>VI: Điểm đặt hệ thống sưởi chồng lên điểm đặt làm mát, khuyến khích hoạt động đồng thời.</w:t>
      </w:r>
    </w:p>
    <w:p>
      <w:pPr>
        <w:pStyle w:val="Option"/>
        <w:keepNext/>
        <w:keepLines/>
      </w:pPr>
      <w:r>
        <w:t>B. Only the ventilation rate is affected.</w:t>
        <w:br/>
        <w:t>VI: Chỉ lưu lượng thông gió bị ảnh hưởng.</w:t>
      </w:r>
    </w:p>
    <w:p>
      <w:pPr>
        <w:pStyle w:val="Option"/>
        <w:keepNext/>
        <w:keepLines/>
      </w:pPr>
      <w:r>
        <w:t>C. The dead band is too wide.</w:t>
        <w:br/>
        <w:t>VI: Dải chết quá rộng.</w:t>
      </w:r>
    </w:p>
    <w:p>
      <w:pPr>
        <w:pStyle w:val="Option"/>
        <w:keepLines/>
      </w:pPr>
      <w:r>
        <w:t>D. The cooling set point must always be below heating.</w:t>
        <w:br/>
        <w:t>VI: Điểm đặt làm mát phải luôn ở mức dưới mức sưởi ấm.</w:t>
      </w:r>
    </w:p>
    <w:p>
      <w:pPr>
        <w:pStyle w:val="QuestionHeader"/>
        <w:keepNext/>
        <w:keepLines/>
      </w:pPr>
      <w:r>
        <w:t>E1022  ·  ASHRAE 90.1-2022 · HVAC  ·  Hotel sequence / Trình tự khách sạn</w:t>
      </w:r>
    </w:p>
    <w:p>
      <w:pPr>
        <w:pStyle w:val="StemEnglish"/>
        <w:keepNext/>
        <w:keepLines/>
      </w:pPr>
      <w:r>
        <w:t>Technical focus — “A rented room remains at occupied set points for 45 minutes after all occupants leave. What failed?”</w:t>
        <w:br/>
        <w:t>Which option gives the correct interpretation of Hotel sequence according to ASHRAE 90.1-2022, §6.4.3.3.5.1(a)?</w:t>
      </w:r>
    </w:p>
    <w:p>
      <w:pPr>
        <w:pStyle w:val="StemVietnamese"/>
        <w:keepNext/>
        <w:keepLines/>
      </w:pPr>
      <w:r>
        <w:t>Trọng tâm kỹ thuật — “Phòng đã thuê giữ nguyên setpoint có người 45 phút sau khi mọi người rời đi. Yêu cầu nào bị vi phạm?”</w:t>
        <w:br/>
        <w:t>Phương án nào diễn giải đúng Trình tự khách sạn theo ASHRAE 90.1-2022, §6.4.3.3.5.1(a)?</w:t>
      </w:r>
    </w:p>
    <w:p>
      <w:pPr>
        <w:pStyle w:val="Option"/>
        <w:keepNext/>
        <w:keepLines/>
      </w:pPr>
      <w:r>
        <w:t>A. The 16-hour unrented reset occurred too soon.</w:t>
        <w:br/>
        <w:t>VI: Quá trình thiết lập lại không cho thuê kéo dài 16 giờ diễn ra quá sớm.</w:t>
      </w:r>
    </w:p>
    <w:p>
      <w:pPr>
        <w:pStyle w:val="Option"/>
        <w:keepNext/>
        <w:keepLines/>
      </w:pPr>
      <w:r>
        <w:t>B. The rented-unoccupied set-point reset did not occur within 20 minutes.</w:t>
        <w:br/>
        <w:t>VI: Reset điểm đặt khi phòng đang được thuê nhưng không có người đã không diễn ra trong 20 phút.</w:t>
      </w:r>
    </w:p>
    <w:p>
      <w:pPr>
        <w:pStyle w:val="Option"/>
        <w:keepNext/>
        <w:keepLines/>
      </w:pPr>
      <w:r>
        <w:t>C. The room should have reset before occupants left.</w:t>
        <w:br/>
        <w:t>VI: Phòng lẽ ra phải được đặt lại trước khi người sử dụng rời đi.</w:t>
      </w:r>
    </w:p>
    <w:p>
      <w:pPr>
        <w:pStyle w:val="Option"/>
        <w:keepLines/>
      </w:pPr>
      <w:r>
        <w:t>D. Only ventilation control is required.</w:t>
        <w:br/>
        <w:t>VI: Chỉ cần điều khiển thông gió.</w:t>
      </w:r>
    </w:p>
    <w:p>
      <w:pPr>
        <w:pStyle w:val="QuestionHeader"/>
        <w:keepNext/>
        <w:keepLines/>
      </w:pPr>
      <w:r>
        <w:t>E1023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Which option gives the correct interpretation of Garage exception according to ASHRAE 90.1-2022, §6.4.3.4.5 Exception?</w:t>
      </w:r>
    </w:p>
    <w:p>
      <w:pPr>
        <w:pStyle w:val="StemVietnamese"/>
        <w:keepNext/>
        <w:keepLines/>
      </w:pPr>
      <w:r>
        <w:t>Trọng tâm kỹ thuật — “Một khu bãi xe có tổng motor thông gió 5 hp, không sưởi và không làm mát cơ khí. Kết luận nào phù hợp nhất?”</w:t>
        <w:br/>
        <w:t>Phương án nào diễn giải đúng Ngoại lệ trong gara theo ASHRAE 90.1-2022, §6.4.3.4.5 Exception?</w:t>
      </w:r>
    </w:p>
    <w:p>
      <w:pPr>
        <w:pStyle w:val="Option"/>
        <w:keepNext/>
        <w:keepLines/>
      </w:pPr>
      <w:r>
        <w:t>A. It fails because the exception is below 5 hp only.</w:t>
        <w:br/>
        <w:t>VI: Không đạt vì ngoại lệ chỉ áp dụng dưới 5 hp.</w:t>
      </w:r>
    </w:p>
    <w:p>
      <w:pPr>
        <w:pStyle w:val="Option"/>
        <w:keepNext/>
        <w:keepLines/>
      </w:pPr>
      <w:r>
        <w:t>B. It must always reduce flow to zero.</w:t>
        <w:br/>
        <w:t>VI: Nó phải luôn giảm lưu lượng về 0.</w:t>
      </w:r>
    </w:p>
    <w:p>
      <w:pPr>
        <w:pStyle w:val="Option"/>
        <w:keepNext/>
        <w:keepLines/>
      </w:pPr>
      <w:r>
        <w:t>C. It fits the stated exception to the garage variable-flow requirements.</w:t>
        <w:br/>
        <w:t>VI: Nó phù hợp với ngoại lệ đã nêu đối với các yêu cầu về lưu lượng thay đổi trong gara.</w:t>
      </w:r>
    </w:p>
    <w:p>
      <w:pPr>
        <w:pStyle w:val="Option"/>
        <w:keepLines/>
      </w:pPr>
      <w:r>
        <w:t>D. It is exempt only if it has mechanical cooling.</w:t>
        <w:br/>
        <w:t>VI: Nó chỉ được miễn nếu có làm mát cơ học.</w:t>
      </w:r>
    </w:p>
    <w:p>
      <w:pPr>
        <w:pStyle w:val="QuestionHeader"/>
        <w:keepNext/>
        <w:keepLines/>
      </w:pPr>
      <w:r>
        <w:t>E1024  ·  ASHRAE 90.1-2022 · HVAC  ·  DDC reset / Đặt lại DDC</w:t>
      </w:r>
    </w:p>
    <w:p>
      <w:pPr>
        <w:pStyle w:val="StemEnglish"/>
        <w:keepNext/>
        <w:keepLines/>
      </w:pPr>
      <w:r>
        <w:t>Technical focus — “One VAV box stays nearly open because of a failed airflow sensor and forces high static pressure. What DDC feature addresses this?”</w:t>
        <w:br/>
        <w:t>Which statement correctly connects the requirement to its meaning in the context of DDC reset?</w:t>
      </w:r>
    </w:p>
    <w:p>
      <w:pPr>
        <w:pStyle w:val="StemVietnamese"/>
        <w:keepNext/>
        <w:keepLines/>
      </w:pPr>
      <w:r>
        <w:t>Trọng tâm kỹ thuật — “Một VAV box luôn gần mở hết do cảm biến lưu lượng hỏng và ép áp tĩnh toàn hệ cao. Tính năng DDC nào xử lý?”</w:t>
        <w:br/>
        <w:t>Phát biểu nào liên hệ đúng yêu cầu với ý nghĩa của nó trong bối cảnh Đặt lại DDC?</w:t>
      </w:r>
    </w:p>
    <w:p>
      <w:pPr>
        <w:pStyle w:val="Option"/>
        <w:keepNext/>
        <w:keepLines/>
      </w:pPr>
      <w:r>
        <w:t>A. Increase the static set point permanently</w:t>
        <w:br/>
        <w:t>VI: Tăng điểm đặt tĩnh vĩnh viễn</w:t>
      </w:r>
    </w:p>
    <w:p>
      <w:pPr>
        <w:pStyle w:val="Option"/>
        <w:keepNext/>
        <w:keepLines/>
      </w:pPr>
      <w:r>
        <w:t>B. Disable all zone feedback</w:t>
        <w:br/>
        <w:t>VI: Tắt phản hồi tất cả vùng</w:t>
      </w:r>
    </w:p>
    <w:p>
      <w:pPr>
        <w:pStyle w:val="Option"/>
        <w:keepNext/>
        <w:keepLines/>
      </w:pPr>
      <w:r>
        <w:t>C. Close the outdoor-air damper</w:t>
        <w:br/>
        <w:t>VI: Đóng van gió ngoài trời</w:t>
      </w:r>
    </w:p>
    <w:p>
      <w:pPr>
        <w:pStyle w:val="Option"/>
        <w:keepLines/>
      </w:pPr>
      <w:r>
        <w:t>D. Detect, alarm, and allow removal of the driving zone from reset logic</w:t>
        <w:br/>
        <w:t>VI: Phát hiện, cảnh báo và cho phép loại bỏ vùng chi phối khỏi logic thiết lập lại</w:t>
      </w:r>
    </w:p>
    <w:p>
      <w:pPr>
        <w:pStyle w:val="QuestionHeader"/>
        <w:keepNext/>
        <w:keepLines/>
      </w:pPr>
      <w:r>
        <w:t>E1025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A learner is explaining Economizer FDD to a teammate. Which explanation preserves the technical meaning of the cited requirement?</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Một người học đang giải thích FDD cho economizer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69" name="Picture 169"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Not economizing when the unit should be economizing</w:t>
        <w:br/>
        <w:t>VI: Economizer không hoạt động khi lẽ ra phải hoạt động</w:t>
      </w:r>
    </w:p>
    <w:p>
      <w:pPr>
        <w:pStyle w:val="Option"/>
        <w:keepNext/>
        <w:keepLines/>
      </w:pPr>
      <w:r>
        <w:t>B. Heating enabled during defrost</w:t>
        <w:br/>
        <w:t>VI: Kích hoạt hệ thống sưởi trong khi rã đông</w:t>
      </w:r>
    </w:p>
    <w:p>
      <w:pPr>
        <w:pStyle w:val="Option"/>
        <w:keepNext/>
        <w:keepLines/>
      </w:pPr>
      <w:r>
        <w:t>C. Economizing when it should not</w:t>
        <w:br/>
        <w:t>VI: Tiết kiệm khi không nên</w:t>
      </w:r>
    </w:p>
    <w:p>
      <w:pPr>
        <w:pStyle w:val="Option"/>
        <w:keepLines/>
      </w:pPr>
      <w:r>
        <w:t>D. Excess outdoor air</w:t>
        <w:br/>
        <w:t>VI: Không khí ngoài trời dư thừa</w:t>
      </w:r>
    </w:p>
    <w:p>
      <w:pPr>
        <w:pStyle w:val="QuestionHeader"/>
        <w:keepNext/>
        <w:keepLines/>
      </w:pPr>
      <w:r>
        <w:t>E1026  ·  ASHRAE 90.1-2022 · HVAC  ·  Duct testing / Kiểm tra ống dẫn</w:t>
      </w:r>
    </w:p>
    <w:p>
      <w:pPr>
        <w:pStyle w:val="StemEnglish"/>
        <w:keepNext/>
        <w:keepLines/>
      </w:pPr>
      <w:r>
        <w:t>Technical focus — “A project tests only low-pressure indoor ducts while all outdoor supply ducts operate above 3 in. w.g. What is the main review finding?”</w:t>
        <w:br/>
        <w:t>Which paraphrase best preserves the standard's intent for Duct testing?</w:t>
      </w:r>
    </w:p>
    <w:p>
      <w:pPr>
        <w:pStyle w:val="StemVietnamese"/>
        <w:keepNext/>
        <w:keepLines/>
      </w:pPr>
      <w:r>
        <w:t>Trọng tâm kỹ thuật — “Dự án chỉ thử ống trong nhà áp thấp trong khi toàn bộ ống cấp ngoài trời vận hành trên 3 in. w.g. Phát hiện chính là gì?”</w:t>
        <w:br/>
        <w:t>Cách diễn đạt lại nào giữ đúng nhất ý định của tiêu chuẩn đối với Kiểm tra ống dẫn?</w:t>
      </w:r>
    </w:p>
    <w:p>
      <w:pPr>
        <w:pStyle w:val="Option"/>
        <w:keepNext/>
        <w:keepLines/>
      </w:pPr>
      <w:r>
        <w:t>A. Only return grilles need testing.</w:t>
        <w:br/>
        <w:t>VI: Chỉ có lưới phía sau mới cần thử nghiệm.</w:t>
      </w:r>
    </w:p>
    <w:p>
      <w:pPr>
        <w:pStyle w:val="Option"/>
        <w:keepNext/>
        <w:keepLines/>
      </w:pPr>
      <w:r>
        <w:t>B. The test sample missed the ductwork specifically subject to leakage testing.</w:t>
        <w:br/>
        <w:t>VI: Mẫu thử đã bỏ sót đoạn ống thuộc đối tượng bắt buộc thử rò rỉ.</w:t>
      </w:r>
    </w:p>
    <w:p>
      <w:pPr>
        <w:pStyle w:val="Option"/>
        <w:keepNext/>
        <w:keepLines/>
      </w:pPr>
      <w:r>
        <w:t>C. Outdoor ducts never require testing.</w:t>
        <w:br/>
        <w:t>VI: Ống dẫn ngoài trời không bao giờ cần phải thử nghiệm.</w:t>
      </w:r>
    </w:p>
    <w:p>
      <w:pPr>
        <w:pStyle w:val="Option"/>
        <w:keepLines/>
      </w:pPr>
      <w:r>
        <w:t>D. Seal Class A eliminates the need for testing.</w:t>
        <w:br/>
        <w:t>VI: Cấp làm kín A loại bỏ yêu cầu thử nghiệm.</w:t>
      </w:r>
    </w:p>
    <w:p>
      <w:pPr>
        <w:pStyle w:val="QuestionHeader"/>
        <w:keepNext/>
        <w:keepLines/>
      </w:pPr>
      <w:r>
        <w:t>E1027  ·  ASHRAE 90.1-2022 · HVAC  ·  Economizer high limit / Giới hạn cao của economizer</w:t>
      </w:r>
    </w:p>
    <w:p>
      <w:pPr>
        <w:pStyle w:val="StemEnglish"/>
        <w:keepNext/>
        <w:keepLines/>
      </w:pPr>
      <w:r>
        <w:t>Technical focus — “A fixed dry-bulb economizer in Climate Zone 5A is locked out only above 75°F. What is wrong?”</w:t>
        <w:br/>
        <w:t>A learner is explaining Economizer high limit to a teammate. Which explanation preserves the technical meaning of the cited requirement?</w:t>
      </w:r>
    </w:p>
    <w:p>
      <w:pPr>
        <w:pStyle w:val="StemVietnamese"/>
        <w:keepNext/>
        <w:keepLines/>
      </w:pPr>
      <w:r>
        <w:t>Trọng tâm kỹ thuật — “Economizer dry-bulb cố định ở Climate Zone 5A chỉ lockout trên 75°F. Sai ở đâu?”</w:t>
        <w:br/>
        <w:t>Một người học đang giải thích Giới hạn cao của economizer cho đồng đội. Cách giải thích nào giữ đúng ý nghĩa kỹ thuật của yêu cầu được dẫn chiếu?</w:t>
      </w:r>
    </w:p>
    <w:p>
      <w:pPr>
        <w:pStyle w:val="Option"/>
        <w:keepNext/>
        <w:keepLines/>
      </w:pPr>
      <w:r>
        <w:t>A. Fixed dry-bulb control is prohibited in 5A.</w:t>
        <w:br/>
        <w:t>VI: Điều khiển bóng đèn khô cố định bị cấm ở 5A.</w:t>
      </w:r>
    </w:p>
    <w:p>
      <w:pPr>
        <w:pStyle w:val="Option"/>
        <w:keepNext/>
        <w:keepLines/>
      </w:pPr>
      <w:r>
        <w:t>B. The correct high limit is 65°F.</w:t>
        <w:br/>
        <w:t>VI: Giới hạn cao chính xác là 65°F.</w:t>
      </w:r>
    </w:p>
    <w:p>
      <w:pPr>
        <w:pStyle w:val="Option"/>
        <w:keepNext/>
        <w:keepLines/>
      </w:pPr>
      <w:r>
        <w:t>C. The required fixed dry-bulb high limit is 70°F for 5A.</w:t>
        <w:br/>
        <w:t>VI: Giới hạn trên cố định theo nhiệt độ bầu khô yêu cầu cho vùng 5A là 70°F.</w:t>
      </w:r>
    </w:p>
    <w:p>
      <w:pPr>
        <w:pStyle w:val="Option"/>
        <w:keepLines/>
      </w:pPr>
      <w:r>
        <w:t>D. The correct high limit is 80°F.</w:t>
        <w:br/>
        <w:t>VI: Giới hạn cao chính xác là 80°F.</w:t>
      </w:r>
    </w:p>
    <w:p>
      <w:pPr>
        <w:pStyle w:val="QuestionHeader"/>
        <w:keepNext/>
        <w:keepLines/>
      </w:pPr>
      <w:r>
        <w:t>E1028  ·  ASHRAE 90.1-2022 · HVAC  ·  Hydronic distribution / Phân phối nước trong hệ thủy lực</w:t>
      </w:r>
    </w:p>
    <w:p>
      <w:pPr>
        <w:pStyle w:val="StemEnglish"/>
        <w:keepNext/>
        <w:keepLines/>
      </w:pPr>
      <w:r>
        <w:t>Technical focus — “A design mixes hot- and chilled-water returns in one common third pipe. How should it be classified?”</w:t>
        <w:br/>
        <w:t>Which statement correctly connects the requirement to its meaning in the context of Hydronic distribution?</w:t>
      </w:r>
    </w:p>
    <w:p>
      <w:pPr>
        <w:pStyle w:val="StemVietnamese"/>
        <w:keepNext/>
        <w:keepLines/>
      </w:pPr>
      <w:r>
        <w:t>Trọng tâm kỹ thuật — “Thiết kế trộn đường hồi nước nóng và lạnh vào một ống thứ ba chung. Nên phân loại thế nào?”</w:t>
        <w:br/>
        <w:t>Phát biểu nào liên hệ đúng yêu cầu với ý nghĩa của nó trong bối cảnh Phân phối nước trong hệ thủy lực?</w:t>
      </w:r>
    </w:p>
    <w:p>
      <w:pPr>
        <w:pStyle w:val="Option"/>
        <w:keepNext/>
        <w:keepLines/>
      </w:pPr>
      <w:r>
        <w:t>A. A four-pipe system</w:t>
        <w:br/>
        <w:t>VI: Hệ thống bốn ống</w:t>
      </w:r>
    </w:p>
    <w:p>
      <w:pPr>
        <w:pStyle w:val="Option"/>
        <w:keepNext/>
        <w:keepLines/>
      </w:pPr>
      <w:r>
        <w:t>B. A heat-recovery loop</w:t>
        <w:br/>
        <w:t>VI: Vòng thu hồi nhiệt</w:t>
      </w:r>
    </w:p>
    <w:p>
      <w:pPr>
        <w:pStyle w:val="Option"/>
        <w:keepNext/>
        <w:keepLines/>
      </w:pPr>
      <w:r>
        <w:t>C. A compliant two-pipe changeover system</w:t>
        <w:br/>
        <w:t>VI: Hệ thống chuyển đổi hai ống tuân thủ</w:t>
      </w:r>
    </w:p>
    <w:p>
      <w:pPr>
        <w:pStyle w:val="Option"/>
        <w:keepLines/>
      </w:pPr>
      <w:r>
        <w:t>D. A prohibited three-pipe system</w:t>
        <w:br/>
        <w:t>VI: Hệ thống ba ống bị cấm</w:t>
      </w:r>
    </w:p>
    <w:p>
      <w:pPr>
        <w:pStyle w:val="QuestionHeader"/>
        <w:keepNext/>
        <w:keepLines/>
      </w:pPr>
      <w:r>
        <w:t>E1029  ·  ASHRAE 90.1-2022 · HVAC  ·  Fan adjustments / Các khoản điều chỉnh công suất quạt</w:t>
      </w:r>
    </w:p>
    <w:p>
      <w:pPr>
        <w:pStyle w:val="StemEnglish"/>
        <w:keepNext/>
        <w:keepLines/>
      </w:pPr>
      <w:r>
        <w:t>Technical focus — “A designer adds a MERV 13 pressure credit even though only half the system airflow passes through the filter. What is the error?”</w:t>
        <w:br/>
        <w:t>Which statement correctly connects the requirement to its meaning in the context of Fan adjustments?</w:t>
      </w:r>
    </w:p>
    <w:p>
      <w:pPr>
        <w:pStyle w:val="StemVietnamese"/>
        <w:keepNext/>
        <w:keepLines/>
      </w:pPr>
      <w:r>
        <w:t>Trọng tâm kỹ thuật — “Thiết kế cộng credit tổn thất áp MERV 13 dù chỉ nửa lưu lượng hệ đi qua lọc. Sai ở đâu?”</w:t>
        <w:br/>
        <w:t>Phát biểu nào liên hệ đúng yêu cầu với ý nghĩa của nó trong bối cảnh Các khoản điều chỉnh công suất quạt?</w:t>
      </w:r>
    </w:p>
    <w:p>
      <w:pPr>
        <w:pStyle w:val="Option"/>
        <w:keepNext/>
        <w:keepLines/>
      </w:pPr>
      <w:r>
        <w:t>A. The adjustment must use the design airflow through the device, not total supply airflow.</w:t>
        <w:br/>
        <w:t>VI: Việc điều chỉnh phải sử dụng lưu lượng gió thiết kế đi qua thiết bị chứ không phải tổng lưu lượng gió cung cấp.</w:t>
      </w:r>
    </w:p>
    <w:p>
      <w:pPr>
        <w:pStyle w:val="Option"/>
        <w:keepNext/>
        <w:keepLines/>
      </w:pPr>
      <w:r>
        <w:t>B. The credit must use return-air temperature.</w:t>
        <w:br/>
        <w:t>VI: Phần tín dụng phải sử dụng nhiệt độ không khí hồi.</w:t>
      </w:r>
    </w:p>
    <w:p>
      <w:pPr>
        <w:pStyle w:val="Option"/>
        <w:keepNext/>
        <w:keepLines/>
      </w:pPr>
      <w:r>
        <w:t>C. The entire credit must be doubled.</w:t>
        <w:br/>
        <w:t>VI: Toàn bộ tín dụng phải được nhân đôi.</w:t>
      </w:r>
    </w:p>
    <w:p>
      <w:pPr>
        <w:pStyle w:val="Option"/>
        <w:keepLines/>
      </w:pPr>
      <w:r>
        <w:t>D. MERV 13 receives no credit.</w:t>
        <w:br/>
        <w:t>VI: MERV 13 không nhận được tín dụng.</w:t>
      </w:r>
    </w:p>
    <w:p>
      <w:pPr>
        <w:pStyle w:val="QuestionHeader"/>
        <w:keepNext/>
        <w:keepLines/>
      </w:pPr>
      <w:r>
        <w:t>E1030  ·  ASHRAE 90.1-2022 · HVAC  ·  VAV sensors / Cảm biến VAV</w:t>
      </w:r>
    </w:p>
    <w:p>
      <w:pPr>
        <w:pStyle w:val="StemEnglish"/>
        <w:keepNext/>
        <w:keepLines/>
      </w:pPr>
      <w:r>
        <w:t>Technical focus — “One static-pressure sensor is upstream of two major duct splits, and remote branches starve at low set point. What design change follows the sensor-location provision?”</w:t>
        <w:br/>
        <w:t>A learner is explaining VAV sensors to a teammate. Which explanation preserves the technical meaning of the cited requirement?</w:t>
      </w:r>
    </w:p>
    <w:p>
      <w:pPr>
        <w:pStyle w:val="StemVietnamese"/>
        <w:keepNext/>
        <w:keepLines/>
      </w:pPr>
      <w:r>
        <w:t>Trọng tâm kỹ thuật — “Một cảm biến áp tĩnh nằm trước hai nhánh lớn và các nhánh xa thiếu áp ở setpoint thấp. Thay đổi nào phù hợp điều khoản vị trí cảm biến?”</w:t>
        <w:br/>
        <w:t>Một người học đang giải thích Cảm biến VAV cho đồng đội. Cách giải thích nào giữ đúng ý nghĩa kỹ thuật của yêu cầu được dẫn chiếu?</w:t>
      </w:r>
    </w:p>
    <w:p>
      <w:pPr>
        <w:pStyle w:val="Option"/>
        <w:keepNext/>
        <w:keepLines/>
      </w:pPr>
      <w:r>
        <w:t>A. Raise the set point without limit.</w:t>
        <w:br/>
        <w:t>VI: Tăng điểm đặt không giới hạn.</w:t>
      </w:r>
    </w:p>
    <w:p>
      <w:pPr>
        <w:pStyle w:val="Option"/>
        <w:keepNext/>
        <w:keepLines/>
      </w:pPr>
      <w:r>
        <w:t>B. Install sensors in each major branch or use qualifying demand-based reset.</w:t>
        <w:br/>
        <w:t>VI: Lắp đặt cảm biến ở từng nhánh chính hoặc sử dụng thiết lập lại theo nhu cầu đủ điều kiện.</w:t>
      </w:r>
    </w:p>
    <w:p>
      <w:pPr>
        <w:pStyle w:val="Option"/>
        <w:keepNext/>
        <w:keepLines/>
      </w:pPr>
      <w:r>
        <w:t>C. Remove all terminal dampers.</w:t>
        <w:br/>
        <w:t>VI: Tháo tất cả các van gió đầu cuối.</w:t>
      </w:r>
    </w:p>
    <w:p>
      <w:pPr>
        <w:pStyle w:val="Option"/>
        <w:keepLines/>
      </w:pPr>
      <w:r>
        <w:t>D. Convert the system to constant volume.</w:t>
        <w:br/>
        <w:t>VI: Chuyển đổi hệ thống sang âm lượng không đổi.</w:t>
      </w:r>
    </w:p>
    <w:p>
      <w:pPr>
        <w:pStyle w:val="QuestionHeader"/>
        <w:keepNext/>
        <w:keepLines/>
      </w:pPr>
      <w:r>
        <w:t>E1031  ·  ASHRAE 90.1-2022 · HVAC  ·  Dehumidification interaction / Tương tác hút ẩm</w:t>
      </w:r>
    </w:p>
    <w:p>
      <w:pPr>
        <w:pStyle w:val="StemEnglish"/>
        <w:keepNext/>
        <w:keepLines/>
      </w:pPr>
      <w:r>
        <w:t>Technical focus — “In Climate Zone 2A, dehumidification locks supply-air temperature at the coldest value and leaves the economizer enabled. Which two issues appear?”</w:t>
        <w:br/>
        <w:t>Which option gives the correct interpretation of Dehumidification interaction according to ASHRAE 90.1-2022, §6.5.3.5.1?</w:t>
      </w:r>
    </w:p>
    <w:p>
      <w:pPr>
        <w:pStyle w:val="StemVietnamese"/>
        <w:keepNext/>
        <w:keepLines/>
      </w:pPr>
      <w:r>
        <w:t>Trọng tâm kỹ thuật — “Ở Climate Zone 2A, khử ẩm khóa gió cấp ở mức lạnh nhất và vẫn enable economizer. Có hai vấn đề nào?”</w:t>
        <w:br/>
        <w:t>Phương án nào diễn giải đúng Tương tác hút ẩm theo ASHRAE 90.1-2022, §6.5.3.5.1?</w:t>
      </w:r>
    </w:p>
    <w:p>
      <w:pPr>
        <w:pStyle w:val="Option"/>
        <w:keepNext/>
        <w:keepLines/>
      </w:pPr>
      <w:r>
        <w:t>A. SAT reset must be disabled, and economizer must be fully open.</w:t>
        <w:br/>
        <w:t>VI: Chức năng đặt lại SAT phải được tắt và economizer phải được mở hoàn toàn.</w:t>
      </w:r>
    </w:p>
    <w:p>
      <w:pPr>
        <w:pStyle w:val="Option"/>
        <w:keepNext/>
        <w:keepLines/>
      </w:pPr>
      <w:r>
        <w:t>B. Only fan power is affected.</w:t>
        <w:br/>
        <w:t>VI: Chỉ công suất quạt bị ảnh hưởng.</w:t>
      </w:r>
    </w:p>
    <w:p>
      <w:pPr>
        <w:pStyle w:val="Option"/>
        <w:keepNext/>
        <w:keepLines/>
      </w:pPr>
      <w:r>
        <w:t>C. The design must allow SAT reset during dehumidification, and the economizer must be locked out.</w:t>
        <w:br/>
        <w:t>VI: Thiết kế phải cho phép đặt lại SAT trong quá trình hút ẩm và economizer phải được khóa.</w:t>
      </w:r>
    </w:p>
    <w:p>
      <w:pPr>
        <w:pStyle w:val="Option"/>
        <w:keepLines/>
      </w:pPr>
      <w:r>
        <w:t>D. No issue exists in humid climates.</w:t>
        <w:br/>
        <w:t>VI: Không có vấn đề gì ở vùng khí hậu ẩm ướt.</w:t>
      </w:r>
    </w:p>
    <w:p>
      <w:pPr>
        <w:pStyle w:val="QuestionHeader"/>
        <w:keepNext/>
        <w:keepLines/>
      </w:pPr>
      <w:r>
        <w:t>E1032  ·  ASHRAE 90.1-2022 · HVAC  ·  Occupied standby / Chế độ occupied-standby</w:t>
      </w:r>
    </w:p>
    <w:p>
      <w:pPr>
        <w:pStyle w:val="StemEnglish"/>
        <w:keepNext/>
        <w:keepLines/>
      </w:pPr>
      <w:r>
        <w:t>Technical focus — “A laboratory is empty, but its Standard 62.1 occupancy category does not permit ventilation to go to zero. Can Section 6.5.3.9 shut all zone airflow off?”</w:t>
        <w:br/>
        <w:t>Which statement correctly connects the requirement to its meaning in the context of Occupied standby?</w:t>
      </w:r>
    </w:p>
    <w:p>
      <w:pPr>
        <w:pStyle w:val="StemVietnamese"/>
        <w:keepNext/>
        <w:keepLines/>
      </w:pPr>
      <w:r>
        <w:t>Trọng tâm kỹ thuật — “Phòng thí nghiệm đang trống nhưng loại hình 62.1 không cho gió về 0. Mục 6.5.3.9 có cho tắt toàn bộ gió vùng không?”</w:t>
        <w:br/>
        <w:t>Phát biểu nào liên hệ đúng yêu cầu với ý nghĩa của nó trong bối cảnh Chế độ occupied-standby?</w:t>
      </w:r>
    </w:p>
    <w:p>
      <w:pPr>
        <w:pStyle w:val="Option"/>
        <w:keepNext/>
        <w:keepLines/>
      </w:pPr>
      <w:r>
        <w:t>A. Yes; an empty sensor signal always overrides 62.1.</w:t>
        <w:br/>
        <w:t>VI: Có; tín hiệu cảm biến trống luôn ghi đè 62.1.</w:t>
      </w:r>
    </w:p>
    <w:p>
      <w:pPr>
        <w:pStyle w:val="Option"/>
        <w:keepNext/>
        <w:keepLines/>
      </w:pPr>
      <w:r>
        <w:t>B. Yes; laboratories are automatically exempt from ventilation.</w:t>
        <w:br/>
        <w:t>VI: Có; các phòng thí nghiệm được tự động miễn thông gió.</w:t>
      </w:r>
    </w:p>
    <w:p>
      <w:pPr>
        <w:pStyle w:val="Option"/>
        <w:keepNext/>
        <w:keepLines/>
      </w:pPr>
      <w:r>
        <w:t>C. No; occupied-standby is prohibited in all rooms.</w:t>
        <w:br/>
        <w:t>VI: Không; chế độ chờ có người bị cấm trong tất cả các phòng.</w:t>
      </w:r>
    </w:p>
    <w:p>
      <w:pPr>
        <w:pStyle w:val="Option"/>
        <w:keepLines/>
      </w:pPr>
      <w:r>
        <w:t>D. No; occupied-standby shutoff depends on the 62.1 category permitting zero ventilation.</w:t>
        <w:br/>
        <w:t>VI: Không; việc ngắt ở occupied-standby phụ thuộc nhóm sử dụng trong 62.1 có cho phép thông gió bằng 0 hay không.</w:t>
      </w:r>
    </w:p>
    <w:p>
      <w:pPr>
        <w:pStyle w:val="QuestionHeader"/>
        <w:keepNext/>
        <w:keepLines/>
      </w:pPr>
      <w:r>
        <w:t>E1033  ·  ASHRAE 90.1-2022 · HVAC  ·  Hydronic pressure / Áp suất hệ nước</w:t>
      </w:r>
    </w:p>
    <w:p>
      <w:pPr>
        <w:pStyle w:val="StemEnglish"/>
        <w:keepNext/>
        <w:keepLines/>
      </w:pPr>
      <w:r>
        <w:t>Use the accompanying original study figure as a visual cue. Technical focus — “A pump sensor is at the plant, the differential-pressure set point is fixed at 180% of that needed by the remote coil, and all valves throttle. What is the best diagnosis?”</w:t>
        <w:br/>
        <w:t>Which statement correctly connects the requirement to its meaning in the context of Hydronic pressure?</w:t>
      </w:r>
    </w:p>
    <w:p>
      <w:pPr>
        <w:pStyle w:val="StemVietnamese"/>
        <w:keepNext/>
        <w:keepLines/>
      </w:pPr>
      <w:r>
        <w:t>Dùng hình ôn tập gốc đi kèm làm gợi ý trực quan. Trọng tâm kỹ thuật — “Cảm biến bơm đặt ở plant, setpoint chênh áp cố định bằng 180% nhu cầu coil xa và mọi valve đều tiết lưu. Chẩn đoán phù hợp nhất?”</w:t>
        <w:br/>
        <w:t>Phát biểu nào liên hệ đúng yêu cầu với ý nghĩa của nó trong bối cảnh Áp suất hệ nước?</w:t>
      </w:r>
    </w:p>
    <w:p>
      <w:pPr>
        <w:keepNext/>
        <w:spacing w:before="40" w:after="20"/>
        <w:jc w:val="center"/>
      </w:pPr>
      <w:r>
        <w:drawing>
          <wp:inline xmlns:a="http://schemas.openxmlformats.org/drawingml/2006/main" xmlns:pic="http://schemas.openxmlformats.org/drawingml/2006/picture">
            <wp:extent cx="4800600" cy="2589797"/>
            <wp:docPr id="170" name="Picture 170"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Excess head is being maintained; sense near the critical coil and reset downward.</w:t>
        <w:br/>
        <w:t>VI: Hệ thống đang duy trì cột áp dư; đo gần dàn coil tới hạn và reset giảm.</w:t>
      </w:r>
    </w:p>
    <w:p>
      <w:pPr>
        <w:pStyle w:val="Option"/>
        <w:keepNext/>
        <w:keepLines/>
      </w:pPr>
      <w:r>
        <w:t>B. All valves should be converted to three-way bypass.</w:t>
        <w:br/>
        <w:t>VI: Tất cả các van phải được chuyển đổi thành đường vòng ba chiều.</w:t>
      </w:r>
    </w:p>
    <w:p>
      <w:pPr>
        <w:pStyle w:val="Option"/>
        <w:keepNext/>
        <w:keepLines/>
      </w:pPr>
      <w:r>
        <w:t>C. The system already meets the 110% limit.</w:t>
        <w:br/>
        <w:t>VI: Hệ thống đã đáp ứng giới hạn 110%.</w:t>
      </w:r>
    </w:p>
    <w:p>
      <w:pPr>
        <w:pStyle w:val="Option"/>
        <w:keepLines/>
      </w:pPr>
      <w:r>
        <w:t>D. The pump needs a higher fixed head.</w:t>
        <w:br/>
        <w:t>VI: Bơm cần cột áp cố định cao hơn.</w:t>
      </w:r>
    </w:p>
    <w:p>
      <w:pPr>
        <w:pStyle w:val="QuestionHeader"/>
        <w:keepNext/>
        <w:keepLines/>
      </w:pPr>
      <w:r>
        <w:t>E1034  ·  ASHRAE 90.1-2022 · HVAC  ·  Chiller isolation / Cách ly máy làm lạnh</w:t>
      </w:r>
    </w:p>
    <w:p>
      <w:pPr>
        <w:pStyle w:val="StemEnglish"/>
        <w:keepNext/>
        <w:keepLines/>
      </w:pPr>
      <w:r>
        <w:t>Technical focus — “In a two-chiller parallel plant, the off chiller continues to receive full water flow. What is the likely energy consequence?”</w:t>
        <w:br/>
        <w:t>A learner is explaining Chiller isolation to a teammate. Which explanation preserves the technical meaning of the cited requirement?</w:t>
      </w:r>
    </w:p>
    <w:p>
      <w:pPr>
        <w:pStyle w:val="StemVietnamese"/>
        <w:keepNext/>
        <w:keepLines/>
      </w:pPr>
      <w:r>
        <w:t>Trọng tâm kỹ thuật — “Trong plant hai chiller song song, máy đang tắt vẫn nhận đủ lưu lượng. Hệ quả năng lượng khả dĩ là gì?”</w:t>
        <w:br/>
        <w:t>Một người học đang giải thích Cách ly máy làm lạnh cho đồng đội. Cách giải thích nào giữ đúng ý nghĩa kỹ thuật của yêu cầu được dẫn chiếu?</w:t>
      </w:r>
    </w:p>
    <w:p>
      <w:pPr>
        <w:pStyle w:val="Option"/>
        <w:keepNext/>
        <w:keepLines/>
      </w:pPr>
      <w:r>
        <w:t>A. Higher chilled-water temperature difference automatically</w:t>
        <w:br/>
        <w:t>VI: Tự động chênh lệch nhiệt độ nước lạnh cao hơn</w:t>
      </w:r>
    </w:p>
    <w:p>
      <w:pPr>
        <w:pStyle w:val="Option"/>
        <w:keepNext/>
        <w:keepLines/>
      </w:pPr>
      <w:r>
        <w:t>B. Unnecessary pumping and degraded flow through the operating chiller</w:t>
        <w:br/>
        <w:t>VI: Bơm tuần hoàn không cần thiết và lưu lượng qua chiller đang vận hành bị suy giảm</w:t>
      </w:r>
    </w:p>
    <w:p>
      <w:pPr>
        <w:pStyle w:val="Option"/>
        <w:keepNext/>
        <w:keepLines/>
      </w:pPr>
      <w:r>
        <w:t>C. Improved staging efficiency by definition</w:t>
        <w:br/>
        <w:t>VI: Hiệu suất phân cấp vận hành được cải thiện theo định nghĩa</w:t>
      </w:r>
    </w:p>
    <w:p>
      <w:pPr>
        <w:pStyle w:val="Option"/>
        <w:keepLines/>
      </w:pPr>
      <w:r>
        <w:t>D. No effect because water has no pressure drop</w:t>
        <w:br/>
        <w:t>VI: Không có tác dụng vì nước không bị sụt áp</w:t>
      </w:r>
    </w:p>
    <w:p>
      <w:pPr>
        <w:pStyle w:val="QuestionHeader"/>
        <w:keepNext/>
        <w:keepLines/>
      </w:pPr>
      <w:r>
        <w:t>E1035  ·  ASHRAE 90.1-2022 · HVAC  ·  Coil selection / Lựa chọn dàn coil</w:t>
      </w:r>
    </w:p>
    <w:p>
      <w:pPr>
        <w:pStyle w:val="StemEnglish"/>
        <w:keepNext/>
        <w:keepLines/>
      </w:pPr>
      <w:r>
        <w:t>Technical focus — “A 7000 cfm chilled-water coil is selected for only a 10°F water temperature rise, with no listed exception. What is the finding?”</w:t>
        <w:br/>
        <w:t>Which paraphrase best preserves the standard's intent for Coil selection?</w:t>
      </w:r>
    </w:p>
    <w:p>
      <w:pPr>
        <w:pStyle w:val="StemVietnamese"/>
        <w:keepNext/>
        <w:keepLines/>
      </w:pPr>
      <w:r>
        <w:t>Trọng tâm kỹ thuật — “Coil nước lạnh 7.000 cfm chỉ được chọn cho nước tăng 10°F và không có ngoại lệ. Kết luận?”</w:t>
        <w:br/>
        <w:t>Cách diễn đạt lại nào giữ đúng nhất ý định của tiêu chuẩn đối với Lựa chọn dàn coil?</w:t>
      </w:r>
    </w:p>
    <w:p>
      <w:pPr>
        <w:pStyle w:val="Option"/>
        <w:keepNext/>
        <w:keepLines/>
      </w:pPr>
      <w:r>
        <w:t>A. Only leaving-air temperature matters.</w:t>
        <w:br/>
        <w:t>VI: Chỉ nhiệt độ gió ra là quan trọng.</w:t>
      </w:r>
    </w:p>
    <w:p>
      <w:pPr>
        <w:pStyle w:val="Option"/>
        <w:keepNext/>
        <w:keepLines/>
      </w:pPr>
      <w:r>
        <w:t>B. It is exempt because every fan coil is exempt.</w:t>
        <w:br/>
        <w:t>VI: Nó được miễn vì mọi FCU (fan-coil) đều được miễn.</w:t>
      </w:r>
    </w:p>
    <w:p>
      <w:pPr>
        <w:pStyle w:val="Option"/>
        <w:keepNext/>
        <w:keepLines/>
      </w:pPr>
      <w:r>
        <w:t>C. It fails the minimum 15°F coil temperature-difference criterion.</w:t>
        <w:br/>
        <w:t>VI: Nó không đạt tiêu chí chênh lệch nhiệt độ tối thiểu 15°F qua dàn coil.</w:t>
      </w:r>
    </w:p>
    <w:p>
      <w:pPr>
        <w:pStyle w:val="Option"/>
        <w:keepLines/>
      </w:pPr>
      <w:r>
        <w:t>D. It passes because 10°F is the maximum.</w:t>
        <w:br/>
        <w:t>VI: Đạt vì 10°F là giá trị tối đa.</w:t>
      </w:r>
    </w:p>
    <w:p>
      <w:pPr>
        <w:pStyle w:val="QuestionHeader"/>
        <w:keepNext/>
        <w:keepLines/>
      </w:pPr>
      <w:r>
        <w:t>E1036  ·  ASHRAE 90.1-2022 · HVAC  ·  Boiler distribution / Phân phối nồi hơi</w:t>
      </w:r>
    </w:p>
    <w:p>
      <w:pPr>
        <w:pStyle w:val="StemEnglish"/>
        <w:keepNext/>
        <w:keepLines/>
      </w:pPr>
      <w:r>
        <w:t>Technical focus — “A qualifying high-capacity gas-boiler system has 140°F return water and a direct bypass equal to 35% of operating-boiler design flow. Which analysis is correct?”</w:t>
        <w:br/>
        <w:t>Which statement correctly connects the requirement to its meaning in the context of Boiler distribution?</w:t>
      </w:r>
    </w:p>
    <w:p>
      <w:pPr>
        <w:pStyle w:val="StemVietnamese"/>
        <w:keepNext/>
        <w:keepLines/>
      </w:pPr>
      <w:r>
        <w:t>Trọng tâm kỹ thuật — “Hệ boiler khí công suất lớn thuộc phạm vi có nước hồi 140°F và bypass trực tiếp 35% lưu lượng thiết kế. Phân tích nào đúng?”</w:t>
        <w:br/>
        <w:t>Phát biểu nào liên hệ đúng yêu cầu với ý nghĩa của nó trong bối cảnh Phân phối nồi hơi?</w:t>
      </w:r>
    </w:p>
    <w:p>
      <w:pPr>
        <w:pStyle w:val="Option"/>
        <w:keepNext/>
        <w:keepLines/>
      </w:pPr>
      <w:r>
        <w:t>A. It passes because either value may be unlimited.</w:t>
        <w:br/>
        <w:t>VI: Nó đạt vì một trong hai giá trị có thể không giới hạn.</w:t>
      </w:r>
    </w:p>
    <w:p>
      <w:pPr>
        <w:pStyle w:val="Option"/>
        <w:keepNext/>
        <w:keepLines/>
      </w:pPr>
      <w:r>
        <w:t>B. It passes because 140°F promotes condensing.</w:t>
        <w:br/>
        <w:t>VI: Nó đạt vì 140°F thuận lợi cho vận hành ngưng tụ.</w:t>
      </w:r>
    </w:p>
    <w:p>
      <w:pPr>
        <w:pStyle w:val="Option"/>
        <w:keepNext/>
        <w:keepLines/>
      </w:pPr>
      <w:r>
        <w:t>C. Only boiler nameplate efficiency matters.</w:t>
        <w:br/>
        <w:t>VI: Chỉ hiệu suất trên bảng tên nồi hơi mới là quan trọng.</w:t>
      </w:r>
    </w:p>
    <w:p>
      <w:pPr>
        <w:pStyle w:val="Option"/>
        <w:keepLines/>
      </w:pPr>
      <w:r>
        <w:t>D. It fails both the 120°F return-temperature target and the 20% bypass alternative.</w:t>
        <w:br/>
        <w:t>VI: Nó không đạt cả mục tiêu nhiệt độ hồi 120°F lẫn phương án bypass 20%.</w:t>
      </w:r>
    </w:p>
    <w:p>
      <w:pPr>
        <w:pStyle w:val="QuestionHeader"/>
        <w:keepNext/>
        <w:keepLines/>
      </w:pPr>
      <w:r>
        <w:t>E1037  ·  ASHRAE 90.1-2022 · HVAC  ·  Cooling towers / Tháp giải nhiệt</w:t>
      </w:r>
    </w:p>
    <w:p>
      <w:pPr>
        <w:pStyle w:val="StemEnglish"/>
        <w:keepNext/>
        <w:keepLines/>
      </w:pPr>
      <w:r>
        <w:t>Technical focus — “A four-cell tower at light load runs one fan at full speed while three are off, although all cells can operate. What control issue is indicated?”</w:t>
        <w:br/>
        <w:t>A learner is explaining Cooling towers to a teammate. Which explanation preserves the technical meaning of the cited requirement?</w:t>
      </w:r>
    </w:p>
    <w:p>
      <w:pPr>
        <w:pStyle w:val="StemVietnamese"/>
        <w:keepNext/>
        <w:keepLines/>
      </w:pPr>
      <w:r>
        <w:t>Trọng tâm kỹ thuật — “Tháp bốn cell ở tải nhẹ chạy một quạt toàn tốc, ba quạt tắt dù mọi cell có thể vận hành. Vấn đề điều khiển là gì?”</w:t>
        <w:br/>
        <w:t>Một người học đang giải thích Tháp giải nhiệt cho đồng đội. Cách giải thích nào giữ đúng ý nghĩa kỹ thuật của yêu cầu được dẫn chiếu?</w:t>
      </w:r>
    </w:p>
    <w:p>
      <w:pPr>
        <w:pStyle w:val="Option"/>
        <w:keepNext/>
        <w:keepLines/>
      </w:pPr>
      <w:r>
        <w:t>A.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Option"/>
        <w:keepNext/>
        <w:keepLines/>
      </w:pPr>
      <w:r>
        <w:t>B. All fans must be off at light load.</w:t>
        <w:br/>
        <w:t>VI: Tất cả quạt phải tắt khi tải nhẹ.</w:t>
      </w:r>
    </w:p>
    <w:p>
      <w:pPr>
        <w:pStyle w:val="Option"/>
        <w:keepNext/>
        <w:keepLines/>
      </w:pPr>
      <w:r>
        <w:t>C. Only condenser pumps may modulate.</w:t>
        <w:br/>
        <w:t>VI: Chỉ có máy bơm ngưng tụ mới có thể điều chỉnh.</w:t>
      </w:r>
    </w:p>
    <w:p>
      <w:pPr>
        <w:pStyle w:val="Option"/>
        <w:keepLines/>
      </w:pPr>
      <w:r>
        <w:t>D. The sequence is required by the standard.</w:t>
        <w:br/>
        <w:t>VI: Trình tự được yêu cầu theo tiêu chuẩn.</w:t>
      </w:r>
    </w:p>
    <w:p>
      <w:pPr>
        <w:pStyle w:val="QuestionHeader"/>
        <w:keepNext/>
        <w:keepLines/>
      </w:pPr>
      <w:r>
        <w:t>E1038  ·  ASHRAE 90.1-2022 · HVAC  ·  Energy recovery / Thu hồi năng lượng</w:t>
      </w:r>
    </w:p>
    <w:p>
      <w:pPr>
        <w:pStyle w:val="StemEnglish"/>
        <w:keepNext/>
        <w:keepLines/>
      </w:pPr>
      <w:r>
        <w:t>Technical focus — “An energy wheel carries Class 4 exhaust contaminants into supply air. What is the central compliance concern?”</w:t>
        <w:br/>
        <w:t>Which statement correctly connects the requirement to its meaning in the context of Energy recovery?</w:t>
      </w:r>
    </w:p>
    <w:p>
      <w:pPr>
        <w:pStyle w:val="StemVietnamese"/>
        <w:keepNext/>
        <w:keepLines/>
      </w:pPr>
      <w:r>
        <w:t>Trọng tâm kỹ thuật — “Bánh xe thu hồi mang chất ô nhiễm Class 4 từ gió thải sang gió cấp. Lo ngại tuân thủ trọng tâm là gì?”</w:t>
        <w:br/>
        <w:t>Phát biểu nào liên hệ đúng yêu cầu với ý nghĩa của nó trong bối cảnh Thu hồi năng lượng?</w:t>
      </w:r>
    </w:p>
    <w:p>
      <w:pPr>
        <w:pStyle w:val="Option"/>
        <w:keepNext/>
        <w:keepLines/>
      </w:pPr>
      <w:r>
        <w:t>A. Only sensible effectiveness matters.</w:t>
        <w:br/>
        <w:t>VI: Chỉ có hiệu quả hiện mới quan trọng.</w:t>
      </w:r>
    </w:p>
    <w:p>
      <w:pPr>
        <w:pStyle w:val="Option"/>
        <w:keepNext/>
        <w:keepLines/>
      </w:pPr>
      <w:r>
        <w:t>B.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Option"/>
        <w:keepNext/>
        <w:keepLines/>
      </w:pPr>
      <w:r>
        <w:t>C. Increasing wheel speed resolves air classification.</w:t>
        <w:br/>
        <w:t>VI: Việc tăng tốc độ bánh xe sẽ giúp giải quyết vấn đề phân loại không khí.</w:t>
      </w:r>
    </w:p>
    <w:p>
      <w:pPr>
        <w:pStyle w:val="Option"/>
        <w:keepLines/>
      </w:pPr>
      <w:r>
        <w:t>D. Class 4 air may always be recirculated.</w:t>
        <w:br/>
        <w:t>VI: Không khí loại 4 luôn có thể được tuần hoàn.</w:t>
      </w:r>
    </w:p>
    <w:p>
      <w:pPr>
        <w:pStyle w:val="QuestionHeader"/>
        <w:keepNext/>
        <w:keepLines/>
      </w:pPr>
      <w:r>
        <w:t>E1039  ·  ASHRAE 90.1-2022 · HVAC  ·  Door switches / Công tắc cửa</w:t>
      </w:r>
    </w:p>
    <w:p>
      <w:pPr>
        <w:pStyle w:val="StemEnglish"/>
        <w:keepNext/>
        <w:keepLines/>
      </w:pPr>
      <w:r>
        <w:t>Technical focus — “A loading-dock door is repeatedly open for operations, and the zone HVAC never resets. What must the reviewer check first?”</w:t>
        <w:br/>
        <w:t>Which statement correctly connects the requirement to its meaning in the context of Door switches?</w:t>
      </w:r>
    </w:p>
    <w:p>
      <w:pPr>
        <w:pStyle w:val="StemVietnamese"/>
        <w:keepNext/>
        <w:keepLines/>
      </w:pPr>
      <w:r>
        <w:t>Trọng tâm kỹ thuật — “Cửa loading dock thường mở khi vận hành và HVAC vùng không reset. Người kiểm tra cần xem gì trước?”</w:t>
        <w:br/>
        <w:t>Phát biểu nào liên hệ đúng yêu cầu với ý nghĩa của nó trong bối cảnh Công tắc cửa?</w:t>
      </w:r>
    </w:p>
    <w:p>
      <w:pPr>
        <w:pStyle w:val="Option"/>
        <w:keepNext/>
        <w:keepLines/>
      </w:pPr>
      <w:r>
        <w:t>A. Whether the chiller has an economizer</w:t>
        <w:br/>
        <w:t>VI: Máy làm lạnh có economizer không</w:t>
      </w:r>
    </w:p>
    <w:p>
      <w:pPr>
        <w:pStyle w:val="Option"/>
        <w:keepNext/>
        <w:keepLines/>
      </w:pPr>
      <w:r>
        <w:t>B. Whether every exterior door is categorically exempt</w:t>
        <w:br/>
        <w:t>VI: Mọi cửa bên ngoài có được miễn trừ theo diện không</w:t>
      </w:r>
    </w:p>
    <w:p>
      <w:pPr>
        <w:pStyle w:val="Option"/>
        <w:keepNext/>
        <w:keepLines/>
      </w:pPr>
      <w:r>
        <w:t>C. Whether the loading-dock exception applies and its exact conditions</w:t>
        <w:br/>
        <w:t>VI: Liệu ngoại lệ của bến bốc dỡ có được áp dụng hay không và các điều kiện chính xác của nó</w:t>
      </w:r>
    </w:p>
    <w:p>
      <w:pPr>
        <w:pStyle w:val="Option"/>
        <w:keepLines/>
      </w:pPr>
      <w:r>
        <w:t>D. Whether the filter is MERV 16</w:t>
        <w:br/>
        <w:t>VI: Bộ lọc có phải là MERV 16 không</w:t>
      </w:r>
    </w:p>
    <w:p>
      <w:pPr>
        <w:pStyle w:val="QuestionHeader"/>
        <w:keepNext/>
        <w:keepLines/>
      </w:pPr>
      <w:r>
        <w:t>E1040  ·  ASHRAE 90.1-2022 · HVAC  ·  TSPR scope / phạm vi TSPR</w:t>
      </w:r>
    </w:p>
    <w:p>
      <w:pPr>
        <w:pStyle w:val="StemEnglish"/>
        <w:keepNext/>
        <w:keepLines/>
      </w:pPr>
      <w:r>
        <w:t>Technical focus — “An office building includes a high-density data center excluded by Appendix L. What is the proper path analysis?”</w:t>
        <w:br/>
        <w:t>Which paraphrase best preserves the standard's intent for TSPR scope?</w:t>
      </w:r>
    </w:p>
    <w:p>
      <w:pPr>
        <w:pStyle w:val="StemVietnamese"/>
        <w:keepNext/>
        <w:keepLines/>
      </w:pPr>
      <w:r>
        <w:t>Trọng tâm kỹ thuật — “Tòa nhà văn phòng có data center mật độ cao bị Appendix L loại trừ. Phân tích đường tuân thủ phù hợp là gì?”</w:t>
        <w:br/>
        <w:t>Cách diễn đạt lại nào giữ đúng nhất ý định của tiêu chuẩn đối với phạm vi TSPR?</w:t>
      </w:r>
    </w:p>
    <w:p>
      <w:pPr>
        <w:pStyle w:val="Option"/>
        <w:keepNext/>
        <w:keepLines/>
      </w:pPr>
      <w:r>
        <w:t>A. Ignore the data center in all compliance documentation.</w:t>
        <w:br/>
        <w:t>VI: Bỏ qua trung tâm dữ liệu trong tất cả tài liệu tuân thủ.</w:t>
      </w:r>
    </w:p>
    <w:p>
      <w:pPr>
        <w:pStyle w:val="Option"/>
        <w:keepNext/>
        <w:keepLines/>
      </w:pPr>
      <w:r>
        <w:t>B. The entire building must use the simplified path.</w:t>
        <w:br/>
        <w:t>VI: Toàn bộ tòa nhà phải sử dụng đường dẫn đơn giản.</w:t>
      </w:r>
    </w:p>
    <w:p>
      <w:pPr>
        <w:pStyle w:val="Option"/>
        <w:keepNext/>
        <w:keepLines/>
      </w:pPr>
      <w:r>
        <w:t>C. Appendix L automatically exempts all HVAC.</w:t>
        <w:br/>
        <w:t>VI: Phụ lục L tự động miễn trừ tất cả HVAC.</w:t>
      </w:r>
    </w:p>
    <w:p>
      <w:pPr>
        <w:pStyle w:val="Option"/>
        <w:keepLines/>
      </w:pPr>
      <w:r>
        <w:t>D.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QuestionHeader"/>
        <w:keepNext/>
        <w:keepLines/>
      </w:pPr>
      <w:r>
        <w:t>E1041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Which statement correctly connects the requirement to its meaning in the context of Submittals and balancing?</w:t>
      </w:r>
    </w:p>
    <w:p>
      <w:pPr>
        <w:pStyle w:val="StemVietnamese"/>
        <w:keepNext/>
        <w:keepLines/>
      </w:pPr>
      <w:r>
        <w:t>Trọng tâm kỹ thuật — “Dự án 12.000 ft² nộp bản vẽ nhưng không có báo cáo cân bằng hệ thống. Yêu cầu thiếu nào liên quan nhất?”</w:t>
        <w:br/>
        <w:t>Phát biểu nào liên hệ đúng yêu cầu với ý nghĩa của nó trong bối cảnh Hồ sơ trình duyệt và cân bằng hệ thống?</w:t>
      </w:r>
    </w:p>
    <w:p>
      <w:pPr>
        <w:pStyle w:val="Option"/>
        <w:keepNext/>
        <w:keepLines/>
      </w:pPr>
      <w:r>
        <w:t>A.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Option"/>
        <w:keepNext/>
        <w:keepLines/>
      </w:pPr>
      <w:r>
        <w:t>B. Only lighting needs a report.</w:t>
        <w:br/>
        <w:t>VI: Chỉ có hệ thống chiếu sáng mới cần báo cáo.</w:t>
      </w:r>
    </w:p>
    <w:p>
      <w:pPr>
        <w:pStyle w:val="Option"/>
        <w:keepNext/>
        <w:keepLines/>
      </w:pPr>
      <w:r>
        <w:t>C. Balancing applies only below 5000 ft².</w:t>
        <w:br/>
        <w:t>VI: Cân bằng chỉ áp dụng ở phạm vi dưới 5000 ft².</w:t>
      </w:r>
    </w:p>
    <w:p>
      <w:pPr>
        <w:pStyle w:val="Option"/>
        <w:keepLines/>
      </w:pPr>
      <w:r>
        <w:t>D. Drawings replace all balancing.</w:t>
        <w:br/>
        <w:t>VI: Bản vẽ thay thế toàn bộ việc cân bằng.</w:t>
      </w:r>
    </w:p>
    <w:p>
      <w:pPr>
        <w:pStyle w:val="QuestionHeader"/>
        <w:keepNext/>
        <w:keepLines/>
      </w:pPr>
      <w:r>
        <w:t>E1042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Which statement correctly connects the requirement to its meaning in the context of Path selection?</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Phát biểu nào liên hệ đúng yêu cầu với ý nghĩa của nó trong bối cảnh Lựa chọn đường dẫn?</w:t>
      </w:r>
    </w:p>
    <w:p>
      <w:pPr>
        <w:keepNext/>
        <w:spacing w:before="40" w:after="20"/>
        <w:jc w:val="center"/>
      </w:pPr>
      <w:r>
        <w:drawing>
          <wp:inline xmlns:a="http://schemas.openxmlformats.org/drawingml/2006/main" xmlns:pic="http://schemas.openxmlformats.org/drawingml/2006/picture">
            <wp:extent cx="4800600" cy="2589797"/>
            <wp:docPr id="171" name="Picture 171"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Use Appendix L without checking allowable systems.</w:t>
        <w:br/>
        <w:t>VI: Sử dụng Phụ lục L mà không kiểm tra các hệ thống được phép.</w:t>
      </w:r>
    </w:p>
    <w:p>
      <w:pPr>
        <w:pStyle w:val="Option"/>
        <w:keepNext/>
        <w:keepLines/>
      </w:pPr>
      <w:r>
        <w:t>B. Evaluate and document the Section 6.3 simplified path for the whole building.</w:t>
        <w:br/>
        <w:t>VI: Đánh giá và ghi lại đường dẫn đơn giản Mục 6.3 cho toàn bộ tòa nhà.</w:t>
      </w:r>
    </w:p>
    <w:p>
      <w:pPr>
        <w:pStyle w:val="Option"/>
        <w:keepNext/>
        <w:keepLines/>
      </w:pPr>
      <w:r>
        <w:t>C. Claim exemption from Sections 6.7 and 6.8.</w:t>
        <w:br/>
        <w:t>VI: Tuyên bố được miễn các yêu cầu của Sections 6.7 và 6.8.</w:t>
      </w:r>
    </w:p>
    <w:p>
      <w:pPr>
        <w:pStyle w:val="Option"/>
        <w:keepLines/>
      </w:pPr>
      <w:r>
        <w:t>D. Apply the simplified path only to selected zones and ignore the rest.</w:t>
        <w:br/>
        <w:t>VI: Chỉ áp dụng đường dẫn đơn giản cho các vùng đã chọn và bỏ qua phần còn lại.</w:t>
      </w:r>
    </w:p>
    <w:p>
      <w:pPr>
        <w:pStyle w:val="QuestionHeader"/>
        <w:keepNext/>
        <w:keepLines/>
      </w:pPr>
      <w:r>
        <w:t>E1043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Which paraphrase best preserves the standard's intent for Economizer alternatives?</w:t>
      </w:r>
    </w:p>
    <w:p>
      <w:pPr>
        <w:pStyle w:val="StemVietnamese"/>
        <w:keepNext/>
        <w:keepLines/>
      </w:pPr>
      <w:r>
        <w:t>Trọng tâm kỹ thuật — “Thiết kế đề xuất tăng hiệu suất máy nén thay cho economizer bắt buộc. Quyết định thẩm tra tốt nhất là gì?”</w:t>
        <w:br/>
        <w:t>Cách diễn đạt lại nào giữ đúng nhất ý định của tiêu chuẩn đối với Giải pháp thay thế economizer?</w:t>
      </w:r>
    </w:p>
    <w:p>
      <w:pPr>
        <w:pStyle w:val="Option"/>
        <w:keepNext/>
        <w:keepLines/>
      </w:pPr>
      <w:r>
        <w:t>A. Accept any 1% efficiency increase.</w:t>
        <w:br/>
        <w:t>VI: Chấp nhận bất kỳ mức tăng hiệu suất 1% nào.</w:t>
      </w:r>
    </w:p>
    <w:p>
      <w:pPr>
        <w:pStyle w:val="Option"/>
        <w:keepNext/>
        <w:keepLines/>
      </w:pPr>
      <w:r>
        <w:t>B. Reject because no economizer exception exists.</w:t>
        <w:br/>
        <w:t>VI: Từ chối vì không tồn tại ngoại lệ của economizer.</w:t>
      </w:r>
    </w:p>
    <w:p>
      <w:pPr>
        <w:pStyle w:val="Option"/>
        <w:keepNext/>
        <w:keepLines/>
      </w:pPr>
      <w:r>
        <w:t>C.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Option"/>
        <w:keepLines/>
      </w:pPr>
      <w:r>
        <w:t>D. Accept based only on manufacturer marketing data.</w:t>
        <w:br/>
        <w:t>VI: Chỉ chấp nhận dựa trên dữ liệu tiếp thị của nhà sản xuất.</w:t>
      </w:r>
    </w:p>
    <w:p>
      <w:pPr>
        <w:pStyle w:val="QuestionHeader"/>
        <w:keepNext/>
        <w:keepLines/>
      </w:pPr>
      <w:r>
        <w:t>E1044  ·  ASHRAE 90.1-2022 · HVAC  ·  Off-hour controls / Điều khiển ngoài giờ</w:t>
      </w:r>
    </w:p>
    <w:p>
      <w:pPr>
        <w:pStyle w:val="StemEnglish"/>
        <w:keepNext/>
        <w:keepLines/>
      </w:pPr>
      <w:r>
        <w:t>Technical focus — “Which control package best satisfies automatic shutdown for a typical nonresidential system?”</w:t>
        <w:br/>
        <w:t>Which option gives the correct interpretation of Off-hour controls according to ASHRAE 90.1-2022, §6.4.3.3.1?</w:t>
      </w:r>
    </w:p>
    <w:p>
      <w:pPr>
        <w:pStyle w:val="StemVietnamese"/>
        <w:keepNext/>
        <w:keepLines/>
      </w:pPr>
      <w:r>
        <w:t>Trọng tâm kỹ thuật — “Gói điều khiển nào đáp ứng tốt nhất yêu cầu tắt tự động cho hệ không gian không ở điển hình?”</w:t>
        <w:br/>
        <w:t>Phương án nào diễn giải đúng Điều khiển ngoài giờ theo ASHRAE 90.1-2022, §6.4.3.3.1?</w:t>
      </w:r>
    </w:p>
    <w:p>
      <w:pPr>
        <w:pStyle w:val="Option"/>
        <w:keepNext/>
        <w:keepLines/>
      </w:pPr>
      <w:r>
        <w:t>A. Manual disconnect only</w:t>
        <w:br/>
        <w:t>VI: Chỉ ngắt kết nối thủ công</w:t>
      </w:r>
    </w:p>
    <w:p>
      <w:pPr>
        <w:pStyle w:val="Option"/>
        <w:keepNext/>
        <w:keepLines/>
      </w:pPr>
      <w:r>
        <w:t>B. A thermostat with no time function</w:t>
        <w:br/>
        <w:t>VI: Bộ điều nhiệt không có chức năng hẹn giờ</w:t>
      </w:r>
    </w:p>
    <w:p>
      <w:pPr>
        <w:pStyle w:val="Option"/>
        <w:keepNext/>
        <w:keepLines/>
      </w:pPr>
      <w:r>
        <w:t>C. One weekday schedule with unlimited override</w:t>
        <w:br/>
        <w:t>VI: Lịch trình một ngày trong tuần với khả năng ghi đè không giới hạn</w:t>
      </w:r>
    </w:p>
    <w:p>
      <w:pPr>
        <w:pStyle w:val="Option"/>
        <w:keepLines/>
      </w:pPr>
      <w:r>
        <w:t>D. Seven day types, ≥10-hour memory, and a manual override limited to two hours</w:t>
        <w:br/>
        <w:t>VI: Bảy loại ngày; bộ nhớ ≥10 giờ; và override thủ công giới hạn trong hai giờ</w:t>
      </w:r>
    </w:p>
    <w:p>
      <w:pPr>
        <w:pStyle w:val="QuestionHeader"/>
        <w:keepNext/>
        <w:keepLines/>
      </w:pPr>
      <w:r>
        <w:t>E1045  ·  ASHRAE 90.1-2022 · HVAC  ·  Hotel controls / Điều khiển khách sạn</w:t>
      </w:r>
    </w:p>
    <w:p>
      <w:pPr>
        <w:pStyle w:val="StemEnglish"/>
        <w:keepNext/>
        <w:keepLines/>
      </w:pPr>
      <w:r>
        <w:t>Technical focus — “Which guest-room control proposal is strongest for a 120-room hotel?”</w:t>
        <w:br/>
        <w:t>Which option gives the correct interpretation of Hotel controls according to ASHRAE 90.1-2022, §6.4.3.3.5?</w:t>
      </w:r>
    </w:p>
    <w:p>
      <w:pPr>
        <w:pStyle w:val="StemVietnamese"/>
        <w:keepNext/>
        <w:keepLines/>
      </w:pPr>
      <w:r>
        <w:t>Trọng tâm kỹ thuật — “Đề xuất điều khiển phòng khách nào tốt nhất cho khách sạn 120 phòng?”</w:t>
        <w:br/>
        <w:t>Phương án nào diễn giải đúng Điều khiển khách sạn theo ASHRAE 90.1-2022, §6.4.3.3.5?</w:t>
      </w:r>
    </w:p>
    <w:p>
      <w:pPr>
        <w:pStyle w:val="Option"/>
        <w:keepNext/>
        <w:keepLines/>
      </w:pPr>
      <w:r>
        <w:t>A.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Option"/>
        <w:keepNext/>
        <w:keepLines/>
      </w:pPr>
      <w:r>
        <w:t>B. Window switches without occupancy or rental status</w:t>
        <w:br/>
        <w:t>VI: Công tắc cửa sổ không có trạng thái trống hoặc cho thuê</w:t>
      </w:r>
    </w:p>
    <w:p>
      <w:pPr>
        <w:pStyle w:val="Option"/>
        <w:keepNext/>
        <w:keepLines/>
      </w:pPr>
      <w:r>
        <w:t>C. A master thermostat at reception only</w:t>
        <w:br/>
        <w:t>VI: Chỉ có bộ điều nhiệt chính ở quầy lễ tân</w:t>
      </w:r>
    </w:p>
    <w:p>
      <w:pPr>
        <w:pStyle w:val="Option"/>
        <w:keepLines/>
      </w:pPr>
      <w:r>
        <w:t>D. Occupied set points maintained in every room continuously</w:t>
        <w:br/>
        <w:t>VI: Điểm đặt sử dụng được duy trì liên tục ở mỗi phòng</w:t>
      </w:r>
    </w:p>
    <w:p>
      <w:pPr>
        <w:pStyle w:val="QuestionHeader"/>
        <w:keepNext/>
        <w:keepLines/>
      </w:pPr>
      <w:r>
        <w:t>E1046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Which statement correctly connects the requirement to its meaning in the context of Economizer FDD?</w:t>
      </w:r>
    </w:p>
    <w:p>
      <w:pPr>
        <w:pStyle w:val="StemVietnamese"/>
        <w:keepNext/>
        <w:keepLines/>
      </w:pPr>
      <w:r>
        <w:t>Dùng hình ôn tập gốc đi kèm làm gợi ý trực quan. Trọng tâm kỹ thuật — “Bộ thử commissioning economizer nào cung cấp bằng chứng FDD tốt nhất?”</w:t>
        <w:br/>
        <w:t>Phát biểu nào liên hệ đúng yêu cầu với ý nghĩa của nó trong bối cảnh FDD cho economizer?</w:t>
      </w:r>
    </w:p>
    <w:p>
      <w:pPr>
        <w:keepNext/>
        <w:spacing w:before="40" w:after="20"/>
        <w:jc w:val="center"/>
      </w:pPr>
      <w:r>
        <w:drawing>
          <wp:inline xmlns:a="http://schemas.openxmlformats.org/drawingml/2006/main" xmlns:pic="http://schemas.openxmlformats.org/drawingml/2006/picture">
            <wp:extent cx="4800600" cy="2589797"/>
            <wp:docPr id="172" name="Picture 172"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Read the outdoor sensor once.</w:t>
        <w:br/>
        <w:t>VI: Đọc cảm biến ngoài trời một lần.</w:t>
      </w:r>
    </w:p>
    <w:p>
      <w:pPr>
        <w:pStyle w:val="Option"/>
        <w:keepNext/>
        <w:keepLines/>
      </w:pPr>
      <w:r>
        <w:t>B.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Option"/>
        <w:keepNext/>
        <w:keepLines/>
      </w:pPr>
      <w:r>
        <w:t>C. Open the damper manually without observing alarms.</w:t>
        <w:br/>
        <w:t>VI: Mở van gió bằng tay mà không cần quan sát cảnh báo.</w:t>
      </w:r>
    </w:p>
    <w:p>
      <w:pPr>
        <w:pStyle w:val="Option"/>
        <w:keepLines/>
      </w:pPr>
      <w:r>
        <w:t>D. Check only that the compressor starts.</w:t>
        <w:br/>
        <w:t>VI: Chỉ kiểm tra xem máy nén có khởi động hay không.</w:t>
      </w:r>
    </w:p>
    <w:p>
      <w:pPr>
        <w:pStyle w:val="QuestionHeader"/>
        <w:keepNext/>
        <w:keepLines/>
      </w:pPr>
      <w:r>
        <w:t>E1047  ·  ASHRAE 90.1-2022 · HVAC  ·  Duct leakage / Rò rỉ ống dẫn</w:t>
      </w:r>
    </w:p>
    <w:p>
      <w:pPr>
        <w:pStyle w:val="StemEnglish"/>
        <w:keepNext/>
        <w:keepLines/>
      </w:pPr>
      <w:r>
        <w:t>Technical focus — “Which duct-leakage test plan is most defensible for a system with extensive outdoor and &gt;3 in. w.g. ductwork?”</w:t>
        <w:br/>
        <w:t>Which option gives the correct interpretation of Duct leakage according to ASHRAE 90.1-2022, §§6.4.4.2.1–6.4.4.2.2?</w:t>
      </w:r>
    </w:p>
    <w:p>
      <w:pPr>
        <w:pStyle w:val="StemVietnamese"/>
        <w:keepNext/>
        <w:keepLines/>
      </w:pPr>
      <w:r>
        <w:t>Trọng tâm kỹ thuật — “Kế hoạch thử rò nào hợp lý nhất cho hệ có nhiều ống ngoài trời và ống &gt;3 in. w.g.?”</w:t>
        <w:br/>
        <w:t>Phương án nào diễn giải đúng Rò rỉ ống dẫn theo ASHRAE 90.1-2022, §§6.4.4.2.1–6.4.4.2.2?</w:t>
      </w:r>
    </w:p>
    <w:p>
      <w:pPr>
        <w:pStyle w:val="Option"/>
        <w:keepNext/>
        <w:keepLines/>
      </w:pPr>
      <w:r>
        <w:t>A. Test only low-pressure return flex ducts.</w:t>
        <w:br/>
        <w:t>VI: Chỉ kiểm tra các ống dẫn hồi lưu áp suất thấp.</w:t>
      </w:r>
    </w:p>
    <w:p>
      <w:pPr>
        <w:pStyle w:val="Option"/>
        <w:keepNext/>
        <w:keepLines/>
      </w:pPr>
      <w:r>
        <w:t>B. Test one diffuser at room pressure.</w:t>
        <w:br/>
        <w:t>VI: Kiểm tra một bộ khuếch tán ở áp suất phòng.</w:t>
      </w:r>
    </w:p>
    <w:p>
      <w:pPr>
        <w:pStyle w:val="Option"/>
        <w:keepNext/>
        <w:keepLines/>
      </w:pPr>
      <w:r>
        <w:t>C.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Option"/>
        <w:keepLines/>
      </w:pPr>
      <w:r>
        <w:t>D. Waive testing because Seal Class A is specified.</w:t>
        <w:br/>
        <w:t>VI: Miễn thử nghiệm vì đã quy định Cấp làm kín A.</w:t>
      </w:r>
    </w:p>
    <w:p>
      <w:pPr>
        <w:pStyle w:val="QuestionHeader"/>
        <w:keepNext/>
        <w:keepLines/>
      </w:pPr>
      <w:r>
        <w:t>E1048  ·  ASHRAE 90.1-2022 · HVAC  ·  Fan selection / Lựa chọn quạt</w:t>
      </w:r>
    </w:p>
    <w:p>
      <w:pPr>
        <w:pStyle w:val="StemEnglish"/>
        <w:keepNext/>
        <w:keepLines/>
      </w:pPr>
      <w:r>
        <w:t>Technical focus — “A 10,000 cfm CV system has no pressure adjustments. Which motor selection is best under Option 1?”</w:t>
        <w:br/>
        <w:t>Which statement correctly connects the requirement to its meaning in the context of Fan selection?</w:t>
      </w:r>
    </w:p>
    <w:p>
      <w:pPr>
        <w:pStyle w:val="StemVietnamese"/>
        <w:keepNext/>
        <w:keepLines/>
      </w:pPr>
      <w:r>
        <w:t>Trọng tâm kỹ thuật — “Hệ CV 10.000 cfm không có hiệu chỉnh áp. Chọn motor nào tốt nhất theo Option 1?”</w:t>
        <w:br/>
        <w:t>Phát biểu nào liên hệ đúng yêu cầu với ý nghĩa của nó trong bối cảnh Lựa chọn quạt?</w:t>
      </w:r>
    </w:p>
    <w:p>
      <w:pPr>
        <w:pStyle w:val="Option"/>
        <w:keepNext/>
        <w:keepLines/>
      </w:pPr>
      <w:r>
        <w:t>A. A 20 hp motor for future flexibility</w:t>
        <w:br/>
        <w:t>VI: Động cơ 20 hp để dự phòng linh hoạt trong tương lai</w:t>
      </w:r>
    </w:p>
    <w:p>
      <w:pPr>
        <w:pStyle w:val="Option"/>
        <w:keepNext/>
        <w:keepLines/>
      </w:pPr>
      <w:r>
        <w:t>B. Any motor because only bhp matters</w:t>
        <w:br/>
        <w:t>VI: Bất kỳ động cơ nào vì chỉ bhp là quan trọng</w:t>
      </w:r>
    </w:p>
    <w:p>
      <w:pPr>
        <w:pStyle w:val="Option"/>
        <w:keepNext/>
        <w:keepLines/>
      </w:pPr>
      <w:r>
        <w:t>C. A 15 hp motor because the VAV coefficient applies</w:t>
        <w:br/>
        <w:t>VI: Động cơ 15 hp vì áp dụng hệ số VAV</w:t>
      </w:r>
    </w:p>
    <w:p>
      <w:pPr>
        <w:pStyle w:val="Option"/>
        <w:keepLines/>
      </w:pPr>
      <w:r>
        <w:t>D.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QuestionHeader"/>
        <w:keepNext/>
        <w:keepLines/>
      </w:pPr>
      <w:r>
        <w:t>E1049  ·  ASHRAE 90.1-2022 · HVAC  ·  VAV controls / Điều khiển VAV</w:t>
      </w:r>
    </w:p>
    <w:p>
      <w:pPr>
        <w:pStyle w:val="StemEnglish"/>
        <w:keepNext/>
        <w:keepLines/>
      </w:pPr>
      <w:r>
        <w:t>Technical focus — “Which VAV static-pressure sequence is most energy efficient while compliant?”</w:t>
        <w:br/>
        <w:t>Which paraphrase best preserves the standard's intent for VAV controls?</w:t>
      </w:r>
    </w:p>
    <w:p>
      <w:pPr>
        <w:pStyle w:val="StemVietnamese"/>
        <w:keepNext/>
        <w:keepLines/>
      </w:pPr>
      <w:r>
        <w:t>Trọng tâm kỹ thuật — “Sequence áp tĩnh VAV nào tiết kiệm nhất mà vẫn tuân thủ?”</w:t>
        <w:br/>
        <w:t>Cách diễn đạt lại nào giữ đúng nhất ý định của tiêu chuẩn đối với Điều khiển VAV?</w:t>
      </w:r>
    </w:p>
    <w:p>
      <w:pPr>
        <w:pStyle w:val="Option"/>
        <w:keepNext/>
        <w:keepLines/>
      </w:pPr>
      <w:r>
        <w:t>A.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Option"/>
        <w:keepNext/>
        <w:keepLines/>
      </w:pPr>
      <w:r>
        <w:t>B. Ignore terminal feedback and throttle at the fan discharge.</w:t>
        <w:br/>
        <w:t>VI: Bỏ qua phản hồi đầu cuối và điều tiết khi xả quạt.</w:t>
      </w:r>
    </w:p>
    <w:p>
      <w:pPr>
        <w:pStyle w:val="Option"/>
        <w:keepNext/>
        <w:keepLines/>
      </w:pPr>
      <w:r>
        <w:t>C. Hold design static pressure continuously.</w:t>
        <w:br/>
        <w:t>VI: Giữ áp suất tĩnh thiết kế liên tục.</w:t>
      </w:r>
    </w:p>
    <w:p>
      <w:pPr>
        <w:pStyle w:val="Option"/>
        <w:keepLines/>
      </w:pPr>
      <w:r>
        <w:t>D. Reset upward whenever any damper moves.</w:t>
        <w:br/>
        <w:t>VI: Đặt lại lên trên bất cứ khi nào có bất kỳ van gió nào di chuyển.</w:t>
      </w:r>
    </w:p>
    <w:p>
      <w:pPr>
        <w:pStyle w:val="QuestionHeader"/>
        <w:keepNext/>
        <w:keepLines/>
      </w:pPr>
      <w:r>
        <w:t>E1050  ·  ASHRAE 90.1-2022 · HVAC  ·  Ventilation design / Thiết kế thông gió</w:t>
      </w:r>
    </w:p>
    <w:p>
      <w:pPr>
        <w:pStyle w:val="StemEnglish"/>
        <w:keepNext/>
        <w:keepLines/>
      </w:pPr>
      <w:r>
        <w:t>Technical focus — “Required minimum outdoor air is 2000 cfm, but the design provides a fixed 3000 cfm. Which revision is best?”</w:t>
        <w:br/>
        <w:t>Which option gives the correct interpretation of Ventilation design according to ASHRAE 90.1-2022, §6.5.3.8?</w:t>
      </w:r>
    </w:p>
    <w:p>
      <w:pPr>
        <w:pStyle w:val="StemVietnamese"/>
        <w:keepNext/>
        <w:keepLines/>
      </w:pPr>
      <w:r>
        <w:t>Trọng tâm kỹ thuật — “Gió ngoài tối thiểu yêu cầu 2.000 cfm nhưng thiết kế cố định 3.000 cfm. Sửa đổi nào tốt nhất?”</w:t>
        <w:br/>
        <w:t>Phương án nào diễn giải đúng Thiết kế thông gió theo ASHRAE 90.1-2022, §6.5.3.8?</w:t>
      </w:r>
    </w:p>
    <w:p>
      <w:pPr>
        <w:pStyle w:val="Option"/>
        <w:keepNext/>
        <w:keepLines/>
      </w:pPr>
      <w:r>
        <w:t>A. Reduce exhaust to zero.</w:t>
        <w:br/>
        <w:t>VI: Giảm gió thải về 0.</w:t>
      </w:r>
    </w:p>
    <w:p>
      <w:pPr>
        <w:pStyle w:val="Option"/>
        <w:keepNext/>
        <w:keepLines/>
      </w:pPr>
      <w:r>
        <w:t>B.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Option"/>
        <w:keepNext/>
        <w:keepLines/>
      </w:pPr>
      <w:r>
        <w:t>C. Disable outdoor-air measurement.</w:t>
        <w:br/>
        <w:t>VI: Tắt đo gió ngoài.</w:t>
      </w:r>
    </w:p>
    <w:p>
      <w:pPr>
        <w:pStyle w:val="Option"/>
        <w:keepLines/>
      </w:pPr>
      <w:r>
        <w:t>D. Leave it fixed because 150% is always allowed.</w:t>
        <w:br/>
        <w:t>VI: Hãy để nó cố định vì luôn cho phép 150%.</w:t>
      </w:r>
    </w:p>
    <w:p>
      <w:pPr>
        <w:pStyle w:val="QuestionHeader"/>
        <w:keepNext/>
        <w:keepLines/>
      </w:pPr>
      <w:r>
        <w:t>E1051  ·  ASHRAE 90.1-2022 · HVAC  ·  Occupied standby / Chế độ occupied-standby</w:t>
      </w:r>
    </w:p>
    <w:p>
      <w:pPr>
        <w:pStyle w:val="StemEnglish"/>
        <w:keepNext/>
        <w:keepLines/>
      </w:pPr>
      <w:r>
        <w:t>Technical focus — “Which sensor/control combination best supports occupied-standby airflow shutoff?”</w:t>
        <w:br/>
        <w:t>Which statement correctly connects the requirement to its meaning in the context of Occupied standby?</w:t>
      </w:r>
    </w:p>
    <w:p>
      <w:pPr>
        <w:pStyle w:val="StemVietnamese"/>
        <w:keepNext/>
        <w:keepLines/>
      </w:pPr>
      <w:r>
        <w:t>Trọng tâm kỹ thuật — “Tổ hợp cảm biến/điều khiển nào hỗ trợ tốt nhất việc tắt gió occupied-standby?”</w:t>
        <w:br/>
        <w:t>Phát biểu nào liên hệ đúng yêu cầu với ý nghĩa của nó trong bối cảnh Chế độ occupied-standby?</w:t>
      </w:r>
    </w:p>
    <w:p>
      <w:pPr>
        <w:pStyle w:val="Option"/>
        <w:keepNext/>
        <w:keepLines/>
      </w:pPr>
      <w:r>
        <w:t>A. A manual fan switch with no status</w:t>
        <w:br/>
        <w:t>VI: Công tắc quạt thủ công không có trạng thái</w:t>
      </w:r>
    </w:p>
    <w:p>
      <w:pPr>
        <w:pStyle w:val="Option"/>
        <w:keepNext/>
        <w:keepLines/>
      </w:pPr>
      <w:r>
        <w:t>B. A central timer that ignores room state</w:t>
        <w:br/>
        <w:t>VI: Bộ hẹn giờ trung tâm bỏ qua trạng thái phòng</w:t>
      </w:r>
    </w:p>
    <w:p>
      <w:pPr>
        <w:pStyle w:val="Option"/>
        <w:keepNext/>
        <w:keepLines/>
      </w:pPr>
      <w:r>
        <w:t>C.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Option"/>
        <w:keepLines/>
      </w:pPr>
      <w:r>
        <w:t>D. CO2 alone used to infer zero population in every room</w:t>
        <w:br/>
        <w:t>VI: Chỉ dùng CO2 để suy ra không có người trong mọi phòng</w:t>
      </w:r>
    </w:p>
    <w:p>
      <w:pPr>
        <w:pStyle w:val="QuestionHeader"/>
        <w:keepNext/>
        <w:keepLines/>
      </w:pPr>
      <w:r>
        <w:t>E1052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Which option gives the correct interpretation of Hydronic controls according to ASHRAE 90.1-2022, §6.5.4.2?</w:t>
      </w:r>
    </w:p>
    <w:p>
      <w:pPr>
        <w:pStyle w:val="StemVietnamese"/>
        <w:keepNext/>
        <w:keepLines/>
      </w:pPr>
      <w:r>
        <w:t>Dùng hình ôn tập gốc đi kèm làm gợi ý trực quan. Trọng tâm kỹ thuật — “Sequence nào tốt nhất cho hệ phân phối nước lạnh biến lưu có nhiều valve hai ngả?”</w:t>
        <w:br/>
        <w:t>Phương án nào diễn giải đúng Điều khiển hệ thủy lực theo ASHRAE 90.1-2022, §6.5.4.2?</w:t>
      </w:r>
    </w:p>
    <w:p>
      <w:pPr>
        <w:keepNext/>
        <w:spacing w:before="40" w:after="20"/>
        <w:jc w:val="center"/>
      </w:pPr>
      <w:r>
        <w:drawing>
          <wp:inline xmlns:a="http://schemas.openxmlformats.org/drawingml/2006/main" xmlns:pic="http://schemas.openxmlformats.org/drawingml/2006/picture">
            <wp:extent cx="4800600" cy="2589797"/>
            <wp:docPr id="173" name="Picture 173"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Hold full design flow and throttle every valve.</w:t>
        <w:br/>
        <w:t>VI: Giữ nguyên lưu lượng thiết kế và điều tiết mọi van.</w:t>
      </w:r>
    </w:p>
    <w:p>
      <w:pPr>
        <w:pStyle w:val="Option"/>
        <w:keepNext/>
        <w:keepLines/>
      </w:pPr>
      <w:r>
        <w:t>B. Use three-way bypass valves at all coils.</w:t>
        <w:br/>
        <w:t>VI: Sử dụng van bypass ba chiều ở tất cả các dàn coil.</w:t>
      </w:r>
    </w:p>
    <w:p>
      <w:pPr>
        <w:pStyle w:val="Option"/>
        <w:keepNext/>
        <w:keepLines/>
      </w:pPr>
      <w:r>
        <w:t>C. Stage pumps only by a fixed daily schedule.</w:t>
        <w:br/>
        <w:t>VI: Chỉ bơm giai đoạn theo lịch trình cố định hàng ngày.</w:t>
      </w:r>
    </w:p>
    <w:p>
      <w:pPr>
        <w:pStyle w:val="Option"/>
        <w:keepLines/>
      </w:pPr>
      <w:r>
        <w:t>D.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QuestionHeader"/>
        <w:keepNext/>
        <w:keepLines/>
      </w:pPr>
      <w:r>
        <w:t>E1053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Which statement correctly connects the requirement to its meaning in the context of Coil selection?</w:t>
      </w:r>
    </w:p>
    <w:p>
      <w:pPr>
        <w:pStyle w:val="StemVietnamese"/>
        <w:keepNext/>
        <w:keepLines/>
      </w:pPr>
      <w:r>
        <w:t>Trọng tâm kỹ thuật — “Hai coil cùng đủ tải: X cho ΔT nước 16°F với tổn thất gió 0,60 in. w.g.; Y cho ΔT 10°F với 0,75 in. w.g. tại điểm rating. Đánh giá nào tốt nhất?”</w:t>
        <w:br/>
        <w:t>Phát biểu nào liên hệ đúng yêu cầu với ý nghĩa của nó trong bối cảnh Lựa chọn dàn coil?</w:t>
      </w:r>
    </w:p>
    <w:p>
      <w:pPr>
        <w:pStyle w:val="Option"/>
        <w:keepNext/>
        <w:keepLines/>
      </w:pPr>
      <w:r>
        <w:t>A.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Option"/>
        <w:keepNext/>
        <w:keepLines/>
      </w:pPr>
      <w:r>
        <w:t>B. Reject X because ΔT exceeds 15°F.</w:t>
        <w:br/>
        <w:t>VI: Loại bỏ X vì ΔT vượt quá 15°F.</w:t>
      </w:r>
    </w:p>
    <w:p>
      <w:pPr>
        <w:pStyle w:val="Option"/>
        <w:keepNext/>
        <w:keepLines/>
      </w:pPr>
      <w:r>
        <w:t>C. Always select Y because lower water ΔT is better.</w:t>
        <w:br/>
        <w:t>VI: Luôn chọn Y vì mực nước thấp hơn ΔT sẽ tốt hơn.</w:t>
      </w:r>
    </w:p>
    <w:p>
      <w:pPr>
        <w:pStyle w:val="Option"/>
        <w:keepLines/>
      </w:pPr>
      <w:r>
        <w:t>D. Both automatically comply.</w:t>
        <w:br/>
        <w:t>VI: Cả hai đều tự động tuân thủ.</w:t>
      </w:r>
    </w:p>
    <w:p>
      <w:pPr>
        <w:pStyle w:val="QuestionHeader"/>
        <w:keepNext/>
        <w:keepLines/>
      </w:pPr>
      <w:r>
        <w:t>E1054  ·  ASHRAE 90.1-2022 · HVAC  ·  Boiler plant / Trạm nồi hơi</w:t>
      </w:r>
    </w:p>
    <w:p>
      <w:pPr>
        <w:pStyle w:val="StemEnglish"/>
        <w:keepNext/>
        <w:keepLines/>
      </w:pPr>
      <w:r>
        <w:t>Technical focus — “Which boiler-plant proposal best supports the high-capacity gas-boiler requirements?”</w:t>
        <w:br/>
        <w:t>Which paraphrase best preserves the standard's intent for Boiler plant?</w:t>
      </w:r>
    </w:p>
    <w:p>
      <w:pPr>
        <w:pStyle w:val="StemVietnamese"/>
        <w:keepNext/>
        <w:keepLines/>
      </w:pPr>
      <w:r>
        <w:t>Trọng tâm kỹ thuật — “Đề xuất plant boiler nào hỗ trợ tốt nhất yêu cầu cho hệ boiler khí công suất lớn?”</w:t>
        <w:br/>
        <w:t>Cách diễn đạt lại nào giữ đúng nhất ý định của tiêu chuẩn đối với Trạm nồi hơi?</w:t>
      </w:r>
    </w:p>
    <w:p>
      <w:pPr>
        <w:pStyle w:val="Option"/>
        <w:keepNext/>
        <w:keepLines/>
      </w:pPr>
      <w:r>
        <w:t>A. One oversized noncondensing boiler with constant 160°F return</w:t>
        <w:br/>
        <w:t>VI: Một nồi hơi không ngưng tụ cỡ lớn có nhiệt độ hồi lưu không đổi 160°F</w:t>
      </w:r>
    </w:p>
    <w:p>
      <w:pPr>
        <w:pStyle w:val="Option"/>
        <w:keepNext/>
        <w:keepLines/>
      </w:pPr>
      <w:r>
        <w:t>B.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Option"/>
        <w:keepNext/>
        <w:keepLines/>
      </w:pPr>
      <w:r>
        <w:t>C. Unlimited three-way bypass with no efficiency calculation</w:t>
        <w:br/>
        <w:t>VI: Đường vòng ba chiều không giới hạn mà không cần tính toán hiệu suất</w:t>
      </w:r>
    </w:p>
    <w:p>
      <w:pPr>
        <w:pStyle w:val="Option"/>
        <w:keepLines/>
      </w:pPr>
      <w:r>
        <w:t>D. Boiler efficiency evaluated only at the smallest unit</w:t>
        <w:br/>
        <w:t>VI: Hiệu suất nồi hơi chỉ được đánh giá ở thiết bị nhỏ nhất</w:t>
      </w:r>
    </w:p>
    <w:p>
      <w:pPr>
        <w:pStyle w:val="QuestionHeader"/>
        <w:keepNext/>
        <w:keepLines/>
      </w:pPr>
      <w:r>
        <w:t>E1055  ·  ASHRAE 90.1-2022 · HVAC  ·  Heat rejection / Thải nhiệt</w:t>
      </w:r>
    </w:p>
    <w:p>
      <w:pPr>
        <w:pStyle w:val="StemEnglish"/>
        <w:keepNext/>
        <w:keepLines/>
      </w:pPr>
      <w:r>
        <w:t>Technical focus — “For an unducted 1100 gpm open-circuit tower, which fan choice is easiest to justify?”</w:t>
        <w:br/>
        <w:t>Which paraphrase best preserves the standard's intent for Heat rejection?</w:t>
      </w:r>
    </w:p>
    <w:p>
      <w:pPr>
        <w:pStyle w:val="StemVietnamese"/>
        <w:keepNext/>
        <w:keepLines/>
      </w:pPr>
      <w:r>
        <w:t>Trọng tâm kỹ thuật — “Với tháp hở 1.100 gpm không nối ống, lựa chọn quạt nào dễ chứng minh nhất?”</w:t>
        <w:br/>
        <w:t>Cách diễn đạt lại nào giữ đúng nhất ý định của tiêu chuẩn đối với Thải nhiệt?</w:t>
      </w:r>
    </w:p>
    <w:p>
      <w:pPr>
        <w:pStyle w:val="Option"/>
        <w:keepNext/>
        <w:keepLines/>
      </w:pPr>
      <w:r>
        <w:t>A. A fan selected only by sound level</w:t>
        <w:br/>
        <w:t>VI: Quạt chỉ được chọn theo mức âm</w:t>
      </w:r>
    </w:p>
    <w:p>
      <w:pPr>
        <w:pStyle w:val="Option"/>
        <w:keepNext/>
        <w:keepLines/>
      </w:pPr>
      <w:r>
        <w:t>B. Any centrifugal fan regardless of efficiency</w:t>
        <w:br/>
        <w:t>VI: Bất kỳ quạt ly tâm nào bất kể hiệu suất</w:t>
      </w:r>
    </w:p>
    <w:p>
      <w:pPr>
        <w:pStyle w:val="Option"/>
        <w:keepNext/>
        <w:keepLines/>
      </w:pPr>
      <w:r>
        <w:t>C.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Option"/>
        <w:keepLines/>
      </w:pPr>
      <w:r>
        <w:t>D. A constant-speed fan with no rating</w:t>
        <w:br/>
        <w:t>VI: Quạt có tốc độ không đổi không có định mức</w:t>
      </w:r>
    </w:p>
    <w:p>
      <w:pPr>
        <w:pStyle w:val="QuestionHeader"/>
        <w:keepNext/>
        <w:keepLines/>
      </w:pPr>
      <w:r>
        <w:t>E1056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A learner is explaining Energy recovery to a teammate. Which explanation preserves the technical meaning of the cited requirement?</w:t>
      </w:r>
    </w:p>
    <w:p>
      <w:pPr>
        <w:pStyle w:val="StemVietnamese"/>
        <w:keepNext/>
        <w:keepLines/>
      </w:pPr>
      <w:r>
        <w:t>Dùng hình ôn tập gốc đi kèm làm gợi ý trực quan. Trọng tâm kỹ thuật — “Hồ sơ ERV nào chứng minh tốt nhất sự phối hợp với economizer?”</w:t>
        <w:br/>
        <w:t>Một người học đang giải thích Thu hồi năng lượng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74" name="Picture 174"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Sensible effectiveness at one condition only</w:t>
        <w:br/>
        <w:t>VI: Hiệu quả hiện chỉ ở một điều kiện</w:t>
      </w:r>
    </w:p>
    <w:p>
      <w:pPr>
        <w:pStyle w:val="Option"/>
        <w:keepNext/>
        <w:keepLines/>
      </w:pPr>
      <w:r>
        <w:t>B. A wheel with no bypass and unknown pressure drop</w:t>
        <w:br/>
        <w:t>VI: Bánh xe không có đường vòng và độ sụt áp không xác định</w:t>
      </w:r>
    </w:p>
    <w:p>
      <w:pPr>
        <w:pStyle w:val="Option"/>
        <w:keepNext/>
        <w:keepLines/>
      </w:pPr>
      <w:r>
        <w:t>C. Fan horsepower without recovery data</w:t>
        <w:br/>
        <w:t>VI: Mã lực quạt không có dữ liệu thu hồi</w:t>
      </w:r>
    </w:p>
    <w:p>
      <w:pPr>
        <w:pStyle w:val="Option"/>
        <w:keepLines/>
      </w:pPr>
      <w:r>
        <w:t>D.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QuestionHeader"/>
        <w:keepNext/>
        <w:keepLines/>
      </w:pPr>
      <w:r>
        <w:t>E1057  ·  ASHRAE 90.1-2022 · HVAC  ·  TSPR modeling / Mô hình TSPR</w:t>
      </w:r>
    </w:p>
    <w:p>
      <w:pPr>
        <w:pStyle w:val="StemEnglish"/>
        <w:keepNext/>
        <w:keepLines/>
      </w:pPr>
      <w:r>
        <w:t>Technical focus — “Which modeling practice gives the most credible TSPR compliance comparison?”</w:t>
        <w:br/>
        <w:t>A learner is explaining TSPR modeling to a teammate. Which explanation preserves the technical meaning of the cited requirement?</w:t>
      </w:r>
    </w:p>
    <w:p>
      <w:pPr>
        <w:pStyle w:val="StemVietnamese"/>
        <w:keepNext/>
        <w:keepLines/>
      </w:pPr>
      <w:r>
        <w:t>Trọng tâm kỹ thuật — “Thực hành mô phỏng nào cho so sánh TSPR đáng tin cậy nhất?”</w:t>
        <w:br/>
        <w:t>Một người học đang giải thích Mô hình TSPR cho đồng đội. Cách giải thích nào giữ đúng ý nghĩa kỹ thuật của yêu cầu được dẫn chiếu?</w:t>
      </w:r>
    </w:p>
    <w:p>
      <w:pPr>
        <w:pStyle w:val="Option"/>
        <w:keepNext/>
        <w:keepLines/>
      </w:pPr>
      <w:r>
        <w:t>A.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Option"/>
        <w:keepNext/>
        <w:keepLines/>
      </w:pPr>
      <w:r>
        <w:t>B. Omit fan and pump inputs from the proposed model.</w:t>
        <w:br/>
        <w:t>VI: Bỏ qua đầu vào quạt và bơm khỏi mô hình đề xuất.</w:t>
      </w:r>
    </w:p>
    <w:p>
      <w:pPr>
        <w:pStyle w:val="Option"/>
        <w:keepNext/>
        <w:keepLines/>
      </w:pPr>
      <w:r>
        <w:t>C. Compare annual energy bills without a reference model.</w:t>
        <w:br/>
        <w:t>VI: So sánh hóa đơn năng lượng hàng năm mà không cần mô hình tham chiếu.</w:t>
      </w:r>
    </w:p>
    <w:p>
      <w:pPr>
        <w:pStyle w:val="Option"/>
        <w:keepLines/>
      </w:pPr>
      <w:r>
        <w:t>D. Use different weather files to favor the proposed design.</w:t>
        <w:br/>
        <w:t>VI: Sử dụng các tệp thời tiết khác nhau để hỗ trợ thiết kế được đề xuất.</w:t>
      </w:r>
    </w:p>
    <w:p>
      <w:pPr>
        <w:pStyle w:val="QuestionHeader"/>
        <w:keepNext/>
        <w:keepLines/>
      </w:pPr>
      <w:r>
        <w:t>E1058  ·  ASHRAE 90.1-2022 · HVAC  ·  Verification / Xác minh</w:t>
      </w:r>
    </w:p>
    <w:p>
      <w:pPr>
        <w:pStyle w:val="StemEnglish"/>
        <w:keepNext/>
        <w:keepLines/>
      </w:pPr>
      <w:r>
        <w:t>Technical focus — “Which closeout package provides the strongest evidence of Section 6 compliance?”</w:t>
        <w:br/>
        <w:t>Which option gives the correct interpretation of Verification according to ASHRAE 90.1-2022, §§6.7 and 4.2.5?</w:t>
      </w:r>
    </w:p>
    <w:p>
      <w:pPr>
        <w:pStyle w:val="StemVietnamese"/>
        <w:keepNext/>
        <w:keepLines/>
      </w:pPr>
      <w:r>
        <w:t>Trọng tâm kỹ thuật — “Gói closeout nào cung cấp bằng chứng mạnh nhất cho tuân thủ Mục 6?”</w:t>
        <w:br/>
        <w:t>Phương án nào diễn giải đúng Xác minh theo ASHRAE 90.1-2022, §§6.7 and 4.2.5?</w:t>
      </w:r>
    </w:p>
    <w:p>
      <w:pPr>
        <w:pStyle w:val="Option"/>
        <w:keepNext/>
        <w:keepLines/>
      </w:pPr>
      <w:r>
        <w:t>A. A design narrative without field results</w:t>
        <w:br/>
        <w:t>VI: Thuyết minh thiết kế không có kết quả hiện trường</w:t>
      </w:r>
    </w:p>
    <w:p>
      <w:pPr>
        <w:pStyle w:val="Option"/>
        <w:keepNext/>
        <w:keepLines/>
      </w:pPr>
      <w:r>
        <w:t>B.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Option"/>
        <w:keepNext/>
        <w:keepLines/>
      </w:pPr>
      <w:r>
        <w:t>C. A verbal statement from the installer</w:t>
        <w:br/>
        <w:t>VI: Lời tuyên bố từ người lắp đặt</w:t>
      </w:r>
    </w:p>
    <w:p>
      <w:pPr>
        <w:pStyle w:val="Option"/>
        <w:keepLines/>
      </w:pPr>
      <w:r>
        <w:t>D. Equipment brochures only</w:t>
        <w:br/>
        <w:t>VI: Chỉ có tài liệu giới thiệu về thiết bị</w:t>
      </w:r>
    </w:p>
    <w:p>
      <w:pPr>
        <w:pStyle w:val="QuestionHeader"/>
        <w:keepNext/>
        <w:keepLines/>
      </w:pPr>
      <w:r>
        <w:t>E1059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Which option gives the correct interpretation of Compliance plan according to ASHRAE 90.1-2022, §§6.2, 6.3, 6.7, and 6.8?</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Phương án nào diễn giải đúng Kế hoạch tuân thủ theo ASHRAE 90.1-2022, §§6.2, 6.3, 6.7, and 6.8?</w:t>
      </w:r>
    </w:p>
    <w:p>
      <w:pPr>
        <w:keepNext/>
        <w:spacing w:before="40" w:after="20"/>
        <w:jc w:val="center"/>
      </w:pPr>
      <w:r>
        <w:drawing>
          <wp:inline xmlns:a="http://schemas.openxmlformats.org/drawingml/2006/main" xmlns:pic="http://schemas.openxmlformats.org/drawingml/2006/picture">
            <wp:extent cx="4800600" cy="2589797"/>
            <wp:docPr id="175" name="Picture 175"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Use one compliant zone as evidence for the whole building.</w:t>
        <w:br/>
        <w:t>VI: Sử dụng một vùng tuân thủ làm bằng chứng cho toàn bộ tòa nhà.</w:t>
      </w:r>
    </w:p>
    <w:p>
      <w:pPr>
        <w:pStyle w:val="Option"/>
        <w:keepNext/>
        <w:keepLines/>
      </w:pPr>
      <w:r>
        <w:t>B. State 'simplified path' on the cover and omit equipment schedules.</w:t>
        <w:br/>
        <w:t>VI: Ghi 'đường dẫn đơn giản' trên vỏ và bỏ qua lịch trình thiết bị.</w:t>
      </w:r>
    </w:p>
    <w:p>
      <w:pPr>
        <w:pStyle w:val="Option"/>
        <w:keepNext/>
        <w:keepLines/>
      </w:pPr>
      <w:r>
        <w:t>C.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Lines/>
      </w:pPr>
      <w:r>
        <w:t>D. Check only floor area and building height.</w:t>
        <w:br/>
        <w:t>VI: Chỉ kiểm tra diện tích sàn và chiều cao tòa nhà.</w:t>
      </w:r>
    </w:p>
    <w:p>
      <w:pPr>
        <w:pStyle w:val="QuestionHeader"/>
        <w:keepNext/>
        <w:keepLines/>
      </w:pPr>
      <w:r>
        <w:t>E1060  ·  ASHRAE 90.1-2022 · HVAC  ·  AHU sequence / Trình tự AHU</w:t>
      </w:r>
    </w:p>
    <w:p>
      <w:pPr>
        <w:pStyle w:val="StemEnglish"/>
        <w:keepNext/>
        <w:keepLines/>
      </w:pPr>
      <w:r>
        <w:t>Use the accompanying original study figure as a visual cue. Technical focus — “Which sequence best integrates an air economizer, DX cooling, and FDD?”</w:t>
        <w:br/>
        <w:t>Which statement correctly connects the requirement to its meaning in the context of AHU sequence?</w:t>
      </w:r>
    </w:p>
    <w:p>
      <w:pPr>
        <w:pStyle w:val="StemVietnamese"/>
        <w:keepNext/>
        <w:keepLines/>
      </w:pPr>
      <w:r>
        <w:t>Dùng hình ôn tập gốc đi kèm làm gợi ý trực quan. Trọng tâm kỹ thuật — “Sequence nào tích hợp tốt nhất air economizer, DX cooling và FDD?”</w:t>
        <w:br/>
        <w:t>Phát biểu nào liên hệ đúng yêu cầu với ý nghĩa của nó trong bối cảnh Trình tự AHU?</w:t>
      </w:r>
    </w:p>
    <w:p>
      <w:pPr>
        <w:keepNext/>
        <w:spacing w:before="40" w:after="20"/>
        <w:jc w:val="center"/>
      </w:pPr>
      <w:r>
        <w:drawing>
          <wp:inline xmlns:a="http://schemas.openxmlformats.org/drawingml/2006/main" xmlns:pic="http://schemas.openxmlformats.org/drawingml/2006/picture">
            <wp:extent cx="4800600" cy="2589797"/>
            <wp:docPr id="176" name="Picture 176"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Open outdoor air to 100% in every weather condition.</w:t>
        <w:br/>
        <w:t>VI: Mở gió ngoài lên 100% trong mọi điều kiện thời tiết.</w:t>
      </w:r>
    </w:p>
    <w:p>
      <w:pPr>
        <w:pStyle w:val="Option"/>
        <w:keepNext/>
        <w:keepLines/>
      </w:pPr>
      <w:r>
        <w:t>B. Use return temperature only and suppress all alarms.</w:t>
        <w:br/>
        <w:t>VI: Chỉ sử dụng nhiệt độ hồi và tắt tất cả các cảnh báo.</w:t>
      </w:r>
    </w:p>
    <w:p>
      <w:pPr>
        <w:pStyle w:val="Option"/>
        <w:keepNext/>
        <w:keepLines/>
      </w:pPr>
      <w:r>
        <w:t>C. Run the compressor first and lock the outdoor damper at minimum.</w:t>
        <w:br/>
        <w:t>VI: Chạy máy nén trước và khóa van gió ngoài trời ở mức tối thiểu.</w:t>
      </w:r>
    </w:p>
    <w:p>
      <w:pPr>
        <w:pStyle w:val="Option"/>
        <w:keepLines/>
      </w:pPr>
      <w:r>
        <w:t>D.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QuestionHeader"/>
        <w:keepNext/>
        <w:keepLines/>
      </w:pPr>
      <w:r>
        <w:t>E1061  ·  ASHRAE 90.1-2022 · HVAC  ·  VAV sequence / Trình tự VAV</w:t>
      </w:r>
    </w:p>
    <w:p>
      <w:pPr>
        <w:pStyle w:val="StemEnglish"/>
        <w:keepNext/>
        <w:keepLines/>
      </w:pPr>
      <w:r>
        <w:t>Technical focus — “Which control narrative best coordinates a multiple-zone VAV system?”</w:t>
        <w:br/>
        <w:t>Which statement correctly connects the requirement to its meaning in the context of VAV sequence?</w:t>
      </w:r>
    </w:p>
    <w:p>
      <w:pPr>
        <w:pStyle w:val="StemVietnamese"/>
        <w:keepNext/>
        <w:keepLines/>
      </w:pPr>
      <w:r>
        <w:t>Trọng tâm kỹ thuật — “Control narrative nào phối hợp tốt nhất hệ VAV nhiều vùng?”</w:t>
        <w:br/>
        <w:t>Phát biểu nào liên hệ đúng yêu cầu với ý nghĩa của nó trong bối cảnh Trình tự VAV?</w:t>
      </w:r>
    </w:p>
    <w:p>
      <w:pPr>
        <w:pStyle w:val="Option"/>
        <w:keepNext/>
        <w:keepLines/>
      </w:pPr>
      <w:r>
        <w:t>A.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Option"/>
        <w:keepNext/>
        <w:keepLines/>
      </w:pPr>
      <w:r>
        <w:t>B. Control only the supply fan start/stop.</w:t>
        <w:br/>
        <w:t>VI: Chỉ điều khiển khởi động/dừng quạt nguồn.</w:t>
      </w:r>
    </w:p>
    <w:p>
      <w:pPr>
        <w:pStyle w:val="Option"/>
        <w:keepNext/>
        <w:keepLines/>
      </w:pPr>
      <w:r>
        <w:t>C. Hold design pressure and design-cold SAT all year.</w:t>
        <w:br/>
        <w:t>VI: Giữ áp suất thiết kế và SAT lạnh thiết kế cả năm.</w:t>
      </w:r>
    </w:p>
    <w:p>
      <w:pPr>
        <w:pStyle w:val="Option"/>
        <w:keepLines/>
      </w:pPr>
      <w:r>
        <w:t>D. Let the warmest zone command both maximum pressure and minimum outdoor air.</w:t>
        <w:br/>
        <w:t>VI: Hãy để vùng ấm nhất chỉ huy cả áp suất tối đa và gió ngoài tối thiểu.</w:t>
      </w:r>
    </w:p>
    <w:p>
      <w:pPr>
        <w:pStyle w:val="QuestionHeader"/>
        <w:keepNext/>
        <w:keepLines/>
      </w:pPr>
      <w:r>
        <w:t>E1062  ·  ASHRAE 90.1-2022 · HVAC  ·  Garage controls / Điều khiển gara</w:t>
      </w:r>
    </w:p>
    <w:p>
      <w:pPr>
        <w:pStyle w:val="StemEnglish"/>
        <w:keepNext/>
        <w:keepLines/>
      </w:pPr>
      <w:r>
        <w:t>Technical focus — “Which specification best creates a compliant demand-controlled garage ventilation system?”</w:t>
        <w:br/>
        <w:t>Which option gives the correct interpretation of Garage controls according to ASHRAE 90.1-2022, §6.4.3.4.5?</w:t>
      </w:r>
    </w:p>
    <w:p>
      <w:pPr>
        <w:pStyle w:val="StemVietnamese"/>
        <w:keepNext/>
        <w:keepLines/>
      </w:pPr>
      <w:r>
        <w:t>Trọng tâm kỹ thuật — “Specification nào tạo hệ thông gió bãi xe theo nhu cầu tuân thủ tốt nhất?”</w:t>
        <w:br/>
        <w:t>Phương án nào diễn giải đúng Điều khiển gara theo ASHRAE 90.1-2022, §6.4.3.4.5?</w:t>
      </w:r>
    </w:p>
    <w:p>
      <w:pPr>
        <w:pStyle w:val="Option"/>
        <w:keepNext/>
        <w:keepLines/>
      </w:pPr>
      <w:r>
        <w:t>A. Use temperature alone to control contaminants.</w:t>
        <w:br/>
        <w:t>VI: Chỉ sử dụng nhiệt độ để kiểm soát chất gây ô nhiễm.</w:t>
      </w:r>
    </w:p>
    <w:p>
      <w:pPr>
        <w:pStyle w:val="Option"/>
        <w:keepNext/>
        <w:keepLines/>
      </w:pPr>
      <w:r>
        <w:t>B.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Option"/>
        <w:keepNext/>
        <w:keepLines/>
      </w:pPr>
      <w:r>
        <w:t>C. Provide one manual switch for the entire garage.</w:t>
        <w:br/>
        <w:t>VI: Cung cấp 1 công tắc thủ công cho toàn bộ gara.</w:t>
      </w:r>
    </w:p>
    <w:p>
      <w:pPr>
        <w:pStyle w:val="Option"/>
        <w:keepLines/>
      </w:pPr>
      <w:r>
        <w:t>D. Run all fans at full speed during opening hours.</w:t>
        <w:br/>
        <w:t>VI: Chạy tất cả các quạt ở tốc độ tối đa trong giờ mở cửa.</w:t>
      </w:r>
    </w:p>
    <w:p>
      <w:pPr>
        <w:pStyle w:val="QuestionHeader"/>
        <w:keepNext/>
        <w:keepLines/>
      </w:pPr>
      <w:r>
        <w:t>E1063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Which statement correctly connects the requirement to its meaning in the context of Hydronic plant?</w:t>
      </w:r>
    </w:p>
    <w:p>
      <w:pPr>
        <w:pStyle w:val="StemVietnamese"/>
        <w:keepNext/>
        <w:keepLines/>
      </w:pPr>
      <w:r>
        <w:t>Dùng hình ôn tập gốc đi kèm làm gợi ý trực quan. Trọng tâm kỹ thuật — “Khái niệm plant tích hợp nào hỗ trợ tốt nhất vận hành biến lưu năng lượng thấp?”</w:t>
        <w:br/>
        <w:t>Phát biểu nào liên hệ đúng yêu cầu với ý nghĩa của nó trong bối cảnh Trạm thiết bị thủy lực?</w:t>
      </w:r>
    </w:p>
    <w:p>
      <w:pPr>
        <w:keepNext/>
        <w:spacing w:before="40" w:after="20"/>
        <w:jc w:val="center"/>
      </w:pPr>
      <w:r>
        <w:drawing>
          <wp:inline xmlns:a="http://schemas.openxmlformats.org/drawingml/2006/main" xmlns:pic="http://schemas.openxmlformats.org/drawingml/2006/picture">
            <wp:extent cx="4800600" cy="2589797"/>
            <wp:docPr id="177" name="Picture 177"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No isolation valves and fixed maximum DP</w:t>
        <w:br/>
        <w:t>VI: Không có van cách ly và DP tối đa cố định</w:t>
      </w:r>
    </w:p>
    <w:p>
      <w:pPr>
        <w:pStyle w:val="Option"/>
        <w:keepNext/>
        <w:keepLines/>
      </w:pPr>
      <w:r>
        <w:t>B. Low-ΔT coils with continuous bypass mixing</w:t>
        <w:br/>
        <w:t>VI: Các dàn coil ΔT thấp với hòa trộn bypass liên tục</w:t>
      </w:r>
    </w:p>
    <w:p>
      <w:pPr>
        <w:pStyle w:val="Option"/>
        <w:keepNext/>
        <w:keepLines/>
      </w:pPr>
      <w:r>
        <w:t>C.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Lines/>
      </w:pPr>
      <w:r>
        <w:t>D. Three-way bypass at every coil and constant full pump speed</w:t>
        <w:br/>
        <w:t>VI: Đường vòng ba chiều ở mỗi dàn coil và tốc độ bơm tối đa không đổi</w:t>
      </w:r>
    </w:p>
    <w:p>
      <w:pPr>
        <w:pStyle w:val="QuestionHeader"/>
        <w:keepNext/>
        <w:keepLines/>
      </w:pPr>
      <w:r>
        <w:t>E1064  ·  ASHRAE 90.1-2022 · HVAC  ·  Hotel-room controls / Điều khiển phòng khách sạn</w:t>
      </w:r>
    </w:p>
    <w:p>
      <w:pPr>
        <w:pStyle w:val="StemEnglish"/>
        <w:keepNext/>
        <w:keepLines/>
      </w:pPr>
      <w:r>
        <w:t>Technical focus — “Which state-machine design best implements guest-room HVAC controls?”</w:t>
        <w:br/>
        <w:t>A learner is explaining Hotel-room controls to a teammate. Which explanation preserves the technical meaning of the cited requirement?</w:t>
      </w:r>
    </w:p>
    <w:p>
      <w:pPr>
        <w:pStyle w:val="StemVietnamese"/>
        <w:keepNext/>
        <w:keepLines/>
      </w:pPr>
      <w:r>
        <w:t>Trọng tâm kỹ thuật — “Thiết kế state machine nào triển khai tốt nhất điều khiển HVAC phòng khách?”</w:t>
        <w:br/>
        <w:t>Một người học đang giải thích Điều khiển phòng khách sạn cho đồng đội. Cách giải thích nào giữ đúng ý nghĩa kỹ thuật của yêu cầu được dẫn chiếu?</w:t>
      </w:r>
    </w:p>
    <w:p>
      <w:pPr>
        <w:pStyle w:val="Option"/>
        <w:keepNext/>
        <w:keepLines/>
      </w:pPr>
      <w:r>
        <w:t>A. Keep ventilation on continuously and ignore rental status.</w:t>
        <w:br/>
        <w:t>VI: Luôn bật thông gió và bỏ qua trạng thái thuê.</w:t>
      </w:r>
    </w:p>
    <w:p>
      <w:pPr>
        <w:pStyle w:val="Option"/>
        <w:keepNext/>
        <w:keepLines/>
      </w:pPr>
      <w:r>
        <w:t>B. Use occupied set points in all states.</w:t>
        <w:br/>
        <w:t>VI: Dùng điểm đặt của chế độ có người cho mọi trạng thái.</w:t>
      </w:r>
    </w:p>
    <w:p>
      <w:pPr>
        <w:pStyle w:val="Option"/>
        <w:keepNext/>
        <w:keepLines/>
      </w:pPr>
      <w:r>
        <w:t>C. Move directly to unrented settings whenever motion stops for one minute.</w:t>
        <w:br/>
        <w:t>VI: Di chuyển trực tiếp đến cài đặt chưa được thuê bất cứ khi nào chuyển động dừng trong một phút.</w:t>
      </w:r>
    </w:p>
    <w:p>
      <w:pPr>
        <w:pStyle w:val="Option"/>
        <w:keepLines/>
      </w:pPr>
      <w:r>
        <w:t>D.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QuestionHeader"/>
        <w:keepNext/>
        <w:keepLines/>
      </w:pPr>
      <w:r>
        <w:t>E1065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Which option gives the correct interpretation of Energy recovery according to ASHRAE 90.1-2022, §6.5.6.1; ASHRAE 62.1 air-class provisions?</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Phương án nào diễn giải đúng Thu hồi năng lượng theo ASHRAE 90.1-2022, §6.5.6.1; ASHRAE 62.1 air-class provisions?</w:t>
      </w:r>
    </w:p>
    <w:p>
      <w:pPr>
        <w:keepNext/>
        <w:spacing w:before="40" w:after="20"/>
        <w:jc w:val="center"/>
      </w:pPr>
      <w:r>
        <w:drawing>
          <wp:inline xmlns:a="http://schemas.openxmlformats.org/drawingml/2006/main" xmlns:pic="http://schemas.openxmlformats.org/drawingml/2006/picture">
            <wp:extent cx="4800600" cy="2589797"/>
            <wp:docPr id="178" name="Picture 178"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Option"/>
        <w:keepNext/>
        <w:keepLines/>
      </w:pPr>
      <w:r>
        <w:t>B. Select the largest wheel and run it continuously.</w:t>
        <w:br/>
        <w:t>VI: Chọn bánh xe lớn nhất và chạy liên tục.</w:t>
      </w:r>
    </w:p>
    <w:p>
      <w:pPr>
        <w:pStyle w:val="Option"/>
        <w:keepNext/>
        <w:keepLines/>
      </w:pPr>
      <w:r>
        <w:t>C. Ignore exhaust-air class if efficiency exceeds 50%.</w:t>
        <w:br/>
        <w:t>VI: Bỏ qua loại gió thải nếu hiệu suất vượt quá 50%.</w:t>
      </w:r>
    </w:p>
    <w:p>
      <w:pPr>
        <w:pStyle w:val="Option"/>
        <w:keepLines/>
      </w:pPr>
      <w:r>
        <w:t>D. Use recovery to recirculate all Class 4 air.</w:t>
        <w:br/>
        <w:t>VI: Sử dụng chức năng phục hồi để tuần hoàn tất cả không khí Loại 4.</w:t>
      </w:r>
    </w:p>
    <w:p>
      <w:pPr>
        <w:pStyle w:val="QuestionHeader"/>
        <w:keepNext/>
        <w:keepLines/>
      </w:pPr>
      <w:r>
        <w:t>E1066  ·  ASHRAE 90.1-2022 · HVAC  ·  Performance path / Đường tuân thủ theo hiệu năng</w:t>
      </w:r>
    </w:p>
    <w:p>
      <w:pPr>
        <w:pStyle w:val="StemEnglish"/>
        <w:keepNext/>
        <w:keepLines/>
      </w:pPr>
      <w:r>
        <w:t>Technical focus — “Which workflow best creates a defensible Mechanical System Performance Path study?”</w:t>
        <w:br/>
        <w:t>Which paraphrase best preserves the standard's intent for Performance path?</w:t>
      </w:r>
    </w:p>
    <w:p>
      <w:pPr>
        <w:pStyle w:val="StemVietnamese"/>
        <w:keepNext/>
        <w:keepLines/>
      </w:pPr>
      <w:r>
        <w:t>Trọng tâm kỹ thuật — “Workflow nào tạo nghiên cứu Mechanical System Performance Path có thể bảo vệ tốt nhất?”</w:t>
        <w:br/>
        <w:t>Cách diễn đạt lại nào giữ đúng nhất ý định của tiêu chuẩn đối với Đường tuân thủ theo hiệu năng?</w:t>
      </w:r>
    </w:p>
    <w:p>
      <w:pPr>
        <w:pStyle w:val="Option"/>
        <w:keepNext/>
        <w:keepLines/>
      </w:pPr>
      <w:r>
        <w:t>A. Model only the proposed system and compare it with last year's utility bill.</w:t>
        <w:br/>
        <w:t>VI: Chỉ lập mô hình hệ thống được đề xuất và so sánh nó với hóa đơn tiện ích năm ngoái.</w:t>
      </w:r>
    </w:p>
    <w:p>
      <w:pPr>
        <w:pStyle w:val="Option"/>
        <w:keepNext/>
        <w:keepLines/>
      </w:pPr>
      <w:r>
        <w:t>B.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Option"/>
        <w:keepNext/>
        <w:keepLines/>
      </w:pPr>
      <w:r>
        <w:t>C. Change schedules between models until compliance is reached.</w:t>
        <w:br/>
        <w:t>VI: Thay đổi lịch trình giữa các model cho đến khi đạt được sự tuân thủ.</w:t>
      </w:r>
    </w:p>
    <w:p>
      <w:pPr>
        <w:pStyle w:val="Option"/>
        <w:keepLines/>
      </w:pPr>
      <w:r>
        <w:t>D. Exclude pumps and fans from both models without documentation.</w:t>
        <w:br/>
        <w:t>VI: Loại bơm và quạt khỏi cả hai mô hình mà không có hồ sơ chứng minh.</w:t>
      </w:r>
    </w:p>
    <w:p>
      <w:pPr>
        <w:pStyle w:val="QuestionHeader"/>
        <w:keepNext/>
        <w:keepLines/>
      </w:pPr>
      <w:r>
        <w:t>E1067  ·  ASHRAE 90.1-2022 · HVAC  ·  Verification plan / Kế hoạch xác minh</w:t>
      </w:r>
    </w:p>
    <w:p>
      <w:pPr>
        <w:pStyle w:val="StemEnglish"/>
        <w:keepNext/>
        <w:keepLines/>
      </w:pPr>
      <w:r>
        <w:t>Technical focus — “Which verification matrix best connects design intent to final acceptance?”</w:t>
        <w:br/>
        <w:t>Which option gives the correct interpretation of Verification plan according to ASHRAE 90.1-2022, §§4.2.5, 6.7, and applicable §6 control provisions?</w:t>
      </w:r>
    </w:p>
    <w:p>
      <w:pPr>
        <w:pStyle w:val="StemVietnamese"/>
        <w:keepNext/>
        <w:keepLines/>
      </w:pPr>
      <w:r>
        <w:t>Trọng tâm kỹ thuật — “Ma trận kiểm chứng nào nối tốt nhất ý đồ thiết kế với nghiệm thu?”</w:t>
        <w:br/>
        <w:t>Phương án nào diễn giải đúng Kế hoạch xác minh theo ASHRAE 90.1-2022, §§4.2.5, 6.7, and applicable §6 control provisions?</w:t>
      </w:r>
    </w:p>
    <w:p>
      <w:pPr>
        <w:pStyle w:val="Option"/>
        <w:keepNext/>
        <w:keepLines/>
      </w:pPr>
      <w:r>
        <w:t>A. Defer every test until after owner acceptance.</w:t>
        <w:br/>
        <w:t>VI: Trì hoãn mọi cuộc kiểm tra cho đến khi được chủ sở hữu chấp nhận.</w:t>
      </w:r>
    </w:p>
    <w:p>
      <w:pPr>
        <w:pStyle w:val="Option"/>
        <w:keepNext/>
        <w:keepLines/>
      </w:pPr>
      <w:r>
        <w:t>B. List equipment model numbers only.</w:t>
        <w:br/>
        <w:t>VI: Chỉ liệt kê số kiểu thiết bị.</w:t>
      </w:r>
    </w:p>
    <w:p>
      <w:pPr>
        <w:pStyle w:val="Option"/>
        <w:keepNext/>
        <w:keepLines/>
      </w:pPr>
      <w:r>
        <w:t>C.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Lines/>
      </w:pPr>
      <w:r>
        <w:t>D. Use one generic checkbox for all controls.</w:t>
        <w:br/>
        <w:t>VI: Sử dụng một hộp kiểm chung cho tất cả các điều khiển.</w:t>
      </w:r>
    </w:p>
    <w:p>
      <w:pPr>
        <w:pStyle w:val="QuestionHeader"/>
        <w:keepNext/>
        <w:keepLines/>
      </w:pPr>
      <w:r>
        <w:t>E1068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Which option gives the correct interpretation of Cross-standard controls according to ASHRAE 90.1-2022, §6.5.3.9; ASHRAE 62.1-2013 Addendum p?</w:t>
      </w:r>
    </w:p>
    <w:p>
      <w:pPr>
        <w:pStyle w:val="StemVietnamese"/>
        <w:keepNext/>
        <w:keepLines/>
      </w:pPr>
      <w:r>
        <w:t>Dùng hình ôn tập gốc đi kèm làm gợi ý trực quan. Trọng tâm kỹ thuật — “Thiết kế tích hợp nào dùng occupied-standby tốt nhất mà vẫn giữ tuân thủ thông gió?”</w:t>
        <w:br/>
        <w:t>Phương án nào diễn giải đúng Bộ điều khiển đa tiêu chuẩn theo ASHRAE 90.1-2022, §6.5.3.9; ASHRAE 62.1-2013 Addendum p?</w:t>
      </w:r>
    </w:p>
    <w:p>
      <w:pPr>
        <w:keepNext/>
        <w:spacing w:before="40" w:after="20"/>
        <w:jc w:val="center"/>
      </w:pPr>
      <w:r>
        <w:drawing>
          <wp:inline xmlns:a="http://schemas.openxmlformats.org/drawingml/2006/main" xmlns:pic="http://schemas.openxmlformats.org/drawingml/2006/picture">
            <wp:extent cx="4800600" cy="2589797"/>
            <wp:docPr id="179" name="Picture 179"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Apply zero airflow to laboratories regardless of occupancy category.</w:t>
        <w:br/>
        <w:t>VI: Áp dụng lưu lượng gió bằng 0 cho phòng thí nghiệm bất kể nhóm sử dụng.</w:t>
      </w:r>
    </w:p>
    <w:p>
      <w:pPr>
        <w:pStyle w:val="Option"/>
        <w:keepNext/>
        <w:keepLines/>
      </w:pPr>
      <w:r>
        <w:t>B. Set every low-CO2 zone to zero airflow.</w:t>
        <w:br/>
        <w:t>VI: Đặt mọi vùng có lượng CO2 thấp về mức lưu lượng gió bằng không.</w:t>
      </w:r>
    </w:p>
    <w:p>
      <w:pPr>
        <w:pStyle w:val="Option"/>
        <w:keepNext/>
        <w:keepLines/>
      </w:pPr>
      <w:r>
        <w:t>C. Use the lighting schedule alone as proof of zero population.</w:t>
        <w:br/>
        <w:t>VI: Chỉ dùng lịch chiếu sáng làm bằng chứng rằng không có người.</w:t>
      </w:r>
    </w:p>
    <w:p>
      <w:pPr>
        <w:pStyle w:val="Option"/>
        <w:keepLines/>
      </w:pPr>
      <w:r>
        <w:t>D.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QuestionHeader"/>
        <w:keepNext/>
        <w:keepLines/>
      </w:pPr>
      <w:r>
        <w:t>E1069  ·  ASHRAE 90.1-2022 · HVAC  ·  Scope / Phạm vi</w:t>
      </w:r>
    </w:p>
    <w:p>
      <w:pPr>
        <w:pStyle w:val="StemEnglish"/>
        <w:keepNext/>
        <w:keepLines/>
      </w:pPr>
      <w:r>
        <w:t>Technical focus — “What does Section 6 principally regulate?”</w:t>
        <w:br/>
        <w:t>Which paraphrase best preserves the standard's intent for Scope?</w:t>
      </w:r>
    </w:p>
    <w:p>
      <w:pPr>
        <w:pStyle w:val="StemVietnamese"/>
        <w:keepNext/>
        <w:keepLines/>
      </w:pPr>
      <w:r>
        <w:t>Trọng tâm kỹ thuật — “Mục 6 chủ yếu quy định nội dung nào?”</w:t>
        <w:br/>
        <w:t>Cách diễn đạt lại nào giữ đúng nhất ý định của tiêu chuẩn đối với Phạm vi?</w:t>
      </w:r>
    </w:p>
    <w:p>
      <w:pPr>
        <w:pStyle w:val="Option"/>
        <w:keepNext/>
        <w:keepLines/>
      </w:pPr>
      <w:r>
        <w:t>A. Mechanical equipment and HVACR systems</w:t>
        <w:br/>
        <w:t>VI: Thiết bị cơ khí và hệ thống HVACR</w:t>
      </w:r>
    </w:p>
    <w:p>
      <w:pPr>
        <w:pStyle w:val="Option"/>
        <w:keepNext/>
        <w:keepLines/>
      </w:pPr>
      <w:r>
        <w:t>B. Lighting power density</w:t>
        <w:br/>
        <w:t>VI: Mật độ công suất chiếu sáng</w:t>
      </w:r>
    </w:p>
    <w:p>
      <w:pPr>
        <w:pStyle w:val="Option"/>
        <w:keepNext/>
        <w:keepLines/>
      </w:pPr>
      <w:r>
        <w:t>C. Building-envelope air barriers only</w:t>
        <w:br/>
        <w:t>VI: Chỉ các lớp cản khí của vỏ công trình</w:t>
      </w:r>
    </w:p>
    <w:p>
      <w:pPr>
        <w:pStyle w:val="Option"/>
        <w:keepLines/>
      </w:pPr>
      <w:r>
        <w:t>D. Service-water piping only</w:t>
        <w:br/>
        <w:t>VI: Chỉ đường ống nước dịch vụ</w:t>
      </w:r>
    </w:p>
    <w:p>
      <w:pPr>
        <w:pStyle w:val="QuestionHeader"/>
        <w:keepNext/>
        <w:keepLines/>
      </w:pPr>
      <w:r>
        <w:t>E1070  ·  ASHRAE 90.1-2022 · HVAC  ·  Compliance paths / Đường dẫn tuân thủ</w:t>
      </w:r>
    </w:p>
    <w:p>
      <w:pPr>
        <w:pStyle w:val="StemEnglish"/>
        <w:keepNext/>
        <w:keepLines/>
      </w:pPr>
      <w:r>
        <w:t>Use the accompanying original study figure as a visual cue. Technical focus — “Which is an allowed HVAC compliance path under Section 6.2.2?”</w:t>
        <w:br/>
        <w:t>Which statement correctly connects the requirement to its meaning in the context of Compliance paths?</w:t>
      </w:r>
    </w:p>
    <w:p>
      <w:pPr>
        <w:pStyle w:val="StemVietnamese"/>
        <w:keepNext/>
        <w:keepLines/>
      </w:pPr>
      <w:r>
        <w:t>Dùng hình ôn tập gốc đi kèm làm gợi ý trực quan. Trọng tâm kỹ thuật — “Phương án nào là một đường tuân thủ HVAC được phép theo Mục 6.2.2?”</w:t>
        <w:br/>
        <w:t>Phát biểu nào liên hệ đúng yêu cầu với ý nghĩa của nó trong bối cảnh Đường dẫn tuân thủ?</w:t>
      </w:r>
    </w:p>
    <w:p>
      <w:pPr>
        <w:keepNext/>
        <w:spacing w:before="40" w:after="20"/>
        <w:jc w:val="center"/>
      </w:pPr>
      <w:r>
        <w:drawing>
          <wp:inline xmlns:a="http://schemas.openxmlformats.org/drawingml/2006/main" xmlns:pic="http://schemas.openxmlformats.org/drawingml/2006/picture">
            <wp:extent cx="4800600" cy="2589797"/>
            <wp:docPr id="180" name="Picture 180"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Lighting Power Allowance Path</w:t>
        <w:br/>
        <w:t>VI: Đường tuân thủ theo suất công suất chiếu sáng cho phép</w:t>
      </w:r>
    </w:p>
    <w:p>
      <w:pPr>
        <w:pStyle w:val="Option"/>
        <w:keepNext/>
        <w:keepLines/>
      </w:pPr>
      <w:r>
        <w:t>B. Mechanical System Performance Path</w:t>
        <w:br/>
        <w:t>VI: Đường dẫn hiệu suất hệ thống cơ khí</w:t>
      </w:r>
    </w:p>
    <w:p>
      <w:pPr>
        <w:pStyle w:val="Option"/>
        <w:keepNext/>
        <w:keepLines/>
      </w:pPr>
      <w:r>
        <w:t>C. Envelope Trade-Off Path only</w:t>
        <w:br/>
        <w:t>VI: Chỉ đường đánh đổi của vỏ công trình</w:t>
      </w:r>
    </w:p>
    <w:p>
      <w:pPr>
        <w:pStyle w:val="Option"/>
        <w:keepLines/>
      </w:pPr>
      <w:r>
        <w:t>D. Water Budget Path</w:t>
        <w:br/>
        <w:t>VI: Đường dẫn ngân sách nước</w:t>
      </w:r>
    </w:p>
    <w:p>
      <w:pPr>
        <w:pStyle w:val="QuestionHeader"/>
        <w:keepNext/>
        <w:keepLines/>
      </w:pPr>
      <w:r>
        <w:t>E1071  ·  ASHRAE 90.1-2022 · HVAC  ·  Simplified path / Đường dẫn đơn giản</w:t>
      </w:r>
    </w:p>
    <w:p>
      <w:pPr>
        <w:pStyle w:val="StemEnglish"/>
        <w:keepNext/>
        <w:keepLines/>
      </w:pPr>
      <w:r>
        <w:t>Technical focus — “What is the maximum building height allowed for the simplified HVAC path?”</w:t>
        <w:br/>
        <w:t>A learner is explaining Simplified path to a teammate. Which explanation preserves the technical meaning of the cited requirement?</w:t>
      </w:r>
    </w:p>
    <w:p>
      <w:pPr>
        <w:pStyle w:val="StemVietnamese"/>
        <w:keepNext/>
        <w:keepLines/>
      </w:pPr>
      <w:r>
        <w:t>Trọng tâm kỹ thuật — “Chiều cao công trình tối đa để dùng đường HVAC đơn giản hóa là bao nhiêu?”</w:t>
        <w:br/>
        <w:t>Một người học đang giải thích Đường dẫn đơn giản cho đồng đội. Cách giải thích nào giữ đúng ý nghĩa kỹ thuật của yêu cầu được dẫn chiếu?</w:t>
      </w:r>
    </w:p>
    <w:p>
      <w:pPr>
        <w:pStyle w:val="Option"/>
        <w:keepNext/>
        <w:keepLines/>
      </w:pPr>
      <w:r>
        <w:t>A. One story</w:t>
        <w:br/>
        <w:t>VI: Một tầng</w:t>
      </w:r>
    </w:p>
    <w:p>
      <w:pPr>
        <w:pStyle w:val="Option"/>
        <w:keepNext/>
        <w:keepLines/>
      </w:pPr>
      <w:r>
        <w:t>B. Three stories</w:t>
        <w:br/>
        <w:t>VI: Ba tầng</w:t>
      </w:r>
    </w:p>
    <w:p>
      <w:pPr>
        <w:pStyle w:val="Option"/>
        <w:keepNext/>
        <w:keepLines/>
      </w:pPr>
      <w:r>
        <w:t>C. Two stories</w:t>
        <w:br/>
        <w:t>VI: Hai tầng</w:t>
      </w:r>
    </w:p>
    <w:p>
      <w:pPr>
        <w:pStyle w:val="Option"/>
        <w:keepLines/>
      </w:pPr>
      <w:r>
        <w:t>D. Four stories</w:t>
        <w:br/>
        <w:t>VI: Bốn tầng</w:t>
      </w:r>
    </w:p>
    <w:p>
      <w:pPr>
        <w:pStyle w:val="QuestionHeader"/>
        <w:keepNext/>
        <w:keepLines/>
      </w:pPr>
      <w:r>
        <w:t>E1072  ·  ASHRAE 90.1-2022 · HVAC  ·  Simplified path / Đường dẫn đơn giản</w:t>
      </w:r>
    </w:p>
    <w:p>
      <w:pPr>
        <w:pStyle w:val="StemEnglish"/>
        <w:keepNext/>
        <w:keepLines/>
      </w:pPr>
      <w:r>
        <w:t>Technical focus — “What gross floor-area condition applies to the simplified HVAC path?”</w:t>
        <w:br/>
        <w:t>A learner is explaining Simplified path to a teammate. Which explanation preserves the technical meaning of the cited requirement?</w:t>
      </w:r>
    </w:p>
    <w:p>
      <w:pPr>
        <w:pStyle w:val="StemVietnamese"/>
        <w:keepNext/>
        <w:keepLines/>
      </w:pPr>
      <w:r>
        <w:t>Trọng tâm kỹ thuật — “Điều kiện diện tích sàn gộp của đường HVAC đơn giản hóa là gì?”</w:t>
        <w:br/>
        <w:t>Một người học đang giải thích Đường dẫn đơn giản cho đồng đội. Cách giải thích nào giữ đúng ý nghĩa kỹ thuật của yêu cầu được dẫn chiếu?</w:t>
      </w:r>
    </w:p>
    <w:p>
      <w:pPr>
        <w:pStyle w:val="Option"/>
        <w:keepNext/>
        <w:keepLines/>
      </w:pPr>
      <w:r>
        <w:t>A. Less than 50,000 ft²</w:t>
        <w:br/>
        <w:t>VI: Dưới 50.000 ft²</w:t>
      </w:r>
    </w:p>
    <w:p>
      <w:pPr>
        <w:pStyle w:val="Option"/>
        <w:keepNext/>
        <w:keepLines/>
      </w:pPr>
      <w:r>
        <w:t>B. No area limit</w:t>
        <w:br/>
        <w:t>VI: Không giới hạn diện tích</w:t>
      </w:r>
    </w:p>
    <w:p>
      <w:pPr>
        <w:pStyle w:val="Option"/>
        <w:keepNext/>
        <w:keepLines/>
      </w:pPr>
      <w:r>
        <w:t>C. No more than 25,000 ft²</w:t>
        <w:br/>
        <w:t>VI: Không quá 25.000 ft²</w:t>
      </w:r>
    </w:p>
    <w:p>
      <w:pPr>
        <w:pStyle w:val="Option"/>
        <w:keepLines/>
      </w:pPr>
      <w:r>
        <w:t>D. Less than 25,000 ft²</w:t>
        <w:br/>
        <w:t>VI: Dưới 25.000 ft²</w:t>
      </w:r>
    </w:p>
    <w:p>
      <w:pPr>
        <w:pStyle w:val="QuestionHeader"/>
        <w:keepNext/>
        <w:keepLines/>
      </w:pPr>
      <w:r>
        <w:t>E1073  ·  ASHRAE 90.1-2022 · HVAC  ·  Simplified path / Đường dẫn đơn giản</w:t>
      </w:r>
    </w:p>
    <w:p>
      <w:pPr>
        <w:pStyle w:val="StemEnglish"/>
        <w:keepNext/>
        <w:keepLines/>
      </w:pPr>
      <w:r>
        <w:t>Technical focus — “Each HVAC system using the simplified path must serve:”</w:t>
        <w:br/>
        <w:t>Which paraphrase best preserves the standard's intent for Simplified path?</w:t>
      </w:r>
    </w:p>
    <w:p>
      <w:pPr>
        <w:pStyle w:val="StemVietnamese"/>
        <w:keepNext/>
        <w:keepLines/>
      </w:pPr>
      <w:r>
        <w:t>Trọng tâm kỹ thuật — “Mỗi hệ HVAC theo đường đơn giản hóa phải phục vụ:”</w:t>
        <w:br/>
        <w:t>Cách diễn đạt lại nào giữ đúng nhất ý định của tiêu chuẩn đối với Đường dẫn đơn giản?</w:t>
      </w:r>
    </w:p>
    <w:p>
      <w:pPr>
        <w:pStyle w:val="Option"/>
        <w:keepNext/>
        <w:keepLines/>
      </w:pPr>
      <w:r>
        <w:t>A. A single HVAC zone</w:t>
        <w:br/>
        <w:t>VI: Một vùng HVAC duy nhất</w:t>
      </w:r>
    </w:p>
    <w:p>
      <w:pPr>
        <w:pStyle w:val="Option"/>
        <w:keepNext/>
        <w:keepLines/>
      </w:pPr>
      <w:r>
        <w:t>B. At least four zones</w:t>
        <w:br/>
        <w:t>VI: Ít nhất bốn vùng</w:t>
      </w:r>
    </w:p>
    <w:p>
      <w:pPr>
        <w:pStyle w:val="Option"/>
        <w:keepNext/>
        <w:keepLines/>
      </w:pPr>
      <w:r>
        <w:t>C. Only a central plant</w:t>
        <w:br/>
        <w:t>VI: Chỉ một trạm máy trung tâm</w:t>
      </w:r>
    </w:p>
    <w:p>
      <w:pPr>
        <w:pStyle w:val="Option"/>
        <w:keepLines/>
      </w:pPr>
      <w:r>
        <w:t>D. Only a computer room</w:t>
        <w:br/>
        <w:t>VI: Chỉ có phòng máy tính</w:t>
      </w:r>
    </w:p>
    <w:p>
      <w:pPr>
        <w:pStyle w:val="QuestionHeader"/>
        <w:keepNext/>
        <w:keepLines/>
      </w:pPr>
      <w:r>
        <w:t>E1074  ·  ASHRAE 90.1-2022 · HVAC  ·  Zone controls / Điều khiển vùng</w:t>
      </w:r>
    </w:p>
    <w:p>
      <w:pPr>
        <w:pStyle w:val="StemEnglish"/>
        <w:keepNext/>
        <w:keepLines/>
      </w:pPr>
      <w:r>
        <w:t>Technical focus — “What minimum thermostat dead band is generally required when one control serves heating and cooling?”</w:t>
        <w:br/>
        <w:t>Which option gives the correct interpretation of Zone controls according to ASHRAE 90.1-2022, §6.4.3.1.2?</w:t>
      </w:r>
    </w:p>
    <w:p>
      <w:pPr>
        <w:pStyle w:val="StemVietnamese"/>
        <w:keepNext/>
        <w:keepLines/>
      </w:pPr>
      <w:r>
        <w:t>Trọng tâm kỹ thuật — “Dead band tối thiểu thường được yêu cầu khi một bộ điều khiển dùng cho cả sưởi và làm mát là bao nhiêu?”</w:t>
        <w:br/>
        <w:t>Phương án nào diễn giải đúng Điều khiển vùng theo ASHRAE 90.1-2022, §6.4.3.1.2?</w:t>
      </w:r>
    </w:p>
    <w:p>
      <w:pPr>
        <w:pStyle w:val="Option"/>
        <w:keepNext/>
        <w:keepLines/>
      </w:pPr>
      <w:r>
        <w:t>A. 3°F</w:t>
        <w:br/>
        <w:t>VI: 3°F</w:t>
      </w:r>
    </w:p>
    <w:p>
      <w:pPr>
        <w:pStyle w:val="Option"/>
        <w:keepNext/>
        <w:keepLines/>
      </w:pPr>
      <w:r>
        <w:t>B. 5°F</w:t>
        <w:br/>
        <w:t>VI: 5°F</w:t>
      </w:r>
    </w:p>
    <w:p>
      <w:pPr>
        <w:pStyle w:val="Option"/>
        <w:keepNext/>
        <w:keepLines/>
      </w:pPr>
      <w:r>
        <w:t>C. 10°F</w:t>
        <w:br/>
        <w:t>VI: 10°F</w:t>
      </w:r>
    </w:p>
    <w:p>
      <w:pPr>
        <w:pStyle w:val="Option"/>
        <w:keepLines/>
      </w:pPr>
      <w:r>
        <w:t>D. 2°F</w:t>
        <w:br/>
        <w:t>VI: 2°F</w:t>
      </w:r>
    </w:p>
    <w:p>
      <w:pPr>
        <w:pStyle w:val="QuestionHeader"/>
        <w:keepNext/>
        <w:keepLines/>
      </w:pPr>
      <w:r>
        <w:t>E1075  ·  ASHRAE 90.1-2022 · HVAC  ·  Off-hour controls / Điều khiển ngoài giờ</w:t>
      </w:r>
    </w:p>
    <w:p>
      <w:pPr>
        <w:pStyle w:val="StemEnglish"/>
        <w:keepNext/>
        <w:keepLines/>
      </w:pPr>
      <w:r>
        <w:t>Technical focus — “A seven-day automatic shutdown schedule must retain programming through a power loss for at least:”</w:t>
        <w:br/>
        <w:t>Which statement correctly connects the requirement to its meaning in the context of Off-hour controls?</w:t>
      </w:r>
    </w:p>
    <w:p>
      <w:pPr>
        <w:pStyle w:val="StemVietnamese"/>
        <w:keepNext/>
        <w:keepLines/>
      </w:pPr>
      <w:r>
        <w:t>Trọng tâm kỹ thuật — “Lịch tắt tự động bảy ngày phải lưu chương trình khi mất điện ít nhất bao lâu?”</w:t>
        <w:br/>
        <w:t>Phát biểu nào liên hệ đúng yêu cầu với ý nghĩa của nó trong bối cảnh Điều khiển ngoài giờ?</w:t>
      </w:r>
    </w:p>
    <w:p>
      <w:pPr>
        <w:pStyle w:val="Option"/>
        <w:keepNext/>
        <w:keepLines/>
      </w:pPr>
      <w:r>
        <w:t>A. 72 hours</w:t>
        <w:br/>
        <w:t>VI: 72 giờ</w:t>
      </w:r>
    </w:p>
    <w:p>
      <w:pPr>
        <w:pStyle w:val="Option"/>
        <w:keepNext/>
        <w:keepLines/>
      </w:pPr>
      <w:r>
        <w:t>B. 2 hours</w:t>
        <w:br/>
        <w:t>VI: 2 giờ</w:t>
      </w:r>
    </w:p>
    <w:p>
      <w:pPr>
        <w:pStyle w:val="Option"/>
        <w:keepNext/>
        <w:keepLines/>
      </w:pPr>
      <w:r>
        <w:t>C. 10 hours</w:t>
        <w:br/>
        <w:t>VI: 10 giờ</w:t>
      </w:r>
    </w:p>
    <w:p>
      <w:pPr>
        <w:pStyle w:val="Option"/>
        <w:keepLines/>
      </w:pPr>
      <w:r>
        <w:t>D. 24 hours</w:t>
        <w:br/>
        <w:t>VI: 24 giờ</w:t>
      </w:r>
    </w:p>
    <w:p>
      <w:pPr>
        <w:pStyle w:val="QuestionHeader"/>
        <w:keepNext/>
        <w:keepLines/>
      </w:pPr>
      <w:r>
        <w:t>E1076  ·  ASHRAE 90.1-2022 · HVAC  ·  Off-hour controls / Điều khiển ngoài giờ</w:t>
      </w:r>
    </w:p>
    <w:p>
      <w:pPr>
        <w:pStyle w:val="StemEnglish"/>
        <w:keepNext/>
        <w:keepLines/>
      </w:pPr>
      <w:r>
        <w:t>Technical focus — “What is the maximum temporary operating period for the scheduled-control manual override?”</w:t>
        <w:br/>
        <w:t>Which statement correctly connects the requirement to its meaning in the context of Off-hour controls?</w:t>
      </w:r>
    </w:p>
    <w:p>
      <w:pPr>
        <w:pStyle w:val="StemVietnamese"/>
        <w:keepNext/>
        <w:keepLines/>
      </w:pPr>
      <w:r>
        <w:t>Trọng tâm kỹ thuật — “Thời gian vận hành tạm thời tối đa của chức năng override bằng tay là bao lâu?”</w:t>
        <w:br/>
        <w:t>Phát biểu nào liên hệ đúng yêu cầu với ý nghĩa của nó trong bối cảnh Điều khiển ngoài giờ?</w:t>
      </w:r>
    </w:p>
    <w:p>
      <w:pPr>
        <w:pStyle w:val="Option"/>
        <w:keepNext/>
        <w:keepLines/>
      </w:pPr>
      <w:r>
        <w:t>A. 30 minutes</w:t>
        <w:br/>
        <w:t>VI: 30 phút</w:t>
      </w:r>
    </w:p>
    <w:p>
      <w:pPr>
        <w:pStyle w:val="Option"/>
        <w:keepNext/>
        <w:keepLines/>
      </w:pPr>
      <w:r>
        <w:t>B. 4 hours</w:t>
        <w:br/>
        <w:t>VI: 4 giờ</w:t>
      </w:r>
    </w:p>
    <w:p>
      <w:pPr>
        <w:pStyle w:val="Option"/>
        <w:keepNext/>
        <w:keepLines/>
      </w:pPr>
      <w:r>
        <w:t>C. 10 hours</w:t>
        <w:br/>
        <w:t>VI: 10 giờ</w:t>
      </w:r>
    </w:p>
    <w:p>
      <w:pPr>
        <w:pStyle w:val="Option"/>
        <w:keepLines/>
      </w:pPr>
      <w:r>
        <w:t>D. 2 hours</w:t>
        <w:br/>
        <w:t>VI: 2 giờ</w:t>
      </w:r>
    </w:p>
    <w:p>
      <w:pPr>
        <w:pStyle w:val="QuestionHeader"/>
        <w:keepNext/>
        <w:keepLines/>
      </w:pPr>
      <w:r>
        <w:t>E1077  ·  ASHRAE 90.1-2022 · HVAC  ·  Setback / Điều chỉnh lùi điểm đặt</w:t>
      </w:r>
    </w:p>
    <w:p>
      <w:pPr>
        <w:pStyle w:val="StemEnglish"/>
        <w:keepNext/>
        <w:keepLines/>
      </w:pPr>
      <w:r>
        <w:t>Technical focus — “The adjustable unoccupied heating set point must be at least how far below the occupied heating set point?”</w:t>
        <w:br/>
        <w:t>Which paraphrase best preserves the standard's intent for Setback?</w:t>
      </w:r>
    </w:p>
    <w:p>
      <w:pPr>
        <w:pStyle w:val="StemVietnamese"/>
        <w:keepNext/>
        <w:keepLines/>
      </w:pPr>
      <w:r>
        <w:t>Trọng tâm kỹ thuật — “Điểm đặt sưởi ngoài giờ phải thấp hơn điểm đặt có người ít nhất bao nhiêu?”</w:t>
        <w:br/>
        <w:t>Cách diễn đạt lại nào giữ đúng nhất ý định của tiêu chuẩn đối với Điều chỉnh lùi điểm đặt?</w:t>
      </w:r>
    </w:p>
    <w:p>
      <w:pPr>
        <w:pStyle w:val="Option"/>
        <w:keepNext/>
        <w:keepLines/>
      </w:pPr>
      <w:r>
        <w:t>A. 10°F</w:t>
        <w:br/>
        <w:t>VI: 10°F</w:t>
      </w:r>
    </w:p>
    <w:p>
      <w:pPr>
        <w:pStyle w:val="Option"/>
        <w:keepNext/>
        <w:keepLines/>
      </w:pPr>
      <w:r>
        <w:t>B. 5°F</w:t>
        <w:br/>
        <w:t>VI: 5°F</w:t>
      </w:r>
    </w:p>
    <w:p>
      <w:pPr>
        <w:pStyle w:val="Option"/>
        <w:keepNext/>
        <w:keepLines/>
      </w:pPr>
      <w:r>
        <w:t>C. 15°F</w:t>
        <w:br/>
        <w:t>VI: 15°F</w:t>
      </w:r>
    </w:p>
    <w:p>
      <w:pPr>
        <w:pStyle w:val="Option"/>
        <w:keepLines/>
      </w:pPr>
      <w:r>
        <w:t>D. 4°F</w:t>
        <w:br/>
        <w:t>VI: 4°F</w:t>
      </w:r>
    </w:p>
    <w:p>
      <w:pPr>
        <w:pStyle w:val="QuestionHeader"/>
        <w:keepNext/>
        <w:keepLines/>
      </w:pPr>
      <w:r>
        <w:t>E1078  ·  ASHRAE 90.1-2022 · HVAC  ·  Setback / Điều chỉnh lùi điểm đặt</w:t>
      </w:r>
    </w:p>
    <w:p>
      <w:pPr>
        <w:pStyle w:val="StemEnglish"/>
        <w:keepNext/>
        <w:keepLines/>
      </w:pPr>
      <w:r>
        <w:t>Technical focus — “The adjustable unoccupied cooling set point must be at least how far above the occupied cooling set point?”</w:t>
        <w:br/>
        <w:t>Which statement correctly connects the requirement to its meaning in the context of Setback?</w:t>
      </w:r>
    </w:p>
    <w:p>
      <w:pPr>
        <w:pStyle w:val="StemVietnamese"/>
        <w:keepNext/>
        <w:keepLines/>
      </w:pPr>
      <w:r>
        <w:t>Trọng tâm kỹ thuật — “Điểm đặt làm mát ngoài giờ phải cao hơn điểm đặt có người ít nhất bao nhiêu?”</w:t>
        <w:br/>
        <w:t>Phát biểu nào liên hệ đúng yêu cầu với ý nghĩa của nó trong bối cảnh Điều chỉnh lùi điểm đặt?</w:t>
      </w:r>
    </w:p>
    <w:p>
      <w:pPr>
        <w:pStyle w:val="Option"/>
        <w:keepNext/>
        <w:keepLines/>
      </w:pPr>
      <w:r>
        <w:t>A. 4°F</w:t>
        <w:br/>
        <w:t>VI: 4°F</w:t>
      </w:r>
    </w:p>
    <w:p>
      <w:pPr>
        <w:pStyle w:val="Option"/>
        <w:keepNext/>
        <w:keepLines/>
      </w:pPr>
      <w:r>
        <w:t>B. 5°F</w:t>
        <w:br/>
        <w:t>VI: 5°F</w:t>
      </w:r>
    </w:p>
    <w:p>
      <w:pPr>
        <w:pStyle w:val="Option"/>
        <w:keepNext/>
        <w:keepLines/>
      </w:pPr>
      <w:r>
        <w:t>C. 10°F</w:t>
        <w:br/>
        <w:t>VI: 10°F</w:t>
      </w:r>
    </w:p>
    <w:p>
      <w:pPr>
        <w:pStyle w:val="Option"/>
        <w:keepLines/>
      </w:pPr>
      <w:r>
        <w:t>D. 1°F</w:t>
        <w:br/>
        <w:t>VI: 1°F</w:t>
      </w:r>
    </w:p>
    <w:p>
      <w:pPr>
        <w:pStyle w:val="QuestionHeader"/>
        <w:keepNext/>
        <w:keepLines/>
      </w:pPr>
      <w:r>
        <w:t>E1079  ·  ASHRAE 90.1-2022 · HVAC  ·  Zone isolation / Cách ly vùng</w:t>
      </w:r>
    </w:p>
    <w:p>
      <w:pPr>
        <w:pStyle w:val="StemEnglish"/>
        <w:keepNext/>
        <w:keepLines/>
      </w:pPr>
      <w:r>
        <w:t>Technical focus — “A single HVAC isolation area may generally include no more than:”</w:t>
        <w:br/>
        <w:t>Which statement correctly connects the requirement to its meaning in the context of Zone isolation?</w:t>
      </w:r>
    </w:p>
    <w:p>
      <w:pPr>
        <w:pStyle w:val="StemVietnamese"/>
        <w:keepNext/>
        <w:keepLines/>
      </w:pPr>
      <w:r>
        <w:t>Trọng tâm kỹ thuật — “Một khu vực cô lập HVAC thông thường được phép gồm tối đa:”</w:t>
        <w:br/>
        <w:t>Phát biểu nào liên hệ đúng yêu cầu với ý nghĩa của nó trong bối cảnh Cách ly vùng?</w:t>
      </w:r>
    </w:p>
    <w:p>
      <w:pPr>
        <w:pStyle w:val="Option"/>
        <w:keepNext/>
        <w:keepLines/>
      </w:pPr>
      <w:r>
        <w:t>A. 25,000 ft² and two stories</w:t>
        <w:br/>
        <w:t>VI: 25.000 ft² và hai tầng</w:t>
      </w:r>
    </w:p>
    <w:p>
      <w:pPr>
        <w:pStyle w:val="Option"/>
        <w:keepNext/>
        <w:keepLines/>
      </w:pPr>
      <w:r>
        <w:t>B. 10,000 ft² with no story limit</w:t>
        <w:br/>
        <w:t>VI: 10.000 ft² không giới hạn tầng</w:t>
      </w:r>
    </w:p>
    <w:p>
      <w:pPr>
        <w:pStyle w:val="Option"/>
        <w:keepNext/>
        <w:keepLines/>
      </w:pPr>
      <w:r>
        <w:t>C. 25,000 ft² and one story</w:t>
        <w:br/>
        <w:t>VI: 25.000 ft² và một tầng</w:t>
      </w:r>
    </w:p>
    <w:p>
      <w:pPr>
        <w:pStyle w:val="Option"/>
        <w:keepLines/>
      </w:pPr>
      <w:r>
        <w:t>D. 50,000 ft² and two stories</w:t>
        <w:br/>
        <w:t>VI: 50.000 ft² và hai tầng</w:t>
      </w:r>
    </w:p>
    <w:p>
      <w:pPr>
        <w:pStyle w:val="QuestionHeader"/>
        <w:keepNext/>
        <w:keepLines/>
      </w:pPr>
      <w:r>
        <w:t>E1080  ·  ASHRAE 90.1-2022 · HVAC  ·  Hotel controls / Điều khiển khách sạn</w:t>
      </w:r>
    </w:p>
    <w:p>
      <w:pPr>
        <w:pStyle w:val="StemEnglish"/>
        <w:keepNext/>
        <w:keepLines/>
      </w:pPr>
      <w:r>
        <w:t>Technical focus — “Automatic guest-room HVAC controls are required for hotels and motels with:”</w:t>
        <w:br/>
        <w:t>Which paraphrase best preserves the standard's intent for Hotel controls?</w:t>
      </w:r>
    </w:p>
    <w:p>
      <w:pPr>
        <w:pStyle w:val="StemVietnamese"/>
        <w:keepNext/>
        <w:keepLines/>
      </w:pPr>
      <w:r>
        <w:t>Trọng tâm kỹ thuật — “Điều khiển HVAC tự động cho phòng khách sạn được yêu cầu khi khách sạn có:”</w:t>
        <w:br/>
        <w:t>Cách diễn đạt lại nào giữ đúng nhất ý định của tiêu chuẩn đối với Điều khiển khách sạn?</w:t>
      </w:r>
    </w:p>
    <w:p>
      <w:pPr>
        <w:pStyle w:val="Option"/>
        <w:keepNext/>
        <w:keepLines/>
      </w:pPr>
      <w:r>
        <w:t>A. 50 or more guest rooms</w:t>
        <w:br/>
        <w:t>VI: 50 phòng nghỉ trở lên</w:t>
      </w:r>
    </w:p>
    <w:p>
      <w:pPr>
        <w:pStyle w:val="Option"/>
        <w:keepNext/>
        <w:keepLines/>
      </w:pPr>
      <w:r>
        <w:t>B. More than 25 guest rooms</w:t>
        <w:br/>
        <w:t>VI: Hơn 25 phòng nghỉ</w:t>
      </w:r>
    </w:p>
    <w:p>
      <w:pPr>
        <w:pStyle w:val="Option"/>
        <w:keepNext/>
        <w:keepLines/>
      </w:pPr>
      <w:r>
        <w:t>C. Any number of guest rooms</w:t>
        <w:br/>
        <w:t>VI: Số lượng phòng khách bất kỳ</w:t>
      </w:r>
    </w:p>
    <w:p>
      <w:pPr>
        <w:pStyle w:val="Option"/>
        <w:keepLines/>
      </w:pPr>
      <w:r>
        <w:t>D. More than 50 guest rooms</w:t>
        <w:br/>
        <w:t>VI: Hơn 50 phòng nghỉ</w:t>
      </w:r>
    </w:p>
    <w:p>
      <w:pPr>
        <w:pStyle w:val="QuestionHeader"/>
        <w:keepNext/>
        <w:keepLines/>
      </w:pPr>
      <w:r>
        <w:t>E1081  ·  ASHRAE 90.1-2022 · HVAC  ·  Hotel controls / Điều khiển khách sạn</w:t>
      </w:r>
    </w:p>
    <w:p>
      <w:pPr>
        <w:pStyle w:val="StemEnglish"/>
        <w:keepNext/>
        <w:keepLines/>
      </w:pPr>
      <w:r>
        <w:t>Technical focus — “For an unrented and unoccupied guest room, the cooling and heating set points must be reset to at least:”</w:t>
        <w:br/>
        <w:t>Which paraphrase best preserves the standard's intent for Hotel controls?</w:t>
      </w:r>
    </w:p>
    <w:p>
      <w:pPr>
        <w:pStyle w:val="StemVietnamese"/>
        <w:keepNext/>
        <w:keepLines/>
      </w:pPr>
      <w:r>
        <w:t>Trọng tâm kỹ thuật — “Đối với phòng khách chưa thuê và không có người, điểm đặt làm mát/sưởi phải được reset ít nhất đến:”</w:t>
        <w:br/>
        <w:t>Cách diễn đạt lại nào giữ đúng nhất ý định của tiêu chuẩn đối với Điều khiển khách sạn?</w:t>
      </w:r>
    </w:p>
    <w:p>
      <w:pPr>
        <w:pStyle w:val="Option"/>
        <w:keepNext/>
        <w:keepLines/>
      </w:pPr>
      <w:r>
        <w:t>A. 80°F cooling and 60°F heating</w:t>
        <w:br/>
        <w:t>VI: Làm mát 80°F và sưởi ấm 60°F</w:t>
      </w:r>
    </w:p>
    <w:p>
      <w:pPr>
        <w:pStyle w:val="Option"/>
        <w:keepNext/>
        <w:keepLines/>
      </w:pPr>
      <w:r>
        <w:t>B. 85°F cooling and 55°F heating</w:t>
        <w:br/>
        <w:t>VI: Làm mát 85°F và sưởi ấm 55°F</w:t>
      </w:r>
    </w:p>
    <w:p>
      <w:pPr>
        <w:pStyle w:val="Option"/>
        <w:keepNext/>
        <w:keepLines/>
      </w:pPr>
      <w:r>
        <w:t>C. 78°F cooling and 65°F heating</w:t>
        <w:br/>
        <w:t>VI: Làm mát 78°F và sưởi ấm 65°F</w:t>
      </w:r>
    </w:p>
    <w:p>
      <w:pPr>
        <w:pStyle w:val="Option"/>
        <w:keepLines/>
      </w:pPr>
      <w:r>
        <w:t>D. 75°F cooling and 68°F heating</w:t>
        <w:br/>
        <w:t>VI: Làm mát 75°F và sưởi ấm 68°F</w:t>
      </w:r>
    </w:p>
    <w:p>
      <w:pPr>
        <w:pStyle w:val="QuestionHeader"/>
        <w:keepNext/>
        <w:keepLines/>
      </w:pPr>
      <w:r>
        <w:t>E1082  ·  ASHRAE 90.1-2022 · HVAC  ·  Ventilation dampers / Van gió thông gió</w:t>
      </w:r>
    </w:p>
    <w:p>
      <w:pPr>
        <w:pStyle w:val="StemEnglish"/>
        <w:keepNext/>
        <w:keepLines/>
      </w:pPr>
      <w:r>
        <w:t>Technical focus — “Outdoor-air and exhaust systems generally require dampers that:”</w:t>
        <w:br/>
        <w:t>A learner is explaining Ventilation dampers to a teammate. Which explanation preserves the technical meaning of the cited requirement?</w:t>
      </w:r>
    </w:p>
    <w:p>
      <w:pPr>
        <w:pStyle w:val="StemVietnamese"/>
        <w:keepNext/>
        <w:keepLines/>
      </w:pPr>
      <w:r>
        <w:t>Trọng tâm kỹ thuật — “Hệ gió ngoài trời và gió thải nhìn chung cần damper có khả năng:”</w:t>
        <w:br/>
        <w:t>Một người học đang giải thích Van gió thông gió cho đồng đội. Cách giải thích nào giữ đúng ý nghĩa kỹ thuật của yêu cầu được dẫn chiếu?</w:t>
      </w:r>
    </w:p>
    <w:p>
      <w:pPr>
        <w:pStyle w:val="Option"/>
        <w:keepNext/>
        <w:keepLines/>
      </w:pPr>
      <w:r>
        <w:t>A. Modulate only with chilled-water flow</w:t>
        <w:br/>
        <w:t>VI: Chỉ điều chỉnh với dòng nước lạnh</w:t>
      </w:r>
    </w:p>
    <w:p>
      <w:pPr>
        <w:pStyle w:val="Option"/>
        <w:keepNext/>
        <w:keepLines/>
      </w:pPr>
      <w:r>
        <w:t>B. Automatically shut when the system or space is not in use</w:t>
        <w:br/>
        <w:t>VI: Tự động đóng khi hệ thống hoặc không gian không được sử dụng</w:t>
      </w:r>
    </w:p>
    <w:p>
      <w:pPr>
        <w:pStyle w:val="Option"/>
        <w:keepNext/>
        <w:keepLines/>
      </w:pPr>
      <w:r>
        <w:t>C. Remain fully open during setback</w:t>
        <w:br/>
        <w:t>VI: Vẫn mở hoàn toàn trong thời gian lùi bước</w:t>
      </w:r>
    </w:p>
    <w:p>
      <w:pPr>
        <w:pStyle w:val="Option"/>
        <w:keepLines/>
      </w:pPr>
      <w:r>
        <w:t>D. Close only by manual command</w:t>
        <w:br/>
        <w:t>VI: Chỉ đóng bằng lệnh thủ công</w:t>
      </w:r>
    </w:p>
    <w:p>
      <w:pPr>
        <w:pStyle w:val="QuestionHeader"/>
        <w:keepNext/>
        <w:keepLines/>
      </w:pPr>
      <w:r>
        <w:t>E1083  ·  ASHRAE 90.1-2022 · HVAC  ·  Parking garages / Nhà để xe</w:t>
      </w:r>
    </w:p>
    <w:p>
      <w:pPr>
        <w:pStyle w:val="StemEnglish"/>
        <w:keepNext/>
        <w:keepLines/>
      </w:pPr>
      <w:r>
        <w:t>Technical focus — “A qualifying parking-garage ventilation control must be able to reduce airflow to:”</w:t>
        <w:br/>
        <w:t>Which option gives the correct interpretation of Parking garages according to ASHRAE 90.1-2022, §6.4.3.4.5?</w:t>
      </w:r>
    </w:p>
    <w:p>
      <w:pPr>
        <w:pStyle w:val="StemVietnamese"/>
        <w:keepNext/>
        <w:keepLines/>
      </w:pPr>
      <w:r>
        <w:t>Trọng tâm kỹ thuật — “Điều khiển thông gió bãi xe thuộc phạm vi áp dụng phải có thể giảm lưu lượng đến:”</w:t>
        <w:br/>
        <w:t>Phương án nào diễn giải đúng Nhà để xe theo ASHRAE 90.1-2022, §6.4.3.4.5?</w:t>
      </w:r>
    </w:p>
    <w:p>
      <w:pPr>
        <w:pStyle w:val="Option"/>
        <w:keepNext/>
        <w:keepLines/>
      </w:pPr>
      <w:r>
        <w:t>A. 75% or less of design</w:t>
        <w:br/>
        <w:t>VI: 75% thiết kế trở xuống</w:t>
      </w:r>
    </w:p>
    <w:p>
      <w:pPr>
        <w:pStyle w:val="Option"/>
        <w:keepNext/>
        <w:keepLines/>
      </w:pPr>
      <w:r>
        <w:t>B. 30% or less of design</w:t>
        <w:br/>
        <w:t>VI: 30% thiết kế trở xuống</w:t>
      </w:r>
    </w:p>
    <w:p>
      <w:pPr>
        <w:pStyle w:val="Option"/>
        <w:keepNext/>
        <w:keepLines/>
      </w:pPr>
      <w:r>
        <w:t>C. 20% or less of design</w:t>
        <w:br/>
        <w:t>VI: 20% thiết kế trở xuống</w:t>
      </w:r>
    </w:p>
    <w:p>
      <w:pPr>
        <w:pStyle w:val="Option"/>
        <w:keepLines/>
      </w:pPr>
      <w:r>
        <w:t>D. 50% or less of design</w:t>
        <w:br/>
        <w:t>VI: 50% thiết kế trở xuống</w:t>
      </w:r>
    </w:p>
    <w:p>
      <w:pPr>
        <w:pStyle w:val="QuestionHeader"/>
        <w:keepNext/>
        <w:keepLines/>
      </w:pPr>
      <w:r>
        <w:t>E1084  ·  ASHRAE 90.1-2022 · HVAC  ·  Humidity control / Kiểm soát độ ẩm</w:t>
      </w:r>
    </w:p>
    <w:p>
      <w:pPr>
        <w:pStyle w:val="StemEnglish"/>
        <w:keepNext/>
        <w:keepLines/>
      </w:pPr>
      <w:r>
        <w:t>Technical focus — “Mechanical cooling controlled by a humidistat generally may not reduce humidity below the lower of:”</w:t>
        <w:br/>
        <w:t>Which statement correctly connects the requirement to its meaning in the context of Humidity control?</w:t>
      </w:r>
    </w:p>
    <w:p>
      <w:pPr>
        <w:pStyle w:val="StemVietnamese"/>
        <w:keepNext/>
        <w:keepLines/>
      </w:pPr>
      <w:r>
        <w:t>Trọng tâm kỹ thuật — “Làm mát cơ khí do humidistat điều khiển nhìn chung không được hạ ẩm thấp hơn giá trị nhỏ hơn của:”</w:t>
        <w:br/>
        <w:t>Phát biểu nào liên hệ đúng yêu cầu với ý nghĩa của nó trong bối cảnh Kiểm soát độ ẩm?</w:t>
      </w:r>
    </w:p>
    <w:p>
      <w:pPr>
        <w:pStyle w:val="Option"/>
        <w:keepNext/>
        <w:keepLines/>
      </w:pPr>
      <w:r>
        <w:t>A. 50°F dew point or 50% RH</w:t>
        <w:br/>
        <w:t>VI: Điểm sương 50°F hoặc 50% RH</w:t>
      </w:r>
    </w:p>
    <w:p>
      <w:pPr>
        <w:pStyle w:val="Option"/>
        <w:keepNext/>
        <w:keepLines/>
      </w:pPr>
      <w:r>
        <w:t>B. 60°F dew point or 70% RH</w:t>
        <w:br/>
        <w:t>VI: Điểm sương 60°F hoặc 70% RH</w:t>
      </w:r>
    </w:p>
    <w:p>
      <w:pPr>
        <w:pStyle w:val="Option"/>
        <w:keepNext/>
        <w:keepLines/>
      </w:pPr>
      <w:r>
        <w:t>C. 45°F dew point or 30% RH</w:t>
        <w:br/>
        <w:t>VI: Điểm sương 45°F hoặc 30% RH</w:t>
      </w:r>
    </w:p>
    <w:p>
      <w:pPr>
        <w:pStyle w:val="Option"/>
        <w:keepLines/>
      </w:pPr>
      <w:r>
        <w:t>D. 55°F dew point or 60% RH</w:t>
        <w:br/>
        <w:t>VI: Điểm sương 55°F hoặc 60% RH</w:t>
      </w:r>
    </w:p>
    <w:p>
      <w:pPr>
        <w:pStyle w:val="QuestionHeader"/>
        <w:keepNext/>
        <w:keepLines/>
      </w:pPr>
      <w:r>
        <w:t>E1085  ·  ASHRAE 90.1-2022 · HVAC  ·  Humidity control / Kiểm soát độ ẩm</w:t>
      </w:r>
    </w:p>
    <w:p>
      <w:pPr>
        <w:pStyle w:val="StemEnglish"/>
        <w:keepNext/>
        <w:keepLines/>
      </w:pPr>
      <w:r>
        <w:t>Technical focus — “Humidistatic controls generally may not use fuel or electricity to produce RH above:”</w:t>
        <w:br/>
        <w:t>Which statement correctly connects the requirement to its meaning in the context of Humidity control?</w:t>
      </w:r>
    </w:p>
    <w:p>
      <w:pPr>
        <w:pStyle w:val="StemVietnamese"/>
        <w:keepNext/>
        <w:keepLines/>
      </w:pPr>
      <w:r>
        <w:t>Trọng tâm kỹ thuật — “Điều khiển tạo ẩm nhìn chung không được dùng nhiên liệu hoặc điện để tạo RH cao hơn:”</w:t>
        <w:br/>
        <w:t>Phát biểu nào liên hệ đúng yêu cầu với ý nghĩa của nó trong bối cảnh Kiểm soát độ ẩm?</w:t>
      </w:r>
    </w:p>
    <w:p>
      <w:pPr>
        <w:pStyle w:val="Option"/>
        <w:keepNext/>
        <w:keepLines/>
      </w:pPr>
      <w:r>
        <w:t>A. 30%</w:t>
        <w:br/>
        <w:t>VI: 30%</w:t>
      </w:r>
    </w:p>
    <w:p>
      <w:pPr>
        <w:pStyle w:val="Option"/>
        <w:keepNext/>
        <w:keepLines/>
      </w:pPr>
      <w:r>
        <w:t>B. 40%</w:t>
        <w:br/>
        <w:t>VI: 40%</w:t>
      </w:r>
    </w:p>
    <w:p>
      <w:pPr>
        <w:pStyle w:val="Option"/>
        <w:keepNext/>
        <w:keepLines/>
      </w:pPr>
      <w:r>
        <w:t>C. 50%</w:t>
        <w:br/>
        <w:t>VI: 50%</w:t>
      </w:r>
    </w:p>
    <w:p>
      <w:pPr>
        <w:pStyle w:val="Option"/>
        <w:keepLines/>
      </w:pPr>
      <w:r>
        <w:t>D. 60%</w:t>
        <w:br/>
        <w:t>VI: 60%</w:t>
      </w:r>
    </w:p>
    <w:p>
      <w:pPr>
        <w:pStyle w:val="QuestionHeader"/>
        <w:keepNext/>
        <w:keepLines/>
      </w:pPr>
      <w:r>
        <w:t>E1086  ·  ASHRAE 90.1-2022 · HVAC  ·  Freeze protection / Bảo vệ chống đóng băng</w:t>
      </w:r>
    </w:p>
    <w:p>
      <w:pPr>
        <w:pStyle w:val="StemEnglish"/>
        <w:keepNext/>
        <w:keepLines/>
      </w:pPr>
      <w:r>
        <w:t>Technical focus — “Freeze-protection systems must shut off when outdoor air temperature is above:”</w:t>
        <w:br/>
        <w:t>Which statement correctly connects the requirement to its meaning in the context of Freeze protection?</w:t>
      </w:r>
    </w:p>
    <w:p>
      <w:pPr>
        <w:pStyle w:val="StemVietnamese"/>
        <w:keepNext/>
        <w:keepLines/>
      </w:pPr>
      <w:r>
        <w:t>Trọng tâm kỹ thuật — “Hệ bảo vệ chống đóng băng phải tắt khi nhiệt độ ngoài trời cao hơn:”</w:t>
        <w:br/>
        <w:t>Phát biểu nào liên hệ đúng yêu cầu với ý nghĩa của nó trong bối cảnh Bảo vệ chống đóng băng?</w:t>
      </w:r>
    </w:p>
    <w:p>
      <w:pPr>
        <w:pStyle w:val="Option"/>
        <w:keepNext/>
        <w:keepLines/>
      </w:pPr>
      <w:r>
        <w:t>A. 45°F</w:t>
        <w:br/>
        <w:t>VI: 45°F</w:t>
      </w:r>
    </w:p>
    <w:p>
      <w:pPr>
        <w:pStyle w:val="Option"/>
        <w:keepNext/>
        <w:keepLines/>
      </w:pPr>
      <w:r>
        <w:t>B. 40°F</w:t>
        <w:br/>
        <w:t>VI: 40°F</w:t>
      </w:r>
    </w:p>
    <w:p>
      <w:pPr>
        <w:pStyle w:val="Option"/>
        <w:keepNext/>
        <w:keepLines/>
      </w:pPr>
      <w:r>
        <w:t>C. 50°F</w:t>
        <w:br/>
        <w:t>VI: 50°F</w:t>
      </w:r>
    </w:p>
    <w:p>
      <w:pPr>
        <w:pStyle w:val="Option"/>
        <w:keepLines/>
      </w:pPr>
      <w:r>
        <w:t>D. 32°F</w:t>
        <w:br/>
        <w:t>VI: 32°F</w:t>
      </w:r>
    </w:p>
    <w:p>
      <w:pPr>
        <w:pStyle w:val="QuestionHeader"/>
        <w:keepNext/>
        <w:keepLines/>
      </w:pPr>
      <w:r>
        <w:t>E1087  ·  ASHRAE 90.1-2022 · HVAC  ·  DDC / DDC</w:t>
      </w:r>
    </w:p>
    <w:p>
      <w:pPr>
        <w:pStyle w:val="StemEnglish"/>
        <w:keepNext/>
        <w:keepLines/>
      </w:pPr>
      <w:r>
        <w:t>Technical focus — “In a new building, DDC is required for an individual air-handling system supplying more than three zones when fan-system bhp is at least:”</w:t>
        <w:br/>
        <w:t>Which statement correctly connects the requirement to its meaning in the context of DDC?</w:t>
      </w:r>
    </w:p>
    <w:p>
      <w:pPr>
        <w:pStyle w:val="StemVietnamese"/>
        <w:keepNext/>
        <w:keepLines/>
      </w:pPr>
      <w:r>
        <w:t>Trọng tâm kỹ thuật — “Trong công trình mới, AHU phục vụ hơn ba vùng phải có DDC khi fan-system bhp ít nhất là:”</w:t>
        <w:br/>
        <w:t>Phát biểu nào liên hệ đúng yêu cầu với ý nghĩa của nó trong bối cảnh DDC?</w:t>
      </w:r>
    </w:p>
    <w:p>
      <w:pPr>
        <w:pStyle w:val="Option"/>
        <w:keepNext/>
        <w:keepLines/>
      </w:pPr>
      <w:r>
        <w:t>A. 15 hp</w:t>
        <w:br/>
        <w:t>VI: 15 hp</w:t>
      </w:r>
    </w:p>
    <w:p>
      <w:pPr>
        <w:pStyle w:val="Option"/>
        <w:keepNext/>
        <w:keepLines/>
      </w:pPr>
      <w:r>
        <w:t>B. 25 hp</w:t>
        <w:br/>
        <w:t>VI: 25 hp</w:t>
      </w:r>
    </w:p>
    <w:p>
      <w:pPr>
        <w:pStyle w:val="Option"/>
        <w:keepNext/>
        <w:keepLines/>
      </w:pPr>
      <w:r>
        <w:t>C. 10 hp</w:t>
        <w:br/>
        <w:t>VI: 10 hp</w:t>
      </w:r>
    </w:p>
    <w:p>
      <w:pPr>
        <w:pStyle w:val="Option"/>
        <w:keepLines/>
      </w:pPr>
      <w:r>
        <w:t>D. 5 hp</w:t>
        <w:br/>
        <w:t>VI: 5 hp</w:t>
      </w:r>
    </w:p>
    <w:p>
      <w:pPr>
        <w:pStyle w:val="QuestionHeader"/>
        <w:keepNext/>
        <w:keepLines/>
      </w:pPr>
      <w:r>
        <w:t>E1088  ·  ASHRAE 90.1-2022 · HVAC  ·  Plant monitoring / Giám sát trạm máy</w:t>
      </w:r>
    </w:p>
    <w:p>
      <w:pPr>
        <w:pStyle w:val="StemEnglish"/>
        <w:keepNext/>
        <w:keepLines/>
      </w:pPr>
      <w:r>
        <w:t>Technical focus — “Required chilled-water plant efficiency data must be trended at intervals of:”</w:t>
        <w:br/>
        <w:t>Which paraphrase best preserves the standard's intent for Plant monitoring?</w:t>
      </w:r>
    </w:p>
    <w:p>
      <w:pPr>
        <w:pStyle w:val="StemVietnamese"/>
        <w:keepNext/>
        <w:keepLines/>
      </w:pPr>
      <w:r>
        <w:t>Trọng tâm kỹ thuật — “Dữ liệu hiệu suất chiller plant bắt buộc phải được trend theo khoảng:”</w:t>
        <w:br/>
        <w:t>Cách diễn đạt lại nào giữ đúng nhất ý định của tiêu chuẩn đối với Giám sát trạm máy?</w:t>
      </w:r>
    </w:p>
    <w:p>
      <w:pPr>
        <w:pStyle w:val="Option"/>
        <w:keepNext/>
        <w:keepLines/>
      </w:pPr>
      <w:r>
        <w:t>A. 30 minutes</w:t>
        <w:br/>
        <w:t>VI: 30 phút</w:t>
      </w:r>
    </w:p>
    <w:p>
      <w:pPr>
        <w:pStyle w:val="Option"/>
        <w:keepNext/>
        <w:keepLines/>
      </w:pPr>
      <w:r>
        <w:t>B. 60 minutes</w:t>
        <w:br/>
        <w:t>VI: 60 phút</w:t>
      </w:r>
    </w:p>
    <w:p>
      <w:pPr>
        <w:pStyle w:val="Option"/>
        <w:keepNext/>
        <w:keepLines/>
      </w:pPr>
      <w:r>
        <w:t>C. 5 minutes</w:t>
        <w:br/>
        <w:t>VI: 5 phút</w:t>
      </w:r>
    </w:p>
    <w:p>
      <w:pPr>
        <w:pStyle w:val="Option"/>
        <w:keepLines/>
      </w:pPr>
      <w:r>
        <w:t>D. 15 minutes</w:t>
        <w:br/>
        <w:t>VI: 15 phút</w:t>
      </w:r>
    </w:p>
    <w:p>
      <w:pPr>
        <w:pStyle w:val="QuestionHeader"/>
        <w:keepNext/>
        <w:keepLines/>
      </w:pPr>
      <w:r>
        <w:t>E1089  ·  ASHRAE 90.1-2022 · HVAC  ·  Economizer FDD / FDD cho economizer</w:t>
      </w:r>
    </w:p>
    <w:p>
      <w:pPr>
        <w:pStyle w:val="StemEnglish"/>
        <w:keepNext/>
        <w:keepLines/>
      </w:pPr>
      <w:r>
        <w:t>Use the accompanying original study figure as a visual cue. Technical focus — “Which temperature sensor is always listed for economizer FDD?”</w:t>
        <w:br/>
        <w:t>A learner is explaining Economizer FDD to a teammate. Which explanation preserves the technical meaning of the cited requirement?</w:t>
      </w:r>
    </w:p>
    <w:p>
      <w:pPr>
        <w:pStyle w:val="StemVietnamese"/>
        <w:keepNext/>
        <w:keepLines/>
      </w:pPr>
      <w:r>
        <w:t>Dùng hình ôn tập gốc đi kèm làm gợi ý trực quan. Trọng tâm kỹ thuật — “Cảm biến nhiệt độ nào luôn được liệt kê cho FDD economizer?”</w:t>
        <w:br/>
        <w:t>Một người học đang giải thích FDD cho economizer cho đồng đội. Cách giải thích nào giữ đúng ý nghĩa kỹ thuật của yêu cầu được dẫn chiếu?</w:t>
      </w:r>
    </w:p>
    <w:p>
      <w:pPr>
        <w:keepNext/>
        <w:spacing w:before="40" w:after="20"/>
        <w:jc w:val="center"/>
      </w:pPr>
      <w:r>
        <w:drawing>
          <wp:inline xmlns:a="http://schemas.openxmlformats.org/drawingml/2006/main" xmlns:pic="http://schemas.openxmlformats.org/drawingml/2006/picture">
            <wp:extent cx="4800600" cy="2589797"/>
            <wp:docPr id="181" name="Picture 181"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Outdoor-air temperature</w:t>
        <w:br/>
        <w:t>VI: Nhiệt độ gió ngoài</w:t>
      </w:r>
    </w:p>
    <w:p>
      <w:pPr>
        <w:pStyle w:val="Option"/>
        <w:keepNext/>
        <w:keepLines/>
      </w:pPr>
      <w:r>
        <w:t>B. Condenser-water leaving temperature</w:t>
        <w:br/>
        <w:t>VI: Nhiệt độ nước ngưng tụ</w:t>
      </w:r>
    </w:p>
    <w:p>
      <w:pPr>
        <w:pStyle w:val="Option"/>
        <w:keepNext/>
        <w:keepLines/>
      </w:pPr>
      <w:r>
        <w:t>C. Refrigerant suction temperature</w:t>
        <w:br/>
        <w:t>VI: Nhiệt độ hút môi chất lạnh</w:t>
      </w:r>
    </w:p>
    <w:p>
      <w:pPr>
        <w:pStyle w:val="Option"/>
        <w:keepLines/>
      </w:pPr>
      <w:r>
        <w:t>D. Boiler stack temperature</w:t>
        <w:br/>
        <w:t>VI: Nhiệt độ khói thải nồi hơi</w:t>
      </w:r>
    </w:p>
    <w:p>
      <w:pPr>
        <w:pStyle w:val="QuestionHeader"/>
        <w:keepNext/>
        <w:keepLines/>
      </w:pPr>
      <w:r>
        <w:t>E1090  ·  ASHRAE 90.1-2022 · HVAC  ·  Duct leakage / Rò rỉ ống dẫn</w:t>
      </w:r>
    </w:p>
    <w:p>
      <w:pPr>
        <w:pStyle w:val="StemEnglish"/>
        <w:keepNext/>
        <w:keepLines/>
      </w:pPr>
      <w:r>
        <w:t>Technical focus — “What duct-sealing class is generally required?”</w:t>
        <w:br/>
        <w:t>A learner is explaining Duct leakage to a teammate. Which explanation preserves the technical meaning of the cited requirement?</w:t>
      </w:r>
    </w:p>
    <w:p>
      <w:pPr>
        <w:pStyle w:val="StemVietnamese"/>
        <w:keepNext/>
        <w:keepLines/>
      </w:pPr>
      <w:r>
        <w:t>Trọng tâm kỹ thuật — “Cấp làm kín ống gió thường được yêu cầu là gì?”</w:t>
        <w:br/>
        <w:t>Một người học đang giải thích Rò rỉ ống dẫn cho đồng đội. Cách giải thích nào giữ đúng ý nghĩa kỹ thuật của yêu cầu được dẫn chiếu?</w:t>
      </w:r>
    </w:p>
    <w:p>
      <w:pPr>
        <w:pStyle w:val="Option"/>
        <w:keepNext/>
        <w:keepLines/>
      </w:pPr>
      <w:r>
        <w:t>A. Seal Class B</w:t>
        <w:br/>
        <w:t>VI: Cấp làm kín B</w:t>
      </w:r>
    </w:p>
    <w:p>
      <w:pPr>
        <w:pStyle w:val="Option"/>
        <w:keepNext/>
        <w:keepLines/>
      </w:pPr>
      <w:r>
        <w:t>B. Seal Class A</w:t>
        <w:br/>
        <w:t>VI: Cấp làm kín A</w:t>
      </w:r>
    </w:p>
    <w:p>
      <w:pPr>
        <w:pStyle w:val="Option"/>
        <w:keepNext/>
        <w:keepLines/>
      </w:pPr>
      <w:r>
        <w:t>C. Seal Class C</w:t>
        <w:br/>
        <w:t>VI: Cấp làm kín C</w:t>
      </w:r>
    </w:p>
    <w:p>
      <w:pPr>
        <w:pStyle w:val="Option"/>
        <w:keepLines/>
      </w:pPr>
      <w:r>
        <w:t>D. No sealing class</w:t>
        <w:br/>
        <w:t>VI: Không có lớp kín</w:t>
      </w:r>
    </w:p>
    <w:p>
      <w:pPr>
        <w:pStyle w:val="QuestionHeader"/>
        <w:keepNext/>
        <w:keepLines/>
      </w:pPr>
      <w:r>
        <w:t>E1091  ·  ASHRAE 90.1-2022 · HVAC  ·  Economizers / Economizer</w:t>
      </w:r>
    </w:p>
    <w:p>
      <w:pPr>
        <w:pStyle w:val="StemEnglish"/>
        <w:keepNext/>
        <w:keepLines/>
      </w:pPr>
      <w:r>
        <w:t>Technical focus — “An air economizer must be capable of modulating outdoor and return air dampers to provide up to:”</w:t>
        <w:br/>
        <w:t>Which option gives the correct interpretation of Economizers according to ASHRAE 90.1-2022, §6.5.1.1.1?</w:t>
      </w:r>
    </w:p>
    <w:p>
      <w:pPr>
        <w:pStyle w:val="StemVietnamese"/>
        <w:keepNext/>
        <w:keepLines/>
      </w:pPr>
      <w:r>
        <w:t>Trọng tâm kỹ thuật — “Air economizer phải có thể điều biến damper gió ngoài/gió hồi để cung cấp tối đa:”</w:t>
        <w:br/>
        <w:t>Phương án nào diễn giải đúng Economizer theo ASHRAE 90.1-2022, §6.5.1.1.1?</w:t>
      </w:r>
    </w:p>
    <w:p>
      <w:pPr>
        <w:pStyle w:val="Option"/>
        <w:keepNext/>
        <w:keepLines/>
      </w:pPr>
      <w:r>
        <w:t>A. 20% of design supply air as outdoor air</w:t>
        <w:br/>
        <w:t>VI: 20% lượng gió cấp thiết kế là gió ngoài</w:t>
      </w:r>
    </w:p>
    <w:p>
      <w:pPr>
        <w:pStyle w:val="Option"/>
        <w:keepNext/>
        <w:keepLines/>
      </w:pPr>
      <w:r>
        <w:t>B. The minimum ventilation rate only</w:t>
        <w:br/>
        <w:t>VI: Chỉ lưu lượng thông gió tối thiểu</w:t>
      </w:r>
    </w:p>
    <w:p>
      <w:pPr>
        <w:pStyle w:val="Option"/>
        <w:keepNext/>
        <w:keepLines/>
      </w:pPr>
      <w:r>
        <w:t>C. 100% of design supply air as outdoor air</w:t>
        <w:br/>
        <w:t>VI: 100% lượng gió cấp thiết kế là gió ngoài</w:t>
      </w:r>
    </w:p>
    <w:p>
      <w:pPr>
        <w:pStyle w:val="Option"/>
        <w:keepLines/>
      </w:pPr>
      <w:r>
        <w:t>D. 50% of design supply air as outdoor air</w:t>
        <w:br/>
        <w:t>VI: 50% lượng gió cấp thiết kế là gió ngoài</w:t>
      </w:r>
    </w:p>
    <w:p>
      <w:pPr>
        <w:pStyle w:val="QuestionHeader"/>
        <w:keepNext/>
        <w:keepLines/>
      </w:pPr>
      <w:r>
        <w:t>E1092  ·  ASHRAE 90.1-2022 · HVAC  ·  Simultaneous heating and cooling / Làm nóng và làm mát đồng thời</w:t>
      </w:r>
    </w:p>
    <w:p>
      <w:pPr>
        <w:pStyle w:val="StemEnglish"/>
        <w:keepNext/>
        <w:keepLines/>
      </w:pPr>
      <w:r>
        <w:t>Technical focus — “Which hydronic distribution arrangement is prohibited?”</w:t>
        <w:br/>
        <w:t>A learner is explaining Simultaneous heating and cooling to a teammate. Which explanation preserves the technical meaning of the cited requirement?</w:t>
      </w:r>
    </w:p>
    <w:p>
      <w:pPr>
        <w:pStyle w:val="StemVietnamese"/>
        <w:keepNext/>
        <w:keepLines/>
      </w:pPr>
      <w:r>
        <w:t>Trọng tâm kỹ thuật — “Kiểu phân phối thủy lực nào bị cấm?”</w:t>
        <w:br/>
        <w:t>Một người học đang giải thích Làm nóng và làm mát đồng thời cho đồng đội. Cách giải thích nào giữ đúng ý nghĩa kỹ thuật của yêu cầu được dẫn chiếu?</w:t>
      </w:r>
    </w:p>
    <w:p>
      <w:pPr>
        <w:pStyle w:val="Option"/>
        <w:keepNext/>
        <w:keepLines/>
      </w:pPr>
      <w:r>
        <w:t>A. Two-pipe changeover system with controls</w:t>
        <w:br/>
        <w:t>VI: Hệ thống chuyển đổi hai ống có bộ điều khiển</w:t>
      </w:r>
    </w:p>
    <w:p>
      <w:pPr>
        <w:pStyle w:val="Option"/>
        <w:keepNext/>
        <w:keepLines/>
      </w:pPr>
      <w:r>
        <w:t>B. Four-pipe system with terminal valves</w:t>
        <w:br/>
        <w:t>VI: Hệ thống bốn ống có van đầu cuối</w:t>
      </w:r>
    </w:p>
    <w:p>
      <w:pPr>
        <w:pStyle w:val="Option"/>
        <w:keepNext/>
        <w:keepLines/>
      </w:pPr>
      <w:r>
        <w:t>C. Primary-secondary chilled-water system</w:t>
        <w:br/>
        <w:t>VI: Hệ thống nước lạnh sơ cấp-thứ cấp</w:t>
      </w:r>
    </w:p>
    <w:p>
      <w:pPr>
        <w:pStyle w:val="Option"/>
        <w:keepLines/>
      </w:pPr>
      <w:r>
        <w:t>D. Three-pipe system with a common return</w:t>
        <w:br/>
        <w:t>VI: Hệ thống ba ống có đường ống hồi chung</w:t>
      </w:r>
    </w:p>
    <w:p>
      <w:pPr>
        <w:pStyle w:val="QuestionHeader"/>
        <w:keepNext/>
        <w:keepLines/>
      </w:pPr>
      <w:r>
        <w:t>E1093  ·  ASHRAE 90.1-2022 · HVAC  ·  Fan efficiency / Hiệu suất quạt</w:t>
      </w:r>
    </w:p>
    <w:p>
      <w:pPr>
        <w:pStyle w:val="StemEnglish"/>
        <w:keepNext/>
        <w:keepLines/>
      </w:pPr>
      <w:r>
        <w:t>Technical focus — “What minimum FEI generally applies to fans covered by the fan-efficiency requirement?”</w:t>
        <w:br/>
        <w:t>A learner is explaining Fan efficiency to a teammate. Which explanation preserves the technical meaning of the cited requirement?</w:t>
      </w:r>
    </w:p>
    <w:p>
      <w:pPr>
        <w:pStyle w:val="StemVietnamese"/>
        <w:keepNext/>
        <w:keepLines/>
      </w:pPr>
      <w:r>
        <w:t>Trọng tâm kỹ thuật — “FEI tối thiểu nhìn chung áp dụng cho quạt thuộc yêu cầu hiệu suất là bao nhiêu?”</w:t>
        <w:br/>
        <w:t>Một người học đang giải thích Hiệu suất quạt cho đồng đội. Cách giải thích nào giữ đúng ý nghĩa kỹ thuật của yêu cầu được dẫn chiếu?</w:t>
      </w:r>
    </w:p>
    <w:p>
      <w:pPr>
        <w:pStyle w:val="Option"/>
        <w:keepNext/>
        <w:keepLines/>
      </w:pPr>
      <w:r>
        <w:t>A. 1.00</w:t>
        <w:br/>
        <w:t>VI: 1.00</w:t>
      </w:r>
    </w:p>
    <w:p>
      <w:pPr>
        <w:pStyle w:val="Option"/>
        <w:keepNext/>
        <w:keepLines/>
      </w:pPr>
      <w:r>
        <w:t>B. 1.20</w:t>
        <w:br/>
        <w:t>VI: 1.20</w:t>
      </w:r>
    </w:p>
    <w:p>
      <w:pPr>
        <w:pStyle w:val="Option"/>
        <w:keepNext/>
        <w:keepLines/>
      </w:pPr>
      <w:r>
        <w:t>C. 0.70</w:t>
        <w:br/>
        <w:t>VI: 0.70</w:t>
      </w:r>
    </w:p>
    <w:p>
      <w:pPr>
        <w:pStyle w:val="Option"/>
        <w:keepLines/>
      </w:pPr>
      <w:r>
        <w:t>D. 0.85</w:t>
        <w:br/>
        <w:t>VI: 0.85</w:t>
      </w:r>
    </w:p>
    <w:p>
      <w:pPr>
        <w:pStyle w:val="QuestionHeader"/>
        <w:keepNext/>
        <w:keepLines/>
      </w:pPr>
      <w:r>
        <w:t>E1094  ·  ASHRAE 90.1-2022 · HVAC  ·  Fan power / Công suất quạt</w:t>
      </w:r>
    </w:p>
    <w:p>
      <w:pPr>
        <w:pStyle w:val="StemEnglish"/>
        <w:keepNext/>
        <w:keepLines/>
      </w:pPr>
      <w:r>
        <w:t>Technical focus — “For the motor-nameplate option, the constant-volume fan-system limit is:”</w:t>
        <w:br/>
        <w:t>A learner is explaining Fan power to a teammate. Which explanation preserves the technical meaning of the cited requirement?</w:t>
      </w:r>
    </w:p>
    <w:p>
      <w:pPr>
        <w:pStyle w:val="StemVietnamese"/>
        <w:keepNext/>
        <w:keepLines/>
      </w:pPr>
      <w:r>
        <w:t>Trọng tâm kỹ thuật — “Theo lựa chọn công suất nhãn động cơ, giới hạn hệ quạt constant-volume là:”</w:t>
        <w:br/>
        <w:t>Một người học đang giải thích Công suất quạt cho đồng đội. Cách giải thích nào giữ đúng ý nghĩa kỹ thuật của yêu cầu được dẫn chiếu?</w:t>
      </w:r>
    </w:p>
    <w:p>
      <w:pPr>
        <w:pStyle w:val="Option"/>
        <w:keepNext/>
        <w:keepLines/>
      </w:pPr>
      <w:r>
        <w:t>A. bhp ≤ cfmS × 0.0013 + A</w:t>
        <w:br/>
        <w:t>VI: bhp ≤ cfmS × 0.0013 + A</w:t>
      </w:r>
    </w:p>
    <w:p>
      <w:pPr>
        <w:pStyle w:val="Option"/>
        <w:keepNext/>
        <w:keepLines/>
      </w:pPr>
      <w:r>
        <w:t>B. hp ≤ cfmS × 0.0011</w:t>
        <w:br/>
        <w:t>VI: hp ≤ cfmS × 0.0011</w:t>
      </w:r>
    </w:p>
    <w:p>
      <w:pPr>
        <w:pStyle w:val="Option"/>
        <w:keepNext/>
        <w:keepLines/>
      </w:pPr>
      <w:r>
        <w:t>C. hp ≤ cfmS × 0.0015</w:t>
        <w:br/>
        <w:t>VI: hp ≤ cfmS × 0.0015</w:t>
      </w:r>
    </w:p>
    <w:p>
      <w:pPr>
        <w:pStyle w:val="Option"/>
        <w:keepLines/>
      </w:pPr>
      <w:r>
        <w:t>D. bhp ≤ cfmS × 0.00094 + A</w:t>
        <w:br/>
        <w:t>VI: bhp ≤ cfmS × 0.00094 + A</w:t>
      </w:r>
    </w:p>
    <w:p>
      <w:pPr>
        <w:pStyle w:val="QuestionHeader"/>
        <w:keepNext/>
        <w:keepLines/>
      </w:pPr>
      <w:r>
        <w:t>E1095  ·  ASHRAE 90.1-2022 · HVAC  ·  Hydronic controls / Điều khiển hệ thủy lực</w:t>
      </w:r>
    </w:p>
    <w:p>
      <w:pPr>
        <w:pStyle w:val="StemEnglish"/>
        <w:keepNext/>
        <w:keepLines/>
      </w:pPr>
      <w:r>
        <w:t>Technical focus — “Boilers with design input above 5,000,000 and up to 10,000,000 Btu/h require at least what turndown ratio?”</w:t>
        <w:br/>
        <w:t>Which paraphrase best preserves the standard's intent for Hydronic controls?</w:t>
      </w:r>
    </w:p>
    <w:p>
      <w:pPr>
        <w:pStyle w:val="StemVietnamese"/>
        <w:keepNext/>
        <w:keepLines/>
      </w:pPr>
      <w:r>
        <w:t>Trọng tâm kỹ thuật — “Boiler có input thiết kế trên 5 đến 10 triệu Btu/h cần turndown tối thiểu bao nhiêu?”</w:t>
        <w:br/>
        <w:t>Cách diễn đạt lại nào giữ đúng nhất ý định của tiêu chuẩn đối với Điều khiển hệ thủy lực?</w:t>
      </w:r>
    </w:p>
    <w:p>
      <w:pPr>
        <w:pStyle w:val="Option"/>
        <w:keepNext/>
        <w:keepLines/>
      </w:pPr>
      <w:r>
        <w:t>A. 5:1</w:t>
        <w:br/>
        <w:t>VI: 5:1</w:t>
      </w:r>
    </w:p>
    <w:p>
      <w:pPr>
        <w:pStyle w:val="Option"/>
        <w:keepNext/>
        <w:keepLines/>
      </w:pPr>
      <w:r>
        <w:t>B. 2:1</w:t>
        <w:br/>
        <w:t>VI: 2:1</w:t>
      </w:r>
    </w:p>
    <w:p>
      <w:pPr>
        <w:pStyle w:val="Option"/>
        <w:keepNext/>
        <w:keepLines/>
      </w:pPr>
      <w:r>
        <w:t>C. 4:1</w:t>
        <w:br/>
        <w:t>VI: 4:1</w:t>
      </w:r>
    </w:p>
    <w:p>
      <w:pPr>
        <w:pStyle w:val="Option"/>
        <w:keepLines/>
      </w:pPr>
      <w:r>
        <w:t>D. 3:1</w:t>
        <w:br/>
        <w:t>VI: 3:1</w:t>
      </w:r>
    </w:p>
    <w:p>
      <w:pPr>
        <w:pStyle w:val="QuestionHeader"/>
        <w:keepNext/>
        <w:keepLines/>
      </w:pPr>
      <w:r>
        <w:t>E1096  ·  ASHRAE 90.1-2022 · HVAC  ·  Energy recovery / Thu hồi năng lượng</w:t>
      </w:r>
    </w:p>
    <w:p>
      <w:pPr>
        <w:pStyle w:val="StemEnglish"/>
        <w:keepNext/>
        <w:keepLines/>
      </w:pPr>
      <w:r>
        <w:t>Use the accompanying original study figure as a visual cue. Technical focus — “At design conditions, a required non-dwelling-unit exhaust-air energy recovery system must have at least:”</w:t>
        <w:br/>
        <w:t>Which statement correctly connects the requirement to its meaning in the context of Energy recovery?</w:t>
      </w:r>
    </w:p>
    <w:p>
      <w:pPr>
        <w:pStyle w:val="StemVietnamese"/>
        <w:keepNext/>
        <w:keepLines/>
      </w:pPr>
      <w:r>
        <w:t>Dùng hình ôn tập gốc đi kèm làm gợi ý trực quan. Trọng tâm kỹ thuật — “Ở điều kiện thiết kế, hệ thu hồi năng lượng gió thải bắt buộc cho khu vực không phải dwelling unit phải đạt tối thiểu:”</w:t>
        <w:br/>
        <w:t>Phát biểu nào liên hệ đúng yêu cầu với ý nghĩa của nó trong bối cảnh Thu hồi năng lượng?</w:t>
      </w:r>
    </w:p>
    <w:p>
      <w:pPr>
        <w:keepNext/>
        <w:spacing w:before="40" w:after="20"/>
        <w:jc w:val="center"/>
      </w:pPr>
      <w:r>
        <w:drawing>
          <wp:inline xmlns:a="http://schemas.openxmlformats.org/drawingml/2006/main" xmlns:pic="http://schemas.openxmlformats.org/drawingml/2006/picture">
            <wp:extent cx="4800600" cy="2589797"/>
            <wp:docPr id="182" name="Picture 182"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30% sensible effectiveness only</w:t>
        <w:br/>
        <w:t>VI: Hiệu suất hiện chỉ 30%</w:t>
      </w:r>
    </w:p>
    <w:p>
      <w:pPr>
        <w:pStyle w:val="Option"/>
        <w:keepNext/>
        <w:keepLines/>
      </w:pPr>
      <w:r>
        <w:t>B. 40% enthalpy recovery ratio</w:t>
        <w:br/>
        <w:t>VI: Tỷ lệ thu hồi entanpy 40%</w:t>
      </w:r>
    </w:p>
    <w:p>
      <w:pPr>
        <w:pStyle w:val="Option"/>
        <w:keepNext/>
        <w:keepLines/>
      </w:pPr>
      <w:r>
        <w:t>C. 70% energy recovery ratio</w:t>
        <w:br/>
        <w:t>VI: Tỷ lệ thu hồi năng lượng 70%</w:t>
      </w:r>
    </w:p>
    <w:p>
      <w:pPr>
        <w:pStyle w:val="Option"/>
        <w:keepLines/>
      </w:pPr>
      <w:r>
        <w:t>D. 50% energy recovery ratio</w:t>
        <w:br/>
        <w:t>VI: Tỷ lệ thu hồi năng lượng 50%</w:t>
      </w:r>
    </w:p>
    <w:p>
      <w:pPr>
        <w:pStyle w:val="QuestionHeader"/>
        <w:keepNext/>
        <w:keepLines/>
      </w:pPr>
      <w:r>
        <w:t>E1097  ·  ASHRAE 90.1-2022 · HVAC  ·  Door switches / Công tắc cửa</w:t>
      </w:r>
    </w:p>
    <w:p>
      <w:pPr>
        <w:pStyle w:val="StemEnglish"/>
        <w:keepNext/>
        <w:keepLines/>
      </w:pPr>
      <w:r>
        <w:t>Technical focus — “A required door switch must initiate HVAC reset or shutdown within:”</w:t>
        <w:br/>
        <w:t>Which paraphrase best preserves the standard's intent for Door switches?</w:t>
      </w:r>
    </w:p>
    <w:p>
      <w:pPr>
        <w:pStyle w:val="StemVietnamese"/>
        <w:keepNext/>
        <w:keepLines/>
      </w:pPr>
      <w:r>
        <w:t>Trọng tâm kỹ thuật — “Door switch bắt buộc phải khởi phát reset hoặc tắt HVAC trong vòng:”</w:t>
        <w:br/>
        <w:t>Cách diễn đạt lại nào giữ đúng nhất ý định của tiêu chuẩn đối với Công tắc cửa?</w:t>
      </w:r>
    </w:p>
    <w:p>
      <w:pPr>
        <w:pStyle w:val="Option"/>
        <w:keepNext/>
        <w:keepLines/>
      </w:pPr>
      <w:r>
        <w:t>A. 5 minutes</w:t>
        <w:br/>
        <w:t>VI: 5 phút</w:t>
      </w:r>
    </w:p>
    <w:p>
      <w:pPr>
        <w:pStyle w:val="Option"/>
        <w:keepNext/>
        <w:keepLines/>
      </w:pPr>
      <w:r>
        <w:t>B. 15 minutes</w:t>
        <w:br/>
        <w:t>VI: 15 phút</w:t>
      </w:r>
    </w:p>
    <w:p>
      <w:pPr>
        <w:pStyle w:val="Option"/>
        <w:keepNext/>
        <w:keepLines/>
      </w:pPr>
      <w:r>
        <w:t>C. 30 minutes</w:t>
        <w:br/>
        <w:t>VI: 30 phút</w:t>
      </w:r>
    </w:p>
    <w:p>
      <w:pPr>
        <w:pStyle w:val="Option"/>
        <w:keepLines/>
      </w:pPr>
      <w:r>
        <w:t>D. 1 minute</w:t>
        <w:br/>
        <w:t>VI: 1 phút</w:t>
      </w:r>
    </w:p>
    <w:p>
      <w:pPr>
        <w:pStyle w:val="QuestionHeader"/>
        <w:keepNext/>
        <w:keepLines/>
      </w:pPr>
      <w:r>
        <w:t>E1098  ·  ASHRAE 90.1-2022 · HVAC  ·  Submittals / Hồ sơ trình duyệt</w:t>
      </w:r>
    </w:p>
    <w:p>
      <w:pPr>
        <w:pStyle w:val="StemEnglish"/>
        <w:keepNext/>
        <w:keepLines/>
      </w:pPr>
      <w:r>
        <w:t>Technical focus — “Record documents and operating manuals must generally be provided to the building owner within:”</w:t>
        <w:br/>
        <w:t>Which option gives the correct interpretation of Submittals according to ASHRAE 90.1-2022, §6.7.2?</w:t>
      </w:r>
    </w:p>
    <w:p>
      <w:pPr>
        <w:pStyle w:val="StemVietnamese"/>
        <w:keepNext/>
        <w:keepLines/>
      </w:pPr>
      <w:r>
        <w:t>Trọng tâm kỹ thuật — “Hồ sơ hoàn công và tài liệu vận hành nhìn chung phải giao chủ đầu tư trong vòng:”</w:t>
        <w:br/>
        <w:t>Phương án nào diễn giải đúng Hồ sơ trình duyệt theo ASHRAE 90.1-2022, §6.7.2?</w:t>
      </w:r>
    </w:p>
    <w:p>
      <w:pPr>
        <w:pStyle w:val="Option"/>
        <w:keepNext/>
        <w:keepLines/>
      </w:pPr>
      <w:r>
        <w:t>A. 30 days after bidding</w:t>
        <w:br/>
        <w:t>VI: 30 ngày sau khi đấu thầu</w:t>
      </w:r>
    </w:p>
    <w:p>
      <w:pPr>
        <w:pStyle w:val="Option"/>
        <w:keepNext/>
        <w:keepLines/>
      </w:pPr>
      <w:r>
        <w:t>B. 90 days after system acceptance</w:t>
        <w:br/>
        <w:t>VI: 90 ngày sau khi hệ thống được nghiệm thu</w:t>
      </w:r>
    </w:p>
    <w:p>
      <w:pPr>
        <w:pStyle w:val="Option"/>
        <w:keepNext/>
        <w:keepLines/>
      </w:pPr>
      <w:r>
        <w:t>C. 180 days after design</w:t>
        <w:br/>
        <w:t>VI: 180 ngày sau khi thiết kế</w:t>
      </w:r>
    </w:p>
    <w:p>
      <w:pPr>
        <w:pStyle w:val="Option"/>
        <w:keepLines/>
      </w:pPr>
      <w:r>
        <w:t>D. One year after occupancy</w:t>
        <w:br/>
        <w:t>VI: Một năm sau khi sử dụng</w:t>
      </w:r>
    </w:p>
    <w:p>
      <w:pPr>
        <w:pStyle w:val="QuestionHeader"/>
        <w:keepNext/>
        <w:keepLines/>
      </w:pPr>
      <w:r>
        <w:t>E1099  ·  ASHRAE 90.1-2022 · HVAC  ·  Compliance logic / Logic tuân thủ</w:t>
      </w:r>
    </w:p>
    <w:p>
      <w:pPr>
        <w:pStyle w:val="StemEnglish"/>
        <w:keepNext/>
        <w:keepLines/>
      </w:pPr>
      <w:r>
        <w:t>Use the accompanying original study figure as a visual cue. Technical focus — “Why are Sections 6.4, 6.7, and 6.8 called cross-path requirements?”</w:t>
        <w:br/>
        <w:t>Which statement correctly connects the requirement to its meaning in the context of Compliance logic?</w:t>
      </w:r>
    </w:p>
    <w:p>
      <w:pPr>
        <w:pStyle w:val="StemVietnamese"/>
        <w:keepNext/>
        <w:keepLines/>
      </w:pPr>
      <w:r>
        <w:t>Dùng hình ôn tập gốc đi kèm làm gợi ý trực quan. Trọng tâm kỹ thuật — “Vì sao các Mục 6.4, 6.7 và 6.8 được xem là yêu cầu xuyên suốt các đường tuân thủ?”</w:t>
        <w:br/>
        <w:t>Phát biểu nào liên hệ đúng yêu cầu với ý nghĩa của nó trong bối cảnh Logic tuân thủ?</w:t>
      </w:r>
    </w:p>
    <w:p>
      <w:pPr>
        <w:keepNext/>
        <w:spacing w:before="40" w:after="20"/>
        <w:jc w:val="center"/>
      </w:pPr>
      <w:r>
        <w:drawing>
          <wp:inline xmlns:a="http://schemas.openxmlformats.org/drawingml/2006/main" xmlns:pic="http://schemas.openxmlformats.org/drawingml/2006/picture">
            <wp:extent cx="4800600" cy="2589797"/>
            <wp:docPr id="183" name="Picture 183"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They replace all requirements in Section 6.5.</w:t>
        <w:br/>
        <w:t>VI: Chúng thay thế tất cả các yêu cầu trong Mục 6.5.</w:t>
      </w:r>
    </w:p>
    <w:p>
      <w:pPr>
        <w:pStyle w:val="Option"/>
        <w:keepNext/>
        <w:keepLines/>
      </w:pPr>
      <w:r>
        <w:t>B. They are informative appendices only.</w:t>
        <w:br/>
        <w:t>VI: Đây chỉ là những phụ lục cung cấp thông tin.</w:t>
      </w:r>
    </w:p>
    <w:p>
      <w:pPr>
        <w:pStyle w:val="Option"/>
        <w:keepNext/>
        <w:keepLines/>
      </w:pPr>
      <w:r>
        <w:t>C.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Option"/>
        <w:keepLines/>
      </w:pPr>
      <w:r>
        <w:t>D. They apply only to lighting systems.</w:t>
        <w:br/>
        <w:t>VI: Chúng chỉ áp dụng cho hệ thống chiếu sáng.</w:t>
      </w:r>
    </w:p>
    <w:p>
      <w:pPr>
        <w:pStyle w:val="QuestionHeader"/>
        <w:keepNext/>
        <w:keepLines/>
      </w:pPr>
      <w:r>
        <w:t>E1100  ·  ASHRAE 90.1-2022 · HVAC  ·  Simplified path / Đường dẫn đơn giản</w:t>
      </w:r>
    </w:p>
    <w:p>
      <w:pPr>
        <w:pStyle w:val="StemEnglish"/>
        <w:keepNext/>
        <w:keepLines/>
      </w:pPr>
      <w:r>
        <w:t>Technical focus — “Why can one nonqualifying HVAC system disqualify a building from the simplified path?”</w:t>
        <w:br/>
        <w:t>A learner is explaining Simplified path to a teammate. Which explanation preserves the technical meaning of the cited requirement?</w:t>
      </w:r>
    </w:p>
    <w:p>
      <w:pPr>
        <w:pStyle w:val="StemVietnamese"/>
        <w:keepNext/>
        <w:keepLines/>
      </w:pPr>
      <w:r>
        <w:t>Trọng tâm kỹ thuật — “Vì sao chỉ một hệ HVAC không đạt cũng có thể làm công trình không dùng được đường đơn giản hóa?”</w:t>
        <w:br/>
        <w:t>Một người học đang giải thích Đường dẫn đơn giản cho đồng đội. Cách giải thích nào giữ đúng ý nghĩa kỹ thuật của yêu cầu được dẫn chiếu?</w:t>
      </w:r>
    </w:p>
    <w:p>
      <w:pPr>
        <w:pStyle w:val="Option"/>
        <w:keepNext/>
        <w:keepLines/>
      </w:pPr>
      <w:r>
        <w:t>A. The path permits any central system.</w:t>
        <w:br/>
        <w:t>VI: Đường dẫn cho phép mọi hệ thống trung tâm.</w:t>
      </w:r>
    </w:p>
    <w:p>
      <w:pPr>
        <w:pStyle w:val="Option"/>
        <w:keepNext/>
        <w:keepLines/>
      </w:pPr>
      <w:r>
        <w:t>B. Only the largest system is tested.</w:t>
        <w:br/>
        <w:t>VI: Chỉ hệ thống lớn nhất mới được thử nghiệm.</w:t>
      </w:r>
    </w:p>
    <w:p>
      <w:pPr>
        <w:pStyle w:val="Option"/>
        <w:keepNext/>
        <w:keepLines/>
      </w:pPr>
      <w:r>
        <w:t>C. The path applies by floor rather than by building.</w:t>
        <w:br/>
        <w:t>VI: Đường dẫn áp dụng theo tầng chứ không phải theo tòa nhà.</w:t>
      </w:r>
    </w:p>
    <w:p>
      <w:pPr>
        <w:pStyle w:val="Option"/>
        <w:keepLines/>
      </w:pPr>
      <w:r>
        <w:t>D. Every HVAC system in the building must satisfy the Section 6.3 criteria.</w:t>
        <w:br/>
        <w:t>VI: Mọi hệ thống HVAC trong tòa nhà đều phải đáp ứng tiêu chí Mục 6.3.</w:t>
      </w:r>
    </w:p>
    <w:p>
      <w:pPr>
        <w:pStyle w:val="QuestionHeader"/>
        <w:keepNext/>
        <w:keepLines/>
      </w:pPr>
      <w:r>
        <w:t>E1101  ·  ASHRAE 90.1-2022 · HVAC  ·  Dead band / Dải chết</w:t>
      </w:r>
    </w:p>
    <w:p>
      <w:pPr>
        <w:pStyle w:val="StemEnglish"/>
        <w:keepNext/>
        <w:keepLines/>
      </w:pPr>
      <w:r>
        <w:t>Technical focus — “What is the energy purpose of a thermostat dead band?”</w:t>
        <w:br/>
        <w:t>A learner is explaining Dead band to a teammate. Which explanation preserves the technical meaning of the cited requirement?</w:t>
      </w:r>
    </w:p>
    <w:p>
      <w:pPr>
        <w:pStyle w:val="StemVietnamese"/>
        <w:keepNext/>
        <w:keepLines/>
      </w:pPr>
      <w:r>
        <w:t>Trọng tâm kỹ thuật — “Mục đích năng lượng của dead band thermostat là gì?”</w:t>
        <w:br/>
        <w:t>Một người học đang giải thích Dải chết cho đồng đội. Cách giải thích nào giữ đúng ý nghĩa kỹ thuật của yêu cầu được dẫn chiếu?</w:t>
      </w:r>
    </w:p>
    <w:p>
      <w:pPr>
        <w:pStyle w:val="Option"/>
        <w:keepNext/>
        <w:keepLines/>
      </w:pPr>
      <w:r>
        <w:t>A. To create a range in which heating and cooling are off or minimized</w:t>
        <w:br/>
        <w:t>VI: Để tạo phạm vi tắt hoặc giảm thiểu hệ thống sưởi và làm mát</w:t>
      </w:r>
    </w:p>
    <w:p>
      <w:pPr>
        <w:pStyle w:val="Option"/>
        <w:keepNext/>
        <w:keepLines/>
      </w:pPr>
      <w:r>
        <w:t>B. To force heating and cooling to overlap</w:t>
        <w:br/>
        <w:t>VI: Để buộc hệ thống sưởi và làm mát chồng lên nhau</w:t>
      </w:r>
    </w:p>
    <w:p>
      <w:pPr>
        <w:pStyle w:val="Option"/>
        <w:keepNext/>
        <w:keepLines/>
      </w:pPr>
      <w:r>
        <w:t>C. To increase outdoor-air intake at all times</w:t>
        <w:br/>
        <w:t>VI: Để luôn tăng lượng gió ngoài vào</w:t>
      </w:r>
    </w:p>
    <w:p>
      <w:pPr>
        <w:pStyle w:val="Option"/>
        <w:keepLines/>
      </w:pPr>
      <w:r>
        <w:t>D. To bypass zone controls</w:t>
        <w:br/>
        <w:t>VI: Để bỏ qua điều khiển vùng</w:t>
      </w:r>
    </w:p>
    <w:p>
      <w:pPr>
        <w:pStyle w:val="QuestionHeader"/>
        <w:keepNext/>
        <w:keepLines/>
      </w:pPr>
      <w:r>
        <w:t>E1102  ·  ASHRAE 90.1-2022 · HVAC  ·  Optimum start / Khởi động tối ưu</w:t>
      </w:r>
    </w:p>
    <w:p>
      <w:pPr>
        <w:pStyle w:val="StemEnglish"/>
        <w:keepNext/>
        <w:keepLines/>
      </w:pPr>
      <w:r>
        <w:t>Technical focus — “How does optimum start differ from a fixed early-start schedule?”</w:t>
        <w:br/>
        <w:t>Which paraphrase best preserves the standard's intent for Optimum start?</w:t>
      </w:r>
    </w:p>
    <w:p>
      <w:pPr>
        <w:pStyle w:val="StemVietnamese"/>
        <w:keepNext/>
        <w:keepLines/>
      </w:pPr>
      <w:r>
        <w:t>Trọng tâm kỹ thuật — “Optimum start khác lịch khởi động sớm cố định như thế nào?”</w:t>
        <w:br/>
        <w:t>Cách diễn đạt lại nào giữ đúng nhất ý định của tiêu chuẩn đối với Khởi động tối ưu?</w:t>
      </w:r>
    </w:p>
    <w:p>
      <w:pPr>
        <w:pStyle w:val="Option"/>
        <w:keepNext/>
        <w:keepLines/>
      </w:pPr>
      <w:r>
        <w:t>A. It always starts exactly two hours early.</w:t>
        <w:br/>
        <w:t>VI: Nó luôn bắt đầu sớm đúng hai giờ.</w:t>
      </w:r>
    </w:p>
    <w:p>
      <w:pPr>
        <w:pStyle w:val="Option"/>
        <w:keepNext/>
        <w:keepLines/>
      </w:pPr>
      <w:r>
        <w:t>B.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Option"/>
        <w:keepNext/>
        <w:keepLines/>
      </w:pPr>
      <w:r>
        <w:t>C. It disables occupied set points.</w:t>
        <w:br/>
        <w:t>VI: Nó vô hiệu hóa các điểm đặt của chế độ có người.</w:t>
      </w:r>
    </w:p>
    <w:p>
      <w:pPr>
        <w:pStyle w:val="Option"/>
        <w:keepLines/>
      </w:pPr>
      <w:r>
        <w:t>D. It operates only from a CO2 sensor.</w:t>
        <w:br/>
        <w:t>VI: Nó chỉ hoạt động từ cảm biến CO2.</w:t>
      </w:r>
    </w:p>
    <w:p>
      <w:pPr>
        <w:pStyle w:val="QuestionHeader"/>
        <w:keepNext/>
        <w:keepLines/>
      </w:pPr>
      <w:r>
        <w:t>E1103  ·  ASHRAE 90.1-2022 · HVAC  ·  Zone isolation / Cách ly vùng</w:t>
      </w:r>
    </w:p>
    <w:p>
      <w:pPr>
        <w:pStyle w:val="StemEnglish"/>
        <w:keepNext/>
        <w:keepLines/>
      </w:pPr>
      <w:r>
        <w:t>Technical focus — “Why must a central plant remain stable while serving only its smallest isolation area?”</w:t>
        <w:br/>
        <w:t>A learner is explaining Zone isolation to a teammate. Which explanation preserves the technical meaning of the cited requirement?</w:t>
      </w:r>
    </w:p>
    <w:p>
      <w:pPr>
        <w:pStyle w:val="StemVietnamese"/>
        <w:keepNext/>
        <w:keepLines/>
      </w:pPr>
      <w:r>
        <w:t>Trọng tâm kỹ thuật — “Vì sao central plant phải ổn định khi chỉ phục vụ khu vực cô lập nhỏ nhất?”</w:t>
        <w:br/>
        <w:t>Một người học đang giải thích Cách ly vùng cho đồng đội. Cách giải thích nào giữ đúng ý nghĩa kỹ thuật của yêu cầu được dẫn chiếu?</w:t>
      </w:r>
    </w:p>
    <w:p>
      <w:pPr>
        <w:pStyle w:val="Option"/>
        <w:keepNext/>
        <w:keepLines/>
      </w:pPr>
      <w:r>
        <w:t>A. Because all zones must operate continuously.</w:t>
        <w:br/>
        <w:t>VI: Vì tất cả các vùng đều phải hoạt động liên tục.</w:t>
      </w:r>
    </w:p>
    <w:p>
      <w:pPr>
        <w:pStyle w:val="Option"/>
        <w:keepNext/>
        <w:keepLines/>
      </w:pPr>
      <w:r>
        <w:t>B. Because isolation dampers must remain open.</w:t>
        <w:br/>
        <w:t>VI: Vì van gió cách ly phải luôn mở.</w:t>
      </w:r>
    </w:p>
    <w:p>
      <w:pPr>
        <w:pStyle w:val="Option"/>
        <w:keepNext/>
        <w:keepLines/>
      </w:pPr>
      <w:r>
        <w:t>C. Because nonsimultaneous occupancy can leave only that small load active.</w:t>
        <w:br/>
        <w:t>VI: Vì các vùng không được sử dụng đồng thời nên có lúc chỉ còn tải nhỏ đó hoạt động.</w:t>
      </w:r>
    </w:p>
    <w:p>
      <w:pPr>
        <w:pStyle w:val="Option"/>
        <w:keepLines/>
      </w:pPr>
      <w:r>
        <w:t>D. Because plant efficiency tables are based only on full load.</w:t>
        <w:br/>
        <w:t>VI: Vì các bảng hiệu suất trạm máy chỉ dựa trên toàn tải.</w:t>
      </w:r>
    </w:p>
    <w:p>
      <w:pPr>
        <w:pStyle w:val="QuestionHeader"/>
        <w:keepNext/>
        <w:keepLines/>
      </w:pPr>
      <w:r>
        <w:t>E1104  ·  ASHRAE 90.1-2022 · HVAC  ·  Hotel controls / Điều khiển khách sạn</w:t>
      </w:r>
    </w:p>
    <w:p>
      <w:pPr>
        <w:pStyle w:val="StemEnglish"/>
        <w:keepNext/>
        <w:keepLines/>
      </w:pPr>
      <w:r>
        <w:t>Technical focus — “Why are rented-unoccupied and unrented-unoccupied guest-room modes treated differently?”</w:t>
        <w:br/>
        <w:t>A learner is explaining Hotel controls to a teammate. Which explanation preserves the technical meaning of the cited requirement?</w:t>
      </w:r>
    </w:p>
    <w:p>
      <w:pPr>
        <w:pStyle w:val="StemVietnamese"/>
        <w:keepNext/>
        <w:keepLines/>
      </w:pPr>
      <w:r>
        <w:t>Trọng tâm kỹ thuật — “Vì sao chế độ phòng đã thuê-không người và chưa thuê-không người được xử lý khác nhau?”</w:t>
        <w:br/>
        <w:t>Một người học đang giải thích Điều khiển khách sạn cho đồng đội. Cách giải thích nào giữ đúng ý nghĩa kỹ thuật của yêu cầu được dẫn chiếu?</w:t>
      </w:r>
    </w:p>
    <w:p>
      <w:pPr>
        <w:pStyle w:val="Option"/>
        <w:keepNext/>
        <w:keepLines/>
      </w:pPr>
      <w:r>
        <w:t>A. A rented room cannot use occupancy sensing.</w:t>
        <w:br/>
        <w:t>VI: Phòng thuê không thể sử dụng cảm biến có người.</w:t>
      </w:r>
    </w:p>
    <w:p>
      <w:pPr>
        <w:pStyle w:val="Option"/>
        <w:keepNext/>
        <w:keepLines/>
      </w:pPr>
      <w:r>
        <w:t>B. Only unrented rooms require ventilation.</w:t>
        <w:br/>
        <w:t>VI: Chỉ những phòng chưa cho thuê mới cần thông gió.</w:t>
      </w:r>
    </w:p>
    <w:p>
      <w:pPr>
        <w:pStyle w:val="Option"/>
        <w:keepNext/>
        <w:keepLines/>
      </w:pPr>
      <w:r>
        <w:t>C. An unrented room requires occupied comfort continuously.</w:t>
        <w:br/>
        <w:t>VI: Một căn phòng chưa được thuê đòi hỏi sự thoải mái liên tục.</w:t>
      </w:r>
    </w:p>
    <w:p>
      <w:pPr>
        <w:pStyle w:val="Option"/>
        <w:keepLines/>
      </w:pPr>
      <w:r>
        <w:t>D. An unrented room can accept a deeper, longer reset than a temporarily empty rented room.</w:t>
        <w:br/>
        <w:t>VI: Phòng chưa thuê có thể chấp nhận reset sâu hơn, lâu hơn so với phòng thuê tạm thời trống.</w:t>
      </w:r>
    </w:p>
    <w:p>
      <w:pPr>
        <w:pStyle w:val="QuestionHeader"/>
        <w:keepNext/>
        <w:keepLines/>
      </w:pPr>
      <w:r>
        <w:t>E1105  ·  ASHRAE 90.1-2022 · HVAC  ·  Shutoff dampers / Van gió ngắt</w:t>
      </w:r>
    </w:p>
    <w:p>
      <w:pPr>
        <w:pStyle w:val="StemEnglish"/>
        <w:keepNext/>
        <w:keepLines/>
      </w:pPr>
      <w:r>
        <w:t>Technical focus — “Why are outdoor-air dampers normally closed during warm-up or setback?”</w:t>
        <w:br/>
        <w:t>Which paraphrase best preserves the standard's intent for Shutoff dampers?</w:t>
      </w:r>
    </w:p>
    <w:p>
      <w:pPr>
        <w:pStyle w:val="StemVietnamese"/>
        <w:keepNext/>
        <w:keepLines/>
      </w:pPr>
      <w:r>
        <w:t>Trọng tâm kỹ thuật — “Vì sao damper gió ngoài thường đóng trong warm-up hoặc setback?”</w:t>
        <w:br/>
        <w:t>Cách diễn đạt lại nào giữ đúng nhất ý định của tiêu chuẩn đối với Van gió ngắt?</w:t>
      </w:r>
    </w:p>
    <w:p>
      <w:pPr>
        <w:pStyle w:val="Option"/>
        <w:keepNext/>
        <w:keepLines/>
      </w:pPr>
      <w:r>
        <w:t>A. To avoid conditioning unnecessary outdoor air when ventilation is not required</w:t>
        <w:br/>
        <w:t>VI: Tránh xử lý lượng gió ngoài không cần thiết khi không có yêu cầu thông gió</w:t>
      </w:r>
    </w:p>
    <w:p>
      <w:pPr>
        <w:pStyle w:val="Option"/>
        <w:keepNext/>
        <w:keepLines/>
      </w:pPr>
      <w:r>
        <w:t>B. To prevent all return airflow</w:t>
        <w:br/>
        <w:t>VI: Để ngăn chặn tất cả luồng gió quay trở lại</w:t>
      </w:r>
    </w:p>
    <w:p>
      <w:pPr>
        <w:pStyle w:val="Option"/>
        <w:keepNext/>
        <w:keepLines/>
      </w:pPr>
      <w:r>
        <w:t>C. To satisfy filter loading tests</w:t>
        <w:br/>
        <w:t>VI: Để đáp ứng các thử nghiệm nạp bụi bộ lọc</w:t>
      </w:r>
    </w:p>
    <w:p>
      <w:pPr>
        <w:pStyle w:val="Option"/>
        <w:keepLines/>
      </w:pPr>
      <w:r>
        <w:t>D. To increase ventilation load intentionally</w:t>
        <w:br/>
        <w:t>VI: Để tăng tải thông gió có chủ ý</w:t>
      </w:r>
    </w:p>
    <w:p>
      <w:pPr>
        <w:pStyle w:val="QuestionHeader"/>
        <w:keepNext/>
        <w:keepLines/>
      </w:pPr>
      <w:r>
        <w:t>E1106  ·  ASHRAE 90.1-2022 · HVAC  ·  Parking garages / Nhà để xe</w:t>
      </w:r>
    </w:p>
    <w:p>
      <w:pPr>
        <w:pStyle w:val="StemEnglish"/>
        <w:keepNext/>
        <w:keepLines/>
      </w:pPr>
      <w:r>
        <w:t>Technical focus — “Why does the garage requirement pair contaminant sensing with variable airflow?”</w:t>
        <w:br/>
        <w:t>Which statement correctly connects the requirement to its meaning in the context of Parking garages?</w:t>
      </w:r>
    </w:p>
    <w:p>
      <w:pPr>
        <w:pStyle w:val="StemVietnamese"/>
        <w:keepNext/>
        <w:keepLines/>
      </w:pPr>
      <w:r>
        <w:t>Trọng tâm kỹ thuật — “Vì sao yêu cầu bãi xe ghép cảm biến chất ô nhiễm với lưu lượng biến đổi?”</w:t>
        <w:br/>
        <w:t>Phát biểu nào liên hệ đúng yêu cầu với ý nghĩa của nó trong bối cảnh Nhà để xe?</w:t>
      </w:r>
    </w:p>
    <w:p>
      <w:pPr>
        <w:pStyle w:val="Option"/>
        <w:keepNext/>
        <w:keepLines/>
      </w:pPr>
      <w:r>
        <w:t>A. The approach eliminates all exhaust air.</w:t>
        <w:br/>
        <w:t>VI: Phương pháp này giúp loại bỏ toàn bộ gió thải.</w:t>
      </w:r>
    </w:p>
    <w:p>
      <w:pPr>
        <w:pStyle w:val="Option"/>
        <w:keepNext/>
        <w:keepLines/>
      </w:pPr>
      <w:r>
        <w:t>B. Ventilation can be reduced safely when contaminant levels are low.</w:t>
        <w:br/>
        <w:t>VI: Có thể giảm lưu lượng thông gió an toàn khi nồng độ chất ô nhiễm thấp.</w:t>
      </w:r>
    </w:p>
    <w:p>
      <w:pPr>
        <w:pStyle w:val="Option"/>
        <w:keepNext/>
        <w:keepLines/>
      </w:pPr>
      <w:r>
        <w:t>C. Contaminant sensors directly cool the garage.</w:t>
        <w:br/>
        <w:t>VI: Cảm biến chất gây ô nhiễm trực tiếp làm mát gara.</w:t>
      </w:r>
    </w:p>
    <w:p>
      <w:pPr>
        <w:pStyle w:val="Option"/>
        <w:keepLines/>
      </w:pPr>
      <w:r>
        <w:t>D. Fans must always run at design flow.</w:t>
        <w:br/>
        <w:t>VI: Quạt phải luôn chạy theo lưu lượng thiết kế.</w:t>
      </w:r>
    </w:p>
    <w:p>
      <w:pPr>
        <w:pStyle w:val="QuestionHeader"/>
        <w:keepNext/>
        <w:keepLines/>
      </w:pPr>
      <w:r>
        <w:t>E1107  ·  ASHRAE 90.1-2022 · HVAC  ·  Humidity interlock / Khóa liên động độ ẩm</w:t>
      </w:r>
    </w:p>
    <w:p>
      <w:pPr>
        <w:pStyle w:val="StemEnglish"/>
        <w:keepNext/>
        <w:keepLines/>
      </w:pPr>
      <w:r>
        <w:t>Technical focus — “What does the humidification/dehumidification interlock prevent?”</w:t>
        <w:br/>
        <w:t>Which option gives the correct interpretation of Humidity interlock according to ASHRAE 90.1-2022, §6.4.3.6.3?</w:t>
      </w:r>
    </w:p>
    <w:p>
      <w:pPr>
        <w:pStyle w:val="StemVietnamese"/>
        <w:keepNext/>
        <w:keepLines/>
      </w:pPr>
      <w:r>
        <w:t>Trọng tâm kỹ thuật — “Interlock tạo ẩm/khử ẩm ngăn hiện tượng gì?”</w:t>
        <w:br/>
        <w:t>Phương án nào diễn giải đúng Khóa liên động độ ẩm theo ASHRAE 90.1-2022, §6.4.3.6.3?</w:t>
      </w:r>
    </w:p>
    <w:p>
      <w:pPr>
        <w:pStyle w:val="Option"/>
        <w:keepNext/>
        <w:keepLines/>
      </w:pPr>
      <w:r>
        <w:t>A. All humidity control in hospitals</w:t>
        <w:br/>
        <w:t>VI: Kiểm soát toàn bộ độ ẩm trong bệnh viện</w:t>
      </w:r>
    </w:p>
    <w:p>
      <w:pPr>
        <w:pStyle w:val="Option"/>
        <w:keepNext/>
        <w:keepLines/>
      </w:pPr>
      <w:r>
        <w:t>B. Outdoor-air economizer operation</w:t>
        <w:br/>
        <w:t>VI: Vận hành economizer gió ngoài</w:t>
      </w:r>
    </w:p>
    <w:p>
      <w:pPr>
        <w:pStyle w:val="Option"/>
        <w:keepNext/>
        <w:keepLines/>
      </w:pPr>
      <w:r>
        <w:t>C. Simultaneous humidification and dehumidification</w:t>
        <w:br/>
        <w:t>VI: Tạo ẩm và hút ẩm đồng thời</w:t>
      </w:r>
    </w:p>
    <w:p>
      <w:pPr>
        <w:pStyle w:val="Option"/>
        <w:keepLines/>
      </w:pPr>
      <w:r>
        <w:t>D. Cooling during occupied hours</w:t>
        <w:br/>
        <w:t>VI: Làm mát trong thời gian sử dụng</w:t>
      </w:r>
    </w:p>
    <w:p>
      <w:pPr>
        <w:pStyle w:val="QuestionHeader"/>
        <w:keepNext/>
        <w:keepLines/>
      </w:pPr>
      <w:r>
        <w:t>E1108  ·  ASHRAE 90.1-2022 · HVAC  ·  DCV / DCV</w:t>
      </w:r>
    </w:p>
    <w:p>
      <w:pPr>
        <w:pStyle w:val="StemEnglish"/>
        <w:keepNext/>
        <w:keepLines/>
      </w:pPr>
      <w:r>
        <w:t>Technical focus — “How does Section 90.1 DCV interact with Standard 62.1?”</w:t>
        <w:br/>
        <w:t>Which paraphrase best preserves the standard's intent for DCV?</w:t>
      </w:r>
    </w:p>
    <w:p>
      <w:pPr>
        <w:pStyle w:val="StemVietnamese"/>
        <w:keepNext/>
        <w:keepLines/>
      </w:pPr>
      <w:r>
        <w:t>Trọng tâm kỹ thuật — “DCV của Standard 90.1 tương tác với Standard 62.1 như thế nào?”</w:t>
        <w:br/>
        <w:t>Cách diễn đạt lại nào giữ đúng nhất ý định của tiêu chuẩn đối với DCV?</w:t>
      </w:r>
    </w:p>
    <w:p>
      <w:pPr>
        <w:pStyle w:val="Option"/>
        <w:keepNext/>
        <w:keepLines/>
      </w:pPr>
      <w:r>
        <w:t>A. 62.1 applies only to heating systems.</w:t>
        <w:br/>
        <w:t>VI: 62.1 chỉ áp dụng cho hệ thống sưởi ấm.</w:t>
      </w:r>
    </w:p>
    <w:p>
      <w:pPr>
        <w:pStyle w:val="Option"/>
        <w:keepNext/>
        <w:keepLines/>
      </w:pPr>
      <w:r>
        <w:t>B. 90.1 replaces all 62.1 outdoor-air calculations.</w:t>
        <w:br/>
        <w:t>VI: 90.1 thay thế tất cả các tính toán về gió ngoài 62.1.</w:t>
      </w:r>
    </w:p>
    <w:p>
      <w:pPr>
        <w:pStyle w:val="Option"/>
        <w:keepNext/>
        <w:keepLines/>
      </w:pPr>
      <w:r>
        <w:t>C. DCV permits zero airflow in every occupied zone.</w:t>
        <w:br/>
        <w:t>VI: DCV cho phép lưu lượng gió bằng không ở mọi khu vực có người sử dụng.</w:t>
      </w:r>
    </w:p>
    <w:p>
      <w:pPr>
        <w:pStyle w:val="Option"/>
        <w:keepLines/>
      </w:pPr>
      <w:r>
        <w:t>D. 90.1 requires energy-oriented control while ventilation must still comply with 62.1.</w:t>
        <w:br/>
        <w:t>VI: 90.1 yêu cầu kiểm soát theo hướng năng lượng trong khi hệ thống thông gió vẫn phải tuân thủ 62.1.</w:t>
      </w:r>
    </w:p>
    <w:p>
      <w:pPr>
        <w:pStyle w:val="QuestionHeader"/>
        <w:keepNext/>
        <w:keepLines/>
      </w:pPr>
      <w:r>
        <w:t>E1109  ·  ASHRAE 90.1-2022 · HVAC  ·  DDC / DDC</w:t>
      </w:r>
    </w:p>
    <w:p>
      <w:pPr>
        <w:pStyle w:val="StemEnglish"/>
        <w:keepNext/>
        <w:keepLines/>
      </w:pPr>
      <w:r>
        <w:t>Technical focus — “Why must DDC identify zones that excessively drive reset logic?”</w:t>
        <w:br/>
        <w:t>Which statement correctly connects the requirement to its meaning in the context of DDC?</w:t>
      </w:r>
    </w:p>
    <w:p>
      <w:pPr>
        <w:pStyle w:val="StemVietnamese"/>
        <w:keepNext/>
        <w:keepLines/>
      </w:pPr>
      <w:r>
        <w:t>Trọng tâm kỹ thuật — “Vì sao DDC phải nhận biết vùng đang chi phối reset quá mức?”</w:t>
        <w:br/>
        <w:t>Phát biểu nào liên hệ đúng yêu cầu với ý nghĩa của nó trong bối cảnh DDC?</w:t>
      </w:r>
    </w:p>
    <w:p>
      <w:pPr>
        <w:pStyle w:val="Option"/>
        <w:keepNext/>
        <w:keepLines/>
      </w:pPr>
      <w:r>
        <w:t>A. A faulty or exceptional zone can otherwise force inefficient system-wide set points.</w:t>
        <w:br/>
        <w:t>VI: Một vùng bị lỗi hoặc ngoại lệ có thể buộc các điểm đặt trên toàn hệ thống hoạt động kém hiệu quả.</w:t>
      </w:r>
    </w:p>
    <w:p>
      <w:pPr>
        <w:pStyle w:val="Option"/>
        <w:keepNext/>
        <w:keepLines/>
      </w:pPr>
      <w:r>
        <w:t>B. Every zone must command maximum pressure.</w:t>
        <w:br/>
        <w:t>VI: Mỗi vùng phải có áp suất tối đa.</w:t>
      </w:r>
    </w:p>
    <w:p>
      <w:pPr>
        <w:pStyle w:val="Option"/>
        <w:keepNext/>
        <w:keepLines/>
      </w:pPr>
      <w:r>
        <w:t>C. It eliminates the need for sensors.</w:t>
        <w:br/>
        <w:t>VI: Nó giúp loại bỏ sự cần thiết của cảm biến.</w:t>
      </w:r>
    </w:p>
    <w:p>
      <w:pPr>
        <w:pStyle w:val="Option"/>
        <w:keepLines/>
      </w:pPr>
      <w:r>
        <w:t>D. It guarantees constant airflow.</w:t>
        <w:br/>
        <w:t>VI: Nó đảm bảo lưu lượng gió liên tục.</w:t>
      </w:r>
    </w:p>
    <w:p>
      <w:pPr>
        <w:pStyle w:val="QuestionHeader"/>
        <w:keepNext/>
        <w:keepLines/>
      </w:pPr>
      <w:r>
        <w:t>E1110  ·  ASHRAE 90.1-2022 · HVAC  ·  Economizer FDD / FDD cho economizer</w:t>
      </w:r>
    </w:p>
    <w:p>
      <w:pPr>
        <w:pStyle w:val="StemEnglish"/>
        <w:keepNext/>
        <w:keepLines/>
      </w:pPr>
      <w:r>
        <w:t>Use the accompanying original study figure as a visual cue. Technical focus — “Why must economizer FDD distinguish 'not economizing when it should' from 'economizing when it should not'?”</w:t>
        <w:br/>
        <w:t>Which statement correctly connects the requirement to its meaning in the context of Economizer FDD?</w:t>
      </w:r>
    </w:p>
    <w:p>
      <w:pPr>
        <w:pStyle w:val="StemVietnamese"/>
        <w:keepNext/>
        <w:keepLines/>
      </w:pPr>
      <w:r>
        <w:t>Dùng hình ôn tập gốc đi kèm làm gợi ý trực quan. Trọng tâm kỹ thuật — “Vì sao FDD economizer phải phân biệt “không economize khi cần” và “economize khi không nên”?”</w:t>
        <w:br/>
        <w:t>Phát biểu nào liên hệ đúng yêu cầu với ý nghĩa của nó trong bối cảnh FDD cho economizer?</w:t>
      </w:r>
    </w:p>
    <w:p>
      <w:pPr>
        <w:keepNext/>
        <w:spacing w:before="40" w:after="20"/>
        <w:jc w:val="center"/>
      </w:pPr>
      <w:r>
        <w:drawing>
          <wp:inline xmlns:a="http://schemas.openxmlformats.org/drawingml/2006/main" xmlns:pic="http://schemas.openxmlformats.org/drawingml/2006/picture">
            <wp:extent cx="4800600" cy="2589797"/>
            <wp:docPr id="184" name="Picture 184"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Neither depends on damper operation.</w:t>
        <w:br/>
        <w:t>VI: Không phụ thuộc vào hoạt động của van gió.</w:t>
      </w:r>
    </w:p>
    <w:p>
      <w:pPr>
        <w:pStyle w:val="Option"/>
        <w:keepNext/>
        <w:keepLines/>
      </w:pPr>
      <w:r>
        <w:t>B. The two faults waste energy in different outdoor conditions and require different diagnosis.</w:t>
        <w:br/>
        <w:t>VI: Hai lỗi này gây lãng phí năng lượng ở các điều kiện ngoài trời khác nhau và yêu cầu chẩn đoán khác nhau.</w:t>
      </w:r>
    </w:p>
    <w:p>
      <w:pPr>
        <w:pStyle w:val="Option"/>
        <w:keepNext/>
        <w:keepLines/>
      </w:pPr>
      <w:r>
        <w:t>C. Both always indicate a failed boiler.</w:t>
        <w:br/>
        <w:t>VI: Cả hai đều luôn chỉ ra nồi hơi bị hỏng.</w:t>
      </w:r>
    </w:p>
    <w:p>
      <w:pPr>
        <w:pStyle w:val="Option"/>
        <w:keepLines/>
      </w:pPr>
      <w:r>
        <w:t>D. Only the second affects energy.</w:t>
        <w:br/>
        <w:t>VI: Chỉ có thứ hai ảnh hưởng đến năng lượng.</w:t>
      </w:r>
    </w:p>
    <w:p>
      <w:pPr>
        <w:pStyle w:val="QuestionHeader"/>
        <w:keepNext/>
        <w:keepLines/>
      </w:pPr>
      <w:r>
        <w:t>E1111  ·  ASHRAE 90.1-2022 · HVAC  ·  Insulation / Cách nhiệt</w:t>
      </w:r>
    </w:p>
    <w:p>
      <w:pPr>
        <w:pStyle w:val="StemEnglish"/>
        <w:keepNext/>
        <w:keepLines/>
      </w:pPr>
      <w:r>
        <w:t>Technical focus — “Why is the vapor retarder placed outside insulation on cold piping or cooling ducts outside conditioned space?”</w:t>
        <w:br/>
        <w:t>Which option gives the correct interpretation of Insulation according to ASHRAE 90.1-2022, §6.4.4.1.1(b)?</w:t>
      </w:r>
    </w:p>
    <w:p>
      <w:pPr>
        <w:pStyle w:val="StemVietnamese"/>
        <w:keepNext/>
        <w:keepLines/>
      </w:pPr>
      <w:r>
        <w:t>Trọng tâm kỹ thuật — “Vì sao lớp cản ẩm nằm phía ngoài bảo ôn của ống lạnh/ống gió lạnh ngoài không gian điều hòa?”</w:t>
        <w:br/>
        <w:t>Phương án nào diễn giải đúng Cách nhiệt theo ASHRAE 90.1-2022, §6.4.4.1.1(b)?</w:t>
      </w:r>
    </w:p>
    <w:p>
      <w:pPr>
        <w:pStyle w:val="Option"/>
        <w:keepNext/>
        <w:keepLines/>
      </w:pPr>
      <w:r>
        <w:t>A. To increase pipe friction</w:t>
        <w:br/>
        <w:t>VI: Để tăng ma sát đường ống</w:t>
      </w:r>
    </w:p>
    <w:p>
      <w:pPr>
        <w:pStyle w:val="Option"/>
        <w:keepNext/>
        <w:keepLines/>
      </w:pPr>
      <w:r>
        <w:t>B. To raise refrigerant pressure</w:t>
        <w:br/>
        <w:t>VI: Để tăng áp suất môi chất lạnh</w:t>
      </w:r>
    </w:p>
    <w:p>
      <w:pPr>
        <w:pStyle w:val="Option"/>
        <w:keepNext/>
        <w:keepLines/>
      </w:pPr>
      <w:r>
        <w:t>C. To limit water-vapor migration and condensation within the insulation</w:t>
        <w:br/>
        <w:t>VI: Để hạn chế sự di chuyển và ngưng tụ hơi nước trong lớp cách nhiệt</w:t>
      </w:r>
    </w:p>
    <w:p>
      <w:pPr>
        <w:pStyle w:val="Option"/>
        <w:keepLines/>
      </w:pPr>
      <w:r>
        <w:t>D. To replace thermal insulation</w:t>
        <w:br/>
        <w:t>VI: Để thay thế vật liệu cách nhiệt</w:t>
      </w:r>
    </w:p>
    <w:p>
      <w:pPr>
        <w:pStyle w:val="QuestionHeader"/>
        <w:keepNext/>
        <w:keepLines/>
      </w:pPr>
      <w:r>
        <w:t>E1112  ·  ASHRAE 90.1-2022 · HVAC  ·  Duct leakage / Rò rỉ ống dẫn</w:t>
      </w:r>
    </w:p>
    <w:p>
      <w:pPr>
        <w:pStyle w:val="StemEnglish"/>
        <w:keepNext/>
        <w:keepLines/>
      </w:pPr>
      <w:r>
        <w:t>Technical focus — “Why are higher-pressure and outdoor ducts specifically targeted for leakage testing?”</w:t>
        <w:br/>
        <w:t>A learner is explaining Duct leakage to a teammate. Which explanation preserves the technical meaning of the cited requirement?</w:t>
      </w:r>
    </w:p>
    <w:p>
      <w:pPr>
        <w:pStyle w:val="StemVietnamese"/>
        <w:keepNext/>
        <w:keepLines/>
      </w:pPr>
      <w:r>
        <w:t>Trọng tâm kỹ thuật — “Vì sao ống gió áp cao và đặt ngoài trời được nhắm đến để thử rò?”</w:t>
        <w:br/>
        <w:t>Một người học đang giải thích Rò rỉ ống dẫn cho đồng đội. Cách giải thích nào giữ đúng ý nghĩa kỹ thuật của yêu cầu được dẫn chiếu?</w:t>
      </w:r>
    </w:p>
    <w:p>
      <w:pPr>
        <w:pStyle w:val="Option"/>
        <w:keepNext/>
        <w:keepLines/>
      </w:pPr>
      <w:r>
        <w:t>A. Their insulation makes leakage impossible.</w:t>
        <w:br/>
        <w:t>VI: Lớp cách nhiệt của chúng khiến không thể rò rỉ.</w:t>
      </w:r>
    </w:p>
    <w:p>
      <w:pPr>
        <w:pStyle w:val="Option"/>
        <w:keepNext/>
        <w:keepLines/>
      </w:pPr>
      <w:r>
        <w:t>B. They never require sealing.</w:t>
        <w:br/>
        <w:t>VI: Chúng không bao giờ yêu cầu niêm phong.</w:t>
      </w:r>
    </w:p>
    <w:p>
      <w:pPr>
        <w:pStyle w:val="Option"/>
        <w:keepNext/>
        <w:keepLines/>
      </w:pPr>
      <w:r>
        <w:t>C. They carry only return air.</w:t>
        <w:br/>
        <w:t>VI: Chúng chỉ mang theo gió hồi.</w:t>
      </w:r>
    </w:p>
    <w:p>
      <w:pPr>
        <w:pStyle w:val="Option"/>
        <w:keepLines/>
      </w:pPr>
      <w:r>
        <w:t>D. Their leakage can create larger energy and delivery penalties.</w:t>
        <w:br/>
        <w:t>VI: Rò rỉ tại các ống này có thể gây tổn thất năng lượng và suy giảm khả năng phân phối lớn hơn.</w:t>
      </w:r>
    </w:p>
    <w:p>
      <w:pPr>
        <w:pStyle w:val="QuestionHeader"/>
        <w:keepNext/>
        <w:keepLines/>
      </w:pPr>
      <w:r>
        <w:t>E1113  ·  ASHRAE 90.1-2022 · HVAC  ·  Economizer integration / Tích hợp economizer</w:t>
      </w:r>
    </w:p>
    <w:p>
      <w:pPr>
        <w:pStyle w:val="StemEnglish"/>
        <w:keepNext/>
        <w:keepLines/>
      </w:pPr>
      <w:r>
        <w:t>Technical focus — “What does integrated economizer control accomplish?”</w:t>
        <w:br/>
        <w:t>A learner is explaining Economizer integration to a teammate. Which explanation preserves the technical meaning of the cited requirement?</w:t>
      </w:r>
    </w:p>
    <w:p>
      <w:pPr>
        <w:pStyle w:val="StemVietnamese"/>
        <w:keepNext/>
        <w:keepLines/>
      </w:pPr>
      <w:r>
        <w:t>Trọng tâm kỹ thuật — “Điều khiển economizer tích hợp thực hiện điều gì?”</w:t>
        <w:br/>
        <w:t>Một người học đang giải thích Tích hợp economizer cho đồng đội. Cách giải thích nào giữ đúng ý nghĩa kỹ thuật của yêu cầu được dẫn chiếu?</w:t>
      </w:r>
    </w:p>
    <w:p>
      <w:pPr>
        <w:pStyle w:val="Option"/>
        <w:keepNext/>
        <w:keepLines/>
      </w:pPr>
      <w:r>
        <w:t>A. It uses as much economizer cooling as possible before and while mechanical cooling operates.</w:t>
        <w:br/>
        <w:t>VI: Nó sử dụng khả năng làm mát bằng economizer nhiều nhất có thể trước và trong khi hoạt động làm mát cơ học.</w:t>
      </w:r>
    </w:p>
    <w:p>
      <w:pPr>
        <w:pStyle w:val="Option"/>
        <w:keepNext/>
        <w:keepLines/>
      </w:pPr>
      <w:r>
        <w:t>B. It holds the damper at minimum ventilation only.</w:t>
        <w:br/>
        <w:t>VI: Nó chỉ giữ van gió ở mức thông gió tối thiểu.</w:t>
      </w:r>
    </w:p>
    <w:p>
      <w:pPr>
        <w:pStyle w:val="Option"/>
        <w:keepNext/>
        <w:keepLines/>
      </w:pPr>
      <w:r>
        <w:t>C. It locks out all outdoor air whenever the compressor runs.</w:t>
        <w:br/>
        <w:t>VI: Nó khóa tất cả gió ngoài mỗi khi máy nén chạy.</w:t>
      </w:r>
    </w:p>
    <w:p>
      <w:pPr>
        <w:pStyle w:val="Option"/>
        <w:keepLines/>
      </w:pPr>
      <w:r>
        <w:t>D. It enables heating during free cooling.</w:t>
        <w:br/>
        <w:t>VI: Nó cho phép sưởi ấm trong khi làm mát tự do.</w:t>
      </w:r>
    </w:p>
    <w:p>
      <w:pPr>
        <w:pStyle w:val="QuestionHeader"/>
        <w:keepNext/>
        <w:keepLines/>
      </w:pPr>
      <w:r>
        <w:t>E1114  ·  ASHRAE 90.1-2022 · HVAC  ·  Hydronic changeover / Chuyển đổi thủy lực</w:t>
      </w:r>
    </w:p>
    <w:p>
      <w:pPr>
        <w:pStyle w:val="StemEnglish"/>
        <w:keepNext/>
        <w:keepLines/>
      </w:pPr>
      <w:r>
        <w:t>Technical focus — “Why does a two-pipe changeover system need a changeover dead band and minimum mode time?”</w:t>
        <w:br/>
        <w:t>Which statement correctly connects the requirement to its meaning in the context of Hydronic changeover?</w:t>
      </w:r>
    </w:p>
    <w:p>
      <w:pPr>
        <w:pStyle w:val="StemVietnamese"/>
        <w:keepNext/>
        <w:keepLines/>
      </w:pPr>
      <w:r>
        <w:t>Trọng tâm kỹ thuật — “Vì sao hệ hai ống changeover cần dead band chuyển chế độ và thời gian giữ chế độ tối thiểu?”</w:t>
        <w:br/>
        <w:t>Phát biểu nào liên hệ đúng yêu cầu với ý nghĩa của nó trong bối cảnh Chuyển đổi thủy lực?</w:t>
      </w:r>
    </w:p>
    <w:p>
      <w:pPr>
        <w:pStyle w:val="Option"/>
        <w:keepNext/>
        <w:keepLines/>
      </w:pPr>
      <w:r>
        <w:t>A. To eliminate all zone valves</w:t>
        <w:br/>
        <w:t>VI: Để loại bỏ tất cả các van vùng</w:t>
      </w:r>
    </w:p>
    <w:p>
      <w:pPr>
        <w:pStyle w:val="Option"/>
        <w:keepNext/>
        <w:keepLines/>
      </w:pPr>
      <w:r>
        <w:t>B. To prevent rapid switching and heating/cooling overlap</w:t>
        <w:br/>
        <w:t>VI: Ngăn chuyển đổi liên tục và chồng lấn giữa sưởi và làm mát</w:t>
      </w:r>
    </w:p>
    <w:p>
      <w:pPr>
        <w:pStyle w:val="Option"/>
        <w:keepNext/>
        <w:keepLines/>
      </w:pPr>
      <w:r>
        <w:t>C. To force hourly mode changes</w:t>
        <w:br/>
        <w:t>VI: Để buộc thay đổi chế độ hàng giờ</w:t>
      </w:r>
    </w:p>
    <w:p>
      <w:pPr>
        <w:pStyle w:val="Option"/>
        <w:keepLines/>
      </w:pPr>
      <w:r>
        <w:t>D. To maintain simultaneous hot and chilled water</w:t>
        <w:br/>
        <w:t>VI: Để duy trì nước nóng và lạnh đồng thời</w:t>
      </w:r>
    </w:p>
    <w:p>
      <w:pPr>
        <w:pStyle w:val="QuestionHeader"/>
        <w:keepNext/>
        <w:keepLines/>
      </w:pPr>
      <w:r>
        <w:t>E1115  ·  ASHRAE 90.1-2022 · HVAC  ·  Fan power / Công suất quạt</w:t>
      </w:r>
    </w:p>
    <w:p>
      <w:pPr>
        <w:pStyle w:val="StemEnglish"/>
        <w:keepNext/>
        <w:keepLines/>
      </w:pPr>
      <w:r>
        <w:t>Technical focus — “Why does the VAV motor-nameplate allowance have a higher cfm coefficient than the constant-volume allowance?”</w:t>
        <w:br/>
        <w:t>Which paraphrase best preserves the standard's intent for Fan power?</w:t>
      </w:r>
    </w:p>
    <w:p>
      <w:pPr>
        <w:pStyle w:val="StemVietnamese"/>
        <w:keepNext/>
        <w:keepLines/>
      </w:pPr>
      <w:r>
        <w:t>Trọng tâm kỹ thuật — “Vì sao giới hạn công suất nhãn động cơ VAV có hệ số cfm cao hơn CV?”</w:t>
        <w:br/>
        <w:t>Cách diễn đạt lại nào giữ đúng nhất ý định của tiêu chuẩn đối với Công suất quạt?</w:t>
      </w:r>
    </w:p>
    <w:p>
      <w:pPr>
        <w:pStyle w:val="Option"/>
        <w:keepNext/>
        <w:keepLines/>
      </w:pPr>
      <w:r>
        <w:t>A. Constant-volume systems have no ducts.</w:t>
        <w:br/>
        <w:t>VI: Hệ thống có thể tích không đổi không có ống dẫn.</w:t>
      </w:r>
    </w:p>
    <w:p>
      <w:pPr>
        <w:pStyle w:val="Option"/>
        <w:keepNext/>
        <w:keepLines/>
      </w:pPr>
      <w:r>
        <w:t>B. The coefficients are filter efficiencies.</w:t>
        <w:br/>
        <w:t>VI: Các hệ số là hiệu suất của bộ lọc.</w:t>
      </w:r>
    </w:p>
    <w:p>
      <w:pPr>
        <w:pStyle w:val="Option"/>
        <w:keepNext/>
        <w:keepLines/>
      </w:pPr>
      <w:r>
        <w:t>C. VAV systems need control capability but can reduce annual power substantially at part load.</w:t>
        <w:br/>
        <w:t>VI: Hệ VAV cần khả năng điều khiển nhưng có thể giảm đáng kể điện năng hằng năm khi vận hành tải phần.</w:t>
      </w:r>
    </w:p>
    <w:p>
      <w:pPr>
        <w:pStyle w:val="Option"/>
        <w:keepLines/>
      </w:pPr>
      <w:r>
        <w:t>D. VAV fans must always use more annual energy.</w:t>
        <w:br/>
        <w:t>VI: Quạt VAV luôn phải sử dụng nhiều năng lượng hơn hàng năm.</w:t>
      </w:r>
    </w:p>
    <w:p>
      <w:pPr>
        <w:pStyle w:val="QuestionHeader"/>
        <w:keepNext/>
        <w:keepLines/>
      </w:pPr>
      <w:r>
        <w:t>E1116  ·  ASHRAE 90.1-2022 · HVAC  ·  VAV reset / Đặt lại VAV</w:t>
      </w:r>
    </w:p>
    <w:p>
      <w:pPr>
        <w:pStyle w:val="StemEnglish"/>
        <w:keepNext/>
        <w:keepLines/>
      </w:pPr>
      <w:r>
        <w:t>Technical focus — “Why is a VAV static-pressure set point reset toward the zone with the most-open damper?”</w:t>
        <w:br/>
        <w:t>Which paraphrase best preserves the standard's intent for VAV reset?</w:t>
      </w:r>
    </w:p>
    <w:p>
      <w:pPr>
        <w:pStyle w:val="StemVietnamese"/>
        <w:keepNext/>
        <w:keepLines/>
      </w:pPr>
      <w:r>
        <w:t>Trọng tâm kỹ thuật — “Vì sao setpoint áp tĩnh VAV được reset theo vùng có damper mở nhiều nhất?”</w:t>
        <w:br/>
        <w:t>Cách diễn đạt lại nào giữ đúng nhất ý định của tiêu chuẩn đối với Đặt lại VAV?</w:t>
      </w:r>
    </w:p>
    <w:p>
      <w:pPr>
        <w:pStyle w:val="Option"/>
        <w:keepNext/>
        <w:keepLines/>
      </w:pPr>
      <w:r>
        <w:t>A. It forces all dampers closed.</w:t>
        <w:br/>
        <w:t>VI: Nó buộc tất cả các van gió phải đóng lại.</w:t>
      </w:r>
    </w:p>
    <w:p>
      <w:pPr>
        <w:pStyle w:val="Option"/>
        <w:keepNext/>
        <w:keepLines/>
      </w:pPr>
      <w:r>
        <w:t>B. It replaces airflow balancing.</w:t>
        <w:br/>
        <w:t>VI: Nó thay thế việc cân bằng lưu lượng gió.</w:t>
      </w:r>
    </w:p>
    <w:p>
      <w:pPr>
        <w:pStyle w:val="Option"/>
        <w:keepNext/>
        <w:keepLines/>
      </w:pPr>
      <w:r>
        <w:t>C. It maximizes pressure at every load.</w:t>
        <w:br/>
        <w:t>VI: Nó tối đa hóa áp suất ở mỗi lần tải.</w:t>
      </w:r>
    </w:p>
    <w:p>
      <w:pPr>
        <w:pStyle w:val="Option"/>
        <w:keepLines/>
      </w:pPr>
      <w:r>
        <w:t>D. It seeks the lowest pressure that still satisfies the critical zone.</w:t>
        <w:br/>
        <w:t>VI: Nó tìm kiếm áp suất thấp nhất mà vẫn thỏa mãn vùng tới hạn.</w:t>
      </w:r>
    </w:p>
    <w:p>
      <w:pPr>
        <w:pStyle w:val="QuestionHeader"/>
        <w:keepNext/>
        <w:keepLines/>
      </w:pPr>
      <w:r>
        <w:t>E1117  ·  ASHRAE 90.1-2022 · HVAC  ·  Supply-air reset / Reset nhiệt độ gió cấp</w:t>
      </w:r>
    </w:p>
    <w:p>
      <w:pPr>
        <w:pStyle w:val="StemEnglish"/>
        <w:keepNext/>
        <w:keepLines/>
      </w:pPr>
      <w:r>
        <w:t>Technical focus — “What is the energy logic of supply-air-temperature reset in a multiple-zone system?”</w:t>
        <w:br/>
        <w:t>Which paraphrase best preserves the standard's intent for Supply-air reset?</w:t>
      </w:r>
    </w:p>
    <w:p>
      <w:pPr>
        <w:pStyle w:val="StemVietnamese"/>
        <w:keepNext/>
        <w:keepLines/>
      </w:pPr>
      <w:r>
        <w:t>Trọng tâm kỹ thuật — “Logic tiết kiệm năng lượng của reset nhiệt độ gió cấp trong hệ nhiều vùng là gì?”</w:t>
        <w:br/>
        <w:t>Cách diễn đạt lại nào giữ đúng nhất ý định của tiêu chuẩn đối với Reset nhiệt độ gió cấp?</w:t>
      </w:r>
    </w:p>
    <w:p>
      <w:pPr>
        <w:pStyle w:val="Option"/>
        <w:keepNext/>
        <w:keepLines/>
      </w:pPr>
      <w:r>
        <w:t>A. Match supply temperature to current loads to reduce reheat and plant energy.</w:t>
        <w:br/>
        <w:t>VI: Điều chỉnh nhiệt độ cấp theo tải hiện tại để giảm gia nhiệt lại và năng lượng trạm máy.</w:t>
      </w:r>
    </w:p>
    <w:p>
      <w:pPr>
        <w:pStyle w:val="Option"/>
        <w:keepNext/>
        <w:keepLines/>
      </w:pPr>
      <w:r>
        <w:t>B. Disable zone thermostats.</w:t>
        <w:br/>
        <w:t>VI: Tắt bộ điều nhiệt vùng.</w:t>
      </w:r>
    </w:p>
    <w:p>
      <w:pPr>
        <w:pStyle w:val="Option"/>
        <w:keepNext/>
        <w:keepLines/>
      </w:pPr>
      <w:r>
        <w:t>C. Hold the coldest design temperature at all times.</w:t>
        <w:br/>
        <w:t>VI: Luôn giữ nhiệt độ thiết kế lạnh nhất.</w:t>
      </w:r>
    </w:p>
    <w:p>
      <w:pPr>
        <w:pStyle w:val="Option"/>
        <w:keepLines/>
      </w:pPr>
      <w:r>
        <w:t>D. Increase simultaneous heating and cooling.</w:t>
        <w:br/>
        <w:t>VI: Tăng khả năng sưởi ấm và làm mát đồng thời.</w:t>
      </w:r>
    </w:p>
    <w:p>
      <w:pPr>
        <w:pStyle w:val="QuestionHeader"/>
        <w:keepNext/>
        <w:keepLines/>
      </w:pPr>
      <w:r>
        <w:t>E1118  ·  ASHRAE 90.1-2022 · HVAC  ·  Ventilation design / Thiết kế thông gió</w:t>
      </w:r>
    </w:p>
    <w:p>
      <w:pPr>
        <w:pStyle w:val="StemEnglish"/>
        <w:keepNext/>
        <w:keepLines/>
      </w:pPr>
      <w:r>
        <w:t>Technical focus — “Why does Section 6.5.3.8 cap design minimum outdoor air at 135% unless another compliance option is used?”</w:t>
        <w:br/>
        <w:t>Which paraphrase best preserves the standard's intent for Ventilation design?</w:t>
      </w:r>
    </w:p>
    <w:p>
      <w:pPr>
        <w:pStyle w:val="StemVietnamese"/>
        <w:keepNext/>
        <w:keepLines/>
      </w:pPr>
      <w:r>
        <w:t>Trọng tâm kỹ thuật — “Vì sao Mục 6.5.3.8 giới hạn gió ngoài tối thiểu thiết kế ở 135% nếu không dùng lựa chọn khác?”</w:t>
        <w:br/>
        <w:t>Cách diễn đạt lại nào giữ đúng nhất ý định của tiêu chuẩn đối với Thiết kế thông gió?</w:t>
      </w:r>
    </w:p>
    <w:p>
      <w:pPr>
        <w:pStyle w:val="Option"/>
        <w:keepNext/>
        <w:keepLines/>
      </w:pPr>
      <w:r>
        <w:t>A. To size filters by MERV</w:t>
        <w:br/>
        <w:t>VI: Để định kích thước bộ lọc theo MERV</w:t>
      </w:r>
    </w:p>
    <w:p>
      <w:pPr>
        <w:pStyle w:val="Option"/>
        <w:keepNext/>
        <w:keepLines/>
      </w:pPr>
      <w:r>
        <w:t>B. To prevent avoidable conditioning energy from excessive fixed ventilation</w:t>
        <w:br/>
        <w:t>VI: Tránh năng lượng xử lý không khí không cần thiết do lưu lượng thông gió cố định quá lớn</w:t>
      </w:r>
    </w:p>
    <w:p>
      <w:pPr>
        <w:pStyle w:val="Option"/>
        <w:keepNext/>
        <w:keepLines/>
      </w:pPr>
      <w:r>
        <w:t>C. To prohibit outdoor air above the exact minimum in all cases</w:t>
        <w:br/>
        <w:t>VI: Để cấm gió ngoài vượt quá mức tối thiểu chính xác trong mọi trường hợp</w:t>
      </w:r>
    </w:p>
    <w:p>
      <w:pPr>
        <w:pStyle w:val="Option"/>
        <w:keepLines/>
      </w:pPr>
      <w:r>
        <w:t>D. To replace exhaust requirements</w:t>
        <w:br/>
        <w:t>VI: Để thay thế các yêu cầu về ống xả</w:t>
      </w:r>
    </w:p>
    <w:p>
      <w:pPr>
        <w:pStyle w:val="QuestionHeader"/>
        <w:keepNext/>
        <w:keepLines/>
      </w:pPr>
      <w:r>
        <w:t>E1119  ·  ASHRAE 90.1-2022 · HVAC  ·  Occupied standby / Chế độ occupied-standby</w:t>
      </w:r>
    </w:p>
    <w:p>
      <w:pPr>
        <w:pStyle w:val="StemEnglish"/>
        <w:keepNext/>
        <w:keepLines/>
      </w:pPr>
      <w:r>
        <w:t>Technical focus — “Why may all zone airflow be shut off during occupied-standby dead band?”</w:t>
        <w:br/>
        <w:t>A learner records “Standard 62.1 always requires full airflow.” for Occupied standby. Which option correctly replaces that note while preserving the meaning of ASHRAE 90.1-2022, §6.5.3.9?</w:t>
      </w:r>
    </w:p>
    <w:p>
      <w:pPr>
        <w:pStyle w:val="StemVietnamese"/>
        <w:keepNext/>
        <w:keepLines/>
      </w:pPr>
      <w:r>
        <w:t>Trọng tâm kỹ thuật — “Vì sao toàn bộ gió cấp vùng có thể tắt trong dead band của occupied-standby?”</w:t>
        <w:br/>
        <w:t>Một người học ghi “Tiêu chuẩn 62.1 luôn yêu cầu lưu lượng gió đầy đủ.” cho Chế độ occupied-standby. Phương án nào thay thế đúng ghi chú đó mà vẫn giữ nguyên ý nghĩa của ASHRAE 90.1-2022, §6.5.3.9?</w:t>
      </w:r>
    </w:p>
    <w:p>
      <w:pPr>
        <w:pStyle w:val="Option"/>
        <w:keepNext/>
        <w:keepLines/>
      </w:pPr>
      <w:r>
        <w:t>A. The room is occupied at peak density.</w:t>
        <w:br/>
        <w:t>VI: Phòng có mật độ người sử dụng cao nhất.</w:t>
      </w:r>
    </w:p>
    <w:p>
      <w:pPr>
        <w:pStyle w:val="Option"/>
        <w:keepNext/>
        <w:keepLines/>
      </w:pPr>
      <w:r>
        <w:t>B. Standard 62.1 always requires full airflow.</w:t>
        <w:br/>
        <w:t>VI: Tiêu chuẩn 62.1 luôn yêu cầu lưu lượng gió đầy đủ.</w:t>
      </w:r>
    </w:p>
    <w:p>
      <w:pPr>
        <w:pStyle w:val="Option"/>
        <w:keepNext/>
        <w:keepLines/>
      </w:pPr>
      <w:r>
        <w:t>C. The eligible room is sensed empty and neither heating nor cooling is needed.</w:t>
        <w:br/>
        <w:t>VI: Cảm biến xác nhận phòng đủ điều kiện đang trống và không cần sưởi hay làm mát.</w:t>
      </w:r>
    </w:p>
    <w:p>
      <w:pPr>
        <w:pStyle w:val="Option"/>
        <w:keepLines/>
      </w:pPr>
      <w:r>
        <w:t>D. The fan must maintain reheat.</w:t>
        <w:br/>
        <w:t>VI: Quạt phải duy trì gia nhiệt lại.</w:t>
      </w:r>
    </w:p>
    <w:p>
      <w:pPr>
        <w:pStyle w:val="QuestionHeader"/>
        <w:keepNext/>
        <w:keepLines/>
      </w:pPr>
      <w:r>
        <w:t>E1120  ·  ASHRAE 90.1-2022 · HVAC  ·  Hydronic reset / Reset hệ thủy lực</w:t>
      </w:r>
    </w:p>
    <w:p>
      <w:pPr>
        <w:pStyle w:val="StemEnglish"/>
        <w:keepNext/>
        <w:keepLines/>
      </w:pPr>
      <w:r>
        <w:t>Use the accompanying original study figure as a visual cue. Technical focus — “Why should a variable-flow hydronic differential-pressure sensor be near the remote heat exchanger?”</w:t>
        <w:br/>
        <w:t>A learner records “It replaces terminal control valves.” for Hydronic reset. Which option correctly replaces that note while preserving the meaning of ASHRAE 90.1-2022, §6.5.4.2?</w:t>
      </w:r>
    </w:p>
    <w:p>
      <w:pPr>
        <w:pStyle w:val="StemVietnamese"/>
        <w:keepNext/>
        <w:keepLines/>
      </w:pPr>
      <w:r>
        <w:t>Dùng hình ôn tập gốc đi kèm làm gợi ý trực quan. Trọng tâm kỹ thuật — “Vì sao cảm biến chênh áp hệ thủy lực biến lưu nên đặt gần bộ trao đổi nhiệt xa?”</w:t>
        <w:br/>
        <w:t>Một người học ghi “Nó thay thế các van điều khiển đầu cuối.” cho Reset hệ thủy lực. Phương án nào thay thế đúng ghi chú đó mà vẫn giữ nguyên ý nghĩa của ASHRAE 90.1-2022, §6.5.4.2?</w:t>
      </w:r>
    </w:p>
    <w:p>
      <w:pPr>
        <w:keepNext/>
        <w:spacing w:before="40" w:after="20"/>
        <w:jc w:val="center"/>
      </w:pPr>
      <w:r>
        <w:drawing>
          <wp:inline xmlns:a="http://schemas.openxmlformats.org/drawingml/2006/main" xmlns:pic="http://schemas.openxmlformats.org/drawingml/2006/picture">
            <wp:extent cx="4800600" cy="2589797"/>
            <wp:docPr id="185" name="Picture 185"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It measures boiler combustion efficiency.</w:t>
        <w:br/>
        <w:t>VI: Nó đo hiệu suất đốt của nồi hơi.</w:t>
      </w:r>
    </w:p>
    <w:p>
      <w:pPr>
        <w:pStyle w:val="Option"/>
        <w:keepNext/>
        <w:keepLines/>
      </w:pPr>
      <w:r>
        <w:t>B. It replaces terminal control valves.</w:t>
        <w:br/>
        <w:t>VI: Nó thay thế các van điều khiển đầu cuối.</w:t>
      </w:r>
    </w:p>
    <w:p>
      <w:pPr>
        <w:pStyle w:val="Option"/>
        <w:keepNext/>
        <w:keepLines/>
      </w:pPr>
      <w:r>
        <w:t>C. It guarantees maximum pump head.</w:t>
        <w:br/>
        <w:t>VI: Nó đảm bảo cột áp bơm tối đa.</w:t>
      </w:r>
    </w:p>
    <w:p>
      <w:pPr>
        <w:pStyle w:val="Option"/>
        <w:keepLines/>
      </w:pPr>
      <w:r>
        <w:t>D. It measures the pressure actually needed at the hydraulically critical load.</w:t>
        <w:br/>
        <w:t>VI: Nó đo áp suất thực sự cần tại tải bất lợi nhất về thủy lực.</w:t>
      </w:r>
    </w:p>
    <w:p>
      <w:pPr>
        <w:pStyle w:val="QuestionHeader"/>
        <w:keepNext/>
        <w:keepLines/>
      </w:pPr>
      <w:r>
        <w:t>E1121  ·  ASHRAE 90.1-2022 · HVAC  ·  Plant isolation / Cô lập thiết bị trong trạm máy</w:t>
      </w:r>
    </w:p>
    <w:p>
      <w:pPr>
        <w:pStyle w:val="StemEnglish"/>
        <w:keepNext/>
        <w:keepLines/>
      </w:pPr>
      <w:r>
        <w:t>Technical focus — “What is the purpose of isolating off-line chillers and boilers?”</w:t>
        <w:br/>
        <w:t>A learner records “To eliminate staging” for Plant isolation. Which option correctly replaces that note while preserving the meaning of ASHRAE 90.1-2022, §6.5.4.3?</w:t>
      </w:r>
    </w:p>
    <w:p>
      <w:pPr>
        <w:pStyle w:val="StemVietnamese"/>
        <w:keepNext/>
        <w:keepLines/>
      </w:pPr>
      <w:r>
        <w:t>Trọng tâm kỹ thuật — “Mục đích cô lập chiller và boiler đang tắt là gì?”</w:t>
        <w:br/>
        <w:t>Một người học ghi “Loại bỏ việc phân cấp vận hành” cho Cô lập thiết bị trong trạm máy. Phương án nào thay thế đúng ghi chú đó mà vẫn giữ nguyên ý nghĩa của ASHRAE 90.1-2022, §6.5.4.3?</w:t>
      </w:r>
    </w:p>
    <w:p>
      <w:pPr>
        <w:pStyle w:val="Option"/>
        <w:keepNext/>
        <w:keepLines/>
      </w:pPr>
      <w:r>
        <w:t>A. To prevent unnecessary flow through inactive equipment</w:t>
        <w:br/>
        <w:t>VI: Ngăn lưu lượng không cần thiết đi qua thiết bị đang ngừng</w:t>
      </w:r>
    </w:p>
    <w:p>
      <w:pPr>
        <w:pStyle w:val="Option"/>
        <w:keepNext/>
        <w:keepLines/>
      </w:pPr>
      <w:r>
        <w:t>B. To increase bypass mixing</w:t>
        <w:br/>
        <w:t>VI: Để tăng khả năng trộn bypass</w:t>
      </w:r>
    </w:p>
    <w:p>
      <w:pPr>
        <w:pStyle w:val="Option"/>
        <w:keepNext/>
        <w:keepLines/>
      </w:pPr>
      <w:r>
        <w:t>C. To keep every machine at full flow</w:t>
        <w:br/>
        <w:t>VI: Để đảm bảo mọi máy luôn hoạt động hết công suất</w:t>
      </w:r>
    </w:p>
    <w:p>
      <w:pPr>
        <w:pStyle w:val="Option"/>
        <w:keepLines/>
      </w:pPr>
      <w:r>
        <w:t>D. To eliminate staging</w:t>
        <w:br/>
        <w:t>VI: Loại bỏ việc phân cấp vận hành</w:t>
      </w:r>
    </w:p>
    <w:p>
      <w:pPr>
        <w:pStyle w:val="QuestionHeader"/>
        <w:keepNext/>
        <w:keepLines/>
      </w:pPr>
      <w:r>
        <w:t>E1122  ·  ASHRAE 90.1-2022 · HVAC  ·  Condensing boilers / Nồi hơi ngưng tụ</w:t>
      </w:r>
    </w:p>
    <w:p>
      <w:pPr>
        <w:pStyle w:val="StemEnglish"/>
        <w:keepNext/>
        <w:keepLines/>
      </w:pPr>
      <w:r>
        <w:t>Technical focus — “Why does a high-capacity high-efficiency gas boiler requirement include a low return-water temperature?”</w:t>
        <w:br/>
        <w:t>A learner records “It prevents any flue-gas condensation.” for Condensing boilers. Which option correctly replaces that note while preserving the meaning of ASHRAE 90.1-2022, §6.5.4.8?</w:t>
      </w:r>
    </w:p>
    <w:p>
      <w:pPr>
        <w:pStyle w:val="StemVietnamese"/>
        <w:keepNext/>
        <w:keepLines/>
      </w:pPr>
      <w:r>
        <w:t>Trọng tâm kỹ thuật — “Vì sao yêu cầu boiler khí hiệu suất cao công suất lớn kèm nhiệt độ nước hồi thấp?”</w:t>
        <w:br/>
        <w:t>Một người học ghi “Nó ngăn chặn mọi sự ngưng tụ gió thải.” cho Nồi hơi ngưng tụ. Phương án nào thay thế đúng ghi chú đó mà vẫn giữ nguyên ý nghĩa của ASHRAE 90.1-2022, §6.5.4.8?</w:t>
      </w:r>
    </w:p>
    <w:p>
      <w:pPr>
        <w:pStyle w:val="Option"/>
        <w:keepNext/>
        <w:keepLines/>
      </w:pPr>
      <w:r>
        <w:t>A. It prevents any flue-gas condensation.</w:t>
        <w:br/>
        <w:t>VI: Nó ngăn chặn mọi sự ngưng tụ gió thải.</w:t>
      </w:r>
    </w:p>
    <w:p>
      <w:pPr>
        <w:pStyle w:val="Option"/>
        <w:keepNext/>
        <w:keepLines/>
      </w:pPr>
      <w:r>
        <w:t>B. Low return temperature enables condensing operation and high thermal efficiency.</w:t>
        <w:br/>
        <w:t>VI: Nhiệt độ hồi lưu thấp cho phép vận hành ngưng tụ và hiệu suất nhiệt cao.</w:t>
      </w:r>
    </w:p>
    <w:p>
      <w:pPr>
        <w:pStyle w:val="Option"/>
        <w:keepNext/>
        <w:keepLines/>
      </w:pPr>
      <w:r>
        <w:t>C. It increases stack losses.</w:t>
        <w:br/>
        <w:t>VI: Nó làm tăng tổn thất qua ống khói.</w:t>
      </w:r>
    </w:p>
    <w:p>
      <w:pPr>
        <w:pStyle w:val="Option"/>
        <w:keepLines/>
      </w:pPr>
      <w:r>
        <w:t>D. It eliminates the need for controls.</w:t>
        <w:br/>
        <w:t>VI: Nó giúp loại bỏ nhu cầu điều khiển.</w:t>
      </w:r>
    </w:p>
    <w:p>
      <w:pPr>
        <w:pStyle w:val="QuestionHeader"/>
        <w:keepNext/>
        <w:keepLines/>
      </w:pPr>
      <w:r>
        <w:t>E1123  ·  ASHRAE 90.1-2022 · HVAC  ·  Heat rejection / Thải nhiệt</w:t>
      </w:r>
    </w:p>
    <w:p>
      <w:pPr>
        <w:pStyle w:val="StemEnglish"/>
        <w:keepNext/>
        <w:keepLines/>
      </w:pPr>
      <w:r>
        <w:t>Technical focus — “Why must multiple cooling-tower cells generally operate the maximum number of fans at the same speed?”</w:t>
        <w:br/>
        <w:t>A learner records “It increases tower bypass.” for Heat rejection. Which option correctly replaces that note while preserving the meaning of ASHRAE 90.1-2022, §6.5.5.2?</w:t>
      </w:r>
    </w:p>
    <w:p>
      <w:pPr>
        <w:pStyle w:val="StemVietnamese"/>
        <w:keepNext/>
        <w:keepLines/>
      </w:pPr>
      <w:r>
        <w:t>Trọng tâm kỹ thuật — “Vì sao nhiều cell tháp giải nhiệt nhìn chung phải chạy số quạt tối đa ở cùng tốc độ?”</w:t>
        <w:br/>
        <w:t>Một người học ghi “Nó tăng bypass tháp.” cho Thải nhiệt. Phương án nào thay thế đúng ghi chú đó mà vẫn giữ nguyên ý nghĩa của ASHRAE 90.1-2022, §6.5.5.2?</w:t>
      </w:r>
    </w:p>
    <w:p>
      <w:pPr>
        <w:pStyle w:val="Option"/>
        <w:keepNext/>
        <w:keepLines/>
      </w:pPr>
      <w:r>
        <w:t>A. It increases tower bypass.</w:t>
        <w:br/>
        <w:t>VI: Nó tăng bypass tháp.</w:t>
      </w:r>
    </w:p>
    <w:p>
      <w:pPr>
        <w:pStyle w:val="Option"/>
        <w:keepNext/>
        <w:keepLines/>
      </w:pPr>
      <w:r>
        <w:t>B. It forces one cell to full speed.</w:t>
        <w:br/>
        <w:t>VI: Nó buộc một ô hoạt động ở tốc độ tối đa.</w:t>
      </w:r>
    </w:p>
    <w:p>
      <w:pPr>
        <w:pStyle w:val="Option"/>
        <w:keepNext/>
        <w:keepLines/>
      </w:pPr>
      <w:r>
        <w:t>C. Spreading airflow across cells improves part-load fan efficiency.</w:t>
        <w:br/>
        <w:t>VI: Phân bố lưu lượng gió qua nhiều ô tháp giúp cải thiện hiệu suất quạt ở tải phần.</w:t>
      </w:r>
    </w:p>
    <w:p>
      <w:pPr>
        <w:pStyle w:val="Option"/>
        <w:keepLines/>
      </w:pPr>
      <w:r>
        <w:t>D. It disables condenser-water reset.</w:t>
        <w:br/>
        <w:t>VI: Nó vô hiệu hóa việc thiết lập lại nước ngưng tụ.</w:t>
      </w:r>
    </w:p>
    <w:p>
      <w:pPr>
        <w:pStyle w:val="QuestionHeader"/>
        <w:keepNext/>
        <w:keepLines/>
      </w:pPr>
      <w:r>
        <w:t>E1124  ·  ASHRAE 90.1-2022 · HVAC  ·  Energy recovery / Thu hồi năng lượng</w:t>
      </w:r>
    </w:p>
    <w:p>
      <w:pPr>
        <w:pStyle w:val="StemEnglish"/>
        <w:keepNext/>
        <w:keepLines/>
      </w:pPr>
      <w:r>
        <w:t>Use the accompanying original study figure as a visual cue. Technical focus — “Why is an energy-recovery bypass or control required when recovery is not beneficial?”</w:t>
        <w:br/>
        <w:t>A learner records “The bypass is only for fire smoke.” for Energy recovery. Which option correctly replaces that note while preserving the meaning of ASHRAE 90.1-2022, §6.5.6.1?</w:t>
      </w:r>
    </w:p>
    <w:p>
      <w:pPr>
        <w:pStyle w:val="StemVietnamese"/>
        <w:keepNext/>
        <w:keepLines/>
      </w:pPr>
      <w:r>
        <w:t>Dùng hình ôn tập gốc đi kèm làm gợi ý trực quan. Trọng tâm kỹ thuật — “Vì sao cần bypass/điều khiển thu hồi năng lượng khi việc thu hồi không có lợi?”</w:t>
        <w:br/>
        <w:t>Một người học ghi “Đường tránh chỉ dành cho khói lửa.” cho Thu hồi năng lượng. Phương án nào thay thế đúng ghi chú đó mà vẫn giữ nguyên ý nghĩa của ASHRAE 90.1-2022, §6.5.6.1?</w:t>
      </w:r>
    </w:p>
    <w:p>
      <w:pPr>
        <w:keepNext/>
        <w:spacing w:before="40" w:after="20"/>
        <w:jc w:val="center"/>
      </w:pPr>
      <w:r>
        <w:drawing>
          <wp:inline xmlns:a="http://schemas.openxmlformats.org/drawingml/2006/main" xmlns:pic="http://schemas.openxmlformats.org/drawingml/2006/picture">
            <wp:extent cx="4800600" cy="2589797"/>
            <wp:docPr id="186" name="Picture 186"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The bypass is only for fire smoke.</w:t>
        <w:br/>
        <w:t>VI: Đường tránh chỉ dành cho khói lửa.</w:t>
      </w:r>
    </w:p>
    <w:p>
      <w:pPr>
        <w:pStyle w:val="Option"/>
        <w:keepNext/>
        <w:keepLines/>
      </w:pPr>
      <w:r>
        <w:t>B. It substitutes for an economizer sensor.</w:t>
        <w:br/>
        <w:t>VI: Nó thay thế cho cảm biến economizer.</w:t>
      </w:r>
    </w:p>
    <w:p>
      <w:pPr>
        <w:pStyle w:val="Option"/>
        <w:keepNext/>
        <w:keepLines/>
      </w:pPr>
      <w:r>
        <w:t>C. Recovery is always beneficial at every condition.</w:t>
        <w:br/>
        <w:t>VI: Việc thu hồi luôn có lợi ở mọi điều kiện.</w:t>
      </w:r>
    </w:p>
    <w:p>
      <w:pPr>
        <w:pStyle w:val="Option"/>
        <w:keepLines/>
      </w:pPr>
      <w:r>
        <w:t>D. Recovery can otherwise add unwanted heat or moisture and increase fan energy.</w:t>
        <w:br/>
        <w:t>VI: Việc thu hồi có thể làm tăng thêm nhiệt hoặc độ ẩm không mong muốn và tăng năng lượng của quạt.</w:t>
      </w:r>
    </w:p>
    <w:p>
      <w:pPr>
        <w:pStyle w:val="QuestionHeader"/>
        <w:keepNext/>
        <w:keepLines/>
      </w:pPr>
      <w:r>
        <w:t>E1125  ·  ASHRAE 90.1-2022 · HVAC  ·  TSPR / TSPR</w:t>
      </w:r>
    </w:p>
    <w:p>
      <w:pPr>
        <w:pStyle w:val="StemEnglish"/>
        <w:keepNext/>
        <w:keepLines/>
      </w:pPr>
      <w:r>
        <w:t>Technical focus — “What does the Mechanical System Performance Path compare?”</w:t>
        <w:br/>
        <w:t>A learner records “Only installed chiller nameplate efficiency” for TSPR. Which option correctly replaces that note while preserving the meaning of ASHRAE 90.1-2022, §6.6.2 and Normative Appendix L?</w:t>
      </w:r>
    </w:p>
    <w:p>
      <w:pPr>
        <w:pStyle w:val="StemVietnamese"/>
        <w:keepNext/>
        <w:keepLines/>
      </w:pPr>
      <w:r>
        <w:t>Trọng tâm kỹ thuật — “Mechanical System Performance Path so sánh đại lượng nào?”</w:t>
        <w:br/>
        <w:t>Một người học ghi “Chỉ xét hiệu suất trên nhãn máy của chiller đã lắp đặt” cho TSPR. Phương án nào thay thế đúng ghi chú đó mà vẫn giữ nguyên ý nghĩa của ASHRAE 90.1-2022, §6.6.2 and Normative Appendix L?</w:t>
      </w:r>
    </w:p>
    <w:p>
      <w:pPr>
        <w:pStyle w:val="Option"/>
        <w:keepNext/>
        <w:keepLines/>
      </w:pPr>
      <w:r>
        <w:t>A. The proposed HVAC system performance ratio with a reference-system ratio adjusted by MPF</w:t>
        <w:br/>
        <w:t>VI: Tỷ số hiệu năng của hệ HVAC đề xuất so với tỷ số của hệ tham chiếu đã được hiệu chỉnh bằng MPF</w:t>
      </w:r>
    </w:p>
    <w:p>
      <w:pPr>
        <w:pStyle w:val="Option"/>
        <w:keepNext/>
        <w:keepLines/>
      </w:pPr>
      <w:r>
        <w:t>B. Annual water use with floor area</w:t>
        <w:br/>
        <w:t>VI: Lượng nước sử dụng hàng năm tính theo diện tích sàn</w:t>
      </w:r>
    </w:p>
    <w:p>
      <w:pPr>
        <w:pStyle w:val="Option"/>
        <w:keepNext/>
        <w:keepLines/>
      </w:pPr>
      <w:r>
        <w:t>C. Only installed chiller nameplate efficiency</w:t>
        <w:br/>
        <w:t>VI: Chỉ xét hiệu suất trên nhãn máy của chiller đã lắp đặt</w:t>
      </w:r>
    </w:p>
    <w:p>
      <w:pPr>
        <w:pStyle w:val="Option"/>
        <w:keepLines/>
      </w:pPr>
      <w:r>
        <w:t>D. Lighting power with envelope U-factor</w:t>
        <w:br/>
        <w:t>VI: Công suất chiếu sáng cùng hệ số U của vỏ công trình</w:t>
      </w:r>
    </w:p>
    <w:p>
      <w:pPr>
        <w:pStyle w:val="QuestionHeader"/>
        <w:keepNext/>
        <w:keepLines/>
      </w:pPr>
      <w:r>
        <w:t>E1126  ·  ASHRAE 90.1-2022 · HVAC  ·  Simplified path / Đường dẫn đơn giản</w:t>
      </w:r>
    </w:p>
    <w:p>
      <w:pPr>
        <w:pStyle w:val="StemEnglish"/>
        <w:keepNext/>
        <w:keepLines/>
      </w:pPr>
      <w:r>
        <w:t>Technical focus — “A two-story, 24,900 ft² building has only qualifying single-zone HVAC systems. Based on height and area, is the simplified path available?”</w:t>
        <w:br/>
        <w:t>A learner records “No; two stories is too tall.” for Simplified path. Which option correctly replaces that note while preserving the meaning of ASHRAE 90.1-2022, §6.3.1?</w:t>
      </w:r>
    </w:p>
    <w:p>
      <w:pPr>
        <w:pStyle w:val="StemVietnamese"/>
        <w:keepNext/>
        <w:keepLines/>
      </w:pPr>
      <w:r>
        <w:t>Trọng tâm kỹ thuật — “Công trình hai tầng, 24.900 ft² chỉ có các hệ một vùng đạt tiêu chí. Xét chiều cao và diện tích, có thể dùng đường đơn giản hóa không?”</w:t>
        <w:br/>
        <w:t>Một người học ghi “Không; hai tầng là quá cao.” cho Đường dẫn đơn giản. Phương án nào thay thế đúng ghi chú đó mà vẫn giữ nguyên ý nghĩa của ASHRAE 90.1-2022, §6.3.1?</w:t>
      </w:r>
    </w:p>
    <w:p>
      <w:pPr>
        <w:pStyle w:val="Option"/>
        <w:keepNext/>
        <w:keepLines/>
      </w:pPr>
      <w:r>
        <w:t>A. Yes, regardless of system criteria.</w:t>
        <w:br/>
        <w:t>VI: Có, bất kể tiêu chí hệ thống.</w:t>
      </w:r>
    </w:p>
    <w:p>
      <w:pPr>
        <w:pStyle w:val="Option"/>
        <w:keepNext/>
        <w:keepLines/>
      </w:pPr>
      <w:r>
        <w:t>B. Yes; both numerical limits are satisfied.</w:t>
        <w:br/>
        <w:t>VI: Có; cả hai giới hạn số đều được thỏa mãn.</w:t>
      </w:r>
    </w:p>
    <w:p>
      <w:pPr>
        <w:pStyle w:val="Option"/>
        <w:keepNext/>
        <w:keepLines/>
      </w:pPr>
      <w:r>
        <w:t>C. No; two stories is too tall.</w:t>
        <w:br/>
        <w:t>VI: Không; hai tầng là quá cao.</w:t>
      </w:r>
    </w:p>
    <w:p>
      <w:pPr>
        <w:pStyle w:val="Option"/>
        <w:keepLines/>
      </w:pPr>
      <w:r>
        <w:t>D. No; the area must be below 20,000 ft².</w:t>
        <w:br/>
        <w:t>VI: Không; diện tích phải dưới 20.000 ft vuông.</w:t>
      </w:r>
    </w:p>
    <w:p>
      <w:pPr>
        <w:pStyle w:val="QuestionHeader"/>
        <w:keepNext/>
        <w:keepLines/>
      </w:pPr>
      <w:r>
        <w:t>E1127  ·  ASHRAE 90.1-2022 · HVAC  ·  Simplified path / Đường dẫn đơn giản</w:t>
      </w:r>
    </w:p>
    <w:p>
      <w:pPr>
        <w:pStyle w:val="StemEnglish"/>
        <w:keepNext/>
        <w:keepLines/>
      </w:pPr>
      <w:r>
        <w:t>Technical focus — “A one-story building has exactly 25,000 ft² of gross floor area. Does it pass the simplified-path area test?”</w:t>
        <w:br/>
        <w:t>A learner records “Yes, if it has an economizer.” for Simplified path. Which option correctly replaces that note while preserving the meaning of ASHRAE 90.1-2022, §6.3.1(b)?</w:t>
      </w:r>
    </w:p>
    <w:p>
      <w:pPr>
        <w:pStyle w:val="StemVietnamese"/>
        <w:keepNext/>
        <w:keepLines/>
      </w:pPr>
      <w:r>
        <w:t>Trọng tâm kỹ thuật — “Công trình một tầng có đúng 25.000 ft² diện tích sàn gộp. Nó có đạt điều kiện diện tích của đường đơn giản hóa không?”</w:t>
        <w:br/>
        <w:t>Một người học ghi “Có, nếu nó có economizer.” cho Đường dẫn đơn giản. Phương án nào thay thế đúng ghi chú đó mà vẫn giữ nguyên ý nghĩa của ASHRAE 90.1-2022, §6.3.1(b)?</w:t>
      </w:r>
    </w:p>
    <w:p>
      <w:pPr>
        <w:pStyle w:val="Option"/>
        <w:keepNext/>
        <w:keepLines/>
      </w:pPr>
      <w:r>
        <w:t>A. No, because only two-story buildings qualify.</w:t>
        <w:br/>
        <w:t>VI: Không, vì chỉ những tòa nhà hai tầng mới đủ điều kiện.</w:t>
      </w:r>
    </w:p>
    <w:p>
      <w:pPr>
        <w:pStyle w:val="Option"/>
        <w:keepNext/>
        <w:keepLines/>
      </w:pPr>
      <w:r>
        <w:t>B. Yes; the requirement is 25,000 ft² or less.</w:t>
        <w:br/>
        <w:t>VI: Có; yêu cầu là 25.000 ft vuông hoặc ít hơn.</w:t>
      </w:r>
    </w:p>
    <w:p>
      <w:pPr>
        <w:pStyle w:val="Option"/>
        <w:keepNext/>
        <w:keepLines/>
      </w:pPr>
      <w:r>
        <w:t>C. No; the requirement is less than 25,000 ft².</w:t>
        <w:br/>
        <w:t>VI: Không; yêu cầu là nhỏ hơn 25.000 ft vuông.</w:t>
      </w:r>
    </w:p>
    <w:p>
      <w:pPr>
        <w:pStyle w:val="Option"/>
        <w:keepLines/>
      </w:pPr>
      <w:r>
        <w:t>D. Yes, if it has an economizer.</w:t>
        <w:br/>
        <w:t>VI: Có, nếu nó có economizer.</w:t>
      </w:r>
    </w:p>
    <w:p>
      <w:pPr>
        <w:pStyle w:val="QuestionHeader"/>
        <w:keepNext/>
        <w:keepLines/>
      </w:pPr>
      <w:r>
        <w:t>E1128  ·  ASHRAE 90.1-2022 · HVAC  ·  Off-hour controls / Điều khiển ngoài giờ</w:t>
      </w:r>
    </w:p>
    <w:p>
      <w:pPr>
        <w:pStyle w:val="StemEnglish"/>
        <w:keepNext/>
        <w:keepLines/>
      </w:pPr>
      <w:r>
        <w:t>Technical focus — “A scheduled HVAC control allows a manual override lasting three hours. Is it compliant with the standard override limit?”</w:t>
        <w:br/>
        <w:t>A learner records “Yes; any duration below ten hours is allowed.” for Off-hour controls. Which option correctly replaces that note while preserving the meaning of ASHRAE 90.1-2022, §6.4.3.3.1(a)?</w:t>
      </w:r>
    </w:p>
    <w:p>
      <w:pPr>
        <w:pStyle w:val="StemVietnamese"/>
        <w:keepNext/>
        <w:keepLines/>
      </w:pPr>
      <w:r>
        <w:t>Trọng tâm kỹ thuật — “Điều khiển HVAC theo lịch cho phép override bằng tay kéo dài ba giờ. Có đạt giới hạn không?”</w:t>
        <w:br/>
        <w:t>Một người học ghi “Có; bất kỳ thời lượng nào dưới mười giờ đều được phép.” cho Điều khiển ngoài giờ. Phương án nào thay thế đúng ghi chú đó mà vẫn giữ nguyên ý nghĩa của ASHRAE 90.1-2022, §6.4.3.3.1(a)?</w:t>
      </w:r>
    </w:p>
    <w:p>
      <w:pPr>
        <w:pStyle w:val="Option"/>
        <w:keepNext/>
        <w:keepLines/>
      </w:pPr>
      <w:r>
        <w:t>A. No; manual override is prohibited.</w:t>
        <w:br/>
        <w:t>VI: Không; ghi đè thủ công đều bị cấm.</w:t>
      </w:r>
    </w:p>
    <w:p>
      <w:pPr>
        <w:pStyle w:val="Option"/>
        <w:keepNext/>
        <w:keepLines/>
      </w:pPr>
      <w:r>
        <w:t>B. Yes; any duration below ten hours is allowed.</w:t>
        <w:br/>
        <w:t>VI: Có; bất kỳ thời lượng nào dưới mười giờ đều được phép.</w:t>
      </w:r>
    </w:p>
    <w:p>
      <w:pPr>
        <w:pStyle w:val="Option"/>
        <w:keepNext/>
        <w:keepLines/>
      </w:pPr>
      <w:r>
        <w:t>C. Yes; the limit is four hours.</w:t>
        <w:br/>
        <w:t>VI: Có; giới hạn là bốn giờ.</w:t>
      </w:r>
    </w:p>
    <w:p>
      <w:pPr>
        <w:pStyle w:val="Option"/>
        <w:keepLines/>
      </w:pPr>
      <w:r>
        <w:t>D. No; temporary operation is limited to two hours.</w:t>
        <w:br/>
        <w:t>VI: Không; hoạt động tạm thời được giới hạn trong hai giờ.</w:t>
      </w:r>
    </w:p>
    <w:p>
      <w:pPr>
        <w:pStyle w:val="QuestionHeader"/>
        <w:keepNext/>
        <w:keepLines/>
      </w:pPr>
      <w:r>
        <w:t>E1129  ·  ASHRAE 90.1-2022 · HVAC  ·  Occupancy shutdown / Ngắt khi không có người</w:t>
      </w:r>
    </w:p>
    <w:p>
      <w:pPr>
        <w:pStyle w:val="StemEnglish"/>
        <w:keepNext/>
        <w:keepLines/>
      </w:pPr>
      <w:r>
        <w:t>Technical focus — “An occupancy sensor shuts a qualifying HVAC system off after 25 minutes with no detected occupant. Does it meet the timing requirement?”</w:t>
        <w:br/>
        <w:t>A learner records “Yes, but only after 60 minutes.” for Occupancy shutdown. Which option correctly replaces that note while preserving the meaning of ASHRAE 90.1-2022, §6.4.3.3.1(b)?</w:t>
      </w:r>
    </w:p>
    <w:p>
      <w:pPr>
        <w:pStyle w:val="StemVietnamese"/>
        <w:keepNext/>
        <w:keepLines/>
      </w:pPr>
      <w:r>
        <w:t>Trọng tâm kỹ thuật — “Cảm biến hiện diện tắt hệ HVAC phù hợp sau 25 phút không phát hiện người. Có đạt yêu cầu thời gian không?”</w:t>
        <w:br/>
        <w:t>Một người học ghi “Có, nhưng chỉ sau 60 phút.” cho Ngắt khi không có người. Phương án nào thay thế đúng ghi chú đó mà vẫn giữ nguyên ý nghĩa của ASHRAE 90.1-2022, §6.4.3.3.1(b)?</w:t>
      </w:r>
    </w:p>
    <w:p>
      <w:pPr>
        <w:pStyle w:val="Option"/>
        <w:keepNext/>
        <w:keepLines/>
      </w:pPr>
      <w:r>
        <w:t>A. Yes; shutdown may occur after an unsensed period of up to 30 minutes.</w:t>
        <w:br/>
        <w:t>VI: Có; có thể ngắt sau khoảng thời gian không phát hiện người, tối đa 30 phút.</w:t>
      </w:r>
    </w:p>
    <w:p>
      <w:pPr>
        <w:pStyle w:val="Option"/>
        <w:keepNext/>
        <w:keepLines/>
      </w:pPr>
      <w:r>
        <w:t>B. Yes, but only after 60 minutes.</w:t>
        <w:br/>
        <w:t>VI: Có, nhưng chỉ sau 60 phút.</w:t>
      </w:r>
    </w:p>
    <w:p>
      <w:pPr>
        <w:pStyle w:val="Option"/>
        <w:keepNext/>
        <w:keepLines/>
      </w:pPr>
      <w:r>
        <w:t>C. No; it must shut off within five minutes.</w:t>
        <w:br/>
        <w:t>VI: Không; nó phải tắt trong vòng năm phút.</w:t>
      </w:r>
    </w:p>
    <w:p>
      <w:pPr>
        <w:pStyle w:val="Option"/>
        <w:keepLines/>
      </w:pPr>
      <w:r>
        <w:t>D. No; only a seven-day schedule is allowed.</w:t>
        <w:br/>
        <w:t>VI: Không; chỉ cho phép lịch trình bảy ngày.</w:t>
      </w:r>
    </w:p>
    <w:p>
      <w:pPr>
        <w:pStyle w:val="QuestionHeader"/>
        <w:keepNext/>
        <w:keepLines/>
      </w:pPr>
      <w:r>
        <w:t>E1130  ·  ASHRAE 90.1-2022 · HVAC  ·  Setback / Điều chỉnh lùi điểm đặt</w:t>
      </w:r>
    </w:p>
    <w:p>
      <w:pPr>
        <w:pStyle w:val="StemEnglish"/>
        <w:keepNext/>
        <w:keepLines/>
      </w:pPr>
      <w:r>
        <w:t>Technical focus — “Occupied set points are 70°F heating and 75°F cooling. Which unoccupied set points meet the general setback requirement?”</w:t>
        <w:br/>
        <w:t>A learner records “65°F heating and 78°F cooling” for Setback. Which option correctly replaces that note while preserving the meaning of ASHRAE 90.1-2022, §6.4.3.3.2?</w:t>
      </w:r>
    </w:p>
    <w:p>
      <w:pPr>
        <w:pStyle w:val="StemVietnamese"/>
        <w:keepNext/>
        <w:keepLines/>
      </w:pPr>
      <w:r>
        <w:t>Trọng tâm kỹ thuật — “Điểm đặt có người là sưởi 70°F và làm mát 75°F. Cặp điểm đặt ngoài giờ nào đạt yêu cầu chung?”</w:t>
        <w:br/>
        <w:t>Một người học ghi “Làm nóng 65°F và làm mát 78°F” cho Điều chỉnh lùi điểm đặt. Phương án nào thay thế đúng ghi chú đó mà vẫn giữ nguyên ý nghĩa của ASHRAE 90.1-2022, §6.4.3.3.2?</w:t>
      </w:r>
    </w:p>
    <w:p>
      <w:pPr>
        <w:pStyle w:val="Option"/>
        <w:keepNext/>
        <w:keepLines/>
      </w:pPr>
      <w:r>
        <w:t>A. 68°F heating and 76°F cooling</w:t>
        <w:br/>
        <w:t>VI: Làm nóng 68°F và làm mát 76°F</w:t>
      </w:r>
    </w:p>
    <w:p>
      <w:pPr>
        <w:pStyle w:val="Option"/>
        <w:keepNext/>
        <w:keepLines/>
      </w:pPr>
      <w:r>
        <w:t>B. 60°F heating and 80°F cooling</w:t>
        <w:br/>
        <w:t>VI: Làm nóng 60°F và làm mát 80°F</w:t>
      </w:r>
    </w:p>
    <w:p>
      <w:pPr>
        <w:pStyle w:val="Option"/>
        <w:keepNext/>
        <w:keepLines/>
      </w:pPr>
      <w:r>
        <w:t>C. 65°F heating and 78°F cooling</w:t>
        <w:br/>
        <w:t>VI: Làm nóng 65°F và làm mát 78°F</w:t>
      </w:r>
    </w:p>
    <w:p>
      <w:pPr>
        <w:pStyle w:val="Option"/>
        <w:keepLines/>
      </w:pPr>
      <w:r>
        <w:t>D. 62°F heating and 79°F cooling</w:t>
        <w:br/>
        <w:t>VI: Làm nóng 62°F và làm mát 79°F</w:t>
      </w:r>
    </w:p>
    <w:p>
      <w:pPr>
        <w:pStyle w:val="QuestionHeader"/>
        <w:keepNext/>
        <w:keepLines/>
      </w:pPr>
      <w:r>
        <w:t>E1131  ·  ASHRAE 90.1-2022 · HVAC  ·  Zone isolation / Cách ly vùng</w:t>
      </w:r>
    </w:p>
    <w:p>
      <w:pPr>
        <w:pStyle w:val="StemEnglish"/>
        <w:keepNext/>
        <w:keepLines/>
      </w:pPr>
      <w:r>
        <w:t>Technical focus — “Can 18,000 ft² of nonsimultaneously occupied zones on one story be grouped as one isolation area?”</w:t>
        <w:br/>
        <w:t>A learner records “No; each zone must always be separate.” for Zone isolation. Which option correctly replaces that note while preserving the meaning of ASHRAE 90.1-2022, §6.4.3.3.4?</w:t>
      </w:r>
    </w:p>
    <w:p>
      <w:pPr>
        <w:pStyle w:val="StemVietnamese"/>
        <w:keepNext/>
        <w:keepLines/>
      </w:pPr>
      <w:r>
        <w:t>Trọng tâm kỹ thuật — “Có thể gom 18.000 ft² vùng sử dụng không đồng thời trên một tầng thành một khu vực cô lập không?”</w:t>
        <w:br/>
        <w:t>Một người học ghi “Không; mỗi vùng phải luôn riêng biệt.” cho Cách ly vùng. Phương án nào thay thế đúng ghi chú đó mà vẫn giữ nguyên ý nghĩa của ASHRAE 90.1-2022, §6.4.3.3.4?</w:t>
      </w:r>
    </w:p>
    <w:p>
      <w:pPr>
        <w:pStyle w:val="Option"/>
        <w:keepNext/>
        <w:keepLines/>
      </w:pPr>
      <w:r>
        <w:t>A. No; each zone must always be separate.</w:t>
        <w:br/>
        <w:t>VI: Không; mỗi vùng phải luôn riêng biệt.</w:t>
      </w:r>
    </w:p>
    <w:p>
      <w:pPr>
        <w:pStyle w:val="Option"/>
        <w:keepNext/>
        <w:keepLines/>
      </w:pPr>
      <w:r>
        <w:t>B. Yes, even if it extends across three stories.</w:t>
        <w:br/>
        <w:t>VI: Có, ngay cả khi nó kéo dài qua ba tầng.</w:t>
      </w:r>
    </w:p>
    <w:p>
      <w:pPr>
        <w:pStyle w:val="Option"/>
        <w:keepNext/>
        <w:keepLines/>
      </w:pPr>
      <w:r>
        <w:t>C. Yes; it is within both the area and story limits.</w:t>
        <w:br/>
        <w:t>VI: Có; công trình nằm trong cả giới hạn diện tích và số tầng.</w:t>
      </w:r>
    </w:p>
    <w:p>
      <w:pPr>
        <w:pStyle w:val="Option"/>
        <w:keepLines/>
      </w:pPr>
      <w:r>
        <w:t>D. No; the maximum is 10,000 ft².</w:t>
        <w:br/>
        <w:t>VI: Không; tối đa là 10.000 ft vuông.</w:t>
      </w:r>
    </w:p>
    <w:p>
      <w:pPr>
        <w:pStyle w:val="QuestionHeader"/>
        <w:keepNext/>
        <w:keepLines/>
      </w:pPr>
      <w:r>
        <w:t>E1132  ·  ASHRAE 90.1-2022 · HVAC  ·  Hotel controls / Điều khiển khách sạn</w:t>
      </w:r>
    </w:p>
    <w:p>
      <w:pPr>
        <w:pStyle w:val="StemEnglish"/>
        <w:keepNext/>
        <w:keepLines/>
      </w:pPr>
      <w:r>
        <w:t>Technical focus — “A rented guest room has occupied set points of 74°F cooling and 70°F heating. Within 20 minutes after it becomes unoccupied, compliant set points are:”</w:t>
        <w:br/>
        <w:t>A learner records “74°F cooling and 60°F heating” for Hotel controls. Which option correctly replaces that note while preserving the meaning of ASHRAE 90.1-2022, §6.4.3.3.5.1(a)?</w:t>
      </w:r>
    </w:p>
    <w:p>
      <w:pPr>
        <w:pStyle w:val="StemVietnamese"/>
        <w:keepNext/>
        <w:keepLines/>
      </w:pPr>
      <w:r>
        <w:t>Trọng tâm kỹ thuật — “Phòng đã thuê có điểm đặt làm mát 74°F, sưởi 70°F. Trong 20 phút sau khi phòng trống, cặp điểm đặt phù hợp là:”</w:t>
        <w:br/>
        <w:t>Một người học ghi “Làm mát 74°F và sưởi ấm 60°F” cho Điều khiển khách sạn. Phương án nào thay thế đúng ghi chú đó mà vẫn giữ nguyên ý nghĩa của ASHRAE 90.1-2022, §6.4.3.3.5.1(a)?</w:t>
      </w:r>
    </w:p>
    <w:p>
      <w:pPr>
        <w:pStyle w:val="Option"/>
        <w:keepNext/>
        <w:keepLines/>
      </w:pPr>
      <w:r>
        <w:t>A. 76°F cooling and 68°F heating</w:t>
        <w:br/>
        <w:t>VI: Làm mát 76°F và sưởi ấm 68°F</w:t>
      </w:r>
    </w:p>
    <w:p>
      <w:pPr>
        <w:pStyle w:val="Option"/>
        <w:keepNext/>
        <w:keepLines/>
      </w:pPr>
      <w:r>
        <w:t>B. 80°F cooling and 70°F heating</w:t>
        <w:br/>
        <w:t>VI: Làm mát 80°F và sưởi ấm 70°F</w:t>
      </w:r>
    </w:p>
    <w:p>
      <w:pPr>
        <w:pStyle w:val="Option"/>
        <w:keepNext/>
        <w:keepLines/>
      </w:pPr>
      <w:r>
        <w:t>C. 74°F cooling and 60°F heating</w:t>
        <w:br/>
        <w:t>VI: Làm mát 74°F và sưởi ấm 60°F</w:t>
      </w:r>
    </w:p>
    <w:p>
      <w:pPr>
        <w:pStyle w:val="Option"/>
        <w:keepLines/>
      </w:pPr>
      <w:r>
        <w:t>D. At least 78°F cooling and at most 66°F heating</w:t>
        <w:br/>
        <w:t>VI: Làm mát tối thiểu 78°F và sưởi ấm tối đa 66°F</w:t>
      </w:r>
    </w:p>
    <w:p>
      <w:pPr>
        <w:pStyle w:val="QuestionHeader"/>
        <w:keepNext/>
        <w:keepLines/>
      </w:pPr>
      <w:r>
        <w:t>E1133  ·  ASHRAE 90.1-2022 · HVAC  ·  Hotel controls / Điều khiển khách sạn</w:t>
      </w:r>
    </w:p>
    <w:p>
      <w:pPr>
        <w:pStyle w:val="StemEnglish"/>
        <w:keepNext/>
        <w:keepLines/>
      </w:pPr>
      <w:r>
        <w:t>Technical focus — “A networked system confirms that a continuously unoccupied room is unrented. By when must the deep unrented reset be initiated?”</w:t>
        <w:br/>
        <w:t>A learner records “Within 16 hours only” for Hotel controls. Which option correctly replaces that note while preserving the meaning of ASHRAE 90.1-2022, §6.4.3.3.5.1(b)?</w:t>
      </w:r>
    </w:p>
    <w:p>
      <w:pPr>
        <w:pStyle w:val="StemVietnamese"/>
        <w:keepNext/>
        <w:keepLines/>
      </w:pPr>
      <w:r>
        <w:t>Trọng tâm kỹ thuật — “Hệ nối mạng xác nhận phòng liên tục không có người và chưa thuê. Khi nào phải khởi phát deep reset?”</w:t>
        <w:br/>
        <w:t>Một người học ghi “Chỉ trong vòng 16 giờ” cho Điều khiển khách sạn. Phương án nào thay thế đúng ghi chú đó mà vẫn giữ nguyên ý nghĩa của ASHRAE 90.1-2022, §6.4.3.3.5.1(b)?</w:t>
      </w:r>
    </w:p>
    <w:p>
      <w:pPr>
        <w:pStyle w:val="Option"/>
        <w:keepNext/>
        <w:keepLines/>
      </w:pPr>
      <w:r>
        <w:t>A. Within 20 minutes</w:t>
        <w:br/>
        <w:t>VI: Trong vòng 20 phút</w:t>
      </w:r>
    </w:p>
    <w:p>
      <w:pPr>
        <w:pStyle w:val="Option"/>
        <w:keepNext/>
        <w:keepLines/>
      </w:pPr>
      <w:r>
        <w:t>B. Within 16 hours only</w:t>
        <w:br/>
        <w:t>VI: Chỉ trong vòng 16 giờ</w:t>
      </w:r>
    </w:p>
    <w:p>
      <w:pPr>
        <w:pStyle w:val="Option"/>
        <w:keepNext/>
        <w:keepLines/>
      </w:pPr>
      <w:r>
        <w:t>C. Within 2 hours</w:t>
        <w:br/>
        <w:t>VI: Trong vòng 2 giờ</w:t>
      </w:r>
    </w:p>
    <w:p>
      <w:pPr>
        <w:pStyle w:val="Option"/>
        <w:keepLines/>
      </w:pPr>
      <w:r>
        <w:t>D. Within 10 hours</w:t>
        <w:br/>
        <w:t>VI: Trong vòng 10 giờ</w:t>
      </w:r>
    </w:p>
    <w:p>
      <w:pPr>
        <w:pStyle w:val="QuestionHeader"/>
        <w:keepNext/>
        <w:keepLines/>
      </w:pPr>
      <w:r>
        <w:t>E1134  ·  ASHRAE 90.1-2022 · HVAC  ·  Parking garages / Nhà để xe</w:t>
      </w:r>
    </w:p>
    <w:p>
      <w:pPr>
        <w:pStyle w:val="StemEnglish"/>
        <w:keepNext/>
        <w:keepLines/>
      </w:pPr>
      <w:r>
        <w:t>Technical focus — “A garage fan system has 20 kW design demand. At 50% design airflow, what is the maximum permitted demand?”</w:t>
        <w:br/>
        <w:t>A learner records “14 kW” for Parking garages. Which option correctly replaces that note while preserving the meaning of ASHRAE 90.1-2022, §6.4.3.4.5?</w:t>
      </w:r>
    </w:p>
    <w:p>
      <w:pPr>
        <w:pStyle w:val="StemVietnamese"/>
        <w:keepNext/>
        <w:keepLines/>
      </w:pPr>
      <w:r>
        <w:t>Trọng tâm kỹ thuật — “Hệ quạt bãi xe có demand thiết kế 20 kW. Ở 50% lưu lượng thiết kế, demand tối đa được phép là bao nhiêu?”</w:t>
        <w:br/>
        <w:t>Một người học ghi “14 kW” cho Nhà để xe. Phương án nào thay thế đúng ghi chú đó mà vẫn giữ nguyên ý nghĩa của ASHRAE 90.1-2022, §6.4.3.4.5?</w:t>
      </w:r>
    </w:p>
    <w:p>
      <w:pPr>
        <w:pStyle w:val="Option"/>
        <w:keepNext/>
        <w:keepLines/>
      </w:pPr>
      <w:r>
        <w:t>A. 14 kW</w:t>
        <w:br/>
        <w:t>VI: 14 kW</w:t>
      </w:r>
    </w:p>
    <w:p>
      <w:pPr>
        <w:pStyle w:val="Option"/>
        <w:keepNext/>
        <w:keepLines/>
      </w:pPr>
      <w:r>
        <w:t>B. 6 kW</w:t>
        <w:br/>
        <w:t>VI: 6 kW</w:t>
      </w:r>
    </w:p>
    <w:p>
      <w:pPr>
        <w:pStyle w:val="Option"/>
        <w:keepNext/>
        <w:keepLines/>
      </w:pPr>
      <w:r>
        <w:t>C. 4 kW</w:t>
        <w:br/>
        <w:t>VI: 4 kW</w:t>
      </w:r>
    </w:p>
    <w:p>
      <w:pPr>
        <w:pStyle w:val="Option"/>
        <w:keepLines/>
      </w:pPr>
      <w:r>
        <w:t>D. 10 kW</w:t>
        <w:br/>
        <w:t>VI: 10 kW</w:t>
      </w:r>
    </w:p>
    <w:p>
      <w:pPr>
        <w:pStyle w:val="QuestionHeader"/>
        <w:keepNext/>
        <w:keepLines/>
      </w:pPr>
      <w:r>
        <w:t>E1135  ·  ASHRAE 90.1-2022 · HVAC  ·  DDC / DDC</w:t>
      </w:r>
    </w:p>
    <w:p>
      <w:pPr>
        <w:pStyle w:val="StemEnglish"/>
        <w:keepNext/>
        <w:keepLines/>
      </w:pPr>
      <w:r>
        <w:t>Technical focus — “A new AHU supplies four zones and has 9 bhp fan-system power. Does Table 6.4.3.10.1 require DDC on this basis?”</w:t>
        <w:br/>
        <w:t>A learner records “Yes; 9 bhp exceeds the threshold.” for DDC. Which option correctly replaces that note while preserving the meaning of ASHRAE 90.1-2022, Table 6.4.3.10.1?</w:t>
      </w:r>
    </w:p>
    <w:p>
      <w:pPr>
        <w:pStyle w:val="StemVietnamese"/>
        <w:keepNext/>
        <w:keepLines/>
      </w:pPr>
      <w:r>
        <w:t>Trọng tâm kỹ thuật — “AHU mới phục vụ bốn vùng và có fan-system power 9 bhp. Bảng 6.4.3.10.1 có bắt buộc DDC theo tiêu chí này không?”</w:t>
        <w:br/>
        <w:t>Một người học ghi “Có; 9 bhp vượt ngưỡng.” cho DDC. Phương án nào thay thế đúng ghi chú đó mà vẫn giữ nguyên ý nghĩa của ASHRAE 90.1-2022, Table 6.4.3.10.1?</w:t>
      </w:r>
    </w:p>
    <w:p>
      <w:pPr>
        <w:pStyle w:val="Option"/>
        <w:keepNext/>
        <w:keepLines/>
      </w:pPr>
      <w:r>
        <w:t>A. Yes; more than three zones alone is sufficient.</w:t>
        <w:br/>
        <w:t>VI: Có; nhiều hơn ba khu vực là đủ.</w:t>
      </w:r>
    </w:p>
    <w:p>
      <w:pPr>
        <w:pStyle w:val="Option"/>
        <w:keepNext/>
        <w:keepLines/>
      </w:pPr>
      <w:r>
        <w:t>B. Yes; 9 bhp exceeds the threshold.</w:t>
        <w:br/>
        <w:t>VI: Có; 9 bhp vượt ngưỡng.</w:t>
      </w:r>
    </w:p>
    <w:p>
      <w:pPr>
        <w:pStyle w:val="Option"/>
        <w:keepNext/>
        <w:keepLines/>
      </w:pPr>
      <w:r>
        <w:t>C. No; the system is below the 10 bhp threshold.</w:t>
        <w:br/>
        <w:t>VI: Không; hệ thống dưới ngưỡng 10 bhp.</w:t>
      </w:r>
    </w:p>
    <w:p>
      <w:pPr>
        <w:pStyle w:val="Option"/>
        <w:keepLines/>
      </w:pPr>
      <w:r>
        <w:t>D. No; DDC applies only to one-zone systems.</w:t>
        <w:br/>
        <w:t>VI: Không; DDC chỉ áp dụng cho hệ thống một vùng.</w:t>
      </w:r>
    </w:p>
    <w:p>
      <w:pPr>
        <w:pStyle w:val="QuestionHeader"/>
        <w:keepNext/>
        <w:keepLines/>
      </w:pPr>
      <w:r>
        <w:t>E1136  ·  ASHRAE 90.1-2022 · HVAC  ·  DDC / DDC</w:t>
      </w:r>
    </w:p>
    <w:p>
      <w:pPr>
        <w:pStyle w:val="StemEnglish"/>
        <w:keepNext/>
        <w:keepLines/>
      </w:pPr>
      <w:r>
        <w:t>Technical focus — “A new chilled-water plant supplies four zones and has exactly 300,000 Btu/h design cooling capacity. Is DDC required by the plant criterion?”</w:t>
        <w:br/>
        <w:t>A learner records “Yes, regardless of zone count.” for DDC. Which option correctly replaces that note while preserving the meaning of ASHRAE 90.1-2022, Table 6.4.3.10.1?</w:t>
      </w:r>
    </w:p>
    <w:p>
      <w:pPr>
        <w:pStyle w:val="StemVietnamese"/>
        <w:keepNext/>
        <w:keepLines/>
      </w:pPr>
      <w:r>
        <w:t>Trọng tâm kỹ thuật — “Chilled-water plant mới phục vụ bốn vùng và có đúng 300.000 Btu/h công suất lạnh thiết kế. Có bắt buộc DDC theo tiêu chí plant không?”</w:t>
        <w:br/>
        <w:t>Một người học ghi “Có, bất kể số vùng.” cho DDC. Phương án nào thay thế đúng ghi chú đó mà vẫn giữ nguyên ý nghĩa của ASHRAE 90.1-2022, Table 6.4.3.10.1?</w:t>
      </w:r>
    </w:p>
    <w:p>
      <w:pPr>
        <w:pStyle w:val="Option"/>
        <w:keepNext/>
        <w:keepLines/>
      </w:pPr>
      <w:r>
        <w:t>A. No; capacity must be greater than 300,000 Btu/h.</w:t>
        <w:br/>
        <w:t>VI: Không; công suất phải lớn hơn 300.000 Btu/h.</w:t>
      </w:r>
    </w:p>
    <w:p>
      <w:pPr>
        <w:pStyle w:val="Option"/>
        <w:keepNext/>
        <w:keepLines/>
      </w:pPr>
      <w:r>
        <w:t>B. No; at least ten zones are needed.</w:t>
        <w:br/>
        <w:t>VI: Không; cần ít nhất mười khu vực.</w:t>
      </w:r>
    </w:p>
    <w:p>
      <w:pPr>
        <w:pStyle w:val="Option"/>
        <w:keepNext/>
        <w:keepLines/>
      </w:pPr>
      <w:r>
        <w:t>C. Yes, regardless of zone count.</w:t>
        <w:br/>
        <w:t>VI: Có, bất kể số vùng.</w:t>
      </w:r>
    </w:p>
    <w:p>
      <w:pPr>
        <w:pStyle w:val="Option"/>
        <w:keepLines/>
      </w:pPr>
      <w:r>
        <w:t>D. Yes; the capacity threshold is 300,000 Btu/h and larger.</w:t>
        <w:br/>
        <w:t>VI: Có; ngưỡng áp dụng là công suất từ 300.000 Btu/h trở lên.</w:t>
      </w:r>
    </w:p>
    <w:p>
      <w:pPr>
        <w:pStyle w:val="QuestionHeader"/>
        <w:keepNext/>
        <w:keepLines/>
      </w:pPr>
      <w:r>
        <w:t>E1137  ·  ASHRAE 90.1-2022 · HVAC  ·  Plant monitoring / Giám sát trạm máy</w:t>
      </w:r>
    </w:p>
    <w:p>
      <w:pPr>
        <w:pStyle w:val="StemEnglish"/>
        <w:keepNext/>
        <w:keepLines/>
      </w:pPr>
      <w:r>
        <w:t>Technical focus — “A 1200-ton water-cooled chilled-water plant is in Climate Zone 2A. Is plant monitoring required by the capacity threshold?”</w:t>
        <w:br/>
        <w:t>A learner records “No; every climate zone uses 1500 tons.” for Plant monitoring. Which option correctly replaces that note while preserving the meaning of ASHRAE 90.1-2022, §6.4.3.11.1?</w:t>
      </w:r>
    </w:p>
    <w:p>
      <w:pPr>
        <w:pStyle w:val="StemVietnamese"/>
        <w:keepNext/>
        <w:keepLines/>
      </w:pPr>
      <w:r>
        <w:t>Trọng tâm kỹ thuật — “Chilled-water plant giải nhiệt nước 1.200 ton ở Climate Zone 2A. Có bắt buộc giám sát theo ngưỡng công suất không?”</w:t>
        <w:br/>
        <w:t>Một người học ghi “Không; mỗi vùng khí hậu sử dụng 1500 tấn.” cho Giám sát trạm máy. Phương án nào thay thế đúng ghi chú đó mà vẫn giữ nguyên ý nghĩa của ASHRAE 90.1-2022, §6.4.3.11.1?</w:t>
      </w:r>
    </w:p>
    <w:p>
      <w:pPr>
        <w:pStyle w:val="Option"/>
        <w:keepNext/>
        <w:keepLines/>
      </w:pPr>
      <w:r>
        <w:t>A. Yes; it is larger than the 1000-ton threshold for other climate zones.</w:t>
        <w:br/>
        <w:t>VI: Có; công suất lớn hơn ngưỡng 1000 ton lạnh đối với các vùng khí hậu khác.</w:t>
      </w:r>
    </w:p>
    <w:p>
      <w:pPr>
        <w:pStyle w:val="Option"/>
        <w:keepNext/>
        <w:keepLines/>
      </w:pPr>
      <w:r>
        <w:t>B. No; every climate zone uses 1500 tons.</w:t>
        <w:br/>
        <w:t>VI: Không; mỗi vùng khí hậu sử dụng 1500 tấn.</w:t>
      </w:r>
    </w:p>
    <w:p>
      <w:pPr>
        <w:pStyle w:val="Option"/>
        <w:keepNext/>
        <w:keepLines/>
      </w:pPr>
      <w:r>
        <w:t>C. No; the threshold is 2000 tons.</w:t>
        <w:br/>
        <w:t>VI: Không; ngưỡng là 2000 tấn.</w:t>
      </w:r>
    </w:p>
    <w:p>
      <w:pPr>
        <w:pStyle w:val="Option"/>
        <w:keepLines/>
      </w:pPr>
      <w:r>
        <w:t>D. Yes; all plants above 500 tons qualify.</w:t>
        <w:br/>
        <w:t>VI: Có; mọi trạm máy trên 500 ton đều đủ điều kiện.</w:t>
      </w:r>
    </w:p>
    <w:p>
      <w:pPr>
        <w:pStyle w:val="QuestionHeader"/>
        <w:keepNext/>
        <w:keepLines/>
      </w:pPr>
      <w:r>
        <w:t>E1138  ·  ASHRAE 90.1-2022 · HVAC  ·  Plant monitoring / Giám sát trạm máy</w:t>
      </w:r>
    </w:p>
    <w:p>
      <w:pPr>
        <w:pStyle w:val="StemEnglish"/>
        <w:keepNext/>
        <w:keepLines/>
      </w:pPr>
      <w:r>
        <w:t>Technical focus — “A water-cooled plant in Climate Zone 6 has exactly 1500 tons peak capacity. Is monitoring triggered by the size threshold?”</w:t>
        <w:br/>
        <w:t>A learner records “No; Zone 6 uses a 1000-ton threshold.” for Plant monitoring. Which option correctly replaces that note while preserving the meaning of ASHRAE 90.1-2022, §6.4.3.11.1?</w:t>
      </w:r>
    </w:p>
    <w:p>
      <w:pPr>
        <w:pStyle w:val="StemVietnamese"/>
        <w:keepNext/>
        <w:keepLines/>
      </w:pPr>
      <w:r>
        <w:t>Trọng tâm kỹ thuật — “Plant giải nhiệt nước ở Climate Zone 6 có đúng 1.500 ton công suất đỉnh. Có chạm điều kiện bắt buộc giám sát không?”</w:t>
        <w:br/>
        <w:t>Một người học ghi “Không; Khu 6 sử dụng ngưỡng 1000 tấn.” cho Giám sát trạm máy. Phương án nào thay thế đúng ghi chú đó mà vẫn giữ nguyên ý nghĩa của ASHRAE 90.1-2022, §6.4.3.11.1?</w:t>
      </w:r>
    </w:p>
    <w:p>
      <w:pPr>
        <w:pStyle w:val="Option"/>
        <w:keepNext/>
        <w:keepLines/>
      </w:pPr>
      <w:r>
        <w:t>A. Yes; it applies at 1500 tons and above.</w:t>
        <w:br/>
        <w:t>VI: Có; nó áp dụng ở mức 1500 tấn trở lên.</w:t>
      </w:r>
    </w:p>
    <w:p>
      <w:pPr>
        <w:pStyle w:val="Option"/>
        <w:keepNext/>
        <w:keepLines/>
      </w:pPr>
      <w:r>
        <w:t>B. No; the requirement applies when capacity is larger than 1500 tons.</w:t>
        <w:br/>
        <w:t>VI: Không; yêu cầu áp dụng khi công suất lớn hơn 1500 ton lạnh.</w:t>
      </w:r>
    </w:p>
    <w:p>
      <w:pPr>
        <w:pStyle w:val="Option"/>
        <w:keepNext/>
        <w:keepLines/>
      </w:pPr>
      <w:r>
        <w:t>C. No; Zone 6 uses a 1000-ton threshold.</w:t>
        <w:br/>
        <w:t>VI: Không; Khu 6 sử dụng ngưỡng 1000 tấn.</w:t>
      </w:r>
    </w:p>
    <w:p>
      <w:pPr>
        <w:pStyle w:val="Option"/>
        <w:keepLines/>
      </w:pPr>
      <w:r>
        <w:t>D. Yes; all water-cooled plants require it.</w:t>
        <w:br/>
        <w:t>VI: Có; mọi trạm máy giải nhiệt nước đều phải áp dụng.</w:t>
      </w:r>
    </w:p>
    <w:p>
      <w:pPr>
        <w:pStyle w:val="QuestionHeader"/>
        <w:keepNext/>
        <w:keepLines/>
      </w:pPr>
      <w:r>
        <w:t>E1139  ·  ASHRAE 90.1-2022 · HVAC  ·  Duct leakage / Rò rỉ ống dẫn</w:t>
      </w:r>
    </w:p>
    <w:p>
      <w:pPr>
        <w:pStyle w:val="StemEnglish"/>
        <w:keepNext/>
        <w:keepLines/>
      </w:pPr>
      <w:r>
        <w:t>Technical focus — “Using Lmax = 4P^0.65, what is the maximum leakage at P = 4 in. w.g.?”</w:t>
        <w:br/>
        <w:t>A learner records “Exactly 4.00 cfm/100 ft²” for Duct leakage. Which option correctly replaces that note while preserving the meaning of ASHRAE 90.1-2022, §6.4.4.2.2?</w:t>
      </w:r>
    </w:p>
    <w:p>
      <w:pPr>
        <w:pStyle w:val="StemVietnamese"/>
        <w:keepNext/>
        <w:keepLines/>
      </w:pPr>
      <w:r>
        <w:t>Trọng tâm kỹ thuật — “Dùng Lmax = 4P^0,65, độ rò tối đa tại P = 4 in. w.g. là bao nhiêu?”</w:t>
        <w:br/>
        <w:t>Một người học ghi “Chính xác là 4,00 cfm/100 ft²” cho Rò rỉ ống dẫn. Phương án nào thay thế đúng ghi chú đó mà vẫn giữ nguyên ý nghĩa của ASHRAE 90.1-2022, §6.4.4.2.2?</w:t>
      </w:r>
    </w:p>
    <w:p>
      <w:pPr>
        <w:pStyle w:val="Option"/>
        <w:keepNext/>
        <w:keepLines/>
      </w:pPr>
      <w:r>
        <w:t>A. Approximately 16.0 cfm/100 ft²</w:t>
        <w:br/>
        <w:t>VI: Khoảng 16,0 cfm/100 ft²</w:t>
      </w:r>
    </w:p>
    <w:p>
      <w:pPr>
        <w:pStyle w:val="Option"/>
        <w:keepNext/>
        <w:keepLines/>
      </w:pPr>
      <w:r>
        <w:t>B. Approximately 26.0 cfm/100 ft²</w:t>
        <w:br/>
        <w:t>VI: Khoảng 26,0 cfm/100 ft²</w:t>
      </w:r>
    </w:p>
    <w:p>
      <w:pPr>
        <w:pStyle w:val="Option"/>
        <w:keepNext/>
        <w:keepLines/>
      </w:pPr>
      <w:r>
        <w:t>C. Approximately 9.85 cfm/100 ft²</w:t>
        <w:br/>
        <w:t>VI: Khoảng 9,85 cfm/100 ft²</w:t>
      </w:r>
    </w:p>
    <w:p>
      <w:pPr>
        <w:pStyle w:val="Option"/>
        <w:keepLines/>
      </w:pPr>
      <w:r>
        <w:t>D. Exactly 4.00 cfm/100 ft²</w:t>
        <w:br/>
        <w:t>VI: Chính xác là 4,00 cfm/100 ft²</w:t>
      </w:r>
    </w:p>
    <w:p>
      <w:pPr>
        <w:pStyle w:val="QuestionHeader"/>
        <w:keepNext/>
        <w:keepLines/>
      </w:pPr>
      <w:r>
        <w:t>E1140  ·  ASHRAE 90.1-2022 · HVAC  ·  Economizer high limit / Giới hạn cao của economizer</w:t>
      </w:r>
    </w:p>
    <w:p>
      <w:pPr>
        <w:pStyle w:val="StemEnglish"/>
        <w:keepNext/>
        <w:keepLines/>
      </w:pPr>
      <w:r>
        <w:t>Use the accompanying original study figure as a visual cue. Technical focus — “For fixed dry-bulb control in Climate Zone 2A, when must the economizer be off?”</w:t>
        <w:br/>
        <w:t>A learner records “When it exceeds 70°F” for Economizer high limit. Which option correctly replaces that note while preserving the meaning of ASHRAE 90.1-2022, Table 6.5.1.1.3?</w:t>
      </w:r>
    </w:p>
    <w:p>
      <w:pPr>
        <w:pStyle w:val="StemVietnamese"/>
        <w:keepNext/>
        <w:keepLines/>
      </w:pPr>
      <w:r>
        <w:t>Dùng hình ôn tập gốc đi kèm làm gợi ý trực quan. Trọng tâm kỹ thuật — “Với điều khiển dry-bulb cố định ở Climate Zone 2A, khi nào economizer phải tắt?”</w:t>
        <w:br/>
        <w:t>Một người học ghi “Khi nhiệt độ vượt quá 70°F” cho Giới hạn cao của economizer. Phương án nào thay thế đúng ghi chú đó mà vẫn giữ nguyên ý nghĩa của ASHRAE 90.1-2022, Table 6.5.1.1.3?</w:t>
      </w:r>
    </w:p>
    <w:p>
      <w:pPr>
        <w:keepNext/>
        <w:spacing w:before="40" w:after="20"/>
        <w:jc w:val="center"/>
      </w:pPr>
      <w:r>
        <w:drawing>
          <wp:inline xmlns:a="http://schemas.openxmlformats.org/drawingml/2006/main" xmlns:pic="http://schemas.openxmlformats.org/drawingml/2006/picture">
            <wp:extent cx="4800600" cy="2589797"/>
            <wp:docPr id="187" name="Picture 187"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When it exceeds 70°F</w:t>
        <w:br/>
        <w:t>VI: Khi nhiệt độ vượt quá 70°F</w:t>
      </w:r>
    </w:p>
    <w:p>
      <w:pPr>
        <w:pStyle w:val="Option"/>
        <w:keepNext/>
        <w:keepLines/>
      </w:pPr>
      <w:r>
        <w:t>B. When it exceeds 75°F</w:t>
        <w:br/>
        <w:t>VI: Khi nhiệt độ vượt quá 75°F</w:t>
      </w:r>
    </w:p>
    <w:p>
      <w:pPr>
        <w:pStyle w:val="Option"/>
        <w:keepNext/>
        <w:keepLines/>
      </w:pPr>
      <w:r>
        <w:t>C. Only when return air exceeds 75°F</w:t>
        <w:br/>
        <w:t>VI: Chỉ khi gió hồi vượt quá 75°F</w:t>
      </w:r>
    </w:p>
    <w:p>
      <w:pPr>
        <w:pStyle w:val="Option"/>
        <w:keepLines/>
      </w:pPr>
      <w:r>
        <w:t>D. When outdoor-air temperature exceeds 65°F</w:t>
        <w:br/>
        <w:t>VI: Khi nhiệt độ gió ngoài vượt quá 65°F</w:t>
      </w:r>
    </w:p>
    <w:p>
      <w:pPr>
        <w:pStyle w:val="QuestionHeader"/>
        <w:keepNext/>
        <w:keepLines/>
      </w:pPr>
      <w:r>
        <w:t>E1141  ·  ASHRAE 90.1-2022 · HVAC  ·  Fan power / Công suất quạt</w:t>
      </w:r>
    </w:p>
    <w:p>
      <w:pPr>
        <w:pStyle w:val="StemEnglish"/>
        <w:keepNext/>
        <w:keepLines/>
      </w:pPr>
      <w:r>
        <w:t>Technical focus — “Under Option 1, what is the maximum combined motor nameplate horsepower for a 10,000 cfm constant-volume fan system?”</w:t>
        <w:br/>
        <w:t>A learner records “13 hp” for Fan power. Which option correctly replaces that note while preserving the meaning of ASHRAE 90.1-2022, Table 6.5.3.1-1?</w:t>
      </w:r>
    </w:p>
    <w:p>
      <w:pPr>
        <w:pStyle w:val="StemVietnamese"/>
        <w:keepNext/>
        <w:keepLines/>
      </w:pPr>
      <w:r>
        <w:t>Trọng tâm kỹ thuật — “Theo Option 1, tổng công suất nhãn động cơ tối đa của hệ quạt CV 10.000 cfm là bao nhiêu?”</w:t>
        <w:br/>
        <w:t>Một người học ghi “13 hp” cho Công suất quạt. Phương án nào thay thế đúng ghi chú đó mà vẫn giữ nguyên ý nghĩa của ASHRAE 90.1-2022, Table 6.5.3.1-1?</w:t>
      </w:r>
    </w:p>
    <w:p>
      <w:pPr>
        <w:pStyle w:val="Option"/>
        <w:keepNext/>
        <w:keepLines/>
      </w:pPr>
      <w:r>
        <w:t>A. 11 hp</w:t>
        <w:br/>
        <w:t>VI: 11 hp</w:t>
      </w:r>
    </w:p>
    <w:p>
      <w:pPr>
        <w:pStyle w:val="Option"/>
        <w:keepNext/>
        <w:keepLines/>
      </w:pPr>
      <w:r>
        <w:t>B. 13 hp</w:t>
        <w:br/>
        <w:t>VI: 13 hp</w:t>
      </w:r>
    </w:p>
    <w:p>
      <w:pPr>
        <w:pStyle w:val="Option"/>
        <w:keepNext/>
        <w:keepLines/>
      </w:pPr>
      <w:r>
        <w:t>C. 15 hp</w:t>
        <w:br/>
        <w:t>VI: 15 hp</w:t>
      </w:r>
    </w:p>
    <w:p>
      <w:pPr>
        <w:pStyle w:val="Option"/>
        <w:keepLines/>
      </w:pPr>
      <w:r>
        <w:t>D. 9.4 hp</w:t>
        <w:br/>
        <w:t>VI: 9.4 hp</w:t>
      </w:r>
    </w:p>
    <w:p>
      <w:pPr>
        <w:pStyle w:val="QuestionHeader"/>
        <w:keepNext/>
        <w:keepLines/>
      </w:pPr>
      <w:r>
        <w:t>E1142  ·  ASHRAE 90.1-2022 · HVAC  ·  Fan power / Công suất quạt</w:t>
      </w:r>
    </w:p>
    <w:p>
      <w:pPr>
        <w:pStyle w:val="StemEnglish"/>
        <w:keepNext/>
        <w:keepLines/>
      </w:pPr>
      <w:r>
        <w:t>Technical focus — “Under Option 1, what is the maximum combined motor nameplate horsepower for a 10,000 cfm variable-volume fan system?”</w:t>
        <w:br/>
        <w:t>A learner records “13 hp” for Fan power. Which option correctly replaces that note while preserving the meaning of ASHRAE 90.1-2022, Table 6.5.3.1-1?</w:t>
      </w:r>
    </w:p>
    <w:p>
      <w:pPr>
        <w:pStyle w:val="StemVietnamese"/>
        <w:keepNext/>
        <w:keepLines/>
      </w:pPr>
      <w:r>
        <w:t>Trọng tâm kỹ thuật — “Theo Option 1, tổng công suất nhãn động cơ tối đa của hệ quạt VAV 10.000 cfm là bao nhiêu?”</w:t>
        <w:br/>
        <w:t>Một người học ghi “13 hp” cho Công suất quạt. Phương án nào thay thế đúng ghi chú đó mà vẫn giữ nguyên ý nghĩa của ASHRAE 90.1-2022, Table 6.5.3.1-1?</w:t>
      </w:r>
    </w:p>
    <w:p>
      <w:pPr>
        <w:pStyle w:val="Option"/>
        <w:keepNext/>
        <w:keepLines/>
      </w:pPr>
      <w:r>
        <w:t>A. 13 hp</w:t>
        <w:br/>
        <w:t>VI: 13 hp</w:t>
      </w:r>
    </w:p>
    <w:p>
      <w:pPr>
        <w:pStyle w:val="Option"/>
        <w:keepNext/>
        <w:keepLines/>
      </w:pPr>
      <w:r>
        <w:t>B. 15 hp</w:t>
        <w:br/>
        <w:t>VI: 15 hp</w:t>
      </w:r>
    </w:p>
    <w:p>
      <w:pPr>
        <w:pStyle w:val="Option"/>
        <w:keepNext/>
        <w:keepLines/>
      </w:pPr>
      <w:r>
        <w:t>C. 9.4 hp</w:t>
        <w:br/>
        <w:t>VI: 9.4 hp</w:t>
      </w:r>
    </w:p>
    <w:p>
      <w:pPr>
        <w:pStyle w:val="Option"/>
        <w:keepLines/>
      </w:pPr>
      <w:r>
        <w:t>D. 11 hp</w:t>
        <w:br/>
        <w:t>VI: 11 hp</w:t>
      </w:r>
    </w:p>
    <w:p>
      <w:pPr>
        <w:pStyle w:val="QuestionHeader"/>
        <w:keepNext/>
        <w:keepLines/>
      </w:pPr>
      <w:r>
        <w:t>E1143  ·  ASHRAE 90.1-2022 · HVAC  ·  Fan power / Công suất quạt</w:t>
      </w:r>
    </w:p>
    <w:p>
      <w:pPr>
        <w:pStyle w:val="StemEnglish"/>
        <w:keepNext/>
        <w:keepLines/>
      </w:pPr>
      <w:r>
        <w:t>Technical focus — “Under Option 2 with no pressure-drop adjustment, what is the bhp limit for a 10,000 cfm constant-volume system?”</w:t>
        <w:br/>
        <w:t>A learner records “13 bhp” for Fan power. Which option correctly replaces that note while preserving the meaning of ASHRAE 90.1-2022, Table 6.5.3.1-1?</w:t>
      </w:r>
    </w:p>
    <w:p>
      <w:pPr>
        <w:pStyle w:val="StemVietnamese"/>
        <w:keepNext/>
        <w:keepLines/>
      </w:pPr>
      <w:r>
        <w:t>Trọng tâm kỹ thuật — “Theo Option 2 và không có hiệu chỉnh tổn thất áp, giới hạn bhp của hệ CV 10.000 cfm là bao nhiêu?”</w:t>
        <w:br/>
        <w:t>Một người học ghi “13 bhp” cho Công suất quạt. Phương án nào thay thế đúng ghi chú đó mà vẫn giữ nguyên ý nghĩa của ASHRAE 90.1-2022, Table 6.5.3.1-1?</w:t>
      </w:r>
    </w:p>
    <w:p>
      <w:pPr>
        <w:pStyle w:val="Option"/>
        <w:keepNext/>
        <w:keepLines/>
      </w:pPr>
      <w:r>
        <w:t>A. 15 bhp</w:t>
        <w:br/>
        <w:t>VI: 15 bhp</w:t>
      </w:r>
    </w:p>
    <w:p>
      <w:pPr>
        <w:pStyle w:val="Option"/>
        <w:keepNext/>
        <w:keepLines/>
      </w:pPr>
      <w:r>
        <w:t>B. 11 bhp</w:t>
        <w:br/>
        <w:t>VI: 11 bhp</w:t>
      </w:r>
    </w:p>
    <w:p>
      <w:pPr>
        <w:pStyle w:val="Option"/>
        <w:keepNext/>
        <w:keepLines/>
      </w:pPr>
      <w:r>
        <w:t>C. 9.4 bhp</w:t>
        <w:br/>
        <w:t>VI: 9.4 bhp</w:t>
      </w:r>
    </w:p>
    <w:p>
      <w:pPr>
        <w:pStyle w:val="Option"/>
        <w:keepLines/>
      </w:pPr>
      <w:r>
        <w:t>D. 13 bhp</w:t>
        <w:br/>
        <w:t>VI: 13 bhp</w:t>
      </w:r>
    </w:p>
    <w:p>
      <w:pPr>
        <w:pStyle w:val="QuestionHeader"/>
        <w:keepNext/>
        <w:keepLines/>
      </w:pPr>
      <w:r>
        <w:t>E1144  ·  ASHRAE 90.1-2022 · HVAC  ·  Fan power adjustment / Điều chỉnh công suất quạt</w:t>
      </w:r>
    </w:p>
    <w:p>
      <w:pPr>
        <w:pStyle w:val="StemEnglish"/>
        <w:keepNext/>
        <w:keepLines/>
      </w:pPr>
      <w:r>
        <w:t>Technical focus — “A 20,000 cfm VAV system sends all design airflow through MERV 13 filtration. What approximate Option 2 bhp limit results?”</w:t>
        <w:br/>
        <w:t>A learner records “26.00 bhp” for Fan power adjustment. Which option correctly replaces that note while preserving the meaning of ASHRAE 90.1-2022, Tables 6.5.3.1-1 and 6.5.3.1-2?</w:t>
      </w:r>
    </w:p>
    <w:p>
      <w:pPr>
        <w:pStyle w:val="StemVietnamese"/>
        <w:keepNext/>
        <w:keepLines/>
      </w:pPr>
      <w:r>
        <w:t>Trọng tâm kỹ thuật — “Hệ VAV 20.000 cfm đưa toàn bộ lưu lượng qua lọc MERV 13. Giới hạn bhp Option 2 xấp xỉ bao nhiêu?”</w:t>
        <w:br/>
        <w:t>Một người học ghi “26.00 bhp” cho Điều chỉnh công suất quạt. Phương án nào thay thế đúng ghi chú đó mà vẫn giữ nguyên ý nghĩa của ASHRAE 90.1-2022, Tables 6.5.3.1-1 and 6.5.3.1-2?</w:t>
      </w:r>
    </w:p>
    <w:p>
      <w:pPr>
        <w:pStyle w:val="Option"/>
        <w:keepNext/>
        <w:keepLines/>
      </w:pPr>
      <w:r>
        <w:t>A. 34.00 bhp</w:t>
        <w:br/>
        <w:t>VI: 34.00 bhp</w:t>
      </w:r>
    </w:p>
    <w:p>
      <w:pPr>
        <w:pStyle w:val="Option"/>
        <w:keepNext/>
        <w:keepLines/>
      </w:pPr>
      <w:r>
        <w:t>B. 26.00 bhp</w:t>
        <w:br/>
        <w:t>VI: 26.00 bhp</w:t>
      </w:r>
    </w:p>
    <w:p>
      <w:pPr>
        <w:pStyle w:val="Option"/>
        <w:keepNext/>
        <w:keepLines/>
      </w:pPr>
      <w:r>
        <w:t>C. 4.36 bhp</w:t>
        <w:br/>
        <w:t>VI: 4.36 bhp</w:t>
      </w:r>
    </w:p>
    <w:p>
      <w:pPr>
        <w:pStyle w:val="Option"/>
        <w:keepLines/>
      </w:pPr>
      <w:r>
        <w:t>D. 30.36 bhp</w:t>
        <w:br/>
        <w:t>VI: 30.36 bhp</w:t>
      </w:r>
    </w:p>
    <w:p>
      <w:pPr>
        <w:pStyle w:val="QuestionHeader"/>
        <w:keepNext/>
        <w:keepLines/>
      </w:pPr>
      <w:r>
        <w:t>E1145  ·  ASHRAE 90.1-2022 · HVAC  ·  Fan airflow control / Điều khiển lưu lượng quạt</w:t>
      </w:r>
    </w:p>
    <w:p>
      <w:pPr>
        <w:pStyle w:val="StemEnglish"/>
        <w:keepNext/>
        <w:keepLines/>
      </w:pPr>
      <w:r>
        <w:t>Technical focus — “A covered unit has 100% fan power of 12 kW. At the required minimum speed, what maximum power is allowed?”</w:t>
        <w:br/>
        <w:t>A learner records “6.0 kW” for Fan airflow control. Which option correctly replaces that note while preserving the meaning of ASHRAE 90.1-2022, §6.5.3.2.1?</w:t>
      </w:r>
    </w:p>
    <w:p>
      <w:pPr>
        <w:pStyle w:val="StemVietnamese"/>
        <w:keepNext/>
        <w:keepLines/>
      </w:pPr>
      <w:r>
        <w:t>Trọng tâm kỹ thuật — “Thiết bị thuộc phạm vi có công suất quạt toàn tải 12 kW. Ở tốc độ tối thiểu bắt buộc, công suất tối đa được phép là bao nhiêu?”</w:t>
        <w:br/>
        <w:t>Một người học ghi “6.0 kW” cho Điều khiển lưu lượng quạt. Phương án nào thay thế đúng ghi chú đó mà vẫn giữ nguyên ý nghĩa của ASHRAE 90.1-2022, §6.5.3.2.1?</w:t>
      </w:r>
    </w:p>
    <w:p>
      <w:pPr>
        <w:pStyle w:val="Option"/>
        <w:keepNext/>
        <w:keepLines/>
      </w:pPr>
      <w:r>
        <w:t>A. 3.6 kW</w:t>
        <w:br/>
        <w:t>VI: 3.6 kW</w:t>
      </w:r>
    </w:p>
    <w:p>
      <w:pPr>
        <w:pStyle w:val="Option"/>
        <w:keepNext/>
        <w:keepLines/>
      </w:pPr>
      <w:r>
        <w:t>B. 4.8 kW</w:t>
        <w:br/>
        <w:t>VI: 4.8 kW</w:t>
      </w:r>
    </w:p>
    <w:p>
      <w:pPr>
        <w:pStyle w:val="Option"/>
        <w:keepNext/>
        <w:keepLines/>
      </w:pPr>
      <w:r>
        <w:t>C. 6.0 kW</w:t>
        <w:br/>
        <w:t>VI: 6.0 kW</w:t>
      </w:r>
    </w:p>
    <w:p>
      <w:pPr>
        <w:pStyle w:val="Option"/>
        <w:keepLines/>
      </w:pPr>
      <w:r>
        <w:t>D. 7.2 kW</w:t>
        <w:br/>
        <w:t>VI: 7.2 kW</w:t>
      </w:r>
    </w:p>
    <w:p>
      <w:pPr>
        <w:pStyle w:val="QuestionHeader"/>
        <w:keepNext/>
        <w:keepLines/>
      </w:pPr>
      <w:r>
        <w:t>E1146  ·  ASHRAE 90.1-2022 · HVAC  ·  VAV static pressure / Áp suất tĩnh VAV</w:t>
      </w:r>
    </w:p>
    <w:p>
      <w:pPr>
        <w:pStyle w:val="StemEnglish"/>
        <w:keepNext/>
        <w:keepLines/>
      </w:pPr>
      <w:r>
        <w:t>Technical focus — “A proposed VAV static-pressure sensor set point is 1.4 in. w.g. under the sensor-location method. Is it compliant?”</w:t>
        <w:br/>
        <w:t>A learner records “Yes; the limit is 1.5 in. w.g.” for VAV static pressure. Which option correctly replaces that note while preserving the meaning of ASHRAE 90.1-2022, §6.5.3.2.2?</w:t>
      </w:r>
    </w:p>
    <w:p>
      <w:pPr>
        <w:pStyle w:val="StemVietnamese"/>
        <w:keepNext/>
        <w:keepLines/>
      </w:pPr>
      <w:r>
        <w:t>Trọng tâm kỹ thuật — “Setpoint cảm biến áp tĩnh VAV đề xuất là 1,4 in. w.g. theo phương pháp vị trí cảm biến. Có phù hợp không?”</w:t>
        <w:br/>
        <w:t>Một người học ghi “Có; giới hạn là 1,5 inch. w.g.” cho Áp suất tĩnh VAV. Phương án nào thay thế đúng ghi chú đó mà vẫn giữ nguyên ý nghĩa của ASHRAE 90.1-2022, §6.5.3.2.2?</w:t>
      </w:r>
    </w:p>
    <w:p>
      <w:pPr>
        <w:pStyle w:val="Option"/>
        <w:keepNext/>
        <w:keepLines/>
      </w:pPr>
      <w:r>
        <w:t>A. Yes; the limit is 1.5 in. w.g.</w:t>
        <w:br/>
        <w:t>VI: Có; giới hạn là 1,5 inch. w.g.</w:t>
      </w:r>
    </w:p>
    <w:p>
      <w:pPr>
        <w:pStyle w:val="Option"/>
        <w:keepNext/>
        <w:keepLines/>
      </w:pPr>
      <w:r>
        <w:t>B. No; the set point may not exceed 1.2 in. w.g.</w:t>
        <w:br/>
        <w:t>VI: Không; điểm đặt không được vượt quá 1,2 in. w.g.</w:t>
      </w:r>
    </w:p>
    <w:p>
      <w:pPr>
        <w:pStyle w:val="Option"/>
        <w:keepNext/>
        <w:keepLines/>
      </w:pPr>
      <w:r>
        <w:t>C. Yes; there is no set-point limit.</w:t>
        <w:br/>
        <w:t>VI: Có; không có giới hạn điểm đặt.</w:t>
      </w:r>
    </w:p>
    <w:p>
      <w:pPr>
        <w:pStyle w:val="Option"/>
        <w:keepLines/>
      </w:pPr>
      <w:r>
        <w:t>D. No; it must be exactly 0.5 in. w.g.</w:t>
        <w:br/>
        <w:t>VI: Không; nó phải chính xác là 0,5 in. w.g.</w:t>
      </w:r>
    </w:p>
    <w:p>
      <w:pPr>
        <w:pStyle w:val="QuestionHeader"/>
        <w:keepNext/>
        <w:keepLines/>
      </w:pPr>
      <w:r>
        <w:t>E1147  ·  ASHRAE 90.1-2022 · HVAC  ·  Supply-air reset / Reset nhiệt độ gió cấp</w:t>
      </w:r>
    </w:p>
    <w:p>
      <w:pPr>
        <w:pStyle w:val="StemEnglish"/>
        <w:keepNext/>
        <w:keepLines/>
      </w:pPr>
      <w:r>
        <w:t>Technical focus — “Design supply air is 55°F and design room air is 75°F. What minimum reset range is required?”</w:t>
        <w:br/>
        <w:t>A learner records “2°F” for Supply-air reset. Which option correctly replaces that note while preserving the meaning of ASHRAE 90.1-2022, §6.5.3.5?</w:t>
      </w:r>
    </w:p>
    <w:p>
      <w:pPr>
        <w:pStyle w:val="StemVietnamese"/>
        <w:keepNext/>
        <w:keepLines/>
      </w:pPr>
      <w:r>
        <w:t>Trọng tâm kỹ thuật — “Gió cấp thiết kế 55°F và phòng thiết kế 75°F. Biên độ reset tối thiểu là bao nhiêu?”</w:t>
        <w:br/>
        <w:t>Một người học ghi “2°F” cho Reset nhiệt độ gió cấp. Phương án nào thay thế đúng ghi chú đó mà vẫn giữ nguyên ý nghĩa của ASHRAE 90.1-2022, §6.5.3.5?</w:t>
      </w:r>
    </w:p>
    <w:p>
      <w:pPr>
        <w:pStyle w:val="Option"/>
        <w:keepNext/>
        <w:keepLines/>
      </w:pPr>
      <w:r>
        <w:t>A. 2°F</w:t>
        <w:br/>
        <w:t>VI: 2°F</w:t>
      </w:r>
    </w:p>
    <w:p>
      <w:pPr>
        <w:pStyle w:val="Option"/>
        <w:keepNext/>
        <w:keepLines/>
      </w:pPr>
      <w:r>
        <w:t>B. 10°F</w:t>
        <w:br/>
        <w:t>VI: 10°F</w:t>
      </w:r>
    </w:p>
    <w:p>
      <w:pPr>
        <w:pStyle w:val="Option"/>
        <w:keepNext/>
        <w:keepLines/>
      </w:pPr>
      <w:r>
        <w:t>C. 5°F</w:t>
        <w:br/>
        <w:t>VI: 5°F</w:t>
      </w:r>
    </w:p>
    <w:p>
      <w:pPr>
        <w:pStyle w:val="Option"/>
        <w:keepLines/>
      </w:pPr>
      <w:r>
        <w:t>D. 20°F</w:t>
        <w:br/>
        <w:t>VI: 20°F</w:t>
      </w:r>
    </w:p>
    <w:p>
      <w:pPr>
        <w:pStyle w:val="QuestionHeader"/>
        <w:keepNext/>
        <w:keepLines/>
      </w:pPr>
      <w:r>
        <w:t>E1148  ·  ASHRAE 90.1-2022 · HVAC  ·  Ventilation design / Thiết kế thông gió</w:t>
      </w:r>
    </w:p>
    <w:p>
      <w:pPr>
        <w:pStyle w:val="StemEnglish"/>
        <w:keepNext/>
        <w:keepLines/>
      </w:pPr>
      <w:r>
        <w:t>Technical focus — “The code-required minimum outdoor air is 1000 cfm. Does a fixed design minimum of 1350 cfm satisfy the 135% option?”</w:t>
        <w:br/>
        <w:t>A learner records “No; it may not exceed 110%.” for Ventilation design. Which option correctly replaces that note while preserving the meaning of ASHRAE 90.1-2022, §6.5.3.8?</w:t>
      </w:r>
    </w:p>
    <w:p>
      <w:pPr>
        <w:pStyle w:val="StemVietnamese"/>
        <w:keepNext/>
        <w:keepLines/>
      </w:pPr>
      <w:r>
        <w:t>Trọng tâm kỹ thuật — “Gió ngoài tối thiểu theo mã là 1.000 cfm. Thiết kế cố định 1.350 cfm có thỏa lựa chọn 135% không?”</w:t>
        <w:br/>
        <w:t>Một người học ghi “Không; nó có thể không vượt quá 110%.” cho Thiết kế thông gió. Phương án nào thay thế đúng ghi chú đó mà vẫn giữ nguyên ý nghĩa của ASHRAE 90.1-2022, §6.5.3.8?</w:t>
      </w:r>
    </w:p>
    <w:p>
      <w:pPr>
        <w:pStyle w:val="Option"/>
        <w:keepNext/>
        <w:keepLines/>
      </w:pPr>
      <w:r>
        <w:t>A. No; it must be strictly less than 135%.</w:t>
        <w:br/>
        <w:t>VI: Không; nó phải nhỏ hơn 135%.</w:t>
      </w:r>
    </w:p>
    <w:p>
      <w:pPr>
        <w:pStyle w:val="Option"/>
        <w:keepNext/>
        <w:keepLines/>
      </w:pPr>
      <w:r>
        <w:t>B. No; it may not exceed 110%.</w:t>
        <w:br/>
        <w:t>VI: Không; nó có thể không vượt quá 110%.</w:t>
      </w:r>
    </w:p>
    <w:p>
      <w:pPr>
        <w:pStyle w:val="Option"/>
        <w:keepNext/>
        <w:keepLines/>
      </w:pPr>
      <w:r>
        <w:t>C. Yes, because any excess is allowed.</w:t>
        <w:br/>
        <w:t>VI: Có, vì mọi mức vượt quá đều được cho phép.</w:t>
      </w:r>
    </w:p>
    <w:p>
      <w:pPr>
        <w:pStyle w:val="Option"/>
        <w:keepLines/>
      </w:pPr>
      <w:r>
        <w:t>D. Yes; it is exactly 135% and does not exceed the cap.</w:t>
        <w:br/>
        <w:t>VI: Có; nó chính xác là 135% và không vượt quá giới hạn.</w:t>
      </w:r>
    </w:p>
    <w:p>
      <w:pPr>
        <w:pStyle w:val="QuestionHeader"/>
        <w:keepNext/>
        <w:keepLines/>
      </w:pPr>
      <w:r>
        <w:t>E1149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A learner records “Heating to 70°F and cooling to 75°F” for Occupied standby. Which option correctly replaces that note while preserving the meaning of ASHRAE 90.1-2022, §6.5.3.9?</w:t>
      </w:r>
    </w:p>
    <w:p>
      <w:pPr>
        <w:pStyle w:val="StemVietnamese"/>
        <w:keepNext/>
        <w:keepLines/>
      </w:pPr>
      <w:r>
        <w:t>Trọng tâm kỹ thuật — “Vùng đủ điều kiện dùng setpoint sưởi 70°F, làm mát 75°F. Khi occupied-standby, thay đổi tối thiểu nào cần trong năm phút?”</w:t>
        <w:br/>
        <w:t>Một người học ghi “Làm nóng đến 70°F và làm mát đến 75°F” cho Chế độ occupied-standby. Phương án nào thay thế đúng ghi chú đó mà vẫn giữ nguyên ý nghĩa của ASHRAE 90.1-2022, §6.5.3.9?</w:t>
      </w:r>
    </w:p>
    <w:p>
      <w:pPr>
        <w:pStyle w:val="Option"/>
        <w:keepNext/>
        <w:keepLines/>
      </w:pPr>
      <w:r>
        <w:t>A. Heating to 69°F or lower and cooling to 76°F or higher</w:t>
        <w:br/>
        <w:t>VI: Điểm đặt sưởi 69°F hoặc thấp hơn và điểm đặt làm mát 76°F hoặc cao hơn</w:t>
      </w:r>
    </w:p>
    <w:p>
      <w:pPr>
        <w:pStyle w:val="Option"/>
        <w:keepNext/>
        <w:keepLines/>
      </w:pPr>
      <w:r>
        <w:t>B. Heating to 60°F and cooling to 85°F only</w:t>
        <w:br/>
        <w:t>VI: Làm nóng đến 60°F và chỉ làm mát đến 85°F</w:t>
      </w:r>
    </w:p>
    <w:p>
      <w:pPr>
        <w:pStyle w:val="Option"/>
        <w:keepNext/>
        <w:keepLines/>
      </w:pPr>
      <w:r>
        <w:t>C. Heating to 70°F and cooling to 75°F</w:t>
        <w:br/>
        <w:t>VI: Làm nóng đến 70°F và làm mát đến 75°F</w:t>
      </w:r>
    </w:p>
    <w:p>
      <w:pPr>
        <w:pStyle w:val="Option"/>
        <w:keepLines/>
      </w:pPr>
      <w:r>
        <w:t>D. Heating to 71°F and cooling to 74°F</w:t>
        <w:br/>
        <w:t>VI: Làm nóng đến 71°F và làm mát đến 74°F</w:t>
      </w:r>
    </w:p>
    <w:p>
      <w:pPr>
        <w:pStyle w:val="QuestionHeader"/>
        <w:keepNext/>
        <w:keepLines/>
      </w:pPr>
      <w:r>
        <w:t>E1150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A learner records “200 gpm or less” for Hydronic flow. Which option correctly replaces that note while preserving the meaning of ASHRAE 90.1-2022, §6.5.4.2?</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Một người học ghi “200 gpm trở xuống” cho Lưu lượng nước. Phương án nào thay thế đúng ghi chú đó mà vẫn giữ nguyên ý nghĩa của ASHRAE 90.1-2022, §6.5.4.2?</w:t>
      </w:r>
    </w:p>
    <w:p>
      <w:pPr>
        <w:keepNext/>
        <w:spacing w:before="40" w:after="20"/>
        <w:jc w:val="center"/>
      </w:pPr>
      <w:r>
        <w:drawing>
          <wp:inline xmlns:a="http://schemas.openxmlformats.org/drawingml/2006/main" xmlns:pic="http://schemas.openxmlformats.org/drawingml/2006/picture">
            <wp:extent cx="4800600" cy="2589797"/>
            <wp:docPr id="188" name="Picture 188"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280 gpm or less</w:t>
        <w:br/>
        <w:t>VI: 280 gpm trở xuống</w:t>
      </w:r>
    </w:p>
    <w:p>
      <w:pPr>
        <w:pStyle w:val="Option"/>
        <w:keepNext/>
        <w:keepLines/>
      </w:pPr>
      <w:r>
        <w:t>B. 120 gpm or less</w:t>
        <w:br/>
        <w:t>VI: 120 gpm trở xuống</w:t>
      </w:r>
    </w:p>
    <w:p>
      <w:pPr>
        <w:pStyle w:val="Option"/>
        <w:keepNext/>
        <w:keepLines/>
      </w:pPr>
      <w:r>
        <w:t>C. 100 gpm or less</w:t>
        <w:br/>
        <w:t>VI: 100 gpm trở xuống</w:t>
      </w:r>
    </w:p>
    <w:p>
      <w:pPr>
        <w:pStyle w:val="Option"/>
        <w:keepLines/>
      </w:pPr>
      <w:r>
        <w:t>D. 200 gpm or less</w:t>
        <w:br/>
        <w:t>VI: 200 gpm trở xuống</w:t>
      </w:r>
    </w:p>
    <w:p>
      <w:pPr>
        <w:pStyle w:val="QuestionHeader"/>
        <w:keepNext/>
        <w:keepLines/>
      </w:pPr>
      <w:r>
        <w:t>E1151  ·  ASHRAE 90.1-2022 · HVAC  ·  Pump power / Công suất bơm</w:t>
      </w:r>
    </w:p>
    <w:p>
      <w:pPr>
        <w:pStyle w:val="StemEnglish"/>
        <w:keepNext/>
        <w:keepLines/>
      </w:pPr>
      <w:r>
        <w:t>Technical focus — “A covered variable-flow pump system has 50 kW design demand. At 50% design water flow, what is the maximum permitted demand?”</w:t>
        <w:br/>
        <w:t>A learner records “20 kW” for Pump power. Which option correctly replaces that note while preserving the meaning of ASHRAE 90.1-2022, §6.5.4.2?</w:t>
      </w:r>
    </w:p>
    <w:p>
      <w:pPr>
        <w:pStyle w:val="StemVietnamese"/>
        <w:keepNext/>
        <w:keepLines/>
      </w:pPr>
      <w:r>
        <w:t>Trọng tâm kỹ thuật — “Hệ bơm biến lưu thuộc phạm vi có demand thiết kế 50 kW. Ở 50% lưu lượng, demand tối đa là bao nhiêu?”</w:t>
        <w:br/>
        <w:t>Một người học ghi “20 kW” cho Công suất bơm. Phương án nào thay thế đúng ghi chú đó mà vẫn giữ nguyên ý nghĩa của ASHRAE 90.1-2022, §6.5.4.2?</w:t>
      </w:r>
    </w:p>
    <w:p>
      <w:pPr>
        <w:pStyle w:val="Option"/>
        <w:keepNext/>
        <w:keepLines/>
      </w:pPr>
      <w:r>
        <w:t>A. 20 kW</w:t>
        <w:br/>
        <w:t>VI: 20 kW</w:t>
      </w:r>
    </w:p>
    <w:p>
      <w:pPr>
        <w:pStyle w:val="Option"/>
        <w:keepNext/>
        <w:keepLines/>
      </w:pPr>
      <w:r>
        <w:t>B. 25 kW</w:t>
        <w:br/>
        <w:t>VI: 25 kW</w:t>
      </w:r>
    </w:p>
    <w:p>
      <w:pPr>
        <w:pStyle w:val="Option"/>
        <w:keepNext/>
        <w:keepLines/>
      </w:pPr>
      <w:r>
        <w:t>C. 15 kW</w:t>
        <w:br/>
        <w:t>VI: 15 kW</w:t>
      </w:r>
    </w:p>
    <w:p>
      <w:pPr>
        <w:pStyle w:val="Option"/>
        <w:keepLines/>
      </w:pPr>
      <w:r>
        <w:t>D. 10 kW</w:t>
        <w:br/>
        <w:t>VI: 10 kW</w:t>
      </w:r>
    </w:p>
    <w:p>
      <w:pPr>
        <w:pStyle w:val="QuestionHeader"/>
        <w:keepNext/>
        <w:keepLines/>
      </w:pPr>
      <w:r>
        <w:t>E1152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A learner records “57°F” for Chilled-water coils. Which option correctly replaces that note while preserving the meaning of ASHRAE 90.1-2022, §6.5.4.7?</w:t>
      </w:r>
    </w:p>
    <w:p>
      <w:pPr>
        <w:pStyle w:val="StemVietnamese"/>
        <w:keepNext/>
        <w:keepLines/>
      </w:pPr>
      <w:r>
        <w:t>Trọng tâm kỹ thuật — “Coil nước lạnh có nước vào 44°F. Bỏ qua ngoại lệ, nhiệt độ nước ra tối thiểu nào thỏa cả hai tiêu chí?”</w:t>
        <w:br/>
        <w:t>Một người học ghi “57°F” cho Dàn coil nước lạnh. Phương án nào thay thế đúng ghi chú đó mà vẫn giữ nguyên ý nghĩa của ASHRAE 90.1-2022, §6.5.4.7?</w:t>
      </w:r>
    </w:p>
    <w:p>
      <w:pPr>
        <w:pStyle w:val="Option"/>
        <w:keepNext/>
        <w:keepLines/>
      </w:pPr>
      <w:r>
        <w:t>A. 60°F</w:t>
        <w:br/>
        <w:t>VI: 60°F</w:t>
      </w:r>
    </w:p>
    <w:p>
      <w:pPr>
        <w:pStyle w:val="Option"/>
        <w:keepNext/>
        <w:keepLines/>
      </w:pPr>
      <w:r>
        <w:t>B. 57°F</w:t>
        <w:br/>
        <w:t>VI: 57°F</w:t>
      </w:r>
    </w:p>
    <w:p>
      <w:pPr>
        <w:pStyle w:val="Option"/>
        <w:keepNext/>
        <w:keepLines/>
      </w:pPr>
      <w:r>
        <w:t>C. 55°F</w:t>
        <w:br/>
        <w:t>VI: 55°F</w:t>
      </w:r>
    </w:p>
    <w:p>
      <w:pPr>
        <w:pStyle w:val="Option"/>
        <w:keepLines/>
      </w:pPr>
      <w:r>
        <w:t>D. 59°F</w:t>
        <w:br/>
        <w:t>VI: 59°F</w:t>
      </w:r>
    </w:p>
    <w:p>
      <w:pPr>
        <w:pStyle w:val="QuestionHeader"/>
        <w:keepNext/>
        <w:keepLines/>
      </w:pPr>
      <w:r>
        <w:t>E1153  ·  ASHRAE 90.1-2022 · HVAC  ·  Boiler efficiency / Hiệu suất nồi hơi</w:t>
      </w:r>
    </w:p>
    <w:p>
      <w:pPr>
        <w:pStyle w:val="StemEnglish"/>
        <w:keepNext/>
        <w:keepLines/>
      </w:pPr>
      <w:r>
        <w:t>Technical focus — “A boiler plant has 600 kBtu/h at 92% Et and 400 kBtu/h at 87% Et. What is the input-weighted average?”</w:t>
        <w:br/>
        <w:t>A learner records “91.0%” for Boiler efficiency. Which option correctly replaces that note while preserving the meaning of ASHRAE 90.1-2022, §6.5.4.8.1?</w:t>
      </w:r>
    </w:p>
    <w:p>
      <w:pPr>
        <w:pStyle w:val="StemVietnamese"/>
        <w:keepNext/>
        <w:keepLines/>
      </w:pPr>
      <w:r>
        <w:t>Trọng tâm kỹ thuật — “Plant có 600 kBtu/h ở Et 92% và 400 kBtu/h ở Et 87%. Hiệu suất trung bình gia quyền theo input là bao nhiêu?”</w:t>
        <w:br/>
        <w:t>Một người học ghi “91.0%” cho Hiệu suất nồi hơi. Phương án nào thay thế đúng ghi chú đó mà vẫn giữ nguyên ý nghĩa của ASHRAE 90.1-2022, §6.5.4.8.1?</w:t>
      </w:r>
    </w:p>
    <w:p>
      <w:pPr>
        <w:pStyle w:val="Option"/>
        <w:keepNext/>
        <w:keepLines/>
      </w:pPr>
      <w:r>
        <w:t>A. 90.0%</w:t>
        <w:br/>
        <w:t>VI: 90.0%</w:t>
      </w:r>
    </w:p>
    <w:p>
      <w:pPr>
        <w:pStyle w:val="Option"/>
        <w:keepNext/>
        <w:keepLines/>
      </w:pPr>
      <w:r>
        <w:t>B. 89.5%</w:t>
        <w:br/>
        <w:t>VI: 89.5%</w:t>
      </w:r>
    </w:p>
    <w:p>
      <w:pPr>
        <w:pStyle w:val="Option"/>
        <w:keepNext/>
        <w:keepLines/>
      </w:pPr>
      <w:r>
        <w:t>C. 90.5%</w:t>
        <w:br/>
        <w:t>VI: 90.5%</w:t>
      </w:r>
    </w:p>
    <w:p>
      <w:pPr>
        <w:pStyle w:val="Option"/>
        <w:keepLines/>
      </w:pPr>
      <w:r>
        <w:t>D. 91.0%</w:t>
        <w:br/>
        <w:t>VI: 91.0%</w:t>
      </w:r>
    </w:p>
    <w:p>
      <w:pPr>
        <w:pStyle w:val="QuestionHeader"/>
        <w:keepNext/>
        <w:keepLines/>
      </w:pPr>
      <w:r>
        <w:t>E1154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A learner records “Both fail because the limit is 20,000 ft².” for Compliance paths. Which option correctly replaces that note while preserving the meaning of ASHRAE 90.1-2022, §6.3.1(b)?</w:t>
      </w:r>
    </w:p>
    <w:p>
      <w:pPr>
        <w:pStyle w:val="StemVietnamese"/>
        <w:keepNext/>
        <w:keepLines/>
      </w:pPr>
      <w:r>
        <w:t>Trọng tâm kỹ thuật — “Công trình A 24.900 ft², mọi hệ đều đạt; công trình B 25.000 ft², hệ giống hệt. Phân tích nào đúng?”</w:t>
        <w:br/>
        <w:t>Một người học ghi “Cả hai đều không đạt vì giới hạn là 20.000 ft².” cho Đường dẫn tuân thủ. Phương án nào thay thế đúng ghi chú đó mà vẫn giữ nguyên ý nghĩa của ASHRAE 90.1-2022, §6.3.1(b)?</w:t>
      </w:r>
    </w:p>
    <w:p>
      <w:pPr>
        <w:pStyle w:val="Option"/>
        <w:keepNext/>
        <w:keepLines/>
      </w:pPr>
      <w:r>
        <w:t>A. Both pass because 25,000 is included.</w:t>
        <w:br/>
        <w:t>VI: Cả hai đều đạt vì đã bao gồm 25.000.</w:t>
      </w:r>
    </w:p>
    <w:p>
      <w:pPr>
        <w:pStyle w:val="Option"/>
        <w:keepNext/>
        <w:keepLines/>
      </w:pPr>
      <w:r>
        <w:t>B. A passes the area test; B fails because the limit is strictly less than 25,000 ft².</w:t>
        <w:br/>
        <w:t>VI: A đạt giới hạn diện tích; B không đạt vì yêu cầu là nhỏ hơn 25.000 ft², không bao gồm đúng 25.000 ft².</w:t>
      </w:r>
    </w:p>
    <w:p>
      <w:pPr>
        <w:pStyle w:val="Option"/>
        <w:keepNext/>
        <w:keepLines/>
      </w:pPr>
      <w:r>
        <w:t>C. Both fail because the limit is 20,000 ft².</w:t>
        <w:br/>
        <w:t>VI: Cả hai đều không đạt vì giới hạn là 20.000 ft².</w:t>
      </w:r>
    </w:p>
    <w:p>
      <w:pPr>
        <w:pStyle w:val="Option"/>
        <w:keepLines/>
      </w:pPr>
      <w:r>
        <w:t>D. B passes but A fails.</w:t>
        <w:br/>
        <w:t>VI: B đạt, còn A không đạt.</w:t>
      </w:r>
    </w:p>
    <w:p>
      <w:pPr>
        <w:pStyle w:val="QuestionHeader"/>
        <w:keepNext/>
        <w:keepLines/>
      </w:pPr>
      <w:r>
        <w:t>E1155  ·  ASHRAE 90.1-2022 · HVAC  ·  Set-point overlap / Chồng chéo điểm đặt</w:t>
      </w:r>
    </w:p>
    <w:p>
      <w:pPr>
        <w:pStyle w:val="StemEnglish"/>
        <w:keepNext/>
        <w:keepLines/>
      </w:pPr>
      <w:r>
        <w:t>Technical focus — “Separate zone controls are set to 72°F heating and 70°F cooling. What is the primary compliance issue?”</w:t>
        <w:br/>
        <w:t>A learner records “The cooling set point must always be below heating.” for Set-point overlap. Which option correctly replaces that note while preserving the meaning of ASHRAE 90.1-2022, §6.4.3.2?</w:t>
      </w:r>
    </w:p>
    <w:p>
      <w:pPr>
        <w:pStyle w:val="StemVietnamese"/>
        <w:keepNext/>
        <w:keepLines/>
      </w:pPr>
      <w:r>
        <w:t>Trọng tâm kỹ thuật — “Hai bộ điều khiển vùng đặt sưởi 72°F và làm mát 70°F. Vấn đề tuân thủ chính là gì?”</w:t>
        <w:br/>
        <w:t>Một người học ghi “Điểm đặt làm mát phải luôn ở mức dưới mức sưởi ấm.” cho Chồng chéo điểm đặt. Phương án nào thay thế đúng ghi chú đó mà vẫn giữ nguyên ý nghĩa của ASHRAE 90.1-2022, §6.4.3.2?</w:t>
      </w:r>
    </w:p>
    <w:p>
      <w:pPr>
        <w:pStyle w:val="Option"/>
        <w:keepNext/>
        <w:keepLines/>
      </w:pPr>
      <w:r>
        <w:t>A. The dead band is too wide.</w:t>
        <w:br/>
        <w:t>VI: Dải chết quá rộng.</w:t>
      </w:r>
    </w:p>
    <w:p>
      <w:pPr>
        <w:pStyle w:val="Option"/>
        <w:keepNext/>
        <w:keepLines/>
      </w:pPr>
      <w:r>
        <w:t>B. The cooling set point must always be below heating.</w:t>
        <w:br/>
        <w:t>VI: Điểm đặt làm mát phải luôn ở mức dưới mức sưởi ấm.</w:t>
      </w:r>
    </w:p>
    <w:p>
      <w:pPr>
        <w:pStyle w:val="Option"/>
        <w:keepNext/>
        <w:keepLines/>
      </w:pPr>
      <w:r>
        <w:t>C. The heating set point overlaps the cooling set point, encouraging simultaneous operation.</w:t>
        <w:br/>
        <w:t>VI: Điểm đặt hệ thống sưởi chồng lên điểm đặt làm mát, khuyến khích hoạt động đồng thời.</w:t>
      </w:r>
    </w:p>
    <w:p>
      <w:pPr>
        <w:pStyle w:val="Option"/>
        <w:keepLines/>
      </w:pPr>
      <w:r>
        <w:t>D. Only the ventilation rate is affected.</w:t>
        <w:br/>
        <w:t>VI: Chỉ lưu lượng thông gió bị ảnh hưởng.</w:t>
      </w:r>
    </w:p>
    <w:p>
      <w:pPr>
        <w:pStyle w:val="QuestionHeader"/>
        <w:keepNext/>
        <w:keepLines/>
      </w:pPr>
      <w:r>
        <w:t>E1156  ·  ASHRAE 90.1-2022 · HVAC  ·  Hotel sequence / Trình tự khách sạn</w:t>
      </w:r>
    </w:p>
    <w:p>
      <w:pPr>
        <w:pStyle w:val="StemEnglish"/>
        <w:keepNext/>
        <w:keepLines/>
      </w:pPr>
      <w:r>
        <w:t>Technical focus — “A rented room remains at occupied set points for 45 minutes after all occupants leave. What failed?”</w:t>
        <w:br/>
        <w:t>A learner records “Only ventilation control is required.” for Hotel sequence. Which option correctly replaces that note while preserving the meaning of ASHRAE 90.1-2022, §6.4.3.3.5.1(a)?</w:t>
      </w:r>
    </w:p>
    <w:p>
      <w:pPr>
        <w:pStyle w:val="StemVietnamese"/>
        <w:keepNext/>
        <w:keepLines/>
      </w:pPr>
      <w:r>
        <w:t>Trọng tâm kỹ thuật — “Phòng đã thuê giữ nguyên setpoint có người 45 phút sau khi mọi người rời đi. Yêu cầu nào bị vi phạm?”</w:t>
        <w:br/>
        <w:t>Một người học ghi “Chỉ cần điều khiển thông gió.” cho Trình tự khách sạn. Phương án nào thay thế đúng ghi chú đó mà vẫn giữ nguyên ý nghĩa của ASHRAE 90.1-2022, §6.4.3.3.5.1(a)?</w:t>
      </w:r>
    </w:p>
    <w:p>
      <w:pPr>
        <w:pStyle w:val="Option"/>
        <w:keepNext/>
        <w:keepLines/>
      </w:pPr>
      <w:r>
        <w:t>A. Only ventilation control is required.</w:t>
        <w:br/>
        <w:t>VI: Chỉ cần điều khiển thông gió.</w:t>
      </w:r>
    </w:p>
    <w:p>
      <w:pPr>
        <w:pStyle w:val="Option"/>
        <w:keepNext/>
        <w:keepLines/>
      </w:pPr>
      <w:r>
        <w:t>B. The 16-hour unrented reset occurred too soon.</w:t>
        <w:br/>
        <w:t>VI: Quá trình thiết lập lại không cho thuê kéo dài 16 giờ diễn ra quá sớm.</w:t>
      </w:r>
    </w:p>
    <w:p>
      <w:pPr>
        <w:pStyle w:val="Option"/>
        <w:keepNext/>
        <w:keepLines/>
      </w:pPr>
      <w:r>
        <w:t>C. The room should have reset before occupants left.</w:t>
        <w:br/>
        <w:t>VI: Phòng lẽ ra phải được đặt lại trước khi người sử dụng rời đi.</w:t>
      </w:r>
    </w:p>
    <w:p>
      <w:pPr>
        <w:pStyle w:val="Option"/>
        <w:keepLines/>
      </w:pPr>
      <w:r>
        <w:t>D. The rented-unoccupied set-point reset did not occur within 20 minutes.</w:t>
        <w:br/>
        <w:t>VI: Reset điểm đặt khi phòng đang được thuê nhưng không có người đã không diễn ra trong 20 phút.</w:t>
      </w:r>
    </w:p>
    <w:p>
      <w:pPr>
        <w:pStyle w:val="QuestionHeader"/>
        <w:keepNext/>
        <w:keepLines/>
      </w:pPr>
      <w:r>
        <w:t>E1157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A learner records “It is exempt only if it has mechanical cooling.” for Garage exception. Which option correctly replaces that note while preserving the meaning of ASHRAE 90.1-2022, §6.4.3.4.5 Exception?</w:t>
      </w:r>
    </w:p>
    <w:p>
      <w:pPr>
        <w:pStyle w:val="StemVietnamese"/>
        <w:keepNext/>
        <w:keepLines/>
      </w:pPr>
      <w:r>
        <w:t>Trọng tâm kỹ thuật — “Một khu bãi xe có tổng motor thông gió 5 hp, không sưởi và không làm mát cơ khí. Kết luận nào phù hợp nhất?”</w:t>
        <w:br/>
        <w:t>Một người học ghi “Nó chỉ được miễn nếu có làm mát cơ học.” cho Ngoại lệ trong gara. Phương án nào thay thế đúng ghi chú đó mà vẫn giữ nguyên ý nghĩa của ASHRAE 90.1-2022, §6.4.3.4.5 Exception?</w:t>
      </w:r>
    </w:p>
    <w:p>
      <w:pPr>
        <w:pStyle w:val="Option"/>
        <w:keepNext/>
        <w:keepLines/>
      </w:pPr>
      <w:r>
        <w:t>A. It fits the stated exception to the garage variable-flow requirements.</w:t>
        <w:br/>
        <w:t>VI: Nó phù hợp với ngoại lệ đã nêu đối với các yêu cầu về lưu lượng thay đổi trong gara.</w:t>
      </w:r>
    </w:p>
    <w:p>
      <w:pPr>
        <w:pStyle w:val="Option"/>
        <w:keepNext/>
        <w:keepLines/>
      </w:pPr>
      <w:r>
        <w:t>B. It is exempt only if it has mechanical cooling.</w:t>
        <w:br/>
        <w:t>VI: Nó chỉ được miễn nếu có làm mát cơ học.</w:t>
      </w:r>
    </w:p>
    <w:p>
      <w:pPr>
        <w:pStyle w:val="Option"/>
        <w:keepNext/>
        <w:keepLines/>
      </w:pPr>
      <w:r>
        <w:t>C. It fails because the exception is below 5 hp only.</w:t>
        <w:br/>
        <w:t>VI: Không đạt vì ngoại lệ chỉ áp dụng dưới 5 hp.</w:t>
      </w:r>
    </w:p>
    <w:p>
      <w:pPr>
        <w:pStyle w:val="Option"/>
        <w:keepLines/>
      </w:pPr>
      <w:r>
        <w:t>D. It must always reduce flow to zero.</w:t>
        <w:br/>
        <w:t>VI: Nó phải luôn giảm lưu lượng về 0.</w:t>
      </w:r>
    </w:p>
    <w:p>
      <w:pPr>
        <w:pStyle w:val="QuestionHeader"/>
        <w:keepNext/>
        <w:keepLines/>
      </w:pPr>
      <w:r>
        <w:t>E1158  ·  ASHRAE 90.1-2022 · HVAC  ·  DDC reset / Đặt lại DDC</w:t>
      </w:r>
    </w:p>
    <w:p>
      <w:pPr>
        <w:pStyle w:val="StemEnglish"/>
        <w:keepNext/>
        <w:keepLines/>
      </w:pPr>
      <w:r>
        <w:t>Technical focus — “One VAV box stays nearly open because of a failed airflow sensor and forces high static pressure. What DDC feature addresses this?”</w:t>
        <w:br/>
        <w:t>A learner records “Close the outdoor-air damper” for DDC reset. Which option correctly replaces that note while preserving the meaning of ASHRAE 90.1-2022, §§6.4.3.10.2 and 6.5.3.2.3?</w:t>
      </w:r>
    </w:p>
    <w:p>
      <w:pPr>
        <w:pStyle w:val="StemVietnamese"/>
        <w:keepNext/>
        <w:keepLines/>
      </w:pPr>
      <w:r>
        <w:t>Trọng tâm kỹ thuật — “Một VAV box luôn gần mở hết do cảm biến lưu lượng hỏng và ép áp tĩnh toàn hệ cao. Tính năng DDC nào xử lý?”</w:t>
        <w:br/>
        <w:t>Một người học ghi “Đóng van gió ngoài trời” cho Đặt lại DDC. Phương án nào thay thế đúng ghi chú đó mà vẫn giữ nguyên ý nghĩa của ASHRAE 90.1-2022, §§6.4.3.10.2 and 6.5.3.2.3?</w:t>
      </w:r>
    </w:p>
    <w:p>
      <w:pPr>
        <w:pStyle w:val="Option"/>
        <w:keepNext/>
        <w:keepLines/>
      </w:pPr>
      <w:r>
        <w:t>A. Close the outdoor-air damper</w:t>
        <w:br/>
        <w:t>VI: Đóng van gió ngoài trời</w:t>
      </w:r>
    </w:p>
    <w:p>
      <w:pPr>
        <w:pStyle w:val="Option"/>
        <w:keepNext/>
        <w:keepLines/>
      </w:pPr>
      <w:r>
        <w:t>B. Detect, alarm, and allow removal of the driving zone from reset logic</w:t>
        <w:br/>
        <w:t>VI: Phát hiện, cảnh báo và cho phép loại bỏ vùng chi phối khỏi logic thiết lập lại</w:t>
      </w:r>
    </w:p>
    <w:p>
      <w:pPr>
        <w:pStyle w:val="Option"/>
        <w:keepNext/>
        <w:keepLines/>
      </w:pPr>
      <w:r>
        <w:t>C. Increase the static set point permanently</w:t>
        <w:br/>
        <w:t>VI: Tăng điểm đặt tĩnh vĩnh viễn</w:t>
      </w:r>
    </w:p>
    <w:p>
      <w:pPr>
        <w:pStyle w:val="Option"/>
        <w:keepLines/>
      </w:pPr>
      <w:r>
        <w:t>D. Disable all zone feedback</w:t>
        <w:br/>
        <w:t>VI: Tắt phản hồi tất cả vùng</w:t>
      </w:r>
    </w:p>
    <w:p>
      <w:pPr>
        <w:pStyle w:val="QuestionHeader"/>
        <w:keepNext/>
        <w:keepLines/>
      </w:pPr>
      <w:r>
        <w:t>E1159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A learner records “Excess outdoor air” for Economizer FDD. Which option correctly replaces that note while preserving the meaning of ASHRAE 90.1-2022, §6.4.3.12(e)?</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Một người học ghi “Không khí ngoài trời dư thừa” cho FDD cho economizer. Phương án nào thay thế đúng ghi chú đó mà vẫn giữ nguyên ý nghĩa của ASHRAE 90.1-2022, §6.4.3.12(e)?</w:t>
      </w:r>
    </w:p>
    <w:p>
      <w:pPr>
        <w:keepNext/>
        <w:spacing w:before="40" w:after="20"/>
        <w:jc w:val="center"/>
      </w:pPr>
      <w:r>
        <w:drawing>
          <wp:inline xmlns:a="http://schemas.openxmlformats.org/drawingml/2006/main" xmlns:pic="http://schemas.openxmlformats.org/drawingml/2006/picture">
            <wp:extent cx="4800600" cy="2589797"/>
            <wp:docPr id="189" name="Picture 189"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Heating enabled during defrost</w:t>
        <w:br/>
        <w:t>VI: Kích hoạt hệ thống sưởi trong khi rã đông</w:t>
      </w:r>
    </w:p>
    <w:p>
      <w:pPr>
        <w:pStyle w:val="Option"/>
        <w:keepNext/>
        <w:keepLines/>
      </w:pPr>
      <w:r>
        <w:t>B. Economizing when it should not</w:t>
        <w:br/>
        <w:t>VI: Tiết kiệm khi không nên</w:t>
      </w:r>
    </w:p>
    <w:p>
      <w:pPr>
        <w:pStyle w:val="Option"/>
        <w:keepNext/>
        <w:keepLines/>
      </w:pPr>
      <w:r>
        <w:t>C. Not economizing when the unit should be economizing</w:t>
        <w:br/>
        <w:t>VI: Economizer không hoạt động khi lẽ ra phải hoạt động</w:t>
      </w:r>
    </w:p>
    <w:p>
      <w:pPr>
        <w:pStyle w:val="Option"/>
        <w:keepLines/>
      </w:pPr>
      <w:r>
        <w:t>D. Excess outdoor air</w:t>
        <w:br/>
        <w:t>VI: Không khí ngoài trời dư thừa</w:t>
      </w:r>
    </w:p>
    <w:p>
      <w:pPr>
        <w:pStyle w:val="QuestionHeader"/>
        <w:keepNext/>
        <w:keepLines/>
      </w:pPr>
      <w:r>
        <w:t>E1160  ·  ASHRAE 90.1-2022 · HVAC  ·  Duct testing / Kiểm tra ống dẫn</w:t>
      </w:r>
    </w:p>
    <w:p>
      <w:pPr>
        <w:pStyle w:val="StemEnglish"/>
        <w:keepNext/>
        <w:keepLines/>
      </w:pPr>
      <w:r>
        <w:t>Technical focus — “A project tests only low-pressure indoor ducts while all outdoor supply ducts operate above 3 in. w.g. What is the main review finding?”</w:t>
        <w:br/>
        <w:t>A learner records “Only return grilles need testing.” for Duct testing. Which option correctly replaces that note while preserving the meaning of ASHRAE 90.1-2022, §6.4.4.2.2?</w:t>
      </w:r>
    </w:p>
    <w:p>
      <w:pPr>
        <w:pStyle w:val="StemVietnamese"/>
        <w:keepNext/>
        <w:keepLines/>
      </w:pPr>
      <w:r>
        <w:t>Trọng tâm kỹ thuật — “Dự án chỉ thử ống trong nhà áp thấp trong khi toàn bộ ống cấp ngoài trời vận hành trên 3 in. w.g. Phát hiện chính là gì?”</w:t>
        <w:br/>
        <w:t>Một người học ghi “Chỉ có lưới phía sau mới cần thử nghiệm.” cho Kiểm tra ống dẫn. Phương án nào thay thế đúng ghi chú đó mà vẫn giữ nguyên ý nghĩa của ASHRAE 90.1-2022, §6.4.4.2.2?</w:t>
      </w:r>
    </w:p>
    <w:p>
      <w:pPr>
        <w:pStyle w:val="Option"/>
        <w:keepNext/>
        <w:keepLines/>
      </w:pPr>
      <w:r>
        <w:t>A. Only return grilles need testing.</w:t>
        <w:br/>
        <w:t>VI: Chỉ có lưới phía sau mới cần thử nghiệm.</w:t>
      </w:r>
    </w:p>
    <w:p>
      <w:pPr>
        <w:pStyle w:val="Option"/>
        <w:keepNext/>
        <w:keepLines/>
      </w:pPr>
      <w:r>
        <w:t>B. Outdoor ducts never require testing.</w:t>
        <w:br/>
        <w:t>VI: Ống dẫn ngoài trời không bao giờ cần phải thử nghiệm.</w:t>
      </w:r>
    </w:p>
    <w:p>
      <w:pPr>
        <w:pStyle w:val="Option"/>
        <w:keepNext/>
        <w:keepLines/>
      </w:pPr>
      <w:r>
        <w:t>C. Seal Class A eliminates the need for testing.</w:t>
        <w:br/>
        <w:t>VI: Cấp làm kín A loại bỏ yêu cầu thử nghiệm.</w:t>
      </w:r>
    </w:p>
    <w:p>
      <w:pPr>
        <w:pStyle w:val="Option"/>
        <w:keepLines/>
      </w:pPr>
      <w:r>
        <w:t>D. The test sample missed the ductwork specifically subject to leakage testing.</w:t>
        <w:br/>
        <w:t>VI: Mẫu thử đã bỏ sót đoạn ống thuộc đối tượng bắt buộc thử rò rỉ.</w:t>
      </w:r>
    </w:p>
    <w:p>
      <w:pPr>
        <w:pStyle w:val="QuestionHeader"/>
        <w:keepNext/>
        <w:keepLines/>
      </w:pPr>
      <w:r>
        <w:t>E1161  ·  ASHRAE 90.1-2022 · HVAC  ·  Economizer high limit / Giới hạn cao của economizer</w:t>
      </w:r>
    </w:p>
    <w:p>
      <w:pPr>
        <w:pStyle w:val="StemEnglish"/>
        <w:keepNext/>
        <w:keepLines/>
      </w:pPr>
      <w:r>
        <w:t>Technical focus — “A fixed dry-bulb economizer in Climate Zone 5A is locked out only above 75°F. What is wrong?”</w:t>
        <w:br/>
        <w:t>A learner records “The correct high limit is 80°F.” for Economizer high limit. Which option correctly replaces that note while preserving the meaning of ASHRAE 90.1-2022, Table 6.5.1.1.3?</w:t>
      </w:r>
    </w:p>
    <w:p>
      <w:pPr>
        <w:pStyle w:val="StemVietnamese"/>
        <w:keepNext/>
        <w:keepLines/>
      </w:pPr>
      <w:r>
        <w:t>Trọng tâm kỹ thuật — “Economizer dry-bulb cố định ở Climate Zone 5A chỉ lockout trên 75°F. Sai ở đâu?”</w:t>
        <w:br/>
        <w:t>Một người học ghi “Giới hạn cao chính xác là 80°F.” cho Giới hạn cao của economizer. Phương án nào thay thế đúng ghi chú đó mà vẫn giữ nguyên ý nghĩa của ASHRAE 90.1-2022, Table 6.5.1.1.3?</w:t>
      </w:r>
    </w:p>
    <w:p>
      <w:pPr>
        <w:pStyle w:val="Option"/>
        <w:keepNext/>
        <w:keepLines/>
      </w:pPr>
      <w:r>
        <w:t>A. The required fixed dry-bulb high limit is 70°F for 5A.</w:t>
        <w:br/>
        <w:t>VI: Giới hạn trên cố định theo nhiệt độ bầu khô yêu cầu cho vùng 5A là 70°F.</w:t>
      </w:r>
    </w:p>
    <w:p>
      <w:pPr>
        <w:pStyle w:val="Option"/>
        <w:keepNext/>
        <w:keepLines/>
      </w:pPr>
      <w:r>
        <w:t>B. The correct high limit is 65°F.</w:t>
        <w:br/>
        <w:t>VI: Giới hạn cao chính xác là 65°F.</w:t>
      </w:r>
    </w:p>
    <w:p>
      <w:pPr>
        <w:pStyle w:val="Option"/>
        <w:keepNext/>
        <w:keepLines/>
      </w:pPr>
      <w:r>
        <w:t>C. The correct high limit is 80°F.</w:t>
        <w:br/>
        <w:t>VI: Giới hạn cao chính xác là 80°F.</w:t>
      </w:r>
    </w:p>
    <w:p>
      <w:pPr>
        <w:pStyle w:val="Option"/>
        <w:keepLines/>
      </w:pPr>
      <w:r>
        <w:t>D. Fixed dry-bulb control is prohibited in 5A.</w:t>
        <w:br/>
        <w:t>VI: Điều khiển bóng đèn khô cố định bị cấm ở 5A.</w:t>
      </w:r>
    </w:p>
    <w:p>
      <w:pPr>
        <w:pStyle w:val="QuestionHeader"/>
        <w:keepNext/>
        <w:keepLines/>
      </w:pPr>
      <w:r>
        <w:t>E1162  ·  ASHRAE 90.1-2022 · HVAC  ·  Hydronic distribution / Phân phối nước trong hệ thủy lực</w:t>
      </w:r>
    </w:p>
    <w:p>
      <w:pPr>
        <w:pStyle w:val="StemEnglish"/>
        <w:keepNext/>
        <w:keepLines/>
      </w:pPr>
      <w:r>
        <w:t>Technical focus — “A design mixes hot- and chilled-water returns in one common third pipe. How should it be classified?”</w:t>
        <w:br/>
        <w:t>A learner records “A compliant two-pipe changeover system” for Hydronic distribution. Which option correctly replaces that note while preserving the meaning of ASHRAE 90.1-2022, §6.5.2.2.1?</w:t>
      </w:r>
    </w:p>
    <w:p>
      <w:pPr>
        <w:pStyle w:val="StemVietnamese"/>
        <w:keepNext/>
        <w:keepLines/>
      </w:pPr>
      <w:r>
        <w:t>Trọng tâm kỹ thuật — “Thiết kế trộn đường hồi nước nóng và lạnh vào một ống thứ ba chung. Nên phân loại thế nào?”</w:t>
        <w:br/>
        <w:t>Một người học ghi “Hệ thống chuyển đổi hai ống tuân thủ” cho Phân phối nước trong hệ thủy lực. Phương án nào thay thế đúng ghi chú đó mà vẫn giữ nguyên ý nghĩa của ASHRAE 90.1-2022, §6.5.2.2.1?</w:t>
      </w:r>
    </w:p>
    <w:p>
      <w:pPr>
        <w:pStyle w:val="Option"/>
        <w:keepNext/>
        <w:keepLines/>
      </w:pPr>
      <w:r>
        <w:t>A. A four-pipe system</w:t>
        <w:br/>
        <w:t>VI: Hệ thống bốn ống</w:t>
      </w:r>
    </w:p>
    <w:p>
      <w:pPr>
        <w:pStyle w:val="Option"/>
        <w:keepNext/>
        <w:keepLines/>
      </w:pPr>
      <w:r>
        <w:t>B. A prohibited three-pipe system</w:t>
        <w:br/>
        <w:t>VI: Hệ thống ba ống bị cấm</w:t>
      </w:r>
    </w:p>
    <w:p>
      <w:pPr>
        <w:pStyle w:val="Option"/>
        <w:keepNext/>
        <w:keepLines/>
      </w:pPr>
      <w:r>
        <w:t>C. A heat-recovery loop</w:t>
        <w:br/>
        <w:t>VI: Vòng thu hồi nhiệt</w:t>
      </w:r>
    </w:p>
    <w:p>
      <w:pPr>
        <w:pStyle w:val="Option"/>
        <w:keepLines/>
      </w:pPr>
      <w:r>
        <w:t>D. A compliant two-pipe changeover system</w:t>
        <w:br/>
        <w:t>VI: Hệ thống chuyển đổi hai ống tuân thủ</w:t>
      </w:r>
    </w:p>
    <w:p>
      <w:pPr>
        <w:pStyle w:val="QuestionHeader"/>
        <w:keepNext/>
        <w:keepLines/>
      </w:pPr>
      <w:r>
        <w:t>E1163  ·  ASHRAE 90.1-2022 · HVAC  ·  Fan adjustments / Các khoản điều chỉnh công suất quạt</w:t>
      </w:r>
    </w:p>
    <w:p>
      <w:pPr>
        <w:pStyle w:val="StemEnglish"/>
        <w:keepNext/>
        <w:keepLines/>
      </w:pPr>
      <w:r>
        <w:t>Technical focus — “A designer adds a MERV 13 pressure credit even though only half the system airflow passes through the filter. What is the error?”</w:t>
        <w:br/>
        <w:t>A learner records “The entire credit must be doubled.” for Fan adjustments. Which option correctly replaces that note while preserving the meaning of ASHRAE 90.1-2022, Tables 6.5.3.1-1 and 6.5.3.1-2?</w:t>
      </w:r>
    </w:p>
    <w:p>
      <w:pPr>
        <w:pStyle w:val="StemVietnamese"/>
        <w:keepNext/>
        <w:keepLines/>
      </w:pPr>
      <w:r>
        <w:t>Trọng tâm kỹ thuật — “Thiết kế cộng credit tổn thất áp MERV 13 dù chỉ nửa lưu lượng hệ đi qua lọc. Sai ở đâu?”</w:t>
        <w:br/>
        <w:t>Một người học ghi “Toàn bộ tín dụng phải được nhân đôi.” cho Các khoản điều chỉnh công suất quạt. Phương án nào thay thế đúng ghi chú đó mà vẫn giữ nguyên ý nghĩa của ASHRAE 90.1-2022, Tables 6.5.3.1-1 and 6.5.3.1-2?</w:t>
      </w:r>
    </w:p>
    <w:p>
      <w:pPr>
        <w:pStyle w:val="Option"/>
        <w:keepNext/>
        <w:keepLines/>
      </w:pPr>
      <w:r>
        <w:t>A. The entire credit must be doubled.</w:t>
        <w:br/>
        <w:t>VI: Toàn bộ tín dụng phải được nhân đôi.</w:t>
      </w:r>
    </w:p>
    <w:p>
      <w:pPr>
        <w:pStyle w:val="Option"/>
        <w:keepNext/>
        <w:keepLines/>
      </w:pPr>
      <w:r>
        <w:t>B. MERV 13 receives no credit.</w:t>
        <w:br/>
        <w:t>VI: MERV 13 không nhận được tín dụng.</w:t>
      </w:r>
    </w:p>
    <w:p>
      <w:pPr>
        <w:pStyle w:val="Option"/>
        <w:keepNext/>
        <w:keepLines/>
      </w:pPr>
      <w:r>
        <w:t>C. The adjustment must use the design airflow through the device, not total supply airflow.</w:t>
        <w:br/>
        <w:t>VI: Việc điều chỉnh phải sử dụng lưu lượng gió thiết kế đi qua thiết bị chứ không phải tổng lưu lượng gió cung cấp.</w:t>
      </w:r>
    </w:p>
    <w:p>
      <w:pPr>
        <w:pStyle w:val="Option"/>
        <w:keepLines/>
      </w:pPr>
      <w:r>
        <w:t>D. The credit must use return-air temperature.</w:t>
        <w:br/>
        <w:t>VI: Phần tín dụng phải sử dụng nhiệt độ không khí hồi.</w:t>
      </w:r>
    </w:p>
    <w:p>
      <w:pPr>
        <w:pStyle w:val="QuestionHeader"/>
        <w:keepNext/>
        <w:keepLines/>
      </w:pPr>
      <w:r>
        <w:t>E1164  ·  ASHRAE 90.1-2022 · HVAC  ·  VAV sensors / Cảm biến VAV</w:t>
      </w:r>
    </w:p>
    <w:p>
      <w:pPr>
        <w:pStyle w:val="StemEnglish"/>
        <w:keepNext/>
        <w:keepLines/>
      </w:pPr>
      <w:r>
        <w:t>Technical focus — “One static-pressure sensor is upstream of two major duct splits, and remote branches starve at low set point. What design change follows the sensor-location provision?”</w:t>
        <w:br/>
        <w:t>A learner records “Remove all terminal dampers.” for VAV sensors. Which option correctly replaces that note while preserving the meaning of ASHRAE 90.1-2022, §§6.5.3.2.2–6.5.3.2.3?</w:t>
      </w:r>
    </w:p>
    <w:p>
      <w:pPr>
        <w:pStyle w:val="StemVietnamese"/>
        <w:keepNext/>
        <w:keepLines/>
      </w:pPr>
      <w:r>
        <w:t>Trọng tâm kỹ thuật — “Một cảm biến áp tĩnh nằm trước hai nhánh lớn và các nhánh xa thiếu áp ở setpoint thấp. Thay đổi nào phù hợp điều khoản vị trí cảm biến?”</w:t>
        <w:br/>
        <w:t>Một người học ghi “Tháo tất cả các van gió đầu cuối.” cho Cảm biến VAV. Phương án nào thay thế đúng ghi chú đó mà vẫn giữ nguyên ý nghĩa của ASHRAE 90.1-2022, §§6.5.3.2.2–6.5.3.2.3?</w:t>
      </w:r>
    </w:p>
    <w:p>
      <w:pPr>
        <w:pStyle w:val="Option"/>
        <w:keepNext/>
        <w:keepLines/>
      </w:pPr>
      <w:r>
        <w:t>A. Raise the set point without limit.</w:t>
        <w:br/>
        <w:t>VI: Tăng điểm đặt không giới hạn.</w:t>
      </w:r>
    </w:p>
    <w:p>
      <w:pPr>
        <w:pStyle w:val="Option"/>
        <w:keepNext/>
        <w:keepLines/>
      </w:pPr>
      <w:r>
        <w:t>B. Remove all terminal dampers.</w:t>
        <w:br/>
        <w:t>VI: Tháo tất cả các van gió đầu cuối.</w:t>
      </w:r>
    </w:p>
    <w:p>
      <w:pPr>
        <w:pStyle w:val="Option"/>
        <w:keepNext/>
        <w:keepLines/>
      </w:pPr>
      <w:r>
        <w:t>C. Convert the system to constant volume.</w:t>
        <w:br/>
        <w:t>VI: Chuyển đổi hệ thống sang âm lượng không đổi.</w:t>
      </w:r>
    </w:p>
    <w:p>
      <w:pPr>
        <w:pStyle w:val="Option"/>
        <w:keepLines/>
      </w:pPr>
      <w:r>
        <w:t>D. Install sensors in each major branch or use qualifying demand-based reset.</w:t>
        <w:br/>
        <w:t>VI: Lắp đặt cảm biến ở từng nhánh chính hoặc sử dụng thiết lập lại theo nhu cầu đủ điều kiện.</w:t>
      </w:r>
    </w:p>
    <w:p>
      <w:pPr>
        <w:pStyle w:val="QuestionHeader"/>
        <w:keepNext/>
        <w:keepLines/>
      </w:pPr>
      <w:r>
        <w:t>E1165  ·  ASHRAE 90.1-2022 · HVAC  ·  Dehumidification interaction / Tương tác hút ẩm</w:t>
      </w:r>
    </w:p>
    <w:p>
      <w:pPr>
        <w:pStyle w:val="StemEnglish"/>
        <w:keepNext/>
        <w:keepLines/>
      </w:pPr>
      <w:r>
        <w:t>Technical focus — “In Climate Zone 2A, dehumidification locks supply-air temperature at the coldest value and leaves the economizer enabled. Which two issues appear?”</w:t>
        <w:br/>
        <w:t>A learner records “No issue exists in humid climates.” for Dehumidification interaction. Which option correctly replaces that note while preserving the meaning of ASHRAE 90.1-2022, §6.5.3.5.1?</w:t>
      </w:r>
    </w:p>
    <w:p>
      <w:pPr>
        <w:pStyle w:val="StemVietnamese"/>
        <w:keepNext/>
        <w:keepLines/>
      </w:pPr>
      <w:r>
        <w:t>Trọng tâm kỹ thuật — “Ở Climate Zone 2A, khử ẩm khóa gió cấp ở mức lạnh nhất và vẫn enable economizer. Có hai vấn đề nào?”</w:t>
        <w:br/>
        <w:t>Một người học ghi “Không có vấn đề gì ở vùng khí hậu ẩm ướt.” cho Tương tác hút ẩm. Phương án nào thay thế đúng ghi chú đó mà vẫn giữ nguyên ý nghĩa của ASHRAE 90.1-2022, §6.5.3.5.1?</w:t>
      </w:r>
    </w:p>
    <w:p>
      <w:pPr>
        <w:pStyle w:val="Option"/>
        <w:keepNext/>
        <w:keepLines/>
      </w:pPr>
      <w:r>
        <w:t>A. The design must allow SAT reset during dehumidification, and the economizer must be locked out.</w:t>
        <w:br/>
        <w:t>VI: Thiết kế phải cho phép đặt lại SAT trong quá trình hút ẩm và economizer phải được khóa.</w:t>
      </w:r>
    </w:p>
    <w:p>
      <w:pPr>
        <w:pStyle w:val="Option"/>
        <w:keepNext/>
        <w:keepLines/>
      </w:pPr>
      <w:r>
        <w:t>B. Only fan power is affected.</w:t>
        <w:br/>
        <w:t>VI: Chỉ công suất quạt bị ảnh hưởng.</w:t>
      </w:r>
    </w:p>
    <w:p>
      <w:pPr>
        <w:pStyle w:val="Option"/>
        <w:keepNext/>
        <w:keepLines/>
      </w:pPr>
      <w:r>
        <w:t>C. No issue exists in humid climates.</w:t>
        <w:br/>
        <w:t>VI: Không có vấn đề gì ở vùng khí hậu ẩm ướt.</w:t>
      </w:r>
    </w:p>
    <w:p>
      <w:pPr>
        <w:pStyle w:val="Option"/>
        <w:keepLines/>
      </w:pPr>
      <w:r>
        <w:t>D. SAT reset must be disabled, and economizer must be fully open.</w:t>
        <w:br/>
        <w:t>VI: Chức năng đặt lại SAT phải được tắt và economizer phải được mở hoàn toàn.</w:t>
      </w:r>
    </w:p>
    <w:p>
      <w:pPr>
        <w:pStyle w:val="QuestionHeader"/>
        <w:keepNext/>
        <w:keepLines/>
      </w:pPr>
      <w:r>
        <w:t>E1166  ·  ASHRAE 90.1-2022 · HVAC  ·  Occupied standby / Chế độ occupied-standby</w:t>
      </w:r>
    </w:p>
    <w:p>
      <w:pPr>
        <w:pStyle w:val="StemEnglish"/>
        <w:keepNext/>
        <w:keepLines/>
      </w:pPr>
      <w:r>
        <w:t>Technical focus — “A laboratory is empty, but its Standard 62.1 occupancy category does not permit ventilation to go to zero. Can Section 6.5.3.9 shut all zone airflow off?”</w:t>
        <w:br/>
        <w:t>A learner records “Yes; laboratories are automatically exempt from ventilation.” for Occupied standby. Which option correctly replaces that note while preserving the meaning of ASHRAE 90.1-2022, §6.5.3.9?</w:t>
      </w:r>
    </w:p>
    <w:p>
      <w:pPr>
        <w:pStyle w:val="StemVietnamese"/>
        <w:keepNext/>
        <w:keepLines/>
      </w:pPr>
      <w:r>
        <w:t>Trọng tâm kỹ thuật — “Phòng thí nghiệm đang trống nhưng loại hình 62.1 không cho gió về 0. Mục 6.5.3.9 có cho tắt toàn bộ gió vùng không?”</w:t>
        <w:br/>
        <w:t>Một người học ghi “Có; các phòng thí nghiệm được tự động miễn thông gió.” cho Chế độ occupied-standby. Phương án nào thay thế đúng ghi chú đó mà vẫn giữ nguyên ý nghĩa của ASHRAE 90.1-2022, §6.5.3.9?</w:t>
      </w:r>
    </w:p>
    <w:p>
      <w:pPr>
        <w:pStyle w:val="Option"/>
        <w:keepNext/>
        <w:keepLines/>
      </w:pPr>
      <w:r>
        <w:t>A. No; occupied-standby is prohibited in all rooms.</w:t>
        <w:br/>
        <w:t>VI: Không; chế độ chờ có người bị cấm trong tất cả các phòng.</w:t>
      </w:r>
    </w:p>
    <w:p>
      <w:pPr>
        <w:pStyle w:val="Option"/>
        <w:keepNext/>
        <w:keepLines/>
      </w:pPr>
      <w:r>
        <w:t>B. No; occupied-standby shutoff depends on the 62.1 category permitting zero ventilation.</w:t>
        <w:br/>
        <w:t>VI: Không; việc ngắt ở occupied-standby phụ thuộc nhóm sử dụng trong 62.1 có cho phép thông gió bằng 0 hay không.</w:t>
      </w:r>
    </w:p>
    <w:p>
      <w:pPr>
        <w:pStyle w:val="Option"/>
        <w:keepNext/>
        <w:keepLines/>
      </w:pPr>
      <w:r>
        <w:t>C. Yes; an empty sensor signal always overrides 62.1.</w:t>
        <w:br/>
        <w:t>VI: Có; tín hiệu cảm biến trống luôn ghi đè 62.1.</w:t>
      </w:r>
    </w:p>
    <w:p>
      <w:pPr>
        <w:pStyle w:val="Option"/>
        <w:keepLines/>
      </w:pPr>
      <w:r>
        <w:t>D. Yes; laboratories are automatically exempt from ventilation.</w:t>
        <w:br/>
        <w:t>VI: Có; các phòng thí nghiệm được tự động miễn thông gió.</w:t>
      </w:r>
    </w:p>
    <w:p>
      <w:pPr>
        <w:pStyle w:val="QuestionHeader"/>
        <w:keepNext/>
        <w:keepLines/>
      </w:pPr>
      <w:r>
        <w:t>E1167  ·  ASHRAE 90.1-2022 · HVAC  ·  Hydronic pressure / Áp suất hệ nước</w:t>
      </w:r>
    </w:p>
    <w:p>
      <w:pPr>
        <w:pStyle w:val="StemEnglish"/>
        <w:keepNext/>
        <w:keepLines/>
      </w:pPr>
      <w:r>
        <w:t>Use the accompanying original study figure as a visual cue. Technical focus — “A pump sensor is at the plant, the differential-pressure set point is fixed at 180% of that needed by the remote coil, and all valves throttle. What is the best diagnosis?”</w:t>
        <w:br/>
        <w:t>A learner records “All valves should be converted to three-way bypass.” for Hydronic pressure. Which option correctly replaces that note while preserving the meaning of ASHRAE 90.1-2022, §6.5.4.2?</w:t>
      </w:r>
    </w:p>
    <w:p>
      <w:pPr>
        <w:pStyle w:val="StemVietnamese"/>
        <w:keepNext/>
        <w:keepLines/>
      </w:pPr>
      <w:r>
        <w:t>Dùng hình ôn tập gốc đi kèm làm gợi ý trực quan. Trọng tâm kỹ thuật — “Cảm biến bơm đặt ở plant, setpoint chênh áp cố định bằng 180% nhu cầu coil xa và mọi valve đều tiết lưu. Chẩn đoán phù hợp nhất?”</w:t>
        <w:br/>
        <w:t>Một người học ghi “Tất cả các van phải được chuyển đổi thành đường vòng ba chiều.” cho Áp suất hệ nước. Phương án nào thay thế đúng ghi chú đó mà vẫn giữ nguyên ý nghĩa của ASHRAE 90.1-2022, §6.5.4.2?</w:t>
      </w:r>
    </w:p>
    <w:p>
      <w:pPr>
        <w:keepNext/>
        <w:spacing w:before="40" w:after="20"/>
        <w:jc w:val="center"/>
      </w:pPr>
      <w:r>
        <w:drawing>
          <wp:inline xmlns:a="http://schemas.openxmlformats.org/drawingml/2006/main" xmlns:pic="http://schemas.openxmlformats.org/drawingml/2006/picture">
            <wp:extent cx="4800600" cy="2589797"/>
            <wp:docPr id="190" name="Picture 190"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All valves should be converted to three-way bypass.</w:t>
        <w:br/>
        <w:t>VI: Tất cả các van phải được chuyển đổi thành đường vòng ba chiều.</w:t>
      </w:r>
    </w:p>
    <w:p>
      <w:pPr>
        <w:pStyle w:val="Option"/>
        <w:keepNext/>
        <w:keepLines/>
      </w:pPr>
      <w:r>
        <w:t>B. The system already meets the 110% limit.</w:t>
        <w:br/>
        <w:t>VI: Hệ thống đã đáp ứng giới hạn 110%.</w:t>
      </w:r>
    </w:p>
    <w:p>
      <w:pPr>
        <w:pStyle w:val="Option"/>
        <w:keepNext/>
        <w:keepLines/>
      </w:pPr>
      <w:r>
        <w:t>C. Excess head is being maintained; sense near the critical coil and reset downward.</w:t>
        <w:br/>
        <w:t>VI: Hệ thống đang duy trì cột áp dư; đo gần dàn coil tới hạn và reset giảm.</w:t>
      </w:r>
    </w:p>
    <w:p>
      <w:pPr>
        <w:pStyle w:val="Option"/>
        <w:keepLines/>
      </w:pPr>
      <w:r>
        <w:t>D. The pump needs a higher fixed head.</w:t>
        <w:br/>
        <w:t>VI: Bơm cần cột áp cố định cao hơn.</w:t>
      </w:r>
    </w:p>
    <w:p>
      <w:pPr>
        <w:pStyle w:val="QuestionHeader"/>
        <w:keepNext/>
        <w:keepLines/>
      </w:pPr>
      <w:r>
        <w:t>E1168  ·  ASHRAE 90.1-2022 · HVAC  ·  Chiller isolation / Cách ly máy làm lạnh</w:t>
      </w:r>
    </w:p>
    <w:p>
      <w:pPr>
        <w:pStyle w:val="StemEnglish"/>
        <w:keepNext/>
        <w:keepLines/>
      </w:pPr>
      <w:r>
        <w:t>Technical focus — “In a two-chiller parallel plant, the off chiller continues to receive full water flow. What is the likely energy consequence?”</w:t>
        <w:br/>
        <w:t>A learner records “Higher chilled-water temperature difference automatically” for Chiller isolation. Which option correctly replaces that note while preserving the meaning of ASHRAE 90.1-2022, §6.5.4.3.1?</w:t>
      </w:r>
    </w:p>
    <w:p>
      <w:pPr>
        <w:pStyle w:val="StemVietnamese"/>
        <w:keepNext/>
        <w:keepLines/>
      </w:pPr>
      <w:r>
        <w:t>Trọng tâm kỹ thuật — “Trong plant hai chiller song song, máy đang tắt vẫn nhận đủ lưu lượng. Hệ quả năng lượng khả dĩ là gì?”</w:t>
        <w:br/>
        <w:t>Một người học ghi “Tự động chênh lệch nhiệt độ nước lạnh cao hơn” cho Cách ly máy làm lạnh. Phương án nào thay thế đúng ghi chú đó mà vẫn giữ nguyên ý nghĩa của ASHRAE 90.1-2022, §6.5.4.3.1?</w:t>
      </w:r>
    </w:p>
    <w:p>
      <w:pPr>
        <w:pStyle w:val="Option"/>
        <w:keepNext/>
        <w:keepLines/>
      </w:pPr>
      <w:r>
        <w:t>A. Improved staging efficiency by definition</w:t>
        <w:br/>
        <w:t>VI: Hiệu suất phân cấp vận hành được cải thiện theo định nghĩa</w:t>
      </w:r>
    </w:p>
    <w:p>
      <w:pPr>
        <w:pStyle w:val="Option"/>
        <w:keepNext/>
        <w:keepLines/>
      </w:pPr>
      <w:r>
        <w:t>B. No effect because water has no pressure drop</w:t>
        <w:br/>
        <w:t>VI: Không có tác dụng vì nước không bị sụt áp</w:t>
      </w:r>
    </w:p>
    <w:p>
      <w:pPr>
        <w:pStyle w:val="Option"/>
        <w:keepNext/>
        <w:keepLines/>
      </w:pPr>
      <w:r>
        <w:t>C. Higher chilled-water temperature difference automatically</w:t>
        <w:br/>
        <w:t>VI: Tự động chênh lệch nhiệt độ nước lạnh cao hơn</w:t>
      </w:r>
    </w:p>
    <w:p>
      <w:pPr>
        <w:pStyle w:val="Option"/>
        <w:keepLines/>
      </w:pPr>
      <w:r>
        <w:t>D. Unnecessary pumping and degraded flow through the operating chiller</w:t>
        <w:br/>
        <w:t>VI: Bơm tuần hoàn không cần thiết và lưu lượng qua chiller đang vận hành bị suy giảm</w:t>
      </w:r>
    </w:p>
    <w:p>
      <w:pPr>
        <w:pStyle w:val="QuestionHeader"/>
        <w:keepNext/>
        <w:keepLines/>
      </w:pPr>
      <w:r>
        <w:t>E1169  ·  ASHRAE 90.1-2022 · HVAC  ·  Coil selection / Lựa chọn dàn coil</w:t>
      </w:r>
    </w:p>
    <w:p>
      <w:pPr>
        <w:pStyle w:val="StemEnglish"/>
        <w:keepNext/>
        <w:keepLines/>
      </w:pPr>
      <w:r>
        <w:t>Technical focus — “A 7000 cfm chilled-water coil is selected for only a 10°F water temperature rise, with no listed exception. What is the finding?”</w:t>
        <w:br/>
        <w:t>A learner records “Only leaving-air temperature matters.” for Coil selection. Which option correctly replaces that note while preserving the meaning of ASHRAE 90.1-2022, §6.5.4.7?</w:t>
      </w:r>
    </w:p>
    <w:p>
      <w:pPr>
        <w:pStyle w:val="StemVietnamese"/>
        <w:keepNext/>
        <w:keepLines/>
      </w:pPr>
      <w:r>
        <w:t>Trọng tâm kỹ thuật — “Coil nước lạnh 7.000 cfm chỉ được chọn cho nước tăng 10°F và không có ngoại lệ. Kết luận?”</w:t>
        <w:br/>
        <w:t>Một người học ghi “Chỉ nhiệt độ gió ra là quan trọng.” cho Lựa chọn dàn coil. Phương án nào thay thế đúng ghi chú đó mà vẫn giữ nguyên ý nghĩa của ASHRAE 90.1-2022, §6.5.4.7?</w:t>
      </w:r>
    </w:p>
    <w:p>
      <w:pPr>
        <w:pStyle w:val="Option"/>
        <w:keepNext/>
        <w:keepLines/>
      </w:pPr>
      <w:r>
        <w:t>A. It fails the minimum 15°F coil temperature-difference criterion.</w:t>
        <w:br/>
        <w:t>VI: Nó không đạt tiêu chí chênh lệch nhiệt độ tối thiểu 15°F qua dàn coil.</w:t>
      </w:r>
    </w:p>
    <w:p>
      <w:pPr>
        <w:pStyle w:val="Option"/>
        <w:keepNext/>
        <w:keepLines/>
      </w:pPr>
      <w:r>
        <w:t>B. It passes because 10°F is the maximum.</w:t>
        <w:br/>
        <w:t>VI: Đạt vì 10°F là giá trị tối đa.</w:t>
      </w:r>
    </w:p>
    <w:p>
      <w:pPr>
        <w:pStyle w:val="Option"/>
        <w:keepNext/>
        <w:keepLines/>
      </w:pPr>
      <w:r>
        <w:t>C. Only leaving-air temperature matters.</w:t>
        <w:br/>
        <w:t>VI: Chỉ nhiệt độ gió ra là quan trọng.</w:t>
      </w:r>
    </w:p>
    <w:p>
      <w:pPr>
        <w:pStyle w:val="Option"/>
        <w:keepLines/>
      </w:pPr>
      <w:r>
        <w:t>D. It is exempt because every fan coil is exempt.</w:t>
        <w:br/>
        <w:t>VI: Nó được miễn vì mọi FCU (fan-coil) đều được miễn.</w:t>
      </w:r>
    </w:p>
    <w:p>
      <w:pPr>
        <w:pStyle w:val="QuestionHeader"/>
        <w:keepNext/>
        <w:keepLines/>
      </w:pPr>
      <w:r>
        <w:t>E1170  ·  ASHRAE 90.1-2022 · HVAC  ·  Boiler distribution / Phân phối nồi hơi</w:t>
      </w:r>
    </w:p>
    <w:p>
      <w:pPr>
        <w:pStyle w:val="StemEnglish"/>
        <w:keepNext/>
        <w:keepLines/>
      </w:pPr>
      <w:r>
        <w:t>Technical focus — “A qualifying high-capacity gas-boiler system has 140°F return water and a direct bypass equal to 35% of operating-boiler design flow. Which analysis is correct?”</w:t>
        <w:br/>
        <w:t>A learner records “It passes because either value may be unlimited.” for Boiler distribution. Which option correctly replaces that note while preserving the meaning of ASHRAE 90.1-2022, §6.5.4.8.2?</w:t>
      </w:r>
    </w:p>
    <w:p>
      <w:pPr>
        <w:pStyle w:val="StemVietnamese"/>
        <w:keepNext/>
        <w:keepLines/>
      </w:pPr>
      <w:r>
        <w:t>Trọng tâm kỹ thuật — “Hệ boiler khí công suất lớn thuộc phạm vi có nước hồi 140°F và bypass trực tiếp 35% lưu lượng thiết kế. Phân tích nào đúng?”</w:t>
        <w:br/>
        <w:t>Một người học ghi “Nó đạt vì một trong hai giá trị có thể không giới hạn.” cho Phân phối nồi hơi. Phương án nào thay thế đúng ghi chú đó mà vẫn giữ nguyên ý nghĩa của ASHRAE 90.1-2022, §6.5.4.8.2?</w:t>
      </w:r>
    </w:p>
    <w:p>
      <w:pPr>
        <w:pStyle w:val="Option"/>
        <w:keepNext/>
        <w:keepLines/>
      </w:pPr>
      <w:r>
        <w:t>A. Only boiler nameplate efficiency matters.</w:t>
        <w:br/>
        <w:t>VI: Chỉ hiệu suất trên bảng tên nồi hơi mới là quan trọng.</w:t>
      </w:r>
    </w:p>
    <w:p>
      <w:pPr>
        <w:pStyle w:val="Option"/>
        <w:keepNext/>
        <w:keepLines/>
      </w:pPr>
      <w:r>
        <w:t>B. It fails both the 120°F return-temperature target and the 20% bypass alternative.</w:t>
        <w:br/>
        <w:t>VI: Nó không đạt cả mục tiêu nhiệt độ hồi 120°F lẫn phương án bypass 20%.</w:t>
      </w:r>
    </w:p>
    <w:p>
      <w:pPr>
        <w:pStyle w:val="Option"/>
        <w:keepNext/>
        <w:keepLines/>
      </w:pPr>
      <w:r>
        <w:t>C. It passes because either value may be unlimited.</w:t>
        <w:br/>
        <w:t>VI: Nó đạt vì một trong hai giá trị có thể không giới hạn.</w:t>
      </w:r>
    </w:p>
    <w:p>
      <w:pPr>
        <w:pStyle w:val="Option"/>
        <w:keepLines/>
      </w:pPr>
      <w:r>
        <w:t>D. It passes because 140°F promotes condensing.</w:t>
        <w:br/>
        <w:t>VI: Nó đạt vì 140°F thuận lợi cho vận hành ngưng tụ.</w:t>
      </w:r>
    </w:p>
    <w:p>
      <w:pPr>
        <w:pStyle w:val="QuestionHeader"/>
        <w:keepNext/>
        <w:keepLines/>
      </w:pPr>
      <w:r>
        <w:t>E1171  ·  ASHRAE 90.1-2022 · HVAC  ·  Cooling towers / Tháp giải nhiệt</w:t>
      </w:r>
    </w:p>
    <w:p>
      <w:pPr>
        <w:pStyle w:val="StemEnglish"/>
        <w:keepNext/>
        <w:keepLines/>
      </w:pPr>
      <w:r>
        <w:t>Technical focus — “A four-cell tower at light load runs one fan at full speed while three are off, although all cells can operate. What control issue is indicated?”</w:t>
        <w:br/>
        <w:t>A learner records “The sequence is required by the standard.” for Cooling towers. Which option correctly replaces that note while preserving the meaning of ASHRAE 90.1-2022, §6.5.5.2.2?</w:t>
      </w:r>
    </w:p>
    <w:p>
      <w:pPr>
        <w:pStyle w:val="StemVietnamese"/>
        <w:keepNext/>
        <w:keepLines/>
      </w:pPr>
      <w:r>
        <w:t>Trọng tâm kỹ thuật — “Tháp bốn cell ở tải nhẹ chạy một quạt toàn tốc, ba quạt tắt dù mọi cell có thể vận hành. Vấn đề điều khiển là gì?”</w:t>
        <w:br/>
        <w:t>Một người học ghi “Trình tự được yêu cầu theo tiêu chuẩn.” cho Tháp giải nhiệt. Phương án nào thay thế đúng ghi chú đó mà vẫn giữ nguyên ý nghĩa của ASHRAE 90.1-2022, §6.5.5.2.2?</w:t>
      </w:r>
    </w:p>
    <w:p>
      <w:pPr>
        <w:pStyle w:val="Option"/>
        <w:keepNext/>
        <w:keepLines/>
      </w:pPr>
      <w:r>
        <w:t>A. Only condenser pumps may modulate.</w:t>
        <w:br/>
        <w:t>VI: Chỉ có máy bơm ngưng tụ mới có thể điều chỉnh.</w:t>
      </w:r>
    </w:p>
    <w:p>
      <w:pPr>
        <w:pStyle w:val="Option"/>
        <w:keepNext/>
        <w:keepLines/>
      </w:pPr>
      <w:r>
        <w:t>B. The sequence is required by the standard.</w:t>
        <w:br/>
        <w:t>VI: Trình tự được yêu cầu theo tiêu chuẩn.</w:t>
      </w:r>
    </w:p>
    <w:p>
      <w:pPr>
        <w:pStyle w:val="Option"/>
        <w:keepNext/>
        <w:keepLines/>
      </w:pPr>
      <w:r>
        <w:t>C.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Option"/>
        <w:keepLines/>
      </w:pPr>
      <w:r>
        <w:t>D. All fans must be off at light load.</w:t>
        <w:br/>
        <w:t>VI: Tất cả quạt phải tắt khi tải nhẹ.</w:t>
      </w:r>
    </w:p>
    <w:p>
      <w:pPr>
        <w:pStyle w:val="QuestionHeader"/>
        <w:keepNext/>
        <w:keepLines/>
      </w:pPr>
      <w:r>
        <w:t>E1172  ·  ASHRAE 90.1-2022 · HVAC  ·  Energy recovery / Thu hồi năng lượng</w:t>
      </w:r>
    </w:p>
    <w:p>
      <w:pPr>
        <w:pStyle w:val="StemEnglish"/>
        <w:keepNext/>
        <w:keepLines/>
      </w:pPr>
      <w:r>
        <w:t>Technical focus — “An energy wheel carries Class 4 exhaust contaminants into supply air. What is the central compliance concern?”</w:t>
        <w:br/>
        <w:t>A learner records “Class 4 air may always be recirculated.” for Energy recovery. Which option correctly replaces that note while preserving the meaning of ASHRAE 90.1-2022, §6.5.6.1.2 Exceptions?</w:t>
      </w:r>
    </w:p>
    <w:p>
      <w:pPr>
        <w:pStyle w:val="StemVietnamese"/>
        <w:keepNext/>
        <w:keepLines/>
      </w:pPr>
      <w:r>
        <w:t>Trọng tâm kỹ thuật — “Bánh xe thu hồi mang chất ô nhiễm Class 4 từ gió thải sang gió cấp. Lo ngại tuân thủ trọng tâm là gì?”</w:t>
        <w:br/>
        <w:t>Một người học ghi “Không khí loại 4 luôn có thể được tuần hoàn.” cho Thu hồi năng lượng. Phương án nào thay thế đúng ghi chú đó mà vẫn giữ nguyên ý nghĩa của ASHRAE 90.1-2022, §6.5.6.1.2 Exceptions?</w:t>
      </w:r>
    </w:p>
    <w:p>
      <w:pPr>
        <w:pStyle w:val="Option"/>
        <w:keepNext/>
        <w:keepLines/>
      </w:pPr>
      <w:r>
        <w:t>A. Only sensible effectiveness matters.</w:t>
        <w:br/>
        <w:t>VI: Chỉ có hiệu quả hiện mới quan trọng.</w:t>
      </w:r>
    </w:p>
    <w:p>
      <w:pPr>
        <w:pStyle w:val="Option"/>
        <w:keepNext/>
        <w:keepLines/>
      </w:pPr>
      <w:r>
        <w:t>B. Increasing wheel speed resolves air classification.</w:t>
        <w:br/>
        <w:t>VI: Việc tăng tốc độ bánh xe sẽ giúp giải quyết vấn đề phân loại không khí.</w:t>
      </w:r>
    </w:p>
    <w:p>
      <w:pPr>
        <w:pStyle w:val="Option"/>
        <w:keepNext/>
        <w:keepLines/>
      </w:pPr>
      <w:r>
        <w:t>C. Class 4 air may always be recirculated.</w:t>
        <w:br/>
        <w:t>VI: Không khí loại 4 luôn có thể được tuần hoàn.</w:t>
      </w:r>
    </w:p>
    <w:p>
      <w:pPr>
        <w:pStyle w:val="Option"/>
        <w:keepLines/>
      </w:pPr>
      <w:r>
        <w:t>D.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QuestionHeader"/>
        <w:keepNext/>
        <w:keepLines/>
      </w:pPr>
      <w:r>
        <w:t>E1173  ·  ASHRAE 90.1-2022 · HVAC  ·  Door switches / Công tắc cửa</w:t>
      </w:r>
    </w:p>
    <w:p>
      <w:pPr>
        <w:pStyle w:val="StemEnglish"/>
        <w:keepNext/>
        <w:keepLines/>
      </w:pPr>
      <w:r>
        <w:t>Technical focus — “A loading-dock door is repeatedly open for operations, and the zone HVAC never resets. What must the reviewer check first?”</w:t>
        <w:br/>
        <w:t>A learner records “Whether the filter is MERV 16” for Door switches. Which option correctly replaces that note while preserving the meaning of ASHRAE 90.1-2022, §6.5.10 Exceptions?</w:t>
      </w:r>
    </w:p>
    <w:p>
      <w:pPr>
        <w:pStyle w:val="StemVietnamese"/>
        <w:keepNext/>
        <w:keepLines/>
      </w:pPr>
      <w:r>
        <w:t>Trọng tâm kỹ thuật — “Cửa loading dock thường mở khi vận hành và HVAC vùng không reset. Người kiểm tra cần xem gì trước?”</w:t>
        <w:br/>
        <w:t>Một người học ghi “Bộ lọc có phải là MERV 16 không” cho Công tắc cửa. Phương án nào thay thế đúng ghi chú đó mà vẫn giữ nguyên ý nghĩa của ASHRAE 90.1-2022, §6.5.10 Exceptions?</w:t>
      </w:r>
    </w:p>
    <w:p>
      <w:pPr>
        <w:pStyle w:val="Option"/>
        <w:keepNext/>
        <w:keepLines/>
      </w:pPr>
      <w:r>
        <w:t>A. Whether the loading-dock exception applies and its exact conditions</w:t>
        <w:br/>
        <w:t>VI: Liệu ngoại lệ của bến bốc dỡ có được áp dụng hay không và các điều kiện chính xác của nó</w:t>
      </w:r>
    </w:p>
    <w:p>
      <w:pPr>
        <w:pStyle w:val="Option"/>
        <w:keepNext/>
        <w:keepLines/>
      </w:pPr>
      <w:r>
        <w:t>B. Whether the filter is MERV 16</w:t>
        <w:br/>
        <w:t>VI: Bộ lọc có phải là MERV 16 không</w:t>
      </w:r>
    </w:p>
    <w:p>
      <w:pPr>
        <w:pStyle w:val="Option"/>
        <w:keepNext/>
        <w:keepLines/>
      </w:pPr>
      <w:r>
        <w:t>C. Whether the chiller has an economizer</w:t>
        <w:br/>
        <w:t>VI: Máy làm lạnh có economizer không</w:t>
      </w:r>
    </w:p>
    <w:p>
      <w:pPr>
        <w:pStyle w:val="Option"/>
        <w:keepLines/>
      </w:pPr>
      <w:r>
        <w:t>D. Whether every exterior door is categorically exempt</w:t>
        <w:br/>
        <w:t>VI: Mọi cửa bên ngoài có được miễn trừ theo diện không</w:t>
      </w:r>
    </w:p>
    <w:p>
      <w:pPr>
        <w:pStyle w:val="QuestionHeader"/>
        <w:keepNext/>
        <w:keepLines/>
      </w:pPr>
      <w:r>
        <w:t>E1174  ·  ASHRAE 90.1-2022 · HVAC  ·  TSPR scope / phạm vi TSPR</w:t>
      </w:r>
    </w:p>
    <w:p>
      <w:pPr>
        <w:pStyle w:val="StemEnglish"/>
        <w:keepNext/>
        <w:keepLines/>
      </w:pPr>
      <w:r>
        <w:t>Technical focus — “An office building includes a high-density data center excluded by Appendix L. What is the proper path analysis?”</w:t>
        <w:br/>
        <w:t>A learner records “Appendix L automatically exempts all HVAC.” for TSPR scope. Which option correctly replaces that note while preserving the meaning of ASHRAE 90.1-2022, §6.2.2 Informative Note and Normative Appendix L?</w:t>
      </w:r>
    </w:p>
    <w:p>
      <w:pPr>
        <w:pStyle w:val="StemVietnamese"/>
        <w:keepNext/>
        <w:keepLines/>
      </w:pPr>
      <w:r>
        <w:t>Trọng tâm kỹ thuật — “Tòa nhà văn phòng có data center mật độ cao bị Appendix L loại trừ. Phân tích đường tuân thủ phù hợp là gì?”</w:t>
        <w:br/>
        <w:t>Một người học ghi “Phụ lục L tự động miễn trừ tất cả HVAC.” cho phạm vi TSPR. Phương án nào thay thế đúng ghi chú đó mà vẫn giữ nguyên ý nghĩa của ASHRAE 90.1-2022, §6.2.2 Informative Note and Normative Appendix L?</w:t>
      </w:r>
    </w:p>
    <w:p>
      <w:pPr>
        <w:pStyle w:val="Option"/>
        <w:keepNext/>
        <w:keepLines/>
      </w:pPr>
      <w:r>
        <w:t>A. Ignore the data center in all compliance documentation.</w:t>
        <w:br/>
        <w:t>VI: Bỏ qua trung tâm dữ liệu trong tất cả tài liệu tuân thủ.</w:t>
      </w:r>
    </w:p>
    <w:p>
      <w:pPr>
        <w:pStyle w:val="Option"/>
        <w:keepNext/>
        <w:keepLines/>
      </w:pPr>
      <w:r>
        <w:t>B.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Option"/>
        <w:keepNext/>
        <w:keepLines/>
      </w:pPr>
      <w:r>
        <w:t>C. The entire building must use the simplified path.</w:t>
        <w:br/>
        <w:t>VI: Toàn bộ tòa nhà phải sử dụng đường dẫn đơn giản.</w:t>
      </w:r>
    </w:p>
    <w:p>
      <w:pPr>
        <w:pStyle w:val="Option"/>
        <w:keepLines/>
      </w:pPr>
      <w:r>
        <w:t>D. Appendix L automatically exempts all HVAC.</w:t>
        <w:br/>
        <w:t>VI: Phụ lục L tự động miễn trừ tất cả HVAC.</w:t>
      </w:r>
    </w:p>
    <w:p>
      <w:pPr>
        <w:pStyle w:val="QuestionHeader"/>
        <w:keepNext/>
        <w:keepLines/>
      </w:pPr>
      <w:r>
        <w:t>E1175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A learner records “Drawings replace all balancing.” for Submittals and balancing. Which option correctly replaces that note while preserving the meaning of ASHRAE 90.1-2022, §§6.7.2–6.7.3?</w:t>
      </w:r>
    </w:p>
    <w:p>
      <w:pPr>
        <w:pStyle w:val="StemVietnamese"/>
        <w:keepNext/>
        <w:keepLines/>
      </w:pPr>
      <w:r>
        <w:t>Trọng tâm kỹ thuật — “Dự án 12.000 ft² nộp bản vẽ nhưng không có báo cáo cân bằng hệ thống. Yêu cầu thiếu nào liên quan nhất?”</w:t>
        <w:br/>
        <w:t>Một người học ghi “Bản vẽ thay thế toàn bộ việc cân bằng.” cho Hồ sơ trình duyệt và cân bằng hệ thống. Phương án nào thay thế đúng ghi chú đó mà vẫn giữ nguyên ý nghĩa của ASHRAE 90.1-2022, §§6.7.2–6.7.3?</w:t>
      </w:r>
    </w:p>
    <w:p>
      <w:pPr>
        <w:pStyle w:val="Option"/>
        <w:keepNext/>
        <w:keepLines/>
      </w:pPr>
      <w:r>
        <w:t>A. Balancing applies only below 5000 ft².</w:t>
        <w:br/>
        <w:t>VI: Cân bằng chỉ áp dụng ở phạm vi dưới 5000 ft².</w:t>
      </w:r>
    </w:p>
    <w:p>
      <w:pPr>
        <w:pStyle w:val="Option"/>
        <w:keepNext/>
        <w:keepLines/>
      </w:pPr>
      <w:r>
        <w:t>B. Drawings replace all balancing.</w:t>
        <w:br/>
        <w:t>VI: Bản vẽ thay thế toàn bộ việc cân bằng.</w:t>
      </w:r>
    </w:p>
    <w:p>
      <w:pPr>
        <w:pStyle w:val="Option"/>
        <w:keepNext/>
        <w:keepLines/>
      </w:pPr>
      <w:r>
        <w:t>C.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Option"/>
        <w:keepLines/>
      </w:pPr>
      <w:r>
        <w:t>D. Only lighting needs a report.</w:t>
        <w:br/>
        <w:t>VI: Chỉ có hệ thống chiếu sáng mới cần báo cáo.</w:t>
      </w:r>
    </w:p>
    <w:p>
      <w:pPr>
        <w:pStyle w:val="QuestionHeader"/>
        <w:keepNext/>
        <w:keepLines/>
      </w:pPr>
      <w:r>
        <w:t>E1176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A learner records “Use Appendix L without checking allowable systems.” for Path selection. Which option correctly replaces that note while preserving the meaning of ASHRAE 90.1-2022, §§6.2–6.3?</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Một người học ghi “Sử dụng Phụ lục L mà không kiểm tra các hệ thống được phép.” cho Lựa chọn đường dẫn. Phương án nào thay thế đúng ghi chú đó mà vẫn giữ nguyên ý nghĩa của ASHRAE 90.1-2022, §§6.2–6.3?</w:t>
      </w:r>
    </w:p>
    <w:p>
      <w:pPr>
        <w:keepNext/>
        <w:spacing w:before="40" w:after="20"/>
        <w:jc w:val="center"/>
      </w:pPr>
      <w:r>
        <w:drawing>
          <wp:inline xmlns:a="http://schemas.openxmlformats.org/drawingml/2006/main" xmlns:pic="http://schemas.openxmlformats.org/drawingml/2006/picture">
            <wp:extent cx="4800600" cy="2589797"/>
            <wp:docPr id="191" name="Picture 191"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Claim exemption from Sections 6.7 and 6.8.</w:t>
        <w:br/>
        <w:t>VI: Tuyên bố được miễn các yêu cầu của Sections 6.7 và 6.8.</w:t>
      </w:r>
    </w:p>
    <w:p>
      <w:pPr>
        <w:pStyle w:val="Option"/>
        <w:keepNext/>
        <w:keepLines/>
      </w:pPr>
      <w:r>
        <w:t>B. Apply the simplified path only to selected zones and ignore the rest.</w:t>
        <w:br/>
        <w:t>VI: Chỉ áp dụng đường dẫn đơn giản cho các vùng đã chọn và bỏ qua phần còn lại.</w:t>
      </w:r>
    </w:p>
    <w:p>
      <w:pPr>
        <w:pStyle w:val="Option"/>
        <w:keepNext/>
        <w:keepLines/>
      </w:pPr>
      <w:r>
        <w:t>C. Use Appendix L without checking allowable systems.</w:t>
        <w:br/>
        <w:t>VI: Sử dụng Phụ lục L mà không kiểm tra các hệ thống được phép.</w:t>
      </w:r>
    </w:p>
    <w:p>
      <w:pPr>
        <w:pStyle w:val="Option"/>
        <w:keepLines/>
      </w:pPr>
      <w:r>
        <w:t>D. Evaluate and document the Section 6.3 simplified path for the whole building.</w:t>
        <w:br/>
        <w:t>VI: Đánh giá và ghi lại đường dẫn đơn giản Mục 6.3 cho toàn bộ tòa nhà.</w:t>
      </w:r>
    </w:p>
    <w:p>
      <w:pPr>
        <w:pStyle w:val="QuestionHeader"/>
        <w:keepNext/>
        <w:keepLines/>
      </w:pPr>
      <w:r>
        <w:t>E1177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A learner records “Accept any 1% efficiency increase.” for Economizer alternatives. Which option correctly replaces that note while preserving the meaning of ASHRAE 90.1-2022, §6.5.1 Exceptions and Table 6.5.1-2?</w:t>
      </w:r>
    </w:p>
    <w:p>
      <w:pPr>
        <w:pStyle w:val="StemVietnamese"/>
        <w:keepNext/>
        <w:keepLines/>
      </w:pPr>
      <w:r>
        <w:t>Trọng tâm kỹ thuật — “Thiết kế đề xuất tăng hiệu suất máy nén thay cho economizer bắt buộc. Quyết định thẩm tra tốt nhất là gì?”</w:t>
        <w:br/>
        <w:t>Một người học ghi “Chấp nhận bất kỳ mức tăng hiệu suất 1% nào.” cho Giải pháp thay thế economizer. Phương án nào thay thế đúng ghi chú đó mà vẫn giữ nguyên ý nghĩa của ASHRAE 90.1-2022, §6.5.1 Exceptions and Table 6.5.1-2?</w:t>
      </w:r>
    </w:p>
    <w:p>
      <w:pPr>
        <w:pStyle w:val="Option"/>
        <w:keepNext/>
        <w:keepLines/>
      </w:pPr>
      <w:r>
        <w:t>A.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Option"/>
        <w:keepNext/>
        <w:keepLines/>
      </w:pPr>
      <w:r>
        <w:t>B. Accept based only on manufacturer marketing data.</w:t>
        <w:br/>
        <w:t>VI: Chỉ chấp nhận dựa trên dữ liệu tiếp thị của nhà sản xuất.</w:t>
      </w:r>
    </w:p>
    <w:p>
      <w:pPr>
        <w:pStyle w:val="Option"/>
        <w:keepNext/>
        <w:keepLines/>
      </w:pPr>
      <w:r>
        <w:t>C. Accept any 1% efficiency increase.</w:t>
        <w:br/>
        <w:t>VI: Chấp nhận bất kỳ mức tăng hiệu suất 1% nào.</w:t>
      </w:r>
    </w:p>
    <w:p>
      <w:pPr>
        <w:pStyle w:val="Option"/>
        <w:keepLines/>
      </w:pPr>
      <w:r>
        <w:t>D. Reject because no economizer exception exists.</w:t>
        <w:br/>
        <w:t>VI: Từ chối vì không tồn tại ngoại lệ của economizer.</w:t>
      </w:r>
    </w:p>
    <w:p>
      <w:pPr>
        <w:pStyle w:val="QuestionHeader"/>
        <w:keepNext/>
        <w:keepLines/>
      </w:pPr>
      <w:r>
        <w:t>E1178  ·  ASHRAE 90.1-2022 · HVAC  ·  Off-hour controls / Điều khiển ngoài giờ</w:t>
      </w:r>
    </w:p>
    <w:p>
      <w:pPr>
        <w:pStyle w:val="StemEnglish"/>
        <w:keepNext/>
        <w:keepLines/>
      </w:pPr>
      <w:r>
        <w:t>Technical focus — “Which control package best satisfies automatic shutdown for a typical nonresidential system?”</w:t>
        <w:br/>
        <w:t>A learner records “A thermostat with no time function” for Off-hour controls. Which option correctly replaces that note while preserving the meaning of ASHRAE 90.1-2022, §6.4.3.3.1?</w:t>
      </w:r>
    </w:p>
    <w:p>
      <w:pPr>
        <w:pStyle w:val="StemVietnamese"/>
        <w:keepNext/>
        <w:keepLines/>
      </w:pPr>
      <w:r>
        <w:t>Trọng tâm kỹ thuật — “Gói điều khiển nào đáp ứng tốt nhất yêu cầu tắt tự động cho hệ không gian không ở điển hình?”</w:t>
        <w:br/>
        <w:t>Một người học ghi “Bộ điều nhiệt không có chức năng hẹn giờ” cho Điều khiển ngoài giờ. Phương án nào thay thế đúng ghi chú đó mà vẫn giữ nguyên ý nghĩa của ASHRAE 90.1-2022, §6.4.3.3.1?</w:t>
      </w:r>
    </w:p>
    <w:p>
      <w:pPr>
        <w:pStyle w:val="Option"/>
        <w:keepNext/>
        <w:keepLines/>
      </w:pPr>
      <w:r>
        <w:t>A. A thermostat with no time function</w:t>
        <w:br/>
        <w:t>VI: Bộ điều nhiệt không có chức năng hẹn giờ</w:t>
      </w:r>
    </w:p>
    <w:p>
      <w:pPr>
        <w:pStyle w:val="Option"/>
        <w:keepNext/>
        <w:keepLines/>
      </w:pPr>
      <w:r>
        <w:t>B. Seven day types, ≥10-hour memory, and a manual override limited to two hours</w:t>
        <w:br/>
        <w:t>VI: Bảy loại ngày; bộ nhớ ≥10 giờ; và override thủ công giới hạn trong hai giờ</w:t>
      </w:r>
    </w:p>
    <w:p>
      <w:pPr>
        <w:pStyle w:val="Option"/>
        <w:keepNext/>
        <w:keepLines/>
      </w:pPr>
      <w:r>
        <w:t>C. One weekday schedule with unlimited override</w:t>
        <w:br/>
        <w:t>VI: Lịch trình một ngày trong tuần với khả năng ghi đè không giới hạn</w:t>
      </w:r>
    </w:p>
    <w:p>
      <w:pPr>
        <w:pStyle w:val="Option"/>
        <w:keepLines/>
      </w:pPr>
      <w:r>
        <w:t>D. Manual disconnect only</w:t>
        <w:br/>
        <w:t>VI: Chỉ ngắt kết nối thủ công</w:t>
      </w:r>
    </w:p>
    <w:p>
      <w:pPr>
        <w:pStyle w:val="QuestionHeader"/>
        <w:keepNext/>
        <w:keepLines/>
      </w:pPr>
      <w:r>
        <w:t>E1179  ·  ASHRAE 90.1-2022 · HVAC  ·  Hotel controls / Điều khiển khách sạn</w:t>
      </w:r>
    </w:p>
    <w:p>
      <w:pPr>
        <w:pStyle w:val="StemEnglish"/>
        <w:keepNext/>
        <w:keepLines/>
      </w:pPr>
      <w:r>
        <w:t>Technical focus — “Which guest-room control proposal is strongest for a 120-room hotel?”</w:t>
        <w:br/>
        <w:t>A learner records “Window switches without occupancy or rental status” for Hotel controls. Which option correctly replaces that note while preserving the meaning of ASHRAE 90.1-2022, §6.4.3.3.5?</w:t>
      </w:r>
    </w:p>
    <w:p>
      <w:pPr>
        <w:pStyle w:val="StemVietnamese"/>
        <w:keepNext/>
        <w:keepLines/>
      </w:pPr>
      <w:r>
        <w:t>Trọng tâm kỹ thuật — “Đề xuất điều khiển phòng khách nào tốt nhất cho khách sạn 120 phòng?”</w:t>
        <w:br/>
        <w:t>Một người học ghi “Công tắc cửa sổ không có trạng thái trống hoặc cho thuê” cho Điều khiển khách sạn. Phương án nào thay thế đúng ghi chú đó mà vẫn giữ nguyên ý nghĩa của ASHRAE 90.1-2022, §6.4.3.3.5?</w:t>
      </w:r>
    </w:p>
    <w:p>
      <w:pPr>
        <w:pStyle w:val="Option"/>
        <w:keepNext/>
        <w:keepLines/>
      </w:pPr>
      <w:r>
        <w:t>A. Occupied set points maintained in every room continuously</w:t>
        <w:br/>
        <w:t>VI: Điểm đặt sử dụng được duy trì liên tục ở mỗi phòng</w:t>
      </w:r>
    </w:p>
    <w:p>
      <w:pPr>
        <w:pStyle w:val="Option"/>
        <w:keepNext/>
        <w:keepLines/>
      </w:pPr>
      <w:r>
        <w:t>B. Window switches without occupancy or rental status</w:t>
        <w:br/>
        <w:t>VI: Công tắc cửa sổ không có trạng thái trống hoặc cho thuê</w:t>
      </w:r>
    </w:p>
    <w:p>
      <w:pPr>
        <w:pStyle w:val="Option"/>
        <w:keepNext/>
        <w:keepLines/>
      </w:pPr>
      <w:r>
        <w:t>C.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Option"/>
        <w:keepLines/>
      </w:pPr>
      <w:r>
        <w:t>D. A master thermostat at reception only</w:t>
        <w:br/>
        <w:t>VI: Chỉ có bộ điều nhiệt chính ở quầy lễ tân</w:t>
      </w:r>
    </w:p>
    <w:p>
      <w:pPr>
        <w:pStyle w:val="QuestionHeader"/>
        <w:keepNext/>
        <w:keepLines/>
      </w:pPr>
      <w:r>
        <w:t>E1180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A learner records “Open the damper manually without observing alarms.” for Economizer FDD. Which option correctly replaces that note while preserving the meaning of ASHRAE 90.1-2022, §6.4.3.12?</w:t>
      </w:r>
    </w:p>
    <w:p>
      <w:pPr>
        <w:pStyle w:val="StemVietnamese"/>
        <w:keepNext/>
        <w:keepLines/>
      </w:pPr>
      <w:r>
        <w:t>Dùng hình ôn tập gốc đi kèm làm gợi ý trực quan. Trọng tâm kỹ thuật — “Bộ thử commissioning economizer nào cung cấp bằng chứng FDD tốt nhất?”</w:t>
        <w:br/>
        <w:t>Một người học ghi “Mở van gió bằng tay mà không cần quan sát cảnh báo.” cho FDD cho economizer. Phương án nào thay thế đúng ghi chú đó mà vẫn giữ nguyên ý nghĩa của ASHRAE 90.1-2022, §6.4.3.12?</w:t>
      </w:r>
    </w:p>
    <w:p>
      <w:pPr>
        <w:keepNext/>
        <w:spacing w:before="40" w:after="20"/>
        <w:jc w:val="center"/>
      </w:pPr>
      <w:r>
        <w:drawing>
          <wp:inline xmlns:a="http://schemas.openxmlformats.org/drawingml/2006/main" xmlns:pic="http://schemas.openxmlformats.org/drawingml/2006/picture">
            <wp:extent cx="4800600" cy="2589797"/>
            <wp:docPr id="192" name="Picture 192"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Open the damper manually without observing alarms.</w:t>
        <w:br/>
        <w:t>VI: Mở van gió bằng tay mà không cần quan sát cảnh báo.</w:t>
      </w:r>
    </w:p>
    <w:p>
      <w:pPr>
        <w:pStyle w:val="Option"/>
        <w:keepNext/>
        <w:keepLines/>
      </w:pPr>
      <w:r>
        <w:t>B. Check only that the compressor starts.</w:t>
        <w:br/>
        <w:t>VI: Chỉ kiểm tra xem máy nén có khởi động hay không.</w:t>
      </w:r>
    </w:p>
    <w:p>
      <w:pPr>
        <w:pStyle w:val="Option"/>
        <w:keepNext/>
        <w:keepLines/>
      </w:pPr>
      <w:r>
        <w:t>C. Read the outdoor sensor once.</w:t>
        <w:br/>
        <w:t>VI: Đọc cảm biến ngoài trời một lần.</w:t>
      </w:r>
    </w:p>
    <w:p>
      <w:pPr>
        <w:pStyle w:val="Option"/>
        <w:keepLines/>
      </w:pPr>
      <w:r>
        <w:t>D.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QuestionHeader"/>
        <w:keepNext/>
        <w:keepLines/>
      </w:pPr>
      <w:r>
        <w:t>E1181  ·  ASHRAE 90.1-2022 · HVAC  ·  Duct leakage / Rò rỉ ống dẫn</w:t>
      </w:r>
    </w:p>
    <w:p>
      <w:pPr>
        <w:pStyle w:val="StemEnglish"/>
        <w:keepNext/>
        <w:keepLines/>
      </w:pPr>
      <w:r>
        <w:t>Technical focus — “Which duct-leakage test plan is most defensible for a system with extensive outdoor and &gt;3 in. w.g. ductwork?”</w:t>
        <w:br/>
        <w:t>A learner records “Test only low-pressure return flex ducts.” for Duct leakage. Which option correctly replaces that note while preserving the meaning of ASHRAE 90.1-2022, §§6.4.4.2.1–6.4.4.2.2?</w:t>
      </w:r>
    </w:p>
    <w:p>
      <w:pPr>
        <w:pStyle w:val="StemVietnamese"/>
        <w:keepNext/>
        <w:keepLines/>
      </w:pPr>
      <w:r>
        <w:t>Trọng tâm kỹ thuật — “Kế hoạch thử rò nào hợp lý nhất cho hệ có nhiều ống ngoài trời và ống &gt;3 in. w.g.?”</w:t>
        <w:br/>
        <w:t>Một người học ghi “Chỉ kiểm tra các ống dẫn hồi lưu áp suất thấp.” cho Rò rỉ ống dẫn. Phương án nào thay thế đúng ghi chú đó mà vẫn giữ nguyên ý nghĩa của ASHRAE 90.1-2022, §§6.4.4.2.1–6.4.4.2.2?</w:t>
      </w:r>
    </w:p>
    <w:p>
      <w:pPr>
        <w:pStyle w:val="Option"/>
        <w:keepNext/>
        <w:keepLines/>
      </w:pPr>
      <w:r>
        <w:t>A.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Option"/>
        <w:keepNext/>
        <w:keepLines/>
      </w:pPr>
      <w:r>
        <w:t>B. Test only low-pressure return flex ducts.</w:t>
        <w:br/>
        <w:t>VI: Chỉ kiểm tra các ống dẫn hồi lưu áp suất thấp.</w:t>
      </w:r>
    </w:p>
    <w:p>
      <w:pPr>
        <w:pStyle w:val="Option"/>
        <w:keepNext/>
        <w:keepLines/>
      </w:pPr>
      <w:r>
        <w:t>C. Test one diffuser at room pressure.</w:t>
        <w:br/>
        <w:t>VI: Kiểm tra một bộ khuếch tán ở áp suất phòng.</w:t>
      </w:r>
    </w:p>
    <w:p>
      <w:pPr>
        <w:pStyle w:val="Option"/>
        <w:keepLines/>
      </w:pPr>
      <w:r>
        <w:t>D. Waive testing because Seal Class A is specified.</w:t>
        <w:br/>
        <w:t>VI: Miễn thử nghiệm vì đã quy định Cấp làm kín A.</w:t>
      </w:r>
    </w:p>
    <w:p>
      <w:pPr>
        <w:pStyle w:val="QuestionHeader"/>
        <w:keepNext/>
        <w:keepLines/>
      </w:pPr>
      <w:r>
        <w:t>E1182  ·  ASHRAE 90.1-2022 · HVAC  ·  Fan selection / Lựa chọn quạt</w:t>
      </w:r>
    </w:p>
    <w:p>
      <w:pPr>
        <w:pStyle w:val="StemEnglish"/>
        <w:keepNext/>
        <w:keepLines/>
      </w:pPr>
      <w:r>
        <w:t>Technical focus — “A 10,000 cfm CV system has no pressure adjustments. Which motor selection is best under Option 1?”</w:t>
        <w:br/>
        <w:t>A learner records “A 15 hp motor because the VAV coefficient applies” for Fan selection. Which option correctly replaces that note while preserving the meaning of ASHRAE 90.1-2022, §§6.5.3.1.1–6.5.3.1.2 and Table 6.5.3.1-1?</w:t>
      </w:r>
    </w:p>
    <w:p>
      <w:pPr>
        <w:pStyle w:val="StemVietnamese"/>
        <w:keepNext/>
        <w:keepLines/>
      </w:pPr>
      <w:r>
        <w:t>Trọng tâm kỹ thuật — “Hệ CV 10.000 cfm không có hiệu chỉnh áp. Chọn motor nào tốt nhất theo Option 1?”</w:t>
        <w:br/>
        <w:t>Một người học ghi “Động cơ 15 hp vì áp dụng hệ số VAV” cho Lựa chọn quạt. Phương án nào thay thế đúng ghi chú đó mà vẫn giữ nguyên ý nghĩa của ASHRAE 90.1-2022, §§6.5.3.1.1–6.5.3.1.2 and Table 6.5.3.1-1?</w:t>
      </w:r>
    </w:p>
    <w:p>
      <w:pPr>
        <w:pStyle w:val="Option"/>
        <w:keepNext/>
        <w:keepLines/>
      </w:pPr>
      <w:r>
        <w:t>A. Any motor because only bhp matters</w:t>
        <w:br/>
        <w:t>VI: Bất kỳ động cơ nào vì chỉ bhp là quan trọng</w:t>
      </w:r>
    </w:p>
    <w:p>
      <w:pPr>
        <w:pStyle w:val="Option"/>
        <w:keepNext/>
        <w:keepLines/>
      </w:pPr>
      <w:r>
        <w:t>B.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Option"/>
        <w:keepNext/>
        <w:keepLines/>
      </w:pPr>
      <w:r>
        <w:t>C. A 15 hp motor because the VAV coefficient applies</w:t>
        <w:br/>
        <w:t>VI: Động cơ 15 hp vì áp dụng hệ số VAV</w:t>
      </w:r>
    </w:p>
    <w:p>
      <w:pPr>
        <w:pStyle w:val="Option"/>
        <w:keepLines/>
      </w:pPr>
      <w:r>
        <w:t>D. A 20 hp motor for future flexibility</w:t>
        <w:br/>
        <w:t>VI: Động cơ 20 hp để dự phòng linh hoạt trong tương lai</w:t>
      </w:r>
    </w:p>
    <w:p>
      <w:pPr>
        <w:pStyle w:val="QuestionHeader"/>
        <w:keepNext/>
        <w:keepLines/>
      </w:pPr>
      <w:r>
        <w:t>E1183  ·  ASHRAE 90.1-2022 · HVAC  ·  VAV controls / Điều khiển VAV</w:t>
      </w:r>
    </w:p>
    <w:p>
      <w:pPr>
        <w:pStyle w:val="StemEnglish"/>
        <w:keepNext/>
        <w:keepLines/>
      </w:pPr>
      <w:r>
        <w:t>Technical focus — “Which VAV static-pressure sequence is most energy efficient while compliant?”</w:t>
        <w:br/>
        <w:t>A learner records “Ignore terminal feedback and throttle at the fan discharge.” for VAV controls. Which option correctly replaces that note while preserving the meaning of ASHRAE 90.1-2022, §6.5.3.2.3?</w:t>
      </w:r>
    </w:p>
    <w:p>
      <w:pPr>
        <w:pStyle w:val="StemVietnamese"/>
        <w:keepNext/>
        <w:keepLines/>
      </w:pPr>
      <w:r>
        <w:t>Trọng tâm kỹ thuật — “Sequence áp tĩnh VAV nào tiết kiệm nhất mà vẫn tuân thủ?”</w:t>
        <w:br/>
        <w:t>Một người học ghi “Bỏ qua phản hồi đầu cuối và điều tiết khi xả quạt.” cho Điều khiển VAV. Phương án nào thay thế đúng ghi chú đó mà vẫn giữ nguyên ý nghĩa của ASHRAE 90.1-2022, §6.5.3.2.3?</w:t>
      </w:r>
    </w:p>
    <w:p>
      <w:pPr>
        <w:pStyle w:val="Option"/>
        <w:keepNext/>
        <w:keepLines/>
      </w:pPr>
      <w:r>
        <w:t>A. Reset upward whenever any damper moves.</w:t>
        <w:br/>
        <w:t>VI: Đặt lại lên trên bất cứ khi nào có bất kỳ van gió nào di chuyển.</w:t>
      </w:r>
    </w:p>
    <w:p>
      <w:pPr>
        <w:pStyle w:val="Option"/>
        <w:keepNext/>
        <w:keepLines/>
      </w:pPr>
      <w:r>
        <w:t>B. Ignore terminal feedback and throttle at the fan discharge.</w:t>
        <w:br/>
        <w:t>VI: Bỏ qua phản hồi đầu cuối và điều tiết khi xả quạt.</w:t>
      </w:r>
    </w:p>
    <w:p>
      <w:pPr>
        <w:pStyle w:val="Option"/>
        <w:keepNext/>
        <w:keepLines/>
      </w:pPr>
      <w:r>
        <w:t>C.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Option"/>
        <w:keepLines/>
      </w:pPr>
      <w:r>
        <w:t>D. Hold design static pressure continuously.</w:t>
        <w:br/>
        <w:t>VI: Giữ áp suất tĩnh thiết kế liên tục.</w:t>
      </w:r>
    </w:p>
    <w:p>
      <w:pPr>
        <w:pStyle w:val="QuestionHeader"/>
        <w:keepNext/>
        <w:keepLines/>
      </w:pPr>
      <w:r>
        <w:t>E1184  ·  ASHRAE 90.1-2022 · HVAC  ·  Ventilation design / Thiết kế thông gió</w:t>
      </w:r>
    </w:p>
    <w:p>
      <w:pPr>
        <w:pStyle w:val="StemEnglish"/>
        <w:keepNext/>
        <w:keepLines/>
      </w:pPr>
      <w:r>
        <w:t>Technical focus — “Required minimum outdoor air is 2000 cfm, but the design provides a fixed 3000 cfm. Which revision is best?”</w:t>
        <w:br/>
        <w:t>A learner records “Disable outdoor-air measurement.” for Ventilation design. Which option correctly replaces that note while preserving the meaning of ASHRAE 90.1-2022, §6.5.3.8?</w:t>
      </w:r>
    </w:p>
    <w:p>
      <w:pPr>
        <w:pStyle w:val="StemVietnamese"/>
        <w:keepNext/>
        <w:keepLines/>
      </w:pPr>
      <w:r>
        <w:t>Trọng tâm kỹ thuật — “Gió ngoài tối thiểu yêu cầu 2.000 cfm nhưng thiết kế cố định 3.000 cfm. Sửa đổi nào tốt nhất?”</w:t>
        <w:br/>
        <w:t>Một người học ghi “Tắt đo gió ngoài.” cho Thiết kế thông gió. Phương án nào thay thế đúng ghi chú đó mà vẫn giữ nguyên ý nghĩa của ASHRAE 90.1-2022, §6.5.3.8?</w:t>
      </w:r>
    </w:p>
    <w:p>
      <w:pPr>
        <w:pStyle w:val="Option"/>
        <w:keepNext/>
        <w:keepLines/>
      </w:pPr>
      <w:r>
        <w:t>A. Leave it fixed because 150% is always allowed.</w:t>
        <w:br/>
        <w:t>VI: Hãy để nó cố định vì luôn cho phép 150%.</w:t>
      </w:r>
    </w:p>
    <w:p>
      <w:pPr>
        <w:pStyle w:val="Option"/>
        <w:keepNext/>
        <w:keepLines/>
      </w:pPr>
      <w:r>
        <w:t>B. Reduce exhaust to zero.</w:t>
        <w:br/>
        <w:t>VI: Giảm gió thải về 0.</w:t>
      </w:r>
    </w:p>
    <w:p>
      <w:pPr>
        <w:pStyle w:val="Option"/>
        <w:keepNext/>
        <w:keepLines/>
      </w:pPr>
      <w:r>
        <w:t>C. Disable outdoor-air measurement.</w:t>
        <w:br/>
        <w:t>VI: Tắt đo gió ngoài.</w:t>
      </w:r>
    </w:p>
    <w:p>
      <w:pPr>
        <w:pStyle w:val="Option"/>
        <w:keepLines/>
      </w:pPr>
      <w:r>
        <w:t>D.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QuestionHeader"/>
        <w:keepNext/>
        <w:keepLines/>
      </w:pPr>
      <w:r>
        <w:t>E1185  ·  ASHRAE 90.1-2022 · HVAC  ·  Occupied standby / Chế độ occupied-standby</w:t>
      </w:r>
    </w:p>
    <w:p>
      <w:pPr>
        <w:pStyle w:val="StemEnglish"/>
        <w:keepNext/>
        <w:keepLines/>
      </w:pPr>
      <w:r>
        <w:t>Technical focus — “Which sensor/control combination best supports occupied-standby airflow shutoff?”</w:t>
        <w:br/>
        <w:t>A learner records “CO2 alone used to infer zero population in every room” for Occupied standby. Which option correctly replaces that note while preserving the meaning of ASHRAE 90.1-2022, §6.5.3.9; ASHRAE 62.1-2013 Addendum p?</w:t>
      </w:r>
    </w:p>
    <w:p>
      <w:pPr>
        <w:pStyle w:val="StemVietnamese"/>
        <w:keepNext/>
        <w:keepLines/>
      </w:pPr>
      <w:r>
        <w:t>Trọng tâm kỹ thuật — “Tổ hợp cảm biến/điều khiển nào hỗ trợ tốt nhất việc tắt gió occupied-standby?”</w:t>
        <w:br/>
        <w:t>Một người học ghi “Chỉ dùng CO2 để suy ra không có người trong mọi phòng” cho Chế độ occupied-standby. Phương án nào thay thế đúng ghi chú đó mà vẫn giữ nguyên ý nghĩa của ASHRAE 90.1-2022, §6.5.3.9; ASHRAE 62.1-2013 Addendum p?</w:t>
      </w:r>
    </w:p>
    <w:p>
      <w:pPr>
        <w:pStyle w:val="Option"/>
        <w:keepNext/>
        <w:keepLines/>
      </w:pPr>
      <w:r>
        <w:t>A.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Option"/>
        <w:keepNext/>
        <w:keepLines/>
      </w:pPr>
      <w:r>
        <w:t>B. A manual fan switch with no status</w:t>
        <w:br/>
        <w:t>VI: Công tắc quạt thủ công không có trạng thái</w:t>
      </w:r>
    </w:p>
    <w:p>
      <w:pPr>
        <w:pStyle w:val="Option"/>
        <w:keepNext/>
        <w:keepLines/>
      </w:pPr>
      <w:r>
        <w:t>C. A central timer that ignores room state</w:t>
        <w:br/>
        <w:t>VI: Bộ hẹn giờ trung tâm bỏ qua trạng thái phòng</w:t>
      </w:r>
    </w:p>
    <w:p>
      <w:pPr>
        <w:pStyle w:val="Option"/>
        <w:keepLines/>
      </w:pPr>
      <w:r>
        <w:t>D. CO2 alone used to infer zero population in every room</w:t>
        <w:br/>
        <w:t>VI: Chỉ dùng CO2 để suy ra không có người trong mọi phòng</w:t>
      </w:r>
    </w:p>
    <w:p>
      <w:pPr>
        <w:pStyle w:val="QuestionHeader"/>
        <w:keepNext/>
        <w:keepLines/>
      </w:pPr>
      <w:r>
        <w:t>E1186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A learner records “Stage pumps only by a fixed daily schedule.” for Hydronic controls. Which option correctly replaces that note while preserving the meaning of ASHRAE 90.1-2022, §6.5.4.2?</w:t>
      </w:r>
    </w:p>
    <w:p>
      <w:pPr>
        <w:pStyle w:val="StemVietnamese"/>
        <w:keepNext/>
        <w:keepLines/>
      </w:pPr>
      <w:r>
        <w:t>Dùng hình ôn tập gốc đi kèm làm gợi ý trực quan. Trọng tâm kỹ thuật — “Sequence nào tốt nhất cho hệ phân phối nước lạnh biến lưu có nhiều valve hai ngả?”</w:t>
        <w:br/>
        <w:t>Một người học ghi “Chỉ bơm giai đoạn theo lịch trình cố định hàng ngày.” cho Điều khiển hệ thủy lực. Phương án nào thay thế đúng ghi chú đó mà vẫn giữ nguyên ý nghĩa của ASHRAE 90.1-2022, §6.5.4.2?</w:t>
      </w:r>
    </w:p>
    <w:p>
      <w:pPr>
        <w:keepNext/>
        <w:spacing w:before="40" w:after="20"/>
        <w:jc w:val="center"/>
      </w:pPr>
      <w:r>
        <w:drawing>
          <wp:inline xmlns:a="http://schemas.openxmlformats.org/drawingml/2006/main" xmlns:pic="http://schemas.openxmlformats.org/drawingml/2006/picture">
            <wp:extent cx="4800600" cy="2589797"/>
            <wp:docPr id="193" name="Picture 193"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Use three-way bypass valves at all coils.</w:t>
        <w:br/>
        <w:t>VI: Sử dụng van bypass ba chiều ở tất cả các dàn coil.</w:t>
      </w:r>
    </w:p>
    <w:p>
      <w:pPr>
        <w:pStyle w:val="Option"/>
        <w:keepNext/>
        <w:keepLines/>
      </w:pPr>
      <w:r>
        <w:t>B.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Option"/>
        <w:keepNext/>
        <w:keepLines/>
      </w:pPr>
      <w:r>
        <w:t>C. Stage pumps only by a fixed daily schedule.</w:t>
        <w:br/>
        <w:t>VI: Chỉ bơm giai đoạn theo lịch trình cố định hàng ngày.</w:t>
      </w:r>
    </w:p>
    <w:p>
      <w:pPr>
        <w:pStyle w:val="Option"/>
        <w:keepLines/>
      </w:pPr>
      <w:r>
        <w:t>D. Hold full design flow and throttle every valve.</w:t>
        <w:br/>
        <w:t>VI: Giữ nguyên lưu lượng thiết kế và điều tiết mọi van.</w:t>
      </w:r>
    </w:p>
    <w:p>
      <w:pPr>
        <w:pStyle w:val="QuestionHeader"/>
        <w:keepNext/>
        <w:keepLines/>
      </w:pPr>
      <w:r>
        <w:t>E1187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A learner records “Both automatically comply.” for Coil selection. Which option correctly replaces that note while preserving the meaning of ASHRAE 90.1-2022, §6.5.4.7?</w:t>
      </w:r>
    </w:p>
    <w:p>
      <w:pPr>
        <w:pStyle w:val="StemVietnamese"/>
        <w:keepNext/>
        <w:keepLines/>
      </w:pPr>
      <w:r>
        <w:t>Trọng tâm kỹ thuật — “Hai coil cùng đủ tải: X cho ΔT nước 16°F với tổn thất gió 0,60 in. w.g.; Y cho ΔT 10°F với 0,75 in. w.g. tại điểm rating. Đánh giá nào tốt nhất?”</w:t>
        <w:br/>
        <w:t>Một người học ghi “Cả hai đều tự động tuân thủ.” cho Lựa chọn dàn coil. Phương án nào thay thế đúng ghi chú đó mà vẫn giữ nguyên ý nghĩa của ASHRAE 90.1-2022, §6.5.4.7?</w:t>
      </w:r>
    </w:p>
    <w:p>
      <w:pPr>
        <w:pStyle w:val="Option"/>
        <w:keepNext/>
        <w:keepLines/>
      </w:pPr>
      <w:r>
        <w:t>A. Reject X because ΔT exceeds 15°F.</w:t>
        <w:br/>
        <w:t>VI: Loại bỏ X vì ΔT vượt quá 15°F.</w:t>
      </w:r>
    </w:p>
    <w:p>
      <w:pPr>
        <w:pStyle w:val="Option"/>
        <w:keepNext/>
        <w:keepLines/>
      </w:pPr>
      <w:r>
        <w:t>B. Always select Y because lower water ΔT is better.</w:t>
        <w:br/>
        <w:t>VI: Luôn chọn Y vì mực nước thấp hơn ΔT sẽ tốt hơn.</w:t>
      </w:r>
    </w:p>
    <w:p>
      <w:pPr>
        <w:pStyle w:val="Option"/>
        <w:keepNext/>
        <w:keepLines/>
      </w:pPr>
      <w:r>
        <w:t>C.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Option"/>
        <w:keepLines/>
      </w:pPr>
      <w:r>
        <w:t>D. Both automatically comply.</w:t>
        <w:br/>
        <w:t>VI: Cả hai đều tự động tuân thủ.</w:t>
      </w:r>
    </w:p>
    <w:p>
      <w:pPr>
        <w:pStyle w:val="QuestionHeader"/>
        <w:keepNext/>
        <w:keepLines/>
      </w:pPr>
      <w:r>
        <w:t>E1188  ·  ASHRAE 90.1-2022 · HVAC  ·  Boiler plant / Trạm nồi hơi</w:t>
      </w:r>
    </w:p>
    <w:p>
      <w:pPr>
        <w:pStyle w:val="StemEnglish"/>
        <w:keepNext/>
        <w:keepLines/>
      </w:pPr>
      <w:r>
        <w:t>Technical focus — “Which boiler-plant proposal best supports the high-capacity gas-boiler requirements?”</w:t>
        <w:br/>
        <w:t>A learner records “Unlimited three-way bypass with no efficiency calculation” for Boiler plant. Which option correctly replaces that note while preserving the meaning of ASHRAE 90.1-2022, §§6.5.4.1 and 6.5.4.8?</w:t>
      </w:r>
    </w:p>
    <w:p>
      <w:pPr>
        <w:pStyle w:val="StemVietnamese"/>
        <w:keepNext/>
        <w:keepLines/>
      </w:pPr>
      <w:r>
        <w:t>Trọng tâm kỹ thuật — “Đề xuất plant boiler nào hỗ trợ tốt nhất yêu cầu cho hệ boiler khí công suất lớn?”</w:t>
        <w:br/>
        <w:t>Một người học ghi “Đường vòng ba chiều không giới hạn mà không cần tính toán hiệu suất” cho Trạm nồi hơi. Phương án nào thay thế đúng ghi chú đó mà vẫn giữ nguyên ý nghĩa của ASHRAE 90.1-2022, §§6.5.4.1 and 6.5.4.8?</w:t>
      </w:r>
    </w:p>
    <w:p>
      <w:pPr>
        <w:pStyle w:val="Option"/>
        <w:keepNext/>
        <w:keepLines/>
      </w:pPr>
      <w:r>
        <w:t>A. Unlimited three-way bypass with no efficiency calculation</w:t>
        <w:br/>
        <w:t>VI: Đường vòng ba chiều không giới hạn mà không cần tính toán hiệu suất</w:t>
      </w:r>
    </w:p>
    <w:p>
      <w:pPr>
        <w:pStyle w:val="Option"/>
        <w:keepNext/>
        <w:keepLines/>
      </w:pPr>
      <w:r>
        <w:t>B. Boiler efficiency evaluated only at the smallest unit</w:t>
        <w:br/>
        <w:t>VI: Hiệu suất nồi hơi chỉ được đánh giá ở thiết bị nhỏ nhất</w:t>
      </w:r>
    </w:p>
    <w:p>
      <w:pPr>
        <w:pStyle w:val="Option"/>
        <w:keepNext/>
        <w:keepLines/>
      </w:pPr>
      <w:r>
        <w:t>C. One oversized noncondensing boiler with constant 160°F return</w:t>
        <w:br/>
        <w:t>VI: Một nồi hơi không ngưng tụ cỡ lớn có nhiệt độ hồi lưu không đổi 160°F</w:t>
      </w:r>
    </w:p>
    <w:p>
      <w:pPr>
        <w:pStyle w:val="Option"/>
        <w:keepLines/>
      </w:pPr>
      <w:r>
        <w:t>D.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QuestionHeader"/>
        <w:keepNext/>
        <w:keepLines/>
      </w:pPr>
      <w:r>
        <w:t>E1189  ·  ASHRAE 90.1-2022 · HVAC  ·  Heat rejection / Thải nhiệt</w:t>
      </w:r>
    </w:p>
    <w:p>
      <w:pPr>
        <w:pStyle w:val="StemEnglish"/>
        <w:keepNext/>
        <w:keepLines/>
      </w:pPr>
      <w:r>
        <w:t>Technical focus — “For an unducted 1100 gpm open-circuit tower, which fan choice is easiest to justify?”</w:t>
        <w:br/>
        <w:t>A learner records “A constant-speed fan with no rating” for Heat rejection. Which option correctly replaces that note while preserving the meaning of ASHRAE 90.1-2022, §6.5.5.3?</w:t>
      </w:r>
    </w:p>
    <w:p>
      <w:pPr>
        <w:pStyle w:val="StemVietnamese"/>
        <w:keepNext/>
        <w:keepLines/>
      </w:pPr>
      <w:r>
        <w:t>Trọng tâm kỹ thuật — “Với tháp hở 1.100 gpm không nối ống, lựa chọn quạt nào dễ chứng minh nhất?”</w:t>
        <w:br/>
        <w:t>Một người học ghi “Quạt có tốc độ không đổi không có định mức” cho Thải nhiệt. Phương án nào thay thế đúng ghi chú đó mà vẫn giữ nguyên ý nghĩa của ASHRAE 90.1-2022, §6.5.5.3?</w:t>
      </w:r>
    </w:p>
    <w:p>
      <w:pPr>
        <w:pStyle w:val="Option"/>
        <w:keepNext/>
        <w:keepLines/>
      </w:pPr>
      <w:r>
        <w:t>A.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Option"/>
        <w:keepNext/>
        <w:keepLines/>
      </w:pPr>
      <w:r>
        <w:t>B. A fan selected only by sound level</w:t>
        <w:br/>
        <w:t>VI: Quạt chỉ được chọn theo mức âm</w:t>
      </w:r>
    </w:p>
    <w:p>
      <w:pPr>
        <w:pStyle w:val="Option"/>
        <w:keepNext/>
        <w:keepLines/>
      </w:pPr>
      <w:r>
        <w:t>C. Any centrifugal fan regardless of efficiency</w:t>
        <w:br/>
        <w:t>VI: Bất kỳ quạt ly tâm nào bất kể hiệu suất</w:t>
      </w:r>
    </w:p>
    <w:p>
      <w:pPr>
        <w:pStyle w:val="Option"/>
        <w:keepLines/>
      </w:pPr>
      <w:r>
        <w:t>D. A constant-speed fan with no rating</w:t>
        <w:br/>
        <w:t>VI: Quạt có tốc độ không đổi không có định mức</w:t>
      </w:r>
    </w:p>
    <w:p>
      <w:pPr>
        <w:pStyle w:val="QuestionHeader"/>
        <w:keepNext/>
        <w:keepLines/>
      </w:pPr>
      <w:r>
        <w:t>E1190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A learner records “Sensible effectiveness at one condition only” for Energy recovery. Which option correctly replaces that note while preserving the meaning of ASHRAE 90.1-2022, §6.5.6.1.2?</w:t>
      </w:r>
    </w:p>
    <w:p>
      <w:pPr>
        <w:pStyle w:val="StemVietnamese"/>
        <w:keepNext/>
        <w:keepLines/>
      </w:pPr>
      <w:r>
        <w:t>Dùng hình ôn tập gốc đi kèm làm gợi ý trực quan. Trọng tâm kỹ thuật — “Hồ sơ ERV nào chứng minh tốt nhất sự phối hợp với economizer?”</w:t>
        <w:br/>
        <w:t>Một người học ghi “Hiệu quả hiện chỉ ở một điều kiện” cho Thu hồi năng lượng. Phương án nào thay thế đúng ghi chú đó mà vẫn giữ nguyên ý nghĩa của ASHRAE 90.1-2022, §6.5.6.1.2?</w:t>
      </w:r>
    </w:p>
    <w:p>
      <w:pPr>
        <w:keepNext/>
        <w:spacing w:before="40" w:after="20"/>
        <w:jc w:val="center"/>
      </w:pPr>
      <w:r>
        <w:drawing>
          <wp:inline xmlns:a="http://schemas.openxmlformats.org/drawingml/2006/main" xmlns:pic="http://schemas.openxmlformats.org/drawingml/2006/picture">
            <wp:extent cx="4800600" cy="2589797"/>
            <wp:docPr id="194" name="Picture 194"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Fan horsepower without recovery data</w:t>
        <w:br/>
        <w:t>VI: Mã lực quạt không có dữ liệu thu hồi</w:t>
      </w:r>
    </w:p>
    <w:p>
      <w:pPr>
        <w:pStyle w:val="Option"/>
        <w:keepNext/>
        <w:keepLines/>
      </w:pPr>
      <w:r>
        <w:t>B.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Option"/>
        <w:keepNext/>
        <w:keepLines/>
      </w:pPr>
      <w:r>
        <w:t>C. Sensible effectiveness at one condition only</w:t>
        <w:br/>
        <w:t>VI: Hiệu quả hiện chỉ ở một điều kiện</w:t>
      </w:r>
    </w:p>
    <w:p>
      <w:pPr>
        <w:pStyle w:val="Option"/>
        <w:keepLines/>
      </w:pPr>
      <w:r>
        <w:t>D. A wheel with no bypass and unknown pressure drop</w:t>
        <w:br/>
        <w:t>VI: Bánh xe không có đường vòng và độ sụt áp không xác định</w:t>
      </w:r>
    </w:p>
    <w:p>
      <w:pPr>
        <w:pStyle w:val="QuestionHeader"/>
        <w:keepNext/>
        <w:keepLines/>
      </w:pPr>
      <w:r>
        <w:t>E1191  ·  ASHRAE 90.1-2022 · HVAC  ·  TSPR modeling / Mô hình TSPR</w:t>
      </w:r>
    </w:p>
    <w:p>
      <w:pPr>
        <w:pStyle w:val="StemEnglish"/>
        <w:keepNext/>
        <w:keepLines/>
      </w:pPr>
      <w:r>
        <w:t>Technical focus — “Which modeling practice gives the most credible TSPR compliance comparison?”</w:t>
        <w:br/>
        <w:t>A learner records “Compare annual energy bills without a reference model.” for TSPR modeling. Which option correctly replaces that note while preserving the meaning of ASHRAE 90.1-2022, §6.6.2 and Normative Appendix L?</w:t>
      </w:r>
    </w:p>
    <w:p>
      <w:pPr>
        <w:pStyle w:val="StemVietnamese"/>
        <w:keepNext/>
        <w:keepLines/>
      </w:pPr>
      <w:r>
        <w:t>Trọng tâm kỹ thuật — “Thực hành mô phỏng nào cho so sánh TSPR đáng tin cậy nhất?”</w:t>
        <w:br/>
        <w:t>Một người học ghi “So sánh hóa đơn năng lượng hàng năm mà không cần mô hình tham chiếu.” cho Mô hình TSPR. Phương án nào thay thế đúng ghi chú đó mà vẫn giữ nguyên ý nghĩa của ASHRAE 90.1-2022, §6.6.2 and Normative Appendix L?</w:t>
      </w:r>
    </w:p>
    <w:p>
      <w:pPr>
        <w:pStyle w:val="Option"/>
        <w:keepNext/>
        <w:keepLines/>
      </w:pPr>
      <w:r>
        <w:t>A. Use different weather files to favor the proposed design.</w:t>
        <w:br/>
        <w:t>VI: Sử dụng các tệp thời tiết khác nhau để hỗ trợ thiết kế được đề xuất.</w:t>
      </w:r>
    </w:p>
    <w:p>
      <w:pPr>
        <w:pStyle w:val="Option"/>
        <w:keepNext/>
        <w:keepLines/>
      </w:pPr>
      <w:r>
        <w:t>B. Omit fan and pump inputs from the proposed model.</w:t>
        <w:br/>
        <w:t>VI: Bỏ qua đầu vào quạt và bơm khỏi mô hình đề xuất.</w:t>
      </w:r>
    </w:p>
    <w:p>
      <w:pPr>
        <w:pStyle w:val="Option"/>
        <w:keepNext/>
        <w:keepLines/>
      </w:pPr>
      <w:r>
        <w:t>C.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Option"/>
        <w:keepLines/>
      </w:pPr>
      <w:r>
        <w:t>D. Compare annual energy bills without a reference model.</w:t>
        <w:br/>
        <w:t>VI: So sánh hóa đơn năng lượng hàng năm mà không cần mô hình tham chiếu.</w:t>
      </w:r>
    </w:p>
    <w:p>
      <w:pPr>
        <w:pStyle w:val="QuestionHeader"/>
        <w:keepNext/>
        <w:keepLines/>
      </w:pPr>
      <w:r>
        <w:t>E1192  ·  ASHRAE 90.1-2022 · HVAC  ·  Verification / Xác minh</w:t>
      </w:r>
    </w:p>
    <w:p>
      <w:pPr>
        <w:pStyle w:val="StemEnglish"/>
        <w:keepNext/>
        <w:keepLines/>
      </w:pPr>
      <w:r>
        <w:t>Technical focus — “Which closeout package provides the strongest evidence of Section 6 compliance?”</w:t>
        <w:br/>
        <w:t>A learner records “A verbal statement from the installer” for Verification. Which option correctly replaces that note while preserving the meaning of ASHRAE 90.1-2022, §§6.7 and 4.2.5?</w:t>
      </w:r>
    </w:p>
    <w:p>
      <w:pPr>
        <w:pStyle w:val="StemVietnamese"/>
        <w:keepNext/>
        <w:keepLines/>
      </w:pPr>
      <w:r>
        <w:t>Trọng tâm kỹ thuật — “Gói closeout nào cung cấp bằng chứng mạnh nhất cho tuân thủ Mục 6?”</w:t>
        <w:br/>
        <w:t>Một người học ghi “Lời tuyên bố từ người lắp đặt” cho Xác minh. Phương án nào thay thế đúng ghi chú đó mà vẫn giữ nguyên ý nghĩa của ASHRAE 90.1-2022, §§6.7 and 4.2.5?</w:t>
      </w:r>
    </w:p>
    <w:p>
      <w:pPr>
        <w:pStyle w:val="Option"/>
        <w:keepNext/>
        <w:keepLines/>
      </w:pPr>
      <w:r>
        <w:t>A. A design narrative without field results</w:t>
        <w:br/>
        <w:t>VI: Thuyết minh thiết kế không có kết quả hiện trường</w:t>
      </w:r>
    </w:p>
    <w:p>
      <w:pPr>
        <w:pStyle w:val="Option"/>
        <w:keepNext/>
        <w:keepLines/>
      </w:pPr>
      <w:r>
        <w:t>B. A verbal statement from the installer</w:t>
        <w:br/>
        <w:t>VI: Lời tuyên bố từ người lắp đặt</w:t>
      </w:r>
    </w:p>
    <w:p>
      <w:pPr>
        <w:pStyle w:val="Option"/>
        <w:keepNext/>
        <w:keepLines/>
      </w:pPr>
      <w:r>
        <w:t>C. Equipment brochures only</w:t>
        <w:br/>
        <w:t>VI: Chỉ có tài liệu giới thiệu về thiết bị</w:t>
      </w:r>
    </w:p>
    <w:p>
      <w:pPr>
        <w:pStyle w:val="Option"/>
        <w:keepLines/>
      </w:pPr>
      <w:r>
        <w:t>D.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QuestionHeader"/>
        <w:keepNext/>
        <w:keepLines/>
      </w:pPr>
      <w:r>
        <w:t>E1193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A learner records “State 'simplified path' on the cover and omit equipment schedules.” for Compliance plan. Which option correctly replaces that note while preserving the meaning of ASHRAE 90.1-2022, §§6.2, 6.3, 6.7, and 6.8?</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Một người học ghi “Ghi 'đường dẫn đơn giản' trên vỏ và bỏ qua lịch trình thiết bị.” cho Kế hoạch tuân thủ. Phương án nào thay thế đúng ghi chú đó mà vẫn giữ nguyên ý nghĩa của ASHRAE 90.1-2022, §§6.2, 6.3, 6.7, and 6.8?</w:t>
      </w:r>
    </w:p>
    <w:p>
      <w:pPr>
        <w:keepNext/>
        <w:spacing w:before="40" w:after="20"/>
        <w:jc w:val="center"/>
      </w:pPr>
      <w:r>
        <w:drawing>
          <wp:inline xmlns:a="http://schemas.openxmlformats.org/drawingml/2006/main" xmlns:pic="http://schemas.openxmlformats.org/drawingml/2006/picture">
            <wp:extent cx="4800600" cy="2589797"/>
            <wp:docPr id="195" name="Picture 195"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Next/>
        <w:keepLines/>
      </w:pPr>
      <w:r>
        <w:t>B. State 'simplified path' on the cover and omit equipment schedules.</w:t>
        <w:br/>
        <w:t>VI: Ghi 'đường dẫn đơn giản' trên vỏ và bỏ qua lịch trình thiết bị.</w:t>
      </w:r>
    </w:p>
    <w:p>
      <w:pPr>
        <w:pStyle w:val="Option"/>
        <w:keepNext/>
        <w:keepLines/>
      </w:pPr>
      <w:r>
        <w:t>C. Check only floor area and building height.</w:t>
        <w:br/>
        <w:t>VI: Chỉ kiểm tra diện tích sàn và chiều cao tòa nhà.</w:t>
      </w:r>
    </w:p>
    <w:p>
      <w:pPr>
        <w:pStyle w:val="Option"/>
        <w:keepLines/>
      </w:pPr>
      <w:r>
        <w:t>D. Use one compliant zone as evidence for the whole building.</w:t>
        <w:br/>
        <w:t>VI: Sử dụng một vùng tuân thủ làm bằng chứng cho toàn bộ tòa nhà.</w:t>
      </w:r>
    </w:p>
    <w:p>
      <w:pPr>
        <w:pStyle w:val="QuestionHeader"/>
        <w:keepNext/>
        <w:keepLines/>
      </w:pPr>
      <w:r>
        <w:t>E1194  ·  ASHRAE 90.1-2022 · HVAC  ·  AHU sequence / Trình tự AHU</w:t>
      </w:r>
    </w:p>
    <w:p>
      <w:pPr>
        <w:pStyle w:val="StemEnglish"/>
        <w:keepNext/>
        <w:keepLines/>
      </w:pPr>
      <w:r>
        <w:t>Use the accompanying original study figure as a visual cue. Technical focus — “Which sequence best integrates an air economizer, DX cooling, and FDD?”</w:t>
        <w:br/>
        <w:t>A learner records “Open outdoor air to 100% in every weather condition.” for AHU sequence. Which option correctly replaces that note while preserving the meaning of ASHRAE 90.1-2022, §§6.5.1 and 6.4.3.12?</w:t>
      </w:r>
    </w:p>
    <w:p>
      <w:pPr>
        <w:pStyle w:val="StemVietnamese"/>
        <w:keepNext/>
        <w:keepLines/>
      </w:pPr>
      <w:r>
        <w:t>Dùng hình ôn tập gốc đi kèm làm gợi ý trực quan. Trọng tâm kỹ thuật — “Sequence nào tích hợp tốt nhất air economizer, DX cooling và FDD?”</w:t>
        <w:br/>
        <w:t>Một người học ghi “Mở gió ngoài lên 100% trong mọi điều kiện thời tiết.” cho Trình tự AHU. Phương án nào thay thế đúng ghi chú đó mà vẫn giữ nguyên ý nghĩa của ASHRAE 90.1-2022, §§6.5.1 and 6.4.3.12?</w:t>
      </w:r>
    </w:p>
    <w:p>
      <w:pPr>
        <w:keepNext/>
        <w:spacing w:before="40" w:after="20"/>
        <w:jc w:val="center"/>
      </w:pPr>
      <w:r>
        <w:drawing>
          <wp:inline xmlns:a="http://schemas.openxmlformats.org/drawingml/2006/main" xmlns:pic="http://schemas.openxmlformats.org/drawingml/2006/picture">
            <wp:extent cx="4800600" cy="2589797"/>
            <wp:docPr id="196" name="Picture 196"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Run the compressor first and lock the outdoor damper at minimum.</w:t>
        <w:br/>
        <w:t>VI: Chạy máy nén trước và khóa van gió ngoài trời ở mức tối thiểu.</w:t>
      </w:r>
    </w:p>
    <w:p>
      <w:pPr>
        <w:pStyle w:val="Option"/>
        <w:keepNext/>
        <w:keepLines/>
      </w:pPr>
      <w:r>
        <w:t>B.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Option"/>
        <w:keepNext/>
        <w:keepLines/>
      </w:pPr>
      <w:r>
        <w:t>C. Open outdoor air to 100% in every weather condition.</w:t>
        <w:br/>
        <w:t>VI: Mở gió ngoài lên 100% trong mọi điều kiện thời tiết.</w:t>
      </w:r>
    </w:p>
    <w:p>
      <w:pPr>
        <w:pStyle w:val="Option"/>
        <w:keepLines/>
      </w:pPr>
      <w:r>
        <w:t>D. Use return temperature only and suppress all alarms.</w:t>
        <w:br/>
        <w:t>VI: Chỉ sử dụng nhiệt độ hồi và tắt tất cả các cảnh báo.</w:t>
      </w:r>
    </w:p>
    <w:p>
      <w:pPr>
        <w:pStyle w:val="QuestionHeader"/>
        <w:keepNext/>
        <w:keepLines/>
      </w:pPr>
      <w:r>
        <w:t>E1195  ·  ASHRAE 90.1-2022 · HVAC  ·  VAV sequence / Trình tự VAV</w:t>
      </w:r>
    </w:p>
    <w:p>
      <w:pPr>
        <w:pStyle w:val="StemEnglish"/>
        <w:keepNext/>
        <w:keepLines/>
      </w:pPr>
      <w:r>
        <w:t>Technical focus — “Which control narrative best coordinates a multiple-zone VAV system?”</w:t>
        <w:br/>
        <w:t>A learner records “Control only the supply fan start/stop.” for VAV sequence. Which option correctly replaces that note while preserving the meaning of ASHRAE 90.1-2022, §§6.5.3.2.3, 6.5.3.3, and 6.5.3.5?</w:t>
      </w:r>
    </w:p>
    <w:p>
      <w:pPr>
        <w:pStyle w:val="StemVietnamese"/>
        <w:keepNext/>
        <w:keepLines/>
      </w:pPr>
      <w:r>
        <w:t>Trọng tâm kỹ thuật — “Control narrative nào phối hợp tốt nhất hệ VAV nhiều vùng?”</w:t>
        <w:br/>
        <w:t>Một người học ghi “Chỉ điều khiển khởi động/dừng quạt nguồn.” cho Trình tự VAV. Phương án nào thay thế đúng ghi chú đó mà vẫn giữ nguyên ý nghĩa của ASHRAE 90.1-2022, §§6.5.3.2.3, 6.5.3.3, and 6.5.3.5?</w:t>
      </w:r>
    </w:p>
    <w:p>
      <w:pPr>
        <w:pStyle w:val="Option"/>
        <w:keepNext/>
        <w:keepLines/>
      </w:pPr>
      <w:r>
        <w:t>A. Hold design pressure and design-cold SAT all year.</w:t>
        <w:br/>
        <w:t>VI: Giữ áp suất thiết kế và SAT lạnh thiết kế cả năm.</w:t>
      </w:r>
    </w:p>
    <w:p>
      <w:pPr>
        <w:pStyle w:val="Option"/>
        <w:keepNext/>
        <w:keepLines/>
      </w:pPr>
      <w:r>
        <w:t>B. Let the warmest zone command both maximum pressure and minimum outdoor air.</w:t>
        <w:br/>
        <w:t>VI: Hãy để vùng ấm nhất chỉ huy cả áp suất tối đa và gió ngoài tối thiểu.</w:t>
      </w:r>
    </w:p>
    <w:p>
      <w:pPr>
        <w:pStyle w:val="Option"/>
        <w:keepNext/>
        <w:keepLines/>
      </w:pPr>
      <w:r>
        <w:t>C.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Option"/>
        <w:keepLines/>
      </w:pPr>
      <w:r>
        <w:t>D. Control only the supply fan start/stop.</w:t>
        <w:br/>
        <w:t>VI: Chỉ điều khiển khởi động/dừng quạt nguồn.</w:t>
      </w:r>
    </w:p>
    <w:p>
      <w:pPr>
        <w:pStyle w:val="QuestionHeader"/>
        <w:keepNext/>
        <w:keepLines/>
      </w:pPr>
      <w:r>
        <w:t>E1196  ·  ASHRAE 90.1-2022 · HVAC  ·  Garage controls / Điều khiển gara</w:t>
      </w:r>
    </w:p>
    <w:p>
      <w:pPr>
        <w:pStyle w:val="StemEnglish"/>
        <w:keepNext/>
        <w:keepLines/>
      </w:pPr>
      <w:r>
        <w:t>Technical focus — “Which specification best creates a compliant demand-controlled garage ventilation system?”</w:t>
        <w:br/>
        <w:t>A learner records “Use temperature alone to control contaminants.” for Garage controls. Which option correctly replaces that note while preserving the meaning of ASHRAE 90.1-2022, §6.4.3.4.5?</w:t>
      </w:r>
    </w:p>
    <w:p>
      <w:pPr>
        <w:pStyle w:val="StemVietnamese"/>
        <w:keepNext/>
        <w:keepLines/>
      </w:pPr>
      <w:r>
        <w:t>Trọng tâm kỹ thuật — “Specification nào tạo hệ thông gió bãi xe theo nhu cầu tuân thủ tốt nhất?”</w:t>
        <w:br/>
        <w:t>Một người học ghi “Chỉ sử dụng nhiệt độ để kiểm soát chất gây ô nhiễm.” cho Điều khiển gara. Phương án nào thay thế đúng ghi chú đó mà vẫn giữ nguyên ý nghĩa của ASHRAE 90.1-2022, §6.4.3.4.5?</w:t>
      </w:r>
    </w:p>
    <w:p>
      <w:pPr>
        <w:pStyle w:val="Option"/>
        <w:keepNext/>
        <w:keepLines/>
      </w:pPr>
      <w:r>
        <w:t>A. Use temperature alone to control contaminants.</w:t>
        <w:br/>
        <w:t>VI: Chỉ sử dụng nhiệt độ để kiểm soát chất gây ô nhiễm.</w:t>
      </w:r>
    </w:p>
    <w:p>
      <w:pPr>
        <w:pStyle w:val="Option"/>
        <w:keepNext/>
        <w:keepLines/>
      </w:pPr>
      <w:r>
        <w:t>B. Provide one manual switch for the entire garage.</w:t>
        <w:br/>
        <w:t>VI: Cung cấp 1 công tắc thủ công cho toàn bộ gara.</w:t>
      </w:r>
    </w:p>
    <w:p>
      <w:pPr>
        <w:pStyle w:val="Option"/>
        <w:keepNext/>
        <w:keepLines/>
      </w:pPr>
      <w:r>
        <w:t>C. Run all fans at full speed during opening hours.</w:t>
        <w:br/>
        <w:t>VI: Chạy tất cả các quạt ở tốc độ tối đa trong giờ mở cửa.</w:t>
      </w:r>
    </w:p>
    <w:p>
      <w:pPr>
        <w:pStyle w:val="Option"/>
        <w:keepLines/>
      </w:pPr>
      <w:r>
        <w:t>D.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QuestionHeader"/>
        <w:keepNext/>
        <w:keepLines/>
      </w:pPr>
      <w:r>
        <w:t>E1197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A learner records “Low-ΔT coils with continuous bypass mixing” for Hydronic plant. Which option correctly replaces that note while preserving the meaning of ASHRAE 90.1-2022, §§6.5.4.2–6.5.4.7?</w:t>
      </w:r>
    </w:p>
    <w:p>
      <w:pPr>
        <w:pStyle w:val="StemVietnamese"/>
        <w:keepNext/>
        <w:keepLines/>
      </w:pPr>
      <w:r>
        <w:t>Dùng hình ôn tập gốc đi kèm làm gợi ý trực quan. Trọng tâm kỹ thuật — “Khái niệm plant tích hợp nào hỗ trợ tốt nhất vận hành biến lưu năng lượng thấp?”</w:t>
        <w:br/>
        <w:t>Một người học ghi “Các dàn coil ΔT thấp với hòa trộn bypass liên tục” cho Trạm thiết bị thủy lực. Phương án nào thay thế đúng ghi chú đó mà vẫn giữ nguyên ý nghĩa của ASHRAE 90.1-2022, §§6.5.4.2–6.5.4.7?</w:t>
      </w:r>
    </w:p>
    <w:p>
      <w:pPr>
        <w:keepNext/>
        <w:spacing w:before="40" w:after="20"/>
        <w:jc w:val="center"/>
      </w:pPr>
      <w:r>
        <w:drawing>
          <wp:inline xmlns:a="http://schemas.openxmlformats.org/drawingml/2006/main" xmlns:pic="http://schemas.openxmlformats.org/drawingml/2006/picture">
            <wp:extent cx="4800600" cy="2589797"/>
            <wp:docPr id="197" name="Picture 197"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Next/>
        <w:keepLines/>
      </w:pPr>
      <w:r>
        <w:t>B. Three-way bypass at every coil and constant full pump speed</w:t>
        <w:br/>
        <w:t>VI: Đường vòng ba chiều ở mỗi dàn coil và tốc độ bơm tối đa không đổi</w:t>
      </w:r>
    </w:p>
    <w:p>
      <w:pPr>
        <w:pStyle w:val="Option"/>
        <w:keepNext/>
        <w:keepLines/>
      </w:pPr>
      <w:r>
        <w:t>C. No isolation valves and fixed maximum DP</w:t>
        <w:br/>
        <w:t>VI: Không có van cách ly và DP tối đa cố định</w:t>
      </w:r>
    </w:p>
    <w:p>
      <w:pPr>
        <w:pStyle w:val="Option"/>
        <w:keepLines/>
      </w:pPr>
      <w:r>
        <w:t>D. Low-ΔT coils with continuous bypass mixing</w:t>
        <w:br/>
        <w:t>VI: Các dàn coil ΔT thấp với hòa trộn bypass liên tục</w:t>
      </w:r>
    </w:p>
    <w:p>
      <w:pPr>
        <w:pStyle w:val="QuestionHeader"/>
        <w:keepNext/>
        <w:keepLines/>
      </w:pPr>
      <w:r>
        <w:t>E1198  ·  ASHRAE 90.1-2022 · HVAC  ·  Hotel-room controls / Điều khiển phòng khách sạn</w:t>
      </w:r>
    </w:p>
    <w:p>
      <w:pPr>
        <w:pStyle w:val="StemEnglish"/>
        <w:keepNext/>
        <w:keepLines/>
      </w:pPr>
      <w:r>
        <w:t>Technical focus — “Which state-machine design best implements guest-room HVAC controls?”</w:t>
        <w:br/>
        <w:t>A learner records “Move directly to unrented settings whenever motion stops for one minute.” for Hotel-room controls. Which option correctly replaces that note while preserving the meaning of ASHRAE 90.1-2022, §6.4.3.3.5?</w:t>
      </w:r>
    </w:p>
    <w:p>
      <w:pPr>
        <w:pStyle w:val="StemVietnamese"/>
        <w:keepNext/>
        <w:keepLines/>
      </w:pPr>
      <w:r>
        <w:t>Trọng tâm kỹ thuật — “Thiết kế state machine nào triển khai tốt nhất điều khiển HVAC phòng khách?”</w:t>
        <w:br/>
        <w:t>Một người học ghi “Di chuyển trực tiếp đến cài đặt chưa được thuê bất cứ khi nào chuyển động dừng trong một phút.” cho Điều khiển phòng khách sạn. Phương án nào thay thế đúng ghi chú đó mà vẫn giữ nguyên ý nghĩa của ASHRAE 90.1-2022, §6.4.3.3.5?</w:t>
      </w:r>
    </w:p>
    <w:p>
      <w:pPr>
        <w:pStyle w:val="Option"/>
        <w:keepNext/>
        <w:keepLines/>
      </w:pPr>
      <w:r>
        <w:t>A. Keep ventilation on continuously and ignore rental status.</w:t>
        <w:br/>
        <w:t>VI: Luôn bật thông gió và bỏ qua trạng thái thuê.</w:t>
      </w:r>
    </w:p>
    <w:p>
      <w:pPr>
        <w:pStyle w:val="Option"/>
        <w:keepNext/>
        <w:keepLines/>
      </w:pPr>
      <w:r>
        <w:t>B.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Option"/>
        <w:keepNext/>
        <w:keepLines/>
      </w:pPr>
      <w:r>
        <w:t>C. Use occupied set points in all states.</w:t>
        <w:br/>
        <w:t>VI: Dùng điểm đặt của chế độ có người cho mọi trạng thái.</w:t>
      </w:r>
    </w:p>
    <w:p>
      <w:pPr>
        <w:pStyle w:val="Option"/>
        <w:keepLines/>
      </w:pPr>
      <w:r>
        <w:t>D. Move directly to unrented settings whenever motion stops for one minute.</w:t>
        <w:br/>
        <w:t>VI: Di chuyển trực tiếp đến cài đặt chưa được thuê bất cứ khi nào chuyển động dừng trong một phút.</w:t>
      </w:r>
    </w:p>
    <w:p>
      <w:pPr>
        <w:pStyle w:val="QuestionHeader"/>
        <w:keepNext/>
        <w:keepLines/>
      </w:pPr>
      <w:r>
        <w:t>E1199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A learner records “Select the largest wheel and run it continuously.” for Energy recovery. Which option correctly replaces that note while preserving the meaning of ASHRAE 90.1-2022, §6.5.6.1; ASHRAE 62.1 air-class provisions?</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Một người học ghi “Chọn bánh xe lớn nhất và chạy liên tục.” cho Thu hồi năng lượng. Phương án nào thay thế đúng ghi chú đó mà vẫn giữ nguyên ý nghĩa của ASHRAE 90.1-2022, §6.5.6.1; ASHRAE 62.1 air-class provisions?</w:t>
      </w:r>
    </w:p>
    <w:p>
      <w:pPr>
        <w:keepNext/>
        <w:spacing w:before="40" w:after="20"/>
        <w:jc w:val="center"/>
      </w:pPr>
      <w:r>
        <w:drawing>
          <wp:inline xmlns:a="http://schemas.openxmlformats.org/drawingml/2006/main" xmlns:pic="http://schemas.openxmlformats.org/drawingml/2006/picture">
            <wp:extent cx="4800600" cy="2589797"/>
            <wp:docPr id="198" name="Picture 198"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Use recovery to recirculate all Class 4 air.</w:t>
        <w:br/>
        <w:t>VI: Sử dụng chức năng phục hồi để tuần hoàn tất cả không khí Loại 4.</w:t>
      </w:r>
    </w:p>
    <w:p>
      <w:pPr>
        <w:pStyle w:val="Option"/>
        <w:keepNext/>
        <w:keepLines/>
      </w:pPr>
      <w:r>
        <w:t>B. Select the largest wheel and run it continuously.</w:t>
        <w:br/>
        <w:t>VI: Chọn bánh xe lớn nhất và chạy liên tục.</w:t>
      </w:r>
    </w:p>
    <w:p>
      <w:pPr>
        <w:pStyle w:val="Option"/>
        <w:keepNext/>
        <w:keepLines/>
      </w:pPr>
      <w:r>
        <w:t>C.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Option"/>
        <w:keepLines/>
      </w:pPr>
      <w:r>
        <w:t>D. Ignore exhaust-air class if efficiency exceeds 50%.</w:t>
        <w:br/>
        <w:t>VI: Bỏ qua loại gió thải nếu hiệu suất vượt quá 50%.</w:t>
      </w:r>
    </w:p>
    <w:p>
      <w:pPr>
        <w:pStyle w:val="QuestionHeader"/>
        <w:keepNext/>
        <w:keepLines/>
      </w:pPr>
      <w:r>
        <w:t>E1200  ·  ASHRAE 90.1-2022 · HVAC  ·  Performance path / Đường tuân thủ theo hiệu năng</w:t>
      </w:r>
    </w:p>
    <w:p>
      <w:pPr>
        <w:pStyle w:val="StemEnglish"/>
        <w:keepNext/>
        <w:keepLines/>
      </w:pPr>
      <w:r>
        <w:t>Technical focus — “Which workflow best creates a defensible Mechanical System Performance Path study?”</w:t>
        <w:br/>
        <w:t>A learner records “Exclude pumps and fans from both models without documentation.” for Performance path. Which option correctly replaces that note while preserving the meaning of ASHRAE 90.1-2022, §6.6.2 and Normative Appendix L?</w:t>
      </w:r>
    </w:p>
    <w:p>
      <w:pPr>
        <w:pStyle w:val="StemVietnamese"/>
        <w:keepNext/>
        <w:keepLines/>
      </w:pPr>
      <w:r>
        <w:t>Trọng tâm kỹ thuật — “Workflow nào tạo nghiên cứu Mechanical System Performance Path có thể bảo vệ tốt nhất?”</w:t>
        <w:br/>
        <w:t>Một người học ghi “Loại bơm và quạt khỏi cả hai mô hình mà không có hồ sơ chứng minh.” cho Đường tuân thủ theo hiệu năng. Phương án nào thay thế đúng ghi chú đó mà vẫn giữ nguyên ý nghĩa của ASHRAE 90.1-2022, §6.6.2 and Normative Appendix L?</w:t>
      </w:r>
    </w:p>
    <w:p>
      <w:pPr>
        <w:pStyle w:val="Option"/>
        <w:keepNext/>
        <w:keepLines/>
      </w:pPr>
      <w:r>
        <w:t>A. Change schedules between models until compliance is reached.</w:t>
        <w:br/>
        <w:t>VI: Thay đổi lịch trình giữa các model cho đến khi đạt được sự tuân thủ.</w:t>
      </w:r>
    </w:p>
    <w:p>
      <w:pPr>
        <w:pStyle w:val="Option"/>
        <w:keepNext/>
        <w:keepLines/>
      </w:pPr>
      <w:r>
        <w:t>B. Exclude pumps and fans from both models without documentation.</w:t>
        <w:br/>
        <w:t>VI: Loại bơm và quạt khỏi cả hai mô hình mà không có hồ sơ chứng minh.</w:t>
      </w:r>
    </w:p>
    <w:p>
      <w:pPr>
        <w:pStyle w:val="Option"/>
        <w:keepNext/>
        <w:keepLines/>
      </w:pPr>
      <w:r>
        <w:t>C. Model only the proposed system and compare it with last year's utility bill.</w:t>
        <w:br/>
        <w:t>VI: Chỉ lập mô hình hệ thống được đề xuất và so sánh nó với hóa đơn tiện ích năm ngoái.</w:t>
      </w:r>
    </w:p>
    <w:p>
      <w:pPr>
        <w:pStyle w:val="Option"/>
        <w:keepLines/>
      </w:pPr>
      <w:r>
        <w:t>D.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QuestionHeader"/>
        <w:keepNext/>
        <w:keepLines/>
      </w:pPr>
      <w:r>
        <w:t>E1201  ·  ASHRAE 90.1-2022 · HVAC  ·  Verification plan / Kế hoạch xác minh</w:t>
      </w:r>
    </w:p>
    <w:p>
      <w:pPr>
        <w:pStyle w:val="StemEnglish"/>
        <w:keepNext/>
        <w:keepLines/>
      </w:pPr>
      <w:r>
        <w:t>Technical focus — “Which verification matrix best connects design intent to final acceptance?”</w:t>
        <w:br/>
        <w:t>A learner records “List equipment model numbers only.” for Verification plan. Which option correctly replaces that note while preserving the meaning of ASHRAE 90.1-2022, §§4.2.5, 6.7, and applicable §6 control provisions?</w:t>
      </w:r>
    </w:p>
    <w:p>
      <w:pPr>
        <w:pStyle w:val="StemVietnamese"/>
        <w:keepNext/>
        <w:keepLines/>
      </w:pPr>
      <w:r>
        <w:t>Trọng tâm kỹ thuật — “Ma trận kiểm chứng nào nối tốt nhất ý đồ thiết kế với nghiệm thu?”</w:t>
        <w:br/>
        <w:t>Một người học ghi “Chỉ liệt kê số kiểu thiết bị.” cho Kế hoạch xác minh. Phương án nào thay thế đúng ghi chú đó mà vẫn giữ nguyên ý nghĩa của ASHRAE 90.1-2022, §§4.2.5, 6.7, and applicable §6 control provisions?</w:t>
      </w:r>
    </w:p>
    <w:p>
      <w:pPr>
        <w:pStyle w:val="Option"/>
        <w:keepNext/>
        <w:keepLines/>
      </w:pPr>
      <w:r>
        <w:t>A.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Next/>
        <w:keepLines/>
      </w:pPr>
      <w:r>
        <w:t>B. List equipment model numbers only.</w:t>
        <w:br/>
        <w:t>VI: Chỉ liệt kê số kiểu thiết bị.</w:t>
      </w:r>
    </w:p>
    <w:p>
      <w:pPr>
        <w:pStyle w:val="Option"/>
        <w:keepNext/>
        <w:keepLines/>
      </w:pPr>
      <w:r>
        <w:t>C. Use one generic checkbox for all controls.</w:t>
        <w:br/>
        <w:t>VI: Sử dụng một hộp kiểm chung cho tất cả các điều khiển.</w:t>
      </w:r>
    </w:p>
    <w:p>
      <w:pPr>
        <w:pStyle w:val="Option"/>
        <w:keepLines/>
      </w:pPr>
      <w:r>
        <w:t>D. Defer every test until after owner acceptance.</w:t>
        <w:br/>
        <w:t>VI: Trì hoãn mọi cuộc kiểm tra cho đến khi được chủ sở hữu chấp nhận.</w:t>
      </w:r>
    </w:p>
    <w:p>
      <w:pPr>
        <w:pStyle w:val="QuestionHeader"/>
        <w:keepNext/>
        <w:keepLines/>
      </w:pPr>
      <w:r>
        <w:t>E1202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A learner records “Use the lighting schedule alone as proof of zero population.” for Cross-standard controls. Which option correctly replaces that note while preserving the meaning of ASHRAE 90.1-2022, §6.5.3.9; ASHRAE 62.1-2013 Addendum p?</w:t>
      </w:r>
    </w:p>
    <w:p>
      <w:pPr>
        <w:pStyle w:val="StemVietnamese"/>
        <w:keepNext/>
        <w:keepLines/>
      </w:pPr>
      <w:r>
        <w:t>Dùng hình ôn tập gốc đi kèm làm gợi ý trực quan. Trọng tâm kỹ thuật — “Thiết kế tích hợp nào dùng occupied-standby tốt nhất mà vẫn giữ tuân thủ thông gió?”</w:t>
        <w:br/>
        <w:t>Một người học ghi “Chỉ dùng lịch chiếu sáng làm bằng chứng rằng không có người.” cho Bộ điều khiển đa tiêu chuẩn. Phương án nào thay thế đúng ghi chú đó mà vẫn giữ nguyên ý nghĩa của ASHRAE 90.1-2022, §6.5.3.9; ASHRAE 62.1-2013 Addendum p?</w:t>
      </w:r>
    </w:p>
    <w:p>
      <w:pPr>
        <w:keepNext/>
        <w:spacing w:before="40" w:after="20"/>
        <w:jc w:val="center"/>
      </w:pPr>
      <w:r>
        <w:drawing>
          <wp:inline xmlns:a="http://schemas.openxmlformats.org/drawingml/2006/main" xmlns:pic="http://schemas.openxmlformats.org/drawingml/2006/picture">
            <wp:extent cx="4800600" cy="2589797"/>
            <wp:docPr id="199" name="Picture 199"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Set every low-CO2 zone to zero airflow.</w:t>
        <w:br/>
        <w:t>VI: Đặt mọi vùng có lượng CO2 thấp về mức lưu lượng gió bằng không.</w:t>
      </w:r>
    </w:p>
    <w:p>
      <w:pPr>
        <w:pStyle w:val="Option"/>
        <w:keepNext/>
        <w:keepLines/>
      </w:pPr>
      <w:r>
        <w:t>B.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Option"/>
        <w:keepNext/>
        <w:keepLines/>
      </w:pPr>
      <w:r>
        <w:t>C. Use the lighting schedule alone as proof of zero population.</w:t>
        <w:br/>
        <w:t>VI: Chỉ dùng lịch chiếu sáng làm bằng chứng rằng không có người.</w:t>
      </w:r>
    </w:p>
    <w:p>
      <w:pPr>
        <w:pStyle w:val="Option"/>
        <w:keepLines/>
      </w:pPr>
      <w:r>
        <w:t>D. Apply zero airflow to laboratories regardless of occupancy category.</w:t>
        <w:br/>
        <w:t>VI: Áp dụng lưu lượng gió bằng 0 cho phòng thí nghiệm bất kể nhóm sử dụng.</w:t>
      </w:r>
    </w:p>
    <w:p>
      <w:pPr>
        <w:pStyle w:val="QuestionHeader"/>
        <w:keepNext/>
        <w:keepLines/>
      </w:pPr>
      <w:r>
        <w:t>E1203  ·  ASHRAE 90.1-2022 · HVAC  ·  Scope / Phạm vi</w:t>
      </w:r>
    </w:p>
    <w:p>
      <w:pPr>
        <w:pStyle w:val="StemEnglish"/>
        <w:keepNext/>
        <w:keepLines/>
      </w:pPr>
      <w:r>
        <w:t>Technical focus — “What does Section 6 principally regulate?”</w:t>
        <w:br/>
        <w:t>A learner records “Service-water piping only” for Scope. Which option correctly replaces that note while preserving the meaning of ASHRAE 90.1-2022, §6.1.1?</w:t>
      </w:r>
    </w:p>
    <w:p>
      <w:pPr>
        <w:pStyle w:val="StemVietnamese"/>
        <w:keepNext/>
        <w:keepLines/>
      </w:pPr>
      <w:r>
        <w:t>Trọng tâm kỹ thuật — “Mục 6 chủ yếu quy định nội dung nào?”</w:t>
        <w:br/>
        <w:t>Một người học ghi “Chỉ đường ống nước dịch vụ” cho Phạm vi. Phương án nào thay thế đúng ghi chú đó mà vẫn giữ nguyên ý nghĩa của ASHRAE 90.1-2022, §6.1.1?</w:t>
      </w:r>
    </w:p>
    <w:p>
      <w:pPr>
        <w:pStyle w:val="Option"/>
        <w:keepNext/>
        <w:keepLines/>
      </w:pPr>
      <w:r>
        <w:t>A. Building-envelope air barriers only</w:t>
        <w:br/>
        <w:t>VI: Chỉ các lớp cản khí của vỏ công trình</w:t>
      </w:r>
    </w:p>
    <w:p>
      <w:pPr>
        <w:pStyle w:val="Option"/>
        <w:keepNext/>
        <w:keepLines/>
      </w:pPr>
      <w:r>
        <w:t>B. Service-water piping only</w:t>
        <w:br/>
        <w:t>VI: Chỉ đường ống nước dịch vụ</w:t>
      </w:r>
    </w:p>
    <w:p>
      <w:pPr>
        <w:pStyle w:val="Option"/>
        <w:keepNext/>
        <w:keepLines/>
      </w:pPr>
      <w:r>
        <w:t>C. Mechanical equipment and HVACR systems</w:t>
        <w:br/>
        <w:t>VI: Thiết bị cơ khí và hệ thống HVACR</w:t>
      </w:r>
    </w:p>
    <w:p>
      <w:pPr>
        <w:pStyle w:val="Option"/>
        <w:keepLines/>
      </w:pPr>
      <w:r>
        <w:t>D. Lighting power density</w:t>
        <w:br/>
        <w:t>VI: Mật độ công suất chiếu sáng</w:t>
      </w:r>
    </w:p>
    <w:p>
      <w:pPr>
        <w:pStyle w:val="QuestionHeader"/>
        <w:keepNext/>
        <w:keepLines/>
      </w:pPr>
      <w:r>
        <w:t>E1204  ·  ASHRAE 90.1-2022 · HVAC  ·  Compliance paths / Đường dẫn tuân thủ</w:t>
      </w:r>
    </w:p>
    <w:p>
      <w:pPr>
        <w:pStyle w:val="StemEnglish"/>
        <w:keepNext/>
        <w:keepLines/>
      </w:pPr>
      <w:r>
        <w:t>Use the accompanying original study figure as a visual cue. Technical focus — “Which is an allowed HVAC compliance path under Section 6.2.2?”</w:t>
        <w:br/>
        <w:t>A learner records “Envelope Trade-Off Path only” for Compliance paths. Which option correctly replaces that note while preserving the meaning of ASHRAE 90.1-2022, §6.2.2?</w:t>
      </w:r>
    </w:p>
    <w:p>
      <w:pPr>
        <w:pStyle w:val="StemVietnamese"/>
        <w:keepNext/>
        <w:keepLines/>
      </w:pPr>
      <w:r>
        <w:t>Dùng hình ôn tập gốc đi kèm làm gợi ý trực quan. Trọng tâm kỹ thuật — “Phương án nào là một đường tuân thủ HVAC được phép theo Mục 6.2.2?”</w:t>
        <w:br/>
        <w:t>Một người học ghi “Chỉ đường đánh đổi của vỏ công trình” cho Đường dẫn tuân thủ. Phương án nào thay thế đúng ghi chú đó mà vẫn giữ nguyên ý nghĩa của ASHRAE 90.1-2022, §6.2.2?</w:t>
      </w:r>
    </w:p>
    <w:p>
      <w:pPr>
        <w:keepNext/>
        <w:spacing w:before="40" w:after="20"/>
        <w:jc w:val="center"/>
      </w:pPr>
      <w:r>
        <w:drawing>
          <wp:inline xmlns:a="http://schemas.openxmlformats.org/drawingml/2006/main" xmlns:pic="http://schemas.openxmlformats.org/drawingml/2006/picture">
            <wp:extent cx="4800600" cy="2589797"/>
            <wp:docPr id="200" name="Picture 200"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Envelope Trade-Off Path only</w:t>
        <w:br/>
        <w:t>VI: Chỉ đường đánh đổi của vỏ công trình</w:t>
      </w:r>
    </w:p>
    <w:p>
      <w:pPr>
        <w:pStyle w:val="Option"/>
        <w:keepNext/>
        <w:keepLines/>
      </w:pPr>
      <w:r>
        <w:t>B. Water Budget Path</w:t>
        <w:br/>
        <w:t>VI: Đường dẫn ngân sách nước</w:t>
      </w:r>
    </w:p>
    <w:p>
      <w:pPr>
        <w:pStyle w:val="Option"/>
        <w:keepNext/>
        <w:keepLines/>
      </w:pPr>
      <w:r>
        <w:t>C. Lighting Power Allowance Path</w:t>
        <w:br/>
        <w:t>VI: Đường tuân thủ theo suất công suất chiếu sáng cho phép</w:t>
      </w:r>
    </w:p>
    <w:p>
      <w:pPr>
        <w:pStyle w:val="Option"/>
        <w:keepLines/>
      </w:pPr>
      <w:r>
        <w:t>D. Mechanical System Performance Path</w:t>
        <w:br/>
        <w:t>VI: Đường dẫn hiệu suất hệ thống cơ khí</w:t>
      </w:r>
    </w:p>
    <w:p>
      <w:pPr>
        <w:pStyle w:val="QuestionHeader"/>
        <w:keepNext/>
        <w:keepLines/>
      </w:pPr>
      <w:r>
        <w:t>E1205  ·  ASHRAE 90.1-2022 · HVAC  ·  Simplified path / Đường dẫn đơn giản</w:t>
      </w:r>
    </w:p>
    <w:p>
      <w:pPr>
        <w:pStyle w:val="StemEnglish"/>
        <w:keepNext/>
        <w:keepLines/>
      </w:pPr>
      <w:r>
        <w:t>Technical focus — “What is the maximum building height allowed for the simplified HVAC path?”</w:t>
        <w:br/>
        <w:t>A learner records “Four stories” for Simplified path. Which option correctly replaces that note while preserving the meaning of ASHRAE 90.1-2022, §6.3.1?</w:t>
      </w:r>
    </w:p>
    <w:p>
      <w:pPr>
        <w:pStyle w:val="StemVietnamese"/>
        <w:keepNext/>
        <w:keepLines/>
      </w:pPr>
      <w:r>
        <w:t>Trọng tâm kỹ thuật — “Chiều cao công trình tối đa để dùng đường HVAC đơn giản hóa là bao nhiêu?”</w:t>
        <w:br/>
        <w:t>Một người học ghi “Bốn tầng” cho Đường dẫn đơn giản. Phương án nào thay thế đúng ghi chú đó mà vẫn giữ nguyên ý nghĩa của ASHRAE 90.1-2022, §6.3.1?</w:t>
      </w:r>
    </w:p>
    <w:p>
      <w:pPr>
        <w:pStyle w:val="Option"/>
        <w:keepNext/>
        <w:keepLines/>
      </w:pPr>
      <w:r>
        <w:t>A. Two stories</w:t>
        <w:br/>
        <w:t>VI: Hai tầng</w:t>
      </w:r>
    </w:p>
    <w:p>
      <w:pPr>
        <w:pStyle w:val="Option"/>
        <w:keepNext/>
        <w:keepLines/>
      </w:pPr>
      <w:r>
        <w:t>B. One story</w:t>
        <w:br/>
        <w:t>VI: Một tầng</w:t>
      </w:r>
    </w:p>
    <w:p>
      <w:pPr>
        <w:pStyle w:val="Option"/>
        <w:keepNext/>
        <w:keepLines/>
      </w:pPr>
      <w:r>
        <w:t>C. Three stories</w:t>
        <w:br/>
        <w:t>VI: Ba tầng</w:t>
      </w:r>
    </w:p>
    <w:p>
      <w:pPr>
        <w:pStyle w:val="Option"/>
        <w:keepLines/>
      </w:pPr>
      <w:r>
        <w:t>D. Four stories</w:t>
        <w:br/>
        <w:t>VI: Bốn tầng</w:t>
      </w:r>
    </w:p>
    <w:p>
      <w:pPr>
        <w:pStyle w:val="QuestionHeader"/>
        <w:keepNext/>
        <w:keepLines/>
      </w:pPr>
      <w:r>
        <w:t>E1206  ·  ASHRAE 90.1-2022 · HVAC  ·  Simplified path / Đường dẫn đơn giản</w:t>
      </w:r>
    </w:p>
    <w:p>
      <w:pPr>
        <w:pStyle w:val="StemEnglish"/>
        <w:keepNext/>
        <w:keepLines/>
      </w:pPr>
      <w:r>
        <w:t>Technical focus — “What gross floor-area condition applies to the simplified HVAC path?”</w:t>
        <w:br/>
        <w:t>A learner records “No more than 25,000 ft²” for Simplified path. Which option correctly replaces that note while preserving the meaning of ASHRAE 90.1-2022, §6.3.1?</w:t>
      </w:r>
    </w:p>
    <w:p>
      <w:pPr>
        <w:pStyle w:val="StemVietnamese"/>
        <w:keepNext/>
        <w:keepLines/>
      </w:pPr>
      <w:r>
        <w:t>Trọng tâm kỹ thuật — “Điều kiện diện tích sàn gộp của đường HVAC đơn giản hóa là gì?”</w:t>
        <w:br/>
        <w:t>Một người học ghi “Không quá 25.000 ft²” cho Đường dẫn đơn giản. Phương án nào thay thế đúng ghi chú đó mà vẫn giữ nguyên ý nghĩa của ASHRAE 90.1-2022, §6.3.1?</w:t>
      </w:r>
    </w:p>
    <w:p>
      <w:pPr>
        <w:pStyle w:val="Option"/>
        <w:keepNext/>
        <w:keepLines/>
      </w:pPr>
      <w:r>
        <w:t>A. No more than 25,000 ft²</w:t>
        <w:br/>
        <w:t>VI: Không quá 25.000 ft²</w:t>
      </w:r>
    </w:p>
    <w:p>
      <w:pPr>
        <w:pStyle w:val="Option"/>
        <w:keepNext/>
        <w:keepLines/>
      </w:pPr>
      <w:r>
        <w:t>B. Less than 25,000 ft²</w:t>
        <w:br/>
        <w:t>VI: Dưới 25.000 ft²</w:t>
      </w:r>
    </w:p>
    <w:p>
      <w:pPr>
        <w:pStyle w:val="Option"/>
        <w:keepNext/>
        <w:keepLines/>
      </w:pPr>
      <w:r>
        <w:t>C. Less than 50,000 ft²</w:t>
        <w:br/>
        <w:t>VI: Dưới 50.000 ft²</w:t>
      </w:r>
    </w:p>
    <w:p>
      <w:pPr>
        <w:pStyle w:val="Option"/>
        <w:keepLines/>
      </w:pPr>
      <w:r>
        <w:t>D. No area limit</w:t>
        <w:br/>
        <w:t>VI: Không giới hạn diện tích</w:t>
      </w:r>
    </w:p>
    <w:p>
      <w:pPr>
        <w:pStyle w:val="QuestionHeader"/>
        <w:keepNext/>
        <w:keepLines/>
      </w:pPr>
      <w:r>
        <w:t>E1207  ·  ASHRAE 90.1-2022 · HVAC  ·  Simplified path / Đường dẫn đơn giản</w:t>
      </w:r>
    </w:p>
    <w:p>
      <w:pPr>
        <w:pStyle w:val="StemEnglish"/>
        <w:keepNext/>
        <w:keepLines/>
      </w:pPr>
      <w:r>
        <w:t>Technical focus — “Each HVAC system using the simplified path must serve:”</w:t>
        <w:br/>
        <w:t>A learner records “Only a central plant” for Simplified path. Which option correctly replaces that note while preserving the meaning of ASHRAE 90.1-2022, §6.3.2(a)?</w:t>
      </w:r>
    </w:p>
    <w:p>
      <w:pPr>
        <w:pStyle w:val="StemVietnamese"/>
        <w:keepNext/>
        <w:keepLines/>
      </w:pPr>
      <w:r>
        <w:t>Trọng tâm kỹ thuật — “Mỗi hệ HVAC theo đường đơn giản hóa phải phục vụ:”</w:t>
        <w:br/>
        <w:t>Một người học ghi “Chỉ một trạm máy trung tâm” cho Đường dẫn đơn giản. Phương án nào thay thế đúng ghi chú đó mà vẫn giữ nguyên ý nghĩa của ASHRAE 90.1-2022, §6.3.2(a)?</w:t>
      </w:r>
    </w:p>
    <w:p>
      <w:pPr>
        <w:pStyle w:val="Option"/>
        <w:keepNext/>
        <w:keepLines/>
      </w:pPr>
      <w:r>
        <w:t>A. Only a central plant</w:t>
        <w:br/>
        <w:t>VI: Chỉ một trạm máy trung tâm</w:t>
      </w:r>
    </w:p>
    <w:p>
      <w:pPr>
        <w:pStyle w:val="Option"/>
        <w:keepNext/>
        <w:keepLines/>
      </w:pPr>
      <w:r>
        <w:t>B. Only a computer room</w:t>
        <w:br/>
        <w:t>VI: Chỉ có phòng máy tính</w:t>
      </w:r>
    </w:p>
    <w:p>
      <w:pPr>
        <w:pStyle w:val="Option"/>
        <w:keepNext/>
        <w:keepLines/>
      </w:pPr>
      <w:r>
        <w:t>C. A single HVAC zone</w:t>
        <w:br/>
        <w:t>VI: Một vùng HVAC duy nhất</w:t>
      </w:r>
    </w:p>
    <w:p>
      <w:pPr>
        <w:pStyle w:val="Option"/>
        <w:keepLines/>
      </w:pPr>
      <w:r>
        <w:t>D. At least four zones</w:t>
        <w:br/>
        <w:t>VI: Ít nhất bốn vùng</w:t>
      </w:r>
    </w:p>
    <w:p>
      <w:pPr>
        <w:pStyle w:val="QuestionHeader"/>
        <w:keepNext/>
        <w:keepLines/>
      </w:pPr>
      <w:r>
        <w:t>E1208  ·  ASHRAE 90.1-2022 · HVAC  ·  Zone controls / Điều khiển vùng</w:t>
      </w:r>
    </w:p>
    <w:p>
      <w:pPr>
        <w:pStyle w:val="StemEnglish"/>
        <w:keepNext/>
        <w:keepLines/>
      </w:pPr>
      <w:r>
        <w:t>Technical focus — “What minimum thermostat dead band is generally required when one control serves heating and cooling?”</w:t>
        <w:br/>
        <w:t>A learner records “3°F” for Zone controls. Which option correctly replaces that note while preserving the meaning of ASHRAE 90.1-2022, §6.4.3.1.2?</w:t>
      </w:r>
    </w:p>
    <w:p>
      <w:pPr>
        <w:pStyle w:val="StemVietnamese"/>
        <w:keepNext/>
        <w:keepLines/>
      </w:pPr>
      <w:r>
        <w:t>Trọng tâm kỹ thuật — “Dead band tối thiểu thường được yêu cầu khi một bộ điều khiển dùng cho cả sưởi và làm mát là bao nhiêu?”</w:t>
        <w:br/>
        <w:t>Một người học ghi “3°F” cho Điều khiển vùng. Phương án nào thay thế đúng ghi chú đó mà vẫn giữ nguyên ý nghĩa của ASHRAE 90.1-2022, §6.4.3.1.2?</w:t>
      </w:r>
    </w:p>
    <w:p>
      <w:pPr>
        <w:pStyle w:val="Option"/>
        <w:keepNext/>
        <w:keepLines/>
      </w:pPr>
      <w:r>
        <w:t>A. 10°F</w:t>
        <w:br/>
        <w:t>VI: 10°F</w:t>
      </w:r>
    </w:p>
    <w:p>
      <w:pPr>
        <w:pStyle w:val="Option"/>
        <w:keepNext/>
        <w:keepLines/>
      </w:pPr>
      <w:r>
        <w:t>B. 2°F</w:t>
        <w:br/>
        <w:t>VI: 2°F</w:t>
      </w:r>
    </w:p>
    <w:p>
      <w:pPr>
        <w:pStyle w:val="Option"/>
        <w:keepNext/>
        <w:keepLines/>
      </w:pPr>
      <w:r>
        <w:t>C. 3°F</w:t>
        <w:br/>
        <w:t>VI: 3°F</w:t>
      </w:r>
    </w:p>
    <w:p>
      <w:pPr>
        <w:pStyle w:val="Option"/>
        <w:keepLines/>
      </w:pPr>
      <w:r>
        <w:t>D. 5°F</w:t>
        <w:br/>
        <w:t>VI: 5°F</w:t>
      </w:r>
    </w:p>
    <w:p>
      <w:pPr>
        <w:pStyle w:val="QuestionHeader"/>
        <w:keepNext/>
        <w:keepLines/>
      </w:pPr>
      <w:r>
        <w:t>E1209  ·  ASHRAE 90.1-2022 · HVAC  ·  Off-hour controls / Điều khiển ngoài giờ</w:t>
      </w:r>
    </w:p>
    <w:p>
      <w:pPr>
        <w:pStyle w:val="StemEnglish"/>
        <w:keepNext/>
        <w:keepLines/>
      </w:pPr>
      <w:r>
        <w:t>Technical focus — “A seven-day automatic shutdown schedule must retain programming through a power loss for at least:”</w:t>
        <w:br/>
        <w:t>A learner records “72 hours” for Off-hour controls. Which option correctly replaces that note while preserving the meaning of ASHRAE 90.1-2022, §6.4.3.3.1(a)?</w:t>
      </w:r>
    </w:p>
    <w:p>
      <w:pPr>
        <w:pStyle w:val="StemVietnamese"/>
        <w:keepNext/>
        <w:keepLines/>
      </w:pPr>
      <w:r>
        <w:t>Trọng tâm kỹ thuật — “Lịch tắt tự động bảy ngày phải lưu chương trình khi mất điện ít nhất bao lâu?”</w:t>
        <w:br/>
        <w:t>Một người học ghi “72 giờ” cho Điều khiển ngoài giờ. Phương án nào thay thế đúng ghi chú đó mà vẫn giữ nguyên ý nghĩa của ASHRAE 90.1-2022, §6.4.3.3.1(a)?</w:t>
      </w:r>
    </w:p>
    <w:p>
      <w:pPr>
        <w:pStyle w:val="Option"/>
        <w:keepNext/>
        <w:keepLines/>
      </w:pPr>
      <w:r>
        <w:t>A. 10 hours</w:t>
        <w:br/>
        <w:t>VI: 10 giờ</w:t>
      </w:r>
    </w:p>
    <w:p>
      <w:pPr>
        <w:pStyle w:val="Option"/>
        <w:keepNext/>
        <w:keepLines/>
      </w:pPr>
      <w:r>
        <w:t>B. 72 hours</w:t>
        <w:br/>
        <w:t>VI: 72 giờ</w:t>
      </w:r>
    </w:p>
    <w:p>
      <w:pPr>
        <w:pStyle w:val="Option"/>
        <w:keepNext/>
        <w:keepLines/>
      </w:pPr>
      <w:r>
        <w:t>C. 2 hours</w:t>
        <w:br/>
        <w:t>VI: 2 giờ</w:t>
      </w:r>
    </w:p>
    <w:p>
      <w:pPr>
        <w:pStyle w:val="Option"/>
        <w:keepLines/>
      </w:pPr>
      <w:r>
        <w:t>D. 24 hours</w:t>
        <w:br/>
        <w:t>VI: 24 giờ</w:t>
      </w:r>
    </w:p>
    <w:p>
      <w:pPr>
        <w:pStyle w:val="QuestionHeader"/>
        <w:keepNext/>
        <w:keepLines/>
      </w:pPr>
      <w:r>
        <w:t>E1210  ·  ASHRAE 90.1-2022 · HVAC  ·  Off-hour controls / Điều khiển ngoài giờ</w:t>
      </w:r>
    </w:p>
    <w:p>
      <w:pPr>
        <w:pStyle w:val="StemEnglish"/>
        <w:keepNext/>
        <w:keepLines/>
      </w:pPr>
      <w:r>
        <w:t>Technical focus — “What is the maximum temporary operating period for the scheduled-control manual override?”</w:t>
        <w:br/>
        <w:t>A learner records “10 hours” for Off-hour controls. Which option correctly replaces that note while preserving the meaning of ASHRAE 90.1-2022, §6.4.3.3.1(a)?</w:t>
      </w:r>
    </w:p>
    <w:p>
      <w:pPr>
        <w:pStyle w:val="StemVietnamese"/>
        <w:keepNext/>
        <w:keepLines/>
      </w:pPr>
      <w:r>
        <w:t>Trọng tâm kỹ thuật — “Thời gian vận hành tạm thời tối đa của chức năng override bằng tay là bao lâu?”</w:t>
        <w:br/>
        <w:t>Một người học ghi “10 giờ” cho Điều khiển ngoài giờ. Phương án nào thay thế đúng ghi chú đó mà vẫn giữ nguyên ý nghĩa của ASHRAE 90.1-2022, §6.4.3.3.1(a)?</w:t>
      </w:r>
    </w:p>
    <w:p>
      <w:pPr>
        <w:pStyle w:val="Option"/>
        <w:keepNext/>
        <w:keepLines/>
      </w:pPr>
      <w:r>
        <w:t>A. 4 hours</w:t>
        <w:br/>
        <w:t>VI: 4 giờ</w:t>
      </w:r>
    </w:p>
    <w:p>
      <w:pPr>
        <w:pStyle w:val="Option"/>
        <w:keepNext/>
        <w:keepLines/>
      </w:pPr>
      <w:r>
        <w:t>B. 2 hours</w:t>
        <w:br/>
        <w:t>VI: 2 giờ</w:t>
      </w:r>
    </w:p>
    <w:p>
      <w:pPr>
        <w:pStyle w:val="Option"/>
        <w:keepNext/>
        <w:keepLines/>
      </w:pPr>
      <w:r>
        <w:t>C. 10 hours</w:t>
        <w:br/>
        <w:t>VI: 10 giờ</w:t>
      </w:r>
    </w:p>
    <w:p>
      <w:pPr>
        <w:pStyle w:val="Option"/>
        <w:keepLines/>
      </w:pPr>
      <w:r>
        <w:t>D. 30 minutes</w:t>
        <w:br/>
        <w:t>VI: 30 phút</w:t>
      </w:r>
    </w:p>
    <w:p>
      <w:pPr>
        <w:pStyle w:val="QuestionHeader"/>
        <w:keepNext/>
        <w:keepLines/>
      </w:pPr>
      <w:r>
        <w:t>E1211  ·  ASHRAE 90.1-2022 · HVAC  ·  Setback / Điều chỉnh lùi điểm đặt</w:t>
      </w:r>
    </w:p>
    <w:p>
      <w:pPr>
        <w:pStyle w:val="StemEnglish"/>
        <w:keepNext/>
        <w:keepLines/>
      </w:pPr>
      <w:r>
        <w:t>Technical focus — “The adjustable unoccupied heating set point must be at least how far below the occupied heating set point?”</w:t>
        <w:br/>
        <w:t>A learner records “15°F” for Setback. Which option correctly replaces that note while preserving the meaning of ASHRAE 90.1-2022, §6.4.3.3.2?</w:t>
      </w:r>
    </w:p>
    <w:p>
      <w:pPr>
        <w:pStyle w:val="StemVietnamese"/>
        <w:keepNext/>
        <w:keepLines/>
      </w:pPr>
      <w:r>
        <w:t>Trọng tâm kỹ thuật — “Điểm đặt sưởi ngoài giờ phải thấp hơn điểm đặt có người ít nhất bao nhiêu?”</w:t>
        <w:br/>
        <w:t>Một người học ghi “15°F” cho Điều chỉnh lùi điểm đặt. Phương án nào thay thế đúng ghi chú đó mà vẫn giữ nguyên ý nghĩa của ASHRAE 90.1-2022, §6.4.3.3.2?</w:t>
      </w:r>
    </w:p>
    <w:p>
      <w:pPr>
        <w:pStyle w:val="Option"/>
        <w:keepNext/>
        <w:keepLines/>
      </w:pPr>
      <w:r>
        <w:t>A. 15°F</w:t>
        <w:br/>
        <w:t>VI: 15°F</w:t>
      </w:r>
    </w:p>
    <w:p>
      <w:pPr>
        <w:pStyle w:val="Option"/>
        <w:keepNext/>
        <w:keepLines/>
      </w:pPr>
      <w:r>
        <w:t>B. 4°F</w:t>
        <w:br/>
        <w:t>VI: 4°F</w:t>
      </w:r>
    </w:p>
    <w:p>
      <w:pPr>
        <w:pStyle w:val="Option"/>
        <w:keepNext/>
        <w:keepLines/>
      </w:pPr>
      <w:r>
        <w:t>C. 10°F</w:t>
        <w:br/>
        <w:t>VI: 10°F</w:t>
      </w:r>
    </w:p>
    <w:p>
      <w:pPr>
        <w:pStyle w:val="Option"/>
        <w:keepLines/>
      </w:pPr>
      <w:r>
        <w:t>D. 5°F</w:t>
        <w:br/>
        <w:t>VI: 5°F</w:t>
      </w:r>
    </w:p>
    <w:p>
      <w:pPr>
        <w:pStyle w:val="QuestionHeader"/>
        <w:keepNext/>
        <w:keepLines/>
      </w:pPr>
      <w:r>
        <w:t>E1212  ·  ASHRAE 90.1-2022 · HVAC  ·  Setback / Điều chỉnh lùi điểm đặt</w:t>
      </w:r>
    </w:p>
    <w:p>
      <w:pPr>
        <w:pStyle w:val="StemEnglish"/>
        <w:keepNext/>
        <w:keepLines/>
      </w:pPr>
      <w:r>
        <w:t>Technical focus — “The adjustable unoccupied cooling set point must be at least how far above the occupied cooling set point?”</w:t>
        <w:br/>
        <w:t>A learner records “10°F” for Setback. Which option correctly replaces that note while preserving the meaning of ASHRAE 90.1-2022, §6.4.3.3.2?</w:t>
      </w:r>
    </w:p>
    <w:p>
      <w:pPr>
        <w:pStyle w:val="StemVietnamese"/>
        <w:keepNext/>
        <w:keepLines/>
      </w:pPr>
      <w:r>
        <w:t>Trọng tâm kỹ thuật — “Điểm đặt làm mát ngoài giờ phải cao hơn điểm đặt có người ít nhất bao nhiêu?”</w:t>
        <w:br/>
        <w:t>Một người học ghi “10°F” cho Điều chỉnh lùi điểm đặt. Phương án nào thay thế đúng ghi chú đó mà vẫn giữ nguyên ý nghĩa của ASHRAE 90.1-2022, §6.4.3.3.2?</w:t>
      </w:r>
    </w:p>
    <w:p>
      <w:pPr>
        <w:pStyle w:val="Option"/>
        <w:keepNext/>
        <w:keepLines/>
      </w:pPr>
      <w:r>
        <w:t>A. 10°F</w:t>
        <w:br/>
        <w:t>VI: 10°F</w:t>
      </w:r>
    </w:p>
    <w:p>
      <w:pPr>
        <w:pStyle w:val="Option"/>
        <w:keepNext/>
        <w:keepLines/>
      </w:pPr>
      <w:r>
        <w:t>B. 1°F</w:t>
        <w:br/>
        <w:t>VI: 1°F</w:t>
      </w:r>
    </w:p>
    <w:p>
      <w:pPr>
        <w:pStyle w:val="Option"/>
        <w:keepNext/>
        <w:keepLines/>
      </w:pPr>
      <w:r>
        <w:t>C. 4°F</w:t>
        <w:br/>
        <w:t>VI: 4°F</w:t>
      </w:r>
    </w:p>
    <w:p>
      <w:pPr>
        <w:pStyle w:val="Option"/>
        <w:keepLines/>
      </w:pPr>
      <w:r>
        <w:t>D. 5°F</w:t>
        <w:br/>
        <w:t>VI: 5°F</w:t>
      </w:r>
    </w:p>
    <w:p>
      <w:pPr>
        <w:pStyle w:val="QuestionHeader"/>
        <w:keepNext/>
        <w:keepLines/>
      </w:pPr>
      <w:r>
        <w:t>E1213  ·  ASHRAE 90.1-2022 · HVAC  ·  Zone isolation / Cách ly vùng</w:t>
      </w:r>
    </w:p>
    <w:p>
      <w:pPr>
        <w:pStyle w:val="StemEnglish"/>
        <w:keepNext/>
        <w:keepLines/>
      </w:pPr>
      <w:r>
        <w:t>Technical focus — “A single HVAC isolation area may generally include no more than:”</w:t>
        <w:br/>
        <w:t>A learner records “50,000 ft² and two stories” for Zone isolation. Which option correctly replaces that note while preserving the meaning of ASHRAE 90.1-2022, §6.4.3.3.4?</w:t>
      </w:r>
    </w:p>
    <w:p>
      <w:pPr>
        <w:pStyle w:val="StemVietnamese"/>
        <w:keepNext/>
        <w:keepLines/>
      </w:pPr>
      <w:r>
        <w:t>Trọng tâm kỹ thuật — “Một khu vực cô lập HVAC thông thường được phép gồm tối đa:”</w:t>
        <w:br/>
        <w:t>Một người học ghi “50.000 ft² và hai tầng” cho Cách ly vùng. Phương án nào thay thế đúng ghi chú đó mà vẫn giữ nguyên ý nghĩa của ASHRAE 90.1-2022, §6.4.3.3.4?</w:t>
      </w:r>
    </w:p>
    <w:p>
      <w:pPr>
        <w:pStyle w:val="Option"/>
        <w:keepNext/>
        <w:keepLines/>
      </w:pPr>
      <w:r>
        <w:t>A. 25,000 ft² and one story</w:t>
        <w:br/>
        <w:t>VI: 25.000 ft² và một tầng</w:t>
      </w:r>
    </w:p>
    <w:p>
      <w:pPr>
        <w:pStyle w:val="Option"/>
        <w:keepNext/>
        <w:keepLines/>
      </w:pPr>
      <w:r>
        <w:t>B. 50,000 ft² and two stories</w:t>
        <w:br/>
        <w:t>VI: 50.000 ft² và hai tầng</w:t>
      </w:r>
    </w:p>
    <w:p>
      <w:pPr>
        <w:pStyle w:val="Option"/>
        <w:keepNext/>
        <w:keepLines/>
      </w:pPr>
      <w:r>
        <w:t>C. 25,000 ft² and two stories</w:t>
        <w:br/>
        <w:t>VI: 25.000 ft² và hai tầng</w:t>
      </w:r>
    </w:p>
    <w:p>
      <w:pPr>
        <w:pStyle w:val="Option"/>
        <w:keepLines/>
      </w:pPr>
      <w:r>
        <w:t>D. 10,000 ft² with no story limit</w:t>
        <w:br/>
        <w:t>VI: 10.000 ft² không giới hạn tầng</w:t>
      </w:r>
    </w:p>
    <w:p>
      <w:pPr>
        <w:pStyle w:val="QuestionHeader"/>
        <w:keepNext/>
        <w:keepLines/>
      </w:pPr>
      <w:r>
        <w:t>E1214  ·  ASHRAE 90.1-2022 · HVAC  ·  Hotel controls / Điều khiển khách sạn</w:t>
      </w:r>
    </w:p>
    <w:p>
      <w:pPr>
        <w:pStyle w:val="StemEnglish"/>
        <w:keepNext/>
        <w:keepLines/>
      </w:pPr>
      <w:r>
        <w:t>Technical focus — “Automatic guest-room HVAC controls are required for hotels and motels with:”</w:t>
        <w:br/>
        <w:t>A learner records “50 or more guest rooms” for Hotel controls. Which option correctly replaces that note while preserving the meaning of ASHRAE 90.1-2022, §6.4.3.3.5?</w:t>
      </w:r>
    </w:p>
    <w:p>
      <w:pPr>
        <w:pStyle w:val="StemVietnamese"/>
        <w:keepNext/>
        <w:keepLines/>
      </w:pPr>
      <w:r>
        <w:t>Trọng tâm kỹ thuật — “Điều khiển HVAC tự động cho phòng khách sạn được yêu cầu khi khách sạn có:”</w:t>
        <w:br/>
        <w:t>Một người học ghi “50 phòng nghỉ trở lên” cho Điều khiển khách sạn. Phương án nào thay thế đúng ghi chú đó mà vẫn giữ nguyên ý nghĩa của ASHRAE 90.1-2022, §6.4.3.3.5?</w:t>
      </w:r>
    </w:p>
    <w:p>
      <w:pPr>
        <w:pStyle w:val="Option"/>
        <w:keepNext/>
        <w:keepLines/>
      </w:pPr>
      <w:r>
        <w:t>A. Any number of guest rooms</w:t>
        <w:br/>
        <w:t>VI: Số lượng phòng khách bất kỳ</w:t>
      </w:r>
    </w:p>
    <w:p>
      <w:pPr>
        <w:pStyle w:val="Option"/>
        <w:keepNext/>
        <w:keepLines/>
      </w:pPr>
      <w:r>
        <w:t>B. More than 50 guest rooms</w:t>
        <w:br/>
        <w:t>VI: Hơn 50 phòng nghỉ</w:t>
      </w:r>
    </w:p>
    <w:p>
      <w:pPr>
        <w:pStyle w:val="Option"/>
        <w:keepNext/>
        <w:keepLines/>
      </w:pPr>
      <w:r>
        <w:t>C. 50 or more guest rooms</w:t>
        <w:br/>
        <w:t>VI: 50 phòng nghỉ trở lên</w:t>
      </w:r>
    </w:p>
    <w:p>
      <w:pPr>
        <w:pStyle w:val="Option"/>
        <w:keepLines/>
      </w:pPr>
      <w:r>
        <w:t>D. More than 25 guest rooms</w:t>
        <w:br/>
        <w:t>VI: Hơn 25 phòng nghỉ</w:t>
      </w:r>
    </w:p>
    <w:p>
      <w:pPr>
        <w:pStyle w:val="QuestionHeader"/>
        <w:keepNext/>
        <w:keepLines/>
      </w:pPr>
      <w:r>
        <w:t>E1215  ·  ASHRAE 90.1-2022 · HVAC  ·  Hotel controls / Điều khiển khách sạn</w:t>
      </w:r>
    </w:p>
    <w:p>
      <w:pPr>
        <w:pStyle w:val="StemEnglish"/>
        <w:keepNext/>
        <w:keepLines/>
      </w:pPr>
      <w:r>
        <w:t>Technical focus — “For an unrented and unoccupied guest room, the cooling and heating set points must be reset to at least:”</w:t>
        <w:br/>
        <w:t>A learner records “85°F cooling and 55°F heating” for Hotel controls. Which option correctly replaces that note while preserving the meaning of ASHRAE 90.1-2022, §6.4.3.3.5.1?</w:t>
      </w:r>
    </w:p>
    <w:p>
      <w:pPr>
        <w:pStyle w:val="StemVietnamese"/>
        <w:keepNext/>
        <w:keepLines/>
      </w:pPr>
      <w:r>
        <w:t>Trọng tâm kỹ thuật — “Đối với phòng khách chưa thuê và không có người, điểm đặt làm mát/sưởi phải được reset ít nhất đến:”</w:t>
        <w:br/>
        <w:t>Một người học ghi “Làm mát 85°F và sưởi ấm 55°F” cho Điều khiển khách sạn. Phương án nào thay thế đúng ghi chú đó mà vẫn giữ nguyên ý nghĩa của ASHRAE 90.1-2022, §6.4.3.3.5.1?</w:t>
      </w:r>
    </w:p>
    <w:p>
      <w:pPr>
        <w:pStyle w:val="Option"/>
        <w:keepNext/>
        <w:keepLines/>
      </w:pPr>
      <w:r>
        <w:t>A. 78°F cooling and 65°F heating</w:t>
        <w:br/>
        <w:t>VI: Làm mát 78°F và sưởi ấm 65°F</w:t>
      </w:r>
    </w:p>
    <w:p>
      <w:pPr>
        <w:pStyle w:val="Option"/>
        <w:keepNext/>
        <w:keepLines/>
      </w:pPr>
      <w:r>
        <w:t>B. 75°F cooling and 68°F heating</w:t>
        <w:br/>
        <w:t>VI: Làm mát 75°F và sưởi ấm 68°F</w:t>
      </w:r>
    </w:p>
    <w:p>
      <w:pPr>
        <w:pStyle w:val="Option"/>
        <w:keepNext/>
        <w:keepLines/>
      </w:pPr>
      <w:r>
        <w:t>C. 80°F cooling and 60°F heating</w:t>
        <w:br/>
        <w:t>VI: Làm mát 80°F và sưởi ấm 60°F</w:t>
      </w:r>
    </w:p>
    <w:p>
      <w:pPr>
        <w:pStyle w:val="Option"/>
        <w:keepLines/>
      </w:pPr>
      <w:r>
        <w:t>D. 85°F cooling and 55°F heating</w:t>
        <w:br/>
        <w:t>VI: Làm mát 85°F và sưởi ấm 55°F</w:t>
      </w:r>
    </w:p>
    <w:p>
      <w:pPr>
        <w:pStyle w:val="QuestionHeader"/>
        <w:keepNext/>
        <w:keepLines/>
      </w:pPr>
      <w:r>
        <w:t>E1216  ·  ASHRAE 90.1-2022 · HVAC  ·  Ventilation dampers / Van gió thông gió</w:t>
      </w:r>
    </w:p>
    <w:p>
      <w:pPr>
        <w:pStyle w:val="StemEnglish"/>
        <w:keepNext/>
        <w:keepLines/>
      </w:pPr>
      <w:r>
        <w:t>Technical focus — “Outdoor-air and exhaust systems generally require dampers that:”</w:t>
        <w:br/>
        <w:t>A learner records “Modulate only with chilled-water flow” for Ventilation dampers. Which option correctly replaces that note while preserving the meaning of ASHRAE 90.1-2022, §6.4.3.4.2?</w:t>
      </w:r>
    </w:p>
    <w:p>
      <w:pPr>
        <w:pStyle w:val="StemVietnamese"/>
        <w:keepNext/>
        <w:keepLines/>
      </w:pPr>
      <w:r>
        <w:t>Trọng tâm kỹ thuật — “Hệ gió ngoài trời và gió thải nhìn chung cần damper có khả năng:”</w:t>
        <w:br/>
        <w:t>Một người học ghi “Chỉ điều chỉnh với dòng nước lạnh” cho Van gió thông gió. Phương án nào thay thế đúng ghi chú đó mà vẫn giữ nguyên ý nghĩa của ASHRAE 90.1-2022, §6.4.3.4.2?</w:t>
      </w:r>
    </w:p>
    <w:p>
      <w:pPr>
        <w:pStyle w:val="Option"/>
        <w:keepNext/>
        <w:keepLines/>
      </w:pPr>
      <w:r>
        <w:t>A. Remain fully open during setback</w:t>
        <w:br/>
        <w:t>VI: Vẫn mở hoàn toàn trong thời gian lùi bước</w:t>
      </w:r>
    </w:p>
    <w:p>
      <w:pPr>
        <w:pStyle w:val="Option"/>
        <w:keepNext/>
        <w:keepLines/>
      </w:pPr>
      <w:r>
        <w:t>B. Close only by manual command</w:t>
        <w:br/>
        <w:t>VI: Chỉ đóng bằng lệnh thủ công</w:t>
      </w:r>
    </w:p>
    <w:p>
      <w:pPr>
        <w:pStyle w:val="Option"/>
        <w:keepNext/>
        <w:keepLines/>
      </w:pPr>
      <w:r>
        <w:t>C. Modulate only with chilled-water flow</w:t>
        <w:br/>
        <w:t>VI: Chỉ điều chỉnh với dòng nước lạnh</w:t>
      </w:r>
    </w:p>
    <w:p>
      <w:pPr>
        <w:pStyle w:val="Option"/>
        <w:keepLines/>
      </w:pPr>
      <w:r>
        <w:t>D. Automatically shut when the system or space is not in use</w:t>
        <w:br/>
        <w:t>VI: Tự động đóng khi hệ thống hoặc không gian không được sử dụng</w:t>
      </w:r>
    </w:p>
    <w:p>
      <w:pPr>
        <w:pStyle w:val="QuestionHeader"/>
        <w:keepNext/>
        <w:keepLines/>
      </w:pPr>
      <w:r>
        <w:t>E1217  ·  ASHRAE 90.1-2022 · HVAC  ·  Parking garages / Nhà để xe</w:t>
      </w:r>
    </w:p>
    <w:p>
      <w:pPr>
        <w:pStyle w:val="StemEnglish"/>
        <w:keepNext/>
        <w:keepLines/>
      </w:pPr>
      <w:r>
        <w:t>Technical focus — “A qualifying parking-garage ventilation control must be able to reduce airflow to:”</w:t>
        <w:br/>
        <w:t>A learner records “50% or less of design” for Parking garages. Which option correctly replaces that note while preserving the meaning of ASHRAE 90.1-2022, §6.4.3.4.5?</w:t>
      </w:r>
    </w:p>
    <w:p>
      <w:pPr>
        <w:pStyle w:val="StemVietnamese"/>
        <w:keepNext/>
        <w:keepLines/>
      </w:pPr>
      <w:r>
        <w:t>Trọng tâm kỹ thuật — “Điều khiển thông gió bãi xe thuộc phạm vi áp dụng phải có thể giảm lưu lượng đến:”</w:t>
        <w:br/>
        <w:t>Một người học ghi “50% thiết kế trở xuống” cho Nhà để xe. Phương án nào thay thế đúng ghi chú đó mà vẫn giữ nguyên ý nghĩa của ASHRAE 90.1-2022, §6.4.3.4.5?</w:t>
      </w:r>
    </w:p>
    <w:p>
      <w:pPr>
        <w:pStyle w:val="Option"/>
        <w:keepNext/>
        <w:keepLines/>
      </w:pPr>
      <w:r>
        <w:t>A. 20% or less of design</w:t>
        <w:br/>
        <w:t>VI: 20% thiết kế trở xuống</w:t>
      </w:r>
    </w:p>
    <w:p>
      <w:pPr>
        <w:pStyle w:val="Option"/>
        <w:keepNext/>
        <w:keepLines/>
      </w:pPr>
      <w:r>
        <w:t>B. 50% or less of design</w:t>
        <w:br/>
        <w:t>VI: 50% thiết kế trở xuống</w:t>
      </w:r>
    </w:p>
    <w:p>
      <w:pPr>
        <w:pStyle w:val="Option"/>
        <w:keepNext/>
        <w:keepLines/>
      </w:pPr>
      <w:r>
        <w:t>C. 75% or less of design</w:t>
        <w:br/>
        <w:t>VI: 75% thiết kế trở xuống</w:t>
      </w:r>
    </w:p>
    <w:p>
      <w:pPr>
        <w:pStyle w:val="Option"/>
        <w:keepLines/>
      </w:pPr>
      <w:r>
        <w:t>D. 30% or less of design</w:t>
        <w:br/>
        <w:t>VI: 30% thiết kế trở xuống</w:t>
      </w:r>
    </w:p>
    <w:p>
      <w:pPr>
        <w:pStyle w:val="QuestionHeader"/>
        <w:keepNext/>
        <w:keepLines/>
      </w:pPr>
      <w:r>
        <w:t>E1218  ·  ASHRAE 90.1-2022 · HVAC  ·  Humidity control / Kiểm soát độ ẩm</w:t>
      </w:r>
    </w:p>
    <w:p>
      <w:pPr>
        <w:pStyle w:val="StemEnglish"/>
        <w:keepNext/>
        <w:keepLines/>
      </w:pPr>
      <w:r>
        <w:t>Technical focus — “Mechanical cooling controlled by a humidistat generally may not reduce humidity below the lower of:”</w:t>
        <w:br/>
        <w:t>A learner records “60°F dew point or 70% RH” for Humidity control. Which option correctly replaces that note while preserving the meaning of ASHRAE 90.1-2022, §6.4.3.6.1?</w:t>
      </w:r>
    </w:p>
    <w:p>
      <w:pPr>
        <w:pStyle w:val="StemVietnamese"/>
        <w:keepNext/>
        <w:keepLines/>
      </w:pPr>
      <w:r>
        <w:t>Trọng tâm kỹ thuật — “Làm mát cơ khí do humidistat điều khiển nhìn chung không được hạ ẩm thấp hơn giá trị nhỏ hơn của:”</w:t>
        <w:br/>
        <w:t>Một người học ghi “Điểm sương 60°F hoặc 70% RH” cho Kiểm soát độ ẩm. Phương án nào thay thế đúng ghi chú đó mà vẫn giữ nguyên ý nghĩa của ASHRAE 90.1-2022, §6.4.3.6.1?</w:t>
      </w:r>
    </w:p>
    <w:p>
      <w:pPr>
        <w:pStyle w:val="Option"/>
        <w:keepNext/>
        <w:keepLines/>
      </w:pPr>
      <w:r>
        <w:t>A. 60°F dew point or 70% RH</w:t>
        <w:br/>
        <w:t>VI: Điểm sương 60°F hoặc 70% RH</w:t>
      </w:r>
    </w:p>
    <w:p>
      <w:pPr>
        <w:pStyle w:val="Option"/>
        <w:keepNext/>
        <w:keepLines/>
      </w:pPr>
      <w:r>
        <w:t>B. 55°F dew point or 60% RH</w:t>
        <w:br/>
        <w:t>VI: Điểm sương 55°F hoặc 60% RH</w:t>
      </w:r>
    </w:p>
    <w:p>
      <w:pPr>
        <w:pStyle w:val="Option"/>
        <w:keepNext/>
        <w:keepLines/>
      </w:pPr>
      <w:r>
        <w:t>C. 45°F dew point or 30% RH</w:t>
        <w:br/>
        <w:t>VI: Điểm sương 45°F hoặc 30% RH</w:t>
      </w:r>
    </w:p>
    <w:p>
      <w:pPr>
        <w:pStyle w:val="Option"/>
        <w:keepLines/>
      </w:pPr>
      <w:r>
        <w:t>D. 50°F dew point or 50% RH</w:t>
        <w:br/>
        <w:t>VI: Điểm sương 50°F hoặc 50% RH</w:t>
      </w:r>
    </w:p>
    <w:p>
      <w:pPr>
        <w:pStyle w:val="QuestionHeader"/>
        <w:keepNext/>
        <w:keepLines/>
      </w:pPr>
      <w:r>
        <w:t>E1219  ·  ASHRAE 90.1-2022 · HVAC  ·  Humidity control / Kiểm soát độ ẩm</w:t>
      </w:r>
    </w:p>
    <w:p>
      <w:pPr>
        <w:pStyle w:val="StemEnglish"/>
        <w:keepNext/>
        <w:keepLines/>
      </w:pPr>
      <w:r>
        <w:t>Technical focus — “Humidistatic controls generally may not use fuel or electricity to produce RH above:”</w:t>
        <w:br/>
        <w:t>A learner records “50%” for Humidity control. Which option correctly replaces that note while preserving the meaning of ASHRAE 90.1-2022, §6.4.3.6.2?</w:t>
      </w:r>
    </w:p>
    <w:p>
      <w:pPr>
        <w:pStyle w:val="StemVietnamese"/>
        <w:keepNext/>
        <w:keepLines/>
      </w:pPr>
      <w:r>
        <w:t>Trọng tâm kỹ thuật — “Điều khiển tạo ẩm nhìn chung không được dùng nhiên liệu hoặc điện để tạo RH cao hơn:”</w:t>
        <w:br/>
        <w:t>Một người học ghi “50%” cho Kiểm soát độ ẩm. Phương án nào thay thế đúng ghi chú đó mà vẫn giữ nguyên ý nghĩa của ASHRAE 90.1-2022, §6.4.3.6.2?</w:t>
      </w:r>
    </w:p>
    <w:p>
      <w:pPr>
        <w:pStyle w:val="Option"/>
        <w:keepNext/>
        <w:keepLines/>
      </w:pPr>
      <w:r>
        <w:t>A. 60%</w:t>
        <w:br/>
        <w:t>VI: 60%</w:t>
      </w:r>
    </w:p>
    <w:p>
      <w:pPr>
        <w:pStyle w:val="Option"/>
        <w:keepNext/>
        <w:keepLines/>
      </w:pPr>
      <w:r>
        <w:t>B. 40%</w:t>
        <w:br/>
        <w:t>VI: 40%</w:t>
      </w:r>
    </w:p>
    <w:p>
      <w:pPr>
        <w:pStyle w:val="Option"/>
        <w:keepNext/>
        <w:keepLines/>
      </w:pPr>
      <w:r>
        <w:t>C. 30%</w:t>
        <w:br/>
        <w:t>VI: 30%</w:t>
      </w:r>
    </w:p>
    <w:p>
      <w:pPr>
        <w:pStyle w:val="Option"/>
        <w:keepLines/>
      </w:pPr>
      <w:r>
        <w:t>D. 50%</w:t>
        <w:br/>
        <w:t>VI: 50%</w:t>
      </w:r>
    </w:p>
    <w:p>
      <w:pPr>
        <w:pStyle w:val="QuestionHeader"/>
        <w:keepNext/>
        <w:keepLines/>
      </w:pPr>
      <w:r>
        <w:t>E1220  ·  ASHRAE 90.1-2022 · HVAC  ·  Freeze protection / Bảo vệ chống đóng băng</w:t>
      </w:r>
    </w:p>
    <w:p>
      <w:pPr>
        <w:pStyle w:val="StemEnglish"/>
        <w:keepNext/>
        <w:keepLines/>
      </w:pPr>
      <w:r>
        <w:t>Technical focus — “Freeze-protection systems must shut off when outdoor air temperature is above:”</w:t>
        <w:br/>
        <w:t>A learner records “50°F” for Freeze protection. Which option correctly replaces that note while preserving the meaning of ASHRAE 90.1-2022, §6.4.3.7.1?</w:t>
      </w:r>
    </w:p>
    <w:p>
      <w:pPr>
        <w:pStyle w:val="StemVietnamese"/>
        <w:keepNext/>
        <w:keepLines/>
      </w:pPr>
      <w:r>
        <w:t>Trọng tâm kỹ thuật — “Hệ bảo vệ chống đóng băng phải tắt khi nhiệt độ ngoài trời cao hơn:”</w:t>
        <w:br/>
        <w:t>Một người học ghi “50°F” cho Bảo vệ chống đóng băng. Phương án nào thay thế đúng ghi chú đó mà vẫn giữ nguyên ý nghĩa của ASHRAE 90.1-2022, §6.4.3.7.1?</w:t>
      </w:r>
    </w:p>
    <w:p>
      <w:pPr>
        <w:pStyle w:val="Option"/>
        <w:keepNext/>
        <w:keepLines/>
      </w:pPr>
      <w:r>
        <w:t>A. 45°F</w:t>
        <w:br/>
        <w:t>VI: 45°F</w:t>
      </w:r>
    </w:p>
    <w:p>
      <w:pPr>
        <w:pStyle w:val="Option"/>
        <w:keepNext/>
        <w:keepLines/>
      </w:pPr>
      <w:r>
        <w:t>B. 50°F</w:t>
        <w:br/>
        <w:t>VI: 50°F</w:t>
      </w:r>
    </w:p>
    <w:p>
      <w:pPr>
        <w:pStyle w:val="Option"/>
        <w:keepNext/>
        <w:keepLines/>
      </w:pPr>
      <w:r>
        <w:t>C. 32°F</w:t>
        <w:br/>
        <w:t>VI: 32°F</w:t>
      </w:r>
    </w:p>
    <w:p>
      <w:pPr>
        <w:pStyle w:val="Option"/>
        <w:keepLines/>
      </w:pPr>
      <w:r>
        <w:t>D. 40°F</w:t>
        <w:br/>
        <w:t>VI: 40°F</w:t>
      </w:r>
    </w:p>
    <w:p>
      <w:pPr>
        <w:pStyle w:val="QuestionHeader"/>
        <w:keepNext/>
        <w:keepLines/>
      </w:pPr>
      <w:r>
        <w:t>E1221  ·  ASHRAE 90.1-2022 · HVAC  ·  DDC / DDC</w:t>
      </w:r>
    </w:p>
    <w:p>
      <w:pPr>
        <w:pStyle w:val="StemEnglish"/>
        <w:keepNext/>
        <w:keepLines/>
      </w:pPr>
      <w:r>
        <w:t>Technical focus — “In a new building, DDC is required for an individual air-handling system supplying more than three zones when fan-system bhp is at least:”</w:t>
        <w:br/>
        <w:t>A learner records “15 hp” for DDC. Which option correctly replaces that note while preserving the meaning of ASHRAE 90.1-2022, Table 6.4.3.10.1?</w:t>
      </w:r>
    </w:p>
    <w:p>
      <w:pPr>
        <w:pStyle w:val="StemVietnamese"/>
        <w:keepNext/>
        <w:keepLines/>
      </w:pPr>
      <w:r>
        <w:t>Trọng tâm kỹ thuật — “Trong công trình mới, AHU phục vụ hơn ba vùng phải có DDC khi fan-system bhp ít nhất là:”</w:t>
        <w:br/>
        <w:t>Một người học ghi “15 hp” cho DDC. Phương án nào thay thế đúng ghi chú đó mà vẫn giữ nguyên ý nghĩa của ASHRAE 90.1-2022, Table 6.4.3.10.1?</w:t>
      </w:r>
    </w:p>
    <w:p>
      <w:pPr>
        <w:pStyle w:val="Option"/>
        <w:keepNext/>
        <w:keepLines/>
      </w:pPr>
      <w:r>
        <w:t>A. 10 hp</w:t>
        <w:br/>
        <w:t>VI: 10 hp</w:t>
      </w:r>
    </w:p>
    <w:p>
      <w:pPr>
        <w:pStyle w:val="Option"/>
        <w:keepNext/>
        <w:keepLines/>
      </w:pPr>
      <w:r>
        <w:t>B. 15 hp</w:t>
        <w:br/>
        <w:t>VI: 15 hp</w:t>
      </w:r>
    </w:p>
    <w:p>
      <w:pPr>
        <w:pStyle w:val="Option"/>
        <w:keepNext/>
        <w:keepLines/>
      </w:pPr>
      <w:r>
        <w:t>C. 25 hp</w:t>
        <w:br/>
        <w:t>VI: 25 hp</w:t>
      </w:r>
    </w:p>
    <w:p>
      <w:pPr>
        <w:pStyle w:val="Option"/>
        <w:keepLines/>
      </w:pPr>
      <w:r>
        <w:t>D. 5 hp</w:t>
        <w:br/>
        <w:t>VI: 5 hp</w:t>
      </w:r>
    </w:p>
    <w:p>
      <w:pPr>
        <w:pStyle w:val="QuestionHeader"/>
        <w:keepNext/>
        <w:keepLines/>
      </w:pPr>
      <w:r>
        <w:t>E1222  ·  ASHRAE 90.1-2022 · HVAC  ·  Plant monitoring / Giám sát trạm máy</w:t>
      </w:r>
    </w:p>
    <w:p>
      <w:pPr>
        <w:pStyle w:val="StemEnglish"/>
        <w:keepNext/>
        <w:keepLines/>
      </w:pPr>
      <w:r>
        <w:t>Technical focus — “Required chilled-water plant efficiency data must be trended at intervals of:”</w:t>
        <w:br/>
        <w:t>A learner records “30 minutes” for Plant monitoring. Which option correctly replaces that note while preserving the meaning of ASHRAE 90.1-2022, §6.4.3.11.2?</w:t>
      </w:r>
    </w:p>
    <w:p>
      <w:pPr>
        <w:pStyle w:val="StemVietnamese"/>
        <w:keepNext/>
        <w:keepLines/>
      </w:pPr>
      <w:r>
        <w:t>Trọng tâm kỹ thuật — “Dữ liệu hiệu suất chiller plant bắt buộc phải được trend theo khoảng:”</w:t>
        <w:br/>
        <w:t>Một người học ghi “30 phút” cho Giám sát trạm máy. Phương án nào thay thế đúng ghi chú đó mà vẫn giữ nguyên ý nghĩa của ASHRAE 90.1-2022, §6.4.3.11.2?</w:t>
      </w:r>
    </w:p>
    <w:p>
      <w:pPr>
        <w:pStyle w:val="Option"/>
        <w:keepNext/>
        <w:keepLines/>
      </w:pPr>
      <w:r>
        <w:t>A. 30 minutes</w:t>
        <w:br/>
        <w:t>VI: 30 phút</w:t>
      </w:r>
    </w:p>
    <w:p>
      <w:pPr>
        <w:pStyle w:val="Option"/>
        <w:keepNext/>
        <w:keepLines/>
      </w:pPr>
      <w:r>
        <w:t>B. 15 minutes</w:t>
        <w:br/>
        <w:t>VI: 15 phút</w:t>
      </w:r>
    </w:p>
    <w:p>
      <w:pPr>
        <w:pStyle w:val="Option"/>
        <w:keepNext/>
        <w:keepLines/>
      </w:pPr>
      <w:r>
        <w:t>C. 60 minutes</w:t>
        <w:br/>
        <w:t>VI: 60 phút</w:t>
      </w:r>
    </w:p>
    <w:p>
      <w:pPr>
        <w:pStyle w:val="Option"/>
        <w:keepLines/>
      </w:pPr>
      <w:r>
        <w:t>D. 5 minutes</w:t>
        <w:br/>
        <w:t>VI: 5 phút</w:t>
      </w:r>
    </w:p>
    <w:p>
      <w:pPr>
        <w:pStyle w:val="QuestionHeader"/>
        <w:keepNext/>
        <w:keepLines/>
      </w:pPr>
      <w:r>
        <w:t>E1223  ·  ASHRAE 90.1-2022 · HVAC  ·  Economizer FDD / FDD cho economizer</w:t>
      </w:r>
    </w:p>
    <w:p>
      <w:pPr>
        <w:pStyle w:val="StemEnglish"/>
        <w:keepNext/>
        <w:keepLines/>
      </w:pPr>
      <w:r>
        <w:t>Use the accompanying original study figure as a visual cue. Technical focus — “Which temperature sensor is always listed for economizer FDD?”</w:t>
        <w:br/>
        <w:t>A learner records “Condenser-water leaving temperature” for Economizer FDD. Which option correctly replaces that note while preserving the meaning of ASHRAE 90.1-2022, §6.4.3.12(a)?</w:t>
      </w:r>
    </w:p>
    <w:p>
      <w:pPr>
        <w:pStyle w:val="StemVietnamese"/>
        <w:keepNext/>
        <w:keepLines/>
      </w:pPr>
      <w:r>
        <w:t>Dùng hình ôn tập gốc đi kèm làm gợi ý trực quan. Trọng tâm kỹ thuật — “Cảm biến nhiệt độ nào luôn được liệt kê cho FDD economizer?”</w:t>
        <w:br/>
        <w:t>Một người học ghi “Nhiệt độ nước ngưng tụ” cho FDD cho economizer. Phương án nào thay thế đúng ghi chú đó mà vẫn giữ nguyên ý nghĩa của ASHRAE 90.1-2022, §6.4.3.12(a)?</w:t>
      </w:r>
    </w:p>
    <w:p>
      <w:pPr>
        <w:keepNext/>
        <w:spacing w:before="40" w:after="20"/>
        <w:jc w:val="center"/>
      </w:pPr>
      <w:r>
        <w:drawing>
          <wp:inline xmlns:a="http://schemas.openxmlformats.org/drawingml/2006/main" xmlns:pic="http://schemas.openxmlformats.org/drawingml/2006/picture">
            <wp:extent cx="4800600" cy="2589797"/>
            <wp:docPr id="201" name="Picture 201"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Condenser-water leaving temperature</w:t>
        <w:br/>
        <w:t>VI: Nhiệt độ nước ngưng tụ</w:t>
      </w:r>
    </w:p>
    <w:p>
      <w:pPr>
        <w:pStyle w:val="Option"/>
        <w:keepNext/>
        <w:keepLines/>
      </w:pPr>
      <w:r>
        <w:t>B. Refrigerant suction temperature</w:t>
        <w:br/>
        <w:t>VI: Nhiệt độ hút môi chất lạnh</w:t>
      </w:r>
    </w:p>
    <w:p>
      <w:pPr>
        <w:pStyle w:val="Option"/>
        <w:keepNext/>
        <w:keepLines/>
      </w:pPr>
      <w:r>
        <w:t>C. Outdoor-air temperature</w:t>
        <w:br/>
        <w:t>VI: Nhiệt độ gió ngoài</w:t>
      </w:r>
    </w:p>
    <w:p>
      <w:pPr>
        <w:pStyle w:val="Option"/>
        <w:keepLines/>
      </w:pPr>
      <w:r>
        <w:t>D. Boiler stack temperature</w:t>
        <w:br/>
        <w:t>VI: Nhiệt độ khói thải nồi hơi</w:t>
      </w:r>
    </w:p>
    <w:p>
      <w:r>
        <w:br w:type="page"/>
      </w:r>
    </w:p>
    <w:p>
      <w:pPr>
        <w:pStyle w:val="Heading1"/>
      </w:pPr>
      <w:r>
        <w:t>BLOOM 3 · APPLY / VẬN DỤNG</w:t>
      </w:r>
    </w:p>
    <w:tbl>
      <w:tblPr>
        <w:tblW w:type="auto" w:w="0"/>
        <w:jc w:val="center"/>
        <w:tblLayout w:type="fixed"/>
        <w:tblLook w:firstColumn="1" w:firstRow="1" w:lastColumn="0" w:lastRow="0" w:noHBand="0" w:noVBand="1" w:val="04A0"/>
      </w:tblPr>
      <w:tblGrid>
        <w:gridCol w:w="9360"/>
      </w:tblGrid>
      <w:tr>
        <w:trPr>
          <w:cantSplit/>
        </w:trPr>
        <w:tc>
          <w:tcPr>
            <w:tcW w:type="dxa" w:w="9360"/>
            <w:shd w:fill="F4F7F9"/>
            <w:tcMar>
              <w:top w:w="90" w:type="dxa"/>
              <w:start w:w="120" w:type="dxa"/>
              <w:bottom w:w="90" w:type="dxa"/>
              <w:end w:w="120" w:type="dxa"/>
            </w:tcMar>
          </w:tcPr>
          <w:p>
            <w:pPr>
              <w:spacing w:after="0" w:line="252" w:lineRule="auto"/>
            </w:pPr>
            <w:r/>
            <w:r>
              <w:rPr>
                <w:rFonts w:ascii="Calibri" w:hAnsi="Calibri"/>
                <w:b/>
                <w:color w:val="176B87"/>
                <w:sz w:val="17"/>
              </w:rPr>
              <w:t>Vì sao câu ở mức 3? / Why Bloom 3?</w:t>
              <w:br/>
            </w:r>
            <w:r>
              <w:rPr>
                <w:rFonts w:ascii="Calibri" w:hAnsi="Calibri"/>
                <w:color w:val="183247"/>
                <w:sz w:val="17"/>
              </w:rPr>
              <w:t>Dùng công thức, ngưỡng hoặc quy tắc vào một tình huống cụ thể.</w:t>
              <w:br/>
              <w:t>EN: Use a formula, threshold, or rule in a concrete situation.</w:t>
            </w:r>
          </w:p>
        </w:tc>
      </w:tr>
    </w:tbl>
    <w:p>
      <w:pPr>
        <w:pStyle w:val="Heading2"/>
      </w:pPr>
      <w:r>
        <w:t>ASHRAE 55-2023 · 138 câu</w:t>
      </w:r>
    </w:p>
    <w:p>
      <w:pPr>
        <w:pStyle w:val="QuestionHeader"/>
        <w:keepNext/>
        <w:keepLines/>
      </w:pPr>
      <w:r>
        <w:t>Q139  ·  ASHRAE 55-2023  ·  Metabolic averaging / Lấy trung bình mức chuyển hóa</w:t>
      </w:r>
    </w:p>
    <w:p>
      <w:pPr>
        <w:pStyle w:val="StemEnglish"/>
        <w:keepNext/>
        <w:keepLines/>
      </w:pPr>
      <w:r>
        <w:t>An occupant spends 30 min at 2.1 met, 15 min at 1.4 met, and 15 min at 1.7 met within one hour. What is the time-weighted metabolic rate?</w:t>
      </w:r>
    </w:p>
    <w:p>
      <w:pPr>
        <w:pStyle w:val="StemVietnamese"/>
        <w:keepNext/>
        <w:keepLines/>
      </w:pPr>
      <w:r>
        <w:t>Một người dành 30 phút ở 2,1 met, 15 phút ở 1,4 met và 15 phút ở 1,7 met trong một giờ. Suất chuyển hóa trung bình là bao nhiêu?</w:t>
      </w:r>
    </w:p>
    <w:p>
      <w:pPr>
        <w:pStyle w:val="Option"/>
        <w:keepNext/>
        <w:keepLines/>
      </w:pPr>
      <w:r>
        <w:t>A. 1.4 met</w:t>
        <w:br/>
        <w:t>VI: 1.4 met</w:t>
      </w:r>
    </w:p>
    <w:p>
      <w:pPr>
        <w:pStyle w:val="Option"/>
        <w:keepNext/>
        <w:keepLines/>
      </w:pPr>
      <w:r>
        <w:t>B. 2.1 met</w:t>
        <w:br/>
        <w:t>VI: 2.1 met</w:t>
      </w:r>
    </w:p>
    <w:p>
      <w:pPr>
        <w:pStyle w:val="Option"/>
        <w:keepNext/>
        <w:keepLines/>
      </w:pPr>
      <w:r>
        <w:t>C. 5.2 met</w:t>
        <w:br/>
        <w:t>VI: 5.2 met</w:t>
      </w:r>
    </w:p>
    <w:p>
      <w:pPr>
        <w:pStyle w:val="Option"/>
        <w:keepLines/>
      </w:pPr>
      <w:r>
        <w:t>D. 1.8 met</w:t>
        <w:br/>
        <w:t>VI: 1.8 met</w:t>
      </w:r>
    </w:p>
    <w:p>
      <w:pPr>
        <w:pStyle w:val="QuestionHeader"/>
        <w:keepNext/>
        <w:keepLines/>
      </w:pPr>
      <w:r>
        <w:t>Q140  ·  ASHRAE 55-2023  ·  Adaptive calculation / Tính toán thích ứng</w:t>
      </w:r>
    </w:p>
    <w:p>
      <w:pPr>
        <w:pStyle w:val="StemEnglish"/>
        <w:keepNext/>
        <w:keepLines/>
      </w:pPr>
      <w:r>
        <w:t>For a prevailing mean outdoor temperature of 28°C, what are the 80% adaptive upper and lower operative-temperature limits?</w:t>
      </w:r>
    </w:p>
    <w:p>
      <w:pPr>
        <w:pStyle w:val="StemVietnamese"/>
        <w:keepNext/>
        <w:keepLines/>
      </w:pPr>
      <w:r>
        <w:t>Với nhiệt độ ngoài trời trung bình thịnh hành 28°C, giới hạn nhiệt độ tác dụng trên và dưới theo mức chấp nhận 80% là bao nhiêu?</w:t>
      </w:r>
    </w:p>
    <w:p>
      <w:pPr>
        <w:keepNext/>
        <w:spacing w:before="40" w:after="20"/>
        <w:jc w:val="center"/>
      </w:pPr>
      <w:r>
        <w:drawing>
          <wp:inline xmlns:a="http://schemas.openxmlformats.org/drawingml/2006/main" xmlns:pic="http://schemas.openxmlformats.org/drawingml/2006/picture">
            <wp:extent cx="4800600" cy="2858143"/>
            <wp:docPr id="202" name="Picture 202"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Upper 30.0°C; lower 23.0°C</w:t>
        <w:br/>
        <w:t>VI: Giới hạn trên 30,0°C; giới hạn dưới 23,0°C</w:t>
      </w:r>
    </w:p>
    <w:p>
      <w:pPr>
        <w:pStyle w:val="Option"/>
        <w:keepNext/>
        <w:keepLines/>
      </w:pPr>
      <w:r>
        <w:t>B. Upper 28.0°C; lower 21.0°C</w:t>
        <w:br/>
        <w:t>VI: Trên 28,0°C; thấp hơn 21,0°C</w:t>
      </w:r>
    </w:p>
    <w:p>
      <w:pPr>
        <w:pStyle w:val="Option"/>
        <w:keepNext/>
        <w:keepLines/>
      </w:pPr>
      <w:r>
        <w:t>C. Upper 32.3°C; lower 25.3°C</w:t>
        <w:br/>
        <w:t>VI: Trên 32,3°C; thấp hơn 25,3°C</w:t>
      </w:r>
    </w:p>
    <w:p>
      <w:pPr>
        <w:pStyle w:val="Option"/>
        <w:keepLines/>
      </w:pPr>
      <w:r>
        <w:t>D. Upper 29.0°C; lower 24.0°C</w:t>
        <w:br/>
        <w:t>VI: Trên 29,0°C; thấp hơn 24,0°C</w:t>
      </w:r>
    </w:p>
    <w:p>
      <w:pPr>
        <w:pStyle w:val="QuestionHeader"/>
        <w:keepNext/>
        <w:keepLines/>
      </w:pPr>
      <w:r>
        <w:t>Q141  ·  ASHRAE 55-2023  ·  Adaptive air-speed extension / Mở rộng giới hạn nhờ vận tốc không khí trong mô hình thích nghi</w:t>
      </w:r>
    </w:p>
    <w:p>
      <w:pPr>
        <w:pStyle w:val="StemEnglish"/>
        <w:keepNext/>
        <w:keepLines/>
      </w:pPr>
      <w:r>
        <w:t>At an operative temperature above 25°C, an adaptive space provides 0.9 m/s average air speed. By how much may the upper acceptability limit increase?</w:t>
      </w:r>
    </w:p>
    <w:p>
      <w:pPr>
        <w:pStyle w:val="StemVietnamese"/>
        <w:keepNext/>
        <w:keepLines/>
      </w:pPr>
      <w:r>
        <w:t>Trong không gian thích nghi có to &gt;25°C, tốc độ gió trung bình 0,9 m/s cho phép tăng giới hạn trên bao nhiêu?</w:t>
      </w:r>
    </w:p>
    <w:p>
      <w:pPr>
        <w:pStyle w:val="Option"/>
        <w:keepNext/>
        <w:keepLines/>
      </w:pPr>
      <w:r>
        <w:t>A. 1.2°C</w:t>
        <w:br/>
        <w:t>VI: 1.2°C</w:t>
      </w:r>
    </w:p>
    <w:p>
      <w:pPr>
        <w:pStyle w:val="Option"/>
        <w:keepNext/>
        <w:keepLines/>
      </w:pPr>
      <w:r>
        <w:t>B. 1.8°C</w:t>
        <w:br/>
        <w:t>VI: 1.8°C</w:t>
      </w:r>
    </w:p>
    <w:p>
      <w:pPr>
        <w:pStyle w:val="Option"/>
        <w:keepNext/>
        <w:keepLines/>
      </w:pPr>
      <w:r>
        <w:t>C. 2.2°C</w:t>
        <w:br/>
        <w:t>VI: 2.2°C</w:t>
      </w:r>
    </w:p>
    <w:p>
      <w:pPr>
        <w:pStyle w:val="Option"/>
        <w:keepLines/>
      </w:pPr>
      <w:r>
        <w:t>D. 0.9°C</w:t>
        <w:br/>
        <w:t>VI: 0.9°C</w:t>
      </w:r>
    </w:p>
    <w:p>
      <w:pPr>
        <w:pStyle w:val="QuestionHeader"/>
        <w:keepNext/>
        <w:keepLines/>
      </w:pPr>
      <w:r>
        <w:t>Q142  ·  ASHRAE 55-2023  ·  Ankle air speed / Vận tốc không khí tại mắt cá chân</w:t>
      </w:r>
    </w:p>
    <w:p>
      <w:pPr>
        <w:pStyle w:val="StemEnglish"/>
        <w:keepNext/>
        <w:keepLines/>
      </w:pPr>
      <w:r>
        <w:t>For whole-body thermal sensation TS = 0, what is the maximum ankle air speed from Vankle &lt; 0.35TS + 0.39?</w:t>
      </w:r>
    </w:p>
    <w:p>
      <w:pPr>
        <w:pStyle w:val="StemVietnamese"/>
        <w:keepNext/>
        <w:keepLines/>
      </w:pPr>
      <w:r>
        <w:t>Với cảm giác nhiệt toàn thân TS = 0, giới hạn tốc độ gió tại mắt cá theo Vankle &lt; 0,35TS + 0,39 là bao nhiêu?</w:t>
      </w:r>
    </w:p>
    <w:p>
      <w:pPr>
        <w:keepNext/>
        <w:spacing w:before="40" w:after="20"/>
        <w:jc w:val="center"/>
      </w:pPr>
      <w:r>
        <w:drawing>
          <wp:inline xmlns:a="http://schemas.openxmlformats.org/drawingml/2006/main" xmlns:pic="http://schemas.openxmlformats.org/drawingml/2006/picture">
            <wp:extent cx="4800600" cy="2589797"/>
            <wp:docPr id="203" name="Picture 203"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Less than 0.20 m/s</w:t>
        <w:br/>
        <w:t>VI: Dưới 0,20 m/s</w:t>
      </w:r>
    </w:p>
    <w:p>
      <w:pPr>
        <w:pStyle w:val="Option"/>
        <w:keepNext/>
        <w:keepLines/>
      </w:pPr>
      <w:r>
        <w:t>B. Less than 0.74 m/s</w:t>
        <w:br/>
        <w:t>VI: Dưới 0,74 m/s</w:t>
      </w:r>
    </w:p>
    <w:p>
      <w:pPr>
        <w:pStyle w:val="Option"/>
        <w:keepNext/>
        <w:keepLines/>
      </w:pPr>
      <w:r>
        <w:t>C. Less than 0.39 m/s</w:t>
        <w:br/>
        <w:t>VI: Dưới 0,39 m/s</w:t>
      </w:r>
    </w:p>
    <w:p>
      <w:pPr>
        <w:pStyle w:val="Option"/>
        <w:keepLines/>
      </w:pPr>
      <w:r>
        <w:t>D. Less than 0.35 m/s</w:t>
        <w:br/>
        <w:t>VI: Dưới 0,35 m/s</w:t>
      </w:r>
    </w:p>
    <w:p>
      <w:pPr>
        <w:pStyle w:val="QuestionHeader"/>
        <w:keepNext/>
        <w:keepLines/>
      </w:pPr>
      <w:r>
        <w:t>Q143  ·  ASHRAE 55-2023  ·  Vertical gradient / Chênh lệch nhiệt độ theo phương đứng</w:t>
      </w:r>
    </w:p>
    <w:p>
      <w:pPr>
        <w:pStyle w:val="StemEnglish"/>
        <w:keepNext/>
        <w:keepLines/>
      </w:pPr>
      <w:r>
        <w:t>For TS = 0, approximately what vertical air-temperature gradient limit results from ∇T &lt; 7.82 - 0.87(TS - 1.91)²?</w:t>
      </w:r>
    </w:p>
    <w:p>
      <w:pPr>
        <w:pStyle w:val="StemVietnamese"/>
        <w:keepNext/>
        <w:keepLines/>
      </w:pPr>
      <w:r>
        <w:t>Với TS = 0, giới hạn gần đúng của gradient nhiệt độ không khí đứng theo công thức ∇T &lt; 7,82 - 0,87(TS - 1,91)² là bao nhiêu?</w:t>
      </w:r>
    </w:p>
    <w:p>
      <w:pPr>
        <w:pStyle w:val="Option"/>
        <w:keepNext/>
        <w:keepLines/>
      </w:pPr>
      <w:r>
        <w:t>A. 7.82°C/m</w:t>
        <w:br/>
        <w:t>VI: 7.82°C/m</w:t>
      </w:r>
    </w:p>
    <w:p>
      <w:pPr>
        <w:pStyle w:val="Option"/>
        <w:keepNext/>
        <w:keepLines/>
      </w:pPr>
      <w:r>
        <w:t>B. 1.91°C/m</w:t>
        <w:br/>
        <w:t>VI: 1.91°C/m</w:t>
      </w:r>
    </w:p>
    <w:p>
      <w:pPr>
        <w:pStyle w:val="Option"/>
        <w:keepNext/>
        <w:keepLines/>
      </w:pPr>
      <w:r>
        <w:t>C. 0.87°C/m</w:t>
        <w:br/>
        <w:t>VI: 0.87°C/m</w:t>
      </w:r>
    </w:p>
    <w:p>
      <w:pPr>
        <w:pStyle w:val="Option"/>
        <w:keepLines/>
      </w:pPr>
      <w:r>
        <w:t>D. 4.65°C/m</w:t>
        <w:br/>
        <w:t>VI: 4.65°C/m</w:t>
      </w:r>
    </w:p>
    <w:p>
      <w:pPr>
        <w:pStyle w:val="QuestionHeader"/>
        <w:keepNext/>
        <w:keepLines/>
      </w:pPr>
      <w:r>
        <w:t>Q144  ·  ASHRAE 55-2023  ·  Temperature drift / Độ trôi nhiệt độ</w:t>
      </w:r>
    </w:p>
    <w:p>
      <w:pPr>
        <w:pStyle w:val="StemEnglish"/>
        <w:keepNext/>
        <w:keepLines/>
      </w:pPr>
      <w:r>
        <w:t>A monotonic operative-temperature change of 2.4°C occurs in one hour. What is the result?</w:t>
      </w:r>
    </w:p>
    <w:p>
      <w:pPr>
        <w:pStyle w:val="StemVietnamese"/>
        <w:keepNext/>
        <w:keepLines/>
      </w:pPr>
      <w:r>
        <w:t>Nhiệt độ tác dụng thay đổi đơn điệu 2,4°C trong một giờ. Kết luận nào đúng?</w:t>
      </w:r>
    </w:p>
    <w:p>
      <w:pPr>
        <w:pStyle w:val="Option"/>
        <w:keepNext/>
        <w:keepLines/>
      </w:pPr>
      <w:r>
        <w:t>A. It exceeds the 2.2°C one-hour limit.</w:t>
        <w:br/>
        <w:t>VI: Nó vượt quá giới hạn 2,2°C trong một giờ.</w:t>
      </w:r>
    </w:p>
    <w:p>
      <w:pPr>
        <w:pStyle w:val="Option"/>
        <w:keepNext/>
        <w:keepLines/>
      </w:pPr>
      <w:r>
        <w:t>B. It complies because the four-hour limit is 3.3°C.</w:t>
        <w:br/>
        <w:t>VI: Nó tuân thủ vì giới hạn bốn giờ là 3,3°C.</w:t>
      </w:r>
    </w:p>
    <w:p>
      <w:pPr>
        <w:pStyle w:val="Option"/>
        <w:keepNext/>
        <w:keepLines/>
      </w:pPr>
      <w:r>
        <w:t>C. It complies if PMV is zero.</w:t>
        <w:br/>
        <w:t>VI: Nó tuân thủ nếu PMV bằng 0.</w:t>
      </w:r>
    </w:p>
    <w:p>
      <w:pPr>
        <w:pStyle w:val="Option"/>
        <w:keepLines/>
      </w:pPr>
      <w:r>
        <w:t>D. It is evaluated only as a 15-minute cyclic change.</w:t>
        <w:br/>
        <w:t>VI: Nó chỉ được đánh giá là thay đổi theo chu kỳ 15 phút.</w:t>
      </w:r>
    </w:p>
    <w:p>
      <w:pPr>
        <w:pStyle w:val="QuestionHeader"/>
        <w:keepNext/>
        <w:keepLines/>
      </w:pPr>
      <w:r>
        <w:t>Q145  ·  ASHRAE 55-2023  ·  Survey response / Phản hồi khảo sát</w:t>
      </w:r>
    </w:p>
    <w:p>
      <w:pPr>
        <w:pStyle w:val="StemEnglish"/>
        <w:keepNext/>
        <w:keepLines/>
      </w:pPr>
      <w:r>
        <w:t>Thirty occupants are solicited for a comfort survey. What is the minimum number of responses required?</w:t>
      </w:r>
    </w:p>
    <w:p>
      <w:pPr>
        <w:pStyle w:val="StemVietnamese"/>
        <w:keepNext/>
        <w:keepLines/>
      </w:pPr>
      <w:r>
        <w:t>Mời 30 người tham gia khảo sát tiện nghi. Số phản hồi tối thiểu là bao nhiêu?</w:t>
      </w:r>
    </w:p>
    <w:p>
      <w:pPr>
        <w:pStyle w:val="Option"/>
        <w:keepNext/>
        <w:keepLines/>
      </w:pPr>
      <w:r>
        <w:t>A. 11 responses</w:t>
        <w:br/>
        <w:t>VI: 11 phản hồi</w:t>
      </w:r>
    </w:p>
    <w:p>
      <w:pPr>
        <w:pStyle w:val="Option"/>
        <w:keepNext/>
        <w:keepLines/>
      </w:pPr>
      <w:r>
        <w:t>B. 15 responses</w:t>
        <w:br/>
        <w:t>VI: 15 phản hồi</w:t>
      </w:r>
    </w:p>
    <w:p>
      <w:pPr>
        <w:pStyle w:val="Option"/>
        <w:keepNext/>
        <w:keepLines/>
      </w:pPr>
      <w:r>
        <w:t>C. 24 responses</w:t>
        <w:br/>
        <w:t>VI: 24 phản hồi</w:t>
      </w:r>
    </w:p>
    <w:p>
      <w:pPr>
        <w:pStyle w:val="Option"/>
        <w:keepLines/>
      </w:pPr>
      <w:r>
        <w:t>D. 30 responses</w:t>
        <w:br/>
        <w:t>VI: 30 phản hồi</w:t>
      </w:r>
    </w:p>
    <w:p>
      <w:pPr>
        <w:pStyle w:val="QuestionHeader"/>
        <w:keepNext/>
        <w:keepLines/>
      </w:pPr>
      <w:r>
        <w:t>Q146  ·  ASHRAE 55-2023  ·  Survey response / Phản hồi khảo sát</w:t>
      </w:r>
    </w:p>
    <w:p>
      <w:pPr>
        <w:pStyle w:val="StemEnglish"/>
        <w:keepNext/>
        <w:keepLines/>
      </w:pPr>
      <w:r>
        <w:t>Fifteen occupants are solicited. What minimum response count satisfies the 80% requirement?</w:t>
      </w:r>
    </w:p>
    <w:p>
      <w:pPr>
        <w:pStyle w:val="StemVietnamese"/>
        <w:keepNext/>
        <w:keepLines/>
      </w:pPr>
      <w:r>
        <w:t>Mời 15 người tham gia khảo sát. Bao nhiêu phản hồi tối thiểu đáp ứng yêu cầu 80%?</w:t>
      </w:r>
    </w:p>
    <w:p>
      <w:pPr>
        <w:pStyle w:val="Option"/>
        <w:keepNext/>
        <w:keepLines/>
      </w:pPr>
      <w:r>
        <w:t>A. 8 responses</w:t>
        <w:br/>
        <w:t>VI: 8 phản hồi</w:t>
      </w:r>
    </w:p>
    <w:p>
      <w:pPr>
        <w:pStyle w:val="Option"/>
        <w:keepNext/>
        <w:keepLines/>
      </w:pPr>
      <w:r>
        <w:t>B. 10 responses</w:t>
        <w:br/>
        <w:t>VI: 10 phản hồi</w:t>
      </w:r>
    </w:p>
    <w:p>
      <w:pPr>
        <w:pStyle w:val="Option"/>
        <w:keepNext/>
        <w:keepLines/>
      </w:pPr>
      <w:r>
        <w:t>C. 12 responses</w:t>
        <w:br/>
        <w:t>VI: 12 phản hồi</w:t>
      </w:r>
    </w:p>
    <w:p>
      <w:pPr>
        <w:pStyle w:val="Option"/>
        <w:keepLines/>
      </w:pPr>
      <w:r>
        <w:t>D. 15 responses</w:t>
        <w:br/>
        <w:t>VI: 15 phản hồi</w:t>
      </w:r>
    </w:p>
    <w:p>
      <w:pPr>
        <w:pStyle w:val="QuestionHeader"/>
        <w:keepNext/>
        <w:keepLines/>
      </w:pPr>
      <w:r>
        <w:t>Q147  ·  ASHRAE 55-2023  ·  Survey scoring / Chấm điểm khảo sát</w:t>
      </w:r>
    </w:p>
    <w:p>
      <w:pPr>
        <w:pStyle w:val="StemEnglish"/>
        <w:keepNext/>
        <w:keepLines/>
      </w:pPr>
      <w:r>
        <w:t>In a seven-point satisfaction survey, 32 of 40 votes are between +1 and +3. What is the observed satisfaction?</w:t>
      </w:r>
    </w:p>
    <w:p>
      <w:pPr>
        <w:pStyle w:val="StemVietnamese"/>
        <w:keepNext/>
        <w:keepLines/>
      </w:pPr>
      <w:r>
        <w:t>Trong khảo sát hài lòng bảy mức, 32/40 phiếu nằm từ +1 đến +3. Tỷ lệ hài lòng quan sát là bao nhiêu?</w:t>
      </w:r>
    </w:p>
    <w:p>
      <w:pPr>
        <w:pStyle w:val="Option"/>
        <w:keepNext/>
        <w:keepLines/>
      </w:pPr>
      <w:r>
        <w:t>A. 20%</w:t>
        <w:br/>
        <w:t>VI: 20%</w:t>
      </w:r>
    </w:p>
    <w:p>
      <w:pPr>
        <w:pStyle w:val="Option"/>
        <w:keepNext/>
        <w:keepLines/>
      </w:pPr>
      <w:r>
        <w:t>B. 75%</w:t>
        <w:br/>
        <w:t>VI: 75%</w:t>
      </w:r>
    </w:p>
    <w:p>
      <w:pPr>
        <w:pStyle w:val="Option"/>
        <w:keepNext/>
        <w:keepLines/>
      </w:pPr>
      <w:r>
        <w:t>C. 125%</w:t>
        <w:br/>
        <w:t>VI: 125%</w:t>
      </w:r>
    </w:p>
    <w:p>
      <w:pPr>
        <w:pStyle w:val="Option"/>
        <w:keepLines/>
      </w:pPr>
      <w:r>
        <w:t>D. 80%</w:t>
        <w:br/>
        <w:t>VI: 80%</w:t>
      </w:r>
    </w:p>
    <w:p>
      <w:pPr>
        <w:pStyle w:val="QuestionHeader"/>
        <w:keepNext/>
        <w:keepLines/>
      </w:pPr>
      <w:r>
        <w:t>Q148  ·  ASHRAE 55-2023  ·  Exceedance hours / Số giờ vượt quá</w:t>
      </w:r>
    </w:p>
    <w:p>
      <w:pPr>
        <w:pStyle w:val="StemEnglish"/>
        <w:keepNext/>
        <w:keepLines/>
      </w:pPr>
      <w:r>
        <w:t>During 10 occupied hours, PMV values exceed |0.5| in three hours. What is EH and its probability?</w:t>
      </w:r>
    </w:p>
    <w:p>
      <w:pPr>
        <w:pStyle w:val="StemVietnamese"/>
        <w:keepNext/>
        <w:keepLines/>
      </w:pPr>
      <w:r>
        <w:t>Trong 10 giờ có người, |PMV| vượt 0,5 ở ba giờ. EH và xác suất vượt giới hạn là bao nhiêu?</w:t>
      </w:r>
    </w:p>
    <w:p>
      <w:pPr>
        <w:pStyle w:val="Option"/>
        <w:keepNext/>
        <w:keepLines/>
      </w:pPr>
      <w:r>
        <w:t>A. EH = 3 h; probability = 30%</w:t>
        <w:br/>
        <w:t>VI: EH = 3 h; xác suất = 30%</w:t>
      </w:r>
    </w:p>
    <w:p>
      <w:pPr>
        <w:pStyle w:val="Option"/>
        <w:keepNext/>
        <w:keepLines/>
      </w:pPr>
      <w:r>
        <w:t>B. EH = 7 h; probability = 70%</w:t>
        <w:br/>
        <w:t>VI: EH = 7 giờ; xác suất = 70%</w:t>
      </w:r>
    </w:p>
    <w:p>
      <w:pPr>
        <w:pStyle w:val="Option"/>
        <w:keepNext/>
        <w:keepLines/>
      </w:pPr>
      <w:r>
        <w:t>C. EH = 0.3 h; probability = 3%</w:t>
        <w:br/>
        <w:t>VI: EH = 0,3 giờ; xác suất = 3%</w:t>
      </w:r>
    </w:p>
    <w:p>
      <w:pPr>
        <w:pStyle w:val="Option"/>
        <w:keepLines/>
      </w:pPr>
      <w:r>
        <w:t>D. EH = 10 h; probability = 100%</w:t>
        <w:br/>
        <w:t>VI: EH = 10 giờ; xác suất = 100%</w:t>
      </w:r>
    </w:p>
    <w:p>
      <w:pPr>
        <w:pStyle w:val="QuestionHeader"/>
        <w:keepNext/>
        <w:keepLines/>
      </w:pPr>
      <w:r>
        <w:t>Q149  ·  ASHRAE 55-2023  ·  Measurement heights / Chiều cao đo</w:t>
      </w:r>
    </w:p>
    <w:p>
      <w:pPr>
        <w:pStyle w:val="StemEnglish"/>
        <w:keepNext/>
        <w:keepLines/>
      </w:pPr>
      <w:r>
        <w:t>For a standing occupant, at which heights should air temperature and average air speed be measured?</w:t>
      </w:r>
    </w:p>
    <w:p>
      <w:pPr>
        <w:pStyle w:val="StemVietnamese"/>
        <w:keepNext/>
        <w:keepLines/>
      </w:pPr>
      <w:r>
        <w:t>Với người đứng, cần đo nhiệt độ không khí và tốc độ gió trung bình ở các cao độ nào?</w:t>
      </w:r>
    </w:p>
    <w:p>
      <w:pPr>
        <w:pStyle w:val="Option"/>
        <w:keepNext/>
        <w:keepLines/>
      </w:pPr>
      <w:r>
        <w:t>A. 0.1 m, 0.6 m, and 1.1 m</w:t>
        <w:br/>
        <w:t>VI: 0,1 m, 0,6 m và 1,1 m</w:t>
      </w:r>
    </w:p>
    <w:p>
      <w:pPr>
        <w:pStyle w:val="Option"/>
        <w:keepNext/>
        <w:keepLines/>
      </w:pPr>
      <w:r>
        <w:t>B. 0.1 m, 1.1 m, and 1.7 m</w:t>
        <w:br/>
        <w:t>VI: 0,1 m, 1,1 m và 1,7 m</w:t>
      </w:r>
    </w:p>
    <w:p>
      <w:pPr>
        <w:pStyle w:val="Option"/>
        <w:keepNext/>
        <w:keepLines/>
      </w:pPr>
      <w:r>
        <w:t>C. 0.6 m only</w:t>
        <w:br/>
        <w:t>VI: chỉ 0,6 m</w:t>
      </w:r>
    </w:p>
    <w:p>
      <w:pPr>
        <w:pStyle w:val="Option"/>
        <w:keepLines/>
      </w:pPr>
      <w:r>
        <w:t>D. 1.1 m and 2.0 m</w:t>
        <w:br/>
        <w:t>VI: 1,1 m và 2,0 m</w:t>
      </w:r>
    </w:p>
    <w:p>
      <w:pPr>
        <w:pStyle w:val="QuestionHeader"/>
        <w:keepNext/>
        <w:keepLines/>
      </w:pPr>
      <w:r>
        <w:t>Q150  ·  ASHRAE 55-2023  ·  Representative clothing / Mức cách nhiệt quần áo đại diện</w:t>
      </w:r>
    </w:p>
    <w:p>
      <w:pPr>
        <w:pStyle w:val="StemEnglish"/>
        <w:keepNext/>
        <w:keepLines/>
      </w:pPr>
      <w:r>
        <w:t>Two occupant groups have clothing insulation of 0.55 clo and 0.75 clo and cannot freely adjust clothing. May they be represented by one averaged clothing value?</w:t>
      </w:r>
    </w:p>
    <w:p>
      <w:pPr>
        <w:pStyle w:val="StemVietnamese"/>
        <w:keepNext/>
        <w:keepLines/>
      </w:pPr>
      <w:r>
        <w:t>Hai nhóm có quần áo 0,55 clo và 0,75 clo, không được tự do điều chỉnh trang phục. Có thể dùng một giá trị clo trung bình đại diện không?</w:t>
      </w:r>
    </w:p>
    <w:p>
      <w:pPr>
        <w:pStyle w:val="Option"/>
        <w:keepNext/>
        <w:keepLines/>
      </w:pPr>
      <w:r>
        <w:t>A. Yes, because both are below 1.5 clo.</w:t>
        <w:br/>
        <w:t>VI: Có, vì cả hai đều dưới 1,5 clo.</w:t>
      </w:r>
    </w:p>
    <w:p>
      <w:pPr>
        <w:pStyle w:val="Option"/>
        <w:keepNext/>
        <w:keepLines/>
      </w:pPr>
      <w:r>
        <w:t>B. Yes, whenever PMV is within ±0.5.</w:t>
        <w:br/>
        <w:t>VI: Có, bất cứ khi nào PMV nằm trong khoảng ±0,5.</w:t>
      </w:r>
    </w:p>
    <w:p>
      <w:pPr>
        <w:pStyle w:val="Option"/>
        <w:keepNext/>
        <w:keepLines/>
      </w:pPr>
      <w:r>
        <w:t>C. No, because the difference is 0.20 clo, greater than 0.15 clo.</w:t>
        <w:br/>
        <w:t>VI: Không, vì chênh lệch là 0,20 clo, lớn hơn 0,15 clo.</w:t>
      </w:r>
    </w:p>
    <w:p>
      <w:pPr>
        <w:pStyle w:val="Option"/>
        <w:keepLines/>
      </w:pPr>
      <w:r>
        <w:t>D. No, because any difference is prohibited.</w:t>
        <w:br/>
        <w:t>VI: Không, vì mọi sự khác biệt đều bị cấm.</w:t>
      </w:r>
    </w:p>
    <w:p>
      <w:pPr>
        <w:pStyle w:val="QuestionHeader"/>
        <w:keepNext/>
        <w:keepLines/>
      </w:pPr>
      <w:r>
        <w:t>Q151  ·  ASHRAE 55-2023  ·  Control classification / Phân loại điều khiển</w:t>
      </w:r>
    </w:p>
    <w:p>
      <w:pPr>
        <w:pStyle w:val="StemEnglish"/>
        <w:keepNext/>
        <w:keepLines/>
      </w:pPr>
      <w:r>
        <w:t>A private office gives its sole occupant an adjustable thermostat and a personal desk fan. What control classification level is indicated?</w:t>
      </w:r>
    </w:p>
    <w:p>
      <w:pPr>
        <w:pStyle w:val="StemVietnamese"/>
        <w:keepNext/>
        <w:keepLines/>
      </w:pPr>
      <w:r>
        <w:t>Một phòng làm việc riêng có thermostat điều chỉnh được và quạt bàn cá nhân. Cấp phân loại điều khiển nào phù hợp?</w:t>
      </w:r>
    </w:p>
    <w:p>
      <w:pPr>
        <w:pStyle w:val="Option"/>
        <w:keepNext/>
        <w:keepLines/>
      </w:pPr>
      <w:r>
        <w:t>A. Level 2</w:t>
        <w:br/>
        <w:t>VI: Cấp 2</w:t>
      </w:r>
    </w:p>
    <w:p>
      <w:pPr>
        <w:pStyle w:val="Option"/>
        <w:keepNext/>
        <w:keepLines/>
      </w:pPr>
      <w:r>
        <w:t>B. Level 3</w:t>
        <w:br/>
        <w:t>VI: Cấp 3</w:t>
      </w:r>
    </w:p>
    <w:p>
      <w:pPr>
        <w:pStyle w:val="Option"/>
        <w:keepNext/>
        <w:keepLines/>
      </w:pPr>
      <w:r>
        <w:t>C. Level 5</w:t>
        <w:br/>
        <w:t>VI: Cấp 5</w:t>
      </w:r>
    </w:p>
    <w:p>
      <w:pPr>
        <w:pStyle w:val="Option"/>
        <w:keepLines/>
      </w:pPr>
      <w:r>
        <w:t>D. Level 1</w:t>
        <w:br/>
        <w:t>VI: Cấp 1</w:t>
      </w:r>
    </w:p>
    <w:p>
      <w:pPr>
        <w:pStyle w:val="QuestionHeader"/>
        <w:keepNext/>
        <w:keepLines/>
      </w:pPr>
      <w:r>
        <w:t>Q152  ·  ASHRAE 55-2023  ·  BAS trending / Ghi xu hướng BAS</w:t>
      </w:r>
    </w:p>
    <w:p>
      <w:pPr>
        <w:pStyle w:val="StemEnglish"/>
        <w:keepNext/>
        <w:keepLines/>
      </w:pPr>
      <w:r>
        <w:t>A BAS records space temperature every 20 minutes for 60 days. Does it meet the Standard 55 trending interval requirement?</w:t>
      </w:r>
    </w:p>
    <w:p>
      <w:pPr>
        <w:pStyle w:val="StemVietnamese"/>
        <w:keepNext/>
        <w:keepLines/>
      </w:pPr>
      <w:r>
        <w:t>BAS ghi nhiệt độ phòng mỗi 20 phút trong 60 ngày. Có đạt yêu cầu khoảng lấy mẫu của Standard 55 không?</w:t>
      </w:r>
    </w:p>
    <w:p>
      <w:pPr>
        <w:pStyle w:val="Option"/>
        <w:keepNext/>
        <w:keepLines/>
      </w:pPr>
      <w:r>
        <w:t>A. No; the interval must not exceed 15 minutes.</w:t>
        <w:br/>
        <w:t>VI: Không; khoảng thời gian không được vượt quá 15 phút.</w:t>
      </w:r>
    </w:p>
    <w:p>
      <w:pPr>
        <w:pStyle w:val="Option"/>
        <w:keepNext/>
        <w:keepLines/>
      </w:pPr>
      <w:r>
        <w:t>B. Yes; only the 30-day duration matters.</w:t>
        <w:br/>
        <w:t>VI: Có; chỉ có thời hạn 30 ngày là quan trọng.</w:t>
      </w:r>
    </w:p>
    <w:p>
      <w:pPr>
        <w:pStyle w:val="Option"/>
        <w:keepNext/>
        <w:keepLines/>
      </w:pPr>
      <w:r>
        <w:t>C. Yes; any interval below 30 minutes is allowed.</w:t>
        <w:br/>
        <w:t>VI: Có; bất kỳ khoảng thời gian nào dưới 30 phút đều được cho phép.</w:t>
      </w:r>
    </w:p>
    <w:p>
      <w:pPr>
        <w:pStyle w:val="Option"/>
        <w:keepLines/>
      </w:pPr>
      <w:r>
        <w:t>D. No; the interval must be exactly 5 minutes.</w:t>
        <w:br/>
        <w:t>VI: Không; khoảng thời gian phải chính xác là 5 phút.</w:t>
      </w:r>
    </w:p>
    <w:p>
      <w:pPr>
        <w:pStyle w:val="QuestionHeader"/>
        <w:keepNext/>
        <w:keepLines/>
      </w:pPr>
      <w:r>
        <w:t>E1224  ·  ASHRAE 55-2023  ·  Air-speed limit / Giới hạn vận tốc không khí</w:t>
      </w:r>
    </w:p>
    <w:p>
      <w:pPr>
        <w:pStyle w:val="StemEnglish"/>
        <w:keepNext/>
        <w:keepLines/>
      </w:pPr>
      <w:r>
        <w:t>Technical focus — “Without occupant control, what is the upper average air-speed limit when operative temperature is above 25.5°C?”</w:t>
        <w:br/>
        <w:t>A reviewer is completing a compliance checklist for Air-speed limit. Which entry should be recorded?</w:t>
      </w:r>
    </w:p>
    <w:p>
      <w:pPr>
        <w:pStyle w:val="StemVietnamese"/>
        <w:keepNext/>
        <w:keepLines/>
      </w:pPr>
      <w:r>
        <w:t>Trọng tâm kỹ thuật — “Khi người sử dụng không có quyền điều khiển, giới hạn trên của tốc độ gió trung bình ở nhiệt độ tác dụng trên 25,5°C là bao nhiêu?”</w:t>
        <w:br/>
        <w:t>Một người kiểm tra đang hoàn thiện danh mục tuân thủ cho Giới hạn vận tốc không khí. Mục nào cần được ghi nhận?</w:t>
      </w:r>
    </w:p>
    <w:p>
      <w:pPr>
        <w:pStyle w:val="Option"/>
        <w:keepNext/>
        <w:keepLines/>
      </w:pPr>
      <w:r>
        <w:t>A. 0.2 m/s</w:t>
        <w:br/>
        <w:t>VI: 0.2 m/s</w:t>
      </w:r>
    </w:p>
    <w:p>
      <w:pPr>
        <w:pStyle w:val="Option"/>
        <w:keepNext/>
        <w:keepLines/>
      </w:pPr>
      <w:r>
        <w:t>B. 0.3 m/s</w:t>
        <w:br/>
        <w:t>VI: 0.3 m/s</w:t>
      </w:r>
    </w:p>
    <w:p>
      <w:pPr>
        <w:pStyle w:val="Option"/>
        <w:keepNext/>
        <w:keepLines/>
      </w:pPr>
      <w:r>
        <w:t>C. 1.2 m/s</w:t>
        <w:br/>
        <w:t>VI: 1.2 m/s</w:t>
      </w:r>
    </w:p>
    <w:p>
      <w:pPr>
        <w:pStyle w:val="Option"/>
        <w:keepLines/>
      </w:pPr>
      <w:r>
        <w:t>D. 0.8 m/s</w:t>
        <w:br/>
        <w:t>VI: 0.8 m/s</w:t>
      </w:r>
    </w:p>
    <w:p>
      <w:pPr>
        <w:pStyle w:val="QuestionHeader"/>
        <w:keepNext/>
        <w:keepLines/>
      </w:pPr>
      <w:r>
        <w:t>E1225  ·  ASHRAE 55-2023  ·  Air-speed limit / Giới hạn vận tốc không khí</w:t>
      </w:r>
    </w:p>
    <w:p>
      <w:pPr>
        <w:pStyle w:val="StemEnglish"/>
        <w:keepNext/>
        <w:keepLines/>
      </w:pPr>
      <w:r>
        <w:t>Technical focus — “Without occupant control, what is the general average air-speed limit below 23.0°C?”</w:t>
        <w:br/>
        <w:t>During design or field verification of Air-speed limit, which action, value, or rule should be used?</w:t>
      </w:r>
    </w:p>
    <w:p>
      <w:pPr>
        <w:pStyle w:val="StemVietnamese"/>
        <w:keepNext/>
        <w:keepLines/>
      </w:pPr>
      <w:r>
        <w:t>Trọng tâm kỹ thuật — “Khi không có quyền điều khiển, giới hạn chung của tốc độ gió trung bình dưới 23,0°C là bao nhiêu?”</w:t>
        <w:br/>
        <w:t>Trong quá trình thiết kế hoặc kiểm tra hiện trường về Giới hạn vận tốc không khí, cần dùng hành động, giá trị hoặc quy tắc nào?</w:t>
      </w:r>
    </w:p>
    <w:p>
      <w:pPr>
        <w:pStyle w:val="Option"/>
        <w:keepNext/>
        <w:keepLines/>
      </w:pPr>
      <w:r>
        <w:t>A. 0.2 m/s</w:t>
        <w:br/>
        <w:t>VI: 0.2 m/s</w:t>
      </w:r>
    </w:p>
    <w:p>
      <w:pPr>
        <w:pStyle w:val="Option"/>
        <w:keepNext/>
        <w:keepLines/>
      </w:pPr>
      <w:r>
        <w:t>B. 0.8 m/s</w:t>
        <w:br/>
        <w:t>VI: 0.8 m/s</w:t>
      </w:r>
    </w:p>
    <w:p>
      <w:pPr>
        <w:pStyle w:val="Option"/>
        <w:keepNext/>
        <w:keepLines/>
      </w:pPr>
      <w:r>
        <w:t>C. 0.1 m/s</w:t>
        <w:br/>
        <w:t>VI: 0.1 m/s</w:t>
      </w:r>
    </w:p>
    <w:p>
      <w:pPr>
        <w:pStyle w:val="Option"/>
        <w:keepLines/>
      </w:pPr>
      <w:r>
        <w:t>D. 0.5 m/s</w:t>
        <w:br/>
        <w:t>VI: 0.5 m/s</w:t>
      </w:r>
    </w:p>
    <w:p>
      <w:pPr>
        <w:pStyle w:val="QuestionHeader"/>
        <w:keepNext/>
        <w:keepLines/>
      </w:pPr>
      <w:r>
        <w:t>E1226  ·  ASHRAE 55-2023  ·  Local discomfort / Bất tiện nghi cục bộ</w:t>
      </w:r>
    </w:p>
    <w:p>
      <w:pPr>
        <w:pStyle w:val="StemEnglish"/>
        <w:keepNext/>
        <w:keepLines/>
      </w:pPr>
      <w:r>
        <w:t>Technical focus — “Local thermal discomfort criteria in §5.3.5 are required only when occupants have:”</w:t>
        <w:br/>
        <w:t>A reviewer is completing a compliance checklist for Local discomfort. Which entry should be recorded?</w:t>
      </w:r>
    </w:p>
    <w:p>
      <w:pPr>
        <w:pStyle w:val="StemVietnamese"/>
        <w:keepNext/>
        <w:keepLines/>
      </w:pPr>
      <w:r>
        <w:t>Trọng tâm kỹ thuật — “Các tiêu chí khó chịu nhiệt cục bộ ở §5.3.5 chỉ bắt buộc khi người đại diện có:”</w:t>
        <w:br/>
        <w:t>Một người kiểm tra đang hoàn thiện danh mục tuân thủ cho Bất tiện nghi cục bộ. Mục nào cần được ghi nhận?</w:t>
      </w:r>
    </w:p>
    <w:p>
      <w:pPr>
        <w:pStyle w:val="Option"/>
        <w:keepNext/>
        <w:keepLines/>
      </w:pPr>
      <w:r>
        <w:t>A. Icl &lt; 1.5 clo regardless of activity</w:t>
        <w:br/>
        <w:t>VI: Icl &lt; 1,5 clo bất kể hoạt động</w:t>
      </w:r>
    </w:p>
    <w:p>
      <w:pPr>
        <w:pStyle w:val="Option"/>
        <w:keepNext/>
        <w:keepLines/>
      </w:pPr>
      <w:r>
        <w:t>B. Icl &lt; 0.7 clo and metabolic rate &lt; 1.3 met</w:t>
        <w:br/>
        <w:t>VI: Icl &lt; 0,7 clo và mức chuyển hóa &lt; 1,3 met</w:t>
      </w:r>
    </w:p>
    <w:p>
      <w:pPr>
        <w:pStyle w:val="Option"/>
        <w:keepNext/>
        <w:keepLines/>
      </w:pPr>
      <w:r>
        <w:t>C. Metabolic rate exactly 1.0 met</w:t>
        <w:br/>
        <w:t>VI: Mức chuyển hóa đúng bằng 1,0 met</w:t>
      </w:r>
    </w:p>
    <w:p>
      <w:pPr>
        <w:pStyle w:val="Option"/>
        <w:keepLines/>
      </w:pPr>
      <w:r>
        <w:t>D. Icl &gt; 0.7 clo and metabolic rate &gt; 1.3 met</w:t>
        <w:br/>
        <w:t>VI: Icl &gt; 0,7 clo và mức chuyển hóa &gt; 1,3 met</w:t>
      </w:r>
    </w:p>
    <w:p>
      <w:pPr>
        <w:pStyle w:val="QuestionHeader"/>
        <w:keepNext/>
        <w:keepLines/>
      </w:pPr>
      <w:r>
        <w:t>E1227  ·  ASHRAE 55-2023  ·  Measurement heights / Chiều cao đo</w:t>
      </w:r>
    </w:p>
    <w:p>
      <w:pPr>
        <w:pStyle w:val="StemEnglish"/>
        <w:keepNext/>
        <w:keepLines/>
      </w:pPr>
      <w:r>
        <w:t>Use the accompanying original study figure as a visual cue. Technical focus — “What is the head-level height for a seated representative occupant?”</w:t>
        <w:br/>
        <w:t>Which choice correctly applies the cited requirement to an HVAC design or verification task involving Measurement heights?</w:t>
      </w:r>
    </w:p>
    <w:p>
      <w:pPr>
        <w:pStyle w:val="StemVietnamese"/>
        <w:keepNext/>
        <w:keepLines/>
      </w:pPr>
      <w:r>
        <w:t>Dùng hình ôn tập gốc đi kèm làm gợi ý trực quan. Trọng tâm kỹ thuật — “Cao độ đầu của người đại diện ngồi là bao nhiêu?”</w:t>
        <w:br/>
        <w:t>Lựa chọn nào áp dụng đúng yêu cầu được dẫn chiếu vào nhiệm vụ thiết kế hoặc kiểm tra HVAC liên quan đến Chiều cao đo?</w:t>
      </w:r>
    </w:p>
    <w:p>
      <w:pPr>
        <w:keepNext/>
        <w:spacing w:before="40" w:after="20"/>
        <w:jc w:val="center"/>
      </w:pPr>
      <w:r>
        <w:drawing>
          <wp:inline xmlns:a="http://schemas.openxmlformats.org/drawingml/2006/main" xmlns:pic="http://schemas.openxmlformats.org/drawingml/2006/picture">
            <wp:extent cx="4800600" cy="2589797"/>
            <wp:docPr id="204" name="Picture 204"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0.6 m above the floor</w:t>
        <w:br/>
        <w:t>VI: 0,6 m so với mặt sàn</w:t>
      </w:r>
    </w:p>
    <w:p>
      <w:pPr>
        <w:pStyle w:val="Option"/>
        <w:keepNext/>
        <w:keepLines/>
      </w:pPr>
      <w:r>
        <w:t>B. 1.7 m above the floor</w:t>
        <w:br/>
        <w:t>VI: 1,7 m so với mặt sàn</w:t>
      </w:r>
    </w:p>
    <w:p>
      <w:pPr>
        <w:pStyle w:val="Option"/>
        <w:keepNext/>
        <w:keepLines/>
      </w:pPr>
      <w:r>
        <w:t>C. 1.1 m above the floor</w:t>
        <w:br/>
        <w:t>VI: 1,1 m so với mặt sàn</w:t>
      </w:r>
    </w:p>
    <w:p>
      <w:pPr>
        <w:pStyle w:val="Option"/>
        <w:keepLines/>
      </w:pPr>
      <w:r>
        <w:t>D. 0.1 m above the floor</w:t>
        <w:br/>
        <w:t>VI: 0,1 m so với mặt sàn</w:t>
      </w:r>
    </w:p>
    <w:p>
      <w:pPr>
        <w:pStyle w:val="QuestionHeader"/>
        <w:keepNext/>
        <w:keepLines/>
      </w:pPr>
      <w:r>
        <w:t>E1228  ·  ASHRAE 55-2023  ·  Radiant asymmetry / Bất đối xứng nhiệt bức xạ</w:t>
      </w:r>
    </w:p>
    <w:p>
      <w:pPr>
        <w:pStyle w:val="StemEnglish"/>
        <w:keepNext/>
        <w:keepLines/>
      </w:pPr>
      <w:r>
        <w:t>Technical focus — “What is the allowable radiant temperature asymmetry for a ceiling warmer than the floor?”</w:t>
        <w:br/>
        <w:t>A project team must apply ASHRAE 55-2023, Table 5-10 to a task involving Radiant asymmetry. Which option should the team select?</w:t>
      </w:r>
    </w:p>
    <w:p>
      <w:pPr>
        <w:pStyle w:val="StemVietnamese"/>
        <w:keepNext/>
        <w:keepLines/>
      </w:pPr>
      <w:r>
        <w:t>Trọng tâm kỹ thuật — “Độ bất đối xứng nhiệt độ bức xạ cho phép khi trần ấm hơn sàn là bao nhiêu?”</w:t>
        <w:br/>
        <w:t>Một nhóm dự án phải áp dụng ASHRAE 55-2023, Table 5-10 cho nhiệm vụ liên quan đến Bất đối xứng nhiệt bức xạ. Nhóm nên chọn phương án nào?</w:t>
      </w:r>
    </w:p>
    <w:p>
      <w:pPr>
        <w:pStyle w:val="Option"/>
        <w:keepNext/>
        <w:keepLines/>
      </w:pPr>
      <w:r>
        <w:t>A. Less than 23°C</w:t>
        <w:br/>
        <w:t>VI: Dưới 23°C</w:t>
      </w:r>
    </w:p>
    <w:p>
      <w:pPr>
        <w:pStyle w:val="Option"/>
        <w:keepNext/>
        <w:keepLines/>
      </w:pPr>
      <w:r>
        <w:t>B. Less than 10°C</w:t>
        <w:br/>
        <w:t>VI: Dưới 10°C</w:t>
      </w:r>
    </w:p>
    <w:p>
      <w:pPr>
        <w:pStyle w:val="Option"/>
        <w:keepNext/>
        <w:keepLines/>
      </w:pPr>
      <w:r>
        <w:t>C. Less than 14°C</w:t>
        <w:br/>
        <w:t>VI: Dưới 14°C</w:t>
      </w:r>
    </w:p>
    <w:p>
      <w:pPr>
        <w:pStyle w:val="Option"/>
        <w:keepLines/>
      </w:pPr>
      <w:r>
        <w:t>D. Less than 5°C</w:t>
        <w:br/>
        <w:t>VI: Dưới 5°C</w:t>
      </w:r>
    </w:p>
    <w:p>
      <w:pPr>
        <w:pStyle w:val="QuestionHeader"/>
        <w:keepNext/>
        <w:keepLines/>
      </w:pPr>
      <w:r>
        <w:t>E1229  ·  ASHRAE 55-2023  ·  Floor temperature / Nhiệt độ sàn</w:t>
      </w:r>
    </w:p>
    <w:p>
      <w:pPr>
        <w:pStyle w:val="StemEnglish"/>
        <w:keepNext/>
        <w:keepLines/>
      </w:pPr>
      <w:r>
        <w:t>Technical focus — “For seated occupants with feet in contact with the floor, the acceptable floor surface temperature range is:”</w:t>
        <w:br/>
        <w:t>A project team must apply ASHRAE 55-2023, §5.3.5.5 to a task involving Floor temperature. Which option should the team select?</w:t>
      </w:r>
    </w:p>
    <w:p>
      <w:pPr>
        <w:pStyle w:val="StemVietnamese"/>
        <w:keepNext/>
        <w:keepLines/>
      </w:pPr>
      <w:r>
        <w:t>Trọng tâm kỹ thuật — “Với người ngồi có chân tiếp xúc sàn, khoảng nhiệt độ bề mặt sàn chấp nhận được là:”</w:t>
        <w:br/>
        <w:t>Một nhóm dự án phải áp dụng ASHRAE 55-2023, §5.3.5.5 cho nhiệm vụ liên quan đến Nhiệt độ sàn. Nhóm nên chọn phương án nào?</w:t>
      </w:r>
    </w:p>
    <w:p>
      <w:pPr>
        <w:pStyle w:val="Option"/>
        <w:keepNext/>
        <w:keepLines/>
      </w:pPr>
      <w:r>
        <w:t>A. 19°C to 29°C</w:t>
        <w:br/>
        <w:t>VI: 19°C đến 29°C</w:t>
      </w:r>
    </w:p>
    <w:p>
      <w:pPr>
        <w:pStyle w:val="Option"/>
        <w:keepNext/>
        <w:keepLines/>
      </w:pPr>
      <w:r>
        <w:t>B. 20°C to 35°C</w:t>
        <w:br/>
        <w:t>VI: 20°C đến 35°C</w:t>
      </w:r>
    </w:p>
    <w:p>
      <w:pPr>
        <w:pStyle w:val="Option"/>
        <w:keepNext/>
        <w:keepLines/>
      </w:pPr>
      <w:r>
        <w:t>C. 16°C to 26°C</w:t>
        <w:br/>
        <w:t>VI: 16°C đến 26°C</w:t>
      </w:r>
    </w:p>
    <w:p>
      <w:pPr>
        <w:pStyle w:val="Option"/>
        <w:keepLines/>
      </w:pPr>
      <w:r>
        <w:t>D. 18°C to 32°C</w:t>
        <w:br/>
        <w:t>VI: 18°C đến 32°C</w:t>
      </w:r>
    </w:p>
    <w:p>
      <w:pPr>
        <w:pStyle w:val="QuestionHeader"/>
        <w:keepNext/>
        <w:keepLines/>
      </w:pPr>
      <w:r>
        <w:t>E1230  ·  ASHRAE 55-2023  ·  Temperature variation / Sự thay đổi nhiệt độ</w:t>
      </w:r>
    </w:p>
    <w:p>
      <w:pPr>
        <w:pStyle w:val="StemEnglish"/>
        <w:keepNext/>
        <w:keepLines/>
      </w:pPr>
      <w:r>
        <w:t>Technical focus — “For cyclic operative-temperature variations with a period not greater than 15 minutes, the maximum peak-to-peak amplitude is:”</w:t>
        <w:br/>
        <w:t>A reviewer is completing a compliance checklist for Temperature variation. Which entry should be recorded?</w:t>
      </w:r>
    </w:p>
    <w:p>
      <w:pPr>
        <w:pStyle w:val="StemVietnamese"/>
        <w:keepNext/>
        <w:keepLines/>
      </w:pPr>
      <w:r>
        <w:t>Trọng tâm kỹ thuật — “Với dao động chu kỳ của nhiệt độ tác dụng có chu kỳ không quá 15 phút, biên độ đỉnh-đỉnh lớn nhất là:”</w:t>
        <w:br/>
        <w:t>Một người kiểm tra đang hoàn thiện danh mục tuân thủ cho Sự thay đổi nhiệt độ. Mục nào cần được ghi nhận?</w:t>
      </w:r>
    </w:p>
    <w:p>
      <w:pPr>
        <w:pStyle w:val="Option"/>
        <w:keepNext/>
        <w:keepLines/>
      </w:pPr>
      <w:r>
        <w:t>A. 0.5°C</w:t>
        <w:br/>
        <w:t>VI: 0.5°C</w:t>
      </w:r>
    </w:p>
    <w:p>
      <w:pPr>
        <w:pStyle w:val="Option"/>
        <w:keepNext/>
        <w:keepLines/>
      </w:pPr>
      <w:r>
        <w:t>B. 1.1°C</w:t>
        <w:br/>
        <w:t>VI: 1.1°C</w:t>
      </w:r>
    </w:p>
    <w:p>
      <w:pPr>
        <w:pStyle w:val="Option"/>
        <w:keepNext/>
        <w:keepLines/>
      </w:pPr>
      <w:r>
        <w:t>C. 2.2°C</w:t>
        <w:br/>
        <w:t>VI: 2.2°C</w:t>
      </w:r>
    </w:p>
    <w:p>
      <w:pPr>
        <w:pStyle w:val="Option"/>
        <w:keepLines/>
      </w:pPr>
      <w:r>
        <w:t>D. 3.3°C</w:t>
        <w:br/>
        <w:t>VI: 3.3°C</w:t>
      </w:r>
    </w:p>
    <w:p>
      <w:pPr>
        <w:pStyle w:val="QuestionHeader"/>
        <w:keepNext/>
        <w:keepLines/>
      </w:pPr>
      <w:r>
        <w:t>E1231  ·  ASHRAE 55-2023  ·  Adaptive model / Mô hình thích nghi</w:t>
      </w:r>
    </w:p>
    <w:p>
      <w:pPr>
        <w:pStyle w:val="StemEnglish"/>
        <w:keepNext/>
        <w:keepLines/>
      </w:pPr>
      <w:r>
        <w:t>Use the accompanying original study figure as a visual cue. Technical focus — “The adaptive model applies when the prevailing mean outdoor temperature is:”</w:t>
        <w:br/>
        <w:t>A project team must apply ASHRAE 55-2023, §5.4.1(d) to a task involving Adaptive model. Which option should the team select?</w:t>
      </w:r>
    </w:p>
    <w:p>
      <w:pPr>
        <w:pStyle w:val="StemVietnamese"/>
        <w:keepNext/>
        <w:keepLines/>
      </w:pPr>
      <w:r>
        <w:t>Dùng hình ôn tập gốc đi kèm làm gợi ý trực quan. Trọng tâm kỹ thuật — “Mô hình thích nghi áp dụng khi nhiệt độ ngoài trời trung bình thịnh hành nằm trong khoảng:”</w:t>
        <w:br/>
        <w:t>Một nhóm dự án phải áp dụng ASHRAE 55-2023, §5.4.1(d) cho nhiệm vụ liên quan đến Mô hình thích nghi. Nhóm nên chọn phương án nào?</w:t>
      </w:r>
    </w:p>
    <w:p>
      <w:pPr>
        <w:keepNext/>
        <w:spacing w:before="40" w:after="20"/>
        <w:jc w:val="center"/>
      </w:pPr>
      <w:r>
        <w:drawing>
          <wp:inline xmlns:a="http://schemas.openxmlformats.org/drawingml/2006/main" xmlns:pic="http://schemas.openxmlformats.org/drawingml/2006/picture">
            <wp:extent cx="4800600" cy="2858143"/>
            <wp:docPr id="205" name="Picture 205"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Any value if windows are operable</w:t>
        <w:br/>
        <w:t>VI: Bất kỳ giá trị nào nếu cửa sổ có thể hoạt động được</w:t>
      </w:r>
    </w:p>
    <w:p>
      <w:pPr>
        <w:pStyle w:val="Option"/>
        <w:keepNext/>
        <w:keepLines/>
      </w:pPr>
      <w:r>
        <w:t>B. From 0°C through 40°C</w:t>
        <w:br/>
        <w:t>VI: Từ 0°C đến 40°C</w:t>
      </w:r>
    </w:p>
    <w:p>
      <w:pPr>
        <w:pStyle w:val="Option"/>
        <w:keepNext/>
        <w:keepLines/>
      </w:pPr>
      <w:r>
        <w:t>C. Greater than 10°C and less than 33.5°C</w:t>
        <w:br/>
        <w:t>VI: Lớn hơn 10°C và nhỏ hơn 33,5°C</w:t>
      </w:r>
    </w:p>
    <w:p>
      <w:pPr>
        <w:pStyle w:val="Option"/>
        <w:keepLines/>
      </w:pPr>
      <w:r>
        <w:t>D. Greater than 15°C and less than 30°C</w:t>
        <w:br/>
        <w:t>VI: Lớn hơn 15°C và nhỏ hơn 30°C</w:t>
      </w:r>
    </w:p>
    <w:p>
      <w:pPr>
        <w:pStyle w:val="QuestionHeader"/>
        <w:keepNext/>
        <w:keepLines/>
      </w:pPr>
      <w:r>
        <w:t>E1232  ·  ASHRAE 55-2023  ·  Adaptive model / Mô hình thích nghi</w:t>
      </w:r>
    </w:p>
    <w:p>
      <w:pPr>
        <w:pStyle w:val="StemEnglish"/>
        <w:keepNext/>
        <w:keepLines/>
      </w:pPr>
      <w:r>
        <w:t>Technical focus — “The unweighted prevailing mean outdoor temperature is based on how many prior sequential days?”</w:t>
        <w:br/>
        <w:t>A reviewer is completing a compliance checklist for Adaptive model. Which entry should be recorded?</w:t>
      </w:r>
    </w:p>
    <w:p>
      <w:pPr>
        <w:pStyle w:val="StemVietnamese"/>
        <w:keepNext/>
        <w:keepLines/>
      </w:pPr>
      <w:r>
        <w:t>Trọng tâm kỹ thuật — “Nhiệt độ ngoài trời trung bình thịnh hành không trọng số dựa trên bao nhiêu ngày liên tiếp trước ngày xét?”</w:t>
        <w:br/>
        <w:t>Một người kiểm tra đang hoàn thiện danh mục tuân thủ cho Mô hình thích nghi. Mục nào cần được ghi nhận?</w:t>
      </w:r>
    </w:p>
    <w:p>
      <w:pPr>
        <w:pStyle w:val="Option"/>
        <w:keepNext/>
        <w:keepLines/>
      </w:pPr>
      <w:r>
        <w:t>A. Exactly 3 days</w:t>
        <w:br/>
        <w:t>VI: Đúng 3 ngày</w:t>
      </w:r>
    </w:p>
    <w:p>
      <w:pPr>
        <w:pStyle w:val="Option"/>
        <w:keepNext/>
        <w:keepLines/>
      </w:pPr>
      <w:r>
        <w:t>B. Exactly 30 days</w:t>
        <w:br/>
        <w:t>VI: Đúng 30 ngày</w:t>
      </w:r>
    </w:p>
    <w:p>
      <w:pPr>
        <w:pStyle w:val="Option"/>
        <w:keepNext/>
        <w:keepLines/>
      </w:pPr>
      <w:r>
        <w:t>C. The previous 365 days</w:t>
        <w:br/>
        <w:t>VI: 365 ngày trước đó</w:t>
      </w:r>
    </w:p>
    <w:p>
      <w:pPr>
        <w:pStyle w:val="Option"/>
        <w:keepLines/>
      </w:pPr>
      <w:r>
        <w:t>D. No fewer than 7 and no more than 30 days</w:t>
        <w:br/>
        <w:t>VI: Không ít hơn 7 và không quá 30 ngày</w:t>
      </w:r>
    </w:p>
    <w:p>
      <w:pPr>
        <w:pStyle w:val="QuestionHeader"/>
        <w:keepNext/>
        <w:keepLines/>
      </w:pPr>
      <w:r>
        <w:t>E1233  ·  ASHRAE 55-2023  ·  PMV and PPD / PMV và PPD</w:t>
      </w:r>
    </w:p>
    <w:p>
      <w:pPr>
        <w:pStyle w:val="StemEnglish"/>
        <w:keepNext/>
        <w:keepLines/>
      </w:pPr>
      <w:r>
        <w:t>Use the accompanying original study figure as a visual cue. Technical focus — “Which statement best describes the relationship between PMV and PPD?”</w:t>
        <w:br/>
        <w:t>A project team must apply ASHRAE 55-2023, §3 definitions of PMV and PPD to a task involving PMV and PPD. Which option should the team select?</w:t>
      </w:r>
    </w:p>
    <w:p>
      <w:pPr>
        <w:pStyle w:val="StemVietnamese"/>
        <w:keepNext/>
        <w:keepLines/>
      </w:pPr>
      <w:r>
        <w:t>Dùng hình ôn tập gốc đi kèm làm gợi ý trực quan. Trọng tâm kỹ thuật — “Phát biểu nào mô tả đúng nhất quan hệ giữa PMV và PPD?”</w:t>
        <w:br/>
        <w:t>Một nhóm dự án phải áp dụng ASHRAE 55-2023, §3 definitions of PMV and PPD cho nhiệm vụ liên quan đến PMV và PPD.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06" name="Picture 206"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PMV predicts mean thermal sensation; PPD estimates the percentage thermally dissatisfied from PMV.</w:t>
        <w:br/>
        <w:t>VI: PMV dự đoán cảm giác nhiệt trung bình; PPD ước tính tỷ lệ phần trăm không hài lòng về nhiệt từ PMV.</w:t>
      </w:r>
    </w:p>
    <w:p>
      <w:pPr>
        <w:pStyle w:val="Option"/>
        <w:keepNext/>
        <w:keepLines/>
      </w:pPr>
      <w:r>
        <w:t>B. PMV measures ventilation; PPD measures pressure drop.</w:t>
        <w:br/>
        <w:t>VI: PMV đo thông gió; PPD đo mức giảm áp suất.</w:t>
      </w:r>
    </w:p>
    <w:p>
      <w:pPr>
        <w:pStyle w:val="Option"/>
        <w:keepNext/>
        <w:keepLines/>
      </w:pPr>
      <w:r>
        <w:t>C. PMV is an outdoor weather index; PPD is an indoor humidity index.</w:t>
        <w:br/>
        <w:t>VI: PMV là chỉ số thời tiết ngoài trời; PPD là chỉ số độ ẩm trong nhà.</w:t>
      </w:r>
    </w:p>
    <w:p>
      <w:pPr>
        <w:pStyle w:val="Option"/>
        <w:keepLines/>
      </w:pPr>
      <w:r>
        <w:t>D. PMV and PPD are two names for operative temperature.</w:t>
        <w:br/>
        <w:t>VI: PMV và PPD là hai tên gọi cho nhiệt độ tác dụng.</w:t>
      </w:r>
    </w:p>
    <w:p>
      <w:pPr>
        <w:pStyle w:val="QuestionHeader"/>
        <w:keepNext/>
        <w:keepLines/>
      </w:pPr>
      <w:r>
        <w:t>E1234  ·  ASHRAE 55-2023  ·  Operative temperature / Nhiệt độ tác dụng</w:t>
      </w:r>
    </w:p>
    <w:p>
      <w:pPr>
        <w:pStyle w:val="StemEnglish"/>
        <w:keepNext/>
        <w:keepLines/>
      </w:pPr>
      <w:r>
        <w:t>Technical focus — “Why is operative temperature used instead of air temperature alone?”</w:t>
        <w:br/>
        <w:t>A reviewer is completing a compliance checklist for Operative temperature. Which entry should be recorded?</w:t>
      </w:r>
    </w:p>
    <w:p>
      <w:pPr>
        <w:pStyle w:val="StemVietnamese"/>
        <w:keepNext/>
        <w:keepLines/>
      </w:pPr>
      <w:r>
        <w:t>Trọng tâm kỹ thuật — “Vì sao dùng nhiệt độ tác dụng thay vì chỉ dùng nhiệt độ không khí?”</w:t>
        <w:br/>
        <w:t>Một người kiểm tra đang hoàn thiện danh mục tuân thủ cho Nhiệt độ tác dụng. Mục nào cần được ghi nhận?</w:t>
      </w:r>
    </w:p>
    <w:p>
      <w:pPr>
        <w:pStyle w:val="Option"/>
        <w:keepNext/>
        <w:keepLines/>
      </w:pPr>
      <w:r>
        <w:t>A. It directly measures indoor air quality.</w:t>
        <w:br/>
        <w:t>VI: Nó trực tiếp đo chất lượng không khí trong nhà.</w:t>
      </w:r>
    </w:p>
    <w:p>
      <w:pPr>
        <w:pStyle w:val="Option"/>
        <w:keepNext/>
        <w:keepLines/>
      </w:pPr>
      <w:r>
        <w:t>B.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Option"/>
        <w:keepNext/>
        <w:keepLines/>
      </w:pPr>
      <w:r>
        <w:t>C. It replaces the need to consider clothing and metabolism.</w:t>
        <w:br/>
        <w:t>VI: Nó thay thế nhu cầu xem xét quần áo và sự trao đổi chất.</w:t>
      </w:r>
    </w:p>
    <w:p>
      <w:pPr>
        <w:pStyle w:val="Option"/>
        <w:keepLines/>
      </w:pPr>
      <w:r>
        <w:t>D. It is always identical to dry-bulb temperature.</w:t>
        <w:br/>
        <w:t>VI: Nó luôn giống với nhiệt độ bầu khô.</w:t>
      </w:r>
    </w:p>
    <w:p>
      <w:pPr>
        <w:pStyle w:val="QuestionHeader"/>
        <w:keepNext/>
        <w:keepLines/>
      </w:pPr>
      <w:r>
        <w:t>E1235  ·  ASHRAE 55-2023  ·  Integrated factors / Yếu tố tích hợp</w:t>
      </w:r>
    </w:p>
    <w:p>
      <w:pPr>
        <w:pStyle w:val="StemEnglish"/>
        <w:keepNext/>
        <w:keepLines/>
      </w:pPr>
      <w:r>
        <w:t>Use the accompanying original study figure as a visual cue. Technical focus — “Why must all six comfort factors be considered together?”</w:t>
        <w:br/>
        <w:t>A reviewer is completing a compliance checklist for Integrated factors. Which entry should be recorded?</w:t>
      </w:r>
    </w:p>
    <w:p>
      <w:pPr>
        <w:pStyle w:val="StemVietnamese"/>
        <w:keepNext/>
        <w:keepLines/>
      </w:pPr>
      <w:r>
        <w:t>Dùng hình ôn tập gốc đi kèm làm gợi ý trực quan. Trọng tâm kỹ thuật — “Vì sao phải xét đồng thời cả sáu yếu tố tiện nghi?”</w:t>
        <w:br/>
        <w:t>Một người kiểm tra đang hoàn thiện danh mục tuân thủ cho Yếu tố tích hợp.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07" name="Picture 207"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Only because all six are measured by the same sensor.</w:t>
        <w:br/>
        <w:t>VI: Chỉ vì cả sáu yếu tố được đo bằng cùng một cảm biến.</w:t>
      </w:r>
    </w:p>
    <w:p>
      <w:pPr>
        <w:pStyle w:val="Option"/>
        <w:keepNext/>
        <w:keepLines/>
      </w:pPr>
      <w:r>
        <w:t>B. Because the standard requires identical values for every occupant.</w:t>
        <w:br/>
        <w:t>VI: Bởi vì tiêu chuẩn yêu cầu các giá trị giống nhau cho mọi người sử dụng.</w:t>
      </w:r>
    </w:p>
    <w:p>
      <w:pPr>
        <w:pStyle w:val="Option"/>
        <w:keepNext/>
        <w:keepLines/>
      </w:pPr>
      <w:r>
        <w:t>C.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Option"/>
        <w:keepLines/>
      </w:pPr>
      <w:r>
        <w:t>D. Because humidity alone determines comfort.</w:t>
        <w:br/>
        <w:t>VI: Vì chỉ riêng độ ẩm mới quyết định sự thoải mái.</w:t>
      </w:r>
    </w:p>
    <w:p>
      <w:pPr>
        <w:pStyle w:val="QuestionHeader"/>
        <w:keepNext/>
        <w:keepLines/>
      </w:pPr>
      <w:r>
        <w:t>E1236  ·  ASHRAE 55-2023  ·  Representative occupants / Người sử dụng đại diện</w:t>
      </w:r>
    </w:p>
    <w:p>
      <w:pPr>
        <w:pStyle w:val="StemEnglish"/>
        <w:keepNext/>
        <w:keepLines/>
      </w:pPr>
      <w:r>
        <w:t>Technical focus — “Why should restaurant customers and servers often be treated as separate representative occupants?”</w:t>
        <w:br/>
        <w:t>Which choice correctly applies the cited requirement to an HVAC design or verification task involving Representative occupants?</w:t>
      </w:r>
    </w:p>
    <w:p>
      <w:pPr>
        <w:pStyle w:val="StemVietnamese"/>
        <w:keepNext/>
        <w:keepLines/>
      </w:pPr>
      <w:r>
        <w:t>Trọng tâm kỹ thuật — “Vì sao khách và nhân viên phục vụ nhà hàng thường phải được coi là hai nhóm người đại diện riêng?”</w:t>
        <w:br/>
        <w:t>Lựa chọn nào áp dụng đúng yêu cầu được dẫn chiếu vào nhiệm vụ thiết kế hoặc kiểm tra HVAC liên quan đến Người sử dụng đại diện?</w:t>
      </w:r>
    </w:p>
    <w:p>
      <w:pPr>
        <w:pStyle w:val="Option"/>
        <w:keepNext/>
        <w:keepLines/>
      </w:pPr>
      <w:r>
        <w:t>A. Servers are outside the scope of the standard.</w:t>
        <w:br/>
        <w:t>VI: Máy chủ nằm ngoài phạm vi của tiêu chuẩn.</w:t>
      </w:r>
    </w:p>
    <w:p>
      <w:pPr>
        <w:pStyle w:val="Option"/>
        <w:keepNext/>
        <w:keepLines/>
      </w:pPr>
      <w:r>
        <w:t>B. They always wear identical clothing.</w:t>
        <w:br/>
        <w:t>VI: Họ luôn mặc quần áo giống hệt nhau.</w:t>
      </w:r>
    </w:p>
    <w:p>
      <w:pPr>
        <w:pStyle w:val="Option"/>
        <w:keepNext/>
        <w:keepLines/>
      </w:pPr>
      <w:r>
        <w:t>C. The standard permits only one person per space type.</w:t>
        <w:br/>
        <w:t>VI: Tiêu chuẩn chỉ cho phép một người cho mỗi loại không gian.</w:t>
      </w:r>
    </w:p>
    <w:p>
      <w:pPr>
        <w:pStyle w:val="Option"/>
        <w:keepLines/>
      </w:pPr>
      <w:r>
        <w:t>D. Their metabolic rates can differ enough to require separate comfort evaluations.</w:t>
        <w:br/>
        <w:t>VI: Mức chuyển hóa của họ có thể khác nhau đủ lớn để phải đánh giá tiện nghi riêng.</w:t>
      </w:r>
    </w:p>
    <w:p>
      <w:pPr>
        <w:pStyle w:val="QuestionHeader"/>
        <w:keepNext/>
        <w:keepLines/>
      </w:pPr>
      <w:r>
        <w:t>E1237  ·  ASHRAE 55-2023  ·  Time averaging / Tính trung bình theo thời gian</w:t>
      </w:r>
    </w:p>
    <w:p>
      <w:pPr>
        <w:pStyle w:val="StemEnglish"/>
        <w:keepNext/>
        <w:keepLines/>
      </w:pPr>
      <w:r>
        <w:t>Technical focus — “Why is time-weighted metabolic averaging not used when an activity persists for more than one hour?”</w:t>
        <w:br/>
        <w:t>A project team must apply ASHRAE 55-2023, §5.2.1.3 to a task involving Time averaging. Which option should the team select?</w:t>
      </w:r>
    </w:p>
    <w:p>
      <w:pPr>
        <w:pStyle w:val="StemVietnamese"/>
        <w:keepNext/>
        <w:keepLines/>
      </w:pPr>
      <w:r>
        <w:t>Trọng tâm kỹ thuật — “Vì sao không dùng trung bình theo thời gian khi một hoạt động kéo dài hơn một giờ?”</w:t>
        <w:br/>
        <w:t>Một nhóm dự án phải áp dụng ASHRAE 55-2023, §5.2.1.3 cho nhiệm vụ liên quan đến Tính trung bình theo thời gian. Nhóm nên chọn phương án nào?</w:t>
      </w:r>
    </w:p>
    <w:p>
      <w:pPr>
        <w:pStyle w:val="Option"/>
        <w:keepNext/>
        <w:keepLines/>
      </w:pPr>
      <w:r>
        <w:t>A. The prolonged activity must be represented as a distinct metabolic condition.</w:t>
        <w:br/>
        <w:t>VI: Hoạt động kéo dài phải được biểu diễn như một điều kiện chuyển hóa riêng.</w:t>
      </w:r>
    </w:p>
    <w:p>
      <w:pPr>
        <w:pStyle w:val="Option"/>
        <w:keepNext/>
        <w:keepLines/>
      </w:pPr>
      <w:r>
        <w:t>B. Clothing insulation cannot be measured after one hour.</w:t>
        <w:br/>
        <w:t>VI: Không thể đo được độ cách nhiệt của quần áo sau một giờ.</w:t>
      </w:r>
    </w:p>
    <w:p>
      <w:pPr>
        <w:pStyle w:val="Option"/>
        <w:keepNext/>
        <w:keepLines/>
      </w:pPr>
      <w:r>
        <w:t>C. The adaptive model automatically applies.</w:t>
        <w:br/>
        <w:t>VI: Mô hình thích ứng tự động áp dụng.</w:t>
      </w:r>
    </w:p>
    <w:p>
      <w:pPr>
        <w:pStyle w:val="Option"/>
        <w:keepLines/>
      </w:pPr>
      <w:r>
        <w:t>D. Metabolic rate becomes zero after one hour.</w:t>
        <w:br/>
        <w:t>VI: Mức chuyển hóa trở về 0 sau một giờ.</w:t>
      </w:r>
    </w:p>
    <w:p>
      <w:pPr>
        <w:pStyle w:val="QuestionHeader"/>
        <w:keepNext/>
        <w:keepLines/>
      </w:pPr>
      <w:r>
        <w:t>E1238  ·  ASHRAE 55-2023  ·  Solar radiation / Bức xạ mặt trời</w:t>
      </w:r>
    </w:p>
    <w:p>
      <w:pPr>
        <w:pStyle w:val="StemEnglish"/>
        <w:keepNext/>
        <w:keepLines/>
      </w:pPr>
      <w:r>
        <w:t>Technical focus — “When direct-beam solar radiation reaches an occupant, what must change in the comfort analysis?”</w:t>
        <w:br/>
        <w:t>Which choice correctly applies the cited requirement to an HVAC design or verification task involving Solar radiation?</w:t>
      </w:r>
    </w:p>
    <w:p>
      <w:pPr>
        <w:pStyle w:val="StemVietnamese"/>
        <w:keepNext/>
        <w:keepLines/>
      </w:pPr>
      <w:r>
        <w:t>Trọng tâm kỹ thuật — “Khi bức xạ mặt trời trực tiếp chiếu vào người, nội dung nào phải thay đổi trong phân tích tiện nghi?”</w:t>
        <w:br/>
        <w:t>Lựa chọn nào áp dụng đúng yêu cầu được dẫn chiếu vào nhiệm vụ thiết kế hoặc kiểm tra HVAC liên quan đến Bức xạ mặt trời?</w:t>
      </w:r>
    </w:p>
    <w:p>
      <w:pPr>
        <w:pStyle w:val="Option"/>
        <w:keepNext/>
        <w:keepLines/>
      </w:pPr>
      <w:r>
        <w:t>A. Only relative humidity must be increased.</w:t>
        <w:br/>
        <w:t>VI: Chỉ được tăng độ ẩm tương đối.</w:t>
      </w:r>
    </w:p>
    <w:p>
      <w:pPr>
        <w:pStyle w:val="Option"/>
        <w:keepNext/>
        <w:keepLines/>
      </w:pPr>
      <w:r>
        <w:t>B. Mean radiant temperature must include both long-wave and short-wave contributions.</w:t>
        <w:br/>
        <w:t>VI: Nhiệt độ bức xạ trung bình phải bao gồm cả sự đóng góp của sóng dài và sóng ngắn.</w:t>
      </w:r>
    </w:p>
    <w:p>
      <w:pPr>
        <w:pStyle w:val="Option"/>
        <w:keepNext/>
        <w:keepLines/>
      </w:pPr>
      <w:r>
        <w:t>C. Air temperature must be set equal to outdoor temperature.</w:t>
        <w:br/>
        <w:t>VI: Nhiệt độ không khí phải được đặt bằng nhiệt độ ngoài trời.</w:t>
      </w:r>
    </w:p>
    <w:p>
      <w:pPr>
        <w:pStyle w:val="Option"/>
        <w:keepLines/>
      </w:pPr>
      <w:r>
        <w:t>D. Metabolic rate must be doubled.</w:t>
        <w:br/>
        <w:t>VI: Mức chuyển hóa phải tăng gấp đôi.</w:t>
      </w:r>
    </w:p>
    <w:p>
      <w:pPr>
        <w:pStyle w:val="QuestionHeader"/>
        <w:keepNext/>
        <w:keepLines/>
      </w:pPr>
      <w:r>
        <w:t>E1239  ·  ASHRAE 55-2023  ·  Elevated air speed / Vận tốc không khí nâng cao</w:t>
      </w:r>
    </w:p>
    <w:p>
      <w:pPr>
        <w:pStyle w:val="StemEnglish"/>
        <w:keepNext/>
        <w:keepLines/>
      </w:pPr>
      <w:r>
        <w:t>Technical focus — “What is the purpose of the SET adjustment for elevated air speed?”</w:t>
        <w:br/>
        <w:t>During design or field verification of Elevated air speed, which action, value, or rule should be used?</w:t>
      </w:r>
    </w:p>
    <w:p>
      <w:pPr>
        <w:pStyle w:val="StemVietnamese"/>
        <w:keepNext/>
        <w:keepLines/>
      </w:pPr>
      <w:r>
        <w:t>Trọng tâm kỹ thuật — “Mục đích của hiệu chỉnh SET khi tốc độ gió tăng là gì?”</w:t>
        <w:br/>
        <w:t>Trong quá trình thiết kế hoặc kiểm tra hiện trường về Vận tốc không khí nâng cao, cần dùng hành động, giá trị hoặc quy tắc nào?</w:t>
      </w:r>
    </w:p>
    <w:p>
      <w:pPr>
        <w:pStyle w:val="Option"/>
        <w:keepNext/>
        <w:keepLines/>
      </w:pPr>
      <w:r>
        <w:t>A. To calculate outdoor-air ventilation rate.</w:t>
        <w:br/>
        <w:t>VI: Để tính lưu lượng thông gió ngoài trời.</w:t>
      </w:r>
    </w:p>
    <w:p>
      <w:pPr>
        <w:pStyle w:val="Option"/>
        <w:keepNext/>
        <w:keepLines/>
      </w:pPr>
      <w:r>
        <w:t>B. To determine filter MERV.</w:t>
        <w:br/>
        <w:t>VI: Để xác định bộ lọc MERV.</w:t>
      </w:r>
    </w:p>
    <w:p>
      <w:pPr>
        <w:pStyle w:val="Option"/>
        <w:keepNext/>
        <w:keepLines/>
      </w:pPr>
      <w:r>
        <w:t>C.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Option"/>
        <w:keepLines/>
      </w:pPr>
      <w:r>
        <w:t>D. To remove the need for humidity input.</w:t>
        <w:br/>
        <w:t>VI: Để loại bỏ nhu cầu nhập độ ẩm.</w:t>
      </w:r>
    </w:p>
    <w:p>
      <w:pPr>
        <w:pStyle w:val="QuestionHeader"/>
        <w:keepNext/>
        <w:keepLines/>
      </w:pPr>
      <w:r>
        <w:t>E1240  ·  ASHRAE 55-2023  ·  Whole-body and local comfort / Cảm giác thoải mái toàn thân và cục bộ</w:t>
      </w:r>
    </w:p>
    <w:p>
      <w:pPr>
        <w:pStyle w:val="StemEnglish"/>
        <w:keepNext/>
        <w:keepLines/>
      </w:pPr>
      <w:r>
        <w:t>Technical focus — “A space has PMV = 0.0. Why can it still fail Standard 55?”</w:t>
        <w:br/>
        <w:t>During design or field verification of Whole-body and local comfort, which action, value, or rule should be used?</w:t>
      </w:r>
    </w:p>
    <w:p>
      <w:pPr>
        <w:pStyle w:val="StemVietnamese"/>
        <w:keepNext/>
        <w:keepLines/>
      </w:pPr>
      <w:r>
        <w:t>Trọng tâm kỹ thuật — “Một không gian có PMV = 0,0. Vì sao vẫn có thể không đạt Standard 55?”</w:t>
        <w:br/>
        <w:t>Trong quá trình thiết kế hoặc kiểm tra hiện trường về Cảm giác thoải mái toàn thân và cục bộ, cần dùng hành động, giá trị hoặc quy tắc nào?</w:t>
      </w:r>
    </w:p>
    <w:p>
      <w:pPr>
        <w:pStyle w:val="Option"/>
        <w:keepNext/>
        <w:keepLines/>
      </w:pPr>
      <w:r>
        <w:t>A. PMV = 0 is always prohibited.</w:t>
        <w:br/>
        <w:t>VI: PMV = 0 luôn bị cấm.</w:t>
      </w:r>
    </w:p>
    <w:p>
      <w:pPr>
        <w:pStyle w:val="Option"/>
        <w:keepNext/>
        <w:keepLines/>
      </w:pPr>
      <w:r>
        <w:t>B. PPD must be exactly zero.</w:t>
        <w:br/>
        <w:t>VI: PPD phải chính xác bằng 0.</w:t>
      </w:r>
    </w:p>
    <w:p>
      <w:pPr>
        <w:pStyle w:val="Option"/>
        <w:keepNext/>
        <w:keepLines/>
      </w:pPr>
      <w:r>
        <w:t>C. The adaptive method must also be passed simultaneously.</w:t>
        <w:br/>
        <w:t>VI: Phương pháp thích nghi cũng phải đồng thời đạt yêu cầu.</w:t>
      </w:r>
    </w:p>
    <w:p>
      <w:pPr>
        <w:pStyle w:val="Option"/>
        <w:keepLines/>
      </w:pPr>
      <w:r>
        <w:t>D. Local discomfort or temperature variation limits may still be violated.</w:t>
        <w:br/>
        <w:t>VI: Các giới hạn về sự khó chịu cục bộ hoặc sự thay đổi nhiệt độ vẫn có thể bị vi phạm.</w:t>
      </w:r>
    </w:p>
    <w:p>
      <w:pPr>
        <w:pStyle w:val="QuestionHeader"/>
        <w:keepNext/>
        <w:keepLines/>
      </w:pPr>
      <w:r>
        <w:t>E1241  ·  ASHRAE 55-2023  ·  Adaptive model / Mô hình thích nghi</w:t>
      </w:r>
    </w:p>
    <w:p>
      <w:pPr>
        <w:pStyle w:val="StemEnglish"/>
        <w:keepNext/>
        <w:keepLines/>
      </w:pPr>
      <w:r>
        <w:t>Technical focus — “Why does the adaptive method require occupants to be free to change clothing?”</w:t>
        <w:br/>
        <w:t>During design or field verification of Adaptive model, which action, value, or rule should be used?</w:t>
      </w:r>
    </w:p>
    <w:p>
      <w:pPr>
        <w:pStyle w:val="StemVietnamese"/>
        <w:keepNext/>
        <w:keepLines/>
      </w:pPr>
      <w:r>
        <w:t>Trọng tâm kỹ thuật — “Vì sao phương pháp thích nghi yêu cầu người sử dụng được tự do thay đổi quần áo?”</w:t>
        <w:br/>
        <w:t>Trong quá trình thiết kế hoặc kiểm tra hiện trường về Mô hình thích nghi, cần dùng hành động, giá trị hoặc quy tắc nào?</w:t>
      </w:r>
    </w:p>
    <w:p>
      <w:pPr>
        <w:pStyle w:val="Option"/>
        <w:keepNext/>
        <w:keepLines/>
      </w:pPr>
      <w:r>
        <w:t>A. Behavioral adaptation is part of the empirical comfort response represented by the model.</w:t>
        <w:br/>
        <w:t>VI: Thích ứng hành vi là một phần của phản ứng thoải mái theo kinh nghiệm được mô hình thể hiện.</w:t>
      </w:r>
    </w:p>
    <w:p>
      <w:pPr>
        <w:pStyle w:val="Option"/>
        <w:keepNext/>
        <w:keepLines/>
      </w:pPr>
      <w:r>
        <w:t>B. It eliminates the influence of outdoor weather.</w:t>
        <w:br/>
        <w:t>VI: Nó giúp loại bỏ ảnh hưởng của thời tiết ngoài trời.</w:t>
      </w:r>
    </w:p>
    <w:p>
      <w:pPr>
        <w:pStyle w:val="Option"/>
        <w:keepNext/>
        <w:keepLines/>
      </w:pPr>
      <w:r>
        <w:t>C. Changing clothing increases ventilation airflow.</w:t>
        <w:br/>
        <w:t>VI: Việc thay quần áo sẽ làm tăng lưu lượng gió thông gió.</w:t>
      </w:r>
    </w:p>
    <w:p>
      <w:pPr>
        <w:pStyle w:val="Option"/>
        <w:keepLines/>
      </w:pPr>
      <w:r>
        <w:t>D. It guarantees a fixed PMV of zero.</w:t>
        <w:br/>
        <w:t>VI: Nó đảm bảo PMV cố định bằng 0.</w:t>
      </w:r>
    </w:p>
    <w:p>
      <w:pPr>
        <w:pStyle w:val="QuestionHeader"/>
        <w:keepNext/>
        <w:keepLines/>
      </w:pPr>
      <w:r>
        <w:t>E1242  ·  ASHRAE 55-2023  ·  Adaptive acceptability / Mức chấp nhận theo mô hình thích nghi</w:t>
      </w:r>
    </w:p>
    <w:p>
      <w:pPr>
        <w:pStyle w:val="StemEnglish"/>
        <w:keepNext/>
        <w:keepLines/>
      </w:pPr>
      <w:r>
        <w:t>Use the accompanying original study figure as a visual cue. Technical focus — “How should the 90% acceptability contours in Figure 5-9 be used for compliance?”</w:t>
        <w:br/>
        <w:t>A reviewer is completing a compliance checklist for Adaptive acceptability. Which entry should be recorded?</w:t>
      </w:r>
    </w:p>
    <w:p>
      <w:pPr>
        <w:pStyle w:val="StemVietnamese"/>
        <w:keepNext/>
        <w:keepLines/>
      </w:pPr>
      <w:r>
        <w:t>Dùng hình ôn tập gốc đi kèm làm gợi ý trực quan. Trọng tâm kỹ thuật — “Các đường 90% chấp nhận trong Hình 5-9 nên được dùng thế nào khi đánh giá tuân thủ?”</w:t>
        <w:br/>
        <w:t>Một người kiểm tra đang hoàn thiện danh mục tuân thủ cho Mức chấp nhận theo mô hình thích nghi. Mục nào cần được ghi nhận?</w:t>
      </w:r>
    </w:p>
    <w:p>
      <w:pPr>
        <w:keepNext/>
        <w:spacing w:before="40" w:after="20"/>
        <w:jc w:val="center"/>
      </w:pPr>
      <w:r>
        <w:drawing>
          <wp:inline xmlns:a="http://schemas.openxmlformats.org/drawingml/2006/main" xmlns:pic="http://schemas.openxmlformats.org/drawingml/2006/picture">
            <wp:extent cx="4800600" cy="2858143"/>
            <wp:docPr id="208" name="Picture 208"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They are mandatory and replace the 80% limits.</w:t>
        <w:br/>
        <w:t>VI: Chúng là bắt buộc và thay thế giới hạn 80%.</w:t>
      </w:r>
    </w:p>
    <w:p>
      <w:pPr>
        <w:pStyle w:val="Option"/>
        <w:keepNext/>
        <w:keepLines/>
      </w:pPr>
      <w:r>
        <w:t>B. They are informative; compliance uses the 80% limits.</w:t>
        <w:br/>
        <w:t>VI: Chúng mang tính thông tin; việc tuân thủ sử dụng giới hạn 80%.</w:t>
      </w:r>
    </w:p>
    <w:p>
      <w:pPr>
        <w:pStyle w:val="Option"/>
        <w:keepNext/>
        <w:keepLines/>
      </w:pPr>
      <w:r>
        <w:t>C. They apply only to mechanically cooled spaces.</w:t>
        <w:br/>
        <w:t>VI: Chúng chỉ áp dụng cho những không gian được làm mát bằng cơ học.</w:t>
      </w:r>
    </w:p>
    <w:p>
      <w:pPr>
        <w:pStyle w:val="Option"/>
        <w:keepLines/>
      </w:pPr>
      <w:r>
        <w:t>D. They set the minimum ventilation rate.</w:t>
        <w:br/>
        <w:t>VI: Họ đặt lưu lượng thông gió tối thiểu.</w:t>
      </w:r>
    </w:p>
    <w:p>
      <w:pPr>
        <w:pStyle w:val="QuestionHeader"/>
        <w:keepNext/>
        <w:keepLines/>
      </w:pPr>
      <w:r>
        <w:t>E1243  ·  ASHRAE 55-2023  ·  Control classification / Phân loại điều khiển</w:t>
      </w:r>
    </w:p>
    <w:p>
      <w:pPr>
        <w:pStyle w:val="StemEnglish"/>
        <w:keepNext/>
        <w:keepLines/>
      </w:pPr>
      <w:r>
        <w:t>Technical focus — “What distinguishes Thermal Environmental Control Classification Level 1 from Level 5?”</w:t>
        <w:br/>
        <w:t>Which choice correctly applies the cited requirement to an HVAC design or verification task involving Control classification?</w:t>
      </w:r>
    </w:p>
    <w:p>
      <w:pPr>
        <w:pStyle w:val="StemVietnamese"/>
        <w:keepNext/>
        <w:keepLines/>
      </w:pPr>
      <w:r>
        <w:t>Trọng tâm kỹ thuật — “Điểm khác biệt giữa Cấp phân loại điều khiển môi trường nhiệt 1 và 5 là gì?”</w:t>
        <w:br/>
        <w:t>Lựa chọn nào áp dụng đúng yêu cầu được dẫn chiếu vào nhiệm vụ thiết kế hoặc kiểm tra HVAC liên quan đến Phân loại điều khiển?</w:t>
      </w:r>
    </w:p>
    <w:p>
      <w:pPr>
        <w:pStyle w:val="Option"/>
        <w:keepNext/>
        <w:keepLines/>
      </w:pPr>
      <w:r>
        <w:t>A. Level 1 has no controls; Level 5 has two controls per person.</w:t>
        <w:br/>
        <w:t>VI: Cấp 1 không có bộ điều khiển; Cấp độ 5 có hai quyền kiểm soát cho mỗi người.</w:t>
      </w:r>
    </w:p>
    <w:p>
      <w:pPr>
        <w:pStyle w:val="Option"/>
        <w:keepNext/>
        <w:keepLines/>
      </w:pPr>
      <w:r>
        <w:t>B. Level 1 applies only outdoors; Level 5 applies only indoors.</w:t>
        <w:br/>
        <w:t>VI: Cấp 1 chỉ áp dụng ngoài trời; Cấp độ 5 chỉ áp dụng trong nhà.</w:t>
      </w:r>
    </w:p>
    <w:p>
      <w:pPr>
        <w:pStyle w:val="Option"/>
        <w:keepNext/>
        <w:keepLines/>
      </w:pPr>
      <w:r>
        <w:t>C.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Option"/>
        <w:keepLines/>
      </w:pPr>
      <w:r>
        <w:t>D. The levels differ only in instrument accuracy.</w:t>
        <w:br/>
        <w:t>VI: Các mức này chỉ khác nhau về độ chính xác của thiết bị.</w:t>
      </w:r>
    </w:p>
    <w:p>
      <w:pPr>
        <w:pStyle w:val="QuestionHeader"/>
        <w:keepNext/>
        <w:keepLines/>
      </w:pPr>
      <w:r>
        <w:t>E1244  ·  ASHRAE 55-2023  ·  Existing-building evaluation / Đánh giá tòa nhà hiện có</w:t>
      </w:r>
    </w:p>
    <w:p>
      <w:pPr>
        <w:pStyle w:val="StemEnglish"/>
        <w:keepNext/>
        <w:keepLines/>
      </w:pPr>
      <w:r>
        <w:t>Technical focus — “What is the conceptual difference between occupant surveys and environmental measurements?”</w:t>
        <w:br/>
        <w:t>Which choice correctly applies the cited requirement to an HVAC design or verification task involving Existing-building evaluation?</w:t>
      </w:r>
    </w:p>
    <w:p>
      <w:pPr>
        <w:pStyle w:val="StemVietnamese"/>
        <w:keepNext/>
        <w:keepLines/>
      </w:pPr>
      <w:r>
        <w:t>Trọng tâm kỹ thuật — “Khác biệt về bản chất giữa khảo sát người sử dụng và đo môi trường là gì?”</w:t>
        <w:br/>
        <w:t>Lựa chọn nào áp dụng đúng yêu cầu được dẫn chiếu vào nhiệm vụ thiết kế hoặc kiểm tra HVAC liên quan đến Đánh giá tòa nhà hiện có?</w:t>
      </w:r>
    </w:p>
    <w:p>
      <w:pPr>
        <w:pStyle w:val="Option"/>
        <w:keepNext/>
        <w:keepLines/>
      </w:pPr>
      <w:r>
        <w:t>A. Measurements replace the need to observe clothing and activity.</w:t>
        <w:br/>
        <w:t>VI: Các phép đo thay thế nhu cầu quan sát quần áo và hoạt động.</w:t>
      </w:r>
    </w:p>
    <w:p>
      <w:pPr>
        <w:pStyle w:val="Option"/>
        <w:keepNext/>
        <w:keepLines/>
      </w:pPr>
      <w:r>
        <w:t>B. Surveys determine filter efficiency; measurements determine noise.</w:t>
        <w:br/>
        <w:t>VI: Khảo sát xác định hiệu quả lọc; phép đo xác định tiếng ồn.</w:t>
      </w:r>
    </w:p>
    <w:p>
      <w:pPr>
        <w:pStyle w:val="Option"/>
        <w:keepNext/>
        <w:keepLines/>
      </w:pPr>
      <w:r>
        <w:t>C. Both methods only measure air temperature.</w:t>
        <w:br/>
        <w:t>VI: Cả hai phương pháp chỉ đo nhiệt độ không khí.</w:t>
      </w:r>
    </w:p>
    <w:p>
      <w:pPr>
        <w:pStyle w:val="Option"/>
        <w:keepLines/>
      </w:pPr>
      <w:r>
        <w:t>D.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QuestionHeader"/>
        <w:keepNext/>
        <w:keepLines/>
      </w:pPr>
      <w:r>
        <w:t>E1245  ·  ASHRAE 55-2023  ·  Exceedance hours / Số giờ vượt quá</w:t>
      </w:r>
    </w:p>
    <w:p>
      <w:pPr>
        <w:pStyle w:val="StemEnglish"/>
        <w:keepNext/>
        <w:keepLines/>
      </w:pPr>
      <w:r>
        <w:t>Technical focus — “What does an exceedance-hour metric communicate?”</w:t>
        <w:br/>
        <w:t>A reviewer is completing a compliance checklist for Exceedance hours. Which entry should be recorded?</w:t>
      </w:r>
    </w:p>
    <w:p>
      <w:pPr>
        <w:pStyle w:val="StemVietnamese"/>
        <w:keepNext/>
        <w:keepLines/>
      </w:pPr>
      <w:r>
        <w:t>Trọng tâm kỹ thuật — “Chỉ số giờ vượt giới hạn thể hiện điều gì?”</w:t>
        <w:br/>
        <w:t>Một người kiểm tra đang hoàn thiện danh mục tuân thủ cho Số giờ vượt quá. Mục nào cần được ghi nhận?</w:t>
      </w:r>
    </w:p>
    <w:p>
      <w:pPr>
        <w:pStyle w:val="Option"/>
        <w:keepNext/>
        <w:keepLines/>
      </w:pPr>
      <w:r>
        <w:t>A. How many occupied hours fall outside the applicable comfort-zone limits.</w:t>
        <w:br/>
        <w:t>VI: Có bao nhiêu giờ sử dụng nằm ngoài giới hạn vùng thoải mái hiện hành.</w:t>
      </w:r>
    </w:p>
    <w:p>
      <w:pPr>
        <w:pStyle w:val="Option"/>
        <w:keepNext/>
        <w:keepLines/>
      </w:pPr>
      <w:r>
        <w:t>B. The filter dust holding capacity.</w:t>
        <w:br/>
        <w:t>VI: Khả năng giữ bụi của bộ lọc.</w:t>
      </w:r>
    </w:p>
    <w:p>
      <w:pPr>
        <w:pStyle w:val="Option"/>
        <w:keepNext/>
        <w:keepLines/>
      </w:pPr>
      <w:r>
        <w:t>C. The number of hours a fan operates above design power.</w:t>
        <w:br/>
        <w:t>VI: Số giờ quạt hoạt động trên công suất thiết kế.</w:t>
      </w:r>
    </w:p>
    <w:p>
      <w:pPr>
        <w:pStyle w:val="Option"/>
        <w:keepLines/>
      </w:pPr>
      <w:r>
        <w:t>D. The outdoor-air change rate.</w:t>
        <w:br/>
        <w:t>VI: Tốc độ thay đổi gió ngoài.</w:t>
      </w:r>
    </w:p>
    <w:p>
      <w:pPr>
        <w:pStyle w:val="QuestionHeader"/>
        <w:keepNext/>
        <w:keepLines/>
      </w:pPr>
      <w:r>
        <w:t>E1246  ·  ASHRAE 55-2023  ·  Measurement shielding / Tấm chắn đo lường</w:t>
      </w:r>
    </w:p>
    <w:p>
      <w:pPr>
        <w:pStyle w:val="StemEnglish"/>
        <w:keepNext/>
        <w:keepLines/>
      </w:pPr>
      <w:r>
        <w:t>Technical focus — “Why must air-temperature sensors be shielded from surrounding radiation?”</w:t>
        <w:br/>
        <w:t>A reviewer is completing a compliance checklist for Measurement shielding. Which entry should be recorded?</w:t>
      </w:r>
    </w:p>
    <w:p>
      <w:pPr>
        <w:pStyle w:val="StemVietnamese"/>
        <w:keepNext/>
        <w:keepLines/>
      </w:pPr>
      <w:r>
        <w:t>Trọng tâm kỹ thuật — “Vì sao cảm biến nhiệt độ không khí phải được che chắn khỏi trao đổi bức xạ với môi trường xung quanh?”</w:t>
        <w:br/>
        <w:t>Một người kiểm tra đang hoàn thiện danh mục tuân thủ cho Tấm chắn đo lường. Mục nào cần được ghi nhận?</w:t>
      </w:r>
    </w:p>
    <w:p>
      <w:pPr>
        <w:pStyle w:val="Option"/>
        <w:keepNext/>
        <w:keepLines/>
      </w:pPr>
      <w:r>
        <w:t>A. To make the sensor measure CO2 instead.</w:t>
        <w:br/>
        <w:t>VI: Để làm cho cảm biến đo CO2 thay thế.</w:t>
      </w:r>
    </w:p>
    <w:p>
      <w:pPr>
        <w:pStyle w:val="Option"/>
        <w:keepNext/>
        <w:keepLines/>
      </w:pPr>
      <w:r>
        <w:t>B. To prevent radiant heat exchange from biasing the measured air temperature.</w:t>
        <w:br/>
        <w:t>VI: Để ngăn chặn sự trao đổi nhiệt bức xạ làm sai lệch nhiệt độ không khí đo được.</w:t>
      </w:r>
    </w:p>
    <w:p>
      <w:pPr>
        <w:pStyle w:val="Option"/>
        <w:keepNext/>
        <w:keepLines/>
      </w:pPr>
      <w:r>
        <w:t>C. To raise its response time above 15 minutes.</w:t>
        <w:br/>
        <w:t>VI: Để tăng thời gian phản hồi lên trên 15 phút.</w:t>
      </w:r>
    </w:p>
    <w:p>
      <w:pPr>
        <w:pStyle w:val="Option"/>
        <w:keepLines/>
      </w:pPr>
      <w:r>
        <w:t>D. To convert it into a globe thermometer.</w:t>
        <w:br/>
        <w:t>VI: Để chuyển đổi nó thành nhiệt kế quả địa cầu.</w:t>
      </w:r>
    </w:p>
    <w:p>
      <w:pPr>
        <w:pStyle w:val="QuestionHeader"/>
        <w:keepNext/>
        <w:keepLines/>
      </w:pPr>
      <w:r>
        <w:t>E1247  ·  ASHRAE 55-2023  ·  Metabolic averaging / Lấy trung bình mức chuyển hóa</w:t>
      </w:r>
    </w:p>
    <w:p>
      <w:pPr>
        <w:pStyle w:val="StemEnglish"/>
        <w:keepNext/>
        <w:keepLines/>
      </w:pPr>
      <w:r>
        <w:t>Technical focus — “An occupant spends 30 min at 2.1 met, 15 min at 1.4 met, and 15 min at 1.7 met within one hour. What is the time-weighted metabolic rate?”</w:t>
        <w:br/>
        <w:t>Which choice correctly applies the cited requirement to an HVAC design or verification task involving Metabolic averaging?</w:t>
      </w:r>
    </w:p>
    <w:p>
      <w:pPr>
        <w:pStyle w:val="StemVietnamese"/>
        <w:keepNext/>
        <w:keepLines/>
      </w:pPr>
      <w:r>
        <w:t>Trọng tâm kỹ thuật — “Một người dành 30 phút ở 2,1 met, 15 phút ở 1,4 met và 15 phút ở 1,7 met trong một giờ. Suất chuyển hóa trung bình là bao nhiêu?”</w:t>
        <w:br/>
        <w:t>Lựa chọn nào áp dụng đúng yêu cầu được dẫn chiếu vào nhiệm vụ thiết kế hoặc kiểm tra HVAC liên quan đến Lấy trung bình mức chuyển hóa?</w:t>
      </w:r>
    </w:p>
    <w:p>
      <w:pPr>
        <w:pStyle w:val="Option"/>
        <w:keepNext/>
        <w:keepLines/>
      </w:pPr>
      <w:r>
        <w:t>A. 2.1 met</w:t>
        <w:br/>
        <w:t>VI: 2.1 met</w:t>
      </w:r>
    </w:p>
    <w:p>
      <w:pPr>
        <w:pStyle w:val="Option"/>
        <w:keepNext/>
        <w:keepLines/>
      </w:pPr>
      <w:r>
        <w:t>B. 5.2 met</w:t>
        <w:br/>
        <w:t>VI: 5.2 met</w:t>
      </w:r>
    </w:p>
    <w:p>
      <w:pPr>
        <w:pStyle w:val="Option"/>
        <w:keepNext/>
        <w:keepLines/>
      </w:pPr>
      <w:r>
        <w:t>C. 1.8 met</w:t>
        <w:br/>
        <w:t>VI: 1.8 met</w:t>
      </w:r>
    </w:p>
    <w:p>
      <w:pPr>
        <w:pStyle w:val="Option"/>
        <w:keepLines/>
      </w:pPr>
      <w:r>
        <w:t>D. 1.4 met</w:t>
        <w:br/>
        <w:t>VI: 1.4 met</w:t>
      </w:r>
    </w:p>
    <w:p>
      <w:pPr>
        <w:pStyle w:val="QuestionHeader"/>
        <w:keepNext/>
        <w:keepLines/>
      </w:pPr>
      <w:r>
        <w:t>E1248  ·  ASHRAE 55-2023  ·  Adaptive calculation / Tính toán thích ứng</w:t>
      </w:r>
    </w:p>
    <w:p>
      <w:pPr>
        <w:pStyle w:val="StemEnglish"/>
        <w:keepNext/>
        <w:keepLines/>
      </w:pPr>
      <w:r>
        <w:t>Use the accompanying original study figure as a visual cue. Technical focus — “For a prevailing mean outdoor temperature of 28°C, what are the 80% adaptive upper and lower operative-temperature limits?”</w:t>
        <w:br/>
        <w:t>A reviewer is completing a compliance checklist for Adaptive calculation. Which entry should be recorded?</w:t>
      </w:r>
    </w:p>
    <w:p>
      <w:pPr>
        <w:pStyle w:val="StemVietnamese"/>
        <w:keepNext/>
        <w:keepLines/>
      </w:pPr>
      <w:r>
        <w:t>Dùng hình ôn tập gốc đi kèm làm gợi ý trực quan. Trọng tâm kỹ thuật — “Với nhiệt độ ngoài trời trung bình thịnh hành 28°C, giới hạn nhiệt độ tác dụng trên và dưới theo mức chấp nhận 80% là bao nhiêu?”</w:t>
        <w:br/>
        <w:t>Một người kiểm tra đang hoàn thiện danh mục tuân thủ cho Tính toán thích ứng. Mục nào cần được ghi nhận?</w:t>
      </w:r>
    </w:p>
    <w:p>
      <w:pPr>
        <w:keepNext/>
        <w:spacing w:before="40" w:after="20"/>
        <w:jc w:val="center"/>
      </w:pPr>
      <w:r>
        <w:drawing>
          <wp:inline xmlns:a="http://schemas.openxmlformats.org/drawingml/2006/main" xmlns:pic="http://schemas.openxmlformats.org/drawingml/2006/picture">
            <wp:extent cx="4800600" cy="2858143"/>
            <wp:docPr id="209" name="Picture 209"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Upper 29.0°C; lower 24.0°C</w:t>
        <w:br/>
        <w:t>VI: Trên 29,0°C; thấp hơn 24,0°C</w:t>
      </w:r>
    </w:p>
    <w:p>
      <w:pPr>
        <w:pStyle w:val="Option"/>
        <w:keepNext/>
        <w:keepLines/>
      </w:pPr>
      <w:r>
        <w:t>B. Upper 28.0°C; lower 21.0°C</w:t>
        <w:br/>
        <w:t>VI: Trên 28,0°C; thấp hơn 21,0°C</w:t>
      </w:r>
    </w:p>
    <w:p>
      <w:pPr>
        <w:pStyle w:val="Option"/>
        <w:keepNext/>
        <w:keepLines/>
      </w:pPr>
      <w:r>
        <w:t>C. Upper 32.3°C; lower 25.3°C</w:t>
        <w:br/>
        <w:t>VI: Trên 32,3°C; thấp hơn 25,3°C</w:t>
      </w:r>
    </w:p>
    <w:p>
      <w:pPr>
        <w:pStyle w:val="Option"/>
        <w:keepLines/>
      </w:pPr>
      <w:r>
        <w:t>D. Upper 30.0°C; lower 23.0°C</w:t>
        <w:br/>
        <w:t>VI: Giới hạn trên 30,0°C; giới hạn dưới 23,0°C</w:t>
      </w:r>
    </w:p>
    <w:p>
      <w:pPr>
        <w:pStyle w:val="QuestionHeader"/>
        <w:keepNext/>
        <w:keepLines/>
      </w:pPr>
      <w:r>
        <w:t>E1249  ·  ASHRAE 55-2023  ·  Adaptive air-speed extension / Mở rộng giới hạn nhờ vận tốc không khí trong mô hình thích nghi</w:t>
      </w:r>
    </w:p>
    <w:p>
      <w:pPr>
        <w:pStyle w:val="StemEnglish"/>
        <w:keepNext/>
        <w:keepLines/>
      </w:pPr>
      <w:r>
        <w:t>Technical focus — “At an operative temperature above 25°C, an adaptive space provides 0.9 m/s average air speed. By how much may the upper acceptability limit increase?”</w:t>
        <w:br/>
        <w:t>A reviewer is completing a compliance checklist for Adaptive air-speed extension. Which entry should be recorded?</w:t>
      </w:r>
    </w:p>
    <w:p>
      <w:pPr>
        <w:pStyle w:val="StemVietnamese"/>
        <w:keepNext/>
        <w:keepLines/>
      </w:pPr>
      <w:r>
        <w:t>Trọng tâm kỹ thuật — “Trong không gian thích nghi có to &gt;25°C, tốc độ gió trung bình 0,9 m/s cho phép tăng giới hạn trên bao nhiêu?”</w:t>
        <w:br/>
        <w:t>Một người kiểm tra đang hoàn thiện danh mục tuân thủ cho Mở rộng giới hạn nhờ vận tốc không khí trong mô hình thích nghi. Mục nào cần được ghi nhận?</w:t>
      </w:r>
    </w:p>
    <w:p>
      <w:pPr>
        <w:pStyle w:val="Option"/>
        <w:keepNext/>
        <w:keepLines/>
      </w:pPr>
      <w:r>
        <w:t>A. 1.8°C</w:t>
        <w:br/>
        <w:t>VI: 1.8°C</w:t>
      </w:r>
    </w:p>
    <w:p>
      <w:pPr>
        <w:pStyle w:val="Option"/>
        <w:keepNext/>
        <w:keepLines/>
      </w:pPr>
      <w:r>
        <w:t>B. 2.2°C</w:t>
        <w:br/>
        <w:t>VI: 2.2°C</w:t>
      </w:r>
    </w:p>
    <w:p>
      <w:pPr>
        <w:pStyle w:val="Option"/>
        <w:keepNext/>
        <w:keepLines/>
      </w:pPr>
      <w:r>
        <w:t>C. 0.9°C</w:t>
        <w:br/>
        <w:t>VI: 0.9°C</w:t>
      </w:r>
    </w:p>
    <w:p>
      <w:pPr>
        <w:pStyle w:val="Option"/>
        <w:keepLines/>
      </w:pPr>
      <w:r>
        <w:t>D. 1.2°C</w:t>
        <w:br/>
        <w:t>VI: 1.2°C</w:t>
      </w:r>
    </w:p>
    <w:p>
      <w:pPr>
        <w:pStyle w:val="QuestionHeader"/>
        <w:keepNext/>
        <w:keepLines/>
      </w:pPr>
      <w:r>
        <w:t>E1250  ·  ASHRAE 55-2023  ·  Ankle air speed / Vận tốc không khí tại mắt cá chân</w:t>
      </w:r>
    </w:p>
    <w:p>
      <w:pPr>
        <w:pStyle w:val="StemEnglish"/>
        <w:keepNext/>
        <w:keepLines/>
      </w:pPr>
      <w:r>
        <w:t>Use the accompanying original study figure as a visual cue. Technical focus — “For whole-body thermal sensation TS = 0, what is the maximum ankle air speed from Vankle &lt; 0.35TS + 0.39?”</w:t>
        <w:br/>
        <w:t>A reviewer is completing a compliance checklist for Ankle air speed. Which entry should be recorded?</w:t>
      </w:r>
    </w:p>
    <w:p>
      <w:pPr>
        <w:pStyle w:val="StemVietnamese"/>
        <w:keepNext/>
        <w:keepLines/>
      </w:pPr>
      <w:r>
        <w:t>Dùng hình ôn tập gốc đi kèm làm gợi ý trực quan. Trọng tâm kỹ thuật — “Với cảm giác nhiệt toàn thân TS = 0, giới hạn tốc độ gió tại mắt cá theo Vankle &lt; 0,35TS + 0,39 là bao nhiêu?”</w:t>
        <w:br/>
        <w:t>Một người kiểm tra đang hoàn thiện danh mục tuân thủ cho Vận tốc không khí tại mắt cá chân.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10" name="Picture 210"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Less than 0.35 m/s</w:t>
        <w:br/>
        <w:t>VI: Dưới 0,35 m/s</w:t>
      </w:r>
    </w:p>
    <w:p>
      <w:pPr>
        <w:pStyle w:val="Option"/>
        <w:keepNext/>
        <w:keepLines/>
      </w:pPr>
      <w:r>
        <w:t>B. Less than 0.39 m/s</w:t>
        <w:br/>
        <w:t>VI: Dưới 0,39 m/s</w:t>
      </w:r>
    </w:p>
    <w:p>
      <w:pPr>
        <w:pStyle w:val="Option"/>
        <w:keepNext/>
        <w:keepLines/>
      </w:pPr>
      <w:r>
        <w:t>C. Less than 0.20 m/s</w:t>
        <w:br/>
        <w:t>VI: Dưới 0,20 m/s</w:t>
      </w:r>
    </w:p>
    <w:p>
      <w:pPr>
        <w:pStyle w:val="Option"/>
        <w:keepLines/>
      </w:pPr>
      <w:r>
        <w:t>D. Less than 0.74 m/s</w:t>
        <w:br/>
        <w:t>VI: Dưới 0,74 m/s</w:t>
      </w:r>
    </w:p>
    <w:p>
      <w:pPr>
        <w:pStyle w:val="QuestionHeader"/>
        <w:keepNext/>
        <w:keepLines/>
      </w:pPr>
      <w:r>
        <w:t>E1251  ·  ASHRAE 55-2023  ·  Vertical gradient / Chênh lệch nhiệt độ theo phương đứng</w:t>
      </w:r>
    </w:p>
    <w:p>
      <w:pPr>
        <w:pStyle w:val="StemEnglish"/>
        <w:keepNext/>
        <w:keepLines/>
      </w:pPr>
      <w:r>
        <w:t>Technical focus — “For TS = 0, approximately what vertical air-temperature gradient limit results from ∇T &lt; 7.82 - 0.87(TS - 1.91)²?”</w:t>
        <w:br/>
        <w:t>Which choice correctly applies the cited requirement to an HVAC design or verification task involving Vertical gradient?</w:t>
      </w:r>
    </w:p>
    <w:p>
      <w:pPr>
        <w:pStyle w:val="StemVietnamese"/>
        <w:keepNext/>
        <w:keepLines/>
      </w:pPr>
      <w:r>
        <w:t>Trọng tâm kỹ thuật — “Với TS = 0, giới hạn gần đúng của gradient nhiệt độ không khí đứng theo công thức ∇T &lt; 7,82 - 0,87(TS - 1,91)² là bao nhiêu?”</w:t>
        <w:br/>
        <w:t>Lựa chọn nào áp dụng đúng yêu cầu được dẫn chiếu vào nhiệm vụ thiết kế hoặc kiểm tra HVAC liên quan đến Chênh lệch nhiệt độ theo phương đứng?</w:t>
      </w:r>
    </w:p>
    <w:p>
      <w:pPr>
        <w:pStyle w:val="Option"/>
        <w:keepNext/>
        <w:keepLines/>
      </w:pPr>
      <w:r>
        <w:t>A. 1.91°C/m</w:t>
        <w:br/>
        <w:t>VI: 1.91°C/m</w:t>
      </w:r>
    </w:p>
    <w:p>
      <w:pPr>
        <w:pStyle w:val="Option"/>
        <w:keepNext/>
        <w:keepLines/>
      </w:pPr>
      <w:r>
        <w:t>B. 0.87°C/m</w:t>
        <w:br/>
        <w:t>VI: 0.87°C/m</w:t>
      </w:r>
    </w:p>
    <w:p>
      <w:pPr>
        <w:pStyle w:val="Option"/>
        <w:keepNext/>
        <w:keepLines/>
      </w:pPr>
      <w:r>
        <w:t>C. 4.65°C/m</w:t>
        <w:br/>
        <w:t>VI: 4.65°C/m</w:t>
      </w:r>
    </w:p>
    <w:p>
      <w:pPr>
        <w:pStyle w:val="Option"/>
        <w:keepLines/>
      </w:pPr>
      <w:r>
        <w:t>D. 7.82°C/m</w:t>
        <w:br/>
        <w:t>VI: 7.82°C/m</w:t>
      </w:r>
    </w:p>
    <w:p>
      <w:pPr>
        <w:pStyle w:val="QuestionHeader"/>
        <w:keepNext/>
        <w:keepLines/>
      </w:pPr>
      <w:r>
        <w:t>E1252  ·  ASHRAE 55-2023  ·  Temperature drift / Độ trôi nhiệt độ</w:t>
      </w:r>
    </w:p>
    <w:p>
      <w:pPr>
        <w:pStyle w:val="StemEnglish"/>
        <w:keepNext/>
        <w:keepLines/>
      </w:pPr>
      <w:r>
        <w:t>Technical focus — “A monotonic operative-temperature change of 2.4°C occurs in one hour. What is the result?”</w:t>
        <w:br/>
        <w:t>During design or field verification of Temperature drift, which action, value, or rule should be used?</w:t>
      </w:r>
    </w:p>
    <w:p>
      <w:pPr>
        <w:pStyle w:val="StemVietnamese"/>
        <w:keepNext/>
        <w:keepLines/>
      </w:pPr>
      <w:r>
        <w:t>Trọng tâm kỹ thuật — “Nhiệt độ tác dụng thay đổi đơn điệu 2,4°C trong một giờ. Kết luận nào đúng?”</w:t>
        <w:br/>
        <w:t>Trong quá trình thiết kế hoặc kiểm tra hiện trường về Độ trôi nhiệt độ, cần dùng hành động, giá trị hoặc quy tắc nào?</w:t>
      </w:r>
    </w:p>
    <w:p>
      <w:pPr>
        <w:pStyle w:val="Option"/>
        <w:keepNext/>
        <w:keepLines/>
      </w:pPr>
      <w:r>
        <w:t>A. It complies if PMV is zero.</w:t>
        <w:br/>
        <w:t>VI: Nó tuân thủ nếu PMV bằng 0.</w:t>
      </w:r>
    </w:p>
    <w:p>
      <w:pPr>
        <w:pStyle w:val="Option"/>
        <w:keepNext/>
        <w:keepLines/>
      </w:pPr>
      <w:r>
        <w:t>B. It is evaluated only as a 15-minute cyclic change.</w:t>
        <w:br/>
        <w:t>VI: Nó chỉ được đánh giá là thay đổi theo chu kỳ 15 phút.</w:t>
      </w:r>
    </w:p>
    <w:p>
      <w:pPr>
        <w:pStyle w:val="Option"/>
        <w:keepNext/>
        <w:keepLines/>
      </w:pPr>
      <w:r>
        <w:t>C. It complies because the four-hour limit is 3.3°C.</w:t>
        <w:br/>
        <w:t>VI: Nó tuân thủ vì giới hạn bốn giờ là 3,3°C.</w:t>
      </w:r>
    </w:p>
    <w:p>
      <w:pPr>
        <w:pStyle w:val="Option"/>
        <w:keepLines/>
      </w:pPr>
      <w:r>
        <w:t>D. It exceeds the 2.2°C one-hour limit.</w:t>
        <w:br/>
        <w:t>VI: Nó vượt quá giới hạn 2,2°C trong một giờ.</w:t>
      </w:r>
    </w:p>
    <w:p>
      <w:pPr>
        <w:pStyle w:val="QuestionHeader"/>
        <w:keepNext/>
        <w:keepLines/>
      </w:pPr>
      <w:r>
        <w:t>E1253  ·  ASHRAE 55-2023  ·  Survey response / Phản hồi khảo sát</w:t>
      </w:r>
    </w:p>
    <w:p>
      <w:pPr>
        <w:pStyle w:val="StemEnglish"/>
        <w:keepNext/>
        <w:keepLines/>
      </w:pPr>
      <w:r>
        <w:t>Technical focus — “Thirty occupants are solicited for a comfort survey. What is the minimum number of responses required?”</w:t>
        <w:br/>
        <w:t>During design or field verification of Survey response, which action, value, or rule should be used?</w:t>
      </w:r>
    </w:p>
    <w:p>
      <w:pPr>
        <w:pStyle w:val="StemVietnamese"/>
        <w:keepNext/>
        <w:keepLines/>
      </w:pPr>
      <w:r>
        <w:t>Trọng tâm kỹ thuật — “Mời 30 người tham gia khảo sát tiện nghi. Số phản hồi tối thiểu là bao nhiêu?”</w:t>
        <w:br/>
        <w:t>Trong quá trình thiết kế hoặc kiểm tra hiện trường về Phản hồi khảo sát, cần dùng hành động, giá trị hoặc quy tắc nào?</w:t>
      </w:r>
    </w:p>
    <w:p>
      <w:pPr>
        <w:pStyle w:val="Option"/>
        <w:keepNext/>
        <w:keepLines/>
      </w:pPr>
      <w:r>
        <w:t>A. 15 responses</w:t>
        <w:br/>
        <w:t>VI: 15 phản hồi</w:t>
      </w:r>
    </w:p>
    <w:p>
      <w:pPr>
        <w:pStyle w:val="Option"/>
        <w:keepNext/>
        <w:keepLines/>
      </w:pPr>
      <w:r>
        <w:t>B. 24 responses</w:t>
        <w:br/>
        <w:t>VI: 24 phản hồi</w:t>
      </w:r>
    </w:p>
    <w:p>
      <w:pPr>
        <w:pStyle w:val="Option"/>
        <w:keepNext/>
        <w:keepLines/>
      </w:pPr>
      <w:r>
        <w:t>C. 30 responses</w:t>
        <w:br/>
        <w:t>VI: 30 phản hồi</w:t>
      </w:r>
    </w:p>
    <w:p>
      <w:pPr>
        <w:pStyle w:val="Option"/>
        <w:keepLines/>
      </w:pPr>
      <w:r>
        <w:t>D. 11 responses</w:t>
        <w:br/>
        <w:t>VI: 11 phản hồi</w:t>
      </w:r>
    </w:p>
    <w:p>
      <w:pPr>
        <w:pStyle w:val="QuestionHeader"/>
        <w:keepNext/>
        <w:keepLines/>
      </w:pPr>
      <w:r>
        <w:t>E1254  ·  ASHRAE 55-2023  ·  Survey response / Phản hồi khảo sát</w:t>
      </w:r>
    </w:p>
    <w:p>
      <w:pPr>
        <w:pStyle w:val="StemEnglish"/>
        <w:keepNext/>
        <w:keepLines/>
      </w:pPr>
      <w:r>
        <w:t>Technical focus — “Fifteen occupants are solicited. What minimum response count satisfies the 80% requirement?”</w:t>
        <w:br/>
        <w:t>A project team must apply ASHRAE 55-2023, §7.3.1 to a task involving Survey response. Which option should the team select?</w:t>
      </w:r>
    </w:p>
    <w:p>
      <w:pPr>
        <w:pStyle w:val="StemVietnamese"/>
        <w:keepNext/>
        <w:keepLines/>
      </w:pPr>
      <w:r>
        <w:t>Trọng tâm kỹ thuật — “Mời 15 người tham gia khảo sát. Bao nhiêu phản hồi tối thiểu đáp ứng yêu cầu 80%?”</w:t>
        <w:br/>
        <w:t>Một nhóm dự án phải áp dụng ASHRAE 55-2023, §7.3.1 cho nhiệm vụ liên quan đến Phản hồi khảo sát. Nhóm nên chọn phương án nào?</w:t>
      </w:r>
    </w:p>
    <w:p>
      <w:pPr>
        <w:pStyle w:val="Option"/>
        <w:keepNext/>
        <w:keepLines/>
      </w:pPr>
      <w:r>
        <w:t>A. 10 responses</w:t>
        <w:br/>
        <w:t>VI: 10 phản hồi</w:t>
      </w:r>
    </w:p>
    <w:p>
      <w:pPr>
        <w:pStyle w:val="Option"/>
        <w:keepNext/>
        <w:keepLines/>
      </w:pPr>
      <w:r>
        <w:t>B. 12 responses</w:t>
        <w:br/>
        <w:t>VI: 12 phản hồi</w:t>
      </w:r>
    </w:p>
    <w:p>
      <w:pPr>
        <w:pStyle w:val="Option"/>
        <w:keepNext/>
        <w:keepLines/>
      </w:pPr>
      <w:r>
        <w:t>C. 15 responses</w:t>
        <w:br/>
        <w:t>VI: 15 phản hồi</w:t>
      </w:r>
    </w:p>
    <w:p>
      <w:pPr>
        <w:pStyle w:val="Option"/>
        <w:keepLines/>
      </w:pPr>
      <w:r>
        <w:t>D. 8 responses</w:t>
        <w:br/>
        <w:t>VI: 8 phản hồi</w:t>
      </w:r>
    </w:p>
    <w:p>
      <w:pPr>
        <w:pStyle w:val="QuestionHeader"/>
        <w:keepNext/>
        <w:keepLines/>
      </w:pPr>
      <w:r>
        <w:t>E1255  ·  ASHRAE 55-2023  ·  Survey scoring / Chấm điểm khảo sát</w:t>
      </w:r>
    </w:p>
    <w:p>
      <w:pPr>
        <w:pStyle w:val="StemEnglish"/>
        <w:keepNext/>
        <w:keepLines/>
      </w:pPr>
      <w:r>
        <w:t>Technical focus — “In a seven-point satisfaction survey, 32 of 40 votes are between +1 and +3. What is the observed satisfaction?”</w:t>
        <w:br/>
        <w:t>A project team must apply ASHRAE 55-2023, §7.4.1(a) to a task involving Survey scoring. Which option should the team select?</w:t>
      </w:r>
    </w:p>
    <w:p>
      <w:pPr>
        <w:pStyle w:val="StemVietnamese"/>
        <w:keepNext/>
        <w:keepLines/>
      </w:pPr>
      <w:r>
        <w:t>Trọng tâm kỹ thuật — “Trong khảo sát hài lòng bảy mức, 32/40 phiếu nằm từ +1 đến +3. Tỷ lệ hài lòng quan sát là bao nhiêu?”</w:t>
        <w:br/>
        <w:t>Một nhóm dự án phải áp dụng ASHRAE 55-2023, §7.4.1(a) cho nhiệm vụ liên quan đến Chấm điểm khảo sát. Nhóm nên chọn phương án nào?</w:t>
      </w:r>
    </w:p>
    <w:p>
      <w:pPr>
        <w:pStyle w:val="Option"/>
        <w:keepNext/>
        <w:keepLines/>
      </w:pPr>
      <w:r>
        <w:t>A. 20%</w:t>
        <w:br/>
        <w:t>VI: 20%</w:t>
      </w:r>
    </w:p>
    <w:p>
      <w:pPr>
        <w:pStyle w:val="Option"/>
        <w:keepNext/>
        <w:keepLines/>
      </w:pPr>
      <w:r>
        <w:t>B. 75%</w:t>
        <w:br/>
        <w:t>VI: 75%</w:t>
      </w:r>
    </w:p>
    <w:p>
      <w:pPr>
        <w:pStyle w:val="Option"/>
        <w:keepNext/>
        <w:keepLines/>
      </w:pPr>
      <w:r>
        <w:t>C. 80%</w:t>
        <w:br/>
        <w:t>VI: 80%</w:t>
      </w:r>
    </w:p>
    <w:p>
      <w:pPr>
        <w:pStyle w:val="Option"/>
        <w:keepLines/>
      </w:pPr>
      <w:r>
        <w:t>D. 125%</w:t>
        <w:br/>
        <w:t>VI: 125%</w:t>
      </w:r>
    </w:p>
    <w:p>
      <w:pPr>
        <w:pStyle w:val="QuestionHeader"/>
        <w:keepNext/>
        <w:keepLines/>
      </w:pPr>
      <w:r>
        <w:t>E1256  ·  ASHRAE 55-2023  ·  Exceedance hours / Số giờ vượt quá</w:t>
      </w:r>
    </w:p>
    <w:p>
      <w:pPr>
        <w:pStyle w:val="StemEnglish"/>
        <w:keepNext/>
        <w:keepLines/>
      </w:pPr>
      <w:r>
        <w:t>Technical focus — “During 10 occupied hours, PMV values exceed |0.5| in three hours. What is EH and its probability?”</w:t>
        <w:br/>
        <w:t>During design or field verification of Exceedance hours, which action, value, or rule should be used?</w:t>
      </w:r>
    </w:p>
    <w:p>
      <w:pPr>
        <w:pStyle w:val="StemVietnamese"/>
        <w:keepNext/>
        <w:keepLines/>
      </w:pPr>
      <w:r>
        <w:t>Trọng tâm kỹ thuật — “Trong 10 giờ có người, |PMV| vượt 0,5 ở ba giờ. EH và xác suất vượt giới hạn là bao nhiêu?”</w:t>
        <w:br/>
        <w:t>Trong quá trình thiết kế hoặc kiểm tra hiện trường về Số giờ vượt quá, cần dùng hành động, giá trị hoặc quy tắc nào?</w:t>
      </w:r>
    </w:p>
    <w:p>
      <w:pPr>
        <w:pStyle w:val="Option"/>
        <w:keepNext/>
        <w:keepLines/>
      </w:pPr>
      <w:r>
        <w:t>A. EH = 0.3 h; probability = 3%</w:t>
        <w:br/>
        <w:t>VI: EH = 0,3 giờ; xác suất = 3%</w:t>
      </w:r>
    </w:p>
    <w:p>
      <w:pPr>
        <w:pStyle w:val="Option"/>
        <w:keepNext/>
        <w:keepLines/>
      </w:pPr>
      <w:r>
        <w:t>B. EH = 10 h; probability = 100%</w:t>
        <w:br/>
        <w:t>VI: EH = 10 giờ; xác suất = 100%</w:t>
      </w:r>
    </w:p>
    <w:p>
      <w:pPr>
        <w:pStyle w:val="Option"/>
        <w:keepNext/>
        <w:keepLines/>
      </w:pPr>
      <w:r>
        <w:t>C. EH = 7 h; probability = 70%</w:t>
        <w:br/>
        <w:t>VI: EH = 7 giờ; xác suất = 70%</w:t>
      </w:r>
    </w:p>
    <w:p>
      <w:pPr>
        <w:pStyle w:val="Option"/>
        <w:keepLines/>
      </w:pPr>
      <w:r>
        <w:t>D. EH = 3 h; probability = 30%</w:t>
        <w:br/>
        <w:t>VI: EH = 3 h; xác suất = 30%</w:t>
      </w:r>
    </w:p>
    <w:p>
      <w:pPr>
        <w:pStyle w:val="QuestionHeader"/>
        <w:keepNext/>
        <w:keepLines/>
      </w:pPr>
      <w:r>
        <w:t>E1257  ·  ASHRAE 55-2023  ·  Measurement heights / Chiều cao đo</w:t>
      </w:r>
    </w:p>
    <w:p>
      <w:pPr>
        <w:pStyle w:val="StemEnglish"/>
        <w:keepNext/>
        <w:keepLines/>
      </w:pPr>
      <w:r>
        <w:t>Technical focus — “For a standing occupant, at which heights should air temperature and average air speed be measured?”</w:t>
        <w:br/>
        <w:t>During design or field verification of Measurement heights, which action, value, or rule should be used?</w:t>
      </w:r>
    </w:p>
    <w:p>
      <w:pPr>
        <w:pStyle w:val="StemVietnamese"/>
        <w:keepNext/>
        <w:keepLines/>
      </w:pPr>
      <w:r>
        <w:t>Trọng tâm kỹ thuật — “Với người đứng, cần đo nhiệt độ không khí và tốc độ gió trung bình ở các cao độ nào?”</w:t>
        <w:br/>
        <w:t>Trong quá trình thiết kế hoặc kiểm tra hiện trường về Chiều cao đo, cần dùng hành động, giá trị hoặc quy tắc nào?</w:t>
      </w:r>
    </w:p>
    <w:p>
      <w:pPr>
        <w:pStyle w:val="Option"/>
        <w:keepNext/>
        <w:keepLines/>
      </w:pPr>
      <w:r>
        <w:t>A. 0.1 m, 1.1 m, and 1.7 m</w:t>
        <w:br/>
        <w:t>VI: 0,1 m, 1,1 m và 1,7 m</w:t>
      </w:r>
    </w:p>
    <w:p>
      <w:pPr>
        <w:pStyle w:val="Option"/>
        <w:keepNext/>
        <w:keepLines/>
      </w:pPr>
      <w:r>
        <w:t>B. 0.1 m, 0.6 m, and 1.1 m</w:t>
        <w:br/>
        <w:t>VI: 0,1 m, 0,6 m và 1,1 m</w:t>
      </w:r>
    </w:p>
    <w:p>
      <w:pPr>
        <w:pStyle w:val="Option"/>
        <w:keepNext/>
        <w:keepLines/>
      </w:pPr>
      <w:r>
        <w:t>C. 0.6 m only</w:t>
        <w:br/>
        <w:t>VI: chỉ 0,6 m</w:t>
      </w:r>
    </w:p>
    <w:p>
      <w:pPr>
        <w:pStyle w:val="Option"/>
        <w:keepLines/>
      </w:pPr>
      <w:r>
        <w:t>D. 1.1 m and 2.0 m</w:t>
        <w:br/>
        <w:t>VI: 1,1 m và 2,0 m</w:t>
      </w:r>
    </w:p>
    <w:p>
      <w:pPr>
        <w:pStyle w:val="QuestionHeader"/>
        <w:keepNext/>
        <w:keepLines/>
      </w:pPr>
      <w:r>
        <w:t>E1258  ·  ASHRAE 55-2023  ·  Representative clothing / Mức cách nhiệt quần áo đại diện</w:t>
      </w:r>
    </w:p>
    <w:p>
      <w:pPr>
        <w:pStyle w:val="StemEnglish"/>
        <w:keepNext/>
        <w:keepLines/>
      </w:pPr>
      <w:r>
        <w:t>Technical focus — “Two occupant groups have clothing insulation of 0.55 clo and 0.75 clo and cannot freely adjust clothing. May they be represented by one averaged clothing value?”</w:t>
        <w:br/>
        <w:t>A project team must apply ASHRAE 55-2023, §5.2.2.1.2 to a task involving Representative clothing. Which option should the team select?</w:t>
      </w:r>
    </w:p>
    <w:p>
      <w:pPr>
        <w:pStyle w:val="StemVietnamese"/>
        <w:keepNext/>
        <w:keepLines/>
      </w:pPr>
      <w:r>
        <w:t>Trọng tâm kỹ thuật — “Hai nhóm có quần áo 0,55 clo và 0,75 clo, không được tự do điều chỉnh trang phục. Có thể dùng một giá trị clo trung bình đại diện không?”</w:t>
        <w:br/>
        <w:t>Một nhóm dự án phải áp dụng ASHRAE 55-2023, §5.2.2.1.2 cho nhiệm vụ liên quan đến Mức cách nhiệt quần áo đại diện. Nhóm nên chọn phương án nào?</w:t>
      </w:r>
    </w:p>
    <w:p>
      <w:pPr>
        <w:pStyle w:val="Option"/>
        <w:keepNext/>
        <w:keepLines/>
      </w:pPr>
      <w:r>
        <w:t>A. Yes, whenever PMV is within ±0.5.</w:t>
        <w:br/>
        <w:t>VI: Có, bất cứ khi nào PMV nằm trong khoảng ±0,5.</w:t>
      </w:r>
    </w:p>
    <w:p>
      <w:pPr>
        <w:pStyle w:val="Option"/>
        <w:keepNext/>
        <w:keepLines/>
      </w:pPr>
      <w:r>
        <w:t>B. No, because the difference is 0.20 clo, greater than 0.15 clo.</w:t>
        <w:br/>
        <w:t>VI: Không, vì chênh lệch là 0,20 clo, lớn hơn 0,15 clo.</w:t>
      </w:r>
    </w:p>
    <w:p>
      <w:pPr>
        <w:pStyle w:val="Option"/>
        <w:keepNext/>
        <w:keepLines/>
      </w:pPr>
      <w:r>
        <w:t>C. No, because any difference is prohibited.</w:t>
        <w:br/>
        <w:t>VI: Không, vì mọi sự khác biệt đều bị cấm.</w:t>
      </w:r>
    </w:p>
    <w:p>
      <w:pPr>
        <w:pStyle w:val="Option"/>
        <w:keepLines/>
      </w:pPr>
      <w:r>
        <w:t>D. Yes, because both are below 1.5 clo.</w:t>
        <w:br/>
        <w:t>VI: Có, vì cả hai đều dưới 1,5 clo.</w:t>
      </w:r>
    </w:p>
    <w:p>
      <w:pPr>
        <w:pStyle w:val="QuestionHeader"/>
        <w:keepNext/>
        <w:keepLines/>
      </w:pPr>
      <w:r>
        <w:t>E1259  ·  ASHRAE 55-2023  ·  Control classification / Phân loại điều khiển</w:t>
      </w:r>
    </w:p>
    <w:p>
      <w:pPr>
        <w:pStyle w:val="StemEnglish"/>
        <w:keepNext/>
        <w:keepLines/>
      </w:pPr>
      <w:r>
        <w:t>Technical focus — “A private office gives its sole occupant an adjustable thermostat and a personal desk fan. What control classification level is indicated?”</w:t>
        <w:br/>
        <w:t>A reviewer is completing a compliance checklist for Control classification. Which entry should be recorded?</w:t>
      </w:r>
    </w:p>
    <w:p>
      <w:pPr>
        <w:pStyle w:val="StemVietnamese"/>
        <w:keepNext/>
        <w:keepLines/>
      </w:pPr>
      <w:r>
        <w:t>Trọng tâm kỹ thuật — “Một phòng làm việc riêng có thermostat điều chỉnh được và quạt bàn cá nhân. Cấp phân loại điều khiển nào phù hợp?”</w:t>
        <w:br/>
        <w:t>Một người kiểm tra đang hoàn thiện danh mục tuân thủ cho Phân loại điều khiển. Mục nào cần được ghi nhận?</w:t>
      </w:r>
    </w:p>
    <w:p>
      <w:pPr>
        <w:pStyle w:val="Option"/>
        <w:keepNext/>
        <w:keepLines/>
      </w:pPr>
      <w:r>
        <w:t>A. Level 2</w:t>
        <w:br/>
        <w:t>VI: Cấp 2</w:t>
      </w:r>
    </w:p>
    <w:p>
      <w:pPr>
        <w:pStyle w:val="Option"/>
        <w:keepNext/>
        <w:keepLines/>
      </w:pPr>
      <w:r>
        <w:t>B. Level 3</w:t>
        <w:br/>
        <w:t>VI: Cấp 3</w:t>
      </w:r>
    </w:p>
    <w:p>
      <w:pPr>
        <w:pStyle w:val="Option"/>
        <w:keepNext/>
        <w:keepLines/>
      </w:pPr>
      <w:r>
        <w:t>C. Level 1</w:t>
        <w:br/>
        <w:t>VI: Cấp 1</w:t>
      </w:r>
    </w:p>
    <w:p>
      <w:pPr>
        <w:pStyle w:val="Option"/>
        <w:keepLines/>
      </w:pPr>
      <w:r>
        <w:t>D. Level 5</w:t>
        <w:br/>
        <w:t>VI: Cấp 5</w:t>
      </w:r>
    </w:p>
    <w:p>
      <w:pPr>
        <w:pStyle w:val="QuestionHeader"/>
        <w:keepNext/>
        <w:keepLines/>
      </w:pPr>
      <w:r>
        <w:t>E1260  ·  ASHRAE 55-2023  ·  BAS trending / Ghi xu hướng BAS</w:t>
      </w:r>
    </w:p>
    <w:p>
      <w:pPr>
        <w:pStyle w:val="StemEnglish"/>
        <w:keepNext/>
        <w:keepLines/>
      </w:pPr>
      <w:r>
        <w:t>Technical focus — “A BAS records space temperature every 20 minutes for 60 days. Does it meet the Standard 55 trending interval requirement?”</w:t>
        <w:br/>
        <w:t>A reviewer is completing a compliance checklist for BAS trending. Which entry should be recorded?</w:t>
      </w:r>
    </w:p>
    <w:p>
      <w:pPr>
        <w:pStyle w:val="StemVietnamese"/>
        <w:keepNext/>
        <w:keepLines/>
      </w:pPr>
      <w:r>
        <w:t>Trọng tâm kỹ thuật — “BAS ghi nhiệt độ phòng mỗi 20 phút trong 60 ngày. Có đạt yêu cầu khoảng lấy mẫu của Standard 55 không?”</w:t>
        <w:br/>
        <w:t>Một người kiểm tra đang hoàn thiện danh mục tuân thủ cho Ghi xu hướng BAS. Mục nào cần được ghi nhận?</w:t>
      </w:r>
    </w:p>
    <w:p>
      <w:pPr>
        <w:pStyle w:val="Option"/>
        <w:keepNext/>
        <w:keepLines/>
      </w:pPr>
      <w:r>
        <w:t>A. Yes; any interval below 30 minutes is allowed.</w:t>
        <w:br/>
        <w:t>VI: Có; bất kỳ khoảng thời gian nào dưới 30 phút đều được cho phép.</w:t>
      </w:r>
    </w:p>
    <w:p>
      <w:pPr>
        <w:pStyle w:val="Option"/>
        <w:keepNext/>
        <w:keepLines/>
      </w:pPr>
      <w:r>
        <w:t>B. No; the interval must be exactly 5 minutes.</w:t>
        <w:br/>
        <w:t>VI: Không; khoảng thời gian phải chính xác là 5 phút.</w:t>
      </w:r>
    </w:p>
    <w:p>
      <w:pPr>
        <w:pStyle w:val="Option"/>
        <w:keepNext/>
        <w:keepLines/>
      </w:pPr>
      <w:r>
        <w:t>C. Yes; only the 30-day duration matters.</w:t>
        <w:br/>
        <w:t>VI: Có; chỉ có thời hạn 30 ngày là quan trọng.</w:t>
      </w:r>
    </w:p>
    <w:p>
      <w:pPr>
        <w:pStyle w:val="Option"/>
        <w:keepLines/>
      </w:pPr>
      <w:r>
        <w:t>D. No; the interval must not exceed 15 minutes.</w:t>
        <w:br/>
        <w:t>VI: Không; khoảng thời gian không được vượt quá 15 phút.</w:t>
      </w:r>
    </w:p>
    <w:p>
      <w:pPr>
        <w:pStyle w:val="QuestionHeader"/>
        <w:keepNext/>
        <w:keepLines/>
      </w:pPr>
      <w:r>
        <w:t>E1261  ·  ASHRAE 55-2023  ·  Representative occupants / Người sử dụng đại diện</w:t>
      </w:r>
    </w:p>
    <w:p>
      <w:pPr>
        <w:pStyle w:val="StemEnglish"/>
        <w:keepNext/>
        <w:keepLines/>
      </w:pPr>
      <w:r>
        <w:t>Technical focus — “A restaurant design uses one 1.2-met representative occupant for both seated customers and active servers. What is the primary flaw?”</w:t>
        <w:br/>
        <w:t>During design or field verification of Representative occupants, which action, value, or rule should be used?</w:t>
      </w:r>
    </w:p>
    <w:p>
      <w:pPr>
        <w:pStyle w:val="StemVietnamese"/>
        <w:keepNext/>
        <w:keepLines/>
      </w:pPr>
      <w:r>
        <w:t>Trọng tâm kỹ thuật — “Thiết kế nhà hàng dùng một người đại diện 1,2 met cho cả khách ngồi và nhân viên phục vụ hoạt động. Sai sót chính là gì?”</w:t>
        <w:br/>
        <w:t>Trong quá trình thiết kế hoặc kiểm tra hiện trường về Người sử dụng đại diện, cần dùng hành động, giá trị hoặc quy tắc nào?</w:t>
      </w:r>
    </w:p>
    <w:p>
      <w:pPr>
        <w:pStyle w:val="Option"/>
        <w:keepNext/>
        <w:keepLines/>
      </w:pPr>
      <w:r>
        <w:t>A. It masks materially different metabolic groups that should be evaluated separately.</w:t>
        <w:br/>
        <w:t>VI: Nó che khuất các nhóm có mức chuyển hóa khác nhau đáng kể và cần được đánh giá riêng.</w:t>
      </w:r>
    </w:p>
    <w:p>
      <w:pPr>
        <w:pStyle w:val="Option"/>
        <w:keepNext/>
        <w:keepLines/>
      </w:pPr>
      <w:r>
        <w:t>B. It violates the 1.5-clo limit.</w:t>
        <w:br/>
        <w:t>VI: Nó vi phạm giới hạn 1,5 clo.</w:t>
      </w:r>
    </w:p>
    <w:p>
      <w:pPr>
        <w:pStyle w:val="Option"/>
        <w:keepNext/>
        <w:keepLines/>
      </w:pPr>
      <w:r>
        <w:t>C. It requires the adaptive method.</w:t>
        <w:br/>
        <w:t>VI: Nó yêu cầu phương pháp thích ứng.</w:t>
      </w:r>
    </w:p>
    <w:p>
      <w:pPr>
        <w:pStyle w:val="Option"/>
        <w:keepLines/>
      </w:pPr>
      <w:r>
        <w:t>D. It uses too many representative occupants.</w:t>
        <w:br/>
        <w:t>VI: Nó sử dụng quá nhiều người sử dụng đại diện.</w:t>
      </w:r>
    </w:p>
    <w:p>
      <w:pPr>
        <w:pStyle w:val="QuestionHeader"/>
        <w:keepNext/>
        <w:keepLines/>
      </w:pPr>
      <w:r>
        <w:t>E1262  ·  ASHRAE 55-2023  ·  Solar exposure / Tiếp xúc với năng lượng mặt trời</w:t>
      </w:r>
    </w:p>
    <w:p>
      <w:pPr>
        <w:pStyle w:val="StemEnglish"/>
        <w:keepNext/>
        <w:keepLines/>
      </w:pPr>
      <w:r>
        <w:t>Technical focus — “A perimeter office passes PMV using air temperature equal to mean radiant temperature, but occupants receive winter direct sun. What is the likely analytical omission?”</w:t>
        <w:br/>
        <w:t>During design or field verification of Solar exposure, which action, value, or rule should be used?</w:t>
      </w:r>
    </w:p>
    <w:p>
      <w:pPr>
        <w:pStyle w:val="StemVietnamese"/>
        <w:keepNext/>
        <w:keepLines/>
      </w:pPr>
      <w:r>
        <w:t>Trọng tâm kỹ thuật — “Phòng ven kính đạt PMV khi giả định nhiệt độ không khí bằng nhiệt độ bức xạ trung bình, nhưng người ngồi bị nắng mùa đông chiếu trực tiếp. Khả năng đã bỏ sót nội dung nào?”</w:t>
        <w:br/>
        <w:t>Trong quá trình thiết kế hoặc kiểm tra hiện trường về Tiếp xúc với năng lượng mặt trời, cần dùng hành động, giá trị hoặc quy tắc nào?</w:t>
      </w:r>
    </w:p>
    <w:p>
      <w:pPr>
        <w:pStyle w:val="Option"/>
        <w:keepNext/>
        <w:keepLines/>
      </w:pPr>
      <w:r>
        <w:t>A. Sound pressure level</w:t>
        <w:br/>
        <w:t>VI: Mức áp suất âm thanh</w:t>
      </w:r>
    </w:p>
    <w:p>
      <w:pPr>
        <w:pStyle w:val="Option"/>
        <w:keepNext/>
        <w:keepLines/>
      </w:pPr>
      <w:r>
        <w:t>B. Short-wave solar contribution to mean radiant temperature</w:t>
        <w:br/>
        <w:t>VI: Sự đóng góp của năng lượng mặt trời sóng ngắn vào nhiệt độ bức xạ trung bình</w:t>
      </w:r>
    </w:p>
    <w:p>
      <w:pPr>
        <w:pStyle w:val="Option"/>
        <w:keepNext/>
        <w:keepLines/>
      </w:pPr>
      <w:r>
        <w:t>C. Outdoor-air filter arrestance</w:t>
        <w:br/>
        <w:t>VI: Chặn bộ lọc gió ngoài</w:t>
      </w:r>
    </w:p>
    <w:p>
      <w:pPr>
        <w:pStyle w:val="Option"/>
        <w:keepLines/>
      </w:pPr>
      <w:r>
        <w:t>D. Fan motor efficiency</w:t>
        <w:br/>
        <w:t>VI: Hiệu suất động cơ quạt</w:t>
      </w:r>
    </w:p>
    <w:p>
      <w:pPr>
        <w:pStyle w:val="QuestionHeader"/>
        <w:keepNext/>
        <w:keepLines/>
      </w:pPr>
      <w:r>
        <w:t>E1263  ·  ASHRAE 55-2023  ·  Method applicability / Khả năng áp dụng phương pháp</w:t>
      </w:r>
    </w:p>
    <w:p>
      <w:pPr>
        <w:pStyle w:val="StemEnglish"/>
        <w:keepNext/>
        <w:keepLines/>
      </w:pPr>
      <w:r>
        <w:t>Technical focus — “A mixed-mode office operates compressor cooling during the proposed adaptive-compliance hours. What follows?”</w:t>
        <w:br/>
        <w:t>Which choice correctly applies the cited requirement to an HVAC design or verification task involving Method applicability?</w:t>
      </w:r>
    </w:p>
    <w:p>
      <w:pPr>
        <w:pStyle w:val="StemVietnamese"/>
        <w:keepNext/>
        <w:keepLines/>
      </w:pPr>
      <w:r>
        <w:t>Trọng tâm kỹ thuật — “Văn phòng hỗn hợp vẫn chạy máy nén lạnh trong các giờ dự kiến chứng minh theo phương pháp thích nghi. Kết luận nào đúng?”</w:t>
        <w:br/>
        <w:t>Lựa chọn nào áp dụng đúng yêu cầu được dẫn chiếu vào nhiệm vụ thiết kế hoặc kiểm tra HVAC liên quan đến Khả năng áp dụng phương pháp?</w:t>
      </w:r>
    </w:p>
    <w:p>
      <w:pPr>
        <w:pStyle w:val="Option"/>
        <w:keepNext/>
        <w:keepLines/>
      </w:pPr>
      <w:r>
        <w:t>A. The outdoor-temperature range no longer matters.</w:t>
        <w:br/>
        <w:t>VI: Phạm vi nhiệt độ ngoài trời không còn quan trọng nữa.</w:t>
      </w:r>
    </w:p>
    <w:p>
      <w:pPr>
        <w:pStyle w:val="Option"/>
        <w:keepNext/>
        <w:keepLines/>
      </w:pPr>
      <w:r>
        <w:t>B. The adaptive method remains valid if PMV is zero.</w:t>
        <w:br/>
        <w:t>VI: Phương pháp thích ứng vẫn hợp lệ nếu PMV bằng 0.</w:t>
      </w:r>
    </w:p>
    <w:p>
      <w:pPr>
        <w:pStyle w:val="Option"/>
        <w:keepNext/>
        <w:keepLines/>
      </w:pPr>
      <w:r>
        <w:t>C. The adaptive method is not applicable during those hours.</w:t>
        <w:br/>
        <w:t>VI: Phương pháp thích ứng không được áp dụng trong những giờ đó.</w:t>
      </w:r>
    </w:p>
    <w:p>
      <w:pPr>
        <w:pStyle w:val="Option"/>
        <w:keepLines/>
      </w:pPr>
      <w:r>
        <w:t>D. Only the clothing limit changes.</w:t>
        <w:br/>
        <w:t>VI: Chỉ thay đổi giới hạn quần áo.</w:t>
      </w:r>
    </w:p>
    <w:p>
      <w:pPr>
        <w:pStyle w:val="QuestionHeader"/>
        <w:keepNext/>
        <w:keepLines/>
      </w:pPr>
      <w:r>
        <w:t>E1264  ·  ASHRAE 55-2023  ·  Local discomfort / Bất tiện nghi cục bộ</w:t>
      </w:r>
    </w:p>
    <w:p>
      <w:pPr>
        <w:pStyle w:val="StemEnglish"/>
        <w:keepNext/>
        <w:keepLines/>
      </w:pPr>
      <w:r>
        <w:t>Technical focus — “A seated office meets PMV = +0.2, but the floor is 31°C and feet contact it. Which requirement drives noncompliance?”</w:t>
        <w:br/>
        <w:t>During design or field verification of Local discomfort, which action, value, or rule should be used?</w:t>
      </w:r>
    </w:p>
    <w:p>
      <w:pPr>
        <w:pStyle w:val="StemVietnamese"/>
        <w:keepNext/>
        <w:keepLines/>
      </w:pPr>
      <w:r>
        <w:t>Trọng tâm kỹ thuật — “Văn phòng có người ngồi đạt PMV = +0,2 nhưng sàn 31°C và chân tiếp xúc sàn. Yêu cầu nào làm hệ thống không đạt?”</w:t>
        <w:br/>
        <w:t>Trong quá trình thiết kế hoặc kiểm tra hiện trường về Bất tiện nghi cục bộ, cần dùng hành động, giá trị hoặc quy tắc nào?</w:t>
      </w:r>
    </w:p>
    <w:p>
      <w:pPr>
        <w:pStyle w:val="Option"/>
        <w:keepNext/>
        <w:keepLines/>
      </w:pPr>
      <w:r>
        <w:t>A. BAS trending interval</w:t>
        <w:br/>
        <w:t>VI: Khoảng xu hướng BAS</w:t>
      </w:r>
    </w:p>
    <w:p>
      <w:pPr>
        <w:pStyle w:val="Option"/>
        <w:keepNext/>
        <w:keepLines/>
      </w:pPr>
      <w:r>
        <w:t>B. Metabolic-rate scope</w:t>
        <w:br/>
        <w:t>VI: Phạm vi mức chuyển hóa</w:t>
      </w:r>
    </w:p>
    <w:p>
      <w:pPr>
        <w:pStyle w:val="Option"/>
        <w:keepNext/>
        <w:keepLines/>
      </w:pPr>
      <w:r>
        <w:t>C. Adaptive upper limit</w:t>
        <w:br/>
        <w:t>VI: Giới hạn trên thích ứng</w:t>
      </w:r>
    </w:p>
    <w:p>
      <w:pPr>
        <w:pStyle w:val="Option"/>
        <w:keepLines/>
      </w:pPr>
      <w:r>
        <w:t>D. Local floor-surface temperature limit</w:t>
        <w:br/>
        <w:t>VI: Giới hạn nhiệt độ bề mặt sàn cục bộ</w:t>
      </w:r>
    </w:p>
    <w:p>
      <w:pPr>
        <w:pStyle w:val="QuestionHeader"/>
        <w:keepNext/>
        <w:keepLines/>
      </w:pPr>
      <w:r>
        <w:t>E1265  ·  ASHRAE 55-2023  ·  Measurement plan / Sơ đồ đo</w:t>
      </w:r>
    </w:p>
    <w:p>
      <w:pPr>
        <w:pStyle w:val="StemEnglish"/>
        <w:keepNext/>
        <w:keepLines/>
      </w:pPr>
      <w:r>
        <w:t>Technical focus — “A survey team measures only at room centers even though exterior windows create strong gradients. What is missing?”</w:t>
        <w:br/>
        <w:t>A project team must apply ASHRAE 55-2023, §7.3.2(a) to a task involving Measurement plan. Which option should the team select?</w:t>
      </w:r>
    </w:p>
    <w:p>
      <w:pPr>
        <w:pStyle w:val="StemVietnamese"/>
        <w:keepNext/>
        <w:keepLines/>
      </w:pPr>
      <w:r>
        <w:t>Trọng tâm kỹ thuật — “Nhóm khảo sát chỉ đo giữa phòng dù cửa sổ ngoài nhà tạo gradient lớn. Nội dung nào còn thiếu?”</w:t>
        <w:br/>
        <w:t>Một nhóm dự án phải áp dụng ASHRAE 55-2023, §7.3.2(a) cho nhiệm vụ liên quan đến Sơ đồ đo. Nhóm nên chọn phương án nào?</w:t>
      </w:r>
    </w:p>
    <w:p>
      <w:pPr>
        <w:pStyle w:val="Option"/>
        <w:keepNext/>
        <w:keepLines/>
      </w:pPr>
      <w:r>
        <w:t>A. Locations near walls/windows and expected thermal extremes</w:t>
        <w:br/>
        <w:t>VI: Các vị trí gần tường/cửa sổ và dự kiến có nhiệt độ cực cao</w:t>
      </w:r>
    </w:p>
    <w:p>
      <w:pPr>
        <w:pStyle w:val="Option"/>
        <w:keepNext/>
        <w:keepLines/>
      </w:pPr>
      <w:r>
        <w:t>B. A second MERV test</w:t>
        <w:br/>
        <w:t>VI: Thử nghiệm MERV thứ hai</w:t>
      </w:r>
    </w:p>
    <w:p>
      <w:pPr>
        <w:pStyle w:val="Option"/>
        <w:keepNext/>
        <w:keepLines/>
      </w:pPr>
      <w:r>
        <w:t>C. Only rooftop outdoor temperature</w:t>
        <w:br/>
        <w:t>VI: Chỉ nhiệt độ ngoài trời trên sân thượng</w:t>
      </w:r>
    </w:p>
    <w:p>
      <w:pPr>
        <w:pStyle w:val="Option"/>
        <w:keepLines/>
      </w:pPr>
      <w:r>
        <w:t>D. Measurements at ceiling level only</w:t>
        <w:br/>
        <w:t>VI: Chỉ đo ở mức trần</w:t>
      </w:r>
    </w:p>
    <w:p>
      <w:pPr>
        <w:pStyle w:val="QuestionHeader"/>
        <w:keepNext/>
        <w:keepLines/>
      </w:pPr>
      <w:r>
        <w:t>E1266  ·  ASHRAE 55-2023  ·  Control classification / Phân loại điều khiển</w:t>
      </w:r>
    </w:p>
    <w:p>
      <w:pPr>
        <w:pStyle w:val="StemEnglish"/>
        <w:keepNext/>
        <w:keepLines/>
      </w:pPr>
      <w:r>
        <w:t>Technical focus — “A shared office has one adjustable thermostat for the room and no other controls. Which level best fits?”</w:t>
        <w:br/>
        <w:t>A reviewer is completing a compliance checklist for Control classification. Which entry should be recorded?</w:t>
      </w:r>
    </w:p>
    <w:p>
      <w:pPr>
        <w:pStyle w:val="StemVietnamese"/>
        <w:keepNext/>
        <w:keepLines/>
      </w:pPr>
      <w:r>
        <w:t>Trọng tâm kỹ thuật — “Văn phòng chung có một thermostat điều chỉnh cho cả phòng và không có điều khiển khác. Cấp nào phù hợp nhất?”</w:t>
        <w:br/>
        <w:t>Một người kiểm tra đang hoàn thiện danh mục tuân thủ cho Phân loại điều khiển. Mục nào cần được ghi nhận?</w:t>
      </w:r>
    </w:p>
    <w:p>
      <w:pPr>
        <w:pStyle w:val="Option"/>
        <w:keepNext/>
        <w:keepLines/>
      </w:pPr>
      <w:r>
        <w:t>A. Level 5</w:t>
        <w:br/>
        <w:t>VI: Cấp 5</w:t>
      </w:r>
    </w:p>
    <w:p>
      <w:pPr>
        <w:pStyle w:val="Option"/>
        <w:keepNext/>
        <w:keepLines/>
      </w:pPr>
      <w:r>
        <w:t>B. Level 4</w:t>
        <w:br/>
        <w:t>VI: Cấp 4</w:t>
      </w:r>
    </w:p>
    <w:p>
      <w:pPr>
        <w:pStyle w:val="Option"/>
        <w:keepNext/>
        <w:keepLines/>
      </w:pPr>
      <w:r>
        <w:t>C. Level 1</w:t>
        <w:br/>
        <w:t>VI: Cấp 1</w:t>
      </w:r>
    </w:p>
    <w:p>
      <w:pPr>
        <w:pStyle w:val="Option"/>
        <w:keepLines/>
      </w:pPr>
      <w:r>
        <w:t>D. Level 2</w:t>
        <w:br/>
        <w:t>VI: Cấp 2</w:t>
      </w:r>
    </w:p>
    <w:p>
      <w:pPr>
        <w:pStyle w:val="QuestionHeader"/>
        <w:keepNext/>
        <w:keepLines/>
      </w:pPr>
      <w:r>
        <w:t>E1267  ·  ASHRAE 55-2023  ·  Scope analysis / Phân tích phạm vi</w:t>
      </w:r>
    </w:p>
    <w:p>
      <w:pPr>
        <w:pStyle w:val="StemEnglish"/>
        <w:keepNext/>
        <w:keepLines/>
      </w:pPr>
      <w:r>
        <w:t>Technical focus — “A gym activity averages 4.4 met. Which is the correct standards interpretation?”</w:t>
        <w:br/>
        <w:t>Which choice correctly applies the cited requirement to an HVAC design or verification task involving Scope analysis?</w:t>
      </w:r>
    </w:p>
    <w:p>
      <w:pPr>
        <w:pStyle w:val="StemVietnamese"/>
        <w:keepNext/>
        <w:keepLines/>
      </w:pPr>
      <w:r>
        <w:t>Trọng tâm kỹ thuật — “Hoạt động phòng tập có suất chuyển hóa trung bình 4,4 met. Cách diễn giải nào đúng?”</w:t>
        <w:br/>
        <w:t>Lựa chọn nào áp dụng đúng yêu cầu được dẫn chiếu vào nhiệm vụ thiết kế hoặc kiểm tra HVAC liên quan đến Phân tích phạm vi?</w:t>
      </w:r>
    </w:p>
    <w:p>
      <w:pPr>
        <w:pStyle w:val="Option"/>
        <w:keepNext/>
        <w:keepLines/>
      </w:pPr>
      <w:r>
        <w:t>A. The value should be capped at 4.0 met without documentation.</w:t>
        <w:br/>
        <w:t>VI: Giá trị phải bị giới hạn ở 4,0 met nếu không có hồ sơ chứng minh.</w:t>
      </w:r>
    </w:p>
    <w:p>
      <w:pPr>
        <w:pStyle w:val="Option"/>
        <w:keepNext/>
        <w:keepLines/>
      </w:pPr>
      <w:r>
        <w:t>B. It automatically complies because activity is high.</w:t>
        <w:br/>
        <w:t>VI: Nó tự động tuân thủ vì hoạt động cao.</w:t>
      </w:r>
    </w:p>
    <w:p>
      <w:pPr>
        <w:pStyle w:val="Option"/>
        <w:keepNext/>
        <w:keepLines/>
      </w:pPr>
      <w:r>
        <w:t>C. The occupant condition is outside Standard 55's metabolic applicability.</w:t>
        <w:br/>
        <w:t>VI: Tình trạng của người sử dụng nằm ngoài khả năng áp dụng mức chuyển hóa của Tiêu chuẩn 55.</w:t>
      </w:r>
    </w:p>
    <w:p>
      <w:pPr>
        <w:pStyle w:val="Option"/>
        <w:keepLines/>
      </w:pPr>
      <w:r>
        <w:t>D. Only the adaptive method may be used.</w:t>
        <w:br/>
        <w:t>VI: Chỉ có thể sử dụng phương pháp thích ứng.</w:t>
      </w:r>
    </w:p>
    <w:p>
      <w:pPr>
        <w:pStyle w:val="QuestionHeader"/>
        <w:keepNext/>
        <w:keepLines/>
      </w:pPr>
      <w:r>
        <w:t>E1268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Which choice correctly applies the cited requirement to an HVAC design or verification task involving Conflicting evidence?</w:t>
      </w:r>
    </w:p>
    <w:p>
      <w:pPr>
        <w:pStyle w:val="StemVietnamese"/>
        <w:keepNext/>
        <w:keepLines/>
      </w:pPr>
      <w:r>
        <w:t>Trọng tâm kỹ thuật — “Đo đạc dự đoán đạt nhưng khảo sát hợp lệ cho thấy mức hài lòng thấp. Diễn giải nào có cơ sở nhất?”</w:t>
        <w:br/>
        <w:t>Lựa chọn nào áp dụng đúng yêu cầu được dẫn chiếu vào nhiệm vụ thiết kế hoặc kiểm tra HVAC liên quan đến Bằng chứng mâu thuẫn?</w:t>
      </w:r>
    </w:p>
    <w:p>
      <w:pPr>
        <w:pStyle w:val="Option"/>
        <w:keepNext/>
        <w:keepLines/>
      </w:pPr>
      <w:r>
        <w:t>A. Ignore measurements because surveys never have sampling error.</w:t>
        <w:br/>
        <w:t>VI: Bỏ qua các phép đo vì khảo sát không bao giờ có lỗi lấy mẫu.</w:t>
      </w:r>
    </w:p>
    <w:p>
      <w:pPr>
        <w:pStyle w:val="Option"/>
        <w:keepNext/>
        <w:keepLines/>
      </w:pPr>
      <w:r>
        <w:t>B. Declare compliance without further review.</w:t>
        <w:br/>
        <w:t>VI: Tuyên bố tuân thủ mà không cần xem xét thêm.</w:t>
      </w:r>
    </w:p>
    <w:p>
      <w:pPr>
        <w:pStyle w:val="Option"/>
        <w:keepNext/>
        <w:keepLines/>
      </w:pPr>
      <w:r>
        <w:t>C. Ignore the survey because PMV always overrides occupants.</w:t>
        <w:br/>
        <w:t>VI: Bỏ qua khảo sát vì PMV luôn lấn át số người sử dụng.</w:t>
      </w:r>
    </w:p>
    <w:p>
      <w:pPr>
        <w:pStyle w:val="Option"/>
        <w:keepLines/>
      </w:pPr>
      <w:r>
        <w:t>D.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QuestionHeader"/>
        <w:keepNext/>
        <w:keepLines/>
      </w:pPr>
      <w:r>
        <w:t>E1269  ·  ASHRAE 55-2023  ·  Time variation / Sự thay đổi thời gian</w:t>
      </w:r>
    </w:p>
    <w:p>
      <w:pPr>
        <w:pStyle w:val="StemEnglish"/>
        <w:keepNext/>
        <w:keepLines/>
      </w:pPr>
      <w:r>
        <w:t>Technical focus — “A room changes 1.0°C in each 15-minute interval but accumulates 4.0°C over one hour. Which statement is correct?”</w:t>
        <w:br/>
        <w:t>A project team must apply ASHRAE 55-2023, §5.3.6.3 and Table 5-11 to a task involving Time variation. Which option should the team select?</w:t>
      </w:r>
    </w:p>
    <w:p>
      <w:pPr>
        <w:pStyle w:val="StemVietnamese"/>
        <w:keepNext/>
        <w:keepLines/>
      </w:pPr>
      <w:r>
        <w:t>Trọng tâm kỹ thuật — “Phòng thay đổi 1,0°C trong từng khoảng 15 phút nhưng cộng dồn 4,0°C trong một giờ. Phát biểu nào đúng?”</w:t>
        <w:br/>
        <w:t>Một nhóm dự án phải áp dụng ASHRAE 55-2023, §5.3.6.3 and Table 5-11 cho nhiệm vụ liên quan đến Sự thay đổi thời gian. Nhóm nên chọn phương án nào?</w:t>
      </w:r>
    </w:p>
    <w:p>
      <w:pPr>
        <w:pStyle w:val="Option"/>
        <w:keepNext/>
        <w:keepLines/>
      </w:pPr>
      <w:r>
        <w:t>A. It fails because the one-hour limit of 2.2°C is also binding.</w:t>
        <w:br/>
        <w:t>VI: Không đạt vì giới hạn 2,2°C trong một giờ cũng là điều kiện chi phối.</w:t>
      </w:r>
    </w:p>
    <w:p>
      <w:pPr>
        <w:pStyle w:val="Option"/>
        <w:keepNext/>
        <w:keepLines/>
      </w:pPr>
      <w:r>
        <w:t>B. It passes because every 15-minute interval is below 1.1°C.</w:t>
        <w:br/>
        <w:t>VI: Đạt vì mọi khoảng 15 phút đều thấp hơn 1,1°C.</w:t>
      </w:r>
    </w:p>
    <w:p>
      <w:pPr>
        <w:pStyle w:val="Option"/>
        <w:keepNext/>
        <w:keepLines/>
      </w:pPr>
      <w:r>
        <w:t>C. It passes if occupants can open a window.</w:t>
        <w:br/>
        <w:t>VI: Đạt nếu người sử dụng có thể mở cửa sổ.</w:t>
      </w:r>
    </w:p>
    <w:p>
      <w:pPr>
        <w:pStyle w:val="Option"/>
        <w:keepLines/>
      </w:pPr>
      <w:r>
        <w:t>D. Only cyclic changes are evaluated.</w:t>
        <w:br/>
        <w:t>VI: Chỉ những thay đổi theo chu kỳ mới được đánh giá.</w:t>
      </w:r>
    </w:p>
    <w:p>
      <w:pPr>
        <w:pStyle w:val="QuestionHeader"/>
        <w:keepNext/>
        <w:keepLines/>
      </w:pPr>
      <w:r>
        <w:t>E1270  ·  ASHRAE 55-2023  ·  Method selection / Lựa chọn phương pháp</w:t>
      </w:r>
    </w:p>
    <w:p>
      <w:pPr>
        <w:pStyle w:val="StemEnglish"/>
        <w:keepNext/>
        <w:keepLines/>
      </w:pPr>
      <w:r>
        <w:t>Technical focus — “Which compliance approach is most defensible for a sealed, mechanically cooled office?”</w:t>
        <w:br/>
        <w:t>During design or field verification of Method selection, which action, value, or rule should be used?</w:t>
      </w:r>
    </w:p>
    <w:p>
      <w:pPr>
        <w:pStyle w:val="StemVietnamese"/>
        <w:keepNext/>
        <w:keepLines/>
      </w:pPr>
      <w:r>
        <w:t>Trọng tâm kỹ thuật — “Cách chứng minh tuân thủ nào hợp lý nhất cho văn phòng kín, làm mát cơ khí?”</w:t>
        <w:br/>
        <w:t>Trong quá trình thiết kế hoặc kiểm tra hiện trường về Lựa chọn phương pháp, cần dùng hành động, giá trị hoặc quy tắc nào?</w:t>
      </w:r>
    </w:p>
    <w:p>
      <w:pPr>
        <w:pStyle w:val="Option"/>
        <w:keepNext/>
        <w:keepLines/>
      </w:pPr>
      <w:r>
        <w:t>A. Use a ventilation-rate calculation instead of thermal comfort.</w:t>
        <w:br/>
        <w:t>VI: Sử dụng tính toán lưu lượng thông gió thay vì tiện nghi nhiệt.</w:t>
      </w:r>
    </w:p>
    <w:p>
      <w:pPr>
        <w:pStyle w:val="Option"/>
        <w:keepNext/>
        <w:keepLines/>
      </w:pPr>
      <w:r>
        <w:t>B. Use the §5.3 standard PMV method with local discomfort and time-variation checks.</w:t>
        <w:br/>
        <w:t>VI: Sử dụng phương pháp PMV tiêu chuẩn §5.3 với kiểm tra sự khó chịu cục bộ và kiểm tra biến đổi theo thời gian.</w:t>
      </w:r>
    </w:p>
    <w:p>
      <w:pPr>
        <w:pStyle w:val="Option"/>
        <w:keepNext/>
        <w:keepLines/>
      </w:pPr>
      <w:r>
        <w:t>C. Use only the §5.4 adaptive method.</w:t>
        <w:br/>
        <w:t>VI: Chỉ sử dụng phương pháp thích ứng §5.4.</w:t>
      </w:r>
    </w:p>
    <w:p>
      <w:pPr>
        <w:pStyle w:val="Option"/>
        <w:keepLines/>
      </w:pPr>
      <w:r>
        <w:t>D. Use outdoor temperature alone.</w:t>
        <w:br/>
        <w:t>VI: Chỉ sử dụng nhiệt độ ngoài trời.</w:t>
      </w:r>
    </w:p>
    <w:p>
      <w:pPr>
        <w:pStyle w:val="QuestionHeader"/>
        <w:keepNext/>
        <w:keepLines/>
      </w:pPr>
      <w:r>
        <w:t>E1271  ·  ASHRAE 55-2023  ·  Documentation quality / Chất lượng tài liệu</w:t>
      </w:r>
    </w:p>
    <w:p>
      <w:pPr>
        <w:pStyle w:val="StemEnglish"/>
        <w:keepNext/>
        <w:keepLines/>
      </w:pPr>
      <w:r>
        <w:t>Technical focus — “Which documentation package best supports a Standard 55 design claim?”</w:t>
        <w:br/>
        <w:t>A project team must apply ASHRAE 55-2023, §6.2 to a task involving Documentation quality. Which option should the team select?</w:t>
      </w:r>
    </w:p>
    <w:p>
      <w:pPr>
        <w:pStyle w:val="StemVietnamese"/>
        <w:keepNext/>
        <w:keepLines/>
      </w:pPr>
      <w:r>
        <w:t>Trọng tâm kỹ thuật — “Bộ hồ sơ nào hỗ trợ tốt nhất cho tuyên bố thiết kế đạt Standard 55?”</w:t>
        <w:br/>
        <w:t>Một nhóm dự án phải áp dụng ASHRAE 55-2023, §6.2 cho nhiệm vụ liên quan đến Chất lượng tài liệu. Nhóm nên chọn phương án nào?</w:t>
      </w:r>
    </w:p>
    <w:p>
      <w:pPr>
        <w:pStyle w:val="Option"/>
        <w:keepNext/>
        <w:keepLines/>
      </w:pPr>
      <w:r>
        <w:t>A. Equipment catalogues without occupied-zone conditions</w:t>
        <w:br/>
        <w:t>VI: Danh mục thiết bị không kèm điều kiện của vùng có người</w:t>
      </w:r>
    </w:p>
    <w:p>
      <w:pPr>
        <w:pStyle w:val="Option"/>
        <w:keepNext/>
        <w:keepLines/>
      </w:pPr>
      <w:r>
        <w:t>B. A thermostat schedule only</w:t>
        <w:br/>
        <w:t>VI: Chỉ có lịch trình của bộ điều nhiệt</w:t>
      </w:r>
    </w:p>
    <w:p>
      <w:pPr>
        <w:pStyle w:val="Option"/>
        <w:keepNext/>
        <w:keepLines/>
      </w:pPr>
      <w:r>
        <w:t>C.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Option"/>
        <w:keepLines/>
      </w:pPr>
      <w:r>
        <w:t>D. One whole-building average air temperature</w:t>
        <w:br/>
        <w:t>VI: Nhiệt độ không khí trung bình của toàn bộ tòa nhà</w:t>
      </w:r>
    </w:p>
    <w:p>
      <w:pPr>
        <w:pStyle w:val="QuestionHeader"/>
        <w:keepNext/>
        <w:keepLines/>
      </w:pPr>
      <w:r>
        <w:t>E1272  ·  ASHRAE 55-2023  ·  Personal comfort control / Kiểm soát tiện nghi cá nhân</w:t>
      </w:r>
    </w:p>
    <w:p>
      <w:pPr>
        <w:pStyle w:val="StemEnglish"/>
        <w:keepNext/>
        <w:keepLines/>
      </w:pPr>
      <w:r>
        <w:t>Technical focus — “For a cooling control measure, which documented performance most clearly meets §6.1.1?”</w:t>
        <w:br/>
        <w:t>Which choice correctly applies the cited requirement to an HVAC design or verification task involving Personal comfort control?</w:t>
      </w:r>
    </w:p>
    <w:p>
      <w:pPr>
        <w:pStyle w:val="StemVietnamese"/>
        <w:keepNext/>
        <w:keepLines/>
      </w:pPr>
      <w:r>
        <w:t>Trọng tâm kỹ thuật — “Với biện pháp điều khiển làm mát, năng lực nào chứng minh rõ nhất là đạt §6.1.1?”</w:t>
        <w:br/>
        <w:t>Lựa chọn nào áp dụng đúng yêu cầu được dẫn chiếu vào nhiệm vụ thiết kế hoặc kiểm tra HVAC liên quan đến Kiểm soát tiện nghi cá nhân?</w:t>
      </w:r>
    </w:p>
    <w:p>
      <w:pPr>
        <w:pStyle w:val="Option"/>
        <w:keepNext/>
        <w:keepLines/>
      </w:pPr>
      <w:r>
        <w:t>A. It lowers CO2 by 50 ppm.</w:t>
        <w:br/>
        <w:t>VI: Nó làm giảm lượng CO2 xuống 50 ppm.</w:t>
      </w:r>
    </w:p>
    <w:p>
      <w:pPr>
        <w:pStyle w:val="Option"/>
        <w:keepNext/>
        <w:keepLines/>
      </w:pPr>
      <w:r>
        <w:t>B. It changes PMV by -0.1 after two hours.</w:t>
        <w:br/>
        <w:t>VI: Nó thay đổi PMV -0,1 sau hai giờ.</w:t>
      </w:r>
    </w:p>
    <w:p>
      <w:pPr>
        <w:pStyle w:val="Option"/>
        <w:keepNext/>
        <w:keepLines/>
      </w:pPr>
      <w:r>
        <w:t>C. It changes room lighting by 20% within one hour.</w:t>
        <w:br/>
        <w:t>VI: Nó thay đổi ánh sáng trong phòng thêm 20% trong vòng một giờ.</w:t>
      </w:r>
    </w:p>
    <w:p>
      <w:pPr>
        <w:pStyle w:val="Option"/>
        <w:keepLines/>
      </w:pPr>
      <w:r>
        <w:t>D. It changes PMV by -0.5 within 15 minutes while met and clo remain constant.</w:t>
        <w:br/>
        <w:t>VI: Nó thay đổi PMV -0,5 trong vòng 15 phút trong khi met và clo không đổi.</w:t>
      </w:r>
    </w:p>
    <w:p>
      <w:pPr>
        <w:pStyle w:val="QuestionHeader"/>
        <w:keepNext/>
        <w:keepLines/>
      </w:pPr>
      <w:r>
        <w:t>E1273  ·  ASHRAE 55-2023  ·  Survey design / Thiết kế khảo sát</w:t>
      </w:r>
    </w:p>
    <w:p>
      <w:pPr>
        <w:pStyle w:val="StemEnglish"/>
        <w:keepNext/>
        <w:keepLines/>
      </w:pPr>
      <w:r>
        <w:t>Technical focus — “Which survey is most suitable for diagnosing thermal dissatisfaction?”</w:t>
        <w:br/>
        <w:t>During design or field verification of Survey design, which action, value, or rule should be used?</w:t>
      </w:r>
    </w:p>
    <w:p>
      <w:pPr>
        <w:pStyle w:val="StemVietnamese"/>
        <w:keepNext/>
        <w:keepLines/>
      </w:pPr>
      <w:r>
        <w:t>Trọng tâm kỹ thuật — “Khảo sát nào phù hợp nhất để chẩn đoán bất mãn nhiệt?”</w:t>
        <w:br/>
        <w:t>Trong quá trình thiết kế hoặc kiểm tra hiện trường về Thiết kế khảo sát, cần dùng hành động, giá trị hoặc quy tắc nào?</w:t>
      </w:r>
    </w:p>
    <w:p>
      <w:pPr>
        <w:pStyle w:val="Option"/>
        <w:keepNext/>
        <w:keepLines/>
      </w:pPr>
      <w:r>
        <w:t>A. A satisfaction scale plus diagnostic cause questions and representative timing</w:t>
        <w:br/>
        <w:t>VI: Thang đo mức độ hài lòng cộng với các câu hỏi chẩn đoán nguyên nhân và thời gian đại diện</w:t>
      </w:r>
    </w:p>
    <w:p>
      <w:pPr>
        <w:pStyle w:val="Option"/>
        <w:keepNext/>
        <w:keepLines/>
      </w:pPr>
      <w:r>
        <w:t>B. Only a request for thermostat set point</w:t>
        <w:br/>
        <w:t>VI: Chỉ yêu cầu điểm đặt thermostat</w:t>
      </w:r>
    </w:p>
    <w:p>
      <w:pPr>
        <w:pStyle w:val="Option"/>
        <w:keepNext/>
        <w:keepLines/>
      </w:pPr>
      <w:r>
        <w:t>C. A filter-maintenance checklist</w:t>
        <w:br/>
        <w:t>VI: Danh sách kiểm tra bảo trì bộ lọc</w:t>
      </w:r>
    </w:p>
    <w:p>
      <w:pPr>
        <w:pStyle w:val="Option"/>
        <w:keepLines/>
      </w:pPr>
      <w:r>
        <w:t>D. A single yes/no question sent at random unoccupied hours</w:t>
        <w:br/>
        <w:t>VI: Một câu hỏi có/không được gửi ngẫu nhiên vào những giờ rảnh rỗi</w:t>
      </w:r>
    </w:p>
    <w:p>
      <w:pPr>
        <w:pStyle w:val="QuestionHeader"/>
        <w:keepNext/>
        <w:keepLines/>
      </w:pPr>
      <w:r>
        <w:t>E1274  ·  ASHRAE 55-2023  ·  Instrumentation / Thiết bị đo đạc</w:t>
      </w:r>
    </w:p>
    <w:p>
      <w:pPr>
        <w:pStyle w:val="StemEnglish"/>
        <w:keepNext/>
        <w:keepLines/>
      </w:pPr>
      <w:r>
        <w:t>Technical focus — “Which instrument plan is acceptable for air-speed evaluation?”</w:t>
        <w:br/>
        <w:t>A project team must apply ASHRAE 55-2023, Table 7-1 and §7.3.2 to a task involving Instrumentation. Which option should the team select?</w:t>
      </w:r>
    </w:p>
    <w:p>
      <w:pPr>
        <w:pStyle w:val="StemVietnamese"/>
        <w:keepNext/>
        <w:keepLines/>
      </w:pPr>
      <w:r>
        <w:t>Trọng tâm kỹ thuật — “Kế hoạch thiết bị nào chấp nhận được để đánh giá tốc độ gió?”</w:t>
        <w:br/>
        <w:t>Một nhóm dự án phải áp dụng ASHRAE 55-2023, Table 7-1 and §7.3.2 cho nhiệm vụ liên quan đến Thiết bị đo đạc. Nhóm nên chọn phương án nào?</w:t>
      </w:r>
    </w:p>
    <w:p>
      <w:pPr>
        <w:pStyle w:val="Option"/>
        <w:keepNext/>
        <w:keepLines/>
      </w:pPr>
      <w:r>
        <w:t>A. Range 0-0.1 m/s, accuracy ±0.2 m/s, measured at the ceiling</w:t>
        <w:br/>
        <w:t>VI: Dải đo 0-0,1 m/s, độ chính xác ±0,2 m/s, đo trên trần nhà</w:t>
      </w:r>
    </w:p>
    <w:p>
      <w:pPr>
        <w:pStyle w:val="Option"/>
        <w:keepNext/>
        <w:keepLines/>
      </w:pPr>
      <w:r>
        <w:t>B. Range 0.05-2 m/s, accuracy ±0.05 m/s, measured at required occupant heights</w:t>
        <w:br/>
        <w:t>VI: Phạm vi 0,05-2 m/s, độ chính xác ±0,05 m/s, được đo ở độ cao yêu cầu của người sử dụng</w:t>
      </w:r>
    </w:p>
    <w:p>
      <w:pPr>
        <w:pStyle w:val="Option"/>
        <w:keepNext/>
        <w:keepLines/>
      </w:pPr>
      <w:r>
        <w:t>C. Any handheld meter with no calibration information</w:t>
        <w:br/>
        <w:t>VI: Bất kỳ máy đo cầm tay nào không có thông tin hiệu chuẩn</w:t>
      </w:r>
    </w:p>
    <w:p>
      <w:pPr>
        <w:pStyle w:val="Option"/>
        <w:keepLines/>
      </w:pPr>
      <w:r>
        <w:t>D. A temperature-only BAS sensor</w:t>
        <w:br/>
        <w:t>VI: Cảm biến BAS chỉ đo nhiệt độ</w:t>
      </w:r>
    </w:p>
    <w:p>
      <w:pPr>
        <w:pStyle w:val="QuestionHeader"/>
        <w:keepNext/>
        <w:keepLines/>
      </w:pPr>
      <w:r>
        <w:t>E1275  ·  ASHRAE 55-2023  ·  Solar method / Phương pháp xét bức xạ mặt trời</w:t>
      </w:r>
    </w:p>
    <w:p>
      <w:pPr>
        <w:pStyle w:val="StemEnglish"/>
        <w:keepNext/>
        <w:keepLines/>
      </w:pPr>
      <w:r>
        <w:t>Technical focus — “Which design review decision is best for a west perimeter space with direct afternoon sun?”</w:t>
        <w:br/>
        <w:t>Which choice correctly applies the cited requirement to an HVAC design or verification task involving Solar method?</w:t>
      </w:r>
    </w:p>
    <w:p>
      <w:pPr>
        <w:pStyle w:val="StemVietnamese"/>
        <w:keepNext/>
        <w:keepLines/>
      </w:pPr>
      <w:r>
        <w:t>Trọng tâm kỹ thuật — “Quyết định rà soát nào tốt nhất cho không gian ven kính hướng Tây chịu nắng trực tiếp buổi chiều?”</w:t>
        <w:br/>
        <w:t>Lựa chọn nào áp dụng đúng yêu cầu được dẫn chiếu vào nhiệm vụ thiết kế hoặc kiểm tra HVAC liên quan đến Phương pháp xét bức xạ mặt trời?</w:t>
      </w:r>
    </w:p>
    <w:p>
      <w:pPr>
        <w:pStyle w:val="Option"/>
        <w:keepNext/>
        <w:keepLines/>
      </w:pPr>
      <w:r>
        <w:t>A. Use only the 06:00 outdoor temperature.</w:t>
        <w:br/>
        <w:t>VI: Chỉ sử dụng nhiệt độ ngoài trời lúc 06:00.</w:t>
      </w:r>
    </w:p>
    <w:p>
      <w:pPr>
        <w:pStyle w:val="Option"/>
        <w:keepNext/>
        <w:keepLines/>
      </w:pPr>
      <w:r>
        <w:t>B. Set mean radiant temperature equal to air temperature without evidence.</w:t>
        <w:br/>
        <w:t>VI: Đặt nhiệt độ bức xạ trung bình bằng nhiệt độ không khí mà không có bằng chứng.</w:t>
      </w:r>
    </w:p>
    <w:p>
      <w:pPr>
        <w:pStyle w:val="Option"/>
        <w:keepNext/>
        <w:keepLines/>
      </w:pPr>
      <w:r>
        <w:t>C.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Option"/>
        <w:keepLines/>
      </w:pPr>
      <w:r>
        <w:t>D. Ignore solar because the cooling load calculation includes glass.</w:t>
        <w:br/>
        <w:t>VI: Bỏ qua năng lượng mặt trời vì tính toán tải làm mát đã bao gồm cả kính.</w:t>
      </w:r>
    </w:p>
    <w:p>
      <w:pPr>
        <w:pStyle w:val="QuestionHeader"/>
        <w:keepNext/>
        <w:keepLines/>
      </w:pPr>
      <w:r>
        <w:t>E1276  ·  ASHRAE 55-2023  ·  Design conditions / Điều kiện thiết kế</w:t>
      </w:r>
    </w:p>
    <w:p>
      <w:pPr>
        <w:pStyle w:val="StemEnglish"/>
        <w:keepNext/>
        <w:keepLines/>
      </w:pPr>
      <w:r>
        <w:t>Technical focus — “Which pair of design comfort conditions is the minimum defensible starting point for each space-occupant combination?”</w:t>
        <w:br/>
        <w:t>A reviewer is completing a compliance checklist for Design conditions. Which entry should be recorded?</w:t>
      </w:r>
    </w:p>
    <w:p>
      <w:pPr>
        <w:pStyle w:val="StemVietnamese"/>
        <w:keepNext/>
        <w:keepLines/>
      </w:pPr>
      <w:r>
        <w:t>Trọng tâm kỹ thuật — “Cặp điều kiện tiện nghi thiết kế nào là điểm khởi đầu tối thiểu có cơ sở cho mỗi tổ hợp không gian-người đại diện?”</w:t>
        <w:br/>
        <w:t>Một người kiểm tra đang hoàn thiện danh mục tuân thủ cho Điều kiện thiết kế. Mục nào cần được ghi nhận?</w:t>
      </w:r>
    </w:p>
    <w:p>
      <w:pPr>
        <w:pStyle w:val="Option"/>
        <w:keepNext/>
        <w:keepLines/>
      </w:pPr>
      <w:r>
        <w:t>A. Only the peak cooling-load hour</w:t>
        <w:br/>
        <w:t>VI: Chỉ giờ tải làm mát cao điểm</w:t>
      </w:r>
    </w:p>
    <w:p>
      <w:pPr>
        <w:pStyle w:val="Option"/>
        <w:keepNext/>
        <w:keepLines/>
      </w:pPr>
      <w:r>
        <w:t>B. Any two consecutive unoccupied hours</w:t>
        <w:br/>
        <w:t>VI: Bất kỳ hai giờ trống liên tiếp nào</w:t>
      </w:r>
    </w:p>
    <w:p>
      <w:pPr>
        <w:pStyle w:val="Option"/>
        <w:keepNext/>
        <w:keepLines/>
      </w:pPr>
      <w:r>
        <w:t>C. Only the annual mean condition</w:t>
        <w:br/>
        <w:t>VI: Chỉ tình trạng trung bình hàng năm</w:t>
      </w:r>
    </w:p>
    <w:p>
      <w:pPr>
        <w:pStyle w:val="Option"/>
        <w:keepLines/>
      </w:pPr>
      <w:r>
        <w:t>D. One cooling and one heating condition, chosen for challenging comfort scenarios</w:t>
        <w:br/>
        <w:t>VI: Một điều kiện làm mát và một điều kiện sưởi, được chọn để đại diện các kịch bản tiện nghi bất lợi</w:t>
      </w:r>
    </w:p>
    <w:p>
      <w:pPr>
        <w:pStyle w:val="QuestionHeader"/>
        <w:keepNext/>
        <w:keepLines/>
      </w:pPr>
      <w:r>
        <w:t>E1277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A project team must apply ASHRAE 55-2023, §§7.2 and 7.3 to a task involving Measurement program. Which option should the team select?</w:t>
      </w:r>
    </w:p>
    <w:p>
      <w:pPr>
        <w:pStyle w:val="StemVietnamese"/>
        <w:keepNext/>
        <w:keepLines/>
      </w:pPr>
      <w:r>
        <w:t>Dùng hình ôn tập gốc đi kèm làm gợi ý trực quan. Trọng tâm kỹ thuật — “Phương án nghiên cứu hiện trường nào tổng hợp tốt nhất yêu cầu Standard 55?”</w:t>
        <w:br/>
        <w:t>Một nhóm dự án phải áp dụng ASHRAE 55-2023, §§7.2 and 7.3 cho nhiệm vụ liên quan đến Chương trình đo.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11" name="Picture 211"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Next/>
        <w:keepLines/>
      </w:pPr>
      <w:r>
        <w:t>B. One ceiling sensor logged hourly for 20 minutes</w:t>
        <w:br/>
        <w:t>VI: Một cảm biến trần được ghi lại mỗi giờ trong 20 phút</w:t>
      </w:r>
    </w:p>
    <w:p>
      <w:pPr>
        <w:pStyle w:val="Option"/>
        <w:keepNext/>
        <w:keepLines/>
      </w:pPr>
      <w:r>
        <w:t>C. Outdoor temperature only plus an equipment nameplate review</w:t>
        <w:br/>
        <w:t>VI: Chỉ nhiệt độ ngoài trời cộng với đánh giá bảng tên thiết bị</w:t>
      </w:r>
    </w:p>
    <w:p>
      <w:pPr>
        <w:pStyle w:val="Option"/>
        <w:keepLines/>
      </w:pPr>
      <w:r>
        <w:t>D. A survey with no physical measurements, timing, or response-rate control</w:t>
        <w:br/>
        <w:t>VI: Một cuộc khảo sát không có phép đo vật lý, thời gian hoặc kiểm soát tốc độ phản hồi</w:t>
      </w:r>
    </w:p>
    <w:p>
      <w:pPr>
        <w:pStyle w:val="QuestionHeader"/>
        <w:keepNext/>
        <w:keepLines/>
      </w:pPr>
      <w:r>
        <w:t>E1278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Which choice correctly applies the cited requirement to an HVAC design or verification task involving Adaptive strategy?</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Lựa chọn nào áp dụng đúng yêu cầu được dẫn chiếu vào nhiệm vụ thiết kế hoặc kiểm tra HVAC liên quan đến Chiến lược thích ứng?</w:t>
      </w:r>
    </w:p>
    <w:p>
      <w:pPr>
        <w:keepNext/>
        <w:spacing w:before="40" w:after="20"/>
        <w:jc w:val="center"/>
      </w:pPr>
      <w:r>
        <w:drawing>
          <wp:inline xmlns:a="http://schemas.openxmlformats.org/drawingml/2006/main" xmlns:pic="http://schemas.openxmlformats.org/drawingml/2006/picture">
            <wp:extent cx="4800600" cy="2858143"/>
            <wp:docPr id="212" name="Picture 212"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Sealed windows with continuous compressor cooling and fixed clothing</w:t>
        <w:br/>
        <w:t>VI: Cửa sổ kín với hệ thống làm mát máy nén liên tục và cố định quần áo</w:t>
      </w:r>
    </w:p>
    <w:p>
      <w:pPr>
        <w:pStyle w:val="Option"/>
        <w:keepNext/>
        <w:keepLines/>
      </w:pPr>
      <w:r>
        <w:t>B.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Option"/>
        <w:keepNext/>
        <w:keepLines/>
      </w:pPr>
      <w:r>
        <w:t>C. High-speed air jets without occupant control in any outdoor climate</w:t>
        <w:br/>
        <w:t>VI: Các tia khí vận tốc cao không do người sử dụng điều khiển, trong mọi điều kiện khí hậu ngoài trời</w:t>
      </w:r>
    </w:p>
    <w:p>
      <w:pPr>
        <w:pStyle w:val="Option"/>
        <w:keepLines/>
      </w:pPr>
      <w:r>
        <w:t>D. Mechanical cooling combined with an assumed 90% adaptive contour</w:t>
        <w:br/>
        <w:t>VI: Làm mát cơ học kết hợp với đường viền thích ứng giả định 90%</w:t>
      </w:r>
    </w:p>
    <w:p>
      <w:pPr>
        <w:pStyle w:val="QuestionHeader"/>
        <w:keepNext/>
        <w:keepLines/>
      </w:pPr>
      <w:r>
        <w:t>E1279  ·  ASHRAE 55-2023  ·  Compliance dossier / Hồ sơ tuân thủ</w:t>
      </w:r>
    </w:p>
    <w:p>
      <w:pPr>
        <w:pStyle w:val="StemEnglish"/>
        <w:keepNext/>
        <w:keepLines/>
      </w:pPr>
      <w:r>
        <w:t>Technical focus — “Which structure is the strongest design-compliance dossier for a complex mixed-use floor?”</w:t>
        <w:br/>
        <w:t>During design or field verification of Compliance dossier, which action, value, or rule should be used?</w:t>
      </w:r>
    </w:p>
    <w:p>
      <w:pPr>
        <w:pStyle w:val="StemVietnamese"/>
        <w:keepNext/>
        <w:keepLines/>
      </w:pPr>
      <w:r>
        <w:t>Trọng tâm kỹ thuật — “Cấu trúc hồ sơ nào mạnh nhất để chứng minh tiện nghi cho tầng hỗn hợp phức tạp?”</w:t>
        <w:br/>
        <w:t>Trong quá trình thiết kế hoặc kiểm tra hiện trường về Hồ sơ tuân thủ, cần dùng hành động, giá trị hoặc quy tắc nào?</w:t>
      </w:r>
    </w:p>
    <w:p>
      <w:pPr>
        <w:pStyle w:val="Option"/>
        <w:keepNext/>
        <w:keepLines/>
      </w:pPr>
      <w:r>
        <w:t>A. A single building-average PMV with no occupant definitions</w:t>
        <w:br/>
        <w:t>VI: Một PMV trung bình của một tòa nhà không có định nghĩa về người sử dụng</w:t>
      </w:r>
    </w:p>
    <w:p>
      <w:pPr>
        <w:pStyle w:val="Option"/>
        <w:keepNext/>
        <w:keepLines/>
      </w:pPr>
      <w:r>
        <w:t>B. An architectural plan with no environmental inputs</w:t>
        <w:br/>
        <w:t>VI: Một phương án kiến trúc không có đầu vào về môi trường</w:t>
      </w:r>
    </w:p>
    <w:p>
      <w:pPr>
        <w:pStyle w:val="Option"/>
        <w:keepNext/>
        <w:keepLines/>
      </w:pPr>
      <w:r>
        <w:t>C.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Option"/>
        <w:keepLines/>
      </w:pPr>
      <w:r>
        <w:t>D. A list of HVAC equipment capacities only</w:t>
        <w:br/>
        <w:t>VI: Chỉ danh sách công suất thiết bị HVAC</w:t>
      </w:r>
    </w:p>
    <w:p>
      <w:pPr>
        <w:pStyle w:val="QuestionHeader"/>
        <w:keepNext/>
        <w:keepLines/>
      </w:pPr>
      <w:r>
        <w:t>E1280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During design or field verification of Purpose and factors, which action, value, or rule should be used?</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Trong quá trình thiết kế hoặc kiểm tra hiện trường về Mục đích và các yếu tố,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13" name="Picture 213"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Air temperature, dew point, pressure, sound level, illuminance, and occupancy</w:t>
        <w:br/>
        <w:t>VI: Nhiệt độ không khí, điểm sương, áp suất, mức âm, độ rọi và tình trạng có người</w:t>
      </w:r>
    </w:p>
    <w:p>
      <w:pPr>
        <w:pStyle w:val="Option"/>
        <w:keepNext/>
        <w:keepLines/>
      </w:pPr>
      <w:r>
        <w:t>B. Air temperature, CO2, noise, lighting, air speed, and odors</w:t>
        <w:br/>
        <w:t>VI: Nhiệt độ không khí, CO2, tiếng ồn, ánh sáng, vận tốc không khí và mùi hôi</w:t>
      </w:r>
    </w:p>
    <w:p>
      <w:pPr>
        <w:pStyle w:val="Option"/>
        <w:keepNext/>
        <w:keepLines/>
      </w:pPr>
      <w:r>
        <w:t>C. Metabolic rate, clothing insulation, ventilation rate, filtration, acoustics, and lighting</w:t>
        <w:br/>
        <w:t>VI: Mức chuyển hóa, độ cách nhiệt của quần áo, lưu lượng thông gió, quá trình lọc, âm thanh và ánh sáng</w:t>
      </w:r>
    </w:p>
    <w:p>
      <w:pPr>
        <w:pStyle w:val="Option"/>
        <w:keepLines/>
      </w:pPr>
      <w:r>
        <w:t>D.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QuestionHeader"/>
        <w:keepNext/>
        <w:keepLines/>
      </w:pPr>
      <w:r>
        <w:t>E1281  ·  ASHRAE 55-2023  ·  Scope / Phạm vi</w:t>
      </w:r>
    </w:p>
    <w:p>
      <w:pPr>
        <w:pStyle w:val="StemEnglish"/>
        <w:keepNext/>
        <w:keepLines/>
      </w:pPr>
      <w:r>
        <w:t>Technical focus — “For which minimum occupancy duration is Standard 55 intended to apply?”</w:t>
        <w:br/>
        <w:t>A reviewer is completing a compliance checklist for Scope. Which entry should be recorded?</w:t>
      </w:r>
    </w:p>
    <w:p>
      <w:pPr>
        <w:pStyle w:val="StemVietnamese"/>
        <w:keepNext/>
        <w:keepLines/>
      </w:pPr>
      <w:r>
        <w:t>Trọng tâm kỹ thuật — “Standard 55 được dự kiến áp dụng cho thời gian có người sử dụng tối thiểu bao lâu?”</w:t>
        <w:br/>
        <w:t>Một người kiểm tra đang hoàn thiện danh mục tuân thủ cho Phạm vi. Mục nào cần được ghi nhận?</w:t>
      </w:r>
    </w:p>
    <w:p>
      <w:pPr>
        <w:pStyle w:val="Option"/>
        <w:keepNext/>
        <w:keepLines/>
      </w:pPr>
      <w:r>
        <w:t>A. 15 minutes</w:t>
        <w:br/>
        <w:t>VI: 15 phút</w:t>
      </w:r>
    </w:p>
    <w:p>
      <w:pPr>
        <w:pStyle w:val="Option"/>
        <w:keepNext/>
        <w:keepLines/>
      </w:pPr>
      <w:r>
        <w:t>B. 60 minutes</w:t>
        <w:br/>
        <w:t>VI: 60 phút</w:t>
      </w:r>
    </w:p>
    <w:p>
      <w:pPr>
        <w:pStyle w:val="Option"/>
        <w:keepNext/>
        <w:keepLines/>
      </w:pPr>
      <w:r>
        <w:t>C. 5 minutes</w:t>
        <w:br/>
        <w:t>VI: 5 phút</w:t>
      </w:r>
    </w:p>
    <w:p>
      <w:pPr>
        <w:pStyle w:val="Option"/>
        <w:keepLines/>
      </w:pPr>
      <w:r>
        <w:t>D. 30 minutes</w:t>
        <w:br/>
        <w:t>VI: 30 phút</w:t>
      </w:r>
    </w:p>
    <w:p>
      <w:pPr>
        <w:pStyle w:val="QuestionHeader"/>
        <w:keepNext/>
        <w:keepLines/>
      </w:pPr>
      <w:r>
        <w:t>E1282  ·  ASHRAE 55-2023  ·  Scope / Phạm vi</w:t>
      </w:r>
    </w:p>
    <w:p>
      <w:pPr>
        <w:pStyle w:val="StemEnglish"/>
        <w:keepNext/>
        <w:keepLines/>
      </w:pPr>
      <w:r>
        <w:t>Technical focus — “What is the maximum equivalent altitude stated in the scope of Standard 55?”</w:t>
        <w:br/>
        <w:t>A project team must apply ASHRAE 55-2023, §2.3 to a task involving Scope. Which option should the team select?</w:t>
      </w:r>
    </w:p>
    <w:p>
      <w:pPr>
        <w:pStyle w:val="StemVietnamese"/>
        <w:keepNext/>
        <w:keepLines/>
      </w:pPr>
      <w:r>
        <w:t>Trọng tâm kỹ thuật — “Độ cao tương đương lớn nhất nêu trong phạm vi Standard 55 là bao nhiêu?”</w:t>
        <w:br/>
        <w:t>Một nhóm dự án phải áp dụng ASHRAE 55-2023, §2.3 cho nhiệm vụ liên quan đến Phạm vi. Nhóm nên chọn phương án nào?</w:t>
      </w:r>
    </w:p>
    <w:p>
      <w:pPr>
        <w:pStyle w:val="Option"/>
        <w:keepNext/>
        <w:keepLines/>
      </w:pPr>
      <w:r>
        <w:t>A. 1500 m (5000 ft)</w:t>
        <w:br/>
        <w:t>VI: 1500 m (5000 ft)</w:t>
      </w:r>
    </w:p>
    <w:p>
      <w:pPr>
        <w:pStyle w:val="Option"/>
        <w:keepNext/>
        <w:keepLines/>
      </w:pPr>
      <w:r>
        <w:t>B. 3000 m (10,000 ft)</w:t>
        <w:br/>
        <w:t>VI: 3000 m (10,000 ft)</w:t>
      </w:r>
    </w:p>
    <w:p>
      <w:pPr>
        <w:pStyle w:val="Option"/>
        <w:keepNext/>
        <w:keepLines/>
      </w:pPr>
      <w:r>
        <w:t>C. 5000 m (16,400 ft)</w:t>
        <w:br/>
        <w:t>VI: 5000 m (16,400 ft)</w:t>
      </w:r>
    </w:p>
    <w:p>
      <w:pPr>
        <w:pStyle w:val="Option"/>
        <w:keepLines/>
      </w:pPr>
      <w:r>
        <w:t>D. No altitude limit</w:t>
        <w:br/>
        <w:t>VI: Không giới hạn độ cao</w:t>
      </w:r>
    </w:p>
    <w:p>
      <w:pPr>
        <w:pStyle w:val="QuestionHeader"/>
        <w:keepNext/>
        <w:keepLines/>
      </w:pPr>
      <w:r>
        <w:t>E1283  ·  ASHRAE 55-2023  ·  Scope exclusions / Loại trừ phạm vi</w:t>
      </w:r>
    </w:p>
    <w:p>
      <w:pPr>
        <w:pStyle w:val="StemEnglish"/>
        <w:keepNext/>
        <w:keepLines/>
      </w:pPr>
      <w:r>
        <w:t>Technical focus — “Which topic is explicitly outside the scope of Standard 55?”</w:t>
        <w:br/>
        <w:t>Which choice correctly applies the cited requirement to an HVAC design or verification task involving Scope exclusions?</w:t>
      </w:r>
    </w:p>
    <w:p>
      <w:pPr>
        <w:pStyle w:val="StemVietnamese"/>
        <w:keepNext/>
        <w:keepLines/>
      </w:pPr>
      <w:r>
        <w:t>Trọng tâm kỹ thuật — “Nội dung nào được nêu rõ là nằm ngoài phạm vi Standard 55?”</w:t>
        <w:br/>
        <w:t>Lựa chọn nào áp dụng đúng yêu cầu được dẫn chiếu vào nhiệm vụ thiết kế hoặc kiểm tra HVAC liên quan đến Loại trừ phạm vi?</w:t>
      </w:r>
    </w:p>
    <w:p>
      <w:pPr>
        <w:pStyle w:val="Option"/>
        <w:keepNext/>
        <w:keepLines/>
      </w:pPr>
      <w:r>
        <w:t>A. Air speed</w:t>
        <w:br/>
        <w:t>VI: Vận tốc không khí</w:t>
      </w:r>
    </w:p>
    <w:p>
      <w:pPr>
        <w:pStyle w:val="Option"/>
        <w:keepNext/>
        <w:keepLines/>
      </w:pPr>
      <w:r>
        <w:t>B. Clothing insulation</w:t>
        <w:br/>
        <w:t>VI: Quần áo cách nhiệt</w:t>
      </w:r>
    </w:p>
    <w:p>
      <w:pPr>
        <w:pStyle w:val="Option"/>
        <w:keepNext/>
        <w:keepLines/>
      </w:pPr>
      <w:r>
        <w:t>C. Indoor air quality</w:t>
        <w:br/>
        <w:t>VI: Chất lượng không khí trong nhà</w:t>
      </w:r>
    </w:p>
    <w:p>
      <w:pPr>
        <w:pStyle w:val="Option"/>
        <w:keepLines/>
      </w:pPr>
      <w:r>
        <w:t>D. Mean radiant temperature</w:t>
        <w:br/>
        <w:t>VI: Nhiệt độ bức xạ trung bình</w:t>
      </w:r>
    </w:p>
    <w:p>
      <w:pPr>
        <w:pStyle w:val="QuestionHeader"/>
        <w:keepNext/>
        <w:keepLines/>
      </w:pPr>
      <w:r>
        <w:t>E1284  ·  ASHRAE 55-2023  ·  Units / Đơn vị</w:t>
      </w:r>
    </w:p>
    <w:p>
      <w:pPr>
        <w:pStyle w:val="StemEnglish"/>
        <w:keepNext/>
        <w:keepLines/>
      </w:pPr>
      <w:r>
        <w:t>Technical focus — “One clo is equal to which SI thermal insulation value?”</w:t>
        <w:br/>
        <w:t>During design or field verification of Units, which action, value, or rule should be used?</w:t>
      </w:r>
    </w:p>
    <w:p>
      <w:pPr>
        <w:pStyle w:val="StemVietnamese"/>
        <w:keepNext/>
        <w:keepLines/>
      </w:pPr>
      <w:r>
        <w:t>Trọng tâm kỹ thuật — “Một đơn vị clo tương đương giá trị cách nhiệt SI nào?”</w:t>
        <w:br/>
        <w:t>Trong quá trình thiết kế hoặc kiểm tra hiện trường về Đơn vị, cần dùng hành động, giá trị hoặc quy tắc nào?</w:t>
      </w:r>
    </w:p>
    <w:p>
      <w:pPr>
        <w:pStyle w:val="Option"/>
        <w:keepNext/>
        <w:keepLines/>
      </w:pPr>
      <w:r>
        <w:t>A. 0.250 m²·°C/W</w:t>
        <w:br/>
        <w:t>VI: 0.250 m²·°C/W</w:t>
      </w:r>
    </w:p>
    <w:p>
      <w:pPr>
        <w:pStyle w:val="Option"/>
        <w:keepNext/>
        <w:keepLines/>
      </w:pPr>
      <w:r>
        <w:t>B. 1.550 m²·°C/W</w:t>
        <w:br/>
        <w:t>VI: 1.550 m²·°C/W</w:t>
      </w:r>
    </w:p>
    <w:p>
      <w:pPr>
        <w:pStyle w:val="Option"/>
        <w:keepNext/>
        <w:keepLines/>
      </w:pPr>
      <w:r>
        <w:t>C. 0.100 m²·°C/W</w:t>
        <w:br/>
        <w:t>VI: 0.100 m²·°C/W</w:t>
      </w:r>
    </w:p>
    <w:p>
      <w:pPr>
        <w:pStyle w:val="Option"/>
        <w:keepLines/>
      </w:pPr>
      <w:r>
        <w:t>D. 0.155 m²·°C/W</w:t>
        <w:br/>
        <w:t>VI: 0.155 m²·°C/W</w:t>
      </w:r>
    </w:p>
    <w:p>
      <w:pPr>
        <w:pStyle w:val="QuestionHeader"/>
        <w:keepNext/>
        <w:keepLines/>
      </w:pPr>
      <w:r>
        <w:t>E1285  ·  ASHRAE 55-2023  ·  Metabolic rate / Mức chuyển hóa</w:t>
      </w:r>
    </w:p>
    <w:p>
      <w:pPr>
        <w:pStyle w:val="StemEnglish"/>
        <w:keepNext/>
        <w:keepLines/>
      </w:pPr>
      <w:r>
        <w:t>Technical focus — “Standard 55 does not apply when the time-averaged metabolic rate exceeds:”</w:t>
        <w:br/>
        <w:t>A reviewer is completing a compliance checklist for Metabolic rate. Which entry should be recorded?</w:t>
      </w:r>
    </w:p>
    <w:p>
      <w:pPr>
        <w:pStyle w:val="StemVietnamese"/>
        <w:keepNext/>
        <w:keepLines/>
      </w:pPr>
      <w:r>
        <w:t>Trọng tâm kỹ thuật — “Standard 55 không áp dụng khi suất chuyển hóa trung bình theo thời gian vượt quá:”</w:t>
        <w:br/>
        <w:t>Một người kiểm tra đang hoàn thiện danh mục tuân thủ cho Mức chuyển hóa. Mục nào cần được ghi nhận?</w:t>
      </w:r>
    </w:p>
    <w:p>
      <w:pPr>
        <w:pStyle w:val="Option"/>
        <w:keepNext/>
        <w:keepLines/>
      </w:pPr>
      <w:r>
        <w:t>A. 4.0 met</w:t>
        <w:br/>
        <w:t>VI: 4.0 met</w:t>
      </w:r>
    </w:p>
    <w:p>
      <w:pPr>
        <w:pStyle w:val="Option"/>
        <w:keepNext/>
        <w:keepLines/>
      </w:pPr>
      <w:r>
        <w:t>B. 3.0 met</w:t>
        <w:br/>
        <w:t>VI: 3.0 met</w:t>
      </w:r>
    </w:p>
    <w:p>
      <w:pPr>
        <w:pStyle w:val="Option"/>
        <w:keepNext/>
        <w:keepLines/>
      </w:pPr>
      <w:r>
        <w:t>C. 5.0 met</w:t>
        <w:br/>
        <w:t>VI: 5.0 met</w:t>
      </w:r>
    </w:p>
    <w:p>
      <w:pPr>
        <w:pStyle w:val="Option"/>
        <w:keepLines/>
      </w:pPr>
      <w:r>
        <w:t>D. 2.0 met</w:t>
        <w:br/>
        <w:t>VI: 2.0 met</w:t>
      </w:r>
    </w:p>
    <w:p>
      <w:pPr>
        <w:pStyle w:val="QuestionHeader"/>
        <w:keepNext/>
        <w:keepLines/>
      </w:pPr>
      <w:r>
        <w:t>E1286  ·  ASHRAE 55-2023  ·  Clothing / Quần áo</w:t>
      </w:r>
    </w:p>
    <w:p>
      <w:pPr>
        <w:pStyle w:val="StemEnglish"/>
        <w:keepNext/>
        <w:keepLines/>
      </w:pPr>
      <w:r>
        <w:t>Technical focus — “Standard 55 does not apply when clothing insulation exceeds:”</w:t>
        <w:br/>
        <w:t>During design or field verification of Clothing, which action, value, or rule should be used?</w:t>
      </w:r>
    </w:p>
    <w:p>
      <w:pPr>
        <w:pStyle w:val="StemVietnamese"/>
        <w:keepNext/>
        <w:keepLines/>
      </w:pPr>
      <w:r>
        <w:t>Trọng tâm kỹ thuật — “Standard 55 không áp dụng khi cách nhiệt quần áo vượt quá:”</w:t>
        <w:br/>
        <w:t>Trong quá trình thiết kế hoặc kiểm tra hiện trường về Quần áo, cần dùng hành động, giá trị hoặc quy tắc nào?</w:t>
      </w:r>
    </w:p>
    <w:p>
      <w:pPr>
        <w:pStyle w:val="Option"/>
        <w:keepNext/>
        <w:keepLines/>
      </w:pPr>
      <w:r>
        <w:t>A. 2.0 clo</w:t>
        <w:br/>
        <w:t>VI: 2.0 clo</w:t>
      </w:r>
    </w:p>
    <w:p>
      <w:pPr>
        <w:pStyle w:val="Option"/>
        <w:keepNext/>
        <w:keepLines/>
      </w:pPr>
      <w:r>
        <w:t>B. 1.5 clo</w:t>
        <w:br/>
        <w:t>VI: 1.5 clo</w:t>
      </w:r>
    </w:p>
    <w:p>
      <w:pPr>
        <w:pStyle w:val="Option"/>
        <w:keepNext/>
        <w:keepLines/>
      </w:pPr>
      <w:r>
        <w:t>C. 0.7 clo</w:t>
        <w:br/>
        <w:t>VI: 0.7 clo</w:t>
      </w:r>
    </w:p>
    <w:p>
      <w:pPr>
        <w:pStyle w:val="Option"/>
        <w:keepLines/>
      </w:pPr>
      <w:r>
        <w:t>D. 1.0 clo</w:t>
        <w:br/>
        <w:t>VI: 1.0 clo</w:t>
      </w:r>
    </w:p>
    <w:p>
      <w:pPr>
        <w:pStyle w:val="QuestionHeader"/>
        <w:keepNext/>
        <w:keepLines/>
      </w:pPr>
      <w:r>
        <w:t>E1287  ·  ASHRAE 55-2023  ·  PMV compliance / Tuân thủ PMV</w:t>
      </w:r>
    </w:p>
    <w:p>
      <w:pPr>
        <w:pStyle w:val="StemEnglish"/>
        <w:keepNext/>
        <w:keepLines/>
      </w:pPr>
      <w:r>
        <w:t>Use the accompanying original study figure as a visual cue. Technical focus — “Which PMV range is required by the standard method?”</w:t>
        <w:br/>
        <w:t>During design or field verification of PMV compliance, which action, value, or rule should be used?</w:t>
      </w:r>
    </w:p>
    <w:p>
      <w:pPr>
        <w:pStyle w:val="StemVietnamese"/>
        <w:keepNext/>
        <w:keepLines/>
      </w:pPr>
      <w:r>
        <w:t>Dùng hình ôn tập gốc đi kèm làm gợi ý trực quan. Trọng tâm kỹ thuật — “Phương pháp tiêu chuẩn yêu cầu PMV nằm trong khoảng nào?”</w:t>
        <w:br/>
        <w:t>Trong quá trình thiết kế hoặc kiểm tra hiện trường về Tuân thủ PMV,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14" name="Picture 214"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0 ≤ PMV ≤ +0.5</w:t>
        <w:br/>
        <w:t>VI: 0 ≤ PMV ≤ +0.5</w:t>
      </w:r>
    </w:p>
    <w:p>
      <w:pPr>
        <w:pStyle w:val="Option"/>
        <w:keepNext/>
        <w:keepLines/>
      </w:pPr>
      <w:r>
        <w:t>B. -0.7 &lt; PMV &lt; +0.7</w:t>
        <w:br/>
        <w:t>VI: -0.7 &lt; PMV &lt; +0.7</w:t>
      </w:r>
    </w:p>
    <w:p>
      <w:pPr>
        <w:pStyle w:val="Option"/>
        <w:keepNext/>
        <w:keepLines/>
      </w:pPr>
      <w:r>
        <w:t>C. -0.5 &lt; PMV &lt; +0.5</w:t>
        <w:br/>
        <w:t>VI: -0.5 &lt; PMV &lt; +0.5</w:t>
      </w:r>
    </w:p>
    <w:p>
      <w:pPr>
        <w:pStyle w:val="Option"/>
        <w:keepLines/>
      </w:pPr>
      <w:r>
        <w:t>D. -1.0 ≤ PMV ≤ +1.0</w:t>
        <w:br/>
        <w:t>VI: -1.0 ≤ PMV ≤ +1.0</w:t>
      </w:r>
    </w:p>
    <w:p>
      <w:pPr>
        <w:pStyle w:val="QuestionHeader"/>
        <w:keepNext/>
        <w:keepLines/>
      </w:pPr>
      <w:r>
        <w:t>E1288  ·  ASHRAE 55-2023  ·  Occupant air-speed control / Điều khiển vận tốc không khí bởi người sử dụng</w:t>
      </w:r>
    </w:p>
    <w:p>
      <w:pPr>
        <w:pStyle w:val="StemEnglish"/>
        <w:keepNext/>
        <w:keepLines/>
      </w:pPr>
      <w:r>
        <w:t>Technical focus — “One acceptable criterion for occupant control of average air speed is one control for no more than:”</w:t>
        <w:br/>
        <w:t>Which choice correctly applies the cited requirement to an HVAC design or verification task involving Occupant air-speed control?</w:t>
      </w:r>
    </w:p>
    <w:p>
      <w:pPr>
        <w:pStyle w:val="StemVietnamese"/>
        <w:keepNext/>
        <w:keepLines/>
      </w:pPr>
      <w:r>
        <w:t>Trọng tâm kỹ thuật — “Một tiêu chí chấp nhận cho quyền kiểm soát tốc độ gió của người sử dụng là một bộ điều khiển cho không quá:”</w:t>
        <w:br/>
        <w:t>Lựa chọn nào áp dụng đúng yêu cầu được dẫn chiếu vào nhiệm vụ thiết kế hoặc kiểm tra HVAC liên quan đến Điều khiển vận tốc không khí bởi người sử dụng?</w:t>
      </w:r>
    </w:p>
    <w:p>
      <w:pPr>
        <w:pStyle w:val="Option"/>
        <w:keepNext/>
        <w:keepLines/>
      </w:pPr>
      <w:r>
        <w:t>A. Twenty occupants</w:t>
        <w:br/>
        <w:t>VI: Hai mươi người sử dụng</w:t>
      </w:r>
    </w:p>
    <w:p>
      <w:pPr>
        <w:pStyle w:val="Option"/>
        <w:keepNext/>
        <w:keepLines/>
      </w:pPr>
      <w:r>
        <w:t>B. Two occupants</w:t>
        <w:br/>
        <w:t>VI: Hai người sử dụng</w:t>
      </w:r>
    </w:p>
    <w:p>
      <w:pPr>
        <w:pStyle w:val="Option"/>
        <w:keepNext/>
        <w:keepLines/>
      </w:pPr>
      <w:r>
        <w:t>C. Ten occupants</w:t>
        <w:br/>
        <w:t>VI: Mười người sử dụng</w:t>
      </w:r>
    </w:p>
    <w:p>
      <w:pPr>
        <w:pStyle w:val="Option"/>
        <w:keepLines/>
      </w:pPr>
      <w:r>
        <w:t>D. Six occupants</w:t>
        <w:br/>
        <w:t>VI: Sáu người sử dụng</w:t>
      </w:r>
    </w:p>
    <w:p>
      <w:pPr>
        <w:pStyle w:val="QuestionHeader"/>
        <w:keepNext/>
        <w:keepLines/>
      </w:pPr>
      <w:r>
        <w:t>E1289  ·  ASHRAE 55-2023  ·  Air-speed limit / Giới hạn vận tốc không khí</w:t>
      </w:r>
    </w:p>
    <w:p>
      <w:pPr>
        <w:pStyle w:val="StemEnglish"/>
        <w:keepNext/>
        <w:keepLines/>
      </w:pPr>
      <w:r>
        <w:t>Technical focus — “Without occupant control, what is the upper average air-speed limit when operative temperature is above 25.5°C?”</w:t>
        <w:br/>
        <w:t>Which choice correctly applies the cited requirement to an HVAC design or verification task involving Air-speed limit?</w:t>
      </w:r>
    </w:p>
    <w:p>
      <w:pPr>
        <w:pStyle w:val="StemVietnamese"/>
        <w:keepNext/>
        <w:keepLines/>
      </w:pPr>
      <w:r>
        <w:t>Trọng tâm kỹ thuật — “Khi người sử dụng không có quyền điều khiển, giới hạn trên của tốc độ gió trung bình ở nhiệt độ tác dụng trên 25,5°C là bao nhiêu?”</w:t>
        <w:br/>
        <w:t>Lựa chọn nào áp dụng đúng yêu cầu được dẫn chiếu vào nhiệm vụ thiết kế hoặc kiểm tra HVAC liên quan đến Giới hạn vận tốc không khí?</w:t>
      </w:r>
    </w:p>
    <w:p>
      <w:pPr>
        <w:pStyle w:val="Option"/>
        <w:keepNext/>
        <w:keepLines/>
      </w:pPr>
      <w:r>
        <w:t>A. 0.8 m/s</w:t>
        <w:br/>
        <w:t>VI: 0.8 m/s</w:t>
      </w:r>
    </w:p>
    <w:p>
      <w:pPr>
        <w:pStyle w:val="Option"/>
        <w:keepNext/>
        <w:keepLines/>
      </w:pPr>
      <w:r>
        <w:t>B. 0.3 m/s</w:t>
        <w:br/>
        <w:t>VI: 0.3 m/s</w:t>
      </w:r>
    </w:p>
    <w:p>
      <w:pPr>
        <w:pStyle w:val="Option"/>
        <w:keepNext/>
        <w:keepLines/>
      </w:pPr>
      <w:r>
        <w:t>C. 1.2 m/s</w:t>
        <w:br/>
        <w:t>VI: 1.2 m/s</w:t>
      </w:r>
    </w:p>
    <w:p>
      <w:pPr>
        <w:pStyle w:val="Option"/>
        <w:keepLines/>
      </w:pPr>
      <w:r>
        <w:t>D. 0.2 m/s</w:t>
        <w:br/>
        <w:t>VI: 0.2 m/s</w:t>
      </w:r>
    </w:p>
    <w:p>
      <w:pPr>
        <w:pStyle w:val="QuestionHeader"/>
        <w:keepNext/>
        <w:keepLines/>
      </w:pPr>
      <w:r>
        <w:t>E1290  ·  ASHRAE 55-2023  ·  Air-speed limit / Giới hạn vận tốc không khí</w:t>
      </w:r>
    </w:p>
    <w:p>
      <w:pPr>
        <w:pStyle w:val="StemEnglish"/>
        <w:keepNext/>
        <w:keepLines/>
      </w:pPr>
      <w:r>
        <w:t>Technical focus — “Without occupant control, what is the general average air-speed limit below 23.0°C?”</w:t>
        <w:br/>
        <w:t>A reviewer is completing a compliance checklist for Air-speed limit. Which entry should be recorded?</w:t>
      </w:r>
    </w:p>
    <w:p>
      <w:pPr>
        <w:pStyle w:val="StemVietnamese"/>
        <w:keepNext/>
        <w:keepLines/>
      </w:pPr>
      <w:r>
        <w:t>Trọng tâm kỹ thuật — “Khi không có quyền điều khiển, giới hạn chung của tốc độ gió trung bình dưới 23,0°C là bao nhiêu?”</w:t>
        <w:br/>
        <w:t>Một người kiểm tra đang hoàn thiện danh mục tuân thủ cho Giới hạn vận tốc không khí. Mục nào cần được ghi nhận?</w:t>
      </w:r>
    </w:p>
    <w:p>
      <w:pPr>
        <w:pStyle w:val="Option"/>
        <w:keepNext/>
        <w:keepLines/>
      </w:pPr>
      <w:r>
        <w:t>A. 0.1 m/s</w:t>
        <w:br/>
        <w:t>VI: 0.1 m/s</w:t>
      </w:r>
    </w:p>
    <w:p>
      <w:pPr>
        <w:pStyle w:val="Option"/>
        <w:keepNext/>
        <w:keepLines/>
      </w:pPr>
      <w:r>
        <w:t>B. 0.2 m/s</w:t>
        <w:br/>
        <w:t>VI: 0.2 m/s</w:t>
      </w:r>
    </w:p>
    <w:p>
      <w:pPr>
        <w:pStyle w:val="Option"/>
        <w:keepNext/>
        <w:keepLines/>
      </w:pPr>
      <w:r>
        <w:t>C. 0.5 m/s</w:t>
        <w:br/>
        <w:t>VI: 0.5 m/s</w:t>
      </w:r>
    </w:p>
    <w:p>
      <w:pPr>
        <w:pStyle w:val="Option"/>
        <w:keepLines/>
      </w:pPr>
      <w:r>
        <w:t>D. 0.8 m/s</w:t>
        <w:br/>
        <w:t>VI: 0.8 m/s</w:t>
      </w:r>
    </w:p>
    <w:p>
      <w:pPr>
        <w:pStyle w:val="QuestionHeader"/>
        <w:keepNext/>
        <w:keepLines/>
      </w:pPr>
      <w:r>
        <w:t>E1291  ·  ASHRAE 55-2023  ·  Local discomfort / Bất tiện nghi cục bộ</w:t>
      </w:r>
    </w:p>
    <w:p>
      <w:pPr>
        <w:pStyle w:val="StemEnglish"/>
        <w:keepNext/>
        <w:keepLines/>
      </w:pPr>
      <w:r>
        <w:t>Technical focus — “Local thermal discomfort criteria in §5.3.5 are required only when occupants have:”</w:t>
        <w:br/>
        <w:t>Which choice correctly applies the cited requirement to an HVAC design or verification task involving Local discomfort?</w:t>
      </w:r>
    </w:p>
    <w:p>
      <w:pPr>
        <w:pStyle w:val="StemVietnamese"/>
        <w:keepNext/>
        <w:keepLines/>
      </w:pPr>
      <w:r>
        <w:t>Trọng tâm kỹ thuật — “Các tiêu chí khó chịu nhiệt cục bộ ở §5.3.5 chỉ bắt buộc khi người đại diện có:”</w:t>
        <w:br/>
        <w:t>Lựa chọn nào áp dụng đúng yêu cầu được dẫn chiếu vào nhiệm vụ thiết kế hoặc kiểm tra HVAC liên quan đến Bất tiện nghi cục bộ?</w:t>
      </w:r>
    </w:p>
    <w:p>
      <w:pPr>
        <w:pStyle w:val="Option"/>
        <w:keepNext/>
        <w:keepLines/>
      </w:pPr>
      <w:r>
        <w:t>A. Icl &lt; 1.5 clo regardless of activity</w:t>
        <w:br/>
        <w:t>VI: Icl &lt; 1,5 clo bất kể hoạt động</w:t>
      </w:r>
    </w:p>
    <w:p>
      <w:pPr>
        <w:pStyle w:val="Option"/>
        <w:keepNext/>
        <w:keepLines/>
      </w:pPr>
      <w:r>
        <w:t>B. Metabolic rate exactly 1.0 met</w:t>
        <w:br/>
        <w:t>VI: Mức chuyển hóa đúng bằng 1,0 met</w:t>
      </w:r>
    </w:p>
    <w:p>
      <w:pPr>
        <w:pStyle w:val="Option"/>
        <w:keepNext/>
        <w:keepLines/>
      </w:pPr>
      <w:r>
        <w:t>C. Icl &lt; 0.7 clo and metabolic rate &lt; 1.3 met</w:t>
        <w:br/>
        <w:t>VI: Icl &lt; 0,7 clo và mức chuyển hóa &lt; 1,3 met</w:t>
      </w:r>
    </w:p>
    <w:p>
      <w:pPr>
        <w:pStyle w:val="Option"/>
        <w:keepLines/>
      </w:pPr>
      <w:r>
        <w:t>D. Icl &gt; 0.7 clo and metabolic rate &gt; 1.3 met</w:t>
        <w:br/>
        <w:t>VI: Icl &gt; 0,7 clo và mức chuyển hóa &gt; 1,3 met</w:t>
      </w:r>
    </w:p>
    <w:p>
      <w:pPr>
        <w:pStyle w:val="QuestionHeader"/>
        <w:keepNext/>
        <w:keepLines/>
      </w:pPr>
      <w:r>
        <w:t>E1292  ·  ASHRAE 55-2023  ·  Measurement heights / Chiều cao đo</w:t>
      </w:r>
    </w:p>
    <w:p>
      <w:pPr>
        <w:pStyle w:val="StemEnglish"/>
        <w:keepNext/>
        <w:keepLines/>
      </w:pPr>
      <w:r>
        <w:t>Use the accompanying original study figure as a visual cue. Technical focus — “What is the head-level height for a seated representative occupant?”</w:t>
        <w:br/>
        <w:t>A project team must apply ASHRAE 55-2023, §5.3.5.1 to a task involving Measurement heights. Which option should the team select?</w:t>
      </w:r>
    </w:p>
    <w:p>
      <w:pPr>
        <w:pStyle w:val="StemVietnamese"/>
        <w:keepNext/>
        <w:keepLines/>
      </w:pPr>
      <w:r>
        <w:t>Dùng hình ôn tập gốc đi kèm làm gợi ý trực quan. Trọng tâm kỹ thuật — “Cao độ đầu của người đại diện ngồi là bao nhiêu?”</w:t>
        <w:br/>
        <w:t>Một nhóm dự án phải áp dụng ASHRAE 55-2023, §5.3.5.1 cho nhiệm vụ liên quan đến Chiều cao đo.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15" name="Picture 215"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1.7 m above the floor</w:t>
        <w:br/>
        <w:t>VI: 1,7 m so với mặt sàn</w:t>
      </w:r>
    </w:p>
    <w:p>
      <w:pPr>
        <w:pStyle w:val="Option"/>
        <w:keepNext/>
        <w:keepLines/>
      </w:pPr>
      <w:r>
        <w:t>B. 0.1 m above the floor</w:t>
        <w:br/>
        <w:t>VI: 0,1 m so với mặt sàn</w:t>
      </w:r>
    </w:p>
    <w:p>
      <w:pPr>
        <w:pStyle w:val="Option"/>
        <w:keepNext/>
        <w:keepLines/>
      </w:pPr>
      <w:r>
        <w:t>C. 0.6 m above the floor</w:t>
        <w:br/>
        <w:t>VI: 0,6 m so với mặt sàn</w:t>
      </w:r>
    </w:p>
    <w:p>
      <w:pPr>
        <w:pStyle w:val="Option"/>
        <w:keepLines/>
      </w:pPr>
      <w:r>
        <w:t>D. 1.1 m above the floor</w:t>
        <w:br/>
        <w:t>VI: 1,1 m so với mặt sàn</w:t>
      </w:r>
    </w:p>
    <w:p>
      <w:pPr>
        <w:pStyle w:val="QuestionHeader"/>
        <w:keepNext/>
        <w:keepLines/>
      </w:pPr>
      <w:r>
        <w:t>E1293  ·  ASHRAE 55-2023  ·  Radiant asymmetry / Bất đối xứng nhiệt bức xạ</w:t>
      </w:r>
    </w:p>
    <w:p>
      <w:pPr>
        <w:pStyle w:val="StemEnglish"/>
        <w:keepNext/>
        <w:keepLines/>
      </w:pPr>
      <w:r>
        <w:t>Technical focus — “What is the allowable radiant temperature asymmetry for a ceiling warmer than the floor?”</w:t>
        <w:br/>
        <w:t>During design or field verification of Radiant asymmetry, which action, value, or rule should be used?</w:t>
      </w:r>
    </w:p>
    <w:p>
      <w:pPr>
        <w:pStyle w:val="StemVietnamese"/>
        <w:keepNext/>
        <w:keepLines/>
      </w:pPr>
      <w:r>
        <w:t>Trọng tâm kỹ thuật — “Độ bất đối xứng nhiệt độ bức xạ cho phép khi trần ấm hơn sàn là bao nhiêu?”</w:t>
        <w:br/>
        <w:t>Trong quá trình thiết kế hoặc kiểm tra hiện trường về Bất đối xứng nhiệt bức xạ, cần dùng hành động, giá trị hoặc quy tắc nào?</w:t>
      </w:r>
    </w:p>
    <w:p>
      <w:pPr>
        <w:pStyle w:val="Option"/>
        <w:keepNext/>
        <w:keepLines/>
      </w:pPr>
      <w:r>
        <w:t>A. Less than 5°C</w:t>
        <w:br/>
        <w:t>VI: Dưới 5°C</w:t>
      </w:r>
    </w:p>
    <w:p>
      <w:pPr>
        <w:pStyle w:val="Option"/>
        <w:keepNext/>
        <w:keepLines/>
      </w:pPr>
      <w:r>
        <w:t>B. Less than 23°C</w:t>
        <w:br/>
        <w:t>VI: Dưới 23°C</w:t>
      </w:r>
    </w:p>
    <w:p>
      <w:pPr>
        <w:pStyle w:val="Option"/>
        <w:keepNext/>
        <w:keepLines/>
      </w:pPr>
      <w:r>
        <w:t>C. Less than 10°C</w:t>
        <w:br/>
        <w:t>VI: Dưới 10°C</w:t>
      </w:r>
    </w:p>
    <w:p>
      <w:pPr>
        <w:pStyle w:val="Option"/>
        <w:keepLines/>
      </w:pPr>
      <w:r>
        <w:t>D. Less than 14°C</w:t>
        <w:br/>
        <w:t>VI: Dưới 14°C</w:t>
      </w:r>
    </w:p>
    <w:p>
      <w:pPr>
        <w:pStyle w:val="QuestionHeader"/>
        <w:keepNext/>
        <w:keepLines/>
      </w:pPr>
      <w:r>
        <w:t>E1294  ·  ASHRAE 55-2023  ·  Floor temperature / Nhiệt độ sàn</w:t>
      </w:r>
    </w:p>
    <w:p>
      <w:pPr>
        <w:pStyle w:val="StemEnglish"/>
        <w:keepNext/>
        <w:keepLines/>
      </w:pPr>
      <w:r>
        <w:t>Technical focus — “For seated occupants with feet in contact with the floor, the acceptable floor surface temperature range is:”</w:t>
        <w:br/>
        <w:t>During design or field verification of Floor temperature, which action, value, or rule should be used?</w:t>
      </w:r>
    </w:p>
    <w:p>
      <w:pPr>
        <w:pStyle w:val="StemVietnamese"/>
        <w:keepNext/>
        <w:keepLines/>
      </w:pPr>
      <w:r>
        <w:t>Trọng tâm kỹ thuật — “Với người ngồi có chân tiếp xúc sàn, khoảng nhiệt độ bề mặt sàn chấp nhận được là:”</w:t>
        <w:br/>
        <w:t>Trong quá trình thiết kế hoặc kiểm tra hiện trường về Nhiệt độ sàn, cần dùng hành động, giá trị hoặc quy tắc nào?</w:t>
      </w:r>
    </w:p>
    <w:p>
      <w:pPr>
        <w:pStyle w:val="Option"/>
        <w:keepNext/>
        <w:keepLines/>
      </w:pPr>
      <w:r>
        <w:t>A. 20°C to 35°C</w:t>
        <w:br/>
        <w:t>VI: 20°C đến 35°C</w:t>
      </w:r>
    </w:p>
    <w:p>
      <w:pPr>
        <w:pStyle w:val="Option"/>
        <w:keepNext/>
        <w:keepLines/>
      </w:pPr>
      <w:r>
        <w:t>B. 19°C to 29°C</w:t>
        <w:br/>
        <w:t>VI: 19°C đến 29°C</w:t>
      </w:r>
    </w:p>
    <w:p>
      <w:pPr>
        <w:pStyle w:val="Option"/>
        <w:keepNext/>
        <w:keepLines/>
      </w:pPr>
      <w:r>
        <w:t>C. 16°C to 26°C</w:t>
        <w:br/>
        <w:t>VI: 16°C đến 26°C</w:t>
      </w:r>
    </w:p>
    <w:p>
      <w:pPr>
        <w:pStyle w:val="Option"/>
        <w:keepLines/>
      </w:pPr>
      <w:r>
        <w:t>D. 18°C to 32°C</w:t>
        <w:br/>
        <w:t>VI: 18°C đến 32°C</w:t>
      </w:r>
    </w:p>
    <w:p>
      <w:pPr>
        <w:pStyle w:val="QuestionHeader"/>
        <w:keepNext/>
        <w:keepLines/>
      </w:pPr>
      <w:r>
        <w:t>E1295  ·  ASHRAE 55-2023  ·  Temperature variation / Sự thay đổi nhiệt độ</w:t>
      </w:r>
    </w:p>
    <w:p>
      <w:pPr>
        <w:pStyle w:val="StemEnglish"/>
        <w:keepNext/>
        <w:keepLines/>
      </w:pPr>
      <w:r>
        <w:t>Technical focus — “For cyclic operative-temperature variations with a period not greater than 15 minutes, the maximum peak-to-peak amplitude is:”</w:t>
        <w:br/>
        <w:t>Which choice correctly applies the cited requirement to an HVAC design or verification task involving Temperature variation?</w:t>
      </w:r>
    </w:p>
    <w:p>
      <w:pPr>
        <w:pStyle w:val="StemVietnamese"/>
        <w:keepNext/>
        <w:keepLines/>
      </w:pPr>
      <w:r>
        <w:t>Trọng tâm kỹ thuật — “Với dao động chu kỳ của nhiệt độ tác dụng có chu kỳ không quá 15 phút, biên độ đỉnh-đỉnh lớn nhất là:”</w:t>
        <w:br/>
        <w:t>Lựa chọn nào áp dụng đúng yêu cầu được dẫn chiếu vào nhiệm vụ thiết kế hoặc kiểm tra HVAC liên quan đến Sự thay đổi nhiệt độ?</w:t>
      </w:r>
    </w:p>
    <w:p>
      <w:pPr>
        <w:pStyle w:val="Option"/>
        <w:keepNext/>
        <w:keepLines/>
      </w:pPr>
      <w:r>
        <w:t>A. 2.2°C</w:t>
        <w:br/>
        <w:t>VI: 2.2°C</w:t>
      </w:r>
    </w:p>
    <w:p>
      <w:pPr>
        <w:pStyle w:val="Option"/>
        <w:keepNext/>
        <w:keepLines/>
      </w:pPr>
      <w:r>
        <w:t>B. 3.3°C</w:t>
        <w:br/>
        <w:t>VI: 3.3°C</w:t>
      </w:r>
    </w:p>
    <w:p>
      <w:pPr>
        <w:pStyle w:val="Option"/>
        <w:keepNext/>
        <w:keepLines/>
      </w:pPr>
      <w:r>
        <w:t>C. 1.1°C</w:t>
        <w:br/>
        <w:t>VI: 1.1°C</w:t>
      </w:r>
    </w:p>
    <w:p>
      <w:pPr>
        <w:pStyle w:val="Option"/>
        <w:keepLines/>
      </w:pPr>
      <w:r>
        <w:t>D. 0.5°C</w:t>
        <w:br/>
        <w:t>VI: 0.5°C</w:t>
      </w:r>
    </w:p>
    <w:p>
      <w:pPr>
        <w:pStyle w:val="QuestionHeader"/>
        <w:keepNext/>
        <w:keepLines/>
      </w:pPr>
      <w:r>
        <w:t>E1296  ·  ASHRAE 55-2023  ·  Adaptive model / Mô hình thích nghi</w:t>
      </w:r>
    </w:p>
    <w:p>
      <w:pPr>
        <w:pStyle w:val="StemEnglish"/>
        <w:keepNext/>
        <w:keepLines/>
      </w:pPr>
      <w:r>
        <w:t>Use the accompanying original study figure as a visual cue. Technical focus — “The adaptive model applies when the prevailing mean outdoor temperature is:”</w:t>
        <w:br/>
        <w:t>During design or field verification of Adaptive model, which action, value, or rule should be used?</w:t>
      </w:r>
    </w:p>
    <w:p>
      <w:pPr>
        <w:pStyle w:val="StemVietnamese"/>
        <w:keepNext/>
        <w:keepLines/>
      </w:pPr>
      <w:r>
        <w:t>Dùng hình ôn tập gốc đi kèm làm gợi ý trực quan. Trọng tâm kỹ thuật — “Mô hình thích nghi áp dụng khi nhiệt độ ngoài trời trung bình thịnh hành nằm trong khoảng:”</w:t>
        <w:br/>
        <w:t>Trong quá trình thiết kế hoặc kiểm tra hiện trường về Mô hình thích nghi,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858143"/>
            <wp:docPr id="216" name="Picture 216"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Greater than 15°C and less than 30°C</w:t>
        <w:br/>
        <w:t>VI: Lớn hơn 15°C và nhỏ hơn 30°C</w:t>
      </w:r>
    </w:p>
    <w:p>
      <w:pPr>
        <w:pStyle w:val="Option"/>
        <w:keepNext/>
        <w:keepLines/>
      </w:pPr>
      <w:r>
        <w:t>B. Any value if windows are operable</w:t>
        <w:br/>
        <w:t>VI: Bất kỳ giá trị nào nếu cửa sổ có thể hoạt động được</w:t>
      </w:r>
    </w:p>
    <w:p>
      <w:pPr>
        <w:pStyle w:val="Option"/>
        <w:keepNext/>
        <w:keepLines/>
      </w:pPr>
      <w:r>
        <w:t>C. From 0°C through 40°C</w:t>
        <w:br/>
        <w:t>VI: Từ 0°C đến 40°C</w:t>
      </w:r>
    </w:p>
    <w:p>
      <w:pPr>
        <w:pStyle w:val="Option"/>
        <w:keepLines/>
      </w:pPr>
      <w:r>
        <w:t>D. Greater than 10°C and less than 33.5°C</w:t>
        <w:br/>
        <w:t>VI: Lớn hơn 10°C và nhỏ hơn 33,5°C</w:t>
      </w:r>
    </w:p>
    <w:p>
      <w:pPr>
        <w:pStyle w:val="QuestionHeader"/>
        <w:keepNext/>
        <w:keepLines/>
      </w:pPr>
      <w:r>
        <w:t>E1297  ·  ASHRAE 55-2023  ·  Adaptive model / Mô hình thích nghi</w:t>
      </w:r>
    </w:p>
    <w:p>
      <w:pPr>
        <w:pStyle w:val="StemEnglish"/>
        <w:keepNext/>
        <w:keepLines/>
      </w:pPr>
      <w:r>
        <w:t>Technical focus — “The unweighted prevailing mean outdoor temperature is based on how many prior sequential days?”</w:t>
        <w:br/>
        <w:t>Which choice correctly applies the cited requirement to an HVAC design or verification task involving Adaptive model?</w:t>
      </w:r>
    </w:p>
    <w:p>
      <w:pPr>
        <w:pStyle w:val="StemVietnamese"/>
        <w:keepNext/>
        <w:keepLines/>
      </w:pPr>
      <w:r>
        <w:t>Trọng tâm kỹ thuật — “Nhiệt độ ngoài trời trung bình thịnh hành không trọng số dựa trên bao nhiêu ngày liên tiếp trước ngày xét?”</w:t>
        <w:br/>
        <w:t>Lựa chọn nào áp dụng đúng yêu cầu được dẫn chiếu vào nhiệm vụ thiết kế hoặc kiểm tra HVAC liên quan đến Mô hình thích nghi?</w:t>
      </w:r>
    </w:p>
    <w:p>
      <w:pPr>
        <w:pStyle w:val="Option"/>
        <w:keepNext/>
        <w:keepLines/>
      </w:pPr>
      <w:r>
        <w:t>A. No fewer than 7 and no more than 30 days</w:t>
        <w:br/>
        <w:t>VI: Không ít hơn 7 và không quá 30 ngày</w:t>
      </w:r>
    </w:p>
    <w:p>
      <w:pPr>
        <w:pStyle w:val="Option"/>
        <w:keepNext/>
        <w:keepLines/>
      </w:pPr>
      <w:r>
        <w:t>B. Exactly 30 days</w:t>
        <w:br/>
        <w:t>VI: Đúng 30 ngày</w:t>
      </w:r>
    </w:p>
    <w:p>
      <w:pPr>
        <w:pStyle w:val="Option"/>
        <w:keepNext/>
        <w:keepLines/>
      </w:pPr>
      <w:r>
        <w:t>C. The previous 365 days</w:t>
        <w:br/>
        <w:t>VI: 365 ngày trước đó</w:t>
      </w:r>
    </w:p>
    <w:p>
      <w:pPr>
        <w:pStyle w:val="Option"/>
        <w:keepLines/>
      </w:pPr>
      <w:r>
        <w:t>D. Exactly 3 days</w:t>
        <w:br/>
        <w:t>VI: Đúng 3 ngày</w:t>
      </w:r>
    </w:p>
    <w:p>
      <w:pPr>
        <w:pStyle w:val="QuestionHeader"/>
        <w:keepNext/>
        <w:keepLines/>
      </w:pPr>
      <w:r>
        <w:t>E1298  ·  ASHRAE 55-2023  ·  PMV and PPD / PMV và PPD</w:t>
      </w:r>
    </w:p>
    <w:p>
      <w:pPr>
        <w:pStyle w:val="StemEnglish"/>
        <w:keepNext/>
        <w:keepLines/>
      </w:pPr>
      <w:r>
        <w:t>Use the accompanying original study figure as a visual cue. Technical focus — “Which statement best describes the relationship between PMV and PPD?”</w:t>
        <w:br/>
        <w:t>During design or field verification of PMV and PPD, which action, value, or rule should be used?</w:t>
      </w:r>
    </w:p>
    <w:p>
      <w:pPr>
        <w:pStyle w:val="StemVietnamese"/>
        <w:keepNext/>
        <w:keepLines/>
      </w:pPr>
      <w:r>
        <w:t>Dùng hình ôn tập gốc đi kèm làm gợi ý trực quan. Trọng tâm kỹ thuật — “Phát biểu nào mô tả đúng nhất quan hệ giữa PMV và PPD?”</w:t>
        <w:br/>
        <w:t>Trong quá trình thiết kế hoặc kiểm tra hiện trường về PMV và PPD,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17" name="Picture 217"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PMV and PPD are two names for operative temperature.</w:t>
        <w:br/>
        <w:t>VI: PMV và PPD là hai tên gọi cho nhiệt độ tác dụng.</w:t>
      </w:r>
    </w:p>
    <w:p>
      <w:pPr>
        <w:pStyle w:val="Option"/>
        <w:keepNext/>
        <w:keepLines/>
      </w:pPr>
      <w:r>
        <w:t>B. PMV predicts mean thermal sensation; PPD estimates the percentage thermally dissatisfied from PMV.</w:t>
        <w:br/>
        <w:t>VI: PMV dự đoán cảm giác nhiệt trung bình; PPD ước tính tỷ lệ phần trăm không hài lòng về nhiệt từ PMV.</w:t>
      </w:r>
    </w:p>
    <w:p>
      <w:pPr>
        <w:pStyle w:val="Option"/>
        <w:keepNext/>
        <w:keepLines/>
      </w:pPr>
      <w:r>
        <w:t>C. PMV measures ventilation; PPD measures pressure drop.</w:t>
        <w:br/>
        <w:t>VI: PMV đo thông gió; PPD đo mức giảm áp suất.</w:t>
      </w:r>
    </w:p>
    <w:p>
      <w:pPr>
        <w:pStyle w:val="Option"/>
        <w:keepLines/>
      </w:pPr>
      <w:r>
        <w:t>D. PMV is an outdoor weather index; PPD is an indoor humidity index.</w:t>
        <w:br/>
        <w:t>VI: PMV là chỉ số thời tiết ngoài trời; PPD là chỉ số độ ẩm trong nhà.</w:t>
      </w:r>
    </w:p>
    <w:p>
      <w:pPr>
        <w:pStyle w:val="QuestionHeader"/>
        <w:keepNext/>
        <w:keepLines/>
      </w:pPr>
      <w:r>
        <w:t>E1299  ·  ASHRAE 55-2023  ·  Operative temperature / Nhiệt độ tác dụng</w:t>
      </w:r>
    </w:p>
    <w:p>
      <w:pPr>
        <w:pStyle w:val="StemEnglish"/>
        <w:keepNext/>
        <w:keepLines/>
      </w:pPr>
      <w:r>
        <w:t>Technical focus — “Why is operative temperature used instead of air temperature alone?”</w:t>
        <w:br/>
        <w:t>Which choice correctly applies the cited requirement to an HVAC design or verification task involving Operative temperature?</w:t>
      </w:r>
    </w:p>
    <w:p>
      <w:pPr>
        <w:pStyle w:val="StemVietnamese"/>
        <w:keepNext/>
        <w:keepLines/>
      </w:pPr>
      <w:r>
        <w:t>Trọng tâm kỹ thuật — “Vì sao dùng nhiệt độ tác dụng thay vì chỉ dùng nhiệt độ không khí?”</w:t>
        <w:br/>
        <w:t>Lựa chọn nào áp dụng đúng yêu cầu được dẫn chiếu vào nhiệm vụ thiết kế hoặc kiểm tra HVAC liên quan đến Nhiệt độ tác dụng?</w:t>
      </w:r>
    </w:p>
    <w:p>
      <w:pPr>
        <w:pStyle w:val="Option"/>
        <w:keepNext/>
        <w:keepLines/>
      </w:pPr>
      <w:r>
        <w:t>A. It is always identical to dry-bulb temperature.</w:t>
        <w:br/>
        <w:t>VI: Nó luôn giống với nhiệt độ bầu khô.</w:t>
      </w:r>
    </w:p>
    <w:p>
      <w:pPr>
        <w:pStyle w:val="Option"/>
        <w:keepNext/>
        <w:keepLines/>
      </w:pPr>
      <w:r>
        <w:t>B. It directly measures indoor air quality.</w:t>
        <w:br/>
        <w:t>VI: Nó trực tiếp đo chất lượng không khí trong nhà.</w:t>
      </w:r>
    </w:p>
    <w:p>
      <w:pPr>
        <w:pStyle w:val="Option"/>
        <w:keepNext/>
        <w:keepLines/>
      </w:pPr>
      <w:r>
        <w:t>C.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Option"/>
        <w:keepLines/>
      </w:pPr>
      <w:r>
        <w:t>D. It replaces the need to consider clothing and metabolism.</w:t>
        <w:br/>
        <w:t>VI: Nó thay thế nhu cầu xem xét quần áo và sự trao đổi chất.</w:t>
      </w:r>
    </w:p>
    <w:p>
      <w:pPr>
        <w:pStyle w:val="QuestionHeader"/>
        <w:keepNext/>
        <w:keepLines/>
      </w:pPr>
      <w:r>
        <w:t>E1300  ·  ASHRAE 55-2023  ·  Integrated factors / Yếu tố tích hợp</w:t>
      </w:r>
    </w:p>
    <w:p>
      <w:pPr>
        <w:pStyle w:val="StemEnglish"/>
        <w:keepNext/>
        <w:keepLines/>
      </w:pPr>
      <w:r>
        <w:t>Use the accompanying original study figure as a visual cue. Technical focus — “Why must all six comfort factors be considered together?”</w:t>
        <w:br/>
        <w:t>Which choice correctly applies the cited requirement to an HVAC design or verification task involving Integrated factors?</w:t>
      </w:r>
    </w:p>
    <w:p>
      <w:pPr>
        <w:pStyle w:val="StemVietnamese"/>
        <w:keepNext/>
        <w:keepLines/>
      </w:pPr>
      <w:r>
        <w:t>Dùng hình ôn tập gốc đi kèm làm gợi ý trực quan. Trọng tâm kỹ thuật — “Vì sao phải xét đồng thời cả sáu yếu tố tiện nghi?”</w:t>
        <w:br/>
        <w:t>Lựa chọn nào áp dụng đúng yêu cầu được dẫn chiếu vào nhiệm vụ thiết kế hoặc kiểm tra HVAC liên quan đến Yếu tố tích hợp?</w:t>
      </w:r>
    </w:p>
    <w:p>
      <w:pPr>
        <w:keepNext/>
        <w:spacing w:before="40" w:after="20"/>
        <w:jc w:val="center"/>
      </w:pPr>
      <w:r>
        <w:drawing>
          <wp:inline xmlns:a="http://schemas.openxmlformats.org/drawingml/2006/main" xmlns:pic="http://schemas.openxmlformats.org/drawingml/2006/picture">
            <wp:extent cx="4800600" cy="2589797"/>
            <wp:docPr id="218" name="Picture 218"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Because humidity alone determines comfort.</w:t>
        <w:br/>
        <w:t>VI: Vì chỉ riêng độ ẩm mới quyết định sự thoải mái.</w:t>
      </w:r>
    </w:p>
    <w:p>
      <w:pPr>
        <w:pStyle w:val="Option"/>
        <w:keepNext/>
        <w:keepLines/>
      </w:pPr>
      <w:r>
        <w:t>B. Only because all six are measured by the same sensor.</w:t>
        <w:br/>
        <w:t>VI: Chỉ vì cả sáu yếu tố được đo bằng cùng một cảm biến.</w:t>
      </w:r>
    </w:p>
    <w:p>
      <w:pPr>
        <w:pStyle w:val="Option"/>
        <w:keepNext/>
        <w:keepLines/>
      </w:pPr>
      <w:r>
        <w:t>C. Because the standard requires identical values for every occupant.</w:t>
        <w:br/>
        <w:t>VI: Bởi vì tiêu chuẩn yêu cầu các giá trị giống nhau cho mọi người sử dụng.</w:t>
      </w:r>
    </w:p>
    <w:p>
      <w:pPr>
        <w:pStyle w:val="Option"/>
        <w:keepLines/>
      </w:pPr>
      <w:r>
        <w:t>D.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QuestionHeader"/>
        <w:keepNext/>
        <w:keepLines/>
      </w:pPr>
      <w:r>
        <w:t>E1301  ·  ASHRAE 55-2023  ·  Representative occupants / Người sử dụng đại diện</w:t>
      </w:r>
    </w:p>
    <w:p>
      <w:pPr>
        <w:pStyle w:val="StemEnglish"/>
        <w:keepNext/>
        <w:keepLines/>
      </w:pPr>
      <w:r>
        <w:t>Technical focus — “Why should restaurant customers and servers often be treated as separate representative occupants?”</w:t>
        <w:br/>
        <w:t>A project team must apply ASHRAE 55-2023, §§4.3 and 5.2.1.1 to a task involving Representative occupants. Which option should the team select?</w:t>
      </w:r>
    </w:p>
    <w:p>
      <w:pPr>
        <w:pStyle w:val="StemVietnamese"/>
        <w:keepNext/>
        <w:keepLines/>
      </w:pPr>
      <w:r>
        <w:t>Trọng tâm kỹ thuật — “Vì sao khách và nhân viên phục vụ nhà hàng thường phải được coi là hai nhóm người đại diện riêng?”</w:t>
        <w:br/>
        <w:t>Một nhóm dự án phải áp dụng ASHRAE 55-2023, §§4.3 and 5.2.1.1 cho nhiệm vụ liên quan đến Người sử dụng đại diện. Nhóm nên chọn phương án nào?</w:t>
      </w:r>
    </w:p>
    <w:p>
      <w:pPr>
        <w:pStyle w:val="Option"/>
        <w:keepNext/>
        <w:keepLines/>
      </w:pPr>
      <w:r>
        <w:t>A. Their metabolic rates can differ enough to require separate comfort evaluations.</w:t>
        <w:br/>
        <w:t>VI: Mức chuyển hóa của họ có thể khác nhau đủ lớn để phải đánh giá tiện nghi riêng.</w:t>
      </w:r>
    </w:p>
    <w:p>
      <w:pPr>
        <w:pStyle w:val="Option"/>
        <w:keepNext/>
        <w:keepLines/>
      </w:pPr>
      <w:r>
        <w:t>B. The standard permits only one person per space type.</w:t>
        <w:br/>
        <w:t>VI: Tiêu chuẩn chỉ cho phép một người cho mỗi loại không gian.</w:t>
      </w:r>
    </w:p>
    <w:p>
      <w:pPr>
        <w:pStyle w:val="Option"/>
        <w:keepNext/>
        <w:keepLines/>
      </w:pPr>
      <w:r>
        <w:t>C. Servers are outside the scope of the standard.</w:t>
        <w:br/>
        <w:t>VI: Máy chủ nằm ngoài phạm vi của tiêu chuẩn.</w:t>
      </w:r>
    </w:p>
    <w:p>
      <w:pPr>
        <w:pStyle w:val="Option"/>
        <w:keepLines/>
      </w:pPr>
      <w:r>
        <w:t>D. They always wear identical clothing.</w:t>
        <w:br/>
        <w:t>VI: Họ luôn mặc quần áo giống hệt nhau.</w:t>
      </w:r>
    </w:p>
    <w:p>
      <w:pPr>
        <w:pStyle w:val="QuestionHeader"/>
        <w:keepNext/>
        <w:keepLines/>
      </w:pPr>
      <w:r>
        <w:t>E1302  ·  ASHRAE 55-2023  ·  Time averaging / Tính trung bình theo thời gian</w:t>
      </w:r>
    </w:p>
    <w:p>
      <w:pPr>
        <w:pStyle w:val="StemEnglish"/>
        <w:keepNext/>
        <w:keepLines/>
      </w:pPr>
      <w:r>
        <w:t>Technical focus — “Why is time-weighted metabolic averaging not used when an activity persists for more than one hour?”</w:t>
        <w:br/>
        <w:t>During design or field verification of Time averaging, which action, value, or rule should be used?</w:t>
      </w:r>
    </w:p>
    <w:p>
      <w:pPr>
        <w:pStyle w:val="StemVietnamese"/>
        <w:keepNext/>
        <w:keepLines/>
      </w:pPr>
      <w:r>
        <w:t>Trọng tâm kỹ thuật — “Vì sao không dùng trung bình theo thời gian khi một hoạt động kéo dài hơn một giờ?”</w:t>
        <w:br/>
        <w:t>Trong quá trình thiết kế hoặc kiểm tra hiện trường về Tính trung bình theo thời gian, cần dùng hành động, giá trị hoặc quy tắc nào?</w:t>
      </w:r>
    </w:p>
    <w:p>
      <w:pPr>
        <w:pStyle w:val="Option"/>
        <w:keepNext/>
        <w:keepLines/>
      </w:pPr>
      <w:r>
        <w:t>A. Clothing insulation cannot be measured after one hour.</w:t>
        <w:br/>
        <w:t>VI: Không thể đo được độ cách nhiệt của quần áo sau một giờ.</w:t>
      </w:r>
    </w:p>
    <w:p>
      <w:pPr>
        <w:pStyle w:val="Option"/>
        <w:keepNext/>
        <w:keepLines/>
      </w:pPr>
      <w:r>
        <w:t>B. The prolonged activity must be represented as a distinct metabolic condition.</w:t>
        <w:br/>
        <w:t>VI: Hoạt động kéo dài phải được biểu diễn như một điều kiện chuyển hóa riêng.</w:t>
      </w:r>
    </w:p>
    <w:p>
      <w:pPr>
        <w:pStyle w:val="Option"/>
        <w:keepNext/>
        <w:keepLines/>
      </w:pPr>
      <w:r>
        <w:t>C. The adaptive model automatically applies.</w:t>
        <w:br/>
        <w:t>VI: Mô hình thích ứng tự động áp dụng.</w:t>
      </w:r>
    </w:p>
    <w:p>
      <w:pPr>
        <w:pStyle w:val="Option"/>
        <w:keepLines/>
      </w:pPr>
      <w:r>
        <w:t>D. Metabolic rate becomes zero after one hour.</w:t>
        <w:br/>
        <w:t>VI: Mức chuyển hóa trở về 0 sau một giờ.</w:t>
      </w:r>
    </w:p>
    <w:p>
      <w:pPr>
        <w:pStyle w:val="QuestionHeader"/>
        <w:keepNext/>
        <w:keepLines/>
      </w:pPr>
      <w:r>
        <w:t>E1303  ·  ASHRAE 55-2023  ·  Solar radiation / Bức xạ mặt trời</w:t>
      </w:r>
    </w:p>
    <w:p>
      <w:pPr>
        <w:pStyle w:val="StemEnglish"/>
        <w:keepNext/>
        <w:keepLines/>
      </w:pPr>
      <w:r>
        <w:t>Technical focus — “When direct-beam solar radiation reaches an occupant, what must change in the comfort analysis?”</w:t>
        <w:br/>
        <w:t>A project team must apply ASHRAE 55-2023, §5.3.3 and Normative Appendix C to a task involving Solar radiation. Which option should the team select?</w:t>
      </w:r>
    </w:p>
    <w:p>
      <w:pPr>
        <w:pStyle w:val="StemVietnamese"/>
        <w:keepNext/>
        <w:keepLines/>
      </w:pPr>
      <w:r>
        <w:t>Trọng tâm kỹ thuật — “Khi bức xạ mặt trời trực tiếp chiếu vào người, nội dung nào phải thay đổi trong phân tích tiện nghi?”</w:t>
        <w:br/>
        <w:t>Một nhóm dự án phải áp dụng ASHRAE 55-2023, §5.3.3 and Normative Appendix C cho nhiệm vụ liên quan đến Bức xạ mặt trời. Nhóm nên chọn phương án nào?</w:t>
      </w:r>
    </w:p>
    <w:p>
      <w:pPr>
        <w:pStyle w:val="Option"/>
        <w:keepNext/>
        <w:keepLines/>
      </w:pPr>
      <w:r>
        <w:t>A. Metabolic rate must be doubled.</w:t>
        <w:br/>
        <w:t>VI: Mức chuyển hóa phải tăng gấp đôi.</w:t>
      </w:r>
    </w:p>
    <w:p>
      <w:pPr>
        <w:pStyle w:val="Option"/>
        <w:keepNext/>
        <w:keepLines/>
      </w:pPr>
      <w:r>
        <w:t>B. Only relative humidity must be increased.</w:t>
        <w:br/>
        <w:t>VI: Chỉ được tăng độ ẩm tương đối.</w:t>
      </w:r>
    </w:p>
    <w:p>
      <w:pPr>
        <w:pStyle w:val="Option"/>
        <w:keepNext/>
        <w:keepLines/>
      </w:pPr>
      <w:r>
        <w:t>C. Mean radiant temperature must include both long-wave and short-wave contributions.</w:t>
        <w:br/>
        <w:t>VI: Nhiệt độ bức xạ trung bình phải bao gồm cả sự đóng góp của sóng dài và sóng ngắn.</w:t>
      </w:r>
    </w:p>
    <w:p>
      <w:pPr>
        <w:pStyle w:val="Option"/>
        <w:keepLines/>
      </w:pPr>
      <w:r>
        <w:t>D. Air temperature must be set equal to outdoor temperature.</w:t>
        <w:br/>
        <w:t>VI: Nhiệt độ không khí phải được đặt bằng nhiệt độ ngoài trời.</w:t>
      </w:r>
    </w:p>
    <w:p>
      <w:pPr>
        <w:pStyle w:val="QuestionHeader"/>
        <w:keepNext/>
        <w:keepLines/>
      </w:pPr>
      <w:r>
        <w:t>E1304  ·  ASHRAE 55-2023  ·  Elevated air speed / Vận tốc không khí nâng cao</w:t>
      </w:r>
    </w:p>
    <w:p>
      <w:pPr>
        <w:pStyle w:val="StemEnglish"/>
        <w:keepNext/>
        <w:keepLines/>
      </w:pPr>
      <w:r>
        <w:t>Technical focus — “What is the purpose of the SET adjustment for elevated air speed?”</w:t>
        <w:br/>
        <w:t>A reviewer is completing a compliance checklist for Elevated air speed. Which entry should be recorded?</w:t>
      </w:r>
    </w:p>
    <w:p>
      <w:pPr>
        <w:pStyle w:val="StemVietnamese"/>
        <w:keepNext/>
        <w:keepLines/>
      </w:pPr>
      <w:r>
        <w:t>Trọng tâm kỹ thuật — “Mục đích của hiệu chỉnh SET khi tốc độ gió tăng là gì?”</w:t>
        <w:br/>
        <w:t>Một người kiểm tra đang hoàn thiện danh mục tuân thủ cho Vận tốc không khí nâng cao. Mục nào cần được ghi nhận?</w:t>
      </w:r>
    </w:p>
    <w:p>
      <w:pPr>
        <w:pStyle w:val="Option"/>
        <w:keepNext/>
        <w:keepLines/>
      </w:pPr>
      <w:r>
        <w:t>A. To calculate outdoor-air ventilation rate.</w:t>
        <w:br/>
        <w:t>VI: Để tính lưu lượng thông gió ngoài trời.</w:t>
      </w:r>
    </w:p>
    <w:p>
      <w:pPr>
        <w:pStyle w:val="Option"/>
        <w:keepNext/>
        <w:keepLines/>
      </w:pPr>
      <w:r>
        <w:t>B. To determine filter MERV.</w:t>
        <w:br/>
        <w:t>VI: Để xác định bộ lọc MERV.</w:t>
      </w:r>
    </w:p>
    <w:p>
      <w:pPr>
        <w:pStyle w:val="Option"/>
        <w:keepNext/>
        <w:keepLines/>
      </w:pPr>
      <w:r>
        <w:t>C. To remove the need for humidity input.</w:t>
        <w:br/>
        <w:t>VI: Để loại bỏ nhu cầu nhập độ ẩm.</w:t>
      </w:r>
    </w:p>
    <w:p>
      <w:pPr>
        <w:pStyle w:val="Option"/>
        <w:keepLines/>
      </w:pPr>
      <w:r>
        <w:t>D.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QuestionHeader"/>
        <w:keepNext/>
        <w:keepLines/>
      </w:pPr>
      <w:r>
        <w:t>E1305  ·  ASHRAE 55-2023  ·  Whole-body and local comfort / Cảm giác thoải mái toàn thân và cục bộ</w:t>
      </w:r>
    </w:p>
    <w:p>
      <w:pPr>
        <w:pStyle w:val="StemEnglish"/>
        <w:keepNext/>
        <w:keepLines/>
      </w:pPr>
      <w:r>
        <w:t>Technical focus — “A space has PMV = 0.0. Why can it still fail Standard 55?”</w:t>
        <w:br/>
        <w:t>A reviewer is completing a compliance checklist for Whole-body and local comfort. Which entry should be recorded?</w:t>
      </w:r>
    </w:p>
    <w:p>
      <w:pPr>
        <w:pStyle w:val="StemVietnamese"/>
        <w:keepNext/>
        <w:keepLines/>
      </w:pPr>
      <w:r>
        <w:t>Trọng tâm kỹ thuật — “Một không gian có PMV = 0,0. Vì sao vẫn có thể không đạt Standard 55?”</w:t>
        <w:br/>
        <w:t>Một người kiểm tra đang hoàn thiện danh mục tuân thủ cho Cảm giác thoải mái toàn thân và cục bộ. Mục nào cần được ghi nhận?</w:t>
      </w:r>
    </w:p>
    <w:p>
      <w:pPr>
        <w:pStyle w:val="Option"/>
        <w:keepNext/>
        <w:keepLines/>
      </w:pPr>
      <w:r>
        <w:t>A. Local discomfort or temperature variation limits may still be violated.</w:t>
        <w:br/>
        <w:t>VI: Các giới hạn về sự khó chịu cục bộ hoặc sự thay đổi nhiệt độ vẫn có thể bị vi phạm.</w:t>
      </w:r>
    </w:p>
    <w:p>
      <w:pPr>
        <w:pStyle w:val="Option"/>
        <w:keepNext/>
        <w:keepLines/>
      </w:pPr>
      <w:r>
        <w:t>B. PPD must be exactly zero.</w:t>
        <w:br/>
        <w:t>VI: PPD phải chính xác bằng 0.</w:t>
      </w:r>
    </w:p>
    <w:p>
      <w:pPr>
        <w:pStyle w:val="Option"/>
        <w:keepNext/>
        <w:keepLines/>
      </w:pPr>
      <w:r>
        <w:t>C. The adaptive method must also be passed simultaneously.</w:t>
        <w:br/>
        <w:t>VI: Phương pháp thích nghi cũng phải đồng thời đạt yêu cầu.</w:t>
      </w:r>
    </w:p>
    <w:p>
      <w:pPr>
        <w:pStyle w:val="Option"/>
        <w:keepLines/>
      </w:pPr>
      <w:r>
        <w:t>D. PMV = 0 is always prohibited.</w:t>
        <w:br/>
        <w:t>VI: PMV = 0 luôn bị cấm.</w:t>
      </w:r>
    </w:p>
    <w:p>
      <w:pPr>
        <w:pStyle w:val="QuestionHeader"/>
        <w:keepNext/>
        <w:keepLines/>
      </w:pPr>
      <w:r>
        <w:t>E1306  ·  ASHRAE 55-2023  ·  Adaptive model / Mô hình thích nghi</w:t>
      </w:r>
    </w:p>
    <w:p>
      <w:pPr>
        <w:pStyle w:val="StemEnglish"/>
        <w:keepNext/>
        <w:keepLines/>
      </w:pPr>
      <w:r>
        <w:t>Technical focus — “Why does the adaptive method require occupants to be free to change clothing?”</w:t>
        <w:br/>
        <w:t>A reviewer is completing a compliance checklist for Adaptive model. Which entry should be recorded?</w:t>
      </w:r>
    </w:p>
    <w:p>
      <w:pPr>
        <w:pStyle w:val="StemVietnamese"/>
        <w:keepNext/>
        <w:keepLines/>
      </w:pPr>
      <w:r>
        <w:t>Trọng tâm kỹ thuật — “Vì sao phương pháp thích nghi yêu cầu người sử dụng được tự do thay đổi quần áo?”</w:t>
        <w:br/>
        <w:t>Một người kiểm tra đang hoàn thiện danh mục tuân thủ cho Mô hình thích nghi. Mục nào cần được ghi nhận?</w:t>
      </w:r>
    </w:p>
    <w:p>
      <w:pPr>
        <w:pStyle w:val="Option"/>
        <w:keepNext/>
        <w:keepLines/>
      </w:pPr>
      <w:r>
        <w:t>A. It eliminates the influence of outdoor weather.</w:t>
        <w:br/>
        <w:t>VI: Nó giúp loại bỏ ảnh hưởng của thời tiết ngoài trời.</w:t>
      </w:r>
    </w:p>
    <w:p>
      <w:pPr>
        <w:pStyle w:val="Option"/>
        <w:keepNext/>
        <w:keepLines/>
      </w:pPr>
      <w:r>
        <w:t>B. Behavioral adaptation is part of the empirical comfort response represented by the model.</w:t>
        <w:br/>
        <w:t>VI: Thích ứng hành vi là một phần của phản ứng thoải mái theo kinh nghiệm được mô hình thể hiện.</w:t>
      </w:r>
    </w:p>
    <w:p>
      <w:pPr>
        <w:pStyle w:val="Option"/>
        <w:keepNext/>
        <w:keepLines/>
      </w:pPr>
      <w:r>
        <w:t>C. Changing clothing increases ventilation airflow.</w:t>
        <w:br/>
        <w:t>VI: Việc thay quần áo sẽ làm tăng lưu lượng gió thông gió.</w:t>
      </w:r>
    </w:p>
    <w:p>
      <w:pPr>
        <w:pStyle w:val="Option"/>
        <w:keepLines/>
      </w:pPr>
      <w:r>
        <w:t>D. It guarantees a fixed PMV of zero.</w:t>
        <w:br/>
        <w:t>VI: Nó đảm bảo PMV cố định bằng 0.</w:t>
      </w:r>
    </w:p>
    <w:p>
      <w:pPr>
        <w:pStyle w:val="QuestionHeader"/>
        <w:keepNext/>
        <w:keepLines/>
      </w:pPr>
      <w:r>
        <w:t>E1307  ·  ASHRAE 55-2023  ·  Adaptive acceptability / Mức chấp nhận theo mô hình thích nghi</w:t>
      </w:r>
    </w:p>
    <w:p>
      <w:pPr>
        <w:pStyle w:val="StemEnglish"/>
        <w:keepNext/>
        <w:keepLines/>
      </w:pPr>
      <w:r>
        <w:t>Use the accompanying original study figure as a visual cue. Technical focus — “How should the 90% acceptability contours in Figure 5-9 be used for compliance?”</w:t>
        <w:br/>
        <w:t>Which choice correctly applies the cited requirement to an HVAC design or verification task involving Adaptive acceptability?</w:t>
      </w:r>
    </w:p>
    <w:p>
      <w:pPr>
        <w:pStyle w:val="StemVietnamese"/>
        <w:keepNext/>
        <w:keepLines/>
      </w:pPr>
      <w:r>
        <w:t>Dùng hình ôn tập gốc đi kèm làm gợi ý trực quan. Trọng tâm kỹ thuật — “Các đường 90% chấp nhận trong Hình 5-9 nên được dùng thế nào khi đánh giá tuân thủ?”</w:t>
        <w:br/>
        <w:t>Lựa chọn nào áp dụng đúng yêu cầu được dẫn chiếu vào nhiệm vụ thiết kế hoặc kiểm tra HVAC liên quan đến Mức chấp nhận theo mô hình thích nghi?</w:t>
      </w:r>
    </w:p>
    <w:p>
      <w:pPr>
        <w:keepNext/>
        <w:spacing w:before="40" w:after="20"/>
        <w:jc w:val="center"/>
      </w:pPr>
      <w:r>
        <w:drawing>
          <wp:inline xmlns:a="http://schemas.openxmlformats.org/drawingml/2006/main" xmlns:pic="http://schemas.openxmlformats.org/drawingml/2006/picture">
            <wp:extent cx="4800600" cy="2858143"/>
            <wp:docPr id="219" name="Picture 219"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They set the minimum ventilation rate.</w:t>
        <w:br/>
        <w:t>VI: Họ đặt lưu lượng thông gió tối thiểu.</w:t>
      </w:r>
    </w:p>
    <w:p>
      <w:pPr>
        <w:pStyle w:val="Option"/>
        <w:keepNext/>
        <w:keepLines/>
      </w:pPr>
      <w:r>
        <w:t>B. They are mandatory and replace the 80% limits.</w:t>
        <w:br/>
        <w:t>VI: Chúng là bắt buộc và thay thế giới hạn 80%.</w:t>
      </w:r>
    </w:p>
    <w:p>
      <w:pPr>
        <w:pStyle w:val="Option"/>
        <w:keepNext/>
        <w:keepLines/>
      </w:pPr>
      <w:r>
        <w:t>C. They are informative; compliance uses the 80% limits.</w:t>
        <w:br/>
        <w:t>VI: Chúng mang tính thông tin; việc tuân thủ sử dụng giới hạn 80%.</w:t>
      </w:r>
    </w:p>
    <w:p>
      <w:pPr>
        <w:pStyle w:val="Option"/>
        <w:keepLines/>
      </w:pPr>
      <w:r>
        <w:t>D. They apply only to mechanically cooled spaces.</w:t>
        <w:br/>
        <w:t>VI: Chúng chỉ áp dụng cho những không gian được làm mát bằng cơ học.</w:t>
      </w:r>
    </w:p>
    <w:p>
      <w:pPr>
        <w:pStyle w:val="QuestionHeader"/>
        <w:keepNext/>
        <w:keepLines/>
      </w:pPr>
      <w:r>
        <w:t>E1308  ·  ASHRAE 55-2023  ·  Control classification / Phân loại điều khiển</w:t>
      </w:r>
    </w:p>
    <w:p>
      <w:pPr>
        <w:pStyle w:val="StemEnglish"/>
        <w:keepNext/>
        <w:keepLines/>
      </w:pPr>
      <w:r>
        <w:t>Technical focus — “What distinguishes Thermal Environmental Control Classification Level 1 from Level 5?”</w:t>
        <w:br/>
        <w:t>A project team must apply ASHRAE 55-2023, Table 6-1 to a task involving Control classification. Which option should the team select?</w:t>
      </w:r>
    </w:p>
    <w:p>
      <w:pPr>
        <w:pStyle w:val="StemVietnamese"/>
        <w:keepNext/>
        <w:keepLines/>
      </w:pPr>
      <w:r>
        <w:t>Trọng tâm kỹ thuật — “Điểm khác biệt giữa Cấp phân loại điều khiển môi trường nhiệt 1 và 5 là gì?”</w:t>
        <w:br/>
        <w:t>Một nhóm dự án phải áp dụng ASHRAE 55-2023, Table 6-1 cho nhiệm vụ liên quan đến Phân loại điều khiển. Nhóm nên chọn phương án nào?</w:t>
      </w:r>
    </w:p>
    <w:p>
      <w:pPr>
        <w:pStyle w:val="Option"/>
        <w:keepNext/>
        <w:keepLines/>
      </w:pPr>
      <w:r>
        <w:t>A. Level 1 has no controls; Level 5 has two controls per person.</w:t>
        <w:br/>
        <w:t>VI: Cấp 1 không có bộ điều khiển; Cấp độ 5 có hai quyền kiểm soát cho mỗi người.</w:t>
      </w:r>
    </w:p>
    <w:p>
      <w:pPr>
        <w:pStyle w:val="Option"/>
        <w:keepNext/>
        <w:keepLines/>
      </w:pPr>
      <w:r>
        <w:t>B. Level 1 applies only outdoors; Level 5 applies only indoors.</w:t>
        <w:br/>
        <w:t>VI: Cấp 1 chỉ áp dụng ngoài trời; Cấp độ 5 chỉ áp dụng trong nhà.</w:t>
      </w:r>
    </w:p>
    <w:p>
      <w:pPr>
        <w:pStyle w:val="Option"/>
        <w:keepNext/>
        <w:keepLines/>
      </w:pPr>
      <w:r>
        <w:t>C. The levels differ only in instrument accuracy.</w:t>
        <w:br/>
        <w:t>VI: Các mức này chỉ khác nhau về độ chính xác của thiết bị.</w:t>
      </w:r>
    </w:p>
    <w:p>
      <w:pPr>
        <w:pStyle w:val="Option"/>
        <w:keepLines/>
      </w:pPr>
      <w:r>
        <w:t>D.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QuestionHeader"/>
        <w:keepNext/>
        <w:keepLines/>
      </w:pPr>
      <w:r>
        <w:t>E1309  ·  ASHRAE 55-2023  ·  Existing-building evaluation / Đánh giá tòa nhà hiện có</w:t>
      </w:r>
    </w:p>
    <w:p>
      <w:pPr>
        <w:pStyle w:val="StemEnglish"/>
        <w:keepNext/>
        <w:keepLines/>
      </w:pPr>
      <w:r>
        <w:t>Technical focus — “What is the conceptual difference between occupant surveys and environmental measurements?”</w:t>
        <w:br/>
        <w:t>A project team must apply ASHRAE 55-2023, §§7.1 and 7.2 to a task involving Existing-building evaluation. Which option should the team select?</w:t>
      </w:r>
    </w:p>
    <w:p>
      <w:pPr>
        <w:pStyle w:val="StemVietnamese"/>
        <w:keepNext/>
        <w:keepLines/>
      </w:pPr>
      <w:r>
        <w:t>Trọng tâm kỹ thuật — “Khác biệt về bản chất giữa khảo sát người sử dụng và đo môi trường là gì?”</w:t>
        <w:br/>
        <w:t>Một nhóm dự án phải áp dụng ASHRAE 55-2023, §§7.1 and 7.2 cho nhiệm vụ liên quan đến Đánh giá tòa nhà hiện có. Nhóm nên chọn phương án nào?</w:t>
      </w:r>
    </w:p>
    <w:p>
      <w:pPr>
        <w:pStyle w:val="Option"/>
        <w:keepNext/>
        <w:keepLines/>
      </w:pPr>
      <w:r>
        <w:t>A.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Option"/>
        <w:keepNext/>
        <w:keepLines/>
      </w:pPr>
      <w:r>
        <w:t>B. Both methods only measure air temperature.</w:t>
        <w:br/>
        <w:t>VI: Cả hai phương pháp chỉ đo nhiệt độ không khí.</w:t>
      </w:r>
    </w:p>
    <w:p>
      <w:pPr>
        <w:pStyle w:val="Option"/>
        <w:keepNext/>
        <w:keepLines/>
      </w:pPr>
      <w:r>
        <w:t>C. Measurements replace the need to observe clothing and activity.</w:t>
        <w:br/>
        <w:t>VI: Các phép đo thay thế nhu cầu quan sát quần áo và hoạt động.</w:t>
      </w:r>
    </w:p>
    <w:p>
      <w:pPr>
        <w:pStyle w:val="Option"/>
        <w:keepLines/>
      </w:pPr>
      <w:r>
        <w:t>D. Surveys determine filter efficiency; measurements determine noise.</w:t>
        <w:br/>
        <w:t>VI: Khảo sát xác định hiệu quả lọc; phép đo xác định tiếng ồn.</w:t>
      </w:r>
    </w:p>
    <w:p>
      <w:pPr>
        <w:pStyle w:val="QuestionHeader"/>
        <w:keepNext/>
        <w:keepLines/>
      </w:pPr>
      <w:r>
        <w:t>E1310  ·  ASHRAE 55-2023  ·  Exceedance hours / Số giờ vượt quá</w:t>
      </w:r>
    </w:p>
    <w:p>
      <w:pPr>
        <w:pStyle w:val="StemEnglish"/>
        <w:keepNext/>
        <w:keepLines/>
      </w:pPr>
      <w:r>
        <w:t>Technical focus — “What does an exceedance-hour metric communicate?”</w:t>
        <w:br/>
        <w:t>Which choice correctly applies the cited requirement to an HVAC design or verification task involving Exceedance hours?</w:t>
      </w:r>
    </w:p>
    <w:p>
      <w:pPr>
        <w:pStyle w:val="StemVietnamese"/>
        <w:keepNext/>
        <w:keepLines/>
      </w:pPr>
      <w:r>
        <w:t>Trọng tâm kỹ thuật — “Chỉ số giờ vượt giới hạn thể hiện điều gì?”</w:t>
        <w:br/>
        <w:t>Lựa chọn nào áp dụng đúng yêu cầu được dẫn chiếu vào nhiệm vụ thiết kế hoặc kiểm tra HVAC liên quan đến Số giờ vượt quá?</w:t>
      </w:r>
    </w:p>
    <w:p>
      <w:pPr>
        <w:pStyle w:val="Option"/>
        <w:keepNext/>
        <w:keepLines/>
      </w:pPr>
      <w:r>
        <w:t>A. The number of hours a fan operates above design power.</w:t>
        <w:br/>
        <w:t>VI: Số giờ quạt hoạt động trên công suất thiết kế.</w:t>
      </w:r>
    </w:p>
    <w:p>
      <w:pPr>
        <w:pStyle w:val="Option"/>
        <w:keepNext/>
        <w:keepLines/>
      </w:pPr>
      <w:r>
        <w:t>B. How many occupied hours fall outside the applicable comfort-zone limits.</w:t>
        <w:br/>
        <w:t>VI: Có bao nhiêu giờ sử dụng nằm ngoài giới hạn vùng thoải mái hiện hành.</w:t>
      </w:r>
    </w:p>
    <w:p>
      <w:pPr>
        <w:pStyle w:val="Option"/>
        <w:keepNext/>
        <w:keepLines/>
      </w:pPr>
      <w:r>
        <w:t>C. The outdoor-air change rate.</w:t>
        <w:br/>
        <w:t>VI: Tốc độ thay đổi gió ngoài.</w:t>
      </w:r>
    </w:p>
    <w:p>
      <w:pPr>
        <w:pStyle w:val="Option"/>
        <w:keepLines/>
      </w:pPr>
      <w:r>
        <w:t>D. The filter dust holding capacity.</w:t>
        <w:br/>
        <w:t>VI: Khả năng giữ bụi của bộ lọc.</w:t>
      </w:r>
    </w:p>
    <w:p>
      <w:pPr>
        <w:pStyle w:val="QuestionHeader"/>
        <w:keepNext/>
        <w:keepLines/>
      </w:pPr>
      <w:r>
        <w:t>E1311  ·  ASHRAE 55-2023  ·  Measurement shielding / Tấm chắn đo lường</w:t>
      </w:r>
    </w:p>
    <w:p>
      <w:pPr>
        <w:pStyle w:val="StemEnglish"/>
        <w:keepNext/>
        <w:keepLines/>
      </w:pPr>
      <w:r>
        <w:t>Technical focus — “Why must air-temperature sensors be shielded from surrounding radiation?”</w:t>
        <w:br/>
        <w:t>Which choice correctly applies the cited requirement to an HVAC design or verification task involving Measurement shielding?</w:t>
      </w:r>
    </w:p>
    <w:p>
      <w:pPr>
        <w:pStyle w:val="StemVietnamese"/>
        <w:keepNext/>
        <w:keepLines/>
      </w:pPr>
      <w:r>
        <w:t>Trọng tâm kỹ thuật — “Vì sao cảm biến nhiệt độ không khí phải được che chắn khỏi trao đổi bức xạ với môi trường xung quanh?”</w:t>
        <w:br/>
        <w:t>Lựa chọn nào áp dụng đúng yêu cầu được dẫn chiếu vào nhiệm vụ thiết kế hoặc kiểm tra HVAC liên quan đến Tấm chắn đo lường?</w:t>
      </w:r>
    </w:p>
    <w:p>
      <w:pPr>
        <w:pStyle w:val="Option"/>
        <w:keepNext/>
        <w:keepLines/>
      </w:pPr>
      <w:r>
        <w:t>A. To convert it into a globe thermometer.</w:t>
        <w:br/>
        <w:t>VI: Để chuyển đổi nó thành nhiệt kế quả địa cầu.</w:t>
      </w:r>
    </w:p>
    <w:p>
      <w:pPr>
        <w:pStyle w:val="Option"/>
        <w:keepNext/>
        <w:keepLines/>
      </w:pPr>
      <w:r>
        <w:t>B. To make the sensor measure CO2 instead.</w:t>
        <w:br/>
        <w:t>VI: Để làm cho cảm biến đo CO2 thay thế.</w:t>
      </w:r>
    </w:p>
    <w:p>
      <w:pPr>
        <w:pStyle w:val="Option"/>
        <w:keepNext/>
        <w:keepLines/>
      </w:pPr>
      <w:r>
        <w:t>C. To prevent radiant heat exchange from biasing the measured air temperature.</w:t>
        <w:br/>
        <w:t>VI: Để ngăn chặn sự trao đổi nhiệt bức xạ làm sai lệch nhiệt độ không khí đo được.</w:t>
      </w:r>
    </w:p>
    <w:p>
      <w:pPr>
        <w:pStyle w:val="Option"/>
        <w:keepLines/>
      </w:pPr>
      <w:r>
        <w:t>D. To raise its response time above 15 minutes.</w:t>
        <w:br/>
        <w:t>VI: Để tăng thời gian phản hồi lên trên 15 phút.</w:t>
      </w:r>
    </w:p>
    <w:p>
      <w:pPr>
        <w:pStyle w:val="QuestionHeader"/>
        <w:keepNext/>
        <w:keepLines/>
      </w:pPr>
      <w:r>
        <w:t>E1312  ·  ASHRAE 55-2023  ·  Metabolic averaging / Lấy trung bình mức chuyển hóa</w:t>
      </w:r>
    </w:p>
    <w:p>
      <w:pPr>
        <w:pStyle w:val="StemEnglish"/>
        <w:keepNext/>
        <w:keepLines/>
      </w:pPr>
      <w:r>
        <w:t>Technical focus — “An occupant spends 30 min at 2.1 met, 15 min at 1.4 met, and 15 min at 1.7 met within one hour. What is the time-weighted metabolic rate?”</w:t>
        <w:br/>
        <w:t>A project team must apply ASHRAE 55-2023, §5.2.1.3 to a task involving Metabolic averaging. Which option should the team select?</w:t>
      </w:r>
    </w:p>
    <w:p>
      <w:pPr>
        <w:pStyle w:val="StemVietnamese"/>
        <w:keepNext/>
        <w:keepLines/>
      </w:pPr>
      <w:r>
        <w:t>Trọng tâm kỹ thuật — “Một người dành 30 phút ở 2,1 met, 15 phút ở 1,4 met và 15 phút ở 1,7 met trong một giờ. Suất chuyển hóa trung bình là bao nhiêu?”</w:t>
        <w:br/>
        <w:t>Một nhóm dự án phải áp dụng ASHRAE 55-2023, §5.2.1.3 cho nhiệm vụ liên quan đến Lấy trung bình mức chuyển hóa. Nhóm nên chọn phương án nào?</w:t>
      </w:r>
    </w:p>
    <w:p>
      <w:pPr>
        <w:pStyle w:val="Option"/>
        <w:keepNext/>
        <w:keepLines/>
      </w:pPr>
      <w:r>
        <w:t>A. 2.1 met</w:t>
        <w:br/>
        <w:t>VI: 2.1 met</w:t>
      </w:r>
    </w:p>
    <w:p>
      <w:pPr>
        <w:pStyle w:val="Option"/>
        <w:keepNext/>
        <w:keepLines/>
      </w:pPr>
      <w:r>
        <w:t>B. 5.2 met</w:t>
        <w:br/>
        <w:t>VI: 5.2 met</w:t>
      </w:r>
    </w:p>
    <w:p>
      <w:pPr>
        <w:pStyle w:val="Option"/>
        <w:keepNext/>
        <w:keepLines/>
      </w:pPr>
      <w:r>
        <w:t>C. 1.4 met</w:t>
        <w:br/>
        <w:t>VI: 1.4 met</w:t>
      </w:r>
    </w:p>
    <w:p>
      <w:pPr>
        <w:pStyle w:val="Option"/>
        <w:keepLines/>
      </w:pPr>
      <w:r>
        <w:t>D. 1.8 met</w:t>
        <w:br/>
        <w:t>VI: 1.8 met</w:t>
      </w:r>
    </w:p>
    <w:p>
      <w:pPr>
        <w:pStyle w:val="QuestionHeader"/>
        <w:keepNext/>
        <w:keepLines/>
      </w:pPr>
      <w:r>
        <w:t>E1313  ·  ASHRAE 55-2023  ·  Adaptive calculation / Tính toán thích ứng</w:t>
      </w:r>
    </w:p>
    <w:p>
      <w:pPr>
        <w:pStyle w:val="StemEnglish"/>
        <w:keepNext/>
        <w:keepLines/>
      </w:pPr>
      <w:r>
        <w:t>Use the accompanying original study figure as a visual cue. Technical focus — “For a prevailing mean outdoor temperature of 28°C, what are the 80% adaptive upper and lower operative-temperature limits?”</w:t>
        <w:br/>
        <w:t>Which choice correctly applies the cited requirement to an HVAC design or verification task involving Adaptive calculation?</w:t>
      </w:r>
    </w:p>
    <w:p>
      <w:pPr>
        <w:pStyle w:val="StemVietnamese"/>
        <w:keepNext/>
        <w:keepLines/>
      </w:pPr>
      <w:r>
        <w:t>Dùng hình ôn tập gốc đi kèm làm gợi ý trực quan. Trọng tâm kỹ thuật — “Với nhiệt độ ngoài trời trung bình thịnh hành 28°C, giới hạn nhiệt độ tác dụng trên và dưới theo mức chấp nhận 80% là bao nhiêu?”</w:t>
        <w:br/>
        <w:t>Lựa chọn nào áp dụng đúng yêu cầu được dẫn chiếu vào nhiệm vụ thiết kế hoặc kiểm tra HVAC liên quan đến Tính toán thích ứng?</w:t>
      </w:r>
    </w:p>
    <w:p>
      <w:pPr>
        <w:keepNext/>
        <w:spacing w:before="40" w:after="20"/>
        <w:jc w:val="center"/>
      </w:pPr>
      <w:r>
        <w:drawing>
          <wp:inline xmlns:a="http://schemas.openxmlformats.org/drawingml/2006/main" xmlns:pic="http://schemas.openxmlformats.org/drawingml/2006/picture">
            <wp:extent cx="4800600" cy="2858143"/>
            <wp:docPr id="220" name="Picture 220"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Upper 30.0°C; lower 23.0°C</w:t>
        <w:br/>
        <w:t>VI: Giới hạn trên 30,0°C; giới hạn dưới 23,0°C</w:t>
      </w:r>
    </w:p>
    <w:p>
      <w:pPr>
        <w:pStyle w:val="Option"/>
        <w:keepNext/>
        <w:keepLines/>
      </w:pPr>
      <w:r>
        <w:t>B. Upper 32.3°C; lower 25.3°C</w:t>
        <w:br/>
        <w:t>VI: Trên 32,3°C; thấp hơn 25,3°C</w:t>
      </w:r>
    </w:p>
    <w:p>
      <w:pPr>
        <w:pStyle w:val="Option"/>
        <w:keepNext/>
        <w:keepLines/>
      </w:pPr>
      <w:r>
        <w:t>C. Upper 29.0°C; lower 24.0°C</w:t>
        <w:br/>
        <w:t>VI: Trên 29,0°C; thấp hơn 24,0°C</w:t>
      </w:r>
    </w:p>
    <w:p>
      <w:pPr>
        <w:pStyle w:val="Option"/>
        <w:keepLines/>
      </w:pPr>
      <w:r>
        <w:t>D. Upper 28.0°C; lower 21.0°C</w:t>
        <w:br/>
        <w:t>VI: Trên 28,0°C; thấp hơn 21,0°C</w:t>
      </w:r>
    </w:p>
    <w:p>
      <w:pPr>
        <w:pStyle w:val="QuestionHeader"/>
        <w:keepNext/>
        <w:keepLines/>
      </w:pPr>
      <w:r>
        <w:t>E1314  ·  ASHRAE 55-2023  ·  Adaptive air-speed extension / Mở rộng giới hạn nhờ vận tốc không khí trong mô hình thích nghi</w:t>
      </w:r>
    </w:p>
    <w:p>
      <w:pPr>
        <w:pStyle w:val="StemEnglish"/>
        <w:keepNext/>
        <w:keepLines/>
      </w:pPr>
      <w:r>
        <w:t>Technical focus — “At an operative temperature above 25°C, an adaptive space provides 0.9 m/s average air speed. By how much may the upper acceptability limit increase?”</w:t>
        <w:br/>
        <w:t>Which choice correctly applies the cited requirement to an HVAC design or verification task involving Adaptive air-speed extension?</w:t>
      </w:r>
    </w:p>
    <w:p>
      <w:pPr>
        <w:pStyle w:val="StemVietnamese"/>
        <w:keepNext/>
        <w:keepLines/>
      </w:pPr>
      <w:r>
        <w:t>Trọng tâm kỹ thuật — “Trong không gian thích nghi có to &gt;25°C, tốc độ gió trung bình 0,9 m/s cho phép tăng giới hạn trên bao nhiêu?”</w:t>
        <w:br/>
        <w:t>Lựa chọn nào áp dụng đúng yêu cầu được dẫn chiếu vào nhiệm vụ thiết kế hoặc kiểm tra HVAC liên quan đến Mở rộng giới hạn nhờ vận tốc không khí trong mô hình thích nghi?</w:t>
      </w:r>
    </w:p>
    <w:p>
      <w:pPr>
        <w:pStyle w:val="Option"/>
        <w:keepNext/>
        <w:keepLines/>
      </w:pPr>
      <w:r>
        <w:t>A. 0.9°C</w:t>
        <w:br/>
        <w:t>VI: 0.9°C</w:t>
      </w:r>
    </w:p>
    <w:p>
      <w:pPr>
        <w:pStyle w:val="Option"/>
        <w:keepNext/>
        <w:keepLines/>
      </w:pPr>
      <w:r>
        <w:t>B. 1.8°C</w:t>
        <w:br/>
        <w:t>VI: 1.8°C</w:t>
      </w:r>
    </w:p>
    <w:p>
      <w:pPr>
        <w:pStyle w:val="Option"/>
        <w:keepNext/>
        <w:keepLines/>
      </w:pPr>
      <w:r>
        <w:t>C. 1.2°C</w:t>
        <w:br/>
        <w:t>VI: 1.2°C</w:t>
      </w:r>
    </w:p>
    <w:p>
      <w:pPr>
        <w:pStyle w:val="Option"/>
        <w:keepLines/>
      </w:pPr>
      <w:r>
        <w:t>D. 2.2°C</w:t>
        <w:br/>
        <w:t>VI: 2.2°C</w:t>
      </w:r>
    </w:p>
    <w:p>
      <w:pPr>
        <w:pStyle w:val="QuestionHeader"/>
        <w:keepNext/>
        <w:keepLines/>
      </w:pPr>
      <w:r>
        <w:t>E1315  ·  ASHRAE 55-2023  ·  Ankle air speed / Vận tốc không khí tại mắt cá chân</w:t>
      </w:r>
    </w:p>
    <w:p>
      <w:pPr>
        <w:pStyle w:val="StemEnglish"/>
        <w:keepNext/>
        <w:keepLines/>
      </w:pPr>
      <w:r>
        <w:t>Use the accompanying original study figure as a visual cue. Technical focus — “For whole-body thermal sensation TS = 0, what is the maximum ankle air speed from Vankle &lt; 0.35TS + 0.39?”</w:t>
        <w:br/>
        <w:t>Which choice correctly applies the cited requirement to an HVAC design or verification task involving Ankle air speed?</w:t>
      </w:r>
    </w:p>
    <w:p>
      <w:pPr>
        <w:pStyle w:val="StemVietnamese"/>
        <w:keepNext/>
        <w:keepLines/>
      </w:pPr>
      <w:r>
        <w:t>Dùng hình ôn tập gốc đi kèm làm gợi ý trực quan. Trọng tâm kỹ thuật — “Với cảm giác nhiệt toàn thân TS = 0, giới hạn tốc độ gió tại mắt cá theo Vankle &lt; 0,35TS + 0,39 là bao nhiêu?”</w:t>
        <w:br/>
        <w:t>Lựa chọn nào áp dụng đúng yêu cầu được dẫn chiếu vào nhiệm vụ thiết kế hoặc kiểm tra HVAC liên quan đến Vận tốc không khí tại mắt cá chân?</w:t>
      </w:r>
    </w:p>
    <w:p>
      <w:pPr>
        <w:keepNext/>
        <w:spacing w:before="40" w:after="20"/>
        <w:jc w:val="center"/>
      </w:pPr>
      <w:r>
        <w:drawing>
          <wp:inline xmlns:a="http://schemas.openxmlformats.org/drawingml/2006/main" xmlns:pic="http://schemas.openxmlformats.org/drawingml/2006/picture">
            <wp:extent cx="4800600" cy="2589797"/>
            <wp:docPr id="221" name="Picture 221"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Less than 0.20 m/s</w:t>
        <w:br/>
        <w:t>VI: Dưới 0,20 m/s</w:t>
      </w:r>
    </w:p>
    <w:p>
      <w:pPr>
        <w:pStyle w:val="Option"/>
        <w:keepNext/>
        <w:keepLines/>
      </w:pPr>
      <w:r>
        <w:t>B. Less than 0.74 m/s</w:t>
        <w:br/>
        <w:t>VI: Dưới 0,74 m/s</w:t>
      </w:r>
    </w:p>
    <w:p>
      <w:pPr>
        <w:pStyle w:val="Option"/>
        <w:keepNext/>
        <w:keepLines/>
      </w:pPr>
      <w:r>
        <w:t>C. Less than 0.39 m/s</w:t>
        <w:br/>
        <w:t>VI: Dưới 0,39 m/s</w:t>
      </w:r>
    </w:p>
    <w:p>
      <w:pPr>
        <w:pStyle w:val="Option"/>
        <w:keepLines/>
      </w:pPr>
      <w:r>
        <w:t>D. Less than 0.35 m/s</w:t>
        <w:br/>
        <w:t>VI: Dưới 0,35 m/s</w:t>
      </w:r>
    </w:p>
    <w:p>
      <w:pPr>
        <w:pStyle w:val="QuestionHeader"/>
        <w:keepNext/>
        <w:keepLines/>
      </w:pPr>
      <w:r>
        <w:t>E1316  ·  ASHRAE 55-2023  ·  Vertical gradient / Chênh lệch nhiệt độ theo phương đứng</w:t>
      </w:r>
    </w:p>
    <w:p>
      <w:pPr>
        <w:pStyle w:val="StemEnglish"/>
        <w:keepNext/>
        <w:keepLines/>
      </w:pPr>
      <w:r>
        <w:t>Technical focus — “For TS = 0, approximately what vertical air-temperature gradient limit results from ∇T &lt; 7.82 - 0.87(TS - 1.91)²?”</w:t>
        <w:br/>
        <w:t>A project team must apply ASHRAE 55-2023, §5.3.5.4 to a task involving Vertical gradient. Which option should the team select?</w:t>
      </w:r>
    </w:p>
    <w:p>
      <w:pPr>
        <w:pStyle w:val="StemVietnamese"/>
        <w:keepNext/>
        <w:keepLines/>
      </w:pPr>
      <w:r>
        <w:t>Trọng tâm kỹ thuật — “Với TS = 0, giới hạn gần đúng của gradient nhiệt độ không khí đứng theo công thức ∇T &lt; 7,82 - 0,87(TS - 1,91)² là bao nhiêu?”</w:t>
        <w:br/>
        <w:t>Một nhóm dự án phải áp dụng ASHRAE 55-2023, §5.3.5.4 cho nhiệm vụ liên quan đến Chênh lệch nhiệt độ theo phương đứng. Nhóm nên chọn phương án nào?</w:t>
      </w:r>
    </w:p>
    <w:p>
      <w:pPr>
        <w:pStyle w:val="Option"/>
        <w:keepNext/>
        <w:keepLines/>
      </w:pPr>
      <w:r>
        <w:t>A. 1.91°C/m</w:t>
        <w:br/>
        <w:t>VI: 1.91°C/m</w:t>
      </w:r>
    </w:p>
    <w:p>
      <w:pPr>
        <w:pStyle w:val="Option"/>
        <w:keepNext/>
        <w:keepLines/>
      </w:pPr>
      <w:r>
        <w:t>B. 0.87°C/m</w:t>
        <w:br/>
        <w:t>VI: 0.87°C/m</w:t>
      </w:r>
    </w:p>
    <w:p>
      <w:pPr>
        <w:pStyle w:val="Option"/>
        <w:keepNext/>
        <w:keepLines/>
      </w:pPr>
      <w:r>
        <w:t>C. 7.82°C/m</w:t>
        <w:br/>
        <w:t>VI: 7.82°C/m</w:t>
      </w:r>
    </w:p>
    <w:p>
      <w:pPr>
        <w:pStyle w:val="Option"/>
        <w:keepLines/>
      </w:pPr>
      <w:r>
        <w:t>D. 4.65°C/m</w:t>
        <w:br/>
        <w:t>VI: 4.65°C/m</w:t>
      </w:r>
    </w:p>
    <w:p>
      <w:pPr>
        <w:pStyle w:val="QuestionHeader"/>
        <w:keepNext/>
        <w:keepLines/>
      </w:pPr>
      <w:r>
        <w:t>E1317  ·  ASHRAE 55-2023  ·  Temperature drift / Độ trôi nhiệt độ</w:t>
      </w:r>
    </w:p>
    <w:p>
      <w:pPr>
        <w:pStyle w:val="StemEnglish"/>
        <w:keepNext/>
        <w:keepLines/>
      </w:pPr>
      <w:r>
        <w:t>Technical focus — “A monotonic operative-temperature change of 2.4°C occurs in one hour. What is the result?”</w:t>
        <w:br/>
        <w:t>A reviewer is completing a compliance checklist for Temperature drift. Which entry should be recorded?</w:t>
      </w:r>
    </w:p>
    <w:p>
      <w:pPr>
        <w:pStyle w:val="StemVietnamese"/>
        <w:keepNext/>
        <w:keepLines/>
      </w:pPr>
      <w:r>
        <w:t>Trọng tâm kỹ thuật — “Nhiệt độ tác dụng thay đổi đơn điệu 2,4°C trong một giờ. Kết luận nào đúng?”</w:t>
        <w:br/>
        <w:t>Một người kiểm tra đang hoàn thiện danh mục tuân thủ cho Độ trôi nhiệt độ. Mục nào cần được ghi nhận?</w:t>
      </w:r>
    </w:p>
    <w:p>
      <w:pPr>
        <w:pStyle w:val="Option"/>
        <w:keepNext/>
        <w:keepLines/>
      </w:pPr>
      <w:r>
        <w:t>A. It exceeds the 2.2°C one-hour limit.</w:t>
        <w:br/>
        <w:t>VI: Nó vượt quá giới hạn 2,2°C trong một giờ.</w:t>
      </w:r>
    </w:p>
    <w:p>
      <w:pPr>
        <w:pStyle w:val="Option"/>
        <w:keepNext/>
        <w:keepLines/>
      </w:pPr>
      <w:r>
        <w:t>B. It complies because the four-hour limit is 3.3°C.</w:t>
        <w:br/>
        <w:t>VI: Nó tuân thủ vì giới hạn bốn giờ là 3,3°C.</w:t>
      </w:r>
    </w:p>
    <w:p>
      <w:pPr>
        <w:pStyle w:val="Option"/>
        <w:keepNext/>
        <w:keepLines/>
      </w:pPr>
      <w:r>
        <w:t>C. It complies if PMV is zero.</w:t>
        <w:br/>
        <w:t>VI: Nó tuân thủ nếu PMV bằng 0.</w:t>
      </w:r>
    </w:p>
    <w:p>
      <w:pPr>
        <w:pStyle w:val="Option"/>
        <w:keepLines/>
      </w:pPr>
      <w:r>
        <w:t>D. It is evaluated only as a 15-minute cyclic change.</w:t>
        <w:br/>
        <w:t>VI: Nó chỉ được đánh giá là thay đổi theo chu kỳ 15 phút.</w:t>
      </w:r>
    </w:p>
    <w:p>
      <w:pPr>
        <w:pStyle w:val="QuestionHeader"/>
        <w:keepNext/>
        <w:keepLines/>
      </w:pPr>
      <w:r>
        <w:t>E1318  ·  ASHRAE 55-2023  ·  Survey response / Phản hồi khảo sát</w:t>
      </w:r>
    </w:p>
    <w:p>
      <w:pPr>
        <w:pStyle w:val="StemEnglish"/>
        <w:keepNext/>
        <w:keepLines/>
      </w:pPr>
      <w:r>
        <w:t>Technical focus — “Thirty occupants are solicited for a comfort survey. What is the minimum number of responses required?”</w:t>
        <w:br/>
        <w:t>A reviewer is completing a compliance checklist for Survey response. Which entry should be recorded?</w:t>
      </w:r>
    </w:p>
    <w:p>
      <w:pPr>
        <w:pStyle w:val="StemVietnamese"/>
        <w:keepNext/>
        <w:keepLines/>
      </w:pPr>
      <w:r>
        <w:t>Trọng tâm kỹ thuật — “Mời 30 người tham gia khảo sát tiện nghi. Số phản hồi tối thiểu là bao nhiêu?”</w:t>
        <w:br/>
        <w:t>Một người kiểm tra đang hoàn thiện danh mục tuân thủ cho Phản hồi khảo sát. Mục nào cần được ghi nhận?</w:t>
      </w:r>
    </w:p>
    <w:p>
      <w:pPr>
        <w:pStyle w:val="Option"/>
        <w:keepNext/>
        <w:keepLines/>
      </w:pPr>
      <w:r>
        <w:t>A. 11 responses</w:t>
        <w:br/>
        <w:t>VI: 11 phản hồi</w:t>
      </w:r>
    </w:p>
    <w:p>
      <w:pPr>
        <w:pStyle w:val="Option"/>
        <w:keepNext/>
        <w:keepLines/>
      </w:pPr>
      <w:r>
        <w:t>B. 15 responses</w:t>
        <w:br/>
        <w:t>VI: 15 phản hồi</w:t>
      </w:r>
    </w:p>
    <w:p>
      <w:pPr>
        <w:pStyle w:val="Option"/>
        <w:keepNext/>
        <w:keepLines/>
      </w:pPr>
      <w:r>
        <w:t>C. 24 responses</w:t>
        <w:br/>
        <w:t>VI: 24 phản hồi</w:t>
      </w:r>
    </w:p>
    <w:p>
      <w:pPr>
        <w:pStyle w:val="Option"/>
        <w:keepLines/>
      </w:pPr>
      <w:r>
        <w:t>D. 30 responses</w:t>
        <w:br/>
        <w:t>VI: 30 phản hồi</w:t>
      </w:r>
    </w:p>
    <w:p>
      <w:pPr>
        <w:pStyle w:val="QuestionHeader"/>
        <w:keepNext/>
        <w:keepLines/>
      </w:pPr>
      <w:r>
        <w:t>E1319  ·  ASHRAE 55-2023  ·  Survey response / Phản hồi khảo sát</w:t>
      </w:r>
    </w:p>
    <w:p>
      <w:pPr>
        <w:pStyle w:val="StemEnglish"/>
        <w:keepNext/>
        <w:keepLines/>
      </w:pPr>
      <w:r>
        <w:t>Technical focus — “Fifteen occupants are solicited. What minimum response count satisfies the 80% requirement?”</w:t>
        <w:br/>
        <w:t>During design or field verification of Survey response, which action, value, or rule should be used?</w:t>
      </w:r>
    </w:p>
    <w:p>
      <w:pPr>
        <w:pStyle w:val="StemVietnamese"/>
        <w:keepNext/>
        <w:keepLines/>
      </w:pPr>
      <w:r>
        <w:t>Trọng tâm kỹ thuật — “Mời 15 người tham gia khảo sát. Bao nhiêu phản hồi tối thiểu đáp ứng yêu cầu 80%?”</w:t>
        <w:br/>
        <w:t>Trong quá trình thiết kế hoặc kiểm tra hiện trường về Phản hồi khảo sát, cần dùng hành động, giá trị hoặc quy tắc nào?</w:t>
      </w:r>
    </w:p>
    <w:p>
      <w:pPr>
        <w:pStyle w:val="Option"/>
        <w:keepNext/>
        <w:keepLines/>
      </w:pPr>
      <w:r>
        <w:t>A. 8 responses</w:t>
        <w:br/>
        <w:t>VI: 8 phản hồi</w:t>
      </w:r>
    </w:p>
    <w:p>
      <w:pPr>
        <w:pStyle w:val="Option"/>
        <w:keepNext/>
        <w:keepLines/>
      </w:pPr>
      <w:r>
        <w:t>B. 10 responses</w:t>
        <w:br/>
        <w:t>VI: 10 phản hồi</w:t>
      </w:r>
    </w:p>
    <w:p>
      <w:pPr>
        <w:pStyle w:val="Option"/>
        <w:keepNext/>
        <w:keepLines/>
      </w:pPr>
      <w:r>
        <w:t>C. 12 responses</w:t>
        <w:br/>
        <w:t>VI: 12 phản hồi</w:t>
      </w:r>
    </w:p>
    <w:p>
      <w:pPr>
        <w:pStyle w:val="Option"/>
        <w:keepLines/>
      </w:pPr>
      <w:r>
        <w:t>D. 15 responses</w:t>
        <w:br/>
        <w:t>VI: 15 phản hồi</w:t>
      </w:r>
    </w:p>
    <w:p>
      <w:pPr>
        <w:pStyle w:val="QuestionHeader"/>
        <w:keepNext/>
        <w:keepLines/>
      </w:pPr>
      <w:r>
        <w:t>E1320  ·  ASHRAE 55-2023  ·  Survey scoring / Chấm điểm khảo sát</w:t>
      </w:r>
    </w:p>
    <w:p>
      <w:pPr>
        <w:pStyle w:val="StemEnglish"/>
        <w:keepNext/>
        <w:keepLines/>
      </w:pPr>
      <w:r>
        <w:t>Technical focus — “In a seven-point satisfaction survey, 32 of 40 votes are between +1 and +3. What is the observed satisfaction?”</w:t>
        <w:br/>
        <w:t>During design or field verification of Survey scoring, which action, value, or rule should be used?</w:t>
      </w:r>
    </w:p>
    <w:p>
      <w:pPr>
        <w:pStyle w:val="StemVietnamese"/>
        <w:keepNext/>
        <w:keepLines/>
      </w:pPr>
      <w:r>
        <w:t>Trọng tâm kỹ thuật — “Trong khảo sát hài lòng bảy mức, 32/40 phiếu nằm từ +1 đến +3. Tỷ lệ hài lòng quan sát là bao nhiêu?”</w:t>
        <w:br/>
        <w:t>Trong quá trình thiết kế hoặc kiểm tra hiện trường về Chấm điểm khảo sát, cần dùng hành động, giá trị hoặc quy tắc nào?</w:t>
      </w:r>
    </w:p>
    <w:p>
      <w:pPr>
        <w:pStyle w:val="Option"/>
        <w:keepNext/>
        <w:keepLines/>
      </w:pPr>
      <w:r>
        <w:t>A. 125%</w:t>
        <w:br/>
        <w:t>VI: 125%</w:t>
      </w:r>
    </w:p>
    <w:p>
      <w:pPr>
        <w:pStyle w:val="Option"/>
        <w:keepNext/>
        <w:keepLines/>
      </w:pPr>
      <w:r>
        <w:t>B. 20%</w:t>
        <w:br/>
        <w:t>VI: 20%</w:t>
      </w:r>
    </w:p>
    <w:p>
      <w:pPr>
        <w:pStyle w:val="Option"/>
        <w:keepNext/>
        <w:keepLines/>
      </w:pPr>
      <w:r>
        <w:t>C. 75%</w:t>
        <w:br/>
        <w:t>VI: 75%</w:t>
      </w:r>
    </w:p>
    <w:p>
      <w:pPr>
        <w:pStyle w:val="Option"/>
        <w:keepLines/>
      </w:pPr>
      <w:r>
        <w:t>D. 80%</w:t>
        <w:br/>
        <w:t>VI: 80%</w:t>
      </w:r>
    </w:p>
    <w:p>
      <w:pPr>
        <w:pStyle w:val="QuestionHeader"/>
        <w:keepNext/>
        <w:keepLines/>
      </w:pPr>
      <w:r>
        <w:t>E1321  ·  ASHRAE 55-2023  ·  Exceedance hours / Số giờ vượt quá</w:t>
      </w:r>
    </w:p>
    <w:p>
      <w:pPr>
        <w:pStyle w:val="StemEnglish"/>
        <w:keepNext/>
        <w:keepLines/>
      </w:pPr>
      <w:r>
        <w:t>Technical focus — “During 10 occupied hours, PMV values exceed |0.5| in three hours. What is EH and its probability?”</w:t>
        <w:br/>
        <w:t>A reviewer is completing a compliance checklist for Exceedance hours. Which entry should be recorded?</w:t>
      </w:r>
    </w:p>
    <w:p>
      <w:pPr>
        <w:pStyle w:val="StemVietnamese"/>
        <w:keepNext/>
        <w:keepLines/>
      </w:pPr>
      <w:r>
        <w:t>Trọng tâm kỹ thuật — “Trong 10 giờ có người, |PMV| vượt 0,5 ở ba giờ. EH và xác suất vượt giới hạn là bao nhiêu?”</w:t>
        <w:br/>
        <w:t>Một người kiểm tra đang hoàn thiện danh mục tuân thủ cho Số giờ vượt quá. Mục nào cần được ghi nhận?</w:t>
      </w:r>
    </w:p>
    <w:p>
      <w:pPr>
        <w:pStyle w:val="Option"/>
        <w:keepNext/>
        <w:keepLines/>
      </w:pPr>
      <w:r>
        <w:t>A. EH = 3 h; probability = 30%</w:t>
        <w:br/>
        <w:t>VI: EH = 3 h; xác suất = 30%</w:t>
      </w:r>
    </w:p>
    <w:p>
      <w:pPr>
        <w:pStyle w:val="Option"/>
        <w:keepNext/>
        <w:keepLines/>
      </w:pPr>
      <w:r>
        <w:t>B. EH = 10 h; probability = 100%</w:t>
        <w:br/>
        <w:t>VI: EH = 10 giờ; xác suất = 100%</w:t>
      </w:r>
    </w:p>
    <w:p>
      <w:pPr>
        <w:pStyle w:val="Option"/>
        <w:keepNext/>
        <w:keepLines/>
      </w:pPr>
      <w:r>
        <w:t>C. EH = 7 h; probability = 70%</w:t>
        <w:br/>
        <w:t>VI: EH = 7 giờ; xác suất = 70%</w:t>
      </w:r>
    </w:p>
    <w:p>
      <w:pPr>
        <w:pStyle w:val="Option"/>
        <w:keepLines/>
      </w:pPr>
      <w:r>
        <w:t>D. EH = 0.3 h; probability = 3%</w:t>
        <w:br/>
        <w:t>VI: EH = 0,3 giờ; xác suất = 3%</w:t>
      </w:r>
    </w:p>
    <w:p>
      <w:pPr>
        <w:pStyle w:val="QuestionHeader"/>
        <w:keepNext/>
        <w:keepLines/>
      </w:pPr>
      <w:r>
        <w:t>E1322  ·  ASHRAE 55-2023  ·  Measurement heights / Chiều cao đo</w:t>
      </w:r>
    </w:p>
    <w:p>
      <w:pPr>
        <w:pStyle w:val="StemEnglish"/>
        <w:keepNext/>
        <w:keepLines/>
      </w:pPr>
      <w:r>
        <w:t>Technical focus — “For a standing occupant, at which heights should air temperature and average air speed be measured?”</w:t>
        <w:br/>
        <w:t>A reviewer is completing a compliance checklist for Measurement heights. Which entry should be recorded?</w:t>
      </w:r>
    </w:p>
    <w:p>
      <w:pPr>
        <w:pStyle w:val="StemVietnamese"/>
        <w:keepNext/>
        <w:keepLines/>
      </w:pPr>
      <w:r>
        <w:t>Trọng tâm kỹ thuật — “Với người đứng, cần đo nhiệt độ không khí và tốc độ gió trung bình ở các cao độ nào?”</w:t>
        <w:br/>
        <w:t>Một người kiểm tra đang hoàn thiện danh mục tuân thủ cho Chiều cao đo. Mục nào cần được ghi nhận?</w:t>
      </w:r>
    </w:p>
    <w:p>
      <w:pPr>
        <w:pStyle w:val="Option"/>
        <w:keepNext/>
        <w:keepLines/>
      </w:pPr>
      <w:r>
        <w:t>A. 0.6 m only</w:t>
        <w:br/>
        <w:t>VI: chỉ 0,6 m</w:t>
      </w:r>
    </w:p>
    <w:p>
      <w:pPr>
        <w:pStyle w:val="Option"/>
        <w:keepNext/>
        <w:keepLines/>
      </w:pPr>
      <w:r>
        <w:t>B. 0.1 m, 1.1 m, and 1.7 m</w:t>
        <w:br/>
        <w:t>VI: 0,1 m, 1,1 m và 1,7 m</w:t>
      </w:r>
    </w:p>
    <w:p>
      <w:pPr>
        <w:pStyle w:val="Option"/>
        <w:keepNext/>
        <w:keepLines/>
      </w:pPr>
      <w:r>
        <w:t>C. 1.1 m and 2.0 m</w:t>
        <w:br/>
        <w:t>VI: 1,1 m và 2,0 m</w:t>
      </w:r>
    </w:p>
    <w:p>
      <w:pPr>
        <w:pStyle w:val="Option"/>
        <w:keepLines/>
      </w:pPr>
      <w:r>
        <w:t>D. 0.1 m, 0.6 m, and 1.1 m</w:t>
        <w:br/>
        <w:t>VI: 0,1 m, 0,6 m và 1,1 m</w:t>
      </w:r>
    </w:p>
    <w:p>
      <w:pPr>
        <w:pStyle w:val="QuestionHeader"/>
        <w:keepNext/>
        <w:keepLines/>
      </w:pPr>
      <w:r>
        <w:t>E1323  ·  ASHRAE 55-2023  ·  Representative clothing / Mức cách nhiệt quần áo đại diện</w:t>
      </w:r>
    </w:p>
    <w:p>
      <w:pPr>
        <w:pStyle w:val="StemEnglish"/>
        <w:keepNext/>
        <w:keepLines/>
      </w:pPr>
      <w:r>
        <w:t>Technical focus — “Two occupant groups have clothing insulation of 0.55 clo and 0.75 clo and cannot freely adjust clothing. May they be represented by one averaged clothing value?”</w:t>
        <w:br/>
        <w:t>During design or field verification of Representative clothing, which action, value, or rule should be used?</w:t>
      </w:r>
    </w:p>
    <w:p>
      <w:pPr>
        <w:pStyle w:val="StemVietnamese"/>
        <w:keepNext/>
        <w:keepLines/>
      </w:pPr>
      <w:r>
        <w:t>Trọng tâm kỹ thuật — “Hai nhóm có quần áo 0,55 clo và 0,75 clo, không được tự do điều chỉnh trang phục. Có thể dùng một giá trị clo trung bình đại diện không?”</w:t>
        <w:br/>
        <w:t>Trong quá trình thiết kế hoặc kiểm tra hiện trường về Mức cách nhiệt quần áo đại diện, cần dùng hành động, giá trị hoặc quy tắc nào?</w:t>
      </w:r>
    </w:p>
    <w:p>
      <w:pPr>
        <w:pStyle w:val="Option"/>
        <w:keepNext/>
        <w:keepLines/>
      </w:pPr>
      <w:r>
        <w:t>A. No, because any difference is prohibited.</w:t>
        <w:br/>
        <w:t>VI: Không, vì mọi sự khác biệt đều bị cấm.</w:t>
      </w:r>
    </w:p>
    <w:p>
      <w:pPr>
        <w:pStyle w:val="Option"/>
        <w:keepNext/>
        <w:keepLines/>
      </w:pPr>
      <w:r>
        <w:t>B. Yes, because both are below 1.5 clo.</w:t>
        <w:br/>
        <w:t>VI: Có, vì cả hai đều dưới 1,5 clo.</w:t>
      </w:r>
    </w:p>
    <w:p>
      <w:pPr>
        <w:pStyle w:val="Option"/>
        <w:keepNext/>
        <w:keepLines/>
      </w:pPr>
      <w:r>
        <w:t>C. No, because the difference is 0.20 clo, greater than 0.15 clo.</w:t>
        <w:br/>
        <w:t>VI: Không, vì chênh lệch là 0,20 clo, lớn hơn 0,15 clo.</w:t>
      </w:r>
    </w:p>
    <w:p>
      <w:pPr>
        <w:pStyle w:val="Option"/>
        <w:keepLines/>
      </w:pPr>
      <w:r>
        <w:t>D. Yes, whenever PMV is within ±0.5.</w:t>
        <w:br/>
        <w:t>VI: Có, bất cứ khi nào PMV nằm trong khoảng ±0,5.</w:t>
      </w:r>
    </w:p>
    <w:p>
      <w:pPr>
        <w:pStyle w:val="QuestionHeader"/>
        <w:keepNext/>
        <w:keepLines/>
      </w:pPr>
      <w:r>
        <w:t>E1324  ·  ASHRAE 55-2023  ·  Control classification / Phân loại điều khiển</w:t>
      </w:r>
    </w:p>
    <w:p>
      <w:pPr>
        <w:pStyle w:val="StemEnglish"/>
        <w:keepNext/>
        <w:keepLines/>
      </w:pPr>
      <w:r>
        <w:t>Technical focus — “A private office gives its sole occupant an adjustable thermostat and a personal desk fan. What control classification level is indicated?”</w:t>
        <w:br/>
        <w:t>Which choice correctly applies the cited requirement to an HVAC design or verification task involving Control classification?</w:t>
      </w:r>
    </w:p>
    <w:p>
      <w:pPr>
        <w:pStyle w:val="StemVietnamese"/>
        <w:keepNext/>
        <w:keepLines/>
      </w:pPr>
      <w:r>
        <w:t>Trọng tâm kỹ thuật — “Một phòng làm việc riêng có thermostat điều chỉnh được và quạt bàn cá nhân. Cấp phân loại điều khiển nào phù hợp?”</w:t>
        <w:br/>
        <w:t>Lựa chọn nào áp dụng đúng yêu cầu được dẫn chiếu vào nhiệm vụ thiết kế hoặc kiểm tra HVAC liên quan đến Phân loại điều khiển?</w:t>
      </w:r>
    </w:p>
    <w:p>
      <w:pPr>
        <w:pStyle w:val="Option"/>
        <w:keepNext/>
        <w:keepLines/>
      </w:pPr>
      <w:r>
        <w:t>A. Level 5</w:t>
        <w:br/>
        <w:t>VI: Cấp 5</w:t>
      </w:r>
    </w:p>
    <w:p>
      <w:pPr>
        <w:pStyle w:val="Option"/>
        <w:keepNext/>
        <w:keepLines/>
      </w:pPr>
      <w:r>
        <w:t>B. Level 2</w:t>
        <w:br/>
        <w:t>VI: Cấp 2</w:t>
      </w:r>
    </w:p>
    <w:p>
      <w:pPr>
        <w:pStyle w:val="Option"/>
        <w:keepNext/>
        <w:keepLines/>
      </w:pPr>
      <w:r>
        <w:t>C. Level 3</w:t>
        <w:br/>
        <w:t>VI: Cấp 3</w:t>
      </w:r>
    </w:p>
    <w:p>
      <w:pPr>
        <w:pStyle w:val="Option"/>
        <w:keepLines/>
      </w:pPr>
      <w:r>
        <w:t>D. Level 1</w:t>
        <w:br/>
        <w:t>VI: Cấp 1</w:t>
      </w:r>
    </w:p>
    <w:p>
      <w:pPr>
        <w:pStyle w:val="QuestionHeader"/>
        <w:keepNext/>
        <w:keepLines/>
      </w:pPr>
      <w:r>
        <w:t>E1325  ·  ASHRAE 55-2023  ·  BAS trending / Ghi xu hướng BAS</w:t>
      </w:r>
    </w:p>
    <w:p>
      <w:pPr>
        <w:pStyle w:val="StemEnglish"/>
        <w:keepNext/>
        <w:keepLines/>
      </w:pPr>
      <w:r>
        <w:t>Technical focus — “A BAS records space temperature every 20 minutes for 60 days. Does it meet the Standard 55 trending interval requirement?”</w:t>
        <w:br/>
        <w:t>Which choice correctly applies the cited requirement to an HVAC design or verification task involving BAS trending?</w:t>
      </w:r>
    </w:p>
    <w:p>
      <w:pPr>
        <w:pStyle w:val="StemVietnamese"/>
        <w:keepNext/>
        <w:keepLines/>
      </w:pPr>
      <w:r>
        <w:t>Trọng tâm kỹ thuật — “BAS ghi nhiệt độ phòng mỗi 20 phút trong 60 ngày. Có đạt yêu cầu khoảng lấy mẫu của Standard 55 không?”</w:t>
        <w:br/>
        <w:t>Lựa chọn nào áp dụng đúng yêu cầu được dẫn chiếu vào nhiệm vụ thiết kế hoặc kiểm tra HVAC liên quan đến Ghi xu hướng BAS?</w:t>
      </w:r>
    </w:p>
    <w:p>
      <w:pPr>
        <w:pStyle w:val="Option"/>
        <w:keepNext/>
        <w:keepLines/>
      </w:pPr>
      <w:r>
        <w:t>A. No; the interval must not exceed 15 minutes.</w:t>
        <w:br/>
        <w:t>VI: Không; khoảng thời gian không được vượt quá 15 phút.</w:t>
      </w:r>
    </w:p>
    <w:p>
      <w:pPr>
        <w:pStyle w:val="Option"/>
        <w:keepNext/>
        <w:keepLines/>
      </w:pPr>
      <w:r>
        <w:t>B. Yes; any interval below 30 minutes is allowed.</w:t>
        <w:br/>
        <w:t>VI: Có; bất kỳ khoảng thời gian nào dưới 30 phút đều được cho phép.</w:t>
      </w:r>
    </w:p>
    <w:p>
      <w:pPr>
        <w:pStyle w:val="Option"/>
        <w:keepNext/>
        <w:keepLines/>
      </w:pPr>
      <w:r>
        <w:t>C. No; the interval must be exactly 5 minutes.</w:t>
        <w:br/>
        <w:t>VI: Không; khoảng thời gian phải chính xác là 5 phút.</w:t>
      </w:r>
    </w:p>
    <w:p>
      <w:pPr>
        <w:pStyle w:val="Option"/>
        <w:keepLines/>
      </w:pPr>
      <w:r>
        <w:t>D. Yes; only the 30-day duration matters.</w:t>
        <w:br/>
        <w:t>VI: Có; chỉ có thời hạn 30 ngày là quan trọng.</w:t>
      </w:r>
    </w:p>
    <w:p>
      <w:pPr>
        <w:pStyle w:val="QuestionHeader"/>
        <w:keepNext/>
        <w:keepLines/>
      </w:pPr>
      <w:r>
        <w:t>E1326  ·  ASHRAE 55-2023  ·  Representative occupants / Người sử dụng đại diện</w:t>
      </w:r>
    </w:p>
    <w:p>
      <w:pPr>
        <w:pStyle w:val="StemEnglish"/>
        <w:keepNext/>
        <w:keepLines/>
      </w:pPr>
      <w:r>
        <w:t>Technical focus — “A restaurant design uses one 1.2-met representative occupant for both seated customers and active servers. What is the primary flaw?”</w:t>
        <w:br/>
        <w:t>A reviewer is completing a compliance checklist for Representative occupants. Which entry should be recorded?</w:t>
      </w:r>
    </w:p>
    <w:p>
      <w:pPr>
        <w:pStyle w:val="StemVietnamese"/>
        <w:keepNext/>
        <w:keepLines/>
      </w:pPr>
      <w:r>
        <w:t>Trọng tâm kỹ thuật — “Thiết kế nhà hàng dùng một người đại diện 1,2 met cho cả khách ngồi và nhân viên phục vụ hoạt động. Sai sót chính là gì?”</w:t>
        <w:br/>
        <w:t>Một người kiểm tra đang hoàn thiện danh mục tuân thủ cho Người sử dụng đại diện. Mục nào cần được ghi nhận?</w:t>
      </w:r>
    </w:p>
    <w:p>
      <w:pPr>
        <w:pStyle w:val="Option"/>
        <w:keepNext/>
        <w:keepLines/>
      </w:pPr>
      <w:r>
        <w:t>A. It requires the adaptive method.</w:t>
        <w:br/>
        <w:t>VI: Nó yêu cầu phương pháp thích ứng.</w:t>
      </w:r>
    </w:p>
    <w:p>
      <w:pPr>
        <w:pStyle w:val="Option"/>
        <w:keepNext/>
        <w:keepLines/>
      </w:pPr>
      <w:r>
        <w:t>B. It masks materially different metabolic groups that should be evaluated separately.</w:t>
        <w:br/>
        <w:t>VI: Nó che khuất các nhóm có mức chuyển hóa khác nhau đáng kể và cần được đánh giá riêng.</w:t>
      </w:r>
    </w:p>
    <w:p>
      <w:pPr>
        <w:pStyle w:val="Option"/>
        <w:keepNext/>
        <w:keepLines/>
      </w:pPr>
      <w:r>
        <w:t>C. It uses too many representative occupants.</w:t>
        <w:br/>
        <w:t>VI: Nó sử dụng quá nhiều người sử dụng đại diện.</w:t>
      </w:r>
    </w:p>
    <w:p>
      <w:pPr>
        <w:pStyle w:val="Option"/>
        <w:keepLines/>
      </w:pPr>
      <w:r>
        <w:t>D. It violates the 1.5-clo limit.</w:t>
        <w:br/>
        <w:t>VI: Nó vi phạm giới hạn 1,5 clo.</w:t>
      </w:r>
    </w:p>
    <w:p>
      <w:pPr>
        <w:pStyle w:val="QuestionHeader"/>
        <w:keepNext/>
        <w:keepLines/>
      </w:pPr>
      <w:r>
        <w:t>E1327  ·  ASHRAE 55-2023  ·  Solar exposure / Tiếp xúc với năng lượng mặt trời</w:t>
      </w:r>
    </w:p>
    <w:p>
      <w:pPr>
        <w:pStyle w:val="StemEnglish"/>
        <w:keepNext/>
        <w:keepLines/>
      </w:pPr>
      <w:r>
        <w:t>Technical focus — “A perimeter office passes PMV using air temperature equal to mean radiant temperature, but occupants receive winter direct sun. What is the likely analytical omission?”</w:t>
        <w:br/>
        <w:t>A reviewer is completing a compliance checklist for Solar exposure. Which entry should be recorded?</w:t>
      </w:r>
    </w:p>
    <w:p>
      <w:pPr>
        <w:pStyle w:val="StemVietnamese"/>
        <w:keepNext/>
        <w:keepLines/>
      </w:pPr>
      <w:r>
        <w:t>Trọng tâm kỹ thuật — “Phòng ven kính đạt PMV khi giả định nhiệt độ không khí bằng nhiệt độ bức xạ trung bình, nhưng người ngồi bị nắng mùa đông chiếu trực tiếp. Khả năng đã bỏ sót nội dung nào?”</w:t>
        <w:br/>
        <w:t>Một người kiểm tra đang hoàn thiện danh mục tuân thủ cho Tiếp xúc với năng lượng mặt trời. Mục nào cần được ghi nhận?</w:t>
      </w:r>
    </w:p>
    <w:p>
      <w:pPr>
        <w:pStyle w:val="Option"/>
        <w:keepNext/>
        <w:keepLines/>
      </w:pPr>
      <w:r>
        <w:t>A. Sound pressure level</w:t>
        <w:br/>
        <w:t>VI: Mức áp suất âm thanh</w:t>
      </w:r>
    </w:p>
    <w:p>
      <w:pPr>
        <w:pStyle w:val="Option"/>
        <w:keepNext/>
        <w:keepLines/>
      </w:pPr>
      <w:r>
        <w:t>B. Outdoor-air filter arrestance</w:t>
        <w:br/>
        <w:t>VI: Chặn bộ lọc gió ngoài</w:t>
      </w:r>
    </w:p>
    <w:p>
      <w:pPr>
        <w:pStyle w:val="Option"/>
        <w:keepNext/>
        <w:keepLines/>
      </w:pPr>
      <w:r>
        <w:t>C. Short-wave solar contribution to mean radiant temperature</w:t>
        <w:br/>
        <w:t>VI: Sự đóng góp của năng lượng mặt trời sóng ngắn vào nhiệt độ bức xạ trung bình</w:t>
      </w:r>
    </w:p>
    <w:p>
      <w:pPr>
        <w:pStyle w:val="Option"/>
        <w:keepLines/>
      </w:pPr>
      <w:r>
        <w:t>D. Fan motor efficiency</w:t>
        <w:br/>
        <w:t>VI: Hiệu suất động cơ quạt</w:t>
      </w:r>
    </w:p>
    <w:p>
      <w:pPr>
        <w:pStyle w:val="QuestionHeader"/>
        <w:keepNext/>
        <w:keepLines/>
      </w:pPr>
      <w:r>
        <w:t>E1328  ·  ASHRAE 55-2023  ·  Method applicability / Khả năng áp dụng phương pháp</w:t>
      </w:r>
    </w:p>
    <w:p>
      <w:pPr>
        <w:pStyle w:val="StemEnglish"/>
        <w:keepNext/>
        <w:keepLines/>
      </w:pPr>
      <w:r>
        <w:t>Technical focus — “A mixed-mode office operates compressor cooling during the proposed adaptive-compliance hours. What follows?”</w:t>
        <w:br/>
        <w:t>A project team must apply ASHRAE 55-2023, §5.4.1(a) to a task involving Method applicability. Which option should the team select?</w:t>
      </w:r>
    </w:p>
    <w:p>
      <w:pPr>
        <w:pStyle w:val="StemVietnamese"/>
        <w:keepNext/>
        <w:keepLines/>
      </w:pPr>
      <w:r>
        <w:t>Trọng tâm kỹ thuật — “Văn phòng hỗn hợp vẫn chạy máy nén lạnh trong các giờ dự kiến chứng minh theo phương pháp thích nghi. Kết luận nào đúng?”</w:t>
        <w:br/>
        <w:t>Một nhóm dự án phải áp dụng ASHRAE 55-2023, §5.4.1(a) cho nhiệm vụ liên quan đến Khả năng áp dụng phương pháp. Nhóm nên chọn phương án nào?</w:t>
      </w:r>
    </w:p>
    <w:p>
      <w:pPr>
        <w:pStyle w:val="Option"/>
        <w:keepNext/>
        <w:keepLines/>
      </w:pPr>
      <w:r>
        <w:t>A. The adaptive method remains valid if PMV is zero.</w:t>
        <w:br/>
        <w:t>VI: Phương pháp thích ứng vẫn hợp lệ nếu PMV bằng 0.</w:t>
      </w:r>
    </w:p>
    <w:p>
      <w:pPr>
        <w:pStyle w:val="Option"/>
        <w:keepNext/>
        <w:keepLines/>
      </w:pPr>
      <w:r>
        <w:t>B. Only the clothing limit changes.</w:t>
        <w:br/>
        <w:t>VI: Chỉ thay đổi giới hạn quần áo.</w:t>
      </w:r>
    </w:p>
    <w:p>
      <w:pPr>
        <w:pStyle w:val="Option"/>
        <w:keepNext/>
        <w:keepLines/>
      </w:pPr>
      <w:r>
        <w:t>C. The outdoor-temperature range no longer matters.</w:t>
        <w:br/>
        <w:t>VI: Phạm vi nhiệt độ ngoài trời không còn quan trọng nữa.</w:t>
      </w:r>
    </w:p>
    <w:p>
      <w:pPr>
        <w:pStyle w:val="Option"/>
        <w:keepLines/>
      </w:pPr>
      <w:r>
        <w:t>D. The adaptive method is not applicable during those hours.</w:t>
        <w:br/>
        <w:t>VI: Phương pháp thích ứng không được áp dụng trong những giờ đó.</w:t>
      </w:r>
    </w:p>
    <w:p>
      <w:pPr>
        <w:pStyle w:val="QuestionHeader"/>
        <w:keepNext/>
        <w:keepLines/>
      </w:pPr>
      <w:r>
        <w:t>E1329  ·  ASHRAE 55-2023  ·  Local discomfort / Bất tiện nghi cục bộ</w:t>
      </w:r>
    </w:p>
    <w:p>
      <w:pPr>
        <w:pStyle w:val="StemEnglish"/>
        <w:keepNext/>
        <w:keepLines/>
      </w:pPr>
      <w:r>
        <w:t>Technical focus — “A seated office meets PMV = +0.2, but the floor is 31°C and feet contact it. Which requirement drives noncompliance?”</w:t>
        <w:br/>
        <w:t>A reviewer is completing a compliance checklist for Local discomfort. Which entry should be recorded?</w:t>
      </w:r>
    </w:p>
    <w:p>
      <w:pPr>
        <w:pStyle w:val="StemVietnamese"/>
        <w:keepNext/>
        <w:keepLines/>
      </w:pPr>
      <w:r>
        <w:t>Trọng tâm kỹ thuật — “Văn phòng có người ngồi đạt PMV = +0,2 nhưng sàn 31°C và chân tiếp xúc sàn. Yêu cầu nào làm hệ thống không đạt?”</w:t>
        <w:br/>
        <w:t>Một người kiểm tra đang hoàn thiện danh mục tuân thủ cho Bất tiện nghi cục bộ. Mục nào cần được ghi nhận?</w:t>
      </w:r>
    </w:p>
    <w:p>
      <w:pPr>
        <w:pStyle w:val="Option"/>
        <w:keepNext/>
        <w:keepLines/>
      </w:pPr>
      <w:r>
        <w:t>A. Local floor-surface temperature limit</w:t>
        <w:br/>
        <w:t>VI: Giới hạn nhiệt độ bề mặt sàn cục bộ</w:t>
      </w:r>
    </w:p>
    <w:p>
      <w:pPr>
        <w:pStyle w:val="Option"/>
        <w:keepNext/>
        <w:keepLines/>
      </w:pPr>
      <w:r>
        <w:t>B. BAS trending interval</w:t>
        <w:br/>
        <w:t>VI: Khoảng xu hướng BAS</w:t>
      </w:r>
    </w:p>
    <w:p>
      <w:pPr>
        <w:pStyle w:val="Option"/>
        <w:keepNext/>
        <w:keepLines/>
      </w:pPr>
      <w:r>
        <w:t>C. Metabolic-rate scope</w:t>
        <w:br/>
        <w:t>VI: Phạm vi mức chuyển hóa</w:t>
      </w:r>
    </w:p>
    <w:p>
      <w:pPr>
        <w:pStyle w:val="Option"/>
        <w:keepLines/>
      </w:pPr>
      <w:r>
        <w:t>D. Adaptive upper limit</w:t>
        <w:br/>
        <w:t>VI: Giới hạn trên thích ứng</w:t>
      </w:r>
    </w:p>
    <w:p>
      <w:pPr>
        <w:pStyle w:val="QuestionHeader"/>
        <w:keepNext/>
        <w:keepLines/>
      </w:pPr>
      <w:r>
        <w:t>E1330  ·  ASHRAE 55-2023  ·  Measurement plan / Sơ đồ đo</w:t>
      </w:r>
    </w:p>
    <w:p>
      <w:pPr>
        <w:pStyle w:val="StemEnglish"/>
        <w:keepNext/>
        <w:keepLines/>
      </w:pPr>
      <w:r>
        <w:t>Technical focus — “A survey team measures only at room centers even though exterior windows create strong gradients. What is missing?”</w:t>
        <w:br/>
        <w:t>During design or field verification of Measurement plan, which action, value, or rule should be used?</w:t>
      </w:r>
    </w:p>
    <w:p>
      <w:pPr>
        <w:pStyle w:val="StemVietnamese"/>
        <w:keepNext/>
        <w:keepLines/>
      </w:pPr>
      <w:r>
        <w:t>Trọng tâm kỹ thuật — “Nhóm khảo sát chỉ đo giữa phòng dù cửa sổ ngoài nhà tạo gradient lớn. Nội dung nào còn thiếu?”</w:t>
        <w:br/>
        <w:t>Trong quá trình thiết kế hoặc kiểm tra hiện trường về Sơ đồ đo, cần dùng hành động, giá trị hoặc quy tắc nào?</w:t>
      </w:r>
    </w:p>
    <w:p>
      <w:pPr>
        <w:pStyle w:val="Option"/>
        <w:keepNext/>
        <w:keepLines/>
      </w:pPr>
      <w:r>
        <w:t>A. Only rooftop outdoor temperature</w:t>
        <w:br/>
        <w:t>VI: Chỉ nhiệt độ ngoài trời trên sân thượng</w:t>
      </w:r>
    </w:p>
    <w:p>
      <w:pPr>
        <w:pStyle w:val="Option"/>
        <w:keepNext/>
        <w:keepLines/>
      </w:pPr>
      <w:r>
        <w:t>B. Locations near walls/windows and expected thermal extremes</w:t>
        <w:br/>
        <w:t>VI: Các vị trí gần tường/cửa sổ và dự kiến có nhiệt độ cực cao</w:t>
      </w:r>
    </w:p>
    <w:p>
      <w:pPr>
        <w:pStyle w:val="Option"/>
        <w:keepNext/>
        <w:keepLines/>
      </w:pPr>
      <w:r>
        <w:t>C. Measurements at ceiling level only</w:t>
        <w:br/>
        <w:t>VI: Chỉ đo ở mức trần</w:t>
      </w:r>
    </w:p>
    <w:p>
      <w:pPr>
        <w:pStyle w:val="Option"/>
        <w:keepLines/>
      </w:pPr>
      <w:r>
        <w:t>D. A second MERV test</w:t>
        <w:br/>
        <w:t>VI: Thử nghiệm MERV thứ hai</w:t>
      </w:r>
    </w:p>
    <w:p>
      <w:pPr>
        <w:pStyle w:val="QuestionHeader"/>
        <w:keepNext/>
        <w:keepLines/>
      </w:pPr>
      <w:r>
        <w:t>E1331  ·  ASHRAE 55-2023  ·  Control classification / Phân loại điều khiển</w:t>
      </w:r>
    </w:p>
    <w:p>
      <w:pPr>
        <w:pStyle w:val="StemEnglish"/>
        <w:keepNext/>
        <w:keepLines/>
      </w:pPr>
      <w:r>
        <w:t>Technical focus — “A shared office has one adjustable thermostat for the room and no other controls. Which level best fits?”</w:t>
        <w:br/>
        <w:t>Which choice correctly applies the cited requirement to an HVAC design or verification task involving Control classification?</w:t>
      </w:r>
    </w:p>
    <w:p>
      <w:pPr>
        <w:pStyle w:val="StemVietnamese"/>
        <w:keepNext/>
        <w:keepLines/>
      </w:pPr>
      <w:r>
        <w:t>Trọng tâm kỹ thuật — “Văn phòng chung có một thermostat điều chỉnh cho cả phòng và không có điều khiển khác. Cấp nào phù hợp nhất?”</w:t>
        <w:br/>
        <w:t>Lựa chọn nào áp dụng đúng yêu cầu được dẫn chiếu vào nhiệm vụ thiết kế hoặc kiểm tra HVAC liên quan đến Phân loại điều khiển?</w:t>
      </w:r>
    </w:p>
    <w:p>
      <w:pPr>
        <w:pStyle w:val="Option"/>
        <w:keepNext/>
        <w:keepLines/>
      </w:pPr>
      <w:r>
        <w:t>A. Level 5</w:t>
        <w:br/>
        <w:t>VI: Cấp 5</w:t>
      </w:r>
    </w:p>
    <w:p>
      <w:pPr>
        <w:pStyle w:val="Option"/>
        <w:keepNext/>
        <w:keepLines/>
      </w:pPr>
      <w:r>
        <w:t>B. Level 1</w:t>
        <w:br/>
        <w:t>VI: Cấp 1</w:t>
      </w:r>
    </w:p>
    <w:p>
      <w:pPr>
        <w:pStyle w:val="Option"/>
        <w:keepNext/>
        <w:keepLines/>
      </w:pPr>
      <w:r>
        <w:t>C. Level 4</w:t>
        <w:br/>
        <w:t>VI: Cấp 4</w:t>
      </w:r>
    </w:p>
    <w:p>
      <w:pPr>
        <w:pStyle w:val="Option"/>
        <w:keepLines/>
      </w:pPr>
      <w:r>
        <w:t>D. Level 2</w:t>
        <w:br/>
        <w:t>VI: Cấp 2</w:t>
      </w:r>
    </w:p>
    <w:p>
      <w:pPr>
        <w:pStyle w:val="QuestionHeader"/>
        <w:keepNext/>
        <w:keepLines/>
      </w:pPr>
      <w:r>
        <w:t>E1332  ·  ASHRAE 55-2023  ·  Scope analysis / Phân tích phạm vi</w:t>
      </w:r>
    </w:p>
    <w:p>
      <w:pPr>
        <w:pStyle w:val="StemEnglish"/>
        <w:keepNext/>
        <w:keepLines/>
      </w:pPr>
      <w:r>
        <w:t>Technical focus — “A gym activity averages 4.4 met. Which is the correct standards interpretation?”</w:t>
        <w:br/>
        <w:t>A project team must apply ASHRAE 55-2023, §5.2.1.4 to a task involving Scope analysis. Which option should the team select?</w:t>
      </w:r>
    </w:p>
    <w:p>
      <w:pPr>
        <w:pStyle w:val="StemVietnamese"/>
        <w:keepNext/>
        <w:keepLines/>
      </w:pPr>
      <w:r>
        <w:t>Trọng tâm kỹ thuật — “Hoạt động phòng tập có suất chuyển hóa trung bình 4,4 met. Cách diễn giải nào đúng?”</w:t>
        <w:br/>
        <w:t>Một nhóm dự án phải áp dụng ASHRAE 55-2023, §5.2.1.4 cho nhiệm vụ liên quan đến Phân tích phạm vi. Nhóm nên chọn phương án nào?</w:t>
      </w:r>
    </w:p>
    <w:p>
      <w:pPr>
        <w:pStyle w:val="Option"/>
        <w:keepNext/>
        <w:keepLines/>
      </w:pPr>
      <w:r>
        <w:t>A. It automatically complies because activity is high.</w:t>
        <w:br/>
        <w:t>VI: Nó tự động tuân thủ vì hoạt động cao.</w:t>
      </w:r>
    </w:p>
    <w:p>
      <w:pPr>
        <w:pStyle w:val="Option"/>
        <w:keepNext/>
        <w:keepLines/>
      </w:pPr>
      <w:r>
        <w:t>B. Only the adaptive method may be used.</w:t>
        <w:br/>
        <w:t>VI: Chỉ có thể sử dụng phương pháp thích ứng.</w:t>
      </w:r>
    </w:p>
    <w:p>
      <w:pPr>
        <w:pStyle w:val="Option"/>
        <w:keepNext/>
        <w:keepLines/>
      </w:pPr>
      <w:r>
        <w:t>C. The value should be capped at 4.0 met without documentation.</w:t>
        <w:br/>
        <w:t>VI: Giá trị phải bị giới hạn ở 4,0 met nếu không có hồ sơ chứng minh.</w:t>
      </w:r>
    </w:p>
    <w:p>
      <w:pPr>
        <w:pStyle w:val="Option"/>
        <w:keepLines/>
      </w:pPr>
      <w:r>
        <w:t>D. The occupant condition is outside Standard 55's metabolic applicability.</w:t>
        <w:br/>
        <w:t>VI: Tình trạng của người sử dụng nằm ngoài khả năng áp dụng mức chuyển hóa của Tiêu chuẩn 55.</w:t>
      </w:r>
    </w:p>
    <w:p>
      <w:pPr>
        <w:pStyle w:val="QuestionHeader"/>
        <w:keepNext/>
        <w:keepLines/>
      </w:pPr>
      <w:r>
        <w:t>E1333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A project team must apply ASHRAE 55-2023, §§7.2-7.4 to a task involving Conflicting evidence. Which option should the team select?</w:t>
      </w:r>
    </w:p>
    <w:p>
      <w:pPr>
        <w:pStyle w:val="StemVietnamese"/>
        <w:keepNext/>
        <w:keepLines/>
      </w:pPr>
      <w:r>
        <w:t>Trọng tâm kỹ thuật — “Đo đạc dự đoán đạt nhưng khảo sát hợp lệ cho thấy mức hài lòng thấp. Diễn giải nào có cơ sở nhất?”</w:t>
        <w:br/>
        <w:t>Một nhóm dự án phải áp dụng ASHRAE 55-2023, §§7.2-7.4 cho nhiệm vụ liên quan đến Bằng chứng mâu thuẫn. Nhóm nên chọn phương án nào?</w:t>
      </w:r>
    </w:p>
    <w:p>
      <w:pPr>
        <w:pStyle w:val="Option"/>
        <w:keepNext/>
        <w:keepLines/>
      </w:pPr>
      <w:r>
        <w:t>A.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Option"/>
        <w:keepNext/>
        <w:keepLines/>
      </w:pPr>
      <w:r>
        <w:t>B. Declare compliance without further review.</w:t>
        <w:br/>
        <w:t>VI: Tuyên bố tuân thủ mà không cần xem xét thêm.</w:t>
      </w:r>
    </w:p>
    <w:p>
      <w:pPr>
        <w:pStyle w:val="Option"/>
        <w:keepNext/>
        <w:keepLines/>
      </w:pPr>
      <w:r>
        <w:t>C. Ignore the survey because PMV always overrides occupants.</w:t>
        <w:br/>
        <w:t>VI: Bỏ qua khảo sát vì PMV luôn lấn át số người sử dụng.</w:t>
      </w:r>
    </w:p>
    <w:p>
      <w:pPr>
        <w:pStyle w:val="Option"/>
        <w:keepLines/>
      </w:pPr>
      <w:r>
        <w:t>D. Ignore measurements because surveys never have sampling error.</w:t>
        <w:br/>
        <w:t>VI: Bỏ qua các phép đo vì khảo sát không bao giờ có lỗi lấy mẫu.</w:t>
      </w:r>
    </w:p>
    <w:p>
      <w:pPr>
        <w:pStyle w:val="QuestionHeader"/>
        <w:keepNext/>
        <w:keepLines/>
      </w:pPr>
      <w:r>
        <w:t>E1334  ·  ASHRAE 55-2023  ·  Time variation / Sự thay đổi thời gian</w:t>
      </w:r>
    </w:p>
    <w:p>
      <w:pPr>
        <w:pStyle w:val="StemEnglish"/>
        <w:keepNext/>
        <w:keepLines/>
      </w:pPr>
      <w:r>
        <w:t>Technical focus — “A room changes 1.0°C in each 15-minute interval but accumulates 4.0°C over one hour. Which statement is correct?”</w:t>
        <w:br/>
        <w:t>During design or field verification of Time variation, which action, value, or rule should be used?</w:t>
      </w:r>
    </w:p>
    <w:p>
      <w:pPr>
        <w:pStyle w:val="StemVietnamese"/>
        <w:keepNext/>
        <w:keepLines/>
      </w:pPr>
      <w:r>
        <w:t>Trọng tâm kỹ thuật — “Phòng thay đổi 1,0°C trong từng khoảng 15 phút nhưng cộng dồn 4,0°C trong một giờ. Phát biểu nào đúng?”</w:t>
        <w:br/>
        <w:t>Trong quá trình thiết kế hoặc kiểm tra hiện trường về Sự thay đổi thời gian, cần dùng hành động, giá trị hoặc quy tắc nào?</w:t>
      </w:r>
    </w:p>
    <w:p>
      <w:pPr>
        <w:pStyle w:val="Option"/>
        <w:keepNext/>
        <w:keepLines/>
      </w:pPr>
      <w:r>
        <w:t>A. It passes because every 15-minute interval is below 1.1°C.</w:t>
        <w:br/>
        <w:t>VI: Đạt vì mọi khoảng 15 phút đều thấp hơn 1,1°C.</w:t>
      </w:r>
    </w:p>
    <w:p>
      <w:pPr>
        <w:pStyle w:val="Option"/>
        <w:keepNext/>
        <w:keepLines/>
      </w:pPr>
      <w:r>
        <w:t>B. It fails because the one-hour limit of 2.2°C is also binding.</w:t>
        <w:br/>
        <w:t>VI: Không đạt vì giới hạn 2,2°C trong một giờ cũng là điều kiện chi phối.</w:t>
      </w:r>
    </w:p>
    <w:p>
      <w:pPr>
        <w:pStyle w:val="Option"/>
        <w:keepNext/>
        <w:keepLines/>
      </w:pPr>
      <w:r>
        <w:t>C. It passes if occupants can open a window.</w:t>
        <w:br/>
        <w:t>VI: Đạt nếu người sử dụng có thể mở cửa sổ.</w:t>
      </w:r>
    </w:p>
    <w:p>
      <w:pPr>
        <w:pStyle w:val="Option"/>
        <w:keepLines/>
      </w:pPr>
      <w:r>
        <w:t>D. Only cyclic changes are evaluated.</w:t>
        <w:br/>
        <w:t>VI: Chỉ những thay đổi theo chu kỳ mới được đánh giá.</w:t>
      </w:r>
    </w:p>
    <w:p>
      <w:pPr>
        <w:pStyle w:val="QuestionHeader"/>
        <w:keepNext/>
        <w:keepLines/>
      </w:pPr>
      <w:r>
        <w:t>E1335  ·  ASHRAE 55-2023  ·  Method selection / Lựa chọn phương pháp</w:t>
      </w:r>
    </w:p>
    <w:p>
      <w:pPr>
        <w:pStyle w:val="StemEnglish"/>
        <w:keepNext/>
        <w:keepLines/>
      </w:pPr>
      <w:r>
        <w:t>Technical focus — “Which compliance approach is most defensible for a sealed, mechanically cooled office?”</w:t>
        <w:br/>
        <w:t>A reviewer is completing a compliance checklist for Method selection. Which entry should be recorded?</w:t>
      </w:r>
    </w:p>
    <w:p>
      <w:pPr>
        <w:pStyle w:val="StemVietnamese"/>
        <w:keepNext/>
        <w:keepLines/>
      </w:pPr>
      <w:r>
        <w:t>Trọng tâm kỹ thuật — “Cách chứng minh tuân thủ nào hợp lý nhất cho văn phòng kín, làm mát cơ khí?”</w:t>
        <w:br/>
        <w:t>Một người kiểm tra đang hoàn thiện danh mục tuân thủ cho Lựa chọn phương pháp. Mục nào cần được ghi nhận?</w:t>
      </w:r>
    </w:p>
    <w:p>
      <w:pPr>
        <w:pStyle w:val="Option"/>
        <w:keepNext/>
        <w:keepLines/>
      </w:pPr>
      <w:r>
        <w:t>A. Use a ventilation-rate calculation instead of thermal comfort.</w:t>
        <w:br/>
        <w:t>VI: Sử dụng tính toán lưu lượng thông gió thay vì tiện nghi nhiệt.</w:t>
      </w:r>
    </w:p>
    <w:p>
      <w:pPr>
        <w:pStyle w:val="Option"/>
        <w:keepNext/>
        <w:keepLines/>
      </w:pPr>
      <w:r>
        <w:t>B. Use only the §5.4 adaptive method.</w:t>
        <w:br/>
        <w:t>VI: Chỉ sử dụng phương pháp thích ứng §5.4.</w:t>
      </w:r>
    </w:p>
    <w:p>
      <w:pPr>
        <w:pStyle w:val="Option"/>
        <w:keepNext/>
        <w:keepLines/>
      </w:pPr>
      <w:r>
        <w:t>C. Use the §5.3 standard PMV method with local discomfort and time-variation checks.</w:t>
        <w:br/>
        <w:t>VI: Sử dụng phương pháp PMV tiêu chuẩn §5.3 với kiểm tra sự khó chịu cục bộ và kiểm tra biến đổi theo thời gian.</w:t>
      </w:r>
    </w:p>
    <w:p>
      <w:pPr>
        <w:pStyle w:val="Option"/>
        <w:keepLines/>
      </w:pPr>
      <w:r>
        <w:t>D. Use outdoor temperature alone.</w:t>
        <w:br/>
        <w:t>VI: Chỉ sử dụng nhiệt độ ngoài trời.</w:t>
      </w:r>
    </w:p>
    <w:p>
      <w:pPr>
        <w:pStyle w:val="QuestionHeader"/>
        <w:keepNext/>
        <w:keepLines/>
      </w:pPr>
      <w:r>
        <w:t>E1336  ·  ASHRAE 55-2023  ·  Documentation quality / Chất lượng tài liệu</w:t>
      </w:r>
    </w:p>
    <w:p>
      <w:pPr>
        <w:pStyle w:val="StemEnglish"/>
        <w:keepNext/>
        <w:keepLines/>
      </w:pPr>
      <w:r>
        <w:t>Technical focus — “Which documentation package best supports a Standard 55 design claim?”</w:t>
        <w:br/>
        <w:t>During design or field verification of Documentation quality, which action, value, or rule should be used?</w:t>
      </w:r>
    </w:p>
    <w:p>
      <w:pPr>
        <w:pStyle w:val="StemVietnamese"/>
        <w:keepNext/>
        <w:keepLines/>
      </w:pPr>
      <w:r>
        <w:t>Trọng tâm kỹ thuật — “Bộ hồ sơ nào hỗ trợ tốt nhất cho tuyên bố thiết kế đạt Standard 55?”</w:t>
        <w:br/>
        <w:t>Trong quá trình thiết kế hoặc kiểm tra hiện trường về Chất lượng tài liệu, cần dùng hành động, giá trị hoặc quy tắc nào?</w:t>
      </w:r>
    </w:p>
    <w:p>
      <w:pPr>
        <w:pStyle w:val="Option"/>
        <w:keepNext/>
        <w:keepLines/>
      </w:pPr>
      <w:r>
        <w:t>A. A thermostat schedule only</w:t>
        <w:br/>
        <w:t>VI: Chỉ có lịch trình của bộ điều nhiệt</w:t>
      </w:r>
    </w:p>
    <w:p>
      <w:pPr>
        <w:pStyle w:val="Option"/>
        <w:keepNext/>
        <w:keepLines/>
      </w:pPr>
      <w:r>
        <w:t>B. One whole-building average air temperature</w:t>
        <w:br/>
        <w:t>VI: Nhiệt độ không khí trung bình của toàn bộ tòa nhà</w:t>
      </w:r>
    </w:p>
    <w:p>
      <w:pPr>
        <w:pStyle w:val="Option"/>
        <w:keepNext/>
        <w:keepLines/>
      </w:pPr>
      <w:r>
        <w:t>C. Equipment catalogues without occupied-zone conditions</w:t>
        <w:br/>
        <w:t>VI: Danh mục thiết bị không kèm điều kiện của vùng có người</w:t>
      </w:r>
    </w:p>
    <w:p>
      <w:pPr>
        <w:pStyle w:val="Option"/>
        <w:keepLines/>
      </w:pPr>
      <w:r>
        <w:t>D.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QuestionHeader"/>
        <w:keepNext/>
        <w:keepLines/>
      </w:pPr>
      <w:r>
        <w:t>E1337  ·  ASHRAE 55-2023  ·  Personal comfort control / Kiểm soát tiện nghi cá nhân</w:t>
      </w:r>
    </w:p>
    <w:p>
      <w:pPr>
        <w:pStyle w:val="StemEnglish"/>
        <w:keepNext/>
        <w:keepLines/>
      </w:pPr>
      <w:r>
        <w:t>Technical focus — “For a cooling control measure, which documented performance most clearly meets §6.1.1?”</w:t>
        <w:br/>
        <w:t>A project team must apply ASHRAE 55-2023, §6.1.1 to a task involving Personal comfort control. Which option should the team select?</w:t>
      </w:r>
    </w:p>
    <w:p>
      <w:pPr>
        <w:pStyle w:val="StemVietnamese"/>
        <w:keepNext/>
        <w:keepLines/>
      </w:pPr>
      <w:r>
        <w:t>Trọng tâm kỹ thuật — “Với biện pháp điều khiển làm mát, năng lực nào chứng minh rõ nhất là đạt §6.1.1?”</w:t>
        <w:br/>
        <w:t>Một nhóm dự án phải áp dụng ASHRAE 55-2023, §6.1.1 cho nhiệm vụ liên quan đến Kiểm soát tiện nghi cá nhân. Nhóm nên chọn phương án nào?</w:t>
      </w:r>
    </w:p>
    <w:p>
      <w:pPr>
        <w:pStyle w:val="Option"/>
        <w:keepNext/>
        <w:keepLines/>
      </w:pPr>
      <w:r>
        <w:t>A. It changes PMV by -0.5 within 15 minutes while met and clo remain constant.</w:t>
        <w:br/>
        <w:t>VI: Nó thay đổi PMV -0,5 trong vòng 15 phút trong khi met và clo không đổi.</w:t>
      </w:r>
    </w:p>
    <w:p>
      <w:pPr>
        <w:pStyle w:val="Option"/>
        <w:keepNext/>
        <w:keepLines/>
      </w:pPr>
      <w:r>
        <w:t>B. It changes PMV by -0.1 after two hours.</w:t>
        <w:br/>
        <w:t>VI: Nó thay đổi PMV -0,1 sau hai giờ.</w:t>
      </w:r>
    </w:p>
    <w:p>
      <w:pPr>
        <w:pStyle w:val="Option"/>
        <w:keepNext/>
        <w:keepLines/>
      </w:pPr>
      <w:r>
        <w:t>C. It changes room lighting by 20% within one hour.</w:t>
        <w:br/>
        <w:t>VI: Nó thay đổi ánh sáng trong phòng thêm 20% trong vòng một giờ.</w:t>
      </w:r>
    </w:p>
    <w:p>
      <w:pPr>
        <w:pStyle w:val="Option"/>
        <w:keepLines/>
      </w:pPr>
      <w:r>
        <w:t>D. It lowers CO2 by 50 ppm.</w:t>
        <w:br/>
        <w:t>VI: Nó làm giảm lượng CO2 xuống 50 ppm.</w:t>
      </w:r>
    </w:p>
    <w:p>
      <w:pPr>
        <w:pStyle w:val="QuestionHeader"/>
        <w:keepNext/>
        <w:keepLines/>
      </w:pPr>
      <w:r>
        <w:t>E1338  ·  ASHRAE 55-2023  ·  Survey design / Thiết kế khảo sát</w:t>
      </w:r>
    </w:p>
    <w:p>
      <w:pPr>
        <w:pStyle w:val="StemEnglish"/>
        <w:keepNext/>
        <w:keepLines/>
      </w:pPr>
      <w:r>
        <w:t>Technical focus — “Which survey is most suitable for diagnosing thermal dissatisfaction?”</w:t>
        <w:br/>
        <w:t>A reviewer is completing a compliance checklist for Survey design. Which entry should be recorded?</w:t>
      </w:r>
    </w:p>
    <w:p>
      <w:pPr>
        <w:pStyle w:val="StemVietnamese"/>
        <w:keepNext/>
        <w:keepLines/>
      </w:pPr>
      <w:r>
        <w:t>Trọng tâm kỹ thuật — “Khảo sát nào phù hợp nhất để chẩn đoán bất mãn nhiệt?”</w:t>
        <w:br/>
        <w:t>Một người kiểm tra đang hoàn thiện danh mục tuân thủ cho Thiết kế khảo sát. Mục nào cần được ghi nhận?</w:t>
      </w:r>
    </w:p>
    <w:p>
      <w:pPr>
        <w:pStyle w:val="Option"/>
        <w:keepNext/>
        <w:keepLines/>
      </w:pPr>
      <w:r>
        <w:t>A. A single yes/no question sent at random unoccupied hours</w:t>
        <w:br/>
        <w:t>VI: Một câu hỏi có/không được gửi ngẫu nhiên vào những giờ rảnh rỗi</w:t>
      </w:r>
    </w:p>
    <w:p>
      <w:pPr>
        <w:pStyle w:val="Option"/>
        <w:keepNext/>
        <w:keepLines/>
      </w:pPr>
      <w:r>
        <w:t>B. A satisfaction scale plus diagnostic cause questions and representative timing</w:t>
        <w:br/>
        <w:t>VI: Thang đo mức độ hài lòng cộng với các câu hỏi chẩn đoán nguyên nhân và thời gian đại diện</w:t>
      </w:r>
    </w:p>
    <w:p>
      <w:pPr>
        <w:pStyle w:val="Option"/>
        <w:keepNext/>
        <w:keepLines/>
      </w:pPr>
      <w:r>
        <w:t>C. Only a request for thermostat set point</w:t>
        <w:br/>
        <w:t>VI: Chỉ yêu cầu điểm đặt thermostat</w:t>
      </w:r>
    </w:p>
    <w:p>
      <w:pPr>
        <w:pStyle w:val="Option"/>
        <w:keepLines/>
      </w:pPr>
      <w:r>
        <w:t>D. A filter-maintenance checklist</w:t>
        <w:br/>
        <w:t>VI: Danh sách kiểm tra bảo trì bộ lọc</w:t>
      </w:r>
    </w:p>
    <w:p>
      <w:pPr>
        <w:pStyle w:val="QuestionHeader"/>
        <w:keepNext/>
        <w:keepLines/>
      </w:pPr>
      <w:r>
        <w:t>E1339  ·  ASHRAE 55-2023  ·  Instrumentation / Thiết bị đo đạc</w:t>
      </w:r>
    </w:p>
    <w:p>
      <w:pPr>
        <w:pStyle w:val="StemEnglish"/>
        <w:keepNext/>
        <w:keepLines/>
      </w:pPr>
      <w:r>
        <w:t>Technical focus — “Which instrument plan is acceptable for air-speed evaluation?”</w:t>
        <w:br/>
        <w:t>During design or field verification of Instrumentation, which action, value, or rule should be used?</w:t>
      </w:r>
    </w:p>
    <w:p>
      <w:pPr>
        <w:pStyle w:val="StemVietnamese"/>
        <w:keepNext/>
        <w:keepLines/>
      </w:pPr>
      <w:r>
        <w:t>Trọng tâm kỹ thuật — “Kế hoạch thiết bị nào chấp nhận được để đánh giá tốc độ gió?”</w:t>
        <w:br/>
        <w:t>Trong quá trình thiết kế hoặc kiểm tra hiện trường về Thiết bị đo đạc, cần dùng hành động, giá trị hoặc quy tắc nào?</w:t>
      </w:r>
    </w:p>
    <w:p>
      <w:pPr>
        <w:pStyle w:val="Option"/>
        <w:keepNext/>
        <w:keepLines/>
      </w:pPr>
      <w:r>
        <w:t>A. A temperature-only BAS sensor</w:t>
        <w:br/>
        <w:t>VI: Cảm biến BAS chỉ đo nhiệt độ</w:t>
      </w:r>
    </w:p>
    <w:p>
      <w:pPr>
        <w:pStyle w:val="Option"/>
        <w:keepNext/>
        <w:keepLines/>
      </w:pPr>
      <w:r>
        <w:t>B. Range 0-0.1 m/s, accuracy ±0.2 m/s, measured at the ceiling</w:t>
        <w:br/>
        <w:t>VI: Dải đo 0-0,1 m/s, độ chính xác ±0,2 m/s, đo trên trần nhà</w:t>
      </w:r>
    </w:p>
    <w:p>
      <w:pPr>
        <w:pStyle w:val="Option"/>
        <w:keepNext/>
        <w:keepLines/>
      </w:pPr>
      <w:r>
        <w:t>C. Range 0.05-2 m/s, accuracy ±0.05 m/s, measured at required occupant heights</w:t>
        <w:br/>
        <w:t>VI: Phạm vi 0,05-2 m/s, độ chính xác ±0,05 m/s, được đo ở độ cao yêu cầu của người sử dụng</w:t>
      </w:r>
    </w:p>
    <w:p>
      <w:pPr>
        <w:pStyle w:val="Option"/>
        <w:keepLines/>
      </w:pPr>
      <w:r>
        <w:t>D. Any handheld meter with no calibration information</w:t>
        <w:br/>
        <w:t>VI: Bất kỳ máy đo cầm tay nào không có thông tin hiệu chuẩn</w:t>
      </w:r>
    </w:p>
    <w:p>
      <w:pPr>
        <w:pStyle w:val="QuestionHeader"/>
        <w:keepNext/>
        <w:keepLines/>
      </w:pPr>
      <w:r>
        <w:t>E1340  ·  ASHRAE 55-2023  ·  Solar method / Phương pháp xét bức xạ mặt trời</w:t>
      </w:r>
    </w:p>
    <w:p>
      <w:pPr>
        <w:pStyle w:val="StemEnglish"/>
        <w:keepNext/>
        <w:keepLines/>
      </w:pPr>
      <w:r>
        <w:t>Technical focus — “Which design review decision is best for a west perimeter space with direct afternoon sun?”</w:t>
        <w:br/>
        <w:t>A project team must apply ASHRAE 55-2023, §§5.3.3 and 6.2.1(f) to a task involving Solar method. Which option should the team select?</w:t>
      </w:r>
    </w:p>
    <w:p>
      <w:pPr>
        <w:pStyle w:val="StemVietnamese"/>
        <w:keepNext/>
        <w:keepLines/>
      </w:pPr>
      <w:r>
        <w:t>Trọng tâm kỹ thuật — “Quyết định rà soát nào tốt nhất cho không gian ven kính hướng Tây chịu nắng trực tiếp buổi chiều?”</w:t>
        <w:br/>
        <w:t>Một nhóm dự án phải áp dụng ASHRAE 55-2023, §§5.3.3 and 6.2.1(f) cho nhiệm vụ liên quan đến Phương pháp xét bức xạ mặt trời. Nhóm nên chọn phương án nào?</w:t>
      </w:r>
    </w:p>
    <w:p>
      <w:pPr>
        <w:pStyle w:val="Option"/>
        <w:keepNext/>
        <w:keepLines/>
      </w:pPr>
      <w:r>
        <w:t>A. Ignore solar because the cooling load calculation includes glass.</w:t>
        <w:br/>
        <w:t>VI: Bỏ qua năng lượng mặt trời vì tính toán tải làm mát đã bao gồm cả kính.</w:t>
      </w:r>
    </w:p>
    <w:p>
      <w:pPr>
        <w:pStyle w:val="Option"/>
        <w:keepNext/>
        <w:keepLines/>
      </w:pPr>
      <w:r>
        <w:t>B. Use only the 06:00 outdoor temperature.</w:t>
        <w:br/>
        <w:t>VI: Chỉ sử dụng nhiệt độ ngoài trời lúc 06:00.</w:t>
      </w:r>
    </w:p>
    <w:p>
      <w:pPr>
        <w:pStyle w:val="Option"/>
        <w:keepNext/>
        <w:keepLines/>
      </w:pPr>
      <w:r>
        <w:t>C. Set mean radiant temperature equal to air temperature without evidence.</w:t>
        <w:br/>
        <w:t>VI: Đặt nhiệt độ bức xạ trung bình bằng nhiệt độ không khí mà không có bằng chứng.</w:t>
      </w:r>
    </w:p>
    <w:p>
      <w:pPr>
        <w:pStyle w:val="Option"/>
        <w:keepLines/>
      </w:pPr>
      <w:r>
        <w:t>D.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QuestionHeader"/>
        <w:keepNext/>
        <w:keepLines/>
      </w:pPr>
      <w:r>
        <w:t>E1341  ·  ASHRAE 55-2023  ·  Design conditions / Điều kiện thiết kế</w:t>
      </w:r>
    </w:p>
    <w:p>
      <w:pPr>
        <w:pStyle w:val="StemEnglish"/>
        <w:keepNext/>
        <w:keepLines/>
      </w:pPr>
      <w:r>
        <w:t>Technical focus — “Which pair of design comfort conditions is the minimum defensible starting point for each space-occupant combination?”</w:t>
        <w:br/>
        <w:t>Which choice correctly applies the cited requirement to an HVAC design or verification task involving Design conditions?</w:t>
      </w:r>
    </w:p>
    <w:p>
      <w:pPr>
        <w:pStyle w:val="StemVietnamese"/>
        <w:keepNext/>
        <w:keepLines/>
      </w:pPr>
      <w:r>
        <w:t>Trọng tâm kỹ thuật — “Cặp điều kiện tiện nghi thiết kế nào là điểm khởi đầu tối thiểu có cơ sở cho mỗi tổ hợp không gian-người đại diện?”</w:t>
        <w:br/>
        <w:t>Lựa chọn nào áp dụng đúng yêu cầu được dẫn chiếu vào nhiệm vụ thiết kế hoặc kiểm tra HVAC liên quan đến Điều kiện thiết kế?</w:t>
      </w:r>
    </w:p>
    <w:p>
      <w:pPr>
        <w:pStyle w:val="Option"/>
        <w:keepNext/>
        <w:keepLines/>
      </w:pPr>
      <w:r>
        <w:t>A. One cooling and one heating condition, chosen for challenging comfort scenarios</w:t>
        <w:br/>
        <w:t>VI: Một điều kiện làm mát và một điều kiện sưởi, được chọn để đại diện các kịch bản tiện nghi bất lợi</w:t>
      </w:r>
    </w:p>
    <w:p>
      <w:pPr>
        <w:pStyle w:val="Option"/>
        <w:keepNext/>
        <w:keepLines/>
      </w:pPr>
      <w:r>
        <w:t>B. Any two consecutive unoccupied hours</w:t>
        <w:br/>
        <w:t>VI: Bất kỳ hai giờ trống liên tiếp nào</w:t>
      </w:r>
    </w:p>
    <w:p>
      <w:pPr>
        <w:pStyle w:val="Option"/>
        <w:keepNext/>
        <w:keepLines/>
      </w:pPr>
      <w:r>
        <w:t>C. Only the annual mean condition</w:t>
        <w:br/>
        <w:t>VI: Chỉ tình trạng trung bình hàng năm</w:t>
      </w:r>
    </w:p>
    <w:p>
      <w:pPr>
        <w:pStyle w:val="Option"/>
        <w:keepLines/>
      </w:pPr>
      <w:r>
        <w:t>D. Only the peak cooling-load hour</w:t>
        <w:br/>
        <w:t>VI: Chỉ giờ tải làm mát cao điểm</w:t>
      </w:r>
    </w:p>
    <w:p>
      <w:pPr>
        <w:pStyle w:val="QuestionHeader"/>
        <w:keepNext/>
        <w:keepLines/>
      </w:pPr>
      <w:r>
        <w:t>E1342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During design or field verification of Measurement program, which action, value, or rule should be used?</w:t>
      </w:r>
    </w:p>
    <w:p>
      <w:pPr>
        <w:pStyle w:val="StemVietnamese"/>
        <w:keepNext/>
        <w:keepLines/>
      </w:pPr>
      <w:r>
        <w:t>Dùng hình ôn tập gốc đi kèm làm gợi ý trực quan. Trọng tâm kỹ thuật — “Phương án nghiên cứu hiện trường nào tổng hợp tốt nhất yêu cầu Standard 55?”</w:t>
        <w:br/>
        <w:t>Trong quá trình thiết kế hoặc kiểm tra hiện trường về Chương trình đo,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22" name="Picture 222"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A survey with no physical measurements, timing, or response-rate control</w:t>
        <w:br/>
        <w:t>VI: Một cuộc khảo sát không có phép đo vật lý, thời gian hoặc kiểm soát tốc độ phản hồi</w:t>
      </w:r>
    </w:p>
    <w:p>
      <w:pPr>
        <w:pStyle w:val="Option"/>
        <w:keepNext/>
        <w:keepLines/>
      </w:pPr>
      <w:r>
        <w:t>B.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Next/>
        <w:keepLines/>
      </w:pPr>
      <w:r>
        <w:t>C. One ceiling sensor logged hourly for 20 minutes</w:t>
        <w:br/>
        <w:t>VI: Một cảm biến trần được ghi lại mỗi giờ trong 20 phút</w:t>
      </w:r>
    </w:p>
    <w:p>
      <w:pPr>
        <w:pStyle w:val="Option"/>
        <w:keepLines/>
      </w:pPr>
      <w:r>
        <w:t>D. Outdoor temperature only plus an equipment nameplate review</w:t>
        <w:br/>
        <w:t>VI: Chỉ nhiệt độ ngoài trời cộng với đánh giá bảng tên thiết bị</w:t>
      </w:r>
    </w:p>
    <w:p>
      <w:pPr>
        <w:pStyle w:val="QuestionHeader"/>
        <w:keepNext/>
        <w:keepLines/>
      </w:pPr>
      <w:r>
        <w:t>E1343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A project team must apply ASHRAE 55-2023, §§5.4.1-5.4.2 and Table 5-12 to a task involving Adaptive strategy. Which option should the team select?</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Một nhóm dự án phải áp dụng ASHRAE 55-2023, §§5.4.1-5.4.2 and Table 5-12 cho nhiệm vụ liên quan đến Chiến lược thích ứng. Nhóm nên chọn phương án nào?</w:t>
      </w:r>
    </w:p>
    <w:p>
      <w:pPr>
        <w:keepNext/>
        <w:spacing w:before="40" w:after="20"/>
        <w:jc w:val="center"/>
      </w:pPr>
      <w:r>
        <w:drawing>
          <wp:inline xmlns:a="http://schemas.openxmlformats.org/drawingml/2006/main" xmlns:pic="http://schemas.openxmlformats.org/drawingml/2006/picture">
            <wp:extent cx="4800600" cy="2858143"/>
            <wp:docPr id="223" name="Picture 223"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Mechanical cooling combined with an assumed 90% adaptive contour</w:t>
        <w:br/>
        <w:t>VI: Làm mát cơ học kết hợp với đường viền thích ứng giả định 90%</w:t>
      </w:r>
    </w:p>
    <w:p>
      <w:pPr>
        <w:pStyle w:val="Option"/>
        <w:keepNext/>
        <w:keepLines/>
      </w:pPr>
      <w:r>
        <w:t>B. Sealed windows with continuous compressor cooling and fixed clothing</w:t>
        <w:br/>
        <w:t>VI: Cửa sổ kín với hệ thống làm mát máy nén liên tục và cố định quần áo</w:t>
      </w:r>
    </w:p>
    <w:p>
      <w:pPr>
        <w:pStyle w:val="Option"/>
        <w:keepNext/>
        <w:keepLines/>
      </w:pPr>
      <w:r>
        <w:t>C.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Option"/>
        <w:keepLines/>
      </w:pPr>
      <w:r>
        <w:t>D. High-speed air jets without occupant control in any outdoor climate</w:t>
        <w:br/>
        <w:t>VI: Các tia khí vận tốc cao không do người sử dụng điều khiển, trong mọi điều kiện khí hậu ngoài trời</w:t>
      </w:r>
    </w:p>
    <w:p>
      <w:pPr>
        <w:pStyle w:val="QuestionHeader"/>
        <w:keepNext/>
        <w:keepLines/>
      </w:pPr>
      <w:r>
        <w:t>E1344  ·  ASHRAE 55-2023  ·  Compliance dossier / Hồ sơ tuân thủ</w:t>
      </w:r>
    </w:p>
    <w:p>
      <w:pPr>
        <w:pStyle w:val="StemEnglish"/>
        <w:keepNext/>
        <w:keepLines/>
      </w:pPr>
      <w:r>
        <w:t>Technical focus — “Which structure is the strongest design-compliance dossier for a complex mixed-use floor?”</w:t>
        <w:br/>
        <w:t>A reviewer is completing a compliance checklist for Compliance dossier. Which entry should be recorded?</w:t>
      </w:r>
    </w:p>
    <w:p>
      <w:pPr>
        <w:pStyle w:val="StemVietnamese"/>
        <w:keepNext/>
        <w:keepLines/>
      </w:pPr>
      <w:r>
        <w:t>Trọng tâm kỹ thuật — “Cấu trúc hồ sơ nào mạnh nhất để chứng minh tiện nghi cho tầng hỗn hợp phức tạp?”</w:t>
        <w:br/>
        <w:t>Một người kiểm tra đang hoàn thiện danh mục tuân thủ cho Hồ sơ tuân thủ. Mục nào cần được ghi nhận?</w:t>
      </w:r>
    </w:p>
    <w:p>
      <w:pPr>
        <w:pStyle w:val="Option"/>
        <w:keepNext/>
        <w:keepLines/>
      </w:pPr>
      <w:r>
        <w:t>A. A single building-average PMV with no occupant definitions</w:t>
        <w:br/>
        <w:t>VI: Một PMV trung bình của một tòa nhà không có định nghĩa về người sử dụng</w:t>
      </w:r>
    </w:p>
    <w:p>
      <w:pPr>
        <w:pStyle w:val="Option"/>
        <w:keepNext/>
        <w:keepLines/>
      </w:pPr>
      <w:r>
        <w:t>B. An architectural plan with no environmental inputs</w:t>
        <w:br/>
        <w:t>VI: Một phương án kiến trúc không có đầu vào về môi trường</w:t>
      </w:r>
    </w:p>
    <w:p>
      <w:pPr>
        <w:pStyle w:val="Option"/>
        <w:keepNext/>
        <w:keepLines/>
      </w:pPr>
      <w:r>
        <w:t>C. A list of HVAC equipment capacities only</w:t>
        <w:br/>
        <w:t>VI: Chỉ danh sách công suất thiết bị HVAC</w:t>
      </w:r>
    </w:p>
    <w:p>
      <w:pPr>
        <w:pStyle w:val="Option"/>
        <w:keepLines/>
      </w:pPr>
      <w:r>
        <w:t>D.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QuestionHeader"/>
        <w:keepNext/>
        <w:keepLines/>
      </w:pPr>
      <w:r>
        <w:t>E1345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A reviewer is completing a compliance checklist for Purpose and factors. Which entry should be recorded?</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Một người kiểm tra đang hoàn thiện danh mục tuân thủ cho Mục đích và các yếu tố.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24" name="Picture 224"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Option"/>
        <w:keepNext/>
        <w:keepLines/>
      </w:pPr>
      <w:r>
        <w:t>B. Air temperature, CO2, noise, lighting, air speed, and odors</w:t>
        <w:br/>
        <w:t>VI: Nhiệt độ không khí, CO2, tiếng ồn, ánh sáng, vận tốc không khí và mùi hôi</w:t>
      </w:r>
    </w:p>
    <w:p>
      <w:pPr>
        <w:pStyle w:val="Option"/>
        <w:keepNext/>
        <w:keepLines/>
      </w:pPr>
      <w:r>
        <w:t>C. Metabolic rate, clothing insulation, ventilation rate, filtration, acoustics, and lighting</w:t>
        <w:br/>
        <w:t>VI: Mức chuyển hóa, độ cách nhiệt của quần áo, lưu lượng thông gió, quá trình lọc, âm thanh và ánh sáng</w:t>
      </w:r>
    </w:p>
    <w:p>
      <w:pPr>
        <w:pStyle w:val="Option"/>
        <w:keepLines/>
      </w:pPr>
      <w:r>
        <w:t>D. Air temperature, dew point, pressure, sound level, illuminance, and occupancy</w:t>
        <w:br/>
        <w:t>VI: Nhiệt độ không khí, điểm sương, áp suất, mức âm, độ rọi và tình trạng có người</w:t>
      </w:r>
    </w:p>
    <w:p>
      <w:pPr>
        <w:pStyle w:val="QuestionHeader"/>
        <w:keepNext/>
        <w:keepLines/>
      </w:pPr>
      <w:r>
        <w:t>E1346  ·  ASHRAE 55-2023  ·  Scope / Phạm vi</w:t>
      </w:r>
    </w:p>
    <w:p>
      <w:pPr>
        <w:pStyle w:val="StemEnglish"/>
        <w:keepNext/>
        <w:keepLines/>
      </w:pPr>
      <w:r>
        <w:t>Technical focus — “For which minimum occupancy duration is Standard 55 intended to apply?”</w:t>
        <w:br/>
        <w:t>Which choice correctly applies the cited requirement to an HVAC design or verification task involving Scope?</w:t>
      </w:r>
    </w:p>
    <w:p>
      <w:pPr>
        <w:pStyle w:val="StemVietnamese"/>
        <w:keepNext/>
        <w:keepLines/>
      </w:pPr>
      <w:r>
        <w:t>Trọng tâm kỹ thuật — “Standard 55 được dự kiến áp dụng cho thời gian có người sử dụng tối thiểu bao lâu?”</w:t>
        <w:br/>
        <w:t>Lựa chọn nào áp dụng đúng yêu cầu được dẫn chiếu vào nhiệm vụ thiết kế hoặc kiểm tra HVAC liên quan đến Phạm vi?</w:t>
      </w:r>
    </w:p>
    <w:p>
      <w:pPr>
        <w:pStyle w:val="Option"/>
        <w:keepNext/>
        <w:keepLines/>
      </w:pPr>
      <w:r>
        <w:t>A. 60 minutes</w:t>
        <w:br/>
        <w:t>VI: 60 phút</w:t>
      </w:r>
    </w:p>
    <w:p>
      <w:pPr>
        <w:pStyle w:val="Option"/>
        <w:keepNext/>
        <w:keepLines/>
      </w:pPr>
      <w:r>
        <w:t>B. 15 minutes</w:t>
        <w:br/>
        <w:t>VI: 15 phút</w:t>
      </w:r>
    </w:p>
    <w:p>
      <w:pPr>
        <w:pStyle w:val="Option"/>
        <w:keepNext/>
        <w:keepLines/>
      </w:pPr>
      <w:r>
        <w:t>C. 5 minutes</w:t>
        <w:br/>
        <w:t>VI: 5 phút</w:t>
      </w:r>
    </w:p>
    <w:p>
      <w:pPr>
        <w:pStyle w:val="Option"/>
        <w:keepLines/>
      </w:pPr>
      <w:r>
        <w:t>D. 30 minutes</w:t>
        <w:br/>
        <w:t>VI: 30 phút</w:t>
      </w:r>
    </w:p>
    <w:p>
      <w:pPr>
        <w:pStyle w:val="QuestionHeader"/>
        <w:keepNext/>
        <w:keepLines/>
      </w:pPr>
      <w:r>
        <w:t>E1347  ·  ASHRAE 55-2023  ·  Scope / Phạm vi</w:t>
      </w:r>
    </w:p>
    <w:p>
      <w:pPr>
        <w:pStyle w:val="StemEnglish"/>
        <w:keepNext/>
        <w:keepLines/>
      </w:pPr>
      <w:r>
        <w:t>Technical focus — “What is the maximum equivalent altitude stated in the scope of Standard 55?”</w:t>
        <w:br/>
        <w:t>During design or field verification of Scope, which action, value, or rule should be used?</w:t>
      </w:r>
    </w:p>
    <w:p>
      <w:pPr>
        <w:pStyle w:val="StemVietnamese"/>
        <w:keepNext/>
        <w:keepLines/>
      </w:pPr>
      <w:r>
        <w:t>Trọng tâm kỹ thuật — “Độ cao tương đương lớn nhất nêu trong phạm vi Standard 55 là bao nhiêu?”</w:t>
        <w:br/>
        <w:t>Trong quá trình thiết kế hoặc kiểm tra hiện trường về Phạm vi, cần dùng hành động, giá trị hoặc quy tắc nào?</w:t>
      </w:r>
    </w:p>
    <w:p>
      <w:pPr>
        <w:pStyle w:val="Option"/>
        <w:keepNext/>
        <w:keepLines/>
      </w:pPr>
      <w:r>
        <w:t>A. 5000 m (16,400 ft)</w:t>
        <w:br/>
        <w:t>VI: 5000 m (16,400 ft)</w:t>
      </w:r>
    </w:p>
    <w:p>
      <w:pPr>
        <w:pStyle w:val="Option"/>
        <w:keepNext/>
        <w:keepLines/>
      </w:pPr>
      <w:r>
        <w:t>B. No altitude limit</w:t>
        <w:br/>
        <w:t>VI: Không giới hạn độ cao</w:t>
      </w:r>
    </w:p>
    <w:p>
      <w:pPr>
        <w:pStyle w:val="Option"/>
        <w:keepNext/>
        <w:keepLines/>
      </w:pPr>
      <w:r>
        <w:t>C. 3000 m (10,000 ft)</w:t>
        <w:br/>
        <w:t>VI: 3000 m (10,000 ft)</w:t>
      </w:r>
    </w:p>
    <w:p>
      <w:pPr>
        <w:pStyle w:val="Option"/>
        <w:keepLines/>
      </w:pPr>
      <w:r>
        <w:t>D. 1500 m (5000 ft)</w:t>
        <w:br/>
        <w:t>VI: 1500 m (5000 ft)</w:t>
      </w:r>
    </w:p>
    <w:p>
      <w:pPr>
        <w:pStyle w:val="Heading2"/>
      </w:pPr>
      <w:r>
        <w:t>ASHRAE 52.2 · Addendum d supplied · 148 câu</w:t>
      </w:r>
    </w:p>
    <w:p>
      <w:pPr>
        <w:pStyle w:val="QuestionHeader"/>
        <w:keepNext/>
        <w:keepLines/>
      </w:pPr>
      <w:r>
        <w:t>Q153  ·  ASHRAE 52.2 · Addendum d supplied  ·  PSE calculation / Tính toán PSE</w:t>
      </w:r>
    </w:p>
    <w:p>
      <w:pPr>
        <w:pStyle w:val="StemEnglish"/>
        <w:keepNext/>
        <w:keepLines/>
      </w:pPr>
      <w:r>
        <w:t>If corrected penetration P = 0.25, what is PSE?</w:t>
      </w:r>
    </w:p>
    <w:p>
      <w:pPr>
        <w:pStyle w:val="StemVietnamese"/>
        <w:keepNext/>
        <w:keepLines/>
      </w:pPr>
      <w:r>
        <w:t>Nếu độ xuyên qua đã hiệu chỉnh P = 0,25, PSE bằng bao nhiêu?</w:t>
      </w:r>
    </w:p>
    <w:p>
      <w:pPr>
        <w:pStyle w:val="Option"/>
        <w:keepNext/>
        <w:keepLines/>
      </w:pPr>
      <w:r>
        <w:t>A. 25%</w:t>
        <w:br/>
        <w:t>VI: 25%</w:t>
      </w:r>
    </w:p>
    <w:p>
      <w:pPr>
        <w:pStyle w:val="Option"/>
        <w:keepNext/>
        <w:keepLines/>
      </w:pPr>
      <w:r>
        <w:t>B. 50%</w:t>
        <w:br/>
        <w:t>VI: 50%</w:t>
      </w:r>
    </w:p>
    <w:p>
      <w:pPr>
        <w:pStyle w:val="Option"/>
        <w:keepNext/>
        <w:keepLines/>
      </w:pPr>
      <w:r>
        <w:t>C. 75%</w:t>
        <w:br/>
        <w:t>VI: 75%</w:t>
      </w:r>
    </w:p>
    <w:p>
      <w:pPr>
        <w:pStyle w:val="Option"/>
        <w:keepLines/>
      </w:pPr>
      <w:r>
        <w:t>D. 125%</w:t>
        <w:br/>
        <w:t>VI: 125%</w:t>
      </w:r>
    </w:p>
    <w:p>
      <w:pPr>
        <w:pStyle w:val="QuestionHeader"/>
        <w:keepNext/>
        <w:keepLines/>
      </w:pPr>
      <w:r>
        <w:t>Q154  ·  ASHRAE 52.2 · Addendum d supplied  ·  Correlation correction / Hiệu chỉnh tương quan</w:t>
      </w:r>
    </w:p>
    <w:p>
      <w:pPr>
        <w:pStyle w:val="StemEnglish"/>
        <w:keepNext/>
        <w:keepLines/>
      </w:pPr>
      <w:r>
        <w:t>Observed penetration is 0.40 and correlation ratio R is 0.80. What is final penetration?</w:t>
      </w:r>
    </w:p>
    <w:p>
      <w:pPr>
        <w:pStyle w:val="StemVietnamese"/>
        <w:keepNext/>
        <w:keepLines/>
      </w:pPr>
      <w:r>
        <w:t>Độ xuyên qua quan sát là 0,40 và R = 0,80. Độ xuyên qua cuối là bao nhiêu?</w:t>
      </w:r>
    </w:p>
    <w:p>
      <w:pPr>
        <w:pStyle w:val="Option"/>
        <w:keepNext/>
        <w:keepLines/>
      </w:pPr>
      <w:r>
        <w:t>A. 0.32</w:t>
        <w:br/>
        <w:t>VI: 0.32</w:t>
      </w:r>
    </w:p>
    <w:p>
      <w:pPr>
        <w:pStyle w:val="Option"/>
        <w:keepNext/>
        <w:keepLines/>
      </w:pPr>
      <w:r>
        <w:t>B. 0.20</w:t>
        <w:br/>
        <w:t>VI: 0.20</w:t>
      </w:r>
    </w:p>
    <w:p>
      <w:pPr>
        <w:pStyle w:val="Option"/>
        <w:keepNext/>
        <w:keepLines/>
      </w:pPr>
      <w:r>
        <w:t>C. 1.20</w:t>
        <w:br/>
        <w:t>VI: 1.20</w:t>
      </w:r>
    </w:p>
    <w:p>
      <w:pPr>
        <w:pStyle w:val="Option"/>
        <w:keepLines/>
      </w:pPr>
      <w:r>
        <w:t>D. 0.50</w:t>
        <w:br/>
        <w:t>VI: 0.50</w:t>
      </w:r>
    </w:p>
    <w:p>
      <w:pPr>
        <w:pStyle w:val="QuestionHeader"/>
        <w:keepNext/>
        <w:keepLines/>
      </w:pPr>
      <w:r>
        <w:t>Q155  ·  ASHRAE 52.2 · Addendum d supplied  ·  Dust holding capacity / Khả năng giữ bụi</w:t>
      </w:r>
    </w:p>
    <w:p>
      <w:pPr>
        <w:pStyle w:val="StemEnglish"/>
        <w:keepNext/>
        <w:keepLines/>
      </w:pPr>
      <w:r>
        <w:t>During one increment, 100 g is fed and 18 g passes the air cleaner. What is DHCi?</w:t>
      </w:r>
    </w:p>
    <w:p>
      <w:pPr>
        <w:pStyle w:val="StemVietnamese"/>
        <w:keepNext/>
        <w:keepLines/>
      </w:pPr>
      <w:r>
        <w:t>Trong một lần nạp, đưa vào 100 g và 18 g đi qua bộ lọc. DHCi bằng bao nhiêu?</w:t>
      </w:r>
    </w:p>
    <w:p>
      <w:pPr>
        <w:pStyle w:val="Option"/>
        <w:keepNext/>
        <w:keepLines/>
      </w:pPr>
      <w:r>
        <w:t>A. 82 g</w:t>
        <w:br/>
        <w:t>VI: 82 g</w:t>
      </w:r>
    </w:p>
    <w:p>
      <w:pPr>
        <w:pStyle w:val="Option"/>
        <w:keepNext/>
        <w:keepLines/>
      </w:pPr>
      <w:r>
        <w:t>B. 18 g</w:t>
        <w:br/>
        <w:t>VI: 18 g</w:t>
      </w:r>
    </w:p>
    <w:p>
      <w:pPr>
        <w:pStyle w:val="Option"/>
        <w:keepNext/>
        <w:keepLines/>
      </w:pPr>
      <w:r>
        <w:t>C. 118 g</w:t>
        <w:br/>
        <w:t>VI: 118 g</w:t>
      </w:r>
    </w:p>
    <w:p>
      <w:pPr>
        <w:pStyle w:val="Option"/>
        <w:keepLines/>
      </w:pPr>
      <w:r>
        <w:t>D. 5.56 g</w:t>
        <w:br/>
        <w:t>VI: 5,56 g</w:t>
      </w:r>
    </w:p>
    <w:p>
      <w:pPr>
        <w:pStyle w:val="QuestionHeader"/>
        <w:keepNext/>
        <w:keepLines/>
      </w:pPr>
      <w:r>
        <w:t>Q156  ·  ASHRAE 52.2 · Addendum d supplied  ·  Arrestance / Độ giữ bụi</w:t>
      </w:r>
    </w:p>
    <w:p>
      <w:pPr>
        <w:pStyle w:val="StemEnglish"/>
        <w:keepNext/>
        <w:keepLines/>
      </w:pPr>
      <w:r>
        <w:t>For the same increment (Wu = 100 g, Wd = 18 g), what is arrestance Ai?</w:t>
      </w:r>
    </w:p>
    <w:p>
      <w:pPr>
        <w:pStyle w:val="StemVietnamese"/>
        <w:keepNext/>
        <w:keepLines/>
      </w:pPr>
      <w:r>
        <w:t>Với cùng lần nạp (Wu = 100 g, Wd = 18 g), arrestance Ai bằng bao nhiêu?</w:t>
      </w:r>
    </w:p>
    <w:p>
      <w:pPr>
        <w:pStyle w:val="Option"/>
        <w:keepNext/>
        <w:keepLines/>
      </w:pPr>
      <w:r>
        <w:t>A. 18%</w:t>
        <w:br/>
        <w:t>VI: 18%</w:t>
      </w:r>
    </w:p>
    <w:p>
      <w:pPr>
        <w:pStyle w:val="Option"/>
        <w:keepNext/>
        <w:keepLines/>
      </w:pPr>
      <w:r>
        <w:t>B. 82%</w:t>
        <w:br/>
        <w:t>VI: 82%</w:t>
      </w:r>
    </w:p>
    <w:p>
      <w:pPr>
        <w:pStyle w:val="Option"/>
        <w:keepNext/>
        <w:keepLines/>
      </w:pPr>
      <w:r>
        <w:t>C. 100%</w:t>
        <w:br/>
        <w:t>VI: 100%</w:t>
      </w:r>
    </w:p>
    <w:p>
      <w:pPr>
        <w:pStyle w:val="Option"/>
        <w:keepLines/>
      </w:pPr>
      <w:r>
        <w:t>D. 5.6%</w:t>
        <w:br/>
        <w:t>VI: 5.6%</w:t>
      </w:r>
    </w:p>
    <w:p>
      <w:pPr>
        <w:pStyle w:val="QuestionHeader"/>
        <w:keepNext/>
        <w:keepLines/>
      </w:pPr>
      <w:r>
        <w:t>Q157  ·  ASHRAE 52.2 · Addendum d supplied  ·  Average arrestance / Độ giữ bụi trung bình</w:t>
      </w:r>
    </w:p>
    <w:p>
      <w:pPr>
        <w:pStyle w:val="StemEnglish"/>
        <w:keepNext/>
        <w:keepLines/>
      </w:pPr>
      <w:r>
        <w:t>Two increments feed 40 g at 70% arrestance and 60 g at 80% arrestance. What is Aavg?</w:t>
      </w:r>
    </w:p>
    <w:p>
      <w:pPr>
        <w:pStyle w:val="StemVietnamese"/>
        <w:keepNext/>
        <w:keepLines/>
      </w:pPr>
      <w:r>
        <w:t>Hai lần nạp gồm 40 g ở arrestance 70% và 60 g ở 80%. Aavg bằng bao nhiêu?</w:t>
      </w:r>
    </w:p>
    <w:p>
      <w:pPr>
        <w:pStyle w:val="Option"/>
        <w:keepNext/>
        <w:keepLines/>
      </w:pPr>
      <w:r>
        <w:t>A. 75%</w:t>
        <w:br/>
        <w:t>VI: 75%</w:t>
      </w:r>
    </w:p>
    <w:p>
      <w:pPr>
        <w:pStyle w:val="Option"/>
        <w:keepNext/>
        <w:keepLines/>
      </w:pPr>
      <w:r>
        <w:t>B. 150%</w:t>
        <w:br/>
        <w:t>VI: 150%</w:t>
      </w:r>
    </w:p>
    <w:p>
      <w:pPr>
        <w:pStyle w:val="Option"/>
        <w:keepNext/>
        <w:keepLines/>
      </w:pPr>
      <w:r>
        <w:t>C. 76%</w:t>
        <w:br/>
        <w:t>VI: 76%</w:t>
      </w:r>
    </w:p>
    <w:p>
      <w:pPr>
        <w:pStyle w:val="Option"/>
        <w:keepLines/>
      </w:pPr>
      <w:r>
        <w:t>D. 7.6%</w:t>
        <w:br/>
        <w:t>VI: 7.6%</w:t>
      </w:r>
    </w:p>
    <w:p>
      <w:pPr>
        <w:pStyle w:val="QuestionHeader"/>
        <w:keepNext/>
        <w:keepLines/>
      </w:pPr>
      <w:r>
        <w:t>Q158  ·  ASHRAE 52.2 · Addendum d supplied  ·  MERV classification / Phân loại MERV</w:t>
      </w:r>
    </w:p>
    <w:p>
      <w:pPr>
        <w:pStyle w:val="StemEnglish"/>
        <w:keepNext/>
        <w:keepLines/>
      </w:pPr>
      <w:r>
        <w:t>A filter has E1 = 52%, E2 = 86%, and E3 = 92%. What is the highest MERV it meets?</w:t>
      </w:r>
    </w:p>
    <w:p>
      <w:pPr>
        <w:pStyle w:val="StemVietnamese"/>
        <w:keepNext/>
        <w:keepLines/>
      </w:pPr>
      <w:r>
        <w:t>Bộ lọc có E1 = 52%, E2 = 86%, E3 = 92%. MERV cao nhất đạt được là bao nhiêu?</w:t>
      </w:r>
    </w:p>
    <w:p>
      <w:pPr>
        <w:pStyle w:val="Option"/>
        <w:keepNext/>
        <w:keepLines/>
      </w:pPr>
      <w:r>
        <w:t>A. MERV 12</w:t>
        <w:br/>
        <w:t>VI: MERV 12</w:t>
      </w:r>
    </w:p>
    <w:p>
      <w:pPr>
        <w:pStyle w:val="Option"/>
        <w:keepNext/>
        <w:keepLines/>
      </w:pPr>
      <w:r>
        <w:t>B. MERV 14</w:t>
        <w:br/>
        <w:t>VI: MERV 14</w:t>
      </w:r>
    </w:p>
    <w:p>
      <w:pPr>
        <w:pStyle w:val="Option"/>
        <w:keepNext/>
        <w:keepLines/>
      </w:pPr>
      <w:r>
        <w:t>C. MERV 16</w:t>
        <w:br/>
        <w:t>VI: MERV 16</w:t>
      </w:r>
    </w:p>
    <w:p>
      <w:pPr>
        <w:pStyle w:val="Option"/>
        <w:keepLines/>
      </w:pPr>
      <w:r>
        <w:t>D. MERV 13</w:t>
        <w:br/>
        <w:t>VI: MERV 13</w:t>
      </w:r>
    </w:p>
    <w:p>
      <w:pPr>
        <w:pStyle w:val="QuestionHeader"/>
        <w:keepNext/>
        <w:keepLines/>
      </w:pPr>
      <w:r>
        <w:t>Q159  ·  ASHRAE 52.2 · Addendum d supplied  ·  MERV classification / Phân loại MERV</w:t>
      </w:r>
    </w:p>
    <w:p>
      <w:pPr>
        <w:pStyle w:val="StemEnglish"/>
        <w:keepNext/>
        <w:keepLines/>
      </w:pPr>
      <w:r>
        <w:t>A filter has E1 = 40%, E2 = 82%, and E3 = 91%. What is its highest MERV?</w:t>
      </w:r>
    </w:p>
    <w:p>
      <w:pPr>
        <w:pStyle w:val="StemVietnamese"/>
        <w:keepNext/>
        <w:keepLines/>
      </w:pPr>
      <w:r>
        <w:t>Bộ lọc có E1 = 40%, E2 = 82%, E3 = 91%. MERV cao nhất là bao nhiêu?</w:t>
      </w:r>
    </w:p>
    <w:p>
      <w:pPr>
        <w:pStyle w:val="Option"/>
        <w:keepNext/>
        <w:keepLines/>
      </w:pPr>
      <w:r>
        <w:t>A. MERV 12</w:t>
        <w:br/>
        <w:t>VI: MERV 12</w:t>
      </w:r>
    </w:p>
    <w:p>
      <w:pPr>
        <w:pStyle w:val="Option"/>
        <w:keepNext/>
        <w:keepLines/>
      </w:pPr>
      <w:r>
        <w:t>B. MERV 11</w:t>
        <w:br/>
        <w:t>VI: MERV 11</w:t>
      </w:r>
    </w:p>
    <w:p>
      <w:pPr>
        <w:pStyle w:val="Option"/>
        <w:keepNext/>
        <w:keepLines/>
      </w:pPr>
      <w:r>
        <w:t>C. MERV 13</w:t>
        <w:br/>
        <w:t>VI: MERV 13</w:t>
      </w:r>
    </w:p>
    <w:p>
      <w:pPr>
        <w:pStyle w:val="Option"/>
        <w:keepLines/>
      </w:pPr>
      <w:r>
        <w:t>D. MERV 14</w:t>
        <w:br/>
        <w:t>VI: MERV 14</w:t>
      </w:r>
    </w:p>
    <w:p>
      <w:pPr>
        <w:pStyle w:val="QuestionHeader"/>
        <w:keepNext/>
        <w:keepLines/>
      </w:pPr>
      <w:r>
        <w:t>Q160  ·  ASHRAE 52.2 · Addendum d supplied  ·  MERV classification / Phân loại MERV</w:t>
      </w:r>
    </w:p>
    <w:p>
      <w:pPr>
        <w:pStyle w:val="StemEnglish"/>
        <w:keepNext/>
        <w:keepLines/>
      </w:pPr>
      <w:r>
        <w:t>A filter has E1 = 90%, E2 = 94%, and E3 = 96%. What is its highest MERV?</w:t>
      </w:r>
    </w:p>
    <w:p>
      <w:pPr>
        <w:pStyle w:val="StemVietnamese"/>
        <w:keepNext/>
        <w:keepLines/>
      </w:pPr>
      <w:r>
        <w:t>Bộ lọc có E1 = 90%, E2 = 94%, E3 = 96%. MERV cao nhất là bao nhiêu?</w:t>
      </w:r>
    </w:p>
    <w:p>
      <w:pPr>
        <w:pStyle w:val="Option"/>
        <w:keepNext/>
        <w:keepLines/>
      </w:pPr>
      <w:r>
        <w:t>A. MERV 14</w:t>
        <w:br/>
        <w:t>VI: MERV 14</w:t>
      </w:r>
    </w:p>
    <w:p>
      <w:pPr>
        <w:pStyle w:val="Option"/>
        <w:keepNext/>
        <w:keepLines/>
      </w:pPr>
      <w:r>
        <w:t>B. MERV 15</w:t>
        <w:br/>
        <w:t>VI: MERV 15</w:t>
      </w:r>
    </w:p>
    <w:p>
      <w:pPr>
        <w:pStyle w:val="Option"/>
        <w:keepNext/>
        <w:keepLines/>
      </w:pPr>
      <w:r>
        <w:t>C. MERV 16</w:t>
        <w:br/>
        <w:t>VI: MERV 16</w:t>
      </w:r>
    </w:p>
    <w:p>
      <w:pPr>
        <w:pStyle w:val="Option"/>
        <w:keepLines/>
      </w:pPr>
      <w:r>
        <w:t>D. MERV 13</w:t>
        <w:br/>
        <w:t>VI: MERV 13</w:t>
      </w:r>
    </w:p>
    <w:p>
      <w:pPr>
        <w:pStyle w:val="QuestionHeader"/>
        <w:keepNext/>
        <w:keepLines/>
      </w:pPr>
      <w:r>
        <w:t>Q161  ·  ASHRAE 52.2 · Addendum d supplied  ·  MERV classification / Phân loại MERV</w:t>
      </w:r>
    </w:p>
    <w:p>
      <w:pPr>
        <w:pStyle w:val="StemEnglish"/>
        <w:keepNext/>
        <w:keepLines/>
      </w:pPr>
      <w:r>
        <w:t>A filter has E2 = 34% and E3 = 76%. E1 is not applicable. What is its highest MERV?</w:t>
      </w:r>
    </w:p>
    <w:p>
      <w:pPr>
        <w:pStyle w:val="StemVietnamese"/>
        <w:keepNext/>
        <w:keepLines/>
      </w:pPr>
      <w:r>
        <w:t>Bộ lọc có E2 = 34% và E3 = 76%; E1 không áp dụng. MERV cao nhất là bao nhiêu?</w:t>
      </w:r>
    </w:p>
    <w:p>
      <w:pPr>
        <w:pStyle w:val="Option"/>
        <w:keepNext/>
        <w:keepLines/>
      </w:pPr>
      <w:r>
        <w:t>A. MERV 7</w:t>
        <w:br/>
        <w:t>VI: MERV 7</w:t>
      </w:r>
    </w:p>
    <w:p>
      <w:pPr>
        <w:pStyle w:val="Option"/>
        <w:keepNext/>
        <w:keepLines/>
      </w:pPr>
      <w:r>
        <w:t>B. MERV 9</w:t>
        <w:br/>
        <w:t>VI: MERV 9</w:t>
      </w:r>
    </w:p>
    <w:p>
      <w:pPr>
        <w:pStyle w:val="Option"/>
        <w:keepNext/>
        <w:keepLines/>
      </w:pPr>
      <w:r>
        <w:t>C. MERV 8</w:t>
        <w:br/>
        <w:t>VI: MERV 8</w:t>
      </w:r>
    </w:p>
    <w:p>
      <w:pPr>
        <w:pStyle w:val="Option"/>
        <w:keepLines/>
      </w:pPr>
      <w:r>
        <w:t>D. MERV 10</w:t>
        <w:br/>
        <w:t>VI: MERV 10</w:t>
      </w:r>
    </w:p>
    <w:p>
      <w:pPr>
        <w:pStyle w:val="QuestionHeader"/>
        <w:keepNext/>
        <w:keepLines/>
      </w:pPr>
      <w:r>
        <w:t>Q162  ·  ASHRAE 52.2 · Addendum d supplied  ·  MERV classification / Phân loại MERV</w:t>
      </w:r>
    </w:p>
    <w:p>
      <w:pPr>
        <w:pStyle w:val="StemEnglish"/>
        <w:keepNext/>
        <w:keepLines/>
      </w:pPr>
      <w:r>
        <w:t>A low-efficiency filter has E3 = 18% and Aavg = 72%. What is its MERV?</w:t>
      </w:r>
    </w:p>
    <w:p>
      <w:pPr>
        <w:pStyle w:val="StemVietnamese"/>
        <w:keepNext/>
        <w:keepLines/>
      </w:pPr>
      <w:r>
        <w:t>Bộ lọc hiệu suất thấp có E3 = 18% và Aavg = 72%. MERV là bao nhiêu?</w:t>
      </w:r>
    </w:p>
    <w:p>
      <w:pPr>
        <w:pStyle w:val="Option"/>
        <w:keepNext/>
        <w:keepLines/>
      </w:pPr>
      <w:r>
        <w:t>A. MERV 2</w:t>
        <w:br/>
        <w:t>VI: MERV 2</w:t>
      </w:r>
    </w:p>
    <w:p>
      <w:pPr>
        <w:pStyle w:val="Option"/>
        <w:keepNext/>
        <w:keepLines/>
      </w:pPr>
      <w:r>
        <w:t>B. MERV 4</w:t>
        <w:br/>
        <w:t>VI: MERV 4</w:t>
      </w:r>
    </w:p>
    <w:p>
      <w:pPr>
        <w:pStyle w:val="Option"/>
        <w:keepNext/>
        <w:keepLines/>
      </w:pPr>
      <w:r>
        <w:t>C. MERV 5</w:t>
        <w:br/>
        <w:t>VI: MERV 5</w:t>
      </w:r>
    </w:p>
    <w:p>
      <w:pPr>
        <w:pStyle w:val="Option"/>
        <w:keepLines/>
      </w:pPr>
      <w:r>
        <w:t>D. MERV 3</w:t>
        <w:br/>
        <w:t>VI: MERV 3</w:t>
      </w:r>
    </w:p>
    <w:p>
      <w:pPr>
        <w:pStyle w:val="QuestionHeader"/>
        <w:keepNext/>
        <w:keepLines/>
      </w:pPr>
      <w:r>
        <w:t>Q163  ·  ASHRAE 52.2 · Addendum d supplied  ·  Face velocity / Vận tốc bề mặt</w:t>
      </w:r>
    </w:p>
    <w:p>
      <w:pPr>
        <w:pStyle w:val="StemEnglish"/>
        <w:keepNext/>
        <w:keepLines/>
      </w:pPr>
      <w:r>
        <w:t>A filter has nominal face area 0.50 m² and the selected face velocity is 2.50 m/s. What test airflow is required?</w:t>
      </w:r>
    </w:p>
    <w:p>
      <w:pPr>
        <w:pStyle w:val="StemVietnamese"/>
        <w:keepNext/>
        <w:keepLines/>
      </w:pPr>
      <w:r>
        <w:t>Bộ lọc có diện tích mặt danh định 0,50 m² và tốc độ mặt chọn 2,50 m/s. Lưu lượng thử cần bao nhiêu?</w:t>
      </w:r>
    </w:p>
    <w:p>
      <w:pPr>
        <w:pStyle w:val="Option"/>
        <w:keepNext/>
        <w:keepLines/>
      </w:pPr>
      <w:r>
        <w:t>A. 1.25 m³/s</w:t>
        <w:br/>
        <w:t>VI: 1.25 m³/s</w:t>
      </w:r>
    </w:p>
    <w:p>
      <w:pPr>
        <w:pStyle w:val="Option"/>
        <w:keepNext/>
        <w:keepLines/>
      </w:pPr>
      <w:r>
        <w:t>B. 0.20 m³/s</w:t>
        <w:br/>
        <w:t>VI: 0.20 m³/s</w:t>
      </w:r>
    </w:p>
    <w:p>
      <w:pPr>
        <w:pStyle w:val="Option"/>
        <w:keepNext/>
        <w:keepLines/>
      </w:pPr>
      <w:r>
        <w:t>C. 2.50 m³/s</w:t>
        <w:br/>
        <w:t>VI: 2.50 m³/s</w:t>
      </w:r>
    </w:p>
    <w:p>
      <w:pPr>
        <w:pStyle w:val="Option"/>
        <w:keepLines/>
      </w:pPr>
      <w:r>
        <w:t>D. 5.00 m³/s</w:t>
        <w:br/>
        <w:t>VI: 5.00 m³/s</w:t>
      </w:r>
    </w:p>
    <w:p>
      <w:pPr>
        <w:pStyle w:val="QuestionHeader"/>
        <w:keepNext/>
        <w:keepLines/>
      </w:pPr>
      <w:r>
        <w:t>Q164  ·  ASHRAE 52.2 · Addendum d supplied  ·  Final resistance / Trở lực cuối</w:t>
      </w:r>
    </w:p>
    <w:p>
      <w:pPr>
        <w:pStyle w:val="StemEnglish"/>
        <w:keepNext/>
        <w:keepLines/>
      </w:pPr>
      <w:r>
        <w:t>Initial resistance is 100 Pa and the proposed final resistance is 180 Pa. Is this acceptable for MERV determination?</w:t>
      </w:r>
    </w:p>
    <w:p>
      <w:pPr>
        <w:pStyle w:val="StemVietnamese"/>
        <w:keepNext/>
        <w:keepLines/>
      </w:pPr>
      <w:r>
        <w:t>Sức cản ban đầu 100 Pa và đề xuất sức cản cuối 180 Pa. Có chấp nhận để xác định MERV không?</w:t>
      </w:r>
    </w:p>
    <w:p>
      <w:pPr>
        <w:pStyle w:val="Option"/>
        <w:keepNext/>
        <w:keepLines/>
      </w:pPr>
      <w:r>
        <w:t>A. Yes; any value above initial is acceptable.</w:t>
        <w:br/>
        <w:t>VI: Có; bất kỳ giá trị nào trên mức ban đầu đều được chấp nhận.</w:t>
      </w:r>
    </w:p>
    <w:p>
      <w:pPr>
        <w:pStyle w:val="Option"/>
        <w:keepNext/>
        <w:keepLines/>
      </w:pPr>
      <w:r>
        <w:t>B. No; final resistance must be at least 200 Pa.</w:t>
        <w:br/>
        <w:t>VI: Không; trở lực cuối phải ít nhất là 200 Pa.</w:t>
      </w:r>
    </w:p>
    <w:p>
      <w:pPr>
        <w:pStyle w:val="Option"/>
        <w:keepNext/>
        <w:keepLines/>
      </w:pPr>
      <w:r>
        <w:t>C. Yes; 180 Pa is always the default.</w:t>
        <w:br/>
        <w:t>VI: Có; 180 Pa luôn là mặc định.</w:t>
      </w:r>
    </w:p>
    <w:p>
      <w:pPr>
        <w:pStyle w:val="Option"/>
        <w:keepLines/>
      </w:pPr>
      <w:r>
        <w:t>D. No; it must be exactly 350 Pa.</w:t>
        <w:br/>
        <w:t>VI: Không; nó phải chính xác là 350 Pa.</w:t>
      </w:r>
    </w:p>
    <w:p>
      <w:pPr>
        <w:pStyle w:val="QuestionHeader"/>
        <w:keepNext/>
        <w:keepLines/>
      </w:pPr>
      <w:r>
        <w:t>Q165  ·  ASHRAE 52.2 · Addendum d supplied  ·  Flow tolerance / Dung sai lưu lượng gió</w:t>
      </w:r>
    </w:p>
    <w:p>
      <w:pPr>
        <w:pStyle w:val="StemEnglish"/>
        <w:keepNext/>
        <w:keepLines/>
      </w:pPr>
      <w:r>
        <w:t>For a test airflow of 0.93 m³/s maintained within ±2%, which range is acceptable?</w:t>
      </w:r>
    </w:p>
    <w:p>
      <w:pPr>
        <w:pStyle w:val="StemVietnamese"/>
        <w:keepNext/>
        <w:keepLines/>
      </w:pPr>
      <w:r>
        <w:t>Với lưu lượng thử 0,93 m³/s duy trì trong ±2%, khoảng nào chấp nhận được?</w:t>
      </w:r>
    </w:p>
    <w:p>
      <w:pPr>
        <w:pStyle w:val="Option"/>
        <w:keepNext/>
        <w:keepLines/>
      </w:pPr>
      <w:r>
        <w:t>A. 0.83 to 1.03 m³/s</w:t>
        <w:br/>
        <w:t>VI: 0,83 đến 1,03 m³/s</w:t>
      </w:r>
    </w:p>
    <w:p>
      <w:pPr>
        <w:pStyle w:val="Option"/>
        <w:keepNext/>
        <w:keepLines/>
      </w:pPr>
      <w:r>
        <w:t>B. 0.928 to 0.932 m³/s</w:t>
        <w:br/>
        <w:t>VI: 0,928 đến 0,932 m³/s</w:t>
      </w:r>
    </w:p>
    <w:p>
      <w:pPr>
        <w:pStyle w:val="Option"/>
        <w:keepNext/>
        <w:keepLines/>
      </w:pPr>
      <w:r>
        <w:t>C. 0.911 to 0.949 m³/s</w:t>
        <w:br/>
        <w:t>VI: 0,911 đến 0,949 m³/s</w:t>
      </w:r>
    </w:p>
    <w:p>
      <w:pPr>
        <w:pStyle w:val="Option"/>
        <w:keepLines/>
      </w:pPr>
      <w:r>
        <w:t>D. 0.90 to 0.96 m³/s</w:t>
        <w:br/>
        <w:t>VI: 0,90 đến 0,96 m³/s</w:t>
      </w:r>
    </w:p>
    <w:p>
      <w:pPr>
        <w:pStyle w:val="QuestionHeader"/>
        <w:keepNext/>
        <w:keepLines/>
      </w:pPr>
      <w:r>
        <w:t>Q166  ·  ASHRAE 52.2 · Addendum d supplied  ·  Data acceptance / Chấp nhận dữ liệu</w:t>
      </w:r>
    </w:p>
    <w:p>
      <w:pPr>
        <w:pStyle w:val="StemEnglish"/>
        <w:keepNext/>
        <w:keepLines/>
      </w:pPr>
      <w:r>
        <w:t>A size channel accumulates only 420 estimated upstream counts. What action is appropriate?</w:t>
      </w:r>
    </w:p>
    <w:p>
      <w:pPr>
        <w:pStyle w:val="StemVietnamese"/>
        <w:keepNext/>
        <w:keepLines/>
      </w:pPr>
      <w:r>
        <w:t>Một kênh kích thước chỉ tích lũy 420 số đếm ước lượng phía trước lọc. Cần làm gì?</w:t>
      </w:r>
    </w:p>
    <w:p>
      <w:pPr>
        <w:pStyle w:val="Option"/>
        <w:keepNext/>
        <w:keepLines/>
      </w:pPr>
      <w:r>
        <w:t>A. Accept the result because it exceeds 400.</w:t>
        <w:br/>
        <w:t>VI: Chấp nhận kết quả vì vượt quá 400.</w:t>
      </w:r>
    </w:p>
    <w:p>
      <w:pPr>
        <w:pStyle w:val="Option"/>
        <w:keepNext/>
        <w:keepLines/>
      </w:pPr>
      <w:r>
        <w:t>B. Set PSE to 100%.</w:t>
        <w:br/>
        <w:t>VI: Đặt PSE thành 100%.</w:t>
      </w:r>
    </w:p>
    <w:p>
      <w:pPr>
        <w:pStyle w:val="Option"/>
        <w:keepNext/>
        <w:keepLines/>
      </w:pPr>
      <w:r>
        <w:t>C. Reduce sample time further.</w:t>
        <w:br/>
        <w:t>VI: Giảm thời gian lấy mẫu hơn nữa.</w:t>
      </w:r>
    </w:p>
    <w:p>
      <w:pPr>
        <w:pStyle w:val="Option"/>
        <w:keepLines/>
      </w:pPr>
      <w:r>
        <w:t>D. Increase sample time or aerosol concentration without exceeding the OPC limit.</w:t>
        <w:br/>
        <w:t>VI: Tăng thời gian lấy mẫu hoặc nồng độ khí dung mà không vượt quá giới hạn OPC.</w:t>
      </w:r>
    </w:p>
    <w:p>
      <w:pPr>
        <w:pStyle w:val="QuestionHeader"/>
        <w:keepNext/>
        <w:keepLines/>
      </w:pPr>
      <w:r>
        <w:t>Q167  ·  ASHRAE 52.2 · Addendum d supplied  ·  Reporting designator / Mã ký hiệu báo cáo</w:t>
      </w:r>
    </w:p>
    <w:p>
      <w:pPr>
        <w:pStyle w:val="StemEnglish"/>
        <w:keepNext/>
        <w:keepLines/>
      </w:pPr>
      <w:r>
        <w:t>A filter achieves MERV 10 at 0.93 m³/s. Which reporting designator is appropriate?</w:t>
      </w:r>
    </w:p>
    <w:p>
      <w:pPr>
        <w:pStyle w:val="StemVietnamese"/>
        <w:keepNext/>
        <w:keepLines/>
      </w:pPr>
      <w:r>
        <w:t>Bộ lọc đạt MERV 10 tại 0,93 m³/s. Ký hiệu báo cáo nào phù hợp?</w:t>
      </w:r>
    </w:p>
    <w:p>
      <w:pPr>
        <w:pStyle w:val="Option"/>
        <w:keepNext/>
        <w:keepLines/>
      </w:pPr>
      <w:r>
        <w:t>A. MERV 10 at 0.93 m³/s</w:t>
        <w:br/>
        <w:t>VI: MERV 10 tại lưu lượng 0,93 m³/s</w:t>
      </w:r>
    </w:p>
    <w:p>
      <w:pPr>
        <w:pStyle w:val="Option"/>
        <w:keepNext/>
        <w:keepLines/>
      </w:pPr>
      <w:r>
        <w:t>B. MERV 10 independent of airflow</w:t>
        <w:br/>
        <w:t>VI: MERV 10 độc lập với lưu lượng gió</w:t>
      </w:r>
    </w:p>
    <w:p>
      <w:pPr>
        <w:pStyle w:val="Option"/>
        <w:keepNext/>
        <w:keepLines/>
      </w:pPr>
      <w:r>
        <w:t>C. E3 10 at 350 Pa</w:t>
        <w:br/>
        <w:t>VI: E3 10 ở 350 Pa</w:t>
      </w:r>
    </w:p>
    <w:p>
      <w:pPr>
        <w:pStyle w:val="Option"/>
        <w:keepLines/>
      </w:pPr>
      <w:r>
        <w:t>D. PMV 10 at 0.93 m³/s</w:t>
        <w:br/>
        <w:t>VI: PMV 10 ở tốc độ 0,93 m³/s</w:t>
      </w:r>
    </w:p>
    <w:p>
      <w:pPr>
        <w:pStyle w:val="QuestionHeader"/>
        <w:keepNext/>
        <w:keepLines/>
      </w:pPr>
      <w:r>
        <w:t>E1348  ·  ASHRAE 52.2 · Addendum d supplied  ·  PSE calculation / Tính toán PSE</w:t>
      </w:r>
    </w:p>
    <w:p>
      <w:pPr>
        <w:pStyle w:val="StemEnglish"/>
        <w:keepNext/>
        <w:keepLines/>
      </w:pPr>
      <w:r>
        <w:t>Technical focus — “If corrected penetration P = 0.25, what is PSE?”</w:t>
        <w:br/>
        <w:t>A reviewer is completing a compliance checklist for PSE calculation. Which entry should be recorded?</w:t>
      </w:r>
    </w:p>
    <w:p>
      <w:pPr>
        <w:pStyle w:val="StemVietnamese"/>
        <w:keepNext/>
        <w:keepLines/>
      </w:pPr>
      <w:r>
        <w:t>Trọng tâm kỹ thuật — “Nếu độ xuyên qua đã hiệu chỉnh P = 0,25, PSE bằng bao nhiêu?”</w:t>
        <w:br/>
        <w:t>Một người kiểm tra đang hoàn thiện danh mục tuân thủ cho Tính toán PSE. Mục nào cần được ghi nhận?</w:t>
      </w:r>
    </w:p>
    <w:p>
      <w:pPr>
        <w:pStyle w:val="Option"/>
        <w:keepNext/>
        <w:keepLines/>
      </w:pPr>
      <w:r>
        <w:t>A. 50%</w:t>
        <w:br/>
        <w:t>VI: 50%</w:t>
      </w:r>
    </w:p>
    <w:p>
      <w:pPr>
        <w:pStyle w:val="Option"/>
        <w:keepNext/>
        <w:keepLines/>
      </w:pPr>
      <w:r>
        <w:t>B. 125%</w:t>
        <w:br/>
        <w:t>VI: 125%</w:t>
      </w:r>
    </w:p>
    <w:p>
      <w:pPr>
        <w:pStyle w:val="Option"/>
        <w:keepNext/>
        <w:keepLines/>
      </w:pPr>
      <w:r>
        <w:t>C. 25%</w:t>
        <w:br/>
        <w:t>VI: 25%</w:t>
      </w:r>
    </w:p>
    <w:p>
      <w:pPr>
        <w:pStyle w:val="Option"/>
        <w:keepLines/>
      </w:pPr>
      <w:r>
        <w:t>D. 75%</w:t>
        <w:br/>
        <w:t>VI: 75%</w:t>
      </w:r>
    </w:p>
    <w:p>
      <w:pPr>
        <w:pStyle w:val="QuestionHeader"/>
        <w:keepNext/>
        <w:keepLines/>
      </w:pPr>
      <w:r>
        <w:t>E1349  ·  ASHRAE 52.2 · Addendum d supplied  ·  Correlation correction / Hiệu chỉnh tương quan</w:t>
      </w:r>
    </w:p>
    <w:p>
      <w:pPr>
        <w:pStyle w:val="StemEnglish"/>
        <w:keepNext/>
        <w:keepLines/>
      </w:pPr>
      <w:r>
        <w:t>Technical focus — “Observed penetration is 0.40 and correlation ratio R is 0.80. What is final penetration?”</w:t>
        <w:br/>
        <w:t>Which choice correctly applies the cited requirement to an HVAC design or verification task involving Correlation correction?</w:t>
      </w:r>
    </w:p>
    <w:p>
      <w:pPr>
        <w:pStyle w:val="StemVietnamese"/>
        <w:keepNext/>
        <w:keepLines/>
      </w:pPr>
      <w:r>
        <w:t>Trọng tâm kỹ thuật — “Độ xuyên qua quan sát là 0,40 và R = 0,80. Độ xuyên qua cuối là bao nhiêu?”</w:t>
        <w:br/>
        <w:t>Lựa chọn nào áp dụng đúng yêu cầu được dẫn chiếu vào nhiệm vụ thiết kế hoặc kiểm tra HVAC liên quan đến Hiệu chỉnh tương quan?</w:t>
      </w:r>
    </w:p>
    <w:p>
      <w:pPr>
        <w:pStyle w:val="Option"/>
        <w:keepNext/>
        <w:keepLines/>
      </w:pPr>
      <w:r>
        <w:t>A. 0.50</w:t>
        <w:br/>
        <w:t>VI: 0.50</w:t>
      </w:r>
    </w:p>
    <w:p>
      <w:pPr>
        <w:pStyle w:val="Option"/>
        <w:keepNext/>
        <w:keepLines/>
      </w:pPr>
      <w:r>
        <w:t>B. 1.20</w:t>
        <w:br/>
        <w:t>VI: 1.20</w:t>
      </w:r>
    </w:p>
    <w:p>
      <w:pPr>
        <w:pStyle w:val="Option"/>
        <w:keepNext/>
        <w:keepLines/>
      </w:pPr>
      <w:r>
        <w:t>C. 0.32</w:t>
        <w:br/>
        <w:t>VI: 0.32</w:t>
      </w:r>
    </w:p>
    <w:p>
      <w:pPr>
        <w:pStyle w:val="Option"/>
        <w:keepLines/>
      </w:pPr>
      <w:r>
        <w:t>D. 0.20</w:t>
        <w:br/>
        <w:t>VI: 0.20</w:t>
      </w:r>
    </w:p>
    <w:p>
      <w:pPr>
        <w:pStyle w:val="QuestionHeader"/>
        <w:keepNext/>
        <w:keepLines/>
      </w:pPr>
      <w:r>
        <w:t>E1350  ·  ASHRAE 52.2 · Addendum d supplied  ·  Dust holding capacity / Khả năng giữ bụi</w:t>
      </w:r>
    </w:p>
    <w:p>
      <w:pPr>
        <w:pStyle w:val="StemEnglish"/>
        <w:keepNext/>
        <w:keepLines/>
      </w:pPr>
      <w:r>
        <w:t>Technical focus — “During one increment, 100 g is fed and 18 g passes the air cleaner. What is DHCi?”</w:t>
        <w:br/>
        <w:t>Which choice correctly applies the cited requirement to an HVAC design or verification task involving Dust holding capacity?</w:t>
      </w:r>
    </w:p>
    <w:p>
      <w:pPr>
        <w:pStyle w:val="StemVietnamese"/>
        <w:keepNext/>
        <w:keepLines/>
      </w:pPr>
      <w:r>
        <w:t>Trọng tâm kỹ thuật — “Trong một lần nạp, đưa vào 100 g và 18 g đi qua bộ lọc. DHCi bằng bao nhiêu?”</w:t>
        <w:br/>
        <w:t>Lựa chọn nào áp dụng đúng yêu cầu được dẫn chiếu vào nhiệm vụ thiết kế hoặc kiểm tra HVAC liên quan đến Khả năng giữ bụi?</w:t>
      </w:r>
    </w:p>
    <w:p>
      <w:pPr>
        <w:pStyle w:val="Option"/>
        <w:keepNext/>
        <w:keepLines/>
      </w:pPr>
      <w:r>
        <w:t>A. 18 g</w:t>
        <w:br/>
        <w:t>VI: 18 g</w:t>
      </w:r>
    </w:p>
    <w:p>
      <w:pPr>
        <w:pStyle w:val="Option"/>
        <w:keepNext/>
        <w:keepLines/>
      </w:pPr>
      <w:r>
        <w:t>B. 82 g</w:t>
        <w:br/>
        <w:t>VI: 82 g</w:t>
      </w:r>
    </w:p>
    <w:p>
      <w:pPr>
        <w:pStyle w:val="Option"/>
        <w:keepNext/>
        <w:keepLines/>
      </w:pPr>
      <w:r>
        <w:t>C. 118 g</w:t>
        <w:br/>
        <w:t>VI: 118 g</w:t>
      </w:r>
    </w:p>
    <w:p>
      <w:pPr>
        <w:pStyle w:val="Option"/>
        <w:keepLines/>
      </w:pPr>
      <w:r>
        <w:t>D. 5.56 g</w:t>
        <w:br/>
        <w:t>VI: 5,56 g</w:t>
      </w:r>
    </w:p>
    <w:p>
      <w:pPr>
        <w:pStyle w:val="QuestionHeader"/>
        <w:keepNext/>
        <w:keepLines/>
      </w:pPr>
      <w:r>
        <w:t>E1351  ·  ASHRAE 52.2 · Addendum d supplied  ·  Arrestance / Độ giữ bụi</w:t>
      </w:r>
    </w:p>
    <w:p>
      <w:pPr>
        <w:pStyle w:val="StemEnglish"/>
        <w:keepNext/>
        <w:keepLines/>
      </w:pPr>
      <w:r>
        <w:t>Technical focus — “For the same increment (Wu = 100 g, Wd = 18 g), what is arrestance Ai?”</w:t>
        <w:br/>
        <w:t>A reviewer is completing a compliance checklist for Arrestance. Which entry should be recorded?</w:t>
      </w:r>
    </w:p>
    <w:p>
      <w:pPr>
        <w:pStyle w:val="StemVietnamese"/>
        <w:keepNext/>
        <w:keepLines/>
      </w:pPr>
      <w:r>
        <w:t>Trọng tâm kỹ thuật — “Với cùng lần nạp (Wu = 100 g, Wd = 18 g), arrestance Ai bằng bao nhiêu?”</w:t>
        <w:br/>
        <w:t>Một người kiểm tra đang hoàn thiện danh mục tuân thủ cho Độ giữ bụi. Mục nào cần được ghi nhận?</w:t>
      </w:r>
    </w:p>
    <w:p>
      <w:pPr>
        <w:pStyle w:val="Option"/>
        <w:keepNext/>
        <w:keepLines/>
      </w:pPr>
      <w:r>
        <w:t>A. 5.6%</w:t>
        <w:br/>
        <w:t>VI: 5.6%</w:t>
      </w:r>
    </w:p>
    <w:p>
      <w:pPr>
        <w:pStyle w:val="Option"/>
        <w:keepNext/>
        <w:keepLines/>
      </w:pPr>
      <w:r>
        <w:t>B. 18%</w:t>
        <w:br/>
        <w:t>VI: 18%</w:t>
      </w:r>
    </w:p>
    <w:p>
      <w:pPr>
        <w:pStyle w:val="Option"/>
        <w:keepNext/>
        <w:keepLines/>
      </w:pPr>
      <w:r>
        <w:t>C. 82%</w:t>
        <w:br/>
        <w:t>VI: 82%</w:t>
      </w:r>
    </w:p>
    <w:p>
      <w:pPr>
        <w:pStyle w:val="Option"/>
        <w:keepLines/>
      </w:pPr>
      <w:r>
        <w:t>D. 100%</w:t>
        <w:br/>
        <w:t>VI: 100%</w:t>
      </w:r>
    </w:p>
    <w:p>
      <w:pPr>
        <w:pStyle w:val="QuestionHeader"/>
        <w:keepNext/>
        <w:keepLines/>
      </w:pPr>
      <w:r>
        <w:t>E1352  ·  ASHRAE 52.2 · Addendum d supplied  ·  Average arrestance / Độ giữ bụi trung bình</w:t>
      </w:r>
    </w:p>
    <w:p>
      <w:pPr>
        <w:pStyle w:val="StemEnglish"/>
        <w:keepNext/>
        <w:keepLines/>
      </w:pPr>
      <w:r>
        <w:t>Technical focus — “Two increments feed 40 g at 70% arrestance and 60 g at 80% arrestance. What is Aavg?”</w:t>
        <w:br/>
        <w:t>A project team must apply Supplied 52.2 file, §10.8.5 to a task involving Average arrestance. Which option should the team select?</w:t>
      </w:r>
    </w:p>
    <w:p>
      <w:pPr>
        <w:pStyle w:val="StemVietnamese"/>
        <w:keepNext/>
        <w:keepLines/>
      </w:pPr>
      <w:r>
        <w:t>Trọng tâm kỹ thuật — “Hai lần nạp gồm 40 g ở arrestance 70% và 60 g ở 80%. Aavg bằng bao nhiêu?”</w:t>
        <w:br/>
        <w:t>Một nhóm dự án phải áp dụng Supplied 52.2 file, §10.8.5 cho nhiệm vụ liên quan đến Độ giữ bụi trung bình. Nhóm nên chọn phương án nào?</w:t>
      </w:r>
    </w:p>
    <w:p>
      <w:pPr>
        <w:pStyle w:val="Option"/>
        <w:keepNext/>
        <w:keepLines/>
      </w:pPr>
      <w:r>
        <w:t>A. 7.6%</w:t>
        <w:br/>
        <w:t>VI: 7.6%</w:t>
      </w:r>
    </w:p>
    <w:p>
      <w:pPr>
        <w:pStyle w:val="Option"/>
        <w:keepNext/>
        <w:keepLines/>
      </w:pPr>
      <w:r>
        <w:t>B. 75%</w:t>
        <w:br/>
        <w:t>VI: 75%</w:t>
      </w:r>
    </w:p>
    <w:p>
      <w:pPr>
        <w:pStyle w:val="Option"/>
        <w:keepNext/>
        <w:keepLines/>
      </w:pPr>
      <w:r>
        <w:t>C. 150%</w:t>
        <w:br/>
        <w:t>VI: 150%</w:t>
      </w:r>
    </w:p>
    <w:p>
      <w:pPr>
        <w:pStyle w:val="Option"/>
        <w:keepLines/>
      </w:pPr>
      <w:r>
        <w:t>D. 76%</w:t>
        <w:br/>
        <w:t>VI: 76%</w:t>
      </w:r>
    </w:p>
    <w:p>
      <w:pPr>
        <w:pStyle w:val="QuestionHeader"/>
        <w:keepNext/>
        <w:keepLines/>
      </w:pPr>
      <w:r>
        <w:t>E1353  ·  ASHRAE 52.2 · Addendum d supplied  ·  MERV classification / Phân loại MERV</w:t>
      </w:r>
    </w:p>
    <w:p>
      <w:pPr>
        <w:pStyle w:val="StemEnglish"/>
        <w:keepNext/>
        <w:keepLines/>
      </w:pPr>
      <w:r>
        <w:t>Technical focus — “A filter has E1 = 52%, E2 = 86%, and E3 = 92%. What is the highest MERV it meets?”</w:t>
        <w:br/>
        <w:t>A reviewer is completing a compliance checklist for MERV classification. Which entry should be recorded?</w:t>
      </w:r>
    </w:p>
    <w:p>
      <w:pPr>
        <w:pStyle w:val="StemVietnamese"/>
        <w:keepNext/>
        <w:keepLines/>
      </w:pPr>
      <w:r>
        <w:t>Trọng tâm kỹ thuật — “Bộ lọc có E1 = 52%, E2 = 86%, E3 = 92%. MERV cao nhất đạt được là bao nhiêu?”</w:t>
        <w:br/>
        <w:t>Một người kiểm tra đang hoàn thiện danh mục tuân thủ cho Phân loại MERV. Mục nào cần được ghi nhận?</w:t>
      </w:r>
    </w:p>
    <w:p>
      <w:pPr>
        <w:pStyle w:val="Option"/>
        <w:keepNext/>
        <w:keepLines/>
      </w:pPr>
      <w:r>
        <w:t>A. MERV 13</w:t>
        <w:br/>
        <w:t>VI: MERV 13</w:t>
      </w:r>
    </w:p>
    <w:p>
      <w:pPr>
        <w:pStyle w:val="Option"/>
        <w:keepNext/>
        <w:keepLines/>
      </w:pPr>
      <w:r>
        <w:t>B. MERV 16</w:t>
        <w:br/>
        <w:t>VI: MERV 16</w:t>
      </w:r>
    </w:p>
    <w:p>
      <w:pPr>
        <w:pStyle w:val="Option"/>
        <w:keepNext/>
        <w:keepLines/>
      </w:pPr>
      <w:r>
        <w:t>C. MERV 12</w:t>
        <w:br/>
        <w:t>VI: MERV 12</w:t>
      </w:r>
    </w:p>
    <w:p>
      <w:pPr>
        <w:pStyle w:val="Option"/>
        <w:keepLines/>
      </w:pPr>
      <w:r>
        <w:t>D. MERV 14</w:t>
        <w:br/>
        <w:t>VI: MERV 14</w:t>
      </w:r>
    </w:p>
    <w:p>
      <w:pPr>
        <w:pStyle w:val="QuestionHeader"/>
        <w:keepNext/>
        <w:keepLines/>
      </w:pPr>
      <w:r>
        <w:t>E1354  ·  ASHRAE 52.2 · Addendum d supplied  ·  MERV classification / Phân loại MERV</w:t>
      </w:r>
    </w:p>
    <w:p>
      <w:pPr>
        <w:pStyle w:val="StemEnglish"/>
        <w:keepNext/>
        <w:keepLines/>
      </w:pPr>
      <w:r>
        <w:t>Technical focus — “A filter has E1 = 40%, E2 = 82%, and E3 = 91%. What is its highest MERV?”</w:t>
        <w:br/>
        <w:t>During design or field verification of MERV classification, which action, value, or rule should be used?</w:t>
      </w:r>
    </w:p>
    <w:p>
      <w:pPr>
        <w:pStyle w:val="StemVietnamese"/>
        <w:keepNext/>
        <w:keepLines/>
      </w:pPr>
      <w:r>
        <w:t>Trọng tâm kỹ thuật — “Bộ lọc có E1 = 40%, E2 = 82%, E3 = 91%. MERV cao nhất là bao nhiêu?”</w:t>
        <w:br/>
        <w:t>Trong quá trình thiết kế hoặc kiểm tra hiện trường về Phân loại MERV, cần dùng hành động, giá trị hoặc quy tắc nào?</w:t>
      </w:r>
    </w:p>
    <w:p>
      <w:pPr>
        <w:pStyle w:val="Option"/>
        <w:keepNext/>
        <w:keepLines/>
      </w:pPr>
      <w:r>
        <w:t>A. MERV 11</w:t>
        <w:br/>
        <w:t>VI: MERV 11</w:t>
      </w:r>
    </w:p>
    <w:p>
      <w:pPr>
        <w:pStyle w:val="Option"/>
        <w:keepNext/>
        <w:keepLines/>
      </w:pPr>
      <w:r>
        <w:t>B. MERV 12</w:t>
        <w:br/>
        <w:t>VI: MERV 12</w:t>
      </w:r>
    </w:p>
    <w:p>
      <w:pPr>
        <w:pStyle w:val="Option"/>
        <w:keepNext/>
        <w:keepLines/>
      </w:pPr>
      <w:r>
        <w:t>C. MERV 13</w:t>
        <w:br/>
        <w:t>VI: MERV 13</w:t>
      </w:r>
    </w:p>
    <w:p>
      <w:pPr>
        <w:pStyle w:val="Option"/>
        <w:keepLines/>
      </w:pPr>
      <w:r>
        <w:t>D. MERV 14</w:t>
        <w:br/>
        <w:t>VI: MERV 14</w:t>
      </w:r>
    </w:p>
    <w:p>
      <w:pPr>
        <w:pStyle w:val="QuestionHeader"/>
        <w:keepNext/>
        <w:keepLines/>
      </w:pPr>
      <w:r>
        <w:t>E1355  ·  ASHRAE 52.2 · Addendum d supplied  ·  MERV classification / Phân loại MERV</w:t>
      </w:r>
    </w:p>
    <w:p>
      <w:pPr>
        <w:pStyle w:val="StemEnglish"/>
        <w:keepNext/>
        <w:keepLines/>
      </w:pPr>
      <w:r>
        <w:t>Technical focus — “A filter has E1 = 90%, E2 = 94%, and E3 = 96%. What is its highest MERV?”</w:t>
        <w:br/>
        <w:t>A project team must apply Supplied 52.2 file, Table 12-1 to a task involving MERV classification. Which option should the team select?</w:t>
      </w:r>
    </w:p>
    <w:p>
      <w:pPr>
        <w:pStyle w:val="StemVietnamese"/>
        <w:keepNext/>
        <w:keepLines/>
      </w:pPr>
      <w:r>
        <w:t>Trọng tâm kỹ thuật — “Bộ lọc có E1 = 90%, E2 = 94%, E3 = 96%. MERV cao nhất là bao nhiêu?”</w:t>
        <w:br/>
        <w:t>Một nhóm dự án phải áp dụng Supplied 52.2 file, Table 12-1 cho nhiệm vụ liên quan đến Phân loại MERV. Nhóm nên chọn phương án nào?</w:t>
      </w:r>
    </w:p>
    <w:p>
      <w:pPr>
        <w:pStyle w:val="Option"/>
        <w:keepNext/>
        <w:keepLines/>
      </w:pPr>
      <w:r>
        <w:t>A. MERV 13</w:t>
        <w:br/>
        <w:t>VI: MERV 13</w:t>
      </w:r>
    </w:p>
    <w:p>
      <w:pPr>
        <w:pStyle w:val="Option"/>
        <w:keepNext/>
        <w:keepLines/>
      </w:pPr>
      <w:r>
        <w:t>B. MERV 14</w:t>
        <w:br/>
        <w:t>VI: MERV 14</w:t>
      </w:r>
    </w:p>
    <w:p>
      <w:pPr>
        <w:pStyle w:val="Option"/>
        <w:keepNext/>
        <w:keepLines/>
      </w:pPr>
      <w:r>
        <w:t>C. MERV 15</w:t>
        <w:br/>
        <w:t>VI: MERV 15</w:t>
      </w:r>
    </w:p>
    <w:p>
      <w:pPr>
        <w:pStyle w:val="Option"/>
        <w:keepLines/>
      </w:pPr>
      <w:r>
        <w:t>D. MERV 16</w:t>
        <w:br/>
        <w:t>VI: MERV 16</w:t>
      </w:r>
    </w:p>
    <w:p>
      <w:pPr>
        <w:pStyle w:val="QuestionHeader"/>
        <w:keepNext/>
        <w:keepLines/>
      </w:pPr>
      <w:r>
        <w:t>E1356  ·  ASHRAE 52.2 · Addendum d supplied  ·  MERV classification / Phân loại MERV</w:t>
      </w:r>
    </w:p>
    <w:p>
      <w:pPr>
        <w:pStyle w:val="StemEnglish"/>
        <w:keepNext/>
        <w:keepLines/>
      </w:pPr>
      <w:r>
        <w:t>Technical focus — “A filter has E2 = 34% and E3 = 76%. E1 is not applicable. What is its highest MERV?”</w:t>
        <w:br/>
        <w:t>Which choice correctly applies the cited requirement to an HVAC design or verification task involving MERV classification?</w:t>
      </w:r>
    </w:p>
    <w:p>
      <w:pPr>
        <w:pStyle w:val="StemVietnamese"/>
        <w:keepNext/>
        <w:keepLines/>
      </w:pPr>
      <w:r>
        <w:t>Trọng tâm kỹ thuật — “Bộ lọc có E2 = 34% và E3 = 76%; E1 không áp dụng. MERV cao nhất là bao nhiêu?”</w:t>
        <w:br/>
        <w:t>Lựa chọn nào áp dụng đúng yêu cầu được dẫn chiếu vào nhiệm vụ thiết kế hoặc kiểm tra HVAC liên quan đến Phân loại MERV?</w:t>
      </w:r>
    </w:p>
    <w:p>
      <w:pPr>
        <w:pStyle w:val="Option"/>
        <w:keepNext/>
        <w:keepLines/>
      </w:pPr>
      <w:r>
        <w:t>A. MERV 7</w:t>
        <w:br/>
        <w:t>VI: MERV 7</w:t>
      </w:r>
    </w:p>
    <w:p>
      <w:pPr>
        <w:pStyle w:val="Option"/>
        <w:keepNext/>
        <w:keepLines/>
      </w:pPr>
      <w:r>
        <w:t>B. MERV 9</w:t>
        <w:br/>
        <w:t>VI: MERV 9</w:t>
      </w:r>
    </w:p>
    <w:p>
      <w:pPr>
        <w:pStyle w:val="Option"/>
        <w:keepNext/>
        <w:keepLines/>
      </w:pPr>
      <w:r>
        <w:t>C. MERV 10</w:t>
        <w:br/>
        <w:t>VI: MERV 10</w:t>
      </w:r>
    </w:p>
    <w:p>
      <w:pPr>
        <w:pStyle w:val="Option"/>
        <w:keepLines/>
      </w:pPr>
      <w:r>
        <w:t>D. MERV 8</w:t>
        <w:br/>
        <w:t>VI: MERV 8</w:t>
      </w:r>
    </w:p>
    <w:p>
      <w:pPr>
        <w:pStyle w:val="QuestionHeader"/>
        <w:keepNext/>
        <w:keepLines/>
      </w:pPr>
      <w:r>
        <w:t>E1357  ·  ASHRAE 52.2 · Addendum d supplied  ·  MERV classification / Phân loại MERV</w:t>
      </w:r>
    </w:p>
    <w:p>
      <w:pPr>
        <w:pStyle w:val="StemEnglish"/>
        <w:keepNext/>
        <w:keepLines/>
      </w:pPr>
      <w:r>
        <w:t>Technical focus — “A low-efficiency filter has E3 = 18% and Aavg = 72%. What is its MERV?”</w:t>
        <w:br/>
        <w:t>Which choice correctly applies the cited requirement to an HVAC design or verification task involving MERV classification?</w:t>
      </w:r>
    </w:p>
    <w:p>
      <w:pPr>
        <w:pStyle w:val="StemVietnamese"/>
        <w:keepNext/>
        <w:keepLines/>
      </w:pPr>
      <w:r>
        <w:t>Trọng tâm kỹ thuật — “Bộ lọc hiệu suất thấp có E3 = 18% và Aavg = 72%. MERV là bao nhiêu?”</w:t>
        <w:br/>
        <w:t>Lựa chọn nào áp dụng đúng yêu cầu được dẫn chiếu vào nhiệm vụ thiết kế hoặc kiểm tra HVAC liên quan đến Phân loại MERV?</w:t>
      </w:r>
    </w:p>
    <w:p>
      <w:pPr>
        <w:pStyle w:val="Option"/>
        <w:keepNext/>
        <w:keepLines/>
      </w:pPr>
      <w:r>
        <w:t>A. MERV 3</w:t>
        <w:br/>
        <w:t>VI: MERV 3</w:t>
      </w:r>
    </w:p>
    <w:p>
      <w:pPr>
        <w:pStyle w:val="Option"/>
        <w:keepNext/>
        <w:keepLines/>
      </w:pPr>
      <w:r>
        <w:t>B. MERV 4</w:t>
        <w:br/>
        <w:t>VI: MERV 4</w:t>
      </w:r>
    </w:p>
    <w:p>
      <w:pPr>
        <w:pStyle w:val="Option"/>
        <w:keepNext/>
        <w:keepLines/>
      </w:pPr>
      <w:r>
        <w:t>C. MERV 5</w:t>
        <w:br/>
        <w:t>VI: MERV 5</w:t>
      </w:r>
    </w:p>
    <w:p>
      <w:pPr>
        <w:pStyle w:val="Option"/>
        <w:keepLines/>
      </w:pPr>
      <w:r>
        <w:t>D. MERV 2</w:t>
        <w:br/>
        <w:t>VI: MERV 2</w:t>
      </w:r>
    </w:p>
    <w:p>
      <w:pPr>
        <w:pStyle w:val="QuestionHeader"/>
        <w:keepNext/>
        <w:keepLines/>
      </w:pPr>
      <w:r>
        <w:t>E1358  ·  ASHRAE 52.2 · Addendum d supplied  ·  Face velocity / Vận tốc bề mặt</w:t>
      </w:r>
    </w:p>
    <w:p>
      <w:pPr>
        <w:pStyle w:val="StemEnglish"/>
        <w:keepNext/>
        <w:keepLines/>
      </w:pPr>
      <w:r>
        <w:t>Technical focus — “A filter has nominal face area 0.50 m² and the selected face velocity is 2.50 m/s. What test airflow is required?”</w:t>
        <w:br/>
        <w:t>During design or field verification of Face velocity, which action, value, or rule should be used?</w:t>
      </w:r>
    </w:p>
    <w:p>
      <w:pPr>
        <w:pStyle w:val="StemVietnamese"/>
        <w:keepNext/>
        <w:keepLines/>
      </w:pPr>
      <w:r>
        <w:t>Trọng tâm kỹ thuật — “Bộ lọc có diện tích mặt danh định 0,50 m² và tốc độ mặt chọn 2,50 m/s. Lưu lượng thử cần bao nhiêu?”</w:t>
        <w:br/>
        <w:t>Trong quá trình thiết kế hoặc kiểm tra hiện trường về Vận tốc bề mặt, cần dùng hành động, giá trị hoặc quy tắc nào?</w:t>
      </w:r>
    </w:p>
    <w:p>
      <w:pPr>
        <w:pStyle w:val="Option"/>
        <w:keepNext/>
        <w:keepLines/>
      </w:pPr>
      <w:r>
        <w:t>A. 5.00 m³/s</w:t>
        <w:br/>
        <w:t>VI: 5.00 m³/s</w:t>
      </w:r>
    </w:p>
    <w:p>
      <w:pPr>
        <w:pStyle w:val="Option"/>
        <w:keepNext/>
        <w:keepLines/>
      </w:pPr>
      <w:r>
        <w:t>B. 1.25 m³/s</w:t>
        <w:br/>
        <w:t>VI: 1.25 m³/s</w:t>
      </w:r>
    </w:p>
    <w:p>
      <w:pPr>
        <w:pStyle w:val="Option"/>
        <w:keepNext/>
        <w:keepLines/>
      </w:pPr>
      <w:r>
        <w:t>C. 0.20 m³/s</w:t>
        <w:br/>
        <w:t>VI: 0.20 m³/s</w:t>
      </w:r>
    </w:p>
    <w:p>
      <w:pPr>
        <w:pStyle w:val="Option"/>
        <w:keepLines/>
      </w:pPr>
      <w:r>
        <w:t>D. 2.50 m³/s</w:t>
        <w:br/>
        <w:t>VI: 2.50 m³/s</w:t>
      </w:r>
    </w:p>
    <w:p>
      <w:pPr>
        <w:pStyle w:val="QuestionHeader"/>
        <w:keepNext/>
        <w:keepLines/>
      </w:pPr>
      <w:r>
        <w:t>E1359  ·  ASHRAE 52.2 · Addendum d supplied  ·  Final resistance / Trở lực cuối</w:t>
      </w:r>
    </w:p>
    <w:p>
      <w:pPr>
        <w:pStyle w:val="StemEnglish"/>
        <w:keepNext/>
        <w:keepLines/>
      </w:pPr>
      <w:r>
        <w:t>Technical focus — “Initial resistance is 100 Pa and the proposed final resistance is 180 Pa. Is this acceptable for MERV determination?”</w:t>
        <w:br/>
        <w:t>A reviewer is completing a compliance checklist for Final resistance. Which entry should be recorded?</w:t>
      </w:r>
    </w:p>
    <w:p>
      <w:pPr>
        <w:pStyle w:val="StemVietnamese"/>
        <w:keepNext/>
        <w:keepLines/>
      </w:pPr>
      <w:r>
        <w:t>Trọng tâm kỹ thuật — “Sức cản ban đầu 100 Pa và đề xuất sức cản cuối 180 Pa. Có chấp nhận để xác định MERV không?”</w:t>
        <w:br/>
        <w:t>Một người kiểm tra đang hoàn thiện danh mục tuân thủ cho Trở lực cuối. Mục nào cần được ghi nhận?</w:t>
      </w:r>
    </w:p>
    <w:p>
      <w:pPr>
        <w:pStyle w:val="Option"/>
        <w:keepNext/>
        <w:keepLines/>
      </w:pPr>
      <w:r>
        <w:t>A. Yes; 180 Pa is always the default.</w:t>
        <w:br/>
        <w:t>VI: Có; 180 Pa luôn là mặc định.</w:t>
      </w:r>
    </w:p>
    <w:p>
      <w:pPr>
        <w:pStyle w:val="Option"/>
        <w:keepNext/>
        <w:keepLines/>
      </w:pPr>
      <w:r>
        <w:t>B. No; it must be exactly 350 Pa.</w:t>
        <w:br/>
        <w:t>VI: Không; nó phải chính xác là 350 Pa.</w:t>
      </w:r>
    </w:p>
    <w:p>
      <w:pPr>
        <w:pStyle w:val="Option"/>
        <w:keepNext/>
        <w:keepLines/>
      </w:pPr>
      <w:r>
        <w:t>C. No; final resistance must be at least 200 Pa.</w:t>
        <w:br/>
        <w:t>VI: Không; trở lực cuối phải ít nhất là 200 Pa.</w:t>
      </w:r>
    </w:p>
    <w:p>
      <w:pPr>
        <w:pStyle w:val="Option"/>
        <w:keepLines/>
      </w:pPr>
      <w:r>
        <w:t>D. Yes; any value above initial is acceptable.</w:t>
        <w:br/>
        <w:t>VI: Có; bất kỳ giá trị nào trên mức ban đầu đều được chấp nhận.</w:t>
      </w:r>
    </w:p>
    <w:p>
      <w:pPr>
        <w:pStyle w:val="QuestionHeader"/>
        <w:keepNext/>
        <w:keepLines/>
      </w:pPr>
      <w:r>
        <w:t>E1360  ·  ASHRAE 52.2 · Addendum d supplied  ·  Flow tolerance / Dung sai lưu lượng gió</w:t>
      </w:r>
    </w:p>
    <w:p>
      <w:pPr>
        <w:pStyle w:val="StemEnglish"/>
        <w:keepNext/>
        <w:keepLines/>
      </w:pPr>
      <w:r>
        <w:t>Technical focus — “For a test airflow of 0.93 m³/s maintained within ±2%, which range is acceptable?”</w:t>
        <w:br/>
        <w:t>A project team must apply Supplied 52.2 file, §10.7.2.7 to a task involving Flow tolerance. Which option should the team select?</w:t>
      </w:r>
    </w:p>
    <w:p>
      <w:pPr>
        <w:pStyle w:val="StemVietnamese"/>
        <w:keepNext/>
        <w:keepLines/>
      </w:pPr>
      <w:r>
        <w:t>Trọng tâm kỹ thuật — “Với lưu lượng thử 0,93 m³/s duy trì trong ±2%, khoảng nào chấp nhận được?”</w:t>
        <w:br/>
        <w:t>Một nhóm dự án phải áp dụng Supplied 52.2 file, §10.7.2.7 cho nhiệm vụ liên quan đến Dung sai lưu lượng gió. Nhóm nên chọn phương án nào?</w:t>
      </w:r>
    </w:p>
    <w:p>
      <w:pPr>
        <w:pStyle w:val="Option"/>
        <w:keepNext/>
        <w:keepLines/>
      </w:pPr>
      <w:r>
        <w:t>A. 0.83 to 1.03 m³/s</w:t>
        <w:br/>
        <w:t>VI: 0,83 đến 1,03 m³/s</w:t>
      </w:r>
    </w:p>
    <w:p>
      <w:pPr>
        <w:pStyle w:val="Option"/>
        <w:keepNext/>
        <w:keepLines/>
      </w:pPr>
      <w:r>
        <w:t>B. 0.928 to 0.932 m³/s</w:t>
        <w:br/>
        <w:t>VI: 0,928 đến 0,932 m³/s</w:t>
      </w:r>
    </w:p>
    <w:p>
      <w:pPr>
        <w:pStyle w:val="Option"/>
        <w:keepNext/>
        <w:keepLines/>
      </w:pPr>
      <w:r>
        <w:t>C. 0.90 to 0.96 m³/s</w:t>
        <w:br/>
        <w:t>VI: 0,90 đến 0,96 m³/s</w:t>
      </w:r>
    </w:p>
    <w:p>
      <w:pPr>
        <w:pStyle w:val="Option"/>
        <w:keepLines/>
      </w:pPr>
      <w:r>
        <w:t>D. 0.911 to 0.949 m³/s</w:t>
        <w:br/>
        <w:t>VI: 0,911 đến 0,949 m³/s</w:t>
      </w:r>
    </w:p>
    <w:p>
      <w:pPr>
        <w:pStyle w:val="QuestionHeader"/>
        <w:keepNext/>
        <w:keepLines/>
      </w:pPr>
      <w:r>
        <w:t>E1361  ·  ASHRAE 52.2 · Addendum d supplied  ·  Data acceptance / Chấp nhận dữ liệu</w:t>
      </w:r>
    </w:p>
    <w:p>
      <w:pPr>
        <w:pStyle w:val="StemEnglish"/>
        <w:keepNext/>
        <w:keepLines/>
      </w:pPr>
      <w:r>
        <w:t>Technical focus — “A size channel accumulates only 420 estimated upstream counts. What action is appropriate?”</w:t>
        <w:br/>
        <w:t>During design or field verification of Data acceptance, which action, value, or rule should be used?</w:t>
      </w:r>
    </w:p>
    <w:p>
      <w:pPr>
        <w:pStyle w:val="StemVietnamese"/>
        <w:keepNext/>
        <w:keepLines/>
      </w:pPr>
      <w:r>
        <w:t>Trọng tâm kỹ thuật — “Một kênh kích thước chỉ tích lũy 420 số đếm ước lượng phía trước lọc. Cần làm gì?”</w:t>
        <w:br/>
        <w:t>Trong quá trình thiết kế hoặc kiểm tra hiện trường về Chấp nhận dữ liệu, cần dùng hành động, giá trị hoặc quy tắc nào?</w:t>
      </w:r>
    </w:p>
    <w:p>
      <w:pPr>
        <w:pStyle w:val="Option"/>
        <w:keepNext/>
        <w:keepLines/>
      </w:pPr>
      <w:r>
        <w:t>A. Increase sample time or aerosol concentration without exceeding the OPC limit.</w:t>
        <w:br/>
        <w:t>VI: Tăng thời gian lấy mẫu hoặc nồng độ khí dung mà không vượt quá giới hạn OPC.</w:t>
      </w:r>
    </w:p>
    <w:p>
      <w:pPr>
        <w:pStyle w:val="Option"/>
        <w:keepNext/>
        <w:keepLines/>
      </w:pPr>
      <w:r>
        <w:t>B. Set PSE to 100%.</w:t>
        <w:br/>
        <w:t>VI: Đặt PSE thành 100%.</w:t>
      </w:r>
    </w:p>
    <w:p>
      <w:pPr>
        <w:pStyle w:val="Option"/>
        <w:keepNext/>
        <w:keepLines/>
      </w:pPr>
      <w:r>
        <w:t>C. Reduce sample time further.</w:t>
        <w:br/>
        <w:t>VI: Giảm thời gian lấy mẫu hơn nữa.</w:t>
      </w:r>
    </w:p>
    <w:p>
      <w:pPr>
        <w:pStyle w:val="Option"/>
        <w:keepLines/>
      </w:pPr>
      <w:r>
        <w:t>D. Accept the result because it exceeds 400.</w:t>
        <w:br/>
        <w:t>VI: Chấp nhận kết quả vì vượt quá 400.</w:t>
      </w:r>
    </w:p>
    <w:p>
      <w:pPr>
        <w:pStyle w:val="QuestionHeader"/>
        <w:keepNext/>
        <w:keepLines/>
      </w:pPr>
      <w:r>
        <w:t>E1362  ·  ASHRAE 52.2 · Addendum d supplied  ·  Reporting designator / Mã ký hiệu báo cáo</w:t>
      </w:r>
    </w:p>
    <w:p>
      <w:pPr>
        <w:pStyle w:val="StemEnglish"/>
        <w:keepNext/>
        <w:keepLines/>
      </w:pPr>
      <w:r>
        <w:t>Technical focus — “A filter achieves MERV 10 at 0.93 m³/s. Which reporting designator is appropriate?”</w:t>
        <w:br/>
        <w:t>A reviewer is completing a compliance checklist for Reporting designator. Which entry should be recorded?</w:t>
      </w:r>
    </w:p>
    <w:p>
      <w:pPr>
        <w:pStyle w:val="StemVietnamese"/>
        <w:keepNext/>
        <w:keepLines/>
      </w:pPr>
      <w:r>
        <w:t>Trọng tâm kỹ thuật — “Bộ lọc đạt MERV 10 tại 0,93 m³/s. Ký hiệu báo cáo nào phù hợp?”</w:t>
        <w:br/>
        <w:t>Một người kiểm tra đang hoàn thiện danh mục tuân thủ cho Mã ký hiệu báo cáo. Mục nào cần được ghi nhận?</w:t>
      </w:r>
    </w:p>
    <w:p>
      <w:pPr>
        <w:pStyle w:val="Option"/>
        <w:keepNext/>
        <w:keepLines/>
      </w:pPr>
      <w:r>
        <w:t>A. MERV 10 independent of airflow</w:t>
        <w:br/>
        <w:t>VI: MERV 10 độc lập với lưu lượng gió</w:t>
      </w:r>
    </w:p>
    <w:p>
      <w:pPr>
        <w:pStyle w:val="Option"/>
        <w:keepNext/>
        <w:keepLines/>
      </w:pPr>
      <w:r>
        <w:t>B. MERV 10 at 0.93 m³/s</w:t>
        <w:br/>
        <w:t>VI: MERV 10 tại lưu lượng 0,93 m³/s</w:t>
      </w:r>
    </w:p>
    <w:p>
      <w:pPr>
        <w:pStyle w:val="Option"/>
        <w:keepNext/>
        <w:keepLines/>
      </w:pPr>
      <w:r>
        <w:t>C. E3 10 at 350 Pa</w:t>
        <w:br/>
        <w:t>VI: E3 10 ở 350 Pa</w:t>
      </w:r>
    </w:p>
    <w:p>
      <w:pPr>
        <w:pStyle w:val="Option"/>
        <w:keepLines/>
      </w:pPr>
      <w:r>
        <w:t>D. PMV 10 at 0.93 m³/s</w:t>
        <w:br/>
        <w:t>VI: PMV 10 ở tốc độ 0,93 m³/s</w:t>
      </w:r>
    </w:p>
    <w:p>
      <w:pPr>
        <w:pStyle w:val="QuestionHeader"/>
        <w:keepNext/>
        <w:keepLines/>
      </w:pPr>
      <w:r>
        <w:t>E1363  ·  ASHRAE 52.2 · Addendum d supplied  ·  Loading behavior / Đặc tính trong quá trình nạp bụi</w:t>
      </w:r>
    </w:p>
    <w:p>
      <w:pPr>
        <w:pStyle w:val="StemEnglish"/>
        <w:keepNext/>
        <w:keepLines/>
      </w:pPr>
      <w:r>
        <w:t>Use the accompanying original study figure as a visual cue. Technical focus — “A filter is 85% efficient in E1 when clean but drops to 48% after initial loading, then rises. Which value controls the E1 composite input?”</w:t>
        <w:br/>
        <w:t>A project team must apply Supplied 52.2 file, §§10.8.1-10.8.3 to a task involving Loading behavior. Which option should the team select?</w:t>
      </w:r>
    </w:p>
    <w:p>
      <w:pPr>
        <w:pStyle w:val="StemVietnamese"/>
        <w:keepNext/>
        <w:keepLines/>
      </w:pPr>
      <w:r>
        <w:t>Dùng hình ôn tập gốc đi kèm làm gợi ý trực quan. Trọng tâm kỹ thuật — “Bộ lọc có E1 = 85% khi sạch, giảm còn 48% sau nạp ban đầu rồi tăng lại. Giá trị nào chi phối đầu vào E1 tổng hợp?”</w:t>
        <w:br/>
        <w:t>Một nhóm dự án phải áp dụng Supplied 52.2 file, §§10.8.1-10.8.3 cho nhiệm vụ liên quan đến Đặc tính trong quá trình nạp bụi. Nhóm nên chọn phương án nào?</w:t>
      </w:r>
    </w:p>
    <w:p>
      <w:pPr>
        <w:keepNext/>
        <w:spacing w:before="40" w:after="20"/>
        <w:jc w:val="center"/>
      </w:pPr>
      <w:r>
        <w:drawing>
          <wp:inline xmlns:a="http://schemas.openxmlformats.org/drawingml/2006/main" xmlns:pic="http://schemas.openxmlformats.org/drawingml/2006/picture">
            <wp:extent cx="4800600" cy="2678229"/>
            <wp:docPr id="225" name="Picture 225"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The final value only</w:t>
        <w:br/>
        <w:t>VI: Chỉ giá trị cuối cùng</w:t>
      </w:r>
    </w:p>
    <w:p>
      <w:pPr>
        <w:pStyle w:val="Option"/>
        <w:keepNext/>
        <w:keepLines/>
      </w:pPr>
      <w:r>
        <w:t>B. The arithmetic mean of all states</w:t>
        <w:br/>
        <w:t>VI: Giá trị trung bình số học của tất cả các trạng thái</w:t>
      </w:r>
    </w:p>
    <w:p>
      <w:pPr>
        <w:pStyle w:val="Option"/>
        <w:keepNext/>
        <w:keepLines/>
      </w:pPr>
      <w:r>
        <w:t>C. 48%</w:t>
        <w:br/>
        <w:t>VI: 48%</w:t>
      </w:r>
    </w:p>
    <w:p>
      <w:pPr>
        <w:pStyle w:val="Option"/>
        <w:keepLines/>
      </w:pPr>
      <w:r>
        <w:t>D. 85%</w:t>
        <w:br/>
        <w:t>VI: 85%</w:t>
      </w:r>
    </w:p>
    <w:p>
      <w:pPr>
        <w:pStyle w:val="QuestionHeader"/>
        <w:keepNext/>
        <w:keepLines/>
      </w:pPr>
      <w:r>
        <w:t>E1364  ·  ASHRAE 52.2 · Addendum d supplied  ·  Selection trade-off / Đánh đổi lựa chọn</w:t>
      </w:r>
    </w:p>
    <w:p>
      <w:pPr>
        <w:pStyle w:val="StemEnglish"/>
        <w:keepNext/>
        <w:keepLines/>
      </w:pPr>
      <w:r>
        <w:t>Technical focus — “Two filters have the same MERV, but Filter A has much higher pressure drop. What can be concluded from Standard 52.2 data?”</w:t>
        <w:br/>
        <w:t>Which choice correctly applies the cited requirement to an HVAC design or verification task involving Selection trade-off?</w:t>
      </w:r>
    </w:p>
    <w:p>
      <w:pPr>
        <w:pStyle w:val="StemVietnamese"/>
        <w:keepNext/>
        <w:keepLines/>
      </w:pPr>
      <w:r>
        <w:t>Trọng tâm kỹ thuật — “Hai bộ lọc cùng MERV nhưng lọc A có tổn thất áp suất cao hơn nhiều. Có thể kết luận gì từ dữ liệu 52.2?”</w:t>
        <w:br/>
        <w:t>Lựa chọn nào áp dụng đúng yêu cầu được dẫn chiếu vào nhiệm vụ thiết kế hoặc kiểm tra HVAC liên quan đến Đánh đổi lựa chọn?</w:t>
      </w:r>
    </w:p>
    <w:p>
      <w:pPr>
        <w:pStyle w:val="Option"/>
        <w:keepNext/>
        <w:keepLines/>
      </w:pPr>
      <w:r>
        <w:t>A. Filter A must remove more particles in every channel.</w:t>
        <w:br/>
        <w:t>VI: Bộ lọc A phải loại bỏ nhiều hạt hơn trong mỗi kênh.</w:t>
      </w:r>
    </w:p>
    <w:p>
      <w:pPr>
        <w:pStyle w:val="Option"/>
        <w:keepNext/>
        <w:keepLines/>
      </w:pPr>
      <w:r>
        <w:t>B. They are identical in all HVAC performance.</w:t>
        <w:br/>
        <w:t>VI: Chúng giống hệt nhau về mọi hiệu suất HVAC.</w:t>
      </w:r>
    </w:p>
    <w:p>
      <w:pPr>
        <w:pStyle w:val="Option"/>
        <w:keepNext/>
        <w:keepLines/>
      </w:pPr>
      <w:r>
        <w:t>C. Pressure drop is irrelevant once MERV is known.</w:t>
        <w:br/>
        <w:t>VI: Việc giảm áp suất không còn liên quan khi đã biết MERV.</w:t>
      </w:r>
    </w:p>
    <w:p>
      <w:pPr>
        <w:pStyle w:val="Option"/>
        <w:keepLines/>
      </w:pPr>
      <w:r>
        <w:t>D. Particle class is similar, but fan-energy and airflow consequences may differ materially.</w:t>
        <w:br/>
        <w:t>VI: Cấp lọc hạt tương tự, nhưng ảnh hưởng đến năng lượng quạt và lưu lượng gió có thể khác đáng kể.</w:t>
      </w:r>
    </w:p>
    <w:p>
      <w:pPr>
        <w:pStyle w:val="QuestionHeader"/>
        <w:keepNext/>
        <w:keepLines/>
      </w:pPr>
      <w:r>
        <w:t>E1365  ·  ASHRAE 52.2 · Addendum d supplied  ·  OPC overload / OPC quá tải</w:t>
      </w:r>
    </w:p>
    <w:p>
      <w:pPr>
        <w:pStyle w:val="StemEnglish"/>
        <w:keepNext/>
        <w:keepLines/>
      </w:pPr>
      <w:r>
        <w:t>Technical focus — “Measured E1 changes as challenge concentration is increased, and the OPC approaches its coincidence limit. What is the likely cause?”</w:t>
        <w:br/>
        <w:t>Which choice correctly applies the cited requirement to an HVAC design or verification task involving OPC overload?</w:t>
      </w:r>
    </w:p>
    <w:p>
      <w:pPr>
        <w:pStyle w:val="StemVietnamese"/>
        <w:keepNext/>
        <w:keepLines/>
      </w:pPr>
      <w:r>
        <w:t>Trọng tâm kỹ thuật — “E1 đo được thay đổi khi tăng nồng độ thử và OPC gần giới hạn coincidence. Nguyên nhân khả dĩ nhất là gì?”</w:t>
        <w:br/>
        <w:t>Lựa chọn nào áp dụng đúng yêu cầu được dẫn chiếu vào nhiệm vụ thiết kế hoặc kiểm tra HVAC liên quan đến OPC quá tải?</w:t>
      </w:r>
    </w:p>
    <w:p>
      <w:pPr>
        <w:pStyle w:val="Option"/>
        <w:keepNext/>
        <w:keepLines/>
      </w:pPr>
      <w:r>
        <w:t>A. Particle-counter coincidence/overload bias</w:t>
        <w:br/>
        <w:t>VI: Độ lệch trùng khớp/quá tải của bộ đếm hạt</w:t>
      </w:r>
    </w:p>
    <w:p>
      <w:pPr>
        <w:pStyle w:val="Option"/>
        <w:keepNext/>
        <w:keepLines/>
      </w:pPr>
      <w:r>
        <w:t>B. A change in filter face area</w:t>
        <w:br/>
        <w:t>VI: Thay đổi diện tích mặt bộ lọc</w:t>
      </w:r>
    </w:p>
    <w:p>
      <w:pPr>
        <w:pStyle w:val="Option"/>
        <w:keepNext/>
        <w:keepLines/>
      </w:pPr>
      <w:r>
        <w:t>C. Thermal comfort drift</w:t>
        <w:br/>
        <w:t>VI: Độ trôi thoải mái về nhiệt</w:t>
      </w:r>
    </w:p>
    <w:p>
      <w:pPr>
        <w:pStyle w:val="Option"/>
        <w:keepLines/>
      </w:pPr>
      <w:r>
        <w:t>D. Incorrect occupant density</w:t>
        <w:br/>
        <w:t>VI: Mật độ người sử dụng không chính xác</w:t>
      </w:r>
    </w:p>
    <w:p>
      <w:pPr>
        <w:pStyle w:val="QuestionHeader"/>
        <w:keepNext/>
        <w:keepLines/>
      </w:pPr>
      <w:r>
        <w:t>E1366  ·  ASHRAE 52.2 · Addendum d supplied  ·  Duct leakage / Rò rỉ ống dẫn</w:t>
      </w:r>
    </w:p>
    <w:p>
      <w:pPr>
        <w:pStyle w:val="StemEnglish"/>
        <w:keepNext/>
        <w:keepLines/>
      </w:pPr>
      <w:r>
        <w:t>Use the accompanying original study figure as a visual cue. Technical focus — “A test duct leaks 2% of test airflow between sampling locations. Why is the PSE result suspect?”</w:t>
        <w:br/>
        <w:t>During design or field verification of Duct leakage, which action, value, or rule should be used?</w:t>
      </w:r>
    </w:p>
    <w:p>
      <w:pPr>
        <w:pStyle w:val="StemVietnamese"/>
        <w:keepNext/>
        <w:keepLines/>
      </w:pPr>
      <w:r>
        <w:t>Dùng hình ôn tập gốc đi kèm làm gợi ý trực quan. Trọng tâm kỹ thuật — “Ống thử rò 2% lưu lượng giữa các vị trí lấy mẫu. Vì sao kết quả PSE đáng ngờ?”</w:t>
        <w:br/>
        <w:t>Trong quá trình thiết kế hoặc kiểm tra hiện trường về Rò rỉ ống dẫn,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26" name="Picture 226"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The filter automatically becomes MERV 16.</w:t>
        <w:br/>
        <w:t>VI: Bộ lọc tự động trở thành MERV 16.</w:t>
      </w:r>
    </w:p>
    <w:p>
      <w:pPr>
        <w:pStyle w:val="Option"/>
        <w:keepNext/>
        <w:keepLines/>
      </w:pPr>
      <w:r>
        <w:t>B. Leakage exceeds the 1% limit and can distort upstream/downstream concentration and flow relationships.</w:t>
        <w:br/>
        <w:t>VI: Rò rỉ vượt giới hạn 1% và có thể làm sai lệch nồng độ phía trước/phía sau cùng quan hệ lưu lượng.</w:t>
      </w:r>
    </w:p>
    <w:p>
      <w:pPr>
        <w:pStyle w:val="Option"/>
        <w:keepNext/>
        <w:keepLines/>
      </w:pPr>
      <w:r>
        <w:t>C. Only pressure-drop results are affected.</w:t>
        <w:br/>
        <w:t>VI: Chỉ có kết quả giảm áp suất bị ảnh hưởng.</w:t>
      </w:r>
    </w:p>
    <w:p>
      <w:pPr>
        <w:pStyle w:val="Option"/>
        <w:keepLines/>
      </w:pPr>
      <w:r>
        <w:t>D. Leakage always increases DHC exactly 2%.</w:t>
        <w:br/>
        <w:t>VI: Rò rỉ luôn tăng DHC đúng 2%.</w:t>
      </w:r>
    </w:p>
    <w:p>
      <w:pPr>
        <w:pStyle w:val="QuestionHeader"/>
        <w:keepNext/>
        <w:keepLines/>
      </w:pPr>
      <w:r>
        <w:t>E1367  ·  ASHRAE 52.2 · Addendum d supplied  ·  Correlation bias / Độ lệch tương quan</w:t>
      </w:r>
    </w:p>
    <w:p>
      <w:pPr>
        <w:pStyle w:val="StemEnglish"/>
        <w:keepNext/>
        <w:keepLines/>
      </w:pPr>
      <w:r>
        <w:t>Technical focus — “With no filter installed, downstream counts are consistently 10% lower than upstream counts. What test element addresses this bias?”</w:t>
        <w:br/>
        <w:t>A reviewer is completing a compliance checklist for Correlation bias. Which entry should be recorded?</w:t>
      </w:r>
    </w:p>
    <w:p>
      <w:pPr>
        <w:pStyle w:val="StemVietnamese"/>
        <w:keepNext/>
        <w:keepLines/>
      </w:pPr>
      <w:r>
        <w:t>Trọng tâm kỹ thuật — “Khi không lắp lọc, số đếm phía sau luôn thấp hơn phía trước 10%. Thành phần nào xử lý sai lệch này?”</w:t>
        <w:br/>
        <w:t>Một người kiểm tra đang hoàn thiện danh mục tuân thủ cho Độ lệch tương quan. Mục nào cần được ghi nhận?</w:t>
      </w:r>
    </w:p>
    <w:p>
      <w:pPr>
        <w:pStyle w:val="Option"/>
        <w:keepNext/>
        <w:keepLines/>
      </w:pPr>
      <w:r>
        <w:t>A. Average arrestance</w:t>
        <w:br/>
        <w:t>VI: Độ giữ bụi trung bình</w:t>
      </w:r>
    </w:p>
    <w:p>
      <w:pPr>
        <w:pStyle w:val="Option"/>
        <w:keepNext/>
        <w:keepLines/>
      </w:pPr>
      <w:r>
        <w:t>B. Final resistance</w:t>
        <w:br/>
        <w:t>VI: Trở lực cuối</w:t>
      </w:r>
    </w:p>
    <w:p>
      <w:pPr>
        <w:pStyle w:val="Option"/>
        <w:keepNext/>
        <w:keepLines/>
      </w:pPr>
      <w:r>
        <w:t>C. The correlation ratio correction</w:t>
        <w:br/>
        <w:t>VI: Hiệu chỉnh tỷ lệ tương quan</w:t>
      </w:r>
    </w:p>
    <w:p>
      <w:pPr>
        <w:pStyle w:val="Option"/>
        <w:keepLines/>
      </w:pPr>
      <w:r>
        <w:t>D. Dust holding capacity</w:t>
        <w:br/>
        <w:t>VI: Khả năng giữ bụi</w:t>
      </w:r>
    </w:p>
    <w:p>
      <w:pPr>
        <w:pStyle w:val="QuestionHeader"/>
        <w:keepNext/>
        <w:keepLines/>
      </w:pPr>
      <w:r>
        <w:t>E1368  ·  ASHRAE 52.2 · Addendum d supplied  ·  Mass accounting / Cân bằng khối lượng</w:t>
      </w:r>
    </w:p>
    <w:p>
      <w:pPr>
        <w:pStyle w:val="StemEnglish"/>
        <w:keepNext/>
        <w:keepLines/>
      </w:pPr>
      <w:r>
        <w:t>Technical focus — “The final filter gains 12 g and 3 g is recovered from the downstream duct. What mass passed the test air cleaner during that increment?”</w:t>
        <w:br/>
        <w:t>During design or field verification of Mass accounting, which action, value, or rule should be used?</w:t>
      </w:r>
    </w:p>
    <w:p>
      <w:pPr>
        <w:pStyle w:val="StemVietnamese"/>
        <w:keepNext/>
        <w:keepLines/>
      </w:pPr>
      <w:r>
        <w:t>Trọng tâm kỹ thuật — “Bộ lọc cuối tăng 12 g và thu thêm 3 g trong đoạn ống phía sau. Khối lượng đi qua lọc thử trong lần nạp là bao nhiêu?”</w:t>
        <w:br/>
        <w:t>Trong quá trình thiết kế hoặc kiểm tra hiện trường về Cân bằng khối lượng, cần dùng hành động, giá trị hoặc quy tắc nào?</w:t>
      </w:r>
    </w:p>
    <w:p>
      <w:pPr>
        <w:pStyle w:val="Option"/>
        <w:keepNext/>
        <w:keepLines/>
      </w:pPr>
      <w:r>
        <w:t>A. 9 g</w:t>
        <w:br/>
        <w:t>VI: 9 g</w:t>
      </w:r>
    </w:p>
    <w:p>
      <w:pPr>
        <w:pStyle w:val="Option"/>
        <w:keepNext/>
        <w:keepLines/>
      </w:pPr>
      <w:r>
        <w:t>B. 12 g</w:t>
        <w:br/>
        <w:t>VI: 12 g</w:t>
      </w:r>
    </w:p>
    <w:p>
      <w:pPr>
        <w:pStyle w:val="Option"/>
        <w:keepNext/>
        <w:keepLines/>
      </w:pPr>
      <w:r>
        <w:t>C. 3 g</w:t>
        <w:br/>
        <w:t>VI: 3 g</w:t>
      </w:r>
    </w:p>
    <w:p>
      <w:pPr>
        <w:pStyle w:val="Option"/>
        <w:keepLines/>
      </w:pPr>
      <w:r>
        <w:t>D. 15 g</w:t>
        <w:br/>
        <w:t>VI: 15 g</w:t>
      </w:r>
    </w:p>
    <w:p>
      <w:pPr>
        <w:pStyle w:val="QuestionHeader"/>
        <w:keepNext/>
        <w:keepLines/>
      </w:pPr>
      <w:r>
        <w:t>E1369  ·  ASHRAE 52.2 · Addendum d supplied  ·  Negative efficiency / Hiệu suất âm</w:t>
      </w:r>
    </w:p>
    <w:p>
      <w:pPr>
        <w:pStyle w:val="StemEnglish"/>
        <w:keepNext/>
        <w:keepLines/>
      </w:pPr>
      <w:r>
        <w:t>Technical focus — “A calculated PSE is -2% in one size range due to measurement uncertainty. What must be reported for removal efficiency in that range?”</w:t>
        <w:br/>
        <w:t>A project team must apply Supplied 52.2 file, §10.7.3.4 to a task involving Negative efficiency. Which option should the team select?</w:t>
      </w:r>
    </w:p>
    <w:p>
      <w:pPr>
        <w:pStyle w:val="StemVietnamese"/>
        <w:keepNext/>
        <w:keepLines/>
      </w:pPr>
      <w:r>
        <w:t>Trọng tâm kỹ thuật — “PSE tính được là -2% ở một dải do bất định đo. Phải báo cáo hiệu suất loại bỏ của dải đó thế nào?”</w:t>
        <w:br/>
        <w:t>Một nhóm dự án phải áp dụng Supplied 52.2 file, §10.7.3.4 cho nhiệm vụ liên quan đến Hiệu suất âm. Nhóm nên chọn phương án nào?</w:t>
      </w:r>
    </w:p>
    <w:p>
      <w:pPr>
        <w:pStyle w:val="Option"/>
        <w:keepNext/>
        <w:keepLines/>
      </w:pPr>
      <w:r>
        <w:t>A. 0%</w:t>
        <w:br/>
        <w:t>VI: 0%</w:t>
      </w:r>
    </w:p>
    <w:p>
      <w:pPr>
        <w:pStyle w:val="Option"/>
        <w:keepNext/>
        <w:keepLines/>
      </w:pPr>
      <w:r>
        <w:t>B. -2%</w:t>
        <w:br/>
        <w:t>VI: -2%</w:t>
      </w:r>
    </w:p>
    <w:p>
      <w:pPr>
        <w:pStyle w:val="Option"/>
        <w:keepNext/>
        <w:keepLines/>
      </w:pPr>
      <w:r>
        <w:t>C. 2%</w:t>
        <w:br/>
        <w:t>VI: 2%</w:t>
      </w:r>
    </w:p>
    <w:p>
      <w:pPr>
        <w:pStyle w:val="Option"/>
        <w:keepLines/>
      </w:pPr>
      <w:r>
        <w:t>D. Not reported</w:t>
        <w:br/>
        <w:t>VI: Không được báo cáo</w:t>
      </w:r>
    </w:p>
    <w:p>
      <w:pPr>
        <w:pStyle w:val="QuestionHeader"/>
        <w:keepNext/>
        <w:keepLines/>
      </w:pPr>
      <w:r>
        <w:t>E1370  ·  ASHRAE 52.2 · Addendum d supplied  ·  Geometry scaling / Chia tỷ lệ hình học</w:t>
      </w:r>
    </w:p>
    <w:p>
      <w:pPr>
        <w:pStyle w:val="StemEnglish"/>
        <w:keepNext/>
        <w:keepLines/>
      </w:pPr>
      <w:r>
        <w:t>Technical focus — “A nonstandard-size filter is tested at the standard 0.93 m³/s without adjusting for face area. What is the main methodological risk?”</w:t>
        <w:br/>
        <w:t>A project team must apply Supplied 52.2 file, §8.1.4 to a task involving Geometry scaling. Which option should the team select?</w:t>
      </w:r>
    </w:p>
    <w:p>
      <w:pPr>
        <w:pStyle w:val="StemVietnamese"/>
        <w:keepNext/>
        <w:keepLines/>
      </w:pPr>
      <w:r>
        <w:t>Trọng tâm kỹ thuật — “Bộ lọc kích thước khác chuẩn được thử cố định 0,93 m³/s mà không chỉnh theo diện tích mặt. Rủi ro phương pháp chính là gì?”</w:t>
        <w:br/>
        <w:t>Một nhóm dự án phải áp dụng Supplied 52.2 file, §8.1.4 cho nhiệm vụ liên quan đến Chia tỷ lệ hình học. Nhóm nên chọn phương án nào?</w:t>
      </w:r>
    </w:p>
    <w:p>
      <w:pPr>
        <w:pStyle w:val="Option"/>
        <w:keepNext/>
        <w:keepLines/>
      </w:pPr>
      <w:r>
        <w:t>A. The final filter cannot retain dust.</w:t>
        <w:br/>
        <w:t>VI: Bộ lọc cuối cùng không thể giữ được bụi.</w:t>
      </w:r>
    </w:p>
    <w:p>
      <w:pPr>
        <w:pStyle w:val="Option"/>
        <w:keepNext/>
        <w:keepLines/>
      </w:pPr>
      <w:r>
        <w:t>B. Face velocity may differ from the selected rating condition.</w:t>
        <w:br/>
        <w:t>VI: Vận tốc bề mặt có thể khác với điều kiện định mức đã chọn.</w:t>
      </w:r>
    </w:p>
    <w:p>
      <w:pPr>
        <w:pStyle w:val="Option"/>
        <w:keepNext/>
        <w:keepLines/>
      </w:pPr>
      <w:r>
        <w:t>C. KCl becomes liquid.</w:t>
        <w:br/>
        <w:t>VI: KCl trở thành chất lỏng.</w:t>
      </w:r>
    </w:p>
    <w:p>
      <w:pPr>
        <w:pStyle w:val="Option"/>
        <w:keepLines/>
      </w:pPr>
      <w:r>
        <w:t>D. MERV no longer uses E1.</w:t>
        <w:br/>
        <w:t>VI: MERV không còn sử dụng E1 nữa.</w:t>
      </w:r>
    </w:p>
    <w:p>
      <w:pPr>
        <w:pStyle w:val="QuestionHeader"/>
        <w:keepNext/>
        <w:keepLines/>
      </w:pPr>
      <w:r>
        <w:t>E1371  ·  ASHRAE 52.2 · Addendum d supplied  ·  MERV claim / Công bố cấp MERV</w:t>
      </w:r>
    </w:p>
    <w:p>
      <w:pPr>
        <w:pStyle w:val="StemEnglish"/>
        <w:keepNext/>
        <w:keepLines/>
      </w:pPr>
      <w:r>
        <w:t>Technical focus — “A manufacturer reports 'MERV 13' from a single clean-filter PSE scan with no dust loading. What is wrong?”</w:t>
        <w:br/>
        <w:t>A project team must apply Supplied 52.2 file, §12.5 to a task involving MERV claim. Which option should the team select?</w:t>
      </w:r>
    </w:p>
    <w:p>
      <w:pPr>
        <w:pStyle w:val="StemVietnamese"/>
        <w:keepNext/>
        <w:keepLines/>
      </w:pPr>
      <w:r>
        <w:t>Trọng tâm kỹ thuật — “Nhà sản xuất công bố 'MERV 13' từ một lần quét PSE lọc sạch, không nạp bụi. Sai ở đâu?”</w:t>
        <w:br/>
        <w:t>Một nhóm dự án phải áp dụng Supplied 52.2 file, §12.5 cho nhiệm vụ liên quan đến Công bố cấp MERV. Nhóm nên chọn phương án nào?</w:t>
      </w:r>
    </w:p>
    <w:p>
      <w:pPr>
        <w:pStyle w:val="Option"/>
        <w:keepNext/>
        <w:keepLines/>
      </w:pPr>
      <w:r>
        <w:t>A. MERV 13 is reserved for HEPA filters.</w:t>
        <w:br/>
        <w:t>VI: MERV 13 được dành riêng cho bộ lọc HEPA.</w:t>
      </w:r>
    </w:p>
    <w:p>
      <w:pPr>
        <w:pStyle w:val="Option"/>
        <w:keepNext/>
        <w:keepLines/>
      </w:pPr>
      <w:r>
        <w:t>B. Dust loading is optional for all MERV levels.</w:t>
        <w:br/>
        <w:t>VI: Việc nạp bụi là tùy chọn cho tất cả các cấp độ MERV.</w:t>
      </w:r>
    </w:p>
    <w:p>
      <w:pPr>
        <w:pStyle w:val="Option"/>
        <w:keepNext/>
        <w:keepLines/>
      </w:pPr>
      <w:r>
        <w:t>C. The full prescribed procedure was not performed, so the MERV term cannot be used.</w:t>
        <w:br/>
        <w:t>VI: Quy trình quy định đầy đủ đã không được thực hiện nên không thể sử dụng thuật ngữ MERV.</w:t>
      </w:r>
    </w:p>
    <w:p>
      <w:pPr>
        <w:pStyle w:val="Option"/>
        <w:keepLines/>
      </w:pPr>
      <w:r>
        <w:t>D. MERV requires only a pressure-drop test.</w:t>
        <w:br/>
        <w:t>VI: MERV chỉ yêu cầu thử nghiệm giảm áp suất.</w:t>
      </w:r>
    </w:p>
    <w:p>
      <w:pPr>
        <w:pStyle w:val="QuestionHeader"/>
        <w:keepNext/>
        <w:keepLines/>
      </w:pPr>
      <w:r>
        <w:t>E1372  ·  ASHRAE 52.2 · Addendum d supplied  ·  Optional conditioning / Xử lý sơ bộ tùy chọn</w:t>
      </w:r>
    </w:p>
    <w:p>
      <w:pPr>
        <w:pStyle w:val="StemEnglish"/>
        <w:keepNext/>
        <w:keepLines/>
      </w:pPr>
      <w:r>
        <w:t>Technical focus — “A filter shows a large efficiency loss after optional fine-KCl conditioning. What does this most directly indicate?”</w:t>
        <w:br/>
        <w:t>During design or field verification of Optional conditioning, which action, value, or rule should be used?</w:t>
      </w:r>
    </w:p>
    <w:p>
      <w:pPr>
        <w:pStyle w:val="StemVietnamese"/>
        <w:keepNext/>
        <w:keepLines/>
      </w:pPr>
      <w:r>
        <w:t>Trọng tâm kỹ thuật — “Bộ lọc giảm hiệu suất lớn sau điều hòa tùy chọn bằng KCl mịn. Điều này chỉ ra trực tiếp nhất điều gì?”</w:t>
        <w:br/>
        <w:t>Trong quá trình thiết kế hoặc kiểm tra hiện trường về Xử lý sơ bộ tùy chọn, cần dùng hành động, giá trị hoặc quy tắc nào?</w:t>
      </w:r>
    </w:p>
    <w:p>
      <w:pPr>
        <w:pStyle w:val="Option"/>
        <w:keepNext/>
        <w:keepLines/>
      </w:pPr>
      <w:r>
        <w:t>A. Guaranteed increase in dust holding capacity</w:t>
        <w:br/>
        <w:t>VI: Đảm bảo tăng khả năng giữ bụi</w:t>
      </w:r>
    </w:p>
    <w:p>
      <w:pPr>
        <w:pStyle w:val="Option"/>
        <w:keepNext/>
        <w:keepLines/>
      </w:pPr>
      <w:r>
        <w:t>B. Failure of every base 52.2 test</w:t>
        <w:br/>
        <w:t>VI: Điều chỉnh lùi điểm đặt trong mọi thử nghiệm cơ sở 52.2</w:t>
      </w:r>
    </w:p>
    <w:p>
      <w:pPr>
        <w:pStyle w:val="Option"/>
        <w:keepNext/>
        <w:keepLines/>
      </w:pPr>
      <w:r>
        <w:t>C. A room thermal comfort problem</w:t>
        <w:br/>
        <w:t>VI: Vấn đề về tiện nghi nhiệt trong phòng</w:t>
      </w:r>
    </w:p>
    <w:p>
      <w:pPr>
        <w:pStyle w:val="Option"/>
        <w:keepLines/>
      </w:pPr>
      <w:r>
        <w:t>D.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QuestionHeader"/>
        <w:keepNext/>
        <w:keepLines/>
      </w:pPr>
      <w:r>
        <w:t>E1373  ·  ASHRAE 52.2 · Addendum d supplied  ·  Filter selection / Lựa chọn bộ lọc</w:t>
      </w:r>
    </w:p>
    <w:p>
      <w:pPr>
        <w:pStyle w:val="StemEnglish"/>
        <w:keepNext/>
        <w:keepLines/>
      </w:pPr>
      <w:r>
        <w:t>Technical focus — “Which selection decision is best supported by a complete 52.2 report?”</w:t>
        <w:br/>
        <w:t>A reviewer is completing a compliance checklist for Filter selection. Which entry should be recorded?</w:t>
      </w:r>
    </w:p>
    <w:p>
      <w:pPr>
        <w:pStyle w:val="StemVietnamese"/>
        <w:keepNext/>
        <w:keepLines/>
      </w:pPr>
      <w:r>
        <w:t>Trọng tâm kỹ thuật — “Quyết định chọn lọc nào được hỗ trợ tốt nhất bởi báo cáo 52.2 đầy đủ?”</w:t>
        <w:br/>
        <w:t>Một người kiểm tra đang hoàn thiện danh mục tuân thủ cho Lựa chọn bộ lọc. Mục nào cần được ghi nhận?</w:t>
      </w:r>
    </w:p>
    <w:p>
      <w:pPr>
        <w:pStyle w:val="Option"/>
        <w:keepNext/>
        <w:keepLines/>
      </w:pPr>
      <w:r>
        <w:t>A.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Option"/>
        <w:keepNext/>
        <w:keepLines/>
      </w:pPr>
      <w:r>
        <w:t>B. Choose the highest MERV without checking airflow.</w:t>
        <w:br/>
        <w:t>VI: Chọn MERV cao nhất mà không cần kiểm tra lưu lượng gió.</w:t>
      </w:r>
    </w:p>
    <w:p>
      <w:pPr>
        <w:pStyle w:val="Option"/>
        <w:keepNext/>
        <w:keepLines/>
      </w:pPr>
      <w:r>
        <w:t>C. Choose the lowest initial resistance without checking particle efficiency.</w:t>
        <w:br/>
        <w:t>VI: Chọn trở lực ban đầu thấp nhất mà không cần kiểm tra hiệu suất hạt.</w:t>
      </w:r>
    </w:p>
    <w:p>
      <w:pPr>
        <w:pStyle w:val="Option"/>
        <w:keepLines/>
      </w:pPr>
      <w:r>
        <w:t>D. Treat all filters with the same face size as equivalent.</w:t>
        <w:br/>
        <w:t>VI: Coi tất cả các bộ lọc có cùng kích thước mặt là tương đương.</w:t>
      </w:r>
    </w:p>
    <w:p>
      <w:pPr>
        <w:pStyle w:val="QuestionHeader"/>
        <w:keepNext/>
        <w:keepLines/>
      </w:pPr>
      <w:r>
        <w:t>E1374  ·  ASHRAE 52.2 · Addendum d supplied  ·  Report completeness / Báo cáo đầy đủ</w:t>
      </w:r>
    </w:p>
    <w:p>
      <w:pPr>
        <w:pStyle w:val="StemEnglish"/>
        <w:keepNext/>
        <w:keepLines/>
      </w:pPr>
      <w:r>
        <w:t>Technical focus — “Which report is most defensible?”</w:t>
        <w:br/>
        <w:t>A project team must apply Supplied 52.2 file, §11 to a task involving Report completeness. Which option should the team select?</w:t>
      </w:r>
    </w:p>
    <w:p>
      <w:pPr>
        <w:pStyle w:val="StemVietnamese"/>
        <w:keepNext/>
        <w:keepLines/>
      </w:pPr>
      <w:r>
        <w:t>Trọng tâm kỹ thuật — “Báo cáo nào có cơ sở nhất?”</w:t>
        <w:br/>
        <w:t>Một nhóm dự án phải áp dụng Supplied 52.2 file, §11 cho nhiệm vụ liên quan đến Báo cáo đầy đủ. Nhóm nên chọn phương án nào?</w:t>
      </w:r>
    </w:p>
    <w:p>
      <w:pPr>
        <w:pStyle w:val="Option"/>
        <w:keepNext/>
        <w:keepLines/>
      </w:pPr>
      <w:r>
        <w:t>A. A one-line MERV number with no airflow</w:t>
        <w:br/>
        <w:t>VI: Số MERV một dòng không có lưu lượng gió</w:t>
      </w:r>
    </w:p>
    <w:p>
      <w:pPr>
        <w:pStyle w:val="Option"/>
        <w:keepNext/>
        <w:keepLines/>
      </w:pPr>
      <w:r>
        <w:t>B.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Option"/>
        <w:keepNext/>
        <w:keepLines/>
      </w:pPr>
      <w:r>
        <w:t>C. Only a photograph of the filter</w:t>
        <w:br/>
        <w:t>VI: Chỉ có ảnh bộ lọc</w:t>
      </w:r>
    </w:p>
    <w:p>
      <w:pPr>
        <w:pStyle w:val="Option"/>
        <w:keepLines/>
      </w:pPr>
      <w:r>
        <w:t>D. Only clean-filter pressure drop</w:t>
        <w:br/>
        <w:t>VI: Chỉ giảm áp suất bộ lọc sạch</w:t>
      </w:r>
    </w:p>
    <w:p>
      <w:pPr>
        <w:pStyle w:val="QuestionHeader"/>
        <w:keepNext/>
        <w:keepLines/>
      </w:pPr>
      <w:r>
        <w:t>E1375  ·  ASHRAE 52.2 · Addendum d supplied  ·  Rig acceptance / Nghiệm thu giàn thử</w:t>
      </w:r>
    </w:p>
    <w:p>
      <w:pPr>
        <w:pStyle w:val="StemEnglish"/>
        <w:keepNext/>
        <w:keepLines/>
      </w:pPr>
      <w:r>
        <w:t>Technical focus — “Which evidence most strongly supports accepting a test rig for use?”</w:t>
        <w:br/>
        <w:t>A reviewer is completing a compliance checklist for Rig acceptance. Which entry should be recorded?</w:t>
      </w:r>
    </w:p>
    <w:p>
      <w:pPr>
        <w:pStyle w:val="StemVietnamese"/>
        <w:keepNext/>
        <w:keepLines/>
      </w:pPr>
      <w:r>
        <w:t>Trọng tâm kỹ thuật — “Bằng chứng nào hỗ trợ mạnh nhất việc chấp nhận hệ thống thử?”</w:t>
        <w:br/>
        <w:t>Một người kiểm tra đang hoàn thiện danh mục tuân thủ cho Nghiệm thu giàn thử. Mục nào cần được ghi nhận?</w:t>
      </w:r>
    </w:p>
    <w:p>
      <w:pPr>
        <w:pStyle w:val="Option"/>
        <w:keepNext/>
        <w:keepLines/>
      </w:pPr>
      <w:r>
        <w:t>A. The duct looks clean.</w:t>
        <w:br/>
        <w:t>VI: Ống dẫn có vẻ sạch sẽ.</w:t>
      </w:r>
    </w:p>
    <w:p>
      <w:pPr>
        <w:pStyle w:val="Option"/>
        <w:keepNext/>
        <w:keepLines/>
      </w:pPr>
      <w:r>
        <w:t>B. One filter produced an expected MERV.</w:t>
        <w:br/>
        <w:t>VI: Một bộ lọc tạo ra MERV dự kiến.</w:t>
      </w:r>
    </w:p>
    <w:p>
      <w:pPr>
        <w:pStyle w:val="Option"/>
        <w:keepNext/>
        <w:keepLines/>
      </w:pPr>
      <w:r>
        <w:t>C.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Option"/>
        <w:keepLines/>
      </w:pPr>
      <w:r>
        <w:t>D. The blower can reach design airflow.</w:t>
        <w:br/>
        <w:t>VI: Máy thổi có thể đạt được lưu lượng gió thiết kế.</w:t>
      </w:r>
    </w:p>
    <w:p>
      <w:pPr>
        <w:pStyle w:val="QuestionHeader"/>
        <w:keepNext/>
        <w:keepLines/>
      </w:pPr>
      <w:r>
        <w:t>E1376  ·  ASHRAE 52.2 · Addendum d supplied  ·  Reference-filter drift / Độ lệch bộ lọc tham chiếu</w:t>
      </w:r>
    </w:p>
    <w:p>
      <w:pPr>
        <w:pStyle w:val="StemEnglish"/>
        <w:keepNext/>
        <w:keepLines/>
      </w:pPr>
      <w:r>
        <w:t>Technical focus — “Both primary and secondary reference filters shift by more than five percentage points in a channel. What is the best response?”</w:t>
        <w:br/>
        <w:t>A project team must apply Supplied 52.2 file, §5.18.1 to a task involving Reference-filter drift. Which option should the team select?</w:t>
      </w:r>
    </w:p>
    <w:p>
      <w:pPr>
        <w:pStyle w:val="StemVietnamese"/>
        <w:keepNext/>
        <w:keepLines/>
      </w:pPr>
      <w:r>
        <w:t>Trọng tâm kỹ thuật — “Cả lọc chuẩn chính và phụ cùng lệch hơn 5 điểm phần trăm ở một kênh. Xử lý nào tốt nhất?”</w:t>
        <w:br/>
        <w:t>Một nhóm dự án phải áp dụng Supplied 52.2 file, §5.18.1 cho nhiệm vụ liên quan đến Độ lệch bộ lọc tham chiếu. Nhóm nên chọn phương án nào?</w:t>
      </w:r>
    </w:p>
    <w:p>
      <w:pPr>
        <w:pStyle w:val="Option"/>
        <w:keepNext/>
        <w:keepLines/>
      </w:pPr>
      <w:r>
        <w:t>A. Average the two shifted values and proceed.</w:t>
        <w:br/>
        <w:t>VI: Tính trung bình hai giá trị đã dịch chuyển và tiếp tục.</w:t>
      </w:r>
    </w:p>
    <w:p>
      <w:pPr>
        <w:pStyle w:val="Option"/>
        <w:keepNext/>
        <w:keepLines/>
      </w:pPr>
      <w:r>
        <w:t>B. Relabel all future filters by five MERV levels.</w:t>
        <w:br/>
        <w:t>VI: Dán nhãn lại tất cả các bộ lọc trong tương lai theo năm cấp độ MERV.</w:t>
      </w:r>
    </w:p>
    <w:p>
      <w:pPr>
        <w:pStyle w:val="Option"/>
        <w:keepNext/>
        <w:keepLines/>
      </w:pPr>
      <w:r>
        <w:t>C. Increase final resistance only.</w:t>
        <w:br/>
        <w:t>VI: Chỉ tăng trở lực cuối.</w:t>
      </w:r>
    </w:p>
    <w:p>
      <w:pPr>
        <w:pStyle w:val="Option"/>
        <w:keepLines/>
      </w:pPr>
      <w:r>
        <w:t>D. Recalibrate the particle counter or perform system maintenance before continuing.</w:t>
        <w:br/>
        <w:t>VI: Hiệu chỉnh lại bộ đếm hạt hoặc thực hiện bảo trì hệ thống trước khi tiếp tục.</w:t>
      </w:r>
    </w:p>
    <w:p>
      <w:pPr>
        <w:pStyle w:val="QuestionHeader"/>
        <w:keepNext/>
        <w:keepLines/>
      </w:pPr>
      <w:r>
        <w:t>E1377  ·  ASHRAE 52.2 · Addendum d supplied  ·  Termination criterion / Tiêu chí chấm dứt</w:t>
      </w:r>
    </w:p>
    <w:p>
      <w:pPr>
        <w:pStyle w:val="StemEnglish"/>
        <w:keepNext/>
        <w:keepLines/>
      </w:pPr>
      <w:r>
        <w:t>Technical focus — “No manufacturer final resistance is given. During loading, resistance is 300 Pa but arrestance falls below 85% of its peak. What should the laboratory do?”</w:t>
        <w:br/>
        <w:t>A project team must apply Supplied 52.2 file, §8.1.3 to a task involving Termination criterion. Which option should the team select?</w:t>
      </w:r>
    </w:p>
    <w:p>
      <w:pPr>
        <w:pStyle w:val="StemVietnamese"/>
        <w:keepNext/>
        <w:keepLines/>
      </w:pPr>
      <w:r>
        <w:t>Trọng tâm kỹ thuật — “Không có sức cản cuối do nhà sản xuất chỉ định. Khi nạp, sức cản đạt 300 Pa nhưng arrestance giảm dưới 85% đỉnh. Phòng thử nên làm gì?”</w:t>
        <w:br/>
        <w:t>Một nhóm dự án phải áp dụng Supplied 52.2 file, §8.1.3 cho nhiệm vụ liên quan đến Tiêu chí chấm dứt. Nhóm nên chọn phương án nào?</w:t>
      </w:r>
    </w:p>
    <w:p>
      <w:pPr>
        <w:pStyle w:val="Option"/>
        <w:keepNext/>
        <w:keepLines/>
      </w:pPr>
      <w:r>
        <w:t>A. Terminate because the arrestance criterion occurs before the 350 Pa default.</w:t>
        <w:br/>
        <w:t>VI: Kết thúc thử vì tiêu chí độ giữ bụi đạt trước mức mặc định 350 Pa.</w:t>
      </w:r>
    </w:p>
    <w:p>
      <w:pPr>
        <w:pStyle w:val="Option"/>
        <w:keepNext/>
        <w:keepLines/>
      </w:pPr>
      <w:r>
        <w:t>B. Stop only at 700 Pa.</w:t>
        <w:br/>
        <w:t>VI: Chỉ dừng ở 700 Pa.</w:t>
      </w:r>
    </w:p>
    <w:p>
      <w:pPr>
        <w:pStyle w:val="Option"/>
        <w:keepNext/>
        <w:keepLines/>
      </w:pPr>
      <w:r>
        <w:t>C. Ignore arrestance for every filter.</w:t>
        <w:br/>
        <w:t>VI: Bỏ qua độ giữ bụi đối với mọi bộ lọc.</w:t>
      </w:r>
    </w:p>
    <w:p>
      <w:pPr>
        <w:pStyle w:val="Option"/>
        <w:keepLines/>
      </w:pPr>
      <w:r>
        <w:t>D. Continue until exactly 350 Pa regardless.</w:t>
        <w:br/>
        <w:t>VI: Tiếp tục cho đến chính xác 350 Pa bất kể.</w:t>
      </w:r>
    </w:p>
    <w:p>
      <w:pPr>
        <w:pStyle w:val="QuestionHeader"/>
        <w:keepNext/>
        <w:keepLines/>
      </w:pPr>
      <w:r>
        <w:t>E1378  ·  ASHRAE 52.2 · Addendum d supplied  ·  Metric interpretation / Giải thích số liệu</w:t>
      </w:r>
    </w:p>
    <w:p>
      <w:pPr>
        <w:pStyle w:val="StemEnglish"/>
        <w:keepNext/>
        <w:keepLines/>
      </w:pPr>
      <w:r>
        <w:t>Technical focus — “Which statement is the safest interpretation of PM2.5 52.2?”</w:t>
        <w:br/>
        <w:t>A project team must apply Supplied 52.2 file, Foreword and §10.8.4 to a task involving Metric interpretation. Which option should the team select?</w:t>
      </w:r>
    </w:p>
    <w:p>
      <w:pPr>
        <w:pStyle w:val="StemVietnamese"/>
        <w:keepNext/>
        <w:keepLines/>
      </w:pPr>
      <w:r>
        <w:t>Trọng tâm kỹ thuật — “Diễn giải nào an toàn nhất về PM2.5 52.2?”</w:t>
        <w:br/>
        <w:t>Một nhóm dự án phải áp dụng Supplied 52.2 file, Foreword and §10.8.4 cho nhiệm vụ liên quan đến Giải thích số liệu. Nhóm nên chọn phương án nào?</w:t>
      </w:r>
    </w:p>
    <w:p>
      <w:pPr>
        <w:pStyle w:val="Option"/>
        <w:keepNext/>
        <w:keepLines/>
      </w:pPr>
      <w:r>
        <w:t>A. It proves indoor PM2.5 concentration will meet every health limit.</w:t>
        <w:br/>
        <w:t>VI: Chứng tỏ nồng độ PM2.5 trong nhà sẽ đáp ứng mọi giới hạn sức khỏe.</w:t>
      </w:r>
    </w:p>
    <w:p>
      <w:pPr>
        <w:pStyle w:val="Option"/>
        <w:keepNext/>
        <w:keepLines/>
      </w:pPr>
      <w:r>
        <w:t>B.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Option"/>
        <w:keepNext/>
        <w:keepLines/>
      </w:pPr>
      <w:r>
        <w:t>C. It is identical to EPA gravimetric PM2.5.</w:t>
        <w:br/>
        <w:t>VI: Nó giống hệt với PM2.5 đo trọng lượng của EPA.</w:t>
      </w:r>
    </w:p>
    <w:p>
      <w:pPr>
        <w:pStyle w:val="Option"/>
        <w:keepLines/>
      </w:pPr>
      <w:r>
        <w:t>D. It is another name for MERV.</w:t>
        <w:br/>
        <w:t>VI: Đây là tên gọi khác của MERV.</w:t>
      </w:r>
    </w:p>
    <w:p>
      <w:pPr>
        <w:pStyle w:val="QuestionHeader"/>
        <w:keepNext/>
        <w:keepLines/>
      </w:pPr>
      <w:r>
        <w:t>E1379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A reviewer is completing a compliance checklist for Series filters. Which entry should be recorded?</w:t>
      </w:r>
    </w:p>
    <w:p>
      <w:pPr>
        <w:pStyle w:val="StemVietnamese"/>
        <w:keepNext/>
        <w:keepLines/>
      </w:pPr>
      <w:r>
        <w:t>Trọng tâm kỹ thuật — “Khi đánh giá hai bộ lọc mắc nối tiếp, phần nào trong tài liệu đã cung cấp phù hợp nhất?”</w:t>
        <w:br/>
        <w:t>Một người kiểm tra đang hoàn thiện danh mục tuân thủ cho Các bộ lọc mắc nối tiếp. Mục nào cần được ghi nhận?</w:t>
      </w:r>
    </w:p>
    <w:p>
      <w:pPr>
        <w:pStyle w:val="Option"/>
        <w:keepNext/>
        <w:keepLines/>
      </w:pPr>
      <w:r>
        <w:t>A. Normative Appendix B of Standard 55</w:t>
        <w:br/>
        <w:t>VI: Phụ lục quy định B của Tiêu chuẩn 55</w:t>
      </w:r>
    </w:p>
    <w:p>
      <w:pPr>
        <w:pStyle w:val="Option"/>
        <w:keepNext/>
        <w:keepLines/>
      </w:pPr>
      <w:r>
        <w:t>B. Section 6.5.1 of Standard 90.1</w:t>
        <w:br/>
        <w:t>VI: Mục 6.5.1 của Tiêu chuẩn 90.1</w:t>
      </w:r>
    </w:p>
    <w:p>
      <w:pPr>
        <w:pStyle w:val="Option"/>
        <w:keepNext/>
        <w:keepLines/>
      </w:pPr>
      <w:r>
        <w:t>C. Informative Appendix K</w:t>
        <w:br/>
        <w:t>VI: Phụ lục K mang tính tham khảo</w:t>
      </w:r>
    </w:p>
    <w:p>
      <w:pPr>
        <w:pStyle w:val="Option"/>
        <w:keepLines/>
      </w:pPr>
      <w:r>
        <w:t>D. Table 6.2.2.1 of Standard 62.1</w:t>
        <w:br/>
        <w:t>VI: Bảng 6.2.2.1 của Tiêu chuẩn 62.1</w:t>
      </w:r>
    </w:p>
    <w:p>
      <w:pPr>
        <w:pStyle w:val="QuestionHeader"/>
        <w:keepNext/>
        <w:keepLines/>
      </w:pPr>
      <w:r>
        <w:t>E1380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A reviewer is completing a compliance checklist for Test plan. Which entry should be recorded?</w:t>
      </w:r>
    </w:p>
    <w:p>
      <w:pPr>
        <w:pStyle w:val="StemVietnamese"/>
        <w:keepNext/>
        <w:keepLines/>
      </w:pPr>
      <w:r>
        <w:t>Dùng hình ôn tập gốc đi kèm làm gợi ý trực quan. Trọng tâm kỹ thuật — “Kế hoạch thử nào tổng hợp đúng nhất quy trình cơ sở của Standard 52.2?”</w:t>
        <w:br/>
        <w:t>Một người kiểm tra đang hoàn thiện danh mục tuân thủ cho Kế hoạch kiểm tra.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27" name="Picture 227"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Measure pressure drop at one airflow → infer all particle efficiencies</w:t>
        <w:br/>
        <w:t>VI: Đo sụt áp tại một lưu lượng gió → suy ra tất cả hiệu suất của hạt</w:t>
      </w:r>
    </w:p>
    <w:p>
      <w:pPr>
        <w:pStyle w:val="Option"/>
        <w:keepNext/>
        <w:keepLines/>
      </w:pPr>
      <w:r>
        <w:t>B. Assign MERV from media color → measure room CO2 → publish</w:t>
        <w:br/>
        <w:t>VI: Gán MERV theo màu vật liệu lọc → đo CO2 trong phòng → công bố</w:t>
      </w:r>
    </w:p>
    <w:p>
      <w:pPr>
        <w:pStyle w:val="Option"/>
        <w:keepNext/>
        <w:keepLines/>
      </w:pPr>
      <w:r>
        <w:t>C. Load dust once → record final weight only</w:t>
        <w:br/>
        <w:t>VI: Nạp bụi một lần → chỉ ghi lại trọng lượng cuối cùng</w:t>
      </w:r>
    </w:p>
    <w:p>
      <w:pPr>
        <w:pStyle w:val="Option"/>
        <w:keepLines/>
      </w:pPr>
      <w:r>
        <w:t>D.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QuestionHeader"/>
        <w:keepNext/>
        <w:keepLines/>
      </w:pPr>
      <w:r>
        <w:t>E1381  ·  ASHRAE 52.2 · Addendum d supplied  ·  Reporting architecture / Kiến trúc báo cáo</w:t>
      </w:r>
    </w:p>
    <w:p>
      <w:pPr>
        <w:pStyle w:val="StemEnglish"/>
        <w:keepNext/>
        <w:keepLines/>
      </w:pPr>
      <w:r>
        <w:t>Technical focus — “Which data architecture would best support an auditable digital 52.2 report?”</w:t>
        <w:br/>
        <w:t>Which choice correctly applies the cited requirement to an HVAC design or verification task involving Reporting architecture?</w:t>
      </w:r>
    </w:p>
    <w:p>
      <w:pPr>
        <w:pStyle w:val="StemVietnamese"/>
        <w:keepNext/>
        <w:keepLines/>
      </w:pPr>
      <w:r>
        <w:t>Trọng tâm kỹ thuật — “Kiến trúc dữ liệu nào phù hợp nhất cho báo cáo số 52.2 có thể kiểm toán?”</w:t>
        <w:br/>
        <w:t>Lựa chọn nào áp dụng đúng yêu cầu được dẫn chiếu vào nhiệm vụ thiết kế hoặc kiểm tra HVAC liên quan đến Kiến trúc báo cáo?</w:t>
      </w:r>
    </w:p>
    <w:p>
      <w:pPr>
        <w:pStyle w:val="Option"/>
        <w:keepNext/>
        <w:keepLines/>
      </w:pPr>
      <w:r>
        <w:t>A.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Option"/>
        <w:keepNext/>
        <w:keepLines/>
      </w:pPr>
      <w:r>
        <w:t>B. Store only final resistance</w:t>
        <w:br/>
        <w:t>VI: Chỉ lưu trữ trở lực cuối</w:t>
      </w:r>
    </w:p>
    <w:p>
      <w:pPr>
        <w:pStyle w:val="Option"/>
        <w:keepNext/>
        <w:keepLines/>
      </w:pPr>
      <w:r>
        <w:t>C. Store only the final MERV text string</w:t>
        <w:br/>
        <w:t>VI: Chỉ lưu trữ chuỗi văn bản MERV cuối cùng</w:t>
      </w:r>
    </w:p>
    <w:p>
      <w:pPr>
        <w:pStyle w:val="Option"/>
        <w:keepLines/>
      </w:pPr>
      <w:r>
        <w:t>D. Store only photos of the test rig</w:t>
        <w:br/>
        <w:t>VI: Chỉ lưu trữ ảnh của giàn thử</w:t>
      </w:r>
    </w:p>
    <w:p>
      <w:pPr>
        <w:pStyle w:val="QuestionHeader"/>
        <w:keepNext/>
        <w:keepLines/>
      </w:pPr>
      <w:r>
        <w:t>E1382  ·  ASHRAE 52.2 · Addendum d supplied  ·  Diagnostic workflow / Quy trình chẩn đoán</w:t>
      </w:r>
    </w:p>
    <w:p>
      <w:pPr>
        <w:pStyle w:val="StemEnglish"/>
        <w:keepNext/>
        <w:keepLines/>
      </w:pPr>
      <w:r>
        <w:t>Technical focus — “A laboratory sees unstable E1 and rising background counts. Which diagnostic sequence is best?”</w:t>
        <w:br/>
        <w:t>A reviewer is completing a compliance checklist for Diagnostic workflow. Which entry should be recorded?</w:t>
      </w:r>
    </w:p>
    <w:p>
      <w:pPr>
        <w:pStyle w:val="StemVietnamese"/>
        <w:keepNext/>
        <w:keepLines/>
      </w:pPr>
      <w:r>
        <w:t>Trọng tâm kỹ thuật — “Phòng thử thấy E1 không ổn định và số đếm nền tăng. Trình tự chẩn đoán nào tốt nhất?”</w:t>
        <w:br/>
        <w:t>Một người kiểm tra đang hoàn thiện danh mục tuân thủ cho Quy trình chẩn đoán. Mục nào cần được ghi nhận?</w:t>
      </w:r>
    </w:p>
    <w:p>
      <w:pPr>
        <w:pStyle w:val="Option"/>
        <w:keepNext/>
        <w:keepLines/>
      </w:pPr>
      <w:r>
        <w:t>A. Replace the test filter and keep all prior data.</w:t>
        <w:br/>
        <w:t>VI: Thay bộ lọc kiểm tra và giữ lại tất cả dữ liệu trước đó.</w:t>
      </w:r>
    </w:p>
    <w:p>
      <w:pPr>
        <w:pStyle w:val="Option"/>
        <w:keepNext/>
        <w:keepLines/>
      </w:pPr>
      <w:r>
        <w:t>B.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Option"/>
        <w:keepNext/>
        <w:keepLines/>
      </w:pPr>
      <w:r>
        <w:t>C. Change the reported MERV manually.</w:t>
        <w:br/>
        <w:t>VI: Thay đổi MERV được báo cáo theo cách thủ công.</w:t>
      </w:r>
    </w:p>
    <w:p>
      <w:pPr>
        <w:pStyle w:val="Option"/>
        <w:keepLines/>
      </w:pPr>
      <w:r>
        <w:t>D. Increase aerosol concentration immediately without limit.</w:t>
        <w:br/>
        <w:t>VI: Tăng nồng độ khí dung ngay lập tức không giới hạn.</w:t>
      </w:r>
    </w:p>
    <w:p>
      <w:pPr>
        <w:pStyle w:val="QuestionHeader"/>
        <w:keepNext/>
        <w:keepLines/>
      </w:pPr>
      <w:r>
        <w:t>E1383  ·  ASHRAE 52.2 · Addendum d supplied  ·  Selection matrix / Ma trận lựa chọn</w:t>
      </w:r>
    </w:p>
    <w:p>
      <w:pPr>
        <w:pStyle w:val="StemEnglish"/>
        <w:keepNext/>
        <w:keepLines/>
      </w:pPr>
      <w:r>
        <w:t>Technical focus — “Which procurement matrix best converts 52.2 results into an HVAC design decision?”</w:t>
        <w:br/>
        <w:t>A reviewer is completing a compliance checklist for Selection matrix. Which entry should be recorded?</w:t>
      </w:r>
    </w:p>
    <w:p>
      <w:pPr>
        <w:pStyle w:val="StemVietnamese"/>
        <w:keepNext/>
        <w:keepLines/>
      </w:pPr>
      <w:r>
        <w:t>Trọng tâm kỹ thuật — “Ma trận mua sắm nào chuyển kết quả 52.2 thành quyết định thiết kế HVAC tốt nhất?”</w:t>
        <w:br/>
        <w:t>Một người kiểm tra đang hoàn thiện danh mục tuân thủ cho Ma trận lựa chọn. Mục nào cần được ghi nhận?</w:t>
      </w:r>
    </w:p>
    <w:p>
      <w:pPr>
        <w:pStyle w:val="Option"/>
        <w:keepNext/>
        <w:keepLines/>
      </w:pPr>
      <w:r>
        <w:t>A. Nominal size only | no performance data</w:t>
        <w:br/>
        <w:t>VI: Chỉ kích thước danh nghĩa | không có dữ liệu hiệu suất</w:t>
      </w:r>
    </w:p>
    <w:p>
      <w:pPr>
        <w:pStyle w:val="Option"/>
        <w:keepNext/>
        <w:keepLines/>
      </w:pPr>
      <w:r>
        <w:t>B. Filter color | packaging style | list price only</w:t>
        <w:br/>
        <w:t>VI: Màu bộ lọc | phong cách đóng gói | chỉ có giá niêm yết</w:t>
      </w:r>
    </w:p>
    <w:p>
      <w:pPr>
        <w:pStyle w:val="Option"/>
        <w:keepNext/>
        <w:keepLines/>
      </w:pPr>
      <w:r>
        <w:t>C.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Lines/>
      </w:pPr>
      <w:r>
        <w:t>D. MERV only | no system information</w:t>
        <w:br/>
        <w:t>VI: chỉ MERV | không có thông tin hệ thống</w:t>
      </w:r>
    </w:p>
    <w:p>
      <w:pPr>
        <w:pStyle w:val="QuestionHeader"/>
        <w:keepNext/>
        <w:keepLines/>
      </w:pPr>
      <w:r>
        <w:t>E1384  ·  ASHRAE 52.2 · Addendum d supplied  ·  Purpose / Mục đích</w:t>
      </w:r>
    </w:p>
    <w:p>
      <w:pPr>
        <w:pStyle w:val="StemEnglish"/>
        <w:keepNext/>
        <w:keepLines/>
      </w:pPr>
      <w:r>
        <w:t>Technical focus — “What is the primary purpose of the supplied Standard 52.2 document?”</w:t>
        <w:br/>
        <w:t>Which choice correctly applies the cited requirement to an HVAC design or verification task involving Purpose?</w:t>
      </w:r>
    </w:p>
    <w:p>
      <w:pPr>
        <w:pStyle w:val="StemVietnamese"/>
        <w:keepNext/>
        <w:keepLines/>
      </w:pPr>
      <w:r>
        <w:t>Trọng tâm kỹ thuật — “Mục đích chính của tài liệu Standard 52.2 đã cung cấp là gì?”</w:t>
        <w:br/>
        <w:t>Lựa chọn nào áp dụng đúng yêu cầu được dẫn chiếu vào nhiệm vụ thiết kế hoặc kiểm tra HVAC liên quan đến Mục đích?</w:t>
      </w:r>
    </w:p>
    <w:p>
      <w:pPr>
        <w:pStyle w:val="Option"/>
        <w:keepNext/>
        <w:keepLines/>
      </w:pPr>
      <w:r>
        <w:t>A. To rate chiller part-load efficiency</w:t>
        <w:br/>
        <w:t>VI: Để đánh giá hiệu suất tải từng phần của máy làm lạnh</w:t>
      </w:r>
    </w:p>
    <w:p>
      <w:pPr>
        <w:pStyle w:val="Option"/>
        <w:keepNext/>
        <w:keepLines/>
      </w:pPr>
      <w:r>
        <w:t>B. To prescribe room thermal comfort temperatures</w:t>
        <w:br/>
        <w:t>VI: Để quy định nhiệt độ thoải mái về nhiệt trong phòng</w:t>
      </w:r>
    </w:p>
    <w:p>
      <w:pPr>
        <w:pStyle w:val="Option"/>
        <w:keepNext/>
        <w:keepLines/>
      </w:pPr>
      <w:r>
        <w:t>C. To size outdoor-air ventilation systems</w:t>
        <w:br/>
        <w:t>VI: Để xác định kích thước hệ thống thông gió ngoài trời</w:t>
      </w:r>
    </w:p>
    <w:p>
      <w:pPr>
        <w:pStyle w:val="Option"/>
        <w:keepLines/>
      </w:pPr>
      <w:r>
        <w:t>D. To establish a particle-size-based test procedure for air-cleaner performance</w:t>
        <w:br/>
        <w:t>VI: Thiết lập quy trình thử hiệu năng bộ lọc không khí theo kích thước hạt</w:t>
      </w:r>
    </w:p>
    <w:p>
      <w:pPr>
        <w:pStyle w:val="QuestionHeader"/>
        <w:keepNext/>
        <w:keepLines/>
      </w:pPr>
      <w:r>
        <w:t>E1385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A reviewer is completing a compliance checklist for Scope. Which entry should be recorded?</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Một người kiểm tra đang hoàn thiện danh mục tuân thủ cho Phạm vi. Mục nào cần được ghi nhận?</w:t>
      </w:r>
    </w:p>
    <w:p>
      <w:pPr>
        <w:keepNext/>
        <w:spacing w:before="40" w:after="20"/>
        <w:jc w:val="center"/>
      </w:pPr>
      <w:r>
        <w:drawing>
          <wp:inline xmlns:a="http://schemas.openxmlformats.org/drawingml/2006/main" xmlns:pic="http://schemas.openxmlformats.org/drawingml/2006/picture">
            <wp:extent cx="4800600" cy="3022483"/>
            <wp:docPr id="228" name="Picture 228"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0.30 to 10 µm</w:t>
        <w:br/>
        <w:t>VI: 0,30 đến 10 µm</w:t>
      </w:r>
    </w:p>
    <w:p>
      <w:pPr>
        <w:pStyle w:val="Option"/>
        <w:keepNext/>
        <w:keepLines/>
      </w:pPr>
      <w:r>
        <w:t>B. 10 to 1000 µm</w:t>
        <w:br/>
        <w:t>VI: 10 đến 1000 µm</w:t>
      </w:r>
    </w:p>
    <w:p>
      <w:pPr>
        <w:pStyle w:val="Option"/>
        <w:keepNext/>
        <w:keepLines/>
      </w:pPr>
      <w:r>
        <w:t>C. 0.01 to 0.10 µm</w:t>
        <w:br/>
        <w:t>VI: 0,01 đến 0,10 µm</w:t>
      </w:r>
    </w:p>
    <w:p>
      <w:pPr>
        <w:pStyle w:val="Option"/>
        <w:keepLines/>
      </w:pPr>
      <w:r>
        <w:t>D. 1 to 100 µm</w:t>
        <w:br/>
        <w:t>VI: 1 đến 100 µm</w:t>
      </w:r>
    </w:p>
    <w:p>
      <w:pPr>
        <w:pStyle w:val="QuestionHeader"/>
        <w:keepNext/>
        <w:keepLines/>
      </w:pPr>
      <w:r>
        <w:t>E1386  ·  ASHRAE 52.2 · Addendum d supplied  ·  Performance characteristics / Đặc tính hiệu suất</w:t>
      </w:r>
    </w:p>
    <w:p>
      <w:pPr>
        <w:pStyle w:val="StemEnglish"/>
        <w:keepNext/>
        <w:keepLines/>
      </w:pPr>
      <w:r>
        <w:t>Technical focus — “Which two air-cleaner characteristics are central to Standard 52.2?”</w:t>
        <w:br/>
        <w:t>During design or field verification of Performance characteristics, which action, value, or rule should be used?</w:t>
      </w:r>
    </w:p>
    <w:p>
      <w:pPr>
        <w:pStyle w:val="StemVietnamese"/>
        <w:keepNext/>
        <w:keepLines/>
      </w:pPr>
      <w:r>
        <w:t>Trọng tâm kỹ thuật — “Hai đặc tính cốt lõi của bộ lọc theo Standard 52.2 là gì?”</w:t>
        <w:br/>
        <w:t>Trong quá trình thiết kế hoặc kiểm tra hiện trường về Đặc tính hiệu suất, cần dùng hành động, giá trị hoặc quy tắc nào?</w:t>
      </w:r>
    </w:p>
    <w:p>
      <w:pPr>
        <w:pStyle w:val="Option"/>
        <w:keepNext/>
        <w:keepLines/>
      </w:pPr>
      <w:r>
        <w:t>A. Noise and lighting power</w:t>
        <w:br/>
        <w:t>VI: Công suất tiếng ồn và ánh sáng</w:t>
      </w:r>
    </w:p>
    <w:p>
      <w:pPr>
        <w:pStyle w:val="Option"/>
        <w:keepNext/>
        <w:keepLines/>
      </w:pPr>
      <w:r>
        <w:t>B. Particle removal and resistance to airflow</w:t>
        <w:br/>
        <w:t>VI: Khả năng loại bỏ hạt và trở lực đối với dòng khí</w:t>
      </w:r>
    </w:p>
    <w:p>
      <w:pPr>
        <w:pStyle w:val="Option"/>
        <w:keepNext/>
        <w:keepLines/>
      </w:pPr>
      <w:r>
        <w:t>C. Cooling capacity and COP</w:t>
        <w:br/>
        <w:t>VI: Công suất làm lạnh và COP</w:t>
      </w:r>
    </w:p>
    <w:p>
      <w:pPr>
        <w:pStyle w:val="Option"/>
        <w:keepLines/>
      </w:pPr>
      <w:r>
        <w:t>D. Outdoor-air rate and humidity</w:t>
        <w:br/>
        <w:t>VI: Lưu lượng gió ngoài và độ ẩm</w:t>
      </w:r>
    </w:p>
    <w:p>
      <w:pPr>
        <w:pStyle w:val="QuestionHeader"/>
        <w:keepNext/>
        <w:keepLines/>
      </w:pPr>
      <w:r>
        <w:t>E1387  ·  ASHRAE 52.2 · Addendum d supplied  ·  Test aerosol / Khí dung thử nghiệm</w:t>
      </w:r>
    </w:p>
    <w:p>
      <w:pPr>
        <w:pStyle w:val="StemEnglish"/>
        <w:keepNext/>
        <w:keepLines/>
      </w:pPr>
      <w:r>
        <w:t>Technical focus — “What material is used as the particle-size-efficiency test aerosol?”</w:t>
        <w:br/>
        <w:t>Which choice correctly applies the cited requirement to an HVAC design or verification task involving Test aerosol?</w:t>
      </w:r>
    </w:p>
    <w:p>
      <w:pPr>
        <w:pStyle w:val="StemVietnamese"/>
        <w:keepNext/>
        <w:keepLines/>
      </w:pPr>
      <w:r>
        <w:t>Trọng tâm kỹ thuật — “Vật liệu nào được dùng làm aerosol thử hiệu suất theo kích thước hạt?”</w:t>
        <w:br/>
        <w:t>Lựa chọn nào áp dụng đúng yêu cầu được dẫn chiếu vào nhiệm vụ thiết kế hoặc kiểm tra HVAC liên quan đến Khí dung thử nghiệm?</w:t>
      </w:r>
    </w:p>
    <w:p>
      <w:pPr>
        <w:pStyle w:val="Option"/>
        <w:keepNext/>
        <w:keepLines/>
      </w:pPr>
      <w:r>
        <w:t>A. Carbon dioxide gas</w:t>
        <w:br/>
        <w:t>VI: Khí cacbonic</w:t>
      </w:r>
    </w:p>
    <w:p>
      <w:pPr>
        <w:pStyle w:val="Option"/>
        <w:keepNext/>
        <w:keepLines/>
      </w:pPr>
      <w:r>
        <w:t>B. Arizona dust only</w:t>
        <w:br/>
        <w:t>VI: Chỉ bụi Arizona</w:t>
      </w:r>
    </w:p>
    <w:p>
      <w:pPr>
        <w:pStyle w:val="Option"/>
        <w:keepNext/>
        <w:keepLines/>
      </w:pPr>
      <w:r>
        <w:t>C. Dry, solid-phase potassium chloride (KCl)</w:t>
        <w:br/>
        <w:t>VI: Kali clorua pha rắn (KCl) khô</w:t>
      </w:r>
    </w:p>
    <w:p>
      <w:pPr>
        <w:pStyle w:val="Option"/>
        <w:keepLines/>
      </w:pPr>
      <w:r>
        <w:t>D. Liquid water droplets only</w:t>
        <w:br/>
        <w:t>VI: Chỉ những giọt nước ở dạng lỏng</w:t>
      </w:r>
    </w:p>
    <w:p>
      <w:pPr>
        <w:pStyle w:val="QuestionHeader"/>
        <w:keepNext/>
        <w:keepLines/>
      </w:pPr>
      <w:r>
        <w:t>E1388  ·  ASHRAE 52.2 · Addendum d supplied  ·  Particle counter / Máy đếm hạt</w:t>
      </w:r>
    </w:p>
    <w:p>
      <w:pPr>
        <w:pStyle w:val="StemEnglish"/>
        <w:keepNext/>
        <w:keepLines/>
      </w:pPr>
      <w:r>
        <w:t>Technical focus — “Which particle-counting technology is used by the standard?”</w:t>
        <w:br/>
        <w:t>A project team must apply Supplied 52.2 file, §3 definition of OPC and §4.6 to a task involving Particle counter. Which option should the team select?</w:t>
      </w:r>
    </w:p>
    <w:p>
      <w:pPr>
        <w:pStyle w:val="StemVietnamese"/>
        <w:keepNext/>
        <w:keepLines/>
      </w:pPr>
      <w:r>
        <w:t>Trọng tâm kỹ thuật — “Tiêu chuẩn sử dụng công nghệ đếm hạt nào?”</w:t>
        <w:br/>
        <w:t>Một nhóm dự án phải áp dụng Supplied 52.2 file, §3 definition of OPC and §4.6 cho nhiệm vụ liên quan đến Máy đếm hạt. Nhóm nên chọn phương án nào?</w:t>
      </w:r>
    </w:p>
    <w:p>
      <w:pPr>
        <w:pStyle w:val="Option"/>
        <w:keepNext/>
        <w:keepLines/>
      </w:pPr>
      <w:r>
        <w:t>A. Gravimetric scales only</w:t>
        <w:br/>
        <w:t>VI: Chỉ cân trọng lượng</w:t>
      </w:r>
    </w:p>
    <w:p>
      <w:pPr>
        <w:pStyle w:val="Option"/>
        <w:keepNext/>
        <w:keepLines/>
      </w:pPr>
      <w:r>
        <w:t>B. Infrared gas analyzers</w:t>
        <w:br/>
        <w:t>VI: Máy phân tích khí hồng ngoại</w:t>
      </w:r>
    </w:p>
    <w:p>
      <w:pPr>
        <w:pStyle w:val="Option"/>
        <w:keepNext/>
        <w:keepLines/>
      </w:pPr>
      <w:r>
        <w:t>C. Ultrasonic flow meters</w:t>
        <w:br/>
        <w:t>VI: Máy đo lưu lượng siêu âm</w:t>
      </w:r>
    </w:p>
    <w:p>
      <w:pPr>
        <w:pStyle w:val="Option"/>
        <w:keepLines/>
      </w:pPr>
      <w:r>
        <w:t>D. Optical light-scattering particle counters</w:t>
        <w:br/>
        <w:t>VI: Máy đếm hạt tán xạ ánh sáng quang học</w:t>
      </w:r>
    </w:p>
    <w:p>
      <w:pPr>
        <w:pStyle w:val="QuestionHeader"/>
        <w:keepNext/>
        <w:keepLines/>
      </w:pPr>
      <w:r>
        <w:t>E1389  ·  ASHRAE 52.2 · Addendum d supplied  ·  Size channels / Các kênh kích thước hạt</w:t>
      </w:r>
    </w:p>
    <w:p>
      <w:pPr>
        <w:pStyle w:val="StemEnglish"/>
        <w:keepNext/>
        <w:keepLines/>
      </w:pPr>
      <w:r>
        <w:t>Technical focus — “Into how many size ranges must the OPC group measured particles?”</w:t>
        <w:br/>
        <w:t>A reviewer is completing a compliance checklist for Size channels. Which entry should be recorded?</w:t>
      </w:r>
    </w:p>
    <w:p>
      <w:pPr>
        <w:pStyle w:val="StemVietnamese"/>
        <w:keepNext/>
        <w:keepLines/>
      </w:pPr>
      <w:r>
        <w:t>Trọng tâm kỹ thuật — “OPC phải chia các hạt đo được thành bao nhiêu dải kích thước?”</w:t>
        <w:br/>
        <w:t>Một người kiểm tra đang hoàn thiện danh mục tuân thủ cho Các kênh kích thước hạt. Mục nào cần được ghi nhận?</w:t>
      </w:r>
    </w:p>
    <w:p>
      <w:pPr>
        <w:pStyle w:val="Option"/>
        <w:keepNext/>
        <w:keepLines/>
      </w:pPr>
      <w:r>
        <w:t>A. 12</w:t>
        <w:br/>
        <w:t>VI: 12</w:t>
      </w:r>
    </w:p>
    <w:p>
      <w:pPr>
        <w:pStyle w:val="Option"/>
        <w:keepNext/>
        <w:keepLines/>
      </w:pPr>
      <w:r>
        <w:t>B. 3</w:t>
        <w:br/>
        <w:t>VI: 3</w:t>
      </w:r>
    </w:p>
    <w:p>
      <w:pPr>
        <w:pStyle w:val="Option"/>
        <w:keepNext/>
        <w:keepLines/>
      </w:pPr>
      <w:r>
        <w:t>C. 6</w:t>
        <w:br/>
        <w:t>VI: 6</w:t>
      </w:r>
    </w:p>
    <w:p>
      <w:pPr>
        <w:pStyle w:val="Option"/>
        <w:keepLines/>
      </w:pPr>
      <w:r>
        <w:t>D. 16</w:t>
        <w:br/>
        <w:t>VI: 16</w:t>
      </w:r>
    </w:p>
    <w:p>
      <w:pPr>
        <w:pStyle w:val="QuestionHeader"/>
        <w:keepNext/>
        <w:keepLines/>
      </w:pPr>
      <w:r>
        <w:t>E1390  ·  ASHRAE 52.2 · Addendum d supplied  ·  Composite ranges / Các nhóm kích thước tổng hợp</w:t>
      </w:r>
    </w:p>
    <w:p>
      <w:pPr>
        <w:pStyle w:val="StemEnglish"/>
        <w:keepNext/>
        <w:keepLines/>
      </w:pPr>
      <w:r>
        <w:t>Technical focus — “Which particle-size range corresponds to E1?”</w:t>
        <w:br/>
        <w:t>During design or field verification of Composite ranges, which action, value, or rule should be used?</w:t>
      </w:r>
    </w:p>
    <w:p>
      <w:pPr>
        <w:pStyle w:val="StemVietnamese"/>
        <w:keepNext/>
        <w:keepLines/>
      </w:pPr>
      <w:r>
        <w:t>Trọng tâm kỹ thuật — “Dải kích thước hạt nào tương ứng với E1?”</w:t>
        <w:br/>
        <w:t>Trong quá trình thiết kế hoặc kiểm tra hiện trường về Các nhóm kích thước tổng hợp, cần dùng hành động, giá trị hoặc quy tắc nào?</w:t>
      </w:r>
    </w:p>
    <w:p>
      <w:pPr>
        <w:pStyle w:val="Option"/>
        <w:keepNext/>
        <w:keepLines/>
      </w:pPr>
      <w:r>
        <w:t>A. 0.30 to 10.0 µm</w:t>
        <w:br/>
        <w:t>VI: 0,30 đến 10,0 µm</w:t>
      </w:r>
    </w:p>
    <w:p>
      <w:pPr>
        <w:pStyle w:val="Option"/>
        <w:keepNext/>
        <w:keepLines/>
      </w:pPr>
      <w:r>
        <w:t>B. 0.30 to 1.0 µm</w:t>
        <w:br/>
        <w:t>VI: 0,30 đến 1,0 µm</w:t>
      </w:r>
    </w:p>
    <w:p>
      <w:pPr>
        <w:pStyle w:val="Option"/>
        <w:keepNext/>
        <w:keepLines/>
      </w:pPr>
      <w:r>
        <w:t>C. 1.0 to 3.0 µm</w:t>
        <w:br/>
        <w:t>VI: 1,0 đến 3,0 µm</w:t>
      </w:r>
    </w:p>
    <w:p>
      <w:pPr>
        <w:pStyle w:val="Option"/>
        <w:keepLines/>
      </w:pPr>
      <w:r>
        <w:t>D. 3.0 to 10.0 µm</w:t>
        <w:br/>
        <w:t>VI: 3,0 đến 10,0 µm</w:t>
      </w:r>
    </w:p>
    <w:p>
      <w:pPr>
        <w:pStyle w:val="QuestionHeader"/>
        <w:keepNext/>
        <w:keepLines/>
      </w:pPr>
      <w:r>
        <w:t>E1391  ·  ASHRAE 52.2 · Addendum d supplied  ·  Composite ranges / Các nhóm kích thước tổng hợp</w:t>
      </w:r>
    </w:p>
    <w:p>
      <w:pPr>
        <w:pStyle w:val="StemEnglish"/>
        <w:keepNext/>
        <w:keepLines/>
      </w:pPr>
      <w:r>
        <w:t>Technical focus — “Which particle-size range corresponds to E2?”</w:t>
        <w:br/>
        <w:t>Which choice correctly applies the cited requirement to an HVAC design or verification task involving Composite ranges?</w:t>
      </w:r>
    </w:p>
    <w:p>
      <w:pPr>
        <w:pStyle w:val="StemVietnamese"/>
        <w:keepNext/>
        <w:keepLines/>
      </w:pPr>
      <w:r>
        <w:t>Trọng tâm kỹ thuật — “Dải kích thước hạt nào tương ứng với E2?”</w:t>
        <w:br/>
        <w:t>Lựa chọn nào áp dụng đúng yêu cầu được dẫn chiếu vào nhiệm vụ thiết kế hoặc kiểm tra HVAC liên quan đến Các nhóm kích thước tổng hợp?</w:t>
      </w:r>
    </w:p>
    <w:p>
      <w:pPr>
        <w:pStyle w:val="Option"/>
        <w:keepNext/>
        <w:keepLines/>
      </w:pPr>
      <w:r>
        <w:t>A. 3.0 to 10.0 µm</w:t>
        <w:br/>
        <w:t>VI: 3,0 đến 10,0 µm</w:t>
      </w:r>
    </w:p>
    <w:p>
      <w:pPr>
        <w:pStyle w:val="Option"/>
        <w:keepNext/>
        <w:keepLines/>
      </w:pPr>
      <w:r>
        <w:t>B. 0.30 to 3.0 µm</w:t>
        <w:br/>
        <w:t>VI: 0,30 đến 3,0 µm</w:t>
      </w:r>
    </w:p>
    <w:p>
      <w:pPr>
        <w:pStyle w:val="Option"/>
        <w:keepNext/>
        <w:keepLines/>
      </w:pPr>
      <w:r>
        <w:t>C. 1.0 to 3.0 µm</w:t>
        <w:br/>
        <w:t>VI: 1,0 đến 3,0 µm</w:t>
      </w:r>
    </w:p>
    <w:p>
      <w:pPr>
        <w:pStyle w:val="Option"/>
        <w:keepLines/>
      </w:pPr>
      <w:r>
        <w:t>D. 0.30 to 1.0 µm</w:t>
        <w:br/>
        <w:t>VI: 0,30 đến 1,0 µm</w:t>
      </w:r>
    </w:p>
    <w:p>
      <w:pPr>
        <w:pStyle w:val="QuestionHeader"/>
        <w:keepNext/>
        <w:keepLines/>
      </w:pPr>
      <w:r>
        <w:t>E1392  ·  ASHRAE 52.2 · Addendum d supplied  ·  Composite ranges / Các nhóm kích thước tổng hợp</w:t>
      </w:r>
    </w:p>
    <w:p>
      <w:pPr>
        <w:pStyle w:val="StemEnglish"/>
        <w:keepNext/>
        <w:keepLines/>
      </w:pPr>
      <w:r>
        <w:t>Technical focus — “Which particle-size range corresponds to E3?”</w:t>
        <w:br/>
        <w:t>During design or field verification of Composite ranges, which action, value, or rule should be used?</w:t>
      </w:r>
    </w:p>
    <w:p>
      <w:pPr>
        <w:pStyle w:val="StemVietnamese"/>
        <w:keepNext/>
        <w:keepLines/>
      </w:pPr>
      <w:r>
        <w:t>Trọng tâm kỹ thuật — “Dải kích thước hạt nào tương ứng với E3?”</w:t>
        <w:br/>
        <w:t>Trong quá trình thiết kế hoặc kiểm tra hiện trường về Các nhóm kích thước tổng hợp, cần dùng hành động, giá trị hoặc quy tắc nào?</w:t>
      </w:r>
    </w:p>
    <w:p>
      <w:pPr>
        <w:pStyle w:val="Option"/>
        <w:keepNext/>
        <w:keepLines/>
      </w:pPr>
      <w:r>
        <w:t>A. 0.30 to 1.0 µm</w:t>
        <w:br/>
        <w:t>VI: 0,30 đến 1,0 µm</w:t>
      </w:r>
    </w:p>
    <w:p>
      <w:pPr>
        <w:pStyle w:val="Option"/>
        <w:keepNext/>
        <w:keepLines/>
      </w:pPr>
      <w:r>
        <w:t>B. 1.0 to 3.0 µm</w:t>
        <w:br/>
        <w:t>VI: 1,0 đến 3,0 µm</w:t>
      </w:r>
    </w:p>
    <w:p>
      <w:pPr>
        <w:pStyle w:val="Option"/>
        <w:keepNext/>
        <w:keepLines/>
      </w:pPr>
      <w:r>
        <w:t>C. 0.30 to 3.0 µm</w:t>
        <w:br/>
        <w:t>VI: 0,30 đến 3,0 µm</w:t>
      </w:r>
    </w:p>
    <w:p>
      <w:pPr>
        <w:pStyle w:val="Option"/>
        <w:keepLines/>
      </w:pPr>
      <w:r>
        <w:t>D. 3.0 to 10.0 µm</w:t>
        <w:br/>
        <w:t>VI: 3,0 đến 10,0 µm</w:t>
      </w:r>
    </w:p>
    <w:p>
      <w:pPr>
        <w:pStyle w:val="QuestionHeader"/>
        <w:keepNext/>
        <w:keepLines/>
      </w:pPr>
      <w:r>
        <w:t>E1393  ·  ASHRAE 52.2 · Addendum d supplied  ·  Statistics / Thống kê</w:t>
      </w:r>
    </w:p>
    <w:p>
      <w:pPr>
        <w:pStyle w:val="StemEnglish"/>
        <w:keepNext/>
        <w:keepLines/>
      </w:pPr>
      <w:r>
        <w:t>Technical focus — “How is coefficient of variation (CV) defined?”</w:t>
        <w:br/>
        <w:t>A project team must apply Supplied 52.2 file, §3 definition of CV to a task involving Statistics. Which option should the team select?</w:t>
      </w:r>
    </w:p>
    <w:p>
      <w:pPr>
        <w:pStyle w:val="StemVietnamese"/>
        <w:keepNext/>
        <w:keepLines/>
      </w:pPr>
      <w:r>
        <w:t>Trọng tâm kỹ thuật — “Hệ số biến thiên CV được định nghĩa thế nào?”</w:t>
        <w:br/>
        <w:t>Một nhóm dự án phải áp dụng Supplied 52.2 file, §3 definition of CV cho nhiệm vụ liên quan đến Thống kê. Nhóm nên chọn phương án nào?</w:t>
      </w:r>
    </w:p>
    <w:p>
      <w:pPr>
        <w:pStyle w:val="Option"/>
        <w:keepNext/>
        <w:keepLines/>
      </w:pPr>
      <w:r>
        <w:t>A. Standard deviation divided by the mean</w:t>
        <w:br/>
        <w:t>VI: Độ lệch chuẩn chia cho giá trị trung bình</w:t>
      </w:r>
    </w:p>
    <w:p>
      <w:pPr>
        <w:pStyle w:val="Option"/>
        <w:keepNext/>
        <w:keepLines/>
      </w:pPr>
      <w:r>
        <w:t>B. Maximum minus minimum</w:t>
        <w:br/>
        <w:t>VI: Tối đa trừ tối thiểu</w:t>
      </w:r>
    </w:p>
    <w:p>
      <w:pPr>
        <w:pStyle w:val="Option"/>
        <w:keepNext/>
        <w:keepLines/>
      </w:pPr>
      <w:r>
        <w:t>C. Downstream count divided by upstream count</w:t>
        <w:br/>
        <w:t>VI: Số lượng hạ lưu chia cho số lượng ngược dòng</w:t>
      </w:r>
    </w:p>
    <w:p>
      <w:pPr>
        <w:pStyle w:val="Option"/>
        <w:keepLines/>
      </w:pPr>
      <w:r>
        <w:t>D. Mean divided by standard deviation</w:t>
        <w:br/>
        <w:t>VI: Giá trị trung bình chia cho độ lệch chuẩn</w:t>
      </w:r>
    </w:p>
    <w:p>
      <w:pPr>
        <w:pStyle w:val="QuestionHeader"/>
        <w:keepNext/>
        <w:keepLines/>
      </w:pPr>
      <w:r>
        <w:t>E1394  ·  ASHRAE 52.2 · Addendum d supplied  ·  Correlation ratio / Tỷ lệ tương quan</w:t>
      </w:r>
    </w:p>
    <w:p>
      <w:pPr>
        <w:pStyle w:val="StemEnglish"/>
        <w:keepNext/>
        <w:keepLines/>
      </w:pPr>
      <w:r>
        <w:t>Technical focus — “What is the correlation ratio R?”</w:t>
        <w:br/>
        <w:t>A project team must apply Supplied 52.2 file, §3 and §10.3 to a task involving Correlation ratio. Which option should the team select?</w:t>
      </w:r>
    </w:p>
    <w:p>
      <w:pPr>
        <w:pStyle w:val="StemVietnamese"/>
        <w:keepNext/>
        <w:keepLines/>
      </w:pPr>
      <w:r>
        <w:t>Trọng tâm kỹ thuật — “Tỷ số tương quan R là gì?”</w:t>
        <w:br/>
        <w:t>Một nhóm dự án phải áp dụng Supplied 52.2 file, §3 and §10.3 cho nhiệm vụ liên quan đến Tỷ lệ tương quan. Nhóm nên chọn phương án nào?</w:t>
      </w:r>
    </w:p>
    <w:p>
      <w:pPr>
        <w:pStyle w:val="Option"/>
        <w:keepNext/>
        <w:keepLines/>
      </w:pPr>
      <w:r>
        <w:t>A. Airflow divided by face area</w:t>
        <w:br/>
        <w:t>VI: Luồng gió chia theo diện tích mặt</w:t>
      </w:r>
    </w:p>
    <w:p>
      <w:pPr>
        <w:pStyle w:val="Option"/>
        <w:keepNext/>
        <w:keepLines/>
      </w:pPr>
      <w:r>
        <w:t>B. Downstream-to-upstream particle-count ratio measured with no air cleaner installed</w:t>
        <w:br/>
        <w:t>VI: Tỷ số số đếm hạt phía sau/phía trước khi chưa lắp bộ lọc không khí</w:t>
      </w:r>
    </w:p>
    <w:p>
      <w:pPr>
        <w:pStyle w:val="Option"/>
        <w:keepNext/>
        <w:keepLines/>
      </w:pPr>
      <w:r>
        <w:t>C. Upstream-to-downstream pressure ratio with the filter installed</w:t>
        <w:br/>
        <w:t>VI: Tỷ số áp suất phía trước/phía sau khi đã lắp bộ lọc</w:t>
      </w:r>
    </w:p>
    <w:p>
      <w:pPr>
        <w:pStyle w:val="Option"/>
        <w:keepLines/>
      </w:pPr>
      <w:r>
        <w:t>D. Dust captured divided by dust fed</w:t>
        <w:br/>
        <w:t>VI: Bụi thu được chia cho bụi nạp</w:t>
      </w:r>
    </w:p>
    <w:p>
      <w:pPr>
        <w:pStyle w:val="QuestionHeader"/>
        <w:keepNext/>
        <w:keepLines/>
      </w:pPr>
      <w:r>
        <w:t>E1395  ·  ASHRAE 52.2 · Addendum d supplied  ·  PSE / PSE</w:t>
      </w:r>
    </w:p>
    <w:p>
      <w:pPr>
        <w:pStyle w:val="StemEnglish"/>
        <w:keepNext/>
        <w:keepLines/>
      </w:pPr>
      <w:r>
        <w:t>Technical focus — “Which expression relates particle size removal efficiency to penetration P?”</w:t>
        <w:br/>
        <w:t>During design or field verification of PSE, which action, value, or rule should be used?</w:t>
      </w:r>
    </w:p>
    <w:p>
      <w:pPr>
        <w:pStyle w:val="StemVietnamese"/>
        <w:keepNext/>
        <w:keepLines/>
      </w:pPr>
      <w:r>
        <w:t>Trọng tâm kỹ thuật — “Biểu thức nào liên hệ hiệu suất loại bỏ theo kích thước hạt với độ xuyên qua P?”</w:t>
        <w:br/>
        <w:t>Trong quá trình thiết kế hoặc kiểm tra hiện trường về PSE, cần dùng hành động, giá trị hoặc quy tắc nào?</w:t>
      </w:r>
    </w:p>
    <w:p>
      <w:pPr>
        <w:pStyle w:val="Option"/>
        <w:keepNext/>
        <w:keepLines/>
      </w:pPr>
      <w:r>
        <w:t>A. PSE = 1/P</w:t>
        <w:br/>
        <w:t>VI: PSE = 1/P</w:t>
      </w:r>
    </w:p>
    <w:p>
      <w:pPr>
        <w:pStyle w:val="Option"/>
        <w:keepNext/>
        <w:keepLines/>
      </w:pPr>
      <w:r>
        <w:t>B. PSE = P - 100%</w:t>
        <w:br/>
        <w:t>VI: PSE = P - 100%</w:t>
      </w:r>
    </w:p>
    <w:p>
      <w:pPr>
        <w:pStyle w:val="Option"/>
        <w:keepNext/>
        <w:keepLines/>
      </w:pPr>
      <w:r>
        <w:t>C. PSE = (1 - P) × 100%</w:t>
        <w:br/>
        <w:t>VI: PSE = (1 - P) × 100%</w:t>
      </w:r>
    </w:p>
    <w:p>
      <w:pPr>
        <w:pStyle w:val="Option"/>
        <w:keepLines/>
      </w:pPr>
      <w:r>
        <w:t>D. PSE = P × 100%</w:t>
        <w:br/>
        <w:t>VI: PSE = P × 100%</w:t>
      </w:r>
    </w:p>
    <w:p>
      <w:pPr>
        <w:pStyle w:val="QuestionHeader"/>
        <w:keepNext/>
        <w:keepLines/>
      </w:pPr>
      <w:r>
        <w:t>E1396  ·  ASHRAE 52.2 · Addendum d supplied  ·  Default test condition / Điều kiện kiểm tra mặc định</w:t>
      </w:r>
    </w:p>
    <w:p>
      <w:pPr>
        <w:pStyle w:val="StemEnglish"/>
        <w:keepNext/>
        <w:keepLines/>
      </w:pPr>
      <w:r>
        <w:t>Technical focus — “If face velocity is not specified, what face velocity is used?”</w:t>
        <w:br/>
        <w:t>Which choice correctly applies the cited requirement to an HVAC design or verification task involving Default test condition?</w:t>
      </w:r>
    </w:p>
    <w:p>
      <w:pPr>
        <w:pStyle w:val="StemVietnamese"/>
        <w:keepNext/>
        <w:keepLines/>
      </w:pPr>
      <w:r>
        <w:t>Trọng tâm kỹ thuật — “Nếu không nêu tốc độ mặt lọc, giá trị nào được dùng?”</w:t>
        <w:br/>
        <w:t>Lựa chọn nào áp dụng đúng yêu cầu được dẫn chiếu vào nhiệm vụ thiết kế hoặc kiểm tra HVAC liên quan đến Điều kiện kiểm tra mặc định?</w:t>
      </w:r>
    </w:p>
    <w:p>
      <w:pPr>
        <w:pStyle w:val="Option"/>
        <w:keepNext/>
        <w:keepLines/>
      </w:pPr>
      <w:r>
        <w:t>A. 0.60 m/s (118 fpm)</w:t>
        <w:br/>
        <w:t>VI: 0,60 m/s (118 fpm)</w:t>
      </w:r>
    </w:p>
    <w:p>
      <w:pPr>
        <w:pStyle w:val="Option"/>
        <w:keepNext/>
        <w:keepLines/>
      </w:pPr>
      <w:r>
        <w:t>B. 1.00 m/s (197 fpm)</w:t>
        <w:br/>
        <w:t>VI: 1,00 m/s (197 fpm)</w:t>
      </w:r>
    </w:p>
    <w:p>
      <w:pPr>
        <w:pStyle w:val="Option"/>
        <w:keepNext/>
        <w:keepLines/>
      </w:pPr>
      <w:r>
        <w:t>C. 3.80 m/s (748 fpm)</w:t>
        <w:br/>
        <w:t>VI: 3,80 m/s (748 fpm)</w:t>
      </w:r>
    </w:p>
    <w:p>
      <w:pPr>
        <w:pStyle w:val="Option"/>
        <w:keepLines/>
      </w:pPr>
      <w:r>
        <w:t>D. 2.50 m/s (492 fpm)</w:t>
        <w:br/>
        <w:t>VI: 2,50 m/s (492 fpm)</w:t>
      </w:r>
    </w:p>
    <w:p>
      <w:pPr>
        <w:pStyle w:val="QuestionHeader"/>
        <w:keepNext/>
        <w:keepLines/>
      </w:pPr>
      <w:r>
        <w:t>E1397  ·  ASHRAE 52.2 · Addendum d supplied  ·  Default test condition / Điều kiện kiểm tra mặc định</w:t>
      </w:r>
    </w:p>
    <w:p>
      <w:pPr>
        <w:pStyle w:val="StemEnglish"/>
        <w:keepNext/>
        <w:keepLines/>
      </w:pPr>
      <w:r>
        <w:t>Technical focus — “If final resistance is not specified, what default final resistance is used?”</w:t>
        <w:br/>
        <w:t>A project team must apply Supplied 52.2 file, §8.1.3 to a task involving Default test condition. Which option should the team select?</w:t>
      </w:r>
    </w:p>
    <w:p>
      <w:pPr>
        <w:pStyle w:val="StemVietnamese"/>
        <w:keepNext/>
        <w:keepLines/>
      </w:pPr>
      <w:r>
        <w:t>Trọng tâm kỹ thuật — “Nếu không nêu sức cản cuối, giá trị mặc định nào được dùng?”</w:t>
        <w:br/>
        <w:t>Một nhóm dự án phải áp dụng Supplied 52.2 file, §8.1.3 cho nhiệm vụ liên quan đến Điều kiện kiểm tra mặc định. Nhóm nên chọn phương án nào?</w:t>
      </w:r>
    </w:p>
    <w:p>
      <w:pPr>
        <w:pStyle w:val="Option"/>
        <w:keepNext/>
        <w:keepLines/>
      </w:pPr>
      <w:r>
        <w:t>A. 350 Pa (1.4 in. of water)</w:t>
        <w:br/>
        <w:t>VI: 350 Pa (1,4 in. nước)</w:t>
      </w:r>
    </w:p>
    <w:p>
      <w:pPr>
        <w:pStyle w:val="Option"/>
        <w:keepNext/>
        <w:keepLines/>
      </w:pPr>
      <w:r>
        <w:t>B. 50 Pa (0.2 in. of water)</w:t>
        <w:br/>
        <w:t>VI: 50 Pa (0,2 in. nước)</w:t>
      </w:r>
    </w:p>
    <w:p>
      <w:pPr>
        <w:pStyle w:val="Option"/>
        <w:keepNext/>
        <w:keepLines/>
      </w:pPr>
      <w:r>
        <w:t>C. 100 Pa (0.4 in. of water)</w:t>
        <w:br/>
        <w:t>VI: 100 Pa (0,4 in. nước)</w:t>
      </w:r>
    </w:p>
    <w:p>
      <w:pPr>
        <w:pStyle w:val="Option"/>
        <w:keepLines/>
      </w:pPr>
      <w:r>
        <w:t>D. 500 Pa (2.0 in. of water)</w:t>
        <w:br/>
        <w:t>VI: 500 Pa (2,0 in. nước)</w:t>
      </w:r>
    </w:p>
    <w:p>
      <w:pPr>
        <w:pStyle w:val="QuestionHeader"/>
        <w:keepNext/>
        <w:keepLines/>
      </w:pPr>
      <w:r>
        <w:t>E1398  ·  ASHRAE 52.2 · Addendum d supplied  ·  Test sequence / Trình tự kiểm tra</w:t>
      </w:r>
    </w:p>
    <w:p>
      <w:pPr>
        <w:pStyle w:val="StemEnglish"/>
        <w:keepNext/>
        <w:keepLines/>
      </w:pPr>
      <w:r>
        <w:t>Technical focus — “What is the first main test in the prescribed sequence?”</w:t>
        <w:br/>
        <w:t>A reviewer is completing a compliance checklist for Test sequence. Which entry should be recorded?</w:t>
      </w:r>
    </w:p>
    <w:p>
      <w:pPr>
        <w:pStyle w:val="StemVietnamese"/>
        <w:keepNext/>
        <w:keepLines/>
      </w:pPr>
      <w:r>
        <w:t>Trọng tâm kỹ thuật — “Phép thử chính đầu tiên trong trình tự quy định là gì?”</w:t>
        <w:br/>
        <w:t>Một người kiểm tra đang hoàn thiện danh mục tuân thủ cho Trình tự kiểm tra. Mục nào cần được ghi nhận?</w:t>
      </w:r>
    </w:p>
    <w:p>
      <w:pPr>
        <w:pStyle w:val="Option"/>
        <w:keepNext/>
        <w:keepLines/>
      </w:pPr>
      <w:r>
        <w:t>A. Final loaded-filter MERV labeling</w:t>
        <w:br/>
        <w:t>VI: Ghi nhãn MERV của bộ lọc được nạp cuối cùng</w:t>
      </w:r>
    </w:p>
    <w:p>
      <w:pPr>
        <w:pStyle w:val="Option"/>
        <w:keepNext/>
        <w:keepLines/>
      </w:pPr>
      <w:r>
        <w:t>B. Clean-device resistance versus airflow rate</w:t>
        <w:br/>
        <w:t>VI: Trở lực của thiết bị sạch theo lưu lượng gió</w:t>
      </w:r>
    </w:p>
    <w:p>
      <w:pPr>
        <w:pStyle w:val="Option"/>
        <w:keepNext/>
        <w:keepLines/>
      </w:pPr>
      <w:r>
        <w:t>C. Captured dust release rate</w:t>
        <w:br/>
        <w:t>VI: Tỷ lệ bụi đã giữ bị phát tán trở lại</w:t>
      </w:r>
    </w:p>
    <w:p>
      <w:pPr>
        <w:pStyle w:val="Option"/>
        <w:keepLines/>
      </w:pPr>
      <w:r>
        <w:t>D. Adaptive comfort calculation</w:t>
        <w:br/>
        <w:t>VI: Tính toán tiện nghi thích ứng</w:t>
      </w:r>
    </w:p>
    <w:p>
      <w:pPr>
        <w:pStyle w:val="QuestionHeader"/>
        <w:keepNext/>
        <w:keepLines/>
      </w:pPr>
      <w:r>
        <w:t>E1399  ·  ASHRAE 52.2 · Addendum d supplied  ·  Resistance testing / Thử trở lực</w:t>
      </w:r>
    </w:p>
    <w:p>
      <w:pPr>
        <w:pStyle w:val="StemEnglish"/>
        <w:keepNext/>
        <w:keepLines/>
      </w:pPr>
      <w:r>
        <w:t>Technical focus — “At which minimum set of airflow rates is clean-filter resistance measured?”</w:t>
        <w:br/>
        <w:t>A reviewer is completing a compliance checklist for Resistance testing. Which entry should be recorded?</w:t>
      </w:r>
    </w:p>
    <w:p>
      <w:pPr>
        <w:pStyle w:val="StemVietnamese"/>
        <w:keepNext/>
        <w:keepLines/>
      </w:pPr>
      <w:r>
        <w:t>Trọng tâm kỹ thuật — “Sức cản bộ lọc sạch được đo tối thiểu tại những mức lưu lượng nào?”</w:t>
        <w:br/>
        <w:t>Một người kiểm tra đang hoàn thiện danh mục tuân thủ cho Thử trở lực. Mục nào cần được ghi nhận?</w:t>
      </w:r>
    </w:p>
    <w:p>
      <w:pPr>
        <w:pStyle w:val="Option"/>
        <w:keepNext/>
        <w:keepLines/>
      </w:pPr>
      <w:r>
        <w:t>A. 25%, 50%, and 100% only</w:t>
        <w:br/>
        <w:t>VI: chỉ 25%, 50% và 100%</w:t>
      </w:r>
    </w:p>
    <w:p>
      <w:pPr>
        <w:pStyle w:val="Option"/>
        <w:keepNext/>
        <w:keepLines/>
      </w:pPr>
      <w:r>
        <w:t>B. 100% only</w:t>
        <w:br/>
        <w:t>VI: Chỉ 100%</w:t>
      </w:r>
    </w:p>
    <w:p>
      <w:pPr>
        <w:pStyle w:val="Option"/>
        <w:keepNext/>
        <w:keepLines/>
      </w:pPr>
      <w:r>
        <w:t>C. 50%, 75%, 100%, and 125% of test airflow</w:t>
        <w:br/>
        <w:t>VI: 50%, 75%, 100% và 125% lưu lượng gió thử nghiệm</w:t>
      </w:r>
    </w:p>
    <w:p>
      <w:pPr>
        <w:pStyle w:val="Option"/>
        <w:keepLines/>
      </w:pPr>
      <w:r>
        <w:t>D. 10%, 20%, 30%, and 40%</w:t>
        <w:br/>
        <w:t>VI: 10%, 20%, 30% và 40%</w:t>
      </w:r>
    </w:p>
    <w:p>
      <w:pPr>
        <w:pStyle w:val="QuestionHeader"/>
        <w:keepNext/>
        <w:keepLines/>
      </w:pPr>
      <w:r>
        <w:t>E1400  ·  ASHRAE 52.2 · Addendum d supplied  ·  Rig qualification / Thẩm định giàn thử</w:t>
      </w:r>
    </w:p>
    <w:p>
      <w:pPr>
        <w:pStyle w:val="StemEnglish"/>
        <w:keepNext/>
        <w:keepLines/>
      </w:pPr>
      <w:r>
        <w:t>Use the accompanying original study figure as a visual cue. Technical focus — “What is the maximum allowed test-duct air leakage?”</w:t>
        <w:br/>
        <w:t>During design or field verification of Rig qualification, which action, value, or rule should be used?</w:t>
      </w:r>
    </w:p>
    <w:p>
      <w:pPr>
        <w:pStyle w:val="StemVietnamese"/>
        <w:keepNext/>
        <w:keepLines/>
      </w:pPr>
      <w:r>
        <w:t>Dùng hình ôn tập gốc đi kèm làm gợi ý trực quan. Trọng tâm kỹ thuật — “Rò rỉ không khí lớn nhất cho phép của ống thử là bao nhiêu?”</w:t>
        <w:br/>
        <w:t>Trong quá trình thiết kế hoặc kiểm tra hiện trường về Thẩm định giàn thử,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29" name="Picture 229"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10% of total airflow</w:t>
        <w:br/>
        <w:t>VI: 10% tổng lưu lượng gió</w:t>
      </w:r>
    </w:p>
    <w:p>
      <w:pPr>
        <w:pStyle w:val="Option"/>
        <w:keepNext/>
        <w:keepLines/>
      </w:pPr>
      <w:r>
        <w:t>B. 2% of total airflow</w:t>
        <w:br/>
        <w:t>VI: 2% tổng lưu lượng gió</w:t>
      </w:r>
    </w:p>
    <w:p>
      <w:pPr>
        <w:pStyle w:val="Option"/>
        <w:keepNext/>
        <w:keepLines/>
      </w:pPr>
      <w:r>
        <w:t>C. 5% of total airflow</w:t>
        <w:br/>
        <w:t>VI: 5% tổng lưu lượng gió</w:t>
      </w:r>
    </w:p>
    <w:p>
      <w:pPr>
        <w:pStyle w:val="Option"/>
        <w:keepLines/>
      </w:pPr>
      <w:r>
        <w:t>D. 1% of total airflow</w:t>
        <w:br/>
        <w:t>VI: 1% tổng lưu lượng gió</w:t>
      </w:r>
    </w:p>
    <w:p>
      <w:pPr>
        <w:pStyle w:val="QuestionHeader"/>
        <w:keepNext/>
        <w:keepLines/>
      </w:pPr>
      <w:r>
        <w:t>E1401  ·  ASHRAE 52.2 · Addendum d supplied  ·  Rig qualification / Thẩm định giàn thử</w:t>
      </w:r>
    </w:p>
    <w:p>
      <w:pPr>
        <w:pStyle w:val="StemEnglish"/>
        <w:keepNext/>
        <w:keepLines/>
      </w:pPr>
      <w:r>
        <w:t>Technical focus — “In the 100% efficiency qualification test, computed PSE values must be:”</w:t>
        <w:br/>
        <w:t>Which choice correctly applies the cited requirement to an HVAC design or verification task involving Rig qualification?</w:t>
      </w:r>
    </w:p>
    <w:p>
      <w:pPr>
        <w:pStyle w:val="StemVietnamese"/>
        <w:keepNext/>
        <w:keepLines/>
      </w:pPr>
      <w:r>
        <w:t>Trọng tâm kỹ thuật — “Trong phép thử xác nhận hiệu suất 100%, các giá trị PSE tính được phải:”</w:t>
        <w:br/>
        <w:t>Lựa chọn nào áp dụng đúng yêu cầu được dẫn chiếu vào nhiệm vụ thiết kế hoặc kiểm tra HVAC liên quan đến Thẩm định giàn thử?</w:t>
      </w:r>
    </w:p>
    <w:p>
      <w:pPr>
        <w:pStyle w:val="Option"/>
        <w:keepNext/>
        <w:keepLines/>
      </w:pPr>
      <w:r>
        <w:t>A. Greater than 99% for all particle sizes</w:t>
        <w:br/>
        <w:t>VI: Lớn hơn 99% cho tất cả các kích thước hạt</w:t>
      </w:r>
    </w:p>
    <w:p>
      <w:pPr>
        <w:pStyle w:val="Option"/>
        <w:keepNext/>
        <w:keepLines/>
      </w:pPr>
      <w:r>
        <w:t>B. Exactly 100% for E1 only</w:t>
        <w:br/>
        <w:t>VI: Chính xác 100% chỉ dành cho E1</w:t>
      </w:r>
    </w:p>
    <w:p>
      <w:pPr>
        <w:pStyle w:val="Option"/>
        <w:keepNext/>
        <w:keepLines/>
      </w:pPr>
      <w:r>
        <w:t>C. Greater than 95% on average</w:t>
        <w:br/>
        <w:t>VI: Trung bình lớn hơn 95%</w:t>
      </w:r>
    </w:p>
    <w:p>
      <w:pPr>
        <w:pStyle w:val="Option"/>
        <w:keepLines/>
      </w:pPr>
      <w:r>
        <w:t>D. Greater than 90% for E3 only</w:t>
        <w:br/>
        <w:t>VI: Chỉ lớn hơn 90% đối với E3</w:t>
      </w:r>
    </w:p>
    <w:p>
      <w:pPr>
        <w:pStyle w:val="QuestionHeader"/>
        <w:keepNext/>
        <w:keepLines/>
      </w:pPr>
      <w:r>
        <w:t>E1402  ·  ASHRAE 52.2 · Addendum d supplied  ·  Final filter / Bộ lọc cuối cùng</w:t>
      </w:r>
    </w:p>
    <w:p>
      <w:pPr>
        <w:pStyle w:val="StemEnglish"/>
        <w:keepNext/>
        <w:keepLines/>
      </w:pPr>
      <w:r>
        <w:t>Technical focus — “What minimum fraction of loading dust must the final filter retain?”</w:t>
        <w:br/>
        <w:t>Which choice correctly applies the cited requirement to an HVAC design or verification task involving Final filter?</w:t>
      </w:r>
    </w:p>
    <w:p>
      <w:pPr>
        <w:pStyle w:val="StemVietnamese"/>
        <w:keepNext/>
        <w:keepLines/>
      </w:pPr>
      <w:r>
        <w:t>Trọng tâm kỹ thuật — “Bộ lọc cuối phải giữ lại tối thiểu bao nhiêu bụi nạp?”</w:t>
        <w:br/>
        <w:t>Lựa chọn nào áp dụng đúng yêu cầu được dẫn chiếu vào nhiệm vụ thiết kế hoặc kiểm tra HVAC liên quan đến Bộ lọc cuối cùng?</w:t>
      </w:r>
    </w:p>
    <w:p>
      <w:pPr>
        <w:pStyle w:val="Option"/>
        <w:keepNext/>
        <w:keepLines/>
      </w:pPr>
      <w:r>
        <w:t>A. 90%</w:t>
        <w:br/>
        <w:t>VI: 90%</w:t>
      </w:r>
    </w:p>
    <w:p>
      <w:pPr>
        <w:pStyle w:val="Option"/>
        <w:keepNext/>
        <w:keepLines/>
      </w:pPr>
      <w:r>
        <w:t>B. 98%</w:t>
        <w:br/>
        <w:t>VI: 98%</w:t>
      </w:r>
    </w:p>
    <w:p>
      <w:pPr>
        <w:pStyle w:val="Option"/>
        <w:keepNext/>
        <w:keepLines/>
      </w:pPr>
      <w:r>
        <w:t>C. 95%</w:t>
        <w:br/>
        <w:t>VI: 95%</w:t>
      </w:r>
    </w:p>
    <w:p>
      <w:pPr>
        <w:pStyle w:val="Option"/>
        <w:keepLines/>
      </w:pPr>
      <w:r>
        <w:t>D. 99.97%</w:t>
        <w:br/>
        <w:t>VI: 99.97%</w:t>
      </w:r>
    </w:p>
    <w:p>
      <w:pPr>
        <w:pStyle w:val="QuestionHeader"/>
        <w:keepNext/>
        <w:keepLines/>
      </w:pPr>
      <w:r>
        <w:t>E1403  ·  ASHRAE 52.2 · Addendum d supplied  ·  Sample selection / Lựa chọn mẫu</w:t>
      </w:r>
    </w:p>
    <w:p>
      <w:pPr>
        <w:pStyle w:val="StemEnglish"/>
        <w:keepNext/>
        <w:keepLines/>
      </w:pPr>
      <w:r>
        <w:t>Technical focus — “For a report that references the standard, the test sample is selected from a group of at least:”</w:t>
        <w:br/>
        <w:t>A reviewer is completing a compliance checklist for Sample selection. Which entry should be recorded?</w:t>
      </w:r>
    </w:p>
    <w:p>
      <w:pPr>
        <w:pStyle w:val="StemVietnamese"/>
        <w:keepNext/>
        <w:keepLines/>
      </w:pPr>
      <w:r>
        <w:t>Trọng tâm kỹ thuật — “Để báo cáo viện dẫn tiêu chuẩn, mẫu thử được chọn từ một nhóm tối thiểu:”</w:t>
        <w:br/>
        <w:t>Một người kiểm tra đang hoàn thiện danh mục tuân thủ cho Lựa chọn mẫu. Mục nào cần được ghi nhận?</w:t>
      </w:r>
    </w:p>
    <w:p>
      <w:pPr>
        <w:pStyle w:val="Option"/>
        <w:keepNext/>
        <w:keepLines/>
      </w:pPr>
      <w:r>
        <w:t>A. Two like air cleaners</w:t>
        <w:br/>
        <w:t>VI: Hai máy giống như máy lọc không khí</w:t>
      </w:r>
    </w:p>
    <w:p>
      <w:pPr>
        <w:pStyle w:val="Option"/>
        <w:keepNext/>
        <w:keepLines/>
      </w:pPr>
      <w:r>
        <w:t>B. Three like air cleaners</w:t>
        <w:br/>
        <w:t>VI: Ba loại máy lọc không khí</w:t>
      </w:r>
    </w:p>
    <w:p>
      <w:pPr>
        <w:pStyle w:val="Option"/>
        <w:keepNext/>
        <w:keepLines/>
      </w:pPr>
      <w:r>
        <w:t>C. Six like air cleaners</w:t>
        <w:br/>
        <w:t>VI: Sáu máy lọc không khí tương tự</w:t>
      </w:r>
    </w:p>
    <w:p>
      <w:pPr>
        <w:pStyle w:val="Option"/>
        <w:keepLines/>
      </w:pPr>
      <w:r>
        <w:t>D. Ten unlike air cleaners</w:t>
        <w:br/>
        <w:t>VI: Mười máy lọc không khí khác nhau</w:t>
      </w:r>
    </w:p>
    <w:p>
      <w:pPr>
        <w:pStyle w:val="QuestionHeader"/>
        <w:keepNext/>
        <w:keepLines/>
      </w:pPr>
      <w:r>
        <w:t>E1404  ·  ASHRAE 52.2 · Addendum d supplied  ·  Minimum efficiency concept / Khái niệm hiệu suất tối thiểu</w:t>
      </w:r>
    </w:p>
    <w:p>
      <w:pPr>
        <w:pStyle w:val="StemEnglish"/>
        <w:keepNext/>
        <w:keepLines/>
      </w:pPr>
      <w:r>
        <w:t>Use the accompanying original study figure as a visual cue. Technical focus — “Why is MERV based on the composite minimum efficiency curve rather than the clean-filter curve alone?”</w:t>
        <w:br/>
        <w:t>A project team must apply Supplied 52.2 file, §§10.7-10.8 to a task involving Minimum efficiency concept. Which option should the team select?</w:t>
      </w:r>
    </w:p>
    <w:p>
      <w:pPr>
        <w:pStyle w:val="StemVietnamese"/>
        <w:keepNext/>
        <w:keepLines/>
      </w:pPr>
      <w:r>
        <w:t>Dùng hình ôn tập gốc đi kèm làm gợi ý trực quan. Trọng tâm kỹ thuật — “Vì sao MERV dựa trên đường hiệu suất tối thiểu tổng hợp thay vì chỉ đường của bộ lọc sạch?”</w:t>
        <w:br/>
        <w:t>Một nhóm dự án phải áp dụng Supplied 52.2 file, §§10.7-10.8 cho nhiệm vụ liên quan đến Khái niệm hiệu suất tối thiểu. Nhóm nên chọn phương án nào?</w:t>
      </w:r>
    </w:p>
    <w:p>
      <w:pPr>
        <w:keepNext/>
        <w:spacing w:before="40" w:after="20"/>
        <w:jc w:val="center"/>
      </w:pPr>
      <w:r>
        <w:drawing>
          <wp:inline xmlns:a="http://schemas.openxmlformats.org/drawingml/2006/main" xmlns:pic="http://schemas.openxmlformats.org/drawingml/2006/picture">
            <wp:extent cx="4800600" cy="2678229"/>
            <wp:docPr id="230" name="Picture 230"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It rates only dust mass.</w:t>
        <w:br/>
        <w:t>VI: Nó chỉ đánh giá khối lượng bụi.</w:t>
      </w:r>
    </w:p>
    <w:p>
      <w:pPr>
        <w:pStyle w:val="Option"/>
        <w:keepNext/>
        <w:keepLines/>
      </w:pPr>
      <w:r>
        <w:t>B. It guarantees the lowest pressure drop.</w:t>
        <w:br/>
        <w:t>VI: Nó đảm bảo mức giảm áp suất thấp nhất.</w:t>
      </w:r>
    </w:p>
    <w:p>
      <w:pPr>
        <w:pStyle w:val="Option"/>
        <w:keepNext/>
        <w:keepLines/>
      </w:pPr>
      <w:r>
        <w:t>C. It eliminates the need for particle counting.</w:t>
        <w:br/>
        <w:t>VI: Nó giúp loại bỏ nhu cầu đếm hạt.</w:t>
      </w:r>
    </w:p>
    <w:p>
      <w:pPr>
        <w:pStyle w:val="Option"/>
        <w:keepLines/>
      </w:pPr>
      <w:r>
        <w:t>D. It captures the weakest measured efficiency as the filter is incrementally loaded.</w:t>
        <w:br/>
        <w:t>VI: Nó lấy hiệu suất đo được thấp nhất khi bộ lọc được nạp bụi tăng dần.</w:t>
      </w:r>
    </w:p>
    <w:p>
      <w:pPr>
        <w:pStyle w:val="QuestionHeader"/>
        <w:keepNext/>
        <w:keepLines/>
      </w:pPr>
      <w:r>
        <w:t>E1405  ·  ASHRAE 52.2 · Addendum d supplied  ·  Correlation correction / Hiệu chỉnh tương quan</w:t>
      </w:r>
    </w:p>
    <w:p>
      <w:pPr>
        <w:pStyle w:val="StemEnglish"/>
        <w:keepNext/>
        <w:keepLines/>
      </w:pPr>
      <w:r>
        <w:t>Use the accompanying original study figure as a visual cue. Technical focus — “Why is correlation ratio R measured without a filter?”</w:t>
        <w:br/>
        <w:t>Which choice correctly applies the cited requirement to an HVAC design or verification task involving Correlation correction?</w:t>
      </w:r>
    </w:p>
    <w:p>
      <w:pPr>
        <w:pStyle w:val="StemVietnamese"/>
        <w:keepNext/>
        <w:keepLines/>
      </w:pPr>
      <w:r>
        <w:t>Dùng hình ôn tập gốc đi kèm làm gợi ý trực quan. Trọng tâm kỹ thuật — “Vì sao đo tỷ số tương quan R khi không lắp bộ lọc?”</w:t>
        <w:br/>
        <w:t>Lựa chọn nào áp dụng đúng yêu cầu được dẫn chiếu vào nhiệm vụ thiết kế hoặc kiểm tra HVAC liên quan đến Hiệu chỉnh tương quan?</w:t>
      </w:r>
    </w:p>
    <w:p>
      <w:pPr>
        <w:keepNext/>
        <w:spacing w:before="40" w:after="20"/>
        <w:jc w:val="center"/>
      </w:pPr>
      <w:r>
        <w:drawing>
          <wp:inline xmlns:a="http://schemas.openxmlformats.org/drawingml/2006/main" xmlns:pic="http://schemas.openxmlformats.org/drawingml/2006/picture">
            <wp:extent cx="4800600" cy="2589797"/>
            <wp:docPr id="231" name="Picture 231"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To quantify upstream/downstream sampling bias independently of filter performance</w:t>
        <w:br/>
        <w:t>VI: Định lượng độ chệch lấy mẫu phía trước/phía sau độc lập với hiệu năng bộ lọc</w:t>
      </w:r>
    </w:p>
    <w:p>
      <w:pPr>
        <w:pStyle w:val="Option"/>
        <w:keepNext/>
        <w:keepLines/>
      </w:pPr>
      <w:r>
        <w:t>B. To increase face velocity</w:t>
        <w:br/>
        <w:t>VI: Để tăng vận tốc bề mặt</w:t>
      </w:r>
    </w:p>
    <w:p>
      <w:pPr>
        <w:pStyle w:val="Option"/>
        <w:keepNext/>
        <w:keepLines/>
      </w:pPr>
      <w:r>
        <w:t>C. To assign MERV directly</w:t>
        <w:br/>
        <w:t>VI: Để gán MERV trực tiếp</w:t>
      </w:r>
    </w:p>
    <w:p>
      <w:pPr>
        <w:pStyle w:val="Option"/>
        <w:keepLines/>
      </w:pPr>
      <w:r>
        <w:t>D. To determine dust holding capacity</w:t>
        <w:br/>
        <w:t>VI: Để xác định khả năng giữ bụi</w:t>
      </w:r>
    </w:p>
    <w:p>
      <w:pPr>
        <w:pStyle w:val="QuestionHeader"/>
        <w:keepNext/>
        <w:keepLines/>
      </w:pPr>
      <w:r>
        <w:t>E1406  ·  ASHRAE 52.2 · Addendum d supplied  ·  Sequential sampling / Lấy mẫu tuần tự</w:t>
      </w:r>
    </w:p>
    <w:p>
      <w:pPr>
        <w:pStyle w:val="StemEnglish"/>
        <w:keepNext/>
        <w:keepLines/>
      </w:pPr>
      <w:r>
        <w:t>Technical focus — “Why are upstream and downstream samples alternated with purge intervals?”</w:t>
        <w:br/>
        <w:t>During design or field verification of Sequential sampling, which action, value, or rule should be used?</w:t>
      </w:r>
    </w:p>
    <w:p>
      <w:pPr>
        <w:pStyle w:val="StemVietnamese"/>
        <w:keepNext/>
        <w:keepLines/>
      </w:pPr>
      <w:r>
        <w:t>Trọng tâm kỹ thuật — “Vì sao mẫu trước và sau lọc được lấy luân phiên kèm khoảng purge?”</w:t>
        <w:br/>
        <w:t>Trong quá trình thiết kế hoặc kiểm tra hiện trường về Lấy mẫu tuần tự, cần dùng hành động, giá trị hoặc quy tắc nào?</w:t>
      </w:r>
    </w:p>
    <w:p>
      <w:pPr>
        <w:pStyle w:val="Option"/>
        <w:keepNext/>
        <w:keepLines/>
      </w:pPr>
      <w:r>
        <w:t>A. To change the filter face area</w:t>
        <w:br/>
        <w:t>VI: Để thay đổi diện tích mặt bộ lọc</w:t>
      </w:r>
    </w:p>
    <w:p>
      <w:pPr>
        <w:pStyle w:val="Option"/>
        <w:keepNext/>
        <w:keepLines/>
      </w:pPr>
      <w:r>
        <w:t>B. To compare concentrations at corresponding times while limiting carryover between sample locations</w:t>
        <w:br/>
        <w:t>VI: Để so sánh nồng độ tại các thời điểm tương ứng đồng thời hạn chế nhiễm chéo giữa các vị trí mẫu</w:t>
      </w:r>
    </w:p>
    <w:p>
      <w:pPr>
        <w:pStyle w:val="Option"/>
        <w:keepNext/>
        <w:keepLines/>
      </w:pPr>
      <w:r>
        <w:t>C. To measure sound level</w:t>
        <w:br/>
        <w:t>VI: Để đo mức âm</w:t>
      </w:r>
    </w:p>
    <w:p>
      <w:pPr>
        <w:pStyle w:val="Option"/>
        <w:keepLines/>
      </w:pPr>
      <w:r>
        <w:t>D. To dry the loading dust in the final filter</w:t>
        <w:br/>
        <w:t>VI: Để làm khô bụi nạp trong bộ lọc cuối cùng</w:t>
      </w:r>
    </w:p>
    <w:p>
      <w:pPr>
        <w:pStyle w:val="QuestionHeader"/>
        <w:keepNext/>
        <w:keepLines/>
      </w:pPr>
      <w:r>
        <w:t>E1407  ·  ASHRAE 52.2 · Addendum d supplied  ·  DHC and arrestance / DHC và độ giữ bụi</w:t>
      </w:r>
    </w:p>
    <w:p>
      <w:pPr>
        <w:pStyle w:val="StemEnglish"/>
        <w:keepNext/>
        <w:keepLines/>
      </w:pPr>
      <w:r>
        <w:t>Technical focus — “Which statement correctly distinguishes DHC from arrestance?”</w:t>
        <w:br/>
        <w:t>During design or field verification of DHC and arrestance, which action, value, or rule should be used?</w:t>
      </w:r>
    </w:p>
    <w:p>
      <w:pPr>
        <w:pStyle w:val="StemVietnamese"/>
        <w:keepNext/>
        <w:keepLines/>
      </w:pPr>
      <w:r>
        <w:t>Trọng tâm kỹ thuật — “Phát biểu nào phân biệt đúng DHC và arrestance?”</w:t>
        <w:br/>
        <w:t>Trong quá trình thiết kế hoặc kiểm tra hiện trường về DHC và độ giữ bụi, cần dùng hành động, giá trị hoặc quy tắc nào?</w:t>
      </w:r>
    </w:p>
    <w:p>
      <w:pPr>
        <w:pStyle w:val="Option"/>
        <w:keepNext/>
        <w:keepLines/>
      </w:pPr>
      <w:r>
        <w:t>A. DHC is pressure drop; arrestance is airflow.</w:t>
        <w:br/>
        <w:t>VI: DHC là sụt áp; arrestance là lưu lượng gió.</w:t>
      </w:r>
    </w:p>
    <w:p>
      <w:pPr>
        <w:pStyle w:val="Option"/>
        <w:keepNext/>
        <w:keepLines/>
      </w:pPr>
      <w:r>
        <w:t>B. DHC applies only to PMV; arrestance applies to ventilation.</w:t>
        <w:br/>
        <w:t>VI: DHC chỉ áp dụng cho PMV; arrestance chỉ áp dụng cho thông gió.</w:t>
      </w:r>
    </w:p>
    <w:p>
      <w:pPr>
        <w:pStyle w:val="Option"/>
        <w:keepNext/>
        <w:keepLines/>
      </w:pPr>
      <w:r>
        <w:t>C. DHC is captured dust mass; arrestance is the captured fraction of dust fed.</w:t>
        <w:br/>
        <w:t>VI: DHC là khối lượng bụi giữ được; arrestance là tỷ phần bụi cấp vào được giữ lại.</w:t>
      </w:r>
    </w:p>
    <w:p>
      <w:pPr>
        <w:pStyle w:val="Option"/>
        <w:keepLines/>
      </w:pPr>
      <w:r>
        <w:t>D. They are identical dimensionless values.</w:t>
        <w:br/>
        <w:t>VI: Chúng là các giá trị không thứ nguyên giống hệt nhau.</w:t>
      </w:r>
    </w:p>
    <w:p>
      <w:pPr>
        <w:pStyle w:val="QuestionHeader"/>
        <w:keepNext/>
        <w:keepLines/>
      </w:pPr>
      <w:r>
        <w:t>E1408  ·  ASHRAE 52.2 · Addendum d supplied  ·  PM52.2 / PM52.2</w:t>
      </w:r>
    </w:p>
    <w:p>
      <w:pPr>
        <w:pStyle w:val="StemEnglish"/>
        <w:keepNext/>
        <w:keepLines/>
      </w:pPr>
      <w:r>
        <w:t>Technical focus — “Why is a PM2.5 52.2 value not identical to an ambient-air PM2.5 regulatory metric?”</w:t>
        <w:br/>
        <w:t>A project team must apply Supplied 52.2 file, Foreword and §10.8.4 to a task involving PM52.2. Which option should the team select?</w:t>
      </w:r>
    </w:p>
    <w:p>
      <w:pPr>
        <w:pStyle w:val="StemVietnamese"/>
        <w:keepNext/>
        <w:keepLines/>
      </w:pPr>
      <w:r>
        <w:t>Trọng tâm kỹ thuật — “Vì sao giá trị PM2.5 52.2 không đồng nhất với chỉ số PM2.5 của quy chuẩn không khí ngoài trời?”</w:t>
        <w:br/>
        <w:t>Một nhóm dự án phải áp dụng Supplied 52.2 file, Foreword and §10.8.4 cho nhiệm vụ liên quan đến PM52.2. Nhóm nên chọn phương án nào?</w:t>
      </w:r>
    </w:p>
    <w:p>
      <w:pPr>
        <w:pStyle w:val="Option"/>
        <w:keepNext/>
        <w:keepLines/>
      </w:pPr>
      <w:r>
        <w:t>A. Ambient PM2.5 has no size definition.</w:t>
        <w:br/>
        <w:t>VI: Môi trường xung quanh PM2.5 không có định nghĩa kích thước.</w:t>
      </w:r>
    </w:p>
    <w:p>
      <w:pPr>
        <w:pStyle w:val="Option"/>
        <w:keepNext/>
        <w:keepLines/>
      </w:pPr>
      <w:r>
        <w:t>B. PM2.5 52.2 is a pressure-drop value.</w:t>
        <w:br/>
        <w:t>VI: PM2.5 52.2 là giá trị giảm áp suất.</w:t>
      </w:r>
    </w:p>
    <w:p>
      <w:pPr>
        <w:pStyle w:val="Option"/>
        <w:keepNext/>
        <w:keepLines/>
      </w:pPr>
      <w:r>
        <w:t>C. PM2.5 52.2 measures only carbon dioxide.</w:t>
        <w:br/>
        <w:t>VI: PM2.5 52.2 chỉ đo lượng carbon dioxide.</w:t>
      </w:r>
    </w:p>
    <w:p>
      <w:pPr>
        <w:pStyle w:val="Option"/>
        <w:keepLines/>
      </w:pPr>
      <w:r>
        <w:t>D. The size cutoffs and particle measurement methods are different.</w:t>
        <w:br/>
        <w:t>VI: Giới hạn kích thước và phương pháp đo hạt là khác nhau.</w:t>
      </w:r>
    </w:p>
    <w:p>
      <w:pPr>
        <w:pStyle w:val="QuestionHeader"/>
        <w:keepNext/>
        <w:keepLines/>
      </w:pPr>
      <w:r>
        <w:t>E1409  ·  ASHRAE 52.2 · Addendum d supplied  ·  Final resistance / Trở lực cuối</w:t>
      </w:r>
    </w:p>
    <w:p>
      <w:pPr>
        <w:pStyle w:val="StemEnglish"/>
        <w:keepNext/>
        <w:keepLines/>
      </w:pPr>
      <w:r>
        <w:t>Technical focus — “Why must the selected final resistance be at least twice the initial resistance for MERV testing?”</w:t>
        <w:br/>
        <w:t>A project team must apply Supplied 52.2 file, §§10.7.1.1 and 12.2 to a task involving Final resistance. Which option should the team select?</w:t>
      </w:r>
    </w:p>
    <w:p>
      <w:pPr>
        <w:pStyle w:val="StemVietnamese"/>
        <w:keepNext/>
        <w:keepLines/>
      </w:pPr>
      <w:r>
        <w:t>Trọng tâm kỹ thuật — “Vì sao sức cản cuối được chọn phải ít nhất gấp đôi sức cản ban đầu khi thử MERV?”</w:t>
        <w:br/>
        <w:t>Một nhóm dự án phải áp dụng Supplied 52.2 file, §§10.7.1.1 and 12.2 cho nhiệm vụ liên quan đến Trở lực cuối. Nhóm nên chọn phương án nào?</w:t>
      </w:r>
    </w:p>
    <w:p>
      <w:pPr>
        <w:pStyle w:val="Option"/>
        <w:keepNext/>
        <w:keepLines/>
      </w:pPr>
      <w:r>
        <w:t>A. To ensure performance is evaluated over a meaningful loading range.</w:t>
        <w:br/>
        <w:t>VI: Để đảm bảo hiệu suất được đánh giá trong phạm vi nạp bụi có ý nghĩa.</w:t>
      </w:r>
    </w:p>
    <w:p>
      <w:pPr>
        <w:pStyle w:val="Option"/>
        <w:keepNext/>
        <w:keepLines/>
      </w:pPr>
      <w:r>
        <w:t>B. To make face velocity zero.</w:t>
        <w:br/>
        <w:t>VI: Để làm cho vận tốc bề mặt bằng không.</w:t>
      </w:r>
    </w:p>
    <w:p>
      <w:pPr>
        <w:pStyle w:val="Option"/>
        <w:keepNext/>
        <w:keepLines/>
      </w:pPr>
      <w:r>
        <w:t>C. To replace the clean-filter PSE test.</w:t>
        <w:br/>
        <w:t>VI: Để thay thế kiểm tra PSE bộ lọc sạch.</w:t>
      </w:r>
    </w:p>
    <w:p>
      <w:pPr>
        <w:pStyle w:val="Option"/>
        <w:keepLines/>
      </w:pPr>
      <w:r>
        <w:t>D. To force every filter to fail.</w:t>
        <w:br/>
        <w:t>VI: Để buộc mọi bộ lọc bị lỗi.</w:t>
      </w:r>
    </w:p>
    <w:p>
      <w:pPr>
        <w:pStyle w:val="QuestionHeader"/>
        <w:keepNext/>
        <w:keepLines/>
      </w:pPr>
      <w:r>
        <w:t>E1410  ·  ASHRAE 52.2 · Addendum d supplied  ·  Face velocity / Vận tốc bề mặt</w:t>
      </w:r>
    </w:p>
    <w:p>
      <w:pPr>
        <w:pStyle w:val="StemEnglish"/>
        <w:keepNext/>
        <w:keepLines/>
      </w:pPr>
      <w:r>
        <w:t>Technical focus — “What physical relationship defines face velocity?”</w:t>
        <w:br/>
        <w:t>A project team must apply Supplied 52.2 file, §3 definition of face velocity and §8.1.4 to a task involving Face velocity. Which option should the team select?</w:t>
      </w:r>
    </w:p>
    <w:p>
      <w:pPr>
        <w:pStyle w:val="StemVietnamese"/>
        <w:keepNext/>
        <w:keepLines/>
      </w:pPr>
      <w:r>
        <w:t>Trọng tâm kỹ thuật — “Quan hệ vật lý nào định nghĩa tốc độ mặt lọc?”</w:t>
        <w:br/>
        <w:t>Một nhóm dự án phải áp dụng Supplied 52.2 file, §3 definition of face velocity and §8.1.4 cho nhiệm vụ liên quan đến Vận tốc bề mặt. Nhóm nên chọn phương án nào?</w:t>
      </w:r>
    </w:p>
    <w:p>
      <w:pPr>
        <w:pStyle w:val="Option"/>
        <w:keepNext/>
        <w:keepLines/>
      </w:pPr>
      <w:r>
        <w:t>A. Pressure drop divided by dust mass</w:t>
        <w:br/>
        <w:t>VI: Sụt áp chia cho khối lượng bụi</w:t>
      </w:r>
    </w:p>
    <w:p>
      <w:pPr>
        <w:pStyle w:val="Option"/>
        <w:keepNext/>
        <w:keepLines/>
      </w:pPr>
      <w:r>
        <w:t>B. Volumetric airflow divided by nominal face area</w:t>
        <w:br/>
        <w:t>VI: Lưu lượng thể tích chia cho diện tích mặt danh định</w:t>
      </w:r>
    </w:p>
    <w:p>
      <w:pPr>
        <w:pStyle w:val="Option"/>
        <w:keepNext/>
        <w:keepLines/>
      </w:pPr>
      <w:r>
        <w:t>C. Media area divided by airflow</w:t>
        <w:br/>
        <w:t>VI: Diện tích vật liệu lọc chia cho lưu lượng gió</w:t>
      </w:r>
    </w:p>
    <w:p>
      <w:pPr>
        <w:pStyle w:val="Option"/>
        <w:keepLines/>
      </w:pPr>
      <w:r>
        <w:t>D. Particle count divided by sample time</w:t>
        <w:br/>
        <w:t>VI: Số lượng hạt chia cho thời gian lấy mẫu</w:t>
      </w:r>
    </w:p>
    <w:p>
      <w:pPr>
        <w:pStyle w:val="QuestionHeader"/>
        <w:keepNext/>
        <w:keepLines/>
      </w:pPr>
      <w:r>
        <w:t>E1411  ·  ASHRAE 52.2 · Addendum d supplied  ·  Aerosol charge / Điện tích khí dung</w:t>
      </w:r>
    </w:p>
    <w:p>
      <w:pPr>
        <w:pStyle w:val="StemEnglish"/>
        <w:keepNext/>
        <w:keepLines/>
      </w:pPr>
      <w:r>
        <w:t>Technical focus — “Why is the KCl aerosol brought to a Boltzmann charge distribution?”</w:t>
        <w:br/>
        <w:t>A project team must apply Supplied 52.2 file, §3 definition of charge neutralizer and §4.3.3 to a task involving Aerosol charge. Which option should the team select?</w:t>
      </w:r>
    </w:p>
    <w:p>
      <w:pPr>
        <w:pStyle w:val="StemVietnamese"/>
        <w:keepNext/>
        <w:keepLines/>
      </w:pPr>
      <w:r>
        <w:t>Trọng tâm kỹ thuật — “Vì sao aerosol KCl được đưa về phân bố điện tích Boltzmann?”</w:t>
        <w:br/>
        <w:t>Một nhóm dự án phải áp dụng Supplied 52.2 file, §3 definition of charge neutralizer and §4.3.3 cho nhiệm vụ liên quan đến Điện tích khí dung. Nhóm nên chọn phương án nào?</w:t>
      </w:r>
    </w:p>
    <w:p>
      <w:pPr>
        <w:pStyle w:val="Option"/>
        <w:keepNext/>
        <w:keepLines/>
      </w:pPr>
      <w:r>
        <w:t>A. To increase dust holding capacity</w:t>
        <w:br/>
        <w:t>VI: Để tăng khả năng giữ bụi</w:t>
      </w:r>
    </w:p>
    <w:p>
      <w:pPr>
        <w:pStyle w:val="Option"/>
        <w:keepNext/>
        <w:keepLines/>
      </w:pPr>
      <w:r>
        <w:t>B. To eliminate the need for an OPC</w:t>
        <w:br/>
        <w:t>VI: Để loại bỏ sự cần thiết của OPC</w:t>
      </w:r>
    </w:p>
    <w:p>
      <w:pPr>
        <w:pStyle w:val="Option"/>
        <w:keepNext/>
        <w:keepLines/>
      </w:pPr>
      <w:r>
        <w:t>C. To represent the average charge distribution of ambient aerosol consistently</w:t>
        <w:br/>
        <w:t>VI: Biểu diễn nhất quán phân bố điện tích trung bình của khí dung môi trường</w:t>
      </w:r>
    </w:p>
    <w:p>
      <w:pPr>
        <w:pStyle w:val="Option"/>
        <w:keepLines/>
      </w:pPr>
      <w:r>
        <w:t>D. To melt KCl particles</w:t>
        <w:br/>
        <w:t>VI: Để làm tan chảy hạt KCl</w:t>
      </w:r>
    </w:p>
    <w:p>
      <w:pPr>
        <w:pStyle w:val="QuestionHeader"/>
        <w:keepNext/>
        <w:keepLines/>
      </w:pPr>
      <w:r>
        <w:t>E1412  ·  ASHRAE 52.2 · Addendum d supplied  ·  Loading dust / Nạp bụi</w:t>
      </w:r>
    </w:p>
    <w:p>
      <w:pPr>
        <w:pStyle w:val="StemEnglish"/>
        <w:keepNext/>
        <w:keepLines/>
      </w:pPr>
      <w:r>
        <w:t>Technical focus — “What is the role of standardized loading dust?”</w:t>
        <w:br/>
        <w:t>A reviewer is completing a compliance checklist for Loading dust. Which entry should be recorded?</w:t>
      </w:r>
    </w:p>
    <w:p>
      <w:pPr>
        <w:pStyle w:val="StemVietnamese"/>
        <w:keepNext/>
        <w:keepLines/>
      </w:pPr>
      <w:r>
        <w:t>Trọng tâm kỹ thuật — “Bụi nạp tiêu chuẩn có vai trò gì?”</w:t>
        <w:br/>
        <w:t>Một người kiểm tra đang hoàn thiện danh mục tuân thủ cho Nạp bụi. Mục nào cần được ghi nhận?</w:t>
      </w:r>
    </w:p>
    <w:p>
      <w:pPr>
        <w:pStyle w:val="Option"/>
        <w:keepNext/>
        <w:keepLines/>
      </w:pPr>
      <w:r>
        <w:t>A. To replace the KCl efficiency aerosol in every measurement</w:t>
        <w:br/>
        <w:t>VI: Để thay thế khí dung hiệu suất KCl trong mọi phép đo</w:t>
      </w:r>
    </w:p>
    <w:p>
      <w:pPr>
        <w:pStyle w:val="Option"/>
        <w:keepNext/>
        <w:keepLines/>
      </w:pPr>
      <w:r>
        <w:t>B. To calibrate room temperature sensors</w:t>
        <w:br/>
        <w:t>VI: Để hiệu chỉnh cảm biến nhiệt độ phòng</w:t>
      </w:r>
    </w:p>
    <w:p>
      <w:pPr>
        <w:pStyle w:val="Option"/>
        <w:keepNext/>
        <w:keepLines/>
      </w:pPr>
      <w:r>
        <w:t>C. To determine ventilation rate per person</w:t>
        <w:br/>
        <w:t>VI: Để xác định lưu lượng thông gió cho mỗi người</w:t>
      </w:r>
    </w:p>
    <w:p>
      <w:pPr>
        <w:pStyle w:val="Option"/>
        <w:keepLines/>
      </w:pPr>
      <w:r>
        <w:t>D. To simulate particle accumulation and reveal performance changes through service loading</w:t>
        <w:br/>
        <w:t>VI: Để mô phỏng sự tích tụ hạt và phát hiện những thay đổi về hiệu suất trong quá trình tích bụi khi vận hành</w:t>
      </w:r>
    </w:p>
    <w:p>
      <w:pPr>
        <w:pStyle w:val="QuestionHeader"/>
        <w:keepNext/>
        <w:keepLines/>
      </w:pPr>
      <w:r>
        <w:t>E1413  ·  ASHRAE 52.2 · Addendum d supplied  ·  Loaded curves / Đường cong trong quá trình nạp bụi</w:t>
      </w:r>
    </w:p>
    <w:p>
      <w:pPr>
        <w:pStyle w:val="StemEnglish"/>
        <w:keepNext/>
        <w:keepLines/>
      </w:pPr>
      <w:r>
        <w:t>Technical focus — “What does the composite minimum curve represent?”</w:t>
        <w:br/>
        <w:t>A reviewer is completing a compliance checklist for Loaded curves. Which entry should be recorded?</w:t>
      </w:r>
    </w:p>
    <w:p>
      <w:pPr>
        <w:pStyle w:val="StemVietnamese"/>
        <w:keepNext/>
        <w:keepLines/>
      </w:pPr>
      <w:r>
        <w:t>Trọng tâm kỹ thuật — “Đường hiệu suất tối thiểu tổng hợp biểu diễn điều gì?”</w:t>
        <w:br/>
        <w:t>Một người kiểm tra đang hoàn thiện danh mục tuân thủ cho Đường cong trong quá trình nạp bụi. Mục nào cần được ghi nhận?</w:t>
      </w:r>
    </w:p>
    <w:p>
      <w:pPr>
        <w:pStyle w:val="Option"/>
        <w:keepNext/>
        <w:keepLines/>
      </w:pPr>
      <w:r>
        <w:t>A. The lowest PSE observed in each of 12 size channels across the six loading-state measurements</w:t>
        <w:br/>
        <w:t>VI: PSE thấp nhất quan sát được ở từng kênh trong 12 kênh kích thước qua sáu phép đo ở các trạng thái nạp bụi</w:t>
      </w:r>
    </w:p>
    <w:p>
      <w:pPr>
        <w:pStyle w:val="Option"/>
        <w:keepNext/>
        <w:keepLines/>
      </w:pPr>
      <w:r>
        <w:t>B. The outdoor PM concentration</w:t>
        <w:br/>
        <w:t>VI: Nồng độ PM ngoài trời</w:t>
      </w:r>
    </w:p>
    <w:p>
      <w:pPr>
        <w:pStyle w:val="Option"/>
        <w:keepNext/>
        <w:keepLines/>
      </w:pPr>
      <w:r>
        <w:t>C. The average pressure drop at four airflow rates</w:t>
        <w:br/>
        <w:t>VI: Sụt áp trung bình tại bốn mức lưu lượng gió</w:t>
      </w:r>
    </w:p>
    <w:p>
      <w:pPr>
        <w:pStyle w:val="Option"/>
        <w:keepLines/>
      </w:pPr>
      <w:r>
        <w:t>D. The maximum clean-filter efficiency only</w:t>
        <w:br/>
        <w:t>VI: Chỉ hiệu suất lọc sạch tối đa</w:t>
      </w:r>
    </w:p>
    <w:p>
      <w:pPr>
        <w:pStyle w:val="QuestionHeader"/>
        <w:keepNext/>
        <w:keepLines/>
      </w:pPr>
      <w:r>
        <w:t>E1414  ·  ASHRAE 52.2 · Addendum d supplied  ·  Energy implication / Ý nghĩa về năng lượng</w:t>
      </w:r>
    </w:p>
    <w:p>
      <w:pPr>
        <w:pStyle w:val="StemEnglish"/>
        <w:keepNext/>
        <w:keepLines/>
      </w:pPr>
      <w:r>
        <w:t>Technical focus — “Why should pressure drop be considered together with MERV in HVAC selection?”</w:t>
        <w:br/>
        <w:t>During design or field verification of Energy implication, which action, value, or rule should be used?</w:t>
      </w:r>
    </w:p>
    <w:p>
      <w:pPr>
        <w:pStyle w:val="StemVietnamese"/>
        <w:keepNext/>
        <w:keepLines/>
      </w:pPr>
      <w:r>
        <w:t>Trọng tâm kỹ thuật — “Vì sao khi chọn lọc HVAC cần xét tổn thất áp suất cùng với MERV?”</w:t>
        <w:br/>
        <w:t>Trong quá trình thiết kế hoặc kiểm tra hiện trường về Ý nghĩa về năng lượng, cần dùng hành động, giá trị hoặc quy tắc nào?</w:t>
      </w:r>
    </w:p>
    <w:p>
      <w:pPr>
        <w:pStyle w:val="Option"/>
        <w:keepNext/>
        <w:keepLines/>
      </w:pPr>
      <w:r>
        <w:t>A. MERV directly specifies fan motor horsepower.</w:t>
        <w:br/>
        <w:t>VI: MERV chỉ định trực tiếp công suất động cơ quạt.</w:t>
      </w:r>
    </w:p>
    <w:p>
      <w:pPr>
        <w:pStyle w:val="Option"/>
        <w:keepNext/>
        <w:keepLines/>
      </w:pPr>
      <w:r>
        <w:t>B. Higher resistance can increase fan duty and energy even when particle removal is desirable.</w:t>
        <w:br/>
        <w:t>VI: Trở lực cao hơn có thể tăng công suất và năng lượng của quạt ngay cả khi muốn loại bỏ hạt.</w:t>
      </w:r>
    </w:p>
    <w:p>
      <w:pPr>
        <w:pStyle w:val="Option"/>
        <w:keepNext/>
        <w:keepLines/>
      </w:pPr>
      <w:r>
        <w:t>C. Pressure drop determines room humidity only.</w:t>
        <w:br/>
        <w:t>VI: Sụt áp chỉ xác định độ ẩm trong phòng.</w:t>
      </w:r>
    </w:p>
    <w:p>
      <w:pPr>
        <w:pStyle w:val="Option"/>
        <w:keepLines/>
      </w:pPr>
      <w:r>
        <w:t>D. Pressure drop has no effect on an air system.</w:t>
        <w:br/>
        <w:t>VI: Việc giảm áp suất không ảnh hưởng đến hệ thống không khí.</w:t>
      </w:r>
    </w:p>
    <w:p>
      <w:pPr>
        <w:pStyle w:val="QuestionHeader"/>
        <w:keepNext/>
        <w:keepLines/>
      </w:pPr>
      <w:r>
        <w:t>E1415  ·  ASHRAE 52.2 · Addendum d supplied  ·  MERV limiting range / Phạm vi giới hạn MERV</w:t>
      </w:r>
    </w:p>
    <w:p>
      <w:pPr>
        <w:pStyle w:val="StemEnglish"/>
        <w:keepNext/>
        <w:keepLines/>
      </w:pPr>
      <w:r>
        <w:t>Technical focus — “Why can one low composite efficiency range limit the final MERV?”</w:t>
        <w:br/>
        <w:t>A project team must apply Supplied 52.2 file, Table 12-1 to a task involving MERV limiting range. Which option should the team select?</w:t>
      </w:r>
    </w:p>
    <w:p>
      <w:pPr>
        <w:pStyle w:val="StemVietnamese"/>
        <w:keepNext/>
        <w:keepLines/>
      </w:pPr>
      <w:r>
        <w:t>Trọng tâm kỹ thuật — “Vì sao một dải hiệu suất tổng hợp thấp có thể giới hạn MERV cuối?”</w:t>
        <w:br/>
        <w:t>Một nhóm dự án phải áp dụng Supplied 52.2 file, Table 12-1 cho nhiệm vụ liên quan đến Phạm vi giới hạn MERV. Nhóm nên chọn phương án nào?</w:t>
      </w:r>
    </w:p>
    <w:p>
      <w:pPr>
        <w:pStyle w:val="Option"/>
        <w:keepNext/>
        <w:keepLines/>
      </w:pPr>
      <w:r>
        <w:t>A. MERV is the arithmetic mean of E1, E2, and E3.</w:t>
        <w:br/>
        <w:t>VI: MERV là giá trị trung bình số học của E1, E2 và E3.</w:t>
      </w:r>
    </w:p>
    <w:p>
      <w:pPr>
        <w:pStyle w:val="Option"/>
        <w:keepNext/>
        <w:keepLines/>
      </w:pPr>
      <w:r>
        <w:t>B. Only the highest of E1, E2, and E3 is used.</w:t>
        <w:br/>
        <w:t>VI: Chỉ sử dụng mức cao nhất của E1, E2 và E3.</w:t>
      </w:r>
    </w:p>
    <w:p>
      <w:pPr>
        <w:pStyle w:val="Option"/>
        <w:keepNext/>
        <w:keepLines/>
      </w:pPr>
      <w:r>
        <w:t>C. A MERV level must satisfy every applicable E1, E2, and E3 threshold in its table row.</w:t>
        <w:br/>
        <w:t>VI: Một cấp MERV phải thỏa mọi ngưỡng E1, E2 và E3 áp dụng trong hàng tương ứng của bảng.</w:t>
      </w:r>
    </w:p>
    <w:p>
      <w:pPr>
        <w:pStyle w:val="Option"/>
        <w:keepLines/>
      </w:pPr>
      <w:r>
        <w:t>D. MERV depends only on initial resistance.</w:t>
        <w:br/>
        <w:t>VI: MERV chỉ phụ thuộc vào trở lực ban đầu.</w:t>
      </w:r>
    </w:p>
    <w:p>
      <w:pPr>
        <w:pStyle w:val="QuestionHeader"/>
        <w:keepNext/>
        <w:keepLines/>
      </w:pPr>
      <w:r>
        <w:t>E1416  ·  ASHRAE 52.2 · Addendum d supplied  ·  Low-MERV filters / Bộ lọc MERV thấp</w:t>
      </w:r>
    </w:p>
    <w:p>
      <w:pPr>
        <w:pStyle w:val="StemEnglish"/>
        <w:keepNext/>
        <w:keepLines/>
      </w:pPr>
      <w:r>
        <w:t>Technical focus — “Why is average arrestance used for MERV 1 through 4?”</w:t>
        <w:br/>
        <w:t>A reviewer is completing a compliance checklist for Low-MERV filters. Which entry should be recorded?</w:t>
      </w:r>
    </w:p>
    <w:p>
      <w:pPr>
        <w:pStyle w:val="StemVietnamese"/>
        <w:keepNext/>
        <w:keepLines/>
      </w:pPr>
      <w:r>
        <w:t>Trọng tâm kỹ thuật — “Vì sao arrestance trung bình được dùng cho MERV 1 đến 4?”</w:t>
        <w:br/>
        <w:t>Một người kiểm tra đang hoàn thiện danh mục tuân thủ cho Bộ lọc MERV thấp. Mục nào cần được ghi nhận?</w:t>
      </w:r>
    </w:p>
    <w:p>
      <w:pPr>
        <w:pStyle w:val="Option"/>
        <w:keepNext/>
        <w:keepLines/>
      </w:pPr>
      <w:r>
        <w:t>A. They are HEPA filters.</w:t>
        <w:br/>
        <w:t>VI: Chúng là bộ lọc HEPA.</w:t>
      </w:r>
    </w:p>
    <w:p>
      <w:pPr>
        <w:pStyle w:val="Option"/>
        <w:keepNext/>
        <w:keepLines/>
      </w:pPr>
      <w:r>
        <w:t>B. They are never dust-loaded.</w:t>
        <w:br/>
        <w:t>VI: Chúng không bao giờ bị dính bụi.</w:t>
      </w:r>
    </w:p>
    <w:p>
      <w:pPr>
        <w:pStyle w:val="Option"/>
        <w:keepNext/>
        <w:keepLines/>
      </w:pPr>
      <w:r>
        <w:t>C. Their E1 efficiency is above 95%.</w:t>
        <w:br/>
        <w:t>VI: Hiệu suất E1 của chúng là trên 95%.</w:t>
      </w:r>
    </w:p>
    <w:p>
      <w:pPr>
        <w:pStyle w:val="Option"/>
        <w:keepLines/>
      </w:pPr>
      <w:r>
        <w:t>D.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QuestionHeader"/>
        <w:keepNext/>
        <w:keepLines/>
      </w:pPr>
      <w:r>
        <w:t>E1417  ·  ASHRAE 52.2 · Addendum d supplied  ·  Reference filters / Bộ lọc tham chiếu</w:t>
      </w:r>
    </w:p>
    <w:p>
      <w:pPr>
        <w:pStyle w:val="StemEnglish"/>
        <w:keepNext/>
        <w:keepLines/>
      </w:pPr>
      <w:r>
        <w:t>Technical focus — “What is the purpose of maintaining reference filters?”</w:t>
        <w:br/>
        <w:t>Which choice correctly applies the cited requirement to an HVAC design or verification task involving Reference filters?</w:t>
      </w:r>
    </w:p>
    <w:p>
      <w:pPr>
        <w:pStyle w:val="StemVietnamese"/>
        <w:keepNext/>
        <w:keepLines/>
      </w:pPr>
      <w:r>
        <w:t>Trọng tâm kỹ thuật — “Mục đích duy trì các bộ lọc chuẩn tham chiếu là gì?”</w:t>
        <w:br/>
        <w:t>Lựa chọn nào áp dụng đúng yêu cầu được dẫn chiếu vào nhiệm vụ thiết kế hoặc kiểm tra HVAC liên quan đến Bộ lọc tham chiếu?</w:t>
      </w:r>
    </w:p>
    <w:p>
      <w:pPr>
        <w:pStyle w:val="Option"/>
        <w:keepNext/>
        <w:keepLines/>
      </w:pPr>
      <w:r>
        <w:t>A. To detect drift in test-rig resistance and efficiency performance over time</w:t>
        <w:br/>
        <w:t>VI: Phát hiện sự trôi của trở lực giàn thử và hiệu suất lọc theo thời gian</w:t>
      </w:r>
    </w:p>
    <w:p>
      <w:pPr>
        <w:pStyle w:val="Option"/>
        <w:keepNext/>
        <w:keepLines/>
      </w:pPr>
      <w:r>
        <w:t>B. To replace every test sample</w:t>
        <w:br/>
        <w:t>VI: Để thay thế mọi mẫu thử nghiệm</w:t>
      </w:r>
    </w:p>
    <w:p>
      <w:pPr>
        <w:pStyle w:val="Option"/>
        <w:keepNext/>
        <w:keepLines/>
      </w:pPr>
      <w:r>
        <w:t>C. To determine occupant comfort</w:t>
        <w:br/>
        <w:t>VI: Để xác định sự thoải mái của người sử dụng</w:t>
      </w:r>
    </w:p>
    <w:p>
      <w:pPr>
        <w:pStyle w:val="Option"/>
        <w:keepLines/>
      </w:pPr>
      <w:r>
        <w:t>D. To set outdoor airflow</w:t>
        <w:br/>
        <w:t>VI: Để cài đặt luồng gió ngoài trời</w:t>
      </w:r>
    </w:p>
    <w:p>
      <w:pPr>
        <w:pStyle w:val="QuestionHeader"/>
        <w:keepNext/>
        <w:keepLines/>
      </w:pPr>
      <w:r>
        <w:t>E1418  ·  ASHRAE 52.2 · Addendum d supplied  ·  PSE calculation / Tính toán PSE</w:t>
      </w:r>
    </w:p>
    <w:p>
      <w:pPr>
        <w:pStyle w:val="StemEnglish"/>
        <w:keepNext/>
        <w:keepLines/>
      </w:pPr>
      <w:r>
        <w:t>Technical focus — “If corrected penetration P = 0.25, what is PSE?”</w:t>
        <w:br/>
        <w:t>Which choice correctly applies the cited requirement to an HVAC design or verification task involving PSE calculation?</w:t>
      </w:r>
    </w:p>
    <w:p>
      <w:pPr>
        <w:pStyle w:val="StemVietnamese"/>
        <w:keepNext/>
        <w:keepLines/>
      </w:pPr>
      <w:r>
        <w:t>Trọng tâm kỹ thuật — “Nếu độ xuyên qua đã hiệu chỉnh P = 0,25, PSE bằng bao nhiêu?”</w:t>
        <w:br/>
        <w:t>Lựa chọn nào áp dụng đúng yêu cầu được dẫn chiếu vào nhiệm vụ thiết kế hoặc kiểm tra HVAC liên quan đến Tính toán PSE?</w:t>
      </w:r>
    </w:p>
    <w:p>
      <w:pPr>
        <w:pStyle w:val="Option"/>
        <w:keepNext/>
        <w:keepLines/>
      </w:pPr>
      <w:r>
        <w:t>A. 50%</w:t>
        <w:br/>
        <w:t>VI: 50%</w:t>
      </w:r>
    </w:p>
    <w:p>
      <w:pPr>
        <w:pStyle w:val="Option"/>
        <w:keepNext/>
        <w:keepLines/>
      </w:pPr>
      <w:r>
        <w:t>B. 75%</w:t>
        <w:br/>
        <w:t>VI: 75%</w:t>
      </w:r>
    </w:p>
    <w:p>
      <w:pPr>
        <w:pStyle w:val="Option"/>
        <w:keepNext/>
        <w:keepLines/>
      </w:pPr>
      <w:r>
        <w:t>C. 125%</w:t>
        <w:br/>
        <w:t>VI: 125%</w:t>
      </w:r>
    </w:p>
    <w:p>
      <w:pPr>
        <w:pStyle w:val="Option"/>
        <w:keepLines/>
      </w:pPr>
      <w:r>
        <w:t>D. 25%</w:t>
        <w:br/>
        <w:t>VI: 25%</w:t>
      </w:r>
    </w:p>
    <w:p>
      <w:pPr>
        <w:pStyle w:val="QuestionHeader"/>
        <w:keepNext/>
        <w:keepLines/>
      </w:pPr>
      <w:r>
        <w:t>E1419  ·  ASHRAE 52.2 · Addendum d supplied  ·  Correlation correction / Hiệu chỉnh tương quan</w:t>
      </w:r>
    </w:p>
    <w:p>
      <w:pPr>
        <w:pStyle w:val="StemEnglish"/>
        <w:keepNext/>
        <w:keepLines/>
      </w:pPr>
      <w:r>
        <w:t>Technical focus — “Observed penetration is 0.40 and correlation ratio R is 0.80. What is final penetration?”</w:t>
        <w:br/>
        <w:t>A project team must apply Supplied 52.2 file, §10.6.3.6 to a task involving Correlation correction. Which option should the team select?</w:t>
      </w:r>
    </w:p>
    <w:p>
      <w:pPr>
        <w:pStyle w:val="StemVietnamese"/>
        <w:keepNext/>
        <w:keepLines/>
      </w:pPr>
      <w:r>
        <w:t>Trọng tâm kỹ thuật — “Độ xuyên qua quan sát là 0,40 và R = 0,80. Độ xuyên qua cuối là bao nhiêu?”</w:t>
        <w:br/>
        <w:t>Một nhóm dự án phải áp dụng Supplied 52.2 file, §10.6.3.6 cho nhiệm vụ liên quan đến Hiệu chỉnh tương quan. Nhóm nên chọn phương án nào?</w:t>
      </w:r>
    </w:p>
    <w:p>
      <w:pPr>
        <w:pStyle w:val="Option"/>
        <w:keepNext/>
        <w:keepLines/>
      </w:pPr>
      <w:r>
        <w:t>A. 0.32</w:t>
        <w:br/>
        <w:t>VI: 0.32</w:t>
      </w:r>
    </w:p>
    <w:p>
      <w:pPr>
        <w:pStyle w:val="Option"/>
        <w:keepNext/>
        <w:keepLines/>
      </w:pPr>
      <w:r>
        <w:t>B. 0.20</w:t>
        <w:br/>
        <w:t>VI: 0.20</w:t>
      </w:r>
    </w:p>
    <w:p>
      <w:pPr>
        <w:pStyle w:val="Option"/>
        <w:keepNext/>
        <w:keepLines/>
      </w:pPr>
      <w:r>
        <w:t>C. 0.50</w:t>
        <w:br/>
        <w:t>VI: 0.50</w:t>
      </w:r>
    </w:p>
    <w:p>
      <w:pPr>
        <w:pStyle w:val="Option"/>
        <w:keepLines/>
      </w:pPr>
      <w:r>
        <w:t>D. 1.20</w:t>
        <w:br/>
        <w:t>VI: 1.20</w:t>
      </w:r>
    </w:p>
    <w:p>
      <w:pPr>
        <w:pStyle w:val="QuestionHeader"/>
        <w:keepNext/>
        <w:keepLines/>
      </w:pPr>
      <w:r>
        <w:t>E1420  ·  ASHRAE 52.2 · Addendum d supplied  ·  Dust holding capacity / Khả năng giữ bụi</w:t>
      </w:r>
    </w:p>
    <w:p>
      <w:pPr>
        <w:pStyle w:val="StemEnglish"/>
        <w:keepNext/>
        <w:keepLines/>
      </w:pPr>
      <w:r>
        <w:t>Technical focus — “During one increment, 100 g is fed and 18 g passes the air cleaner. What is DHCi?”</w:t>
        <w:br/>
        <w:t>A project team must apply Supplied 52.2 file, §10.7.2.14 to a task involving Dust holding capacity. Which option should the team select?</w:t>
      </w:r>
    </w:p>
    <w:p>
      <w:pPr>
        <w:pStyle w:val="StemVietnamese"/>
        <w:keepNext/>
        <w:keepLines/>
      </w:pPr>
      <w:r>
        <w:t>Trọng tâm kỹ thuật — “Trong một lần nạp, đưa vào 100 g và 18 g đi qua bộ lọc. DHCi bằng bao nhiêu?”</w:t>
        <w:br/>
        <w:t>Một nhóm dự án phải áp dụng Supplied 52.2 file, §10.7.2.14 cho nhiệm vụ liên quan đến Khả năng giữ bụi. Nhóm nên chọn phương án nào?</w:t>
      </w:r>
    </w:p>
    <w:p>
      <w:pPr>
        <w:pStyle w:val="Option"/>
        <w:keepNext/>
        <w:keepLines/>
      </w:pPr>
      <w:r>
        <w:t>A. 5.56 g</w:t>
        <w:br/>
        <w:t>VI: 5,56 g</w:t>
      </w:r>
    </w:p>
    <w:p>
      <w:pPr>
        <w:pStyle w:val="Option"/>
        <w:keepNext/>
        <w:keepLines/>
      </w:pPr>
      <w:r>
        <w:t>B. 18 g</w:t>
        <w:br/>
        <w:t>VI: 18 g</w:t>
      </w:r>
    </w:p>
    <w:p>
      <w:pPr>
        <w:pStyle w:val="Option"/>
        <w:keepNext/>
        <w:keepLines/>
      </w:pPr>
      <w:r>
        <w:t>C. 118 g</w:t>
        <w:br/>
        <w:t>VI: 118 g</w:t>
      </w:r>
    </w:p>
    <w:p>
      <w:pPr>
        <w:pStyle w:val="Option"/>
        <w:keepLines/>
      </w:pPr>
      <w:r>
        <w:t>D. 82 g</w:t>
        <w:br/>
        <w:t>VI: 82 g</w:t>
      </w:r>
    </w:p>
    <w:p>
      <w:pPr>
        <w:pStyle w:val="QuestionHeader"/>
        <w:keepNext/>
        <w:keepLines/>
      </w:pPr>
      <w:r>
        <w:t>E1421  ·  ASHRAE 52.2 · Addendum d supplied  ·  Arrestance / Độ giữ bụi</w:t>
      </w:r>
    </w:p>
    <w:p>
      <w:pPr>
        <w:pStyle w:val="StemEnglish"/>
        <w:keepNext/>
        <w:keepLines/>
      </w:pPr>
      <w:r>
        <w:t>Technical focus — “For the same increment (Wu = 100 g, Wd = 18 g), what is arrestance Ai?”</w:t>
        <w:br/>
        <w:t>Which choice correctly applies the cited requirement to an HVAC design or verification task involving Arrestance?</w:t>
      </w:r>
    </w:p>
    <w:p>
      <w:pPr>
        <w:pStyle w:val="StemVietnamese"/>
        <w:keepNext/>
        <w:keepLines/>
      </w:pPr>
      <w:r>
        <w:t>Trọng tâm kỹ thuật — “Với cùng lần nạp (Wu = 100 g, Wd = 18 g), arrestance Ai bằng bao nhiêu?”</w:t>
        <w:br/>
        <w:t>Lựa chọn nào áp dụng đúng yêu cầu được dẫn chiếu vào nhiệm vụ thiết kế hoặc kiểm tra HVAC liên quan đến Độ giữ bụi?</w:t>
      </w:r>
    </w:p>
    <w:p>
      <w:pPr>
        <w:pStyle w:val="Option"/>
        <w:keepNext/>
        <w:keepLines/>
      </w:pPr>
      <w:r>
        <w:t>A. 82%</w:t>
        <w:br/>
        <w:t>VI: 82%</w:t>
      </w:r>
    </w:p>
    <w:p>
      <w:pPr>
        <w:pStyle w:val="Option"/>
        <w:keepNext/>
        <w:keepLines/>
      </w:pPr>
      <w:r>
        <w:t>B. 18%</w:t>
        <w:br/>
        <w:t>VI: 18%</w:t>
      </w:r>
    </w:p>
    <w:p>
      <w:pPr>
        <w:pStyle w:val="Option"/>
        <w:keepNext/>
        <w:keepLines/>
      </w:pPr>
      <w:r>
        <w:t>C. 100%</w:t>
        <w:br/>
        <w:t>VI: 100%</w:t>
      </w:r>
    </w:p>
    <w:p>
      <w:pPr>
        <w:pStyle w:val="Option"/>
        <w:keepLines/>
      </w:pPr>
      <w:r>
        <w:t>D. 5.6%</w:t>
        <w:br/>
        <w:t>VI: 5.6%</w:t>
      </w:r>
    </w:p>
    <w:p>
      <w:pPr>
        <w:pStyle w:val="QuestionHeader"/>
        <w:keepNext/>
        <w:keepLines/>
      </w:pPr>
      <w:r>
        <w:t>E1422  ·  ASHRAE 52.2 · Addendum d supplied  ·  Average arrestance / Độ giữ bụi trung bình</w:t>
      </w:r>
    </w:p>
    <w:p>
      <w:pPr>
        <w:pStyle w:val="StemEnglish"/>
        <w:keepNext/>
        <w:keepLines/>
      </w:pPr>
      <w:r>
        <w:t>Technical focus — “Two increments feed 40 g at 70% arrestance and 60 g at 80% arrestance. What is Aavg?”</w:t>
        <w:br/>
        <w:t>During design or field verification of Average arrestance, which action, value, or rule should be used?</w:t>
      </w:r>
    </w:p>
    <w:p>
      <w:pPr>
        <w:pStyle w:val="StemVietnamese"/>
        <w:keepNext/>
        <w:keepLines/>
      </w:pPr>
      <w:r>
        <w:t>Trọng tâm kỹ thuật — “Hai lần nạp gồm 40 g ở arrestance 70% và 60 g ở 80%. Aavg bằng bao nhiêu?”</w:t>
        <w:br/>
        <w:t>Trong quá trình thiết kế hoặc kiểm tra hiện trường về Độ giữ bụi trung bình, cần dùng hành động, giá trị hoặc quy tắc nào?</w:t>
      </w:r>
    </w:p>
    <w:p>
      <w:pPr>
        <w:pStyle w:val="Option"/>
        <w:keepNext/>
        <w:keepLines/>
      </w:pPr>
      <w:r>
        <w:t>A. 75%</w:t>
        <w:br/>
        <w:t>VI: 75%</w:t>
      </w:r>
    </w:p>
    <w:p>
      <w:pPr>
        <w:pStyle w:val="Option"/>
        <w:keepNext/>
        <w:keepLines/>
      </w:pPr>
      <w:r>
        <w:t>B. 76%</w:t>
        <w:br/>
        <w:t>VI: 76%</w:t>
      </w:r>
    </w:p>
    <w:p>
      <w:pPr>
        <w:pStyle w:val="Option"/>
        <w:keepNext/>
        <w:keepLines/>
      </w:pPr>
      <w:r>
        <w:t>C. 150%</w:t>
        <w:br/>
        <w:t>VI: 150%</w:t>
      </w:r>
    </w:p>
    <w:p>
      <w:pPr>
        <w:pStyle w:val="Option"/>
        <w:keepLines/>
      </w:pPr>
      <w:r>
        <w:t>D. 7.6%</w:t>
        <w:br/>
        <w:t>VI: 7.6%</w:t>
      </w:r>
    </w:p>
    <w:p>
      <w:pPr>
        <w:pStyle w:val="QuestionHeader"/>
        <w:keepNext/>
        <w:keepLines/>
      </w:pPr>
      <w:r>
        <w:t>E1423  ·  ASHRAE 52.2 · Addendum d supplied  ·  MERV classification / Phân loại MERV</w:t>
      </w:r>
    </w:p>
    <w:p>
      <w:pPr>
        <w:pStyle w:val="StemEnglish"/>
        <w:keepNext/>
        <w:keepLines/>
      </w:pPr>
      <w:r>
        <w:t>Technical focus — “A filter has E1 = 52%, E2 = 86%, and E3 = 92%. What is the highest MERV it meets?”</w:t>
        <w:br/>
        <w:t>Which choice correctly applies the cited requirement to an HVAC design or verification task involving MERV classification?</w:t>
      </w:r>
    </w:p>
    <w:p>
      <w:pPr>
        <w:pStyle w:val="StemVietnamese"/>
        <w:keepNext/>
        <w:keepLines/>
      </w:pPr>
      <w:r>
        <w:t>Trọng tâm kỹ thuật — “Bộ lọc có E1 = 52%, E2 = 86%, E3 = 92%. MERV cao nhất đạt được là bao nhiêu?”</w:t>
        <w:br/>
        <w:t>Lựa chọn nào áp dụng đúng yêu cầu được dẫn chiếu vào nhiệm vụ thiết kế hoặc kiểm tra HVAC liên quan đến Phân loại MERV?</w:t>
      </w:r>
    </w:p>
    <w:p>
      <w:pPr>
        <w:pStyle w:val="Option"/>
        <w:keepNext/>
        <w:keepLines/>
      </w:pPr>
      <w:r>
        <w:t>A. MERV 14</w:t>
        <w:br/>
        <w:t>VI: MERV 14</w:t>
      </w:r>
    </w:p>
    <w:p>
      <w:pPr>
        <w:pStyle w:val="Option"/>
        <w:keepNext/>
        <w:keepLines/>
      </w:pPr>
      <w:r>
        <w:t>B. MERV 16</w:t>
        <w:br/>
        <w:t>VI: MERV 16</w:t>
      </w:r>
    </w:p>
    <w:p>
      <w:pPr>
        <w:pStyle w:val="Option"/>
        <w:keepNext/>
        <w:keepLines/>
      </w:pPr>
      <w:r>
        <w:t>C. MERV 13</w:t>
        <w:br/>
        <w:t>VI: MERV 13</w:t>
      </w:r>
    </w:p>
    <w:p>
      <w:pPr>
        <w:pStyle w:val="Option"/>
        <w:keepLines/>
      </w:pPr>
      <w:r>
        <w:t>D. MERV 12</w:t>
        <w:br/>
        <w:t>VI: MERV 12</w:t>
      </w:r>
    </w:p>
    <w:p>
      <w:pPr>
        <w:pStyle w:val="QuestionHeader"/>
        <w:keepNext/>
        <w:keepLines/>
      </w:pPr>
      <w:r>
        <w:t>E1424  ·  ASHRAE 52.2 · Addendum d supplied  ·  MERV classification / Phân loại MERV</w:t>
      </w:r>
    </w:p>
    <w:p>
      <w:pPr>
        <w:pStyle w:val="StemEnglish"/>
        <w:keepNext/>
        <w:keepLines/>
      </w:pPr>
      <w:r>
        <w:t>Technical focus — “A filter has E1 = 40%, E2 = 82%, and E3 = 91%. What is its highest MERV?”</w:t>
        <w:br/>
        <w:t>A reviewer is completing a compliance checklist for MERV classification. Which entry should be recorded?</w:t>
      </w:r>
    </w:p>
    <w:p>
      <w:pPr>
        <w:pStyle w:val="StemVietnamese"/>
        <w:keepNext/>
        <w:keepLines/>
      </w:pPr>
      <w:r>
        <w:t>Trọng tâm kỹ thuật — “Bộ lọc có E1 = 40%, E2 = 82%, E3 = 91%. MERV cao nhất là bao nhiêu?”</w:t>
        <w:br/>
        <w:t>Một người kiểm tra đang hoàn thiện danh mục tuân thủ cho Phân loại MERV. Mục nào cần được ghi nhận?</w:t>
      </w:r>
    </w:p>
    <w:p>
      <w:pPr>
        <w:pStyle w:val="Option"/>
        <w:keepNext/>
        <w:keepLines/>
      </w:pPr>
      <w:r>
        <w:t>A. MERV 14</w:t>
        <w:br/>
        <w:t>VI: MERV 14</w:t>
      </w:r>
    </w:p>
    <w:p>
      <w:pPr>
        <w:pStyle w:val="Option"/>
        <w:keepNext/>
        <w:keepLines/>
      </w:pPr>
      <w:r>
        <w:t>B. MERV 11</w:t>
        <w:br/>
        <w:t>VI: MERV 11</w:t>
      </w:r>
    </w:p>
    <w:p>
      <w:pPr>
        <w:pStyle w:val="Option"/>
        <w:keepNext/>
        <w:keepLines/>
      </w:pPr>
      <w:r>
        <w:t>C. MERV 13</w:t>
        <w:br/>
        <w:t>VI: MERV 13</w:t>
      </w:r>
    </w:p>
    <w:p>
      <w:pPr>
        <w:pStyle w:val="Option"/>
        <w:keepLines/>
      </w:pPr>
      <w:r>
        <w:t>D. MERV 12</w:t>
        <w:br/>
        <w:t>VI: MERV 12</w:t>
      </w:r>
    </w:p>
    <w:p>
      <w:pPr>
        <w:pStyle w:val="QuestionHeader"/>
        <w:keepNext/>
        <w:keepLines/>
      </w:pPr>
      <w:r>
        <w:t>E1425  ·  ASHRAE 52.2 · Addendum d supplied  ·  MERV classification / Phân loại MERV</w:t>
      </w:r>
    </w:p>
    <w:p>
      <w:pPr>
        <w:pStyle w:val="StemEnglish"/>
        <w:keepNext/>
        <w:keepLines/>
      </w:pPr>
      <w:r>
        <w:t>Technical focus — “A filter has E1 = 90%, E2 = 94%, and E3 = 96%. What is its highest MERV?”</w:t>
        <w:br/>
        <w:t>During design or field verification of MERV classification, which action, value, or rule should be used?</w:t>
      </w:r>
    </w:p>
    <w:p>
      <w:pPr>
        <w:pStyle w:val="StemVietnamese"/>
        <w:keepNext/>
        <w:keepLines/>
      </w:pPr>
      <w:r>
        <w:t>Trọng tâm kỹ thuật — “Bộ lọc có E1 = 90%, E2 = 94%, E3 = 96%. MERV cao nhất là bao nhiêu?”</w:t>
        <w:br/>
        <w:t>Trong quá trình thiết kế hoặc kiểm tra hiện trường về Phân loại MERV, cần dùng hành động, giá trị hoặc quy tắc nào?</w:t>
      </w:r>
    </w:p>
    <w:p>
      <w:pPr>
        <w:pStyle w:val="Option"/>
        <w:keepNext/>
        <w:keepLines/>
      </w:pPr>
      <w:r>
        <w:t>A. MERV 15</w:t>
        <w:br/>
        <w:t>VI: MERV 15</w:t>
      </w:r>
    </w:p>
    <w:p>
      <w:pPr>
        <w:pStyle w:val="Option"/>
        <w:keepNext/>
        <w:keepLines/>
      </w:pPr>
      <w:r>
        <w:t>B. MERV 16</w:t>
        <w:br/>
        <w:t>VI: MERV 16</w:t>
      </w:r>
    </w:p>
    <w:p>
      <w:pPr>
        <w:pStyle w:val="Option"/>
        <w:keepNext/>
        <w:keepLines/>
      </w:pPr>
      <w:r>
        <w:t>C. MERV 13</w:t>
        <w:br/>
        <w:t>VI: MERV 13</w:t>
      </w:r>
    </w:p>
    <w:p>
      <w:pPr>
        <w:pStyle w:val="Option"/>
        <w:keepLines/>
      </w:pPr>
      <w:r>
        <w:t>D. MERV 14</w:t>
        <w:br/>
        <w:t>VI: MERV 14</w:t>
      </w:r>
    </w:p>
    <w:p>
      <w:pPr>
        <w:pStyle w:val="QuestionHeader"/>
        <w:keepNext/>
        <w:keepLines/>
      </w:pPr>
      <w:r>
        <w:t>E1426  ·  ASHRAE 52.2 · Addendum d supplied  ·  MERV classification / Phân loại MERV</w:t>
      </w:r>
    </w:p>
    <w:p>
      <w:pPr>
        <w:pStyle w:val="StemEnglish"/>
        <w:keepNext/>
        <w:keepLines/>
      </w:pPr>
      <w:r>
        <w:t>Technical focus — “A filter has E2 = 34% and E3 = 76%. E1 is not applicable. What is its highest MERV?”</w:t>
        <w:br/>
        <w:t>A project team must apply Supplied 52.2 file, Table 12-1 to a task involving MERV classification. Which option should the team select?</w:t>
      </w:r>
    </w:p>
    <w:p>
      <w:pPr>
        <w:pStyle w:val="StemVietnamese"/>
        <w:keepNext/>
        <w:keepLines/>
      </w:pPr>
      <w:r>
        <w:t>Trọng tâm kỹ thuật — “Bộ lọc có E2 = 34% và E3 = 76%; E1 không áp dụng. MERV cao nhất là bao nhiêu?”</w:t>
        <w:br/>
        <w:t>Một nhóm dự án phải áp dụng Supplied 52.2 file, Table 12-1 cho nhiệm vụ liên quan đến Phân loại MERV. Nhóm nên chọn phương án nào?</w:t>
      </w:r>
    </w:p>
    <w:p>
      <w:pPr>
        <w:pStyle w:val="Option"/>
        <w:keepNext/>
        <w:keepLines/>
      </w:pPr>
      <w:r>
        <w:t>A. MERV 9</w:t>
        <w:br/>
        <w:t>VI: MERV 9</w:t>
      </w:r>
    </w:p>
    <w:p>
      <w:pPr>
        <w:pStyle w:val="Option"/>
        <w:keepNext/>
        <w:keepLines/>
      </w:pPr>
      <w:r>
        <w:t>B. MERV 8</w:t>
        <w:br/>
        <w:t>VI: MERV 8</w:t>
      </w:r>
    </w:p>
    <w:p>
      <w:pPr>
        <w:pStyle w:val="Option"/>
        <w:keepNext/>
        <w:keepLines/>
      </w:pPr>
      <w:r>
        <w:t>C. MERV 10</w:t>
        <w:br/>
        <w:t>VI: MERV 10</w:t>
      </w:r>
    </w:p>
    <w:p>
      <w:pPr>
        <w:pStyle w:val="Option"/>
        <w:keepLines/>
      </w:pPr>
      <w:r>
        <w:t>D. MERV 7</w:t>
        <w:br/>
        <w:t>VI: MERV 7</w:t>
      </w:r>
    </w:p>
    <w:p>
      <w:pPr>
        <w:pStyle w:val="QuestionHeader"/>
        <w:keepNext/>
        <w:keepLines/>
      </w:pPr>
      <w:r>
        <w:t>E1427  ·  ASHRAE 52.2 · Addendum d supplied  ·  MERV classification / Phân loại MERV</w:t>
      </w:r>
    </w:p>
    <w:p>
      <w:pPr>
        <w:pStyle w:val="StemEnglish"/>
        <w:keepNext/>
        <w:keepLines/>
      </w:pPr>
      <w:r>
        <w:t>Technical focus — “A low-efficiency filter has E3 = 18% and Aavg = 72%. What is its MERV?”</w:t>
        <w:br/>
        <w:t>A project team must apply Supplied 52.2 file, Table 12-1 to a task involving MERV classification. Which option should the team select?</w:t>
      </w:r>
    </w:p>
    <w:p>
      <w:pPr>
        <w:pStyle w:val="StemVietnamese"/>
        <w:keepNext/>
        <w:keepLines/>
      </w:pPr>
      <w:r>
        <w:t>Trọng tâm kỹ thuật — “Bộ lọc hiệu suất thấp có E3 = 18% và Aavg = 72%. MERV là bao nhiêu?”</w:t>
        <w:br/>
        <w:t>Một nhóm dự án phải áp dụng Supplied 52.2 file, Table 12-1 cho nhiệm vụ liên quan đến Phân loại MERV. Nhóm nên chọn phương án nào?</w:t>
      </w:r>
    </w:p>
    <w:p>
      <w:pPr>
        <w:pStyle w:val="Option"/>
        <w:keepNext/>
        <w:keepLines/>
      </w:pPr>
      <w:r>
        <w:t>A. MERV 4</w:t>
        <w:br/>
        <w:t>VI: MERV 4</w:t>
      </w:r>
    </w:p>
    <w:p>
      <w:pPr>
        <w:pStyle w:val="Option"/>
        <w:keepNext/>
        <w:keepLines/>
      </w:pPr>
      <w:r>
        <w:t>B. MERV 5</w:t>
        <w:br/>
        <w:t>VI: MERV 5</w:t>
      </w:r>
    </w:p>
    <w:p>
      <w:pPr>
        <w:pStyle w:val="Option"/>
        <w:keepNext/>
        <w:keepLines/>
      </w:pPr>
      <w:r>
        <w:t>C. MERV 3</w:t>
        <w:br/>
        <w:t>VI: MERV 3</w:t>
      </w:r>
    </w:p>
    <w:p>
      <w:pPr>
        <w:pStyle w:val="Option"/>
        <w:keepLines/>
      </w:pPr>
      <w:r>
        <w:t>D. MERV 2</w:t>
        <w:br/>
        <w:t>VI: MERV 2</w:t>
      </w:r>
    </w:p>
    <w:p>
      <w:pPr>
        <w:pStyle w:val="QuestionHeader"/>
        <w:keepNext/>
        <w:keepLines/>
      </w:pPr>
      <w:r>
        <w:t>E1428  ·  ASHRAE 52.2 · Addendum d supplied  ·  Face velocity / Vận tốc bề mặt</w:t>
      </w:r>
    </w:p>
    <w:p>
      <w:pPr>
        <w:pStyle w:val="StemEnglish"/>
        <w:keepNext/>
        <w:keepLines/>
      </w:pPr>
      <w:r>
        <w:t>Technical focus — “A filter has nominal face area 0.50 m² and the selected face velocity is 2.50 m/s. What test airflow is required?”</w:t>
        <w:br/>
        <w:t>A reviewer is completing a compliance checklist for Face velocity. Which entry should be recorded?</w:t>
      </w:r>
    </w:p>
    <w:p>
      <w:pPr>
        <w:pStyle w:val="StemVietnamese"/>
        <w:keepNext/>
        <w:keepLines/>
      </w:pPr>
      <w:r>
        <w:t>Trọng tâm kỹ thuật — “Bộ lọc có diện tích mặt danh định 0,50 m² và tốc độ mặt chọn 2,50 m/s. Lưu lượng thử cần bao nhiêu?”</w:t>
        <w:br/>
        <w:t>Một người kiểm tra đang hoàn thiện danh mục tuân thủ cho Vận tốc bề mặt. Mục nào cần được ghi nhận?</w:t>
      </w:r>
    </w:p>
    <w:p>
      <w:pPr>
        <w:pStyle w:val="Option"/>
        <w:keepNext/>
        <w:keepLines/>
      </w:pPr>
      <w:r>
        <w:t>A. 0.20 m³/s</w:t>
        <w:br/>
        <w:t>VI: 0.20 m³/s</w:t>
      </w:r>
    </w:p>
    <w:p>
      <w:pPr>
        <w:pStyle w:val="Option"/>
        <w:keepNext/>
        <w:keepLines/>
      </w:pPr>
      <w:r>
        <w:t>B. 2.50 m³/s</w:t>
        <w:br/>
        <w:t>VI: 2.50 m³/s</w:t>
      </w:r>
    </w:p>
    <w:p>
      <w:pPr>
        <w:pStyle w:val="Option"/>
        <w:keepNext/>
        <w:keepLines/>
      </w:pPr>
      <w:r>
        <w:t>C. 5.00 m³/s</w:t>
        <w:br/>
        <w:t>VI: 5.00 m³/s</w:t>
      </w:r>
    </w:p>
    <w:p>
      <w:pPr>
        <w:pStyle w:val="Option"/>
        <w:keepLines/>
      </w:pPr>
      <w:r>
        <w:t>D. 1.25 m³/s</w:t>
        <w:br/>
        <w:t>VI: 1.25 m³/s</w:t>
      </w:r>
    </w:p>
    <w:p>
      <w:pPr>
        <w:pStyle w:val="QuestionHeader"/>
        <w:keepNext/>
        <w:keepLines/>
      </w:pPr>
      <w:r>
        <w:t>E1429  ·  ASHRAE 52.2 · Addendum d supplied  ·  Final resistance / Trở lực cuối</w:t>
      </w:r>
    </w:p>
    <w:p>
      <w:pPr>
        <w:pStyle w:val="StemEnglish"/>
        <w:keepNext/>
        <w:keepLines/>
      </w:pPr>
      <w:r>
        <w:t>Technical focus — “Initial resistance is 100 Pa and the proposed final resistance is 180 Pa. Is this acceptable for MERV determination?”</w:t>
        <w:br/>
        <w:t>Which choice correctly applies the cited requirement to an HVAC design or verification task involving Final resistance?</w:t>
      </w:r>
    </w:p>
    <w:p>
      <w:pPr>
        <w:pStyle w:val="StemVietnamese"/>
        <w:keepNext/>
        <w:keepLines/>
      </w:pPr>
      <w:r>
        <w:t>Trọng tâm kỹ thuật — “Sức cản ban đầu 100 Pa và đề xuất sức cản cuối 180 Pa. Có chấp nhận để xác định MERV không?”</w:t>
        <w:br/>
        <w:t>Lựa chọn nào áp dụng đúng yêu cầu được dẫn chiếu vào nhiệm vụ thiết kế hoặc kiểm tra HVAC liên quan đến Trở lực cuối?</w:t>
      </w:r>
    </w:p>
    <w:p>
      <w:pPr>
        <w:pStyle w:val="Option"/>
        <w:keepNext/>
        <w:keepLines/>
      </w:pPr>
      <w:r>
        <w:t>A. No; final resistance must be at least 200 Pa.</w:t>
        <w:br/>
        <w:t>VI: Không; trở lực cuối phải ít nhất là 200 Pa.</w:t>
      </w:r>
    </w:p>
    <w:p>
      <w:pPr>
        <w:pStyle w:val="Option"/>
        <w:keepNext/>
        <w:keepLines/>
      </w:pPr>
      <w:r>
        <w:t>B. Yes; any value above initial is acceptable.</w:t>
        <w:br/>
        <w:t>VI: Có; bất kỳ giá trị nào trên mức ban đầu đều được chấp nhận.</w:t>
      </w:r>
    </w:p>
    <w:p>
      <w:pPr>
        <w:pStyle w:val="Option"/>
        <w:keepNext/>
        <w:keepLines/>
      </w:pPr>
      <w:r>
        <w:t>C. Yes; 180 Pa is always the default.</w:t>
        <w:br/>
        <w:t>VI: Có; 180 Pa luôn là mặc định.</w:t>
      </w:r>
    </w:p>
    <w:p>
      <w:pPr>
        <w:pStyle w:val="Option"/>
        <w:keepLines/>
      </w:pPr>
      <w:r>
        <w:t>D. No; it must be exactly 350 Pa.</w:t>
        <w:br/>
        <w:t>VI: Không; nó phải chính xác là 350 Pa.</w:t>
      </w:r>
    </w:p>
    <w:p>
      <w:pPr>
        <w:pStyle w:val="QuestionHeader"/>
        <w:keepNext/>
        <w:keepLines/>
      </w:pPr>
      <w:r>
        <w:t>E1430  ·  ASHRAE 52.2 · Addendum d supplied  ·  Flow tolerance / Dung sai lưu lượng gió</w:t>
      </w:r>
    </w:p>
    <w:p>
      <w:pPr>
        <w:pStyle w:val="StemEnglish"/>
        <w:keepNext/>
        <w:keepLines/>
      </w:pPr>
      <w:r>
        <w:t>Technical focus — “For a test airflow of 0.93 m³/s maintained within ±2%, which range is acceptable?”</w:t>
        <w:br/>
        <w:t>During design or field verification of Flow tolerance, which action, value, or rule should be used?</w:t>
      </w:r>
    </w:p>
    <w:p>
      <w:pPr>
        <w:pStyle w:val="StemVietnamese"/>
        <w:keepNext/>
        <w:keepLines/>
      </w:pPr>
      <w:r>
        <w:t>Trọng tâm kỹ thuật — “Với lưu lượng thử 0,93 m³/s duy trì trong ±2%, khoảng nào chấp nhận được?”</w:t>
        <w:br/>
        <w:t>Trong quá trình thiết kế hoặc kiểm tra hiện trường về Dung sai lưu lượng gió, cần dùng hành động, giá trị hoặc quy tắc nào?</w:t>
      </w:r>
    </w:p>
    <w:p>
      <w:pPr>
        <w:pStyle w:val="Option"/>
        <w:keepNext/>
        <w:keepLines/>
      </w:pPr>
      <w:r>
        <w:t>A. 0.928 to 0.932 m³/s</w:t>
        <w:br/>
        <w:t>VI: 0,928 đến 0,932 m³/s</w:t>
      </w:r>
    </w:p>
    <w:p>
      <w:pPr>
        <w:pStyle w:val="Option"/>
        <w:keepNext/>
        <w:keepLines/>
      </w:pPr>
      <w:r>
        <w:t>B. 0.911 to 0.949 m³/s</w:t>
        <w:br/>
        <w:t>VI: 0,911 đến 0,949 m³/s</w:t>
      </w:r>
    </w:p>
    <w:p>
      <w:pPr>
        <w:pStyle w:val="Option"/>
        <w:keepNext/>
        <w:keepLines/>
      </w:pPr>
      <w:r>
        <w:t>C. 0.90 to 0.96 m³/s</w:t>
        <w:br/>
        <w:t>VI: 0,90 đến 0,96 m³/s</w:t>
      </w:r>
    </w:p>
    <w:p>
      <w:pPr>
        <w:pStyle w:val="Option"/>
        <w:keepLines/>
      </w:pPr>
      <w:r>
        <w:t>D. 0.83 to 1.03 m³/s</w:t>
        <w:br/>
        <w:t>VI: 0,83 đến 1,03 m³/s</w:t>
      </w:r>
    </w:p>
    <w:p>
      <w:pPr>
        <w:pStyle w:val="QuestionHeader"/>
        <w:keepNext/>
        <w:keepLines/>
      </w:pPr>
      <w:r>
        <w:t>E1431  ·  ASHRAE 52.2 · Addendum d supplied  ·  Data acceptance / Chấp nhận dữ liệu</w:t>
      </w:r>
    </w:p>
    <w:p>
      <w:pPr>
        <w:pStyle w:val="StemEnglish"/>
        <w:keepNext/>
        <w:keepLines/>
      </w:pPr>
      <w:r>
        <w:t>Technical focus — “A size channel accumulates only 420 estimated upstream counts. What action is appropriate?”</w:t>
        <w:br/>
        <w:t>A reviewer is completing a compliance checklist for Data acceptance. Which entry should be recorded?</w:t>
      </w:r>
    </w:p>
    <w:p>
      <w:pPr>
        <w:pStyle w:val="StemVietnamese"/>
        <w:keepNext/>
        <w:keepLines/>
      </w:pPr>
      <w:r>
        <w:t>Trọng tâm kỹ thuật — “Một kênh kích thước chỉ tích lũy 420 số đếm ước lượng phía trước lọc. Cần làm gì?”</w:t>
        <w:br/>
        <w:t>Một người kiểm tra đang hoàn thiện danh mục tuân thủ cho Chấp nhận dữ liệu. Mục nào cần được ghi nhận?</w:t>
      </w:r>
    </w:p>
    <w:p>
      <w:pPr>
        <w:pStyle w:val="Option"/>
        <w:keepNext/>
        <w:keepLines/>
      </w:pPr>
      <w:r>
        <w:t>A. Accept the result because it exceeds 400.</w:t>
        <w:br/>
        <w:t>VI: Chấp nhận kết quả vì vượt quá 400.</w:t>
      </w:r>
    </w:p>
    <w:p>
      <w:pPr>
        <w:pStyle w:val="Option"/>
        <w:keepNext/>
        <w:keepLines/>
      </w:pPr>
      <w:r>
        <w:t>B. Set PSE to 100%.</w:t>
        <w:br/>
        <w:t>VI: Đặt PSE thành 100%.</w:t>
      </w:r>
    </w:p>
    <w:p>
      <w:pPr>
        <w:pStyle w:val="Option"/>
        <w:keepNext/>
        <w:keepLines/>
      </w:pPr>
      <w:r>
        <w:t>C. Increase sample time or aerosol concentration without exceeding the OPC limit.</w:t>
        <w:br/>
        <w:t>VI: Tăng thời gian lấy mẫu hoặc nồng độ khí dung mà không vượt quá giới hạn OPC.</w:t>
      </w:r>
    </w:p>
    <w:p>
      <w:pPr>
        <w:pStyle w:val="Option"/>
        <w:keepLines/>
      </w:pPr>
      <w:r>
        <w:t>D. Reduce sample time further.</w:t>
        <w:br/>
        <w:t>VI: Giảm thời gian lấy mẫu hơn nữa.</w:t>
      </w:r>
    </w:p>
    <w:p>
      <w:pPr>
        <w:pStyle w:val="QuestionHeader"/>
        <w:keepNext/>
        <w:keepLines/>
      </w:pPr>
      <w:r>
        <w:t>E1432  ·  ASHRAE 52.2 · Addendum d supplied  ·  Reporting designator / Mã ký hiệu báo cáo</w:t>
      </w:r>
    </w:p>
    <w:p>
      <w:pPr>
        <w:pStyle w:val="StemEnglish"/>
        <w:keepNext/>
        <w:keepLines/>
      </w:pPr>
      <w:r>
        <w:t>Technical focus — “A filter achieves MERV 10 at 0.93 m³/s. Which reporting designator is appropriate?”</w:t>
        <w:br/>
        <w:t>Which choice correctly applies the cited requirement to an HVAC design or verification task involving Reporting designator?</w:t>
      </w:r>
    </w:p>
    <w:p>
      <w:pPr>
        <w:pStyle w:val="StemVietnamese"/>
        <w:keepNext/>
        <w:keepLines/>
      </w:pPr>
      <w:r>
        <w:t>Trọng tâm kỹ thuật — “Bộ lọc đạt MERV 10 tại 0,93 m³/s. Ký hiệu báo cáo nào phù hợp?”</w:t>
        <w:br/>
        <w:t>Lựa chọn nào áp dụng đúng yêu cầu được dẫn chiếu vào nhiệm vụ thiết kế hoặc kiểm tra HVAC liên quan đến Mã ký hiệu báo cáo?</w:t>
      </w:r>
    </w:p>
    <w:p>
      <w:pPr>
        <w:pStyle w:val="Option"/>
        <w:keepNext/>
        <w:keepLines/>
      </w:pPr>
      <w:r>
        <w:t>A. E3 10 at 350 Pa</w:t>
        <w:br/>
        <w:t>VI: E3 10 ở 350 Pa</w:t>
      </w:r>
    </w:p>
    <w:p>
      <w:pPr>
        <w:pStyle w:val="Option"/>
        <w:keepNext/>
        <w:keepLines/>
      </w:pPr>
      <w:r>
        <w:t>B. PMV 10 at 0.93 m³/s</w:t>
        <w:br/>
        <w:t>VI: PMV 10 ở tốc độ 0,93 m³/s</w:t>
      </w:r>
    </w:p>
    <w:p>
      <w:pPr>
        <w:pStyle w:val="Option"/>
        <w:keepNext/>
        <w:keepLines/>
      </w:pPr>
      <w:r>
        <w:t>C. MERV 10 independent of airflow</w:t>
        <w:br/>
        <w:t>VI: MERV 10 độc lập với lưu lượng gió</w:t>
      </w:r>
    </w:p>
    <w:p>
      <w:pPr>
        <w:pStyle w:val="Option"/>
        <w:keepLines/>
      </w:pPr>
      <w:r>
        <w:t>D. MERV 10 at 0.93 m³/s</w:t>
        <w:br/>
        <w:t>VI: MERV 10 tại lưu lượng 0,93 m³/s</w:t>
      </w:r>
    </w:p>
    <w:p>
      <w:pPr>
        <w:pStyle w:val="QuestionHeader"/>
        <w:keepNext/>
        <w:keepLines/>
      </w:pPr>
      <w:r>
        <w:t>E1433  ·  ASHRAE 52.2 · Addendum d supplied  ·  Loading behavior / Đặc tính trong quá trình nạp bụi</w:t>
      </w:r>
    </w:p>
    <w:p>
      <w:pPr>
        <w:pStyle w:val="StemEnglish"/>
        <w:keepNext/>
        <w:keepLines/>
      </w:pPr>
      <w:r>
        <w:t>Use the accompanying original study figure as a visual cue. Technical focus — “A filter is 85% efficient in E1 when clean but drops to 48% after initial loading, then rises. Which value controls the E1 composite input?”</w:t>
        <w:br/>
        <w:t>During design or field verification of Loading behavior, which action, value, or rule should be used?</w:t>
      </w:r>
    </w:p>
    <w:p>
      <w:pPr>
        <w:pStyle w:val="StemVietnamese"/>
        <w:keepNext/>
        <w:keepLines/>
      </w:pPr>
      <w:r>
        <w:t>Dùng hình ôn tập gốc đi kèm làm gợi ý trực quan. Trọng tâm kỹ thuật — “Bộ lọc có E1 = 85% khi sạch, giảm còn 48% sau nạp ban đầu rồi tăng lại. Giá trị nào chi phối đầu vào E1 tổng hợp?”</w:t>
        <w:br/>
        <w:t>Trong quá trình thiết kế hoặc kiểm tra hiện trường về Đặc tính trong quá trình nạp bụi,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678229"/>
            <wp:docPr id="232" name="Picture 232"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48%</w:t>
        <w:br/>
        <w:t>VI: 48%</w:t>
      </w:r>
    </w:p>
    <w:p>
      <w:pPr>
        <w:pStyle w:val="Option"/>
        <w:keepNext/>
        <w:keepLines/>
      </w:pPr>
      <w:r>
        <w:t>B. 85%</w:t>
        <w:br/>
        <w:t>VI: 85%</w:t>
      </w:r>
    </w:p>
    <w:p>
      <w:pPr>
        <w:pStyle w:val="Option"/>
        <w:keepNext/>
        <w:keepLines/>
      </w:pPr>
      <w:r>
        <w:t>C. The final value only</w:t>
        <w:br/>
        <w:t>VI: Chỉ giá trị cuối cùng</w:t>
      </w:r>
    </w:p>
    <w:p>
      <w:pPr>
        <w:pStyle w:val="Option"/>
        <w:keepLines/>
      </w:pPr>
      <w:r>
        <w:t>D. The arithmetic mean of all states</w:t>
        <w:br/>
        <w:t>VI: Giá trị trung bình số học của tất cả các trạng thái</w:t>
      </w:r>
    </w:p>
    <w:p>
      <w:pPr>
        <w:pStyle w:val="QuestionHeader"/>
        <w:keepNext/>
        <w:keepLines/>
      </w:pPr>
      <w:r>
        <w:t>E1434  ·  ASHRAE 52.2 · Addendum d supplied  ·  Selection trade-off / Đánh đổi lựa chọn</w:t>
      </w:r>
    </w:p>
    <w:p>
      <w:pPr>
        <w:pStyle w:val="StemEnglish"/>
        <w:keepNext/>
        <w:keepLines/>
      </w:pPr>
      <w:r>
        <w:t>Technical focus — “Two filters have the same MERV, but Filter A has much higher pressure drop. What can be concluded from Standard 52.2 data?”</w:t>
        <w:br/>
        <w:t>A project team must apply Supplied 52.2 file, §§9, 11, and 12 to a task involving Selection trade-off. Which option should the team select?</w:t>
      </w:r>
    </w:p>
    <w:p>
      <w:pPr>
        <w:pStyle w:val="StemVietnamese"/>
        <w:keepNext/>
        <w:keepLines/>
      </w:pPr>
      <w:r>
        <w:t>Trọng tâm kỹ thuật — “Hai bộ lọc cùng MERV nhưng lọc A có tổn thất áp suất cao hơn nhiều. Có thể kết luận gì từ dữ liệu 52.2?”</w:t>
        <w:br/>
        <w:t>Một nhóm dự án phải áp dụng Supplied 52.2 file, §§9, 11, and 12 cho nhiệm vụ liên quan đến Đánh đổi lựa chọn. Nhóm nên chọn phương án nào?</w:t>
      </w:r>
    </w:p>
    <w:p>
      <w:pPr>
        <w:pStyle w:val="Option"/>
        <w:keepNext/>
        <w:keepLines/>
      </w:pPr>
      <w:r>
        <w:t>A. Filter A must remove more particles in every channel.</w:t>
        <w:br/>
        <w:t>VI: Bộ lọc A phải loại bỏ nhiều hạt hơn trong mỗi kênh.</w:t>
      </w:r>
    </w:p>
    <w:p>
      <w:pPr>
        <w:pStyle w:val="Option"/>
        <w:keepNext/>
        <w:keepLines/>
      </w:pPr>
      <w:r>
        <w:t>B. Particle class is similar, but fan-energy and airflow consequences may differ materially.</w:t>
        <w:br/>
        <w:t>VI: Cấp lọc hạt tương tự, nhưng ảnh hưởng đến năng lượng quạt và lưu lượng gió có thể khác đáng kể.</w:t>
      </w:r>
    </w:p>
    <w:p>
      <w:pPr>
        <w:pStyle w:val="Option"/>
        <w:keepNext/>
        <w:keepLines/>
      </w:pPr>
      <w:r>
        <w:t>C. They are identical in all HVAC performance.</w:t>
        <w:br/>
        <w:t>VI: Chúng giống hệt nhau về mọi hiệu suất HVAC.</w:t>
      </w:r>
    </w:p>
    <w:p>
      <w:pPr>
        <w:pStyle w:val="Option"/>
        <w:keepLines/>
      </w:pPr>
      <w:r>
        <w:t>D. Pressure drop is irrelevant once MERV is known.</w:t>
        <w:br/>
        <w:t>VI: Việc giảm áp suất không còn liên quan khi đã biết MERV.</w:t>
      </w:r>
    </w:p>
    <w:p>
      <w:pPr>
        <w:pStyle w:val="QuestionHeader"/>
        <w:keepNext/>
        <w:keepLines/>
      </w:pPr>
      <w:r>
        <w:t>E1435  ·  ASHRAE 52.2 · Addendum d supplied  ·  OPC overload / OPC quá tải</w:t>
      </w:r>
    </w:p>
    <w:p>
      <w:pPr>
        <w:pStyle w:val="StemEnglish"/>
        <w:keepNext/>
        <w:keepLines/>
      </w:pPr>
      <w:r>
        <w:t>Technical focus — “Measured E1 changes as challenge concentration is increased, and the OPC approaches its coincidence limit. What is the likely cause?”</w:t>
        <w:br/>
        <w:t>A project team must apply Supplied 52.2 file, §3 definition of coincidence error and §5.6 to a task involving OPC overload. Which option should the team select?</w:t>
      </w:r>
    </w:p>
    <w:p>
      <w:pPr>
        <w:pStyle w:val="StemVietnamese"/>
        <w:keepNext/>
        <w:keepLines/>
      </w:pPr>
      <w:r>
        <w:t>Trọng tâm kỹ thuật — “E1 đo được thay đổi khi tăng nồng độ thử và OPC gần giới hạn coincidence. Nguyên nhân khả dĩ nhất là gì?”</w:t>
        <w:br/>
        <w:t>Một nhóm dự án phải áp dụng Supplied 52.2 file, §3 definition of coincidence error and §5.6 cho nhiệm vụ liên quan đến OPC quá tải. Nhóm nên chọn phương án nào?</w:t>
      </w:r>
    </w:p>
    <w:p>
      <w:pPr>
        <w:pStyle w:val="Option"/>
        <w:keepNext/>
        <w:keepLines/>
      </w:pPr>
      <w:r>
        <w:t>A. Thermal comfort drift</w:t>
        <w:br/>
        <w:t>VI: Độ trôi thoải mái về nhiệt</w:t>
      </w:r>
    </w:p>
    <w:p>
      <w:pPr>
        <w:pStyle w:val="Option"/>
        <w:keepNext/>
        <w:keepLines/>
      </w:pPr>
      <w:r>
        <w:t>B. Incorrect occupant density</w:t>
        <w:br/>
        <w:t>VI: Mật độ người sử dụng không chính xác</w:t>
      </w:r>
    </w:p>
    <w:p>
      <w:pPr>
        <w:pStyle w:val="Option"/>
        <w:keepNext/>
        <w:keepLines/>
      </w:pPr>
      <w:r>
        <w:t>C. Particle-counter coincidence/overload bias</w:t>
        <w:br/>
        <w:t>VI: Độ lệch trùng khớp/quá tải của bộ đếm hạt</w:t>
      </w:r>
    </w:p>
    <w:p>
      <w:pPr>
        <w:pStyle w:val="Option"/>
        <w:keepLines/>
      </w:pPr>
      <w:r>
        <w:t>D. A change in filter face area</w:t>
        <w:br/>
        <w:t>VI: Thay đổi diện tích mặt bộ lọc</w:t>
      </w:r>
    </w:p>
    <w:p>
      <w:pPr>
        <w:pStyle w:val="QuestionHeader"/>
        <w:keepNext/>
        <w:keepLines/>
      </w:pPr>
      <w:r>
        <w:t>E1436  ·  ASHRAE 52.2 · Addendum d supplied  ·  Duct leakage / Rò rỉ ống dẫn</w:t>
      </w:r>
    </w:p>
    <w:p>
      <w:pPr>
        <w:pStyle w:val="StemEnglish"/>
        <w:keepNext/>
        <w:keepLines/>
      </w:pPr>
      <w:r>
        <w:t>Use the accompanying original study figure as a visual cue. Technical focus — “A test duct leaks 2% of test airflow between sampling locations. Why is the PSE result suspect?”</w:t>
        <w:br/>
        <w:t>A reviewer is completing a compliance checklist for Duct leakage. Which entry should be recorded?</w:t>
      </w:r>
    </w:p>
    <w:p>
      <w:pPr>
        <w:pStyle w:val="StemVietnamese"/>
        <w:keepNext/>
        <w:keepLines/>
      </w:pPr>
      <w:r>
        <w:t>Dùng hình ôn tập gốc đi kèm làm gợi ý trực quan. Trọng tâm kỹ thuật — “Ống thử rò 2% lưu lượng giữa các vị trí lấy mẫu. Vì sao kết quả PSE đáng ngờ?”</w:t>
        <w:br/>
        <w:t>Một người kiểm tra đang hoàn thiện danh mục tuân thủ cho Rò rỉ ống dẫn.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33" name="Picture 233"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Leakage always increases DHC exactly 2%.</w:t>
        <w:br/>
        <w:t>VI: Rò rỉ luôn tăng DHC đúng 2%.</w:t>
      </w:r>
    </w:p>
    <w:p>
      <w:pPr>
        <w:pStyle w:val="Option"/>
        <w:keepNext/>
        <w:keepLines/>
      </w:pPr>
      <w:r>
        <w:t>B. The filter automatically becomes MERV 16.</w:t>
        <w:br/>
        <w:t>VI: Bộ lọc tự động trở thành MERV 16.</w:t>
      </w:r>
    </w:p>
    <w:p>
      <w:pPr>
        <w:pStyle w:val="Option"/>
        <w:keepNext/>
        <w:keepLines/>
      </w:pPr>
      <w:r>
        <w:t>C. Only pressure-drop results are affected.</w:t>
        <w:br/>
        <w:t>VI: Chỉ có kết quả giảm áp suất bị ảnh hưởng.</w:t>
      </w:r>
    </w:p>
    <w:p>
      <w:pPr>
        <w:pStyle w:val="Option"/>
        <w:keepLines/>
      </w:pPr>
      <w:r>
        <w:t>D. Leakage exceeds the 1% limit and can distort upstream/downstream concentration and flow relationships.</w:t>
        <w:br/>
        <w:t>VI: Rò rỉ vượt giới hạn 1% và có thể làm sai lệch nồng độ phía trước/phía sau cùng quan hệ lưu lượng.</w:t>
      </w:r>
    </w:p>
    <w:p>
      <w:pPr>
        <w:pStyle w:val="QuestionHeader"/>
        <w:keepNext/>
        <w:keepLines/>
      </w:pPr>
      <w:r>
        <w:t>E1437  ·  ASHRAE 52.2 · Addendum d supplied  ·  Correlation bias / Độ lệch tương quan</w:t>
      </w:r>
    </w:p>
    <w:p>
      <w:pPr>
        <w:pStyle w:val="StemEnglish"/>
        <w:keepNext/>
        <w:keepLines/>
      </w:pPr>
      <w:r>
        <w:t>Technical focus — “With no filter installed, downstream counts are consistently 10% lower than upstream counts. What test element addresses this bias?”</w:t>
        <w:br/>
        <w:t>Which choice correctly applies the cited requirement to an HVAC design or verification task involving Correlation bias?</w:t>
      </w:r>
    </w:p>
    <w:p>
      <w:pPr>
        <w:pStyle w:val="StemVietnamese"/>
        <w:keepNext/>
        <w:keepLines/>
      </w:pPr>
      <w:r>
        <w:t>Trọng tâm kỹ thuật — “Khi không lắp lọc, số đếm phía sau luôn thấp hơn phía trước 10%. Thành phần nào xử lý sai lệch này?”</w:t>
        <w:br/>
        <w:t>Lựa chọn nào áp dụng đúng yêu cầu được dẫn chiếu vào nhiệm vụ thiết kế hoặc kiểm tra HVAC liên quan đến Độ lệch tương quan?</w:t>
      </w:r>
    </w:p>
    <w:p>
      <w:pPr>
        <w:pStyle w:val="Option"/>
        <w:keepNext/>
        <w:keepLines/>
      </w:pPr>
      <w:r>
        <w:t>A. The correlation ratio correction</w:t>
        <w:br/>
        <w:t>VI: Hiệu chỉnh tỷ lệ tương quan</w:t>
      </w:r>
    </w:p>
    <w:p>
      <w:pPr>
        <w:pStyle w:val="Option"/>
        <w:keepNext/>
        <w:keepLines/>
      </w:pPr>
      <w:r>
        <w:t>B. Final resistance</w:t>
        <w:br/>
        <w:t>VI: Trở lực cuối</w:t>
      </w:r>
    </w:p>
    <w:p>
      <w:pPr>
        <w:pStyle w:val="Option"/>
        <w:keepNext/>
        <w:keepLines/>
      </w:pPr>
      <w:r>
        <w:t>C. Dust holding capacity</w:t>
        <w:br/>
        <w:t>VI: Khả năng giữ bụi</w:t>
      </w:r>
    </w:p>
    <w:p>
      <w:pPr>
        <w:pStyle w:val="Option"/>
        <w:keepLines/>
      </w:pPr>
      <w:r>
        <w:t>D. Average arrestance</w:t>
        <w:br/>
        <w:t>VI: Độ giữ bụi trung bình</w:t>
      </w:r>
    </w:p>
    <w:p>
      <w:pPr>
        <w:pStyle w:val="QuestionHeader"/>
        <w:keepNext/>
        <w:keepLines/>
      </w:pPr>
      <w:r>
        <w:t>E1438  ·  ASHRAE 52.2 · Addendum d supplied  ·  Mass accounting / Cân bằng khối lượng</w:t>
      </w:r>
    </w:p>
    <w:p>
      <w:pPr>
        <w:pStyle w:val="StemEnglish"/>
        <w:keepNext/>
        <w:keepLines/>
      </w:pPr>
      <w:r>
        <w:t>Technical focus — “The final filter gains 12 g and 3 g is recovered from the downstream duct. What mass passed the test air cleaner during that increment?”</w:t>
        <w:br/>
        <w:t>A reviewer is completing a compliance checklist for Mass accounting. Which entry should be recorded?</w:t>
      </w:r>
    </w:p>
    <w:p>
      <w:pPr>
        <w:pStyle w:val="StemVietnamese"/>
        <w:keepNext/>
        <w:keepLines/>
      </w:pPr>
      <w:r>
        <w:t>Trọng tâm kỹ thuật — “Bộ lọc cuối tăng 12 g và thu thêm 3 g trong đoạn ống phía sau. Khối lượng đi qua lọc thử trong lần nạp là bao nhiêu?”</w:t>
        <w:br/>
        <w:t>Một người kiểm tra đang hoàn thiện danh mục tuân thủ cho Cân bằng khối lượng. Mục nào cần được ghi nhận?</w:t>
      </w:r>
    </w:p>
    <w:p>
      <w:pPr>
        <w:pStyle w:val="Option"/>
        <w:keepNext/>
        <w:keepLines/>
      </w:pPr>
      <w:r>
        <w:t>A. 9 g</w:t>
        <w:br/>
        <w:t>VI: 9 g</w:t>
      </w:r>
    </w:p>
    <w:p>
      <w:pPr>
        <w:pStyle w:val="Option"/>
        <w:keepNext/>
        <w:keepLines/>
      </w:pPr>
      <w:r>
        <w:t>B. 15 g</w:t>
        <w:br/>
        <w:t>VI: 15 g</w:t>
      </w:r>
    </w:p>
    <w:p>
      <w:pPr>
        <w:pStyle w:val="Option"/>
        <w:keepNext/>
        <w:keepLines/>
      </w:pPr>
      <w:r>
        <w:t>C. 12 g</w:t>
        <w:br/>
        <w:t>VI: 12 g</w:t>
      </w:r>
    </w:p>
    <w:p>
      <w:pPr>
        <w:pStyle w:val="Option"/>
        <w:keepLines/>
      </w:pPr>
      <w:r>
        <w:t>D. 3 g</w:t>
        <w:br/>
        <w:t>VI: 3 g</w:t>
      </w:r>
    </w:p>
    <w:p>
      <w:pPr>
        <w:pStyle w:val="QuestionHeader"/>
        <w:keepNext/>
        <w:keepLines/>
      </w:pPr>
      <w:r>
        <w:t>E1439  ·  ASHRAE 52.2 · Addendum d supplied  ·  Negative efficiency / Hiệu suất âm</w:t>
      </w:r>
    </w:p>
    <w:p>
      <w:pPr>
        <w:pStyle w:val="StemEnglish"/>
        <w:keepNext/>
        <w:keepLines/>
      </w:pPr>
      <w:r>
        <w:t>Technical focus — “A calculated PSE is -2% in one size range due to measurement uncertainty. What must be reported for removal efficiency in that range?”</w:t>
        <w:br/>
        <w:t>During design or field verification of Negative efficiency, which action, value, or rule should be used?</w:t>
      </w:r>
    </w:p>
    <w:p>
      <w:pPr>
        <w:pStyle w:val="StemVietnamese"/>
        <w:keepNext/>
        <w:keepLines/>
      </w:pPr>
      <w:r>
        <w:t>Trọng tâm kỹ thuật — “PSE tính được là -2% ở một dải do bất định đo. Phải báo cáo hiệu suất loại bỏ của dải đó thế nào?”</w:t>
        <w:br/>
        <w:t>Trong quá trình thiết kế hoặc kiểm tra hiện trường về Hiệu suất âm, cần dùng hành động, giá trị hoặc quy tắc nào?</w:t>
      </w:r>
    </w:p>
    <w:p>
      <w:pPr>
        <w:pStyle w:val="Option"/>
        <w:keepNext/>
        <w:keepLines/>
      </w:pPr>
      <w:r>
        <w:t>A. Not reported</w:t>
        <w:br/>
        <w:t>VI: Không được báo cáo</w:t>
      </w:r>
    </w:p>
    <w:p>
      <w:pPr>
        <w:pStyle w:val="Option"/>
        <w:keepNext/>
        <w:keepLines/>
      </w:pPr>
      <w:r>
        <w:t>B. -2%</w:t>
        <w:br/>
        <w:t>VI: -2%</w:t>
      </w:r>
    </w:p>
    <w:p>
      <w:pPr>
        <w:pStyle w:val="Option"/>
        <w:keepNext/>
        <w:keepLines/>
      </w:pPr>
      <w:r>
        <w:t>C. 0%</w:t>
        <w:br/>
        <w:t>VI: 0%</w:t>
      </w:r>
    </w:p>
    <w:p>
      <w:pPr>
        <w:pStyle w:val="Option"/>
        <w:keepLines/>
      </w:pPr>
      <w:r>
        <w:t>D. 2%</w:t>
        <w:br/>
        <w:t>VI: 2%</w:t>
      </w:r>
    </w:p>
    <w:p>
      <w:pPr>
        <w:pStyle w:val="QuestionHeader"/>
        <w:keepNext/>
        <w:keepLines/>
      </w:pPr>
      <w:r>
        <w:t>E1440  ·  ASHRAE 52.2 · Addendum d supplied  ·  Geometry scaling / Chia tỷ lệ hình học</w:t>
      </w:r>
    </w:p>
    <w:p>
      <w:pPr>
        <w:pStyle w:val="StemEnglish"/>
        <w:keepNext/>
        <w:keepLines/>
      </w:pPr>
      <w:r>
        <w:t>Technical focus — “A nonstandard-size filter is tested at the standard 0.93 m³/s without adjusting for face area. What is the main methodological risk?”</w:t>
        <w:br/>
        <w:t>During design or field verification of Geometry scaling, which action, value, or rule should be used?</w:t>
      </w:r>
    </w:p>
    <w:p>
      <w:pPr>
        <w:pStyle w:val="StemVietnamese"/>
        <w:keepNext/>
        <w:keepLines/>
      </w:pPr>
      <w:r>
        <w:t>Trọng tâm kỹ thuật — “Bộ lọc kích thước khác chuẩn được thử cố định 0,93 m³/s mà không chỉnh theo diện tích mặt. Rủi ro phương pháp chính là gì?”</w:t>
        <w:br/>
        <w:t>Trong quá trình thiết kế hoặc kiểm tra hiện trường về Chia tỷ lệ hình học, cần dùng hành động, giá trị hoặc quy tắc nào?</w:t>
      </w:r>
    </w:p>
    <w:p>
      <w:pPr>
        <w:pStyle w:val="Option"/>
        <w:keepNext/>
        <w:keepLines/>
      </w:pPr>
      <w:r>
        <w:t>A. KCl becomes liquid.</w:t>
        <w:br/>
        <w:t>VI: KCl trở thành chất lỏng.</w:t>
      </w:r>
    </w:p>
    <w:p>
      <w:pPr>
        <w:pStyle w:val="Option"/>
        <w:keepNext/>
        <w:keepLines/>
      </w:pPr>
      <w:r>
        <w:t>B. MERV no longer uses E1.</w:t>
        <w:br/>
        <w:t>VI: MERV không còn sử dụng E1 nữa.</w:t>
      </w:r>
    </w:p>
    <w:p>
      <w:pPr>
        <w:pStyle w:val="Option"/>
        <w:keepNext/>
        <w:keepLines/>
      </w:pPr>
      <w:r>
        <w:t>C. The final filter cannot retain dust.</w:t>
        <w:br/>
        <w:t>VI: Bộ lọc cuối cùng không thể giữ được bụi.</w:t>
      </w:r>
    </w:p>
    <w:p>
      <w:pPr>
        <w:pStyle w:val="Option"/>
        <w:keepLines/>
      </w:pPr>
      <w:r>
        <w:t>D. Face velocity may differ from the selected rating condition.</w:t>
        <w:br/>
        <w:t>VI: Vận tốc bề mặt có thể khác với điều kiện định mức đã chọn.</w:t>
      </w:r>
    </w:p>
    <w:p>
      <w:pPr>
        <w:pStyle w:val="QuestionHeader"/>
        <w:keepNext/>
        <w:keepLines/>
      </w:pPr>
      <w:r>
        <w:t>E1441  ·  ASHRAE 52.2 · Addendum d supplied  ·  MERV claim / Công bố cấp MERV</w:t>
      </w:r>
    </w:p>
    <w:p>
      <w:pPr>
        <w:pStyle w:val="StemEnglish"/>
        <w:keepNext/>
        <w:keepLines/>
      </w:pPr>
      <w:r>
        <w:t>Technical focus — “A manufacturer reports 'MERV 13' from a single clean-filter PSE scan with no dust loading. What is wrong?”</w:t>
        <w:br/>
        <w:t>During design or field verification of MERV claim, which action, value, or rule should be used?</w:t>
      </w:r>
    </w:p>
    <w:p>
      <w:pPr>
        <w:pStyle w:val="StemVietnamese"/>
        <w:keepNext/>
        <w:keepLines/>
      </w:pPr>
      <w:r>
        <w:t>Trọng tâm kỹ thuật — “Nhà sản xuất công bố 'MERV 13' từ một lần quét PSE lọc sạch, không nạp bụi. Sai ở đâu?”</w:t>
        <w:br/>
        <w:t>Trong quá trình thiết kế hoặc kiểm tra hiện trường về Công bố cấp MERV, cần dùng hành động, giá trị hoặc quy tắc nào?</w:t>
      </w:r>
    </w:p>
    <w:p>
      <w:pPr>
        <w:pStyle w:val="Option"/>
        <w:keepNext/>
        <w:keepLines/>
      </w:pPr>
      <w:r>
        <w:t>A. The full prescribed procedure was not performed, so the MERV term cannot be used.</w:t>
        <w:br/>
        <w:t>VI: Quy trình quy định đầy đủ đã không được thực hiện nên không thể sử dụng thuật ngữ MERV.</w:t>
      </w:r>
    </w:p>
    <w:p>
      <w:pPr>
        <w:pStyle w:val="Option"/>
        <w:keepNext/>
        <w:keepLines/>
      </w:pPr>
      <w:r>
        <w:t>B. MERV requires only a pressure-drop test.</w:t>
        <w:br/>
        <w:t>VI: MERV chỉ yêu cầu thử nghiệm giảm áp suất.</w:t>
      </w:r>
    </w:p>
    <w:p>
      <w:pPr>
        <w:pStyle w:val="Option"/>
        <w:keepNext/>
        <w:keepLines/>
      </w:pPr>
      <w:r>
        <w:t>C. MERV 13 is reserved for HEPA filters.</w:t>
        <w:br/>
        <w:t>VI: MERV 13 được dành riêng cho bộ lọc HEPA.</w:t>
      </w:r>
    </w:p>
    <w:p>
      <w:pPr>
        <w:pStyle w:val="Option"/>
        <w:keepLines/>
      </w:pPr>
      <w:r>
        <w:t>D. Dust loading is optional for all MERV levels.</w:t>
        <w:br/>
        <w:t>VI: Việc nạp bụi là tùy chọn cho tất cả các cấp độ MERV.</w:t>
      </w:r>
    </w:p>
    <w:p>
      <w:pPr>
        <w:pStyle w:val="QuestionHeader"/>
        <w:keepNext/>
        <w:keepLines/>
      </w:pPr>
      <w:r>
        <w:t>E1442  ·  ASHRAE 52.2 · Addendum d supplied  ·  Optional conditioning / Xử lý sơ bộ tùy chọn</w:t>
      </w:r>
    </w:p>
    <w:p>
      <w:pPr>
        <w:pStyle w:val="StemEnglish"/>
        <w:keepNext/>
        <w:keepLines/>
      </w:pPr>
      <w:r>
        <w:t>Technical focus — “A filter shows a large efficiency loss after optional fine-KCl conditioning. What does this most directly indicate?”</w:t>
        <w:br/>
        <w:t>A reviewer is completing a compliance checklist for Optional conditioning. Which entry should be recorded?</w:t>
      </w:r>
    </w:p>
    <w:p>
      <w:pPr>
        <w:pStyle w:val="StemVietnamese"/>
        <w:keepNext/>
        <w:keepLines/>
      </w:pPr>
      <w:r>
        <w:t>Trọng tâm kỹ thuật — “Bộ lọc giảm hiệu suất lớn sau điều hòa tùy chọn bằng KCl mịn. Điều này chỉ ra trực tiếp nhất điều gì?”</w:t>
        <w:br/>
        <w:t>Một người kiểm tra đang hoàn thiện danh mục tuân thủ cho Xử lý sơ bộ tùy chọn. Mục nào cần được ghi nhận?</w:t>
      </w:r>
    </w:p>
    <w:p>
      <w:pPr>
        <w:pStyle w:val="Option"/>
        <w:keepNext/>
        <w:keepLines/>
      </w:pPr>
      <w:r>
        <w:t>A. Guaranteed increase in dust holding capacity</w:t>
        <w:br/>
        <w:t>VI: Đảm bảo tăng khả năng giữ bụi</w:t>
      </w:r>
    </w:p>
    <w:p>
      <w:pPr>
        <w:pStyle w:val="Option"/>
        <w:keepNext/>
        <w:keepLines/>
      </w:pPr>
      <w:r>
        <w:t>B.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Option"/>
        <w:keepNext/>
        <w:keepLines/>
      </w:pPr>
      <w:r>
        <w:t>C. Failure of every base 52.2 test</w:t>
        <w:br/>
        <w:t>VI: Điều chỉnh lùi điểm đặt trong mọi thử nghiệm cơ sở 52.2</w:t>
      </w:r>
    </w:p>
    <w:p>
      <w:pPr>
        <w:pStyle w:val="Option"/>
        <w:keepLines/>
      </w:pPr>
      <w:r>
        <w:t>D. A room thermal comfort problem</w:t>
        <w:br/>
        <w:t>VI: Vấn đề về tiện nghi nhiệt trong phòng</w:t>
      </w:r>
    </w:p>
    <w:p>
      <w:pPr>
        <w:pStyle w:val="QuestionHeader"/>
        <w:keepNext/>
        <w:keepLines/>
      </w:pPr>
      <w:r>
        <w:t>E1443  ·  ASHRAE 52.2 · Addendum d supplied  ·  Filter selection / Lựa chọn bộ lọc</w:t>
      </w:r>
    </w:p>
    <w:p>
      <w:pPr>
        <w:pStyle w:val="StemEnglish"/>
        <w:keepNext/>
        <w:keepLines/>
      </w:pPr>
      <w:r>
        <w:t>Technical focus — “Which selection decision is best supported by a complete 52.2 report?”</w:t>
        <w:br/>
        <w:t>Which choice correctly applies the cited requirement to an HVAC design or verification task involving Filter selection?</w:t>
      </w:r>
    </w:p>
    <w:p>
      <w:pPr>
        <w:pStyle w:val="StemVietnamese"/>
        <w:keepNext/>
        <w:keepLines/>
      </w:pPr>
      <w:r>
        <w:t>Trọng tâm kỹ thuật — “Quyết định chọn lọc nào được hỗ trợ tốt nhất bởi báo cáo 52.2 đầy đủ?”</w:t>
        <w:br/>
        <w:t>Lựa chọn nào áp dụng đúng yêu cầu được dẫn chiếu vào nhiệm vụ thiết kế hoặc kiểm tra HVAC liên quan đến Lựa chọn bộ lọc?</w:t>
      </w:r>
    </w:p>
    <w:p>
      <w:pPr>
        <w:pStyle w:val="Option"/>
        <w:keepNext/>
        <w:keepLines/>
      </w:pPr>
      <w:r>
        <w:t>A. Choose the lowest initial resistance without checking particle efficiency.</w:t>
        <w:br/>
        <w:t>VI: Chọn trở lực ban đầu thấp nhất mà không cần kiểm tra hiệu suất hạt.</w:t>
      </w:r>
    </w:p>
    <w:p>
      <w:pPr>
        <w:pStyle w:val="Option"/>
        <w:keepNext/>
        <w:keepLines/>
      </w:pPr>
      <w:r>
        <w:t>B. Treat all filters with the same face size as equivalent.</w:t>
        <w:br/>
        <w:t>VI: Coi tất cả các bộ lọc có cùng kích thước mặt là tương đương.</w:t>
      </w:r>
    </w:p>
    <w:p>
      <w:pPr>
        <w:pStyle w:val="Option"/>
        <w:keepNext/>
        <w:keepLines/>
      </w:pPr>
      <w:r>
        <w:t>C.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Option"/>
        <w:keepLines/>
      </w:pPr>
      <w:r>
        <w:t>D. Choose the highest MERV without checking airflow.</w:t>
        <w:br/>
        <w:t>VI: Chọn MERV cao nhất mà không cần kiểm tra lưu lượng gió.</w:t>
      </w:r>
    </w:p>
    <w:p>
      <w:pPr>
        <w:pStyle w:val="QuestionHeader"/>
        <w:keepNext/>
        <w:keepLines/>
      </w:pPr>
      <w:r>
        <w:t>E1444  ·  ASHRAE 52.2 · Addendum d supplied  ·  Report completeness / Báo cáo đầy đủ</w:t>
      </w:r>
    </w:p>
    <w:p>
      <w:pPr>
        <w:pStyle w:val="StemEnglish"/>
        <w:keepNext/>
        <w:keepLines/>
      </w:pPr>
      <w:r>
        <w:t>Technical focus — “Which report is most defensible?”</w:t>
        <w:br/>
        <w:t>During design or field verification of Report completeness, which action, value, or rule should be used?</w:t>
      </w:r>
    </w:p>
    <w:p>
      <w:pPr>
        <w:pStyle w:val="StemVietnamese"/>
        <w:keepNext/>
        <w:keepLines/>
      </w:pPr>
      <w:r>
        <w:t>Trọng tâm kỹ thuật — “Báo cáo nào có cơ sở nhất?”</w:t>
        <w:br/>
        <w:t>Trong quá trình thiết kế hoặc kiểm tra hiện trường về Báo cáo đầy đủ, cần dùng hành động, giá trị hoặc quy tắc nào?</w:t>
      </w:r>
    </w:p>
    <w:p>
      <w:pPr>
        <w:pStyle w:val="Option"/>
        <w:keepNext/>
        <w:keepLines/>
      </w:pPr>
      <w:r>
        <w:t>A. A one-line MERV number with no airflow</w:t>
        <w:br/>
        <w:t>VI: Số MERV một dòng không có lưu lượng gió</w:t>
      </w:r>
    </w:p>
    <w:p>
      <w:pPr>
        <w:pStyle w:val="Option"/>
        <w:keepNext/>
        <w:keepLines/>
      </w:pPr>
      <w:r>
        <w:t>B. Only a photograph of the filter</w:t>
        <w:br/>
        <w:t>VI: Chỉ có ảnh bộ lọc</w:t>
      </w:r>
    </w:p>
    <w:p>
      <w:pPr>
        <w:pStyle w:val="Option"/>
        <w:keepNext/>
        <w:keepLines/>
      </w:pPr>
      <w:r>
        <w:t>C. Only clean-filter pressure drop</w:t>
        <w:br/>
        <w:t>VI: Chỉ giảm áp suất bộ lọc sạch</w:t>
      </w:r>
    </w:p>
    <w:p>
      <w:pPr>
        <w:pStyle w:val="Option"/>
        <w:keepLines/>
      </w:pPr>
      <w:r>
        <w:t>D.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QuestionHeader"/>
        <w:keepNext/>
        <w:keepLines/>
      </w:pPr>
      <w:r>
        <w:t>E1445  ·  ASHRAE 52.2 · Addendum d supplied  ·  Rig acceptance / Nghiệm thu giàn thử</w:t>
      </w:r>
    </w:p>
    <w:p>
      <w:pPr>
        <w:pStyle w:val="StemEnglish"/>
        <w:keepNext/>
        <w:keepLines/>
      </w:pPr>
      <w:r>
        <w:t>Technical focus — “Which evidence most strongly supports accepting a test rig for use?”</w:t>
        <w:br/>
        <w:t>Which choice correctly applies the cited requirement to an HVAC design or verification task involving Rig acceptance?</w:t>
      </w:r>
    </w:p>
    <w:p>
      <w:pPr>
        <w:pStyle w:val="StemVietnamese"/>
        <w:keepNext/>
        <w:keepLines/>
      </w:pPr>
      <w:r>
        <w:t>Trọng tâm kỹ thuật — “Bằng chứng nào hỗ trợ mạnh nhất việc chấp nhận hệ thống thử?”</w:t>
        <w:br/>
        <w:t>Lựa chọn nào áp dụng đúng yêu cầu được dẫn chiếu vào nhiệm vụ thiết kế hoặc kiểm tra HVAC liên quan đến Nghiệm thu giàn thử?</w:t>
      </w:r>
    </w:p>
    <w:p>
      <w:pPr>
        <w:pStyle w:val="Option"/>
        <w:keepNext/>
        <w:keepLines/>
      </w:pPr>
      <w:r>
        <w:t>A.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Option"/>
        <w:keepNext/>
        <w:keepLines/>
      </w:pPr>
      <w:r>
        <w:t>B. The duct looks clean.</w:t>
        <w:br/>
        <w:t>VI: Ống dẫn có vẻ sạch sẽ.</w:t>
      </w:r>
    </w:p>
    <w:p>
      <w:pPr>
        <w:pStyle w:val="Option"/>
        <w:keepNext/>
        <w:keepLines/>
      </w:pPr>
      <w:r>
        <w:t>C. One filter produced an expected MERV.</w:t>
        <w:br/>
        <w:t>VI: Một bộ lọc tạo ra MERV dự kiến.</w:t>
      </w:r>
    </w:p>
    <w:p>
      <w:pPr>
        <w:pStyle w:val="Option"/>
        <w:keepLines/>
      </w:pPr>
      <w:r>
        <w:t>D. The blower can reach design airflow.</w:t>
        <w:br/>
        <w:t>VI: Máy thổi có thể đạt được lưu lượng gió thiết kế.</w:t>
      </w:r>
    </w:p>
    <w:p>
      <w:pPr>
        <w:pStyle w:val="QuestionHeader"/>
        <w:keepNext/>
        <w:keepLines/>
      </w:pPr>
      <w:r>
        <w:t>E1446  ·  ASHRAE 52.2 · Addendum d supplied  ·  Reference-filter drift / Độ lệch bộ lọc tham chiếu</w:t>
      </w:r>
    </w:p>
    <w:p>
      <w:pPr>
        <w:pStyle w:val="StemEnglish"/>
        <w:keepNext/>
        <w:keepLines/>
      </w:pPr>
      <w:r>
        <w:t>Technical focus — “Both primary and secondary reference filters shift by more than five percentage points in a channel. What is the best response?”</w:t>
        <w:br/>
        <w:t>During design or field verification of Reference-filter drift, which action, value, or rule should be used?</w:t>
      </w:r>
    </w:p>
    <w:p>
      <w:pPr>
        <w:pStyle w:val="StemVietnamese"/>
        <w:keepNext/>
        <w:keepLines/>
      </w:pPr>
      <w:r>
        <w:t>Trọng tâm kỹ thuật — “Cả lọc chuẩn chính và phụ cùng lệch hơn 5 điểm phần trăm ở một kênh. Xử lý nào tốt nhất?”</w:t>
        <w:br/>
        <w:t>Trong quá trình thiết kế hoặc kiểm tra hiện trường về Độ lệch bộ lọc tham chiếu, cần dùng hành động, giá trị hoặc quy tắc nào?</w:t>
      </w:r>
    </w:p>
    <w:p>
      <w:pPr>
        <w:pStyle w:val="Option"/>
        <w:keepNext/>
        <w:keepLines/>
      </w:pPr>
      <w:r>
        <w:t>A. Average the two shifted values and proceed.</w:t>
        <w:br/>
        <w:t>VI: Tính trung bình hai giá trị đã dịch chuyển và tiếp tục.</w:t>
      </w:r>
    </w:p>
    <w:p>
      <w:pPr>
        <w:pStyle w:val="Option"/>
        <w:keepNext/>
        <w:keepLines/>
      </w:pPr>
      <w:r>
        <w:t>B. Recalibrate the particle counter or perform system maintenance before continuing.</w:t>
        <w:br/>
        <w:t>VI: Hiệu chỉnh lại bộ đếm hạt hoặc thực hiện bảo trì hệ thống trước khi tiếp tục.</w:t>
      </w:r>
    </w:p>
    <w:p>
      <w:pPr>
        <w:pStyle w:val="Option"/>
        <w:keepNext/>
        <w:keepLines/>
      </w:pPr>
      <w:r>
        <w:t>C. Relabel all future filters by five MERV levels.</w:t>
        <w:br/>
        <w:t>VI: Dán nhãn lại tất cả các bộ lọc trong tương lai theo năm cấp độ MERV.</w:t>
      </w:r>
    </w:p>
    <w:p>
      <w:pPr>
        <w:pStyle w:val="Option"/>
        <w:keepLines/>
      </w:pPr>
      <w:r>
        <w:t>D. Increase final resistance only.</w:t>
        <w:br/>
        <w:t>VI: Chỉ tăng trở lực cuối.</w:t>
      </w:r>
    </w:p>
    <w:p>
      <w:pPr>
        <w:pStyle w:val="QuestionHeader"/>
        <w:keepNext/>
        <w:keepLines/>
      </w:pPr>
      <w:r>
        <w:t>E1447  ·  ASHRAE 52.2 · Addendum d supplied  ·  Termination criterion / Tiêu chí chấm dứt</w:t>
      </w:r>
    </w:p>
    <w:p>
      <w:pPr>
        <w:pStyle w:val="StemEnglish"/>
        <w:keepNext/>
        <w:keepLines/>
      </w:pPr>
      <w:r>
        <w:t>Technical focus — “No manufacturer final resistance is given. During loading, resistance is 300 Pa but arrestance falls below 85% of its peak. What should the laboratory do?”</w:t>
        <w:br/>
        <w:t>During design or field verification of Termination criterion, which action, value, or rule should be used?</w:t>
      </w:r>
    </w:p>
    <w:p>
      <w:pPr>
        <w:pStyle w:val="StemVietnamese"/>
        <w:keepNext/>
        <w:keepLines/>
      </w:pPr>
      <w:r>
        <w:t>Trọng tâm kỹ thuật — “Không có sức cản cuối do nhà sản xuất chỉ định. Khi nạp, sức cản đạt 300 Pa nhưng arrestance giảm dưới 85% đỉnh. Phòng thử nên làm gì?”</w:t>
        <w:br/>
        <w:t>Trong quá trình thiết kế hoặc kiểm tra hiện trường về Tiêu chí chấm dứt, cần dùng hành động, giá trị hoặc quy tắc nào?</w:t>
      </w:r>
    </w:p>
    <w:p>
      <w:pPr>
        <w:pStyle w:val="Option"/>
        <w:keepNext/>
        <w:keepLines/>
      </w:pPr>
      <w:r>
        <w:t>A. Stop only at 700 Pa.</w:t>
        <w:br/>
        <w:t>VI: Chỉ dừng ở 700 Pa.</w:t>
      </w:r>
    </w:p>
    <w:p>
      <w:pPr>
        <w:pStyle w:val="Option"/>
        <w:keepNext/>
        <w:keepLines/>
      </w:pPr>
      <w:r>
        <w:t>B. Ignore arrestance for every filter.</w:t>
        <w:br/>
        <w:t>VI: Bỏ qua độ giữ bụi đối với mọi bộ lọc.</w:t>
      </w:r>
    </w:p>
    <w:p>
      <w:pPr>
        <w:pStyle w:val="Option"/>
        <w:keepNext/>
        <w:keepLines/>
      </w:pPr>
      <w:r>
        <w:t>C. Terminate because the arrestance criterion occurs before the 350 Pa default.</w:t>
        <w:br/>
        <w:t>VI: Kết thúc thử vì tiêu chí độ giữ bụi đạt trước mức mặc định 350 Pa.</w:t>
      </w:r>
    </w:p>
    <w:p>
      <w:pPr>
        <w:pStyle w:val="Option"/>
        <w:keepLines/>
      </w:pPr>
      <w:r>
        <w:t>D. Continue until exactly 350 Pa regardless.</w:t>
        <w:br/>
        <w:t>VI: Tiếp tục cho đến chính xác 350 Pa bất kể.</w:t>
      </w:r>
    </w:p>
    <w:p>
      <w:pPr>
        <w:pStyle w:val="QuestionHeader"/>
        <w:keepNext/>
        <w:keepLines/>
      </w:pPr>
      <w:r>
        <w:t>E1448  ·  ASHRAE 52.2 · Addendum d supplied  ·  Metric interpretation / Giải thích số liệu</w:t>
      </w:r>
    </w:p>
    <w:p>
      <w:pPr>
        <w:pStyle w:val="StemEnglish"/>
        <w:keepNext/>
        <w:keepLines/>
      </w:pPr>
      <w:r>
        <w:t>Technical focus — “Which statement is the safest interpretation of PM2.5 52.2?”</w:t>
        <w:br/>
        <w:t>During design or field verification of Metric interpretation, which action, value, or rule should be used?</w:t>
      </w:r>
    </w:p>
    <w:p>
      <w:pPr>
        <w:pStyle w:val="StemVietnamese"/>
        <w:keepNext/>
        <w:keepLines/>
      </w:pPr>
      <w:r>
        <w:t>Trọng tâm kỹ thuật — “Diễn giải nào an toàn nhất về PM2.5 52.2?”</w:t>
        <w:br/>
        <w:t>Trong quá trình thiết kế hoặc kiểm tra hiện trường về Giải thích số liệu, cần dùng hành động, giá trị hoặc quy tắc nào?</w:t>
      </w:r>
    </w:p>
    <w:p>
      <w:pPr>
        <w:pStyle w:val="Option"/>
        <w:keepNext/>
        <w:keepLines/>
      </w:pPr>
      <w:r>
        <w:t>A. It is identical to EPA gravimetric PM2.5.</w:t>
        <w:br/>
        <w:t>VI: Nó giống hệt với PM2.5 đo trọng lượng của EPA.</w:t>
      </w:r>
    </w:p>
    <w:p>
      <w:pPr>
        <w:pStyle w:val="Option"/>
        <w:keepNext/>
        <w:keepLines/>
      </w:pPr>
      <w:r>
        <w:t>B. It is another name for MERV.</w:t>
        <w:br/>
        <w:t>VI: Đây là tên gọi khác của MERV.</w:t>
      </w:r>
    </w:p>
    <w:p>
      <w:pPr>
        <w:pStyle w:val="Option"/>
        <w:keepNext/>
        <w:keepLines/>
      </w:pPr>
      <w:r>
        <w:t>C. It proves indoor PM2.5 concentration will meet every health limit.</w:t>
        <w:br/>
        <w:t>VI: Chứng tỏ nồng độ PM2.5 trong nhà sẽ đáp ứng mọi giới hạn sức khỏe.</w:t>
      </w:r>
    </w:p>
    <w:p>
      <w:pPr>
        <w:pStyle w:val="Option"/>
        <w:keepLines/>
      </w:pPr>
      <w:r>
        <w:t>D.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QuestionHeader"/>
        <w:keepNext/>
        <w:keepLines/>
      </w:pPr>
      <w:r>
        <w:t>E1449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Which choice correctly applies the cited requirement to an HVAC design or verification task involving Series filters?</w:t>
      </w:r>
    </w:p>
    <w:p>
      <w:pPr>
        <w:pStyle w:val="StemVietnamese"/>
        <w:keepNext/>
        <w:keepLines/>
      </w:pPr>
      <w:r>
        <w:t>Trọng tâm kỹ thuật — “Khi đánh giá hai bộ lọc mắc nối tiếp, phần nào trong tài liệu đã cung cấp phù hợp nhất?”</w:t>
        <w:br/>
        <w:t>Lựa chọn nào áp dụng đúng yêu cầu được dẫn chiếu vào nhiệm vụ thiết kế hoặc kiểm tra HVAC liên quan đến Các bộ lọc mắc nối tiếp?</w:t>
      </w:r>
    </w:p>
    <w:p>
      <w:pPr>
        <w:pStyle w:val="Option"/>
        <w:keepNext/>
        <w:keepLines/>
      </w:pPr>
      <w:r>
        <w:t>A. Informative Appendix K</w:t>
        <w:br/>
        <w:t>VI: Phụ lục K mang tính tham khảo</w:t>
      </w:r>
    </w:p>
    <w:p>
      <w:pPr>
        <w:pStyle w:val="Option"/>
        <w:keepNext/>
        <w:keepLines/>
      </w:pPr>
      <w:r>
        <w:t>B. Section 6.5.1 of Standard 90.1</w:t>
        <w:br/>
        <w:t>VI: Mục 6.5.1 của Tiêu chuẩn 90.1</w:t>
      </w:r>
    </w:p>
    <w:p>
      <w:pPr>
        <w:pStyle w:val="Option"/>
        <w:keepNext/>
        <w:keepLines/>
      </w:pPr>
      <w:r>
        <w:t>C. Table 6.2.2.1 of Standard 62.1</w:t>
        <w:br/>
        <w:t>VI: Bảng 6.2.2.1 của Tiêu chuẩn 62.1</w:t>
      </w:r>
    </w:p>
    <w:p>
      <w:pPr>
        <w:pStyle w:val="Option"/>
        <w:keepLines/>
      </w:pPr>
      <w:r>
        <w:t>D. Normative Appendix B of Standard 55</w:t>
        <w:br/>
        <w:t>VI: Phụ lục quy định B của Tiêu chuẩn 55</w:t>
      </w:r>
    </w:p>
    <w:p>
      <w:pPr>
        <w:pStyle w:val="QuestionHeader"/>
        <w:keepNext/>
        <w:keepLines/>
      </w:pPr>
      <w:r>
        <w:t>E1450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Which choice correctly applies the cited requirement to an HVAC design or verification task involving Test plan?</w:t>
      </w:r>
    </w:p>
    <w:p>
      <w:pPr>
        <w:pStyle w:val="StemVietnamese"/>
        <w:keepNext/>
        <w:keepLines/>
      </w:pPr>
      <w:r>
        <w:t>Dùng hình ôn tập gốc đi kèm làm gợi ý trực quan. Trọng tâm kỹ thuật — “Kế hoạch thử nào tổng hợp đúng nhất quy trình cơ sở của Standard 52.2?”</w:t>
        <w:br/>
        <w:t>Lựa chọn nào áp dụng đúng yêu cầu được dẫn chiếu vào nhiệm vụ thiết kế hoặc kiểm tra HVAC liên quan đến Kế hoạch kiểm tra?</w:t>
      </w:r>
    </w:p>
    <w:p>
      <w:pPr>
        <w:keepNext/>
        <w:spacing w:before="40" w:after="20"/>
        <w:jc w:val="center"/>
      </w:pPr>
      <w:r>
        <w:drawing>
          <wp:inline xmlns:a="http://schemas.openxmlformats.org/drawingml/2006/main" xmlns:pic="http://schemas.openxmlformats.org/drawingml/2006/picture">
            <wp:extent cx="4800600" cy="2589797"/>
            <wp:docPr id="234" name="Picture 234"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Load dust once → record final weight only</w:t>
        <w:br/>
        <w:t>VI: Nạp bụi một lần → chỉ ghi lại trọng lượng cuối cùng</w:t>
      </w:r>
    </w:p>
    <w:p>
      <w:pPr>
        <w:pStyle w:val="Option"/>
        <w:keepNext/>
        <w:keepLines/>
      </w:pPr>
      <w:r>
        <w:t>B.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Option"/>
        <w:keepNext/>
        <w:keepLines/>
      </w:pPr>
      <w:r>
        <w:t>C. Measure pressure drop at one airflow → infer all particle efficiencies</w:t>
        <w:br/>
        <w:t>VI: Đo sụt áp tại một lưu lượng gió → suy ra tất cả hiệu suất của hạt</w:t>
      </w:r>
    </w:p>
    <w:p>
      <w:pPr>
        <w:pStyle w:val="Option"/>
        <w:keepLines/>
      </w:pPr>
      <w:r>
        <w:t>D. Assign MERV from media color → measure room CO2 → publish</w:t>
        <w:br/>
        <w:t>VI: Gán MERV theo màu vật liệu lọc → đo CO2 trong phòng → công bố</w:t>
      </w:r>
    </w:p>
    <w:p>
      <w:pPr>
        <w:pStyle w:val="QuestionHeader"/>
        <w:keepNext/>
        <w:keepLines/>
      </w:pPr>
      <w:r>
        <w:t>E1451  ·  ASHRAE 52.2 · Addendum d supplied  ·  Reporting architecture / Kiến trúc báo cáo</w:t>
      </w:r>
    </w:p>
    <w:p>
      <w:pPr>
        <w:pStyle w:val="StemEnglish"/>
        <w:keepNext/>
        <w:keepLines/>
      </w:pPr>
      <w:r>
        <w:t>Technical focus — “Which data architecture would best support an auditable digital 52.2 report?”</w:t>
        <w:br/>
        <w:t>A project team must apply Supplied 52.2 file, §§10-12 to a task involving Reporting architecture. Which option should the team select?</w:t>
      </w:r>
    </w:p>
    <w:p>
      <w:pPr>
        <w:pStyle w:val="StemVietnamese"/>
        <w:keepNext/>
        <w:keepLines/>
      </w:pPr>
      <w:r>
        <w:t>Trọng tâm kỹ thuật — “Kiến trúc dữ liệu nào phù hợp nhất cho báo cáo số 52.2 có thể kiểm toán?”</w:t>
        <w:br/>
        <w:t>Một nhóm dự án phải áp dụng Supplied 52.2 file, §§10-12 cho nhiệm vụ liên quan đến Kiến trúc báo cáo. Nhóm nên chọn phương án nào?</w:t>
      </w:r>
    </w:p>
    <w:p>
      <w:pPr>
        <w:pStyle w:val="Option"/>
        <w:keepNext/>
        <w:keepLines/>
      </w:pPr>
      <w:r>
        <w:t>A. Store only the final MERV text string</w:t>
        <w:br/>
        <w:t>VI: Chỉ lưu trữ chuỗi văn bản MERV cuối cùng</w:t>
      </w:r>
    </w:p>
    <w:p>
      <w:pPr>
        <w:pStyle w:val="Option"/>
        <w:keepNext/>
        <w:keepLines/>
      </w:pPr>
      <w:r>
        <w:t>B. Store only photos of the test rig</w:t>
        <w:br/>
        <w:t>VI: Chỉ lưu trữ ảnh của giàn thử</w:t>
      </w:r>
    </w:p>
    <w:p>
      <w:pPr>
        <w:pStyle w:val="Option"/>
        <w:keepNext/>
        <w:keepLines/>
      </w:pPr>
      <w:r>
        <w:t>C.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Option"/>
        <w:keepLines/>
      </w:pPr>
      <w:r>
        <w:t>D. Store only final resistance</w:t>
        <w:br/>
        <w:t>VI: Chỉ lưu trữ trở lực cuối</w:t>
      </w:r>
    </w:p>
    <w:p>
      <w:pPr>
        <w:pStyle w:val="QuestionHeader"/>
        <w:keepNext/>
        <w:keepLines/>
      </w:pPr>
      <w:r>
        <w:t>E1452  ·  ASHRAE 52.2 · Addendum d supplied  ·  Diagnostic workflow / Quy trình chẩn đoán</w:t>
      </w:r>
    </w:p>
    <w:p>
      <w:pPr>
        <w:pStyle w:val="StemEnglish"/>
        <w:keepNext/>
        <w:keepLines/>
      </w:pPr>
      <w:r>
        <w:t>Technical focus — “A laboratory sees unstable E1 and rising background counts. Which diagnostic sequence is best?”</w:t>
        <w:br/>
        <w:t>Which choice correctly applies the cited requirement to an HVAC design or verification task involving Diagnostic workflow?</w:t>
      </w:r>
    </w:p>
    <w:p>
      <w:pPr>
        <w:pStyle w:val="StemVietnamese"/>
        <w:keepNext/>
        <w:keepLines/>
      </w:pPr>
      <w:r>
        <w:t>Trọng tâm kỹ thuật — “Phòng thử thấy E1 không ổn định và số đếm nền tăng. Trình tự chẩn đoán nào tốt nhất?”</w:t>
        <w:br/>
        <w:t>Lựa chọn nào áp dụng đúng yêu cầu được dẫn chiếu vào nhiệm vụ thiết kế hoặc kiểm tra HVAC liên quan đến Quy trình chẩn đoán?</w:t>
      </w:r>
    </w:p>
    <w:p>
      <w:pPr>
        <w:pStyle w:val="Option"/>
        <w:keepNext/>
        <w:keepLines/>
      </w:pPr>
      <w:r>
        <w:t>A. Replace the test filter and keep all prior data.</w:t>
        <w:br/>
        <w:t>VI: Thay bộ lọc kiểm tra và giữ lại tất cả dữ liệu trước đó.</w:t>
      </w:r>
    </w:p>
    <w:p>
      <w:pPr>
        <w:pStyle w:val="Option"/>
        <w:keepNext/>
        <w:keepLines/>
      </w:pPr>
      <w:r>
        <w:t>B. Change the reported MERV manually.</w:t>
        <w:br/>
        <w:t>VI: Thay đổi MERV được báo cáo theo cách thủ công.</w:t>
      </w:r>
    </w:p>
    <w:p>
      <w:pPr>
        <w:pStyle w:val="Option"/>
        <w:keepNext/>
        <w:keepLines/>
      </w:pPr>
      <w:r>
        <w:t>C. Increase aerosol concentration immediately without limit.</w:t>
        <w:br/>
        <w:t>VI: Tăng nồng độ khí dung ngay lập tức không giới hạn.</w:t>
      </w:r>
    </w:p>
    <w:p>
      <w:pPr>
        <w:pStyle w:val="Option"/>
        <w:keepLines/>
      </w:pPr>
      <w:r>
        <w:t>D.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QuestionHeader"/>
        <w:keepNext/>
        <w:keepLines/>
      </w:pPr>
      <w:r>
        <w:t>E1453  ·  ASHRAE 52.2 · Addendum d supplied  ·  Selection matrix / Ma trận lựa chọn</w:t>
      </w:r>
    </w:p>
    <w:p>
      <w:pPr>
        <w:pStyle w:val="StemEnglish"/>
        <w:keepNext/>
        <w:keepLines/>
      </w:pPr>
      <w:r>
        <w:t>Technical focus — “Which procurement matrix best converts 52.2 results into an HVAC design decision?”</w:t>
        <w:br/>
        <w:t>Which choice correctly applies the cited requirement to an HVAC design or verification task involving Selection matrix?</w:t>
      </w:r>
    </w:p>
    <w:p>
      <w:pPr>
        <w:pStyle w:val="StemVietnamese"/>
        <w:keepNext/>
        <w:keepLines/>
      </w:pPr>
      <w:r>
        <w:t>Trọng tâm kỹ thuật — “Ma trận mua sắm nào chuyển kết quả 52.2 thành quyết định thiết kế HVAC tốt nhất?”</w:t>
        <w:br/>
        <w:t>Lựa chọn nào áp dụng đúng yêu cầu được dẫn chiếu vào nhiệm vụ thiết kế hoặc kiểm tra HVAC liên quan đến Ma trận lựa chọn?</w:t>
      </w:r>
    </w:p>
    <w:p>
      <w:pPr>
        <w:pStyle w:val="Option"/>
        <w:keepNext/>
        <w:keepLines/>
      </w:pPr>
      <w:r>
        <w:t>A.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Next/>
        <w:keepLines/>
      </w:pPr>
      <w:r>
        <w:t>B. MERV only | no system information</w:t>
        <w:br/>
        <w:t>VI: chỉ MERV | không có thông tin hệ thống</w:t>
      </w:r>
    </w:p>
    <w:p>
      <w:pPr>
        <w:pStyle w:val="Option"/>
        <w:keepNext/>
        <w:keepLines/>
      </w:pPr>
      <w:r>
        <w:t>C. Nominal size only | no performance data</w:t>
        <w:br/>
        <w:t>VI: Chỉ kích thước danh nghĩa | không có dữ liệu hiệu suất</w:t>
      </w:r>
    </w:p>
    <w:p>
      <w:pPr>
        <w:pStyle w:val="Option"/>
        <w:keepLines/>
      </w:pPr>
      <w:r>
        <w:t>D. Filter color | packaging style | list price only</w:t>
        <w:br/>
        <w:t>VI: Màu bộ lọc | phong cách đóng gói | chỉ có giá niêm yết</w:t>
      </w:r>
    </w:p>
    <w:p>
      <w:pPr>
        <w:pStyle w:val="QuestionHeader"/>
        <w:keepNext/>
        <w:keepLines/>
      </w:pPr>
      <w:r>
        <w:t>E1454  ·  ASHRAE 52.2 · Addendum d supplied  ·  Purpose / Mục đích</w:t>
      </w:r>
    </w:p>
    <w:p>
      <w:pPr>
        <w:pStyle w:val="StemEnglish"/>
        <w:keepNext/>
        <w:keepLines/>
      </w:pPr>
      <w:r>
        <w:t>Technical focus — “What is the primary purpose of the supplied Standard 52.2 document?”</w:t>
        <w:br/>
        <w:t>A project team must apply Supplied 52.2 file, §1 to a task involving Purpose. Which option should the team select?</w:t>
      </w:r>
    </w:p>
    <w:p>
      <w:pPr>
        <w:pStyle w:val="StemVietnamese"/>
        <w:keepNext/>
        <w:keepLines/>
      </w:pPr>
      <w:r>
        <w:t>Trọng tâm kỹ thuật — “Mục đích chính của tài liệu Standard 52.2 đã cung cấp là gì?”</w:t>
        <w:br/>
        <w:t>Một nhóm dự án phải áp dụng Supplied 52.2 file, §1 cho nhiệm vụ liên quan đến Mục đích. Nhóm nên chọn phương án nào?</w:t>
      </w:r>
    </w:p>
    <w:p>
      <w:pPr>
        <w:pStyle w:val="Option"/>
        <w:keepNext/>
        <w:keepLines/>
      </w:pPr>
      <w:r>
        <w:t>A. To rate chiller part-load efficiency</w:t>
        <w:br/>
        <w:t>VI: Để đánh giá hiệu suất tải từng phần của máy làm lạnh</w:t>
      </w:r>
    </w:p>
    <w:p>
      <w:pPr>
        <w:pStyle w:val="Option"/>
        <w:keepNext/>
        <w:keepLines/>
      </w:pPr>
      <w:r>
        <w:t>B. To establish a particle-size-based test procedure for air-cleaner performance</w:t>
        <w:br/>
        <w:t>VI: Thiết lập quy trình thử hiệu năng bộ lọc không khí theo kích thước hạt</w:t>
      </w:r>
    </w:p>
    <w:p>
      <w:pPr>
        <w:pStyle w:val="Option"/>
        <w:keepNext/>
        <w:keepLines/>
      </w:pPr>
      <w:r>
        <w:t>C. To prescribe room thermal comfort temperatures</w:t>
        <w:br/>
        <w:t>VI: Để quy định nhiệt độ thoải mái về nhiệt trong phòng</w:t>
      </w:r>
    </w:p>
    <w:p>
      <w:pPr>
        <w:pStyle w:val="Option"/>
        <w:keepLines/>
      </w:pPr>
      <w:r>
        <w:t>D. To size outdoor-air ventilation systems</w:t>
        <w:br/>
        <w:t>VI: Để xác định kích thước hệ thống thông gió ngoài trời</w:t>
      </w:r>
    </w:p>
    <w:p>
      <w:pPr>
        <w:pStyle w:val="QuestionHeader"/>
        <w:keepNext/>
        <w:keepLines/>
      </w:pPr>
      <w:r>
        <w:t>E1455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Which choice correctly applies the cited requirement to an HVAC design or verification task involving Scope?</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Lựa chọn nào áp dụng đúng yêu cầu được dẫn chiếu vào nhiệm vụ thiết kế hoặc kiểm tra HVAC liên quan đến Phạm vi?</w:t>
      </w:r>
    </w:p>
    <w:p>
      <w:pPr>
        <w:keepNext/>
        <w:spacing w:before="40" w:after="20"/>
        <w:jc w:val="center"/>
      </w:pPr>
      <w:r>
        <w:drawing>
          <wp:inline xmlns:a="http://schemas.openxmlformats.org/drawingml/2006/main" xmlns:pic="http://schemas.openxmlformats.org/drawingml/2006/picture">
            <wp:extent cx="4800600" cy="3022483"/>
            <wp:docPr id="235" name="Picture 235"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1 to 100 µm</w:t>
        <w:br/>
        <w:t>VI: 1 đến 100 µm</w:t>
      </w:r>
    </w:p>
    <w:p>
      <w:pPr>
        <w:pStyle w:val="Option"/>
        <w:keepNext/>
        <w:keepLines/>
      </w:pPr>
      <w:r>
        <w:t>B. 10 to 1000 µm</w:t>
        <w:br/>
        <w:t>VI: 10 đến 1000 µm</w:t>
      </w:r>
    </w:p>
    <w:p>
      <w:pPr>
        <w:pStyle w:val="Option"/>
        <w:keepNext/>
        <w:keepLines/>
      </w:pPr>
      <w:r>
        <w:t>C. 0.30 to 10 µm</w:t>
        <w:br/>
        <w:t>VI: 0,30 đến 10 µm</w:t>
      </w:r>
    </w:p>
    <w:p>
      <w:pPr>
        <w:pStyle w:val="Option"/>
        <w:keepLines/>
      </w:pPr>
      <w:r>
        <w:t>D. 0.01 to 0.10 µm</w:t>
        <w:br/>
        <w:t>VI: 0,01 đến 0,10 µm</w:t>
      </w:r>
    </w:p>
    <w:p>
      <w:pPr>
        <w:pStyle w:val="QuestionHeader"/>
        <w:keepNext/>
        <w:keepLines/>
      </w:pPr>
      <w:r>
        <w:t>E1456  ·  ASHRAE 52.2 · Addendum d supplied  ·  Performance characteristics / Đặc tính hiệu suất</w:t>
      </w:r>
    </w:p>
    <w:p>
      <w:pPr>
        <w:pStyle w:val="StemEnglish"/>
        <w:keepNext/>
        <w:keepLines/>
      </w:pPr>
      <w:r>
        <w:t>Technical focus — “Which two air-cleaner characteristics are central to Standard 52.2?”</w:t>
        <w:br/>
        <w:t>A reviewer is completing a compliance checklist for Performance characteristics. Which entry should be recorded?</w:t>
      </w:r>
    </w:p>
    <w:p>
      <w:pPr>
        <w:pStyle w:val="StemVietnamese"/>
        <w:keepNext/>
        <w:keepLines/>
      </w:pPr>
      <w:r>
        <w:t>Trọng tâm kỹ thuật — “Hai đặc tính cốt lõi của bộ lọc theo Standard 52.2 là gì?”</w:t>
        <w:br/>
        <w:t>Một người kiểm tra đang hoàn thiện danh mục tuân thủ cho Đặc tính hiệu suất. Mục nào cần được ghi nhận?</w:t>
      </w:r>
    </w:p>
    <w:p>
      <w:pPr>
        <w:pStyle w:val="Option"/>
        <w:keepNext/>
        <w:keepLines/>
      </w:pPr>
      <w:r>
        <w:t>A. Noise and lighting power</w:t>
        <w:br/>
        <w:t>VI: Công suất tiếng ồn và ánh sáng</w:t>
      </w:r>
    </w:p>
    <w:p>
      <w:pPr>
        <w:pStyle w:val="Option"/>
        <w:keepNext/>
        <w:keepLines/>
      </w:pPr>
      <w:r>
        <w:t>B. Cooling capacity and COP</w:t>
        <w:br/>
        <w:t>VI: Công suất làm lạnh và COP</w:t>
      </w:r>
    </w:p>
    <w:p>
      <w:pPr>
        <w:pStyle w:val="Option"/>
        <w:keepNext/>
        <w:keepLines/>
      </w:pPr>
      <w:r>
        <w:t>C. Outdoor-air rate and humidity</w:t>
        <w:br/>
        <w:t>VI: Lưu lượng gió ngoài và độ ẩm</w:t>
      </w:r>
    </w:p>
    <w:p>
      <w:pPr>
        <w:pStyle w:val="Option"/>
        <w:keepLines/>
      </w:pPr>
      <w:r>
        <w:t>D. Particle removal and resistance to airflow</w:t>
        <w:br/>
        <w:t>VI: Khả năng loại bỏ hạt và trở lực đối với dòng khí</w:t>
      </w:r>
    </w:p>
    <w:p>
      <w:pPr>
        <w:pStyle w:val="QuestionHeader"/>
        <w:keepNext/>
        <w:keepLines/>
      </w:pPr>
      <w:r>
        <w:t>E1457  ·  ASHRAE 52.2 · Addendum d supplied  ·  Test aerosol / Khí dung thử nghiệm</w:t>
      </w:r>
    </w:p>
    <w:p>
      <w:pPr>
        <w:pStyle w:val="StemEnglish"/>
        <w:keepNext/>
        <w:keepLines/>
      </w:pPr>
      <w:r>
        <w:t>Technical focus — “What material is used as the particle-size-efficiency test aerosol?”</w:t>
        <w:br/>
        <w:t>A project team must apply Supplied 52.2 file, §§4.3.1 and 6.1 to a task involving Test aerosol. Which option should the team select?</w:t>
      </w:r>
    </w:p>
    <w:p>
      <w:pPr>
        <w:pStyle w:val="StemVietnamese"/>
        <w:keepNext/>
        <w:keepLines/>
      </w:pPr>
      <w:r>
        <w:t>Trọng tâm kỹ thuật — “Vật liệu nào được dùng làm aerosol thử hiệu suất theo kích thước hạt?”</w:t>
        <w:br/>
        <w:t>Một nhóm dự án phải áp dụng Supplied 52.2 file, §§4.3.1 and 6.1 cho nhiệm vụ liên quan đến Khí dung thử nghiệm. Nhóm nên chọn phương án nào?</w:t>
      </w:r>
    </w:p>
    <w:p>
      <w:pPr>
        <w:pStyle w:val="Option"/>
        <w:keepNext/>
        <w:keepLines/>
      </w:pPr>
      <w:r>
        <w:t>A. Dry, solid-phase potassium chloride (KCl)</w:t>
        <w:br/>
        <w:t>VI: Kali clorua pha rắn (KCl) khô</w:t>
      </w:r>
    </w:p>
    <w:p>
      <w:pPr>
        <w:pStyle w:val="Option"/>
        <w:keepNext/>
        <w:keepLines/>
      </w:pPr>
      <w:r>
        <w:t>B. Arizona dust only</w:t>
        <w:br/>
        <w:t>VI: Chỉ bụi Arizona</w:t>
      </w:r>
    </w:p>
    <w:p>
      <w:pPr>
        <w:pStyle w:val="Option"/>
        <w:keepNext/>
        <w:keepLines/>
      </w:pPr>
      <w:r>
        <w:t>C. Liquid water droplets only</w:t>
        <w:br/>
        <w:t>VI: Chỉ những giọt nước ở dạng lỏng</w:t>
      </w:r>
    </w:p>
    <w:p>
      <w:pPr>
        <w:pStyle w:val="Option"/>
        <w:keepLines/>
      </w:pPr>
      <w:r>
        <w:t>D. Carbon dioxide gas</w:t>
        <w:br/>
        <w:t>VI: Khí cacbonic</w:t>
      </w:r>
    </w:p>
    <w:p>
      <w:pPr>
        <w:pStyle w:val="QuestionHeader"/>
        <w:keepNext/>
        <w:keepLines/>
      </w:pPr>
      <w:r>
        <w:t>E1458  ·  ASHRAE 52.2 · Addendum d supplied  ·  Particle counter / Máy đếm hạt</w:t>
      </w:r>
    </w:p>
    <w:p>
      <w:pPr>
        <w:pStyle w:val="StemEnglish"/>
        <w:keepNext/>
        <w:keepLines/>
      </w:pPr>
      <w:r>
        <w:t>Technical focus — “Which particle-counting technology is used by the standard?”</w:t>
        <w:br/>
        <w:t>During design or field verification of Particle counter, which action, value, or rule should be used?</w:t>
      </w:r>
    </w:p>
    <w:p>
      <w:pPr>
        <w:pStyle w:val="StemVietnamese"/>
        <w:keepNext/>
        <w:keepLines/>
      </w:pPr>
      <w:r>
        <w:t>Trọng tâm kỹ thuật — “Tiêu chuẩn sử dụng công nghệ đếm hạt nào?”</w:t>
        <w:br/>
        <w:t>Trong quá trình thiết kế hoặc kiểm tra hiện trường về Máy đếm hạt, cần dùng hành động, giá trị hoặc quy tắc nào?</w:t>
      </w:r>
    </w:p>
    <w:p>
      <w:pPr>
        <w:pStyle w:val="Option"/>
        <w:keepNext/>
        <w:keepLines/>
      </w:pPr>
      <w:r>
        <w:t>A. Ultrasonic flow meters</w:t>
        <w:br/>
        <w:t>VI: Máy đo lưu lượng siêu âm</w:t>
      </w:r>
    </w:p>
    <w:p>
      <w:pPr>
        <w:pStyle w:val="Option"/>
        <w:keepNext/>
        <w:keepLines/>
      </w:pPr>
      <w:r>
        <w:t>B. Optical light-scattering particle counters</w:t>
        <w:br/>
        <w:t>VI: Máy đếm hạt tán xạ ánh sáng quang học</w:t>
      </w:r>
    </w:p>
    <w:p>
      <w:pPr>
        <w:pStyle w:val="Option"/>
        <w:keepNext/>
        <w:keepLines/>
      </w:pPr>
      <w:r>
        <w:t>C. Gravimetric scales only</w:t>
        <w:br/>
        <w:t>VI: Chỉ cân trọng lượng</w:t>
      </w:r>
    </w:p>
    <w:p>
      <w:pPr>
        <w:pStyle w:val="Option"/>
        <w:keepLines/>
      </w:pPr>
      <w:r>
        <w:t>D. Infrared gas analyzers</w:t>
        <w:br/>
        <w:t>VI: Máy phân tích khí hồng ngoại</w:t>
      </w:r>
    </w:p>
    <w:p>
      <w:pPr>
        <w:pStyle w:val="QuestionHeader"/>
        <w:keepNext/>
        <w:keepLines/>
      </w:pPr>
      <w:r>
        <w:t>E1459  ·  ASHRAE 52.2 · Addendum d supplied  ·  Size channels / Các kênh kích thước hạt</w:t>
      </w:r>
    </w:p>
    <w:p>
      <w:pPr>
        <w:pStyle w:val="StemEnglish"/>
        <w:keepNext/>
        <w:keepLines/>
      </w:pPr>
      <w:r>
        <w:t>Technical focus — “Into how many size ranges must the OPC group measured particles?”</w:t>
        <w:br/>
        <w:t>Which choice correctly applies the cited requirement to an HVAC design or verification task involving Size channels?</w:t>
      </w:r>
    </w:p>
    <w:p>
      <w:pPr>
        <w:pStyle w:val="StemVietnamese"/>
        <w:keepNext/>
        <w:keepLines/>
      </w:pPr>
      <w:r>
        <w:t>Trọng tâm kỹ thuật — “OPC phải chia các hạt đo được thành bao nhiêu dải kích thước?”</w:t>
        <w:br/>
        <w:t>Lựa chọn nào áp dụng đúng yêu cầu được dẫn chiếu vào nhiệm vụ thiết kế hoặc kiểm tra HVAC liên quan đến Các kênh kích thước hạt?</w:t>
      </w:r>
    </w:p>
    <w:p>
      <w:pPr>
        <w:pStyle w:val="Option"/>
        <w:keepNext/>
        <w:keepLines/>
      </w:pPr>
      <w:r>
        <w:t>A. 3</w:t>
        <w:br/>
        <w:t>VI: 3</w:t>
      </w:r>
    </w:p>
    <w:p>
      <w:pPr>
        <w:pStyle w:val="Option"/>
        <w:keepNext/>
        <w:keepLines/>
      </w:pPr>
      <w:r>
        <w:t>B. 6</w:t>
        <w:br/>
        <w:t>VI: 6</w:t>
      </w:r>
    </w:p>
    <w:p>
      <w:pPr>
        <w:pStyle w:val="Option"/>
        <w:keepNext/>
        <w:keepLines/>
      </w:pPr>
      <w:r>
        <w:t>C. 12</w:t>
        <w:br/>
        <w:t>VI: 12</w:t>
      </w:r>
    </w:p>
    <w:p>
      <w:pPr>
        <w:pStyle w:val="Option"/>
        <w:keepLines/>
      </w:pPr>
      <w:r>
        <w:t>D. 16</w:t>
        <w:br/>
        <w:t>VI: 16</w:t>
      </w:r>
    </w:p>
    <w:p>
      <w:pPr>
        <w:pStyle w:val="QuestionHeader"/>
        <w:keepNext/>
        <w:keepLines/>
      </w:pPr>
      <w:r>
        <w:t>E1460  ·  ASHRAE 52.2 · Addendum d supplied  ·  Composite ranges / Các nhóm kích thước tổng hợp</w:t>
      </w:r>
    </w:p>
    <w:p>
      <w:pPr>
        <w:pStyle w:val="StemEnglish"/>
        <w:keepNext/>
        <w:keepLines/>
      </w:pPr>
      <w:r>
        <w:t>Technical focus — “Which particle-size range corresponds to E1?”</w:t>
        <w:br/>
        <w:t>A reviewer is completing a compliance checklist for Composite ranges. Which entry should be recorded?</w:t>
      </w:r>
    </w:p>
    <w:p>
      <w:pPr>
        <w:pStyle w:val="StemVietnamese"/>
        <w:keepNext/>
        <w:keepLines/>
      </w:pPr>
      <w:r>
        <w:t>Trọng tâm kỹ thuật — “Dải kích thước hạt nào tương ứng với E1?”</w:t>
        <w:br/>
        <w:t>Một người kiểm tra đang hoàn thiện danh mục tuân thủ cho Các nhóm kích thước tổng hợp. Mục nào cần được ghi nhận?</w:t>
      </w:r>
    </w:p>
    <w:p>
      <w:pPr>
        <w:pStyle w:val="Option"/>
        <w:keepNext/>
        <w:keepLines/>
      </w:pPr>
      <w:r>
        <w:t>A. 1.0 to 3.0 µm</w:t>
        <w:br/>
        <w:t>VI: 1,0 đến 3,0 µm</w:t>
      </w:r>
    </w:p>
    <w:p>
      <w:pPr>
        <w:pStyle w:val="Option"/>
        <w:keepNext/>
        <w:keepLines/>
      </w:pPr>
      <w:r>
        <w:t>B. 3.0 to 10.0 µm</w:t>
        <w:br/>
        <w:t>VI: 3,0 đến 10,0 µm</w:t>
      </w:r>
    </w:p>
    <w:p>
      <w:pPr>
        <w:pStyle w:val="Option"/>
        <w:keepNext/>
        <w:keepLines/>
      </w:pPr>
      <w:r>
        <w:t>C. 0.30 to 10.0 µm</w:t>
        <w:br/>
        <w:t>VI: 0,30 đến 10,0 µm</w:t>
      </w:r>
    </w:p>
    <w:p>
      <w:pPr>
        <w:pStyle w:val="Option"/>
        <w:keepLines/>
      </w:pPr>
      <w:r>
        <w:t>D. 0.30 to 1.0 µm</w:t>
        <w:br/>
        <w:t>VI: 0,30 đến 1,0 µm</w:t>
      </w:r>
    </w:p>
    <w:p>
      <w:pPr>
        <w:pStyle w:val="QuestionHeader"/>
        <w:keepNext/>
        <w:keepLines/>
      </w:pPr>
      <w:r>
        <w:t>E1461  ·  ASHRAE 52.2 · Addendum d supplied  ·  Composite ranges / Các nhóm kích thước tổng hợp</w:t>
      </w:r>
    </w:p>
    <w:p>
      <w:pPr>
        <w:pStyle w:val="StemEnglish"/>
        <w:keepNext/>
        <w:keepLines/>
      </w:pPr>
      <w:r>
        <w:t>Technical focus — “Which particle-size range corresponds to E2?”</w:t>
        <w:br/>
        <w:t>A project team must apply Supplied 52.2 file, Table 10-2 to a task involving Composite ranges. Which option should the team select?</w:t>
      </w:r>
    </w:p>
    <w:p>
      <w:pPr>
        <w:pStyle w:val="StemVietnamese"/>
        <w:keepNext/>
        <w:keepLines/>
      </w:pPr>
      <w:r>
        <w:t>Trọng tâm kỹ thuật — “Dải kích thước hạt nào tương ứng với E2?”</w:t>
        <w:br/>
        <w:t>Một nhóm dự án phải áp dụng Supplied 52.2 file, Table 10-2 cho nhiệm vụ liên quan đến Các nhóm kích thước tổng hợp. Nhóm nên chọn phương án nào?</w:t>
      </w:r>
    </w:p>
    <w:p>
      <w:pPr>
        <w:pStyle w:val="Option"/>
        <w:keepNext/>
        <w:keepLines/>
      </w:pPr>
      <w:r>
        <w:t>A. 1.0 to 3.0 µm</w:t>
        <w:br/>
        <w:t>VI: 1,0 đến 3,0 µm</w:t>
      </w:r>
    </w:p>
    <w:p>
      <w:pPr>
        <w:pStyle w:val="Option"/>
        <w:keepNext/>
        <w:keepLines/>
      </w:pPr>
      <w:r>
        <w:t>B. 0.30 to 1.0 µm</w:t>
        <w:br/>
        <w:t>VI: 0,30 đến 1,0 µm</w:t>
      </w:r>
    </w:p>
    <w:p>
      <w:pPr>
        <w:pStyle w:val="Option"/>
        <w:keepNext/>
        <w:keepLines/>
      </w:pPr>
      <w:r>
        <w:t>C. 3.0 to 10.0 µm</w:t>
        <w:br/>
        <w:t>VI: 3,0 đến 10,0 µm</w:t>
      </w:r>
    </w:p>
    <w:p>
      <w:pPr>
        <w:pStyle w:val="Option"/>
        <w:keepLines/>
      </w:pPr>
      <w:r>
        <w:t>D. 0.30 to 3.0 µm</w:t>
        <w:br/>
        <w:t>VI: 0,30 đến 3,0 µm</w:t>
      </w:r>
    </w:p>
    <w:p>
      <w:pPr>
        <w:pStyle w:val="QuestionHeader"/>
        <w:keepNext/>
        <w:keepLines/>
      </w:pPr>
      <w:r>
        <w:t>E1462  ·  ASHRAE 52.2 · Addendum d supplied  ·  Composite ranges / Các nhóm kích thước tổng hợp</w:t>
      </w:r>
    </w:p>
    <w:p>
      <w:pPr>
        <w:pStyle w:val="StemEnglish"/>
        <w:keepNext/>
        <w:keepLines/>
      </w:pPr>
      <w:r>
        <w:t>Technical focus — “Which particle-size range corresponds to E3?”</w:t>
        <w:br/>
        <w:t>A reviewer is completing a compliance checklist for Composite ranges. Which entry should be recorded?</w:t>
      </w:r>
    </w:p>
    <w:p>
      <w:pPr>
        <w:pStyle w:val="StemVietnamese"/>
        <w:keepNext/>
        <w:keepLines/>
      </w:pPr>
      <w:r>
        <w:t>Trọng tâm kỹ thuật — “Dải kích thước hạt nào tương ứng với E3?”</w:t>
        <w:br/>
        <w:t>Một người kiểm tra đang hoàn thiện danh mục tuân thủ cho Các nhóm kích thước tổng hợp. Mục nào cần được ghi nhận?</w:t>
      </w:r>
    </w:p>
    <w:p>
      <w:pPr>
        <w:pStyle w:val="Option"/>
        <w:keepNext/>
        <w:keepLines/>
      </w:pPr>
      <w:r>
        <w:t>A. 1.0 to 3.0 µm</w:t>
        <w:br/>
        <w:t>VI: 1,0 đến 3,0 µm</w:t>
      </w:r>
    </w:p>
    <w:p>
      <w:pPr>
        <w:pStyle w:val="Option"/>
        <w:keepNext/>
        <w:keepLines/>
      </w:pPr>
      <w:r>
        <w:t>B. 3.0 to 10.0 µm</w:t>
        <w:br/>
        <w:t>VI: 3,0 đến 10,0 µm</w:t>
      </w:r>
    </w:p>
    <w:p>
      <w:pPr>
        <w:pStyle w:val="Option"/>
        <w:keepNext/>
        <w:keepLines/>
      </w:pPr>
      <w:r>
        <w:t>C. 0.30 to 3.0 µm</w:t>
        <w:br/>
        <w:t>VI: 0,30 đến 3,0 µm</w:t>
      </w:r>
    </w:p>
    <w:p>
      <w:pPr>
        <w:pStyle w:val="Option"/>
        <w:keepLines/>
      </w:pPr>
      <w:r>
        <w:t>D. 0.30 to 1.0 µm</w:t>
        <w:br/>
        <w:t>VI: 0,30 đến 1,0 µm</w:t>
      </w:r>
    </w:p>
    <w:p>
      <w:pPr>
        <w:pStyle w:val="QuestionHeader"/>
        <w:keepNext/>
        <w:keepLines/>
      </w:pPr>
      <w:r>
        <w:t>E1463  ·  ASHRAE 52.2 · Addendum d supplied  ·  Statistics / Thống kê</w:t>
      </w:r>
    </w:p>
    <w:p>
      <w:pPr>
        <w:pStyle w:val="StemEnglish"/>
        <w:keepNext/>
        <w:keepLines/>
      </w:pPr>
      <w:r>
        <w:t>Technical focus — “How is coefficient of variation (CV) defined?”</w:t>
        <w:br/>
        <w:t>During design or field verification of Statistics, which action, value, or rule should be used?</w:t>
      </w:r>
    </w:p>
    <w:p>
      <w:pPr>
        <w:pStyle w:val="StemVietnamese"/>
        <w:keepNext/>
        <w:keepLines/>
      </w:pPr>
      <w:r>
        <w:t>Trọng tâm kỹ thuật — “Hệ số biến thiên CV được định nghĩa thế nào?”</w:t>
        <w:br/>
        <w:t>Trong quá trình thiết kế hoặc kiểm tra hiện trường về Thống kê, cần dùng hành động, giá trị hoặc quy tắc nào?</w:t>
      </w:r>
    </w:p>
    <w:p>
      <w:pPr>
        <w:pStyle w:val="Option"/>
        <w:keepNext/>
        <w:keepLines/>
      </w:pPr>
      <w:r>
        <w:t>A. Maximum minus minimum</w:t>
        <w:br/>
        <w:t>VI: Tối đa trừ tối thiểu</w:t>
      </w:r>
    </w:p>
    <w:p>
      <w:pPr>
        <w:pStyle w:val="Option"/>
        <w:keepNext/>
        <w:keepLines/>
      </w:pPr>
      <w:r>
        <w:t>B. Downstream count divided by upstream count</w:t>
        <w:br/>
        <w:t>VI: Số lượng hạ lưu chia cho số lượng ngược dòng</w:t>
      </w:r>
    </w:p>
    <w:p>
      <w:pPr>
        <w:pStyle w:val="Option"/>
        <w:keepNext/>
        <w:keepLines/>
      </w:pPr>
      <w:r>
        <w:t>C. Standard deviation divided by the mean</w:t>
        <w:br/>
        <w:t>VI: Độ lệch chuẩn chia cho giá trị trung bình</w:t>
      </w:r>
    </w:p>
    <w:p>
      <w:pPr>
        <w:pStyle w:val="Option"/>
        <w:keepLines/>
      </w:pPr>
      <w:r>
        <w:t>D. Mean divided by standard deviation</w:t>
        <w:br/>
        <w:t>VI: Giá trị trung bình chia cho độ lệch chuẩn</w:t>
      </w:r>
    </w:p>
    <w:p>
      <w:pPr>
        <w:pStyle w:val="QuestionHeader"/>
        <w:keepNext/>
        <w:keepLines/>
      </w:pPr>
      <w:r>
        <w:t>E1464  ·  ASHRAE 52.2 · Addendum d supplied  ·  Correlation ratio / Tỷ lệ tương quan</w:t>
      </w:r>
    </w:p>
    <w:p>
      <w:pPr>
        <w:pStyle w:val="StemEnglish"/>
        <w:keepNext/>
        <w:keepLines/>
      </w:pPr>
      <w:r>
        <w:t>Technical focus — “What is the correlation ratio R?”</w:t>
        <w:br/>
        <w:t>During design or field verification of Correlation ratio, which action, value, or rule should be used?</w:t>
      </w:r>
    </w:p>
    <w:p>
      <w:pPr>
        <w:pStyle w:val="StemVietnamese"/>
        <w:keepNext/>
        <w:keepLines/>
      </w:pPr>
      <w:r>
        <w:t>Trọng tâm kỹ thuật — “Tỷ số tương quan R là gì?”</w:t>
        <w:br/>
        <w:t>Trong quá trình thiết kế hoặc kiểm tra hiện trường về Tỷ lệ tương quan, cần dùng hành động, giá trị hoặc quy tắc nào?</w:t>
      </w:r>
    </w:p>
    <w:p>
      <w:pPr>
        <w:pStyle w:val="Option"/>
        <w:keepNext/>
        <w:keepLines/>
      </w:pPr>
      <w:r>
        <w:t>A. Upstream-to-downstream pressure ratio with the filter installed</w:t>
        <w:br/>
        <w:t>VI: Tỷ số áp suất phía trước/phía sau khi đã lắp bộ lọc</w:t>
      </w:r>
    </w:p>
    <w:p>
      <w:pPr>
        <w:pStyle w:val="Option"/>
        <w:keepNext/>
        <w:keepLines/>
      </w:pPr>
      <w:r>
        <w:t>B. Dust captured divided by dust fed</w:t>
        <w:br/>
        <w:t>VI: Bụi thu được chia cho bụi nạp</w:t>
      </w:r>
    </w:p>
    <w:p>
      <w:pPr>
        <w:pStyle w:val="Option"/>
        <w:keepNext/>
        <w:keepLines/>
      </w:pPr>
      <w:r>
        <w:t>C. Airflow divided by face area</w:t>
        <w:br/>
        <w:t>VI: Luồng gió chia theo diện tích mặt</w:t>
      </w:r>
    </w:p>
    <w:p>
      <w:pPr>
        <w:pStyle w:val="Option"/>
        <w:keepLines/>
      </w:pPr>
      <w:r>
        <w:t>D. Downstream-to-upstream particle-count ratio measured with no air cleaner installed</w:t>
        <w:br/>
        <w:t>VI: Tỷ số số đếm hạt phía sau/phía trước khi chưa lắp bộ lọc không khí</w:t>
      </w:r>
    </w:p>
    <w:p>
      <w:pPr>
        <w:pStyle w:val="QuestionHeader"/>
        <w:keepNext/>
        <w:keepLines/>
      </w:pPr>
      <w:r>
        <w:t>E1465  ·  ASHRAE 52.2 · Addendum d supplied  ·  PSE / PSE</w:t>
      </w:r>
    </w:p>
    <w:p>
      <w:pPr>
        <w:pStyle w:val="StemEnglish"/>
        <w:keepNext/>
        <w:keepLines/>
      </w:pPr>
      <w:r>
        <w:t>Technical focus — “Which expression relates particle size removal efficiency to penetration P?”</w:t>
        <w:br/>
        <w:t>A reviewer is completing a compliance checklist for PSE. Which entry should be recorded?</w:t>
      </w:r>
    </w:p>
    <w:p>
      <w:pPr>
        <w:pStyle w:val="StemVietnamese"/>
        <w:keepNext/>
        <w:keepLines/>
      </w:pPr>
      <w:r>
        <w:t>Trọng tâm kỹ thuật — “Biểu thức nào liên hệ hiệu suất loại bỏ theo kích thước hạt với độ xuyên qua P?”</w:t>
        <w:br/>
        <w:t>Một người kiểm tra đang hoàn thiện danh mục tuân thủ cho PSE. Mục nào cần được ghi nhận?</w:t>
      </w:r>
    </w:p>
    <w:p>
      <w:pPr>
        <w:pStyle w:val="Option"/>
        <w:keepNext/>
        <w:keepLines/>
      </w:pPr>
      <w:r>
        <w:t>A. PSE = (1 - P) × 100%</w:t>
        <w:br/>
        <w:t>VI: PSE = (1 - P) × 100%</w:t>
      </w:r>
    </w:p>
    <w:p>
      <w:pPr>
        <w:pStyle w:val="Option"/>
        <w:keepNext/>
        <w:keepLines/>
      </w:pPr>
      <w:r>
        <w:t>B. PSE = P - 100%</w:t>
        <w:br/>
        <w:t>VI: PSE = P - 100%</w:t>
      </w:r>
    </w:p>
    <w:p>
      <w:pPr>
        <w:pStyle w:val="Option"/>
        <w:keepNext/>
        <w:keepLines/>
      </w:pPr>
      <w:r>
        <w:t>C. PSE = P × 100%</w:t>
        <w:br/>
        <w:t>VI: PSE = P × 100%</w:t>
      </w:r>
    </w:p>
    <w:p>
      <w:pPr>
        <w:pStyle w:val="Option"/>
        <w:keepLines/>
      </w:pPr>
      <w:r>
        <w:t>D. PSE = 1/P</w:t>
        <w:br/>
        <w:t>VI: PSE = 1/P</w:t>
      </w:r>
    </w:p>
    <w:p>
      <w:pPr>
        <w:pStyle w:val="QuestionHeader"/>
        <w:keepNext/>
        <w:keepLines/>
      </w:pPr>
      <w:r>
        <w:t>E1466  ·  ASHRAE 52.2 · Addendum d supplied  ·  Default test condition / Điều kiện kiểm tra mặc định</w:t>
      </w:r>
    </w:p>
    <w:p>
      <w:pPr>
        <w:pStyle w:val="StemEnglish"/>
        <w:keepNext/>
        <w:keepLines/>
      </w:pPr>
      <w:r>
        <w:t>Technical focus — “If face velocity is not specified, what face velocity is used?”</w:t>
        <w:br/>
        <w:t>A project team must apply Supplied 52.2 file, §8.1.2 to a task involving Default test condition. Which option should the team select?</w:t>
      </w:r>
    </w:p>
    <w:p>
      <w:pPr>
        <w:pStyle w:val="StemVietnamese"/>
        <w:keepNext/>
        <w:keepLines/>
      </w:pPr>
      <w:r>
        <w:t>Trọng tâm kỹ thuật — “Nếu không nêu tốc độ mặt lọc, giá trị nào được dùng?”</w:t>
        <w:br/>
        <w:t>Một nhóm dự án phải áp dụng Supplied 52.2 file, §8.1.2 cho nhiệm vụ liên quan đến Điều kiện kiểm tra mặc định. Nhóm nên chọn phương án nào?</w:t>
      </w:r>
    </w:p>
    <w:p>
      <w:pPr>
        <w:pStyle w:val="Option"/>
        <w:keepNext/>
        <w:keepLines/>
      </w:pPr>
      <w:r>
        <w:t>A. 3.80 m/s (748 fpm)</w:t>
        <w:br/>
        <w:t>VI: 3,80 m/s (748 fpm)</w:t>
      </w:r>
    </w:p>
    <w:p>
      <w:pPr>
        <w:pStyle w:val="Option"/>
        <w:keepNext/>
        <w:keepLines/>
      </w:pPr>
      <w:r>
        <w:t>B. 2.50 m/s (492 fpm)</w:t>
        <w:br/>
        <w:t>VI: 2,50 m/s (492 fpm)</w:t>
      </w:r>
    </w:p>
    <w:p>
      <w:pPr>
        <w:pStyle w:val="Option"/>
        <w:keepNext/>
        <w:keepLines/>
      </w:pPr>
      <w:r>
        <w:t>C. 0.60 m/s (118 fpm)</w:t>
        <w:br/>
        <w:t>VI: 0,60 m/s (118 fpm)</w:t>
      </w:r>
    </w:p>
    <w:p>
      <w:pPr>
        <w:pStyle w:val="Option"/>
        <w:keepLines/>
      </w:pPr>
      <w:r>
        <w:t>D. 1.00 m/s (197 fpm)</w:t>
        <w:br/>
        <w:t>VI: 1,00 m/s (197 fpm)</w:t>
      </w:r>
    </w:p>
    <w:p>
      <w:pPr>
        <w:pStyle w:val="QuestionHeader"/>
        <w:keepNext/>
        <w:keepLines/>
      </w:pPr>
      <w:r>
        <w:t>E1467  ·  ASHRAE 52.2 · Addendum d supplied  ·  Default test condition / Điều kiện kiểm tra mặc định</w:t>
      </w:r>
    </w:p>
    <w:p>
      <w:pPr>
        <w:pStyle w:val="StemEnglish"/>
        <w:keepNext/>
        <w:keepLines/>
      </w:pPr>
      <w:r>
        <w:t>Technical focus — “If final resistance is not specified, what default final resistance is used?”</w:t>
        <w:br/>
        <w:t>During design or field verification of Default test condition, which action, value, or rule should be used?</w:t>
      </w:r>
    </w:p>
    <w:p>
      <w:pPr>
        <w:pStyle w:val="StemVietnamese"/>
        <w:keepNext/>
        <w:keepLines/>
      </w:pPr>
      <w:r>
        <w:t>Trọng tâm kỹ thuật — “Nếu không nêu sức cản cuối, giá trị mặc định nào được dùng?”</w:t>
        <w:br/>
        <w:t>Trong quá trình thiết kế hoặc kiểm tra hiện trường về Điều kiện kiểm tra mặc định, cần dùng hành động, giá trị hoặc quy tắc nào?</w:t>
      </w:r>
    </w:p>
    <w:p>
      <w:pPr>
        <w:pStyle w:val="Option"/>
        <w:keepNext/>
        <w:keepLines/>
      </w:pPr>
      <w:r>
        <w:t>A. 500 Pa (2.0 in. of water)</w:t>
        <w:br/>
        <w:t>VI: 500 Pa (2,0 in. nước)</w:t>
      </w:r>
    </w:p>
    <w:p>
      <w:pPr>
        <w:pStyle w:val="Option"/>
        <w:keepNext/>
        <w:keepLines/>
      </w:pPr>
      <w:r>
        <w:t>B. 50 Pa (0.2 in. of water)</w:t>
        <w:br/>
        <w:t>VI: 50 Pa (0,2 in. nước)</w:t>
      </w:r>
    </w:p>
    <w:p>
      <w:pPr>
        <w:pStyle w:val="Option"/>
        <w:keepNext/>
        <w:keepLines/>
      </w:pPr>
      <w:r>
        <w:t>C. 350 Pa (1.4 in. of water)</w:t>
        <w:br/>
        <w:t>VI: 350 Pa (1,4 in. nước)</w:t>
      </w:r>
    </w:p>
    <w:p>
      <w:pPr>
        <w:pStyle w:val="Option"/>
        <w:keepLines/>
      </w:pPr>
      <w:r>
        <w:t>D. 100 Pa (0.4 in. of water)</w:t>
        <w:br/>
        <w:t>VI: 100 Pa (0,4 in. nước)</w:t>
      </w:r>
    </w:p>
    <w:p>
      <w:pPr>
        <w:pStyle w:val="QuestionHeader"/>
        <w:keepNext/>
        <w:keepLines/>
      </w:pPr>
      <w:r>
        <w:t>E1468  ·  ASHRAE 52.2 · Addendum d supplied  ·  Test sequence / Trình tự kiểm tra</w:t>
      </w:r>
    </w:p>
    <w:p>
      <w:pPr>
        <w:pStyle w:val="StemEnglish"/>
        <w:keepNext/>
        <w:keepLines/>
      </w:pPr>
      <w:r>
        <w:t>Technical focus — “What is the first main test in the prescribed sequence?”</w:t>
        <w:br/>
        <w:t>Which choice correctly applies the cited requirement to an HVAC design or verification task involving Test sequence?</w:t>
      </w:r>
    </w:p>
    <w:p>
      <w:pPr>
        <w:pStyle w:val="StemVietnamese"/>
        <w:keepNext/>
        <w:keepLines/>
      </w:pPr>
      <w:r>
        <w:t>Trọng tâm kỹ thuật — “Phép thử chính đầu tiên trong trình tự quy định là gì?”</w:t>
        <w:br/>
        <w:t>Lựa chọn nào áp dụng đúng yêu cầu được dẫn chiếu vào nhiệm vụ thiết kế hoặc kiểm tra HVAC liên quan đến Trình tự kiểm tra?</w:t>
      </w:r>
    </w:p>
    <w:p>
      <w:pPr>
        <w:pStyle w:val="Option"/>
        <w:keepNext/>
        <w:keepLines/>
      </w:pPr>
      <w:r>
        <w:t>A. Adaptive comfort calculation</w:t>
        <w:br/>
        <w:t>VI: Tính toán tiện nghi thích ứng</w:t>
      </w:r>
    </w:p>
    <w:p>
      <w:pPr>
        <w:pStyle w:val="Option"/>
        <w:keepNext/>
        <w:keepLines/>
      </w:pPr>
      <w:r>
        <w:t>B. Final loaded-filter MERV labeling</w:t>
        <w:br/>
        <w:t>VI: Ghi nhãn MERV của bộ lọc được nạp cuối cùng</w:t>
      </w:r>
    </w:p>
    <w:p>
      <w:pPr>
        <w:pStyle w:val="Option"/>
        <w:keepNext/>
        <w:keepLines/>
      </w:pPr>
      <w:r>
        <w:t>C. Captured dust release rate</w:t>
        <w:br/>
        <w:t>VI: Tỷ lệ bụi đã giữ bị phát tán trở lại</w:t>
      </w:r>
    </w:p>
    <w:p>
      <w:pPr>
        <w:pStyle w:val="Option"/>
        <w:keepLines/>
      </w:pPr>
      <w:r>
        <w:t>D. Clean-device resistance versus airflow rate</w:t>
        <w:br/>
        <w:t>VI: Trở lực của thiết bị sạch theo lưu lượng gió</w:t>
      </w:r>
    </w:p>
    <w:p>
      <w:pPr>
        <w:pStyle w:val="QuestionHeader"/>
        <w:keepNext/>
        <w:keepLines/>
      </w:pPr>
      <w:r>
        <w:t>E1469  ·  ASHRAE 52.2 · Addendum d supplied  ·  Resistance testing / Thử trở lực</w:t>
      </w:r>
    </w:p>
    <w:p>
      <w:pPr>
        <w:pStyle w:val="StemEnglish"/>
        <w:keepNext/>
        <w:keepLines/>
      </w:pPr>
      <w:r>
        <w:t>Technical focus — “At which minimum set of airflow rates is clean-filter resistance measured?”</w:t>
        <w:br/>
        <w:t>Which choice correctly applies the cited requirement to an HVAC design or verification task involving Resistance testing?</w:t>
      </w:r>
    </w:p>
    <w:p>
      <w:pPr>
        <w:pStyle w:val="StemVietnamese"/>
        <w:keepNext/>
        <w:keepLines/>
      </w:pPr>
      <w:r>
        <w:t>Trọng tâm kỹ thuật — “Sức cản bộ lọc sạch được đo tối thiểu tại những mức lưu lượng nào?”</w:t>
        <w:br/>
        <w:t>Lựa chọn nào áp dụng đúng yêu cầu được dẫn chiếu vào nhiệm vụ thiết kế hoặc kiểm tra HVAC liên quan đến Thử trở lực?</w:t>
      </w:r>
    </w:p>
    <w:p>
      <w:pPr>
        <w:pStyle w:val="Option"/>
        <w:keepNext/>
        <w:keepLines/>
      </w:pPr>
      <w:r>
        <w:t>A. 50%, 75%, 100%, and 125% of test airflow</w:t>
        <w:br/>
        <w:t>VI: 50%, 75%, 100% và 125% lưu lượng gió thử nghiệm</w:t>
      </w:r>
    </w:p>
    <w:p>
      <w:pPr>
        <w:pStyle w:val="Option"/>
        <w:keepNext/>
        <w:keepLines/>
      </w:pPr>
      <w:r>
        <w:t>B. 10%, 20%, 30%, and 40%</w:t>
        <w:br/>
        <w:t>VI: 10%, 20%, 30% và 40%</w:t>
      </w:r>
    </w:p>
    <w:p>
      <w:pPr>
        <w:pStyle w:val="Option"/>
        <w:keepNext/>
        <w:keepLines/>
      </w:pPr>
      <w:r>
        <w:t>C. 25%, 50%, and 100% only</w:t>
        <w:br/>
        <w:t>VI: chỉ 25%, 50% và 100%</w:t>
      </w:r>
    </w:p>
    <w:p>
      <w:pPr>
        <w:pStyle w:val="Option"/>
        <w:keepLines/>
      </w:pPr>
      <w:r>
        <w:t>D. 100% only</w:t>
        <w:br/>
        <w:t>VI: Chỉ 100%</w:t>
      </w:r>
    </w:p>
    <w:p>
      <w:pPr>
        <w:pStyle w:val="QuestionHeader"/>
        <w:keepNext/>
        <w:keepLines/>
      </w:pPr>
      <w:r>
        <w:t>E1470  ·  ASHRAE 52.2 · Addendum d supplied  ·  Rig qualification / Thẩm định giàn thử</w:t>
      </w:r>
    </w:p>
    <w:p>
      <w:pPr>
        <w:pStyle w:val="StemEnglish"/>
        <w:keepNext/>
        <w:keepLines/>
      </w:pPr>
      <w:r>
        <w:t>Use the accompanying original study figure as a visual cue. Technical focus — “What is the maximum allowed test-duct air leakage?”</w:t>
        <w:br/>
        <w:t>A reviewer is completing a compliance checklist for Rig qualification. Which entry should be recorded?</w:t>
      </w:r>
    </w:p>
    <w:p>
      <w:pPr>
        <w:pStyle w:val="StemVietnamese"/>
        <w:keepNext/>
        <w:keepLines/>
      </w:pPr>
      <w:r>
        <w:t>Dùng hình ôn tập gốc đi kèm làm gợi ý trực quan. Trọng tâm kỹ thuật — “Rò rỉ không khí lớn nhất cho phép của ống thử là bao nhiêu?”</w:t>
        <w:br/>
        <w:t>Một người kiểm tra đang hoàn thiện danh mục tuân thủ cho Thẩm định giàn thử.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36" name="Picture 236"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10% of total airflow</w:t>
        <w:br/>
        <w:t>VI: 10% tổng lưu lượng gió</w:t>
      </w:r>
    </w:p>
    <w:p>
      <w:pPr>
        <w:pStyle w:val="Option"/>
        <w:keepNext/>
        <w:keepLines/>
      </w:pPr>
      <w:r>
        <w:t>B. 1% of total airflow</w:t>
        <w:br/>
        <w:t>VI: 1% tổng lưu lượng gió</w:t>
      </w:r>
    </w:p>
    <w:p>
      <w:pPr>
        <w:pStyle w:val="Option"/>
        <w:keepNext/>
        <w:keepLines/>
      </w:pPr>
      <w:r>
        <w:t>C. 2% of total airflow</w:t>
        <w:br/>
        <w:t>VI: 2% tổng lưu lượng gió</w:t>
      </w:r>
    </w:p>
    <w:p>
      <w:pPr>
        <w:pStyle w:val="Option"/>
        <w:keepLines/>
      </w:pPr>
      <w:r>
        <w:t>D. 5% of total airflow</w:t>
        <w:br/>
        <w:t>VI: 5% tổng lưu lượng gió</w:t>
      </w:r>
    </w:p>
    <w:p>
      <w:pPr>
        <w:pStyle w:val="QuestionHeader"/>
        <w:keepNext/>
        <w:keepLines/>
      </w:pPr>
      <w:r>
        <w:t>E1471  ·  ASHRAE 52.2 · Addendum d supplied  ·  Rig qualification / Thẩm định giàn thử</w:t>
      </w:r>
    </w:p>
    <w:p>
      <w:pPr>
        <w:pStyle w:val="StemEnglish"/>
        <w:keepNext/>
        <w:keepLines/>
      </w:pPr>
      <w:r>
        <w:t>Technical focus — “In the 100% efficiency qualification test, computed PSE values must be:”</w:t>
        <w:br/>
        <w:t>A project team must apply Supplied 52.2 file, §5.7.2 to a task involving Rig qualification. Which option should the team select?</w:t>
      </w:r>
    </w:p>
    <w:p>
      <w:pPr>
        <w:pStyle w:val="StemVietnamese"/>
        <w:keepNext/>
        <w:keepLines/>
      </w:pPr>
      <w:r>
        <w:t>Trọng tâm kỹ thuật — “Trong phép thử xác nhận hiệu suất 100%, các giá trị PSE tính được phải:”</w:t>
        <w:br/>
        <w:t>Một nhóm dự án phải áp dụng Supplied 52.2 file, §5.7.2 cho nhiệm vụ liên quan đến Thẩm định giàn thử. Nhóm nên chọn phương án nào?</w:t>
      </w:r>
    </w:p>
    <w:p>
      <w:pPr>
        <w:pStyle w:val="Option"/>
        <w:keepNext/>
        <w:keepLines/>
      </w:pPr>
      <w:r>
        <w:t>A. Exactly 100% for E1 only</w:t>
        <w:br/>
        <w:t>VI: Chính xác 100% chỉ dành cho E1</w:t>
      </w:r>
    </w:p>
    <w:p>
      <w:pPr>
        <w:pStyle w:val="Option"/>
        <w:keepNext/>
        <w:keepLines/>
      </w:pPr>
      <w:r>
        <w:t>B. Greater than 95% on average</w:t>
        <w:br/>
        <w:t>VI: Trung bình lớn hơn 95%</w:t>
      </w:r>
    </w:p>
    <w:p>
      <w:pPr>
        <w:pStyle w:val="Option"/>
        <w:keepNext/>
        <w:keepLines/>
      </w:pPr>
      <w:r>
        <w:t>C. Greater than 99% for all particle sizes</w:t>
        <w:br/>
        <w:t>VI: Lớn hơn 99% cho tất cả các kích thước hạt</w:t>
      </w:r>
    </w:p>
    <w:p>
      <w:pPr>
        <w:pStyle w:val="Option"/>
        <w:keepLines/>
      </w:pPr>
      <w:r>
        <w:t>D. Greater than 90% for E3 only</w:t>
        <w:br/>
        <w:t>VI: Chỉ lớn hơn 90% đối với E3</w:t>
      </w:r>
    </w:p>
    <w:p>
      <w:pPr>
        <w:pStyle w:val="QuestionHeader"/>
        <w:keepNext/>
        <w:keepLines/>
      </w:pPr>
      <w:r>
        <w:t>E1472  ·  ASHRAE 52.2 · Addendum d supplied  ·  Final filter / Bộ lọc cuối cùng</w:t>
      </w:r>
    </w:p>
    <w:p>
      <w:pPr>
        <w:pStyle w:val="StemEnglish"/>
        <w:keepNext/>
        <w:keepLines/>
      </w:pPr>
      <w:r>
        <w:t>Technical focus — “What minimum fraction of loading dust must the final filter retain?”</w:t>
        <w:br/>
        <w:t>A project team must apply Supplied 52.2 file, §6.3.2 to a task involving Final filter. Which option should the team select?</w:t>
      </w:r>
    </w:p>
    <w:p>
      <w:pPr>
        <w:pStyle w:val="StemVietnamese"/>
        <w:keepNext/>
        <w:keepLines/>
      </w:pPr>
      <w:r>
        <w:t>Trọng tâm kỹ thuật — “Bộ lọc cuối phải giữ lại tối thiểu bao nhiêu bụi nạp?”</w:t>
        <w:br/>
        <w:t>Một nhóm dự án phải áp dụng Supplied 52.2 file, §6.3.2 cho nhiệm vụ liên quan đến Bộ lọc cuối cùng. Nhóm nên chọn phương án nào?</w:t>
      </w:r>
    </w:p>
    <w:p>
      <w:pPr>
        <w:pStyle w:val="Option"/>
        <w:keepNext/>
        <w:keepLines/>
      </w:pPr>
      <w:r>
        <w:t>A. 90%</w:t>
        <w:br/>
        <w:t>VI: 90%</w:t>
      </w:r>
    </w:p>
    <w:p>
      <w:pPr>
        <w:pStyle w:val="Option"/>
        <w:keepNext/>
        <w:keepLines/>
      </w:pPr>
      <w:r>
        <w:t>B. 95%</w:t>
        <w:br/>
        <w:t>VI: 95%</w:t>
      </w:r>
    </w:p>
    <w:p>
      <w:pPr>
        <w:pStyle w:val="Option"/>
        <w:keepNext/>
        <w:keepLines/>
      </w:pPr>
      <w:r>
        <w:t>C. 99.97%</w:t>
        <w:br/>
        <w:t>VI: 99.97%</w:t>
      </w:r>
    </w:p>
    <w:p>
      <w:pPr>
        <w:pStyle w:val="Option"/>
        <w:keepLines/>
      </w:pPr>
      <w:r>
        <w:t>D. 98%</w:t>
        <w:br/>
        <w:t>VI: 98%</w:t>
      </w:r>
    </w:p>
    <w:p>
      <w:pPr>
        <w:pStyle w:val="QuestionHeader"/>
        <w:keepNext/>
        <w:keepLines/>
      </w:pPr>
      <w:r>
        <w:t>E1473  ·  ASHRAE 52.2 · Addendum d supplied  ·  Sample selection / Lựa chọn mẫu</w:t>
      </w:r>
    </w:p>
    <w:p>
      <w:pPr>
        <w:pStyle w:val="StemEnglish"/>
        <w:keepNext/>
        <w:keepLines/>
      </w:pPr>
      <w:r>
        <w:t>Technical focus — “For a report that references the standard, the test sample is selected from a group of at least:”</w:t>
        <w:br/>
        <w:t>Which choice correctly applies the cited requirement to an HVAC design or verification task involving Sample selection?</w:t>
      </w:r>
    </w:p>
    <w:p>
      <w:pPr>
        <w:pStyle w:val="StemVietnamese"/>
        <w:keepNext/>
        <w:keepLines/>
      </w:pPr>
      <w:r>
        <w:t>Trọng tâm kỹ thuật — “Để báo cáo viện dẫn tiêu chuẩn, mẫu thử được chọn từ một nhóm tối thiểu:”</w:t>
        <w:br/>
        <w:t>Lựa chọn nào áp dụng đúng yêu cầu được dẫn chiếu vào nhiệm vụ thiết kế hoặc kiểm tra HVAC liên quan đến Lựa chọn mẫu?</w:t>
      </w:r>
    </w:p>
    <w:p>
      <w:pPr>
        <w:pStyle w:val="Option"/>
        <w:keepNext/>
        <w:keepLines/>
      </w:pPr>
      <w:r>
        <w:t>A. Six like air cleaners</w:t>
        <w:br/>
        <w:t>VI: Sáu máy lọc không khí tương tự</w:t>
      </w:r>
    </w:p>
    <w:p>
      <w:pPr>
        <w:pStyle w:val="Option"/>
        <w:keepNext/>
        <w:keepLines/>
      </w:pPr>
      <w:r>
        <w:t>B. Three like air cleaners</w:t>
        <w:br/>
        <w:t>VI: Ba loại máy lọc không khí</w:t>
      </w:r>
    </w:p>
    <w:p>
      <w:pPr>
        <w:pStyle w:val="Option"/>
        <w:keepNext/>
        <w:keepLines/>
      </w:pPr>
      <w:r>
        <w:t>C. Ten unlike air cleaners</w:t>
        <w:br/>
        <w:t>VI: Mười máy lọc không khí khác nhau</w:t>
      </w:r>
    </w:p>
    <w:p>
      <w:pPr>
        <w:pStyle w:val="Option"/>
        <w:keepLines/>
      </w:pPr>
      <w:r>
        <w:t>D. Two like air cleaners</w:t>
        <w:br/>
        <w:t>VI: Hai máy giống như máy lọc không khí</w:t>
      </w:r>
    </w:p>
    <w:p>
      <w:pPr>
        <w:pStyle w:val="QuestionHeader"/>
        <w:keepNext/>
        <w:keepLines/>
      </w:pPr>
      <w:r>
        <w:t>E1474  ·  ASHRAE 52.2 · Addendum d supplied  ·  Minimum efficiency concept / Khái niệm hiệu suất tối thiểu</w:t>
      </w:r>
    </w:p>
    <w:p>
      <w:pPr>
        <w:pStyle w:val="StemEnglish"/>
        <w:keepNext/>
        <w:keepLines/>
      </w:pPr>
      <w:r>
        <w:t>Use the accompanying original study figure as a visual cue. Technical focus — “Why is MERV based on the composite minimum efficiency curve rather than the clean-filter curve alone?”</w:t>
        <w:br/>
        <w:t>During design or field verification of Minimum efficiency concept, which action, value, or rule should be used?</w:t>
      </w:r>
    </w:p>
    <w:p>
      <w:pPr>
        <w:pStyle w:val="StemVietnamese"/>
        <w:keepNext/>
        <w:keepLines/>
      </w:pPr>
      <w:r>
        <w:t>Dùng hình ôn tập gốc đi kèm làm gợi ý trực quan. Trọng tâm kỹ thuật — “Vì sao MERV dựa trên đường hiệu suất tối thiểu tổng hợp thay vì chỉ đường của bộ lọc sạch?”</w:t>
        <w:br/>
        <w:t>Trong quá trình thiết kế hoặc kiểm tra hiện trường về Khái niệm hiệu suất tối thiểu,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678229"/>
            <wp:docPr id="237" name="Picture 237"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It rates only dust mass.</w:t>
        <w:br/>
        <w:t>VI: Nó chỉ đánh giá khối lượng bụi.</w:t>
      </w:r>
    </w:p>
    <w:p>
      <w:pPr>
        <w:pStyle w:val="Option"/>
        <w:keepNext/>
        <w:keepLines/>
      </w:pPr>
      <w:r>
        <w:t>B. It captures the weakest measured efficiency as the filter is incrementally loaded.</w:t>
        <w:br/>
        <w:t>VI: Nó lấy hiệu suất đo được thấp nhất khi bộ lọc được nạp bụi tăng dần.</w:t>
      </w:r>
    </w:p>
    <w:p>
      <w:pPr>
        <w:pStyle w:val="Option"/>
        <w:keepNext/>
        <w:keepLines/>
      </w:pPr>
      <w:r>
        <w:t>C. It guarantees the lowest pressure drop.</w:t>
        <w:br/>
        <w:t>VI: Nó đảm bảo mức giảm áp suất thấp nhất.</w:t>
      </w:r>
    </w:p>
    <w:p>
      <w:pPr>
        <w:pStyle w:val="Option"/>
        <w:keepLines/>
      </w:pPr>
      <w:r>
        <w:t>D. It eliminates the need for particle counting.</w:t>
        <w:br/>
        <w:t>VI: Nó giúp loại bỏ nhu cầu đếm hạt.</w:t>
      </w:r>
    </w:p>
    <w:p>
      <w:pPr>
        <w:pStyle w:val="QuestionHeader"/>
        <w:keepNext/>
        <w:keepLines/>
      </w:pPr>
      <w:r>
        <w:t>E1475  ·  ASHRAE 52.2 · Addendum d supplied  ·  Correlation correction / Hiệu chỉnh tương quan</w:t>
      </w:r>
    </w:p>
    <w:p>
      <w:pPr>
        <w:pStyle w:val="StemEnglish"/>
        <w:keepNext/>
        <w:keepLines/>
      </w:pPr>
      <w:r>
        <w:t>Use the accompanying original study figure as a visual cue. Technical focus — “Why is correlation ratio R measured without a filter?”</w:t>
        <w:br/>
        <w:t>A project team must apply Supplied 52.2 file, §§10.3 and 10.6.3.6 to a task involving Correlation correction. Which option should the team select?</w:t>
      </w:r>
    </w:p>
    <w:p>
      <w:pPr>
        <w:pStyle w:val="StemVietnamese"/>
        <w:keepNext/>
        <w:keepLines/>
      </w:pPr>
      <w:r>
        <w:t>Dùng hình ôn tập gốc đi kèm làm gợi ý trực quan. Trọng tâm kỹ thuật — “Vì sao đo tỷ số tương quan R khi không lắp bộ lọc?”</w:t>
        <w:br/>
        <w:t>Một nhóm dự án phải áp dụng Supplied 52.2 file, §§10.3 and 10.6.3.6 cho nhiệm vụ liên quan đến Hiệu chỉnh tương quan.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38" name="Picture 238"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To determine dust holding capacity</w:t>
        <w:br/>
        <w:t>VI: Để xác định khả năng giữ bụi</w:t>
      </w:r>
    </w:p>
    <w:p>
      <w:pPr>
        <w:pStyle w:val="Option"/>
        <w:keepNext/>
        <w:keepLines/>
      </w:pPr>
      <w:r>
        <w:t>B. To increase face velocity</w:t>
        <w:br/>
        <w:t>VI: Để tăng vận tốc bề mặt</w:t>
      </w:r>
    </w:p>
    <w:p>
      <w:pPr>
        <w:pStyle w:val="Option"/>
        <w:keepNext/>
        <w:keepLines/>
      </w:pPr>
      <w:r>
        <w:t>C. To quantify upstream/downstream sampling bias independently of filter performance</w:t>
        <w:br/>
        <w:t>VI: Định lượng độ chệch lấy mẫu phía trước/phía sau độc lập với hiệu năng bộ lọc</w:t>
      </w:r>
    </w:p>
    <w:p>
      <w:pPr>
        <w:pStyle w:val="Option"/>
        <w:keepLines/>
      </w:pPr>
      <w:r>
        <w:t>D. To assign MERV directly</w:t>
        <w:br/>
        <w:t>VI: Để gán MERV trực tiếp</w:t>
      </w:r>
    </w:p>
    <w:p>
      <w:pPr>
        <w:pStyle w:val="QuestionHeader"/>
        <w:keepNext/>
        <w:keepLines/>
      </w:pPr>
      <w:r>
        <w:t>E1476  ·  ASHRAE 52.2 · Addendum d supplied  ·  Sequential sampling / Lấy mẫu tuần tự</w:t>
      </w:r>
    </w:p>
    <w:p>
      <w:pPr>
        <w:pStyle w:val="StemEnglish"/>
        <w:keepNext/>
        <w:keepLines/>
      </w:pPr>
      <w:r>
        <w:t>Technical focus — “Why are upstream and downstream samples alternated with purge intervals?”</w:t>
        <w:br/>
        <w:t>A reviewer is completing a compliance checklist for Sequential sampling. Which entry should be recorded?</w:t>
      </w:r>
    </w:p>
    <w:p>
      <w:pPr>
        <w:pStyle w:val="StemVietnamese"/>
        <w:keepNext/>
        <w:keepLines/>
      </w:pPr>
      <w:r>
        <w:t>Trọng tâm kỹ thuật — “Vì sao mẫu trước và sau lọc được lấy luân phiên kèm khoảng purge?”</w:t>
        <w:br/>
        <w:t>Một người kiểm tra đang hoàn thiện danh mục tuân thủ cho Lấy mẫu tuần tự. Mục nào cần được ghi nhận?</w:t>
      </w:r>
    </w:p>
    <w:p>
      <w:pPr>
        <w:pStyle w:val="Option"/>
        <w:keepNext/>
        <w:keepLines/>
      </w:pPr>
      <w:r>
        <w:t>A. To change the filter face area</w:t>
        <w:br/>
        <w:t>VI: Để thay đổi diện tích mặt bộ lọc</w:t>
      </w:r>
    </w:p>
    <w:p>
      <w:pPr>
        <w:pStyle w:val="Option"/>
        <w:keepNext/>
        <w:keepLines/>
      </w:pPr>
      <w:r>
        <w:t>B. To measure sound level</w:t>
        <w:br/>
        <w:t>VI: Để đo mức âm</w:t>
      </w:r>
    </w:p>
    <w:p>
      <w:pPr>
        <w:pStyle w:val="Option"/>
        <w:keepNext/>
        <w:keepLines/>
      </w:pPr>
      <w:r>
        <w:t>C. To dry the loading dust in the final filter</w:t>
        <w:br/>
        <w:t>VI: Để làm khô bụi nạp trong bộ lọc cuối cùng</w:t>
      </w:r>
    </w:p>
    <w:p>
      <w:pPr>
        <w:pStyle w:val="Option"/>
        <w:keepLines/>
      </w:pPr>
      <w:r>
        <w:t>D. To compare concentrations at corresponding times while limiting carryover between sample locations</w:t>
        <w:br/>
        <w:t>VI: Để so sánh nồng độ tại các thời điểm tương ứng đồng thời hạn chế nhiễm chéo giữa các vị trí mẫu</w:t>
      </w:r>
    </w:p>
    <w:p>
      <w:pPr>
        <w:pStyle w:val="QuestionHeader"/>
        <w:keepNext/>
        <w:keepLines/>
      </w:pPr>
      <w:r>
        <w:t>E1477  ·  ASHRAE 52.2 · Addendum d supplied  ·  DHC and arrestance / DHC và độ giữ bụi</w:t>
      </w:r>
    </w:p>
    <w:p>
      <w:pPr>
        <w:pStyle w:val="StemEnglish"/>
        <w:keepNext/>
        <w:keepLines/>
      </w:pPr>
      <w:r>
        <w:t>Technical focus — “Which statement correctly distinguishes DHC from arrestance?”</w:t>
        <w:br/>
        <w:t>A reviewer is completing a compliance checklist for DHC and arrestance. Which entry should be recorded?</w:t>
      </w:r>
    </w:p>
    <w:p>
      <w:pPr>
        <w:pStyle w:val="StemVietnamese"/>
        <w:keepNext/>
        <w:keepLines/>
      </w:pPr>
      <w:r>
        <w:t>Trọng tâm kỹ thuật — “Phát biểu nào phân biệt đúng DHC và arrestance?”</w:t>
        <w:br/>
        <w:t>Một người kiểm tra đang hoàn thiện danh mục tuân thủ cho DHC và độ giữ bụi. Mục nào cần được ghi nhận?</w:t>
      </w:r>
    </w:p>
    <w:p>
      <w:pPr>
        <w:pStyle w:val="Option"/>
        <w:keepNext/>
        <w:keepLines/>
      </w:pPr>
      <w:r>
        <w:t>A. DHC is captured dust mass; arrestance is the captured fraction of dust fed.</w:t>
        <w:br/>
        <w:t>VI: DHC là khối lượng bụi giữ được; arrestance là tỷ phần bụi cấp vào được giữ lại.</w:t>
      </w:r>
    </w:p>
    <w:p>
      <w:pPr>
        <w:pStyle w:val="Option"/>
        <w:keepNext/>
        <w:keepLines/>
      </w:pPr>
      <w:r>
        <w:t>B. They are identical dimensionless values.</w:t>
        <w:br/>
        <w:t>VI: Chúng là các giá trị không thứ nguyên giống hệt nhau.</w:t>
      </w:r>
    </w:p>
    <w:p>
      <w:pPr>
        <w:pStyle w:val="Option"/>
        <w:keepNext/>
        <w:keepLines/>
      </w:pPr>
      <w:r>
        <w:t>C. DHC is pressure drop; arrestance is airflow.</w:t>
        <w:br/>
        <w:t>VI: DHC là sụt áp; arrestance là lưu lượng gió.</w:t>
      </w:r>
    </w:p>
    <w:p>
      <w:pPr>
        <w:pStyle w:val="Option"/>
        <w:keepLines/>
      </w:pPr>
      <w:r>
        <w:t>D. DHC applies only to PMV; arrestance applies to ventilation.</w:t>
        <w:br/>
        <w:t>VI: DHC chỉ áp dụng cho PMV; arrestance chỉ áp dụng cho thông gió.</w:t>
      </w:r>
    </w:p>
    <w:p>
      <w:pPr>
        <w:pStyle w:val="QuestionHeader"/>
        <w:keepNext/>
        <w:keepLines/>
      </w:pPr>
      <w:r>
        <w:t>E1478  ·  ASHRAE 52.2 · Addendum d supplied  ·  PM52.2 / PM52.2</w:t>
      </w:r>
    </w:p>
    <w:p>
      <w:pPr>
        <w:pStyle w:val="StemEnglish"/>
        <w:keepNext/>
        <w:keepLines/>
      </w:pPr>
      <w:r>
        <w:t>Technical focus — “Why is a PM2.5 52.2 value not identical to an ambient-air PM2.5 regulatory metric?”</w:t>
        <w:br/>
        <w:t>During design or field verification of PM52.2, which action, value, or rule should be used?</w:t>
      </w:r>
    </w:p>
    <w:p>
      <w:pPr>
        <w:pStyle w:val="StemVietnamese"/>
        <w:keepNext/>
        <w:keepLines/>
      </w:pPr>
      <w:r>
        <w:t>Trọng tâm kỹ thuật — “Vì sao giá trị PM2.5 52.2 không đồng nhất với chỉ số PM2.5 của quy chuẩn không khí ngoài trời?”</w:t>
        <w:br/>
        <w:t>Trong quá trình thiết kế hoặc kiểm tra hiện trường về PM52.2, cần dùng hành động, giá trị hoặc quy tắc nào?</w:t>
      </w:r>
    </w:p>
    <w:p>
      <w:pPr>
        <w:pStyle w:val="Option"/>
        <w:keepNext/>
        <w:keepLines/>
      </w:pPr>
      <w:r>
        <w:t>A. PM2.5 52.2 is a pressure-drop value.</w:t>
        <w:br/>
        <w:t>VI: PM2.5 52.2 là giá trị giảm áp suất.</w:t>
      </w:r>
    </w:p>
    <w:p>
      <w:pPr>
        <w:pStyle w:val="Option"/>
        <w:keepNext/>
        <w:keepLines/>
      </w:pPr>
      <w:r>
        <w:t>B. The size cutoffs and particle measurement methods are different.</w:t>
        <w:br/>
        <w:t>VI: Giới hạn kích thước và phương pháp đo hạt là khác nhau.</w:t>
      </w:r>
    </w:p>
    <w:p>
      <w:pPr>
        <w:pStyle w:val="Option"/>
        <w:keepNext/>
        <w:keepLines/>
      </w:pPr>
      <w:r>
        <w:t>C. PM2.5 52.2 measures only carbon dioxide.</w:t>
        <w:br/>
        <w:t>VI: PM2.5 52.2 chỉ đo lượng carbon dioxide.</w:t>
      </w:r>
    </w:p>
    <w:p>
      <w:pPr>
        <w:pStyle w:val="Option"/>
        <w:keepLines/>
      </w:pPr>
      <w:r>
        <w:t>D. Ambient PM2.5 has no size definition.</w:t>
        <w:br/>
        <w:t>VI: Môi trường xung quanh PM2.5 không có định nghĩa kích thước.</w:t>
      </w:r>
    </w:p>
    <w:p>
      <w:pPr>
        <w:pStyle w:val="QuestionHeader"/>
        <w:keepNext/>
        <w:keepLines/>
      </w:pPr>
      <w:r>
        <w:t>E1479  ·  ASHRAE 52.2 · Addendum d supplied  ·  Final resistance / Trở lực cuối</w:t>
      </w:r>
    </w:p>
    <w:p>
      <w:pPr>
        <w:pStyle w:val="StemEnglish"/>
        <w:keepNext/>
        <w:keepLines/>
      </w:pPr>
      <w:r>
        <w:t>Technical focus — “Why must the selected final resistance be at least twice the initial resistance for MERV testing?”</w:t>
        <w:br/>
        <w:t>During design or field verification of Final resistance, which action, value, or rule should be used?</w:t>
      </w:r>
    </w:p>
    <w:p>
      <w:pPr>
        <w:pStyle w:val="StemVietnamese"/>
        <w:keepNext/>
        <w:keepLines/>
      </w:pPr>
      <w:r>
        <w:t>Trọng tâm kỹ thuật — “Vì sao sức cản cuối được chọn phải ít nhất gấp đôi sức cản ban đầu khi thử MERV?”</w:t>
        <w:br/>
        <w:t>Trong quá trình thiết kế hoặc kiểm tra hiện trường về Trở lực cuối, cần dùng hành động, giá trị hoặc quy tắc nào?</w:t>
      </w:r>
    </w:p>
    <w:p>
      <w:pPr>
        <w:pStyle w:val="Option"/>
        <w:keepNext/>
        <w:keepLines/>
      </w:pPr>
      <w:r>
        <w:t>A. To make face velocity zero.</w:t>
        <w:br/>
        <w:t>VI: Để làm cho vận tốc bề mặt bằng không.</w:t>
      </w:r>
    </w:p>
    <w:p>
      <w:pPr>
        <w:pStyle w:val="Option"/>
        <w:keepNext/>
        <w:keepLines/>
      </w:pPr>
      <w:r>
        <w:t>B. To replace the clean-filter PSE test.</w:t>
        <w:br/>
        <w:t>VI: Để thay thế kiểm tra PSE bộ lọc sạch.</w:t>
      </w:r>
    </w:p>
    <w:p>
      <w:pPr>
        <w:pStyle w:val="Option"/>
        <w:keepNext/>
        <w:keepLines/>
      </w:pPr>
      <w:r>
        <w:t>C. To ensure performance is evaluated over a meaningful loading range.</w:t>
        <w:br/>
        <w:t>VI: Để đảm bảo hiệu suất được đánh giá trong phạm vi nạp bụi có ý nghĩa.</w:t>
      </w:r>
    </w:p>
    <w:p>
      <w:pPr>
        <w:pStyle w:val="Option"/>
        <w:keepLines/>
      </w:pPr>
      <w:r>
        <w:t>D. To force every filter to fail.</w:t>
        <w:br/>
        <w:t>VI: Để buộc mọi bộ lọc bị lỗi.</w:t>
      </w:r>
    </w:p>
    <w:p>
      <w:pPr>
        <w:pStyle w:val="QuestionHeader"/>
        <w:keepNext/>
        <w:keepLines/>
      </w:pPr>
      <w:r>
        <w:t>E1480  ·  ASHRAE 52.2 · Addendum d supplied  ·  Face velocity / Vận tốc bề mặt</w:t>
      </w:r>
    </w:p>
    <w:p>
      <w:pPr>
        <w:pStyle w:val="StemEnglish"/>
        <w:keepNext/>
        <w:keepLines/>
      </w:pPr>
      <w:r>
        <w:t>Technical focus — “What physical relationship defines face velocity?”</w:t>
        <w:br/>
        <w:t>During design or field verification of Face velocity, which action, value, or rule should be used?</w:t>
      </w:r>
    </w:p>
    <w:p>
      <w:pPr>
        <w:pStyle w:val="StemVietnamese"/>
        <w:keepNext/>
        <w:keepLines/>
      </w:pPr>
      <w:r>
        <w:t>Trọng tâm kỹ thuật — “Quan hệ vật lý nào định nghĩa tốc độ mặt lọc?”</w:t>
        <w:br/>
        <w:t>Trong quá trình thiết kế hoặc kiểm tra hiện trường về Vận tốc bề mặt, cần dùng hành động, giá trị hoặc quy tắc nào?</w:t>
      </w:r>
    </w:p>
    <w:p>
      <w:pPr>
        <w:pStyle w:val="Option"/>
        <w:keepNext/>
        <w:keepLines/>
      </w:pPr>
      <w:r>
        <w:t>A. Pressure drop divided by dust mass</w:t>
        <w:br/>
        <w:t>VI: Sụt áp chia cho khối lượng bụi</w:t>
      </w:r>
    </w:p>
    <w:p>
      <w:pPr>
        <w:pStyle w:val="Option"/>
        <w:keepNext/>
        <w:keepLines/>
      </w:pPr>
      <w:r>
        <w:t>B. Media area divided by airflow</w:t>
        <w:br/>
        <w:t>VI: Diện tích vật liệu lọc chia cho lưu lượng gió</w:t>
      </w:r>
    </w:p>
    <w:p>
      <w:pPr>
        <w:pStyle w:val="Option"/>
        <w:keepNext/>
        <w:keepLines/>
      </w:pPr>
      <w:r>
        <w:t>C. Particle count divided by sample time</w:t>
        <w:br/>
        <w:t>VI: Số lượng hạt chia cho thời gian lấy mẫu</w:t>
      </w:r>
    </w:p>
    <w:p>
      <w:pPr>
        <w:pStyle w:val="Option"/>
        <w:keepLines/>
      </w:pPr>
      <w:r>
        <w:t>D. Volumetric airflow divided by nominal face area</w:t>
        <w:br/>
        <w:t>VI: Lưu lượng thể tích chia cho diện tích mặt danh định</w:t>
      </w:r>
    </w:p>
    <w:p>
      <w:pPr>
        <w:pStyle w:val="Heading2"/>
      </w:pPr>
      <w:r>
        <w:t>ASHRAE 62.1-2013 · Addendum p · 79 câu</w:t>
      </w:r>
    </w:p>
    <w:p>
      <w:pPr>
        <w:pStyle w:val="QuestionHeader"/>
        <w:keepNext/>
        <w:keepLines/>
      </w:pPr>
      <w:r>
        <w:t>Q168  ·  ASHRAE 62.1-2013 · Addendum p  ·  Area component calculation / Tính toán thành phần diện tích</w:t>
      </w:r>
    </w:p>
    <w:p>
      <w:pPr>
        <w:pStyle w:val="StemEnglish"/>
        <w:keepNext/>
        <w:keepLines/>
      </w:pPr>
      <w:r>
        <w:t>An H-marked office zone has Az = 2000 ft² and Ra = 0.06 cfm/ft². What is its building component Ra×Az in occupied mode?</w:t>
      </w:r>
    </w:p>
    <w:p>
      <w:pPr>
        <w:pStyle w:val="StemVietnamese"/>
        <w:keepNext/>
        <w:keepLines/>
      </w:pPr>
      <w:r>
        <w:t>Vùng văn phòng có H, Az = 2000 ft² và Ra = 0,06 cfm/ft². Thành phần công trình Ra×Az ở occupied mode là bao nhiêu?</w:t>
      </w:r>
    </w:p>
    <w:p>
      <w:pPr>
        <w:pStyle w:val="Option"/>
        <w:keepNext/>
        <w:keepLines/>
      </w:pPr>
      <w:r>
        <w:t>A. 33.3 cfm</w:t>
        <w:br/>
        <w:t>VI: 33.3 cfm</w:t>
      </w:r>
    </w:p>
    <w:p>
      <w:pPr>
        <w:pStyle w:val="Option"/>
        <w:keepNext/>
        <w:keepLines/>
      </w:pPr>
      <w:r>
        <w:t>B. 120 cfm</w:t>
        <w:br/>
        <w:t>VI: 120 cfm</w:t>
      </w:r>
    </w:p>
    <w:p>
      <w:pPr>
        <w:pStyle w:val="Option"/>
        <w:keepNext/>
        <w:keepLines/>
      </w:pPr>
      <w:r>
        <w:t>C. 2000 cfm</w:t>
        <w:br/>
        <w:t>VI: 2000 cfm</w:t>
      </w:r>
    </w:p>
    <w:p>
      <w:pPr>
        <w:pStyle w:val="Option"/>
        <w:keepLines/>
      </w:pPr>
      <w:r>
        <w:t>D. 0 cfm</w:t>
        <w:br/>
        <w:t>VI: 0 cfm</w:t>
      </w:r>
    </w:p>
    <w:p>
      <w:pPr>
        <w:pStyle w:val="QuestionHeader"/>
        <w:keepNext/>
        <w:keepLines/>
      </w:pPr>
      <w:r>
        <w:t>Q169  ·  ASHRAE 62.1-2013 · Addendum p  ·  Area component calculation / Tính toán thành phần diện tích</w:t>
      </w:r>
    </w:p>
    <w:p>
      <w:pPr>
        <w:pStyle w:val="StemEnglish"/>
        <w:keepNext/>
        <w:keepLines/>
      </w:pPr>
      <w:r>
        <w:t>A conference room has Az = 500 ft² and Ra = 0.06 cfm/ft². What is the area component?</w:t>
      </w:r>
    </w:p>
    <w:p>
      <w:pPr>
        <w:pStyle w:val="StemVietnamese"/>
        <w:keepNext/>
        <w:keepLines/>
      </w:pPr>
      <w:r>
        <w:t>Phòng họp có Az = 500 ft² và Ra = 0,06 cfm/ft². Thành phần theo diện tích là bao nhiêu?</w:t>
      </w:r>
    </w:p>
    <w:p>
      <w:pPr>
        <w:pStyle w:val="Option"/>
        <w:keepNext/>
        <w:keepLines/>
      </w:pPr>
      <w:r>
        <w:t>A. 3 cfm</w:t>
        <w:br/>
        <w:t>VI: 3 cfm</w:t>
      </w:r>
    </w:p>
    <w:p>
      <w:pPr>
        <w:pStyle w:val="Option"/>
        <w:keepNext/>
        <w:keepLines/>
      </w:pPr>
      <w:r>
        <w:t>B. 300 cfm</w:t>
        <w:br/>
        <w:t>VI: 300 cfm</w:t>
      </w:r>
    </w:p>
    <w:p>
      <w:pPr>
        <w:pStyle w:val="Option"/>
        <w:keepNext/>
        <w:keepLines/>
      </w:pPr>
      <w:r>
        <w:t>C. 30 cfm</w:t>
        <w:br/>
        <w:t>VI: 30 cfm</w:t>
      </w:r>
    </w:p>
    <w:p>
      <w:pPr>
        <w:pStyle w:val="Option"/>
        <w:keepLines/>
      </w:pPr>
      <w:r>
        <w:t>D. 0.12 cfm</w:t>
        <w:br/>
        <w:t>VI: 0.12 cfm</w:t>
      </w:r>
    </w:p>
    <w:p>
      <w:pPr>
        <w:pStyle w:val="QuestionHeader"/>
        <w:keepNext/>
        <w:keepLines/>
      </w:pPr>
      <w:r>
        <w:t>Q170  ·  ASHRAE 62.1-2013 · Addendum p  ·  Standby action / Tác động ở chế độ chờ</w:t>
      </w:r>
    </w:p>
    <w:p>
      <w:pPr>
        <w:pStyle w:val="StemEnglish"/>
        <w:keepNext/>
        <w:keepLines/>
      </w:pPr>
      <w:r>
        <w:t>An H-marked conference room is scheduled occupied, and its occupant sensor detects zero people. What may the control do?</w:t>
      </w:r>
    </w:p>
    <w:p>
      <w:pPr>
        <w:pStyle w:val="StemVietnamese"/>
        <w:keepNext/>
        <w:keepLines/>
      </w:pPr>
      <w:r>
        <w:t>Phòng họp có H đang trong lịch sử dụng nhưng cảm biến phát hiện không có người. Điều khiển được phép làm gì?</w:t>
      </w:r>
    </w:p>
    <w:p>
      <w:pPr>
        <w:keepNext/>
        <w:spacing w:before="40" w:after="20"/>
        <w:jc w:val="center"/>
      </w:pPr>
      <w:r>
        <w:drawing>
          <wp:inline xmlns:a="http://schemas.openxmlformats.org/drawingml/2006/main" xmlns:pic="http://schemas.openxmlformats.org/drawingml/2006/picture">
            <wp:extent cx="4800600" cy="2589797"/>
            <wp:docPr id="239" name="Picture 239"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Keep at least Ra×Az with no exception.</w:t>
        <w:br/>
        <w:t>VI: Giữ ít nhất Ra×Az, không có ngoại lệ.</w:t>
      </w:r>
    </w:p>
    <w:p>
      <w:pPr>
        <w:pStyle w:val="Option"/>
        <w:keepNext/>
        <w:keepLines/>
      </w:pPr>
      <w:r>
        <w:t>B. Declare unoccupied mode automatically.</w:t>
        <w:br/>
        <w:t>VI: Tự động khai báo chế độ không có người.</w:t>
      </w:r>
    </w:p>
    <w:p>
      <w:pPr>
        <w:pStyle w:val="Option"/>
        <w:keepNext/>
        <w:keepLines/>
      </w:pPr>
      <w:r>
        <w:t>C. Use outdoor temperature to decide whether anyone is present.</w:t>
        <w:br/>
        <w:t>VI: Sử dụng nhiệt độ ngoài trời để quyết định xem có người nào có mặt hay không.</w:t>
      </w:r>
    </w:p>
    <w:p>
      <w:pPr>
        <w:pStyle w:val="Option"/>
        <w:keepLines/>
      </w:pPr>
      <w:r>
        <w:t>D. Reduce ventilation air to zero until occupancy is detected.</w:t>
        <w:br/>
        <w:t>VI: Giảm lượng khí thông gió xuống 0 cho đến khi phát hiện có người.</w:t>
      </w:r>
    </w:p>
    <w:p>
      <w:pPr>
        <w:pStyle w:val="QuestionHeader"/>
        <w:keepNext/>
        <w:keepLines/>
      </w:pPr>
      <w:r>
        <w:t>Q171  ·  ASHRAE 62.1-2013 · Addendum p  ·  Noneligible space / Không gian không đủ điều kiện</w:t>
      </w:r>
    </w:p>
    <w:p>
      <w:pPr>
        <w:pStyle w:val="StemEnglish"/>
        <w:keepNext/>
        <w:keepLines/>
      </w:pPr>
      <w:r>
        <w:t>A science laboratory is scheduled occupied but temporarily empty. May ventilation be reduced to zero under Addendum p?</w:t>
      </w:r>
    </w:p>
    <w:p>
      <w:pPr>
        <w:pStyle w:val="StemVietnamese"/>
        <w:keepNext/>
        <w:keepLines/>
      </w:pPr>
      <w:r>
        <w:t>Phòng thí nghiệm khoa học đang trong lịch sử dụng nhưng tạm thời trống. Có được giảm thông gió về 0 theo Addendum p không?</w:t>
      </w:r>
    </w:p>
    <w:p>
      <w:pPr>
        <w:pStyle w:val="Option"/>
        <w:keepNext/>
        <w:keepLines/>
      </w:pPr>
      <w:r>
        <w:t>A. No; its table row is not marked H.</w:t>
        <w:br/>
        <w:t>VI: Không; hàng trong bảng của nó không được đánh dấu H.</w:t>
      </w:r>
    </w:p>
    <w:p>
      <w:pPr>
        <w:pStyle w:val="Option"/>
        <w:keepNext/>
        <w:keepLines/>
      </w:pPr>
      <w:r>
        <w:t>B. Yes; every empty room qualifies.</w:t>
        <w:br/>
        <w:t>VI: Có; mọi phòng trống đều đủ điều kiện.</w:t>
      </w:r>
    </w:p>
    <w:p>
      <w:pPr>
        <w:pStyle w:val="Option"/>
        <w:keepNext/>
        <w:keepLines/>
      </w:pPr>
      <w:r>
        <w:t>C. Yes; because Ra is 0.18 cfm/ft².</w:t>
        <w:br/>
        <w:t>VI: Có; vì Ra là 0,18 cfm/ft².</w:t>
      </w:r>
    </w:p>
    <w:p>
      <w:pPr>
        <w:pStyle w:val="Option"/>
        <w:keepLines/>
      </w:pPr>
      <w:r>
        <w:t>D. No; because it has no occupant sensor definition.</w:t>
        <w:br/>
        <w:t>VI: Không; bởi vì nó không có định nghĩa cảm biến hiện diện.</w:t>
      </w:r>
    </w:p>
    <w:p>
      <w:pPr>
        <w:pStyle w:val="QuestionHeader"/>
        <w:keepNext/>
        <w:keepLines/>
      </w:pPr>
      <w:r>
        <w:t>Q172  ·  ASHRAE 62.1-2013 · Addendum p  ·  Row interpretation / Giải thích hàng</w:t>
      </w:r>
    </w:p>
    <w:p>
      <w:pPr>
        <w:pStyle w:val="StemEnglish"/>
        <w:keepNext/>
        <w:keepLines/>
      </w:pPr>
      <w:r>
        <w:t>Which listed space is eligible for Note H?</w:t>
      </w:r>
    </w:p>
    <w:p>
      <w:pPr>
        <w:pStyle w:val="StemVietnamese"/>
        <w:keepNext/>
        <w:keepLines/>
      </w:pPr>
      <w:r>
        <w:t>Không gian nào trong các lựa chọn được áp dụng Note H?</w:t>
      </w:r>
    </w:p>
    <w:p>
      <w:pPr>
        <w:pStyle w:val="Option"/>
        <w:keepNext/>
        <w:keepLines/>
      </w:pPr>
      <w:r>
        <w:t>A. Beauty and nail salon</w:t>
        <w:br/>
        <w:t>VI: Tiệm làm đẹp và nail</w:t>
      </w:r>
    </w:p>
    <w:p>
      <w:pPr>
        <w:pStyle w:val="Option"/>
        <w:keepNext/>
        <w:keepLines/>
      </w:pPr>
      <w:r>
        <w:t>B. Office space</w:t>
        <w:br/>
        <w:t>VI: Không gian văn phòng</w:t>
      </w:r>
    </w:p>
    <w:p>
      <w:pPr>
        <w:pStyle w:val="Option"/>
        <w:keepNext/>
        <w:keepLines/>
      </w:pPr>
      <w:r>
        <w:t>C. Swimming pool and deck</w:t>
        <w:br/>
        <w:t>VI: Bể bơi và sân hiên</w:t>
      </w:r>
    </w:p>
    <w:p>
      <w:pPr>
        <w:pStyle w:val="Option"/>
        <w:keepLines/>
      </w:pPr>
      <w:r>
        <w:t>D. Science laboratory</w:t>
        <w:br/>
        <w:t>VI: Phòng thí nghiệm khoa học</w:t>
      </w:r>
    </w:p>
    <w:p>
      <w:pPr>
        <w:pStyle w:val="QuestionHeader"/>
        <w:keepNext/>
        <w:keepLines/>
      </w:pPr>
      <w:r>
        <w:t>Q173  ·  ASHRAE 62.1-2013 · Addendum p  ·  Row interpretation / Giải thích hàng</w:t>
      </w:r>
    </w:p>
    <w:p>
      <w:pPr>
        <w:pStyle w:val="StemEnglish"/>
        <w:keepNext/>
        <w:keepLines/>
      </w:pPr>
      <w:r>
        <w:t>Which public-assembly space is not marked H in the revised table?</w:t>
      </w:r>
    </w:p>
    <w:p>
      <w:pPr>
        <w:pStyle w:val="StemVietnamese"/>
        <w:keepNext/>
        <w:keepLines/>
      </w:pPr>
      <w:r>
        <w:t>Không gian tập trung công cộng nào không được đánh dấu H trong bảng sửa đổi?</w:t>
      </w:r>
    </w:p>
    <w:p>
      <w:pPr>
        <w:pStyle w:val="Option"/>
        <w:keepNext/>
        <w:keepLines/>
      </w:pPr>
      <w:r>
        <w:t>A. Auditorium seating area</w:t>
        <w:br/>
        <w:t>VI: Khu vực ghế ngồi khán phòng</w:t>
      </w:r>
    </w:p>
    <w:p>
      <w:pPr>
        <w:pStyle w:val="Option"/>
        <w:keepNext/>
        <w:keepLines/>
      </w:pPr>
      <w:r>
        <w:t>B. Lobbies</w:t>
        <w:br/>
        <w:t>VI: Hành lang</w:t>
      </w:r>
    </w:p>
    <w:p>
      <w:pPr>
        <w:pStyle w:val="Option"/>
        <w:keepNext/>
        <w:keepLines/>
      </w:pPr>
      <w:r>
        <w:t>C. Libraries</w:t>
        <w:br/>
        <w:t>VI: Thư viện</w:t>
      </w:r>
    </w:p>
    <w:p>
      <w:pPr>
        <w:pStyle w:val="Option"/>
        <w:keepLines/>
      </w:pPr>
      <w:r>
        <w:t>D. Museums/galleries</w:t>
        <w:br/>
        <w:t>VI: Bảo tàng/phòng trưng bày</w:t>
      </w:r>
    </w:p>
    <w:p>
      <w:pPr>
        <w:pStyle w:val="QuestionHeader"/>
        <w:keepNext/>
        <w:keepLines/>
      </w:pPr>
      <w:r>
        <w:t>Q174  ·  ASHRAE 62.1-2013 · Addendum p  ·  Restoration action / Hành động khôi phục</w:t>
      </w:r>
    </w:p>
    <w:p>
      <w:pPr>
        <w:pStyle w:val="StemEnglish"/>
        <w:keepNext/>
        <w:keepLines/>
      </w:pPr>
      <w:r>
        <w:t>A standby zone is at zero ventilation. The sensor detects one person. What is the required immediate control outcome?</w:t>
      </w:r>
    </w:p>
    <w:p>
      <w:pPr>
        <w:pStyle w:val="StemVietnamese"/>
        <w:keepNext/>
        <w:keepLines/>
      </w:pPr>
      <w:r>
        <w:t>Vùng standby đang ở lưu lượng 0. Cảm biến phát hiện một người. Kết quả điều khiển bắt buộc là gì?</w:t>
      </w:r>
    </w:p>
    <w:p>
      <w:pPr>
        <w:pStyle w:val="Option"/>
        <w:keepNext/>
        <w:keepLines/>
      </w:pPr>
      <w:r>
        <w:t>A. Remain at zero until CO2 rises.</w:t>
        <w:br/>
        <w:t>VI: Giữ nguyên ở mức 0 cho đến khi CO2 tăng lên.</w:t>
      </w:r>
    </w:p>
    <w:p>
      <w:pPr>
        <w:pStyle w:val="Option"/>
        <w:keepNext/>
        <w:keepLines/>
      </w:pPr>
      <w:r>
        <w:t>B. Switch to unoccupied mode.</w:t>
        <w:br/>
        <w:t>VI: Chuyển sang chế độ không có người.</w:t>
      </w:r>
    </w:p>
    <w:p>
      <w:pPr>
        <w:pStyle w:val="Option"/>
        <w:keepNext/>
        <w:keepLines/>
      </w:pPr>
      <w:r>
        <w:t>C. Disable the occupant sensor.</w:t>
        <w:br/>
        <w:t>VI: Tắt cảm biến hiện diện.</w:t>
      </w:r>
    </w:p>
    <w:p>
      <w:pPr>
        <w:pStyle w:val="Option"/>
        <w:keepLines/>
      </w:pPr>
      <w:r>
        <w:t>D. Exit standby and restore Vbz.</w:t>
        <w:br/>
        <w:t>VI: Thoát khỏi chế độ chờ và khôi phục Vbz.</w:t>
      </w:r>
    </w:p>
    <w:p>
      <w:pPr>
        <w:pStyle w:val="QuestionHeader"/>
        <w:keepNext/>
        <w:keepLines/>
      </w:pPr>
      <w:r>
        <w:t>Q175  ·  ASHRAE 62.1-2013 · Addendum p  ·  Density adjustment / Điều chỉnh mật độ</w:t>
      </w:r>
    </w:p>
    <w:p>
      <w:pPr>
        <w:pStyle w:val="StemEnglish"/>
        <w:keepNext/>
        <w:keepLines/>
      </w:pPr>
      <w:r>
        <w:t>At a site with air density different from the table basis, what does the general note allow?</w:t>
      </w:r>
    </w:p>
    <w:p>
      <w:pPr>
        <w:pStyle w:val="StemVietnamese"/>
        <w:keepNext/>
        <w:keepLines/>
      </w:pPr>
      <w:r>
        <w:t>Tại địa điểm có khối lượng riêng không khí khác cơ sở bảng, ghi chú chung cho phép gì?</w:t>
      </w:r>
    </w:p>
    <w:p>
      <w:pPr>
        <w:pStyle w:val="Option"/>
        <w:keepNext/>
        <w:keepLines/>
      </w:pPr>
      <w:r>
        <w:t>A.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Option"/>
        <w:keepNext/>
        <w:keepLines/>
      </w:pPr>
      <w:r>
        <w:t>B. All rates must be doubled.</w:t>
        <w:br/>
        <w:t>VI: Tất cả giá phải tăng gấp đôi.</w:t>
      </w:r>
    </w:p>
    <w:p>
      <w:pPr>
        <w:pStyle w:val="Option"/>
        <w:keepNext/>
        <w:keepLines/>
      </w:pPr>
      <w:r>
        <w:t>C. The table cannot be used.</w:t>
        <w:br/>
        <w:t>VI: Không thể sử dụng bàn.</w:t>
      </w:r>
    </w:p>
    <w:p>
      <w:pPr>
        <w:pStyle w:val="Option"/>
        <w:keepLines/>
      </w:pPr>
      <w:r>
        <w:t>D. Only Rp may be adjusted, never Ra.</w:t>
        <w:br/>
        <w:t>VI: Chỉ có thể điều chỉnh Rp, không bao giờ điều chỉnh Ra.</w:t>
      </w:r>
    </w:p>
    <w:p>
      <w:pPr>
        <w:pStyle w:val="QuestionHeader"/>
        <w:keepNext/>
        <w:keepLines/>
      </w:pPr>
      <w:r>
        <w:t>E1481  ·  ASHRAE 62.1-2013 · Addendum p  ·  Table assumptions / Bảng giả định</w:t>
      </w:r>
    </w:p>
    <w:p>
      <w:pPr>
        <w:pStyle w:val="StemEnglish"/>
        <w:keepNext/>
        <w:keepLines/>
      </w:pPr>
      <w:r>
        <w:t>Technical focus — “The tabulated volumetric airflow rates are based on an air density of:”</w:t>
        <w:br/>
        <w:t>During design or field verification of Table assumptions, which action, value, or rule should be used?</w:t>
      </w:r>
    </w:p>
    <w:p>
      <w:pPr>
        <w:pStyle w:val="StemVietnamese"/>
        <w:keepNext/>
        <w:keepLines/>
      </w:pPr>
      <w:r>
        <w:t>Trọng tâm kỹ thuật — “Các lưu lượng thể tích trong bảng dựa trên khối lượng riêng không khí bằng:”</w:t>
        <w:br/>
        <w:t>Trong quá trình thiết kế hoặc kiểm tra hiện trường về Bảng giả định, cần dùng hành động, giá trị hoặc quy tắc nào?</w:t>
      </w:r>
    </w:p>
    <w:p>
      <w:pPr>
        <w:pStyle w:val="Option"/>
        <w:keepNext/>
        <w:keepLines/>
      </w:pPr>
      <w:r>
        <w:t>A. 0.075 lbda/ft³ (1.2 kgda/m³)</w:t>
        <w:br/>
        <w:t>VI: 0,075 lbda/ft³ (1,2 kgda/m³)</w:t>
      </w:r>
    </w:p>
    <w:p>
      <w:pPr>
        <w:pStyle w:val="Option"/>
        <w:keepNext/>
        <w:keepLines/>
      </w:pPr>
      <w:r>
        <w:t>B. 0.100 lbda/ft³ (1.6 kgda/m³)</w:t>
        <w:br/>
        <w:t>VI: 0,100 lbda/ft³ (1,6 kgda/m³)</w:t>
      </w:r>
    </w:p>
    <w:p>
      <w:pPr>
        <w:pStyle w:val="Option"/>
        <w:keepNext/>
        <w:keepLines/>
      </w:pPr>
      <w:r>
        <w:t>C. 1.0 lbda/ft³ (16 kgda/m³)</w:t>
        <w:br/>
        <w:t>VI: 1,0 lbda/ft³ (16 kgda/m³)</w:t>
      </w:r>
    </w:p>
    <w:p>
      <w:pPr>
        <w:pStyle w:val="Option"/>
        <w:keepLines/>
      </w:pPr>
      <w:r>
        <w:t>D. 0.050 lbda/ft³ (0.8 kgda/m³)</w:t>
        <w:br/>
        <w:t>VI: 0,050 lbda/ft³ (0,8 kgda/m³)</w:t>
      </w:r>
    </w:p>
    <w:p>
      <w:pPr>
        <w:pStyle w:val="QuestionHeader"/>
        <w:keepNext/>
        <w:keepLines/>
      </w:pPr>
      <w:r>
        <w:t>E1482  ·  ASHRAE 62.1-2013 · Addendum p  ·  Control basis / Cơ sở điều khiển</w:t>
      </w:r>
    </w:p>
    <w:p>
      <w:pPr>
        <w:pStyle w:val="StemEnglish"/>
        <w:keepNext/>
        <w:keepLines/>
      </w:pPr>
      <w:r>
        <w:t>Technical focus — “Why does the addendum distinguish occupant sensors from CO2 measurements for zero ventilation?”</w:t>
        <w:br/>
        <w:t>A project team must apply ASHRAE 62.1-2013 Addendum p, Foreword and revised §6.2.7.1 to a task involving Control basis. Which option should the team select?</w:t>
      </w:r>
    </w:p>
    <w:p>
      <w:pPr>
        <w:pStyle w:val="StemVietnamese"/>
        <w:keepNext/>
        <w:keepLines/>
      </w:pPr>
      <w:r>
        <w:t>Trọng tâm kỹ thuật — “Vì sao addendum phân biệt cảm biến hiện diện với đo CO2 khi cho giảm thông gió về 0?”</w:t>
        <w:br/>
        <w:t>Một nhóm dự án phải áp dụng ASHRAE 62.1-2013 Addendum p, Foreword and revised §6.2.7.1 cho nhiệm vụ liên quan đến Cơ sở điều khiển. Nhóm nên chọn phương án nào?</w:t>
      </w:r>
    </w:p>
    <w:p>
      <w:pPr>
        <w:pStyle w:val="Option"/>
        <w:keepNext/>
        <w:keepLines/>
      </w:pPr>
      <w:r>
        <w:t>A. CO2 always proves the zone is unoccupied.</w:t>
        <w:br/>
        <w:t>VI: CO2 luôn chứng tỏ khu vực đó không có người sử dụng.</w:t>
      </w:r>
    </w:p>
    <w:p>
      <w:pPr>
        <w:pStyle w:val="Option"/>
        <w:keepNext/>
        <w:keepLines/>
      </w:pPr>
      <w:r>
        <w:t>B. 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Next/>
        <w:keepLines/>
      </w:pPr>
      <w:r>
        <w:t>C. CO2 sensors cannot be used for any DCV reset.</w:t>
        <w:br/>
        <w:t>VI: Không thể sử dụng cảm biến CO2 cho bất kỳ thiết lập lại DCV nào.</w:t>
      </w:r>
    </w:p>
    <w:p>
      <w:pPr>
        <w:pStyle w:val="Option"/>
        <w:keepLines/>
      </w:pPr>
      <w:r>
        <w:t>D. Occupant sensors directly measure outdoor airflow.</w:t>
        <w:br/>
        <w:t>VI: Cảm biến hiện diện đo trực tiếp luồng gió ngoài.</w:t>
      </w:r>
    </w:p>
    <w:p>
      <w:pPr>
        <w:pStyle w:val="QuestionHeader"/>
        <w:keepNext/>
        <w:keepLines/>
      </w:pPr>
      <w:r>
        <w:t>E1483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A project team must apply ASHRAE 62.1-2013 Addendum p, added §3 definitions to a task involving Mode distinction. Which option should the team select?</w:t>
      </w:r>
    </w:p>
    <w:p>
      <w:pPr>
        <w:pStyle w:val="StemVietnamese"/>
        <w:keepNext/>
        <w:keepLines/>
      </w:pPr>
      <w:r>
        <w:t>Dùng hình ôn tập gốc đi kèm làm gợi ý trực quan. Trọng tâm kỹ thuật — “Vì sao occupied-standby không giống unoccupied mode?”</w:t>
        <w:br/>
        <w:t>Một nhóm dự án phải áp dụng ASHRAE 62.1-2013 Addendum p, added §3 definitions cho nhiệm vụ liên quan đến Phân biệt chế độ.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40" name="Picture 24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Both modes are defined only by CO2.</w:t>
        <w:br/>
        <w:t>VI: Cả hai chế độ chỉ được xác định bởi CO2.</w:t>
      </w:r>
    </w:p>
    <w:p>
      <w:pPr>
        <w:pStyle w:val="Option"/>
        <w:keepNext/>
        <w:keepLines/>
      </w:pPr>
      <w:r>
        <w:t>B. Occupied-standby occurs only at night.</w:t>
        <w:br/>
        <w:t>VI: Chế độ chờ có người chỉ diễn ra vào ban đêm.</w:t>
      </w:r>
    </w:p>
    <w:p>
      <w:pPr>
        <w:pStyle w:val="Option"/>
        <w:keepNext/>
        <w:keepLines/>
      </w:pPr>
      <w:r>
        <w:t>C. The schedule still calls the zone occupied; only the sensor currently detects no people.</w:t>
        <w:br/>
        <w:t>VI: Theo lịch, vùng vẫn ở trạng thái occupied; chỉ có cảm biến hiện không phát hiện người.</w:t>
      </w:r>
    </w:p>
    <w:p>
      <w:pPr>
        <w:pStyle w:val="Option"/>
        <w:keepLines/>
      </w:pPr>
      <w:r>
        <w:t>D. Unoccupied mode always has detected occupants.</w:t>
        <w:br/>
        <w:t>VI: Chế độ không có người luôn phát hiện được người sử dụng.</w:t>
      </w:r>
    </w:p>
    <w:p>
      <w:pPr>
        <w:pStyle w:val="QuestionHeader"/>
        <w:keepNext/>
        <w:keepLines/>
      </w:pPr>
      <w:r>
        <w:t>E1484  ·  ASHRAE 62.1-2013 · Addendum p  ·  Area component / Thành phần khu vực</w:t>
      </w:r>
    </w:p>
    <w:p>
      <w:pPr>
        <w:pStyle w:val="StemEnglish"/>
        <w:keepNext/>
        <w:keepLines/>
      </w:pPr>
      <w:r>
        <w:t>Technical focus — “What source does the Ra×Az building component principally represent?”</w:t>
        <w:br/>
        <w:t>During design or field verification of Area component, which action, value, or rule should be used?</w:t>
      </w:r>
    </w:p>
    <w:p>
      <w:pPr>
        <w:pStyle w:val="StemVietnamese"/>
        <w:keepNext/>
        <w:keepLines/>
      </w:pPr>
      <w:r>
        <w:t>Trọng tâm kỹ thuật — “Thành phần công trình Ra×Az chủ yếu đại diện cho nguồn nào?”</w:t>
        <w:br/>
        <w:t>Trong quá trình thiết kế hoặc kiểm tra hiện trường về Thành phần khu vực, cần dùng hành động, giá trị hoặc quy tắc nào?</w:t>
      </w:r>
    </w:p>
    <w:p>
      <w:pPr>
        <w:pStyle w:val="Option"/>
        <w:keepNext/>
        <w:keepLines/>
      </w:pPr>
      <w:r>
        <w:t>A. Filter dust holding capacity</w:t>
        <w:br/>
        <w:t>VI: Khả năng giữ bụi của bộ lọc</w:t>
      </w:r>
    </w:p>
    <w:p>
      <w:pPr>
        <w:pStyle w:val="Option"/>
        <w:keepNext/>
        <w:keepLines/>
      </w:pPr>
      <w:r>
        <w:t>B. Only occupant bioeffluents</w:t>
        <w:br/>
        <w:t>VI: Chỉ các chất ô nhiễm sinh học do người sử dụng phát sinh</w:t>
      </w:r>
    </w:p>
    <w:p>
      <w:pPr>
        <w:pStyle w:val="Option"/>
        <w:keepNext/>
        <w:keepLines/>
      </w:pPr>
      <w:r>
        <w:t>C. Cooling-coil sensible load</w:t>
        <w:br/>
        <w:t>VI: Tải hiện của dàn coil làm mát</w:t>
      </w:r>
    </w:p>
    <w:p>
      <w:pPr>
        <w:pStyle w:val="Option"/>
        <w:keepLines/>
      </w:pPr>
      <w:r>
        <w:t>D. Area-related contaminant sources independent of current population</w:t>
        <w:br/>
        <w:t>VI: Các nguồn ô nhiễm theo diện tích, không phụ thuộc số người hiện tại</w:t>
      </w:r>
    </w:p>
    <w:p>
      <w:pPr>
        <w:pStyle w:val="QuestionHeader"/>
        <w:keepNext/>
        <w:keepLines/>
      </w:pPr>
      <w:r>
        <w:t>E1485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A project team must apply ASHRAE 62.1-2013 Addendum p, Table 6.2.2.1 to a task involving Eligibility. Which option should the team select?</w:t>
      </w:r>
    </w:p>
    <w:p>
      <w:pPr>
        <w:pStyle w:val="StemVietnamese"/>
        <w:keepNext/>
        <w:keepLines/>
      </w:pPr>
      <w:r>
        <w:t>Trọng tâm kỹ thuật — “Vì sao lecture hall có thể giảm về 0 ở occupied-standby còn phòng thí nghiệm khoa học thì không theo addendum này?”</w:t>
        <w:br/>
        <w:t>Một nhóm dự án phải áp dụng ASHRAE 62.1-2013 Addendum p, Table 6.2.2.1 cho nhiệm vụ liên quan đến Tính đủ điều kiện. Nhóm nên chọn phương án nào?</w:t>
      </w:r>
    </w:p>
    <w:p>
      <w:pPr>
        <w:pStyle w:val="Option"/>
        <w:keepNext/>
        <w:keepLines/>
      </w:pPr>
      <w:r>
        <w:t>A. The lecture hall row carries Note H; the science laboratory row does not.</w:t>
        <w:br/>
        <w:t>VI: Hàng dành cho giảng đường có Note H; hàng dành cho phòng thí nghiệm khoa học thì không.</w:t>
      </w:r>
    </w:p>
    <w:p>
      <w:pPr>
        <w:pStyle w:val="Option"/>
        <w:keepNext/>
        <w:keepLines/>
      </w:pPr>
      <w:r>
        <w:t>B. The distinction depends only on floor area.</w:t>
        <w:br/>
        <w:t>VI: Sự khác biệt chỉ phụ thuộc vào diện tích sàn.</w:t>
      </w:r>
    </w:p>
    <w:p>
      <w:pPr>
        <w:pStyle w:val="Option"/>
        <w:keepNext/>
        <w:keepLines/>
      </w:pPr>
      <w:r>
        <w:t>C. Science laboratories always have zero Ra.</w:t>
        <w:br/>
        <w:t>VI: Phòng thí nghiệm khoa học luôn có Ra bằng 0.</w:t>
      </w:r>
    </w:p>
    <w:p>
      <w:pPr>
        <w:pStyle w:val="Option"/>
        <w:keepLines/>
      </w:pPr>
      <w:r>
        <w:t>D. Lecture halls have no people component.</w:t>
        <w:br/>
        <w:t>VI: Giảng đường không có người.</w:t>
      </w:r>
    </w:p>
    <w:p>
      <w:pPr>
        <w:pStyle w:val="QuestionHeader"/>
        <w:keepNext/>
        <w:keepLines/>
      </w:pPr>
      <w:r>
        <w:t>E1486  ·  ASHRAE 62.1-2013 · Addendum p  ·  Restoration / Khôi phục</w:t>
      </w:r>
    </w:p>
    <w:p>
      <w:pPr>
        <w:pStyle w:val="StemEnglish"/>
        <w:keepNext/>
        <w:keepLines/>
      </w:pPr>
      <w:r>
        <w:t>Technical focus — “What is the key safety logic when occupancy returns?”</w:t>
        <w:br/>
        <w:t>A reviewer is completing a compliance checklist for Restoration. Which entry should be recorded?</w:t>
      </w:r>
    </w:p>
    <w:p>
      <w:pPr>
        <w:pStyle w:val="StemVietnamese"/>
        <w:keepNext/>
        <w:keepLines/>
      </w:pPr>
      <w:r>
        <w:t>Trọng tâm kỹ thuật — “Logic an toàn cốt lõi khi người quay lại là gì?”</w:t>
        <w:br/>
        <w:t>Một người kiểm tra đang hoàn thiện danh mục tuân thủ cho Khôi phục. Mục nào cần được ghi nhận?</w:t>
      </w:r>
    </w:p>
    <w:p>
      <w:pPr>
        <w:pStyle w:val="Option"/>
        <w:keepNext/>
        <w:keepLines/>
      </w:pPr>
      <w:r>
        <w:t>A. Keep ventilation at zero until CO2 exceeds a limit.</w:t>
        <w:br/>
        <w:t>VI: Giữ thông gió ở mức 0 cho đến khi CO2 vượt quá giới hạn.</w:t>
      </w:r>
    </w:p>
    <w:p>
      <w:pPr>
        <w:pStyle w:val="Option"/>
        <w:keepNext/>
        <w:keepLines/>
      </w:pPr>
      <w:r>
        <w:t>B. Restore Vbz whenever occupancy is detected.</w:t>
        <w:br/>
        <w:t>VI: Khôi phục Vbz bất cứ khi nào phát hiện có người sử dụng.</w:t>
      </w:r>
    </w:p>
    <w:p>
      <w:pPr>
        <w:pStyle w:val="Option"/>
        <w:keepNext/>
        <w:keepLines/>
      </w:pPr>
      <w:r>
        <w:t>C. Open only the exhaust damper.</w:t>
        <w:br/>
        <w:t>VI: Chỉ mở van gió thải.</w:t>
      </w:r>
    </w:p>
    <w:p>
      <w:pPr>
        <w:pStyle w:val="Option"/>
        <w:keepLines/>
      </w:pPr>
      <w:r>
        <w:t>D. Wait until the next daily schedule.</w:t>
        <w:br/>
        <w:t>VI: Đợi đến lịch hàng ngày tiếp theo.</w:t>
      </w:r>
    </w:p>
    <w:p>
      <w:pPr>
        <w:pStyle w:val="QuestionHeader"/>
        <w:keepNext/>
        <w:keepLines/>
      </w:pPr>
      <w:r>
        <w:t>E1487  ·  ASHRAE 62.1-2013 · Addendum p  ·  Table use / Cách sử dụng bảng</w:t>
      </w:r>
    </w:p>
    <w:p>
      <w:pPr>
        <w:pStyle w:val="StemEnglish"/>
        <w:keepNext/>
        <w:keepLines/>
      </w:pPr>
      <w:r>
        <w:t>Technical focus — “Why does the table state that it is not valid in isolation?”</w:t>
        <w:br/>
        <w:t>Which choice correctly applies the cited requirement to an HVAC design or verification task involving Table use?</w:t>
      </w:r>
    </w:p>
    <w:p>
      <w:pPr>
        <w:pStyle w:val="StemVietnamese"/>
        <w:keepNext/>
        <w:keepLines/>
      </w:pPr>
      <w:r>
        <w:t>Trọng tâm kỹ thuật — “Vì sao bảng ghi rõ không có giá trị khi dùng tách rời?”</w:t>
        <w:br/>
        <w:t>Lựa chọn nào áp dụng đúng yêu cầu được dẫn chiếu vào nhiệm vụ thiết kế hoặc kiểm tra HVAC liên quan đến Cách sử dụng bảng?</w:t>
      </w:r>
    </w:p>
    <w:p>
      <w:pPr>
        <w:pStyle w:val="Option"/>
        <w:keepNext/>
        <w:keepLines/>
      </w:pPr>
      <w:r>
        <w:t>A. Every row requires the same Note H.</w:t>
        <w:br/>
        <w:t>VI: Mỗi hàng yêu cầu cùng một Note H.</w:t>
      </w:r>
    </w:p>
    <w:p>
      <w:pPr>
        <w:pStyle w:val="Option"/>
        <w:keepNext/>
        <w:keepLines/>
      </w:pPr>
      <w:r>
        <w:t>B. The table contains no numerical values.</w:t>
        <w:br/>
        <w:t>VI: Bảng không chứa giá trị số.</w:t>
      </w:r>
    </w:p>
    <w:p>
      <w:pPr>
        <w:pStyle w:val="Option"/>
        <w:keepNext/>
        <w:keepLines/>
      </w:pPr>
      <w:r>
        <w:t>C.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Option"/>
        <w:keepLines/>
      </w:pPr>
      <w:r>
        <w:t>D. It is only a manufacturer catalog.</w:t>
        <w:br/>
        <w:t>VI: Đây chỉ là danh mục của nhà sản xuất.</w:t>
      </w:r>
    </w:p>
    <w:p>
      <w:pPr>
        <w:pStyle w:val="QuestionHeader"/>
        <w:keepNext/>
        <w:keepLines/>
      </w:pPr>
      <w:r>
        <w:t>E1488  ·  ASHRAE 62.1-2013 · Addendum p  ·  Default population / Số người mặc định</w:t>
      </w:r>
    </w:p>
    <w:p>
      <w:pPr>
        <w:pStyle w:val="StemEnglish"/>
        <w:keepNext/>
        <w:keepLines/>
      </w:pPr>
      <w:r>
        <w:t>Technical focus — “When should the default occupant density in the table be used?”</w:t>
        <w:br/>
        <w:t>Which choice correctly applies the cited requirement to an HVAC design or verification task involving Default population?</w:t>
      </w:r>
    </w:p>
    <w:p>
      <w:pPr>
        <w:pStyle w:val="StemVietnamese"/>
        <w:keepNext/>
        <w:keepLines/>
      </w:pPr>
      <w:r>
        <w:t>Trọng tâm kỹ thuật — “Khi nào dùng mật độ người mặc định trong bảng?”</w:t>
        <w:br/>
        <w:t>Lựa chọn nào áp dụng đúng yêu cầu được dẫn chiếu vào nhiệm vụ thiết kế hoặc kiểm tra HVAC liên quan đến Số người mặc định?</w:t>
      </w:r>
    </w:p>
    <w:p>
      <w:pPr>
        <w:pStyle w:val="Option"/>
        <w:keepNext/>
        <w:keepLines/>
      </w:pPr>
      <w:r>
        <w:t>A. Only for dwelling units</w:t>
        <w:br/>
        <w:t>VI: Chỉ dành cho căn hộ chung cư</w:t>
      </w:r>
    </w:p>
    <w:p>
      <w:pPr>
        <w:pStyle w:val="Option"/>
        <w:keepNext/>
        <w:keepLines/>
      </w:pPr>
      <w:r>
        <w:t>B. Whenever an occupant sensor is installed</w:t>
        <w:br/>
        <w:t>VI: Bất cứ khi nào cảm biến hiện diện được lắp đặt</w:t>
      </w:r>
    </w:p>
    <w:p>
      <w:pPr>
        <w:pStyle w:val="Option"/>
        <w:keepNext/>
        <w:keepLines/>
      </w:pPr>
      <w:r>
        <w:t>C. Only in unoccupied mode</w:t>
        <w:br/>
        <w:t>VI: Chỉ ở chế độ không có người</w:t>
      </w:r>
    </w:p>
    <w:p>
      <w:pPr>
        <w:pStyle w:val="Option"/>
        <w:keepLines/>
      </w:pPr>
      <w:r>
        <w:t>D. When actual occupant density is not known</w:t>
        <w:br/>
        <w:t>VI: Khi không biết mật độ người sử dụng thực tế</w:t>
      </w:r>
    </w:p>
    <w:p>
      <w:pPr>
        <w:pStyle w:val="QuestionHeader"/>
        <w:keepNext/>
        <w:keepLines/>
      </w:pPr>
      <w:r>
        <w:t>E1489  ·  ASHRAE 62.1-2013 · Addendum p  ·  Area component calculation / Tính toán thành phần diện tích</w:t>
      </w:r>
    </w:p>
    <w:p>
      <w:pPr>
        <w:pStyle w:val="StemEnglish"/>
        <w:keepNext/>
        <w:keepLines/>
      </w:pPr>
      <w:r>
        <w:t>Technical focus — “An H-marked office zone has Az = 2000 ft² and Ra = 0.06 cfm/ft². What is its building component Ra×Az in occupied mode?”</w:t>
        <w:br/>
        <w:t>A reviewer is completing a compliance checklist for Area component calculation. Which entry should be recorded?</w:t>
      </w:r>
    </w:p>
    <w:p>
      <w:pPr>
        <w:pStyle w:val="StemVietnamese"/>
        <w:keepNext/>
        <w:keepLines/>
      </w:pPr>
      <w:r>
        <w:t>Trọng tâm kỹ thuật — “Vùng văn phòng có H, Az = 2000 ft² và Ra = 0,06 cfm/ft². Thành phần công trình Ra×Az ở occupied mode là bao nhiêu?”</w:t>
        <w:br/>
        <w:t>Một người kiểm tra đang hoàn thiện danh mục tuân thủ cho Tính toán thành phần diện tích. Mục nào cần được ghi nhận?</w:t>
      </w:r>
    </w:p>
    <w:p>
      <w:pPr>
        <w:pStyle w:val="Option"/>
        <w:keepNext/>
        <w:keepLines/>
      </w:pPr>
      <w:r>
        <w:t>A. 120 cfm</w:t>
        <w:br/>
        <w:t>VI: 120 cfm</w:t>
      </w:r>
    </w:p>
    <w:p>
      <w:pPr>
        <w:pStyle w:val="Option"/>
        <w:keepNext/>
        <w:keepLines/>
      </w:pPr>
      <w:r>
        <w:t>B. 2000 cfm</w:t>
        <w:br/>
        <w:t>VI: 2000 cfm</w:t>
      </w:r>
    </w:p>
    <w:p>
      <w:pPr>
        <w:pStyle w:val="Option"/>
        <w:keepNext/>
        <w:keepLines/>
      </w:pPr>
      <w:r>
        <w:t>C. 0 cfm</w:t>
        <w:br/>
        <w:t>VI: 0 cfm</w:t>
      </w:r>
    </w:p>
    <w:p>
      <w:pPr>
        <w:pStyle w:val="Option"/>
        <w:keepLines/>
      </w:pPr>
      <w:r>
        <w:t>D. 33.3 cfm</w:t>
        <w:br/>
        <w:t>VI: 33.3 cfm</w:t>
      </w:r>
    </w:p>
    <w:p>
      <w:pPr>
        <w:pStyle w:val="QuestionHeader"/>
        <w:keepNext/>
        <w:keepLines/>
      </w:pPr>
      <w:r>
        <w:t>E1490  ·  ASHRAE 62.1-2013 · Addendum p  ·  Area component calculation / Tính toán thành phần diện tích</w:t>
      </w:r>
    </w:p>
    <w:p>
      <w:pPr>
        <w:pStyle w:val="StemEnglish"/>
        <w:keepNext/>
        <w:keepLines/>
      </w:pPr>
      <w:r>
        <w:t>Technical focus — “A conference room has Az = 500 ft² and Ra = 0.06 cfm/ft². What is the area component?”</w:t>
        <w:br/>
        <w:t>A project team must apply ASHRAE 62.1-2013 Addendum p, Table 6.2.2.1 to a task involving Area component calculation. Which option should the team select?</w:t>
      </w:r>
    </w:p>
    <w:p>
      <w:pPr>
        <w:pStyle w:val="StemVietnamese"/>
        <w:keepNext/>
        <w:keepLines/>
      </w:pPr>
      <w:r>
        <w:t>Trọng tâm kỹ thuật — “Phòng họp có Az = 500 ft² và Ra = 0,06 cfm/ft². Thành phần theo diện tích là bao nhiêu?”</w:t>
        <w:br/>
        <w:t>Một nhóm dự án phải áp dụng ASHRAE 62.1-2013 Addendum p, Table 6.2.2.1 cho nhiệm vụ liên quan đến Tính toán thành phần diện tích. Nhóm nên chọn phương án nào?</w:t>
      </w:r>
    </w:p>
    <w:p>
      <w:pPr>
        <w:pStyle w:val="Option"/>
        <w:keepNext/>
        <w:keepLines/>
      </w:pPr>
      <w:r>
        <w:t>A. 0.12 cfm</w:t>
        <w:br/>
        <w:t>VI: 0.12 cfm</w:t>
      </w:r>
    </w:p>
    <w:p>
      <w:pPr>
        <w:pStyle w:val="Option"/>
        <w:keepNext/>
        <w:keepLines/>
      </w:pPr>
      <w:r>
        <w:t>B. 30 cfm</w:t>
        <w:br/>
        <w:t>VI: 30 cfm</w:t>
      </w:r>
    </w:p>
    <w:p>
      <w:pPr>
        <w:pStyle w:val="Option"/>
        <w:keepNext/>
        <w:keepLines/>
      </w:pPr>
      <w:r>
        <w:t>C. 3 cfm</w:t>
        <w:br/>
        <w:t>VI: 3 cfm</w:t>
      </w:r>
    </w:p>
    <w:p>
      <w:pPr>
        <w:pStyle w:val="Option"/>
        <w:keepLines/>
      </w:pPr>
      <w:r>
        <w:t>D. 300 cfm</w:t>
        <w:br/>
        <w:t>VI: 300 cfm</w:t>
      </w:r>
    </w:p>
    <w:p>
      <w:pPr>
        <w:pStyle w:val="QuestionHeader"/>
        <w:keepNext/>
        <w:keepLines/>
      </w:pPr>
      <w:r>
        <w:t>E1491  ·  ASHRAE 62.1-2013 · Addendum p  ·  Standby action / Tác động ở chế độ chờ</w:t>
      </w:r>
    </w:p>
    <w:p>
      <w:pPr>
        <w:pStyle w:val="StemEnglish"/>
        <w:keepNext/>
        <w:keepLines/>
      </w:pPr>
      <w:r>
        <w:t>Use the accompanying original study figure as a visual cue. Technical focus — “An H-marked conference room is scheduled occupied, and its occupant sensor detects zero people. What may the control do?”</w:t>
        <w:br/>
        <w:t>A project team must apply ASHRAE 62.1-2013 Addendum p, definition and Note H to a task involving Standby action. Which option should the team select?</w:t>
      </w:r>
    </w:p>
    <w:p>
      <w:pPr>
        <w:pStyle w:val="StemVietnamese"/>
        <w:keepNext/>
        <w:keepLines/>
      </w:pPr>
      <w:r>
        <w:t>Dùng hình ôn tập gốc đi kèm làm gợi ý trực quan. Trọng tâm kỹ thuật — “Phòng họp có H đang trong lịch sử dụng nhưng cảm biến phát hiện không có người. Điều khiển được phép làm gì?”</w:t>
        <w:br/>
        <w:t>Một nhóm dự án phải áp dụng ASHRAE 62.1-2013 Addendum p, definition and Note H cho nhiệm vụ liên quan đến Tác động ở chế độ chờ.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41" name="Picture 241"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Keep at least Ra×Az with no exception.</w:t>
        <w:br/>
        <w:t>VI: Giữ ít nhất Ra×Az, không có ngoại lệ.</w:t>
      </w:r>
    </w:p>
    <w:p>
      <w:pPr>
        <w:pStyle w:val="Option"/>
        <w:keepNext/>
        <w:keepLines/>
      </w:pPr>
      <w:r>
        <w:t>B. Declare unoccupied mode automatically.</w:t>
        <w:br/>
        <w:t>VI: Tự động khai báo chế độ không có người.</w:t>
      </w:r>
    </w:p>
    <w:p>
      <w:pPr>
        <w:pStyle w:val="Option"/>
        <w:keepNext/>
        <w:keepLines/>
      </w:pPr>
      <w:r>
        <w:t>C. Reduce ventilation air to zero until occupancy is detected.</w:t>
        <w:br/>
        <w:t>VI: Giảm lượng khí thông gió xuống 0 cho đến khi phát hiện có người.</w:t>
      </w:r>
    </w:p>
    <w:p>
      <w:pPr>
        <w:pStyle w:val="Option"/>
        <w:keepLines/>
      </w:pPr>
      <w:r>
        <w:t>D. Use outdoor temperature to decide whether anyone is present.</w:t>
        <w:br/>
        <w:t>VI: Sử dụng nhiệt độ ngoài trời để quyết định xem có người nào có mặt hay không.</w:t>
      </w:r>
    </w:p>
    <w:p>
      <w:pPr>
        <w:pStyle w:val="QuestionHeader"/>
        <w:keepNext/>
        <w:keepLines/>
      </w:pPr>
      <w:r>
        <w:t>E1492  ·  ASHRAE 62.1-2013 · Addendum p  ·  Noneligible space / Không gian không đủ điều kiện</w:t>
      </w:r>
    </w:p>
    <w:p>
      <w:pPr>
        <w:pStyle w:val="StemEnglish"/>
        <w:keepNext/>
        <w:keepLines/>
      </w:pPr>
      <w:r>
        <w:t>Technical focus — “A science laboratory is scheduled occupied but temporarily empty. May ventilation be reduced to zero under Addendum p?”</w:t>
        <w:br/>
        <w:t>During design or field verification of Noneligible space, which action, value, or rule should be used?</w:t>
      </w:r>
    </w:p>
    <w:p>
      <w:pPr>
        <w:pStyle w:val="StemVietnamese"/>
        <w:keepNext/>
        <w:keepLines/>
      </w:pPr>
      <w:r>
        <w:t>Trọng tâm kỹ thuật — “Phòng thí nghiệm khoa học đang trong lịch sử dụng nhưng tạm thời trống. Có được giảm thông gió về 0 theo Addendum p không?”</w:t>
        <w:br/>
        <w:t>Trong quá trình thiết kế hoặc kiểm tra hiện trường về Không gian không đủ điều kiện, cần dùng hành động, giá trị hoặc quy tắc nào?</w:t>
      </w:r>
    </w:p>
    <w:p>
      <w:pPr>
        <w:pStyle w:val="Option"/>
        <w:keepNext/>
        <w:keepLines/>
      </w:pPr>
      <w:r>
        <w:t>A. Yes; because Ra is 0.18 cfm/ft².</w:t>
        <w:br/>
        <w:t>VI: Có; vì Ra là 0,18 cfm/ft².</w:t>
      </w:r>
    </w:p>
    <w:p>
      <w:pPr>
        <w:pStyle w:val="Option"/>
        <w:keepNext/>
        <w:keepLines/>
      </w:pPr>
      <w:r>
        <w:t>B. No; because it has no occupant sensor definition.</w:t>
        <w:br/>
        <w:t>VI: Không; bởi vì nó không có định nghĩa cảm biến hiện diện.</w:t>
      </w:r>
    </w:p>
    <w:p>
      <w:pPr>
        <w:pStyle w:val="Option"/>
        <w:keepNext/>
        <w:keepLines/>
      </w:pPr>
      <w:r>
        <w:t>C. Yes; every empty room qualifies.</w:t>
        <w:br/>
        <w:t>VI: Có; mọi phòng trống đều đủ điều kiện.</w:t>
      </w:r>
    </w:p>
    <w:p>
      <w:pPr>
        <w:pStyle w:val="Option"/>
        <w:keepLines/>
      </w:pPr>
      <w:r>
        <w:t>D. No; its table row is not marked H.</w:t>
        <w:br/>
        <w:t>VI: Không; hàng trong bảng của nó không được đánh dấu H.</w:t>
      </w:r>
    </w:p>
    <w:p>
      <w:pPr>
        <w:pStyle w:val="QuestionHeader"/>
        <w:keepNext/>
        <w:keepLines/>
      </w:pPr>
      <w:r>
        <w:t>E1493  ·  ASHRAE 62.1-2013 · Addendum p  ·  Row interpretation / Giải thích hàng</w:t>
      </w:r>
    </w:p>
    <w:p>
      <w:pPr>
        <w:pStyle w:val="StemEnglish"/>
        <w:keepNext/>
        <w:keepLines/>
      </w:pPr>
      <w:r>
        <w:t>Technical focus — “Which listed space is eligible for Note H?”</w:t>
        <w:br/>
        <w:t>During design or field verification of Row interpretation, which action, value, or rule should be used?</w:t>
      </w:r>
    </w:p>
    <w:p>
      <w:pPr>
        <w:pStyle w:val="StemVietnamese"/>
        <w:keepNext/>
        <w:keepLines/>
      </w:pPr>
      <w:r>
        <w:t>Trọng tâm kỹ thuật — “Không gian nào trong các lựa chọn được áp dụng Note H?”</w:t>
        <w:br/>
        <w:t>Trong quá trình thiết kế hoặc kiểm tra hiện trường về Giải thích hàng, cần dùng hành động, giá trị hoặc quy tắc nào?</w:t>
      </w:r>
    </w:p>
    <w:p>
      <w:pPr>
        <w:pStyle w:val="Option"/>
        <w:keepNext/>
        <w:keepLines/>
      </w:pPr>
      <w:r>
        <w:t>A. Office space</w:t>
        <w:br/>
        <w:t>VI: Không gian văn phòng</w:t>
      </w:r>
    </w:p>
    <w:p>
      <w:pPr>
        <w:pStyle w:val="Option"/>
        <w:keepNext/>
        <w:keepLines/>
      </w:pPr>
      <w:r>
        <w:t>B. Beauty and nail salon</w:t>
        <w:br/>
        <w:t>VI: Tiệm làm đẹp và nail</w:t>
      </w:r>
    </w:p>
    <w:p>
      <w:pPr>
        <w:pStyle w:val="Option"/>
        <w:keepNext/>
        <w:keepLines/>
      </w:pPr>
      <w:r>
        <w:t>C. Swimming pool and deck</w:t>
        <w:br/>
        <w:t>VI: Bể bơi và sân hiên</w:t>
      </w:r>
    </w:p>
    <w:p>
      <w:pPr>
        <w:pStyle w:val="Option"/>
        <w:keepLines/>
      </w:pPr>
      <w:r>
        <w:t>D. Science laboratory</w:t>
        <w:br/>
        <w:t>VI: Phòng thí nghiệm khoa học</w:t>
      </w:r>
    </w:p>
    <w:p>
      <w:pPr>
        <w:pStyle w:val="QuestionHeader"/>
        <w:keepNext/>
        <w:keepLines/>
      </w:pPr>
      <w:r>
        <w:t>E1494  ·  ASHRAE 62.1-2013 · Addendum p  ·  Row interpretation / Giải thích hàng</w:t>
      </w:r>
    </w:p>
    <w:p>
      <w:pPr>
        <w:pStyle w:val="StemEnglish"/>
        <w:keepNext/>
        <w:keepLines/>
      </w:pPr>
      <w:r>
        <w:t>Technical focus — “Which public-assembly space is not marked H in the revised table?”</w:t>
        <w:br/>
        <w:t>A reviewer is completing a compliance checklist for Row interpretation. Which entry should be recorded?</w:t>
      </w:r>
    </w:p>
    <w:p>
      <w:pPr>
        <w:pStyle w:val="StemVietnamese"/>
        <w:keepNext/>
        <w:keepLines/>
      </w:pPr>
      <w:r>
        <w:t>Trọng tâm kỹ thuật — “Không gian tập trung công cộng nào không được đánh dấu H trong bảng sửa đổi?”</w:t>
        <w:br/>
        <w:t>Một người kiểm tra đang hoàn thiện danh mục tuân thủ cho Giải thích hàng. Mục nào cần được ghi nhận?</w:t>
      </w:r>
    </w:p>
    <w:p>
      <w:pPr>
        <w:pStyle w:val="Option"/>
        <w:keepNext/>
        <w:keepLines/>
      </w:pPr>
      <w:r>
        <w:t>A. Museums/galleries</w:t>
        <w:br/>
        <w:t>VI: Bảo tàng/phòng trưng bày</w:t>
      </w:r>
    </w:p>
    <w:p>
      <w:pPr>
        <w:pStyle w:val="Option"/>
        <w:keepNext/>
        <w:keepLines/>
      </w:pPr>
      <w:r>
        <w:t>B. Libraries</w:t>
        <w:br/>
        <w:t>VI: Thư viện</w:t>
      </w:r>
    </w:p>
    <w:p>
      <w:pPr>
        <w:pStyle w:val="Option"/>
        <w:keepNext/>
        <w:keepLines/>
      </w:pPr>
      <w:r>
        <w:t>C. Auditorium seating area</w:t>
        <w:br/>
        <w:t>VI: Khu vực ghế ngồi khán phòng</w:t>
      </w:r>
    </w:p>
    <w:p>
      <w:pPr>
        <w:pStyle w:val="Option"/>
        <w:keepLines/>
      </w:pPr>
      <w:r>
        <w:t>D. Lobbies</w:t>
        <w:br/>
        <w:t>VI: Hành lang</w:t>
      </w:r>
    </w:p>
    <w:p>
      <w:pPr>
        <w:pStyle w:val="QuestionHeader"/>
        <w:keepNext/>
        <w:keepLines/>
      </w:pPr>
      <w:r>
        <w:t>E1495  ·  ASHRAE 62.1-2013 · Addendum p  ·  Restoration action / Hành động khôi phục</w:t>
      </w:r>
    </w:p>
    <w:p>
      <w:pPr>
        <w:pStyle w:val="StemEnglish"/>
        <w:keepNext/>
        <w:keepLines/>
      </w:pPr>
      <w:r>
        <w:t>Technical focus — “A standby zone is at zero ventilation. The sensor detects one person. What is the required immediate control outcome?”</w:t>
        <w:br/>
        <w:t>A project team must apply ASHRAE 62.1-2013 Addendum p, exception to revised §6.2.7.1.2 to a task involving Restoration action. Which option should the team select?</w:t>
      </w:r>
    </w:p>
    <w:p>
      <w:pPr>
        <w:pStyle w:val="StemVietnamese"/>
        <w:keepNext/>
        <w:keepLines/>
      </w:pPr>
      <w:r>
        <w:t>Trọng tâm kỹ thuật — “Vùng standby đang ở lưu lượng 0. Cảm biến phát hiện một người. Kết quả điều khiển bắt buộc là gì?”</w:t>
        <w:br/>
        <w:t>Một nhóm dự án phải áp dụng ASHRAE 62.1-2013 Addendum p, exception to revised §6.2.7.1.2 cho nhiệm vụ liên quan đến Hành động khôi phục. Nhóm nên chọn phương án nào?</w:t>
      </w:r>
    </w:p>
    <w:p>
      <w:pPr>
        <w:pStyle w:val="Option"/>
        <w:keepNext/>
        <w:keepLines/>
      </w:pPr>
      <w:r>
        <w:t>A. Disable the occupant sensor.</w:t>
        <w:br/>
        <w:t>VI: Tắt cảm biến hiện diện.</w:t>
      </w:r>
    </w:p>
    <w:p>
      <w:pPr>
        <w:pStyle w:val="Option"/>
        <w:keepNext/>
        <w:keepLines/>
      </w:pPr>
      <w:r>
        <w:t>B. Remain at zero until CO2 rises.</w:t>
        <w:br/>
        <w:t>VI: Giữ nguyên ở mức 0 cho đến khi CO2 tăng lên.</w:t>
      </w:r>
    </w:p>
    <w:p>
      <w:pPr>
        <w:pStyle w:val="Option"/>
        <w:keepNext/>
        <w:keepLines/>
      </w:pPr>
      <w:r>
        <w:t>C. Exit standby and restore Vbz.</w:t>
        <w:br/>
        <w:t>VI: Thoát khỏi chế độ chờ và khôi phục Vbz.</w:t>
      </w:r>
    </w:p>
    <w:p>
      <w:pPr>
        <w:pStyle w:val="Option"/>
        <w:keepLines/>
      </w:pPr>
      <w:r>
        <w:t>D. Switch to unoccupied mode.</w:t>
        <w:br/>
        <w:t>VI: Chuyển sang chế độ không có người.</w:t>
      </w:r>
    </w:p>
    <w:p>
      <w:pPr>
        <w:pStyle w:val="QuestionHeader"/>
        <w:keepNext/>
        <w:keepLines/>
      </w:pPr>
      <w:r>
        <w:t>E1496  ·  ASHRAE 62.1-2013 · Addendum p  ·  Density adjustment / Điều chỉnh mật độ</w:t>
      </w:r>
    </w:p>
    <w:p>
      <w:pPr>
        <w:pStyle w:val="StemEnglish"/>
        <w:keepNext/>
        <w:keepLines/>
      </w:pPr>
      <w:r>
        <w:t>Technical focus — “At a site with air density different from the table basis, what does the general note allow?”</w:t>
        <w:br/>
        <w:t>Which choice correctly applies the cited requirement to an HVAC design or verification task involving Density adjustment?</w:t>
      </w:r>
    </w:p>
    <w:p>
      <w:pPr>
        <w:pStyle w:val="StemVietnamese"/>
        <w:keepNext/>
        <w:keepLines/>
      </w:pPr>
      <w:r>
        <w:t>Trọng tâm kỹ thuật — “Tại địa điểm có khối lượng riêng không khí khác cơ sở bảng, ghi chú chung cho phép gì?”</w:t>
        <w:br/>
        <w:t>Lựa chọn nào áp dụng đúng yêu cầu được dẫn chiếu vào nhiệm vụ thiết kế hoặc kiểm tra HVAC liên quan đến Điều chỉnh mật độ?</w:t>
      </w:r>
    </w:p>
    <w:p>
      <w:pPr>
        <w:pStyle w:val="Option"/>
        <w:keepNext/>
        <w:keepLines/>
      </w:pPr>
      <w:r>
        <w:t>A. The table cannot be used.</w:t>
        <w:br/>
        <w:t>VI: Không thể sử dụng bàn.</w:t>
      </w:r>
    </w:p>
    <w:p>
      <w:pPr>
        <w:pStyle w:val="Option"/>
        <w:keepNext/>
        <w:keepLines/>
      </w:pPr>
      <w:r>
        <w:t>B. Only Rp may be adjusted, never Ra.</w:t>
        <w:br/>
        <w:t>VI: Chỉ có thể điều chỉnh Rp, không bao giờ điều chỉnh Ra.</w:t>
      </w:r>
    </w:p>
    <w:p>
      <w:pPr>
        <w:pStyle w:val="Option"/>
        <w:keepNext/>
        <w:keepLines/>
      </w:pPr>
      <w:r>
        <w:t>C. All rates must be doubled.</w:t>
        <w:br/>
        <w:t>VI: Tất cả giá phải tăng gấp đôi.</w:t>
      </w:r>
    </w:p>
    <w:p>
      <w:pPr>
        <w:pStyle w:val="Option"/>
        <w:keepLines/>
      </w:pPr>
      <w:r>
        <w:t>D.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QuestionHeader"/>
        <w:keepNext/>
        <w:keepLines/>
      </w:pPr>
      <w:r>
        <w:t>E1497  ·  ASHRAE 62.1-2013 · Addendum p  ·  Sensor logic / Logic cảm biến</w:t>
      </w:r>
    </w:p>
    <w:p>
      <w:pPr>
        <w:pStyle w:val="StemEnglish"/>
        <w:keepNext/>
        <w:keepLines/>
      </w:pPr>
      <w:r>
        <w:t>Technical focus — “A controller drives ventilation to zero whenever CO2 is below 700 ppm, even without an occupant sensor. What is the flaw?”</w:t>
        <w:br/>
        <w:t>Which choice correctly applies the cited requirement to an HVAC design or verification task involving Sensor logic?</w:t>
      </w:r>
    </w:p>
    <w:p>
      <w:pPr>
        <w:pStyle w:val="StemVietnamese"/>
        <w:keepNext/>
        <w:keepLines/>
      </w:pPr>
      <w:r>
        <w:t>Trọng tâm kỹ thuật — “Bộ điều khiển đưa thông gió về 0 khi CO2 dưới 700 ppm dù không có cảm biến hiện diện. Sai sót là gì?”</w:t>
        <w:br/>
        <w:t>Lựa chọn nào áp dụng đúng yêu cầu được dẫn chiếu vào nhiệm vụ thiết kế hoặc kiểm tra HVAC liên quan đến Logic cảm biến?</w:t>
      </w:r>
    </w:p>
    <w:p>
      <w:pPr>
        <w:pStyle w:val="Option"/>
        <w:keepNext/>
        <w:keepLines/>
      </w:pPr>
      <w:r>
        <w:t>A. The addendum permits zero only from confirmed occupied-standby status using an occupant sensor.</w:t>
        <w:br/>
        <w:t>VI: Addendum chỉ cho phép lưu lượng bằng 0 khi cảm biến hiện diện xác nhận trạng thái occupied-standby.</w:t>
      </w:r>
    </w:p>
    <w:p>
      <w:pPr>
        <w:pStyle w:val="Option"/>
        <w:keepNext/>
        <w:keepLines/>
      </w:pPr>
      <w:r>
        <w:t>B. The CO2 set point is always required to be 1000 ppm.</w:t>
        <w:br/>
        <w:t>VI: Điểm đặt CO2 luôn được yêu cầu là 1000 ppm.</w:t>
      </w:r>
    </w:p>
    <w:p>
      <w:pPr>
        <w:pStyle w:val="Option"/>
        <w:keepNext/>
        <w:keepLines/>
      </w:pPr>
      <w:r>
        <w:t>C. CO2 cannot be used in any ventilation control.</w:t>
        <w:br/>
        <w:t>VI: CO2 không thể được sử dụng trong bất kỳ điều khiển thông gió nào.</w:t>
      </w:r>
    </w:p>
    <w:p>
      <w:pPr>
        <w:pStyle w:val="Option"/>
        <w:keepLines/>
      </w:pPr>
      <w:r>
        <w:t>D. The zone must be unscheduled before DCV can operate.</w:t>
        <w:br/>
        <w:t>VI: Vùng phải ngoài lịch có người thì DCV mới có thể vận hành.</w:t>
      </w:r>
    </w:p>
    <w:p>
      <w:pPr>
        <w:pStyle w:val="QuestionHeader"/>
        <w:keepNext/>
        <w:keepLines/>
      </w:pPr>
      <w:r>
        <w:t>E1498  ·  ASHRAE 62.1-2013 · Addendum p  ·  Schedule vs presence / Lịch trình và sự hiện diện</w:t>
      </w:r>
    </w:p>
    <w:p>
      <w:pPr>
        <w:pStyle w:val="StemEnglish"/>
        <w:keepNext/>
        <w:keepLines/>
      </w:pPr>
      <w:r>
        <w:t>Use the accompanying original study figure as a visual cue. Technical focus — “At 14:00 a room is scheduled occupied, but no person is sensed. At 22:00 it is not scheduled occupied. What are the two modes?”</w:t>
        <w:br/>
        <w:t>A project team must apply ASHRAE 62.1-2013 Addendum p, added §3 definitions to a task involving Schedule vs presence. Which option should the team select?</w:t>
      </w:r>
    </w:p>
    <w:p>
      <w:pPr>
        <w:pStyle w:val="StemVietnamese"/>
        <w:keepNext/>
        <w:keepLines/>
      </w:pPr>
      <w:r>
        <w:t>Dùng hình ôn tập gốc đi kèm làm gợi ý trực quan. Trọng tâm kỹ thuật — “Lúc 14:00 phòng nằm trong lịch sử dụng nhưng không phát hiện người; lúc 22:00 phòng ngoài lịch sử dụng. Hai trạng thái lần lượt là gì?”</w:t>
        <w:br/>
        <w:t>Một nhóm dự án phải áp dụng ASHRAE 62.1-2013 Addendum p, added §3 definitions cho nhiệm vụ liên quan đến Lịch trình và sự hiện diện.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42" name="Picture 242"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unoccupied</w:t>
        <w:br/>
        <w:t>VI: Không có người; không có người</w:t>
      </w:r>
    </w:p>
    <w:p>
      <w:pPr>
        <w:pStyle w:val="Option"/>
        <w:keepNext/>
        <w:keepLines/>
      </w:pPr>
      <w:r>
        <w:t>B. Occupied-standby; unoccupied</w:t>
        <w:br/>
        <w:t>VI: Occupied-standby (chờ trong thời gian được xếp lịch có người); không có người</w:t>
      </w:r>
    </w:p>
    <w:p>
      <w:pPr>
        <w:pStyle w:val="Option"/>
        <w:keepNext/>
        <w:keepLines/>
      </w:pPr>
      <w:r>
        <w:t>C. Unoccupied; occupied-standby</w:t>
        <w:br/>
        <w:t>VI: Không có người; occupied-standby (chờ trong thời gian được xếp lịch có người)</w:t>
      </w:r>
    </w:p>
    <w:p>
      <w:pPr>
        <w:pStyle w:val="Option"/>
        <w:keepLines/>
      </w:pPr>
      <w:r>
        <w:t>D. Occupied; occupied</w:t>
        <w:br/>
        <w:t>VI: Có người; có người</w:t>
      </w:r>
    </w:p>
    <w:p>
      <w:pPr>
        <w:pStyle w:val="QuestionHeader"/>
        <w:keepNext/>
        <w:keepLines/>
      </w:pPr>
      <w:r>
        <w:t>E1499  ·  ASHRAE 62.1-2013 · Addendum p  ·  Eligibility analysis / Phân tích tính đủ điều kiện</w:t>
      </w:r>
    </w:p>
    <w:p>
      <w:pPr>
        <w:pStyle w:val="StemEnglish"/>
        <w:keepNext/>
        <w:keepLines/>
      </w:pPr>
      <w:r>
        <w:t>Technical focus — “A mixed zone serves an H-marked office and a non-H science laboratory with one common outdoor-air damper. Why is zero-flow standby problematic?”</w:t>
        <w:br/>
        <w:t>Which choice correctly applies the cited requirement to an HVAC design or verification task involving Eligibility analysis?</w:t>
      </w:r>
    </w:p>
    <w:p>
      <w:pPr>
        <w:pStyle w:val="StemVietnamese"/>
        <w:keepNext/>
        <w:keepLines/>
      </w:pPr>
      <w:r>
        <w:t>Trọng tâm kỹ thuật — “Một vùng hỗn hợp phục vụ văn phòng có H và phòng thí nghiệm không H bằng một van gió tươi chung. Vì sao standby lưu lượng 0 có vấn đề?”</w:t>
        <w:br/>
        <w:t>Lựa chọn nào áp dụng đúng yêu cầu được dẫn chiếu vào nhiệm vụ thiết kế hoặc kiểm tra HVAC liên quan đến Phân tích tính đủ điều kiện?</w:t>
      </w:r>
    </w:p>
    <w:p>
      <w:pPr>
        <w:pStyle w:val="Option"/>
        <w:keepNext/>
        <w:keepLines/>
      </w:pPr>
      <w:r>
        <w:t>A. The science laboratory is unoccupied by definition.</w:t>
        <w:br/>
        <w:t>VI: Theo định nghĩa, phòng thí nghiệm khoa học không có người sử dụng.</w:t>
      </w:r>
    </w:p>
    <w:p>
      <w:pPr>
        <w:pStyle w:val="Option"/>
        <w:keepNext/>
        <w:keepLines/>
      </w:pPr>
      <w:r>
        <w:t>B. The office row prohibits occupant sensors.</w:t>
        <w:br/>
        <w:t>VI: Hàng dành cho văn phòng cấm cảm biến hiện diện.</w:t>
      </w:r>
    </w:p>
    <w:p>
      <w:pPr>
        <w:pStyle w:val="Option"/>
        <w:keepNext/>
        <w:keepLines/>
      </w:pPr>
      <w:r>
        <w:t>C. The non-H space has no permission to reduce ventilation to zero.</w:t>
        <w:br/>
        <w:t>VI: Không gian không có H không được phép giảm lưu lượng thông gió về 0.</w:t>
      </w:r>
    </w:p>
    <w:p>
      <w:pPr>
        <w:pStyle w:val="Option"/>
        <w:keepLines/>
      </w:pPr>
      <w:r>
        <w:t>D. Both spaces have identical Ra and Rp.</w:t>
        <w:br/>
        <w:t>VI: Cả hai không gian đều có Ra và Rp giống hệt nhau.</w:t>
      </w:r>
    </w:p>
    <w:p>
      <w:pPr>
        <w:pStyle w:val="QuestionHeader"/>
        <w:keepNext/>
        <w:keepLines/>
      </w:pPr>
      <w:r>
        <w:t>E1500  ·  ASHRAE 62.1-2013 · Addendum p  ·  Failure mode / Chế độ lỗi</w:t>
      </w:r>
    </w:p>
    <w:p>
      <w:pPr>
        <w:pStyle w:val="StemEnglish"/>
        <w:keepNext/>
        <w:keepLines/>
      </w:pPr>
      <w:r>
        <w:t>Technical focus — “An occupant sensor is stuck at 'vacant' while the zone is occupied. Which failure consequence is most serious?”</w:t>
        <w:br/>
        <w:t>A project team must apply ASHRAE 62.1-2013 Addendum p, exception to revised §6.2.7.1.2 to a task involving Failure mode. Which option should the team select?</w:t>
      </w:r>
    </w:p>
    <w:p>
      <w:pPr>
        <w:pStyle w:val="StemVietnamese"/>
        <w:keepNext/>
        <w:keepLines/>
      </w:pPr>
      <w:r>
        <w:t>Trọng tâm kỹ thuật — “Cảm biến hiện diện bị kẹt ở trạng thái 'trống' trong khi có người. Hậu quả nào nghiêm trọng nhất?”</w:t>
        <w:br/>
        <w:t>Một nhóm dự án phải áp dụng ASHRAE 62.1-2013 Addendum p, exception to revised §6.2.7.1.2 cho nhiệm vụ liên quan đến Chế độ lỗi. Nhóm nên chọn phương án nào?</w:t>
      </w:r>
    </w:p>
    <w:p>
      <w:pPr>
        <w:pStyle w:val="Option"/>
        <w:keepNext/>
        <w:keepLines/>
      </w:pPr>
      <w:r>
        <w:t>A. The area component doubles automatically.</w:t>
        <w:br/>
        <w:t>VI: Thành phần diện tích tự động tăng gấp đôi.</w:t>
      </w:r>
    </w:p>
    <w:p>
      <w:pPr>
        <w:pStyle w:val="Option"/>
        <w:keepNext/>
        <w:keepLines/>
      </w:pPr>
      <w:r>
        <w:t>B. The zone becomes unoccupied by schedule.</w:t>
        <w:br/>
        <w:t>VI: Khu vực này sẽ không có người sử dụng theo lịch trình.</w:t>
      </w:r>
    </w:p>
    <w:p>
      <w:pPr>
        <w:pStyle w:val="Option"/>
        <w:keepNext/>
        <w:keepLines/>
      </w:pPr>
      <w:r>
        <w:t>C. Filter MERV increases.</w:t>
        <w:br/>
        <w:t>VI: Bộ lọc MERV tăng.</w:t>
      </w:r>
    </w:p>
    <w:p>
      <w:pPr>
        <w:pStyle w:val="Option"/>
        <w:keepLines/>
      </w:pPr>
      <w:r>
        <w:t>D. Ventilation may remain at zero despite actual occupancy.</w:t>
        <w:br/>
        <w:t>VI: Thông gió có thể vẫn ở mức 0 dù thực tế đã có người.</w:t>
      </w:r>
    </w:p>
    <w:p>
      <w:pPr>
        <w:pStyle w:val="QuestionHeader"/>
        <w:keepNext/>
        <w:keepLines/>
      </w:pPr>
      <w:r>
        <w:t>E1501  ·  ASHRAE 62.1-2013 · Addendum p  ·  Table-note analysis / Phân tích bảng ghi chú</w:t>
      </w:r>
    </w:p>
    <w:p>
      <w:pPr>
        <w:pStyle w:val="StemEnglish"/>
        <w:keepNext/>
        <w:keepLines/>
      </w:pPr>
      <w:r>
        <w:t>Technical focus — “A designer applies Note H to a beauty and nail salon because Ra is 0.12 cfm/ft². Why is this invalid?”</w:t>
        <w:br/>
        <w:t>During design or field verification of Table-note analysis, which action, value, or rule should be used?</w:t>
      </w:r>
    </w:p>
    <w:p>
      <w:pPr>
        <w:pStyle w:val="StemVietnamese"/>
        <w:keepNext/>
        <w:keepLines/>
      </w:pPr>
      <w:r>
        <w:t>Trọng tâm kỹ thuật — “Nhà thiết kế áp dụng Note H cho beauty and nail salon vì Ra = 0,12 cfm/ft². Vì sao không hợp lệ?”</w:t>
        <w:br/>
        <w:t>Trong quá trình thiết kế hoặc kiểm tra hiện trường về Phân tích bảng ghi chú, cần dùng hành động, giá trị hoặc quy tắc nào?</w:t>
      </w:r>
    </w:p>
    <w:p>
      <w:pPr>
        <w:pStyle w:val="Option"/>
        <w:keepNext/>
        <w:keepLines/>
      </w:pPr>
      <w:r>
        <w:t>A. Eligibility is determined by the H marker, not by Ra magnitude alone.</w:t>
        <w:br/>
        <w:t>VI: Tính đủ điều kiện được xác định bởi ký hiệu H, không chỉ bởi độ lớn của Ra.</w:t>
      </w:r>
    </w:p>
    <w:p>
      <w:pPr>
        <w:pStyle w:val="Option"/>
        <w:keepNext/>
        <w:keepLines/>
      </w:pPr>
      <w:r>
        <w:t>B. All 0.12 cfm/ft² spaces automatically qualify.</w:t>
        <w:br/>
        <w:t>VI: Tất cả không gian 0,12 cfm/ft² đều tự động đủ điều kiện.</w:t>
      </w:r>
    </w:p>
    <w:p>
      <w:pPr>
        <w:pStyle w:val="Option"/>
        <w:keepNext/>
        <w:keepLines/>
      </w:pPr>
      <w:r>
        <w:t>C. Beauty salons have zero Rp.</w:t>
        <w:br/>
        <w:t>VI: Thẩm mỹ viện không có Rp.</w:t>
      </w:r>
    </w:p>
    <w:p>
      <w:pPr>
        <w:pStyle w:val="Option"/>
        <w:keepLines/>
      </w:pPr>
      <w:r>
        <w:t>D. Note H applies only to Air Class 1.</w:t>
        <w:br/>
        <w:t>VI: Lưu ý H chỉ áp dụng cho Air Class 1.</w:t>
      </w:r>
    </w:p>
    <w:p>
      <w:pPr>
        <w:pStyle w:val="QuestionHeader"/>
        <w:keepNext/>
        <w:keepLines/>
      </w:pPr>
      <w:r>
        <w:t>E1502  ·  ASHRAE 62.1-2013 · Addendum p  ·  Control sequence / Trình tự điều khiển</w:t>
      </w:r>
    </w:p>
    <w:p>
      <w:pPr>
        <w:pStyle w:val="StemEnglish"/>
        <w:keepNext/>
        <w:keepLines/>
      </w:pPr>
      <w:r>
        <w:t>Use the accompanying original study figure as a visual cue. Technical focus — “Which occupied-standby sequence is most defensible?”</w:t>
        <w:br/>
        <w:t>Which choice correctly applies the cited requirement to an HVAC design or verification task involving Control sequence?</w:t>
      </w:r>
    </w:p>
    <w:p>
      <w:pPr>
        <w:pStyle w:val="StemVietnamese"/>
        <w:keepNext/>
        <w:keepLines/>
      </w:pPr>
      <w:r>
        <w:t>Dùng hình ôn tập gốc đi kèm làm gợi ý trực quan. Trọng tâm kỹ thuật — “Trình tự điều khiển occupied-standby nào có cơ sở nhất?”</w:t>
        <w:br/>
        <w:t>Lựa chọn nào áp dụng đúng yêu cầu được dẫn chiếu vào nhiệm vụ thiết kế hoặc kiểm tra HVAC liên quan đến Trình tự điều khiển?</w:t>
      </w:r>
    </w:p>
    <w:p>
      <w:pPr>
        <w:keepNext/>
        <w:spacing w:before="40" w:after="20"/>
        <w:jc w:val="center"/>
      </w:pPr>
      <w:r>
        <w:drawing>
          <wp:inline xmlns:a="http://schemas.openxmlformats.org/drawingml/2006/main" xmlns:pic="http://schemas.openxmlformats.org/drawingml/2006/picture">
            <wp:extent cx="4800600" cy="2589797"/>
            <wp:docPr id="243" name="Picture 243"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Reduce every scheduled zone to zero when CO2 is low.</w:t>
        <w:br/>
        <w:t>VI: Giảm mọi vùng đã lên lịch xuống 0 khi lượng CO2 ở mức thấp.</w:t>
      </w:r>
    </w:p>
    <w:p>
      <w:pPr>
        <w:pStyle w:val="Option"/>
        <w:keepNext/>
        <w:keepLines/>
      </w:pPr>
      <w:r>
        <w:t>B.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Option"/>
        <w:keepNext/>
        <w:keepLines/>
      </w:pPr>
      <w:r>
        <w:t>C. Keep zero flow for a fixed hour after a person returns.</w:t>
        <w:br/>
        <w:t>VI: Giữ lưu lượng bằng 0 trong một giờ cố định sau khi có người quay lại.</w:t>
      </w:r>
    </w:p>
    <w:p>
      <w:pPr>
        <w:pStyle w:val="Option"/>
        <w:keepLines/>
      </w:pPr>
      <w:r>
        <w:t>D. Ignore occupancy category and schedule.</w:t>
        <w:br/>
        <w:t>VI: Bỏ qua nhóm sử dụng và lịch vận hành.</w:t>
      </w:r>
    </w:p>
    <w:p>
      <w:pPr>
        <w:pStyle w:val="QuestionHeader"/>
        <w:keepNext/>
        <w:keepLines/>
      </w:pPr>
      <w:r>
        <w:t>E1503  ·  ASHRAE 62.1-2013 · Addendum p  ·  Evidence / Bằng chứng</w:t>
      </w:r>
    </w:p>
    <w:p>
      <w:pPr>
        <w:pStyle w:val="StemEnglish"/>
        <w:keepNext/>
        <w:keepLines/>
      </w:pPr>
      <w:r>
        <w:t>Technical focus — “Which commissioning evidence best demonstrates compliance?”</w:t>
        <w:br/>
        <w:t>During design or field verification of Evidence, which action, value, or rule should be used?</w:t>
      </w:r>
    </w:p>
    <w:p>
      <w:pPr>
        <w:pStyle w:val="StemVietnamese"/>
        <w:keepNext/>
        <w:keepLines/>
      </w:pPr>
      <w:r>
        <w:t>Trọng tâm kỹ thuật — “Bằng chứng commissioning nào chứng minh tuân thủ tốt nhất?”</w:t>
        <w:br/>
        <w:t>Trong quá trình thiết kế hoặc kiểm tra hiện trường về Bằng chứng, cần dùng hành động, giá trị hoặc quy tắc nào?</w:t>
      </w:r>
    </w:p>
    <w:p>
      <w:pPr>
        <w:pStyle w:val="Option"/>
        <w:keepNext/>
        <w:keepLines/>
      </w:pPr>
      <w:r>
        <w:t>A. One CO2 reading in an empty room</w:t>
        <w:br/>
        <w:t>VI: Một lần đo CO2 trong phòng trống</w:t>
      </w:r>
    </w:p>
    <w:p>
      <w:pPr>
        <w:pStyle w:val="Option"/>
        <w:keepNext/>
        <w:keepLines/>
      </w:pPr>
      <w:r>
        <w:t>B. A room-area calculation without functional testing</w:t>
        <w:br/>
        <w:t>VI: Tính toán diện tích phòng mà không cần kiểm tra chức năng</w:t>
      </w:r>
    </w:p>
    <w:p>
      <w:pPr>
        <w:pStyle w:val="Option"/>
        <w:keepNext/>
        <w:keepLines/>
      </w:pPr>
      <w:r>
        <w:t>C.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Option"/>
        <w:keepLines/>
      </w:pPr>
      <w:r>
        <w:t>D. A product brochure for the occupancy sensor only</w:t>
        <w:br/>
        <w:t>VI: Chỉ có tài liệu giới thiệu sản phẩm của cảm biến hiện diện</w:t>
      </w:r>
    </w:p>
    <w:p>
      <w:pPr>
        <w:pStyle w:val="QuestionHeader"/>
        <w:keepNext/>
        <w:keepLines/>
      </w:pPr>
      <w:r>
        <w:t>E1504  ·  ASHRAE 62.1-2013 · Addendum p  ·  Unlisted occupancy / Loại hình sử dụng không được liệt kê</w:t>
      </w:r>
    </w:p>
    <w:p>
      <w:pPr>
        <w:pStyle w:val="StemEnglish"/>
        <w:keepNext/>
        <w:keepLines/>
      </w:pPr>
      <w:r>
        <w:t>Technical focus — “For an unlisted occupancy, what is the best table-selection approach?”</w:t>
        <w:br/>
        <w:t>Which choice correctly applies the cited requirement to an HVAC design or verification task involving Unlisted occupancy?</w:t>
      </w:r>
    </w:p>
    <w:p>
      <w:pPr>
        <w:pStyle w:val="StemVietnamese"/>
        <w:keepNext/>
        <w:keepLines/>
      </w:pPr>
      <w:r>
        <w:t>Trọng tâm kỹ thuật — “Với loại hình sử dụng chưa liệt kê, cách chọn dòng bảng nào tốt nhất?”</w:t>
        <w:br/>
        <w:t>Lựa chọn nào áp dụng đúng yêu cầu được dẫn chiếu vào nhiệm vụ thiết kế hoặc kiểm tra HVAC liên quan đến Loại hình sử dụng không được liệt kê?</w:t>
      </w:r>
    </w:p>
    <w:p>
      <w:pPr>
        <w:pStyle w:val="Option"/>
        <w:keepNext/>
        <w:keepLines/>
      </w:pPr>
      <w:r>
        <w:t>A. Always use office space.</w:t>
        <w:br/>
        <w:t>VI: Luôn sử dụng không gian văn phòng.</w:t>
      </w:r>
    </w:p>
    <w:p>
      <w:pPr>
        <w:pStyle w:val="Option"/>
        <w:keepNext/>
        <w:keepLines/>
      </w:pPr>
      <w:r>
        <w:t>B. Always assign Note H.</w:t>
        <w:br/>
        <w:t>VI: Luôn gán Note H.</w:t>
      </w:r>
    </w:p>
    <w:p>
      <w:pPr>
        <w:pStyle w:val="Option"/>
        <w:keepNext/>
        <w:keepLines/>
      </w:pPr>
      <w:r>
        <w:t>C. Use the row with the lowest airflow.</w:t>
        <w:br/>
        <w:t>VI: Sử dụng hàng có lưu lượng gió thấp nhất.</w:t>
      </w:r>
    </w:p>
    <w:p>
      <w:pPr>
        <w:pStyle w:val="Option"/>
        <w:keepLines/>
      </w:pPr>
      <w:r>
        <w:t>D. Use the listed category most similar in occupant density, activities, and building construction.</w:t>
        <w:br/>
        <w:t>VI: Sử dụng danh mục được liệt kê giống nhất về mật độ người sử dụng, hoạt động và công trình xây dựng.</w:t>
      </w:r>
    </w:p>
    <w:p>
      <w:pPr>
        <w:pStyle w:val="QuestionHeader"/>
        <w:keepNext/>
        <w:keepLines/>
      </w:pPr>
      <w:r>
        <w:t>E1505  ·  ASHRAE 62.1-2013 · Addendum p  ·  Risk decision / Quyết định rủi ro</w:t>
      </w:r>
    </w:p>
    <w:p>
      <w:pPr>
        <w:pStyle w:val="StemEnglish"/>
        <w:keepNext/>
        <w:keepLines/>
      </w:pPr>
      <w:r>
        <w:t>Technical focus — “For a critical laboratory not marked H, what is the best design decision during temporary vacancy within scheduled hours?”</w:t>
        <w:br/>
        <w:t>During design or field verification of Risk decision, which action, value, or rule should be used?</w:t>
      </w:r>
    </w:p>
    <w:p>
      <w:pPr>
        <w:pStyle w:val="StemVietnamese"/>
        <w:keepNext/>
        <w:keepLines/>
      </w:pPr>
      <w:r>
        <w:t>Trọng tâm kỹ thuật — “Với phòng thí nghiệm quan trọng không có H, quyết định tốt nhất khi tạm trống trong giờ lịch là gì?”</w:t>
        <w:br/>
        <w:t>Trong quá trình thiết kế hoặc kiểm tra hiện trường về Quyết định rủi ro, cần dùng hành động, giá trị hoặc quy tắc nào?</w:t>
      </w:r>
    </w:p>
    <w:p>
      <w:pPr>
        <w:pStyle w:val="Option"/>
        <w:keepNext/>
        <w:keepLines/>
      </w:pPr>
      <w:r>
        <w:t>A. Do not use Addendum p's zero-ventilation exception; maintain applicable ventilation requirements.</w:t>
        <w:br/>
        <w:t>VI: Không sử dụng ngoại lệ không thông gió của Phụ lục p; duy trì các yêu cầu thông gió hiện hành.</w:t>
      </w:r>
    </w:p>
    <w:p>
      <w:pPr>
        <w:pStyle w:val="Option"/>
        <w:keepNext/>
        <w:keepLines/>
      </w:pPr>
      <w:r>
        <w:t>B. Treat the laboratory as an office.</w:t>
        <w:br/>
        <w:t>VI: Hãy coi phòng thí nghiệm như một văn phòng.</w:t>
      </w:r>
    </w:p>
    <w:p>
      <w:pPr>
        <w:pStyle w:val="Option"/>
        <w:keepNext/>
        <w:keepLines/>
      </w:pPr>
      <w:r>
        <w:t>C. Disable all exhaust and pressure control.</w:t>
        <w:br/>
        <w:t>VI: Tắt tất cả điều khiển gió thải và áp suất.</w:t>
      </w:r>
    </w:p>
    <w:p>
      <w:pPr>
        <w:pStyle w:val="Option"/>
        <w:keepLines/>
      </w:pPr>
      <w:r>
        <w:t>D. Reduce to zero based only on motion detection.</w:t>
        <w:br/>
        <w:t>VI: Giảm về 0 chỉ dựa trên phát hiện chuyển động.</w:t>
      </w:r>
    </w:p>
    <w:p>
      <w:pPr>
        <w:pStyle w:val="QuestionHeader"/>
        <w:keepNext/>
        <w:keepLines/>
      </w:pPr>
      <w:r>
        <w:t>E1506  ·  ASHRAE 62.1-2013 · Addendum p  ·  State machine / Logic trạng thái</w:t>
      </w:r>
    </w:p>
    <w:p>
      <w:pPr>
        <w:pStyle w:val="StemEnglish"/>
        <w:keepNext/>
        <w:keepLines/>
      </w:pPr>
      <w:r>
        <w:t>Use the accompanying original study figure as a visual cue. Technical focus — “Which state-machine design best implements Addendum p?”</w:t>
        <w:br/>
        <w:t>Which choice correctly applies the cited requirement to an HVAC design or verification task involving State machine?</w:t>
      </w:r>
    </w:p>
    <w:p>
      <w:pPr>
        <w:pStyle w:val="StemVietnamese"/>
        <w:keepNext/>
        <w:keepLines/>
      </w:pPr>
      <w:r>
        <w:t>Dùng hình ôn tập gốc đi kèm làm gợi ý trực quan. Trọng tâm kỹ thuật — “Thiết kế máy trạng thái nào triển khai Addendum p tốt nhất?”</w:t>
        <w:br/>
        <w:t>Lựa chọn nào áp dụng đúng yêu cầu được dẫn chiếu vào nhiệm vụ thiết kế hoặc kiểm tra HVAC liên quan đến Logic trạng thái?</w:t>
      </w:r>
    </w:p>
    <w:p>
      <w:pPr>
        <w:keepNext/>
        <w:spacing w:before="40" w:after="20"/>
        <w:jc w:val="center"/>
      </w:pPr>
      <w:r>
        <w:drawing>
          <wp:inline xmlns:a="http://schemas.openxmlformats.org/drawingml/2006/main" xmlns:pic="http://schemas.openxmlformats.org/drawingml/2006/picture">
            <wp:extent cx="4800600" cy="2589797"/>
            <wp:docPr id="244" name="Picture 244"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A manual switch permanently selects standby.</w:t>
        <w:br/>
        <w:t>VI: Công tắc thủ công sẽ chọn chế độ chờ vĩnh viễn.</w:t>
      </w:r>
    </w:p>
    <w:p>
      <w:pPr>
        <w:pStyle w:val="Option"/>
        <w:keepNext/>
        <w:keepLines/>
      </w:pPr>
      <w:r>
        <w:t>B.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Option"/>
        <w:keepNext/>
        <w:keepLines/>
      </w:pPr>
      <w:r>
        <w:t>C. Every zone starts at zero and restores only at the next schedule.</w:t>
        <w:br/>
        <w:t>VI: Mọi vùng đều bắt đầu từ 0 và chỉ khôi phục ở lịch trình tiếp theo.</w:t>
      </w:r>
    </w:p>
    <w:p>
      <w:pPr>
        <w:pStyle w:val="Option"/>
        <w:keepLines/>
      </w:pPr>
      <w:r>
        <w:t>D. CO2 alone selects all states and zero flow.</w:t>
        <w:br/>
        <w:t>VI: Riêng CO2 sẽ chọn tất cả các trạng thái và không có lưu lượng.</w:t>
      </w:r>
    </w:p>
    <w:p>
      <w:pPr>
        <w:pStyle w:val="QuestionHeader"/>
        <w:keepNext/>
        <w:keepLines/>
      </w:pPr>
      <w:r>
        <w:t>E1507  ·  ASHRAE 62.1-2013 · Addendum p  ·  Points list / Danh sách điểm dữ liệu</w:t>
      </w:r>
    </w:p>
    <w:p>
      <w:pPr>
        <w:pStyle w:val="StemEnglish"/>
        <w:keepNext/>
        <w:keepLines/>
      </w:pPr>
      <w:r>
        <w:t>Technical focus — “Which controls points list best supports implementation and testing?”</w:t>
        <w:br/>
        <w:t>During design or field verification of Points list, which action, value, or rule should be used?</w:t>
      </w:r>
    </w:p>
    <w:p>
      <w:pPr>
        <w:pStyle w:val="StemVietnamese"/>
        <w:keepNext/>
        <w:keepLines/>
      </w:pPr>
      <w:r>
        <w:t>Trọng tâm kỹ thuật — “Danh sách điểm điều khiển nào hỗ trợ tốt nhất cho triển khai và thử nghiệm?”</w:t>
        <w:br/>
        <w:t>Trong quá trình thiết kế hoặc kiểm tra hiện trường về Danh sách điểm dữ liệu, cần dùng hành động, giá trị hoặc quy tắc nào?</w:t>
      </w:r>
    </w:p>
    <w:p>
      <w:pPr>
        <w:pStyle w:val="Option"/>
        <w:keepNext/>
        <w:keepLines/>
      </w:pPr>
      <w:r>
        <w:t>A. Room name and thermostat set point only</w:t>
        <w:br/>
        <w:t>VI: Chỉ tên phòng và điểm đặt thermostat</w:t>
      </w:r>
    </w:p>
    <w:p>
      <w:pPr>
        <w:pStyle w:val="Option"/>
        <w:keepNext/>
        <w:keepLines/>
      </w:pPr>
      <w:r>
        <w:t>B. CO2 value only</w:t>
        <w:br/>
        <w:t>VI: Chỉ giá trị CO2</w:t>
      </w:r>
    </w:p>
    <w:p>
      <w:pPr>
        <w:pStyle w:val="Option"/>
        <w:keepNext/>
        <w:keepLines/>
      </w:pPr>
      <w:r>
        <w:t>C.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Option"/>
        <w:keepLines/>
      </w:pPr>
      <w:r>
        <w:t>D. Filter pressure drop and chiller kW only</w:t>
        <w:br/>
        <w:t>VI: Chỉ giảm áp suất bộ lọc và kW máy làm lạnh</w:t>
      </w:r>
    </w:p>
    <w:p>
      <w:pPr>
        <w:pStyle w:val="QuestionHeader"/>
        <w:keepNext/>
        <w:keepLines/>
      </w:pPr>
      <w:r>
        <w:t>E1508  ·  ASHRAE 62.1-2013 · Addendum p  ·  Zone design / Thiết kế vùng</w:t>
      </w:r>
    </w:p>
    <w:p>
      <w:pPr>
        <w:pStyle w:val="StemEnglish"/>
        <w:keepNext/>
        <w:keepLines/>
      </w:pPr>
      <w:r>
        <w:t>Technical focus — “Which zoning strategy best enables compliant occupied-standby control in a mixed-use floor?”</w:t>
        <w:br/>
        <w:t>A project team must apply ASHRAE 62.1-2013 Addendum p, Table 6.2.2.1 Note H and revised §6.2.7.1 to a task involving Zone design. Which option should the team select?</w:t>
      </w:r>
    </w:p>
    <w:p>
      <w:pPr>
        <w:pStyle w:val="StemVietnamese"/>
        <w:keepNext/>
        <w:keepLines/>
      </w:pPr>
      <w:r>
        <w:t>Trọng tâm kỹ thuật — “Chiến lược phân vùng nào hỗ trợ occupied-standby tuân thủ tốt nhất trên tầng hỗn hợp?”</w:t>
        <w:br/>
        <w:t>Một nhóm dự án phải áp dụng ASHRAE 62.1-2013 Addendum p, Table 6.2.2.1 Note H and revised §6.2.7.1 cho nhiệm vụ liên quan đến Thiết kế vùng. Nhóm nên chọn phương án nào?</w:t>
      </w:r>
    </w:p>
    <w:p>
      <w:pPr>
        <w:pStyle w:val="Option"/>
        <w:keepNext/>
        <w:keepLines/>
      </w:pPr>
      <w:r>
        <w:t>A. Remove occupancy sensors from eligible rooms.</w:t>
        <w:br/>
        <w:t>VI: Loại bỏ cảm biến hiện diện khỏi các phòng đủ điều kiện.</w:t>
      </w:r>
    </w:p>
    <w:p>
      <w:pPr>
        <w:pStyle w:val="Option"/>
        <w:keepNext/>
        <w:keepLines/>
      </w:pPr>
      <w:r>
        <w:t>B. Put all rooms on one damper and drive it to zero whenever any room is empty.</w:t>
        <w:br/>
        <w:t>VI: Đặt tất cả các phòng trên một van gió và đưa nó về 0 bất cứ khi nào có phòng trống.</w:t>
      </w:r>
    </w:p>
    <w:p>
      <w:pPr>
        <w:pStyle w:val="Option"/>
        <w:keepNext/>
        <w:keepLines/>
      </w:pPr>
      <w:r>
        <w:t>C. Group zones only by thermostat set point.</w:t>
        <w:br/>
        <w:t>VI: Chỉ nhóm các vùng theo điểm đặt thermostat.</w:t>
      </w:r>
    </w:p>
    <w:p>
      <w:pPr>
        <w:pStyle w:val="Option"/>
        <w:keepLines/>
      </w:pPr>
      <w:r>
        <w:t>D.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QuestionHeader"/>
        <w:keepNext/>
        <w:keepLines/>
      </w:pPr>
      <w:r>
        <w:t>E1509  ·  ASHRAE 62.1-2013 · Addendum p  ·  Definitions / Định nghĩa</w:t>
      </w:r>
    </w:p>
    <w:p>
      <w:pPr>
        <w:pStyle w:val="StemEnglish"/>
        <w:keepNext/>
        <w:keepLines/>
      </w:pPr>
      <w:r>
        <w:t>Use the accompanying original study figure as a visual cue. Technical focus — “What does 'occupied mode' mean in Addendum p?”</w:t>
        <w:br/>
        <w:t>A reviewer is completing a compliance checklist for Definitions. Which entry should be recorded?</w:t>
      </w:r>
    </w:p>
    <w:p>
      <w:pPr>
        <w:pStyle w:val="StemVietnamese"/>
        <w:keepNext/>
        <w:keepLines/>
      </w:pPr>
      <w:r>
        <w:t>Dùng hình ôn tập gốc đi kèm làm gợi ý trực quan. Trọng tâm kỹ thuật — “'Occupied mode' trong Addendum p có nghĩa là gì?”</w:t>
        <w:br/>
        <w:t>Một người kiểm tra đang hoàn thiện danh mục tuân thủ cho Định nghĩa.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45" name="Picture 245"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The zone is scheduled to be occupied.</w:t>
        <w:br/>
        <w:t>VI: Vùng được xếp lịch có người.</w:t>
      </w:r>
    </w:p>
    <w:p>
      <w:pPr>
        <w:pStyle w:val="Option"/>
        <w:keepNext/>
        <w:keepLines/>
      </w:pPr>
      <w:r>
        <w:t>B. The outdoor-air damper is fully closed.</w:t>
        <w:br/>
        <w:t>VI: Van điều tiết gió ngoài được đóng hoàn toàn.</w:t>
      </w:r>
    </w:p>
    <w:p>
      <w:pPr>
        <w:pStyle w:val="Option"/>
        <w:keepNext/>
        <w:keepLines/>
      </w:pPr>
      <w:r>
        <w:t>C. An occupant sensor detects zero population.</w:t>
        <w:br/>
        <w:t>VI: Cảm biến hiện diện phát hiện số người bằng 0.</w:t>
      </w:r>
    </w:p>
    <w:p>
      <w:pPr>
        <w:pStyle w:val="Option"/>
        <w:keepLines/>
      </w:pPr>
      <w:r>
        <w:t>D. The zone is not scheduled to be occupied.</w:t>
        <w:br/>
        <w:t>VI: Vùng không được xếp lịch có người.</w:t>
      </w:r>
    </w:p>
    <w:p>
      <w:pPr>
        <w:pStyle w:val="QuestionHeader"/>
        <w:keepNext/>
        <w:keepLines/>
      </w:pPr>
      <w:r>
        <w:t>E1510  ·  ASHRAE 62.1-2013 · Addendum p  ·  Definitions / Định nghĩa</w:t>
      </w:r>
    </w:p>
    <w:p>
      <w:pPr>
        <w:pStyle w:val="StemEnglish"/>
        <w:keepNext/>
        <w:keepLines/>
      </w:pPr>
      <w:r>
        <w:t>Technical focus — “What does 'occupied-standby mode' mean?”</w:t>
        <w:br/>
        <w:t>A project team must apply ASHRAE 62.1-2013 Addendum p, added §3 definitions to a task involving Definitions. Which option should the team select?</w:t>
      </w:r>
    </w:p>
    <w:p>
      <w:pPr>
        <w:pStyle w:val="StemVietnamese"/>
        <w:keepNext/>
        <w:keepLines/>
      </w:pPr>
      <w:r>
        <w:t>Trọng tâm kỹ thuật — “'Occupied-standby mode' có nghĩa là gì?”</w:t>
        <w:br/>
        <w:t>Một nhóm dự án phải áp dụng ASHRAE 62.1-2013 Addendum p, added §3 definitions cho nhiệm vụ liên quan đến Định nghĩa. Nhóm nên chọn phương án nào?</w:t>
      </w:r>
    </w:p>
    <w:p>
      <w:pPr>
        <w:pStyle w:val="Option"/>
        <w:keepNext/>
        <w:keepLines/>
      </w:pPr>
      <w:r>
        <w:t>A. The zone is unscheduled and locked.</w:t>
        <w:br/>
        <w:t>VI: Vùng không được lên lịch và bị khóa.</w:t>
      </w:r>
    </w:p>
    <w:p>
      <w:pPr>
        <w:pStyle w:val="Option"/>
        <w:keepNext/>
        <w:keepLines/>
      </w:pPr>
      <w:r>
        <w:t>B. The zone is scheduled occupied, but an occupant sensor indicates zero population.</w:t>
        <w:br/>
        <w:t>VI: Vùng được xếp lịch có người, nhưng cảm biến hiện diện cho biết số người bằng 0.</w:t>
      </w:r>
    </w:p>
    <w:p>
      <w:pPr>
        <w:pStyle w:val="Option"/>
        <w:keepNext/>
        <w:keepLines/>
      </w:pPr>
      <w:r>
        <w:t>C. CO2 is below a fixed threshold.</w:t>
        <w:br/>
        <w:t>VI: CO2 ở dưới ngưỡng cố định.</w:t>
      </w:r>
    </w:p>
    <w:p>
      <w:pPr>
        <w:pStyle w:val="Option"/>
        <w:keepLines/>
      </w:pPr>
      <w:r>
        <w:t>D. The fan is at 50% speed.</w:t>
        <w:br/>
        <w:t>VI: Quạt đang ở tốc độ 50%.</w:t>
      </w:r>
    </w:p>
    <w:p>
      <w:pPr>
        <w:pStyle w:val="QuestionHeader"/>
        <w:keepNext/>
        <w:keepLines/>
      </w:pPr>
      <w:r>
        <w:t>E1511  ·  ASHRAE 62.1-2013 · Addendum p  ·  Definitions / Định nghĩa</w:t>
      </w:r>
    </w:p>
    <w:p>
      <w:pPr>
        <w:pStyle w:val="StemEnglish"/>
        <w:keepNext/>
        <w:keepLines/>
      </w:pPr>
      <w:r>
        <w:t>Technical focus — “What does 'unoccupied mode' mean?”</w:t>
        <w:br/>
        <w:t>Which choice correctly applies the cited requirement to an HVAC design or verification task involving Definitions?</w:t>
      </w:r>
    </w:p>
    <w:p>
      <w:pPr>
        <w:pStyle w:val="StemVietnamese"/>
        <w:keepNext/>
        <w:keepLines/>
      </w:pPr>
      <w:r>
        <w:t>Trọng tâm kỹ thuật — “'Unoccupied mode' có nghĩa là gì?”</w:t>
        <w:br/>
        <w:t>Lựa chọn nào áp dụng đúng yêu cầu được dẫn chiếu vào nhiệm vụ thiết kế hoặc kiểm tra HVAC liên quan đến Định nghĩa?</w:t>
      </w:r>
    </w:p>
    <w:p>
      <w:pPr>
        <w:pStyle w:val="Option"/>
        <w:keepNext/>
        <w:keepLines/>
      </w:pPr>
      <w:r>
        <w:t>A. The zone is scheduled occupied with zero sensed population.</w:t>
        <w:br/>
        <w:t>VI: Vùng được xếp lịch có người nhưng cảm biến không phát hiện người nào.</w:t>
      </w:r>
    </w:p>
    <w:p>
      <w:pPr>
        <w:pStyle w:val="Option"/>
        <w:keepNext/>
        <w:keepLines/>
      </w:pPr>
      <w:r>
        <w:t>B. The ventilation rate equals Ra×Az.</w:t>
        <w:br/>
        <w:t>VI: Lưu lượng thông gió bằng Ra×Az.</w:t>
      </w:r>
    </w:p>
    <w:p>
      <w:pPr>
        <w:pStyle w:val="Option"/>
        <w:keepNext/>
        <w:keepLines/>
      </w:pPr>
      <w:r>
        <w:t>C. The zone is not scheduled to be occupied.</w:t>
        <w:br/>
        <w:t>VI: Vùng không được xếp lịch có người.</w:t>
      </w:r>
    </w:p>
    <w:p>
      <w:pPr>
        <w:pStyle w:val="Option"/>
        <w:keepLines/>
      </w:pPr>
      <w:r>
        <w:t>D. The CO2 sensor is offline.</w:t>
        <w:br/>
        <w:t>VI: Cảm biến CO2 mất tín hiệu.</w:t>
      </w:r>
    </w:p>
    <w:p>
      <w:pPr>
        <w:pStyle w:val="QuestionHeader"/>
        <w:keepNext/>
        <w:keepLines/>
      </w:pPr>
      <w:r>
        <w:t>E1512  ·  ASHRAE 62.1-2013 · Addendum p  ·  Occupant sensor / Cảm biến hiện diện</w:t>
      </w:r>
    </w:p>
    <w:p>
      <w:pPr>
        <w:pStyle w:val="StemEnglish"/>
        <w:keepNext/>
        <w:keepLines/>
      </w:pPr>
      <w:r>
        <w:t>Technical focus — “Which device is an example of an occupant sensor?”</w:t>
        <w:br/>
        <w:t>Which choice correctly applies the cited requirement to an HVAC design or verification task involving Occupant sensor?</w:t>
      </w:r>
    </w:p>
    <w:p>
      <w:pPr>
        <w:pStyle w:val="StemVietnamese"/>
        <w:keepNext/>
        <w:keepLines/>
      </w:pPr>
      <w:r>
        <w:t>Trọng tâm kỹ thuật — “Thiết bị nào là ví dụ của occupant sensor?”</w:t>
        <w:br/>
        <w:t>Lựa chọn nào áp dụng đúng yêu cầu được dẫn chiếu vào nhiệm vụ thiết kế hoặc kiểm tra HVAC liên quan đến Cảm biến hiện diện?</w:t>
      </w:r>
    </w:p>
    <w:p>
      <w:pPr>
        <w:pStyle w:val="Option"/>
        <w:keepNext/>
        <w:keepLines/>
      </w:pPr>
      <w:r>
        <w:t>A. A chilled-water flow meter</w:t>
        <w:br/>
        <w:t>VI: Đồng hồ đo lưu lượng nước lạnh</w:t>
      </w:r>
    </w:p>
    <w:p>
      <w:pPr>
        <w:pStyle w:val="Option"/>
        <w:keepNext/>
        <w:keepLines/>
      </w:pPr>
      <w:r>
        <w:t>B. A filter pressure switch</w:t>
        <w:br/>
        <w:t>VI: Công tắc áp suất bộ lọc</w:t>
      </w:r>
    </w:p>
    <w:p>
      <w:pPr>
        <w:pStyle w:val="Option"/>
        <w:keepNext/>
        <w:keepLines/>
      </w:pPr>
      <w:r>
        <w:t>C. A differential-pressure sensor</w:t>
        <w:br/>
        <w:t>VI: Cảm biến chênh lệch áp suất</w:t>
      </w:r>
    </w:p>
    <w:p>
      <w:pPr>
        <w:pStyle w:val="Option"/>
        <w:keepLines/>
      </w:pPr>
      <w:r>
        <w:t>D. A motion detector</w:t>
        <w:br/>
        <w:t>VI: Máy dò chuyển động</w:t>
      </w:r>
    </w:p>
    <w:p>
      <w:pPr>
        <w:pStyle w:val="QuestionHeader"/>
        <w:keepNext/>
        <w:keepLines/>
      </w:pPr>
      <w:r>
        <w:t>E1513  ·  ASHRAE 62.1-2013 · Addendum p  ·  Note H / Lưu ý H</w:t>
      </w:r>
    </w:p>
    <w:p>
      <w:pPr>
        <w:pStyle w:val="StemEnglish"/>
        <w:keepNext/>
        <w:keepLines/>
      </w:pPr>
      <w:r>
        <w:t>Technical focus — “What does Note H permit for listed occupancy categories?”</w:t>
        <w:br/>
        <w:t>A reviewer is completing a compliance checklist for Note H. Which entry should be recorded?</w:t>
      </w:r>
    </w:p>
    <w:p>
      <w:pPr>
        <w:pStyle w:val="StemVietnamese"/>
        <w:keepNext/>
        <w:keepLines/>
      </w:pPr>
      <w:r>
        <w:t>Trọng tâm kỹ thuật — “Ghi chú H cho phép điều gì đối với các loại hình sử dụng được đánh dấu?”</w:t>
        <w:br/>
        <w:t>Một người kiểm tra đang hoàn thiện danh mục tuân thủ cho Lưu ý H. Mục nào cần được ghi nhận?</w:t>
      </w:r>
    </w:p>
    <w:p>
      <w:pPr>
        <w:pStyle w:val="Option"/>
        <w:keepNext/>
        <w:keepLines/>
      </w:pPr>
      <w:r>
        <w:t>A. Ventilation air may be reduced to zero in occupied-standby mode.</w:t>
        <w:br/>
        <w:t>VI: Lưu lượng gió thông gió có thể giảm về 0 trong chế độ occupied-standby (chờ trong thời gian được xếp lịch có người).</w:t>
      </w:r>
    </w:p>
    <w:p>
      <w:pPr>
        <w:pStyle w:val="Option"/>
        <w:keepNext/>
        <w:keepLines/>
      </w:pPr>
      <w:r>
        <w:t>B. People outdoor-air rate Rp may be ignored whenever CO2 is low.</w:t>
        <w:br/>
        <w:t>VI: Có thể bỏ qua lưu lượng gió ngoài theo người Rp bất cứ khi nào CO2 thấp.</w:t>
      </w:r>
    </w:p>
    <w:p>
      <w:pPr>
        <w:pStyle w:val="Option"/>
        <w:keepNext/>
        <w:keepLines/>
      </w:pPr>
      <w:r>
        <w:t>C. Exhaust air may be recirculated from any dwelling.</w:t>
        <w:br/>
        <w:t>VI: Khí thải có thể được tuần hoàn từ bất kỳ ngôi nhà nào.</w:t>
      </w:r>
    </w:p>
    <w:p>
      <w:pPr>
        <w:pStyle w:val="Option"/>
        <w:keepLines/>
      </w:pPr>
      <w:r>
        <w:t>D. Ventilation air may always be zero during occupied mode.</w:t>
        <w:br/>
        <w:t>VI: Lưu lượng gió thông gió luôn có thể bằng 0 trong chế độ có người.</w:t>
      </w:r>
    </w:p>
    <w:p>
      <w:pPr>
        <w:pStyle w:val="QuestionHeader"/>
        <w:keepNext/>
        <w:keepLines/>
      </w:pPr>
      <w:r>
        <w:t>E1514  ·  ASHRAE 62.1-2013 · Addendum p  ·  DCV floor / Mức sàn DCV</w:t>
      </w:r>
    </w:p>
    <w:p>
      <w:pPr>
        <w:pStyle w:val="StemEnglish"/>
        <w:keepNext/>
        <w:keepLines/>
      </w:pPr>
      <w:r>
        <w:t>Technical focus — “In ordinary occupied mode, Vbz for a DCV zone must not be less than:”</w:t>
        <w:br/>
        <w:t>Which choice correctly applies the cited requirement to an HVAC design or verification task involving DCV floor?</w:t>
      </w:r>
    </w:p>
    <w:p>
      <w:pPr>
        <w:pStyle w:val="StemVietnamese"/>
        <w:keepNext/>
        <w:keepLines/>
      </w:pPr>
      <w:r>
        <w:t>Trọng tâm kỹ thuật — “Ở occupied mode thông thường, Vbz của vùng DCV không được thấp hơn:”</w:t>
        <w:br/>
        <w:t>Lựa chọn nào áp dụng đúng yêu cầu được dẫn chiếu vào nhiệm vụ thiết kế hoặc kiểm tra HVAC liên quan đến Mức sàn DCV?</w:t>
      </w:r>
    </w:p>
    <w:p>
      <w:pPr>
        <w:pStyle w:val="Option"/>
        <w:keepNext/>
        <w:keepLines/>
      </w:pPr>
      <w:r>
        <w:t>A. The exhaust fan airflow</w:t>
        <w:br/>
        <w:t>VI: Luồng gió của quạt hút</w:t>
      </w:r>
    </w:p>
    <w:p>
      <w:pPr>
        <w:pStyle w:val="Option"/>
        <w:keepNext/>
        <w:keepLines/>
      </w:pPr>
      <w:r>
        <w:t>B. The building component Ra×Az</w:t>
        <w:br/>
        <w:t>VI: Thành phần theo diện tích Ra×Az</w:t>
      </w:r>
    </w:p>
    <w:p>
      <w:pPr>
        <w:pStyle w:val="Option"/>
        <w:keepNext/>
        <w:keepLines/>
      </w:pPr>
      <w:r>
        <w:t>C. Zero</w:t>
        <w:br/>
        <w:t>VI: Không</w:t>
      </w:r>
    </w:p>
    <w:p>
      <w:pPr>
        <w:pStyle w:val="Option"/>
        <w:keepLines/>
      </w:pPr>
      <w:r>
        <w:t>D. The people component only</w:t>
        <w:br/>
        <w:t>VI: Chỉ thành phần con người</w:t>
      </w:r>
    </w:p>
    <w:p>
      <w:pPr>
        <w:pStyle w:val="QuestionHeader"/>
        <w:keepNext/>
        <w:keepLines/>
      </w:pPr>
      <w:r>
        <w:t>E1515  ·  ASHRAE 62.1-2013 · Addendum p  ·  Table values / Giá trị bảng</w:t>
      </w:r>
    </w:p>
    <w:p>
      <w:pPr>
        <w:pStyle w:val="StemEnglish"/>
        <w:keepNext/>
        <w:keepLines/>
      </w:pPr>
      <w:r>
        <w:t>Technical focus — “For an office space in the revised table, what are Rp and Ra?”</w:t>
        <w:br/>
        <w:t>A reviewer is completing a compliance checklist for Table values. Which entry should be recorded?</w:t>
      </w:r>
    </w:p>
    <w:p>
      <w:pPr>
        <w:pStyle w:val="StemVietnamese"/>
        <w:keepNext/>
        <w:keepLines/>
      </w:pPr>
      <w:r>
        <w:t>Trọng tâm kỹ thuật — “Đối với không gian văn phòng trong bảng sửa đổi, Rp và Ra là bao nhiêu?”</w:t>
        <w:br/>
        <w:t>Một người kiểm tra đang hoàn thiện danh mục tuân thủ cho Giá trị bảng. Mục nào cần được ghi nhận?</w:t>
      </w:r>
    </w:p>
    <w:p>
      <w:pPr>
        <w:pStyle w:val="Option"/>
        <w:keepNext/>
        <w:keepLines/>
      </w:pPr>
      <w:r>
        <w:t>A. Rp = 10 cfm/person; Ra = 0.12 cfm/ft²</w:t>
        <w:br/>
        <w:t>VI: Rp = 10 cfm/người; Ra = 0,12 cfm/ft²</w:t>
      </w:r>
    </w:p>
    <w:p>
      <w:pPr>
        <w:pStyle w:val="Option"/>
        <w:keepNext/>
        <w:keepLines/>
      </w:pPr>
      <w:r>
        <w:t>B. Rp = 7.5 cfm/person; Ra = 0.18 cfm/ft²</w:t>
        <w:br/>
        <w:t>VI: Rp = 7,5 cfm/người; Ra = 0,18 cfm/ft²</w:t>
      </w:r>
    </w:p>
    <w:p>
      <w:pPr>
        <w:pStyle w:val="Option"/>
        <w:keepNext/>
        <w:keepLines/>
      </w:pPr>
      <w:r>
        <w:t>C. Rp = 5 cfm/person; Ra = 0.06 cfm/ft²</w:t>
        <w:br/>
        <w:t>VI: Rp = 5 cfm/người; Ra = 0,06 cfm/ft²</w:t>
      </w:r>
    </w:p>
    <w:p>
      <w:pPr>
        <w:pStyle w:val="Option"/>
        <w:keepLines/>
      </w:pPr>
      <w:r>
        <w:t>D. Rp = 0; Ra = 0</w:t>
        <w:br/>
        <w:t>VI: Rp = 0; Ra = 0</w:t>
      </w:r>
    </w:p>
    <w:p>
      <w:pPr>
        <w:pStyle w:val="QuestionHeader"/>
        <w:keepNext/>
        <w:keepLines/>
      </w:pPr>
      <w:r>
        <w:t>E1516  ·  ASHRAE 62.1-2013 · Addendum p  ·  Table assumptions / Bảng giả định</w:t>
      </w:r>
    </w:p>
    <w:p>
      <w:pPr>
        <w:pStyle w:val="StemEnglish"/>
        <w:keepNext/>
        <w:keepLines/>
      </w:pPr>
      <w:r>
        <w:t>Technical focus — “The tabulated volumetric airflow rates are based on an air density of:”</w:t>
        <w:br/>
        <w:t>A reviewer is completing a compliance checklist for Table assumptions. Which entry should be recorded?</w:t>
      </w:r>
    </w:p>
    <w:p>
      <w:pPr>
        <w:pStyle w:val="StemVietnamese"/>
        <w:keepNext/>
        <w:keepLines/>
      </w:pPr>
      <w:r>
        <w:t>Trọng tâm kỹ thuật — “Các lưu lượng thể tích trong bảng dựa trên khối lượng riêng không khí bằng:”</w:t>
        <w:br/>
        <w:t>Một người kiểm tra đang hoàn thiện danh mục tuân thủ cho Bảng giả định. Mục nào cần được ghi nhận?</w:t>
      </w:r>
    </w:p>
    <w:p>
      <w:pPr>
        <w:pStyle w:val="Option"/>
        <w:keepNext/>
        <w:keepLines/>
      </w:pPr>
      <w:r>
        <w:t>A. 0.050 lbda/ft³ (0.8 kgda/m³)</w:t>
        <w:br/>
        <w:t>VI: 0,050 lbda/ft³ (0,8 kgda/m³)</w:t>
      </w:r>
    </w:p>
    <w:p>
      <w:pPr>
        <w:pStyle w:val="Option"/>
        <w:keepNext/>
        <w:keepLines/>
      </w:pPr>
      <w:r>
        <w:t>B. 0.100 lbda/ft³ (1.6 kgda/m³)</w:t>
        <w:br/>
        <w:t>VI: 0,100 lbda/ft³ (1,6 kgda/m³)</w:t>
      </w:r>
    </w:p>
    <w:p>
      <w:pPr>
        <w:pStyle w:val="Option"/>
        <w:keepNext/>
        <w:keepLines/>
      </w:pPr>
      <w:r>
        <w:t>C. 1.0 lbda/ft³ (16 kgda/m³)</w:t>
        <w:br/>
        <w:t>VI: 1,0 lbda/ft³ (16 kgda/m³)</w:t>
      </w:r>
    </w:p>
    <w:p>
      <w:pPr>
        <w:pStyle w:val="Option"/>
        <w:keepLines/>
      </w:pPr>
      <w:r>
        <w:t>D. 0.075 lbda/ft³ (1.2 kgda/m³)</w:t>
        <w:br/>
        <w:t>VI: 0,075 lbda/ft³ (1,2 kgda/m³)</w:t>
      </w:r>
    </w:p>
    <w:p>
      <w:pPr>
        <w:pStyle w:val="QuestionHeader"/>
        <w:keepNext/>
        <w:keepLines/>
      </w:pPr>
      <w:r>
        <w:t>E1517  ·  ASHRAE 62.1-2013 · Addendum p  ·  Control basis / Cơ sở điều khiển</w:t>
      </w:r>
    </w:p>
    <w:p>
      <w:pPr>
        <w:pStyle w:val="StemEnglish"/>
        <w:keepNext/>
        <w:keepLines/>
      </w:pPr>
      <w:r>
        <w:t>Technical focus — “Why does the addendum distinguish occupant sensors from CO2 measurements for zero ventilation?”</w:t>
        <w:br/>
        <w:t>During design or field verification of Control basis, which action, value, or rule should be used?</w:t>
      </w:r>
    </w:p>
    <w:p>
      <w:pPr>
        <w:pStyle w:val="StemVietnamese"/>
        <w:keepNext/>
        <w:keepLines/>
      </w:pPr>
      <w:r>
        <w:t>Trọng tâm kỹ thuật — “Vì sao addendum phân biệt cảm biến hiện diện với đo CO2 khi cho giảm thông gió về 0?”</w:t>
        <w:br/>
        <w:t>Trong quá trình thiết kế hoặc kiểm tra hiện trường về Cơ sở điều khiển, cần dùng hành động, giá trị hoặc quy tắc nào?</w:t>
      </w:r>
    </w:p>
    <w:p>
      <w:pPr>
        <w:pStyle w:val="Option"/>
        <w:keepNext/>
        <w:keepLines/>
      </w:pPr>
      <w:r>
        <w:t>A. 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Next/>
        <w:keepLines/>
      </w:pPr>
      <w:r>
        <w:t>B. CO2 always proves the zone is unoccupied.</w:t>
        <w:br/>
        <w:t>VI: CO2 luôn chứng tỏ khu vực đó không có người sử dụng.</w:t>
      </w:r>
    </w:p>
    <w:p>
      <w:pPr>
        <w:pStyle w:val="Option"/>
        <w:keepNext/>
        <w:keepLines/>
      </w:pPr>
      <w:r>
        <w:t>C. CO2 sensors cannot be used for any DCV reset.</w:t>
        <w:br/>
        <w:t>VI: Không thể sử dụng cảm biến CO2 cho bất kỳ thiết lập lại DCV nào.</w:t>
      </w:r>
    </w:p>
    <w:p>
      <w:pPr>
        <w:pStyle w:val="Option"/>
        <w:keepLines/>
      </w:pPr>
      <w:r>
        <w:t>D. Occupant sensors directly measure outdoor airflow.</w:t>
        <w:br/>
        <w:t>VI: Cảm biến hiện diện đo trực tiếp luồng gió ngoài.</w:t>
      </w:r>
    </w:p>
    <w:p>
      <w:pPr>
        <w:pStyle w:val="QuestionHeader"/>
        <w:keepNext/>
        <w:keepLines/>
      </w:pPr>
      <w:r>
        <w:t>E1518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During design or field verification of Mode distinction, which action, value, or rule should be used?</w:t>
      </w:r>
    </w:p>
    <w:p>
      <w:pPr>
        <w:pStyle w:val="StemVietnamese"/>
        <w:keepNext/>
        <w:keepLines/>
      </w:pPr>
      <w:r>
        <w:t>Dùng hình ôn tập gốc đi kèm làm gợi ý trực quan. Trọng tâm kỹ thuật — “Vì sao occupied-standby không giống unoccupied mode?”</w:t>
        <w:br/>
        <w:t>Trong quá trình thiết kế hoặc kiểm tra hiện trường về Phân biệt chế độ,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46" name="Picture 246"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mode always has detected occupants.</w:t>
        <w:br/>
        <w:t>VI: Chế độ không có người luôn phát hiện được người sử dụng.</w:t>
      </w:r>
    </w:p>
    <w:p>
      <w:pPr>
        <w:pStyle w:val="Option"/>
        <w:keepNext/>
        <w:keepLines/>
      </w:pPr>
      <w:r>
        <w:t>B. The schedule still calls the zone occupied; only the sensor currently detects no people.</w:t>
        <w:br/>
        <w:t>VI: Theo lịch, vùng vẫn ở trạng thái occupied; chỉ có cảm biến hiện không phát hiện người.</w:t>
      </w:r>
    </w:p>
    <w:p>
      <w:pPr>
        <w:pStyle w:val="Option"/>
        <w:keepNext/>
        <w:keepLines/>
      </w:pPr>
      <w:r>
        <w:t>C. Both modes are defined only by CO2.</w:t>
        <w:br/>
        <w:t>VI: Cả hai chế độ chỉ được xác định bởi CO2.</w:t>
      </w:r>
    </w:p>
    <w:p>
      <w:pPr>
        <w:pStyle w:val="Option"/>
        <w:keepLines/>
      </w:pPr>
      <w:r>
        <w:t>D. Occupied-standby occurs only at night.</w:t>
        <w:br/>
        <w:t>VI: Chế độ chờ có người chỉ diễn ra vào ban đêm.</w:t>
      </w:r>
    </w:p>
    <w:p>
      <w:pPr>
        <w:pStyle w:val="QuestionHeader"/>
        <w:keepNext/>
        <w:keepLines/>
      </w:pPr>
      <w:r>
        <w:t>E1519  ·  ASHRAE 62.1-2013 · Addendum p  ·  Area component / Thành phần khu vực</w:t>
      </w:r>
    </w:p>
    <w:p>
      <w:pPr>
        <w:pStyle w:val="StemEnglish"/>
        <w:keepNext/>
        <w:keepLines/>
      </w:pPr>
      <w:r>
        <w:t>Technical focus — “What source does the Ra×Az building component principally represent?”</w:t>
        <w:br/>
        <w:t>A reviewer is completing a compliance checklist for Area component. Which entry should be recorded?</w:t>
      </w:r>
    </w:p>
    <w:p>
      <w:pPr>
        <w:pStyle w:val="StemVietnamese"/>
        <w:keepNext/>
        <w:keepLines/>
      </w:pPr>
      <w:r>
        <w:t>Trọng tâm kỹ thuật — “Thành phần công trình Ra×Az chủ yếu đại diện cho nguồn nào?”</w:t>
        <w:br/>
        <w:t>Một người kiểm tra đang hoàn thiện danh mục tuân thủ cho Thành phần khu vực. Mục nào cần được ghi nhận?</w:t>
      </w:r>
    </w:p>
    <w:p>
      <w:pPr>
        <w:pStyle w:val="Option"/>
        <w:keepNext/>
        <w:keepLines/>
      </w:pPr>
      <w:r>
        <w:t>A. Only occupant bioeffluents</w:t>
        <w:br/>
        <w:t>VI: Chỉ các chất ô nhiễm sinh học do người sử dụng phát sinh</w:t>
      </w:r>
    </w:p>
    <w:p>
      <w:pPr>
        <w:pStyle w:val="Option"/>
        <w:keepNext/>
        <w:keepLines/>
      </w:pPr>
      <w:r>
        <w:t>B. Cooling-coil sensible load</w:t>
        <w:br/>
        <w:t>VI: Tải hiện của dàn coil làm mát</w:t>
      </w:r>
    </w:p>
    <w:p>
      <w:pPr>
        <w:pStyle w:val="Option"/>
        <w:keepNext/>
        <w:keepLines/>
      </w:pPr>
      <w:r>
        <w:t>C. Area-related contaminant sources independent of current population</w:t>
        <w:br/>
        <w:t>VI: Các nguồn ô nhiễm theo diện tích, không phụ thuộc số người hiện tại</w:t>
      </w:r>
    </w:p>
    <w:p>
      <w:pPr>
        <w:pStyle w:val="Option"/>
        <w:keepLines/>
      </w:pPr>
      <w:r>
        <w:t>D. Filter dust holding capacity</w:t>
        <w:br/>
        <w:t>VI: Khả năng giữ bụi của bộ lọc</w:t>
      </w:r>
    </w:p>
    <w:p>
      <w:pPr>
        <w:pStyle w:val="QuestionHeader"/>
        <w:keepNext/>
        <w:keepLines/>
      </w:pPr>
      <w:r>
        <w:t>E1520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During design or field verification of Eligibility, which action, value, or rule should be used?</w:t>
      </w:r>
    </w:p>
    <w:p>
      <w:pPr>
        <w:pStyle w:val="StemVietnamese"/>
        <w:keepNext/>
        <w:keepLines/>
      </w:pPr>
      <w:r>
        <w:t>Trọng tâm kỹ thuật — “Vì sao lecture hall có thể giảm về 0 ở occupied-standby còn phòng thí nghiệm khoa học thì không theo addendum này?”</w:t>
        <w:br/>
        <w:t>Trong quá trình thiết kế hoặc kiểm tra hiện trường về Tính đủ điều kiện, cần dùng hành động, giá trị hoặc quy tắc nào?</w:t>
      </w:r>
    </w:p>
    <w:p>
      <w:pPr>
        <w:pStyle w:val="Option"/>
        <w:keepNext/>
        <w:keepLines/>
      </w:pPr>
      <w:r>
        <w:t>A. Science laboratories always have zero Ra.</w:t>
        <w:br/>
        <w:t>VI: Phòng thí nghiệm khoa học luôn có Ra bằng 0.</w:t>
      </w:r>
    </w:p>
    <w:p>
      <w:pPr>
        <w:pStyle w:val="Option"/>
        <w:keepNext/>
        <w:keepLines/>
      </w:pPr>
      <w:r>
        <w:t>B. Lecture halls have no people component.</w:t>
        <w:br/>
        <w:t>VI: Giảng đường không có người.</w:t>
      </w:r>
    </w:p>
    <w:p>
      <w:pPr>
        <w:pStyle w:val="Option"/>
        <w:keepNext/>
        <w:keepLines/>
      </w:pPr>
      <w:r>
        <w:t>C. The distinction depends only on floor area.</w:t>
        <w:br/>
        <w:t>VI: Sự khác biệt chỉ phụ thuộc vào diện tích sàn.</w:t>
      </w:r>
    </w:p>
    <w:p>
      <w:pPr>
        <w:pStyle w:val="Option"/>
        <w:keepLines/>
      </w:pPr>
      <w:r>
        <w:t>D. The lecture hall row carries Note H; the science laboratory row does not.</w:t>
        <w:br/>
        <w:t>VI: Hàng dành cho giảng đường có Note H; hàng dành cho phòng thí nghiệm khoa học thì không.</w:t>
      </w:r>
    </w:p>
    <w:p>
      <w:pPr>
        <w:pStyle w:val="QuestionHeader"/>
        <w:keepNext/>
        <w:keepLines/>
      </w:pPr>
      <w:r>
        <w:t>E1521  ·  ASHRAE 62.1-2013 · Addendum p  ·  Restoration / Khôi phục</w:t>
      </w:r>
    </w:p>
    <w:p>
      <w:pPr>
        <w:pStyle w:val="StemEnglish"/>
        <w:keepNext/>
        <w:keepLines/>
      </w:pPr>
      <w:r>
        <w:t>Technical focus — “What is the key safety logic when occupancy returns?”</w:t>
        <w:br/>
        <w:t>Which choice correctly applies the cited requirement to an HVAC design or verification task involving Restoration?</w:t>
      </w:r>
    </w:p>
    <w:p>
      <w:pPr>
        <w:pStyle w:val="StemVietnamese"/>
        <w:keepNext/>
        <w:keepLines/>
      </w:pPr>
      <w:r>
        <w:t>Trọng tâm kỹ thuật — “Logic an toàn cốt lõi khi người quay lại là gì?”</w:t>
        <w:br/>
        <w:t>Lựa chọn nào áp dụng đúng yêu cầu được dẫn chiếu vào nhiệm vụ thiết kế hoặc kiểm tra HVAC liên quan đến Khôi phục?</w:t>
      </w:r>
    </w:p>
    <w:p>
      <w:pPr>
        <w:pStyle w:val="Option"/>
        <w:keepNext/>
        <w:keepLines/>
      </w:pPr>
      <w:r>
        <w:t>A. Restore Vbz whenever occupancy is detected.</w:t>
        <w:br/>
        <w:t>VI: Khôi phục Vbz bất cứ khi nào phát hiện có người sử dụng.</w:t>
      </w:r>
    </w:p>
    <w:p>
      <w:pPr>
        <w:pStyle w:val="Option"/>
        <w:keepNext/>
        <w:keepLines/>
      </w:pPr>
      <w:r>
        <w:t>B. Open only the exhaust damper.</w:t>
        <w:br/>
        <w:t>VI: Chỉ mở van gió thải.</w:t>
      </w:r>
    </w:p>
    <w:p>
      <w:pPr>
        <w:pStyle w:val="Option"/>
        <w:keepNext/>
        <w:keepLines/>
      </w:pPr>
      <w:r>
        <w:t>C. Wait until the next daily schedule.</w:t>
        <w:br/>
        <w:t>VI: Đợi đến lịch hàng ngày tiếp theo.</w:t>
      </w:r>
    </w:p>
    <w:p>
      <w:pPr>
        <w:pStyle w:val="Option"/>
        <w:keepLines/>
      </w:pPr>
      <w:r>
        <w:t>D. Keep ventilation at zero until CO2 exceeds a limit.</w:t>
        <w:br/>
        <w:t>VI: Giữ thông gió ở mức 0 cho đến khi CO2 vượt quá giới hạn.</w:t>
      </w:r>
    </w:p>
    <w:p>
      <w:pPr>
        <w:pStyle w:val="QuestionHeader"/>
        <w:keepNext/>
        <w:keepLines/>
      </w:pPr>
      <w:r>
        <w:t>E1522  ·  ASHRAE 62.1-2013 · Addendum p  ·  Table use / Cách sử dụng bảng</w:t>
      </w:r>
    </w:p>
    <w:p>
      <w:pPr>
        <w:pStyle w:val="StemEnglish"/>
        <w:keepNext/>
        <w:keepLines/>
      </w:pPr>
      <w:r>
        <w:t>Technical focus — “Why does the table state that it is not valid in isolation?”</w:t>
        <w:br/>
        <w:t>A project team must apply ASHRAE 62.1-2013 Addendum p, Table 6.2.2.1 heading and notes to a task involving Table use. Which option should the team select?</w:t>
      </w:r>
    </w:p>
    <w:p>
      <w:pPr>
        <w:pStyle w:val="StemVietnamese"/>
        <w:keepNext/>
        <w:keepLines/>
      </w:pPr>
      <w:r>
        <w:t>Trọng tâm kỹ thuật — “Vì sao bảng ghi rõ không có giá trị khi dùng tách rời?”</w:t>
        <w:br/>
        <w:t>Một nhóm dự án phải áp dụng ASHRAE 62.1-2013 Addendum p, Table 6.2.2.1 heading and notes cho nhiệm vụ liên quan đến Cách sử dụng bảng. Nhóm nên chọn phương án nào?</w:t>
      </w:r>
    </w:p>
    <w:p>
      <w:pPr>
        <w:pStyle w:val="Option"/>
        <w:keepNext/>
        <w:keepLines/>
      </w:pPr>
      <w:r>
        <w:t>A. Every row requires the same Note H.</w:t>
        <w:br/>
        <w:t>VI: Mỗi hàng yêu cầu cùng một Note H.</w:t>
      </w:r>
    </w:p>
    <w:p>
      <w:pPr>
        <w:pStyle w:val="Option"/>
        <w:keepNext/>
        <w:keepLines/>
      </w:pPr>
      <w:r>
        <w:t>B.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Option"/>
        <w:keepNext/>
        <w:keepLines/>
      </w:pPr>
      <w:r>
        <w:t>C. The table contains no numerical values.</w:t>
        <w:br/>
        <w:t>VI: Bảng không chứa giá trị số.</w:t>
      </w:r>
    </w:p>
    <w:p>
      <w:pPr>
        <w:pStyle w:val="Option"/>
        <w:keepLines/>
      </w:pPr>
      <w:r>
        <w:t>D. It is only a manufacturer catalog.</w:t>
        <w:br/>
        <w:t>VI: Đây chỉ là danh mục của nhà sản xuất.</w:t>
      </w:r>
    </w:p>
    <w:p>
      <w:pPr>
        <w:pStyle w:val="QuestionHeader"/>
        <w:keepNext/>
        <w:keepLines/>
      </w:pPr>
      <w:r>
        <w:t>E1523  ·  ASHRAE 62.1-2013 · Addendum p  ·  Default population / Số người mặc định</w:t>
      </w:r>
    </w:p>
    <w:p>
      <w:pPr>
        <w:pStyle w:val="StemEnglish"/>
        <w:keepNext/>
        <w:keepLines/>
      </w:pPr>
      <w:r>
        <w:t>Technical focus — “When should the default occupant density in the table be used?”</w:t>
        <w:br/>
        <w:t>A project team must apply ASHRAE 62.1-2013 Addendum p, Table 6.2.2.1 General Note 4 to a task involving Default population. Which option should the team select?</w:t>
      </w:r>
    </w:p>
    <w:p>
      <w:pPr>
        <w:pStyle w:val="StemVietnamese"/>
        <w:keepNext/>
        <w:keepLines/>
      </w:pPr>
      <w:r>
        <w:t>Trọng tâm kỹ thuật — “Khi nào dùng mật độ người mặc định trong bảng?”</w:t>
        <w:br/>
        <w:t>Một nhóm dự án phải áp dụng ASHRAE 62.1-2013 Addendum p, Table 6.2.2.1 General Note 4 cho nhiệm vụ liên quan đến Số người mặc định. Nhóm nên chọn phương án nào?</w:t>
      </w:r>
    </w:p>
    <w:p>
      <w:pPr>
        <w:pStyle w:val="Option"/>
        <w:keepNext/>
        <w:keepLines/>
      </w:pPr>
      <w:r>
        <w:t>A. Whenever an occupant sensor is installed</w:t>
        <w:br/>
        <w:t>VI: Bất cứ khi nào cảm biến hiện diện được lắp đặt</w:t>
      </w:r>
    </w:p>
    <w:p>
      <w:pPr>
        <w:pStyle w:val="Option"/>
        <w:keepNext/>
        <w:keepLines/>
      </w:pPr>
      <w:r>
        <w:t>B. Only in unoccupied mode</w:t>
        <w:br/>
        <w:t>VI: Chỉ ở chế độ không có người</w:t>
      </w:r>
    </w:p>
    <w:p>
      <w:pPr>
        <w:pStyle w:val="Option"/>
        <w:keepNext/>
        <w:keepLines/>
      </w:pPr>
      <w:r>
        <w:t>C. When actual occupant density is not known</w:t>
        <w:br/>
        <w:t>VI: Khi không biết mật độ người sử dụng thực tế</w:t>
      </w:r>
    </w:p>
    <w:p>
      <w:pPr>
        <w:pStyle w:val="Option"/>
        <w:keepLines/>
      </w:pPr>
      <w:r>
        <w:t>D. Only for dwelling units</w:t>
        <w:br/>
        <w:t>VI: Chỉ dành cho căn hộ chung cư</w:t>
      </w:r>
    </w:p>
    <w:p>
      <w:pPr>
        <w:pStyle w:val="QuestionHeader"/>
        <w:keepNext/>
        <w:keepLines/>
      </w:pPr>
      <w:r>
        <w:t>E1524  ·  ASHRAE 62.1-2013 · Addendum p  ·  Area component calculation / Tính toán thành phần diện tích</w:t>
      </w:r>
    </w:p>
    <w:p>
      <w:pPr>
        <w:pStyle w:val="StemEnglish"/>
        <w:keepNext/>
        <w:keepLines/>
      </w:pPr>
      <w:r>
        <w:t>Technical focus — “An H-marked office zone has Az = 2000 ft² and Ra = 0.06 cfm/ft². What is its building component Ra×Az in occupied mode?”</w:t>
        <w:br/>
        <w:t>Which choice correctly applies the cited requirement to an HVAC design or verification task involving Area component calculation?</w:t>
      </w:r>
    </w:p>
    <w:p>
      <w:pPr>
        <w:pStyle w:val="StemVietnamese"/>
        <w:keepNext/>
        <w:keepLines/>
      </w:pPr>
      <w:r>
        <w:t>Trọng tâm kỹ thuật — “Vùng văn phòng có H, Az = 2000 ft² và Ra = 0,06 cfm/ft². Thành phần công trình Ra×Az ở occupied mode là bao nhiêu?”</w:t>
        <w:br/>
        <w:t>Lựa chọn nào áp dụng đúng yêu cầu được dẫn chiếu vào nhiệm vụ thiết kế hoặc kiểm tra HVAC liên quan đến Tính toán thành phần diện tích?</w:t>
      </w:r>
    </w:p>
    <w:p>
      <w:pPr>
        <w:pStyle w:val="Option"/>
        <w:keepNext/>
        <w:keepLines/>
      </w:pPr>
      <w:r>
        <w:t>A. 0 cfm</w:t>
        <w:br/>
        <w:t>VI: 0 cfm</w:t>
      </w:r>
    </w:p>
    <w:p>
      <w:pPr>
        <w:pStyle w:val="Option"/>
        <w:keepNext/>
        <w:keepLines/>
      </w:pPr>
      <w:r>
        <w:t>B. 33.3 cfm</w:t>
        <w:br/>
        <w:t>VI: 33.3 cfm</w:t>
      </w:r>
    </w:p>
    <w:p>
      <w:pPr>
        <w:pStyle w:val="Option"/>
        <w:keepNext/>
        <w:keepLines/>
      </w:pPr>
      <w:r>
        <w:t>C. 2000 cfm</w:t>
        <w:br/>
        <w:t>VI: 2000 cfm</w:t>
      </w:r>
    </w:p>
    <w:p>
      <w:pPr>
        <w:pStyle w:val="Option"/>
        <w:keepLines/>
      </w:pPr>
      <w:r>
        <w:t>D. 120 cfm</w:t>
        <w:br/>
        <w:t>VI: 120 cfm</w:t>
      </w:r>
    </w:p>
    <w:p>
      <w:pPr>
        <w:pStyle w:val="QuestionHeader"/>
        <w:keepNext/>
        <w:keepLines/>
      </w:pPr>
      <w:r>
        <w:t>E1525  ·  ASHRAE 62.1-2013 · Addendum p  ·  Area component calculation / Tính toán thành phần diện tích</w:t>
      </w:r>
    </w:p>
    <w:p>
      <w:pPr>
        <w:pStyle w:val="StemEnglish"/>
        <w:keepNext/>
        <w:keepLines/>
      </w:pPr>
      <w:r>
        <w:t>Technical focus — “A conference room has Az = 500 ft² and Ra = 0.06 cfm/ft². What is the area component?”</w:t>
        <w:br/>
        <w:t>During design or field verification of Area component calculation, which action, value, or rule should be used?</w:t>
      </w:r>
    </w:p>
    <w:p>
      <w:pPr>
        <w:pStyle w:val="StemVietnamese"/>
        <w:keepNext/>
        <w:keepLines/>
      </w:pPr>
      <w:r>
        <w:t>Trọng tâm kỹ thuật — “Phòng họp có Az = 500 ft² và Ra = 0,06 cfm/ft². Thành phần theo diện tích là bao nhiêu?”</w:t>
        <w:br/>
        <w:t>Trong quá trình thiết kế hoặc kiểm tra hiện trường về Tính toán thành phần diện tích, cần dùng hành động, giá trị hoặc quy tắc nào?</w:t>
      </w:r>
    </w:p>
    <w:p>
      <w:pPr>
        <w:pStyle w:val="Option"/>
        <w:keepNext/>
        <w:keepLines/>
      </w:pPr>
      <w:r>
        <w:t>A. 30 cfm</w:t>
        <w:br/>
        <w:t>VI: 30 cfm</w:t>
      </w:r>
    </w:p>
    <w:p>
      <w:pPr>
        <w:pStyle w:val="Option"/>
        <w:keepNext/>
        <w:keepLines/>
      </w:pPr>
      <w:r>
        <w:t>B. 3 cfm</w:t>
        <w:br/>
        <w:t>VI: 3 cfm</w:t>
      </w:r>
    </w:p>
    <w:p>
      <w:pPr>
        <w:pStyle w:val="Option"/>
        <w:keepNext/>
        <w:keepLines/>
      </w:pPr>
      <w:r>
        <w:t>C. 300 cfm</w:t>
        <w:br/>
        <w:t>VI: 300 cfm</w:t>
      </w:r>
    </w:p>
    <w:p>
      <w:pPr>
        <w:pStyle w:val="Option"/>
        <w:keepLines/>
      </w:pPr>
      <w:r>
        <w:t>D. 0.12 cfm</w:t>
        <w:br/>
        <w:t>VI: 0.12 cfm</w:t>
      </w:r>
    </w:p>
    <w:p>
      <w:pPr>
        <w:pStyle w:val="QuestionHeader"/>
        <w:keepNext/>
        <w:keepLines/>
      </w:pPr>
      <w:r>
        <w:t>E1526  ·  ASHRAE 62.1-2013 · Addendum p  ·  Standby action / Tác động ở chế độ chờ</w:t>
      </w:r>
    </w:p>
    <w:p>
      <w:pPr>
        <w:pStyle w:val="StemEnglish"/>
        <w:keepNext/>
        <w:keepLines/>
      </w:pPr>
      <w:r>
        <w:t>Use the accompanying original study figure as a visual cue. Technical focus — “An H-marked conference room is scheduled occupied, and its occupant sensor detects zero people. What may the control do?”</w:t>
        <w:br/>
        <w:t>During design or field verification of Standby action, which action, value, or rule should be used?</w:t>
      </w:r>
    </w:p>
    <w:p>
      <w:pPr>
        <w:pStyle w:val="StemVietnamese"/>
        <w:keepNext/>
        <w:keepLines/>
      </w:pPr>
      <w:r>
        <w:t>Dùng hình ôn tập gốc đi kèm làm gợi ý trực quan. Trọng tâm kỹ thuật — “Phòng họp có H đang trong lịch sử dụng nhưng cảm biến phát hiện không có người. Điều khiển được phép làm gì?”</w:t>
        <w:br/>
        <w:t>Trong quá trình thiết kế hoặc kiểm tra hiện trường về Tác động ở chế độ chờ,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47" name="Picture 247"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Use outdoor temperature to decide whether anyone is present.</w:t>
        <w:br/>
        <w:t>VI: Sử dụng nhiệt độ ngoài trời để quyết định xem có người nào có mặt hay không.</w:t>
      </w:r>
    </w:p>
    <w:p>
      <w:pPr>
        <w:pStyle w:val="Option"/>
        <w:keepNext/>
        <w:keepLines/>
      </w:pPr>
      <w:r>
        <w:t>B. Reduce ventilation air to zero until occupancy is detected.</w:t>
        <w:br/>
        <w:t>VI: Giảm lượng khí thông gió xuống 0 cho đến khi phát hiện có người.</w:t>
      </w:r>
    </w:p>
    <w:p>
      <w:pPr>
        <w:pStyle w:val="Option"/>
        <w:keepNext/>
        <w:keepLines/>
      </w:pPr>
      <w:r>
        <w:t>C. Keep at least Ra×Az with no exception.</w:t>
        <w:br/>
        <w:t>VI: Giữ ít nhất Ra×Az, không có ngoại lệ.</w:t>
      </w:r>
    </w:p>
    <w:p>
      <w:pPr>
        <w:pStyle w:val="Option"/>
        <w:keepLines/>
      </w:pPr>
      <w:r>
        <w:t>D. Declare unoccupied mode automatically.</w:t>
        <w:br/>
        <w:t>VI: Tự động khai báo chế độ không có người.</w:t>
      </w:r>
    </w:p>
    <w:p>
      <w:pPr>
        <w:pStyle w:val="QuestionHeader"/>
        <w:keepNext/>
        <w:keepLines/>
      </w:pPr>
      <w:r>
        <w:t>E1527  ·  ASHRAE 62.1-2013 · Addendum p  ·  Noneligible space / Không gian không đủ điều kiện</w:t>
      </w:r>
    </w:p>
    <w:p>
      <w:pPr>
        <w:pStyle w:val="StemEnglish"/>
        <w:keepNext/>
        <w:keepLines/>
      </w:pPr>
      <w:r>
        <w:t>Technical focus — “A science laboratory is scheduled occupied but temporarily empty. May ventilation be reduced to zero under Addendum p?”</w:t>
        <w:br/>
        <w:t>A reviewer is completing a compliance checklist for Noneligible space. Which entry should be recorded?</w:t>
      </w:r>
    </w:p>
    <w:p>
      <w:pPr>
        <w:pStyle w:val="StemVietnamese"/>
        <w:keepNext/>
        <w:keepLines/>
      </w:pPr>
      <w:r>
        <w:t>Trọng tâm kỹ thuật — “Phòng thí nghiệm khoa học đang trong lịch sử dụng nhưng tạm thời trống. Có được giảm thông gió về 0 theo Addendum p không?”</w:t>
        <w:br/>
        <w:t>Một người kiểm tra đang hoàn thiện danh mục tuân thủ cho Không gian không đủ điều kiện. Mục nào cần được ghi nhận?</w:t>
      </w:r>
    </w:p>
    <w:p>
      <w:pPr>
        <w:pStyle w:val="Option"/>
        <w:keepNext/>
        <w:keepLines/>
      </w:pPr>
      <w:r>
        <w:t>A. No; because it has no occupant sensor definition.</w:t>
        <w:br/>
        <w:t>VI: Không; bởi vì nó không có định nghĩa cảm biến hiện diện.</w:t>
      </w:r>
    </w:p>
    <w:p>
      <w:pPr>
        <w:pStyle w:val="Option"/>
        <w:keepNext/>
        <w:keepLines/>
      </w:pPr>
      <w:r>
        <w:t>B. Yes; every empty room qualifies.</w:t>
        <w:br/>
        <w:t>VI: Có; mọi phòng trống đều đủ điều kiện.</w:t>
      </w:r>
    </w:p>
    <w:p>
      <w:pPr>
        <w:pStyle w:val="Option"/>
        <w:keepNext/>
        <w:keepLines/>
      </w:pPr>
      <w:r>
        <w:t>C. No; its table row is not marked H.</w:t>
        <w:br/>
        <w:t>VI: Không; hàng trong bảng của nó không được đánh dấu H.</w:t>
      </w:r>
    </w:p>
    <w:p>
      <w:pPr>
        <w:pStyle w:val="Option"/>
        <w:keepLines/>
      </w:pPr>
      <w:r>
        <w:t>D. Yes; because Ra is 0.18 cfm/ft².</w:t>
        <w:br/>
        <w:t>VI: Có; vì Ra là 0,18 cfm/ft².</w:t>
      </w:r>
    </w:p>
    <w:p>
      <w:pPr>
        <w:pStyle w:val="QuestionHeader"/>
        <w:keepNext/>
        <w:keepLines/>
      </w:pPr>
      <w:r>
        <w:t>E1528  ·  ASHRAE 62.1-2013 · Addendum p  ·  Row interpretation / Giải thích hàng</w:t>
      </w:r>
    </w:p>
    <w:p>
      <w:pPr>
        <w:pStyle w:val="StemEnglish"/>
        <w:keepNext/>
        <w:keepLines/>
      </w:pPr>
      <w:r>
        <w:t>Technical focus — “Which listed space is eligible for Note H?”</w:t>
        <w:br/>
        <w:t>A reviewer is completing a compliance checklist for Row interpretation. Which entry should be recorded?</w:t>
      </w:r>
    </w:p>
    <w:p>
      <w:pPr>
        <w:pStyle w:val="StemVietnamese"/>
        <w:keepNext/>
        <w:keepLines/>
      </w:pPr>
      <w:r>
        <w:t>Trọng tâm kỹ thuật — “Không gian nào trong các lựa chọn được áp dụng Note H?”</w:t>
        <w:br/>
        <w:t>Một người kiểm tra đang hoàn thiện danh mục tuân thủ cho Giải thích hàng. Mục nào cần được ghi nhận?</w:t>
      </w:r>
    </w:p>
    <w:p>
      <w:pPr>
        <w:pStyle w:val="Option"/>
        <w:keepNext/>
        <w:keepLines/>
      </w:pPr>
      <w:r>
        <w:t>A. Swimming pool and deck</w:t>
        <w:br/>
        <w:t>VI: Bể bơi và sân hiên</w:t>
      </w:r>
    </w:p>
    <w:p>
      <w:pPr>
        <w:pStyle w:val="Option"/>
        <w:keepNext/>
        <w:keepLines/>
      </w:pPr>
      <w:r>
        <w:t>B. Science laboratory</w:t>
        <w:br/>
        <w:t>VI: Phòng thí nghiệm khoa học</w:t>
      </w:r>
    </w:p>
    <w:p>
      <w:pPr>
        <w:pStyle w:val="Option"/>
        <w:keepNext/>
        <w:keepLines/>
      </w:pPr>
      <w:r>
        <w:t>C. Beauty and nail salon</w:t>
        <w:br/>
        <w:t>VI: Tiệm làm đẹp và nail</w:t>
      </w:r>
    </w:p>
    <w:p>
      <w:pPr>
        <w:pStyle w:val="Option"/>
        <w:keepLines/>
      </w:pPr>
      <w:r>
        <w:t>D. Office space</w:t>
        <w:br/>
        <w:t>VI: Không gian văn phòng</w:t>
      </w:r>
    </w:p>
    <w:p>
      <w:pPr>
        <w:pStyle w:val="QuestionHeader"/>
        <w:keepNext/>
        <w:keepLines/>
      </w:pPr>
      <w:r>
        <w:t>E1529  ·  ASHRAE 62.1-2013 · Addendum p  ·  Row interpretation / Giải thích hàng</w:t>
      </w:r>
    </w:p>
    <w:p>
      <w:pPr>
        <w:pStyle w:val="StemEnglish"/>
        <w:keepNext/>
        <w:keepLines/>
      </w:pPr>
      <w:r>
        <w:t>Technical focus — “Which public-assembly space is not marked H in the revised table?”</w:t>
        <w:br/>
        <w:t>Which choice correctly applies the cited requirement to an HVAC design or verification task involving Row interpretation?</w:t>
      </w:r>
    </w:p>
    <w:p>
      <w:pPr>
        <w:pStyle w:val="StemVietnamese"/>
        <w:keepNext/>
        <w:keepLines/>
      </w:pPr>
      <w:r>
        <w:t>Trọng tâm kỹ thuật — “Không gian tập trung công cộng nào không được đánh dấu H trong bảng sửa đổi?”</w:t>
        <w:br/>
        <w:t>Lựa chọn nào áp dụng đúng yêu cầu được dẫn chiếu vào nhiệm vụ thiết kế hoặc kiểm tra HVAC liên quan đến Giải thích hàng?</w:t>
      </w:r>
    </w:p>
    <w:p>
      <w:pPr>
        <w:pStyle w:val="Option"/>
        <w:keepNext/>
        <w:keepLines/>
      </w:pPr>
      <w:r>
        <w:t>A. Libraries</w:t>
        <w:br/>
        <w:t>VI: Thư viện</w:t>
      </w:r>
    </w:p>
    <w:p>
      <w:pPr>
        <w:pStyle w:val="Option"/>
        <w:keepNext/>
        <w:keepLines/>
      </w:pPr>
      <w:r>
        <w:t>B. Lobbies</w:t>
        <w:br/>
        <w:t>VI: Hành lang</w:t>
      </w:r>
    </w:p>
    <w:p>
      <w:pPr>
        <w:pStyle w:val="Option"/>
        <w:keepNext/>
        <w:keepLines/>
      </w:pPr>
      <w:r>
        <w:t>C. Museums/galleries</w:t>
        <w:br/>
        <w:t>VI: Bảo tàng/phòng trưng bày</w:t>
      </w:r>
    </w:p>
    <w:p>
      <w:pPr>
        <w:pStyle w:val="Option"/>
        <w:keepLines/>
      </w:pPr>
      <w:r>
        <w:t>D. Auditorium seating area</w:t>
        <w:br/>
        <w:t>VI: Khu vực ghế ngồi khán phòng</w:t>
      </w:r>
    </w:p>
    <w:p>
      <w:pPr>
        <w:pStyle w:val="QuestionHeader"/>
        <w:keepNext/>
        <w:keepLines/>
      </w:pPr>
      <w:r>
        <w:t>E1530  ·  ASHRAE 62.1-2013 · Addendum p  ·  Restoration action / Hành động khôi phục</w:t>
      </w:r>
    </w:p>
    <w:p>
      <w:pPr>
        <w:pStyle w:val="StemEnglish"/>
        <w:keepNext/>
        <w:keepLines/>
      </w:pPr>
      <w:r>
        <w:t>Technical focus — “A standby zone is at zero ventilation. The sensor detects one person. What is the required immediate control outcome?”</w:t>
        <w:br/>
        <w:t>During design or field verification of Restoration action, which action, value, or rule should be used?</w:t>
      </w:r>
    </w:p>
    <w:p>
      <w:pPr>
        <w:pStyle w:val="StemVietnamese"/>
        <w:keepNext/>
        <w:keepLines/>
      </w:pPr>
      <w:r>
        <w:t>Trọng tâm kỹ thuật — “Vùng standby đang ở lưu lượng 0. Cảm biến phát hiện một người. Kết quả điều khiển bắt buộc là gì?”</w:t>
        <w:br/>
        <w:t>Trong quá trình thiết kế hoặc kiểm tra hiện trường về Hành động khôi phục, cần dùng hành động, giá trị hoặc quy tắc nào?</w:t>
      </w:r>
    </w:p>
    <w:p>
      <w:pPr>
        <w:pStyle w:val="Option"/>
        <w:keepNext/>
        <w:keepLines/>
      </w:pPr>
      <w:r>
        <w:t>A. Remain at zero until CO2 rises.</w:t>
        <w:br/>
        <w:t>VI: Giữ nguyên ở mức 0 cho đến khi CO2 tăng lên.</w:t>
      </w:r>
    </w:p>
    <w:p>
      <w:pPr>
        <w:pStyle w:val="Option"/>
        <w:keepNext/>
        <w:keepLines/>
      </w:pPr>
      <w:r>
        <w:t>B. Exit standby and restore Vbz.</w:t>
        <w:br/>
        <w:t>VI: Thoát khỏi chế độ chờ và khôi phục Vbz.</w:t>
      </w:r>
    </w:p>
    <w:p>
      <w:pPr>
        <w:pStyle w:val="Option"/>
        <w:keepNext/>
        <w:keepLines/>
      </w:pPr>
      <w:r>
        <w:t>C. Switch to unoccupied mode.</w:t>
        <w:br/>
        <w:t>VI: Chuyển sang chế độ không có người.</w:t>
      </w:r>
    </w:p>
    <w:p>
      <w:pPr>
        <w:pStyle w:val="Option"/>
        <w:keepLines/>
      </w:pPr>
      <w:r>
        <w:t>D. Disable the occupant sensor.</w:t>
        <w:br/>
        <w:t>VI: Tắt cảm biến hiện diện.</w:t>
      </w:r>
    </w:p>
    <w:p>
      <w:pPr>
        <w:pStyle w:val="QuestionHeader"/>
        <w:keepNext/>
        <w:keepLines/>
      </w:pPr>
      <w:r>
        <w:t>E1531  ·  ASHRAE 62.1-2013 · Addendum p  ·  Density adjustment / Điều chỉnh mật độ</w:t>
      </w:r>
    </w:p>
    <w:p>
      <w:pPr>
        <w:pStyle w:val="StemEnglish"/>
        <w:keepNext/>
        <w:keepLines/>
      </w:pPr>
      <w:r>
        <w:t>Technical focus — “At a site with air density different from the table basis, what does the general note allow?”</w:t>
        <w:br/>
        <w:t>A project team must apply ASHRAE 62.1-2013 Addendum p, Table 6.2.2.1 General Note 3 to a task involving Density adjustment. Which option should the team select?</w:t>
      </w:r>
    </w:p>
    <w:p>
      <w:pPr>
        <w:pStyle w:val="StemVietnamese"/>
        <w:keepNext/>
        <w:keepLines/>
      </w:pPr>
      <w:r>
        <w:t>Trọng tâm kỹ thuật — “Tại địa điểm có khối lượng riêng không khí khác cơ sở bảng, ghi chú chung cho phép gì?”</w:t>
        <w:br/>
        <w:t>Một nhóm dự án phải áp dụng ASHRAE 62.1-2013 Addendum p, Table 6.2.2.1 General Note 3 cho nhiệm vụ liên quan đến Điều chỉnh mật độ. Nhóm nên chọn phương án nào?</w:t>
      </w:r>
    </w:p>
    <w:p>
      <w:pPr>
        <w:pStyle w:val="Option"/>
        <w:keepNext/>
        <w:keepLines/>
      </w:pPr>
      <w:r>
        <w:t>A. The table cannot be used.</w:t>
        <w:br/>
        <w:t>VI: Không thể sử dụng bàn.</w:t>
      </w:r>
    </w:p>
    <w:p>
      <w:pPr>
        <w:pStyle w:val="Option"/>
        <w:keepNext/>
        <w:keepLines/>
      </w:pPr>
      <w:r>
        <w:t>B. Only Rp may be adjusted, never Ra.</w:t>
        <w:br/>
        <w:t>VI: Chỉ có thể điều chỉnh Rp, không bao giờ điều chỉnh Ra.</w:t>
      </w:r>
    </w:p>
    <w:p>
      <w:pPr>
        <w:pStyle w:val="Option"/>
        <w:keepNext/>
        <w:keepLines/>
      </w:pPr>
      <w:r>
        <w:t>C.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Option"/>
        <w:keepLines/>
      </w:pPr>
      <w:r>
        <w:t>D. All rates must be doubled.</w:t>
        <w:br/>
        <w:t>VI: Tất cả giá phải tăng gấp đôi.</w:t>
      </w:r>
    </w:p>
    <w:p>
      <w:pPr>
        <w:pStyle w:val="QuestionHeader"/>
        <w:keepNext/>
        <w:keepLines/>
      </w:pPr>
      <w:r>
        <w:t>E1532  ·  ASHRAE 62.1-2013 · Addendum p  ·  Sensor logic / Logic cảm biến</w:t>
      </w:r>
    </w:p>
    <w:p>
      <w:pPr>
        <w:pStyle w:val="StemEnglish"/>
        <w:keepNext/>
        <w:keepLines/>
      </w:pPr>
      <w:r>
        <w:t>Technical focus — “A controller drives ventilation to zero whenever CO2 is below 700 ppm, even without an occupant sensor. What is the flaw?”</w:t>
        <w:br/>
        <w:t>A project team must apply ASHRAE 62.1-2013 Addendum p, Foreword and added definitions to a task involving Sensor logic. Which option should the team select?</w:t>
      </w:r>
    </w:p>
    <w:p>
      <w:pPr>
        <w:pStyle w:val="StemVietnamese"/>
        <w:keepNext/>
        <w:keepLines/>
      </w:pPr>
      <w:r>
        <w:t>Trọng tâm kỹ thuật — “Bộ điều khiển đưa thông gió về 0 khi CO2 dưới 700 ppm dù không có cảm biến hiện diện. Sai sót là gì?”</w:t>
        <w:br/>
        <w:t>Một nhóm dự án phải áp dụng ASHRAE 62.1-2013 Addendum p, Foreword and added definitions cho nhiệm vụ liên quan đến Logic cảm biến. Nhóm nên chọn phương án nào?</w:t>
      </w:r>
    </w:p>
    <w:p>
      <w:pPr>
        <w:pStyle w:val="Option"/>
        <w:keepNext/>
        <w:keepLines/>
      </w:pPr>
      <w:r>
        <w:t>A. CO2 cannot be used in any ventilation control.</w:t>
        <w:br/>
        <w:t>VI: CO2 không thể được sử dụng trong bất kỳ điều khiển thông gió nào.</w:t>
      </w:r>
    </w:p>
    <w:p>
      <w:pPr>
        <w:pStyle w:val="Option"/>
        <w:keepNext/>
        <w:keepLines/>
      </w:pPr>
      <w:r>
        <w:t>B. The zone must be unscheduled before DCV can operate.</w:t>
        <w:br/>
        <w:t>VI: Vùng phải ngoài lịch có người thì DCV mới có thể vận hành.</w:t>
      </w:r>
    </w:p>
    <w:p>
      <w:pPr>
        <w:pStyle w:val="Option"/>
        <w:keepNext/>
        <w:keepLines/>
      </w:pPr>
      <w:r>
        <w:t>C. The CO2 set point is always required to be 1000 ppm.</w:t>
        <w:br/>
        <w:t>VI: Điểm đặt CO2 luôn được yêu cầu là 1000 ppm.</w:t>
      </w:r>
    </w:p>
    <w:p>
      <w:pPr>
        <w:pStyle w:val="Option"/>
        <w:keepLines/>
      </w:pPr>
      <w:r>
        <w:t>D. The addendum permits zero only from confirmed occupied-standby status using an occupant sensor.</w:t>
        <w:br/>
        <w:t>VI: Addendum chỉ cho phép lưu lượng bằng 0 khi cảm biến hiện diện xác nhận trạng thái occupied-standby.</w:t>
      </w:r>
    </w:p>
    <w:p>
      <w:pPr>
        <w:pStyle w:val="QuestionHeader"/>
        <w:keepNext/>
        <w:keepLines/>
      </w:pPr>
      <w:r>
        <w:t>E1533  ·  ASHRAE 62.1-2013 · Addendum p  ·  Schedule vs presence / Lịch trình và sự hiện diện</w:t>
      </w:r>
    </w:p>
    <w:p>
      <w:pPr>
        <w:pStyle w:val="StemEnglish"/>
        <w:keepNext/>
        <w:keepLines/>
      </w:pPr>
      <w:r>
        <w:t>Use the accompanying original study figure as a visual cue. Technical focus — “At 14:00 a room is scheduled occupied, but no person is sensed. At 22:00 it is not scheduled occupied. What are the two modes?”</w:t>
        <w:br/>
        <w:t>During design or field verification of Schedule vs presence, which action, value, or rule should be used?</w:t>
      </w:r>
    </w:p>
    <w:p>
      <w:pPr>
        <w:pStyle w:val="StemVietnamese"/>
        <w:keepNext/>
        <w:keepLines/>
      </w:pPr>
      <w:r>
        <w:t>Dùng hình ôn tập gốc đi kèm làm gợi ý trực quan. Trọng tâm kỹ thuật — “Lúc 14:00 phòng nằm trong lịch sử dụng nhưng không phát hiện người; lúc 22:00 phòng ngoài lịch sử dụng. Hai trạng thái lần lượt là gì?”</w:t>
        <w:br/>
        <w:t>Trong quá trình thiết kế hoặc kiểm tra hiện trường về Lịch trình và sự hiện diện,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48" name="Picture 248"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Occupied-standby; unoccupied</w:t>
        <w:br/>
        <w:t>VI: Occupied-standby (chờ trong thời gian được xếp lịch có người); không có người</w:t>
      </w:r>
    </w:p>
    <w:p>
      <w:pPr>
        <w:pStyle w:val="Option"/>
        <w:keepNext/>
        <w:keepLines/>
      </w:pPr>
      <w:r>
        <w:t>B. Occupied; occupied</w:t>
        <w:br/>
        <w:t>VI: Có người; có người</w:t>
      </w:r>
    </w:p>
    <w:p>
      <w:pPr>
        <w:pStyle w:val="Option"/>
        <w:keepNext/>
        <w:keepLines/>
      </w:pPr>
      <w:r>
        <w:t>C. Unoccupied; unoccupied</w:t>
        <w:br/>
        <w:t>VI: Không có người; không có người</w:t>
      </w:r>
    </w:p>
    <w:p>
      <w:pPr>
        <w:pStyle w:val="Option"/>
        <w:keepLines/>
      </w:pPr>
      <w:r>
        <w:t>D. Unoccupied; occupied-standby</w:t>
        <w:br/>
        <w:t>VI: Không có người; occupied-standby (chờ trong thời gian được xếp lịch có người)</w:t>
      </w:r>
    </w:p>
    <w:p>
      <w:pPr>
        <w:pStyle w:val="QuestionHeader"/>
        <w:keepNext/>
        <w:keepLines/>
      </w:pPr>
      <w:r>
        <w:t>E1534  ·  ASHRAE 62.1-2013 · Addendum p  ·  Eligibility analysis / Phân tích tính đủ điều kiện</w:t>
      </w:r>
    </w:p>
    <w:p>
      <w:pPr>
        <w:pStyle w:val="StemEnglish"/>
        <w:keepNext/>
        <w:keepLines/>
      </w:pPr>
      <w:r>
        <w:t>Technical focus — “A mixed zone serves an H-marked office and a non-H science laboratory with one common outdoor-air damper. Why is zero-flow standby problematic?”</w:t>
        <w:br/>
        <w:t>A project team must apply ASHRAE 62.1-2013 Addendum p, Table 6.2.2.1 Note H to a task involving Eligibility analysis. Which option should the team select?</w:t>
      </w:r>
    </w:p>
    <w:p>
      <w:pPr>
        <w:pStyle w:val="StemVietnamese"/>
        <w:keepNext/>
        <w:keepLines/>
      </w:pPr>
      <w:r>
        <w:t>Trọng tâm kỹ thuật — “Một vùng hỗn hợp phục vụ văn phòng có H và phòng thí nghiệm không H bằng một van gió tươi chung. Vì sao standby lưu lượng 0 có vấn đề?”</w:t>
        <w:br/>
        <w:t>Một nhóm dự án phải áp dụng ASHRAE 62.1-2013 Addendum p, Table 6.2.2.1 Note H cho nhiệm vụ liên quan đến Phân tích tính đủ điều kiện. Nhóm nên chọn phương án nào?</w:t>
      </w:r>
    </w:p>
    <w:p>
      <w:pPr>
        <w:pStyle w:val="Option"/>
        <w:keepNext/>
        <w:keepLines/>
      </w:pPr>
      <w:r>
        <w:t>A. The office row prohibits occupant sensors.</w:t>
        <w:br/>
        <w:t>VI: Hàng dành cho văn phòng cấm cảm biến hiện diện.</w:t>
      </w:r>
    </w:p>
    <w:p>
      <w:pPr>
        <w:pStyle w:val="Option"/>
        <w:keepNext/>
        <w:keepLines/>
      </w:pPr>
      <w:r>
        <w:t>B. The non-H space has no permission to reduce ventilation to zero.</w:t>
        <w:br/>
        <w:t>VI: Không gian không có H không được phép giảm lưu lượng thông gió về 0.</w:t>
      </w:r>
    </w:p>
    <w:p>
      <w:pPr>
        <w:pStyle w:val="Option"/>
        <w:keepNext/>
        <w:keepLines/>
      </w:pPr>
      <w:r>
        <w:t>C. Both spaces have identical Ra and Rp.</w:t>
        <w:br/>
        <w:t>VI: Cả hai không gian đều có Ra và Rp giống hệt nhau.</w:t>
      </w:r>
    </w:p>
    <w:p>
      <w:pPr>
        <w:pStyle w:val="Option"/>
        <w:keepLines/>
      </w:pPr>
      <w:r>
        <w:t>D. The science laboratory is unoccupied by definition.</w:t>
        <w:br/>
        <w:t>VI: Theo định nghĩa, phòng thí nghiệm khoa học không có người sử dụng.</w:t>
      </w:r>
    </w:p>
    <w:p>
      <w:pPr>
        <w:pStyle w:val="QuestionHeader"/>
        <w:keepNext/>
        <w:keepLines/>
      </w:pPr>
      <w:r>
        <w:t>E1535  ·  ASHRAE 62.1-2013 · Addendum p  ·  Failure mode / Chế độ lỗi</w:t>
      </w:r>
    </w:p>
    <w:p>
      <w:pPr>
        <w:pStyle w:val="StemEnglish"/>
        <w:keepNext/>
        <w:keepLines/>
      </w:pPr>
      <w:r>
        <w:t>Technical focus — “An occupant sensor is stuck at 'vacant' while the zone is occupied. Which failure consequence is most serious?”</w:t>
        <w:br/>
        <w:t>During design or field verification of Failure mode, which action, value, or rule should be used?</w:t>
      </w:r>
    </w:p>
    <w:p>
      <w:pPr>
        <w:pStyle w:val="StemVietnamese"/>
        <w:keepNext/>
        <w:keepLines/>
      </w:pPr>
      <w:r>
        <w:t>Trọng tâm kỹ thuật — “Cảm biến hiện diện bị kẹt ở trạng thái 'trống' trong khi có người. Hậu quả nào nghiêm trọng nhất?”</w:t>
        <w:br/>
        <w:t>Trong quá trình thiết kế hoặc kiểm tra hiện trường về Chế độ lỗi, cần dùng hành động, giá trị hoặc quy tắc nào?</w:t>
      </w:r>
    </w:p>
    <w:p>
      <w:pPr>
        <w:pStyle w:val="Option"/>
        <w:keepNext/>
        <w:keepLines/>
      </w:pPr>
      <w:r>
        <w:t>A. Filter MERV increases.</w:t>
        <w:br/>
        <w:t>VI: Bộ lọc MERV tăng.</w:t>
      </w:r>
    </w:p>
    <w:p>
      <w:pPr>
        <w:pStyle w:val="Option"/>
        <w:keepNext/>
        <w:keepLines/>
      </w:pPr>
      <w:r>
        <w:t>B. The area component doubles automatically.</w:t>
        <w:br/>
        <w:t>VI: Thành phần diện tích tự động tăng gấp đôi.</w:t>
      </w:r>
    </w:p>
    <w:p>
      <w:pPr>
        <w:pStyle w:val="Option"/>
        <w:keepNext/>
        <w:keepLines/>
      </w:pPr>
      <w:r>
        <w:t>C. Ventilation may remain at zero despite actual occupancy.</w:t>
        <w:br/>
        <w:t>VI: Thông gió có thể vẫn ở mức 0 dù thực tế đã có người.</w:t>
      </w:r>
    </w:p>
    <w:p>
      <w:pPr>
        <w:pStyle w:val="Option"/>
        <w:keepLines/>
      </w:pPr>
      <w:r>
        <w:t>D. The zone becomes unoccupied by schedule.</w:t>
        <w:br/>
        <w:t>VI: Khu vực này sẽ không có người sử dụng theo lịch trình.</w:t>
      </w:r>
    </w:p>
    <w:p>
      <w:pPr>
        <w:pStyle w:val="QuestionHeader"/>
        <w:keepNext/>
        <w:keepLines/>
      </w:pPr>
      <w:r>
        <w:t>E1536  ·  ASHRAE 62.1-2013 · Addendum p  ·  Table-note analysis / Phân tích bảng ghi chú</w:t>
      </w:r>
    </w:p>
    <w:p>
      <w:pPr>
        <w:pStyle w:val="StemEnglish"/>
        <w:keepNext/>
        <w:keepLines/>
      </w:pPr>
      <w:r>
        <w:t>Technical focus — “A designer applies Note H to a beauty and nail salon because Ra is 0.12 cfm/ft². Why is this invalid?”</w:t>
        <w:br/>
        <w:t>A reviewer is completing a compliance checklist for Table-note analysis. Which entry should be recorded?</w:t>
      </w:r>
    </w:p>
    <w:p>
      <w:pPr>
        <w:pStyle w:val="StemVietnamese"/>
        <w:keepNext/>
        <w:keepLines/>
      </w:pPr>
      <w:r>
        <w:t>Trọng tâm kỹ thuật — “Nhà thiết kế áp dụng Note H cho beauty and nail salon vì Ra = 0,12 cfm/ft². Vì sao không hợp lệ?”</w:t>
        <w:br/>
        <w:t>Một người kiểm tra đang hoàn thiện danh mục tuân thủ cho Phân tích bảng ghi chú. Mục nào cần được ghi nhận?</w:t>
      </w:r>
    </w:p>
    <w:p>
      <w:pPr>
        <w:pStyle w:val="Option"/>
        <w:keepNext/>
        <w:keepLines/>
      </w:pPr>
      <w:r>
        <w:t>A. Beauty salons have zero Rp.</w:t>
        <w:br/>
        <w:t>VI: Thẩm mỹ viện không có Rp.</w:t>
      </w:r>
    </w:p>
    <w:p>
      <w:pPr>
        <w:pStyle w:val="Option"/>
        <w:keepNext/>
        <w:keepLines/>
      </w:pPr>
      <w:r>
        <w:t>B. Note H applies only to Air Class 1.</w:t>
        <w:br/>
        <w:t>VI: Lưu ý H chỉ áp dụng cho Air Class 1.</w:t>
      </w:r>
    </w:p>
    <w:p>
      <w:pPr>
        <w:pStyle w:val="Option"/>
        <w:keepNext/>
        <w:keepLines/>
      </w:pPr>
      <w:r>
        <w:t>C. All 0.12 cfm/ft² spaces automatically qualify.</w:t>
        <w:br/>
        <w:t>VI: Tất cả không gian 0,12 cfm/ft² đều tự động đủ điều kiện.</w:t>
      </w:r>
    </w:p>
    <w:p>
      <w:pPr>
        <w:pStyle w:val="Option"/>
        <w:keepLines/>
      </w:pPr>
      <w:r>
        <w:t>D. Eligibility is determined by the H marker, not by Ra magnitude alone.</w:t>
        <w:br/>
        <w:t>VI: Tính đủ điều kiện được xác định bởi ký hiệu H, không chỉ bởi độ lớn của Ra.</w:t>
      </w:r>
    </w:p>
    <w:p>
      <w:pPr>
        <w:pStyle w:val="QuestionHeader"/>
        <w:keepNext/>
        <w:keepLines/>
      </w:pPr>
      <w:r>
        <w:t>E1537  ·  ASHRAE 62.1-2013 · Addendum p  ·  Control sequence / Trình tự điều khiển</w:t>
      </w:r>
    </w:p>
    <w:p>
      <w:pPr>
        <w:pStyle w:val="StemEnglish"/>
        <w:keepNext/>
        <w:keepLines/>
      </w:pPr>
      <w:r>
        <w:t>Use the accompanying original study figure as a visual cue. Technical focus — “Which occupied-standby sequence is most defensible?”</w:t>
        <w:br/>
        <w:t>A project team must apply ASHRAE 62.1-2013 Addendum p, definitions, revised §6.2.7.1, and Note H to a task involving Control sequence. Which option should the team select?</w:t>
      </w:r>
    </w:p>
    <w:p>
      <w:pPr>
        <w:pStyle w:val="StemVietnamese"/>
        <w:keepNext/>
        <w:keepLines/>
      </w:pPr>
      <w:r>
        <w:t>Dùng hình ôn tập gốc đi kèm làm gợi ý trực quan. Trọng tâm kỹ thuật — “Trình tự điều khiển occupied-standby nào có cơ sở nhất?”</w:t>
        <w:br/>
        <w:t>Một nhóm dự án phải áp dụng ASHRAE 62.1-2013 Addendum p, definitions, revised §6.2.7.1, and Note H cho nhiệm vụ liên quan đến Trình tự điều khiển.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49" name="Picture 249"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Option"/>
        <w:keepNext/>
        <w:keepLines/>
      </w:pPr>
      <w:r>
        <w:t>B. Keep zero flow for a fixed hour after a person returns.</w:t>
        <w:br/>
        <w:t>VI: Giữ lưu lượng bằng 0 trong một giờ cố định sau khi có người quay lại.</w:t>
      </w:r>
    </w:p>
    <w:p>
      <w:pPr>
        <w:pStyle w:val="Option"/>
        <w:keepNext/>
        <w:keepLines/>
      </w:pPr>
      <w:r>
        <w:t>C. Ignore occupancy category and schedule.</w:t>
        <w:br/>
        <w:t>VI: Bỏ qua nhóm sử dụng và lịch vận hành.</w:t>
      </w:r>
    </w:p>
    <w:p>
      <w:pPr>
        <w:pStyle w:val="Option"/>
        <w:keepLines/>
      </w:pPr>
      <w:r>
        <w:t>D. Reduce every scheduled zone to zero when CO2 is low.</w:t>
        <w:br/>
        <w:t>VI: Giảm mọi vùng đã lên lịch xuống 0 khi lượng CO2 ở mức thấp.</w:t>
      </w:r>
    </w:p>
    <w:p>
      <w:pPr>
        <w:pStyle w:val="QuestionHeader"/>
        <w:keepNext/>
        <w:keepLines/>
      </w:pPr>
      <w:r>
        <w:t>E1538  ·  ASHRAE 62.1-2013 · Addendum p  ·  Evidence / Bằng chứng</w:t>
      </w:r>
    </w:p>
    <w:p>
      <w:pPr>
        <w:pStyle w:val="StemEnglish"/>
        <w:keepNext/>
        <w:keepLines/>
      </w:pPr>
      <w:r>
        <w:t>Technical focus — “Which commissioning evidence best demonstrates compliance?”</w:t>
        <w:br/>
        <w:t>A reviewer is completing a compliance checklist for Evidence. Which entry should be recorded?</w:t>
      </w:r>
    </w:p>
    <w:p>
      <w:pPr>
        <w:pStyle w:val="StemVietnamese"/>
        <w:keepNext/>
        <w:keepLines/>
      </w:pPr>
      <w:r>
        <w:t>Trọng tâm kỹ thuật — “Bằng chứng commissioning nào chứng minh tuân thủ tốt nhất?”</w:t>
        <w:br/>
        <w:t>Một người kiểm tra đang hoàn thiện danh mục tuân thủ cho Bằng chứng. Mục nào cần được ghi nhận?</w:t>
      </w:r>
    </w:p>
    <w:p>
      <w:pPr>
        <w:pStyle w:val="Option"/>
        <w:keepNext/>
        <w:keepLines/>
      </w:pPr>
      <w:r>
        <w:t>A. A product brochure for the occupancy sensor only</w:t>
        <w:br/>
        <w:t>VI: Chỉ có tài liệu giới thiệu sản phẩm của cảm biến hiện diện</w:t>
      </w:r>
    </w:p>
    <w:p>
      <w:pPr>
        <w:pStyle w:val="Option"/>
        <w:keepNext/>
        <w:keepLines/>
      </w:pPr>
      <w:r>
        <w:t>B.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Option"/>
        <w:keepNext/>
        <w:keepLines/>
      </w:pPr>
      <w:r>
        <w:t>C. One CO2 reading in an empty room</w:t>
        <w:br/>
        <w:t>VI: Một lần đo CO2 trong phòng trống</w:t>
      </w:r>
    </w:p>
    <w:p>
      <w:pPr>
        <w:pStyle w:val="Option"/>
        <w:keepLines/>
      </w:pPr>
      <w:r>
        <w:t>D. A room-area calculation without functional testing</w:t>
        <w:br/>
        <w:t>VI: Tính toán diện tích phòng mà không cần kiểm tra chức năng</w:t>
      </w:r>
    </w:p>
    <w:p>
      <w:pPr>
        <w:pStyle w:val="QuestionHeader"/>
        <w:keepNext/>
        <w:keepLines/>
      </w:pPr>
      <w:r>
        <w:t>E1539  ·  ASHRAE 62.1-2013 · Addendum p  ·  Unlisted occupancy / Loại hình sử dụng không được liệt kê</w:t>
      </w:r>
    </w:p>
    <w:p>
      <w:pPr>
        <w:pStyle w:val="StemEnglish"/>
        <w:keepNext/>
        <w:keepLines/>
      </w:pPr>
      <w:r>
        <w:t>Technical focus — “For an unlisted occupancy, what is the best table-selection approach?”</w:t>
        <w:br/>
        <w:t>A project team must apply ASHRAE 62.1-2013 Addendum p, Table 6.2.2.1 General Note 6 to a task involving Unlisted occupancy. Which option should the team select?</w:t>
      </w:r>
    </w:p>
    <w:p>
      <w:pPr>
        <w:pStyle w:val="StemVietnamese"/>
        <w:keepNext/>
        <w:keepLines/>
      </w:pPr>
      <w:r>
        <w:t>Trọng tâm kỹ thuật — “Với loại hình sử dụng chưa liệt kê, cách chọn dòng bảng nào tốt nhất?”</w:t>
        <w:br/>
        <w:t>Một nhóm dự án phải áp dụng ASHRAE 62.1-2013 Addendum p, Table 6.2.2.1 General Note 6 cho nhiệm vụ liên quan đến Loại hình sử dụng không được liệt kê. Nhóm nên chọn phương án nào?</w:t>
      </w:r>
    </w:p>
    <w:p>
      <w:pPr>
        <w:pStyle w:val="Option"/>
        <w:keepNext/>
        <w:keepLines/>
      </w:pPr>
      <w:r>
        <w:t>A. Use the row with the lowest airflow.</w:t>
        <w:br/>
        <w:t>VI: Sử dụng hàng có lưu lượng gió thấp nhất.</w:t>
      </w:r>
    </w:p>
    <w:p>
      <w:pPr>
        <w:pStyle w:val="Option"/>
        <w:keepNext/>
        <w:keepLines/>
      </w:pPr>
      <w:r>
        <w:t>B. Always use office space.</w:t>
        <w:br/>
        <w:t>VI: Luôn sử dụng không gian văn phòng.</w:t>
      </w:r>
    </w:p>
    <w:p>
      <w:pPr>
        <w:pStyle w:val="Option"/>
        <w:keepNext/>
        <w:keepLines/>
      </w:pPr>
      <w:r>
        <w:t>C. Use the listed category most similar in occupant density, activities, and building construction.</w:t>
        <w:br/>
        <w:t>VI: Sử dụng danh mục được liệt kê giống nhất về mật độ người sử dụng, hoạt động và công trình xây dựng.</w:t>
      </w:r>
    </w:p>
    <w:p>
      <w:pPr>
        <w:pStyle w:val="Option"/>
        <w:keepLines/>
      </w:pPr>
      <w:r>
        <w:t>D. Always assign Note H.</w:t>
        <w:br/>
        <w:t>VI: Luôn gán Note H.</w:t>
      </w:r>
    </w:p>
    <w:p>
      <w:pPr>
        <w:pStyle w:val="QuestionHeader"/>
        <w:keepNext/>
        <w:keepLines/>
      </w:pPr>
      <w:r>
        <w:t>E1540  ·  ASHRAE 62.1-2013 · Addendum p  ·  Risk decision / Quyết định rủi ro</w:t>
      </w:r>
    </w:p>
    <w:p>
      <w:pPr>
        <w:pStyle w:val="StemEnglish"/>
        <w:keepNext/>
        <w:keepLines/>
      </w:pPr>
      <w:r>
        <w:t>Technical focus — “For a critical laboratory not marked H, what is the best design decision during temporary vacancy within scheduled hours?”</w:t>
        <w:br/>
        <w:t>A reviewer is completing a compliance checklist for Risk decision. Which entry should be recorded?</w:t>
      </w:r>
    </w:p>
    <w:p>
      <w:pPr>
        <w:pStyle w:val="StemVietnamese"/>
        <w:keepNext/>
        <w:keepLines/>
      </w:pPr>
      <w:r>
        <w:t>Trọng tâm kỹ thuật — “Với phòng thí nghiệm quan trọng không có H, quyết định tốt nhất khi tạm trống trong giờ lịch là gì?”</w:t>
        <w:br/>
        <w:t>Một người kiểm tra đang hoàn thiện danh mục tuân thủ cho Quyết định rủi ro. Mục nào cần được ghi nhận?</w:t>
      </w:r>
    </w:p>
    <w:p>
      <w:pPr>
        <w:pStyle w:val="Option"/>
        <w:keepNext/>
        <w:keepLines/>
      </w:pPr>
      <w:r>
        <w:t>A. Disable all exhaust and pressure control.</w:t>
        <w:br/>
        <w:t>VI: Tắt tất cả điều khiển gió thải và áp suất.</w:t>
      </w:r>
    </w:p>
    <w:p>
      <w:pPr>
        <w:pStyle w:val="Option"/>
        <w:keepNext/>
        <w:keepLines/>
      </w:pPr>
      <w:r>
        <w:t>B. Reduce to zero based only on motion detection.</w:t>
        <w:br/>
        <w:t>VI: Giảm về 0 chỉ dựa trên phát hiện chuyển động.</w:t>
      </w:r>
    </w:p>
    <w:p>
      <w:pPr>
        <w:pStyle w:val="Option"/>
        <w:keepNext/>
        <w:keepLines/>
      </w:pPr>
      <w:r>
        <w:t>C. Treat the laboratory as an office.</w:t>
        <w:br/>
        <w:t>VI: Hãy coi phòng thí nghiệm như một văn phòng.</w:t>
      </w:r>
    </w:p>
    <w:p>
      <w:pPr>
        <w:pStyle w:val="Option"/>
        <w:keepLines/>
      </w:pPr>
      <w:r>
        <w:t>D. Do not use Addendum p's zero-ventilation exception; maintain applicable ventilation requirements.</w:t>
        <w:br/>
        <w:t>VI: Không sử dụng ngoại lệ không thông gió của Phụ lục p; duy trì các yêu cầu thông gió hiện hành.</w:t>
      </w:r>
    </w:p>
    <w:p>
      <w:pPr>
        <w:pStyle w:val="QuestionHeader"/>
        <w:keepNext/>
        <w:keepLines/>
      </w:pPr>
      <w:r>
        <w:t>E1541  ·  ASHRAE 62.1-2013 · Addendum p  ·  State machine / Logic trạng thái</w:t>
      </w:r>
    </w:p>
    <w:p>
      <w:pPr>
        <w:pStyle w:val="StemEnglish"/>
        <w:keepNext/>
        <w:keepLines/>
      </w:pPr>
      <w:r>
        <w:t>Use the accompanying original study figure as a visual cue. Technical focus — “Which state-machine design best implements Addendum p?”</w:t>
        <w:br/>
        <w:t>A project team must apply ASHRAE 62.1-2013 Addendum p, added definitions and revised §6.2.7.1 to a task involving State machine. Which option should the team select?</w:t>
      </w:r>
    </w:p>
    <w:p>
      <w:pPr>
        <w:pStyle w:val="StemVietnamese"/>
        <w:keepNext/>
        <w:keepLines/>
      </w:pPr>
      <w:r>
        <w:t>Dùng hình ôn tập gốc đi kèm làm gợi ý trực quan. Trọng tâm kỹ thuật — “Thiết kế máy trạng thái nào triển khai Addendum p tốt nhất?”</w:t>
        <w:br/>
        <w:t>Một nhóm dự án phải áp dụng ASHRAE 62.1-2013 Addendum p, added definitions and revised §6.2.7.1 cho nhiệm vụ liên quan đến Logic trạng thái.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50" name="Picture 25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Option"/>
        <w:keepNext/>
        <w:keepLines/>
      </w:pPr>
      <w:r>
        <w:t>B. A manual switch permanently selects standby.</w:t>
        <w:br/>
        <w:t>VI: Công tắc thủ công sẽ chọn chế độ chờ vĩnh viễn.</w:t>
      </w:r>
    </w:p>
    <w:p>
      <w:pPr>
        <w:pStyle w:val="Option"/>
        <w:keepNext/>
        <w:keepLines/>
      </w:pPr>
      <w:r>
        <w:t>C. Every zone starts at zero and restores only at the next schedule.</w:t>
        <w:br/>
        <w:t>VI: Mọi vùng đều bắt đầu từ 0 và chỉ khôi phục ở lịch trình tiếp theo.</w:t>
      </w:r>
    </w:p>
    <w:p>
      <w:pPr>
        <w:pStyle w:val="Option"/>
        <w:keepLines/>
      </w:pPr>
      <w:r>
        <w:t>D. CO2 alone selects all states and zero flow.</w:t>
        <w:br/>
        <w:t>VI: Riêng CO2 sẽ chọn tất cả các trạng thái và không có lưu lượng.</w:t>
      </w:r>
    </w:p>
    <w:p>
      <w:pPr>
        <w:pStyle w:val="QuestionHeader"/>
        <w:keepNext/>
        <w:keepLines/>
      </w:pPr>
      <w:r>
        <w:t>E1542  ·  ASHRAE 62.1-2013 · Addendum p  ·  Points list / Danh sách điểm dữ liệu</w:t>
      </w:r>
    </w:p>
    <w:p>
      <w:pPr>
        <w:pStyle w:val="StemEnglish"/>
        <w:keepNext/>
        <w:keepLines/>
      </w:pPr>
      <w:r>
        <w:t>Technical focus — “Which controls points list best supports implementation and testing?”</w:t>
        <w:br/>
        <w:t>A reviewer is completing a compliance checklist for Points list. Which entry should be recorded?</w:t>
      </w:r>
    </w:p>
    <w:p>
      <w:pPr>
        <w:pStyle w:val="StemVietnamese"/>
        <w:keepNext/>
        <w:keepLines/>
      </w:pPr>
      <w:r>
        <w:t>Trọng tâm kỹ thuật — “Danh sách điểm điều khiển nào hỗ trợ tốt nhất cho triển khai và thử nghiệm?”</w:t>
        <w:br/>
        <w:t>Một người kiểm tra đang hoàn thiện danh mục tuân thủ cho Danh sách điểm dữ liệu. Mục nào cần được ghi nhận?</w:t>
      </w:r>
    </w:p>
    <w:p>
      <w:pPr>
        <w:pStyle w:val="Option"/>
        <w:keepNext/>
        <w:keepLines/>
      </w:pPr>
      <w:r>
        <w:t>A. Room name and thermostat set point only</w:t>
        <w:br/>
        <w:t>VI: Chỉ tên phòng và điểm đặt thermostat</w:t>
      </w:r>
    </w:p>
    <w:p>
      <w:pPr>
        <w:pStyle w:val="Option"/>
        <w:keepNext/>
        <w:keepLines/>
      </w:pPr>
      <w:r>
        <w:t>B.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Option"/>
        <w:keepNext/>
        <w:keepLines/>
      </w:pPr>
      <w:r>
        <w:t>C. CO2 value only</w:t>
        <w:br/>
        <w:t>VI: Chỉ giá trị CO2</w:t>
      </w:r>
    </w:p>
    <w:p>
      <w:pPr>
        <w:pStyle w:val="Option"/>
        <w:keepLines/>
      </w:pPr>
      <w:r>
        <w:t>D. Filter pressure drop and chiller kW only</w:t>
        <w:br/>
        <w:t>VI: Chỉ giảm áp suất bộ lọc và kW máy làm lạnh</w:t>
      </w:r>
    </w:p>
    <w:p>
      <w:pPr>
        <w:pStyle w:val="QuestionHeader"/>
        <w:keepNext/>
        <w:keepLines/>
      </w:pPr>
      <w:r>
        <w:t>E1543  ·  ASHRAE 62.1-2013 · Addendum p  ·  Zone design / Thiết kế vùng</w:t>
      </w:r>
    </w:p>
    <w:p>
      <w:pPr>
        <w:pStyle w:val="StemEnglish"/>
        <w:keepNext/>
        <w:keepLines/>
      </w:pPr>
      <w:r>
        <w:t>Technical focus — “Which zoning strategy best enables compliant occupied-standby control in a mixed-use floor?”</w:t>
        <w:br/>
        <w:t>During design or field verification of Zone design, which action, value, or rule should be used?</w:t>
      </w:r>
    </w:p>
    <w:p>
      <w:pPr>
        <w:pStyle w:val="StemVietnamese"/>
        <w:keepNext/>
        <w:keepLines/>
      </w:pPr>
      <w:r>
        <w:t>Trọng tâm kỹ thuật — “Chiến lược phân vùng nào hỗ trợ occupied-standby tuân thủ tốt nhất trên tầng hỗn hợp?”</w:t>
        <w:br/>
        <w:t>Trong quá trình thiết kế hoặc kiểm tra hiện trường về Thiết kế vùng, cần dùng hành động, giá trị hoặc quy tắc nào?</w:t>
      </w:r>
    </w:p>
    <w:p>
      <w:pPr>
        <w:pStyle w:val="Option"/>
        <w:keepNext/>
        <w:keepLines/>
      </w:pPr>
      <w:r>
        <w:t>A. Put all rooms on one damper and drive it to zero whenever any room is empty.</w:t>
        <w:br/>
        <w:t>VI: Đặt tất cả các phòng trên một van gió và đưa nó về 0 bất cứ khi nào có phòng trống.</w:t>
      </w:r>
    </w:p>
    <w:p>
      <w:pPr>
        <w:pStyle w:val="Option"/>
        <w:keepNext/>
        <w:keepLines/>
      </w:pPr>
      <w:r>
        <w:t>B. Group zones only by thermostat set point.</w:t>
        <w:br/>
        <w:t>VI: Chỉ nhóm các vùng theo điểm đặt thermostat.</w:t>
      </w:r>
    </w:p>
    <w:p>
      <w:pPr>
        <w:pStyle w:val="Option"/>
        <w:keepNext/>
        <w:keepLines/>
      </w:pPr>
      <w:r>
        <w:t>C.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Option"/>
        <w:keepLines/>
      </w:pPr>
      <w:r>
        <w:t>D. Remove occupancy sensors from eligible rooms.</w:t>
        <w:br/>
        <w:t>VI: Loại bỏ cảm biến hiện diện khỏi các phòng đủ điều kiện.</w:t>
      </w:r>
    </w:p>
    <w:p>
      <w:pPr>
        <w:pStyle w:val="QuestionHeader"/>
        <w:keepNext/>
        <w:keepLines/>
      </w:pPr>
      <w:r>
        <w:t>E1544  ·  ASHRAE 62.1-2013 · Addendum p  ·  Definitions / Định nghĩa</w:t>
      </w:r>
    </w:p>
    <w:p>
      <w:pPr>
        <w:pStyle w:val="StemEnglish"/>
        <w:keepNext/>
        <w:keepLines/>
      </w:pPr>
      <w:r>
        <w:t>Use the accompanying original study figure as a visual cue. Technical focus — “What does 'occupied mode' mean in Addendum p?”</w:t>
        <w:br/>
        <w:t>Which choice correctly applies the cited requirement to an HVAC design or verification task involving Definitions?</w:t>
      </w:r>
    </w:p>
    <w:p>
      <w:pPr>
        <w:pStyle w:val="StemVietnamese"/>
        <w:keepNext/>
        <w:keepLines/>
      </w:pPr>
      <w:r>
        <w:t>Dùng hình ôn tập gốc đi kèm làm gợi ý trực quan. Trọng tâm kỹ thuật — “'Occupied mode' trong Addendum p có nghĩa là gì?”</w:t>
        <w:br/>
        <w:t>Lựa chọn nào áp dụng đúng yêu cầu được dẫn chiếu vào nhiệm vụ thiết kế hoặc kiểm tra HVAC liên quan đến Định nghĩa?</w:t>
      </w:r>
    </w:p>
    <w:p>
      <w:pPr>
        <w:keepNext/>
        <w:spacing w:before="40" w:after="20"/>
        <w:jc w:val="center"/>
      </w:pPr>
      <w:r>
        <w:drawing>
          <wp:inline xmlns:a="http://schemas.openxmlformats.org/drawingml/2006/main" xmlns:pic="http://schemas.openxmlformats.org/drawingml/2006/picture">
            <wp:extent cx="4800600" cy="2589797"/>
            <wp:docPr id="251" name="Picture 251"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The zone is not scheduled to be occupied.</w:t>
        <w:br/>
        <w:t>VI: Vùng không được xếp lịch có người.</w:t>
      </w:r>
    </w:p>
    <w:p>
      <w:pPr>
        <w:pStyle w:val="Option"/>
        <w:keepNext/>
        <w:keepLines/>
      </w:pPr>
      <w:r>
        <w:t>B. The outdoor-air damper is fully closed.</w:t>
        <w:br/>
        <w:t>VI: Van điều tiết gió ngoài được đóng hoàn toàn.</w:t>
      </w:r>
    </w:p>
    <w:p>
      <w:pPr>
        <w:pStyle w:val="Option"/>
        <w:keepNext/>
        <w:keepLines/>
      </w:pPr>
      <w:r>
        <w:t>C. An occupant sensor detects zero population.</w:t>
        <w:br/>
        <w:t>VI: Cảm biến hiện diện phát hiện số người bằng 0.</w:t>
      </w:r>
    </w:p>
    <w:p>
      <w:pPr>
        <w:pStyle w:val="Option"/>
        <w:keepLines/>
      </w:pPr>
      <w:r>
        <w:t>D. The zone is scheduled to be occupied.</w:t>
        <w:br/>
        <w:t>VI: Vùng được xếp lịch có người.</w:t>
      </w:r>
    </w:p>
    <w:p>
      <w:pPr>
        <w:pStyle w:val="QuestionHeader"/>
        <w:keepNext/>
        <w:keepLines/>
      </w:pPr>
      <w:r>
        <w:t>E1545  ·  ASHRAE 62.1-2013 · Addendum p  ·  Definitions / Định nghĩa</w:t>
      </w:r>
    </w:p>
    <w:p>
      <w:pPr>
        <w:pStyle w:val="StemEnglish"/>
        <w:keepNext/>
        <w:keepLines/>
      </w:pPr>
      <w:r>
        <w:t>Technical focus — “What does 'occupied-standby mode' mean?”</w:t>
        <w:br/>
        <w:t>During design or field verification of Definitions, which action, value, or rule should be used?</w:t>
      </w:r>
    </w:p>
    <w:p>
      <w:pPr>
        <w:pStyle w:val="StemVietnamese"/>
        <w:keepNext/>
        <w:keepLines/>
      </w:pPr>
      <w:r>
        <w:t>Trọng tâm kỹ thuật — “'Occupied-standby mode' có nghĩa là gì?”</w:t>
        <w:br/>
        <w:t>Trong quá trình thiết kế hoặc kiểm tra hiện trường về Định nghĩa, cần dùng hành động, giá trị hoặc quy tắc nào?</w:t>
      </w:r>
    </w:p>
    <w:p>
      <w:pPr>
        <w:pStyle w:val="Option"/>
        <w:keepNext/>
        <w:keepLines/>
      </w:pPr>
      <w:r>
        <w:t>A. The zone is scheduled occupied, but an occupant sensor indicates zero population.</w:t>
        <w:br/>
        <w:t>VI: Vùng được xếp lịch có người, nhưng cảm biến hiện diện cho biết số người bằng 0.</w:t>
      </w:r>
    </w:p>
    <w:p>
      <w:pPr>
        <w:pStyle w:val="Option"/>
        <w:keepNext/>
        <w:keepLines/>
      </w:pPr>
      <w:r>
        <w:t>B. The zone is unscheduled and locked.</w:t>
        <w:br/>
        <w:t>VI: Vùng không được lên lịch và bị khóa.</w:t>
      </w:r>
    </w:p>
    <w:p>
      <w:pPr>
        <w:pStyle w:val="Option"/>
        <w:keepNext/>
        <w:keepLines/>
      </w:pPr>
      <w:r>
        <w:t>C. CO2 is below a fixed threshold.</w:t>
        <w:br/>
        <w:t>VI: CO2 ở dưới ngưỡng cố định.</w:t>
      </w:r>
    </w:p>
    <w:p>
      <w:pPr>
        <w:pStyle w:val="Option"/>
        <w:keepLines/>
      </w:pPr>
      <w:r>
        <w:t>D. The fan is at 50% speed.</w:t>
        <w:br/>
        <w:t>VI: Quạt đang ở tốc độ 50%.</w:t>
      </w:r>
    </w:p>
    <w:p>
      <w:pPr>
        <w:pStyle w:val="QuestionHeader"/>
        <w:keepNext/>
        <w:keepLines/>
      </w:pPr>
      <w:r>
        <w:t>E1546  ·  ASHRAE 62.1-2013 · Addendum p  ·  Definitions / Định nghĩa</w:t>
      </w:r>
    </w:p>
    <w:p>
      <w:pPr>
        <w:pStyle w:val="StemEnglish"/>
        <w:keepNext/>
        <w:keepLines/>
      </w:pPr>
      <w:r>
        <w:t>Technical focus — “What does 'unoccupied mode' mean?”</w:t>
        <w:br/>
        <w:t>A project team must apply ASHRAE 62.1-2013 Addendum p, added §3 definitions to a task involving Definitions. Which option should the team select?</w:t>
      </w:r>
    </w:p>
    <w:p>
      <w:pPr>
        <w:pStyle w:val="StemVietnamese"/>
        <w:keepNext/>
        <w:keepLines/>
      </w:pPr>
      <w:r>
        <w:t>Trọng tâm kỹ thuật — “'Unoccupied mode' có nghĩa là gì?”</w:t>
        <w:br/>
        <w:t>Một nhóm dự án phải áp dụng ASHRAE 62.1-2013 Addendum p, added §3 definitions cho nhiệm vụ liên quan đến Định nghĩa. Nhóm nên chọn phương án nào?</w:t>
      </w:r>
    </w:p>
    <w:p>
      <w:pPr>
        <w:pStyle w:val="Option"/>
        <w:keepNext/>
        <w:keepLines/>
      </w:pPr>
      <w:r>
        <w:t>A. The CO2 sensor is offline.</w:t>
        <w:br/>
        <w:t>VI: Cảm biến CO2 mất tín hiệu.</w:t>
      </w:r>
    </w:p>
    <w:p>
      <w:pPr>
        <w:pStyle w:val="Option"/>
        <w:keepNext/>
        <w:keepLines/>
      </w:pPr>
      <w:r>
        <w:t>B. The zone is not scheduled to be occupied.</w:t>
        <w:br/>
        <w:t>VI: Vùng không được xếp lịch có người.</w:t>
      </w:r>
    </w:p>
    <w:p>
      <w:pPr>
        <w:pStyle w:val="Option"/>
        <w:keepNext/>
        <w:keepLines/>
      </w:pPr>
      <w:r>
        <w:t>C. The zone is scheduled occupied with zero sensed population.</w:t>
        <w:br/>
        <w:t>VI: Vùng được xếp lịch có người nhưng cảm biến không phát hiện người nào.</w:t>
      </w:r>
    </w:p>
    <w:p>
      <w:pPr>
        <w:pStyle w:val="Option"/>
        <w:keepLines/>
      </w:pPr>
      <w:r>
        <w:t>D. The ventilation rate equals Ra×Az.</w:t>
        <w:br/>
        <w:t>VI: Lưu lượng thông gió bằng Ra×Az.</w:t>
      </w:r>
    </w:p>
    <w:p>
      <w:pPr>
        <w:pStyle w:val="QuestionHeader"/>
        <w:keepNext/>
        <w:keepLines/>
      </w:pPr>
      <w:r>
        <w:t>E1547  ·  ASHRAE 62.1-2013 · Addendum p  ·  Occupant sensor / Cảm biến hiện diện</w:t>
      </w:r>
    </w:p>
    <w:p>
      <w:pPr>
        <w:pStyle w:val="StemEnglish"/>
        <w:keepNext/>
        <w:keepLines/>
      </w:pPr>
      <w:r>
        <w:t>Technical focus — “Which device is an example of an occupant sensor?”</w:t>
        <w:br/>
        <w:t>A project team must apply ASHRAE 62.1-2013 Addendum p, added §3 definition of occupant sensor to a task involving Occupant sensor. Which option should the team select?</w:t>
      </w:r>
    </w:p>
    <w:p>
      <w:pPr>
        <w:pStyle w:val="StemVietnamese"/>
        <w:keepNext/>
        <w:keepLines/>
      </w:pPr>
      <w:r>
        <w:t>Trọng tâm kỹ thuật — “Thiết bị nào là ví dụ của occupant sensor?”</w:t>
        <w:br/>
        <w:t>Một nhóm dự án phải áp dụng ASHRAE 62.1-2013 Addendum p, added §3 definition of occupant sensor cho nhiệm vụ liên quan đến Cảm biến hiện diện. Nhóm nên chọn phương án nào?</w:t>
      </w:r>
    </w:p>
    <w:p>
      <w:pPr>
        <w:pStyle w:val="Option"/>
        <w:keepNext/>
        <w:keepLines/>
      </w:pPr>
      <w:r>
        <w:t>A. A chilled-water flow meter</w:t>
        <w:br/>
        <w:t>VI: Đồng hồ đo lưu lượng nước lạnh</w:t>
      </w:r>
    </w:p>
    <w:p>
      <w:pPr>
        <w:pStyle w:val="Option"/>
        <w:keepNext/>
        <w:keepLines/>
      </w:pPr>
      <w:r>
        <w:t>B. A filter pressure switch</w:t>
        <w:br/>
        <w:t>VI: Công tắc áp suất bộ lọc</w:t>
      </w:r>
    </w:p>
    <w:p>
      <w:pPr>
        <w:pStyle w:val="Option"/>
        <w:keepNext/>
        <w:keepLines/>
      </w:pPr>
      <w:r>
        <w:t>C. A motion detector</w:t>
        <w:br/>
        <w:t>VI: Máy dò chuyển động</w:t>
      </w:r>
    </w:p>
    <w:p>
      <w:pPr>
        <w:pStyle w:val="Option"/>
        <w:keepLines/>
      </w:pPr>
      <w:r>
        <w:t>D. A differential-pressure sensor</w:t>
        <w:br/>
        <w:t>VI: Cảm biến chênh lệch áp suất</w:t>
      </w:r>
    </w:p>
    <w:p>
      <w:pPr>
        <w:pStyle w:val="QuestionHeader"/>
        <w:keepNext/>
        <w:keepLines/>
      </w:pPr>
      <w:r>
        <w:t>E1548  ·  ASHRAE 62.1-2013 · Addendum p  ·  Note H / Lưu ý H</w:t>
      </w:r>
    </w:p>
    <w:p>
      <w:pPr>
        <w:pStyle w:val="StemEnglish"/>
        <w:keepNext/>
        <w:keepLines/>
      </w:pPr>
      <w:r>
        <w:t>Technical focus — “What does Note H permit for listed occupancy categories?”</w:t>
        <w:br/>
        <w:t>Which choice correctly applies the cited requirement to an HVAC design or verification task involving Note H?</w:t>
      </w:r>
    </w:p>
    <w:p>
      <w:pPr>
        <w:pStyle w:val="StemVietnamese"/>
        <w:keepNext/>
        <w:keepLines/>
      </w:pPr>
      <w:r>
        <w:t>Trọng tâm kỹ thuật — “Ghi chú H cho phép điều gì đối với các loại hình sử dụng được đánh dấu?”</w:t>
        <w:br/>
        <w:t>Lựa chọn nào áp dụng đúng yêu cầu được dẫn chiếu vào nhiệm vụ thiết kế hoặc kiểm tra HVAC liên quan đến Lưu ý H?</w:t>
      </w:r>
    </w:p>
    <w:p>
      <w:pPr>
        <w:pStyle w:val="Option"/>
        <w:keepNext/>
        <w:keepLines/>
      </w:pPr>
      <w:r>
        <w:t>A. Exhaust air may be recirculated from any dwelling.</w:t>
        <w:br/>
        <w:t>VI: Khí thải có thể được tuần hoàn từ bất kỳ ngôi nhà nào.</w:t>
      </w:r>
    </w:p>
    <w:p>
      <w:pPr>
        <w:pStyle w:val="Option"/>
        <w:keepNext/>
        <w:keepLines/>
      </w:pPr>
      <w:r>
        <w:t>B. Ventilation air may always be zero during occupied mode.</w:t>
        <w:br/>
        <w:t>VI: Lưu lượng gió thông gió luôn có thể bằng 0 trong chế độ có người.</w:t>
      </w:r>
    </w:p>
    <w:p>
      <w:pPr>
        <w:pStyle w:val="Option"/>
        <w:keepNext/>
        <w:keepLines/>
      </w:pPr>
      <w:r>
        <w:t>C. People outdoor-air rate Rp may be ignored whenever CO2 is low.</w:t>
        <w:br/>
        <w:t>VI: Có thể bỏ qua lưu lượng gió ngoài theo người Rp bất cứ khi nào CO2 thấp.</w:t>
      </w:r>
    </w:p>
    <w:p>
      <w:pPr>
        <w:pStyle w:val="Option"/>
        <w:keepLines/>
      </w:pPr>
      <w:r>
        <w:t>D. Ventilation air may be reduced to zero in occupied-standby mode.</w:t>
        <w:br/>
        <w:t>VI: Lưu lượng gió thông gió có thể giảm về 0 trong chế độ occupied-standby (chờ trong thời gian được xếp lịch có người).</w:t>
      </w:r>
    </w:p>
    <w:p>
      <w:pPr>
        <w:pStyle w:val="QuestionHeader"/>
        <w:keepNext/>
        <w:keepLines/>
      </w:pPr>
      <w:r>
        <w:t>E1549  ·  ASHRAE 62.1-2013 · Addendum p  ·  DCV floor / Mức sàn DCV</w:t>
      </w:r>
    </w:p>
    <w:p>
      <w:pPr>
        <w:pStyle w:val="StemEnglish"/>
        <w:keepNext/>
        <w:keepLines/>
      </w:pPr>
      <w:r>
        <w:t>Technical focus — “In ordinary occupied mode, Vbz for a DCV zone must not be less than:”</w:t>
        <w:br/>
        <w:t>A project team must apply ASHRAE 62.1-2013 Addendum p, revised §6.2.7.1.2 to a task involving DCV floor. Which option should the team select?</w:t>
      </w:r>
    </w:p>
    <w:p>
      <w:pPr>
        <w:pStyle w:val="StemVietnamese"/>
        <w:keepNext/>
        <w:keepLines/>
      </w:pPr>
      <w:r>
        <w:t>Trọng tâm kỹ thuật — “Ở occupied mode thông thường, Vbz của vùng DCV không được thấp hơn:”</w:t>
        <w:br/>
        <w:t>Một nhóm dự án phải áp dụng ASHRAE 62.1-2013 Addendum p, revised §6.2.7.1.2 cho nhiệm vụ liên quan đến Mức sàn DCV. Nhóm nên chọn phương án nào?</w:t>
      </w:r>
    </w:p>
    <w:p>
      <w:pPr>
        <w:pStyle w:val="Option"/>
        <w:keepNext/>
        <w:keepLines/>
      </w:pPr>
      <w:r>
        <w:t>A. The building component Ra×Az</w:t>
        <w:br/>
        <w:t>VI: Thành phần theo diện tích Ra×Az</w:t>
      </w:r>
    </w:p>
    <w:p>
      <w:pPr>
        <w:pStyle w:val="Option"/>
        <w:keepNext/>
        <w:keepLines/>
      </w:pPr>
      <w:r>
        <w:t>B. The people component only</w:t>
        <w:br/>
        <w:t>VI: Chỉ thành phần con người</w:t>
      </w:r>
    </w:p>
    <w:p>
      <w:pPr>
        <w:pStyle w:val="Option"/>
        <w:keepNext/>
        <w:keepLines/>
      </w:pPr>
      <w:r>
        <w:t>C. The exhaust fan airflow</w:t>
        <w:br/>
        <w:t>VI: Luồng gió của quạt hút</w:t>
      </w:r>
    </w:p>
    <w:p>
      <w:pPr>
        <w:pStyle w:val="Option"/>
        <w:keepLines/>
      </w:pPr>
      <w:r>
        <w:t>D. Zero</w:t>
        <w:br/>
        <w:t>VI: Không</w:t>
      </w:r>
    </w:p>
    <w:p>
      <w:pPr>
        <w:pStyle w:val="QuestionHeader"/>
        <w:keepNext/>
        <w:keepLines/>
      </w:pPr>
      <w:r>
        <w:t>E1550  ·  ASHRAE 62.1-2013 · Addendum p  ·  Table values / Giá trị bảng</w:t>
      </w:r>
    </w:p>
    <w:p>
      <w:pPr>
        <w:pStyle w:val="StemEnglish"/>
        <w:keepNext/>
        <w:keepLines/>
      </w:pPr>
      <w:r>
        <w:t>Technical focus — “For an office space in the revised table, what are Rp and Ra?”</w:t>
        <w:br/>
        <w:t>Which choice correctly applies the cited requirement to an HVAC design or verification task involving Table values?</w:t>
      </w:r>
    </w:p>
    <w:p>
      <w:pPr>
        <w:pStyle w:val="StemVietnamese"/>
        <w:keepNext/>
        <w:keepLines/>
      </w:pPr>
      <w:r>
        <w:t>Trọng tâm kỹ thuật — “Đối với không gian văn phòng trong bảng sửa đổi, Rp và Ra là bao nhiêu?”</w:t>
        <w:br/>
        <w:t>Lựa chọn nào áp dụng đúng yêu cầu được dẫn chiếu vào nhiệm vụ thiết kế hoặc kiểm tra HVAC liên quan đến Giá trị bảng?</w:t>
      </w:r>
    </w:p>
    <w:p>
      <w:pPr>
        <w:pStyle w:val="Option"/>
        <w:keepNext/>
        <w:keepLines/>
      </w:pPr>
      <w:r>
        <w:t>A. Rp = 0; Ra = 0</w:t>
        <w:br/>
        <w:t>VI: Rp = 0; Ra = 0</w:t>
      </w:r>
    </w:p>
    <w:p>
      <w:pPr>
        <w:pStyle w:val="Option"/>
        <w:keepNext/>
        <w:keepLines/>
      </w:pPr>
      <w:r>
        <w:t>B. Rp = 5 cfm/person; Ra = 0.06 cfm/ft²</w:t>
        <w:br/>
        <w:t>VI: Rp = 5 cfm/người; Ra = 0,06 cfm/ft²</w:t>
      </w:r>
    </w:p>
    <w:p>
      <w:pPr>
        <w:pStyle w:val="Option"/>
        <w:keepNext/>
        <w:keepLines/>
      </w:pPr>
      <w:r>
        <w:t>C. Rp = 10 cfm/person; Ra = 0.12 cfm/ft²</w:t>
        <w:br/>
        <w:t>VI: Rp = 10 cfm/người; Ra = 0,12 cfm/ft²</w:t>
      </w:r>
    </w:p>
    <w:p>
      <w:pPr>
        <w:pStyle w:val="Option"/>
        <w:keepLines/>
      </w:pPr>
      <w:r>
        <w:t>D. Rp = 7.5 cfm/person; Ra = 0.18 cfm/ft²</w:t>
        <w:br/>
        <w:t>VI: Rp = 7,5 cfm/người; Ra = 0,18 cfm/ft²</w:t>
      </w:r>
    </w:p>
    <w:p>
      <w:pPr>
        <w:pStyle w:val="QuestionHeader"/>
        <w:keepNext/>
        <w:keepLines/>
      </w:pPr>
      <w:r>
        <w:t>E1551  ·  ASHRAE 62.1-2013 · Addendum p  ·  Table assumptions / Bảng giả định</w:t>
      </w:r>
    </w:p>
    <w:p>
      <w:pPr>
        <w:pStyle w:val="StemEnglish"/>
        <w:keepNext/>
        <w:keepLines/>
      </w:pPr>
      <w:r>
        <w:t>Technical focus — “The tabulated volumetric airflow rates are based on an air density of:”</w:t>
        <w:br/>
        <w:t>Which choice correctly applies the cited requirement to an HVAC design or verification task involving Table assumptions?</w:t>
      </w:r>
    </w:p>
    <w:p>
      <w:pPr>
        <w:pStyle w:val="StemVietnamese"/>
        <w:keepNext/>
        <w:keepLines/>
      </w:pPr>
      <w:r>
        <w:t>Trọng tâm kỹ thuật — “Các lưu lượng thể tích trong bảng dựa trên khối lượng riêng không khí bằng:”</w:t>
        <w:br/>
        <w:t>Lựa chọn nào áp dụng đúng yêu cầu được dẫn chiếu vào nhiệm vụ thiết kế hoặc kiểm tra HVAC liên quan đến Bảng giả định?</w:t>
      </w:r>
    </w:p>
    <w:p>
      <w:pPr>
        <w:pStyle w:val="Option"/>
        <w:keepNext/>
        <w:keepLines/>
      </w:pPr>
      <w:r>
        <w:t>A. 1.0 lbda/ft³ (16 kgda/m³)</w:t>
        <w:br/>
        <w:t>VI: 1,0 lbda/ft³ (16 kgda/m³)</w:t>
      </w:r>
    </w:p>
    <w:p>
      <w:pPr>
        <w:pStyle w:val="Option"/>
        <w:keepNext/>
        <w:keepLines/>
      </w:pPr>
      <w:r>
        <w:t>B. 0.050 lbda/ft³ (0.8 kgda/m³)</w:t>
        <w:br/>
        <w:t>VI: 0,050 lbda/ft³ (0,8 kgda/m³)</w:t>
      </w:r>
    </w:p>
    <w:p>
      <w:pPr>
        <w:pStyle w:val="Option"/>
        <w:keepNext/>
        <w:keepLines/>
      </w:pPr>
      <w:r>
        <w:t>C. 0.075 lbda/ft³ (1.2 kgda/m³)</w:t>
        <w:br/>
        <w:t>VI: 0,075 lbda/ft³ (1,2 kgda/m³)</w:t>
      </w:r>
    </w:p>
    <w:p>
      <w:pPr>
        <w:pStyle w:val="Option"/>
        <w:keepLines/>
      </w:pPr>
      <w:r>
        <w:t>D. 0.100 lbda/ft³ (1.6 kgda/m³)</w:t>
        <w:br/>
        <w:t>VI: 0,100 lbda/ft³ (1,6 kgda/m³)</w:t>
      </w:r>
    </w:p>
    <w:p>
      <w:pPr>
        <w:pStyle w:val="Heading2"/>
      </w:pPr>
      <w:r>
        <w:t>ASHRAE 90.1-2022 · HVAC · 276 câu</w:t>
      </w:r>
    </w:p>
    <w:p>
      <w:pPr>
        <w:pStyle w:val="QuestionHeader"/>
        <w:keepNext/>
        <w:keepLines/>
      </w:pPr>
      <w:r>
        <w:t>Q176  ·  ASHRAE 90.1-2022 · HVAC  ·  Simplified path / Đường dẫn đơn giản</w:t>
      </w:r>
    </w:p>
    <w:p>
      <w:pPr>
        <w:pStyle w:val="StemEnglish"/>
        <w:keepNext/>
        <w:keepLines/>
      </w:pPr>
      <w:r>
        <w:t>A two-story, 24,900 ft² building has only qualifying single-zone HVAC systems. Based on height and area, is the simplified path available?</w:t>
      </w:r>
    </w:p>
    <w:p>
      <w:pPr>
        <w:pStyle w:val="StemVietnamese"/>
        <w:keepNext/>
        <w:keepLines/>
      </w:pPr>
      <w:r>
        <w:t>Công trình hai tầng, 24.900 ft² chỉ có các hệ một vùng đạt tiêu chí. Xét chiều cao và diện tích, có thể dùng đường đơn giản hóa không?</w:t>
      </w:r>
    </w:p>
    <w:p>
      <w:pPr>
        <w:pStyle w:val="Option"/>
        <w:keepNext/>
        <w:keepLines/>
      </w:pPr>
      <w:r>
        <w:t>A. No; two stories is too tall.</w:t>
        <w:br/>
        <w:t>VI: Không; hai tầng là quá cao.</w:t>
      </w:r>
    </w:p>
    <w:p>
      <w:pPr>
        <w:pStyle w:val="Option"/>
        <w:keepNext/>
        <w:keepLines/>
      </w:pPr>
      <w:r>
        <w:t>B. No; the area must be below 20,000 ft².</w:t>
        <w:br/>
        <w:t>VI: Không; diện tích phải dưới 20.000 ft vuông.</w:t>
      </w:r>
    </w:p>
    <w:p>
      <w:pPr>
        <w:pStyle w:val="Option"/>
        <w:keepNext/>
        <w:keepLines/>
      </w:pPr>
      <w:r>
        <w:t>C. Yes; both numerical limits are satisfied.</w:t>
        <w:br/>
        <w:t>VI: Có; cả hai giới hạn số đều được thỏa mãn.</w:t>
      </w:r>
    </w:p>
    <w:p>
      <w:pPr>
        <w:pStyle w:val="Option"/>
        <w:keepLines/>
      </w:pPr>
      <w:r>
        <w:t>D. Yes, regardless of system criteria.</w:t>
        <w:br/>
        <w:t>VI: Có, bất kể tiêu chí hệ thống.</w:t>
      </w:r>
    </w:p>
    <w:p>
      <w:pPr>
        <w:pStyle w:val="QuestionHeader"/>
        <w:keepNext/>
        <w:keepLines/>
      </w:pPr>
      <w:r>
        <w:t>Q177  ·  ASHRAE 90.1-2022 · HVAC  ·  Simplified path / Đường dẫn đơn giản</w:t>
      </w:r>
    </w:p>
    <w:p>
      <w:pPr>
        <w:pStyle w:val="StemEnglish"/>
        <w:keepNext/>
        <w:keepLines/>
      </w:pPr>
      <w:r>
        <w:t>A one-story building has exactly 25,000 ft² of gross floor area. Does it pass the simplified-path area test?</w:t>
      </w:r>
    </w:p>
    <w:p>
      <w:pPr>
        <w:pStyle w:val="StemVietnamese"/>
        <w:keepNext/>
        <w:keepLines/>
      </w:pPr>
      <w:r>
        <w:t>Công trình một tầng có đúng 25.000 ft² diện tích sàn gộp. Nó có đạt điều kiện diện tích của đường đơn giản hóa không?</w:t>
      </w:r>
    </w:p>
    <w:p>
      <w:pPr>
        <w:pStyle w:val="Option"/>
        <w:keepNext/>
        <w:keepLines/>
      </w:pPr>
      <w:r>
        <w:t>A. Yes; the requirement is 25,000 ft² or less.</w:t>
        <w:br/>
        <w:t>VI: Có; yêu cầu là 25.000 ft vuông hoặc ít hơn.</w:t>
      </w:r>
    </w:p>
    <w:p>
      <w:pPr>
        <w:pStyle w:val="Option"/>
        <w:keepNext/>
        <w:keepLines/>
      </w:pPr>
      <w:r>
        <w:t>B. Yes, if it has an economizer.</w:t>
        <w:br/>
        <w:t>VI: Có, nếu nó có economizer.</w:t>
      </w:r>
    </w:p>
    <w:p>
      <w:pPr>
        <w:pStyle w:val="Option"/>
        <w:keepNext/>
        <w:keepLines/>
      </w:pPr>
      <w:r>
        <w:t>C. No, because only two-story buildings qualify.</w:t>
        <w:br/>
        <w:t>VI: Không, vì chỉ những tòa nhà hai tầng mới đủ điều kiện.</w:t>
      </w:r>
    </w:p>
    <w:p>
      <w:pPr>
        <w:pStyle w:val="Option"/>
        <w:keepLines/>
      </w:pPr>
      <w:r>
        <w:t>D. No; the requirement is less than 25,000 ft².</w:t>
        <w:br/>
        <w:t>VI: Không; yêu cầu là nhỏ hơn 25.000 ft vuông.</w:t>
      </w:r>
    </w:p>
    <w:p>
      <w:pPr>
        <w:pStyle w:val="QuestionHeader"/>
        <w:keepNext/>
        <w:keepLines/>
      </w:pPr>
      <w:r>
        <w:t>Q178  ·  ASHRAE 90.1-2022 · HVAC  ·  Off-hour controls / Điều khiển ngoài giờ</w:t>
      </w:r>
    </w:p>
    <w:p>
      <w:pPr>
        <w:pStyle w:val="StemEnglish"/>
        <w:keepNext/>
        <w:keepLines/>
      </w:pPr>
      <w:r>
        <w:t>A scheduled HVAC control allows a manual override lasting three hours. Is it compliant with the standard override limit?</w:t>
      </w:r>
    </w:p>
    <w:p>
      <w:pPr>
        <w:pStyle w:val="StemVietnamese"/>
        <w:keepNext/>
        <w:keepLines/>
      </w:pPr>
      <w:r>
        <w:t>Điều khiển HVAC theo lịch cho phép override bằng tay kéo dài ba giờ. Có đạt giới hạn không?</w:t>
      </w:r>
    </w:p>
    <w:p>
      <w:pPr>
        <w:pStyle w:val="Option"/>
        <w:keepNext/>
        <w:keepLines/>
      </w:pPr>
      <w:r>
        <w:t>A. No; temporary operation is limited to two hours.</w:t>
        <w:br/>
        <w:t>VI: Không; hoạt động tạm thời được giới hạn trong hai giờ.</w:t>
      </w:r>
    </w:p>
    <w:p>
      <w:pPr>
        <w:pStyle w:val="Option"/>
        <w:keepNext/>
        <w:keepLines/>
      </w:pPr>
      <w:r>
        <w:t>B. Yes; any duration below ten hours is allowed.</w:t>
        <w:br/>
        <w:t>VI: Có; bất kỳ thời lượng nào dưới mười giờ đều được phép.</w:t>
      </w:r>
    </w:p>
    <w:p>
      <w:pPr>
        <w:pStyle w:val="Option"/>
        <w:keepNext/>
        <w:keepLines/>
      </w:pPr>
      <w:r>
        <w:t>C. Yes; the limit is four hours.</w:t>
        <w:br/>
        <w:t>VI: Có; giới hạn là bốn giờ.</w:t>
      </w:r>
    </w:p>
    <w:p>
      <w:pPr>
        <w:pStyle w:val="Option"/>
        <w:keepLines/>
      </w:pPr>
      <w:r>
        <w:t>D. No; manual override is prohibited.</w:t>
        <w:br/>
        <w:t>VI: Không; ghi đè thủ công đều bị cấm.</w:t>
      </w:r>
    </w:p>
    <w:p>
      <w:pPr>
        <w:pStyle w:val="QuestionHeader"/>
        <w:keepNext/>
        <w:keepLines/>
      </w:pPr>
      <w:r>
        <w:t>Q179  ·  ASHRAE 90.1-2022 · HVAC  ·  Occupancy shutdown / Ngắt khi không có người</w:t>
      </w:r>
    </w:p>
    <w:p>
      <w:pPr>
        <w:pStyle w:val="StemEnglish"/>
        <w:keepNext/>
        <w:keepLines/>
      </w:pPr>
      <w:r>
        <w:t>An occupancy sensor shuts a qualifying HVAC system off after 25 minutes with no detected occupant. Does it meet the timing requirement?</w:t>
      </w:r>
    </w:p>
    <w:p>
      <w:pPr>
        <w:pStyle w:val="StemVietnamese"/>
        <w:keepNext/>
        <w:keepLines/>
      </w:pPr>
      <w:r>
        <w:t>Cảm biến hiện diện tắt hệ HVAC phù hợp sau 25 phút không phát hiện người. Có đạt yêu cầu thời gian không?</w:t>
      </w:r>
    </w:p>
    <w:p>
      <w:pPr>
        <w:pStyle w:val="Option"/>
        <w:keepNext/>
        <w:keepLines/>
      </w:pPr>
      <w:r>
        <w:t>A. No; it must shut off within five minutes.</w:t>
        <w:br/>
        <w:t>VI: Không; nó phải tắt trong vòng năm phút.</w:t>
      </w:r>
    </w:p>
    <w:p>
      <w:pPr>
        <w:pStyle w:val="Option"/>
        <w:keepNext/>
        <w:keepLines/>
      </w:pPr>
      <w:r>
        <w:t>B. Yes; shutdown may occur after an unsensed period of up to 30 minutes.</w:t>
        <w:br/>
        <w:t>VI: Có; có thể ngắt sau khoảng thời gian không phát hiện người, tối đa 30 phút.</w:t>
      </w:r>
    </w:p>
    <w:p>
      <w:pPr>
        <w:pStyle w:val="Option"/>
        <w:keepNext/>
        <w:keepLines/>
      </w:pPr>
      <w:r>
        <w:t>C. No; only a seven-day schedule is allowed.</w:t>
        <w:br/>
        <w:t>VI: Không; chỉ cho phép lịch trình bảy ngày.</w:t>
      </w:r>
    </w:p>
    <w:p>
      <w:pPr>
        <w:pStyle w:val="Option"/>
        <w:keepLines/>
      </w:pPr>
      <w:r>
        <w:t>D. Yes, but only after 60 minutes.</w:t>
        <w:br/>
        <w:t>VI: Có, nhưng chỉ sau 60 phút.</w:t>
      </w:r>
    </w:p>
    <w:p>
      <w:pPr>
        <w:pStyle w:val="QuestionHeader"/>
        <w:keepNext/>
        <w:keepLines/>
      </w:pPr>
      <w:r>
        <w:t>Q180  ·  ASHRAE 90.1-2022 · HVAC  ·  Setback / Điều chỉnh lùi điểm đặt</w:t>
      </w:r>
    </w:p>
    <w:p>
      <w:pPr>
        <w:pStyle w:val="StemEnglish"/>
        <w:keepNext/>
        <w:keepLines/>
      </w:pPr>
      <w:r>
        <w:t>Occupied set points are 70°F heating and 75°F cooling. Which unoccupied set points meet the general setback requirement?</w:t>
      </w:r>
    </w:p>
    <w:p>
      <w:pPr>
        <w:pStyle w:val="StemVietnamese"/>
        <w:keepNext/>
        <w:keepLines/>
      </w:pPr>
      <w:r>
        <w:t>Điểm đặt có người là sưởi 70°F và làm mát 75°F. Cặp điểm đặt ngoài giờ nào đạt yêu cầu chung?</w:t>
      </w:r>
    </w:p>
    <w:p>
      <w:pPr>
        <w:pStyle w:val="Option"/>
        <w:keepNext/>
        <w:keepLines/>
      </w:pPr>
      <w:r>
        <w:t>A. 65°F heating and 78°F cooling</w:t>
        <w:br/>
        <w:t>VI: Làm nóng 65°F và làm mát 78°F</w:t>
      </w:r>
    </w:p>
    <w:p>
      <w:pPr>
        <w:pStyle w:val="Option"/>
        <w:keepNext/>
        <w:keepLines/>
      </w:pPr>
      <w:r>
        <w:t>B. 62°F heating and 79°F cooling</w:t>
        <w:br/>
        <w:t>VI: Làm nóng 62°F và làm mát 79°F</w:t>
      </w:r>
    </w:p>
    <w:p>
      <w:pPr>
        <w:pStyle w:val="Option"/>
        <w:keepNext/>
        <w:keepLines/>
      </w:pPr>
      <w:r>
        <w:t>C. 60°F heating and 80°F cooling</w:t>
        <w:br/>
        <w:t>VI: Làm nóng 60°F và làm mát 80°F</w:t>
      </w:r>
    </w:p>
    <w:p>
      <w:pPr>
        <w:pStyle w:val="Option"/>
        <w:keepLines/>
      </w:pPr>
      <w:r>
        <w:t>D. 68°F heating and 76°F cooling</w:t>
        <w:br/>
        <w:t>VI: Làm nóng 68°F và làm mát 76°F</w:t>
      </w:r>
    </w:p>
    <w:p>
      <w:pPr>
        <w:pStyle w:val="QuestionHeader"/>
        <w:keepNext/>
        <w:keepLines/>
      </w:pPr>
      <w:r>
        <w:t>Q181  ·  ASHRAE 90.1-2022 · HVAC  ·  Zone isolation / Cách ly vùng</w:t>
      </w:r>
    </w:p>
    <w:p>
      <w:pPr>
        <w:pStyle w:val="StemEnglish"/>
        <w:keepNext/>
        <w:keepLines/>
      </w:pPr>
      <w:r>
        <w:t>Can 18,000 ft² of nonsimultaneously occupied zones on one story be grouped as one isolation area?</w:t>
      </w:r>
    </w:p>
    <w:p>
      <w:pPr>
        <w:pStyle w:val="StemVietnamese"/>
        <w:keepNext/>
        <w:keepLines/>
      </w:pPr>
      <w:r>
        <w:t>Có thể gom 18.000 ft² vùng sử dụng không đồng thời trên một tầng thành một khu vực cô lập không?</w:t>
      </w:r>
    </w:p>
    <w:p>
      <w:pPr>
        <w:pStyle w:val="Option"/>
        <w:keepNext/>
        <w:keepLines/>
      </w:pPr>
      <w:r>
        <w:t>A. No; the maximum is 10,000 ft².</w:t>
        <w:br/>
        <w:t>VI: Không; tối đa là 10.000 ft vuông.</w:t>
      </w:r>
    </w:p>
    <w:p>
      <w:pPr>
        <w:pStyle w:val="Option"/>
        <w:keepNext/>
        <w:keepLines/>
      </w:pPr>
      <w:r>
        <w:t>B. No; each zone must always be separate.</w:t>
        <w:br/>
        <w:t>VI: Không; mỗi vùng phải luôn riêng biệt.</w:t>
      </w:r>
    </w:p>
    <w:p>
      <w:pPr>
        <w:pStyle w:val="Option"/>
        <w:keepNext/>
        <w:keepLines/>
      </w:pPr>
      <w:r>
        <w:t>C. Yes, even if it extends across three stories.</w:t>
        <w:br/>
        <w:t>VI: Có, ngay cả khi nó kéo dài qua ba tầng.</w:t>
      </w:r>
    </w:p>
    <w:p>
      <w:pPr>
        <w:pStyle w:val="Option"/>
        <w:keepLines/>
      </w:pPr>
      <w:r>
        <w:t>D. Yes; it is within both the area and story limits.</w:t>
        <w:br/>
        <w:t>VI: Có; công trình nằm trong cả giới hạn diện tích và số tầng.</w:t>
      </w:r>
    </w:p>
    <w:p>
      <w:pPr>
        <w:pStyle w:val="QuestionHeader"/>
        <w:keepNext/>
        <w:keepLines/>
      </w:pPr>
      <w:r>
        <w:t>Q182  ·  ASHRAE 90.1-2022 · HVAC  ·  Hotel controls / Điều khiển khách sạn</w:t>
      </w:r>
    </w:p>
    <w:p>
      <w:pPr>
        <w:pStyle w:val="StemEnglish"/>
        <w:keepNext/>
        <w:keepLines/>
      </w:pPr>
      <w:r>
        <w:t>A rented guest room has occupied set points of 74°F cooling and 70°F heating. Within 20 minutes after it becomes unoccupied, compliant set points are:</w:t>
      </w:r>
    </w:p>
    <w:p>
      <w:pPr>
        <w:pStyle w:val="StemVietnamese"/>
        <w:keepNext/>
        <w:keepLines/>
      </w:pPr>
      <w:r>
        <w:t>Phòng đã thuê có điểm đặt làm mát 74°F, sưởi 70°F. Trong 20 phút sau khi phòng trống, cặp điểm đặt phù hợp là:</w:t>
      </w:r>
    </w:p>
    <w:p>
      <w:pPr>
        <w:pStyle w:val="Option"/>
        <w:keepNext/>
        <w:keepLines/>
      </w:pPr>
      <w:r>
        <w:t>A. At least 78°F cooling and at most 66°F heating</w:t>
        <w:br/>
        <w:t>VI: Làm mát tối thiểu 78°F và sưởi ấm tối đa 66°F</w:t>
      </w:r>
    </w:p>
    <w:p>
      <w:pPr>
        <w:pStyle w:val="Option"/>
        <w:keepNext/>
        <w:keepLines/>
      </w:pPr>
      <w:r>
        <w:t>B. 76°F cooling and 68°F heating</w:t>
        <w:br/>
        <w:t>VI: Làm mát 76°F và sưởi ấm 68°F</w:t>
      </w:r>
    </w:p>
    <w:p>
      <w:pPr>
        <w:pStyle w:val="Option"/>
        <w:keepNext/>
        <w:keepLines/>
      </w:pPr>
      <w:r>
        <w:t>C. 80°F cooling and 70°F heating</w:t>
        <w:br/>
        <w:t>VI: Làm mát 80°F và sưởi ấm 70°F</w:t>
      </w:r>
    </w:p>
    <w:p>
      <w:pPr>
        <w:pStyle w:val="Option"/>
        <w:keepLines/>
      </w:pPr>
      <w:r>
        <w:t>D. 74°F cooling and 60°F heating</w:t>
        <w:br/>
        <w:t>VI: Làm mát 74°F và sưởi ấm 60°F</w:t>
      </w:r>
    </w:p>
    <w:p>
      <w:pPr>
        <w:pStyle w:val="QuestionHeader"/>
        <w:keepNext/>
        <w:keepLines/>
      </w:pPr>
      <w:r>
        <w:t>Q183  ·  ASHRAE 90.1-2022 · HVAC  ·  Hotel controls / Điều khiển khách sạn</w:t>
      </w:r>
    </w:p>
    <w:p>
      <w:pPr>
        <w:pStyle w:val="StemEnglish"/>
        <w:keepNext/>
        <w:keepLines/>
      </w:pPr>
      <w:r>
        <w:t>A networked system confirms that a continuously unoccupied room is unrented. By when must the deep unrented reset be initiated?</w:t>
      </w:r>
    </w:p>
    <w:p>
      <w:pPr>
        <w:pStyle w:val="StemVietnamese"/>
        <w:keepNext/>
        <w:keepLines/>
      </w:pPr>
      <w:r>
        <w:t>Hệ nối mạng xác nhận phòng liên tục không có người và chưa thuê. Khi nào phải khởi phát deep reset?</w:t>
      </w:r>
    </w:p>
    <w:p>
      <w:pPr>
        <w:pStyle w:val="Option"/>
        <w:keepNext/>
        <w:keepLines/>
      </w:pPr>
      <w:r>
        <w:t>A. Within 2 hours</w:t>
        <w:br/>
        <w:t>VI: Trong vòng 2 giờ</w:t>
      </w:r>
    </w:p>
    <w:p>
      <w:pPr>
        <w:pStyle w:val="Option"/>
        <w:keepNext/>
        <w:keepLines/>
      </w:pPr>
      <w:r>
        <w:t>B. Within 20 minutes</w:t>
        <w:br/>
        <w:t>VI: Trong vòng 20 phút</w:t>
      </w:r>
    </w:p>
    <w:p>
      <w:pPr>
        <w:pStyle w:val="Option"/>
        <w:keepNext/>
        <w:keepLines/>
      </w:pPr>
      <w:r>
        <w:t>C. Within 10 hours</w:t>
        <w:br/>
        <w:t>VI: Trong vòng 10 giờ</w:t>
      </w:r>
    </w:p>
    <w:p>
      <w:pPr>
        <w:pStyle w:val="Option"/>
        <w:keepLines/>
      </w:pPr>
      <w:r>
        <w:t>D. Within 16 hours only</w:t>
        <w:br/>
        <w:t>VI: Chỉ trong vòng 16 giờ</w:t>
      </w:r>
    </w:p>
    <w:p>
      <w:pPr>
        <w:pStyle w:val="QuestionHeader"/>
        <w:keepNext/>
        <w:keepLines/>
      </w:pPr>
      <w:r>
        <w:t>Q184  ·  ASHRAE 90.1-2022 · HVAC  ·  Parking garages / Nhà để xe</w:t>
      </w:r>
    </w:p>
    <w:p>
      <w:pPr>
        <w:pStyle w:val="StemEnglish"/>
        <w:keepNext/>
        <w:keepLines/>
      </w:pPr>
      <w:r>
        <w:t>A garage fan system has 20 kW design demand. At 50% design airflow, what is the maximum permitted demand?</w:t>
      </w:r>
    </w:p>
    <w:p>
      <w:pPr>
        <w:pStyle w:val="StemVietnamese"/>
        <w:keepNext/>
        <w:keepLines/>
      </w:pPr>
      <w:r>
        <w:t>Hệ quạt bãi xe có demand thiết kế 20 kW. Ở 50% lưu lượng thiết kế, demand tối đa được phép là bao nhiêu?</w:t>
      </w:r>
    </w:p>
    <w:p>
      <w:pPr>
        <w:pStyle w:val="Option"/>
        <w:keepNext/>
        <w:keepLines/>
      </w:pPr>
      <w:r>
        <w:t>A. 4 kW</w:t>
        <w:br/>
        <w:t>VI: 4 kW</w:t>
      </w:r>
    </w:p>
    <w:p>
      <w:pPr>
        <w:pStyle w:val="Option"/>
        <w:keepNext/>
        <w:keepLines/>
      </w:pPr>
      <w:r>
        <w:t>B. 10 kW</w:t>
        <w:br/>
        <w:t>VI: 10 kW</w:t>
      </w:r>
    </w:p>
    <w:p>
      <w:pPr>
        <w:pStyle w:val="Option"/>
        <w:keepNext/>
        <w:keepLines/>
      </w:pPr>
      <w:r>
        <w:t>C. 6 kW</w:t>
        <w:br/>
        <w:t>VI: 6 kW</w:t>
      </w:r>
    </w:p>
    <w:p>
      <w:pPr>
        <w:pStyle w:val="Option"/>
        <w:keepLines/>
      </w:pPr>
      <w:r>
        <w:t>D. 14 kW</w:t>
        <w:br/>
        <w:t>VI: 14 kW</w:t>
      </w:r>
    </w:p>
    <w:p>
      <w:pPr>
        <w:pStyle w:val="QuestionHeader"/>
        <w:keepNext/>
        <w:keepLines/>
      </w:pPr>
      <w:r>
        <w:t>Q185  ·  ASHRAE 90.1-2022 · HVAC  ·  DDC</w:t>
      </w:r>
    </w:p>
    <w:p>
      <w:pPr>
        <w:pStyle w:val="StemEnglish"/>
        <w:keepNext/>
        <w:keepLines/>
      </w:pPr>
      <w:r>
        <w:t>A new AHU supplies four zones and has 9 bhp fan-system power. Does Table 6.4.3.10.1 require DDC on this basis?</w:t>
      </w:r>
    </w:p>
    <w:p>
      <w:pPr>
        <w:pStyle w:val="StemVietnamese"/>
        <w:keepNext/>
        <w:keepLines/>
      </w:pPr>
      <w:r>
        <w:t>AHU mới phục vụ bốn vùng và có fan-system power 9 bhp. Bảng 6.4.3.10.1 có bắt buộc DDC theo tiêu chí này không?</w:t>
      </w:r>
    </w:p>
    <w:p>
      <w:pPr>
        <w:pStyle w:val="Option"/>
        <w:keepNext/>
        <w:keepLines/>
      </w:pPr>
      <w:r>
        <w:t>A. Yes; more than three zones alone is sufficient.</w:t>
        <w:br/>
        <w:t>VI: Có; nhiều hơn ba khu vực là đủ.</w:t>
      </w:r>
    </w:p>
    <w:p>
      <w:pPr>
        <w:pStyle w:val="Option"/>
        <w:keepNext/>
        <w:keepLines/>
      </w:pPr>
      <w:r>
        <w:t>B. Yes; 9 bhp exceeds the threshold.</w:t>
        <w:br/>
        <w:t>VI: Có; 9 bhp vượt ngưỡng.</w:t>
      </w:r>
    </w:p>
    <w:p>
      <w:pPr>
        <w:pStyle w:val="Option"/>
        <w:keepNext/>
        <w:keepLines/>
      </w:pPr>
      <w:r>
        <w:t>C. No; DDC applies only to one-zone systems.</w:t>
        <w:br/>
        <w:t>VI: Không; DDC chỉ áp dụng cho hệ thống một vùng.</w:t>
      </w:r>
    </w:p>
    <w:p>
      <w:pPr>
        <w:pStyle w:val="Option"/>
        <w:keepLines/>
      </w:pPr>
      <w:r>
        <w:t>D. No; the system is below the 10 bhp threshold.</w:t>
        <w:br/>
        <w:t>VI: Không; hệ thống dưới ngưỡng 10 bhp.</w:t>
      </w:r>
    </w:p>
    <w:p>
      <w:pPr>
        <w:pStyle w:val="QuestionHeader"/>
        <w:keepNext/>
        <w:keepLines/>
      </w:pPr>
      <w:r>
        <w:t>Q186  ·  ASHRAE 90.1-2022 · HVAC  ·  DDC</w:t>
      </w:r>
    </w:p>
    <w:p>
      <w:pPr>
        <w:pStyle w:val="StemEnglish"/>
        <w:keepNext/>
        <w:keepLines/>
      </w:pPr>
      <w:r>
        <w:t>A new chilled-water plant supplies four zones and has exactly 300,000 Btu/h design cooling capacity. Is DDC required by the plant criterion?</w:t>
      </w:r>
    </w:p>
    <w:p>
      <w:pPr>
        <w:pStyle w:val="StemVietnamese"/>
        <w:keepNext/>
        <w:keepLines/>
      </w:pPr>
      <w:r>
        <w:t>Chilled-water plant mới phục vụ bốn vùng và có đúng 300.000 Btu/h công suất lạnh thiết kế. Có bắt buộc DDC theo tiêu chí plant không?</w:t>
      </w:r>
    </w:p>
    <w:p>
      <w:pPr>
        <w:pStyle w:val="Option"/>
        <w:keepNext/>
        <w:keepLines/>
      </w:pPr>
      <w:r>
        <w:t>A. Yes; the capacity threshold is 300,000 Btu/h and larger.</w:t>
        <w:br/>
        <w:t>VI: Có; ngưỡng áp dụng là công suất từ 300.000 Btu/h trở lên.</w:t>
      </w:r>
    </w:p>
    <w:p>
      <w:pPr>
        <w:pStyle w:val="Option"/>
        <w:keepNext/>
        <w:keepLines/>
      </w:pPr>
      <w:r>
        <w:t>B. No; capacity must be greater than 300,000 Btu/h.</w:t>
        <w:br/>
        <w:t>VI: Không; công suất phải lớn hơn 300.000 Btu/h.</w:t>
      </w:r>
    </w:p>
    <w:p>
      <w:pPr>
        <w:pStyle w:val="Option"/>
        <w:keepNext/>
        <w:keepLines/>
      </w:pPr>
      <w:r>
        <w:t>C. No; at least ten zones are needed.</w:t>
        <w:br/>
        <w:t>VI: Không; cần ít nhất mười khu vực.</w:t>
      </w:r>
    </w:p>
    <w:p>
      <w:pPr>
        <w:pStyle w:val="Option"/>
        <w:keepLines/>
      </w:pPr>
      <w:r>
        <w:t>D. Yes, regardless of zone count.</w:t>
        <w:br/>
        <w:t>VI: Có, bất kể số vùng.</w:t>
      </w:r>
    </w:p>
    <w:p>
      <w:pPr>
        <w:pStyle w:val="QuestionHeader"/>
        <w:keepNext/>
        <w:keepLines/>
      </w:pPr>
      <w:r>
        <w:t>Q187  ·  ASHRAE 90.1-2022 · HVAC  ·  Plant monitoring / Giám sát trạm máy</w:t>
      </w:r>
    </w:p>
    <w:p>
      <w:pPr>
        <w:pStyle w:val="StemEnglish"/>
        <w:keepNext/>
        <w:keepLines/>
      </w:pPr>
      <w:r>
        <w:t>A 1200-ton water-cooled chilled-water plant is in Climate Zone 2A. Is plant monitoring required by the capacity threshold?</w:t>
      </w:r>
    </w:p>
    <w:p>
      <w:pPr>
        <w:pStyle w:val="StemVietnamese"/>
        <w:keepNext/>
        <w:keepLines/>
      </w:pPr>
      <w:r>
        <w:t>Chilled-water plant giải nhiệt nước 1.200 ton ở Climate Zone 2A. Có bắt buộc giám sát theo ngưỡng công suất không?</w:t>
      </w:r>
    </w:p>
    <w:p>
      <w:pPr>
        <w:pStyle w:val="Option"/>
        <w:keepNext/>
        <w:keepLines/>
      </w:pPr>
      <w:r>
        <w:t>A. No; every climate zone uses 1500 tons.</w:t>
        <w:br/>
        <w:t>VI: Không; mỗi vùng khí hậu sử dụng 1500 tấn.</w:t>
      </w:r>
    </w:p>
    <w:p>
      <w:pPr>
        <w:pStyle w:val="Option"/>
        <w:keepNext/>
        <w:keepLines/>
      </w:pPr>
      <w:r>
        <w:t>B. Yes; it is larger than the 1000-ton threshold for other climate zones.</w:t>
        <w:br/>
        <w:t>VI: Có; công suất lớn hơn ngưỡng 1000 ton lạnh đối với các vùng khí hậu khác.</w:t>
      </w:r>
    </w:p>
    <w:p>
      <w:pPr>
        <w:pStyle w:val="Option"/>
        <w:keepNext/>
        <w:keepLines/>
      </w:pPr>
      <w:r>
        <w:t>C. No; the threshold is 2000 tons.</w:t>
        <w:br/>
        <w:t>VI: Không; ngưỡng là 2000 tấn.</w:t>
      </w:r>
    </w:p>
    <w:p>
      <w:pPr>
        <w:pStyle w:val="Option"/>
        <w:keepLines/>
      </w:pPr>
      <w:r>
        <w:t>D. Yes; all plants above 500 tons qualify.</w:t>
        <w:br/>
        <w:t>VI: Có; mọi trạm máy trên 500 ton đều đủ điều kiện.</w:t>
      </w:r>
    </w:p>
    <w:p>
      <w:pPr>
        <w:pStyle w:val="QuestionHeader"/>
        <w:keepNext/>
        <w:keepLines/>
      </w:pPr>
      <w:r>
        <w:t>Q188  ·  ASHRAE 90.1-2022 · HVAC  ·  Plant monitoring / Giám sát trạm máy</w:t>
      </w:r>
    </w:p>
    <w:p>
      <w:pPr>
        <w:pStyle w:val="StemEnglish"/>
        <w:keepNext/>
        <w:keepLines/>
      </w:pPr>
      <w:r>
        <w:t>A water-cooled plant in Climate Zone 6 has exactly 1500 tons peak capacity. Is monitoring triggered by the size threshold?</w:t>
      </w:r>
    </w:p>
    <w:p>
      <w:pPr>
        <w:pStyle w:val="StemVietnamese"/>
        <w:keepNext/>
        <w:keepLines/>
      </w:pPr>
      <w:r>
        <w:t>Plant giải nhiệt nước ở Climate Zone 6 có đúng 1.500 ton công suất đỉnh. Có chạm điều kiện bắt buộc giám sát không?</w:t>
      </w:r>
    </w:p>
    <w:p>
      <w:pPr>
        <w:pStyle w:val="Option"/>
        <w:keepNext/>
        <w:keepLines/>
      </w:pPr>
      <w:r>
        <w:t>A. Yes; it applies at 1500 tons and above.</w:t>
        <w:br/>
        <w:t>VI: Có; nó áp dụng ở mức 1500 tấn trở lên.</w:t>
      </w:r>
    </w:p>
    <w:p>
      <w:pPr>
        <w:pStyle w:val="Option"/>
        <w:keepNext/>
        <w:keepLines/>
      </w:pPr>
      <w:r>
        <w:t>B. No; Zone 6 uses a 1000-ton threshold.</w:t>
        <w:br/>
        <w:t>VI: Không; Khu 6 sử dụng ngưỡng 1000 tấn.</w:t>
      </w:r>
    </w:p>
    <w:p>
      <w:pPr>
        <w:pStyle w:val="Option"/>
        <w:keepNext/>
        <w:keepLines/>
      </w:pPr>
      <w:r>
        <w:t>C. No; the requirement applies when capacity is larger than 1500 tons.</w:t>
        <w:br/>
        <w:t>VI: Không; yêu cầu áp dụng khi công suất lớn hơn 1500 ton lạnh.</w:t>
      </w:r>
    </w:p>
    <w:p>
      <w:pPr>
        <w:pStyle w:val="Option"/>
        <w:keepLines/>
      </w:pPr>
      <w:r>
        <w:t>D. Yes; all water-cooled plants require it.</w:t>
        <w:br/>
        <w:t>VI: Có; mọi trạm máy giải nhiệt nước đều phải áp dụng.</w:t>
      </w:r>
    </w:p>
    <w:p>
      <w:pPr>
        <w:pStyle w:val="QuestionHeader"/>
        <w:keepNext/>
        <w:keepLines/>
      </w:pPr>
      <w:r>
        <w:t>Q189  ·  ASHRAE 90.1-2022 · HVAC  ·  Duct leakage / Rò rỉ ống dẫn</w:t>
      </w:r>
    </w:p>
    <w:p>
      <w:pPr>
        <w:pStyle w:val="StemEnglish"/>
        <w:keepNext/>
        <w:keepLines/>
      </w:pPr>
      <w:r>
        <w:t>Using Lmax = 4P^0.65, what is the maximum leakage at P = 4 in. w.g.?</w:t>
      </w:r>
    </w:p>
    <w:p>
      <w:pPr>
        <w:pStyle w:val="StemVietnamese"/>
        <w:keepNext/>
        <w:keepLines/>
      </w:pPr>
      <w:r>
        <w:t>Dùng Lmax = 4P^0,65, độ rò tối đa tại P = 4 in. w.g. là bao nhiêu?</w:t>
      </w:r>
    </w:p>
    <w:p>
      <w:pPr>
        <w:pStyle w:val="Option"/>
        <w:keepNext/>
        <w:keepLines/>
      </w:pPr>
      <w:r>
        <w:t>A. Exactly 4.00 cfm/100 ft²</w:t>
        <w:br/>
        <w:t>VI: Chính xác là 4,00 cfm/100 ft²</w:t>
      </w:r>
    </w:p>
    <w:p>
      <w:pPr>
        <w:pStyle w:val="Option"/>
        <w:keepNext/>
        <w:keepLines/>
      </w:pPr>
      <w:r>
        <w:t>B. Approximately 16.0 cfm/100 ft²</w:t>
        <w:br/>
        <w:t>VI: Khoảng 16,0 cfm/100 ft²</w:t>
      </w:r>
    </w:p>
    <w:p>
      <w:pPr>
        <w:pStyle w:val="Option"/>
        <w:keepNext/>
        <w:keepLines/>
      </w:pPr>
      <w:r>
        <w:t>C. Approximately 26.0 cfm/100 ft²</w:t>
        <w:br/>
        <w:t>VI: Khoảng 26,0 cfm/100 ft²</w:t>
      </w:r>
    </w:p>
    <w:p>
      <w:pPr>
        <w:pStyle w:val="Option"/>
        <w:keepLines/>
      </w:pPr>
      <w:r>
        <w:t>D. Approximately 9.85 cfm/100 ft²</w:t>
        <w:br/>
        <w:t>VI: Khoảng 9,85 cfm/100 ft²</w:t>
      </w:r>
    </w:p>
    <w:p>
      <w:pPr>
        <w:pStyle w:val="QuestionHeader"/>
        <w:keepNext/>
        <w:keepLines/>
      </w:pPr>
      <w:r>
        <w:t>Q190  ·  ASHRAE 90.1-2022 · HVAC  ·  Economizer high limit / Giới hạn cao của economizer</w:t>
      </w:r>
    </w:p>
    <w:p>
      <w:pPr>
        <w:pStyle w:val="StemEnglish"/>
        <w:keepNext/>
        <w:keepLines/>
      </w:pPr>
      <w:r>
        <w:t>For fixed dry-bulb control in Climate Zone 2A, when must the economizer be off?</w:t>
      </w:r>
    </w:p>
    <w:p>
      <w:pPr>
        <w:pStyle w:val="StemVietnamese"/>
        <w:keepNext/>
        <w:keepLines/>
      </w:pPr>
      <w:r>
        <w:t>Với điều khiển dry-bulb cố định ở Climate Zone 2A, khi nào economizer phải tắt?</w:t>
      </w:r>
    </w:p>
    <w:p>
      <w:pPr>
        <w:keepNext/>
        <w:spacing w:before="40" w:after="20"/>
        <w:jc w:val="center"/>
      </w:pPr>
      <w:r>
        <w:drawing>
          <wp:inline xmlns:a="http://schemas.openxmlformats.org/drawingml/2006/main" xmlns:pic="http://schemas.openxmlformats.org/drawingml/2006/picture">
            <wp:extent cx="4800600" cy="2589797"/>
            <wp:docPr id="252" name="Picture 252"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When outdoor-air temperature exceeds 65°F</w:t>
        <w:br/>
        <w:t>VI: Khi nhiệt độ gió ngoài vượt quá 65°F</w:t>
      </w:r>
    </w:p>
    <w:p>
      <w:pPr>
        <w:pStyle w:val="Option"/>
        <w:keepNext/>
        <w:keepLines/>
      </w:pPr>
      <w:r>
        <w:t>B. When it exceeds 70°F</w:t>
        <w:br/>
        <w:t>VI: Khi nhiệt độ vượt quá 70°F</w:t>
      </w:r>
    </w:p>
    <w:p>
      <w:pPr>
        <w:pStyle w:val="Option"/>
        <w:keepNext/>
        <w:keepLines/>
      </w:pPr>
      <w:r>
        <w:t>C. When it exceeds 75°F</w:t>
        <w:br/>
        <w:t>VI: Khi nhiệt độ vượt quá 75°F</w:t>
      </w:r>
    </w:p>
    <w:p>
      <w:pPr>
        <w:pStyle w:val="Option"/>
        <w:keepLines/>
      </w:pPr>
      <w:r>
        <w:t>D. Only when return air exceeds 75°F</w:t>
        <w:br/>
        <w:t>VI: Chỉ khi gió hồi vượt quá 75°F</w:t>
      </w:r>
    </w:p>
    <w:p>
      <w:pPr>
        <w:pStyle w:val="QuestionHeader"/>
        <w:keepNext/>
        <w:keepLines/>
      </w:pPr>
      <w:r>
        <w:t>Q191  ·  ASHRAE 90.1-2022 · HVAC  ·  Fan power / Công suất quạt</w:t>
      </w:r>
    </w:p>
    <w:p>
      <w:pPr>
        <w:pStyle w:val="StemEnglish"/>
        <w:keepNext/>
        <w:keepLines/>
      </w:pPr>
      <w:r>
        <w:t>Under Option 1, what is the maximum combined motor nameplate horsepower for a 10,000 cfm constant-volume fan system?</w:t>
      </w:r>
    </w:p>
    <w:p>
      <w:pPr>
        <w:pStyle w:val="StemVietnamese"/>
        <w:keepNext/>
        <w:keepLines/>
      </w:pPr>
      <w:r>
        <w:t>Theo Option 1, tổng công suất nhãn động cơ tối đa của hệ quạt CV 10.000 cfm là bao nhiêu?</w:t>
      </w:r>
    </w:p>
    <w:p>
      <w:pPr>
        <w:pStyle w:val="Option"/>
        <w:keepNext/>
        <w:keepLines/>
      </w:pPr>
      <w:r>
        <w:t>A. 9.4 hp</w:t>
        <w:br/>
        <w:t>VI: 9.4 hp</w:t>
      </w:r>
    </w:p>
    <w:p>
      <w:pPr>
        <w:pStyle w:val="Option"/>
        <w:keepNext/>
        <w:keepLines/>
      </w:pPr>
      <w:r>
        <w:t>B. 11 hp</w:t>
        <w:br/>
        <w:t>VI: 11 hp</w:t>
      </w:r>
    </w:p>
    <w:p>
      <w:pPr>
        <w:pStyle w:val="Option"/>
        <w:keepNext/>
        <w:keepLines/>
      </w:pPr>
      <w:r>
        <w:t>C. 13 hp</w:t>
        <w:br/>
        <w:t>VI: 13 hp</w:t>
      </w:r>
    </w:p>
    <w:p>
      <w:pPr>
        <w:pStyle w:val="Option"/>
        <w:keepLines/>
      </w:pPr>
      <w:r>
        <w:t>D. 15 hp</w:t>
        <w:br/>
        <w:t>VI: 15 hp</w:t>
      </w:r>
    </w:p>
    <w:p>
      <w:pPr>
        <w:pStyle w:val="QuestionHeader"/>
        <w:keepNext/>
        <w:keepLines/>
      </w:pPr>
      <w:r>
        <w:t>Q192  ·  ASHRAE 90.1-2022 · HVAC  ·  Fan power / Công suất quạt</w:t>
      </w:r>
    </w:p>
    <w:p>
      <w:pPr>
        <w:pStyle w:val="StemEnglish"/>
        <w:keepNext/>
        <w:keepLines/>
      </w:pPr>
      <w:r>
        <w:t>Under Option 1, what is the maximum combined motor nameplate horsepower for a 10,000 cfm variable-volume fan system?</w:t>
      </w:r>
    </w:p>
    <w:p>
      <w:pPr>
        <w:pStyle w:val="StemVietnamese"/>
        <w:keepNext/>
        <w:keepLines/>
      </w:pPr>
      <w:r>
        <w:t>Theo Option 1, tổng công suất nhãn động cơ tối đa của hệ quạt VAV 10.000 cfm là bao nhiêu?</w:t>
      </w:r>
    </w:p>
    <w:p>
      <w:pPr>
        <w:pStyle w:val="Option"/>
        <w:keepNext/>
        <w:keepLines/>
      </w:pPr>
      <w:r>
        <w:t>A. 9.4 hp</w:t>
        <w:br/>
        <w:t>VI: 9.4 hp</w:t>
      </w:r>
    </w:p>
    <w:p>
      <w:pPr>
        <w:pStyle w:val="Option"/>
        <w:keepNext/>
        <w:keepLines/>
      </w:pPr>
      <w:r>
        <w:t>B. 11 hp</w:t>
        <w:br/>
        <w:t>VI: 11 hp</w:t>
      </w:r>
    </w:p>
    <w:p>
      <w:pPr>
        <w:pStyle w:val="Option"/>
        <w:keepNext/>
        <w:keepLines/>
      </w:pPr>
      <w:r>
        <w:t>C. 15 hp</w:t>
        <w:br/>
        <w:t>VI: 15 hp</w:t>
      </w:r>
    </w:p>
    <w:p>
      <w:pPr>
        <w:pStyle w:val="Option"/>
        <w:keepLines/>
      </w:pPr>
      <w:r>
        <w:t>D. 13 hp</w:t>
        <w:br/>
        <w:t>VI: 13 hp</w:t>
      </w:r>
    </w:p>
    <w:p>
      <w:pPr>
        <w:pStyle w:val="QuestionHeader"/>
        <w:keepNext/>
        <w:keepLines/>
      </w:pPr>
      <w:r>
        <w:t>Q193  ·  ASHRAE 90.1-2022 · HVAC  ·  Fan power / Công suất quạt</w:t>
      </w:r>
    </w:p>
    <w:p>
      <w:pPr>
        <w:pStyle w:val="StemEnglish"/>
        <w:keepNext/>
        <w:keepLines/>
      </w:pPr>
      <w:r>
        <w:t>Under Option 2 with no pressure-drop adjustment, what is the bhp limit for a 10,000 cfm constant-volume system?</w:t>
      </w:r>
    </w:p>
    <w:p>
      <w:pPr>
        <w:pStyle w:val="StemVietnamese"/>
        <w:keepNext/>
        <w:keepLines/>
      </w:pPr>
      <w:r>
        <w:t>Theo Option 2 và không có hiệu chỉnh tổn thất áp, giới hạn bhp của hệ CV 10.000 cfm là bao nhiêu?</w:t>
      </w:r>
    </w:p>
    <w:p>
      <w:pPr>
        <w:pStyle w:val="Option"/>
        <w:keepNext/>
        <w:keepLines/>
      </w:pPr>
      <w:r>
        <w:t>A. 11 bhp</w:t>
        <w:br/>
        <w:t>VI: 11 bhp</w:t>
      </w:r>
    </w:p>
    <w:p>
      <w:pPr>
        <w:pStyle w:val="Option"/>
        <w:keepNext/>
        <w:keepLines/>
      </w:pPr>
      <w:r>
        <w:t>B. 13 bhp</w:t>
        <w:br/>
        <w:t>VI: 13 bhp</w:t>
      </w:r>
    </w:p>
    <w:p>
      <w:pPr>
        <w:pStyle w:val="Option"/>
        <w:keepNext/>
        <w:keepLines/>
      </w:pPr>
      <w:r>
        <w:t>C. 15 bhp</w:t>
        <w:br/>
        <w:t>VI: 15 bhp</w:t>
      </w:r>
    </w:p>
    <w:p>
      <w:pPr>
        <w:pStyle w:val="Option"/>
        <w:keepLines/>
      </w:pPr>
      <w:r>
        <w:t>D. 9.4 bhp</w:t>
        <w:br/>
        <w:t>VI: 9.4 bhp</w:t>
      </w:r>
    </w:p>
    <w:p>
      <w:pPr>
        <w:pStyle w:val="QuestionHeader"/>
        <w:keepNext/>
        <w:keepLines/>
      </w:pPr>
      <w:r>
        <w:t>Q194  ·  ASHRAE 90.1-2022 · HVAC  ·  Fan power adjustment / Điều chỉnh công suất quạt</w:t>
      </w:r>
    </w:p>
    <w:p>
      <w:pPr>
        <w:pStyle w:val="StemEnglish"/>
        <w:keepNext/>
        <w:keepLines/>
      </w:pPr>
      <w:r>
        <w:t>A 20,000 cfm VAV system sends all design airflow through MERV 13 filtration. What approximate Option 2 bhp limit results?</w:t>
      </w:r>
    </w:p>
    <w:p>
      <w:pPr>
        <w:pStyle w:val="StemVietnamese"/>
        <w:keepNext/>
        <w:keepLines/>
      </w:pPr>
      <w:r>
        <w:t>Hệ VAV 20.000 cfm đưa toàn bộ lưu lượng qua lọc MERV 13. Giới hạn bhp Option 2 xấp xỉ bao nhiêu?</w:t>
      </w:r>
    </w:p>
    <w:p>
      <w:pPr>
        <w:pStyle w:val="Option"/>
        <w:keepNext/>
        <w:keepLines/>
      </w:pPr>
      <w:r>
        <w:t>A. 30.36 bhp</w:t>
        <w:br/>
        <w:t>VI: 30.36 bhp</w:t>
      </w:r>
    </w:p>
    <w:p>
      <w:pPr>
        <w:pStyle w:val="Option"/>
        <w:keepNext/>
        <w:keepLines/>
      </w:pPr>
      <w:r>
        <w:t>B. 26.00 bhp</w:t>
        <w:br/>
        <w:t>VI: 26.00 bhp</w:t>
      </w:r>
    </w:p>
    <w:p>
      <w:pPr>
        <w:pStyle w:val="Option"/>
        <w:keepNext/>
        <w:keepLines/>
      </w:pPr>
      <w:r>
        <w:t>C. 4.36 bhp</w:t>
        <w:br/>
        <w:t>VI: 4.36 bhp</w:t>
      </w:r>
    </w:p>
    <w:p>
      <w:pPr>
        <w:pStyle w:val="Option"/>
        <w:keepLines/>
      </w:pPr>
      <w:r>
        <w:t>D. 34.00 bhp</w:t>
        <w:br/>
        <w:t>VI: 34.00 bhp</w:t>
      </w:r>
    </w:p>
    <w:p>
      <w:pPr>
        <w:pStyle w:val="QuestionHeader"/>
        <w:keepNext/>
        <w:keepLines/>
      </w:pPr>
      <w:r>
        <w:t>Q195  ·  ASHRAE 90.1-2022 · HVAC  ·  Fan airflow control / Điều khiển lưu lượng quạt</w:t>
      </w:r>
    </w:p>
    <w:p>
      <w:pPr>
        <w:pStyle w:val="StemEnglish"/>
        <w:keepNext/>
        <w:keepLines/>
      </w:pPr>
      <w:r>
        <w:t>A covered unit has 100% fan power of 12 kW. At the required minimum speed, what maximum power is allowed?</w:t>
      </w:r>
    </w:p>
    <w:p>
      <w:pPr>
        <w:pStyle w:val="StemVietnamese"/>
        <w:keepNext/>
        <w:keepLines/>
      </w:pPr>
      <w:r>
        <w:t>Thiết bị thuộc phạm vi có công suất quạt toàn tải 12 kW. Ở tốc độ tối thiểu bắt buộc, công suất tối đa được phép là bao nhiêu?</w:t>
      </w:r>
    </w:p>
    <w:p>
      <w:pPr>
        <w:pStyle w:val="Option"/>
        <w:keepNext/>
        <w:keepLines/>
      </w:pPr>
      <w:r>
        <w:t>A. 4.8 kW</w:t>
        <w:br/>
        <w:t>VI: 4.8 kW</w:t>
      </w:r>
    </w:p>
    <w:p>
      <w:pPr>
        <w:pStyle w:val="Option"/>
        <w:keepNext/>
        <w:keepLines/>
      </w:pPr>
      <w:r>
        <w:t>B. 3.6 kW</w:t>
        <w:br/>
        <w:t>VI: 3.6 kW</w:t>
      </w:r>
    </w:p>
    <w:p>
      <w:pPr>
        <w:pStyle w:val="Option"/>
        <w:keepNext/>
        <w:keepLines/>
      </w:pPr>
      <w:r>
        <w:t>C. 6.0 kW</w:t>
        <w:br/>
        <w:t>VI: 6.0 kW</w:t>
      </w:r>
    </w:p>
    <w:p>
      <w:pPr>
        <w:pStyle w:val="Option"/>
        <w:keepLines/>
      </w:pPr>
      <w:r>
        <w:t>D. 7.2 kW</w:t>
        <w:br/>
        <w:t>VI: 7.2 kW</w:t>
      </w:r>
    </w:p>
    <w:p>
      <w:pPr>
        <w:pStyle w:val="QuestionHeader"/>
        <w:keepNext/>
        <w:keepLines/>
      </w:pPr>
      <w:r>
        <w:t>Q196  ·  ASHRAE 90.1-2022 · HVAC  ·  VAV static pressure / Áp suất tĩnh VAV</w:t>
      </w:r>
    </w:p>
    <w:p>
      <w:pPr>
        <w:pStyle w:val="StemEnglish"/>
        <w:keepNext/>
        <w:keepLines/>
      </w:pPr>
      <w:r>
        <w:t>A proposed VAV static-pressure sensor set point is 1.4 in. w.g. under the sensor-location method. Is it compliant?</w:t>
      </w:r>
    </w:p>
    <w:p>
      <w:pPr>
        <w:pStyle w:val="StemVietnamese"/>
        <w:keepNext/>
        <w:keepLines/>
      </w:pPr>
      <w:r>
        <w:t>Setpoint cảm biến áp tĩnh VAV đề xuất là 1,4 in. w.g. theo phương pháp vị trí cảm biến. Có phù hợp không?</w:t>
      </w:r>
    </w:p>
    <w:p>
      <w:pPr>
        <w:pStyle w:val="Option"/>
        <w:keepNext/>
        <w:keepLines/>
      </w:pPr>
      <w:r>
        <w:t>A. Yes; the limit is 1.5 in. w.g.</w:t>
        <w:br/>
        <w:t>VI: Có; giới hạn là 1,5 inch. w.g.</w:t>
      </w:r>
    </w:p>
    <w:p>
      <w:pPr>
        <w:pStyle w:val="Option"/>
        <w:keepNext/>
        <w:keepLines/>
      </w:pPr>
      <w:r>
        <w:t>B. Yes; there is no set-point limit.</w:t>
        <w:br/>
        <w:t>VI: Có; không có giới hạn điểm đặt.</w:t>
      </w:r>
    </w:p>
    <w:p>
      <w:pPr>
        <w:pStyle w:val="Option"/>
        <w:keepNext/>
        <w:keepLines/>
      </w:pPr>
      <w:r>
        <w:t>C. No; the set point may not exceed 1.2 in. w.g.</w:t>
        <w:br/>
        <w:t>VI: Không; điểm đặt không được vượt quá 1,2 in. w.g.</w:t>
      </w:r>
    </w:p>
    <w:p>
      <w:pPr>
        <w:pStyle w:val="Option"/>
        <w:keepLines/>
      </w:pPr>
      <w:r>
        <w:t>D. No; it must be exactly 0.5 in. w.g.</w:t>
        <w:br/>
        <w:t>VI: Không; nó phải chính xác là 0,5 in. w.g.</w:t>
      </w:r>
    </w:p>
    <w:p>
      <w:pPr>
        <w:pStyle w:val="QuestionHeader"/>
        <w:keepNext/>
        <w:keepLines/>
      </w:pPr>
      <w:r>
        <w:t>Q197  ·  ASHRAE 90.1-2022 · HVAC  ·  Supply-air reset / Reset nhiệt độ gió cấp</w:t>
      </w:r>
    </w:p>
    <w:p>
      <w:pPr>
        <w:pStyle w:val="StemEnglish"/>
        <w:keepNext/>
        <w:keepLines/>
      </w:pPr>
      <w:r>
        <w:t>Design supply air is 55°F and design room air is 75°F. What minimum reset range is required?</w:t>
      </w:r>
    </w:p>
    <w:p>
      <w:pPr>
        <w:pStyle w:val="StemVietnamese"/>
        <w:keepNext/>
        <w:keepLines/>
      </w:pPr>
      <w:r>
        <w:t>Gió cấp thiết kế 55°F và phòng thiết kế 75°F. Biên độ reset tối thiểu là bao nhiêu?</w:t>
      </w:r>
    </w:p>
    <w:p>
      <w:pPr>
        <w:pStyle w:val="Option"/>
        <w:keepNext/>
        <w:keepLines/>
      </w:pPr>
      <w:r>
        <w:t>A. 2°F</w:t>
        <w:br/>
        <w:t>VI: 2°F</w:t>
      </w:r>
    </w:p>
    <w:p>
      <w:pPr>
        <w:pStyle w:val="Option"/>
        <w:keepNext/>
        <w:keepLines/>
      </w:pPr>
      <w:r>
        <w:t>B. 10°F</w:t>
        <w:br/>
        <w:t>VI: 10°F</w:t>
      </w:r>
    </w:p>
    <w:p>
      <w:pPr>
        <w:pStyle w:val="Option"/>
        <w:keepNext/>
        <w:keepLines/>
      </w:pPr>
      <w:r>
        <w:t>C. 20°F</w:t>
        <w:br/>
        <w:t>VI: 20°F</w:t>
      </w:r>
    </w:p>
    <w:p>
      <w:pPr>
        <w:pStyle w:val="Option"/>
        <w:keepLines/>
      </w:pPr>
      <w:r>
        <w:t>D. 5°F</w:t>
        <w:br/>
        <w:t>VI: 5°F</w:t>
      </w:r>
    </w:p>
    <w:p>
      <w:pPr>
        <w:pStyle w:val="QuestionHeader"/>
        <w:keepNext/>
        <w:keepLines/>
      </w:pPr>
      <w:r>
        <w:t>Q198  ·  ASHRAE 90.1-2022 · HVAC  ·  Ventilation design / Thiết kế thông gió</w:t>
      </w:r>
    </w:p>
    <w:p>
      <w:pPr>
        <w:pStyle w:val="StemEnglish"/>
        <w:keepNext/>
        <w:keepLines/>
      </w:pPr>
      <w:r>
        <w:t>The code-required minimum outdoor air is 1000 cfm. Does a fixed design minimum of 1350 cfm satisfy the 135% option?</w:t>
      </w:r>
    </w:p>
    <w:p>
      <w:pPr>
        <w:pStyle w:val="StemVietnamese"/>
        <w:keepNext/>
        <w:keepLines/>
      </w:pPr>
      <w:r>
        <w:t>Gió ngoài tối thiểu theo mã là 1.000 cfm. Thiết kế cố định 1.350 cfm có thỏa lựa chọn 135% không?</w:t>
      </w:r>
    </w:p>
    <w:p>
      <w:pPr>
        <w:pStyle w:val="Option"/>
        <w:keepNext/>
        <w:keepLines/>
      </w:pPr>
      <w:r>
        <w:t>A. Yes; it is exactly 135% and does not exceed the cap.</w:t>
        <w:br/>
        <w:t>VI: Có; nó chính xác là 135% và không vượt quá giới hạn.</w:t>
      </w:r>
    </w:p>
    <w:p>
      <w:pPr>
        <w:pStyle w:val="Option"/>
        <w:keepNext/>
        <w:keepLines/>
      </w:pPr>
      <w:r>
        <w:t>B. No; it must be strictly less than 135%.</w:t>
        <w:br/>
        <w:t>VI: Không; nó phải nhỏ hơn 135%.</w:t>
      </w:r>
    </w:p>
    <w:p>
      <w:pPr>
        <w:pStyle w:val="Option"/>
        <w:keepNext/>
        <w:keepLines/>
      </w:pPr>
      <w:r>
        <w:t>C. No; it may not exceed 110%.</w:t>
        <w:br/>
        <w:t>VI: Không; nó có thể không vượt quá 110%.</w:t>
      </w:r>
    </w:p>
    <w:p>
      <w:pPr>
        <w:pStyle w:val="Option"/>
        <w:keepLines/>
      </w:pPr>
      <w:r>
        <w:t>D. Yes, because any excess is allowed.</w:t>
        <w:br/>
        <w:t>VI: Có, vì mọi mức vượt quá đều được cho phép.</w:t>
      </w:r>
    </w:p>
    <w:p>
      <w:pPr>
        <w:pStyle w:val="QuestionHeader"/>
        <w:keepNext/>
        <w:keepLines/>
      </w:pPr>
      <w:r>
        <w:t>Q199  ·  ASHRAE 90.1-2022 · HVAC  ·  Occupied standby / Chế độ occupied-standby</w:t>
      </w:r>
    </w:p>
    <w:p>
      <w:pPr>
        <w:pStyle w:val="StemEnglish"/>
        <w:keepNext/>
        <w:keepLines/>
      </w:pPr>
      <w:r>
        <w:t>An eligible zone uses 70°F heating and 75°F cooling set points. On occupied-standby, which minimum changes are required within five minutes?</w:t>
      </w:r>
    </w:p>
    <w:p>
      <w:pPr>
        <w:pStyle w:val="StemVietnamese"/>
        <w:keepNext/>
        <w:keepLines/>
      </w:pPr>
      <w:r>
        <w:t>Vùng đủ điều kiện dùng setpoint sưởi 70°F, làm mát 75°F. Khi occupied-standby, thay đổi tối thiểu nào cần trong năm phút?</w:t>
      </w:r>
    </w:p>
    <w:p>
      <w:pPr>
        <w:pStyle w:val="Option"/>
        <w:keepNext/>
        <w:keepLines/>
      </w:pPr>
      <w:r>
        <w:t>A. Heating to 70°F and cooling to 75°F</w:t>
        <w:br/>
        <w:t>VI: Làm nóng đến 70°F và làm mát đến 75°F</w:t>
      </w:r>
    </w:p>
    <w:p>
      <w:pPr>
        <w:pStyle w:val="Option"/>
        <w:keepNext/>
        <w:keepLines/>
      </w:pPr>
      <w:r>
        <w:t>B. Heating to 69°F or lower and cooling to 76°F or higher</w:t>
        <w:br/>
        <w:t>VI: Điểm đặt sưởi 69°F hoặc thấp hơn và điểm đặt làm mát 76°F hoặc cao hơn</w:t>
      </w:r>
    </w:p>
    <w:p>
      <w:pPr>
        <w:pStyle w:val="Option"/>
        <w:keepNext/>
        <w:keepLines/>
      </w:pPr>
      <w:r>
        <w:t>C. Heating to 71°F and cooling to 74°F</w:t>
        <w:br/>
        <w:t>VI: Làm nóng đến 71°F và làm mát đến 74°F</w:t>
      </w:r>
    </w:p>
    <w:p>
      <w:pPr>
        <w:pStyle w:val="Option"/>
        <w:keepLines/>
      </w:pPr>
      <w:r>
        <w:t>D. Heating to 60°F and cooling to 85°F only</w:t>
        <w:br/>
        <w:t>VI: Làm nóng đến 60°F và chỉ làm mát đến 85°F</w:t>
      </w:r>
    </w:p>
    <w:p>
      <w:pPr>
        <w:pStyle w:val="QuestionHeader"/>
        <w:keepNext/>
        <w:keepLines/>
      </w:pPr>
      <w:r>
        <w:t>Q200  ·  ASHRAE 90.1-2022 · HVAC  ·  Hydronic flow / Lưu lượng nước</w:t>
      </w:r>
    </w:p>
    <w:p>
      <w:pPr>
        <w:pStyle w:val="StemEnglish"/>
        <w:keepNext/>
        <w:keepLines/>
      </w:pPr>
      <w:r>
        <w:t>A variable-flow loop has 400 gpm design flow, while equipment requires at least 120 gpm. To what flow must the system be capable of reducing?</w:t>
      </w:r>
    </w:p>
    <w:p>
      <w:pPr>
        <w:pStyle w:val="StemVietnamese"/>
        <w:keepNext/>
        <w:keepLines/>
      </w:pPr>
      <w:r>
        <w:t>Vòng thủy lực biến lưu có lưu lượng thiết kế 400 gpm, thiết bị cần tối thiểu 120 gpm. Hệ phải có khả năng giảm đến bao nhiêu?</w:t>
      </w:r>
    </w:p>
    <w:p>
      <w:pPr>
        <w:keepNext/>
        <w:spacing w:before="40" w:after="20"/>
        <w:jc w:val="center"/>
      </w:pPr>
      <w:r>
        <w:drawing>
          <wp:inline xmlns:a="http://schemas.openxmlformats.org/drawingml/2006/main" xmlns:pic="http://schemas.openxmlformats.org/drawingml/2006/picture">
            <wp:extent cx="4800600" cy="2589797"/>
            <wp:docPr id="253" name="Picture 253"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100 gpm or less</w:t>
        <w:br/>
        <w:t>VI: 100 gpm trở xuống</w:t>
      </w:r>
    </w:p>
    <w:p>
      <w:pPr>
        <w:pStyle w:val="Option"/>
        <w:keepNext/>
        <w:keepLines/>
      </w:pPr>
      <w:r>
        <w:t>B. 200 gpm or less</w:t>
        <w:br/>
        <w:t>VI: 200 gpm trở xuống</w:t>
      </w:r>
    </w:p>
    <w:p>
      <w:pPr>
        <w:pStyle w:val="Option"/>
        <w:keepNext/>
        <w:keepLines/>
      </w:pPr>
      <w:r>
        <w:t>C. 120 gpm or less</w:t>
        <w:br/>
        <w:t>VI: 120 gpm trở xuống</w:t>
      </w:r>
    </w:p>
    <w:p>
      <w:pPr>
        <w:pStyle w:val="Option"/>
        <w:keepLines/>
      </w:pPr>
      <w:r>
        <w:t>D. 280 gpm or less</w:t>
        <w:br/>
        <w:t>VI: 280 gpm trở xuống</w:t>
      </w:r>
    </w:p>
    <w:p>
      <w:pPr>
        <w:pStyle w:val="QuestionHeader"/>
        <w:keepNext/>
        <w:keepLines/>
      </w:pPr>
      <w:r>
        <w:t>Q201  ·  ASHRAE 90.1-2022 · HVAC  ·  Pump power / Công suất bơm</w:t>
      </w:r>
    </w:p>
    <w:p>
      <w:pPr>
        <w:pStyle w:val="StemEnglish"/>
        <w:keepNext/>
        <w:keepLines/>
      </w:pPr>
      <w:r>
        <w:t>A covered variable-flow pump system has 50 kW design demand. At 50% design water flow, what is the maximum permitted demand?</w:t>
      </w:r>
    </w:p>
    <w:p>
      <w:pPr>
        <w:pStyle w:val="StemVietnamese"/>
        <w:keepNext/>
        <w:keepLines/>
      </w:pPr>
      <w:r>
        <w:t>Hệ bơm biến lưu thuộc phạm vi có demand thiết kế 50 kW. Ở 50% lưu lượng, demand tối đa là bao nhiêu?</w:t>
      </w:r>
    </w:p>
    <w:p>
      <w:pPr>
        <w:pStyle w:val="Option"/>
        <w:keepNext/>
        <w:keepLines/>
      </w:pPr>
      <w:r>
        <w:t>A. 10 kW</w:t>
        <w:br/>
        <w:t>VI: 10 kW</w:t>
      </w:r>
    </w:p>
    <w:p>
      <w:pPr>
        <w:pStyle w:val="Option"/>
        <w:keepNext/>
        <w:keepLines/>
      </w:pPr>
      <w:r>
        <w:t>B. 20 kW</w:t>
        <w:br/>
        <w:t>VI: 20 kW</w:t>
      </w:r>
    </w:p>
    <w:p>
      <w:pPr>
        <w:pStyle w:val="Option"/>
        <w:keepNext/>
        <w:keepLines/>
      </w:pPr>
      <w:r>
        <w:t>C. 25 kW</w:t>
        <w:br/>
        <w:t>VI: 25 kW</w:t>
      </w:r>
    </w:p>
    <w:p>
      <w:pPr>
        <w:pStyle w:val="Option"/>
        <w:keepLines/>
      </w:pPr>
      <w:r>
        <w:t>D. 15 kW</w:t>
        <w:br/>
        <w:t>VI: 15 kW</w:t>
      </w:r>
    </w:p>
    <w:p>
      <w:pPr>
        <w:pStyle w:val="QuestionHeader"/>
        <w:keepNext/>
        <w:keepLines/>
      </w:pPr>
      <w:r>
        <w:t>Q202  ·  ASHRAE 90.1-2022 · HVAC  ·  Chilled-water coils / Dàn coil nước lạnh</w:t>
      </w:r>
    </w:p>
    <w:p>
      <w:pPr>
        <w:pStyle w:val="StemEnglish"/>
        <w:keepNext/>
        <w:keepLines/>
      </w:pPr>
      <w:r>
        <w:t>A chilled-water coil has 44°F entering water. Ignoring exceptions, what minimum leaving-water temperature satisfies both coil criteria?</w:t>
      </w:r>
    </w:p>
    <w:p>
      <w:pPr>
        <w:pStyle w:val="StemVietnamese"/>
        <w:keepNext/>
        <w:keepLines/>
      </w:pPr>
      <w:r>
        <w:t>Coil nước lạnh có nước vào 44°F. Bỏ qua ngoại lệ, nhiệt độ nước ra tối thiểu nào thỏa cả hai tiêu chí?</w:t>
      </w:r>
    </w:p>
    <w:p>
      <w:pPr>
        <w:pStyle w:val="Option"/>
        <w:keepNext/>
        <w:keepLines/>
      </w:pPr>
      <w:r>
        <w:t>A. 59°F</w:t>
        <w:br/>
        <w:t>VI: 59°F</w:t>
      </w:r>
    </w:p>
    <w:p>
      <w:pPr>
        <w:pStyle w:val="Option"/>
        <w:keepNext/>
        <w:keepLines/>
      </w:pPr>
      <w:r>
        <w:t>B. 57°F</w:t>
        <w:br/>
        <w:t>VI: 57°F</w:t>
      </w:r>
    </w:p>
    <w:p>
      <w:pPr>
        <w:pStyle w:val="Option"/>
        <w:keepNext/>
        <w:keepLines/>
      </w:pPr>
      <w:r>
        <w:t>C. 55°F</w:t>
        <w:br/>
        <w:t>VI: 55°F</w:t>
      </w:r>
    </w:p>
    <w:p>
      <w:pPr>
        <w:pStyle w:val="Option"/>
        <w:keepLines/>
      </w:pPr>
      <w:r>
        <w:t>D. 60°F</w:t>
        <w:br/>
        <w:t>VI: 60°F</w:t>
      </w:r>
    </w:p>
    <w:p>
      <w:pPr>
        <w:pStyle w:val="QuestionHeader"/>
        <w:keepNext/>
        <w:keepLines/>
      </w:pPr>
      <w:r>
        <w:t>Q203  ·  ASHRAE 90.1-2022 · HVAC  ·  Boiler efficiency / Hiệu suất nồi hơi</w:t>
      </w:r>
    </w:p>
    <w:p>
      <w:pPr>
        <w:pStyle w:val="StemEnglish"/>
        <w:keepNext/>
        <w:keepLines/>
      </w:pPr>
      <w:r>
        <w:t>A boiler plant has 600 kBtu/h at 92% Et and 400 kBtu/h at 87% Et. What is the input-weighted average?</w:t>
      </w:r>
    </w:p>
    <w:p>
      <w:pPr>
        <w:pStyle w:val="StemVietnamese"/>
        <w:keepNext/>
        <w:keepLines/>
      </w:pPr>
      <w:r>
        <w:t>Plant có 600 kBtu/h ở Et 92% và 400 kBtu/h ở Et 87%. Hiệu suất trung bình gia quyền theo input là bao nhiêu?</w:t>
      </w:r>
    </w:p>
    <w:p>
      <w:pPr>
        <w:pStyle w:val="Option"/>
        <w:keepNext/>
        <w:keepLines/>
      </w:pPr>
      <w:r>
        <w:t>A. 89.5%</w:t>
        <w:br/>
        <w:t>VI: 89.5%</w:t>
      </w:r>
    </w:p>
    <w:p>
      <w:pPr>
        <w:pStyle w:val="Option"/>
        <w:keepNext/>
        <w:keepLines/>
      </w:pPr>
      <w:r>
        <w:t>B. 90.0%</w:t>
        <w:br/>
        <w:t>VI: 90.0%</w:t>
      </w:r>
    </w:p>
    <w:p>
      <w:pPr>
        <w:pStyle w:val="Option"/>
        <w:keepNext/>
        <w:keepLines/>
      </w:pPr>
      <w:r>
        <w:t>C. 90.5%</w:t>
        <w:br/>
        <w:t>VI: 90.5%</w:t>
      </w:r>
    </w:p>
    <w:p>
      <w:pPr>
        <w:pStyle w:val="Option"/>
        <w:keepLines/>
      </w:pPr>
      <w:r>
        <w:t>D. 91.0%</w:t>
        <w:br/>
        <w:t>VI: 91.0%</w:t>
      </w:r>
    </w:p>
    <w:p>
      <w:pPr>
        <w:pStyle w:val="QuestionHeader"/>
        <w:keepNext/>
        <w:keepLines/>
      </w:pPr>
      <w:r>
        <w:t>E1552  ·  ASHRAE 90.1-2022 · HVAC  ·  Duct leakage / Rò rỉ ống dẫn</w:t>
      </w:r>
    </w:p>
    <w:p>
      <w:pPr>
        <w:pStyle w:val="StemEnglish"/>
        <w:keepNext/>
        <w:keepLines/>
      </w:pPr>
      <w:r>
        <w:t>Technical focus — “What duct-sealing class is generally required?”</w:t>
        <w:br/>
        <w:t>During design or field verification of Duct leakage, which action, value, or rule should be used?</w:t>
      </w:r>
    </w:p>
    <w:p>
      <w:pPr>
        <w:pStyle w:val="StemVietnamese"/>
        <w:keepNext/>
        <w:keepLines/>
      </w:pPr>
      <w:r>
        <w:t>Trọng tâm kỹ thuật — “Cấp làm kín ống gió thường được yêu cầu là gì?”</w:t>
        <w:br/>
        <w:t>Trong quá trình thiết kế hoặc kiểm tra hiện trường về Rò rỉ ống dẫn, cần dùng hành động, giá trị hoặc quy tắc nào?</w:t>
      </w:r>
    </w:p>
    <w:p>
      <w:pPr>
        <w:pStyle w:val="Option"/>
        <w:keepNext/>
        <w:keepLines/>
      </w:pPr>
      <w:r>
        <w:t>A. No sealing class</w:t>
        <w:br/>
        <w:t>VI: Không có lớp kín</w:t>
      </w:r>
    </w:p>
    <w:p>
      <w:pPr>
        <w:pStyle w:val="Option"/>
        <w:keepNext/>
        <w:keepLines/>
      </w:pPr>
      <w:r>
        <w:t>B. Seal Class B</w:t>
        <w:br/>
        <w:t>VI: Cấp làm kín B</w:t>
      </w:r>
    </w:p>
    <w:p>
      <w:pPr>
        <w:pStyle w:val="Option"/>
        <w:keepNext/>
        <w:keepLines/>
      </w:pPr>
      <w:r>
        <w:t>C. Seal Class C</w:t>
        <w:br/>
        <w:t>VI: Cấp làm kín C</w:t>
      </w:r>
    </w:p>
    <w:p>
      <w:pPr>
        <w:pStyle w:val="Option"/>
        <w:keepLines/>
      </w:pPr>
      <w:r>
        <w:t>D. Seal Class A</w:t>
        <w:br/>
        <w:t>VI: Cấp làm kín A</w:t>
      </w:r>
    </w:p>
    <w:p>
      <w:pPr>
        <w:pStyle w:val="QuestionHeader"/>
        <w:keepNext/>
        <w:keepLines/>
      </w:pPr>
      <w:r>
        <w:t>E1553  ·  ASHRAE 90.1-2022 · HVAC  ·  Economizers / Economizer</w:t>
      </w:r>
    </w:p>
    <w:p>
      <w:pPr>
        <w:pStyle w:val="StemEnglish"/>
        <w:keepNext/>
        <w:keepLines/>
      </w:pPr>
      <w:r>
        <w:t>Technical focus — “An air economizer must be capable of modulating outdoor and return air dampers to provide up to:”</w:t>
        <w:br/>
        <w:t>A project team must apply ASHRAE 90.1-2022, §6.5.1.1.1 to a task involving Economizers. Which option should the team select?</w:t>
      </w:r>
    </w:p>
    <w:p>
      <w:pPr>
        <w:pStyle w:val="StemVietnamese"/>
        <w:keepNext/>
        <w:keepLines/>
      </w:pPr>
      <w:r>
        <w:t>Trọng tâm kỹ thuật — “Air economizer phải có thể điều biến damper gió ngoài/gió hồi để cung cấp tối đa:”</w:t>
        <w:br/>
        <w:t>Một nhóm dự án phải áp dụng ASHRAE 90.1-2022, §6.5.1.1.1 cho nhiệm vụ liên quan đến Economizer. Nhóm nên chọn phương án nào?</w:t>
      </w:r>
    </w:p>
    <w:p>
      <w:pPr>
        <w:pStyle w:val="Option"/>
        <w:keepNext/>
        <w:keepLines/>
      </w:pPr>
      <w:r>
        <w:t>A. 100% of design supply air as outdoor air</w:t>
        <w:br/>
        <w:t>VI: 100% lượng gió cấp thiết kế là gió ngoài</w:t>
      </w:r>
    </w:p>
    <w:p>
      <w:pPr>
        <w:pStyle w:val="Option"/>
        <w:keepNext/>
        <w:keepLines/>
      </w:pPr>
      <w:r>
        <w:t>B. The minimum ventilation rate only</w:t>
        <w:br/>
        <w:t>VI: Chỉ lưu lượng thông gió tối thiểu</w:t>
      </w:r>
    </w:p>
    <w:p>
      <w:pPr>
        <w:pStyle w:val="Option"/>
        <w:keepNext/>
        <w:keepLines/>
      </w:pPr>
      <w:r>
        <w:t>C. 50% of design supply air as outdoor air</w:t>
        <w:br/>
        <w:t>VI: 50% lượng gió cấp thiết kế là gió ngoài</w:t>
      </w:r>
    </w:p>
    <w:p>
      <w:pPr>
        <w:pStyle w:val="Option"/>
        <w:keepLines/>
      </w:pPr>
      <w:r>
        <w:t>D. 20% of design supply air as outdoor air</w:t>
        <w:br/>
        <w:t>VI: 20% lượng gió cấp thiết kế là gió ngoài</w:t>
      </w:r>
    </w:p>
    <w:p>
      <w:pPr>
        <w:pStyle w:val="QuestionHeader"/>
        <w:keepNext/>
        <w:keepLines/>
      </w:pPr>
      <w:r>
        <w:t>E1554  ·  ASHRAE 90.1-2022 · HVAC  ·  Simultaneous heating and cooling / Làm nóng và làm mát đồng thời</w:t>
      </w:r>
    </w:p>
    <w:p>
      <w:pPr>
        <w:pStyle w:val="StemEnglish"/>
        <w:keepNext/>
        <w:keepLines/>
      </w:pPr>
      <w:r>
        <w:t>Technical focus — “Which hydronic distribution arrangement is prohibited?”</w:t>
        <w:br/>
        <w:t>During design or field verification of Simultaneous heating and cooling, which action, value, or rule should be used?</w:t>
      </w:r>
    </w:p>
    <w:p>
      <w:pPr>
        <w:pStyle w:val="StemVietnamese"/>
        <w:keepNext/>
        <w:keepLines/>
      </w:pPr>
      <w:r>
        <w:t>Trọng tâm kỹ thuật — “Kiểu phân phối thủy lực nào bị cấm?”</w:t>
        <w:br/>
        <w:t>Trong quá trình thiết kế hoặc kiểm tra hiện trường về Làm nóng và làm mát đồng thời, cần dùng hành động, giá trị hoặc quy tắc nào?</w:t>
      </w:r>
    </w:p>
    <w:p>
      <w:pPr>
        <w:pStyle w:val="Option"/>
        <w:keepNext/>
        <w:keepLines/>
      </w:pPr>
      <w:r>
        <w:t>A. Two-pipe changeover system with controls</w:t>
        <w:br/>
        <w:t>VI: Hệ thống chuyển đổi hai ống có bộ điều khiển</w:t>
      </w:r>
    </w:p>
    <w:p>
      <w:pPr>
        <w:pStyle w:val="Option"/>
        <w:keepNext/>
        <w:keepLines/>
      </w:pPr>
      <w:r>
        <w:t>B. Three-pipe system with a common return</w:t>
        <w:br/>
        <w:t>VI: Hệ thống ba ống có đường ống hồi chung</w:t>
      </w:r>
    </w:p>
    <w:p>
      <w:pPr>
        <w:pStyle w:val="Option"/>
        <w:keepNext/>
        <w:keepLines/>
      </w:pPr>
      <w:r>
        <w:t>C. Four-pipe system with terminal valves</w:t>
        <w:br/>
        <w:t>VI: Hệ thống bốn ống có van đầu cuối</w:t>
      </w:r>
    </w:p>
    <w:p>
      <w:pPr>
        <w:pStyle w:val="Option"/>
        <w:keepLines/>
      </w:pPr>
      <w:r>
        <w:t>D. Primary-secondary chilled-water system</w:t>
        <w:br/>
        <w:t>VI: Hệ thống nước lạnh sơ cấp-thứ cấp</w:t>
      </w:r>
    </w:p>
    <w:p>
      <w:pPr>
        <w:pStyle w:val="QuestionHeader"/>
        <w:keepNext/>
        <w:keepLines/>
      </w:pPr>
      <w:r>
        <w:t>E1555  ·  ASHRAE 90.1-2022 · HVAC  ·  Fan efficiency / Hiệu suất quạt</w:t>
      </w:r>
    </w:p>
    <w:p>
      <w:pPr>
        <w:pStyle w:val="StemEnglish"/>
        <w:keepNext/>
        <w:keepLines/>
      </w:pPr>
      <w:r>
        <w:t>Technical focus — “What minimum FEI generally applies to fans covered by the fan-efficiency requirement?”</w:t>
        <w:br/>
        <w:t>During design or field verification of Fan efficiency, which action, value, or rule should be used?</w:t>
      </w:r>
    </w:p>
    <w:p>
      <w:pPr>
        <w:pStyle w:val="StemVietnamese"/>
        <w:keepNext/>
        <w:keepLines/>
      </w:pPr>
      <w:r>
        <w:t>Trọng tâm kỹ thuật — “FEI tối thiểu nhìn chung áp dụng cho quạt thuộc yêu cầu hiệu suất là bao nhiêu?”</w:t>
        <w:br/>
        <w:t>Trong quá trình thiết kế hoặc kiểm tra hiện trường về Hiệu suất quạt, cần dùng hành động, giá trị hoặc quy tắc nào?</w:t>
      </w:r>
    </w:p>
    <w:p>
      <w:pPr>
        <w:pStyle w:val="Option"/>
        <w:keepNext/>
        <w:keepLines/>
      </w:pPr>
      <w:r>
        <w:t>A. 0.85</w:t>
        <w:br/>
        <w:t>VI: 0.85</w:t>
      </w:r>
    </w:p>
    <w:p>
      <w:pPr>
        <w:pStyle w:val="Option"/>
        <w:keepNext/>
        <w:keepLines/>
      </w:pPr>
      <w:r>
        <w:t>B. 1.20</w:t>
        <w:br/>
        <w:t>VI: 1.20</w:t>
      </w:r>
    </w:p>
    <w:p>
      <w:pPr>
        <w:pStyle w:val="Option"/>
        <w:keepNext/>
        <w:keepLines/>
      </w:pPr>
      <w:r>
        <w:t>C. 1.00</w:t>
        <w:br/>
        <w:t>VI: 1.00</w:t>
      </w:r>
    </w:p>
    <w:p>
      <w:pPr>
        <w:pStyle w:val="Option"/>
        <w:keepLines/>
      </w:pPr>
      <w:r>
        <w:t>D. 0.70</w:t>
        <w:br/>
        <w:t>VI: 0.70</w:t>
      </w:r>
    </w:p>
    <w:p>
      <w:pPr>
        <w:pStyle w:val="QuestionHeader"/>
        <w:keepNext/>
        <w:keepLines/>
      </w:pPr>
      <w:r>
        <w:t>E1556  ·  ASHRAE 90.1-2022 · HVAC  ·  Fan power / Công suất quạt</w:t>
      </w:r>
    </w:p>
    <w:p>
      <w:pPr>
        <w:pStyle w:val="StemEnglish"/>
        <w:keepNext/>
        <w:keepLines/>
      </w:pPr>
      <w:r>
        <w:t>Technical focus — “For the motor-nameplate option, the constant-volume fan-system limit is:”</w:t>
        <w:br/>
        <w:t>During design or field verification of Fan power, which action, value, or rule should be used?</w:t>
      </w:r>
    </w:p>
    <w:p>
      <w:pPr>
        <w:pStyle w:val="StemVietnamese"/>
        <w:keepNext/>
        <w:keepLines/>
      </w:pPr>
      <w:r>
        <w:t>Trọng tâm kỹ thuật — “Theo lựa chọn công suất nhãn động cơ, giới hạn hệ quạt constant-volume là:”</w:t>
        <w:br/>
        <w:t>Trong quá trình thiết kế hoặc kiểm tra hiện trường về Công suất quạt, cần dùng hành động, giá trị hoặc quy tắc nào?</w:t>
      </w:r>
    </w:p>
    <w:p>
      <w:pPr>
        <w:pStyle w:val="Option"/>
        <w:keepNext/>
        <w:keepLines/>
      </w:pPr>
      <w:r>
        <w:t>A. bhp ≤ cfmS × 0.00094 + A</w:t>
        <w:br/>
        <w:t>VI: bhp ≤ cfmS × 0.00094 + A</w:t>
      </w:r>
    </w:p>
    <w:p>
      <w:pPr>
        <w:pStyle w:val="Option"/>
        <w:keepNext/>
        <w:keepLines/>
      </w:pPr>
      <w:r>
        <w:t>B. bhp ≤ cfmS × 0.0013 + A</w:t>
        <w:br/>
        <w:t>VI: bhp ≤ cfmS × 0.0013 + A</w:t>
      </w:r>
    </w:p>
    <w:p>
      <w:pPr>
        <w:pStyle w:val="Option"/>
        <w:keepNext/>
        <w:keepLines/>
      </w:pPr>
      <w:r>
        <w:t>C. hp ≤ cfmS × 0.0015</w:t>
        <w:br/>
        <w:t>VI: hp ≤ cfmS × 0.0015</w:t>
      </w:r>
    </w:p>
    <w:p>
      <w:pPr>
        <w:pStyle w:val="Option"/>
        <w:keepLines/>
      </w:pPr>
      <w:r>
        <w:t>D. hp ≤ cfmS × 0.0011</w:t>
        <w:br/>
        <w:t>VI: hp ≤ cfmS × 0.0011</w:t>
      </w:r>
    </w:p>
    <w:p>
      <w:pPr>
        <w:pStyle w:val="QuestionHeader"/>
        <w:keepNext/>
        <w:keepLines/>
      </w:pPr>
      <w:r>
        <w:t>E1557  ·  ASHRAE 90.1-2022 · HVAC  ·  Hydronic controls / Điều khiển hệ thủy lực</w:t>
      </w:r>
    </w:p>
    <w:p>
      <w:pPr>
        <w:pStyle w:val="StemEnglish"/>
        <w:keepNext/>
        <w:keepLines/>
      </w:pPr>
      <w:r>
        <w:t>Technical focus — “Boilers with design input above 5,000,000 and up to 10,000,000 Btu/h require at least what turndown ratio?”</w:t>
        <w:br/>
        <w:t>A reviewer is completing a compliance checklist for Hydronic controls. Which entry should be recorded?</w:t>
      </w:r>
    </w:p>
    <w:p>
      <w:pPr>
        <w:pStyle w:val="StemVietnamese"/>
        <w:keepNext/>
        <w:keepLines/>
      </w:pPr>
      <w:r>
        <w:t>Trọng tâm kỹ thuật — “Boiler có input thiết kế trên 5 đến 10 triệu Btu/h cần turndown tối thiểu bao nhiêu?”</w:t>
        <w:br/>
        <w:t>Một người kiểm tra đang hoàn thiện danh mục tuân thủ cho Điều khiển hệ thủy lực. Mục nào cần được ghi nhận?</w:t>
      </w:r>
    </w:p>
    <w:p>
      <w:pPr>
        <w:pStyle w:val="Option"/>
        <w:keepNext/>
        <w:keepLines/>
      </w:pPr>
      <w:r>
        <w:t>A. 4:1</w:t>
        <w:br/>
        <w:t>VI: 4:1</w:t>
      </w:r>
    </w:p>
    <w:p>
      <w:pPr>
        <w:pStyle w:val="Option"/>
        <w:keepNext/>
        <w:keepLines/>
      </w:pPr>
      <w:r>
        <w:t>B. 5:1</w:t>
        <w:br/>
        <w:t>VI: 5:1</w:t>
      </w:r>
    </w:p>
    <w:p>
      <w:pPr>
        <w:pStyle w:val="Option"/>
        <w:keepNext/>
        <w:keepLines/>
      </w:pPr>
      <w:r>
        <w:t>C. 2:1</w:t>
        <w:br/>
        <w:t>VI: 2:1</w:t>
      </w:r>
    </w:p>
    <w:p>
      <w:pPr>
        <w:pStyle w:val="Option"/>
        <w:keepLines/>
      </w:pPr>
      <w:r>
        <w:t>D. 3:1</w:t>
        <w:br/>
        <w:t>VI: 3:1</w:t>
      </w:r>
    </w:p>
    <w:p>
      <w:pPr>
        <w:pStyle w:val="QuestionHeader"/>
        <w:keepNext/>
        <w:keepLines/>
      </w:pPr>
      <w:r>
        <w:t>E1558  ·  ASHRAE 90.1-2022 · HVAC  ·  Energy recovery / Thu hồi năng lượng</w:t>
      </w:r>
    </w:p>
    <w:p>
      <w:pPr>
        <w:pStyle w:val="StemEnglish"/>
        <w:keepNext/>
        <w:keepLines/>
      </w:pPr>
      <w:r>
        <w:t>Use the accompanying original study figure as a visual cue. Technical focus — “At design conditions, a required non-dwelling-unit exhaust-air energy recovery system must have at least:”</w:t>
        <w:br/>
        <w:t>Which choice correctly applies the cited requirement to an HVAC design or verification task involving Energy recovery?</w:t>
      </w:r>
    </w:p>
    <w:p>
      <w:pPr>
        <w:pStyle w:val="StemVietnamese"/>
        <w:keepNext/>
        <w:keepLines/>
      </w:pPr>
      <w:r>
        <w:t>Dùng hình ôn tập gốc đi kèm làm gợi ý trực quan. Trọng tâm kỹ thuật — “Ở điều kiện thiết kế, hệ thu hồi năng lượng gió thải bắt buộc cho khu vực không phải dwelling unit phải đạt tối thiểu:”</w:t>
        <w:br/>
        <w:t>Lựa chọn nào áp dụng đúng yêu cầu được dẫn chiếu vào nhiệm vụ thiết kế hoặc kiểm tra HVAC liên quan đến Thu hồi năng lượng?</w:t>
      </w:r>
    </w:p>
    <w:p>
      <w:pPr>
        <w:keepNext/>
        <w:spacing w:before="40" w:after="20"/>
        <w:jc w:val="center"/>
      </w:pPr>
      <w:r>
        <w:drawing>
          <wp:inline xmlns:a="http://schemas.openxmlformats.org/drawingml/2006/main" xmlns:pic="http://schemas.openxmlformats.org/drawingml/2006/picture">
            <wp:extent cx="4800600" cy="2589797"/>
            <wp:docPr id="254" name="Picture 254"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30% sensible effectiveness only</w:t>
        <w:br/>
        <w:t>VI: Hiệu suất hiện chỉ 30%</w:t>
      </w:r>
    </w:p>
    <w:p>
      <w:pPr>
        <w:pStyle w:val="Option"/>
        <w:keepNext/>
        <w:keepLines/>
      </w:pPr>
      <w:r>
        <w:t>B. 50% energy recovery ratio</w:t>
        <w:br/>
        <w:t>VI: Tỷ lệ thu hồi năng lượng 50%</w:t>
      </w:r>
    </w:p>
    <w:p>
      <w:pPr>
        <w:pStyle w:val="Option"/>
        <w:keepNext/>
        <w:keepLines/>
      </w:pPr>
      <w:r>
        <w:t>C. 40% enthalpy recovery ratio</w:t>
        <w:br/>
        <w:t>VI: Tỷ lệ thu hồi entanpy 40%</w:t>
      </w:r>
    </w:p>
    <w:p>
      <w:pPr>
        <w:pStyle w:val="Option"/>
        <w:keepLines/>
      </w:pPr>
      <w:r>
        <w:t>D. 70% energy recovery ratio</w:t>
        <w:br/>
        <w:t>VI: Tỷ lệ thu hồi năng lượng 70%</w:t>
      </w:r>
    </w:p>
    <w:p>
      <w:pPr>
        <w:pStyle w:val="QuestionHeader"/>
        <w:keepNext/>
        <w:keepLines/>
      </w:pPr>
      <w:r>
        <w:t>E1559  ·  ASHRAE 90.1-2022 · HVAC  ·  Door switches / Công tắc cửa</w:t>
      </w:r>
    </w:p>
    <w:p>
      <w:pPr>
        <w:pStyle w:val="StemEnglish"/>
        <w:keepNext/>
        <w:keepLines/>
      </w:pPr>
      <w:r>
        <w:t>Technical focus — “A required door switch must initiate HVAC reset or shutdown within:”</w:t>
        <w:br/>
        <w:t>A reviewer is completing a compliance checklist for Door switches. Which entry should be recorded?</w:t>
      </w:r>
    </w:p>
    <w:p>
      <w:pPr>
        <w:pStyle w:val="StemVietnamese"/>
        <w:keepNext/>
        <w:keepLines/>
      </w:pPr>
      <w:r>
        <w:t>Trọng tâm kỹ thuật — “Door switch bắt buộc phải khởi phát reset hoặc tắt HVAC trong vòng:”</w:t>
        <w:br/>
        <w:t>Một người kiểm tra đang hoàn thiện danh mục tuân thủ cho Công tắc cửa. Mục nào cần được ghi nhận?</w:t>
      </w:r>
    </w:p>
    <w:p>
      <w:pPr>
        <w:pStyle w:val="Option"/>
        <w:keepNext/>
        <w:keepLines/>
      </w:pPr>
      <w:r>
        <w:t>A. 1 minute</w:t>
        <w:br/>
        <w:t>VI: 1 phút</w:t>
      </w:r>
    </w:p>
    <w:p>
      <w:pPr>
        <w:pStyle w:val="Option"/>
        <w:keepNext/>
        <w:keepLines/>
      </w:pPr>
      <w:r>
        <w:t>B. 15 minutes</w:t>
        <w:br/>
        <w:t>VI: 15 phút</w:t>
      </w:r>
    </w:p>
    <w:p>
      <w:pPr>
        <w:pStyle w:val="Option"/>
        <w:keepNext/>
        <w:keepLines/>
      </w:pPr>
      <w:r>
        <w:t>C. 5 minutes</w:t>
        <w:br/>
        <w:t>VI: 5 phút</w:t>
      </w:r>
    </w:p>
    <w:p>
      <w:pPr>
        <w:pStyle w:val="Option"/>
        <w:keepLines/>
      </w:pPr>
      <w:r>
        <w:t>D. 30 minutes</w:t>
        <w:br/>
        <w:t>VI: 30 phút</w:t>
      </w:r>
    </w:p>
    <w:p>
      <w:pPr>
        <w:pStyle w:val="QuestionHeader"/>
        <w:keepNext/>
        <w:keepLines/>
      </w:pPr>
      <w:r>
        <w:t>E1560  ·  ASHRAE 90.1-2022 · HVAC  ·  Submittals / Hồ sơ trình duyệt</w:t>
      </w:r>
    </w:p>
    <w:p>
      <w:pPr>
        <w:pStyle w:val="StemEnglish"/>
        <w:keepNext/>
        <w:keepLines/>
      </w:pPr>
      <w:r>
        <w:t>Technical focus — “Record documents and operating manuals must generally be provided to the building owner within:”</w:t>
        <w:br/>
        <w:t>A project team must apply ASHRAE 90.1-2022, §6.7.2 to a task involving Submittals. Which option should the team select?</w:t>
      </w:r>
    </w:p>
    <w:p>
      <w:pPr>
        <w:pStyle w:val="StemVietnamese"/>
        <w:keepNext/>
        <w:keepLines/>
      </w:pPr>
      <w:r>
        <w:t>Trọng tâm kỹ thuật — “Hồ sơ hoàn công và tài liệu vận hành nhìn chung phải giao chủ đầu tư trong vòng:”</w:t>
        <w:br/>
        <w:t>Một nhóm dự án phải áp dụng ASHRAE 90.1-2022, §6.7.2 cho nhiệm vụ liên quan đến Hồ sơ trình duyệt. Nhóm nên chọn phương án nào?</w:t>
      </w:r>
    </w:p>
    <w:p>
      <w:pPr>
        <w:pStyle w:val="Option"/>
        <w:keepNext/>
        <w:keepLines/>
      </w:pPr>
      <w:r>
        <w:t>A. One year after occupancy</w:t>
        <w:br/>
        <w:t>VI: Một năm sau khi sử dụng</w:t>
      </w:r>
    </w:p>
    <w:p>
      <w:pPr>
        <w:pStyle w:val="Option"/>
        <w:keepNext/>
        <w:keepLines/>
      </w:pPr>
      <w:r>
        <w:t>B. 30 days after bidding</w:t>
        <w:br/>
        <w:t>VI: 30 ngày sau khi đấu thầu</w:t>
      </w:r>
    </w:p>
    <w:p>
      <w:pPr>
        <w:pStyle w:val="Option"/>
        <w:keepNext/>
        <w:keepLines/>
      </w:pPr>
      <w:r>
        <w:t>C. 180 days after design</w:t>
        <w:br/>
        <w:t>VI: 180 ngày sau khi thiết kế</w:t>
      </w:r>
    </w:p>
    <w:p>
      <w:pPr>
        <w:pStyle w:val="Option"/>
        <w:keepLines/>
      </w:pPr>
      <w:r>
        <w:t>D. 90 days after system acceptance</w:t>
        <w:br/>
        <w:t>VI: 90 ngày sau khi hệ thống được nghiệm thu</w:t>
      </w:r>
    </w:p>
    <w:p>
      <w:pPr>
        <w:pStyle w:val="QuestionHeader"/>
        <w:keepNext/>
        <w:keepLines/>
      </w:pPr>
      <w:r>
        <w:t>E1561  ·  ASHRAE 90.1-2022 · HVAC  ·  Compliance logic / Logic tuân thủ</w:t>
      </w:r>
    </w:p>
    <w:p>
      <w:pPr>
        <w:pStyle w:val="StemEnglish"/>
        <w:keepNext/>
        <w:keepLines/>
      </w:pPr>
      <w:r>
        <w:t>Use the accompanying original study figure as a visual cue. Technical focus — “Why are Sections 6.4, 6.7, and 6.8 called cross-path requirements?”</w:t>
        <w:br/>
        <w:t>Which choice correctly applies the cited requirement to an HVAC design or verification task involving Compliance logic?</w:t>
      </w:r>
    </w:p>
    <w:p>
      <w:pPr>
        <w:pStyle w:val="StemVietnamese"/>
        <w:keepNext/>
        <w:keepLines/>
      </w:pPr>
      <w:r>
        <w:t>Dùng hình ôn tập gốc đi kèm làm gợi ý trực quan. Trọng tâm kỹ thuật — “Vì sao các Mục 6.4, 6.7 và 6.8 được xem là yêu cầu xuyên suốt các đường tuân thủ?”</w:t>
        <w:br/>
        <w:t>Lựa chọn nào áp dụng đúng yêu cầu được dẫn chiếu vào nhiệm vụ thiết kế hoặc kiểm tra HVAC liên quan đến Logic tuân thủ?</w:t>
      </w:r>
    </w:p>
    <w:p>
      <w:pPr>
        <w:keepNext/>
        <w:spacing w:before="40" w:after="20"/>
        <w:jc w:val="center"/>
      </w:pPr>
      <w:r>
        <w:drawing>
          <wp:inline xmlns:a="http://schemas.openxmlformats.org/drawingml/2006/main" xmlns:pic="http://schemas.openxmlformats.org/drawingml/2006/picture">
            <wp:extent cx="4800600" cy="2589797"/>
            <wp:docPr id="255" name="Picture 255"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Option"/>
        <w:keepNext/>
        <w:keepLines/>
      </w:pPr>
      <w:r>
        <w:t>B. They apply only to lighting systems.</w:t>
        <w:br/>
        <w:t>VI: Chúng chỉ áp dụng cho hệ thống chiếu sáng.</w:t>
      </w:r>
    </w:p>
    <w:p>
      <w:pPr>
        <w:pStyle w:val="Option"/>
        <w:keepNext/>
        <w:keepLines/>
      </w:pPr>
      <w:r>
        <w:t>C. They replace all requirements in Section 6.5.</w:t>
        <w:br/>
        <w:t>VI: Chúng thay thế tất cả các yêu cầu trong Mục 6.5.</w:t>
      </w:r>
    </w:p>
    <w:p>
      <w:pPr>
        <w:pStyle w:val="Option"/>
        <w:keepLines/>
      </w:pPr>
      <w:r>
        <w:t>D. They are informative appendices only.</w:t>
        <w:br/>
        <w:t>VI: Đây chỉ là những phụ lục cung cấp thông tin.</w:t>
      </w:r>
    </w:p>
    <w:p>
      <w:pPr>
        <w:pStyle w:val="QuestionHeader"/>
        <w:keepNext/>
        <w:keepLines/>
      </w:pPr>
      <w:r>
        <w:t>E1562  ·  ASHRAE 90.1-2022 · HVAC  ·  Simplified path / Đường dẫn đơn giản</w:t>
      </w:r>
    </w:p>
    <w:p>
      <w:pPr>
        <w:pStyle w:val="StemEnglish"/>
        <w:keepNext/>
        <w:keepLines/>
      </w:pPr>
      <w:r>
        <w:t>Technical focus — “Why can one nonqualifying HVAC system disqualify a building from the simplified path?”</w:t>
        <w:br/>
        <w:t>During design or field verification of Simplified path, which action, value, or rule should be used?</w:t>
      </w:r>
    </w:p>
    <w:p>
      <w:pPr>
        <w:pStyle w:val="StemVietnamese"/>
        <w:keepNext/>
        <w:keepLines/>
      </w:pPr>
      <w:r>
        <w:t>Trọng tâm kỹ thuật — “Vì sao chỉ một hệ HVAC không đạt cũng có thể làm công trình không dùng được đường đơn giản hóa?”</w:t>
        <w:br/>
        <w:t>Trong quá trình thiết kế hoặc kiểm tra hiện trường về Đường dẫn đơn giản, cần dùng hành động, giá trị hoặc quy tắc nào?</w:t>
      </w:r>
    </w:p>
    <w:p>
      <w:pPr>
        <w:pStyle w:val="Option"/>
        <w:keepNext/>
        <w:keepLines/>
      </w:pPr>
      <w:r>
        <w:t>A. Only the largest system is tested.</w:t>
        <w:br/>
        <w:t>VI: Chỉ hệ thống lớn nhất mới được thử nghiệm.</w:t>
      </w:r>
    </w:p>
    <w:p>
      <w:pPr>
        <w:pStyle w:val="Option"/>
        <w:keepNext/>
        <w:keepLines/>
      </w:pPr>
      <w:r>
        <w:t>B. Every HVAC system in the building must satisfy the Section 6.3 criteria.</w:t>
        <w:br/>
        <w:t>VI: Mọi hệ thống HVAC trong tòa nhà đều phải đáp ứng tiêu chí Mục 6.3.</w:t>
      </w:r>
    </w:p>
    <w:p>
      <w:pPr>
        <w:pStyle w:val="Option"/>
        <w:keepNext/>
        <w:keepLines/>
      </w:pPr>
      <w:r>
        <w:t>C. The path applies by floor rather than by building.</w:t>
        <w:br/>
        <w:t>VI: Đường dẫn áp dụng theo tầng chứ không phải theo tòa nhà.</w:t>
      </w:r>
    </w:p>
    <w:p>
      <w:pPr>
        <w:pStyle w:val="Option"/>
        <w:keepLines/>
      </w:pPr>
      <w:r>
        <w:t>D. The path permits any central system.</w:t>
        <w:br/>
        <w:t>VI: Đường dẫn cho phép mọi hệ thống trung tâm.</w:t>
      </w:r>
    </w:p>
    <w:p>
      <w:pPr>
        <w:pStyle w:val="QuestionHeader"/>
        <w:keepNext/>
        <w:keepLines/>
      </w:pPr>
      <w:r>
        <w:t>E1563  ·  ASHRAE 90.1-2022 · HVAC  ·  Dead band / Dải chết</w:t>
      </w:r>
    </w:p>
    <w:p>
      <w:pPr>
        <w:pStyle w:val="StemEnglish"/>
        <w:keepNext/>
        <w:keepLines/>
      </w:pPr>
      <w:r>
        <w:t>Technical focus — “What is the energy purpose of a thermostat dead band?”</w:t>
        <w:br/>
        <w:t>During design or field verification of Dead band, which action, value, or rule should be used?</w:t>
      </w:r>
    </w:p>
    <w:p>
      <w:pPr>
        <w:pStyle w:val="StemVietnamese"/>
        <w:keepNext/>
        <w:keepLines/>
      </w:pPr>
      <w:r>
        <w:t>Trọng tâm kỹ thuật — “Mục đích năng lượng của dead band thermostat là gì?”</w:t>
        <w:br/>
        <w:t>Trong quá trình thiết kế hoặc kiểm tra hiện trường về Dải chết, cần dùng hành động, giá trị hoặc quy tắc nào?</w:t>
      </w:r>
    </w:p>
    <w:p>
      <w:pPr>
        <w:pStyle w:val="Option"/>
        <w:keepNext/>
        <w:keepLines/>
      </w:pPr>
      <w:r>
        <w:t>A. To increase outdoor-air intake at all times</w:t>
        <w:br/>
        <w:t>VI: Để luôn tăng lượng gió ngoài vào</w:t>
      </w:r>
    </w:p>
    <w:p>
      <w:pPr>
        <w:pStyle w:val="Option"/>
        <w:keepNext/>
        <w:keepLines/>
      </w:pPr>
      <w:r>
        <w:t>B. To bypass zone controls</w:t>
        <w:br/>
        <w:t>VI: Để bỏ qua điều khiển vùng</w:t>
      </w:r>
    </w:p>
    <w:p>
      <w:pPr>
        <w:pStyle w:val="Option"/>
        <w:keepNext/>
        <w:keepLines/>
      </w:pPr>
      <w:r>
        <w:t>C. To create a range in which heating and cooling are off or minimized</w:t>
        <w:br/>
        <w:t>VI: Để tạo phạm vi tắt hoặc giảm thiểu hệ thống sưởi và làm mát</w:t>
      </w:r>
    </w:p>
    <w:p>
      <w:pPr>
        <w:pStyle w:val="Option"/>
        <w:keepLines/>
      </w:pPr>
      <w:r>
        <w:t>D. To force heating and cooling to overlap</w:t>
        <w:br/>
        <w:t>VI: Để buộc hệ thống sưởi và làm mát chồng lên nhau</w:t>
      </w:r>
    </w:p>
    <w:p>
      <w:pPr>
        <w:pStyle w:val="QuestionHeader"/>
        <w:keepNext/>
        <w:keepLines/>
      </w:pPr>
      <w:r>
        <w:t>E1564  ·  ASHRAE 90.1-2022 · HVAC  ·  Optimum start / Khởi động tối ưu</w:t>
      </w:r>
    </w:p>
    <w:p>
      <w:pPr>
        <w:pStyle w:val="StemEnglish"/>
        <w:keepNext/>
        <w:keepLines/>
      </w:pPr>
      <w:r>
        <w:t>Technical focus — “How does optimum start differ from a fixed early-start schedule?”</w:t>
        <w:br/>
        <w:t>A reviewer is completing a compliance checklist for Optimum start. Which entry should be recorded?</w:t>
      </w:r>
    </w:p>
    <w:p>
      <w:pPr>
        <w:pStyle w:val="StemVietnamese"/>
        <w:keepNext/>
        <w:keepLines/>
      </w:pPr>
      <w:r>
        <w:t>Trọng tâm kỹ thuật — “Optimum start khác lịch khởi động sớm cố định như thế nào?”</w:t>
        <w:br/>
        <w:t>Một người kiểm tra đang hoàn thiện danh mục tuân thủ cho Khởi động tối ưu. Mục nào cần được ghi nhận?</w:t>
      </w:r>
    </w:p>
    <w:p>
      <w:pPr>
        <w:pStyle w:val="Option"/>
        <w:keepNext/>
        <w:keepLines/>
      </w:pPr>
      <w:r>
        <w:t>A. It disables occupied set points.</w:t>
        <w:br/>
        <w:t>VI: Nó vô hiệu hóa các điểm đặt của chế độ có người.</w:t>
      </w:r>
    </w:p>
    <w:p>
      <w:pPr>
        <w:pStyle w:val="Option"/>
        <w:keepNext/>
        <w:keepLines/>
      </w:pPr>
      <w:r>
        <w:t>B. It operates only from a CO2 sensor.</w:t>
        <w:br/>
        <w:t>VI: Nó chỉ hoạt động từ cảm biến CO2.</w:t>
      </w:r>
    </w:p>
    <w:p>
      <w:pPr>
        <w:pStyle w:val="Option"/>
        <w:keepNext/>
        <w:keepLines/>
      </w:pPr>
      <w:r>
        <w:t>C. It always starts exactly two hours early.</w:t>
        <w:br/>
        <w:t>VI: Nó luôn bắt đầu sớm đúng hai giờ.</w:t>
      </w:r>
    </w:p>
    <w:p>
      <w:pPr>
        <w:pStyle w:val="Option"/>
        <w:keepLines/>
      </w:pPr>
      <w:r>
        <w:t>D.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QuestionHeader"/>
        <w:keepNext/>
        <w:keepLines/>
      </w:pPr>
      <w:r>
        <w:t>E1565  ·  ASHRAE 90.1-2022 · HVAC  ·  Zone isolation / Cách ly vùng</w:t>
      </w:r>
    </w:p>
    <w:p>
      <w:pPr>
        <w:pStyle w:val="StemEnglish"/>
        <w:keepNext/>
        <w:keepLines/>
      </w:pPr>
      <w:r>
        <w:t>Technical focus — “Why must a central plant remain stable while serving only its smallest isolation area?”</w:t>
        <w:br/>
        <w:t>During design or field verification of Zone isolation, which action, value, or rule should be used?</w:t>
      </w:r>
    </w:p>
    <w:p>
      <w:pPr>
        <w:pStyle w:val="StemVietnamese"/>
        <w:keepNext/>
        <w:keepLines/>
      </w:pPr>
      <w:r>
        <w:t>Trọng tâm kỹ thuật — “Vì sao central plant phải ổn định khi chỉ phục vụ khu vực cô lập nhỏ nhất?”</w:t>
        <w:br/>
        <w:t>Trong quá trình thiết kế hoặc kiểm tra hiện trường về Cách ly vùng, cần dùng hành động, giá trị hoặc quy tắc nào?</w:t>
      </w:r>
    </w:p>
    <w:p>
      <w:pPr>
        <w:pStyle w:val="Option"/>
        <w:keepNext/>
        <w:keepLines/>
      </w:pPr>
      <w:r>
        <w:t>A. Because nonsimultaneous occupancy can leave only that small load active.</w:t>
        <w:br/>
        <w:t>VI: Vì các vùng không được sử dụng đồng thời nên có lúc chỉ còn tải nhỏ đó hoạt động.</w:t>
      </w:r>
    </w:p>
    <w:p>
      <w:pPr>
        <w:pStyle w:val="Option"/>
        <w:keepNext/>
        <w:keepLines/>
      </w:pPr>
      <w:r>
        <w:t>B. Because all zones must operate continuously.</w:t>
        <w:br/>
        <w:t>VI: Vì tất cả các vùng đều phải hoạt động liên tục.</w:t>
      </w:r>
    </w:p>
    <w:p>
      <w:pPr>
        <w:pStyle w:val="Option"/>
        <w:keepNext/>
        <w:keepLines/>
      </w:pPr>
      <w:r>
        <w:t>C. Because isolation dampers must remain open.</w:t>
        <w:br/>
        <w:t>VI: Vì van gió cách ly phải luôn mở.</w:t>
      </w:r>
    </w:p>
    <w:p>
      <w:pPr>
        <w:pStyle w:val="Option"/>
        <w:keepLines/>
      </w:pPr>
      <w:r>
        <w:t>D. Because plant efficiency tables are based only on full load.</w:t>
        <w:br/>
        <w:t>VI: Vì các bảng hiệu suất trạm máy chỉ dựa trên toàn tải.</w:t>
      </w:r>
    </w:p>
    <w:p>
      <w:pPr>
        <w:pStyle w:val="QuestionHeader"/>
        <w:keepNext/>
        <w:keepLines/>
      </w:pPr>
      <w:r>
        <w:t>E1566  ·  ASHRAE 90.1-2022 · HVAC  ·  Hotel controls / Điều khiển khách sạn</w:t>
      </w:r>
    </w:p>
    <w:p>
      <w:pPr>
        <w:pStyle w:val="StemEnglish"/>
        <w:keepNext/>
        <w:keepLines/>
      </w:pPr>
      <w:r>
        <w:t>Technical focus — “Why are rented-unoccupied and unrented-unoccupied guest-room modes treated differently?”</w:t>
        <w:br/>
        <w:t>During design or field verification of Hotel controls, which action, value, or rule should be used?</w:t>
      </w:r>
    </w:p>
    <w:p>
      <w:pPr>
        <w:pStyle w:val="StemVietnamese"/>
        <w:keepNext/>
        <w:keepLines/>
      </w:pPr>
      <w:r>
        <w:t>Trọng tâm kỹ thuật — “Vì sao chế độ phòng đã thuê-không người và chưa thuê-không người được xử lý khác nhau?”</w:t>
        <w:br/>
        <w:t>Trong quá trình thiết kế hoặc kiểm tra hiện trường về Điều khiển khách sạn, cần dùng hành động, giá trị hoặc quy tắc nào?</w:t>
      </w:r>
    </w:p>
    <w:p>
      <w:pPr>
        <w:pStyle w:val="Option"/>
        <w:keepNext/>
        <w:keepLines/>
      </w:pPr>
      <w:r>
        <w:t>A. An unrented room requires occupied comfort continuously.</w:t>
        <w:br/>
        <w:t>VI: Một căn phòng chưa được thuê đòi hỏi sự thoải mái liên tục.</w:t>
      </w:r>
    </w:p>
    <w:p>
      <w:pPr>
        <w:pStyle w:val="Option"/>
        <w:keepNext/>
        <w:keepLines/>
      </w:pPr>
      <w:r>
        <w:t>B. An unrented room can accept a deeper, longer reset than a temporarily empty rented room.</w:t>
        <w:br/>
        <w:t>VI: Phòng chưa thuê có thể chấp nhận reset sâu hơn, lâu hơn so với phòng thuê tạm thời trống.</w:t>
      </w:r>
    </w:p>
    <w:p>
      <w:pPr>
        <w:pStyle w:val="Option"/>
        <w:keepNext/>
        <w:keepLines/>
      </w:pPr>
      <w:r>
        <w:t>C. A rented room cannot use occupancy sensing.</w:t>
        <w:br/>
        <w:t>VI: Phòng thuê không thể sử dụng cảm biến có người.</w:t>
      </w:r>
    </w:p>
    <w:p>
      <w:pPr>
        <w:pStyle w:val="Option"/>
        <w:keepLines/>
      </w:pPr>
      <w:r>
        <w:t>D. Only unrented rooms require ventilation.</w:t>
        <w:br/>
        <w:t>VI: Chỉ những phòng chưa cho thuê mới cần thông gió.</w:t>
      </w:r>
    </w:p>
    <w:p>
      <w:pPr>
        <w:pStyle w:val="QuestionHeader"/>
        <w:keepNext/>
        <w:keepLines/>
      </w:pPr>
      <w:r>
        <w:t>E1567  ·  ASHRAE 90.1-2022 · HVAC  ·  Shutoff dampers / Van gió ngắt</w:t>
      </w:r>
    </w:p>
    <w:p>
      <w:pPr>
        <w:pStyle w:val="StemEnglish"/>
        <w:keepNext/>
        <w:keepLines/>
      </w:pPr>
      <w:r>
        <w:t>Technical focus — “Why are outdoor-air dampers normally closed during warm-up or setback?”</w:t>
        <w:br/>
        <w:t>A reviewer is completing a compliance checklist for Shutoff dampers. Which entry should be recorded?</w:t>
      </w:r>
    </w:p>
    <w:p>
      <w:pPr>
        <w:pStyle w:val="StemVietnamese"/>
        <w:keepNext/>
        <w:keepLines/>
      </w:pPr>
      <w:r>
        <w:t>Trọng tâm kỹ thuật — “Vì sao damper gió ngoài thường đóng trong warm-up hoặc setback?”</w:t>
        <w:br/>
        <w:t>Một người kiểm tra đang hoàn thiện danh mục tuân thủ cho Van gió ngắt. Mục nào cần được ghi nhận?</w:t>
      </w:r>
    </w:p>
    <w:p>
      <w:pPr>
        <w:pStyle w:val="Option"/>
        <w:keepNext/>
        <w:keepLines/>
      </w:pPr>
      <w:r>
        <w:t>A. To satisfy filter loading tests</w:t>
        <w:br/>
        <w:t>VI: Để đáp ứng các thử nghiệm nạp bụi bộ lọc</w:t>
      </w:r>
    </w:p>
    <w:p>
      <w:pPr>
        <w:pStyle w:val="Option"/>
        <w:keepNext/>
        <w:keepLines/>
      </w:pPr>
      <w:r>
        <w:t>B. To increase ventilation load intentionally</w:t>
        <w:br/>
        <w:t>VI: Để tăng tải thông gió có chủ ý</w:t>
      </w:r>
    </w:p>
    <w:p>
      <w:pPr>
        <w:pStyle w:val="Option"/>
        <w:keepNext/>
        <w:keepLines/>
      </w:pPr>
      <w:r>
        <w:t>C. To avoid conditioning unnecessary outdoor air when ventilation is not required</w:t>
        <w:br/>
        <w:t>VI: Tránh xử lý lượng gió ngoài không cần thiết khi không có yêu cầu thông gió</w:t>
      </w:r>
    </w:p>
    <w:p>
      <w:pPr>
        <w:pStyle w:val="Option"/>
        <w:keepLines/>
      </w:pPr>
      <w:r>
        <w:t>D. To prevent all return airflow</w:t>
        <w:br/>
        <w:t>VI: Để ngăn chặn tất cả luồng gió quay trở lại</w:t>
      </w:r>
    </w:p>
    <w:p>
      <w:pPr>
        <w:pStyle w:val="QuestionHeader"/>
        <w:keepNext/>
        <w:keepLines/>
      </w:pPr>
      <w:r>
        <w:t>E1568  ·  ASHRAE 90.1-2022 · HVAC  ·  Parking garages / Nhà để xe</w:t>
      </w:r>
    </w:p>
    <w:p>
      <w:pPr>
        <w:pStyle w:val="StemEnglish"/>
        <w:keepNext/>
        <w:keepLines/>
      </w:pPr>
      <w:r>
        <w:t>Technical focus — “Why does the garage requirement pair contaminant sensing with variable airflow?”</w:t>
        <w:br/>
        <w:t>Which choice correctly applies the cited requirement to an HVAC design or verification task involving Parking garages?</w:t>
      </w:r>
    </w:p>
    <w:p>
      <w:pPr>
        <w:pStyle w:val="StemVietnamese"/>
        <w:keepNext/>
        <w:keepLines/>
      </w:pPr>
      <w:r>
        <w:t>Trọng tâm kỹ thuật — “Vì sao yêu cầu bãi xe ghép cảm biến chất ô nhiễm với lưu lượng biến đổi?”</w:t>
        <w:br/>
        <w:t>Lựa chọn nào áp dụng đúng yêu cầu được dẫn chiếu vào nhiệm vụ thiết kế hoặc kiểm tra HVAC liên quan đến Nhà để xe?</w:t>
      </w:r>
    </w:p>
    <w:p>
      <w:pPr>
        <w:pStyle w:val="Option"/>
        <w:keepNext/>
        <w:keepLines/>
      </w:pPr>
      <w:r>
        <w:t>A. Contaminant sensors directly cool the garage.</w:t>
        <w:br/>
        <w:t>VI: Cảm biến chất gây ô nhiễm trực tiếp làm mát gara.</w:t>
      </w:r>
    </w:p>
    <w:p>
      <w:pPr>
        <w:pStyle w:val="Option"/>
        <w:keepNext/>
        <w:keepLines/>
      </w:pPr>
      <w:r>
        <w:t>B. Fans must always run at design flow.</w:t>
        <w:br/>
        <w:t>VI: Quạt phải luôn chạy theo lưu lượng thiết kế.</w:t>
      </w:r>
    </w:p>
    <w:p>
      <w:pPr>
        <w:pStyle w:val="Option"/>
        <w:keepNext/>
        <w:keepLines/>
      </w:pPr>
      <w:r>
        <w:t>C. The approach eliminates all exhaust air.</w:t>
        <w:br/>
        <w:t>VI: Phương pháp này giúp loại bỏ toàn bộ gió thải.</w:t>
      </w:r>
    </w:p>
    <w:p>
      <w:pPr>
        <w:pStyle w:val="Option"/>
        <w:keepLines/>
      </w:pPr>
      <w:r>
        <w:t>D. Ventilation can be reduced safely when contaminant levels are low.</w:t>
        <w:br/>
        <w:t>VI: Có thể giảm lưu lượng thông gió an toàn khi nồng độ chất ô nhiễm thấp.</w:t>
      </w:r>
    </w:p>
    <w:p>
      <w:pPr>
        <w:pStyle w:val="QuestionHeader"/>
        <w:keepNext/>
        <w:keepLines/>
      </w:pPr>
      <w:r>
        <w:t>E1569  ·  ASHRAE 90.1-2022 · HVAC  ·  Humidity interlock / Khóa liên động độ ẩm</w:t>
      </w:r>
    </w:p>
    <w:p>
      <w:pPr>
        <w:pStyle w:val="StemEnglish"/>
        <w:keepNext/>
        <w:keepLines/>
      </w:pPr>
      <w:r>
        <w:t>Technical focus — “What does the humidification/dehumidification interlock prevent?”</w:t>
        <w:br/>
        <w:t>A project team must apply ASHRAE 90.1-2022, §6.4.3.6.3 to a task involving Humidity interlock. Which option should the team select?</w:t>
      </w:r>
    </w:p>
    <w:p>
      <w:pPr>
        <w:pStyle w:val="StemVietnamese"/>
        <w:keepNext/>
        <w:keepLines/>
      </w:pPr>
      <w:r>
        <w:t>Trọng tâm kỹ thuật — “Interlock tạo ẩm/khử ẩm ngăn hiện tượng gì?”</w:t>
        <w:br/>
        <w:t>Một nhóm dự án phải áp dụng ASHRAE 90.1-2022, §6.4.3.6.3 cho nhiệm vụ liên quan đến Khóa liên động độ ẩm. Nhóm nên chọn phương án nào?</w:t>
      </w:r>
    </w:p>
    <w:p>
      <w:pPr>
        <w:pStyle w:val="Option"/>
        <w:keepNext/>
        <w:keepLines/>
      </w:pPr>
      <w:r>
        <w:t>A. Simultaneous humidification and dehumidification</w:t>
        <w:br/>
        <w:t>VI: Tạo ẩm và hút ẩm đồng thời</w:t>
      </w:r>
    </w:p>
    <w:p>
      <w:pPr>
        <w:pStyle w:val="Option"/>
        <w:keepNext/>
        <w:keepLines/>
      </w:pPr>
      <w:r>
        <w:t>B. Cooling during occupied hours</w:t>
        <w:br/>
        <w:t>VI: Làm mát trong thời gian sử dụng</w:t>
      </w:r>
    </w:p>
    <w:p>
      <w:pPr>
        <w:pStyle w:val="Option"/>
        <w:keepNext/>
        <w:keepLines/>
      </w:pPr>
      <w:r>
        <w:t>C. All humidity control in hospitals</w:t>
        <w:br/>
        <w:t>VI: Kiểm soát toàn bộ độ ẩm trong bệnh viện</w:t>
      </w:r>
    </w:p>
    <w:p>
      <w:pPr>
        <w:pStyle w:val="Option"/>
        <w:keepLines/>
      </w:pPr>
      <w:r>
        <w:t>D. Outdoor-air economizer operation</w:t>
        <w:br/>
        <w:t>VI: Vận hành economizer gió ngoài</w:t>
      </w:r>
    </w:p>
    <w:p>
      <w:pPr>
        <w:pStyle w:val="QuestionHeader"/>
        <w:keepNext/>
        <w:keepLines/>
      </w:pPr>
      <w:r>
        <w:t>E1570  ·  ASHRAE 90.1-2022 · HVAC  ·  DCV / DCV</w:t>
      </w:r>
    </w:p>
    <w:p>
      <w:pPr>
        <w:pStyle w:val="StemEnglish"/>
        <w:keepNext/>
        <w:keepLines/>
      </w:pPr>
      <w:r>
        <w:t>Technical focus — “How does Section 90.1 DCV interact with Standard 62.1?”</w:t>
        <w:br/>
        <w:t>A reviewer is completing a compliance checklist for DCV. Which entry should be recorded?</w:t>
      </w:r>
    </w:p>
    <w:p>
      <w:pPr>
        <w:pStyle w:val="StemVietnamese"/>
        <w:keepNext/>
        <w:keepLines/>
      </w:pPr>
      <w:r>
        <w:t>Trọng tâm kỹ thuật — “DCV của Standard 90.1 tương tác với Standard 62.1 như thế nào?”</w:t>
        <w:br/>
        <w:t>Một người kiểm tra đang hoàn thiện danh mục tuân thủ cho DCV. Mục nào cần được ghi nhận?</w:t>
      </w:r>
    </w:p>
    <w:p>
      <w:pPr>
        <w:pStyle w:val="Option"/>
        <w:keepNext/>
        <w:keepLines/>
      </w:pPr>
      <w:r>
        <w:t>A. 62.1 applies only to heating systems.</w:t>
        <w:br/>
        <w:t>VI: 62.1 chỉ áp dụng cho hệ thống sưởi ấm.</w:t>
      </w:r>
    </w:p>
    <w:p>
      <w:pPr>
        <w:pStyle w:val="Option"/>
        <w:keepNext/>
        <w:keepLines/>
      </w:pPr>
      <w:r>
        <w:t>B. 90.1 requires energy-oriented control while ventilation must still comply with 62.1.</w:t>
        <w:br/>
        <w:t>VI: 90.1 yêu cầu kiểm soát theo hướng năng lượng trong khi hệ thống thông gió vẫn phải tuân thủ 62.1.</w:t>
      </w:r>
    </w:p>
    <w:p>
      <w:pPr>
        <w:pStyle w:val="Option"/>
        <w:keepNext/>
        <w:keepLines/>
      </w:pPr>
      <w:r>
        <w:t>C. 90.1 replaces all 62.1 outdoor-air calculations.</w:t>
        <w:br/>
        <w:t>VI: 90.1 thay thế tất cả các tính toán về gió ngoài 62.1.</w:t>
      </w:r>
    </w:p>
    <w:p>
      <w:pPr>
        <w:pStyle w:val="Option"/>
        <w:keepLines/>
      </w:pPr>
      <w:r>
        <w:t>D. DCV permits zero airflow in every occupied zone.</w:t>
        <w:br/>
        <w:t>VI: DCV cho phép lưu lượng gió bằng không ở mọi khu vực có người sử dụng.</w:t>
      </w:r>
    </w:p>
    <w:p>
      <w:pPr>
        <w:pStyle w:val="QuestionHeader"/>
        <w:keepNext/>
        <w:keepLines/>
      </w:pPr>
      <w:r>
        <w:t>E1571  ·  ASHRAE 90.1-2022 · HVAC  ·  DDC / DDC</w:t>
      </w:r>
    </w:p>
    <w:p>
      <w:pPr>
        <w:pStyle w:val="StemEnglish"/>
        <w:keepNext/>
        <w:keepLines/>
      </w:pPr>
      <w:r>
        <w:t>Technical focus — “Why must DDC identify zones that excessively drive reset logic?”</w:t>
        <w:br/>
        <w:t>Which choice correctly applies the cited requirement to an HVAC design or verification task involving DDC?</w:t>
      </w:r>
    </w:p>
    <w:p>
      <w:pPr>
        <w:pStyle w:val="StemVietnamese"/>
        <w:keepNext/>
        <w:keepLines/>
      </w:pPr>
      <w:r>
        <w:t>Trọng tâm kỹ thuật — “Vì sao DDC phải nhận biết vùng đang chi phối reset quá mức?”</w:t>
        <w:br/>
        <w:t>Lựa chọn nào áp dụng đúng yêu cầu được dẫn chiếu vào nhiệm vụ thiết kế hoặc kiểm tra HVAC liên quan đến DDC?</w:t>
      </w:r>
    </w:p>
    <w:p>
      <w:pPr>
        <w:pStyle w:val="Option"/>
        <w:keepNext/>
        <w:keepLines/>
      </w:pPr>
      <w:r>
        <w:t>A. It guarantees constant airflow.</w:t>
        <w:br/>
        <w:t>VI: Nó đảm bảo lưu lượng gió liên tục.</w:t>
      </w:r>
    </w:p>
    <w:p>
      <w:pPr>
        <w:pStyle w:val="Option"/>
        <w:keepNext/>
        <w:keepLines/>
      </w:pPr>
      <w:r>
        <w:t>B. Every zone must command maximum pressure.</w:t>
        <w:br/>
        <w:t>VI: Mỗi vùng phải có áp suất tối đa.</w:t>
      </w:r>
    </w:p>
    <w:p>
      <w:pPr>
        <w:pStyle w:val="Option"/>
        <w:keepNext/>
        <w:keepLines/>
      </w:pPr>
      <w:r>
        <w:t>C. A faulty or exceptional zone can otherwise force inefficient system-wide set points.</w:t>
        <w:br/>
        <w:t>VI: Một vùng bị lỗi hoặc ngoại lệ có thể buộc các điểm đặt trên toàn hệ thống hoạt động kém hiệu quả.</w:t>
      </w:r>
    </w:p>
    <w:p>
      <w:pPr>
        <w:pStyle w:val="Option"/>
        <w:keepLines/>
      </w:pPr>
      <w:r>
        <w:t>D. It eliminates the need for sensors.</w:t>
        <w:br/>
        <w:t>VI: Nó giúp loại bỏ sự cần thiết của cảm biến.</w:t>
      </w:r>
    </w:p>
    <w:p>
      <w:pPr>
        <w:pStyle w:val="QuestionHeader"/>
        <w:keepNext/>
        <w:keepLines/>
      </w:pPr>
      <w:r>
        <w:t>E1572  ·  ASHRAE 90.1-2022 · HVAC  ·  Economizer FDD / FDD cho economizer</w:t>
      </w:r>
    </w:p>
    <w:p>
      <w:pPr>
        <w:pStyle w:val="StemEnglish"/>
        <w:keepNext/>
        <w:keepLines/>
      </w:pPr>
      <w:r>
        <w:t>Use the accompanying original study figure as a visual cue. Technical focus — “Why must economizer FDD distinguish 'not economizing when it should' from 'economizing when it should not'?”</w:t>
        <w:br/>
        <w:t>Which choice correctly applies the cited requirement to an HVAC design or verification task involving Economizer FDD?</w:t>
      </w:r>
    </w:p>
    <w:p>
      <w:pPr>
        <w:pStyle w:val="StemVietnamese"/>
        <w:keepNext/>
        <w:keepLines/>
      </w:pPr>
      <w:r>
        <w:t>Dùng hình ôn tập gốc đi kèm làm gợi ý trực quan. Trọng tâm kỹ thuật — “Vì sao FDD economizer phải phân biệt “không economize khi cần” và “economize khi không nên”?”</w:t>
        <w:br/>
        <w:t>Lựa chọn nào áp dụng đúng yêu cầu được dẫn chiếu vào nhiệm vụ thiết kế hoặc kiểm tra HVAC liên quan đến FDD cho economizer?</w:t>
      </w:r>
    </w:p>
    <w:p>
      <w:pPr>
        <w:keepNext/>
        <w:spacing w:before="40" w:after="20"/>
        <w:jc w:val="center"/>
      </w:pPr>
      <w:r>
        <w:drawing>
          <wp:inline xmlns:a="http://schemas.openxmlformats.org/drawingml/2006/main" xmlns:pic="http://schemas.openxmlformats.org/drawingml/2006/picture">
            <wp:extent cx="4800600" cy="2589797"/>
            <wp:docPr id="256" name="Picture 256"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Only the second affects energy.</w:t>
        <w:br/>
        <w:t>VI: Chỉ có thứ hai ảnh hưởng đến năng lượng.</w:t>
      </w:r>
    </w:p>
    <w:p>
      <w:pPr>
        <w:pStyle w:val="Option"/>
        <w:keepNext/>
        <w:keepLines/>
      </w:pPr>
      <w:r>
        <w:t>B. Neither depends on damper operation.</w:t>
        <w:br/>
        <w:t>VI: Không phụ thuộc vào hoạt động của van gió.</w:t>
      </w:r>
    </w:p>
    <w:p>
      <w:pPr>
        <w:pStyle w:val="Option"/>
        <w:keepNext/>
        <w:keepLines/>
      </w:pPr>
      <w:r>
        <w:t>C. Both always indicate a failed boiler.</w:t>
        <w:br/>
        <w:t>VI: Cả hai đều luôn chỉ ra nồi hơi bị hỏng.</w:t>
      </w:r>
    </w:p>
    <w:p>
      <w:pPr>
        <w:pStyle w:val="Option"/>
        <w:keepLines/>
      </w:pPr>
      <w:r>
        <w:t>D. The two faults waste energy in different outdoor conditions and require different diagnosis.</w:t>
        <w:br/>
        <w:t>VI: Hai lỗi này gây lãng phí năng lượng ở các điều kiện ngoài trời khác nhau và yêu cầu chẩn đoán khác nhau.</w:t>
      </w:r>
    </w:p>
    <w:p>
      <w:pPr>
        <w:pStyle w:val="QuestionHeader"/>
        <w:keepNext/>
        <w:keepLines/>
      </w:pPr>
      <w:r>
        <w:t>E1573  ·  ASHRAE 90.1-2022 · HVAC  ·  Insulation / Cách nhiệt</w:t>
      </w:r>
    </w:p>
    <w:p>
      <w:pPr>
        <w:pStyle w:val="StemEnglish"/>
        <w:keepNext/>
        <w:keepLines/>
      </w:pPr>
      <w:r>
        <w:t>Technical focus — “Why is the vapor retarder placed outside insulation on cold piping or cooling ducts outside conditioned space?”</w:t>
        <w:br/>
        <w:t>A project team must apply ASHRAE 90.1-2022, §6.4.4.1.1(b) to a task involving Insulation. Which option should the team select?</w:t>
      </w:r>
    </w:p>
    <w:p>
      <w:pPr>
        <w:pStyle w:val="StemVietnamese"/>
        <w:keepNext/>
        <w:keepLines/>
      </w:pPr>
      <w:r>
        <w:t>Trọng tâm kỹ thuật — “Vì sao lớp cản ẩm nằm phía ngoài bảo ôn của ống lạnh/ống gió lạnh ngoài không gian điều hòa?”</w:t>
        <w:br/>
        <w:t>Một nhóm dự án phải áp dụng ASHRAE 90.1-2022, §6.4.4.1.1(b) cho nhiệm vụ liên quan đến Cách nhiệt. Nhóm nên chọn phương án nào?</w:t>
      </w:r>
    </w:p>
    <w:p>
      <w:pPr>
        <w:pStyle w:val="Option"/>
        <w:keepNext/>
        <w:keepLines/>
      </w:pPr>
      <w:r>
        <w:t>A. To limit water-vapor migration and condensation within the insulation</w:t>
        <w:br/>
        <w:t>VI: Để hạn chế sự di chuyển và ngưng tụ hơi nước trong lớp cách nhiệt</w:t>
      </w:r>
    </w:p>
    <w:p>
      <w:pPr>
        <w:pStyle w:val="Option"/>
        <w:keepNext/>
        <w:keepLines/>
      </w:pPr>
      <w:r>
        <w:t>B. To increase pipe friction</w:t>
        <w:br/>
        <w:t>VI: Để tăng ma sát đường ống</w:t>
      </w:r>
    </w:p>
    <w:p>
      <w:pPr>
        <w:pStyle w:val="Option"/>
        <w:keepNext/>
        <w:keepLines/>
      </w:pPr>
      <w:r>
        <w:t>C. To raise refrigerant pressure</w:t>
        <w:br/>
        <w:t>VI: Để tăng áp suất môi chất lạnh</w:t>
      </w:r>
    </w:p>
    <w:p>
      <w:pPr>
        <w:pStyle w:val="Option"/>
        <w:keepLines/>
      </w:pPr>
      <w:r>
        <w:t>D. To replace thermal insulation</w:t>
        <w:br/>
        <w:t>VI: Để thay thế vật liệu cách nhiệt</w:t>
      </w:r>
    </w:p>
    <w:p>
      <w:pPr>
        <w:pStyle w:val="QuestionHeader"/>
        <w:keepNext/>
        <w:keepLines/>
      </w:pPr>
      <w:r>
        <w:t>E1574  ·  ASHRAE 90.1-2022 · HVAC  ·  Duct leakage / Rò rỉ ống dẫn</w:t>
      </w:r>
    </w:p>
    <w:p>
      <w:pPr>
        <w:pStyle w:val="StemEnglish"/>
        <w:keepNext/>
        <w:keepLines/>
      </w:pPr>
      <w:r>
        <w:t>Technical focus — “Why are higher-pressure and outdoor ducts specifically targeted for leakage testing?”</w:t>
        <w:br/>
        <w:t>During design or field verification of Duct leakage, which action, value, or rule should be used?</w:t>
      </w:r>
    </w:p>
    <w:p>
      <w:pPr>
        <w:pStyle w:val="StemVietnamese"/>
        <w:keepNext/>
        <w:keepLines/>
      </w:pPr>
      <w:r>
        <w:t>Trọng tâm kỹ thuật — “Vì sao ống gió áp cao và đặt ngoài trời được nhắm đến để thử rò?”</w:t>
        <w:br/>
        <w:t>Trong quá trình thiết kế hoặc kiểm tra hiện trường về Rò rỉ ống dẫn, cần dùng hành động, giá trị hoặc quy tắc nào?</w:t>
      </w:r>
    </w:p>
    <w:p>
      <w:pPr>
        <w:pStyle w:val="Option"/>
        <w:keepNext/>
        <w:keepLines/>
      </w:pPr>
      <w:r>
        <w:t>A. They carry only return air.</w:t>
        <w:br/>
        <w:t>VI: Chúng chỉ mang theo gió hồi.</w:t>
      </w:r>
    </w:p>
    <w:p>
      <w:pPr>
        <w:pStyle w:val="Option"/>
        <w:keepNext/>
        <w:keepLines/>
      </w:pPr>
      <w:r>
        <w:t>B. Their leakage can create larger energy and delivery penalties.</w:t>
        <w:br/>
        <w:t>VI: Rò rỉ tại các ống này có thể gây tổn thất năng lượng và suy giảm khả năng phân phối lớn hơn.</w:t>
      </w:r>
    </w:p>
    <w:p>
      <w:pPr>
        <w:pStyle w:val="Option"/>
        <w:keepNext/>
        <w:keepLines/>
      </w:pPr>
      <w:r>
        <w:t>C. Their insulation makes leakage impossible.</w:t>
        <w:br/>
        <w:t>VI: Lớp cách nhiệt của chúng khiến không thể rò rỉ.</w:t>
      </w:r>
    </w:p>
    <w:p>
      <w:pPr>
        <w:pStyle w:val="Option"/>
        <w:keepLines/>
      </w:pPr>
      <w:r>
        <w:t>D. They never require sealing.</w:t>
        <w:br/>
        <w:t>VI: Chúng không bao giờ yêu cầu niêm phong.</w:t>
      </w:r>
    </w:p>
    <w:p>
      <w:pPr>
        <w:pStyle w:val="QuestionHeader"/>
        <w:keepNext/>
        <w:keepLines/>
      </w:pPr>
      <w:r>
        <w:t>E1575  ·  ASHRAE 90.1-2022 · HVAC  ·  Economizer integration / Tích hợp economizer</w:t>
      </w:r>
    </w:p>
    <w:p>
      <w:pPr>
        <w:pStyle w:val="StemEnglish"/>
        <w:keepNext/>
        <w:keepLines/>
      </w:pPr>
      <w:r>
        <w:t>Technical focus — “What does integrated economizer control accomplish?”</w:t>
        <w:br/>
        <w:t>During design or field verification of Economizer integration, which action, value, or rule should be used?</w:t>
      </w:r>
    </w:p>
    <w:p>
      <w:pPr>
        <w:pStyle w:val="StemVietnamese"/>
        <w:keepNext/>
        <w:keepLines/>
      </w:pPr>
      <w:r>
        <w:t>Trọng tâm kỹ thuật — “Điều khiển economizer tích hợp thực hiện điều gì?”</w:t>
        <w:br/>
        <w:t>Trong quá trình thiết kế hoặc kiểm tra hiện trường về Tích hợp economizer, cần dùng hành động, giá trị hoặc quy tắc nào?</w:t>
      </w:r>
    </w:p>
    <w:p>
      <w:pPr>
        <w:pStyle w:val="Option"/>
        <w:keepNext/>
        <w:keepLines/>
      </w:pPr>
      <w:r>
        <w:t>A. It locks out all outdoor air whenever the compressor runs.</w:t>
        <w:br/>
        <w:t>VI: Nó khóa tất cả gió ngoài mỗi khi máy nén chạy.</w:t>
      </w:r>
    </w:p>
    <w:p>
      <w:pPr>
        <w:pStyle w:val="Option"/>
        <w:keepNext/>
        <w:keepLines/>
      </w:pPr>
      <w:r>
        <w:t>B. It enables heating during free cooling.</w:t>
        <w:br/>
        <w:t>VI: Nó cho phép sưởi ấm trong khi làm mát tự do.</w:t>
      </w:r>
    </w:p>
    <w:p>
      <w:pPr>
        <w:pStyle w:val="Option"/>
        <w:keepNext/>
        <w:keepLines/>
      </w:pPr>
      <w:r>
        <w:t>C. It uses as much economizer cooling as possible before and while mechanical cooling operates.</w:t>
        <w:br/>
        <w:t>VI: Nó sử dụng khả năng làm mát bằng economizer nhiều nhất có thể trước và trong khi hoạt động làm mát cơ học.</w:t>
      </w:r>
    </w:p>
    <w:p>
      <w:pPr>
        <w:pStyle w:val="Option"/>
        <w:keepLines/>
      </w:pPr>
      <w:r>
        <w:t>D. It holds the damper at minimum ventilation only.</w:t>
        <w:br/>
        <w:t>VI: Nó chỉ giữ van gió ở mức thông gió tối thiểu.</w:t>
      </w:r>
    </w:p>
    <w:p>
      <w:pPr>
        <w:pStyle w:val="QuestionHeader"/>
        <w:keepNext/>
        <w:keepLines/>
      </w:pPr>
      <w:r>
        <w:t>E1576  ·  ASHRAE 90.1-2022 · HVAC  ·  Hydronic changeover / Chuyển đổi thủy lực</w:t>
      </w:r>
    </w:p>
    <w:p>
      <w:pPr>
        <w:pStyle w:val="StemEnglish"/>
        <w:keepNext/>
        <w:keepLines/>
      </w:pPr>
      <w:r>
        <w:t>Technical focus — “Why does a two-pipe changeover system need a changeover dead band and minimum mode time?”</w:t>
        <w:br/>
        <w:t>Which choice correctly applies the cited requirement to an HVAC design or verification task involving Hydronic changeover?</w:t>
      </w:r>
    </w:p>
    <w:p>
      <w:pPr>
        <w:pStyle w:val="StemVietnamese"/>
        <w:keepNext/>
        <w:keepLines/>
      </w:pPr>
      <w:r>
        <w:t>Trọng tâm kỹ thuật — “Vì sao hệ hai ống changeover cần dead band chuyển chế độ và thời gian giữ chế độ tối thiểu?”</w:t>
        <w:br/>
        <w:t>Lựa chọn nào áp dụng đúng yêu cầu được dẫn chiếu vào nhiệm vụ thiết kế hoặc kiểm tra HVAC liên quan đến Chuyển đổi thủy lực?</w:t>
      </w:r>
    </w:p>
    <w:p>
      <w:pPr>
        <w:pStyle w:val="Option"/>
        <w:keepNext/>
        <w:keepLines/>
      </w:pPr>
      <w:r>
        <w:t>A. To maintain simultaneous hot and chilled water</w:t>
        <w:br/>
        <w:t>VI: Để duy trì nước nóng và lạnh đồng thời</w:t>
      </w:r>
    </w:p>
    <w:p>
      <w:pPr>
        <w:pStyle w:val="Option"/>
        <w:keepNext/>
        <w:keepLines/>
      </w:pPr>
      <w:r>
        <w:t>B. To eliminate all zone valves</w:t>
        <w:br/>
        <w:t>VI: Để loại bỏ tất cả các van vùng</w:t>
      </w:r>
    </w:p>
    <w:p>
      <w:pPr>
        <w:pStyle w:val="Option"/>
        <w:keepNext/>
        <w:keepLines/>
      </w:pPr>
      <w:r>
        <w:t>C. To force hourly mode changes</w:t>
        <w:br/>
        <w:t>VI: Để buộc thay đổi chế độ hàng giờ</w:t>
      </w:r>
    </w:p>
    <w:p>
      <w:pPr>
        <w:pStyle w:val="Option"/>
        <w:keepLines/>
      </w:pPr>
      <w:r>
        <w:t>D. To prevent rapid switching and heating/cooling overlap</w:t>
        <w:br/>
        <w:t>VI: Ngăn chuyển đổi liên tục và chồng lấn giữa sưởi và làm mát</w:t>
      </w:r>
    </w:p>
    <w:p>
      <w:pPr>
        <w:pStyle w:val="QuestionHeader"/>
        <w:keepNext/>
        <w:keepLines/>
      </w:pPr>
      <w:r>
        <w:t>E1577  ·  ASHRAE 90.1-2022 · HVAC  ·  Fan power / Công suất quạt</w:t>
      </w:r>
    </w:p>
    <w:p>
      <w:pPr>
        <w:pStyle w:val="StemEnglish"/>
        <w:keepNext/>
        <w:keepLines/>
      </w:pPr>
      <w:r>
        <w:t>Technical focus — “Why does the VAV motor-nameplate allowance have a higher cfm coefficient than the constant-volume allowance?”</w:t>
        <w:br/>
        <w:t>A reviewer is completing a compliance checklist for Fan power. Which entry should be recorded?</w:t>
      </w:r>
    </w:p>
    <w:p>
      <w:pPr>
        <w:pStyle w:val="StemVietnamese"/>
        <w:keepNext/>
        <w:keepLines/>
      </w:pPr>
      <w:r>
        <w:t>Trọng tâm kỹ thuật — “Vì sao giới hạn công suất nhãn động cơ VAV có hệ số cfm cao hơn CV?”</w:t>
        <w:br/>
        <w:t>Một người kiểm tra đang hoàn thiện danh mục tuân thủ cho Công suất quạt. Mục nào cần được ghi nhận?</w:t>
      </w:r>
    </w:p>
    <w:p>
      <w:pPr>
        <w:pStyle w:val="Option"/>
        <w:keepNext/>
        <w:keepLines/>
      </w:pPr>
      <w:r>
        <w:t>A. VAV systems need control capability but can reduce annual power substantially at part load.</w:t>
        <w:br/>
        <w:t>VI: Hệ VAV cần khả năng điều khiển nhưng có thể giảm đáng kể điện năng hằng năm khi vận hành tải phần.</w:t>
      </w:r>
    </w:p>
    <w:p>
      <w:pPr>
        <w:pStyle w:val="Option"/>
        <w:keepNext/>
        <w:keepLines/>
      </w:pPr>
      <w:r>
        <w:t>B. Constant-volume systems have no ducts.</w:t>
        <w:br/>
        <w:t>VI: Hệ thống có thể tích không đổi không có ống dẫn.</w:t>
      </w:r>
    </w:p>
    <w:p>
      <w:pPr>
        <w:pStyle w:val="Option"/>
        <w:keepNext/>
        <w:keepLines/>
      </w:pPr>
      <w:r>
        <w:t>C. The coefficients are filter efficiencies.</w:t>
        <w:br/>
        <w:t>VI: Các hệ số là hiệu suất của bộ lọc.</w:t>
      </w:r>
    </w:p>
    <w:p>
      <w:pPr>
        <w:pStyle w:val="Option"/>
        <w:keepLines/>
      </w:pPr>
      <w:r>
        <w:t>D. VAV fans must always use more annual energy.</w:t>
        <w:br/>
        <w:t>VI: Quạt VAV luôn phải sử dụng nhiều năng lượng hơn hàng năm.</w:t>
      </w:r>
    </w:p>
    <w:p>
      <w:pPr>
        <w:pStyle w:val="QuestionHeader"/>
        <w:keepNext/>
        <w:keepLines/>
      </w:pPr>
      <w:r>
        <w:t>E1578  ·  ASHRAE 90.1-2022 · HVAC  ·  VAV reset / Đặt lại VAV</w:t>
      </w:r>
    </w:p>
    <w:p>
      <w:pPr>
        <w:pStyle w:val="StemEnglish"/>
        <w:keepNext/>
        <w:keepLines/>
      </w:pPr>
      <w:r>
        <w:t>Technical focus — “Why is a VAV static-pressure set point reset toward the zone with the most-open damper?”</w:t>
        <w:br/>
        <w:t>A reviewer is completing a compliance checklist for VAV reset. Which entry should be recorded?</w:t>
      </w:r>
    </w:p>
    <w:p>
      <w:pPr>
        <w:pStyle w:val="StemVietnamese"/>
        <w:keepNext/>
        <w:keepLines/>
      </w:pPr>
      <w:r>
        <w:t>Trọng tâm kỹ thuật — “Vì sao setpoint áp tĩnh VAV được reset theo vùng có damper mở nhiều nhất?”</w:t>
        <w:br/>
        <w:t>Một người kiểm tra đang hoàn thiện danh mục tuân thủ cho Đặt lại VAV. Mục nào cần được ghi nhận?</w:t>
      </w:r>
    </w:p>
    <w:p>
      <w:pPr>
        <w:pStyle w:val="Option"/>
        <w:keepNext/>
        <w:keepLines/>
      </w:pPr>
      <w:r>
        <w:t>A. It maximizes pressure at every load.</w:t>
        <w:br/>
        <w:t>VI: Nó tối đa hóa áp suất ở mỗi lần tải.</w:t>
      </w:r>
    </w:p>
    <w:p>
      <w:pPr>
        <w:pStyle w:val="Option"/>
        <w:keepNext/>
        <w:keepLines/>
      </w:pPr>
      <w:r>
        <w:t>B. It seeks the lowest pressure that still satisfies the critical zone.</w:t>
        <w:br/>
        <w:t>VI: Nó tìm kiếm áp suất thấp nhất mà vẫn thỏa mãn vùng tới hạn.</w:t>
      </w:r>
    </w:p>
    <w:p>
      <w:pPr>
        <w:pStyle w:val="Option"/>
        <w:keepNext/>
        <w:keepLines/>
      </w:pPr>
      <w:r>
        <w:t>C. It forces all dampers closed.</w:t>
        <w:br/>
        <w:t>VI: Nó buộc tất cả các van gió phải đóng lại.</w:t>
      </w:r>
    </w:p>
    <w:p>
      <w:pPr>
        <w:pStyle w:val="Option"/>
        <w:keepLines/>
      </w:pPr>
      <w:r>
        <w:t>D. It replaces airflow balancing.</w:t>
        <w:br/>
        <w:t>VI: Nó thay thế việc cân bằng lưu lượng gió.</w:t>
      </w:r>
    </w:p>
    <w:p>
      <w:pPr>
        <w:pStyle w:val="QuestionHeader"/>
        <w:keepNext/>
        <w:keepLines/>
      </w:pPr>
      <w:r>
        <w:t>E1579  ·  ASHRAE 90.1-2022 · HVAC  ·  Supply-air reset / Reset nhiệt độ gió cấp</w:t>
      </w:r>
    </w:p>
    <w:p>
      <w:pPr>
        <w:pStyle w:val="StemEnglish"/>
        <w:keepNext/>
        <w:keepLines/>
      </w:pPr>
      <w:r>
        <w:t>Technical focus — “What is the energy logic of supply-air-temperature reset in a multiple-zone system?”</w:t>
        <w:br/>
        <w:t>A reviewer is completing a compliance checklist for Supply-air reset. Which entry should be recorded?</w:t>
      </w:r>
    </w:p>
    <w:p>
      <w:pPr>
        <w:pStyle w:val="StemVietnamese"/>
        <w:keepNext/>
        <w:keepLines/>
      </w:pPr>
      <w:r>
        <w:t>Trọng tâm kỹ thuật — “Logic tiết kiệm năng lượng của reset nhiệt độ gió cấp trong hệ nhiều vùng là gì?”</w:t>
        <w:br/>
        <w:t>Một người kiểm tra đang hoàn thiện danh mục tuân thủ cho Reset nhiệt độ gió cấp. Mục nào cần được ghi nhận?</w:t>
      </w:r>
    </w:p>
    <w:p>
      <w:pPr>
        <w:pStyle w:val="Option"/>
        <w:keepNext/>
        <w:keepLines/>
      </w:pPr>
      <w:r>
        <w:t>A. Hold the coldest design temperature at all times.</w:t>
        <w:br/>
        <w:t>VI: Luôn giữ nhiệt độ thiết kế lạnh nhất.</w:t>
      </w:r>
    </w:p>
    <w:p>
      <w:pPr>
        <w:pStyle w:val="Option"/>
        <w:keepNext/>
        <w:keepLines/>
      </w:pPr>
      <w:r>
        <w:t>B. Increase simultaneous heating and cooling.</w:t>
        <w:br/>
        <w:t>VI: Tăng khả năng sưởi ấm và làm mát đồng thời.</w:t>
      </w:r>
    </w:p>
    <w:p>
      <w:pPr>
        <w:pStyle w:val="Option"/>
        <w:keepNext/>
        <w:keepLines/>
      </w:pPr>
      <w:r>
        <w:t>C. Match supply temperature to current loads to reduce reheat and plant energy.</w:t>
        <w:br/>
        <w:t>VI: Điều chỉnh nhiệt độ cấp theo tải hiện tại để giảm gia nhiệt lại và năng lượng trạm máy.</w:t>
      </w:r>
    </w:p>
    <w:p>
      <w:pPr>
        <w:pStyle w:val="Option"/>
        <w:keepLines/>
      </w:pPr>
      <w:r>
        <w:t>D. Disable zone thermostats.</w:t>
        <w:br/>
        <w:t>VI: Tắt bộ điều nhiệt vùng.</w:t>
      </w:r>
    </w:p>
    <w:p>
      <w:pPr>
        <w:pStyle w:val="QuestionHeader"/>
        <w:keepNext/>
        <w:keepLines/>
      </w:pPr>
      <w:r>
        <w:t>E1580  ·  ASHRAE 90.1-2022 · HVAC  ·  Ventilation design / Thiết kế thông gió</w:t>
      </w:r>
    </w:p>
    <w:p>
      <w:pPr>
        <w:pStyle w:val="StemEnglish"/>
        <w:keepNext/>
        <w:keepLines/>
      </w:pPr>
      <w:r>
        <w:t>Technical focus — “Why does Section 6.5.3.8 cap design minimum outdoor air at 135% unless another compliance option is used?”</w:t>
        <w:br/>
        <w:t>A reviewer is completing a compliance checklist for Ventilation design. Which entry should be recorded?</w:t>
      </w:r>
    </w:p>
    <w:p>
      <w:pPr>
        <w:pStyle w:val="StemVietnamese"/>
        <w:keepNext/>
        <w:keepLines/>
      </w:pPr>
      <w:r>
        <w:t>Trọng tâm kỹ thuật — “Vì sao Mục 6.5.3.8 giới hạn gió ngoài tối thiểu thiết kế ở 135% nếu không dùng lựa chọn khác?”</w:t>
        <w:br/>
        <w:t>Một người kiểm tra đang hoàn thiện danh mục tuân thủ cho Thiết kế thông gió. Mục nào cần được ghi nhận?</w:t>
      </w:r>
    </w:p>
    <w:p>
      <w:pPr>
        <w:pStyle w:val="Option"/>
        <w:keepNext/>
        <w:keepLines/>
      </w:pPr>
      <w:r>
        <w:t>A. To prohibit outdoor air above the exact minimum in all cases</w:t>
        <w:br/>
        <w:t>VI: Để cấm gió ngoài vượt quá mức tối thiểu chính xác trong mọi trường hợp</w:t>
      </w:r>
    </w:p>
    <w:p>
      <w:pPr>
        <w:pStyle w:val="Option"/>
        <w:keepNext/>
        <w:keepLines/>
      </w:pPr>
      <w:r>
        <w:t>B. To replace exhaust requirements</w:t>
        <w:br/>
        <w:t>VI: Để thay thế các yêu cầu về ống xả</w:t>
      </w:r>
    </w:p>
    <w:p>
      <w:pPr>
        <w:pStyle w:val="Option"/>
        <w:keepNext/>
        <w:keepLines/>
      </w:pPr>
      <w:r>
        <w:t>C. To size filters by MERV</w:t>
        <w:br/>
        <w:t>VI: Để định kích thước bộ lọc theo MERV</w:t>
      </w:r>
    </w:p>
    <w:p>
      <w:pPr>
        <w:pStyle w:val="Option"/>
        <w:keepLines/>
      </w:pPr>
      <w:r>
        <w:t>D. To prevent avoidable conditioning energy from excessive fixed ventilation</w:t>
        <w:br/>
        <w:t>VI: Tránh năng lượng xử lý không khí không cần thiết do lưu lượng thông gió cố định quá lớn</w:t>
      </w:r>
    </w:p>
    <w:p>
      <w:pPr>
        <w:pStyle w:val="QuestionHeader"/>
        <w:keepNext/>
        <w:keepLines/>
      </w:pPr>
      <w:r>
        <w:t>E1581  ·  ASHRAE 90.1-2022 · HVAC  ·  Occupied standby / Chế độ occupied-standby</w:t>
      </w:r>
    </w:p>
    <w:p>
      <w:pPr>
        <w:pStyle w:val="StemEnglish"/>
        <w:keepNext/>
        <w:keepLines/>
      </w:pPr>
      <w:r>
        <w:t>Technical focus — “Why may all zone airflow be shut off during occupied-standby dead band?”</w:t>
        <w:br/>
        <w:t>A reviewer is completing a compliance checklist for Occupied standby. Which entry should be recorded?</w:t>
      </w:r>
    </w:p>
    <w:p>
      <w:pPr>
        <w:pStyle w:val="StemVietnamese"/>
        <w:keepNext/>
        <w:keepLines/>
      </w:pPr>
      <w:r>
        <w:t>Trọng tâm kỹ thuật — “Vì sao toàn bộ gió cấp vùng có thể tắt trong dead band của occupied-standby?”</w:t>
        <w:br/>
        <w:t>Một người kiểm tra đang hoàn thiện danh mục tuân thủ cho Chế độ occupied-standby. Mục nào cần được ghi nhận?</w:t>
      </w:r>
    </w:p>
    <w:p>
      <w:pPr>
        <w:pStyle w:val="Option"/>
        <w:keepNext/>
        <w:keepLines/>
      </w:pPr>
      <w:r>
        <w:t>A. The eligible room is sensed empty and neither heating nor cooling is needed.</w:t>
        <w:br/>
        <w:t>VI: Cảm biến xác nhận phòng đủ điều kiện đang trống và không cần sưởi hay làm mát.</w:t>
      </w:r>
    </w:p>
    <w:p>
      <w:pPr>
        <w:pStyle w:val="Option"/>
        <w:keepNext/>
        <w:keepLines/>
      </w:pPr>
      <w:r>
        <w:t>B. The fan must maintain reheat.</w:t>
        <w:br/>
        <w:t>VI: Quạt phải duy trì gia nhiệt lại.</w:t>
      </w:r>
    </w:p>
    <w:p>
      <w:pPr>
        <w:pStyle w:val="Option"/>
        <w:keepNext/>
        <w:keepLines/>
      </w:pPr>
      <w:r>
        <w:t>C. The room is occupied at peak density.</w:t>
        <w:br/>
        <w:t>VI: Phòng có mật độ người sử dụng cao nhất.</w:t>
      </w:r>
    </w:p>
    <w:p>
      <w:pPr>
        <w:pStyle w:val="Option"/>
        <w:keepLines/>
      </w:pPr>
      <w:r>
        <w:t>D. Standard 62.1 always requires full airflow.</w:t>
        <w:br/>
        <w:t>VI: Tiêu chuẩn 62.1 luôn yêu cầu lưu lượng gió đầy đủ.</w:t>
      </w:r>
    </w:p>
    <w:p>
      <w:pPr>
        <w:pStyle w:val="QuestionHeader"/>
        <w:keepNext/>
        <w:keepLines/>
      </w:pPr>
      <w:r>
        <w:t>E1582  ·  ASHRAE 90.1-2022 · HVAC  ·  Hydronic reset / Reset hệ thủy lực</w:t>
      </w:r>
    </w:p>
    <w:p>
      <w:pPr>
        <w:pStyle w:val="StemEnglish"/>
        <w:keepNext/>
        <w:keepLines/>
      </w:pPr>
      <w:r>
        <w:t>Use the accompanying original study figure as a visual cue. Technical focus — “Why should a variable-flow hydronic differential-pressure sensor be near the remote heat exchanger?”</w:t>
        <w:br/>
        <w:t>During design or field verification of Hydronic reset, which action, value, or rule should be used?</w:t>
      </w:r>
    </w:p>
    <w:p>
      <w:pPr>
        <w:pStyle w:val="StemVietnamese"/>
        <w:keepNext/>
        <w:keepLines/>
      </w:pPr>
      <w:r>
        <w:t>Dùng hình ôn tập gốc đi kèm làm gợi ý trực quan. Trọng tâm kỹ thuật — “Vì sao cảm biến chênh áp hệ thủy lực biến lưu nên đặt gần bộ trao đổi nhiệt xa?”</w:t>
        <w:br/>
        <w:t>Trong quá trình thiết kế hoặc kiểm tra hiện trường về Reset hệ thủy lực,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57" name="Picture 257"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It replaces terminal control valves.</w:t>
        <w:br/>
        <w:t>VI: Nó thay thế các van điều khiển đầu cuối.</w:t>
      </w:r>
    </w:p>
    <w:p>
      <w:pPr>
        <w:pStyle w:val="Option"/>
        <w:keepNext/>
        <w:keepLines/>
      </w:pPr>
      <w:r>
        <w:t>B. It measures the pressure actually needed at the hydraulically critical load.</w:t>
        <w:br/>
        <w:t>VI: Nó đo áp suất thực sự cần tại tải bất lợi nhất về thủy lực.</w:t>
      </w:r>
    </w:p>
    <w:p>
      <w:pPr>
        <w:pStyle w:val="Option"/>
        <w:keepNext/>
        <w:keepLines/>
      </w:pPr>
      <w:r>
        <w:t>C. It guarantees maximum pump head.</w:t>
        <w:br/>
        <w:t>VI: Nó đảm bảo cột áp bơm tối đa.</w:t>
      </w:r>
    </w:p>
    <w:p>
      <w:pPr>
        <w:pStyle w:val="Option"/>
        <w:keepLines/>
      </w:pPr>
      <w:r>
        <w:t>D. It measures boiler combustion efficiency.</w:t>
        <w:br/>
        <w:t>VI: Nó đo hiệu suất đốt của nồi hơi.</w:t>
      </w:r>
    </w:p>
    <w:p>
      <w:pPr>
        <w:pStyle w:val="QuestionHeader"/>
        <w:keepNext/>
        <w:keepLines/>
      </w:pPr>
      <w:r>
        <w:t>E1583  ·  ASHRAE 90.1-2022 · HVAC  ·  Plant isolation / Cô lập thiết bị trong trạm máy</w:t>
      </w:r>
    </w:p>
    <w:p>
      <w:pPr>
        <w:pStyle w:val="StemEnglish"/>
        <w:keepNext/>
        <w:keepLines/>
      </w:pPr>
      <w:r>
        <w:t>Technical focus — “What is the purpose of isolating off-line chillers and boilers?”</w:t>
        <w:br/>
        <w:t>Which choice correctly applies the cited requirement to an HVAC design or verification task involving Plant isolation?</w:t>
      </w:r>
    </w:p>
    <w:p>
      <w:pPr>
        <w:pStyle w:val="StemVietnamese"/>
        <w:keepNext/>
        <w:keepLines/>
      </w:pPr>
      <w:r>
        <w:t>Trọng tâm kỹ thuật — “Mục đích cô lập chiller và boiler đang tắt là gì?”</w:t>
        <w:br/>
        <w:t>Lựa chọn nào áp dụng đúng yêu cầu được dẫn chiếu vào nhiệm vụ thiết kế hoặc kiểm tra HVAC liên quan đến Cô lập thiết bị trong trạm máy?</w:t>
      </w:r>
    </w:p>
    <w:p>
      <w:pPr>
        <w:pStyle w:val="Option"/>
        <w:keepNext/>
        <w:keepLines/>
      </w:pPr>
      <w:r>
        <w:t>A. To increase bypass mixing</w:t>
        <w:br/>
        <w:t>VI: Để tăng khả năng trộn bypass</w:t>
      </w:r>
    </w:p>
    <w:p>
      <w:pPr>
        <w:pStyle w:val="Option"/>
        <w:keepNext/>
        <w:keepLines/>
      </w:pPr>
      <w:r>
        <w:t>B. To keep every machine at full flow</w:t>
        <w:br/>
        <w:t>VI: Để đảm bảo mọi máy luôn hoạt động hết công suất</w:t>
      </w:r>
    </w:p>
    <w:p>
      <w:pPr>
        <w:pStyle w:val="Option"/>
        <w:keepNext/>
        <w:keepLines/>
      </w:pPr>
      <w:r>
        <w:t>C. To prevent unnecessary flow through inactive equipment</w:t>
        <w:br/>
        <w:t>VI: Ngăn lưu lượng không cần thiết đi qua thiết bị đang ngừng</w:t>
      </w:r>
    </w:p>
    <w:p>
      <w:pPr>
        <w:pStyle w:val="Option"/>
        <w:keepLines/>
      </w:pPr>
      <w:r>
        <w:t>D. To eliminate staging</w:t>
        <w:br/>
        <w:t>VI: Loại bỏ việc phân cấp vận hành</w:t>
      </w:r>
    </w:p>
    <w:p>
      <w:pPr>
        <w:pStyle w:val="QuestionHeader"/>
        <w:keepNext/>
        <w:keepLines/>
      </w:pPr>
      <w:r>
        <w:t>E1584  ·  ASHRAE 90.1-2022 · HVAC  ·  Condensing boilers / Nồi hơi ngưng tụ</w:t>
      </w:r>
    </w:p>
    <w:p>
      <w:pPr>
        <w:pStyle w:val="StemEnglish"/>
        <w:keepNext/>
        <w:keepLines/>
      </w:pPr>
      <w:r>
        <w:t>Technical focus — “Why does a high-capacity high-efficiency gas boiler requirement include a low return-water temperature?”</w:t>
        <w:br/>
        <w:t>A project team must apply ASHRAE 90.1-2022, §6.5.4.8 to a task involving Condensing boilers. Which option should the team select?</w:t>
      </w:r>
    </w:p>
    <w:p>
      <w:pPr>
        <w:pStyle w:val="StemVietnamese"/>
        <w:keepNext/>
        <w:keepLines/>
      </w:pPr>
      <w:r>
        <w:t>Trọng tâm kỹ thuật — “Vì sao yêu cầu boiler khí hiệu suất cao công suất lớn kèm nhiệt độ nước hồi thấp?”</w:t>
        <w:br/>
        <w:t>Một nhóm dự án phải áp dụng ASHRAE 90.1-2022, §6.5.4.8 cho nhiệm vụ liên quan đến Nồi hơi ngưng tụ. Nhóm nên chọn phương án nào?</w:t>
      </w:r>
    </w:p>
    <w:p>
      <w:pPr>
        <w:pStyle w:val="Option"/>
        <w:keepNext/>
        <w:keepLines/>
      </w:pPr>
      <w:r>
        <w:t>A. It prevents any flue-gas condensation.</w:t>
        <w:br/>
        <w:t>VI: Nó ngăn chặn mọi sự ngưng tụ gió thải.</w:t>
      </w:r>
    </w:p>
    <w:p>
      <w:pPr>
        <w:pStyle w:val="Option"/>
        <w:keepNext/>
        <w:keepLines/>
      </w:pPr>
      <w:r>
        <w:t>B. It increases stack losses.</w:t>
        <w:br/>
        <w:t>VI: Nó làm tăng tổn thất qua ống khói.</w:t>
      </w:r>
    </w:p>
    <w:p>
      <w:pPr>
        <w:pStyle w:val="Option"/>
        <w:keepNext/>
        <w:keepLines/>
      </w:pPr>
      <w:r>
        <w:t>C. It eliminates the need for controls.</w:t>
        <w:br/>
        <w:t>VI: Nó giúp loại bỏ nhu cầu điều khiển.</w:t>
      </w:r>
    </w:p>
    <w:p>
      <w:pPr>
        <w:pStyle w:val="Option"/>
        <w:keepLines/>
      </w:pPr>
      <w:r>
        <w:t>D. Low return temperature enables condensing operation and high thermal efficiency.</w:t>
        <w:br/>
        <w:t>VI: Nhiệt độ hồi lưu thấp cho phép vận hành ngưng tụ và hiệu suất nhiệt cao.</w:t>
      </w:r>
    </w:p>
    <w:p>
      <w:pPr>
        <w:pStyle w:val="QuestionHeader"/>
        <w:keepNext/>
        <w:keepLines/>
      </w:pPr>
      <w:r>
        <w:t>E1585  ·  ASHRAE 90.1-2022 · HVAC  ·  Heat rejection / Thải nhiệt</w:t>
      </w:r>
    </w:p>
    <w:p>
      <w:pPr>
        <w:pStyle w:val="StemEnglish"/>
        <w:keepNext/>
        <w:keepLines/>
      </w:pPr>
      <w:r>
        <w:t>Technical focus — “Why must multiple cooling-tower cells generally operate the maximum number of fans at the same speed?”</w:t>
        <w:br/>
        <w:t>A reviewer is completing a compliance checklist for Heat rejection. Which entry should be recorded?</w:t>
      </w:r>
    </w:p>
    <w:p>
      <w:pPr>
        <w:pStyle w:val="StemVietnamese"/>
        <w:keepNext/>
        <w:keepLines/>
      </w:pPr>
      <w:r>
        <w:t>Trọng tâm kỹ thuật — “Vì sao nhiều cell tháp giải nhiệt nhìn chung phải chạy số quạt tối đa ở cùng tốc độ?”</w:t>
        <w:br/>
        <w:t>Một người kiểm tra đang hoàn thiện danh mục tuân thủ cho Thải nhiệt. Mục nào cần được ghi nhận?</w:t>
      </w:r>
    </w:p>
    <w:p>
      <w:pPr>
        <w:pStyle w:val="Option"/>
        <w:keepNext/>
        <w:keepLines/>
      </w:pPr>
      <w:r>
        <w:t>A. Spreading airflow across cells improves part-load fan efficiency.</w:t>
        <w:br/>
        <w:t>VI: Phân bố lưu lượng gió qua nhiều ô tháp giúp cải thiện hiệu suất quạt ở tải phần.</w:t>
      </w:r>
    </w:p>
    <w:p>
      <w:pPr>
        <w:pStyle w:val="Option"/>
        <w:keepNext/>
        <w:keepLines/>
      </w:pPr>
      <w:r>
        <w:t>B. It disables condenser-water reset.</w:t>
        <w:br/>
        <w:t>VI: Nó vô hiệu hóa việc thiết lập lại nước ngưng tụ.</w:t>
      </w:r>
    </w:p>
    <w:p>
      <w:pPr>
        <w:pStyle w:val="Option"/>
        <w:keepNext/>
        <w:keepLines/>
      </w:pPr>
      <w:r>
        <w:t>C. It increases tower bypass.</w:t>
        <w:br/>
        <w:t>VI: Nó tăng bypass tháp.</w:t>
      </w:r>
    </w:p>
    <w:p>
      <w:pPr>
        <w:pStyle w:val="Option"/>
        <w:keepLines/>
      </w:pPr>
      <w:r>
        <w:t>D. It forces one cell to full speed.</w:t>
        <w:br/>
        <w:t>VI: Nó buộc một ô hoạt động ở tốc độ tối đa.</w:t>
      </w:r>
    </w:p>
    <w:p>
      <w:pPr>
        <w:pStyle w:val="QuestionHeader"/>
        <w:keepNext/>
        <w:keepLines/>
      </w:pPr>
      <w:r>
        <w:t>E1586  ·  ASHRAE 90.1-2022 · HVAC  ·  Energy recovery / Thu hồi năng lượng</w:t>
      </w:r>
    </w:p>
    <w:p>
      <w:pPr>
        <w:pStyle w:val="StemEnglish"/>
        <w:keepNext/>
        <w:keepLines/>
      </w:pPr>
      <w:r>
        <w:t>Use the accompanying original study figure as a visual cue. Technical focus — “Why is an energy-recovery bypass or control required when recovery is not beneficial?”</w:t>
        <w:br/>
        <w:t>During design or field verification of Energy recovery, which action, value, or rule should be used?</w:t>
      </w:r>
    </w:p>
    <w:p>
      <w:pPr>
        <w:pStyle w:val="StemVietnamese"/>
        <w:keepNext/>
        <w:keepLines/>
      </w:pPr>
      <w:r>
        <w:t>Dùng hình ôn tập gốc đi kèm làm gợi ý trực quan. Trọng tâm kỹ thuật — “Vì sao cần bypass/điều khiển thu hồi năng lượng khi việc thu hồi không có lợi?”</w:t>
        <w:br/>
        <w:t>Trong quá trình thiết kế hoặc kiểm tra hiện trường về Thu hồi năng lượng,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58" name="Picture 258"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It substitutes for an economizer sensor.</w:t>
        <w:br/>
        <w:t>VI: Nó thay thế cho cảm biến economizer.</w:t>
      </w:r>
    </w:p>
    <w:p>
      <w:pPr>
        <w:pStyle w:val="Option"/>
        <w:keepNext/>
        <w:keepLines/>
      </w:pPr>
      <w:r>
        <w:t>B. Recovery can otherwise add unwanted heat or moisture and increase fan energy.</w:t>
        <w:br/>
        <w:t>VI: Việc thu hồi có thể làm tăng thêm nhiệt hoặc độ ẩm không mong muốn và tăng năng lượng của quạt.</w:t>
      </w:r>
    </w:p>
    <w:p>
      <w:pPr>
        <w:pStyle w:val="Option"/>
        <w:keepNext/>
        <w:keepLines/>
      </w:pPr>
      <w:r>
        <w:t>C. Recovery is always beneficial at every condition.</w:t>
        <w:br/>
        <w:t>VI: Việc thu hồi luôn có lợi ở mọi điều kiện.</w:t>
      </w:r>
    </w:p>
    <w:p>
      <w:pPr>
        <w:pStyle w:val="Option"/>
        <w:keepLines/>
      </w:pPr>
      <w:r>
        <w:t>D. The bypass is only for fire smoke.</w:t>
        <w:br/>
        <w:t>VI: Đường tránh chỉ dành cho khói lửa.</w:t>
      </w:r>
    </w:p>
    <w:p>
      <w:pPr>
        <w:pStyle w:val="QuestionHeader"/>
        <w:keepNext/>
        <w:keepLines/>
      </w:pPr>
      <w:r>
        <w:t>E1587  ·  ASHRAE 90.1-2022 · HVAC  ·  TSPR / TSPR</w:t>
      </w:r>
    </w:p>
    <w:p>
      <w:pPr>
        <w:pStyle w:val="StemEnglish"/>
        <w:keepNext/>
        <w:keepLines/>
      </w:pPr>
      <w:r>
        <w:t>Technical focus — “What does the Mechanical System Performance Path compare?”</w:t>
        <w:br/>
        <w:t>Which choice correctly applies the cited requirement to an HVAC design or verification task involving TSPR?</w:t>
      </w:r>
    </w:p>
    <w:p>
      <w:pPr>
        <w:pStyle w:val="StemVietnamese"/>
        <w:keepNext/>
        <w:keepLines/>
      </w:pPr>
      <w:r>
        <w:t>Trọng tâm kỹ thuật — “Mechanical System Performance Path so sánh đại lượng nào?”</w:t>
        <w:br/>
        <w:t>Lựa chọn nào áp dụng đúng yêu cầu được dẫn chiếu vào nhiệm vụ thiết kế hoặc kiểm tra HVAC liên quan đến TSPR?</w:t>
      </w:r>
    </w:p>
    <w:p>
      <w:pPr>
        <w:pStyle w:val="Option"/>
        <w:keepNext/>
        <w:keepLines/>
      </w:pPr>
      <w:r>
        <w:t>A. Annual water use with floor area</w:t>
        <w:br/>
        <w:t>VI: Lượng nước sử dụng hàng năm tính theo diện tích sàn</w:t>
      </w:r>
    </w:p>
    <w:p>
      <w:pPr>
        <w:pStyle w:val="Option"/>
        <w:keepNext/>
        <w:keepLines/>
      </w:pPr>
      <w:r>
        <w:t>B. Only installed chiller nameplate efficiency</w:t>
        <w:br/>
        <w:t>VI: Chỉ xét hiệu suất trên nhãn máy của chiller đã lắp đặt</w:t>
      </w:r>
    </w:p>
    <w:p>
      <w:pPr>
        <w:pStyle w:val="Option"/>
        <w:keepNext/>
        <w:keepLines/>
      </w:pPr>
      <w:r>
        <w:t>C. The proposed HVAC system performance ratio with a reference-system ratio adjusted by MPF</w:t>
        <w:br/>
        <w:t>VI: Tỷ số hiệu năng của hệ HVAC đề xuất so với tỷ số của hệ tham chiếu đã được hiệu chỉnh bằng MPF</w:t>
      </w:r>
    </w:p>
    <w:p>
      <w:pPr>
        <w:pStyle w:val="Option"/>
        <w:keepLines/>
      </w:pPr>
      <w:r>
        <w:t>D. Lighting power with envelope U-factor</w:t>
        <w:br/>
        <w:t>VI: Công suất chiếu sáng cùng hệ số U của vỏ công trình</w:t>
      </w:r>
    </w:p>
    <w:p>
      <w:pPr>
        <w:pStyle w:val="QuestionHeader"/>
        <w:keepNext/>
        <w:keepLines/>
      </w:pPr>
      <w:r>
        <w:t>E1588  ·  ASHRAE 90.1-2022 · HVAC  ·  Simplified path / Đường dẫn đơn giản</w:t>
      </w:r>
    </w:p>
    <w:p>
      <w:pPr>
        <w:pStyle w:val="StemEnglish"/>
        <w:keepNext/>
        <w:keepLines/>
      </w:pPr>
      <w:r>
        <w:t>Technical focus — “A two-story, 24,900 ft² building has only qualifying single-zone HVAC systems. Based on height and area, is the simplified path available?”</w:t>
        <w:br/>
        <w:t>Which choice correctly applies the cited requirement to an HVAC design or verification task involving Simplified path?</w:t>
      </w:r>
    </w:p>
    <w:p>
      <w:pPr>
        <w:pStyle w:val="StemVietnamese"/>
        <w:keepNext/>
        <w:keepLines/>
      </w:pPr>
      <w:r>
        <w:t>Trọng tâm kỹ thuật — “Công trình hai tầng, 24.900 ft² chỉ có các hệ một vùng đạt tiêu chí. Xét chiều cao và diện tích, có thể dùng đường đơn giản hóa không?”</w:t>
        <w:br/>
        <w:t>Lựa chọn nào áp dụng đúng yêu cầu được dẫn chiếu vào nhiệm vụ thiết kế hoặc kiểm tra HVAC liên quan đến Đường dẫn đơn giản?</w:t>
      </w:r>
    </w:p>
    <w:p>
      <w:pPr>
        <w:pStyle w:val="Option"/>
        <w:keepNext/>
        <w:keepLines/>
      </w:pPr>
      <w:r>
        <w:t>A. Yes, regardless of system criteria.</w:t>
        <w:br/>
        <w:t>VI: Có, bất kể tiêu chí hệ thống.</w:t>
      </w:r>
    </w:p>
    <w:p>
      <w:pPr>
        <w:pStyle w:val="Option"/>
        <w:keepNext/>
        <w:keepLines/>
      </w:pPr>
      <w:r>
        <w:t>B. No; two stories is too tall.</w:t>
        <w:br/>
        <w:t>VI: Không; hai tầng là quá cao.</w:t>
      </w:r>
    </w:p>
    <w:p>
      <w:pPr>
        <w:pStyle w:val="Option"/>
        <w:keepNext/>
        <w:keepLines/>
      </w:pPr>
      <w:r>
        <w:t>C. No; the area must be below 20,000 ft².</w:t>
        <w:br/>
        <w:t>VI: Không; diện tích phải dưới 20.000 ft vuông.</w:t>
      </w:r>
    </w:p>
    <w:p>
      <w:pPr>
        <w:pStyle w:val="Option"/>
        <w:keepLines/>
      </w:pPr>
      <w:r>
        <w:t>D. Yes; both numerical limits are satisfied.</w:t>
        <w:br/>
        <w:t>VI: Có; cả hai giới hạn số đều được thỏa mãn.</w:t>
      </w:r>
    </w:p>
    <w:p>
      <w:pPr>
        <w:pStyle w:val="QuestionHeader"/>
        <w:keepNext/>
        <w:keepLines/>
      </w:pPr>
      <w:r>
        <w:t>E1589  ·  ASHRAE 90.1-2022 · HVAC  ·  Simplified path / Đường dẫn đơn giản</w:t>
      </w:r>
    </w:p>
    <w:p>
      <w:pPr>
        <w:pStyle w:val="StemEnglish"/>
        <w:keepNext/>
        <w:keepLines/>
      </w:pPr>
      <w:r>
        <w:t>Technical focus — “A one-story building has exactly 25,000 ft² of gross floor area. Does it pass the simplified-path area test?”</w:t>
        <w:br/>
        <w:t>During design or field verification of Simplified path, which action, value, or rule should be used?</w:t>
      </w:r>
    </w:p>
    <w:p>
      <w:pPr>
        <w:pStyle w:val="StemVietnamese"/>
        <w:keepNext/>
        <w:keepLines/>
      </w:pPr>
      <w:r>
        <w:t>Trọng tâm kỹ thuật — “Công trình một tầng có đúng 25.000 ft² diện tích sàn gộp. Nó có đạt điều kiện diện tích của đường đơn giản hóa không?”</w:t>
        <w:br/>
        <w:t>Trong quá trình thiết kế hoặc kiểm tra hiện trường về Đường dẫn đơn giản, cần dùng hành động, giá trị hoặc quy tắc nào?</w:t>
      </w:r>
    </w:p>
    <w:p>
      <w:pPr>
        <w:pStyle w:val="Option"/>
        <w:keepNext/>
        <w:keepLines/>
      </w:pPr>
      <w:r>
        <w:t>A. No; the requirement is less than 25,000 ft².</w:t>
        <w:br/>
        <w:t>VI: Không; yêu cầu là nhỏ hơn 25.000 ft vuông.</w:t>
      </w:r>
    </w:p>
    <w:p>
      <w:pPr>
        <w:pStyle w:val="Option"/>
        <w:keepNext/>
        <w:keepLines/>
      </w:pPr>
      <w:r>
        <w:t>B. No, because only two-story buildings qualify.</w:t>
        <w:br/>
        <w:t>VI: Không, vì chỉ những tòa nhà hai tầng mới đủ điều kiện.</w:t>
      </w:r>
    </w:p>
    <w:p>
      <w:pPr>
        <w:pStyle w:val="Option"/>
        <w:keepNext/>
        <w:keepLines/>
      </w:pPr>
      <w:r>
        <w:t>C. Yes; the requirement is 25,000 ft² or less.</w:t>
        <w:br/>
        <w:t>VI: Có; yêu cầu là 25.000 ft vuông hoặc ít hơn.</w:t>
      </w:r>
    </w:p>
    <w:p>
      <w:pPr>
        <w:pStyle w:val="Option"/>
        <w:keepLines/>
      </w:pPr>
      <w:r>
        <w:t>D. Yes, if it has an economizer.</w:t>
        <w:br/>
        <w:t>VI: Có, nếu nó có economizer.</w:t>
      </w:r>
    </w:p>
    <w:p>
      <w:pPr>
        <w:pStyle w:val="QuestionHeader"/>
        <w:keepNext/>
        <w:keepLines/>
      </w:pPr>
      <w:r>
        <w:t>E1590  ·  ASHRAE 90.1-2022 · HVAC  ·  Off-hour controls / Điều khiển ngoài giờ</w:t>
      </w:r>
    </w:p>
    <w:p>
      <w:pPr>
        <w:pStyle w:val="StemEnglish"/>
        <w:keepNext/>
        <w:keepLines/>
      </w:pPr>
      <w:r>
        <w:t>Technical focus — “A scheduled HVAC control allows a manual override lasting three hours. Is it compliant with the standard override limit?”</w:t>
        <w:br/>
        <w:t>Which choice correctly applies the cited requirement to an HVAC design or verification task involving Off-hour controls?</w:t>
      </w:r>
    </w:p>
    <w:p>
      <w:pPr>
        <w:pStyle w:val="StemVietnamese"/>
        <w:keepNext/>
        <w:keepLines/>
      </w:pPr>
      <w:r>
        <w:t>Trọng tâm kỹ thuật — “Điều khiển HVAC theo lịch cho phép override bằng tay kéo dài ba giờ. Có đạt giới hạn không?”</w:t>
        <w:br/>
        <w:t>Lựa chọn nào áp dụng đúng yêu cầu được dẫn chiếu vào nhiệm vụ thiết kế hoặc kiểm tra HVAC liên quan đến Điều khiển ngoài giờ?</w:t>
      </w:r>
    </w:p>
    <w:p>
      <w:pPr>
        <w:pStyle w:val="Option"/>
        <w:keepNext/>
        <w:keepLines/>
      </w:pPr>
      <w:r>
        <w:t>A. Yes; any duration below ten hours is allowed.</w:t>
        <w:br/>
        <w:t>VI: Có; bất kỳ thời lượng nào dưới mười giờ đều được phép.</w:t>
      </w:r>
    </w:p>
    <w:p>
      <w:pPr>
        <w:pStyle w:val="Option"/>
        <w:keepNext/>
        <w:keepLines/>
      </w:pPr>
      <w:r>
        <w:t>B. No; temporary operation is limited to two hours.</w:t>
        <w:br/>
        <w:t>VI: Không; hoạt động tạm thời được giới hạn trong hai giờ.</w:t>
      </w:r>
    </w:p>
    <w:p>
      <w:pPr>
        <w:pStyle w:val="Option"/>
        <w:keepNext/>
        <w:keepLines/>
      </w:pPr>
      <w:r>
        <w:t>C. Yes; the limit is four hours.</w:t>
        <w:br/>
        <w:t>VI: Có; giới hạn là bốn giờ.</w:t>
      </w:r>
    </w:p>
    <w:p>
      <w:pPr>
        <w:pStyle w:val="Option"/>
        <w:keepLines/>
      </w:pPr>
      <w:r>
        <w:t>D. No; manual override is prohibited.</w:t>
        <w:br/>
        <w:t>VI: Không; ghi đè thủ công đều bị cấm.</w:t>
      </w:r>
    </w:p>
    <w:p>
      <w:pPr>
        <w:pStyle w:val="QuestionHeader"/>
        <w:keepNext/>
        <w:keepLines/>
      </w:pPr>
      <w:r>
        <w:t>E1591  ·  ASHRAE 90.1-2022 · HVAC  ·  Occupancy shutdown / Ngắt khi không có người</w:t>
      </w:r>
    </w:p>
    <w:p>
      <w:pPr>
        <w:pStyle w:val="StemEnglish"/>
        <w:keepNext/>
        <w:keepLines/>
      </w:pPr>
      <w:r>
        <w:t>Technical focus — “An occupancy sensor shuts a qualifying HVAC system off after 25 minutes with no detected occupant. Does it meet the timing requirement?”</w:t>
        <w:br/>
        <w:t>A project team must apply ASHRAE 90.1-2022, §6.4.3.3.1(b) to a task involving Occupancy shutdown. Which option should the team select?</w:t>
      </w:r>
    </w:p>
    <w:p>
      <w:pPr>
        <w:pStyle w:val="StemVietnamese"/>
        <w:keepNext/>
        <w:keepLines/>
      </w:pPr>
      <w:r>
        <w:t>Trọng tâm kỹ thuật — “Cảm biến hiện diện tắt hệ HVAC phù hợp sau 25 phút không phát hiện người. Có đạt yêu cầu thời gian không?”</w:t>
        <w:br/>
        <w:t>Một nhóm dự án phải áp dụng ASHRAE 90.1-2022, §6.4.3.3.1(b) cho nhiệm vụ liên quan đến Ngắt khi không có người. Nhóm nên chọn phương án nào?</w:t>
      </w:r>
    </w:p>
    <w:p>
      <w:pPr>
        <w:pStyle w:val="Option"/>
        <w:keepNext/>
        <w:keepLines/>
      </w:pPr>
      <w:r>
        <w:t>A. No; only a seven-day schedule is allowed.</w:t>
        <w:br/>
        <w:t>VI: Không; chỉ cho phép lịch trình bảy ngày.</w:t>
      </w:r>
    </w:p>
    <w:p>
      <w:pPr>
        <w:pStyle w:val="Option"/>
        <w:keepNext/>
        <w:keepLines/>
      </w:pPr>
      <w:r>
        <w:t>B. Yes, but only after 60 minutes.</w:t>
        <w:br/>
        <w:t>VI: Có, nhưng chỉ sau 60 phút.</w:t>
      </w:r>
    </w:p>
    <w:p>
      <w:pPr>
        <w:pStyle w:val="Option"/>
        <w:keepNext/>
        <w:keepLines/>
      </w:pPr>
      <w:r>
        <w:t>C. Yes; shutdown may occur after an unsensed period of up to 30 minutes.</w:t>
        <w:br/>
        <w:t>VI: Có; có thể ngắt sau khoảng thời gian không phát hiện người, tối đa 30 phút.</w:t>
      </w:r>
    </w:p>
    <w:p>
      <w:pPr>
        <w:pStyle w:val="Option"/>
        <w:keepLines/>
      </w:pPr>
      <w:r>
        <w:t>D. No; it must shut off within five minutes.</w:t>
        <w:br/>
        <w:t>VI: Không; nó phải tắt trong vòng năm phút.</w:t>
      </w:r>
    </w:p>
    <w:p>
      <w:pPr>
        <w:pStyle w:val="QuestionHeader"/>
        <w:keepNext/>
        <w:keepLines/>
      </w:pPr>
      <w:r>
        <w:t>E1592  ·  ASHRAE 90.1-2022 · HVAC  ·  Setback / Điều chỉnh lùi điểm đặt</w:t>
      </w:r>
    </w:p>
    <w:p>
      <w:pPr>
        <w:pStyle w:val="StemEnglish"/>
        <w:keepNext/>
        <w:keepLines/>
      </w:pPr>
      <w:r>
        <w:t>Technical focus — “Occupied set points are 70°F heating and 75°F cooling. Which unoccupied set points meet the general setback requirement?”</w:t>
        <w:br/>
        <w:t>A reviewer is completing a compliance checklist for Setback. Which entry should be recorded?</w:t>
      </w:r>
    </w:p>
    <w:p>
      <w:pPr>
        <w:pStyle w:val="StemVietnamese"/>
        <w:keepNext/>
        <w:keepLines/>
      </w:pPr>
      <w:r>
        <w:t>Trọng tâm kỹ thuật — “Điểm đặt có người là sưởi 70°F và làm mát 75°F. Cặp điểm đặt ngoài giờ nào đạt yêu cầu chung?”</w:t>
        <w:br/>
        <w:t>Một người kiểm tra đang hoàn thiện danh mục tuân thủ cho Điều chỉnh lùi điểm đặt. Mục nào cần được ghi nhận?</w:t>
      </w:r>
    </w:p>
    <w:p>
      <w:pPr>
        <w:pStyle w:val="Option"/>
        <w:keepNext/>
        <w:keepLines/>
      </w:pPr>
      <w:r>
        <w:t>A. 65°F heating and 78°F cooling</w:t>
        <w:br/>
        <w:t>VI: Làm nóng 65°F và làm mát 78°F</w:t>
      </w:r>
    </w:p>
    <w:p>
      <w:pPr>
        <w:pStyle w:val="Option"/>
        <w:keepNext/>
        <w:keepLines/>
      </w:pPr>
      <w:r>
        <w:t>B. 62°F heating and 79°F cooling</w:t>
        <w:br/>
        <w:t>VI: Làm nóng 62°F và làm mát 79°F</w:t>
      </w:r>
    </w:p>
    <w:p>
      <w:pPr>
        <w:pStyle w:val="Option"/>
        <w:keepNext/>
        <w:keepLines/>
      </w:pPr>
      <w:r>
        <w:t>C. 68°F heating and 76°F cooling</w:t>
        <w:br/>
        <w:t>VI: Làm nóng 68°F và làm mát 76°F</w:t>
      </w:r>
    </w:p>
    <w:p>
      <w:pPr>
        <w:pStyle w:val="Option"/>
        <w:keepLines/>
      </w:pPr>
      <w:r>
        <w:t>D. 60°F heating and 80°F cooling</w:t>
        <w:br/>
        <w:t>VI: Làm nóng 60°F và làm mát 80°F</w:t>
      </w:r>
    </w:p>
    <w:p>
      <w:pPr>
        <w:pStyle w:val="QuestionHeader"/>
        <w:keepNext/>
        <w:keepLines/>
      </w:pPr>
      <w:r>
        <w:t>E1593  ·  ASHRAE 90.1-2022 · HVAC  ·  Zone isolation / Cách ly vùng</w:t>
      </w:r>
    </w:p>
    <w:p>
      <w:pPr>
        <w:pStyle w:val="StemEnglish"/>
        <w:keepNext/>
        <w:keepLines/>
      </w:pPr>
      <w:r>
        <w:t>Technical focus — “Can 18,000 ft² of nonsimultaneously occupied zones on one story be grouped as one isolation area?”</w:t>
        <w:br/>
        <w:t>Which choice correctly applies the cited requirement to an HVAC design or verification task involving Zone isolation?</w:t>
      </w:r>
    </w:p>
    <w:p>
      <w:pPr>
        <w:pStyle w:val="StemVietnamese"/>
        <w:keepNext/>
        <w:keepLines/>
      </w:pPr>
      <w:r>
        <w:t>Trọng tâm kỹ thuật — “Có thể gom 18.000 ft² vùng sử dụng không đồng thời trên một tầng thành một khu vực cô lập không?”</w:t>
        <w:br/>
        <w:t>Lựa chọn nào áp dụng đúng yêu cầu được dẫn chiếu vào nhiệm vụ thiết kế hoặc kiểm tra HVAC liên quan đến Cách ly vùng?</w:t>
      </w:r>
    </w:p>
    <w:p>
      <w:pPr>
        <w:pStyle w:val="Option"/>
        <w:keepNext/>
        <w:keepLines/>
      </w:pPr>
      <w:r>
        <w:t>A. Yes; it is within both the area and story limits.</w:t>
        <w:br/>
        <w:t>VI: Có; công trình nằm trong cả giới hạn diện tích và số tầng.</w:t>
      </w:r>
    </w:p>
    <w:p>
      <w:pPr>
        <w:pStyle w:val="Option"/>
        <w:keepNext/>
        <w:keepLines/>
      </w:pPr>
      <w:r>
        <w:t>B. No; the maximum is 10,000 ft².</w:t>
        <w:br/>
        <w:t>VI: Không; tối đa là 10.000 ft vuông.</w:t>
      </w:r>
    </w:p>
    <w:p>
      <w:pPr>
        <w:pStyle w:val="Option"/>
        <w:keepNext/>
        <w:keepLines/>
      </w:pPr>
      <w:r>
        <w:t>C. No; each zone must always be separate.</w:t>
        <w:br/>
        <w:t>VI: Không; mỗi vùng phải luôn riêng biệt.</w:t>
      </w:r>
    </w:p>
    <w:p>
      <w:pPr>
        <w:pStyle w:val="Option"/>
        <w:keepLines/>
      </w:pPr>
      <w:r>
        <w:t>D. Yes, even if it extends across three stories.</w:t>
        <w:br/>
        <w:t>VI: Có, ngay cả khi nó kéo dài qua ba tầng.</w:t>
      </w:r>
    </w:p>
    <w:p>
      <w:pPr>
        <w:pStyle w:val="QuestionHeader"/>
        <w:keepNext/>
        <w:keepLines/>
      </w:pPr>
      <w:r>
        <w:t>E1594  ·  ASHRAE 90.1-2022 · HVAC  ·  Hotel controls / Điều khiển khách sạn</w:t>
      </w:r>
    </w:p>
    <w:p>
      <w:pPr>
        <w:pStyle w:val="StemEnglish"/>
        <w:keepNext/>
        <w:keepLines/>
      </w:pPr>
      <w:r>
        <w:t>Technical focus — “A rented guest room has occupied set points of 74°F cooling and 70°F heating. Within 20 minutes after it becomes unoccupied, compliant set points are:”</w:t>
        <w:br/>
        <w:t>Which choice correctly applies the cited requirement to an HVAC design or verification task involving Hotel controls?</w:t>
      </w:r>
    </w:p>
    <w:p>
      <w:pPr>
        <w:pStyle w:val="StemVietnamese"/>
        <w:keepNext/>
        <w:keepLines/>
      </w:pPr>
      <w:r>
        <w:t>Trọng tâm kỹ thuật — “Phòng đã thuê có điểm đặt làm mát 74°F, sưởi 70°F. Trong 20 phút sau khi phòng trống, cặp điểm đặt phù hợp là:”</w:t>
        <w:br/>
        <w:t>Lựa chọn nào áp dụng đúng yêu cầu được dẫn chiếu vào nhiệm vụ thiết kế hoặc kiểm tra HVAC liên quan đến Điều khiển khách sạn?</w:t>
      </w:r>
    </w:p>
    <w:p>
      <w:pPr>
        <w:pStyle w:val="Option"/>
        <w:keepNext/>
        <w:keepLines/>
      </w:pPr>
      <w:r>
        <w:t>A. 74°F cooling and 60°F heating</w:t>
        <w:br/>
        <w:t>VI: Làm mát 74°F và sưởi ấm 60°F</w:t>
      </w:r>
    </w:p>
    <w:p>
      <w:pPr>
        <w:pStyle w:val="Option"/>
        <w:keepNext/>
        <w:keepLines/>
      </w:pPr>
      <w:r>
        <w:t>B. At least 78°F cooling and at most 66°F heating</w:t>
        <w:br/>
        <w:t>VI: Làm mát tối thiểu 78°F và sưởi ấm tối đa 66°F</w:t>
      </w:r>
    </w:p>
    <w:p>
      <w:pPr>
        <w:pStyle w:val="Option"/>
        <w:keepNext/>
        <w:keepLines/>
      </w:pPr>
      <w:r>
        <w:t>C. 76°F cooling and 68°F heating</w:t>
        <w:br/>
        <w:t>VI: Làm mát 76°F và sưởi ấm 68°F</w:t>
      </w:r>
    </w:p>
    <w:p>
      <w:pPr>
        <w:pStyle w:val="Option"/>
        <w:keepLines/>
      </w:pPr>
      <w:r>
        <w:t>D. 80°F cooling and 70°F heating</w:t>
        <w:br/>
        <w:t>VI: Làm mát 80°F và sưởi ấm 70°F</w:t>
      </w:r>
    </w:p>
    <w:p>
      <w:pPr>
        <w:pStyle w:val="QuestionHeader"/>
        <w:keepNext/>
        <w:keepLines/>
      </w:pPr>
      <w:r>
        <w:t>E1595  ·  ASHRAE 90.1-2022 · HVAC  ·  Hotel controls / Điều khiển khách sạn</w:t>
      </w:r>
    </w:p>
    <w:p>
      <w:pPr>
        <w:pStyle w:val="StemEnglish"/>
        <w:keepNext/>
        <w:keepLines/>
      </w:pPr>
      <w:r>
        <w:t>Technical focus — “A networked system confirms that a continuously unoccupied room is unrented. By when must the deep unrented reset be initiated?”</w:t>
        <w:br/>
        <w:t>A project team must apply ASHRAE 90.1-2022, §6.4.3.3.5.1(b) to a task involving Hotel controls. Which option should the team select?</w:t>
      </w:r>
    </w:p>
    <w:p>
      <w:pPr>
        <w:pStyle w:val="StemVietnamese"/>
        <w:keepNext/>
        <w:keepLines/>
      </w:pPr>
      <w:r>
        <w:t>Trọng tâm kỹ thuật — “Hệ nối mạng xác nhận phòng liên tục không có người và chưa thuê. Khi nào phải khởi phát deep reset?”</w:t>
        <w:br/>
        <w:t>Một nhóm dự án phải áp dụng ASHRAE 90.1-2022, §6.4.3.3.5.1(b) cho nhiệm vụ liên quan đến Điều khiển khách sạn. Nhóm nên chọn phương án nào?</w:t>
      </w:r>
    </w:p>
    <w:p>
      <w:pPr>
        <w:pStyle w:val="Option"/>
        <w:keepNext/>
        <w:keepLines/>
      </w:pPr>
      <w:r>
        <w:t>A. Within 16 hours only</w:t>
        <w:br/>
        <w:t>VI: Chỉ trong vòng 16 giờ</w:t>
      </w:r>
    </w:p>
    <w:p>
      <w:pPr>
        <w:pStyle w:val="Option"/>
        <w:keepNext/>
        <w:keepLines/>
      </w:pPr>
      <w:r>
        <w:t>B. Within 2 hours</w:t>
        <w:br/>
        <w:t>VI: Trong vòng 2 giờ</w:t>
      </w:r>
    </w:p>
    <w:p>
      <w:pPr>
        <w:pStyle w:val="Option"/>
        <w:keepNext/>
        <w:keepLines/>
      </w:pPr>
      <w:r>
        <w:t>C. Within 20 minutes</w:t>
        <w:br/>
        <w:t>VI: Trong vòng 20 phút</w:t>
      </w:r>
    </w:p>
    <w:p>
      <w:pPr>
        <w:pStyle w:val="Option"/>
        <w:keepLines/>
      </w:pPr>
      <w:r>
        <w:t>D. Within 10 hours</w:t>
        <w:br/>
        <w:t>VI: Trong vòng 10 giờ</w:t>
      </w:r>
    </w:p>
    <w:p>
      <w:pPr>
        <w:pStyle w:val="QuestionHeader"/>
        <w:keepNext/>
        <w:keepLines/>
      </w:pPr>
      <w:r>
        <w:t>E1596  ·  ASHRAE 90.1-2022 · HVAC  ·  Parking garages / Nhà để xe</w:t>
      </w:r>
    </w:p>
    <w:p>
      <w:pPr>
        <w:pStyle w:val="StemEnglish"/>
        <w:keepNext/>
        <w:keepLines/>
      </w:pPr>
      <w:r>
        <w:t>Technical focus — “A garage fan system has 20 kW design demand. At 50% design airflow, what is the maximum permitted demand?”</w:t>
        <w:br/>
        <w:t>Which choice correctly applies the cited requirement to an HVAC design or verification task involving Parking garages?</w:t>
      </w:r>
    </w:p>
    <w:p>
      <w:pPr>
        <w:pStyle w:val="StemVietnamese"/>
        <w:keepNext/>
        <w:keepLines/>
      </w:pPr>
      <w:r>
        <w:t>Trọng tâm kỹ thuật — “Hệ quạt bãi xe có demand thiết kế 20 kW. Ở 50% lưu lượng thiết kế, demand tối đa được phép là bao nhiêu?”</w:t>
        <w:br/>
        <w:t>Lựa chọn nào áp dụng đúng yêu cầu được dẫn chiếu vào nhiệm vụ thiết kế hoặc kiểm tra HVAC liên quan đến Nhà để xe?</w:t>
      </w:r>
    </w:p>
    <w:p>
      <w:pPr>
        <w:pStyle w:val="Option"/>
        <w:keepNext/>
        <w:keepLines/>
      </w:pPr>
      <w:r>
        <w:t>A. 14 kW</w:t>
        <w:br/>
        <w:t>VI: 14 kW</w:t>
      </w:r>
    </w:p>
    <w:p>
      <w:pPr>
        <w:pStyle w:val="Option"/>
        <w:keepNext/>
        <w:keepLines/>
      </w:pPr>
      <w:r>
        <w:t>B. 4 kW</w:t>
        <w:br/>
        <w:t>VI: 4 kW</w:t>
      </w:r>
    </w:p>
    <w:p>
      <w:pPr>
        <w:pStyle w:val="Option"/>
        <w:keepNext/>
        <w:keepLines/>
      </w:pPr>
      <w:r>
        <w:t>C. 10 kW</w:t>
        <w:br/>
        <w:t>VI: 10 kW</w:t>
      </w:r>
    </w:p>
    <w:p>
      <w:pPr>
        <w:pStyle w:val="Option"/>
        <w:keepLines/>
      </w:pPr>
      <w:r>
        <w:t>D. 6 kW</w:t>
        <w:br/>
        <w:t>VI: 6 kW</w:t>
      </w:r>
    </w:p>
    <w:p>
      <w:pPr>
        <w:pStyle w:val="QuestionHeader"/>
        <w:keepNext/>
        <w:keepLines/>
      </w:pPr>
      <w:r>
        <w:t>E1597  ·  ASHRAE 90.1-2022 · HVAC  ·  DDC / DDC</w:t>
      </w:r>
    </w:p>
    <w:p>
      <w:pPr>
        <w:pStyle w:val="StemEnglish"/>
        <w:keepNext/>
        <w:keepLines/>
      </w:pPr>
      <w:r>
        <w:t>Technical focus — “A new AHU supplies four zones and has 9 bhp fan-system power. Does Table 6.4.3.10.1 require DDC on this basis?”</w:t>
        <w:br/>
        <w:t>A reviewer is completing a compliance checklist for DDC. Which entry should be recorded?</w:t>
      </w:r>
    </w:p>
    <w:p>
      <w:pPr>
        <w:pStyle w:val="StemVietnamese"/>
        <w:keepNext/>
        <w:keepLines/>
      </w:pPr>
      <w:r>
        <w:t>Trọng tâm kỹ thuật — “AHU mới phục vụ bốn vùng và có fan-system power 9 bhp. Bảng 6.4.3.10.1 có bắt buộc DDC theo tiêu chí này không?”</w:t>
        <w:br/>
        <w:t>Một người kiểm tra đang hoàn thiện danh mục tuân thủ cho DDC. Mục nào cần được ghi nhận?</w:t>
      </w:r>
    </w:p>
    <w:p>
      <w:pPr>
        <w:pStyle w:val="Option"/>
        <w:keepNext/>
        <w:keepLines/>
      </w:pPr>
      <w:r>
        <w:t>A. No; the system is below the 10 bhp threshold.</w:t>
        <w:br/>
        <w:t>VI: Không; hệ thống dưới ngưỡng 10 bhp.</w:t>
      </w:r>
    </w:p>
    <w:p>
      <w:pPr>
        <w:pStyle w:val="Option"/>
        <w:keepNext/>
        <w:keepLines/>
      </w:pPr>
      <w:r>
        <w:t>B. Yes; 9 bhp exceeds the threshold.</w:t>
        <w:br/>
        <w:t>VI: Có; 9 bhp vượt ngưỡng.</w:t>
      </w:r>
    </w:p>
    <w:p>
      <w:pPr>
        <w:pStyle w:val="Option"/>
        <w:keepNext/>
        <w:keepLines/>
      </w:pPr>
      <w:r>
        <w:t>C. No; DDC applies only to one-zone systems.</w:t>
        <w:br/>
        <w:t>VI: Không; DDC chỉ áp dụng cho hệ thống một vùng.</w:t>
      </w:r>
    </w:p>
    <w:p>
      <w:pPr>
        <w:pStyle w:val="Option"/>
        <w:keepLines/>
      </w:pPr>
      <w:r>
        <w:t>D. Yes; more than three zones alone is sufficient.</w:t>
        <w:br/>
        <w:t>VI: Có; nhiều hơn ba khu vực là đủ.</w:t>
      </w:r>
    </w:p>
    <w:p>
      <w:pPr>
        <w:pStyle w:val="QuestionHeader"/>
        <w:keepNext/>
        <w:keepLines/>
      </w:pPr>
      <w:r>
        <w:t>E1598  ·  ASHRAE 90.1-2022 · HVAC  ·  DDC / DDC</w:t>
      </w:r>
    </w:p>
    <w:p>
      <w:pPr>
        <w:pStyle w:val="StemEnglish"/>
        <w:keepNext/>
        <w:keepLines/>
      </w:pPr>
      <w:r>
        <w:t>Technical focus — “A new chilled-water plant supplies four zones and has exactly 300,000 Btu/h design cooling capacity. Is DDC required by the plant criterion?”</w:t>
        <w:br/>
        <w:t>A project team must apply ASHRAE 90.1-2022, Table 6.4.3.10.1 to a task involving DDC. Which option should the team select?</w:t>
      </w:r>
    </w:p>
    <w:p>
      <w:pPr>
        <w:pStyle w:val="StemVietnamese"/>
        <w:keepNext/>
        <w:keepLines/>
      </w:pPr>
      <w:r>
        <w:t>Trọng tâm kỹ thuật — “Chilled-water plant mới phục vụ bốn vùng và có đúng 300.000 Btu/h công suất lạnh thiết kế. Có bắt buộc DDC theo tiêu chí plant không?”</w:t>
        <w:br/>
        <w:t>Một nhóm dự án phải áp dụng ASHRAE 90.1-2022, Table 6.4.3.10.1 cho nhiệm vụ liên quan đến DDC. Nhóm nên chọn phương án nào?</w:t>
      </w:r>
    </w:p>
    <w:p>
      <w:pPr>
        <w:pStyle w:val="Option"/>
        <w:keepNext/>
        <w:keepLines/>
      </w:pPr>
      <w:r>
        <w:t>A. Yes, regardless of zone count.</w:t>
        <w:br/>
        <w:t>VI: Có, bất kể số vùng.</w:t>
      </w:r>
    </w:p>
    <w:p>
      <w:pPr>
        <w:pStyle w:val="Option"/>
        <w:keepNext/>
        <w:keepLines/>
      </w:pPr>
      <w:r>
        <w:t>B. Yes; the capacity threshold is 300,000 Btu/h and larger.</w:t>
        <w:br/>
        <w:t>VI: Có; ngưỡng áp dụng là công suất từ 300.000 Btu/h trở lên.</w:t>
      </w:r>
    </w:p>
    <w:p>
      <w:pPr>
        <w:pStyle w:val="Option"/>
        <w:keepNext/>
        <w:keepLines/>
      </w:pPr>
      <w:r>
        <w:t>C. No; capacity must be greater than 300,000 Btu/h.</w:t>
        <w:br/>
        <w:t>VI: Không; công suất phải lớn hơn 300.000 Btu/h.</w:t>
      </w:r>
    </w:p>
    <w:p>
      <w:pPr>
        <w:pStyle w:val="Option"/>
        <w:keepLines/>
      </w:pPr>
      <w:r>
        <w:t>D. No; at least ten zones are needed.</w:t>
        <w:br/>
        <w:t>VI: Không; cần ít nhất mười khu vực.</w:t>
      </w:r>
    </w:p>
    <w:p>
      <w:pPr>
        <w:pStyle w:val="QuestionHeader"/>
        <w:keepNext/>
        <w:keepLines/>
      </w:pPr>
      <w:r>
        <w:t>E1599  ·  ASHRAE 90.1-2022 · HVAC  ·  Plant monitoring / Giám sát trạm máy</w:t>
      </w:r>
    </w:p>
    <w:p>
      <w:pPr>
        <w:pStyle w:val="StemEnglish"/>
        <w:keepNext/>
        <w:keepLines/>
      </w:pPr>
      <w:r>
        <w:t>Technical focus — “A 1200-ton water-cooled chilled-water plant is in Climate Zone 2A. Is plant monitoring required by the capacity threshold?”</w:t>
        <w:br/>
        <w:t>Which choice correctly applies the cited requirement to an HVAC design or verification task involving Plant monitoring?</w:t>
      </w:r>
    </w:p>
    <w:p>
      <w:pPr>
        <w:pStyle w:val="StemVietnamese"/>
        <w:keepNext/>
        <w:keepLines/>
      </w:pPr>
      <w:r>
        <w:t>Trọng tâm kỹ thuật — “Chilled-water plant giải nhiệt nước 1.200 ton ở Climate Zone 2A. Có bắt buộc giám sát theo ngưỡng công suất không?”</w:t>
        <w:br/>
        <w:t>Lựa chọn nào áp dụng đúng yêu cầu được dẫn chiếu vào nhiệm vụ thiết kế hoặc kiểm tra HVAC liên quan đến Giám sát trạm máy?</w:t>
      </w:r>
    </w:p>
    <w:p>
      <w:pPr>
        <w:pStyle w:val="Option"/>
        <w:keepNext/>
        <w:keepLines/>
      </w:pPr>
      <w:r>
        <w:t>A. No; every climate zone uses 1500 tons.</w:t>
        <w:br/>
        <w:t>VI: Không; mỗi vùng khí hậu sử dụng 1500 tấn.</w:t>
      </w:r>
    </w:p>
    <w:p>
      <w:pPr>
        <w:pStyle w:val="Option"/>
        <w:keepNext/>
        <w:keepLines/>
      </w:pPr>
      <w:r>
        <w:t>B. No; the threshold is 2000 tons.</w:t>
        <w:br/>
        <w:t>VI: Không; ngưỡng là 2000 tấn.</w:t>
      </w:r>
    </w:p>
    <w:p>
      <w:pPr>
        <w:pStyle w:val="Option"/>
        <w:keepNext/>
        <w:keepLines/>
      </w:pPr>
      <w:r>
        <w:t>C. Yes; it is larger than the 1000-ton threshold for other climate zones.</w:t>
        <w:br/>
        <w:t>VI: Có; công suất lớn hơn ngưỡng 1000 ton lạnh đối với các vùng khí hậu khác.</w:t>
      </w:r>
    </w:p>
    <w:p>
      <w:pPr>
        <w:pStyle w:val="Option"/>
        <w:keepLines/>
      </w:pPr>
      <w:r>
        <w:t>D. Yes; all plants above 500 tons qualify.</w:t>
        <w:br/>
        <w:t>VI: Có; mọi trạm máy trên 500 ton đều đủ điều kiện.</w:t>
      </w:r>
    </w:p>
    <w:p>
      <w:pPr>
        <w:pStyle w:val="QuestionHeader"/>
        <w:keepNext/>
        <w:keepLines/>
      </w:pPr>
      <w:r>
        <w:t>E1600  ·  ASHRAE 90.1-2022 · HVAC  ·  Plant monitoring / Giám sát trạm máy</w:t>
      </w:r>
    </w:p>
    <w:p>
      <w:pPr>
        <w:pStyle w:val="StemEnglish"/>
        <w:keepNext/>
        <w:keepLines/>
      </w:pPr>
      <w:r>
        <w:t>Technical focus — “A water-cooled plant in Climate Zone 6 has exactly 1500 tons peak capacity. Is monitoring triggered by the size threshold?”</w:t>
        <w:br/>
        <w:t>A reviewer is completing a compliance checklist for Plant monitoring. Which entry should be recorded?</w:t>
      </w:r>
    </w:p>
    <w:p>
      <w:pPr>
        <w:pStyle w:val="StemVietnamese"/>
        <w:keepNext/>
        <w:keepLines/>
      </w:pPr>
      <w:r>
        <w:t>Trọng tâm kỹ thuật — “Plant giải nhiệt nước ở Climate Zone 6 có đúng 1.500 ton công suất đỉnh. Có chạm điều kiện bắt buộc giám sát không?”</w:t>
        <w:br/>
        <w:t>Một người kiểm tra đang hoàn thiện danh mục tuân thủ cho Giám sát trạm máy. Mục nào cần được ghi nhận?</w:t>
      </w:r>
    </w:p>
    <w:p>
      <w:pPr>
        <w:pStyle w:val="Option"/>
        <w:keepNext/>
        <w:keepLines/>
      </w:pPr>
      <w:r>
        <w:t>A. No; Zone 6 uses a 1000-ton threshold.</w:t>
        <w:br/>
        <w:t>VI: Không; Khu 6 sử dụng ngưỡng 1000 tấn.</w:t>
      </w:r>
    </w:p>
    <w:p>
      <w:pPr>
        <w:pStyle w:val="Option"/>
        <w:keepNext/>
        <w:keepLines/>
      </w:pPr>
      <w:r>
        <w:t>B. Yes; all water-cooled plants require it.</w:t>
        <w:br/>
        <w:t>VI: Có; mọi trạm máy giải nhiệt nước đều phải áp dụng.</w:t>
      </w:r>
    </w:p>
    <w:p>
      <w:pPr>
        <w:pStyle w:val="Option"/>
        <w:keepNext/>
        <w:keepLines/>
      </w:pPr>
      <w:r>
        <w:t>C. Yes; it applies at 1500 tons and above.</w:t>
        <w:br/>
        <w:t>VI: Có; nó áp dụng ở mức 1500 tấn trở lên.</w:t>
      </w:r>
    </w:p>
    <w:p>
      <w:pPr>
        <w:pStyle w:val="Option"/>
        <w:keepLines/>
      </w:pPr>
      <w:r>
        <w:t>D. No; the requirement applies when capacity is larger than 1500 tons.</w:t>
        <w:br/>
        <w:t>VI: Không; yêu cầu áp dụng khi công suất lớn hơn 1500 ton lạnh.</w:t>
      </w:r>
    </w:p>
    <w:p>
      <w:pPr>
        <w:pStyle w:val="QuestionHeader"/>
        <w:keepNext/>
        <w:keepLines/>
      </w:pPr>
      <w:r>
        <w:t>E1601  ·  ASHRAE 90.1-2022 · HVAC  ·  Duct leakage / Rò rỉ ống dẫn</w:t>
      </w:r>
    </w:p>
    <w:p>
      <w:pPr>
        <w:pStyle w:val="StemEnglish"/>
        <w:keepNext/>
        <w:keepLines/>
      </w:pPr>
      <w:r>
        <w:t>Technical focus — “Using Lmax = 4P^0.65, what is the maximum leakage at P = 4 in. w.g.?”</w:t>
        <w:br/>
        <w:t>A reviewer is completing a compliance checklist for Duct leakage. Which entry should be recorded?</w:t>
      </w:r>
    </w:p>
    <w:p>
      <w:pPr>
        <w:pStyle w:val="StemVietnamese"/>
        <w:keepNext/>
        <w:keepLines/>
      </w:pPr>
      <w:r>
        <w:t>Trọng tâm kỹ thuật — “Dùng Lmax = 4P^0,65, độ rò tối đa tại P = 4 in. w.g. là bao nhiêu?”</w:t>
        <w:br/>
        <w:t>Một người kiểm tra đang hoàn thiện danh mục tuân thủ cho Rò rỉ ống dẫn. Mục nào cần được ghi nhận?</w:t>
      </w:r>
    </w:p>
    <w:p>
      <w:pPr>
        <w:pStyle w:val="Option"/>
        <w:keepNext/>
        <w:keepLines/>
      </w:pPr>
      <w:r>
        <w:t>A. Approximately 9.85 cfm/100 ft²</w:t>
        <w:br/>
        <w:t>VI: Khoảng 9,85 cfm/100 ft²</w:t>
      </w:r>
    </w:p>
    <w:p>
      <w:pPr>
        <w:pStyle w:val="Option"/>
        <w:keepNext/>
        <w:keepLines/>
      </w:pPr>
      <w:r>
        <w:t>B. Exactly 4.00 cfm/100 ft²</w:t>
        <w:br/>
        <w:t>VI: Chính xác là 4,00 cfm/100 ft²</w:t>
      </w:r>
    </w:p>
    <w:p>
      <w:pPr>
        <w:pStyle w:val="Option"/>
        <w:keepNext/>
        <w:keepLines/>
      </w:pPr>
      <w:r>
        <w:t>C. Approximately 16.0 cfm/100 ft²</w:t>
        <w:br/>
        <w:t>VI: Khoảng 16,0 cfm/100 ft²</w:t>
      </w:r>
    </w:p>
    <w:p>
      <w:pPr>
        <w:pStyle w:val="Option"/>
        <w:keepLines/>
      </w:pPr>
      <w:r>
        <w:t>D. Approximately 26.0 cfm/100 ft²</w:t>
        <w:br/>
        <w:t>VI: Khoảng 26,0 cfm/100 ft²</w:t>
      </w:r>
    </w:p>
    <w:p>
      <w:pPr>
        <w:pStyle w:val="QuestionHeader"/>
        <w:keepNext/>
        <w:keepLines/>
      </w:pPr>
      <w:r>
        <w:t>E1602  ·  ASHRAE 90.1-2022 · HVAC  ·  Economizer high limit / Giới hạn cao của economizer</w:t>
      </w:r>
    </w:p>
    <w:p>
      <w:pPr>
        <w:pStyle w:val="StemEnglish"/>
        <w:keepNext/>
        <w:keepLines/>
      </w:pPr>
      <w:r>
        <w:t>Use the accompanying original study figure as a visual cue. Technical focus — “For fixed dry-bulb control in Climate Zone 2A, when must the economizer be off?”</w:t>
        <w:br/>
        <w:t>Which choice correctly applies the cited requirement to an HVAC design or verification task involving Economizer high limit?</w:t>
      </w:r>
    </w:p>
    <w:p>
      <w:pPr>
        <w:pStyle w:val="StemVietnamese"/>
        <w:keepNext/>
        <w:keepLines/>
      </w:pPr>
      <w:r>
        <w:t>Dùng hình ôn tập gốc đi kèm làm gợi ý trực quan. Trọng tâm kỹ thuật — “Với điều khiển dry-bulb cố định ở Climate Zone 2A, khi nào economizer phải tắt?”</w:t>
        <w:br/>
        <w:t>Lựa chọn nào áp dụng đúng yêu cầu được dẫn chiếu vào nhiệm vụ thiết kế hoặc kiểm tra HVAC liên quan đến Giới hạn cao của economizer?</w:t>
      </w:r>
    </w:p>
    <w:p>
      <w:pPr>
        <w:keepNext/>
        <w:spacing w:before="40" w:after="20"/>
        <w:jc w:val="center"/>
      </w:pPr>
      <w:r>
        <w:drawing>
          <wp:inline xmlns:a="http://schemas.openxmlformats.org/drawingml/2006/main" xmlns:pic="http://schemas.openxmlformats.org/drawingml/2006/picture">
            <wp:extent cx="4800600" cy="2589797"/>
            <wp:docPr id="259" name="Picture 259"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When it exceeds 75°F</w:t>
        <w:br/>
        <w:t>VI: Khi nhiệt độ vượt quá 75°F</w:t>
      </w:r>
    </w:p>
    <w:p>
      <w:pPr>
        <w:pStyle w:val="Option"/>
        <w:keepNext/>
        <w:keepLines/>
      </w:pPr>
      <w:r>
        <w:t>B. When outdoor-air temperature exceeds 65°F</w:t>
        <w:br/>
        <w:t>VI: Khi nhiệt độ gió ngoài vượt quá 65°F</w:t>
      </w:r>
    </w:p>
    <w:p>
      <w:pPr>
        <w:pStyle w:val="Option"/>
        <w:keepNext/>
        <w:keepLines/>
      </w:pPr>
      <w:r>
        <w:t>C. Only when return air exceeds 75°F</w:t>
        <w:br/>
        <w:t>VI: Chỉ khi gió hồi vượt quá 75°F</w:t>
      </w:r>
    </w:p>
    <w:p>
      <w:pPr>
        <w:pStyle w:val="Option"/>
        <w:keepLines/>
      </w:pPr>
      <w:r>
        <w:t>D. When it exceeds 70°F</w:t>
        <w:br/>
        <w:t>VI: Khi nhiệt độ vượt quá 70°F</w:t>
      </w:r>
    </w:p>
    <w:p>
      <w:pPr>
        <w:pStyle w:val="QuestionHeader"/>
        <w:keepNext/>
        <w:keepLines/>
      </w:pPr>
      <w:r>
        <w:t>E1603  ·  ASHRAE 90.1-2022 · HVAC  ·  Fan power / Công suất quạt</w:t>
      </w:r>
    </w:p>
    <w:p>
      <w:pPr>
        <w:pStyle w:val="StemEnglish"/>
        <w:keepNext/>
        <w:keepLines/>
      </w:pPr>
      <w:r>
        <w:t>Technical focus — “Under Option 1, what is the maximum combined motor nameplate horsepower for a 10,000 cfm constant-volume fan system?”</w:t>
        <w:br/>
        <w:t>During design or field verification of Fan power, which action, value, or rule should be used?</w:t>
      </w:r>
    </w:p>
    <w:p>
      <w:pPr>
        <w:pStyle w:val="StemVietnamese"/>
        <w:keepNext/>
        <w:keepLines/>
      </w:pPr>
      <w:r>
        <w:t>Trọng tâm kỹ thuật — “Theo Option 1, tổng công suất nhãn động cơ tối đa của hệ quạt CV 10.000 cfm là bao nhiêu?”</w:t>
        <w:br/>
        <w:t>Trong quá trình thiết kế hoặc kiểm tra hiện trường về Công suất quạt, cần dùng hành động, giá trị hoặc quy tắc nào?</w:t>
      </w:r>
    </w:p>
    <w:p>
      <w:pPr>
        <w:pStyle w:val="Option"/>
        <w:keepNext/>
        <w:keepLines/>
      </w:pPr>
      <w:r>
        <w:t>A. 15 hp</w:t>
        <w:br/>
        <w:t>VI: 15 hp</w:t>
      </w:r>
    </w:p>
    <w:p>
      <w:pPr>
        <w:pStyle w:val="Option"/>
        <w:keepNext/>
        <w:keepLines/>
      </w:pPr>
      <w:r>
        <w:t>B. 9.4 hp</w:t>
        <w:br/>
        <w:t>VI: 9.4 hp</w:t>
      </w:r>
    </w:p>
    <w:p>
      <w:pPr>
        <w:pStyle w:val="Option"/>
        <w:keepNext/>
        <w:keepLines/>
      </w:pPr>
      <w:r>
        <w:t>C. 11 hp</w:t>
        <w:br/>
        <w:t>VI: 11 hp</w:t>
      </w:r>
    </w:p>
    <w:p>
      <w:pPr>
        <w:pStyle w:val="Option"/>
        <w:keepLines/>
      </w:pPr>
      <w:r>
        <w:t>D. 13 hp</w:t>
        <w:br/>
        <w:t>VI: 13 hp</w:t>
      </w:r>
    </w:p>
    <w:p>
      <w:pPr>
        <w:pStyle w:val="QuestionHeader"/>
        <w:keepNext/>
        <w:keepLines/>
      </w:pPr>
      <w:r>
        <w:t>E1604  ·  ASHRAE 90.1-2022 · HVAC  ·  Fan power / Công suất quạt</w:t>
      </w:r>
    </w:p>
    <w:p>
      <w:pPr>
        <w:pStyle w:val="StemEnglish"/>
        <w:keepNext/>
        <w:keepLines/>
      </w:pPr>
      <w:r>
        <w:t>Technical focus — “Under Option 1, what is the maximum combined motor nameplate horsepower for a 10,000 cfm variable-volume fan system?”</w:t>
        <w:br/>
        <w:t>A reviewer is completing a compliance checklist for Fan power. Which entry should be recorded?</w:t>
      </w:r>
    </w:p>
    <w:p>
      <w:pPr>
        <w:pStyle w:val="StemVietnamese"/>
        <w:keepNext/>
        <w:keepLines/>
      </w:pPr>
      <w:r>
        <w:t>Trọng tâm kỹ thuật — “Theo Option 1, tổng công suất nhãn động cơ tối đa của hệ quạt VAV 10.000 cfm là bao nhiêu?”</w:t>
        <w:br/>
        <w:t>Một người kiểm tra đang hoàn thiện danh mục tuân thủ cho Công suất quạt. Mục nào cần được ghi nhận?</w:t>
      </w:r>
    </w:p>
    <w:p>
      <w:pPr>
        <w:pStyle w:val="Option"/>
        <w:keepNext/>
        <w:keepLines/>
      </w:pPr>
      <w:r>
        <w:t>A. 13 hp</w:t>
        <w:br/>
        <w:t>VI: 13 hp</w:t>
      </w:r>
    </w:p>
    <w:p>
      <w:pPr>
        <w:pStyle w:val="Option"/>
        <w:keepNext/>
        <w:keepLines/>
      </w:pPr>
      <w:r>
        <w:t>B. 9.4 hp</w:t>
        <w:br/>
        <w:t>VI: 9.4 hp</w:t>
      </w:r>
    </w:p>
    <w:p>
      <w:pPr>
        <w:pStyle w:val="Option"/>
        <w:keepNext/>
        <w:keepLines/>
      </w:pPr>
      <w:r>
        <w:t>C. 11 hp</w:t>
        <w:br/>
        <w:t>VI: 11 hp</w:t>
      </w:r>
    </w:p>
    <w:p>
      <w:pPr>
        <w:pStyle w:val="Option"/>
        <w:keepLines/>
      </w:pPr>
      <w:r>
        <w:t>D. 15 hp</w:t>
        <w:br/>
        <w:t>VI: 15 hp</w:t>
      </w:r>
    </w:p>
    <w:p>
      <w:pPr>
        <w:pStyle w:val="QuestionHeader"/>
        <w:keepNext/>
        <w:keepLines/>
      </w:pPr>
      <w:r>
        <w:t>E1605  ·  ASHRAE 90.1-2022 · HVAC  ·  Fan power / Công suất quạt</w:t>
      </w:r>
    </w:p>
    <w:p>
      <w:pPr>
        <w:pStyle w:val="StemEnglish"/>
        <w:keepNext/>
        <w:keepLines/>
      </w:pPr>
      <w:r>
        <w:t>Technical focus — “Under Option 2 with no pressure-drop adjustment, what is the bhp limit for a 10,000 cfm constant-volume system?”</w:t>
        <w:br/>
        <w:t>A reviewer is completing a compliance checklist for Fan power. Which entry should be recorded?</w:t>
      </w:r>
    </w:p>
    <w:p>
      <w:pPr>
        <w:pStyle w:val="StemVietnamese"/>
        <w:keepNext/>
        <w:keepLines/>
      </w:pPr>
      <w:r>
        <w:t>Trọng tâm kỹ thuật — “Theo Option 2 và không có hiệu chỉnh tổn thất áp, giới hạn bhp của hệ CV 10.000 cfm là bao nhiêu?”</w:t>
        <w:br/>
        <w:t>Một người kiểm tra đang hoàn thiện danh mục tuân thủ cho Công suất quạt. Mục nào cần được ghi nhận?</w:t>
      </w:r>
    </w:p>
    <w:p>
      <w:pPr>
        <w:pStyle w:val="Option"/>
        <w:keepNext/>
        <w:keepLines/>
      </w:pPr>
      <w:r>
        <w:t>A. 9.4 bhp</w:t>
        <w:br/>
        <w:t>VI: 9.4 bhp</w:t>
      </w:r>
    </w:p>
    <w:p>
      <w:pPr>
        <w:pStyle w:val="Option"/>
        <w:keepNext/>
        <w:keepLines/>
      </w:pPr>
      <w:r>
        <w:t>B. 11 bhp</w:t>
        <w:br/>
        <w:t>VI: 11 bhp</w:t>
      </w:r>
    </w:p>
    <w:p>
      <w:pPr>
        <w:pStyle w:val="Option"/>
        <w:keepNext/>
        <w:keepLines/>
      </w:pPr>
      <w:r>
        <w:t>C. 13 bhp</w:t>
        <w:br/>
        <w:t>VI: 13 bhp</w:t>
      </w:r>
    </w:p>
    <w:p>
      <w:pPr>
        <w:pStyle w:val="Option"/>
        <w:keepLines/>
      </w:pPr>
      <w:r>
        <w:t>D. 15 bhp</w:t>
        <w:br/>
        <w:t>VI: 15 bhp</w:t>
      </w:r>
    </w:p>
    <w:p>
      <w:pPr>
        <w:pStyle w:val="QuestionHeader"/>
        <w:keepNext/>
        <w:keepLines/>
      </w:pPr>
      <w:r>
        <w:t>E1606  ·  ASHRAE 90.1-2022 · HVAC  ·  Fan power adjustment / Điều chỉnh công suất quạt</w:t>
      </w:r>
    </w:p>
    <w:p>
      <w:pPr>
        <w:pStyle w:val="StemEnglish"/>
        <w:keepNext/>
        <w:keepLines/>
      </w:pPr>
      <w:r>
        <w:t>Technical focus — “A 20,000 cfm VAV system sends all design airflow through MERV 13 filtration. What approximate Option 2 bhp limit results?”</w:t>
        <w:br/>
        <w:t>A reviewer is completing a compliance checklist for Fan power adjustment. Which entry should be recorded?</w:t>
      </w:r>
    </w:p>
    <w:p>
      <w:pPr>
        <w:pStyle w:val="StemVietnamese"/>
        <w:keepNext/>
        <w:keepLines/>
      </w:pPr>
      <w:r>
        <w:t>Trọng tâm kỹ thuật — “Hệ VAV 20.000 cfm đưa toàn bộ lưu lượng qua lọc MERV 13. Giới hạn bhp Option 2 xấp xỉ bao nhiêu?”</w:t>
        <w:br/>
        <w:t>Một người kiểm tra đang hoàn thiện danh mục tuân thủ cho Điều chỉnh công suất quạt. Mục nào cần được ghi nhận?</w:t>
      </w:r>
    </w:p>
    <w:p>
      <w:pPr>
        <w:pStyle w:val="Option"/>
        <w:keepNext/>
        <w:keepLines/>
      </w:pPr>
      <w:r>
        <w:t>A. 26.00 bhp</w:t>
        <w:br/>
        <w:t>VI: 26.00 bhp</w:t>
      </w:r>
    </w:p>
    <w:p>
      <w:pPr>
        <w:pStyle w:val="Option"/>
        <w:keepNext/>
        <w:keepLines/>
      </w:pPr>
      <w:r>
        <w:t>B. 30.36 bhp</w:t>
        <w:br/>
        <w:t>VI: 30.36 bhp</w:t>
      </w:r>
    </w:p>
    <w:p>
      <w:pPr>
        <w:pStyle w:val="Option"/>
        <w:keepNext/>
        <w:keepLines/>
      </w:pPr>
      <w:r>
        <w:t>C. 4.36 bhp</w:t>
        <w:br/>
        <w:t>VI: 4.36 bhp</w:t>
      </w:r>
    </w:p>
    <w:p>
      <w:pPr>
        <w:pStyle w:val="Option"/>
        <w:keepLines/>
      </w:pPr>
      <w:r>
        <w:t>D. 34.00 bhp</w:t>
        <w:br/>
        <w:t>VI: 34.00 bhp</w:t>
      </w:r>
    </w:p>
    <w:p>
      <w:pPr>
        <w:pStyle w:val="QuestionHeader"/>
        <w:keepNext/>
        <w:keepLines/>
      </w:pPr>
      <w:r>
        <w:t>E1607  ·  ASHRAE 90.1-2022 · HVAC  ·  Fan airflow control / Điều khiển lưu lượng quạt</w:t>
      </w:r>
    </w:p>
    <w:p>
      <w:pPr>
        <w:pStyle w:val="StemEnglish"/>
        <w:keepNext/>
        <w:keepLines/>
      </w:pPr>
      <w:r>
        <w:t>Technical focus — “A covered unit has 100% fan power of 12 kW. At the required minimum speed, what maximum power is allowed?”</w:t>
        <w:br/>
        <w:t>During design or field verification of Fan airflow control, which action, value, or rule should be used?</w:t>
      </w:r>
    </w:p>
    <w:p>
      <w:pPr>
        <w:pStyle w:val="StemVietnamese"/>
        <w:keepNext/>
        <w:keepLines/>
      </w:pPr>
      <w:r>
        <w:t>Trọng tâm kỹ thuật — “Thiết bị thuộc phạm vi có công suất quạt toàn tải 12 kW. Ở tốc độ tối thiểu bắt buộc, công suất tối đa được phép là bao nhiêu?”</w:t>
        <w:br/>
        <w:t>Trong quá trình thiết kế hoặc kiểm tra hiện trường về Điều khiển lưu lượng quạt, cần dùng hành động, giá trị hoặc quy tắc nào?</w:t>
      </w:r>
    </w:p>
    <w:p>
      <w:pPr>
        <w:pStyle w:val="Option"/>
        <w:keepNext/>
        <w:keepLines/>
      </w:pPr>
      <w:r>
        <w:t>A. 4.8 kW</w:t>
        <w:br/>
        <w:t>VI: 4.8 kW</w:t>
      </w:r>
    </w:p>
    <w:p>
      <w:pPr>
        <w:pStyle w:val="Option"/>
        <w:keepNext/>
        <w:keepLines/>
      </w:pPr>
      <w:r>
        <w:t>B. 6.0 kW</w:t>
        <w:br/>
        <w:t>VI: 6.0 kW</w:t>
      </w:r>
    </w:p>
    <w:p>
      <w:pPr>
        <w:pStyle w:val="Option"/>
        <w:keepNext/>
        <w:keepLines/>
      </w:pPr>
      <w:r>
        <w:t>C. 3.6 kW</w:t>
        <w:br/>
        <w:t>VI: 3.6 kW</w:t>
      </w:r>
    </w:p>
    <w:p>
      <w:pPr>
        <w:pStyle w:val="Option"/>
        <w:keepLines/>
      </w:pPr>
      <w:r>
        <w:t>D. 7.2 kW</w:t>
        <w:br/>
        <w:t>VI: 7.2 kW</w:t>
      </w:r>
    </w:p>
    <w:p>
      <w:pPr>
        <w:pStyle w:val="QuestionHeader"/>
        <w:keepNext/>
        <w:keepLines/>
      </w:pPr>
      <w:r>
        <w:t>E1608  ·  ASHRAE 90.1-2022 · HVAC  ·  VAV static pressure / Áp suất tĩnh VAV</w:t>
      </w:r>
    </w:p>
    <w:p>
      <w:pPr>
        <w:pStyle w:val="StemEnglish"/>
        <w:keepNext/>
        <w:keepLines/>
      </w:pPr>
      <w:r>
        <w:t>Technical focus — “A proposed VAV static-pressure sensor set point is 1.4 in. w.g. under the sensor-location method. Is it compliant?”</w:t>
        <w:br/>
        <w:t>A project team must apply ASHRAE 90.1-2022, §6.5.3.2.2 to a task involving VAV static pressure. Which option should the team select?</w:t>
      </w:r>
    </w:p>
    <w:p>
      <w:pPr>
        <w:pStyle w:val="StemVietnamese"/>
        <w:keepNext/>
        <w:keepLines/>
      </w:pPr>
      <w:r>
        <w:t>Trọng tâm kỹ thuật — “Setpoint cảm biến áp tĩnh VAV đề xuất là 1,4 in. w.g. theo phương pháp vị trí cảm biến. Có phù hợp không?”</w:t>
        <w:br/>
        <w:t>Một nhóm dự án phải áp dụng ASHRAE 90.1-2022, §6.5.3.2.2 cho nhiệm vụ liên quan đến Áp suất tĩnh VAV. Nhóm nên chọn phương án nào?</w:t>
      </w:r>
    </w:p>
    <w:p>
      <w:pPr>
        <w:pStyle w:val="Option"/>
        <w:keepNext/>
        <w:keepLines/>
      </w:pPr>
      <w:r>
        <w:t>A. No; it must be exactly 0.5 in. w.g.</w:t>
        <w:br/>
        <w:t>VI: Không; nó phải chính xác là 0,5 in. w.g.</w:t>
      </w:r>
    </w:p>
    <w:p>
      <w:pPr>
        <w:pStyle w:val="Option"/>
        <w:keepNext/>
        <w:keepLines/>
      </w:pPr>
      <w:r>
        <w:t>B. Yes; the limit is 1.5 in. w.g.</w:t>
        <w:br/>
        <w:t>VI: Có; giới hạn là 1,5 inch. w.g.</w:t>
      </w:r>
    </w:p>
    <w:p>
      <w:pPr>
        <w:pStyle w:val="Option"/>
        <w:keepNext/>
        <w:keepLines/>
      </w:pPr>
      <w:r>
        <w:t>C. Yes; there is no set-point limit.</w:t>
        <w:br/>
        <w:t>VI: Có; không có giới hạn điểm đặt.</w:t>
      </w:r>
    </w:p>
    <w:p>
      <w:pPr>
        <w:pStyle w:val="Option"/>
        <w:keepLines/>
      </w:pPr>
      <w:r>
        <w:t>D. No; the set point may not exceed 1.2 in. w.g.</w:t>
        <w:br/>
        <w:t>VI: Không; điểm đặt không được vượt quá 1,2 in. w.g.</w:t>
      </w:r>
    </w:p>
    <w:p>
      <w:pPr>
        <w:pStyle w:val="QuestionHeader"/>
        <w:keepNext/>
        <w:keepLines/>
      </w:pPr>
      <w:r>
        <w:t>E1609  ·  ASHRAE 90.1-2022 · HVAC  ·  Supply-air reset / Reset nhiệt độ gió cấp</w:t>
      </w:r>
    </w:p>
    <w:p>
      <w:pPr>
        <w:pStyle w:val="StemEnglish"/>
        <w:keepNext/>
        <w:keepLines/>
      </w:pPr>
      <w:r>
        <w:t>Technical focus — “Design supply air is 55°F and design room air is 75°F. What minimum reset range is required?”</w:t>
        <w:br/>
        <w:t>Which choice correctly applies the cited requirement to an HVAC design or verification task involving Supply-air reset?</w:t>
      </w:r>
    </w:p>
    <w:p>
      <w:pPr>
        <w:pStyle w:val="StemVietnamese"/>
        <w:keepNext/>
        <w:keepLines/>
      </w:pPr>
      <w:r>
        <w:t>Trọng tâm kỹ thuật — “Gió cấp thiết kế 55°F và phòng thiết kế 75°F. Biên độ reset tối thiểu là bao nhiêu?”</w:t>
        <w:br/>
        <w:t>Lựa chọn nào áp dụng đúng yêu cầu được dẫn chiếu vào nhiệm vụ thiết kế hoặc kiểm tra HVAC liên quan đến Reset nhiệt độ gió cấp?</w:t>
      </w:r>
    </w:p>
    <w:p>
      <w:pPr>
        <w:pStyle w:val="Option"/>
        <w:keepNext/>
        <w:keepLines/>
      </w:pPr>
      <w:r>
        <w:t>A. 5°F</w:t>
        <w:br/>
        <w:t>VI: 5°F</w:t>
      </w:r>
    </w:p>
    <w:p>
      <w:pPr>
        <w:pStyle w:val="Option"/>
        <w:keepNext/>
        <w:keepLines/>
      </w:pPr>
      <w:r>
        <w:t>B. 10°F</w:t>
        <w:br/>
        <w:t>VI: 10°F</w:t>
      </w:r>
    </w:p>
    <w:p>
      <w:pPr>
        <w:pStyle w:val="Option"/>
        <w:keepNext/>
        <w:keepLines/>
      </w:pPr>
      <w:r>
        <w:t>C. 20°F</w:t>
        <w:br/>
        <w:t>VI: 20°F</w:t>
      </w:r>
    </w:p>
    <w:p>
      <w:pPr>
        <w:pStyle w:val="Option"/>
        <w:keepLines/>
      </w:pPr>
      <w:r>
        <w:t>D. 2°F</w:t>
        <w:br/>
        <w:t>VI: 2°F</w:t>
      </w:r>
    </w:p>
    <w:p>
      <w:pPr>
        <w:pStyle w:val="QuestionHeader"/>
        <w:keepNext/>
        <w:keepLines/>
      </w:pPr>
      <w:r>
        <w:t>E1610  ·  ASHRAE 90.1-2022 · HVAC  ·  Ventilation design / Thiết kế thông gió</w:t>
      </w:r>
    </w:p>
    <w:p>
      <w:pPr>
        <w:pStyle w:val="StemEnglish"/>
        <w:keepNext/>
        <w:keepLines/>
      </w:pPr>
      <w:r>
        <w:t>Technical focus — “The code-required minimum outdoor air is 1000 cfm. Does a fixed design minimum of 1350 cfm satisfy the 135% option?”</w:t>
        <w:br/>
        <w:t>During design or field verification of Ventilation design, which action, value, or rule should be used?</w:t>
      </w:r>
    </w:p>
    <w:p>
      <w:pPr>
        <w:pStyle w:val="StemVietnamese"/>
        <w:keepNext/>
        <w:keepLines/>
      </w:pPr>
      <w:r>
        <w:t>Trọng tâm kỹ thuật — “Gió ngoài tối thiểu theo mã là 1.000 cfm. Thiết kế cố định 1.350 cfm có thỏa lựa chọn 135% không?”</w:t>
        <w:br/>
        <w:t>Trong quá trình thiết kế hoặc kiểm tra hiện trường về Thiết kế thông gió, cần dùng hành động, giá trị hoặc quy tắc nào?</w:t>
      </w:r>
    </w:p>
    <w:p>
      <w:pPr>
        <w:pStyle w:val="Option"/>
        <w:keepNext/>
        <w:keepLines/>
      </w:pPr>
      <w:r>
        <w:t>A. No; it may not exceed 110%.</w:t>
        <w:br/>
        <w:t>VI: Không; nó có thể không vượt quá 110%.</w:t>
      </w:r>
    </w:p>
    <w:p>
      <w:pPr>
        <w:pStyle w:val="Option"/>
        <w:keepNext/>
        <w:keepLines/>
      </w:pPr>
      <w:r>
        <w:t>B. Yes; it is exactly 135% and does not exceed the cap.</w:t>
        <w:br/>
        <w:t>VI: Có; nó chính xác là 135% và không vượt quá giới hạn.</w:t>
      </w:r>
    </w:p>
    <w:p>
      <w:pPr>
        <w:pStyle w:val="Option"/>
        <w:keepNext/>
        <w:keepLines/>
      </w:pPr>
      <w:r>
        <w:t>C. Yes, because any excess is allowed.</w:t>
        <w:br/>
        <w:t>VI: Có, vì mọi mức vượt quá đều được cho phép.</w:t>
      </w:r>
    </w:p>
    <w:p>
      <w:pPr>
        <w:pStyle w:val="Option"/>
        <w:keepLines/>
      </w:pPr>
      <w:r>
        <w:t>D. No; it must be strictly less than 135%.</w:t>
        <w:br/>
        <w:t>VI: Không; nó phải nhỏ hơn 135%.</w:t>
      </w:r>
    </w:p>
    <w:p>
      <w:pPr>
        <w:pStyle w:val="QuestionHeader"/>
        <w:keepNext/>
        <w:keepLines/>
      </w:pPr>
      <w:r>
        <w:t>E1611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During design or field verification of Occupied standby, which action, value, or rule should be used?</w:t>
      </w:r>
    </w:p>
    <w:p>
      <w:pPr>
        <w:pStyle w:val="StemVietnamese"/>
        <w:keepNext/>
        <w:keepLines/>
      </w:pPr>
      <w:r>
        <w:t>Trọng tâm kỹ thuật — “Vùng đủ điều kiện dùng setpoint sưởi 70°F, làm mát 75°F. Khi occupied-standby, thay đổi tối thiểu nào cần trong năm phút?”</w:t>
        <w:br/>
        <w:t>Trong quá trình thiết kế hoặc kiểm tra hiện trường về Chế độ occupied-standby, cần dùng hành động, giá trị hoặc quy tắc nào?</w:t>
      </w:r>
    </w:p>
    <w:p>
      <w:pPr>
        <w:pStyle w:val="Option"/>
        <w:keepNext/>
        <w:keepLines/>
      </w:pPr>
      <w:r>
        <w:t>A. Heating to 60°F and cooling to 85°F only</w:t>
        <w:br/>
        <w:t>VI: Làm nóng đến 60°F và chỉ làm mát đến 85°F</w:t>
      </w:r>
    </w:p>
    <w:p>
      <w:pPr>
        <w:pStyle w:val="Option"/>
        <w:keepNext/>
        <w:keepLines/>
      </w:pPr>
      <w:r>
        <w:t>B. Heating to 70°F and cooling to 75°F</w:t>
        <w:br/>
        <w:t>VI: Làm nóng đến 70°F và làm mát đến 75°F</w:t>
      </w:r>
    </w:p>
    <w:p>
      <w:pPr>
        <w:pStyle w:val="Option"/>
        <w:keepNext/>
        <w:keepLines/>
      </w:pPr>
      <w:r>
        <w:t>C. Heating to 69°F or lower and cooling to 76°F or higher</w:t>
        <w:br/>
        <w:t>VI: Điểm đặt sưởi 69°F hoặc thấp hơn và điểm đặt làm mát 76°F hoặc cao hơn</w:t>
      </w:r>
    </w:p>
    <w:p>
      <w:pPr>
        <w:pStyle w:val="Option"/>
        <w:keepLines/>
      </w:pPr>
      <w:r>
        <w:t>D. Heating to 71°F and cooling to 74°F</w:t>
        <w:br/>
        <w:t>VI: Làm nóng đến 71°F và làm mát đến 74°F</w:t>
      </w:r>
    </w:p>
    <w:p>
      <w:pPr>
        <w:pStyle w:val="QuestionHeader"/>
        <w:keepNext/>
        <w:keepLines/>
      </w:pPr>
      <w:r>
        <w:t>E1612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During design or field verification of Hydronic flow, which action, value, or rule should be used?</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Trong quá trình thiết kế hoặc kiểm tra hiện trường về Lưu lượng nước,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60" name="Picture 260"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200 gpm or less</w:t>
        <w:br/>
        <w:t>VI: 200 gpm trở xuống</w:t>
      </w:r>
    </w:p>
    <w:p>
      <w:pPr>
        <w:pStyle w:val="Option"/>
        <w:keepNext/>
        <w:keepLines/>
      </w:pPr>
      <w:r>
        <w:t>B. 280 gpm or less</w:t>
        <w:br/>
        <w:t>VI: 280 gpm trở xuống</w:t>
      </w:r>
    </w:p>
    <w:p>
      <w:pPr>
        <w:pStyle w:val="Option"/>
        <w:keepNext/>
        <w:keepLines/>
      </w:pPr>
      <w:r>
        <w:t>C. 100 gpm or less</w:t>
        <w:br/>
        <w:t>VI: 100 gpm trở xuống</w:t>
      </w:r>
    </w:p>
    <w:p>
      <w:pPr>
        <w:pStyle w:val="Option"/>
        <w:keepLines/>
      </w:pPr>
      <w:r>
        <w:t>D. 120 gpm or less</w:t>
        <w:br/>
        <w:t>VI: 120 gpm trở xuống</w:t>
      </w:r>
    </w:p>
    <w:p>
      <w:pPr>
        <w:pStyle w:val="QuestionHeader"/>
        <w:keepNext/>
        <w:keepLines/>
      </w:pPr>
      <w:r>
        <w:t>E1613  ·  ASHRAE 90.1-2022 · HVAC  ·  Pump power / Công suất bơm</w:t>
      </w:r>
    </w:p>
    <w:p>
      <w:pPr>
        <w:pStyle w:val="StemEnglish"/>
        <w:keepNext/>
        <w:keepLines/>
      </w:pPr>
      <w:r>
        <w:t>Technical focus — “A covered variable-flow pump system has 50 kW design demand. At 50% design water flow, what is the maximum permitted demand?”</w:t>
        <w:br/>
        <w:t>Which choice correctly applies the cited requirement to an HVAC design or verification task involving Pump power?</w:t>
      </w:r>
    </w:p>
    <w:p>
      <w:pPr>
        <w:pStyle w:val="StemVietnamese"/>
        <w:keepNext/>
        <w:keepLines/>
      </w:pPr>
      <w:r>
        <w:t>Trọng tâm kỹ thuật — “Hệ bơm biến lưu thuộc phạm vi có demand thiết kế 50 kW. Ở 50% lưu lượng, demand tối đa là bao nhiêu?”</w:t>
        <w:br/>
        <w:t>Lựa chọn nào áp dụng đúng yêu cầu được dẫn chiếu vào nhiệm vụ thiết kế hoặc kiểm tra HVAC liên quan đến Công suất bơm?</w:t>
      </w:r>
    </w:p>
    <w:p>
      <w:pPr>
        <w:pStyle w:val="Option"/>
        <w:keepNext/>
        <w:keepLines/>
      </w:pPr>
      <w:r>
        <w:t>A. 15 kW</w:t>
        <w:br/>
        <w:t>VI: 15 kW</w:t>
      </w:r>
    </w:p>
    <w:p>
      <w:pPr>
        <w:pStyle w:val="Option"/>
        <w:keepNext/>
        <w:keepLines/>
      </w:pPr>
      <w:r>
        <w:t>B. 20 kW</w:t>
        <w:br/>
        <w:t>VI: 20 kW</w:t>
      </w:r>
    </w:p>
    <w:p>
      <w:pPr>
        <w:pStyle w:val="Option"/>
        <w:keepNext/>
        <w:keepLines/>
      </w:pPr>
      <w:r>
        <w:t>C. 25 kW</w:t>
        <w:br/>
        <w:t>VI: 25 kW</w:t>
      </w:r>
    </w:p>
    <w:p>
      <w:pPr>
        <w:pStyle w:val="Option"/>
        <w:keepLines/>
      </w:pPr>
      <w:r>
        <w:t>D. 10 kW</w:t>
        <w:br/>
        <w:t>VI: 10 kW</w:t>
      </w:r>
    </w:p>
    <w:p>
      <w:pPr>
        <w:pStyle w:val="QuestionHeader"/>
        <w:keepNext/>
        <w:keepLines/>
      </w:pPr>
      <w:r>
        <w:t>E1614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During design or field verification of Chilled-water coils, which action, value, or rule should be used?</w:t>
      </w:r>
    </w:p>
    <w:p>
      <w:pPr>
        <w:pStyle w:val="StemVietnamese"/>
        <w:keepNext/>
        <w:keepLines/>
      </w:pPr>
      <w:r>
        <w:t>Trọng tâm kỹ thuật — “Coil nước lạnh có nước vào 44°F. Bỏ qua ngoại lệ, nhiệt độ nước ra tối thiểu nào thỏa cả hai tiêu chí?”</w:t>
        <w:br/>
        <w:t>Trong quá trình thiết kế hoặc kiểm tra hiện trường về Dàn coil nước lạnh, cần dùng hành động, giá trị hoặc quy tắc nào?</w:t>
      </w:r>
    </w:p>
    <w:p>
      <w:pPr>
        <w:pStyle w:val="Option"/>
        <w:keepNext/>
        <w:keepLines/>
      </w:pPr>
      <w:r>
        <w:t>A. 60°F</w:t>
        <w:br/>
        <w:t>VI: 60°F</w:t>
      </w:r>
    </w:p>
    <w:p>
      <w:pPr>
        <w:pStyle w:val="Option"/>
        <w:keepNext/>
        <w:keepLines/>
      </w:pPr>
      <w:r>
        <w:t>B. 59°F</w:t>
        <w:br/>
        <w:t>VI: 59°F</w:t>
      </w:r>
    </w:p>
    <w:p>
      <w:pPr>
        <w:pStyle w:val="Option"/>
        <w:keepNext/>
        <w:keepLines/>
      </w:pPr>
      <w:r>
        <w:t>C. 57°F</w:t>
        <w:br/>
        <w:t>VI: 57°F</w:t>
      </w:r>
    </w:p>
    <w:p>
      <w:pPr>
        <w:pStyle w:val="Option"/>
        <w:keepLines/>
      </w:pPr>
      <w:r>
        <w:t>D. 55°F</w:t>
        <w:br/>
        <w:t>VI: 55°F</w:t>
      </w:r>
    </w:p>
    <w:p>
      <w:pPr>
        <w:pStyle w:val="QuestionHeader"/>
        <w:keepNext/>
        <w:keepLines/>
      </w:pPr>
      <w:r>
        <w:t>E1615  ·  ASHRAE 90.1-2022 · HVAC  ·  Boiler efficiency / Hiệu suất nồi hơi</w:t>
      </w:r>
    </w:p>
    <w:p>
      <w:pPr>
        <w:pStyle w:val="StemEnglish"/>
        <w:keepNext/>
        <w:keepLines/>
      </w:pPr>
      <w:r>
        <w:t>Technical focus — “A boiler plant has 600 kBtu/h at 92% Et and 400 kBtu/h at 87% Et. What is the input-weighted average?”</w:t>
        <w:br/>
        <w:t>Which choice correctly applies the cited requirement to an HVAC design or verification task involving Boiler efficiency?</w:t>
      </w:r>
    </w:p>
    <w:p>
      <w:pPr>
        <w:pStyle w:val="StemVietnamese"/>
        <w:keepNext/>
        <w:keepLines/>
      </w:pPr>
      <w:r>
        <w:t>Trọng tâm kỹ thuật — “Plant có 600 kBtu/h ở Et 92% và 400 kBtu/h ở Et 87%. Hiệu suất trung bình gia quyền theo input là bao nhiêu?”</w:t>
        <w:br/>
        <w:t>Lựa chọn nào áp dụng đúng yêu cầu được dẫn chiếu vào nhiệm vụ thiết kế hoặc kiểm tra HVAC liên quan đến Hiệu suất nồi hơi?</w:t>
      </w:r>
    </w:p>
    <w:p>
      <w:pPr>
        <w:pStyle w:val="Option"/>
        <w:keepNext/>
        <w:keepLines/>
      </w:pPr>
      <w:r>
        <w:t>A. 90.5%</w:t>
        <w:br/>
        <w:t>VI: 90.5%</w:t>
      </w:r>
    </w:p>
    <w:p>
      <w:pPr>
        <w:pStyle w:val="Option"/>
        <w:keepNext/>
        <w:keepLines/>
      </w:pPr>
      <w:r>
        <w:t>B. 91.0%</w:t>
        <w:br/>
        <w:t>VI: 91.0%</w:t>
      </w:r>
    </w:p>
    <w:p>
      <w:pPr>
        <w:pStyle w:val="Option"/>
        <w:keepNext/>
        <w:keepLines/>
      </w:pPr>
      <w:r>
        <w:t>C. 90.0%</w:t>
        <w:br/>
        <w:t>VI: 90.0%</w:t>
      </w:r>
    </w:p>
    <w:p>
      <w:pPr>
        <w:pStyle w:val="Option"/>
        <w:keepLines/>
      </w:pPr>
      <w:r>
        <w:t>D. 89.5%</w:t>
        <w:br/>
        <w:t>VI: 89.5%</w:t>
      </w:r>
    </w:p>
    <w:p>
      <w:pPr>
        <w:pStyle w:val="QuestionHeader"/>
        <w:keepNext/>
        <w:keepLines/>
      </w:pPr>
      <w:r>
        <w:t>E1616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A project team must apply ASHRAE 90.1-2022, §6.3.1(b) to a task involving Compliance paths. Which option should the team select?</w:t>
      </w:r>
    </w:p>
    <w:p>
      <w:pPr>
        <w:pStyle w:val="StemVietnamese"/>
        <w:keepNext/>
        <w:keepLines/>
      </w:pPr>
      <w:r>
        <w:t>Trọng tâm kỹ thuật — “Công trình A 24.900 ft², mọi hệ đều đạt; công trình B 25.000 ft², hệ giống hệt. Phân tích nào đúng?”</w:t>
        <w:br/>
        <w:t>Một nhóm dự án phải áp dụng ASHRAE 90.1-2022, §6.3.1(b) cho nhiệm vụ liên quan đến Đường dẫn tuân thủ. Nhóm nên chọn phương án nào?</w:t>
      </w:r>
    </w:p>
    <w:p>
      <w:pPr>
        <w:pStyle w:val="Option"/>
        <w:keepNext/>
        <w:keepLines/>
      </w:pPr>
      <w:r>
        <w:t>A. Both fail because the limit is 20,000 ft².</w:t>
        <w:br/>
        <w:t>VI: Cả hai đều không đạt vì giới hạn là 20.000 ft².</w:t>
      </w:r>
    </w:p>
    <w:p>
      <w:pPr>
        <w:pStyle w:val="Option"/>
        <w:keepNext/>
        <w:keepLines/>
      </w:pPr>
      <w:r>
        <w:t>B. B passes but A fails.</w:t>
        <w:br/>
        <w:t>VI: B đạt, còn A không đạt.</w:t>
      </w:r>
    </w:p>
    <w:p>
      <w:pPr>
        <w:pStyle w:val="Option"/>
        <w:keepNext/>
        <w:keepLines/>
      </w:pPr>
      <w:r>
        <w:t>C. Both pass because 25,000 is included.</w:t>
        <w:br/>
        <w:t>VI: Cả hai đều đạt vì đã bao gồm 25.000.</w:t>
      </w:r>
    </w:p>
    <w:p>
      <w:pPr>
        <w:pStyle w:val="Option"/>
        <w:keepLines/>
      </w:pPr>
      <w:r>
        <w:t>D. A passes the area test; B fails because the limit is strictly less than 25,000 ft².</w:t>
        <w:br/>
        <w:t>VI: A đạt giới hạn diện tích; B không đạt vì yêu cầu là nhỏ hơn 25.000 ft², không bao gồm đúng 25.000 ft².</w:t>
      </w:r>
    </w:p>
    <w:p>
      <w:pPr>
        <w:pStyle w:val="QuestionHeader"/>
        <w:keepNext/>
        <w:keepLines/>
      </w:pPr>
      <w:r>
        <w:t>E1617  ·  ASHRAE 90.1-2022 · HVAC  ·  Set-point overlap / Chồng chéo điểm đặt</w:t>
      </w:r>
    </w:p>
    <w:p>
      <w:pPr>
        <w:pStyle w:val="StemEnglish"/>
        <w:keepNext/>
        <w:keepLines/>
      </w:pPr>
      <w:r>
        <w:t>Technical focus — “Separate zone controls are set to 72°F heating and 70°F cooling. What is the primary compliance issue?”</w:t>
        <w:br/>
        <w:t>A reviewer is completing a compliance checklist for Set-point overlap. Which entry should be recorded?</w:t>
      </w:r>
    </w:p>
    <w:p>
      <w:pPr>
        <w:pStyle w:val="StemVietnamese"/>
        <w:keepNext/>
        <w:keepLines/>
      </w:pPr>
      <w:r>
        <w:t>Trọng tâm kỹ thuật — “Hai bộ điều khiển vùng đặt sưởi 72°F và làm mát 70°F. Vấn đề tuân thủ chính là gì?”</w:t>
        <w:br/>
        <w:t>Một người kiểm tra đang hoàn thiện danh mục tuân thủ cho Chồng chéo điểm đặt. Mục nào cần được ghi nhận?</w:t>
      </w:r>
    </w:p>
    <w:p>
      <w:pPr>
        <w:pStyle w:val="Option"/>
        <w:keepNext/>
        <w:keepLines/>
      </w:pPr>
      <w:r>
        <w:t>A. The heating set point overlaps the cooling set point, encouraging simultaneous operation.</w:t>
        <w:br/>
        <w:t>VI: Điểm đặt hệ thống sưởi chồng lên điểm đặt làm mát, khuyến khích hoạt động đồng thời.</w:t>
      </w:r>
    </w:p>
    <w:p>
      <w:pPr>
        <w:pStyle w:val="Option"/>
        <w:keepNext/>
        <w:keepLines/>
      </w:pPr>
      <w:r>
        <w:t>B. The cooling set point must always be below heating.</w:t>
        <w:br/>
        <w:t>VI: Điểm đặt làm mát phải luôn ở mức dưới mức sưởi ấm.</w:t>
      </w:r>
    </w:p>
    <w:p>
      <w:pPr>
        <w:pStyle w:val="Option"/>
        <w:keepNext/>
        <w:keepLines/>
      </w:pPr>
      <w:r>
        <w:t>C. Only the ventilation rate is affected.</w:t>
        <w:br/>
        <w:t>VI: Chỉ lưu lượng thông gió bị ảnh hưởng.</w:t>
      </w:r>
    </w:p>
    <w:p>
      <w:pPr>
        <w:pStyle w:val="Option"/>
        <w:keepLines/>
      </w:pPr>
      <w:r>
        <w:t>D. The dead band is too wide.</w:t>
        <w:br/>
        <w:t>VI: Dải chết quá rộng.</w:t>
      </w:r>
    </w:p>
    <w:p>
      <w:pPr>
        <w:pStyle w:val="QuestionHeader"/>
        <w:keepNext/>
        <w:keepLines/>
      </w:pPr>
      <w:r>
        <w:t>E1618  ·  ASHRAE 90.1-2022 · HVAC  ·  Hotel sequence / Trình tự khách sạn</w:t>
      </w:r>
    </w:p>
    <w:p>
      <w:pPr>
        <w:pStyle w:val="StemEnglish"/>
        <w:keepNext/>
        <w:keepLines/>
      </w:pPr>
      <w:r>
        <w:t>Technical focus — “A rented room remains at occupied set points for 45 minutes after all occupants leave. What failed?”</w:t>
        <w:br/>
        <w:t>A project team must apply ASHRAE 90.1-2022, §6.4.3.3.5.1(a) to a task involving Hotel sequence. Which option should the team select?</w:t>
      </w:r>
    </w:p>
    <w:p>
      <w:pPr>
        <w:pStyle w:val="StemVietnamese"/>
        <w:keepNext/>
        <w:keepLines/>
      </w:pPr>
      <w:r>
        <w:t>Trọng tâm kỹ thuật — “Phòng đã thuê giữ nguyên setpoint có người 45 phút sau khi mọi người rời đi. Yêu cầu nào bị vi phạm?”</w:t>
        <w:br/>
        <w:t>Một nhóm dự án phải áp dụng ASHRAE 90.1-2022, §6.4.3.3.5.1(a) cho nhiệm vụ liên quan đến Trình tự khách sạn. Nhóm nên chọn phương án nào?</w:t>
      </w:r>
    </w:p>
    <w:p>
      <w:pPr>
        <w:pStyle w:val="Option"/>
        <w:keepNext/>
        <w:keepLines/>
      </w:pPr>
      <w:r>
        <w:t>A. The 16-hour unrented reset occurred too soon.</w:t>
        <w:br/>
        <w:t>VI: Quá trình thiết lập lại không cho thuê kéo dài 16 giờ diễn ra quá sớm.</w:t>
      </w:r>
    </w:p>
    <w:p>
      <w:pPr>
        <w:pStyle w:val="Option"/>
        <w:keepNext/>
        <w:keepLines/>
      </w:pPr>
      <w:r>
        <w:t>B. The rented-unoccupied set-point reset did not occur within 20 minutes.</w:t>
        <w:br/>
        <w:t>VI: Reset điểm đặt khi phòng đang được thuê nhưng không có người đã không diễn ra trong 20 phút.</w:t>
      </w:r>
    </w:p>
    <w:p>
      <w:pPr>
        <w:pStyle w:val="Option"/>
        <w:keepNext/>
        <w:keepLines/>
      </w:pPr>
      <w:r>
        <w:t>C. The room should have reset before occupants left.</w:t>
        <w:br/>
        <w:t>VI: Phòng lẽ ra phải được đặt lại trước khi người sử dụng rời đi.</w:t>
      </w:r>
    </w:p>
    <w:p>
      <w:pPr>
        <w:pStyle w:val="Option"/>
        <w:keepLines/>
      </w:pPr>
      <w:r>
        <w:t>D. Only ventilation control is required.</w:t>
        <w:br/>
        <w:t>VI: Chỉ cần điều khiển thông gió.</w:t>
      </w:r>
    </w:p>
    <w:p>
      <w:pPr>
        <w:pStyle w:val="QuestionHeader"/>
        <w:keepNext/>
        <w:keepLines/>
      </w:pPr>
      <w:r>
        <w:t>E1619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A project team must apply ASHRAE 90.1-2022, §6.4.3.4.5 Exception to a task involving Garage exception. Which option should the team select?</w:t>
      </w:r>
    </w:p>
    <w:p>
      <w:pPr>
        <w:pStyle w:val="StemVietnamese"/>
        <w:keepNext/>
        <w:keepLines/>
      </w:pPr>
      <w:r>
        <w:t>Trọng tâm kỹ thuật — “Một khu bãi xe có tổng motor thông gió 5 hp, không sưởi và không làm mát cơ khí. Kết luận nào phù hợp nhất?”</w:t>
        <w:br/>
        <w:t>Một nhóm dự án phải áp dụng ASHRAE 90.1-2022, §6.4.3.4.5 Exception cho nhiệm vụ liên quan đến Ngoại lệ trong gara. Nhóm nên chọn phương án nào?</w:t>
      </w:r>
    </w:p>
    <w:p>
      <w:pPr>
        <w:pStyle w:val="Option"/>
        <w:keepNext/>
        <w:keepLines/>
      </w:pPr>
      <w:r>
        <w:t>A. It fails because the exception is below 5 hp only.</w:t>
        <w:br/>
        <w:t>VI: Không đạt vì ngoại lệ chỉ áp dụng dưới 5 hp.</w:t>
      </w:r>
    </w:p>
    <w:p>
      <w:pPr>
        <w:pStyle w:val="Option"/>
        <w:keepNext/>
        <w:keepLines/>
      </w:pPr>
      <w:r>
        <w:t>B. It must always reduce flow to zero.</w:t>
        <w:br/>
        <w:t>VI: Nó phải luôn giảm lưu lượng về 0.</w:t>
      </w:r>
    </w:p>
    <w:p>
      <w:pPr>
        <w:pStyle w:val="Option"/>
        <w:keepNext/>
        <w:keepLines/>
      </w:pPr>
      <w:r>
        <w:t>C. It fits the stated exception to the garage variable-flow requirements.</w:t>
        <w:br/>
        <w:t>VI: Nó phù hợp với ngoại lệ đã nêu đối với các yêu cầu về lưu lượng thay đổi trong gara.</w:t>
      </w:r>
    </w:p>
    <w:p>
      <w:pPr>
        <w:pStyle w:val="Option"/>
        <w:keepLines/>
      </w:pPr>
      <w:r>
        <w:t>D. It is exempt only if it has mechanical cooling.</w:t>
        <w:br/>
        <w:t>VI: Nó chỉ được miễn nếu có làm mát cơ học.</w:t>
      </w:r>
    </w:p>
    <w:p>
      <w:pPr>
        <w:pStyle w:val="QuestionHeader"/>
        <w:keepNext/>
        <w:keepLines/>
      </w:pPr>
      <w:r>
        <w:t>E1620  ·  ASHRAE 90.1-2022 · HVAC  ·  DDC reset / Đặt lại DDC</w:t>
      </w:r>
    </w:p>
    <w:p>
      <w:pPr>
        <w:pStyle w:val="StemEnglish"/>
        <w:keepNext/>
        <w:keepLines/>
      </w:pPr>
      <w:r>
        <w:t>Technical focus — “One VAV box stays nearly open because of a failed airflow sensor and forces high static pressure. What DDC feature addresses this?”</w:t>
        <w:br/>
        <w:t>Which choice correctly applies the cited requirement to an HVAC design or verification task involving DDC reset?</w:t>
      </w:r>
    </w:p>
    <w:p>
      <w:pPr>
        <w:pStyle w:val="StemVietnamese"/>
        <w:keepNext/>
        <w:keepLines/>
      </w:pPr>
      <w:r>
        <w:t>Trọng tâm kỹ thuật — “Một VAV box luôn gần mở hết do cảm biến lưu lượng hỏng và ép áp tĩnh toàn hệ cao. Tính năng DDC nào xử lý?”</w:t>
        <w:br/>
        <w:t>Lựa chọn nào áp dụng đúng yêu cầu được dẫn chiếu vào nhiệm vụ thiết kế hoặc kiểm tra HVAC liên quan đến Đặt lại DDC?</w:t>
      </w:r>
    </w:p>
    <w:p>
      <w:pPr>
        <w:pStyle w:val="Option"/>
        <w:keepNext/>
        <w:keepLines/>
      </w:pPr>
      <w:r>
        <w:t>A. Close the outdoor-air damper</w:t>
        <w:br/>
        <w:t>VI: Đóng van gió ngoài trời</w:t>
      </w:r>
    </w:p>
    <w:p>
      <w:pPr>
        <w:pStyle w:val="Option"/>
        <w:keepNext/>
        <w:keepLines/>
      </w:pPr>
      <w:r>
        <w:t>B. Increase the static set point permanently</w:t>
        <w:br/>
        <w:t>VI: Tăng điểm đặt tĩnh vĩnh viễn</w:t>
      </w:r>
    </w:p>
    <w:p>
      <w:pPr>
        <w:pStyle w:val="Option"/>
        <w:keepNext/>
        <w:keepLines/>
      </w:pPr>
      <w:r>
        <w:t>C. Disable all zone feedback</w:t>
        <w:br/>
        <w:t>VI: Tắt phản hồi tất cả vùng</w:t>
      </w:r>
    </w:p>
    <w:p>
      <w:pPr>
        <w:pStyle w:val="Option"/>
        <w:keepLines/>
      </w:pPr>
      <w:r>
        <w:t>D. Detect, alarm, and allow removal of the driving zone from reset logic</w:t>
        <w:br/>
        <w:t>VI: Phát hiện, cảnh báo và cho phép loại bỏ vùng chi phối khỏi logic thiết lập lại</w:t>
      </w:r>
    </w:p>
    <w:p>
      <w:pPr>
        <w:pStyle w:val="QuestionHeader"/>
        <w:keepNext/>
        <w:keepLines/>
      </w:pPr>
      <w:r>
        <w:t>E1621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During design or field verification of Economizer FDD, which action, value, or rule should be used?</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Trong quá trình thiết kế hoặc kiểm tra hiện trường về FDD cho economizer,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61" name="Picture 261"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Not economizing when the unit should be economizing</w:t>
        <w:br/>
        <w:t>VI: Economizer không hoạt động khi lẽ ra phải hoạt động</w:t>
      </w:r>
    </w:p>
    <w:p>
      <w:pPr>
        <w:pStyle w:val="Option"/>
        <w:keepNext/>
        <w:keepLines/>
      </w:pPr>
      <w:r>
        <w:t>B. Heating enabled during defrost</w:t>
        <w:br/>
        <w:t>VI: Kích hoạt hệ thống sưởi trong khi rã đông</w:t>
      </w:r>
    </w:p>
    <w:p>
      <w:pPr>
        <w:pStyle w:val="Option"/>
        <w:keepNext/>
        <w:keepLines/>
      </w:pPr>
      <w:r>
        <w:t>C. Economizing when it should not</w:t>
        <w:br/>
        <w:t>VI: Tiết kiệm khi không nên</w:t>
      </w:r>
    </w:p>
    <w:p>
      <w:pPr>
        <w:pStyle w:val="Option"/>
        <w:keepLines/>
      </w:pPr>
      <w:r>
        <w:t>D. Excess outdoor air</w:t>
        <w:br/>
        <w:t>VI: Không khí ngoài trời dư thừa</w:t>
      </w:r>
    </w:p>
    <w:p>
      <w:pPr>
        <w:pStyle w:val="QuestionHeader"/>
        <w:keepNext/>
        <w:keepLines/>
      </w:pPr>
      <w:r>
        <w:t>E1622  ·  ASHRAE 90.1-2022 · HVAC  ·  Duct testing / Kiểm tra ống dẫn</w:t>
      </w:r>
    </w:p>
    <w:p>
      <w:pPr>
        <w:pStyle w:val="StemEnglish"/>
        <w:keepNext/>
        <w:keepLines/>
      </w:pPr>
      <w:r>
        <w:t>Technical focus — “A project tests only low-pressure indoor ducts while all outdoor supply ducts operate above 3 in. w.g. What is the main review finding?”</w:t>
        <w:br/>
        <w:t>A reviewer is completing a compliance checklist for Duct testing. Which entry should be recorded?</w:t>
      </w:r>
    </w:p>
    <w:p>
      <w:pPr>
        <w:pStyle w:val="StemVietnamese"/>
        <w:keepNext/>
        <w:keepLines/>
      </w:pPr>
      <w:r>
        <w:t>Trọng tâm kỹ thuật — “Dự án chỉ thử ống trong nhà áp thấp trong khi toàn bộ ống cấp ngoài trời vận hành trên 3 in. w.g. Phát hiện chính là gì?”</w:t>
        <w:br/>
        <w:t>Một người kiểm tra đang hoàn thiện danh mục tuân thủ cho Kiểm tra ống dẫn. Mục nào cần được ghi nhận?</w:t>
      </w:r>
    </w:p>
    <w:p>
      <w:pPr>
        <w:pStyle w:val="Option"/>
        <w:keepNext/>
        <w:keepLines/>
      </w:pPr>
      <w:r>
        <w:t>A. Outdoor ducts never require testing.</w:t>
        <w:br/>
        <w:t>VI: Ống dẫn ngoài trời không bao giờ cần phải thử nghiệm.</w:t>
      </w:r>
    </w:p>
    <w:p>
      <w:pPr>
        <w:pStyle w:val="Option"/>
        <w:keepNext/>
        <w:keepLines/>
      </w:pPr>
      <w:r>
        <w:t>B. The test sample missed the ductwork specifically subject to leakage testing.</w:t>
        <w:br/>
        <w:t>VI: Mẫu thử đã bỏ sót đoạn ống thuộc đối tượng bắt buộc thử rò rỉ.</w:t>
      </w:r>
    </w:p>
    <w:p>
      <w:pPr>
        <w:pStyle w:val="Option"/>
        <w:keepNext/>
        <w:keepLines/>
      </w:pPr>
      <w:r>
        <w:t>C. Seal Class A eliminates the need for testing.</w:t>
        <w:br/>
        <w:t>VI: Cấp làm kín A loại bỏ yêu cầu thử nghiệm.</w:t>
      </w:r>
    </w:p>
    <w:p>
      <w:pPr>
        <w:pStyle w:val="Option"/>
        <w:keepLines/>
      </w:pPr>
      <w:r>
        <w:t>D. Only return grilles need testing.</w:t>
        <w:br/>
        <w:t>VI: Chỉ có lưới phía sau mới cần thử nghiệm.</w:t>
      </w:r>
    </w:p>
    <w:p>
      <w:pPr>
        <w:pStyle w:val="QuestionHeader"/>
        <w:keepNext/>
        <w:keepLines/>
      </w:pPr>
      <w:r>
        <w:t>E1623  ·  ASHRAE 90.1-2022 · HVAC  ·  Economizer high limit / Giới hạn cao của economizer</w:t>
      </w:r>
    </w:p>
    <w:p>
      <w:pPr>
        <w:pStyle w:val="StemEnglish"/>
        <w:keepNext/>
        <w:keepLines/>
      </w:pPr>
      <w:r>
        <w:t>Technical focus — “A fixed dry-bulb economizer in Climate Zone 5A is locked out only above 75°F. What is wrong?”</w:t>
        <w:br/>
        <w:t>During design or field verification of Economizer high limit, which action, value, or rule should be used?</w:t>
      </w:r>
    </w:p>
    <w:p>
      <w:pPr>
        <w:pStyle w:val="StemVietnamese"/>
        <w:keepNext/>
        <w:keepLines/>
      </w:pPr>
      <w:r>
        <w:t>Trọng tâm kỹ thuật — “Economizer dry-bulb cố định ở Climate Zone 5A chỉ lockout trên 75°F. Sai ở đâu?”</w:t>
        <w:br/>
        <w:t>Trong quá trình thiết kế hoặc kiểm tra hiện trường về Giới hạn cao của economizer, cần dùng hành động, giá trị hoặc quy tắc nào?</w:t>
      </w:r>
    </w:p>
    <w:p>
      <w:pPr>
        <w:pStyle w:val="Option"/>
        <w:keepNext/>
        <w:keepLines/>
      </w:pPr>
      <w:r>
        <w:t>A. The correct high limit is 80°F.</w:t>
        <w:br/>
        <w:t>VI: Giới hạn cao chính xác là 80°F.</w:t>
      </w:r>
    </w:p>
    <w:p>
      <w:pPr>
        <w:pStyle w:val="Option"/>
        <w:keepNext/>
        <w:keepLines/>
      </w:pPr>
      <w:r>
        <w:t>B. Fixed dry-bulb control is prohibited in 5A.</w:t>
        <w:br/>
        <w:t>VI: Điều khiển bóng đèn khô cố định bị cấm ở 5A.</w:t>
      </w:r>
    </w:p>
    <w:p>
      <w:pPr>
        <w:pStyle w:val="Option"/>
        <w:keepNext/>
        <w:keepLines/>
      </w:pPr>
      <w:r>
        <w:t>C. The required fixed dry-bulb high limit is 70°F for 5A.</w:t>
        <w:br/>
        <w:t>VI: Giới hạn trên cố định theo nhiệt độ bầu khô yêu cầu cho vùng 5A là 70°F.</w:t>
      </w:r>
    </w:p>
    <w:p>
      <w:pPr>
        <w:pStyle w:val="Option"/>
        <w:keepLines/>
      </w:pPr>
      <w:r>
        <w:t>D. The correct high limit is 65°F.</w:t>
        <w:br/>
        <w:t>VI: Giới hạn cao chính xác là 65°F.</w:t>
      </w:r>
    </w:p>
    <w:p>
      <w:pPr>
        <w:pStyle w:val="QuestionHeader"/>
        <w:keepNext/>
        <w:keepLines/>
      </w:pPr>
      <w:r>
        <w:t>E1624  ·  ASHRAE 90.1-2022 · HVAC  ·  Hydronic distribution / Phân phối nước trong hệ thủy lực</w:t>
      </w:r>
    </w:p>
    <w:p>
      <w:pPr>
        <w:pStyle w:val="StemEnglish"/>
        <w:keepNext/>
        <w:keepLines/>
      </w:pPr>
      <w:r>
        <w:t>Technical focus — “A design mixes hot- and chilled-water returns in one common third pipe. How should it be classified?”</w:t>
        <w:br/>
        <w:t>Which choice correctly applies the cited requirement to an HVAC design or verification task involving Hydronic distribution?</w:t>
      </w:r>
    </w:p>
    <w:p>
      <w:pPr>
        <w:pStyle w:val="StemVietnamese"/>
        <w:keepNext/>
        <w:keepLines/>
      </w:pPr>
      <w:r>
        <w:t>Trọng tâm kỹ thuật — “Thiết kế trộn đường hồi nước nóng và lạnh vào một ống thứ ba chung. Nên phân loại thế nào?”</w:t>
        <w:br/>
        <w:t>Lựa chọn nào áp dụng đúng yêu cầu được dẫn chiếu vào nhiệm vụ thiết kế hoặc kiểm tra HVAC liên quan đến Phân phối nước trong hệ thủy lực?</w:t>
      </w:r>
    </w:p>
    <w:p>
      <w:pPr>
        <w:pStyle w:val="Option"/>
        <w:keepNext/>
        <w:keepLines/>
      </w:pPr>
      <w:r>
        <w:t>A. A compliant two-pipe changeover system</w:t>
        <w:br/>
        <w:t>VI: Hệ thống chuyển đổi hai ống tuân thủ</w:t>
      </w:r>
    </w:p>
    <w:p>
      <w:pPr>
        <w:pStyle w:val="Option"/>
        <w:keepNext/>
        <w:keepLines/>
      </w:pPr>
      <w:r>
        <w:t>B. A four-pipe system</w:t>
        <w:br/>
        <w:t>VI: Hệ thống bốn ống</w:t>
      </w:r>
    </w:p>
    <w:p>
      <w:pPr>
        <w:pStyle w:val="Option"/>
        <w:keepNext/>
        <w:keepLines/>
      </w:pPr>
      <w:r>
        <w:t>C. A heat-recovery loop</w:t>
        <w:br/>
        <w:t>VI: Vòng thu hồi nhiệt</w:t>
      </w:r>
    </w:p>
    <w:p>
      <w:pPr>
        <w:pStyle w:val="Option"/>
        <w:keepLines/>
      </w:pPr>
      <w:r>
        <w:t>D. A prohibited three-pipe system</w:t>
        <w:br/>
        <w:t>VI: Hệ thống ba ống bị cấm</w:t>
      </w:r>
    </w:p>
    <w:p>
      <w:pPr>
        <w:pStyle w:val="QuestionHeader"/>
        <w:keepNext/>
        <w:keepLines/>
      </w:pPr>
      <w:r>
        <w:t>E1625  ·  ASHRAE 90.1-2022 · HVAC  ·  Fan adjustments / Các khoản điều chỉnh công suất quạt</w:t>
      </w:r>
    </w:p>
    <w:p>
      <w:pPr>
        <w:pStyle w:val="StemEnglish"/>
        <w:keepNext/>
        <w:keepLines/>
      </w:pPr>
      <w:r>
        <w:t>Technical focus — “A designer adds a MERV 13 pressure credit even though only half the system airflow passes through the filter. What is the error?”</w:t>
        <w:br/>
        <w:t>Which choice correctly applies the cited requirement to an HVAC design or verification task involving Fan adjustments?</w:t>
      </w:r>
    </w:p>
    <w:p>
      <w:pPr>
        <w:pStyle w:val="StemVietnamese"/>
        <w:keepNext/>
        <w:keepLines/>
      </w:pPr>
      <w:r>
        <w:t>Trọng tâm kỹ thuật — “Thiết kế cộng credit tổn thất áp MERV 13 dù chỉ nửa lưu lượng hệ đi qua lọc. Sai ở đâu?”</w:t>
        <w:br/>
        <w:t>Lựa chọn nào áp dụng đúng yêu cầu được dẫn chiếu vào nhiệm vụ thiết kế hoặc kiểm tra HVAC liên quan đến Các khoản điều chỉnh công suất quạt?</w:t>
      </w:r>
    </w:p>
    <w:p>
      <w:pPr>
        <w:pStyle w:val="Option"/>
        <w:keepNext/>
        <w:keepLines/>
      </w:pPr>
      <w:r>
        <w:t>A. The adjustment must use the design airflow through the device, not total supply airflow.</w:t>
        <w:br/>
        <w:t>VI: Việc điều chỉnh phải sử dụng lưu lượng gió thiết kế đi qua thiết bị chứ không phải tổng lưu lượng gió cung cấp.</w:t>
      </w:r>
    </w:p>
    <w:p>
      <w:pPr>
        <w:pStyle w:val="Option"/>
        <w:keepNext/>
        <w:keepLines/>
      </w:pPr>
      <w:r>
        <w:t>B. MERV 13 receives no credit.</w:t>
        <w:br/>
        <w:t>VI: MERV 13 không nhận được tín dụng.</w:t>
      </w:r>
    </w:p>
    <w:p>
      <w:pPr>
        <w:pStyle w:val="Option"/>
        <w:keepNext/>
        <w:keepLines/>
      </w:pPr>
      <w:r>
        <w:t>C. The credit must use return-air temperature.</w:t>
        <w:br/>
        <w:t>VI: Phần tín dụng phải sử dụng nhiệt độ không khí hồi.</w:t>
      </w:r>
    </w:p>
    <w:p>
      <w:pPr>
        <w:pStyle w:val="Option"/>
        <w:keepLines/>
      </w:pPr>
      <w:r>
        <w:t>D. The entire credit must be doubled.</w:t>
        <w:br/>
        <w:t>VI: Toàn bộ tín dụng phải được nhân đôi.</w:t>
      </w:r>
    </w:p>
    <w:p>
      <w:pPr>
        <w:pStyle w:val="QuestionHeader"/>
        <w:keepNext/>
        <w:keepLines/>
      </w:pPr>
      <w:r>
        <w:t>E1626  ·  ASHRAE 90.1-2022 · HVAC  ·  VAV sensors / Cảm biến VAV</w:t>
      </w:r>
    </w:p>
    <w:p>
      <w:pPr>
        <w:pStyle w:val="StemEnglish"/>
        <w:keepNext/>
        <w:keepLines/>
      </w:pPr>
      <w:r>
        <w:t>Technical focus — “One static-pressure sensor is upstream of two major duct splits, and remote branches starve at low set point. What design change follows the sensor-location provision?”</w:t>
        <w:br/>
        <w:t>During design or field verification of VAV sensors, which action, value, or rule should be used?</w:t>
      </w:r>
    </w:p>
    <w:p>
      <w:pPr>
        <w:pStyle w:val="StemVietnamese"/>
        <w:keepNext/>
        <w:keepLines/>
      </w:pPr>
      <w:r>
        <w:t>Trọng tâm kỹ thuật — “Một cảm biến áp tĩnh nằm trước hai nhánh lớn và các nhánh xa thiếu áp ở setpoint thấp. Thay đổi nào phù hợp điều khoản vị trí cảm biến?”</w:t>
        <w:br/>
        <w:t>Trong quá trình thiết kế hoặc kiểm tra hiện trường về Cảm biến VAV, cần dùng hành động, giá trị hoặc quy tắc nào?</w:t>
      </w:r>
    </w:p>
    <w:p>
      <w:pPr>
        <w:pStyle w:val="Option"/>
        <w:keepNext/>
        <w:keepLines/>
      </w:pPr>
      <w:r>
        <w:t>A. Remove all terminal dampers.</w:t>
        <w:br/>
        <w:t>VI: Tháo tất cả các van gió đầu cuối.</w:t>
      </w:r>
    </w:p>
    <w:p>
      <w:pPr>
        <w:pStyle w:val="Option"/>
        <w:keepNext/>
        <w:keepLines/>
      </w:pPr>
      <w:r>
        <w:t>B. Install sensors in each major branch or use qualifying demand-based reset.</w:t>
        <w:br/>
        <w:t>VI: Lắp đặt cảm biến ở từng nhánh chính hoặc sử dụng thiết lập lại theo nhu cầu đủ điều kiện.</w:t>
      </w:r>
    </w:p>
    <w:p>
      <w:pPr>
        <w:pStyle w:val="Option"/>
        <w:keepNext/>
        <w:keepLines/>
      </w:pPr>
      <w:r>
        <w:t>C. Convert the system to constant volume.</w:t>
        <w:br/>
        <w:t>VI: Chuyển đổi hệ thống sang âm lượng không đổi.</w:t>
      </w:r>
    </w:p>
    <w:p>
      <w:pPr>
        <w:pStyle w:val="Option"/>
        <w:keepLines/>
      </w:pPr>
      <w:r>
        <w:t>D. Raise the set point without limit.</w:t>
        <w:br/>
        <w:t>VI: Tăng điểm đặt không giới hạn.</w:t>
      </w:r>
    </w:p>
    <w:p>
      <w:pPr>
        <w:pStyle w:val="QuestionHeader"/>
        <w:keepNext/>
        <w:keepLines/>
      </w:pPr>
      <w:r>
        <w:t>E1627  ·  ASHRAE 90.1-2022 · HVAC  ·  Dehumidification interaction / Tương tác hút ẩm</w:t>
      </w:r>
    </w:p>
    <w:p>
      <w:pPr>
        <w:pStyle w:val="StemEnglish"/>
        <w:keepNext/>
        <w:keepLines/>
      </w:pPr>
      <w:r>
        <w:t>Technical focus — “In Climate Zone 2A, dehumidification locks supply-air temperature at the coldest value and leaves the economizer enabled. Which two issues appear?”</w:t>
        <w:br/>
        <w:t>A project team must apply ASHRAE 90.1-2022, §6.5.3.5.1 to a task involving Dehumidification interaction. Which option should the team select?</w:t>
      </w:r>
    </w:p>
    <w:p>
      <w:pPr>
        <w:pStyle w:val="StemVietnamese"/>
        <w:keepNext/>
        <w:keepLines/>
      </w:pPr>
      <w:r>
        <w:t>Trọng tâm kỹ thuật — “Ở Climate Zone 2A, khử ẩm khóa gió cấp ở mức lạnh nhất và vẫn enable economizer. Có hai vấn đề nào?”</w:t>
        <w:br/>
        <w:t>Một nhóm dự án phải áp dụng ASHRAE 90.1-2022, §6.5.3.5.1 cho nhiệm vụ liên quan đến Tương tác hút ẩm. Nhóm nên chọn phương án nào?</w:t>
      </w:r>
    </w:p>
    <w:p>
      <w:pPr>
        <w:pStyle w:val="Option"/>
        <w:keepNext/>
        <w:keepLines/>
      </w:pPr>
      <w:r>
        <w:t>A. Only fan power is affected.</w:t>
        <w:br/>
        <w:t>VI: Chỉ công suất quạt bị ảnh hưởng.</w:t>
      </w:r>
    </w:p>
    <w:p>
      <w:pPr>
        <w:pStyle w:val="Option"/>
        <w:keepNext/>
        <w:keepLines/>
      </w:pPr>
      <w:r>
        <w:t>B. No issue exists in humid climates.</w:t>
        <w:br/>
        <w:t>VI: Không có vấn đề gì ở vùng khí hậu ẩm ướt.</w:t>
      </w:r>
    </w:p>
    <w:p>
      <w:pPr>
        <w:pStyle w:val="Option"/>
        <w:keepNext/>
        <w:keepLines/>
      </w:pPr>
      <w:r>
        <w:t>C. The design must allow SAT reset during dehumidification, and the economizer must be locked out.</w:t>
        <w:br/>
        <w:t>VI: Thiết kế phải cho phép đặt lại SAT trong quá trình hút ẩm và economizer phải được khóa.</w:t>
      </w:r>
    </w:p>
    <w:p>
      <w:pPr>
        <w:pStyle w:val="Option"/>
        <w:keepLines/>
      </w:pPr>
      <w:r>
        <w:t>D. SAT reset must be disabled, and economizer must be fully open.</w:t>
        <w:br/>
        <w:t>VI: Chức năng đặt lại SAT phải được tắt và economizer phải được mở hoàn toàn.</w:t>
      </w:r>
    </w:p>
    <w:p>
      <w:pPr>
        <w:pStyle w:val="QuestionHeader"/>
        <w:keepNext/>
        <w:keepLines/>
      </w:pPr>
      <w:r>
        <w:t>E1628  ·  ASHRAE 90.1-2022 · HVAC  ·  Occupied standby / Chế độ occupied-standby</w:t>
      </w:r>
    </w:p>
    <w:p>
      <w:pPr>
        <w:pStyle w:val="StemEnglish"/>
        <w:keepNext/>
        <w:keepLines/>
      </w:pPr>
      <w:r>
        <w:t>Technical focus — “A laboratory is empty, but its Standard 62.1 occupancy category does not permit ventilation to go to zero. Can Section 6.5.3.9 shut all zone airflow off?”</w:t>
        <w:br/>
        <w:t>Which choice correctly applies the cited requirement to an HVAC design or verification task involving Occupied standby?</w:t>
      </w:r>
    </w:p>
    <w:p>
      <w:pPr>
        <w:pStyle w:val="StemVietnamese"/>
        <w:keepNext/>
        <w:keepLines/>
      </w:pPr>
      <w:r>
        <w:t>Trọng tâm kỹ thuật — “Phòng thí nghiệm đang trống nhưng loại hình 62.1 không cho gió về 0. Mục 6.5.3.9 có cho tắt toàn bộ gió vùng không?”</w:t>
        <w:br/>
        <w:t>Lựa chọn nào áp dụng đúng yêu cầu được dẫn chiếu vào nhiệm vụ thiết kế hoặc kiểm tra HVAC liên quan đến Chế độ occupied-standby?</w:t>
      </w:r>
    </w:p>
    <w:p>
      <w:pPr>
        <w:pStyle w:val="Option"/>
        <w:keepNext/>
        <w:keepLines/>
      </w:pPr>
      <w:r>
        <w:t>A. Yes; laboratories are automatically exempt from ventilation.</w:t>
        <w:br/>
        <w:t>VI: Có; các phòng thí nghiệm được tự động miễn thông gió.</w:t>
      </w:r>
    </w:p>
    <w:p>
      <w:pPr>
        <w:pStyle w:val="Option"/>
        <w:keepNext/>
        <w:keepLines/>
      </w:pPr>
      <w:r>
        <w:t>B. No; occupied-standby is prohibited in all rooms.</w:t>
        <w:br/>
        <w:t>VI: Không; chế độ chờ có người bị cấm trong tất cả các phòng.</w:t>
      </w:r>
    </w:p>
    <w:p>
      <w:pPr>
        <w:pStyle w:val="Option"/>
        <w:keepNext/>
        <w:keepLines/>
      </w:pPr>
      <w:r>
        <w:t>C. Yes; an empty sensor signal always overrides 62.1.</w:t>
        <w:br/>
        <w:t>VI: Có; tín hiệu cảm biến trống luôn ghi đè 62.1.</w:t>
      </w:r>
    </w:p>
    <w:p>
      <w:pPr>
        <w:pStyle w:val="Option"/>
        <w:keepLines/>
      </w:pPr>
      <w:r>
        <w:t>D. No; occupied-standby shutoff depends on the 62.1 category permitting zero ventilation.</w:t>
        <w:br/>
        <w:t>VI: Không; việc ngắt ở occupied-standby phụ thuộc nhóm sử dụng trong 62.1 có cho phép thông gió bằng 0 hay không.</w:t>
      </w:r>
    </w:p>
    <w:p>
      <w:pPr>
        <w:pStyle w:val="QuestionHeader"/>
        <w:keepNext/>
        <w:keepLines/>
      </w:pPr>
      <w:r>
        <w:t>E1629  ·  ASHRAE 90.1-2022 · HVAC  ·  Hydronic pressure / Áp suất hệ nước</w:t>
      </w:r>
    </w:p>
    <w:p>
      <w:pPr>
        <w:pStyle w:val="StemEnglish"/>
        <w:keepNext/>
        <w:keepLines/>
      </w:pPr>
      <w:r>
        <w:t>Use the accompanying original study figure as a visual cue. Technical focus — “A pump sensor is at the plant, the differential-pressure set point is fixed at 180% of that needed by the remote coil, and all valves throttle. What is the best diagnosis?”</w:t>
        <w:br/>
        <w:t>Which choice correctly applies the cited requirement to an HVAC design or verification task involving Hydronic pressure?</w:t>
      </w:r>
    </w:p>
    <w:p>
      <w:pPr>
        <w:pStyle w:val="StemVietnamese"/>
        <w:keepNext/>
        <w:keepLines/>
      </w:pPr>
      <w:r>
        <w:t>Dùng hình ôn tập gốc đi kèm làm gợi ý trực quan. Trọng tâm kỹ thuật — “Cảm biến bơm đặt ở plant, setpoint chênh áp cố định bằng 180% nhu cầu coil xa và mọi valve đều tiết lưu. Chẩn đoán phù hợp nhất?”</w:t>
        <w:br/>
        <w:t>Lựa chọn nào áp dụng đúng yêu cầu được dẫn chiếu vào nhiệm vụ thiết kế hoặc kiểm tra HVAC liên quan đến Áp suất hệ nước?</w:t>
      </w:r>
    </w:p>
    <w:p>
      <w:pPr>
        <w:keepNext/>
        <w:spacing w:before="40" w:after="20"/>
        <w:jc w:val="center"/>
      </w:pPr>
      <w:r>
        <w:drawing>
          <wp:inline xmlns:a="http://schemas.openxmlformats.org/drawingml/2006/main" xmlns:pic="http://schemas.openxmlformats.org/drawingml/2006/picture">
            <wp:extent cx="4800600" cy="2589797"/>
            <wp:docPr id="262" name="Picture 262"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Excess head is being maintained; sense near the critical coil and reset downward.</w:t>
        <w:br/>
        <w:t>VI: Hệ thống đang duy trì cột áp dư; đo gần dàn coil tới hạn và reset giảm.</w:t>
      </w:r>
    </w:p>
    <w:p>
      <w:pPr>
        <w:pStyle w:val="Option"/>
        <w:keepNext/>
        <w:keepLines/>
      </w:pPr>
      <w:r>
        <w:t>B. The system already meets the 110% limit.</w:t>
        <w:br/>
        <w:t>VI: Hệ thống đã đáp ứng giới hạn 110%.</w:t>
      </w:r>
    </w:p>
    <w:p>
      <w:pPr>
        <w:pStyle w:val="Option"/>
        <w:keepNext/>
        <w:keepLines/>
      </w:pPr>
      <w:r>
        <w:t>C. The pump needs a higher fixed head.</w:t>
        <w:br/>
        <w:t>VI: Bơm cần cột áp cố định cao hơn.</w:t>
      </w:r>
    </w:p>
    <w:p>
      <w:pPr>
        <w:pStyle w:val="Option"/>
        <w:keepLines/>
      </w:pPr>
      <w:r>
        <w:t>D. All valves should be converted to three-way bypass.</w:t>
        <w:br/>
        <w:t>VI: Tất cả các van phải được chuyển đổi thành đường vòng ba chiều.</w:t>
      </w:r>
    </w:p>
    <w:p>
      <w:pPr>
        <w:pStyle w:val="QuestionHeader"/>
        <w:keepNext/>
        <w:keepLines/>
      </w:pPr>
      <w:r>
        <w:t>E1630  ·  ASHRAE 90.1-2022 · HVAC  ·  Chiller isolation / Cách ly máy làm lạnh</w:t>
      </w:r>
    </w:p>
    <w:p>
      <w:pPr>
        <w:pStyle w:val="StemEnglish"/>
        <w:keepNext/>
        <w:keepLines/>
      </w:pPr>
      <w:r>
        <w:t>Technical focus — “In a two-chiller parallel plant, the off chiller continues to receive full water flow. What is the likely energy consequence?”</w:t>
        <w:br/>
        <w:t>During design or field verification of Chiller isolation, which action, value, or rule should be used?</w:t>
      </w:r>
    </w:p>
    <w:p>
      <w:pPr>
        <w:pStyle w:val="StemVietnamese"/>
        <w:keepNext/>
        <w:keepLines/>
      </w:pPr>
      <w:r>
        <w:t>Trọng tâm kỹ thuật — “Trong plant hai chiller song song, máy đang tắt vẫn nhận đủ lưu lượng. Hệ quả năng lượng khả dĩ là gì?”</w:t>
        <w:br/>
        <w:t>Trong quá trình thiết kế hoặc kiểm tra hiện trường về Cách ly máy làm lạnh, cần dùng hành động, giá trị hoặc quy tắc nào?</w:t>
      </w:r>
    </w:p>
    <w:p>
      <w:pPr>
        <w:pStyle w:val="Option"/>
        <w:keepNext/>
        <w:keepLines/>
      </w:pPr>
      <w:r>
        <w:t>A. Improved staging efficiency by definition</w:t>
        <w:br/>
        <w:t>VI: Hiệu suất phân cấp vận hành được cải thiện theo định nghĩa</w:t>
      </w:r>
    </w:p>
    <w:p>
      <w:pPr>
        <w:pStyle w:val="Option"/>
        <w:keepNext/>
        <w:keepLines/>
      </w:pPr>
      <w:r>
        <w:t>B. Unnecessary pumping and degraded flow through the operating chiller</w:t>
        <w:br/>
        <w:t>VI: Bơm tuần hoàn không cần thiết và lưu lượng qua chiller đang vận hành bị suy giảm</w:t>
      </w:r>
    </w:p>
    <w:p>
      <w:pPr>
        <w:pStyle w:val="Option"/>
        <w:keepNext/>
        <w:keepLines/>
      </w:pPr>
      <w:r>
        <w:t>C. No effect because water has no pressure drop</w:t>
        <w:br/>
        <w:t>VI: Không có tác dụng vì nước không bị sụt áp</w:t>
      </w:r>
    </w:p>
    <w:p>
      <w:pPr>
        <w:pStyle w:val="Option"/>
        <w:keepLines/>
      </w:pPr>
      <w:r>
        <w:t>D. Higher chilled-water temperature difference automatically</w:t>
        <w:br/>
        <w:t>VI: Tự động chênh lệch nhiệt độ nước lạnh cao hơn</w:t>
      </w:r>
    </w:p>
    <w:p>
      <w:pPr>
        <w:pStyle w:val="QuestionHeader"/>
        <w:keepNext/>
        <w:keepLines/>
      </w:pPr>
      <w:r>
        <w:t>E1631  ·  ASHRAE 90.1-2022 · HVAC  ·  Coil selection / Lựa chọn dàn coil</w:t>
      </w:r>
    </w:p>
    <w:p>
      <w:pPr>
        <w:pStyle w:val="StemEnglish"/>
        <w:keepNext/>
        <w:keepLines/>
      </w:pPr>
      <w:r>
        <w:t>Technical focus — “A 7000 cfm chilled-water coil is selected for only a 10°F water temperature rise, with no listed exception. What is the finding?”</w:t>
        <w:br/>
        <w:t>A reviewer is completing a compliance checklist for Coil selection. Which entry should be recorded?</w:t>
      </w:r>
    </w:p>
    <w:p>
      <w:pPr>
        <w:pStyle w:val="StemVietnamese"/>
        <w:keepNext/>
        <w:keepLines/>
      </w:pPr>
      <w:r>
        <w:t>Trọng tâm kỹ thuật — “Coil nước lạnh 7.000 cfm chỉ được chọn cho nước tăng 10°F và không có ngoại lệ. Kết luận?”</w:t>
        <w:br/>
        <w:t>Một người kiểm tra đang hoàn thiện danh mục tuân thủ cho Lựa chọn dàn coil. Mục nào cần được ghi nhận?</w:t>
      </w:r>
    </w:p>
    <w:p>
      <w:pPr>
        <w:pStyle w:val="Option"/>
        <w:keepNext/>
        <w:keepLines/>
      </w:pPr>
      <w:r>
        <w:t>A. It passes because 10°F is the maximum.</w:t>
        <w:br/>
        <w:t>VI: Đạt vì 10°F là giá trị tối đa.</w:t>
      </w:r>
    </w:p>
    <w:p>
      <w:pPr>
        <w:pStyle w:val="Option"/>
        <w:keepNext/>
        <w:keepLines/>
      </w:pPr>
      <w:r>
        <w:t>B. Only leaving-air temperature matters.</w:t>
        <w:br/>
        <w:t>VI: Chỉ nhiệt độ gió ra là quan trọng.</w:t>
      </w:r>
    </w:p>
    <w:p>
      <w:pPr>
        <w:pStyle w:val="Option"/>
        <w:keepNext/>
        <w:keepLines/>
      </w:pPr>
      <w:r>
        <w:t>C. It fails the minimum 15°F coil temperature-difference criterion.</w:t>
        <w:br/>
        <w:t>VI: Nó không đạt tiêu chí chênh lệch nhiệt độ tối thiểu 15°F qua dàn coil.</w:t>
      </w:r>
    </w:p>
    <w:p>
      <w:pPr>
        <w:pStyle w:val="Option"/>
        <w:keepLines/>
      </w:pPr>
      <w:r>
        <w:t>D. It is exempt because every fan coil is exempt.</w:t>
        <w:br/>
        <w:t>VI: Nó được miễn vì mọi FCU (fan-coil) đều được miễn.</w:t>
      </w:r>
    </w:p>
    <w:p>
      <w:pPr>
        <w:pStyle w:val="QuestionHeader"/>
        <w:keepNext/>
        <w:keepLines/>
      </w:pPr>
      <w:r>
        <w:t>E1632  ·  ASHRAE 90.1-2022 · HVAC  ·  Boiler distribution / Phân phối nồi hơi</w:t>
      </w:r>
    </w:p>
    <w:p>
      <w:pPr>
        <w:pStyle w:val="StemEnglish"/>
        <w:keepNext/>
        <w:keepLines/>
      </w:pPr>
      <w:r>
        <w:t>Technical focus — “A qualifying high-capacity gas-boiler system has 140°F return water and a direct bypass equal to 35% of operating-boiler design flow. Which analysis is correct?”</w:t>
        <w:br/>
        <w:t>Which choice correctly applies the cited requirement to an HVAC design or verification task involving Boiler distribution?</w:t>
      </w:r>
    </w:p>
    <w:p>
      <w:pPr>
        <w:pStyle w:val="StemVietnamese"/>
        <w:keepNext/>
        <w:keepLines/>
      </w:pPr>
      <w:r>
        <w:t>Trọng tâm kỹ thuật — “Hệ boiler khí công suất lớn thuộc phạm vi có nước hồi 140°F và bypass trực tiếp 35% lưu lượng thiết kế. Phân tích nào đúng?”</w:t>
        <w:br/>
        <w:t>Lựa chọn nào áp dụng đúng yêu cầu được dẫn chiếu vào nhiệm vụ thiết kế hoặc kiểm tra HVAC liên quan đến Phân phối nồi hơi?</w:t>
      </w:r>
    </w:p>
    <w:p>
      <w:pPr>
        <w:pStyle w:val="Option"/>
        <w:keepNext/>
        <w:keepLines/>
      </w:pPr>
      <w:r>
        <w:t>A. It passes because either value may be unlimited.</w:t>
        <w:br/>
        <w:t>VI: Nó đạt vì một trong hai giá trị có thể không giới hạn.</w:t>
      </w:r>
    </w:p>
    <w:p>
      <w:pPr>
        <w:pStyle w:val="Option"/>
        <w:keepNext/>
        <w:keepLines/>
      </w:pPr>
      <w:r>
        <w:t>B. It passes because 140°F promotes condensing.</w:t>
        <w:br/>
        <w:t>VI: Nó đạt vì 140°F thuận lợi cho vận hành ngưng tụ.</w:t>
      </w:r>
    </w:p>
    <w:p>
      <w:pPr>
        <w:pStyle w:val="Option"/>
        <w:keepNext/>
        <w:keepLines/>
      </w:pPr>
      <w:r>
        <w:t>C. Only boiler nameplate efficiency matters.</w:t>
        <w:br/>
        <w:t>VI: Chỉ hiệu suất trên bảng tên nồi hơi mới là quan trọng.</w:t>
      </w:r>
    </w:p>
    <w:p>
      <w:pPr>
        <w:pStyle w:val="Option"/>
        <w:keepLines/>
      </w:pPr>
      <w:r>
        <w:t>D. It fails both the 120°F return-temperature target and the 20% bypass alternative.</w:t>
        <w:br/>
        <w:t>VI: Nó không đạt cả mục tiêu nhiệt độ hồi 120°F lẫn phương án bypass 20%.</w:t>
      </w:r>
    </w:p>
    <w:p>
      <w:pPr>
        <w:pStyle w:val="QuestionHeader"/>
        <w:keepNext/>
        <w:keepLines/>
      </w:pPr>
      <w:r>
        <w:t>E1633  ·  ASHRAE 90.1-2022 · HVAC  ·  Cooling towers / Tháp giải nhiệt</w:t>
      </w:r>
    </w:p>
    <w:p>
      <w:pPr>
        <w:pStyle w:val="StemEnglish"/>
        <w:keepNext/>
        <w:keepLines/>
      </w:pPr>
      <w:r>
        <w:t>Technical focus — “A four-cell tower at light load runs one fan at full speed while three are off, although all cells can operate. What control issue is indicated?”</w:t>
        <w:br/>
        <w:t>During design or field verification of Cooling towers, which action, value, or rule should be used?</w:t>
      </w:r>
    </w:p>
    <w:p>
      <w:pPr>
        <w:pStyle w:val="StemVietnamese"/>
        <w:keepNext/>
        <w:keepLines/>
      </w:pPr>
      <w:r>
        <w:t>Trọng tâm kỹ thuật — “Tháp bốn cell ở tải nhẹ chạy một quạt toàn tốc, ba quạt tắt dù mọi cell có thể vận hành. Vấn đề điều khiển là gì?”</w:t>
        <w:br/>
        <w:t>Trong quá trình thiết kế hoặc kiểm tra hiện trường về Tháp giải nhiệt, cần dùng hành động, giá trị hoặc quy tắc nào?</w:t>
      </w:r>
    </w:p>
    <w:p>
      <w:pPr>
        <w:pStyle w:val="Option"/>
        <w:keepNext/>
        <w:keepLines/>
      </w:pPr>
      <w:r>
        <w:t>A.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Option"/>
        <w:keepNext/>
        <w:keepLines/>
      </w:pPr>
      <w:r>
        <w:t>B. The sequence is required by the standard.</w:t>
        <w:br/>
        <w:t>VI: Trình tự được yêu cầu theo tiêu chuẩn.</w:t>
      </w:r>
    </w:p>
    <w:p>
      <w:pPr>
        <w:pStyle w:val="Option"/>
        <w:keepNext/>
        <w:keepLines/>
      </w:pPr>
      <w:r>
        <w:t>C. All fans must be off at light load.</w:t>
        <w:br/>
        <w:t>VI: Tất cả quạt phải tắt khi tải nhẹ.</w:t>
      </w:r>
    </w:p>
    <w:p>
      <w:pPr>
        <w:pStyle w:val="Option"/>
        <w:keepLines/>
      </w:pPr>
      <w:r>
        <w:t>D. Only condenser pumps may modulate.</w:t>
        <w:br/>
        <w:t>VI: Chỉ có máy bơm ngưng tụ mới có thể điều chỉnh.</w:t>
      </w:r>
    </w:p>
    <w:p>
      <w:pPr>
        <w:pStyle w:val="QuestionHeader"/>
        <w:keepNext/>
        <w:keepLines/>
      </w:pPr>
      <w:r>
        <w:t>E1634  ·  ASHRAE 90.1-2022 · HVAC  ·  Energy recovery / Thu hồi năng lượng</w:t>
      </w:r>
    </w:p>
    <w:p>
      <w:pPr>
        <w:pStyle w:val="StemEnglish"/>
        <w:keepNext/>
        <w:keepLines/>
      </w:pPr>
      <w:r>
        <w:t>Technical focus — “An energy wheel carries Class 4 exhaust contaminants into supply air. What is the central compliance concern?”</w:t>
        <w:br/>
        <w:t>Which choice correctly applies the cited requirement to an HVAC design or verification task involving Energy recovery?</w:t>
      </w:r>
    </w:p>
    <w:p>
      <w:pPr>
        <w:pStyle w:val="StemVietnamese"/>
        <w:keepNext/>
        <w:keepLines/>
      </w:pPr>
      <w:r>
        <w:t>Trọng tâm kỹ thuật — “Bánh xe thu hồi mang chất ô nhiễm Class 4 từ gió thải sang gió cấp. Lo ngại tuân thủ trọng tâm là gì?”</w:t>
        <w:br/>
        <w:t>Lựa chọn nào áp dụng đúng yêu cầu được dẫn chiếu vào nhiệm vụ thiết kế hoặc kiểm tra HVAC liên quan đến Thu hồi năng lượng?</w:t>
      </w:r>
    </w:p>
    <w:p>
      <w:pPr>
        <w:pStyle w:val="Option"/>
        <w:keepNext/>
        <w:keepLines/>
      </w:pPr>
      <w:r>
        <w:t>A. Only sensible effectiveness matters.</w:t>
        <w:br/>
        <w:t>VI: Chỉ có hiệu quả hiện mới quan trọng.</w:t>
      </w:r>
    </w:p>
    <w:p>
      <w:pPr>
        <w:pStyle w:val="Option"/>
        <w:keepNext/>
        <w:keepLines/>
      </w:pPr>
      <w:r>
        <w:t>B.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Option"/>
        <w:keepNext/>
        <w:keepLines/>
      </w:pPr>
      <w:r>
        <w:t>C. Increasing wheel speed resolves air classification.</w:t>
        <w:br/>
        <w:t>VI: Việc tăng tốc độ bánh xe sẽ giúp giải quyết vấn đề phân loại không khí.</w:t>
      </w:r>
    </w:p>
    <w:p>
      <w:pPr>
        <w:pStyle w:val="Option"/>
        <w:keepLines/>
      </w:pPr>
      <w:r>
        <w:t>D. Class 4 air may always be recirculated.</w:t>
        <w:br/>
        <w:t>VI: Không khí loại 4 luôn có thể được tuần hoàn.</w:t>
      </w:r>
    </w:p>
    <w:p>
      <w:pPr>
        <w:pStyle w:val="QuestionHeader"/>
        <w:keepNext/>
        <w:keepLines/>
      </w:pPr>
      <w:r>
        <w:t>E1635  ·  ASHRAE 90.1-2022 · HVAC  ·  Door switches / Công tắc cửa</w:t>
      </w:r>
    </w:p>
    <w:p>
      <w:pPr>
        <w:pStyle w:val="StemEnglish"/>
        <w:keepNext/>
        <w:keepLines/>
      </w:pPr>
      <w:r>
        <w:t>Technical focus — “A loading-dock door is repeatedly open for operations, and the zone HVAC never resets. What must the reviewer check first?”</w:t>
        <w:br/>
        <w:t>Which choice correctly applies the cited requirement to an HVAC design or verification task involving Door switches?</w:t>
      </w:r>
    </w:p>
    <w:p>
      <w:pPr>
        <w:pStyle w:val="StemVietnamese"/>
        <w:keepNext/>
        <w:keepLines/>
      </w:pPr>
      <w:r>
        <w:t>Trọng tâm kỹ thuật — “Cửa loading dock thường mở khi vận hành và HVAC vùng không reset. Người kiểm tra cần xem gì trước?”</w:t>
        <w:br/>
        <w:t>Lựa chọn nào áp dụng đúng yêu cầu được dẫn chiếu vào nhiệm vụ thiết kế hoặc kiểm tra HVAC liên quan đến Công tắc cửa?</w:t>
      </w:r>
    </w:p>
    <w:p>
      <w:pPr>
        <w:pStyle w:val="Option"/>
        <w:keepNext/>
        <w:keepLines/>
      </w:pPr>
      <w:r>
        <w:t>A. Whether every exterior door is categorically exempt</w:t>
        <w:br/>
        <w:t>VI: Mọi cửa bên ngoài có được miễn trừ theo diện không</w:t>
      </w:r>
    </w:p>
    <w:p>
      <w:pPr>
        <w:pStyle w:val="Option"/>
        <w:keepNext/>
        <w:keepLines/>
      </w:pPr>
      <w:r>
        <w:t>B. Whether the filter is MERV 16</w:t>
        <w:br/>
        <w:t>VI: Bộ lọc có phải là MERV 16 không</w:t>
      </w:r>
    </w:p>
    <w:p>
      <w:pPr>
        <w:pStyle w:val="Option"/>
        <w:keepNext/>
        <w:keepLines/>
      </w:pPr>
      <w:r>
        <w:t>C. Whether the loading-dock exception applies and its exact conditions</w:t>
        <w:br/>
        <w:t>VI: Liệu ngoại lệ của bến bốc dỡ có được áp dụng hay không và các điều kiện chính xác của nó</w:t>
      </w:r>
    </w:p>
    <w:p>
      <w:pPr>
        <w:pStyle w:val="Option"/>
        <w:keepLines/>
      </w:pPr>
      <w:r>
        <w:t>D. Whether the chiller has an economizer</w:t>
        <w:br/>
        <w:t>VI: Máy làm lạnh có economizer không</w:t>
      </w:r>
    </w:p>
    <w:p>
      <w:pPr>
        <w:pStyle w:val="QuestionHeader"/>
        <w:keepNext/>
        <w:keepLines/>
      </w:pPr>
      <w:r>
        <w:t>E1636  ·  ASHRAE 90.1-2022 · HVAC  ·  TSPR scope / phạm vi TSPR</w:t>
      </w:r>
    </w:p>
    <w:p>
      <w:pPr>
        <w:pStyle w:val="StemEnglish"/>
        <w:keepNext/>
        <w:keepLines/>
      </w:pPr>
      <w:r>
        <w:t>Technical focus — “An office building includes a high-density data center excluded by Appendix L. What is the proper path analysis?”</w:t>
        <w:br/>
        <w:t>A reviewer is completing a compliance checklist for TSPR scope. Which entry should be recorded?</w:t>
      </w:r>
    </w:p>
    <w:p>
      <w:pPr>
        <w:pStyle w:val="StemVietnamese"/>
        <w:keepNext/>
        <w:keepLines/>
      </w:pPr>
      <w:r>
        <w:t>Trọng tâm kỹ thuật — “Tòa nhà văn phòng có data center mật độ cao bị Appendix L loại trừ. Phân tích đường tuân thủ phù hợp là gì?”</w:t>
        <w:br/>
        <w:t>Một người kiểm tra đang hoàn thiện danh mục tuân thủ cho phạm vi TSPR. Mục nào cần được ghi nhận?</w:t>
      </w:r>
    </w:p>
    <w:p>
      <w:pPr>
        <w:pStyle w:val="Option"/>
        <w:keepNext/>
        <w:keepLines/>
      </w:pPr>
      <w:r>
        <w:t>A. Ignore the data center in all compliance documentation.</w:t>
        <w:br/>
        <w:t>VI: Bỏ qua trung tâm dữ liệu trong tất cả tài liệu tuân thủ.</w:t>
      </w:r>
    </w:p>
    <w:p>
      <w:pPr>
        <w:pStyle w:val="Option"/>
        <w:keepNext/>
        <w:keepLines/>
      </w:pPr>
      <w:r>
        <w:t>B. The entire building must use the simplified path.</w:t>
        <w:br/>
        <w:t>VI: Toàn bộ tòa nhà phải sử dụng đường dẫn đơn giản.</w:t>
      </w:r>
    </w:p>
    <w:p>
      <w:pPr>
        <w:pStyle w:val="Option"/>
        <w:keepNext/>
        <w:keepLines/>
      </w:pPr>
      <w:r>
        <w:t>C. Appendix L automatically exempts all HVAC.</w:t>
        <w:br/>
        <w:t>VI: Phụ lục L tự động miễn trừ tất cả HVAC.</w:t>
      </w:r>
    </w:p>
    <w:p>
      <w:pPr>
        <w:pStyle w:val="Option"/>
        <w:keepLines/>
      </w:pPr>
      <w:r>
        <w:t>D.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QuestionHeader"/>
        <w:keepNext/>
        <w:keepLines/>
      </w:pPr>
      <w:r>
        <w:t>E1637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Which choice correctly applies the cited requirement to an HVAC design or verification task involving Submittals and balancing?</w:t>
      </w:r>
    </w:p>
    <w:p>
      <w:pPr>
        <w:pStyle w:val="StemVietnamese"/>
        <w:keepNext/>
        <w:keepLines/>
      </w:pPr>
      <w:r>
        <w:t>Trọng tâm kỹ thuật — “Dự án 12.000 ft² nộp bản vẽ nhưng không có báo cáo cân bằng hệ thống. Yêu cầu thiếu nào liên quan nhất?”</w:t>
        <w:br/>
        <w:t>Lựa chọn nào áp dụng đúng yêu cầu được dẫn chiếu vào nhiệm vụ thiết kế hoặc kiểm tra HVAC liên quan đến Hồ sơ trình duyệt và cân bằng hệ thống?</w:t>
      </w:r>
    </w:p>
    <w:p>
      <w:pPr>
        <w:pStyle w:val="Option"/>
        <w:keepNext/>
        <w:keepLines/>
      </w:pPr>
      <w:r>
        <w:t>A.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Option"/>
        <w:keepNext/>
        <w:keepLines/>
      </w:pPr>
      <w:r>
        <w:t>B. Drawings replace all balancing.</w:t>
        <w:br/>
        <w:t>VI: Bản vẽ thay thế toàn bộ việc cân bằng.</w:t>
      </w:r>
    </w:p>
    <w:p>
      <w:pPr>
        <w:pStyle w:val="Option"/>
        <w:keepNext/>
        <w:keepLines/>
      </w:pPr>
      <w:r>
        <w:t>C. Only lighting needs a report.</w:t>
        <w:br/>
        <w:t>VI: Chỉ có hệ thống chiếu sáng mới cần báo cáo.</w:t>
      </w:r>
    </w:p>
    <w:p>
      <w:pPr>
        <w:pStyle w:val="Option"/>
        <w:keepLines/>
      </w:pPr>
      <w:r>
        <w:t>D. Balancing applies only below 5000 ft².</w:t>
        <w:br/>
        <w:t>VI: Cân bằng chỉ áp dụng ở phạm vi dưới 5000 ft².</w:t>
      </w:r>
    </w:p>
    <w:p>
      <w:pPr>
        <w:pStyle w:val="QuestionHeader"/>
        <w:keepNext/>
        <w:keepLines/>
      </w:pPr>
      <w:r>
        <w:t>E1638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Which choice correctly applies the cited requirement to an HVAC design or verification task involving Path selection?</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Lựa chọn nào áp dụng đúng yêu cầu được dẫn chiếu vào nhiệm vụ thiết kế hoặc kiểm tra HVAC liên quan đến Lựa chọn đường dẫn?</w:t>
      </w:r>
    </w:p>
    <w:p>
      <w:pPr>
        <w:keepNext/>
        <w:spacing w:before="40" w:after="20"/>
        <w:jc w:val="center"/>
      </w:pPr>
      <w:r>
        <w:drawing>
          <wp:inline xmlns:a="http://schemas.openxmlformats.org/drawingml/2006/main" xmlns:pic="http://schemas.openxmlformats.org/drawingml/2006/picture">
            <wp:extent cx="4800600" cy="2589797"/>
            <wp:docPr id="263" name="Picture 263"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Apply the simplified path only to selected zones and ignore the rest.</w:t>
        <w:br/>
        <w:t>VI: Chỉ áp dụng đường dẫn đơn giản cho các vùng đã chọn và bỏ qua phần còn lại.</w:t>
      </w:r>
    </w:p>
    <w:p>
      <w:pPr>
        <w:pStyle w:val="Option"/>
        <w:keepNext/>
        <w:keepLines/>
      </w:pPr>
      <w:r>
        <w:t>B. Evaluate and document the Section 6.3 simplified path for the whole building.</w:t>
        <w:br/>
        <w:t>VI: Đánh giá và ghi lại đường dẫn đơn giản Mục 6.3 cho toàn bộ tòa nhà.</w:t>
      </w:r>
    </w:p>
    <w:p>
      <w:pPr>
        <w:pStyle w:val="Option"/>
        <w:keepNext/>
        <w:keepLines/>
      </w:pPr>
      <w:r>
        <w:t>C. Use Appendix L without checking allowable systems.</w:t>
        <w:br/>
        <w:t>VI: Sử dụng Phụ lục L mà không kiểm tra các hệ thống được phép.</w:t>
      </w:r>
    </w:p>
    <w:p>
      <w:pPr>
        <w:pStyle w:val="Option"/>
        <w:keepLines/>
      </w:pPr>
      <w:r>
        <w:t>D. Claim exemption from Sections 6.7 and 6.8.</w:t>
        <w:br/>
        <w:t>VI: Tuyên bố được miễn các yêu cầu của Sections 6.7 và 6.8.</w:t>
      </w:r>
    </w:p>
    <w:p>
      <w:pPr>
        <w:pStyle w:val="QuestionHeader"/>
        <w:keepNext/>
        <w:keepLines/>
      </w:pPr>
      <w:r>
        <w:t>E1639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A reviewer is completing a compliance checklist for Economizer alternatives. Which entry should be recorded?</w:t>
      </w:r>
    </w:p>
    <w:p>
      <w:pPr>
        <w:pStyle w:val="StemVietnamese"/>
        <w:keepNext/>
        <w:keepLines/>
      </w:pPr>
      <w:r>
        <w:t>Trọng tâm kỹ thuật — “Thiết kế đề xuất tăng hiệu suất máy nén thay cho economizer bắt buộc. Quyết định thẩm tra tốt nhất là gì?”</w:t>
        <w:br/>
        <w:t>Một người kiểm tra đang hoàn thiện danh mục tuân thủ cho Giải pháp thay thế economizer. Mục nào cần được ghi nhận?</w:t>
      </w:r>
    </w:p>
    <w:p>
      <w:pPr>
        <w:pStyle w:val="Option"/>
        <w:keepNext/>
        <w:keepLines/>
      </w:pPr>
      <w:r>
        <w:t>A. Accept based only on manufacturer marketing data.</w:t>
        <w:br/>
        <w:t>VI: Chỉ chấp nhận dựa trên dữ liệu tiếp thị của nhà sản xuất.</w:t>
      </w:r>
    </w:p>
    <w:p>
      <w:pPr>
        <w:pStyle w:val="Option"/>
        <w:keepNext/>
        <w:keepLines/>
      </w:pPr>
      <w:r>
        <w:t>B. Accept any 1% efficiency increase.</w:t>
        <w:br/>
        <w:t>VI: Chấp nhận bất kỳ mức tăng hiệu suất 1% nào.</w:t>
      </w:r>
    </w:p>
    <w:p>
      <w:pPr>
        <w:pStyle w:val="Option"/>
        <w:keepNext/>
        <w:keepLines/>
      </w:pPr>
      <w:r>
        <w:t>C.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Option"/>
        <w:keepLines/>
      </w:pPr>
      <w:r>
        <w:t>D. Reject because no economizer exception exists.</w:t>
        <w:br/>
        <w:t>VI: Từ chối vì không tồn tại ngoại lệ của economizer.</w:t>
      </w:r>
    </w:p>
    <w:p>
      <w:pPr>
        <w:pStyle w:val="QuestionHeader"/>
        <w:keepNext/>
        <w:keepLines/>
      </w:pPr>
      <w:r>
        <w:t>E1640  ·  ASHRAE 90.1-2022 · HVAC  ·  Off-hour controls / Điều khiển ngoài giờ</w:t>
      </w:r>
    </w:p>
    <w:p>
      <w:pPr>
        <w:pStyle w:val="StemEnglish"/>
        <w:keepNext/>
        <w:keepLines/>
      </w:pPr>
      <w:r>
        <w:t>Technical focus — “Which control package best satisfies automatic shutdown for a typical nonresidential system?”</w:t>
        <w:br/>
        <w:t>A project team must apply ASHRAE 90.1-2022, §6.4.3.3.1 to a task involving Off-hour controls. Which option should the team select?</w:t>
      </w:r>
    </w:p>
    <w:p>
      <w:pPr>
        <w:pStyle w:val="StemVietnamese"/>
        <w:keepNext/>
        <w:keepLines/>
      </w:pPr>
      <w:r>
        <w:t>Trọng tâm kỹ thuật — “Gói điều khiển nào đáp ứng tốt nhất yêu cầu tắt tự động cho hệ không gian không ở điển hình?”</w:t>
        <w:br/>
        <w:t>Một nhóm dự án phải áp dụng ASHRAE 90.1-2022, §6.4.3.3.1 cho nhiệm vụ liên quan đến Điều khiển ngoài giờ. Nhóm nên chọn phương án nào?</w:t>
      </w:r>
    </w:p>
    <w:p>
      <w:pPr>
        <w:pStyle w:val="Option"/>
        <w:keepNext/>
        <w:keepLines/>
      </w:pPr>
      <w:r>
        <w:t>A. A thermostat with no time function</w:t>
        <w:br/>
        <w:t>VI: Bộ điều nhiệt không có chức năng hẹn giờ</w:t>
      </w:r>
    </w:p>
    <w:p>
      <w:pPr>
        <w:pStyle w:val="Option"/>
        <w:keepNext/>
        <w:keepLines/>
      </w:pPr>
      <w:r>
        <w:t>B. One weekday schedule with unlimited override</w:t>
        <w:br/>
        <w:t>VI: Lịch trình một ngày trong tuần với khả năng ghi đè không giới hạn</w:t>
      </w:r>
    </w:p>
    <w:p>
      <w:pPr>
        <w:pStyle w:val="Option"/>
        <w:keepNext/>
        <w:keepLines/>
      </w:pPr>
      <w:r>
        <w:t>C. Manual disconnect only</w:t>
        <w:br/>
        <w:t>VI: Chỉ ngắt kết nối thủ công</w:t>
      </w:r>
    </w:p>
    <w:p>
      <w:pPr>
        <w:pStyle w:val="Option"/>
        <w:keepLines/>
      </w:pPr>
      <w:r>
        <w:t>D. Seven day types, ≥10-hour memory, and a manual override limited to two hours</w:t>
        <w:br/>
        <w:t>VI: Bảy loại ngày; bộ nhớ ≥10 giờ; và override thủ công giới hạn trong hai giờ</w:t>
      </w:r>
    </w:p>
    <w:p>
      <w:pPr>
        <w:pStyle w:val="QuestionHeader"/>
        <w:keepNext/>
        <w:keepLines/>
      </w:pPr>
      <w:r>
        <w:t>E1641  ·  ASHRAE 90.1-2022 · HVAC  ·  Hotel controls / Điều khiển khách sạn</w:t>
      </w:r>
    </w:p>
    <w:p>
      <w:pPr>
        <w:pStyle w:val="StemEnglish"/>
        <w:keepNext/>
        <w:keepLines/>
      </w:pPr>
      <w:r>
        <w:t>Technical focus — “Which guest-room control proposal is strongest for a 120-room hotel?”</w:t>
        <w:br/>
        <w:t>A project team must apply ASHRAE 90.1-2022, §6.4.3.3.5 to a task involving Hotel controls. Which option should the team select?</w:t>
      </w:r>
    </w:p>
    <w:p>
      <w:pPr>
        <w:pStyle w:val="StemVietnamese"/>
        <w:keepNext/>
        <w:keepLines/>
      </w:pPr>
      <w:r>
        <w:t>Trọng tâm kỹ thuật — “Đề xuất điều khiển phòng khách nào tốt nhất cho khách sạn 120 phòng?”</w:t>
        <w:br/>
        <w:t>Một nhóm dự án phải áp dụng ASHRAE 90.1-2022, §6.4.3.3.5 cho nhiệm vụ liên quan đến Điều khiển khách sạn. Nhóm nên chọn phương án nào?</w:t>
      </w:r>
    </w:p>
    <w:p>
      <w:pPr>
        <w:pStyle w:val="Option"/>
        <w:keepNext/>
        <w:keepLines/>
      </w:pPr>
      <w:r>
        <w:t>A.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Option"/>
        <w:keepNext/>
        <w:keepLines/>
      </w:pPr>
      <w:r>
        <w:t>B. Window switches without occupancy or rental status</w:t>
        <w:br/>
        <w:t>VI: Công tắc cửa sổ không có trạng thái trống hoặc cho thuê</w:t>
      </w:r>
    </w:p>
    <w:p>
      <w:pPr>
        <w:pStyle w:val="Option"/>
        <w:keepNext/>
        <w:keepLines/>
      </w:pPr>
      <w:r>
        <w:t>C. A master thermostat at reception only</w:t>
        <w:br/>
        <w:t>VI: Chỉ có bộ điều nhiệt chính ở quầy lễ tân</w:t>
      </w:r>
    </w:p>
    <w:p>
      <w:pPr>
        <w:pStyle w:val="Option"/>
        <w:keepLines/>
      </w:pPr>
      <w:r>
        <w:t>D. Occupied set points maintained in every room continuously</w:t>
        <w:br/>
        <w:t>VI: Điểm đặt sử dụng được duy trì liên tục ở mỗi phòng</w:t>
      </w:r>
    </w:p>
    <w:p>
      <w:pPr>
        <w:pStyle w:val="QuestionHeader"/>
        <w:keepNext/>
        <w:keepLines/>
      </w:pPr>
      <w:r>
        <w:t>E1642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Which choice correctly applies the cited requirement to an HVAC design or verification task involving Economizer FDD?</w:t>
      </w:r>
    </w:p>
    <w:p>
      <w:pPr>
        <w:pStyle w:val="StemVietnamese"/>
        <w:keepNext/>
        <w:keepLines/>
      </w:pPr>
      <w:r>
        <w:t>Dùng hình ôn tập gốc đi kèm làm gợi ý trực quan. Trọng tâm kỹ thuật — “Bộ thử commissioning economizer nào cung cấp bằng chứng FDD tốt nhất?”</w:t>
        <w:br/>
        <w:t>Lựa chọn nào áp dụng đúng yêu cầu được dẫn chiếu vào nhiệm vụ thiết kế hoặc kiểm tra HVAC liên quan đến FDD cho economizer?</w:t>
      </w:r>
    </w:p>
    <w:p>
      <w:pPr>
        <w:keepNext/>
        <w:spacing w:before="40" w:after="20"/>
        <w:jc w:val="center"/>
      </w:pPr>
      <w:r>
        <w:drawing>
          <wp:inline xmlns:a="http://schemas.openxmlformats.org/drawingml/2006/main" xmlns:pic="http://schemas.openxmlformats.org/drawingml/2006/picture">
            <wp:extent cx="4800600" cy="2589797"/>
            <wp:docPr id="264" name="Picture 264"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Check only that the compressor starts.</w:t>
        <w:br/>
        <w:t>VI: Chỉ kiểm tra xem máy nén có khởi động hay không.</w:t>
      </w:r>
    </w:p>
    <w:p>
      <w:pPr>
        <w:pStyle w:val="Option"/>
        <w:keepNext/>
        <w:keepLines/>
      </w:pPr>
      <w:r>
        <w:t>B.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Option"/>
        <w:keepNext/>
        <w:keepLines/>
      </w:pPr>
      <w:r>
        <w:t>C. Read the outdoor sensor once.</w:t>
        <w:br/>
        <w:t>VI: Đọc cảm biến ngoài trời một lần.</w:t>
      </w:r>
    </w:p>
    <w:p>
      <w:pPr>
        <w:pStyle w:val="Option"/>
        <w:keepLines/>
      </w:pPr>
      <w:r>
        <w:t>D. Open the damper manually without observing alarms.</w:t>
        <w:br/>
        <w:t>VI: Mở van gió bằng tay mà không cần quan sát cảnh báo.</w:t>
      </w:r>
    </w:p>
    <w:p>
      <w:pPr>
        <w:pStyle w:val="QuestionHeader"/>
        <w:keepNext/>
        <w:keepLines/>
      </w:pPr>
      <w:r>
        <w:t>E1643  ·  ASHRAE 90.1-2022 · HVAC  ·  Duct leakage / Rò rỉ ống dẫn</w:t>
      </w:r>
    </w:p>
    <w:p>
      <w:pPr>
        <w:pStyle w:val="StemEnglish"/>
        <w:keepNext/>
        <w:keepLines/>
      </w:pPr>
      <w:r>
        <w:t>Technical focus — “Which duct-leakage test plan is most defensible for a system with extensive outdoor and &gt;3 in. w.g. ductwork?”</w:t>
        <w:br/>
        <w:t>A project team must apply ASHRAE 90.1-2022, §§6.4.4.2.1–6.4.4.2.2 to a task involving Duct leakage. Which option should the team select?</w:t>
      </w:r>
    </w:p>
    <w:p>
      <w:pPr>
        <w:pStyle w:val="StemVietnamese"/>
        <w:keepNext/>
        <w:keepLines/>
      </w:pPr>
      <w:r>
        <w:t>Trọng tâm kỹ thuật — “Kế hoạch thử rò nào hợp lý nhất cho hệ có nhiều ống ngoài trời và ống &gt;3 in. w.g.?”</w:t>
        <w:br/>
        <w:t>Một nhóm dự án phải áp dụng ASHRAE 90.1-2022, §§6.4.4.2.1–6.4.4.2.2 cho nhiệm vụ liên quan đến Rò rỉ ống dẫn. Nhóm nên chọn phương án nào?</w:t>
      </w:r>
    </w:p>
    <w:p>
      <w:pPr>
        <w:pStyle w:val="Option"/>
        <w:keepNext/>
        <w:keepLines/>
      </w:pPr>
      <w:r>
        <w:t>A. Test only low-pressure return flex ducts.</w:t>
        <w:br/>
        <w:t>VI: Chỉ kiểm tra các ống dẫn hồi lưu áp suất thấp.</w:t>
      </w:r>
    </w:p>
    <w:p>
      <w:pPr>
        <w:pStyle w:val="Option"/>
        <w:keepNext/>
        <w:keepLines/>
      </w:pPr>
      <w:r>
        <w:t>B. Test one diffuser at room pressure.</w:t>
        <w:br/>
        <w:t>VI: Kiểm tra một bộ khuếch tán ở áp suất phòng.</w:t>
      </w:r>
    </w:p>
    <w:p>
      <w:pPr>
        <w:pStyle w:val="Option"/>
        <w:keepNext/>
        <w:keepLines/>
      </w:pPr>
      <w:r>
        <w:t>C.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Option"/>
        <w:keepLines/>
      </w:pPr>
      <w:r>
        <w:t>D. Waive testing because Seal Class A is specified.</w:t>
        <w:br/>
        <w:t>VI: Miễn thử nghiệm vì đã quy định Cấp làm kín A.</w:t>
      </w:r>
    </w:p>
    <w:p>
      <w:pPr>
        <w:pStyle w:val="QuestionHeader"/>
        <w:keepNext/>
        <w:keepLines/>
      </w:pPr>
      <w:r>
        <w:t>E1644  ·  ASHRAE 90.1-2022 · HVAC  ·  Fan selection / Lựa chọn quạt</w:t>
      </w:r>
    </w:p>
    <w:p>
      <w:pPr>
        <w:pStyle w:val="StemEnglish"/>
        <w:keepNext/>
        <w:keepLines/>
      </w:pPr>
      <w:r>
        <w:t>Technical focus — “A 10,000 cfm CV system has no pressure adjustments. Which motor selection is best under Option 1?”</w:t>
        <w:br/>
        <w:t>Which choice correctly applies the cited requirement to an HVAC design or verification task involving Fan selection?</w:t>
      </w:r>
    </w:p>
    <w:p>
      <w:pPr>
        <w:pStyle w:val="StemVietnamese"/>
        <w:keepNext/>
        <w:keepLines/>
      </w:pPr>
      <w:r>
        <w:t>Trọng tâm kỹ thuật — “Hệ CV 10.000 cfm không có hiệu chỉnh áp. Chọn motor nào tốt nhất theo Option 1?”</w:t>
        <w:br/>
        <w:t>Lựa chọn nào áp dụng đúng yêu cầu được dẫn chiếu vào nhiệm vụ thiết kế hoặc kiểm tra HVAC liên quan đến Lựa chọn quạt?</w:t>
      </w:r>
    </w:p>
    <w:p>
      <w:pPr>
        <w:pStyle w:val="Option"/>
        <w:keepNext/>
        <w:keepLines/>
      </w:pPr>
      <w:r>
        <w:t>A. Any motor because only bhp matters</w:t>
        <w:br/>
        <w:t>VI: Bất kỳ động cơ nào vì chỉ bhp là quan trọng</w:t>
      </w:r>
    </w:p>
    <w:p>
      <w:pPr>
        <w:pStyle w:val="Option"/>
        <w:keepNext/>
        <w:keepLines/>
      </w:pPr>
      <w:r>
        <w:t>B. A 15 hp motor because the VAV coefficient applies</w:t>
        <w:br/>
        <w:t>VI: Động cơ 15 hp vì áp dụng hệ số VAV</w:t>
      </w:r>
    </w:p>
    <w:p>
      <w:pPr>
        <w:pStyle w:val="Option"/>
        <w:keepNext/>
        <w:keepLines/>
      </w:pPr>
      <w:r>
        <w:t>C. A 20 hp motor for future flexibility</w:t>
        <w:br/>
        <w:t>VI: Động cơ 20 hp để dự phòng linh hoạt trong tương lai</w:t>
      </w:r>
    </w:p>
    <w:p>
      <w:pPr>
        <w:pStyle w:val="Option"/>
        <w:keepLines/>
      </w:pPr>
      <w:r>
        <w:t>D.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QuestionHeader"/>
        <w:keepNext/>
        <w:keepLines/>
      </w:pPr>
      <w:r>
        <w:t>E1645  ·  ASHRAE 90.1-2022 · HVAC  ·  VAV controls / Điều khiển VAV</w:t>
      </w:r>
    </w:p>
    <w:p>
      <w:pPr>
        <w:pStyle w:val="StemEnglish"/>
        <w:keepNext/>
        <w:keepLines/>
      </w:pPr>
      <w:r>
        <w:t>Technical focus — “Which VAV static-pressure sequence is most energy efficient while compliant?”</w:t>
        <w:br/>
        <w:t>A reviewer is completing a compliance checklist for VAV controls. Which entry should be recorded?</w:t>
      </w:r>
    </w:p>
    <w:p>
      <w:pPr>
        <w:pStyle w:val="StemVietnamese"/>
        <w:keepNext/>
        <w:keepLines/>
      </w:pPr>
      <w:r>
        <w:t>Trọng tâm kỹ thuật — “Sequence áp tĩnh VAV nào tiết kiệm nhất mà vẫn tuân thủ?”</w:t>
        <w:br/>
        <w:t>Một người kiểm tra đang hoàn thiện danh mục tuân thủ cho Điều khiển VAV. Mục nào cần được ghi nhận?</w:t>
      </w:r>
    </w:p>
    <w:p>
      <w:pPr>
        <w:pStyle w:val="Option"/>
        <w:keepNext/>
        <w:keepLines/>
      </w:pPr>
      <w:r>
        <w:t>A.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Option"/>
        <w:keepNext/>
        <w:keepLines/>
      </w:pPr>
      <w:r>
        <w:t>B. Hold design static pressure continuously.</w:t>
        <w:br/>
        <w:t>VI: Giữ áp suất tĩnh thiết kế liên tục.</w:t>
      </w:r>
    </w:p>
    <w:p>
      <w:pPr>
        <w:pStyle w:val="Option"/>
        <w:keepNext/>
        <w:keepLines/>
      </w:pPr>
      <w:r>
        <w:t>C. Reset upward whenever any damper moves.</w:t>
        <w:br/>
        <w:t>VI: Đặt lại lên trên bất cứ khi nào có bất kỳ van gió nào di chuyển.</w:t>
      </w:r>
    </w:p>
    <w:p>
      <w:pPr>
        <w:pStyle w:val="Option"/>
        <w:keepLines/>
      </w:pPr>
      <w:r>
        <w:t>D. Ignore terminal feedback and throttle at the fan discharge.</w:t>
        <w:br/>
        <w:t>VI: Bỏ qua phản hồi đầu cuối và điều tiết khi xả quạt.</w:t>
      </w:r>
    </w:p>
    <w:p>
      <w:pPr>
        <w:pStyle w:val="QuestionHeader"/>
        <w:keepNext/>
        <w:keepLines/>
      </w:pPr>
      <w:r>
        <w:t>E1646  ·  ASHRAE 90.1-2022 · HVAC  ·  Ventilation design / Thiết kế thông gió</w:t>
      </w:r>
    </w:p>
    <w:p>
      <w:pPr>
        <w:pStyle w:val="StemEnglish"/>
        <w:keepNext/>
        <w:keepLines/>
      </w:pPr>
      <w:r>
        <w:t>Technical focus — “Required minimum outdoor air is 2000 cfm, but the design provides a fixed 3000 cfm. Which revision is best?”</w:t>
        <w:br/>
        <w:t>A project team must apply ASHRAE 90.1-2022, §6.5.3.8 to a task involving Ventilation design. Which option should the team select?</w:t>
      </w:r>
    </w:p>
    <w:p>
      <w:pPr>
        <w:pStyle w:val="StemVietnamese"/>
        <w:keepNext/>
        <w:keepLines/>
      </w:pPr>
      <w:r>
        <w:t>Trọng tâm kỹ thuật — “Gió ngoài tối thiểu yêu cầu 2.000 cfm nhưng thiết kế cố định 3.000 cfm. Sửa đổi nào tốt nhất?”</w:t>
        <w:br/>
        <w:t>Một nhóm dự án phải áp dụng ASHRAE 90.1-2022, §6.5.3.8 cho nhiệm vụ liên quan đến Thiết kế thông gió. Nhóm nên chọn phương án nào?</w:t>
      </w:r>
    </w:p>
    <w:p>
      <w:pPr>
        <w:pStyle w:val="Option"/>
        <w:keepNext/>
        <w:keepLines/>
      </w:pPr>
      <w:r>
        <w:t>A. Reduce exhaust to zero.</w:t>
        <w:br/>
        <w:t>VI: Giảm gió thải về 0.</w:t>
      </w:r>
    </w:p>
    <w:p>
      <w:pPr>
        <w:pStyle w:val="Option"/>
        <w:keepNext/>
        <w:keepLines/>
      </w:pPr>
      <w:r>
        <w:t>B.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Option"/>
        <w:keepNext/>
        <w:keepLines/>
      </w:pPr>
      <w:r>
        <w:t>C. Disable outdoor-air measurement.</w:t>
        <w:br/>
        <w:t>VI: Tắt đo gió ngoài.</w:t>
      </w:r>
    </w:p>
    <w:p>
      <w:pPr>
        <w:pStyle w:val="Option"/>
        <w:keepLines/>
      </w:pPr>
      <w:r>
        <w:t>D. Leave it fixed because 150% is always allowed.</w:t>
        <w:br/>
        <w:t>VI: Hãy để nó cố định vì luôn cho phép 150%.</w:t>
      </w:r>
    </w:p>
    <w:p>
      <w:pPr>
        <w:pStyle w:val="QuestionHeader"/>
        <w:keepNext/>
        <w:keepLines/>
      </w:pPr>
      <w:r>
        <w:t>E1647  ·  ASHRAE 90.1-2022 · HVAC  ·  Occupied standby / Chế độ occupied-standby</w:t>
      </w:r>
    </w:p>
    <w:p>
      <w:pPr>
        <w:pStyle w:val="StemEnglish"/>
        <w:keepNext/>
        <w:keepLines/>
      </w:pPr>
      <w:r>
        <w:t>Technical focus — “Which sensor/control combination best supports occupied-standby airflow shutoff?”</w:t>
        <w:br/>
        <w:t>Which choice correctly applies the cited requirement to an HVAC design or verification task involving Occupied standby?</w:t>
      </w:r>
    </w:p>
    <w:p>
      <w:pPr>
        <w:pStyle w:val="StemVietnamese"/>
        <w:keepNext/>
        <w:keepLines/>
      </w:pPr>
      <w:r>
        <w:t>Trọng tâm kỹ thuật — “Tổ hợp cảm biến/điều khiển nào hỗ trợ tốt nhất việc tắt gió occupied-standby?”</w:t>
        <w:br/>
        <w:t>Lựa chọn nào áp dụng đúng yêu cầu được dẫn chiếu vào nhiệm vụ thiết kế hoặc kiểm tra HVAC liên quan đến Chế độ occupied-standby?</w:t>
      </w:r>
    </w:p>
    <w:p>
      <w:pPr>
        <w:pStyle w:val="Option"/>
        <w:keepNext/>
        <w:keepLines/>
      </w:pPr>
      <w:r>
        <w:t>A. A manual fan switch with no status</w:t>
        <w:br/>
        <w:t>VI: Công tắc quạt thủ công không có trạng thái</w:t>
      </w:r>
    </w:p>
    <w:p>
      <w:pPr>
        <w:pStyle w:val="Option"/>
        <w:keepNext/>
        <w:keepLines/>
      </w:pPr>
      <w:r>
        <w:t>B. A central timer that ignores room state</w:t>
        <w:br/>
        <w:t>VI: Bộ hẹn giờ trung tâm bỏ qua trạng thái phòng</w:t>
      </w:r>
    </w:p>
    <w:p>
      <w:pPr>
        <w:pStyle w:val="Option"/>
        <w:keepNext/>
        <w:keepLines/>
      </w:pPr>
      <w:r>
        <w:t>C.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Option"/>
        <w:keepLines/>
      </w:pPr>
      <w:r>
        <w:t>D. CO2 alone used to infer zero population in every room</w:t>
        <w:br/>
        <w:t>VI: Chỉ dùng CO2 để suy ra không có người trong mọi phòng</w:t>
      </w:r>
    </w:p>
    <w:p>
      <w:pPr>
        <w:pStyle w:val="QuestionHeader"/>
        <w:keepNext/>
        <w:keepLines/>
      </w:pPr>
      <w:r>
        <w:t>E1648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A project team must apply ASHRAE 90.1-2022, §6.5.4.2 to a task involving Hydronic controls. Which option should the team select?</w:t>
      </w:r>
    </w:p>
    <w:p>
      <w:pPr>
        <w:pStyle w:val="StemVietnamese"/>
        <w:keepNext/>
        <w:keepLines/>
      </w:pPr>
      <w:r>
        <w:t>Dùng hình ôn tập gốc đi kèm làm gợi ý trực quan. Trọng tâm kỹ thuật — “Sequence nào tốt nhất cho hệ phân phối nước lạnh biến lưu có nhiều valve hai ngả?”</w:t>
        <w:br/>
        <w:t>Một nhóm dự án phải áp dụng ASHRAE 90.1-2022, §6.5.4.2 cho nhiệm vụ liên quan đến Điều khiển hệ thủy lực.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65" name="Picture 265"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Hold full design flow and throttle every valve.</w:t>
        <w:br/>
        <w:t>VI: Giữ nguyên lưu lượng thiết kế và điều tiết mọi van.</w:t>
      </w:r>
    </w:p>
    <w:p>
      <w:pPr>
        <w:pStyle w:val="Option"/>
        <w:keepNext/>
        <w:keepLines/>
      </w:pPr>
      <w:r>
        <w:t>B. Use three-way bypass valves at all coils.</w:t>
        <w:br/>
        <w:t>VI: Sử dụng van bypass ba chiều ở tất cả các dàn coil.</w:t>
      </w:r>
    </w:p>
    <w:p>
      <w:pPr>
        <w:pStyle w:val="Option"/>
        <w:keepNext/>
        <w:keepLines/>
      </w:pPr>
      <w:r>
        <w:t>C. Stage pumps only by a fixed daily schedule.</w:t>
        <w:br/>
        <w:t>VI: Chỉ bơm giai đoạn theo lịch trình cố định hàng ngày.</w:t>
      </w:r>
    </w:p>
    <w:p>
      <w:pPr>
        <w:pStyle w:val="Option"/>
        <w:keepLines/>
      </w:pPr>
      <w:r>
        <w:t>D.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QuestionHeader"/>
        <w:keepNext/>
        <w:keepLines/>
      </w:pPr>
      <w:r>
        <w:t>E1649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Which choice correctly applies the cited requirement to an HVAC design or verification task involving Coil selection?</w:t>
      </w:r>
    </w:p>
    <w:p>
      <w:pPr>
        <w:pStyle w:val="StemVietnamese"/>
        <w:keepNext/>
        <w:keepLines/>
      </w:pPr>
      <w:r>
        <w:t>Trọng tâm kỹ thuật — “Hai coil cùng đủ tải: X cho ΔT nước 16°F với tổn thất gió 0,60 in. w.g.; Y cho ΔT 10°F với 0,75 in. w.g. tại điểm rating. Đánh giá nào tốt nhất?”</w:t>
        <w:br/>
        <w:t>Lựa chọn nào áp dụng đúng yêu cầu được dẫn chiếu vào nhiệm vụ thiết kế hoặc kiểm tra HVAC liên quan đến Lựa chọn dàn coil?</w:t>
      </w:r>
    </w:p>
    <w:p>
      <w:pPr>
        <w:pStyle w:val="Option"/>
        <w:keepNext/>
        <w:keepLines/>
      </w:pPr>
      <w:r>
        <w:t>A.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Option"/>
        <w:keepNext/>
        <w:keepLines/>
      </w:pPr>
      <w:r>
        <w:t>B. Reject X because ΔT exceeds 15°F.</w:t>
        <w:br/>
        <w:t>VI: Loại bỏ X vì ΔT vượt quá 15°F.</w:t>
      </w:r>
    </w:p>
    <w:p>
      <w:pPr>
        <w:pStyle w:val="Option"/>
        <w:keepNext/>
        <w:keepLines/>
      </w:pPr>
      <w:r>
        <w:t>C. Always select Y because lower water ΔT is better.</w:t>
        <w:br/>
        <w:t>VI: Luôn chọn Y vì mực nước thấp hơn ΔT sẽ tốt hơn.</w:t>
      </w:r>
    </w:p>
    <w:p>
      <w:pPr>
        <w:pStyle w:val="Option"/>
        <w:keepLines/>
      </w:pPr>
      <w:r>
        <w:t>D. Both automatically comply.</w:t>
        <w:br/>
        <w:t>VI: Cả hai đều tự động tuân thủ.</w:t>
      </w:r>
    </w:p>
    <w:p>
      <w:pPr>
        <w:pStyle w:val="QuestionHeader"/>
        <w:keepNext/>
        <w:keepLines/>
      </w:pPr>
      <w:r>
        <w:t>E1650  ·  ASHRAE 90.1-2022 · HVAC  ·  Boiler plant / Trạm nồi hơi</w:t>
      </w:r>
    </w:p>
    <w:p>
      <w:pPr>
        <w:pStyle w:val="StemEnglish"/>
        <w:keepNext/>
        <w:keepLines/>
      </w:pPr>
      <w:r>
        <w:t>Technical focus — “Which boiler-plant proposal best supports the high-capacity gas-boiler requirements?”</w:t>
        <w:br/>
        <w:t>A reviewer is completing a compliance checklist for Boiler plant. Which entry should be recorded?</w:t>
      </w:r>
    </w:p>
    <w:p>
      <w:pPr>
        <w:pStyle w:val="StemVietnamese"/>
        <w:keepNext/>
        <w:keepLines/>
      </w:pPr>
      <w:r>
        <w:t>Trọng tâm kỹ thuật — “Đề xuất plant boiler nào hỗ trợ tốt nhất yêu cầu cho hệ boiler khí công suất lớn?”</w:t>
        <w:br/>
        <w:t>Một người kiểm tra đang hoàn thiện danh mục tuân thủ cho Trạm nồi hơi. Mục nào cần được ghi nhận?</w:t>
      </w:r>
    </w:p>
    <w:p>
      <w:pPr>
        <w:pStyle w:val="Option"/>
        <w:keepNext/>
        <w:keepLines/>
      </w:pPr>
      <w:r>
        <w:t>A. Unlimited three-way bypass with no efficiency calculation</w:t>
        <w:br/>
        <w:t>VI: Đường vòng ba chiều không giới hạn mà không cần tính toán hiệu suất</w:t>
      </w:r>
    </w:p>
    <w:p>
      <w:pPr>
        <w:pStyle w:val="Option"/>
        <w:keepNext/>
        <w:keepLines/>
      </w:pPr>
      <w:r>
        <w:t>B.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Option"/>
        <w:keepNext/>
        <w:keepLines/>
      </w:pPr>
      <w:r>
        <w:t>C. Boiler efficiency evaluated only at the smallest unit</w:t>
        <w:br/>
        <w:t>VI: Hiệu suất nồi hơi chỉ được đánh giá ở thiết bị nhỏ nhất</w:t>
      </w:r>
    </w:p>
    <w:p>
      <w:pPr>
        <w:pStyle w:val="Option"/>
        <w:keepLines/>
      </w:pPr>
      <w:r>
        <w:t>D. One oversized noncondensing boiler with constant 160°F return</w:t>
        <w:br/>
        <w:t>VI: Một nồi hơi không ngưng tụ cỡ lớn có nhiệt độ hồi lưu không đổi 160°F</w:t>
      </w:r>
    </w:p>
    <w:p>
      <w:pPr>
        <w:pStyle w:val="QuestionHeader"/>
        <w:keepNext/>
        <w:keepLines/>
      </w:pPr>
      <w:r>
        <w:t>E1651  ·  ASHRAE 90.1-2022 · HVAC  ·  Heat rejection / Thải nhiệt</w:t>
      </w:r>
    </w:p>
    <w:p>
      <w:pPr>
        <w:pStyle w:val="StemEnglish"/>
        <w:keepNext/>
        <w:keepLines/>
      </w:pPr>
      <w:r>
        <w:t>Technical focus — “For an unducted 1100 gpm open-circuit tower, which fan choice is easiest to justify?”</w:t>
        <w:br/>
        <w:t>A reviewer is completing a compliance checklist for Heat rejection. Which entry should be recorded?</w:t>
      </w:r>
    </w:p>
    <w:p>
      <w:pPr>
        <w:pStyle w:val="StemVietnamese"/>
        <w:keepNext/>
        <w:keepLines/>
      </w:pPr>
      <w:r>
        <w:t>Trọng tâm kỹ thuật — “Với tháp hở 1.100 gpm không nối ống, lựa chọn quạt nào dễ chứng minh nhất?”</w:t>
        <w:br/>
        <w:t>Một người kiểm tra đang hoàn thiện danh mục tuân thủ cho Thải nhiệt. Mục nào cần được ghi nhận?</w:t>
      </w:r>
    </w:p>
    <w:p>
      <w:pPr>
        <w:pStyle w:val="Option"/>
        <w:keepNext/>
        <w:keepLines/>
      </w:pPr>
      <w:r>
        <w:t>A. A fan selected only by sound level</w:t>
        <w:br/>
        <w:t>VI: Quạt chỉ được chọn theo mức âm</w:t>
      </w:r>
    </w:p>
    <w:p>
      <w:pPr>
        <w:pStyle w:val="Option"/>
        <w:keepNext/>
        <w:keepLines/>
      </w:pPr>
      <w:r>
        <w:t>B. Any centrifugal fan regardless of efficiency</w:t>
        <w:br/>
        <w:t>VI: Bất kỳ quạt ly tâm nào bất kể hiệu suất</w:t>
      </w:r>
    </w:p>
    <w:p>
      <w:pPr>
        <w:pStyle w:val="Option"/>
        <w:keepNext/>
        <w:keepLines/>
      </w:pPr>
      <w:r>
        <w:t>C.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Option"/>
        <w:keepLines/>
      </w:pPr>
      <w:r>
        <w:t>D. A constant-speed fan with no rating</w:t>
        <w:br/>
        <w:t>VI: Quạt có tốc độ không đổi không có định mức</w:t>
      </w:r>
    </w:p>
    <w:p>
      <w:pPr>
        <w:pStyle w:val="QuestionHeader"/>
        <w:keepNext/>
        <w:keepLines/>
      </w:pPr>
      <w:r>
        <w:t>E1652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During design or field verification of Energy recovery, which action, value, or rule should be used?</w:t>
      </w:r>
    </w:p>
    <w:p>
      <w:pPr>
        <w:pStyle w:val="StemVietnamese"/>
        <w:keepNext/>
        <w:keepLines/>
      </w:pPr>
      <w:r>
        <w:t>Dùng hình ôn tập gốc đi kèm làm gợi ý trực quan. Trọng tâm kỹ thuật — “Hồ sơ ERV nào chứng minh tốt nhất sự phối hợp với economizer?”</w:t>
        <w:br/>
        <w:t>Trong quá trình thiết kế hoặc kiểm tra hiện trường về Thu hồi năng lượng,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66" name="Picture 266"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Fan horsepower without recovery data</w:t>
        <w:br/>
        <w:t>VI: Mã lực quạt không có dữ liệu thu hồi</w:t>
      </w:r>
    </w:p>
    <w:p>
      <w:pPr>
        <w:pStyle w:val="Option"/>
        <w:keepNext/>
        <w:keepLines/>
      </w:pPr>
      <w:r>
        <w:t>B. Sensible effectiveness at one condition only</w:t>
        <w:br/>
        <w:t>VI: Hiệu quả hiện chỉ ở một điều kiện</w:t>
      </w:r>
    </w:p>
    <w:p>
      <w:pPr>
        <w:pStyle w:val="Option"/>
        <w:keepNext/>
        <w:keepLines/>
      </w:pPr>
      <w:r>
        <w:t>C. A wheel with no bypass and unknown pressure drop</w:t>
        <w:br/>
        <w:t>VI: Bánh xe không có đường vòng và độ sụt áp không xác định</w:t>
      </w:r>
    </w:p>
    <w:p>
      <w:pPr>
        <w:pStyle w:val="Option"/>
        <w:keepLines/>
      </w:pPr>
      <w:r>
        <w:t>D.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QuestionHeader"/>
        <w:keepNext/>
        <w:keepLines/>
      </w:pPr>
      <w:r>
        <w:t>E1653  ·  ASHRAE 90.1-2022 · HVAC  ·  TSPR modeling / Mô hình TSPR</w:t>
      </w:r>
    </w:p>
    <w:p>
      <w:pPr>
        <w:pStyle w:val="StemEnglish"/>
        <w:keepNext/>
        <w:keepLines/>
      </w:pPr>
      <w:r>
        <w:t>Technical focus — “Which modeling practice gives the most credible TSPR compliance comparison?”</w:t>
        <w:br/>
        <w:t>During design or field verification of TSPR modeling, which action, value, or rule should be used?</w:t>
      </w:r>
    </w:p>
    <w:p>
      <w:pPr>
        <w:pStyle w:val="StemVietnamese"/>
        <w:keepNext/>
        <w:keepLines/>
      </w:pPr>
      <w:r>
        <w:t>Trọng tâm kỹ thuật — “Thực hành mô phỏng nào cho so sánh TSPR đáng tin cậy nhất?”</w:t>
        <w:br/>
        <w:t>Trong quá trình thiết kế hoặc kiểm tra hiện trường về Mô hình TSPR, cần dùng hành động, giá trị hoặc quy tắc nào?</w:t>
      </w:r>
    </w:p>
    <w:p>
      <w:pPr>
        <w:pStyle w:val="Option"/>
        <w:keepNext/>
        <w:keepLines/>
      </w:pPr>
      <w:r>
        <w:t>A.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Option"/>
        <w:keepNext/>
        <w:keepLines/>
      </w:pPr>
      <w:r>
        <w:t>B. Use different weather files to favor the proposed design.</w:t>
        <w:br/>
        <w:t>VI: Sử dụng các tệp thời tiết khác nhau để hỗ trợ thiết kế được đề xuất.</w:t>
      </w:r>
    </w:p>
    <w:p>
      <w:pPr>
        <w:pStyle w:val="Option"/>
        <w:keepNext/>
        <w:keepLines/>
      </w:pPr>
      <w:r>
        <w:t>C. Omit fan and pump inputs from the proposed model.</w:t>
        <w:br/>
        <w:t>VI: Bỏ qua đầu vào quạt và bơm khỏi mô hình đề xuất.</w:t>
      </w:r>
    </w:p>
    <w:p>
      <w:pPr>
        <w:pStyle w:val="Option"/>
        <w:keepLines/>
      </w:pPr>
      <w:r>
        <w:t>D. Compare annual energy bills without a reference model.</w:t>
        <w:br/>
        <w:t>VI: So sánh hóa đơn năng lượng hàng năm mà không cần mô hình tham chiếu.</w:t>
      </w:r>
    </w:p>
    <w:p>
      <w:pPr>
        <w:pStyle w:val="QuestionHeader"/>
        <w:keepNext/>
        <w:keepLines/>
      </w:pPr>
      <w:r>
        <w:t>E1654  ·  ASHRAE 90.1-2022 · HVAC  ·  Verification / Xác minh</w:t>
      </w:r>
    </w:p>
    <w:p>
      <w:pPr>
        <w:pStyle w:val="StemEnglish"/>
        <w:keepNext/>
        <w:keepLines/>
      </w:pPr>
      <w:r>
        <w:t>Technical focus — “Which closeout package provides the strongest evidence of Section 6 compliance?”</w:t>
        <w:br/>
        <w:t>A project team must apply ASHRAE 90.1-2022, §§6.7 and 4.2.5 to a task involving Verification. Which option should the team select?</w:t>
      </w:r>
    </w:p>
    <w:p>
      <w:pPr>
        <w:pStyle w:val="StemVietnamese"/>
        <w:keepNext/>
        <w:keepLines/>
      </w:pPr>
      <w:r>
        <w:t>Trọng tâm kỹ thuật — “Gói closeout nào cung cấp bằng chứng mạnh nhất cho tuân thủ Mục 6?”</w:t>
        <w:br/>
        <w:t>Một nhóm dự án phải áp dụng ASHRAE 90.1-2022, §§6.7 and 4.2.5 cho nhiệm vụ liên quan đến Xác minh. Nhóm nên chọn phương án nào?</w:t>
      </w:r>
    </w:p>
    <w:p>
      <w:pPr>
        <w:pStyle w:val="Option"/>
        <w:keepNext/>
        <w:keepLines/>
      </w:pPr>
      <w:r>
        <w:t>A. Equipment brochures only</w:t>
        <w:br/>
        <w:t>VI: Chỉ có tài liệu giới thiệu về thiết bị</w:t>
      </w:r>
    </w:p>
    <w:p>
      <w:pPr>
        <w:pStyle w:val="Option"/>
        <w:keepNext/>
        <w:keepLines/>
      </w:pPr>
      <w:r>
        <w:t>B.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Option"/>
        <w:keepNext/>
        <w:keepLines/>
      </w:pPr>
      <w:r>
        <w:t>C. A design narrative without field results</w:t>
        <w:br/>
        <w:t>VI: Thuyết minh thiết kế không có kết quả hiện trường</w:t>
      </w:r>
    </w:p>
    <w:p>
      <w:pPr>
        <w:pStyle w:val="Option"/>
        <w:keepLines/>
      </w:pPr>
      <w:r>
        <w:t>D. A verbal statement from the installer</w:t>
        <w:br/>
        <w:t>VI: Lời tuyên bố từ người lắp đặt</w:t>
      </w:r>
    </w:p>
    <w:p>
      <w:pPr>
        <w:pStyle w:val="QuestionHeader"/>
        <w:keepNext/>
        <w:keepLines/>
      </w:pPr>
      <w:r>
        <w:t>E1655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A project team must apply ASHRAE 90.1-2022, §§6.2, 6.3, 6.7, and 6.8 to a task involving Compliance plan. Which option should the team select?</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Một nhóm dự án phải áp dụng ASHRAE 90.1-2022, §§6.2, 6.3, 6.7, and 6.8 cho nhiệm vụ liên quan đến Kế hoạch tuân thủ.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67" name="Picture 267"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Use one compliant zone as evidence for the whole building.</w:t>
        <w:br/>
        <w:t>VI: Sử dụng một vùng tuân thủ làm bằng chứng cho toàn bộ tòa nhà.</w:t>
      </w:r>
    </w:p>
    <w:p>
      <w:pPr>
        <w:pStyle w:val="Option"/>
        <w:keepNext/>
        <w:keepLines/>
      </w:pPr>
      <w:r>
        <w:t>B. State 'simplified path' on the cover and omit equipment schedules.</w:t>
        <w:br/>
        <w:t>VI: Ghi 'đường dẫn đơn giản' trên vỏ và bỏ qua lịch trình thiết bị.</w:t>
      </w:r>
    </w:p>
    <w:p>
      <w:pPr>
        <w:pStyle w:val="Option"/>
        <w:keepNext/>
        <w:keepLines/>
      </w:pPr>
      <w:r>
        <w:t>C.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Lines/>
      </w:pPr>
      <w:r>
        <w:t>D. Check only floor area and building height.</w:t>
        <w:br/>
        <w:t>VI: Chỉ kiểm tra diện tích sàn và chiều cao tòa nhà.</w:t>
      </w:r>
    </w:p>
    <w:p>
      <w:pPr>
        <w:pStyle w:val="QuestionHeader"/>
        <w:keepNext/>
        <w:keepLines/>
      </w:pPr>
      <w:r>
        <w:t>E1656  ·  ASHRAE 90.1-2022 · HVAC  ·  AHU sequence / Trình tự AHU</w:t>
      </w:r>
    </w:p>
    <w:p>
      <w:pPr>
        <w:pStyle w:val="StemEnglish"/>
        <w:keepNext/>
        <w:keepLines/>
      </w:pPr>
      <w:r>
        <w:t>Use the accompanying original study figure as a visual cue. Technical focus — “Which sequence best integrates an air economizer, DX cooling, and FDD?”</w:t>
        <w:br/>
        <w:t>Which choice correctly applies the cited requirement to an HVAC design or verification task involving AHU sequence?</w:t>
      </w:r>
    </w:p>
    <w:p>
      <w:pPr>
        <w:pStyle w:val="StemVietnamese"/>
        <w:keepNext/>
        <w:keepLines/>
      </w:pPr>
      <w:r>
        <w:t>Dùng hình ôn tập gốc đi kèm làm gợi ý trực quan. Trọng tâm kỹ thuật — “Sequence nào tích hợp tốt nhất air economizer, DX cooling và FDD?”</w:t>
        <w:br/>
        <w:t>Lựa chọn nào áp dụng đúng yêu cầu được dẫn chiếu vào nhiệm vụ thiết kế hoặc kiểm tra HVAC liên quan đến Trình tự AHU?</w:t>
      </w:r>
    </w:p>
    <w:p>
      <w:pPr>
        <w:keepNext/>
        <w:spacing w:before="40" w:after="20"/>
        <w:jc w:val="center"/>
      </w:pPr>
      <w:r>
        <w:drawing>
          <wp:inline xmlns:a="http://schemas.openxmlformats.org/drawingml/2006/main" xmlns:pic="http://schemas.openxmlformats.org/drawingml/2006/picture">
            <wp:extent cx="4800600" cy="2589797"/>
            <wp:docPr id="268" name="Picture 268"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Run the compressor first and lock the outdoor damper at minimum.</w:t>
        <w:br/>
        <w:t>VI: Chạy máy nén trước và khóa van gió ngoài trời ở mức tối thiểu.</w:t>
      </w:r>
    </w:p>
    <w:p>
      <w:pPr>
        <w:pStyle w:val="Option"/>
        <w:keepNext/>
        <w:keepLines/>
      </w:pPr>
      <w:r>
        <w:t>B. Open outdoor air to 100% in every weather condition.</w:t>
        <w:br/>
        <w:t>VI: Mở gió ngoài lên 100% trong mọi điều kiện thời tiết.</w:t>
      </w:r>
    </w:p>
    <w:p>
      <w:pPr>
        <w:pStyle w:val="Option"/>
        <w:keepNext/>
        <w:keepLines/>
      </w:pPr>
      <w:r>
        <w:t>C. Use return temperature only and suppress all alarms.</w:t>
        <w:br/>
        <w:t>VI: Chỉ sử dụng nhiệt độ hồi và tắt tất cả các cảnh báo.</w:t>
      </w:r>
    </w:p>
    <w:p>
      <w:pPr>
        <w:pStyle w:val="Option"/>
        <w:keepLines/>
      </w:pPr>
      <w:r>
        <w:t>D.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QuestionHeader"/>
        <w:keepNext/>
        <w:keepLines/>
      </w:pPr>
      <w:r>
        <w:t>E1657  ·  ASHRAE 90.1-2022 · HVAC  ·  VAV sequence / Trình tự VAV</w:t>
      </w:r>
    </w:p>
    <w:p>
      <w:pPr>
        <w:pStyle w:val="StemEnglish"/>
        <w:keepNext/>
        <w:keepLines/>
      </w:pPr>
      <w:r>
        <w:t>Technical focus — “Which control narrative best coordinates a multiple-zone VAV system?”</w:t>
        <w:br/>
        <w:t>Which choice correctly applies the cited requirement to an HVAC design or verification task involving VAV sequence?</w:t>
      </w:r>
    </w:p>
    <w:p>
      <w:pPr>
        <w:pStyle w:val="StemVietnamese"/>
        <w:keepNext/>
        <w:keepLines/>
      </w:pPr>
      <w:r>
        <w:t>Trọng tâm kỹ thuật — “Control narrative nào phối hợp tốt nhất hệ VAV nhiều vùng?”</w:t>
        <w:br/>
        <w:t>Lựa chọn nào áp dụng đúng yêu cầu được dẫn chiếu vào nhiệm vụ thiết kế hoặc kiểm tra HVAC liên quan đến Trình tự VAV?</w:t>
      </w:r>
    </w:p>
    <w:p>
      <w:pPr>
        <w:pStyle w:val="Option"/>
        <w:keepNext/>
        <w:keepLines/>
      </w:pPr>
      <w:r>
        <w:t>A.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Option"/>
        <w:keepNext/>
        <w:keepLines/>
      </w:pPr>
      <w:r>
        <w:t>B. Hold design pressure and design-cold SAT all year.</w:t>
        <w:br/>
        <w:t>VI: Giữ áp suất thiết kế và SAT lạnh thiết kế cả năm.</w:t>
      </w:r>
    </w:p>
    <w:p>
      <w:pPr>
        <w:pStyle w:val="Option"/>
        <w:keepNext/>
        <w:keepLines/>
      </w:pPr>
      <w:r>
        <w:t>C. Let the warmest zone command both maximum pressure and minimum outdoor air.</w:t>
        <w:br/>
        <w:t>VI: Hãy để vùng ấm nhất chỉ huy cả áp suất tối đa và gió ngoài tối thiểu.</w:t>
      </w:r>
    </w:p>
    <w:p>
      <w:pPr>
        <w:pStyle w:val="Option"/>
        <w:keepLines/>
      </w:pPr>
      <w:r>
        <w:t>D. Control only the supply fan start/stop.</w:t>
        <w:br/>
        <w:t>VI: Chỉ điều khiển khởi động/dừng quạt nguồn.</w:t>
      </w:r>
    </w:p>
    <w:p>
      <w:pPr>
        <w:pStyle w:val="QuestionHeader"/>
        <w:keepNext/>
        <w:keepLines/>
      </w:pPr>
      <w:r>
        <w:t>E1658  ·  ASHRAE 90.1-2022 · HVAC  ·  Garage controls / Điều khiển gara</w:t>
      </w:r>
    </w:p>
    <w:p>
      <w:pPr>
        <w:pStyle w:val="StemEnglish"/>
        <w:keepNext/>
        <w:keepLines/>
      </w:pPr>
      <w:r>
        <w:t>Technical focus — “Which specification best creates a compliant demand-controlled garage ventilation system?”</w:t>
        <w:br/>
        <w:t>A project team must apply ASHRAE 90.1-2022, §6.4.3.4.5 to a task involving Garage controls. Which option should the team select?</w:t>
      </w:r>
    </w:p>
    <w:p>
      <w:pPr>
        <w:pStyle w:val="StemVietnamese"/>
        <w:keepNext/>
        <w:keepLines/>
      </w:pPr>
      <w:r>
        <w:t>Trọng tâm kỹ thuật — “Specification nào tạo hệ thông gió bãi xe theo nhu cầu tuân thủ tốt nhất?”</w:t>
        <w:br/>
        <w:t>Một nhóm dự án phải áp dụng ASHRAE 90.1-2022, §6.4.3.4.5 cho nhiệm vụ liên quan đến Điều khiển gara. Nhóm nên chọn phương án nào?</w:t>
      </w:r>
    </w:p>
    <w:p>
      <w:pPr>
        <w:pStyle w:val="Option"/>
        <w:keepNext/>
        <w:keepLines/>
      </w:pPr>
      <w:r>
        <w:t>A. Use temperature alone to control contaminants.</w:t>
        <w:br/>
        <w:t>VI: Chỉ sử dụng nhiệt độ để kiểm soát chất gây ô nhiễm.</w:t>
      </w:r>
    </w:p>
    <w:p>
      <w:pPr>
        <w:pStyle w:val="Option"/>
        <w:keepNext/>
        <w:keepLines/>
      </w:pPr>
      <w:r>
        <w:t>B.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Option"/>
        <w:keepNext/>
        <w:keepLines/>
      </w:pPr>
      <w:r>
        <w:t>C. Provide one manual switch for the entire garage.</w:t>
        <w:br/>
        <w:t>VI: Cung cấp 1 công tắc thủ công cho toàn bộ gara.</w:t>
      </w:r>
    </w:p>
    <w:p>
      <w:pPr>
        <w:pStyle w:val="Option"/>
        <w:keepLines/>
      </w:pPr>
      <w:r>
        <w:t>D. Run all fans at full speed during opening hours.</w:t>
        <w:br/>
        <w:t>VI: Chạy tất cả các quạt ở tốc độ tối đa trong giờ mở cửa.</w:t>
      </w:r>
    </w:p>
    <w:p>
      <w:pPr>
        <w:pStyle w:val="QuestionHeader"/>
        <w:keepNext/>
        <w:keepLines/>
      </w:pPr>
      <w:r>
        <w:t>E1659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Which choice correctly applies the cited requirement to an HVAC design or verification task involving Hydronic plant?</w:t>
      </w:r>
    </w:p>
    <w:p>
      <w:pPr>
        <w:pStyle w:val="StemVietnamese"/>
        <w:keepNext/>
        <w:keepLines/>
      </w:pPr>
      <w:r>
        <w:t>Dùng hình ôn tập gốc đi kèm làm gợi ý trực quan. Trọng tâm kỹ thuật — “Khái niệm plant tích hợp nào hỗ trợ tốt nhất vận hành biến lưu năng lượng thấp?”</w:t>
        <w:br/>
        <w:t>Lựa chọn nào áp dụng đúng yêu cầu được dẫn chiếu vào nhiệm vụ thiết kế hoặc kiểm tra HVAC liên quan đến Trạm thiết bị thủy lực?</w:t>
      </w:r>
    </w:p>
    <w:p>
      <w:pPr>
        <w:keepNext/>
        <w:spacing w:before="40" w:after="20"/>
        <w:jc w:val="center"/>
      </w:pPr>
      <w:r>
        <w:drawing>
          <wp:inline xmlns:a="http://schemas.openxmlformats.org/drawingml/2006/main" xmlns:pic="http://schemas.openxmlformats.org/drawingml/2006/picture">
            <wp:extent cx="4800600" cy="2589797"/>
            <wp:docPr id="269" name="Picture 269"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Three-way bypass at every coil and constant full pump speed</w:t>
        <w:br/>
        <w:t>VI: Đường vòng ba chiều ở mỗi dàn coil và tốc độ bơm tối đa không đổi</w:t>
      </w:r>
    </w:p>
    <w:p>
      <w:pPr>
        <w:pStyle w:val="Option"/>
        <w:keepNext/>
        <w:keepLines/>
      </w:pPr>
      <w:r>
        <w:t>B. No isolation valves and fixed maximum DP</w:t>
        <w:br/>
        <w:t>VI: Không có van cách ly và DP tối đa cố định</w:t>
      </w:r>
    </w:p>
    <w:p>
      <w:pPr>
        <w:pStyle w:val="Option"/>
        <w:keepNext/>
        <w:keepLines/>
      </w:pPr>
      <w:r>
        <w:t>C.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Lines/>
      </w:pPr>
      <w:r>
        <w:t>D. Low-ΔT coils with continuous bypass mixing</w:t>
        <w:br/>
        <w:t>VI: Các dàn coil ΔT thấp với hòa trộn bypass liên tục</w:t>
      </w:r>
    </w:p>
    <w:p>
      <w:pPr>
        <w:pStyle w:val="QuestionHeader"/>
        <w:keepNext/>
        <w:keepLines/>
      </w:pPr>
      <w:r>
        <w:t>E1660  ·  ASHRAE 90.1-2022 · HVAC  ·  Hotel-room controls / Điều khiển phòng khách sạn</w:t>
      </w:r>
    </w:p>
    <w:p>
      <w:pPr>
        <w:pStyle w:val="StemEnglish"/>
        <w:keepNext/>
        <w:keepLines/>
      </w:pPr>
      <w:r>
        <w:t>Technical focus — “Which state-machine design best implements guest-room HVAC controls?”</w:t>
        <w:br/>
        <w:t>During design or field verification of Hotel-room controls, which action, value, or rule should be used?</w:t>
      </w:r>
    </w:p>
    <w:p>
      <w:pPr>
        <w:pStyle w:val="StemVietnamese"/>
        <w:keepNext/>
        <w:keepLines/>
      </w:pPr>
      <w:r>
        <w:t>Trọng tâm kỹ thuật — “Thiết kế state machine nào triển khai tốt nhất điều khiển HVAC phòng khách?”</w:t>
        <w:br/>
        <w:t>Trong quá trình thiết kế hoặc kiểm tra hiện trường về Điều khiển phòng khách sạn, cần dùng hành động, giá trị hoặc quy tắc nào?</w:t>
      </w:r>
    </w:p>
    <w:p>
      <w:pPr>
        <w:pStyle w:val="Option"/>
        <w:keepNext/>
        <w:keepLines/>
      </w:pPr>
      <w:r>
        <w:t>A. Use occupied set points in all states.</w:t>
        <w:br/>
        <w:t>VI: Dùng điểm đặt của chế độ có người cho mọi trạng thái.</w:t>
      </w:r>
    </w:p>
    <w:p>
      <w:pPr>
        <w:pStyle w:val="Option"/>
        <w:keepNext/>
        <w:keepLines/>
      </w:pPr>
      <w:r>
        <w:t>B. Move directly to unrented settings whenever motion stops for one minute.</w:t>
        <w:br/>
        <w:t>VI: Di chuyển trực tiếp đến cài đặt chưa được thuê bất cứ khi nào chuyển động dừng trong một phút.</w:t>
      </w:r>
    </w:p>
    <w:p>
      <w:pPr>
        <w:pStyle w:val="Option"/>
        <w:keepNext/>
        <w:keepLines/>
      </w:pPr>
      <w:r>
        <w:t>C. Keep ventilation on continuously and ignore rental status.</w:t>
        <w:br/>
        <w:t>VI: Luôn bật thông gió và bỏ qua trạng thái thuê.</w:t>
      </w:r>
    </w:p>
    <w:p>
      <w:pPr>
        <w:pStyle w:val="Option"/>
        <w:keepLines/>
      </w:pPr>
      <w:r>
        <w:t>D.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QuestionHeader"/>
        <w:keepNext/>
        <w:keepLines/>
      </w:pPr>
      <w:r>
        <w:t>E1661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A project team must apply ASHRAE 90.1-2022, §6.5.6.1; ASHRAE 62.1 air-class provisions to a task involving Energy recovery. Which option should the team select?</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Một nhóm dự án phải áp dụng ASHRAE 90.1-2022, §6.5.6.1; ASHRAE 62.1 air-class provisions cho nhiệm vụ liên quan đến Thu hồi năng lượng.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70" name="Picture 270"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Option"/>
        <w:keepNext/>
        <w:keepLines/>
      </w:pPr>
      <w:r>
        <w:t>B. Select the largest wheel and run it continuously.</w:t>
        <w:br/>
        <w:t>VI: Chọn bánh xe lớn nhất và chạy liên tục.</w:t>
      </w:r>
    </w:p>
    <w:p>
      <w:pPr>
        <w:pStyle w:val="Option"/>
        <w:keepNext/>
        <w:keepLines/>
      </w:pPr>
      <w:r>
        <w:t>C. Ignore exhaust-air class if efficiency exceeds 50%.</w:t>
        <w:br/>
        <w:t>VI: Bỏ qua loại gió thải nếu hiệu suất vượt quá 50%.</w:t>
      </w:r>
    </w:p>
    <w:p>
      <w:pPr>
        <w:pStyle w:val="Option"/>
        <w:keepLines/>
      </w:pPr>
      <w:r>
        <w:t>D. Use recovery to recirculate all Class 4 air.</w:t>
        <w:br/>
        <w:t>VI: Sử dụng chức năng phục hồi để tuần hoàn tất cả không khí Loại 4.</w:t>
      </w:r>
    </w:p>
    <w:p>
      <w:pPr>
        <w:pStyle w:val="QuestionHeader"/>
        <w:keepNext/>
        <w:keepLines/>
      </w:pPr>
      <w:r>
        <w:t>E1662  ·  ASHRAE 90.1-2022 · HVAC  ·  Performance path / Đường tuân thủ theo hiệu năng</w:t>
      </w:r>
    </w:p>
    <w:p>
      <w:pPr>
        <w:pStyle w:val="StemEnglish"/>
        <w:keepNext/>
        <w:keepLines/>
      </w:pPr>
      <w:r>
        <w:t>Technical focus — “Which workflow best creates a defensible Mechanical System Performance Path study?”</w:t>
        <w:br/>
        <w:t>A reviewer is completing a compliance checklist for Performance path. Which entry should be recorded?</w:t>
      </w:r>
    </w:p>
    <w:p>
      <w:pPr>
        <w:pStyle w:val="StemVietnamese"/>
        <w:keepNext/>
        <w:keepLines/>
      </w:pPr>
      <w:r>
        <w:t>Trọng tâm kỹ thuật — “Workflow nào tạo nghiên cứu Mechanical System Performance Path có thể bảo vệ tốt nhất?”</w:t>
        <w:br/>
        <w:t>Một người kiểm tra đang hoàn thiện danh mục tuân thủ cho Đường tuân thủ theo hiệu năng. Mục nào cần được ghi nhận?</w:t>
      </w:r>
    </w:p>
    <w:p>
      <w:pPr>
        <w:pStyle w:val="Option"/>
        <w:keepNext/>
        <w:keepLines/>
      </w:pPr>
      <w:r>
        <w:t>A. Change schedules between models until compliance is reached.</w:t>
        <w:br/>
        <w:t>VI: Thay đổi lịch trình giữa các model cho đến khi đạt được sự tuân thủ.</w:t>
      </w:r>
    </w:p>
    <w:p>
      <w:pPr>
        <w:pStyle w:val="Option"/>
        <w:keepNext/>
        <w:keepLines/>
      </w:pPr>
      <w:r>
        <w:t>B.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Option"/>
        <w:keepNext/>
        <w:keepLines/>
      </w:pPr>
      <w:r>
        <w:t>C. Exclude pumps and fans from both models without documentation.</w:t>
        <w:br/>
        <w:t>VI: Loại bơm và quạt khỏi cả hai mô hình mà không có hồ sơ chứng minh.</w:t>
      </w:r>
    </w:p>
    <w:p>
      <w:pPr>
        <w:pStyle w:val="Option"/>
        <w:keepLines/>
      </w:pPr>
      <w:r>
        <w:t>D. Model only the proposed system and compare it with last year's utility bill.</w:t>
        <w:br/>
        <w:t>VI: Chỉ lập mô hình hệ thống được đề xuất và so sánh nó với hóa đơn tiện ích năm ngoái.</w:t>
      </w:r>
    </w:p>
    <w:p>
      <w:pPr>
        <w:pStyle w:val="QuestionHeader"/>
        <w:keepNext/>
        <w:keepLines/>
      </w:pPr>
      <w:r>
        <w:t>E1663  ·  ASHRAE 90.1-2022 · HVAC  ·  Verification plan / Kế hoạch xác minh</w:t>
      </w:r>
    </w:p>
    <w:p>
      <w:pPr>
        <w:pStyle w:val="StemEnglish"/>
        <w:keepNext/>
        <w:keepLines/>
      </w:pPr>
      <w:r>
        <w:t>Technical focus — “Which verification matrix best connects design intent to final acceptance?”</w:t>
        <w:br/>
        <w:t>A project team must apply ASHRAE 90.1-2022, §§4.2.5, 6.7, and applicable §6 control provisions to a task involving Verification plan. Which option should the team select?</w:t>
      </w:r>
    </w:p>
    <w:p>
      <w:pPr>
        <w:pStyle w:val="StemVietnamese"/>
        <w:keepNext/>
        <w:keepLines/>
      </w:pPr>
      <w:r>
        <w:t>Trọng tâm kỹ thuật — “Ma trận kiểm chứng nào nối tốt nhất ý đồ thiết kế với nghiệm thu?”</w:t>
        <w:br/>
        <w:t>Một nhóm dự án phải áp dụng ASHRAE 90.1-2022, §§4.2.5, 6.7, and applicable §6 control provisions cho nhiệm vụ liên quan đến Kế hoạch xác minh. Nhóm nên chọn phương án nào?</w:t>
      </w:r>
    </w:p>
    <w:p>
      <w:pPr>
        <w:pStyle w:val="Option"/>
        <w:keepNext/>
        <w:keepLines/>
      </w:pPr>
      <w:r>
        <w:t>A. Use one generic checkbox for all controls.</w:t>
        <w:br/>
        <w:t>VI: Sử dụng một hộp kiểm chung cho tất cả các điều khiển.</w:t>
      </w:r>
    </w:p>
    <w:p>
      <w:pPr>
        <w:pStyle w:val="Option"/>
        <w:keepNext/>
        <w:keepLines/>
      </w:pPr>
      <w:r>
        <w:t>B. Defer every test until after owner acceptance.</w:t>
        <w:br/>
        <w:t>VI: Trì hoãn mọi cuộc kiểm tra cho đến khi được chủ sở hữu chấp nhận.</w:t>
      </w:r>
    </w:p>
    <w:p>
      <w:pPr>
        <w:pStyle w:val="Option"/>
        <w:keepNext/>
        <w:keepLines/>
      </w:pPr>
      <w:r>
        <w:t>C.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Lines/>
      </w:pPr>
      <w:r>
        <w:t>D. List equipment model numbers only.</w:t>
        <w:br/>
        <w:t>VI: Chỉ liệt kê số kiểu thiết bị.</w:t>
      </w:r>
    </w:p>
    <w:p>
      <w:pPr>
        <w:pStyle w:val="QuestionHeader"/>
        <w:keepNext/>
        <w:keepLines/>
      </w:pPr>
      <w:r>
        <w:t>E1664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A project team must apply ASHRAE 90.1-2022, §6.5.3.9; ASHRAE 62.1-2013 Addendum p to a task involving Cross-standard controls. Which option should the team select?</w:t>
      </w:r>
    </w:p>
    <w:p>
      <w:pPr>
        <w:pStyle w:val="StemVietnamese"/>
        <w:keepNext/>
        <w:keepLines/>
      </w:pPr>
      <w:r>
        <w:t>Dùng hình ôn tập gốc đi kèm làm gợi ý trực quan. Trọng tâm kỹ thuật — “Thiết kế tích hợp nào dùng occupied-standby tốt nhất mà vẫn giữ tuân thủ thông gió?”</w:t>
        <w:br/>
        <w:t>Một nhóm dự án phải áp dụng ASHRAE 90.1-2022, §6.5.3.9; ASHRAE 62.1-2013 Addendum p cho nhiệm vụ liên quan đến Bộ điều khiển đa tiêu chuẩn.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71" name="Picture 271"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Apply zero airflow to laboratories regardless of occupancy category.</w:t>
        <w:br/>
        <w:t>VI: Áp dụng lưu lượng gió bằng 0 cho phòng thí nghiệm bất kể nhóm sử dụng.</w:t>
      </w:r>
    </w:p>
    <w:p>
      <w:pPr>
        <w:pStyle w:val="Option"/>
        <w:keepNext/>
        <w:keepLines/>
      </w:pPr>
      <w:r>
        <w:t>B. Set every low-CO2 zone to zero airflow.</w:t>
        <w:br/>
        <w:t>VI: Đặt mọi vùng có lượng CO2 thấp về mức lưu lượng gió bằng không.</w:t>
      </w:r>
    </w:p>
    <w:p>
      <w:pPr>
        <w:pStyle w:val="Option"/>
        <w:keepNext/>
        <w:keepLines/>
      </w:pPr>
      <w:r>
        <w:t>C. Use the lighting schedule alone as proof of zero population.</w:t>
        <w:br/>
        <w:t>VI: Chỉ dùng lịch chiếu sáng làm bằng chứng rằng không có người.</w:t>
      </w:r>
    </w:p>
    <w:p>
      <w:pPr>
        <w:pStyle w:val="Option"/>
        <w:keepLines/>
      </w:pPr>
      <w:r>
        <w:t>D.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QuestionHeader"/>
        <w:keepNext/>
        <w:keepLines/>
      </w:pPr>
      <w:r>
        <w:t>E1665  ·  ASHRAE 90.1-2022 · HVAC  ·  Scope / Phạm vi</w:t>
      </w:r>
    </w:p>
    <w:p>
      <w:pPr>
        <w:pStyle w:val="StemEnglish"/>
        <w:keepNext/>
        <w:keepLines/>
      </w:pPr>
      <w:r>
        <w:t>Technical focus — “What does Section 6 principally regulate?”</w:t>
        <w:br/>
        <w:t>A reviewer is completing a compliance checklist for Scope. Which entry should be recorded?</w:t>
      </w:r>
    </w:p>
    <w:p>
      <w:pPr>
        <w:pStyle w:val="StemVietnamese"/>
        <w:keepNext/>
        <w:keepLines/>
      </w:pPr>
      <w:r>
        <w:t>Trọng tâm kỹ thuật — “Mục 6 chủ yếu quy định nội dung nào?”</w:t>
        <w:br/>
        <w:t>Một người kiểm tra đang hoàn thiện danh mục tuân thủ cho Phạm vi. Mục nào cần được ghi nhận?</w:t>
      </w:r>
    </w:p>
    <w:p>
      <w:pPr>
        <w:pStyle w:val="Option"/>
        <w:keepNext/>
        <w:keepLines/>
      </w:pPr>
      <w:r>
        <w:t>A. Mechanical equipment and HVACR systems</w:t>
        <w:br/>
        <w:t>VI: Thiết bị cơ khí và hệ thống HVACR</w:t>
      </w:r>
    </w:p>
    <w:p>
      <w:pPr>
        <w:pStyle w:val="Option"/>
        <w:keepNext/>
        <w:keepLines/>
      </w:pPr>
      <w:r>
        <w:t>B. Service-water piping only</w:t>
        <w:br/>
        <w:t>VI: Chỉ đường ống nước dịch vụ</w:t>
      </w:r>
    </w:p>
    <w:p>
      <w:pPr>
        <w:pStyle w:val="Option"/>
        <w:keepNext/>
        <w:keepLines/>
      </w:pPr>
      <w:r>
        <w:t>C. Lighting power density</w:t>
        <w:br/>
        <w:t>VI: Mật độ công suất chiếu sáng</w:t>
      </w:r>
    </w:p>
    <w:p>
      <w:pPr>
        <w:pStyle w:val="Option"/>
        <w:keepLines/>
      </w:pPr>
      <w:r>
        <w:t>D. Building-envelope air barriers only</w:t>
        <w:br/>
        <w:t>VI: Chỉ các lớp cản khí của vỏ công trình</w:t>
      </w:r>
    </w:p>
    <w:p>
      <w:pPr>
        <w:pStyle w:val="QuestionHeader"/>
        <w:keepNext/>
        <w:keepLines/>
      </w:pPr>
      <w:r>
        <w:t>E1666  ·  ASHRAE 90.1-2022 · HVAC  ·  Compliance paths / Đường dẫn tuân thủ</w:t>
      </w:r>
    </w:p>
    <w:p>
      <w:pPr>
        <w:pStyle w:val="StemEnglish"/>
        <w:keepNext/>
        <w:keepLines/>
      </w:pPr>
      <w:r>
        <w:t>Use the accompanying original study figure as a visual cue. Technical focus — “Which is an allowed HVAC compliance path under Section 6.2.2?”</w:t>
        <w:br/>
        <w:t>Which choice correctly applies the cited requirement to an HVAC design or verification task involving Compliance paths?</w:t>
      </w:r>
    </w:p>
    <w:p>
      <w:pPr>
        <w:pStyle w:val="StemVietnamese"/>
        <w:keepNext/>
        <w:keepLines/>
      </w:pPr>
      <w:r>
        <w:t>Dùng hình ôn tập gốc đi kèm làm gợi ý trực quan. Trọng tâm kỹ thuật — “Phương án nào là một đường tuân thủ HVAC được phép theo Mục 6.2.2?”</w:t>
        <w:br/>
        <w:t>Lựa chọn nào áp dụng đúng yêu cầu được dẫn chiếu vào nhiệm vụ thiết kế hoặc kiểm tra HVAC liên quan đến Đường dẫn tuân thủ?</w:t>
      </w:r>
    </w:p>
    <w:p>
      <w:pPr>
        <w:keepNext/>
        <w:spacing w:before="40" w:after="20"/>
        <w:jc w:val="center"/>
      </w:pPr>
      <w:r>
        <w:drawing>
          <wp:inline xmlns:a="http://schemas.openxmlformats.org/drawingml/2006/main" xmlns:pic="http://schemas.openxmlformats.org/drawingml/2006/picture">
            <wp:extent cx="4800600" cy="2589797"/>
            <wp:docPr id="272" name="Picture 272"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Water Budget Path</w:t>
        <w:br/>
        <w:t>VI: Đường dẫn ngân sách nước</w:t>
      </w:r>
    </w:p>
    <w:p>
      <w:pPr>
        <w:pStyle w:val="Option"/>
        <w:keepNext/>
        <w:keepLines/>
      </w:pPr>
      <w:r>
        <w:t>B. Mechanical System Performance Path</w:t>
        <w:br/>
        <w:t>VI: Đường dẫn hiệu suất hệ thống cơ khí</w:t>
      </w:r>
    </w:p>
    <w:p>
      <w:pPr>
        <w:pStyle w:val="Option"/>
        <w:keepNext/>
        <w:keepLines/>
      </w:pPr>
      <w:r>
        <w:t>C. Lighting Power Allowance Path</w:t>
        <w:br/>
        <w:t>VI: Đường tuân thủ theo suất công suất chiếu sáng cho phép</w:t>
      </w:r>
    </w:p>
    <w:p>
      <w:pPr>
        <w:pStyle w:val="Option"/>
        <w:keepLines/>
      </w:pPr>
      <w:r>
        <w:t>D. Envelope Trade-Off Path only</w:t>
        <w:br/>
        <w:t>VI: Chỉ đường đánh đổi của vỏ công trình</w:t>
      </w:r>
    </w:p>
    <w:p>
      <w:pPr>
        <w:pStyle w:val="QuestionHeader"/>
        <w:keepNext/>
        <w:keepLines/>
      </w:pPr>
      <w:r>
        <w:t>E1667  ·  ASHRAE 90.1-2022 · HVAC  ·  Simplified path / Đường dẫn đơn giản</w:t>
      </w:r>
    </w:p>
    <w:p>
      <w:pPr>
        <w:pStyle w:val="StemEnglish"/>
        <w:keepNext/>
        <w:keepLines/>
      </w:pPr>
      <w:r>
        <w:t>Technical focus — “What is the maximum building height allowed for the simplified HVAC path?”</w:t>
        <w:br/>
        <w:t>During design or field verification of Simplified path, which action, value, or rule should be used?</w:t>
      </w:r>
    </w:p>
    <w:p>
      <w:pPr>
        <w:pStyle w:val="StemVietnamese"/>
        <w:keepNext/>
        <w:keepLines/>
      </w:pPr>
      <w:r>
        <w:t>Trọng tâm kỹ thuật — “Chiều cao công trình tối đa để dùng đường HVAC đơn giản hóa là bao nhiêu?”</w:t>
        <w:br/>
        <w:t>Trong quá trình thiết kế hoặc kiểm tra hiện trường về Đường dẫn đơn giản, cần dùng hành động, giá trị hoặc quy tắc nào?</w:t>
      </w:r>
    </w:p>
    <w:p>
      <w:pPr>
        <w:pStyle w:val="Option"/>
        <w:keepNext/>
        <w:keepLines/>
      </w:pPr>
      <w:r>
        <w:t>A. One story</w:t>
        <w:br/>
        <w:t>VI: Một tầng</w:t>
      </w:r>
    </w:p>
    <w:p>
      <w:pPr>
        <w:pStyle w:val="Option"/>
        <w:keepNext/>
        <w:keepLines/>
      </w:pPr>
      <w:r>
        <w:t>B. Three stories</w:t>
        <w:br/>
        <w:t>VI: Ba tầng</w:t>
      </w:r>
    </w:p>
    <w:p>
      <w:pPr>
        <w:pStyle w:val="Option"/>
        <w:keepNext/>
        <w:keepLines/>
      </w:pPr>
      <w:r>
        <w:t>C. Two stories</w:t>
        <w:br/>
        <w:t>VI: Hai tầng</w:t>
      </w:r>
    </w:p>
    <w:p>
      <w:pPr>
        <w:pStyle w:val="Option"/>
        <w:keepLines/>
      </w:pPr>
      <w:r>
        <w:t>D. Four stories</w:t>
        <w:br/>
        <w:t>VI: Bốn tầng</w:t>
      </w:r>
    </w:p>
    <w:p>
      <w:pPr>
        <w:pStyle w:val="QuestionHeader"/>
        <w:keepNext/>
        <w:keepLines/>
      </w:pPr>
      <w:r>
        <w:t>E1668  ·  ASHRAE 90.1-2022 · HVAC  ·  Simplified path / Đường dẫn đơn giản</w:t>
      </w:r>
    </w:p>
    <w:p>
      <w:pPr>
        <w:pStyle w:val="StemEnglish"/>
        <w:keepNext/>
        <w:keepLines/>
      </w:pPr>
      <w:r>
        <w:t>Technical focus — “What gross floor-area condition applies to the simplified HVAC path?”</w:t>
        <w:br/>
        <w:t>During design or field verification of Simplified path, which action, value, or rule should be used?</w:t>
      </w:r>
    </w:p>
    <w:p>
      <w:pPr>
        <w:pStyle w:val="StemVietnamese"/>
        <w:keepNext/>
        <w:keepLines/>
      </w:pPr>
      <w:r>
        <w:t>Trọng tâm kỹ thuật — “Điều kiện diện tích sàn gộp của đường HVAC đơn giản hóa là gì?”</w:t>
        <w:br/>
        <w:t>Trong quá trình thiết kế hoặc kiểm tra hiện trường về Đường dẫn đơn giản, cần dùng hành động, giá trị hoặc quy tắc nào?</w:t>
      </w:r>
    </w:p>
    <w:p>
      <w:pPr>
        <w:pStyle w:val="Option"/>
        <w:keepNext/>
        <w:keepLines/>
      </w:pPr>
      <w:r>
        <w:t>A. Less than 50,000 ft²</w:t>
        <w:br/>
        <w:t>VI: Dưới 50.000 ft²</w:t>
      </w:r>
    </w:p>
    <w:p>
      <w:pPr>
        <w:pStyle w:val="Option"/>
        <w:keepNext/>
        <w:keepLines/>
      </w:pPr>
      <w:r>
        <w:t>B. No area limit</w:t>
        <w:br/>
        <w:t>VI: Không giới hạn diện tích</w:t>
      </w:r>
    </w:p>
    <w:p>
      <w:pPr>
        <w:pStyle w:val="Option"/>
        <w:keepNext/>
        <w:keepLines/>
      </w:pPr>
      <w:r>
        <w:t>C. No more than 25,000 ft²</w:t>
        <w:br/>
        <w:t>VI: Không quá 25.000 ft²</w:t>
      </w:r>
    </w:p>
    <w:p>
      <w:pPr>
        <w:pStyle w:val="Option"/>
        <w:keepLines/>
      </w:pPr>
      <w:r>
        <w:t>D. Less than 25,000 ft²</w:t>
        <w:br/>
        <w:t>VI: Dưới 25.000 ft²</w:t>
      </w:r>
    </w:p>
    <w:p>
      <w:pPr>
        <w:pStyle w:val="QuestionHeader"/>
        <w:keepNext/>
        <w:keepLines/>
      </w:pPr>
      <w:r>
        <w:t>E1669  ·  ASHRAE 90.1-2022 · HVAC  ·  Simplified path / Đường dẫn đơn giản</w:t>
      </w:r>
    </w:p>
    <w:p>
      <w:pPr>
        <w:pStyle w:val="StemEnglish"/>
        <w:keepNext/>
        <w:keepLines/>
      </w:pPr>
      <w:r>
        <w:t>Technical focus — “Each HVAC system using the simplified path must serve:”</w:t>
        <w:br/>
        <w:t>A reviewer is completing a compliance checklist for Simplified path. Which entry should be recorded?</w:t>
      </w:r>
    </w:p>
    <w:p>
      <w:pPr>
        <w:pStyle w:val="StemVietnamese"/>
        <w:keepNext/>
        <w:keepLines/>
      </w:pPr>
      <w:r>
        <w:t>Trọng tâm kỹ thuật — “Mỗi hệ HVAC theo đường đơn giản hóa phải phục vụ:”</w:t>
        <w:br/>
        <w:t>Một người kiểm tra đang hoàn thiện danh mục tuân thủ cho Đường dẫn đơn giản. Mục nào cần được ghi nhận?</w:t>
      </w:r>
    </w:p>
    <w:p>
      <w:pPr>
        <w:pStyle w:val="Option"/>
        <w:keepNext/>
        <w:keepLines/>
      </w:pPr>
      <w:r>
        <w:t>A. A single HVAC zone</w:t>
        <w:br/>
        <w:t>VI: Một vùng HVAC duy nhất</w:t>
      </w:r>
    </w:p>
    <w:p>
      <w:pPr>
        <w:pStyle w:val="Option"/>
        <w:keepNext/>
        <w:keepLines/>
      </w:pPr>
      <w:r>
        <w:t>B. Only a computer room</w:t>
        <w:br/>
        <w:t>VI: Chỉ có phòng máy tính</w:t>
      </w:r>
    </w:p>
    <w:p>
      <w:pPr>
        <w:pStyle w:val="Option"/>
        <w:keepNext/>
        <w:keepLines/>
      </w:pPr>
      <w:r>
        <w:t>C. At least four zones</w:t>
        <w:br/>
        <w:t>VI: Ít nhất bốn vùng</w:t>
      </w:r>
    </w:p>
    <w:p>
      <w:pPr>
        <w:pStyle w:val="Option"/>
        <w:keepLines/>
      </w:pPr>
      <w:r>
        <w:t>D. Only a central plant</w:t>
        <w:br/>
        <w:t>VI: Chỉ một trạm máy trung tâm</w:t>
      </w:r>
    </w:p>
    <w:p>
      <w:pPr>
        <w:pStyle w:val="QuestionHeader"/>
        <w:keepNext/>
        <w:keepLines/>
      </w:pPr>
      <w:r>
        <w:t>E1670  ·  ASHRAE 90.1-2022 · HVAC  ·  Zone controls / Điều khiển vùng</w:t>
      </w:r>
    </w:p>
    <w:p>
      <w:pPr>
        <w:pStyle w:val="StemEnglish"/>
        <w:keepNext/>
        <w:keepLines/>
      </w:pPr>
      <w:r>
        <w:t>Technical focus — “What minimum thermostat dead band is generally required when one control serves heating and cooling?”</w:t>
        <w:br/>
        <w:t>A project team must apply ASHRAE 90.1-2022, §6.4.3.1.2 to a task involving Zone controls. Which option should the team select?</w:t>
      </w:r>
    </w:p>
    <w:p>
      <w:pPr>
        <w:pStyle w:val="StemVietnamese"/>
        <w:keepNext/>
        <w:keepLines/>
      </w:pPr>
      <w:r>
        <w:t>Trọng tâm kỹ thuật — “Dead band tối thiểu thường được yêu cầu khi một bộ điều khiển dùng cho cả sưởi và làm mát là bao nhiêu?”</w:t>
        <w:br/>
        <w:t>Một nhóm dự án phải áp dụng ASHRAE 90.1-2022, §6.4.3.1.2 cho nhiệm vụ liên quan đến Điều khiển vùng. Nhóm nên chọn phương án nào?</w:t>
      </w:r>
    </w:p>
    <w:p>
      <w:pPr>
        <w:pStyle w:val="Option"/>
        <w:keepNext/>
        <w:keepLines/>
      </w:pPr>
      <w:r>
        <w:t>A. 2°F</w:t>
        <w:br/>
        <w:t>VI: 2°F</w:t>
      </w:r>
    </w:p>
    <w:p>
      <w:pPr>
        <w:pStyle w:val="Option"/>
        <w:keepNext/>
        <w:keepLines/>
      </w:pPr>
      <w:r>
        <w:t>B. 5°F</w:t>
        <w:br/>
        <w:t>VI: 5°F</w:t>
      </w:r>
    </w:p>
    <w:p>
      <w:pPr>
        <w:pStyle w:val="Option"/>
        <w:keepNext/>
        <w:keepLines/>
      </w:pPr>
      <w:r>
        <w:t>C. 3°F</w:t>
        <w:br/>
        <w:t>VI: 3°F</w:t>
      </w:r>
    </w:p>
    <w:p>
      <w:pPr>
        <w:pStyle w:val="Option"/>
        <w:keepLines/>
      </w:pPr>
      <w:r>
        <w:t>D. 10°F</w:t>
        <w:br/>
        <w:t>VI: 10°F</w:t>
      </w:r>
    </w:p>
    <w:p>
      <w:pPr>
        <w:pStyle w:val="QuestionHeader"/>
        <w:keepNext/>
        <w:keepLines/>
      </w:pPr>
      <w:r>
        <w:t>E1671  ·  ASHRAE 90.1-2022 · HVAC  ·  Off-hour controls / Điều khiển ngoài giờ</w:t>
      </w:r>
    </w:p>
    <w:p>
      <w:pPr>
        <w:pStyle w:val="StemEnglish"/>
        <w:keepNext/>
        <w:keepLines/>
      </w:pPr>
      <w:r>
        <w:t>Technical focus — “A seven-day automatic shutdown schedule must retain programming through a power loss for at least:”</w:t>
        <w:br/>
        <w:t>Which choice correctly applies the cited requirement to an HVAC design or verification task involving Off-hour controls?</w:t>
      </w:r>
    </w:p>
    <w:p>
      <w:pPr>
        <w:pStyle w:val="StemVietnamese"/>
        <w:keepNext/>
        <w:keepLines/>
      </w:pPr>
      <w:r>
        <w:t>Trọng tâm kỹ thuật — “Lịch tắt tự động bảy ngày phải lưu chương trình khi mất điện ít nhất bao lâu?”</w:t>
        <w:br/>
        <w:t>Lựa chọn nào áp dụng đúng yêu cầu được dẫn chiếu vào nhiệm vụ thiết kế hoặc kiểm tra HVAC liên quan đến Điều khiển ngoài giờ?</w:t>
      </w:r>
    </w:p>
    <w:p>
      <w:pPr>
        <w:pStyle w:val="Option"/>
        <w:keepNext/>
        <w:keepLines/>
      </w:pPr>
      <w:r>
        <w:t>A. 2 hours</w:t>
        <w:br/>
        <w:t>VI: 2 giờ</w:t>
      </w:r>
    </w:p>
    <w:p>
      <w:pPr>
        <w:pStyle w:val="Option"/>
        <w:keepNext/>
        <w:keepLines/>
      </w:pPr>
      <w:r>
        <w:t>B. 24 hours</w:t>
        <w:br/>
        <w:t>VI: 24 giờ</w:t>
      </w:r>
    </w:p>
    <w:p>
      <w:pPr>
        <w:pStyle w:val="Option"/>
        <w:keepNext/>
        <w:keepLines/>
      </w:pPr>
      <w:r>
        <w:t>C. 10 hours</w:t>
        <w:br/>
        <w:t>VI: 10 giờ</w:t>
      </w:r>
    </w:p>
    <w:p>
      <w:pPr>
        <w:pStyle w:val="Option"/>
        <w:keepLines/>
      </w:pPr>
      <w:r>
        <w:t>D. 72 hours</w:t>
        <w:br/>
        <w:t>VI: 72 giờ</w:t>
      </w:r>
    </w:p>
    <w:p>
      <w:pPr>
        <w:pStyle w:val="QuestionHeader"/>
        <w:keepNext/>
        <w:keepLines/>
      </w:pPr>
      <w:r>
        <w:t>E1672  ·  ASHRAE 90.1-2022 · HVAC  ·  Off-hour controls / Điều khiển ngoài giờ</w:t>
      </w:r>
    </w:p>
    <w:p>
      <w:pPr>
        <w:pStyle w:val="StemEnglish"/>
        <w:keepNext/>
        <w:keepLines/>
      </w:pPr>
      <w:r>
        <w:t>Technical focus — “What is the maximum temporary operating period for the scheduled-control manual override?”</w:t>
        <w:br/>
        <w:t>Which choice correctly applies the cited requirement to an HVAC design or verification task involving Off-hour controls?</w:t>
      </w:r>
    </w:p>
    <w:p>
      <w:pPr>
        <w:pStyle w:val="StemVietnamese"/>
        <w:keepNext/>
        <w:keepLines/>
      </w:pPr>
      <w:r>
        <w:t>Trọng tâm kỹ thuật — “Thời gian vận hành tạm thời tối đa của chức năng override bằng tay là bao lâu?”</w:t>
        <w:br/>
        <w:t>Lựa chọn nào áp dụng đúng yêu cầu được dẫn chiếu vào nhiệm vụ thiết kế hoặc kiểm tra HVAC liên quan đến Điều khiển ngoài giờ?</w:t>
      </w:r>
    </w:p>
    <w:p>
      <w:pPr>
        <w:pStyle w:val="Option"/>
        <w:keepNext/>
        <w:keepLines/>
      </w:pPr>
      <w:r>
        <w:t>A. 30 minutes</w:t>
        <w:br/>
        <w:t>VI: 30 phút</w:t>
      </w:r>
    </w:p>
    <w:p>
      <w:pPr>
        <w:pStyle w:val="Option"/>
        <w:keepNext/>
        <w:keepLines/>
      </w:pPr>
      <w:r>
        <w:t>B. 4 hours</w:t>
        <w:br/>
        <w:t>VI: 4 giờ</w:t>
      </w:r>
    </w:p>
    <w:p>
      <w:pPr>
        <w:pStyle w:val="Option"/>
        <w:keepNext/>
        <w:keepLines/>
      </w:pPr>
      <w:r>
        <w:t>C. 10 hours</w:t>
        <w:br/>
        <w:t>VI: 10 giờ</w:t>
      </w:r>
    </w:p>
    <w:p>
      <w:pPr>
        <w:pStyle w:val="Option"/>
        <w:keepLines/>
      </w:pPr>
      <w:r>
        <w:t>D. 2 hours</w:t>
        <w:br/>
        <w:t>VI: 2 giờ</w:t>
      </w:r>
    </w:p>
    <w:p>
      <w:pPr>
        <w:pStyle w:val="QuestionHeader"/>
        <w:keepNext/>
        <w:keepLines/>
      </w:pPr>
      <w:r>
        <w:t>E1673  ·  ASHRAE 90.1-2022 · HVAC  ·  Setback / Điều chỉnh lùi điểm đặt</w:t>
      </w:r>
    </w:p>
    <w:p>
      <w:pPr>
        <w:pStyle w:val="StemEnglish"/>
        <w:keepNext/>
        <w:keepLines/>
      </w:pPr>
      <w:r>
        <w:t>Technical focus — “The adjustable unoccupied heating set point must be at least how far below the occupied heating set point?”</w:t>
        <w:br/>
        <w:t>A reviewer is completing a compliance checklist for Setback. Which entry should be recorded?</w:t>
      </w:r>
    </w:p>
    <w:p>
      <w:pPr>
        <w:pStyle w:val="StemVietnamese"/>
        <w:keepNext/>
        <w:keepLines/>
      </w:pPr>
      <w:r>
        <w:t>Trọng tâm kỹ thuật — “Điểm đặt sưởi ngoài giờ phải thấp hơn điểm đặt có người ít nhất bao nhiêu?”</w:t>
        <w:br/>
        <w:t>Một người kiểm tra đang hoàn thiện danh mục tuân thủ cho Điều chỉnh lùi điểm đặt. Mục nào cần được ghi nhận?</w:t>
      </w:r>
    </w:p>
    <w:p>
      <w:pPr>
        <w:pStyle w:val="Option"/>
        <w:keepNext/>
        <w:keepLines/>
      </w:pPr>
      <w:r>
        <w:t>A. 10°F</w:t>
        <w:br/>
        <w:t>VI: 10°F</w:t>
      </w:r>
    </w:p>
    <w:p>
      <w:pPr>
        <w:pStyle w:val="Option"/>
        <w:keepNext/>
        <w:keepLines/>
      </w:pPr>
      <w:r>
        <w:t>B. 15°F</w:t>
        <w:br/>
        <w:t>VI: 15°F</w:t>
      </w:r>
    </w:p>
    <w:p>
      <w:pPr>
        <w:pStyle w:val="Option"/>
        <w:keepNext/>
        <w:keepLines/>
      </w:pPr>
      <w:r>
        <w:t>C. 4°F</w:t>
        <w:br/>
        <w:t>VI: 4°F</w:t>
      </w:r>
    </w:p>
    <w:p>
      <w:pPr>
        <w:pStyle w:val="Option"/>
        <w:keepLines/>
      </w:pPr>
      <w:r>
        <w:t>D. 5°F</w:t>
        <w:br/>
        <w:t>VI: 5°F</w:t>
      </w:r>
    </w:p>
    <w:p>
      <w:pPr>
        <w:pStyle w:val="QuestionHeader"/>
        <w:keepNext/>
        <w:keepLines/>
      </w:pPr>
      <w:r>
        <w:t>E1674  ·  ASHRAE 90.1-2022 · HVAC  ·  Setback / Điều chỉnh lùi điểm đặt</w:t>
      </w:r>
    </w:p>
    <w:p>
      <w:pPr>
        <w:pStyle w:val="StemEnglish"/>
        <w:keepNext/>
        <w:keepLines/>
      </w:pPr>
      <w:r>
        <w:t>Technical focus — “The adjustable unoccupied cooling set point must be at least how far above the occupied cooling set point?”</w:t>
        <w:br/>
        <w:t>Which choice correctly applies the cited requirement to an HVAC design or verification task involving Setback?</w:t>
      </w:r>
    </w:p>
    <w:p>
      <w:pPr>
        <w:pStyle w:val="StemVietnamese"/>
        <w:keepNext/>
        <w:keepLines/>
      </w:pPr>
      <w:r>
        <w:t>Trọng tâm kỹ thuật — “Điểm đặt làm mát ngoài giờ phải cao hơn điểm đặt có người ít nhất bao nhiêu?”</w:t>
        <w:br/>
        <w:t>Lựa chọn nào áp dụng đúng yêu cầu được dẫn chiếu vào nhiệm vụ thiết kế hoặc kiểm tra HVAC liên quan đến Điều chỉnh lùi điểm đặt?</w:t>
      </w:r>
    </w:p>
    <w:p>
      <w:pPr>
        <w:pStyle w:val="Option"/>
        <w:keepNext/>
        <w:keepLines/>
      </w:pPr>
      <w:r>
        <w:t>A. 4°F</w:t>
        <w:br/>
        <w:t>VI: 4°F</w:t>
      </w:r>
    </w:p>
    <w:p>
      <w:pPr>
        <w:pStyle w:val="Option"/>
        <w:keepNext/>
        <w:keepLines/>
      </w:pPr>
      <w:r>
        <w:t>B. 5°F</w:t>
        <w:br/>
        <w:t>VI: 5°F</w:t>
      </w:r>
    </w:p>
    <w:p>
      <w:pPr>
        <w:pStyle w:val="Option"/>
        <w:keepNext/>
        <w:keepLines/>
      </w:pPr>
      <w:r>
        <w:t>C. 10°F</w:t>
        <w:br/>
        <w:t>VI: 10°F</w:t>
      </w:r>
    </w:p>
    <w:p>
      <w:pPr>
        <w:pStyle w:val="Option"/>
        <w:keepLines/>
      </w:pPr>
      <w:r>
        <w:t>D. 1°F</w:t>
        <w:br/>
        <w:t>VI: 1°F</w:t>
      </w:r>
    </w:p>
    <w:p>
      <w:pPr>
        <w:pStyle w:val="QuestionHeader"/>
        <w:keepNext/>
        <w:keepLines/>
      </w:pPr>
      <w:r>
        <w:t>E1675  ·  ASHRAE 90.1-2022 · HVAC  ·  Zone isolation / Cách ly vùng</w:t>
      </w:r>
    </w:p>
    <w:p>
      <w:pPr>
        <w:pStyle w:val="StemEnglish"/>
        <w:keepNext/>
        <w:keepLines/>
      </w:pPr>
      <w:r>
        <w:t>Technical focus — “A single HVAC isolation area may generally include no more than:”</w:t>
        <w:br/>
        <w:t>Which choice correctly applies the cited requirement to an HVAC design or verification task involving Zone isolation?</w:t>
      </w:r>
    </w:p>
    <w:p>
      <w:pPr>
        <w:pStyle w:val="StemVietnamese"/>
        <w:keepNext/>
        <w:keepLines/>
      </w:pPr>
      <w:r>
        <w:t>Trọng tâm kỹ thuật — “Một khu vực cô lập HVAC thông thường được phép gồm tối đa:”</w:t>
        <w:br/>
        <w:t>Lựa chọn nào áp dụng đúng yêu cầu được dẫn chiếu vào nhiệm vụ thiết kế hoặc kiểm tra HVAC liên quan đến Cách ly vùng?</w:t>
      </w:r>
    </w:p>
    <w:p>
      <w:pPr>
        <w:pStyle w:val="Option"/>
        <w:keepNext/>
        <w:keepLines/>
      </w:pPr>
      <w:r>
        <w:t>A. 25,000 ft² and two stories</w:t>
        <w:br/>
        <w:t>VI: 25.000 ft² và hai tầng</w:t>
      </w:r>
    </w:p>
    <w:p>
      <w:pPr>
        <w:pStyle w:val="Option"/>
        <w:keepNext/>
        <w:keepLines/>
      </w:pPr>
      <w:r>
        <w:t>B. 10,000 ft² with no story limit</w:t>
        <w:br/>
        <w:t>VI: 10.000 ft² không giới hạn tầng</w:t>
      </w:r>
    </w:p>
    <w:p>
      <w:pPr>
        <w:pStyle w:val="Option"/>
        <w:keepNext/>
        <w:keepLines/>
      </w:pPr>
      <w:r>
        <w:t>C. 25,000 ft² and one story</w:t>
        <w:br/>
        <w:t>VI: 25.000 ft² và một tầng</w:t>
      </w:r>
    </w:p>
    <w:p>
      <w:pPr>
        <w:pStyle w:val="Option"/>
        <w:keepLines/>
      </w:pPr>
      <w:r>
        <w:t>D. 50,000 ft² and two stories</w:t>
        <w:br/>
        <w:t>VI: 50.000 ft² và hai tầng</w:t>
      </w:r>
    </w:p>
    <w:p>
      <w:pPr>
        <w:pStyle w:val="QuestionHeader"/>
        <w:keepNext/>
        <w:keepLines/>
      </w:pPr>
      <w:r>
        <w:t>E1676  ·  ASHRAE 90.1-2022 · HVAC  ·  Hotel controls / Điều khiển khách sạn</w:t>
      </w:r>
    </w:p>
    <w:p>
      <w:pPr>
        <w:pStyle w:val="StemEnglish"/>
        <w:keepNext/>
        <w:keepLines/>
      </w:pPr>
      <w:r>
        <w:t>Technical focus — “Automatic guest-room HVAC controls are required for hotels and motels with:”</w:t>
        <w:br/>
        <w:t>A reviewer is completing a compliance checklist for Hotel controls. Which entry should be recorded?</w:t>
      </w:r>
    </w:p>
    <w:p>
      <w:pPr>
        <w:pStyle w:val="StemVietnamese"/>
        <w:keepNext/>
        <w:keepLines/>
      </w:pPr>
      <w:r>
        <w:t>Trọng tâm kỹ thuật — “Điều khiển HVAC tự động cho phòng khách sạn được yêu cầu khi khách sạn có:”</w:t>
        <w:br/>
        <w:t>Một người kiểm tra đang hoàn thiện danh mục tuân thủ cho Điều khiển khách sạn. Mục nào cần được ghi nhận?</w:t>
      </w:r>
    </w:p>
    <w:p>
      <w:pPr>
        <w:pStyle w:val="Option"/>
        <w:keepNext/>
        <w:keepLines/>
      </w:pPr>
      <w:r>
        <w:t>A. 50 or more guest rooms</w:t>
        <w:br/>
        <w:t>VI: 50 phòng nghỉ trở lên</w:t>
      </w:r>
    </w:p>
    <w:p>
      <w:pPr>
        <w:pStyle w:val="Option"/>
        <w:keepNext/>
        <w:keepLines/>
      </w:pPr>
      <w:r>
        <w:t>B. More than 25 guest rooms</w:t>
        <w:br/>
        <w:t>VI: Hơn 25 phòng nghỉ</w:t>
      </w:r>
    </w:p>
    <w:p>
      <w:pPr>
        <w:pStyle w:val="Option"/>
        <w:keepNext/>
        <w:keepLines/>
      </w:pPr>
      <w:r>
        <w:t>C. Any number of guest rooms</w:t>
        <w:br/>
        <w:t>VI: Số lượng phòng khách bất kỳ</w:t>
      </w:r>
    </w:p>
    <w:p>
      <w:pPr>
        <w:pStyle w:val="Option"/>
        <w:keepLines/>
      </w:pPr>
      <w:r>
        <w:t>D. More than 50 guest rooms</w:t>
        <w:br/>
        <w:t>VI: Hơn 50 phòng nghỉ</w:t>
      </w:r>
    </w:p>
    <w:p>
      <w:pPr>
        <w:pStyle w:val="QuestionHeader"/>
        <w:keepNext/>
        <w:keepLines/>
      </w:pPr>
      <w:r>
        <w:t>E1677  ·  ASHRAE 90.1-2022 · HVAC  ·  Hotel controls / Điều khiển khách sạn</w:t>
      </w:r>
    </w:p>
    <w:p>
      <w:pPr>
        <w:pStyle w:val="StemEnglish"/>
        <w:keepNext/>
        <w:keepLines/>
      </w:pPr>
      <w:r>
        <w:t>Technical focus — “For an unrented and unoccupied guest room, the cooling and heating set points must be reset to at least:”</w:t>
        <w:br/>
        <w:t>A reviewer is completing a compliance checklist for Hotel controls. Which entry should be recorded?</w:t>
      </w:r>
    </w:p>
    <w:p>
      <w:pPr>
        <w:pStyle w:val="StemVietnamese"/>
        <w:keepNext/>
        <w:keepLines/>
      </w:pPr>
      <w:r>
        <w:t>Trọng tâm kỹ thuật — “Đối với phòng khách chưa thuê và không có người, điểm đặt làm mát/sưởi phải được reset ít nhất đến:”</w:t>
        <w:br/>
        <w:t>Một người kiểm tra đang hoàn thiện danh mục tuân thủ cho Điều khiển khách sạn. Mục nào cần được ghi nhận?</w:t>
      </w:r>
    </w:p>
    <w:p>
      <w:pPr>
        <w:pStyle w:val="Option"/>
        <w:keepNext/>
        <w:keepLines/>
      </w:pPr>
      <w:r>
        <w:t>A. 80°F cooling and 60°F heating</w:t>
        <w:br/>
        <w:t>VI: Làm mát 80°F và sưởi ấm 60°F</w:t>
      </w:r>
    </w:p>
    <w:p>
      <w:pPr>
        <w:pStyle w:val="Option"/>
        <w:keepNext/>
        <w:keepLines/>
      </w:pPr>
      <w:r>
        <w:t>B. 78°F cooling and 65°F heating</w:t>
        <w:br/>
        <w:t>VI: Làm mát 78°F và sưởi ấm 65°F</w:t>
      </w:r>
    </w:p>
    <w:p>
      <w:pPr>
        <w:pStyle w:val="Option"/>
        <w:keepNext/>
        <w:keepLines/>
      </w:pPr>
      <w:r>
        <w:t>C. 75°F cooling and 68°F heating</w:t>
        <w:br/>
        <w:t>VI: Làm mát 75°F và sưởi ấm 68°F</w:t>
      </w:r>
    </w:p>
    <w:p>
      <w:pPr>
        <w:pStyle w:val="Option"/>
        <w:keepLines/>
      </w:pPr>
      <w:r>
        <w:t>D. 85°F cooling and 55°F heating</w:t>
        <w:br/>
        <w:t>VI: Làm mát 85°F và sưởi ấm 55°F</w:t>
      </w:r>
    </w:p>
    <w:p>
      <w:pPr>
        <w:pStyle w:val="QuestionHeader"/>
        <w:keepNext/>
        <w:keepLines/>
      </w:pPr>
      <w:r>
        <w:t>E1678  ·  ASHRAE 90.1-2022 · HVAC  ·  Ventilation dampers / Van gió thông gió</w:t>
      </w:r>
    </w:p>
    <w:p>
      <w:pPr>
        <w:pStyle w:val="StemEnglish"/>
        <w:keepNext/>
        <w:keepLines/>
      </w:pPr>
      <w:r>
        <w:t>Technical focus — “Outdoor-air and exhaust systems generally require dampers that:”</w:t>
        <w:br/>
        <w:t>During design or field verification of Ventilation dampers, which action, value, or rule should be used?</w:t>
      </w:r>
    </w:p>
    <w:p>
      <w:pPr>
        <w:pStyle w:val="StemVietnamese"/>
        <w:keepNext/>
        <w:keepLines/>
      </w:pPr>
      <w:r>
        <w:t>Trọng tâm kỹ thuật — “Hệ gió ngoài trời và gió thải nhìn chung cần damper có khả năng:”</w:t>
        <w:br/>
        <w:t>Trong quá trình thiết kế hoặc kiểm tra hiện trường về Van gió thông gió, cần dùng hành động, giá trị hoặc quy tắc nào?</w:t>
      </w:r>
    </w:p>
    <w:p>
      <w:pPr>
        <w:pStyle w:val="Option"/>
        <w:keepNext/>
        <w:keepLines/>
      </w:pPr>
      <w:r>
        <w:t>A. Modulate only with chilled-water flow</w:t>
        <w:br/>
        <w:t>VI: Chỉ điều chỉnh với dòng nước lạnh</w:t>
      </w:r>
    </w:p>
    <w:p>
      <w:pPr>
        <w:pStyle w:val="Option"/>
        <w:keepNext/>
        <w:keepLines/>
      </w:pPr>
      <w:r>
        <w:t>B. Automatically shut when the system or space is not in use</w:t>
        <w:br/>
        <w:t>VI: Tự động đóng khi hệ thống hoặc không gian không được sử dụng</w:t>
      </w:r>
    </w:p>
    <w:p>
      <w:pPr>
        <w:pStyle w:val="Option"/>
        <w:keepNext/>
        <w:keepLines/>
      </w:pPr>
      <w:r>
        <w:t>C. Remain fully open during setback</w:t>
        <w:br/>
        <w:t>VI: Vẫn mở hoàn toàn trong thời gian lùi bước</w:t>
      </w:r>
    </w:p>
    <w:p>
      <w:pPr>
        <w:pStyle w:val="Option"/>
        <w:keepLines/>
      </w:pPr>
      <w:r>
        <w:t>D. Close only by manual command</w:t>
        <w:br/>
        <w:t>VI: Chỉ đóng bằng lệnh thủ công</w:t>
      </w:r>
    </w:p>
    <w:p>
      <w:pPr>
        <w:pStyle w:val="QuestionHeader"/>
        <w:keepNext/>
        <w:keepLines/>
      </w:pPr>
      <w:r>
        <w:t>E1679  ·  ASHRAE 90.1-2022 · HVAC  ·  Parking garages / Nhà để xe</w:t>
      </w:r>
    </w:p>
    <w:p>
      <w:pPr>
        <w:pStyle w:val="StemEnglish"/>
        <w:keepNext/>
        <w:keepLines/>
      </w:pPr>
      <w:r>
        <w:t>Technical focus — “A qualifying parking-garage ventilation control must be able to reduce airflow to:”</w:t>
        <w:br/>
        <w:t>A project team must apply ASHRAE 90.1-2022, §6.4.3.4.5 to a task involving Parking garages. Which option should the team select?</w:t>
      </w:r>
    </w:p>
    <w:p>
      <w:pPr>
        <w:pStyle w:val="StemVietnamese"/>
        <w:keepNext/>
        <w:keepLines/>
      </w:pPr>
      <w:r>
        <w:t>Trọng tâm kỹ thuật — “Điều khiển thông gió bãi xe thuộc phạm vi áp dụng phải có thể giảm lưu lượng đến:”</w:t>
        <w:br/>
        <w:t>Một nhóm dự án phải áp dụng ASHRAE 90.1-2022, §6.4.3.4.5 cho nhiệm vụ liên quan đến Nhà để xe. Nhóm nên chọn phương án nào?</w:t>
      </w:r>
    </w:p>
    <w:p>
      <w:pPr>
        <w:pStyle w:val="Option"/>
        <w:keepNext/>
        <w:keepLines/>
      </w:pPr>
      <w:r>
        <w:t>A. 75% or less of design</w:t>
        <w:br/>
        <w:t>VI: 75% thiết kế trở xuống</w:t>
      </w:r>
    </w:p>
    <w:p>
      <w:pPr>
        <w:pStyle w:val="Option"/>
        <w:keepNext/>
        <w:keepLines/>
      </w:pPr>
      <w:r>
        <w:t>B. 30% or less of design</w:t>
        <w:br/>
        <w:t>VI: 30% thiết kế trở xuống</w:t>
      </w:r>
    </w:p>
    <w:p>
      <w:pPr>
        <w:pStyle w:val="Option"/>
        <w:keepNext/>
        <w:keepLines/>
      </w:pPr>
      <w:r>
        <w:t>C. 20% or less of design</w:t>
        <w:br/>
        <w:t>VI: 20% thiết kế trở xuống</w:t>
      </w:r>
    </w:p>
    <w:p>
      <w:pPr>
        <w:pStyle w:val="Option"/>
        <w:keepLines/>
      </w:pPr>
      <w:r>
        <w:t>D. 50% or less of design</w:t>
        <w:br/>
        <w:t>VI: 50% thiết kế trở xuống</w:t>
      </w:r>
    </w:p>
    <w:p>
      <w:pPr>
        <w:pStyle w:val="QuestionHeader"/>
        <w:keepNext/>
        <w:keepLines/>
      </w:pPr>
      <w:r>
        <w:t>E1680  ·  ASHRAE 90.1-2022 · HVAC  ·  Humidity control / Kiểm soát độ ẩm</w:t>
      </w:r>
    </w:p>
    <w:p>
      <w:pPr>
        <w:pStyle w:val="StemEnglish"/>
        <w:keepNext/>
        <w:keepLines/>
      </w:pPr>
      <w:r>
        <w:t>Technical focus — “Mechanical cooling controlled by a humidistat generally may not reduce humidity below the lower of:”</w:t>
        <w:br/>
        <w:t>Which choice correctly applies the cited requirement to an HVAC design or verification task involving Humidity control?</w:t>
      </w:r>
    </w:p>
    <w:p>
      <w:pPr>
        <w:pStyle w:val="StemVietnamese"/>
        <w:keepNext/>
        <w:keepLines/>
      </w:pPr>
      <w:r>
        <w:t>Trọng tâm kỹ thuật — “Làm mát cơ khí do humidistat điều khiển nhìn chung không được hạ ẩm thấp hơn giá trị nhỏ hơn của:”</w:t>
        <w:br/>
        <w:t>Lựa chọn nào áp dụng đúng yêu cầu được dẫn chiếu vào nhiệm vụ thiết kế hoặc kiểm tra HVAC liên quan đến Kiểm soát độ ẩm?</w:t>
      </w:r>
    </w:p>
    <w:p>
      <w:pPr>
        <w:pStyle w:val="Option"/>
        <w:keepNext/>
        <w:keepLines/>
      </w:pPr>
      <w:r>
        <w:t>A. 45°F dew point or 30% RH</w:t>
        <w:br/>
        <w:t>VI: Điểm sương 45°F hoặc 30% RH</w:t>
      </w:r>
    </w:p>
    <w:p>
      <w:pPr>
        <w:pStyle w:val="Option"/>
        <w:keepNext/>
        <w:keepLines/>
      </w:pPr>
      <w:r>
        <w:t>B. 50°F dew point or 50% RH</w:t>
        <w:br/>
        <w:t>VI: Điểm sương 50°F hoặc 50% RH</w:t>
      </w:r>
    </w:p>
    <w:p>
      <w:pPr>
        <w:pStyle w:val="Option"/>
        <w:keepNext/>
        <w:keepLines/>
      </w:pPr>
      <w:r>
        <w:t>C. 60°F dew point or 70% RH</w:t>
        <w:br/>
        <w:t>VI: Điểm sương 60°F hoặc 70% RH</w:t>
      </w:r>
    </w:p>
    <w:p>
      <w:pPr>
        <w:pStyle w:val="Option"/>
        <w:keepLines/>
      </w:pPr>
      <w:r>
        <w:t>D. 55°F dew point or 60% RH</w:t>
        <w:br/>
        <w:t>VI: Điểm sương 55°F hoặc 60% RH</w:t>
      </w:r>
    </w:p>
    <w:p>
      <w:pPr>
        <w:pStyle w:val="QuestionHeader"/>
        <w:keepNext/>
        <w:keepLines/>
      </w:pPr>
      <w:r>
        <w:t>E1681  ·  ASHRAE 90.1-2022 · HVAC  ·  Humidity control / Kiểm soát độ ẩm</w:t>
      </w:r>
    </w:p>
    <w:p>
      <w:pPr>
        <w:pStyle w:val="StemEnglish"/>
        <w:keepNext/>
        <w:keepLines/>
      </w:pPr>
      <w:r>
        <w:t>Technical focus — “Humidistatic controls generally may not use fuel or electricity to produce RH above:”</w:t>
        <w:br/>
        <w:t>Which choice correctly applies the cited requirement to an HVAC design or verification task involving Humidity control?</w:t>
      </w:r>
    </w:p>
    <w:p>
      <w:pPr>
        <w:pStyle w:val="StemVietnamese"/>
        <w:keepNext/>
        <w:keepLines/>
      </w:pPr>
      <w:r>
        <w:t>Trọng tâm kỹ thuật — “Điều khiển tạo ẩm nhìn chung không được dùng nhiên liệu hoặc điện để tạo RH cao hơn:”</w:t>
        <w:br/>
        <w:t>Lựa chọn nào áp dụng đúng yêu cầu được dẫn chiếu vào nhiệm vụ thiết kế hoặc kiểm tra HVAC liên quan đến Kiểm soát độ ẩm?</w:t>
      </w:r>
    </w:p>
    <w:p>
      <w:pPr>
        <w:pStyle w:val="Option"/>
        <w:keepNext/>
        <w:keepLines/>
      </w:pPr>
      <w:r>
        <w:t>A. 30%</w:t>
        <w:br/>
        <w:t>VI: 30%</w:t>
      </w:r>
    </w:p>
    <w:p>
      <w:pPr>
        <w:pStyle w:val="Option"/>
        <w:keepNext/>
        <w:keepLines/>
      </w:pPr>
      <w:r>
        <w:t>B. 40%</w:t>
        <w:br/>
        <w:t>VI: 40%</w:t>
      </w:r>
    </w:p>
    <w:p>
      <w:pPr>
        <w:pStyle w:val="Option"/>
        <w:keepNext/>
        <w:keepLines/>
      </w:pPr>
      <w:r>
        <w:t>C. 50%</w:t>
        <w:br/>
        <w:t>VI: 50%</w:t>
      </w:r>
    </w:p>
    <w:p>
      <w:pPr>
        <w:pStyle w:val="Option"/>
        <w:keepLines/>
      </w:pPr>
      <w:r>
        <w:t>D. 60%</w:t>
        <w:br/>
        <w:t>VI: 60%</w:t>
      </w:r>
    </w:p>
    <w:p>
      <w:pPr>
        <w:pStyle w:val="QuestionHeader"/>
        <w:keepNext/>
        <w:keepLines/>
      </w:pPr>
      <w:r>
        <w:t>E1682  ·  ASHRAE 90.1-2022 · HVAC  ·  Freeze protection / Bảo vệ chống đóng băng</w:t>
      </w:r>
    </w:p>
    <w:p>
      <w:pPr>
        <w:pStyle w:val="StemEnglish"/>
        <w:keepNext/>
        <w:keepLines/>
      </w:pPr>
      <w:r>
        <w:t>Technical focus — “Freeze-protection systems must shut off when outdoor air temperature is above:”</w:t>
        <w:br/>
        <w:t>Which choice correctly applies the cited requirement to an HVAC design or verification task involving Freeze protection?</w:t>
      </w:r>
    </w:p>
    <w:p>
      <w:pPr>
        <w:pStyle w:val="StemVietnamese"/>
        <w:keepNext/>
        <w:keepLines/>
      </w:pPr>
      <w:r>
        <w:t>Trọng tâm kỹ thuật — “Hệ bảo vệ chống đóng băng phải tắt khi nhiệt độ ngoài trời cao hơn:”</w:t>
        <w:br/>
        <w:t>Lựa chọn nào áp dụng đúng yêu cầu được dẫn chiếu vào nhiệm vụ thiết kế hoặc kiểm tra HVAC liên quan đến Bảo vệ chống đóng băng?</w:t>
      </w:r>
    </w:p>
    <w:p>
      <w:pPr>
        <w:pStyle w:val="Option"/>
        <w:keepNext/>
        <w:keepLines/>
      </w:pPr>
      <w:r>
        <w:t>A. 50°F</w:t>
        <w:br/>
        <w:t>VI: 50°F</w:t>
      </w:r>
    </w:p>
    <w:p>
      <w:pPr>
        <w:pStyle w:val="Option"/>
        <w:keepNext/>
        <w:keepLines/>
      </w:pPr>
      <w:r>
        <w:t>B. 40°F</w:t>
        <w:br/>
        <w:t>VI: 40°F</w:t>
      </w:r>
    </w:p>
    <w:p>
      <w:pPr>
        <w:pStyle w:val="Option"/>
        <w:keepNext/>
        <w:keepLines/>
      </w:pPr>
      <w:r>
        <w:t>C. 32°F</w:t>
        <w:br/>
        <w:t>VI: 32°F</w:t>
      </w:r>
    </w:p>
    <w:p>
      <w:pPr>
        <w:pStyle w:val="Option"/>
        <w:keepLines/>
      </w:pPr>
      <w:r>
        <w:t>D. 45°F</w:t>
        <w:br/>
        <w:t>VI: 45°F</w:t>
      </w:r>
    </w:p>
    <w:p>
      <w:pPr>
        <w:pStyle w:val="QuestionHeader"/>
        <w:keepNext/>
        <w:keepLines/>
      </w:pPr>
      <w:r>
        <w:t>E1683  ·  ASHRAE 90.1-2022 · HVAC  ·  DDC / DDC</w:t>
      </w:r>
    </w:p>
    <w:p>
      <w:pPr>
        <w:pStyle w:val="StemEnglish"/>
        <w:keepNext/>
        <w:keepLines/>
      </w:pPr>
      <w:r>
        <w:t>Technical focus — “In a new building, DDC is required for an individual air-handling system supplying more than three zones when fan-system bhp is at least:”</w:t>
        <w:br/>
        <w:t>Which choice correctly applies the cited requirement to an HVAC design or verification task involving DDC?</w:t>
      </w:r>
    </w:p>
    <w:p>
      <w:pPr>
        <w:pStyle w:val="StemVietnamese"/>
        <w:keepNext/>
        <w:keepLines/>
      </w:pPr>
      <w:r>
        <w:t>Trọng tâm kỹ thuật — “Trong công trình mới, AHU phục vụ hơn ba vùng phải có DDC khi fan-system bhp ít nhất là:”</w:t>
        <w:br/>
        <w:t>Lựa chọn nào áp dụng đúng yêu cầu được dẫn chiếu vào nhiệm vụ thiết kế hoặc kiểm tra HVAC liên quan đến DDC?</w:t>
      </w:r>
    </w:p>
    <w:p>
      <w:pPr>
        <w:pStyle w:val="Option"/>
        <w:keepNext/>
        <w:keepLines/>
      </w:pPr>
      <w:r>
        <w:t>A. 25 hp</w:t>
        <w:br/>
        <w:t>VI: 25 hp</w:t>
      </w:r>
    </w:p>
    <w:p>
      <w:pPr>
        <w:pStyle w:val="Option"/>
        <w:keepNext/>
        <w:keepLines/>
      </w:pPr>
      <w:r>
        <w:t>B. 5 hp</w:t>
        <w:br/>
        <w:t>VI: 5 hp</w:t>
      </w:r>
    </w:p>
    <w:p>
      <w:pPr>
        <w:pStyle w:val="Option"/>
        <w:keepNext/>
        <w:keepLines/>
      </w:pPr>
      <w:r>
        <w:t>C. 10 hp</w:t>
        <w:br/>
        <w:t>VI: 10 hp</w:t>
      </w:r>
    </w:p>
    <w:p>
      <w:pPr>
        <w:pStyle w:val="Option"/>
        <w:keepLines/>
      </w:pPr>
      <w:r>
        <w:t>D. 15 hp</w:t>
        <w:br/>
        <w:t>VI: 15 hp</w:t>
      </w:r>
    </w:p>
    <w:p>
      <w:pPr>
        <w:pStyle w:val="QuestionHeader"/>
        <w:keepNext/>
        <w:keepLines/>
      </w:pPr>
      <w:r>
        <w:t>E1684  ·  ASHRAE 90.1-2022 · HVAC  ·  Plant monitoring / Giám sát trạm máy</w:t>
      </w:r>
    </w:p>
    <w:p>
      <w:pPr>
        <w:pStyle w:val="StemEnglish"/>
        <w:keepNext/>
        <w:keepLines/>
      </w:pPr>
      <w:r>
        <w:t>Technical focus — “Required chilled-water plant efficiency data must be trended at intervals of:”</w:t>
        <w:br/>
        <w:t>A reviewer is completing a compliance checklist for Plant monitoring. Which entry should be recorded?</w:t>
      </w:r>
    </w:p>
    <w:p>
      <w:pPr>
        <w:pStyle w:val="StemVietnamese"/>
        <w:keepNext/>
        <w:keepLines/>
      </w:pPr>
      <w:r>
        <w:t>Trọng tâm kỹ thuật — “Dữ liệu hiệu suất chiller plant bắt buộc phải được trend theo khoảng:”</w:t>
        <w:br/>
        <w:t>Một người kiểm tra đang hoàn thiện danh mục tuân thủ cho Giám sát trạm máy. Mục nào cần được ghi nhận?</w:t>
      </w:r>
    </w:p>
    <w:p>
      <w:pPr>
        <w:pStyle w:val="Option"/>
        <w:keepNext/>
        <w:keepLines/>
      </w:pPr>
      <w:r>
        <w:t>A. 60 minutes</w:t>
        <w:br/>
        <w:t>VI: 60 phút</w:t>
      </w:r>
    </w:p>
    <w:p>
      <w:pPr>
        <w:pStyle w:val="Option"/>
        <w:keepNext/>
        <w:keepLines/>
      </w:pPr>
      <w:r>
        <w:t>B. 5 minutes</w:t>
        <w:br/>
        <w:t>VI: 5 phút</w:t>
      </w:r>
    </w:p>
    <w:p>
      <w:pPr>
        <w:pStyle w:val="Option"/>
        <w:keepNext/>
        <w:keepLines/>
      </w:pPr>
      <w:r>
        <w:t>C. 30 minutes</w:t>
        <w:br/>
        <w:t>VI: 30 phút</w:t>
      </w:r>
    </w:p>
    <w:p>
      <w:pPr>
        <w:pStyle w:val="Option"/>
        <w:keepLines/>
      </w:pPr>
      <w:r>
        <w:t>D. 15 minutes</w:t>
        <w:br/>
        <w:t>VI: 15 phút</w:t>
      </w:r>
    </w:p>
    <w:p>
      <w:pPr>
        <w:pStyle w:val="QuestionHeader"/>
        <w:keepNext/>
        <w:keepLines/>
      </w:pPr>
      <w:r>
        <w:t>E1685  ·  ASHRAE 90.1-2022 · HVAC  ·  Economizer FDD / FDD cho economizer</w:t>
      </w:r>
    </w:p>
    <w:p>
      <w:pPr>
        <w:pStyle w:val="StemEnglish"/>
        <w:keepNext/>
        <w:keepLines/>
      </w:pPr>
      <w:r>
        <w:t>Use the accompanying original study figure as a visual cue. Technical focus — “Which temperature sensor is always listed for economizer FDD?”</w:t>
        <w:br/>
        <w:t>During design or field verification of Economizer FDD, which action, value, or rule should be used?</w:t>
      </w:r>
    </w:p>
    <w:p>
      <w:pPr>
        <w:pStyle w:val="StemVietnamese"/>
        <w:keepNext/>
        <w:keepLines/>
      </w:pPr>
      <w:r>
        <w:t>Dùng hình ôn tập gốc đi kèm làm gợi ý trực quan. Trọng tâm kỹ thuật — “Cảm biến nhiệt độ nào luôn được liệt kê cho FDD economizer?”</w:t>
        <w:br/>
        <w:t>Trong quá trình thiết kế hoặc kiểm tra hiện trường về FDD cho economizer,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73" name="Picture 273"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Outdoor-air temperature</w:t>
        <w:br/>
        <w:t>VI: Nhiệt độ gió ngoài</w:t>
      </w:r>
    </w:p>
    <w:p>
      <w:pPr>
        <w:pStyle w:val="Option"/>
        <w:keepNext/>
        <w:keepLines/>
      </w:pPr>
      <w:r>
        <w:t>B. Condenser-water leaving temperature</w:t>
        <w:br/>
        <w:t>VI: Nhiệt độ nước ngưng tụ</w:t>
      </w:r>
    </w:p>
    <w:p>
      <w:pPr>
        <w:pStyle w:val="Option"/>
        <w:keepNext/>
        <w:keepLines/>
      </w:pPr>
      <w:r>
        <w:t>C. Refrigerant suction temperature</w:t>
        <w:br/>
        <w:t>VI: Nhiệt độ hút môi chất lạnh</w:t>
      </w:r>
    </w:p>
    <w:p>
      <w:pPr>
        <w:pStyle w:val="Option"/>
        <w:keepLines/>
      </w:pPr>
      <w:r>
        <w:t>D. Boiler stack temperature</w:t>
        <w:br/>
        <w:t>VI: Nhiệt độ khói thải nồi hơi</w:t>
      </w:r>
    </w:p>
    <w:p>
      <w:pPr>
        <w:pStyle w:val="QuestionHeader"/>
        <w:keepNext/>
        <w:keepLines/>
      </w:pPr>
      <w:r>
        <w:t>E1686  ·  ASHRAE 90.1-2022 · HVAC  ·  Duct leakage / Rò rỉ ống dẫn</w:t>
      </w:r>
    </w:p>
    <w:p>
      <w:pPr>
        <w:pStyle w:val="StemEnglish"/>
        <w:keepNext/>
        <w:keepLines/>
      </w:pPr>
      <w:r>
        <w:t>Technical focus — “What duct-sealing class is generally required?”</w:t>
        <w:br/>
        <w:t>A reviewer is completing a compliance checklist for Duct leakage. Which entry should be recorded?</w:t>
      </w:r>
    </w:p>
    <w:p>
      <w:pPr>
        <w:pStyle w:val="StemVietnamese"/>
        <w:keepNext/>
        <w:keepLines/>
      </w:pPr>
      <w:r>
        <w:t>Trọng tâm kỹ thuật — “Cấp làm kín ống gió thường được yêu cầu là gì?”</w:t>
        <w:br/>
        <w:t>Một người kiểm tra đang hoàn thiện danh mục tuân thủ cho Rò rỉ ống dẫn. Mục nào cần được ghi nhận?</w:t>
      </w:r>
    </w:p>
    <w:p>
      <w:pPr>
        <w:pStyle w:val="Option"/>
        <w:keepNext/>
        <w:keepLines/>
      </w:pPr>
      <w:r>
        <w:t>A. Seal Class C</w:t>
        <w:br/>
        <w:t>VI: Cấp làm kín C</w:t>
      </w:r>
    </w:p>
    <w:p>
      <w:pPr>
        <w:pStyle w:val="Option"/>
        <w:keepNext/>
        <w:keepLines/>
      </w:pPr>
      <w:r>
        <w:t>B. Seal Class A</w:t>
        <w:br/>
        <w:t>VI: Cấp làm kín A</w:t>
      </w:r>
    </w:p>
    <w:p>
      <w:pPr>
        <w:pStyle w:val="Option"/>
        <w:keepNext/>
        <w:keepLines/>
      </w:pPr>
      <w:r>
        <w:t>C. No sealing class</w:t>
        <w:br/>
        <w:t>VI: Không có lớp kín</w:t>
      </w:r>
    </w:p>
    <w:p>
      <w:pPr>
        <w:pStyle w:val="Option"/>
        <w:keepLines/>
      </w:pPr>
      <w:r>
        <w:t>D. Seal Class B</w:t>
        <w:br/>
        <w:t>VI: Cấp làm kín B</w:t>
      </w:r>
    </w:p>
    <w:p>
      <w:pPr>
        <w:pStyle w:val="QuestionHeader"/>
        <w:keepNext/>
        <w:keepLines/>
      </w:pPr>
      <w:r>
        <w:t>E1687  ·  ASHRAE 90.1-2022 · HVAC  ·  Economizers / Economizer</w:t>
      </w:r>
    </w:p>
    <w:p>
      <w:pPr>
        <w:pStyle w:val="StemEnglish"/>
        <w:keepNext/>
        <w:keepLines/>
      </w:pPr>
      <w:r>
        <w:t>Technical focus — “An air economizer must be capable of modulating outdoor and return air dampers to provide up to:”</w:t>
        <w:br/>
        <w:t>During design or field verification of Economizers, which action, value, or rule should be used?</w:t>
      </w:r>
    </w:p>
    <w:p>
      <w:pPr>
        <w:pStyle w:val="StemVietnamese"/>
        <w:keepNext/>
        <w:keepLines/>
      </w:pPr>
      <w:r>
        <w:t>Trọng tâm kỹ thuật — “Air economizer phải có thể điều biến damper gió ngoài/gió hồi để cung cấp tối đa:”</w:t>
        <w:br/>
        <w:t>Trong quá trình thiết kế hoặc kiểm tra hiện trường về Economizer, cần dùng hành động, giá trị hoặc quy tắc nào?</w:t>
      </w:r>
    </w:p>
    <w:p>
      <w:pPr>
        <w:pStyle w:val="Option"/>
        <w:keepNext/>
        <w:keepLines/>
      </w:pPr>
      <w:r>
        <w:t>A. The minimum ventilation rate only</w:t>
        <w:br/>
        <w:t>VI: Chỉ lưu lượng thông gió tối thiểu</w:t>
      </w:r>
    </w:p>
    <w:p>
      <w:pPr>
        <w:pStyle w:val="Option"/>
        <w:keepNext/>
        <w:keepLines/>
      </w:pPr>
      <w:r>
        <w:t>B. 50% of design supply air as outdoor air</w:t>
        <w:br/>
        <w:t>VI: 50% lượng gió cấp thiết kế là gió ngoài</w:t>
      </w:r>
    </w:p>
    <w:p>
      <w:pPr>
        <w:pStyle w:val="Option"/>
        <w:keepNext/>
        <w:keepLines/>
      </w:pPr>
      <w:r>
        <w:t>C. 100% of design supply air as outdoor air</w:t>
        <w:br/>
        <w:t>VI: 100% lượng gió cấp thiết kế là gió ngoài</w:t>
      </w:r>
    </w:p>
    <w:p>
      <w:pPr>
        <w:pStyle w:val="Option"/>
        <w:keepLines/>
      </w:pPr>
      <w:r>
        <w:t>D. 20% of design supply air as outdoor air</w:t>
        <w:br/>
        <w:t>VI: 20% lượng gió cấp thiết kế là gió ngoài</w:t>
      </w:r>
    </w:p>
    <w:p>
      <w:pPr>
        <w:pStyle w:val="QuestionHeader"/>
        <w:keepNext/>
        <w:keepLines/>
      </w:pPr>
      <w:r>
        <w:t>E1688  ·  ASHRAE 90.1-2022 · HVAC  ·  Simultaneous heating and cooling / Làm nóng và làm mát đồng thời</w:t>
      </w:r>
    </w:p>
    <w:p>
      <w:pPr>
        <w:pStyle w:val="StemEnglish"/>
        <w:keepNext/>
        <w:keepLines/>
      </w:pPr>
      <w:r>
        <w:t>Technical focus — “Which hydronic distribution arrangement is prohibited?”</w:t>
        <w:br/>
        <w:t>A reviewer is completing a compliance checklist for Simultaneous heating and cooling. Which entry should be recorded?</w:t>
      </w:r>
    </w:p>
    <w:p>
      <w:pPr>
        <w:pStyle w:val="StemVietnamese"/>
        <w:keepNext/>
        <w:keepLines/>
      </w:pPr>
      <w:r>
        <w:t>Trọng tâm kỹ thuật — “Kiểu phân phối thủy lực nào bị cấm?”</w:t>
        <w:br/>
        <w:t>Một người kiểm tra đang hoàn thiện danh mục tuân thủ cho Làm nóng và làm mát đồng thời. Mục nào cần được ghi nhận?</w:t>
      </w:r>
    </w:p>
    <w:p>
      <w:pPr>
        <w:pStyle w:val="Option"/>
        <w:keepNext/>
        <w:keepLines/>
      </w:pPr>
      <w:r>
        <w:t>A. Two-pipe changeover system with controls</w:t>
        <w:br/>
        <w:t>VI: Hệ thống chuyển đổi hai ống có bộ điều khiển</w:t>
      </w:r>
    </w:p>
    <w:p>
      <w:pPr>
        <w:pStyle w:val="Option"/>
        <w:keepNext/>
        <w:keepLines/>
      </w:pPr>
      <w:r>
        <w:t>B. Four-pipe system with terminal valves</w:t>
        <w:br/>
        <w:t>VI: Hệ thống bốn ống có van đầu cuối</w:t>
      </w:r>
    </w:p>
    <w:p>
      <w:pPr>
        <w:pStyle w:val="Option"/>
        <w:keepNext/>
        <w:keepLines/>
      </w:pPr>
      <w:r>
        <w:t>C. Primary-secondary chilled-water system</w:t>
        <w:br/>
        <w:t>VI: Hệ thống nước lạnh sơ cấp-thứ cấp</w:t>
      </w:r>
    </w:p>
    <w:p>
      <w:pPr>
        <w:pStyle w:val="Option"/>
        <w:keepLines/>
      </w:pPr>
      <w:r>
        <w:t>D. Three-pipe system with a common return</w:t>
        <w:br/>
        <w:t>VI: Hệ thống ba ống có đường ống hồi chung</w:t>
      </w:r>
    </w:p>
    <w:p>
      <w:pPr>
        <w:pStyle w:val="QuestionHeader"/>
        <w:keepNext/>
        <w:keepLines/>
      </w:pPr>
      <w:r>
        <w:t>E1689  ·  ASHRAE 90.1-2022 · HVAC  ·  Fan efficiency / Hiệu suất quạt</w:t>
      </w:r>
    </w:p>
    <w:p>
      <w:pPr>
        <w:pStyle w:val="StemEnglish"/>
        <w:keepNext/>
        <w:keepLines/>
      </w:pPr>
      <w:r>
        <w:t>Technical focus — “What minimum FEI generally applies to fans covered by the fan-efficiency requirement?”</w:t>
        <w:br/>
        <w:t>A reviewer is completing a compliance checklist for Fan efficiency. Which entry should be recorded?</w:t>
      </w:r>
    </w:p>
    <w:p>
      <w:pPr>
        <w:pStyle w:val="StemVietnamese"/>
        <w:keepNext/>
        <w:keepLines/>
      </w:pPr>
      <w:r>
        <w:t>Trọng tâm kỹ thuật — “FEI tối thiểu nhìn chung áp dụng cho quạt thuộc yêu cầu hiệu suất là bao nhiêu?”</w:t>
        <w:br/>
        <w:t>Một người kiểm tra đang hoàn thiện danh mục tuân thủ cho Hiệu suất quạt. Mục nào cần được ghi nhận?</w:t>
      </w:r>
    </w:p>
    <w:p>
      <w:pPr>
        <w:pStyle w:val="Option"/>
        <w:keepNext/>
        <w:keepLines/>
      </w:pPr>
      <w:r>
        <w:t>A. 1.00</w:t>
        <w:br/>
        <w:t>VI: 1.00</w:t>
      </w:r>
    </w:p>
    <w:p>
      <w:pPr>
        <w:pStyle w:val="Option"/>
        <w:keepNext/>
        <w:keepLines/>
      </w:pPr>
      <w:r>
        <w:t>B. 1.20</w:t>
        <w:br/>
        <w:t>VI: 1.20</w:t>
      </w:r>
    </w:p>
    <w:p>
      <w:pPr>
        <w:pStyle w:val="Option"/>
        <w:keepNext/>
        <w:keepLines/>
      </w:pPr>
      <w:r>
        <w:t>C. 0.70</w:t>
        <w:br/>
        <w:t>VI: 0.70</w:t>
      </w:r>
    </w:p>
    <w:p>
      <w:pPr>
        <w:pStyle w:val="Option"/>
        <w:keepLines/>
      </w:pPr>
      <w:r>
        <w:t>D. 0.85</w:t>
        <w:br/>
        <w:t>VI: 0.85</w:t>
      </w:r>
    </w:p>
    <w:p>
      <w:pPr>
        <w:pStyle w:val="QuestionHeader"/>
        <w:keepNext/>
        <w:keepLines/>
      </w:pPr>
      <w:r>
        <w:t>E1690  ·  ASHRAE 90.1-2022 · HVAC  ·  Fan power / Công suất quạt</w:t>
      </w:r>
    </w:p>
    <w:p>
      <w:pPr>
        <w:pStyle w:val="StemEnglish"/>
        <w:keepNext/>
        <w:keepLines/>
      </w:pPr>
      <w:r>
        <w:t>Technical focus — “For the motor-nameplate option, the constant-volume fan-system limit is:”</w:t>
        <w:br/>
        <w:t>A reviewer is completing a compliance checklist for Fan power. Which entry should be recorded?</w:t>
      </w:r>
    </w:p>
    <w:p>
      <w:pPr>
        <w:pStyle w:val="StemVietnamese"/>
        <w:keepNext/>
        <w:keepLines/>
      </w:pPr>
      <w:r>
        <w:t>Trọng tâm kỹ thuật — “Theo lựa chọn công suất nhãn động cơ, giới hạn hệ quạt constant-volume là:”</w:t>
        <w:br/>
        <w:t>Một người kiểm tra đang hoàn thiện danh mục tuân thủ cho Công suất quạt. Mục nào cần được ghi nhận?</w:t>
      </w:r>
    </w:p>
    <w:p>
      <w:pPr>
        <w:pStyle w:val="Option"/>
        <w:keepNext/>
        <w:keepLines/>
      </w:pPr>
      <w:r>
        <w:t>A. bhp ≤ cfmS × 0.0013 + A</w:t>
        <w:br/>
        <w:t>VI: bhp ≤ cfmS × 0.0013 + A</w:t>
      </w:r>
    </w:p>
    <w:p>
      <w:pPr>
        <w:pStyle w:val="Option"/>
        <w:keepNext/>
        <w:keepLines/>
      </w:pPr>
      <w:r>
        <w:t>B. hp ≤ cfmS × 0.0011</w:t>
        <w:br/>
        <w:t>VI: hp ≤ cfmS × 0.0011</w:t>
      </w:r>
    </w:p>
    <w:p>
      <w:pPr>
        <w:pStyle w:val="Option"/>
        <w:keepNext/>
        <w:keepLines/>
      </w:pPr>
      <w:r>
        <w:t>C. hp ≤ cfmS × 0.0015</w:t>
        <w:br/>
        <w:t>VI: hp ≤ cfmS × 0.0015</w:t>
      </w:r>
    </w:p>
    <w:p>
      <w:pPr>
        <w:pStyle w:val="Option"/>
        <w:keepLines/>
      </w:pPr>
      <w:r>
        <w:t>D. bhp ≤ cfmS × 0.00094 + A</w:t>
        <w:br/>
        <w:t>VI: bhp ≤ cfmS × 0.00094 + A</w:t>
      </w:r>
    </w:p>
    <w:p>
      <w:pPr>
        <w:pStyle w:val="QuestionHeader"/>
        <w:keepNext/>
        <w:keepLines/>
      </w:pPr>
      <w:r>
        <w:t>E1691  ·  ASHRAE 90.1-2022 · HVAC  ·  Hydronic controls / Điều khiển hệ thủy lực</w:t>
      </w:r>
    </w:p>
    <w:p>
      <w:pPr>
        <w:pStyle w:val="StemEnglish"/>
        <w:keepNext/>
        <w:keepLines/>
      </w:pPr>
      <w:r>
        <w:t>Technical focus — “Boilers with design input above 5,000,000 and up to 10,000,000 Btu/h require at least what turndown ratio?”</w:t>
        <w:br/>
        <w:t>Which choice correctly applies the cited requirement to an HVAC design or verification task involving Hydronic controls?</w:t>
      </w:r>
    </w:p>
    <w:p>
      <w:pPr>
        <w:pStyle w:val="StemVietnamese"/>
        <w:keepNext/>
        <w:keepLines/>
      </w:pPr>
      <w:r>
        <w:t>Trọng tâm kỹ thuật — “Boiler có input thiết kế trên 5 đến 10 triệu Btu/h cần turndown tối thiểu bao nhiêu?”</w:t>
        <w:br/>
        <w:t>Lựa chọn nào áp dụng đúng yêu cầu được dẫn chiếu vào nhiệm vụ thiết kế hoặc kiểm tra HVAC liên quan đến Điều khiển hệ thủy lực?</w:t>
      </w:r>
    </w:p>
    <w:p>
      <w:pPr>
        <w:pStyle w:val="Option"/>
        <w:keepNext/>
        <w:keepLines/>
      </w:pPr>
      <w:r>
        <w:t>A. 3:1</w:t>
        <w:br/>
        <w:t>VI: 3:1</w:t>
      </w:r>
    </w:p>
    <w:p>
      <w:pPr>
        <w:pStyle w:val="Option"/>
        <w:keepNext/>
        <w:keepLines/>
      </w:pPr>
      <w:r>
        <w:t>B. 5:1</w:t>
        <w:br/>
        <w:t>VI: 5:1</w:t>
      </w:r>
    </w:p>
    <w:p>
      <w:pPr>
        <w:pStyle w:val="Option"/>
        <w:keepNext/>
        <w:keepLines/>
      </w:pPr>
      <w:r>
        <w:t>C. 4:1</w:t>
        <w:br/>
        <w:t>VI: 4:1</w:t>
      </w:r>
    </w:p>
    <w:p>
      <w:pPr>
        <w:pStyle w:val="Option"/>
        <w:keepLines/>
      </w:pPr>
      <w:r>
        <w:t>D. 2:1</w:t>
        <w:br/>
        <w:t>VI: 2:1</w:t>
      </w:r>
    </w:p>
    <w:p>
      <w:pPr>
        <w:pStyle w:val="QuestionHeader"/>
        <w:keepNext/>
        <w:keepLines/>
      </w:pPr>
      <w:r>
        <w:t>E1692  ·  ASHRAE 90.1-2022 · HVAC  ·  Energy recovery / Thu hồi năng lượng</w:t>
      </w:r>
    </w:p>
    <w:p>
      <w:pPr>
        <w:pStyle w:val="StemEnglish"/>
        <w:keepNext/>
        <w:keepLines/>
      </w:pPr>
      <w:r>
        <w:t>Use the accompanying original study figure as a visual cue. Technical focus — “At design conditions, a required non-dwelling-unit exhaust-air energy recovery system must have at least:”</w:t>
        <w:br/>
        <w:t>A project team must apply ASHRAE 90.1-2022, §6.5.6.1.2 to a task involving Energy recovery. Which option should the team select?</w:t>
      </w:r>
    </w:p>
    <w:p>
      <w:pPr>
        <w:pStyle w:val="StemVietnamese"/>
        <w:keepNext/>
        <w:keepLines/>
      </w:pPr>
      <w:r>
        <w:t>Dùng hình ôn tập gốc đi kèm làm gợi ý trực quan. Trọng tâm kỹ thuật — “Ở điều kiện thiết kế, hệ thu hồi năng lượng gió thải bắt buộc cho khu vực không phải dwelling unit phải đạt tối thiểu:”</w:t>
        <w:br/>
        <w:t>Một nhóm dự án phải áp dụng ASHRAE 90.1-2022, §6.5.6.1.2 cho nhiệm vụ liên quan đến Thu hồi năng lượng.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74" name="Picture 274"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70% energy recovery ratio</w:t>
        <w:br/>
        <w:t>VI: Tỷ lệ thu hồi năng lượng 70%</w:t>
      </w:r>
    </w:p>
    <w:p>
      <w:pPr>
        <w:pStyle w:val="Option"/>
        <w:keepNext/>
        <w:keepLines/>
      </w:pPr>
      <w:r>
        <w:t>B. 30% sensible effectiveness only</w:t>
        <w:br/>
        <w:t>VI: Hiệu suất hiện chỉ 30%</w:t>
      </w:r>
    </w:p>
    <w:p>
      <w:pPr>
        <w:pStyle w:val="Option"/>
        <w:keepNext/>
        <w:keepLines/>
      </w:pPr>
      <w:r>
        <w:t>C. 40% enthalpy recovery ratio</w:t>
        <w:br/>
        <w:t>VI: Tỷ lệ thu hồi entanpy 40%</w:t>
      </w:r>
    </w:p>
    <w:p>
      <w:pPr>
        <w:pStyle w:val="Option"/>
        <w:keepLines/>
      </w:pPr>
      <w:r>
        <w:t>D. 50% energy recovery ratio</w:t>
        <w:br/>
        <w:t>VI: Tỷ lệ thu hồi năng lượng 50%</w:t>
      </w:r>
    </w:p>
    <w:p>
      <w:pPr>
        <w:pStyle w:val="QuestionHeader"/>
        <w:keepNext/>
        <w:keepLines/>
      </w:pPr>
      <w:r>
        <w:t>E1693  ·  ASHRAE 90.1-2022 · HVAC  ·  Door switches / Công tắc cửa</w:t>
      </w:r>
    </w:p>
    <w:p>
      <w:pPr>
        <w:pStyle w:val="StemEnglish"/>
        <w:keepNext/>
        <w:keepLines/>
      </w:pPr>
      <w:r>
        <w:t>Technical focus — “A required door switch must initiate HVAC reset or shutdown within:”</w:t>
        <w:br/>
        <w:t>Which choice correctly applies the cited requirement to an HVAC design or verification task involving Door switches?</w:t>
      </w:r>
    </w:p>
    <w:p>
      <w:pPr>
        <w:pStyle w:val="StemVietnamese"/>
        <w:keepNext/>
        <w:keepLines/>
      </w:pPr>
      <w:r>
        <w:t>Trọng tâm kỹ thuật — “Door switch bắt buộc phải khởi phát reset hoặc tắt HVAC trong vòng:”</w:t>
        <w:br/>
        <w:t>Lựa chọn nào áp dụng đúng yêu cầu được dẫn chiếu vào nhiệm vụ thiết kế hoặc kiểm tra HVAC liên quan đến Công tắc cửa?</w:t>
      </w:r>
    </w:p>
    <w:p>
      <w:pPr>
        <w:pStyle w:val="Option"/>
        <w:keepNext/>
        <w:keepLines/>
      </w:pPr>
      <w:r>
        <w:t>A. 5 minutes</w:t>
        <w:br/>
        <w:t>VI: 5 phút</w:t>
      </w:r>
    </w:p>
    <w:p>
      <w:pPr>
        <w:pStyle w:val="Option"/>
        <w:keepNext/>
        <w:keepLines/>
      </w:pPr>
      <w:r>
        <w:t>B. 30 minutes</w:t>
        <w:br/>
        <w:t>VI: 30 phút</w:t>
      </w:r>
    </w:p>
    <w:p>
      <w:pPr>
        <w:pStyle w:val="Option"/>
        <w:keepNext/>
        <w:keepLines/>
      </w:pPr>
      <w:r>
        <w:t>C. 1 minute</w:t>
        <w:br/>
        <w:t>VI: 1 phút</w:t>
      </w:r>
    </w:p>
    <w:p>
      <w:pPr>
        <w:pStyle w:val="Option"/>
        <w:keepLines/>
      </w:pPr>
      <w:r>
        <w:t>D. 15 minutes</w:t>
        <w:br/>
        <w:t>VI: 15 phút</w:t>
      </w:r>
    </w:p>
    <w:p>
      <w:pPr>
        <w:pStyle w:val="QuestionHeader"/>
        <w:keepNext/>
        <w:keepLines/>
      </w:pPr>
      <w:r>
        <w:t>E1694  ·  ASHRAE 90.1-2022 · HVAC  ·  Submittals / Hồ sơ trình duyệt</w:t>
      </w:r>
    </w:p>
    <w:p>
      <w:pPr>
        <w:pStyle w:val="StemEnglish"/>
        <w:keepNext/>
        <w:keepLines/>
      </w:pPr>
      <w:r>
        <w:t>Technical focus — “Record documents and operating manuals must generally be provided to the building owner within:”</w:t>
        <w:br/>
        <w:t>During design or field verification of Submittals, which action, value, or rule should be used?</w:t>
      </w:r>
    </w:p>
    <w:p>
      <w:pPr>
        <w:pStyle w:val="StemVietnamese"/>
        <w:keepNext/>
        <w:keepLines/>
      </w:pPr>
      <w:r>
        <w:t>Trọng tâm kỹ thuật — “Hồ sơ hoàn công và tài liệu vận hành nhìn chung phải giao chủ đầu tư trong vòng:”</w:t>
        <w:br/>
        <w:t>Trong quá trình thiết kế hoặc kiểm tra hiện trường về Hồ sơ trình duyệt, cần dùng hành động, giá trị hoặc quy tắc nào?</w:t>
      </w:r>
    </w:p>
    <w:p>
      <w:pPr>
        <w:pStyle w:val="Option"/>
        <w:keepNext/>
        <w:keepLines/>
      </w:pPr>
      <w:r>
        <w:t>A. 180 days after design</w:t>
        <w:br/>
        <w:t>VI: 180 ngày sau khi thiết kế</w:t>
      </w:r>
    </w:p>
    <w:p>
      <w:pPr>
        <w:pStyle w:val="Option"/>
        <w:keepNext/>
        <w:keepLines/>
      </w:pPr>
      <w:r>
        <w:t>B. 90 days after system acceptance</w:t>
        <w:br/>
        <w:t>VI: 90 ngày sau khi hệ thống được nghiệm thu</w:t>
      </w:r>
    </w:p>
    <w:p>
      <w:pPr>
        <w:pStyle w:val="Option"/>
        <w:keepNext/>
        <w:keepLines/>
      </w:pPr>
      <w:r>
        <w:t>C. One year after occupancy</w:t>
        <w:br/>
        <w:t>VI: Một năm sau khi sử dụng</w:t>
      </w:r>
    </w:p>
    <w:p>
      <w:pPr>
        <w:pStyle w:val="Option"/>
        <w:keepLines/>
      </w:pPr>
      <w:r>
        <w:t>D. 30 days after bidding</w:t>
        <w:br/>
        <w:t>VI: 30 ngày sau khi đấu thầu</w:t>
      </w:r>
    </w:p>
    <w:p>
      <w:pPr>
        <w:pStyle w:val="QuestionHeader"/>
        <w:keepNext/>
        <w:keepLines/>
      </w:pPr>
      <w:r>
        <w:t>E1695  ·  ASHRAE 90.1-2022 · HVAC  ·  Compliance logic / Logic tuân thủ</w:t>
      </w:r>
    </w:p>
    <w:p>
      <w:pPr>
        <w:pStyle w:val="StemEnglish"/>
        <w:keepNext/>
        <w:keepLines/>
      </w:pPr>
      <w:r>
        <w:t>Use the accompanying original study figure as a visual cue. Technical focus — “Why are Sections 6.4, 6.7, and 6.8 called cross-path requirements?”</w:t>
        <w:br/>
        <w:t>A project team must apply ASHRAE 90.1-2022, §§6.2.1–6.2.2 to a task involving Compliance logic. Which option should the team select?</w:t>
      </w:r>
    </w:p>
    <w:p>
      <w:pPr>
        <w:pStyle w:val="StemVietnamese"/>
        <w:keepNext/>
        <w:keepLines/>
      </w:pPr>
      <w:r>
        <w:t>Dùng hình ôn tập gốc đi kèm làm gợi ý trực quan. Trọng tâm kỹ thuật — “Vì sao các Mục 6.4, 6.7 và 6.8 được xem là yêu cầu xuyên suốt các đường tuân thủ?”</w:t>
        <w:br/>
        <w:t>Một nhóm dự án phải áp dụng ASHRAE 90.1-2022, §§6.2.1–6.2.2 cho nhiệm vụ liên quan đến Logic tuân thủ.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75" name="Picture 275"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They are informative appendices only.</w:t>
        <w:br/>
        <w:t>VI: Đây chỉ là những phụ lục cung cấp thông tin.</w:t>
      </w:r>
    </w:p>
    <w:p>
      <w:pPr>
        <w:pStyle w:val="Option"/>
        <w:keepNext/>
        <w:keepLines/>
      </w:pPr>
      <w:r>
        <w:t>B. They apply only to lighting systems.</w:t>
        <w:br/>
        <w:t>VI: Chúng chỉ áp dụng cho hệ thống chiếu sáng.</w:t>
      </w:r>
    </w:p>
    <w:p>
      <w:pPr>
        <w:pStyle w:val="Option"/>
        <w:keepNext/>
        <w:keepLines/>
      </w:pPr>
      <w:r>
        <w:t>C.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Option"/>
        <w:keepLines/>
      </w:pPr>
      <w:r>
        <w:t>D. They replace all requirements in Section 6.5.</w:t>
        <w:br/>
        <w:t>VI: Chúng thay thế tất cả các yêu cầu trong Mục 6.5.</w:t>
      </w:r>
    </w:p>
    <w:p>
      <w:pPr>
        <w:pStyle w:val="QuestionHeader"/>
        <w:keepNext/>
        <w:keepLines/>
      </w:pPr>
      <w:r>
        <w:t>E1696  ·  ASHRAE 90.1-2022 · HVAC  ·  Simplified path / Đường dẫn đơn giản</w:t>
      </w:r>
    </w:p>
    <w:p>
      <w:pPr>
        <w:pStyle w:val="StemEnglish"/>
        <w:keepNext/>
        <w:keepLines/>
      </w:pPr>
      <w:r>
        <w:t>Technical focus — “Why can one nonqualifying HVAC system disqualify a building from the simplified path?”</w:t>
        <w:br/>
        <w:t>A reviewer is completing a compliance checklist for Simplified path. Which entry should be recorded?</w:t>
      </w:r>
    </w:p>
    <w:p>
      <w:pPr>
        <w:pStyle w:val="StemVietnamese"/>
        <w:keepNext/>
        <w:keepLines/>
      </w:pPr>
      <w:r>
        <w:t>Trọng tâm kỹ thuật — “Vì sao chỉ một hệ HVAC không đạt cũng có thể làm công trình không dùng được đường đơn giản hóa?”</w:t>
        <w:br/>
        <w:t>Một người kiểm tra đang hoàn thiện danh mục tuân thủ cho Đường dẫn đơn giản. Mục nào cần được ghi nhận?</w:t>
      </w:r>
    </w:p>
    <w:p>
      <w:pPr>
        <w:pStyle w:val="Option"/>
        <w:keepNext/>
        <w:keepLines/>
      </w:pPr>
      <w:r>
        <w:t>A. The path applies by floor rather than by building.</w:t>
        <w:br/>
        <w:t>VI: Đường dẫn áp dụng theo tầng chứ không phải theo tòa nhà.</w:t>
      </w:r>
    </w:p>
    <w:p>
      <w:pPr>
        <w:pStyle w:val="Option"/>
        <w:keepNext/>
        <w:keepLines/>
      </w:pPr>
      <w:r>
        <w:t>B. The path permits any central system.</w:t>
        <w:br/>
        <w:t>VI: Đường dẫn cho phép mọi hệ thống trung tâm.</w:t>
      </w:r>
    </w:p>
    <w:p>
      <w:pPr>
        <w:pStyle w:val="Option"/>
        <w:keepNext/>
        <w:keepLines/>
      </w:pPr>
      <w:r>
        <w:t>C. Only the largest system is tested.</w:t>
        <w:br/>
        <w:t>VI: Chỉ hệ thống lớn nhất mới được thử nghiệm.</w:t>
      </w:r>
    </w:p>
    <w:p>
      <w:pPr>
        <w:pStyle w:val="Option"/>
        <w:keepLines/>
      </w:pPr>
      <w:r>
        <w:t>D. Every HVAC system in the building must satisfy the Section 6.3 criteria.</w:t>
        <w:br/>
        <w:t>VI: Mọi hệ thống HVAC trong tòa nhà đều phải đáp ứng tiêu chí Mục 6.3.</w:t>
      </w:r>
    </w:p>
    <w:p>
      <w:pPr>
        <w:pStyle w:val="QuestionHeader"/>
        <w:keepNext/>
        <w:keepLines/>
      </w:pPr>
      <w:r>
        <w:t>E1697  ·  ASHRAE 90.1-2022 · HVAC  ·  Dead band / Dải chết</w:t>
      </w:r>
    </w:p>
    <w:p>
      <w:pPr>
        <w:pStyle w:val="StemEnglish"/>
        <w:keepNext/>
        <w:keepLines/>
      </w:pPr>
      <w:r>
        <w:t>Technical focus — “What is the energy purpose of a thermostat dead band?”</w:t>
        <w:br/>
        <w:t>A reviewer is completing a compliance checklist for Dead band. Which entry should be recorded?</w:t>
      </w:r>
    </w:p>
    <w:p>
      <w:pPr>
        <w:pStyle w:val="StemVietnamese"/>
        <w:keepNext/>
        <w:keepLines/>
      </w:pPr>
      <w:r>
        <w:t>Trọng tâm kỹ thuật — “Mục đích năng lượng của dead band thermostat là gì?”</w:t>
        <w:br/>
        <w:t>Một người kiểm tra đang hoàn thiện danh mục tuân thủ cho Dải chết. Mục nào cần được ghi nhận?</w:t>
      </w:r>
    </w:p>
    <w:p>
      <w:pPr>
        <w:pStyle w:val="Option"/>
        <w:keepNext/>
        <w:keepLines/>
      </w:pPr>
      <w:r>
        <w:t>A. To create a range in which heating and cooling are off or minimized</w:t>
        <w:br/>
        <w:t>VI: Để tạo phạm vi tắt hoặc giảm thiểu hệ thống sưởi và làm mát</w:t>
      </w:r>
    </w:p>
    <w:p>
      <w:pPr>
        <w:pStyle w:val="Option"/>
        <w:keepNext/>
        <w:keepLines/>
      </w:pPr>
      <w:r>
        <w:t>B. To force heating and cooling to overlap</w:t>
        <w:br/>
        <w:t>VI: Để buộc hệ thống sưởi và làm mát chồng lên nhau</w:t>
      </w:r>
    </w:p>
    <w:p>
      <w:pPr>
        <w:pStyle w:val="Option"/>
        <w:keepNext/>
        <w:keepLines/>
      </w:pPr>
      <w:r>
        <w:t>C. To increase outdoor-air intake at all times</w:t>
        <w:br/>
        <w:t>VI: Để luôn tăng lượng gió ngoài vào</w:t>
      </w:r>
    </w:p>
    <w:p>
      <w:pPr>
        <w:pStyle w:val="Option"/>
        <w:keepLines/>
      </w:pPr>
      <w:r>
        <w:t>D. To bypass zone controls</w:t>
        <w:br/>
        <w:t>VI: Để bỏ qua điều khiển vùng</w:t>
      </w:r>
    </w:p>
    <w:p>
      <w:pPr>
        <w:pStyle w:val="QuestionHeader"/>
        <w:keepNext/>
        <w:keepLines/>
      </w:pPr>
      <w:r>
        <w:t>E1698  ·  ASHRAE 90.1-2022 · HVAC  ·  Optimum start / Khởi động tối ưu</w:t>
      </w:r>
    </w:p>
    <w:p>
      <w:pPr>
        <w:pStyle w:val="StemEnglish"/>
        <w:keepNext/>
        <w:keepLines/>
      </w:pPr>
      <w:r>
        <w:t>Technical focus — “How does optimum start differ from a fixed early-start schedule?”</w:t>
        <w:br/>
        <w:t>Which choice correctly applies the cited requirement to an HVAC design or verification task involving Optimum start?</w:t>
      </w:r>
    </w:p>
    <w:p>
      <w:pPr>
        <w:pStyle w:val="StemVietnamese"/>
        <w:keepNext/>
        <w:keepLines/>
      </w:pPr>
      <w:r>
        <w:t>Trọng tâm kỹ thuật — “Optimum start khác lịch khởi động sớm cố định như thế nào?”</w:t>
        <w:br/>
        <w:t>Lựa chọn nào áp dụng đúng yêu cầu được dẫn chiếu vào nhiệm vụ thiết kế hoặc kiểm tra HVAC liên quan đến Khởi động tối ưu?</w:t>
      </w:r>
    </w:p>
    <w:p>
      <w:pPr>
        <w:pStyle w:val="Option"/>
        <w:keepNext/>
        <w:keepLines/>
      </w:pPr>
      <w:r>
        <w:t>A. It always starts exactly two hours early.</w:t>
        <w:br/>
        <w:t>VI: Nó luôn bắt đầu sớm đúng hai giờ.</w:t>
      </w:r>
    </w:p>
    <w:p>
      <w:pPr>
        <w:pStyle w:val="Option"/>
        <w:keepNext/>
        <w:keepLines/>
      </w:pPr>
      <w:r>
        <w:t>B.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Option"/>
        <w:keepNext/>
        <w:keepLines/>
      </w:pPr>
      <w:r>
        <w:t>C. It disables occupied set points.</w:t>
        <w:br/>
        <w:t>VI: Nó vô hiệu hóa các điểm đặt của chế độ có người.</w:t>
      </w:r>
    </w:p>
    <w:p>
      <w:pPr>
        <w:pStyle w:val="Option"/>
        <w:keepLines/>
      </w:pPr>
      <w:r>
        <w:t>D. It operates only from a CO2 sensor.</w:t>
        <w:br/>
        <w:t>VI: Nó chỉ hoạt động từ cảm biến CO2.</w:t>
      </w:r>
    </w:p>
    <w:p>
      <w:pPr>
        <w:pStyle w:val="QuestionHeader"/>
        <w:keepNext/>
        <w:keepLines/>
      </w:pPr>
      <w:r>
        <w:t>E1699  ·  ASHRAE 90.1-2022 · HVAC  ·  Zone isolation / Cách ly vùng</w:t>
      </w:r>
    </w:p>
    <w:p>
      <w:pPr>
        <w:pStyle w:val="StemEnglish"/>
        <w:keepNext/>
        <w:keepLines/>
      </w:pPr>
      <w:r>
        <w:t>Technical focus — “Why must a central plant remain stable while serving only its smallest isolation area?”</w:t>
        <w:br/>
        <w:t>A reviewer is completing a compliance checklist for Zone isolation. Which entry should be recorded?</w:t>
      </w:r>
    </w:p>
    <w:p>
      <w:pPr>
        <w:pStyle w:val="StemVietnamese"/>
        <w:keepNext/>
        <w:keepLines/>
      </w:pPr>
      <w:r>
        <w:t>Trọng tâm kỹ thuật — “Vì sao central plant phải ổn định khi chỉ phục vụ khu vực cô lập nhỏ nhất?”</w:t>
        <w:br/>
        <w:t>Một người kiểm tra đang hoàn thiện danh mục tuân thủ cho Cách ly vùng. Mục nào cần được ghi nhận?</w:t>
      </w:r>
    </w:p>
    <w:p>
      <w:pPr>
        <w:pStyle w:val="Option"/>
        <w:keepNext/>
        <w:keepLines/>
      </w:pPr>
      <w:r>
        <w:t>A. Because plant efficiency tables are based only on full load.</w:t>
        <w:br/>
        <w:t>VI: Vì các bảng hiệu suất trạm máy chỉ dựa trên toàn tải.</w:t>
      </w:r>
    </w:p>
    <w:p>
      <w:pPr>
        <w:pStyle w:val="Option"/>
        <w:keepNext/>
        <w:keepLines/>
      </w:pPr>
      <w:r>
        <w:t>B. Because all zones must operate continuously.</w:t>
        <w:br/>
        <w:t>VI: Vì tất cả các vùng đều phải hoạt động liên tục.</w:t>
      </w:r>
    </w:p>
    <w:p>
      <w:pPr>
        <w:pStyle w:val="Option"/>
        <w:keepNext/>
        <w:keepLines/>
      </w:pPr>
      <w:r>
        <w:t>C. Because nonsimultaneous occupancy can leave only that small load active.</w:t>
        <w:br/>
        <w:t>VI: Vì các vùng không được sử dụng đồng thời nên có lúc chỉ còn tải nhỏ đó hoạt động.</w:t>
      </w:r>
    </w:p>
    <w:p>
      <w:pPr>
        <w:pStyle w:val="Option"/>
        <w:keepLines/>
      </w:pPr>
      <w:r>
        <w:t>D. Because isolation dampers must remain open.</w:t>
        <w:br/>
        <w:t>VI: Vì van gió cách ly phải luôn mở.</w:t>
      </w:r>
    </w:p>
    <w:p>
      <w:pPr>
        <w:pStyle w:val="QuestionHeader"/>
        <w:keepNext/>
        <w:keepLines/>
      </w:pPr>
      <w:r>
        <w:t>E1700  ·  ASHRAE 90.1-2022 · HVAC  ·  Hotel controls / Điều khiển khách sạn</w:t>
      </w:r>
    </w:p>
    <w:p>
      <w:pPr>
        <w:pStyle w:val="StemEnglish"/>
        <w:keepNext/>
        <w:keepLines/>
      </w:pPr>
      <w:r>
        <w:t>Technical focus — “Why are rented-unoccupied and unrented-unoccupied guest-room modes treated differently?”</w:t>
        <w:br/>
        <w:t>A reviewer is completing a compliance checklist for Hotel controls. Which entry should be recorded?</w:t>
      </w:r>
    </w:p>
    <w:p>
      <w:pPr>
        <w:pStyle w:val="StemVietnamese"/>
        <w:keepNext/>
        <w:keepLines/>
      </w:pPr>
      <w:r>
        <w:t>Trọng tâm kỹ thuật — “Vì sao chế độ phòng đã thuê-không người và chưa thuê-không người được xử lý khác nhau?”</w:t>
        <w:br/>
        <w:t>Một người kiểm tra đang hoàn thiện danh mục tuân thủ cho Điều khiển khách sạn. Mục nào cần được ghi nhận?</w:t>
      </w:r>
    </w:p>
    <w:p>
      <w:pPr>
        <w:pStyle w:val="Option"/>
        <w:keepNext/>
        <w:keepLines/>
      </w:pPr>
      <w:r>
        <w:t>A. A rented room cannot use occupancy sensing.</w:t>
        <w:br/>
        <w:t>VI: Phòng thuê không thể sử dụng cảm biến có người.</w:t>
      </w:r>
    </w:p>
    <w:p>
      <w:pPr>
        <w:pStyle w:val="Option"/>
        <w:keepNext/>
        <w:keepLines/>
      </w:pPr>
      <w:r>
        <w:t>B. Only unrented rooms require ventilation.</w:t>
        <w:br/>
        <w:t>VI: Chỉ những phòng chưa cho thuê mới cần thông gió.</w:t>
      </w:r>
    </w:p>
    <w:p>
      <w:pPr>
        <w:pStyle w:val="Option"/>
        <w:keepNext/>
        <w:keepLines/>
      </w:pPr>
      <w:r>
        <w:t>C. An unrented room requires occupied comfort continuously.</w:t>
        <w:br/>
        <w:t>VI: Một căn phòng chưa được thuê đòi hỏi sự thoải mái liên tục.</w:t>
      </w:r>
    </w:p>
    <w:p>
      <w:pPr>
        <w:pStyle w:val="Option"/>
        <w:keepLines/>
      </w:pPr>
      <w:r>
        <w:t>D. An unrented room can accept a deeper, longer reset than a temporarily empty rented room.</w:t>
        <w:br/>
        <w:t>VI: Phòng chưa thuê có thể chấp nhận reset sâu hơn, lâu hơn so với phòng thuê tạm thời trống.</w:t>
      </w:r>
    </w:p>
    <w:p>
      <w:pPr>
        <w:pStyle w:val="QuestionHeader"/>
        <w:keepNext/>
        <w:keepLines/>
      </w:pPr>
      <w:r>
        <w:t>E1701  ·  ASHRAE 90.1-2022 · HVAC  ·  Shutoff dampers / Van gió ngắt</w:t>
      </w:r>
    </w:p>
    <w:p>
      <w:pPr>
        <w:pStyle w:val="StemEnglish"/>
        <w:keepNext/>
        <w:keepLines/>
      </w:pPr>
      <w:r>
        <w:t>Technical focus — “Why are outdoor-air dampers normally closed during warm-up or setback?”</w:t>
        <w:br/>
        <w:t>Which choice correctly applies the cited requirement to an HVAC design or verification task involving Shutoff dampers?</w:t>
      </w:r>
    </w:p>
    <w:p>
      <w:pPr>
        <w:pStyle w:val="StemVietnamese"/>
        <w:keepNext/>
        <w:keepLines/>
      </w:pPr>
      <w:r>
        <w:t>Trọng tâm kỹ thuật — “Vì sao damper gió ngoài thường đóng trong warm-up hoặc setback?”</w:t>
        <w:br/>
        <w:t>Lựa chọn nào áp dụng đúng yêu cầu được dẫn chiếu vào nhiệm vụ thiết kế hoặc kiểm tra HVAC liên quan đến Van gió ngắt?</w:t>
      </w:r>
    </w:p>
    <w:p>
      <w:pPr>
        <w:pStyle w:val="Option"/>
        <w:keepNext/>
        <w:keepLines/>
      </w:pPr>
      <w:r>
        <w:t>A. To avoid conditioning unnecessary outdoor air when ventilation is not required</w:t>
        <w:br/>
        <w:t>VI: Tránh xử lý lượng gió ngoài không cần thiết khi không có yêu cầu thông gió</w:t>
      </w:r>
    </w:p>
    <w:p>
      <w:pPr>
        <w:pStyle w:val="Option"/>
        <w:keepNext/>
        <w:keepLines/>
      </w:pPr>
      <w:r>
        <w:t>B. To satisfy filter loading tests</w:t>
        <w:br/>
        <w:t>VI: Để đáp ứng các thử nghiệm nạp bụi bộ lọc</w:t>
      </w:r>
    </w:p>
    <w:p>
      <w:pPr>
        <w:pStyle w:val="Option"/>
        <w:keepNext/>
        <w:keepLines/>
      </w:pPr>
      <w:r>
        <w:t>C. To increase ventilation load intentionally</w:t>
        <w:br/>
        <w:t>VI: Để tăng tải thông gió có chủ ý</w:t>
      </w:r>
    </w:p>
    <w:p>
      <w:pPr>
        <w:pStyle w:val="Option"/>
        <w:keepLines/>
      </w:pPr>
      <w:r>
        <w:t>D. To prevent all return airflow</w:t>
        <w:br/>
        <w:t>VI: Để ngăn chặn tất cả luồng gió quay trở lại</w:t>
      </w:r>
    </w:p>
    <w:p>
      <w:pPr>
        <w:pStyle w:val="QuestionHeader"/>
        <w:keepNext/>
        <w:keepLines/>
      </w:pPr>
      <w:r>
        <w:t>E1702  ·  ASHRAE 90.1-2022 · HVAC  ·  Parking garages / Nhà để xe</w:t>
      </w:r>
    </w:p>
    <w:p>
      <w:pPr>
        <w:pStyle w:val="StemEnglish"/>
        <w:keepNext/>
        <w:keepLines/>
      </w:pPr>
      <w:r>
        <w:t>Technical focus — “Why does the garage requirement pair contaminant sensing with variable airflow?”</w:t>
        <w:br/>
        <w:t>A project team must apply ASHRAE 90.1-2022, §6.4.3.4.5 to a task involving Parking garages. Which option should the team select?</w:t>
      </w:r>
    </w:p>
    <w:p>
      <w:pPr>
        <w:pStyle w:val="StemVietnamese"/>
        <w:keepNext/>
        <w:keepLines/>
      </w:pPr>
      <w:r>
        <w:t>Trọng tâm kỹ thuật — “Vì sao yêu cầu bãi xe ghép cảm biến chất ô nhiễm với lưu lượng biến đổi?”</w:t>
        <w:br/>
        <w:t>Một nhóm dự án phải áp dụng ASHRAE 90.1-2022, §6.4.3.4.5 cho nhiệm vụ liên quan đến Nhà để xe. Nhóm nên chọn phương án nào?</w:t>
      </w:r>
    </w:p>
    <w:p>
      <w:pPr>
        <w:pStyle w:val="Option"/>
        <w:keepNext/>
        <w:keepLines/>
      </w:pPr>
      <w:r>
        <w:t>A. The approach eliminates all exhaust air.</w:t>
        <w:br/>
        <w:t>VI: Phương pháp này giúp loại bỏ toàn bộ gió thải.</w:t>
      </w:r>
    </w:p>
    <w:p>
      <w:pPr>
        <w:pStyle w:val="Option"/>
        <w:keepNext/>
        <w:keepLines/>
      </w:pPr>
      <w:r>
        <w:t>B. Ventilation can be reduced safely when contaminant levels are low.</w:t>
        <w:br/>
        <w:t>VI: Có thể giảm lưu lượng thông gió an toàn khi nồng độ chất ô nhiễm thấp.</w:t>
      </w:r>
    </w:p>
    <w:p>
      <w:pPr>
        <w:pStyle w:val="Option"/>
        <w:keepNext/>
        <w:keepLines/>
      </w:pPr>
      <w:r>
        <w:t>C. Contaminant sensors directly cool the garage.</w:t>
        <w:br/>
        <w:t>VI: Cảm biến chất gây ô nhiễm trực tiếp làm mát gara.</w:t>
      </w:r>
    </w:p>
    <w:p>
      <w:pPr>
        <w:pStyle w:val="Option"/>
        <w:keepLines/>
      </w:pPr>
      <w:r>
        <w:t>D. Fans must always run at design flow.</w:t>
        <w:br/>
        <w:t>VI: Quạt phải luôn chạy theo lưu lượng thiết kế.</w:t>
      </w:r>
    </w:p>
    <w:p>
      <w:pPr>
        <w:pStyle w:val="QuestionHeader"/>
        <w:keepNext/>
        <w:keepLines/>
      </w:pPr>
      <w:r>
        <w:t>E1703  ·  ASHRAE 90.1-2022 · HVAC  ·  Humidity interlock / Khóa liên động độ ẩm</w:t>
      </w:r>
    </w:p>
    <w:p>
      <w:pPr>
        <w:pStyle w:val="StemEnglish"/>
        <w:keepNext/>
        <w:keepLines/>
      </w:pPr>
      <w:r>
        <w:t>Technical focus — “What does the humidification/dehumidification interlock prevent?”</w:t>
        <w:br/>
        <w:t>During design or field verification of Humidity interlock, which action, value, or rule should be used?</w:t>
      </w:r>
    </w:p>
    <w:p>
      <w:pPr>
        <w:pStyle w:val="StemVietnamese"/>
        <w:keepNext/>
        <w:keepLines/>
      </w:pPr>
      <w:r>
        <w:t>Trọng tâm kỹ thuật — “Interlock tạo ẩm/khử ẩm ngăn hiện tượng gì?”</w:t>
        <w:br/>
        <w:t>Trong quá trình thiết kế hoặc kiểm tra hiện trường về Khóa liên động độ ẩm, cần dùng hành động, giá trị hoặc quy tắc nào?</w:t>
      </w:r>
    </w:p>
    <w:p>
      <w:pPr>
        <w:pStyle w:val="Option"/>
        <w:keepNext/>
        <w:keepLines/>
      </w:pPr>
      <w:r>
        <w:t>A. Cooling during occupied hours</w:t>
        <w:br/>
        <w:t>VI: Làm mát trong thời gian sử dụng</w:t>
      </w:r>
    </w:p>
    <w:p>
      <w:pPr>
        <w:pStyle w:val="Option"/>
        <w:keepNext/>
        <w:keepLines/>
      </w:pPr>
      <w:r>
        <w:t>B. All humidity control in hospitals</w:t>
        <w:br/>
        <w:t>VI: Kiểm soát toàn bộ độ ẩm trong bệnh viện</w:t>
      </w:r>
    </w:p>
    <w:p>
      <w:pPr>
        <w:pStyle w:val="Option"/>
        <w:keepNext/>
        <w:keepLines/>
      </w:pPr>
      <w:r>
        <w:t>C. Simultaneous humidification and dehumidification</w:t>
        <w:br/>
        <w:t>VI: Tạo ẩm và hút ẩm đồng thời</w:t>
      </w:r>
    </w:p>
    <w:p>
      <w:pPr>
        <w:pStyle w:val="Option"/>
        <w:keepLines/>
      </w:pPr>
      <w:r>
        <w:t>D. Outdoor-air economizer operation</w:t>
        <w:br/>
        <w:t>VI: Vận hành economizer gió ngoài</w:t>
      </w:r>
    </w:p>
    <w:p>
      <w:pPr>
        <w:pStyle w:val="QuestionHeader"/>
        <w:keepNext/>
        <w:keepLines/>
      </w:pPr>
      <w:r>
        <w:t>E1704  ·  ASHRAE 90.1-2022 · HVAC  ·  DCV / DCV</w:t>
      </w:r>
    </w:p>
    <w:p>
      <w:pPr>
        <w:pStyle w:val="StemEnglish"/>
        <w:keepNext/>
        <w:keepLines/>
      </w:pPr>
      <w:r>
        <w:t>Technical focus — “How does Section 90.1 DCV interact with Standard 62.1?”</w:t>
        <w:br/>
        <w:t>Which choice correctly applies the cited requirement to an HVAC design or verification task involving DCV?</w:t>
      </w:r>
    </w:p>
    <w:p>
      <w:pPr>
        <w:pStyle w:val="StemVietnamese"/>
        <w:keepNext/>
        <w:keepLines/>
      </w:pPr>
      <w:r>
        <w:t>Trọng tâm kỹ thuật — “DCV của Standard 90.1 tương tác với Standard 62.1 như thế nào?”</w:t>
        <w:br/>
        <w:t>Lựa chọn nào áp dụng đúng yêu cầu được dẫn chiếu vào nhiệm vụ thiết kế hoặc kiểm tra HVAC liên quan đến DCV?</w:t>
      </w:r>
    </w:p>
    <w:p>
      <w:pPr>
        <w:pStyle w:val="Option"/>
        <w:keepNext/>
        <w:keepLines/>
      </w:pPr>
      <w:r>
        <w:t>A. 62.1 applies only to heating systems.</w:t>
        <w:br/>
        <w:t>VI: 62.1 chỉ áp dụng cho hệ thống sưởi ấm.</w:t>
      </w:r>
    </w:p>
    <w:p>
      <w:pPr>
        <w:pStyle w:val="Option"/>
        <w:keepNext/>
        <w:keepLines/>
      </w:pPr>
      <w:r>
        <w:t>B. 90.1 replaces all 62.1 outdoor-air calculations.</w:t>
        <w:br/>
        <w:t>VI: 90.1 thay thế tất cả các tính toán về gió ngoài 62.1.</w:t>
      </w:r>
    </w:p>
    <w:p>
      <w:pPr>
        <w:pStyle w:val="Option"/>
        <w:keepNext/>
        <w:keepLines/>
      </w:pPr>
      <w:r>
        <w:t>C. DCV permits zero airflow in every occupied zone.</w:t>
        <w:br/>
        <w:t>VI: DCV cho phép lưu lượng gió bằng không ở mọi khu vực có người sử dụng.</w:t>
      </w:r>
    </w:p>
    <w:p>
      <w:pPr>
        <w:pStyle w:val="Option"/>
        <w:keepLines/>
      </w:pPr>
      <w:r>
        <w:t>D. 90.1 requires energy-oriented control while ventilation must still comply with 62.1.</w:t>
        <w:br/>
        <w:t>VI: 90.1 yêu cầu kiểm soát theo hướng năng lượng trong khi hệ thống thông gió vẫn phải tuân thủ 62.1.</w:t>
      </w:r>
    </w:p>
    <w:p>
      <w:pPr>
        <w:pStyle w:val="QuestionHeader"/>
        <w:keepNext/>
        <w:keepLines/>
      </w:pPr>
      <w:r>
        <w:t>E1705  ·  ASHRAE 90.1-2022 · HVAC  ·  DDC / DDC</w:t>
      </w:r>
    </w:p>
    <w:p>
      <w:pPr>
        <w:pStyle w:val="StemEnglish"/>
        <w:keepNext/>
        <w:keepLines/>
      </w:pPr>
      <w:r>
        <w:t>Technical focus — “Why must DDC identify zones that excessively drive reset logic?”</w:t>
        <w:br/>
        <w:t>A project team must apply ASHRAE 90.1-2022, §6.4.3.10.2 to a task involving DDC. Which option should the team select?</w:t>
      </w:r>
    </w:p>
    <w:p>
      <w:pPr>
        <w:pStyle w:val="StemVietnamese"/>
        <w:keepNext/>
        <w:keepLines/>
      </w:pPr>
      <w:r>
        <w:t>Trọng tâm kỹ thuật — “Vì sao DDC phải nhận biết vùng đang chi phối reset quá mức?”</w:t>
        <w:br/>
        <w:t>Một nhóm dự án phải áp dụng ASHRAE 90.1-2022, §6.4.3.10.2 cho nhiệm vụ liên quan đến DDC. Nhóm nên chọn phương án nào?</w:t>
      </w:r>
    </w:p>
    <w:p>
      <w:pPr>
        <w:pStyle w:val="Option"/>
        <w:keepNext/>
        <w:keepLines/>
      </w:pPr>
      <w:r>
        <w:t>A. A faulty or exceptional zone can otherwise force inefficient system-wide set points.</w:t>
        <w:br/>
        <w:t>VI: Một vùng bị lỗi hoặc ngoại lệ có thể buộc các điểm đặt trên toàn hệ thống hoạt động kém hiệu quả.</w:t>
      </w:r>
    </w:p>
    <w:p>
      <w:pPr>
        <w:pStyle w:val="Option"/>
        <w:keepNext/>
        <w:keepLines/>
      </w:pPr>
      <w:r>
        <w:t>B. It eliminates the need for sensors.</w:t>
        <w:br/>
        <w:t>VI: Nó giúp loại bỏ sự cần thiết của cảm biến.</w:t>
      </w:r>
    </w:p>
    <w:p>
      <w:pPr>
        <w:pStyle w:val="Option"/>
        <w:keepNext/>
        <w:keepLines/>
      </w:pPr>
      <w:r>
        <w:t>C. It guarantees constant airflow.</w:t>
        <w:br/>
        <w:t>VI: Nó đảm bảo lưu lượng gió liên tục.</w:t>
      </w:r>
    </w:p>
    <w:p>
      <w:pPr>
        <w:pStyle w:val="Option"/>
        <w:keepLines/>
      </w:pPr>
      <w:r>
        <w:t>D. Every zone must command maximum pressure.</w:t>
        <w:br/>
        <w:t>VI: Mỗi vùng phải có áp suất tối đa.</w:t>
      </w:r>
    </w:p>
    <w:p>
      <w:pPr>
        <w:pStyle w:val="QuestionHeader"/>
        <w:keepNext/>
        <w:keepLines/>
      </w:pPr>
      <w:r>
        <w:t>E1706  ·  ASHRAE 90.1-2022 · HVAC  ·  Economizer FDD / FDD cho economizer</w:t>
      </w:r>
    </w:p>
    <w:p>
      <w:pPr>
        <w:pStyle w:val="StemEnglish"/>
        <w:keepNext/>
        <w:keepLines/>
      </w:pPr>
      <w:r>
        <w:t>Use the accompanying original study figure as a visual cue. Technical focus — “Why must economizer FDD distinguish 'not economizing when it should' from 'economizing when it should not'?”</w:t>
        <w:br/>
        <w:t>A project team must apply ASHRAE 90.1-2022, §6.4.3.12(e) to a task involving Economizer FDD. Which option should the team select?</w:t>
      </w:r>
    </w:p>
    <w:p>
      <w:pPr>
        <w:pStyle w:val="StemVietnamese"/>
        <w:keepNext/>
        <w:keepLines/>
      </w:pPr>
      <w:r>
        <w:t>Dùng hình ôn tập gốc đi kèm làm gợi ý trực quan. Trọng tâm kỹ thuật — “Vì sao FDD economizer phải phân biệt “không economize khi cần” và “economize khi không nên”?”</w:t>
        <w:br/>
        <w:t>Một nhóm dự án phải áp dụng ASHRAE 90.1-2022, §6.4.3.12(e) cho nhiệm vụ liên quan đến FDD cho economizer.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76" name="Picture 276"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Both always indicate a failed boiler.</w:t>
        <w:br/>
        <w:t>VI: Cả hai đều luôn chỉ ra nồi hơi bị hỏng.</w:t>
      </w:r>
    </w:p>
    <w:p>
      <w:pPr>
        <w:pStyle w:val="Option"/>
        <w:keepNext/>
        <w:keepLines/>
      </w:pPr>
      <w:r>
        <w:t>B. The two faults waste energy in different outdoor conditions and require different diagnosis.</w:t>
        <w:br/>
        <w:t>VI: Hai lỗi này gây lãng phí năng lượng ở các điều kiện ngoài trời khác nhau và yêu cầu chẩn đoán khác nhau.</w:t>
      </w:r>
    </w:p>
    <w:p>
      <w:pPr>
        <w:pStyle w:val="Option"/>
        <w:keepNext/>
        <w:keepLines/>
      </w:pPr>
      <w:r>
        <w:t>C. Only the second affects energy.</w:t>
        <w:br/>
        <w:t>VI: Chỉ có thứ hai ảnh hưởng đến năng lượng.</w:t>
      </w:r>
    </w:p>
    <w:p>
      <w:pPr>
        <w:pStyle w:val="Option"/>
        <w:keepLines/>
      </w:pPr>
      <w:r>
        <w:t>D. Neither depends on damper operation.</w:t>
        <w:br/>
        <w:t>VI: Không phụ thuộc vào hoạt động của van gió.</w:t>
      </w:r>
    </w:p>
    <w:p>
      <w:pPr>
        <w:pStyle w:val="QuestionHeader"/>
        <w:keepNext/>
        <w:keepLines/>
      </w:pPr>
      <w:r>
        <w:t>E1707  ·  ASHRAE 90.1-2022 · HVAC  ·  Insulation / Cách nhiệt</w:t>
      </w:r>
    </w:p>
    <w:p>
      <w:pPr>
        <w:pStyle w:val="StemEnglish"/>
        <w:keepNext/>
        <w:keepLines/>
      </w:pPr>
      <w:r>
        <w:t>Technical focus — “Why is the vapor retarder placed outside insulation on cold piping or cooling ducts outside conditioned space?”</w:t>
        <w:br/>
        <w:t>During design or field verification of Insulation, which action, value, or rule should be used?</w:t>
      </w:r>
    </w:p>
    <w:p>
      <w:pPr>
        <w:pStyle w:val="StemVietnamese"/>
        <w:keepNext/>
        <w:keepLines/>
      </w:pPr>
      <w:r>
        <w:t>Trọng tâm kỹ thuật — “Vì sao lớp cản ẩm nằm phía ngoài bảo ôn của ống lạnh/ống gió lạnh ngoài không gian điều hòa?”</w:t>
        <w:br/>
        <w:t>Trong quá trình thiết kế hoặc kiểm tra hiện trường về Cách nhiệt, cần dùng hành động, giá trị hoặc quy tắc nào?</w:t>
      </w:r>
    </w:p>
    <w:p>
      <w:pPr>
        <w:pStyle w:val="Option"/>
        <w:keepNext/>
        <w:keepLines/>
      </w:pPr>
      <w:r>
        <w:t>A. To replace thermal insulation</w:t>
        <w:br/>
        <w:t>VI: Để thay thế vật liệu cách nhiệt</w:t>
      </w:r>
    </w:p>
    <w:p>
      <w:pPr>
        <w:pStyle w:val="Option"/>
        <w:keepNext/>
        <w:keepLines/>
      </w:pPr>
      <w:r>
        <w:t>B. To increase pipe friction</w:t>
        <w:br/>
        <w:t>VI: Để tăng ma sát đường ống</w:t>
      </w:r>
    </w:p>
    <w:p>
      <w:pPr>
        <w:pStyle w:val="Option"/>
        <w:keepNext/>
        <w:keepLines/>
      </w:pPr>
      <w:r>
        <w:t>C. To limit water-vapor migration and condensation within the insulation</w:t>
        <w:br/>
        <w:t>VI: Để hạn chế sự di chuyển và ngưng tụ hơi nước trong lớp cách nhiệt</w:t>
      </w:r>
    </w:p>
    <w:p>
      <w:pPr>
        <w:pStyle w:val="Option"/>
        <w:keepLines/>
      </w:pPr>
      <w:r>
        <w:t>D. To raise refrigerant pressure</w:t>
        <w:br/>
        <w:t>VI: Để tăng áp suất môi chất lạnh</w:t>
      </w:r>
    </w:p>
    <w:p>
      <w:pPr>
        <w:pStyle w:val="QuestionHeader"/>
        <w:keepNext/>
        <w:keepLines/>
      </w:pPr>
      <w:r>
        <w:t>E1708  ·  ASHRAE 90.1-2022 · HVAC  ·  Duct leakage / Rò rỉ ống dẫn</w:t>
      </w:r>
    </w:p>
    <w:p>
      <w:pPr>
        <w:pStyle w:val="StemEnglish"/>
        <w:keepNext/>
        <w:keepLines/>
      </w:pPr>
      <w:r>
        <w:t>Technical focus — “Why are higher-pressure and outdoor ducts specifically targeted for leakage testing?”</w:t>
        <w:br/>
        <w:t>A reviewer is completing a compliance checklist for Duct leakage. Which entry should be recorded?</w:t>
      </w:r>
    </w:p>
    <w:p>
      <w:pPr>
        <w:pStyle w:val="StemVietnamese"/>
        <w:keepNext/>
        <w:keepLines/>
      </w:pPr>
      <w:r>
        <w:t>Trọng tâm kỹ thuật — “Vì sao ống gió áp cao và đặt ngoài trời được nhắm đến để thử rò?”</w:t>
        <w:br/>
        <w:t>Một người kiểm tra đang hoàn thiện danh mục tuân thủ cho Rò rỉ ống dẫn. Mục nào cần được ghi nhận?</w:t>
      </w:r>
    </w:p>
    <w:p>
      <w:pPr>
        <w:pStyle w:val="Option"/>
        <w:keepNext/>
        <w:keepLines/>
      </w:pPr>
      <w:r>
        <w:t>A. Their insulation makes leakage impossible.</w:t>
        <w:br/>
        <w:t>VI: Lớp cách nhiệt của chúng khiến không thể rò rỉ.</w:t>
      </w:r>
    </w:p>
    <w:p>
      <w:pPr>
        <w:pStyle w:val="Option"/>
        <w:keepNext/>
        <w:keepLines/>
      </w:pPr>
      <w:r>
        <w:t>B. They never require sealing.</w:t>
        <w:br/>
        <w:t>VI: Chúng không bao giờ yêu cầu niêm phong.</w:t>
      </w:r>
    </w:p>
    <w:p>
      <w:pPr>
        <w:pStyle w:val="Option"/>
        <w:keepNext/>
        <w:keepLines/>
      </w:pPr>
      <w:r>
        <w:t>C. They carry only return air.</w:t>
        <w:br/>
        <w:t>VI: Chúng chỉ mang theo gió hồi.</w:t>
      </w:r>
    </w:p>
    <w:p>
      <w:pPr>
        <w:pStyle w:val="Option"/>
        <w:keepLines/>
      </w:pPr>
      <w:r>
        <w:t>D. Their leakage can create larger energy and delivery penalties.</w:t>
        <w:br/>
        <w:t>VI: Rò rỉ tại các ống này có thể gây tổn thất năng lượng và suy giảm khả năng phân phối lớn hơn.</w:t>
      </w:r>
    </w:p>
    <w:p>
      <w:pPr>
        <w:pStyle w:val="QuestionHeader"/>
        <w:keepNext/>
        <w:keepLines/>
      </w:pPr>
      <w:r>
        <w:t>E1709  ·  ASHRAE 90.1-2022 · HVAC  ·  Economizer integration / Tích hợp economizer</w:t>
      </w:r>
    </w:p>
    <w:p>
      <w:pPr>
        <w:pStyle w:val="StemEnglish"/>
        <w:keepNext/>
        <w:keepLines/>
      </w:pPr>
      <w:r>
        <w:t>Technical focus — “What does integrated economizer control accomplish?”</w:t>
        <w:br/>
        <w:t>A reviewer is completing a compliance checklist for Economizer integration. Which entry should be recorded?</w:t>
      </w:r>
    </w:p>
    <w:p>
      <w:pPr>
        <w:pStyle w:val="StemVietnamese"/>
        <w:keepNext/>
        <w:keepLines/>
      </w:pPr>
      <w:r>
        <w:t>Trọng tâm kỹ thuật — “Điều khiển economizer tích hợp thực hiện điều gì?”</w:t>
        <w:br/>
        <w:t>Một người kiểm tra đang hoàn thiện danh mục tuân thủ cho Tích hợp economizer. Mục nào cần được ghi nhận?</w:t>
      </w:r>
    </w:p>
    <w:p>
      <w:pPr>
        <w:pStyle w:val="Option"/>
        <w:keepNext/>
        <w:keepLines/>
      </w:pPr>
      <w:r>
        <w:t>A. It uses as much economizer cooling as possible before and while mechanical cooling operates.</w:t>
        <w:br/>
        <w:t>VI: Nó sử dụng khả năng làm mát bằng economizer nhiều nhất có thể trước và trong khi hoạt động làm mát cơ học.</w:t>
      </w:r>
    </w:p>
    <w:p>
      <w:pPr>
        <w:pStyle w:val="Option"/>
        <w:keepNext/>
        <w:keepLines/>
      </w:pPr>
      <w:r>
        <w:t>B. It enables heating during free cooling.</w:t>
        <w:br/>
        <w:t>VI: Nó cho phép sưởi ấm trong khi làm mát tự do.</w:t>
      </w:r>
    </w:p>
    <w:p>
      <w:pPr>
        <w:pStyle w:val="Option"/>
        <w:keepNext/>
        <w:keepLines/>
      </w:pPr>
      <w:r>
        <w:t>C. It holds the damper at minimum ventilation only.</w:t>
        <w:br/>
        <w:t>VI: Nó chỉ giữ van gió ở mức thông gió tối thiểu.</w:t>
      </w:r>
    </w:p>
    <w:p>
      <w:pPr>
        <w:pStyle w:val="Option"/>
        <w:keepLines/>
      </w:pPr>
      <w:r>
        <w:t>D. It locks out all outdoor air whenever the compressor runs.</w:t>
        <w:br/>
        <w:t>VI: Nó khóa tất cả gió ngoài mỗi khi máy nén chạy.</w:t>
      </w:r>
    </w:p>
    <w:p>
      <w:pPr>
        <w:pStyle w:val="QuestionHeader"/>
        <w:keepNext/>
        <w:keepLines/>
      </w:pPr>
      <w:r>
        <w:t>E1710  ·  ASHRAE 90.1-2022 · HVAC  ·  Hydronic changeover / Chuyển đổi thủy lực</w:t>
      </w:r>
    </w:p>
    <w:p>
      <w:pPr>
        <w:pStyle w:val="StemEnglish"/>
        <w:keepNext/>
        <w:keepLines/>
      </w:pPr>
      <w:r>
        <w:t>Technical focus — “Why does a two-pipe changeover system need a changeover dead band and minimum mode time?”</w:t>
        <w:br/>
        <w:t>A project team must apply ASHRAE 90.1-2022, §6.5.2.2.2 to a task involving Hydronic changeover. Which option should the team select?</w:t>
      </w:r>
    </w:p>
    <w:p>
      <w:pPr>
        <w:pStyle w:val="StemVietnamese"/>
        <w:keepNext/>
        <w:keepLines/>
      </w:pPr>
      <w:r>
        <w:t>Trọng tâm kỹ thuật — “Vì sao hệ hai ống changeover cần dead band chuyển chế độ và thời gian giữ chế độ tối thiểu?”</w:t>
        <w:br/>
        <w:t>Một nhóm dự án phải áp dụng ASHRAE 90.1-2022, §6.5.2.2.2 cho nhiệm vụ liên quan đến Chuyển đổi thủy lực. Nhóm nên chọn phương án nào?</w:t>
      </w:r>
    </w:p>
    <w:p>
      <w:pPr>
        <w:pStyle w:val="Option"/>
        <w:keepNext/>
        <w:keepLines/>
      </w:pPr>
      <w:r>
        <w:t>A. To eliminate all zone valves</w:t>
        <w:br/>
        <w:t>VI: Để loại bỏ tất cả các van vùng</w:t>
      </w:r>
    </w:p>
    <w:p>
      <w:pPr>
        <w:pStyle w:val="Option"/>
        <w:keepNext/>
        <w:keepLines/>
      </w:pPr>
      <w:r>
        <w:t>B. To prevent rapid switching and heating/cooling overlap</w:t>
        <w:br/>
        <w:t>VI: Ngăn chuyển đổi liên tục và chồng lấn giữa sưởi và làm mát</w:t>
      </w:r>
    </w:p>
    <w:p>
      <w:pPr>
        <w:pStyle w:val="Option"/>
        <w:keepNext/>
        <w:keepLines/>
      </w:pPr>
      <w:r>
        <w:t>C. To force hourly mode changes</w:t>
        <w:br/>
        <w:t>VI: Để buộc thay đổi chế độ hàng giờ</w:t>
      </w:r>
    </w:p>
    <w:p>
      <w:pPr>
        <w:pStyle w:val="Option"/>
        <w:keepLines/>
      </w:pPr>
      <w:r>
        <w:t>D. To maintain simultaneous hot and chilled water</w:t>
        <w:br/>
        <w:t>VI: Để duy trì nước nóng và lạnh đồng thời</w:t>
      </w:r>
    </w:p>
    <w:p>
      <w:pPr>
        <w:pStyle w:val="QuestionHeader"/>
        <w:keepNext/>
        <w:keepLines/>
      </w:pPr>
      <w:r>
        <w:t>E1711  ·  ASHRAE 90.1-2022 · HVAC  ·  Fan power / Công suất quạt</w:t>
      </w:r>
    </w:p>
    <w:p>
      <w:pPr>
        <w:pStyle w:val="StemEnglish"/>
        <w:keepNext/>
        <w:keepLines/>
      </w:pPr>
      <w:r>
        <w:t>Technical focus — “Why does the VAV motor-nameplate allowance have a higher cfm coefficient than the constant-volume allowance?”</w:t>
        <w:br/>
        <w:t>Which choice correctly applies the cited requirement to an HVAC design or verification task involving Fan power?</w:t>
      </w:r>
    </w:p>
    <w:p>
      <w:pPr>
        <w:pStyle w:val="StemVietnamese"/>
        <w:keepNext/>
        <w:keepLines/>
      </w:pPr>
      <w:r>
        <w:t>Trọng tâm kỹ thuật — “Vì sao giới hạn công suất nhãn động cơ VAV có hệ số cfm cao hơn CV?”</w:t>
        <w:br/>
        <w:t>Lựa chọn nào áp dụng đúng yêu cầu được dẫn chiếu vào nhiệm vụ thiết kế hoặc kiểm tra HVAC liên quan đến Công suất quạt?</w:t>
      </w:r>
    </w:p>
    <w:p>
      <w:pPr>
        <w:pStyle w:val="Option"/>
        <w:keepNext/>
        <w:keepLines/>
      </w:pPr>
      <w:r>
        <w:t>A. VAV fans must always use more annual energy.</w:t>
        <w:br/>
        <w:t>VI: Quạt VAV luôn phải sử dụng nhiều năng lượng hơn hàng năm.</w:t>
      </w:r>
    </w:p>
    <w:p>
      <w:pPr>
        <w:pStyle w:val="Option"/>
        <w:keepNext/>
        <w:keepLines/>
      </w:pPr>
      <w:r>
        <w:t>B. Constant-volume systems have no ducts.</w:t>
        <w:br/>
        <w:t>VI: Hệ thống có thể tích không đổi không có ống dẫn.</w:t>
      </w:r>
    </w:p>
    <w:p>
      <w:pPr>
        <w:pStyle w:val="Option"/>
        <w:keepNext/>
        <w:keepLines/>
      </w:pPr>
      <w:r>
        <w:t>C. VAV systems need control capability but can reduce annual power substantially at part load.</w:t>
        <w:br/>
        <w:t>VI: Hệ VAV cần khả năng điều khiển nhưng có thể giảm đáng kể điện năng hằng năm khi vận hành tải phần.</w:t>
      </w:r>
    </w:p>
    <w:p>
      <w:pPr>
        <w:pStyle w:val="Option"/>
        <w:keepLines/>
      </w:pPr>
      <w:r>
        <w:t>D. The coefficients are filter efficiencies.</w:t>
        <w:br/>
        <w:t>VI: Các hệ số là hiệu suất của bộ lọc.</w:t>
      </w:r>
    </w:p>
    <w:p>
      <w:pPr>
        <w:pStyle w:val="QuestionHeader"/>
        <w:keepNext/>
        <w:keepLines/>
      </w:pPr>
      <w:r>
        <w:t>E1712  ·  ASHRAE 90.1-2022 · HVAC  ·  VAV reset / Đặt lại VAV</w:t>
      </w:r>
    </w:p>
    <w:p>
      <w:pPr>
        <w:pStyle w:val="StemEnglish"/>
        <w:keepNext/>
        <w:keepLines/>
      </w:pPr>
      <w:r>
        <w:t>Technical focus — “Why is a VAV static-pressure set point reset toward the zone with the most-open damper?”</w:t>
        <w:br/>
        <w:t>Which choice correctly applies the cited requirement to an HVAC design or verification task involving VAV reset?</w:t>
      </w:r>
    </w:p>
    <w:p>
      <w:pPr>
        <w:pStyle w:val="StemVietnamese"/>
        <w:keepNext/>
        <w:keepLines/>
      </w:pPr>
      <w:r>
        <w:t>Trọng tâm kỹ thuật — “Vì sao setpoint áp tĩnh VAV được reset theo vùng có damper mở nhiều nhất?”</w:t>
        <w:br/>
        <w:t>Lựa chọn nào áp dụng đúng yêu cầu được dẫn chiếu vào nhiệm vụ thiết kế hoặc kiểm tra HVAC liên quan đến Đặt lại VAV?</w:t>
      </w:r>
    </w:p>
    <w:p>
      <w:pPr>
        <w:pStyle w:val="Option"/>
        <w:keepNext/>
        <w:keepLines/>
      </w:pPr>
      <w:r>
        <w:t>A. It replaces airflow balancing.</w:t>
        <w:br/>
        <w:t>VI: Nó thay thế việc cân bằng lưu lượng gió.</w:t>
      </w:r>
    </w:p>
    <w:p>
      <w:pPr>
        <w:pStyle w:val="Option"/>
        <w:keepNext/>
        <w:keepLines/>
      </w:pPr>
      <w:r>
        <w:t>B. It maximizes pressure at every load.</w:t>
        <w:br/>
        <w:t>VI: Nó tối đa hóa áp suất ở mỗi lần tải.</w:t>
      </w:r>
    </w:p>
    <w:p>
      <w:pPr>
        <w:pStyle w:val="Option"/>
        <w:keepNext/>
        <w:keepLines/>
      </w:pPr>
      <w:r>
        <w:t>C. It forces all dampers closed.</w:t>
        <w:br/>
        <w:t>VI: Nó buộc tất cả các van gió phải đóng lại.</w:t>
      </w:r>
    </w:p>
    <w:p>
      <w:pPr>
        <w:pStyle w:val="Option"/>
        <w:keepLines/>
      </w:pPr>
      <w:r>
        <w:t>D. It seeks the lowest pressure that still satisfies the critical zone.</w:t>
        <w:br/>
        <w:t>VI: Nó tìm kiếm áp suất thấp nhất mà vẫn thỏa mãn vùng tới hạn.</w:t>
      </w:r>
    </w:p>
    <w:p>
      <w:pPr>
        <w:pStyle w:val="QuestionHeader"/>
        <w:keepNext/>
        <w:keepLines/>
      </w:pPr>
      <w:r>
        <w:t>E1713  ·  ASHRAE 90.1-2022 · HVAC  ·  Supply-air reset / Reset nhiệt độ gió cấp</w:t>
      </w:r>
    </w:p>
    <w:p>
      <w:pPr>
        <w:pStyle w:val="StemEnglish"/>
        <w:keepNext/>
        <w:keepLines/>
      </w:pPr>
      <w:r>
        <w:t>Technical focus — “What is the energy logic of supply-air-temperature reset in a multiple-zone system?”</w:t>
        <w:br/>
        <w:t>Which choice correctly applies the cited requirement to an HVAC design or verification task involving Supply-air reset?</w:t>
      </w:r>
    </w:p>
    <w:p>
      <w:pPr>
        <w:pStyle w:val="StemVietnamese"/>
        <w:keepNext/>
        <w:keepLines/>
      </w:pPr>
      <w:r>
        <w:t>Trọng tâm kỹ thuật — “Logic tiết kiệm năng lượng của reset nhiệt độ gió cấp trong hệ nhiều vùng là gì?”</w:t>
        <w:br/>
        <w:t>Lựa chọn nào áp dụng đúng yêu cầu được dẫn chiếu vào nhiệm vụ thiết kế hoặc kiểm tra HVAC liên quan đến Reset nhiệt độ gió cấp?</w:t>
      </w:r>
    </w:p>
    <w:p>
      <w:pPr>
        <w:pStyle w:val="Option"/>
        <w:keepNext/>
        <w:keepLines/>
      </w:pPr>
      <w:r>
        <w:t>A. Match supply temperature to current loads to reduce reheat and plant energy.</w:t>
        <w:br/>
        <w:t>VI: Điều chỉnh nhiệt độ cấp theo tải hiện tại để giảm gia nhiệt lại và năng lượng trạm máy.</w:t>
      </w:r>
    </w:p>
    <w:p>
      <w:pPr>
        <w:pStyle w:val="Option"/>
        <w:keepNext/>
        <w:keepLines/>
      </w:pPr>
      <w:r>
        <w:t>B. Disable zone thermostats.</w:t>
        <w:br/>
        <w:t>VI: Tắt bộ điều nhiệt vùng.</w:t>
      </w:r>
    </w:p>
    <w:p>
      <w:pPr>
        <w:pStyle w:val="Option"/>
        <w:keepNext/>
        <w:keepLines/>
      </w:pPr>
      <w:r>
        <w:t>C. Hold the coldest design temperature at all times.</w:t>
        <w:br/>
        <w:t>VI: Luôn giữ nhiệt độ thiết kế lạnh nhất.</w:t>
      </w:r>
    </w:p>
    <w:p>
      <w:pPr>
        <w:pStyle w:val="Option"/>
        <w:keepLines/>
      </w:pPr>
      <w:r>
        <w:t>D. Increase simultaneous heating and cooling.</w:t>
        <w:br/>
        <w:t>VI: Tăng khả năng sưởi ấm và làm mát đồng thời.</w:t>
      </w:r>
    </w:p>
    <w:p>
      <w:pPr>
        <w:pStyle w:val="QuestionHeader"/>
        <w:keepNext/>
        <w:keepLines/>
      </w:pPr>
      <w:r>
        <w:t>E1714  ·  ASHRAE 90.1-2022 · HVAC  ·  Ventilation design / Thiết kế thông gió</w:t>
      </w:r>
    </w:p>
    <w:p>
      <w:pPr>
        <w:pStyle w:val="StemEnglish"/>
        <w:keepNext/>
        <w:keepLines/>
      </w:pPr>
      <w:r>
        <w:t>Technical focus — “Why does Section 6.5.3.8 cap design minimum outdoor air at 135% unless another compliance option is used?”</w:t>
        <w:br/>
        <w:t>Which choice correctly applies the cited requirement to an HVAC design or verification task involving Ventilation design?</w:t>
      </w:r>
    </w:p>
    <w:p>
      <w:pPr>
        <w:pStyle w:val="StemVietnamese"/>
        <w:keepNext/>
        <w:keepLines/>
      </w:pPr>
      <w:r>
        <w:t>Trọng tâm kỹ thuật — “Vì sao Mục 6.5.3.8 giới hạn gió ngoài tối thiểu thiết kế ở 135% nếu không dùng lựa chọn khác?”</w:t>
        <w:br/>
        <w:t>Lựa chọn nào áp dụng đúng yêu cầu được dẫn chiếu vào nhiệm vụ thiết kế hoặc kiểm tra HVAC liên quan đến Thiết kế thông gió?</w:t>
      </w:r>
    </w:p>
    <w:p>
      <w:pPr>
        <w:pStyle w:val="Option"/>
        <w:keepNext/>
        <w:keepLines/>
      </w:pPr>
      <w:r>
        <w:t>A. To replace exhaust requirements</w:t>
        <w:br/>
        <w:t>VI: Để thay thế các yêu cầu về ống xả</w:t>
      </w:r>
    </w:p>
    <w:p>
      <w:pPr>
        <w:pStyle w:val="Option"/>
        <w:keepNext/>
        <w:keepLines/>
      </w:pPr>
      <w:r>
        <w:t>B. To prevent avoidable conditioning energy from excessive fixed ventilation</w:t>
        <w:br/>
        <w:t>VI: Tránh năng lượng xử lý không khí không cần thiết do lưu lượng thông gió cố định quá lớn</w:t>
      </w:r>
    </w:p>
    <w:p>
      <w:pPr>
        <w:pStyle w:val="Option"/>
        <w:keepNext/>
        <w:keepLines/>
      </w:pPr>
      <w:r>
        <w:t>C. To size filters by MERV</w:t>
        <w:br/>
        <w:t>VI: Để định kích thước bộ lọc theo MERV</w:t>
      </w:r>
    </w:p>
    <w:p>
      <w:pPr>
        <w:pStyle w:val="Option"/>
        <w:keepLines/>
      </w:pPr>
      <w:r>
        <w:t>D. To prohibit outdoor air above the exact minimum in all cases</w:t>
        <w:br/>
        <w:t>VI: Để cấm gió ngoài vượt quá mức tối thiểu chính xác trong mọi trường hợp</w:t>
      </w:r>
    </w:p>
    <w:p>
      <w:pPr>
        <w:pStyle w:val="QuestionHeader"/>
        <w:keepNext/>
        <w:keepLines/>
      </w:pPr>
      <w:r>
        <w:t>E1715  ·  ASHRAE 90.1-2022 · HVAC  ·  Occupied standby / Chế độ occupied-standby</w:t>
      </w:r>
    </w:p>
    <w:p>
      <w:pPr>
        <w:pStyle w:val="StemEnglish"/>
        <w:keepNext/>
        <w:keepLines/>
      </w:pPr>
      <w:r>
        <w:t>Technical focus — “Why may all zone airflow be shut off during occupied-standby dead band?”</w:t>
        <w:br/>
        <w:t>Which choice correctly applies the cited requirement to an HVAC design or verification task involving Occupied standby?</w:t>
      </w:r>
    </w:p>
    <w:p>
      <w:pPr>
        <w:pStyle w:val="StemVietnamese"/>
        <w:keepNext/>
        <w:keepLines/>
      </w:pPr>
      <w:r>
        <w:t>Trọng tâm kỹ thuật — “Vì sao toàn bộ gió cấp vùng có thể tắt trong dead band của occupied-standby?”</w:t>
        <w:br/>
        <w:t>Lựa chọn nào áp dụng đúng yêu cầu được dẫn chiếu vào nhiệm vụ thiết kế hoặc kiểm tra HVAC liên quan đến Chế độ occupied-standby?</w:t>
      </w:r>
    </w:p>
    <w:p>
      <w:pPr>
        <w:pStyle w:val="Option"/>
        <w:keepNext/>
        <w:keepLines/>
      </w:pPr>
      <w:r>
        <w:t>A. The room is occupied at peak density.</w:t>
        <w:br/>
        <w:t>VI: Phòng có mật độ người sử dụng cao nhất.</w:t>
      </w:r>
    </w:p>
    <w:p>
      <w:pPr>
        <w:pStyle w:val="Option"/>
        <w:keepNext/>
        <w:keepLines/>
      </w:pPr>
      <w:r>
        <w:t>B. Standard 62.1 always requires full airflow.</w:t>
        <w:br/>
        <w:t>VI: Tiêu chuẩn 62.1 luôn yêu cầu lưu lượng gió đầy đủ.</w:t>
      </w:r>
    </w:p>
    <w:p>
      <w:pPr>
        <w:pStyle w:val="Option"/>
        <w:keepNext/>
        <w:keepLines/>
      </w:pPr>
      <w:r>
        <w:t>C. The eligible room is sensed empty and neither heating nor cooling is needed.</w:t>
        <w:br/>
        <w:t>VI: Cảm biến xác nhận phòng đủ điều kiện đang trống và không cần sưởi hay làm mát.</w:t>
      </w:r>
    </w:p>
    <w:p>
      <w:pPr>
        <w:pStyle w:val="Option"/>
        <w:keepLines/>
      </w:pPr>
      <w:r>
        <w:t>D. The fan must maintain reheat.</w:t>
        <w:br/>
        <w:t>VI: Quạt phải duy trì gia nhiệt lại.</w:t>
      </w:r>
    </w:p>
    <w:p>
      <w:pPr>
        <w:pStyle w:val="QuestionHeader"/>
        <w:keepNext/>
        <w:keepLines/>
      </w:pPr>
      <w:r>
        <w:t>E1716  ·  ASHRAE 90.1-2022 · HVAC  ·  Hydronic reset / Reset hệ thủy lực</w:t>
      </w:r>
    </w:p>
    <w:p>
      <w:pPr>
        <w:pStyle w:val="StemEnglish"/>
        <w:keepNext/>
        <w:keepLines/>
      </w:pPr>
      <w:r>
        <w:t>Use the accompanying original study figure as a visual cue. Technical focus — “Why should a variable-flow hydronic differential-pressure sensor be near the remote heat exchanger?”</w:t>
        <w:br/>
        <w:t>A reviewer is completing a compliance checklist for Hydronic reset. Which entry should be recorded?</w:t>
      </w:r>
    </w:p>
    <w:p>
      <w:pPr>
        <w:pStyle w:val="StemVietnamese"/>
        <w:keepNext/>
        <w:keepLines/>
      </w:pPr>
      <w:r>
        <w:t>Dùng hình ôn tập gốc đi kèm làm gợi ý trực quan. Trọng tâm kỹ thuật — “Vì sao cảm biến chênh áp hệ thủy lực biến lưu nên đặt gần bộ trao đổi nhiệt xa?”</w:t>
        <w:br/>
        <w:t>Một người kiểm tra đang hoàn thiện danh mục tuân thủ cho Reset hệ thủy lực.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77" name="Picture 277"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It measures boiler combustion efficiency.</w:t>
        <w:br/>
        <w:t>VI: Nó đo hiệu suất đốt của nồi hơi.</w:t>
      </w:r>
    </w:p>
    <w:p>
      <w:pPr>
        <w:pStyle w:val="Option"/>
        <w:keepNext/>
        <w:keepLines/>
      </w:pPr>
      <w:r>
        <w:t>B. It replaces terminal control valves.</w:t>
        <w:br/>
        <w:t>VI: Nó thay thế các van điều khiển đầu cuối.</w:t>
      </w:r>
    </w:p>
    <w:p>
      <w:pPr>
        <w:pStyle w:val="Option"/>
        <w:keepNext/>
        <w:keepLines/>
      </w:pPr>
      <w:r>
        <w:t>C. It guarantees maximum pump head.</w:t>
        <w:br/>
        <w:t>VI: Nó đảm bảo cột áp bơm tối đa.</w:t>
      </w:r>
    </w:p>
    <w:p>
      <w:pPr>
        <w:pStyle w:val="Option"/>
        <w:keepLines/>
      </w:pPr>
      <w:r>
        <w:t>D. It measures the pressure actually needed at the hydraulically critical load.</w:t>
        <w:br/>
        <w:t>VI: Nó đo áp suất thực sự cần tại tải bất lợi nhất về thủy lực.</w:t>
      </w:r>
    </w:p>
    <w:p>
      <w:pPr>
        <w:pStyle w:val="QuestionHeader"/>
        <w:keepNext/>
        <w:keepLines/>
      </w:pPr>
      <w:r>
        <w:t>E1717  ·  ASHRAE 90.1-2022 · HVAC  ·  Plant isolation / Cô lập thiết bị trong trạm máy</w:t>
      </w:r>
    </w:p>
    <w:p>
      <w:pPr>
        <w:pStyle w:val="StemEnglish"/>
        <w:keepNext/>
        <w:keepLines/>
      </w:pPr>
      <w:r>
        <w:t>Technical focus — “What is the purpose of isolating off-line chillers and boilers?”</w:t>
        <w:br/>
        <w:t>A project team must apply ASHRAE 90.1-2022, §6.5.4.3 to a task involving Plant isolation. Which option should the team select?</w:t>
      </w:r>
    </w:p>
    <w:p>
      <w:pPr>
        <w:pStyle w:val="StemVietnamese"/>
        <w:keepNext/>
        <w:keepLines/>
      </w:pPr>
      <w:r>
        <w:t>Trọng tâm kỹ thuật — “Mục đích cô lập chiller và boiler đang tắt là gì?”</w:t>
        <w:br/>
        <w:t>Một nhóm dự án phải áp dụng ASHRAE 90.1-2022, §6.5.4.3 cho nhiệm vụ liên quan đến Cô lập thiết bị trong trạm máy. Nhóm nên chọn phương án nào?</w:t>
      </w:r>
    </w:p>
    <w:p>
      <w:pPr>
        <w:pStyle w:val="Option"/>
        <w:keepNext/>
        <w:keepLines/>
      </w:pPr>
      <w:r>
        <w:t>A. To prevent unnecessary flow through inactive equipment</w:t>
        <w:br/>
        <w:t>VI: Ngăn lưu lượng không cần thiết đi qua thiết bị đang ngừng</w:t>
      </w:r>
    </w:p>
    <w:p>
      <w:pPr>
        <w:pStyle w:val="Option"/>
        <w:keepNext/>
        <w:keepLines/>
      </w:pPr>
      <w:r>
        <w:t>B. To eliminate staging</w:t>
        <w:br/>
        <w:t>VI: Loại bỏ việc phân cấp vận hành</w:t>
      </w:r>
    </w:p>
    <w:p>
      <w:pPr>
        <w:pStyle w:val="Option"/>
        <w:keepNext/>
        <w:keepLines/>
      </w:pPr>
      <w:r>
        <w:t>C. To increase bypass mixing</w:t>
        <w:br/>
        <w:t>VI: Để tăng khả năng trộn bypass</w:t>
      </w:r>
    </w:p>
    <w:p>
      <w:pPr>
        <w:pStyle w:val="Option"/>
        <w:keepLines/>
      </w:pPr>
      <w:r>
        <w:t>D. To keep every machine at full flow</w:t>
        <w:br/>
        <w:t>VI: Để đảm bảo mọi máy luôn hoạt động hết công suất</w:t>
      </w:r>
    </w:p>
    <w:p>
      <w:pPr>
        <w:pStyle w:val="QuestionHeader"/>
        <w:keepNext/>
        <w:keepLines/>
      </w:pPr>
      <w:r>
        <w:t>E1718  ·  ASHRAE 90.1-2022 · HVAC  ·  Condensing boilers / Nồi hơi ngưng tụ</w:t>
      </w:r>
    </w:p>
    <w:p>
      <w:pPr>
        <w:pStyle w:val="StemEnglish"/>
        <w:keepNext/>
        <w:keepLines/>
      </w:pPr>
      <w:r>
        <w:t>Technical focus — “Why does a high-capacity high-efficiency gas boiler requirement include a low return-water temperature?”</w:t>
        <w:br/>
        <w:t>During design or field verification of Condensing boilers, which action, value, or rule should be used?</w:t>
      </w:r>
    </w:p>
    <w:p>
      <w:pPr>
        <w:pStyle w:val="StemVietnamese"/>
        <w:keepNext/>
        <w:keepLines/>
      </w:pPr>
      <w:r>
        <w:t>Trọng tâm kỹ thuật — “Vì sao yêu cầu boiler khí hiệu suất cao công suất lớn kèm nhiệt độ nước hồi thấp?”</w:t>
        <w:br/>
        <w:t>Trong quá trình thiết kế hoặc kiểm tra hiện trường về Nồi hơi ngưng tụ, cần dùng hành động, giá trị hoặc quy tắc nào?</w:t>
      </w:r>
    </w:p>
    <w:p>
      <w:pPr>
        <w:pStyle w:val="Option"/>
        <w:keepNext/>
        <w:keepLines/>
      </w:pPr>
      <w:r>
        <w:t>A. It prevents any flue-gas condensation.</w:t>
        <w:br/>
        <w:t>VI: Nó ngăn chặn mọi sự ngưng tụ gió thải.</w:t>
      </w:r>
    </w:p>
    <w:p>
      <w:pPr>
        <w:pStyle w:val="Option"/>
        <w:keepNext/>
        <w:keepLines/>
      </w:pPr>
      <w:r>
        <w:t>B. Low return temperature enables condensing operation and high thermal efficiency.</w:t>
        <w:br/>
        <w:t>VI: Nhiệt độ hồi lưu thấp cho phép vận hành ngưng tụ và hiệu suất nhiệt cao.</w:t>
      </w:r>
    </w:p>
    <w:p>
      <w:pPr>
        <w:pStyle w:val="Option"/>
        <w:keepNext/>
        <w:keepLines/>
      </w:pPr>
      <w:r>
        <w:t>C. It increases stack losses.</w:t>
        <w:br/>
        <w:t>VI: Nó làm tăng tổn thất qua ống khói.</w:t>
      </w:r>
    </w:p>
    <w:p>
      <w:pPr>
        <w:pStyle w:val="Option"/>
        <w:keepLines/>
      </w:pPr>
      <w:r>
        <w:t>D. It eliminates the need for controls.</w:t>
        <w:br/>
        <w:t>VI: Nó giúp loại bỏ nhu cầu điều khiển.</w:t>
      </w:r>
    </w:p>
    <w:p>
      <w:pPr>
        <w:pStyle w:val="QuestionHeader"/>
        <w:keepNext/>
        <w:keepLines/>
      </w:pPr>
      <w:r>
        <w:t>E1719  ·  ASHRAE 90.1-2022 · HVAC  ·  Heat rejection / Thải nhiệt</w:t>
      </w:r>
    </w:p>
    <w:p>
      <w:pPr>
        <w:pStyle w:val="StemEnglish"/>
        <w:keepNext/>
        <w:keepLines/>
      </w:pPr>
      <w:r>
        <w:t>Technical focus — “Why must multiple cooling-tower cells generally operate the maximum number of fans at the same speed?”</w:t>
        <w:br/>
        <w:t>Which choice correctly applies the cited requirement to an HVAC design or verification task involving Heat rejection?</w:t>
      </w:r>
    </w:p>
    <w:p>
      <w:pPr>
        <w:pStyle w:val="StemVietnamese"/>
        <w:keepNext/>
        <w:keepLines/>
      </w:pPr>
      <w:r>
        <w:t>Trọng tâm kỹ thuật — “Vì sao nhiều cell tháp giải nhiệt nhìn chung phải chạy số quạt tối đa ở cùng tốc độ?”</w:t>
        <w:br/>
        <w:t>Lựa chọn nào áp dụng đúng yêu cầu được dẫn chiếu vào nhiệm vụ thiết kế hoặc kiểm tra HVAC liên quan đến Thải nhiệt?</w:t>
      </w:r>
    </w:p>
    <w:p>
      <w:pPr>
        <w:pStyle w:val="Option"/>
        <w:keepNext/>
        <w:keepLines/>
      </w:pPr>
      <w:r>
        <w:t>A. It increases tower bypass.</w:t>
        <w:br/>
        <w:t>VI: Nó tăng bypass tháp.</w:t>
      </w:r>
    </w:p>
    <w:p>
      <w:pPr>
        <w:pStyle w:val="Option"/>
        <w:keepNext/>
        <w:keepLines/>
      </w:pPr>
      <w:r>
        <w:t>B. It forces one cell to full speed.</w:t>
        <w:br/>
        <w:t>VI: Nó buộc một ô hoạt động ở tốc độ tối đa.</w:t>
      </w:r>
    </w:p>
    <w:p>
      <w:pPr>
        <w:pStyle w:val="Option"/>
        <w:keepNext/>
        <w:keepLines/>
      </w:pPr>
      <w:r>
        <w:t>C. Spreading airflow across cells improves part-load fan efficiency.</w:t>
        <w:br/>
        <w:t>VI: Phân bố lưu lượng gió qua nhiều ô tháp giúp cải thiện hiệu suất quạt ở tải phần.</w:t>
      </w:r>
    </w:p>
    <w:p>
      <w:pPr>
        <w:pStyle w:val="Option"/>
        <w:keepLines/>
      </w:pPr>
      <w:r>
        <w:t>D. It disables condenser-water reset.</w:t>
        <w:br/>
        <w:t>VI: Nó vô hiệu hóa việc thiết lập lại nước ngưng tụ.</w:t>
      </w:r>
    </w:p>
    <w:p>
      <w:pPr>
        <w:pStyle w:val="QuestionHeader"/>
        <w:keepNext/>
        <w:keepLines/>
      </w:pPr>
      <w:r>
        <w:t>E1720  ·  ASHRAE 90.1-2022 · HVAC  ·  Energy recovery / Thu hồi năng lượng</w:t>
      </w:r>
    </w:p>
    <w:p>
      <w:pPr>
        <w:pStyle w:val="StemEnglish"/>
        <w:keepNext/>
        <w:keepLines/>
      </w:pPr>
      <w:r>
        <w:t>Use the accompanying original study figure as a visual cue. Technical focus — “Why is an energy-recovery bypass or control required when recovery is not beneficial?”</w:t>
        <w:br/>
        <w:t>A reviewer is completing a compliance checklist for Energy recovery. Which entry should be recorded?</w:t>
      </w:r>
    </w:p>
    <w:p>
      <w:pPr>
        <w:pStyle w:val="StemVietnamese"/>
        <w:keepNext/>
        <w:keepLines/>
      </w:pPr>
      <w:r>
        <w:t>Dùng hình ôn tập gốc đi kèm làm gợi ý trực quan. Trọng tâm kỹ thuật — “Vì sao cần bypass/điều khiển thu hồi năng lượng khi việc thu hồi không có lợi?”</w:t>
        <w:br/>
        <w:t>Một người kiểm tra đang hoàn thiện danh mục tuân thủ cho Thu hồi năng lượng.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78" name="Picture 278"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Recovery is always beneficial at every condition.</w:t>
        <w:br/>
        <w:t>VI: Việc thu hồi luôn có lợi ở mọi điều kiện.</w:t>
      </w:r>
    </w:p>
    <w:p>
      <w:pPr>
        <w:pStyle w:val="Option"/>
        <w:keepNext/>
        <w:keepLines/>
      </w:pPr>
      <w:r>
        <w:t>B. The bypass is only for fire smoke.</w:t>
        <w:br/>
        <w:t>VI: Đường tránh chỉ dành cho khói lửa.</w:t>
      </w:r>
    </w:p>
    <w:p>
      <w:pPr>
        <w:pStyle w:val="Option"/>
        <w:keepNext/>
        <w:keepLines/>
      </w:pPr>
      <w:r>
        <w:t>C. It substitutes for an economizer sensor.</w:t>
        <w:br/>
        <w:t>VI: Nó thay thế cho cảm biến economizer.</w:t>
      </w:r>
    </w:p>
    <w:p>
      <w:pPr>
        <w:pStyle w:val="Option"/>
        <w:keepLines/>
      </w:pPr>
      <w:r>
        <w:t>D. Recovery can otherwise add unwanted heat or moisture and increase fan energy.</w:t>
        <w:br/>
        <w:t>VI: Việc thu hồi có thể làm tăng thêm nhiệt hoặc độ ẩm không mong muốn và tăng năng lượng của quạt.</w:t>
      </w:r>
    </w:p>
    <w:p>
      <w:pPr>
        <w:pStyle w:val="QuestionHeader"/>
        <w:keepNext/>
        <w:keepLines/>
      </w:pPr>
      <w:r>
        <w:t>E1721  ·  ASHRAE 90.1-2022 · HVAC  ·  TSPR / TSPR</w:t>
      </w:r>
    </w:p>
    <w:p>
      <w:pPr>
        <w:pStyle w:val="StemEnglish"/>
        <w:keepNext/>
        <w:keepLines/>
      </w:pPr>
      <w:r>
        <w:t>Technical focus — “What does the Mechanical System Performance Path compare?”</w:t>
        <w:br/>
        <w:t>A project team must apply ASHRAE 90.1-2022, §6.6.2 and Normative Appendix L to a task involving TSPR. Which option should the team select?</w:t>
      </w:r>
    </w:p>
    <w:p>
      <w:pPr>
        <w:pStyle w:val="StemVietnamese"/>
        <w:keepNext/>
        <w:keepLines/>
      </w:pPr>
      <w:r>
        <w:t>Trọng tâm kỹ thuật — “Mechanical System Performance Path so sánh đại lượng nào?”</w:t>
        <w:br/>
        <w:t>Một nhóm dự án phải áp dụng ASHRAE 90.1-2022, §6.6.2 and Normative Appendix L cho nhiệm vụ liên quan đến TSPR. Nhóm nên chọn phương án nào?</w:t>
      </w:r>
    </w:p>
    <w:p>
      <w:pPr>
        <w:pStyle w:val="Option"/>
        <w:keepNext/>
        <w:keepLines/>
      </w:pPr>
      <w:r>
        <w:t>A. The proposed HVAC system performance ratio with a reference-system ratio adjusted by MPF</w:t>
        <w:br/>
        <w:t>VI: Tỷ số hiệu năng của hệ HVAC đề xuất so với tỷ số của hệ tham chiếu đã được hiệu chỉnh bằng MPF</w:t>
      </w:r>
    </w:p>
    <w:p>
      <w:pPr>
        <w:pStyle w:val="Option"/>
        <w:keepNext/>
        <w:keepLines/>
      </w:pPr>
      <w:r>
        <w:t>B. Lighting power with envelope U-factor</w:t>
        <w:br/>
        <w:t>VI: Công suất chiếu sáng cùng hệ số U của vỏ công trình</w:t>
      </w:r>
    </w:p>
    <w:p>
      <w:pPr>
        <w:pStyle w:val="Option"/>
        <w:keepNext/>
        <w:keepLines/>
      </w:pPr>
      <w:r>
        <w:t>C. Annual water use with floor area</w:t>
        <w:br/>
        <w:t>VI: Lượng nước sử dụng hàng năm tính theo diện tích sàn</w:t>
      </w:r>
    </w:p>
    <w:p>
      <w:pPr>
        <w:pStyle w:val="Option"/>
        <w:keepLines/>
      </w:pPr>
      <w:r>
        <w:t>D. Only installed chiller nameplate efficiency</w:t>
        <w:br/>
        <w:t>VI: Chỉ xét hiệu suất trên nhãn máy của chiller đã lắp đặt</w:t>
      </w:r>
    </w:p>
    <w:p>
      <w:pPr>
        <w:pStyle w:val="QuestionHeader"/>
        <w:keepNext/>
        <w:keepLines/>
      </w:pPr>
      <w:r>
        <w:t>E1722  ·  ASHRAE 90.1-2022 · HVAC  ·  Simplified path / Đường dẫn đơn giản</w:t>
      </w:r>
    </w:p>
    <w:p>
      <w:pPr>
        <w:pStyle w:val="StemEnglish"/>
        <w:keepNext/>
        <w:keepLines/>
      </w:pPr>
      <w:r>
        <w:t>Technical focus — “A two-story, 24,900 ft² building has only qualifying single-zone HVAC systems. Based on height and area, is the simplified path available?”</w:t>
        <w:br/>
        <w:t>A project team must apply ASHRAE 90.1-2022, §6.3.1 to a task involving Simplified path. Which option should the team select?</w:t>
      </w:r>
    </w:p>
    <w:p>
      <w:pPr>
        <w:pStyle w:val="StemVietnamese"/>
        <w:keepNext/>
        <w:keepLines/>
      </w:pPr>
      <w:r>
        <w:t>Trọng tâm kỹ thuật — “Công trình hai tầng, 24.900 ft² chỉ có các hệ một vùng đạt tiêu chí. Xét chiều cao và diện tích, có thể dùng đường đơn giản hóa không?”</w:t>
        <w:br/>
        <w:t>Một nhóm dự án phải áp dụng ASHRAE 90.1-2022, §6.3.1 cho nhiệm vụ liên quan đến Đường dẫn đơn giản. Nhóm nên chọn phương án nào?</w:t>
      </w:r>
    </w:p>
    <w:p>
      <w:pPr>
        <w:pStyle w:val="Option"/>
        <w:keepNext/>
        <w:keepLines/>
      </w:pPr>
      <w:r>
        <w:t>A. Yes, regardless of system criteria.</w:t>
        <w:br/>
        <w:t>VI: Có, bất kể tiêu chí hệ thống.</w:t>
      </w:r>
    </w:p>
    <w:p>
      <w:pPr>
        <w:pStyle w:val="Option"/>
        <w:keepNext/>
        <w:keepLines/>
      </w:pPr>
      <w:r>
        <w:t>B. Yes; both numerical limits are satisfied.</w:t>
        <w:br/>
        <w:t>VI: Có; cả hai giới hạn số đều được thỏa mãn.</w:t>
      </w:r>
    </w:p>
    <w:p>
      <w:pPr>
        <w:pStyle w:val="Option"/>
        <w:keepNext/>
        <w:keepLines/>
      </w:pPr>
      <w:r>
        <w:t>C. No; two stories is too tall.</w:t>
        <w:br/>
        <w:t>VI: Không; hai tầng là quá cao.</w:t>
      </w:r>
    </w:p>
    <w:p>
      <w:pPr>
        <w:pStyle w:val="Option"/>
        <w:keepLines/>
      </w:pPr>
      <w:r>
        <w:t>D. No; the area must be below 20,000 ft².</w:t>
        <w:br/>
        <w:t>VI: Không; diện tích phải dưới 20.000 ft vuông.</w:t>
      </w:r>
    </w:p>
    <w:p>
      <w:pPr>
        <w:pStyle w:val="QuestionHeader"/>
        <w:keepNext/>
        <w:keepLines/>
      </w:pPr>
      <w:r>
        <w:t>E1723  ·  ASHRAE 90.1-2022 · HVAC  ·  Simplified path / Đường dẫn đơn giản</w:t>
      </w:r>
    </w:p>
    <w:p>
      <w:pPr>
        <w:pStyle w:val="StemEnglish"/>
        <w:keepNext/>
        <w:keepLines/>
      </w:pPr>
      <w:r>
        <w:t>Technical focus — “A one-story building has exactly 25,000 ft² of gross floor area. Does it pass the simplified-path area test?”</w:t>
        <w:br/>
        <w:t>A reviewer is completing a compliance checklist for Simplified path. Which entry should be recorded?</w:t>
      </w:r>
    </w:p>
    <w:p>
      <w:pPr>
        <w:pStyle w:val="StemVietnamese"/>
        <w:keepNext/>
        <w:keepLines/>
      </w:pPr>
      <w:r>
        <w:t>Trọng tâm kỹ thuật — “Công trình một tầng có đúng 25.000 ft² diện tích sàn gộp. Nó có đạt điều kiện diện tích của đường đơn giản hóa không?”</w:t>
        <w:br/>
        <w:t>Một người kiểm tra đang hoàn thiện danh mục tuân thủ cho Đường dẫn đơn giản. Mục nào cần được ghi nhận?</w:t>
      </w:r>
    </w:p>
    <w:p>
      <w:pPr>
        <w:pStyle w:val="Option"/>
        <w:keepNext/>
        <w:keepLines/>
      </w:pPr>
      <w:r>
        <w:t>A. No, because only two-story buildings qualify.</w:t>
        <w:br/>
        <w:t>VI: Không, vì chỉ những tòa nhà hai tầng mới đủ điều kiện.</w:t>
      </w:r>
    </w:p>
    <w:p>
      <w:pPr>
        <w:pStyle w:val="Option"/>
        <w:keepNext/>
        <w:keepLines/>
      </w:pPr>
      <w:r>
        <w:t>B. Yes; the requirement is 25,000 ft² or less.</w:t>
        <w:br/>
        <w:t>VI: Có; yêu cầu là 25.000 ft vuông hoặc ít hơn.</w:t>
      </w:r>
    </w:p>
    <w:p>
      <w:pPr>
        <w:pStyle w:val="Option"/>
        <w:keepNext/>
        <w:keepLines/>
      </w:pPr>
      <w:r>
        <w:t>C. No; the requirement is less than 25,000 ft².</w:t>
        <w:br/>
        <w:t>VI: Không; yêu cầu là nhỏ hơn 25.000 ft vuông.</w:t>
      </w:r>
    </w:p>
    <w:p>
      <w:pPr>
        <w:pStyle w:val="Option"/>
        <w:keepLines/>
      </w:pPr>
      <w:r>
        <w:t>D. Yes, if it has an economizer.</w:t>
        <w:br/>
        <w:t>VI: Có, nếu nó có economizer.</w:t>
      </w:r>
    </w:p>
    <w:p>
      <w:pPr>
        <w:pStyle w:val="QuestionHeader"/>
        <w:keepNext/>
        <w:keepLines/>
      </w:pPr>
      <w:r>
        <w:t>E1724  ·  ASHRAE 90.1-2022 · HVAC  ·  Off-hour controls / Điều khiển ngoài giờ</w:t>
      </w:r>
    </w:p>
    <w:p>
      <w:pPr>
        <w:pStyle w:val="StemEnglish"/>
        <w:keepNext/>
        <w:keepLines/>
      </w:pPr>
      <w:r>
        <w:t>Technical focus — “A scheduled HVAC control allows a manual override lasting three hours. Is it compliant with the standard override limit?”</w:t>
        <w:br/>
        <w:t>A project team must apply ASHRAE 90.1-2022, §6.4.3.3.1(a) to a task involving Off-hour controls. Which option should the team select?</w:t>
      </w:r>
    </w:p>
    <w:p>
      <w:pPr>
        <w:pStyle w:val="StemVietnamese"/>
        <w:keepNext/>
        <w:keepLines/>
      </w:pPr>
      <w:r>
        <w:t>Trọng tâm kỹ thuật — “Điều khiển HVAC theo lịch cho phép override bằng tay kéo dài ba giờ. Có đạt giới hạn không?”</w:t>
        <w:br/>
        <w:t>Một nhóm dự án phải áp dụng ASHRAE 90.1-2022, §6.4.3.3.1(a) cho nhiệm vụ liên quan đến Điều khiển ngoài giờ. Nhóm nên chọn phương án nào?</w:t>
      </w:r>
    </w:p>
    <w:p>
      <w:pPr>
        <w:pStyle w:val="Option"/>
        <w:keepNext/>
        <w:keepLines/>
      </w:pPr>
      <w:r>
        <w:t>A. Yes; the limit is four hours.</w:t>
        <w:br/>
        <w:t>VI: Có; giới hạn là bốn giờ.</w:t>
      </w:r>
    </w:p>
    <w:p>
      <w:pPr>
        <w:pStyle w:val="Option"/>
        <w:keepNext/>
        <w:keepLines/>
      </w:pPr>
      <w:r>
        <w:t>B. No; manual override is prohibited.</w:t>
        <w:br/>
        <w:t>VI: Không; ghi đè thủ công đều bị cấm.</w:t>
      </w:r>
    </w:p>
    <w:p>
      <w:pPr>
        <w:pStyle w:val="Option"/>
        <w:keepNext/>
        <w:keepLines/>
      </w:pPr>
      <w:r>
        <w:t>C. Yes; any duration below ten hours is allowed.</w:t>
        <w:br/>
        <w:t>VI: Có; bất kỳ thời lượng nào dưới mười giờ đều được phép.</w:t>
      </w:r>
    </w:p>
    <w:p>
      <w:pPr>
        <w:pStyle w:val="Option"/>
        <w:keepLines/>
      </w:pPr>
      <w:r>
        <w:t>D. No; temporary operation is limited to two hours.</w:t>
        <w:br/>
        <w:t>VI: Không; hoạt động tạm thời được giới hạn trong hai giờ.</w:t>
      </w:r>
    </w:p>
    <w:p>
      <w:pPr>
        <w:pStyle w:val="QuestionHeader"/>
        <w:keepNext/>
        <w:keepLines/>
      </w:pPr>
      <w:r>
        <w:t>E1725  ·  ASHRAE 90.1-2022 · HVAC  ·  Occupancy shutdown / Ngắt khi không có người</w:t>
      </w:r>
    </w:p>
    <w:p>
      <w:pPr>
        <w:pStyle w:val="StemEnglish"/>
        <w:keepNext/>
        <w:keepLines/>
      </w:pPr>
      <w:r>
        <w:t>Technical focus — “An occupancy sensor shuts a qualifying HVAC system off after 25 minutes with no detected occupant. Does it meet the timing requirement?”</w:t>
        <w:br/>
        <w:t>During design or field verification of Occupancy shutdown, which action, value, or rule should be used?</w:t>
      </w:r>
    </w:p>
    <w:p>
      <w:pPr>
        <w:pStyle w:val="StemVietnamese"/>
        <w:keepNext/>
        <w:keepLines/>
      </w:pPr>
      <w:r>
        <w:t>Trọng tâm kỹ thuật — “Cảm biến hiện diện tắt hệ HVAC phù hợp sau 25 phút không phát hiện người. Có đạt yêu cầu thời gian không?”</w:t>
        <w:br/>
        <w:t>Trong quá trình thiết kế hoặc kiểm tra hiện trường về Ngắt khi không có người, cần dùng hành động, giá trị hoặc quy tắc nào?</w:t>
      </w:r>
    </w:p>
    <w:p>
      <w:pPr>
        <w:pStyle w:val="Option"/>
        <w:keepNext/>
        <w:keepLines/>
      </w:pPr>
      <w:r>
        <w:t>A. Yes; shutdown may occur after an unsensed period of up to 30 minutes.</w:t>
        <w:br/>
        <w:t>VI: Có; có thể ngắt sau khoảng thời gian không phát hiện người, tối đa 30 phút.</w:t>
      </w:r>
    </w:p>
    <w:p>
      <w:pPr>
        <w:pStyle w:val="Option"/>
        <w:keepNext/>
        <w:keepLines/>
      </w:pPr>
      <w:r>
        <w:t>B. Yes, but only after 60 minutes.</w:t>
        <w:br/>
        <w:t>VI: Có, nhưng chỉ sau 60 phút.</w:t>
      </w:r>
    </w:p>
    <w:p>
      <w:pPr>
        <w:pStyle w:val="Option"/>
        <w:keepNext/>
        <w:keepLines/>
      </w:pPr>
      <w:r>
        <w:t>C. No; it must shut off within five minutes.</w:t>
        <w:br/>
        <w:t>VI: Không; nó phải tắt trong vòng năm phút.</w:t>
      </w:r>
    </w:p>
    <w:p>
      <w:pPr>
        <w:pStyle w:val="Option"/>
        <w:keepLines/>
      </w:pPr>
      <w:r>
        <w:t>D. No; only a seven-day schedule is allowed.</w:t>
        <w:br/>
        <w:t>VI: Không; chỉ cho phép lịch trình bảy ngày.</w:t>
      </w:r>
    </w:p>
    <w:p>
      <w:pPr>
        <w:pStyle w:val="QuestionHeader"/>
        <w:keepNext/>
        <w:keepLines/>
      </w:pPr>
      <w:r>
        <w:t>E1726  ·  ASHRAE 90.1-2022 · HVAC  ·  Setback / Điều chỉnh lùi điểm đặt</w:t>
      </w:r>
    </w:p>
    <w:p>
      <w:pPr>
        <w:pStyle w:val="StemEnglish"/>
        <w:keepNext/>
        <w:keepLines/>
      </w:pPr>
      <w:r>
        <w:t>Technical focus — “Occupied set points are 70°F heating and 75°F cooling. Which unoccupied set points meet the general setback requirement?”</w:t>
        <w:br/>
        <w:t>Which choice correctly applies the cited requirement to an HVAC design or verification task involving Setback?</w:t>
      </w:r>
    </w:p>
    <w:p>
      <w:pPr>
        <w:pStyle w:val="StemVietnamese"/>
        <w:keepNext/>
        <w:keepLines/>
      </w:pPr>
      <w:r>
        <w:t>Trọng tâm kỹ thuật — “Điểm đặt có người là sưởi 70°F và làm mát 75°F. Cặp điểm đặt ngoài giờ nào đạt yêu cầu chung?”</w:t>
        <w:br/>
        <w:t>Lựa chọn nào áp dụng đúng yêu cầu được dẫn chiếu vào nhiệm vụ thiết kế hoặc kiểm tra HVAC liên quan đến Điều chỉnh lùi điểm đặt?</w:t>
      </w:r>
    </w:p>
    <w:p>
      <w:pPr>
        <w:pStyle w:val="Option"/>
        <w:keepNext/>
        <w:keepLines/>
      </w:pPr>
      <w:r>
        <w:t>A. 62°F heating and 79°F cooling</w:t>
        <w:br/>
        <w:t>VI: Làm nóng 62°F và làm mát 79°F</w:t>
      </w:r>
    </w:p>
    <w:p>
      <w:pPr>
        <w:pStyle w:val="Option"/>
        <w:keepNext/>
        <w:keepLines/>
      </w:pPr>
      <w:r>
        <w:t>B. 60°F heating and 80°F cooling</w:t>
        <w:br/>
        <w:t>VI: Làm nóng 60°F và làm mát 80°F</w:t>
      </w:r>
    </w:p>
    <w:p>
      <w:pPr>
        <w:pStyle w:val="Option"/>
        <w:keepNext/>
        <w:keepLines/>
      </w:pPr>
      <w:r>
        <w:t>C. 68°F heating and 76°F cooling</w:t>
        <w:br/>
        <w:t>VI: Làm nóng 68°F và làm mát 76°F</w:t>
      </w:r>
    </w:p>
    <w:p>
      <w:pPr>
        <w:pStyle w:val="Option"/>
        <w:keepLines/>
      </w:pPr>
      <w:r>
        <w:t>D. 65°F heating and 78°F cooling</w:t>
        <w:br/>
        <w:t>VI: Làm nóng 65°F và làm mát 78°F</w:t>
      </w:r>
    </w:p>
    <w:p>
      <w:pPr>
        <w:pStyle w:val="QuestionHeader"/>
        <w:keepNext/>
        <w:keepLines/>
      </w:pPr>
      <w:r>
        <w:t>E1727  ·  ASHRAE 90.1-2022 · HVAC  ·  Zone isolation / Cách ly vùng</w:t>
      </w:r>
    </w:p>
    <w:p>
      <w:pPr>
        <w:pStyle w:val="StemEnglish"/>
        <w:keepNext/>
        <w:keepLines/>
      </w:pPr>
      <w:r>
        <w:t>Technical focus — “Can 18,000 ft² of nonsimultaneously occupied zones on one story be grouped as one isolation area?”</w:t>
        <w:br/>
        <w:t>A project team must apply ASHRAE 90.1-2022, §6.4.3.3.4 to a task involving Zone isolation. Which option should the team select?</w:t>
      </w:r>
    </w:p>
    <w:p>
      <w:pPr>
        <w:pStyle w:val="StemVietnamese"/>
        <w:keepNext/>
        <w:keepLines/>
      </w:pPr>
      <w:r>
        <w:t>Trọng tâm kỹ thuật — “Có thể gom 18.000 ft² vùng sử dụng không đồng thời trên một tầng thành một khu vực cô lập không?”</w:t>
        <w:br/>
        <w:t>Một nhóm dự án phải áp dụng ASHRAE 90.1-2022, §6.4.3.3.4 cho nhiệm vụ liên quan đến Cách ly vùng. Nhóm nên chọn phương án nào?</w:t>
      </w:r>
    </w:p>
    <w:p>
      <w:pPr>
        <w:pStyle w:val="Option"/>
        <w:keepNext/>
        <w:keepLines/>
      </w:pPr>
      <w:r>
        <w:t>A. No; the maximum is 10,000 ft².</w:t>
        <w:br/>
        <w:t>VI: Không; tối đa là 10.000 ft vuông.</w:t>
      </w:r>
    </w:p>
    <w:p>
      <w:pPr>
        <w:pStyle w:val="Option"/>
        <w:keepNext/>
        <w:keepLines/>
      </w:pPr>
      <w:r>
        <w:t>B. No; each zone must always be separate.</w:t>
        <w:br/>
        <w:t>VI: Không; mỗi vùng phải luôn riêng biệt.</w:t>
      </w:r>
    </w:p>
    <w:p>
      <w:pPr>
        <w:pStyle w:val="Option"/>
        <w:keepNext/>
        <w:keepLines/>
      </w:pPr>
      <w:r>
        <w:t>C. Yes; it is within both the area and story limits.</w:t>
        <w:br/>
        <w:t>VI: Có; công trình nằm trong cả giới hạn diện tích và số tầng.</w:t>
      </w:r>
    </w:p>
    <w:p>
      <w:pPr>
        <w:pStyle w:val="Option"/>
        <w:keepLines/>
      </w:pPr>
      <w:r>
        <w:t>D. Yes, even if it extends across three stories.</w:t>
        <w:br/>
        <w:t>VI: Có, ngay cả khi nó kéo dài qua ba tầng.</w:t>
      </w:r>
    </w:p>
    <w:p>
      <w:pPr>
        <w:pStyle w:val="QuestionHeader"/>
        <w:keepNext/>
        <w:keepLines/>
      </w:pPr>
      <w:r>
        <w:t>E1728  ·  ASHRAE 90.1-2022 · HVAC  ·  Hotel controls / Điều khiển khách sạn</w:t>
      </w:r>
    </w:p>
    <w:p>
      <w:pPr>
        <w:pStyle w:val="StemEnglish"/>
        <w:keepNext/>
        <w:keepLines/>
      </w:pPr>
      <w:r>
        <w:t>Technical focus — “A rented guest room has occupied set points of 74°F cooling and 70°F heating. Within 20 minutes after it becomes unoccupied, compliant set points are:”</w:t>
        <w:br/>
        <w:t>A project team must apply ASHRAE 90.1-2022, §6.4.3.3.5.1(a) to a task involving Hotel controls. Which option should the team select?</w:t>
      </w:r>
    </w:p>
    <w:p>
      <w:pPr>
        <w:pStyle w:val="StemVietnamese"/>
        <w:keepNext/>
        <w:keepLines/>
      </w:pPr>
      <w:r>
        <w:t>Trọng tâm kỹ thuật — “Phòng đã thuê có điểm đặt làm mát 74°F, sưởi 70°F. Trong 20 phút sau khi phòng trống, cặp điểm đặt phù hợp là:”</w:t>
        <w:br/>
        <w:t>Một nhóm dự án phải áp dụng ASHRAE 90.1-2022, §6.4.3.3.5.1(a) cho nhiệm vụ liên quan đến Điều khiển khách sạn. Nhóm nên chọn phương án nào?</w:t>
      </w:r>
    </w:p>
    <w:p>
      <w:pPr>
        <w:pStyle w:val="Option"/>
        <w:keepNext/>
        <w:keepLines/>
      </w:pPr>
      <w:r>
        <w:t>A. 76°F cooling and 68°F heating</w:t>
        <w:br/>
        <w:t>VI: Làm mát 76°F và sưởi ấm 68°F</w:t>
      </w:r>
    </w:p>
    <w:p>
      <w:pPr>
        <w:pStyle w:val="Option"/>
        <w:keepNext/>
        <w:keepLines/>
      </w:pPr>
      <w:r>
        <w:t>B. 80°F cooling and 70°F heating</w:t>
        <w:br/>
        <w:t>VI: Làm mát 80°F và sưởi ấm 70°F</w:t>
      </w:r>
    </w:p>
    <w:p>
      <w:pPr>
        <w:pStyle w:val="Option"/>
        <w:keepNext/>
        <w:keepLines/>
      </w:pPr>
      <w:r>
        <w:t>C. 74°F cooling and 60°F heating</w:t>
        <w:br/>
        <w:t>VI: Làm mát 74°F và sưởi ấm 60°F</w:t>
      </w:r>
    </w:p>
    <w:p>
      <w:pPr>
        <w:pStyle w:val="Option"/>
        <w:keepLines/>
      </w:pPr>
      <w:r>
        <w:t>D. At least 78°F cooling and at most 66°F heating</w:t>
        <w:br/>
        <w:t>VI: Làm mát tối thiểu 78°F và sưởi ấm tối đa 66°F</w:t>
      </w:r>
    </w:p>
    <w:p>
      <w:pPr>
        <w:pStyle w:val="QuestionHeader"/>
        <w:keepNext/>
        <w:keepLines/>
      </w:pPr>
      <w:r>
        <w:t>E1729  ·  ASHRAE 90.1-2022 · HVAC  ·  Hotel controls / Điều khiển khách sạn</w:t>
      </w:r>
    </w:p>
    <w:p>
      <w:pPr>
        <w:pStyle w:val="StemEnglish"/>
        <w:keepNext/>
        <w:keepLines/>
      </w:pPr>
      <w:r>
        <w:t>Technical focus — “A networked system confirms that a continuously unoccupied room is unrented. By when must the deep unrented reset be initiated?”</w:t>
        <w:br/>
        <w:t>During design or field verification of Hotel controls, which action, value, or rule should be used?</w:t>
      </w:r>
    </w:p>
    <w:p>
      <w:pPr>
        <w:pStyle w:val="StemVietnamese"/>
        <w:keepNext/>
        <w:keepLines/>
      </w:pPr>
      <w:r>
        <w:t>Trọng tâm kỹ thuật — “Hệ nối mạng xác nhận phòng liên tục không có người và chưa thuê. Khi nào phải khởi phát deep reset?”</w:t>
        <w:br/>
        <w:t>Trong quá trình thiết kế hoặc kiểm tra hiện trường về Điều khiển khách sạn, cần dùng hành động, giá trị hoặc quy tắc nào?</w:t>
      </w:r>
    </w:p>
    <w:p>
      <w:pPr>
        <w:pStyle w:val="Option"/>
        <w:keepNext/>
        <w:keepLines/>
      </w:pPr>
      <w:r>
        <w:t>A. Within 20 minutes</w:t>
        <w:br/>
        <w:t>VI: Trong vòng 20 phút</w:t>
      </w:r>
    </w:p>
    <w:p>
      <w:pPr>
        <w:pStyle w:val="Option"/>
        <w:keepNext/>
        <w:keepLines/>
      </w:pPr>
      <w:r>
        <w:t>B. Within 10 hours</w:t>
        <w:br/>
        <w:t>VI: Trong vòng 10 giờ</w:t>
      </w:r>
    </w:p>
    <w:p>
      <w:pPr>
        <w:pStyle w:val="Option"/>
        <w:keepNext/>
        <w:keepLines/>
      </w:pPr>
      <w:r>
        <w:t>C. Within 16 hours only</w:t>
        <w:br/>
        <w:t>VI: Chỉ trong vòng 16 giờ</w:t>
      </w:r>
    </w:p>
    <w:p>
      <w:pPr>
        <w:pStyle w:val="Option"/>
        <w:keepLines/>
      </w:pPr>
      <w:r>
        <w:t>D. Within 2 hours</w:t>
        <w:br/>
        <w:t>VI: Trong vòng 2 giờ</w:t>
      </w:r>
    </w:p>
    <w:p>
      <w:pPr>
        <w:pStyle w:val="QuestionHeader"/>
        <w:keepNext/>
        <w:keepLines/>
      </w:pPr>
      <w:r>
        <w:t>E1730  ·  ASHRAE 90.1-2022 · HVAC  ·  Parking garages / Nhà để xe</w:t>
      </w:r>
    </w:p>
    <w:p>
      <w:pPr>
        <w:pStyle w:val="StemEnglish"/>
        <w:keepNext/>
        <w:keepLines/>
      </w:pPr>
      <w:r>
        <w:t>Technical focus — “A garage fan system has 20 kW design demand. At 50% design airflow, what is the maximum permitted demand?”</w:t>
        <w:br/>
        <w:t>A project team must apply ASHRAE 90.1-2022, §6.4.3.4.5 to a task involving Parking garages. Which option should the team select?</w:t>
      </w:r>
    </w:p>
    <w:p>
      <w:pPr>
        <w:pStyle w:val="StemVietnamese"/>
        <w:keepNext/>
        <w:keepLines/>
      </w:pPr>
      <w:r>
        <w:t>Trọng tâm kỹ thuật — “Hệ quạt bãi xe có demand thiết kế 20 kW. Ở 50% lưu lượng thiết kế, demand tối đa được phép là bao nhiêu?”</w:t>
        <w:br/>
        <w:t>Một nhóm dự án phải áp dụng ASHRAE 90.1-2022, §6.4.3.4.5 cho nhiệm vụ liên quan đến Nhà để xe. Nhóm nên chọn phương án nào?</w:t>
      </w:r>
    </w:p>
    <w:p>
      <w:pPr>
        <w:pStyle w:val="Option"/>
        <w:keepNext/>
        <w:keepLines/>
      </w:pPr>
      <w:r>
        <w:t>A. 4 kW</w:t>
        <w:br/>
        <w:t>VI: 4 kW</w:t>
      </w:r>
    </w:p>
    <w:p>
      <w:pPr>
        <w:pStyle w:val="Option"/>
        <w:keepNext/>
        <w:keepLines/>
      </w:pPr>
      <w:r>
        <w:t>B. 6 kW</w:t>
        <w:br/>
        <w:t>VI: 6 kW</w:t>
      </w:r>
    </w:p>
    <w:p>
      <w:pPr>
        <w:pStyle w:val="Option"/>
        <w:keepNext/>
        <w:keepLines/>
      </w:pPr>
      <w:r>
        <w:t>C. 10 kW</w:t>
        <w:br/>
        <w:t>VI: 10 kW</w:t>
      </w:r>
    </w:p>
    <w:p>
      <w:pPr>
        <w:pStyle w:val="Option"/>
        <w:keepLines/>
      </w:pPr>
      <w:r>
        <w:t>D. 14 kW</w:t>
        <w:br/>
        <w:t>VI: 14 kW</w:t>
      </w:r>
    </w:p>
    <w:p>
      <w:pPr>
        <w:pStyle w:val="QuestionHeader"/>
        <w:keepNext/>
        <w:keepLines/>
      </w:pPr>
      <w:r>
        <w:t>E1731  ·  ASHRAE 90.1-2022 · HVAC  ·  DDC / DDC</w:t>
      </w:r>
    </w:p>
    <w:p>
      <w:pPr>
        <w:pStyle w:val="StemEnglish"/>
        <w:keepNext/>
        <w:keepLines/>
      </w:pPr>
      <w:r>
        <w:t>Technical focus — “A new AHU supplies four zones and has 9 bhp fan-system power. Does Table 6.4.3.10.1 require DDC on this basis?”</w:t>
        <w:br/>
        <w:t>Which choice correctly applies the cited requirement to an HVAC design or verification task involving DDC?</w:t>
      </w:r>
    </w:p>
    <w:p>
      <w:pPr>
        <w:pStyle w:val="StemVietnamese"/>
        <w:keepNext/>
        <w:keepLines/>
      </w:pPr>
      <w:r>
        <w:t>Trọng tâm kỹ thuật — “AHU mới phục vụ bốn vùng và có fan-system power 9 bhp. Bảng 6.4.3.10.1 có bắt buộc DDC theo tiêu chí này không?”</w:t>
        <w:br/>
        <w:t>Lựa chọn nào áp dụng đúng yêu cầu được dẫn chiếu vào nhiệm vụ thiết kế hoặc kiểm tra HVAC liên quan đến DDC?</w:t>
      </w:r>
    </w:p>
    <w:p>
      <w:pPr>
        <w:pStyle w:val="Option"/>
        <w:keepNext/>
        <w:keepLines/>
      </w:pPr>
      <w:r>
        <w:t>A. No; DDC applies only to one-zone systems.</w:t>
        <w:br/>
        <w:t>VI: Không; DDC chỉ áp dụng cho hệ thống một vùng.</w:t>
      </w:r>
    </w:p>
    <w:p>
      <w:pPr>
        <w:pStyle w:val="Option"/>
        <w:keepNext/>
        <w:keepLines/>
      </w:pPr>
      <w:r>
        <w:t>B. Yes; more than three zones alone is sufficient.</w:t>
        <w:br/>
        <w:t>VI: Có; nhiều hơn ba khu vực là đủ.</w:t>
      </w:r>
    </w:p>
    <w:p>
      <w:pPr>
        <w:pStyle w:val="Option"/>
        <w:keepNext/>
        <w:keepLines/>
      </w:pPr>
      <w:r>
        <w:t>C. No; the system is below the 10 bhp threshold.</w:t>
        <w:br/>
        <w:t>VI: Không; hệ thống dưới ngưỡng 10 bhp.</w:t>
      </w:r>
    </w:p>
    <w:p>
      <w:pPr>
        <w:pStyle w:val="Option"/>
        <w:keepLines/>
      </w:pPr>
      <w:r>
        <w:t>D. Yes; 9 bhp exceeds the threshold.</w:t>
        <w:br/>
        <w:t>VI: Có; 9 bhp vượt ngưỡng.</w:t>
      </w:r>
    </w:p>
    <w:p>
      <w:pPr>
        <w:pStyle w:val="QuestionHeader"/>
        <w:keepNext/>
        <w:keepLines/>
      </w:pPr>
      <w:r>
        <w:t>E1732  ·  ASHRAE 90.1-2022 · HVAC  ·  DDC / DDC</w:t>
      </w:r>
    </w:p>
    <w:p>
      <w:pPr>
        <w:pStyle w:val="StemEnglish"/>
        <w:keepNext/>
        <w:keepLines/>
      </w:pPr>
      <w:r>
        <w:t>Technical focus — “A new chilled-water plant supplies four zones and has exactly 300,000 Btu/h design cooling capacity. Is DDC required by the plant criterion?”</w:t>
        <w:br/>
        <w:t>During design or field verification of DDC, which action, value, or rule should be used?</w:t>
      </w:r>
    </w:p>
    <w:p>
      <w:pPr>
        <w:pStyle w:val="StemVietnamese"/>
        <w:keepNext/>
        <w:keepLines/>
      </w:pPr>
      <w:r>
        <w:t>Trọng tâm kỹ thuật — “Chilled-water plant mới phục vụ bốn vùng và có đúng 300.000 Btu/h công suất lạnh thiết kế. Có bắt buộc DDC theo tiêu chí plant không?”</w:t>
        <w:br/>
        <w:t>Trong quá trình thiết kế hoặc kiểm tra hiện trường về DDC, cần dùng hành động, giá trị hoặc quy tắc nào?</w:t>
      </w:r>
    </w:p>
    <w:p>
      <w:pPr>
        <w:pStyle w:val="Option"/>
        <w:keepNext/>
        <w:keepLines/>
      </w:pPr>
      <w:r>
        <w:t>A. No; at least ten zones are needed.</w:t>
        <w:br/>
        <w:t>VI: Không; cần ít nhất mười khu vực.</w:t>
      </w:r>
    </w:p>
    <w:p>
      <w:pPr>
        <w:pStyle w:val="Option"/>
        <w:keepNext/>
        <w:keepLines/>
      </w:pPr>
      <w:r>
        <w:t>B. Yes, regardless of zone count.</w:t>
        <w:br/>
        <w:t>VI: Có, bất kể số vùng.</w:t>
      </w:r>
    </w:p>
    <w:p>
      <w:pPr>
        <w:pStyle w:val="Option"/>
        <w:keepNext/>
        <w:keepLines/>
      </w:pPr>
      <w:r>
        <w:t>C. No; capacity must be greater than 300,000 Btu/h.</w:t>
        <w:br/>
        <w:t>VI: Không; công suất phải lớn hơn 300.000 Btu/h.</w:t>
      </w:r>
    </w:p>
    <w:p>
      <w:pPr>
        <w:pStyle w:val="Option"/>
        <w:keepLines/>
      </w:pPr>
      <w:r>
        <w:t>D. Yes; the capacity threshold is 300,000 Btu/h and larger.</w:t>
        <w:br/>
        <w:t>VI: Có; ngưỡng áp dụng là công suất từ 300.000 Btu/h trở lên.</w:t>
      </w:r>
    </w:p>
    <w:p>
      <w:pPr>
        <w:pStyle w:val="QuestionHeader"/>
        <w:keepNext/>
        <w:keepLines/>
      </w:pPr>
      <w:r>
        <w:t>E1733  ·  ASHRAE 90.1-2022 · HVAC  ·  Plant monitoring / Giám sát trạm máy</w:t>
      </w:r>
    </w:p>
    <w:p>
      <w:pPr>
        <w:pStyle w:val="StemEnglish"/>
        <w:keepNext/>
        <w:keepLines/>
      </w:pPr>
      <w:r>
        <w:t>Technical focus — “A 1200-ton water-cooled chilled-water plant is in Climate Zone 2A. Is plant monitoring required by the capacity threshold?”</w:t>
        <w:br/>
        <w:t>A project team must apply ASHRAE 90.1-2022, §6.4.3.11.1 to a task involving Plant monitoring. Which option should the team select?</w:t>
      </w:r>
    </w:p>
    <w:p>
      <w:pPr>
        <w:pStyle w:val="StemVietnamese"/>
        <w:keepNext/>
        <w:keepLines/>
      </w:pPr>
      <w:r>
        <w:t>Trọng tâm kỹ thuật — “Chilled-water plant giải nhiệt nước 1.200 ton ở Climate Zone 2A. Có bắt buộc giám sát theo ngưỡng công suất không?”</w:t>
        <w:br/>
        <w:t>Một nhóm dự án phải áp dụng ASHRAE 90.1-2022, §6.4.3.11.1 cho nhiệm vụ liên quan đến Giám sát trạm máy. Nhóm nên chọn phương án nào?</w:t>
      </w:r>
    </w:p>
    <w:p>
      <w:pPr>
        <w:pStyle w:val="Option"/>
        <w:keepNext/>
        <w:keepLines/>
      </w:pPr>
      <w:r>
        <w:t>A. Yes; it is larger than the 1000-ton threshold for other climate zones.</w:t>
        <w:br/>
        <w:t>VI: Có; công suất lớn hơn ngưỡng 1000 ton lạnh đối với các vùng khí hậu khác.</w:t>
      </w:r>
    </w:p>
    <w:p>
      <w:pPr>
        <w:pStyle w:val="Option"/>
        <w:keepNext/>
        <w:keepLines/>
      </w:pPr>
      <w:r>
        <w:t>B. No; every climate zone uses 1500 tons.</w:t>
        <w:br/>
        <w:t>VI: Không; mỗi vùng khí hậu sử dụng 1500 tấn.</w:t>
      </w:r>
    </w:p>
    <w:p>
      <w:pPr>
        <w:pStyle w:val="Option"/>
        <w:keepNext/>
        <w:keepLines/>
      </w:pPr>
      <w:r>
        <w:t>C. No; the threshold is 2000 tons.</w:t>
        <w:br/>
        <w:t>VI: Không; ngưỡng là 2000 tấn.</w:t>
      </w:r>
    </w:p>
    <w:p>
      <w:pPr>
        <w:pStyle w:val="Option"/>
        <w:keepLines/>
      </w:pPr>
      <w:r>
        <w:t>D. Yes; all plants above 500 tons qualify.</w:t>
        <w:br/>
        <w:t>VI: Có; mọi trạm máy trên 500 ton đều đủ điều kiện.</w:t>
      </w:r>
    </w:p>
    <w:p>
      <w:pPr>
        <w:pStyle w:val="QuestionHeader"/>
        <w:keepNext/>
        <w:keepLines/>
      </w:pPr>
      <w:r>
        <w:t>E1734  ·  ASHRAE 90.1-2022 · HVAC  ·  Plant monitoring / Giám sát trạm máy</w:t>
      </w:r>
    </w:p>
    <w:p>
      <w:pPr>
        <w:pStyle w:val="StemEnglish"/>
        <w:keepNext/>
        <w:keepLines/>
      </w:pPr>
      <w:r>
        <w:t>Technical focus — “A water-cooled plant in Climate Zone 6 has exactly 1500 tons peak capacity. Is monitoring triggered by the size threshold?”</w:t>
        <w:br/>
        <w:t>Which choice correctly applies the cited requirement to an HVAC design or verification task involving Plant monitoring?</w:t>
      </w:r>
    </w:p>
    <w:p>
      <w:pPr>
        <w:pStyle w:val="StemVietnamese"/>
        <w:keepNext/>
        <w:keepLines/>
      </w:pPr>
      <w:r>
        <w:t>Trọng tâm kỹ thuật — “Plant giải nhiệt nước ở Climate Zone 6 có đúng 1.500 ton công suất đỉnh. Có chạm điều kiện bắt buộc giám sát không?”</w:t>
        <w:br/>
        <w:t>Lựa chọn nào áp dụng đúng yêu cầu được dẫn chiếu vào nhiệm vụ thiết kế hoặc kiểm tra HVAC liên quan đến Giám sát trạm máy?</w:t>
      </w:r>
    </w:p>
    <w:p>
      <w:pPr>
        <w:pStyle w:val="Option"/>
        <w:keepNext/>
        <w:keepLines/>
      </w:pPr>
      <w:r>
        <w:t>A. Yes; all water-cooled plants require it.</w:t>
        <w:br/>
        <w:t>VI: Có; mọi trạm máy giải nhiệt nước đều phải áp dụng.</w:t>
      </w:r>
    </w:p>
    <w:p>
      <w:pPr>
        <w:pStyle w:val="Option"/>
        <w:keepNext/>
        <w:keepLines/>
      </w:pPr>
      <w:r>
        <w:t>B. No; the requirement applies when capacity is larger than 1500 tons.</w:t>
        <w:br/>
        <w:t>VI: Không; yêu cầu áp dụng khi công suất lớn hơn 1500 ton lạnh.</w:t>
      </w:r>
    </w:p>
    <w:p>
      <w:pPr>
        <w:pStyle w:val="Option"/>
        <w:keepNext/>
        <w:keepLines/>
      </w:pPr>
      <w:r>
        <w:t>C. Yes; it applies at 1500 tons and above.</w:t>
        <w:br/>
        <w:t>VI: Có; nó áp dụng ở mức 1500 tấn trở lên.</w:t>
      </w:r>
    </w:p>
    <w:p>
      <w:pPr>
        <w:pStyle w:val="Option"/>
        <w:keepLines/>
      </w:pPr>
      <w:r>
        <w:t>D. No; Zone 6 uses a 1000-ton threshold.</w:t>
        <w:br/>
        <w:t>VI: Không; Khu 6 sử dụng ngưỡng 1000 tấn.</w:t>
      </w:r>
    </w:p>
    <w:p>
      <w:pPr>
        <w:pStyle w:val="QuestionHeader"/>
        <w:keepNext/>
        <w:keepLines/>
      </w:pPr>
      <w:r>
        <w:t>E1735  ·  ASHRAE 90.1-2022 · HVAC  ·  Duct leakage / Rò rỉ ống dẫn</w:t>
      </w:r>
    </w:p>
    <w:p>
      <w:pPr>
        <w:pStyle w:val="StemEnglish"/>
        <w:keepNext/>
        <w:keepLines/>
      </w:pPr>
      <w:r>
        <w:t>Technical focus — “Using Lmax = 4P^0.65, what is the maximum leakage at P = 4 in. w.g.?”</w:t>
        <w:br/>
        <w:t>Which choice correctly applies the cited requirement to an HVAC design or verification task involving Duct leakage?</w:t>
      </w:r>
    </w:p>
    <w:p>
      <w:pPr>
        <w:pStyle w:val="StemVietnamese"/>
        <w:keepNext/>
        <w:keepLines/>
      </w:pPr>
      <w:r>
        <w:t>Trọng tâm kỹ thuật — “Dùng Lmax = 4P^0,65, độ rò tối đa tại P = 4 in. w.g. là bao nhiêu?”</w:t>
        <w:br/>
        <w:t>Lựa chọn nào áp dụng đúng yêu cầu được dẫn chiếu vào nhiệm vụ thiết kế hoặc kiểm tra HVAC liên quan đến Rò rỉ ống dẫn?</w:t>
      </w:r>
    </w:p>
    <w:p>
      <w:pPr>
        <w:pStyle w:val="Option"/>
        <w:keepNext/>
        <w:keepLines/>
      </w:pPr>
      <w:r>
        <w:t>A. Exactly 4.00 cfm/100 ft²</w:t>
        <w:br/>
        <w:t>VI: Chính xác là 4,00 cfm/100 ft²</w:t>
      </w:r>
    </w:p>
    <w:p>
      <w:pPr>
        <w:pStyle w:val="Option"/>
        <w:keepNext/>
        <w:keepLines/>
      </w:pPr>
      <w:r>
        <w:t>B. Approximately 16.0 cfm/100 ft²</w:t>
        <w:br/>
        <w:t>VI: Khoảng 16,0 cfm/100 ft²</w:t>
      </w:r>
    </w:p>
    <w:p>
      <w:pPr>
        <w:pStyle w:val="Option"/>
        <w:keepNext/>
        <w:keepLines/>
      </w:pPr>
      <w:r>
        <w:t>C. Approximately 9.85 cfm/100 ft²</w:t>
        <w:br/>
        <w:t>VI: Khoảng 9,85 cfm/100 ft²</w:t>
      </w:r>
    </w:p>
    <w:p>
      <w:pPr>
        <w:pStyle w:val="Option"/>
        <w:keepLines/>
      </w:pPr>
      <w:r>
        <w:t>D. Approximately 26.0 cfm/100 ft²</w:t>
        <w:br/>
        <w:t>VI: Khoảng 26,0 cfm/100 ft²</w:t>
      </w:r>
    </w:p>
    <w:p>
      <w:pPr>
        <w:pStyle w:val="QuestionHeader"/>
        <w:keepNext/>
        <w:keepLines/>
      </w:pPr>
      <w:r>
        <w:t>E1736  ·  ASHRAE 90.1-2022 · HVAC  ·  Economizer high limit / Giới hạn cao của economizer</w:t>
      </w:r>
    </w:p>
    <w:p>
      <w:pPr>
        <w:pStyle w:val="StemEnglish"/>
        <w:keepNext/>
        <w:keepLines/>
      </w:pPr>
      <w:r>
        <w:t>Use the accompanying original study figure as a visual cue. Technical focus — “For fixed dry-bulb control in Climate Zone 2A, when must the economizer be off?”</w:t>
        <w:br/>
        <w:t>A project team must apply ASHRAE 90.1-2022, Table 6.5.1.1.3 to a task involving Economizer high limit. Which option should the team select?</w:t>
      </w:r>
    </w:p>
    <w:p>
      <w:pPr>
        <w:pStyle w:val="StemVietnamese"/>
        <w:keepNext/>
        <w:keepLines/>
      </w:pPr>
      <w:r>
        <w:t>Dùng hình ôn tập gốc đi kèm làm gợi ý trực quan. Trọng tâm kỹ thuật — “Với điều khiển dry-bulb cố định ở Climate Zone 2A, khi nào economizer phải tắt?”</w:t>
        <w:br/>
        <w:t>Một nhóm dự án phải áp dụng ASHRAE 90.1-2022, Table 6.5.1.1.3 cho nhiệm vụ liên quan đến Giới hạn cao của economizer.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79" name="Picture 279"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Only when return air exceeds 75°F</w:t>
        <w:br/>
        <w:t>VI: Chỉ khi gió hồi vượt quá 75°F</w:t>
      </w:r>
    </w:p>
    <w:p>
      <w:pPr>
        <w:pStyle w:val="Option"/>
        <w:keepNext/>
        <w:keepLines/>
      </w:pPr>
      <w:r>
        <w:t>B. When it exceeds 70°F</w:t>
        <w:br/>
        <w:t>VI: Khi nhiệt độ vượt quá 70°F</w:t>
      </w:r>
    </w:p>
    <w:p>
      <w:pPr>
        <w:pStyle w:val="Option"/>
        <w:keepNext/>
        <w:keepLines/>
      </w:pPr>
      <w:r>
        <w:t>C. When it exceeds 75°F</w:t>
        <w:br/>
        <w:t>VI: Khi nhiệt độ vượt quá 75°F</w:t>
      </w:r>
    </w:p>
    <w:p>
      <w:pPr>
        <w:pStyle w:val="Option"/>
        <w:keepLines/>
      </w:pPr>
      <w:r>
        <w:t>D. When outdoor-air temperature exceeds 65°F</w:t>
        <w:br/>
        <w:t>VI: Khi nhiệt độ gió ngoài vượt quá 65°F</w:t>
      </w:r>
    </w:p>
    <w:p>
      <w:pPr>
        <w:pStyle w:val="QuestionHeader"/>
        <w:keepNext/>
        <w:keepLines/>
      </w:pPr>
      <w:r>
        <w:t>E1737  ·  ASHRAE 90.1-2022 · HVAC  ·  Fan power / Công suất quạt</w:t>
      </w:r>
    </w:p>
    <w:p>
      <w:pPr>
        <w:pStyle w:val="StemEnglish"/>
        <w:keepNext/>
        <w:keepLines/>
      </w:pPr>
      <w:r>
        <w:t>Technical focus — “Under Option 1, what is the maximum combined motor nameplate horsepower for a 10,000 cfm constant-volume fan system?”</w:t>
        <w:br/>
        <w:t>A reviewer is completing a compliance checklist for Fan power. Which entry should be recorded?</w:t>
      </w:r>
    </w:p>
    <w:p>
      <w:pPr>
        <w:pStyle w:val="StemVietnamese"/>
        <w:keepNext/>
        <w:keepLines/>
      </w:pPr>
      <w:r>
        <w:t>Trọng tâm kỹ thuật — “Theo Option 1, tổng công suất nhãn động cơ tối đa của hệ quạt CV 10.000 cfm là bao nhiêu?”</w:t>
        <w:br/>
        <w:t>Một người kiểm tra đang hoàn thiện danh mục tuân thủ cho Công suất quạt. Mục nào cần được ghi nhận?</w:t>
      </w:r>
    </w:p>
    <w:p>
      <w:pPr>
        <w:pStyle w:val="Option"/>
        <w:keepNext/>
        <w:keepLines/>
      </w:pPr>
      <w:r>
        <w:t>A. 11 hp</w:t>
        <w:br/>
        <w:t>VI: 11 hp</w:t>
      </w:r>
    </w:p>
    <w:p>
      <w:pPr>
        <w:pStyle w:val="Option"/>
        <w:keepNext/>
        <w:keepLines/>
      </w:pPr>
      <w:r>
        <w:t>B. 15 hp</w:t>
        <w:br/>
        <w:t>VI: 15 hp</w:t>
      </w:r>
    </w:p>
    <w:p>
      <w:pPr>
        <w:pStyle w:val="Option"/>
        <w:keepNext/>
        <w:keepLines/>
      </w:pPr>
      <w:r>
        <w:t>C. 9.4 hp</w:t>
        <w:br/>
        <w:t>VI: 9.4 hp</w:t>
      </w:r>
    </w:p>
    <w:p>
      <w:pPr>
        <w:pStyle w:val="Option"/>
        <w:keepLines/>
      </w:pPr>
      <w:r>
        <w:t>D. 13 hp</w:t>
        <w:br/>
        <w:t>VI: 13 hp</w:t>
      </w:r>
    </w:p>
    <w:p>
      <w:pPr>
        <w:pStyle w:val="QuestionHeader"/>
        <w:keepNext/>
        <w:keepLines/>
      </w:pPr>
      <w:r>
        <w:t>E1738  ·  ASHRAE 90.1-2022 · HVAC  ·  Fan power / Công suất quạt</w:t>
      </w:r>
    </w:p>
    <w:p>
      <w:pPr>
        <w:pStyle w:val="StemEnglish"/>
        <w:keepNext/>
        <w:keepLines/>
      </w:pPr>
      <w:r>
        <w:t>Technical focus — “Under Option 1, what is the maximum combined motor nameplate horsepower for a 10,000 cfm variable-volume fan system?”</w:t>
        <w:br/>
        <w:t>Which choice correctly applies the cited requirement to an HVAC design or verification task involving Fan power?</w:t>
      </w:r>
    </w:p>
    <w:p>
      <w:pPr>
        <w:pStyle w:val="StemVietnamese"/>
        <w:keepNext/>
        <w:keepLines/>
      </w:pPr>
      <w:r>
        <w:t>Trọng tâm kỹ thuật — “Theo Option 1, tổng công suất nhãn động cơ tối đa của hệ quạt VAV 10.000 cfm là bao nhiêu?”</w:t>
        <w:br/>
        <w:t>Lựa chọn nào áp dụng đúng yêu cầu được dẫn chiếu vào nhiệm vụ thiết kế hoặc kiểm tra HVAC liên quan đến Công suất quạt?</w:t>
      </w:r>
    </w:p>
    <w:p>
      <w:pPr>
        <w:pStyle w:val="Option"/>
        <w:keepNext/>
        <w:keepLines/>
      </w:pPr>
      <w:r>
        <w:t>A. 11 hp</w:t>
        <w:br/>
        <w:t>VI: 11 hp</w:t>
      </w:r>
    </w:p>
    <w:p>
      <w:pPr>
        <w:pStyle w:val="Option"/>
        <w:keepNext/>
        <w:keepLines/>
      </w:pPr>
      <w:r>
        <w:t>B. 15 hp</w:t>
        <w:br/>
        <w:t>VI: 15 hp</w:t>
      </w:r>
    </w:p>
    <w:p>
      <w:pPr>
        <w:pStyle w:val="Option"/>
        <w:keepNext/>
        <w:keepLines/>
      </w:pPr>
      <w:r>
        <w:t>C. 13 hp</w:t>
        <w:br/>
        <w:t>VI: 13 hp</w:t>
      </w:r>
    </w:p>
    <w:p>
      <w:pPr>
        <w:pStyle w:val="Option"/>
        <w:keepLines/>
      </w:pPr>
      <w:r>
        <w:t>D. 9.4 hp</w:t>
        <w:br/>
        <w:t>VI: 9.4 hp</w:t>
      </w:r>
    </w:p>
    <w:p>
      <w:pPr>
        <w:pStyle w:val="QuestionHeader"/>
        <w:keepNext/>
        <w:keepLines/>
      </w:pPr>
      <w:r>
        <w:t>E1739  ·  ASHRAE 90.1-2022 · HVAC  ·  Fan power / Công suất quạt</w:t>
      </w:r>
    </w:p>
    <w:p>
      <w:pPr>
        <w:pStyle w:val="StemEnglish"/>
        <w:keepNext/>
        <w:keepLines/>
      </w:pPr>
      <w:r>
        <w:t>Technical focus — “Under Option 2 with no pressure-drop adjustment, what is the bhp limit for a 10,000 cfm constant-volume system?”</w:t>
        <w:br/>
        <w:t>Which choice correctly applies the cited requirement to an HVAC design or verification task involving Fan power?</w:t>
      </w:r>
    </w:p>
    <w:p>
      <w:pPr>
        <w:pStyle w:val="StemVietnamese"/>
        <w:keepNext/>
        <w:keepLines/>
      </w:pPr>
      <w:r>
        <w:t>Trọng tâm kỹ thuật — “Theo Option 2 và không có hiệu chỉnh tổn thất áp, giới hạn bhp của hệ CV 10.000 cfm là bao nhiêu?”</w:t>
        <w:br/>
        <w:t>Lựa chọn nào áp dụng đúng yêu cầu được dẫn chiếu vào nhiệm vụ thiết kế hoặc kiểm tra HVAC liên quan đến Công suất quạt?</w:t>
      </w:r>
    </w:p>
    <w:p>
      <w:pPr>
        <w:pStyle w:val="Option"/>
        <w:keepNext/>
        <w:keepLines/>
      </w:pPr>
      <w:r>
        <w:t>A. 15 bhp</w:t>
        <w:br/>
        <w:t>VI: 15 bhp</w:t>
      </w:r>
    </w:p>
    <w:p>
      <w:pPr>
        <w:pStyle w:val="Option"/>
        <w:keepNext/>
        <w:keepLines/>
      </w:pPr>
      <w:r>
        <w:t>B. 11 bhp</w:t>
        <w:br/>
        <w:t>VI: 11 bhp</w:t>
      </w:r>
    </w:p>
    <w:p>
      <w:pPr>
        <w:pStyle w:val="Option"/>
        <w:keepNext/>
        <w:keepLines/>
      </w:pPr>
      <w:r>
        <w:t>C. 9.4 bhp</w:t>
        <w:br/>
        <w:t>VI: 9.4 bhp</w:t>
      </w:r>
    </w:p>
    <w:p>
      <w:pPr>
        <w:pStyle w:val="Option"/>
        <w:keepLines/>
      </w:pPr>
      <w:r>
        <w:t>D. 13 bhp</w:t>
        <w:br/>
        <w:t>VI: 13 bhp</w:t>
      </w:r>
    </w:p>
    <w:p>
      <w:pPr>
        <w:pStyle w:val="QuestionHeader"/>
        <w:keepNext/>
        <w:keepLines/>
      </w:pPr>
      <w:r>
        <w:t>E1740  ·  ASHRAE 90.1-2022 · HVAC  ·  Fan power adjustment / Điều chỉnh công suất quạt</w:t>
      </w:r>
    </w:p>
    <w:p>
      <w:pPr>
        <w:pStyle w:val="StemEnglish"/>
        <w:keepNext/>
        <w:keepLines/>
      </w:pPr>
      <w:r>
        <w:t>Technical focus — “A 20,000 cfm VAV system sends all design airflow through MERV 13 filtration. What approximate Option 2 bhp limit results?”</w:t>
        <w:br/>
        <w:t>Which choice correctly applies the cited requirement to an HVAC design or verification task involving Fan power adjustment?</w:t>
      </w:r>
    </w:p>
    <w:p>
      <w:pPr>
        <w:pStyle w:val="StemVietnamese"/>
        <w:keepNext/>
        <w:keepLines/>
      </w:pPr>
      <w:r>
        <w:t>Trọng tâm kỹ thuật — “Hệ VAV 20.000 cfm đưa toàn bộ lưu lượng qua lọc MERV 13. Giới hạn bhp Option 2 xấp xỉ bao nhiêu?”</w:t>
        <w:br/>
        <w:t>Lựa chọn nào áp dụng đúng yêu cầu được dẫn chiếu vào nhiệm vụ thiết kế hoặc kiểm tra HVAC liên quan đến Điều chỉnh công suất quạt?</w:t>
      </w:r>
    </w:p>
    <w:p>
      <w:pPr>
        <w:pStyle w:val="Option"/>
        <w:keepNext/>
        <w:keepLines/>
      </w:pPr>
      <w:r>
        <w:t>A. 26.00 bhp</w:t>
        <w:br/>
        <w:t>VI: 26.00 bhp</w:t>
      </w:r>
    </w:p>
    <w:p>
      <w:pPr>
        <w:pStyle w:val="Option"/>
        <w:keepNext/>
        <w:keepLines/>
      </w:pPr>
      <w:r>
        <w:t>B. 4.36 bhp</w:t>
        <w:br/>
        <w:t>VI: 4.36 bhp</w:t>
      </w:r>
    </w:p>
    <w:p>
      <w:pPr>
        <w:pStyle w:val="Option"/>
        <w:keepNext/>
        <w:keepLines/>
      </w:pPr>
      <w:r>
        <w:t>C. 34.00 bhp</w:t>
        <w:br/>
        <w:t>VI: 34.00 bhp</w:t>
      </w:r>
    </w:p>
    <w:p>
      <w:pPr>
        <w:pStyle w:val="Option"/>
        <w:keepLines/>
      </w:pPr>
      <w:r>
        <w:t>D. 30.36 bhp</w:t>
        <w:br/>
        <w:t>VI: 30.36 bhp</w:t>
      </w:r>
    </w:p>
    <w:p>
      <w:pPr>
        <w:pStyle w:val="QuestionHeader"/>
        <w:keepNext/>
        <w:keepLines/>
      </w:pPr>
      <w:r>
        <w:t>E1741  ·  ASHRAE 90.1-2022 · HVAC  ·  Fan airflow control / Điều khiển lưu lượng quạt</w:t>
      </w:r>
    </w:p>
    <w:p>
      <w:pPr>
        <w:pStyle w:val="StemEnglish"/>
        <w:keepNext/>
        <w:keepLines/>
      </w:pPr>
      <w:r>
        <w:t>Technical focus — “A covered unit has 100% fan power of 12 kW. At the required minimum speed, what maximum power is allowed?”</w:t>
        <w:br/>
        <w:t>A reviewer is completing a compliance checklist for Fan airflow control. Which entry should be recorded?</w:t>
      </w:r>
    </w:p>
    <w:p>
      <w:pPr>
        <w:pStyle w:val="StemVietnamese"/>
        <w:keepNext/>
        <w:keepLines/>
      </w:pPr>
      <w:r>
        <w:t>Trọng tâm kỹ thuật — “Thiết bị thuộc phạm vi có công suất quạt toàn tải 12 kW. Ở tốc độ tối thiểu bắt buộc, công suất tối đa được phép là bao nhiêu?”</w:t>
        <w:br/>
        <w:t>Một người kiểm tra đang hoàn thiện danh mục tuân thủ cho Điều khiển lưu lượng quạt. Mục nào cần được ghi nhận?</w:t>
      </w:r>
    </w:p>
    <w:p>
      <w:pPr>
        <w:pStyle w:val="Option"/>
        <w:keepNext/>
        <w:keepLines/>
      </w:pPr>
      <w:r>
        <w:t>A. 3.6 kW</w:t>
        <w:br/>
        <w:t>VI: 3.6 kW</w:t>
      </w:r>
    </w:p>
    <w:p>
      <w:pPr>
        <w:pStyle w:val="Option"/>
        <w:keepNext/>
        <w:keepLines/>
      </w:pPr>
      <w:r>
        <w:t>B. 7.2 kW</w:t>
        <w:br/>
        <w:t>VI: 7.2 kW</w:t>
      </w:r>
    </w:p>
    <w:p>
      <w:pPr>
        <w:pStyle w:val="Option"/>
        <w:keepNext/>
        <w:keepLines/>
      </w:pPr>
      <w:r>
        <w:t>C. 4.8 kW</w:t>
        <w:br/>
        <w:t>VI: 4.8 kW</w:t>
      </w:r>
    </w:p>
    <w:p>
      <w:pPr>
        <w:pStyle w:val="Option"/>
        <w:keepLines/>
      </w:pPr>
      <w:r>
        <w:t>D. 6.0 kW</w:t>
        <w:br/>
        <w:t>VI: 6.0 kW</w:t>
      </w:r>
    </w:p>
    <w:p>
      <w:pPr>
        <w:pStyle w:val="QuestionHeader"/>
        <w:keepNext/>
        <w:keepLines/>
      </w:pPr>
      <w:r>
        <w:t>E1742  ·  ASHRAE 90.1-2022 · HVAC  ·  VAV static pressure / Áp suất tĩnh VAV</w:t>
      </w:r>
    </w:p>
    <w:p>
      <w:pPr>
        <w:pStyle w:val="StemEnglish"/>
        <w:keepNext/>
        <w:keepLines/>
      </w:pPr>
      <w:r>
        <w:t>Technical focus — “A proposed VAV static-pressure sensor set point is 1.4 in. w.g. under the sensor-location method. Is it compliant?”</w:t>
        <w:br/>
        <w:t>During design or field verification of VAV static pressure, which action, value, or rule should be used?</w:t>
      </w:r>
    </w:p>
    <w:p>
      <w:pPr>
        <w:pStyle w:val="StemVietnamese"/>
        <w:keepNext/>
        <w:keepLines/>
      </w:pPr>
      <w:r>
        <w:t>Trọng tâm kỹ thuật — “Setpoint cảm biến áp tĩnh VAV đề xuất là 1,4 in. w.g. theo phương pháp vị trí cảm biến. Có phù hợp không?”</w:t>
        <w:br/>
        <w:t>Trong quá trình thiết kế hoặc kiểm tra hiện trường về Áp suất tĩnh VAV, cần dùng hành động, giá trị hoặc quy tắc nào?</w:t>
      </w:r>
    </w:p>
    <w:p>
      <w:pPr>
        <w:pStyle w:val="Option"/>
        <w:keepNext/>
        <w:keepLines/>
      </w:pPr>
      <w:r>
        <w:t>A. Yes; there is no set-point limit.</w:t>
        <w:br/>
        <w:t>VI: Có; không có giới hạn điểm đặt.</w:t>
      </w:r>
    </w:p>
    <w:p>
      <w:pPr>
        <w:pStyle w:val="Option"/>
        <w:keepNext/>
        <w:keepLines/>
      </w:pPr>
      <w:r>
        <w:t>B. No; the set point may not exceed 1.2 in. w.g.</w:t>
        <w:br/>
        <w:t>VI: Không; điểm đặt không được vượt quá 1,2 in. w.g.</w:t>
      </w:r>
    </w:p>
    <w:p>
      <w:pPr>
        <w:pStyle w:val="Option"/>
        <w:keepNext/>
        <w:keepLines/>
      </w:pPr>
      <w:r>
        <w:t>C. No; it must be exactly 0.5 in. w.g.</w:t>
        <w:br/>
        <w:t>VI: Không; nó phải chính xác là 0,5 in. w.g.</w:t>
      </w:r>
    </w:p>
    <w:p>
      <w:pPr>
        <w:pStyle w:val="Option"/>
        <w:keepLines/>
      </w:pPr>
      <w:r>
        <w:t>D. Yes; the limit is 1.5 in. w.g.</w:t>
        <w:br/>
        <w:t>VI: Có; giới hạn là 1,5 inch. w.g.</w:t>
      </w:r>
    </w:p>
    <w:p>
      <w:pPr>
        <w:pStyle w:val="QuestionHeader"/>
        <w:keepNext/>
        <w:keepLines/>
      </w:pPr>
      <w:r>
        <w:t>E1743  ·  ASHRAE 90.1-2022 · HVAC  ·  Supply-air reset / Reset nhiệt độ gió cấp</w:t>
      </w:r>
    </w:p>
    <w:p>
      <w:pPr>
        <w:pStyle w:val="StemEnglish"/>
        <w:keepNext/>
        <w:keepLines/>
      </w:pPr>
      <w:r>
        <w:t>Technical focus — “Design supply air is 55°F and design room air is 75°F. What minimum reset range is required?”</w:t>
        <w:br/>
        <w:t>A project team must apply ASHRAE 90.1-2022, §6.5.3.5 to a task involving Supply-air reset. Which option should the team select?</w:t>
      </w:r>
    </w:p>
    <w:p>
      <w:pPr>
        <w:pStyle w:val="StemVietnamese"/>
        <w:keepNext/>
        <w:keepLines/>
      </w:pPr>
      <w:r>
        <w:t>Trọng tâm kỹ thuật — “Gió cấp thiết kế 55°F và phòng thiết kế 75°F. Biên độ reset tối thiểu là bao nhiêu?”</w:t>
        <w:br/>
        <w:t>Một nhóm dự án phải áp dụng ASHRAE 90.1-2022, §6.5.3.5 cho nhiệm vụ liên quan đến Reset nhiệt độ gió cấp. Nhóm nên chọn phương án nào?</w:t>
      </w:r>
    </w:p>
    <w:p>
      <w:pPr>
        <w:pStyle w:val="Option"/>
        <w:keepNext/>
        <w:keepLines/>
      </w:pPr>
      <w:r>
        <w:t>A. 20°F</w:t>
        <w:br/>
        <w:t>VI: 20°F</w:t>
      </w:r>
    </w:p>
    <w:p>
      <w:pPr>
        <w:pStyle w:val="Option"/>
        <w:keepNext/>
        <w:keepLines/>
      </w:pPr>
      <w:r>
        <w:t>B. 2°F</w:t>
        <w:br/>
        <w:t>VI: 2°F</w:t>
      </w:r>
    </w:p>
    <w:p>
      <w:pPr>
        <w:pStyle w:val="Option"/>
        <w:keepNext/>
        <w:keepLines/>
      </w:pPr>
      <w:r>
        <w:t>C. 5°F</w:t>
        <w:br/>
        <w:t>VI: 5°F</w:t>
      </w:r>
    </w:p>
    <w:p>
      <w:pPr>
        <w:pStyle w:val="Option"/>
        <w:keepLines/>
      </w:pPr>
      <w:r>
        <w:t>D. 10°F</w:t>
        <w:br/>
        <w:t>VI: 10°F</w:t>
      </w:r>
    </w:p>
    <w:p>
      <w:pPr>
        <w:pStyle w:val="QuestionHeader"/>
        <w:keepNext/>
        <w:keepLines/>
      </w:pPr>
      <w:r>
        <w:t>E1744  ·  ASHRAE 90.1-2022 · HVAC  ·  Ventilation design / Thiết kế thông gió</w:t>
      </w:r>
    </w:p>
    <w:p>
      <w:pPr>
        <w:pStyle w:val="StemEnglish"/>
        <w:keepNext/>
        <w:keepLines/>
      </w:pPr>
      <w:r>
        <w:t>Technical focus — “The code-required minimum outdoor air is 1000 cfm. Does a fixed design minimum of 1350 cfm satisfy the 135% option?”</w:t>
        <w:br/>
        <w:t>A reviewer is completing a compliance checklist for Ventilation design. Which entry should be recorded?</w:t>
      </w:r>
    </w:p>
    <w:p>
      <w:pPr>
        <w:pStyle w:val="StemVietnamese"/>
        <w:keepNext/>
        <w:keepLines/>
      </w:pPr>
      <w:r>
        <w:t>Trọng tâm kỹ thuật — “Gió ngoài tối thiểu theo mã là 1.000 cfm. Thiết kế cố định 1.350 cfm có thỏa lựa chọn 135% không?”</w:t>
        <w:br/>
        <w:t>Một người kiểm tra đang hoàn thiện danh mục tuân thủ cho Thiết kế thông gió. Mục nào cần được ghi nhận?</w:t>
      </w:r>
    </w:p>
    <w:p>
      <w:pPr>
        <w:pStyle w:val="Option"/>
        <w:keepNext/>
        <w:keepLines/>
      </w:pPr>
      <w:r>
        <w:t>A. No; it may not exceed 110%.</w:t>
        <w:br/>
        <w:t>VI: Không; nó có thể không vượt quá 110%.</w:t>
      </w:r>
    </w:p>
    <w:p>
      <w:pPr>
        <w:pStyle w:val="Option"/>
        <w:keepNext/>
        <w:keepLines/>
      </w:pPr>
      <w:r>
        <w:t>B. Yes, because any excess is allowed.</w:t>
        <w:br/>
        <w:t>VI: Có, vì mọi mức vượt quá đều được cho phép.</w:t>
      </w:r>
    </w:p>
    <w:p>
      <w:pPr>
        <w:pStyle w:val="Option"/>
        <w:keepNext/>
        <w:keepLines/>
      </w:pPr>
      <w:r>
        <w:t>C. No; it must be strictly less than 135%.</w:t>
        <w:br/>
        <w:t>VI: Không; nó phải nhỏ hơn 135%.</w:t>
      </w:r>
    </w:p>
    <w:p>
      <w:pPr>
        <w:pStyle w:val="Option"/>
        <w:keepLines/>
      </w:pPr>
      <w:r>
        <w:t>D. Yes; it is exactly 135% and does not exceed the cap.</w:t>
        <w:br/>
        <w:t>VI: Có; nó chính xác là 135% và không vượt quá giới hạn.</w:t>
      </w:r>
    </w:p>
    <w:p>
      <w:pPr>
        <w:pStyle w:val="QuestionHeader"/>
        <w:keepNext/>
        <w:keepLines/>
      </w:pPr>
      <w:r>
        <w:t>E1745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A reviewer is completing a compliance checklist for Occupied standby. Which entry should be recorded?</w:t>
      </w:r>
    </w:p>
    <w:p>
      <w:pPr>
        <w:pStyle w:val="StemVietnamese"/>
        <w:keepNext/>
        <w:keepLines/>
      </w:pPr>
      <w:r>
        <w:t>Trọng tâm kỹ thuật — “Vùng đủ điều kiện dùng setpoint sưởi 70°F, làm mát 75°F. Khi occupied-standby, thay đổi tối thiểu nào cần trong năm phút?”</w:t>
        <w:br/>
        <w:t>Một người kiểm tra đang hoàn thiện danh mục tuân thủ cho Chế độ occupied-standby. Mục nào cần được ghi nhận?</w:t>
      </w:r>
    </w:p>
    <w:p>
      <w:pPr>
        <w:pStyle w:val="Option"/>
        <w:keepNext/>
        <w:keepLines/>
      </w:pPr>
      <w:r>
        <w:t>A. Heating to 69°F or lower and cooling to 76°F or higher</w:t>
        <w:br/>
        <w:t>VI: Điểm đặt sưởi 69°F hoặc thấp hơn và điểm đặt làm mát 76°F hoặc cao hơn</w:t>
      </w:r>
    </w:p>
    <w:p>
      <w:pPr>
        <w:pStyle w:val="Option"/>
        <w:keepNext/>
        <w:keepLines/>
      </w:pPr>
      <w:r>
        <w:t>B. Heating to 70°F and cooling to 75°F</w:t>
        <w:br/>
        <w:t>VI: Làm nóng đến 70°F và làm mát đến 75°F</w:t>
      </w:r>
    </w:p>
    <w:p>
      <w:pPr>
        <w:pStyle w:val="Option"/>
        <w:keepNext/>
        <w:keepLines/>
      </w:pPr>
      <w:r>
        <w:t>C. Heating to 71°F and cooling to 74°F</w:t>
        <w:br/>
        <w:t>VI: Làm nóng đến 71°F và làm mát đến 74°F</w:t>
      </w:r>
    </w:p>
    <w:p>
      <w:pPr>
        <w:pStyle w:val="Option"/>
        <w:keepLines/>
      </w:pPr>
      <w:r>
        <w:t>D. Heating to 60°F and cooling to 85°F only</w:t>
        <w:br/>
        <w:t>VI: Làm nóng đến 60°F và chỉ làm mát đến 85°F</w:t>
      </w:r>
    </w:p>
    <w:p>
      <w:pPr>
        <w:pStyle w:val="QuestionHeader"/>
        <w:keepNext/>
        <w:keepLines/>
      </w:pPr>
      <w:r>
        <w:t>E1746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A reviewer is completing a compliance checklist for Hydronic flow. Which entry should be recorded?</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Một người kiểm tra đang hoàn thiện danh mục tuân thủ cho Lưu lượng nước.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80" name="Picture 280"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100 gpm or less</w:t>
        <w:br/>
        <w:t>VI: 100 gpm trở xuống</w:t>
      </w:r>
    </w:p>
    <w:p>
      <w:pPr>
        <w:pStyle w:val="Option"/>
        <w:keepNext/>
        <w:keepLines/>
      </w:pPr>
      <w:r>
        <w:t>B. 120 gpm or less</w:t>
        <w:br/>
        <w:t>VI: 120 gpm trở xuống</w:t>
      </w:r>
    </w:p>
    <w:p>
      <w:pPr>
        <w:pStyle w:val="Option"/>
        <w:keepNext/>
        <w:keepLines/>
      </w:pPr>
      <w:r>
        <w:t>C. 200 gpm or less</w:t>
        <w:br/>
        <w:t>VI: 200 gpm trở xuống</w:t>
      </w:r>
    </w:p>
    <w:p>
      <w:pPr>
        <w:pStyle w:val="Option"/>
        <w:keepLines/>
      </w:pPr>
      <w:r>
        <w:t>D. 280 gpm or less</w:t>
        <w:br/>
        <w:t>VI: 280 gpm trở xuống</w:t>
      </w:r>
    </w:p>
    <w:p>
      <w:pPr>
        <w:pStyle w:val="QuestionHeader"/>
        <w:keepNext/>
        <w:keepLines/>
      </w:pPr>
      <w:r>
        <w:t>E1747  ·  ASHRAE 90.1-2022 · HVAC  ·  Pump power / Công suất bơm</w:t>
      </w:r>
    </w:p>
    <w:p>
      <w:pPr>
        <w:pStyle w:val="StemEnglish"/>
        <w:keepNext/>
        <w:keepLines/>
      </w:pPr>
      <w:r>
        <w:t>Technical focus — “A covered variable-flow pump system has 50 kW design demand. At 50% design water flow, what is the maximum permitted demand?”</w:t>
        <w:br/>
        <w:t>A project team must apply ASHRAE 90.1-2022, §6.5.4.2 to a task involving Pump power. Which option should the team select?</w:t>
      </w:r>
    </w:p>
    <w:p>
      <w:pPr>
        <w:pStyle w:val="StemVietnamese"/>
        <w:keepNext/>
        <w:keepLines/>
      </w:pPr>
      <w:r>
        <w:t>Trọng tâm kỹ thuật — “Hệ bơm biến lưu thuộc phạm vi có demand thiết kế 50 kW. Ở 50% lưu lượng, demand tối đa là bao nhiêu?”</w:t>
        <w:br/>
        <w:t>Một nhóm dự án phải áp dụng ASHRAE 90.1-2022, §6.5.4.2 cho nhiệm vụ liên quan đến Công suất bơm. Nhóm nên chọn phương án nào?</w:t>
      </w:r>
    </w:p>
    <w:p>
      <w:pPr>
        <w:pStyle w:val="Option"/>
        <w:keepNext/>
        <w:keepLines/>
      </w:pPr>
      <w:r>
        <w:t>A. 10 kW</w:t>
        <w:br/>
        <w:t>VI: 10 kW</w:t>
      </w:r>
    </w:p>
    <w:p>
      <w:pPr>
        <w:pStyle w:val="Option"/>
        <w:keepNext/>
        <w:keepLines/>
      </w:pPr>
      <w:r>
        <w:t>B. 20 kW</w:t>
        <w:br/>
        <w:t>VI: 20 kW</w:t>
      </w:r>
    </w:p>
    <w:p>
      <w:pPr>
        <w:pStyle w:val="Option"/>
        <w:keepNext/>
        <w:keepLines/>
      </w:pPr>
      <w:r>
        <w:t>C. 15 kW</w:t>
        <w:br/>
        <w:t>VI: 15 kW</w:t>
      </w:r>
    </w:p>
    <w:p>
      <w:pPr>
        <w:pStyle w:val="Option"/>
        <w:keepLines/>
      </w:pPr>
      <w:r>
        <w:t>D. 25 kW</w:t>
        <w:br/>
        <w:t>VI: 25 kW</w:t>
      </w:r>
    </w:p>
    <w:p>
      <w:pPr>
        <w:pStyle w:val="QuestionHeader"/>
        <w:keepNext/>
        <w:keepLines/>
      </w:pPr>
      <w:r>
        <w:t>E1748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A reviewer is completing a compliance checklist for Chilled-water coils. Which entry should be recorded?</w:t>
      </w:r>
    </w:p>
    <w:p>
      <w:pPr>
        <w:pStyle w:val="StemVietnamese"/>
        <w:keepNext/>
        <w:keepLines/>
      </w:pPr>
      <w:r>
        <w:t>Trọng tâm kỹ thuật — “Coil nước lạnh có nước vào 44°F. Bỏ qua ngoại lệ, nhiệt độ nước ra tối thiểu nào thỏa cả hai tiêu chí?”</w:t>
        <w:br/>
        <w:t>Một người kiểm tra đang hoàn thiện danh mục tuân thủ cho Dàn coil nước lạnh. Mục nào cần được ghi nhận?</w:t>
      </w:r>
    </w:p>
    <w:p>
      <w:pPr>
        <w:pStyle w:val="Option"/>
        <w:keepNext/>
        <w:keepLines/>
      </w:pPr>
      <w:r>
        <w:t>A. 57°F</w:t>
        <w:br/>
        <w:t>VI: 57°F</w:t>
      </w:r>
    </w:p>
    <w:p>
      <w:pPr>
        <w:pStyle w:val="Option"/>
        <w:keepNext/>
        <w:keepLines/>
      </w:pPr>
      <w:r>
        <w:t>B. 55°F</w:t>
        <w:br/>
        <w:t>VI: 55°F</w:t>
      </w:r>
    </w:p>
    <w:p>
      <w:pPr>
        <w:pStyle w:val="Option"/>
        <w:keepNext/>
        <w:keepLines/>
      </w:pPr>
      <w:r>
        <w:t>C. 60°F</w:t>
        <w:br/>
        <w:t>VI: 60°F</w:t>
      </w:r>
    </w:p>
    <w:p>
      <w:pPr>
        <w:pStyle w:val="Option"/>
        <w:keepLines/>
      </w:pPr>
      <w:r>
        <w:t>D. 59°F</w:t>
        <w:br/>
        <w:t>VI: 59°F</w:t>
      </w:r>
    </w:p>
    <w:p>
      <w:pPr>
        <w:pStyle w:val="QuestionHeader"/>
        <w:keepNext/>
        <w:keepLines/>
      </w:pPr>
      <w:r>
        <w:t>E1749  ·  ASHRAE 90.1-2022 · HVAC  ·  Boiler efficiency / Hiệu suất nồi hơi</w:t>
      </w:r>
    </w:p>
    <w:p>
      <w:pPr>
        <w:pStyle w:val="StemEnglish"/>
        <w:keepNext/>
        <w:keepLines/>
      </w:pPr>
      <w:r>
        <w:t>Technical focus — “A boiler plant has 600 kBtu/h at 92% Et and 400 kBtu/h at 87% Et. What is the input-weighted average?”</w:t>
        <w:br/>
        <w:t>A project team must apply ASHRAE 90.1-2022, §6.5.4.8.1 to a task involving Boiler efficiency. Which option should the team select?</w:t>
      </w:r>
    </w:p>
    <w:p>
      <w:pPr>
        <w:pStyle w:val="StemVietnamese"/>
        <w:keepNext/>
        <w:keepLines/>
      </w:pPr>
      <w:r>
        <w:t>Trọng tâm kỹ thuật — “Plant có 600 kBtu/h ở Et 92% và 400 kBtu/h ở Et 87%. Hiệu suất trung bình gia quyền theo input là bao nhiêu?”</w:t>
        <w:br/>
        <w:t>Một nhóm dự án phải áp dụng ASHRAE 90.1-2022, §6.5.4.8.1 cho nhiệm vụ liên quan đến Hiệu suất nồi hơi. Nhóm nên chọn phương án nào?</w:t>
      </w:r>
    </w:p>
    <w:p>
      <w:pPr>
        <w:pStyle w:val="Option"/>
        <w:keepNext/>
        <w:keepLines/>
      </w:pPr>
      <w:r>
        <w:t>A. 90.0%</w:t>
        <w:br/>
        <w:t>VI: 90.0%</w:t>
      </w:r>
    </w:p>
    <w:p>
      <w:pPr>
        <w:pStyle w:val="Option"/>
        <w:keepNext/>
        <w:keepLines/>
      </w:pPr>
      <w:r>
        <w:t>B. 89.5%</w:t>
        <w:br/>
        <w:t>VI: 89.5%</w:t>
      </w:r>
    </w:p>
    <w:p>
      <w:pPr>
        <w:pStyle w:val="Option"/>
        <w:keepNext/>
        <w:keepLines/>
      </w:pPr>
      <w:r>
        <w:t>C. 90.5%</w:t>
        <w:br/>
        <w:t>VI: 90.5%</w:t>
      </w:r>
    </w:p>
    <w:p>
      <w:pPr>
        <w:pStyle w:val="Option"/>
        <w:keepLines/>
      </w:pPr>
      <w:r>
        <w:t>D. 91.0%</w:t>
        <w:br/>
        <w:t>VI: 91.0%</w:t>
      </w:r>
    </w:p>
    <w:p>
      <w:pPr>
        <w:pStyle w:val="QuestionHeader"/>
        <w:keepNext/>
        <w:keepLines/>
      </w:pPr>
      <w:r>
        <w:t>E1750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During design or field verification of Compliance paths, which action, value, or rule should be used?</w:t>
      </w:r>
    </w:p>
    <w:p>
      <w:pPr>
        <w:pStyle w:val="StemVietnamese"/>
        <w:keepNext/>
        <w:keepLines/>
      </w:pPr>
      <w:r>
        <w:t>Trọng tâm kỹ thuật — “Công trình A 24.900 ft², mọi hệ đều đạt; công trình B 25.000 ft², hệ giống hệt. Phân tích nào đúng?”</w:t>
        <w:br/>
        <w:t>Trong quá trình thiết kế hoặc kiểm tra hiện trường về Đường dẫn tuân thủ, cần dùng hành động, giá trị hoặc quy tắc nào?</w:t>
      </w:r>
    </w:p>
    <w:p>
      <w:pPr>
        <w:pStyle w:val="Option"/>
        <w:keepNext/>
        <w:keepLines/>
      </w:pPr>
      <w:r>
        <w:t>A. B passes but A fails.</w:t>
        <w:br/>
        <w:t>VI: B đạt, còn A không đạt.</w:t>
      </w:r>
    </w:p>
    <w:p>
      <w:pPr>
        <w:pStyle w:val="Option"/>
        <w:keepNext/>
        <w:keepLines/>
      </w:pPr>
      <w:r>
        <w:t>B. A passes the area test; B fails because the limit is strictly less than 25,000 ft².</w:t>
        <w:br/>
        <w:t>VI: A đạt giới hạn diện tích; B không đạt vì yêu cầu là nhỏ hơn 25.000 ft², không bao gồm đúng 25.000 ft².</w:t>
      </w:r>
    </w:p>
    <w:p>
      <w:pPr>
        <w:pStyle w:val="Option"/>
        <w:keepNext/>
        <w:keepLines/>
      </w:pPr>
      <w:r>
        <w:t>C. Both pass because 25,000 is included.</w:t>
        <w:br/>
        <w:t>VI: Cả hai đều đạt vì đã bao gồm 25.000.</w:t>
      </w:r>
    </w:p>
    <w:p>
      <w:pPr>
        <w:pStyle w:val="Option"/>
        <w:keepLines/>
      </w:pPr>
      <w:r>
        <w:t>D. Both fail because the limit is 20,000 ft².</w:t>
        <w:br/>
        <w:t>VI: Cả hai đều không đạt vì giới hạn là 20.000 ft².</w:t>
      </w:r>
    </w:p>
    <w:p>
      <w:pPr>
        <w:pStyle w:val="QuestionHeader"/>
        <w:keepNext/>
        <w:keepLines/>
      </w:pPr>
      <w:r>
        <w:t>E1751  ·  ASHRAE 90.1-2022 · HVAC  ·  Set-point overlap / Chồng chéo điểm đặt</w:t>
      </w:r>
    </w:p>
    <w:p>
      <w:pPr>
        <w:pStyle w:val="StemEnglish"/>
        <w:keepNext/>
        <w:keepLines/>
      </w:pPr>
      <w:r>
        <w:t>Technical focus — “Separate zone controls are set to 72°F heating and 70°F cooling. What is the primary compliance issue?”</w:t>
        <w:br/>
        <w:t>Which choice correctly applies the cited requirement to an HVAC design or verification task involving Set-point overlap?</w:t>
      </w:r>
    </w:p>
    <w:p>
      <w:pPr>
        <w:pStyle w:val="StemVietnamese"/>
        <w:keepNext/>
        <w:keepLines/>
      </w:pPr>
      <w:r>
        <w:t>Trọng tâm kỹ thuật — “Hai bộ điều khiển vùng đặt sưởi 72°F và làm mát 70°F. Vấn đề tuân thủ chính là gì?”</w:t>
        <w:br/>
        <w:t>Lựa chọn nào áp dụng đúng yêu cầu được dẫn chiếu vào nhiệm vụ thiết kế hoặc kiểm tra HVAC liên quan đến Chồng chéo điểm đặt?</w:t>
      </w:r>
    </w:p>
    <w:p>
      <w:pPr>
        <w:pStyle w:val="Option"/>
        <w:keepNext/>
        <w:keepLines/>
      </w:pPr>
      <w:r>
        <w:t>A. Only the ventilation rate is affected.</w:t>
        <w:br/>
        <w:t>VI: Chỉ lưu lượng thông gió bị ảnh hưởng.</w:t>
      </w:r>
    </w:p>
    <w:p>
      <w:pPr>
        <w:pStyle w:val="Option"/>
        <w:keepNext/>
        <w:keepLines/>
      </w:pPr>
      <w:r>
        <w:t>B. The dead band is too wide.</w:t>
        <w:br/>
        <w:t>VI: Dải chết quá rộng.</w:t>
      </w:r>
    </w:p>
    <w:p>
      <w:pPr>
        <w:pStyle w:val="Option"/>
        <w:keepNext/>
        <w:keepLines/>
      </w:pPr>
      <w:r>
        <w:t>C. The heating set point overlaps the cooling set point, encouraging simultaneous operation.</w:t>
        <w:br/>
        <w:t>VI: Điểm đặt hệ thống sưởi chồng lên điểm đặt làm mát, khuyến khích hoạt động đồng thời.</w:t>
      </w:r>
    </w:p>
    <w:p>
      <w:pPr>
        <w:pStyle w:val="Option"/>
        <w:keepLines/>
      </w:pPr>
      <w:r>
        <w:t>D. The cooling set point must always be below heating.</w:t>
        <w:br/>
        <w:t>VI: Điểm đặt làm mát phải luôn ở mức dưới mức sưởi ấm.</w:t>
      </w:r>
    </w:p>
    <w:p>
      <w:pPr>
        <w:pStyle w:val="QuestionHeader"/>
        <w:keepNext/>
        <w:keepLines/>
      </w:pPr>
      <w:r>
        <w:t>E1752  ·  ASHRAE 90.1-2022 · HVAC  ·  Hotel sequence / Trình tự khách sạn</w:t>
      </w:r>
    </w:p>
    <w:p>
      <w:pPr>
        <w:pStyle w:val="StemEnglish"/>
        <w:keepNext/>
        <w:keepLines/>
      </w:pPr>
      <w:r>
        <w:t>Technical focus — “A rented room remains at occupied set points for 45 minutes after all occupants leave. What failed?”</w:t>
        <w:br/>
        <w:t>During design or field verification of Hotel sequence, which action, value, or rule should be used?</w:t>
      </w:r>
    </w:p>
    <w:p>
      <w:pPr>
        <w:pStyle w:val="StemVietnamese"/>
        <w:keepNext/>
        <w:keepLines/>
      </w:pPr>
      <w:r>
        <w:t>Trọng tâm kỹ thuật — “Phòng đã thuê giữ nguyên setpoint có người 45 phút sau khi mọi người rời đi. Yêu cầu nào bị vi phạm?”</w:t>
        <w:br/>
        <w:t>Trong quá trình thiết kế hoặc kiểm tra hiện trường về Trình tự khách sạn, cần dùng hành động, giá trị hoặc quy tắc nào?</w:t>
      </w:r>
    </w:p>
    <w:p>
      <w:pPr>
        <w:pStyle w:val="Option"/>
        <w:keepNext/>
        <w:keepLines/>
      </w:pPr>
      <w:r>
        <w:t>A. Only ventilation control is required.</w:t>
        <w:br/>
        <w:t>VI: Chỉ cần điều khiển thông gió.</w:t>
      </w:r>
    </w:p>
    <w:p>
      <w:pPr>
        <w:pStyle w:val="Option"/>
        <w:keepNext/>
        <w:keepLines/>
      </w:pPr>
      <w:r>
        <w:t>B. The 16-hour unrented reset occurred too soon.</w:t>
        <w:br/>
        <w:t>VI: Quá trình thiết lập lại không cho thuê kéo dài 16 giờ diễn ra quá sớm.</w:t>
      </w:r>
    </w:p>
    <w:p>
      <w:pPr>
        <w:pStyle w:val="Option"/>
        <w:keepNext/>
        <w:keepLines/>
      </w:pPr>
      <w:r>
        <w:t>C. The room should have reset before occupants left.</w:t>
        <w:br/>
        <w:t>VI: Phòng lẽ ra phải được đặt lại trước khi người sử dụng rời đi.</w:t>
      </w:r>
    </w:p>
    <w:p>
      <w:pPr>
        <w:pStyle w:val="Option"/>
        <w:keepLines/>
      </w:pPr>
      <w:r>
        <w:t>D. The rented-unoccupied set-point reset did not occur within 20 minutes.</w:t>
        <w:br/>
        <w:t>VI: Reset điểm đặt khi phòng đang được thuê nhưng không có người đã không diễn ra trong 20 phút.</w:t>
      </w:r>
    </w:p>
    <w:p>
      <w:pPr>
        <w:pStyle w:val="QuestionHeader"/>
        <w:keepNext/>
        <w:keepLines/>
      </w:pPr>
      <w:r>
        <w:t>E1753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During design or field verification of Garage exception, which action, value, or rule should be used?</w:t>
      </w:r>
    </w:p>
    <w:p>
      <w:pPr>
        <w:pStyle w:val="StemVietnamese"/>
        <w:keepNext/>
        <w:keepLines/>
      </w:pPr>
      <w:r>
        <w:t>Trọng tâm kỹ thuật — “Một khu bãi xe có tổng motor thông gió 5 hp, không sưởi và không làm mát cơ khí. Kết luận nào phù hợp nhất?”</w:t>
        <w:br/>
        <w:t>Trong quá trình thiết kế hoặc kiểm tra hiện trường về Ngoại lệ trong gara, cần dùng hành động, giá trị hoặc quy tắc nào?</w:t>
      </w:r>
    </w:p>
    <w:p>
      <w:pPr>
        <w:pStyle w:val="Option"/>
        <w:keepNext/>
        <w:keepLines/>
      </w:pPr>
      <w:r>
        <w:t>A. It fits the stated exception to the garage variable-flow requirements.</w:t>
        <w:br/>
        <w:t>VI: Nó phù hợp với ngoại lệ đã nêu đối với các yêu cầu về lưu lượng thay đổi trong gara.</w:t>
      </w:r>
    </w:p>
    <w:p>
      <w:pPr>
        <w:pStyle w:val="Option"/>
        <w:keepNext/>
        <w:keepLines/>
      </w:pPr>
      <w:r>
        <w:t>B. It fails because the exception is below 5 hp only.</w:t>
        <w:br/>
        <w:t>VI: Không đạt vì ngoại lệ chỉ áp dụng dưới 5 hp.</w:t>
      </w:r>
    </w:p>
    <w:p>
      <w:pPr>
        <w:pStyle w:val="Option"/>
        <w:keepNext/>
        <w:keepLines/>
      </w:pPr>
      <w:r>
        <w:t>C. It must always reduce flow to zero.</w:t>
        <w:br/>
        <w:t>VI: Nó phải luôn giảm lưu lượng về 0.</w:t>
      </w:r>
    </w:p>
    <w:p>
      <w:pPr>
        <w:pStyle w:val="Option"/>
        <w:keepLines/>
      </w:pPr>
      <w:r>
        <w:t>D. It is exempt only if it has mechanical cooling.</w:t>
        <w:br/>
        <w:t>VI: Nó chỉ được miễn nếu có làm mát cơ học.</w:t>
      </w:r>
    </w:p>
    <w:p>
      <w:pPr>
        <w:pStyle w:val="QuestionHeader"/>
        <w:keepNext/>
        <w:keepLines/>
      </w:pPr>
      <w:r>
        <w:t>E1754  ·  ASHRAE 90.1-2022 · HVAC  ·  DDC reset / Đặt lại DDC</w:t>
      </w:r>
    </w:p>
    <w:p>
      <w:pPr>
        <w:pStyle w:val="StemEnglish"/>
        <w:keepNext/>
        <w:keepLines/>
      </w:pPr>
      <w:r>
        <w:t>Technical focus — “One VAV box stays nearly open because of a failed airflow sensor and forces high static pressure. What DDC feature addresses this?”</w:t>
        <w:br/>
        <w:t>A project team must apply ASHRAE 90.1-2022, §§6.4.3.10.2 and 6.5.3.2.3 to a task involving DDC reset. Which option should the team select?</w:t>
      </w:r>
    </w:p>
    <w:p>
      <w:pPr>
        <w:pStyle w:val="StemVietnamese"/>
        <w:keepNext/>
        <w:keepLines/>
      </w:pPr>
      <w:r>
        <w:t>Trọng tâm kỹ thuật — “Một VAV box luôn gần mở hết do cảm biến lưu lượng hỏng và ép áp tĩnh toàn hệ cao. Tính năng DDC nào xử lý?”</w:t>
        <w:br/>
        <w:t>Một nhóm dự án phải áp dụng ASHRAE 90.1-2022, §§6.4.3.10.2 and 6.5.3.2.3 cho nhiệm vụ liên quan đến Đặt lại DDC. Nhóm nên chọn phương án nào?</w:t>
      </w:r>
    </w:p>
    <w:p>
      <w:pPr>
        <w:pStyle w:val="Option"/>
        <w:keepNext/>
        <w:keepLines/>
      </w:pPr>
      <w:r>
        <w:t>A. Increase the static set point permanently</w:t>
        <w:br/>
        <w:t>VI: Tăng điểm đặt tĩnh vĩnh viễn</w:t>
      </w:r>
    </w:p>
    <w:p>
      <w:pPr>
        <w:pStyle w:val="Option"/>
        <w:keepNext/>
        <w:keepLines/>
      </w:pPr>
      <w:r>
        <w:t>B. Detect, alarm, and allow removal of the driving zone from reset logic</w:t>
        <w:br/>
        <w:t>VI: Phát hiện, cảnh báo và cho phép loại bỏ vùng chi phối khỏi logic thiết lập lại</w:t>
      </w:r>
    </w:p>
    <w:p>
      <w:pPr>
        <w:pStyle w:val="Option"/>
        <w:keepNext/>
        <w:keepLines/>
      </w:pPr>
      <w:r>
        <w:t>C. Disable all zone feedback</w:t>
        <w:br/>
        <w:t>VI: Tắt phản hồi tất cả vùng</w:t>
      </w:r>
    </w:p>
    <w:p>
      <w:pPr>
        <w:pStyle w:val="Option"/>
        <w:keepLines/>
      </w:pPr>
      <w:r>
        <w:t>D. Close the outdoor-air damper</w:t>
        <w:br/>
        <w:t>VI: Đóng van gió ngoài trời</w:t>
      </w:r>
    </w:p>
    <w:p>
      <w:pPr>
        <w:pStyle w:val="QuestionHeader"/>
        <w:keepNext/>
        <w:keepLines/>
      </w:pPr>
      <w:r>
        <w:t>E1755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A reviewer is completing a compliance checklist for Economizer FDD. Which entry should be recorded?</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Một người kiểm tra đang hoàn thiện danh mục tuân thủ cho FDD cho economizer.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81" name="Picture 281"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Economizing when it should not</w:t>
        <w:br/>
        <w:t>VI: Tiết kiệm khi không nên</w:t>
      </w:r>
    </w:p>
    <w:p>
      <w:pPr>
        <w:pStyle w:val="Option"/>
        <w:keepNext/>
        <w:keepLines/>
      </w:pPr>
      <w:r>
        <w:t>B. Excess outdoor air</w:t>
        <w:br/>
        <w:t>VI: Không khí ngoài trời dư thừa</w:t>
      </w:r>
    </w:p>
    <w:p>
      <w:pPr>
        <w:pStyle w:val="Option"/>
        <w:keepNext/>
        <w:keepLines/>
      </w:pPr>
      <w:r>
        <w:t>C. Not economizing when the unit should be economizing</w:t>
        <w:br/>
        <w:t>VI: Economizer không hoạt động khi lẽ ra phải hoạt động</w:t>
      </w:r>
    </w:p>
    <w:p>
      <w:pPr>
        <w:pStyle w:val="Option"/>
        <w:keepLines/>
      </w:pPr>
      <w:r>
        <w:t>D. Heating enabled during defrost</w:t>
        <w:br/>
        <w:t>VI: Kích hoạt hệ thống sưởi trong khi rã đông</w:t>
      </w:r>
    </w:p>
    <w:p>
      <w:pPr>
        <w:pStyle w:val="QuestionHeader"/>
        <w:keepNext/>
        <w:keepLines/>
      </w:pPr>
      <w:r>
        <w:t>E1756  ·  ASHRAE 90.1-2022 · HVAC  ·  Duct testing / Kiểm tra ống dẫn</w:t>
      </w:r>
    </w:p>
    <w:p>
      <w:pPr>
        <w:pStyle w:val="StemEnglish"/>
        <w:keepNext/>
        <w:keepLines/>
      </w:pPr>
      <w:r>
        <w:t>Technical focus — “A project tests only low-pressure indoor ducts while all outdoor supply ducts operate above 3 in. w.g. What is the main review finding?”</w:t>
        <w:br/>
        <w:t>Which choice correctly applies the cited requirement to an HVAC design or verification task involving Duct testing?</w:t>
      </w:r>
    </w:p>
    <w:p>
      <w:pPr>
        <w:pStyle w:val="StemVietnamese"/>
        <w:keepNext/>
        <w:keepLines/>
      </w:pPr>
      <w:r>
        <w:t>Trọng tâm kỹ thuật — “Dự án chỉ thử ống trong nhà áp thấp trong khi toàn bộ ống cấp ngoài trời vận hành trên 3 in. w.g. Phát hiện chính là gì?”</w:t>
        <w:br/>
        <w:t>Lựa chọn nào áp dụng đúng yêu cầu được dẫn chiếu vào nhiệm vụ thiết kế hoặc kiểm tra HVAC liên quan đến Kiểm tra ống dẫn?</w:t>
      </w:r>
    </w:p>
    <w:p>
      <w:pPr>
        <w:pStyle w:val="Option"/>
        <w:keepNext/>
        <w:keepLines/>
      </w:pPr>
      <w:r>
        <w:t>A. Only return grilles need testing.</w:t>
        <w:br/>
        <w:t>VI: Chỉ có lưới phía sau mới cần thử nghiệm.</w:t>
      </w:r>
    </w:p>
    <w:p>
      <w:pPr>
        <w:pStyle w:val="Option"/>
        <w:keepNext/>
        <w:keepLines/>
      </w:pPr>
      <w:r>
        <w:t>B. Outdoor ducts never require testing.</w:t>
        <w:br/>
        <w:t>VI: Ống dẫn ngoài trời không bao giờ cần phải thử nghiệm.</w:t>
      </w:r>
    </w:p>
    <w:p>
      <w:pPr>
        <w:pStyle w:val="Option"/>
        <w:keepNext/>
        <w:keepLines/>
      </w:pPr>
      <w:r>
        <w:t>C. Seal Class A eliminates the need for testing.</w:t>
        <w:br/>
        <w:t>VI: Cấp làm kín A loại bỏ yêu cầu thử nghiệm.</w:t>
      </w:r>
    </w:p>
    <w:p>
      <w:pPr>
        <w:pStyle w:val="Option"/>
        <w:keepLines/>
      </w:pPr>
      <w:r>
        <w:t>D. The test sample missed the ductwork specifically subject to leakage testing.</w:t>
        <w:br/>
        <w:t>VI: Mẫu thử đã bỏ sót đoạn ống thuộc đối tượng bắt buộc thử rò rỉ.</w:t>
      </w:r>
    </w:p>
    <w:p>
      <w:pPr>
        <w:pStyle w:val="QuestionHeader"/>
        <w:keepNext/>
        <w:keepLines/>
      </w:pPr>
      <w:r>
        <w:t>E1757  ·  ASHRAE 90.1-2022 · HVAC  ·  Economizer high limit / Giới hạn cao của economizer</w:t>
      </w:r>
    </w:p>
    <w:p>
      <w:pPr>
        <w:pStyle w:val="StemEnglish"/>
        <w:keepNext/>
        <w:keepLines/>
      </w:pPr>
      <w:r>
        <w:t>Technical focus — “A fixed dry-bulb economizer in Climate Zone 5A is locked out only above 75°F. What is wrong?”</w:t>
        <w:br/>
        <w:t>A reviewer is completing a compliance checklist for Economizer high limit. Which entry should be recorded?</w:t>
      </w:r>
    </w:p>
    <w:p>
      <w:pPr>
        <w:pStyle w:val="StemVietnamese"/>
        <w:keepNext/>
        <w:keepLines/>
      </w:pPr>
      <w:r>
        <w:t>Trọng tâm kỹ thuật — “Economizer dry-bulb cố định ở Climate Zone 5A chỉ lockout trên 75°F. Sai ở đâu?”</w:t>
        <w:br/>
        <w:t>Một người kiểm tra đang hoàn thiện danh mục tuân thủ cho Giới hạn cao của economizer. Mục nào cần được ghi nhận?</w:t>
      </w:r>
    </w:p>
    <w:p>
      <w:pPr>
        <w:pStyle w:val="Option"/>
        <w:keepNext/>
        <w:keepLines/>
      </w:pPr>
      <w:r>
        <w:t>A. The required fixed dry-bulb high limit is 70°F for 5A.</w:t>
        <w:br/>
        <w:t>VI: Giới hạn trên cố định theo nhiệt độ bầu khô yêu cầu cho vùng 5A là 70°F.</w:t>
      </w:r>
    </w:p>
    <w:p>
      <w:pPr>
        <w:pStyle w:val="Option"/>
        <w:keepNext/>
        <w:keepLines/>
      </w:pPr>
      <w:r>
        <w:t>B. The correct high limit is 80°F.</w:t>
        <w:br/>
        <w:t>VI: Giới hạn cao chính xác là 80°F.</w:t>
      </w:r>
    </w:p>
    <w:p>
      <w:pPr>
        <w:pStyle w:val="Option"/>
        <w:keepNext/>
        <w:keepLines/>
      </w:pPr>
      <w:r>
        <w:t>C. Fixed dry-bulb control is prohibited in 5A.</w:t>
        <w:br/>
        <w:t>VI: Điều khiển bóng đèn khô cố định bị cấm ở 5A.</w:t>
      </w:r>
    </w:p>
    <w:p>
      <w:pPr>
        <w:pStyle w:val="Option"/>
        <w:keepLines/>
      </w:pPr>
      <w:r>
        <w:t>D. The correct high limit is 65°F.</w:t>
        <w:br/>
        <w:t>VI: Giới hạn cao chính xác là 65°F.</w:t>
      </w:r>
    </w:p>
    <w:p>
      <w:pPr>
        <w:pStyle w:val="QuestionHeader"/>
        <w:keepNext/>
        <w:keepLines/>
      </w:pPr>
      <w:r>
        <w:t>E1758  ·  ASHRAE 90.1-2022 · HVAC  ·  Hydronic distribution / Phân phối nước trong hệ thủy lực</w:t>
      </w:r>
    </w:p>
    <w:p>
      <w:pPr>
        <w:pStyle w:val="StemEnglish"/>
        <w:keepNext/>
        <w:keepLines/>
      </w:pPr>
      <w:r>
        <w:t>Technical focus — “A design mixes hot- and chilled-water returns in one common third pipe. How should it be classified?”</w:t>
        <w:br/>
        <w:t>A project team must apply ASHRAE 90.1-2022, §6.5.2.2.1 to a task involving Hydronic distribution. Which option should the team select?</w:t>
      </w:r>
    </w:p>
    <w:p>
      <w:pPr>
        <w:pStyle w:val="StemVietnamese"/>
        <w:keepNext/>
        <w:keepLines/>
      </w:pPr>
      <w:r>
        <w:t>Trọng tâm kỹ thuật — “Thiết kế trộn đường hồi nước nóng và lạnh vào một ống thứ ba chung. Nên phân loại thế nào?”</w:t>
        <w:br/>
        <w:t>Một nhóm dự án phải áp dụng ASHRAE 90.1-2022, §6.5.2.2.1 cho nhiệm vụ liên quan đến Phân phối nước trong hệ thủy lực. Nhóm nên chọn phương án nào?</w:t>
      </w:r>
    </w:p>
    <w:p>
      <w:pPr>
        <w:pStyle w:val="Option"/>
        <w:keepNext/>
        <w:keepLines/>
      </w:pPr>
      <w:r>
        <w:t>A. A heat-recovery loop</w:t>
        <w:br/>
        <w:t>VI: Vòng thu hồi nhiệt</w:t>
      </w:r>
    </w:p>
    <w:p>
      <w:pPr>
        <w:pStyle w:val="Option"/>
        <w:keepNext/>
        <w:keepLines/>
      </w:pPr>
      <w:r>
        <w:t>B. A prohibited three-pipe system</w:t>
        <w:br/>
        <w:t>VI: Hệ thống ba ống bị cấm</w:t>
      </w:r>
    </w:p>
    <w:p>
      <w:pPr>
        <w:pStyle w:val="Option"/>
        <w:keepNext/>
        <w:keepLines/>
      </w:pPr>
      <w:r>
        <w:t>C. A compliant two-pipe changeover system</w:t>
        <w:br/>
        <w:t>VI: Hệ thống chuyển đổi hai ống tuân thủ</w:t>
      </w:r>
    </w:p>
    <w:p>
      <w:pPr>
        <w:pStyle w:val="Option"/>
        <w:keepLines/>
      </w:pPr>
      <w:r>
        <w:t>D. A four-pipe system</w:t>
        <w:br/>
        <w:t>VI: Hệ thống bốn ống</w:t>
      </w:r>
    </w:p>
    <w:p>
      <w:pPr>
        <w:pStyle w:val="QuestionHeader"/>
        <w:keepNext/>
        <w:keepLines/>
      </w:pPr>
      <w:r>
        <w:t>E1759  ·  ASHRAE 90.1-2022 · HVAC  ·  Fan adjustments / Các khoản điều chỉnh công suất quạt</w:t>
      </w:r>
    </w:p>
    <w:p>
      <w:pPr>
        <w:pStyle w:val="StemEnglish"/>
        <w:keepNext/>
        <w:keepLines/>
      </w:pPr>
      <w:r>
        <w:t>Technical focus — “A designer adds a MERV 13 pressure credit even though only half the system airflow passes through the filter. What is the error?”</w:t>
        <w:br/>
        <w:t>A project team must apply ASHRAE 90.1-2022, Tables 6.5.3.1-1 and 6.5.3.1-2 to a task involving Fan adjustments. Which option should the team select?</w:t>
      </w:r>
    </w:p>
    <w:p>
      <w:pPr>
        <w:pStyle w:val="StemVietnamese"/>
        <w:keepNext/>
        <w:keepLines/>
      </w:pPr>
      <w:r>
        <w:t>Trọng tâm kỹ thuật — “Thiết kế cộng credit tổn thất áp MERV 13 dù chỉ nửa lưu lượng hệ đi qua lọc. Sai ở đâu?”</w:t>
        <w:br/>
        <w:t>Một nhóm dự án phải áp dụng ASHRAE 90.1-2022, Tables 6.5.3.1-1 and 6.5.3.1-2 cho nhiệm vụ liên quan đến Các khoản điều chỉnh công suất quạt. Nhóm nên chọn phương án nào?</w:t>
      </w:r>
    </w:p>
    <w:p>
      <w:pPr>
        <w:pStyle w:val="Option"/>
        <w:keepNext/>
        <w:keepLines/>
      </w:pPr>
      <w:r>
        <w:t>A. The credit must use return-air temperature.</w:t>
        <w:br/>
        <w:t>VI: Phần tín dụng phải sử dụng nhiệt độ không khí hồi.</w:t>
      </w:r>
    </w:p>
    <w:p>
      <w:pPr>
        <w:pStyle w:val="Option"/>
        <w:keepNext/>
        <w:keepLines/>
      </w:pPr>
      <w:r>
        <w:t>B. The entire credit must be doubled.</w:t>
        <w:br/>
        <w:t>VI: Toàn bộ tín dụng phải được nhân đôi.</w:t>
      </w:r>
    </w:p>
    <w:p>
      <w:pPr>
        <w:pStyle w:val="Option"/>
        <w:keepNext/>
        <w:keepLines/>
      </w:pPr>
      <w:r>
        <w:t>C. The adjustment must use the design airflow through the device, not total supply airflow.</w:t>
        <w:br/>
        <w:t>VI: Việc điều chỉnh phải sử dụng lưu lượng gió thiết kế đi qua thiết bị chứ không phải tổng lưu lượng gió cung cấp.</w:t>
      </w:r>
    </w:p>
    <w:p>
      <w:pPr>
        <w:pStyle w:val="Option"/>
        <w:keepLines/>
      </w:pPr>
      <w:r>
        <w:t>D. MERV 13 receives no credit.</w:t>
        <w:br/>
        <w:t>VI: MERV 13 không nhận được tín dụng.</w:t>
      </w:r>
    </w:p>
    <w:p>
      <w:pPr>
        <w:pStyle w:val="QuestionHeader"/>
        <w:keepNext/>
        <w:keepLines/>
      </w:pPr>
      <w:r>
        <w:t>E1760  ·  ASHRAE 90.1-2022 · HVAC  ·  VAV sensors / Cảm biến VAV</w:t>
      </w:r>
    </w:p>
    <w:p>
      <w:pPr>
        <w:pStyle w:val="StemEnglish"/>
        <w:keepNext/>
        <w:keepLines/>
      </w:pPr>
      <w:r>
        <w:t>Technical focus — “One static-pressure sensor is upstream of two major duct splits, and remote branches starve at low set point. What design change follows the sensor-location provision?”</w:t>
        <w:br/>
        <w:t>A reviewer is completing a compliance checklist for VAV sensors. Which entry should be recorded?</w:t>
      </w:r>
    </w:p>
    <w:p>
      <w:pPr>
        <w:pStyle w:val="StemVietnamese"/>
        <w:keepNext/>
        <w:keepLines/>
      </w:pPr>
      <w:r>
        <w:t>Trọng tâm kỹ thuật — “Một cảm biến áp tĩnh nằm trước hai nhánh lớn và các nhánh xa thiếu áp ở setpoint thấp. Thay đổi nào phù hợp điều khoản vị trí cảm biến?”</w:t>
        <w:br/>
        <w:t>Một người kiểm tra đang hoàn thiện danh mục tuân thủ cho Cảm biến VAV. Mục nào cần được ghi nhận?</w:t>
      </w:r>
    </w:p>
    <w:p>
      <w:pPr>
        <w:pStyle w:val="Option"/>
        <w:keepNext/>
        <w:keepLines/>
      </w:pPr>
      <w:r>
        <w:t>A. Remove all terminal dampers.</w:t>
        <w:br/>
        <w:t>VI: Tháo tất cả các van gió đầu cuối.</w:t>
      </w:r>
    </w:p>
    <w:p>
      <w:pPr>
        <w:pStyle w:val="Option"/>
        <w:keepNext/>
        <w:keepLines/>
      </w:pPr>
      <w:r>
        <w:t>B. Convert the system to constant volume.</w:t>
        <w:br/>
        <w:t>VI: Chuyển đổi hệ thống sang âm lượng không đổi.</w:t>
      </w:r>
    </w:p>
    <w:p>
      <w:pPr>
        <w:pStyle w:val="Option"/>
        <w:keepNext/>
        <w:keepLines/>
      </w:pPr>
      <w:r>
        <w:t>C. Raise the set point without limit.</w:t>
        <w:br/>
        <w:t>VI: Tăng điểm đặt không giới hạn.</w:t>
      </w:r>
    </w:p>
    <w:p>
      <w:pPr>
        <w:pStyle w:val="Option"/>
        <w:keepLines/>
      </w:pPr>
      <w:r>
        <w:t>D. Install sensors in each major branch or use qualifying demand-based reset.</w:t>
        <w:br/>
        <w:t>VI: Lắp đặt cảm biến ở từng nhánh chính hoặc sử dụng thiết lập lại theo nhu cầu đủ điều kiện.</w:t>
      </w:r>
    </w:p>
    <w:p>
      <w:pPr>
        <w:pStyle w:val="QuestionHeader"/>
        <w:keepNext/>
        <w:keepLines/>
      </w:pPr>
      <w:r>
        <w:t>E1761  ·  ASHRAE 90.1-2022 · HVAC  ·  Dehumidification interaction / Tương tác hút ẩm</w:t>
      </w:r>
    </w:p>
    <w:p>
      <w:pPr>
        <w:pStyle w:val="StemEnglish"/>
        <w:keepNext/>
        <w:keepLines/>
      </w:pPr>
      <w:r>
        <w:t>Technical focus — “In Climate Zone 2A, dehumidification locks supply-air temperature at the coldest value and leaves the economizer enabled. Which two issues appear?”</w:t>
        <w:br/>
        <w:t>During design or field verification of Dehumidification interaction, which action, value, or rule should be used?</w:t>
      </w:r>
    </w:p>
    <w:p>
      <w:pPr>
        <w:pStyle w:val="StemVietnamese"/>
        <w:keepNext/>
        <w:keepLines/>
      </w:pPr>
      <w:r>
        <w:t>Trọng tâm kỹ thuật — “Ở Climate Zone 2A, khử ẩm khóa gió cấp ở mức lạnh nhất và vẫn enable economizer. Có hai vấn đề nào?”</w:t>
        <w:br/>
        <w:t>Trong quá trình thiết kế hoặc kiểm tra hiện trường về Tương tác hút ẩm, cần dùng hành động, giá trị hoặc quy tắc nào?</w:t>
      </w:r>
    </w:p>
    <w:p>
      <w:pPr>
        <w:pStyle w:val="Option"/>
        <w:keepNext/>
        <w:keepLines/>
      </w:pPr>
      <w:r>
        <w:t>A. The design must allow SAT reset during dehumidification, and the economizer must be locked out.</w:t>
        <w:br/>
        <w:t>VI: Thiết kế phải cho phép đặt lại SAT trong quá trình hút ẩm và economizer phải được khóa.</w:t>
      </w:r>
    </w:p>
    <w:p>
      <w:pPr>
        <w:pStyle w:val="Option"/>
        <w:keepNext/>
        <w:keepLines/>
      </w:pPr>
      <w:r>
        <w:t>B. Only fan power is affected.</w:t>
        <w:br/>
        <w:t>VI: Chỉ công suất quạt bị ảnh hưởng.</w:t>
      </w:r>
    </w:p>
    <w:p>
      <w:pPr>
        <w:pStyle w:val="Option"/>
        <w:keepNext/>
        <w:keepLines/>
      </w:pPr>
      <w:r>
        <w:t>C. No issue exists in humid climates.</w:t>
        <w:br/>
        <w:t>VI: Không có vấn đề gì ở vùng khí hậu ẩm ướt.</w:t>
      </w:r>
    </w:p>
    <w:p>
      <w:pPr>
        <w:pStyle w:val="Option"/>
        <w:keepLines/>
      </w:pPr>
      <w:r>
        <w:t>D. SAT reset must be disabled, and economizer must be fully open.</w:t>
        <w:br/>
        <w:t>VI: Chức năng đặt lại SAT phải được tắt và economizer phải được mở hoàn toàn.</w:t>
      </w:r>
    </w:p>
    <w:p>
      <w:pPr>
        <w:pStyle w:val="QuestionHeader"/>
        <w:keepNext/>
        <w:keepLines/>
      </w:pPr>
      <w:r>
        <w:t>E1762  ·  ASHRAE 90.1-2022 · HVAC  ·  Occupied standby / Chế độ occupied-standby</w:t>
      </w:r>
    </w:p>
    <w:p>
      <w:pPr>
        <w:pStyle w:val="StemEnglish"/>
        <w:keepNext/>
        <w:keepLines/>
      </w:pPr>
      <w:r>
        <w:t>Technical focus — “A laboratory is empty, but its Standard 62.1 occupancy category does not permit ventilation to go to zero. Can Section 6.5.3.9 shut all zone airflow off?”</w:t>
        <w:br/>
        <w:t>A project team must apply ASHRAE 90.1-2022, §6.5.3.9 to a task involving Occupied standby. Which option should the team select?</w:t>
      </w:r>
    </w:p>
    <w:p>
      <w:pPr>
        <w:pStyle w:val="StemVietnamese"/>
        <w:keepNext/>
        <w:keepLines/>
      </w:pPr>
      <w:r>
        <w:t>Trọng tâm kỹ thuật — “Phòng thí nghiệm đang trống nhưng loại hình 62.1 không cho gió về 0. Mục 6.5.3.9 có cho tắt toàn bộ gió vùng không?”</w:t>
        <w:br/>
        <w:t>Một nhóm dự án phải áp dụng ASHRAE 90.1-2022, §6.5.3.9 cho nhiệm vụ liên quan đến Chế độ occupied-standby. Nhóm nên chọn phương án nào?</w:t>
      </w:r>
    </w:p>
    <w:p>
      <w:pPr>
        <w:pStyle w:val="Option"/>
        <w:keepNext/>
        <w:keepLines/>
      </w:pPr>
      <w:r>
        <w:t>A. Yes; an empty sensor signal always overrides 62.1.</w:t>
        <w:br/>
        <w:t>VI: Có; tín hiệu cảm biến trống luôn ghi đè 62.1.</w:t>
      </w:r>
    </w:p>
    <w:p>
      <w:pPr>
        <w:pStyle w:val="Option"/>
        <w:keepNext/>
        <w:keepLines/>
      </w:pPr>
      <w:r>
        <w:t>B. No; occupied-standby shutoff depends on the 62.1 category permitting zero ventilation.</w:t>
        <w:br/>
        <w:t>VI: Không; việc ngắt ở occupied-standby phụ thuộc nhóm sử dụng trong 62.1 có cho phép thông gió bằng 0 hay không.</w:t>
      </w:r>
    </w:p>
    <w:p>
      <w:pPr>
        <w:pStyle w:val="Option"/>
        <w:keepNext/>
        <w:keepLines/>
      </w:pPr>
      <w:r>
        <w:t>C. Yes; laboratories are automatically exempt from ventilation.</w:t>
        <w:br/>
        <w:t>VI: Có; các phòng thí nghiệm được tự động miễn thông gió.</w:t>
      </w:r>
    </w:p>
    <w:p>
      <w:pPr>
        <w:pStyle w:val="Option"/>
        <w:keepLines/>
      </w:pPr>
      <w:r>
        <w:t>D. No; occupied-standby is prohibited in all rooms.</w:t>
        <w:br/>
        <w:t>VI: Không; chế độ chờ có người bị cấm trong tất cả các phòng.</w:t>
      </w:r>
    </w:p>
    <w:p>
      <w:pPr>
        <w:pStyle w:val="QuestionHeader"/>
        <w:keepNext/>
        <w:keepLines/>
      </w:pPr>
      <w:r>
        <w:t>E1763  ·  ASHRAE 90.1-2022 · HVAC  ·  Hydronic pressure / Áp suất hệ nước</w:t>
      </w:r>
    </w:p>
    <w:p>
      <w:pPr>
        <w:pStyle w:val="StemEnglish"/>
        <w:keepNext/>
        <w:keepLines/>
      </w:pPr>
      <w:r>
        <w:t>Use the accompanying original study figure as a visual cue. Technical focus — “A pump sensor is at the plant, the differential-pressure set point is fixed at 180% of that needed by the remote coil, and all valves throttle. What is the best diagnosis?”</w:t>
        <w:br/>
        <w:t>A project team must apply ASHRAE 90.1-2022, §6.5.4.2 to a task involving Hydronic pressure. Which option should the team select?</w:t>
      </w:r>
    </w:p>
    <w:p>
      <w:pPr>
        <w:pStyle w:val="StemVietnamese"/>
        <w:keepNext/>
        <w:keepLines/>
      </w:pPr>
      <w:r>
        <w:t>Dùng hình ôn tập gốc đi kèm làm gợi ý trực quan. Trọng tâm kỹ thuật — “Cảm biến bơm đặt ở plant, setpoint chênh áp cố định bằng 180% nhu cầu coil xa và mọi valve đều tiết lưu. Chẩn đoán phù hợp nhất?”</w:t>
        <w:br/>
        <w:t>Một nhóm dự án phải áp dụng ASHRAE 90.1-2022, §6.5.4.2 cho nhiệm vụ liên quan đến Áp suất hệ nước.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82" name="Picture 282"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All valves should be converted to three-way bypass.</w:t>
        <w:br/>
        <w:t>VI: Tất cả các van phải được chuyển đổi thành đường vòng ba chiều.</w:t>
      </w:r>
    </w:p>
    <w:p>
      <w:pPr>
        <w:pStyle w:val="Option"/>
        <w:keepNext/>
        <w:keepLines/>
      </w:pPr>
      <w:r>
        <w:t>B. The system already meets the 110% limit.</w:t>
        <w:br/>
        <w:t>VI: Hệ thống đã đáp ứng giới hạn 110%.</w:t>
      </w:r>
    </w:p>
    <w:p>
      <w:pPr>
        <w:pStyle w:val="Option"/>
        <w:keepNext/>
        <w:keepLines/>
      </w:pPr>
      <w:r>
        <w:t>C. Excess head is being maintained; sense near the critical coil and reset downward.</w:t>
        <w:br/>
        <w:t>VI: Hệ thống đang duy trì cột áp dư; đo gần dàn coil tới hạn và reset giảm.</w:t>
      </w:r>
    </w:p>
    <w:p>
      <w:pPr>
        <w:pStyle w:val="Option"/>
        <w:keepLines/>
      </w:pPr>
      <w:r>
        <w:t>D. The pump needs a higher fixed head.</w:t>
        <w:br/>
        <w:t>VI: Bơm cần cột áp cố định cao hơn.</w:t>
      </w:r>
    </w:p>
    <w:p>
      <w:pPr>
        <w:pStyle w:val="QuestionHeader"/>
        <w:keepNext/>
        <w:keepLines/>
      </w:pPr>
      <w:r>
        <w:t>E1764  ·  ASHRAE 90.1-2022 · HVAC  ·  Chiller isolation / Cách ly máy làm lạnh</w:t>
      </w:r>
    </w:p>
    <w:p>
      <w:pPr>
        <w:pStyle w:val="StemEnglish"/>
        <w:keepNext/>
        <w:keepLines/>
      </w:pPr>
      <w:r>
        <w:t>Technical focus — “In a two-chiller parallel plant, the off chiller continues to receive full water flow. What is the likely energy consequence?”</w:t>
        <w:br/>
        <w:t>A reviewer is completing a compliance checklist for Chiller isolation. Which entry should be recorded?</w:t>
      </w:r>
    </w:p>
    <w:p>
      <w:pPr>
        <w:pStyle w:val="StemVietnamese"/>
        <w:keepNext/>
        <w:keepLines/>
      </w:pPr>
      <w:r>
        <w:t>Trọng tâm kỹ thuật — “Trong plant hai chiller song song, máy đang tắt vẫn nhận đủ lưu lượng. Hệ quả năng lượng khả dĩ là gì?”</w:t>
        <w:br/>
        <w:t>Một người kiểm tra đang hoàn thiện danh mục tuân thủ cho Cách ly máy làm lạnh. Mục nào cần được ghi nhận?</w:t>
      </w:r>
    </w:p>
    <w:p>
      <w:pPr>
        <w:pStyle w:val="Option"/>
        <w:keepNext/>
        <w:keepLines/>
      </w:pPr>
      <w:r>
        <w:t>A. Improved staging efficiency by definition</w:t>
        <w:br/>
        <w:t>VI: Hiệu suất phân cấp vận hành được cải thiện theo định nghĩa</w:t>
      </w:r>
    </w:p>
    <w:p>
      <w:pPr>
        <w:pStyle w:val="Option"/>
        <w:keepNext/>
        <w:keepLines/>
      </w:pPr>
      <w:r>
        <w:t>B. No effect because water has no pressure drop</w:t>
        <w:br/>
        <w:t>VI: Không có tác dụng vì nước không bị sụt áp</w:t>
      </w:r>
    </w:p>
    <w:p>
      <w:pPr>
        <w:pStyle w:val="Option"/>
        <w:keepNext/>
        <w:keepLines/>
      </w:pPr>
      <w:r>
        <w:t>C. Higher chilled-water temperature difference automatically</w:t>
        <w:br/>
        <w:t>VI: Tự động chênh lệch nhiệt độ nước lạnh cao hơn</w:t>
      </w:r>
    </w:p>
    <w:p>
      <w:pPr>
        <w:pStyle w:val="Option"/>
        <w:keepLines/>
      </w:pPr>
      <w:r>
        <w:t>D. Unnecessary pumping and degraded flow through the operating chiller</w:t>
        <w:br/>
        <w:t>VI: Bơm tuần hoàn không cần thiết và lưu lượng qua chiller đang vận hành bị suy giảm</w:t>
      </w:r>
    </w:p>
    <w:p>
      <w:pPr>
        <w:pStyle w:val="QuestionHeader"/>
        <w:keepNext/>
        <w:keepLines/>
      </w:pPr>
      <w:r>
        <w:t>E1765  ·  ASHRAE 90.1-2022 · HVAC  ·  Coil selection / Lựa chọn dàn coil</w:t>
      </w:r>
    </w:p>
    <w:p>
      <w:pPr>
        <w:pStyle w:val="StemEnglish"/>
        <w:keepNext/>
        <w:keepLines/>
      </w:pPr>
      <w:r>
        <w:t>Technical focus — “A 7000 cfm chilled-water coil is selected for only a 10°F water temperature rise, with no listed exception. What is the finding?”</w:t>
        <w:br/>
        <w:t>Which choice correctly applies the cited requirement to an HVAC design or verification task involving Coil selection?</w:t>
      </w:r>
    </w:p>
    <w:p>
      <w:pPr>
        <w:pStyle w:val="StemVietnamese"/>
        <w:keepNext/>
        <w:keepLines/>
      </w:pPr>
      <w:r>
        <w:t>Trọng tâm kỹ thuật — “Coil nước lạnh 7.000 cfm chỉ được chọn cho nước tăng 10°F và không có ngoại lệ. Kết luận?”</w:t>
        <w:br/>
        <w:t>Lựa chọn nào áp dụng đúng yêu cầu được dẫn chiếu vào nhiệm vụ thiết kế hoặc kiểm tra HVAC liên quan đến Lựa chọn dàn coil?</w:t>
      </w:r>
    </w:p>
    <w:p>
      <w:pPr>
        <w:pStyle w:val="Option"/>
        <w:keepNext/>
        <w:keepLines/>
      </w:pPr>
      <w:r>
        <w:t>A. It fails the minimum 15°F coil temperature-difference criterion.</w:t>
        <w:br/>
        <w:t>VI: Nó không đạt tiêu chí chênh lệch nhiệt độ tối thiểu 15°F qua dàn coil.</w:t>
      </w:r>
    </w:p>
    <w:p>
      <w:pPr>
        <w:pStyle w:val="Option"/>
        <w:keepNext/>
        <w:keepLines/>
      </w:pPr>
      <w:r>
        <w:t>B. It passes because 10°F is the maximum.</w:t>
        <w:br/>
        <w:t>VI: Đạt vì 10°F là giá trị tối đa.</w:t>
      </w:r>
    </w:p>
    <w:p>
      <w:pPr>
        <w:pStyle w:val="Option"/>
        <w:keepNext/>
        <w:keepLines/>
      </w:pPr>
      <w:r>
        <w:t>C. Only leaving-air temperature matters.</w:t>
        <w:br/>
        <w:t>VI: Chỉ nhiệt độ gió ra là quan trọng.</w:t>
      </w:r>
    </w:p>
    <w:p>
      <w:pPr>
        <w:pStyle w:val="Option"/>
        <w:keepLines/>
      </w:pPr>
      <w:r>
        <w:t>D. It is exempt because every fan coil is exempt.</w:t>
        <w:br/>
        <w:t>VI: Nó được miễn vì mọi FCU (fan-coil) đều được miễn.</w:t>
      </w:r>
    </w:p>
    <w:p>
      <w:pPr>
        <w:pStyle w:val="QuestionHeader"/>
        <w:keepNext/>
        <w:keepLines/>
      </w:pPr>
      <w:r>
        <w:t>E1766  ·  ASHRAE 90.1-2022 · HVAC  ·  Boiler distribution / Phân phối nồi hơi</w:t>
      </w:r>
    </w:p>
    <w:p>
      <w:pPr>
        <w:pStyle w:val="StemEnglish"/>
        <w:keepNext/>
        <w:keepLines/>
      </w:pPr>
      <w:r>
        <w:t>Technical focus — “A qualifying high-capacity gas-boiler system has 140°F return water and a direct bypass equal to 35% of operating-boiler design flow. Which analysis is correct?”</w:t>
        <w:br/>
        <w:t>A project team must apply ASHRAE 90.1-2022, §6.5.4.8.2 to a task involving Boiler distribution. Which option should the team select?</w:t>
      </w:r>
    </w:p>
    <w:p>
      <w:pPr>
        <w:pStyle w:val="StemVietnamese"/>
        <w:keepNext/>
        <w:keepLines/>
      </w:pPr>
      <w:r>
        <w:t>Trọng tâm kỹ thuật — “Hệ boiler khí công suất lớn thuộc phạm vi có nước hồi 140°F và bypass trực tiếp 35% lưu lượng thiết kế. Phân tích nào đúng?”</w:t>
        <w:br/>
        <w:t>Một nhóm dự án phải áp dụng ASHRAE 90.1-2022, §6.5.4.8.2 cho nhiệm vụ liên quan đến Phân phối nồi hơi. Nhóm nên chọn phương án nào?</w:t>
      </w:r>
    </w:p>
    <w:p>
      <w:pPr>
        <w:pStyle w:val="Option"/>
        <w:keepNext/>
        <w:keepLines/>
      </w:pPr>
      <w:r>
        <w:t>A. It passes because either value may be unlimited.</w:t>
        <w:br/>
        <w:t>VI: Nó đạt vì một trong hai giá trị có thể không giới hạn.</w:t>
      </w:r>
    </w:p>
    <w:p>
      <w:pPr>
        <w:pStyle w:val="Option"/>
        <w:keepNext/>
        <w:keepLines/>
      </w:pPr>
      <w:r>
        <w:t>B. It fails both the 120°F return-temperature target and the 20% bypass alternative.</w:t>
        <w:br/>
        <w:t>VI: Nó không đạt cả mục tiêu nhiệt độ hồi 120°F lẫn phương án bypass 20%.</w:t>
      </w:r>
    </w:p>
    <w:p>
      <w:pPr>
        <w:pStyle w:val="Option"/>
        <w:keepNext/>
        <w:keepLines/>
      </w:pPr>
      <w:r>
        <w:t>C. It passes because 140°F promotes condensing.</w:t>
        <w:br/>
        <w:t>VI: Nó đạt vì 140°F thuận lợi cho vận hành ngưng tụ.</w:t>
      </w:r>
    </w:p>
    <w:p>
      <w:pPr>
        <w:pStyle w:val="Option"/>
        <w:keepLines/>
      </w:pPr>
      <w:r>
        <w:t>D. Only boiler nameplate efficiency matters.</w:t>
        <w:br/>
        <w:t>VI: Chỉ hiệu suất trên bảng tên nồi hơi mới là quan trọng.</w:t>
      </w:r>
    </w:p>
    <w:p>
      <w:pPr>
        <w:pStyle w:val="QuestionHeader"/>
        <w:keepNext/>
        <w:keepLines/>
      </w:pPr>
      <w:r>
        <w:t>E1767  ·  ASHRAE 90.1-2022 · HVAC  ·  Cooling towers / Tháp giải nhiệt</w:t>
      </w:r>
    </w:p>
    <w:p>
      <w:pPr>
        <w:pStyle w:val="StemEnglish"/>
        <w:keepNext/>
        <w:keepLines/>
      </w:pPr>
      <w:r>
        <w:t>Technical focus — “A four-cell tower at light load runs one fan at full speed while three are off, although all cells can operate. What control issue is indicated?”</w:t>
        <w:br/>
        <w:t>A reviewer is completing a compliance checklist for Cooling towers. Which entry should be recorded?</w:t>
      </w:r>
    </w:p>
    <w:p>
      <w:pPr>
        <w:pStyle w:val="StemVietnamese"/>
        <w:keepNext/>
        <w:keepLines/>
      </w:pPr>
      <w:r>
        <w:t>Trọng tâm kỹ thuật — “Tháp bốn cell ở tải nhẹ chạy một quạt toàn tốc, ba quạt tắt dù mọi cell có thể vận hành. Vấn đề điều khiển là gì?”</w:t>
        <w:br/>
        <w:t>Một người kiểm tra đang hoàn thiện danh mục tuân thủ cho Tháp giải nhiệt. Mục nào cần được ghi nhận?</w:t>
      </w:r>
    </w:p>
    <w:p>
      <w:pPr>
        <w:pStyle w:val="Option"/>
        <w:keepNext/>
        <w:keepLines/>
      </w:pPr>
      <w:r>
        <w:t>A. The sequence is required by the standard.</w:t>
        <w:br/>
        <w:t>VI: Trình tự được yêu cầu theo tiêu chuẩn.</w:t>
      </w:r>
    </w:p>
    <w:p>
      <w:pPr>
        <w:pStyle w:val="Option"/>
        <w:keepNext/>
        <w:keepLines/>
      </w:pPr>
      <w:r>
        <w:t>B. All fans must be off at light load.</w:t>
        <w:br/>
        <w:t>VI: Tất cả quạt phải tắt khi tải nhẹ.</w:t>
      </w:r>
    </w:p>
    <w:p>
      <w:pPr>
        <w:pStyle w:val="Option"/>
        <w:keepNext/>
        <w:keepLines/>
      </w:pPr>
      <w:r>
        <w:t>C.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Option"/>
        <w:keepLines/>
      </w:pPr>
      <w:r>
        <w:t>D. Only condenser pumps may modulate.</w:t>
        <w:br/>
        <w:t>VI: Chỉ có máy bơm ngưng tụ mới có thể điều chỉnh.</w:t>
      </w:r>
    </w:p>
    <w:p>
      <w:pPr>
        <w:pStyle w:val="QuestionHeader"/>
        <w:keepNext/>
        <w:keepLines/>
      </w:pPr>
      <w:r>
        <w:t>E1768  ·  ASHRAE 90.1-2022 · HVAC  ·  Energy recovery / Thu hồi năng lượng</w:t>
      </w:r>
    </w:p>
    <w:p>
      <w:pPr>
        <w:pStyle w:val="StemEnglish"/>
        <w:keepNext/>
        <w:keepLines/>
      </w:pPr>
      <w:r>
        <w:t>Technical focus — “An energy wheel carries Class 4 exhaust contaminants into supply air. What is the central compliance concern?”</w:t>
        <w:br/>
        <w:t>A project team must apply ASHRAE 90.1-2022, §6.5.6.1.2 Exceptions to a task involving Energy recovery. Which option should the team select?</w:t>
      </w:r>
    </w:p>
    <w:p>
      <w:pPr>
        <w:pStyle w:val="StemVietnamese"/>
        <w:keepNext/>
        <w:keepLines/>
      </w:pPr>
      <w:r>
        <w:t>Trọng tâm kỹ thuật — “Bánh xe thu hồi mang chất ô nhiễm Class 4 từ gió thải sang gió cấp. Lo ngại tuân thủ trọng tâm là gì?”</w:t>
        <w:br/>
        <w:t>Một nhóm dự án phải áp dụng ASHRAE 90.1-2022, §6.5.6.1.2 Exceptions cho nhiệm vụ liên quan đến Thu hồi năng lượng. Nhóm nên chọn phương án nào?</w:t>
      </w:r>
    </w:p>
    <w:p>
      <w:pPr>
        <w:pStyle w:val="Option"/>
        <w:keepNext/>
        <w:keepLines/>
      </w:pPr>
      <w:r>
        <w:t>A. Increasing wheel speed resolves air classification.</w:t>
        <w:br/>
        <w:t>VI: Việc tăng tốc độ bánh xe sẽ giúp giải quyết vấn đề phân loại không khí.</w:t>
      </w:r>
    </w:p>
    <w:p>
      <w:pPr>
        <w:pStyle w:val="Option"/>
        <w:keepNext/>
        <w:keepLines/>
      </w:pPr>
      <w:r>
        <w:t>B. Class 4 air may always be recirculated.</w:t>
        <w:br/>
        <w:t>VI: Không khí loại 4 luôn có thể được tuần hoàn.</w:t>
      </w:r>
    </w:p>
    <w:p>
      <w:pPr>
        <w:pStyle w:val="Option"/>
        <w:keepNext/>
        <w:keepLines/>
      </w:pPr>
      <w:r>
        <w:t>C. Only sensible effectiveness matters.</w:t>
        <w:br/>
        <w:t>VI: Chỉ có hiệu quả hiện mới quan trọng.</w:t>
      </w:r>
    </w:p>
    <w:p>
      <w:pPr>
        <w:pStyle w:val="Option"/>
        <w:keepLines/>
      </w:pPr>
      <w:r>
        <w:t>D.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QuestionHeader"/>
        <w:keepNext/>
        <w:keepLines/>
      </w:pPr>
      <w:r>
        <w:t>E1769  ·  ASHRAE 90.1-2022 · HVAC  ·  Door switches / Công tắc cửa</w:t>
      </w:r>
    </w:p>
    <w:p>
      <w:pPr>
        <w:pStyle w:val="StemEnglish"/>
        <w:keepNext/>
        <w:keepLines/>
      </w:pPr>
      <w:r>
        <w:t>Technical focus — “A loading-dock door is repeatedly open for operations, and the zone HVAC never resets. What must the reviewer check first?”</w:t>
        <w:br/>
        <w:t>A project team must apply ASHRAE 90.1-2022, §6.5.10 Exceptions to a task involving Door switches. Which option should the team select?</w:t>
      </w:r>
    </w:p>
    <w:p>
      <w:pPr>
        <w:pStyle w:val="StemVietnamese"/>
        <w:keepNext/>
        <w:keepLines/>
      </w:pPr>
      <w:r>
        <w:t>Trọng tâm kỹ thuật — “Cửa loading dock thường mở khi vận hành và HVAC vùng không reset. Người kiểm tra cần xem gì trước?”</w:t>
        <w:br/>
        <w:t>Một nhóm dự án phải áp dụng ASHRAE 90.1-2022, §6.5.10 Exceptions cho nhiệm vụ liên quan đến Công tắc cửa. Nhóm nên chọn phương án nào?</w:t>
      </w:r>
    </w:p>
    <w:p>
      <w:pPr>
        <w:pStyle w:val="Option"/>
        <w:keepNext/>
        <w:keepLines/>
      </w:pPr>
      <w:r>
        <w:t>A. Whether the loading-dock exception applies and its exact conditions</w:t>
        <w:br/>
        <w:t>VI: Liệu ngoại lệ của bến bốc dỡ có được áp dụng hay không và các điều kiện chính xác của nó</w:t>
      </w:r>
    </w:p>
    <w:p>
      <w:pPr>
        <w:pStyle w:val="Option"/>
        <w:keepNext/>
        <w:keepLines/>
      </w:pPr>
      <w:r>
        <w:t>B. Whether the filter is MERV 16</w:t>
        <w:br/>
        <w:t>VI: Bộ lọc có phải là MERV 16 không</w:t>
      </w:r>
    </w:p>
    <w:p>
      <w:pPr>
        <w:pStyle w:val="Option"/>
        <w:keepNext/>
        <w:keepLines/>
      </w:pPr>
      <w:r>
        <w:t>C. Whether the chiller has an economizer</w:t>
        <w:br/>
        <w:t>VI: Máy làm lạnh có economizer không</w:t>
      </w:r>
    </w:p>
    <w:p>
      <w:pPr>
        <w:pStyle w:val="Option"/>
        <w:keepLines/>
      </w:pPr>
      <w:r>
        <w:t>D. Whether every exterior door is categorically exempt</w:t>
        <w:br/>
        <w:t>VI: Mọi cửa bên ngoài có được miễn trừ theo diện không</w:t>
      </w:r>
    </w:p>
    <w:p>
      <w:pPr>
        <w:pStyle w:val="QuestionHeader"/>
        <w:keepNext/>
        <w:keepLines/>
      </w:pPr>
      <w:r>
        <w:t>E1770  ·  ASHRAE 90.1-2022 · HVAC  ·  TSPR scope / phạm vi TSPR</w:t>
      </w:r>
    </w:p>
    <w:p>
      <w:pPr>
        <w:pStyle w:val="StemEnglish"/>
        <w:keepNext/>
        <w:keepLines/>
      </w:pPr>
      <w:r>
        <w:t>Technical focus — “An office building includes a high-density data center excluded by Appendix L. What is the proper path analysis?”</w:t>
        <w:br/>
        <w:t>Which choice correctly applies the cited requirement to an HVAC design or verification task involving TSPR scope?</w:t>
      </w:r>
    </w:p>
    <w:p>
      <w:pPr>
        <w:pStyle w:val="StemVietnamese"/>
        <w:keepNext/>
        <w:keepLines/>
      </w:pPr>
      <w:r>
        <w:t>Trọng tâm kỹ thuật — “Tòa nhà văn phòng có data center mật độ cao bị Appendix L loại trừ. Phân tích đường tuân thủ phù hợp là gì?”</w:t>
        <w:br/>
        <w:t>Lựa chọn nào áp dụng đúng yêu cầu được dẫn chiếu vào nhiệm vụ thiết kế hoặc kiểm tra HVAC liên quan đến phạm vi TSPR?</w:t>
      </w:r>
    </w:p>
    <w:p>
      <w:pPr>
        <w:pStyle w:val="Option"/>
        <w:keepNext/>
        <w:keepLines/>
      </w:pPr>
      <w:r>
        <w:t>A. Appendix L automatically exempts all HVAC.</w:t>
        <w:br/>
        <w:t>VI: Phụ lục L tự động miễn trừ tất cả HVAC.</w:t>
      </w:r>
    </w:p>
    <w:p>
      <w:pPr>
        <w:pStyle w:val="Option"/>
        <w:keepNext/>
        <w:keepLines/>
      </w:pPr>
      <w:r>
        <w:t>B.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Option"/>
        <w:keepNext/>
        <w:keepLines/>
      </w:pPr>
      <w:r>
        <w:t>C. Ignore the data center in all compliance documentation.</w:t>
        <w:br/>
        <w:t>VI: Bỏ qua trung tâm dữ liệu trong tất cả tài liệu tuân thủ.</w:t>
      </w:r>
    </w:p>
    <w:p>
      <w:pPr>
        <w:pStyle w:val="Option"/>
        <w:keepLines/>
      </w:pPr>
      <w:r>
        <w:t>D. The entire building must use the simplified path.</w:t>
        <w:br/>
        <w:t>VI: Toàn bộ tòa nhà phải sử dụng đường dẫn đơn giản.</w:t>
      </w:r>
    </w:p>
    <w:p>
      <w:pPr>
        <w:pStyle w:val="QuestionHeader"/>
        <w:keepNext/>
        <w:keepLines/>
      </w:pPr>
      <w:r>
        <w:t>E1771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A project team must apply ASHRAE 90.1-2022, §§6.7.2–6.7.3 to a task involving Submittals and balancing. Which option should the team select?</w:t>
      </w:r>
    </w:p>
    <w:p>
      <w:pPr>
        <w:pStyle w:val="StemVietnamese"/>
        <w:keepNext/>
        <w:keepLines/>
      </w:pPr>
      <w:r>
        <w:t>Trọng tâm kỹ thuật — “Dự án 12.000 ft² nộp bản vẽ nhưng không có báo cáo cân bằng hệ thống. Yêu cầu thiếu nào liên quan nhất?”</w:t>
        <w:br/>
        <w:t>Một nhóm dự án phải áp dụng ASHRAE 90.1-2022, §§6.7.2–6.7.3 cho nhiệm vụ liên quan đến Hồ sơ trình duyệt và cân bằng hệ thống. Nhóm nên chọn phương án nào?</w:t>
      </w:r>
    </w:p>
    <w:p>
      <w:pPr>
        <w:pStyle w:val="Option"/>
        <w:keepNext/>
        <w:keepLines/>
      </w:pPr>
      <w:r>
        <w:t>A. Drawings replace all balancing.</w:t>
        <w:br/>
        <w:t>VI: Bản vẽ thay thế toàn bộ việc cân bằng.</w:t>
      </w:r>
    </w:p>
    <w:p>
      <w:pPr>
        <w:pStyle w:val="Option"/>
        <w:keepNext/>
        <w:keepLines/>
      </w:pPr>
      <w:r>
        <w:t>B. Only lighting needs a report.</w:t>
        <w:br/>
        <w:t>VI: Chỉ có hệ thống chiếu sáng mới cần báo cáo.</w:t>
      </w:r>
    </w:p>
    <w:p>
      <w:pPr>
        <w:pStyle w:val="Option"/>
        <w:keepNext/>
        <w:keepLines/>
      </w:pPr>
      <w:r>
        <w:t>C.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Option"/>
        <w:keepLines/>
      </w:pPr>
      <w:r>
        <w:t>D. Balancing applies only below 5000 ft².</w:t>
        <w:br/>
        <w:t>VI: Cân bằng chỉ áp dụng ở phạm vi dưới 5000 ft².</w:t>
      </w:r>
    </w:p>
    <w:p>
      <w:pPr>
        <w:pStyle w:val="QuestionHeader"/>
        <w:keepNext/>
        <w:keepLines/>
      </w:pPr>
      <w:r>
        <w:t>E1772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A project team must apply ASHRAE 90.1-2022, §§6.2–6.3 to a task involving Path selection. Which option should the team select?</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Một nhóm dự án phải áp dụng ASHRAE 90.1-2022, §§6.2–6.3 cho nhiệm vụ liên quan đến Lựa chọn đường dẫn.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83" name="Picture 283"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Use Appendix L without checking allowable systems.</w:t>
        <w:br/>
        <w:t>VI: Sử dụng Phụ lục L mà không kiểm tra các hệ thống được phép.</w:t>
      </w:r>
    </w:p>
    <w:p>
      <w:pPr>
        <w:pStyle w:val="Option"/>
        <w:keepNext/>
        <w:keepLines/>
      </w:pPr>
      <w:r>
        <w:t>B. Claim exemption from Sections 6.7 and 6.8.</w:t>
        <w:br/>
        <w:t>VI: Tuyên bố được miễn các yêu cầu của Sections 6.7 và 6.8.</w:t>
      </w:r>
    </w:p>
    <w:p>
      <w:pPr>
        <w:pStyle w:val="Option"/>
        <w:keepNext/>
        <w:keepLines/>
      </w:pPr>
      <w:r>
        <w:t>C. Apply the simplified path only to selected zones and ignore the rest.</w:t>
        <w:br/>
        <w:t>VI: Chỉ áp dụng đường dẫn đơn giản cho các vùng đã chọn và bỏ qua phần còn lại.</w:t>
      </w:r>
    </w:p>
    <w:p>
      <w:pPr>
        <w:pStyle w:val="Option"/>
        <w:keepLines/>
      </w:pPr>
      <w:r>
        <w:t>D. Evaluate and document the Section 6.3 simplified path for the whole building.</w:t>
        <w:br/>
        <w:t>VI: Đánh giá và ghi lại đường dẫn đơn giản Mục 6.3 cho toàn bộ tòa nhà.</w:t>
      </w:r>
    </w:p>
    <w:p>
      <w:pPr>
        <w:pStyle w:val="QuestionHeader"/>
        <w:keepNext/>
        <w:keepLines/>
      </w:pPr>
      <w:r>
        <w:t>E1773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Which choice correctly applies the cited requirement to an HVAC design or verification task involving Economizer alternatives?</w:t>
      </w:r>
    </w:p>
    <w:p>
      <w:pPr>
        <w:pStyle w:val="StemVietnamese"/>
        <w:keepNext/>
        <w:keepLines/>
      </w:pPr>
      <w:r>
        <w:t>Trọng tâm kỹ thuật — “Thiết kế đề xuất tăng hiệu suất máy nén thay cho economizer bắt buộc. Quyết định thẩm tra tốt nhất là gì?”</w:t>
        <w:br/>
        <w:t>Lựa chọn nào áp dụng đúng yêu cầu được dẫn chiếu vào nhiệm vụ thiết kế hoặc kiểm tra HVAC liên quan đến Giải pháp thay thế economizer?</w:t>
      </w:r>
    </w:p>
    <w:p>
      <w:pPr>
        <w:pStyle w:val="Option"/>
        <w:keepNext/>
        <w:keepLines/>
      </w:pPr>
      <w:r>
        <w:t>A.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Option"/>
        <w:keepNext/>
        <w:keepLines/>
      </w:pPr>
      <w:r>
        <w:t>B. Accept based only on manufacturer marketing data.</w:t>
        <w:br/>
        <w:t>VI: Chỉ chấp nhận dựa trên dữ liệu tiếp thị của nhà sản xuất.</w:t>
      </w:r>
    </w:p>
    <w:p>
      <w:pPr>
        <w:pStyle w:val="Option"/>
        <w:keepNext/>
        <w:keepLines/>
      </w:pPr>
      <w:r>
        <w:t>C. Accept any 1% efficiency increase.</w:t>
        <w:br/>
        <w:t>VI: Chấp nhận bất kỳ mức tăng hiệu suất 1% nào.</w:t>
      </w:r>
    </w:p>
    <w:p>
      <w:pPr>
        <w:pStyle w:val="Option"/>
        <w:keepLines/>
      </w:pPr>
      <w:r>
        <w:t>D. Reject because no economizer exception exists.</w:t>
        <w:br/>
        <w:t>VI: Từ chối vì không tồn tại ngoại lệ của economizer.</w:t>
      </w:r>
    </w:p>
    <w:p>
      <w:pPr>
        <w:pStyle w:val="QuestionHeader"/>
        <w:keepNext/>
        <w:keepLines/>
      </w:pPr>
      <w:r>
        <w:t>E1774  ·  ASHRAE 90.1-2022 · HVAC  ·  Off-hour controls / Điều khiển ngoài giờ</w:t>
      </w:r>
    </w:p>
    <w:p>
      <w:pPr>
        <w:pStyle w:val="StemEnglish"/>
        <w:keepNext/>
        <w:keepLines/>
      </w:pPr>
      <w:r>
        <w:t>Technical focus — “Which control package best satisfies automatic shutdown for a typical nonresidential system?”</w:t>
        <w:br/>
        <w:t>During design or field verification of Off-hour controls, which action, value, or rule should be used?</w:t>
      </w:r>
    </w:p>
    <w:p>
      <w:pPr>
        <w:pStyle w:val="StemVietnamese"/>
        <w:keepNext/>
        <w:keepLines/>
      </w:pPr>
      <w:r>
        <w:t>Trọng tâm kỹ thuật — “Gói điều khiển nào đáp ứng tốt nhất yêu cầu tắt tự động cho hệ không gian không ở điển hình?”</w:t>
        <w:br/>
        <w:t>Trong quá trình thiết kế hoặc kiểm tra hiện trường về Điều khiển ngoài giờ, cần dùng hành động, giá trị hoặc quy tắc nào?</w:t>
      </w:r>
    </w:p>
    <w:p>
      <w:pPr>
        <w:pStyle w:val="Option"/>
        <w:keepNext/>
        <w:keepLines/>
      </w:pPr>
      <w:r>
        <w:t>A. A thermostat with no time function</w:t>
        <w:br/>
        <w:t>VI: Bộ điều nhiệt không có chức năng hẹn giờ</w:t>
      </w:r>
    </w:p>
    <w:p>
      <w:pPr>
        <w:pStyle w:val="Option"/>
        <w:keepNext/>
        <w:keepLines/>
      </w:pPr>
      <w:r>
        <w:t>B. Seven day types, ≥10-hour memory, and a manual override limited to two hours</w:t>
        <w:br/>
        <w:t>VI: Bảy loại ngày; bộ nhớ ≥10 giờ; và override thủ công giới hạn trong hai giờ</w:t>
      </w:r>
    </w:p>
    <w:p>
      <w:pPr>
        <w:pStyle w:val="Option"/>
        <w:keepNext/>
        <w:keepLines/>
      </w:pPr>
      <w:r>
        <w:t>C. One weekday schedule with unlimited override</w:t>
        <w:br/>
        <w:t>VI: Lịch trình một ngày trong tuần với khả năng ghi đè không giới hạn</w:t>
      </w:r>
    </w:p>
    <w:p>
      <w:pPr>
        <w:pStyle w:val="Option"/>
        <w:keepLines/>
      </w:pPr>
      <w:r>
        <w:t>D. Manual disconnect only</w:t>
        <w:br/>
        <w:t>VI: Chỉ ngắt kết nối thủ công</w:t>
      </w:r>
    </w:p>
    <w:p>
      <w:pPr>
        <w:pStyle w:val="QuestionHeader"/>
        <w:keepNext/>
        <w:keepLines/>
      </w:pPr>
      <w:r>
        <w:t>E1775  ·  ASHRAE 90.1-2022 · HVAC  ·  Hotel controls / Điều khiển khách sạn</w:t>
      </w:r>
    </w:p>
    <w:p>
      <w:pPr>
        <w:pStyle w:val="StemEnglish"/>
        <w:keepNext/>
        <w:keepLines/>
      </w:pPr>
      <w:r>
        <w:t>Technical focus — “Which guest-room control proposal is strongest for a 120-room hotel?”</w:t>
        <w:br/>
        <w:t>During design or field verification of Hotel controls, which action, value, or rule should be used?</w:t>
      </w:r>
    </w:p>
    <w:p>
      <w:pPr>
        <w:pStyle w:val="StemVietnamese"/>
        <w:keepNext/>
        <w:keepLines/>
      </w:pPr>
      <w:r>
        <w:t>Trọng tâm kỹ thuật — “Đề xuất điều khiển phòng khách nào tốt nhất cho khách sạn 120 phòng?”</w:t>
        <w:br/>
        <w:t>Trong quá trình thiết kế hoặc kiểm tra hiện trường về Điều khiển khách sạn, cần dùng hành động, giá trị hoặc quy tắc nào?</w:t>
      </w:r>
    </w:p>
    <w:p>
      <w:pPr>
        <w:pStyle w:val="Option"/>
        <w:keepNext/>
        <w:keepLines/>
      </w:pPr>
      <w:r>
        <w:t>A. Occupied set points maintained in every room continuously</w:t>
        <w:br/>
        <w:t>VI: Điểm đặt sử dụng được duy trì liên tục ở mỗi phòng</w:t>
      </w:r>
    </w:p>
    <w:p>
      <w:pPr>
        <w:pStyle w:val="Option"/>
        <w:keepNext/>
        <w:keepLines/>
      </w:pPr>
      <w:r>
        <w:t>B. Window switches without occupancy or rental status</w:t>
        <w:br/>
        <w:t>VI: Công tắc cửa sổ không có trạng thái trống hoặc cho thuê</w:t>
      </w:r>
    </w:p>
    <w:p>
      <w:pPr>
        <w:pStyle w:val="Option"/>
        <w:keepNext/>
        <w:keepLines/>
      </w:pPr>
      <w:r>
        <w:t>C.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Option"/>
        <w:keepLines/>
      </w:pPr>
      <w:r>
        <w:t>D. A master thermostat at reception only</w:t>
        <w:br/>
        <w:t>VI: Chỉ có bộ điều nhiệt chính ở quầy lễ tân</w:t>
      </w:r>
    </w:p>
    <w:p>
      <w:pPr>
        <w:pStyle w:val="QuestionHeader"/>
        <w:keepNext/>
        <w:keepLines/>
      </w:pPr>
      <w:r>
        <w:t>E1776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A project team must apply ASHRAE 90.1-2022, §6.4.3.12 to a task involving Economizer FDD. Which option should the team select?</w:t>
      </w:r>
    </w:p>
    <w:p>
      <w:pPr>
        <w:pStyle w:val="StemVietnamese"/>
        <w:keepNext/>
        <w:keepLines/>
      </w:pPr>
      <w:r>
        <w:t>Dùng hình ôn tập gốc đi kèm làm gợi ý trực quan. Trọng tâm kỹ thuật — “Bộ thử commissioning economizer nào cung cấp bằng chứng FDD tốt nhất?”</w:t>
        <w:br/>
        <w:t>Một nhóm dự án phải áp dụng ASHRAE 90.1-2022, §6.4.3.12 cho nhiệm vụ liên quan đến FDD cho economizer.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84" name="Picture 284"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Read the outdoor sensor once.</w:t>
        <w:br/>
        <w:t>VI: Đọc cảm biến ngoài trời một lần.</w:t>
      </w:r>
    </w:p>
    <w:p>
      <w:pPr>
        <w:pStyle w:val="Option"/>
        <w:keepNext/>
        <w:keepLines/>
      </w:pPr>
      <w:r>
        <w:t>B. Open the damper manually without observing alarms.</w:t>
        <w:br/>
        <w:t>VI: Mở van gió bằng tay mà không cần quan sát cảnh báo.</w:t>
      </w:r>
    </w:p>
    <w:p>
      <w:pPr>
        <w:pStyle w:val="Option"/>
        <w:keepNext/>
        <w:keepLines/>
      </w:pPr>
      <w:r>
        <w:t>C. Check only that the compressor starts.</w:t>
        <w:br/>
        <w:t>VI: Chỉ kiểm tra xem máy nén có khởi động hay không.</w:t>
      </w:r>
    </w:p>
    <w:p>
      <w:pPr>
        <w:pStyle w:val="Option"/>
        <w:keepLines/>
      </w:pPr>
      <w:r>
        <w:t>D.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QuestionHeader"/>
        <w:keepNext/>
        <w:keepLines/>
      </w:pPr>
      <w:r>
        <w:t>E1777  ·  ASHRAE 90.1-2022 · HVAC  ·  Duct leakage / Rò rỉ ống dẫn</w:t>
      </w:r>
    </w:p>
    <w:p>
      <w:pPr>
        <w:pStyle w:val="StemEnglish"/>
        <w:keepNext/>
        <w:keepLines/>
      </w:pPr>
      <w:r>
        <w:t>Technical focus — “Which duct-leakage test plan is most defensible for a system with extensive outdoor and &gt;3 in. w.g. ductwork?”</w:t>
        <w:br/>
        <w:t>During design or field verification of Duct leakage, which action, value, or rule should be used?</w:t>
      </w:r>
    </w:p>
    <w:p>
      <w:pPr>
        <w:pStyle w:val="StemVietnamese"/>
        <w:keepNext/>
        <w:keepLines/>
      </w:pPr>
      <w:r>
        <w:t>Trọng tâm kỹ thuật — “Kế hoạch thử rò nào hợp lý nhất cho hệ có nhiều ống ngoài trời và ống &gt;3 in. w.g.?”</w:t>
        <w:br/>
        <w:t>Trong quá trình thiết kế hoặc kiểm tra hiện trường về Rò rỉ ống dẫn, cần dùng hành động, giá trị hoặc quy tắc nào?</w:t>
      </w:r>
    </w:p>
    <w:p>
      <w:pPr>
        <w:pStyle w:val="Option"/>
        <w:keepNext/>
        <w:keepLines/>
      </w:pPr>
      <w:r>
        <w:t>A.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Option"/>
        <w:keepNext/>
        <w:keepLines/>
      </w:pPr>
      <w:r>
        <w:t>B. Test one diffuser at room pressure.</w:t>
        <w:br/>
        <w:t>VI: Kiểm tra một bộ khuếch tán ở áp suất phòng.</w:t>
      </w:r>
    </w:p>
    <w:p>
      <w:pPr>
        <w:pStyle w:val="Option"/>
        <w:keepNext/>
        <w:keepLines/>
      </w:pPr>
      <w:r>
        <w:t>C. Waive testing because Seal Class A is specified.</w:t>
        <w:br/>
        <w:t>VI: Miễn thử nghiệm vì đã quy định Cấp làm kín A.</w:t>
      </w:r>
    </w:p>
    <w:p>
      <w:pPr>
        <w:pStyle w:val="Option"/>
        <w:keepLines/>
      </w:pPr>
      <w:r>
        <w:t>D. Test only low-pressure return flex ducts.</w:t>
        <w:br/>
        <w:t>VI: Chỉ kiểm tra các ống dẫn hồi lưu áp suất thấp.</w:t>
      </w:r>
    </w:p>
    <w:p>
      <w:pPr>
        <w:pStyle w:val="QuestionHeader"/>
        <w:keepNext/>
        <w:keepLines/>
      </w:pPr>
      <w:r>
        <w:t>E1778  ·  ASHRAE 90.1-2022 · HVAC  ·  Fan selection / Lựa chọn quạt</w:t>
      </w:r>
    </w:p>
    <w:p>
      <w:pPr>
        <w:pStyle w:val="StemEnglish"/>
        <w:keepNext/>
        <w:keepLines/>
      </w:pPr>
      <w:r>
        <w:t>Technical focus — “A 10,000 cfm CV system has no pressure adjustments. Which motor selection is best under Option 1?”</w:t>
        <w:br/>
        <w:t>A project team must apply ASHRAE 90.1-2022, §§6.5.3.1.1–6.5.3.1.2 and Table 6.5.3.1-1 to a task involving Fan selection. Which option should the team select?</w:t>
      </w:r>
    </w:p>
    <w:p>
      <w:pPr>
        <w:pStyle w:val="StemVietnamese"/>
        <w:keepNext/>
        <w:keepLines/>
      </w:pPr>
      <w:r>
        <w:t>Trọng tâm kỹ thuật — “Hệ CV 10.000 cfm không có hiệu chỉnh áp. Chọn motor nào tốt nhất theo Option 1?”</w:t>
        <w:br/>
        <w:t>Một nhóm dự án phải áp dụng ASHRAE 90.1-2022, §§6.5.3.1.1–6.5.3.1.2 and Table 6.5.3.1-1 cho nhiệm vụ liên quan đến Lựa chọn quạt. Nhóm nên chọn phương án nào?</w:t>
      </w:r>
    </w:p>
    <w:p>
      <w:pPr>
        <w:pStyle w:val="Option"/>
        <w:keepNext/>
        <w:keepLines/>
      </w:pPr>
      <w:r>
        <w:t>A. Any motor because only bhp matters</w:t>
        <w:br/>
        <w:t>VI: Bất kỳ động cơ nào vì chỉ bhp là quan trọng</w:t>
      </w:r>
    </w:p>
    <w:p>
      <w:pPr>
        <w:pStyle w:val="Option"/>
        <w:keepNext/>
        <w:keepLines/>
      </w:pPr>
      <w:r>
        <w:t>B.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Option"/>
        <w:keepNext/>
        <w:keepLines/>
      </w:pPr>
      <w:r>
        <w:t>C. A 15 hp motor because the VAV coefficient applies</w:t>
        <w:br/>
        <w:t>VI: Động cơ 15 hp vì áp dụng hệ số VAV</w:t>
      </w:r>
    </w:p>
    <w:p>
      <w:pPr>
        <w:pStyle w:val="Option"/>
        <w:keepLines/>
      </w:pPr>
      <w:r>
        <w:t>D. A 20 hp motor for future flexibility</w:t>
        <w:br/>
        <w:t>VI: Động cơ 20 hp để dự phòng linh hoạt trong tương lai</w:t>
      </w:r>
    </w:p>
    <w:p>
      <w:pPr>
        <w:pStyle w:val="QuestionHeader"/>
        <w:keepNext/>
        <w:keepLines/>
      </w:pPr>
      <w:r>
        <w:t>E1779  ·  ASHRAE 90.1-2022 · HVAC  ·  VAV controls / Điều khiển VAV</w:t>
      </w:r>
    </w:p>
    <w:p>
      <w:pPr>
        <w:pStyle w:val="StemEnglish"/>
        <w:keepNext/>
        <w:keepLines/>
      </w:pPr>
      <w:r>
        <w:t>Technical focus — “Which VAV static-pressure sequence is most energy efficient while compliant?”</w:t>
        <w:br/>
        <w:t>Which choice correctly applies the cited requirement to an HVAC design or verification task involving VAV controls?</w:t>
      </w:r>
    </w:p>
    <w:p>
      <w:pPr>
        <w:pStyle w:val="StemVietnamese"/>
        <w:keepNext/>
        <w:keepLines/>
      </w:pPr>
      <w:r>
        <w:t>Trọng tâm kỹ thuật — “Sequence áp tĩnh VAV nào tiết kiệm nhất mà vẫn tuân thủ?”</w:t>
        <w:br/>
        <w:t>Lựa chọn nào áp dụng đúng yêu cầu được dẫn chiếu vào nhiệm vụ thiết kế hoặc kiểm tra HVAC liên quan đến Điều khiển VAV?</w:t>
      </w:r>
    </w:p>
    <w:p>
      <w:pPr>
        <w:pStyle w:val="Option"/>
        <w:keepNext/>
        <w:keepLines/>
      </w:pPr>
      <w:r>
        <w:t>A. Reset upward whenever any damper moves.</w:t>
        <w:br/>
        <w:t>VI: Đặt lại lên trên bất cứ khi nào có bất kỳ van gió nào di chuyển.</w:t>
      </w:r>
    </w:p>
    <w:p>
      <w:pPr>
        <w:pStyle w:val="Option"/>
        <w:keepNext/>
        <w:keepLines/>
      </w:pPr>
      <w:r>
        <w:t>B. Ignore terminal feedback and throttle at the fan discharge.</w:t>
        <w:br/>
        <w:t>VI: Bỏ qua phản hồi đầu cuối và điều tiết khi xả quạt.</w:t>
      </w:r>
    </w:p>
    <w:p>
      <w:pPr>
        <w:pStyle w:val="Option"/>
        <w:keepNext/>
        <w:keepLines/>
      </w:pPr>
      <w:r>
        <w:t>C.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Option"/>
        <w:keepLines/>
      </w:pPr>
      <w:r>
        <w:t>D. Hold design static pressure continuously.</w:t>
        <w:br/>
        <w:t>VI: Giữ áp suất tĩnh thiết kế liên tục.</w:t>
      </w:r>
    </w:p>
    <w:p>
      <w:pPr>
        <w:pStyle w:val="QuestionHeader"/>
        <w:keepNext/>
        <w:keepLines/>
      </w:pPr>
      <w:r>
        <w:t>E1780  ·  ASHRAE 90.1-2022 · HVAC  ·  Ventilation design / Thiết kế thông gió</w:t>
      </w:r>
    </w:p>
    <w:p>
      <w:pPr>
        <w:pStyle w:val="StemEnglish"/>
        <w:keepNext/>
        <w:keepLines/>
      </w:pPr>
      <w:r>
        <w:t>Technical focus — “Required minimum outdoor air is 2000 cfm, but the design provides a fixed 3000 cfm. Which revision is best?”</w:t>
        <w:br/>
        <w:t>During design or field verification of Ventilation design, which action, value, or rule should be used?</w:t>
      </w:r>
    </w:p>
    <w:p>
      <w:pPr>
        <w:pStyle w:val="StemVietnamese"/>
        <w:keepNext/>
        <w:keepLines/>
      </w:pPr>
      <w:r>
        <w:t>Trọng tâm kỹ thuật — “Gió ngoài tối thiểu yêu cầu 2.000 cfm nhưng thiết kế cố định 3.000 cfm. Sửa đổi nào tốt nhất?”</w:t>
        <w:br/>
        <w:t>Trong quá trình thiết kế hoặc kiểm tra hiện trường về Thiết kế thông gió, cần dùng hành động, giá trị hoặc quy tắc nào?</w:t>
      </w:r>
    </w:p>
    <w:p>
      <w:pPr>
        <w:pStyle w:val="Option"/>
        <w:keepNext/>
        <w:keepLines/>
      </w:pPr>
      <w:r>
        <w:t>A. Leave it fixed because 150% is always allowed.</w:t>
        <w:br/>
        <w:t>VI: Hãy để nó cố định vì luôn cho phép 150%.</w:t>
      </w:r>
    </w:p>
    <w:p>
      <w:pPr>
        <w:pStyle w:val="Option"/>
        <w:keepNext/>
        <w:keepLines/>
      </w:pPr>
      <w:r>
        <w:t>B. Reduce exhaust to zero.</w:t>
        <w:br/>
        <w:t>VI: Giảm gió thải về 0.</w:t>
      </w:r>
    </w:p>
    <w:p>
      <w:pPr>
        <w:pStyle w:val="Option"/>
        <w:keepNext/>
        <w:keepLines/>
      </w:pPr>
      <w:r>
        <w:t>C. Disable outdoor-air measurement.</w:t>
        <w:br/>
        <w:t>VI: Tắt đo gió ngoài.</w:t>
      </w:r>
    </w:p>
    <w:p>
      <w:pPr>
        <w:pStyle w:val="Option"/>
        <w:keepLines/>
      </w:pPr>
      <w:r>
        <w:t>D.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QuestionHeader"/>
        <w:keepNext/>
        <w:keepLines/>
      </w:pPr>
      <w:r>
        <w:t>E1781  ·  ASHRAE 90.1-2022 · HVAC  ·  Occupied standby / Chế độ occupied-standby</w:t>
      </w:r>
    </w:p>
    <w:p>
      <w:pPr>
        <w:pStyle w:val="StemEnglish"/>
        <w:keepNext/>
        <w:keepLines/>
      </w:pPr>
      <w:r>
        <w:t>Technical focus — “Which sensor/control combination best supports occupied-standby airflow shutoff?”</w:t>
        <w:br/>
        <w:t>A project team must apply ASHRAE 90.1-2022, §6.5.3.9; ASHRAE 62.1-2013 Addendum p to a task involving Occupied standby. Which option should the team select?</w:t>
      </w:r>
    </w:p>
    <w:p>
      <w:pPr>
        <w:pStyle w:val="StemVietnamese"/>
        <w:keepNext/>
        <w:keepLines/>
      </w:pPr>
      <w:r>
        <w:t>Trọng tâm kỹ thuật — “Tổ hợp cảm biến/điều khiển nào hỗ trợ tốt nhất việc tắt gió occupied-standby?”</w:t>
        <w:br/>
        <w:t>Một nhóm dự án phải áp dụng ASHRAE 90.1-2022, §6.5.3.9; ASHRAE 62.1-2013 Addendum p cho nhiệm vụ liên quan đến Chế độ occupied-standby. Nhóm nên chọn phương án nào?</w:t>
      </w:r>
    </w:p>
    <w:p>
      <w:pPr>
        <w:pStyle w:val="Option"/>
        <w:keepNext/>
        <w:keepLines/>
      </w:pPr>
      <w:r>
        <w:t>A.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Option"/>
        <w:keepNext/>
        <w:keepLines/>
      </w:pPr>
      <w:r>
        <w:t>B. CO2 alone used to infer zero population in every room</w:t>
        <w:br/>
        <w:t>VI: Chỉ dùng CO2 để suy ra không có người trong mọi phòng</w:t>
      </w:r>
    </w:p>
    <w:p>
      <w:pPr>
        <w:pStyle w:val="Option"/>
        <w:keepNext/>
        <w:keepLines/>
      </w:pPr>
      <w:r>
        <w:t>C. A manual fan switch with no status</w:t>
        <w:br/>
        <w:t>VI: Công tắc quạt thủ công không có trạng thái</w:t>
      </w:r>
    </w:p>
    <w:p>
      <w:pPr>
        <w:pStyle w:val="Option"/>
        <w:keepLines/>
      </w:pPr>
      <w:r>
        <w:t>D. A central timer that ignores room state</w:t>
        <w:br/>
        <w:t>VI: Bộ hẹn giờ trung tâm bỏ qua trạng thái phòng</w:t>
      </w:r>
    </w:p>
    <w:p>
      <w:pPr>
        <w:pStyle w:val="QuestionHeader"/>
        <w:keepNext/>
        <w:keepLines/>
      </w:pPr>
      <w:r>
        <w:t>E1782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During design or field verification of Hydronic controls, which action, value, or rule should be used?</w:t>
      </w:r>
    </w:p>
    <w:p>
      <w:pPr>
        <w:pStyle w:val="StemVietnamese"/>
        <w:keepNext/>
        <w:keepLines/>
      </w:pPr>
      <w:r>
        <w:t>Dùng hình ôn tập gốc đi kèm làm gợi ý trực quan. Trọng tâm kỹ thuật — “Sequence nào tốt nhất cho hệ phân phối nước lạnh biến lưu có nhiều valve hai ngả?”</w:t>
        <w:br/>
        <w:t>Trong quá trình thiết kế hoặc kiểm tra hiện trường về Điều khiển hệ thủy lực,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85" name="Picture 285"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Use three-way bypass valves at all coils.</w:t>
        <w:br/>
        <w:t>VI: Sử dụng van bypass ba chiều ở tất cả các dàn coil.</w:t>
      </w:r>
    </w:p>
    <w:p>
      <w:pPr>
        <w:pStyle w:val="Option"/>
        <w:keepNext/>
        <w:keepLines/>
      </w:pPr>
      <w:r>
        <w:t>B.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Option"/>
        <w:keepNext/>
        <w:keepLines/>
      </w:pPr>
      <w:r>
        <w:t>C. Stage pumps only by a fixed daily schedule.</w:t>
        <w:br/>
        <w:t>VI: Chỉ bơm giai đoạn theo lịch trình cố định hàng ngày.</w:t>
      </w:r>
    </w:p>
    <w:p>
      <w:pPr>
        <w:pStyle w:val="Option"/>
        <w:keepLines/>
      </w:pPr>
      <w:r>
        <w:t>D. Hold full design flow and throttle every valve.</w:t>
        <w:br/>
        <w:t>VI: Giữ nguyên lưu lượng thiết kế và điều tiết mọi van.</w:t>
      </w:r>
    </w:p>
    <w:p>
      <w:pPr>
        <w:pStyle w:val="QuestionHeader"/>
        <w:keepNext/>
        <w:keepLines/>
      </w:pPr>
      <w:r>
        <w:t>E1783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A project team must apply ASHRAE 90.1-2022, §6.5.4.7 to a task involving Coil selection. Which option should the team select?</w:t>
      </w:r>
    </w:p>
    <w:p>
      <w:pPr>
        <w:pStyle w:val="StemVietnamese"/>
        <w:keepNext/>
        <w:keepLines/>
      </w:pPr>
      <w:r>
        <w:t>Trọng tâm kỹ thuật — “Hai coil cùng đủ tải: X cho ΔT nước 16°F với tổn thất gió 0,60 in. w.g.; Y cho ΔT 10°F với 0,75 in. w.g. tại điểm rating. Đánh giá nào tốt nhất?”</w:t>
        <w:br/>
        <w:t>Một nhóm dự án phải áp dụng ASHRAE 90.1-2022, §6.5.4.7 cho nhiệm vụ liên quan đến Lựa chọn dàn coil. Nhóm nên chọn phương án nào?</w:t>
      </w:r>
    </w:p>
    <w:p>
      <w:pPr>
        <w:pStyle w:val="Option"/>
        <w:keepNext/>
        <w:keepLines/>
      </w:pPr>
      <w:r>
        <w:t>A. Always select Y because lower water ΔT is better.</w:t>
        <w:br/>
        <w:t>VI: Luôn chọn Y vì mực nước thấp hơn ΔT sẽ tốt hơn.</w:t>
      </w:r>
    </w:p>
    <w:p>
      <w:pPr>
        <w:pStyle w:val="Option"/>
        <w:keepNext/>
        <w:keepLines/>
      </w:pPr>
      <w:r>
        <w:t>B. Both automatically comply.</w:t>
        <w:br/>
        <w:t>VI: Cả hai đều tự động tuân thủ.</w:t>
      </w:r>
    </w:p>
    <w:p>
      <w:pPr>
        <w:pStyle w:val="Option"/>
        <w:keepNext/>
        <w:keepLines/>
      </w:pPr>
      <w:r>
        <w:t>C.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Option"/>
        <w:keepLines/>
      </w:pPr>
      <w:r>
        <w:t>D. Reject X because ΔT exceeds 15°F.</w:t>
        <w:br/>
        <w:t>VI: Loại bỏ X vì ΔT vượt quá 15°F.</w:t>
      </w:r>
    </w:p>
    <w:p>
      <w:pPr>
        <w:pStyle w:val="QuestionHeader"/>
        <w:keepNext/>
        <w:keepLines/>
      </w:pPr>
      <w:r>
        <w:t>E1784  ·  ASHRAE 90.1-2022 · HVAC  ·  Boiler plant / Trạm nồi hơi</w:t>
      </w:r>
    </w:p>
    <w:p>
      <w:pPr>
        <w:pStyle w:val="StemEnglish"/>
        <w:keepNext/>
        <w:keepLines/>
      </w:pPr>
      <w:r>
        <w:t>Technical focus — “Which boiler-plant proposal best supports the high-capacity gas-boiler requirements?”</w:t>
        <w:br/>
        <w:t>Which choice correctly applies the cited requirement to an HVAC design or verification task involving Boiler plant?</w:t>
      </w:r>
    </w:p>
    <w:p>
      <w:pPr>
        <w:pStyle w:val="StemVietnamese"/>
        <w:keepNext/>
        <w:keepLines/>
      </w:pPr>
      <w:r>
        <w:t>Trọng tâm kỹ thuật — “Đề xuất plant boiler nào hỗ trợ tốt nhất yêu cầu cho hệ boiler khí công suất lớn?”</w:t>
        <w:br/>
        <w:t>Lựa chọn nào áp dụng đúng yêu cầu được dẫn chiếu vào nhiệm vụ thiết kế hoặc kiểm tra HVAC liên quan đến Trạm nồi hơi?</w:t>
      </w:r>
    </w:p>
    <w:p>
      <w:pPr>
        <w:pStyle w:val="Option"/>
        <w:keepNext/>
        <w:keepLines/>
      </w:pPr>
      <w:r>
        <w:t>A. One oversized noncondensing boiler with constant 160°F return</w:t>
        <w:br/>
        <w:t>VI: Một nồi hơi không ngưng tụ cỡ lớn có nhiệt độ hồi lưu không đổi 160°F</w:t>
      </w:r>
    </w:p>
    <w:p>
      <w:pPr>
        <w:pStyle w:val="Option"/>
        <w:keepNext/>
        <w:keepLines/>
      </w:pPr>
      <w:r>
        <w:t>B. Unlimited three-way bypass with no efficiency calculation</w:t>
        <w:br/>
        <w:t>VI: Đường vòng ba chiều không giới hạn mà không cần tính toán hiệu suất</w:t>
      </w:r>
    </w:p>
    <w:p>
      <w:pPr>
        <w:pStyle w:val="Option"/>
        <w:keepNext/>
        <w:keepLines/>
      </w:pPr>
      <w:r>
        <w:t>C. Boiler efficiency evaluated only at the smallest unit</w:t>
        <w:br/>
        <w:t>VI: Hiệu suất nồi hơi chỉ được đánh giá ở thiết bị nhỏ nhất</w:t>
      </w:r>
    </w:p>
    <w:p>
      <w:pPr>
        <w:pStyle w:val="Option"/>
        <w:keepLines/>
      </w:pPr>
      <w:r>
        <w:t>D.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QuestionHeader"/>
        <w:keepNext/>
        <w:keepLines/>
      </w:pPr>
      <w:r>
        <w:t>E1785  ·  ASHRAE 90.1-2022 · HVAC  ·  Heat rejection / Thải nhiệt</w:t>
      </w:r>
    </w:p>
    <w:p>
      <w:pPr>
        <w:pStyle w:val="StemEnglish"/>
        <w:keepNext/>
        <w:keepLines/>
      </w:pPr>
      <w:r>
        <w:t>Technical focus — “For an unducted 1100 gpm open-circuit tower, which fan choice is easiest to justify?”</w:t>
        <w:br/>
        <w:t>Which choice correctly applies the cited requirement to an HVAC design or verification task involving Heat rejection?</w:t>
      </w:r>
    </w:p>
    <w:p>
      <w:pPr>
        <w:pStyle w:val="StemVietnamese"/>
        <w:keepNext/>
        <w:keepLines/>
      </w:pPr>
      <w:r>
        <w:t>Trọng tâm kỹ thuật — “Với tháp hở 1.100 gpm không nối ống, lựa chọn quạt nào dễ chứng minh nhất?”</w:t>
        <w:br/>
        <w:t>Lựa chọn nào áp dụng đúng yêu cầu được dẫn chiếu vào nhiệm vụ thiết kế hoặc kiểm tra HVAC liên quan đến Thải nhiệt?</w:t>
      </w:r>
    </w:p>
    <w:p>
      <w:pPr>
        <w:pStyle w:val="Option"/>
        <w:keepNext/>
        <w:keepLines/>
      </w:pPr>
      <w:r>
        <w:t>A.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Option"/>
        <w:keepNext/>
        <w:keepLines/>
      </w:pPr>
      <w:r>
        <w:t>B. A constant-speed fan with no rating</w:t>
        <w:br/>
        <w:t>VI: Quạt có tốc độ không đổi không có định mức</w:t>
      </w:r>
    </w:p>
    <w:p>
      <w:pPr>
        <w:pStyle w:val="Option"/>
        <w:keepNext/>
        <w:keepLines/>
      </w:pPr>
      <w:r>
        <w:t>C. A fan selected only by sound level</w:t>
        <w:br/>
        <w:t>VI: Quạt chỉ được chọn theo mức âm</w:t>
      </w:r>
    </w:p>
    <w:p>
      <w:pPr>
        <w:pStyle w:val="Option"/>
        <w:keepLines/>
      </w:pPr>
      <w:r>
        <w:t>D. Any centrifugal fan regardless of efficiency</w:t>
        <w:br/>
        <w:t>VI: Bất kỳ quạt ly tâm nào bất kể hiệu suất</w:t>
      </w:r>
    </w:p>
    <w:p>
      <w:pPr>
        <w:pStyle w:val="QuestionHeader"/>
        <w:keepNext/>
        <w:keepLines/>
      </w:pPr>
      <w:r>
        <w:t>E1786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A reviewer is completing a compliance checklist for Energy recovery. Which entry should be recorded?</w:t>
      </w:r>
    </w:p>
    <w:p>
      <w:pPr>
        <w:pStyle w:val="StemVietnamese"/>
        <w:keepNext/>
        <w:keepLines/>
      </w:pPr>
      <w:r>
        <w:t>Dùng hình ôn tập gốc đi kèm làm gợi ý trực quan. Trọng tâm kỹ thuật — “Hồ sơ ERV nào chứng minh tốt nhất sự phối hợp với economizer?”</w:t>
        <w:br/>
        <w:t>Một người kiểm tra đang hoàn thiện danh mục tuân thủ cho Thu hồi năng lượng. Mục nào cần được ghi nhận?</w:t>
      </w:r>
    </w:p>
    <w:p>
      <w:pPr>
        <w:keepNext/>
        <w:spacing w:before="40" w:after="20"/>
        <w:jc w:val="center"/>
      </w:pPr>
      <w:r>
        <w:drawing>
          <wp:inline xmlns:a="http://schemas.openxmlformats.org/drawingml/2006/main" xmlns:pic="http://schemas.openxmlformats.org/drawingml/2006/picture">
            <wp:extent cx="4800600" cy="2589797"/>
            <wp:docPr id="286" name="Picture 286"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A wheel with no bypass and unknown pressure drop</w:t>
        <w:br/>
        <w:t>VI: Bánh xe không có đường vòng và độ sụt áp không xác định</w:t>
      </w:r>
    </w:p>
    <w:p>
      <w:pPr>
        <w:pStyle w:val="Option"/>
        <w:keepNext/>
        <w:keepLines/>
      </w:pPr>
      <w:r>
        <w:t>B.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Option"/>
        <w:keepNext/>
        <w:keepLines/>
      </w:pPr>
      <w:r>
        <w:t>C. Fan horsepower without recovery data</w:t>
        <w:br/>
        <w:t>VI: Mã lực quạt không có dữ liệu thu hồi</w:t>
      </w:r>
    </w:p>
    <w:p>
      <w:pPr>
        <w:pStyle w:val="Option"/>
        <w:keepLines/>
      </w:pPr>
      <w:r>
        <w:t>D. Sensible effectiveness at one condition only</w:t>
        <w:br/>
        <w:t>VI: Hiệu quả hiện chỉ ở một điều kiện</w:t>
      </w:r>
    </w:p>
    <w:p>
      <w:pPr>
        <w:pStyle w:val="QuestionHeader"/>
        <w:keepNext/>
        <w:keepLines/>
      </w:pPr>
      <w:r>
        <w:t>E1787  ·  ASHRAE 90.1-2022 · HVAC  ·  TSPR modeling / Mô hình TSPR</w:t>
      </w:r>
    </w:p>
    <w:p>
      <w:pPr>
        <w:pStyle w:val="StemEnglish"/>
        <w:keepNext/>
        <w:keepLines/>
      </w:pPr>
      <w:r>
        <w:t>Technical focus — “Which modeling practice gives the most credible TSPR compliance comparison?”</w:t>
        <w:br/>
        <w:t>A reviewer is completing a compliance checklist for TSPR modeling. Which entry should be recorded?</w:t>
      </w:r>
    </w:p>
    <w:p>
      <w:pPr>
        <w:pStyle w:val="StemVietnamese"/>
        <w:keepNext/>
        <w:keepLines/>
      </w:pPr>
      <w:r>
        <w:t>Trọng tâm kỹ thuật — “Thực hành mô phỏng nào cho so sánh TSPR đáng tin cậy nhất?”</w:t>
        <w:br/>
        <w:t>Một người kiểm tra đang hoàn thiện danh mục tuân thủ cho Mô hình TSPR. Mục nào cần được ghi nhận?</w:t>
      </w:r>
    </w:p>
    <w:p>
      <w:pPr>
        <w:pStyle w:val="Option"/>
        <w:keepNext/>
        <w:keepLines/>
      </w:pPr>
      <w:r>
        <w:t>A. Compare annual energy bills without a reference model.</w:t>
        <w:br/>
        <w:t>VI: So sánh hóa đơn năng lượng hàng năm mà không cần mô hình tham chiếu.</w:t>
      </w:r>
    </w:p>
    <w:p>
      <w:pPr>
        <w:pStyle w:val="Option"/>
        <w:keepNext/>
        <w:keepLines/>
      </w:pPr>
      <w:r>
        <w:t>B. Use different weather files to favor the proposed design.</w:t>
        <w:br/>
        <w:t>VI: Sử dụng các tệp thời tiết khác nhau để hỗ trợ thiết kế được đề xuất.</w:t>
      </w:r>
    </w:p>
    <w:p>
      <w:pPr>
        <w:pStyle w:val="Option"/>
        <w:keepNext/>
        <w:keepLines/>
      </w:pPr>
      <w:r>
        <w:t>C.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Option"/>
        <w:keepLines/>
      </w:pPr>
      <w:r>
        <w:t>D. Omit fan and pump inputs from the proposed model.</w:t>
        <w:br/>
        <w:t>VI: Bỏ qua đầu vào quạt và bơm khỏi mô hình đề xuất.</w:t>
      </w:r>
    </w:p>
    <w:p>
      <w:pPr>
        <w:pStyle w:val="QuestionHeader"/>
        <w:keepNext/>
        <w:keepLines/>
      </w:pPr>
      <w:r>
        <w:t>E1788  ·  ASHRAE 90.1-2022 · HVAC  ·  Verification / Xác minh</w:t>
      </w:r>
    </w:p>
    <w:p>
      <w:pPr>
        <w:pStyle w:val="StemEnglish"/>
        <w:keepNext/>
        <w:keepLines/>
      </w:pPr>
      <w:r>
        <w:t>Technical focus — “Which closeout package provides the strongest evidence of Section 6 compliance?”</w:t>
        <w:br/>
        <w:t>During design or field verification of Verification, which action, value, or rule should be used?</w:t>
      </w:r>
    </w:p>
    <w:p>
      <w:pPr>
        <w:pStyle w:val="StemVietnamese"/>
        <w:keepNext/>
        <w:keepLines/>
      </w:pPr>
      <w:r>
        <w:t>Trọng tâm kỹ thuật — “Gói closeout nào cung cấp bằng chứng mạnh nhất cho tuân thủ Mục 6?”</w:t>
        <w:br/>
        <w:t>Trong quá trình thiết kế hoặc kiểm tra hiện trường về Xác minh, cần dùng hành động, giá trị hoặc quy tắc nào?</w:t>
      </w:r>
    </w:p>
    <w:p>
      <w:pPr>
        <w:pStyle w:val="Option"/>
        <w:keepNext/>
        <w:keepLines/>
      </w:pPr>
      <w:r>
        <w:t>A. Equipment brochures only</w:t>
        <w:br/>
        <w:t>VI: Chỉ có tài liệu giới thiệu về thiết bị</w:t>
      </w:r>
    </w:p>
    <w:p>
      <w:pPr>
        <w:pStyle w:val="Option"/>
        <w:keepNext/>
        <w:keepLines/>
      </w:pPr>
      <w:r>
        <w:t>B. A design narrative without field results</w:t>
        <w:br/>
        <w:t>VI: Thuyết minh thiết kế không có kết quả hiện trường</w:t>
      </w:r>
    </w:p>
    <w:p>
      <w:pPr>
        <w:pStyle w:val="Option"/>
        <w:keepNext/>
        <w:keepLines/>
      </w:pPr>
      <w:r>
        <w:t>C. A verbal statement from the installer</w:t>
        <w:br/>
        <w:t>VI: Lời tuyên bố từ người lắp đặt</w:t>
      </w:r>
    </w:p>
    <w:p>
      <w:pPr>
        <w:pStyle w:val="Option"/>
        <w:keepLines/>
      </w:pPr>
      <w:r>
        <w:t>D.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QuestionHeader"/>
        <w:keepNext/>
        <w:keepLines/>
      </w:pPr>
      <w:r>
        <w:t>E1789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During design or field verification of Compliance plan, which action, value, or rule should be used?</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Trong quá trình thiết kế hoặc kiểm tra hiện trường về Kế hoạch tuân thủ,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87" name="Picture 287"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Next/>
        <w:keepLines/>
      </w:pPr>
      <w:r>
        <w:t>B. Use one compliant zone as evidence for the whole building.</w:t>
        <w:br/>
        <w:t>VI: Sử dụng một vùng tuân thủ làm bằng chứng cho toàn bộ tòa nhà.</w:t>
      </w:r>
    </w:p>
    <w:p>
      <w:pPr>
        <w:pStyle w:val="Option"/>
        <w:keepNext/>
        <w:keepLines/>
      </w:pPr>
      <w:r>
        <w:t>C. State 'simplified path' on the cover and omit equipment schedules.</w:t>
        <w:br/>
        <w:t>VI: Ghi 'đường dẫn đơn giản' trên vỏ và bỏ qua lịch trình thiết bị.</w:t>
      </w:r>
    </w:p>
    <w:p>
      <w:pPr>
        <w:pStyle w:val="Option"/>
        <w:keepLines/>
      </w:pPr>
      <w:r>
        <w:t>D. Check only floor area and building height.</w:t>
        <w:br/>
        <w:t>VI: Chỉ kiểm tra diện tích sàn và chiều cao tòa nhà.</w:t>
      </w:r>
    </w:p>
    <w:p>
      <w:pPr>
        <w:pStyle w:val="QuestionHeader"/>
        <w:keepNext/>
        <w:keepLines/>
      </w:pPr>
      <w:r>
        <w:t>E1790  ·  ASHRAE 90.1-2022 · HVAC  ·  AHU sequence / Trình tự AHU</w:t>
      </w:r>
    </w:p>
    <w:p>
      <w:pPr>
        <w:pStyle w:val="StemEnglish"/>
        <w:keepNext/>
        <w:keepLines/>
      </w:pPr>
      <w:r>
        <w:t>Use the accompanying original study figure as a visual cue. Technical focus — “Which sequence best integrates an air economizer, DX cooling, and FDD?”</w:t>
        <w:br/>
        <w:t>A project team must apply ASHRAE 90.1-2022, §§6.5.1 and 6.4.3.12 to a task involving AHU sequence. Which option should the team select?</w:t>
      </w:r>
    </w:p>
    <w:p>
      <w:pPr>
        <w:pStyle w:val="StemVietnamese"/>
        <w:keepNext/>
        <w:keepLines/>
      </w:pPr>
      <w:r>
        <w:t>Dùng hình ôn tập gốc đi kèm làm gợi ý trực quan. Trọng tâm kỹ thuật — “Sequence nào tích hợp tốt nhất air economizer, DX cooling và FDD?”</w:t>
        <w:br/>
        <w:t>Một nhóm dự án phải áp dụng ASHRAE 90.1-2022, §§6.5.1 and 6.4.3.12 cho nhiệm vụ liên quan đến Trình tự AHU.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88" name="Picture 288"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Open outdoor air to 100% in every weather condition.</w:t>
        <w:br/>
        <w:t>VI: Mở gió ngoài lên 100% trong mọi điều kiện thời tiết.</w:t>
      </w:r>
    </w:p>
    <w:p>
      <w:pPr>
        <w:pStyle w:val="Option"/>
        <w:keepNext/>
        <w:keepLines/>
      </w:pPr>
      <w:r>
        <w:t>B.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Option"/>
        <w:keepNext/>
        <w:keepLines/>
      </w:pPr>
      <w:r>
        <w:t>C. Use return temperature only and suppress all alarms.</w:t>
        <w:br/>
        <w:t>VI: Chỉ sử dụng nhiệt độ hồi và tắt tất cả các cảnh báo.</w:t>
      </w:r>
    </w:p>
    <w:p>
      <w:pPr>
        <w:pStyle w:val="Option"/>
        <w:keepLines/>
      </w:pPr>
      <w:r>
        <w:t>D. Run the compressor first and lock the outdoor damper at minimum.</w:t>
        <w:br/>
        <w:t>VI: Chạy máy nén trước và khóa van gió ngoài trời ở mức tối thiểu.</w:t>
      </w:r>
    </w:p>
    <w:p>
      <w:pPr>
        <w:pStyle w:val="QuestionHeader"/>
        <w:keepNext/>
        <w:keepLines/>
      </w:pPr>
      <w:r>
        <w:t>E1791  ·  ASHRAE 90.1-2022 · HVAC  ·  VAV sequence / Trình tự VAV</w:t>
      </w:r>
    </w:p>
    <w:p>
      <w:pPr>
        <w:pStyle w:val="StemEnglish"/>
        <w:keepNext/>
        <w:keepLines/>
      </w:pPr>
      <w:r>
        <w:t>Technical focus — “Which control narrative best coordinates a multiple-zone VAV system?”</w:t>
        <w:br/>
        <w:t>A project team must apply ASHRAE 90.1-2022, §§6.5.3.2.3, 6.5.3.3, and 6.5.3.5 to a task involving VAV sequence. Which option should the team select?</w:t>
      </w:r>
    </w:p>
    <w:p>
      <w:pPr>
        <w:pStyle w:val="StemVietnamese"/>
        <w:keepNext/>
        <w:keepLines/>
      </w:pPr>
      <w:r>
        <w:t>Trọng tâm kỹ thuật — “Control narrative nào phối hợp tốt nhất hệ VAV nhiều vùng?”</w:t>
        <w:br/>
        <w:t>Một nhóm dự án phải áp dụng ASHRAE 90.1-2022, §§6.5.3.2.3, 6.5.3.3, and 6.5.3.5 cho nhiệm vụ liên quan đến Trình tự VAV. Nhóm nên chọn phương án nào?</w:t>
      </w:r>
    </w:p>
    <w:p>
      <w:pPr>
        <w:pStyle w:val="Option"/>
        <w:keepNext/>
        <w:keepLines/>
      </w:pPr>
      <w:r>
        <w:t>A. Hold design pressure and design-cold SAT all year.</w:t>
        <w:br/>
        <w:t>VI: Giữ áp suất thiết kế và SAT lạnh thiết kế cả năm.</w:t>
      </w:r>
    </w:p>
    <w:p>
      <w:pPr>
        <w:pStyle w:val="Option"/>
        <w:keepNext/>
        <w:keepLines/>
      </w:pPr>
      <w:r>
        <w:t>B. Let the warmest zone command both maximum pressure and minimum outdoor air.</w:t>
        <w:br/>
        <w:t>VI: Hãy để vùng ấm nhất chỉ huy cả áp suất tối đa và gió ngoài tối thiểu.</w:t>
      </w:r>
    </w:p>
    <w:p>
      <w:pPr>
        <w:pStyle w:val="Option"/>
        <w:keepNext/>
        <w:keepLines/>
      </w:pPr>
      <w:r>
        <w:t>C.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Option"/>
        <w:keepLines/>
      </w:pPr>
      <w:r>
        <w:t>D. Control only the supply fan start/stop.</w:t>
        <w:br/>
        <w:t>VI: Chỉ điều khiển khởi động/dừng quạt nguồn.</w:t>
      </w:r>
    </w:p>
    <w:p>
      <w:pPr>
        <w:pStyle w:val="QuestionHeader"/>
        <w:keepNext/>
        <w:keepLines/>
      </w:pPr>
      <w:r>
        <w:t>E1792  ·  ASHRAE 90.1-2022 · HVAC  ·  Garage controls / Điều khiển gara</w:t>
      </w:r>
    </w:p>
    <w:p>
      <w:pPr>
        <w:pStyle w:val="StemEnglish"/>
        <w:keepNext/>
        <w:keepLines/>
      </w:pPr>
      <w:r>
        <w:t>Technical focus — “Which specification best creates a compliant demand-controlled garage ventilation system?”</w:t>
        <w:br/>
        <w:t>During design or field verification of Garage controls, which action, value, or rule should be used?</w:t>
      </w:r>
    </w:p>
    <w:p>
      <w:pPr>
        <w:pStyle w:val="StemVietnamese"/>
        <w:keepNext/>
        <w:keepLines/>
      </w:pPr>
      <w:r>
        <w:t>Trọng tâm kỹ thuật — “Specification nào tạo hệ thông gió bãi xe theo nhu cầu tuân thủ tốt nhất?”</w:t>
        <w:br/>
        <w:t>Trong quá trình thiết kế hoặc kiểm tra hiện trường về Điều khiển gara, cần dùng hành động, giá trị hoặc quy tắc nào?</w:t>
      </w:r>
    </w:p>
    <w:p>
      <w:pPr>
        <w:pStyle w:val="Option"/>
        <w:keepNext/>
        <w:keepLines/>
      </w:pPr>
      <w:r>
        <w:t>A. Run all fans at full speed during opening hours.</w:t>
        <w:br/>
        <w:t>VI: Chạy tất cả các quạt ở tốc độ tối đa trong giờ mở cửa.</w:t>
      </w:r>
    </w:p>
    <w:p>
      <w:pPr>
        <w:pStyle w:val="Option"/>
        <w:keepNext/>
        <w:keepLines/>
      </w:pPr>
      <w:r>
        <w:t>B. Use temperature alone to control contaminants.</w:t>
        <w:br/>
        <w:t>VI: Chỉ sử dụng nhiệt độ để kiểm soát chất gây ô nhiễm.</w:t>
      </w:r>
    </w:p>
    <w:p>
      <w:pPr>
        <w:pStyle w:val="Option"/>
        <w:keepNext/>
        <w:keepLines/>
      </w:pPr>
      <w:r>
        <w:t>C. Provide one manual switch for the entire garage.</w:t>
        <w:br/>
        <w:t>VI: Cung cấp 1 công tắc thủ công cho toàn bộ gara.</w:t>
      </w:r>
    </w:p>
    <w:p>
      <w:pPr>
        <w:pStyle w:val="Option"/>
        <w:keepLines/>
      </w:pPr>
      <w:r>
        <w:t>D.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QuestionHeader"/>
        <w:keepNext/>
        <w:keepLines/>
      </w:pPr>
      <w:r>
        <w:t>E1793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A project team must apply ASHRAE 90.1-2022, §§6.5.4.2–6.5.4.7 to a task involving Hydronic plant. Which option should the team select?</w:t>
      </w:r>
    </w:p>
    <w:p>
      <w:pPr>
        <w:pStyle w:val="StemVietnamese"/>
        <w:keepNext/>
        <w:keepLines/>
      </w:pPr>
      <w:r>
        <w:t>Dùng hình ôn tập gốc đi kèm làm gợi ý trực quan. Trọng tâm kỹ thuật — “Khái niệm plant tích hợp nào hỗ trợ tốt nhất vận hành biến lưu năng lượng thấp?”</w:t>
        <w:br/>
        <w:t>Một nhóm dự án phải áp dụng ASHRAE 90.1-2022, §§6.5.4.2–6.5.4.7 cho nhiệm vụ liên quan đến Trạm thiết bị thủy lực. Nhóm nên chọn phương án nào?</w:t>
      </w:r>
    </w:p>
    <w:p>
      <w:pPr>
        <w:keepNext/>
        <w:spacing w:before="40" w:after="20"/>
        <w:jc w:val="center"/>
      </w:pPr>
      <w:r>
        <w:drawing>
          <wp:inline xmlns:a="http://schemas.openxmlformats.org/drawingml/2006/main" xmlns:pic="http://schemas.openxmlformats.org/drawingml/2006/picture">
            <wp:extent cx="4800600" cy="2589797"/>
            <wp:docPr id="289" name="Picture 289"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Next/>
        <w:keepLines/>
      </w:pPr>
      <w:r>
        <w:t>B. Three-way bypass at every coil and constant full pump speed</w:t>
        <w:br/>
        <w:t>VI: Đường vòng ba chiều ở mỗi dàn coil và tốc độ bơm tối đa không đổi</w:t>
      </w:r>
    </w:p>
    <w:p>
      <w:pPr>
        <w:pStyle w:val="Option"/>
        <w:keepNext/>
        <w:keepLines/>
      </w:pPr>
      <w:r>
        <w:t>C. No isolation valves and fixed maximum DP</w:t>
        <w:br/>
        <w:t>VI: Không có van cách ly và DP tối đa cố định</w:t>
      </w:r>
    </w:p>
    <w:p>
      <w:pPr>
        <w:pStyle w:val="Option"/>
        <w:keepLines/>
      </w:pPr>
      <w:r>
        <w:t>D. Low-ΔT coils with continuous bypass mixing</w:t>
        <w:br/>
        <w:t>VI: Các dàn coil ΔT thấp với hòa trộn bypass liên tục</w:t>
      </w:r>
    </w:p>
    <w:p>
      <w:pPr>
        <w:pStyle w:val="QuestionHeader"/>
        <w:keepNext/>
        <w:keepLines/>
      </w:pPr>
      <w:r>
        <w:t>E1794  ·  ASHRAE 90.1-2022 · HVAC  ·  Hotel-room controls / Điều khiển phòng khách sạn</w:t>
      </w:r>
    </w:p>
    <w:p>
      <w:pPr>
        <w:pStyle w:val="StemEnglish"/>
        <w:keepNext/>
        <w:keepLines/>
      </w:pPr>
      <w:r>
        <w:t>Technical focus — “Which state-machine design best implements guest-room HVAC controls?”</w:t>
        <w:br/>
        <w:t>A reviewer is completing a compliance checklist for Hotel-room controls. Which entry should be recorded?</w:t>
      </w:r>
    </w:p>
    <w:p>
      <w:pPr>
        <w:pStyle w:val="StemVietnamese"/>
        <w:keepNext/>
        <w:keepLines/>
      </w:pPr>
      <w:r>
        <w:t>Trọng tâm kỹ thuật — “Thiết kế state machine nào triển khai tốt nhất điều khiển HVAC phòng khách?”</w:t>
        <w:br/>
        <w:t>Một người kiểm tra đang hoàn thiện danh mục tuân thủ cho Điều khiển phòng khách sạn. Mục nào cần được ghi nhận?</w:t>
      </w:r>
    </w:p>
    <w:p>
      <w:pPr>
        <w:pStyle w:val="Option"/>
        <w:keepNext/>
        <w:keepLines/>
      </w:pPr>
      <w:r>
        <w:t>A. Keep ventilation on continuously and ignore rental status.</w:t>
        <w:br/>
        <w:t>VI: Luôn bật thông gió và bỏ qua trạng thái thuê.</w:t>
      </w:r>
    </w:p>
    <w:p>
      <w:pPr>
        <w:pStyle w:val="Option"/>
        <w:keepNext/>
        <w:keepLines/>
      </w:pPr>
      <w:r>
        <w:t>B.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Option"/>
        <w:keepNext/>
        <w:keepLines/>
      </w:pPr>
      <w:r>
        <w:t>C. Use occupied set points in all states.</w:t>
        <w:br/>
        <w:t>VI: Dùng điểm đặt của chế độ có người cho mọi trạng thái.</w:t>
      </w:r>
    </w:p>
    <w:p>
      <w:pPr>
        <w:pStyle w:val="Option"/>
        <w:keepLines/>
      </w:pPr>
      <w:r>
        <w:t>D. Move directly to unrented settings whenever motion stops for one minute.</w:t>
        <w:br/>
        <w:t>VI: Di chuyển trực tiếp đến cài đặt chưa được thuê bất cứ khi nào chuyển động dừng trong một phút.</w:t>
      </w:r>
    </w:p>
    <w:p>
      <w:pPr>
        <w:pStyle w:val="QuestionHeader"/>
        <w:keepNext/>
        <w:keepLines/>
      </w:pPr>
      <w:r>
        <w:t>E1795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During design or field verification of Energy recovery, which action, value, or rule should be used?</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Trong quá trình thiết kế hoặc kiểm tra hiện trường về Thu hồi năng lượng,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90" name="Picture 290"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Use recovery to recirculate all Class 4 air.</w:t>
        <w:br/>
        <w:t>VI: Sử dụng chức năng phục hồi để tuần hoàn tất cả không khí Loại 4.</w:t>
      </w:r>
    </w:p>
    <w:p>
      <w:pPr>
        <w:pStyle w:val="Option"/>
        <w:keepNext/>
        <w:keepLines/>
      </w:pPr>
      <w:r>
        <w:t>B. Select the largest wheel and run it continuously.</w:t>
        <w:br/>
        <w:t>VI: Chọn bánh xe lớn nhất và chạy liên tục.</w:t>
      </w:r>
    </w:p>
    <w:p>
      <w:pPr>
        <w:pStyle w:val="Option"/>
        <w:keepNext/>
        <w:keepLines/>
      </w:pPr>
      <w:r>
        <w:t>C.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Option"/>
        <w:keepLines/>
      </w:pPr>
      <w:r>
        <w:t>D. Ignore exhaust-air class if efficiency exceeds 50%.</w:t>
        <w:br/>
        <w:t>VI: Bỏ qua loại gió thải nếu hiệu suất vượt quá 50%.</w:t>
      </w:r>
    </w:p>
    <w:p>
      <w:pPr>
        <w:pStyle w:val="QuestionHeader"/>
        <w:keepNext/>
        <w:keepLines/>
      </w:pPr>
      <w:r>
        <w:t>E1796  ·  ASHRAE 90.1-2022 · HVAC  ·  Performance path / Đường tuân thủ theo hiệu năng</w:t>
      </w:r>
    </w:p>
    <w:p>
      <w:pPr>
        <w:pStyle w:val="StemEnglish"/>
        <w:keepNext/>
        <w:keepLines/>
      </w:pPr>
      <w:r>
        <w:t>Technical focus — “Which workflow best creates a defensible Mechanical System Performance Path study?”</w:t>
        <w:br/>
        <w:t>Which choice correctly applies the cited requirement to an HVAC design or verification task involving Performance path?</w:t>
      </w:r>
    </w:p>
    <w:p>
      <w:pPr>
        <w:pStyle w:val="StemVietnamese"/>
        <w:keepNext/>
        <w:keepLines/>
      </w:pPr>
      <w:r>
        <w:t>Trọng tâm kỹ thuật — “Workflow nào tạo nghiên cứu Mechanical System Performance Path có thể bảo vệ tốt nhất?”</w:t>
        <w:br/>
        <w:t>Lựa chọn nào áp dụng đúng yêu cầu được dẫn chiếu vào nhiệm vụ thiết kế hoặc kiểm tra HVAC liên quan đến Đường tuân thủ theo hiệu năng?</w:t>
      </w:r>
    </w:p>
    <w:p>
      <w:pPr>
        <w:pStyle w:val="Option"/>
        <w:keepNext/>
        <w:keepLines/>
      </w:pPr>
      <w:r>
        <w:t>A. Change schedules between models until compliance is reached.</w:t>
        <w:br/>
        <w:t>VI: Thay đổi lịch trình giữa các model cho đến khi đạt được sự tuân thủ.</w:t>
      </w:r>
    </w:p>
    <w:p>
      <w:pPr>
        <w:pStyle w:val="Option"/>
        <w:keepNext/>
        <w:keepLines/>
      </w:pPr>
      <w:r>
        <w:t>B. Exclude pumps and fans from both models without documentation.</w:t>
        <w:br/>
        <w:t>VI: Loại bơm và quạt khỏi cả hai mô hình mà không có hồ sơ chứng minh.</w:t>
      </w:r>
    </w:p>
    <w:p>
      <w:pPr>
        <w:pStyle w:val="Option"/>
        <w:keepNext/>
        <w:keepLines/>
      </w:pPr>
      <w:r>
        <w:t>C. Model only the proposed system and compare it with last year's utility bill.</w:t>
        <w:br/>
        <w:t>VI: Chỉ lập mô hình hệ thống được đề xuất và so sánh nó với hóa đơn tiện ích năm ngoái.</w:t>
      </w:r>
    </w:p>
    <w:p>
      <w:pPr>
        <w:pStyle w:val="Option"/>
        <w:keepLines/>
      </w:pPr>
      <w:r>
        <w:t>D.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QuestionHeader"/>
        <w:keepNext/>
        <w:keepLines/>
      </w:pPr>
      <w:r>
        <w:t>E1797  ·  ASHRAE 90.1-2022 · HVAC  ·  Verification plan / Kế hoạch xác minh</w:t>
      </w:r>
    </w:p>
    <w:p>
      <w:pPr>
        <w:pStyle w:val="StemEnglish"/>
        <w:keepNext/>
        <w:keepLines/>
      </w:pPr>
      <w:r>
        <w:t>Technical focus — “Which verification matrix best connects design intent to final acceptance?”</w:t>
        <w:br/>
        <w:t>During design or field verification of Verification plan, which action, value, or rule should be used?</w:t>
      </w:r>
    </w:p>
    <w:p>
      <w:pPr>
        <w:pStyle w:val="StemVietnamese"/>
        <w:keepNext/>
        <w:keepLines/>
      </w:pPr>
      <w:r>
        <w:t>Trọng tâm kỹ thuật — “Ma trận kiểm chứng nào nối tốt nhất ý đồ thiết kế với nghiệm thu?”</w:t>
        <w:br/>
        <w:t>Trong quá trình thiết kế hoặc kiểm tra hiện trường về Kế hoạch xác minh, cần dùng hành động, giá trị hoặc quy tắc nào?</w:t>
      </w:r>
    </w:p>
    <w:p>
      <w:pPr>
        <w:pStyle w:val="Option"/>
        <w:keepNext/>
        <w:keepLines/>
      </w:pPr>
      <w:r>
        <w:t>A.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Next/>
        <w:keepLines/>
      </w:pPr>
      <w:r>
        <w:t>B. List equipment model numbers only.</w:t>
        <w:br/>
        <w:t>VI: Chỉ liệt kê số kiểu thiết bị.</w:t>
      </w:r>
    </w:p>
    <w:p>
      <w:pPr>
        <w:pStyle w:val="Option"/>
        <w:keepNext/>
        <w:keepLines/>
      </w:pPr>
      <w:r>
        <w:t>C. Use one generic checkbox for all controls.</w:t>
        <w:br/>
        <w:t>VI: Sử dụng một hộp kiểm chung cho tất cả các điều khiển.</w:t>
      </w:r>
    </w:p>
    <w:p>
      <w:pPr>
        <w:pStyle w:val="Option"/>
        <w:keepLines/>
      </w:pPr>
      <w:r>
        <w:t>D. Defer every test until after owner acceptance.</w:t>
        <w:br/>
        <w:t>VI: Trì hoãn mọi cuộc kiểm tra cho đến khi được chủ sở hữu chấp nhận.</w:t>
      </w:r>
    </w:p>
    <w:p>
      <w:pPr>
        <w:pStyle w:val="QuestionHeader"/>
        <w:keepNext/>
        <w:keepLines/>
      </w:pPr>
      <w:r>
        <w:t>E1798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During design or field verification of Cross-standard controls, which action, value, or rule should be used?</w:t>
      </w:r>
    </w:p>
    <w:p>
      <w:pPr>
        <w:pStyle w:val="StemVietnamese"/>
        <w:keepNext/>
        <w:keepLines/>
      </w:pPr>
      <w:r>
        <w:t>Dùng hình ôn tập gốc đi kèm làm gợi ý trực quan. Trọng tâm kỹ thuật — “Thiết kế tích hợp nào dùng occupied-standby tốt nhất mà vẫn giữ tuân thủ thông gió?”</w:t>
        <w:br/>
        <w:t>Trong quá trình thiết kế hoặc kiểm tra hiện trường về Bộ điều khiển đa tiêu chuẩn, cần dùng hành động, giá trị hoặc quy tắc nào?</w:t>
      </w:r>
    </w:p>
    <w:p>
      <w:pPr>
        <w:keepNext/>
        <w:spacing w:before="40" w:after="20"/>
        <w:jc w:val="center"/>
      </w:pPr>
      <w:r>
        <w:drawing>
          <wp:inline xmlns:a="http://schemas.openxmlformats.org/drawingml/2006/main" xmlns:pic="http://schemas.openxmlformats.org/drawingml/2006/picture">
            <wp:extent cx="4800600" cy="2589797"/>
            <wp:docPr id="291" name="Picture 291"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Set every low-CO2 zone to zero airflow.</w:t>
        <w:br/>
        <w:t>VI: Đặt mọi vùng có lượng CO2 thấp về mức lưu lượng gió bằng không.</w:t>
      </w:r>
    </w:p>
    <w:p>
      <w:pPr>
        <w:pStyle w:val="Option"/>
        <w:keepNext/>
        <w:keepLines/>
      </w:pPr>
      <w:r>
        <w:t>B.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Option"/>
        <w:keepNext/>
        <w:keepLines/>
      </w:pPr>
      <w:r>
        <w:t>C. Use the lighting schedule alone as proof of zero population.</w:t>
        <w:br/>
        <w:t>VI: Chỉ dùng lịch chiếu sáng làm bằng chứng rằng không có người.</w:t>
      </w:r>
    </w:p>
    <w:p>
      <w:pPr>
        <w:pStyle w:val="Option"/>
        <w:keepLines/>
      </w:pPr>
      <w:r>
        <w:t>D. Apply zero airflow to laboratories regardless of occupancy category.</w:t>
        <w:br/>
        <w:t>VI: Áp dụng lưu lượng gió bằng 0 cho phòng thí nghiệm bất kể nhóm sử dụng.</w:t>
      </w:r>
    </w:p>
    <w:p>
      <w:pPr>
        <w:pStyle w:val="QuestionHeader"/>
        <w:keepNext/>
        <w:keepLines/>
      </w:pPr>
      <w:r>
        <w:t>E1799  ·  ASHRAE 90.1-2022 · HVAC  ·  Scope / Phạm vi</w:t>
      </w:r>
    </w:p>
    <w:p>
      <w:pPr>
        <w:pStyle w:val="StemEnglish"/>
        <w:keepNext/>
        <w:keepLines/>
      </w:pPr>
      <w:r>
        <w:t>Technical focus — “What does Section 6 principally regulate?”</w:t>
        <w:br/>
        <w:t>Which choice correctly applies the cited requirement to an HVAC design or verification task involving Scope?</w:t>
      </w:r>
    </w:p>
    <w:p>
      <w:pPr>
        <w:pStyle w:val="StemVietnamese"/>
        <w:keepNext/>
        <w:keepLines/>
      </w:pPr>
      <w:r>
        <w:t>Trọng tâm kỹ thuật — “Mục 6 chủ yếu quy định nội dung nào?”</w:t>
        <w:br/>
        <w:t>Lựa chọn nào áp dụng đúng yêu cầu được dẫn chiếu vào nhiệm vụ thiết kế hoặc kiểm tra HVAC liên quan đến Phạm vi?</w:t>
      </w:r>
    </w:p>
    <w:p>
      <w:pPr>
        <w:pStyle w:val="Option"/>
        <w:keepNext/>
        <w:keepLines/>
      </w:pPr>
      <w:r>
        <w:t>A. Building-envelope air barriers only</w:t>
        <w:br/>
        <w:t>VI: Chỉ các lớp cản khí của vỏ công trình</w:t>
      </w:r>
    </w:p>
    <w:p>
      <w:pPr>
        <w:pStyle w:val="Option"/>
        <w:keepNext/>
        <w:keepLines/>
      </w:pPr>
      <w:r>
        <w:t>B. Service-water piping only</w:t>
        <w:br/>
        <w:t>VI: Chỉ đường ống nước dịch vụ</w:t>
      </w:r>
    </w:p>
    <w:p>
      <w:pPr>
        <w:pStyle w:val="Option"/>
        <w:keepNext/>
        <w:keepLines/>
      </w:pPr>
      <w:r>
        <w:t>C. Mechanical equipment and HVACR systems</w:t>
        <w:br/>
        <w:t>VI: Thiết bị cơ khí và hệ thống HVACR</w:t>
      </w:r>
    </w:p>
    <w:p>
      <w:pPr>
        <w:pStyle w:val="Option"/>
        <w:keepLines/>
      </w:pPr>
      <w:r>
        <w:t>D. Lighting power density</w:t>
        <w:br/>
        <w:t>VI: Mật độ công suất chiếu sáng</w:t>
      </w:r>
    </w:p>
    <w:p>
      <w:r>
        <w:br w:type="page"/>
      </w:r>
    </w:p>
    <w:p>
      <w:pPr>
        <w:pStyle w:val="Heading1"/>
      </w:pPr>
      <w:r>
        <w:t>BLOOM 4 · ANALYZE / PHÂN TÍCH</w:t>
      </w:r>
    </w:p>
    <w:tbl>
      <w:tblPr>
        <w:tblW w:type="auto" w:w="0"/>
        <w:jc w:val="center"/>
        <w:tblLayout w:type="fixed"/>
        <w:tblLook w:firstColumn="1" w:firstRow="1" w:lastColumn="0" w:lastRow="0" w:noHBand="0" w:noVBand="1" w:val="04A0"/>
      </w:tblPr>
      <w:tblGrid>
        <w:gridCol w:w="9360"/>
      </w:tblGrid>
      <w:tr>
        <w:trPr>
          <w:cantSplit/>
        </w:trPr>
        <w:tc>
          <w:tcPr>
            <w:tcW w:type="dxa" w:w="9360"/>
            <w:shd w:fill="F4F7F9"/>
            <w:tcMar>
              <w:top w:w="90" w:type="dxa"/>
              <w:start w:w="120" w:type="dxa"/>
              <w:bottom w:w="90" w:type="dxa"/>
              <w:end w:w="120" w:type="dxa"/>
            </w:tcMar>
          </w:tcPr>
          <w:p>
            <w:pPr>
              <w:spacing w:after="0" w:line="252" w:lineRule="auto"/>
            </w:pPr>
            <w:r/>
            <w:r>
              <w:rPr>
                <w:rFonts w:ascii="Calibri" w:hAnsi="Calibri"/>
                <w:b/>
                <w:color w:val="176B87"/>
                <w:sz w:val="17"/>
              </w:rPr>
              <w:t>Vì sao câu ở mức 4? / Why Bloom 4?</w:t>
              <w:br/>
            </w:r>
            <w:r>
              <w:rPr>
                <w:rFonts w:ascii="Calibri" w:hAnsi="Calibri"/>
                <w:color w:val="183247"/>
                <w:sz w:val="17"/>
              </w:rPr>
              <w:t>Tách dữ kiện, nhận diện lỗi, so sánh trường hợp và tìm nguyên nhân.</w:t>
              <w:br/>
              <w:t>EN: Separate evidence, diagnose errors, compare cases, and locate causes.</w:t>
            </w:r>
          </w:p>
        </w:tc>
      </w:tr>
    </w:tbl>
    <w:p>
      <w:pPr>
        <w:pStyle w:val="Heading2"/>
      </w:pPr>
      <w:r>
        <w:t>ASHRAE 55-2023 · 89 câu</w:t>
      </w:r>
    </w:p>
    <w:p>
      <w:pPr>
        <w:pStyle w:val="QuestionHeader"/>
        <w:keepNext/>
        <w:keepLines/>
      </w:pPr>
      <w:r>
        <w:t>Q204  ·  ASHRAE 55-2023  ·  Representative occupants / Người sử dụng đại diện</w:t>
      </w:r>
    </w:p>
    <w:p>
      <w:pPr>
        <w:pStyle w:val="StemEnglish"/>
        <w:keepNext/>
        <w:keepLines/>
      </w:pPr>
      <w:r>
        <w:t>A restaurant design uses one 1.2-met representative occupant for both seated customers and active servers. What is the primary flaw?</w:t>
      </w:r>
    </w:p>
    <w:p>
      <w:pPr>
        <w:pStyle w:val="StemVietnamese"/>
        <w:keepNext/>
        <w:keepLines/>
      </w:pPr>
      <w:r>
        <w:t>Thiết kế nhà hàng dùng một người đại diện 1,2 met cho cả khách ngồi và nhân viên phục vụ hoạt động. Sai sót chính là gì?</w:t>
      </w:r>
    </w:p>
    <w:p>
      <w:pPr>
        <w:pStyle w:val="Option"/>
        <w:keepNext/>
        <w:keepLines/>
      </w:pPr>
      <w:r>
        <w:t>A. It uses too many representative occupants.</w:t>
        <w:br/>
        <w:t>VI: Nó sử dụng quá nhiều người sử dụng đại diện.</w:t>
      </w:r>
    </w:p>
    <w:p>
      <w:pPr>
        <w:pStyle w:val="Option"/>
        <w:keepNext/>
        <w:keepLines/>
      </w:pPr>
      <w:r>
        <w:t>B. It violates the 1.5-clo limit.</w:t>
        <w:br/>
        <w:t>VI: Nó vi phạm giới hạn 1,5 clo.</w:t>
      </w:r>
    </w:p>
    <w:p>
      <w:pPr>
        <w:pStyle w:val="Option"/>
        <w:keepNext/>
        <w:keepLines/>
      </w:pPr>
      <w:r>
        <w:t>C. It masks materially different metabolic groups that should be evaluated separately.</w:t>
        <w:br/>
        <w:t>VI: Nó che khuất các nhóm có mức chuyển hóa khác nhau đáng kể và cần được đánh giá riêng.</w:t>
      </w:r>
    </w:p>
    <w:p>
      <w:pPr>
        <w:pStyle w:val="Option"/>
        <w:keepLines/>
      </w:pPr>
      <w:r>
        <w:t>D. It requires the adaptive method.</w:t>
        <w:br/>
        <w:t>VI: Nó yêu cầu phương pháp thích ứng.</w:t>
      </w:r>
    </w:p>
    <w:p>
      <w:pPr>
        <w:pStyle w:val="QuestionHeader"/>
        <w:keepNext/>
        <w:keepLines/>
      </w:pPr>
      <w:r>
        <w:t>Q205  ·  ASHRAE 55-2023  ·  Solar exposure / Tiếp xúc với năng lượng mặt trời</w:t>
      </w:r>
    </w:p>
    <w:p>
      <w:pPr>
        <w:pStyle w:val="StemEnglish"/>
        <w:keepNext/>
        <w:keepLines/>
      </w:pPr>
      <w:r>
        <w:t>A perimeter office passes PMV using air temperature equal to mean radiant temperature, but occupants receive winter direct sun. What is the likely analytical omission?</w:t>
      </w:r>
    </w:p>
    <w:p>
      <w:pPr>
        <w:pStyle w:val="StemVietnamese"/>
        <w:keepNext/>
        <w:keepLines/>
      </w:pPr>
      <w:r>
        <w:t>Phòng ven kính đạt PMV khi giả định nhiệt độ không khí bằng nhiệt độ bức xạ trung bình, nhưng người ngồi bị nắng mùa đông chiếu trực tiếp. Khả năng đã bỏ sót nội dung nào?</w:t>
      </w:r>
    </w:p>
    <w:p>
      <w:pPr>
        <w:pStyle w:val="Option"/>
        <w:keepNext/>
        <w:keepLines/>
      </w:pPr>
      <w:r>
        <w:t>A. Outdoor-air filter arrestance</w:t>
        <w:br/>
        <w:t>VI: Chặn bộ lọc gió ngoài</w:t>
      </w:r>
    </w:p>
    <w:p>
      <w:pPr>
        <w:pStyle w:val="Option"/>
        <w:keepNext/>
        <w:keepLines/>
      </w:pPr>
      <w:r>
        <w:t>B. Fan motor efficiency</w:t>
        <w:br/>
        <w:t>VI: Hiệu suất động cơ quạt</w:t>
      </w:r>
    </w:p>
    <w:p>
      <w:pPr>
        <w:pStyle w:val="Option"/>
        <w:keepNext/>
        <w:keepLines/>
      </w:pPr>
      <w:r>
        <w:t>C. Sound pressure level</w:t>
        <w:br/>
        <w:t>VI: Mức áp suất âm thanh</w:t>
      </w:r>
    </w:p>
    <w:p>
      <w:pPr>
        <w:pStyle w:val="Option"/>
        <w:keepLines/>
      </w:pPr>
      <w:r>
        <w:t>D. Short-wave solar contribution to mean radiant temperature</w:t>
        <w:br/>
        <w:t>VI: Sự đóng góp của năng lượng mặt trời sóng ngắn vào nhiệt độ bức xạ trung bình</w:t>
      </w:r>
    </w:p>
    <w:p>
      <w:pPr>
        <w:pStyle w:val="QuestionHeader"/>
        <w:keepNext/>
        <w:keepLines/>
      </w:pPr>
      <w:r>
        <w:t>Q206  ·  ASHRAE 55-2023  ·  Method applicability / Khả năng áp dụng phương pháp</w:t>
      </w:r>
    </w:p>
    <w:p>
      <w:pPr>
        <w:pStyle w:val="StemEnglish"/>
        <w:keepNext/>
        <w:keepLines/>
      </w:pPr>
      <w:r>
        <w:t>A mixed-mode office operates compressor cooling during the proposed adaptive-compliance hours. What follows?</w:t>
      </w:r>
    </w:p>
    <w:p>
      <w:pPr>
        <w:pStyle w:val="StemVietnamese"/>
        <w:keepNext/>
        <w:keepLines/>
      </w:pPr>
      <w:r>
        <w:t>Văn phòng hỗn hợp vẫn chạy máy nén lạnh trong các giờ dự kiến chứng minh theo phương pháp thích nghi. Kết luận nào đúng?</w:t>
      </w:r>
    </w:p>
    <w:p>
      <w:pPr>
        <w:pStyle w:val="Option"/>
        <w:keepNext/>
        <w:keepLines/>
      </w:pPr>
      <w:r>
        <w:t>A. The adaptive method is not applicable during those hours.</w:t>
        <w:br/>
        <w:t>VI: Phương pháp thích ứng không được áp dụng trong những giờ đó.</w:t>
      </w:r>
    </w:p>
    <w:p>
      <w:pPr>
        <w:pStyle w:val="Option"/>
        <w:keepNext/>
        <w:keepLines/>
      </w:pPr>
      <w:r>
        <w:t>B. The adaptive method remains valid if PMV is zero.</w:t>
        <w:br/>
        <w:t>VI: Phương pháp thích ứng vẫn hợp lệ nếu PMV bằng 0.</w:t>
      </w:r>
    </w:p>
    <w:p>
      <w:pPr>
        <w:pStyle w:val="Option"/>
        <w:keepNext/>
        <w:keepLines/>
      </w:pPr>
      <w:r>
        <w:t>C. Only the clothing limit changes.</w:t>
        <w:br/>
        <w:t>VI: Chỉ thay đổi giới hạn quần áo.</w:t>
      </w:r>
    </w:p>
    <w:p>
      <w:pPr>
        <w:pStyle w:val="Option"/>
        <w:keepLines/>
      </w:pPr>
      <w:r>
        <w:t>D. The outdoor-temperature range no longer matters.</w:t>
        <w:br/>
        <w:t>VI: Phạm vi nhiệt độ ngoài trời không còn quan trọng nữa.</w:t>
      </w:r>
    </w:p>
    <w:p>
      <w:pPr>
        <w:pStyle w:val="QuestionHeader"/>
        <w:keepNext/>
        <w:keepLines/>
      </w:pPr>
      <w:r>
        <w:t>Q207  ·  ASHRAE 55-2023  ·  Local discomfort / Bất tiện nghi cục bộ</w:t>
      </w:r>
    </w:p>
    <w:p>
      <w:pPr>
        <w:pStyle w:val="StemEnglish"/>
        <w:keepNext/>
        <w:keepLines/>
      </w:pPr>
      <w:r>
        <w:t>A seated office meets PMV = +0.2, but the floor is 31°C and feet contact it. Which requirement drives noncompliance?</w:t>
      </w:r>
    </w:p>
    <w:p>
      <w:pPr>
        <w:pStyle w:val="StemVietnamese"/>
        <w:keepNext/>
        <w:keepLines/>
      </w:pPr>
      <w:r>
        <w:t>Văn phòng có người ngồi đạt PMV = +0,2 nhưng sàn 31°C và chân tiếp xúc sàn. Yêu cầu nào làm hệ thống không đạt?</w:t>
      </w:r>
    </w:p>
    <w:p>
      <w:pPr>
        <w:pStyle w:val="Option"/>
        <w:keepNext/>
        <w:keepLines/>
      </w:pPr>
      <w:r>
        <w:t>A. Adaptive upper limit</w:t>
        <w:br/>
        <w:t>VI: Giới hạn trên thích ứng</w:t>
      </w:r>
    </w:p>
    <w:p>
      <w:pPr>
        <w:pStyle w:val="Option"/>
        <w:keepNext/>
        <w:keepLines/>
      </w:pPr>
      <w:r>
        <w:t>B. Local floor-surface temperature limit</w:t>
        <w:br/>
        <w:t>VI: Giới hạn nhiệt độ bề mặt sàn cục bộ</w:t>
      </w:r>
    </w:p>
    <w:p>
      <w:pPr>
        <w:pStyle w:val="Option"/>
        <w:keepNext/>
        <w:keepLines/>
      </w:pPr>
      <w:r>
        <w:t>C. BAS trending interval</w:t>
        <w:br/>
        <w:t>VI: Khoảng xu hướng BAS</w:t>
      </w:r>
    </w:p>
    <w:p>
      <w:pPr>
        <w:pStyle w:val="Option"/>
        <w:keepLines/>
      </w:pPr>
      <w:r>
        <w:t>D. Metabolic-rate scope</w:t>
        <w:br/>
        <w:t>VI: Phạm vi mức chuyển hóa</w:t>
      </w:r>
    </w:p>
    <w:p>
      <w:pPr>
        <w:pStyle w:val="QuestionHeader"/>
        <w:keepNext/>
        <w:keepLines/>
      </w:pPr>
      <w:r>
        <w:t>Q208  ·  ASHRAE 55-2023  ·  Measurement plan / Sơ đồ đo</w:t>
      </w:r>
    </w:p>
    <w:p>
      <w:pPr>
        <w:pStyle w:val="StemEnglish"/>
        <w:keepNext/>
        <w:keepLines/>
      </w:pPr>
      <w:r>
        <w:t>A survey team measures only at room centers even though exterior windows create strong gradients. What is missing?</w:t>
      </w:r>
    </w:p>
    <w:p>
      <w:pPr>
        <w:pStyle w:val="StemVietnamese"/>
        <w:keepNext/>
        <w:keepLines/>
      </w:pPr>
      <w:r>
        <w:t>Nhóm khảo sát chỉ đo giữa phòng dù cửa sổ ngoài nhà tạo gradient lớn. Nội dung nào còn thiếu?</w:t>
      </w:r>
    </w:p>
    <w:p>
      <w:pPr>
        <w:pStyle w:val="Option"/>
        <w:keepNext/>
        <w:keepLines/>
      </w:pPr>
      <w:r>
        <w:t>A. A second MERV test</w:t>
        <w:br/>
        <w:t>VI: Thử nghiệm MERV thứ hai</w:t>
      </w:r>
    </w:p>
    <w:p>
      <w:pPr>
        <w:pStyle w:val="Option"/>
        <w:keepNext/>
        <w:keepLines/>
      </w:pPr>
      <w:r>
        <w:t>B. Only rooftop outdoor temperature</w:t>
        <w:br/>
        <w:t>VI: Chỉ nhiệt độ ngoài trời trên sân thượng</w:t>
      </w:r>
    </w:p>
    <w:p>
      <w:pPr>
        <w:pStyle w:val="Option"/>
        <w:keepNext/>
        <w:keepLines/>
      </w:pPr>
      <w:r>
        <w:t>C. Locations near walls/windows and expected thermal extremes</w:t>
        <w:br/>
        <w:t>VI: Các vị trí gần tường/cửa sổ và dự kiến có nhiệt độ cực cao</w:t>
      </w:r>
    </w:p>
    <w:p>
      <w:pPr>
        <w:pStyle w:val="Option"/>
        <w:keepLines/>
      </w:pPr>
      <w:r>
        <w:t>D. Measurements at ceiling level only</w:t>
        <w:br/>
        <w:t>VI: Chỉ đo ở mức trần</w:t>
      </w:r>
    </w:p>
    <w:p>
      <w:pPr>
        <w:pStyle w:val="QuestionHeader"/>
        <w:keepNext/>
        <w:keepLines/>
      </w:pPr>
      <w:r>
        <w:t>Q209  ·  ASHRAE 55-2023  ·  Control classification / Phân loại điều khiển</w:t>
      </w:r>
    </w:p>
    <w:p>
      <w:pPr>
        <w:pStyle w:val="StemEnglish"/>
        <w:keepNext/>
        <w:keepLines/>
      </w:pPr>
      <w:r>
        <w:t>A shared office has one adjustable thermostat for the room and no other controls. Which level best fits?</w:t>
      </w:r>
    </w:p>
    <w:p>
      <w:pPr>
        <w:pStyle w:val="StemVietnamese"/>
        <w:keepNext/>
        <w:keepLines/>
      </w:pPr>
      <w:r>
        <w:t>Văn phòng chung có một thermostat điều chỉnh cho cả phòng và không có điều khiển khác. Cấp nào phù hợp nhất?</w:t>
      </w:r>
    </w:p>
    <w:p>
      <w:pPr>
        <w:pStyle w:val="Option"/>
        <w:keepNext/>
        <w:keepLines/>
      </w:pPr>
      <w:r>
        <w:t>A. Level 1</w:t>
        <w:br/>
        <w:t>VI: Cấp 1</w:t>
      </w:r>
    </w:p>
    <w:p>
      <w:pPr>
        <w:pStyle w:val="Option"/>
        <w:keepNext/>
        <w:keepLines/>
      </w:pPr>
      <w:r>
        <w:t>B. Level 2</w:t>
        <w:br/>
        <w:t>VI: Cấp 2</w:t>
      </w:r>
    </w:p>
    <w:p>
      <w:pPr>
        <w:pStyle w:val="Option"/>
        <w:keepNext/>
        <w:keepLines/>
      </w:pPr>
      <w:r>
        <w:t>C. Level 5</w:t>
        <w:br/>
        <w:t>VI: Cấp 5</w:t>
      </w:r>
    </w:p>
    <w:p>
      <w:pPr>
        <w:pStyle w:val="Option"/>
        <w:keepLines/>
      </w:pPr>
      <w:r>
        <w:t>D. Level 4</w:t>
        <w:br/>
        <w:t>VI: Cấp 4</w:t>
      </w:r>
    </w:p>
    <w:p>
      <w:pPr>
        <w:pStyle w:val="QuestionHeader"/>
        <w:keepNext/>
        <w:keepLines/>
      </w:pPr>
      <w:r>
        <w:t>Q210  ·  ASHRAE 55-2023  ·  Scope analysis / Phân tích phạm vi</w:t>
      </w:r>
    </w:p>
    <w:p>
      <w:pPr>
        <w:pStyle w:val="StemEnglish"/>
        <w:keepNext/>
        <w:keepLines/>
      </w:pPr>
      <w:r>
        <w:t>A gym activity averages 4.4 met. Which is the correct standards interpretation?</w:t>
      </w:r>
    </w:p>
    <w:p>
      <w:pPr>
        <w:pStyle w:val="StemVietnamese"/>
        <w:keepNext/>
        <w:keepLines/>
      </w:pPr>
      <w:r>
        <w:t>Hoạt động phòng tập có suất chuyển hóa trung bình 4,4 met. Cách diễn giải nào đúng?</w:t>
      </w:r>
    </w:p>
    <w:p>
      <w:pPr>
        <w:pStyle w:val="Option"/>
        <w:keepNext/>
        <w:keepLines/>
      </w:pPr>
      <w:r>
        <w:t>A. The occupant condition is outside Standard 55's metabolic applicability.</w:t>
        <w:br/>
        <w:t>VI: Tình trạng của người sử dụng nằm ngoài khả năng áp dụng mức chuyển hóa của Tiêu chuẩn 55.</w:t>
      </w:r>
    </w:p>
    <w:p>
      <w:pPr>
        <w:pStyle w:val="Option"/>
        <w:keepNext/>
        <w:keepLines/>
      </w:pPr>
      <w:r>
        <w:t>B. It automatically complies because activity is high.</w:t>
        <w:br/>
        <w:t>VI: Nó tự động tuân thủ vì hoạt động cao.</w:t>
      </w:r>
    </w:p>
    <w:p>
      <w:pPr>
        <w:pStyle w:val="Option"/>
        <w:keepNext/>
        <w:keepLines/>
      </w:pPr>
      <w:r>
        <w:t>C. Only the adaptive method may be used.</w:t>
        <w:br/>
        <w:t>VI: Chỉ có thể sử dụng phương pháp thích ứng.</w:t>
      </w:r>
    </w:p>
    <w:p>
      <w:pPr>
        <w:pStyle w:val="Option"/>
        <w:keepLines/>
      </w:pPr>
      <w:r>
        <w:t>D. The value should be capped at 4.0 met without documentation.</w:t>
        <w:br/>
        <w:t>VI: Giá trị phải bị giới hạn ở 4,0 met nếu không có hồ sơ chứng minh.</w:t>
      </w:r>
    </w:p>
    <w:p>
      <w:pPr>
        <w:pStyle w:val="QuestionHeader"/>
        <w:keepNext/>
        <w:keepLines/>
      </w:pPr>
      <w:r>
        <w:t>Q211  ·  ASHRAE 55-2023  ·  Conflicting evidence / Bằng chứng mâu thuẫn</w:t>
      </w:r>
    </w:p>
    <w:p>
      <w:pPr>
        <w:pStyle w:val="StemEnglish"/>
        <w:keepNext/>
        <w:keepLines/>
      </w:pPr>
      <w:r>
        <w:t>Measurements predict compliance, but a valid occupant survey reports low satisfaction. What is the most defensible interpretation?</w:t>
      </w:r>
    </w:p>
    <w:p>
      <w:pPr>
        <w:pStyle w:val="StemVietnamese"/>
        <w:keepNext/>
        <w:keepLines/>
      </w:pPr>
      <w:r>
        <w:t>Đo đạc dự đoán đạt nhưng khảo sát hợp lệ cho thấy mức hài lòng thấp. Diễn giải nào có cơ sở nhất?</w:t>
      </w:r>
    </w:p>
    <w:p>
      <w:pPr>
        <w:pStyle w:val="Option"/>
        <w:keepNext/>
        <w:keepLines/>
      </w:pPr>
      <w:r>
        <w:t>A. Ignore the survey because PMV always overrides occupants.</w:t>
        <w:br/>
        <w:t>VI: Bỏ qua khảo sát vì PMV luôn lấn át số người sử dụng.</w:t>
      </w:r>
    </w:p>
    <w:p>
      <w:pPr>
        <w:pStyle w:val="Option"/>
        <w:keepNext/>
        <w:keepLines/>
      </w:pPr>
      <w:r>
        <w:t>B.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Option"/>
        <w:keepNext/>
        <w:keepLines/>
      </w:pPr>
      <w:r>
        <w:t>C. Ignore measurements because surveys never have sampling error.</w:t>
        <w:br/>
        <w:t>VI: Bỏ qua các phép đo vì khảo sát không bao giờ có lỗi lấy mẫu.</w:t>
      </w:r>
    </w:p>
    <w:p>
      <w:pPr>
        <w:pStyle w:val="Option"/>
        <w:keepLines/>
      </w:pPr>
      <w:r>
        <w:t>D. Declare compliance without further review.</w:t>
        <w:br/>
        <w:t>VI: Tuyên bố tuân thủ mà không cần xem xét thêm.</w:t>
      </w:r>
    </w:p>
    <w:p>
      <w:pPr>
        <w:pStyle w:val="QuestionHeader"/>
        <w:keepNext/>
        <w:keepLines/>
      </w:pPr>
      <w:r>
        <w:t>Q212  ·  ASHRAE 55-2023  ·  Time variation / Sự thay đổi thời gian</w:t>
      </w:r>
    </w:p>
    <w:p>
      <w:pPr>
        <w:pStyle w:val="StemEnglish"/>
        <w:keepNext/>
        <w:keepLines/>
      </w:pPr>
      <w:r>
        <w:t>A room changes 1.0°C in each 15-minute interval but accumulates 4.0°C over one hour. Which statement is correct?</w:t>
      </w:r>
    </w:p>
    <w:p>
      <w:pPr>
        <w:pStyle w:val="StemVietnamese"/>
        <w:keepNext/>
        <w:keepLines/>
      </w:pPr>
      <w:r>
        <w:t>Phòng thay đổi 1,0°C trong từng khoảng 15 phút nhưng cộng dồn 4,0°C trong một giờ. Phát biểu nào đúng?</w:t>
      </w:r>
    </w:p>
    <w:p>
      <w:pPr>
        <w:pStyle w:val="Option"/>
        <w:keepNext/>
        <w:keepLines/>
      </w:pPr>
      <w:r>
        <w:t>A. It passes because every 15-minute interval is below 1.1°C.</w:t>
        <w:br/>
        <w:t>VI: Đạt vì mọi khoảng 15 phút đều thấp hơn 1,1°C.</w:t>
      </w:r>
    </w:p>
    <w:p>
      <w:pPr>
        <w:pStyle w:val="Option"/>
        <w:keepNext/>
        <w:keepLines/>
      </w:pPr>
      <w:r>
        <w:t>B. It passes if occupants can open a window.</w:t>
        <w:br/>
        <w:t>VI: Đạt nếu người sử dụng có thể mở cửa sổ.</w:t>
      </w:r>
    </w:p>
    <w:p>
      <w:pPr>
        <w:pStyle w:val="Option"/>
        <w:keepNext/>
        <w:keepLines/>
      </w:pPr>
      <w:r>
        <w:t>C. It fails because the one-hour limit of 2.2°C is also binding.</w:t>
        <w:br/>
        <w:t>VI: Không đạt vì giới hạn 2,2°C trong một giờ cũng là điều kiện chi phối.</w:t>
      </w:r>
    </w:p>
    <w:p>
      <w:pPr>
        <w:pStyle w:val="Option"/>
        <w:keepLines/>
      </w:pPr>
      <w:r>
        <w:t>D. Only cyclic changes are evaluated.</w:t>
        <w:br/>
        <w:t>VI: Chỉ những thay đổi theo chu kỳ mới được đánh giá.</w:t>
      </w:r>
    </w:p>
    <w:p>
      <w:pPr>
        <w:pStyle w:val="QuestionHeader"/>
        <w:keepNext/>
        <w:keepLines/>
      </w:pPr>
      <w:r>
        <w:t>E1800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Two review notes address Conflicting evidence:</w:t>
        <w:br/>
        <w:t>Claim 1 — “Investigate diagnostics, representativeness, and unmodeled spatial or personal factors rather than dismiss either result.”</w:t>
        <w:br/>
        <w:t>Claim 2 — “Declare compliance without further review.”</w:t>
        <w:br/>
        <w:t>Which diagnosis is correct under ASHRAE 55-2023, §§7.2-7.4?</w:t>
      </w:r>
    </w:p>
    <w:p>
      <w:pPr>
        <w:pStyle w:val="StemVietnamese"/>
        <w:keepNext/>
        <w:keepLines/>
      </w:pPr>
      <w:r>
        <w:t>Trọng tâm kỹ thuật — “Đo đạc dự đoán đạt nhưng khảo sát hợp lệ cho thấy mức hài lòng thấp. Diễn giải nào có cơ sở nhất?”</w:t>
        <w:br/>
        <w:t>Hai ghi chú rà soát đề cập đến Bằng chứng mâu thuẫn:</w:t>
        <w:br/>
        <w:t>Nhận định 1 — “Điều tra chẩn đoán, tính đại diện và các yếu tố cá nhân hoặc không gian không được mô hình hóa thay vì loại bỏ một trong hai kết quả.”</w:t>
        <w:br/>
        <w:t>Nhận định 2 — “Tuyên bố tuân thủ mà không cần xem xét thêm.”</w:t>
        <w:br/>
        <w:t>Chẩn đoán nào đúng theo ASHRAE 55-2023, §§7.2-7.4?</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E1801  ·  ASHRAE 55-2023  ·  Time variation / Sự thay đổi thời gian</w:t>
      </w:r>
    </w:p>
    <w:p>
      <w:pPr>
        <w:pStyle w:val="StemEnglish"/>
        <w:keepNext/>
        <w:keepLines/>
      </w:pPr>
      <w:r>
        <w:t>Technical focus — “A room changes 1.0°C in each 15-minute interval but accumulates 4.0°C over one hour. Which statement is correct?”</w:t>
        <w:br/>
        <w:t>Two review notes address Time variation:</w:t>
        <w:br/>
        <w:t>Claim 1 — “It fails because the one-hour limit of 2.2°C is also binding.”</w:t>
        <w:br/>
        <w:t>Claim 2 — “It passes because every 15-minute interval is below 1.1°C.”</w:t>
        <w:br/>
        <w:t>Which diagnosis is correct under ASHRAE 55-2023, §5.3.6.3 and Table 5-11?</w:t>
      </w:r>
    </w:p>
    <w:p>
      <w:pPr>
        <w:pStyle w:val="StemVietnamese"/>
        <w:keepNext/>
        <w:keepLines/>
      </w:pPr>
      <w:r>
        <w:t>Trọng tâm kỹ thuật — “Phòng thay đổi 1,0°C trong từng khoảng 15 phút nhưng cộng dồn 4,0°C trong một giờ. Phát biểu nào đúng?”</w:t>
        <w:br/>
        <w:t>Hai ghi chú rà soát đề cập đến Sự thay đổi thời gian:</w:t>
        <w:br/>
        <w:t>Nhận định 1 — “Không đạt vì giới hạn 2,2°C trong một giờ cũng là điều kiện chi phối.”</w:t>
        <w:br/>
        <w:t>Nhận định 2 — “Đạt vì mọi khoảng 15 phút đều thấp hơn 1,1°C.”</w:t>
        <w:br/>
        <w:t>Chẩn đoán nào đúng theo ASHRAE 55-2023, §5.3.6.3 and Table 5-11?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E1802  ·  ASHRAE 55-2023  ·  Method selection / Lựa chọn phương pháp</w:t>
      </w:r>
    </w:p>
    <w:p>
      <w:pPr>
        <w:pStyle w:val="StemEnglish"/>
        <w:keepNext/>
        <w:keepLines/>
      </w:pPr>
      <w:r>
        <w:t>Technical focus — “Which compliance approach is most defensible for a sealed, mechanically cooled office?”</w:t>
        <w:br/>
        <w:t>Two review notes address Method selection:</w:t>
        <w:br/>
        <w:t>Claim 1 — “Use the §5.3 standard PMV method with local discomfort and time-variation checks.”</w:t>
        <w:br/>
        <w:t>Claim 2 — “Use only the §5.4 adaptive method.”</w:t>
        <w:br/>
        <w:t>Which diagnosis is correct under ASHRAE 55-2023, §§5.1, 5.3.1, and 5.4.1?</w:t>
      </w:r>
    </w:p>
    <w:p>
      <w:pPr>
        <w:pStyle w:val="StemVietnamese"/>
        <w:keepNext/>
        <w:keepLines/>
      </w:pPr>
      <w:r>
        <w:t>Trọng tâm kỹ thuật — “Cách chứng minh tuân thủ nào hợp lý nhất cho văn phòng kín, làm mát cơ khí?”</w:t>
        <w:br/>
        <w:t>Hai ghi chú rà soát đề cập đến Lựa chọn phương pháp:</w:t>
        <w:br/>
        <w:t>Nhận định 1 — “Sử dụng phương pháp PMV tiêu chuẩn §5.3 với kiểm tra sự khó chịu cục bộ và kiểm tra biến đổi theo thời gian.”</w:t>
        <w:br/>
        <w:t>Nhận định 2 — “Chỉ sử dụng phương pháp thích ứng §5.4.”</w:t>
        <w:br/>
        <w:t>Chẩn đoán nào đúng theo ASHRAE 55-2023, §§5.1, 5.3.1, and 5.4.1?</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E1803  ·  ASHRAE 55-2023  ·  Documentation quality / Chất lượng tài liệu</w:t>
      </w:r>
    </w:p>
    <w:p>
      <w:pPr>
        <w:pStyle w:val="StemEnglish"/>
        <w:keepNext/>
        <w:keepLines/>
      </w:pPr>
      <w:r>
        <w:t>Technical focus — “Which documentation package best supports a Standard 55 design claim?”</w:t>
        <w:br/>
        <w:t>Two review notes address Documentation quality:</w:t>
        <w:br/>
        <w:t>Claim 1 — “Space-by-space occupants, met/clo, cooling and heating comfort conditions, operative temperature, solar method, controls, calculations, and compliance result”</w:t>
        <w:br/>
        <w:t>Claim 2 — “Equipment catalogues without occupied-zone conditions”</w:t>
        <w:br/>
        <w:t>Which diagnosis is correct under ASHRAE 55-2023, §6.2?</w:t>
      </w:r>
    </w:p>
    <w:p>
      <w:pPr>
        <w:pStyle w:val="StemVietnamese"/>
        <w:keepNext/>
        <w:keepLines/>
      </w:pPr>
      <w:r>
        <w:t>Trọng tâm kỹ thuật — “Bộ hồ sơ nào hỗ trợ tốt nhất cho tuyên bố thiết kế đạt Standard 55?”</w:t>
        <w:br/>
        <w:t>Hai ghi chú rà soát đề cập đến Chất lượng tài liệu:</w:t>
        <w:br/>
        <w:t>Nhận định 1 — “Người sử dụng theo từng không gian; met/clo; điều kiện tiện nghi khi làm mát và sưởi; nhiệt độ tác dụng; phương pháp xét bức xạ mặt trời; điều khiển; tính toán; và kết quả tuân thủ”</w:t>
        <w:br/>
        <w:t>Nhận định 2 — “Danh mục thiết bị không kèm điều kiện của vùng có người”</w:t>
        <w:br/>
        <w:t>Chẩn đoán nào đúng theo ASHRAE 55-2023, §6.2?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E1804  ·  ASHRAE 55-2023  ·  Personal comfort control / Kiểm soát tiện nghi cá nhân</w:t>
      </w:r>
    </w:p>
    <w:p>
      <w:pPr>
        <w:pStyle w:val="StemEnglish"/>
        <w:keepNext/>
        <w:keepLines/>
      </w:pPr>
      <w:r>
        <w:t>Technical focus — “For a cooling control measure, which documented performance most clearly meets §6.1.1?”</w:t>
        <w:br/>
        <w:t>Two review notes address Personal comfort control:</w:t>
        <w:br/>
        <w:t>Claim 1 — “It changes PMV by -0.5 within 15 minutes while met and clo remain constant.”</w:t>
        <w:br/>
        <w:t>Claim 2 — “It lowers CO2 by 50 ppm.”</w:t>
        <w:br/>
        <w:t>Which diagnosis is correct under ASHRAE 55-2023, §6.1.1?</w:t>
      </w:r>
    </w:p>
    <w:p>
      <w:pPr>
        <w:pStyle w:val="StemVietnamese"/>
        <w:keepNext/>
        <w:keepLines/>
      </w:pPr>
      <w:r>
        <w:t>Trọng tâm kỹ thuật — “Với biện pháp điều khiển làm mát, năng lực nào chứng minh rõ nhất là đạt §6.1.1?”</w:t>
        <w:br/>
        <w:t>Hai ghi chú rà soát đề cập đến Kiểm soát tiện nghi cá nhân:</w:t>
        <w:br/>
        <w:t>Nhận định 1 — “Nó thay đổi PMV -0,5 trong vòng 15 phút trong khi met và clo không đổi.”</w:t>
        <w:br/>
        <w:t>Nhận định 2 — “Nó làm giảm lượng CO2 xuống 50 ppm.”</w:t>
        <w:br/>
        <w:t>Chẩn đoán nào đúng theo ASHRAE 55-2023, §6.1.1?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E1805  ·  ASHRAE 55-2023  ·  Survey design / Thiết kế khảo sát</w:t>
      </w:r>
    </w:p>
    <w:p>
      <w:pPr>
        <w:pStyle w:val="StemEnglish"/>
        <w:keepNext/>
        <w:keepLines/>
      </w:pPr>
      <w:r>
        <w:t>Technical focus — “Which survey is most suitable for diagnosing thermal dissatisfaction?”</w:t>
        <w:br/>
        <w:t>Two review notes address Survey design:</w:t>
        <w:br/>
        <w:t>Claim 1 — “A satisfaction scale plus diagnostic cause questions and representative timing”</w:t>
        <w:br/>
        <w:t>Claim 2 — “A filter-maintenance checklist”</w:t>
        <w:br/>
        <w:t>Which diagnosis is correct under ASHRAE 55-2023, §§7.3.1.1 and 7.3.1.2?</w:t>
      </w:r>
    </w:p>
    <w:p>
      <w:pPr>
        <w:pStyle w:val="StemVietnamese"/>
        <w:keepNext/>
        <w:keepLines/>
      </w:pPr>
      <w:r>
        <w:t>Trọng tâm kỹ thuật — “Khảo sát nào phù hợp nhất để chẩn đoán bất mãn nhiệt?”</w:t>
        <w:br/>
        <w:t>Hai ghi chú rà soát đề cập đến Thiết kế khảo sát:</w:t>
        <w:br/>
        <w:t>Nhận định 1 — “Thang đo mức độ hài lòng cộng với các câu hỏi chẩn đoán nguyên nhân và thời gian đại diện”</w:t>
        <w:br/>
        <w:t>Nhận định 2 — “Danh sách kiểm tra bảo trì bộ lọc”</w:t>
        <w:br/>
        <w:t>Chẩn đoán nào đúng theo ASHRAE 55-2023, §§7.3.1.1 and 7.3.1.2?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E1806  ·  ASHRAE 55-2023  ·  Instrumentation / Thiết bị đo đạc</w:t>
      </w:r>
    </w:p>
    <w:p>
      <w:pPr>
        <w:pStyle w:val="StemEnglish"/>
        <w:keepNext/>
        <w:keepLines/>
      </w:pPr>
      <w:r>
        <w:t>Technical focus — “Which instrument plan is acceptable for air-speed evaluation?”</w:t>
        <w:br/>
        <w:t>Two review notes address Instrumentation:</w:t>
        <w:br/>
        <w:t>Claim 1 — “Range 0.05-2 m/s, accuracy ±0.05 m/s, measured at required occupant heights”</w:t>
        <w:br/>
        <w:t>Claim 2 — “A temperature-only BAS sensor”</w:t>
        <w:br/>
        <w:t>Which diagnosis is correct under ASHRAE 55-2023, Table 7-1 and §7.3.2?</w:t>
      </w:r>
    </w:p>
    <w:p>
      <w:pPr>
        <w:pStyle w:val="StemVietnamese"/>
        <w:keepNext/>
        <w:keepLines/>
      </w:pPr>
      <w:r>
        <w:t>Trọng tâm kỹ thuật — “Kế hoạch thiết bị nào chấp nhận được để đánh giá tốc độ gió?”</w:t>
        <w:br/>
        <w:t>Hai ghi chú rà soát đề cập đến Thiết bị đo đạc:</w:t>
        <w:br/>
        <w:t>Nhận định 1 — “Phạm vi 0,05-2 m/s, độ chính xác ±0,05 m/s, được đo ở độ cao yêu cầu của người sử dụng”</w:t>
        <w:br/>
        <w:t>Nhận định 2 — “Cảm biến BAS chỉ đo nhiệt độ”</w:t>
        <w:br/>
        <w:t>Chẩn đoán nào đúng theo ASHRAE 55-2023, Table 7-1 and §7.3.2?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E1807  ·  ASHRAE 55-2023  ·  Solar method / Phương pháp xét bức xạ mặt trời</w:t>
      </w:r>
    </w:p>
    <w:p>
      <w:pPr>
        <w:pStyle w:val="StemEnglish"/>
        <w:keepNext/>
        <w:keepLines/>
      </w:pPr>
      <w:r>
        <w:t>Technical focus — “Which design review decision is best for a west perimeter space with direct afternoon sun?”</w:t>
        <w:br/>
        <w:t>Two review notes address Solar method:</w:t>
        <w:br/>
        <w:t>Claim 1 — “Evaluate representative occupant solar exposure and document the selected §5.3.3 method.”</w:t>
        <w:br/>
        <w:t>Claim 2 — “Use only the 06:00 outdoor temperature.”</w:t>
        <w:br/>
        <w:t>Which diagnosis is correct under ASHRAE 55-2023, §§5.3.3 and 6.2.1(f)?</w:t>
      </w:r>
    </w:p>
    <w:p>
      <w:pPr>
        <w:pStyle w:val="StemVietnamese"/>
        <w:keepNext/>
        <w:keepLines/>
      </w:pPr>
      <w:r>
        <w:t>Trọng tâm kỹ thuật — “Quyết định rà soát nào tốt nhất cho không gian ven kính hướng Tây chịu nắng trực tiếp buổi chiều?”</w:t>
        <w:br/>
        <w:t>Hai ghi chú rà soát đề cập đến Phương pháp xét bức xạ mặt trời:</w:t>
        <w:br/>
        <w:t>Nhận định 1 — “Đánh giá mức độ tiếp xúc với năng lượng mặt trời của người sử dụng đại diện và ghi lại phương pháp §5.3.3 đã chọn.”</w:t>
        <w:br/>
        <w:t>Nhận định 2 — “Chỉ sử dụng nhiệt độ ngoài trời lúc 06:00.”</w:t>
        <w:br/>
        <w:t>Chẩn đoán nào đúng theo ASHRAE 55-2023, §§5.3.3 and 6.2.1(f)?</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E1808  ·  ASHRAE 55-2023  ·  Design conditions / Điều kiện thiết kế</w:t>
      </w:r>
    </w:p>
    <w:p>
      <w:pPr>
        <w:pStyle w:val="StemEnglish"/>
        <w:keepNext/>
        <w:keepLines/>
      </w:pPr>
      <w:r>
        <w:t>Technical focus — “Which pair of design comfort conditions is the minimum defensible starting point for each space-occupant combination?”</w:t>
        <w:br/>
        <w:t>Two review notes address Design conditions:</w:t>
        <w:br/>
        <w:t>Claim 1 — “Only the peak cooling-load hour”</w:t>
        <w:br/>
        <w:t>Claim 2 — “One cooling and one heating condition, chosen for challenging comfort scenarios”</w:t>
        <w:br/>
        <w:t>Which diagnosis is correct under ASHRAE 55-2023, §6.2.1(d)?</w:t>
      </w:r>
    </w:p>
    <w:p>
      <w:pPr>
        <w:pStyle w:val="StemVietnamese"/>
        <w:keepNext/>
        <w:keepLines/>
      </w:pPr>
      <w:r>
        <w:t>Trọng tâm kỹ thuật — “Cặp điều kiện tiện nghi thiết kế nào là điểm khởi đầu tối thiểu có cơ sở cho mỗi tổ hợp không gian-người đại diện?”</w:t>
        <w:br/>
        <w:t>Hai ghi chú rà soát đề cập đến Điều kiện thiết kế:</w:t>
        <w:br/>
        <w:t>Nhận định 1 — “Chỉ giờ tải làm mát cao điểm”</w:t>
        <w:br/>
        <w:t>Nhận định 2 — “Một điều kiện làm mát và một điều kiện sưởi, được chọn để đại diện các kịch bản tiện nghi bất lợi”</w:t>
        <w:br/>
        <w:t>Chẩn đoán nào đúng theo ASHRAE 55-2023, §6.2.1(d)?</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E1809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Two review notes address Measurement program:</w:t>
        <w:br/>
        <w:t>Claim 1 — “Representative and extreme locations; required seated/standing heights; ≥2 h periods; ≤5 min temperature/RH and ≤3 min air-speed intervals; met/clo observations; concurrent surveys”</w:t>
        <w:br/>
        <w:t>Claim 2 — “One ceiling sensor logged hourly for 20 minutes”</w:t>
        <w:br/>
        <w:t>Which diagnosis is correct under ASHRAE 55-2023, §§7.2 and 7.3?</w:t>
      </w:r>
    </w:p>
    <w:p>
      <w:pPr>
        <w:pStyle w:val="StemVietnamese"/>
        <w:keepNext/>
        <w:keepLines/>
      </w:pPr>
      <w:r>
        <w:t>Dùng hình ôn tập gốc đi kèm làm gợi ý trực quan. Trọng tâm kỹ thuật — “Phương án nghiên cứu hiện trường nào tổng hợp tốt nhất yêu cầu Standard 55?”</w:t>
        <w:br/>
        <w:t>Hai ghi chú rà soát đề cập đến Chương trình đo:</w:t>
        <w:br/>
        <w:t>Nhận định 1 — “Các vị trí đại diện và vị trí cực trị; các cao độ bắt buộc cho tư thế ngồi/đứng; thời đoạn ≥2 h; khoảng ghi nhiệt độ/RH ≤5 min và vận tốc không khí ≤3 min; quan sát met/clo; khảo sát đồng thời”</w:t>
        <w:br/>
        <w:t>Nhận định 2 — “Một cảm biến trần được ghi lại mỗi giờ trong 20 phút”</w:t>
        <w:br/>
        <w:t>Chẩn đoán nào đúng theo ASHRAE 55-2023, §§7.2 and 7.3?</w:t>
      </w:r>
    </w:p>
    <w:p>
      <w:pPr>
        <w:keepNext/>
        <w:spacing w:before="40" w:after="20"/>
        <w:jc w:val="center"/>
      </w:pPr>
      <w:r>
        <w:drawing>
          <wp:inline xmlns:a="http://schemas.openxmlformats.org/drawingml/2006/main" xmlns:pic="http://schemas.openxmlformats.org/drawingml/2006/picture">
            <wp:extent cx="4800600" cy="2589797"/>
            <wp:docPr id="292" name="Picture 292"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E1810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Two review notes address Adaptive strategy:</w:t>
        <w:br/>
        <w:t>Claim 1 — “Mechanical cooling combined with an assumed 90% adaptive contour”</w:t>
        <w:br/>
        <w:t>Claim 2 — “Operable windows, no operating mechanical heating/cooling during compliance periods, adaptable clothing, eligible met range, and occupant-controlled air movement using Table 5-12”</w:t>
        <w:br/>
        <w:t>Which diagnosis is correct under ASHRAE 55-2023, §§5.4.1-5.4.2 and Table 5-12?</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Hai ghi chú rà soát đề cập đến Chiến lược thích ứng:</w:t>
        <w:br/>
        <w:t>Nhận định 1 — “Làm mát cơ học kết hợp với đường viền thích ứng giả định 90%”</w:t>
        <w:br/>
        <w:t>Nhận định 2 — “Cửa sổ mở được; không vận hành sưởi/làm mát cơ khí trong các thời đoạn đánh giá; quần áo có thể thích nghi; dải met đủ điều kiện; và chuyển động không khí do người sử dụng điều khiển theo Bảng 5-12”</w:t>
        <w:br/>
        <w:t>Chẩn đoán nào đúng theo ASHRAE 55-2023, §§5.4.1-5.4.2 and Table 5-12?</w:t>
      </w:r>
    </w:p>
    <w:p>
      <w:pPr>
        <w:keepNext/>
        <w:spacing w:before="40" w:after="20"/>
        <w:jc w:val="center"/>
      </w:pPr>
      <w:r>
        <w:drawing>
          <wp:inline xmlns:a="http://schemas.openxmlformats.org/drawingml/2006/main" xmlns:pic="http://schemas.openxmlformats.org/drawingml/2006/picture">
            <wp:extent cx="4800600" cy="2858143"/>
            <wp:docPr id="293" name="Picture 293"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E1811  ·  ASHRAE 55-2023  ·  Compliance dossier / Hồ sơ tuân thủ</w:t>
      </w:r>
    </w:p>
    <w:p>
      <w:pPr>
        <w:pStyle w:val="StemEnglish"/>
        <w:keepNext/>
        <w:keepLines/>
      </w:pPr>
      <w:r>
        <w:t>Technical focus — “Which structure is the strongest design-compliance dossier for a complex mixed-use floor?”</w:t>
        <w:br/>
        <w:t>Two review notes address Compliance dossier:</w:t>
        <w:br/>
        <w:t>Claim 1 — “A single building-average PMV with no occupant definitions”</w:t>
        <w:br/>
        <w:t>Claim 2 — “Space types → representative occupants → cooling/heating/solar scenarios → §5.3 or §5.4 method → calculations and local limits → control level → pass/fail matrix”</w:t>
        <w:br/>
        <w:t>Which diagnosis is correct under ASHRAE 55-2023, §§4-6?</w:t>
      </w:r>
    </w:p>
    <w:p>
      <w:pPr>
        <w:pStyle w:val="StemVietnamese"/>
        <w:keepNext/>
        <w:keepLines/>
      </w:pPr>
      <w:r>
        <w:t>Trọng tâm kỹ thuật — “Cấu trúc hồ sơ nào mạnh nhất để chứng minh tiện nghi cho tầng hỗn hợp phức tạp?”</w:t>
        <w:br/>
        <w:t>Hai ghi chú rà soát đề cập đến Hồ sơ tuân thủ:</w:t>
        <w:br/>
        <w:t>Nhận định 1 — “Một PMV trung bình của một tòa nhà không có định nghĩa về người sử dụng”</w:t>
        <w:br/>
        <w:t>Nhận định 2 — “Các loại không gian → người sử dụng đại diện → kịch bản làm mát/sưởi ấm/năng lượng mặt trời → phương pháp §5.3 hoặc §5.4 → tính toán và giới hạn cục bộ → mức kiểm soát → ma trận đạt/không đạt”</w:t>
        <w:br/>
        <w:t>Chẩn đoán nào đúng theo ASHRAE 55-2023, §§4-6?</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E1812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Two review notes address Purpose and factors:</w:t>
        <w:br/>
        <w:t>Claim 1 — “Metabolic rate, clothing insulation, ventilation rate, filtration, acoustics, and lighting”</w:t>
        <w:br/>
        <w:t>Claim 2 — “Metabolic rate, clothing insulation, air temperature, radiant temperature, air speed, and humidity”</w:t>
        <w:br/>
        <w:t>Which diagnosis is correct under ASHRAE 55-2023, §5.1?</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Hai ghi chú rà soát đề cập đến Mục đích và các yếu tố:</w:t>
        <w:br/>
        <w:t>Nhận định 1 — “Mức chuyển hóa, độ cách nhiệt của quần áo, lưu lượng thông gió, quá trình lọc, âm thanh và ánh sáng”</w:t>
        <w:br/>
        <w:t>Nhận định 2 — “Mức chuyển hóa, độ cách nhiệt của quần áo, nhiệt độ không khí, nhiệt độ bức xạ, vận tốc không khí và độ ẩm”</w:t>
        <w:br/>
        <w:t>Chẩn đoán nào đúng theo ASHRAE 55-2023, §5.1?</w:t>
      </w:r>
    </w:p>
    <w:p>
      <w:pPr>
        <w:keepNext/>
        <w:spacing w:before="40" w:after="20"/>
        <w:jc w:val="center"/>
      </w:pPr>
      <w:r>
        <w:drawing>
          <wp:inline xmlns:a="http://schemas.openxmlformats.org/drawingml/2006/main" xmlns:pic="http://schemas.openxmlformats.org/drawingml/2006/picture">
            <wp:extent cx="4800600" cy="2589797"/>
            <wp:docPr id="294" name="Picture 294"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E1813  ·  ASHRAE 55-2023  ·  Scope / Phạm vi</w:t>
      </w:r>
    </w:p>
    <w:p>
      <w:pPr>
        <w:pStyle w:val="StemEnglish"/>
        <w:keepNext/>
        <w:keepLines/>
      </w:pPr>
      <w:r>
        <w:t>Technical focus — “For which minimum occupancy duration is Standard 55 intended to apply?”</w:t>
        <w:br/>
        <w:t>Two review notes address Scope:</w:t>
        <w:br/>
        <w:t>Claim 1 — “5 minutes”</w:t>
        <w:br/>
        <w:t>Claim 2 — “15 minutes”</w:t>
        <w:br/>
        <w:t>Which diagnosis is correct under ASHRAE 55-2023, §2.3?</w:t>
      </w:r>
    </w:p>
    <w:p>
      <w:pPr>
        <w:pStyle w:val="StemVietnamese"/>
        <w:keepNext/>
        <w:keepLines/>
      </w:pPr>
      <w:r>
        <w:t>Trọng tâm kỹ thuật — “Standard 55 được dự kiến áp dụng cho thời gian có người sử dụng tối thiểu bao lâu?”</w:t>
        <w:br/>
        <w:t>Hai ghi chú rà soát đề cập đến Phạm vi:</w:t>
        <w:br/>
        <w:t>Nhận định 1 — “5 phút”</w:t>
        <w:br/>
        <w:t>Nhận định 2 — “15 phút”</w:t>
        <w:br/>
        <w:t>Chẩn đoán nào đúng theo ASHRAE 55-2023, §2.3?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E1814  ·  ASHRAE 55-2023  ·  Scope / Phạm vi</w:t>
      </w:r>
    </w:p>
    <w:p>
      <w:pPr>
        <w:pStyle w:val="StemEnglish"/>
        <w:keepNext/>
        <w:keepLines/>
      </w:pPr>
      <w:r>
        <w:t>Technical focus — “What is the maximum equivalent altitude stated in the scope of Standard 55?”</w:t>
        <w:br/>
        <w:t>Two review notes address Scope:</w:t>
        <w:br/>
        <w:t>Claim 1 — “1500 m (5000 ft)”</w:t>
        <w:br/>
        <w:t>Claim 2 — “3000 m (10,000 ft)”</w:t>
        <w:br/>
        <w:t>Which diagnosis is correct under ASHRAE 55-2023, §2.3?</w:t>
      </w:r>
    </w:p>
    <w:p>
      <w:pPr>
        <w:pStyle w:val="StemVietnamese"/>
        <w:keepNext/>
        <w:keepLines/>
      </w:pPr>
      <w:r>
        <w:t>Trọng tâm kỹ thuật — “Độ cao tương đương lớn nhất nêu trong phạm vi Standard 55 là bao nhiêu?”</w:t>
        <w:br/>
        <w:t>Hai ghi chú rà soát đề cập đến Phạm vi:</w:t>
        <w:br/>
        <w:t>Nhận định 1 — “1500 m (5000 ft)”</w:t>
        <w:br/>
        <w:t>Nhận định 2 — “3000 m (10,000 ft)”</w:t>
        <w:br/>
        <w:t>Chẩn đoán nào đúng theo ASHRAE 55-2023, §2.3?</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E1815  ·  ASHRAE 55-2023  ·  Scope exclusions / Loại trừ phạm vi</w:t>
      </w:r>
    </w:p>
    <w:p>
      <w:pPr>
        <w:pStyle w:val="StemEnglish"/>
        <w:keepNext/>
        <w:keepLines/>
      </w:pPr>
      <w:r>
        <w:t>Technical focus — “Which topic is explicitly outside the scope of Standard 55?”</w:t>
        <w:br/>
        <w:t>Two review notes address Scope exclusions:</w:t>
        <w:br/>
        <w:t>Claim 1 — “Mean radiant temperature”</w:t>
        <w:br/>
        <w:t>Claim 2 — “Indoor air quality”</w:t>
        <w:br/>
        <w:t>Which diagnosis is correct under ASHRAE 55-2023, §2.4?</w:t>
      </w:r>
    </w:p>
    <w:p>
      <w:pPr>
        <w:pStyle w:val="StemVietnamese"/>
        <w:keepNext/>
        <w:keepLines/>
      </w:pPr>
      <w:r>
        <w:t>Trọng tâm kỹ thuật — “Nội dung nào được nêu rõ là nằm ngoài phạm vi Standard 55?”</w:t>
        <w:br/>
        <w:t>Hai ghi chú rà soát đề cập đến Loại trừ phạm vi:</w:t>
        <w:br/>
        <w:t>Nhận định 1 — “Nhiệt độ bức xạ trung bình”</w:t>
        <w:br/>
        <w:t>Nhận định 2 — “Chất lượng không khí trong nhà”</w:t>
        <w:br/>
        <w:t>Chẩn đoán nào đúng theo ASHRAE 55-2023, §2.4?</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E1816  ·  ASHRAE 55-2023  ·  Units / Đơn vị</w:t>
      </w:r>
    </w:p>
    <w:p>
      <w:pPr>
        <w:pStyle w:val="StemEnglish"/>
        <w:keepNext/>
        <w:keepLines/>
      </w:pPr>
      <w:r>
        <w:t>Technical focus — “One clo is equal to which SI thermal insulation value?”</w:t>
        <w:br/>
        <w:t>Two review notes address Units:</w:t>
        <w:br/>
        <w:t>Claim 1 — “0.155 m²·°C/W”</w:t>
        <w:br/>
        <w:t>Claim 2 — “0.250 m²·°C/W”</w:t>
        <w:br/>
        <w:t>Which diagnosis is correct under ASHRAE 55-2023, §3, definition of clo?</w:t>
      </w:r>
    </w:p>
    <w:p>
      <w:pPr>
        <w:pStyle w:val="StemVietnamese"/>
        <w:keepNext/>
        <w:keepLines/>
      </w:pPr>
      <w:r>
        <w:t>Trọng tâm kỹ thuật — “Một đơn vị clo tương đương giá trị cách nhiệt SI nào?”</w:t>
        <w:br/>
        <w:t>Hai ghi chú rà soát đề cập đến Đơn vị:</w:t>
        <w:br/>
        <w:t>Nhận định 1 — “0.155 m²·°C/W”</w:t>
        <w:br/>
        <w:t>Nhận định 2 — “0.250 m²·°C/W”</w:t>
        <w:br/>
        <w:t>Chẩn đoán nào đúng theo ASHRAE 55-2023, §3, definition of clo?</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E1817  ·  ASHRAE 55-2023  ·  Metabolic rate / Mức chuyển hóa</w:t>
      </w:r>
    </w:p>
    <w:p>
      <w:pPr>
        <w:pStyle w:val="StemEnglish"/>
        <w:keepNext/>
        <w:keepLines/>
      </w:pPr>
      <w:r>
        <w:t>Technical focus — “Standard 55 does not apply when the time-averaged metabolic rate exceeds:”</w:t>
        <w:br/>
        <w:t>Two review notes address Metabolic rate:</w:t>
        <w:br/>
        <w:t>Claim 1 — “2.0 met”</w:t>
        <w:br/>
        <w:t>Claim 2 — “4.0 met”</w:t>
        <w:br/>
        <w:t>Which diagnosis is correct under ASHRAE 55-2023, §5.2.1.4?</w:t>
      </w:r>
    </w:p>
    <w:p>
      <w:pPr>
        <w:pStyle w:val="StemVietnamese"/>
        <w:keepNext/>
        <w:keepLines/>
      </w:pPr>
      <w:r>
        <w:t>Trọng tâm kỹ thuật — “Standard 55 không áp dụng khi suất chuyển hóa trung bình theo thời gian vượt quá:”</w:t>
        <w:br/>
        <w:t>Hai ghi chú rà soát đề cập đến Mức chuyển hóa:</w:t>
        <w:br/>
        <w:t>Nhận định 1 — “2.0 met”</w:t>
        <w:br/>
        <w:t>Nhận định 2 — “4.0 met”</w:t>
        <w:br/>
        <w:t>Chẩn đoán nào đúng theo ASHRAE 55-2023, §5.2.1.4?</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E1818  ·  ASHRAE 55-2023  ·  Clothing / Quần áo</w:t>
      </w:r>
    </w:p>
    <w:p>
      <w:pPr>
        <w:pStyle w:val="StemEnglish"/>
        <w:keepNext/>
        <w:keepLines/>
      </w:pPr>
      <w:r>
        <w:t>Technical focus — “Standard 55 does not apply when clothing insulation exceeds:”</w:t>
        <w:br/>
        <w:t>Two review notes address Clothing:</w:t>
        <w:br/>
        <w:t>Claim 1 — “1.5 clo”</w:t>
        <w:br/>
        <w:t>Claim 2 — “1.0 clo”</w:t>
        <w:br/>
        <w:t>Which diagnosis is correct under ASHRAE 55-2023, §5.2.2.3?</w:t>
      </w:r>
    </w:p>
    <w:p>
      <w:pPr>
        <w:pStyle w:val="StemVietnamese"/>
        <w:keepNext/>
        <w:keepLines/>
      </w:pPr>
      <w:r>
        <w:t>Trọng tâm kỹ thuật — “Standard 55 không áp dụng khi cách nhiệt quần áo vượt quá:”</w:t>
        <w:br/>
        <w:t>Hai ghi chú rà soát đề cập đến Quần áo:</w:t>
        <w:br/>
        <w:t>Nhận định 1 — “1.5 clo”</w:t>
        <w:br/>
        <w:t>Nhận định 2 — “1.0 clo”</w:t>
        <w:br/>
        <w:t>Chẩn đoán nào đúng theo ASHRAE 55-2023, §5.2.2.3?</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E1819  ·  ASHRAE 55-2023  ·  PMV compliance / Tuân thủ PMV</w:t>
      </w:r>
    </w:p>
    <w:p>
      <w:pPr>
        <w:pStyle w:val="StemEnglish"/>
        <w:keepNext/>
        <w:keepLines/>
      </w:pPr>
      <w:r>
        <w:t>Use the accompanying original study figure as a visual cue. Technical focus — “Which PMV range is required by the standard method?”</w:t>
        <w:br/>
        <w:t>Two review notes address PMV compliance:</w:t>
        <w:br/>
        <w:t>Claim 1 — “-0.5 &lt; PMV &lt; +0.5”</w:t>
        <w:br/>
        <w:t>Claim 2 — “-0.7 &lt; PMV &lt; +0.7”</w:t>
        <w:br/>
        <w:t>Which diagnosis is correct under ASHRAE 55-2023, §5.3.2?</w:t>
      </w:r>
    </w:p>
    <w:p>
      <w:pPr>
        <w:pStyle w:val="StemVietnamese"/>
        <w:keepNext/>
        <w:keepLines/>
      </w:pPr>
      <w:r>
        <w:t>Dùng hình ôn tập gốc đi kèm làm gợi ý trực quan. Trọng tâm kỹ thuật — “Phương pháp tiêu chuẩn yêu cầu PMV nằm trong khoảng nào?”</w:t>
        <w:br/>
        <w:t>Hai ghi chú rà soát đề cập đến Tuân thủ PMV:</w:t>
        <w:br/>
        <w:t>Nhận định 1 — “-0.5 &lt; PMV &lt; +0.5”</w:t>
        <w:br/>
        <w:t>Nhận định 2 — “-0.7 &lt; PMV &lt; +0.7”</w:t>
        <w:br/>
        <w:t>Chẩn đoán nào đúng theo ASHRAE 55-2023, §5.3.2?</w:t>
      </w:r>
    </w:p>
    <w:p>
      <w:pPr>
        <w:keepNext/>
        <w:spacing w:before="40" w:after="20"/>
        <w:jc w:val="center"/>
      </w:pPr>
      <w:r>
        <w:drawing>
          <wp:inline xmlns:a="http://schemas.openxmlformats.org/drawingml/2006/main" xmlns:pic="http://schemas.openxmlformats.org/drawingml/2006/picture">
            <wp:extent cx="4800600" cy="2589797"/>
            <wp:docPr id="295" name="Picture 295"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E1820  ·  ASHRAE 55-2023  ·  Occupant air-speed control / Điều khiển vận tốc không khí bởi người sử dụng</w:t>
      </w:r>
    </w:p>
    <w:p>
      <w:pPr>
        <w:pStyle w:val="StemEnglish"/>
        <w:keepNext/>
        <w:keepLines/>
      </w:pPr>
      <w:r>
        <w:t>Technical focus — “One acceptable criterion for occupant control of average air speed is one control for no more than:”</w:t>
        <w:br/>
        <w:t>Two review notes address Occupant air-speed control:</w:t>
        <w:br/>
        <w:t>Claim 1 — “Six occupants”</w:t>
        <w:br/>
        <w:t>Claim 2 — “Twenty occupants”</w:t>
        <w:br/>
        <w:t>Which diagnosis is correct under ASHRAE 55-2023, §5.3.4.1?</w:t>
      </w:r>
    </w:p>
    <w:p>
      <w:pPr>
        <w:pStyle w:val="StemVietnamese"/>
        <w:keepNext/>
        <w:keepLines/>
      </w:pPr>
      <w:r>
        <w:t>Trọng tâm kỹ thuật — “Một tiêu chí chấp nhận cho quyền kiểm soát tốc độ gió của người sử dụng là một bộ điều khiển cho không quá:”</w:t>
        <w:br/>
        <w:t>Hai ghi chú rà soát đề cập đến Điều khiển vận tốc không khí bởi người sử dụng:</w:t>
        <w:br/>
        <w:t>Nhận định 1 — “Sáu người sử dụng”</w:t>
        <w:br/>
        <w:t>Nhận định 2 — “Hai mươi người sử dụng”</w:t>
        <w:br/>
        <w:t>Chẩn đoán nào đúng theo ASHRAE 55-2023, §5.3.4.1?</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E1821  ·  ASHRAE 55-2023  ·  Air-speed limit / Giới hạn vận tốc không khí</w:t>
      </w:r>
    </w:p>
    <w:p>
      <w:pPr>
        <w:pStyle w:val="StemEnglish"/>
        <w:keepNext/>
        <w:keepLines/>
      </w:pPr>
      <w:r>
        <w:t>Technical focus — “Without occupant control, what is the upper average air-speed limit when operative temperature is above 25.5°C?”</w:t>
        <w:br/>
        <w:t>Two review notes address Air-speed limit:</w:t>
        <w:br/>
        <w:t>Claim 1 — “0.2 m/s”</w:t>
        <w:br/>
        <w:t>Claim 2 — “0.8 m/s”</w:t>
        <w:br/>
        <w:t>Which diagnosis is correct under ASHRAE 55-2023, §5.3.4.2(a)?</w:t>
      </w:r>
    </w:p>
    <w:p>
      <w:pPr>
        <w:pStyle w:val="StemVietnamese"/>
        <w:keepNext/>
        <w:keepLines/>
      </w:pPr>
      <w:r>
        <w:t>Trọng tâm kỹ thuật — “Khi người sử dụng không có quyền điều khiển, giới hạn trên của tốc độ gió trung bình ở nhiệt độ tác dụng trên 25,5°C là bao nhiêu?”</w:t>
        <w:br/>
        <w:t>Hai ghi chú rà soát đề cập đến Giới hạn vận tốc không khí:</w:t>
        <w:br/>
        <w:t>Nhận định 1 — “0.2 m/s”</w:t>
        <w:br/>
        <w:t>Nhận định 2 — “0.8 m/s”</w:t>
        <w:br/>
        <w:t>Chẩn đoán nào đúng theo ASHRAE 55-2023, §5.3.4.2(a)?</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E1822  ·  ASHRAE 55-2023  ·  Air-speed limit / Giới hạn vận tốc không khí</w:t>
      </w:r>
    </w:p>
    <w:p>
      <w:pPr>
        <w:pStyle w:val="StemEnglish"/>
        <w:keepNext/>
        <w:keepLines/>
      </w:pPr>
      <w:r>
        <w:t>Technical focus — “Without occupant control, what is the general average air-speed limit below 23.0°C?”</w:t>
        <w:br/>
        <w:t>Two review notes address Air-speed limit:</w:t>
        <w:br/>
        <w:t>Claim 1 — “0.2 m/s”</w:t>
        <w:br/>
        <w:t>Claim 2 — “0.5 m/s”</w:t>
        <w:br/>
        <w:t>Which diagnosis is correct under ASHRAE 55-2023, §5.3.4.2(c)?</w:t>
      </w:r>
    </w:p>
    <w:p>
      <w:pPr>
        <w:pStyle w:val="StemVietnamese"/>
        <w:keepNext/>
        <w:keepLines/>
      </w:pPr>
      <w:r>
        <w:t>Trọng tâm kỹ thuật — “Khi không có quyền điều khiển, giới hạn chung của tốc độ gió trung bình dưới 23,0°C là bao nhiêu?”</w:t>
        <w:br/>
        <w:t>Hai ghi chú rà soát đề cập đến Giới hạn vận tốc không khí:</w:t>
        <w:br/>
        <w:t>Nhận định 1 — “0.2 m/s”</w:t>
        <w:br/>
        <w:t>Nhận định 2 — “0.5 m/s”</w:t>
        <w:br/>
        <w:t>Chẩn đoán nào đúng theo ASHRAE 55-2023, §5.3.4.2(c)?</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E1823  ·  ASHRAE 55-2023  ·  Local discomfort / Bất tiện nghi cục bộ</w:t>
      </w:r>
    </w:p>
    <w:p>
      <w:pPr>
        <w:pStyle w:val="StemEnglish"/>
        <w:keepNext/>
        <w:keepLines/>
      </w:pPr>
      <w:r>
        <w:t>Technical focus — “Local thermal discomfort criteria in §5.3.5 are required only when occupants have:”</w:t>
        <w:br/>
        <w:t>Two review notes address Local discomfort:</w:t>
        <w:br/>
        <w:t>Claim 1 — “Icl &lt; 0.7 clo and metabolic rate &lt; 1.3 met”</w:t>
        <w:br/>
        <w:t>Claim 2 — “Icl &lt; 1.5 clo regardless of activity”</w:t>
        <w:br/>
        <w:t>Which diagnosis is correct under ASHRAE 55-2023, §5.3.5.1?</w:t>
      </w:r>
    </w:p>
    <w:p>
      <w:pPr>
        <w:pStyle w:val="StemVietnamese"/>
        <w:keepNext/>
        <w:keepLines/>
      </w:pPr>
      <w:r>
        <w:t>Trọng tâm kỹ thuật — “Các tiêu chí khó chịu nhiệt cục bộ ở §5.3.5 chỉ bắt buộc khi người đại diện có:”</w:t>
        <w:br/>
        <w:t>Hai ghi chú rà soát đề cập đến Bất tiện nghi cục bộ:</w:t>
        <w:br/>
        <w:t>Nhận định 1 — “Icl &lt; 0,7 clo và mức chuyển hóa &lt; 1,3 met”</w:t>
        <w:br/>
        <w:t>Nhận định 2 — “Icl &lt; 1,5 clo bất kể hoạt động”</w:t>
        <w:br/>
        <w:t>Chẩn đoán nào đúng theo ASHRAE 55-2023, §5.3.5.1?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E1824  ·  ASHRAE 55-2023  ·  Measurement heights / Chiều cao đo</w:t>
      </w:r>
    </w:p>
    <w:p>
      <w:pPr>
        <w:pStyle w:val="StemEnglish"/>
        <w:keepNext/>
        <w:keepLines/>
      </w:pPr>
      <w:r>
        <w:t>Use the accompanying original study figure as a visual cue. Technical focus — “What is the head-level height for a seated representative occupant?”</w:t>
        <w:br/>
        <w:t>Two review notes address Measurement heights:</w:t>
        <w:br/>
        <w:t>Claim 1 — “0.6 m above the floor”</w:t>
        <w:br/>
        <w:t>Claim 2 — “1.1 m above the floor”</w:t>
        <w:br/>
        <w:t>Which diagnosis is correct under ASHRAE 55-2023, §5.3.5.1?</w:t>
      </w:r>
    </w:p>
    <w:p>
      <w:pPr>
        <w:pStyle w:val="StemVietnamese"/>
        <w:keepNext/>
        <w:keepLines/>
      </w:pPr>
      <w:r>
        <w:t>Dùng hình ôn tập gốc đi kèm làm gợi ý trực quan. Trọng tâm kỹ thuật — “Cao độ đầu của người đại diện ngồi là bao nhiêu?”</w:t>
        <w:br/>
        <w:t>Hai ghi chú rà soát đề cập đến Chiều cao đo:</w:t>
        <w:br/>
        <w:t>Nhận định 1 — “0,6 m so với mặt sàn”</w:t>
        <w:br/>
        <w:t>Nhận định 2 — “1,1 m so với mặt sàn”</w:t>
        <w:br/>
        <w:t>Chẩn đoán nào đúng theo ASHRAE 55-2023, §5.3.5.1?</w:t>
      </w:r>
    </w:p>
    <w:p>
      <w:pPr>
        <w:keepNext/>
        <w:spacing w:before="40" w:after="20"/>
        <w:jc w:val="center"/>
      </w:pPr>
      <w:r>
        <w:drawing>
          <wp:inline xmlns:a="http://schemas.openxmlformats.org/drawingml/2006/main" xmlns:pic="http://schemas.openxmlformats.org/drawingml/2006/picture">
            <wp:extent cx="4800600" cy="2589797"/>
            <wp:docPr id="296" name="Picture 296"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E1825  ·  ASHRAE 55-2023  ·  Radiant asymmetry / Bất đối xứng nhiệt bức xạ</w:t>
      </w:r>
    </w:p>
    <w:p>
      <w:pPr>
        <w:pStyle w:val="StemEnglish"/>
        <w:keepNext/>
        <w:keepLines/>
      </w:pPr>
      <w:r>
        <w:t>Technical focus — “What is the allowable radiant temperature asymmetry for a ceiling warmer than the floor?”</w:t>
        <w:br/>
        <w:t>Two review notes address Radiant asymmetry:</w:t>
        <w:br/>
        <w:t>Claim 1 — “Less than 14°C”</w:t>
        <w:br/>
        <w:t>Claim 2 — “Less than 5°C”</w:t>
        <w:br/>
        <w:t>Which diagnosis is correct under ASHRAE 55-2023, Table 5-10?</w:t>
      </w:r>
    </w:p>
    <w:p>
      <w:pPr>
        <w:pStyle w:val="StemVietnamese"/>
        <w:keepNext/>
        <w:keepLines/>
      </w:pPr>
      <w:r>
        <w:t>Trọng tâm kỹ thuật — “Độ bất đối xứng nhiệt độ bức xạ cho phép khi trần ấm hơn sàn là bao nhiêu?”</w:t>
        <w:br/>
        <w:t>Hai ghi chú rà soát đề cập đến Bất đối xứng nhiệt bức xạ:</w:t>
        <w:br/>
        <w:t>Nhận định 1 — “Dưới 14°C”</w:t>
        <w:br/>
        <w:t>Nhận định 2 — “Dưới 5°C”</w:t>
        <w:br/>
        <w:t>Chẩn đoán nào đúng theo ASHRAE 55-2023, Table 5-10?</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E1826  ·  ASHRAE 55-2023  ·  Floor temperature / Nhiệt độ sàn</w:t>
      </w:r>
    </w:p>
    <w:p>
      <w:pPr>
        <w:pStyle w:val="StemEnglish"/>
        <w:keepNext/>
        <w:keepLines/>
      </w:pPr>
      <w:r>
        <w:t>Technical focus — “For seated occupants with feet in contact with the floor, the acceptable floor surface temperature range is:”</w:t>
        <w:br/>
        <w:t>Two review notes address Floor temperature:</w:t>
        <w:br/>
        <w:t>Claim 1 — “18°C to 32°C”</w:t>
        <w:br/>
        <w:t>Claim 2 — “19°C to 29°C”</w:t>
        <w:br/>
        <w:t>Which diagnosis is correct under ASHRAE 55-2023, §5.3.5.5?</w:t>
      </w:r>
    </w:p>
    <w:p>
      <w:pPr>
        <w:pStyle w:val="StemVietnamese"/>
        <w:keepNext/>
        <w:keepLines/>
      </w:pPr>
      <w:r>
        <w:t>Trọng tâm kỹ thuật — “Với người ngồi có chân tiếp xúc sàn, khoảng nhiệt độ bề mặt sàn chấp nhận được là:”</w:t>
        <w:br/>
        <w:t>Hai ghi chú rà soát đề cập đến Nhiệt độ sàn:</w:t>
        <w:br/>
        <w:t>Nhận định 1 — “18°C đến 32°C”</w:t>
        <w:br/>
        <w:t>Nhận định 2 — “19°C đến 29°C”</w:t>
        <w:br/>
        <w:t>Chẩn đoán nào đúng theo ASHRAE 55-2023, §5.3.5.5?</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E1827  ·  ASHRAE 55-2023  ·  Temperature variation / Sự thay đổi nhiệt độ</w:t>
      </w:r>
    </w:p>
    <w:p>
      <w:pPr>
        <w:pStyle w:val="StemEnglish"/>
        <w:keepNext/>
        <w:keepLines/>
      </w:pPr>
      <w:r>
        <w:t>Technical focus — “For cyclic operative-temperature variations with a period not greater than 15 minutes, the maximum peak-to-peak amplitude is:”</w:t>
        <w:br/>
        <w:t>Two review notes address Temperature variation:</w:t>
        <w:br/>
        <w:t>Claim 1 — “0.5°C”</w:t>
        <w:br/>
        <w:t>Claim 2 — “1.1°C”</w:t>
        <w:br/>
        <w:t>Which diagnosis is correct under ASHRAE 55-2023, §5.3.6.2?</w:t>
      </w:r>
    </w:p>
    <w:p>
      <w:pPr>
        <w:pStyle w:val="StemVietnamese"/>
        <w:keepNext/>
        <w:keepLines/>
      </w:pPr>
      <w:r>
        <w:t>Trọng tâm kỹ thuật — “Với dao động chu kỳ của nhiệt độ tác dụng có chu kỳ không quá 15 phút, biên độ đỉnh-đỉnh lớn nhất là:”</w:t>
        <w:br/>
        <w:t>Hai ghi chú rà soát đề cập đến Sự thay đổi nhiệt độ:</w:t>
        <w:br/>
        <w:t>Nhận định 1 — “0.5°C”</w:t>
        <w:br/>
        <w:t>Nhận định 2 — “1.1°C”</w:t>
        <w:br/>
        <w:t>Chẩn đoán nào đúng theo ASHRAE 55-2023, §5.3.6.2?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E1828  ·  ASHRAE 55-2023  ·  Adaptive model / Mô hình thích nghi</w:t>
      </w:r>
    </w:p>
    <w:p>
      <w:pPr>
        <w:pStyle w:val="StemEnglish"/>
        <w:keepNext/>
        <w:keepLines/>
      </w:pPr>
      <w:r>
        <w:t>Use the accompanying original study figure as a visual cue. Technical focus — “The adaptive model applies when the prevailing mean outdoor temperature is:”</w:t>
        <w:br/>
        <w:t>Two review notes address Adaptive model:</w:t>
        <w:br/>
        <w:t>Claim 1 — “Greater than 15°C and less than 30°C”</w:t>
        <w:br/>
        <w:t>Claim 2 — “Greater than 10°C and less than 33.5°C”</w:t>
        <w:br/>
        <w:t>Which diagnosis is correct under ASHRAE 55-2023, §5.4.1(d)?</w:t>
      </w:r>
    </w:p>
    <w:p>
      <w:pPr>
        <w:pStyle w:val="StemVietnamese"/>
        <w:keepNext/>
        <w:keepLines/>
      </w:pPr>
      <w:r>
        <w:t>Dùng hình ôn tập gốc đi kèm làm gợi ý trực quan. Trọng tâm kỹ thuật — “Mô hình thích nghi áp dụng khi nhiệt độ ngoài trời trung bình thịnh hành nằm trong khoảng:”</w:t>
        <w:br/>
        <w:t>Hai ghi chú rà soát đề cập đến Mô hình thích nghi:</w:t>
        <w:br/>
        <w:t>Nhận định 1 — “Lớn hơn 15°C và nhỏ hơn 30°C”</w:t>
        <w:br/>
        <w:t>Nhận định 2 — “Lớn hơn 10°C và nhỏ hơn 33,5°C”</w:t>
        <w:br/>
        <w:t>Chẩn đoán nào đúng theo ASHRAE 55-2023, §5.4.1(d)?</w:t>
      </w:r>
    </w:p>
    <w:p>
      <w:pPr>
        <w:keepNext/>
        <w:spacing w:before="40" w:after="20"/>
        <w:jc w:val="center"/>
      </w:pPr>
      <w:r>
        <w:drawing>
          <wp:inline xmlns:a="http://schemas.openxmlformats.org/drawingml/2006/main" xmlns:pic="http://schemas.openxmlformats.org/drawingml/2006/picture">
            <wp:extent cx="4800600" cy="2858143"/>
            <wp:docPr id="297" name="Picture 297"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E1829  ·  ASHRAE 55-2023  ·  Adaptive model / Mô hình thích nghi</w:t>
      </w:r>
    </w:p>
    <w:p>
      <w:pPr>
        <w:pStyle w:val="StemEnglish"/>
        <w:keepNext/>
        <w:keepLines/>
      </w:pPr>
      <w:r>
        <w:t>Technical focus — “The unweighted prevailing mean outdoor temperature is based on how many prior sequential days?”</w:t>
        <w:br/>
        <w:t>Two review notes address Adaptive model:</w:t>
        <w:br/>
        <w:t>Claim 1 — “Exactly 30 days”</w:t>
        <w:br/>
        <w:t>Claim 2 — “No fewer than 7 and no more than 30 days”</w:t>
        <w:br/>
        <w:t>Which diagnosis is correct under ASHRAE 55-2023, §5.4.2.1.1?</w:t>
      </w:r>
    </w:p>
    <w:p>
      <w:pPr>
        <w:pStyle w:val="StemVietnamese"/>
        <w:keepNext/>
        <w:keepLines/>
      </w:pPr>
      <w:r>
        <w:t>Trọng tâm kỹ thuật — “Nhiệt độ ngoài trời trung bình thịnh hành không trọng số dựa trên bao nhiêu ngày liên tiếp trước ngày xét?”</w:t>
        <w:br/>
        <w:t>Hai ghi chú rà soát đề cập đến Mô hình thích nghi:</w:t>
        <w:br/>
        <w:t>Nhận định 1 — “Đúng 30 ngày”</w:t>
        <w:br/>
        <w:t>Nhận định 2 — “Không ít hơn 7 và không quá 30 ngày”</w:t>
        <w:br/>
        <w:t>Chẩn đoán nào đúng theo ASHRAE 55-2023, §5.4.2.1.1?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E1830  ·  ASHRAE 55-2023  ·  PMV and PPD / PMV và PPD</w:t>
      </w:r>
    </w:p>
    <w:p>
      <w:pPr>
        <w:pStyle w:val="StemEnglish"/>
        <w:keepNext/>
        <w:keepLines/>
      </w:pPr>
      <w:r>
        <w:t>Use the accompanying original study figure as a visual cue. Technical focus — “Which statement best describes the relationship between PMV and PPD?”</w:t>
        <w:br/>
        <w:t>Two review notes address PMV and PPD:</w:t>
        <w:br/>
        <w:t>Claim 1 — “PMV is an outdoor weather index; PPD is an indoor humidity index.”</w:t>
        <w:br/>
        <w:t>Claim 2 — “PMV predicts mean thermal sensation; PPD estimates the percentage thermally dissatisfied from PMV.”</w:t>
        <w:br/>
        <w:t>Which diagnosis is correct under ASHRAE 55-2023, §3 definitions of PMV and PPD?</w:t>
      </w:r>
    </w:p>
    <w:p>
      <w:pPr>
        <w:pStyle w:val="StemVietnamese"/>
        <w:keepNext/>
        <w:keepLines/>
      </w:pPr>
      <w:r>
        <w:t>Dùng hình ôn tập gốc đi kèm làm gợi ý trực quan. Trọng tâm kỹ thuật — “Phát biểu nào mô tả đúng nhất quan hệ giữa PMV và PPD?”</w:t>
        <w:br/>
        <w:t>Hai ghi chú rà soát đề cập đến PMV và PPD:</w:t>
        <w:br/>
        <w:t>Nhận định 1 — “PMV là chỉ số thời tiết ngoài trời; PPD là chỉ số độ ẩm trong nhà.”</w:t>
        <w:br/>
        <w:t>Nhận định 2 — “PMV dự đoán cảm giác nhiệt trung bình; PPD ước tính tỷ lệ phần trăm không hài lòng về nhiệt từ PMV.”</w:t>
        <w:br/>
        <w:t>Chẩn đoán nào đúng theo ASHRAE 55-2023, §3 definitions of PMV and PPD?</w:t>
      </w:r>
    </w:p>
    <w:p>
      <w:pPr>
        <w:keepNext/>
        <w:spacing w:before="40" w:after="20"/>
        <w:jc w:val="center"/>
      </w:pPr>
      <w:r>
        <w:drawing>
          <wp:inline xmlns:a="http://schemas.openxmlformats.org/drawingml/2006/main" xmlns:pic="http://schemas.openxmlformats.org/drawingml/2006/picture">
            <wp:extent cx="4800600" cy="2589797"/>
            <wp:docPr id="298" name="Picture 298"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E1831  ·  ASHRAE 55-2023  ·  Operative temperature / Nhiệt độ tác dụng</w:t>
      </w:r>
    </w:p>
    <w:p>
      <w:pPr>
        <w:pStyle w:val="StemEnglish"/>
        <w:keepNext/>
        <w:keepLines/>
      </w:pPr>
      <w:r>
        <w:t>Technical focus — “Why is operative temperature used instead of air temperature alone?”</w:t>
        <w:br/>
        <w:t>Two review notes address Operative temperature:</w:t>
        <w:br/>
        <w:t>Claim 1 — “It is always identical to dry-bulb temperature.”</w:t>
        <w:br/>
        <w:t>Claim 2 — “It represents the combined effect of air temperature and mean radiant temperature on heat exchange.”</w:t>
        <w:br/>
        <w:t>Which diagnosis is correct under ASHRAE 55-2023, §3 definition of operative temperature; Normative Appendix A?</w:t>
      </w:r>
    </w:p>
    <w:p>
      <w:pPr>
        <w:pStyle w:val="StemVietnamese"/>
        <w:keepNext/>
        <w:keepLines/>
      </w:pPr>
      <w:r>
        <w:t>Trọng tâm kỹ thuật — “Vì sao dùng nhiệt độ tác dụng thay vì chỉ dùng nhiệt độ không khí?”</w:t>
        <w:br/>
        <w:t>Hai ghi chú rà soát đề cập đến Nhiệt độ tác dụng:</w:t>
        <w:br/>
        <w:t>Nhận định 1 — “Nó luôn giống với nhiệt độ bầu khô.”</w:t>
        <w:br/>
        <w:t>Nhận định 2 — “Nó thể hiện tác động kết hợp của nhiệt độ không khí và nhiệt độ bức xạ trung bình lên quá trình trao đổi nhiệt.”</w:t>
        <w:br/>
        <w:t>Chẩn đoán nào đúng theo ASHRAE 55-2023, §3 definition of operative temperature; Normative Appendix A?</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E1832  ·  ASHRAE 55-2023  ·  Integrated factors / Yếu tố tích hợp</w:t>
      </w:r>
    </w:p>
    <w:p>
      <w:pPr>
        <w:pStyle w:val="StemEnglish"/>
        <w:keepNext/>
        <w:keepLines/>
      </w:pPr>
      <w:r>
        <w:t>Use the accompanying original study figure as a visual cue. Technical focus — “Why must all six comfort factors be considered together?”</w:t>
        <w:br/>
        <w:t>Two review notes address Integrated factors:</w:t>
        <w:br/>
        <w:t>Claim 1 — “Because the standard requires identical values for every occupant.”</w:t>
        <w:br/>
        <w:t>Claim 2 — “Thermal comfort results from their interaction, so one acceptable factor cannot compensate automatically for omitted factors.”</w:t>
        <w:br/>
        <w:t>Which diagnosis is correct under ASHRAE 55-2023, §§2.2 and 5.1?</w:t>
      </w:r>
    </w:p>
    <w:p>
      <w:pPr>
        <w:pStyle w:val="StemVietnamese"/>
        <w:keepNext/>
        <w:keepLines/>
      </w:pPr>
      <w:r>
        <w:t>Dùng hình ôn tập gốc đi kèm làm gợi ý trực quan. Trọng tâm kỹ thuật — “Vì sao phải xét đồng thời cả sáu yếu tố tiện nghi?”</w:t>
        <w:br/>
        <w:t>Hai ghi chú rà soát đề cập đến Yếu tố tích hợp:</w:t>
        <w:br/>
        <w:t>Nhận định 1 — “Bởi vì tiêu chuẩn yêu cầu các giá trị giống nhau cho mọi người sử dụng.”</w:t>
        <w:br/>
        <w:t>Nhận định 2 — “Tiện nghi về nhiệt là kết quả của sự tương tác giữa chúng, do đó, một yếu tố có thể chấp nhận được không thể tự động bù đắp cho các yếu tố bị bỏ qua.”</w:t>
        <w:br/>
        <w:t>Chẩn đoán nào đúng theo ASHRAE 55-2023, §§2.2 and 5.1?</w:t>
      </w:r>
    </w:p>
    <w:p>
      <w:pPr>
        <w:keepNext/>
        <w:spacing w:before="40" w:after="20"/>
        <w:jc w:val="center"/>
      </w:pPr>
      <w:r>
        <w:drawing>
          <wp:inline xmlns:a="http://schemas.openxmlformats.org/drawingml/2006/main" xmlns:pic="http://schemas.openxmlformats.org/drawingml/2006/picture">
            <wp:extent cx="4800600" cy="2589797"/>
            <wp:docPr id="299" name="Picture 299"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E1833  ·  ASHRAE 55-2023  ·  Representative occupants / Người sử dụng đại diện</w:t>
      </w:r>
    </w:p>
    <w:p>
      <w:pPr>
        <w:pStyle w:val="StemEnglish"/>
        <w:keepNext/>
        <w:keepLines/>
      </w:pPr>
      <w:r>
        <w:t>Technical focus — “Why should restaurant customers and servers often be treated as separate representative occupants?”</w:t>
        <w:br/>
        <w:t>Two review notes address Representative occupants:</w:t>
        <w:br/>
        <w:t>Claim 1 — “Their metabolic rates can differ enough to require separate comfort evaluations.”</w:t>
        <w:br/>
        <w:t>Claim 2 — “They always wear identical clothing.”</w:t>
        <w:br/>
        <w:t>Which diagnosis is correct under ASHRAE 55-2023, §§4.3 and 5.2.1.1?</w:t>
      </w:r>
    </w:p>
    <w:p>
      <w:pPr>
        <w:pStyle w:val="StemVietnamese"/>
        <w:keepNext/>
        <w:keepLines/>
      </w:pPr>
      <w:r>
        <w:t>Trọng tâm kỹ thuật — “Vì sao khách và nhân viên phục vụ nhà hàng thường phải được coi là hai nhóm người đại diện riêng?”</w:t>
        <w:br/>
        <w:t>Hai ghi chú rà soát đề cập đến Người sử dụng đại diện:</w:t>
        <w:br/>
        <w:t>Nhận định 1 — “Mức chuyển hóa của họ có thể khác nhau đủ lớn để phải đánh giá tiện nghi riêng.”</w:t>
        <w:br/>
        <w:t>Nhận định 2 — “Họ luôn mặc quần áo giống hệt nhau.”</w:t>
        <w:br/>
        <w:t>Chẩn đoán nào đúng theo ASHRAE 55-2023, §§4.3 and 5.2.1.1?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E1834  ·  ASHRAE 55-2023  ·  Time averaging / Tính trung bình theo thời gian</w:t>
      </w:r>
    </w:p>
    <w:p>
      <w:pPr>
        <w:pStyle w:val="StemEnglish"/>
        <w:keepNext/>
        <w:keepLines/>
      </w:pPr>
      <w:r>
        <w:t>Technical focus — “Why is time-weighted metabolic averaging not used when an activity persists for more than one hour?”</w:t>
        <w:br/>
        <w:t>Two review notes address Time averaging:</w:t>
        <w:br/>
        <w:t>Claim 1 — “Metabolic rate becomes zero after one hour.”</w:t>
        <w:br/>
        <w:t>Claim 2 — “The prolonged activity must be represented as a distinct metabolic condition.”</w:t>
        <w:br/>
        <w:t>Which diagnosis is correct under ASHRAE 55-2023, §5.2.1.3?</w:t>
      </w:r>
    </w:p>
    <w:p>
      <w:pPr>
        <w:pStyle w:val="StemVietnamese"/>
        <w:keepNext/>
        <w:keepLines/>
      </w:pPr>
      <w:r>
        <w:t>Trọng tâm kỹ thuật — “Vì sao không dùng trung bình theo thời gian khi một hoạt động kéo dài hơn một giờ?”</w:t>
        <w:br/>
        <w:t>Hai ghi chú rà soát đề cập đến Tính trung bình theo thời gian:</w:t>
        <w:br/>
        <w:t>Nhận định 1 — “Mức chuyển hóa trở về 0 sau một giờ.”</w:t>
        <w:br/>
        <w:t>Nhận định 2 — “Hoạt động kéo dài phải được biểu diễn như một điều kiện chuyển hóa riêng.”</w:t>
        <w:br/>
        <w:t>Chẩn đoán nào đúng theo ASHRAE 55-2023, §5.2.1.3?</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E1835  ·  ASHRAE 55-2023  ·  Solar radiation / Bức xạ mặt trời</w:t>
      </w:r>
    </w:p>
    <w:p>
      <w:pPr>
        <w:pStyle w:val="StemEnglish"/>
        <w:keepNext/>
        <w:keepLines/>
      </w:pPr>
      <w:r>
        <w:t>Technical focus — “When direct-beam solar radiation reaches an occupant, what must change in the comfort analysis?”</w:t>
        <w:br/>
        <w:t>Two review notes address Solar radiation:</w:t>
        <w:br/>
        <w:t>Claim 1 — “Only relative humidity must be increased.”</w:t>
        <w:br/>
        <w:t>Claim 2 — “Mean radiant temperature must include both long-wave and short-wave contributions.”</w:t>
        <w:br/>
        <w:t>Which diagnosis is correct under ASHRAE 55-2023, §5.3.3 and Normative Appendix C?</w:t>
      </w:r>
    </w:p>
    <w:p>
      <w:pPr>
        <w:pStyle w:val="StemVietnamese"/>
        <w:keepNext/>
        <w:keepLines/>
      </w:pPr>
      <w:r>
        <w:t>Trọng tâm kỹ thuật — “Khi bức xạ mặt trời trực tiếp chiếu vào người, nội dung nào phải thay đổi trong phân tích tiện nghi?”</w:t>
        <w:br/>
        <w:t>Hai ghi chú rà soát đề cập đến Bức xạ mặt trời:</w:t>
        <w:br/>
        <w:t>Nhận định 1 — “Chỉ được tăng độ ẩm tương đối.”</w:t>
        <w:br/>
        <w:t>Nhận định 2 — “Nhiệt độ bức xạ trung bình phải bao gồm cả sự đóng góp của sóng dài và sóng ngắn.”</w:t>
        <w:br/>
        <w:t>Chẩn đoán nào đúng theo ASHRAE 55-2023, §5.3.3 and Normative Appendix C?</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E1836  ·  ASHRAE 55-2023  ·  Elevated air speed / Vận tốc không khí nâng cao</w:t>
      </w:r>
    </w:p>
    <w:p>
      <w:pPr>
        <w:pStyle w:val="StemEnglish"/>
        <w:keepNext/>
        <w:keepLines/>
      </w:pPr>
      <w:r>
        <w:t>Technical focus — “What is the purpose of the SET adjustment for elevated air speed?”</w:t>
        <w:br/>
        <w:t>Two review notes address Elevated air speed:</w:t>
        <w:br/>
        <w:t>Claim 1 — “To quantify the cooling effect of higher air speed consistently with the PMV comfort calculation.”</w:t>
        <w:br/>
        <w:t>Claim 2 — “To remove the need for humidity input.”</w:t>
        <w:br/>
        <w:t>Which diagnosis is correct under ASHRAE 55-2023, §5.3.4 and Normative Appendix D?</w:t>
      </w:r>
    </w:p>
    <w:p>
      <w:pPr>
        <w:pStyle w:val="StemVietnamese"/>
        <w:keepNext/>
        <w:keepLines/>
      </w:pPr>
      <w:r>
        <w:t>Trọng tâm kỹ thuật — “Mục đích của hiệu chỉnh SET khi tốc độ gió tăng là gì?”</w:t>
        <w:br/>
        <w:t>Hai ghi chú rà soát đề cập đến Vận tốc không khí nâng cao:</w:t>
        <w:br/>
        <w:t>Nhận định 1 — “Để định lượng hiệu quả làm mát của vận tốc không khí cao hơn một cách nhất quán với tính toán độ thoải mái PMV.”</w:t>
        <w:br/>
        <w:t>Nhận định 2 — “Để loại bỏ nhu cầu nhập độ ẩm.”</w:t>
        <w:br/>
        <w:t>Chẩn đoán nào đúng theo ASHRAE 55-2023, §5.3.4 and Normative Appendix D?</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E1837  ·  ASHRAE 55-2023  ·  Whole-body and local comfort / Cảm giác thoải mái toàn thân và cục bộ</w:t>
      </w:r>
    </w:p>
    <w:p>
      <w:pPr>
        <w:pStyle w:val="StemEnglish"/>
        <w:keepNext/>
        <w:keepLines/>
      </w:pPr>
      <w:r>
        <w:t>Technical focus — “A space has PMV = 0.0. Why can it still fail Standard 55?”</w:t>
        <w:br/>
        <w:t>Two review notes address Whole-body and local comfort:</w:t>
        <w:br/>
        <w:t>Claim 1 — “Local discomfort or temperature variation limits may still be violated.”</w:t>
        <w:br/>
        <w:t>Claim 2 — “The adaptive method must also be passed simultaneously.”</w:t>
        <w:br/>
        <w:t>Which diagnosis is correct under ASHRAE 55-2023, §§5.3.2, 5.3.5, and 5.3.6?</w:t>
      </w:r>
    </w:p>
    <w:p>
      <w:pPr>
        <w:pStyle w:val="StemVietnamese"/>
        <w:keepNext/>
        <w:keepLines/>
      </w:pPr>
      <w:r>
        <w:t>Trọng tâm kỹ thuật — “Một không gian có PMV = 0,0. Vì sao vẫn có thể không đạt Standard 55?”</w:t>
        <w:br/>
        <w:t>Hai ghi chú rà soát đề cập đến Cảm giác thoải mái toàn thân và cục bộ:</w:t>
        <w:br/>
        <w:t>Nhận định 1 — “Các giới hạn về sự khó chịu cục bộ hoặc sự thay đổi nhiệt độ vẫn có thể bị vi phạm.”</w:t>
        <w:br/>
        <w:t>Nhận định 2 — “Phương pháp thích nghi cũng phải đồng thời đạt yêu cầu.”</w:t>
        <w:br/>
        <w:t>Chẩn đoán nào đúng theo ASHRAE 55-2023, §§5.3.2, 5.3.5, and 5.3.6?</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E1838  ·  ASHRAE 55-2023  ·  Adaptive model / Mô hình thích nghi</w:t>
      </w:r>
    </w:p>
    <w:p>
      <w:pPr>
        <w:pStyle w:val="StemEnglish"/>
        <w:keepNext/>
        <w:keepLines/>
      </w:pPr>
      <w:r>
        <w:t>Technical focus — “Why does the adaptive method require occupants to be free to change clothing?”</w:t>
        <w:br/>
        <w:t>Two review notes address Adaptive model:</w:t>
        <w:br/>
        <w:t>Claim 1 — “It guarantees a fixed PMV of zero.”</w:t>
        <w:br/>
        <w:t>Claim 2 — “Behavioral adaptation is part of the empirical comfort response represented by the model.”</w:t>
        <w:br/>
        <w:t>Which diagnosis is correct under ASHRAE 55-2023, §5.4.1(c)?</w:t>
      </w:r>
    </w:p>
    <w:p>
      <w:pPr>
        <w:pStyle w:val="StemVietnamese"/>
        <w:keepNext/>
        <w:keepLines/>
      </w:pPr>
      <w:r>
        <w:t>Trọng tâm kỹ thuật — “Vì sao phương pháp thích nghi yêu cầu người sử dụng được tự do thay đổi quần áo?”</w:t>
        <w:br/>
        <w:t>Hai ghi chú rà soát đề cập đến Mô hình thích nghi:</w:t>
        <w:br/>
        <w:t>Nhận định 1 — “Nó đảm bảo PMV cố định bằng 0.”</w:t>
        <w:br/>
        <w:t>Nhận định 2 — “Thích ứng hành vi là một phần của phản ứng thoải mái theo kinh nghiệm được mô hình thể hiện.”</w:t>
        <w:br/>
        <w:t>Chẩn đoán nào đúng theo ASHRAE 55-2023, §5.4.1(c)?</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E1839  ·  ASHRAE 55-2023  ·  Adaptive acceptability / Mức chấp nhận theo mô hình thích nghi</w:t>
      </w:r>
    </w:p>
    <w:p>
      <w:pPr>
        <w:pStyle w:val="StemEnglish"/>
        <w:keepNext/>
        <w:keepLines/>
      </w:pPr>
      <w:r>
        <w:t>Use the accompanying original study figure as a visual cue. Technical focus — “How should the 90% acceptability contours in Figure 5-9 be used for compliance?”</w:t>
        <w:br/>
        <w:t>Two review notes address Adaptive acceptability:</w:t>
        <w:br/>
        <w:t>Claim 1 — “They are informative; compliance uses the 80% limits.”</w:t>
        <w:br/>
        <w:t>Claim 2 — “They apply only to mechanically cooled spaces.”</w:t>
        <w:br/>
        <w:t>Which diagnosis is correct under ASHRAE 55-2023, §5.4.2?</w:t>
      </w:r>
    </w:p>
    <w:p>
      <w:pPr>
        <w:pStyle w:val="StemVietnamese"/>
        <w:keepNext/>
        <w:keepLines/>
      </w:pPr>
      <w:r>
        <w:t>Dùng hình ôn tập gốc đi kèm làm gợi ý trực quan. Trọng tâm kỹ thuật — “Các đường 90% chấp nhận trong Hình 5-9 nên được dùng thế nào khi đánh giá tuân thủ?”</w:t>
        <w:br/>
        <w:t>Hai ghi chú rà soát đề cập đến Mức chấp nhận theo mô hình thích nghi:</w:t>
        <w:br/>
        <w:t>Nhận định 1 — “Chúng mang tính thông tin; việc tuân thủ sử dụng giới hạn 80%.”</w:t>
        <w:br/>
        <w:t>Nhận định 2 — “Chúng chỉ áp dụng cho những không gian được làm mát bằng cơ học.”</w:t>
        <w:br/>
        <w:t>Chẩn đoán nào đúng theo ASHRAE 55-2023, §5.4.2?</w:t>
      </w:r>
    </w:p>
    <w:p>
      <w:pPr>
        <w:keepNext/>
        <w:spacing w:before="40" w:after="20"/>
        <w:jc w:val="center"/>
      </w:pPr>
      <w:r>
        <w:drawing>
          <wp:inline xmlns:a="http://schemas.openxmlformats.org/drawingml/2006/main" xmlns:pic="http://schemas.openxmlformats.org/drawingml/2006/picture">
            <wp:extent cx="4800600" cy="2858143"/>
            <wp:docPr id="300" name="Picture 300"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E1840  ·  ASHRAE 55-2023  ·  Control classification / Phân loại điều khiển</w:t>
      </w:r>
    </w:p>
    <w:p>
      <w:pPr>
        <w:pStyle w:val="StemEnglish"/>
        <w:keepNext/>
        <w:keepLines/>
      </w:pPr>
      <w:r>
        <w:t>Technical focus — “What distinguishes Thermal Environmental Control Classification Level 1 from Level 5?”</w:t>
        <w:br/>
        <w:t>Two review notes address Control classification:</w:t>
        <w:br/>
        <w:t>Claim 1 — “Level 1 gives each occupant at least two personal control measures; Level 5 gives occupants no control.”</w:t>
        <w:br/>
        <w:t>Claim 2 — “Level 1 applies only outdoors; Level 5 applies only indoors.”</w:t>
        <w:br/>
        <w:t>Which diagnosis is correct under ASHRAE 55-2023, Table 6-1?</w:t>
      </w:r>
    </w:p>
    <w:p>
      <w:pPr>
        <w:pStyle w:val="StemVietnamese"/>
        <w:keepNext/>
        <w:keepLines/>
      </w:pPr>
      <w:r>
        <w:t>Trọng tâm kỹ thuật — “Điểm khác biệt giữa Cấp phân loại điều khiển môi trường nhiệt 1 và 5 là gì?”</w:t>
        <w:br/>
        <w:t>Hai ghi chú rà soát đề cập đến Phân loại điều khiển:</w:t>
        <w:br/>
        <w:t>Nhận định 1 — “Cấp 1 cung cấp cho mỗi người sử dụng ít nhất hai biện pháp kiểm soát cá nhân; Cấp độ 5 khiến người sử dụng không có quyền kiểm soát.”</w:t>
        <w:br/>
        <w:t>Nhận định 2 — “Cấp 1 chỉ áp dụng ngoài trời; Cấp độ 5 chỉ áp dụng trong nhà.”</w:t>
        <w:br/>
        <w:t>Chẩn đoán nào đúng theo ASHRAE 55-2023, Table 6-1?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E1841  ·  ASHRAE 55-2023  ·  Existing-building evaluation / Đánh giá tòa nhà hiện có</w:t>
      </w:r>
    </w:p>
    <w:p>
      <w:pPr>
        <w:pStyle w:val="StemEnglish"/>
        <w:keepNext/>
        <w:keepLines/>
      </w:pPr>
      <w:r>
        <w:t>Technical focus — “What is the conceptual difference between occupant surveys and environmental measurements?”</w:t>
        <w:br/>
        <w:t>Two review notes address Existing-building evaluation:</w:t>
        <w:br/>
        <w:t>Claim 1 — “Surveys measure reported satisfaction directly; measurements predict comfort from physical conditions.”</w:t>
        <w:br/>
        <w:t>Claim 2 — “Surveys determine filter efficiency; measurements determine noise.”</w:t>
        <w:br/>
        <w:t>Which diagnosis is correct under ASHRAE 55-2023, §§7.1 and 7.2?</w:t>
      </w:r>
    </w:p>
    <w:p>
      <w:pPr>
        <w:pStyle w:val="StemVietnamese"/>
        <w:keepNext/>
        <w:keepLines/>
      </w:pPr>
      <w:r>
        <w:t>Trọng tâm kỹ thuật — “Khác biệt về bản chất giữa khảo sát người sử dụng và đo môi trường là gì?”</w:t>
        <w:br/>
        <w:t>Hai ghi chú rà soát đề cập đến Đánh giá tòa nhà hiện có:</w:t>
        <w:br/>
        <w:t>Nhận định 1 — “Các cuộc khảo sát đo lường mức độ hài lòng được báo cáo một cách trực tiếp; các phép đo dự đoán sự thoải mái từ điều kiện vật chất.”</w:t>
        <w:br/>
        <w:t>Nhận định 2 — “Khảo sát xác định hiệu quả lọc; phép đo xác định tiếng ồn.”</w:t>
        <w:br/>
        <w:t>Chẩn đoán nào đúng theo ASHRAE 55-2023, §§7.1 and 7.2?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E1842  ·  ASHRAE 55-2023  ·  Exceedance hours / Số giờ vượt quá</w:t>
      </w:r>
    </w:p>
    <w:p>
      <w:pPr>
        <w:pStyle w:val="StemEnglish"/>
        <w:keepNext/>
        <w:keepLines/>
      </w:pPr>
      <w:r>
        <w:t>Technical focus — “What does an exceedance-hour metric communicate?”</w:t>
        <w:br/>
        <w:t>Two review notes address Exceedance hours:</w:t>
        <w:br/>
        <w:t>Claim 1 — “The outdoor-air change rate.”</w:t>
        <w:br/>
        <w:t>Claim 2 — “How many occupied hours fall outside the applicable comfort-zone limits.”</w:t>
        <w:br/>
        <w:t>Which diagnosis is correct under ASHRAE 55-2023, §7.4.2.2.1?</w:t>
      </w:r>
    </w:p>
    <w:p>
      <w:pPr>
        <w:pStyle w:val="StemVietnamese"/>
        <w:keepNext/>
        <w:keepLines/>
      </w:pPr>
      <w:r>
        <w:t>Trọng tâm kỹ thuật — “Chỉ số giờ vượt giới hạn thể hiện điều gì?”</w:t>
        <w:br/>
        <w:t>Hai ghi chú rà soát đề cập đến Số giờ vượt quá:</w:t>
        <w:br/>
        <w:t>Nhận định 1 — “Tốc độ thay đổi gió ngoài.”</w:t>
        <w:br/>
        <w:t>Nhận định 2 — “Có bao nhiêu giờ sử dụng nằm ngoài giới hạn vùng thoải mái hiện hành.”</w:t>
        <w:br/>
        <w:t>Chẩn đoán nào đúng theo ASHRAE 55-2023, §7.4.2.2.1?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E1843  ·  ASHRAE 55-2023  ·  Measurement shielding / Tấm chắn đo lường</w:t>
      </w:r>
    </w:p>
    <w:p>
      <w:pPr>
        <w:pStyle w:val="StemEnglish"/>
        <w:keepNext/>
        <w:keepLines/>
      </w:pPr>
      <w:r>
        <w:t>Technical focus — “Why must air-temperature sensors be shielded from surrounding radiation?”</w:t>
        <w:br/>
        <w:t>Two review notes address Measurement shielding:</w:t>
        <w:br/>
        <w:t>Claim 1 — “To convert it into a globe thermometer.”</w:t>
        <w:br/>
        <w:t>Claim 2 — “To prevent radiant heat exchange from biasing the measured air temperature.”</w:t>
        <w:br/>
        <w:t>Which diagnosis is correct under ASHRAE 55-2023, §7.3.4?</w:t>
      </w:r>
    </w:p>
    <w:p>
      <w:pPr>
        <w:pStyle w:val="StemVietnamese"/>
        <w:keepNext/>
        <w:keepLines/>
      </w:pPr>
      <w:r>
        <w:t>Trọng tâm kỹ thuật — “Vì sao cảm biến nhiệt độ không khí phải được che chắn khỏi trao đổi bức xạ với môi trường xung quanh?”</w:t>
        <w:br/>
        <w:t>Hai ghi chú rà soát đề cập đến Tấm chắn đo lường:</w:t>
        <w:br/>
        <w:t>Nhận định 1 — “Để chuyển đổi nó thành nhiệt kế quả địa cầu.”</w:t>
        <w:br/>
        <w:t>Nhận định 2 — “Để ngăn chặn sự trao đổi nhiệt bức xạ làm sai lệch nhiệt độ không khí đo được.”</w:t>
        <w:br/>
        <w:t>Chẩn đoán nào đúng theo ASHRAE 55-2023, §7.3.4?</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E1844  ·  ASHRAE 55-2023  ·  Metabolic averaging / Lấy trung bình mức chuyển hóa</w:t>
      </w:r>
    </w:p>
    <w:p>
      <w:pPr>
        <w:pStyle w:val="StemEnglish"/>
        <w:keepNext/>
        <w:keepLines/>
      </w:pPr>
      <w:r>
        <w:t>Technical focus — “An occupant spends 30 min at 2.1 met, 15 min at 1.4 met, and 15 min at 1.7 met within one hour. What is the time-weighted metabolic rate?”</w:t>
        <w:br/>
        <w:t>Two review notes address Metabolic averaging:</w:t>
        <w:br/>
        <w:t>Claim 1 — “1.8 met”</w:t>
        <w:br/>
        <w:t>Claim 2 — “5.2 met”</w:t>
        <w:br/>
        <w:t>Which diagnosis is correct under ASHRAE 55-2023, §5.2.1.3?</w:t>
      </w:r>
    </w:p>
    <w:p>
      <w:pPr>
        <w:pStyle w:val="StemVietnamese"/>
        <w:keepNext/>
        <w:keepLines/>
      </w:pPr>
      <w:r>
        <w:t>Trọng tâm kỹ thuật — “Một người dành 30 phút ở 2,1 met, 15 phút ở 1,4 met và 15 phút ở 1,7 met trong một giờ. Suất chuyển hóa trung bình là bao nhiêu?”</w:t>
        <w:br/>
        <w:t>Hai ghi chú rà soát đề cập đến Lấy trung bình mức chuyển hóa:</w:t>
        <w:br/>
        <w:t>Nhận định 1 — “1.8 met”</w:t>
        <w:br/>
        <w:t>Nhận định 2 — “5.2 met”</w:t>
        <w:br/>
        <w:t>Chẩn đoán nào đúng theo ASHRAE 55-2023, §5.2.1.3?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E1845  ·  ASHRAE 55-2023  ·  Adaptive calculation / Tính toán thích ứng</w:t>
      </w:r>
    </w:p>
    <w:p>
      <w:pPr>
        <w:pStyle w:val="StemEnglish"/>
        <w:keepNext/>
        <w:keepLines/>
      </w:pPr>
      <w:r>
        <w:t>Use the accompanying original study figure as a visual cue. Technical focus — “For a prevailing mean outdoor temperature of 28°C, what are the 80% adaptive upper and lower operative-temperature limits?”</w:t>
        <w:br/>
        <w:t>Two review notes address Adaptive calculation:</w:t>
        <w:br/>
        <w:t>Claim 1 — “Upper 29.0°C; lower 24.0°C”</w:t>
        <w:br/>
        <w:t>Claim 2 — “Upper 30.0°C; lower 23.0°C”</w:t>
        <w:br/>
        <w:t>Which diagnosis is correct under ASHRAE 55-2023, §5.4.2.2?</w:t>
      </w:r>
    </w:p>
    <w:p>
      <w:pPr>
        <w:pStyle w:val="StemVietnamese"/>
        <w:keepNext/>
        <w:keepLines/>
      </w:pPr>
      <w:r>
        <w:t>Dùng hình ôn tập gốc đi kèm làm gợi ý trực quan. Trọng tâm kỹ thuật — “Với nhiệt độ ngoài trời trung bình thịnh hành 28°C, giới hạn nhiệt độ tác dụng trên và dưới theo mức chấp nhận 80% là bao nhiêu?”</w:t>
        <w:br/>
        <w:t>Hai ghi chú rà soát đề cập đến Tính toán thích ứng:</w:t>
        <w:br/>
        <w:t>Nhận định 1 — “Trên 29,0°C; thấp hơn 24,0°C”</w:t>
        <w:br/>
        <w:t>Nhận định 2 — “Giới hạn trên 30,0°C; giới hạn dưới 23,0°C”</w:t>
        <w:br/>
        <w:t>Chẩn đoán nào đúng theo ASHRAE 55-2023, §5.4.2.2?</w:t>
      </w:r>
    </w:p>
    <w:p>
      <w:pPr>
        <w:keepNext/>
        <w:spacing w:before="40" w:after="20"/>
        <w:jc w:val="center"/>
      </w:pPr>
      <w:r>
        <w:drawing>
          <wp:inline xmlns:a="http://schemas.openxmlformats.org/drawingml/2006/main" xmlns:pic="http://schemas.openxmlformats.org/drawingml/2006/picture">
            <wp:extent cx="4800600" cy="2858143"/>
            <wp:docPr id="301" name="Picture 301"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E1846  ·  ASHRAE 55-2023  ·  Adaptive air-speed extension / Mở rộng giới hạn nhờ vận tốc không khí trong mô hình thích nghi</w:t>
      </w:r>
    </w:p>
    <w:p>
      <w:pPr>
        <w:pStyle w:val="StemEnglish"/>
        <w:keepNext/>
        <w:keepLines/>
      </w:pPr>
      <w:r>
        <w:t>Technical focus — “At an operative temperature above 25°C, an adaptive space provides 0.9 m/s average air speed. By how much may the upper acceptability limit increase?”</w:t>
        <w:br/>
        <w:t>Two review notes address Adaptive air-speed extension:</w:t>
        <w:br/>
        <w:t>Claim 1 — “1.8°C”</w:t>
        <w:br/>
        <w:t>Claim 2 — “2.2°C”</w:t>
        <w:br/>
        <w:t>Which diagnosis is correct under ASHRAE 55-2023, Table 5-12?</w:t>
      </w:r>
    </w:p>
    <w:p>
      <w:pPr>
        <w:pStyle w:val="StemVietnamese"/>
        <w:keepNext/>
        <w:keepLines/>
      </w:pPr>
      <w:r>
        <w:t>Trọng tâm kỹ thuật — “Trong không gian thích nghi có to &gt;25°C, tốc độ gió trung bình 0,9 m/s cho phép tăng giới hạn trên bao nhiêu?”</w:t>
        <w:br/>
        <w:t>Hai ghi chú rà soát đề cập đến Mở rộng giới hạn nhờ vận tốc không khí trong mô hình thích nghi:</w:t>
        <w:br/>
        <w:t>Nhận định 1 — “1.8°C”</w:t>
        <w:br/>
        <w:t>Nhận định 2 — “2.2°C”</w:t>
        <w:br/>
        <w:t>Chẩn đoán nào đúng theo ASHRAE 55-2023, Table 5-12?</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E1847  ·  ASHRAE 55-2023  ·  Ankle air speed / Vận tốc không khí tại mắt cá chân</w:t>
      </w:r>
    </w:p>
    <w:p>
      <w:pPr>
        <w:pStyle w:val="StemEnglish"/>
        <w:keepNext/>
        <w:keepLines/>
      </w:pPr>
      <w:r>
        <w:t>Use the accompanying original study figure as a visual cue. Technical focus — “For whole-body thermal sensation TS = 0, what is the maximum ankle air speed from Vankle &lt; 0.35TS + 0.39?”</w:t>
        <w:br/>
        <w:t>Two review notes address Ankle air speed:</w:t>
        <w:br/>
        <w:t>Claim 1 — “Less than 0.39 m/s”</w:t>
        <w:br/>
        <w:t>Claim 2 — “Less than 0.35 m/s”</w:t>
        <w:br/>
        <w:t>Which diagnosis is correct under ASHRAE 55-2023, §5.3.5.3?</w:t>
      </w:r>
    </w:p>
    <w:p>
      <w:pPr>
        <w:pStyle w:val="StemVietnamese"/>
        <w:keepNext/>
        <w:keepLines/>
      </w:pPr>
      <w:r>
        <w:t>Dùng hình ôn tập gốc đi kèm làm gợi ý trực quan. Trọng tâm kỹ thuật — “Với cảm giác nhiệt toàn thân TS = 0, giới hạn tốc độ gió tại mắt cá theo Vankle &lt; 0,35TS + 0,39 là bao nhiêu?”</w:t>
        <w:br/>
        <w:t>Hai ghi chú rà soát đề cập đến Vận tốc không khí tại mắt cá chân:</w:t>
        <w:br/>
        <w:t>Nhận định 1 — “Dưới 0,39 m/s”</w:t>
        <w:br/>
        <w:t>Nhận định 2 — “Dưới 0,35 m/s”</w:t>
        <w:br/>
        <w:t>Chẩn đoán nào đúng theo ASHRAE 55-2023, §5.3.5.3?</w:t>
      </w:r>
    </w:p>
    <w:p>
      <w:pPr>
        <w:keepNext/>
        <w:spacing w:before="40" w:after="20"/>
        <w:jc w:val="center"/>
      </w:pPr>
      <w:r>
        <w:drawing>
          <wp:inline xmlns:a="http://schemas.openxmlformats.org/drawingml/2006/main" xmlns:pic="http://schemas.openxmlformats.org/drawingml/2006/picture">
            <wp:extent cx="4800600" cy="2589797"/>
            <wp:docPr id="302" name="Picture 302"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E1848  ·  ASHRAE 55-2023  ·  Vertical gradient / Chênh lệch nhiệt độ theo phương đứng</w:t>
      </w:r>
    </w:p>
    <w:p>
      <w:pPr>
        <w:pStyle w:val="StemEnglish"/>
        <w:keepNext/>
        <w:keepLines/>
      </w:pPr>
      <w:r>
        <w:t>Technical focus — “For TS = 0, approximately what vertical air-temperature gradient limit results from ∇T &lt; 7.82 - 0.87(TS - 1.91)²?”</w:t>
        <w:br/>
        <w:t>Two review notes address Vertical gradient:</w:t>
        <w:br/>
        <w:t>Claim 1 — “4.65°C/m”</w:t>
        <w:br/>
        <w:t>Claim 2 — “1.91°C/m”</w:t>
        <w:br/>
        <w:t>Which diagnosis is correct under ASHRAE 55-2023, §5.3.5.4?</w:t>
      </w:r>
    </w:p>
    <w:p>
      <w:pPr>
        <w:pStyle w:val="StemVietnamese"/>
        <w:keepNext/>
        <w:keepLines/>
      </w:pPr>
      <w:r>
        <w:t>Trọng tâm kỹ thuật — “Với TS = 0, giới hạn gần đúng của gradient nhiệt độ không khí đứng theo công thức ∇T &lt; 7,82 - 0,87(TS - 1,91)² là bao nhiêu?”</w:t>
        <w:br/>
        <w:t>Hai ghi chú rà soát đề cập đến Chênh lệch nhiệt độ theo phương đứng:</w:t>
        <w:br/>
        <w:t>Nhận định 1 — “4.65°C/m”</w:t>
        <w:br/>
        <w:t>Nhận định 2 — “1.91°C/m”</w:t>
        <w:br/>
        <w:t>Chẩn đoán nào đúng theo ASHRAE 55-2023, §5.3.5.4?</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E1849  ·  ASHRAE 55-2023  ·  Temperature drift / Độ trôi nhiệt độ</w:t>
      </w:r>
    </w:p>
    <w:p>
      <w:pPr>
        <w:pStyle w:val="StemEnglish"/>
        <w:keepNext/>
        <w:keepLines/>
      </w:pPr>
      <w:r>
        <w:t>Technical focus — “A monotonic operative-temperature change of 2.4°C occurs in one hour. What is the result?”</w:t>
        <w:br/>
        <w:t>Two review notes address Temperature drift:</w:t>
        <w:br/>
        <w:t>Claim 1 — “It exceeds the 2.2°C one-hour limit.”</w:t>
        <w:br/>
        <w:t>Claim 2 — “It complies if PMV is zero.”</w:t>
        <w:br/>
        <w:t>Which diagnosis is correct under ASHRAE 55-2023, Table 5-11?</w:t>
      </w:r>
    </w:p>
    <w:p>
      <w:pPr>
        <w:pStyle w:val="StemVietnamese"/>
        <w:keepNext/>
        <w:keepLines/>
      </w:pPr>
      <w:r>
        <w:t>Trọng tâm kỹ thuật — “Nhiệt độ tác dụng thay đổi đơn điệu 2,4°C trong một giờ. Kết luận nào đúng?”</w:t>
        <w:br/>
        <w:t>Hai ghi chú rà soát đề cập đến Độ trôi nhiệt độ:</w:t>
        <w:br/>
        <w:t>Nhận định 1 — “Nó vượt quá giới hạn 2,2°C trong một giờ.”</w:t>
        <w:br/>
        <w:t>Nhận định 2 — “Nó tuân thủ nếu PMV bằng 0.”</w:t>
        <w:br/>
        <w:t>Chẩn đoán nào đúng theo ASHRAE 55-2023, Table 5-11?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E1850  ·  ASHRAE 55-2023  ·  Survey response / Phản hồi khảo sát</w:t>
      </w:r>
    </w:p>
    <w:p>
      <w:pPr>
        <w:pStyle w:val="StemEnglish"/>
        <w:keepNext/>
        <w:keepLines/>
      </w:pPr>
      <w:r>
        <w:t>Technical focus — “Thirty occupants are solicited for a comfort survey. What is the minimum number of responses required?”</w:t>
        <w:br/>
        <w:t>Two review notes address Survey response:</w:t>
        <w:br/>
        <w:t>Claim 1 — “11 responses”</w:t>
        <w:br/>
        <w:t>Claim 2 — “15 responses”</w:t>
        <w:br/>
        <w:t>Which diagnosis is correct under ASHRAE 55-2023, §7.3.1?</w:t>
      </w:r>
    </w:p>
    <w:p>
      <w:pPr>
        <w:pStyle w:val="StemVietnamese"/>
        <w:keepNext/>
        <w:keepLines/>
      </w:pPr>
      <w:r>
        <w:t>Trọng tâm kỹ thuật — “Mời 30 người tham gia khảo sát tiện nghi. Số phản hồi tối thiểu là bao nhiêu?”</w:t>
        <w:br/>
        <w:t>Hai ghi chú rà soát đề cập đến Phản hồi khảo sát:</w:t>
        <w:br/>
        <w:t>Nhận định 1 — “11 phản hồi”</w:t>
        <w:br/>
        <w:t>Nhận định 2 — “15 phản hồi”</w:t>
        <w:br/>
        <w:t>Chẩn đoán nào đúng theo ASHRAE 55-2023, §7.3.1?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E1851  ·  ASHRAE 55-2023  ·  Survey response / Phản hồi khảo sát</w:t>
      </w:r>
    </w:p>
    <w:p>
      <w:pPr>
        <w:pStyle w:val="StemEnglish"/>
        <w:keepNext/>
        <w:keepLines/>
      </w:pPr>
      <w:r>
        <w:t>Technical focus — “Fifteen occupants are solicited. What minimum response count satisfies the 80% requirement?”</w:t>
        <w:br/>
        <w:t>Two review notes address Survey response:</w:t>
        <w:br/>
        <w:t>Claim 1 — “8 responses”</w:t>
        <w:br/>
        <w:t>Claim 2 — “12 responses”</w:t>
        <w:br/>
        <w:t>Which diagnosis is correct under ASHRAE 55-2023, §7.3.1?</w:t>
      </w:r>
    </w:p>
    <w:p>
      <w:pPr>
        <w:pStyle w:val="StemVietnamese"/>
        <w:keepNext/>
        <w:keepLines/>
      </w:pPr>
      <w:r>
        <w:t>Trọng tâm kỹ thuật — “Mời 15 người tham gia khảo sát. Bao nhiêu phản hồi tối thiểu đáp ứng yêu cầu 80%?”</w:t>
        <w:br/>
        <w:t>Hai ghi chú rà soát đề cập đến Phản hồi khảo sát:</w:t>
        <w:br/>
        <w:t>Nhận định 1 — “8 phản hồi”</w:t>
        <w:br/>
        <w:t>Nhận định 2 — “12 phản hồi”</w:t>
        <w:br/>
        <w:t>Chẩn đoán nào đúng theo ASHRAE 55-2023, §7.3.1?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E1852  ·  ASHRAE 55-2023  ·  Survey scoring / Chấm điểm khảo sát</w:t>
      </w:r>
    </w:p>
    <w:p>
      <w:pPr>
        <w:pStyle w:val="StemEnglish"/>
        <w:keepNext/>
        <w:keepLines/>
      </w:pPr>
      <w:r>
        <w:t>Technical focus — “In a seven-point satisfaction survey, 32 of 40 votes are between +1 and +3. What is the observed satisfaction?”</w:t>
        <w:br/>
        <w:t>Two review notes address Survey scoring:</w:t>
        <w:br/>
        <w:t>Claim 1 — “20%”</w:t>
        <w:br/>
        <w:t>Claim 2 — “80%”</w:t>
        <w:br/>
        <w:t>Which diagnosis is correct under ASHRAE 55-2023, §7.4.1(a)?</w:t>
      </w:r>
    </w:p>
    <w:p>
      <w:pPr>
        <w:pStyle w:val="StemVietnamese"/>
        <w:keepNext/>
        <w:keepLines/>
      </w:pPr>
      <w:r>
        <w:t>Trọng tâm kỹ thuật — “Trong khảo sát hài lòng bảy mức, 32/40 phiếu nằm từ +1 đến +3. Tỷ lệ hài lòng quan sát là bao nhiêu?”</w:t>
        <w:br/>
        <w:t>Hai ghi chú rà soát đề cập đến Chấm điểm khảo sát:</w:t>
        <w:br/>
        <w:t>Nhận định 1 — “20%”</w:t>
        <w:br/>
        <w:t>Nhận định 2 — “80%”</w:t>
        <w:br/>
        <w:t>Chẩn đoán nào đúng theo ASHRAE 55-2023, §7.4.1(a)?</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E1853  ·  ASHRAE 55-2023  ·  Exceedance hours / Số giờ vượt quá</w:t>
      </w:r>
    </w:p>
    <w:p>
      <w:pPr>
        <w:pStyle w:val="StemEnglish"/>
        <w:keepNext/>
        <w:keepLines/>
      </w:pPr>
      <w:r>
        <w:t>Technical focus — “During 10 occupied hours, PMV values exceed |0.5| in three hours. What is EH and its probability?”</w:t>
        <w:br/>
        <w:t>Two review notes address Exceedance hours:</w:t>
        <w:br/>
        <w:t>Claim 1 — “EH = 7 h; probability = 70%”</w:t>
        <w:br/>
        <w:t>Claim 2 — “EH = 3 h; probability = 30%”</w:t>
        <w:br/>
        <w:t>Which diagnosis is correct under ASHRAE 55-2023, §7.4.2.2.1?</w:t>
      </w:r>
    </w:p>
    <w:p>
      <w:pPr>
        <w:pStyle w:val="StemVietnamese"/>
        <w:keepNext/>
        <w:keepLines/>
      </w:pPr>
      <w:r>
        <w:t>Trọng tâm kỹ thuật — “Trong 10 giờ có người, |PMV| vượt 0,5 ở ba giờ. EH và xác suất vượt giới hạn là bao nhiêu?”</w:t>
        <w:br/>
        <w:t>Hai ghi chú rà soát đề cập đến Số giờ vượt quá:</w:t>
        <w:br/>
        <w:t>Nhận định 1 — “EH = 7 giờ; xác suất = 70%”</w:t>
        <w:br/>
        <w:t>Nhận định 2 — “EH = 3 h; xác suất = 30%”</w:t>
        <w:br/>
        <w:t>Chẩn đoán nào đúng theo ASHRAE 55-2023, §7.4.2.2.1?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E1854  ·  ASHRAE 55-2023  ·  Measurement heights / Chiều cao đo</w:t>
      </w:r>
    </w:p>
    <w:p>
      <w:pPr>
        <w:pStyle w:val="StemEnglish"/>
        <w:keepNext/>
        <w:keepLines/>
      </w:pPr>
      <w:r>
        <w:t>Technical focus — “For a standing occupant, at which heights should air temperature and average air speed be measured?”</w:t>
        <w:br/>
        <w:t>Two review notes address Measurement heights:</w:t>
        <w:br/>
        <w:t>Claim 1 — “0.1 m, 1.1 m, and 1.7 m”</w:t>
        <w:br/>
        <w:t>Claim 2 — “0.6 m only”</w:t>
        <w:br/>
        <w:t>Which diagnosis is correct under ASHRAE 55-2023, §7.3.2(b)?</w:t>
      </w:r>
    </w:p>
    <w:p>
      <w:pPr>
        <w:pStyle w:val="StemVietnamese"/>
        <w:keepNext/>
        <w:keepLines/>
      </w:pPr>
      <w:r>
        <w:t>Trọng tâm kỹ thuật — “Với người đứng, cần đo nhiệt độ không khí và tốc độ gió trung bình ở các cao độ nào?”</w:t>
        <w:br/>
        <w:t>Hai ghi chú rà soát đề cập đến Chiều cao đo:</w:t>
        <w:br/>
        <w:t>Nhận định 1 — “0,1 m, 1,1 m và 1,7 m”</w:t>
        <w:br/>
        <w:t>Nhận định 2 — “chỉ 0,6 m”</w:t>
        <w:br/>
        <w:t>Chẩn đoán nào đúng theo ASHRAE 55-2023, §7.3.2(b)?</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E1855  ·  ASHRAE 55-2023  ·  Representative clothing / Mức cách nhiệt quần áo đại diện</w:t>
      </w:r>
    </w:p>
    <w:p>
      <w:pPr>
        <w:pStyle w:val="StemEnglish"/>
        <w:keepNext/>
        <w:keepLines/>
      </w:pPr>
      <w:r>
        <w:t>Technical focus — “Two occupant groups have clothing insulation of 0.55 clo and 0.75 clo and cannot freely adjust clothing. May they be represented by one averaged clothing value?”</w:t>
        <w:br/>
        <w:t>Two review notes address Representative clothing:</w:t>
        <w:br/>
        <w:t>Claim 1 — “No, because the difference is 0.20 clo, greater than 0.15 clo.”</w:t>
        <w:br/>
        <w:t>Claim 2 — “No, because any difference is prohibited.”</w:t>
        <w:br/>
        <w:t>Which diagnosis is correct under ASHRAE 55-2023, §5.2.2.1.2?</w:t>
      </w:r>
    </w:p>
    <w:p>
      <w:pPr>
        <w:pStyle w:val="StemVietnamese"/>
        <w:keepNext/>
        <w:keepLines/>
      </w:pPr>
      <w:r>
        <w:t>Trọng tâm kỹ thuật — “Hai nhóm có quần áo 0,55 clo và 0,75 clo, không được tự do điều chỉnh trang phục. Có thể dùng một giá trị clo trung bình đại diện không?”</w:t>
        <w:br/>
        <w:t>Hai ghi chú rà soát đề cập đến Mức cách nhiệt quần áo đại diện:</w:t>
        <w:br/>
        <w:t>Nhận định 1 — “Không, vì chênh lệch là 0,20 clo, lớn hơn 0,15 clo.”</w:t>
        <w:br/>
        <w:t>Nhận định 2 — “Không, vì mọi sự khác biệt đều bị cấm.”</w:t>
        <w:br/>
        <w:t>Chẩn đoán nào đúng theo ASHRAE 55-2023, §5.2.2.1.2?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E1856  ·  ASHRAE 55-2023  ·  Control classification / Phân loại điều khiển</w:t>
      </w:r>
    </w:p>
    <w:p>
      <w:pPr>
        <w:pStyle w:val="StemEnglish"/>
        <w:keepNext/>
        <w:keepLines/>
      </w:pPr>
      <w:r>
        <w:t>Technical focus — “A private office gives its sole occupant an adjustable thermostat and a personal desk fan. What control classification level is indicated?”</w:t>
        <w:br/>
        <w:t>Two review notes address Control classification:</w:t>
        <w:br/>
        <w:t>Claim 1 — “Level 1”</w:t>
        <w:br/>
        <w:t>Claim 2 — “Level 3”</w:t>
        <w:br/>
        <w:t>Which diagnosis is correct under ASHRAE 55-2023, Table 6-1?</w:t>
      </w:r>
    </w:p>
    <w:p>
      <w:pPr>
        <w:pStyle w:val="StemVietnamese"/>
        <w:keepNext/>
        <w:keepLines/>
      </w:pPr>
      <w:r>
        <w:t>Trọng tâm kỹ thuật — “Một phòng làm việc riêng có thermostat điều chỉnh được và quạt bàn cá nhân. Cấp phân loại điều khiển nào phù hợp?”</w:t>
        <w:br/>
        <w:t>Hai ghi chú rà soát đề cập đến Phân loại điều khiển:</w:t>
        <w:br/>
        <w:t>Nhận định 1 — “Cấp 1”</w:t>
        <w:br/>
        <w:t>Nhận định 2 — “Cấp 3”</w:t>
        <w:br/>
        <w:t>Chẩn đoán nào đúng theo ASHRAE 55-2023, Table 6-1?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E1857  ·  ASHRAE 55-2023  ·  BAS trending / Ghi xu hướng BAS</w:t>
      </w:r>
    </w:p>
    <w:p>
      <w:pPr>
        <w:pStyle w:val="StemEnglish"/>
        <w:keepNext/>
        <w:keepLines/>
      </w:pPr>
      <w:r>
        <w:t>Technical focus — “A BAS records space temperature every 20 minutes for 60 days. Does it meet the Standard 55 trending interval requirement?”</w:t>
        <w:br/>
        <w:t>Two review notes address BAS trending:</w:t>
        <w:br/>
        <w:t>Claim 1 — “Yes; only the 30-day duration matters.”</w:t>
        <w:br/>
        <w:t>Claim 2 — “No; the interval must not exceed 15 minutes.”</w:t>
        <w:br/>
        <w:t>Which diagnosis is correct under ASHRAE 55-2023, §7.3.5.3?</w:t>
      </w:r>
    </w:p>
    <w:p>
      <w:pPr>
        <w:pStyle w:val="StemVietnamese"/>
        <w:keepNext/>
        <w:keepLines/>
      </w:pPr>
      <w:r>
        <w:t>Trọng tâm kỹ thuật — “BAS ghi nhiệt độ phòng mỗi 20 phút trong 60 ngày. Có đạt yêu cầu khoảng lấy mẫu của Standard 55 không?”</w:t>
        <w:br/>
        <w:t>Hai ghi chú rà soát đề cập đến Ghi xu hướng BAS:</w:t>
        <w:br/>
        <w:t>Nhận định 1 — “Có; chỉ có thời hạn 30 ngày là quan trọng.”</w:t>
        <w:br/>
        <w:t>Nhận định 2 — “Không; khoảng thời gian không được vượt quá 15 phút.”</w:t>
        <w:br/>
        <w:t>Chẩn đoán nào đúng theo ASHRAE 55-2023, §7.3.5.3?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E1858  ·  ASHRAE 55-2023  ·  Representative occupants / Người sử dụng đại diện</w:t>
      </w:r>
    </w:p>
    <w:p>
      <w:pPr>
        <w:pStyle w:val="StemEnglish"/>
        <w:keepNext/>
        <w:keepLines/>
      </w:pPr>
      <w:r>
        <w:t>Technical focus — “A restaurant design uses one 1.2-met representative occupant for both seated customers and active servers. What is the primary flaw?”</w:t>
        <w:br/>
        <w:t>Two review notes address Representative occupants:</w:t>
        <w:br/>
        <w:t>Claim 1 — “It masks materially different metabolic groups that should be evaluated separately.”</w:t>
        <w:br/>
        <w:t>Claim 2 — “It requires the adaptive method.”</w:t>
        <w:br/>
        <w:t>Which diagnosis is correct under ASHRAE 55-2023, §§4.3 and 5.2.1.1?</w:t>
      </w:r>
    </w:p>
    <w:p>
      <w:pPr>
        <w:pStyle w:val="StemVietnamese"/>
        <w:keepNext/>
        <w:keepLines/>
      </w:pPr>
      <w:r>
        <w:t>Trọng tâm kỹ thuật — “Thiết kế nhà hàng dùng một người đại diện 1,2 met cho cả khách ngồi và nhân viên phục vụ hoạt động. Sai sót chính là gì?”</w:t>
        <w:br/>
        <w:t>Hai ghi chú rà soát đề cập đến Người sử dụng đại diện:</w:t>
        <w:br/>
        <w:t>Nhận định 1 — “Nó che khuất các nhóm có mức chuyển hóa khác nhau đáng kể và cần được đánh giá riêng.”</w:t>
        <w:br/>
        <w:t>Nhận định 2 — “Nó yêu cầu phương pháp thích ứng.”</w:t>
        <w:br/>
        <w:t>Chẩn đoán nào đúng theo ASHRAE 55-2023, §§4.3 and 5.2.1.1?</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E1859  ·  ASHRAE 55-2023  ·  Solar exposure / Tiếp xúc với năng lượng mặt trời</w:t>
      </w:r>
    </w:p>
    <w:p>
      <w:pPr>
        <w:pStyle w:val="StemEnglish"/>
        <w:keepNext/>
        <w:keepLines/>
      </w:pPr>
      <w:r>
        <w:t>Technical focus — “A perimeter office passes PMV using air temperature equal to mean radiant temperature, but occupants receive winter direct sun. What is the likely analytical omission?”</w:t>
        <w:br/>
        <w:t>Two review notes address Solar exposure:</w:t>
        <w:br/>
        <w:t>Claim 1 — “Sound pressure level”</w:t>
        <w:br/>
        <w:t>Claim 2 — “Short-wave solar contribution to mean radiant temperature”</w:t>
        <w:br/>
        <w:t>Which diagnosis is correct under ASHRAE 55-2023, §5.3.3 and Normative Appendix C?</w:t>
      </w:r>
    </w:p>
    <w:p>
      <w:pPr>
        <w:pStyle w:val="StemVietnamese"/>
        <w:keepNext/>
        <w:keepLines/>
      </w:pPr>
      <w:r>
        <w:t>Trọng tâm kỹ thuật — “Phòng ven kính đạt PMV khi giả định nhiệt độ không khí bằng nhiệt độ bức xạ trung bình, nhưng người ngồi bị nắng mùa đông chiếu trực tiếp. Khả năng đã bỏ sót nội dung nào?”</w:t>
        <w:br/>
        <w:t>Hai ghi chú rà soát đề cập đến Tiếp xúc với năng lượng mặt trời:</w:t>
        <w:br/>
        <w:t>Nhận định 1 — “Mức áp suất âm thanh”</w:t>
        <w:br/>
        <w:t>Nhận định 2 — “Sự đóng góp của năng lượng mặt trời sóng ngắn vào nhiệt độ bức xạ trung bình”</w:t>
        <w:br/>
        <w:t>Chẩn đoán nào đúng theo ASHRAE 55-2023, §5.3.3 and Normative Appendix C?</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E1860  ·  ASHRAE 55-2023  ·  Method applicability / Khả năng áp dụng phương pháp</w:t>
      </w:r>
    </w:p>
    <w:p>
      <w:pPr>
        <w:pStyle w:val="StemEnglish"/>
        <w:keepNext/>
        <w:keepLines/>
      </w:pPr>
      <w:r>
        <w:t>Technical focus — “A mixed-mode office operates compressor cooling during the proposed adaptive-compliance hours. What follows?”</w:t>
        <w:br/>
        <w:t>Two review notes address Method applicability:</w:t>
        <w:br/>
        <w:t>Claim 1 — “The adaptive method is not applicable during those hours.”</w:t>
        <w:br/>
        <w:t>Claim 2 — “The outdoor-temperature range no longer matters.”</w:t>
        <w:br/>
        <w:t>Which diagnosis is correct under ASHRAE 55-2023, §5.4.1(a)?</w:t>
      </w:r>
    </w:p>
    <w:p>
      <w:pPr>
        <w:pStyle w:val="StemVietnamese"/>
        <w:keepNext/>
        <w:keepLines/>
      </w:pPr>
      <w:r>
        <w:t>Trọng tâm kỹ thuật — “Văn phòng hỗn hợp vẫn chạy máy nén lạnh trong các giờ dự kiến chứng minh theo phương pháp thích nghi. Kết luận nào đúng?”</w:t>
        <w:br/>
        <w:t>Hai ghi chú rà soát đề cập đến Khả năng áp dụng phương pháp:</w:t>
        <w:br/>
        <w:t>Nhận định 1 — “Phương pháp thích ứng không được áp dụng trong những giờ đó.”</w:t>
        <w:br/>
        <w:t>Nhận định 2 — “Phạm vi nhiệt độ ngoài trời không còn quan trọng nữa.”</w:t>
        <w:br/>
        <w:t>Chẩn đoán nào đúng theo ASHRAE 55-2023, §5.4.1(a)?</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E1861  ·  ASHRAE 55-2023  ·  Local discomfort / Bất tiện nghi cục bộ</w:t>
      </w:r>
    </w:p>
    <w:p>
      <w:pPr>
        <w:pStyle w:val="StemEnglish"/>
        <w:keepNext/>
        <w:keepLines/>
      </w:pPr>
      <w:r>
        <w:t>Technical focus — “A seated office meets PMV = +0.2, but the floor is 31°C and feet contact it. Which requirement drives noncompliance?”</w:t>
        <w:br/>
        <w:t>Two review notes address Local discomfort:</w:t>
        <w:br/>
        <w:t>Claim 1 — “BAS trending interval”</w:t>
        <w:br/>
        <w:t>Claim 2 — “Local floor-surface temperature limit”</w:t>
        <w:br/>
        <w:t>Which diagnosis is correct under ASHRAE 55-2023, §§5.3.2 and 5.3.5.5?</w:t>
      </w:r>
    </w:p>
    <w:p>
      <w:pPr>
        <w:pStyle w:val="StemVietnamese"/>
        <w:keepNext/>
        <w:keepLines/>
      </w:pPr>
      <w:r>
        <w:t>Trọng tâm kỹ thuật — “Văn phòng có người ngồi đạt PMV = +0,2 nhưng sàn 31°C và chân tiếp xúc sàn. Yêu cầu nào làm hệ thống không đạt?”</w:t>
        <w:br/>
        <w:t>Hai ghi chú rà soát đề cập đến Bất tiện nghi cục bộ:</w:t>
        <w:br/>
        <w:t>Nhận định 1 — “Khoảng xu hướng BAS”</w:t>
        <w:br/>
        <w:t>Nhận định 2 — “Giới hạn nhiệt độ bề mặt sàn cục bộ”</w:t>
        <w:br/>
        <w:t>Chẩn đoán nào đúng theo ASHRAE 55-2023, §§5.3.2 and 5.3.5.5?</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E1862  ·  ASHRAE 55-2023  ·  Measurement plan / Sơ đồ đo</w:t>
      </w:r>
    </w:p>
    <w:p>
      <w:pPr>
        <w:pStyle w:val="StemEnglish"/>
        <w:keepNext/>
        <w:keepLines/>
      </w:pPr>
      <w:r>
        <w:t>Technical focus — “A survey team measures only at room centers even though exterior windows create strong gradients. What is missing?”</w:t>
        <w:br/>
        <w:t>Two review notes address Measurement plan:</w:t>
        <w:br/>
        <w:t>Claim 1 — “Locations near walls/windows and expected thermal extremes”</w:t>
        <w:br/>
        <w:t>Claim 2 — “A second MERV test”</w:t>
        <w:br/>
        <w:t>Which diagnosis is correct under ASHRAE 55-2023, §7.3.2(a)?</w:t>
      </w:r>
    </w:p>
    <w:p>
      <w:pPr>
        <w:pStyle w:val="StemVietnamese"/>
        <w:keepNext/>
        <w:keepLines/>
      </w:pPr>
      <w:r>
        <w:t>Trọng tâm kỹ thuật — “Nhóm khảo sát chỉ đo giữa phòng dù cửa sổ ngoài nhà tạo gradient lớn. Nội dung nào còn thiếu?”</w:t>
        <w:br/>
        <w:t>Hai ghi chú rà soát đề cập đến Sơ đồ đo:</w:t>
        <w:br/>
        <w:t>Nhận định 1 — “Các vị trí gần tường/cửa sổ và dự kiến có nhiệt độ cực cao”</w:t>
        <w:br/>
        <w:t>Nhận định 2 — “Thử nghiệm MERV thứ hai”</w:t>
        <w:br/>
        <w:t>Chẩn đoán nào đúng theo ASHRAE 55-2023, §7.3.2(a)?</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E1863  ·  ASHRAE 55-2023  ·  Control classification / Phân loại điều khiển</w:t>
      </w:r>
    </w:p>
    <w:p>
      <w:pPr>
        <w:pStyle w:val="StemEnglish"/>
        <w:keepNext/>
        <w:keepLines/>
      </w:pPr>
      <w:r>
        <w:t>Technical focus — “A shared office has one adjustable thermostat for the room and no other controls. Which level best fits?”</w:t>
        <w:br/>
        <w:t>Two review notes address Control classification:</w:t>
        <w:br/>
        <w:t>Claim 1 — “Level 5”</w:t>
        <w:br/>
        <w:t>Claim 2 — “Level 4”</w:t>
        <w:br/>
        <w:t>Which diagnosis is correct under ASHRAE 55-2023, Table 6-1?</w:t>
      </w:r>
    </w:p>
    <w:p>
      <w:pPr>
        <w:pStyle w:val="StemVietnamese"/>
        <w:keepNext/>
        <w:keepLines/>
      </w:pPr>
      <w:r>
        <w:t>Trọng tâm kỹ thuật — “Văn phòng chung có một thermostat điều chỉnh cho cả phòng và không có điều khiển khác. Cấp nào phù hợp nhất?”</w:t>
        <w:br/>
        <w:t>Hai ghi chú rà soát đề cập đến Phân loại điều khiển:</w:t>
        <w:br/>
        <w:t>Nhận định 1 — “Cấp 5”</w:t>
        <w:br/>
        <w:t>Nhận định 2 — “Cấp 4”</w:t>
        <w:br/>
        <w:t>Chẩn đoán nào đúng theo ASHRAE 55-2023, Table 6-1?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E1864  ·  ASHRAE 55-2023  ·  Scope analysis / Phân tích phạm vi</w:t>
      </w:r>
    </w:p>
    <w:p>
      <w:pPr>
        <w:pStyle w:val="StemEnglish"/>
        <w:keepNext/>
        <w:keepLines/>
      </w:pPr>
      <w:r>
        <w:t>Technical focus — “A gym activity averages 4.4 met. Which is the correct standards interpretation?”</w:t>
        <w:br/>
        <w:t>Two review notes address Scope analysis:</w:t>
        <w:br/>
        <w:t>Claim 1 — “The value should be capped at 4.0 met without documentation.”</w:t>
        <w:br/>
        <w:t>Claim 2 — “The occupant condition is outside Standard 55's metabolic applicability.”</w:t>
        <w:br/>
        <w:t>Which diagnosis is correct under ASHRAE 55-2023, §5.2.1.4?</w:t>
      </w:r>
    </w:p>
    <w:p>
      <w:pPr>
        <w:pStyle w:val="StemVietnamese"/>
        <w:keepNext/>
        <w:keepLines/>
      </w:pPr>
      <w:r>
        <w:t>Trọng tâm kỹ thuật — “Hoạt động phòng tập có suất chuyển hóa trung bình 4,4 met. Cách diễn giải nào đúng?”</w:t>
        <w:br/>
        <w:t>Hai ghi chú rà soát đề cập đến Phân tích phạm vi:</w:t>
        <w:br/>
        <w:t>Nhận định 1 — “Giá trị phải bị giới hạn ở 4,0 met nếu không có hồ sơ chứng minh.”</w:t>
        <w:br/>
        <w:t>Nhận định 2 — “Tình trạng của người sử dụng nằm ngoài khả năng áp dụng mức chuyển hóa của Tiêu chuẩn 55.”</w:t>
        <w:br/>
        <w:t>Chẩn đoán nào đúng theo ASHRAE 55-2023, §5.2.1.4?</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E1865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Which finding identifies the source-aligned rule when reviewing a discrepancy involving Conflicting evidence?</w:t>
      </w:r>
    </w:p>
    <w:p>
      <w:pPr>
        <w:pStyle w:val="StemVietnamese"/>
        <w:keepNext/>
        <w:keepLines/>
      </w:pPr>
      <w:r>
        <w:t>Trọng tâm kỹ thuật — “Đo đạc dự đoán đạt nhưng khảo sát hợp lệ cho thấy mức hài lòng thấp. Diễn giải nào có cơ sở nhất?”</w:t>
        <w:br/>
        <w:t>Phát hiện nào xác định đúng quy tắc theo nguồn khi rà soát một sai khác liên quan đến Bằng chứng mâu thuẫn?</w:t>
      </w:r>
    </w:p>
    <w:p>
      <w:pPr>
        <w:pStyle w:val="Option"/>
        <w:keepNext/>
        <w:keepLines/>
      </w:pPr>
      <w:r>
        <w:t>A.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Option"/>
        <w:keepNext/>
        <w:keepLines/>
      </w:pPr>
      <w:r>
        <w:t>B. Ignore measurements because surveys never have sampling error.</w:t>
        <w:br/>
        <w:t>VI: Bỏ qua các phép đo vì khảo sát không bao giờ có lỗi lấy mẫu.</w:t>
      </w:r>
    </w:p>
    <w:p>
      <w:pPr>
        <w:pStyle w:val="Option"/>
        <w:keepNext/>
        <w:keepLines/>
      </w:pPr>
      <w:r>
        <w:t>C. Declare compliance without further review.</w:t>
        <w:br/>
        <w:t>VI: Tuyên bố tuân thủ mà không cần xem xét thêm.</w:t>
      </w:r>
    </w:p>
    <w:p>
      <w:pPr>
        <w:pStyle w:val="Option"/>
        <w:keepLines/>
      </w:pPr>
      <w:r>
        <w:t>D. Ignore the survey because PMV always overrides occupants.</w:t>
        <w:br/>
        <w:t>VI: Bỏ qua khảo sát vì PMV luôn lấn át số người sử dụng.</w:t>
      </w:r>
    </w:p>
    <w:p>
      <w:pPr>
        <w:pStyle w:val="QuestionHeader"/>
        <w:keepNext/>
        <w:keepLines/>
      </w:pPr>
      <w:r>
        <w:t>E1866  ·  ASHRAE 55-2023  ·  Time variation / Sự thay đổi thời gian</w:t>
      </w:r>
    </w:p>
    <w:p>
      <w:pPr>
        <w:pStyle w:val="StemEnglish"/>
        <w:keepNext/>
        <w:keepLines/>
      </w:pPr>
      <w:r>
        <w:t>Technical focus — “A room changes 1.0°C in each 15-minute interval but accumulates 4.0°C over one hour. Which statement is correct?”</w:t>
        <w:br/>
        <w:t>An audit lists four competing conclusions about Time variation. Which conclusion remains consistent with ASHRAE 55-2023, §5.3.6.3 and Table 5-11 after the evidence is separated from the distractors?</w:t>
      </w:r>
    </w:p>
    <w:p>
      <w:pPr>
        <w:pStyle w:val="StemVietnamese"/>
        <w:keepNext/>
        <w:keepLines/>
      </w:pPr>
      <w:r>
        <w:t>Trọng tâm kỹ thuật — “Phòng thay đổi 1,0°C trong từng khoảng 15 phút nhưng cộng dồn 4,0°C trong một giờ. Phát biểu nào đúng?”</w:t>
        <w:br/>
        <w:t>Một cuộc rà soát đưa ra bốn kết luận cạnh tranh về Sự thay đổi thời gian. Sau khi tách dữ kiện khỏi các phương án gây nhiễu, kết luận nào vẫn phù hợp với ASHRAE 55-2023, §5.3.6.3 and Table 5-11?</w:t>
      </w:r>
    </w:p>
    <w:p>
      <w:pPr>
        <w:pStyle w:val="Option"/>
        <w:keepNext/>
        <w:keepLines/>
      </w:pPr>
      <w:r>
        <w:t>A. Only cyclic changes are evaluated.</w:t>
        <w:br/>
        <w:t>VI: Chỉ những thay đổi theo chu kỳ mới được đánh giá.</w:t>
      </w:r>
    </w:p>
    <w:p>
      <w:pPr>
        <w:pStyle w:val="Option"/>
        <w:keepNext/>
        <w:keepLines/>
      </w:pPr>
      <w:r>
        <w:t>B. It fails because the one-hour limit of 2.2°C is also binding.</w:t>
        <w:br/>
        <w:t>VI: Không đạt vì giới hạn 2,2°C trong một giờ cũng là điều kiện chi phối.</w:t>
      </w:r>
    </w:p>
    <w:p>
      <w:pPr>
        <w:pStyle w:val="Option"/>
        <w:keepNext/>
        <w:keepLines/>
      </w:pPr>
      <w:r>
        <w:t>C. It passes because every 15-minute interval is below 1.1°C.</w:t>
        <w:br/>
        <w:t>VI: Đạt vì mọi khoảng 15 phút đều thấp hơn 1,1°C.</w:t>
      </w:r>
    </w:p>
    <w:p>
      <w:pPr>
        <w:pStyle w:val="Option"/>
        <w:keepLines/>
      </w:pPr>
      <w:r>
        <w:t>D. It passes if occupants can open a window.</w:t>
        <w:br/>
        <w:t>VI: Đạt nếu người sử dụng có thể mở cửa sổ.</w:t>
      </w:r>
    </w:p>
    <w:p>
      <w:pPr>
        <w:pStyle w:val="QuestionHeader"/>
        <w:keepNext/>
        <w:keepLines/>
      </w:pPr>
      <w:r>
        <w:t>E1867  ·  ASHRAE 55-2023  ·  Method selection / Lựa chọn phương pháp</w:t>
      </w:r>
    </w:p>
    <w:p>
      <w:pPr>
        <w:pStyle w:val="StemEnglish"/>
        <w:keepNext/>
        <w:keepLines/>
      </w:pPr>
      <w:r>
        <w:t>Technical focus — “Which compliance approach is most defensible for a sealed, mechanically cooled office?”</w:t>
        <w:br/>
        <w:t>Which finding identifies the source-aligned rule when reviewing a discrepancy involving Method selection?</w:t>
      </w:r>
    </w:p>
    <w:p>
      <w:pPr>
        <w:pStyle w:val="StemVietnamese"/>
        <w:keepNext/>
        <w:keepLines/>
      </w:pPr>
      <w:r>
        <w:t>Trọng tâm kỹ thuật — “Cách chứng minh tuân thủ nào hợp lý nhất cho văn phòng kín, làm mát cơ khí?”</w:t>
        <w:br/>
        <w:t>Phát hiện nào xác định đúng quy tắc theo nguồn khi rà soát một sai khác liên quan đến Lựa chọn phương pháp?</w:t>
      </w:r>
    </w:p>
    <w:p>
      <w:pPr>
        <w:pStyle w:val="Option"/>
        <w:keepNext/>
        <w:keepLines/>
      </w:pPr>
      <w:r>
        <w:t>A. Use a ventilation-rate calculation instead of thermal comfort.</w:t>
        <w:br/>
        <w:t>VI: Sử dụng tính toán lưu lượng thông gió thay vì tiện nghi nhiệt.</w:t>
      </w:r>
    </w:p>
    <w:p>
      <w:pPr>
        <w:pStyle w:val="Option"/>
        <w:keepNext/>
        <w:keepLines/>
      </w:pPr>
      <w:r>
        <w:t>B. Use only the §5.4 adaptive method.</w:t>
        <w:br/>
        <w:t>VI: Chỉ sử dụng phương pháp thích ứng §5.4.</w:t>
      </w:r>
    </w:p>
    <w:p>
      <w:pPr>
        <w:pStyle w:val="Option"/>
        <w:keepNext/>
        <w:keepLines/>
      </w:pPr>
      <w:r>
        <w:t>C. Use the §5.3 standard PMV method with local discomfort and time-variation checks.</w:t>
        <w:br/>
        <w:t>VI: Sử dụng phương pháp PMV tiêu chuẩn §5.3 với kiểm tra sự khó chịu cục bộ và kiểm tra biến đổi theo thời gian.</w:t>
      </w:r>
    </w:p>
    <w:p>
      <w:pPr>
        <w:pStyle w:val="Option"/>
        <w:keepLines/>
      </w:pPr>
      <w:r>
        <w:t>D. Use outdoor temperature alone.</w:t>
        <w:br/>
        <w:t>VI: Chỉ sử dụng nhiệt độ ngoài trời.</w:t>
      </w:r>
    </w:p>
    <w:p>
      <w:pPr>
        <w:pStyle w:val="QuestionHeader"/>
        <w:keepNext/>
        <w:keepLines/>
      </w:pPr>
      <w:r>
        <w:t>E1868  ·  ASHRAE 55-2023  ·  Documentation quality / Chất lượng tài liệu</w:t>
      </w:r>
    </w:p>
    <w:p>
      <w:pPr>
        <w:pStyle w:val="StemEnglish"/>
        <w:keepNext/>
        <w:keepLines/>
      </w:pPr>
      <w:r>
        <w:t>Technical focus — “Which documentation package best supports a Standard 55 design claim?”</w:t>
        <w:br/>
        <w:t>Four review notes use similar terminology for Documentation quality. Which note survives a clause-by-clause comparison with ASHRAE 55-2023, §6.2?</w:t>
      </w:r>
    </w:p>
    <w:p>
      <w:pPr>
        <w:pStyle w:val="StemVietnamese"/>
        <w:keepNext/>
        <w:keepLines/>
      </w:pPr>
      <w:r>
        <w:t>Trọng tâm kỹ thuật — “Bộ hồ sơ nào hỗ trợ tốt nhất cho tuyên bố thiết kế đạt Standard 55?”</w:t>
        <w:br/>
        <w:t>Bốn ghi chú rà soát dùng thuật ngữ gần giống nhau về Chất lượng tài liệu. Ghi chú nào đúng sau khi đối chiếu từng điều khoản với ASHRAE 55-2023, §6.2?</w:t>
      </w:r>
    </w:p>
    <w:p>
      <w:pPr>
        <w:pStyle w:val="Option"/>
        <w:keepNext/>
        <w:keepLines/>
      </w:pPr>
      <w:r>
        <w:t>A. One whole-building average air temperature</w:t>
        <w:br/>
        <w:t>VI: Nhiệt độ không khí trung bình của toàn bộ tòa nhà</w:t>
      </w:r>
    </w:p>
    <w:p>
      <w:pPr>
        <w:pStyle w:val="Option"/>
        <w:keepNext/>
        <w:keepLines/>
      </w:pPr>
      <w:r>
        <w:t>B. Equipment catalogues without occupied-zone conditions</w:t>
        <w:br/>
        <w:t>VI: Danh mục thiết bị không kèm điều kiện của vùng có người</w:t>
      </w:r>
    </w:p>
    <w:p>
      <w:pPr>
        <w:pStyle w:val="Option"/>
        <w:keepNext/>
        <w:keepLines/>
      </w:pPr>
      <w:r>
        <w:t>C. A thermostat schedule only</w:t>
        <w:br/>
        <w:t>VI: Chỉ có lịch trình của bộ điều nhiệt</w:t>
      </w:r>
    </w:p>
    <w:p>
      <w:pPr>
        <w:pStyle w:val="Option"/>
        <w:keepLines/>
      </w:pPr>
      <w:r>
        <w:t>D.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QuestionHeader"/>
        <w:keepNext/>
        <w:keepLines/>
      </w:pPr>
      <w:r>
        <w:t>E1869  ·  ASHRAE 55-2023  ·  Personal comfort control / Kiểm soát tiện nghi cá nhân</w:t>
      </w:r>
    </w:p>
    <w:p>
      <w:pPr>
        <w:pStyle w:val="StemEnglish"/>
        <w:keepNext/>
        <w:keepLines/>
      </w:pPr>
      <w:r>
        <w:t>Technical focus — “For a cooling control measure, which documented performance most clearly meets §6.1.1?”</w:t>
        <w:br/>
        <w:t>Which finding identifies the source-aligned rule when reviewing a discrepancy involving Personal comfort control?</w:t>
      </w:r>
    </w:p>
    <w:p>
      <w:pPr>
        <w:pStyle w:val="StemVietnamese"/>
        <w:keepNext/>
        <w:keepLines/>
      </w:pPr>
      <w:r>
        <w:t>Trọng tâm kỹ thuật — “Với biện pháp điều khiển làm mát, năng lực nào chứng minh rõ nhất là đạt §6.1.1?”</w:t>
        <w:br/>
        <w:t>Phát hiện nào xác định đúng quy tắc theo nguồn khi rà soát một sai khác liên quan đến Kiểm soát tiện nghi cá nhân?</w:t>
      </w:r>
    </w:p>
    <w:p>
      <w:pPr>
        <w:pStyle w:val="Option"/>
        <w:keepNext/>
        <w:keepLines/>
      </w:pPr>
      <w:r>
        <w:t>A. It changes PMV by -0.5 within 15 minutes while met and clo remain constant.</w:t>
        <w:br/>
        <w:t>VI: Nó thay đổi PMV -0,5 trong vòng 15 phút trong khi met và clo không đổi.</w:t>
      </w:r>
    </w:p>
    <w:p>
      <w:pPr>
        <w:pStyle w:val="Option"/>
        <w:keepNext/>
        <w:keepLines/>
      </w:pPr>
      <w:r>
        <w:t>B. It changes room lighting by 20% within one hour.</w:t>
        <w:br/>
        <w:t>VI: Nó thay đổi ánh sáng trong phòng thêm 20% trong vòng một giờ.</w:t>
      </w:r>
    </w:p>
    <w:p>
      <w:pPr>
        <w:pStyle w:val="Option"/>
        <w:keepNext/>
        <w:keepLines/>
      </w:pPr>
      <w:r>
        <w:t>C. It lowers CO2 by 50 ppm.</w:t>
        <w:br/>
        <w:t>VI: Nó làm giảm lượng CO2 xuống 50 ppm.</w:t>
      </w:r>
    </w:p>
    <w:p>
      <w:pPr>
        <w:pStyle w:val="Option"/>
        <w:keepLines/>
      </w:pPr>
      <w:r>
        <w:t>D. It changes PMV by -0.1 after two hours.</w:t>
        <w:br/>
        <w:t>VI: Nó thay đổi PMV -0,1 sau hai giờ.</w:t>
      </w:r>
    </w:p>
    <w:p>
      <w:pPr>
        <w:pStyle w:val="QuestionHeader"/>
        <w:keepNext/>
        <w:keepLines/>
      </w:pPr>
      <w:r>
        <w:t>E1870  ·  ASHRAE 55-2023  ·  Survey design / Thiết kế khảo sát</w:t>
      </w:r>
    </w:p>
    <w:p>
      <w:pPr>
        <w:pStyle w:val="StemEnglish"/>
        <w:keepNext/>
        <w:keepLines/>
      </w:pPr>
      <w:r>
        <w:t>Technical focus — “Which survey is most suitable for diagnosing thermal dissatisfaction?”</w:t>
        <w:br/>
        <w:t>An audit lists four competing conclusions about Survey design. Which conclusion remains consistent with ASHRAE 55-2023, §§7.3.1.1 and 7.3.1.2 after the evidence is separated from the distractors?</w:t>
      </w:r>
    </w:p>
    <w:p>
      <w:pPr>
        <w:pStyle w:val="StemVietnamese"/>
        <w:keepNext/>
        <w:keepLines/>
      </w:pPr>
      <w:r>
        <w:t>Trọng tâm kỹ thuật — “Khảo sát nào phù hợp nhất để chẩn đoán bất mãn nhiệt?”</w:t>
        <w:br/>
        <w:t>Một cuộc rà soát đưa ra bốn kết luận cạnh tranh về Thiết kế khảo sát. Sau khi tách dữ kiện khỏi các phương án gây nhiễu, kết luận nào vẫn phù hợp với ASHRAE 55-2023, §§7.3.1.1 and 7.3.1.2?</w:t>
      </w:r>
    </w:p>
    <w:p>
      <w:pPr>
        <w:pStyle w:val="Option"/>
        <w:keepNext/>
        <w:keepLines/>
      </w:pPr>
      <w:r>
        <w:t>A. A single yes/no question sent at random unoccupied hours</w:t>
        <w:br/>
        <w:t>VI: Một câu hỏi có/không được gửi ngẫu nhiên vào những giờ rảnh rỗi</w:t>
      </w:r>
    </w:p>
    <w:p>
      <w:pPr>
        <w:pStyle w:val="Option"/>
        <w:keepNext/>
        <w:keepLines/>
      </w:pPr>
      <w:r>
        <w:t>B. A satisfaction scale plus diagnostic cause questions and representative timing</w:t>
        <w:br/>
        <w:t>VI: Thang đo mức độ hài lòng cộng với các câu hỏi chẩn đoán nguyên nhân và thời gian đại diện</w:t>
      </w:r>
    </w:p>
    <w:p>
      <w:pPr>
        <w:pStyle w:val="Option"/>
        <w:keepNext/>
        <w:keepLines/>
      </w:pPr>
      <w:r>
        <w:t>C. Only a request for thermostat set point</w:t>
        <w:br/>
        <w:t>VI: Chỉ yêu cầu điểm đặt thermostat</w:t>
      </w:r>
    </w:p>
    <w:p>
      <w:pPr>
        <w:pStyle w:val="Option"/>
        <w:keepLines/>
      </w:pPr>
      <w:r>
        <w:t>D. A filter-maintenance checklist</w:t>
        <w:br/>
        <w:t>VI: Danh sách kiểm tra bảo trì bộ lọc</w:t>
      </w:r>
    </w:p>
    <w:p>
      <w:pPr>
        <w:pStyle w:val="QuestionHeader"/>
        <w:keepNext/>
        <w:keepLines/>
      </w:pPr>
      <w:r>
        <w:t>E1871  ·  ASHRAE 55-2023  ·  Instrumentation / Thiết bị đo đạc</w:t>
      </w:r>
    </w:p>
    <w:p>
      <w:pPr>
        <w:pStyle w:val="StemEnglish"/>
        <w:keepNext/>
        <w:keepLines/>
      </w:pPr>
      <w:r>
        <w:t>Technical focus — “Which instrument plan is acceptable for air-speed evaluation?”</w:t>
        <w:br/>
        <w:t>Which finding identifies the source-aligned rule when reviewing a discrepancy involving Instrumentation?</w:t>
      </w:r>
    </w:p>
    <w:p>
      <w:pPr>
        <w:pStyle w:val="StemVietnamese"/>
        <w:keepNext/>
        <w:keepLines/>
      </w:pPr>
      <w:r>
        <w:t>Trọng tâm kỹ thuật — “Kế hoạch thiết bị nào chấp nhận được để đánh giá tốc độ gió?”</w:t>
        <w:br/>
        <w:t>Phát hiện nào xác định đúng quy tắc theo nguồn khi rà soát một sai khác liên quan đến Thiết bị đo đạc?</w:t>
      </w:r>
    </w:p>
    <w:p>
      <w:pPr>
        <w:pStyle w:val="Option"/>
        <w:keepNext/>
        <w:keepLines/>
      </w:pPr>
      <w:r>
        <w:t>A. Any handheld meter with no calibration information</w:t>
        <w:br/>
        <w:t>VI: Bất kỳ máy đo cầm tay nào không có thông tin hiệu chuẩn</w:t>
      </w:r>
    </w:p>
    <w:p>
      <w:pPr>
        <w:pStyle w:val="Option"/>
        <w:keepNext/>
        <w:keepLines/>
      </w:pPr>
      <w:r>
        <w:t>B. A temperature-only BAS sensor</w:t>
        <w:br/>
        <w:t>VI: Cảm biến BAS chỉ đo nhiệt độ</w:t>
      </w:r>
    </w:p>
    <w:p>
      <w:pPr>
        <w:pStyle w:val="Option"/>
        <w:keepNext/>
        <w:keepLines/>
      </w:pPr>
      <w:r>
        <w:t>C. Range 0.05-2 m/s, accuracy ±0.05 m/s, measured at required occupant heights</w:t>
        <w:br/>
        <w:t>VI: Phạm vi 0,05-2 m/s, độ chính xác ±0,05 m/s, được đo ở độ cao yêu cầu của người sử dụng</w:t>
      </w:r>
    </w:p>
    <w:p>
      <w:pPr>
        <w:pStyle w:val="Option"/>
        <w:keepLines/>
      </w:pPr>
      <w:r>
        <w:t>D. Range 0-0.1 m/s, accuracy ±0.2 m/s, measured at the ceiling</w:t>
        <w:br/>
        <w:t>VI: Dải đo 0-0,1 m/s, độ chính xác ±0,2 m/s, đo trên trần nhà</w:t>
      </w:r>
    </w:p>
    <w:p>
      <w:pPr>
        <w:pStyle w:val="QuestionHeader"/>
        <w:keepNext/>
        <w:keepLines/>
      </w:pPr>
      <w:r>
        <w:t>E1872  ·  ASHRAE 55-2023  ·  Solar method / Phương pháp xét bức xạ mặt trời</w:t>
      </w:r>
    </w:p>
    <w:p>
      <w:pPr>
        <w:pStyle w:val="StemEnglish"/>
        <w:keepNext/>
        <w:keepLines/>
      </w:pPr>
      <w:r>
        <w:t>Technical focus — “Which design review decision is best for a west perimeter space with direct afternoon sun?”</w:t>
        <w:br/>
        <w:t>Four review notes use similar terminology for Solar method. Which note survives a clause-by-clause comparison with ASHRAE 55-2023, §§5.3.3 and 6.2.1(f)?</w:t>
      </w:r>
    </w:p>
    <w:p>
      <w:pPr>
        <w:pStyle w:val="StemVietnamese"/>
        <w:keepNext/>
        <w:keepLines/>
      </w:pPr>
      <w:r>
        <w:t>Trọng tâm kỹ thuật — “Quyết định rà soát nào tốt nhất cho không gian ven kính hướng Tây chịu nắng trực tiếp buổi chiều?”</w:t>
        <w:br/>
        <w:t>Bốn ghi chú rà soát dùng thuật ngữ gần giống nhau về Phương pháp xét bức xạ mặt trời. Ghi chú nào đúng sau khi đối chiếu từng điều khoản với ASHRAE 55-2023, §§5.3.3 and 6.2.1(f)?</w:t>
      </w:r>
    </w:p>
    <w:p>
      <w:pPr>
        <w:pStyle w:val="Option"/>
        <w:keepNext/>
        <w:keepLines/>
      </w:pPr>
      <w:r>
        <w:t>A. Set mean radiant temperature equal to air temperature without evidence.</w:t>
        <w:br/>
        <w:t>VI: Đặt nhiệt độ bức xạ trung bình bằng nhiệt độ không khí mà không có bằng chứng.</w:t>
      </w:r>
    </w:p>
    <w:p>
      <w:pPr>
        <w:pStyle w:val="Option"/>
        <w:keepNext/>
        <w:keepLines/>
      </w:pPr>
      <w:r>
        <w:t>B. Ignore solar because the cooling load calculation includes glass.</w:t>
        <w:br/>
        <w:t>VI: Bỏ qua năng lượng mặt trời vì tính toán tải làm mát đã bao gồm cả kính.</w:t>
      </w:r>
    </w:p>
    <w:p>
      <w:pPr>
        <w:pStyle w:val="Option"/>
        <w:keepNext/>
        <w:keepLines/>
      </w:pPr>
      <w:r>
        <w:t>C. Use only the 06:00 outdoor temperature.</w:t>
        <w:br/>
        <w:t>VI: Chỉ sử dụng nhiệt độ ngoài trời lúc 06:00.</w:t>
      </w:r>
    </w:p>
    <w:p>
      <w:pPr>
        <w:pStyle w:val="Option"/>
        <w:keepLines/>
      </w:pPr>
      <w:r>
        <w:t>D.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QuestionHeader"/>
        <w:keepNext/>
        <w:keepLines/>
      </w:pPr>
      <w:r>
        <w:t>E1873  ·  ASHRAE 55-2023  ·  Design conditions / Điều kiện thiết kế</w:t>
      </w:r>
    </w:p>
    <w:p>
      <w:pPr>
        <w:pStyle w:val="StemEnglish"/>
        <w:keepNext/>
        <w:keepLines/>
      </w:pPr>
      <w:r>
        <w:t>Technical focus — “Which pair of design comfort conditions is the minimum defensible starting point for each space-occupant combination?”</w:t>
        <w:br/>
        <w:t>Four review notes use similar terminology for Design conditions. Which note survives a clause-by-clause comparison with ASHRAE 55-2023, §6.2.1(d)?</w:t>
      </w:r>
    </w:p>
    <w:p>
      <w:pPr>
        <w:pStyle w:val="StemVietnamese"/>
        <w:keepNext/>
        <w:keepLines/>
      </w:pPr>
      <w:r>
        <w:t>Trọng tâm kỹ thuật — “Cặp điều kiện tiện nghi thiết kế nào là điểm khởi đầu tối thiểu có cơ sở cho mỗi tổ hợp không gian-người đại diện?”</w:t>
        <w:br/>
        <w:t>Bốn ghi chú rà soát dùng thuật ngữ gần giống nhau về Điều kiện thiết kế. Ghi chú nào đúng sau khi đối chiếu từng điều khoản với ASHRAE 55-2023, §6.2.1(d)?</w:t>
      </w:r>
    </w:p>
    <w:p>
      <w:pPr>
        <w:pStyle w:val="Option"/>
        <w:keepNext/>
        <w:keepLines/>
      </w:pPr>
      <w:r>
        <w:t>A. One cooling and one heating condition, chosen for challenging comfort scenarios</w:t>
        <w:br/>
        <w:t>VI: Một điều kiện làm mát và một điều kiện sưởi, được chọn để đại diện các kịch bản tiện nghi bất lợi</w:t>
      </w:r>
    </w:p>
    <w:p>
      <w:pPr>
        <w:pStyle w:val="Option"/>
        <w:keepNext/>
        <w:keepLines/>
      </w:pPr>
      <w:r>
        <w:t>B. Any two consecutive unoccupied hours</w:t>
        <w:br/>
        <w:t>VI: Bất kỳ hai giờ trống liên tiếp nào</w:t>
      </w:r>
    </w:p>
    <w:p>
      <w:pPr>
        <w:pStyle w:val="Option"/>
        <w:keepNext/>
        <w:keepLines/>
      </w:pPr>
      <w:r>
        <w:t>C. Only the annual mean condition</w:t>
        <w:br/>
        <w:t>VI: Chỉ tình trạng trung bình hàng năm</w:t>
      </w:r>
    </w:p>
    <w:p>
      <w:pPr>
        <w:pStyle w:val="Option"/>
        <w:keepLines/>
      </w:pPr>
      <w:r>
        <w:t>D. Only the peak cooling-load hour</w:t>
        <w:br/>
        <w:t>VI: Chỉ giờ tải làm mát cao điểm</w:t>
      </w:r>
    </w:p>
    <w:p>
      <w:pPr>
        <w:pStyle w:val="QuestionHeader"/>
        <w:keepNext/>
        <w:keepLines/>
      </w:pPr>
      <w:r>
        <w:t>E1874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Which finding identifies the source-aligned rule when reviewing a discrepancy involving Measurement program?</w:t>
      </w:r>
    </w:p>
    <w:p>
      <w:pPr>
        <w:pStyle w:val="StemVietnamese"/>
        <w:keepNext/>
        <w:keepLines/>
      </w:pPr>
      <w:r>
        <w:t>Dùng hình ôn tập gốc đi kèm làm gợi ý trực quan. Trọng tâm kỹ thuật — “Phương án nghiên cứu hiện trường nào tổng hợp tốt nhất yêu cầu Standard 55?”</w:t>
        <w:br/>
        <w:t>Phát hiện nào xác định đúng quy tắc theo nguồn khi rà soát một sai khác liên quan đến Chương trình đo?</w:t>
      </w:r>
    </w:p>
    <w:p>
      <w:pPr>
        <w:keepNext/>
        <w:spacing w:before="40" w:after="20"/>
        <w:jc w:val="center"/>
      </w:pPr>
      <w:r>
        <w:drawing>
          <wp:inline xmlns:a="http://schemas.openxmlformats.org/drawingml/2006/main" xmlns:pic="http://schemas.openxmlformats.org/drawingml/2006/picture">
            <wp:extent cx="4800600" cy="2589797"/>
            <wp:docPr id="303" name="Picture 303"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One ceiling sensor logged hourly for 20 minutes</w:t>
        <w:br/>
        <w:t>VI: Một cảm biến trần được ghi lại mỗi giờ trong 20 phút</w:t>
      </w:r>
    </w:p>
    <w:p>
      <w:pPr>
        <w:pStyle w:val="Option"/>
        <w:keepNext/>
        <w:keepLines/>
      </w:pPr>
      <w:r>
        <w:t>B.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Next/>
        <w:keepLines/>
      </w:pPr>
      <w:r>
        <w:t>C. Outdoor temperature only plus an equipment nameplate review</w:t>
        <w:br/>
        <w:t>VI: Chỉ nhiệt độ ngoài trời cộng với đánh giá bảng tên thiết bị</w:t>
      </w:r>
    </w:p>
    <w:p>
      <w:pPr>
        <w:pStyle w:val="Option"/>
        <w:keepLines/>
      </w:pPr>
      <w:r>
        <w:t>D. A survey with no physical measurements, timing, or response-rate control</w:t>
        <w:br/>
        <w:t>VI: Một cuộc khảo sát không có phép đo vật lý, thời gian hoặc kiểm soát tốc độ phản hồi</w:t>
      </w:r>
    </w:p>
    <w:p>
      <w:pPr>
        <w:pStyle w:val="QuestionHeader"/>
        <w:keepNext/>
        <w:keepLines/>
      </w:pPr>
      <w:r>
        <w:t>E1875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Which finding identifies the source-aligned rule when reviewing a discrepancy involving Adaptive strategy?</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Phát hiện nào xác định đúng quy tắc theo nguồn khi rà soát một sai khác liên quan đến Chiến lược thích ứng?</w:t>
      </w:r>
    </w:p>
    <w:p>
      <w:pPr>
        <w:keepNext/>
        <w:spacing w:before="40" w:after="20"/>
        <w:jc w:val="center"/>
      </w:pPr>
      <w:r>
        <w:drawing>
          <wp:inline xmlns:a="http://schemas.openxmlformats.org/drawingml/2006/main" xmlns:pic="http://schemas.openxmlformats.org/drawingml/2006/picture">
            <wp:extent cx="4800600" cy="2858143"/>
            <wp:docPr id="304" name="Picture 304"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Sealed windows with continuous compressor cooling and fixed clothing</w:t>
        <w:br/>
        <w:t>VI: Cửa sổ kín với hệ thống làm mát máy nén liên tục và cố định quần áo</w:t>
      </w:r>
    </w:p>
    <w:p>
      <w:pPr>
        <w:pStyle w:val="Option"/>
        <w:keepNext/>
        <w:keepLines/>
      </w:pPr>
      <w:r>
        <w:t>B. High-speed air jets without occupant control in any outdoor climate</w:t>
        <w:br/>
        <w:t>VI: Các tia khí vận tốc cao không do người sử dụng điều khiển, trong mọi điều kiện khí hậu ngoài trời</w:t>
      </w:r>
    </w:p>
    <w:p>
      <w:pPr>
        <w:pStyle w:val="Option"/>
        <w:keepNext/>
        <w:keepLines/>
      </w:pPr>
      <w:r>
        <w:t>C.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Option"/>
        <w:keepLines/>
      </w:pPr>
      <w:r>
        <w:t>D. Mechanical cooling combined with an assumed 90% adaptive contour</w:t>
        <w:br/>
        <w:t>VI: Làm mát cơ học kết hợp với đường viền thích ứng giả định 90%</w:t>
      </w:r>
    </w:p>
    <w:p>
      <w:pPr>
        <w:pStyle w:val="QuestionHeader"/>
        <w:keepNext/>
        <w:keepLines/>
      </w:pPr>
      <w:r>
        <w:t>E1876  ·  ASHRAE 55-2023  ·  Compliance dossier / Hồ sơ tuân thủ</w:t>
      </w:r>
    </w:p>
    <w:p>
      <w:pPr>
        <w:pStyle w:val="StemEnglish"/>
        <w:keepNext/>
        <w:keepLines/>
      </w:pPr>
      <w:r>
        <w:t>Technical focus — “Which structure is the strongest design-compliance dossier for a complex mixed-use floor?”</w:t>
        <w:br/>
        <w:t>Four review notes use similar terminology for Compliance dossier. Which note survives a clause-by-clause comparison with ASHRAE 55-2023, §§4-6?</w:t>
      </w:r>
    </w:p>
    <w:p>
      <w:pPr>
        <w:pStyle w:val="StemVietnamese"/>
        <w:keepNext/>
        <w:keepLines/>
      </w:pPr>
      <w:r>
        <w:t>Trọng tâm kỹ thuật — “Cấu trúc hồ sơ nào mạnh nhất để chứng minh tiện nghi cho tầng hỗn hợp phức tạp?”</w:t>
        <w:br/>
        <w:t>Bốn ghi chú rà soát dùng thuật ngữ gần giống nhau về Hồ sơ tuân thủ. Ghi chú nào đúng sau khi đối chiếu từng điều khoản với ASHRAE 55-2023, §§4-6?</w:t>
      </w:r>
    </w:p>
    <w:p>
      <w:pPr>
        <w:pStyle w:val="Option"/>
        <w:keepNext/>
        <w:keepLines/>
      </w:pPr>
      <w:r>
        <w:t>A. An architectural plan with no environmental inputs</w:t>
        <w:br/>
        <w:t>VI: Một phương án kiến trúc không có đầu vào về môi trường</w:t>
      </w:r>
    </w:p>
    <w:p>
      <w:pPr>
        <w:pStyle w:val="Option"/>
        <w:keepNext/>
        <w:keepLines/>
      </w:pPr>
      <w:r>
        <w:t>B. A list of HVAC equipment capacities only</w:t>
        <w:br/>
        <w:t>VI: Chỉ danh sách công suất thiết bị HVAC</w:t>
      </w:r>
    </w:p>
    <w:p>
      <w:pPr>
        <w:pStyle w:val="Option"/>
        <w:keepNext/>
        <w:keepLines/>
      </w:pPr>
      <w:r>
        <w:t>C. A single building-average PMV with no occupant definitions</w:t>
        <w:br/>
        <w:t>VI: Một PMV trung bình của một tòa nhà không có định nghĩa về người sử dụng</w:t>
      </w:r>
    </w:p>
    <w:p>
      <w:pPr>
        <w:pStyle w:val="Option"/>
        <w:keepLines/>
      </w:pPr>
      <w:r>
        <w:t>D.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QuestionHeader"/>
        <w:keepNext/>
        <w:keepLines/>
      </w:pPr>
      <w:r>
        <w:t>E1877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Which finding identifies the source-aligned rule when reviewing a discrepancy involving Purpose and factors?</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Phát hiện nào xác định đúng quy tắc theo nguồn khi rà soát một sai khác liên quan đến Mục đích và các yếu tố?</w:t>
      </w:r>
    </w:p>
    <w:p>
      <w:pPr>
        <w:keepNext/>
        <w:spacing w:before="40" w:after="20"/>
        <w:jc w:val="center"/>
      </w:pPr>
      <w:r>
        <w:drawing>
          <wp:inline xmlns:a="http://schemas.openxmlformats.org/drawingml/2006/main" xmlns:pic="http://schemas.openxmlformats.org/drawingml/2006/picture">
            <wp:extent cx="4800600" cy="2589797"/>
            <wp:docPr id="305" name="Picture 305"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Option"/>
        <w:keepNext/>
        <w:keepLines/>
      </w:pPr>
      <w:r>
        <w:t>B. Air temperature, CO2, noise, lighting, air speed, and odors</w:t>
        <w:br/>
        <w:t>VI: Nhiệt độ không khí, CO2, tiếng ồn, ánh sáng, vận tốc không khí và mùi hôi</w:t>
      </w:r>
    </w:p>
    <w:p>
      <w:pPr>
        <w:pStyle w:val="Option"/>
        <w:keepNext/>
        <w:keepLines/>
      </w:pPr>
      <w:r>
        <w:t>C. Metabolic rate, clothing insulation, ventilation rate, filtration, acoustics, and lighting</w:t>
        <w:br/>
        <w:t>VI: Mức chuyển hóa, độ cách nhiệt của quần áo, lưu lượng thông gió, quá trình lọc, âm thanh và ánh sáng</w:t>
      </w:r>
    </w:p>
    <w:p>
      <w:pPr>
        <w:pStyle w:val="Option"/>
        <w:keepLines/>
      </w:pPr>
      <w:r>
        <w:t>D. Air temperature, dew point, pressure, sound level, illuminance, and occupancy</w:t>
        <w:br/>
        <w:t>VI: Nhiệt độ không khí, điểm sương, áp suất, mức âm, độ rọi và tình trạng có người</w:t>
      </w:r>
    </w:p>
    <w:p>
      <w:pPr>
        <w:pStyle w:val="QuestionHeader"/>
        <w:keepNext/>
        <w:keepLines/>
      </w:pPr>
      <w:r>
        <w:t>E1878  ·  ASHRAE 55-2023  ·  Scope / Phạm vi</w:t>
      </w:r>
    </w:p>
    <w:p>
      <w:pPr>
        <w:pStyle w:val="StemEnglish"/>
        <w:keepNext/>
        <w:keepLines/>
      </w:pPr>
      <w:r>
        <w:t>Technical focus — “For which minimum occupancy duration is Standard 55 intended to apply?”</w:t>
        <w:br/>
        <w:t>An audit lists four competing conclusions about Scope. Which conclusion remains consistent with ASHRAE 55-2023, §2.3 after the evidence is separated from the distractors?</w:t>
      </w:r>
    </w:p>
    <w:p>
      <w:pPr>
        <w:pStyle w:val="StemVietnamese"/>
        <w:keepNext/>
        <w:keepLines/>
      </w:pPr>
      <w:r>
        <w:t>Trọng tâm kỹ thuật — “Standard 55 được dự kiến áp dụng cho thời gian có người sử dụng tối thiểu bao lâu?”</w:t>
        <w:br/>
        <w:t>Một cuộc rà soát đưa ra bốn kết luận cạnh tranh về Phạm vi. Sau khi tách dữ kiện khỏi các phương án gây nhiễu, kết luận nào vẫn phù hợp với ASHRAE 55-2023, §2.3?</w:t>
      </w:r>
    </w:p>
    <w:p>
      <w:pPr>
        <w:pStyle w:val="Option"/>
        <w:keepNext/>
        <w:keepLines/>
      </w:pPr>
      <w:r>
        <w:t>A. 60 minutes</w:t>
        <w:br/>
        <w:t>VI: 60 phút</w:t>
      </w:r>
    </w:p>
    <w:p>
      <w:pPr>
        <w:pStyle w:val="Option"/>
        <w:keepNext/>
        <w:keepLines/>
      </w:pPr>
      <w:r>
        <w:t>B. 15 minutes</w:t>
        <w:br/>
        <w:t>VI: 15 phút</w:t>
      </w:r>
    </w:p>
    <w:p>
      <w:pPr>
        <w:pStyle w:val="Option"/>
        <w:keepNext/>
        <w:keepLines/>
      </w:pPr>
      <w:r>
        <w:t>C. 5 minutes</w:t>
        <w:br/>
        <w:t>VI: 5 phút</w:t>
      </w:r>
    </w:p>
    <w:p>
      <w:pPr>
        <w:pStyle w:val="Option"/>
        <w:keepLines/>
      </w:pPr>
      <w:r>
        <w:t>D. 30 minutes</w:t>
        <w:br/>
        <w:t>VI: 30 phút</w:t>
      </w:r>
    </w:p>
    <w:p>
      <w:pPr>
        <w:pStyle w:val="QuestionHeader"/>
        <w:keepNext/>
        <w:keepLines/>
      </w:pPr>
      <w:r>
        <w:t>E1879  ·  ASHRAE 55-2023  ·  Scope / Phạm vi</w:t>
      </w:r>
    </w:p>
    <w:p>
      <w:pPr>
        <w:pStyle w:val="StemEnglish"/>
        <w:keepNext/>
        <w:keepLines/>
      </w:pPr>
      <w:r>
        <w:t>Technical focus — “What is the maximum equivalent altitude stated in the scope of Standard 55?”</w:t>
        <w:br/>
        <w:t>Which finding identifies the source-aligned rule when reviewing a discrepancy involving Scope?</w:t>
      </w:r>
    </w:p>
    <w:p>
      <w:pPr>
        <w:pStyle w:val="StemVietnamese"/>
        <w:keepNext/>
        <w:keepLines/>
      </w:pPr>
      <w:r>
        <w:t>Trọng tâm kỹ thuật — “Độ cao tương đương lớn nhất nêu trong phạm vi Standard 55 là bao nhiêu?”</w:t>
        <w:br/>
        <w:t>Phát hiện nào xác định đúng quy tắc theo nguồn khi rà soát một sai khác liên quan đến Phạm vi?</w:t>
      </w:r>
    </w:p>
    <w:p>
      <w:pPr>
        <w:pStyle w:val="Option"/>
        <w:keepNext/>
        <w:keepLines/>
      </w:pPr>
      <w:r>
        <w:t>A. 1500 m (5000 ft)</w:t>
        <w:br/>
        <w:t>VI: 1500 m (5000 ft)</w:t>
      </w:r>
    </w:p>
    <w:p>
      <w:pPr>
        <w:pStyle w:val="Option"/>
        <w:keepNext/>
        <w:keepLines/>
      </w:pPr>
      <w:r>
        <w:t>B. 5000 m (16,400 ft)</w:t>
        <w:br/>
        <w:t>VI: 5000 m (16,400 ft)</w:t>
      </w:r>
    </w:p>
    <w:p>
      <w:pPr>
        <w:pStyle w:val="Option"/>
        <w:keepNext/>
        <w:keepLines/>
      </w:pPr>
      <w:r>
        <w:t>C. 3000 m (10,000 ft)</w:t>
        <w:br/>
        <w:t>VI: 3000 m (10,000 ft)</w:t>
      </w:r>
    </w:p>
    <w:p>
      <w:pPr>
        <w:pStyle w:val="Option"/>
        <w:keepLines/>
      </w:pPr>
      <w:r>
        <w:t>D. No altitude limit</w:t>
        <w:br/>
        <w:t>VI: Không giới hạn độ cao</w:t>
      </w:r>
    </w:p>
    <w:p>
      <w:pPr>
        <w:pStyle w:val="Heading2"/>
      </w:pPr>
      <w:r>
        <w:t>ASHRAE 52.2 · Addendum d supplied · 99 câu</w:t>
      </w:r>
    </w:p>
    <w:p>
      <w:pPr>
        <w:pStyle w:val="QuestionHeader"/>
        <w:keepNext/>
        <w:keepLines/>
      </w:pPr>
      <w:r>
        <w:t>Q213  ·  ASHRAE 52.2 · Addendum d supplied  ·  Loading behavior / Đặc tính trong quá trình nạp bụi</w:t>
      </w:r>
    </w:p>
    <w:p>
      <w:pPr>
        <w:pStyle w:val="StemEnglish"/>
        <w:keepNext/>
        <w:keepLines/>
      </w:pPr>
      <w:r>
        <w:t>A filter is 85% efficient in E1 when clean but drops to 48% after initial loading, then rises. Which value controls the E1 composite input?</w:t>
      </w:r>
    </w:p>
    <w:p>
      <w:pPr>
        <w:pStyle w:val="StemVietnamese"/>
        <w:keepNext/>
        <w:keepLines/>
      </w:pPr>
      <w:r>
        <w:t>Bộ lọc có E1 = 85% khi sạch, giảm còn 48% sau nạp ban đầu rồi tăng lại. Giá trị nào chi phối đầu vào E1 tổng hợp?</w:t>
      </w:r>
    </w:p>
    <w:p>
      <w:pPr>
        <w:keepNext/>
        <w:spacing w:before="40" w:after="20"/>
        <w:jc w:val="center"/>
      </w:pPr>
      <w:r>
        <w:drawing>
          <wp:inline xmlns:a="http://schemas.openxmlformats.org/drawingml/2006/main" xmlns:pic="http://schemas.openxmlformats.org/drawingml/2006/picture">
            <wp:extent cx="4800600" cy="2678229"/>
            <wp:docPr id="306" name="Picture 306"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85%</w:t>
        <w:br/>
        <w:t>VI: 85%</w:t>
      </w:r>
    </w:p>
    <w:p>
      <w:pPr>
        <w:pStyle w:val="Option"/>
        <w:keepNext/>
        <w:keepLines/>
      </w:pPr>
      <w:r>
        <w:t>B. The final value only</w:t>
        <w:br/>
        <w:t>VI: Chỉ giá trị cuối cùng</w:t>
      </w:r>
    </w:p>
    <w:p>
      <w:pPr>
        <w:pStyle w:val="Option"/>
        <w:keepNext/>
        <w:keepLines/>
      </w:pPr>
      <w:r>
        <w:t>C. 48%</w:t>
        <w:br/>
        <w:t>VI: 48%</w:t>
      </w:r>
    </w:p>
    <w:p>
      <w:pPr>
        <w:pStyle w:val="Option"/>
        <w:keepLines/>
      </w:pPr>
      <w:r>
        <w:t>D. The arithmetic mean of all states</w:t>
        <w:br/>
        <w:t>VI: Giá trị trung bình số học của tất cả các trạng thái</w:t>
      </w:r>
    </w:p>
    <w:p>
      <w:pPr>
        <w:pStyle w:val="QuestionHeader"/>
        <w:keepNext/>
        <w:keepLines/>
      </w:pPr>
      <w:r>
        <w:t>Q214  ·  ASHRAE 52.2 · Addendum d supplied  ·  Selection trade-off / Đánh đổi lựa chọn</w:t>
      </w:r>
    </w:p>
    <w:p>
      <w:pPr>
        <w:pStyle w:val="StemEnglish"/>
        <w:keepNext/>
        <w:keepLines/>
      </w:pPr>
      <w:r>
        <w:t>Two filters have the same MERV, but Filter A has much higher pressure drop. What can be concluded from Standard 52.2 data?</w:t>
      </w:r>
    </w:p>
    <w:p>
      <w:pPr>
        <w:pStyle w:val="StemVietnamese"/>
        <w:keepNext/>
        <w:keepLines/>
      </w:pPr>
      <w:r>
        <w:t>Hai bộ lọc cùng MERV nhưng lọc A có tổn thất áp suất cao hơn nhiều. Có thể kết luận gì từ dữ liệu 52.2?</w:t>
      </w:r>
    </w:p>
    <w:p>
      <w:pPr>
        <w:pStyle w:val="Option"/>
        <w:keepNext/>
        <w:keepLines/>
      </w:pPr>
      <w:r>
        <w:t>A. Filter A must remove more particles in every channel.</w:t>
        <w:br/>
        <w:t>VI: Bộ lọc A phải loại bỏ nhiều hạt hơn trong mỗi kênh.</w:t>
      </w:r>
    </w:p>
    <w:p>
      <w:pPr>
        <w:pStyle w:val="Option"/>
        <w:keepNext/>
        <w:keepLines/>
      </w:pPr>
      <w:r>
        <w:t>B. They are identical in all HVAC performance.</w:t>
        <w:br/>
        <w:t>VI: Chúng giống hệt nhau về mọi hiệu suất HVAC.</w:t>
      </w:r>
    </w:p>
    <w:p>
      <w:pPr>
        <w:pStyle w:val="Option"/>
        <w:keepNext/>
        <w:keepLines/>
      </w:pPr>
      <w:r>
        <w:t>C. Pressure drop is irrelevant once MERV is known.</w:t>
        <w:br/>
        <w:t>VI: Việc giảm áp suất không còn liên quan khi đã biết MERV.</w:t>
      </w:r>
    </w:p>
    <w:p>
      <w:pPr>
        <w:pStyle w:val="Option"/>
        <w:keepLines/>
      </w:pPr>
      <w:r>
        <w:t>D. Particle class is similar, but fan-energy and airflow consequences may differ materially.</w:t>
        <w:br/>
        <w:t>VI: Cấp lọc hạt tương tự, nhưng ảnh hưởng đến năng lượng quạt và lưu lượng gió có thể khác đáng kể.</w:t>
      </w:r>
    </w:p>
    <w:p>
      <w:pPr>
        <w:pStyle w:val="QuestionHeader"/>
        <w:keepNext/>
        <w:keepLines/>
      </w:pPr>
      <w:r>
        <w:t>Q215  ·  ASHRAE 52.2 · Addendum d supplied  ·  OPC overload / OPC quá tải</w:t>
      </w:r>
    </w:p>
    <w:p>
      <w:pPr>
        <w:pStyle w:val="StemEnglish"/>
        <w:keepNext/>
        <w:keepLines/>
      </w:pPr>
      <w:r>
        <w:t>Measured E1 changes as challenge concentration is increased, and the OPC approaches its coincidence limit. What is the likely cause?</w:t>
      </w:r>
    </w:p>
    <w:p>
      <w:pPr>
        <w:pStyle w:val="StemVietnamese"/>
        <w:keepNext/>
        <w:keepLines/>
      </w:pPr>
      <w:r>
        <w:t>E1 đo được thay đổi khi tăng nồng độ thử và OPC gần giới hạn coincidence. Nguyên nhân khả dĩ nhất là gì?</w:t>
      </w:r>
    </w:p>
    <w:p>
      <w:pPr>
        <w:pStyle w:val="Option"/>
        <w:keepNext/>
        <w:keepLines/>
      </w:pPr>
      <w:r>
        <w:t>A. Particle-counter coincidence/overload bias</w:t>
        <w:br/>
        <w:t>VI: Độ lệch trùng khớp/quá tải của bộ đếm hạt</w:t>
      </w:r>
    </w:p>
    <w:p>
      <w:pPr>
        <w:pStyle w:val="Option"/>
        <w:keepNext/>
        <w:keepLines/>
      </w:pPr>
      <w:r>
        <w:t>B. A change in filter face area</w:t>
        <w:br/>
        <w:t>VI: Thay đổi diện tích mặt bộ lọc</w:t>
      </w:r>
    </w:p>
    <w:p>
      <w:pPr>
        <w:pStyle w:val="Option"/>
        <w:keepNext/>
        <w:keepLines/>
      </w:pPr>
      <w:r>
        <w:t>C. Thermal comfort drift</w:t>
        <w:br/>
        <w:t>VI: Độ trôi thoải mái về nhiệt</w:t>
      </w:r>
    </w:p>
    <w:p>
      <w:pPr>
        <w:pStyle w:val="Option"/>
        <w:keepLines/>
      </w:pPr>
      <w:r>
        <w:t>D. Incorrect occupant density</w:t>
        <w:br/>
        <w:t>VI: Mật độ người sử dụng không chính xác</w:t>
      </w:r>
    </w:p>
    <w:p>
      <w:pPr>
        <w:pStyle w:val="QuestionHeader"/>
        <w:keepNext/>
        <w:keepLines/>
      </w:pPr>
      <w:r>
        <w:t>Q216  ·  ASHRAE 52.2 · Addendum d supplied  ·  Duct leakage / Rò rỉ ống dẫn</w:t>
      </w:r>
    </w:p>
    <w:p>
      <w:pPr>
        <w:pStyle w:val="StemEnglish"/>
        <w:keepNext/>
        <w:keepLines/>
      </w:pPr>
      <w:r>
        <w:t>A test duct leaks 2% of test airflow between sampling locations. Why is the PSE result suspect?</w:t>
      </w:r>
    </w:p>
    <w:p>
      <w:pPr>
        <w:pStyle w:val="StemVietnamese"/>
        <w:keepNext/>
        <w:keepLines/>
      </w:pPr>
      <w:r>
        <w:t>Ống thử rò 2% lưu lượng giữa các vị trí lấy mẫu. Vì sao kết quả PSE đáng ngờ?</w:t>
      </w:r>
    </w:p>
    <w:p>
      <w:pPr>
        <w:keepNext/>
        <w:spacing w:before="40" w:after="20"/>
        <w:jc w:val="center"/>
      </w:pPr>
      <w:r>
        <w:drawing>
          <wp:inline xmlns:a="http://schemas.openxmlformats.org/drawingml/2006/main" xmlns:pic="http://schemas.openxmlformats.org/drawingml/2006/picture">
            <wp:extent cx="4800600" cy="2589797"/>
            <wp:docPr id="307" name="Picture 307"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Leakage always increases DHC exactly 2%.</w:t>
        <w:br/>
        <w:t>VI: Rò rỉ luôn tăng DHC đúng 2%.</w:t>
      </w:r>
    </w:p>
    <w:p>
      <w:pPr>
        <w:pStyle w:val="Option"/>
        <w:keepNext/>
        <w:keepLines/>
      </w:pPr>
      <w:r>
        <w:t>B. Leakage exceeds the 1% limit and can distort upstream/downstream concentration and flow relationships.</w:t>
        <w:br/>
        <w:t>VI: Rò rỉ vượt giới hạn 1% và có thể làm sai lệch nồng độ phía trước/phía sau cùng quan hệ lưu lượng.</w:t>
      </w:r>
    </w:p>
    <w:p>
      <w:pPr>
        <w:pStyle w:val="Option"/>
        <w:keepNext/>
        <w:keepLines/>
      </w:pPr>
      <w:r>
        <w:t>C. The filter automatically becomes MERV 16.</w:t>
        <w:br/>
        <w:t>VI: Bộ lọc tự động trở thành MERV 16.</w:t>
      </w:r>
    </w:p>
    <w:p>
      <w:pPr>
        <w:pStyle w:val="Option"/>
        <w:keepLines/>
      </w:pPr>
      <w:r>
        <w:t>D. Only pressure-drop results are affected.</w:t>
        <w:br/>
        <w:t>VI: Chỉ có kết quả giảm áp suất bị ảnh hưởng.</w:t>
      </w:r>
    </w:p>
    <w:p>
      <w:pPr>
        <w:pStyle w:val="QuestionHeader"/>
        <w:keepNext/>
        <w:keepLines/>
      </w:pPr>
      <w:r>
        <w:t>Q217  ·  ASHRAE 52.2 · Addendum d supplied  ·  Correlation bias / Độ lệch tương quan</w:t>
      </w:r>
    </w:p>
    <w:p>
      <w:pPr>
        <w:pStyle w:val="StemEnglish"/>
        <w:keepNext/>
        <w:keepLines/>
      </w:pPr>
      <w:r>
        <w:t>With no filter installed, downstream counts are consistently 10% lower than upstream counts. What test element addresses this bias?</w:t>
      </w:r>
    </w:p>
    <w:p>
      <w:pPr>
        <w:pStyle w:val="StemVietnamese"/>
        <w:keepNext/>
        <w:keepLines/>
      </w:pPr>
      <w:r>
        <w:t>Khi không lắp lọc, số đếm phía sau luôn thấp hơn phía trước 10%. Thành phần nào xử lý sai lệch này?</w:t>
      </w:r>
    </w:p>
    <w:p>
      <w:pPr>
        <w:pStyle w:val="Option"/>
        <w:keepNext/>
        <w:keepLines/>
      </w:pPr>
      <w:r>
        <w:t>A. Dust holding capacity</w:t>
        <w:br/>
        <w:t>VI: Khả năng giữ bụi</w:t>
      </w:r>
    </w:p>
    <w:p>
      <w:pPr>
        <w:pStyle w:val="Option"/>
        <w:keepNext/>
        <w:keepLines/>
      </w:pPr>
      <w:r>
        <w:t>B. Average arrestance</w:t>
        <w:br/>
        <w:t>VI: Độ giữ bụi trung bình</w:t>
      </w:r>
    </w:p>
    <w:p>
      <w:pPr>
        <w:pStyle w:val="Option"/>
        <w:keepNext/>
        <w:keepLines/>
      </w:pPr>
      <w:r>
        <w:t>C. The correlation ratio correction</w:t>
        <w:br/>
        <w:t>VI: Hiệu chỉnh tỷ lệ tương quan</w:t>
      </w:r>
    </w:p>
    <w:p>
      <w:pPr>
        <w:pStyle w:val="Option"/>
        <w:keepLines/>
      </w:pPr>
      <w:r>
        <w:t>D. Final resistance</w:t>
        <w:br/>
        <w:t>VI: Trở lực cuối</w:t>
      </w:r>
    </w:p>
    <w:p>
      <w:pPr>
        <w:pStyle w:val="QuestionHeader"/>
        <w:keepNext/>
        <w:keepLines/>
      </w:pPr>
      <w:r>
        <w:t>Q218  ·  ASHRAE 52.2 · Addendum d supplied  ·  Mass accounting / Cân bằng khối lượng</w:t>
      </w:r>
    </w:p>
    <w:p>
      <w:pPr>
        <w:pStyle w:val="StemEnglish"/>
        <w:keepNext/>
        <w:keepLines/>
      </w:pPr>
      <w:r>
        <w:t>The final filter gains 12 g and 3 g is recovered from the downstream duct. What mass passed the test air cleaner during that increment?</w:t>
      </w:r>
    </w:p>
    <w:p>
      <w:pPr>
        <w:pStyle w:val="StemVietnamese"/>
        <w:keepNext/>
        <w:keepLines/>
      </w:pPr>
      <w:r>
        <w:t>Bộ lọc cuối tăng 12 g và thu thêm 3 g trong đoạn ống phía sau. Khối lượng đi qua lọc thử trong lần nạp là bao nhiêu?</w:t>
      </w:r>
    </w:p>
    <w:p>
      <w:pPr>
        <w:pStyle w:val="Option"/>
        <w:keepNext/>
        <w:keepLines/>
      </w:pPr>
      <w:r>
        <w:t>A. 9 g</w:t>
        <w:br/>
        <w:t>VI: 9 g</w:t>
      </w:r>
    </w:p>
    <w:p>
      <w:pPr>
        <w:pStyle w:val="Option"/>
        <w:keepNext/>
        <w:keepLines/>
      </w:pPr>
      <w:r>
        <w:t>B. 12 g</w:t>
        <w:br/>
        <w:t>VI: 12 g</w:t>
      </w:r>
    </w:p>
    <w:p>
      <w:pPr>
        <w:pStyle w:val="Option"/>
        <w:keepNext/>
        <w:keepLines/>
      </w:pPr>
      <w:r>
        <w:t>C. 3 g</w:t>
        <w:br/>
        <w:t>VI: 3 g</w:t>
      </w:r>
    </w:p>
    <w:p>
      <w:pPr>
        <w:pStyle w:val="Option"/>
        <w:keepLines/>
      </w:pPr>
      <w:r>
        <w:t>D. 15 g</w:t>
        <w:br/>
        <w:t>VI: 15 g</w:t>
      </w:r>
    </w:p>
    <w:p>
      <w:pPr>
        <w:pStyle w:val="QuestionHeader"/>
        <w:keepNext/>
        <w:keepLines/>
      </w:pPr>
      <w:r>
        <w:t>Q219  ·  ASHRAE 52.2 · Addendum d supplied  ·  Negative efficiency / Hiệu suất âm</w:t>
      </w:r>
    </w:p>
    <w:p>
      <w:pPr>
        <w:pStyle w:val="StemEnglish"/>
        <w:keepNext/>
        <w:keepLines/>
      </w:pPr>
      <w:r>
        <w:t>A calculated PSE is -2% in one size range due to measurement uncertainty. What must be reported for removal efficiency in that range?</w:t>
      </w:r>
    </w:p>
    <w:p>
      <w:pPr>
        <w:pStyle w:val="StemVietnamese"/>
        <w:keepNext/>
        <w:keepLines/>
      </w:pPr>
      <w:r>
        <w:t>PSE tính được là -2% ở một dải do bất định đo. Phải báo cáo hiệu suất loại bỏ của dải đó thế nào?</w:t>
      </w:r>
    </w:p>
    <w:p>
      <w:pPr>
        <w:pStyle w:val="Option"/>
        <w:keepNext/>
        <w:keepLines/>
      </w:pPr>
      <w:r>
        <w:t>A. 0%</w:t>
        <w:br/>
        <w:t>VI: 0%</w:t>
      </w:r>
    </w:p>
    <w:p>
      <w:pPr>
        <w:pStyle w:val="Option"/>
        <w:keepNext/>
        <w:keepLines/>
      </w:pPr>
      <w:r>
        <w:t>B. -2%</w:t>
        <w:br/>
        <w:t>VI: -2%</w:t>
      </w:r>
    </w:p>
    <w:p>
      <w:pPr>
        <w:pStyle w:val="Option"/>
        <w:keepNext/>
        <w:keepLines/>
      </w:pPr>
      <w:r>
        <w:t>C. 2%</w:t>
        <w:br/>
        <w:t>VI: 2%</w:t>
      </w:r>
    </w:p>
    <w:p>
      <w:pPr>
        <w:pStyle w:val="Option"/>
        <w:keepLines/>
      </w:pPr>
      <w:r>
        <w:t>D. Not reported</w:t>
        <w:br/>
        <w:t>VI: Không được báo cáo</w:t>
      </w:r>
    </w:p>
    <w:p>
      <w:pPr>
        <w:pStyle w:val="QuestionHeader"/>
        <w:keepNext/>
        <w:keepLines/>
      </w:pPr>
      <w:r>
        <w:t>Q220  ·  ASHRAE 52.2 · Addendum d supplied  ·  Geometry scaling / Chia tỷ lệ hình học</w:t>
      </w:r>
    </w:p>
    <w:p>
      <w:pPr>
        <w:pStyle w:val="StemEnglish"/>
        <w:keepNext/>
        <w:keepLines/>
      </w:pPr>
      <w:r>
        <w:t>A nonstandard-size filter is tested at the standard 0.93 m³/s without adjusting for face area. What is the main methodological risk?</w:t>
      </w:r>
    </w:p>
    <w:p>
      <w:pPr>
        <w:pStyle w:val="StemVietnamese"/>
        <w:keepNext/>
        <w:keepLines/>
      </w:pPr>
      <w:r>
        <w:t>Bộ lọc kích thước khác chuẩn được thử cố định 0,93 m³/s mà không chỉnh theo diện tích mặt. Rủi ro phương pháp chính là gì?</w:t>
      </w:r>
    </w:p>
    <w:p>
      <w:pPr>
        <w:pStyle w:val="Option"/>
        <w:keepNext/>
        <w:keepLines/>
      </w:pPr>
      <w:r>
        <w:t>A. KCl becomes liquid.</w:t>
        <w:br/>
        <w:t>VI: KCl trở thành chất lỏng.</w:t>
      </w:r>
    </w:p>
    <w:p>
      <w:pPr>
        <w:pStyle w:val="Option"/>
        <w:keepNext/>
        <w:keepLines/>
      </w:pPr>
      <w:r>
        <w:t>B. Face velocity may differ from the selected rating condition.</w:t>
        <w:br/>
        <w:t>VI: Vận tốc bề mặt có thể khác với điều kiện định mức đã chọn.</w:t>
      </w:r>
    </w:p>
    <w:p>
      <w:pPr>
        <w:pStyle w:val="Option"/>
        <w:keepNext/>
        <w:keepLines/>
      </w:pPr>
      <w:r>
        <w:t>C. MERV no longer uses E1.</w:t>
        <w:br/>
        <w:t>VI: MERV không còn sử dụng E1 nữa.</w:t>
      </w:r>
    </w:p>
    <w:p>
      <w:pPr>
        <w:pStyle w:val="Option"/>
        <w:keepLines/>
      </w:pPr>
      <w:r>
        <w:t>D. The final filter cannot retain dust.</w:t>
        <w:br/>
        <w:t>VI: Bộ lọc cuối cùng không thể giữ được bụi.</w:t>
      </w:r>
    </w:p>
    <w:p>
      <w:pPr>
        <w:pStyle w:val="QuestionHeader"/>
        <w:keepNext/>
        <w:keepLines/>
      </w:pPr>
      <w:r>
        <w:t>Q221  ·  ASHRAE 52.2 · Addendum d supplied  ·  MERV claim / Công bố cấp MERV</w:t>
      </w:r>
    </w:p>
    <w:p>
      <w:pPr>
        <w:pStyle w:val="StemEnglish"/>
        <w:keepNext/>
        <w:keepLines/>
      </w:pPr>
      <w:r>
        <w:t>A manufacturer reports 'MERV 13' from a single clean-filter PSE scan with no dust loading. What is wrong?</w:t>
      </w:r>
    </w:p>
    <w:p>
      <w:pPr>
        <w:pStyle w:val="StemVietnamese"/>
        <w:keepNext/>
        <w:keepLines/>
      </w:pPr>
      <w:r>
        <w:t>Nhà sản xuất công bố 'MERV 13' từ một lần quét PSE lọc sạch, không nạp bụi. Sai ở đâu?</w:t>
      </w:r>
    </w:p>
    <w:p>
      <w:pPr>
        <w:pStyle w:val="Option"/>
        <w:keepNext/>
        <w:keepLines/>
      </w:pPr>
      <w:r>
        <w:t>A. MERV requires only a pressure-drop test.</w:t>
        <w:br/>
        <w:t>VI: MERV chỉ yêu cầu thử nghiệm giảm áp suất.</w:t>
      </w:r>
    </w:p>
    <w:p>
      <w:pPr>
        <w:pStyle w:val="Option"/>
        <w:keepNext/>
        <w:keepLines/>
      </w:pPr>
      <w:r>
        <w:t>B. MERV 13 is reserved for HEPA filters.</w:t>
        <w:br/>
        <w:t>VI: MERV 13 được dành riêng cho bộ lọc HEPA.</w:t>
      </w:r>
    </w:p>
    <w:p>
      <w:pPr>
        <w:pStyle w:val="Option"/>
        <w:keepNext/>
        <w:keepLines/>
      </w:pPr>
      <w:r>
        <w:t>C. The full prescribed procedure was not performed, so the MERV term cannot be used.</w:t>
        <w:br/>
        <w:t>VI: Quy trình quy định đầy đủ đã không được thực hiện nên không thể sử dụng thuật ngữ MERV.</w:t>
      </w:r>
    </w:p>
    <w:p>
      <w:pPr>
        <w:pStyle w:val="Option"/>
        <w:keepLines/>
      </w:pPr>
      <w:r>
        <w:t>D. Dust loading is optional for all MERV levels.</w:t>
        <w:br/>
        <w:t>VI: Việc nạp bụi là tùy chọn cho tất cả các cấp độ MERV.</w:t>
      </w:r>
    </w:p>
    <w:p>
      <w:pPr>
        <w:pStyle w:val="QuestionHeader"/>
        <w:keepNext/>
        <w:keepLines/>
      </w:pPr>
      <w:r>
        <w:t>Q222  ·  ASHRAE 52.2 · Addendum d supplied  ·  Optional conditioning / Xử lý sơ bộ tùy chọn</w:t>
      </w:r>
    </w:p>
    <w:p>
      <w:pPr>
        <w:pStyle w:val="StemEnglish"/>
        <w:keepNext/>
        <w:keepLines/>
      </w:pPr>
      <w:r>
        <w:t>A filter shows a large efficiency loss after optional fine-KCl conditioning. What does this most directly indicate?</w:t>
      </w:r>
    </w:p>
    <w:p>
      <w:pPr>
        <w:pStyle w:val="StemVietnamese"/>
        <w:keepNext/>
        <w:keepLines/>
      </w:pPr>
      <w:r>
        <w:t>Bộ lọc giảm hiệu suất lớn sau điều hòa tùy chọn bằng KCl mịn. Điều này chỉ ra trực tiếp nhất điều gì?</w:t>
      </w:r>
    </w:p>
    <w:p>
      <w:pPr>
        <w:pStyle w:val="Option"/>
        <w:keepNext/>
        <w:keepLines/>
      </w:pPr>
      <w:r>
        <w:t>A. Guaranteed increase in dust holding capacity</w:t>
        <w:br/>
        <w:t>VI: Đảm bảo tăng khả năng giữ bụi</w:t>
      </w:r>
    </w:p>
    <w:p>
      <w:pPr>
        <w:pStyle w:val="Option"/>
        <w:keepNext/>
        <w:keepLines/>
      </w:pPr>
      <w:r>
        <w:t>B. Failure of every base 52.2 test</w:t>
        <w:br/>
        <w:t>VI: Điều chỉnh lùi điểm đặt trong mọi thử nghiệm cơ sở 52.2</w:t>
      </w:r>
    </w:p>
    <w:p>
      <w:pPr>
        <w:pStyle w:val="Option"/>
        <w:keepNext/>
        <w:keepLines/>
      </w:pPr>
      <w:r>
        <w:t>C. A room thermal comfort problem</w:t>
        <w:br/>
        <w:t>VI: Vấn đề về tiện nghi nhiệt trong phòng</w:t>
      </w:r>
    </w:p>
    <w:p>
      <w:pPr>
        <w:pStyle w:val="Option"/>
        <w:keepLines/>
      </w:pPr>
      <w:r>
        <w:t>D.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QuestionHeader"/>
        <w:keepNext/>
        <w:keepLines/>
      </w:pPr>
      <w:r>
        <w:t>E1880  ·  ASHRAE 52.2 · Addendum d supplied  ·  Geometry scaling / Chia tỷ lệ hình học</w:t>
      </w:r>
    </w:p>
    <w:p>
      <w:pPr>
        <w:pStyle w:val="StemEnglish"/>
        <w:keepNext/>
        <w:keepLines/>
      </w:pPr>
      <w:r>
        <w:t>Technical focus — “A nonstandard-size filter is tested at the standard 0.93 m³/s without adjusting for face area. What is the main methodological risk?”</w:t>
        <w:br/>
        <w:t>Two review notes address Geometry scaling:</w:t>
        <w:br/>
        <w:t>Claim 1 — “Face velocity may differ from the selected rating condition.”</w:t>
        <w:br/>
        <w:t>Claim 2 — “KCl becomes liquid.”</w:t>
        <w:br/>
        <w:t>Which diagnosis is correct under Supplied 52.2 file, §8.1.4?</w:t>
      </w:r>
    </w:p>
    <w:p>
      <w:pPr>
        <w:pStyle w:val="StemVietnamese"/>
        <w:keepNext/>
        <w:keepLines/>
      </w:pPr>
      <w:r>
        <w:t>Trọng tâm kỹ thuật — “Bộ lọc kích thước khác chuẩn được thử cố định 0,93 m³/s mà không chỉnh theo diện tích mặt. Rủi ro phương pháp chính là gì?”</w:t>
        <w:br/>
        <w:t>Hai ghi chú rà soát đề cập đến Chia tỷ lệ hình học:</w:t>
        <w:br/>
        <w:t>Nhận định 1 — “Vận tốc bề mặt có thể khác với điều kiện định mức đã chọn.”</w:t>
        <w:br/>
        <w:t>Nhận định 2 — “KCl trở thành chất lỏng.”</w:t>
        <w:br/>
        <w:t>Chẩn đoán nào đúng theo Supplied 52.2 file, §8.1.4?</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E1881  ·  ASHRAE 52.2 · Addendum d supplied  ·  MERV claim / Công bố cấp MERV</w:t>
      </w:r>
    </w:p>
    <w:p>
      <w:pPr>
        <w:pStyle w:val="StemEnglish"/>
        <w:keepNext/>
        <w:keepLines/>
      </w:pPr>
      <w:r>
        <w:t>Technical focus — “A manufacturer reports 'MERV 13' from a single clean-filter PSE scan with no dust loading. What is wrong?”</w:t>
        <w:br/>
        <w:t>Two review notes address MERV claim:</w:t>
        <w:br/>
        <w:t>Claim 1 — “The full prescribed procedure was not performed, so the MERV term cannot be used.”</w:t>
        <w:br/>
        <w:t>Claim 2 — “Dust loading is optional for all MERV levels.”</w:t>
        <w:br/>
        <w:t>Which diagnosis is correct under Supplied 52.2 file, §12.5?</w:t>
      </w:r>
    </w:p>
    <w:p>
      <w:pPr>
        <w:pStyle w:val="StemVietnamese"/>
        <w:keepNext/>
        <w:keepLines/>
      </w:pPr>
      <w:r>
        <w:t>Trọng tâm kỹ thuật — “Nhà sản xuất công bố 'MERV 13' từ một lần quét PSE lọc sạch, không nạp bụi. Sai ở đâu?”</w:t>
        <w:br/>
        <w:t>Hai ghi chú rà soát đề cập đến Công bố cấp MERV:</w:t>
        <w:br/>
        <w:t>Nhận định 1 — “Quy trình quy định đầy đủ đã không được thực hiện nên không thể sử dụng thuật ngữ MERV.”</w:t>
        <w:br/>
        <w:t>Nhận định 2 — “Việc nạp bụi là tùy chọn cho tất cả các cấp độ MERV.”</w:t>
        <w:br/>
        <w:t>Chẩn đoán nào đúng theo Supplied 52.2 file, §12.5?</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E1882  ·  ASHRAE 52.2 · Addendum d supplied  ·  Optional conditioning / Xử lý sơ bộ tùy chọn</w:t>
      </w:r>
    </w:p>
    <w:p>
      <w:pPr>
        <w:pStyle w:val="StemEnglish"/>
        <w:keepNext/>
        <w:keepLines/>
      </w:pPr>
      <w:r>
        <w:t>Technical focus — “A filter shows a large efficiency loss after optional fine-KCl conditioning. What does this most directly indicate?”</w:t>
        <w:br/>
        <w:t>Two review notes address Optional conditioning:</w:t>
        <w:br/>
        <w:t>Claim 1 — “Guaranteed increase in dust holding capacity”</w:t>
        <w:br/>
        <w:t>Claim 2 — “Potential field-realizable efficiency loss that the optional Appendix J method is intended to demonstrate”</w:t>
        <w:br/>
        <w:t>Which diagnosis is correct under Supplied 52.2 file, Informative Appendix J?</w:t>
      </w:r>
    </w:p>
    <w:p>
      <w:pPr>
        <w:pStyle w:val="StemVietnamese"/>
        <w:keepNext/>
        <w:keepLines/>
      </w:pPr>
      <w:r>
        <w:t>Trọng tâm kỹ thuật — “Bộ lọc giảm hiệu suất lớn sau điều hòa tùy chọn bằng KCl mịn. Điều này chỉ ra trực tiếp nhất điều gì?”</w:t>
        <w:br/>
        <w:t>Hai ghi chú rà soát đề cập đến Xử lý sơ bộ tùy chọn:</w:t>
        <w:br/>
        <w:t>Nhận định 1 — “Đảm bảo tăng khả năng giữ bụi”</w:t>
        <w:br/>
        <w:t>Nhận định 2 — “Mức suy giảm hiệu suất có thể xảy ra ngoài hiện trường mà phương pháp tùy chọn của Phụ lục J nhằm thể hiện”</w:t>
        <w:br/>
        <w:t>Chẩn đoán nào đúng theo Supplied 52.2 file, Informative Appendix J?</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E1883  ·  ASHRAE 52.2 · Addendum d supplied  ·  Filter selection / Lựa chọn bộ lọc</w:t>
      </w:r>
    </w:p>
    <w:p>
      <w:pPr>
        <w:pStyle w:val="StemEnglish"/>
        <w:keepNext/>
        <w:keepLines/>
      </w:pPr>
      <w:r>
        <w:t>Technical focus — “Which selection decision is best supported by a complete 52.2 report?”</w:t>
        <w:br/>
        <w:t>Two review notes address Filter selection:</w:t>
        <w:br/>
        <w:t>Claim 1 — “Choose the lowest initial resistance without checking particle efficiency.”</w:t>
        <w:br/>
        <w:t>Claim 2 — “Compare MERV/PSE by size, clean and final resistance, loading behavior, DHC, and system fan capability.”</w:t>
        <w:br/>
        <w:t>Which diagnosis is correct under Supplied 52.2 file, §§9-12?</w:t>
      </w:r>
    </w:p>
    <w:p>
      <w:pPr>
        <w:pStyle w:val="StemVietnamese"/>
        <w:keepNext/>
        <w:keepLines/>
      </w:pPr>
      <w:r>
        <w:t>Trọng tâm kỹ thuật — “Quyết định chọn lọc nào được hỗ trợ tốt nhất bởi báo cáo 52.2 đầy đủ?”</w:t>
        <w:br/>
        <w:t>Hai ghi chú rà soát đề cập đến Lựa chọn bộ lọc:</w:t>
        <w:br/>
        <w:t>Nhận định 1 — “Chọn trở lực ban đầu thấp nhất mà không cần kiểm tra hiệu suất hạt.”</w:t>
        <w:br/>
        <w:t>Nhận định 2 — “So sánh MERV/PSE theo kích thước hạt, trở lực sạch và trở lực cuối, đặc tính khi nạp bụi, DHC và khả năng của quạt hệ thống.”</w:t>
        <w:br/>
        <w:t>Chẩn đoán nào đúng theo Supplied 52.2 file, §§9-12?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E1884  ·  ASHRAE 52.2 · Addendum d supplied  ·  Report completeness / Báo cáo đầy đủ</w:t>
      </w:r>
    </w:p>
    <w:p>
      <w:pPr>
        <w:pStyle w:val="StemEnglish"/>
        <w:keepNext/>
        <w:keepLines/>
      </w:pPr>
      <w:r>
        <w:t>Technical focus — “Which report is most defensible?”</w:t>
        <w:br/>
        <w:t>Two review notes address Report completeness:</w:t>
        <w:br/>
        <w:t>Claim 1 — “Only clean-filter pressure drop”</w:t>
        <w:br/>
        <w:t>Claim 2 — “One including laboratory/device data, conditions, ΔP-Q curve, six PSE states, composite minima, E1/E2/E3, PM52.2, MERV, release rate, arrestance where applicable, and DHC”</w:t>
        <w:br/>
        <w:t>Which diagnosis is correct under Supplied 52.2 file, §11?</w:t>
      </w:r>
    </w:p>
    <w:p>
      <w:pPr>
        <w:pStyle w:val="StemVietnamese"/>
        <w:keepNext/>
        <w:keepLines/>
      </w:pPr>
      <w:r>
        <w:t>Trọng tâm kỹ thuật — “Báo cáo nào có cơ sở nhất?”</w:t>
        <w:br/>
        <w:t>Hai ghi chú rà soát đề cập đến Báo cáo đầy đủ:</w:t>
        <w:br/>
        <w:t>Nhận định 1 — “Chỉ giảm áp suất bộ lọc sạch”</w:t>
        <w:br/>
        <w:t>Nhận định 2 — “Báo cáo gồm dữ liệu phòng thí nghiệm/thiết bị, điều kiện thử, đường cong ΔP-Q, sáu trạng thái PSE, các giá trị tổng hợp tối thiểu, E1/E2/E3, PM52.2, MERV, tốc độ phát thải, độ giữ bụi khi áp dụng và DHC”</w:t>
        <w:br/>
        <w:t>Chẩn đoán nào đúng theo Supplied 52.2 file, §11?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E1885  ·  ASHRAE 52.2 · Addendum d supplied  ·  Rig acceptance / Nghiệm thu giàn thử</w:t>
      </w:r>
    </w:p>
    <w:p>
      <w:pPr>
        <w:pStyle w:val="StemEnglish"/>
        <w:keepNext/>
        <w:keepLines/>
      </w:pPr>
      <w:r>
        <w:t>Technical focus — “Which evidence most strongly supports accepting a test rig for use?”</w:t>
        <w:br/>
        <w:t>Two review notes address Rig acceptance:</w:t>
        <w:br/>
        <w:t>Claim 1 — “All qualification criteria for velocity/aerosol uniformity, mixing, timing, OPC limits, near-100% test, correlation, leakage, and reference checks are satisfied.”</w:t>
        <w:br/>
        <w:t>Claim 2 — “One filter produced an expected MERV.”</w:t>
        <w:br/>
        <w:t>Which diagnosis is correct under Supplied 52.2 file, §5?</w:t>
      </w:r>
    </w:p>
    <w:p>
      <w:pPr>
        <w:pStyle w:val="StemVietnamese"/>
        <w:keepNext/>
        <w:keepLines/>
      </w:pPr>
      <w:r>
        <w:t>Trọng tâm kỹ thuật — “Bằng chứng nào hỗ trợ mạnh nhất việc chấp nhận hệ thống thử?”</w:t>
        <w:br/>
        <w:t>Hai ghi chú rà soát đề cập đến Nghiệm thu giàn thử:</w:t>
        <w:br/>
        <w:t>Nhận định 1 — “Đạt mọi tiêu chí thẩm định về độ đồng đều vận tốc/khí dung, hòa trộn, thời gian, giới hạn OPC, phép thử gần 100%, tương quan, rò rỉ và kiểm tra bộ lọc tham chiếu.”</w:t>
        <w:br/>
        <w:t>Nhận định 2 — “Một bộ lọc tạo ra MERV dự kiến.”</w:t>
        <w:br/>
        <w:t>Chẩn đoán nào đúng theo Supplied 52.2 file, §5?</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E1886  ·  ASHRAE 52.2 · Addendum d supplied  ·  Reference-filter drift / Độ lệch bộ lọc tham chiếu</w:t>
      </w:r>
    </w:p>
    <w:p>
      <w:pPr>
        <w:pStyle w:val="StemEnglish"/>
        <w:keepNext/>
        <w:keepLines/>
      </w:pPr>
      <w:r>
        <w:t>Technical focus — “Both primary and secondary reference filters shift by more than five percentage points in a channel. What is the best response?”</w:t>
        <w:br/>
        <w:t>Two review notes address Reference-filter drift:</w:t>
        <w:br/>
        <w:t>Claim 1 — “Increase final resistance only.”</w:t>
        <w:br/>
        <w:t>Claim 2 — “Recalibrate the particle counter or perform system maintenance before continuing.”</w:t>
        <w:br/>
        <w:t>Which diagnosis is correct under Supplied 52.2 file, §5.18.1?</w:t>
      </w:r>
    </w:p>
    <w:p>
      <w:pPr>
        <w:pStyle w:val="StemVietnamese"/>
        <w:keepNext/>
        <w:keepLines/>
      </w:pPr>
      <w:r>
        <w:t>Trọng tâm kỹ thuật — “Cả lọc chuẩn chính và phụ cùng lệch hơn 5 điểm phần trăm ở một kênh. Xử lý nào tốt nhất?”</w:t>
        <w:br/>
        <w:t>Hai ghi chú rà soát đề cập đến Độ lệch bộ lọc tham chiếu:</w:t>
        <w:br/>
        <w:t>Nhận định 1 — “Chỉ tăng trở lực cuối.”</w:t>
        <w:br/>
        <w:t>Nhận định 2 — “Hiệu chỉnh lại bộ đếm hạt hoặc thực hiện bảo trì hệ thống trước khi tiếp tục.”</w:t>
        <w:br/>
        <w:t>Chẩn đoán nào đúng theo Supplied 52.2 file, §5.18.1?</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E1887  ·  ASHRAE 52.2 · Addendum d supplied  ·  Termination criterion / Tiêu chí chấm dứt</w:t>
      </w:r>
    </w:p>
    <w:p>
      <w:pPr>
        <w:pStyle w:val="StemEnglish"/>
        <w:keepNext/>
        <w:keepLines/>
      </w:pPr>
      <w:r>
        <w:t>Technical focus — “No manufacturer final resistance is given. During loading, resistance is 300 Pa but arrestance falls below 85% of its peak. What should the laboratory do?”</w:t>
        <w:br/>
        <w:t>Two review notes address Termination criterion:</w:t>
        <w:br/>
        <w:t>Claim 1 — “Terminate because the arrestance criterion occurs before the 350 Pa default.”</w:t>
        <w:br/>
        <w:t>Claim 2 — “Ignore arrestance for every filter.”</w:t>
        <w:br/>
        <w:t>Which diagnosis is correct under Supplied 52.2 file, §8.1.3?</w:t>
      </w:r>
    </w:p>
    <w:p>
      <w:pPr>
        <w:pStyle w:val="StemVietnamese"/>
        <w:keepNext/>
        <w:keepLines/>
      </w:pPr>
      <w:r>
        <w:t>Trọng tâm kỹ thuật — “Không có sức cản cuối do nhà sản xuất chỉ định. Khi nạp, sức cản đạt 300 Pa nhưng arrestance giảm dưới 85% đỉnh. Phòng thử nên làm gì?”</w:t>
        <w:br/>
        <w:t>Hai ghi chú rà soát đề cập đến Tiêu chí chấm dứt:</w:t>
        <w:br/>
        <w:t>Nhận định 1 — “Kết thúc thử vì tiêu chí độ giữ bụi đạt trước mức mặc định 350 Pa.”</w:t>
        <w:br/>
        <w:t>Nhận định 2 — “Bỏ qua độ giữ bụi đối với mọi bộ lọc.”</w:t>
        <w:br/>
        <w:t>Chẩn đoán nào đúng theo Supplied 52.2 file, §8.1.3?</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E1888  ·  ASHRAE 52.2 · Addendum d supplied  ·  Metric interpretation / Giải thích số liệu</w:t>
      </w:r>
    </w:p>
    <w:p>
      <w:pPr>
        <w:pStyle w:val="StemEnglish"/>
        <w:keepNext/>
        <w:keepLines/>
      </w:pPr>
      <w:r>
        <w:t>Technical focus — “Which statement is the safest interpretation of PM2.5 52.2?”</w:t>
        <w:br/>
        <w:t>Two review notes address Metric interpretation:</w:t>
        <w:br/>
        <w:t>Claim 1 — “It is a calculated filter-efficiency approximation over specified optical size channels, not a regulatory ambient-PM equivalence.”</w:t>
        <w:br/>
        <w:t>Claim 2 — “It is another name for MERV.”</w:t>
        <w:br/>
        <w:t>Which diagnosis is correct under Supplied 52.2 file, Foreword and §10.8.4?</w:t>
      </w:r>
    </w:p>
    <w:p>
      <w:pPr>
        <w:pStyle w:val="StemVietnamese"/>
        <w:keepNext/>
        <w:keepLines/>
      </w:pPr>
      <w:r>
        <w:t>Trọng tâm kỹ thuật — “Diễn giải nào an toàn nhất về PM2.5 52.2?”</w:t>
        <w:br/>
        <w:t>Hai ghi chú rà soát đề cập đến Giải thích số liệu:</w:t>
        <w:br/>
        <w:t>Nhận định 1 — “Đây là đại lượng xấp xỉ hiệu suất lọc được tính trên các kênh kích thước quang quy định, không phải giá trị tương đương PM môi trường theo quy định.”</w:t>
        <w:br/>
        <w:t>Nhận định 2 — “Đây là tên gọi khác của MERV.”</w:t>
        <w:br/>
        <w:t>Chẩn đoán nào đúng theo Supplied 52.2 file, Foreword and §10.8.4?</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E1889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Two review notes address Series filters:</w:t>
        <w:br/>
        <w:t>Claim 1 — “Table 6.2.2.1 of Standard 62.1”</w:t>
        <w:br/>
        <w:t>Claim 2 — “Informative Appendix K”</w:t>
        <w:br/>
        <w:t>Which diagnosis is correct under Supplied 52.2 file, Informative Appendix K?</w:t>
      </w:r>
    </w:p>
    <w:p>
      <w:pPr>
        <w:pStyle w:val="StemVietnamese"/>
        <w:keepNext/>
        <w:keepLines/>
      </w:pPr>
      <w:r>
        <w:t>Trọng tâm kỹ thuật — “Khi đánh giá hai bộ lọc mắc nối tiếp, phần nào trong tài liệu đã cung cấp phù hợp nhất?”</w:t>
        <w:br/>
        <w:t>Hai ghi chú rà soát đề cập đến Các bộ lọc mắc nối tiếp:</w:t>
        <w:br/>
        <w:t>Nhận định 1 — “Bảng 6.2.2.1 của Tiêu chuẩn 62.1”</w:t>
        <w:br/>
        <w:t>Nhận định 2 — “Phụ lục K mang tính tham khảo”</w:t>
        <w:br/>
        <w:t>Chẩn đoán nào đúng theo Supplied 52.2 file, Informative Appendix K?</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E1890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Two review notes address Test plan:</w:t>
        <w:br/>
        <w:t>Claim 1 — “Assign MERV from media color → measure room CO2 → publish”</w:t>
        <w:br/>
        <w:t>Claim 2 — “Qualify rig → select market sample → set face velocity/airflow → clean ΔP-Q → clean PSE → incremental dust loading with PSE states → composite minima → MERV/report”</w:t>
        <w:br/>
        <w:t>Which diagnosis is correct under Supplied 52.2 file, §§5-12?</w:t>
      </w:r>
    </w:p>
    <w:p>
      <w:pPr>
        <w:pStyle w:val="StemVietnamese"/>
        <w:keepNext/>
        <w:keepLines/>
      </w:pPr>
      <w:r>
        <w:t>Dùng hình ôn tập gốc đi kèm làm gợi ý trực quan. Trọng tâm kỹ thuật — “Kế hoạch thử nào tổng hợp đúng nhất quy trình cơ sở của Standard 52.2?”</w:t>
        <w:br/>
        <w:t>Hai ghi chú rà soát đề cập đến Kế hoạch kiểm tra:</w:t>
        <w:br/>
        <w:t>Nhận định 1 — “Gán MERV theo màu vật liệu lọc → đo CO2 trong phòng → công bố”</w:t>
        <w:br/>
        <w:t>Nhận định 2 — “Thẩm định giàn thử → chọn mẫu thương mại → đặt vận tốc bề mặt/lưu lượng gió → đường ΔP-Q sạch → PSE sạch → nạp bụi tăng dần kèm các trạng thái PSE → giá trị tổng hợp tối thiểu → MERV/báo cáo”</w:t>
        <w:br/>
        <w:t>Chẩn đoán nào đúng theo Supplied 52.2 file, §§5-12?</w:t>
      </w:r>
    </w:p>
    <w:p>
      <w:pPr>
        <w:keepNext/>
        <w:spacing w:before="40" w:after="20"/>
        <w:jc w:val="center"/>
      </w:pPr>
      <w:r>
        <w:drawing>
          <wp:inline xmlns:a="http://schemas.openxmlformats.org/drawingml/2006/main" xmlns:pic="http://schemas.openxmlformats.org/drawingml/2006/picture">
            <wp:extent cx="4800600" cy="2589797"/>
            <wp:docPr id="308" name="Picture 308"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E1891  ·  ASHRAE 52.2 · Addendum d supplied  ·  Reporting architecture / Kiến trúc báo cáo</w:t>
      </w:r>
    </w:p>
    <w:p>
      <w:pPr>
        <w:pStyle w:val="StemEnglish"/>
        <w:keepNext/>
        <w:keepLines/>
      </w:pPr>
      <w:r>
        <w:t>Technical focus — “Which data architecture would best support an auditable digital 52.2 report?”</w:t>
        <w:br/>
        <w:t>Two review notes address Reporting architecture:</w:t>
        <w:br/>
        <w:t>Claim 1 — “Metadata and calibration → raw U/D/background counts by channel/state → corrections and uncertainty → PSE curves → E/PM composites → MERV and ΔP/DHC outputs”</w:t>
        <w:br/>
        <w:t>Claim 2 — “Store only the final MERV text string”</w:t>
        <w:br/>
        <w:t>Which diagnosis is correct under Supplied 52.2 file, §§10-12?</w:t>
      </w:r>
    </w:p>
    <w:p>
      <w:pPr>
        <w:pStyle w:val="StemVietnamese"/>
        <w:keepNext/>
        <w:keepLines/>
      </w:pPr>
      <w:r>
        <w:t>Trọng tâm kỹ thuật — “Kiến trúc dữ liệu nào phù hợp nhất cho báo cáo số 52.2 có thể kiểm toán?”</w:t>
        <w:br/>
        <w:t>Hai ghi chú rà soát đề cập đến Kiến trúc báo cáo:</w:t>
        <w:br/>
        <w:t>Nhận định 1 — “Siêu dữ liệu và hiệu chuẩn → số đếm thô phía trước/phía sau/nền theo kênh và trạng thái → hiệu chỉnh và độ không đảm bảo → đường cong PSE → giá trị tổng hợp E/PM → đầu ra MERV và ΔP/DHC”</w:t>
        <w:br/>
        <w:t>Nhận định 2 — “Chỉ lưu trữ chuỗi văn bản MERV cuối cùng”</w:t>
        <w:br/>
        <w:t>Chẩn đoán nào đúng theo Supplied 52.2 file, §§10-12?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E1892  ·  ASHRAE 52.2 · Addendum d supplied  ·  Diagnostic workflow / Quy trình chẩn đoán</w:t>
      </w:r>
    </w:p>
    <w:p>
      <w:pPr>
        <w:pStyle w:val="StemEnglish"/>
        <w:keepNext/>
        <w:keepLines/>
      </w:pPr>
      <w:r>
        <w:t>Technical focus — “A laboratory sees unstable E1 and rising background counts. Which diagnostic sequence is best?”</w:t>
        <w:br/>
        <w:t>Two review notes address Diagnostic workflow:</w:t>
        <w:br/>
        <w:t>Claim 1 — “Replace the test filter and keep all prior data.”</w:t>
        <w:br/>
        <w:t>Claim 2 — “Pause testing; check OPC zero/concentration limit and flow, sampling-line contamination/purge, aerosol stability, correlation, then rerun qualification checks.”</w:t>
        <w:br/>
        <w:t>Which diagnosis is correct under Supplied 52.2 file, §§5.5-5.16 and 10.6?</w:t>
      </w:r>
    </w:p>
    <w:p>
      <w:pPr>
        <w:pStyle w:val="StemVietnamese"/>
        <w:keepNext/>
        <w:keepLines/>
      </w:pPr>
      <w:r>
        <w:t>Trọng tâm kỹ thuật — “Phòng thử thấy E1 không ổn định và số đếm nền tăng. Trình tự chẩn đoán nào tốt nhất?”</w:t>
        <w:br/>
        <w:t>Hai ghi chú rà soát đề cập đến Quy trình chẩn đoán:</w:t>
        <w:br/>
        <w:t>Nhận định 1 — “Thay bộ lọc kiểm tra và giữ lại tất cả dữ liệu trước đó.”</w:t>
        <w:br/>
        <w:t>Nhận định 2 — “Tạm dừng thử nghiệm; kiểm tra điểm zero/giới hạn nồng độ và lưu lượng của OPC, nhiễm bẩn/thổi rửa đường lấy mẫu, độ ổn định khí dung và tương quan; sau đó chạy lại các kiểm tra thẩm định.”</w:t>
        <w:br/>
        <w:t>Chẩn đoán nào đúng theo Supplied 52.2 file, §§5.5-5.16 and 10.6?</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E1893  ·  ASHRAE 52.2 · Addendum d supplied  ·  Selection matrix / Ma trận lựa chọn</w:t>
      </w:r>
    </w:p>
    <w:p>
      <w:pPr>
        <w:pStyle w:val="StemEnglish"/>
        <w:keepNext/>
        <w:keepLines/>
      </w:pPr>
      <w:r>
        <w:t>Technical focus — “Which procurement matrix best converts 52.2 results into an HVAC design decision?”</w:t>
        <w:br/>
        <w:t>Two review notes address Selection matrix:</w:t>
        <w:br/>
        <w:t>Claim 1 — “Target contaminant sizes | minimum MERV/E1-E3 | allowable clean/final ΔP | airflow | DHC/service interval | fan-energy check | leakage/installation quality”</w:t>
        <w:br/>
        <w:t>Claim 2 — “Nominal size only | no performance data”</w:t>
        <w:br/>
        <w:t>Which diagnosis is correct under Supplied 52.2 file, §§2, 9-12 and Informative Appendix E?</w:t>
      </w:r>
    </w:p>
    <w:p>
      <w:pPr>
        <w:pStyle w:val="StemVietnamese"/>
        <w:keepNext/>
        <w:keepLines/>
      </w:pPr>
      <w:r>
        <w:t>Trọng tâm kỹ thuật — “Ma trận mua sắm nào chuyển kết quả 52.2 thành quyết định thiết kế HVAC tốt nhất?”</w:t>
        <w:br/>
        <w:t>Hai ghi chú rà soát đề cập đến Ma trận lựa chọn:</w:t>
        <w:br/>
        <w:t>Nhận định 1 — “Kích thước chất ô nhiễm mục tiêu | MERV/E1-E3 tối thiểu | ΔP sạch/cuối cho phép | lưu lượng gió | DHC/chu kỳ bảo trì | kiểm tra năng lượng quạt | chất lượng làm kín/lắp đặt”</w:t>
        <w:br/>
        <w:t>Nhận định 2 — “Chỉ kích thước danh nghĩa | không có dữ liệu hiệu suất”</w:t>
        <w:br/>
        <w:t>Chẩn đoán nào đúng theo Supplied 52.2 file, §§2, 9-12 and Informative Appendix E?</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E1894  ·  ASHRAE 52.2 · Addendum d supplied  ·  Purpose / Mục đích</w:t>
      </w:r>
    </w:p>
    <w:p>
      <w:pPr>
        <w:pStyle w:val="StemEnglish"/>
        <w:keepNext/>
        <w:keepLines/>
      </w:pPr>
      <w:r>
        <w:t>Technical focus — “What is the primary purpose of the supplied Standard 52.2 document?”</w:t>
        <w:br/>
        <w:t>Two review notes address Purpose:</w:t>
        <w:br/>
        <w:t>Claim 1 — “To establish a particle-size-based test procedure for air-cleaner performance”</w:t>
        <w:br/>
        <w:t>Claim 2 — “To prescribe room thermal comfort temperatures”</w:t>
        <w:br/>
        <w:t>Which diagnosis is correct under Supplied 52.2 file, §1?</w:t>
      </w:r>
    </w:p>
    <w:p>
      <w:pPr>
        <w:pStyle w:val="StemVietnamese"/>
        <w:keepNext/>
        <w:keepLines/>
      </w:pPr>
      <w:r>
        <w:t>Trọng tâm kỹ thuật — “Mục đích chính của tài liệu Standard 52.2 đã cung cấp là gì?”</w:t>
        <w:br/>
        <w:t>Hai ghi chú rà soát đề cập đến Mục đích:</w:t>
        <w:br/>
        <w:t>Nhận định 1 — “Thiết lập quy trình thử hiệu năng bộ lọc không khí theo kích thước hạt”</w:t>
        <w:br/>
        <w:t>Nhận định 2 — “Để quy định nhiệt độ thoải mái về nhiệt trong phòng”</w:t>
        <w:br/>
        <w:t>Chẩn đoán nào đúng theo Supplied 52.2 file, §1?</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E1895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Two review notes address Scope:</w:t>
        <w:br/>
        <w:t>Claim 1 — “0.01 to 0.10 µm”</w:t>
        <w:br/>
        <w:t>Claim 2 — “0.30 to 10 µm”</w:t>
        <w:br/>
        <w:t>Which diagnosis is correct under Supplied 52.2 file, §§2.2 and 4.6.2?</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Hai ghi chú rà soát đề cập đến Phạm vi:</w:t>
        <w:br/>
        <w:t>Nhận định 1 — “0,01 đến 0,10 µm”</w:t>
        <w:br/>
        <w:t>Nhận định 2 — “0,30 đến 10 µm”</w:t>
        <w:br/>
        <w:t>Chẩn đoán nào đúng theo Supplied 52.2 file, §§2.2 and 4.6.2?</w:t>
      </w:r>
    </w:p>
    <w:p>
      <w:pPr>
        <w:keepNext/>
        <w:spacing w:before="40" w:after="20"/>
        <w:jc w:val="center"/>
      </w:pPr>
      <w:r>
        <w:drawing>
          <wp:inline xmlns:a="http://schemas.openxmlformats.org/drawingml/2006/main" xmlns:pic="http://schemas.openxmlformats.org/drawingml/2006/picture">
            <wp:extent cx="4800600" cy="3022483"/>
            <wp:docPr id="309" name="Picture 309"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E1896  ·  ASHRAE 52.2 · Addendum d supplied  ·  Performance characteristics / Đặc tính hiệu suất</w:t>
      </w:r>
    </w:p>
    <w:p>
      <w:pPr>
        <w:pStyle w:val="StemEnglish"/>
        <w:keepNext/>
        <w:keepLines/>
      </w:pPr>
      <w:r>
        <w:t>Technical focus — “Which two air-cleaner characteristics are central to Standard 52.2?”</w:t>
        <w:br/>
        <w:t>Two review notes address Performance characteristics:</w:t>
        <w:br/>
        <w:t>Claim 1 — “Particle removal and resistance to airflow”</w:t>
        <w:br/>
        <w:t>Claim 2 — “Noise and lighting power”</w:t>
        <w:br/>
        <w:t>Which diagnosis is correct under Supplied 52.2 file, Foreword and §§2.2-2.3?</w:t>
      </w:r>
    </w:p>
    <w:p>
      <w:pPr>
        <w:pStyle w:val="StemVietnamese"/>
        <w:keepNext/>
        <w:keepLines/>
      </w:pPr>
      <w:r>
        <w:t>Trọng tâm kỹ thuật — “Hai đặc tính cốt lõi của bộ lọc theo Standard 52.2 là gì?”</w:t>
        <w:br/>
        <w:t>Hai ghi chú rà soát đề cập đến Đặc tính hiệu suất:</w:t>
        <w:br/>
        <w:t>Nhận định 1 — “Khả năng loại bỏ hạt và trở lực đối với dòng khí”</w:t>
        <w:br/>
        <w:t>Nhận định 2 — “Công suất tiếng ồn và ánh sáng”</w:t>
        <w:br/>
        <w:t>Chẩn đoán nào đúng theo Supplied 52.2 file, Foreword and §§2.2-2.3?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E1897  ·  ASHRAE 52.2 · Addendum d supplied  ·  Test aerosol / Khí dung thử nghiệm</w:t>
      </w:r>
    </w:p>
    <w:p>
      <w:pPr>
        <w:pStyle w:val="StemEnglish"/>
        <w:keepNext/>
        <w:keepLines/>
      </w:pPr>
      <w:r>
        <w:t>Technical focus — “What material is used as the particle-size-efficiency test aerosol?”</w:t>
        <w:br/>
        <w:t>Two review notes address Test aerosol:</w:t>
        <w:br/>
        <w:t>Claim 1 — “Dry, solid-phase potassium chloride (KCl)”</w:t>
        <w:br/>
        <w:t>Claim 2 — “Arizona dust only”</w:t>
        <w:br/>
        <w:t>Which diagnosis is correct under Supplied 52.2 file, §§4.3.1 and 6.1?</w:t>
      </w:r>
    </w:p>
    <w:p>
      <w:pPr>
        <w:pStyle w:val="StemVietnamese"/>
        <w:keepNext/>
        <w:keepLines/>
      </w:pPr>
      <w:r>
        <w:t>Trọng tâm kỹ thuật — “Vật liệu nào được dùng làm aerosol thử hiệu suất theo kích thước hạt?”</w:t>
        <w:br/>
        <w:t>Hai ghi chú rà soát đề cập đến Khí dung thử nghiệm:</w:t>
        <w:br/>
        <w:t>Nhận định 1 — “Kali clorua pha rắn (KCl) khô”</w:t>
        <w:br/>
        <w:t>Nhận định 2 — “Chỉ bụi Arizona”</w:t>
        <w:br/>
        <w:t>Chẩn đoán nào đúng theo Supplied 52.2 file, §§4.3.1 and 6.1?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E1898  ·  ASHRAE 52.2 · Addendum d supplied  ·  Particle counter / Máy đếm hạt</w:t>
      </w:r>
    </w:p>
    <w:p>
      <w:pPr>
        <w:pStyle w:val="StemEnglish"/>
        <w:keepNext/>
        <w:keepLines/>
      </w:pPr>
      <w:r>
        <w:t>Technical focus — “Which particle-counting technology is used by the standard?”</w:t>
        <w:br/>
        <w:t>Two review notes address Particle counter:</w:t>
        <w:br/>
        <w:t>Claim 1 — “Optical light-scattering particle counters”</w:t>
        <w:br/>
        <w:t>Claim 2 — “Ultrasonic flow meters”</w:t>
        <w:br/>
        <w:t>Which diagnosis is correct under Supplied 52.2 file, §3 definition of OPC and §4.6?</w:t>
      </w:r>
    </w:p>
    <w:p>
      <w:pPr>
        <w:pStyle w:val="StemVietnamese"/>
        <w:keepNext/>
        <w:keepLines/>
      </w:pPr>
      <w:r>
        <w:t>Trọng tâm kỹ thuật — “Tiêu chuẩn sử dụng công nghệ đếm hạt nào?”</w:t>
        <w:br/>
        <w:t>Hai ghi chú rà soát đề cập đến Máy đếm hạt:</w:t>
        <w:br/>
        <w:t>Nhận định 1 — “Máy đếm hạt tán xạ ánh sáng quang học”</w:t>
        <w:br/>
        <w:t>Nhận định 2 — “Máy đo lưu lượng siêu âm”</w:t>
        <w:br/>
        <w:t>Chẩn đoán nào đúng theo Supplied 52.2 file, §3 definition of OPC and §4.6?</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E1899  ·  ASHRAE 52.2 · Addendum d supplied  ·  Size channels / Các kênh kích thước hạt</w:t>
      </w:r>
    </w:p>
    <w:p>
      <w:pPr>
        <w:pStyle w:val="StemEnglish"/>
        <w:keepNext/>
        <w:keepLines/>
      </w:pPr>
      <w:r>
        <w:t>Technical focus — “Into how many size ranges must the OPC group measured particles?”</w:t>
        <w:br/>
        <w:t>Two review notes address Size channels:</w:t>
        <w:br/>
        <w:t>Claim 1 — “12”</w:t>
        <w:br/>
        <w:t>Claim 2 — “16”</w:t>
        <w:br/>
        <w:t>Which diagnosis is correct under Supplied 52.2 file, §4.6.5?</w:t>
      </w:r>
    </w:p>
    <w:p>
      <w:pPr>
        <w:pStyle w:val="StemVietnamese"/>
        <w:keepNext/>
        <w:keepLines/>
      </w:pPr>
      <w:r>
        <w:t>Trọng tâm kỹ thuật — “OPC phải chia các hạt đo được thành bao nhiêu dải kích thước?”</w:t>
        <w:br/>
        <w:t>Hai ghi chú rà soát đề cập đến Các kênh kích thước hạt:</w:t>
        <w:br/>
        <w:t>Nhận định 1 — “12”</w:t>
        <w:br/>
        <w:t>Nhận định 2 — “16”</w:t>
        <w:br/>
        <w:t>Chẩn đoán nào đúng theo Supplied 52.2 file, §4.6.5?</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E1900  ·  ASHRAE 52.2 · Addendum d supplied  ·  Composite ranges / Các nhóm kích thước tổng hợp</w:t>
      </w:r>
    </w:p>
    <w:p>
      <w:pPr>
        <w:pStyle w:val="StemEnglish"/>
        <w:keepNext/>
        <w:keepLines/>
      </w:pPr>
      <w:r>
        <w:t>Technical focus — “Which particle-size range corresponds to E1?”</w:t>
        <w:br/>
        <w:t>Two review notes address Composite ranges:</w:t>
        <w:br/>
        <w:t>Claim 1 — “0.30 to 1.0 µm”</w:t>
        <w:br/>
        <w:t>Claim 2 — “3.0 to 10.0 µm”</w:t>
        <w:br/>
        <w:t>Which diagnosis is correct under Supplied 52.2 file, Table 10-2?</w:t>
      </w:r>
    </w:p>
    <w:p>
      <w:pPr>
        <w:pStyle w:val="StemVietnamese"/>
        <w:keepNext/>
        <w:keepLines/>
      </w:pPr>
      <w:r>
        <w:t>Trọng tâm kỹ thuật — “Dải kích thước hạt nào tương ứng với E1?”</w:t>
        <w:br/>
        <w:t>Hai ghi chú rà soát đề cập đến Các nhóm kích thước tổng hợp:</w:t>
        <w:br/>
        <w:t>Nhận định 1 — “0,30 đến 1,0 µm”</w:t>
        <w:br/>
        <w:t>Nhận định 2 — “3,0 đến 10,0 µm”</w:t>
        <w:br/>
        <w:t>Chẩn đoán nào đúng theo Supplied 52.2 file, Table 10-2?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E1901  ·  ASHRAE 52.2 · Addendum d supplied  ·  Composite ranges / Các nhóm kích thước tổng hợp</w:t>
      </w:r>
    </w:p>
    <w:p>
      <w:pPr>
        <w:pStyle w:val="StemEnglish"/>
        <w:keepNext/>
        <w:keepLines/>
      </w:pPr>
      <w:r>
        <w:t>Technical focus — “Which particle-size range corresponds to E2?”</w:t>
        <w:br/>
        <w:t>Two review notes address Composite ranges:</w:t>
        <w:br/>
        <w:t>Claim 1 — “1.0 to 3.0 µm”</w:t>
        <w:br/>
        <w:t>Claim 2 — “0.30 to 1.0 µm”</w:t>
        <w:br/>
        <w:t>Which diagnosis is correct under Supplied 52.2 file, Table 10-2?</w:t>
      </w:r>
    </w:p>
    <w:p>
      <w:pPr>
        <w:pStyle w:val="StemVietnamese"/>
        <w:keepNext/>
        <w:keepLines/>
      </w:pPr>
      <w:r>
        <w:t>Trọng tâm kỹ thuật — “Dải kích thước hạt nào tương ứng với E2?”</w:t>
        <w:br/>
        <w:t>Hai ghi chú rà soát đề cập đến Các nhóm kích thước tổng hợp:</w:t>
        <w:br/>
        <w:t>Nhận định 1 — “1,0 đến 3,0 µm”</w:t>
        <w:br/>
        <w:t>Nhận định 2 — “0,30 đến 1,0 µm”</w:t>
        <w:br/>
        <w:t>Chẩn đoán nào đúng theo Supplied 52.2 file, Table 10-2?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E1902  ·  ASHRAE 52.2 · Addendum d supplied  ·  Composite ranges / Các nhóm kích thước tổng hợp</w:t>
      </w:r>
    </w:p>
    <w:p>
      <w:pPr>
        <w:pStyle w:val="StemEnglish"/>
        <w:keepNext/>
        <w:keepLines/>
      </w:pPr>
      <w:r>
        <w:t>Technical focus — “Which particle-size range corresponds to E3?”</w:t>
        <w:br/>
        <w:t>Two review notes address Composite ranges:</w:t>
        <w:br/>
        <w:t>Claim 1 — “1.0 to 3.0 µm”</w:t>
        <w:br/>
        <w:t>Claim 2 — “3.0 to 10.0 µm”</w:t>
        <w:br/>
        <w:t>Which diagnosis is correct under Supplied 52.2 file, Table 10-2?</w:t>
      </w:r>
    </w:p>
    <w:p>
      <w:pPr>
        <w:pStyle w:val="StemVietnamese"/>
        <w:keepNext/>
        <w:keepLines/>
      </w:pPr>
      <w:r>
        <w:t>Trọng tâm kỹ thuật — “Dải kích thước hạt nào tương ứng với E3?”</w:t>
        <w:br/>
        <w:t>Hai ghi chú rà soát đề cập đến Các nhóm kích thước tổng hợp:</w:t>
        <w:br/>
        <w:t>Nhận định 1 — “1,0 đến 3,0 µm”</w:t>
        <w:br/>
        <w:t>Nhận định 2 — “3,0 đến 10,0 µm”</w:t>
        <w:br/>
        <w:t>Chẩn đoán nào đúng theo Supplied 52.2 file, Table 10-2?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E1903  ·  ASHRAE 52.2 · Addendum d supplied  ·  Statistics / Thống kê</w:t>
      </w:r>
    </w:p>
    <w:p>
      <w:pPr>
        <w:pStyle w:val="StemEnglish"/>
        <w:keepNext/>
        <w:keepLines/>
      </w:pPr>
      <w:r>
        <w:t>Technical focus — “How is coefficient of variation (CV) defined?”</w:t>
        <w:br/>
        <w:t>Two review notes address Statistics:</w:t>
        <w:br/>
        <w:t>Claim 1 — “Standard deviation divided by the mean”</w:t>
        <w:br/>
        <w:t>Claim 2 — “Maximum minus minimum”</w:t>
        <w:br/>
        <w:t>Which diagnosis is correct under Supplied 52.2 file, §3 definition of CV?</w:t>
      </w:r>
    </w:p>
    <w:p>
      <w:pPr>
        <w:pStyle w:val="StemVietnamese"/>
        <w:keepNext/>
        <w:keepLines/>
      </w:pPr>
      <w:r>
        <w:t>Trọng tâm kỹ thuật — “Hệ số biến thiên CV được định nghĩa thế nào?”</w:t>
        <w:br/>
        <w:t>Hai ghi chú rà soát đề cập đến Thống kê:</w:t>
        <w:br/>
        <w:t>Nhận định 1 — “Độ lệch chuẩn chia cho giá trị trung bình”</w:t>
        <w:br/>
        <w:t>Nhận định 2 — “Tối đa trừ tối thiểu”</w:t>
        <w:br/>
        <w:t>Chẩn đoán nào đúng theo Supplied 52.2 file, §3 definition of CV?</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E1904  ·  ASHRAE 52.2 · Addendum d supplied  ·  Correlation ratio / Tỷ lệ tương quan</w:t>
      </w:r>
    </w:p>
    <w:p>
      <w:pPr>
        <w:pStyle w:val="StemEnglish"/>
        <w:keepNext/>
        <w:keepLines/>
      </w:pPr>
      <w:r>
        <w:t>Technical focus — “What is the correlation ratio R?”</w:t>
        <w:br/>
        <w:t>Two review notes address Correlation ratio:</w:t>
        <w:br/>
        <w:t>Claim 1 — “Downstream-to-upstream particle-count ratio measured with no air cleaner installed”</w:t>
        <w:br/>
        <w:t>Claim 2 — “Airflow divided by face area”</w:t>
        <w:br/>
        <w:t>Which diagnosis is correct under Supplied 52.2 file, §3 and §10.3?</w:t>
      </w:r>
    </w:p>
    <w:p>
      <w:pPr>
        <w:pStyle w:val="StemVietnamese"/>
        <w:keepNext/>
        <w:keepLines/>
      </w:pPr>
      <w:r>
        <w:t>Trọng tâm kỹ thuật — “Tỷ số tương quan R là gì?”</w:t>
        <w:br/>
        <w:t>Hai ghi chú rà soát đề cập đến Tỷ lệ tương quan:</w:t>
        <w:br/>
        <w:t>Nhận định 1 — “Tỷ số số đếm hạt phía sau/phía trước khi chưa lắp bộ lọc không khí”</w:t>
        <w:br/>
        <w:t>Nhận định 2 — “Luồng gió chia theo diện tích mặt”</w:t>
        <w:br/>
        <w:t>Chẩn đoán nào đúng theo Supplied 52.2 file, §3 and §10.3?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E1905  ·  ASHRAE 52.2 · Addendum d supplied  ·  PSE / PSE</w:t>
      </w:r>
    </w:p>
    <w:p>
      <w:pPr>
        <w:pStyle w:val="StemEnglish"/>
        <w:keepNext/>
        <w:keepLines/>
      </w:pPr>
      <w:r>
        <w:t>Technical focus — “Which expression relates particle size removal efficiency to penetration P?”</w:t>
        <w:br/>
        <w:t>Two review notes address PSE:</w:t>
        <w:br/>
        <w:t>Claim 1 — “PSE = P × 100%”</w:t>
        <w:br/>
        <w:t>Claim 2 — “PSE = (1 - P) × 100%”</w:t>
        <w:br/>
        <w:t>Which diagnosis is correct under Supplied 52.2 file, §10.6.5?</w:t>
      </w:r>
    </w:p>
    <w:p>
      <w:pPr>
        <w:pStyle w:val="StemVietnamese"/>
        <w:keepNext/>
        <w:keepLines/>
      </w:pPr>
      <w:r>
        <w:t>Trọng tâm kỹ thuật — “Biểu thức nào liên hệ hiệu suất loại bỏ theo kích thước hạt với độ xuyên qua P?”</w:t>
        <w:br/>
        <w:t>Hai ghi chú rà soát đề cập đến PSE:</w:t>
        <w:br/>
        <w:t>Nhận định 1 — “PSE = P × 100%”</w:t>
        <w:br/>
        <w:t>Nhận định 2 — “PSE = (1 - P) × 100%”</w:t>
        <w:br/>
        <w:t>Chẩn đoán nào đúng theo Supplied 52.2 file, §10.6.5?</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E1906  ·  ASHRAE 52.2 · Addendum d supplied  ·  Default test condition / Điều kiện kiểm tra mặc định</w:t>
      </w:r>
    </w:p>
    <w:p>
      <w:pPr>
        <w:pStyle w:val="StemEnglish"/>
        <w:keepNext/>
        <w:keepLines/>
      </w:pPr>
      <w:r>
        <w:t>Technical focus — “If face velocity is not specified, what face velocity is used?”</w:t>
        <w:br/>
        <w:t>Two review notes address Default test condition:</w:t>
        <w:br/>
        <w:t>Claim 1 — “2.50 m/s (492 fpm)”</w:t>
        <w:br/>
        <w:t>Claim 2 — “1.00 m/s (197 fpm)”</w:t>
        <w:br/>
        <w:t>Which diagnosis is correct under Supplied 52.2 file, §8.1.2?</w:t>
      </w:r>
    </w:p>
    <w:p>
      <w:pPr>
        <w:pStyle w:val="StemVietnamese"/>
        <w:keepNext/>
        <w:keepLines/>
      </w:pPr>
      <w:r>
        <w:t>Trọng tâm kỹ thuật — “Nếu không nêu tốc độ mặt lọc, giá trị nào được dùng?”</w:t>
        <w:br/>
        <w:t>Hai ghi chú rà soát đề cập đến Điều kiện kiểm tra mặc định:</w:t>
        <w:br/>
        <w:t>Nhận định 1 — “2,50 m/s (492 fpm)”</w:t>
        <w:br/>
        <w:t>Nhận định 2 — “1,00 m/s (197 fpm)”</w:t>
        <w:br/>
        <w:t>Chẩn đoán nào đúng theo Supplied 52.2 file, §8.1.2?</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E1907  ·  ASHRAE 52.2 · Addendum d supplied  ·  Default test condition / Điều kiện kiểm tra mặc định</w:t>
      </w:r>
    </w:p>
    <w:p>
      <w:pPr>
        <w:pStyle w:val="StemEnglish"/>
        <w:keepNext/>
        <w:keepLines/>
      </w:pPr>
      <w:r>
        <w:t>Technical focus — “If final resistance is not specified, what default final resistance is used?”</w:t>
        <w:br/>
        <w:t>Two review notes address Default test condition:</w:t>
        <w:br/>
        <w:t>Claim 1 — “350 Pa (1.4 in. of water)”</w:t>
        <w:br/>
        <w:t>Claim 2 — “50 Pa (0.2 in. of water)”</w:t>
        <w:br/>
        <w:t>Which diagnosis is correct under Supplied 52.2 file, §8.1.3?</w:t>
      </w:r>
    </w:p>
    <w:p>
      <w:pPr>
        <w:pStyle w:val="StemVietnamese"/>
        <w:keepNext/>
        <w:keepLines/>
      </w:pPr>
      <w:r>
        <w:t>Trọng tâm kỹ thuật — “Nếu không nêu sức cản cuối, giá trị mặc định nào được dùng?”</w:t>
        <w:br/>
        <w:t>Hai ghi chú rà soát đề cập đến Điều kiện kiểm tra mặc định:</w:t>
        <w:br/>
        <w:t>Nhận định 1 — “350 Pa (1,4 in. nước)”</w:t>
        <w:br/>
        <w:t>Nhận định 2 — “50 Pa (0,2 in. nước)”</w:t>
        <w:br/>
        <w:t>Chẩn đoán nào đúng theo Supplied 52.2 file, §8.1.3?</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E1908  ·  ASHRAE 52.2 · Addendum d supplied  ·  Test sequence / Trình tự kiểm tra</w:t>
      </w:r>
    </w:p>
    <w:p>
      <w:pPr>
        <w:pStyle w:val="StemEnglish"/>
        <w:keepNext/>
        <w:keepLines/>
      </w:pPr>
      <w:r>
        <w:t>Technical focus — “What is the first main test in the prescribed sequence?”</w:t>
        <w:br/>
        <w:t>Two review notes address Test sequence:</w:t>
        <w:br/>
        <w:t>Claim 1 — “Clean-device resistance versus airflow rate”</w:t>
        <w:br/>
        <w:t>Claim 2 — “Captured dust release rate”</w:t>
        <w:br/>
        <w:t>Which diagnosis is correct under Supplied 52.2 file, §8.2?</w:t>
      </w:r>
    </w:p>
    <w:p>
      <w:pPr>
        <w:pStyle w:val="StemVietnamese"/>
        <w:keepNext/>
        <w:keepLines/>
      </w:pPr>
      <w:r>
        <w:t>Trọng tâm kỹ thuật — “Phép thử chính đầu tiên trong trình tự quy định là gì?”</w:t>
        <w:br/>
        <w:t>Hai ghi chú rà soát đề cập đến Trình tự kiểm tra:</w:t>
        <w:br/>
        <w:t>Nhận định 1 — “Trở lực của thiết bị sạch theo lưu lượng gió”</w:t>
        <w:br/>
        <w:t>Nhận định 2 — “Tỷ lệ bụi đã giữ bị phát tán trở lại”</w:t>
        <w:br/>
        <w:t>Chẩn đoán nào đúng theo Supplied 52.2 file, §8.2?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E1909  ·  ASHRAE 52.2 · Addendum d supplied  ·  Resistance testing / Thử trở lực</w:t>
      </w:r>
    </w:p>
    <w:p>
      <w:pPr>
        <w:pStyle w:val="StemEnglish"/>
        <w:keepNext/>
        <w:keepLines/>
      </w:pPr>
      <w:r>
        <w:t>Technical focus — “At which minimum set of airflow rates is clean-filter resistance measured?”</w:t>
        <w:br/>
        <w:t>Two review notes address Resistance testing:</w:t>
        <w:br/>
        <w:t>Claim 1 — “10%, 20%, 30%, and 40%”</w:t>
        <w:br/>
        <w:t>Claim 2 — “50%, 75%, 100%, and 125% of test airflow”</w:t>
        <w:br/>
        <w:t>Which diagnosis is correct under Supplied 52.2 file, §§9.4-9.5?</w:t>
      </w:r>
    </w:p>
    <w:p>
      <w:pPr>
        <w:pStyle w:val="StemVietnamese"/>
        <w:keepNext/>
        <w:keepLines/>
      </w:pPr>
      <w:r>
        <w:t>Trọng tâm kỹ thuật — “Sức cản bộ lọc sạch được đo tối thiểu tại những mức lưu lượng nào?”</w:t>
        <w:br/>
        <w:t>Hai ghi chú rà soát đề cập đến Thử trở lực:</w:t>
        <w:br/>
        <w:t>Nhận định 1 — “10%, 20%, 30% và 40%”</w:t>
        <w:br/>
        <w:t>Nhận định 2 — “50%, 75%, 100% và 125% lưu lượng gió thử nghiệm”</w:t>
        <w:br/>
        <w:t>Chẩn đoán nào đúng theo Supplied 52.2 file, §§9.4-9.5?</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E1910  ·  ASHRAE 52.2 · Addendum d supplied  ·  Rig qualification / Thẩm định giàn thử</w:t>
      </w:r>
    </w:p>
    <w:p>
      <w:pPr>
        <w:pStyle w:val="StemEnglish"/>
        <w:keepNext/>
        <w:keepLines/>
      </w:pPr>
      <w:r>
        <w:t>Use the accompanying original study figure as a visual cue. Technical focus — “What is the maximum allowed test-duct air leakage?”</w:t>
        <w:br/>
        <w:t>Two review notes address Rig qualification:</w:t>
        <w:br/>
        <w:t>Claim 1 — “1% of total airflow”</w:t>
        <w:br/>
        <w:t>Claim 2 — “10% of total airflow”</w:t>
        <w:br/>
        <w:t>Which diagnosis is correct under Supplied 52.2 file, §5.9.1?</w:t>
      </w:r>
    </w:p>
    <w:p>
      <w:pPr>
        <w:pStyle w:val="StemVietnamese"/>
        <w:keepNext/>
        <w:keepLines/>
      </w:pPr>
      <w:r>
        <w:t>Dùng hình ôn tập gốc đi kèm làm gợi ý trực quan. Trọng tâm kỹ thuật — “Rò rỉ không khí lớn nhất cho phép của ống thử là bao nhiêu?”</w:t>
        <w:br/>
        <w:t>Hai ghi chú rà soát đề cập đến Thẩm định giàn thử:</w:t>
        <w:br/>
        <w:t>Nhận định 1 — “1% tổng lưu lượng gió”</w:t>
        <w:br/>
        <w:t>Nhận định 2 — “10% tổng lưu lượng gió”</w:t>
        <w:br/>
        <w:t>Chẩn đoán nào đúng theo Supplied 52.2 file, §5.9.1?</w:t>
      </w:r>
    </w:p>
    <w:p>
      <w:pPr>
        <w:keepNext/>
        <w:spacing w:before="40" w:after="20"/>
        <w:jc w:val="center"/>
      </w:pPr>
      <w:r>
        <w:drawing>
          <wp:inline xmlns:a="http://schemas.openxmlformats.org/drawingml/2006/main" xmlns:pic="http://schemas.openxmlformats.org/drawingml/2006/picture">
            <wp:extent cx="4800600" cy="2589797"/>
            <wp:docPr id="310" name="Picture 310"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E1911  ·  ASHRAE 52.2 · Addendum d supplied  ·  Rig qualification / Thẩm định giàn thử</w:t>
      </w:r>
    </w:p>
    <w:p>
      <w:pPr>
        <w:pStyle w:val="StemEnglish"/>
        <w:keepNext/>
        <w:keepLines/>
      </w:pPr>
      <w:r>
        <w:t>Technical focus — “In the 100% efficiency qualification test, computed PSE values must be:”</w:t>
        <w:br/>
        <w:t>Two review notes address Rig qualification:</w:t>
        <w:br/>
        <w:t>Claim 1 — “Exactly 100% for E1 only”</w:t>
        <w:br/>
        <w:t>Claim 2 — “Greater than 99% for all particle sizes”</w:t>
        <w:br/>
        <w:t>Which diagnosis is correct under Supplied 52.2 file, §5.7.2?</w:t>
      </w:r>
    </w:p>
    <w:p>
      <w:pPr>
        <w:pStyle w:val="StemVietnamese"/>
        <w:keepNext/>
        <w:keepLines/>
      </w:pPr>
      <w:r>
        <w:t>Trọng tâm kỹ thuật — “Trong phép thử xác nhận hiệu suất 100%, các giá trị PSE tính được phải:”</w:t>
        <w:br/>
        <w:t>Hai ghi chú rà soát đề cập đến Thẩm định giàn thử:</w:t>
        <w:br/>
        <w:t>Nhận định 1 — “Chính xác 100% chỉ dành cho E1”</w:t>
        <w:br/>
        <w:t>Nhận định 2 — “Lớn hơn 99% cho tất cả các kích thước hạt”</w:t>
        <w:br/>
        <w:t>Chẩn đoán nào đúng theo Supplied 52.2 file, §5.7.2?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E1912  ·  ASHRAE 52.2 · Addendum d supplied  ·  Final filter / Bộ lọc cuối cùng</w:t>
      </w:r>
    </w:p>
    <w:p>
      <w:pPr>
        <w:pStyle w:val="StemEnglish"/>
        <w:keepNext/>
        <w:keepLines/>
      </w:pPr>
      <w:r>
        <w:t>Technical focus — “What minimum fraction of loading dust must the final filter retain?”</w:t>
        <w:br/>
        <w:t>Two review notes address Final filter:</w:t>
        <w:br/>
        <w:t>Claim 1 — “90%”</w:t>
        <w:br/>
        <w:t>Claim 2 — “98%”</w:t>
        <w:br/>
        <w:t>Which diagnosis is correct under Supplied 52.2 file, §6.3.2?</w:t>
      </w:r>
    </w:p>
    <w:p>
      <w:pPr>
        <w:pStyle w:val="StemVietnamese"/>
        <w:keepNext/>
        <w:keepLines/>
      </w:pPr>
      <w:r>
        <w:t>Trọng tâm kỹ thuật — “Bộ lọc cuối phải giữ lại tối thiểu bao nhiêu bụi nạp?”</w:t>
        <w:br/>
        <w:t>Hai ghi chú rà soát đề cập đến Bộ lọc cuối cùng:</w:t>
        <w:br/>
        <w:t>Nhận định 1 — “90%”</w:t>
        <w:br/>
        <w:t>Nhận định 2 — “98%”</w:t>
        <w:br/>
        <w:t>Chẩn đoán nào đúng theo Supplied 52.2 file, §6.3.2?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E1913  ·  ASHRAE 52.2 · Addendum d supplied  ·  Sample selection / Lựa chọn mẫu</w:t>
      </w:r>
    </w:p>
    <w:p>
      <w:pPr>
        <w:pStyle w:val="StemEnglish"/>
        <w:keepNext/>
        <w:keepLines/>
      </w:pPr>
      <w:r>
        <w:t>Technical focus — “For a report that references the standard, the test sample is selected from a group of at least:”</w:t>
        <w:br/>
        <w:t>Two review notes address Sample selection:</w:t>
        <w:br/>
        <w:t>Claim 1 — “Six like air cleaners”</w:t>
        <w:br/>
        <w:t>Claim 2 — “Two like air cleaners”</w:t>
        <w:br/>
        <w:t>Which diagnosis is correct under Supplied 52.2 file, §§7.1.3-7.1.4?</w:t>
      </w:r>
    </w:p>
    <w:p>
      <w:pPr>
        <w:pStyle w:val="StemVietnamese"/>
        <w:keepNext/>
        <w:keepLines/>
      </w:pPr>
      <w:r>
        <w:t>Trọng tâm kỹ thuật — “Để báo cáo viện dẫn tiêu chuẩn, mẫu thử được chọn từ một nhóm tối thiểu:”</w:t>
        <w:br/>
        <w:t>Hai ghi chú rà soát đề cập đến Lựa chọn mẫu:</w:t>
        <w:br/>
        <w:t>Nhận định 1 — “Sáu máy lọc không khí tương tự”</w:t>
        <w:br/>
        <w:t>Nhận định 2 — “Hai máy giống như máy lọc không khí”</w:t>
        <w:br/>
        <w:t>Chẩn đoán nào đúng theo Supplied 52.2 file, §§7.1.3-7.1.4?</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E1914  ·  ASHRAE 52.2 · Addendum d supplied  ·  Minimum efficiency concept / Khái niệm hiệu suất tối thiểu</w:t>
      </w:r>
    </w:p>
    <w:p>
      <w:pPr>
        <w:pStyle w:val="StemEnglish"/>
        <w:keepNext/>
        <w:keepLines/>
      </w:pPr>
      <w:r>
        <w:t>Use the accompanying original study figure as a visual cue. Technical focus — “Why is MERV based on the composite minimum efficiency curve rather than the clean-filter curve alone?”</w:t>
        <w:br/>
        <w:t>Two review notes address Minimum efficiency concept:</w:t>
        <w:br/>
        <w:t>Claim 1 — “It captures the weakest measured efficiency as the filter is incrementally loaded.”</w:t>
        <w:br/>
        <w:t>Claim 2 — “It rates only dust mass.”</w:t>
        <w:br/>
        <w:t>Which diagnosis is correct under Supplied 52.2 file, §§10.7-10.8?</w:t>
      </w:r>
    </w:p>
    <w:p>
      <w:pPr>
        <w:pStyle w:val="StemVietnamese"/>
        <w:keepNext/>
        <w:keepLines/>
      </w:pPr>
      <w:r>
        <w:t>Dùng hình ôn tập gốc đi kèm làm gợi ý trực quan. Trọng tâm kỹ thuật — “Vì sao MERV dựa trên đường hiệu suất tối thiểu tổng hợp thay vì chỉ đường của bộ lọc sạch?”</w:t>
        <w:br/>
        <w:t>Hai ghi chú rà soát đề cập đến Khái niệm hiệu suất tối thiểu:</w:t>
        <w:br/>
        <w:t>Nhận định 1 — “Nó lấy hiệu suất đo được thấp nhất khi bộ lọc được nạp bụi tăng dần.”</w:t>
        <w:br/>
        <w:t>Nhận định 2 — “Nó chỉ đánh giá khối lượng bụi.”</w:t>
        <w:br/>
        <w:t>Chẩn đoán nào đúng theo Supplied 52.2 file, §§10.7-10.8?</w:t>
      </w:r>
    </w:p>
    <w:p>
      <w:pPr>
        <w:keepNext/>
        <w:spacing w:before="40" w:after="20"/>
        <w:jc w:val="center"/>
      </w:pPr>
      <w:r>
        <w:drawing>
          <wp:inline xmlns:a="http://schemas.openxmlformats.org/drawingml/2006/main" xmlns:pic="http://schemas.openxmlformats.org/drawingml/2006/picture">
            <wp:extent cx="4800600" cy="2678229"/>
            <wp:docPr id="311" name="Picture 311"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E1915  ·  ASHRAE 52.2 · Addendum d supplied  ·  Correlation correction / Hiệu chỉnh tương quan</w:t>
      </w:r>
    </w:p>
    <w:p>
      <w:pPr>
        <w:pStyle w:val="StemEnglish"/>
        <w:keepNext/>
        <w:keepLines/>
      </w:pPr>
      <w:r>
        <w:t>Use the accompanying original study figure as a visual cue. Technical focus — “Why is correlation ratio R measured without a filter?”</w:t>
        <w:br/>
        <w:t>Two review notes address Correlation correction:</w:t>
        <w:br/>
        <w:t>Claim 1 — “To quantify upstream/downstream sampling bias independently of filter performance”</w:t>
        <w:br/>
        <w:t>Claim 2 — “To assign MERV directly”</w:t>
        <w:br/>
        <w:t>Which diagnosis is correct under Supplied 52.2 file, §§10.3 and 10.6.3.6?</w:t>
      </w:r>
    </w:p>
    <w:p>
      <w:pPr>
        <w:pStyle w:val="StemVietnamese"/>
        <w:keepNext/>
        <w:keepLines/>
      </w:pPr>
      <w:r>
        <w:t>Dùng hình ôn tập gốc đi kèm làm gợi ý trực quan. Trọng tâm kỹ thuật — “Vì sao đo tỷ số tương quan R khi không lắp bộ lọc?”</w:t>
        <w:br/>
        <w:t>Hai ghi chú rà soát đề cập đến Hiệu chỉnh tương quan:</w:t>
        <w:br/>
        <w:t>Nhận định 1 — “Định lượng độ chệch lấy mẫu phía trước/phía sau độc lập với hiệu năng bộ lọc”</w:t>
        <w:br/>
        <w:t>Nhận định 2 — “Để gán MERV trực tiếp”</w:t>
        <w:br/>
        <w:t>Chẩn đoán nào đúng theo Supplied 52.2 file, §§10.3 and 10.6.3.6?</w:t>
      </w:r>
    </w:p>
    <w:p>
      <w:pPr>
        <w:keepNext/>
        <w:spacing w:before="40" w:after="20"/>
        <w:jc w:val="center"/>
      </w:pPr>
      <w:r>
        <w:drawing>
          <wp:inline xmlns:a="http://schemas.openxmlformats.org/drawingml/2006/main" xmlns:pic="http://schemas.openxmlformats.org/drawingml/2006/picture">
            <wp:extent cx="4800600" cy="2589797"/>
            <wp:docPr id="312" name="Picture 312"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E1916  ·  ASHRAE 52.2 · Addendum d supplied  ·  Sequential sampling / Lấy mẫu tuần tự</w:t>
      </w:r>
    </w:p>
    <w:p>
      <w:pPr>
        <w:pStyle w:val="StemEnglish"/>
        <w:keepNext/>
        <w:keepLines/>
      </w:pPr>
      <w:r>
        <w:t>Technical focus — “Why are upstream and downstream samples alternated with purge intervals?”</w:t>
        <w:br/>
        <w:t>Two review notes address Sequential sampling:</w:t>
        <w:br/>
        <w:t>Claim 1 — “To compare concentrations at corresponding times while limiting carryover between sample locations”</w:t>
        <w:br/>
        <w:t>Claim 2 — “To dry the loading dust in the final filter”</w:t>
        <w:br/>
        <w:t>Which diagnosis is correct under Supplied 52.2 file, §10.2?</w:t>
      </w:r>
    </w:p>
    <w:p>
      <w:pPr>
        <w:pStyle w:val="StemVietnamese"/>
        <w:keepNext/>
        <w:keepLines/>
      </w:pPr>
      <w:r>
        <w:t>Trọng tâm kỹ thuật — “Vì sao mẫu trước và sau lọc được lấy luân phiên kèm khoảng purge?”</w:t>
        <w:br/>
        <w:t>Hai ghi chú rà soát đề cập đến Lấy mẫu tuần tự:</w:t>
        <w:br/>
        <w:t>Nhận định 1 — “Để so sánh nồng độ tại các thời điểm tương ứng đồng thời hạn chế nhiễm chéo giữa các vị trí mẫu”</w:t>
        <w:br/>
        <w:t>Nhận định 2 — “Để làm khô bụi nạp trong bộ lọc cuối cùng”</w:t>
        <w:br/>
        <w:t>Chẩn đoán nào đúng theo Supplied 52.2 file, §10.2?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E1917  ·  ASHRAE 52.2 · Addendum d supplied  ·  DHC and arrestance / DHC và độ giữ bụi</w:t>
      </w:r>
    </w:p>
    <w:p>
      <w:pPr>
        <w:pStyle w:val="StemEnglish"/>
        <w:keepNext/>
        <w:keepLines/>
      </w:pPr>
      <w:r>
        <w:t>Technical focus — “Which statement correctly distinguishes DHC from arrestance?”</w:t>
        <w:br/>
        <w:t>Two review notes address DHC and arrestance:</w:t>
        <w:br/>
        <w:t>Claim 1 — “DHC is captured dust mass; arrestance is the captured fraction of dust fed.”</w:t>
        <w:br/>
        <w:t>Claim 2 — “DHC applies only to PMV; arrestance applies to ventilation.”</w:t>
        <w:br/>
        <w:t>Which diagnosis is correct under Supplied 52.2 file, §3 and §§10.7.2.13-10.7.2.14?</w:t>
      </w:r>
    </w:p>
    <w:p>
      <w:pPr>
        <w:pStyle w:val="StemVietnamese"/>
        <w:keepNext/>
        <w:keepLines/>
      </w:pPr>
      <w:r>
        <w:t>Trọng tâm kỹ thuật — “Phát biểu nào phân biệt đúng DHC và arrestance?”</w:t>
        <w:br/>
        <w:t>Hai ghi chú rà soát đề cập đến DHC và độ giữ bụi:</w:t>
        <w:br/>
        <w:t>Nhận định 1 — “DHC là khối lượng bụi giữ được; arrestance là tỷ phần bụi cấp vào được giữ lại.”</w:t>
        <w:br/>
        <w:t>Nhận định 2 — “DHC chỉ áp dụng cho PMV; arrestance chỉ áp dụng cho thông gió.”</w:t>
        <w:br/>
        <w:t>Chẩn đoán nào đúng theo Supplied 52.2 file, §3 and §§10.7.2.13-10.7.2.14?</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E1918  ·  ASHRAE 52.2 · Addendum d supplied  ·  PM52.2 / PM52.2</w:t>
      </w:r>
    </w:p>
    <w:p>
      <w:pPr>
        <w:pStyle w:val="StemEnglish"/>
        <w:keepNext/>
        <w:keepLines/>
      </w:pPr>
      <w:r>
        <w:t>Technical focus — “Why is a PM2.5 52.2 value not identical to an ambient-air PM2.5 regulatory metric?”</w:t>
        <w:br/>
        <w:t>Two review notes address PM52.2:</w:t>
        <w:br/>
        <w:t>Claim 1 — “The size cutoffs and particle measurement methods are different.”</w:t>
        <w:br/>
        <w:t>Claim 2 — “Ambient PM2.5 has no size definition.”</w:t>
        <w:br/>
        <w:t>Which diagnosis is correct under Supplied 52.2 file, Foreword and §10.8.4?</w:t>
      </w:r>
    </w:p>
    <w:p>
      <w:pPr>
        <w:pStyle w:val="StemVietnamese"/>
        <w:keepNext/>
        <w:keepLines/>
      </w:pPr>
      <w:r>
        <w:t>Trọng tâm kỹ thuật — “Vì sao giá trị PM2.5 52.2 không đồng nhất với chỉ số PM2.5 của quy chuẩn không khí ngoài trời?”</w:t>
        <w:br/>
        <w:t>Hai ghi chú rà soát đề cập đến PM52.2:</w:t>
        <w:br/>
        <w:t>Nhận định 1 — “Giới hạn kích thước và phương pháp đo hạt là khác nhau.”</w:t>
        <w:br/>
        <w:t>Nhận định 2 — “Môi trường xung quanh PM2.5 không có định nghĩa kích thước.”</w:t>
        <w:br/>
        <w:t>Chẩn đoán nào đúng theo Supplied 52.2 file, Foreword and §10.8.4?</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E1919  ·  ASHRAE 52.2 · Addendum d supplied  ·  Final resistance / Trở lực cuối</w:t>
      </w:r>
    </w:p>
    <w:p>
      <w:pPr>
        <w:pStyle w:val="StemEnglish"/>
        <w:keepNext/>
        <w:keepLines/>
      </w:pPr>
      <w:r>
        <w:t>Technical focus — “Why must the selected final resistance be at least twice the initial resistance for MERV testing?”</w:t>
        <w:br/>
        <w:t>Two review notes address Final resistance:</w:t>
        <w:br/>
        <w:t>Claim 1 — “To force every filter to fail.”</w:t>
        <w:br/>
        <w:t>Claim 2 — “To ensure performance is evaluated over a meaningful loading range.”</w:t>
        <w:br/>
        <w:t>Which diagnosis is correct under Supplied 52.2 file, §§10.7.1.1 and 12.2?</w:t>
      </w:r>
    </w:p>
    <w:p>
      <w:pPr>
        <w:pStyle w:val="StemVietnamese"/>
        <w:keepNext/>
        <w:keepLines/>
      </w:pPr>
      <w:r>
        <w:t>Trọng tâm kỹ thuật — “Vì sao sức cản cuối được chọn phải ít nhất gấp đôi sức cản ban đầu khi thử MERV?”</w:t>
        <w:br/>
        <w:t>Hai ghi chú rà soát đề cập đến Trở lực cuối:</w:t>
        <w:br/>
        <w:t>Nhận định 1 — “Để buộc mọi bộ lọc bị lỗi.”</w:t>
        <w:br/>
        <w:t>Nhận định 2 — “Để đảm bảo hiệu suất được đánh giá trong phạm vi nạp bụi có ý nghĩa.”</w:t>
        <w:br/>
        <w:t>Chẩn đoán nào đúng theo Supplied 52.2 file, §§10.7.1.1 and 12.2?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E1920  ·  ASHRAE 52.2 · Addendum d supplied  ·  Face velocity / Vận tốc bề mặt</w:t>
      </w:r>
    </w:p>
    <w:p>
      <w:pPr>
        <w:pStyle w:val="StemEnglish"/>
        <w:keepNext/>
        <w:keepLines/>
      </w:pPr>
      <w:r>
        <w:t>Technical focus — “What physical relationship defines face velocity?”</w:t>
        <w:br/>
        <w:t>Two review notes address Face velocity:</w:t>
        <w:br/>
        <w:t>Claim 1 — “Volumetric airflow divided by nominal face area”</w:t>
        <w:br/>
        <w:t>Claim 2 — “Media area divided by airflow”</w:t>
        <w:br/>
        <w:t>Which diagnosis is correct under Supplied 52.2 file, §3 definition of face velocity and §8.1.4?</w:t>
      </w:r>
    </w:p>
    <w:p>
      <w:pPr>
        <w:pStyle w:val="StemVietnamese"/>
        <w:keepNext/>
        <w:keepLines/>
      </w:pPr>
      <w:r>
        <w:t>Trọng tâm kỹ thuật — “Quan hệ vật lý nào định nghĩa tốc độ mặt lọc?”</w:t>
        <w:br/>
        <w:t>Hai ghi chú rà soát đề cập đến Vận tốc bề mặt:</w:t>
        <w:br/>
        <w:t>Nhận định 1 — “Lưu lượng thể tích chia cho diện tích mặt danh định”</w:t>
        <w:br/>
        <w:t>Nhận định 2 — “Diện tích vật liệu lọc chia cho lưu lượng gió”</w:t>
        <w:br/>
        <w:t>Chẩn đoán nào đúng theo Supplied 52.2 file, §3 definition of face velocity and §8.1.4?</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E1921  ·  ASHRAE 52.2 · Addendum d supplied  ·  Aerosol charge / Điện tích khí dung</w:t>
      </w:r>
    </w:p>
    <w:p>
      <w:pPr>
        <w:pStyle w:val="StemEnglish"/>
        <w:keepNext/>
        <w:keepLines/>
      </w:pPr>
      <w:r>
        <w:t>Technical focus — “Why is the KCl aerosol brought to a Boltzmann charge distribution?”</w:t>
        <w:br/>
        <w:t>Two review notes address Aerosol charge:</w:t>
        <w:br/>
        <w:t>Claim 1 — “To represent the average charge distribution of ambient aerosol consistently”</w:t>
        <w:br/>
        <w:t>Claim 2 — “To melt KCl particles”</w:t>
        <w:br/>
        <w:t>Which diagnosis is correct under Supplied 52.2 file, §3 definition of charge neutralizer and §4.3.3?</w:t>
      </w:r>
    </w:p>
    <w:p>
      <w:pPr>
        <w:pStyle w:val="StemVietnamese"/>
        <w:keepNext/>
        <w:keepLines/>
      </w:pPr>
      <w:r>
        <w:t>Trọng tâm kỹ thuật — “Vì sao aerosol KCl được đưa về phân bố điện tích Boltzmann?”</w:t>
        <w:br/>
        <w:t>Hai ghi chú rà soát đề cập đến Điện tích khí dung:</w:t>
        <w:br/>
        <w:t>Nhận định 1 — “Biểu diễn nhất quán phân bố điện tích trung bình của khí dung môi trường”</w:t>
        <w:br/>
        <w:t>Nhận định 2 — “Để làm tan chảy hạt KCl”</w:t>
        <w:br/>
        <w:t>Chẩn đoán nào đúng theo Supplied 52.2 file, §3 definition of charge neutralizer and §4.3.3?</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E1922  ·  ASHRAE 52.2 · Addendum d supplied  ·  Loading dust / Nạp bụi</w:t>
      </w:r>
    </w:p>
    <w:p>
      <w:pPr>
        <w:pStyle w:val="StemEnglish"/>
        <w:keepNext/>
        <w:keepLines/>
      </w:pPr>
      <w:r>
        <w:t>Technical focus — “What is the role of standardized loading dust?”</w:t>
        <w:br/>
        <w:t>Two review notes address Loading dust:</w:t>
        <w:br/>
        <w:t>Claim 1 — “To simulate particle accumulation and reveal performance changes through service loading”</w:t>
        <w:br/>
        <w:t>Claim 2 — “To determine ventilation rate per person”</w:t>
        <w:br/>
        <w:t>Which diagnosis is correct under Supplied 52.2 file, §§2.2, 6.2, and 10.7?</w:t>
      </w:r>
    </w:p>
    <w:p>
      <w:pPr>
        <w:pStyle w:val="StemVietnamese"/>
        <w:keepNext/>
        <w:keepLines/>
      </w:pPr>
      <w:r>
        <w:t>Trọng tâm kỹ thuật — “Bụi nạp tiêu chuẩn có vai trò gì?”</w:t>
        <w:br/>
        <w:t>Hai ghi chú rà soát đề cập đến Nạp bụi:</w:t>
        <w:br/>
        <w:t>Nhận định 1 — “Để mô phỏng sự tích tụ hạt và phát hiện những thay đổi về hiệu suất trong quá trình tích bụi khi vận hành”</w:t>
        <w:br/>
        <w:t>Nhận định 2 — “Để xác định lưu lượng thông gió cho mỗi người”</w:t>
        <w:br/>
        <w:t>Chẩn đoán nào đúng theo Supplied 52.2 file, §§2.2, 6.2, and 10.7?</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E1923  ·  ASHRAE 52.2 · Addendum d supplied  ·  Loaded curves / Đường cong trong quá trình nạp bụi</w:t>
      </w:r>
    </w:p>
    <w:p>
      <w:pPr>
        <w:pStyle w:val="StemEnglish"/>
        <w:keepNext/>
        <w:keepLines/>
      </w:pPr>
      <w:r>
        <w:t>Technical focus — “What does the composite minimum curve represent?”</w:t>
        <w:br/>
        <w:t>Two review notes address Loaded curves:</w:t>
        <w:br/>
        <w:t>Claim 1 — “The lowest PSE observed in each of 12 size channels across the six loading-state measurements”</w:t>
        <w:br/>
        <w:t>Claim 2 — “The maximum clean-filter efficiency only”</w:t>
        <w:br/>
        <w:t>Which diagnosis is correct under Supplied 52.2 file, §§10.8.1-10.8.3?</w:t>
      </w:r>
    </w:p>
    <w:p>
      <w:pPr>
        <w:pStyle w:val="StemVietnamese"/>
        <w:keepNext/>
        <w:keepLines/>
      </w:pPr>
      <w:r>
        <w:t>Trọng tâm kỹ thuật — “Đường hiệu suất tối thiểu tổng hợp biểu diễn điều gì?”</w:t>
        <w:br/>
        <w:t>Hai ghi chú rà soát đề cập đến Đường cong trong quá trình nạp bụi:</w:t>
        <w:br/>
        <w:t>Nhận định 1 — “PSE thấp nhất quan sát được ở từng kênh trong 12 kênh kích thước qua sáu phép đo ở các trạng thái nạp bụi”</w:t>
        <w:br/>
        <w:t>Nhận định 2 — “Chỉ hiệu suất lọc sạch tối đa”</w:t>
        <w:br/>
        <w:t>Chẩn đoán nào đúng theo Supplied 52.2 file, §§10.8.1-10.8.3?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E1924  ·  ASHRAE 52.2 · Addendum d supplied  ·  Energy implication / Ý nghĩa về năng lượng</w:t>
      </w:r>
    </w:p>
    <w:p>
      <w:pPr>
        <w:pStyle w:val="StemEnglish"/>
        <w:keepNext/>
        <w:keepLines/>
      </w:pPr>
      <w:r>
        <w:t>Technical focus — “Why should pressure drop be considered together with MERV in HVAC selection?”</w:t>
        <w:br/>
        <w:t>Two review notes address Energy implication:</w:t>
        <w:br/>
        <w:t>Claim 1 — “Higher resistance can increase fan duty and energy even when particle removal is desirable.”</w:t>
        <w:br/>
        <w:t>Claim 2 — “Pressure drop has no effect on an air system.”</w:t>
        <w:br/>
        <w:t>Which diagnosis is correct under Supplied 52.2 file, Foreword, §§2 and 9?</w:t>
      </w:r>
    </w:p>
    <w:p>
      <w:pPr>
        <w:pStyle w:val="StemVietnamese"/>
        <w:keepNext/>
        <w:keepLines/>
      </w:pPr>
      <w:r>
        <w:t>Trọng tâm kỹ thuật — “Vì sao khi chọn lọc HVAC cần xét tổn thất áp suất cùng với MERV?”</w:t>
        <w:br/>
        <w:t>Hai ghi chú rà soát đề cập đến Ý nghĩa về năng lượng:</w:t>
        <w:br/>
        <w:t>Nhận định 1 — “Trở lực cao hơn có thể tăng công suất và năng lượng của quạt ngay cả khi muốn loại bỏ hạt.”</w:t>
        <w:br/>
        <w:t>Nhận định 2 — “Việc giảm áp suất không ảnh hưởng đến hệ thống không khí.”</w:t>
        <w:br/>
        <w:t>Chẩn đoán nào đúng theo Supplied 52.2 file, Foreword, §§2 and 9?</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E1925  ·  ASHRAE 52.2 · Addendum d supplied  ·  MERV limiting range / Phạm vi giới hạn MERV</w:t>
      </w:r>
    </w:p>
    <w:p>
      <w:pPr>
        <w:pStyle w:val="StemEnglish"/>
        <w:keepNext/>
        <w:keepLines/>
      </w:pPr>
      <w:r>
        <w:t>Technical focus — “Why can one low composite efficiency range limit the final MERV?”</w:t>
        <w:br/>
        <w:t>Two review notes address MERV limiting range:</w:t>
        <w:br/>
        <w:t>Claim 1 — “MERV depends only on initial resistance.”</w:t>
        <w:br/>
        <w:t>Claim 2 — “A MERV level must satisfy every applicable E1, E2, and E3 threshold in its table row.”</w:t>
        <w:br/>
        <w:t>Which diagnosis is correct under Supplied 52.2 file, Table 12-1?</w:t>
      </w:r>
    </w:p>
    <w:p>
      <w:pPr>
        <w:pStyle w:val="StemVietnamese"/>
        <w:keepNext/>
        <w:keepLines/>
      </w:pPr>
      <w:r>
        <w:t>Trọng tâm kỹ thuật — “Vì sao một dải hiệu suất tổng hợp thấp có thể giới hạn MERV cuối?”</w:t>
        <w:br/>
        <w:t>Hai ghi chú rà soát đề cập đến Phạm vi giới hạn MERV:</w:t>
        <w:br/>
        <w:t>Nhận định 1 — “MERV chỉ phụ thuộc vào trở lực ban đầu.”</w:t>
        <w:br/>
        <w:t>Nhận định 2 — “Một cấp MERV phải thỏa mọi ngưỡng E1, E2 và E3 áp dụng trong hàng tương ứng của bảng.”</w:t>
        <w:br/>
        <w:t>Chẩn đoán nào đúng theo Supplied 52.2 file, Table 12-1?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E1926  ·  ASHRAE 52.2 · Addendum d supplied  ·  Low-MERV filters / Bộ lọc MERV thấp</w:t>
      </w:r>
    </w:p>
    <w:p>
      <w:pPr>
        <w:pStyle w:val="StemEnglish"/>
        <w:keepNext/>
        <w:keepLines/>
      </w:pPr>
      <w:r>
        <w:t>Technical focus — “Why is average arrestance used for MERV 1 through 4?”</w:t>
        <w:br/>
        <w:t>Two review notes address Low-MERV filters:</w:t>
        <w:br/>
        <w:t>Claim 1 — “Their E3 efficiency is below 20%, so a loading-dust mass metric differentiates the low-efficiency levels.”</w:t>
        <w:br/>
        <w:t>Claim 2 — “They are never dust-loaded.”</w:t>
        <w:br/>
        <w:t>Which diagnosis is correct under Supplied 52.2 file, §§12.3 and Table 12-1?</w:t>
      </w:r>
    </w:p>
    <w:p>
      <w:pPr>
        <w:pStyle w:val="StemVietnamese"/>
        <w:keepNext/>
        <w:keepLines/>
      </w:pPr>
      <w:r>
        <w:t>Trọng tâm kỹ thuật — “Vì sao arrestance trung bình được dùng cho MERV 1 đến 4?”</w:t>
        <w:br/>
        <w:t>Hai ghi chú rà soát đề cập đến Bộ lọc MERV thấp:</w:t>
        <w:br/>
        <w:t>Nhận định 1 — “Hiệu suất E3 của chúng thấp hơn 20%, do đó, thước đo khối lượng bụi nạp sẽ phân biệt các mức hiệu suất thấp.”</w:t>
        <w:br/>
        <w:t>Nhận định 2 — “Chúng không bao giờ bị dính bụi.”</w:t>
        <w:br/>
        <w:t>Chẩn đoán nào đúng theo Supplied 52.2 file, §§12.3 and Table 12-1?</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E1927  ·  ASHRAE 52.2 · Addendum d supplied  ·  Reference filters / Bộ lọc tham chiếu</w:t>
      </w:r>
    </w:p>
    <w:p>
      <w:pPr>
        <w:pStyle w:val="StemEnglish"/>
        <w:keepNext/>
        <w:keepLines/>
      </w:pPr>
      <w:r>
        <w:t>Technical focus — “What is the purpose of maintaining reference filters?”</w:t>
        <w:br/>
        <w:t>Two review notes address Reference filters:</w:t>
        <w:br/>
        <w:t>Claim 1 — “To detect drift in test-rig resistance and efficiency performance over time”</w:t>
        <w:br/>
        <w:t>Claim 2 — “To replace every test sample”</w:t>
        <w:br/>
        <w:t>Which diagnosis is correct under Supplied 52.2 file, §5.18.1?</w:t>
      </w:r>
    </w:p>
    <w:p>
      <w:pPr>
        <w:pStyle w:val="StemVietnamese"/>
        <w:keepNext/>
        <w:keepLines/>
      </w:pPr>
      <w:r>
        <w:t>Trọng tâm kỹ thuật — “Mục đích duy trì các bộ lọc chuẩn tham chiếu là gì?”</w:t>
        <w:br/>
        <w:t>Hai ghi chú rà soát đề cập đến Bộ lọc tham chiếu:</w:t>
        <w:br/>
        <w:t>Nhận định 1 — “Phát hiện sự trôi của trở lực giàn thử và hiệu suất lọc theo thời gian”</w:t>
        <w:br/>
        <w:t>Nhận định 2 — “Để thay thế mọi mẫu thử nghiệm”</w:t>
        <w:br/>
        <w:t>Chẩn đoán nào đúng theo Supplied 52.2 file, §5.18.1?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E1928  ·  ASHRAE 52.2 · Addendum d supplied  ·  PSE calculation / Tính toán PSE</w:t>
      </w:r>
    </w:p>
    <w:p>
      <w:pPr>
        <w:pStyle w:val="StemEnglish"/>
        <w:keepNext/>
        <w:keepLines/>
      </w:pPr>
      <w:r>
        <w:t>Technical focus — “If corrected penetration P = 0.25, what is PSE?”</w:t>
        <w:br/>
        <w:t>Two review notes address PSE calculation:</w:t>
        <w:br/>
        <w:t>Claim 1 — “125%”</w:t>
        <w:br/>
        <w:t>Claim 2 — “75%”</w:t>
        <w:br/>
        <w:t>Which diagnosis is correct under Supplied 52.2 file, §10.6.5?</w:t>
      </w:r>
    </w:p>
    <w:p>
      <w:pPr>
        <w:pStyle w:val="StemVietnamese"/>
        <w:keepNext/>
        <w:keepLines/>
      </w:pPr>
      <w:r>
        <w:t>Trọng tâm kỹ thuật — “Nếu độ xuyên qua đã hiệu chỉnh P = 0,25, PSE bằng bao nhiêu?”</w:t>
        <w:br/>
        <w:t>Hai ghi chú rà soát đề cập đến Tính toán PSE:</w:t>
        <w:br/>
        <w:t>Nhận định 1 — “125%”</w:t>
        <w:br/>
        <w:t>Nhận định 2 — “75%”</w:t>
        <w:br/>
        <w:t>Chẩn đoán nào đúng theo Supplied 52.2 file, §10.6.5?</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E1929  ·  ASHRAE 52.2 · Addendum d supplied  ·  Correlation correction / Hiệu chỉnh tương quan</w:t>
      </w:r>
    </w:p>
    <w:p>
      <w:pPr>
        <w:pStyle w:val="StemEnglish"/>
        <w:keepNext/>
        <w:keepLines/>
      </w:pPr>
      <w:r>
        <w:t>Technical focus — “Observed penetration is 0.40 and correlation ratio R is 0.80. What is final penetration?”</w:t>
        <w:br/>
        <w:t>Two review notes address Correlation correction:</w:t>
        <w:br/>
        <w:t>Claim 1 — “0.50”</w:t>
        <w:br/>
        <w:t>Claim 2 — “0.32”</w:t>
        <w:br/>
        <w:t>Which diagnosis is correct under Supplied 52.2 file, §10.6.3.6?</w:t>
      </w:r>
    </w:p>
    <w:p>
      <w:pPr>
        <w:pStyle w:val="StemVietnamese"/>
        <w:keepNext/>
        <w:keepLines/>
      </w:pPr>
      <w:r>
        <w:t>Trọng tâm kỹ thuật — “Độ xuyên qua quan sát là 0,40 và R = 0,80. Độ xuyên qua cuối là bao nhiêu?”</w:t>
        <w:br/>
        <w:t>Hai ghi chú rà soát đề cập đến Hiệu chỉnh tương quan:</w:t>
        <w:br/>
        <w:t>Nhận định 1 — “0.50”</w:t>
        <w:br/>
        <w:t>Nhận định 2 — “0.32”</w:t>
        <w:br/>
        <w:t>Chẩn đoán nào đúng theo Supplied 52.2 file, §10.6.3.6?</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E1930  ·  ASHRAE 52.2 · Addendum d supplied  ·  Dust holding capacity / Khả năng giữ bụi</w:t>
      </w:r>
    </w:p>
    <w:p>
      <w:pPr>
        <w:pStyle w:val="StemEnglish"/>
        <w:keepNext/>
        <w:keepLines/>
      </w:pPr>
      <w:r>
        <w:t>Technical focus — “During one increment, 100 g is fed and 18 g passes the air cleaner. What is DHCi?”</w:t>
        <w:br/>
        <w:t>Two review notes address Dust holding capacity:</w:t>
        <w:br/>
        <w:t>Claim 1 — “118 g”</w:t>
        <w:br/>
        <w:t>Claim 2 — “82 g”</w:t>
        <w:br/>
        <w:t>Which diagnosis is correct under Supplied 52.2 file, §10.7.2.14?</w:t>
      </w:r>
    </w:p>
    <w:p>
      <w:pPr>
        <w:pStyle w:val="StemVietnamese"/>
        <w:keepNext/>
        <w:keepLines/>
      </w:pPr>
      <w:r>
        <w:t>Trọng tâm kỹ thuật — “Trong một lần nạp, đưa vào 100 g và 18 g đi qua bộ lọc. DHCi bằng bao nhiêu?”</w:t>
        <w:br/>
        <w:t>Hai ghi chú rà soát đề cập đến Khả năng giữ bụi:</w:t>
        <w:br/>
        <w:t>Nhận định 1 — “118 g”</w:t>
        <w:br/>
        <w:t>Nhận định 2 — “82 g”</w:t>
        <w:br/>
        <w:t>Chẩn đoán nào đúng theo Supplied 52.2 file, §10.7.2.14?</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E1931  ·  ASHRAE 52.2 · Addendum d supplied  ·  Arrestance / Độ giữ bụi</w:t>
      </w:r>
    </w:p>
    <w:p>
      <w:pPr>
        <w:pStyle w:val="StemEnglish"/>
        <w:keepNext/>
        <w:keepLines/>
      </w:pPr>
      <w:r>
        <w:t>Technical focus — “For the same increment (Wu = 100 g, Wd = 18 g), what is arrestance Ai?”</w:t>
        <w:br/>
        <w:t>Two review notes address Arrestance:</w:t>
        <w:br/>
        <w:t>Claim 1 — “82%”</w:t>
        <w:br/>
        <w:t>Claim 2 — “100%”</w:t>
        <w:br/>
        <w:t>Which diagnosis is correct under Supplied 52.2 file, §10.7.2.13?</w:t>
      </w:r>
    </w:p>
    <w:p>
      <w:pPr>
        <w:pStyle w:val="StemVietnamese"/>
        <w:keepNext/>
        <w:keepLines/>
      </w:pPr>
      <w:r>
        <w:t>Trọng tâm kỹ thuật — “Với cùng lần nạp (Wu = 100 g, Wd = 18 g), arrestance Ai bằng bao nhiêu?”</w:t>
        <w:br/>
        <w:t>Hai ghi chú rà soát đề cập đến Độ giữ bụi:</w:t>
        <w:br/>
        <w:t>Nhận định 1 — “82%”</w:t>
        <w:br/>
        <w:t>Nhận định 2 — “100%”</w:t>
        <w:br/>
        <w:t>Chẩn đoán nào đúng theo Supplied 52.2 file, §10.7.2.13?</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E1932  ·  ASHRAE 52.2 · Addendum d supplied  ·  Average arrestance / Độ giữ bụi trung bình</w:t>
      </w:r>
    </w:p>
    <w:p>
      <w:pPr>
        <w:pStyle w:val="StemEnglish"/>
        <w:keepNext/>
        <w:keepLines/>
      </w:pPr>
      <w:r>
        <w:t>Technical focus — “Two increments feed 40 g at 70% arrestance and 60 g at 80% arrestance. What is Aavg?”</w:t>
        <w:br/>
        <w:t>Two review notes address Average arrestance:</w:t>
        <w:br/>
        <w:t>Claim 1 — “7.6%”</w:t>
        <w:br/>
        <w:t>Claim 2 — “76%”</w:t>
        <w:br/>
        <w:t>Which diagnosis is correct under Supplied 52.2 file, §10.8.5?</w:t>
      </w:r>
    </w:p>
    <w:p>
      <w:pPr>
        <w:pStyle w:val="StemVietnamese"/>
        <w:keepNext/>
        <w:keepLines/>
      </w:pPr>
      <w:r>
        <w:t>Trọng tâm kỹ thuật — “Hai lần nạp gồm 40 g ở arrestance 70% và 60 g ở 80%. Aavg bằng bao nhiêu?”</w:t>
        <w:br/>
        <w:t>Hai ghi chú rà soát đề cập đến Độ giữ bụi trung bình:</w:t>
        <w:br/>
        <w:t>Nhận định 1 — “7.6%”</w:t>
        <w:br/>
        <w:t>Nhận định 2 — “76%”</w:t>
        <w:br/>
        <w:t>Chẩn đoán nào đúng theo Supplied 52.2 file, §10.8.5?</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E1933  ·  ASHRAE 52.2 · Addendum d supplied  ·  MERV classification / Phân loại MERV</w:t>
      </w:r>
    </w:p>
    <w:p>
      <w:pPr>
        <w:pStyle w:val="StemEnglish"/>
        <w:keepNext/>
        <w:keepLines/>
      </w:pPr>
      <w:r>
        <w:t>Technical focus — “A filter has E1 = 52%, E2 = 86%, and E3 = 92%. What is the highest MERV it meets?”</w:t>
        <w:br/>
        <w:t>Two review notes address MERV classification:</w:t>
        <w:br/>
        <w:t>Claim 1 — “MERV 13”</w:t>
        <w:br/>
        <w:t>Claim 2 — “MERV 16”</w:t>
        <w:br/>
        <w:t>Which diagnosis is correct under Supplied 52.2 file, Table 12-1?</w:t>
      </w:r>
    </w:p>
    <w:p>
      <w:pPr>
        <w:pStyle w:val="StemVietnamese"/>
        <w:keepNext/>
        <w:keepLines/>
      </w:pPr>
      <w:r>
        <w:t>Trọng tâm kỹ thuật — “Bộ lọc có E1 = 52%, E2 = 86%, E3 = 92%. MERV cao nhất đạt được là bao nhiêu?”</w:t>
        <w:br/>
        <w:t>Hai ghi chú rà soát đề cập đến Phân loại MERV:</w:t>
        <w:br/>
        <w:t>Nhận định 1 — “MERV 13”</w:t>
        <w:br/>
        <w:t>Nhận định 2 — “MERV 16”</w:t>
        <w:br/>
        <w:t>Chẩn đoán nào đúng theo Supplied 52.2 file, Table 12-1?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E1934  ·  ASHRAE 52.2 · Addendum d supplied  ·  MERV classification / Phân loại MERV</w:t>
      </w:r>
    </w:p>
    <w:p>
      <w:pPr>
        <w:pStyle w:val="StemEnglish"/>
        <w:keepNext/>
        <w:keepLines/>
      </w:pPr>
      <w:r>
        <w:t>Technical focus — “A filter has E1 = 40%, E2 = 82%, and E3 = 91%. What is its highest MERV?”</w:t>
        <w:br/>
        <w:t>Two review notes address MERV classification:</w:t>
        <w:br/>
        <w:t>Claim 1 — “MERV 14”</w:t>
        <w:br/>
        <w:t>Claim 2 — “MERV 12”</w:t>
        <w:br/>
        <w:t>Which diagnosis is correct under Supplied 52.2 file, Table 12-1?</w:t>
      </w:r>
    </w:p>
    <w:p>
      <w:pPr>
        <w:pStyle w:val="StemVietnamese"/>
        <w:keepNext/>
        <w:keepLines/>
      </w:pPr>
      <w:r>
        <w:t>Trọng tâm kỹ thuật — “Bộ lọc có E1 = 40%, E2 = 82%, E3 = 91%. MERV cao nhất là bao nhiêu?”</w:t>
        <w:br/>
        <w:t>Hai ghi chú rà soát đề cập đến Phân loại MERV:</w:t>
        <w:br/>
        <w:t>Nhận định 1 — “MERV 14”</w:t>
        <w:br/>
        <w:t>Nhận định 2 — “MERV 12”</w:t>
        <w:br/>
        <w:t>Chẩn đoán nào đúng theo Supplied 52.2 file, Table 12-1?</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E1935  ·  ASHRAE 52.2 · Addendum d supplied  ·  MERV classification / Phân loại MERV</w:t>
      </w:r>
    </w:p>
    <w:p>
      <w:pPr>
        <w:pStyle w:val="StemEnglish"/>
        <w:keepNext/>
        <w:keepLines/>
      </w:pPr>
      <w:r>
        <w:t>Technical focus — “A filter has E1 = 90%, E2 = 94%, and E3 = 96%. What is its highest MERV?”</w:t>
        <w:br/>
        <w:t>Two review notes address MERV classification:</w:t>
        <w:br/>
        <w:t>Claim 1 — “MERV 16”</w:t>
        <w:br/>
        <w:t>Claim 2 — “MERV 15”</w:t>
        <w:br/>
        <w:t>Which diagnosis is correct under Supplied 52.2 file, Table 12-1?</w:t>
      </w:r>
    </w:p>
    <w:p>
      <w:pPr>
        <w:pStyle w:val="StemVietnamese"/>
        <w:keepNext/>
        <w:keepLines/>
      </w:pPr>
      <w:r>
        <w:t>Trọng tâm kỹ thuật — “Bộ lọc có E1 = 90%, E2 = 94%, E3 = 96%. MERV cao nhất là bao nhiêu?”</w:t>
        <w:br/>
        <w:t>Hai ghi chú rà soát đề cập đến Phân loại MERV:</w:t>
        <w:br/>
        <w:t>Nhận định 1 — “MERV 16”</w:t>
        <w:br/>
        <w:t>Nhận định 2 — “MERV 15”</w:t>
        <w:br/>
        <w:t>Chẩn đoán nào đúng theo Supplied 52.2 file, Table 12-1?</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E1936  ·  ASHRAE 52.2 · Addendum d supplied  ·  MERV classification / Phân loại MERV</w:t>
      </w:r>
    </w:p>
    <w:p>
      <w:pPr>
        <w:pStyle w:val="StemEnglish"/>
        <w:keepNext/>
        <w:keepLines/>
      </w:pPr>
      <w:r>
        <w:t>Technical focus — “A filter has E2 = 34% and E3 = 76%. E1 is not applicable. What is its highest MERV?”</w:t>
        <w:br/>
        <w:t>Two review notes address MERV classification:</w:t>
        <w:br/>
        <w:t>Claim 1 — “MERV 8”</w:t>
        <w:br/>
        <w:t>Claim 2 — “MERV 9”</w:t>
        <w:br/>
        <w:t>Which diagnosis is correct under Supplied 52.2 file, Table 12-1?</w:t>
      </w:r>
    </w:p>
    <w:p>
      <w:pPr>
        <w:pStyle w:val="StemVietnamese"/>
        <w:keepNext/>
        <w:keepLines/>
      </w:pPr>
      <w:r>
        <w:t>Trọng tâm kỹ thuật — “Bộ lọc có E2 = 34% và E3 = 76%; E1 không áp dụng. MERV cao nhất là bao nhiêu?”</w:t>
        <w:br/>
        <w:t>Hai ghi chú rà soát đề cập đến Phân loại MERV:</w:t>
        <w:br/>
        <w:t>Nhận định 1 — “MERV 8”</w:t>
        <w:br/>
        <w:t>Nhận định 2 — “MERV 9”</w:t>
        <w:br/>
        <w:t>Chẩn đoán nào đúng theo Supplied 52.2 file, Table 12-1?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E1937  ·  ASHRAE 52.2 · Addendum d supplied  ·  MERV classification / Phân loại MERV</w:t>
      </w:r>
    </w:p>
    <w:p>
      <w:pPr>
        <w:pStyle w:val="StemEnglish"/>
        <w:keepNext/>
        <w:keepLines/>
      </w:pPr>
      <w:r>
        <w:t>Technical focus — “A low-efficiency filter has E3 = 18% and Aavg = 72%. What is its MERV?”</w:t>
        <w:br/>
        <w:t>Two review notes address MERV classification:</w:t>
        <w:br/>
        <w:t>Claim 1 — “MERV 3”</w:t>
        <w:br/>
        <w:t>Claim 2 — “MERV 2”</w:t>
        <w:br/>
        <w:t>Which diagnosis is correct under Supplied 52.2 file, Table 12-1?</w:t>
      </w:r>
    </w:p>
    <w:p>
      <w:pPr>
        <w:pStyle w:val="StemVietnamese"/>
        <w:keepNext/>
        <w:keepLines/>
      </w:pPr>
      <w:r>
        <w:t>Trọng tâm kỹ thuật — “Bộ lọc hiệu suất thấp có E3 = 18% và Aavg = 72%. MERV là bao nhiêu?”</w:t>
        <w:br/>
        <w:t>Hai ghi chú rà soát đề cập đến Phân loại MERV:</w:t>
        <w:br/>
        <w:t>Nhận định 1 — “MERV 3”</w:t>
        <w:br/>
        <w:t>Nhận định 2 — “MERV 2”</w:t>
        <w:br/>
        <w:t>Chẩn đoán nào đúng theo Supplied 52.2 file, Table 12-1?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E1938  ·  ASHRAE 52.2 · Addendum d supplied  ·  Face velocity / Vận tốc bề mặt</w:t>
      </w:r>
    </w:p>
    <w:p>
      <w:pPr>
        <w:pStyle w:val="StemEnglish"/>
        <w:keepNext/>
        <w:keepLines/>
      </w:pPr>
      <w:r>
        <w:t>Technical focus — “A filter has nominal face area 0.50 m² and the selected face velocity is 2.50 m/s. What test airflow is required?”</w:t>
        <w:br/>
        <w:t>Two review notes address Face velocity:</w:t>
        <w:br/>
        <w:t>Claim 1 — “0.20 m³/s”</w:t>
        <w:br/>
        <w:t>Claim 2 — “1.25 m³/s”</w:t>
        <w:br/>
        <w:t>Which diagnosis is correct under Supplied 52.2 file, §3 definition of face velocity and §8.1.4?</w:t>
      </w:r>
    </w:p>
    <w:p>
      <w:pPr>
        <w:pStyle w:val="StemVietnamese"/>
        <w:keepNext/>
        <w:keepLines/>
      </w:pPr>
      <w:r>
        <w:t>Trọng tâm kỹ thuật — “Bộ lọc có diện tích mặt danh định 0,50 m² và tốc độ mặt chọn 2,50 m/s. Lưu lượng thử cần bao nhiêu?”</w:t>
        <w:br/>
        <w:t>Hai ghi chú rà soát đề cập đến Vận tốc bề mặt:</w:t>
        <w:br/>
        <w:t>Nhận định 1 — “0.20 m³/s”</w:t>
        <w:br/>
        <w:t>Nhận định 2 — “1.25 m³/s”</w:t>
        <w:br/>
        <w:t>Chẩn đoán nào đúng theo Supplied 52.2 file, §3 definition of face velocity and §8.1.4?</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E1939  ·  ASHRAE 52.2 · Addendum d supplied  ·  Final resistance / Trở lực cuối</w:t>
      </w:r>
    </w:p>
    <w:p>
      <w:pPr>
        <w:pStyle w:val="StemEnglish"/>
        <w:keepNext/>
        <w:keepLines/>
      </w:pPr>
      <w:r>
        <w:t>Technical focus — “Initial resistance is 100 Pa and the proposed final resistance is 180 Pa. Is this acceptable for MERV determination?”</w:t>
        <w:br/>
        <w:t>Two review notes address Final resistance:</w:t>
        <w:br/>
        <w:t>Claim 1 — “No; it must be exactly 350 Pa.”</w:t>
        <w:br/>
        <w:t>Claim 2 — “No; final resistance must be at least 200 Pa.”</w:t>
        <w:br/>
        <w:t>Which diagnosis is correct under Supplied 52.2 file, §12.2?</w:t>
      </w:r>
    </w:p>
    <w:p>
      <w:pPr>
        <w:pStyle w:val="StemVietnamese"/>
        <w:keepNext/>
        <w:keepLines/>
      </w:pPr>
      <w:r>
        <w:t>Trọng tâm kỹ thuật — “Sức cản ban đầu 100 Pa và đề xuất sức cản cuối 180 Pa. Có chấp nhận để xác định MERV không?”</w:t>
        <w:br/>
        <w:t>Hai ghi chú rà soát đề cập đến Trở lực cuối:</w:t>
        <w:br/>
        <w:t>Nhận định 1 — “Không; nó phải chính xác là 350 Pa.”</w:t>
        <w:br/>
        <w:t>Nhận định 2 — “Không; trở lực cuối phải ít nhất là 200 Pa.”</w:t>
        <w:br/>
        <w:t>Chẩn đoán nào đúng theo Supplied 52.2 file, §12.2?</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E1940  ·  ASHRAE 52.2 · Addendum d supplied  ·  Flow tolerance / Dung sai lưu lượng gió</w:t>
      </w:r>
    </w:p>
    <w:p>
      <w:pPr>
        <w:pStyle w:val="StemEnglish"/>
        <w:keepNext/>
        <w:keepLines/>
      </w:pPr>
      <w:r>
        <w:t>Technical focus — “For a test airflow of 0.93 m³/s maintained within ±2%, which range is acceptable?”</w:t>
        <w:br/>
        <w:t>Two review notes address Flow tolerance:</w:t>
        <w:br/>
        <w:t>Claim 1 — “0.911 to 0.949 m³/s”</w:t>
        <w:br/>
        <w:t>Claim 2 — “0.928 to 0.932 m³/s”</w:t>
        <w:br/>
        <w:t>Which diagnosis is correct under Supplied 52.2 file, §10.7.2.7?</w:t>
      </w:r>
    </w:p>
    <w:p>
      <w:pPr>
        <w:pStyle w:val="StemVietnamese"/>
        <w:keepNext/>
        <w:keepLines/>
      </w:pPr>
      <w:r>
        <w:t>Trọng tâm kỹ thuật — “Với lưu lượng thử 0,93 m³/s duy trì trong ±2%, khoảng nào chấp nhận được?”</w:t>
        <w:br/>
        <w:t>Hai ghi chú rà soát đề cập đến Dung sai lưu lượng gió:</w:t>
        <w:br/>
        <w:t>Nhận định 1 — “0,911 đến 0,949 m³/s”</w:t>
        <w:br/>
        <w:t>Nhận định 2 — “0,928 đến 0,932 m³/s”</w:t>
        <w:br/>
        <w:t>Chẩn đoán nào đúng theo Supplied 52.2 file, §10.7.2.7?</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E1941  ·  ASHRAE 52.2 · Addendum d supplied  ·  Data acceptance / Chấp nhận dữ liệu</w:t>
      </w:r>
    </w:p>
    <w:p>
      <w:pPr>
        <w:pStyle w:val="StemEnglish"/>
        <w:keepNext/>
        <w:keepLines/>
      </w:pPr>
      <w:r>
        <w:t>Technical focus — “A size channel accumulates only 420 estimated upstream counts. What action is appropriate?”</w:t>
        <w:br/>
        <w:t>Two review notes address Data acceptance:</w:t>
        <w:br/>
        <w:t>Claim 1 — “Increase sample time or aerosol concentration without exceeding the OPC limit.”</w:t>
        <w:br/>
        <w:t>Claim 2 — “Accept the result because it exceeds 400.”</w:t>
        <w:br/>
        <w:t>Which diagnosis is correct under Supplied 52.2 file, §§10.6.2.4 and 10.6.4.3?</w:t>
      </w:r>
    </w:p>
    <w:p>
      <w:pPr>
        <w:pStyle w:val="StemVietnamese"/>
        <w:keepNext/>
        <w:keepLines/>
      </w:pPr>
      <w:r>
        <w:t>Trọng tâm kỹ thuật — “Một kênh kích thước chỉ tích lũy 420 số đếm ước lượng phía trước lọc. Cần làm gì?”</w:t>
        <w:br/>
        <w:t>Hai ghi chú rà soát đề cập đến Chấp nhận dữ liệu:</w:t>
        <w:br/>
        <w:t>Nhận định 1 — “Tăng thời gian lấy mẫu hoặc nồng độ khí dung mà không vượt quá giới hạn OPC.”</w:t>
        <w:br/>
        <w:t>Nhận định 2 — “Chấp nhận kết quả vì vượt quá 400.”</w:t>
        <w:br/>
        <w:t>Chẩn đoán nào đúng theo Supplied 52.2 file, §§10.6.2.4 and 10.6.4.3?</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E1942  ·  ASHRAE 52.2 · Addendum d supplied  ·  Reporting designator / Mã ký hiệu báo cáo</w:t>
      </w:r>
    </w:p>
    <w:p>
      <w:pPr>
        <w:pStyle w:val="StemEnglish"/>
        <w:keepNext/>
        <w:keepLines/>
      </w:pPr>
      <w:r>
        <w:t>Technical focus — “A filter achieves MERV 10 at 0.93 m³/s. Which reporting designator is appropriate?”</w:t>
        <w:br/>
        <w:t>Two review notes address Reporting designator:</w:t>
        <w:br/>
        <w:t>Claim 1 — “E3 10 at 350 Pa”</w:t>
        <w:br/>
        <w:t>Claim 2 — “MERV 10 at 0.93 m³/s”</w:t>
        <w:br/>
        <w:t>Which diagnosis is correct under Supplied 52.2 file, §12.4?</w:t>
      </w:r>
    </w:p>
    <w:p>
      <w:pPr>
        <w:pStyle w:val="StemVietnamese"/>
        <w:keepNext/>
        <w:keepLines/>
      </w:pPr>
      <w:r>
        <w:t>Trọng tâm kỹ thuật — “Bộ lọc đạt MERV 10 tại 0,93 m³/s. Ký hiệu báo cáo nào phù hợp?”</w:t>
        <w:br/>
        <w:t>Hai ghi chú rà soát đề cập đến Mã ký hiệu báo cáo:</w:t>
        <w:br/>
        <w:t>Nhận định 1 — “E3 10 ở 350 Pa”</w:t>
        <w:br/>
        <w:t>Nhận định 2 — “MERV 10 tại lưu lượng 0,93 m³/s”</w:t>
        <w:br/>
        <w:t>Chẩn đoán nào đúng theo Supplied 52.2 file, §12.4?</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E1943  ·  ASHRAE 52.2 · Addendum d supplied  ·  Loading behavior / Đặc tính trong quá trình nạp bụi</w:t>
      </w:r>
    </w:p>
    <w:p>
      <w:pPr>
        <w:pStyle w:val="StemEnglish"/>
        <w:keepNext/>
        <w:keepLines/>
      </w:pPr>
      <w:r>
        <w:t>Use the accompanying original study figure as a visual cue. Technical focus — “A filter is 85% efficient in E1 when clean but drops to 48% after initial loading, then rises. Which value controls the E1 composite input?”</w:t>
        <w:br/>
        <w:t>Two review notes address Loading behavior:</w:t>
        <w:br/>
        <w:t>Claim 1 — “48%”</w:t>
        <w:br/>
        <w:t>Claim 2 — “The final value only”</w:t>
        <w:br/>
        <w:t>Which diagnosis is correct under Supplied 52.2 file, §§10.8.1-10.8.3?</w:t>
      </w:r>
    </w:p>
    <w:p>
      <w:pPr>
        <w:pStyle w:val="StemVietnamese"/>
        <w:keepNext/>
        <w:keepLines/>
      </w:pPr>
      <w:r>
        <w:t>Dùng hình ôn tập gốc đi kèm làm gợi ý trực quan. Trọng tâm kỹ thuật — “Bộ lọc có E1 = 85% khi sạch, giảm còn 48% sau nạp ban đầu rồi tăng lại. Giá trị nào chi phối đầu vào E1 tổng hợp?”</w:t>
        <w:br/>
        <w:t>Hai ghi chú rà soát đề cập đến Đặc tính trong quá trình nạp bụi:</w:t>
        <w:br/>
        <w:t>Nhận định 1 — “48%”</w:t>
        <w:br/>
        <w:t>Nhận định 2 — “Chỉ giá trị cuối cùng”</w:t>
        <w:br/>
        <w:t>Chẩn đoán nào đúng theo Supplied 52.2 file, §§10.8.1-10.8.3?</w:t>
      </w:r>
    </w:p>
    <w:p>
      <w:pPr>
        <w:keepNext/>
        <w:spacing w:before="40" w:after="20"/>
        <w:jc w:val="center"/>
      </w:pPr>
      <w:r>
        <w:drawing>
          <wp:inline xmlns:a="http://schemas.openxmlformats.org/drawingml/2006/main" xmlns:pic="http://schemas.openxmlformats.org/drawingml/2006/picture">
            <wp:extent cx="4800600" cy="2678229"/>
            <wp:docPr id="313" name="Picture 313"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E1944  ·  ASHRAE 52.2 · Addendum d supplied  ·  Selection trade-off / Đánh đổi lựa chọn</w:t>
      </w:r>
    </w:p>
    <w:p>
      <w:pPr>
        <w:pStyle w:val="StemEnglish"/>
        <w:keepNext/>
        <w:keepLines/>
      </w:pPr>
      <w:r>
        <w:t>Technical focus — “Two filters have the same MERV, but Filter A has much higher pressure drop. What can be concluded from Standard 52.2 data?”</w:t>
        <w:br/>
        <w:t>Two review notes address Selection trade-off:</w:t>
        <w:br/>
        <w:t>Claim 1 — “Pressure drop is irrelevant once MERV is known.”</w:t>
        <w:br/>
        <w:t>Claim 2 — “Particle class is similar, but fan-energy and airflow consequences may differ materially.”</w:t>
        <w:br/>
        <w:t>Which diagnosis is correct under Supplied 52.2 file, §§9, 11, and 12?</w:t>
      </w:r>
    </w:p>
    <w:p>
      <w:pPr>
        <w:pStyle w:val="StemVietnamese"/>
        <w:keepNext/>
        <w:keepLines/>
      </w:pPr>
      <w:r>
        <w:t>Trọng tâm kỹ thuật — “Hai bộ lọc cùng MERV nhưng lọc A có tổn thất áp suất cao hơn nhiều. Có thể kết luận gì từ dữ liệu 52.2?”</w:t>
        <w:br/>
        <w:t>Hai ghi chú rà soát đề cập đến Đánh đổi lựa chọn:</w:t>
        <w:br/>
        <w:t>Nhận định 1 — “Việc giảm áp suất không còn liên quan khi đã biết MERV.”</w:t>
        <w:br/>
        <w:t>Nhận định 2 — “Cấp lọc hạt tương tự, nhưng ảnh hưởng đến năng lượng quạt và lưu lượng gió có thể khác đáng kể.”</w:t>
        <w:br/>
        <w:t>Chẩn đoán nào đúng theo Supplied 52.2 file, §§9, 11, and 12?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E1945  ·  ASHRAE 52.2 · Addendum d supplied  ·  OPC overload / OPC quá tải</w:t>
      </w:r>
    </w:p>
    <w:p>
      <w:pPr>
        <w:pStyle w:val="StemEnglish"/>
        <w:keepNext/>
        <w:keepLines/>
      </w:pPr>
      <w:r>
        <w:t>Technical focus — “Measured E1 changes as challenge concentration is increased, and the OPC approaches its coincidence limit. What is the likely cause?”</w:t>
        <w:br/>
        <w:t>Two review notes address OPC overload:</w:t>
        <w:br/>
        <w:t>Claim 1 — “Particle-counter coincidence/overload bias”</w:t>
        <w:br/>
        <w:t>Claim 2 — “Thermal comfort drift”</w:t>
        <w:br/>
        <w:t>Which diagnosis is correct under Supplied 52.2 file, §3 definition of coincidence error and §5.6?</w:t>
      </w:r>
    </w:p>
    <w:p>
      <w:pPr>
        <w:pStyle w:val="StemVietnamese"/>
        <w:keepNext/>
        <w:keepLines/>
      </w:pPr>
      <w:r>
        <w:t>Trọng tâm kỹ thuật — “E1 đo được thay đổi khi tăng nồng độ thử và OPC gần giới hạn coincidence. Nguyên nhân khả dĩ nhất là gì?”</w:t>
        <w:br/>
        <w:t>Hai ghi chú rà soát đề cập đến OPC quá tải:</w:t>
        <w:br/>
        <w:t>Nhận định 1 — “Độ lệch trùng khớp/quá tải của bộ đếm hạt”</w:t>
        <w:br/>
        <w:t>Nhận định 2 — “Độ trôi thoải mái về nhiệt”</w:t>
        <w:br/>
        <w:t>Chẩn đoán nào đúng theo Supplied 52.2 file, §3 definition of coincidence error and §5.6?</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E1946  ·  ASHRAE 52.2 · Addendum d supplied  ·  Duct leakage / Rò rỉ ống dẫn</w:t>
      </w:r>
    </w:p>
    <w:p>
      <w:pPr>
        <w:pStyle w:val="StemEnglish"/>
        <w:keepNext/>
        <w:keepLines/>
      </w:pPr>
      <w:r>
        <w:t>Use the accompanying original study figure as a visual cue. Technical focus — “A test duct leaks 2% of test airflow between sampling locations. Why is the PSE result suspect?”</w:t>
        <w:br/>
        <w:t>Two review notes address Duct leakage:</w:t>
        <w:br/>
        <w:t>Claim 1 — “Leakage always increases DHC exactly 2%.”</w:t>
        <w:br/>
        <w:t>Claim 2 — “Leakage exceeds the 1% limit and can distort upstream/downstream concentration and flow relationships.”</w:t>
        <w:br/>
        <w:t>Which diagnosis is correct under Supplied 52.2 file, §5.9?</w:t>
      </w:r>
    </w:p>
    <w:p>
      <w:pPr>
        <w:pStyle w:val="StemVietnamese"/>
        <w:keepNext/>
        <w:keepLines/>
      </w:pPr>
      <w:r>
        <w:t>Dùng hình ôn tập gốc đi kèm làm gợi ý trực quan. Trọng tâm kỹ thuật — “Ống thử rò 2% lưu lượng giữa các vị trí lấy mẫu. Vì sao kết quả PSE đáng ngờ?”</w:t>
        <w:br/>
        <w:t>Hai ghi chú rà soát đề cập đến Rò rỉ ống dẫn:</w:t>
        <w:br/>
        <w:t>Nhận định 1 — “Rò rỉ luôn tăng DHC đúng 2%.”</w:t>
        <w:br/>
        <w:t>Nhận định 2 — “Rò rỉ vượt giới hạn 1% và có thể làm sai lệch nồng độ phía trước/phía sau cùng quan hệ lưu lượng.”</w:t>
        <w:br/>
        <w:t>Chẩn đoán nào đúng theo Supplied 52.2 file, §5.9?</w:t>
      </w:r>
    </w:p>
    <w:p>
      <w:pPr>
        <w:keepNext/>
        <w:spacing w:before="40" w:after="20"/>
        <w:jc w:val="center"/>
      </w:pPr>
      <w:r>
        <w:drawing>
          <wp:inline xmlns:a="http://schemas.openxmlformats.org/drawingml/2006/main" xmlns:pic="http://schemas.openxmlformats.org/drawingml/2006/picture">
            <wp:extent cx="4800600" cy="2589797"/>
            <wp:docPr id="314" name="Picture 314"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E1947  ·  ASHRAE 52.2 · Addendum d supplied  ·  Correlation bias / Độ lệch tương quan</w:t>
      </w:r>
    </w:p>
    <w:p>
      <w:pPr>
        <w:pStyle w:val="StemEnglish"/>
        <w:keepNext/>
        <w:keepLines/>
      </w:pPr>
      <w:r>
        <w:t>Technical focus — “With no filter installed, downstream counts are consistently 10% lower than upstream counts. What test element addresses this bias?”</w:t>
        <w:br/>
        <w:t>Two review notes address Correlation bias:</w:t>
        <w:br/>
        <w:t>Claim 1 — “The correlation ratio correction”</w:t>
        <w:br/>
        <w:t>Claim 2 — “Dust holding capacity”</w:t>
        <w:br/>
        <w:t>Which diagnosis is correct under Supplied 52.2 file, §§10.3 and 10.6.3.6?</w:t>
      </w:r>
    </w:p>
    <w:p>
      <w:pPr>
        <w:pStyle w:val="StemVietnamese"/>
        <w:keepNext/>
        <w:keepLines/>
      </w:pPr>
      <w:r>
        <w:t>Trọng tâm kỹ thuật — “Khi không lắp lọc, số đếm phía sau luôn thấp hơn phía trước 10%. Thành phần nào xử lý sai lệch này?”</w:t>
        <w:br/>
        <w:t>Hai ghi chú rà soát đề cập đến Độ lệch tương quan:</w:t>
        <w:br/>
        <w:t>Nhận định 1 — “Hiệu chỉnh tỷ lệ tương quan”</w:t>
        <w:br/>
        <w:t>Nhận định 2 — “Khả năng giữ bụi”</w:t>
        <w:br/>
        <w:t>Chẩn đoán nào đúng theo Supplied 52.2 file, §§10.3 and 10.6.3.6?</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E1948  ·  ASHRAE 52.2 · Addendum d supplied  ·  Mass accounting / Cân bằng khối lượng</w:t>
      </w:r>
    </w:p>
    <w:p>
      <w:pPr>
        <w:pStyle w:val="StemEnglish"/>
        <w:keepNext/>
        <w:keepLines/>
      </w:pPr>
      <w:r>
        <w:t>Technical focus — “The final filter gains 12 g and 3 g is recovered from the downstream duct. What mass passed the test air cleaner during that increment?”</w:t>
        <w:br/>
        <w:t>Two review notes address Mass accounting:</w:t>
        <w:br/>
        <w:t>Claim 1 — “9 g”</w:t>
        <w:br/>
        <w:t>Claim 2 — “15 g”</w:t>
        <w:br/>
        <w:t>Which diagnosis is correct under Supplied 52.2 file, §§10.7.2.10-10.7.2.12?</w:t>
      </w:r>
    </w:p>
    <w:p>
      <w:pPr>
        <w:pStyle w:val="StemVietnamese"/>
        <w:keepNext/>
        <w:keepLines/>
      </w:pPr>
      <w:r>
        <w:t>Trọng tâm kỹ thuật — “Bộ lọc cuối tăng 12 g và thu thêm 3 g trong đoạn ống phía sau. Khối lượng đi qua lọc thử trong lần nạp là bao nhiêu?”</w:t>
        <w:br/>
        <w:t>Hai ghi chú rà soát đề cập đến Cân bằng khối lượng:</w:t>
        <w:br/>
        <w:t>Nhận định 1 — “9 g”</w:t>
        <w:br/>
        <w:t>Nhận định 2 — “15 g”</w:t>
        <w:br/>
        <w:t>Chẩn đoán nào đúng theo Supplied 52.2 file, §§10.7.2.10-10.7.2.12?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E1949  ·  ASHRAE 52.2 · Addendum d supplied  ·  Negative efficiency / Hiệu suất âm</w:t>
      </w:r>
    </w:p>
    <w:p>
      <w:pPr>
        <w:pStyle w:val="StemEnglish"/>
        <w:keepNext/>
        <w:keepLines/>
      </w:pPr>
      <w:r>
        <w:t>Technical focus — “A calculated PSE is -2% in one size range due to measurement uncertainty. What must be reported for removal efficiency in that range?”</w:t>
        <w:br/>
        <w:t>Two review notes address Negative efficiency:</w:t>
        <w:br/>
        <w:t>Claim 1 — “Not reported”</w:t>
        <w:br/>
        <w:t>Claim 2 — “0%”</w:t>
        <w:br/>
        <w:t>Which diagnosis is correct under Supplied 52.2 file, §10.7.3.4?</w:t>
      </w:r>
    </w:p>
    <w:p>
      <w:pPr>
        <w:pStyle w:val="StemVietnamese"/>
        <w:keepNext/>
        <w:keepLines/>
      </w:pPr>
      <w:r>
        <w:t>Trọng tâm kỹ thuật — “PSE tính được là -2% ở một dải do bất định đo. Phải báo cáo hiệu suất loại bỏ của dải đó thế nào?”</w:t>
        <w:br/>
        <w:t>Hai ghi chú rà soát đề cập đến Hiệu suất âm:</w:t>
        <w:br/>
        <w:t>Nhận định 1 — “Không được báo cáo”</w:t>
        <w:br/>
        <w:t>Nhận định 2 — “0%”</w:t>
        <w:br/>
        <w:t>Chẩn đoán nào đúng theo Supplied 52.2 file, §10.7.3.4?</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E1950  ·  ASHRAE 52.2 · Addendum d supplied  ·  Geometry scaling / Chia tỷ lệ hình học</w:t>
      </w:r>
    </w:p>
    <w:p>
      <w:pPr>
        <w:pStyle w:val="StemEnglish"/>
        <w:keepNext/>
        <w:keepLines/>
      </w:pPr>
      <w:r>
        <w:t>Technical focus — “A nonstandard-size filter is tested at the standard 0.93 m³/s without adjusting for face area. What is the main methodological risk?”</w:t>
        <w:br/>
        <w:t>An audit lists four competing conclusions about Geometry scaling. Which conclusion remains consistent with Supplied 52.2 file, §8.1.4 after the evidence is separated from the distractors?</w:t>
      </w:r>
    </w:p>
    <w:p>
      <w:pPr>
        <w:pStyle w:val="StemVietnamese"/>
        <w:keepNext/>
        <w:keepLines/>
      </w:pPr>
      <w:r>
        <w:t>Trọng tâm kỹ thuật — “Bộ lọc kích thước khác chuẩn được thử cố định 0,93 m³/s mà không chỉnh theo diện tích mặt. Rủi ro phương pháp chính là gì?”</w:t>
        <w:br/>
        <w:t>Một cuộc rà soát đưa ra bốn kết luận cạnh tranh về Chia tỷ lệ hình học. Sau khi tách dữ kiện khỏi các phương án gây nhiễu, kết luận nào vẫn phù hợp với Supplied 52.2 file, §8.1.4?</w:t>
      </w:r>
    </w:p>
    <w:p>
      <w:pPr>
        <w:pStyle w:val="Option"/>
        <w:keepNext/>
        <w:keepLines/>
      </w:pPr>
      <w:r>
        <w:t>A. MERV no longer uses E1.</w:t>
        <w:br/>
        <w:t>VI: MERV không còn sử dụng E1 nữa.</w:t>
      </w:r>
    </w:p>
    <w:p>
      <w:pPr>
        <w:pStyle w:val="Option"/>
        <w:keepNext/>
        <w:keepLines/>
      </w:pPr>
      <w:r>
        <w:t>B. Face velocity may differ from the selected rating condition.</w:t>
        <w:br/>
        <w:t>VI: Vận tốc bề mặt có thể khác với điều kiện định mức đã chọn.</w:t>
      </w:r>
    </w:p>
    <w:p>
      <w:pPr>
        <w:pStyle w:val="Option"/>
        <w:keepNext/>
        <w:keepLines/>
      </w:pPr>
      <w:r>
        <w:t>C. The final filter cannot retain dust.</w:t>
        <w:br/>
        <w:t>VI: Bộ lọc cuối cùng không thể giữ được bụi.</w:t>
      </w:r>
    </w:p>
    <w:p>
      <w:pPr>
        <w:pStyle w:val="Option"/>
        <w:keepLines/>
      </w:pPr>
      <w:r>
        <w:t>D. KCl becomes liquid.</w:t>
        <w:br/>
        <w:t>VI: KCl trở thành chất lỏng.</w:t>
      </w:r>
    </w:p>
    <w:p>
      <w:pPr>
        <w:pStyle w:val="QuestionHeader"/>
        <w:keepNext/>
        <w:keepLines/>
      </w:pPr>
      <w:r>
        <w:t>E1951  ·  ASHRAE 52.2 · Addendum d supplied  ·  MERV claim / Công bố cấp MERV</w:t>
      </w:r>
    </w:p>
    <w:p>
      <w:pPr>
        <w:pStyle w:val="StemEnglish"/>
        <w:keepNext/>
        <w:keepLines/>
      </w:pPr>
      <w:r>
        <w:t>Technical focus — “A manufacturer reports 'MERV 13' from a single clean-filter PSE scan with no dust loading. What is wrong?”</w:t>
        <w:br/>
        <w:t>Which finding identifies the source-aligned rule when reviewing a discrepancy involving MERV claim?</w:t>
      </w:r>
    </w:p>
    <w:p>
      <w:pPr>
        <w:pStyle w:val="StemVietnamese"/>
        <w:keepNext/>
        <w:keepLines/>
      </w:pPr>
      <w:r>
        <w:t>Trọng tâm kỹ thuật — “Nhà sản xuất công bố 'MERV 13' từ một lần quét PSE lọc sạch, không nạp bụi. Sai ở đâu?”</w:t>
        <w:br/>
        <w:t>Phát hiện nào xác định đúng quy tắc theo nguồn khi rà soát một sai khác liên quan đến Công bố cấp MERV?</w:t>
      </w:r>
    </w:p>
    <w:p>
      <w:pPr>
        <w:pStyle w:val="Option"/>
        <w:keepNext/>
        <w:keepLines/>
      </w:pPr>
      <w:r>
        <w:t>A. MERV requires only a pressure-drop test.</w:t>
        <w:br/>
        <w:t>VI: MERV chỉ yêu cầu thử nghiệm giảm áp suất.</w:t>
      </w:r>
    </w:p>
    <w:p>
      <w:pPr>
        <w:pStyle w:val="Option"/>
        <w:keepNext/>
        <w:keepLines/>
      </w:pPr>
      <w:r>
        <w:t>B. MERV 13 is reserved for HEPA filters.</w:t>
        <w:br/>
        <w:t>VI: MERV 13 được dành riêng cho bộ lọc HEPA.</w:t>
      </w:r>
    </w:p>
    <w:p>
      <w:pPr>
        <w:pStyle w:val="Option"/>
        <w:keepNext/>
        <w:keepLines/>
      </w:pPr>
      <w:r>
        <w:t>C. The full prescribed procedure was not performed, so the MERV term cannot be used.</w:t>
        <w:br/>
        <w:t>VI: Quy trình quy định đầy đủ đã không được thực hiện nên không thể sử dụng thuật ngữ MERV.</w:t>
      </w:r>
    </w:p>
    <w:p>
      <w:pPr>
        <w:pStyle w:val="Option"/>
        <w:keepLines/>
      </w:pPr>
      <w:r>
        <w:t>D. Dust loading is optional for all MERV levels.</w:t>
        <w:br/>
        <w:t>VI: Việc nạp bụi là tùy chọn cho tất cả các cấp độ MERV.</w:t>
      </w:r>
    </w:p>
    <w:p>
      <w:pPr>
        <w:pStyle w:val="QuestionHeader"/>
        <w:keepNext/>
        <w:keepLines/>
      </w:pPr>
      <w:r>
        <w:t>E1952  ·  ASHRAE 52.2 · Addendum d supplied  ·  Optional conditioning / Xử lý sơ bộ tùy chọn</w:t>
      </w:r>
    </w:p>
    <w:p>
      <w:pPr>
        <w:pStyle w:val="StemEnglish"/>
        <w:keepNext/>
        <w:keepLines/>
      </w:pPr>
      <w:r>
        <w:t>Technical focus — “A filter shows a large efficiency loss after optional fine-KCl conditioning. What does this most directly indicate?”</w:t>
        <w:br/>
        <w:t>An audit lists four competing conclusions about Optional conditioning. Which conclusion remains consistent with Supplied 52.2 file, Informative Appendix J after the evidence is separated from the distractors?</w:t>
      </w:r>
    </w:p>
    <w:p>
      <w:pPr>
        <w:pStyle w:val="StemVietnamese"/>
        <w:keepNext/>
        <w:keepLines/>
      </w:pPr>
      <w:r>
        <w:t>Trọng tâm kỹ thuật — “Bộ lọc giảm hiệu suất lớn sau điều hòa tùy chọn bằng KCl mịn. Điều này chỉ ra trực tiếp nhất điều gì?”</w:t>
        <w:br/>
        <w:t>Một cuộc rà soát đưa ra bốn kết luận cạnh tranh về Xử lý sơ bộ tùy chọn. Sau khi tách dữ kiện khỏi các phương án gây nhiễu, kết luận nào vẫn phù hợp với Supplied 52.2 file, Informative Appendix J?</w:t>
      </w:r>
    </w:p>
    <w:p>
      <w:pPr>
        <w:pStyle w:val="Option"/>
        <w:keepNext/>
        <w:keepLines/>
      </w:pPr>
      <w:r>
        <w:t>A. A room thermal comfort problem</w:t>
        <w:br/>
        <w:t>VI: Vấn đề về tiện nghi nhiệt trong phòng</w:t>
      </w:r>
    </w:p>
    <w:p>
      <w:pPr>
        <w:pStyle w:val="Option"/>
        <w:keepNext/>
        <w:keepLines/>
      </w:pPr>
      <w:r>
        <w:t>B. Guaranteed increase in dust holding capacity</w:t>
        <w:br/>
        <w:t>VI: Đảm bảo tăng khả năng giữ bụi</w:t>
      </w:r>
    </w:p>
    <w:p>
      <w:pPr>
        <w:pStyle w:val="Option"/>
        <w:keepNext/>
        <w:keepLines/>
      </w:pPr>
      <w:r>
        <w:t>C. Failure of every base 52.2 test</w:t>
        <w:br/>
        <w:t>VI: Điều chỉnh lùi điểm đặt trong mọi thử nghiệm cơ sở 52.2</w:t>
      </w:r>
    </w:p>
    <w:p>
      <w:pPr>
        <w:pStyle w:val="Option"/>
        <w:keepLines/>
      </w:pPr>
      <w:r>
        <w:t>D.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QuestionHeader"/>
        <w:keepNext/>
        <w:keepLines/>
      </w:pPr>
      <w:r>
        <w:t>E1953  ·  ASHRAE 52.2 · Addendum d supplied  ·  Filter selection / Lựa chọn bộ lọc</w:t>
      </w:r>
    </w:p>
    <w:p>
      <w:pPr>
        <w:pStyle w:val="StemEnglish"/>
        <w:keepNext/>
        <w:keepLines/>
      </w:pPr>
      <w:r>
        <w:t>Technical focus — “Which selection decision is best supported by a complete 52.2 report?”</w:t>
        <w:br/>
        <w:t>Which finding identifies the source-aligned rule when reviewing a discrepancy involving Filter selection?</w:t>
      </w:r>
    </w:p>
    <w:p>
      <w:pPr>
        <w:pStyle w:val="StemVietnamese"/>
        <w:keepNext/>
        <w:keepLines/>
      </w:pPr>
      <w:r>
        <w:t>Trọng tâm kỹ thuật — “Quyết định chọn lọc nào được hỗ trợ tốt nhất bởi báo cáo 52.2 đầy đủ?”</w:t>
        <w:br/>
        <w:t>Phát hiện nào xác định đúng quy tắc theo nguồn khi rà soát một sai khác liên quan đến Lựa chọn bộ lọc?</w:t>
      </w:r>
    </w:p>
    <w:p>
      <w:pPr>
        <w:pStyle w:val="Option"/>
        <w:keepNext/>
        <w:keepLines/>
      </w:pPr>
      <w:r>
        <w:t>A.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Option"/>
        <w:keepNext/>
        <w:keepLines/>
      </w:pPr>
      <w:r>
        <w:t>B. Treat all filters with the same face size as equivalent.</w:t>
        <w:br/>
        <w:t>VI: Coi tất cả các bộ lọc có cùng kích thước mặt là tương đương.</w:t>
      </w:r>
    </w:p>
    <w:p>
      <w:pPr>
        <w:pStyle w:val="Option"/>
        <w:keepNext/>
        <w:keepLines/>
      </w:pPr>
      <w:r>
        <w:t>C. Choose the highest MERV without checking airflow.</w:t>
        <w:br/>
        <w:t>VI: Chọn MERV cao nhất mà không cần kiểm tra lưu lượng gió.</w:t>
      </w:r>
    </w:p>
    <w:p>
      <w:pPr>
        <w:pStyle w:val="Option"/>
        <w:keepLines/>
      </w:pPr>
      <w:r>
        <w:t>D. Choose the lowest initial resistance without checking particle efficiency.</w:t>
        <w:br/>
        <w:t>VI: Chọn trở lực ban đầu thấp nhất mà không cần kiểm tra hiệu suất hạt.</w:t>
      </w:r>
    </w:p>
    <w:p>
      <w:pPr>
        <w:pStyle w:val="QuestionHeader"/>
        <w:keepNext/>
        <w:keepLines/>
      </w:pPr>
      <w:r>
        <w:t>E1954  ·  ASHRAE 52.2 · Addendum d supplied  ·  Report completeness / Báo cáo đầy đủ</w:t>
      </w:r>
    </w:p>
    <w:p>
      <w:pPr>
        <w:pStyle w:val="StemEnglish"/>
        <w:keepNext/>
        <w:keepLines/>
      </w:pPr>
      <w:r>
        <w:t>Technical focus — “Which report is most defensible?”</w:t>
        <w:br/>
        <w:t>An audit lists four competing conclusions about Report completeness. Which conclusion remains consistent with Supplied 52.2 file, §11 after the evidence is separated from the distractors?</w:t>
      </w:r>
    </w:p>
    <w:p>
      <w:pPr>
        <w:pStyle w:val="StemVietnamese"/>
        <w:keepNext/>
        <w:keepLines/>
      </w:pPr>
      <w:r>
        <w:t>Trọng tâm kỹ thuật — “Báo cáo nào có cơ sở nhất?”</w:t>
        <w:br/>
        <w:t>Một cuộc rà soát đưa ra bốn kết luận cạnh tranh về Báo cáo đầy đủ. Sau khi tách dữ kiện khỏi các phương án gây nhiễu, kết luận nào vẫn phù hợp với Supplied 52.2 file, §11?</w:t>
      </w:r>
    </w:p>
    <w:p>
      <w:pPr>
        <w:pStyle w:val="Option"/>
        <w:keepNext/>
        <w:keepLines/>
      </w:pPr>
      <w:r>
        <w:t>A. Only a photograph of the filter</w:t>
        <w:br/>
        <w:t>VI: Chỉ có ảnh bộ lọc</w:t>
      </w:r>
    </w:p>
    <w:p>
      <w:pPr>
        <w:pStyle w:val="Option"/>
        <w:keepNext/>
        <w:keepLines/>
      </w:pPr>
      <w:r>
        <w:t>B.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Option"/>
        <w:keepNext/>
        <w:keepLines/>
      </w:pPr>
      <w:r>
        <w:t>C. Only clean-filter pressure drop</w:t>
        <w:br/>
        <w:t>VI: Chỉ giảm áp suất bộ lọc sạch</w:t>
      </w:r>
    </w:p>
    <w:p>
      <w:pPr>
        <w:pStyle w:val="Option"/>
        <w:keepLines/>
      </w:pPr>
      <w:r>
        <w:t>D. A one-line MERV number with no airflow</w:t>
        <w:br/>
        <w:t>VI: Số MERV một dòng không có lưu lượng gió</w:t>
      </w:r>
    </w:p>
    <w:p>
      <w:pPr>
        <w:pStyle w:val="QuestionHeader"/>
        <w:keepNext/>
        <w:keepLines/>
      </w:pPr>
      <w:r>
        <w:t>E1955  ·  ASHRAE 52.2 · Addendum d supplied  ·  Rig acceptance / Nghiệm thu giàn thử</w:t>
      </w:r>
    </w:p>
    <w:p>
      <w:pPr>
        <w:pStyle w:val="StemEnglish"/>
        <w:keepNext/>
        <w:keepLines/>
      </w:pPr>
      <w:r>
        <w:t>Technical focus — “Which evidence most strongly supports accepting a test rig for use?”</w:t>
        <w:br/>
        <w:t>Four review notes use similar terminology for Rig acceptance. Which note survives a clause-by-clause comparison with Supplied 52.2 file, §5?</w:t>
      </w:r>
    </w:p>
    <w:p>
      <w:pPr>
        <w:pStyle w:val="StemVietnamese"/>
        <w:keepNext/>
        <w:keepLines/>
      </w:pPr>
      <w:r>
        <w:t>Trọng tâm kỹ thuật — “Bằng chứng nào hỗ trợ mạnh nhất việc chấp nhận hệ thống thử?”</w:t>
        <w:br/>
        <w:t>Bốn ghi chú rà soát dùng thuật ngữ gần giống nhau về Nghiệm thu giàn thử. Ghi chú nào đúng sau khi đối chiếu từng điều khoản với Supplied 52.2 file, §5?</w:t>
      </w:r>
    </w:p>
    <w:p>
      <w:pPr>
        <w:pStyle w:val="Option"/>
        <w:keepNext/>
        <w:keepLines/>
      </w:pPr>
      <w:r>
        <w:t>A. The duct looks clean.</w:t>
        <w:br/>
        <w:t>VI: Ống dẫn có vẻ sạch sẽ.</w:t>
      </w:r>
    </w:p>
    <w:p>
      <w:pPr>
        <w:pStyle w:val="Option"/>
        <w:keepNext/>
        <w:keepLines/>
      </w:pPr>
      <w:r>
        <w:t>B. One filter produced an expected MERV.</w:t>
        <w:br/>
        <w:t>VI: Một bộ lọc tạo ra MERV dự kiến.</w:t>
      </w:r>
    </w:p>
    <w:p>
      <w:pPr>
        <w:pStyle w:val="Option"/>
        <w:keepNext/>
        <w:keepLines/>
      </w:pPr>
      <w:r>
        <w:t>C.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Option"/>
        <w:keepLines/>
      </w:pPr>
      <w:r>
        <w:t>D. The blower can reach design airflow.</w:t>
        <w:br/>
        <w:t>VI: Máy thổi có thể đạt được lưu lượng gió thiết kế.</w:t>
      </w:r>
    </w:p>
    <w:p>
      <w:pPr>
        <w:pStyle w:val="QuestionHeader"/>
        <w:keepNext/>
        <w:keepLines/>
      </w:pPr>
      <w:r>
        <w:t>E1956  ·  ASHRAE 52.2 · Addendum d supplied  ·  Reference-filter drift / Độ lệch bộ lọc tham chiếu</w:t>
      </w:r>
    </w:p>
    <w:p>
      <w:pPr>
        <w:pStyle w:val="StemEnglish"/>
        <w:keepNext/>
        <w:keepLines/>
      </w:pPr>
      <w:r>
        <w:t>Technical focus — “Both primary and secondary reference filters shift by more than five percentage points in a channel. What is the best response?”</w:t>
        <w:br/>
        <w:t>Which finding identifies the source-aligned rule when reviewing a discrepancy involving Reference-filter drift?</w:t>
      </w:r>
    </w:p>
    <w:p>
      <w:pPr>
        <w:pStyle w:val="StemVietnamese"/>
        <w:keepNext/>
        <w:keepLines/>
      </w:pPr>
      <w:r>
        <w:t>Trọng tâm kỹ thuật — “Cả lọc chuẩn chính và phụ cùng lệch hơn 5 điểm phần trăm ở một kênh. Xử lý nào tốt nhất?”</w:t>
        <w:br/>
        <w:t>Phát hiện nào xác định đúng quy tắc theo nguồn khi rà soát một sai khác liên quan đến Độ lệch bộ lọc tham chiếu?</w:t>
      </w:r>
    </w:p>
    <w:p>
      <w:pPr>
        <w:pStyle w:val="Option"/>
        <w:keepNext/>
        <w:keepLines/>
      </w:pPr>
      <w:r>
        <w:t>A. Increase final resistance only.</w:t>
        <w:br/>
        <w:t>VI: Chỉ tăng trở lực cuối.</w:t>
      </w:r>
    </w:p>
    <w:p>
      <w:pPr>
        <w:pStyle w:val="Option"/>
        <w:keepNext/>
        <w:keepLines/>
      </w:pPr>
      <w:r>
        <w:t>B. Average the two shifted values and proceed.</w:t>
        <w:br/>
        <w:t>VI: Tính trung bình hai giá trị đã dịch chuyển và tiếp tục.</w:t>
      </w:r>
    </w:p>
    <w:p>
      <w:pPr>
        <w:pStyle w:val="Option"/>
        <w:keepNext/>
        <w:keepLines/>
      </w:pPr>
      <w:r>
        <w:t>C. Relabel all future filters by five MERV levels.</w:t>
        <w:br/>
        <w:t>VI: Dán nhãn lại tất cả các bộ lọc trong tương lai theo năm cấp độ MERV.</w:t>
      </w:r>
    </w:p>
    <w:p>
      <w:pPr>
        <w:pStyle w:val="Option"/>
        <w:keepLines/>
      </w:pPr>
      <w:r>
        <w:t>D. Recalibrate the particle counter or perform system maintenance before continuing.</w:t>
        <w:br/>
        <w:t>VI: Hiệu chỉnh lại bộ đếm hạt hoặc thực hiện bảo trì hệ thống trước khi tiếp tục.</w:t>
      </w:r>
    </w:p>
    <w:p>
      <w:pPr>
        <w:pStyle w:val="QuestionHeader"/>
        <w:keepNext/>
        <w:keepLines/>
      </w:pPr>
      <w:r>
        <w:t>E1957  ·  ASHRAE 52.2 · Addendum d supplied  ·  Termination criterion / Tiêu chí chấm dứt</w:t>
      </w:r>
    </w:p>
    <w:p>
      <w:pPr>
        <w:pStyle w:val="StemEnglish"/>
        <w:keepNext/>
        <w:keepLines/>
      </w:pPr>
      <w:r>
        <w:t>Technical focus — “No manufacturer final resistance is given. During loading, resistance is 300 Pa but arrestance falls below 85% of its peak. What should the laboratory do?”</w:t>
        <w:br/>
        <w:t>Four review notes use similar terminology for Termination criterion. Which note survives a clause-by-clause comparison with Supplied 52.2 file, §8.1.3?</w:t>
      </w:r>
    </w:p>
    <w:p>
      <w:pPr>
        <w:pStyle w:val="StemVietnamese"/>
        <w:keepNext/>
        <w:keepLines/>
      </w:pPr>
      <w:r>
        <w:t>Trọng tâm kỹ thuật — “Không có sức cản cuối do nhà sản xuất chỉ định. Khi nạp, sức cản đạt 300 Pa nhưng arrestance giảm dưới 85% đỉnh. Phòng thử nên làm gì?”</w:t>
        <w:br/>
        <w:t>Bốn ghi chú rà soát dùng thuật ngữ gần giống nhau về Tiêu chí chấm dứt. Ghi chú nào đúng sau khi đối chiếu từng điều khoản với Supplied 52.2 file, §8.1.3?</w:t>
      </w:r>
    </w:p>
    <w:p>
      <w:pPr>
        <w:pStyle w:val="Option"/>
        <w:keepNext/>
        <w:keepLines/>
      </w:pPr>
      <w:r>
        <w:t>A. Terminate because the arrestance criterion occurs before the 350 Pa default.</w:t>
        <w:br/>
        <w:t>VI: Kết thúc thử vì tiêu chí độ giữ bụi đạt trước mức mặc định 350 Pa.</w:t>
      </w:r>
    </w:p>
    <w:p>
      <w:pPr>
        <w:pStyle w:val="Option"/>
        <w:keepNext/>
        <w:keepLines/>
      </w:pPr>
      <w:r>
        <w:t>B. Stop only at 700 Pa.</w:t>
        <w:br/>
        <w:t>VI: Chỉ dừng ở 700 Pa.</w:t>
      </w:r>
    </w:p>
    <w:p>
      <w:pPr>
        <w:pStyle w:val="Option"/>
        <w:keepNext/>
        <w:keepLines/>
      </w:pPr>
      <w:r>
        <w:t>C. Ignore arrestance for every filter.</w:t>
        <w:br/>
        <w:t>VI: Bỏ qua độ giữ bụi đối với mọi bộ lọc.</w:t>
      </w:r>
    </w:p>
    <w:p>
      <w:pPr>
        <w:pStyle w:val="Option"/>
        <w:keepLines/>
      </w:pPr>
      <w:r>
        <w:t>D. Continue until exactly 350 Pa regardless.</w:t>
        <w:br/>
        <w:t>VI: Tiếp tục cho đến chính xác 350 Pa bất kể.</w:t>
      </w:r>
    </w:p>
    <w:p>
      <w:pPr>
        <w:pStyle w:val="QuestionHeader"/>
        <w:keepNext/>
        <w:keepLines/>
      </w:pPr>
      <w:r>
        <w:t>E1958  ·  ASHRAE 52.2 · Addendum d supplied  ·  Metric interpretation / Giải thích số liệu</w:t>
      </w:r>
    </w:p>
    <w:p>
      <w:pPr>
        <w:pStyle w:val="StemEnglish"/>
        <w:keepNext/>
        <w:keepLines/>
      </w:pPr>
      <w:r>
        <w:t>Technical focus — “Which statement is the safest interpretation of PM2.5 52.2?”</w:t>
        <w:br/>
        <w:t>Which finding identifies the source-aligned rule when reviewing a discrepancy involving Metric interpretation?</w:t>
      </w:r>
    </w:p>
    <w:p>
      <w:pPr>
        <w:pStyle w:val="StemVietnamese"/>
        <w:keepNext/>
        <w:keepLines/>
      </w:pPr>
      <w:r>
        <w:t>Trọng tâm kỹ thuật — “Diễn giải nào an toàn nhất về PM2.5 52.2?”</w:t>
        <w:br/>
        <w:t>Phát hiện nào xác định đúng quy tắc theo nguồn khi rà soát một sai khác liên quan đến Giải thích số liệu?</w:t>
      </w:r>
    </w:p>
    <w:p>
      <w:pPr>
        <w:pStyle w:val="Option"/>
        <w:keepNext/>
        <w:keepLines/>
      </w:pPr>
      <w:r>
        <w:t>A. It is identical to EPA gravimetric PM2.5.</w:t>
        <w:br/>
        <w:t>VI: Nó giống hệt với PM2.5 đo trọng lượng của EPA.</w:t>
      </w:r>
    </w:p>
    <w:p>
      <w:pPr>
        <w:pStyle w:val="Option"/>
        <w:keepNext/>
        <w:keepLines/>
      </w:pPr>
      <w:r>
        <w:t>B.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Option"/>
        <w:keepNext/>
        <w:keepLines/>
      </w:pPr>
      <w:r>
        <w:t>C. It is another name for MERV.</w:t>
        <w:br/>
        <w:t>VI: Đây là tên gọi khác của MERV.</w:t>
      </w:r>
    </w:p>
    <w:p>
      <w:pPr>
        <w:pStyle w:val="Option"/>
        <w:keepLines/>
      </w:pPr>
      <w:r>
        <w:t>D. It proves indoor PM2.5 concentration will meet every health limit.</w:t>
        <w:br/>
        <w:t>VI: Chứng tỏ nồng độ PM2.5 trong nhà sẽ đáp ứng mọi giới hạn sức khỏe.</w:t>
      </w:r>
    </w:p>
    <w:p>
      <w:pPr>
        <w:pStyle w:val="QuestionHeader"/>
        <w:keepNext/>
        <w:keepLines/>
      </w:pPr>
      <w:r>
        <w:t>E1959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Four review notes use similar terminology for Series filters. Which note survives a clause-by-clause comparison with Supplied 52.2 file, Informative Appendix K?</w:t>
      </w:r>
    </w:p>
    <w:p>
      <w:pPr>
        <w:pStyle w:val="StemVietnamese"/>
        <w:keepNext/>
        <w:keepLines/>
      </w:pPr>
      <w:r>
        <w:t>Trọng tâm kỹ thuật — “Khi đánh giá hai bộ lọc mắc nối tiếp, phần nào trong tài liệu đã cung cấp phù hợp nhất?”</w:t>
        <w:br/>
        <w:t>Bốn ghi chú rà soát dùng thuật ngữ gần giống nhau về Các bộ lọc mắc nối tiếp. Ghi chú nào đúng sau khi đối chiếu từng điều khoản với Supplied 52.2 file, Informative Appendix K?</w:t>
      </w:r>
    </w:p>
    <w:p>
      <w:pPr>
        <w:pStyle w:val="Option"/>
        <w:keepNext/>
        <w:keepLines/>
      </w:pPr>
      <w:r>
        <w:t>A. Normative Appendix B of Standard 55</w:t>
        <w:br/>
        <w:t>VI: Phụ lục quy định B của Tiêu chuẩn 55</w:t>
      </w:r>
    </w:p>
    <w:p>
      <w:pPr>
        <w:pStyle w:val="Option"/>
        <w:keepNext/>
        <w:keepLines/>
      </w:pPr>
      <w:r>
        <w:t>B. Section 6.5.1 of Standard 90.1</w:t>
        <w:br/>
        <w:t>VI: Mục 6.5.1 của Tiêu chuẩn 90.1</w:t>
      </w:r>
    </w:p>
    <w:p>
      <w:pPr>
        <w:pStyle w:val="Option"/>
        <w:keepNext/>
        <w:keepLines/>
      </w:pPr>
      <w:r>
        <w:t>C. Informative Appendix K</w:t>
        <w:br/>
        <w:t>VI: Phụ lục K mang tính tham khảo</w:t>
      </w:r>
    </w:p>
    <w:p>
      <w:pPr>
        <w:pStyle w:val="Option"/>
        <w:keepLines/>
      </w:pPr>
      <w:r>
        <w:t>D. Table 6.2.2.1 of Standard 62.1</w:t>
        <w:br/>
        <w:t>VI: Bảng 6.2.2.1 của Tiêu chuẩn 62.1</w:t>
      </w:r>
    </w:p>
    <w:p>
      <w:pPr>
        <w:pStyle w:val="QuestionHeader"/>
        <w:keepNext/>
        <w:keepLines/>
      </w:pPr>
      <w:r>
        <w:t>E1960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An audit lists four competing conclusions about Test plan. Which conclusion remains consistent with Supplied 52.2 file, §§5-12 after the evidence is separated from the distractors?</w:t>
      </w:r>
    </w:p>
    <w:p>
      <w:pPr>
        <w:pStyle w:val="StemVietnamese"/>
        <w:keepNext/>
        <w:keepLines/>
      </w:pPr>
      <w:r>
        <w:t>Dùng hình ôn tập gốc đi kèm làm gợi ý trực quan. Trọng tâm kỹ thuật — “Kế hoạch thử nào tổng hợp đúng nhất quy trình cơ sở của Standard 52.2?”</w:t>
        <w:br/>
        <w:t>Một cuộc rà soát đưa ra bốn kết luận cạnh tranh về Kế hoạch kiểm tra. Sau khi tách dữ kiện khỏi các phương án gây nhiễu, kết luận nào vẫn phù hợp với Supplied 52.2 file, §§5-12?</w:t>
      </w:r>
    </w:p>
    <w:p>
      <w:pPr>
        <w:keepNext/>
        <w:spacing w:before="40" w:after="20"/>
        <w:jc w:val="center"/>
      </w:pPr>
      <w:r>
        <w:drawing>
          <wp:inline xmlns:a="http://schemas.openxmlformats.org/drawingml/2006/main" xmlns:pic="http://schemas.openxmlformats.org/drawingml/2006/picture">
            <wp:extent cx="4800600" cy="2589797"/>
            <wp:docPr id="315" name="Picture 315"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Assign MERV from media color → measure room CO2 → publish</w:t>
        <w:br/>
        <w:t>VI: Gán MERV theo màu vật liệu lọc → đo CO2 trong phòng → công bố</w:t>
      </w:r>
    </w:p>
    <w:p>
      <w:pPr>
        <w:pStyle w:val="Option"/>
        <w:keepNext/>
        <w:keepLines/>
      </w:pPr>
      <w:r>
        <w:t>B. Load dust once → record final weight only</w:t>
        <w:br/>
        <w:t>VI: Nạp bụi một lần → chỉ ghi lại trọng lượng cuối cùng</w:t>
      </w:r>
    </w:p>
    <w:p>
      <w:pPr>
        <w:pStyle w:val="Option"/>
        <w:keepNext/>
        <w:keepLines/>
      </w:pPr>
      <w:r>
        <w:t>C. Measure pressure drop at one airflow → infer all particle efficiencies</w:t>
        <w:br/>
        <w:t>VI: Đo sụt áp tại một lưu lượng gió → suy ra tất cả hiệu suất của hạt</w:t>
      </w:r>
    </w:p>
    <w:p>
      <w:pPr>
        <w:pStyle w:val="Option"/>
        <w:keepLines/>
      </w:pPr>
      <w:r>
        <w:t>D.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QuestionHeader"/>
        <w:keepNext/>
        <w:keepLines/>
      </w:pPr>
      <w:r>
        <w:t>E1961  ·  ASHRAE 52.2 · Addendum d supplied  ·  Reporting architecture / Kiến trúc báo cáo</w:t>
      </w:r>
    </w:p>
    <w:p>
      <w:pPr>
        <w:pStyle w:val="StemEnglish"/>
        <w:keepNext/>
        <w:keepLines/>
      </w:pPr>
      <w:r>
        <w:t>Technical focus — “Which data architecture would best support an auditable digital 52.2 report?”</w:t>
        <w:br/>
        <w:t>An audit lists four competing conclusions about Reporting architecture. Which conclusion remains consistent with Supplied 52.2 file, §§10-12 after the evidence is separated from the distractors?</w:t>
      </w:r>
    </w:p>
    <w:p>
      <w:pPr>
        <w:pStyle w:val="StemVietnamese"/>
        <w:keepNext/>
        <w:keepLines/>
      </w:pPr>
      <w:r>
        <w:t>Trọng tâm kỹ thuật — “Kiến trúc dữ liệu nào phù hợp nhất cho báo cáo số 52.2 có thể kiểm toán?”</w:t>
        <w:br/>
        <w:t>Một cuộc rà soát đưa ra bốn kết luận cạnh tranh về Kiến trúc báo cáo. Sau khi tách dữ kiện khỏi các phương án gây nhiễu, kết luận nào vẫn phù hợp với Supplied 52.2 file, §§10-12?</w:t>
      </w:r>
    </w:p>
    <w:p>
      <w:pPr>
        <w:pStyle w:val="Option"/>
        <w:keepNext/>
        <w:keepLines/>
      </w:pPr>
      <w:r>
        <w:t>A.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Option"/>
        <w:keepNext/>
        <w:keepLines/>
      </w:pPr>
      <w:r>
        <w:t>B. Store only the final MERV text string</w:t>
        <w:br/>
        <w:t>VI: Chỉ lưu trữ chuỗi văn bản MERV cuối cùng</w:t>
      </w:r>
    </w:p>
    <w:p>
      <w:pPr>
        <w:pStyle w:val="Option"/>
        <w:keepNext/>
        <w:keepLines/>
      </w:pPr>
      <w:r>
        <w:t>C. Store only photos of the test rig</w:t>
        <w:br/>
        <w:t>VI: Chỉ lưu trữ ảnh của giàn thử</w:t>
      </w:r>
    </w:p>
    <w:p>
      <w:pPr>
        <w:pStyle w:val="Option"/>
        <w:keepLines/>
      </w:pPr>
      <w:r>
        <w:t>D. Store only final resistance</w:t>
        <w:br/>
        <w:t>VI: Chỉ lưu trữ trở lực cuối</w:t>
      </w:r>
    </w:p>
    <w:p>
      <w:pPr>
        <w:pStyle w:val="QuestionHeader"/>
        <w:keepNext/>
        <w:keepLines/>
      </w:pPr>
      <w:r>
        <w:t>E1962  ·  ASHRAE 52.2 · Addendum d supplied  ·  Diagnostic workflow / Quy trình chẩn đoán</w:t>
      </w:r>
    </w:p>
    <w:p>
      <w:pPr>
        <w:pStyle w:val="StemEnglish"/>
        <w:keepNext/>
        <w:keepLines/>
      </w:pPr>
      <w:r>
        <w:t>Technical focus — “A laboratory sees unstable E1 and rising background counts. Which diagnostic sequence is best?”</w:t>
        <w:br/>
        <w:t>Four review notes use similar terminology for Diagnostic workflow. Which note survives a clause-by-clause comparison with Supplied 52.2 file, §§5.5-5.16 and 10.6?</w:t>
      </w:r>
    </w:p>
    <w:p>
      <w:pPr>
        <w:pStyle w:val="StemVietnamese"/>
        <w:keepNext/>
        <w:keepLines/>
      </w:pPr>
      <w:r>
        <w:t>Trọng tâm kỹ thuật — “Phòng thử thấy E1 không ổn định và số đếm nền tăng. Trình tự chẩn đoán nào tốt nhất?”</w:t>
        <w:br/>
        <w:t>Bốn ghi chú rà soát dùng thuật ngữ gần giống nhau về Quy trình chẩn đoán. Ghi chú nào đúng sau khi đối chiếu từng điều khoản với Supplied 52.2 file, §§5.5-5.16 and 10.6?</w:t>
      </w:r>
    </w:p>
    <w:p>
      <w:pPr>
        <w:pStyle w:val="Option"/>
        <w:keepNext/>
        <w:keepLines/>
      </w:pPr>
      <w:r>
        <w:t>A. Change the reported MERV manually.</w:t>
        <w:br/>
        <w:t>VI: Thay đổi MERV được báo cáo theo cách thủ công.</w:t>
      </w:r>
    </w:p>
    <w:p>
      <w:pPr>
        <w:pStyle w:val="Option"/>
        <w:keepNext/>
        <w:keepLines/>
      </w:pPr>
      <w:r>
        <w:t>B.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Option"/>
        <w:keepNext/>
        <w:keepLines/>
      </w:pPr>
      <w:r>
        <w:t>C. Increase aerosol concentration immediately without limit.</w:t>
        <w:br/>
        <w:t>VI: Tăng nồng độ khí dung ngay lập tức không giới hạn.</w:t>
      </w:r>
    </w:p>
    <w:p>
      <w:pPr>
        <w:pStyle w:val="Option"/>
        <w:keepLines/>
      </w:pPr>
      <w:r>
        <w:t>D. Replace the test filter and keep all prior data.</w:t>
        <w:br/>
        <w:t>VI: Thay bộ lọc kiểm tra và giữ lại tất cả dữ liệu trước đó.</w:t>
      </w:r>
    </w:p>
    <w:p>
      <w:pPr>
        <w:pStyle w:val="QuestionHeader"/>
        <w:keepNext/>
        <w:keepLines/>
      </w:pPr>
      <w:r>
        <w:t>E1963  ·  ASHRAE 52.2 · Addendum d supplied  ·  Selection matrix / Ma trận lựa chọn</w:t>
      </w:r>
    </w:p>
    <w:p>
      <w:pPr>
        <w:pStyle w:val="StemEnglish"/>
        <w:keepNext/>
        <w:keepLines/>
      </w:pPr>
      <w:r>
        <w:t>Technical focus — “Which procurement matrix best converts 52.2 results into an HVAC design decision?”</w:t>
        <w:br/>
        <w:t>An audit lists four competing conclusions about Selection matrix. Which conclusion remains consistent with Supplied 52.2 file, §§2, 9-12 and Informative Appendix E after the evidence is separated from the distractors?</w:t>
      </w:r>
    </w:p>
    <w:p>
      <w:pPr>
        <w:pStyle w:val="StemVietnamese"/>
        <w:keepNext/>
        <w:keepLines/>
      </w:pPr>
      <w:r>
        <w:t>Trọng tâm kỹ thuật — “Ma trận mua sắm nào chuyển kết quả 52.2 thành quyết định thiết kế HVAC tốt nhất?”</w:t>
        <w:br/>
        <w:t>Một cuộc rà soát đưa ra bốn kết luận cạnh tranh về Ma trận lựa chọn. Sau khi tách dữ kiện khỏi các phương án gây nhiễu, kết luận nào vẫn phù hợp với Supplied 52.2 file, §§2, 9-12 and Informative Appendix E?</w:t>
      </w:r>
    </w:p>
    <w:p>
      <w:pPr>
        <w:pStyle w:val="Option"/>
        <w:keepNext/>
        <w:keepLines/>
      </w:pPr>
      <w:r>
        <w:t>A. Filter color | packaging style | list price only</w:t>
        <w:br/>
        <w:t>VI: Màu bộ lọc | phong cách đóng gói | chỉ có giá niêm yết</w:t>
      </w:r>
    </w:p>
    <w:p>
      <w:pPr>
        <w:pStyle w:val="Option"/>
        <w:keepNext/>
        <w:keepLines/>
      </w:pPr>
      <w:r>
        <w:t>B. MERV only | no system information</w:t>
        <w:br/>
        <w:t>VI: chỉ MERV | không có thông tin hệ thống</w:t>
      </w:r>
    </w:p>
    <w:p>
      <w:pPr>
        <w:pStyle w:val="Option"/>
        <w:keepNext/>
        <w:keepLines/>
      </w:pPr>
      <w:r>
        <w:t>C.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Lines/>
      </w:pPr>
      <w:r>
        <w:t>D. Nominal size only | no performance data</w:t>
        <w:br/>
        <w:t>VI: Chỉ kích thước danh nghĩa | không có dữ liệu hiệu suất</w:t>
      </w:r>
    </w:p>
    <w:p>
      <w:pPr>
        <w:pStyle w:val="QuestionHeader"/>
        <w:keepNext/>
        <w:keepLines/>
      </w:pPr>
      <w:r>
        <w:t>E1964  ·  ASHRAE 52.2 · Addendum d supplied  ·  Purpose / Mục đích</w:t>
      </w:r>
    </w:p>
    <w:p>
      <w:pPr>
        <w:pStyle w:val="StemEnglish"/>
        <w:keepNext/>
        <w:keepLines/>
      </w:pPr>
      <w:r>
        <w:t>Technical focus — “What is the primary purpose of the supplied Standard 52.2 document?”</w:t>
        <w:br/>
        <w:t>Which finding identifies the source-aligned rule when reviewing a discrepancy involving Purpose?</w:t>
      </w:r>
    </w:p>
    <w:p>
      <w:pPr>
        <w:pStyle w:val="StemVietnamese"/>
        <w:keepNext/>
        <w:keepLines/>
      </w:pPr>
      <w:r>
        <w:t>Trọng tâm kỹ thuật — “Mục đích chính của tài liệu Standard 52.2 đã cung cấp là gì?”</w:t>
        <w:br/>
        <w:t>Phát hiện nào xác định đúng quy tắc theo nguồn khi rà soát một sai khác liên quan đến Mục đích?</w:t>
      </w:r>
    </w:p>
    <w:p>
      <w:pPr>
        <w:pStyle w:val="Option"/>
        <w:keepNext/>
        <w:keepLines/>
      </w:pPr>
      <w:r>
        <w:t>A. To prescribe room thermal comfort temperatures</w:t>
        <w:br/>
        <w:t>VI: Để quy định nhiệt độ thoải mái về nhiệt trong phòng</w:t>
      </w:r>
    </w:p>
    <w:p>
      <w:pPr>
        <w:pStyle w:val="Option"/>
        <w:keepNext/>
        <w:keepLines/>
      </w:pPr>
      <w:r>
        <w:t>B. To size outdoor-air ventilation systems</w:t>
        <w:br/>
        <w:t>VI: Để xác định kích thước hệ thống thông gió ngoài trời</w:t>
      </w:r>
    </w:p>
    <w:p>
      <w:pPr>
        <w:pStyle w:val="Option"/>
        <w:keepNext/>
        <w:keepLines/>
      </w:pPr>
      <w:r>
        <w:t>C. To rate chiller part-load efficiency</w:t>
        <w:br/>
        <w:t>VI: Để đánh giá hiệu suất tải từng phần của máy làm lạnh</w:t>
      </w:r>
    </w:p>
    <w:p>
      <w:pPr>
        <w:pStyle w:val="Option"/>
        <w:keepLines/>
      </w:pPr>
      <w:r>
        <w:t>D. To establish a particle-size-based test procedure for air-cleaner performance</w:t>
        <w:br/>
        <w:t>VI: Thiết lập quy trình thử hiệu năng bộ lọc không khí theo kích thước hạt</w:t>
      </w:r>
    </w:p>
    <w:p>
      <w:pPr>
        <w:pStyle w:val="QuestionHeader"/>
        <w:keepNext/>
        <w:keepLines/>
      </w:pPr>
      <w:r>
        <w:t>E1965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Four review notes use similar terminology for Scope. Which note survives a clause-by-clause comparison with Supplied 52.2 file, §§2.2 and 4.6.2?</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Bốn ghi chú rà soát dùng thuật ngữ gần giống nhau về Phạm vi. Ghi chú nào đúng sau khi đối chiếu từng điều khoản với Supplied 52.2 file, §§2.2 and 4.6.2?</w:t>
      </w:r>
    </w:p>
    <w:p>
      <w:pPr>
        <w:keepNext/>
        <w:spacing w:before="40" w:after="20"/>
        <w:jc w:val="center"/>
      </w:pPr>
      <w:r>
        <w:drawing>
          <wp:inline xmlns:a="http://schemas.openxmlformats.org/drawingml/2006/main" xmlns:pic="http://schemas.openxmlformats.org/drawingml/2006/picture">
            <wp:extent cx="4800600" cy="3022483"/>
            <wp:docPr id="316" name="Picture 316"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0.30 to 10 µm</w:t>
        <w:br/>
        <w:t>VI: 0,30 đến 10 µm</w:t>
      </w:r>
    </w:p>
    <w:p>
      <w:pPr>
        <w:pStyle w:val="Option"/>
        <w:keepNext/>
        <w:keepLines/>
      </w:pPr>
      <w:r>
        <w:t>B. 10 to 1000 µm</w:t>
        <w:br/>
        <w:t>VI: 10 đến 1000 µm</w:t>
      </w:r>
    </w:p>
    <w:p>
      <w:pPr>
        <w:pStyle w:val="Option"/>
        <w:keepNext/>
        <w:keepLines/>
      </w:pPr>
      <w:r>
        <w:t>C. 0.01 to 0.10 µm</w:t>
        <w:br/>
        <w:t>VI: 0,01 đến 0,10 µm</w:t>
      </w:r>
    </w:p>
    <w:p>
      <w:pPr>
        <w:pStyle w:val="Option"/>
        <w:keepLines/>
      </w:pPr>
      <w:r>
        <w:t>D. 1 to 100 µm</w:t>
        <w:br/>
        <w:t>VI: 1 đến 100 µm</w:t>
      </w:r>
    </w:p>
    <w:p>
      <w:pPr>
        <w:pStyle w:val="QuestionHeader"/>
        <w:keepNext/>
        <w:keepLines/>
      </w:pPr>
      <w:r>
        <w:t>E1966  ·  ASHRAE 52.2 · Addendum d supplied  ·  Performance characteristics / Đặc tính hiệu suất</w:t>
      </w:r>
    </w:p>
    <w:p>
      <w:pPr>
        <w:pStyle w:val="StemEnglish"/>
        <w:keepNext/>
        <w:keepLines/>
      </w:pPr>
      <w:r>
        <w:t>Technical focus — “Which two air-cleaner characteristics are central to Standard 52.2?”</w:t>
        <w:br/>
        <w:t>Four review notes use similar terminology for Performance characteristics. Which note survives a clause-by-clause comparison with Supplied 52.2 file, Foreword and §§2.2-2.3?</w:t>
      </w:r>
    </w:p>
    <w:p>
      <w:pPr>
        <w:pStyle w:val="StemVietnamese"/>
        <w:keepNext/>
        <w:keepLines/>
      </w:pPr>
      <w:r>
        <w:t>Trọng tâm kỹ thuật — “Hai đặc tính cốt lõi của bộ lọc theo Standard 52.2 là gì?”</w:t>
        <w:br/>
        <w:t>Bốn ghi chú rà soát dùng thuật ngữ gần giống nhau về Đặc tính hiệu suất. Ghi chú nào đúng sau khi đối chiếu từng điều khoản với Supplied 52.2 file, Foreword and §§2.2-2.3?</w:t>
      </w:r>
    </w:p>
    <w:p>
      <w:pPr>
        <w:pStyle w:val="Option"/>
        <w:keepNext/>
        <w:keepLines/>
      </w:pPr>
      <w:r>
        <w:t>A. Cooling capacity and COP</w:t>
        <w:br/>
        <w:t>VI: Công suất làm lạnh và COP</w:t>
      </w:r>
    </w:p>
    <w:p>
      <w:pPr>
        <w:pStyle w:val="Option"/>
        <w:keepNext/>
        <w:keepLines/>
      </w:pPr>
      <w:r>
        <w:t>B. Particle removal and resistance to airflow</w:t>
        <w:br/>
        <w:t>VI: Khả năng loại bỏ hạt và trở lực đối với dòng khí</w:t>
      </w:r>
    </w:p>
    <w:p>
      <w:pPr>
        <w:pStyle w:val="Option"/>
        <w:keepNext/>
        <w:keepLines/>
      </w:pPr>
      <w:r>
        <w:t>C. Outdoor-air rate and humidity</w:t>
        <w:br/>
        <w:t>VI: Lưu lượng gió ngoài và độ ẩm</w:t>
      </w:r>
    </w:p>
    <w:p>
      <w:pPr>
        <w:pStyle w:val="Option"/>
        <w:keepLines/>
      </w:pPr>
      <w:r>
        <w:t>D. Noise and lighting power</w:t>
        <w:br/>
        <w:t>VI: Công suất tiếng ồn và ánh sáng</w:t>
      </w:r>
    </w:p>
    <w:p>
      <w:pPr>
        <w:pStyle w:val="QuestionHeader"/>
        <w:keepNext/>
        <w:keepLines/>
      </w:pPr>
      <w:r>
        <w:t>E1967  ·  ASHRAE 52.2 · Addendum d supplied  ·  Test aerosol / Khí dung thử nghiệm</w:t>
      </w:r>
    </w:p>
    <w:p>
      <w:pPr>
        <w:pStyle w:val="StemEnglish"/>
        <w:keepNext/>
        <w:keepLines/>
      </w:pPr>
      <w:r>
        <w:t>Technical focus — “What material is used as the particle-size-efficiency test aerosol?”</w:t>
        <w:br/>
        <w:t>An audit lists four competing conclusions about Test aerosol. Which conclusion remains consistent with Supplied 52.2 file, §§4.3.1 and 6.1 after the evidence is separated from the distractors?</w:t>
      </w:r>
    </w:p>
    <w:p>
      <w:pPr>
        <w:pStyle w:val="StemVietnamese"/>
        <w:keepNext/>
        <w:keepLines/>
      </w:pPr>
      <w:r>
        <w:t>Trọng tâm kỹ thuật — “Vật liệu nào được dùng làm aerosol thử hiệu suất theo kích thước hạt?”</w:t>
        <w:br/>
        <w:t>Một cuộc rà soát đưa ra bốn kết luận cạnh tranh về Khí dung thử nghiệm. Sau khi tách dữ kiện khỏi các phương án gây nhiễu, kết luận nào vẫn phù hợp với Supplied 52.2 file, §§4.3.1 and 6.1?</w:t>
      </w:r>
    </w:p>
    <w:p>
      <w:pPr>
        <w:pStyle w:val="Option"/>
        <w:keepNext/>
        <w:keepLines/>
      </w:pPr>
      <w:r>
        <w:t>A. Arizona dust only</w:t>
        <w:br/>
        <w:t>VI: Chỉ bụi Arizona</w:t>
      </w:r>
    </w:p>
    <w:p>
      <w:pPr>
        <w:pStyle w:val="Option"/>
        <w:keepNext/>
        <w:keepLines/>
      </w:pPr>
      <w:r>
        <w:t>B. Liquid water droplets only</w:t>
        <w:br/>
        <w:t>VI: Chỉ những giọt nước ở dạng lỏng</w:t>
      </w:r>
    </w:p>
    <w:p>
      <w:pPr>
        <w:pStyle w:val="Option"/>
        <w:keepNext/>
        <w:keepLines/>
      </w:pPr>
      <w:r>
        <w:t>C. Dry, solid-phase potassium chloride (KCl)</w:t>
        <w:br/>
        <w:t>VI: Kali clorua pha rắn (KCl) khô</w:t>
      </w:r>
    </w:p>
    <w:p>
      <w:pPr>
        <w:pStyle w:val="Option"/>
        <w:keepLines/>
      </w:pPr>
      <w:r>
        <w:t>D. Carbon dioxide gas</w:t>
        <w:br/>
        <w:t>VI: Khí cacbonic</w:t>
      </w:r>
    </w:p>
    <w:p>
      <w:pPr>
        <w:pStyle w:val="QuestionHeader"/>
        <w:keepNext/>
        <w:keepLines/>
      </w:pPr>
      <w:r>
        <w:t>E1968  ·  ASHRAE 52.2 · Addendum d supplied  ·  Particle counter / Máy đếm hạt</w:t>
      </w:r>
    </w:p>
    <w:p>
      <w:pPr>
        <w:pStyle w:val="StemEnglish"/>
        <w:keepNext/>
        <w:keepLines/>
      </w:pPr>
      <w:r>
        <w:t>Technical focus — “Which particle-counting technology is used by the standard?”</w:t>
        <w:br/>
        <w:t>Which finding identifies the source-aligned rule when reviewing a discrepancy involving Particle counter?</w:t>
      </w:r>
    </w:p>
    <w:p>
      <w:pPr>
        <w:pStyle w:val="StemVietnamese"/>
        <w:keepNext/>
        <w:keepLines/>
      </w:pPr>
      <w:r>
        <w:t>Trọng tâm kỹ thuật — “Tiêu chuẩn sử dụng công nghệ đếm hạt nào?”</w:t>
        <w:br/>
        <w:t>Phát hiện nào xác định đúng quy tắc theo nguồn khi rà soát một sai khác liên quan đến Máy đếm hạt?</w:t>
      </w:r>
    </w:p>
    <w:p>
      <w:pPr>
        <w:pStyle w:val="Option"/>
        <w:keepNext/>
        <w:keepLines/>
      </w:pPr>
      <w:r>
        <w:t>A. Gravimetric scales only</w:t>
        <w:br/>
        <w:t>VI: Chỉ cân trọng lượng</w:t>
      </w:r>
    </w:p>
    <w:p>
      <w:pPr>
        <w:pStyle w:val="Option"/>
        <w:keepNext/>
        <w:keepLines/>
      </w:pPr>
      <w:r>
        <w:t>B. Infrared gas analyzers</w:t>
        <w:br/>
        <w:t>VI: Máy phân tích khí hồng ngoại</w:t>
      </w:r>
    </w:p>
    <w:p>
      <w:pPr>
        <w:pStyle w:val="Option"/>
        <w:keepNext/>
        <w:keepLines/>
      </w:pPr>
      <w:r>
        <w:t>C. Ultrasonic flow meters</w:t>
        <w:br/>
        <w:t>VI: Máy đo lưu lượng siêu âm</w:t>
      </w:r>
    </w:p>
    <w:p>
      <w:pPr>
        <w:pStyle w:val="Option"/>
        <w:keepLines/>
      </w:pPr>
      <w:r>
        <w:t>D. Optical light-scattering particle counters</w:t>
        <w:br/>
        <w:t>VI: Máy đếm hạt tán xạ ánh sáng quang học</w:t>
      </w:r>
    </w:p>
    <w:p>
      <w:pPr>
        <w:pStyle w:val="Heading2"/>
      </w:pPr>
      <w:r>
        <w:t>ASHRAE 62.1-2013 · Addendum p · 49 câu</w:t>
      </w:r>
    </w:p>
    <w:p>
      <w:pPr>
        <w:pStyle w:val="QuestionHeader"/>
        <w:keepNext/>
        <w:keepLines/>
      </w:pPr>
      <w:r>
        <w:t>Q223  ·  ASHRAE 62.1-2013 · Addendum p  ·  Sensor logic / Logic cảm biến</w:t>
      </w:r>
    </w:p>
    <w:p>
      <w:pPr>
        <w:pStyle w:val="StemEnglish"/>
        <w:keepNext/>
        <w:keepLines/>
      </w:pPr>
      <w:r>
        <w:t>A controller drives ventilation to zero whenever CO2 is below 700 ppm, even without an occupant sensor. What is the flaw?</w:t>
      </w:r>
    </w:p>
    <w:p>
      <w:pPr>
        <w:pStyle w:val="StemVietnamese"/>
        <w:keepNext/>
        <w:keepLines/>
      </w:pPr>
      <w:r>
        <w:t>Bộ điều khiển đưa thông gió về 0 khi CO2 dưới 700 ppm dù không có cảm biến hiện diện. Sai sót là gì?</w:t>
      </w:r>
    </w:p>
    <w:p>
      <w:pPr>
        <w:pStyle w:val="Option"/>
        <w:keepNext/>
        <w:keepLines/>
      </w:pPr>
      <w:r>
        <w:t>A. The CO2 set point is always required to be 1000 ppm.</w:t>
        <w:br/>
        <w:t>VI: Điểm đặt CO2 luôn được yêu cầu là 1000 ppm.</w:t>
      </w:r>
    </w:p>
    <w:p>
      <w:pPr>
        <w:pStyle w:val="Option"/>
        <w:keepNext/>
        <w:keepLines/>
      </w:pPr>
      <w:r>
        <w:t>B. CO2 cannot be used in any ventilation control.</w:t>
        <w:br/>
        <w:t>VI: CO2 không thể được sử dụng trong bất kỳ điều khiển thông gió nào.</w:t>
      </w:r>
    </w:p>
    <w:p>
      <w:pPr>
        <w:pStyle w:val="Option"/>
        <w:keepNext/>
        <w:keepLines/>
      </w:pPr>
      <w:r>
        <w:t>C. The addendum permits zero only from confirmed occupied-standby status using an occupant sensor.</w:t>
        <w:br/>
        <w:t>VI: Addendum chỉ cho phép lưu lượng bằng 0 khi cảm biến hiện diện xác nhận trạng thái occupied-standby.</w:t>
      </w:r>
    </w:p>
    <w:p>
      <w:pPr>
        <w:pStyle w:val="Option"/>
        <w:keepLines/>
      </w:pPr>
      <w:r>
        <w:t>D. The zone must be unscheduled before DCV can operate.</w:t>
        <w:br/>
        <w:t>VI: Vùng phải ngoài lịch có người thì DCV mới có thể vận hành.</w:t>
      </w:r>
    </w:p>
    <w:p>
      <w:pPr>
        <w:pStyle w:val="QuestionHeader"/>
        <w:keepNext/>
        <w:keepLines/>
      </w:pPr>
      <w:r>
        <w:t>Q224  ·  ASHRAE 62.1-2013 · Addendum p  ·  Schedule vs presence / Lịch trình và sự hiện diện</w:t>
      </w:r>
    </w:p>
    <w:p>
      <w:pPr>
        <w:pStyle w:val="StemEnglish"/>
        <w:keepNext/>
        <w:keepLines/>
      </w:pPr>
      <w:r>
        <w:t>At 14:00 a room is scheduled occupied, but no person is sensed. At 22:00 it is not scheduled occupied. What are the two modes?</w:t>
      </w:r>
    </w:p>
    <w:p>
      <w:pPr>
        <w:pStyle w:val="StemVietnamese"/>
        <w:keepNext/>
        <w:keepLines/>
      </w:pPr>
      <w:r>
        <w:t>Lúc 14:00 phòng nằm trong lịch sử dụng nhưng không phát hiện người; lúc 22:00 phòng ngoài lịch sử dụng. Hai trạng thái lần lượt là gì?</w:t>
      </w:r>
    </w:p>
    <w:p>
      <w:pPr>
        <w:keepNext/>
        <w:spacing w:before="40" w:after="20"/>
        <w:jc w:val="center"/>
      </w:pPr>
      <w:r>
        <w:drawing>
          <wp:inline xmlns:a="http://schemas.openxmlformats.org/drawingml/2006/main" xmlns:pic="http://schemas.openxmlformats.org/drawingml/2006/picture">
            <wp:extent cx="4800600" cy="2589797"/>
            <wp:docPr id="317" name="Picture 317"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occupied-standby</w:t>
        <w:br/>
        <w:t>VI: Không có người; occupied-standby (chờ trong thời gian được xếp lịch có người)</w:t>
      </w:r>
    </w:p>
    <w:p>
      <w:pPr>
        <w:pStyle w:val="Option"/>
        <w:keepNext/>
        <w:keepLines/>
      </w:pPr>
      <w:r>
        <w:t>B. Occupied; occupied</w:t>
        <w:br/>
        <w:t>VI: Có người; có người</w:t>
      </w:r>
    </w:p>
    <w:p>
      <w:pPr>
        <w:pStyle w:val="Option"/>
        <w:keepNext/>
        <w:keepLines/>
      </w:pPr>
      <w:r>
        <w:t>C. Unoccupied; unoccupied</w:t>
        <w:br/>
        <w:t>VI: Không có người; không có người</w:t>
      </w:r>
    </w:p>
    <w:p>
      <w:pPr>
        <w:pStyle w:val="Option"/>
        <w:keepLines/>
      </w:pPr>
      <w:r>
        <w:t>D. Occupied-standby; unoccupied</w:t>
        <w:br/>
        <w:t>VI: Occupied-standby (chờ trong thời gian được xếp lịch có người); không có người</w:t>
      </w:r>
    </w:p>
    <w:p>
      <w:pPr>
        <w:pStyle w:val="QuestionHeader"/>
        <w:keepNext/>
        <w:keepLines/>
      </w:pPr>
      <w:r>
        <w:t>Q225  ·  ASHRAE 62.1-2013 · Addendum p  ·  Eligibility analysis / Phân tích tính đủ điều kiện</w:t>
      </w:r>
    </w:p>
    <w:p>
      <w:pPr>
        <w:pStyle w:val="StemEnglish"/>
        <w:keepNext/>
        <w:keepLines/>
      </w:pPr>
      <w:r>
        <w:t>A mixed zone serves an H-marked office and a non-H science laboratory with one common outdoor-air damper. Why is zero-flow standby problematic?</w:t>
      </w:r>
    </w:p>
    <w:p>
      <w:pPr>
        <w:pStyle w:val="StemVietnamese"/>
        <w:keepNext/>
        <w:keepLines/>
      </w:pPr>
      <w:r>
        <w:t>Một vùng hỗn hợp phục vụ văn phòng có H và phòng thí nghiệm không H bằng một van gió tươi chung. Vì sao standby lưu lượng 0 có vấn đề?</w:t>
      </w:r>
    </w:p>
    <w:p>
      <w:pPr>
        <w:pStyle w:val="Option"/>
        <w:keepNext/>
        <w:keepLines/>
      </w:pPr>
      <w:r>
        <w:t>A. The non-H space has no permission to reduce ventilation to zero.</w:t>
        <w:br/>
        <w:t>VI: Không gian không có H không được phép giảm lưu lượng thông gió về 0.</w:t>
      </w:r>
    </w:p>
    <w:p>
      <w:pPr>
        <w:pStyle w:val="Option"/>
        <w:keepNext/>
        <w:keepLines/>
      </w:pPr>
      <w:r>
        <w:t>B. The office row prohibits occupant sensors.</w:t>
        <w:br/>
        <w:t>VI: Hàng dành cho văn phòng cấm cảm biến hiện diện.</w:t>
      </w:r>
    </w:p>
    <w:p>
      <w:pPr>
        <w:pStyle w:val="Option"/>
        <w:keepNext/>
        <w:keepLines/>
      </w:pPr>
      <w:r>
        <w:t>C. Both spaces have identical Ra and Rp.</w:t>
        <w:br/>
        <w:t>VI: Cả hai không gian đều có Ra và Rp giống hệt nhau.</w:t>
      </w:r>
    </w:p>
    <w:p>
      <w:pPr>
        <w:pStyle w:val="Option"/>
        <w:keepLines/>
      </w:pPr>
      <w:r>
        <w:t>D. The science laboratory is unoccupied by definition.</w:t>
        <w:br/>
        <w:t>VI: Theo định nghĩa, phòng thí nghiệm khoa học không có người sử dụng.</w:t>
      </w:r>
    </w:p>
    <w:p>
      <w:pPr>
        <w:pStyle w:val="QuestionHeader"/>
        <w:keepNext/>
        <w:keepLines/>
      </w:pPr>
      <w:r>
        <w:t>Q226  ·  ASHRAE 62.1-2013 · Addendum p  ·  Failure mode / Chế độ lỗi</w:t>
      </w:r>
    </w:p>
    <w:p>
      <w:pPr>
        <w:pStyle w:val="StemEnglish"/>
        <w:keepNext/>
        <w:keepLines/>
      </w:pPr>
      <w:r>
        <w:t>An occupant sensor is stuck at 'vacant' while the zone is occupied. Which failure consequence is most serious?</w:t>
      </w:r>
    </w:p>
    <w:p>
      <w:pPr>
        <w:pStyle w:val="StemVietnamese"/>
        <w:keepNext/>
        <w:keepLines/>
      </w:pPr>
      <w:r>
        <w:t>Cảm biến hiện diện bị kẹt ở trạng thái 'trống' trong khi có người. Hậu quả nào nghiêm trọng nhất?</w:t>
      </w:r>
    </w:p>
    <w:p>
      <w:pPr>
        <w:pStyle w:val="Option"/>
        <w:keepNext/>
        <w:keepLines/>
      </w:pPr>
      <w:r>
        <w:t>A. The area component doubles automatically.</w:t>
        <w:br/>
        <w:t>VI: Thành phần diện tích tự động tăng gấp đôi.</w:t>
      </w:r>
    </w:p>
    <w:p>
      <w:pPr>
        <w:pStyle w:val="Option"/>
        <w:keepNext/>
        <w:keepLines/>
      </w:pPr>
      <w:r>
        <w:t>B. Ventilation may remain at zero despite actual occupancy.</w:t>
        <w:br/>
        <w:t>VI: Thông gió có thể vẫn ở mức 0 dù thực tế đã có người.</w:t>
      </w:r>
    </w:p>
    <w:p>
      <w:pPr>
        <w:pStyle w:val="Option"/>
        <w:keepNext/>
        <w:keepLines/>
      </w:pPr>
      <w:r>
        <w:t>C. The zone becomes unoccupied by schedule.</w:t>
        <w:br/>
        <w:t>VI: Khu vực này sẽ không có người sử dụng theo lịch trình.</w:t>
      </w:r>
    </w:p>
    <w:p>
      <w:pPr>
        <w:pStyle w:val="Option"/>
        <w:keepLines/>
      </w:pPr>
      <w:r>
        <w:t>D. Filter MERV increases.</w:t>
        <w:br/>
        <w:t>VI: Bộ lọc MERV tăng.</w:t>
      </w:r>
    </w:p>
    <w:p>
      <w:pPr>
        <w:pStyle w:val="QuestionHeader"/>
        <w:keepNext/>
        <w:keepLines/>
      </w:pPr>
      <w:r>
        <w:t>Q227  ·  ASHRAE 62.1-2013 · Addendum p  ·  Table-note analysis / Phân tích bảng ghi chú</w:t>
      </w:r>
    </w:p>
    <w:p>
      <w:pPr>
        <w:pStyle w:val="StemEnglish"/>
        <w:keepNext/>
        <w:keepLines/>
      </w:pPr>
      <w:r>
        <w:t>A designer applies Note H to a beauty and nail salon because Ra is 0.12 cfm/ft². Why is this invalid?</w:t>
      </w:r>
    </w:p>
    <w:p>
      <w:pPr>
        <w:pStyle w:val="StemVietnamese"/>
        <w:keepNext/>
        <w:keepLines/>
      </w:pPr>
      <w:r>
        <w:t>Nhà thiết kế áp dụng Note H cho beauty and nail salon vì Ra = 0,12 cfm/ft². Vì sao không hợp lệ?</w:t>
      </w:r>
    </w:p>
    <w:p>
      <w:pPr>
        <w:pStyle w:val="Option"/>
        <w:keepNext/>
        <w:keepLines/>
      </w:pPr>
      <w:r>
        <w:t>A. All 0.12 cfm/ft² spaces automatically qualify.</w:t>
        <w:br/>
        <w:t>VI: Tất cả không gian 0,12 cfm/ft² đều tự động đủ điều kiện.</w:t>
      </w:r>
    </w:p>
    <w:p>
      <w:pPr>
        <w:pStyle w:val="Option"/>
        <w:keepNext/>
        <w:keepLines/>
      </w:pPr>
      <w:r>
        <w:t>B. Beauty salons have zero Rp.</w:t>
        <w:br/>
        <w:t>VI: Thẩm mỹ viện không có Rp.</w:t>
      </w:r>
    </w:p>
    <w:p>
      <w:pPr>
        <w:pStyle w:val="Option"/>
        <w:keepNext/>
        <w:keepLines/>
      </w:pPr>
      <w:r>
        <w:t>C. Eligibility is determined by the H marker, not by Ra magnitude alone.</w:t>
        <w:br/>
        <w:t>VI: Tính đủ điều kiện được xác định bởi ký hiệu H, không chỉ bởi độ lớn của Ra.</w:t>
      </w:r>
    </w:p>
    <w:p>
      <w:pPr>
        <w:pStyle w:val="Option"/>
        <w:keepLines/>
      </w:pPr>
      <w:r>
        <w:t>D. Note H applies only to Air Class 1.</w:t>
        <w:br/>
        <w:t>VI: Lưu ý H chỉ áp dụng cho Air Class 1.</w:t>
      </w:r>
    </w:p>
    <w:p>
      <w:pPr>
        <w:pStyle w:val="QuestionHeader"/>
        <w:keepNext/>
        <w:keepLines/>
      </w:pPr>
      <w:r>
        <w:t>E1969  ·  ASHRAE 62.1-2013 · Addendum p  ·  Table assumptions / Bảng giả định</w:t>
      </w:r>
    </w:p>
    <w:p>
      <w:pPr>
        <w:pStyle w:val="StemEnglish"/>
        <w:keepNext/>
        <w:keepLines/>
      </w:pPr>
      <w:r>
        <w:t>Technical focus — “The tabulated volumetric airflow rates are based on an air density of:”</w:t>
        <w:br/>
        <w:t>Two review notes address Table assumptions:</w:t>
        <w:br/>
        <w:t>Claim 1 — “1.0 lbda/ft³ (16 kgda/m³)”</w:t>
        <w:br/>
        <w:t>Claim 2 — “0.075 lbda/ft³ (1.2 kgda/m³)”</w:t>
        <w:br/>
        <w:t>Which diagnosis is correct under ASHRAE 62.1-2013 Addendum p, Table 6.2.2.1 General Note 3?</w:t>
      </w:r>
    </w:p>
    <w:p>
      <w:pPr>
        <w:pStyle w:val="StemVietnamese"/>
        <w:keepNext/>
        <w:keepLines/>
      </w:pPr>
      <w:r>
        <w:t>Trọng tâm kỹ thuật — “Các lưu lượng thể tích trong bảng dựa trên khối lượng riêng không khí bằng:”</w:t>
        <w:br/>
        <w:t>Hai ghi chú rà soát đề cập đến Bảng giả định:</w:t>
        <w:br/>
        <w:t>Nhận định 1 — “1,0 lbda/ft³ (16 kgda/m³)”</w:t>
        <w:br/>
        <w:t>Nhận định 2 — “0,075 lbda/ft³ (1,2 kgda/m³)”</w:t>
        <w:br/>
        <w:t>Chẩn đoán nào đúng theo ASHRAE 62.1-2013 Addendum p, Table 6.2.2.1 General Note 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E1970  ·  ASHRAE 62.1-2013 · Addendum p  ·  Control basis / Cơ sở điều khiển</w:t>
      </w:r>
    </w:p>
    <w:p>
      <w:pPr>
        <w:pStyle w:val="StemEnglish"/>
        <w:keepNext/>
        <w:keepLines/>
      </w:pPr>
      <w:r>
        <w:t>Technical focus — “Why does the addendum distinguish occupant sensors from CO2 measurements for zero ventilation?”</w:t>
        <w:br/>
        <w:t>Two review notes address Control basis:</w:t>
        <w:br/>
        <w:t>Claim 1 — “CO2 sensors cannot be used for any DCV reset.”</w:t>
        <w:br/>
        <w:t>Claim 2 — “Zero flow is tied to confirmed zero population, not merely a low contaminant indication.”</w:t>
        <w:br/>
        <w:t>Which diagnosis is correct under ASHRAE 62.1-2013 Addendum p, Foreword and revised §6.2.7.1?</w:t>
      </w:r>
    </w:p>
    <w:p>
      <w:pPr>
        <w:pStyle w:val="StemVietnamese"/>
        <w:keepNext/>
        <w:keepLines/>
      </w:pPr>
      <w:r>
        <w:t>Trọng tâm kỹ thuật — “Vì sao addendum phân biệt cảm biến hiện diện với đo CO2 khi cho giảm thông gió về 0?”</w:t>
        <w:br/>
        <w:t>Hai ghi chú rà soát đề cập đến Cơ sở điều khiển:</w:t>
        <w:br/>
        <w:t>Nhận định 1 — “Không thể sử dụng cảm biến CO2 cho bất kỳ thiết lập lại DCV nào.”</w:t>
        <w:br/>
        <w:t>Nhận định 2 — “Lưu lượng bằng 0 gắn với việc xác nhận không có người, không chỉ với tín hiệu nồng độ chất ô nhiễm thấp.”</w:t>
        <w:br/>
        <w:t>Chẩn đoán nào đúng theo ASHRAE 62.1-2013 Addendum p, Foreword and revised §6.2.7.1?</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E1971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Two review notes address Mode distinction:</w:t>
        <w:br/>
        <w:t>Claim 1 — “The schedule still calls the zone occupied; only the sensor currently detects no people.”</w:t>
        <w:br/>
        <w:t>Claim 2 — “Occupied-standby occurs only at night.”</w:t>
        <w:br/>
        <w:t>Which diagnosis is correct under ASHRAE 62.1-2013 Addendum p, added §3 definitions?</w:t>
      </w:r>
    </w:p>
    <w:p>
      <w:pPr>
        <w:pStyle w:val="StemVietnamese"/>
        <w:keepNext/>
        <w:keepLines/>
      </w:pPr>
      <w:r>
        <w:t>Dùng hình ôn tập gốc đi kèm làm gợi ý trực quan. Trọng tâm kỹ thuật — “Vì sao occupied-standby không giống unoccupied mode?”</w:t>
        <w:br/>
        <w:t>Hai ghi chú rà soát đề cập đến Phân biệt chế độ:</w:t>
        <w:br/>
        <w:t>Nhận định 1 — “Theo lịch, vùng vẫn ở trạng thái occupied; chỉ có cảm biến hiện không phát hiện người.”</w:t>
        <w:br/>
        <w:t>Nhận định 2 — “Chế độ chờ có người chỉ diễn ra vào ban đêm.”</w:t>
        <w:br/>
        <w:t>Chẩn đoán nào đúng theo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318" name="Picture 318"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E1972  ·  ASHRAE 62.1-2013 · Addendum p  ·  Area component / Thành phần khu vực</w:t>
      </w:r>
    </w:p>
    <w:p>
      <w:pPr>
        <w:pStyle w:val="StemEnglish"/>
        <w:keepNext/>
        <w:keepLines/>
      </w:pPr>
      <w:r>
        <w:t>Technical focus — “What source does the Ra×Az building component principally represent?”</w:t>
        <w:br/>
        <w:t>Two review notes address Area component:</w:t>
        <w:br/>
        <w:t>Claim 1 — “Area-related contaminant sources independent of current population”</w:t>
        <w:br/>
        <w:t>Claim 2 — “Only occupant bioeffluents”</w:t>
        <w:br/>
        <w:t>Which diagnosis is correct under ASHRAE 62.1-2013 Addendum p, revised §6.2.7.1 and Table 6.2.2.1?</w:t>
      </w:r>
    </w:p>
    <w:p>
      <w:pPr>
        <w:pStyle w:val="StemVietnamese"/>
        <w:keepNext/>
        <w:keepLines/>
      </w:pPr>
      <w:r>
        <w:t>Trọng tâm kỹ thuật — “Thành phần công trình Ra×Az chủ yếu đại diện cho nguồn nào?”</w:t>
        <w:br/>
        <w:t>Hai ghi chú rà soát đề cập đến Thành phần khu vực:</w:t>
        <w:br/>
        <w:t>Nhận định 1 — “Các nguồn ô nhiễm theo diện tích, không phụ thuộc số người hiện tại”</w:t>
        <w:br/>
        <w:t>Nhận định 2 — “Chỉ các chất ô nhiễm sinh học do người sử dụng phát sinh”</w:t>
        <w:br/>
        <w:t>Chẩn đoán nào đúng theo ASHRAE 62.1-2013 Addendum p, revised §6.2.7.1 and Table 6.2.2.1?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E1973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Two review notes address Eligibility:</w:t>
        <w:br/>
        <w:t>Claim 1 — “Science laboratories always have zero Ra.”</w:t>
        <w:br/>
        <w:t>Claim 2 — “The lecture hall row carries Note H; the science laboratory row does not.”</w:t>
        <w:br/>
        <w:t>Which diagnosis is correct under ASHRAE 62.1-2013 Addendum p, Table 6.2.2.1?</w:t>
      </w:r>
    </w:p>
    <w:p>
      <w:pPr>
        <w:pStyle w:val="StemVietnamese"/>
        <w:keepNext/>
        <w:keepLines/>
      </w:pPr>
      <w:r>
        <w:t>Trọng tâm kỹ thuật — “Vì sao lecture hall có thể giảm về 0 ở occupied-standby còn phòng thí nghiệm khoa học thì không theo addendum này?”</w:t>
        <w:br/>
        <w:t>Hai ghi chú rà soát đề cập đến Tính đủ điều kiện:</w:t>
        <w:br/>
        <w:t>Nhận định 1 — “Phòng thí nghiệm khoa học luôn có Ra bằng 0.”</w:t>
        <w:br/>
        <w:t>Nhận định 2 — “Hàng dành cho giảng đường có Note H; hàng dành cho phòng thí nghiệm khoa học thì không.”</w:t>
        <w:br/>
        <w:t>Chẩn đoán nào đúng theo ASHRAE 62.1-2013 Addendum p, Table 6.2.2.1?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E1974  ·  ASHRAE 62.1-2013 · Addendum p  ·  Restoration / Khôi phục</w:t>
      </w:r>
    </w:p>
    <w:p>
      <w:pPr>
        <w:pStyle w:val="StemEnglish"/>
        <w:keepNext/>
        <w:keepLines/>
      </w:pPr>
      <w:r>
        <w:t>Technical focus — “What is the key safety logic when occupancy returns?”</w:t>
        <w:br/>
        <w:t>Two review notes address Restoration:</w:t>
        <w:br/>
        <w:t>Claim 1 — “Restore Vbz whenever occupancy is detected.”</w:t>
        <w:br/>
        <w:t>Claim 2 — “Open only the exhaust damper.”</w:t>
        <w:br/>
        <w:t>Which diagnosis is correct under ASHRAE 62.1-2013 Addendum p, exception to revised §6.2.7.1.2?</w:t>
      </w:r>
    </w:p>
    <w:p>
      <w:pPr>
        <w:pStyle w:val="StemVietnamese"/>
        <w:keepNext/>
        <w:keepLines/>
      </w:pPr>
      <w:r>
        <w:t>Trọng tâm kỹ thuật — “Logic an toàn cốt lõi khi người quay lại là gì?”</w:t>
        <w:br/>
        <w:t>Hai ghi chú rà soát đề cập đến Khôi phục:</w:t>
        <w:br/>
        <w:t>Nhận định 1 — “Khôi phục Vbz bất cứ khi nào phát hiện có người sử dụng.”</w:t>
        <w:br/>
        <w:t>Nhận định 2 — “Chỉ mở van gió thải.”</w:t>
        <w:br/>
        <w:t>Chẩn đoán nào đúng theo ASHRAE 62.1-2013 Addendum p, exception to revised §6.2.7.1.2?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E1975  ·  ASHRAE 62.1-2013 · Addendum p  ·  Table use / Cách sử dụng bảng</w:t>
      </w:r>
    </w:p>
    <w:p>
      <w:pPr>
        <w:pStyle w:val="StemEnglish"/>
        <w:keepNext/>
        <w:keepLines/>
      </w:pPr>
      <w:r>
        <w:t>Technical focus — “Why does the table state that it is not valid in isolation?”</w:t>
        <w:br/>
        <w:t>Two review notes address Table use:</w:t>
        <w:br/>
        <w:t>Claim 1 — “Its rates must be applied with the accompanying general and item-specific notes and other standard requirements.”</w:t>
        <w:br/>
        <w:t>Claim 2 — “Every row requires the same Note H.”</w:t>
        <w:br/>
        <w:t>Which diagnosis is correct under ASHRAE 62.1-2013 Addendum p, Table 6.2.2.1 heading and notes?</w:t>
      </w:r>
    </w:p>
    <w:p>
      <w:pPr>
        <w:pStyle w:val="StemVietnamese"/>
        <w:keepNext/>
        <w:keepLines/>
      </w:pPr>
      <w:r>
        <w:t>Trọng tâm kỹ thuật — “Vì sao bảng ghi rõ không có giá trị khi dùng tách rời?”</w:t>
        <w:br/>
        <w:t>Hai ghi chú rà soát đề cập đến Cách sử dụng bảng:</w:t>
        <w:br/>
        <w:t>Nhận định 1 — “Các giá trị lưu lượng phải được áp dụng cùng các ghi chú chung, ghi chú riêng cho từng loại hình và các yêu cầu khác của tiêu chuẩn.”</w:t>
        <w:br/>
        <w:t>Nhận định 2 — “Mỗi hàng yêu cầu cùng một Note H.”</w:t>
        <w:br/>
        <w:t>Chẩn đoán nào đúng theo ASHRAE 62.1-2013 Addendum p, Table 6.2.2.1 heading and notes?</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E1976  ·  ASHRAE 62.1-2013 · Addendum p  ·  Default population / Số người mặc định</w:t>
      </w:r>
    </w:p>
    <w:p>
      <w:pPr>
        <w:pStyle w:val="StemEnglish"/>
        <w:keepNext/>
        <w:keepLines/>
      </w:pPr>
      <w:r>
        <w:t>Technical focus — “When should the default occupant density in the table be used?”</w:t>
        <w:br/>
        <w:t>Two review notes address Default population:</w:t>
        <w:br/>
        <w:t>Claim 1 — “Only in unoccupied mode”</w:t>
        <w:br/>
        <w:t>Claim 2 — “When actual occupant density is not known”</w:t>
        <w:br/>
        <w:t>Which diagnosis is correct under ASHRAE 62.1-2013 Addendum p, Table 6.2.2.1 General Note 4?</w:t>
      </w:r>
    </w:p>
    <w:p>
      <w:pPr>
        <w:pStyle w:val="StemVietnamese"/>
        <w:keepNext/>
        <w:keepLines/>
      </w:pPr>
      <w:r>
        <w:t>Trọng tâm kỹ thuật — “Khi nào dùng mật độ người mặc định trong bảng?”</w:t>
        <w:br/>
        <w:t>Hai ghi chú rà soát đề cập đến Số người mặc định:</w:t>
        <w:br/>
        <w:t>Nhận định 1 — “Chỉ ở chế độ không có người”</w:t>
        <w:br/>
        <w:t>Nhận định 2 — “Khi không biết mật độ người sử dụng thực tế”</w:t>
        <w:br/>
        <w:t>Chẩn đoán nào đúng theo ASHRAE 62.1-2013 Addendum p, Table 6.2.2.1 General Note 4?</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E1977  ·  ASHRAE 62.1-2013 · Addendum p  ·  Area component calculation / Tính toán thành phần diện tích</w:t>
      </w:r>
    </w:p>
    <w:p>
      <w:pPr>
        <w:pStyle w:val="StemEnglish"/>
        <w:keepNext/>
        <w:keepLines/>
      </w:pPr>
      <w:r>
        <w:t>Technical focus — “An H-marked office zone has Az = 2000 ft² and Ra = 0.06 cfm/ft². What is its building component Ra×Az in occupied mode?”</w:t>
        <w:br/>
        <w:t>Two review notes address Area component calculation:</w:t>
        <w:br/>
        <w:t>Claim 1 — “33.3 cfm”</w:t>
        <w:br/>
        <w:t>Claim 2 — “120 cfm”</w:t>
        <w:br/>
        <w:t>Which diagnosis is correct under ASHRAE 62.1-2013 Addendum p, revised §6.2.7.1.2 and Table 6.2.2.1?</w:t>
      </w:r>
    </w:p>
    <w:p>
      <w:pPr>
        <w:pStyle w:val="StemVietnamese"/>
        <w:keepNext/>
        <w:keepLines/>
      </w:pPr>
      <w:r>
        <w:t>Trọng tâm kỹ thuật — “Vùng văn phòng có H, Az = 2000 ft² và Ra = 0,06 cfm/ft². Thành phần công trình Ra×Az ở occupied mode là bao nhiêu?”</w:t>
        <w:br/>
        <w:t>Hai ghi chú rà soát đề cập đến Tính toán thành phần diện tích:</w:t>
        <w:br/>
        <w:t>Nhận định 1 — “33.3 cfm”</w:t>
        <w:br/>
        <w:t>Nhận định 2 — “120 cfm”</w:t>
        <w:br/>
        <w:t>Chẩn đoán nào đúng theo ASHRAE 62.1-2013 Addendum p, revised §6.2.7.1.2 and Table 6.2.2.1?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E1978  ·  ASHRAE 62.1-2013 · Addendum p  ·  Area component calculation / Tính toán thành phần diện tích</w:t>
      </w:r>
    </w:p>
    <w:p>
      <w:pPr>
        <w:pStyle w:val="StemEnglish"/>
        <w:keepNext/>
        <w:keepLines/>
      </w:pPr>
      <w:r>
        <w:t>Technical focus — “A conference room has Az = 500 ft² and Ra = 0.06 cfm/ft². What is the area component?”</w:t>
        <w:br/>
        <w:t>Two review notes address Area component calculation:</w:t>
        <w:br/>
        <w:t>Claim 1 — “3 cfm”</w:t>
        <w:br/>
        <w:t>Claim 2 — “30 cfm”</w:t>
        <w:br/>
        <w:t>Which diagnosis is correct under ASHRAE 62.1-2013 Addendum p, Table 6.2.2.1?</w:t>
      </w:r>
    </w:p>
    <w:p>
      <w:pPr>
        <w:pStyle w:val="StemVietnamese"/>
        <w:keepNext/>
        <w:keepLines/>
      </w:pPr>
      <w:r>
        <w:t>Trọng tâm kỹ thuật — “Phòng họp có Az = 500 ft² và Ra = 0,06 cfm/ft². Thành phần theo diện tích là bao nhiêu?”</w:t>
        <w:br/>
        <w:t>Hai ghi chú rà soát đề cập đến Tính toán thành phần diện tích:</w:t>
        <w:br/>
        <w:t>Nhận định 1 — “3 cfm”</w:t>
        <w:br/>
        <w:t>Nhận định 2 — “30 cfm”</w:t>
        <w:br/>
        <w:t>Chẩn đoán nào đúng theo ASHRAE 62.1-2013 Addendum p, Table 6.2.2.1?</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E1979  ·  ASHRAE 62.1-2013 · Addendum p  ·  Standby action / Tác động ở chế độ chờ</w:t>
      </w:r>
    </w:p>
    <w:p>
      <w:pPr>
        <w:pStyle w:val="StemEnglish"/>
        <w:keepNext/>
        <w:keepLines/>
      </w:pPr>
      <w:r>
        <w:t>Use the accompanying original study figure as a visual cue. Technical focus — “An H-marked conference room is scheduled occupied, and its occupant sensor detects zero people. What may the control do?”</w:t>
        <w:br/>
        <w:t>Two review notes address Standby action:</w:t>
        <w:br/>
        <w:t>Claim 1 — “Use outdoor temperature to decide whether anyone is present.”</w:t>
        <w:br/>
        <w:t>Claim 2 — “Reduce ventilation air to zero until occupancy is detected.”</w:t>
        <w:br/>
        <w:t>Which diagnosis is correct under ASHRAE 62.1-2013 Addendum p, definition and Note H?</w:t>
      </w:r>
    </w:p>
    <w:p>
      <w:pPr>
        <w:pStyle w:val="StemVietnamese"/>
        <w:keepNext/>
        <w:keepLines/>
      </w:pPr>
      <w:r>
        <w:t>Dùng hình ôn tập gốc đi kèm làm gợi ý trực quan. Trọng tâm kỹ thuật — “Phòng họp có H đang trong lịch sử dụng nhưng cảm biến phát hiện không có người. Điều khiển được phép làm gì?”</w:t>
        <w:br/>
        <w:t>Hai ghi chú rà soát đề cập đến Tác động ở chế độ chờ:</w:t>
        <w:br/>
        <w:t>Nhận định 1 — “Sử dụng nhiệt độ ngoài trời để quyết định xem có người nào có mặt hay không.”</w:t>
        <w:br/>
        <w:t>Nhận định 2 — “Giảm lượng khí thông gió xuống 0 cho đến khi phát hiện có người.”</w:t>
        <w:br/>
        <w:t>Chẩn đoán nào đúng theo ASHRAE 62.1-2013 Addendum p, definition and Note H?</w:t>
      </w:r>
    </w:p>
    <w:p>
      <w:pPr>
        <w:keepNext/>
        <w:spacing w:before="40" w:after="20"/>
        <w:jc w:val="center"/>
      </w:pPr>
      <w:r>
        <w:drawing>
          <wp:inline xmlns:a="http://schemas.openxmlformats.org/drawingml/2006/main" xmlns:pic="http://schemas.openxmlformats.org/drawingml/2006/picture">
            <wp:extent cx="4800600" cy="2589797"/>
            <wp:docPr id="319" name="Picture 319"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E1980  ·  ASHRAE 62.1-2013 · Addendum p  ·  Noneligible space / Không gian không đủ điều kiện</w:t>
      </w:r>
    </w:p>
    <w:p>
      <w:pPr>
        <w:pStyle w:val="StemEnglish"/>
        <w:keepNext/>
        <w:keepLines/>
      </w:pPr>
      <w:r>
        <w:t>Technical focus — “A science laboratory is scheduled occupied but temporarily empty. May ventilation be reduced to zero under Addendum p?”</w:t>
        <w:br/>
        <w:t>Two review notes address Noneligible space:</w:t>
        <w:br/>
        <w:t>Claim 1 — “No; its table row is not marked H.”</w:t>
        <w:br/>
        <w:t>Claim 2 — “Yes; every empty room qualifies.”</w:t>
        <w:br/>
        <w:t>Which diagnosis is correct under ASHRAE 62.1-2013 Addendum p, Table 6.2.2.1?</w:t>
      </w:r>
    </w:p>
    <w:p>
      <w:pPr>
        <w:pStyle w:val="StemVietnamese"/>
        <w:keepNext/>
        <w:keepLines/>
      </w:pPr>
      <w:r>
        <w:t>Trọng tâm kỹ thuật — “Phòng thí nghiệm khoa học đang trong lịch sử dụng nhưng tạm thời trống. Có được giảm thông gió về 0 theo Addendum p không?”</w:t>
        <w:br/>
        <w:t>Hai ghi chú rà soát đề cập đến Không gian không đủ điều kiện:</w:t>
        <w:br/>
        <w:t>Nhận định 1 — “Không; hàng trong bảng của nó không được đánh dấu H.”</w:t>
        <w:br/>
        <w:t>Nhận định 2 — “Có; mọi phòng trống đều đủ điều kiện.”</w:t>
        <w:br/>
        <w:t>Chẩn đoán nào đúng theo ASHRAE 62.1-2013 Addendum p, Table 6.2.2.1?</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E1981  ·  ASHRAE 62.1-2013 · Addendum p  ·  Row interpretation / Giải thích hàng</w:t>
      </w:r>
    </w:p>
    <w:p>
      <w:pPr>
        <w:pStyle w:val="StemEnglish"/>
        <w:keepNext/>
        <w:keepLines/>
      </w:pPr>
      <w:r>
        <w:t>Technical focus — “Which listed space is eligible for Note H?”</w:t>
        <w:br/>
        <w:t>Two review notes address Row interpretation:</w:t>
        <w:br/>
        <w:t>Claim 1 — “Office space”</w:t>
        <w:br/>
        <w:t>Claim 2 — “Science laboratory”</w:t>
        <w:br/>
        <w:t>Which diagnosis is correct under ASHRAE 62.1-2013 Addendum p, Table 6.2.2.1?</w:t>
      </w:r>
    </w:p>
    <w:p>
      <w:pPr>
        <w:pStyle w:val="StemVietnamese"/>
        <w:keepNext/>
        <w:keepLines/>
      </w:pPr>
      <w:r>
        <w:t>Trọng tâm kỹ thuật — “Không gian nào trong các lựa chọn được áp dụng Note H?”</w:t>
        <w:br/>
        <w:t>Hai ghi chú rà soát đề cập đến Giải thích hàng:</w:t>
        <w:br/>
        <w:t>Nhận định 1 — “Không gian văn phòng”</w:t>
        <w:br/>
        <w:t>Nhận định 2 — “Phòng thí nghiệm khoa học”</w:t>
        <w:br/>
        <w:t>Chẩn đoán nào đúng theo ASHRAE 62.1-2013 Addendum p, Table 6.2.2.1?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E1982  ·  ASHRAE 62.1-2013 · Addendum p  ·  Row interpretation / Giải thích hàng</w:t>
      </w:r>
    </w:p>
    <w:p>
      <w:pPr>
        <w:pStyle w:val="StemEnglish"/>
        <w:keepNext/>
        <w:keepLines/>
      </w:pPr>
      <w:r>
        <w:t>Technical focus — “Which public-assembly space is not marked H in the revised table?”</w:t>
        <w:br/>
        <w:t>Two review notes address Row interpretation:</w:t>
        <w:br/>
        <w:t>Claim 1 — “Auditorium seating area”</w:t>
        <w:br/>
        <w:t>Claim 2 — “Libraries”</w:t>
        <w:br/>
        <w:t>Which diagnosis is correct under ASHRAE 62.1-2013 Addendum p, Table 6.2.2.1?</w:t>
      </w:r>
    </w:p>
    <w:p>
      <w:pPr>
        <w:pStyle w:val="StemVietnamese"/>
        <w:keepNext/>
        <w:keepLines/>
      </w:pPr>
      <w:r>
        <w:t>Trọng tâm kỹ thuật — “Không gian tập trung công cộng nào không được đánh dấu H trong bảng sửa đổi?”</w:t>
        <w:br/>
        <w:t>Hai ghi chú rà soát đề cập đến Giải thích hàng:</w:t>
        <w:br/>
        <w:t>Nhận định 1 — “Khu vực ghế ngồi khán phòng”</w:t>
        <w:br/>
        <w:t>Nhận định 2 — “Thư viện”</w:t>
        <w:br/>
        <w:t>Chẩn đoán nào đúng theo ASHRAE 62.1-2013 Addendum p, Table 6.2.2.1?</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E1983  ·  ASHRAE 62.1-2013 · Addendum p  ·  Restoration action / Hành động khôi phục</w:t>
      </w:r>
    </w:p>
    <w:p>
      <w:pPr>
        <w:pStyle w:val="StemEnglish"/>
        <w:keepNext/>
        <w:keepLines/>
      </w:pPr>
      <w:r>
        <w:t>Technical focus — “A standby zone is at zero ventilation. The sensor detects one person. What is the required immediate control outcome?”</w:t>
        <w:br/>
        <w:t>Two review notes address Restoration action:</w:t>
        <w:br/>
        <w:t>Claim 1 — “Exit standby and restore Vbz.”</w:t>
        <w:br/>
        <w:t>Claim 2 — “Remain at zero until CO2 rises.”</w:t>
        <w:br/>
        <w:t>Which diagnosis is correct under ASHRAE 62.1-2013 Addendum p, exception to revised §6.2.7.1.2?</w:t>
      </w:r>
    </w:p>
    <w:p>
      <w:pPr>
        <w:pStyle w:val="StemVietnamese"/>
        <w:keepNext/>
        <w:keepLines/>
      </w:pPr>
      <w:r>
        <w:t>Trọng tâm kỹ thuật — “Vùng standby đang ở lưu lượng 0. Cảm biến phát hiện một người. Kết quả điều khiển bắt buộc là gì?”</w:t>
        <w:br/>
        <w:t>Hai ghi chú rà soát đề cập đến Hành động khôi phục:</w:t>
        <w:br/>
        <w:t>Nhận định 1 — “Thoát khỏi chế độ chờ và khôi phục Vbz.”</w:t>
        <w:br/>
        <w:t>Nhận định 2 — “Giữ nguyên ở mức 0 cho đến khi CO2 tăng lên.”</w:t>
        <w:br/>
        <w:t>Chẩn đoán nào đúng theo ASHRAE 62.1-2013 Addendum p, exception to revised §6.2.7.1.2?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E1984  ·  ASHRAE 62.1-2013 · Addendum p  ·  Density adjustment / Điều chỉnh mật độ</w:t>
      </w:r>
    </w:p>
    <w:p>
      <w:pPr>
        <w:pStyle w:val="StemEnglish"/>
        <w:keepNext/>
        <w:keepLines/>
      </w:pPr>
      <w:r>
        <w:t>Technical focus — “At a site with air density different from the table basis, what does the general note allow?”</w:t>
        <w:br/>
        <w:t>Two review notes address Density adjustment:</w:t>
        <w:br/>
        <w:t>Claim 1 — “Volumetric rates may be adjusted for actual density, but adjustment is not required for compliance.”</w:t>
        <w:br/>
        <w:t>Claim 2 — “The table cannot be used.”</w:t>
        <w:br/>
        <w:t>Which diagnosis is correct under ASHRAE 62.1-2013 Addendum p, Table 6.2.2.1 General Note 3?</w:t>
      </w:r>
    </w:p>
    <w:p>
      <w:pPr>
        <w:pStyle w:val="StemVietnamese"/>
        <w:keepNext/>
        <w:keepLines/>
      </w:pPr>
      <w:r>
        <w:t>Trọng tâm kỹ thuật — “Tại địa điểm có khối lượng riêng không khí khác cơ sở bảng, ghi chú chung cho phép gì?”</w:t>
        <w:br/>
        <w:t>Hai ghi chú rà soát đề cập đến Điều chỉnh mật độ:</w:t>
        <w:br/>
        <w:t>Nhận định 1 — “Có thể điều chỉnh lưu lượng thể tích theo mật độ thực tế, nhưng việc điều chỉnh không bắt buộc để tuân thủ.”</w:t>
        <w:br/>
        <w:t>Nhận định 2 — “Không thể sử dụng bàn.”</w:t>
        <w:br/>
        <w:t>Chẩn đoán nào đúng theo ASHRAE 62.1-2013 Addendum p, Table 6.2.2.1 General Note 3?</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E1985  ·  ASHRAE 62.1-2013 · Addendum p  ·  Sensor logic / Logic cảm biến</w:t>
      </w:r>
    </w:p>
    <w:p>
      <w:pPr>
        <w:pStyle w:val="StemEnglish"/>
        <w:keepNext/>
        <w:keepLines/>
      </w:pPr>
      <w:r>
        <w:t>Technical focus — “A controller drives ventilation to zero whenever CO2 is below 700 ppm, even without an occupant sensor. What is the flaw?”</w:t>
        <w:br/>
        <w:t>Two review notes address Sensor logic:</w:t>
        <w:br/>
        <w:t>Claim 1 — “The addendum permits zero only from confirmed occupied-standby status using an occupant sensor.”</w:t>
        <w:br/>
        <w:t>Claim 2 — “The CO2 set point is always required to be 1000 ppm.”</w:t>
        <w:br/>
        <w:t>Which diagnosis is correct under ASHRAE 62.1-2013 Addendum p, Foreword and added definitions?</w:t>
      </w:r>
    </w:p>
    <w:p>
      <w:pPr>
        <w:pStyle w:val="StemVietnamese"/>
        <w:keepNext/>
        <w:keepLines/>
      </w:pPr>
      <w:r>
        <w:t>Trọng tâm kỹ thuật — “Bộ điều khiển đưa thông gió về 0 khi CO2 dưới 700 ppm dù không có cảm biến hiện diện. Sai sót là gì?”</w:t>
        <w:br/>
        <w:t>Hai ghi chú rà soát đề cập đến Logic cảm biến:</w:t>
        <w:br/>
        <w:t>Nhận định 1 — “Addendum chỉ cho phép lưu lượng bằng 0 khi cảm biến hiện diện xác nhận trạng thái occupied-standby.”</w:t>
        <w:br/>
        <w:t>Nhận định 2 — “Điểm đặt CO2 luôn được yêu cầu là 1000 ppm.”</w:t>
        <w:br/>
        <w:t>Chẩn đoán nào đúng theo ASHRAE 62.1-2013 Addendum p, Foreword and added definitions?</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E1986  ·  ASHRAE 62.1-2013 · Addendum p  ·  Schedule vs presence / Lịch trình và sự hiện diện</w:t>
      </w:r>
    </w:p>
    <w:p>
      <w:pPr>
        <w:pStyle w:val="StemEnglish"/>
        <w:keepNext/>
        <w:keepLines/>
      </w:pPr>
      <w:r>
        <w:t>Use the accompanying original study figure as a visual cue. Technical focus — “At 14:00 a room is scheduled occupied, but no person is sensed. At 22:00 it is not scheduled occupied. What are the two modes?”</w:t>
        <w:br/>
        <w:t>Two review notes address Schedule vs presence:</w:t>
        <w:br/>
        <w:t>Claim 1 — “Unoccupied; occupied-standby”</w:t>
        <w:br/>
        <w:t>Claim 2 — “Occupied-standby; unoccupied”</w:t>
        <w:br/>
        <w:t>Which diagnosis is correct under ASHRAE 62.1-2013 Addendum p, added §3 definitions?</w:t>
      </w:r>
    </w:p>
    <w:p>
      <w:pPr>
        <w:pStyle w:val="StemVietnamese"/>
        <w:keepNext/>
        <w:keepLines/>
      </w:pPr>
      <w:r>
        <w:t>Dùng hình ôn tập gốc đi kèm làm gợi ý trực quan. Trọng tâm kỹ thuật — “Lúc 14:00 phòng nằm trong lịch sử dụng nhưng không phát hiện người; lúc 22:00 phòng ngoài lịch sử dụng. Hai trạng thái lần lượt là gì?”</w:t>
        <w:br/>
        <w:t>Hai ghi chú rà soát đề cập đến Lịch trình và sự hiện diện:</w:t>
        <w:br/>
        <w:t>Nhận định 1 — “Không có người; occupied-standby (chờ trong thời gian được xếp lịch có người)”</w:t>
        <w:br/>
        <w:t>Nhận định 2 — “Occupied-standby (chờ trong thời gian được xếp lịch có người); không có người”</w:t>
        <w:br/>
        <w:t>Chẩn đoán nào đúng theo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320" name="Picture 32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E1987  ·  ASHRAE 62.1-2013 · Addendum p  ·  Eligibility analysis / Phân tích tính đủ điều kiện</w:t>
      </w:r>
    </w:p>
    <w:p>
      <w:pPr>
        <w:pStyle w:val="StemEnglish"/>
        <w:keepNext/>
        <w:keepLines/>
      </w:pPr>
      <w:r>
        <w:t>Technical focus — “A mixed zone serves an H-marked office and a non-H science laboratory with one common outdoor-air damper. Why is zero-flow standby problematic?”</w:t>
        <w:br/>
        <w:t>Two review notes address Eligibility analysis:</w:t>
        <w:br/>
        <w:t>Claim 1 — “The non-H space has no permission to reduce ventilation to zero.”</w:t>
        <w:br/>
        <w:t>Claim 2 — “The office row prohibits occupant sensors.”</w:t>
        <w:br/>
        <w:t>Which diagnosis is correct under ASHRAE 62.1-2013 Addendum p, Table 6.2.2.1 Note H?</w:t>
      </w:r>
    </w:p>
    <w:p>
      <w:pPr>
        <w:pStyle w:val="StemVietnamese"/>
        <w:keepNext/>
        <w:keepLines/>
      </w:pPr>
      <w:r>
        <w:t>Trọng tâm kỹ thuật — “Một vùng hỗn hợp phục vụ văn phòng có H và phòng thí nghiệm không H bằng một van gió tươi chung. Vì sao standby lưu lượng 0 có vấn đề?”</w:t>
        <w:br/>
        <w:t>Hai ghi chú rà soát đề cập đến Phân tích tính đủ điều kiện:</w:t>
        <w:br/>
        <w:t>Nhận định 1 — “Không gian không có H không được phép giảm lưu lượng thông gió về 0.”</w:t>
        <w:br/>
        <w:t>Nhận định 2 — “Hàng dành cho văn phòng cấm cảm biến hiện diện.”</w:t>
        <w:br/>
        <w:t>Chẩn đoán nào đúng theo ASHRAE 62.1-2013 Addendum p, Table 6.2.2.1 Note H?</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E1988  ·  ASHRAE 62.1-2013 · Addendum p  ·  Failure mode / Chế độ lỗi</w:t>
      </w:r>
    </w:p>
    <w:p>
      <w:pPr>
        <w:pStyle w:val="StemEnglish"/>
        <w:keepNext/>
        <w:keepLines/>
      </w:pPr>
      <w:r>
        <w:t>Technical focus — “An occupant sensor is stuck at 'vacant' while the zone is occupied. Which failure consequence is most serious?”</w:t>
        <w:br/>
        <w:t>Two review notes address Failure mode:</w:t>
        <w:br/>
        <w:t>Claim 1 — “Filter MERV increases.”</w:t>
        <w:br/>
        <w:t>Claim 2 — “Ventilation may remain at zero despite actual occupancy.”</w:t>
        <w:br/>
        <w:t>Which diagnosis is correct under ASHRAE 62.1-2013 Addendum p, exception to revised §6.2.7.1.2?</w:t>
      </w:r>
    </w:p>
    <w:p>
      <w:pPr>
        <w:pStyle w:val="StemVietnamese"/>
        <w:keepNext/>
        <w:keepLines/>
      </w:pPr>
      <w:r>
        <w:t>Trọng tâm kỹ thuật — “Cảm biến hiện diện bị kẹt ở trạng thái 'trống' trong khi có người. Hậu quả nào nghiêm trọng nhất?”</w:t>
        <w:br/>
        <w:t>Hai ghi chú rà soát đề cập đến Chế độ lỗi:</w:t>
        <w:br/>
        <w:t>Nhận định 1 — “Bộ lọc MERV tăng.”</w:t>
        <w:br/>
        <w:t>Nhận định 2 — “Thông gió có thể vẫn ở mức 0 dù thực tế đã có người.”</w:t>
        <w:br/>
        <w:t>Chẩn đoán nào đúng theo ASHRAE 62.1-2013 Addendum p, exception to revised §6.2.7.1.2?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E1989  ·  ASHRAE 62.1-2013 · Addendum p  ·  Table-note analysis / Phân tích bảng ghi chú</w:t>
      </w:r>
    </w:p>
    <w:p>
      <w:pPr>
        <w:pStyle w:val="StemEnglish"/>
        <w:keepNext/>
        <w:keepLines/>
      </w:pPr>
      <w:r>
        <w:t>Technical focus — “A designer applies Note H to a beauty and nail salon because Ra is 0.12 cfm/ft². Why is this invalid?”</w:t>
        <w:br/>
        <w:t>Two review notes address Table-note analysis:</w:t>
        <w:br/>
        <w:t>Claim 1 — “Beauty salons have zero Rp.”</w:t>
        <w:br/>
        <w:t>Claim 2 — “Eligibility is determined by the H marker, not by Ra magnitude alone.”</w:t>
        <w:br/>
        <w:t>Which diagnosis is correct under ASHRAE 62.1-2013 Addendum p, Table 6.2.2.1?</w:t>
      </w:r>
    </w:p>
    <w:p>
      <w:pPr>
        <w:pStyle w:val="StemVietnamese"/>
        <w:keepNext/>
        <w:keepLines/>
      </w:pPr>
      <w:r>
        <w:t>Trọng tâm kỹ thuật — “Nhà thiết kế áp dụng Note H cho beauty and nail salon vì Ra = 0,12 cfm/ft². Vì sao không hợp lệ?”</w:t>
        <w:br/>
        <w:t>Hai ghi chú rà soát đề cập đến Phân tích bảng ghi chú:</w:t>
        <w:br/>
        <w:t>Nhận định 1 — “Thẩm mỹ viện không có Rp.”</w:t>
        <w:br/>
        <w:t>Nhận định 2 — “Tính đủ điều kiện được xác định bởi ký hiệu H, không chỉ bởi độ lớn của Ra.”</w:t>
        <w:br/>
        <w:t>Chẩn đoán nào đúng theo ASHRAE 62.1-2013 Addendum p, Table 6.2.2.1?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E1990  ·  ASHRAE 62.1-2013 · Addendum p  ·  Control sequence / Trình tự điều khiển</w:t>
      </w:r>
    </w:p>
    <w:p>
      <w:pPr>
        <w:pStyle w:val="StemEnglish"/>
        <w:keepNext/>
        <w:keepLines/>
      </w:pPr>
      <w:r>
        <w:t>Use the accompanying original study figure as a visual cue. Technical focus — “Which occupied-standby sequence is most defensible?”</w:t>
        <w:br/>
        <w:t>Two review notes address Control sequence:</w:t>
        <w:br/>
        <w:t>Claim 1 — “Verify the row has H; confirm scheduled occupied plus zero sensed population; reduce to zero; restore Vbz immediately on presence; alarm sensor/control faults.”</w:t>
        <w:br/>
        <w:t>Claim 2 — “Ignore occupancy category and schedule.”</w:t>
        <w:br/>
        <w:t>Which diagnosis is correct under ASHRAE 62.1-2013 Addendum p, definitions, revised §6.2.7.1, and Note H?</w:t>
      </w:r>
    </w:p>
    <w:p>
      <w:pPr>
        <w:pStyle w:val="StemVietnamese"/>
        <w:keepNext/>
        <w:keepLines/>
      </w:pPr>
      <w:r>
        <w:t>Dùng hình ôn tập gốc đi kèm làm gợi ý trực quan. Trọng tâm kỹ thuật — “Trình tự điều khiển occupied-standby nào có cơ sở nhất?”</w:t>
        <w:br/>
        <w:t>Hai ghi chú rà soát đề cập đến Trình tự điều khiển:</w:t>
        <w:br/>
        <w:t>Nhận định 1 — “Xác minh hàng có ký hiệu H; xác nhận vùng được xếp lịch có người nhưng cảm biến không phát hiện người; giảm về 0; khôi phục Vbz ngay khi có người; cảnh báo lỗi cảm biến/điều khiển.”</w:t>
        <w:br/>
        <w:t>Nhận định 2 — “Bỏ qua nhóm sử dụng và lịch vận hành.”</w:t>
        <w:br/>
        <w:t>Chẩn đoán nào đúng theo ASHRAE 62.1-2013 Addendum p, definitions, revised §6.2.7.1, and Note H?</w:t>
      </w:r>
    </w:p>
    <w:p>
      <w:pPr>
        <w:keepNext/>
        <w:spacing w:before="40" w:after="20"/>
        <w:jc w:val="center"/>
      </w:pPr>
      <w:r>
        <w:drawing>
          <wp:inline xmlns:a="http://schemas.openxmlformats.org/drawingml/2006/main" xmlns:pic="http://schemas.openxmlformats.org/drawingml/2006/picture">
            <wp:extent cx="4800600" cy="2589797"/>
            <wp:docPr id="321" name="Picture 321"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E1991  ·  ASHRAE 62.1-2013 · Addendum p  ·  Evidence / Bằng chứng</w:t>
      </w:r>
    </w:p>
    <w:p>
      <w:pPr>
        <w:pStyle w:val="StemEnglish"/>
        <w:keepNext/>
        <w:keepLines/>
      </w:pPr>
      <w:r>
        <w:t>Technical focus — “Which commissioning evidence best demonstrates compliance?”</w:t>
        <w:br/>
        <w:t>Two review notes address Evidence:</w:t>
        <w:br/>
        <w:t>Claim 1 — “A room-area calculation without functional testing”</w:t>
        <w:br/>
        <w:t>Claim 2 — “Trend of schedule, sensor state, standby flag, Vbz command/measurement, and timed restoration tests”</w:t>
        <w:br/>
        <w:t>Which diagnosis is correct under ASHRAE 62.1-2013 Addendum p, control requirements inferred directly from revised §6.2.7.1?</w:t>
      </w:r>
    </w:p>
    <w:p>
      <w:pPr>
        <w:pStyle w:val="StemVietnamese"/>
        <w:keepNext/>
        <w:keepLines/>
      </w:pPr>
      <w:r>
        <w:t>Trọng tâm kỹ thuật — “Bằng chứng commissioning nào chứng minh tuân thủ tốt nhất?”</w:t>
        <w:br/>
        <w:t>Hai ghi chú rà soát đề cập đến Bằng chứng:</w:t>
        <w:br/>
        <w:t>Nhận định 1 — “Tính toán diện tích phòng mà không cần kiểm tra chức năng”</w:t>
        <w:br/>
        <w:t>Nhận định 2 — “Dữ liệu trend của lịch vận hành, trạng thái cảm biến, cờ standby, lệnh/giá trị đo Vbz và các thử nghiệm khôi phục có định thời”</w:t>
        <w:br/>
        <w:t>Chẩn đoán nào đúng theo ASHRAE 62.1-2013 Addendum p, control requirements inferred directly from revised §6.2.7.1?</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E1992  ·  ASHRAE 62.1-2013 · Addendum p  ·  Unlisted occupancy / Loại hình sử dụng không được liệt kê</w:t>
      </w:r>
    </w:p>
    <w:p>
      <w:pPr>
        <w:pStyle w:val="StemEnglish"/>
        <w:keepNext/>
        <w:keepLines/>
      </w:pPr>
      <w:r>
        <w:t>Technical focus — “For an unlisted occupancy, what is the best table-selection approach?”</w:t>
        <w:br/>
        <w:t>Two review notes address Unlisted occupancy:</w:t>
        <w:br/>
        <w:t>Claim 1 — “Use the listed category most similar in occupant density, activities, and building construction.”</w:t>
        <w:br/>
        <w:t>Claim 2 — “Always assign Note H.”</w:t>
        <w:br/>
        <w:t>Which diagnosis is correct under ASHRAE 62.1-2013 Addendum p, Table 6.2.2.1 General Note 6?</w:t>
      </w:r>
    </w:p>
    <w:p>
      <w:pPr>
        <w:pStyle w:val="StemVietnamese"/>
        <w:keepNext/>
        <w:keepLines/>
      </w:pPr>
      <w:r>
        <w:t>Trọng tâm kỹ thuật — “Với loại hình sử dụng chưa liệt kê, cách chọn dòng bảng nào tốt nhất?”</w:t>
        <w:br/>
        <w:t>Hai ghi chú rà soát đề cập đến Loại hình sử dụng không được liệt kê:</w:t>
        <w:br/>
        <w:t>Nhận định 1 — “Sử dụng danh mục được liệt kê giống nhất về mật độ người sử dụng, hoạt động và công trình xây dựng.”</w:t>
        <w:br/>
        <w:t>Nhận định 2 — “Luôn gán Note H.”</w:t>
        <w:br/>
        <w:t>Chẩn đoán nào đúng theo ASHRAE 62.1-2013 Addendum p, Table 6.2.2.1 General Note 6?</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E1993  ·  ASHRAE 62.1-2013 · Addendum p  ·  Risk decision / Quyết định rủi ro</w:t>
      </w:r>
    </w:p>
    <w:p>
      <w:pPr>
        <w:pStyle w:val="StemEnglish"/>
        <w:keepNext/>
        <w:keepLines/>
      </w:pPr>
      <w:r>
        <w:t>Technical focus — “For a critical laboratory not marked H, what is the best design decision during temporary vacancy within scheduled hours?”</w:t>
        <w:br/>
        <w:t>Two review notes address Risk decision:</w:t>
        <w:br/>
        <w:t>Claim 1 — “Treat the laboratory as an office.”</w:t>
        <w:br/>
        <w:t>Claim 2 — “Do not use Addendum p's zero-ventilation exception; maintain applicable ventilation requirements.”</w:t>
        <w:br/>
        <w:t>Which diagnosis is correct under ASHRAE 62.1-2013 Addendum p, Table 6.2.2.1?</w:t>
      </w:r>
    </w:p>
    <w:p>
      <w:pPr>
        <w:pStyle w:val="StemVietnamese"/>
        <w:keepNext/>
        <w:keepLines/>
      </w:pPr>
      <w:r>
        <w:t>Trọng tâm kỹ thuật — “Với phòng thí nghiệm quan trọng không có H, quyết định tốt nhất khi tạm trống trong giờ lịch là gì?”</w:t>
        <w:br/>
        <w:t>Hai ghi chú rà soát đề cập đến Quyết định rủi ro:</w:t>
        <w:br/>
        <w:t>Nhận định 1 — “Hãy coi phòng thí nghiệm như một văn phòng.”</w:t>
        <w:br/>
        <w:t>Nhận định 2 — “Không sử dụng ngoại lệ không thông gió của Phụ lục p; duy trì các yêu cầu thông gió hiện hành.”</w:t>
        <w:br/>
        <w:t>Chẩn đoán nào đúng theo ASHRAE 62.1-2013 Addendum p, Table 6.2.2.1?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E1994  ·  ASHRAE 62.1-2013 · Addendum p  ·  State machine / Logic trạng thái</w:t>
      </w:r>
    </w:p>
    <w:p>
      <w:pPr>
        <w:pStyle w:val="StemEnglish"/>
        <w:keepNext/>
        <w:keepLines/>
      </w:pPr>
      <w:r>
        <w:t>Use the accompanying original study figure as a visual cue. Technical focus — “Which state-machine design best implements Addendum p?”</w:t>
        <w:br/>
        <w:t>Two review notes address State machine:</w:t>
        <w:br/>
        <w:t>Claim 1 — “A manual switch permanently selects standby.”</w:t>
        <w:br/>
        <w:t>Claim 2 — “Schedule selects occupied/unoccupied; within occupied, presence selects occupied vs standby; zero Vbz is enabled only for H rows in standby; any presence forces occupied Vbz.”</w:t>
        <w:br/>
        <w:t>Which diagnosis is correct under ASHRAE 62.1-2013 Addendum p, added definitions and revised §6.2.7.1?</w:t>
      </w:r>
    </w:p>
    <w:p>
      <w:pPr>
        <w:pStyle w:val="StemVietnamese"/>
        <w:keepNext/>
        <w:keepLines/>
      </w:pPr>
      <w:r>
        <w:t>Dùng hình ôn tập gốc đi kèm làm gợi ý trực quan. Trọng tâm kỹ thuật — “Thiết kế máy trạng thái nào triển khai Addendum p tốt nhất?”</w:t>
        <w:br/>
        <w:t>Hai ghi chú rà soát đề cập đến Logic trạng thái:</w:t>
        <w:br/>
        <w:t>Nhận định 1 — “Công tắc thủ công sẽ chọn chế độ chờ vĩnh viễn.”</w:t>
        <w:br/>
        <w:t>Nhận định 2 —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br/>
        <w:t>Chẩn đoán nào đúng theo ASHRAE 62.1-2013 Addendum p, added definitions and revised §6.2.7.1?</w:t>
      </w:r>
    </w:p>
    <w:p>
      <w:pPr>
        <w:keepNext/>
        <w:spacing w:before="40" w:after="20"/>
        <w:jc w:val="center"/>
      </w:pPr>
      <w:r>
        <w:drawing>
          <wp:inline xmlns:a="http://schemas.openxmlformats.org/drawingml/2006/main" xmlns:pic="http://schemas.openxmlformats.org/drawingml/2006/picture">
            <wp:extent cx="4800600" cy="2589797"/>
            <wp:docPr id="322" name="Picture 322"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E1995  ·  ASHRAE 62.1-2013 · Addendum p  ·  Points list / Danh sách điểm dữ liệu</w:t>
      </w:r>
    </w:p>
    <w:p>
      <w:pPr>
        <w:pStyle w:val="StemEnglish"/>
        <w:keepNext/>
        <w:keepLines/>
      </w:pPr>
      <w:r>
        <w:t>Technical focus — “Which controls points list best supports implementation and testing?”</w:t>
        <w:br/>
        <w:t>Two review notes address Points list:</w:t>
        <w:br/>
        <w:t>Claim 1 — “Room name and thermostat set point only”</w:t>
        <w:br/>
        <w:t>Claim 2 — “Occupancy schedule, validated sensor status, H eligibility flag, zone mode, Vbz set point, airflow feedback, damper command, fault/alarm, restoration timer”</w:t>
        <w:br/>
        <w:t>Which diagnosis is correct under ASHRAE 62.1-2013 Addendum p, control logic synthesized from definitions and §6.2.7.1?</w:t>
      </w:r>
    </w:p>
    <w:p>
      <w:pPr>
        <w:pStyle w:val="StemVietnamese"/>
        <w:keepNext/>
        <w:keepLines/>
      </w:pPr>
      <w:r>
        <w:t>Trọng tâm kỹ thuật — “Danh sách điểm điều khiển nào hỗ trợ tốt nhất cho triển khai và thử nghiệm?”</w:t>
        <w:br/>
        <w:t>Hai ghi chú rà soát đề cập đến Danh sách điểm dữ liệu:</w:t>
        <w:br/>
        <w:t>Nhận định 1 — “Chỉ tên phòng và điểm đặt thermostat”</w:t>
        <w:br/>
        <w:t>Nhận định 2 — “Lịch có người; trạng thái cảm biến đã xác thực; cờ đủ điều kiện H; chế độ vùng; điểm đặt Vbz; phản hồi lưu lượng gió; lệnh van gió; lỗi/cảnh báo; bộ định thời khôi phục”</w:t>
        <w:br/>
        <w:t>Chẩn đoán nào đúng theo ASHRAE 62.1-2013 Addendum p, control logic synthesized from definitions and §6.2.7.1?</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E1996  ·  ASHRAE 62.1-2013 · Addendum p  ·  Zone design / Thiết kế vùng</w:t>
      </w:r>
    </w:p>
    <w:p>
      <w:pPr>
        <w:pStyle w:val="StemEnglish"/>
        <w:keepNext/>
        <w:keepLines/>
      </w:pPr>
      <w:r>
        <w:t>Technical focus — “Which zoning strategy best enables compliant occupied-standby control in a mixed-use floor?”</w:t>
        <w:br/>
        <w:t>Two review notes address Zone design:</w:t>
        <w:br/>
        <w:t>Claim 1 — “Put all rooms on one damper and drive it to zero whenever any room is empty.”</w:t>
        <w:br/>
        <w:t>Claim 2 — “Separate H-eligible rooms from non-H or critical spaces so each airflow path can follow its own permitted minimum.”</w:t>
        <w:br/>
        <w:t>Which diagnosis is correct under ASHRAE 62.1-2013 Addendum p, Table 6.2.2.1 Note H and revised §6.2.7.1?</w:t>
      </w:r>
    </w:p>
    <w:p>
      <w:pPr>
        <w:pStyle w:val="StemVietnamese"/>
        <w:keepNext/>
        <w:keepLines/>
      </w:pPr>
      <w:r>
        <w:t>Trọng tâm kỹ thuật — “Chiến lược phân vùng nào hỗ trợ occupied-standby tuân thủ tốt nhất trên tầng hỗn hợp?”</w:t>
        <w:br/>
        <w:t>Hai ghi chú rà soát đề cập đến Thiết kế vùng:</w:t>
        <w:br/>
        <w:t>Nhận định 1 — “Đặt tất cả các phòng trên một van gió và đưa nó về 0 bất cứ khi nào có phòng trống.”</w:t>
        <w:br/>
        <w:t>Nhận định 2 — “Tách các phòng đủ điều kiện H khỏi không gian không có H hoặc không gian quan trọng để mỗi nhánh gió có thể duy trì mức tối thiểu được phép riêng.”</w:t>
        <w:br/>
        <w:t>Chẩn đoán nào đúng theo ASHRAE 62.1-2013 Addendum p, Table 6.2.2.1 Note H and revised §6.2.7.1?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E1997  ·  ASHRAE 62.1-2013 · Addendum p  ·  Definitions / Định nghĩa</w:t>
      </w:r>
    </w:p>
    <w:p>
      <w:pPr>
        <w:pStyle w:val="StemEnglish"/>
        <w:keepNext/>
        <w:keepLines/>
      </w:pPr>
      <w:r>
        <w:t>Use the accompanying original study figure as a visual cue. Technical focus — “What does 'occupied mode' mean in Addendum p?”</w:t>
        <w:br/>
        <w:t>Two review notes address Definitions:</w:t>
        <w:br/>
        <w:t>Claim 1 — “The outdoor-air damper is fully closed.”</w:t>
        <w:br/>
        <w:t>Claim 2 — “The zone is scheduled to be occupied.”</w:t>
        <w:br/>
        <w:t>Which diagnosis is correct under ASHRAE 62.1-2013 Addendum p, added §3 definitions?</w:t>
      </w:r>
    </w:p>
    <w:p>
      <w:pPr>
        <w:pStyle w:val="StemVietnamese"/>
        <w:keepNext/>
        <w:keepLines/>
      </w:pPr>
      <w:r>
        <w:t>Dùng hình ôn tập gốc đi kèm làm gợi ý trực quan. Trọng tâm kỹ thuật — “'Occupied mode' trong Addendum p có nghĩa là gì?”</w:t>
        <w:br/>
        <w:t>Hai ghi chú rà soát đề cập đến Định nghĩa:</w:t>
        <w:br/>
        <w:t>Nhận định 1 — “Van điều tiết gió ngoài được đóng hoàn toàn.”</w:t>
        <w:br/>
        <w:t>Nhận định 2 — “Vùng được xếp lịch có người.”</w:t>
        <w:br/>
        <w:t>Chẩn đoán nào đúng theo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323" name="Picture 323"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E1998  ·  ASHRAE 62.1-2013 · Addendum p  ·  Definitions / Định nghĩa</w:t>
      </w:r>
    </w:p>
    <w:p>
      <w:pPr>
        <w:pStyle w:val="StemEnglish"/>
        <w:keepNext/>
        <w:keepLines/>
      </w:pPr>
      <w:r>
        <w:t>Technical focus — “What does 'occupied-standby mode' mean?”</w:t>
        <w:br/>
        <w:t>Two review notes address Definitions:</w:t>
        <w:br/>
        <w:t>Claim 1 — “The fan is at 50% speed.”</w:t>
        <w:br/>
        <w:t>Claim 2 — “The zone is scheduled occupied, but an occupant sensor indicates zero population.”</w:t>
        <w:br/>
        <w:t>Which diagnosis is correct under ASHRAE 62.1-2013 Addendum p, added §3 definitions?</w:t>
      </w:r>
    </w:p>
    <w:p>
      <w:pPr>
        <w:pStyle w:val="StemVietnamese"/>
        <w:keepNext/>
        <w:keepLines/>
      </w:pPr>
      <w:r>
        <w:t>Trọng tâm kỹ thuật — “'Occupied-standby mode' có nghĩa là gì?”</w:t>
        <w:br/>
        <w:t>Hai ghi chú rà soát đề cập đến Định nghĩa:</w:t>
        <w:br/>
        <w:t>Nhận định 1 — “Quạt đang ở tốc độ 50%.”</w:t>
        <w:br/>
        <w:t>Nhận định 2 — “Vùng được xếp lịch có người, nhưng cảm biến hiện diện cho biết số người bằng 0.”</w:t>
        <w:br/>
        <w:t>Chẩn đoán nào đúng theo ASHRAE 62.1-2013 Addendum p, added §3 definitions?</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E1999  ·  ASHRAE 62.1-2013 · Addendum p  ·  Definitions / Định nghĩa</w:t>
      </w:r>
    </w:p>
    <w:p>
      <w:pPr>
        <w:pStyle w:val="StemEnglish"/>
        <w:keepNext/>
        <w:keepLines/>
      </w:pPr>
      <w:r>
        <w:t>Technical focus — “What does 'unoccupied mode' mean?”</w:t>
        <w:br/>
        <w:t>Two review notes address Definitions:</w:t>
        <w:br/>
        <w:t>Claim 1 — “The zone is not scheduled to be occupied.”</w:t>
        <w:br/>
        <w:t>Claim 2 — “The zone is scheduled occupied with zero sensed population.”</w:t>
        <w:br/>
        <w:t>Which diagnosis is correct under ASHRAE 62.1-2013 Addendum p, added §3 definitions?</w:t>
      </w:r>
    </w:p>
    <w:p>
      <w:pPr>
        <w:pStyle w:val="StemVietnamese"/>
        <w:keepNext/>
        <w:keepLines/>
      </w:pPr>
      <w:r>
        <w:t>Trọng tâm kỹ thuật — “'Unoccupied mode' có nghĩa là gì?”</w:t>
        <w:br/>
        <w:t>Hai ghi chú rà soát đề cập đến Định nghĩa:</w:t>
        <w:br/>
        <w:t>Nhận định 1 — “Vùng không được xếp lịch có người.”</w:t>
        <w:br/>
        <w:t>Nhận định 2 — “Vùng được xếp lịch có người nhưng cảm biến không phát hiện người nào.”</w:t>
        <w:br/>
        <w:t>Chẩn đoán nào đúng theo ASHRAE 62.1-2013 Addendum p, added §3 definitions?</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E2000  ·  ASHRAE 62.1-2013 · Addendum p  ·  Occupant sensor / Cảm biến hiện diện</w:t>
      </w:r>
    </w:p>
    <w:p>
      <w:pPr>
        <w:pStyle w:val="StemEnglish"/>
        <w:keepNext/>
        <w:keepLines/>
      </w:pPr>
      <w:r>
        <w:t>Technical focus — “Which device is an example of an occupant sensor?”</w:t>
        <w:br/>
        <w:t>Two review notes address Occupant sensor:</w:t>
        <w:br/>
        <w:t>Claim 1 — “A chilled-water flow meter”</w:t>
        <w:br/>
        <w:t>Claim 2 — “A motion detector”</w:t>
        <w:br/>
        <w:t>Which diagnosis is correct under ASHRAE 62.1-2013 Addendum p, added §3 definition of occupant sensor?</w:t>
      </w:r>
    </w:p>
    <w:p>
      <w:pPr>
        <w:pStyle w:val="StemVietnamese"/>
        <w:keepNext/>
        <w:keepLines/>
      </w:pPr>
      <w:r>
        <w:t>Trọng tâm kỹ thuật — “Thiết bị nào là ví dụ của occupant sensor?”</w:t>
        <w:br/>
        <w:t>Hai ghi chú rà soát đề cập đến Cảm biến hiện diện:</w:t>
        <w:br/>
        <w:t>Nhận định 1 — “Đồng hồ đo lưu lượng nước lạnh”</w:t>
        <w:br/>
        <w:t>Nhận định 2 — “Máy dò chuyển động”</w:t>
        <w:br/>
        <w:t>Chẩn đoán nào đúng theo ASHRAE 62.1-2013 Addendum p, added §3 definition of occupant sensor?</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E2001  ·  ASHRAE 62.1-2013 · Addendum p  ·  Note H / Lưu ý H</w:t>
      </w:r>
    </w:p>
    <w:p>
      <w:pPr>
        <w:pStyle w:val="StemEnglish"/>
        <w:keepNext/>
        <w:keepLines/>
      </w:pPr>
      <w:r>
        <w:t>Technical focus — “What does Note H permit for listed occupancy categories?”</w:t>
        <w:br/>
        <w:t>Two review notes address Note H:</w:t>
        <w:br/>
        <w:t>Claim 1 — “Ventilation air may be reduced to zero in occupied-standby mode.”</w:t>
        <w:br/>
        <w:t>Claim 2 — “People outdoor-air rate Rp may be ignored whenever CO2 is low.”</w:t>
        <w:br/>
        <w:t>Which diagnosis is correct under ASHRAE 62.1-2013 Addendum p, Table 6.2.2.1 Note H?</w:t>
      </w:r>
    </w:p>
    <w:p>
      <w:pPr>
        <w:pStyle w:val="StemVietnamese"/>
        <w:keepNext/>
        <w:keepLines/>
      </w:pPr>
      <w:r>
        <w:t>Trọng tâm kỹ thuật — “Ghi chú H cho phép điều gì đối với các loại hình sử dụng được đánh dấu?”</w:t>
        <w:br/>
        <w:t>Hai ghi chú rà soát đề cập đến Lưu ý H:</w:t>
        <w:br/>
        <w:t>Nhận định 1 — “Lưu lượng gió thông gió có thể giảm về 0 trong chế độ occupied-standby (chờ trong thời gian được xếp lịch có người).”</w:t>
        <w:br/>
        <w:t>Nhận định 2 — “Có thể bỏ qua lưu lượng gió ngoài theo người Rp bất cứ khi nào CO2 thấp.”</w:t>
        <w:br/>
        <w:t>Chẩn đoán nào đúng theo ASHRAE 62.1-2013 Addendum p, Table 6.2.2.1 Note H?</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E2002  ·  ASHRAE 62.1-2013 · Addendum p  ·  DCV floor / Mức sàn DCV</w:t>
      </w:r>
    </w:p>
    <w:p>
      <w:pPr>
        <w:pStyle w:val="StemEnglish"/>
        <w:keepNext/>
        <w:keepLines/>
      </w:pPr>
      <w:r>
        <w:t>Technical focus — “In ordinary occupied mode, Vbz for a DCV zone must not be less than:”</w:t>
        <w:br/>
        <w:t>Two review notes address DCV floor:</w:t>
        <w:br/>
        <w:t>Claim 1 — “The exhaust fan airflow”</w:t>
        <w:br/>
        <w:t>Claim 2 — “The building component Ra×Az”</w:t>
        <w:br/>
        <w:t>Which diagnosis is correct under ASHRAE 62.1-2013 Addendum p, revised §6.2.7.1.2?</w:t>
      </w:r>
    </w:p>
    <w:p>
      <w:pPr>
        <w:pStyle w:val="StemVietnamese"/>
        <w:keepNext/>
        <w:keepLines/>
      </w:pPr>
      <w:r>
        <w:t>Trọng tâm kỹ thuật — “Ở occupied mode thông thường, Vbz của vùng DCV không được thấp hơn:”</w:t>
        <w:br/>
        <w:t>Hai ghi chú rà soát đề cập đến Mức sàn DCV:</w:t>
        <w:br/>
        <w:t>Nhận định 1 — “Luồng gió của quạt hút”</w:t>
        <w:br/>
        <w:t>Nhận định 2 — “Thành phần theo diện tích Ra×Az”</w:t>
        <w:br/>
        <w:t>Chẩn đoán nào đúng theo ASHRAE 62.1-2013 Addendum p, revised §6.2.7.1.2?</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E2003  ·  ASHRAE 62.1-2013 · Addendum p  ·  Table values / Giá trị bảng</w:t>
      </w:r>
    </w:p>
    <w:p>
      <w:pPr>
        <w:pStyle w:val="StemEnglish"/>
        <w:keepNext/>
        <w:keepLines/>
      </w:pPr>
      <w:r>
        <w:t>Technical focus — “For an office space in the revised table, what are Rp and Ra?”</w:t>
        <w:br/>
        <w:t>Two review notes address Table values:</w:t>
        <w:br/>
        <w:t>Claim 1 — “Rp = 7.5 cfm/person; Ra = 0.18 cfm/ft²”</w:t>
        <w:br/>
        <w:t>Claim 2 — “Rp = 5 cfm/person; Ra = 0.06 cfm/ft²”</w:t>
        <w:br/>
        <w:t>Which diagnosis is correct under ASHRAE 62.1-2013 Addendum p, Table 6.2.2.1?</w:t>
      </w:r>
    </w:p>
    <w:p>
      <w:pPr>
        <w:pStyle w:val="StemVietnamese"/>
        <w:keepNext/>
        <w:keepLines/>
      </w:pPr>
      <w:r>
        <w:t>Trọng tâm kỹ thuật — “Đối với không gian văn phòng trong bảng sửa đổi, Rp và Ra là bao nhiêu?”</w:t>
        <w:br/>
        <w:t>Hai ghi chú rà soát đề cập đến Giá trị bảng:</w:t>
        <w:br/>
        <w:t>Nhận định 1 — “Rp = 7,5 cfm/người; Ra = 0,18 cfm/ft²”</w:t>
        <w:br/>
        <w:t>Nhận định 2 — “Rp = 5 cfm/người; Ra = 0,06 cfm/ft²”</w:t>
        <w:br/>
        <w:t>Chẩn đoán nào đúng theo ASHRAE 62.1-2013 Addendum p, Table 6.2.2.1?</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E2004  ·  ASHRAE 62.1-2013 · Addendum p  ·  Table assumptions / Bảng giả định</w:t>
      </w:r>
    </w:p>
    <w:p>
      <w:pPr>
        <w:pStyle w:val="StemEnglish"/>
        <w:keepNext/>
        <w:keepLines/>
      </w:pPr>
      <w:r>
        <w:t>Technical focus — “The tabulated volumetric airflow rates are based on an air density of:”</w:t>
        <w:br/>
        <w:t>An audit lists four competing conclusions about Table assumptions. Which conclusion remains consistent with ASHRAE 62.1-2013 Addendum p, Table 6.2.2.1 General Note 3 after the evidence is separated from the distractors?</w:t>
      </w:r>
    </w:p>
    <w:p>
      <w:pPr>
        <w:pStyle w:val="StemVietnamese"/>
        <w:keepNext/>
        <w:keepLines/>
      </w:pPr>
      <w:r>
        <w:t>Trọng tâm kỹ thuật — “Các lưu lượng thể tích trong bảng dựa trên khối lượng riêng không khí bằng:”</w:t>
        <w:br/>
        <w:t>Một cuộc rà soát đưa ra bốn kết luận cạnh tranh về Bảng giả định. Sau khi tách dữ kiện khỏi các phương án gây nhiễu, kết luận nào vẫn phù hợp với ASHRAE 62.1-2013 Addendum p, Table 6.2.2.1 General Note 3?</w:t>
      </w:r>
    </w:p>
    <w:p>
      <w:pPr>
        <w:pStyle w:val="Option"/>
        <w:keepNext/>
        <w:keepLines/>
      </w:pPr>
      <w:r>
        <w:t>A. 0.100 lbda/ft³ (1.6 kgda/m³)</w:t>
        <w:br/>
        <w:t>VI: 0,100 lbda/ft³ (1,6 kgda/m³)</w:t>
      </w:r>
    </w:p>
    <w:p>
      <w:pPr>
        <w:pStyle w:val="Option"/>
        <w:keepNext/>
        <w:keepLines/>
      </w:pPr>
      <w:r>
        <w:t>B. 1.0 lbda/ft³ (16 kgda/m³)</w:t>
        <w:br/>
        <w:t>VI: 1,0 lbda/ft³ (16 kgda/m³)</w:t>
      </w:r>
    </w:p>
    <w:p>
      <w:pPr>
        <w:pStyle w:val="Option"/>
        <w:keepNext/>
        <w:keepLines/>
      </w:pPr>
      <w:r>
        <w:t>C. 0.050 lbda/ft³ (0.8 kgda/m³)</w:t>
        <w:br/>
        <w:t>VI: 0,050 lbda/ft³ (0,8 kgda/m³)</w:t>
      </w:r>
    </w:p>
    <w:p>
      <w:pPr>
        <w:pStyle w:val="Option"/>
        <w:keepLines/>
      </w:pPr>
      <w:r>
        <w:t>D. 0.075 lbda/ft³ (1.2 kgda/m³)</w:t>
        <w:br/>
        <w:t>VI: 0,075 lbda/ft³ (1,2 kgda/m³)</w:t>
      </w:r>
    </w:p>
    <w:p>
      <w:pPr>
        <w:pStyle w:val="QuestionHeader"/>
        <w:keepNext/>
        <w:keepLines/>
      </w:pPr>
      <w:r>
        <w:t>E2005  ·  ASHRAE 62.1-2013 · Addendum p  ·  Control basis / Cơ sở điều khiển</w:t>
      </w:r>
    </w:p>
    <w:p>
      <w:pPr>
        <w:pStyle w:val="StemEnglish"/>
        <w:keepNext/>
        <w:keepLines/>
      </w:pPr>
      <w:r>
        <w:t>Technical focus — “Why does the addendum distinguish occupant sensors from CO2 measurements for zero ventilation?”</w:t>
        <w:br/>
        <w:t>Which finding identifies the source-aligned rule when reviewing a discrepancy involving Control basis?</w:t>
      </w:r>
    </w:p>
    <w:p>
      <w:pPr>
        <w:pStyle w:val="StemVietnamese"/>
        <w:keepNext/>
        <w:keepLines/>
      </w:pPr>
      <w:r>
        <w:t>Trọng tâm kỹ thuật — “Vì sao addendum phân biệt cảm biến hiện diện với đo CO2 khi cho giảm thông gió về 0?”</w:t>
        <w:br/>
        <w:t>Phát hiện nào xác định đúng quy tắc theo nguồn khi rà soát một sai khác liên quan đến Cơ sở điều khiển?</w:t>
      </w:r>
    </w:p>
    <w:p>
      <w:pPr>
        <w:pStyle w:val="Option"/>
        <w:keepNext/>
        <w:keepLines/>
      </w:pPr>
      <w:r>
        <w:t>A. 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Next/>
        <w:keepLines/>
      </w:pPr>
      <w:r>
        <w:t>B. CO2 sensors cannot be used for any DCV reset.</w:t>
        <w:br/>
        <w:t>VI: Không thể sử dụng cảm biến CO2 cho bất kỳ thiết lập lại DCV nào.</w:t>
      </w:r>
    </w:p>
    <w:p>
      <w:pPr>
        <w:pStyle w:val="Option"/>
        <w:keepNext/>
        <w:keepLines/>
      </w:pPr>
      <w:r>
        <w:t>C. Occupant sensors directly measure outdoor airflow.</w:t>
        <w:br/>
        <w:t>VI: Cảm biến hiện diện đo trực tiếp luồng gió ngoài.</w:t>
      </w:r>
    </w:p>
    <w:p>
      <w:pPr>
        <w:pStyle w:val="Option"/>
        <w:keepLines/>
      </w:pPr>
      <w:r>
        <w:t>D. CO2 always proves the zone is unoccupied.</w:t>
        <w:br/>
        <w:t>VI: CO2 luôn chứng tỏ khu vực đó không có người sử dụng.</w:t>
      </w:r>
    </w:p>
    <w:p>
      <w:pPr>
        <w:pStyle w:val="QuestionHeader"/>
        <w:keepNext/>
        <w:keepLines/>
      </w:pPr>
      <w:r>
        <w:t>E2006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Four review notes use similar terminology for Mode distinction. Which note survives a clause-by-clause comparison with ASHRAE 62.1-2013 Addendum p, added §3 definitions?</w:t>
      </w:r>
    </w:p>
    <w:p>
      <w:pPr>
        <w:pStyle w:val="StemVietnamese"/>
        <w:keepNext/>
        <w:keepLines/>
      </w:pPr>
      <w:r>
        <w:t>Dùng hình ôn tập gốc đi kèm làm gợi ý trực quan. Trọng tâm kỹ thuật — “Vì sao occupied-standby không giống unoccupied mode?”</w:t>
        <w:br/>
        <w:t>Bốn ghi chú rà soát dùng thuật ngữ gần giống nhau về Phân biệt chế độ. Ghi chú nào đúng sau khi đối chiếu từng điều khoản với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324" name="Picture 324"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Both modes are defined only by CO2.</w:t>
        <w:br/>
        <w:t>VI: Cả hai chế độ chỉ được xác định bởi CO2.</w:t>
      </w:r>
    </w:p>
    <w:p>
      <w:pPr>
        <w:pStyle w:val="Option"/>
        <w:keepNext/>
        <w:keepLines/>
      </w:pPr>
      <w:r>
        <w:t>B. The schedule still calls the zone occupied; only the sensor currently detects no people.</w:t>
        <w:br/>
        <w:t>VI: Theo lịch, vùng vẫn ở trạng thái occupied; chỉ có cảm biến hiện không phát hiện người.</w:t>
      </w:r>
    </w:p>
    <w:p>
      <w:pPr>
        <w:pStyle w:val="Option"/>
        <w:keepNext/>
        <w:keepLines/>
      </w:pPr>
      <w:r>
        <w:t>C. Occupied-standby occurs only at night.</w:t>
        <w:br/>
        <w:t>VI: Chế độ chờ có người chỉ diễn ra vào ban đêm.</w:t>
      </w:r>
    </w:p>
    <w:p>
      <w:pPr>
        <w:pStyle w:val="Option"/>
        <w:keepLines/>
      </w:pPr>
      <w:r>
        <w:t>D. Unoccupied mode always has detected occupants.</w:t>
        <w:br/>
        <w:t>VI: Chế độ không có người luôn phát hiện được người sử dụng.</w:t>
      </w:r>
    </w:p>
    <w:p>
      <w:pPr>
        <w:pStyle w:val="QuestionHeader"/>
        <w:keepNext/>
        <w:keepLines/>
      </w:pPr>
      <w:r>
        <w:t>E2007  ·  ASHRAE 62.1-2013 · Addendum p  ·  Area component / Thành phần khu vực</w:t>
      </w:r>
    </w:p>
    <w:p>
      <w:pPr>
        <w:pStyle w:val="StemEnglish"/>
        <w:keepNext/>
        <w:keepLines/>
      </w:pPr>
      <w:r>
        <w:t>Technical focus — “What source does the Ra×Az building component principally represent?”</w:t>
        <w:br/>
        <w:t>Which finding identifies the source-aligned rule when reviewing a discrepancy involving Area component?</w:t>
      </w:r>
    </w:p>
    <w:p>
      <w:pPr>
        <w:pStyle w:val="StemVietnamese"/>
        <w:keepNext/>
        <w:keepLines/>
      </w:pPr>
      <w:r>
        <w:t>Trọng tâm kỹ thuật — “Thành phần công trình Ra×Az chủ yếu đại diện cho nguồn nào?”</w:t>
        <w:br/>
        <w:t>Phát hiện nào xác định đúng quy tắc theo nguồn khi rà soát một sai khác liên quan đến Thành phần khu vực?</w:t>
      </w:r>
    </w:p>
    <w:p>
      <w:pPr>
        <w:pStyle w:val="Option"/>
        <w:keepNext/>
        <w:keepLines/>
      </w:pPr>
      <w:r>
        <w:t>A. Only occupant bioeffluents</w:t>
        <w:br/>
        <w:t>VI: Chỉ các chất ô nhiễm sinh học do người sử dụng phát sinh</w:t>
      </w:r>
    </w:p>
    <w:p>
      <w:pPr>
        <w:pStyle w:val="Option"/>
        <w:keepNext/>
        <w:keepLines/>
      </w:pPr>
      <w:r>
        <w:t>B. Cooling-coil sensible load</w:t>
        <w:br/>
        <w:t>VI: Tải hiện của dàn coil làm mát</w:t>
      </w:r>
    </w:p>
    <w:p>
      <w:pPr>
        <w:pStyle w:val="Option"/>
        <w:keepNext/>
        <w:keepLines/>
      </w:pPr>
      <w:r>
        <w:t>C. Area-related contaminant sources independent of current population</w:t>
        <w:br/>
        <w:t>VI: Các nguồn ô nhiễm theo diện tích, không phụ thuộc số người hiện tại</w:t>
      </w:r>
    </w:p>
    <w:p>
      <w:pPr>
        <w:pStyle w:val="Option"/>
        <w:keepLines/>
      </w:pPr>
      <w:r>
        <w:t>D. Filter dust holding capacity</w:t>
        <w:br/>
        <w:t>VI: Khả năng giữ bụi của bộ lọc</w:t>
      </w:r>
    </w:p>
    <w:p>
      <w:pPr>
        <w:pStyle w:val="QuestionHeader"/>
        <w:keepNext/>
        <w:keepLines/>
      </w:pPr>
      <w:r>
        <w:t>E2008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Which finding identifies the source-aligned rule when reviewing a discrepancy involving Eligibility?</w:t>
      </w:r>
    </w:p>
    <w:p>
      <w:pPr>
        <w:pStyle w:val="StemVietnamese"/>
        <w:keepNext/>
        <w:keepLines/>
      </w:pPr>
      <w:r>
        <w:t>Trọng tâm kỹ thuật — “Vì sao lecture hall có thể giảm về 0 ở occupied-standby còn phòng thí nghiệm khoa học thì không theo addendum này?”</w:t>
        <w:br/>
        <w:t>Phát hiện nào xác định đúng quy tắc theo nguồn khi rà soát một sai khác liên quan đến Tính đủ điều kiện?</w:t>
      </w:r>
    </w:p>
    <w:p>
      <w:pPr>
        <w:pStyle w:val="Option"/>
        <w:keepNext/>
        <w:keepLines/>
      </w:pPr>
      <w:r>
        <w:t>A. The distinction depends only on floor area.</w:t>
        <w:br/>
        <w:t>VI: Sự khác biệt chỉ phụ thuộc vào diện tích sàn.</w:t>
      </w:r>
    </w:p>
    <w:p>
      <w:pPr>
        <w:pStyle w:val="Option"/>
        <w:keepNext/>
        <w:keepLines/>
      </w:pPr>
      <w:r>
        <w:t>B. Science laboratories always have zero Ra.</w:t>
        <w:br/>
        <w:t>VI: Phòng thí nghiệm khoa học luôn có Ra bằng 0.</w:t>
      </w:r>
    </w:p>
    <w:p>
      <w:pPr>
        <w:pStyle w:val="Option"/>
        <w:keepNext/>
        <w:keepLines/>
      </w:pPr>
      <w:r>
        <w:t>C. Lecture halls have no people component.</w:t>
        <w:br/>
        <w:t>VI: Giảng đường không có người.</w:t>
      </w:r>
    </w:p>
    <w:p>
      <w:pPr>
        <w:pStyle w:val="Option"/>
        <w:keepLines/>
      </w:pPr>
      <w:r>
        <w:t>D. The lecture hall row carries Note H; the science laboratory row does not.</w:t>
        <w:br/>
        <w:t>VI: Hàng dành cho giảng đường có Note H; hàng dành cho phòng thí nghiệm khoa học thì không.</w:t>
      </w:r>
    </w:p>
    <w:p>
      <w:pPr>
        <w:pStyle w:val="QuestionHeader"/>
        <w:keepNext/>
        <w:keepLines/>
      </w:pPr>
      <w:r>
        <w:t>E2009  ·  ASHRAE 62.1-2013 · Addendum p  ·  Restoration / Khôi phục</w:t>
      </w:r>
    </w:p>
    <w:p>
      <w:pPr>
        <w:pStyle w:val="StemEnglish"/>
        <w:keepNext/>
        <w:keepLines/>
      </w:pPr>
      <w:r>
        <w:t>Technical focus — “What is the key safety logic when occupancy returns?”</w:t>
        <w:br/>
        <w:t>Four review notes use similar terminology for Restoration. Which note survives a clause-by-clause comparison with ASHRAE 62.1-2013 Addendum p, exception to revised §6.2.7.1.2?</w:t>
      </w:r>
    </w:p>
    <w:p>
      <w:pPr>
        <w:pStyle w:val="StemVietnamese"/>
        <w:keepNext/>
        <w:keepLines/>
      </w:pPr>
      <w:r>
        <w:t>Trọng tâm kỹ thuật — “Logic an toàn cốt lõi khi người quay lại là gì?”</w:t>
        <w:br/>
        <w:t>Bốn ghi chú rà soát dùng thuật ngữ gần giống nhau về Khôi phục. Ghi chú nào đúng sau khi đối chiếu từng điều khoản với ASHRAE 62.1-2013 Addendum p, exception to revised §6.2.7.1.2?</w:t>
      </w:r>
    </w:p>
    <w:p>
      <w:pPr>
        <w:pStyle w:val="Option"/>
        <w:keepNext/>
        <w:keepLines/>
      </w:pPr>
      <w:r>
        <w:t>A. Restore Vbz whenever occupancy is detected.</w:t>
        <w:br/>
        <w:t>VI: Khôi phục Vbz bất cứ khi nào phát hiện có người sử dụng.</w:t>
      </w:r>
    </w:p>
    <w:p>
      <w:pPr>
        <w:pStyle w:val="Option"/>
        <w:keepNext/>
        <w:keepLines/>
      </w:pPr>
      <w:r>
        <w:t>B. Open only the exhaust damper.</w:t>
        <w:br/>
        <w:t>VI: Chỉ mở van gió thải.</w:t>
      </w:r>
    </w:p>
    <w:p>
      <w:pPr>
        <w:pStyle w:val="Option"/>
        <w:keepNext/>
        <w:keepLines/>
      </w:pPr>
      <w:r>
        <w:t>C. Wait until the next daily schedule.</w:t>
        <w:br/>
        <w:t>VI: Đợi đến lịch hàng ngày tiếp theo.</w:t>
      </w:r>
    </w:p>
    <w:p>
      <w:pPr>
        <w:pStyle w:val="Option"/>
        <w:keepLines/>
      </w:pPr>
      <w:r>
        <w:t>D. Keep ventilation at zero until CO2 exceeds a limit.</w:t>
        <w:br/>
        <w:t>VI: Giữ thông gió ở mức 0 cho đến khi CO2 vượt quá giới hạn.</w:t>
      </w:r>
    </w:p>
    <w:p>
      <w:pPr>
        <w:pStyle w:val="QuestionHeader"/>
        <w:keepNext/>
        <w:keepLines/>
      </w:pPr>
      <w:r>
        <w:t>E2010  ·  ASHRAE 62.1-2013 · Addendum p  ·  Table use / Cách sử dụng bảng</w:t>
      </w:r>
    </w:p>
    <w:p>
      <w:pPr>
        <w:pStyle w:val="StemEnglish"/>
        <w:keepNext/>
        <w:keepLines/>
      </w:pPr>
      <w:r>
        <w:t>Technical focus — “Why does the table state that it is not valid in isolation?”</w:t>
        <w:br/>
        <w:t>Four review notes use similar terminology for Table use. Which note survives a clause-by-clause comparison with ASHRAE 62.1-2013 Addendum p, Table 6.2.2.1 heading and notes?</w:t>
      </w:r>
    </w:p>
    <w:p>
      <w:pPr>
        <w:pStyle w:val="StemVietnamese"/>
        <w:keepNext/>
        <w:keepLines/>
      </w:pPr>
      <w:r>
        <w:t>Trọng tâm kỹ thuật — “Vì sao bảng ghi rõ không có giá trị khi dùng tách rời?”</w:t>
        <w:br/>
        <w:t>Bốn ghi chú rà soát dùng thuật ngữ gần giống nhau về Cách sử dụng bảng. Ghi chú nào đúng sau khi đối chiếu từng điều khoản với ASHRAE 62.1-2013 Addendum p, Table 6.2.2.1 heading and notes?</w:t>
      </w:r>
    </w:p>
    <w:p>
      <w:pPr>
        <w:pStyle w:val="Option"/>
        <w:keepNext/>
        <w:keepLines/>
      </w:pPr>
      <w:r>
        <w:t>A. Every row requires the same Note H.</w:t>
        <w:br/>
        <w:t>VI: Mỗi hàng yêu cầu cùng một Note H.</w:t>
      </w:r>
    </w:p>
    <w:p>
      <w:pPr>
        <w:pStyle w:val="Option"/>
        <w:keepNext/>
        <w:keepLines/>
      </w:pPr>
      <w:r>
        <w:t>B.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Option"/>
        <w:keepNext/>
        <w:keepLines/>
      </w:pPr>
      <w:r>
        <w:t>C. The table contains no numerical values.</w:t>
        <w:br/>
        <w:t>VI: Bảng không chứa giá trị số.</w:t>
      </w:r>
    </w:p>
    <w:p>
      <w:pPr>
        <w:pStyle w:val="Option"/>
        <w:keepLines/>
      </w:pPr>
      <w:r>
        <w:t>D. It is only a manufacturer catalog.</w:t>
        <w:br/>
        <w:t>VI: Đây chỉ là danh mục của nhà sản xuất.</w:t>
      </w:r>
    </w:p>
    <w:p>
      <w:pPr>
        <w:pStyle w:val="QuestionHeader"/>
        <w:keepNext/>
        <w:keepLines/>
      </w:pPr>
      <w:r>
        <w:t>E2011  ·  ASHRAE 62.1-2013 · Addendum p  ·  Default population / Số người mặc định</w:t>
      </w:r>
    </w:p>
    <w:p>
      <w:pPr>
        <w:pStyle w:val="StemEnglish"/>
        <w:keepNext/>
        <w:keepLines/>
      </w:pPr>
      <w:r>
        <w:t>Technical focus — “When should the default occupant density in the table be used?”</w:t>
        <w:br/>
        <w:t>Four review notes use similar terminology for Default population. Which note survives a clause-by-clause comparison with ASHRAE 62.1-2013 Addendum p, Table 6.2.2.1 General Note 4?</w:t>
      </w:r>
    </w:p>
    <w:p>
      <w:pPr>
        <w:pStyle w:val="StemVietnamese"/>
        <w:keepNext/>
        <w:keepLines/>
      </w:pPr>
      <w:r>
        <w:t>Trọng tâm kỹ thuật — “Khi nào dùng mật độ người mặc định trong bảng?”</w:t>
        <w:br/>
        <w:t>Bốn ghi chú rà soát dùng thuật ngữ gần giống nhau về Số người mặc định. Ghi chú nào đúng sau khi đối chiếu từng điều khoản với ASHRAE 62.1-2013 Addendum p, Table 6.2.2.1 General Note 4?</w:t>
      </w:r>
    </w:p>
    <w:p>
      <w:pPr>
        <w:pStyle w:val="Option"/>
        <w:keepNext/>
        <w:keepLines/>
      </w:pPr>
      <w:r>
        <w:t>A. Only in unoccupied mode</w:t>
        <w:br/>
        <w:t>VI: Chỉ ở chế độ không có người</w:t>
      </w:r>
    </w:p>
    <w:p>
      <w:pPr>
        <w:pStyle w:val="Option"/>
        <w:keepNext/>
        <w:keepLines/>
      </w:pPr>
      <w:r>
        <w:t>B. Only for dwelling units</w:t>
        <w:br/>
        <w:t>VI: Chỉ dành cho căn hộ chung cư</w:t>
      </w:r>
    </w:p>
    <w:p>
      <w:pPr>
        <w:pStyle w:val="Option"/>
        <w:keepNext/>
        <w:keepLines/>
      </w:pPr>
      <w:r>
        <w:t>C. When actual occupant density is not known</w:t>
        <w:br/>
        <w:t>VI: Khi không biết mật độ người sử dụng thực tế</w:t>
      </w:r>
    </w:p>
    <w:p>
      <w:pPr>
        <w:pStyle w:val="Option"/>
        <w:keepLines/>
      </w:pPr>
      <w:r>
        <w:t>D. Whenever an occupant sensor is installed</w:t>
        <w:br/>
        <w:t>VI: Bất cứ khi nào cảm biến hiện diện được lắp đặt</w:t>
      </w:r>
    </w:p>
    <w:p>
      <w:pPr>
        <w:pStyle w:val="QuestionHeader"/>
        <w:keepNext/>
        <w:keepLines/>
      </w:pPr>
      <w:r>
        <w:t>E2012  ·  ASHRAE 62.1-2013 · Addendum p  ·  Area component calculation / Tính toán thành phần diện tích</w:t>
      </w:r>
    </w:p>
    <w:p>
      <w:pPr>
        <w:pStyle w:val="StemEnglish"/>
        <w:keepNext/>
        <w:keepLines/>
      </w:pPr>
      <w:r>
        <w:t>Technical focus — “An H-marked office zone has Az = 2000 ft² and Ra = 0.06 cfm/ft². What is its building component Ra×Az in occupied mode?”</w:t>
        <w:br/>
        <w:t>Four review notes use similar terminology for Area component calculation. Which note survives a clause-by-clause comparison with ASHRAE 62.1-2013 Addendum p, revised §6.2.7.1.2 and Table 6.2.2.1?</w:t>
      </w:r>
    </w:p>
    <w:p>
      <w:pPr>
        <w:pStyle w:val="StemVietnamese"/>
        <w:keepNext/>
        <w:keepLines/>
      </w:pPr>
      <w:r>
        <w:t>Trọng tâm kỹ thuật — “Vùng văn phòng có H, Az = 2000 ft² và Ra = 0,06 cfm/ft². Thành phần công trình Ra×Az ở occupied mode là bao nhiêu?”</w:t>
        <w:br/>
        <w:t>Bốn ghi chú rà soát dùng thuật ngữ gần giống nhau về Tính toán thành phần diện tích. Ghi chú nào đúng sau khi đối chiếu từng điều khoản với ASHRAE 62.1-2013 Addendum p, revised §6.2.7.1.2 and Table 6.2.2.1?</w:t>
      </w:r>
    </w:p>
    <w:p>
      <w:pPr>
        <w:pStyle w:val="Option"/>
        <w:keepNext/>
        <w:keepLines/>
      </w:pPr>
      <w:r>
        <w:t>A. 33.3 cfm</w:t>
        <w:br/>
        <w:t>VI: 33.3 cfm</w:t>
      </w:r>
    </w:p>
    <w:p>
      <w:pPr>
        <w:pStyle w:val="Option"/>
        <w:keepNext/>
        <w:keepLines/>
      </w:pPr>
      <w:r>
        <w:t>B. 2000 cfm</w:t>
        <w:br/>
        <w:t>VI: 2000 cfm</w:t>
      </w:r>
    </w:p>
    <w:p>
      <w:pPr>
        <w:pStyle w:val="Option"/>
        <w:keepNext/>
        <w:keepLines/>
      </w:pPr>
      <w:r>
        <w:t>C. 0 cfm</w:t>
        <w:br/>
        <w:t>VI: 0 cfm</w:t>
      </w:r>
    </w:p>
    <w:p>
      <w:pPr>
        <w:pStyle w:val="Option"/>
        <w:keepLines/>
      </w:pPr>
      <w:r>
        <w:t>D. 120 cfm</w:t>
        <w:br/>
        <w:t>VI: 120 cfm</w:t>
      </w:r>
    </w:p>
    <w:p>
      <w:pPr>
        <w:pStyle w:val="Heading2"/>
      </w:pPr>
      <w:r>
        <w:t>ASHRAE 90.1-2022 · HVAC · 217 câu</w:t>
      </w:r>
    </w:p>
    <w:p>
      <w:pPr>
        <w:pStyle w:val="QuestionHeader"/>
        <w:keepNext/>
        <w:keepLines/>
      </w:pPr>
      <w:r>
        <w:t>Q228  ·  ASHRAE 90.1-2022 · HVAC  ·  Compliance paths / Đường dẫn tuân thủ</w:t>
      </w:r>
    </w:p>
    <w:p>
      <w:pPr>
        <w:pStyle w:val="StemEnglish"/>
        <w:keepNext/>
        <w:keepLines/>
      </w:pPr>
      <w:r>
        <w:t>Building A is 24,900 ft² with all qualifying systems; Building B is 25,000 ft² with identical systems. Which analysis is correct?</w:t>
      </w:r>
    </w:p>
    <w:p>
      <w:pPr>
        <w:pStyle w:val="StemVietnamese"/>
        <w:keepNext/>
        <w:keepLines/>
      </w:pPr>
      <w:r>
        <w:t>Công trình A 24.900 ft², mọi hệ đều đạt; công trình B 25.000 ft², hệ giống hệt. Phân tích nào đúng?</w:t>
      </w:r>
    </w:p>
    <w:p>
      <w:pPr>
        <w:pStyle w:val="Option"/>
        <w:keepNext/>
        <w:keepLines/>
      </w:pPr>
      <w:r>
        <w:t>A. Both pass because 25,000 is included.</w:t>
        <w:br/>
        <w:t>VI: Cả hai đều đạt vì đã bao gồm 25.000.</w:t>
      </w:r>
    </w:p>
    <w:p>
      <w:pPr>
        <w:pStyle w:val="Option"/>
        <w:keepNext/>
        <w:keepLines/>
      </w:pPr>
      <w:r>
        <w:t>B. Both fail because the limit is 20,000 ft².</w:t>
        <w:br/>
        <w:t>VI: Cả hai đều không đạt vì giới hạn là 20.000 ft².</w:t>
      </w:r>
    </w:p>
    <w:p>
      <w:pPr>
        <w:pStyle w:val="Option"/>
        <w:keepNext/>
        <w:keepLines/>
      </w:pPr>
      <w:r>
        <w:t>C. B passes but A fails.</w:t>
        <w:br/>
        <w:t>VI: B đạt, còn A không đạt.</w:t>
      </w:r>
    </w:p>
    <w:p>
      <w:pPr>
        <w:pStyle w:val="Option"/>
        <w:keepLines/>
      </w:pPr>
      <w:r>
        <w:t>D. A passes the area test; B fails because the limit is strictly less than 25,000 ft².</w:t>
        <w:br/>
        <w:t>VI: A đạt giới hạn diện tích; B không đạt vì yêu cầu là nhỏ hơn 25.000 ft², không bao gồm đúng 25.000 ft².</w:t>
      </w:r>
    </w:p>
    <w:p>
      <w:pPr>
        <w:pStyle w:val="QuestionHeader"/>
        <w:keepNext/>
        <w:keepLines/>
      </w:pPr>
      <w:r>
        <w:t>Q229  ·  ASHRAE 90.1-2022 · HVAC  ·  Set-point overlap / Chồng chéo điểm đặt</w:t>
      </w:r>
    </w:p>
    <w:p>
      <w:pPr>
        <w:pStyle w:val="StemEnglish"/>
        <w:keepNext/>
        <w:keepLines/>
      </w:pPr>
      <w:r>
        <w:t>Separate zone controls are set to 72°F heating and 70°F cooling. What is the primary compliance issue?</w:t>
      </w:r>
    </w:p>
    <w:p>
      <w:pPr>
        <w:pStyle w:val="StemVietnamese"/>
        <w:keepNext/>
        <w:keepLines/>
      </w:pPr>
      <w:r>
        <w:t>Hai bộ điều khiển vùng đặt sưởi 72°F và làm mát 70°F. Vấn đề tuân thủ chính là gì?</w:t>
      </w:r>
    </w:p>
    <w:p>
      <w:pPr>
        <w:pStyle w:val="Option"/>
        <w:keepNext/>
        <w:keepLines/>
      </w:pPr>
      <w:r>
        <w:t>A. The heating set point overlaps the cooling set point, encouraging simultaneous operation.</w:t>
        <w:br/>
        <w:t>VI: Điểm đặt hệ thống sưởi chồng lên điểm đặt làm mát, khuyến khích hoạt động đồng thời.</w:t>
      </w:r>
    </w:p>
    <w:p>
      <w:pPr>
        <w:pStyle w:val="Option"/>
        <w:keepNext/>
        <w:keepLines/>
      </w:pPr>
      <w:r>
        <w:t>B. The dead band is too wide.</w:t>
        <w:br/>
        <w:t>VI: Dải chết quá rộng.</w:t>
      </w:r>
    </w:p>
    <w:p>
      <w:pPr>
        <w:pStyle w:val="Option"/>
        <w:keepNext/>
        <w:keepLines/>
      </w:pPr>
      <w:r>
        <w:t>C. The cooling set point must always be below heating.</w:t>
        <w:br/>
        <w:t>VI: Điểm đặt làm mát phải luôn ở mức dưới mức sưởi ấm.</w:t>
      </w:r>
    </w:p>
    <w:p>
      <w:pPr>
        <w:pStyle w:val="Option"/>
        <w:keepLines/>
      </w:pPr>
      <w:r>
        <w:t>D. Only the ventilation rate is affected.</w:t>
        <w:br/>
        <w:t>VI: Chỉ lưu lượng thông gió bị ảnh hưởng.</w:t>
      </w:r>
    </w:p>
    <w:p>
      <w:pPr>
        <w:pStyle w:val="QuestionHeader"/>
        <w:keepNext/>
        <w:keepLines/>
      </w:pPr>
      <w:r>
        <w:t>Q230  ·  ASHRAE 90.1-2022 · HVAC  ·  Hotel sequence / Trình tự khách sạn</w:t>
      </w:r>
    </w:p>
    <w:p>
      <w:pPr>
        <w:pStyle w:val="StemEnglish"/>
        <w:keepNext/>
        <w:keepLines/>
      </w:pPr>
      <w:r>
        <w:t>A rented room remains at occupied set points for 45 minutes after all occupants leave. What failed?</w:t>
      </w:r>
    </w:p>
    <w:p>
      <w:pPr>
        <w:pStyle w:val="StemVietnamese"/>
        <w:keepNext/>
        <w:keepLines/>
      </w:pPr>
      <w:r>
        <w:t>Phòng đã thuê giữ nguyên setpoint có người 45 phút sau khi mọi người rời đi. Yêu cầu nào bị vi phạm?</w:t>
      </w:r>
    </w:p>
    <w:p>
      <w:pPr>
        <w:pStyle w:val="Option"/>
        <w:keepNext/>
        <w:keepLines/>
      </w:pPr>
      <w:r>
        <w:t>A. The 16-hour unrented reset occurred too soon.</w:t>
        <w:br/>
        <w:t>VI: Quá trình thiết lập lại không cho thuê kéo dài 16 giờ diễn ra quá sớm.</w:t>
      </w:r>
    </w:p>
    <w:p>
      <w:pPr>
        <w:pStyle w:val="Option"/>
        <w:keepNext/>
        <w:keepLines/>
      </w:pPr>
      <w:r>
        <w:t>B. The rented-unoccupied set-point reset did not occur within 20 minutes.</w:t>
        <w:br/>
        <w:t>VI: Reset điểm đặt khi phòng đang được thuê nhưng không có người đã không diễn ra trong 20 phút.</w:t>
      </w:r>
    </w:p>
    <w:p>
      <w:pPr>
        <w:pStyle w:val="Option"/>
        <w:keepNext/>
        <w:keepLines/>
      </w:pPr>
      <w:r>
        <w:t>C. The room should have reset before occupants left.</w:t>
        <w:br/>
        <w:t>VI: Phòng lẽ ra phải được đặt lại trước khi người sử dụng rời đi.</w:t>
      </w:r>
    </w:p>
    <w:p>
      <w:pPr>
        <w:pStyle w:val="Option"/>
        <w:keepLines/>
      </w:pPr>
      <w:r>
        <w:t>D. Only ventilation control is required.</w:t>
        <w:br/>
        <w:t>VI: Chỉ cần điều khiển thông gió.</w:t>
      </w:r>
    </w:p>
    <w:p>
      <w:pPr>
        <w:pStyle w:val="QuestionHeader"/>
        <w:keepNext/>
        <w:keepLines/>
      </w:pPr>
      <w:r>
        <w:t>Q231  ·  ASHRAE 90.1-2022 · HVAC  ·  Garage exception / Ngoại lệ trong gara</w:t>
      </w:r>
    </w:p>
    <w:p>
      <w:pPr>
        <w:pStyle w:val="StemEnglish"/>
        <w:keepNext/>
        <w:keepLines/>
      </w:pPr>
      <w:r>
        <w:t>A single garage section has 5 hp total ventilation motors, no mechanical heating, and no mechanical cooling. Which conclusion is best?</w:t>
      </w:r>
    </w:p>
    <w:p>
      <w:pPr>
        <w:pStyle w:val="StemVietnamese"/>
        <w:keepNext/>
        <w:keepLines/>
      </w:pPr>
      <w:r>
        <w:t>Một khu bãi xe có tổng motor thông gió 5 hp, không sưởi và không làm mát cơ khí. Kết luận nào phù hợp nhất?</w:t>
      </w:r>
    </w:p>
    <w:p>
      <w:pPr>
        <w:pStyle w:val="Option"/>
        <w:keepNext/>
        <w:keepLines/>
      </w:pPr>
      <w:r>
        <w:t>A. It fails because the exception is below 5 hp only.</w:t>
        <w:br/>
        <w:t>VI: Không đạt vì ngoại lệ chỉ áp dụng dưới 5 hp.</w:t>
      </w:r>
    </w:p>
    <w:p>
      <w:pPr>
        <w:pStyle w:val="Option"/>
        <w:keepNext/>
        <w:keepLines/>
      </w:pPr>
      <w:r>
        <w:t>B. It must always reduce flow to zero.</w:t>
        <w:br/>
        <w:t>VI: Nó phải luôn giảm lưu lượng về 0.</w:t>
      </w:r>
    </w:p>
    <w:p>
      <w:pPr>
        <w:pStyle w:val="Option"/>
        <w:keepNext/>
        <w:keepLines/>
      </w:pPr>
      <w:r>
        <w:t>C. It fits the stated exception to the garage variable-flow requirements.</w:t>
        <w:br/>
        <w:t>VI: Nó phù hợp với ngoại lệ đã nêu đối với các yêu cầu về lưu lượng thay đổi trong gara.</w:t>
      </w:r>
    </w:p>
    <w:p>
      <w:pPr>
        <w:pStyle w:val="Option"/>
        <w:keepLines/>
      </w:pPr>
      <w:r>
        <w:t>D. It is exempt only if it has mechanical cooling.</w:t>
        <w:br/>
        <w:t>VI: Nó chỉ được miễn nếu có làm mát cơ học.</w:t>
      </w:r>
    </w:p>
    <w:p>
      <w:pPr>
        <w:pStyle w:val="QuestionHeader"/>
        <w:keepNext/>
        <w:keepLines/>
      </w:pPr>
      <w:r>
        <w:t>Q232  ·  ASHRAE 90.1-2022 · HVAC  ·  DDC reset / Đặt lại DDC</w:t>
      </w:r>
    </w:p>
    <w:p>
      <w:pPr>
        <w:pStyle w:val="StemEnglish"/>
        <w:keepNext/>
        <w:keepLines/>
      </w:pPr>
      <w:r>
        <w:t>One VAV box stays nearly open because of a failed airflow sensor and forces high static pressure. What DDC feature addresses this?</w:t>
      </w:r>
    </w:p>
    <w:p>
      <w:pPr>
        <w:pStyle w:val="StemVietnamese"/>
        <w:keepNext/>
        <w:keepLines/>
      </w:pPr>
      <w:r>
        <w:t>Một VAV box luôn gần mở hết do cảm biến lưu lượng hỏng và ép áp tĩnh toàn hệ cao. Tính năng DDC nào xử lý?</w:t>
      </w:r>
    </w:p>
    <w:p>
      <w:pPr>
        <w:pStyle w:val="Option"/>
        <w:keepNext/>
        <w:keepLines/>
      </w:pPr>
      <w:r>
        <w:t>A. Increase the static set point permanently</w:t>
        <w:br/>
        <w:t>VI: Tăng điểm đặt tĩnh vĩnh viễn</w:t>
      </w:r>
    </w:p>
    <w:p>
      <w:pPr>
        <w:pStyle w:val="Option"/>
        <w:keepNext/>
        <w:keepLines/>
      </w:pPr>
      <w:r>
        <w:t>B. Disable all zone feedback</w:t>
        <w:br/>
        <w:t>VI: Tắt phản hồi tất cả vùng</w:t>
      </w:r>
    </w:p>
    <w:p>
      <w:pPr>
        <w:pStyle w:val="Option"/>
        <w:keepNext/>
        <w:keepLines/>
      </w:pPr>
      <w:r>
        <w:t>C. Close the outdoor-air damper</w:t>
        <w:br/>
        <w:t>VI: Đóng van gió ngoài trời</w:t>
      </w:r>
    </w:p>
    <w:p>
      <w:pPr>
        <w:pStyle w:val="Option"/>
        <w:keepLines/>
      </w:pPr>
      <w:r>
        <w:t>D. Detect, alarm, and allow removal of the driving zone from reset logic</w:t>
        <w:br/>
        <w:t>VI: Phát hiện, cảnh báo và cho phép loại bỏ vùng chi phối khỏi logic thiết lập lại</w:t>
      </w:r>
    </w:p>
    <w:p>
      <w:pPr>
        <w:pStyle w:val="QuestionHeader"/>
        <w:keepNext/>
        <w:keepLines/>
      </w:pPr>
      <w:r>
        <w:t>Q233  ·  ASHRAE 90.1-2022 · HVAC  ·  Economizer FDD / FDD cho economizer</w:t>
      </w:r>
    </w:p>
    <w:p>
      <w:pPr>
        <w:pStyle w:val="StemEnglish"/>
        <w:keepNext/>
        <w:keepLines/>
      </w:pPr>
      <w:r>
        <w:t>Outdoor air is cool enough for free cooling, but the compressor runs and the outdoor-air damper stays at minimum. Which FDD fault best fits?</w:t>
      </w:r>
    </w:p>
    <w:p>
      <w:pPr>
        <w:pStyle w:val="StemVietnamese"/>
        <w:keepNext/>
        <w:keepLines/>
      </w:pPr>
      <w:r>
        <w:t>Gió ngoài đủ lạnh để free cooling nhưng máy nén chạy và damper gió ngoài giữ ở minimum. Lỗi FDD nào phù hợp nhất?</w:t>
      </w:r>
    </w:p>
    <w:p>
      <w:pPr>
        <w:keepNext/>
        <w:spacing w:before="40" w:after="20"/>
        <w:jc w:val="center"/>
      </w:pPr>
      <w:r>
        <w:drawing>
          <wp:inline xmlns:a="http://schemas.openxmlformats.org/drawingml/2006/main" xmlns:pic="http://schemas.openxmlformats.org/drawingml/2006/picture">
            <wp:extent cx="4800600" cy="2589797"/>
            <wp:docPr id="325" name="Picture 325"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Not economizing when the unit should be economizing</w:t>
        <w:br/>
        <w:t>VI: Economizer không hoạt động khi lẽ ra phải hoạt động</w:t>
      </w:r>
    </w:p>
    <w:p>
      <w:pPr>
        <w:pStyle w:val="Option"/>
        <w:keepNext/>
        <w:keepLines/>
      </w:pPr>
      <w:r>
        <w:t>B. Economizing when it should not</w:t>
        <w:br/>
        <w:t>VI: Tiết kiệm khi không nên</w:t>
      </w:r>
    </w:p>
    <w:p>
      <w:pPr>
        <w:pStyle w:val="Option"/>
        <w:keepNext/>
        <w:keepLines/>
      </w:pPr>
      <w:r>
        <w:t>C. Excess outdoor air</w:t>
        <w:br/>
        <w:t>VI: Không khí ngoài trời dư thừa</w:t>
      </w:r>
    </w:p>
    <w:p>
      <w:pPr>
        <w:pStyle w:val="Option"/>
        <w:keepLines/>
      </w:pPr>
      <w:r>
        <w:t>D. Heating enabled during defrost</w:t>
        <w:br/>
        <w:t>VI: Kích hoạt hệ thống sưởi trong khi rã đông</w:t>
      </w:r>
    </w:p>
    <w:p>
      <w:pPr>
        <w:pStyle w:val="QuestionHeader"/>
        <w:keepNext/>
        <w:keepLines/>
      </w:pPr>
      <w:r>
        <w:t>Q234  ·  ASHRAE 90.1-2022 · HVAC  ·  Duct testing / Kiểm tra ống dẫn</w:t>
      </w:r>
    </w:p>
    <w:p>
      <w:pPr>
        <w:pStyle w:val="StemEnglish"/>
        <w:keepNext/>
        <w:keepLines/>
      </w:pPr>
      <w:r>
        <w:t>A project tests only low-pressure indoor ducts while all outdoor supply ducts operate above 3 in. w.g. What is the main review finding?</w:t>
      </w:r>
    </w:p>
    <w:p>
      <w:pPr>
        <w:pStyle w:val="StemVietnamese"/>
        <w:keepNext/>
        <w:keepLines/>
      </w:pPr>
      <w:r>
        <w:t>Dự án chỉ thử ống trong nhà áp thấp trong khi toàn bộ ống cấp ngoài trời vận hành trên 3 in. w.g. Phát hiện chính là gì?</w:t>
      </w:r>
    </w:p>
    <w:p>
      <w:pPr>
        <w:pStyle w:val="Option"/>
        <w:keepNext/>
        <w:keepLines/>
      </w:pPr>
      <w:r>
        <w:t>A. Outdoor ducts never require testing.</w:t>
        <w:br/>
        <w:t>VI: Ống dẫn ngoài trời không bao giờ cần phải thử nghiệm.</w:t>
      </w:r>
    </w:p>
    <w:p>
      <w:pPr>
        <w:pStyle w:val="Option"/>
        <w:keepNext/>
        <w:keepLines/>
      </w:pPr>
      <w:r>
        <w:t>B. The test sample missed the ductwork specifically subject to leakage testing.</w:t>
        <w:br/>
        <w:t>VI: Mẫu thử đã bỏ sót đoạn ống thuộc đối tượng bắt buộc thử rò rỉ.</w:t>
      </w:r>
    </w:p>
    <w:p>
      <w:pPr>
        <w:pStyle w:val="Option"/>
        <w:keepNext/>
        <w:keepLines/>
      </w:pPr>
      <w:r>
        <w:t>C. Seal Class A eliminates the need for testing.</w:t>
        <w:br/>
        <w:t>VI: Cấp làm kín A loại bỏ yêu cầu thử nghiệm.</w:t>
      </w:r>
    </w:p>
    <w:p>
      <w:pPr>
        <w:pStyle w:val="Option"/>
        <w:keepLines/>
      </w:pPr>
      <w:r>
        <w:t>D. Only return grilles need testing.</w:t>
        <w:br/>
        <w:t>VI: Chỉ có lưới phía sau mới cần thử nghiệm.</w:t>
      </w:r>
    </w:p>
    <w:p>
      <w:pPr>
        <w:pStyle w:val="QuestionHeader"/>
        <w:keepNext/>
        <w:keepLines/>
      </w:pPr>
      <w:r>
        <w:t>Q235  ·  ASHRAE 90.1-2022 · HVAC  ·  Economizer high limit / Giới hạn cao của economizer</w:t>
      </w:r>
    </w:p>
    <w:p>
      <w:pPr>
        <w:pStyle w:val="StemEnglish"/>
        <w:keepNext/>
        <w:keepLines/>
      </w:pPr>
      <w:r>
        <w:t>A fixed dry-bulb economizer in Climate Zone 5A is locked out only above 75°F. What is wrong?</w:t>
      </w:r>
    </w:p>
    <w:p>
      <w:pPr>
        <w:pStyle w:val="StemVietnamese"/>
        <w:keepNext/>
        <w:keepLines/>
      </w:pPr>
      <w:r>
        <w:t>Economizer dry-bulb cố định ở Climate Zone 5A chỉ lockout trên 75°F. Sai ở đâu?</w:t>
      </w:r>
    </w:p>
    <w:p>
      <w:pPr>
        <w:pStyle w:val="Option"/>
        <w:keepNext/>
        <w:keepLines/>
      </w:pPr>
      <w:r>
        <w:t>A. The correct high limit is 65°F.</w:t>
        <w:br/>
        <w:t>VI: Giới hạn cao chính xác là 65°F.</w:t>
      </w:r>
    </w:p>
    <w:p>
      <w:pPr>
        <w:pStyle w:val="Option"/>
        <w:keepNext/>
        <w:keepLines/>
      </w:pPr>
      <w:r>
        <w:t>B. The correct high limit is 80°F.</w:t>
        <w:br/>
        <w:t>VI: Giới hạn cao chính xác là 80°F.</w:t>
      </w:r>
    </w:p>
    <w:p>
      <w:pPr>
        <w:pStyle w:val="Option"/>
        <w:keepNext/>
        <w:keepLines/>
      </w:pPr>
      <w:r>
        <w:t>C. The required fixed dry-bulb high limit is 70°F for 5A.</w:t>
        <w:br/>
        <w:t>VI: Giới hạn trên cố định theo nhiệt độ bầu khô yêu cầu cho vùng 5A là 70°F.</w:t>
      </w:r>
    </w:p>
    <w:p>
      <w:pPr>
        <w:pStyle w:val="Option"/>
        <w:keepLines/>
      </w:pPr>
      <w:r>
        <w:t>D. Fixed dry-bulb control is prohibited in 5A.</w:t>
        <w:br/>
        <w:t>VI: Điều khiển bóng đèn khô cố định bị cấm ở 5A.</w:t>
      </w:r>
    </w:p>
    <w:p>
      <w:pPr>
        <w:pStyle w:val="QuestionHeader"/>
        <w:keepNext/>
        <w:keepLines/>
      </w:pPr>
      <w:r>
        <w:t>Q236  ·  ASHRAE 90.1-2022 · HVAC  ·  Hydronic distribution / Phân phối nước trong hệ thủy lực</w:t>
      </w:r>
    </w:p>
    <w:p>
      <w:pPr>
        <w:pStyle w:val="StemEnglish"/>
        <w:keepNext/>
        <w:keepLines/>
      </w:pPr>
      <w:r>
        <w:t>A design mixes hot- and chilled-water returns in one common third pipe. How should it be classified?</w:t>
      </w:r>
    </w:p>
    <w:p>
      <w:pPr>
        <w:pStyle w:val="StemVietnamese"/>
        <w:keepNext/>
        <w:keepLines/>
      </w:pPr>
      <w:r>
        <w:t>Thiết kế trộn đường hồi nước nóng và lạnh vào một ống thứ ba chung. Nên phân loại thế nào?</w:t>
      </w:r>
    </w:p>
    <w:p>
      <w:pPr>
        <w:pStyle w:val="Option"/>
        <w:keepNext/>
        <w:keepLines/>
      </w:pPr>
      <w:r>
        <w:t>A. A compliant two-pipe changeover system</w:t>
        <w:br/>
        <w:t>VI: Hệ thống chuyển đổi hai ống tuân thủ</w:t>
      </w:r>
    </w:p>
    <w:p>
      <w:pPr>
        <w:pStyle w:val="Option"/>
        <w:keepNext/>
        <w:keepLines/>
      </w:pPr>
      <w:r>
        <w:t>B. A four-pipe system</w:t>
        <w:br/>
        <w:t>VI: Hệ thống bốn ống</w:t>
      </w:r>
    </w:p>
    <w:p>
      <w:pPr>
        <w:pStyle w:val="Option"/>
        <w:keepNext/>
        <w:keepLines/>
      </w:pPr>
      <w:r>
        <w:t>C. A heat-recovery loop</w:t>
        <w:br/>
        <w:t>VI: Vòng thu hồi nhiệt</w:t>
      </w:r>
    </w:p>
    <w:p>
      <w:pPr>
        <w:pStyle w:val="Option"/>
        <w:keepLines/>
      </w:pPr>
      <w:r>
        <w:t>D. A prohibited three-pipe system</w:t>
        <w:br/>
        <w:t>VI: Hệ thống ba ống bị cấm</w:t>
      </w:r>
    </w:p>
    <w:p>
      <w:pPr>
        <w:pStyle w:val="QuestionHeader"/>
        <w:keepNext/>
        <w:keepLines/>
      </w:pPr>
      <w:r>
        <w:t>Q237  ·  ASHRAE 90.1-2022 · HVAC  ·  Fan adjustments / Các khoản điều chỉnh công suất quạt</w:t>
      </w:r>
    </w:p>
    <w:p>
      <w:pPr>
        <w:pStyle w:val="StemEnglish"/>
        <w:keepNext/>
        <w:keepLines/>
      </w:pPr>
      <w:r>
        <w:t>A designer adds a MERV 13 pressure credit even though only half the system airflow passes through the filter. What is the error?</w:t>
      </w:r>
    </w:p>
    <w:p>
      <w:pPr>
        <w:pStyle w:val="StemVietnamese"/>
        <w:keepNext/>
        <w:keepLines/>
      </w:pPr>
      <w:r>
        <w:t>Thiết kế cộng credit tổn thất áp MERV 13 dù chỉ nửa lưu lượng hệ đi qua lọc. Sai ở đâu?</w:t>
      </w:r>
    </w:p>
    <w:p>
      <w:pPr>
        <w:pStyle w:val="Option"/>
        <w:keepNext/>
        <w:keepLines/>
      </w:pPr>
      <w:r>
        <w:t>A. The adjustment must use the design airflow through the device, not total supply airflow.</w:t>
        <w:br/>
        <w:t>VI: Việc điều chỉnh phải sử dụng lưu lượng gió thiết kế đi qua thiết bị chứ không phải tổng lưu lượng gió cung cấp.</w:t>
      </w:r>
    </w:p>
    <w:p>
      <w:pPr>
        <w:pStyle w:val="Option"/>
        <w:keepNext/>
        <w:keepLines/>
      </w:pPr>
      <w:r>
        <w:t>B. MERV 13 receives no credit.</w:t>
        <w:br/>
        <w:t>VI: MERV 13 không nhận được tín dụng.</w:t>
      </w:r>
    </w:p>
    <w:p>
      <w:pPr>
        <w:pStyle w:val="Option"/>
        <w:keepNext/>
        <w:keepLines/>
      </w:pPr>
      <w:r>
        <w:t>C. The credit must use return-air temperature.</w:t>
        <w:br/>
        <w:t>VI: Phần tín dụng phải sử dụng nhiệt độ không khí hồi.</w:t>
      </w:r>
    </w:p>
    <w:p>
      <w:pPr>
        <w:pStyle w:val="Option"/>
        <w:keepLines/>
      </w:pPr>
      <w:r>
        <w:t>D. The entire credit must be doubled.</w:t>
        <w:br/>
        <w:t>VI: Toàn bộ tín dụng phải được nhân đôi.</w:t>
      </w:r>
    </w:p>
    <w:p>
      <w:pPr>
        <w:pStyle w:val="QuestionHeader"/>
        <w:keepNext/>
        <w:keepLines/>
      </w:pPr>
      <w:r>
        <w:t>Q238  ·  ASHRAE 90.1-2022 · HVAC  ·  VAV sensors / Cảm biến VAV</w:t>
      </w:r>
    </w:p>
    <w:p>
      <w:pPr>
        <w:pStyle w:val="StemEnglish"/>
        <w:keepNext/>
        <w:keepLines/>
      </w:pPr>
      <w:r>
        <w:t>One static-pressure sensor is upstream of two major duct splits, and remote branches starve at low set point. What design change follows the sensor-location provision?</w:t>
      </w:r>
    </w:p>
    <w:p>
      <w:pPr>
        <w:pStyle w:val="StemVietnamese"/>
        <w:keepNext/>
        <w:keepLines/>
      </w:pPr>
      <w:r>
        <w:t>Một cảm biến áp tĩnh nằm trước hai nhánh lớn và các nhánh xa thiếu áp ở setpoint thấp. Thay đổi nào phù hợp điều khoản vị trí cảm biến?</w:t>
      </w:r>
    </w:p>
    <w:p>
      <w:pPr>
        <w:pStyle w:val="Option"/>
        <w:keepNext/>
        <w:keepLines/>
      </w:pPr>
      <w:r>
        <w:t>A. Raise the set point without limit.</w:t>
        <w:br/>
        <w:t>VI: Tăng điểm đặt không giới hạn.</w:t>
      </w:r>
    </w:p>
    <w:p>
      <w:pPr>
        <w:pStyle w:val="Option"/>
        <w:keepNext/>
        <w:keepLines/>
      </w:pPr>
      <w:r>
        <w:t>B. Install sensors in each major branch or use qualifying demand-based reset.</w:t>
        <w:br/>
        <w:t>VI: Lắp đặt cảm biến ở từng nhánh chính hoặc sử dụng thiết lập lại theo nhu cầu đủ điều kiện.</w:t>
      </w:r>
    </w:p>
    <w:p>
      <w:pPr>
        <w:pStyle w:val="Option"/>
        <w:keepNext/>
        <w:keepLines/>
      </w:pPr>
      <w:r>
        <w:t>C. Remove all terminal dampers.</w:t>
        <w:br/>
        <w:t>VI: Tháo tất cả các van gió đầu cuối.</w:t>
      </w:r>
    </w:p>
    <w:p>
      <w:pPr>
        <w:pStyle w:val="Option"/>
        <w:keepLines/>
      </w:pPr>
      <w:r>
        <w:t>D. Convert the system to constant volume.</w:t>
        <w:br/>
        <w:t>VI: Chuyển đổi hệ thống sang âm lượng không đổi.</w:t>
      </w:r>
    </w:p>
    <w:p>
      <w:pPr>
        <w:pStyle w:val="QuestionHeader"/>
        <w:keepNext/>
        <w:keepLines/>
      </w:pPr>
      <w:r>
        <w:t>Q239  ·  ASHRAE 90.1-2022 · HVAC  ·  Dehumidification interaction / Tương tác hút ẩm</w:t>
      </w:r>
    </w:p>
    <w:p>
      <w:pPr>
        <w:pStyle w:val="StemEnglish"/>
        <w:keepNext/>
        <w:keepLines/>
      </w:pPr>
      <w:r>
        <w:t>In Climate Zone 2A, dehumidification locks supply-air temperature at the coldest value and leaves the economizer enabled. Which two issues appear?</w:t>
      </w:r>
    </w:p>
    <w:p>
      <w:pPr>
        <w:pStyle w:val="StemVietnamese"/>
        <w:keepNext/>
        <w:keepLines/>
      </w:pPr>
      <w:r>
        <w:t>Ở Climate Zone 2A, khử ẩm khóa gió cấp ở mức lạnh nhất và vẫn enable economizer. Có hai vấn đề nào?</w:t>
      </w:r>
    </w:p>
    <w:p>
      <w:pPr>
        <w:pStyle w:val="Option"/>
        <w:keepNext/>
        <w:keepLines/>
      </w:pPr>
      <w:r>
        <w:t>A. SAT reset must be disabled, and economizer must be fully open.</w:t>
        <w:br/>
        <w:t>VI: Chức năng đặt lại SAT phải được tắt và economizer phải được mở hoàn toàn.</w:t>
      </w:r>
    </w:p>
    <w:p>
      <w:pPr>
        <w:pStyle w:val="Option"/>
        <w:keepNext/>
        <w:keepLines/>
      </w:pPr>
      <w:r>
        <w:t>B. Only fan power is affected.</w:t>
        <w:br/>
        <w:t>VI: Chỉ công suất quạt bị ảnh hưởng.</w:t>
      </w:r>
    </w:p>
    <w:p>
      <w:pPr>
        <w:pStyle w:val="Option"/>
        <w:keepNext/>
        <w:keepLines/>
      </w:pPr>
      <w:r>
        <w:t>C. The design must allow SAT reset during dehumidification, and the economizer must be locked out.</w:t>
        <w:br/>
        <w:t>VI: Thiết kế phải cho phép đặt lại SAT trong quá trình hút ẩm và economizer phải được khóa.</w:t>
      </w:r>
    </w:p>
    <w:p>
      <w:pPr>
        <w:pStyle w:val="Option"/>
        <w:keepLines/>
      </w:pPr>
      <w:r>
        <w:t>D. No issue exists in humid climates.</w:t>
        <w:br/>
        <w:t>VI: Không có vấn đề gì ở vùng khí hậu ẩm ướt.</w:t>
      </w:r>
    </w:p>
    <w:p>
      <w:pPr>
        <w:pStyle w:val="QuestionHeader"/>
        <w:keepNext/>
        <w:keepLines/>
      </w:pPr>
      <w:r>
        <w:t>Q240  ·  ASHRAE 90.1-2022 · HVAC  ·  Occupied standby / Chế độ occupied-standby</w:t>
      </w:r>
    </w:p>
    <w:p>
      <w:pPr>
        <w:pStyle w:val="StemEnglish"/>
        <w:keepNext/>
        <w:keepLines/>
      </w:pPr>
      <w:r>
        <w:t>A laboratory is empty, but its Standard 62.1 occupancy category does not permit ventilation to go to zero. Can Section 6.5.3.9 shut all zone airflow off?</w:t>
      </w:r>
    </w:p>
    <w:p>
      <w:pPr>
        <w:pStyle w:val="StemVietnamese"/>
        <w:keepNext/>
        <w:keepLines/>
      </w:pPr>
      <w:r>
        <w:t>Phòng thí nghiệm đang trống nhưng loại hình 62.1 không cho gió về 0. Mục 6.5.3.9 có cho tắt toàn bộ gió vùng không?</w:t>
      </w:r>
    </w:p>
    <w:p>
      <w:pPr>
        <w:pStyle w:val="Option"/>
        <w:keepNext/>
        <w:keepLines/>
      </w:pPr>
      <w:r>
        <w:t>A. Yes; an empty sensor signal always overrides 62.1.</w:t>
        <w:br/>
        <w:t>VI: Có; tín hiệu cảm biến trống luôn ghi đè 62.1.</w:t>
      </w:r>
    </w:p>
    <w:p>
      <w:pPr>
        <w:pStyle w:val="Option"/>
        <w:keepNext/>
        <w:keepLines/>
      </w:pPr>
      <w:r>
        <w:t>B. Yes; laboratories are automatically exempt from ventilation.</w:t>
        <w:br/>
        <w:t>VI: Có; các phòng thí nghiệm được tự động miễn thông gió.</w:t>
      </w:r>
    </w:p>
    <w:p>
      <w:pPr>
        <w:pStyle w:val="Option"/>
        <w:keepNext/>
        <w:keepLines/>
      </w:pPr>
      <w:r>
        <w:t>C. No; occupied-standby is prohibited in all rooms.</w:t>
        <w:br/>
        <w:t>VI: Không; chế độ chờ có người bị cấm trong tất cả các phòng.</w:t>
      </w:r>
    </w:p>
    <w:p>
      <w:pPr>
        <w:pStyle w:val="Option"/>
        <w:keepLines/>
      </w:pPr>
      <w:r>
        <w:t>D. No; occupied-standby shutoff depends on the 62.1 category permitting zero ventilation.</w:t>
        <w:br/>
        <w:t>VI: Không; việc ngắt ở occupied-standby phụ thuộc nhóm sử dụng trong 62.1 có cho phép thông gió bằng 0 hay không.</w:t>
      </w:r>
    </w:p>
    <w:p>
      <w:pPr>
        <w:pStyle w:val="QuestionHeader"/>
        <w:keepNext/>
        <w:keepLines/>
      </w:pPr>
      <w:r>
        <w:t>Q241  ·  ASHRAE 90.1-2022 · HVAC  ·  Hydronic pressure / Áp suất hệ nước</w:t>
      </w:r>
    </w:p>
    <w:p>
      <w:pPr>
        <w:pStyle w:val="StemEnglish"/>
        <w:keepNext/>
        <w:keepLines/>
      </w:pPr>
      <w:r>
        <w:t>A pump sensor is at the plant, the differential-pressure set point is fixed at 180% of that needed by the remote coil, and all valves throttle. What is the best diagnosis?</w:t>
      </w:r>
    </w:p>
    <w:p>
      <w:pPr>
        <w:pStyle w:val="StemVietnamese"/>
        <w:keepNext/>
        <w:keepLines/>
      </w:pPr>
      <w:r>
        <w:t>Cảm biến bơm đặt ở plant, setpoint chênh áp cố định bằng 180% nhu cầu coil xa và mọi valve đều tiết lưu. Chẩn đoán phù hợp nhất?</w:t>
      </w:r>
    </w:p>
    <w:p>
      <w:pPr>
        <w:keepNext/>
        <w:spacing w:before="40" w:after="20"/>
        <w:jc w:val="center"/>
      </w:pPr>
      <w:r>
        <w:drawing>
          <wp:inline xmlns:a="http://schemas.openxmlformats.org/drawingml/2006/main" xmlns:pic="http://schemas.openxmlformats.org/drawingml/2006/picture">
            <wp:extent cx="4800600" cy="2589797"/>
            <wp:docPr id="326" name="Picture 326"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Excess head is being maintained; sense near the critical coil and reset downward.</w:t>
        <w:br/>
        <w:t>VI: Hệ thống đang duy trì cột áp dư; đo gần dàn coil tới hạn và reset giảm.</w:t>
      </w:r>
    </w:p>
    <w:p>
      <w:pPr>
        <w:pStyle w:val="Option"/>
        <w:keepNext/>
        <w:keepLines/>
      </w:pPr>
      <w:r>
        <w:t>B. The pump needs a higher fixed head.</w:t>
        <w:br/>
        <w:t>VI: Bơm cần cột áp cố định cao hơn.</w:t>
      </w:r>
    </w:p>
    <w:p>
      <w:pPr>
        <w:pStyle w:val="Option"/>
        <w:keepNext/>
        <w:keepLines/>
      </w:pPr>
      <w:r>
        <w:t>C. All valves should be converted to three-way bypass.</w:t>
        <w:br/>
        <w:t>VI: Tất cả các van phải được chuyển đổi thành đường vòng ba chiều.</w:t>
      </w:r>
    </w:p>
    <w:p>
      <w:pPr>
        <w:pStyle w:val="Option"/>
        <w:keepLines/>
      </w:pPr>
      <w:r>
        <w:t>D. The system already meets the 110% limit.</w:t>
        <w:br/>
        <w:t>VI: Hệ thống đã đáp ứng giới hạn 110%.</w:t>
      </w:r>
    </w:p>
    <w:p>
      <w:pPr>
        <w:pStyle w:val="QuestionHeader"/>
        <w:keepNext/>
        <w:keepLines/>
      </w:pPr>
      <w:r>
        <w:t>Q242  ·  ASHRAE 90.1-2022 · HVAC  ·  Chiller isolation / Cách ly máy làm lạnh</w:t>
      </w:r>
    </w:p>
    <w:p>
      <w:pPr>
        <w:pStyle w:val="StemEnglish"/>
        <w:keepNext/>
        <w:keepLines/>
      </w:pPr>
      <w:r>
        <w:t>In a two-chiller parallel plant, the off chiller continues to receive full water flow. What is the likely energy consequence?</w:t>
      </w:r>
    </w:p>
    <w:p>
      <w:pPr>
        <w:pStyle w:val="StemVietnamese"/>
        <w:keepNext/>
        <w:keepLines/>
      </w:pPr>
      <w:r>
        <w:t>Trong plant hai chiller song song, máy đang tắt vẫn nhận đủ lưu lượng. Hệ quả năng lượng khả dĩ là gì?</w:t>
      </w:r>
    </w:p>
    <w:p>
      <w:pPr>
        <w:pStyle w:val="Option"/>
        <w:keepNext/>
        <w:keepLines/>
      </w:pPr>
      <w:r>
        <w:t>A. Improved staging efficiency by definition</w:t>
        <w:br/>
        <w:t>VI: Hiệu suất phân cấp vận hành được cải thiện theo định nghĩa</w:t>
      </w:r>
    </w:p>
    <w:p>
      <w:pPr>
        <w:pStyle w:val="Option"/>
        <w:keepNext/>
        <w:keepLines/>
      </w:pPr>
      <w:r>
        <w:t>B. Unnecessary pumping and degraded flow through the operating chiller</w:t>
        <w:br/>
        <w:t>VI: Bơm tuần hoàn không cần thiết và lưu lượng qua chiller đang vận hành bị suy giảm</w:t>
      </w:r>
    </w:p>
    <w:p>
      <w:pPr>
        <w:pStyle w:val="Option"/>
        <w:keepNext/>
        <w:keepLines/>
      </w:pPr>
      <w:r>
        <w:t>C. No effect because water has no pressure drop</w:t>
        <w:br/>
        <w:t>VI: Không có tác dụng vì nước không bị sụt áp</w:t>
      </w:r>
    </w:p>
    <w:p>
      <w:pPr>
        <w:pStyle w:val="Option"/>
        <w:keepLines/>
      </w:pPr>
      <w:r>
        <w:t>D. Higher chilled-water temperature difference automatically</w:t>
        <w:br/>
        <w:t>VI: Tự động chênh lệch nhiệt độ nước lạnh cao hơn</w:t>
      </w:r>
    </w:p>
    <w:p>
      <w:pPr>
        <w:pStyle w:val="QuestionHeader"/>
        <w:keepNext/>
        <w:keepLines/>
      </w:pPr>
      <w:r>
        <w:t>Q243  ·  ASHRAE 90.1-2022 · HVAC  ·  Coil selection / Lựa chọn dàn coil</w:t>
      </w:r>
    </w:p>
    <w:p>
      <w:pPr>
        <w:pStyle w:val="StemEnglish"/>
        <w:keepNext/>
        <w:keepLines/>
      </w:pPr>
      <w:r>
        <w:t>A 7000 cfm chilled-water coil is selected for only a 10°F water temperature rise, with no listed exception. What is the finding?</w:t>
      </w:r>
    </w:p>
    <w:p>
      <w:pPr>
        <w:pStyle w:val="StemVietnamese"/>
        <w:keepNext/>
        <w:keepLines/>
      </w:pPr>
      <w:r>
        <w:t>Coil nước lạnh 7.000 cfm chỉ được chọn cho nước tăng 10°F và không có ngoại lệ. Kết luận?</w:t>
      </w:r>
    </w:p>
    <w:p>
      <w:pPr>
        <w:pStyle w:val="Option"/>
        <w:keepNext/>
        <w:keepLines/>
      </w:pPr>
      <w:r>
        <w:t>A. It is exempt because every fan coil is exempt.</w:t>
        <w:br/>
        <w:t>VI: Nó được miễn vì mọi FCU (fan-coil) đều được miễn.</w:t>
      </w:r>
    </w:p>
    <w:p>
      <w:pPr>
        <w:pStyle w:val="Option"/>
        <w:keepNext/>
        <w:keepLines/>
      </w:pPr>
      <w:r>
        <w:t>B. It passes because 10°F is the maximum.</w:t>
        <w:br/>
        <w:t>VI: Đạt vì 10°F là giá trị tối đa.</w:t>
      </w:r>
    </w:p>
    <w:p>
      <w:pPr>
        <w:pStyle w:val="Option"/>
        <w:keepNext/>
        <w:keepLines/>
      </w:pPr>
      <w:r>
        <w:t>C. It fails the minimum 15°F coil temperature-difference criterion.</w:t>
        <w:br/>
        <w:t>VI: Nó không đạt tiêu chí chênh lệch nhiệt độ tối thiểu 15°F qua dàn coil.</w:t>
      </w:r>
    </w:p>
    <w:p>
      <w:pPr>
        <w:pStyle w:val="Option"/>
        <w:keepLines/>
      </w:pPr>
      <w:r>
        <w:t>D. Only leaving-air temperature matters.</w:t>
        <w:br/>
        <w:t>VI: Chỉ nhiệt độ gió ra là quan trọng.</w:t>
      </w:r>
    </w:p>
    <w:p>
      <w:pPr>
        <w:pStyle w:val="QuestionHeader"/>
        <w:keepNext/>
        <w:keepLines/>
      </w:pPr>
      <w:r>
        <w:t>Q244  ·  ASHRAE 90.1-2022 · HVAC  ·  Boiler distribution / Phân phối nồi hơi</w:t>
      </w:r>
    </w:p>
    <w:p>
      <w:pPr>
        <w:pStyle w:val="StemEnglish"/>
        <w:keepNext/>
        <w:keepLines/>
      </w:pPr>
      <w:r>
        <w:t>A qualifying high-capacity gas-boiler system has 140°F return water and a direct bypass equal to 35% of operating-boiler design flow. Which analysis is correct?</w:t>
      </w:r>
    </w:p>
    <w:p>
      <w:pPr>
        <w:pStyle w:val="StemVietnamese"/>
        <w:keepNext/>
        <w:keepLines/>
      </w:pPr>
      <w:r>
        <w:t>Hệ boiler khí công suất lớn thuộc phạm vi có nước hồi 140°F và bypass trực tiếp 35% lưu lượng thiết kế. Phân tích nào đúng?</w:t>
      </w:r>
    </w:p>
    <w:p>
      <w:pPr>
        <w:pStyle w:val="Option"/>
        <w:keepNext/>
        <w:keepLines/>
      </w:pPr>
      <w:r>
        <w:t>A. It passes because either value may be unlimited.</w:t>
        <w:br/>
        <w:t>VI: Nó đạt vì một trong hai giá trị có thể không giới hạn.</w:t>
      </w:r>
    </w:p>
    <w:p>
      <w:pPr>
        <w:pStyle w:val="Option"/>
        <w:keepNext/>
        <w:keepLines/>
      </w:pPr>
      <w:r>
        <w:t>B. It passes because 140°F promotes condensing.</w:t>
        <w:br/>
        <w:t>VI: Nó đạt vì 140°F thuận lợi cho vận hành ngưng tụ.</w:t>
      </w:r>
    </w:p>
    <w:p>
      <w:pPr>
        <w:pStyle w:val="Option"/>
        <w:keepNext/>
        <w:keepLines/>
      </w:pPr>
      <w:r>
        <w:t>C. Only boiler nameplate efficiency matters.</w:t>
        <w:br/>
        <w:t>VI: Chỉ hiệu suất trên bảng tên nồi hơi mới là quan trọng.</w:t>
      </w:r>
    </w:p>
    <w:p>
      <w:pPr>
        <w:pStyle w:val="Option"/>
        <w:keepLines/>
      </w:pPr>
      <w:r>
        <w:t>D. It fails both the 120°F return-temperature target and the 20% bypass alternative.</w:t>
        <w:br/>
        <w:t>VI: Nó không đạt cả mục tiêu nhiệt độ hồi 120°F lẫn phương án bypass 20%.</w:t>
      </w:r>
    </w:p>
    <w:p>
      <w:pPr>
        <w:pStyle w:val="QuestionHeader"/>
        <w:keepNext/>
        <w:keepLines/>
      </w:pPr>
      <w:r>
        <w:t>Q245  ·  ASHRAE 90.1-2022 · HVAC  ·  Cooling towers / Tháp giải nhiệt</w:t>
      </w:r>
    </w:p>
    <w:p>
      <w:pPr>
        <w:pStyle w:val="StemEnglish"/>
        <w:keepNext/>
        <w:keepLines/>
      </w:pPr>
      <w:r>
        <w:t>A four-cell tower at light load runs one fan at full speed while three are off, although all cells can operate. What control issue is indicated?</w:t>
      </w:r>
    </w:p>
    <w:p>
      <w:pPr>
        <w:pStyle w:val="StemVietnamese"/>
        <w:keepNext/>
        <w:keepLines/>
      </w:pPr>
      <w:r>
        <w:t>Tháp bốn cell ở tải nhẹ chạy một quạt toàn tốc, ba quạt tắt dù mọi cell có thể vận hành. Vấn đề điều khiển là gì?</w:t>
      </w:r>
    </w:p>
    <w:p>
      <w:pPr>
        <w:pStyle w:val="Option"/>
        <w:keepNext/>
        <w:keepLines/>
      </w:pPr>
      <w:r>
        <w:t>A.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Option"/>
        <w:keepNext/>
        <w:keepLines/>
      </w:pPr>
      <w:r>
        <w:t>B. The sequence is required by the standard.</w:t>
        <w:br/>
        <w:t>VI: Trình tự được yêu cầu theo tiêu chuẩn.</w:t>
      </w:r>
    </w:p>
    <w:p>
      <w:pPr>
        <w:pStyle w:val="Option"/>
        <w:keepNext/>
        <w:keepLines/>
      </w:pPr>
      <w:r>
        <w:t>C. All fans must be off at light load.</w:t>
        <w:br/>
        <w:t>VI: Tất cả quạt phải tắt khi tải nhẹ.</w:t>
      </w:r>
    </w:p>
    <w:p>
      <w:pPr>
        <w:pStyle w:val="Option"/>
        <w:keepLines/>
      </w:pPr>
      <w:r>
        <w:t>D. Only condenser pumps may modulate.</w:t>
        <w:br/>
        <w:t>VI: Chỉ có máy bơm ngưng tụ mới có thể điều chỉnh.</w:t>
      </w:r>
    </w:p>
    <w:p>
      <w:pPr>
        <w:pStyle w:val="QuestionHeader"/>
        <w:keepNext/>
        <w:keepLines/>
      </w:pPr>
      <w:r>
        <w:t>Q246  ·  ASHRAE 90.1-2022 · HVAC  ·  Energy recovery / Thu hồi năng lượng</w:t>
      </w:r>
    </w:p>
    <w:p>
      <w:pPr>
        <w:pStyle w:val="StemEnglish"/>
        <w:keepNext/>
        <w:keepLines/>
      </w:pPr>
      <w:r>
        <w:t>An energy wheel carries Class 4 exhaust contaminants into supply air. What is the central compliance concern?</w:t>
      </w:r>
    </w:p>
    <w:p>
      <w:pPr>
        <w:pStyle w:val="StemVietnamese"/>
        <w:keepNext/>
        <w:keepLines/>
      </w:pPr>
      <w:r>
        <w:t>Bánh xe thu hồi mang chất ô nhiễm Class 4 từ gió thải sang gió cấp. Lo ngại tuân thủ trọng tâm là gì?</w:t>
      </w:r>
    </w:p>
    <w:p>
      <w:pPr>
        <w:pStyle w:val="Option"/>
        <w:keepNext/>
        <w:keepLines/>
      </w:pPr>
      <w:r>
        <w:t>A. Class 4 air may always be recirculated.</w:t>
        <w:br/>
        <w:t>VI: Không khí loại 4 luôn có thể được tuần hoàn.</w:t>
      </w:r>
    </w:p>
    <w:p>
      <w:pPr>
        <w:pStyle w:val="Option"/>
        <w:keepNext/>
        <w:keepLines/>
      </w:pPr>
      <w:r>
        <w:t>B.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Option"/>
        <w:keepNext/>
        <w:keepLines/>
      </w:pPr>
      <w:r>
        <w:t>C. Only sensible effectiveness matters.</w:t>
        <w:br/>
        <w:t>VI: Chỉ có hiệu quả hiện mới quan trọng.</w:t>
      </w:r>
    </w:p>
    <w:p>
      <w:pPr>
        <w:pStyle w:val="Option"/>
        <w:keepLines/>
      </w:pPr>
      <w:r>
        <w:t>D. Increasing wheel speed resolves air classification.</w:t>
        <w:br/>
        <w:t>VI: Việc tăng tốc độ bánh xe sẽ giúp giải quyết vấn đề phân loại không khí.</w:t>
      </w:r>
    </w:p>
    <w:p>
      <w:pPr>
        <w:pStyle w:val="QuestionHeader"/>
        <w:keepNext/>
        <w:keepLines/>
      </w:pPr>
      <w:r>
        <w:t>Q247  ·  ASHRAE 90.1-2022 · HVAC  ·  Door switches / Công tắc cửa</w:t>
      </w:r>
    </w:p>
    <w:p>
      <w:pPr>
        <w:pStyle w:val="StemEnglish"/>
        <w:keepNext/>
        <w:keepLines/>
      </w:pPr>
      <w:r>
        <w:t>A loading-dock door is repeatedly open for operations, and the zone HVAC never resets. What must the reviewer check first?</w:t>
      </w:r>
    </w:p>
    <w:p>
      <w:pPr>
        <w:pStyle w:val="StemVietnamese"/>
        <w:keepNext/>
        <w:keepLines/>
      </w:pPr>
      <w:r>
        <w:t>Cửa loading dock thường mở khi vận hành và HVAC vùng không reset. Người kiểm tra cần xem gì trước?</w:t>
      </w:r>
    </w:p>
    <w:p>
      <w:pPr>
        <w:pStyle w:val="Option"/>
        <w:keepNext/>
        <w:keepLines/>
      </w:pPr>
      <w:r>
        <w:t>A. Whether every exterior door is categorically exempt</w:t>
        <w:br/>
        <w:t>VI: Mọi cửa bên ngoài có được miễn trừ theo diện không</w:t>
      </w:r>
    </w:p>
    <w:p>
      <w:pPr>
        <w:pStyle w:val="Option"/>
        <w:keepNext/>
        <w:keepLines/>
      </w:pPr>
      <w:r>
        <w:t>B. Whether the filter is MERV 16</w:t>
        <w:br/>
        <w:t>VI: Bộ lọc có phải là MERV 16 không</w:t>
      </w:r>
    </w:p>
    <w:p>
      <w:pPr>
        <w:pStyle w:val="Option"/>
        <w:keepNext/>
        <w:keepLines/>
      </w:pPr>
      <w:r>
        <w:t>C. Whether the loading-dock exception applies and its exact conditions</w:t>
        <w:br/>
        <w:t>VI: Liệu ngoại lệ của bến bốc dỡ có được áp dụng hay không và các điều kiện chính xác của nó</w:t>
      </w:r>
    </w:p>
    <w:p>
      <w:pPr>
        <w:pStyle w:val="Option"/>
        <w:keepLines/>
      </w:pPr>
      <w:r>
        <w:t>D. Whether the chiller has an economizer</w:t>
        <w:br/>
        <w:t>VI: Máy làm lạnh có economizer không</w:t>
      </w:r>
    </w:p>
    <w:p>
      <w:pPr>
        <w:pStyle w:val="QuestionHeader"/>
        <w:keepNext/>
        <w:keepLines/>
      </w:pPr>
      <w:r>
        <w:t>Q248  ·  ASHRAE 90.1-2022 · HVAC  ·  TSPR scope / phạm vi TSPR</w:t>
      </w:r>
    </w:p>
    <w:p>
      <w:pPr>
        <w:pStyle w:val="StemEnglish"/>
        <w:keepNext/>
        <w:keepLines/>
      </w:pPr>
      <w:r>
        <w:t>An office building includes a high-density data center excluded by Appendix L. What is the proper path analysis?</w:t>
      </w:r>
    </w:p>
    <w:p>
      <w:pPr>
        <w:pStyle w:val="StemVietnamese"/>
        <w:keepNext/>
        <w:keepLines/>
      </w:pPr>
      <w:r>
        <w:t>Tòa nhà văn phòng có data center mật độ cao bị Appendix L loại trừ. Phân tích đường tuân thủ phù hợp là gì?</w:t>
      </w:r>
    </w:p>
    <w:p>
      <w:pPr>
        <w:pStyle w:val="Option"/>
        <w:keepNext/>
        <w:keepLines/>
      </w:pPr>
      <w:r>
        <w:t>A. Ignore the data center in all compliance documentation.</w:t>
        <w:br/>
        <w:t>VI: Bỏ qua trung tâm dữ liệu trong tất cả tài liệu tuân thủ.</w:t>
      </w:r>
    </w:p>
    <w:p>
      <w:pPr>
        <w:pStyle w:val="Option"/>
        <w:keepNext/>
        <w:keepLines/>
      </w:pPr>
      <w:r>
        <w:t>B. The entire building must use the simplified path.</w:t>
        <w:br/>
        <w:t>VI: Toàn bộ tòa nhà phải sử dụng đường dẫn đơn giản.</w:t>
      </w:r>
    </w:p>
    <w:p>
      <w:pPr>
        <w:pStyle w:val="Option"/>
        <w:keepNext/>
        <w:keepLines/>
      </w:pPr>
      <w:r>
        <w:t>C. Appendix L automatically exempts all HVAC.</w:t>
        <w:br/>
        <w:t>VI: Phụ lục L tự động miễn trừ tất cả HVAC.</w:t>
      </w:r>
    </w:p>
    <w:p>
      <w:pPr>
        <w:pStyle w:val="Option"/>
        <w:keepLines/>
      </w:pPr>
      <w:r>
        <w:t>D.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QuestionHeader"/>
        <w:keepNext/>
        <w:keepLines/>
      </w:pPr>
      <w:r>
        <w:t>Q249  ·  ASHRAE 90.1-2022 · HVAC  ·  Submittals and balancing / Hồ sơ trình duyệt và cân bằng hệ thống</w:t>
      </w:r>
    </w:p>
    <w:p>
      <w:pPr>
        <w:pStyle w:val="StemEnglish"/>
        <w:keepNext/>
        <w:keepLines/>
      </w:pPr>
      <w:r>
        <w:t>A 12,000 ft² project submits drawings but no system balancing report. Which missing requirement is most relevant?</w:t>
      </w:r>
    </w:p>
    <w:p>
      <w:pPr>
        <w:pStyle w:val="StemVietnamese"/>
        <w:keepNext/>
        <w:keepLines/>
      </w:pPr>
      <w:r>
        <w:t>Dự án 12.000 ft² nộp bản vẽ nhưng không có báo cáo cân bằng hệ thống. Yêu cầu thiếu nào liên quan nhất?</w:t>
      </w:r>
    </w:p>
    <w:p>
      <w:pPr>
        <w:pStyle w:val="Option"/>
        <w:keepNext/>
        <w:keepLines/>
      </w:pPr>
      <w:r>
        <w:t>A.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Option"/>
        <w:keepNext/>
        <w:keepLines/>
      </w:pPr>
      <w:r>
        <w:t>B. Balancing applies only below 5000 ft².</w:t>
        <w:br/>
        <w:t>VI: Cân bằng chỉ áp dụng ở phạm vi dưới 5000 ft².</w:t>
      </w:r>
    </w:p>
    <w:p>
      <w:pPr>
        <w:pStyle w:val="Option"/>
        <w:keepNext/>
        <w:keepLines/>
      </w:pPr>
      <w:r>
        <w:t>C. Drawings replace all balancing.</w:t>
        <w:br/>
        <w:t>VI: Bản vẽ thay thế toàn bộ việc cân bằng.</w:t>
      </w:r>
    </w:p>
    <w:p>
      <w:pPr>
        <w:pStyle w:val="Option"/>
        <w:keepLines/>
      </w:pPr>
      <w:r>
        <w:t>D. Only lighting needs a report.</w:t>
        <w:br/>
        <w:t>VI: Chỉ có hệ thống chiếu sáng mới cần báo cáo.</w:t>
      </w:r>
    </w:p>
    <w:p>
      <w:pPr>
        <w:pStyle w:val="QuestionHeader"/>
        <w:keepNext/>
        <w:keepLines/>
      </w:pPr>
      <w:r>
        <w:t>E2013  ·  ASHRAE 90.1-2022 · HVAC  ·  Door switches / Công tắc cửa</w:t>
      </w:r>
    </w:p>
    <w:p>
      <w:pPr>
        <w:pStyle w:val="StemEnglish"/>
        <w:keepNext/>
        <w:keepLines/>
      </w:pPr>
      <w:r>
        <w:t>Technical focus — “A loading-dock door is repeatedly open for operations, and the zone HVAC never resets. What must the reviewer check first?”</w:t>
        <w:br/>
        <w:t>Two review notes address Door switches:</w:t>
        <w:br/>
        <w:t>Claim 1 — “Whether the filter is MERV 16”</w:t>
        <w:br/>
        <w:t>Claim 2 — “Whether the loading-dock exception applies and its exact conditions”</w:t>
        <w:br/>
        <w:t>Which diagnosis is correct under ASHRAE 90.1-2022, §6.5.10 Exceptions?</w:t>
      </w:r>
    </w:p>
    <w:p>
      <w:pPr>
        <w:pStyle w:val="StemVietnamese"/>
        <w:keepNext/>
        <w:keepLines/>
      </w:pPr>
      <w:r>
        <w:t>Trọng tâm kỹ thuật — “Cửa loading dock thường mở khi vận hành và HVAC vùng không reset. Người kiểm tra cần xem gì trước?”</w:t>
        <w:br/>
        <w:t>Hai ghi chú rà soát đề cập đến Công tắc cửa:</w:t>
        <w:br/>
        <w:t>Nhận định 1 — “Bộ lọc có phải là MERV 16 không”</w:t>
        <w:br/>
        <w:t>Nhận định 2 — “Liệu ngoại lệ của bến bốc dỡ có được áp dụng hay không và các điều kiện chính xác của nó”</w:t>
        <w:br/>
        <w:t>Chẩn đoán nào đúng theo ASHRAE 90.1-2022, §6.5.10 Exceptions?</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E2014  ·  ASHRAE 90.1-2022 · HVAC  ·  TSPR scope / phạm vi TSPR</w:t>
      </w:r>
    </w:p>
    <w:p>
      <w:pPr>
        <w:pStyle w:val="StemEnglish"/>
        <w:keepNext/>
        <w:keepLines/>
      </w:pPr>
      <w:r>
        <w:t>Technical focus — “An office building includes a high-density data center excluded by Appendix L. What is the proper path analysis?”</w:t>
        <w:br/>
        <w:t>Two review notes address TSPR scope:</w:t>
        <w:br/>
        <w:t>Claim 1 — “Use the performance path for allowable portions and a permitted alternate path for excluded portions.”</w:t>
        <w:br/>
        <w:t>Claim 2 — “The entire building must use the simplified path.”</w:t>
        <w:br/>
        <w:t>Which diagnosis is correct under ASHRAE 90.1-2022, §6.2.2 Informative Note and Normative Appendix L?</w:t>
      </w:r>
    </w:p>
    <w:p>
      <w:pPr>
        <w:pStyle w:val="StemVietnamese"/>
        <w:keepNext/>
        <w:keepLines/>
      </w:pPr>
      <w:r>
        <w:t>Trọng tâm kỹ thuật — “Tòa nhà văn phòng có data center mật độ cao bị Appendix L loại trừ. Phân tích đường tuân thủ phù hợp là gì?”</w:t>
        <w:br/>
        <w:t>Hai ghi chú rà soát đề cập đến phạm vi TSPR:</w:t>
        <w:br/>
        <w:t>Nhận định 1 — “Dùng đường tuân thủ theo hiệu năng cho các phần được phép và một đường thay thế được phép cho các phần bị loại.”</w:t>
        <w:br/>
        <w:t>Nhận định 2 — “Toàn bộ tòa nhà phải sử dụng đường dẫn đơn giản.”</w:t>
        <w:br/>
        <w:t>Chẩn đoán nào đúng theo ASHRAE 90.1-2022, §6.2.2 Informative Note and Normative Appendix L?</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E2015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Two review notes address Submittals and balancing:</w:t>
        <w:br/>
        <w:t>Claim 1 — “Air and hydronic systems must be balanced by accepted procedures, with reporting for the project.”</w:t>
        <w:br/>
        <w:t>Claim 2 — “Only lighting needs a report.”</w:t>
        <w:br/>
        <w:t>Which diagnosis is correct under ASHRAE 90.1-2022, §§6.7.2–6.7.3?</w:t>
      </w:r>
    </w:p>
    <w:p>
      <w:pPr>
        <w:pStyle w:val="StemVietnamese"/>
        <w:keepNext/>
        <w:keepLines/>
      </w:pPr>
      <w:r>
        <w:t>Trọng tâm kỹ thuật — “Dự án 12.000 ft² nộp bản vẽ nhưng không có báo cáo cân bằng hệ thống. Yêu cầu thiếu nào liên quan nhất?”</w:t>
        <w:br/>
        <w:t>Hai ghi chú rà soát đề cập đến Hồ sơ trình duyệt và cân bằng hệ thống:</w:t>
        <w:br/>
        <w:t>Nhận định 1 — “Hệ thống gió và hệ thống nước phải được cân bằng theo quy trình được chấp nhận và phải có báo cáo cho dự án.”</w:t>
        <w:br/>
        <w:t>Nhận định 2 — “Chỉ có hệ thống chiếu sáng mới cần báo cáo.”</w:t>
        <w:br/>
        <w:t>Chẩn đoán nào đúng theo ASHRAE 90.1-2022, §§6.7.2–6.7.3?</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E2016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Two review notes address Path selection:</w:t>
        <w:br/>
        <w:t>Claim 1 — “Evaluate and document the Section 6.3 simplified path for the whole building.”</w:t>
        <w:br/>
        <w:t>Claim 2 — “Use Appendix L without checking allowable systems.”</w:t>
        <w:br/>
        <w:t>Which diagnosis is correct under ASHRAE 90.1-2022, §§6.2–6.3?</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Hai ghi chú rà soát đề cập đến Lựa chọn đường dẫn:</w:t>
        <w:br/>
        <w:t>Nhận định 1 — “Đánh giá và ghi lại đường dẫn đơn giản Mục 6.3 cho toàn bộ tòa nhà.”</w:t>
        <w:br/>
        <w:t>Nhận định 2 — “Sử dụng Phụ lục L mà không kiểm tra các hệ thống được phép.”</w:t>
        <w:br/>
        <w:t>Chẩn đoán nào đúng theo ASHRAE 90.1-2022, §§6.2–6.3?</w:t>
      </w:r>
    </w:p>
    <w:p>
      <w:pPr>
        <w:keepNext/>
        <w:spacing w:before="40" w:after="20"/>
        <w:jc w:val="center"/>
      </w:pPr>
      <w:r>
        <w:drawing>
          <wp:inline xmlns:a="http://schemas.openxmlformats.org/drawingml/2006/main" xmlns:pic="http://schemas.openxmlformats.org/drawingml/2006/picture">
            <wp:extent cx="4800600" cy="2589797"/>
            <wp:docPr id="327" name="Picture 327"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E2017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Two review notes address Economizer alternatives:</w:t>
        <w:br/>
        <w:t>Claim 1 — “Accept only if the applicable climate, equipment category, capacity, and Table 6.5.1-2 improvement are all demonstrated.”</w:t>
        <w:br/>
        <w:t>Claim 2 — “Accept any 1% efficiency increase.”</w:t>
        <w:br/>
        <w:t>Which diagnosis is correct under ASHRAE 90.1-2022, §6.5.1 Exceptions and Table 6.5.1-2?</w:t>
      </w:r>
    </w:p>
    <w:p>
      <w:pPr>
        <w:pStyle w:val="StemVietnamese"/>
        <w:keepNext/>
        <w:keepLines/>
      </w:pPr>
      <w:r>
        <w:t>Trọng tâm kỹ thuật — “Thiết kế đề xuất tăng hiệu suất máy nén thay cho economizer bắt buộc. Quyết định thẩm tra tốt nhất là gì?”</w:t>
        <w:br/>
        <w:t>Hai ghi chú rà soát đề cập đến Giải pháp thay thế economizer:</w:t>
        <w:br/>
        <w:t>Nhận định 1 — “Chỉ chấp nhận khi chứng minh đầy đủ vùng khí hậu áp dụng, loại thiết bị, công suất và mức cải thiện theo Bảng 6.5.1-2.”</w:t>
        <w:br/>
        <w:t>Nhận định 2 — “Chấp nhận bất kỳ mức tăng hiệu suất 1% nào.”</w:t>
        <w:br/>
        <w:t>Chẩn đoán nào đúng theo ASHRAE 90.1-2022, §6.5.1 Exceptions and Table 6.5.1-2?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E2018  ·  ASHRAE 90.1-2022 · HVAC  ·  Off-hour controls / Điều khiển ngoài giờ</w:t>
      </w:r>
    </w:p>
    <w:p>
      <w:pPr>
        <w:pStyle w:val="StemEnglish"/>
        <w:keepNext/>
        <w:keepLines/>
      </w:pPr>
      <w:r>
        <w:t>Technical focus — “Which control package best satisfies automatic shutdown for a typical nonresidential system?”</w:t>
        <w:br/>
        <w:t>Two review notes address Off-hour controls:</w:t>
        <w:br/>
        <w:t>Claim 1 — “Seven day types, ≥10-hour memory, and a manual override limited to two hours”</w:t>
        <w:br/>
        <w:t>Claim 2 — “Manual disconnect only”</w:t>
        <w:br/>
        <w:t>Which diagnosis is correct under ASHRAE 90.1-2022, §6.4.3.3.1?</w:t>
      </w:r>
    </w:p>
    <w:p>
      <w:pPr>
        <w:pStyle w:val="StemVietnamese"/>
        <w:keepNext/>
        <w:keepLines/>
      </w:pPr>
      <w:r>
        <w:t>Trọng tâm kỹ thuật — “Gói điều khiển nào đáp ứng tốt nhất yêu cầu tắt tự động cho hệ không gian không ở điển hình?”</w:t>
        <w:br/>
        <w:t>Hai ghi chú rà soát đề cập đến Điều khiển ngoài giờ:</w:t>
        <w:br/>
        <w:t>Nhận định 1 — “Bảy loại ngày; bộ nhớ ≥10 giờ; và override thủ công giới hạn trong hai giờ”</w:t>
        <w:br/>
        <w:t>Nhận định 2 — “Chỉ ngắt kết nối thủ công”</w:t>
        <w:br/>
        <w:t>Chẩn đoán nào đúng theo ASHRAE 90.1-2022, §6.4.3.3.1?</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E2019  ·  ASHRAE 90.1-2022 · HVAC  ·  Hotel controls / Điều khiển khách sạn</w:t>
      </w:r>
    </w:p>
    <w:p>
      <w:pPr>
        <w:pStyle w:val="StemEnglish"/>
        <w:keepNext/>
        <w:keepLines/>
      </w:pPr>
      <w:r>
        <w:t>Technical focus — “Which guest-room control proposal is strongest for a 120-room hotel?”</w:t>
        <w:br/>
        <w:t>Two review notes address Hotel controls:</w:t>
        <w:br/>
        <w:t>Claim 1 — “A master thermostat at reception only”</w:t>
        <w:br/>
        <w:t>Claim 2 — “Occupancy plus rental-status logic, staged set-point reset, and ventilation shutoff within required times”</w:t>
        <w:br/>
        <w:t>Which diagnosis is correct under ASHRAE 90.1-2022, §6.4.3.3.5?</w:t>
      </w:r>
    </w:p>
    <w:p>
      <w:pPr>
        <w:pStyle w:val="StemVietnamese"/>
        <w:keepNext/>
        <w:keepLines/>
      </w:pPr>
      <w:r>
        <w:t>Trọng tâm kỹ thuật — “Đề xuất điều khiển phòng khách nào tốt nhất cho khách sạn 120 phòng?”</w:t>
        <w:br/>
        <w:t>Hai ghi chú rà soát đề cập đến Điều khiển khách sạn:</w:t>
        <w:br/>
        <w:t>Nhận định 1 — “Chỉ có bộ điều nhiệt chính ở quầy lễ tân”</w:t>
        <w:br/>
        <w:t>Nhận định 2 — “Logic hiện diện kết hợp trạng thái thuê phòng; reset điểm đặt theo cấp; và ngắt thông gió trong các thời hạn yêu cầu”</w:t>
        <w:br/>
        <w:t>Chẩn đoán nào đúng theo ASHRAE 90.1-2022, §6.4.3.3.5?</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E2020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Two review notes address Economizer FDD:</w:t>
        <w:br/>
        <w:t>Claim 1 — “Read the outdoor sensor once.”</w:t>
        <w:br/>
        <w:t>Claim 2 — “Force each mode, verify all sensor displays and statuses, then simulate each listed fault and confirm reporting.”</w:t>
        <w:br/>
        <w:t>Which diagnosis is correct under ASHRAE 90.1-2022, §6.4.3.12?</w:t>
      </w:r>
    </w:p>
    <w:p>
      <w:pPr>
        <w:pStyle w:val="StemVietnamese"/>
        <w:keepNext/>
        <w:keepLines/>
      </w:pPr>
      <w:r>
        <w:t>Dùng hình ôn tập gốc đi kèm làm gợi ý trực quan. Trọng tâm kỹ thuật — “Bộ thử commissioning economizer nào cung cấp bằng chứng FDD tốt nhất?”</w:t>
        <w:br/>
        <w:t>Hai ghi chú rà soát đề cập đến FDD cho economizer:</w:t>
        <w:br/>
        <w:t>Nhận định 1 — “Đọc cảm biến ngoài trời một lần.”</w:t>
        <w:br/>
        <w:t>Nhận định 2 — “Buộc từng chế độ, xác minh tất cả hiển thị và trạng thái cảm biến, sau đó mô phỏng từng lỗi được liệt kê và xác nhận báo cáo.”</w:t>
        <w:br/>
        <w:t>Chẩn đoán nào đúng theo ASHRAE 90.1-2022, §6.4.3.12?</w:t>
      </w:r>
    </w:p>
    <w:p>
      <w:pPr>
        <w:keepNext/>
        <w:spacing w:before="40" w:after="20"/>
        <w:jc w:val="center"/>
      </w:pPr>
      <w:r>
        <w:drawing>
          <wp:inline xmlns:a="http://schemas.openxmlformats.org/drawingml/2006/main" xmlns:pic="http://schemas.openxmlformats.org/drawingml/2006/picture">
            <wp:extent cx="4800600" cy="2589797"/>
            <wp:docPr id="328" name="Picture 328"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E2021  ·  ASHRAE 90.1-2022 · HVAC  ·  Duct leakage / Rò rỉ ống dẫn</w:t>
      </w:r>
    </w:p>
    <w:p>
      <w:pPr>
        <w:pStyle w:val="StemEnglish"/>
        <w:keepNext/>
        <w:keepLines/>
      </w:pPr>
      <w:r>
        <w:t>Technical focus — “Which duct-leakage test plan is most defensible for a system with extensive outdoor and &gt;3 in. w.g. ductwork?”</w:t>
        <w:br/>
        <w:t>Two review notes address Duct leakage:</w:t>
        <w:br/>
        <w:t>Claim 1 — “Test one diffuser at room pressure.”</w:t>
        <w:br/>
        <w:t>Claim 2 — “Test at least the required installed-area sample of targeted ducts at design pressure and document Lmax compliance.”</w:t>
        <w:br/>
        <w:t>Which diagnosis is correct under ASHRAE 90.1-2022, §§6.4.4.2.1–6.4.4.2.2?</w:t>
      </w:r>
    </w:p>
    <w:p>
      <w:pPr>
        <w:pStyle w:val="StemVietnamese"/>
        <w:keepNext/>
        <w:keepLines/>
      </w:pPr>
      <w:r>
        <w:t>Trọng tâm kỹ thuật — “Kế hoạch thử rò nào hợp lý nhất cho hệ có nhiều ống ngoài trời và ống &gt;3 in. w.g.?”</w:t>
        <w:br/>
        <w:t>Hai ghi chú rà soát đề cập đến Rò rỉ ống dẫn:</w:t>
        <w:br/>
        <w:t>Nhận định 1 — “Kiểm tra một bộ khuếch tán ở áp suất phòng.”</w:t>
        <w:br/>
        <w:t>Nhận định 2 — “Thử tối thiểu tỷ lệ mẫu bắt buộc theo diện tích ống mục tiêu đã lắp đặt, tại áp suất thiết kế, và lập hồ sơ tuân thủ Lmax.”</w:t>
        <w:br/>
        <w:t>Chẩn đoán nào đúng theo ASHRAE 90.1-2022, §§6.4.4.2.1–6.4.4.2.2?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E2022  ·  ASHRAE 90.1-2022 · HVAC  ·  Fan selection / Lựa chọn quạt</w:t>
      </w:r>
    </w:p>
    <w:p>
      <w:pPr>
        <w:pStyle w:val="StemEnglish"/>
        <w:keepNext/>
        <w:keepLines/>
      </w:pPr>
      <w:r>
        <w:t>Technical focus — “A 10,000 cfm CV system has no pressure adjustments. Which motor selection is best under Option 1?”</w:t>
        <w:br/>
        <w:t>Two review notes address Fan selection:</w:t>
        <w:br/>
        <w:t>Claim 1 — “A 20 hp motor for future flexibility”</w:t>
        <w:br/>
        <w:t>Claim 2 — “The smallest available motor that meets duty without exceeding the 11 hp fan-system allowance and sizing limits”</w:t>
        <w:br/>
        <w:t>Which diagnosis is correct under ASHRAE 90.1-2022, §§6.5.3.1.1–6.5.3.1.2 and Table 6.5.3.1-1?</w:t>
      </w:r>
    </w:p>
    <w:p>
      <w:pPr>
        <w:pStyle w:val="StemVietnamese"/>
        <w:keepNext/>
        <w:keepLines/>
      </w:pPr>
      <w:r>
        <w:t>Trọng tâm kỹ thuật — “Hệ CV 10.000 cfm không có hiệu chỉnh áp. Chọn motor nào tốt nhất theo Option 1?”</w:t>
        <w:br/>
        <w:t>Hai ghi chú rà soát đề cập đến Lựa chọn quạt:</w:t>
        <w:br/>
        <w:t>Nhận định 1 — “Động cơ 20 hp để dự phòng linh hoạt trong tương lai”</w:t>
        <w:br/>
        <w:t>Nhận định 2 — “Động cơ nhỏ nhất sẵn có đáp ứng tải yêu cầu mà không vượt khoản cho phép 11 hp của hệ thống quạt và các giới hạn chọn cỡ”</w:t>
        <w:br/>
        <w:t>Chẩn đoán nào đúng theo ASHRAE 90.1-2022, §§6.5.3.1.1–6.5.3.1.2 and Table 6.5.3.1-1?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E2023  ·  ASHRAE 90.1-2022 · HVAC  ·  VAV controls / Điều khiển VAV</w:t>
      </w:r>
    </w:p>
    <w:p>
      <w:pPr>
        <w:pStyle w:val="StemEnglish"/>
        <w:keepNext/>
        <w:keepLines/>
      </w:pPr>
      <w:r>
        <w:t>Technical focus — “Which VAV static-pressure sequence is most energy efficient while compliant?”</w:t>
        <w:br/>
        <w:t>Two review notes address VAV controls:</w:t>
        <w:br/>
        <w:t>Claim 1 — “Hold design static pressure continuously.”</w:t>
        <w:br/>
        <w:t>Claim 2 — “Reset downward using zone demand until one valid critical damper is nearly open; alarm and exclude rogue zones.”</w:t>
        <w:br/>
        <w:t>Which diagnosis is correct under ASHRAE 90.1-2022, §6.5.3.2.3?</w:t>
      </w:r>
    </w:p>
    <w:p>
      <w:pPr>
        <w:pStyle w:val="StemVietnamese"/>
        <w:keepNext/>
        <w:keepLines/>
      </w:pPr>
      <w:r>
        <w:t>Trọng tâm kỹ thuật — “Sequence áp tĩnh VAV nào tiết kiệm nhất mà vẫn tuân thủ?”</w:t>
        <w:br/>
        <w:t>Hai ghi chú rà soát đề cập đến Điều khiển VAV:</w:t>
        <w:br/>
        <w:t>Nhận định 1 — “Giữ áp suất tĩnh thiết kế liên tục.”</w:t>
        <w:br/>
        <w:t>Nhận định 2 — “Reset giảm theo nhu cầu vùng cho đến khi một van gió tới hạn hợp lệ gần mở hoàn toàn; cảnh báo và loại các vùng có tín hiệu bất thường.”</w:t>
        <w:br/>
        <w:t>Chẩn đoán nào đúng theo ASHRAE 90.1-2022, §6.5.3.2.3?</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E2024  ·  ASHRAE 90.1-2022 · HVAC  ·  Ventilation design / Thiết kế thông gió</w:t>
      </w:r>
    </w:p>
    <w:p>
      <w:pPr>
        <w:pStyle w:val="StemEnglish"/>
        <w:keepNext/>
        <w:keepLines/>
      </w:pPr>
      <w:r>
        <w:t>Technical focus — “Required minimum outdoor air is 2000 cfm, but the design provides a fixed 3000 cfm. Which revision is best?”</w:t>
        <w:br/>
        <w:t>Two review notes address Ventilation design:</w:t>
        <w:br/>
        <w:t>Claim 1 — “Disable outdoor-air measurement.”</w:t>
        <w:br/>
        <w:t>Claim 2 — “Add dampers and controls allowing a single set-point adjustment down to the required minimum, or provide qualifying energy recovery.”</w:t>
        <w:br/>
        <w:t>Which diagnosis is correct under ASHRAE 90.1-2022, §6.5.3.8?</w:t>
      </w:r>
    </w:p>
    <w:p>
      <w:pPr>
        <w:pStyle w:val="StemVietnamese"/>
        <w:keepNext/>
        <w:keepLines/>
      </w:pPr>
      <w:r>
        <w:t>Trọng tâm kỹ thuật — “Gió ngoài tối thiểu yêu cầu 2.000 cfm nhưng thiết kế cố định 3.000 cfm. Sửa đổi nào tốt nhất?”</w:t>
        <w:br/>
        <w:t>Hai ghi chú rà soát đề cập đến Thiết kế thông gió:</w:t>
        <w:br/>
        <w:t>Nhận định 1 — “Tắt đo gió ngoài.”</w:t>
        <w:br/>
        <w:t>Nhận định 2 — “Thêm van gió và bộ điều khiển cho phép điều chỉnh một điểm đặt duy nhất xuống mức tối thiểu cần thiết hoặc cung cấp khả năng thu hồi năng lượng đủ tiêu chuẩn.”</w:t>
        <w:br/>
        <w:t>Chẩn đoán nào đúng theo ASHRAE 90.1-2022, §6.5.3.8?</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E2025  ·  ASHRAE 90.1-2022 · HVAC  ·  Occupied standby / Chế độ occupied-standby</w:t>
      </w:r>
    </w:p>
    <w:p>
      <w:pPr>
        <w:pStyle w:val="StemEnglish"/>
        <w:keepNext/>
        <w:keepLines/>
      </w:pPr>
      <w:r>
        <w:t>Technical focus — “Which sensor/control combination best supports occupied-standby airflow shutoff?”</w:t>
        <w:br/>
        <w:t>Two review notes address Occupied standby:</w:t>
        <w:br/>
        <w:t>Claim 1 — “Room occupancy detection, eligible 62.1 category logic, zone damper control, and coordinated set-point reset”</w:t>
        <w:br/>
        <w:t>Claim 2 — “A manual fan switch with no status”</w:t>
        <w:br/>
        <w:t>Which diagnosis is correct under ASHRAE 90.1-2022, §6.5.3.9; ASHRAE 62.1-2013 Addendum p?</w:t>
      </w:r>
    </w:p>
    <w:p>
      <w:pPr>
        <w:pStyle w:val="StemVietnamese"/>
        <w:keepNext/>
        <w:keepLines/>
      </w:pPr>
      <w:r>
        <w:t>Trọng tâm kỹ thuật — “Tổ hợp cảm biến/điều khiển nào hỗ trợ tốt nhất việc tắt gió occupied-standby?”</w:t>
        <w:br/>
        <w:t>Hai ghi chú rà soát đề cập đến Chế độ occupied-standby:</w:t>
        <w:br/>
        <w:t>Nhận định 1 — “Phát hiện có người trong phòng, logic nhóm sử dụng đủ điều kiện theo 62.1, điều khiển van gió vùng và reset điểm đặt phối hợp”</w:t>
        <w:br/>
        <w:t>Nhận định 2 — “Công tắc quạt thủ công không có trạng thái”</w:t>
        <w:br/>
        <w:t>Chẩn đoán nào đúng theo ASHRAE 90.1-2022, §6.5.3.9; ASHRAE 62.1-2013 Addendum p?</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E2026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Two review notes address Hydronic controls:</w:t>
        <w:br/>
        <w:t>Claim 1 — “Use three-way bypass valves at all coils.”</w:t>
        <w:br/>
        <w:t>Claim 2 — “Vary pump speed, sense near the critical coil, reset differential pressure until one valid valve is nearly open, and respect equipment minimum flow.”</w:t>
        <w:br/>
        <w:t>Which diagnosis is correct under ASHRAE 90.1-2022, §6.5.4.2?</w:t>
      </w:r>
    </w:p>
    <w:p>
      <w:pPr>
        <w:pStyle w:val="StemVietnamese"/>
        <w:keepNext/>
        <w:keepLines/>
      </w:pPr>
      <w:r>
        <w:t>Dùng hình ôn tập gốc đi kèm làm gợi ý trực quan. Trọng tâm kỹ thuật — “Sequence nào tốt nhất cho hệ phân phối nước lạnh biến lưu có nhiều valve hai ngả?”</w:t>
        <w:br/>
        <w:t>Hai ghi chú rà soát đề cập đến Điều khiển hệ thủy lực:</w:t>
        <w:br/>
        <w:t>Nhận định 1 — “Sử dụng van bypass ba chiều ở tất cả các dàn coil.”</w:t>
        <w:br/>
        <w:t>Nhận định 2 — “Điều chỉnh tốc độ bơm; đo gần dàn coil tới hạn; reset chênh áp đến khi một van hợp lệ gần mở hoàn toàn; đồng thời bảo đảm lưu lượng tối thiểu của thiết bị.”</w:t>
        <w:br/>
        <w:t>Chẩn đoán nào đúng theo ASHRAE 90.1-2022, §6.5.4.2?</w:t>
      </w:r>
    </w:p>
    <w:p>
      <w:pPr>
        <w:keepNext/>
        <w:spacing w:before="40" w:after="20"/>
        <w:jc w:val="center"/>
      </w:pPr>
      <w:r>
        <w:drawing>
          <wp:inline xmlns:a="http://schemas.openxmlformats.org/drawingml/2006/main" xmlns:pic="http://schemas.openxmlformats.org/drawingml/2006/picture">
            <wp:extent cx="4800600" cy="2589797"/>
            <wp:docPr id="329" name="Picture 329"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E2027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Two review notes address Coil selection:</w:t>
        <w:br/>
        <w:t>Claim 1 — “Always select Y because lower water ΔT is better.”</w:t>
        <w:br/>
        <w:t>Claim 2 — “Prefer X for direct compliance; evaluate Y only through the stated high-air-pressure-drop exception and total fan-energy penalty.”</w:t>
        <w:br/>
        <w:t>Which diagnosis is correct under ASHRAE 90.1-2022, §6.5.4.7?</w:t>
      </w:r>
    </w:p>
    <w:p>
      <w:pPr>
        <w:pStyle w:val="StemVietnamese"/>
        <w:keepNext/>
        <w:keepLines/>
      </w:pPr>
      <w:r>
        <w:t>Trọng tâm kỹ thuật — “Hai coil cùng đủ tải: X cho ΔT nước 16°F với tổn thất gió 0,60 in. w.g.; Y cho ΔT 10°F với 0,75 in. w.g. tại điểm rating. Đánh giá nào tốt nhất?”</w:t>
        <w:br/>
        <w:t>Hai ghi chú rà soát đề cập đến Lựa chọn dàn coil:</w:t>
        <w:br/>
        <w:t>Nhận định 1 — “Luôn chọn Y vì mực nước thấp hơn ΔT sẽ tốt hơn.”</w:t>
        <w:br/>
        <w:t>Nhận định 2 — “Ưu tiên X để tuân thủ trực tiếp; chỉ đánh giá Y theo ngoại lệ sụt áp gió cao đã nêu và phải xét tổng tổn thất năng lượng quạt.”</w:t>
        <w:br/>
        <w:t>Chẩn đoán nào đúng theo ASHRAE 90.1-2022, §6.5.4.7?</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E2028  ·  ASHRAE 90.1-2022 · HVAC  ·  Boiler plant / Trạm nồi hơi</w:t>
      </w:r>
    </w:p>
    <w:p>
      <w:pPr>
        <w:pStyle w:val="StemEnglish"/>
        <w:keepNext/>
        <w:keepLines/>
      </w:pPr>
      <w:r>
        <w:t>Technical focus — “Which boiler-plant proposal best supports the high-capacity gas-boiler requirements?”</w:t>
        <w:br/>
        <w:t>Two review notes address Boiler plant:</w:t>
        <w:br/>
        <w:t>Claim 1 — “Input-weighted Et ≥90%, low-return-temperature heat exchangers, limited direct bypass, and staged/modulating turndown”</w:t>
        <w:br/>
        <w:t>Claim 2 — “Unlimited three-way bypass with no efficiency calculation”</w:t>
        <w:br/>
        <w:t>Which diagnosis is correct under ASHRAE 90.1-2022, §§6.5.4.1 and 6.5.4.8?</w:t>
      </w:r>
    </w:p>
    <w:p>
      <w:pPr>
        <w:pStyle w:val="StemVietnamese"/>
        <w:keepNext/>
        <w:keepLines/>
      </w:pPr>
      <w:r>
        <w:t>Trọng tâm kỹ thuật — “Đề xuất plant boiler nào hỗ trợ tốt nhất yêu cầu cho hệ boiler khí công suất lớn?”</w:t>
        <w:br/>
        <w:t>Hai ghi chú rà soát đề cập đến Trạm nồi hơi:</w:t>
        <w:br/>
        <w:t>Nhận định 1 — “Et bình quân theo đầu vào ≥90%; bộ trao đổi nhiệt có nhiệt độ nước hồi thấp; giới hạn bypass trực tiếp; và dải giảm tải theo cấp/điều biến”</w:t>
        <w:br/>
        <w:t>Nhận định 2 — “Đường vòng ba chiều không giới hạn mà không cần tính toán hiệu suất”</w:t>
        <w:br/>
        <w:t>Chẩn đoán nào đúng theo ASHRAE 90.1-2022, §§6.5.4.1 and 6.5.4.8?</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E2029  ·  ASHRAE 90.1-2022 · HVAC  ·  Heat rejection / Thải nhiệt</w:t>
      </w:r>
    </w:p>
    <w:p>
      <w:pPr>
        <w:pStyle w:val="StemEnglish"/>
        <w:keepNext/>
        <w:keepLines/>
      </w:pPr>
      <w:r>
        <w:t>Technical focus — “For an unducted 1100 gpm open-circuit tower, which fan choice is easiest to justify?”</w:t>
        <w:br/>
        <w:t>Two review notes address Heat rejection:</w:t>
        <w:br/>
        <w:t>Claim 1 — “A fan selected only by sound level”</w:t>
        <w:br/>
        <w:t>Claim 2 — “An axial-fan tower meeting Table 6.8.1-7 efficiency, or a centrifugal unit proven to meet that same axial benchmark”</w:t>
        <w:br/>
        <w:t>Which diagnosis is correct under ASHRAE 90.1-2022, §6.5.5.3?</w:t>
      </w:r>
    </w:p>
    <w:p>
      <w:pPr>
        <w:pStyle w:val="StemVietnamese"/>
        <w:keepNext/>
        <w:keepLines/>
      </w:pPr>
      <w:r>
        <w:t>Trọng tâm kỹ thuật — “Với tháp hở 1.100 gpm không nối ống, lựa chọn quạt nào dễ chứng minh nhất?”</w:t>
        <w:br/>
        <w:t>Hai ghi chú rà soát đề cập đến Thải nhiệt:</w:t>
        <w:br/>
        <w:t>Nhận định 1 — “Quạt chỉ được chọn theo mức âm”</w:t>
        <w:br/>
        <w:t>Nhận định 2 — “Tháp giải nhiệt quạt hướng trục đạt hiệu suất Bảng 6.8.1-7, hoặc thiết bị ly tâm được chứng minh đạt cùng chuẩn của quạt hướng trục”</w:t>
        <w:br/>
        <w:t>Chẩn đoán nào đúng theo ASHRAE 90.1-2022, §6.5.5.3?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E2030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Two review notes address Energy recovery:</w:t>
        <w:br/>
        <w:t>Claim 1 — “Fan horsepower without recovery data”</w:t>
        <w:br/>
        <w:t>Claim 2 — “Certified recovery ratio plus bypass/control limiting unwanted exchanger flow, ≤0.4 in. w.g. drop per airstream, and an operating sequence”</w:t>
        <w:br/>
        <w:t>Which diagnosis is correct under ASHRAE 90.1-2022, §6.5.6.1.2?</w:t>
      </w:r>
    </w:p>
    <w:p>
      <w:pPr>
        <w:pStyle w:val="StemVietnamese"/>
        <w:keepNext/>
        <w:keepLines/>
      </w:pPr>
      <w:r>
        <w:t>Dùng hình ôn tập gốc đi kèm làm gợi ý trực quan. Trọng tâm kỹ thuật — “Hồ sơ ERV nào chứng minh tốt nhất sự phối hợp với economizer?”</w:t>
        <w:br/>
        <w:t>Hai ghi chú rà soát đề cập đến Thu hồi năng lượng:</w:t>
        <w:br/>
        <w:t>Nhận định 1 — “Mã lực quạt không có dữ liệu thu hồi”</w:t>
        <w:br/>
        <w:t>Nhận định 2 — “Tỷ số thu hồi được chứng nhận; bypass/điều khiển để hạn chế dòng không mong muốn qua bộ trao đổi; sụt áp ≤0,4 in. w.g. trên mỗi dòng khí; và một trình tự vận hành”</w:t>
        <w:br/>
        <w:t>Chẩn đoán nào đúng theo ASHRAE 90.1-2022, §6.5.6.1.2?</w:t>
      </w:r>
    </w:p>
    <w:p>
      <w:pPr>
        <w:keepNext/>
        <w:spacing w:before="40" w:after="20"/>
        <w:jc w:val="center"/>
      </w:pPr>
      <w:r>
        <w:drawing>
          <wp:inline xmlns:a="http://schemas.openxmlformats.org/drawingml/2006/main" xmlns:pic="http://schemas.openxmlformats.org/drawingml/2006/picture">
            <wp:extent cx="4800600" cy="2589797"/>
            <wp:docPr id="330" name="Picture 330"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E2031  ·  ASHRAE 90.1-2022 · HVAC  ·  TSPR modeling / Mô hình TSPR</w:t>
      </w:r>
    </w:p>
    <w:p>
      <w:pPr>
        <w:pStyle w:val="StemEnglish"/>
        <w:keepNext/>
        <w:keepLines/>
      </w:pPr>
      <w:r>
        <w:t>Technical focus — “Which modeling practice gives the most credible TSPR compliance comparison?”</w:t>
        <w:br/>
        <w:t>Two review notes address TSPR modeling:</w:t>
        <w:br/>
        <w:t>Claim 1 — “Use consistent loads and schedules, model proposed systems accurately, build the prescribed reference systems, and document MPF weighting.”</w:t>
        <w:br/>
        <w:t>Claim 2 — “Use different weather files to favor the proposed design.”</w:t>
        <w:br/>
        <w:t>Which diagnosis is correct under ASHRAE 90.1-2022, §6.6.2 and Normative Appendix L?</w:t>
      </w:r>
    </w:p>
    <w:p>
      <w:pPr>
        <w:pStyle w:val="StemVietnamese"/>
        <w:keepNext/>
        <w:keepLines/>
      </w:pPr>
      <w:r>
        <w:t>Trọng tâm kỹ thuật — “Thực hành mô phỏng nào cho so sánh TSPR đáng tin cậy nhất?”</w:t>
        <w:br/>
        <w:t>Hai ghi chú rà soát đề cập đến Mô hình TSPR:</w:t>
        <w:br/>
        <w:t>Nhận định 1 — “Sử dụng tải và lịch trình nhất quán, lập mô hình chính xác cho các hệ thống được đề xuất, xây dựng hệ thống tham chiếu theo quy định và ghi lại trọng số MPF.”</w:t>
        <w:br/>
        <w:t>Nhận định 2 — “Sử dụng các tệp thời tiết khác nhau để hỗ trợ thiết kế được đề xuất.”</w:t>
        <w:br/>
        <w:t>Chẩn đoán nào đúng theo ASHRAE 90.1-2022, §6.6.2 and Normative Appendix L?</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E2032  ·  ASHRAE 90.1-2022 · HVAC  ·  Verification / Xác minh</w:t>
      </w:r>
    </w:p>
    <w:p>
      <w:pPr>
        <w:pStyle w:val="StemEnglish"/>
        <w:keepNext/>
        <w:keepLines/>
      </w:pPr>
      <w:r>
        <w:t>Technical focus — “Which closeout package provides the strongest evidence of Section 6 compliance?”</w:t>
        <w:br/>
        <w:t>Two review notes address Verification:</w:t>
        <w:br/>
        <w:t>Claim 1 — “Record documents, O&amp;M manuals, balancing reports, control sequences, test results, and commissioning records delivered on time”</w:t>
        <w:br/>
        <w:t>Claim 2 — “Equipment brochures only”</w:t>
        <w:br/>
        <w:t>Which diagnosis is correct under ASHRAE 90.1-2022, §§6.7 and 4.2.5?</w:t>
      </w:r>
    </w:p>
    <w:p>
      <w:pPr>
        <w:pStyle w:val="StemVietnamese"/>
        <w:keepNext/>
        <w:keepLines/>
      </w:pPr>
      <w:r>
        <w:t>Trọng tâm kỹ thuật — “Gói closeout nào cung cấp bằng chứng mạnh nhất cho tuân thủ Mục 6?”</w:t>
        <w:br/>
        <w:t>Hai ghi chú rà soát đề cập đến Xác minh:</w:t>
        <w:br/>
        <w:t>Nhận định 1 — “Tài liệu hoàn công, sổ tay O&amp;M, báo cáo cân bằng, trình tự điều khiển, kết quả thử nghiệm và hồ sơ commissioning được bàn giao đúng hạn”</w:t>
        <w:br/>
        <w:t>Nhận định 2 — “Chỉ có tài liệu giới thiệu về thiết bị”</w:t>
        <w:br/>
        <w:t>Chẩn đoán nào đúng theo ASHRAE 90.1-2022, §§6.7 and 4.2.5?</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E2033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Two review notes address Compliance plan:</w:t>
        <w:br/>
        <w:t>Claim 1 — “Use one compliant zone as evidence for the whole building.”</w:t>
        <w:br/>
        <w:t>Claim 2 — “Confirm whole-building §6.3 eligibility, map every §6.3.2 criterion, verify §6.8 efficiencies, specify controls/insulation/balancing, and assemble §6.7 submittals.”</w:t>
        <w:br/>
        <w:t>Which diagnosis is correct under ASHRAE 90.1-2022, §§6.2, 6.3, 6.7, and 6.8?</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Hai ghi chú rà soát đề cập đến Kế hoạch tuân thủ:</w:t>
        <w:br/>
        <w:t>Nhận định 1 — “Sử dụng một vùng tuân thủ làm bằng chứng cho toàn bộ tòa nhà.”</w:t>
        <w:br/>
        <w:t>Nhận định 2 — “Xác nhận toàn bộ tòa nhà đủ điều kiện theo §6.3; đối chiếu từng tiêu chí §6.3.2; xác minh hiệu suất theo §6.8; quy định điều khiển/cách nhiệt/cân bằng; và hoàn thiện hồ sơ trình duyệt §6.7.”</w:t>
        <w:br/>
        <w:t>Chẩn đoán nào đúng theo ASHRAE 90.1-2022, §§6.2, 6.3, 6.7, and 6.8?</w:t>
      </w:r>
    </w:p>
    <w:p>
      <w:pPr>
        <w:keepNext/>
        <w:spacing w:before="40" w:after="20"/>
        <w:jc w:val="center"/>
      </w:pPr>
      <w:r>
        <w:drawing>
          <wp:inline xmlns:a="http://schemas.openxmlformats.org/drawingml/2006/main" xmlns:pic="http://schemas.openxmlformats.org/drawingml/2006/picture">
            <wp:extent cx="4800600" cy="2589797"/>
            <wp:docPr id="331" name="Picture 331"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E2034  ·  ASHRAE 90.1-2022 · HVAC  ·  AHU sequence / Trình tự AHU</w:t>
      </w:r>
    </w:p>
    <w:p>
      <w:pPr>
        <w:pStyle w:val="StemEnglish"/>
        <w:keepNext/>
        <w:keepLines/>
      </w:pPr>
      <w:r>
        <w:t>Use the accompanying original study figure as a visual cue. Technical focus — “Which sequence best integrates an air economizer, DX cooling, and FDD?”</w:t>
        <w:br/>
        <w:t>Two review notes address AHU sequence:</w:t>
        <w:br/>
        <w:t>Claim 1 — “Validate sensors; enable free cooling below the high limit; modulate to meet SAT; add compressor only as needed; manage relief; expose statuses; alarm listed faults.”</w:t>
        <w:br/>
        <w:t>Claim 2 — “Run the compressor first and lock the outdoor damper at minimum.”</w:t>
        <w:br/>
        <w:t>Which diagnosis is correct under ASHRAE 90.1-2022, §§6.5.1 and 6.4.3.12?</w:t>
      </w:r>
    </w:p>
    <w:p>
      <w:pPr>
        <w:pStyle w:val="StemVietnamese"/>
        <w:keepNext/>
        <w:keepLines/>
      </w:pPr>
      <w:r>
        <w:t>Dùng hình ôn tập gốc đi kèm làm gợi ý trực quan. Trọng tâm kỹ thuật — “Sequence nào tích hợp tốt nhất air economizer, DX cooling và FDD?”</w:t>
        <w:br/>
        <w:t>Hai ghi chú rà soát đề cập đến Trình tự AHU:</w:t>
        <w:br/>
        <w:t>Nhận định 1 — “Xác thực cảm biến; cho phép làm mát tự do dưới giới hạn cao; điều biến để đạt SAT; chỉ bổ sung máy nén khi cần; điều khiển gió xả; hiển thị trạng thái; cảnh báo các lỗi được liệt kê.”</w:t>
        <w:br/>
        <w:t>Nhận định 2 — “Chạy máy nén trước và khóa van gió ngoài trời ở mức tối thiểu.”</w:t>
        <w:br/>
        <w:t>Chẩn đoán nào đúng theo ASHRAE 90.1-2022, §§6.5.1 and 6.4.3.12?</w:t>
      </w:r>
    </w:p>
    <w:p>
      <w:pPr>
        <w:keepNext/>
        <w:spacing w:before="40" w:after="20"/>
        <w:jc w:val="center"/>
      </w:pPr>
      <w:r>
        <w:drawing>
          <wp:inline xmlns:a="http://schemas.openxmlformats.org/drawingml/2006/main" xmlns:pic="http://schemas.openxmlformats.org/drawingml/2006/picture">
            <wp:extent cx="4800600" cy="2589797"/>
            <wp:docPr id="332" name="Picture 332"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E2035  ·  ASHRAE 90.1-2022 · HVAC  ·  VAV sequence / Trình tự VAV</w:t>
      </w:r>
    </w:p>
    <w:p>
      <w:pPr>
        <w:pStyle w:val="StemEnglish"/>
        <w:keepNext/>
        <w:keepLines/>
      </w:pPr>
      <w:r>
        <w:t>Technical focus — “Which control narrative best coordinates a multiple-zone VAV system?”</w:t>
        <w:br/>
        <w:t>Two review notes address VAV sequence:</w:t>
        <w:br/>
        <w:t>Claim 1 — “Hold design pressure and design-cold SAT all year.”</w:t>
        <w:br/>
        <w:t>Claim 2 — “Reset static pressure from valid zone demand, reset SAT with load and humidity limits, optimize outdoor air per 62.1, and flag rogue zones.”</w:t>
        <w:br/>
        <w:t>Which diagnosis is correct under ASHRAE 90.1-2022, §§6.5.3.2.3, 6.5.3.3, and 6.5.3.5?</w:t>
      </w:r>
    </w:p>
    <w:p>
      <w:pPr>
        <w:pStyle w:val="StemVietnamese"/>
        <w:keepNext/>
        <w:keepLines/>
      </w:pPr>
      <w:r>
        <w:t>Trọng tâm kỹ thuật — “Control narrative nào phối hợp tốt nhất hệ VAV nhiều vùng?”</w:t>
        <w:br/>
        <w:t>Hai ghi chú rà soát đề cập đến Trình tự VAV:</w:t>
        <w:br/>
        <w:t>Nhận định 1 — “Giữ áp suất thiết kế và SAT lạnh thiết kế cả năm.”</w:t>
        <w:br/>
        <w:t>Nhận định 2 — “Reset áp suất tĩnh theo nhu cầu vùng hợp lệ; reset SAT có xét giới hạn tải và độ ẩm; tối ưu gió ngoài theo 62.1; và gắn cờ các vùng có tín hiệu bất thường.”</w:t>
        <w:br/>
        <w:t>Chẩn đoán nào đúng theo ASHRAE 90.1-2022, §§6.5.3.2.3, 6.5.3.3, and 6.5.3.5?</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E2036  ·  ASHRAE 90.1-2022 · HVAC  ·  Garage controls / Điều khiển gara</w:t>
      </w:r>
    </w:p>
    <w:p>
      <w:pPr>
        <w:pStyle w:val="StemEnglish"/>
        <w:keepNext/>
        <w:keepLines/>
      </w:pPr>
      <w:r>
        <w:t>Technical focus — “Which specification best creates a compliant demand-controlled garage ventilation system?”</w:t>
        <w:br/>
        <w:t>Two review notes address Garage controls:</w:t>
        <w:br/>
        <w:t>Claim 1 — “Divide sections, sense contaminants, modulate to ≤20% airflow, limit fan demand to ≤30% at 50% flow, alarm sensor failure, and document the exception check.”</w:t>
        <w:br/>
        <w:t>Claim 2 — “Provide one manual switch for the entire garage.”</w:t>
        <w:br/>
        <w:t>Which diagnosis is correct under ASHRAE 90.1-2022, §6.4.3.4.5?</w:t>
      </w:r>
    </w:p>
    <w:p>
      <w:pPr>
        <w:pStyle w:val="StemVietnamese"/>
        <w:keepNext/>
        <w:keepLines/>
      </w:pPr>
      <w:r>
        <w:t>Trọng tâm kỹ thuật — “Specification nào tạo hệ thông gió bãi xe theo nhu cầu tuân thủ tốt nhất?”</w:t>
        <w:br/>
        <w:t>Hai ghi chú rà soát đề cập đến Điều khiển gara:</w:t>
        <w:br/>
        <w:t>Nhận định 1 — “Chia thành các khu vực; cảm nhận chất ô nhiễm; điều biến xuống ≤20% lưu lượng gió; giới hạn công suất yêu cầu của quạt ở ≤30% tại 50% lưu lượng; cảnh báo hỏng cảm biến; và lập hồ sơ kiểm tra ngoại lệ.”</w:t>
        <w:br/>
        <w:t>Nhận định 2 — “Cung cấp 1 công tắc thủ công cho toàn bộ gara.”</w:t>
        <w:br/>
        <w:t>Chẩn đoán nào đúng theo ASHRAE 90.1-2022, §6.4.3.4.5?</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E2037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Two review notes address Hydronic plant:</w:t>
        <w:br/>
        <w:t>Claim 1 — “No isolation valves and fixed maximum DP”</w:t>
        <w:br/>
        <w:t>Claim 2 — “Two-way valves, variable-speed pumps, remote DP reset, equipment minimum-flow protection, automatic chiller isolation, water-temperature reset, and high-ΔT coils”</w:t>
        <w:br/>
        <w:t>Which diagnosis is correct under ASHRAE 90.1-2022, §§6.5.4.2–6.5.4.7?</w:t>
      </w:r>
    </w:p>
    <w:p>
      <w:pPr>
        <w:pStyle w:val="StemVietnamese"/>
        <w:keepNext/>
        <w:keepLines/>
      </w:pPr>
      <w:r>
        <w:t>Dùng hình ôn tập gốc đi kèm làm gợi ý trực quan. Trọng tâm kỹ thuật — “Khái niệm plant tích hợp nào hỗ trợ tốt nhất vận hành biến lưu năng lượng thấp?”</w:t>
        <w:br/>
        <w:t>Hai ghi chú rà soát đề cập đến Trạm thiết bị thủy lực:</w:t>
        <w:br/>
        <w:t>Nhận định 1 — “Không có van cách ly và DP tối đa cố định”</w:t>
        <w:br/>
        <w:t>Nhận định 2 — “Van hai ngả; bơm biến tốc; reset DP từ xa; bảo vệ lưu lượng tối thiểu của thiết bị; tự động cô lập chiller; reset nhiệt độ nước; và các dàn coil ΔT cao”</w:t>
        <w:br/>
        <w:t>Chẩn đoán nào đúng theo ASHRAE 90.1-2022, §§6.5.4.2–6.5.4.7?</w:t>
      </w:r>
    </w:p>
    <w:p>
      <w:pPr>
        <w:keepNext/>
        <w:spacing w:before="40" w:after="20"/>
        <w:jc w:val="center"/>
      </w:pPr>
      <w:r>
        <w:drawing>
          <wp:inline xmlns:a="http://schemas.openxmlformats.org/drawingml/2006/main" xmlns:pic="http://schemas.openxmlformats.org/drawingml/2006/picture">
            <wp:extent cx="4800600" cy="2589797"/>
            <wp:docPr id="333" name="Picture 333"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E2038  ·  ASHRAE 90.1-2022 · HVAC  ·  Hotel-room controls / Điều khiển phòng khách sạn</w:t>
      </w:r>
    </w:p>
    <w:p>
      <w:pPr>
        <w:pStyle w:val="StemEnglish"/>
        <w:keepNext/>
        <w:keepLines/>
      </w:pPr>
      <w:r>
        <w:t>Technical focus — “Which state-machine design best implements guest-room HVAC controls?”</w:t>
        <w:br/>
        <w:t>Two review notes address Hotel-room controls:</w:t>
        <w:br/>
        <w:t>Claim 1 — “Occupied restores comfort; rented-empty resets ±4°F and stops ventilation within 20 min; unrented-empty moves to ≥80°F/≤60°F on the required timer; purge is separately scheduled.”</w:t>
        <w:br/>
        <w:t>Claim 2 — “Move directly to unrented settings whenever motion stops for one minute.”</w:t>
        <w:br/>
        <w:t>Which diagnosis is correct under ASHRAE 90.1-2022, §6.4.3.3.5?</w:t>
      </w:r>
    </w:p>
    <w:p>
      <w:pPr>
        <w:pStyle w:val="StemVietnamese"/>
        <w:keepNext/>
        <w:keepLines/>
      </w:pPr>
      <w:r>
        <w:t>Trọng tâm kỹ thuật — “Thiết kế state machine nào triển khai tốt nhất điều khiển HVAC phòng khách?”</w:t>
        <w:br/>
        <w:t>Hai ghi chú rà soát đề cập đến Điều khiển phòng khách sạn:</w:t>
        <w:br/>
        <w:t>Nhận định 1 —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br/>
        <w:t>Nhận định 2 — “Di chuyển trực tiếp đến cài đặt chưa được thuê bất cứ khi nào chuyển động dừng trong một phút.”</w:t>
        <w:br/>
        <w:t>Chẩn đoán nào đúng theo ASHRAE 90.1-2022, §6.4.3.3.5?</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E2039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Two review notes address Energy recovery:</w:t>
        <w:br/>
        <w:t>Claim 1 — “Ignore exhaust-air class if efficiency exceeds 50%.”</w:t>
        <w:br/>
        <w:t>Claim 2 — “Classify exhaust, verify applicability and recovery ratios, control cross-leakage, limit pressure drops, provide effective bypass, and coordinate economizer sequences.”</w:t>
        <w:br/>
        <w:t>Which diagnosis is correct under ASHRAE 90.1-2022, §6.5.6.1; ASHRAE 62.1 air-class provisions?</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Hai ghi chú rà soát đề cập đến Thu hồi năng lượng:</w:t>
        <w:br/>
        <w:t>Nhận định 1 — “Bỏ qua loại gió thải nếu hiệu suất vượt quá 50%.”</w:t>
        <w:br/>
        <w:t>Nhận định 2 — “Phân loại gió thải; xác minh tính áp dụng và các tỷ số thu hồi; kiểm soát rò chéo; giới hạn sụt áp; bố trí bypass hiệu quả; và phối hợp trình tự economizer.”</w:t>
        <w:br/>
        <w:t>Chẩn đoán nào đúng theo ASHRAE 90.1-2022, §6.5.6.1; ASHRAE 62.1 air-class provisions?</w:t>
      </w:r>
    </w:p>
    <w:p>
      <w:pPr>
        <w:keepNext/>
        <w:spacing w:before="40" w:after="20"/>
        <w:jc w:val="center"/>
      </w:pPr>
      <w:r>
        <w:drawing>
          <wp:inline xmlns:a="http://schemas.openxmlformats.org/drawingml/2006/main" xmlns:pic="http://schemas.openxmlformats.org/drawingml/2006/picture">
            <wp:extent cx="4800600" cy="2589797"/>
            <wp:docPr id="334" name="Picture 334"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E2040  ·  ASHRAE 90.1-2022 · HVAC  ·  Performance path / Đường tuân thủ theo hiệu năng</w:t>
      </w:r>
    </w:p>
    <w:p>
      <w:pPr>
        <w:pStyle w:val="StemEnglish"/>
        <w:keepNext/>
        <w:keepLines/>
      </w:pPr>
      <w:r>
        <w:t>Technical focus — “Which workflow best creates a defensible Mechanical System Performance Path study?”</w:t>
        <w:br/>
        <w:t>Two review notes address Performance path:</w:t>
        <w:br/>
        <w:t>Claim 1 — “Model only the proposed system and compare it with last year's utility bill.”</w:t>
        <w:br/>
        <w:t>Claim 2 — “Screen Appendix L eligibility; split excluded portions; lock common loads; model proposed and reference systems; calculate TSPR and area-weighted MPF; preserve inputs and QA checks.”</w:t>
        <w:br/>
        <w:t>Which diagnosis is correct under ASHRAE 90.1-2022, §6.6.2 and Normative Appendix L?</w:t>
      </w:r>
    </w:p>
    <w:p>
      <w:pPr>
        <w:pStyle w:val="StemVietnamese"/>
        <w:keepNext/>
        <w:keepLines/>
      </w:pPr>
      <w:r>
        <w:t>Trọng tâm kỹ thuật — “Workflow nào tạo nghiên cứu Mechanical System Performance Path có thể bảo vệ tốt nhất?”</w:t>
        <w:br/>
        <w:t>Hai ghi chú rà soát đề cập đến Đường tuân thủ theo hiệu năng:</w:t>
        <w:br/>
        <w:t>Nhận định 1 — “Chỉ lập mô hình hệ thống được đề xuất và so sánh nó với hóa đơn tiện ích năm ngoái.”</w:t>
        <w:br/>
        <w:t>Nhận định 2 — “Sàng lọc tính đủ điều kiện theo Phụ lục L; tách các phần bị loại; giữ nhất quán các tải chung; lập mô hình hệ đề xuất và hệ tham chiếu; tính TSPR và MPF bình quân theo diện tích; lưu giữ đầu vào và các kiểm tra QA.”</w:t>
        <w:br/>
        <w:t>Chẩn đoán nào đúng theo ASHRAE 90.1-2022, §6.6.2 and Normative Appendix L?</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E2041  ·  ASHRAE 90.1-2022 · HVAC  ·  Verification plan / Kế hoạch xác minh</w:t>
      </w:r>
    </w:p>
    <w:p>
      <w:pPr>
        <w:pStyle w:val="StemEnglish"/>
        <w:keepNext/>
        <w:keepLines/>
      </w:pPr>
      <w:r>
        <w:t>Technical focus — “Which verification matrix best connects design intent to final acceptance?”</w:t>
        <w:br/>
        <w:t>Two review notes address Verification plan:</w:t>
        <w:br/>
        <w:t>Claim 1 — “Defer every test until after owner acceptance.”</w:t>
        <w:br/>
        <w:t>Claim 2 — “For each clause, list design evidence, installed asset, sensor/actuator, functional test, pass criterion, responsible party, and closeout record.”</w:t>
        <w:br/>
        <w:t>Which diagnosis is correct under ASHRAE 90.1-2022, §§4.2.5, 6.7, and applicable §6 control provisions?</w:t>
      </w:r>
    </w:p>
    <w:p>
      <w:pPr>
        <w:pStyle w:val="StemVietnamese"/>
        <w:keepNext/>
        <w:keepLines/>
      </w:pPr>
      <w:r>
        <w:t>Trọng tâm kỹ thuật — “Ma trận kiểm chứng nào nối tốt nhất ý đồ thiết kế với nghiệm thu?”</w:t>
        <w:br/>
        <w:t>Hai ghi chú rà soát đề cập đến Kế hoạch xác minh:</w:t>
        <w:br/>
        <w:t>Nhận định 1 — “Trì hoãn mọi cuộc kiểm tra cho đến khi được chủ sở hữu chấp nhận.”</w:t>
        <w:br/>
        <w:t>Nhận định 2 — “Với mỗi điều khoản, liệt kê bằng chứng thiết kế, hạng mục đã lắp đặt, cảm biến/cơ cấu chấp hành, thử nghiệm chức năng, tiêu chí đạt, bên chịu trách nhiệm và hồ sơ hoàn tất.”</w:t>
        <w:br/>
        <w:t>Chẩn đoán nào đúng theo ASHRAE 90.1-2022, §§4.2.5, 6.7, and applicable §6 control provisions?</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E2042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Two review notes address Cross-standard controls:</w:t>
        <w:br/>
        <w:t>Claim 1 — “Map eligible 62.1 Note-H spaces, use true occupancy sensing, reset heat/cool by 1°F, close zone airflow only in dead band, reset system outdoor air, and restore immediately on occupancy.”</w:t>
        <w:br/>
        <w:t>Claim 2 — “Apply zero airflow to laboratories regardless of occupancy category.”</w:t>
        <w:br/>
        <w:t>Which diagnosis is correct under ASHRAE 90.1-2022, §6.5.3.9; ASHRAE 62.1-2013 Addendum p?</w:t>
      </w:r>
    </w:p>
    <w:p>
      <w:pPr>
        <w:pStyle w:val="StemVietnamese"/>
        <w:keepNext/>
        <w:keepLines/>
      </w:pPr>
      <w:r>
        <w:t>Dùng hình ôn tập gốc đi kèm làm gợi ý trực quan. Trọng tâm kỹ thuật — “Thiết kế tích hợp nào dùng occupied-standby tốt nhất mà vẫn giữ tuân thủ thông gió?”</w:t>
        <w:br/>
        <w:t>Hai ghi chú rà soát đề cập đến Bộ điều khiển đa tiêu chuẩn:</w:t>
        <w:br/>
        <w:t>Nhận định 1 —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br/>
        <w:t>Nhận định 2 — “Áp dụng lưu lượng gió bằng 0 cho phòng thí nghiệm bất kể nhóm sử dụng.”</w:t>
        <w:br/>
        <w:t>Chẩn đoán nào đúng theo ASHRAE 90.1-2022, §6.5.3.9; ASHRAE 62.1-2013 Addendum p?</w:t>
      </w:r>
    </w:p>
    <w:p>
      <w:pPr>
        <w:keepNext/>
        <w:spacing w:before="40" w:after="20"/>
        <w:jc w:val="center"/>
      </w:pPr>
      <w:r>
        <w:drawing>
          <wp:inline xmlns:a="http://schemas.openxmlformats.org/drawingml/2006/main" xmlns:pic="http://schemas.openxmlformats.org/drawingml/2006/picture">
            <wp:extent cx="4800600" cy="2589797"/>
            <wp:docPr id="335" name="Picture 335"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E2043  ·  ASHRAE 90.1-2022 · HVAC  ·  Scope / Phạm vi</w:t>
      </w:r>
    </w:p>
    <w:p>
      <w:pPr>
        <w:pStyle w:val="StemEnglish"/>
        <w:keepNext/>
        <w:keepLines/>
      </w:pPr>
      <w:r>
        <w:t>Technical focus — “What does Section 6 principally regulate?”</w:t>
        <w:br/>
        <w:t>Two review notes address Scope:</w:t>
        <w:br/>
        <w:t>Claim 1 — “Lighting power density”</w:t>
        <w:br/>
        <w:t>Claim 2 — “Mechanical equipment and HVACR systems”</w:t>
        <w:br/>
        <w:t>Which diagnosis is correct under ASHRAE 90.1-2022, §6.1.1?</w:t>
      </w:r>
    </w:p>
    <w:p>
      <w:pPr>
        <w:pStyle w:val="StemVietnamese"/>
        <w:keepNext/>
        <w:keepLines/>
      </w:pPr>
      <w:r>
        <w:t>Trọng tâm kỹ thuật — “Mục 6 chủ yếu quy định nội dung nào?”</w:t>
        <w:br/>
        <w:t>Hai ghi chú rà soát đề cập đến Phạm vi:</w:t>
        <w:br/>
        <w:t>Nhận định 1 — “Mật độ công suất chiếu sáng”</w:t>
        <w:br/>
        <w:t>Nhận định 2 — “Thiết bị cơ khí và hệ thống HVACR”</w:t>
        <w:br/>
        <w:t>Chẩn đoán nào đúng theo ASHRAE 90.1-2022, §6.1.1?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E2044  ·  ASHRAE 90.1-2022 · HVAC  ·  Compliance paths / Đường dẫn tuân thủ</w:t>
      </w:r>
    </w:p>
    <w:p>
      <w:pPr>
        <w:pStyle w:val="StemEnglish"/>
        <w:keepNext/>
        <w:keepLines/>
      </w:pPr>
      <w:r>
        <w:t>Use the accompanying original study figure as a visual cue. Technical focus — “Which is an allowed HVAC compliance path under Section 6.2.2?”</w:t>
        <w:br/>
        <w:t>Two review notes address Compliance paths:</w:t>
        <w:br/>
        <w:t>Claim 1 — “Mechanical System Performance Path”</w:t>
        <w:br/>
        <w:t>Claim 2 — “Water Budget Path”</w:t>
        <w:br/>
        <w:t>Which diagnosis is correct under ASHRAE 90.1-2022, §6.2.2?</w:t>
      </w:r>
    </w:p>
    <w:p>
      <w:pPr>
        <w:pStyle w:val="StemVietnamese"/>
        <w:keepNext/>
        <w:keepLines/>
      </w:pPr>
      <w:r>
        <w:t>Dùng hình ôn tập gốc đi kèm làm gợi ý trực quan. Trọng tâm kỹ thuật — “Phương án nào là một đường tuân thủ HVAC được phép theo Mục 6.2.2?”</w:t>
        <w:br/>
        <w:t>Hai ghi chú rà soát đề cập đến Đường dẫn tuân thủ:</w:t>
        <w:br/>
        <w:t>Nhận định 1 — “Đường dẫn hiệu suất hệ thống cơ khí”</w:t>
        <w:br/>
        <w:t>Nhận định 2 — “Đường dẫn ngân sách nước”</w:t>
        <w:br/>
        <w:t>Chẩn đoán nào đúng theo ASHRAE 90.1-2022, §6.2.2?</w:t>
      </w:r>
    </w:p>
    <w:p>
      <w:pPr>
        <w:keepNext/>
        <w:spacing w:before="40" w:after="20"/>
        <w:jc w:val="center"/>
      </w:pPr>
      <w:r>
        <w:drawing>
          <wp:inline xmlns:a="http://schemas.openxmlformats.org/drawingml/2006/main" xmlns:pic="http://schemas.openxmlformats.org/drawingml/2006/picture">
            <wp:extent cx="4800600" cy="2589797"/>
            <wp:docPr id="336" name="Picture 336"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E2045  ·  ASHRAE 90.1-2022 · HVAC  ·  Simplified path / Đường dẫn đơn giản</w:t>
      </w:r>
    </w:p>
    <w:p>
      <w:pPr>
        <w:pStyle w:val="StemEnglish"/>
        <w:keepNext/>
        <w:keepLines/>
      </w:pPr>
      <w:r>
        <w:t>Technical focus — “What is the maximum building height allowed for the simplified HVAC path?”</w:t>
        <w:br/>
        <w:t>Two review notes address Simplified path:</w:t>
        <w:br/>
        <w:t>Claim 1 — “Two stories”</w:t>
        <w:br/>
        <w:t>Claim 2 — “Three stories”</w:t>
        <w:br/>
        <w:t>Which diagnosis is correct under ASHRAE 90.1-2022, §6.3.1?</w:t>
      </w:r>
    </w:p>
    <w:p>
      <w:pPr>
        <w:pStyle w:val="StemVietnamese"/>
        <w:keepNext/>
        <w:keepLines/>
      </w:pPr>
      <w:r>
        <w:t>Trọng tâm kỹ thuật — “Chiều cao công trình tối đa để dùng đường HVAC đơn giản hóa là bao nhiêu?”</w:t>
        <w:br/>
        <w:t>Hai ghi chú rà soát đề cập đến Đường dẫn đơn giản:</w:t>
        <w:br/>
        <w:t>Nhận định 1 — “Hai tầng”</w:t>
        <w:br/>
        <w:t>Nhận định 2 — “Ba tầng”</w:t>
        <w:br/>
        <w:t>Chẩn đoán nào đúng theo ASHRAE 90.1-2022, §6.3.1?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E2046  ·  ASHRAE 90.1-2022 · HVAC  ·  Simplified path / Đường dẫn đơn giản</w:t>
      </w:r>
    </w:p>
    <w:p>
      <w:pPr>
        <w:pStyle w:val="StemEnglish"/>
        <w:keepNext/>
        <w:keepLines/>
      </w:pPr>
      <w:r>
        <w:t>Technical focus — “What gross floor-area condition applies to the simplified HVAC path?”</w:t>
        <w:br/>
        <w:t>Two review notes address Simplified path:</w:t>
        <w:br/>
        <w:t>Claim 1 — “Less than 25,000 ft²”</w:t>
        <w:br/>
        <w:t>Claim 2 — “No area limit”</w:t>
        <w:br/>
        <w:t>Which diagnosis is correct under ASHRAE 90.1-2022, §6.3.1?</w:t>
      </w:r>
    </w:p>
    <w:p>
      <w:pPr>
        <w:pStyle w:val="StemVietnamese"/>
        <w:keepNext/>
        <w:keepLines/>
      </w:pPr>
      <w:r>
        <w:t>Trọng tâm kỹ thuật — “Điều kiện diện tích sàn gộp của đường HVAC đơn giản hóa là gì?”</w:t>
        <w:br/>
        <w:t>Hai ghi chú rà soát đề cập đến Đường dẫn đơn giản:</w:t>
        <w:br/>
        <w:t>Nhận định 1 — “Dưới 25.000 ft²”</w:t>
        <w:br/>
        <w:t>Nhận định 2 — “Không giới hạn diện tích”</w:t>
        <w:br/>
        <w:t>Chẩn đoán nào đúng theo ASHRAE 90.1-2022, §6.3.1?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E2047  ·  ASHRAE 90.1-2022 · HVAC  ·  Simplified path / Đường dẫn đơn giản</w:t>
      </w:r>
    </w:p>
    <w:p>
      <w:pPr>
        <w:pStyle w:val="StemEnglish"/>
        <w:keepNext/>
        <w:keepLines/>
      </w:pPr>
      <w:r>
        <w:t>Technical focus — “Each HVAC system using the simplified path must serve:”</w:t>
        <w:br/>
        <w:t>Two review notes address Simplified path:</w:t>
        <w:br/>
        <w:t>Claim 1 — “A single HVAC zone”</w:t>
        <w:br/>
        <w:t>Claim 2 — “Only a computer room”</w:t>
        <w:br/>
        <w:t>Which diagnosis is correct under ASHRAE 90.1-2022, §6.3.2(a)?</w:t>
      </w:r>
    </w:p>
    <w:p>
      <w:pPr>
        <w:pStyle w:val="StemVietnamese"/>
        <w:keepNext/>
        <w:keepLines/>
      </w:pPr>
      <w:r>
        <w:t>Trọng tâm kỹ thuật — “Mỗi hệ HVAC theo đường đơn giản hóa phải phục vụ:”</w:t>
        <w:br/>
        <w:t>Hai ghi chú rà soát đề cập đến Đường dẫn đơn giản:</w:t>
        <w:br/>
        <w:t>Nhận định 1 — “Một vùng HVAC duy nhất”</w:t>
        <w:br/>
        <w:t>Nhận định 2 — “Chỉ có phòng máy tính”</w:t>
        <w:br/>
        <w:t>Chẩn đoán nào đúng theo ASHRAE 90.1-2022, §6.3.2(a)?</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E2048  ·  ASHRAE 90.1-2022 · HVAC  ·  Zone controls / Điều khiển vùng</w:t>
      </w:r>
    </w:p>
    <w:p>
      <w:pPr>
        <w:pStyle w:val="StemEnglish"/>
        <w:keepNext/>
        <w:keepLines/>
      </w:pPr>
      <w:r>
        <w:t>Technical focus — “What minimum thermostat dead band is generally required when one control serves heating and cooling?”</w:t>
        <w:br/>
        <w:t>Two review notes address Zone controls:</w:t>
        <w:br/>
        <w:t>Claim 1 — “3°F”</w:t>
        <w:br/>
        <w:t>Claim 2 — “5°F”</w:t>
        <w:br/>
        <w:t>Which diagnosis is correct under ASHRAE 90.1-2022, §6.4.3.1.2?</w:t>
      </w:r>
    </w:p>
    <w:p>
      <w:pPr>
        <w:pStyle w:val="StemVietnamese"/>
        <w:keepNext/>
        <w:keepLines/>
      </w:pPr>
      <w:r>
        <w:t>Trọng tâm kỹ thuật — “Dead band tối thiểu thường được yêu cầu khi một bộ điều khiển dùng cho cả sưởi và làm mát là bao nhiêu?”</w:t>
        <w:br/>
        <w:t>Hai ghi chú rà soát đề cập đến Điều khiển vùng:</w:t>
        <w:br/>
        <w:t>Nhận định 1 — “3°F”</w:t>
        <w:br/>
        <w:t>Nhận định 2 — “5°F”</w:t>
        <w:br/>
        <w:t>Chẩn đoán nào đúng theo ASHRAE 90.1-2022, §6.4.3.1.2?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E2049  ·  ASHRAE 90.1-2022 · HVAC  ·  Off-hour controls / Điều khiển ngoài giờ</w:t>
      </w:r>
    </w:p>
    <w:p>
      <w:pPr>
        <w:pStyle w:val="StemEnglish"/>
        <w:keepNext/>
        <w:keepLines/>
      </w:pPr>
      <w:r>
        <w:t>Technical focus — “A seven-day automatic shutdown schedule must retain programming through a power loss for at least:”</w:t>
        <w:br/>
        <w:t>Two review notes address Off-hour controls:</w:t>
        <w:br/>
        <w:t>Claim 1 — “10 hours”</w:t>
        <w:br/>
        <w:t>Claim 2 — “24 hours”</w:t>
        <w:br/>
        <w:t>Which diagnosis is correct under ASHRAE 90.1-2022, §6.4.3.3.1(a)?</w:t>
      </w:r>
    </w:p>
    <w:p>
      <w:pPr>
        <w:pStyle w:val="StemVietnamese"/>
        <w:keepNext/>
        <w:keepLines/>
      </w:pPr>
      <w:r>
        <w:t>Trọng tâm kỹ thuật — “Lịch tắt tự động bảy ngày phải lưu chương trình khi mất điện ít nhất bao lâu?”</w:t>
        <w:br/>
        <w:t>Hai ghi chú rà soát đề cập đến Điều khiển ngoài giờ:</w:t>
        <w:br/>
        <w:t>Nhận định 1 — “10 giờ”</w:t>
        <w:br/>
        <w:t>Nhận định 2 — “24 giờ”</w:t>
        <w:br/>
        <w:t>Chẩn đoán nào đúng theo ASHRAE 90.1-2022, §6.4.3.3.1(a)?</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E2050  ·  ASHRAE 90.1-2022 · HVAC  ·  Off-hour controls / Điều khiển ngoài giờ</w:t>
      </w:r>
    </w:p>
    <w:p>
      <w:pPr>
        <w:pStyle w:val="StemEnglish"/>
        <w:keepNext/>
        <w:keepLines/>
      </w:pPr>
      <w:r>
        <w:t>Technical focus — “What is the maximum temporary operating period for the scheduled-control manual override?”</w:t>
        <w:br/>
        <w:t>Two review notes address Off-hour controls:</w:t>
        <w:br/>
        <w:t>Claim 1 — “30 minutes”</w:t>
        <w:br/>
        <w:t>Claim 2 — “2 hours”</w:t>
        <w:br/>
        <w:t>Which diagnosis is correct under ASHRAE 90.1-2022, §6.4.3.3.1(a)?</w:t>
      </w:r>
    </w:p>
    <w:p>
      <w:pPr>
        <w:pStyle w:val="StemVietnamese"/>
        <w:keepNext/>
        <w:keepLines/>
      </w:pPr>
      <w:r>
        <w:t>Trọng tâm kỹ thuật — “Thời gian vận hành tạm thời tối đa của chức năng override bằng tay là bao lâu?”</w:t>
        <w:br/>
        <w:t>Hai ghi chú rà soát đề cập đến Điều khiển ngoài giờ:</w:t>
        <w:br/>
        <w:t>Nhận định 1 — “30 phút”</w:t>
        <w:br/>
        <w:t>Nhận định 2 — “2 giờ”</w:t>
        <w:br/>
        <w:t>Chẩn đoán nào đúng theo ASHRAE 90.1-2022, §6.4.3.3.1(a)?</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E2051  ·  ASHRAE 90.1-2022 · HVAC  ·  Setback / Điều chỉnh lùi điểm đặt</w:t>
      </w:r>
    </w:p>
    <w:p>
      <w:pPr>
        <w:pStyle w:val="StemEnglish"/>
        <w:keepNext/>
        <w:keepLines/>
      </w:pPr>
      <w:r>
        <w:t>Technical focus — “The adjustable unoccupied heating set point must be at least how far below the occupied heating set point?”</w:t>
        <w:br/>
        <w:t>Two review notes address Setback:</w:t>
        <w:br/>
        <w:t>Claim 1 — “10°F”</w:t>
        <w:br/>
        <w:t>Claim 2 — “15°F”</w:t>
        <w:br/>
        <w:t>Which diagnosis is correct under ASHRAE 90.1-2022, §6.4.3.3.2?</w:t>
      </w:r>
    </w:p>
    <w:p>
      <w:pPr>
        <w:pStyle w:val="StemVietnamese"/>
        <w:keepNext/>
        <w:keepLines/>
      </w:pPr>
      <w:r>
        <w:t>Trọng tâm kỹ thuật — “Điểm đặt sưởi ngoài giờ phải thấp hơn điểm đặt có người ít nhất bao nhiêu?”</w:t>
        <w:br/>
        <w:t>Hai ghi chú rà soát đề cập đến Điều chỉnh lùi điểm đặt:</w:t>
        <w:br/>
        <w:t>Nhận định 1 — “10°F”</w:t>
        <w:br/>
        <w:t>Nhận định 2 — “15°F”</w:t>
        <w:br/>
        <w:t>Chẩn đoán nào đúng theo ASHRAE 90.1-2022, §6.4.3.3.2?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E2052  ·  ASHRAE 90.1-2022 · HVAC  ·  Setback / Điều chỉnh lùi điểm đặt</w:t>
      </w:r>
    </w:p>
    <w:p>
      <w:pPr>
        <w:pStyle w:val="StemEnglish"/>
        <w:keepNext/>
        <w:keepLines/>
      </w:pPr>
      <w:r>
        <w:t>Technical focus — “The adjustable unoccupied cooling set point must be at least how far above the occupied cooling set point?”</w:t>
        <w:br/>
        <w:t>Two review notes address Setback:</w:t>
        <w:br/>
        <w:t>Claim 1 — “4°F”</w:t>
        <w:br/>
        <w:t>Claim 2 — “5°F”</w:t>
        <w:br/>
        <w:t>Which diagnosis is correct under ASHRAE 90.1-2022, §6.4.3.3.2?</w:t>
      </w:r>
    </w:p>
    <w:p>
      <w:pPr>
        <w:pStyle w:val="StemVietnamese"/>
        <w:keepNext/>
        <w:keepLines/>
      </w:pPr>
      <w:r>
        <w:t>Trọng tâm kỹ thuật — “Điểm đặt làm mát ngoài giờ phải cao hơn điểm đặt có người ít nhất bao nhiêu?”</w:t>
        <w:br/>
        <w:t>Hai ghi chú rà soát đề cập đến Điều chỉnh lùi điểm đặt:</w:t>
        <w:br/>
        <w:t>Nhận định 1 — “4°F”</w:t>
        <w:br/>
        <w:t>Nhận định 2 — “5°F”</w:t>
        <w:br/>
        <w:t>Chẩn đoán nào đúng theo ASHRAE 90.1-2022, §6.4.3.3.2?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E2053  ·  ASHRAE 90.1-2022 · HVAC  ·  Zone isolation / Cách ly vùng</w:t>
      </w:r>
    </w:p>
    <w:p>
      <w:pPr>
        <w:pStyle w:val="StemEnglish"/>
        <w:keepNext/>
        <w:keepLines/>
      </w:pPr>
      <w:r>
        <w:t>Technical focus — “A single HVAC isolation area may generally include no more than:”</w:t>
        <w:br/>
        <w:t>Two review notes address Zone isolation:</w:t>
        <w:br/>
        <w:t>Claim 1 — “25,000 ft² and two stories”</w:t>
        <w:br/>
        <w:t>Claim 2 — “25,000 ft² and one story”</w:t>
        <w:br/>
        <w:t>Which diagnosis is correct under ASHRAE 90.1-2022, §6.4.3.3.4?</w:t>
      </w:r>
    </w:p>
    <w:p>
      <w:pPr>
        <w:pStyle w:val="StemVietnamese"/>
        <w:keepNext/>
        <w:keepLines/>
      </w:pPr>
      <w:r>
        <w:t>Trọng tâm kỹ thuật — “Một khu vực cô lập HVAC thông thường được phép gồm tối đa:”</w:t>
        <w:br/>
        <w:t>Hai ghi chú rà soát đề cập đến Cách ly vùng:</w:t>
        <w:br/>
        <w:t>Nhận định 1 — “25.000 ft² và hai tầng”</w:t>
        <w:br/>
        <w:t>Nhận định 2 — “25.000 ft² và một tầng”</w:t>
        <w:br/>
        <w:t>Chẩn đoán nào đúng theo ASHRAE 90.1-2022, §6.4.3.3.4?</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E2054  ·  ASHRAE 90.1-2022 · HVAC  ·  Hotel controls / Điều khiển khách sạn</w:t>
      </w:r>
    </w:p>
    <w:p>
      <w:pPr>
        <w:pStyle w:val="StemEnglish"/>
        <w:keepNext/>
        <w:keepLines/>
      </w:pPr>
      <w:r>
        <w:t>Technical focus — “Automatic guest-room HVAC controls are required for hotels and motels with:”</w:t>
        <w:br/>
        <w:t>Two review notes address Hotel controls:</w:t>
        <w:br/>
        <w:t>Claim 1 — “More than 50 guest rooms”</w:t>
        <w:br/>
        <w:t>Claim 2 — “More than 25 guest rooms”</w:t>
        <w:br/>
        <w:t>Which diagnosis is correct under ASHRAE 90.1-2022, §6.4.3.3.5?</w:t>
      </w:r>
    </w:p>
    <w:p>
      <w:pPr>
        <w:pStyle w:val="StemVietnamese"/>
        <w:keepNext/>
        <w:keepLines/>
      </w:pPr>
      <w:r>
        <w:t>Trọng tâm kỹ thuật — “Điều khiển HVAC tự động cho phòng khách sạn được yêu cầu khi khách sạn có:”</w:t>
        <w:br/>
        <w:t>Hai ghi chú rà soát đề cập đến Điều khiển khách sạn:</w:t>
        <w:br/>
        <w:t>Nhận định 1 — “Hơn 50 phòng nghỉ”</w:t>
        <w:br/>
        <w:t>Nhận định 2 — “Hơn 25 phòng nghỉ”</w:t>
        <w:br/>
        <w:t>Chẩn đoán nào đúng theo ASHRAE 90.1-2022, §6.4.3.3.5?</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E2055  ·  ASHRAE 90.1-2022 · HVAC  ·  Hotel controls / Điều khiển khách sạn</w:t>
      </w:r>
    </w:p>
    <w:p>
      <w:pPr>
        <w:pStyle w:val="StemEnglish"/>
        <w:keepNext/>
        <w:keepLines/>
      </w:pPr>
      <w:r>
        <w:t>Technical focus — “For an unrented and unoccupied guest room, the cooling and heating set points must be reset to at least:”</w:t>
        <w:br/>
        <w:t>Two review notes address Hotel controls:</w:t>
        <w:br/>
        <w:t>Claim 1 — “80°F cooling and 60°F heating”</w:t>
        <w:br/>
        <w:t>Claim 2 — “78°F cooling and 65°F heating”</w:t>
        <w:br/>
        <w:t>Which diagnosis is correct under ASHRAE 90.1-2022, §6.4.3.3.5.1?</w:t>
      </w:r>
    </w:p>
    <w:p>
      <w:pPr>
        <w:pStyle w:val="StemVietnamese"/>
        <w:keepNext/>
        <w:keepLines/>
      </w:pPr>
      <w:r>
        <w:t>Trọng tâm kỹ thuật — “Đối với phòng khách chưa thuê và không có người, điểm đặt làm mát/sưởi phải được reset ít nhất đến:”</w:t>
        <w:br/>
        <w:t>Hai ghi chú rà soát đề cập đến Điều khiển khách sạn:</w:t>
        <w:br/>
        <w:t>Nhận định 1 — “Làm mát 80°F và sưởi ấm 60°F”</w:t>
        <w:br/>
        <w:t>Nhận định 2 — “Làm mát 78°F và sưởi ấm 65°F”</w:t>
        <w:br/>
        <w:t>Chẩn đoán nào đúng theo ASHRAE 90.1-2022, §6.4.3.3.5.1?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E2056  ·  ASHRAE 90.1-2022 · HVAC  ·  Ventilation dampers / Van gió thông gió</w:t>
      </w:r>
    </w:p>
    <w:p>
      <w:pPr>
        <w:pStyle w:val="StemEnglish"/>
        <w:keepNext/>
        <w:keepLines/>
      </w:pPr>
      <w:r>
        <w:t>Technical focus — “Outdoor-air and exhaust systems generally require dampers that:”</w:t>
        <w:br/>
        <w:t>Two review notes address Ventilation dampers:</w:t>
        <w:br/>
        <w:t>Claim 1 — “Automatically shut when the system or space is not in use”</w:t>
        <w:br/>
        <w:t>Claim 2 — “Close only by manual command”</w:t>
        <w:br/>
        <w:t>Which diagnosis is correct under ASHRAE 90.1-2022, §6.4.3.4.2?</w:t>
      </w:r>
    </w:p>
    <w:p>
      <w:pPr>
        <w:pStyle w:val="StemVietnamese"/>
        <w:keepNext/>
        <w:keepLines/>
      </w:pPr>
      <w:r>
        <w:t>Trọng tâm kỹ thuật — “Hệ gió ngoài trời và gió thải nhìn chung cần damper có khả năng:”</w:t>
        <w:br/>
        <w:t>Hai ghi chú rà soát đề cập đến Van gió thông gió:</w:t>
        <w:br/>
        <w:t>Nhận định 1 — “Tự động đóng khi hệ thống hoặc không gian không được sử dụng”</w:t>
        <w:br/>
        <w:t>Nhận định 2 — “Chỉ đóng bằng lệnh thủ công”</w:t>
        <w:br/>
        <w:t>Chẩn đoán nào đúng theo ASHRAE 90.1-2022, §6.4.3.4.2?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E2057  ·  ASHRAE 90.1-2022 · HVAC  ·  Parking garages / Nhà để xe</w:t>
      </w:r>
    </w:p>
    <w:p>
      <w:pPr>
        <w:pStyle w:val="StemEnglish"/>
        <w:keepNext/>
        <w:keepLines/>
      </w:pPr>
      <w:r>
        <w:t>Technical focus — “A qualifying parking-garage ventilation control must be able to reduce airflow to:”</w:t>
        <w:br/>
        <w:t>Two review notes address Parking garages:</w:t>
        <w:br/>
        <w:t>Claim 1 — “20% or less of design”</w:t>
        <w:br/>
        <w:t>Claim 2 — “30% or less of design”</w:t>
        <w:br/>
        <w:t>Which diagnosis is correct under ASHRAE 90.1-2022, §6.4.3.4.5?</w:t>
      </w:r>
    </w:p>
    <w:p>
      <w:pPr>
        <w:pStyle w:val="StemVietnamese"/>
        <w:keepNext/>
        <w:keepLines/>
      </w:pPr>
      <w:r>
        <w:t>Trọng tâm kỹ thuật — “Điều khiển thông gió bãi xe thuộc phạm vi áp dụng phải có thể giảm lưu lượng đến:”</w:t>
        <w:br/>
        <w:t>Hai ghi chú rà soát đề cập đến Nhà để xe:</w:t>
        <w:br/>
        <w:t>Nhận định 1 — “20% thiết kế trở xuống”</w:t>
        <w:br/>
        <w:t>Nhận định 2 — “30% thiết kế trở xuống”</w:t>
        <w:br/>
        <w:t>Chẩn đoán nào đúng theo ASHRAE 90.1-2022, §6.4.3.4.5?</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E2058  ·  ASHRAE 90.1-2022 · HVAC  ·  Humidity control / Kiểm soát độ ẩm</w:t>
      </w:r>
    </w:p>
    <w:p>
      <w:pPr>
        <w:pStyle w:val="StemEnglish"/>
        <w:keepNext/>
        <w:keepLines/>
      </w:pPr>
      <w:r>
        <w:t>Technical focus — “Mechanical cooling controlled by a humidistat generally may not reduce humidity below the lower of:”</w:t>
        <w:br/>
        <w:t>Two review notes address Humidity control:</w:t>
        <w:br/>
        <w:t>Claim 1 — “50°F dew point or 50% RH”</w:t>
        <w:br/>
        <w:t>Claim 2 — “55°F dew point or 60% RH”</w:t>
        <w:br/>
        <w:t>Which diagnosis is correct under ASHRAE 90.1-2022, §6.4.3.6.1?</w:t>
      </w:r>
    </w:p>
    <w:p>
      <w:pPr>
        <w:pStyle w:val="StemVietnamese"/>
        <w:keepNext/>
        <w:keepLines/>
      </w:pPr>
      <w:r>
        <w:t>Trọng tâm kỹ thuật — “Làm mát cơ khí do humidistat điều khiển nhìn chung không được hạ ẩm thấp hơn giá trị nhỏ hơn của:”</w:t>
        <w:br/>
        <w:t>Hai ghi chú rà soát đề cập đến Kiểm soát độ ẩm:</w:t>
        <w:br/>
        <w:t>Nhận định 1 — “Điểm sương 50°F hoặc 50% RH”</w:t>
        <w:br/>
        <w:t>Nhận định 2 — “Điểm sương 55°F hoặc 60% RH”</w:t>
        <w:br/>
        <w:t>Chẩn đoán nào đúng theo ASHRAE 90.1-2022, §6.4.3.6.1?</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E2059  ·  ASHRAE 90.1-2022 · HVAC  ·  Humidity control / Kiểm soát độ ẩm</w:t>
      </w:r>
    </w:p>
    <w:p>
      <w:pPr>
        <w:pStyle w:val="StemEnglish"/>
        <w:keepNext/>
        <w:keepLines/>
      </w:pPr>
      <w:r>
        <w:t>Technical focus — “Humidistatic controls generally may not use fuel or electricity to produce RH above:”</w:t>
        <w:br/>
        <w:t>Two review notes address Humidity control:</w:t>
        <w:br/>
        <w:t>Claim 1 — “50%”</w:t>
        <w:br/>
        <w:t>Claim 2 — “30%”</w:t>
        <w:br/>
        <w:t>Which diagnosis is correct under ASHRAE 90.1-2022, §6.4.3.6.2?</w:t>
      </w:r>
    </w:p>
    <w:p>
      <w:pPr>
        <w:pStyle w:val="StemVietnamese"/>
        <w:keepNext/>
        <w:keepLines/>
      </w:pPr>
      <w:r>
        <w:t>Trọng tâm kỹ thuật — “Điều khiển tạo ẩm nhìn chung không được dùng nhiên liệu hoặc điện để tạo RH cao hơn:”</w:t>
        <w:br/>
        <w:t>Hai ghi chú rà soát đề cập đến Kiểm soát độ ẩm:</w:t>
        <w:br/>
        <w:t>Nhận định 1 — “50%”</w:t>
        <w:br/>
        <w:t>Nhận định 2 — “30%”</w:t>
        <w:br/>
        <w:t>Chẩn đoán nào đúng theo ASHRAE 90.1-2022, §6.4.3.6.2?</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E2060  ·  ASHRAE 90.1-2022 · HVAC  ·  Freeze protection / Bảo vệ chống đóng băng</w:t>
      </w:r>
    </w:p>
    <w:p>
      <w:pPr>
        <w:pStyle w:val="StemEnglish"/>
        <w:keepNext/>
        <w:keepLines/>
      </w:pPr>
      <w:r>
        <w:t>Technical focus — “Freeze-protection systems must shut off when outdoor air temperature is above:”</w:t>
        <w:br/>
        <w:t>Two review notes address Freeze protection:</w:t>
        <w:br/>
        <w:t>Claim 1 — “40°F”</w:t>
        <w:br/>
        <w:t>Claim 2 — “32°F”</w:t>
        <w:br/>
        <w:t>Which diagnosis is correct under ASHRAE 90.1-2022, §6.4.3.7.1?</w:t>
      </w:r>
    </w:p>
    <w:p>
      <w:pPr>
        <w:pStyle w:val="StemVietnamese"/>
        <w:keepNext/>
        <w:keepLines/>
      </w:pPr>
      <w:r>
        <w:t>Trọng tâm kỹ thuật — “Hệ bảo vệ chống đóng băng phải tắt khi nhiệt độ ngoài trời cao hơn:”</w:t>
        <w:br/>
        <w:t>Hai ghi chú rà soát đề cập đến Bảo vệ chống đóng băng:</w:t>
        <w:br/>
        <w:t>Nhận định 1 — “40°F”</w:t>
        <w:br/>
        <w:t>Nhận định 2 — “32°F”</w:t>
        <w:br/>
        <w:t>Chẩn đoán nào đúng theo ASHRAE 90.1-2022, §6.4.3.7.1?</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E2061  ·  ASHRAE 90.1-2022 · HVAC  ·  DDC / DDC</w:t>
      </w:r>
    </w:p>
    <w:p>
      <w:pPr>
        <w:pStyle w:val="StemEnglish"/>
        <w:keepNext/>
        <w:keepLines/>
      </w:pPr>
      <w:r>
        <w:t>Technical focus — “In a new building, DDC is required for an individual air-handling system supplying more than three zones when fan-system bhp is at least:”</w:t>
        <w:br/>
        <w:t>Two review notes address DDC:</w:t>
        <w:br/>
        <w:t>Claim 1 — “10 hp”</w:t>
        <w:br/>
        <w:t>Claim 2 — “5 hp”</w:t>
        <w:br/>
        <w:t>Which diagnosis is correct under ASHRAE 90.1-2022, Table 6.4.3.10.1?</w:t>
      </w:r>
    </w:p>
    <w:p>
      <w:pPr>
        <w:pStyle w:val="StemVietnamese"/>
        <w:keepNext/>
        <w:keepLines/>
      </w:pPr>
      <w:r>
        <w:t>Trọng tâm kỹ thuật — “Trong công trình mới, AHU phục vụ hơn ba vùng phải có DDC khi fan-system bhp ít nhất là:”</w:t>
        <w:br/>
        <w:t>Hai ghi chú rà soát đề cập đến DDC:</w:t>
        <w:br/>
        <w:t>Nhận định 1 — “10 hp”</w:t>
        <w:br/>
        <w:t>Nhận định 2 — “5 hp”</w:t>
        <w:br/>
        <w:t>Chẩn đoán nào đúng theo ASHRAE 90.1-2022, Table 6.4.3.10.1?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E2062  ·  ASHRAE 90.1-2022 · HVAC  ·  Plant monitoring / Giám sát trạm máy</w:t>
      </w:r>
    </w:p>
    <w:p>
      <w:pPr>
        <w:pStyle w:val="StemEnglish"/>
        <w:keepNext/>
        <w:keepLines/>
      </w:pPr>
      <w:r>
        <w:t>Technical focus — “Required chilled-water plant efficiency data must be trended at intervals of:”</w:t>
        <w:br/>
        <w:t>Two review notes address Plant monitoring:</w:t>
        <w:br/>
        <w:t>Claim 1 — “15 minutes”</w:t>
        <w:br/>
        <w:t>Claim 2 — “30 minutes”</w:t>
        <w:br/>
        <w:t>Which diagnosis is correct under ASHRAE 90.1-2022, §6.4.3.11.2?</w:t>
      </w:r>
    </w:p>
    <w:p>
      <w:pPr>
        <w:pStyle w:val="StemVietnamese"/>
        <w:keepNext/>
        <w:keepLines/>
      </w:pPr>
      <w:r>
        <w:t>Trọng tâm kỹ thuật — “Dữ liệu hiệu suất chiller plant bắt buộc phải được trend theo khoảng:”</w:t>
        <w:br/>
        <w:t>Hai ghi chú rà soát đề cập đến Giám sát trạm máy:</w:t>
        <w:br/>
        <w:t>Nhận định 1 — “15 phút”</w:t>
        <w:br/>
        <w:t>Nhận định 2 — “30 phút”</w:t>
        <w:br/>
        <w:t>Chẩn đoán nào đúng theo ASHRAE 90.1-2022, §6.4.3.11.2?</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E2063  ·  ASHRAE 90.1-2022 · HVAC  ·  Economizer FDD / FDD cho economizer</w:t>
      </w:r>
    </w:p>
    <w:p>
      <w:pPr>
        <w:pStyle w:val="StemEnglish"/>
        <w:keepNext/>
        <w:keepLines/>
      </w:pPr>
      <w:r>
        <w:t>Use the accompanying original study figure as a visual cue. Technical focus — “Which temperature sensor is always listed for economizer FDD?”</w:t>
        <w:br/>
        <w:t>Two review notes address Economizer FDD:</w:t>
        <w:br/>
        <w:t>Claim 1 — “Refrigerant suction temperature”</w:t>
        <w:br/>
        <w:t>Claim 2 — “Outdoor-air temperature”</w:t>
        <w:br/>
        <w:t>Which diagnosis is correct under ASHRAE 90.1-2022, §6.4.3.12(a)?</w:t>
      </w:r>
    </w:p>
    <w:p>
      <w:pPr>
        <w:pStyle w:val="StemVietnamese"/>
        <w:keepNext/>
        <w:keepLines/>
      </w:pPr>
      <w:r>
        <w:t>Dùng hình ôn tập gốc đi kèm làm gợi ý trực quan. Trọng tâm kỹ thuật — “Cảm biến nhiệt độ nào luôn được liệt kê cho FDD economizer?”</w:t>
        <w:br/>
        <w:t>Hai ghi chú rà soát đề cập đến FDD cho economizer:</w:t>
        <w:br/>
        <w:t>Nhận định 1 — “Nhiệt độ hút môi chất lạnh”</w:t>
        <w:br/>
        <w:t>Nhận định 2 — “Nhiệt độ gió ngoài”</w:t>
        <w:br/>
        <w:t>Chẩn đoán nào đúng theo ASHRAE 90.1-2022, §6.4.3.12(a)?</w:t>
      </w:r>
    </w:p>
    <w:p>
      <w:pPr>
        <w:keepNext/>
        <w:spacing w:before="40" w:after="20"/>
        <w:jc w:val="center"/>
      </w:pPr>
      <w:r>
        <w:drawing>
          <wp:inline xmlns:a="http://schemas.openxmlformats.org/drawingml/2006/main" xmlns:pic="http://schemas.openxmlformats.org/drawingml/2006/picture">
            <wp:extent cx="4800600" cy="2589797"/>
            <wp:docPr id="337" name="Picture 337"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E2064  ·  ASHRAE 90.1-2022 · HVAC  ·  Duct leakage / Rò rỉ ống dẫn</w:t>
      </w:r>
    </w:p>
    <w:p>
      <w:pPr>
        <w:pStyle w:val="StemEnglish"/>
        <w:keepNext/>
        <w:keepLines/>
      </w:pPr>
      <w:r>
        <w:t>Technical focus — “What duct-sealing class is generally required?”</w:t>
        <w:br/>
        <w:t>Two review notes address Duct leakage:</w:t>
        <w:br/>
        <w:t>Claim 1 — “Seal Class A”</w:t>
        <w:br/>
        <w:t>Claim 2 — “Seal Class B”</w:t>
        <w:br/>
        <w:t>Which diagnosis is correct under ASHRAE 90.1-2022, §6.4.4.2.1?</w:t>
      </w:r>
    </w:p>
    <w:p>
      <w:pPr>
        <w:pStyle w:val="StemVietnamese"/>
        <w:keepNext/>
        <w:keepLines/>
      </w:pPr>
      <w:r>
        <w:t>Trọng tâm kỹ thuật — “Cấp làm kín ống gió thường được yêu cầu là gì?”</w:t>
        <w:br/>
        <w:t>Hai ghi chú rà soát đề cập đến Rò rỉ ống dẫn:</w:t>
        <w:br/>
        <w:t>Nhận định 1 — “Cấp làm kín A”</w:t>
        <w:br/>
        <w:t>Nhận định 2 — “Cấp làm kín B”</w:t>
        <w:br/>
        <w:t>Chẩn đoán nào đúng theo ASHRAE 90.1-2022, §6.4.4.2.1?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E2065  ·  ASHRAE 90.1-2022 · HVAC  ·  Economizers / Economizer</w:t>
      </w:r>
    </w:p>
    <w:p>
      <w:pPr>
        <w:pStyle w:val="StemEnglish"/>
        <w:keepNext/>
        <w:keepLines/>
      </w:pPr>
      <w:r>
        <w:t>Technical focus — “An air economizer must be capable of modulating outdoor and return air dampers to provide up to:”</w:t>
        <w:br/>
        <w:t>Two review notes address Economizers:</w:t>
        <w:br/>
        <w:t>Claim 1 — “50% of design supply air as outdoor air”</w:t>
        <w:br/>
        <w:t>Claim 2 — “100% of design supply air as outdoor air”</w:t>
        <w:br/>
        <w:t>Which diagnosis is correct under ASHRAE 90.1-2022, §6.5.1.1.1?</w:t>
      </w:r>
    </w:p>
    <w:p>
      <w:pPr>
        <w:pStyle w:val="StemVietnamese"/>
        <w:keepNext/>
        <w:keepLines/>
      </w:pPr>
      <w:r>
        <w:t>Trọng tâm kỹ thuật — “Air economizer phải có thể điều biến damper gió ngoài/gió hồi để cung cấp tối đa:”</w:t>
        <w:br/>
        <w:t>Hai ghi chú rà soát đề cập đến Economizer:</w:t>
        <w:br/>
        <w:t>Nhận định 1 — “50% lượng gió cấp thiết kế là gió ngoài”</w:t>
        <w:br/>
        <w:t>Nhận định 2 — “100% lượng gió cấp thiết kế là gió ngoài”</w:t>
        <w:br/>
        <w:t>Chẩn đoán nào đúng theo ASHRAE 90.1-2022, §6.5.1.1.1?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E2066  ·  ASHRAE 90.1-2022 · HVAC  ·  Simultaneous heating and cooling / Làm nóng và làm mát đồng thời</w:t>
      </w:r>
    </w:p>
    <w:p>
      <w:pPr>
        <w:pStyle w:val="StemEnglish"/>
        <w:keepNext/>
        <w:keepLines/>
      </w:pPr>
      <w:r>
        <w:t>Technical focus — “Which hydronic distribution arrangement is prohibited?”</w:t>
        <w:br/>
        <w:t>Two review notes address Simultaneous heating and cooling:</w:t>
        <w:br/>
        <w:t>Claim 1 — “Four-pipe system with terminal valves”</w:t>
        <w:br/>
        <w:t>Claim 2 — “Three-pipe system with a common return”</w:t>
        <w:br/>
        <w:t>Which diagnosis is correct under ASHRAE 90.1-2022, §6.5.2.2.1?</w:t>
      </w:r>
    </w:p>
    <w:p>
      <w:pPr>
        <w:pStyle w:val="StemVietnamese"/>
        <w:keepNext/>
        <w:keepLines/>
      </w:pPr>
      <w:r>
        <w:t>Trọng tâm kỹ thuật — “Kiểu phân phối thủy lực nào bị cấm?”</w:t>
        <w:br/>
        <w:t>Hai ghi chú rà soát đề cập đến Làm nóng và làm mát đồng thời:</w:t>
        <w:br/>
        <w:t>Nhận định 1 — “Hệ thống bốn ống có van đầu cuối”</w:t>
        <w:br/>
        <w:t>Nhận định 2 — “Hệ thống ba ống có đường ống hồi chung”</w:t>
        <w:br/>
        <w:t>Chẩn đoán nào đúng theo ASHRAE 90.1-2022, §6.5.2.2.1?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E2067  ·  ASHRAE 90.1-2022 · HVAC  ·  Fan efficiency / Hiệu suất quạt</w:t>
      </w:r>
    </w:p>
    <w:p>
      <w:pPr>
        <w:pStyle w:val="StemEnglish"/>
        <w:keepNext/>
        <w:keepLines/>
      </w:pPr>
      <w:r>
        <w:t>Technical focus — “What minimum FEI generally applies to fans covered by the fan-efficiency requirement?”</w:t>
        <w:br/>
        <w:t>Two review notes address Fan efficiency:</w:t>
        <w:br/>
        <w:t>Claim 1 — “0.85”</w:t>
        <w:br/>
        <w:t>Claim 2 — “1.00”</w:t>
        <w:br/>
        <w:t>Which diagnosis is correct under ASHRAE 90.1-2022, §6.5.3.1.3?</w:t>
      </w:r>
    </w:p>
    <w:p>
      <w:pPr>
        <w:pStyle w:val="StemVietnamese"/>
        <w:keepNext/>
        <w:keepLines/>
      </w:pPr>
      <w:r>
        <w:t>Trọng tâm kỹ thuật — “FEI tối thiểu nhìn chung áp dụng cho quạt thuộc yêu cầu hiệu suất là bao nhiêu?”</w:t>
        <w:br/>
        <w:t>Hai ghi chú rà soát đề cập đến Hiệu suất quạt:</w:t>
        <w:br/>
        <w:t>Nhận định 1 — “0.85”</w:t>
        <w:br/>
        <w:t>Nhận định 2 — “1.00”</w:t>
        <w:br/>
        <w:t>Chẩn đoán nào đúng theo ASHRAE 90.1-2022, §6.5.3.1.3?</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E2068  ·  ASHRAE 90.1-2022 · HVAC  ·  Fan power / Công suất quạt</w:t>
      </w:r>
    </w:p>
    <w:p>
      <w:pPr>
        <w:pStyle w:val="StemEnglish"/>
        <w:keepNext/>
        <w:keepLines/>
      </w:pPr>
      <w:r>
        <w:t>Technical focus — “For the motor-nameplate option, the constant-volume fan-system limit is:”</w:t>
        <w:br/>
        <w:t>Two review notes address Fan power:</w:t>
        <w:br/>
        <w:t>Claim 1 — “hp ≤ cfmS × 0.0015”</w:t>
        <w:br/>
        <w:t>Claim 2 — “hp ≤ cfmS × 0.0011”</w:t>
        <w:br/>
        <w:t>Which diagnosis is correct under ASHRAE 90.1-2022, Table 6.5.3.1-1?</w:t>
      </w:r>
    </w:p>
    <w:p>
      <w:pPr>
        <w:pStyle w:val="StemVietnamese"/>
        <w:keepNext/>
        <w:keepLines/>
      </w:pPr>
      <w:r>
        <w:t>Trọng tâm kỹ thuật — “Theo lựa chọn công suất nhãn động cơ, giới hạn hệ quạt constant-volume là:”</w:t>
        <w:br/>
        <w:t>Hai ghi chú rà soát đề cập đến Công suất quạt:</w:t>
        <w:br/>
        <w:t>Nhận định 1 — “hp ≤ cfmS × 0.0015”</w:t>
        <w:br/>
        <w:t>Nhận định 2 — “hp ≤ cfmS × 0.0011”</w:t>
        <w:br/>
        <w:t>Chẩn đoán nào đúng theo ASHRAE 90.1-2022, Table 6.5.3.1-1?</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E2069  ·  ASHRAE 90.1-2022 · HVAC  ·  Hydronic controls / Điều khiển hệ thủy lực</w:t>
      </w:r>
    </w:p>
    <w:p>
      <w:pPr>
        <w:pStyle w:val="StemEnglish"/>
        <w:keepNext/>
        <w:keepLines/>
      </w:pPr>
      <w:r>
        <w:t>Technical focus — “Boilers with design input above 5,000,000 and up to 10,000,000 Btu/h require at least what turndown ratio?”</w:t>
        <w:br/>
        <w:t>Two review notes address Hydronic controls:</w:t>
        <w:br/>
        <w:t>Claim 1 — “4:1”</w:t>
        <w:br/>
        <w:t>Claim 2 — “5:1”</w:t>
        <w:br/>
        <w:t>Which diagnosis is correct under ASHRAE 90.1-2022, §6.5.4.1?</w:t>
      </w:r>
    </w:p>
    <w:p>
      <w:pPr>
        <w:pStyle w:val="StemVietnamese"/>
        <w:keepNext/>
        <w:keepLines/>
      </w:pPr>
      <w:r>
        <w:t>Trọng tâm kỹ thuật — “Boiler có input thiết kế trên 5 đến 10 triệu Btu/h cần turndown tối thiểu bao nhiêu?”</w:t>
        <w:br/>
        <w:t>Hai ghi chú rà soát đề cập đến Điều khiển hệ thủy lực:</w:t>
        <w:br/>
        <w:t>Nhận định 1 — “4:1”</w:t>
        <w:br/>
        <w:t>Nhận định 2 — “5:1”</w:t>
        <w:br/>
        <w:t>Chẩn đoán nào đúng theo ASHRAE 90.1-2022, §6.5.4.1?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E2070  ·  ASHRAE 90.1-2022 · HVAC  ·  Energy recovery / Thu hồi năng lượng</w:t>
      </w:r>
    </w:p>
    <w:p>
      <w:pPr>
        <w:pStyle w:val="StemEnglish"/>
        <w:keepNext/>
        <w:keepLines/>
      </w:pPr>
      <w:r>
        <w:t>Use the accompanying original study figure as a visual cue. Technical focus — “At design conditions, a required non-dwelling-unit exhaust-air energy recovery system must have at least:”</w:t>
        <w:br/>
        <w:t>Two review notes address Energy recovery:</w:t>
        <w:br/>
        <w:t>Claim 1 — “70% energy recovery ratio”</w:t>
        <w:br/>
        <w:t>Claim 2 — “50% energy recovery ratio”</w:t>
        <w:br/>
        <w:t>Which diagnosis is correct under ASHRAE 90.1-2022, §6.5.6.1.2?</w:t>
      </w:r>
    </w:p>
    <w:p>
      <w:pPr>
        <w:pStyle w:val="StemVietnamese"/>
        <w:keepNext/>
        <w:keepLines/>
      </w:pPr>
      <w:r>
        <w:t>Dùng hình ôn tập gốc đi kèm làm gợi ý trực quan. Trọng tâm kỹ thuật — “Ở điều kiện thiết kế, hệ thu hồi năng lượng gió thải bắt buộc cho khu vực không phải dwelling unit phải đạt tối thiểu:”</w:t>
        <w:br/>
        <w:t>Hai ghi chú rà soát đề cập đến Thu hồi năng lượng:</w:t>
        <w:br/>
        <w:t>Nhận định 1 — “Tỷ lệ thu hồi năng lượng 70%”</w:t>
        <w:br/>
        <w:t>Nhận định 2 — “Tỷ lệ thu hồi năng lượng 50%”</w:t>
        <w:br/>
        <w:t>Chẩn đoán nào đúng theo ASHRAE 90.1-2022, §6.5.6.1.2?</w:t>
      </w:r>
    </w:p>
    <w:p>
      <w:pPr>
        <w:keepNext/>
        <w:spacing w:before="40" w:after="20"/>
        <w:jc w:val="center"/>
      </w:pPr>
      <w:r>
        <w:drawing>
          <wp:inline xmlns:a="http://schemas.openxmlformats.org/drawingml/2006/main" xmlns:pic="http://schemas.openxmlformats.org/drawingml/2006/picture">
            <wp:extent cx="4800600" cy="2589797"/>
            <wp:docPr id="338" name="Picture 338"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E2071  ·  ASHRAE 90.1-2022 · HVAC  ·  Door switches / Công tắc cửa</w:t>
      </w:r>
    </w:p>
    <w:p>
      <w:pPr>
        <w:pStyle w:val="StemEnglish"/>
        <w:keepNext/>
        <w:keepLines/>
      </w:pPr>
      <w:r>
        <w:t>Technical focus — “A required door switch must initiate HVAC reset or shutdown within:”</w:t>
        <w:br/>
        <w:t>Two review notes address Door switches:</w:t>
        <w:br/>
        <w:t>Claim 1 — “5 minutes”</w:t>
        <w:br/>
        <w:t>Claim 2 — “1 minute”</w:t>
        <w:br/>
        <w:t>Which diagnosis is correct under ASHRAE 90.1-2022, §6.5.10?</w:t>
      </w:r>
    </w:p>
    <w:p>
      <w:pPr>
        <w:pStyle w:val="StemVietnamese"/>
        <w:keepNext/>
        <w:keepLines/>
      </w:pPr>
      <w:r>
        <w:t>Trọng tâm kỹ thuật — “Door switch bắt buộc phải khởi phát reset hoặc tắt HVAC trong vòng:”</w:t>
        <w:br/>
        <w:t>Hai ghi chú rà soát đề cập đến Công tắc cửa:</w:t>
        <w:br/>
        <w:t>Nhận định 1 — “5 phút”</w:t>
        <w:br/>
        <w:t>Nhận định 2 — “1 phút”</w:t>
        <w:br/>
        <w:t>Chẩn đoán nào đúng theo ASHRAE 90.1-2022, §6.5.10?</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E2072  ·  ASHRAE 90.1-2022 · HVAC  ·  Submittals / Hồ sơ trình duyệt</w:t>
      </w:r>
    </w:p>
    <w:p>
      <w:pPr>
        <w:pStyle w:val="StemEnglish"/>
        <w:keepNext/>
        <w:keepLines/>
      </w:pPr>
      <w:r>
        <w:t>Technical focus — “Record documents and operating manuals must generally be provided to the building owner within:”</w:t>
        <w:br/>
        <w:t>Two review notes address Submittals:</w:t>
        <w:br/>
        <w:t>Claim 1 — “30 days after bidding”</w:t>
        <w:br/>
        <w:t>Claim 2 — “90 days after system acceptance”</w:t>
        <w:br/>
        <w:t>Which diagnosis is correct under ASHRAE 90.1-2022, §6.7.2?</w:t>
      </w:r>
    </w:p>
    <w:p>
      <w:pPr>
        <w:pStyle w:val="StemVietnamese"/>
        <w:keepNext/>
        <w:keepLines/>
      </w:pPr>
      <w:r>
        <w:t>Trọng tâm kỹ thuật — “Hồ sơ hoàn công và tài liệu vận hành nhìn chung phải giao chủ đầu tư trong vòng:”</w:t>
        <w:br/>
        <w:t>Hai ghi chú rà soát đề cập đến Hồ sơ trình duyệt:</w:t>
        <w:br/>
        <w:t>Nhận định 1 — “30 ngày sau khi đấu thầu”</w:t>
        <w:br/>
        <w:t>Nhận định 2 — “90 ngày sau khi hệ thống được nghiệm thu”</w:t>
        <w:br/>
        <w:t>Chẩn đoán nào đúng theo ASHRAE 90.1-2022, §6.7.2?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E2073  ·  ASHRAE 90.1-2022 · HVAC  ·  Compliance logic / Logic tuân thủ</w:t>
      </w:r>
    </w:p>
    <w:p>
      <w:pPr>
        <w:pStyle w:val="StemEnglish"/>
        <w:keepNext/>
        <w:keepLines/>
      </w:pPr>
      <w:r>
        <w:t>Use the accompanying original study figure as a visual cue. Technical focus — “Why are Sections 6.4, 6.7, and 6.8 called cross-path requirements?”</w:t>
        <w:br/>
        <w:t>Two review notes address Compliance logic:</w:t>
        <w:br/>
        <w:t>Claim 1 — “They generally apply regardless of the selected additional HVAC path, subject to stated exceptions.”</w:t>
        <w:br/>
        <w:t>Claim 2 — “They apply only to lighting systems.”</w:t>
        <w:br/>
        <w:t>Which diagnosis is correct under ASHRAE 90.1-2022, §§6.2.1–6.2.2?</w:t>
      </w:r>
    </w:p>
    <w:p>
      <w:pPr>
        <w:pStyle w:val="StemVietnamese"/>
        <w:keepNext/>
        <w:keepLines/>
      </w:pPr>
      <w:r>
        <w:t>Dùng hình ôn tập gốc đi kèm làm gợi ý trực quan. Trọng tâm kỹ thuật — “Vì sao các Mục 6.4, 6.7 và 6.8 được xem là yêu cầu xuyên suốt các đường tuân thủ?”</w:t>
        <w:br/>
        <w:t>Hai ghi chú rà soát đề cập đến Logic tuân thủ:</w:t>
        <w:br/>
        <w:t>Nhận định 1 — “Chúng thường được áp dụng bất kể đường dẫn HVAC bổ sung đã chọn, ngoại trừ các trường hợp ngoại lệ đã nêu.”</w:t>
        <w:br/>
        <w:t>Nhận định 2 — “Chúng chỉ áp dụng cho hệ thống chiếu sáng.”</w:t>
        <w:br/>
        <w:t>Chẩn đoán nào đúng theo ASHRAE 90.1-2022, §§6.2.1–6.2.2?</w:t>
      </w:r>
    </w:p>
    <w:p>
      <w:pPr>
        <w:keepNext/>
        <w:spacing w:before="40" w:after="20"/>
        <w:jc w:val="center"/>
      </w:pPr>
      <w:r>
        <w:drawing>
          <wp:inline xmlns:a="http://schemas.openxmlformats.org/drawingml/2006/main" xmlns:pic="http://schemas.openxmlformats.org/drawingml/2006/picture">
            <wp:extent cx="4800600" cy="2589797"/>
            <wp:docPr id="339" name="Picture 339"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E2074  ·  ASHRAE 90.1-2022 · HVAC  ·  Simplified path / Đường dẫn đơn giản</w:t>
      </w:r>
    </w:p>
    <w:p>
      <w:pPr>
        <w:pStyle w:val="StemEnglish"/>
        <w:keepNext/>
        <w:keepLines/>
      </w:pPr>
      <w:r>
        <w:t>Technical focus — “Why can one nonqualifying HVAC system disqualify a building from the simplified path?”</w:t>
        <w:br/>
        <w:t>Two review notes address Simplified path:</w:t>
        <w:br/>
        <w:t>Claim 1 — “The path applies by floor rather than by building.”</w:t>
        <w:br/>
        <w:t>Claim 2 — “Every HVAC system in the building must satisfy the Section 6.3 criteria.”</w:t>
        <w:br/>
        <w:t>Which diagnosis is correct under ASHRAE 90.1-2022, §6.3.1(c) and Informative Note to §6.2.2?</w:t>
      </w:r>
    </w:p>
    <w:p>
      <w:pPr>
        <w:pStyle w:val="StemVietnamese"/>
        <w:keepNext/>
        <w:keepLines/>
      </w:pPr>
      <w:r>
        <w:t>Trọng tâm kỹ thuật — “Vì sao chỉ một hệ HVAC không đạt cũng có thể làm công trình không dùng được đường đơn giản hóa?”</w:t>
        <w:br/>
        <w:t>Hai ghi chú rà soát đề cập đến Đường dẫn đơn giản:</w:t>
        <w:br/>
        <w:t>Nhận định 1 — “Đường dẫn áp dụng theo tầng chứ không phải theo tòa nhà.”</w:t>
        <w:br/>
        <w:t>Nhận định 2 — “Mọi hệ thống HVAC trong tòa nhà đều phải đáp ứng tiêu chí Mục 6.3.”</w:t>
        <w:br/>
        <w:t>Chẩn đoán nào đúng theo ASHRAE 90.1-2022, §6.3.1(c) and Informative Note to §6.2.2?</w:t>
      </w:r>
    </w:p>
    <w:p>
      <w:pPr>
        <w:pStyle w:val="Option"/>
        <w:keepNext/>
        <w:keepLines/>
      </w:pPr>
      <w:r>
        <w:t>A. Both claims are supported.</w:t>
        <w:br/>
        <w:t>VI: Cả hai nhận định đều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E2075  ·  ASHRAE 90.1-2022 · HVAC  ·  Dead band / Dải chết</w:t>
      </w:r>
    </w:p>
    <w:p>
      <w:pPr>
        <w:pStyle w:val="StemEnglish"/>
        <w:keepNext/>
        <w:keepLines/>
      </w:pPr>
      <w:r>
        <w:t>Technical focus — “What is the energy purpose of a thermostat dead band?”</w:t>
        <w:br/>
        <w:t>Two review notes address Dead band:</w:t>
        <w:br/>
        <w:t>Claim 1 — “To increase outdoor-air intake at all times”</w:t>
        <w:br/>
        <w:t>Claim 2 — “To create a range in which heating and cooling are off or minimized”</w:t>
        <w:br/>
        <w:t>Which diagnosis is correct under ASHRAE 90.1-2022, §6.4.3.1.2?</w:t>
      </w:r>
    </w:p>
    <w:p>
      <w:pPr>
        <w:pStyle w:val="StemVietnamese"/>
        <w:keepNext/>
        <w:keepLines/>
      </w:pPr>
      <w:r>
        <w:t>Trọng tâm kỹ thuật — “Mục đích năng lượng của dead band thermostat là gì?”</w:t>
        <w:br/>
        <w:t>Hai ghi chú rà soát đề cập đến Dải chết:</w:t>
        <w:br/>
        <w:t>Nhận định 1 — “Để luôn tăng lượng gió ngoài vào”</w:t>
        <w:br/>
        <w:t>Nhận định 2 — “Để tạo phạm vi tắt hoặc giảm thiểu hệ thống sưởi và làm mát”</w:t>
        <w:br/>
        <w:t>Chẩn đoán nào đúng theo ASHRAE 90.1-2022, §6.4.3.1.2?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E2076  ·  ASHRAE 90.1-2022 · HVAC  ·  Optimum start / Khởi động tối ưu</w:t>
      </w:r>
    </w:p>
    <w:p>
      <w:pPr>
        <w:pStyle w:val="StemEnglish"/>
        <w:keepNext/>
        <w:keepLines/>
      </w:pPr>
      <w:r>
        <w:t>Technical focus — “How does optimum start differ from a fixed early-start schedule?”</w:t>
        <w:br/>
        <w:t>Two review notes address Optimum start:</w:t>
        <w:br/>
        <w:t>Claim 1 — “It adjusts start time using space error, outdoor temperature, and time to occupancy.”</w:t>
        <w:br/>
        <w:t>Claim 2 — “It operates only from a CO2 sensor.”</w:t>
        <w:br/>
        <w:t>Which diagnosis is correct under ASHRAE 90.1-2022, §6.4.3.3.3?</w:t>
      </w:r>
    </w:p>
    <w:p>
      <w:pPr>
        <w:pStyle w:val="StemVietnamese"/>
        <w:keepNext/>
        <w:keepLines/>
      </w:pPr>
      <w:r>
        <w:t>Trọng tâm kỹ thuật — “Optimum start khác lịch khởi động sớm cố định như thế nào?”</w:t>
        <w:br/>
        <w:t>Hai ghi chú rà soát đề cập đến Khởi động tối ưu:</w:t>
        <w:br/>
        <w:t>Nhận định 1 — “Hệ thống điều chỉnh thời điểm khởi động theo sai lệch nhiệt độ không gian, nhiệt độ ngoài trời và thời điểm bắt đầu có người.”</w:t>
        <w:br/>
        <w:t>Nhận định 2 — “Nó chỉ hoạt động từ cảm biến CO2.”</w:t>
        <w:br/>
        <w:t>Chẩn đoán nào đúng theo ASHRAE 90.1-2022, §6.4.3.3.3?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E2077  ·  ASHRAE 90.1-2022 · HVAC  ·  Zone isolation / Cách ly vùng</w:t>
      </w:r>
    </w:p>
    <w:p>
      <w:pPr>
        <w:pStyle w:val="StemEnglish"/>
        <w:keepNext/>
        <w:keepLines/>
      </w:pPr>
      <w:r>
        <w:t>Technical focus — “Why must a central plant remain stable while serving only its smallest isolation area?”</w:t>
        <w:br/>
        <w:t>Two review notes address Zone isolation:</w:t>
        <w:br/>
        <w:t>Claim 1 — “Because isolation dampers must remain open.”</w:t>
        <w:br/>
        <w:t>Claim 2 — “Because nonsimultaneous occupancy can leave only that small load active.”</w:t>
        <w:br/>
        <w:t>Which diagnosis is correct under ASHRAE 90.1-2022, §6.4.3.3.4?</w:t>
      </w:r>
    </w:p>
    <w:p>
      <w:pPr>
        <w:pStyle w:val="StemVietnamese"/>
        <w:keepNext/>
        <w:keepLines/>
      </w:pPr>
      <w:r>
        <w:t>Trọng tâm kỹ thuật — “Vì sao central plant phải ổn định khi chỉ phục vụ khu vực cô lập nhỏ nhất?”</w:t>
        <w:br/>
        <w:t>Hai ghi chú rà soát đề cập đến Cách ly vùng:</w:t>
        <w:br/>
        <w:t>Nhận định 1 — “Vì van gió cách ly phải luôn mở.”</w:t>
        <w:br/>
        <w:t>Nhận định 2 — “Vì các vùng không được sử dụng đồng thời nên có lúc chỉ còn tải nhỏ đó hoạt động.”</w:t>
        <w:br/>
        <w:t>Chẩn đoán nào đúng theo ASHRAE 90.1-2022, §6.4.3.3.4?</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E2078  ·  ASHRAE 90.1-2022 · HVAC  ·  Hotel controls / Điều khiển khách sạn</w:t>
      </w:r>
    </w:p>
    <w:p>
      <w:pPr>
        <w:pStyle w:val="StemEnglish"/>
        <w:keepNext/>
        <w:keepLines/>
      </w:pPr>
      <w:r>
        <w:t>Technical focus — “Why are rented-unoccupied and unrented-unoccupied guest-room modes treated differently?”</w:t>
        <w:br/>
        <w:t>Two review notes address Hotel controls:</w:t>
        <w:br/>
        <w:t>Claim 1 — “An unrented room can accept a deeper, longer reset than a temporarily empty rented room.”</w:t>
        <w:br/>
        <w:t>Claim 2 — “A rented room cannot use occupancy sensing.”</w:t>
        <w:br/>
        <w:t>Which diagnosis is correct under ASHRAE 90.1-2022, §6.4.3.3.5.1?</w:t>
      </w:r>
    </w:p>
    <w:p>
      <w:pPr>
        <w:pStyle w:val="StemVietnamese"/>
        <w:keepNext/>
        <w:keepLines/>
      </w:pPr>
      <w:r>
        <w:t>Trọng tâm kỹ thuật — “Vì sao chế độ phòng đã thuê-không người và chưa thuê-không người được xử lý khác nhau?”</w:t>
        <w:br/>
        <w:t>Hai ghi chú rà soát đề cập đến Điều khiển khách sạn:</w:t>
        <w:br/>
        <w:t>Nhận định 1 — “Phòng chưa thuê có thể chấp nhận reset sâu hơn, lâu hơn so với phòng thuê tạm thời trống.”</w:t>
        <w:br/>
        <w:t>Nhận định 2 — “Phòng thuê không thể sử dụng cảm biến có người.”</w:t>
        <w:br/>
        <w:t>Chẩn đoán nào đúng theo ASHRAE 90.1-2022, §6.4.3.3.5.1?</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E2079  ·  ASHRAE 90.1-2022 · HVAC  ·  Shutoff dampers / Van gió ngắt</w:t>
      </w:r>
    </w:p>
    <w:p>
      <w:pPr>
        <w:pStyle w:val="StemEnglish"/>
        <w:keepNext/>
        <w:keepLines/>
      </w:pPr>
      <w:r>
        <w:t>Technical focus — “Why are outdoor-air dampers normally closed during warm-up or setback?”</w:t>
        <w:br/>
        <w:t>Two review notes address Shutoff dampers:</w:t>
        <w:br/>
        <w:t>Claim 1 — “To avoid conditioning unnecessary outdoor air when ventilation is not required”</w:t>
        <w:br/>
        <w:t>Claim 2 — “To satisfy filter loading tests”</w:t>
        <w:br/>
        <w:t>Which diagnosis is correct under ASHRAE 90.1-2022, §6.4.3.4.2?</w:t>
      </w:r>
    </w:p>
    <w:p>
      <w:pPr>
        <w:pStyle w:val="StemVietnamese"/>
        <w:keepNext/>
        <w:keepLines/>
      </w:pPr>
      <w:r>
        <w:t>Trọng tâm kỹ thuật — “Vì sao damper gió ngoài thường đóng trong warm-up hoặc setback?”</w:t>
        <w:br/>
        <w:t>Hai ghi chú rà soát đề cập đến Van gió ngắt:</w:t>
        <w:br/>
        <w:t>Nhận định 1 — “Tránh xử lý lượng gió ngoài không cần thiết khi không có yêu cầu thông gió”</w:t>
        <w:br/>
        <w:t>Nhận định 2 — “Để đáp ứng các thử nghiệm nạp bụi bộ lọc”</w:t>
        <w:br/>
        <w:t>Chẩn đoán nào đúng theo ASHRAE 90.1-2022, §6.4.3.4.2?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E2080  ·  ASHRAE 90.1-2022 · HVAC  ·  Parking garages / Nhà để xe</w:t>
      </w:r>
    </w:p>
    <w:p>
      <w:pPr>
        <w:pStyle w:val="StemEnglish"/>
        <w:keepNext/>
        <w:keepLines/>
      </w:pPr>
      <w:r>
        <w:t>Technical focus — “Why does the garage requirement pair contaminant sensing with variable airflow?”</w:t>
        <w:br/>
        <w:t>Two review notes address Parking garages:</w:t>
        <w:br/>
        <w:t>Claim 1 — “The approach eliminates all exhaust air.”</w:t>
        <w:br/>
        <w:t>Claim 2 — “Ventilation can be reduced safely when contaminant levels are low.”</w:t>
        <w:br/>
        <w:t>Which diagnosis is correct under ASHRAE 90.1-2022, §6.4.3.4.5?</w:t>
      </w:r>
    </w:p>
    <w:p>
      <w:pPr>
        <w:pStyle w:val="StemVietnamese"/>
        <w:keepNext/>
        <w:keepLines/>
      </w:pPr>
      <w:r>
        <w:t>Trọng tâm kỹ thuật — “Vì sao yêu cầu bãi xe ghép cảm biến chất ô nhiễm với lưu lượng biến đổi?”</w:t>
        <w:br/>
        <w:t>Hai ghi chú rà soát đề cập đến Nhà để xe:</w:t>
        <w:br/>
        <w:t>Nhận định 1 — “Phương pháp này giúp loại bỏ toàn bộ gió thải.”</w:t>
        <w:br/>
        <w:t>Nhận định 2 — “Có thể giảm lưu lượng thông gió an toàn khi nồng độ chất ô nhiễm thấp.”</w:t>
        <w:br/>
        <w:t>Chẩn đoán nào đúng theo ASHRAE 90.1-2022, §6.4.3.4.5?</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E2081  ·  ASHRAE 90.1-2022 · HVAC  ·  Humidity interlock / Khóa liên động độ ẩm</w:t>
      </w:r>
    </w:p>
    <w:p>
      <w:pPr>
        <w:pStyle w:val="StemEnglish"/>
        <w:keepNext/>
        <w:keepLines/>
      </w:pPr>
      <w:r>
        <w:t>Technical focus — “What does the humidification/dehumidification interlock prevent?”</w:t>
        <w:br/>
        <w:t>Two review notes address Humidity interlock:</w:t>
        <w:br/>
        <w:t>Claim 1 — “Simultaneous humidification and dehumidification”</w:t>
        <w:br/>
        <w:t>Claim 2 — “Outdoor-air economizer operation”</w:t>
        <w:br/>
        <w:t>Which diagnosis is correct under ASHRAE 90.1-2022, §6.4.3.6.3?</w:t>
      </w:r>
    </w:p>
    <w:p>
      <w:pPr>
        <w:pStyle w:val="StemVietnamese"/>
        <w:keepNext/>
        <w:keepLines/>
      </w:pPr>
      <w:r>
        <w:t>Trọng tâm kỹ thuật — “Interlock tạo ẩm/khử ẩm ngăn hiện tượng gì?”</w:t>
        <w:br/>
        <w:t>Hai ghi chú rà soát đề cập đến Khóa liên động độ ẩm:</w:t>
        <w:br/>
        <w:t>Nhận định 1 — “Tạo ẩm và hút ẩm đồng thời”</w:t>
        <w:br/>
        <w:t>Nhận định 2 — “Vận hành economizer gió ngoài”</w:t>
        <w:br/>
        <w:t>Chẩn đoán nào đúng theo ASHRAE 90.1-2022, §6.4.3.6.3?</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E2082  ·  ASHRAE 90.1-2022 · HVAC  ·  DCV / DCV</w:t>
      </w:r>
    </w:p>
    <w:p>
      <w:pPr>
        <w:pStyle w:val="StemEnglish"/>
        <w:keepNext/>
        <w:keepLines/>
      </w:pPr>
      <w:r>
        <w:t>Technical focus — “How does Section 90.1 DCV interact with Standard 62.1?”</w:t>
        <w:br/>
        <w:t>Two review notes address DCV:</w:t>
        <w:br/>
        <w:t>Claim 1 — “90.1 requires energy-oriented control while ventilation must still comply with 62.1.”</w:t>
        <w:br/>
        <w:t>Claim 2 — “62.1 applies only to heating systems.”</w:t>
        <w:br/>
        <w:t>Which diagnosis is correct under ASHRAE 90.1-2022, §6.4.3.8?</w:t>
      </w:r>
    </w:p>
    <w:p>
      <w:pPr>
        <w:pStyle w:val="StemVietnamese"/>
        <w:keepNext/>
        <w:keepLines/>
      </w:pPr>
      <w:r>
        <w:t>Trọng tâm kỹ thuật — “DCV của Standard 90.1 tương tác với Standard 62.1 như thế nào?”</w:t>
        <w:br/>
        <w:t>Hai ghi chú rà soát đề cập đến DCV:</w:t>
        <w:br/>
        <w:t>Nhận định 1 — “90.1 yêu cầu kiểm soát theo hướng năng lượng trong khi hệ thống thông gió vẫn phải tuân thủ 62.1.”</w:t>
        <w:br/>
        <w:t>Nhận định 2 — “62.1 chỉ áp dụng cho hệ thống sưởi ấm.”</w:t>
        <w:br/>
        <w:t>Chẩn đoán nào đúng theo ASHRAE 90.1-2022, §6.4.3.8?</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E2083  ·  ASHRAE 90.1-2022 · HVAC  ·  DDC / DDC</w:t>
      </w:r>
    </w:p>
    <w:p>
      <w:pPr>
        <w:pStyle w:val="StemEnglish"/>
        <w:keepNext/>
        <w:keepLines/>
      </w:pPr>
      <w:r>
        <w:t>Technical focus — “Why must DDC identify zones that excessively drive reset logic?”</w:t>
        <w:br/>
        <w:t>Two review notes address DDC:</w:t>
        <w:br/>
        <w:t>Claim 1 — “A faulty or exceptional zone can otherwise force inefficient system-wide set points.”</w:t>
        <w:br/>
        <w:t>Claim 2 — “Every zone must command maximum pressure.”</w:t>
        <w:br/>
        <w:t>Which diagnosis is correct under ASHRAE 90.1-2022, §6.4.3.10.2?</w:t>
      </w:r>
    </w:p>
    <w:p>
      <w:pPr>
        <w:pStyle w:val="StemVietnamese"/>
        <w:keepNext/>
        <w:keepLines/>
      </w:pPr>
      <w:r>
        <w:t>Trọng tâm kỹ thuật — “Vì sao DDC phải nhận biết vùng đang chi phối reset quá mức?”</w:t>
        <w:br/>
        <w:t>Hai ghi chú rà soát đề cập đến DDC:</w:t>
        <w:br/>
        <w:t>Nhận định 1 — “Một vùng bị lỗi hoặc ngoại lệ có thể buộc các điểm đặt trên toàn hệ thống hoạt động kém hiệu quả.”</w:t>
        <w:br/>
        <w:t>Nhận định 2 — “Mỗi vùng phải có áp suất tối đa.”</w:t>
        <w:br/>
        <w:t>Chẩn đoán nào đúng theo ASHRAE 90.1-2022, §6.4.3.10.2?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E2084  ·  ASHRAE 90.1-2022 · HVAC  ·  Economizer FDD / FDD cho economizer</w:t>
      </w:r>
    </w:p>
    <w:p>
      <w:pPr>
        <w:pStyle w:val="StemEnglish"/>
        <w:keepNext/>
        <w:keepLines/>
      </w:pPr>
      <w:r>
        <w:t>Use the accompanying original study figure as a visual cue. Technical focus — “Why must economizer FDD distinguish 'not economizing when it should' from 'economizing when it should not'?”</w:t>
        <w:br/>
        <w:t>Two review notes address Economizer FDD:</w:t>
        <w:br/>
        <w:t>Claim 1 — “The two faults waste energy in different outdoor conditions and require different diagnosis.”</w:t>
        <w:br/>
        <w:t>Claim 2 — “Only the second affects energy.”</w:t>
        <w:br/>
        <w:t>Which diagnosis is correct under ASHRAE 90.1-2022, §6.4.3.12(e)?</w:t>
      </w:r>
    </w:p>
    <w:p>
      <w:pPr>
        <w:pStyle w:val="StemVietnamese"/>
        <w:keepNext/>
        <w:keepLines/>
      </w:pPr>
      <w:r>
        <w:t>Dùng hình ôn tập gốc đi kèm làm gợi ý trực quan. Trọng tâm kỹ thuật — “Vì sao FDD economizer phải phân biệt “không economize khi cần” và “economize khi không nên”?”</w:t>
        <w:br/>
        <w:t>Hai ghi chú rà soát đề cập đến FDD cho economizer:</w:t>
        <w:br/>
        <w:t>Nhận định 1 — “Hai lỗi này gây lãng phí năng lượng ở các điều kiện ngoài trời khác nhau và yêu cầu chẩn đoán khác nhau.”</w:t>
        <w:br/>
        <w:t>Nhận định 2 — “Chỉ có thứ hai ảnh hưởng đến năng lượng.”</w:t>
        <w:br/>
        <w:t>Chẩn đoán nào đúng theo ASHRAE 90.1-2022, §6.4.3.12(e)?</w:t>
      </w:r>
    </w:p>
    <w:p>
      <w:pPr>
        <w:keepNext/>
        <w:spacing w:before="40" w:after="20"/>
        <w:jc w:val="center"/>
      </w:pPr>
      <w:r>
        <w:drawing>
          <wp:inline xmlns:a="http://schemas.openxmlformats.org/drawingml/2006/main" xmlns:pic="http://schemas.openxmlformats.org/drawingml/2006/picture">
            <wp:extent cx="4800600" cy="2589797"/>
            <wp:docPr id="340" name="Picture 340"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E2085  ·  ASHRAE 90.1-2022 · HVAC  ·  Insulation / Cách nhiệt</w:t>
      </w:r>
    </w:p>
    <w:p>
      <w:pPr>
        <w:pStyle w:val="StemEnglish"/>
        <w:keepNext/>
        <w:keepLines/>
      </w:pPr>
      <w:r>
        <w:t>Technical focus — “Why is the vapor retarder placed outside insulation on cold piping or cooling ducts outside conditioned space?”</w:t>
        <w:br/>
        <w:t>Two review notes address Insulation:</w:t>
        <w:br/>
        <w:t>Claim 1 — “To limit water-vapor migration and condensation within the insulation”</w:t>
        <w:br/>
        <w:t>Claim 2 — “To raise refrigerant pressure”</w:t>
        <w:br/>
        <w:t>Which diagnosis is correct under ASHRAE 90.1-2022, §6.4.4.1.1(b)?</w:t>
      </w:r>
    </w:p>
    <w:p>
      <w:pPr>
        <w:pStyle w:val="StemVietnamese"/>
        <w:keepNext/>
        <w:keepLines/>
      </w:pPr>
      <w:r>
        <w:t>Trọng tâm kỹ thuật — “Vì sao lớp cản ẩm nằm phía ngoài bảo ôn của ống lạnh/ống gió lạnh ngoài không gian điều hòa?”</w:t>
        <w:br/>
        <w:t>Hai ghi chú rà soát đề cập đến Cách nhiệt:</w:t>
        <w:br/>
        <w:t>Nhận định 1 — “Để hạn chế sự di chuyển và ngưng tụ hơi nước trong lớp cách nhiệt”</w:t>
        <w:br/>
        <w:t>Nhận định 2 — “Để tăng áp suất môi chất lạnh”</w:t>
        <w:br/>
        <w:t>Chẩn đoán nào đúng theo ASHRAE 90.1-2022, §6.4.4.1.1(b)?</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E2086  ·  ASHRAE 90.1-2022 · HVAC  ·  Duct leakage / Rò rỉ ống dẫn</w:t>
      </w:r>
    </w:p>
    <w:p>
      <w:pPr>
        <w:pStyle w:val="StemEnglish"/>
        <w:keepNext/>
        <w:keepLines/>
      </w:pPr>
      <w:r>
        <w:t>Technical focus — “Why are higher-pressure and outdoor ducts specifically targeted for leakage testing?”</w:t>
        <w:br/>
        <w:t>Two review notes address Duct leakage:</w:t>
        <w:br/>
        <w:t>Claim 1 — “Their leakage can create larger energy and delivery penalties.”</w:t>
        <w:br/>
        <w:t>Claim 2 — “They carry only return air.”</w:t>
        <w:br/>
        <w:t>Which diagnosis is correct under ASHRAE 90.1-2022, §6.4.4.2.2?</w:t>
      </w:r>
    </w:p>
    <w:p>
      <w:pPr>
        <w:pStyle w:val="StemVietnamese"/>
        <w:keepNext/>
        <w:keepLines/>
      </w:pPr>
      <w:r>
        <w:t>Trọng tâm kỹ thuật — “Vì sao ống gió áp cao và đặt ngoài trời được nhắm đến để thử rò?”</w:t>
        <w:br/>
        <w:t>Hai ghi chú rà soát đề cập đến Rò rỉ ống dẫn:</w:t>
        <w:br/>
        <w:t>Nhận định 1 — “Rò rỉ tại các ống này có thể gây tổn thất năng lượng và suy giảm khả năng phân phối lớn hơn.”</w:t>
        <w:br/>
        <w:t>Nhận định 2 — “Chúng chỉ mang theo gió hồi.”</w:t>
        <w:br/>
        <w:t>Chẩn đoán nào đúng theo ASHRAE 90.1-2022, §6.4.4.2.2?</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E2087  ·  ASHRAE 90.1-2022 · HVAC  ·  Economizer integration / Tích hợp economizer</w:t>
      </w:r>
    </w:p>
    <w:p>
      <w:pPr>
        <w:pStyle w:val="StemEnglish"/>
        <w:keepNext/>
        <w:keepLines/>
      </w:pPr>
      <w:r>
        <w:t>Technical focus — “What does integrated economizer control accomplish?”</w:t>
        <w:br/>
        <w:t>Two review notes address Economizer integration:</w:t>
        <w:br/>
        <w:t>Claim 1 — “It holds the damper at minimum ventilation only.”</w:t>
        <w:br/>
        <w:t>Claim 2 — “It uses as much economizer cooling as possible before and while mechanical cooling operates.”</w:t>
        <w:br/>
        <w:t>Which diagnosis is correct under ASHRAE 90.1-2022, §6.5.1.3?</w:t>
      </w:r>
    </w:p>
    <w:p>
      <w:pPr>
        <w:pStyle w:val="StemVietnamese"/>
        <w:keepNext/>
        <w:keepLines/>
      </w:pPr>
      <w:r>
        <w:t>Trọng tâm kỹ thuật — “Điều khiển economizer tích hợp thực hiện điều gì?”</w:t>
        <w:br/>
        <w:t>Hai ghi chú rà soát đề cập đến Tích hợp economizer:</w:t>
        <w:br/>
        <w:t>Nhận định 1 — “Nó chỉ giữ van gió ở mức thông gió tối thiểu.”</w:t>
        <w:br/>
        <w:t>Nhận định 2 — “Nó sử dụng khả năng làm mát bằng economizer nhiều nhất có thể trước và trong khi hoạt động làm mát cơ học.”</w:t>
        <w:br/>
        <w:t>Chẩn đoán nào đúng theo ASHRAE 90.1-2022, §6.5.1.3?</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E2088  ·  ASHRAE 90.1-2022 · HVAC  ·  Hydronic changeover / Chuyển đổi thủy lực</w:t>
      </w:r>
    </w:p>
    <w:p>
      <w:pPr>
        <w:pStyle w:val="StemEnglish"/>
        <w:keepNext/>
        <w:keepLines/>
      </w:pPr>
      <w:r>
        <w:t>Technical focus — “Why does a two-pipe changeover system need a changeover dead band and minimum mode time?”</w:t>
        <w:br/>
        <w:t>Two review notes address Hydronic changeover:</w:t>
        <w:br/>
        <w:t>Claim 1 — “To eliminate all zone valves”</w:t>
        <w:br/>
        <w:t>Claim 2 — “To prevent rapid switching and heating/cooling overlap”</w:t>
        <w:br/>
        <w:t>Which diagnosis is correct under ASHRAE 90.1-2022, §6.5.2.2.2?</w:t>
      </w:r>
    </w:p>
    <w:p>
      <w:pPr>
        <w:pStyle w:val="StemVietnamese"/>
        <w:keepNext/>
        <w:keepLines/>
      </w:pPr>
      <w:r>
        <w:t>Trọng tâm kỹ thuật — “Vì sao hệ hai ống changeover cần dead band chuyển chế độ và thời gian giữ chế độ tối thiểu?”</w:t>
        <w:br/>
        <w:t>Hai ghi chú rà soát đề cập đến Chuyển đổi thủy lực:</w:t>
        <w:br/>
        <w:t>Nhận định 1 — “Để loại bỏ tất cả các van vùng”</w:t>
        <w:br/>
        <w:t>Nhận định 2 — “Ngăn chuyển đổi liên tục và chồng lấn giữa sưởi và làm mát”</w:t>
        <w:br/>
        <w:t>Chẩn đoán nào đúng theo ASHRAE 90.1-2022, §6.5.2.2.2?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E2089  ·  ASHRAE 90.1-2022 · HVAC  ·  Fan power / Công suất quạt</w:t>
      </w:r>
    </w:p>
    <w:p>
      <w:pPr>
        <w:pStyle w:val="StemEnglish"/>
        <w:keepNext/>
        <w:keepLines/>
      </w:pPr>
      <w:r>
        <w:t>Technical focus — “Why does the VAV motor-nameplate allowance have a higher cfm coefficient than the constant-volume allowance?”</w:t>
        <w:br/>
        <w:t>Two review notes address Fan power:</w:t>
        <w:br/>
        <w:t>Claim 1 — “Constant-volume systems have no ducts.”</w:t>
        <w:br/>
        <w:t>Claim 2 — “VAV systems need control capability but can reduce annual power substantially at part load.”</w:t>
        <w:br/>
        <w:t>Which diagnosis is correct under ASHRAE 90.1-2022, Table 6.5.3.1-1?</w:t>
      </w:r>
    </w:p>
    <w:p>
      <w:pPr>
        <w:pStyle w:val="StemVietnamese"/>
        <w:keepNext/>
        <w:keepLines/>
      </w:pPr>
      <w:r>
        <w:t>Trọng tâm kỹ thuật — “Vì sao giới hạn công suất nhãn động cơ VAV có hệ số cfm cao hơn CV?”</w:t>
        <w:br/>
        <w:t>Hai ghi chú rà soát đề cập đến Công suất quạt:</w:t>
        <w:br/>
        <w:t>Nhận định 1 — “Hệ thống có thể tích không đổi không có ống dẫn.”</w:t>
        <w:br/>
        <w:t>Nhận định 2 — “Hệ VAV cần khả năng điều khiển nhưng có thể giảm đáng kể điện năng hằng năm khi vận hành tải phần.”</w:t>
        <w:br/>
        <w:t>Chẩn đoán nào đúng theo ASHRAE 90.1-2022, Table 6.5.3.1-1?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E2090  ·  ASHRAE 90.1-2022 · HVAC  ·  VAV reset / Đặt lại VAV</w:t>
      </w:r>
    </w:p>
    <w:p>
      <w:pPr>
        <w:pStyle w:val="StemEnglish"/>
        <w:keepNext/>
        <w:keepLines/>
      </w:pPr>
      <w:r>
        <w:t>Technical focus — “Why is a VAV static-pressure set point reset toward the zone with the most-open damper?”</w:t>
        <w:br/>
        <w:t>Two review notes address VAV reset:</w:t>
        <w:br/>
        <w:t>Claim 1 — “It maximizes pressure at every load.”</w:t>
        <w:br/>
        <w:t>Claim 2 — “It seeks the lowest pressure that still satisfies the critical zone.”</w:t>
        <w:br/>
        <w:t>Which diagnosis is correct under ASHRAE 90.1-2022, §6.5.3.2.3?</w:t>
      </w:r>
    </w:p>
    <w:p>
      <w:pPr>
        <w:pStyle w:val="StemVietnamese"/>
        <w:keepNext/>
        <w:keepLines/>
      </w:pPr>
      <w:r>
        <w:t>Trọng tâm kỹ thuật — “Vì sao setpoint áp tĩnh VAV được reset theo vùng có damper mở nhiều nhất?”</w:t>
        <w:br/>
        <w:t>Hai ghi chú rà soát đề cập đến Đặt lại VAV:</w:t>
        <w:br/>
        <w:t>Nhận định 1 — “Nó tối đa hóa áp suất ở mỗi lần tải.”</w:t>
        <w:br/>
        <w:t>Nhận định 2 — “Nó tìm kiếm áp suất thấp nhất mà vẫn thỏa mãn vùng tới hạn.”</w:t>
        <w:br/>
        <w:t>Chẩn đoán nào đúng theo ASHRAE 90.1-2022, §6.5.3.2.3?</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E2091  ·  ASHRAE 90.1-2022 · HVAC  ·  Supply-air reset / Reset nhiệt độ gió cấp</w:t>
      </w:r>
    </w:p>
    <w:p>
      <w:pPr>
        <w:pStyle w:val="StemEnglish"/>
        <w:keepNext/>
        <w:keepLines/>
      </w:pPr>
      <w:r>
        <w:t>Technical focus — “What is the energy logic of supply-air-temperature reset in a multiple-zone system?”</w:t>
        <w:br/>
        <w:t>Two review notes address Supply-air reset:</w:t>
        <w:br/>
        <w:t>Claim 1 — “Disable zone thermostats.”</w:t>
        <w:br/>
        <w:t>Claim 2 — “Match supply temperature to current loads to reduce reheat and plant energy.”</w:t>
        <w:br/>
        <w:t>Which diagnosis is correct under ASHRAE 90.1-2022, §6.5.3.5?</w:t>
      </w:r>
    </w:p>
    <w:p>
      <w:pPr>
        <w:pStyle w:val="StemVietnamese"/>
        <w:keepNext/>
        <w:keepLines/>
      </w:pPr>
      <w:r>
        <w:t>Trọng tâm kỹ thuật — “Logic tiết kiệm năng lượng của reset nhiệt độ gió cấp trong hệ nhiều vùng là gì?”</w:t>
        <w:br/>
        <w:t>Hai ghi chú rà soát đề cập đến Reset nhiệt độ gió cấp:</w:t>
        <w:br/>
        <w:t>Nhận định 1 — “Tắt bộ điều nhiệt vùng.”</w:t>
        <w:br/>
        <w:t>Nhận định 2 — “Điều chỉnh nhiệt độ cấp theo tải hiện tại để giảm gia nhiệt lại và năng lượng trạm máy.”</w:t>
        <w:br/>
        <w:t>Chẩn đoán nào đúng theo ASHRAE 90.1-2022, §6.5.3.5?</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E2092  ·  ASHRAE 90.1-2022 · HVAC  ·  Ventilation design / Thiết kế thông gió</w:t>
      </w:r>
    </w:p>
    <w:p>
      <w:pPr>
        <w:pStyle w:val="StemEnglish"/>
        <w:keepNext/>
        <w:keepLines/>
      </w:pPr>
      <w:r>
        <w:t>Technical focus — “Why does Section 6.5.3.8 cap design minimum outdoor air at 135% unless another compliance option is used?”</w:t>
        <w:br/>
        <w:t>Two review notes address Ventilation design:</w:t>
        <w:br/>
        <w:t>Claim 1 — “To prohibit outdoor air above the exact minimum in all cases”</w:t>
        <w:br/>
        <w:t>Claim 2 — “To prevent avoidable conditioning energy from excessive fixed ventilation”</w:t>
        <w:br/>
        <w:t>Which diagnosis is correct under ASHRAE 90.1-2022, §6.5.3.8?</w:t>
      </w:r>
    </w:p>
    <w:p>
      <w:pPr>
        <w:pStyle w:val="StemVietnamese"/>
        <w:keepNext/>
        <w:keepLines/>
      </w:pPr>
      <w:r>
        <w:t>Trọng tâm kỹ thuật — “Vì sao Mục 6.5.3.8 giới hạn gió ngoài tối thiểu thiết kế ở 135% nếu không dùng lựa chọn khác?”</w:t>
        <w:br/>
        <w:t>Hai ghi chú rà soát đề cập đến Thiết kế thông gió:</w:t>
        <w:br/>
        <w:t>Nhận định 1 — “Để cấm gió ngoài vượt quá mức tối thiểu chính xác trong mọi trường hợp”</w:t>
        <w:br/>
        <w:t>Nhận định 2 — “Tránh năng lượng xử lý không khí không cần thiết do lưu lượng thông gió cố định quá lớn”</w:t>
        <w:br/>
        <w:t>Chẩn đoán nào đúng theo ASHRAE 90.1-2022, §6.5.3.8?</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E2093  ·  ASHRAE 90.1-2022 · HVAC  ·  Occupied standby / Chế độ occupied-standby</w:t>
      </w:r>
    </w:p>
    <w:p>
      <w:pPr>
        <w:pStyle w:val="StemEnglish"/>
        <w:keepNext/>
        <w:keepLines/>
      </w:pPr>
      <w:r>
        <w:t>Technical focus — “Why may all zone airflow be shut off during occupied-standby dead band?”</w:t>
        <w:br/>
        <w:t>Two review notes address Occupied standby:</w:t>
        <w:br/>
        <w:t>Claim 1 — “The eligible room is sensed empty and neither heating nor cooling is needed.”</w:t>
        <w:br/>
        <w:t>Claim 2 — “Standard 62.1 always requires full airflow.”</w:t>
        <w:br/>
        <w:t>Which diagnosis is correct under ASHRAE 90.1-2022, §6.5.3.9?</w:t>
      </w:r>
    </w:p>
    <w:p>
      <w:pPr>
        <w:pStyle w:val="StemVietnamese"/>
        <w:keepNext/>
        <w:keepLines/>
      </w:pPr>
      <w:r>
        <w:t>Trọng tâm kỹ thuật — “Vì sao toàn bộ gió cấp vùng có thể tắt trong dead band của occupied-standby?”</w:t>
        <w:br/>
        <w:t>Hai ghi chú rà soát đề cập đến Chế độ occupied-standby:</w:t>
        <w:br/>
        <w:t>Nhận định 1 — “Cảm biến xác nhận phòng đủ điều kiện đang trống và không cần sưởi hay làm mát.”</w:t>
        <w:br/>
        <w:t>Nhận định 2 — “Tiêu chuẩn 62.1 luôn yêu cầu lưu lượng gió đầy đủ.”</w:t>
        <w:br/>
        <w:t>Chẩn đoán nào đúng theo ASHRAE 90.1-2022, §6.5.3.9?</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E2094  ·  ASHRAE 90.1-2022 · HVAC  ·  Hydronic reset / Reset hệ thủy lực</w:t>
      </w:r>
    </w:p>
    <w:p>
      <w:pPr>
        <w:pStyle w:val="StemEnglish"/>
        <w:keepNext/>
        <w:keepLines/>
      </w:pPr>
      <w:r>
        <w:t>Use the accompanying original study figure as a visual cue. Technical focus — “Why should a variable-flow hydronic differential-pressure sensor be near the remote heat exchanger?”</w:t>
        <w:br/>
        <w:t>Two review notes address Hydronic reset:</w:t>
        <w:br/>
        <w:t>Claim 1 — “It replaces terminal control valves.”</w:t>
        <w:br/>
        <w:t>Claim 2 — “It measures the pressure actually needed at the hydraulically critical load.”</w:t>
        <w:br/>
        <w:t>Which diagnosis is correct under ASHRAE 90.1-2022, §6.5.4.2?</w:t>
      </w:r>
    </w:p>
    <w:p>
      <w:pPr>
        <w:pStyle w:val="StemVietnamese"/>
        <w:keepNext/>
        <w:keepLines/>
      </w:pPr>
      <w:r>
        <w:t>Dùng hình ôn tập gốc đi kèm làm gợi ý trực quan. Trọng tâm kỹ thuật — “Vì sao cảm biến chênh áp hệ thủy lực biến lưu nên đặt gần bộ trao đổi nhiệt xa?”</w:t>
        <w:br/>
        <w:t>Hai ghi chú rà soát đề cập đến Reset hệ thủy lực:</w:t>
        <w:br/>
        <w:t>Nhận định 1 — “Nó thay thế các van điều khiển đầu cuối.”</w:t>
        <w:br/>
        <w:t>Nhận định 2 — “Nó đo áp suất thực sự cần tại tải bất lợi nhất về thủy lực.”</w:t>
        <w:br/>
        <w:t>Chẩn đoán nào đúng theo ASHRAE 90.1-2022, §6.5.4.2?</w:t>
      </w:r>
    </w:p>
    <w:p>
      <w:pPr>
        <w:keepNext/>
        <w:spacing w:before="40" w:after="20"/>
        <w:jc w:val="center"/>
      </w:pPr>
      <w:r>
        <w:drawing>
          <wp:inline xmlns:a="http://schemas.openxmlformats.org/drawingml/2006/main" xmlns:pic="http://schemas.openxmlformats.org/drawingml/2006/picture">
            <wp:extent cx="4800600" cy="2589797"/>
            <wp:docPr id="341" name="Picture 341"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E2095  ·  ASHRAE 90.1-2022 · HVAC  ·  Plant isolation / Cô lập thiết bị trong trạm máy</w:t>
      </w:r>
    </w:p>
    <w:p>
      <w:pPr>
        <w:pStyle w:val="StemEnglish"/>
        <w:keepNext/>
        <w:keepLines/>
      </w:pPr>
      <w:r>
        <w:t>Technical focus — “What is the purpose of isolating off-line chillers and boilers?”</w:t>
        <w:br/>
        <w:t>Two review notes address Plant isolation:</w:t>
        <w:br/>
        <w:t>Claim 1 — “To increase bypass mixing”</w:t>
        <w:br/>
        <w:t>Claim 2 — “To prevent unnecessary flow through inactive equipment”</w:t>
        <w:br/>
        <w:t>Which diagnosis is correct under ASHRAE 90.1-2022, §6.5.4.3?</w:t>
      </w:r>
    </w:p>
    <w:p>
      <w:pPr>
        <w:pStyle w:val="StemVietnamese"/>
        <w:keepNext/>
        <w:keepLines/>
      </w:pPr>
      <w:r>
        <w:t>Trọng tâm kỹ thuật — “Mục đích cô lập chiller và boiler đang tắt là gì?”</w:t>
        <w:br/>
        <w:t>Hai ghi chú rà soát đề cập đến Cô lập thiết bị trong trạm máy:</w:t>
        <w:br/>
        <w:t>Nhận định 1 — “Để tăng khả năng trộn bypass”</w:t>
        <w:br/>
        <w:t>Nhận định 2 — “Ngăn lưu lượng không cần thiết đi qua thiết bị đang ngừng”</w:t>
        <w:br/>
        <w:t>Chẩn đoán nào đúng theo ASHRAE 90.1-2022, §6.5.4.3?</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E2096  ·  ASHRAE 90.1-2022 · HVAC  ·  Condensing boilers / Nồi hơi ngưng tụ</w:t>
      </w:r>
    </w:p>
    <w:p>
      <w:pPr>
        <w:pStyle w:val="StemEnglish"/>
        <w:keepNext/>
        <w:keepLines/>
      </w:pPr>
      <w:r>
        <w:t>Technical focus — “Why does a high-capacity high-efficiency gas boiler requirement include a low return-water temperature?”</w:t>
        <w:br/>
        <w:t>Two review notes address Condensing boilers:</w:t>
        <w:br/>
        <w:t>Claim 1 — “Low return temperature enables condensing operation and high thermal efficiency.”</w:t>
        <w:br/>
        <w:t>Claim 2 — “It eliminates the need for controls.”</w:t>
        <w:br/>
        <w:t>Which diagnosis is correct under ASHRAE 90.1-2022, §6.5.4.8?</w:t>
      </w:r>
    </w:p>
    <w:p>
      <w:pPr>
        <w:pStyle w:val="StemVietnamese"/>
        <w:keepNext/>
        <w:keepLines/>
      </w:pPr>
      <w:r>
        <w:t>Trọng tâm kỹ thuật — “Vì sao yêu cầu boiler khí hiệu suất cao công suất lớn kèm nhiệt độ nước hồi thấp?”</w:t>
        <w:br/>
        <w:t>Hai ghi chú rà soát đề cập đến Nồi hơi ngưng tụ:</w:t>
        <w:br/>
        <w:t>Nhận định 1 — “Nhiệt độ hồi lưu thấp cho phép vận hành ngưng tụ và hiệu suất nhiệt cao.”</w:t>
        <w:br/>
        <w:t>Nhận định 2 — “Nó giúp loại bỏ nhu cầu điều khiển.”</w:t>
        <w:br/>
        <w:t>Chẩn đoán nào đúng theo ASHRAE 90.1-2022, §6.5.4.8?</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E2097  ·  ASHRAE 90.1-2022 · HVAC  ·  Heat rejection / Thải nhiệt</w:t>
      </w:r>
    </w:p>
    <w:p>
      <w:pPr>
        <w:pStyle w:val="StemEnglish"/>
        <w:keepNext/>
        <w:keepLines/>
      </w:pPr>
      <w:r>
        <w:t>Technical focus — “Why must multiple cooling-tower cells generally operate the maximum number of fans at the same speed?”</w:t>
        <w:br/>
        <w:t>Two review notes address Heat rejection:</w:t>
        <w:br/>
        <w:t>Claim 1 — “It forces one cell to full speed.”</w:t>
        <w:br/>
        <w:t>Claim 2 — “Spreading airflow across cells improves part-load fan efficiency.”</w:t>
        <w:br/>
        <w:t>Which diagnosis is correct under ASHRAE 90.1-2022, §6.5.5.2?</w:t>
      </w:r>
    </w:p>
    <w:p>
      <w:pPr>
        <w:pStyle w:val="StemVietnamese"/>
        <w:keepNext/>
        <w:keepLines/>
      </w:pPr>
      <w:r>
        <w:t>Trọng tâm kỹ thuật — “Vì sao nhiều cell tháp giải nhiệt nhìn chung phải chạy số quạt tối đa ở cùng tốc độ?”</w:t>
        <w:br/>
        <w:t>Hai ghi chú rà soát đề cập đến Thải nhiệt:</w:t>
        <w:br/>
        <w:t>Nhận định 1 — “Nó buộc một ô hoạt động ở tốc độ tối đa.”</w:t>
        <w:br/>
        <w:t>Nhận định 2 — “Phân bố lưu lượng gió qua nhiều ô tháp giúp cải thiện hiệu suất quạt ở tải phần.”</w:t>
        <w:br/>
        <w:t>Chẩn đoán nào đúng theo ASHRAE 90.1-2022, §6.5.5.2?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E2098  ·  ASHRAE 90.1-2022 · HVAC  ·  Energy recovery / Thu hồi năng lượng</w:t>
      </w:r>
    </w:p>
    <w:p>
      <w:pPr>
        <w:pStyle w:val="StemEnglish"/>
        <w:keepNext/>
        <w:keepLines/>
      </w:pPr>
      <w:r>
        <w:t>Use the accompanying original study figure as a visual cue. Technical focus — “Why is an energy-recovery bypass or control required when recovery is not beneficial?”</w:t>
        <w:br/>
        <w:t>Two review notes address Energy recovery:</w:t>
        <w:br/>
        <w:t>Claim 1 — “Recovery can otherwise add unwanted heat or moisture and increase fan energy.”</w:t>
        <w:br/>
        <w:t>Claim 2 — “The bypass is only for fire smoke.”</w:t>
        <w:br/>
        <w:t>Which diagnosis is correct under ASHRAE 90.1-2022, §6.5.6.1?</w:t>
      </w:r>
    </w:p>
    <w:p>
      <w:pPr>
        <w:pStyle w:val="StemVietnamese"/>
        <w:keepNext/>
        <w:keepLines/>
      </w:pPr>
      <w:r>
        <w:t>Dùng hình ôn tập gốc đi kèm làm gợi ý trực quan. Trọng tâm kỹ thuật — “Vì sao cần bypass/điều khiển thu hồi năng lượng khi việc thu hồi không có lợi?”</w:t>
        <w:br/>
        <w:t>Hai ghi chú rà soát đề cập đến Thu hồi năng lượng:</w:t>
        <w:br/>
        <w:t>Nhận định 1 — “Việc thu hồi có thể làm tăng thêm nhiệt hoặc độ ẩm không mong muốn và tăng năng lượng của quạt.”</w:t>
        <w:br/>
        <w:t>Nhận định 2 — “Đường tránh chỉ dành cho khói lửa.”</w:t>
        <w:br/>
        <w:t>Chẩn đoán nào đúng theo ASHRAE 90.1-2022, §6.5.6.1?</w:t>
      </w:r>
    </w:p>
    <w:p>
      <w:pPr>
        <w:keepNext/>
        <w:spacing w:before="40" w:after="20"/>
        <w:jc w:val="center"/>
      </w:pPr>
      <w:r>
        <w:drawing>
          <wp:inline xmlns:a="http://schemas.openxmlformats.org/drawingml/2006/main" xmlns:pic="http://schemas.openxmlformats.org/drawingml/2006/picture">
            <wp:extent cx="4800600" cy="2589797"/>
            <wp:docPr id="342" name="Picture 342"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E2099  ·  ASHRAE 90.1-2022 · HVAC  ·  TSPR / TSPR</w:t>
      </w:r>
    </w:p>
    <w:p>
      <w:pPr>
        <w:pStyle w:val="StemEnglish"/>
        <w:keepNext/>
        <w:keepLines/>
      </w:pPr>
      <w:r>
        <w:t>Technical focus — “What does the Mechanical System Performance Path compare?”</w:t>
        <w:br/>
        <w:t>Two review notes address TSPR:</w:t>
        <w:br/>
        <w:t>Claim 1 — “Annual water use with floor area”</w:t>
        <w:br/>
        <w:t>Claim 2 — “The proposed HVAC system performance ratio with a reference-system ratio adjusted by MPF”</w:t>
        <w:br/>
        <w:t>Which diagnosis is correct under ASHRAE 90.1-2022, §6.6.2 and Normative Appendix L?</w:t>
      </w:r>
    </w:p>
    <w:p>
      <w:pPr>
        <w:pStyle w:val="StemVietnamese"/>
        <w:keepNext/>
        <w:keepLines/>
      </w:pPr>
      <w:r>
        <w:t>Trọng tâm kỹ thuật — “Mechanical System Performance Path so sánh đại lượng nào?”</w:t>
        <w:br/>
        <w:t>Hai ghi chú rà soát đề cập đến TSPR:</w:t>
        <w:br/>
        <w:t>Nhận định 1 — “Lượng nước sử dụng hàng năm tính theo diện tích sàn”</w:t>
        <w:br/>
        <w:t>Nhận định 2 — “Tỷ số hiệu năng của hệ HVAC đề xuất so với tỷ số của hệ tham chiếu đã được hiệu chỉnh bằng MPF”</w:t>
        <w:br/>
        <w:t>Chẩn đoán nào đúng theo ASHRAE 90.1-2022, §6.6.2 and Normative Appendix L?</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Neither claim is supported.</w:t>
        <w:br/>
        <w:t>VI: Không nhận định nào được nguồn hỗ trợ.</w:t>
      </w:r>
    </w:p>
    <w:p>
      <w:pPr>
        <w:pStyle w:val="QuestionHeader"/>
        <w:keepNext/>
        <w:keepLines/>
      </w:pPr>
      <w:r>
        <w:t>E2100  ·  ASHRAE 90.1-2022 · HVAC  ·  Simplified path / Đường dẫn đơn giản</w:t>
      </w:r>
    </w:p>
    <w:p>
      <w:pPr>
        <w:pStyle w:val="StemEnglish"/>
        <w:keepNext/>
        <w:keepLines/>
      </w:pPr>
      <w:r>
        <w:t>Technical focus — “A two-story, 24,900 ft² building has only qualifying single-zone HVAC systems. Based on height and area, is the simplified path available?”</w:t>
        <w:br/>
        <w:t>Two review notes address Simplified path:</w:t>
        <w:br/>
        <w:t>Claim 1 — “Yes; both numerical limits are satisfied.”</w:t>
        <w:br/>
        <w:t>Claim 2 — “No; the area must be below 20,000 ft².”</w:t>
        <w:br/>
        <w:t>Which diagnosis is correct under ASHRAE 90.1-2022, §6.3.1?</w:t>
      </w:r>
    </w:p>
    <w:p>
      <w:pPr>
        <w:pStyle w:val="StemVietnamese"/>
        <w:keepNext/>
        <w:keepLines/>
      </w:pPr>
      <w:r>
        <w:t>Trọng tâm kỹ thuật — “Công trình hai tầng, 24.900 ft² chỉ có các hệ một vùng đạt tiêu chí. Xét chiều cao và diện tích, có thể dùng đường đơn giản hóa không?”</w:t>
        <w:br/>
        <w:t>Hai ghi chú rà soát đề cập đến Đường dẫn đơn giản:</w:t>
        <w:br/>
        <w:t>Nhận định 1 — “Có; cả hai giới hạn số đều được thỏa mãn.”</w:t>
        <w:br/>
        <w:t>Nhận định 2 — “Không; diện tích phải dưới 20.000 ft vuông.”</w:t>
        <w:br/>
        <w:t>Chẩn đoán nào đúng theo ASHRAE 90.1-2022, §6.3.1?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E2101  ·  ASHRAE 90.1-2022 · HVAC  ·  Simplified path / Đường dẫn đơn giản</w:t>
      </w:r>
    </w:p>
    <w:p>
      <w:pPr>
        <w:pStyle w:val="StemEnglish"/>
        <w:keepNext/>
        <w:keepLines/>
      </w:pPr>
      <w:r>
        <w:t>Technical focus — “A one-story building has exactly 25,000 ft² of gross floor area. Does it pass the simplified-path area test?”</w:t>
        <w:br/>
        <w:t>Two review notes address Simplified path:</w:t>
        <w:br/>
        <w:t>Claim 1 — “Yes, if it has an economizer.”</w:t>
        <w:br/>
        <w:t>Claim 2 — “No; the requirement is less than 25,000 ft².”</w:t>
        <w:br/>
        <w:t>Which diagnosis is correct under ASHRAE 90.1-2022, §6.3.1(b)?</w:t>
      </w:r>
    </w:p>
    <w:p>
      <w:pPr>
        <w:pStyle w:val="StemVietnamese"/>
        <w:keepNext/>
        <w:keepLines/>
      </w:pPr>
      <w:r>
        <w:t>Trọng tâm kỹ thuật — “Công trình một tầng có đúng 25.000 ft² diện tích sàn gộp. Nó có đạt điều kiện diện tích của đường đơn giản hóa không?”</w:t>
        <w:br/>
        <w:t>Hai ghi chú rà soát đề cập đến Đường dẫn đơn giản:</w:t>
        <w:br/>
        <w:t>Nhận định 1 — “Có, nếu nó có economizer.”</w:t>
        <w:br/>
        <w:t>Nhận định 2 — “Không; yêu cầu là nhỏ hơn 25.000 ft vuông.”</w:t>
        <w:br/>
        <w:t>Chẩn đoán nào đúng theo ASHRAE 90.1-2022, §6.3.1(b)?</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E2102  ·  ASHRAE 90.1-2022 · HVAC  ·  Off-hour controls / Điều khiển ngoài giờ</w:t>
      </w:r>
    </w:p>
    <w:p>
      <w:pPr>
        <w:pStyle w:val="StemEnglish"/>
        <w:keepNext/>
        <w:keepLines/>
      </w:pPr>
      <w:r>
        <w:t>Technical focus — “A scheduled HVAC control allows a manual override lasting three hours. Is it compliant with the standard override limit?”</w:t>
        <w:br/>
        <w:t>Two review notes address Off-hour controls:</w:t>
        <w:br/>
        <w:t>Claim 1 — “No; temporary operation is limited to two hours.”</w:t>
        <w:br/>
        <w:t>Claim 2 — “Yes; the limit is four hours.”</w:t>
        <w:br/>
        <w:t>Which diagnosis is correct under ASHRAE 90.1-2022, §6.4.3.3.1(a)?</w:t>
      </w:r>
    </w:p>
    <w:p>
      <w:pPr>
        <w:pStyle w:val="StemVietnamese"/>
        <w:keepNext/>
        <w:keepLines/>
      </w:pPr>
      <w:r>
        <w:t>Trọng tâm kỹ thuật — “Điều khiển HVAC theo lịch cho phép override bằng tay kéo dài ba giờ. Có đạt giới hạn không?”</w:t>
        <w:br/>
        <w:t>Hai ghi chú rà soát đề cập đến Điều khiển ngoài giờ:</w:t>
        <w:br/>
        <w:t>Nhận định 1 — “Không; hoạt động tạm thời được giới hạn trong hai giờ.”</w:t>
        <w:br/>
        <w:t>Nhận định 2 — “Có; giới hạn là bốn giờ.”</w:t>
        <w:br/>
        <w:t>Chẩn đoán nào đúng theo ASHRAE 90.1-2022, §6.4.3.3.1(a)?</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E2103  ·  ASHRAE 90.1-2022 · HVAC  ·  Occupancy shutdown / Ngắt khi không có người</w:t>
      </w:r>
    </w:p>
    <w:p>
      <w:pPr>
        <w:pStyle w:val="StemEnglish"/>
        <w:keepNext/>
        <w:keepLines/>
      </w:pPr>
      <w:r>
        <w:t>Technical focus — “An occupancy sensor shuts a qualifying HVAC system off after 25 minutes with no detected occupant. Does it meet the timing requirement?”</w:t>
        <w:br/>
        <w:t>Two review notes address Occupancy shutdown:</w:t>
        <w:br/>
        <w:t>Claim 1 — “Yes; shutdown may occur after an unsensed period of up to 30 minutes.”</w:t>
        <w:br/>
        <w:t>Claim 2 — “Yes, but only after 60 minutes.”</w:t>
        <w:br/>
        <w:t>Which diagnosis is correct under ASHRAE 90.1-2022, §6.4.3.3.1(b)?</w:t>
      </w:r>
    </w:p>
    <w:p>
      <w:pPr>
        <w:pStyle w:val="StemVietnamese"/>
        <w:keepNext/>
        <w:keepLines/>
      </w:pPr>
      <w:r>
        <w:t>Trọng tâm kỹ thuật — “Cảm biến hiện diện tắt hệ HVAC phù hợp sau 25 phút không phát hiện người. Có đạt yêu cầu thời gian không?”</w:t>
        <w:br/>
        <w:t>Hai ghi chú rà soát đề cập đến Ngắt khi không có người:</w:t>
        <w:br/>
        <w:t>Nhận định 1 — “Có; có thể ngắt sau khoảng thời gian không phát hiện người, tối đa 30 phút.”</w:t>
        <w:br/>
        <w:t>Nhận định 2 — “Có, nhưng chỉ sau 60 phút.”</w:t>
        <w:br/>
        <w:t>Chẩn đoán nào đúng theo ASHRAE 90.1-2022, §6.4.3.3.1(b)?</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E2104  ·  ASHRAE 90.1-2022 · HVAC  ·  Setback / Điều chỉnh lùi điểm đặt</w:t>
      </w:r>
    </w:p>
    <w:p>
      <w:pPr>
        <w:pStyle w:val="StemEnglish"/>
        <w:keepNext/>
        <w:keepLines/>
      </w:pPr>
      <w:r>
        <w:t>Technical focus — “Occupied set points are 70°F heating and 75°F cooling. Which unoccupied set points meet the general setback requirement?”</w:t>
        <w:br/>
        <w:t>Two review notes address Setback:</w:t>
        <w:br/>
        <w:t>Claim 1 — “68°F heating and 76°F cooling”</w:t>
        <w:br/>
        <w:t>Claim 2 — “60°F heating and 80°F cooling”</w:t>
        <w:br/>
        <w:t>Which diagnosis is correct under ASHRAE 90.1-2022, §6.4.3.3.2?</w:t>
      </w:r>
    </w:p>
    <w:p>
      <w:pPr>
        <w:pStyle w:val="StemVietnamese"/>
        <w:keepNext/>
        <w:keepLines/>
      </w:pPr>
      <w:r>
        <w:t>Trọng tâm kỹ thuật — “Điểm đặt có người là sưởi 70°F và làm mát 75°F. Cặp điểm đặt ngoài giờ nào đạt yêu cầu chung?”</w:t>
        <w:br/>
        <w:t>Hai ghi chú rà soát đề cập đến Điều chỉnh lùi điểm đặt:</w:t>
        <w:br/>
        <w:t>Nhận định 1 — “Làm nóng 68°F và làm mát 76°F”</w:t>
        <w:br/>
        <w:t>Nhận định 2 — “Làm nóng 60°F và làm mát 80°F”</w:t>
        <w:br/>
        <w:t>Chẩn đoán nào đúng theo ASHRAE 90.1-2022, §6.4.3.3.2?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E2105  ·  ASHRAE 90.1-2022 · HVAC  ·  Zone isolation / Cách ly vùng</w:t>
      </w:r>
    </w:p>
    <w:p>
      <w:pPr>
        <w:pStyle w:val="StemEnglish"/>
        <w:keepNext/>
        <w:keepLines/>
      </w:pPr>
      <w:r>
        <w:t>Technical focus — “Can 18,000 ft² of nonsimultaneously occupied zones on one story be grouped as one isolation area?”</w:t>
        <w:br/>
        <w:t>Two review notes address Zone isolation:</w:t>
        <w:br/>
        <w:t>Claim 1 — “Yes; it is within both the area and story limits.”</w:t>
        <w:br/>
        <w:t>Claim 2 — “Yes, even if it extends across three stories.”</w:t>
        <w:br/>
        <w:t>Which diagnosis is correct under ASHRAE 90.1-2022, §6.4.3.3.4?</w:t>
      </w:r>
    </w:p>
    <w:p>
      <w:pPr>
        <w:pStyle w:val="StemVietnamese"/>
        <w:keepNext/>
        <w:keepLines/>
      </w:pPr>
      <w:r>
        <w:t>Trọng tâm kỹ thuật — “Có thể gom 18.000 ft² vùng sử dụng không đồng thời trên một tầng thành một khu vực cô lập không?”</w:t>
        <w:br/>
        <w:t>Hai ghi chú rà soát đề cập đến Cách ly vùng:</w:t>
        <w:br/>
        <w:t>Nhận định 1 — “Có; công trình nằm trong cả giới hạn diện tích và số tầng.”</w:t>
        <w:br/>
        <w:t>Nhận định 2 — “Có, ngay cả khi nó kéo dài qua ba tầng.”</w:t>
        <w:br/>
        <w:t>Chẩn đoán nào đúng theo ASHRAE 90.1-2022, §6.4.3.3.4?</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E2106  ·  ASHRAE 90.1-2022 · HVAC  ·  Hotel controls / Điều khiển khách sạn</w:t>
      </w:r>
    </w:p>
    <w:p>
      <w:pPr>
        <w:pStyle w:val="StemEnglish"/>
        <w:keepNext/>
        <w:keepLines/>
      </w:pPr>
      <w:r>
        <w:t>Technical focus — “A rented guest room has occupied set points of 74°F cooling and 70°F heating. Within 20 minutes after it becomes unoccupied, compliant set points are:”</w:t>
        <w:br/>
        <w:t>Two review notes address Hotel controls:</w:t>
        <w:br/>
        <w:t>Claim 1 — “74°F cooling and 60°F heating”</w:t>
        <w:br/>
        <w:t>Claim 2 — “At least 78°F cooling and at most 66°F heating”</w:t>
        <w:br/>
        <w:t>Which diagnosis is correct under ASHRAE 90.1-2022, §6.4.3.3.5.1(a)?</w:t>
      </w:r>
    </w:p>
    <w:p>
      <w:pPr>
        <w:pStyle w:val="StemVietnamese"/>
        <w:keepNext/>
        <w:keepLines/>
      </w:pPr>
      <w:r>
        <w:t>Trọng tâm kỹ thuật — “Phòng đã thuê có điểm đặt làm mát 74°F, sưởi 70°F. Trong 20 phút sau khi phòng trống, cặp điểm đặt phù hợp là:”</w:t>
        <w:br/>
        <w:t>Hai ghi chú rà soát đề cập đến Điều khiển khách sạn:</w:t>
        <w:br/>
        <w:t>Nhận định 1 — “Làm mát 74°F và sưởi ấm 60°F”</w:t>
        <w:br/>
        <w:t>Nhận định 2 — “Làm mát tối thiểu 78°F và sưởi ấm tối đa 66°F”</w:t>
        <w:br/>
        <w:t>Chẩn đoán nào đúng theo ASHRAE 90.1-2022, §6.4.3.3.5.1(a)?</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E2107  ·  ASHRAE 90.1-2022 · HVAC  ·  Hotel controls / Điều khiển khách sạn</w:t>
      </w:r>
    </w:p>
    <w:p>
      <w:pPr>
        <w:pStyle w:val="StemEnglish"/>
        <w:keepNext/>
        <w:keepLines/>
      </w:pPr>
      <w:r>
        <w:t>Technical focus — “A networked system confirms that a continuously unoccupied room is unrented. By when must the deep unrented reset be initiated?”</w:t>
        <w:br/>
        <w:t>Two review notes address Hotel controls:</w:t>
        <w:br/>
        <w:t>Claim 1 — “Within 20 minutes”</w:t>
        <w:br/>
        <w:t>Claim 2 — “Within 2 hours”</w:t>
        <w:br/>
        <w:t>Which diagnosis is correct under ASHRAE 90.1-2022, §6.4.3.3.5.1(b)?</w:t>
      </w:r>
    </w:p>
    <w:p>
      <w:pPr>
        <w:pStyle w:val="StemVietnamese"/>
        <w:keepNext/>
        <w:keepLines/>
      </w:pPr>
      <w:r>
        <w:t>Trọng tâm kỹ thuật — “Hệ nối mạng xác nhận phòng liên tục không có người và chưa thuê. Khi nào phải khởi phát deep reset?”</w:t>
        <w:br/>
        <w:t>Hai ghi chú rà soát đề cập đến Điều khiển khách sạn:</w:t>
        <w:br/>
        <w:t>Nhận định 1 — “Trong vòng 20 phút”</w:t>
        <w:br/>
        <w:t>Nhận định 2 — “Trong vòng 2 giờ”</w:t>
        <w:br/>
        <w:t>Chẩn đoán nào đúng theo ASHRAE 90.1-2022, §6.4.3.3.5.1(b)?</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E2108  ·  ASHRAE 90.1-2022 · HVAC  ·  Parking garages / Nhà để xe</w:t>
      </w:r>
    </w:p>
    <w:p>
      <w:pPr>
        <w:pStyle w:val="StemEnglish"/>
        <w:keepNext/>
        <w:keepLines/>
      </w:pPr>
      <w:r>
        <w:t>Technical focus — “A garage fan system has 20 kW design demand. At 50% design airflow, what is the maximum permitted demand?”</w:t>
        <w:br/>
        <w:t>Two review notes address Parking garages:</w:t>
        <w:br/>
        <w:t>Claim 1 — “6 kW”</w:t>
        <w:br/>
        <w:t>Claim 2 — “4 kW”</w:t>
        <w:br/>
        <w:t>Which diagnosis is correct under ASHRAE 90.1-2022, §6.4.3.4.5?</w:t>
      </w:r>
    </w:p>
    <w:p>
      <w:pPr>
        <w:pStyle w:val="StemVietnamese"/>
        <w:keepNext/>
        <w:keepLines/>
      </w:pPr>
      <w:r>
        <w:t>Trọng tâm kỹ thuật — “Hệ quạt bãi xe có demand thiết kế 20 kW. Ở 50% lưu lượng thiết kế, demand tối đa được phép là bao nhiêu?”</w:t>
        <w:br/>
        <w:t>Hai ghi chú rà soát đề cập đến Nhà để xe:</w:t>
        <w:br/>
        <w:t>Nhận định 1 — “6 kW”</w:t>
        <w:br/>
        <w:t>Nhận định 2 — “4 kW”</w:t>
        <w:br/>
        <w:t>Chẩn đoán nào đúng theo ASHRAE 90.1-2022, §6.4.3.4.5?</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E2109  ·  ASHRAE 90.1-2022 · HVAC  ·  DDC / DDC</w:t>
      </w:r>
    </w:p>
    <w:p>
      <w:pPr>
        <w:pStyle w:val="StemEnglish"/>
        <w:keepNext/>
        <w:keepLines/>
      </w:pPr>
      <w:r>
        <w:t>Technical focus — “A new AHU supplies four zones and has 9 bhp fan-system power. Does Table 6.4.3.10.1 require DDC on this basis?”</w:t>
        <w:br/>
        <w:t>Two review notes address DDC:</w:t>
        <w:br/>
        <w:t>Claim 1 — “Yes; 9 bhp exceeds the threshold.”</w:t>
        <w:br/>
        <w:t>Claim 2 — “No; the system is below the 10 bhp threshold.”</w:t>
        <w:br/>
        <w:t>Which diagnosis is correct under ASHRAE 90.1-2022, Table 6.4.3.10.1?</w:t>
      </w:r>
    </w:p>
    <w:p>
      <w:pPr>
        <w:pStyle w:val="StemVietnamese"/>
        <w:keepNext/>
        <w:keepLines/>
      </w:pPr>
      <w:r>
        <w:t>Trọng tâm kỹ thuật — “AHU mới phục vụ bốn vùng và có fan-system power 9 bhp. Bảng 6.4.3.10.1 có bắt buộc DDC theo tiêu chí này không?”</w:t>
        <w:br/>
        <w:t>Hai ghi chú rà soát đề cập đến DDC:</w:t>
        <w:br/>
        <w:t>Nhận định 1 — “Có; 9 bhp vượt ngưỡng.”</w:t>
        <w:br/>
        <w:t>Nhận định 2 — “Không; hệ thống dưới ngưỡng 10 bhp.”</w:t>
        <w:br/>
        <w:t>Chẩn đoán nào đúng theo ASHRAE 90.1-2022, Table 6.4.3.10.1?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E2110  ·  ASHRAE 90.1-2022 · HVAC  ·  DDC / DDC</w:t>
      </w:r>
    </w:p>
    <w:p>
      <w:pPr>
        <w:pStyle w:val="StemEnglish"/>
        <w:keepNext/>
        <w:keepLines/>
      </w:pPr>
      <w:r>
        <w:t>Technical focus — “A new chilled-water plant supplies four zones and has exactly 300,000 Btu/h design cooling capacity. Is DDC required by the plant criterion?”</w:t>
        <w:br/>
        <w:t>Two review notes address DDC:</w:t>
        <w:br/>
        <w:t>Claim 1 — “Yes; the capacity threshold is 300,000 Btu/h and larger.”</w:t>
        <w:br/>
        <w:t>Claim 2 — “No; capacity must be greater than 300,000 Btu/h.”</w:t>
        <w:br/>
        <w:t>Which diagnosis is correct under ASHRAE 90.1-2022, Table 6.4.3.10.1?</w:t>
      </w:r>
    </w:p>
    <w:p>
      <w:pPr>
        <w:pStyle w:val="StemVietnamese"/>
        <w:keepNext/>
        <w:keepLines/>
      </w:pPr>
      <w:r>
        <w:t>Trọng tâm kỹ thuật — “Chilled-water plant mới phục vụ bốn vùng và có đúng 300.000 Btu/h công suất lạnh thiết kế. Có bắt buộc DDC theo tiêu chí plant không?”</w:t>
        <w:br/>
        <w:t>Hai ghi chú rà soát đề cập đến DDC:</w:t>
        <w:br/>
        <w:t>Nhận định 1 — “Có; ngưỡng áp dụng là công suất từ 300.000 Btu/h trở lên.”</w:t>
        <w:br/>
        <w:t>Nhận định 2 — “Không; công suất phải lớn hơn 300.000 Btu/h.”</w:t>
        <w:br/>
        <w:t>Chẩn đoán nào đúng theo ASHRAE 90.1-2022, Table 6.4.3.10.1?</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E2111  ·  ASHRAE 90.1-2022 · HVAC  ·  Plant monitoring / Giám sát trạm máy</w:t>
      </w:r>
    </w:p>
    <w:p>
      <w:pPr>
        <w:pStyle w:val="StemEnglish"/>
        <w:keepNext/>
        <w:keepLines/>
      </w:pPr>
      <w:r>
        <w:t>Technical focus — “A 1200-ton water-cooled chilled-water plant is in Climate Zone 2A. Is plant monitoring required by the capacity threshold?”</w:t>
        <w:br/>
        <w:t>Two review notes address Plant monitoring:</w:t>
        <w:br/>
        <w:t>Claim 1 — “Yes; all plants above 500 tons qualify.”</w:t>
        <w:br/>
        <w:t>Claim 2 — “Yes; it is larger than the 1000-ton threshold for other climate zones.”</w:t>
        <w:br/>
        <w:t>Which diagnosis is correct under ASHRAE 90.1-2022, §6.4.3.11.1?</w:t>
      </w:r>
    </w:p>
    <w:p>
      <w:pPr>
        <w:pStyle w:val="StemVietnamese"/>
        <w:keepNext/>
        <w:keepLines/>
      </w:pPr>
      <w:r>
        <w:t>Trọng tâm kỹ thuật — “Chilled-water plant giải nhiệt nước 1.200 ton ở Climate Zone 2A. Có bắt buộc giám sát theo ngưỡng công suất không?”</w:t>
        <w:br/>
        <w:t>Hai ghi chú rà soát đề cập đến Giám sát trạm máy:</w:t>
        <w:br/>
        <w:t>Nhận định 1 — “Có; mọi trạm máy trên 500 ton đều đủ điều kiện.”</w:t>
        <w:br/>
        <w:t>Nhận định 2 — “Có; công suất lớn hơn ngưỡng 1000 ton lạnh đối với các vùng khí hậu khác.”</w:t>
        <w:br/>
        <w:t>Chẩn đoán nào đúng theo ASHRAE 90.1-2022, §6.4.3.11.1?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E2112  ·  ASHRAE 90.1-2022 · HVAC  ·  Plant monitoring / Giám sát trạm máy</w:t>
      </w:r>
    </w:p>
    <w:p>
      <w:pPr>
        <w:pStyle w:val="StemEnglish"/>
        <w:keepNext/>
        <w:keepLines/>
      </w:pPr>
      <w:r>
        <w:t>Technical focus — “A water-cooled plant in Climate Zone 6 has exactly 1500 tons peak capacity. Is monitoring triggered by the size threshold?”</w:t>
        <w:br/>
        <w:t>Two review notes address Plant monitoring:</w:t>
        <w:br/>
        <w:t>Claim 1 — “Yes; all water-cooled plants require it.”</w:t>
        <w:br/>
        <w:t>Claim 2 — “No; the requirement applies when capacity is larger than 1500 tons.”</w:t>
        <w:br/>
        <w:t>Which diagnosis is correct under ASHRAE 90.1-2022, §6.4.3.11.1?</w:t>
      </w:r>
    </w:p>
    <w:p>
      <w:pPr>
        <w:pStyle w:val="StemVietnamese"/>
        <w:keepNext/>
        <w:keepLines/>
      </w:pPr>
      <w:r>
        <w:t>Trọng tâm kỹ thuật — “Plant giải nhiệt nước ở Climate Zone 6 có đúng 1.500 ton công suất đỉnh. Có chạm điều kiện bắt buộc giám sát không?”</w:t>
        <w:br/>
        <w:t>Hai ghi chú rà soát đề cập đến Giám sát trạm máy:</w:t>
        <w:br/>
        <w:t>Nhận định 1 — “Có; mọi trạm máy giải nhiệt nước đều phải áp dụng.”</w:t>
        <w:br/>
        <w:t>Nhận định 2 — “Không; yêu cầu áp dụng khi công suất lớn hơn 1500 ton lạnh.”</w:t>
        <w:br/>
        <w:t>Chẩn đoán nào đúng theo ASHRAE 90.1-2022, §6.4.3.11.1?</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E2113  ·  ASHRAE 90.1-2022 · HVAC  ·  Duct leakage / Rò rỉ ống dẫn</w:t>
      </w:r>
    </w:p>
    <w:p>
      <w:pPr>
        <w:pStyle w:val="StemEnglish"/>
        <w:keepNext/>
        <w:keepLines/>
      </w:pPr>
      <w:r>
        <w:t>Technical focus — “Using Lmax = 4P^0.65, what is the maximum leakage at P = 4 in. w.g.?”</w:t>
        <w:br/>
        <w:t>Two review notes address Duct leakage:</w:t>
        <w:br/>
        <w:t>Claim 1 — “Approximately 26.0 cfm/100 ft²”</w:t>
        <w:br/>
        <w:t>Claim 2 — “Approximately 9.85 cfm/100 ft²”</w:t>
        <w:br/>
        <w:t>Which diagnosis is correct under ASHRAE 90.1-2022, §6.4.4.2.2?</w:t>
      </w:r>
    </w:p>
    <w:p>
      <w:pPr>
        <w:pStyle w:val="StemVietnamese"/>
        <w:keepNext/>
        <w:keepLines/>
      </w:pPr>
      <w:r>
        <w:t>Trọng tâm kỹ thuật — “Dùng Lmax = 4P^0,65, độ rò tối đa tại P = 4 in. w.g. là bao nhiêu?”</w:t>
        <w:br/>
        <w:t>Hai ghi chú rà soát đề cập đến Rò rỉ ống dẫn:</w:t>
        <w:br/>
        <w:t>Nhận định 1 — “Khoảng 26,0 cfm/100 ft²”</w:t>
        <w:br/>
        <w:t>Nhận định 2 — “Khoảng 9,85 cfm/100 ft²”</w:t>
        <w:br/>
        <w:t>Chẩn đoán nào đúng theo ASHRAE 90.1-2022, §6.4.4.2.2?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E2114  ·  ASHRAE 90.1-2022 · HVAC  ·  Economizer high limit / Giới hạn cao của economizer</w:t>
      </w:r>
    </w:p>
    <w:p>
      <w:pPr>
        <w:pStyle w:val="StemEnglish"/>
        <w:keepNext/>
        <w:keepLines/>
      </w:pPr>
      <w:r>
        <w:t>Use the accompanying original study figure as a visual cue. Technical focus — “For fixed dry-bulb control in Climate Zone 2A, when must the economizer be off?”</w:t>
        <w:br/>
        <w:t>Two review notes address Economizer high limit:</w:t>
        <w:br/>
        <w:t>Claim 1 — “When outdoor-air temperature exceeds 65°F”</w:t>
        <w:br/>
        <w:t>Claim 2 — “When it exceeds 75°F”</w:t>
        <w:br/>
        <w:t>Which diagnosis is correct under ASHRAE 90.1-2022, Table 6.5.1.1.3?</w:t>
      </w:r>
    </w:p>
    <w:p>
      <w:pPr>
        <w:pStyle w:val="StemVietnamese"/>
        <w:keepNext/>
        <w:keepLines/>
      </w:pPr>
      <w:r>
        <w:t>Dùng hình ôn tập gốc đi kèm làm gợi ý trực quan. Trọng tâm kỹ thuật — “Với điều khiển dry-bulb cố định ở Climate Zone 2A, khi nào economizer phải tắt?”</w:t>
        <w:br/>
        <w:t>Hai ghi chú rà soát đề cập đến Giới hạn cao của economizer:</w:t>
        <w:br/>
        <w:t>Nhận định 1 — “Khi nhiệt độ gió ngoài vượt quá 65°F”</w:t>
        <w:br/>
        <w:t>Nhận định 2 — “Khi nhiệt độ vượt quá 75°F”</w:t>
        <w:br/>
        <w:t>Chẩn đoán nào đúng theo ASHRAE 90.1-2022, Table 6.5.1.1.3?</w:t>
      </w:r>
    </w:p>
    <w:p>
      <w:pPr>
        <w:keepNext/>
        <w:spacing w:before="40" w:after="20"/>
        <w:jc w:val="center"/>
      </w:pPr>
      <w:r>
        <w:drawing>
          <wp:inline xmlns:a="http://schemas.openxmlformats.org/drawingml/2006/main" xmlns:pic="http://schemas.openxmlformats.org/drawingml/2006/picture">
            <wp:extent cx="4800600" cy="2589797"/>
            <wp:docPr id="343" name="Picture 343"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E2115  ·  ASHRAE 90.1-2022 · HVAC  ·  Fan power / Công suất quạt</w:t>
      </w:r>
    </w:p>
    <w:p>
      <w:pPr>
        <w:pStyle w:val="StemEnglish"/>
        <w:keepNext/>
        <w:keepLines/>
      </w:pPr>
      <w:r>
        <w:t>Technical focus — “Under Option 1, what is the maximum combined motor nameplate horsepower for a 10,000 cfm constant-volume fan system?”</w:t>
        <w:br/>
        <w:t>Two review notes address Fan power:</w:t>
        <w:br/>
        <w:t>Claim 1 — “11 hp”</w:t>
        <w:br/>
        <w:t>Claim 2 — “9.4 hp”</w:t>
        <w:br/>
        <w:t>Which diagnosis is correct under ASHRAE 90.1-2022, Table 6.5.3.1-1?</w:t>
      </w:r>
    </w:p>
    <w:p>
      <w:pPr>
        <w:pStyle w:val="StemVietnamese"/>
        <w:keepNext/>
        <w:keepLines/>
      </w:pPr>
      <w:r>
        <w:t>Trọng tâm kỹ thuật — “Theo Option 1, tổng công suất nhãn động cơ tối đa của hệ quạt CV 10.000 cfm là bao nhiêu?”</w:t>
        <w:br/>
        <w:t>Hai ghi chú rà soát đề cập đến Công suất quạt:</w:t>
        <w:br/>
        <w:t>Nhận định 1 — “11 hp”</w:t>
        <w:br/>
        <w:t>Nhận định 2 — “9.4 hp”</w:t>
        <w:br/>
        <w:t>Chẩn đoán nào đúng theo ASHRAE 90.1-2022, Table 6.5.3.1-1?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E2116  ·  ASHRAE 90.1-2022 · HVAC  ·  Fan power / Công suất quạt</w:t>
      </w:r>
    </w:p>
    <w:p>
      <w:pPr>
        <w:pStyle w:val="StemEnglish"/>
        <w:keepNext/>
        <w:keepLines/>
      </w:pPr>
      <w:r>
        <w:t>Technical focus — “Under Option 1, what is the maximum combined motor nameplate horsepower for a 10,000 cfm variable-volume fan system?”</w:t>
        <w:br/>
        <w:t>Two review notes address Fan power:</w:t>
        <w:br/>
        <w:t>Claim 1 — “15 hp”</w:t>
        <w:br/>
        <w:t>Claim 2 — “13 hp”</w:t>
        <w:br/>
        <w:t>Which diagnosis is correct under ASHRAE 90.1-2022, Table 6.5.3.1-1?</w:t>
      </w:r>
    </w:p>
    <w:p>
      <w:pPr>
        <w:pStyle w:val="StemVietnamese"/>
        <w:keepNext/>
        <w:keepLines/>
      </w:pPr>
      <w:r>
        <w:t>Trọng tâm kỹ thuật — “Theo Option 1, tổng công suất nhãn động cơ tối đa của hệ quạt VAV 10.000 cfm là bao nhiêu?”</w:t>
        <w:br/>
        <w:t>Hai ghi chú rà soát đề cập đến Công suất quạt:</w:t>
        <w:br/>
        <w:t>Nhận định 1 — “15 hp”</w:t>
        <w:br/>
        <w:t>Nhận định 2 — “13 hp”</w:t>
        <w:br/>
        <w:t>Chẩn đoán nào đúng theo ASHRAE 90.1-2022, Table 6.5.3.1-1?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E2117  ·  ASHRAE 90.1-2022 · HVAC  ·  Fan power / Công suất quạt</w:t>
      </w:r>
    </w:p>
    <w:p>
      <w:pPr>
        <w:pStyle w:val="StemEnglish"/>
        <w:keepNext/>
        <w:keepLines/>
      </w:pPr>
      <w:r>
        <w:t>Technical focus — “Under Option 2 with no pressure-drop adjustment, what is the bhp limit for a 10,000 cfm constant-volume system?”</w:t>
        <w:br/>
        <w:t>Two review notes address Fan power:</w:t>
        <w:br/>
        <w:t>Claim 1 — “9.4 bhp”</w:t>
        <w:br/>
        <w:t>Claim 2 — “15 bhp”</w:t>
        <w:br/>
        <w:t>Which diagnosis is correct under ASHRAE 90.1-2022, Table 6.5.3.1-1?</w:t>
      </w:r>
    </w:p>
    <w:p>
      <w:pPr>
        <w:pStyle w:val="StemVietnamese"/>
        <w:keepNext/>
        <w:keepLines/>
      </w:pPr>
      <w:r>
        <w:t>Trọng tâm kỹ thuật — “Theo Option 2 và không có hiệu chỉnh tổn thất áp, giới hạn bhp của hệ CV 10.000 cfm là bao nhiêu?”</w:t>
        <w:br/>
        <w:t>Hai ghi chú rà soát đề cập đến Công suất quạt:</w:t>
        <w:br/>
        <w:t>Nhận định 1 — “9.4 bhp”</w:t>
        <w:br/>
        <w:t>Nhận định 2 — “15 bhp”</w:t>
        <w:br/>
        <w:t>Chẩn đoán nào đúng theo ASHRAE 90.1-2022, Table 6.5.3.1-1?</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E2118  ·  ASHRAE 90.1-2022 · HVAC  ·  Fan power adjustment / Điều chỉnh công suất quạt</w:t>
      </w:r>
    </w:p>
    <w:p>
      <w:pPr>
        <w:pStyle w:val="StemEnglish"/>
        <w:keepNext/>
        <w:keepLines/>
      </w:pPr>
      <w:r>
        <w:t>Technical focus — “A 20,000 cfm VAV system sends all design airflow through MERV 13 filtration. What approximate Option 2 bhp limit results?”</w:t>
        <w:br/>
        <w:t>Two review notes address Fan power adjustment:</w:t>
        <w:br/>
        <w:t>Claim 1 — “30.36 bhp”</w:t>
        <w:br/>
        <w:t>Claim 2 — “4.36 bhp”</w:t>
        <w:br/>
        <w:t>Which diagnosis is correct under ASHRAE 90.1-2022, Tables 6.5.3.1-1 and 6.5.3.1-2?</w:t>
      </w:r>
    </w:p>
    <w:p>
      <w:pPr>
        <w:pStyle w:val="StemVietnamese"/>
        <w:keepNext/>
        <w:keepLines/>
      </w:pPr>
      <w:r>
        <w:t>Trọng tâm kỹ thuật — “Hệ VAV 20.000 cfm đưa toàn bộ lưu lượng qua lọc MERV 13. Giới hạn bhp Option 2 xấp xỉ bao nhiêu?”</w:t>
        <w:br/>
        <w:t>Hai ghi chú rà soát đề cập đến Điều chỉnh công suất quạt:</w:t>
        <w:br/>
        <w:t>Nhận định 1 — “30.36 bhp”</w:t>
        <w:br/>
        <w:t>Nhận định 2 — “4.36 bhp”</w:t>
        <w:br/>
        <w:t>Chẩn đoán nào đúng theo ASHRAE 90.1-2022, Tables 6.5.3.1-1 and 6.5.3.1-2?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E2119  ·  ASHRAE 90.1-2022 · HVAC  ·  Fan airflow control / Điều khiển lưu lượng quạt</w:t>
      </w:r>
    </w:p>
    <w:p>
      <w:pPr>
        <w:pStyle w:val="StemEnglish"/>
        <w:keepNext/>
        <w:keepLines/>
      </w:pPr>
      <w:r>
        <w:t>Technical focus — “A covered unit has 100% fan power of 12 kW. At the required minimum speed, what maximum power is allowed?”</w:t>
        <w:br/>
        <w:t>Two review notes address Fan airflow control:</w:t>
        <w:br/>
        <w:t>Claim 1 — “4.8 kW”</w:t>
        <w:br/>
        <w:t>Claim 2 — “3.6 kW”</w:t>
        <w:br/>
        <w:t>Which diagnosis is correct under ASHRAE 90.1-2022, §6.5.3.2.1?</w:t>
      </w:r>
    </w:p>
    <w:p>
      <w:pPr>
        <w:pStyle w:val="StemVietnamese"/>
        <w:keepNext/>
        <w:keepLines/>
      </w:pPr>
      <w:r>
        <w:t>Trọng tâm kỹ thuật — “Thiết bị thuộc phạm vi có công suất quạt toàn tải 12 kW. Ở tốc độ tối thiểu bắt buộc, công suất tối đa được phép là bao nhiêu?”</w:t>
        <w:br/>
        <w:t>Hai ghi chú rà soát đề cập đến Điều khiển lưu lượng quạt:</w:t>
        <w:br/>
        <w:t>Nhận định 1 — “4.8 kW”</w:t>
        <w:br/>
        <w:t>Nhận định 2 — “3.6 kW”</w:t>
        <w:br/>
        <w:t>Chẩn đoán nào đúng theo ASHRAE 90.1-2022, §6.5.3.2.1?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E2120  ·  ASHRAE 90.1-2022 · HVAC  ·  VAV static pressure / Áp suất tĩnh VAV</w:t>
      </w:r>
    </w:p>
    <w:p>
      <w:pPr>
        <w:pStyle w:val="StemEnglish"/>
        <w:keepNext/>
        <w:keepLines/>
      </w:pPr>
      <w:r>
        <w:t>Technical focus — “A proposed VAV static-pressure sensor set point is 1.4 in. w.g. under the sensor-location method. Is it compliant?”</w:t>
        <w:br/>
        <w:t>Two review notes address VAV static pressure:</w:t>
        <w:br/>
        <w:t>Claim 1 — “No; the set point may not exceed 1.2 in. w.g.”</w:t>
        <w:br/>
        <w:t>Claim 2 — “No; it must be exactly 0.5 in. w.g.”</w:t>
        <w:br/>
        <w:t>Which diagnosis is correct under ASHRAE 90.1-2022, §6.5.3.2.2?</w:t>
      </w:r>
    </w:p>
    <w:p>
      <w:pPr>
        <w:pStyle w:val="StemVietnamese"/>
        <w:keepNext/>
        <w:keepLines/>
      </w:pPr>
      <w:r>
        <w:t>Trọng tâm kỹ thuật — “Setpoint cảm biến áp tĩnh VAV đề xuất là 1,4 in. w.g. theo phương pháp vị trí cảm biến. Có phù hợp không?”</w:t>
        <w:br/>
        <w:t>Hai ghi chú rà soát đề cập đến Áp suất tĩnh VAV:</w:t>
        <w:br/>
        <w:t>Nhận định 1 — “Không; điểm đặt không được vượt quá 1,2 in. w.g.”</w:t>
        <w:br/>
        <w:t>Nhận định 2 — “Không; nó phải chính xác là 0,5 in. w.g.”</w:t>
        <w:br/>
        <w:t>Chẩn đoán nào đúng theo ASHRAE 90.1-2022, §6.5.3.2.2?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E2121  ·  ASHRAE 90.1-2022 · HVAC  ·  Supply-air reset / Reset nhiệt độ gió cấp</w:t>
      </w:r>
    </w:p>
    <w:p>
      <w:pPr>
        <w:pStyle w:val="StemEnglish"/>
        <w:keepNext/>
        <w:keepLines/>
      </w:pPr>
      <w:r>
        <w:t>Technical focus — “Design supply air is 55°F and design room air is 75°F. What minimum reset range is required?”</w:t>
        <w:br/>
        <w:t>Two review notes address Supply-air reset:</w:t>
        <w:br/>
        <w:t>Claim 1 — “20°F”</w:t>
        <w:br/>
        <w:t>Claim 2 — “5°F”</w:t>
        <w:br/>
        <w:t>Which diagnosis is correct under ASHRAE 90.1-2022, §6.5.3.5?</w:t>
      </w:r>
    </w:p>
    <w:p>
      <w:pPr>
        <w:pStyle w:val="StemVietnamese"/>
        <w:keepNext/>
        <w:keepLines/>
      </w:pPr>
      <w:r>
        <w:t>Trọng tâm kỹ thuật — “Gió cấp thiết kế 55°F và phòng thiết kế 75°F. Biên độ reset tối thiểu là bao nhiêu?”</w:t>
        <w:br/>
        <w:t>Hai ghi chú rà soát đề cập đến Reset nhiệt độ gió cấp:</w:t>
        <w:br/>
        <w:t>Nhận định 1 — “20°F”</w:t>
        <w:br/>
        <w:t>Nhận định 2 — “5°F”</w:t>
        <w:br/>
        <w:t>Chẩn đoán nào đúng theo ASHRAE 90.1-2022, §6.5.3.5?</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E2122  ·  ASHRAE 90.1-2022 · HVAC  ·  Ventilation design / Thiết kế thông gió</w:t>
      </w:r>
    </w:p>
    <w:p>
      <w:pPr>
        <w:pStyle w:val="StemEnglish"/>
        <w:keepNext/>
        <w:keepLines/>
      </w:pPr>
      <w:r>
        <w:t>Technical focus — “The code-required minimum outdoor air is 1000 cfm. Does a fixed design minimum of 1350 cfm satisfy the 135% option?”</w:t>
        <w:br/>
        <w:t>Two review notes address Ventilation design:</w:t>
        <w:br/>
        <w:t>Claim 1 — “Yes; it is exactly 135% and does not exceed the cap.”</w:t>
        <w:br/>
        <w:t>Claim 2 — “No; it may not exceed 110%.”</w:t>
        <w:br/>
        <w:t>Which diagnosis is correct under ASHRAE 90.1-2022, §6.5.3.8?</w:t>
      </w:r>
    </w:p>
    <w:p>
      <w:pPr>
        <w:pStyle w:val="StemVietnamese"/>
        <w:keepNext/>
        <w:keepLines/>
      </w:pPr>
      <w:r>
        <w:t>Trọng tâm kỹ thuật — “Gió ngoài tối thiểu theo mã là 1.000 cfm. Thiết kế cố định 1.350 cfm có thỏa lựa chọn 135% không?”</w:t>
        <w:br/>
        <w:t>Hai ghi chú rà soát đề cập đến Thiết kế thông gió:</w:t>
        <w:br/>
        <w:t>Nhận định 1 — “Có; nó chính xác là 135% và không vượt quá giới hạn.”</w:t>
        <w:br/>
        <w:t>Nhận định 2 — “Không; nó có thể không vượt quá 110%.”</w:t>
        <w:br/>
        <w:t>Chẩn đoán nào đúng theo ASHRAE 90.1-2022, §6.5.3.8?</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E2123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Two review notes address Occupied standby:</w:t>
        <w:br/>
        <w:t>Claim 1 — “Heating to 69°F or lower and cooling to 76°F or higher”</w:t>
        <w:br/>
        <w:t>Claim 2 — “Heating to 70°F and cooling to 75°F”</w:t>
        <w:br/>
        <w:t>Which diagnosis is correct under ASHRAE 90.1-2022, §6.5.3.9?</w:t>
      </w:r>
    </w:p>
    <w:p>
      <w:pPr>
        <w:pStyle w:val="StemVietnamese"/>
        <w:keepNext/>
        <w:keepLines/>
      </w:pPr>
      <w:r>
        <w:t>Trọng tâm kỹ thuật — “Vùng đủ điều kiện dùng setpoint sưởi 70°F, làm mát 75°F. Khi occupied-standby, thay đổi tối thiểu nào cần trong năm phút?”</w:t>
        <w:br/>
        <w:t>Hai ghi chú rà soát đề cập đến Chế độ occupied-standby:</w:t>
        <w:br/>
        <w:t>Nhận định 1 — “Điểm đặt sưởi 69°F hoặc thấp hơn và điểm đặt làm mát 76°F hoặc cao hơn”</w:t>
        <w:br/>
        <w:t>Nhận định 2 — “Làm nóng đến 70°F và làm mát đến 75°F”</w:t>
        <w:br/>
        <w:t>Chẩn đoán nào đúng theo ASHRAE 90.1-2022, §6.5.3.9?</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E2124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Two review notes address Hydronic flow:</w:t>
        <w:br/>
        <w:t>Claim 1 — “120 gpm or less”</w:t>
        <w:br/>
        <w:t>Claim 2 — “200 gpm or less”</w:t>
        <w:br/>
        <w:t>Which diagnosis is correct under ASHRAE 90.1-2022, §6.5.4.2?</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Hai ghi chú rà soát đề cập đến Lưu lượng nước:</w:t>
        <w:br/>
        <w:t>Nhận định 1 — “120 gpm trở xuống”</w:t>
        <w:br/>
        <w:t>Nhận định 2 — “200 gpm trở xuống”</w:t>
        <w:br/>
        <w:t>Chẩn đoán nào đúng theo ASHRAE 90.1-2022, §6.5.4.2?</w:t>
      </w:r>
    </w:p>
    <w:p>
      <w:pPr>
        <w:keepNext/>
        <w:spacing w:before="40" w:after="20"/>
        <w:jc w:val="center"/>
      </w:pPr>
      <w:r>
        <w:drawing>
          <wp:inline xmlns:a="http://schemas.openxmlformats.org/drawingml/2006/main" xmlns:pic="http://schemas.openxmlformats.org/drawingml/2006/picture">
            <wp:extent cx="4800600" cy="2589797"/>
            <wp:docPr id="344" name="Picture 344"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E2125  ·  ASHRAE 90.1-2022 · HVAC  ·  Pump power / Công suất bơm</w:t>
      </w:r>
    </w:p>
    <w:p>
      <w:pPr>
        <w:pStyle w:val="StemEnglish"/>
        <w:keepNext/>
        <w:keepLines/>
      </w:pPr>
      <w:r>
        <w:t>Technical focus — “A covered variable-flow pump system has 50 kW design demand. At 50% design water flow, what is the maximum permitted demand?”</w:t>
        <w:br/>
        <w:t>Two review notes address Pump power:</w:t>
        <w:br/>
        <w:t>Claim 1 — “15 kW”</w:t>
        <w:br/>
        <w:t>Claim 2 — “20 kW”</w:t>
        <w:br/>
        <w:t>Which diagnosis is correct under ASHRAE 90.1-2022, §6.5.4.2?</w:t>
      </w:r>
    </w:p>
    <w:p>
      <w:pPr>
        <w:pStyle w:val="StemVietnamese"/>
        <w:keepNext/>
        <w:keepLines/>
      </w:pPr>
      <w:r>
        <w:t>Trọng tâm kỹ thuật — “Hệ bơm biến lưu thuộc phạm vi có demand thiết kế 50 kW. Ở 50% lưu lượng, demand tối đa là bao nhiêu?”</w:t>
        <w:br/>
        <w:t>Hai ghi chú rà soát đề cập đến Công suất bơm:</w:t>
        <w:br/>
        <w:t>Nhận định 1 — “15 kW”</w:t>
        <w:br/>
        <w:t>Nhận định 2 — “20 kW”</w:t>
        <w:br/>
        <w:t>Chẩn đoán nào đúng theo ASHRAE 90.1-2022, §6.5.4.2?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E2126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Two review notes address Chilled-water coils:</w:t>
        <w:br/>
        <w:t>Claim 1 — “55°F”</w:t>
        <w:br/>
        <w:t>Claim 2 — “59°F”</w:t>
        <w:br/>
        <w:t>Which diagnosis is correct under ASHRAE 90.1-2022, §6.5.4.7?</w:t>
      </w:r>
    </w:p>
    <w:p>
      <w:pPr>
        <w:pStyle w:val="StemVietnamese"/>
        <w:keepNext/>
        <w:keepLines/>
      </w:pPr>
      <w:r>
        <w:t>Trọng tâm kỹ thuật — “Coil nước lạnh có nước vào 44°F. Bỏ qua ngoại lệ, nhiệt độ nước ra tối thiểu nào thỏa cả hai tiêu chí?”</w:t>
        <w:br/>
        <w:t>Hai ghi chú rà soát đề cập đến Dàn coil nước lạnh:</w:t>
        <w:br/>
        <w:t>Nhận định 1 — “55°F”</w:t>
        <w:br/>
        <w:t>Nhận định 2 — “59°F”</w:t>
        <w:br/>
        <w:t>Chẩn đoán nào đúng theo ASHRAE 90.1-2022, §6.5.4.7?</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E2127  ·  ASHRAE 90.1-2022 · HVAC  ·  Boiler efficiency / Hiệu suất nồi hơi</w:t>
      </w:r>
    </w:p>
    <w:p>
      <w:pPr>
        <w:pStyle w:val="StemEnglish"/>
        <w:keepNext/>
        <w:keepLines/>
      </w:pPr>
      <w:r>
        <w:t>Technical focus — “A boiler plant has 600 kBtu/h at 92% Et and 400 kBtu/h at 87% Et. What is the input-weighted average?”</w:t>
        <w:br/>
        <w:t>Two review notes address Boiler efficiency:</w:t>
        <w:br/>
        <w:t>Claim 1 — “91.0%”</w:t>
        <w:br/>
        <w:t>Claim 2 — “90.0%”</w:t>
        <w:br/>
        <w:t>Which diagnosis is correct under ASHRAE 90.1-2022, §6.5.4.8.1?</w:t>
      </w:r>
    </w:p>
    <w:p>
      <w:pPr>
        <w:pStyle w:val="StemVietnamese"/>
        <w:keepNext/>
        <w:keepLines/>
      </w:pPr>
      <w:r>
        <w:t>Trọng tâm kỹ thuật — “Plant có 600 kBtu/h ở Et 92% và 400 kBtu/h ở Et 87%. Hiệu suất trung bình gia quyền theo input là bao nhiêu?”</w:t>
        <w:br/>
        <w:t>Hai ghi chú rà soát đề cập đến Hiệu suất nồi hơi:</w:t>
        <w:br/>
        <w:t>Nhận định 1 — “91.0%”</w:t>
        <w:br/>
        <w:t>Nhận định 2 — “90.0%”</w:t>
        <w:br/>
        <w:t>Chẩn đoán nào đúng theo ASHRAE 90.1-2022, §6.5.4.8.1?</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E2128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Two review notes address Compliance paths:</w:t>
        <w:br/>
        <w:t>Claim 1 — “A passes the area test; B fails because the limit is strictly less than 25,000 ft².”</w:t>
        <w:br/>
        <w:t>Claim 2 — “B passes but A fails.”</w:t>
        <w:br/>
        <w:t>Which diagnosis is correct under ASHRAE 90.1-2022, §6.3.1(b)?</w:t>
      </w:r>
    </w:p>
    <w:p>
      <w:pPr>
        <w:pStyle w:val="StemVietnamese"/>
        <w:keepNext/>
        <w:keepLines/>
      </w:pPr>
      <w:r>
        <w:t>Trọng tâm kỹ thuật — “Công trình A 24.900 ft², mọi hệ đều đạt; công trình B 25.000 ft², hệ giống hệt. Phân tích nào đúng?”</w:t>
        <w:br/>
        <w:t>Hai ghi chú rà soát đề cập đến Đường dẫn tuân thủ:</w:t>
        <w:br/>
        <w:t>Nhận định 1 — “A đạt giới hạn diện tích; B không đạt vì yêu cầu là nhỏ hơn 25.000 ft², không bao gồm đúng 25.000 ft².”</w:t>
        <w:br/>
        <w:t>Nhận định 2 — “B đạt, còn A không đạt.”</w:t>
        <w:br/>
        <w:t>Chẩn đoán nào đúng theo ASHRAE 90.1-2022, §6.3.1(b)?</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E2129  ·  ASHRAE 90.1-2022 · HVAC  ·  Set-point overlap / Chồng chéo điểm đặt</w:t>
      </w:r>
    </w:p>
    <w:p>
      <w:pPr>
        <w:pStyle w:val="StemEnglish"/>
        <w:keepNext/>
        <w:keepLines/>
      </w:pPr>
      <w:r>
        <w:t>Technical focus — “Separate zone controls are set to 72°F heating and 70°F cooling. What is the primary compliance issue?”</w:t>
        <w:br/>
        <w:t>Two review notes address Set-point overlap:</w:t>
        <w:br/>
        <w:t>Claim 1 — “The cooling set point must always be below heating.”</w:t>
        <w:br/>
        <w:t>Claim 2 — “The heating set point overlaps the cooling set point, encouraging simultaneous operation.”</w:t>
        <w:br/>
        <w:t>Which diagnosis is correct under ASHRAE 90.1-2022, §6.4.3.2?</w:t>
      </w:r>
    </w:p>
    <w:p>
      <w:pPr>
        <w:pStyle w:val="StemVietnamese"/>
        <w:keepNext/>
        <w:keepLines/>
      </w:pPr>
      <w:r>
        <w:t>Trọng tâm kỹ thuật — “Hai bộ điều khiển vùng đặt sưởi 72°F và làm mát 70°F. Vấn đề tuân thủ chính là gì?”</w:t>
        <w:br/>
        <w:t>Hai ghi chú rà soát đề cập đến Chồng chéo điểm đặt:</w:t>
        <w:br/>
        <w:t>Nhận định 1 — “Điểm đặt làm mát phải luôn ở mức dưới mức sưởi ấm.”</w:t>
        <w:br/>
        <w:t>Nhận định 2 — “Điểm đặt hệ thống sưởi chồng lên điểm đặt làm mát, khuyến khích hoạt động đồng thời.”</w:t>
        <w:br/>
        <w:t>Chẩn đoán nào đúng theo ASHRAE 90.1-2022, §6.4.3.2?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E2130  ·  ASHRAE 90.1-2022 · HVAC  ·  Hotel sequence / Trình tự khách sạn</w:t>
      </w:r>
    </w:p>
    <w:p>
      <w:pPr>
        <w:pStyle w:val="StemEnglish"/>
        <w:keepNext/>
        <w:keepLines/>
      </w:pPr>
      <w:r>
        <w:t>Technical focus — “A rented room remains at occupied set points for 45 minutes after all occupants leave. What failed?”</w:t>
        <w:br/>
        <w:t>Two review notes address Hotel sequence:</w:t>
        <w:br/>
        <w:t>Claim 1 — “The rented-unoccupied set-point reset did not occur within 20 minutes.”</w:t>
        <w:br/>
        <w:t>Claim 2 — “The room should have reset before occupants left.”</w:t>
        <w:br/>
        <w:t>Which diagnosis is correct under ASHRAE 90.1-2022, §6.4.3.3.5.1(a)?</w:t>
      </w:r>
    </w:p>
    <w:p>
      <w:pPr>
        <w:pStyle w:val="StemVietnamese"/>
        <w:keepNext/>
        <w:keepLines/>
      </w:pPr>
      <w:r>
        <w:t>Trọng tâm kỹ thuật — “Phòng đã thuê giữ nguyên setpoint có người 45 phút sau khi mọi người rời đi. Yêu cầu nào bị vi phạm?”</w:t>
        <w:br/>
        <w:t>Hai ghi chú rà soát đề cập đến Trình tự khách sạn:</w:t>
        <w:br/>
        <w:t>Nhận định 1 — “Reset điểm đặt khi phòng đang được thuê nhưng không có người đã không diễn ra trong 20 phút.”</w:t>
        <w:br/>
        <w:t>Nhận định 2 — “Phòng lẽ ra phải được đặt lại trước khi người sử dụng rời đi.”</w:t>
        <w:br/>
        <w:t>Chẩn đoán nào đúng theo ASHRAE 90.1-2022, §6.4.3.3.5.1(a)?</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E2131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Two review notes address Garage exception:</w:t>
        <w:br/>
        <w:t>Claim 1 — “It fits the stated exception to the garage variable-flow requirements.”</w:t>
        <w:br/>
        <w:t>Claim 2 — “It is exempt only if it has mechanical cooling.”</w:t>
        <w:br/>
        <w:t>Which diagnosis is correct under ASHRAE 90.1-2022, §6.4.3.4.5 Exception?</w:t>
      </w:r>
    </w:p>
    <w:p>
      <w:pPr>
        <w:pStyle w:val="StemVietnamese"/>
        <w:keepNext/>
        <w:keepLines/>
      </w:pPr>
      <w:r>
        <w:t>Trọng tâm kỹ thuật — “Một khu bãi xe có tổng motor thông gió 5 hp, không sưởi và không làm mát cơ khí. Kết luận nào phù hợp nhất?”</w:t>
        <w:br/>
        <w:t>Hai ghi chú rà soát đề cập đến Ngoại lệ trong gara:</w:t>
        <w:br/>
        <w:t>Nhận định 1 — “Nó phù hợp với ngoại lệ đã nêu đối với các yêu cầu về lưu lượng thay đổi trong gara.”</w:t>
        <w:br/>
        <w:t>Nhận định 2 — “Nó chỉ được miễn nếu có làm mát cơ học.”</w:t>
        <w:br/>
        <w:t>Chẩn đoán nào đúng theo ASHRAE 90.1-2022, §6.4.3.4.5 Exception?</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E2132  ·  ASHRAE 90.1-2022 · HVAC  ·  DDC reset / Đặt lại DDC</w:t>
      </w:r>
    </w:p>
    <w:p>
      <w:pPr>
        <w:pStyle w:val="StemEnglish"/>
        <w:keepNext/>
        <w:keepLines/>
      </w:pPr>
      <w:r>
        <w:t>Technical focus — “One VAV box stays nearly open because of a failed airflow sensor and forces high static pressure. What DDC feature addresses this?”</w:t>
        <w:br/>
        <w:t>Two review notes address DDC reset:</w:t>
        <w:br/>
        <w:t>Claim 1 — “Disable all zone feedback”</w:t>
        <w:br/>
        <w:t>Claim 2 — “Detect, alarm, and allow removal of the driving zone from reset logic”</w:t>
        <w:br/>
        <w:t>Which diagnosis is correct under ASHRAE 90.1-2022, §§6.4.3.10.2 and 6.5.3.2.3?</w:t>
      </w:r>
    </w:p>
    <w:p>
      <w:pPr>
        <w:pStyle w:val="StemVietnamese"/>
        <w:keepNext/>
        <w:keepLines/>
      </w:pPr>
      <w:r>
        <w:t>Trọng tâm kỹ thuật — “Một VAV box luôn gần mở hết do cảm biến lưu lượng hỏng và ép áp tĩnh toàn hệ cao. Tính năng DDC nào xử lý?”</w:t>
        <w:br/>
        <w:t>Hai ghi chú rà soát đề cập đến Đặt lại DDC:</w:t>
        <w:br/>
        <w:t>Nhận định 1 — “Tắt phản hồi tất cả vùng”</w:t>
        <w:br/>
        <w:t>Nhận định 2 — “Phát hiện, cảnh báo và cho phép loại bỏ vùng chi phối khỏi logic thiết lập lại”</w:t>
        <w:br/>
        <w:t>Chẩn đoán nào đúng theo ASHRAE 90.1-2022, §§6.4.3.10.2 and 6.5.3.2.3?</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E2133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Two review notes address Economizer FDD:</w:t>
        <w:br/>
        <w:t>Claim 1 — “Not economizing when the unit should be economizing”</w:t>
        <w:br/>
        <w:t>Claim 2 — “Excess outdoor air”</w:t>
        <w:br/>
        <w:t>Which diagnosis is correct under ASHRAE 90.1-2022, §6.4.3.12(e)?</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Hai ghi chú rà soát đề cập đến FDD cho economizer:</w:t>
        <w:br/>
        <w:t>Nhận định 1 — “Economizer không hoạt động khi lẽ ra phải hoạt động”</w:t>
        <w:br/>
        <w:t>Nhận định 2 — “Không khí ngoài trời dư thừa”</w:t>
        <w:br/>
        <w:t>Chẩn đoán nào đúng theo ASHRAE 90.1-2022, §6.4.3.12(e)?</w:t>
      </w:r>
    </w:p>
    <w:p>
      <w:pPr>
        <w:keepNext/>
        <w:spacing w:before="40" w:after="20"/>
        <w:jc w:val="center"/>
      </w:pPr>
      <w:r>
        <w:drawing>
          <wp:inline xmlns:a="http://schemas.openxmlformats.org/drawingml/2006/main" xmlns:pic="http://schemas.openxmlformats.org/drawingml/2006/picture">
            <wp:extent cx="4800600" cy="2589797"/>
            <wp:docPr id="345" name="Picture 345"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E2134  ·  ASHRAE 90.1-2022 · HVAC  ·  Duct testing / Kiểm tra ống dẫn</w:t>
      </w:r>
    </w:p>
    <w:p>
      <w:pPr>
        <w:pStyle w:val="StemEnglish"/>
        <w:keepNext/>
        <w:keepLines/>
      </w:pPr>
      <w:r>
        <w:t>Technical focus — “A project tests only low-pressure indoor ducts while all outdoor supply ducts operate above 3 in. w.g. What is the main review finding?”</w:t>
        <w:br/>
        <w:t>Two review notes address Duct testing:</w:t>
        <w:br/>
        <w:t>Claim 1 — “Seal Class A eliminates the need for testing.”</w:t>
        <w:br/>
        <w:t>Claim 2 — “The test sample missed the ductwork specifically subject to leakage testing.”</w:t>
        <w:br/>
        <w:t>Which diagnosis is correct under ASHRAE 90.1-2022, §6.4.4.2.2?</w:t>
      </w:r>
    </w:p>
    <w:p>
      <w:pPr>
        <w:pStyle w:val="StemVietnamese"/>
        <w:keepNext/>
        <w:keepLines/>
      </w:pPr>
      <w:r>
        <w:t>Trọng tâm kỹ thuật — “Dự án chỉ thử ống trong nhà áp thấp trong khi toàn bộ ống cấp ngoài trời vận hành trên 3 in. w.g. Phát hiện chính là gì?”</w:t>
        <w:br/>
        <w:t>Hai ghi chú rà soát đề cập đến Kiểm tra ống dẫn:</w:t>
        <w:br/>
        <w:t>Nhận định 1 — “Cấp làm kín A loại bỏ yêu cầu thử nghiệm.”</w:t>
        <w:br/>
        <w:t>Nhận định 2 — “Mẫu thử đã bỏ sót đoạn ống thuộc đối tượng bắt buộc thử rò rỉ.”</w:t>
        <w:br/>
        <w:t>Chẩn đoán nào đúng theo ASHRAE 90.1-2022, §6.4.4.2.2?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E2135  ·  ASHRAE 90.1-2022 · HVAC  ·  Economizer high limit / Giới hạn cao của economizer</w:t>
      </w:r>
    </w:p>
    <w:p>
      <w:pPr>
        <w:pStyle w:val="StemEnglish"/>
        <w:keepNext/>
        <w:keepLines/>
      </w:pPr>
      <w:r>
        <w:t>Technical focus — “A fixed dry-bulb economizer in Climate Zone 5A is locked out only above 75°F. What is wrong?”</w:t>
        <w:br/>
        <w:t>Two review notes address Economizer high limit:</w:t>
        <w:br/>
        <w:t>Claim 1 — “The required fixed dry-bulb high limit is 70°F for 5A.”</w:t>
        <w:br/>
        <w:t>Claim 2 — “The correct high limit is 65°F.”</w:t>
        <w:br/>
        <w:t>Which diagnosis is correct under ASHRAE 90.1-2022, Table 6.5.1.1.3?</w:t>
      </w:r>
    </w:p>
    <w:p>
      <w:pPr>
        <w:pStyle w:val="StemVietnamese"/>
        <w:keepNext/>
        <w:keepLines/>
      </w:pPr>
      <w:r>
        <w:t>Trọng tâm kỹ thuật — “Economizer dry-bulb cố định ở Climate Zone 5A chỉ lockout trên 75°F. Sai ở đâu?”</w:t>
        <w:br/>
        <w:t>Hai ghi chú rà soát đề cập đến Giới hạn cao của economizer:</w:t>
        <w:br/>
        <w:t>Nhận định 1 — “Giới hạn trên cố định theo nhiệt độ bầu khô yêu cầu cho vùng 5A là 70°F.”</w:t>
        <w:br/>
        <w:t>Nhận định 2 — “Giới hạn cao chính xác là 65°F.”</w:t>
        <w:br/>
        <w:t>Chẩn đoán nào đúng theo ASHRAE 90.1-2022, Table 6.5.1.1.3?</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E2136  ·  ASHRAE 90.1-2022 · HVAC  ·  Hydronic distribution / Phân phối nước trong hệ thủy lực</w:t>
      </w:r>
    </w:p>
    <w:p>
      <w:pPr>
        <w:pStyle w:val="StemEnglish"/>
        <w:keepNext/>
        <w:keepLines/>
      </w:pPr>
      <w:r>
        <w:t>Technical focus — “A design mixes hot- and chilled-water returns in one common third pipe. How should it be classified?”</w:t>
        <w:br/>
        <w:t>Two review notes address Hydronic distribution:</w:t>
        <w:br/>
        <w:t>Claim 1 — “A heat-recovery loop”</w:t>
        <w:br/>
        <w:t>Claim 2 — “A prohibited three-pipe system”</w:t>
        <w:br/>
        <w:t>Which diagnosis is correct under ASHRAE 90.1-2022, §6.5.2.2.1?</w:t>
      </w:r>
    </w:p>
    <w:p>
      <w:pPr>
        <w:pStyle w:val="StemVietnamese"/>
        <w:keepNext/>
        <w:keepLines/>
      </w:pPr>
      <w:r>
        <w:t>Trọng tâm kỹ thuật — “Thiết kế trộn đường hồi nước nóng và lạnh vào một ống thứ ba chung. Nên phân loại thế nào?”</w:t>
        <w:br/>
        <w:t>Hai ghi chú rà soát đề cập đến Phân phối nước trong hệ thủy lực:</w:t>
        <w:br/>
        <w:t>Nhận định 1 — “Vòng thu hồi nhiệt”</w:t>
        <w:br/>
        <w:t>Nhận định 2 — “Hệ thống ba ống bị cấm”</w:t>
        <w:br/>
        <w:t>Chẩn đoán nào đúng theo ASHRAE 90.1-2022, §6.5.2.2.1?</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E2137  ·  ASHRAE 90.1-2022 · HVAC  ·  Fan adjustments / Các khoản điều chỉnh công suất quạt</w:t>
      </w:r>
    </w:p>
    <w:p>
      <w:pPr>
        <w:pStyle w:val="StemEnglish"/>
        <w:keepNext/>
        <w:keepLines/>
      </w:pPr>
      <w:r>
        <w:t>Technical focus — “A designer adds a MERV 13 pressure credit even though only half the system airflow passes through the filter. What is the error?”</w:t>
        <w:br/>
        <w:t>Two review notes address Fan adjustments:</w:t>
        <w:br/>
        <w:t>Claim 1 — “The adjustment must use the design airflow through the device, not total supply airflow.”</w:t>
        <w:br/>
        <w:t>Claim 2 — “The entire credit must be doubled.”</w:t>
        <w:br/>
        <w:t>Which diagnosis is correct under ASHRAE 90.1-2022, Tables 6.5.3.1-1 and 6.5.3.1-2?</w:t>
      </w:r>
    </w:p>
    <w:p>
      <w:pPr>
        <w:pStyle w:val="StemVietnamese"/>
        <w:keepNext/>
        <w:keepLines/>
      </w:pPr>
      <w:r>
        <w:t>Trọng tâm kỹ thuật — “Thiết kế cộng credit tổn thất áp MERV 13 dù chỉ nửa lưu lượng hệ đi qua lọc. Sai ở đâu?”</w:t>
        <w:br/>
        <w:t>Hai ghi chú rà soát đề cập đến Các khoản điều chỉnh công suất quạt:</w:t>
        <w:br/>
        <w:t>Nhận định 1 — “Việc điều chỉnh phải sử dụng lưu lượng gió thiết kế đi qua thiết bị chứ không phải tổng lưu lượng gió cung cấp.”</w:t>
        <w:br/>
        <w:t>Nhận định 2 — “Toàn bộ tín dụng phải được nhân đôi.”</w:t>
        <w:br/>
        <w:t>Chẩn đoán nào đúng theo ASHRAE 90.1-2022, Tables 6.5.3.1-1 and 6.5.3.1-2?</w:t>
      </w:r>
    </w:p>
    <w:p>
      <w:pPr>
        <w:pStyle w:val="Option"/>
        <w:keepNext/>
        <w:keepLines/>
      </w:pPr>
      <w:r>
        <w:t>A. Claim 1 is supported; Claim 2 is not supported.</w:t>
        <w:br/>
        <w:t>VI: Nhận định 1 được nguồn hỗ trợ; Nhận định 2 không được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E2138  ·  ASHRAE 90.1-2022 · HVAC  ·  VAV sensors / Cảm biến VAV</w:t>
      </w:r>
    </w:p>
    <w:p>
      <w:pPr>
        <w:pStyle w:val="StemEnglish"/>
        <w:keepNext/>
        <w:keepLines/>
      </w:pPr>
      <w:r>
        <w:t>Technical focus — “One static-pressure sensor is upstream of two major duct splits, and remote branches starve at low set point. What design change follows the sensor-location provision?”</w:t>
        <w:br/>
        <w:t>Two review notes address VAV sensors:</w:t>
        <w:br/>
        <w:t>Claim 1 — “Raise the set point without limit.”</w:t>
        <w:br/>
        <w:t>Claim 2 — “Install sensors in each major branch or use qualifying demand-based reset.”</w:t>
        <w:br/>
        <w:t>Which diagnosis is correct under ASHRAE 90.1-2022, §§6.5.3.2.2–6.5.3.2.3?</w:t>
      </w:r>
    </w:p>
    <w:p>
      <w:pPr>
        <w:pStyle w:val="StemVietnamese"/>
        <w:keepNext/>
        <w:keepLines/>
      </w:pPr>
      <w:r>
        <w:t>Trọng tâm kỹ thuật — “Một cảm biến áp tĩnh nằm trước hai nhánh lớn và các nhánh xa thiếu áp ở setpoint thấp. Thay đổi nào phù hợp điều khoản vị trí cảm biến?”</w:t>
        <w:br/>
        <w:t>Hai ghi chú rà soát đề cập đến Cảm biến VAV:</w:t>
        <w:br/>
        <w:t>Nhận định 1 — “Tăng điểm đặt không giới hạn.”</w:t>
        <w:br/>
        <w:t>Nhận định 2 — “Lắp đặt cảm biến ở từng nhánh chính hoặc sử dụng thiết lập lại theo nhu cầu đủ điều kiện.”</w:t>
        <w:br/>
        <w:t>Chẩn đoán nào đúng theo ASHRAE 90.1-2022, §§6.5.3.2.2–6.5.3.2.3?</w:t>
      </w:r>
    </w:p>
    <w:p>
      <w:pPr>
        <w:pStyle w:val="Option"/>
        <w:keepNext/>
        <w:keepLines/>
      </w:pPr>
      <w:r>
        <w:t>A. Neither claim is supported.</w:t>
        <w:br/>
        <w:t>VI: Không nhận định nào được nguồn hỗ trợ.</w:t>
      </w:r>
    </w:p>
    <w:p>
      <w:pPr>
        <w:pStyle w:val="Option"/>
        <w:keepNext/>
        <w:keepLines/>
      </w:pPr>
      <w:r>
        <w:t>B. Claim 2 is supported; Claim 1 is not supported.</w:t>
        <w:br/>
        <w:t>VI: Nhận định 2 được nguồn hỗ trợ; Nhận định 1 không được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Both claims are supported.</w:t>
        <w:br/>
        <w:t>VI: Cả hai nhận định đều được nguồn hỗ trợ.</w:t>
      </w:r>
    </w:p>
    <w:p>
      <w:pPr>
        <w:pStyle w:val="QuestionHeader"/>
        <w:keepNext/>
        <w:keepLines/>
      </w:pPr>
      <w:r>
        <w:t>E2139  ·  ASHRAE 90.1-2022 · HVAC  ·  Dehumidification interaction / Tương tác hút ẩm</w:t>
      </w:r>
    </w:p>
    <w:p>
      <w:pPr>
        <w:pStyle w:val="StemEnglish"/>
        <w:keepNext/>
        <w:keepLines/>
      </w:pPr>
      <w:r>
        <w:t>Technical focus — “In Climate Zone 2A, dehumidification locks supply-air temperature at the coldest value and leaves the economizer enabled. Which two issues appear?”</w:t>
        <w:br/>
        <w:t>Two review notes address Dehumidification interaction:</w:t>
        <w:br/>
        <w:t>Claim 1 — “The design must allow SAT reset during dehumidification, and the economizer must be locked out.”</w:t>
        <w:br/>
        <w:t>Claim 2 — “No issue exists in humid climates.”</w:t>
        <w:br/>
        <w:t>Which diagnosis is correct under ASHRAE 90.1-2022, §6.5.3.5.1?</w:t>
      </w:r>
    </w:p>
    <w:p>
      <w:pPr>
        <w:pStyle w:val="StemVietnamese"/>
        <w:keepNext/>
        <w:keepLines/>
      </w:pPr>
      <w:r>
        <w:t>Trọng tâm kỹ thuật — “Ở Climate Zone 2A, khử ẩm khóa gió cấp ở mức lạnh nhất và vẫn enable economizer. Có hai vấn đề nào?”</w:t>
        <w:br/>
        <w:t>Hai ghi chú rà soát đề cập đến Tương tác hút ẩm:</w:t>
        <w:br/>
        <w:t>Nhận định 1 — “Thiết kế phải cho phép đặt lại SAT trong quá trình hút ẩm và economizer phải được khóa.”</w:t>
        <w:br/>
        <w:t>Nhận định 2 — “Không có vấn đề gì ở vùng khí hậu ẩm ướt.”</w:t>
        <w:br/>
        <w:t>Chẩn đoán nào đúng theo ASHRAE 90.1-2022, §6.5.3.5.1?</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Neither claim is supported.</w:t>
        <w:br/>
        <w:t>VI: Không nhận định nào được nguồn hỗ trợ.</w:t>
      </w:r>
    </w:p>
    <w:p>
      <w:pPr>
        <w:pStyle w:val="QuestionHeader"/>
        <w:keepNext/>
        <w:keepLines/>
      </w:pPr>
      <w:r>
        <w:t>E2140  ·  ASHRAE 90.1-2022 · HVAC  ·  Occupied standby / Chế độ occupied-standby</w:t>
      </w:r>
    </w:p>
    <w:p>
      <w:pPr>
        <w:pStyle w:val="StemEnglish"/>
        <w:keepNext/>
        <w:keepLines/>
      </w:pPr>
      <w:r>
        <w:t>Technical focus — “A laboratory is empty, but its Standard 62.1 occupancy category does not permit ventilation to go to zero. Can Section 6.5.3.9 shut all zone airflow off?”</w:t>
        <w:br/>
        <w:t>Two review notes address Occupied standby:</w:t>
        <w:br/>
        <w:t>Claim 1 — “Yes; laboratories are automatically exempt from ventilation.”</w:t>
        <w:br/>
        <w:t>Claim 2 — “No; occupied-standby shutoff depends on the 62.1 category permitting zero ventilation.”</w:t>
        <w:br/>
        <w:t>Which diagnosis is correct under ASHRAE 90.1-2022, §6.5.3.9?</w:t>
      </w:r>
    </w:p>
    <w:p>
      <w:pPr>
        <w:pStyle w:val="StemVietnamese"/>
        <w:keepNext/>
        <w:keepLines/>
      </w:pPr>
      <w:r>
        <w:t>Trọng tâm kỹ thuật — “Phòng thí nghiệm đang trống nhưng loại hình 62.1 không cho gió về 0. Mục 6.5.3.9 có cho tắt toàn bộ gió vùng không?”</w:t>
        <w:br/>
        <w:t>Hai ghi chú rà soát đề cập đến Chế độ occupied-standby:</w:t>
        <w:br/>
        <w:t>Nhận định 1 — “Có; các phòng thí nghiệm được tự động miễn thông gió.”</w:t>
        <w:br/>
        <w:t>Nhận định 2 — “Không; việc ngắt ở occupied-standby phụ thuộc nhóm sử dụng trong 62.1 có cho phép thông gió bằng 0 hay không.”</w:t>
        <w:br/>
        <w:t>Chẩn đoán nào đúng theo ASHRAE 90.1-2022, §6.5.3.9?</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E2141  ·  ASHRAE 90.1-2022 · HVAC  ·  Hydronic pressure / Áp suất hệ nước</w:t>
      </w:r>
    </w:p>
    <w:p>
      <w:pPr>
        <w:pStyle w:val="StemEnglish"/>
        <w:keepNext/>
        <w:keepLines/>
      </w:pPr>
      <w:r>
        <w:t>Use the accompanying original study figure as a visual cue. Technical focus — “A pump sensor is at the plant, the differential-pressure set point is fixed at 180% of that needed by the remote coil, and all valves throttle. What is the best diagnosis?”</w:t>
        <w:br/>
        <w:t>Two review notes address Hydronic pressure:</w:t>
        <w:br/>
        <w:t>Claim 1 — “The system already meets the 110% limit.”</w:t>
        <w:br/>
        <w:t>Claim 2 — “Excess head is being maintained; sense near the critical coil and reset downward.”</w:t>
        <w:br/>
        <w:t>Which diagnosis is correct under ASHRAE 90.1-2022, §6.5.4.2?</w:t>
      </w:r>
    </w:p>
    <w:p>
      <w:pPr>
        <w:pStyle w:val="StemVietnamese"/>
        <w:keepNext/>
        <w:keepLines/>
      </w:pPr>
      <w:r>
        <w:t>Dùng hình ôn tập gốc đi kèm làm gợi ý trực quan. Trọng tâm kỹ thuật — “Cảm biến bơm đặt ở plant, setpoint chênh áp cố định bằng 180% nhu cầu coil xa và mọi valve đều tiết lưu. Chẩn đoán phù hợp nhất?”</w:t>
        <w:br/>
        <w:t>Hai ghi chú rà soát đề cập đến Áp suất hệ nước:</w:t>
        <w:br/>
        <w:t>Nhận định 1 — “Hệ thống đã đáp ứng giới hạn 110%.”</w:t>
        <w:br/>
        <w:t>Nhận định 2 — “Hệ thống đang duy trì cột áp dư; đo gần dàn coil tới hạn và reset giảm.”</w:t>
        <w:br/>
        <w:t>Chẩn đoán nào đúng theo ASHRAE 90.1-2022, §6.5.4.2?</w:t>
      </w:r>
    </w:p>
    <w:p>
      <w:pPr>
        <w:keepNext/>
        <w:spacing w:before="40" w:after="20"/>
        <w:jc w:val="center"/>
      </w:pPr>
      <w:r>
        <w:drawing>
          <wp:inline xmlns:a="http://schemas.openxmlformats.org/drawingml/2006/main" xmlns:pic="http://schemas.openxmlformats.org/drawingml/2006/picture">
            <wp:extent cx="4800600" cy="2589797"/>
            <wp:docPr id="346" name="Picture 346"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Both claims are supported.</w:t>
        <w:br/>
        <w:t>VI: Cả hai nhận định đều được nguồn hỗ trợ.</w:t>
      </w:r>
    </w:p>
    <w:p>
      <w:pPr>
        <w:pStyle w:val="Option"/>
        <w:keepNext/>
        <w:keepLines/>
      </w:pPr>
      <w:r>
        <w:t>C. Neither claim is supported.</w:t>
        <w:br/>
        <w:t>VI: Không nhận định nào được nguồn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E2142  ·  ASHRAE 90.1-2022 · HVAC  ·  Chiller isolation / Cách ly máy làm lạnh</w:t>
      </w:r>
    </w:p>
    <w:p>
      <w:pPr>
        <w:pStyle w:val="StemEnglish"/>
        <w:keepNext/>
        <w:keepLines/>
      </w:pPr>
      <w:r>
        <w:t>Technical focus — “In a two-chiller parallel plant, the off chiller continues to receive full water flow. What is the likely energy consequence?”</w:t>
        <w:br/>
        <w:t>Two review notes address Chiller isolation:</w:t>
        <w:br/>
        <w:t>Claim 1 — “Unnecessary pumping and degraded flow through the operating chiller”</w:t>
        <w:br/>
        <w:t>Claim 2 — “Higher chilled-water temperature difference automatically”</w:t>
        <w:br/>
        <w:t>Which diagnosis is correct under ASHRAE 90.1-2022, §6.5.4.3.1?</w:t>
      </w:r>
    </w:p>
    <w:p>
      <w:pPr>
        <w:pStyle w:val="StemVietnamese"/>
        <w:keepNext/>
        <w:keepLines/>
      </w:pPr>
      <w:r>
        <w:t>Trọng tâm kỹ thuật — “Trong plant hai chiller song song, máy đang tắt vẫn nhận đủ lưu lượng. Hệ quả năng lượng khả dĩ là gì?”</w:t>
        <w:br/>
        <w:t>Hai ghi chú rà soát đề cập đến Cách ly máy làm lạnh:</w:t>
        <w:br/>
        <w:t>Nhận định 1 — “Bơm tuần hoàn không cần thiết và lưu lượng qua chiller đang vận hành bị suy giảm”</w:t>
        <w:br/>
        <w:t>Nhận định 2 — “Tự động chênh lệch nhiệt độ nước lạnh cao hơn”</w:t>
        <w:br/>
        <w:t>Chẩn đoán nào đúng theo ASHRAE 90.1-2022, §6.5.4.3.1?</w:t>
      </w:r>
    </w:p>
    <w:p>
      <w:pPr>
        <w:pStyle w:val="Option"/>
        <w:keepNext/>
        <w:keepLines/>
      </w:pPr>
      <w:r>
        <w:t>A. Both claims are supported.</w:t>
        <w:br/>
        <w:t>VI: Cả hai nhận định đều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Neither claim is supported.</w:t>
        <w:br/>
        <w:t>VI: Không nhận định nào được nguồn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E2143  ·  ASHRAE 90.1-2022 · HVAC  ·  Coil selection / Lựa chọn dàn coil</w:t>
      </w:r>
    </w:p>
    <w:p>
      <w:pPr>
        <w:pStyle w:val="StemEnglish"/>
        <w:keepNext/>
        <w:keepLines/>
      </w:pPr>
      <w:r>
        <w:t>Technical focus — “A 7000 cfm chilled-water coil is selected for only a 10°F water temperature rise, with no listed exception. What is the finding?”</w:t>
        <w:br/>
        <w:t>Two review notes address Coil selection:</w:t>
        <w:br/>
        <w:t>Claim 1 — “It is exempt because every fan coil is exempt.”</w:t>
        <w:br/>
        <w:t>Claim 2 — “It fails the minimum 15°F coil temperature-difference criterion.”</w:t>
        <w:br/>
        <w:t>Which diagnosis is correct under ASHRAE 90.1-2022, §6.5.4.7?</w:t>
      </w:r>
    </w:p>
    <w:p>
      <w:pPr>
        <w:pStyle w:val="StemVietnamese"/>
        <w:keepNext/>
        <w:keepLines/>
      </w:pPr>
      <w:r>
        <w:t>Trọng tâm kỹ thuật — “Coil nước lạnh 7.000 cfm chỉ được chọn cho nước tăng 10°F và không có ngoại lệ. Kết luận?”</w:t>
        <w:br/>
        <w:t>Hai ghi chú rà soát đề cập đến Lựa chọn dàn coil:</w:t>
        <w:br/>
        <w:t>Nhận định 1 — “Nó được miễn vì mọi FCU (fan-coil) đều được miễn.”</w:t>
        <w:br/>
        <w:t>Nhận định 2 — “Nó không đạt tiêu chí chênh lệch nhiệt độ tối thiểu 15°F qua dàn coil.”</w:t>
        <w:br/>
        <w:t>Chẩn đoán nào đúng theo ASHRAE 90.1-2022, §6.5.4.7?</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Claim 1 is supported; Claim 2 is not supported.</w:t>
        <w:br/>
        <w:t>VI: Nhận định 1 được nguồn hỗ trợ; Nhận định 2 không được hỗ trợ.</w:t>
      </w:r>
    </w:p>
    <w:p>
      <w:pPr>
        <w:pStyle w:val="QuestionHeader"/>
        <w:keepNext/>
        <w:keepLines/>
      </w:pPr>
      <w:r>
        <w:t>E2144  ·  ASHRAE 90.1-2022 · HVAC  ·  Boiler distribution / Phân phối nồi hơi</w:t>
      </w:r>
    </w:p>
    <w:p>
      <w:pPr>
        <w:pStyle w:val="StemEnglish"/>
        <w:keepNext/>
        <w:keepLines/>
      </w:pPr>
      <w:r>
        <w:t>Technical focus — “A qualifying high-capacity gas-boiler system has 140°F return water and a direct bypass equal to 35% of operating-boiler design flow. Which analysis is correct?”</w:t>
        <w:br/>
        <w:t>Two review notes address Boiler distribution:</w:t>
        <w:br/>
        <w:t>Claim 1 — “Only boiler nameplate efficiency matters.”</w:t>
        <w:br/>
        <w:t>Claim 2 — “It fails both the 120°F return-temperature target and the 20% bypass alternative.”</w:t>
        <w:br/>
        <w:t>Which diagnosis is correct under ASHRAE 90.1-2022, §6.5.4.8.2?</w:t>
      </w:r>
    </w:p>
    <w:p>
      <w:pPr>
        <w:pStyle w:val="StemVietnamese"/>
        <w:keepNext/>
        <w:keepLines/>
      </w:pPr>
      <w:r>
        <w:t>Trọng tâm kỹ thuật — “Hệ boiler khí công suất lớn thuộc phạm vi có nước hồi 140°F và bypass trực tiếp 35% lưu lượng thiết kế. Phân tích nào đúng?”</w:t>
        <w:br/>
        <w:t>Hai ghi chú rà soát đề cập đến Phân phối nồi hơi:</w:t>
        <w:br/>
        <w:t>Nhận định 1 — “Chỉ hiệu suất trên bảng tên nồi hơi mới là quan trọng.”</w:t>
        <w:br/>
        <w:t>Nhận định 2 — “Nó không đạt cả mục tiêu nhiệt độ hồi 120°F lẫn phương án bypass 20%.”</w:t>
        <w:br/>
        <w:t>Chẩn đoán nào đúng theo ASHRAE 90.1-2022, §6.5.4.8.2?</w:t>
      </w:r>
    </w:p>
    <w:p>
      <w:pPr>
        <w:pStyle w:val="Option"/>
        <w:keepNext/>
        <w:keepLines/>
      </w:pPr>
      <w:r>
        <w:t>A. Both claims are supported.</w:t>
        <w:br/>
        <w:t>VI: Cả hai nhận định đều được nguồn hỗ trợ.</w:t>
      </w:r>
    </w:p>
    <w:p>
      <w:pPr>
        <w:pStyle w:val="Option"/>
        <w:keepNext/>
        <w:keepLines/>
      </w:pPr>
      <w:r>
        <w:t>B. Neither claim is supported.</w:t>
        <w:br/>
        <w:t>VI: Không nhận định nào được nguồn hỗ trợ.</w:t>
      </w:r>
    </w:p>
    <w:p>
      <w:pPr>
        <w:pStyle w:val="Option"/>
        <w:keepNext/>
        <w:keepLines/>
      </w:pPr>
      <w:r>
        <w:t>C. Claim 1 is supported; Claim 2 is not supported.</w:t>
        <w:br/>
        <w:t>VI: Nhận định 1 được nguồn hỗ trợ; Nhận định 2 không được hỗ trợ.</w:t>
      </w:r>
    </w:p>
    <w:p>
      <w:pPr>
        <w:pStyle w:val="Option"/>
        <w:keepLines/>
      </w:pPr>
      <w:r>
        <w:t>D. Claim 2 is supported; Claim 1 is not supported.</w:t>
        <w:br/>
        <w:t>VI: Nhận định 2 được nguồn hỗ trợ; Nhận định 1 không được hỗ trợ.</w:t>
      </w:r>
    </w:p>
    <w:p>
      <w:pPr>
        <w:pStyle w:val="QuestionHeader"/>
        <w:keepNext/>
        <w:keepLines/>
      </w:pPr>
      <w:r>
        <w:t>E2145  ·  ASHRAE 90.1-2022 · HVAC  ·  Cooling towers / Tháp giải nhiệt</w:t>
      </w:r>
    </w:p>
    <w:p>
      <w:pPr>
        <w:pStyle w:val="StemEnglish"/>
        <w:keepNext/>
        <w:keepLines/>
      </w:pPr>
      <w:r>
        <w:t>Technical focus — “A four-cell tower at light load runs one fan at full speed while three are off, although all cells can operate. What control issue is indicated?”</w:t>
        <w:br/>
        <w:t>Two review notes address Cooling towers:</w:t>
        <w:br/>
        <w:t>Claim 1 — “The sequence is required by the standard.”</w:t>
        <w:br/>
        <w:t>Claim 2 — “Variable-speed multicell control should generally spread duty across the maximum allowable fans at equal speed.”</w:t>
        <w:br/>
        <w:t>Which diagnosis is correct under ASHRAE 90.1-2022, §6.5.5.2.2?</w:t>
      </w:r>
    </w:p>
    <w:p>
      <w:pPr>
        <w:pStyle w:val="StemVietnamese"/>
        <w:keepNext/>
        <w:keepLines/>
      </w:pPr>
      <w:r>
        <w:t>Trọng tâm kỹ thuật — “Tháp bốn cell ở tải nhẹ chạy một quạt toàn tốc, ba quạt tắt dù mọi cell có thể vận hành. Vấn đề điều khiển là gì?”</w:t>
        <w:br/>
        <w:t>Hai ghi chú rà soát đề cập đến Tháp giải nhiệt:</w:t>
        <w:br/>
        <w:t>Nhận định 1 — “Trình tự được yêu cầu theo tiêu chuẩn.”</w:t>
        <w:br/>
        <w:t>Nhận định 2 — “Điều khiển biến tốc nhiều ô tháp thường phải phân bố tải cho số quạt tối đa được phép ở cùng tốc độ.”</w:t>
        <w:br/>
        <w:t>Chẩn đoán nào đúng theo ASHRAE 90.1-2022, §6.5.5.2.2?</w:t>
      </w:r>
    </w:p>
    <w:p>
      <w:pPr>
        <w:pStyle w:val="Option"/>
        <w:keepNext/>
        <w:keepLines/>
      </w:pPr>
      <w:r>
        <w:t>A. Claim 2 is supported; Claim 1 is not supported.</w:t>
        <w:br/>
        <w:t>VI: Nhận định 2 được nguồn hỗ trợ; Nhận định 1 không được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Both claims are supported.</w:t>
        <w:br/>
        <w:t>VI: Cả hai nhận định đều được nguồn hỗ trợ.</w:t>
      </w:r>
    </w:p>
    <w:p>
      <w:pPr>
        <w:pStyle w:val="Option"/>
        <w:keepLines/>
      </w:pPr>
      <w:r>
        <w:t>D. Neither claim is supported.</w:t>
        <w:br/>
        <w:t>VI: Không nhận định nào được nguồn hỗ trợ.</w:t>
      </w:r>
    </w:p>
    <w:p>
      <w:pPr>
        <w:pStyle w:val="QuestionHeader"/>
        <w:keepNext/>
        <w:keepLines/>
      </w:pPr>
      <w:r>
        <w:t>E2146  ·  ASHRAE 90.1-2022 · HVAC  ·  Energy recovery / Thu hồi năng lượng</w:t>
      </w:r>
    </w:p>
    <w:p>
      <w:pPr>
        <w:pStyle w:val="StemEnglish"/>
        <w:keepNext/>
        <w:keepLines/>
      </w:pPr>
      <w:r>
        <w:t>Technical focus — “An energy wheel carries Class 4 exhaust contaminants into supply air. What is the central compliance concern?”</w:t>
        <w:br/>
        <w:t>Two review notes address Energy recovery:</w:t>
        <w:br/>
        <w:t>Claim 1 — “The airstream is within an exception/restriction where contaminant transfer makes recovery unsuitable.”</w:t>
        <w:br/>
        <w:t>Claim 2 — “Increasing wheel speed resolves air classification.”</w:t>
        <w:br/>
        <w:t>Which diagnosis is correct under ASHRAE 90.1-2022, §6.5.6.1.2 Exceptions?</w:t>
      </w:r>
    </w:p>
    <w:p>
      <w:pPr>
        <w:pStyle w:val="StemVietnamese"/>
        <w:keepNext/>
        <w:keepLines/>
      </w:pPr>
      <w:r>
        <w:t>Trọng tâm kỹ thuật — “Bánh xe thu hồi mang chất ô nhiễm Class 4 từ gió thải sang gió cấp. Lo ngại tuân thủ trọng tâm là gì?”</w:t>
        <w:br/>
        <w:t>Hai ghi chú rà soát đề cập đến Thu hồi năng lượng:</w:t>
        <w:br/>
        <w:t>Nhận định 1 — “Dòng khí nằm trong một ngoại lệ/hạn chế trong đó việc truyền chất gây ô nhiễm khiến quá trình thu hồi không phù hợp.”</w:t>
        <w:br/>
        <w:t>Nhận định 2 — “Việc tăng tốc độ bánh xe sẽ giúp giải quyết vấn đề phân loại không khí.”</w:t>
        <w:br/>
        <w:t>Chẩn đoán nào đúng theo ASHRAE 90.1-2022, §6.5.6.1.2 Exceptions?</w:t>
      </w:r>
    </w:p>
    <w:p>
      <w:pPr>
        <w:pStyle w:val="Option"/>
        <w:keepNext/>
        <w:keepLines/>
      </w:pPr>
      <w:r>
        <w:t>A. Neither claim is supported.</w:t>
        <w:br/>
        <w:t>VI: Không nhận định nào được nguồn hỗ trợ.</w:t>
      </w:r>
    </w:p>
    <w:p>
      <w:pPr>
        <w:pStyle w:val="Option"/>
        <w:keepNext/>
        <w:keepLines/>
      </w:pPr>
      <w:r>
        <w:t>B. Claim 1 is supported; Claim 2 is not supported.</w:t>
        <w:br/>
        <w:t>VI: Nhận định 1 được nguồn hỗ trợ; Nhận định 2 không được hỗ trợ.</w:t>
      </w:r>
    </w:p>
    <w:p>
      <w:pPr>
        <w:pStyle w:val="Option"/>
        <w:keepNext/>
        <w:keepLines/>
      </w:pPr>
      <w:r>
        <w:t>C. Claim 2 is supported; Claim 1 is not supported.</w:t>
        <w:br/>
        <w:t>VI: Nhận định 2 được nguồn hỗ trợ; Nhận định 1 không được hỗ trợ.</w:t>
      </w:r>
    </w:p>
    <w:p>
      <w:pPr>
        <w:pStyle w:val="Option"/>
        <w:keepLines/>
      </w:pPr>
      <w:r>
        <w:t>D. Both claims are supported.</w:t>
        <w:br/>
        <w:t>VI: Cả hai nhận định đều được nguồn hỗ trợ.</w:t>
      </w:r>
    </w:p>
    <w:p>
      <w:pPr>
        <w:pStyle w:val="QuestionHeader"/>
        <w:keepNext/>
        <w:keepLines/>
      </w:pPr>
      <w:r>
        <w:t>E2147  ·  ASHRAE 90.1-2022 · HVAC  ·  Door switches / Công tắc cửa</w:t>
      </w:r>
    </w:p>
    <w:p>
      <w:pPr>
        <w:pStyle w:val="StemEnglish"/>
        <w:keepNext/>
        <w:keepLines/>
      </w:pPr>
      <w:r>
        <w:t>Technical focus — “A loading-dock door is repeatedly open for operations, and the zone HVAC never resets. What must the reviewer check first?”</w:t>
        <w:br/>
        <w:t>Which finding identifies the source-aligned rule when reviewing a discrepancy involving Door switches?</w:t>
      </w:r>
    </w:p>
    <w:p>
      <w:pPr>
        <w:pStyle w:val="StemVietnamese"/>
        <w:keepNext/>
        <w:keepLines/>
      </w:pPr>
      <w:r>
        <w:t>Trọng tâm kỹ thuật — “Cửa loading dock thường mở khi vận hành và HVAC vùng không reset. Người kiểm tra cần xem gì trước?”</w:t>
        <w:br/>
        <w:t>Phát hiện nào xác định đúng quy tắc theo nguồn khi rà soát một sai khác liên quan đến Công tắc cửa?</w:t>
      </w:r>
    </w:p>
    <w:p>
      <w:pPr>
        <w:pStyle w:val="Option"/>
        <w:keepNext/>
        <w:keepLines/>
      </w:pPr>
      <w:r>
        <w:t>A. Whether the filter is MERV 16</w:t>
        <w:br/>
        <w:t>VI: Bộ lọc có phải là MERV 16 không</w:t>
      </w:r>
    </w:p>
    <w:p>
      <w:pPr>
        <w:pStyle w:val="Option"/>
        <w:keepNext/>
        <w:keepLines/>
      </w:pPr>
      <w:r>
        <w:t>B. Whether the chiller has an economizer</w:t>
        <w:br/>
        <w:t>VI: Máy làm lạnh có economizer không</w:t>
      </w:r>
    </w:p>
    <w:p>
      <w:pPr>
        <w:pStyle w:val="Option"/>
        <w:keepNext/>
        <w:keepLines/>
      </w:pPr>
      <w:r>
        <w:t>C. Whether the loading-dock exception applies and its exact conditions</w:t>
        <w:br/>
        <w:t>VI: Liệu ngoại lệ của bến bốc dỡ có được áp dụng hay không và các điều kiện chính xác của nó</w:t>
      </w:r>
    </w:p>
    <w:p>
      <w:pPr>
        <w:pStyle w:val="Option"/>
        <w:keepLines/>
      </w:pPr>
      <w:r>
        <w:t>D. Whether every exterior door is categorically exempt</w:t>
        <w:br/>
        <w:t>VI: Mọi cửa bên ngoài có được miễn trừ theo diện không</w:t>
      </w:r>
    </w:p>
    <w:p>
      <w:pPr>
        <w:pStyle w:val="QuestionHeader"/>
        <w:keepNext/>
        <w:keepLines/>
      </w:pPr>
      <w:r>
        <w:t>E2148  ·  ASHRAE 90.1-2022 · HVAC  ·  TSPR scope / phạm vi TSPR</w:t>
      </w:r>
    </w:p>
    <w:p>
      <w:pPr>
        <w:pStyle w:val="StemEnglish"/>
        <w:keepNext/>
        <w:keepLines/>
      </w:pPr>
      <w:r>
        <w:t>Technical focus — “An office building includes a high-density data center excluded by Appendix L. What is the proper path analysis?”</w:t>
        <w:br/>
        <w:t>Which finding identifies the source-aligned rule when reviewing a discrepancy involving TSPR scope?</w:t>
      </w:r>
    </w:p>
    <w:p>
      <w:pPr>
        <w:pStyle w:val="StemVietnamese"/>
        <w:keepNext/>
        <w:keepLines/>
      </w:pPr>
      <w:r>
        <w:t>Trọng tâm kỹ thuật — “Tòa nhà văn phòng có data center mật độ cao bị Appendix L loại trừ. Phân tích đường tuân thủ phù hợp là gì?”</w:t>
        <w:br/>
        <w:t>Phát hiện nào xác định đúng quy tắc theo nguồn khi rà soát một sai khác liên quan đến phạm vi TSPR?</w:t>
      </w:r>
    </w:p>
    <w:p>
      <w:pPr>
        <w:pStyle w:val="Option"/>
        <w:keepNext/>
        <w:keepLines/>
      </w:pPr>
      <w:r>
        <w:t>A. The entire building must use the simplified path.</w:t>
        <w:br/>
        <w:t>VI: Toàn bộ tòa nhà phải sử dụng đường dẫn đơn giản.</w:t>
      </w:r>
    </w:p>
    <w:p>
      <w:pPr>
        <w:pStyle w:val="Option"/>
        <w:keepNext/>
        <w:keepLines/>
      </w:pPr>
      <w:r>
        <w:t>B. Appendix L automatically exempts all HVAC.</w:t>
        <w:br/>
        <w:t>VI: Phụ lục L tự động miễn trừ tất cả HVAC.</w:t>
      </w:r>
    </w:p>
    <w:p>
      <w:pPr>
        <w:pStyle w:val="Option"/>
        <w:keepNext/>
        <w:keepLines/>
      </w:pPr>
      <w:r>
        <w:t>C. Ignore the data center in all compliance documentation.</w:t>
        <w:br/>
        <w:t>VI: Bỏ qua trung tâm dữ liệu trong tất cả tài liệu tuân thủ.</w:t>
      </w:r>
    </w:p>
    <w:p>
      <w:pPr>
        <w:pStyle w:val="Option"/>
        <w:keepLines/>
      </w:pPr>
      <w:r>
        <w:t>D.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QuestionHeader"/>
        <w:keepNext/>
        <w:keepLines/>
      </w:pPr>
      <w:r>
        <w:t>E2149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An audit lists four competing conclusions about Submittals and balancing. Which conclusion remains consistent with ASHRAE 90.1-2022, §§6.7.2–6.7.3 after the evidence is separated from the distractors?</w:t>
      </w:r>
    </w:p>
    <w:p>
      <w:pPr>
        <w:pStyle w:val="StemVietnamese"/>
        <w:keepNext/>
        <w:keepLines/>
      </w:pPr>
      <w:r>
        <w:t>Trọng tâm kỹ thuật — “Dự án 12.000 ft² nộp bản vẽ nhưng không có báo cáo cân bằng hệ thống. Yêu cầu thiếu nào liên quan nhất?”</w:t>
        <w:br/>
        <w:t>Một cuộc rà soát đưa ra bốn kết luận cạnh tranh về Hồ sơ trình duyệt và cân bằng hệ thống. Sau khi tách dữ kiện khỏi các phương án gây nhiễu, kết luận nào vẫn phù hợp với ASHRAE 90.1-2022, §§6.7.2–6.7.3?</w:t>
      </w:r>
    </w:p>
    <w:p>
      <w:pPr>
        <w:pStyle w:val="Option"/>
        <w:keepNext/>
        <w:keepLines/>
      </w:pPr>
      <w:r>
        <w:t>A.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Option"/>
        <w:keepNext/>
        <w:keepLines/>
      </w:pPr>
      <w:r>
        <w:t>B. Drawings replace all balancing.</w:t>
        <w:br/>
        <w:t>VI: Bản vẽ thay thế toàn bộ việc cân bằng.</w:t>
      </w:r>
    </w:p>
    <w:p>
      <w:pPr>
        <w:pStyle w:val="Option"/>
        <w:keepNext/>
        <w:keepLines/>
      </w:pPr>
      <w:r>
        <w:t>C. Only lighting needs a report.</w:t>
        <w:br/>
        <w:t>VI: Chỉ có hệ thống chiếu sáng mới cần báo cáo.</w:t>
      </w:r>
    </w:p>
    <w:p>
      <w:pPr>
        <w:pStyle w:val="Option"/>
        <w:keepLines/>
      </w:pPr>
      <w:r>
        <w:t>D. Balancing applies only below 5000 ft².</w:t>
        <w:br/>
        <w:t>VI: Cân bằng chỉ áp dụng ở phạm vi dưới 5000 ft².</w:t>
      </w:r>
    </w:p>
    <w:p>
      <w:pPr>
        <w:pStyle w:val="QuestionHeader"/>
        <w:keepNext/>
        <w:keepLines/>
      </w:pPr>
      <w:r>
        <w:t>E2150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Which finding identifies the source-aligned rule when reviewing a discrepancy involving Path selection?</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Phát hiện nào xác định đúng quy tắc theo nguồn khi rà soát một sai khác liên quan đến Lựa chọn đường dẫn?</w:t>
      </w:r>
    </w:p>
    <w:p>
      <w:pPr>
        <w:keepNext/>
        <w:spacing w:before="40" w:after="20"/>
        <w:jc w:val="center"/>
      </w:pPr>
      <w:r>
        <w:drawing>
          <wp:inline xmlns:a="http://schemas.openxmlformats.org/drawingml/2006/main" xmlns:pic="http://schemas.openxmlformats.org/drawingml/2006/picture">
            <wp:extent cx="4800600" cy="2589797"/>
            <wp:docPr id="347" name="Picture 347"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Apply the simplified path only to selected zones and ignore the rest.</w:t>
        <w:br/>
        <w:t>VI: Chỉ áp dụng đường dẫn đơn giản cho các vùng đã chọn và bỏ qua phần còn lại.</w:t>
      </w:r>
    </w:p>
    <w:p>
      <w:pPr>
        <w:pStyle w:val="Option"/>
        <w:keepNext/>
        <w:keepLines/>
      </w:pPr>
      <w:r>
        <w:t>B. Evaluate and document the Section 6.3 simplified path for the whole building.</w:t>
        <w:br/>
        <w:t>VI: Đánh giá và ghi lại đường dẫn đơn giản Mục 6.3 cho toàn bộ tòa nhà.</w:t>
      </w:r>
    </w:p>
    <w:p>
      <w:pPr>
        <w:pStyle w:val="Option"/>
        <w:keepNext/>
        <w:keepLines/>
      </w:pPr>
      <w:r>
        <w:t>C. Use Appendix L without checking allowable systems.</w:t>
        <w:br/>
        <w:t>VI: Sử dụng Phụ lục L mà không kiểm tra các hệ thống được phép.</w:t>
      </w:r>
    </w:p>
    <w:p>
      <w:pPr>
        <w:pStyle w:val="Option"/>
        <w:keepLines/>
      </w:pPr>
      <w:r>
        <w:t>D. Claim exemption from Sections 6.7 and 6.8.</w:t>
        <w:br/>
        <w:t>VI: Tuyên bố được miễn các yêu cầu của Sections 6.7 và 6.8.</w:t>
      </w:r>
    </w:p>
    <w:p>
      <w:pPr>
        <w:pStyle w:val="QuestionHeader"/>
        <w:keepNext/>
        <w:keepLines/>
      </w:pPr>
      <w:r>
        <w:t>E2151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Which finding identifies the source-aligned rule when reviewing a discrepancy involving Economizer alternatives?</w:t>
      </w:r>
    </w:p>
    <w:p>
      <w:pPr>
        <w:pStyle w:val="StemVietnamese"/>
        <w:keepNext/>
        <w:keepLines/>
      </w:pPr>
      <w:r>
        <w:t>Trọng tâm kỹ thuật — “Thiết kế đề xuất tăng hiệu suất máy nén thay cho economizer bắt buộc. Quyết định thẩm tra tốt nhất là gì?”</w:t>
        <w:br/>
        <w:t>Phát hiện nào xác định đúng quy tắc theo nguồn khi rà soát một sai khác liên quan đến Giải pháp thay thế economizer?</w:t>
      </w:r>
    </w:p>
    <w:p>
      <w:pPr>
        <w:pStyle w:val="Option"/>
        <w:keepNext/>
        <w:keepLines/>
      </w:pPr>
      <w:r>
        <w:t>A. Accept any 1% efficiency increase.</w:t>
        <w:br/>
        <w:t>VI: Chấp nhận bất kỳ mức tăng hiệu suất 1% nào.</w:t>
      </w:r>
    </w:p>
    <w:p>
      <w:pPr>
        <w:pStyle w:val="Option"/>
        <w:keepNext/>
        <w:keepLines/>
      </w:pPr>
      <w:r>
        <w:t>B. Reject because no economizer exception exists.</w:t>
        <w:br/>
        <w:t>VI: Từ chối vì không tồn tại ngoại lệ của economizer.</w:t>
      </w:r>
    </w:p>
    <w:p>
      <w:pPr>
        <w:pStyle w:val="Option"/>
        <w:keepNext/>
        <w:keepLines/>
      </w:pPr>
      <w:r>
        <w:t>C.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Option"/>
        <w:keepLines/>
      </w:pPr>
      <w:r>
        <w:t>D. Accept based only on manufacturer marketing data.</w:t>
        <w:br/>
        <w:t>VI: Chỉ chấp nhận dựa trên dữ liệu tiếp thị của nhà sản xuất.</w:t>
      </w:r>
    </w:p>
    <w:p>
      <w:pPr>
        <w:pStyle w:val="QuestionHeader"/>
        <w:keepNext/>
        <w:keepLines/>
      </w:pPr>
      <w:r>
        <w:t>E2152  ·  ASHRAE 90.1-2022 · HVAC  ·  Off-hour controls / Điều khiển ngoài giờ</w:t>
      </w:r>
    </w:p>
    <w:p>
      <w:pPr>
        <w:pStyle w:val="StemEnglish"/>
        <w:keepNext/>
        <w:keepLines/>
      </w:pPr>
      <w:r>
        <w:t>Technical focus — “Which control package best satisfies automatic shutdown for a typical nonresidential system?”</w:t>
        <w:br/>
        <w:t>An audit lists four competing conclusions about Off-hour controls. Which conclusion remains consistent with ASHRAE 90.1-2022, §6.4.3.3.1 after the evidence is separated from the distractors?</w:t>
      </w:r>
    </w:p>
    <w:p>
      <w:pPr>
        <w:pStyle w:val="StemVietnamese"/>
        <w:keepNext/>
        <w:keepLines/>
      </w:pPr>
      <w:r>
        <w:t>Trọng tâm kỹ thuật — “Gói điều khiển nào đáp ứng tốt nhất yêu cầu tắt tự động cho hệ không gian không ở điển hình?”</w:t>
        <w:br/>
        <w:t>Một cuộc rà soát đưa ra bốn kết luận cạnh tranh về Điều khiển ngoài giờ. Sau khi tách dữ kiện khỏi các phương án gây nhiễu, kết luận nào vẫn phù hợp với ASHRAE 90.1-2022, §6.4.3.3.1?</w:t>
      </w:r>
    </w:p>
    <w:p>
      <w:pPr>
        <w:pStyle w:val="Option"/>
        <w:keepNext/>
        <w:keepLines/>
      </w:pPr>
      <w:r>
        <w:t>A. Manual disconnect only</w:t>
        <w:br/>
        <w:t>VI: Chỉ ngắt kết nối thủ công</w:t>
      </w:r>
    </w:p>
    <w:p>
      <w:pPr>
        <w:pStyle w:val="Option"/>
        <w:keepNext/>
        <w:keepLines/>
      </w:pPr>
      <w:r>
        <w:t>B. A thermostat with no time function</w:t>
        <w:br/>
        <w:t>VI: Bộ điều nhiệt không có chức năng hẹn giờ</w:t>
      </w:r>
    </w:p>
    <w:p>
      <w:pPr>
        <w:pStyle w:val="Option"/>
        <w:keepNext/>
        <w:keepLines/>
      </w:pPr>
      <w:r>
        <w:t>C. One weekday schedule with unlimited override</w:t>
        <w:br/>
        <w:t>VI: Lịch trình một ngày trong tuần với khả năng ghi đè không giới hạn</w:t>
      </w:r>
    </w:p>
    <w:p>
      <w:pPr>
        <w:pStyle w:val="Option"/>
        <w:keepLines/>
      </w:pPr>
      <w:r>
        <w:t>D. Seven day types, ≥10-hour memory, and a manual override limited to two hours</w:t>
        <w:br/>
        <w:t>VI: Bảy loại ngày; bộ nhớ ≥10 giờ; và override thủ công giới hạn trong hai giờ</w:t>
      </w:r>
    </w:p>
    <w:p>
      <w:pPr>
        <w:pStyle w:val="QuestionHeader"/>
        <w:keepNext/>
        <w:keepLines/>
      </w:pPr>
      <w:r>
        <w:t>E2153  ·  ASHRAE 90.1-2022 · HVAC  ·  Hotel controls / Điều khiển khách sạn</w:t>
      </w:r>
    </w:p>
    <w:p>
      <w:pPr>
        <w:pStyle w:val="StemEnglish"/>
        <w:keepNext/>
        <w:keepLines/>
      </w:pPr>
      <w:r>
        <w:t>Technical focus — “Which guest-room control proposal is strongest for a 120-room hotel?”</w:t>
        <w:br/>
        <w:t>Which finding identifies the source-aligned rule when reviewing a discrepancy involving Hotel controls?</w:t>
      </w:r>
    </w:p>
    <w:p>
      <w:pPr>
        <w:pStyle w:val="StemVietnamese"/>
        <w:keepNext/>
        <w:keepLines/>
      </w:pPr>
      <w:r>
        <w:t>Trọng tâm kỹ thuật — “Đề xuất điều khiển phòng khách nào tốt nhất cho khách sạn 120 phòng?”</w:t>
        <w:br/>
        <w:t>Phát hiện nào xác định đúng quy tắc theo nguồn khi rà soát một sai khác liên quan đến Điều khiển khách sạn?</w:t>
      </w:r>
    </w:p>
    <w:p>
      <w:pPr>
        <w:pStyle w:val="Option"/>
        <w:keepNext/>
        <w:keepLines/>
      </w:pPr>
      <w:r>
        <w:t>A.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Option"/>
        <w:keepNext/>
        <w:keepLines/>
      </w:pPr>
      <w:r>
        <w:t>B. A master thermostat at reception only</w:t>
        <w:br/>
        <w:t>VI: Chỉ có bộ điều nhiệt chính ở quầy lễ tân</w:t>
      </w:r>
    </w:p>
    <w:p>
      <w:pPr>
        <w:pStyle w:val="Option"/>
        <w:keepNext/>
        <w:keepLines/>
      </w:pPr>
      <w:r>
        <w:t>C. Occupied set points maintained in every room continuously</w:t>
        <w:br/>
        <w:t>VI: Điểm đặt sử dụng được duy trì liên tục ở mỗi phòng</w:t>
      </w:r>
    </w:p>
    <w:p>
      <w:pPr>
        <w:pStyle w:val="Option"/>
        <w:keepLines/>
      </w:pPr>
      <w:r>
        <w:t>D. Window switches without occupancy or rental status</w:t>
        <w:br/>
        <w:t>VI: Công tắc cửa sổ không có trạng thái trống hoặc cho thuê</w:t>
      </w:r>
    </w:p>
    <w:p>
      <w:pPr>
        <w:pStyle w:val="QuestionHeader"/>
        <w:keepNext/>
        <w:keepLines/>
      </w:pPr>
      <w:r>
        <w:t>E2154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Which finding identifies the source-aligned rule when reviewing a discrepancy involving Economizer FDD?</w:t>
      </w:r>
    </w:p>
    <w:p>
      <w:pPr>
        <w:pStyle w:val="StemVietnamese"/>
        <w:keepNext/>
        <w:keepLines/>
      </w:pPr>
      <w:r>
        <w:t>Dùng hình ôn tập gốc đi kèm làm gợi ý trực quan. Trọng tâm kỹ thuật — “Bộ thử commissioning economizer nào cung cấp bằng chứng FDD tốt nhất?”</w:t>
        <w:br/>
        <w:t>Phát hiện nào xác định đúng quy tắc theo nguồn khi rà soát một sai khác liên quan đến FDD cho economizer?</w:t>
      </w:r>
    </w:p>
    <w:p>
      <w:pPr>
        <w:keepNext/>
        <w:spacing w:before="40" w:after="20"/>
        <w:jc w:val="center"/>
      </w:pPr>
      <w:r>
        <w:drawing>
          <wp:inline xmlns:a="http://schemas.openxmlformats.org/drawingml/2006/main" xmlns:pic="http://schemas.openxmlformats.org/drawingml/2006/picture">
            <wp:extent cx="4800600" cy="2589797"/>
            <wp:docPr id="348" name="Picture 348"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Open the damper manually without observing alarms.</w:t>
        <w:br/>
        <w:t>VI: Mở van gió bằng tay mà không cần quan sát cảnh báo.</w:t>
      </w:r>
    </w:p>
    <w:p>
      <w:pPr>
        <w:pStyle w:val="Option"/>
        <w:keepNext/>
        <w:keepLines/>
      </w:pPr>
      <w:r>
        <w:t>B.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Option"/>
        <w:keepNext/>
        <w:keepLines/>
      </w:pPr>
      <w:r>
        <w:t>C. Check only that the compressor starts.</w:t>
        <w:br/>
        <w:t>VI: Chỉ kiểm tra xem máy nén có khởi động hay không.</w:t>
      </w:r>
    </w:p>
    <w:p>
      <w:pPr>
        <w:pStyle w:val="Option"/>
        <w:keepLines/>
      </w:pPr>
      <w:r>
        <w:t>D. Read the outdoor sensor once.</w:t>
        <w:br/>
        <w:t>VI: Đọc cảm biến ngoài trời một lần.</w:t>
      </w:r>
    </w:p>
    <w:p>
      <w:pPr>
        <w:pStyle w:val="QuestionHeader"/>
        <w:keepNext/>
        <w:keepLines/>
      </w:pPr>
      <w:r>
        <w:t>E2155  ·  ASHRAE 90.1-2022 · HVAC  ·  Duct leakage / Rò rỉ ống dẫn</w:t>
      </w:r>
    </w:p>
    <w:p>
      <w:pPr>
        <w:pStyle w:val="StemEnglish"/>
        <w:keepNext/>
        <w:keepLines/>
      </w:pPr>
      <w:r>
        <w:t>Technical focus — “Which duct-leakage test plan is most defensible for a system with extensive outdoor and &gt;3 in. w.g. ductwork?”</w:t>
        <w:br/>
        <w:t>An audit lists four competing conclusions about Duct leakage. Which conclusion remains consistent with ASHRAE 90.1-2022, §§6.4.4.2.1–6.4.4.2.2 after the evidence is separated from the distractors?</w:t>
      </w:r>
    </w:p>
    <w:p>
      <w:pPr>
        <w:pStyle w:val="StemVietnamese"/>
        <w:keepNext/>
        <w:keepLines/>
      </w:pPr>
      <w:r>
        <w:t>Trọng tâm kỹ thuật — “Kế hoạch thử rò nào hợp lý nhất cho hệ có nhiều ống ngoài trời và ống &gt;3 in. w.g.?”</w:t>
        <w:br/>
        <w:t>Một cuộc rà soát đưa ra bốn kết luận cạnh tranh về Rò rỉ ống dẫn. Sau khi tách dữ kiện khỏi các phương án gây nhiễu, kết luận nào vẫn phù hợp với ASHRAE 90.1-2022, §§6.4.4.2.1–6.4.4.2.2?</w:t>
      </w:r>
    </w:p>
    <w:p>
      <w:pPr>
        <w:pStyle w:val="Option"/>
        <w:keepNext/>
        <w:keepLines/>
      </w:pPr>
      <w:r>
        <w:t>A. Test only low-pressure return flex ducts.</w:t>
        <w:br/>
        <w:t>VI: Chỉ kiểm tra các ống dẫn hồi lưu áp suất thấp.</w:t>
      </w:r>
    </w:p>
    <w:p>
      <w:pPr>
        <w:pStyle w:val="Option"/>
        <w:keepNext/>
        <w:keepLines/>
      </w:pPr>
      <w:r>
        <w:t>B. Test one diffuser at room pressure.</w:t>
        <w:br/>
        <w:t>VI: Kiểm tra một bộ khuếch tán ở áp suất phòng.</w:t>
      </w:r>
    </w:p>
    <w:p>
      <w:pPr>
        <w:pStyle w:val="Option"/>
        <w:keepNext/>
        <w:keepLines/>
      </w:pPr>
      <w:r>
        <w:t>C.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Option"/>
        <w:keepLines/>
      </w:pPr>
      <w:r>
        <w:t>D. Waive testing because Seal Class A is specified.</w:t>
        <w:br/>
        <w:t>VI: Miễn thử nghiệm vì đã quy định Cấp làm kín A.</w:t>
      </w:r>
    </w:p>
    <w:p>
      <w:pPr>
        <w:pStyle w:val="QuestionHeader"/>
        <w:keepNext/>
        <w:keepLines/>
      </w:pPr>
      <w:r>
        <w:t>E2156  ·  ASHRAE 90.1-2022 · HVAC  ·  Fan selection / Lựa chọn quạt</w:t>
      </w:r>
    </w:p>
    <w:p>
      <w:pPr>
        <w:pStyle w:val="StemEnglish"/>
        <w:keepNext/>
        <w:keepLines/>
      </w:pPr>
      <w:r>
        <w:t>Technical focus — “A 10,000 cfm CV system has no pressure adjustments. Which motor selection is best under Option 1?”</w:t>
        <w:br/>
        <w:t>Four review notes use similar terminology for Fan selection. Which note survives a clause-by-clause comparison with ASHRAE 90.1-2022, §§6.5.3.1.1–6.5.3.1.2 and Table 6.5.3.1-1?</w:t>
      </w:r>
    </w:p>
    <w:p>
      <w:pPr>
        <w:pStyle w:val="StemVietnamese"/>
        <w:keepNext/>
        <w:keepLines/>
      </w:pPr>
      <w:r>
        <w:t>Trọng tâm kỹ thuật — “Hệ CV 10.000 cfm không có hiệu chỉnh áp. Chọn motor nào tốt nhất theo Option 1?”</w:t>
        <w:br/>
        <w:t>Bốn ghi chú rà soát dùng thuật ngữ gần giống nhau về Lựa chọn quạt. Ghi chú nào đúng sau khi đối chiếu từng điều khoản với ASHRAE 90.1-2022, §§6.5.3.1.1–6.5.3.1.2 and Table 6.5.3.1-1?</w:t>
      </w:r>
    </w:p>
    <w:p>
      <w:pPr>
        <w:pStyle w:val="Option"/>
        <w:keepNext/>
        <w:keepLines/>
      </w:pPr>
      <w:r>
        <w:t>A. Any motor because only bhp matters</w:t>
        <w:br/>
        <w:t>VI: Bất kỳ động cơ nào vì chỉ bhp là quan trọng</w:t>
      </w:r>
    </w:p>
    <w:p>
      <w:pPr>
        <w:pStyle w:val="Option"/>
        <w:keepNext/>
        <w:keepLines/>
      </w:pPr>
      <w:r>
        <w:t>B. A 15 hp motor because the VAV coefficient applies</w:t>
        <w:br/>
        <w:t>VI: Động cơ 15 hp vì áp dụng hệ số VAV</w:t>
      </w:r>
    </w:p>
    <w:p>
      <w:pPr>
        <w:pStyle w:val="Option"/>
        <w:keepNext/>
        <w:keepLines/>
      </w:pPr>
      <w:r>
        <w:t>C. A 20 hp motor for future flexibility</w:t>
        <w:br/>
        <w:t>VI: Động cơ 20 hp để dự phòng linh hoạt trong tương lai</w:t>
      </w:r>
    </w:p>
    <w:p>
      <w:pPr>
        <w:pStyle w:val="Option"/>
        <w:keepLines/>
      </w:pPr>
      <w:r>
        <w:t>D.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QuestionHeader"/>
        <w:keepNext/>
        <w:keepLines/>
      </w:pPr>
      <w:r>
        <w:t>E2157  ·  ASHRAE 90.1-2022 · HVAC  ·  VAV controls / Điều khiển VAV</w:t>
      </w:r>
    </w:p>
    <w:p>
      <w:pPr>
        <w:pStyle w:val="StemEnglish"/>
        <w:keepNext/>
        <w:keepLines/>
      </w:pPr>
      <w:r>
        <w:t>Technical focus — “Which VAV static-pressure sequence is most energy efficient while compliant?”</w:t>
        <w:br/>
        <w:t>Four review notes use similar terminology for VAV controls. Which note survives a clause-by-clause comparison with ASHRAE 90.1-2022, §6.5.3.2.3?</w:t>
      </w:r>
    </w:p>
    <w:p>
      <w:pPr>
        <w:pStyle w:val="StemVietnamese"/>
        <w:keepNext/>
        <w:keepLines/>
      </w:pPr>
      <w:r>
        <w:t>Trọng tâm kỹ thuật — “Sequence áp tĩnh VAV nào tiết kiệm nhất mà vẫn tuân thủ?”</w:t>
        <w:br/>
        <w:t>Bốn ghi chú rà soát dùng thuật ngữ gần giống nhau về Điều khiển VAV. Ghi chú nào đúng sau khi đối chiếu từng điều khoản với ASHRAE 90.1-2022, §6.5.3.2.3?</w:t>
      </w:r>
    </w:p>
    <w:p>
      <w:pPr>
        <w:pStyle w:val="Option"/>
        <w:keepNext/>
        <w:keepLines/>
      </w:pPr>
      <w:r>
        <w:t>A.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Option"/>
        <w:keepNext/>
        <w:keepLines/>
      </w:pPr>
      <w:r>
        <w:t>B. Reset upward whenever any damper moves.</w:t>
        <w:br/>
        <w:t>VI: Đặt lại lên trên bất cứ khi nào có bất kỳ van gió nào di chuyển.</w:t>
      </w:r>
    </w:p>
    <w:p>
      <w:pPr>
        <w:pStyle w:val="Option"/>
        <w:keepNext/>
        <w:keepLines/>
      </w:pPr>
      <w:r>
        <w:t>C. Ignore terminal feedback and throttle at the fan discharge.</w:t>
        <w:br/>
        <w:t>VI: Bỏ qua phản hồi đầu cuối và điều tiết khi xả quạt.</w:t>
      </w:r>
    </w:p>
    <w:p>
      <w:pPr>
        <w:pStyle w:val="Option"/>
        <w:keepLines/>
      </w:pPr>
      <w:r>
        <w:t>D. Hold design static pressure continuously.</w:t>
        <w:br/>
        <w:t>VI: Giữ áp suất tĩnh thiết kế liên tục.</w:t>
      </w:r>
    </w:p>
    <w:p>
      <w:pPr>
        <w:pStyle w:val="QuestionHeader"/>
        <w:keepNext/>
        <w:keepLines/>
      </w:pPr>
      <w:r>
        <w:t>E2158  ·  ASHRAE 90.1-2022 · HVAC  ·  Ventilation design / Thiết kế thông gió</w:t>
      </w:r>
    </w:p>
    <w:p>
      <w:pPr>
        <w:pStyle w:val="StemEnglish"/>
        <w:keepNext/>
        <w:keepLines/>
      </w:pPr>
      <w:r>
        <w:t>Technical focus — “Required minimum outdoor air is 2000 cfm, but the design provides a fixed 3000 cfm. Which revision is best?”</w:t>
        <w:br/>
        <w:t>Which finding identifies the source-aligned rule when reviewing a discrepancy involving Ventilation design?</w:t>
      </w:r>
    </w:p>
    <w:p>
      <w:pPr>
        <w:pStyle w:val="StemVietnamese"/>
        <w:keepNext/>
        <w:keepLines/>
      </w:pPr>
      <w:r>
        <w:t>Trọng tâm kỹ thuật — “Gió ngoài tối thiểu yêu cầu 2.000 cfm nhưng thiết kế cố định 3.000 cfm. Sửa đổi nào tốt nhất?”</w:t>
        <w:br/>
        <w:t>Phát hiện nào xác định đúng quy tắc theo nguồn khi rà soát một sai khác liên quan đến Thiết kế thông gió?</w:t>
      </w:r>
    </w:p>
    <w:p>
      <w:pPr>
        <w:pStyle w:val="Option"/>
        <w:keepNext/>
        <w:keepLines/>
      </w:pPr>
      <w:r>
        <w:t>A. Reduce exhaust to zero.</w:t>
        <w:br/>
        <w:t>VI: Giảm gió thải về 0.</w:t>
      </w:r>
    </w:p>
    <w:p>
      <w:pPr>
        <w:pStyle w:val="Option"/>
        <w:keepNext/>
        <w:keepLines/>
      </w:pPr>
      <w:r>
        <w:t>B.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Option"/>
        <w:keepNext/>
        <w:keepLines/>
      </w:pPr>
      <w:r>
        <w:t>C. Disable outdoor-air measurement.</w:t>
        <w:br/>
        <w:t>VI: Tắt đo gió ngoài.</w:t>
      </w:r>
    </w:p>
    <w:p>
      <w:pPr>
        <w:pStyle w:val="Option"/>
        <w:keepLines/>
      </w:pPr>
      <w:r>
        <w:t>D. Leave it fixed because 150% is always allowed.</w:t>
        <w:br/>
        <w:t>VI: Hãy để nó cố định vì luôn cho phép 150%.</w:t>
      </w:r>
    </w:p>
    <w:p>
      <w:pPr>
        <w:pStyle w:val="QuestionHeader"/>
        <w:keepNext/>
        <w:keepLines/>
      </w:pPr>
      <w:r>
        <w:t>E2159  ·  ASHRAE 90.1-2022 · HVAC  ·  Occupied standby / Chế độ occupied-standby</w:t>
      </w:r>
    </w:p>
    <w:p>
      <w:pPr>
        <w:pStyle w:val="StemEnglish"/>
        <w:keepNext/>
        <w:keepLines/>
      </w:pPr>
      <w:r>
        <w:t>Technical focus — “Which sensor/control combination best supports occupied-standby airflow shutoff?”</w:t>
        <w:br/>
        <w:t>An audit lists four competing conclusions about Occupied standby. Which conclusion remains consistent with ASHRAE 90.1-2022, §6.5.3.9; ASHRAE 62.1-2013 Addendum p after the evidence is separated from the distractors?</w:t>
      </w:r>
    </w:p>
    <w:p>
      <w:pPr>
        <w:pStyle w:val="StemVietnamese"/>
        <w:keepNext/>
        <w:keepLines/>
      </w:pPr>
      <w:r>
        <w:t>Trọng tâm kỹ thuật — “Tổ hợp cảm biến/điều khiển nào hỗ trợ tốt nhất việc tắt gió occupied-standby?”</w:t>
        <w:br/>
        <w:t>Một cuộc rà soát đưa ra bốn kết luận cạnh tranh về Chế độ occupied-standby. Sau khi tách dữ kiện khỏi các phương án gây nhiễu, kết luận nào vẫn phù hợp với ASHRAE 90.1-2022, §6.5.3.9; ASHRAE 62.1-2013 Addendum p?</w:t>
      </w:r>
    </w:p>
    <w:p>
      <w:pPr>
        <w:pStyle w:val="Option"/>
        <w:keepNext/>
        <w:keepLines/>
      </w:pPr>
      <w:r>
        <w:t>A. A manual fan switch with no status</w:t>
        <w:br/>
        <w:t>VI: Công tắc quạt thủ công không có trạng thái</w:t>
      </w:r>
    </w:p>
    <w:p>
      <w:pPr>
        <w:pStyle w:val="Option"/>
        <w:keepNext/>
        <w:keepLines/>
      </w:pPr>
      <w:r>
        <w:t>B. A central timer that ignores room state</w:t>
        <w:br/>
        <w:t>VI: Bộ hẹn giờ trung tâm bỏ qua trạng thái phòng</w:t>
      </w:r>
    </w:p>
    <w:p>
      <w:pPr>
        <w:pStyle w:val="Option"/>
        <w:keepNext/>
        <w:keepLines/>
      </w:pPr>
      <w:r>
        <w:t>C.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Option"/>
        <w:keepLines/>
      </w:pPr>
      <w:r>
        <w:t>D. CO2 alone used to infer zero population in every room</w:t>
        <w:br/>
        <w:t>VI: Chỉ dùng CO2 để suy ra không có người trong mọi phòng</w:t>
      </w:r>
    </w:p>
    <w:p>
      <w:pPr>
        <w:pStyle w:val="QuestionHeader"/>
        <w:keepNext/>
        <w:keepLines/>
      </w:pPr>
      <w:r>
        <w:t>E2160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An audit lists four competing conclusions about Hydronic controls. Which conclusion remains consistent with ASHRAE 90.1-2022, §6.5.4.2 after the evidence is separated from the distractors?</w:t>
      </w:r>
    </w:p>
    <w:p>
      <w:pPr>
        <w:pStyle w:val="StemVietnamese"/>
        <w:keepNext/>
        <w:keepLines/>
      </w:pPr>
      <w:r>
        <w:t>Dùng hình ôn tập gốc đi kèm làm gợi ý trực quan. Trọng tâm kỹ thuật — “Sequence nào tốt nhất cho hệ phân phối nước lạnh biến lưu có nhiều valve hai ngả?”</w:t>
        <w:br/>
        <w:t>Một cuộc rà soát đưa ra bốn kết luận cạnh tranh về Điều khiển hệ thủy lực. Sau khi tách dữ kiện khỏi các phương án gây nhiễu, kết luận nào vẫn phù hợp với ASHRAE 90.1-2022, §6.5.4.2?</w:t>
      </w:r>
    </w:p>
    <w:p>
      <w:pPr>
        <w:keepNext/>
        <w:spacing w:before="40" w:after="20"/>
        <w:jc w:val="center"/>
      </w:pPr>
      <w:r>
        <w:drawing>
          <wp:inline xmlns:a="http://schemas.openxmlformats.org/drawingml/2006/main" xmlns:pic="http://schemas.openxmlformats.org/drawingml/2006/picture">
            <wp:extent cx="4800600" cy="2589797"/>
            <wp:docPr id="349" name="Picture 349"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Use three-way bypass valves at all coils.</w:t>
        <w:br/>
        <w:t>VI: Sử dụng van bypass ba chiều ở tất cả các dàn coil.</w:t>
      </w:r>
    </w:p>
    <w:p>
      <w:pPr>
        <w:pStyle w:val="Option"/>
        <w:keepNext/>
        <w:keepLines/>
      </w:pPr>
      <w:r>
        <w:t>B. Stage pumps only by a fixed daily schedule.</w:t>
        <w:br/>
        <w:t>VI: Chỉ bơm giai đoạn theo lịch trình cố định hàng ngày.</w:t>
      </w:r>
    </w:p>
    <w:p>
      <w:pPr>
        <w:pStyle w:val="Option"/>
        <w:keepNext/>
        <w:keepLines/>
      </w:pPr>
      <w:r>
        <w:t>C. Hold full design flow and throttle every valve.</w:t>
        <w:br/>
        <w:t>VI: Giữ nguyên lưu lượng thiết kế và điều tiết mọi van.</w:t>
      </w:r>
    </w:p>
    <w:p>
      <w:pPr>
        <w:pStyle w:val="Option"/>
        <w:keepLines/>
      </w:pPr>
      <w:r>
        <w:t>D.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QuestionHeader"/>
        <w:keepNext/>
        <w:keepLines/>
      </w:pPr>
      <w:r>
        <w:t>E2161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Four review notes use similar terminology for Coil selection. Which note survives a clause-by-clause comparison with ASHRAE 90.1-2022, §6.5.4.7?</w:t>
      </w:r>
    </w:p>
    <w:p>
      <w:pPr>
        <w:pStyle w:val="StemVietnamese"/>
        <w:keepNext/>
        <w:keepLines/>
      </w:pPr>
      <w:r>
        <w:t>Trọng tâm kỹ thuật — “Hai coil cùng đủ tải: X cho ΔT nước 16°F với tổn thất gió 0,60 in. w.g.; Y cho ΔT 10°F với 0,75 in. w.g. tại điểm rating. Đánh giá nào tốt nhất?”</w:t>
        <w:br/>
        <w:t>Bốn ghi chú rà soát dùng thuật ngữ gần giống nhau về Lựa chọn dàn coil. Ghi chú nào đúng sau khi đối chiếu từng điều khoản với ASHRAE 90.1-2022, §6.5.4.7?</w:t>
      </w:r>
    </w:p>
    <w:p>
      <w:pPr>
        <w:pStyle w:val="Option"/>
        <w:keepNext/>
        <w:keepLines/>
      </w:pPr>
      <w:r>
        <w:t>A.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Option"/>
        <w:keepNext/>
        <w:keepLines/>
      </w:pPr>
      <w:r>
        <w:t>B. Both automatically comply.</w:t>
        <w:br/>
        <w:t>VI: Cả hai đều tự động tuân thủ.</w:t>
      </w:r>
    </w:p>
    <w:p>
      <w:pPr>
        <w:pStyle w:val="Option"/>
        <w:keepNext/>
        <w:keepLines/>
      </w:pPr>
      <w:r>
        <w:t>C. Reject X because ΔT exceeds 15°F.</w:t>
        <w:br/>
        <w:t>VI: Loại bỏ X vì ΔT vượt quá 15°F.</w:t>
      </w:r>
    </w:p>
    <w:p>
      <w:pPr>
        <w:pStyle w:val="Option"/>
        <w:keepLines/>
      </w:pPr>
      <w:r>
        <w:t>D. Always select Y because lower water ΔT is better.</w:t>
        <w:br/>
        <w:t>VI: Luôn chọn Y vì mực nước thấp hơn ΔT sẽ tốt hơn.</w:t>
      </w:r>
    </w:p>
    <w:p>
      <w:pPr>
        <w:pStyle w:val="QuestionHeader"/>
        <w:keepNext/>
        <w:keepLines/>
      </w:pPr>
      <w:r>
        <w:t>E2162  ·  ASHRAE 90.1-2022 · HVAC  ·  Boiler plant / Trạm nồi hơi</w:t>
      </w:r>
    </w:p>
    <w:p>
      <w:pPr>
        <w:pStyle w:val="StemEnglish"/>
        <w:keepNext/>
        <w:keepLines/>
      </w:pPr>
      <w:r>
        <w:t>Technical focus — “Which boiler-plant proposal best supports the high-capacity gas-boiler requirements?”</w:t>
        <w:br/>
        <w:t>An audit lists four competing conclusions about Boiler plant. Which conclusion remains consistent with ASHRAE 90.1-2022, §§6.5.4.1 and 6.5.4.8 after the evidence is separated from the distractors?</w:t>
      </w:r>
    </w:p>
    <w:p>
      <w:pPr>
        <w:pStyle w:val="StemVietnamese"/>
        <w:keepNext/>
        <w:keepLines/>
      </w:pPr>
      <w:r>
        <w:t>Trọng tâm kỹ thuật — “Đề xuất plant boiler nào hỗ trợ tốt nhất yêu cầu cho hệ boiler khí công suất lớn?”</w:t>
        <w:br/>
        <w:t>Một cuộc rà soát đưa ra bốn kết luận cạnh tranh về Trạm nồi hơi. Sau khi tách dữ kiện khỏi các phương án gây nhiễu, kết luận nào vẫn phù hợp với ASHRAE 90.1-2022, §§6.5.4.1 and 6.5.4.8?</w:t>
      </w:r>
    </w:p>
    <w:p>
      <w:pPr>
        <w:pStyle w:val="Option"/>
        <w:keepNext/>
        <w:keepLines/>
      </w:pPr>
      <w:r>
        <w:t>A. One oversized noncondensing boiler with constant 160°F return</w:t>
        <w:br/>
        <w:t>VI: Một nồi hơi không ngưng tụ cỡ lớn có nhiệt độ hồi lưu không đổi 160°F</w:t>
      </w:r>
    </w:p>
    <w:p>
      <w:pPr>
        <w:pStyle w:val="Option"/>
        <w:keepNext/>
        <w:keepLines/>
      </w:pPr>
      <w:r>
        <w:t>B.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Option"/>
        <w:keepNext/>
        <w:keepLines/>
      </w:pPr>
      <w:r>
        <w:t>C. Unlimited three-way bypass with no efficiency calculation</w:t>
        <w:br/>
        <w:t>VI: Đường vòng ba chiều không giới hạn mà không cần tính toán hiệu suất</w:t>
      </w:r>
    </w:p>
    <w:p>
      <w:pPr>
        <w:pStyle w:val="Option"/>
        <w:keepLines/>
      </w:pPr>
      <w:r>
        <w:t>D. Boiler efficiency evaluated only at the smallest unit</w:t>
        <w:br/>
        <w:t>VI: Hiệu suất nồi hơi chỉ được đánh giá ở thiết bị nhỏ nhất</w:t>
      </w:r>
    </w:p>
    <w:p>
      <w:pPr>
        <w:pStyle w:val="QuestionHeader"/>
        <w:keepNext/>
        <w:keepLines/>
      </w:pPr>
      <w:r>
        <w:t>E2163  ·  ASHRAE 90.1-2022 · HVAC  ·  Heat rejection / Thải nhiệt</w:t>
      </w:r>
    </w:p>
    <w:p>
      <w:pPr>
        <w:pStyle w:val="StemEnglish"/>
        <w:keepNext/>
        <w:keepLines/>
      </w:pPr>
      <w:r>
        <w:t>Technical focus — “For an unducted 1100 gpm open-circuit tower, which fan choice is easiest to justify?”</w:t>
        <w:br/>
        <w:t>Which finding identifies the source-aligned rule when reviewing a discrepancy involving Heat rejection?</w:t>
      </w:r>
    </w:p>
    <w:p>
      <w:pPr>
        <w:pStyle w:val="StemVietnamese"/>
        <w:keepNext/>
        <w:keepLines/>
      </w:pPr>
      <w:r>
        <w:t>Trọng tâm kỹ thuật — “Với tháp hở 1.100 gpm không nối ống, lựa chọn quạt nào dễ chứng minh nhất?”</w:t>
        <w:br/>
        <w:t>Phát hiện nào xác định đúng quy tắc theo nguồn khi rà soát một sai khác liên quan đến Thải nhiệt?</w:t>
      </w:r>
    </w:p>
    <w:p>
      <w:pPr>
        <w:pStyle w:val="Option"/>
        <w:keepNext/>
        <w:keepLines/>
      </w:pPr>
      <w:r>
        <w:t>A. Any centrifugal fan regardless of efficiency</w:t>
        <w:br/>
        <w:t>VI: Bất kỳ quạt ly tâm nào bất kể hiệu suất</w:t>
      </w:r>
    </w:p>
    <w:p>
      <w:pPr>
        <w:pStyle w:val="Option"/>
        <w:keepNext/>
        <w:keepLines/>
      </w:pPr>
      <w:r>
        <w:t>B. A constant-speed fan with no rating</w:t>
        <w:br/>
        <w:t>VI: Quạt có tốc độ không đổi không có định mức</w:t>
      </w:r>
    </w:p>
    <w:p>
      <w:pPr>
        <w:pStyle w:val="Option"/>
        <w:keepNext/>
        <w:keepLines/>
      </w:pPr>
      <w:r>
        <w:t>C.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Option"/>
        <w:keepLines/>
      </w:pPr>
      <w:r>
        <w:t>D. A fan selected only by sound level</w:t>
        <w:br/>
        <w:t>VI: Quạt chỉ được chọn theo mức âm</w:t>
      </w:r>
    </w:p>
    <w:p>
      <w:pPr>
        <w:pStyle w:val="QuestionHeader"/>
        <w:keepNext/>
        <w:keepLines/>
      </w:pPr>
      <w:r>
        <w:t>E2164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An audit lists four competing conclusions about Energy recovery. Which conclusion remains consistent with ASHRAE 90.1-2022, §6.5.6.1.2 after the evidence is separated from the distractors?</w:t>
      </w:r>
    </w:p>
    <w:p>
      <w:pPr>
        <w:pStyle w:val="StemVietnamese"/>
        <w:keepNext/>
        <w:keepLines/>
      </w:pPr>
      <w:r>
        <w:t>Dùng hình ôn tập gốc đi kèm làm gợi ý trực quan. Trọng tâm kỹ thuật — “Hồ sơ ERV nào chứng minh tốt nhất sự phối hợp với economizer?”</w:t>
        <w:br/>
        <w:t>Một cuộc rà soát đưa ra bốn kết luận cạnh tranh về Thu hồi năng lượng. Sau khi tách dữ kiện khỏi các phương án gây nhiễu, kết luận nào vẫn phù hợp với ASHRAE 90.1-2022, §6.5.6.1.2?</w:t>
      </w:r>
    </w:p>
    <w:p>
      <w:pPr>
        <w:keepNext/>
        <w:spacing w:before="40" w:after="20"/>
        <w:jc w:val="center"/>
      </w:pPr>
      <w:r>
        <w:drawing>
          <wp:inline xmlns:a="http://schemas.openxmlformats.org/drawingml/2006/main" xmlns:pic="http://schemas.openxmlformats.org/drawingml/2006/picture">
            <wp:extent cx="4800600" cy="2589797"/>
            <wp:docPr id="350" name="Picture 350"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Sensible effectiveness at one condition only</w:t>
        <w:br/>
        <w:t>VI: Hiệu quả hiện chỉ ở một điều kiện</w:t>
      </w:r>
    </w:p>
    <w:p>
      <w:pPr>
        <w:pStyle w:val="Option"/>
        <w:keepNext/>
        <w:keepLines/>
      </w:pPr>
      <w:r>
        <w:t>B. A wheel with no bypass and unknown pressure drop</w:t>
        <w:br/>
        <w:t>VI: Bánh xe không có đường vòng và độ sụt áp không xác định</w:t>
      </w:r>
    </w:p>
    <w:p>
      <w:pPr>
        <w:pStyle w:val="Option"/>
        <w:keepNext/>
        <w:keepLines/>
      </w:pPr>
      <w:r>
        <w:t>C. Fan horsepower without recovery data</w:t>
        <w:br/>
        <w:t>VI: Mã lực quạt không có dữ liệu thu hồi</w:t>
      </w:r>
    </w:p>
    <w:p>
      <w:pPr>
        <w:pStyle w:val="Option"/>
        <w:keepLines/>
      </w:pPr>
      <w:r>
        <w:t>D.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QuestionHeader"/>
        <w:keepNext/>
        <w:keepLines/>
      </w:pPr>
      <w:r>
        <w:t>E2165  ·  ASHRAE 90.1-2022 · HVAC  ·  TSPR modeling / Mô hình TSPR</w:t>
      </w:r>
    </w:p>
    <w:p>
      <w:pPr>
        <w:pStyle w:val="StemEnglish"/>
        <w:keepNext/>
        <w:keepLines/>
      </w:pPr>
      <w:r>
        <w:t>Technical focus — “Which modeling practice gives the most credible TSPR compliance comparison?”</w:t>
        <w:br/>
        <w:t>An audit lists four competing conclusions about TSPR modeling. Which conclusion remains consistent with ASHRAE 90.1-2022, §6.6.2 and Normative Appendix L after the evidence is separated from the distractors?</w:t>
      </w:r>
    </w:p>
    <w:p>
      <w:pPr>
        <w:pStyle w:val="StemVietnamese"/>
        <w:keepNext/>
        <w:keepLines/>
      </w:pPr>
      <w:r>
        <w:t>Trọng tâm kỹ thuật — “Thực hành mô phỏng nào cho so sánh TSPR đáng tin cậy nhất?”</w:t>
        <w:br/>
        <w:t>Một cuộc rà soát đưa ra bốn kết luận cạnh tranh về Mô hình TSPR. Sau khi tách dữ kiện khỏi các phương án gây nhiễu, kết luận nào vẫn phù hợp với ASHRAE 90.1-2022, §6.6.2 and Normative Appendix L?</w:t>
      </w:r>
    </w:p>
    <w:p>
      <w:pPr>
        <w:pStyle w:val="Option"/>
        <w:keepNext/>
        <w:keepLines/>
      </w:pPr>
      <w:r>
        <w:t>A.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Option"/>
        <w:keepNext/>
        <w:keepLines/>
      </w:pPr>
      <w:r>
        <w:t>B. Omit fan and pump inputs from the proposed model.</w:t>
        <w:br/>
        <w:t>VI: Bỏ qua đầu vào quạt và bơm khỏi mô hình đề xuất.</w:t>
      </w:r>
    </w:p>
    <w:p>
      <w:pPr>
        <w:pStyle w:val="Option"/>
        <w:keepNext/>
        <w:keepLines/>
      </w:pPr>
      <w:r>
        <w:t>C. Compare annual energy bills without a reference model.</w:t>
        <w:br/>
        <w:t>VI: So sánh hóa đơn năng lượng hàng năm mà không cần mô hình tham chiếu.</w:t>
      </w:r>
    </w:p>
    <w:p>
      <w:pPr>
        <w:pStyle w:val="Option"/>
        <w:keepLines/>
      </w:pPr>
      <w:r>
        <w:t>D. Use different weather files to favor the proposed design.</w:t>
        <w:br/>
        <w:t>VI: Sử dụng các tệp thời tiết khác nhau để hỗ trợ thiết kế được đề xuất.</w:t>
      </w:r>
    </w:p>
    <w:p>
      <w:pPr>
        <w:pStyle w:val="QuestionHeader"/>
        <w:keepNext/>
        <w:keepLines/>
      </w:pPr>
      <w:r>
        <w:t>E2166  ·  ASHRAE 90.1-2022 · HVAC  ·  Verification / Xác minh</w:t>
      </w:r>
    </w:p>
    <w:p>
      <w:pPr>
        <w:pStyle w:val="StemEnglish"/>
        <w:keepNext/>
        <w:keepLines/>
      </w:pPr>
      <w:r>
        <w:t>Technical focus — “Which closeout package provides the strongest evidence of Section 6 compliance?”</w:t>
        <w:br/>
        <w:t>An audit lists four competing conclusions about Verification. Which conclusion remains consistent with ASHRAE 90.1-2022, §§6.7 and 4.2.5 after the evidence is separated from the distractors?</w:t>
      </w:r>
    </w:p>
    <w:p>
      <w:pPr>
        <w:pStyle w:val="StemVietnamese"/>
        <w:keepNext/>
        <w:keepLines/>
      </w:pPr>
      <w:r>
        <w:t>Trọng tâm kỹ thuật — “Gói closeout nào cung cấp bằng chứng mạnh nhất cho tuân thủ Mục 6?”</w:t>
        <w:br/>
        <w:t>Một cuộc rà soát đưa ra bốn kết luận cạnh tranh về Xác minh. Sau khi tách dữ kiện khỏi các phương án gây nhiễu, kết luận nào vẫn phù hợp với ASHRAE 90.1-2022, §§6.7 and 4.2.5?</w:t>
      </w:r>
    </w:p>
    <w:p>
      <w:pPr>
        <w:pStyle w:val="Option"/>
        <w:keepNext/>
        <w:keepLines/>
      </w:pPr>
      <w:r>
        <w:t>A. A verbal statement from the installer</w:t>
        <w:br/>
        <w:t>VI: Lời tuyên bố từ người lắp đặt</w:t>
      </w:r>
    </w:p>
    <w:p>
      <w:pPr>
        <w:pStyle w:val="Option"/>
        <w:keepNext/>
        <w:keepLines/>
      </w:pPr>
      <w:r>
        <w:t>B.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Option"/>
        <w:keepNext/>
        <w:keepLines/>
      </w:pPr>
      <w:r>
        <w:t>C. Equipment brochures only</w:t>
        <w:br/>
        <w:t>VI: Chỉ có tài liệu giới thiệu về thiết bị</w:t>
      </w:r>
    </w:p>
    <w:p>
      <w:pPr>
        <w:pStyle w:val="Option"/>
        <w:keepLines/>
      </w:pPr>
      <w:r>
        <w:t>D. A design narrative without field results</w:t>
        <w:br/>
        <w:t>VI: Thuyết minh thiết kế không có kết quả hiện trường</w:t>
      </w:r>
    </w:p>
    <w:p>
      <w:pPr>
        <w:pStyle w:val="QuestionHeader"/>
        <w:keepNext/>
        <w:keepLines/>
      </w:pPr>
      <w:r>
        <w:t>E2167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Four review notes use similar terminology for Compliance plan. Which note survives a clause-by-clause comparison with ASHRAE 90.1-2022, §§6.2, 6.3, 6.7, and 6.8?</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Bốn ghi chú rà soát dùng thuật ngữ gần giống nhau về Kế hoạch tuân thủ. Ghi chú nào đúng sau khi đối chiếu từng điều khoản với ASHRAE 90.1-2022, §§6.2, 6.3, 6.7, and 6.8?</w:t>
      </w:r>
    </w:p>
    <w:p>
      <w:pPr>
        <w:keepNext/>
        <w:spacing w:before="40" w:after="20"/>
        <w:jc w:val="center"/>
      </w:pPr>
      <w:r>
        <w:drawing>
          <wp:inline xmlns:a="http://schemas.openxmlformats.org/drawingml/2006/main" xmlns:pic="http://schemas.openxmlformats.org/drawingml/2006/picture">
            <wp:extent cx="4800600" cy="2589797"/>
            <wp:docPr id="351" name="Picture 351"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State 'simplified path' on the cover and omit equipment schedules.</w:t>
        <w:br/>
        <w:t>VI: Ghi 'đường dẫn đơn giản' trên vỏ và bỏ qua lịch trình thiết bị.</w:t>
      </w:r>
    </w:p>
    <w:p>
      <w:pPr>
        <w:pStyle w:val="Option"/>
        <w:keepNext/>
        <w:keepLines/>
      </w:pPr>
      <w:r>
        <w:t>B. Check only floor area and building height.</w:t>
        <w:br/>
        <w:t>VI: Chỉ kiểm tra diện tích sàn và chiều cao tòa nhà.</w:t>
      </w:r>
    </w:p>
    <w:p>
      <w:pPr>
        <w:pStyle w:val="Option"/>
        <w:keepNext/>
        <w:keepLines/>
      </w:pPr>
      <w:r>
        <w:t>C.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Lines/>
      </w:pPr>
      <w:r>
        <w:t>D. Use one compliant zone as evidence for the whole building.</w:t>
        <w:br/>
        <w:t>VI: Sử dụng một vùng tuân thủ làm bằng chứng cho toàn bộ tòa nhà.</w:t>
      </w:r>
    </w:p>
    <w:p>
      <w:pPr>
        <w:pStyle w:val="QuestionHeader"/>
        <w:keepNext/>
        <w:keepLines/>
      </w:pPr>
      <w:r>
        <w:t>E2168  ·  ASHRAE 90.1-2022 · HVAC  ·  AHU sequence / Trình tự AHU</w:t>
      </w:r>
    </w:p>
    <w:p>
      <w:pPr>
        <w:pStyle w:val="StemEnglish"/>
        <w:keepNext/>
        <w:keepLines/>
      </w:pPr>
      <w:r>
        <w:t>Use the accompanying original study figure as a visual cue. Technical focus — “Which sequence best integrates an air economizer, DX cooling, and FDD?”</w:t>
        <w:br/>
        <w:t>Which finding identifies the source-aligned rule when reviewing a discrepancy involving AHU sequence?</w:t>
      </w:r>
    </w:p>
    <w:p>
      <w:pPr>
        <w:pStyle w:val="StemVietnamese"/>
        <w:keepNext/>
        <w:keepLines/>
      </w:pPr>
      <w:r>
        <w:t>Dùng hình ôn tập gốc đi kèm làm gợi ý trực quan. Trọng tâm kỹ thuật — “Sequence nào tích hợp tốt nhất air economizer, DX cooling và FDD?”</w:t>
        <w:br/>
        <w:t>Phát hiện nào xác định đúng quy tắc theo nguồn khi rà soát một sai khác liên quan đến Trình tự AHU?</w:t>
      </w:r>
    </w:p>
    <w:p>
      <w:pPr>
        <w:keepNext/>
        <w:spacing w:before="40" w:after="20"/>
        <w:jc w:val="center"/>
      </w:pPr>
      <w:r>
        <w:drawing>
          <wp:inline xmlns:a="http://schemas.openxmlformats.org/drawingml/2006/main" xmlns:pic="http://schemas.openxmlformats.org/drawingml/2006/picture">
            <wp:extent cx="4800600" cy="2589797"/>
            <wp:docPr id="352" name="Picture 352"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Open outdoor air to 100% in every weather condition.</w:t>
        <w:br/>
        <w:t>VI: Mở gió ngoài lên 100% trong mọi điều kiện thời tiết.</w:t>
      </w:r>
    </w:p>
    <w:p>
      <w:pPr>
        <w:pStyle w:val="Option"/>
        <w:keepNext/>
        <w:keepLines/>
      </w:pPr>
      <w:r>
        <w:t>B. Use return temperature only and suppress all alarms.</w:t>
        <w:br/>
        <w:t>VI: Chỉ sử dụng nhiệt độ hồi và tắt tất cả các cảnh báo.</w:t>
      </w:r>
    </w:p>
    <w:p>
      <w:pPr>
        <w:pStyle w:val="Option"/>
        <w:keepNext/>
        <w:keepLines/>
      </w:pPr>
      <w:r>
        <w:t>C. Run the compressor first and lock the outdoor damper at minimum.</w:t>
        <w:br/>
        <w:t>VI: Chạy máy nén trước và khóa van gió ngoài trời ở mức tối thiểu.</w:t>
      </w:r>
    </w:p>
    <w:p>
      <w:pPr>
        <w:pStyle w:val="Option"/>
        <w:keepLines/>
      </w:pPr>
      <w:r>
        <w:t>D.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QuestionHeader"/>
        <w:keepNext/>
        <w:keepLines/>
      </w:pPr>
      <w:r>
        <w:t>E2169  ·  ASHRAE 90.1-2022 · HVAC  ·  VAV sequence / Trình tự VAV</w:t>
      </w:r>
    </w:p>
    <w:p>
      <w:pPr>
        <w:pStyle w:val="StemEnglish"/>
        <w:keepNext/>
        <w:keepLines/>
      </w:pPr>
      <w:r>
        <w:t>Technical focus — “Which control narrative best coordinates a multiple-zone VAV system?”</w:t>
        <w:br/>
        <w:t>An audit lists four competing conclusions about VAV sequence. Which conclusion remains consistent with ASHRAE 90.1-2022, §§6.5.3.2.3, 6.5.3.3, and 6.5.3.5 after the evidence is separated from the distractors?</w:t>
      </w:r>
    </w:p>
    <w:p>
      <w:pPr>
        <w:pStyle w:val="StemVietnamese"/>
        <w:keepNext/>
        <w:keepLines/>
      </w:pPr>
      <w:r>
        <w:t>Trọng tâm kỹ thuật — “Control narrative nào phối hợp tốt nhất hệ VAV nhiều vùng?”</w:t>
        <w:br/>
        <w:t>Một cuộc rà soát đưa ra bốn kết luận cạnh tranh về Trình tự VAV. Sau khi tách dữ kiện khỏi các phương án gây nhiễu, kết luận nào vẫn phù hợp với ASHRAE 90.1-2022, §§6.5.3.2.3, 6.5.3.3, and 6.5.3.5?</w:t>
      </w:r>
    </w:p>
    <w:p>
      <w:pPr>
        <w:pStyle w:val="Option"/>
        <w:keepNext/>
        <w:keepLines/>
      </w:pPr>
      <w:r>
        <w:t>A.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Option"/>
        <w:keepNext/>
        <w:keepLines/>
      </w:pPr>
      <w:r>
        <w:t>B. Control only the supply fan start/stop.</w:t>
        <w:br/>
        <w:t>VI: Chỉ điều khiển khởi động/dừng quạt nguồn.</w:t>
      </w:r>
    </w:p>
    <w:p>
      <w:pPr>
        <w:pStyle w:val="Option"/>
        <w:keepNext/>
        <w:keepLines/>
      </w:pPr>
      <w:r>
        <w:t>C. Hold design pressure and design-cold SAT all year.</w:t>
        <w:br/>
        <w:t>VI: Giữ áp suất thiết kế và SAT lạnh thiết kế cả năm.</w:t>
      </w:r>
    </w:p>
    <w:p>
      <w:pPr>
        <w:pStyle w:val="Option"/>
        <w:keepLines/>
      </w:pPr>
      <w:r>
        <w:t>D. Let the warmest zone command both maximum pressure and minimum outdoor air.</w:t>
        <w:br/>
        <w:t>VI: Hãy để vùng ấm nhất chỉ huy cả áp suất tối đa và gió ngoài tối thiểu.</w:t>
      </w:r>
    </w:p>
    <w:p>
      <w:pPr>
        <w:pStyle w:val="QuestionHeader"/>
        <w:keepNext/>
        <w:keepLines/>
      </w:pPr>
      <w:r>
        <w:t>E2170  ·  ASHRAE 90.1-2022 · HVAC  ·  Garage controls / Điều khiển gara</w:t>
      </w:r>
    </w:p>
    <w:p>
      <w:pPr>
        <w:pStyle w:val="StemEnglish"/>
        <w:keepNext/>
        <w:keepLines/>
      </w:pPr>
      <w:r>
        <w:t>Technical focus — “Which specification best creates a compliant demand-controlled garage ventilation system?”</w:t>
        <w:br/>
        <w:t>Which finding identifies the source-aligned rule when reviewing a discrepancy involving Garage controls?</w:t>
      </w:r>
    </w:p>
    <w:p>
      <w:pPr>
        <w:pStyle w:val="StemVietnamese"/>
        <w:keepNext/>
        <w:keepLines/>
      </w:pPr>
      <w:r>
        <w:t>Trọng tâm kỹ thuật — “Specification nào tạo hệ thông gió bãi xe theo nhu cầu tuân thủ tốt nhất?”</w:t>
        <w:br/>
        <w:t>Phát hiện nào xác định đúng quy tắc theo nguồn khi rà soát một sai khác liên quan đến Điều khiển gara?</w:t>
      </w:r>
    </w:p>
    <w:p>
      <w:pPr>
        <w:pStyle w:val="Option"/>
        <w:keepNext/>
        <w:keepLines/>
      </w:pPr>
      <w:r>
        <w:t>A. Use temperature alone to control contaminants.</w:t>
        <w:br/>
        <w:t>VI: Chỉ sử dụng nhiệt độ để kiểm soát chất gây ô nhiễm.</w:t>
      </w:r>
    </w:p>
    <w:p>
      <w:pPr>
        <w:pStyle w:val="Option"/>
        <w:keepNext/>
        <w:keepLines/>
      </w:pPr>
      <w:r>
        <w:t>B.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Option"/>
        <w:keepNext/>
        <w:keepLines/>
      </w:pPr>
      <w:r>
        <w:t>C. Provide one manual switch for the entire garage.</w:t>
        <w:br/>
        <w:t>VI: Cung cấp 1 công tắc thủ công cho toàn bộ gara.</w:t>
      </w:r>
    </w:p>
    <w:p>
      <w:pPr>
        <w:pStyle w:val="Option"/>
        <w:keepLines/>
      </w:pPr>
      <w:r>
        <w:t>D. Run all fans at full speed during opening hours.</w:t>
        <w:br/>
        <w:t>VI: Chạy tất cả các quạt ở tốc độ tối đa trong giờ mở cửa.</w:t>
      </w:r>
    </w:p>
    <w:p>
      <w:pPr>
        <w:pStyle w:val="QuestionHeader"/>
        <w:keepNext/>
        <w:keepLines/>
      </w:pPr>
      <w:r>
        <w:t>E2171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Which finding identifies the source-aligned rule when reviewing a discrepancy involving Hydronic plant?</w:t>
      </w:r>
    </w:p>
    <w:p>
      <w:pPr>
        <w:pStyle w:val="StemVietnamese"/>
        <w:keepNext/>
        <w:keepLines/>
      </w:pPr>
      <w:r>
        <w:t>Dùng hình ôn tập gốc đi kèm làm gợi ý trực quan. Trọng tâm kỹ thuật — “Khái niệm plant tích hợp nào hỗ trợ tốt nhất vận hành biến lưu năng lượng thấp?”</w:t>
        <w:br/>
        <w:t>Phát hiện nào xác định đúng quy tắc theo nguồn khi rà soát một sai khác liên quan đến Trạm thiết bị thủy lực?</w:t>
      </w:r>
    </w:p>
    <w:p>
      <w:pPr>
        <w:keepNext/>
        <w:spacing w:before="40" w:after="20"/>
        <w:jc w:val="center"/>
      </w:pPr>
      <w:r>
        <w:drawing>
          <wp:inline xmlns:a="http://schemas.openxmlformats.org/drawingml/2006/main" xmlns:pic="http://schemas.openxmlformats.org/drawingml/2006/picture">
            <wp:extent cx="4800600" cy="2589797"/>
            <wp:docPr id="353" name="Picture 353"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No isolation valves and fixed maximum DP</w:t>
        <w:br/>
        <w:t>VI: Không có van cách ly và DP tối đa cố định</w:t>
      </w:r>
    </w:p>
    <w:p>
      <w:pPr>
        <w:pStyle w:val="Option"/>
        <w:keepNext/>
        <w:keepLines/>
      </w:pPr>
      <w:r>
        <w:t>B. Low-ΔT coils with continuous bypass mixing</w:t>
        <w:br/>
        <w:t>VI: Các dàn coil ΔT thấp với hòa trộn bypass liên tục</w:t>
      </w:r>
    </w:p>
    <w:p>
      <w:pPr>
        <w:pStyle w:val="Option"/>
        <w:keepNext/>
        <w:keepLines/>
      </w:pPr>
      <w:r>
        <w:t>C.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Lines/>
      </w:pPr>
      <w:r>
        <w:t>D. Three-way bypass at every coil and constant full pump speed</w:t>
        <w:br/>
        <w:t>VI: Đường vòng ba chiều ở mỗi dàn coil và tốc độ bơm tối đa không đổi</w:t>
      </w:r>
    </w:p>
    <w:p>
      <w:pPr>
        <w:pStyle w:val="QuestionHeader"/>
        <w:keepNext/>
        <w:keepLines/>
      </w:pPr>
      <w:r>
        <w:t>E2172  ·  ASHRAE 90.1-2022 · HVAC  ·  Hotel-room controls / Điều khiển phòng khách sạn</w:t>
      </w:r>
    </w:p>
    <w:p>
      <w:pPr>
        <w:pStyle w:val="StemEnglish"/>
        <w:keepNext/>
        <w:keepLines/>
      </w:pPr>
      <w:r>
        <w:t>Technical focus — “Which state-machine design best implements guest-room HVAC controls?”</w:t>
        <w:br/>
        <w:t>Which finding identifies the source-aligned rule when reviewing a discrepancy involving Hotel-room controls?</w:t>
      </w:r>
    </w:p>
    <w:p>
      <w:pPr>
        <w:pStyle w:val="StemVietnamese"/>
        <w:keepNext/>
        <w:keepLines/>
      </w:pPr>
      <w:r>
        <w:t>Trọng tâm kỹ thuật — “Thiết kế state machine nào triển khai tốt nhất điều khiển HVAC phòng khách?”</w:t>
        <w:br/>
        <w:t>Phát hiện nào xác định đúng quy tắc theo nguồn khi rà soát một sai khác liên quan đến Điều khiển phòng khách sạn?</w:t>
      </w:r>
    </w:p>
    <w:p>
      <w:pPr>
        <w:pStyle w:val="Option"/>
        <w:keepNext/>
        <w:keepLines/>
      </w:pPr>
      <w:r>
        <w:t>A. Move directly to unrented settings whenever motion stops for one minute.</w:t>
        <w:br/>
        <w:t>VI: Di chuyển trực tiếp đến cài đặt chưa được thuê bất cứ khi nào chuyển động dừng trong một phút.</w:t>
      </w:r>
    </w:p>
    <w:p>
      <w:pPr>
        <w:pStyle w:val="Option"/>
        <w:keepNext/>
        <w:keepLines/>
      </w:pPr>
      <w:r>
        <w:t>B. Keep ventilation on continuously and ignore rental status.</w:t>
        <w:br/>
        <w:t>VI: Luôn bật thông gió và bỏ qua trạng thái thuê.</w:t>
      </w:r>
    </w:p>
    <w:p>
      <w:pPr>
        <w:pStyle w:val="Option"/>
        <w:keepNext/>
        <w:keepLines/>
      </w:pPr>
      <w:r>
        <w:t>C. Use occupied set points in all states.</w:t>
        <w:br/>
        <w:t>VI: Dùng điểm đặt của chế độ có người cho mọi trạng thái.</w:t>
      </w:r>
    </w:p>
    <w:p>
      <w:pPr>
        <w:pStyle w:val="Option"/>
        <w:keepLines/>
      </w:pPr>
      <w:r>
        <w:t>D.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QuestionHeader"/>
        <w:keepNext/>
        <w:keepLines/>
      </w:pPr>
      <w:r>
        <w:t>E2173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Which finding identifies the source-aligned rule when reviewing a discrepancy involving Energy recovery?</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Phát hiện nào xác định đúng quy tắc theo nguồn khi rà soát một sai khác liên quan đến Thu hồi năng lượng?</w:t>
      </w:r>
    </w:p>
    <w:p>
      <w:pPr>
        <w:keepNext/>
        <w:spacing w:before="40" w:after="20"/>
        <w:jc w:val="center"/>
      </w:pPr>
      <w:r>
        <w:drawing>
          <wp:inline xmlns:a="http://schemas.openxmlformats.org/drawingml/2006/main" xmlns:pic="http://schemas.openxmlformats.org/drawingml/2006/picture">
            <wp:extent cx="4800600" cy="2589797"/>
            <wp:docPr id="354" name="Picture 354"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Option"/>
        <w:keepNext/>
        <w:keepLines/>
      </w:pPr>
      <w:r>
        <w:t>B. Use recovery to recirculate all Class 4 air.</w:t>
        <w:br/>
        <w:t>VI: Sử dụng chức năng phục hồi để tuần hoàn tất cả không khí Loại 4.</w:t>
      </w:r>
    </w:p>
    <w:p>
      <w:pPr>
        <w:pStyle w:val="Option"/>
        <w:keepNext/>
        <w:keepLines/>
      </w:pPr>
      <w:r>
        <w:t>C. Select the largest wheel and run it continuously.</w:t>
        <w:br/>
        <w:t>VI: Chọn bánh xe lớn nhất và chạy liên tục.</w:t>
      </w:r>
    </w:p>
    <w:p>
      <w:pPr>
        <w:pStyle w:val="Option"/>
        <w:keepLines/>
      </w:pPr>
      <w:r>
        <w:t>D. Ignore exhaust-air class if efficiency exceeds 50%.</w:t>
        <w:br/>
        <w:t>VI: Bỏ qua loại gió thải nếu hiệu suất vượt quá 50%.</w:t>
      </w:r>
    </w:p>
    <w:p>
      <w:pPr>
        <w:pStyle w:val="QuestionHeader"/>
        <w:keepNext/>
        <w:keepLines/>
      </w:pPr>
      <w:r>
        <w:t>E2174  ·  ASHRAE 90.1-2022 · HVAC  ·  Performance path / Đường tuân thủ theo hiệu năng</w:t>
      </w:r>
    </w:p>
    <w:p>
      <w:pPr>
        <w:pStyle w:val="StemEnglish"/>
        <w:keepNext/>
        <w:keepLines/>
      </w:pPr>
      <w:r>
        <w:t>Technical focus — “Which workflow best creates a defensible Mechanical System Performance Path study?”</w:t>
        <w:br/>
        <w:t>An audit lists four competing conclusions about Performance path. Which conclusion remains consistent with ASHRAE 90.1-2022, §6.6.2 and Normative Appendix L after the evidence is separated from the distractors?</w:t>
      </w:r>
    </w:p>
    <w:p>
      <w:pPr>
        <w:pStyle w:val="StemVietnamese"/>
        <w:keepNext/>
        <w:keepLines/>
      </w:pPr>
      <w:r>
        <w:t>Trọng tâm kỹ thuật — “Workflow nào tạo nghiên cứu Mechanical System Performance Path có thể bảo vệ tốt nhất?”</w:t>
        <w:br/>
        <w:t>Một cuộc rà soát đưa ra bốn kết luận cạnh tranh về Đường tuân thủ theo hiệu năng. Sau khi tách dữ kiện khỏi các phương án gây nhiễu, kết luận nào vẫn phù hợp với ASHRAE 90.1-2022, §6.6.2 and Normative Appendix L?</w:t>
      </w:r>
    </w:p>
    <w:p>
      <w:pPr>
        <w:pStyle w:val="Option"/>
        <w:keepNext/>
        <w:keepLines/>
      </w:pPr>
      <w:r>
        <w:t>A. Exclude pumps and fans from both models without documentation.</w:t>
        <w:br/>
        <w:t>VI: Loại bơm và quạt khỏi cả hai mô hình mà không có hồ sơ chứng minh.</w:t>
      </w:r>
    </w:p>
    <w:p>
      <w:pPr>
        <w:pStyle w:val="Option"/>
        <w:keepNext/>
        <w:keepLines/>
      </w:pPr>
      <w:r>
        <w:t>B.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Option"/>
        <w:keepNext/>
        <w:keepLines/>
      </w:pPr>
      <w:r>
        <w:t>C. Model only the proposed system and compare it with last year's utility bill.</w:t>
        <w:br/>
        <w:t>VI: Chỉ lập mô hình hệ thống được đề xuất và so sánh nó với hóa đơn tiện ích năm ngoái.</w:t>
      </w:r>
    </w:p>
    <w:p>
      <w:pPr>
        <w:pStyle w:val="Option"/>
        <w:keepLines/>
      </w:pPr>
      <w:r>
        <w:t>D. Change schedules between models until compliance is reached.</w:t>
        <w:br/>
        <w:t>VI: Thay đổi lịch trình giữa các model cho đến khi đạt được sự tuân thủ.</w:t>
      </w:r>
    </w:p>
    <w:p>
      <w:pPr>
        <w:pStyle w:val="QuestionHeader"/>
        <w:keepNext/>
        <w:keepLines/>
      </w:pPr>
      <w:r>
        <w:t>E2175  ·  ASHRAE 90.1-2022 · HVAC  ·  Verification plan / Kế hoạch xác minh</w:t>
      </w:r>
    </w:p>
    <w:p>
      <w:pPr>
        <w:pStyle w:val="StemEnglish"/>
        <w:keepNext/>
        <w:keepLines/>
      </w:pPr>
      <w:r>
        <w:t>Technical focus — “Which verification matrix best connects design intent to final acceptance?”</w:t>
        <w:br/>
        <w:t>An audit lists four competing conclusions about Verification plan. Which conclusion remains consistent with ASHRAE 90.1-2022, §§4.2.5, 6.7, and applicable §6 control provisions after the evidence is separated from the distractors?</w:t>
      </w:r>
    </w:p>
    <w:p>
      <w:pPr>
        <w:pStyle w:val="StemVietnamese"/>
        <w:keepNext/>
        <w:keepLines/>
      </w:pPr>
      <w:r>
        <w:t>Trọng tâm kỹ thuật — “Ma trận kiểm chứng nào nối tốt nhất ý đồ thiết kế với nghiệm thu?”</w:t>
        <w:br/>
        <w:t>Một cuộc rà soát đưa ra bốn kết luận cạnh tranh về Kế hoạch xác minh. Sau khi tách dữ kiện khỏi các phương án gây nhiễu, kết luận nào vẫn phù hợp với ASHRAE 90.1-2022, §§4.2.5, 6.7, and applicable §6 control provisions?</w:t>
      </w:r>
    </w:p>
    <w:p>
      <w:pPr>
        <w:pStyle w:val="Option"/>
        <w:keepNext/>
        <w:keepLines/>
      </w:pPr>
      <w:r>
        <w:t>A. Use one generic checkbox for all controls.</w:t>
        <w:br/>
        <w:t>VI: Sử dụng một hộp kiểm chung cho tất cả các điều khiển.</w:t>
      </w:r>
    </w:p>
    <w:p>
      <w:pPr>
        <w:pStyle w:val="Option"/>
        <w:keepNext/>
        <w:keepLines/>
      </w:pPr>
      <w:r>
        <w:t>B. Defer every test until after owner acceptance.</w:t>
        <w:br/>
        <w:t>VI: Trì hoãn mọi cuộc kiểm tra cho đến khi được chủ sở hữu chấp nhận.</w:t>
      </w:r>
    </w:p>
    <w:p>
      <w:pPr>
        <w:pStyle w:val="Option"/>
        <w:keepNext/>
        <w:keepLines/>
      </w:pPr>
      <w:r>
        <w:t>C.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Lines/>
      </w:pPr>
      <w:r>
        <w:t>D. List equipment model numbers only.</w:t>
        <w:br/>
        <w:t>VI: Chỉ liệt kê số kiểu thiết bị.</w:t>
      </w:r>
    </w:p>
    <w:p>
      <w:pPr>
        <w:pStyle w:val="QuestionHeader"/>
        <w:keepNext/>
        <w:keepLines/>
      </w:pPr>
      <w:r>
        <w:t>E2176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Which finding identifies the source-aligned rule when reviewing a discrepancy involving Cross-standard controls?</w:t>
      </w:r>
    </w:p>
    <w:p>
      <w:pPr>
        <w:pStyle w:val="StemVietnamese"/>
        <w:keepNext/>
        <w:keepLines/>
      </w:pPr>
      <w:r>
        <w:t>Dùng hình ôn tập gốc đi kèm làm gợi ý trực quan. Trọng tâm kỹ thuật — “Thiết kế tích hợp nào dùng occupied-standby tốt nhất mà vẫn giữ tuân thủ thông gió?”</w:t>
        <w:br/>
        <w:t>Phát hiện nào xác định đúng quy tắc theo nguồn khi rà soát một sai khác liên quan đến Bộ điều khiển đa tiêu chuẩn?</w:t>
      </w:r>
    </w:p>
    <w:p>
      <w:pPr>
        <w:keepNext/>
        <w:spacing w:before="40" w:after="20"/>
        <w:jc w:val="center"/>
      </w:pPr>
      <w:r>
        <w:drawing>
          <wp:inline xmlns:a="http://schemas.openxmlformats.org/drawingml/2006/main" xmlns:pic="http://schemas.openxmlformats.org/drawingml/2006/picture">
            <wp:extent cx="4800600" cy="2589797"/>
            <wp:docPr id="355" name="Picture 355"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Use the lighting schedule alone as proof of zero population.</w:t>
        <w:br/>
        <w:t>VI: Chỉ dùng lịch chiếu sáng làm bằng chứng rằng không có người.</w:t>
      </w:r>
    </w:p>
    <w:p>
      <w:pPr>
        <w:pStyle w:val="Option"/>
        <w:keepNext/>
        <w:keepLines/>
      </w:pPr>
      <w:r>
        <w:t>B. Apply zero airflow to laboratories regardless of occupancy category.</w:t>
        <w:br/>
        <w:t>VI: Áp dụng lưu lượng gió bằng 0 cho phòng thí nghiệm bất kể nhóm sử dụng.</w:t>
      </w:r>
    </w:p>
    <w:p>
      <w:pPr>
        <w:pStyle w:val="Option"/>
        <w:keepNext/>
        <w:keepLines/>
      </w:pPr>
      <w:r>
        <w:t>C. Set every low-CO2 zone to zero airflow.</w:t>
        <w:br/>
        <w:t>VI: Đặt mọi vùng có lượng CO2 thấp về mức lưu lượng gió bằng không.</w:t>
      </w:r>
    </w:p>
    <w:p>
      <w:pPr>
        <w:pStyle w:val="Option"/>
        <w:keepLines/>
      </w:pPr>
      <w:r>
        <w:t>D.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QuestionHeader"/>
        <w:keepNext/>
        <w:keepLines/>
      </w:pPr>
      <w:r>
        <w:t>E2177  ·  ASHRAE 90.1-2022 · HVAC  ·  Scope / Phạm vi</w:t>
      </w:r>
    </w:p>
    <w:p>
      <w:pPr>
        <w:pStyle w:val="StemEnglish"/>
        <w:keepNext/>
        <w:keepLines/>
      </w:pPr>
      <w:r>
        <w:t>Technical focus — “What does Section 6 principally regulate?”</w:t>
        <w:br/>
        <w:t>Which finding identifies the source-aligned rule when reviewing a discrepancy involving Scope?</w:t>
      </w:r>
    </w:p>
    <w:p>
      <w:pPr>
        <w:pStyle w:val="StemVietnamese"/>
        <w:keepNext/>
        <w:keepLines/>
      </w:pPr>
      <w:r>
        <w:t>Trọng tâm kỹ thuật — “Mục 6 chủ yếu quy định nội dung nào?”</w:t>
        <w:br/>
        <w:t>Phát hiện nào xác định đúng quy tắc theo nguồn khi rà soát một sai khác liên quan đến Phạm vi?</w:t>
      </w:r>
    </w:p>
    <w:p>
      <w:pPr>
        <w:pStyle w:val="Option"/>
        <w:keepNext/>
        <w:keepLines/>
      </w:pPr>
      <w:r>
        <w:t>A. Mechanical equipment and HVACR systems</w:t>
        <w:br/>
        <w:t>VI: Thiết bị cơ khí và hệ thống HVACR</w:t>
      </w:r>
    </w:p>
    <w:p>
      <w:pPr>
        <w:pStyle w:val="Option"/>
        <w:keepNext/>
        <w:keepLines/>
      </w:pPr>
      <w:r>
        <w:t>B. Building-envelope air barriers only</w:t>
        <w:br/>
        <w:t>VI: Chỉ các lớp cản khí của vỏ công trình</w:t>
      </w:r>
    </w:p>
    <w:p>
      <w:pPr>
        <w:pStyle w:val="Option"/>
        <w:keepNext/>
        <w:keepLines/>
      </w:pPr>
      <w:r>
        <w:t>C. Service-water piping only</w:t>
        <w:br/>
        <w:t>VI: Chỉ đường ống nước dịch vụ</w:t>
      </w:r>
    </w:p>
    <w:p>
      <w:pPr>
        <w:pStyle w:val="Option"/>
        <w:keepLines/>
      </w:pPr>
      <w:r>
        <w:t>D. Lighting power density</w:t>
        <w:br/>
        <w:t>VI: Mật độ công suất chiếu sáng</w:t>
      </w:r>
    </w:p>
    <w:p>
      <w:pPr>
        <w:pStyle w:val="QuestionHeader"/>
        <w:keepNext/>
        <w:keepLines/>
      </w:pPr>
      <w:r>
        <w:t>E2178  ·  ASHRAE 90.1-2022 · HVAC  ·  Compliance paths / Đường dẫn tuân thủ</w:t>
      </w:r>
    </w:p>
    <w:p>
      <w:pPr>
        <w:pStyle w:val="StemEnglish"/>
        <w:keepNext/>
        <w:keepLines/>
      </w:pPr>
      <w:r>
        <w:t>Use the accompanying original study figure as a visual cue. Technical focus — “Which is an allowed HVAC compliance path under Section 6.2.2?”</w:t>
        <w:br/>
        <w:t>Which finding identifies the source-aligned rule when reviewing a discrepancy involving Compliance paths?</w:t>
      </w:r>
    </w:p>
    <w:p>
      <w:pPr>
        <w:pStyle w:val="StemVietnamese"/>
        <w:keepNext/>
        <w:keepLines/>
      </w:pPr>
      <w:r>
        <w:t>Dùng hình ôn tập gốc đi kèm làm gợi ý trực quan. Trọng tâm kỹ thuật — “Phương án nào là một đường tuân thủ HVAC được phép theo Mục 6.2.2?”</w:t>
        <w:br/>
        <w:t>Phát hiện nào xác định đúng quy tắc theo nguồn khi rà soát một sai khác liên quan đến Đường dẫn tuân thủ?</w:t>
      </w:r>
    </w:p>
    <w:p>
      <w:pPr>
        <w:keepNext/>
        <w:spacing w:before="40" w:after="20"/>
        <w:jc w:val="center"/>
      </w:pPr>
      <w:r>
        <w:drawing>
          <wp:inline xmlns:a="http://schemas.openxmlformats.org/drawingml/2006/main" xmlns:pic="http://schemas.openxmlformats.org/drawingml/2006/picture">
            <wp:extent cx="4800600" cy="2589797"/>
            <wp:docPr id="356" name="Picture 356"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Water Budget Path</w:t>
        <w:br/>
        <w:t>VI: Đường dẫn ngân sách nước</w:t>
      </w:r>
    </w:p>
    <w:p>
      <w:pPr>
        <w:pStyle w:val="Option"/>
        <w:keepNext/>
        <w:keepLines/>
      </w:pPr>
      <w:r>
        <w:t>B. Mechanical System Performance Path</w:t>
        <w:br/>
        <w:t>VI: Đường dẫn hiệu suất hệ thống cơ khí</w:t>
      </w:r>
    </w:p>
    <w:p>
      <w:pPr>
        <w:pStyle w:val="Option"/>
        <w:keepNext/>
        <w:keepLines/>
      </w:pPr>
      <w:r>
        <w:t>C. Lighting Power Allowance Path</w:t>
        <w:br/>
        <w:t>VI: Đường tuân thủ theo suất công suất chiếu sáng cho phép</w:t>
      </w:r>
    </w:p>
    <w:p>
      <w:pPr>
        <w:pStyle w:val="Option"/>
        <w:keepLines/>
      </w:pPr>
      <w:r>
        <w:t>D. Envelope Trade-Off Path only</w:t>
        <w:br/>
        <w:t>VI: Chỉ đường đánh đổi của vỏ công trình</w:t>
      </w:r>
    </w:p>
    <w:p>
      <w:pPr>
        <w:pStyle w:val="QuestionHeader"/>
        <w:keepNext/>
        <w:keepLines/>
      </w:pPr>
      <w:r>
        <w:t>E2179  ·  ASHRAE 90.1-2022 · HVAC  ·  Simplified path / Đường dẫn đơn giản</w:t>
      </w:r>
    </w:p>
    <w:p>
      <w:pPr>
        <w:pStyle w:val="StemEnglish"/>
        <w:keepNext/>
        <w:keepLines/>
      </w:pPr>
      <w:r>
        <w:t>Technical focus — “What is the maximum building height allowed for the simplified HVAC path?”</w:t>
        <w:br/>
        <w:t>An audit lists four competing conclusions about Simplified path. Which conclusion remains consistent with ASHRAE 90.1-2022, §6.3.1 after the evidence is separated from the distractors?</w:t>
      </w:r>
    </w:p>
    <w:p>
      <w:pPr>
        <w:pStyle w:val="StemVietnamese"/>
        <w:keepNext/>
        <w:keepLines/>
      </w:pPr>
      <w:r>
        <w:t>Trọng tâm kỹ thuật — “Chiều cao công trình tối đa để dùng đường HVAC đơn giản hóa là bao nhiêu?”</w:t>
        <w:br/>
        <w:t>Một cuộc rà soát đưa ra bốn kết luận cạnh tranh về Đường dẫn đơn giản. Sau khi tách dữ kiện khỏi các phương án gây nhiễu, kết luận nào vẫn phù hợp với ASHRAE 90.1-2022, §6.3.1?</w:t>
      </w:r>
    </w:p>
    <w:p>
      <w:pPr>
        <w:pStyle w:val="Option"/>
        <w:keepNext/>
        <w:keepLines/>
      </w:pPr>
      <w:r>
        <w:t>A. One story</w:t>
        <w:br/>
        <w:t>VI: Một tầng</w:t>
      </w:r>
    </w:p>
    <w:p>
      <w:pPr>
        <w:pStyle w:val="Option"/>
        <w:keepNext/>
        <w:keepLines/>
      </w:pPr>
      <w:r>
        <w:t>B. Three stories</w:t>
        <w:br/>
        <w:t>VI: Ba tầng</w:t>
      </w:r>
    </w:p>
    <w:p>
      <w:pPr>
        <w:pStyle w:val="Option"/>
        <w:keepNext/>
        <w:keepLines/>
      </w:pPr>
      <w:r>
        <w:t>C. Two stories</w:t>
        <w:br/>
        <w:t>VI: Hai tầng</w:t>
      </w:r>
    </w:p>
    <w:p>
      <w:pPr>
        <w:pStyle w:val="Option"/>
        <w:keepLines/>
      </w:pPr>
      <w:r>
        <w:t>D. Four stories</w:t>
        <w:br/>
        <w:t>VI: Bốn tầng</w:t>
      </w:r>
    </w:p>
    <w:p>
      <w:pPr>
        <w:pStyle w:val="QuestionHeader"/>
        <w:keepNext/>
        <w:keepLines/>
      </w:pPr>
      <w:r>
        <w:t>E2180  ·  ASHRAE 90.1-2022 · HVAC  ·  Simplified path / Đường dẫn đơn giản</w:t>
      </w:r>
    </w:p>
    <w:p>
      <w:pPr>
        <w:pStyle w:val="StemEnglish"/>
        <w:keepNext/>
        <w:keepLines/>
      </w:pPr>
      <w:r>
        <w:t>Technical focus — “What gross floor-area condition applies to the simplified HVAC path?”</w:t>
        <w:br/>
        <w:t>Four review notes use similar terminology for Simplified path. Which note survives a clause-by-clause comparison with ASHRAE 90.1-2022, §6.3.1?</w:t>
      </w:r>
    </w:p>
    <w:p>
      <w:pPr>
        <w:pStyle w:val="StemVietnamese"/>
        <w:keepNext/>
        <w:keepLines/>
      </w:pPr>
      <w:r>
        <w:t>Trọng tâm kỹ thuật — “Điều kiện diện tích sàn gộp của đường HVAC đơn giản hóa là gì?”</w:t>
        <w:br/>
        <w:t>Bốn ghi chú rà soát dùng thuật ngữ gần giống nhau về Đường dẫn đơn giản. Ghi chú nào đúng sau khi đối chiếu từng điều khoản với ASHRAE 90.1-2022, §6.3.1?</w:t>
      </w:r>
    </w:p>
    <w:p>
      <w:pPr>
        <w:pStyle w:val="Option"/>
        <w:keepNext/>
        <w:keepLines/>
      </w:pPr>
      <w:r>
        <w:t>A. No area limit</w:t>
        <w:br/>
        <w:t>VI: Không giới hạn diện tích</w:t>
      </w:r>
    </w:p>
    <w:p>
      <w:pPr>
        <w:pStyle w:val="Option"/>
        <w:keepNext/>
        <w:keepLines/>
      </w:pPr>
      <w:r>
        <w:t>B. No more than 25,000 ft²</w:t>
        <w:br/>
        <w:t>VI: Không quá 25.000 ft²</w:t>
      </w:r>
    </w:p>
    <w:p>
      <w:pPr>
        <w:pStyle w:val="Option"/>
        <w:keepNext/>
        <w:keepLines/>
      </w:pPr>
      <w:r>
        <w:t>C. Less than 50,000 ft²</w:t>
        <w:br/>
        <w:t>VI: Dưới 50.000 ft²</w:t>
      </w:r>
    </w:p>
    <w:p>
      <w:pPr>
        <w:pStyle w:val="Option"/>
        <w:keepLines/>
      </w:pPr>
      <w:r>
        <w:t>D. Less than 25,000 ft²</w:t>
        <w:br/>
        <w:t>VI: Dưới 25.000 ft²</w:t>
      </w:r>
    </w:p>
    <w:p>
      <w:pPr>
        <w:pStyle w:val="QuestionHeader"/>
        <w:keepNext/>
        <w:keepLines/>
      </w:pPr>
      <w:r>
        <w:t>E2181  ·  ASHRAE 90.1-2022 · HVAC  ·  Simplified path / Đường dẫn đơn giản</w:t>
      </w:r>
    </w:p>
    <w:p>
      <w:pPr>
        <w:pStyle w:val="StemEnglish"/>
        <w:keepNext/>
        <w:keepLines/>
      </w:pPr>
      <w:r>
        <w:t>Technical focus — “Each HVAC system using the simplified path must serve:”</w:t>
        <w:br/>
        <w:t>Which finding identifies the source-aligned rule when reviewing a discrepancy involving Simplified path?</w:t>
      </w:r>
    </w:p>
    <w:p>
      <w:pPr>
        <w:pStyle w:val="StemVietnamese"/>
        <w:keepNext/>
        <w:keepLines/>
      </w:pPr>
      <w:r>
        <w:t>Trọng tâm kỹ thuật — “Mỗi hệ HVAC theo đường đơn giản hóa phải phục vụ:”</w:t>
        <w:br/>
        <w:t>Phát hiện nào xác định đúng quy tắc theo nguồn khi rà soát một sai khác liên quan đến Đường dẫn đơn giản?</w:t>
      </w:r>
    </w:p>
    <w:p>
      <w:pPr>
        <w:pStyle w:val="Option"/>
        <w:keepNext/>
        <w:keepLines/>
      </w:pPr>
      <w:r>
        <w:t>A. A single HVAC zone</w:t>
        <w:br/>
        <w:t>VI: Một vùng HVAC duy nhất</w:t>
      </w:r>
    </w:p>
    <w:p>
      <w:pPr>
        <w:pStyle w:val="Option"/>
        <w:keepNext/>
        <w:keepLines/>
      </w:pPr>
      <w:r>
        <w:t>B. Only a central plant</w:t>
        <w:br/>
        <w:t>VI: Chỉ một trạm máy trung tâm</w:t>
      </w:r>
    </w:p>
    <w:p>
      <w:pPr>
        <w:pStyle w:val="Option"/>
        <w:keepNext/>
        <w:keepLines/>
      </w:pPr>
      <w:r>
        <w:t>C. Only a computer room</w:t>
        <w:br/>
        <w:t>VI: Chỉ có phòng máy tính</w:t>
      </w:r>
    </w:p>
    <w:p>
      <w:pPr>
        <w:pStyle w:val="Option"/>
        <w:keepLines/>
      </w:pPr>
      <w:r>
        <w:t>D. At least four zones</w:t>
        <w:br/>
        <w:t>VI: Ít nhất bốn vùng</w:t>
      </w:r>
    </w:p>
    <w:p>
      <w:pPr>
        <w:pStyle w:val="QuestionHeader"/>
        <w:keepNext/>
        <w:keepLines/>
      </w:pPr>
      <w:r>
        <w:t>E2182  ·  ASHRAE 90.1-2022 · HVAC  ·  Zone controls / Điều khiển vùng</w:t>
      </w:r>
    </w:p>
    <w:p>
      <w:pPr>
        <w:pStyle w:val="StemEnglish"/>
        <w:keepNext/>
        <w:keepLines/>
      </w:pPr>
      <w:r>
        <w:t>Technical focus — “What minimum thermostat dead band is generally required when one control serves heating and cooling?”</w:t>
        <w:br/>
        <w:t>An audit lists four competing conclusions about Zone controls. Which conclusion remains consistent with ASHRAE 90.1-2022, §6.4.3.1.2 after the evidence is separated from the distractors?</w:t>
      </w:r>
    </w:p>
    <w:p>
      <w:pPr>
        <w:pStyle w:val="StemVietnamese"/>
        <w:keepNext/>
        <w:keepLines/>
      </w:pPr>
      <w:r>
        <w:t>Trọng tâm kỹ thuật — “Dead band tối thiểu thường được yêu cầu khi một bộ điều khiển dùng cho cả sưởi và làm mát là bao nhiêu?”</w:t>
        <w:br/>
        <w:t>Một cuộc rà soát đưa ra bốn kết luận cạnh tranh về Điều khiển vùng. Sau khi tách dữ kiện khỏi các phương án gây nhiễu, kết luận nào vẫn phù hợp với ASHRAE 90.1-2022, §6.4.3.1.2?</w:t>
      </w:r>
    </w:p>
    <w:p>
      <w:pPr>
        <w:pStyle w:val="Option"/>
        <w:keepNext/>
        <w:keepLines/>
      </w:pPr>
      <w:r>
        <w:t>A. 2°F</w:t>
        <w:br/>
        <w:t>VI: 2°F</w:t>
      </w:r>
    </w:p>
    <w:p>
      <w:pPr>
        <w:pStyle w:val="Option"/>
        <w:keepNext/>
        <w:keepLines/>
      </w:pPr>
      <w:r>
        <w:t>B. 5°F</w:t>
        <w:br/>
        <w:t>VI: 5°F</w:t>
      </w:r>
    </w:p>
    <w:p>
      <w:pPr>
        <w:pStyle w:val="Option"/>
        <w:keepNext/>
        <w:keepLines/>
      </w:pPr>
      <w:r>
        <w:t>C. 3°F</w:t>
        <w:br/>
        <w:t>VI: 3°F</w:t>
      </w:r>
    </w:p>
    <w:p>
      <w:pPr>
        <w:pStyle w:val="Option"/>
        <w:keepLines/>
      </w:pPr>
      <w:r>
        <w:t>D. 10°F</w:t>
        <w:br/>
        <w:t>VI: 10°F</w:t>
      </w:r>
    </w:p>
    <w:p>
      <w:pPr>
        <w:pStyle w:val="QuestionHeader"/>
        <w:keepNext/>
        <w:keepLines/>
      </w:pPr>
      <w:r>
        <w:t>E2183  ·  ASHRAE 90.1-2022 · HVAC  ·  Off-hour controls / Điều khiển ngoài giờ</w:t>
      </w:r>
    </w:p>
    <w:p>
      <w:pPr>
        <w:pStyle w:val="StemEnglish"/>
        <w:keepNext/>
        <w:keepLines/>
      </w:pPr>
      <w:r>
        <w:t>Technical focus — “A seven-day automatic shutdown schedule must retain programming through a power loss for at least:”</w:t>
        <w:br/>
        <w:t>Four review notes use similar terminology for Off-hour controls. Which note survives a clause-by-clause comparison with ASHRAE 90.1-2022, §6.4.3.3.1(a)?</w:t>
      </w:r>
    </w:p>
    <w:p>
      <w:pPr>
        <w:pStyle w:val="StemVietnamese"/>
        <w:keepNext/>
        <w:keepLines/>
      </w:pPr>
      <w:r>
        <w:t>Trọng tâm kỹ thuật — “Lịch tắt tự động bảy ngày phải lưu chương trình khi mất điện ít nhất bao lâu?”</w:t>
        <w:br/>
        <w:t>Bốn ghi chú rà soát dùng thuật ngữ gần giống nhau về Điều khiển ngoài giờ. Ghi chú nào đúng sau khi đối chiếu từng điều khoản với ASHRAE 90.1-2022, §6.4.3.3.1(a)?</w:t>
      </w:r>
    </w:p>
    <w:p>
      <w:pPr>
        <w:pStyle w:val="Option"/>
        <w:keepNext/>
        <w:keepLines/>
      </w:pPr>
      <w:r>
        <w:t>A. 2 hours</w:t>
        <w:br/>
        <w:t>VI: 2 giờ</w:t>
      </w:r>
    </w:p>
    <w:p>
      <w:pPr>
        <w:pStyle w:val="Option"/>
        <w:keepNext/>
        <w:keepLines/>
      </w:pPr>
      <w:r>
        <w:t>B. 24 hours</w:t>
        <w:br/>
        <w:t>VI: 24 giờ</w:t>
      </w:r>
    </w:p>
    <w:p>
      <w:pPr>
        <w:pStyle w:val="Option"/>
        <w:keepNext/>
        <w:keepLines/>
      </w:pPr>
      <w:r>
        <w:t>C. 10 hours</w:t>
        <w:br/>
        <w:t>VI: 10 giờ</w:t>
      </w:r>
    </w:p>
    <w:p>
      <w:pPr>
        <w:pStyle w:val="Option"/>
        <w:keepLines/>
      </w:pPr>
      <w:r>
        <w:t>D. 72 hours</w:t>
        <w:br/>
        <w:t>VI: 72 giờ</w:t>
      </w:r>
    </w:p>
    <w:p>
      <w:pPr>
        <w:pStyle w:val="QuestionHeader"/>
        <w:keepNext/>
        <w:keepLines/>
      </w:pPr>
      <w:r>
        <w:t>E2184  ·  ASHRAE 90.1-2022 · HVAC  ·  Off-hour controls / Điều khiển ngoài giờ</w:t>
      </w:r>
    </w:p>
    <w:p>
      <w:pPr>
        <w:pStyle w:val="StemEnglish"/>
        <w:keepNext/>
        <w:keepLines/>
      </w:pPr>
      <w:r>
        <w:t>Technical focus — “What is the maximum temporary operating period for the scheduled-control manual override?”</w:t>
        <w:br/>
        <w:t>Which finding identifies the source-aligned rule when reviewing a discrepancy involving Off-hour controls?</w:t>
      </w:r>
    </w:p>
    <w:p>
      <w:pPr>
        <w:pStyle w:val="StemVietnamese"/>
        <w:keepNext/>
        <w:keepLines/>
      </w:pPr>
      <w:r>
        <w:t>Trọng tâm kỹ thuật — “Thời gian vận hành tạm thời tối đa của chức năng override bằng tay là bao lâu?”</w:t>
        <w:br/>
        <w:t>Phát hiện nào xác định đúng quy tắc theo nguồn khi rà soát một sai khác liên quan đến Điều khiển ngoài giờ?</w:t>
      </w:r>
    </w:p>
    <w:p>
      <w:pPr>
        <w:pStyle w:val="Option"/>
        <w:keepNext/>
        <w:keepLines/>
      </w:pPr>
      <w:r>
        <w:t>A. 4 hours</w:t>
        <w:br/>
        <w:t>VI: 4 giờ</w:t>
      </w:r>
    </w:p>
    <w:p>
      <w:pPr>
        <w:pStyle w:val="Option"/>
        <w:keepNext/>
        <w:keepLines/>
      </w:pPr>
      <w:r>
        <w:t>B. 10 hours</w:t>
        <w:br/>
        <w:t>VI: 10 giờ</w:t>
      </w:r>
    </w:p>
    <w:p>
      <w:pPr>
        <w:pStyle w:val="Option"/>
        <w:keepNext/>
        <w:keepLines/>
      </w:pPr>
      <w:r>
        <w:t>C. 30 minutes</w:t>
        <w:br/>
        <w:t>VI: 30 phút</w:t>
      </w:r>
    </w:p>
    <w:p>
      <w:pPr>
        <w:pStyle w:val="Option"/>
        <w:keepLines/>
      </w:pPr>
      <w:r>
        <w:t>D. 2 hours</w:t>
        <w:br/>
        <w:t>VI: 2 giờ</w:t>
      </w:r>
    </w:p>
    <w:p>
      <w:pPr>
        <w:pStyle w:val="QuestionHeader"/>
        <w:keepNext/>
        <w:keepLines/>
      </w:pPr>
      <w:r>
        <w:t>E2185  ·  ASHRAE 90.1-2022 · HVAC  ·  Setback / Điều chỉnh lùi điểm đặt</w:t>
      </w:r>
    </w:p>
    <w:p>
      <w:pPr>
        <w:pStyle w:val="StemEnglish"/>
        <w:keepNext/>
        <w:keepLines/>
      </w:pPr>
      <w:r>
        <w:t>Technical focus — “The adjustable unoccupied heating set point must be at least how far below the occupied heating set point?”</w:t>
        <w:br/>
        <w:t>Which finding identifies the source-aligned rule when reviewing a discrepancy involving Setback?</w:t>
      </w:r>
    </w:p>
    <w:p>
      <w:pPr>
        <w:pStyle w:val="StemVietnamese"/>
        <w:keepNext/>
        <w:keepLines/>
      </w:pPr>
      <w:r>
        <w:t>Trọng tâm kỹ thuật — “Điểm đặt sưởi ngoài giờ phải thấp hơn điểm đặt có người ít nhất bao nhiêu?”</w:t>
        <w:br/>
        <w:t>Phát hiện nào xác định đúng quy tắc theo nguồn khi rà soát một sai khác liên quan đến Điều chỉnh lùi điểm đặt?</w:t>
      </w:r>
    </w:p>
    <w:p>
      <w:pPr>
        <w:pStyle w:val="Option"/>
        <w:keepNext/>
        <w:keepLines/>
      </w:pPr>
      <w:r>
        <w:t>A. 10°F</w:t>
        <w:br/>
        <w:t>VI: 10°F</w:t>
      </w:r>
    </w:p>
    <w:p>
      <w:pPr>
        <w:pStyle w:val="Option"/>
        <w:keepNext/>
        <w:keepLines/>
      </w:pPr>
      <w:r>
        <w:t>B. 4°F</w:t>
        <w:br/>
        <w:t>VI: 4°F</w:t>
      </w:r>
    </w:p>
    <w:p>
      <w:pPr>
        <w:pStyle w:val="Option"/>
        <w:keepNext/>
        <w:keepLines/>
      </w:pPr>
      <w:r>
        <w:t>C. 5°F</w:t>
        <w:br/>
        <w:t>VI: 5°F</w:t>
      </w:r>
    </w:p>
    <w:p>
      <w:pPr>
        <w:pStyle w:val="Option"/>
        <w:keepLines/>
      </w:pPr>
      <w:r>
        <w:t>D. 15°F</w:t>
        <w:br/>
        <w:t>VI: 15°F</w:t>
      </w:r>
    </w:p>
    <w:p>
      <w:pPr>
        <w:pStyle w:val="QuestionHeader"/>
        <w:keepNext/>
        <w:keepLines/>
      </w:pPr>
      <w:r>
        <w:t>E2186  ·  ASHRAE 90.1-2022 · HVAC  ·  Setback / Điều chỉnh lùi điểm đặt</w:t>
      </w:r>
    </w:p>
    <w:p>
      <w:pPr>
        <w:pStyle w:val="StemEnglish"/>
        <w:keepNext/>
        <w:keepLines/>
      </w:pPr>
      <w:r>
        <w:t>Technical focus — “The adjustable unoccupied cooling set point must be at least how far above the occupied cooling set point?”</w:t>
        <w:br/>
        <w:t>Which finding identifies the source-aligned rule when reviewing a discrepancy involving Setback?</w:t>
      </w:r>
    </w:p>
    <w:p>
      <w:pPr>
        <w:pStyle w:val="StemVietnamese"/>
        <w:keepNext/>
        <w:keepLines/>
      </w:pPr>
      <w:r>
        <w:t>Trọng tâm kỹ thuật — “Điểm đặt làm mát ngoài giờ phải cao hơn điểm đặt có người ít nhất bao nhiêu?”</w:t>
        <w:br/>
        <w:t>Phát hiện nào xác định đúng quy tắc theo nguồn khi rà soát một sai khác liên quan đến Điều chỉnh lùi điểm đặt?</w:t>
      </w:r>
    </w:p>
    <w:p>
      <w:pPr>
        <w:pStyle w:val="Option"/>
        <w:keepNext/>
        <w:keepLines/>
      </w:pPr>
      <w:r>
        <w:t>A. 1°F</w:t>
        <w:br/>
        <w:t>VI: 1°F</w:t>
      </w:r>
    </w:p>
    <w:p>
      <w:pPr>
        <w:pStyle w:val="Option"/>
        <w:keepNext/>
        <w:keepLines/>
      </w:pPr>
      <w:r>
        <w:t>B. 5°F</w:t>
        <w:br/>
        <w:t>VI: 5°F</w:t>
      </w:r>
    </w:p>
    <w:p>
      <w:pPr>
        <w:pStyle w:val="Option"/>
        <w:keepNext/>
        <w:keepLines/>
      </w:pPr>
      <w:r>
        <w:t>C. 4°F</w:t>
        <w:br/>
        <w:t>VI: 4°F</w:t>
      </w:r>
    </w:p>
    <w:p>
      <w:pPr>
        <w:pStyle w:val="Option"/>
        <w:keepLines/>
      </w:pPr>
      <w:r>
        <w:t>D. 10°F</w:t>
        <w:br/>
        <w:t>VI: 10°F</w:t>
      </w:r>
    </w:p>
    <w:p>
      <w:pPr>
        <w:pStyle w:val="QuestionHeader"/>
        <w:keepNext/>
        <w:keepLines/>
      </w:pPr>
      <w:r>
        <w:t>E2187  ·  ASHRAE 90.1-2022 · HVAC  ·  Zone isolation / Cách ly vùng</w:t>
      </w:r>
    </w:p>
    <w:p>
      <w:pPr>
        <w:pStyle w:val="StemEnglish"/>
        <w:keepNext/>
        <w:keepLines/>
      </w:pPr>
      <w:r>
        <w:t>Technical focus — “A single HVAC isolation area may generally include no more than:”</w:t>
        <w:br/>
        <w:t>An audit lists four competing conclusions about Zone isolation. Which conclusion remains consistent with ASHRAE 90.1-2022, §6.4.3.3.4 after the evidence is separated from the distractors?</w:t>
      </w:r>
    </w:p>
    <w:p>
      <w:pPr>
        <w:pStyle w:val="StemVietnamese"/>
        <w:keepNext/>
        <w:keepLines/>
      </w:pPr>
      <w:r>
        <w:t>Trọng tâm kỹ thuật — “Một khu vực cô lập HVAC thông thường được phép gồm tối đa:”</w:t>
        <w:br/>
        <w:t>Một cuộc rà soát đưa ra bốn kết luận cạnh tranh về Cách ly vùng. Sau khi tách dữ kiện khỏi các phương án gây nhiễu, kết luận nào vẫn phù hợp với ASHRAE 90.1-2022, §6.4.3.3.4?</w:t>
      </w:r>
    </w:p>
    <w:p>
      <w:pPr>
        <w:pStyle w:val="Option"/>
        <w:keepNext/>
        <w:keepLines/>
      </w:pPr>
      <w:r>
        <w:t>A. 25,000 ft² and two stories</w:t>
        <w:br/>
        <w:t>VI: 25.000 ft² và hai tầng</w:t>
      </w:r>
    </w:p>
    <w:p>
      <w:pPr>
        <w:pStyle w:val="Option"/>
        <w:keepNext/>
        <w:keepLines/>
      </w:pPr>
      <w:r>
        <w:t>B. 10,000 ft² with no story limit</w:t>
        <w:br/>
        <w:t>VI: 10.000 ft² không giới hạn tầng</w:t>
      </w:r>
    </w:p>
    <w:p>
      <w:pPr>
        <w:pStyle w:val="Option"/>
        <w:keepNext/>
        <w:keepLines/>
      </w:pPr>
      <w:r>
        <w:t>C. 25,000 ft² and one story</w:t>
        <w:br/>
        <w:t>VI: 25.000 ft² và một tầng</w:t>
      </w:r>
    </w:p>
    <w:p>
      <w:pPr>
        <w:pStyle w:val="Option"/>
        <w:keepLines/>
      </w:pPr>
      <w:r>
        <w:t>D. 50,000 ft² and two stories</w:t>
        <w:br/>
        <w:t>VI: 50.000 ft² và hai tầng</w:t>
      </w:r>
    </w:p>
    <w:p>
      <w:pPr>
        <w:pStyle w:val="QuestionHeader"/>
        <w:keepNext/>
        <w:keepLines/>
      </w:pPr>
      <w:r>
        <w:t>E2188  ·  ASHRAE 90.1-2022 · HVAC  ·  Hotel controls / Điều khiển khách sạn</w:t>
      </w:r>
    </w:p>
    <w:p>
      <w:pPr>
        <w:pStyle w:val="StemEnglish"/>
        <w:keepNext/>
        <w:keepLines/>
      </w:pPr>
      <w:r>
        <w:t>Technical focus — “Automatic guest-room HVAC controls are required for hotels and motels with:”</w:t>
        <w:br/>
        <w:t>Which finding identifies the source-aligned rule when reviewing a discrepancy involving Hotel controls?</w:t>
      </w:r>
    </w:p>
    <w:p>
      <w:pPr>
        <w:pStyle w:val="StemVietnamese"/>
        <w:keepNext/>
        <w:keepLines/>
      </w:pPr>
      <w:r>
        <w:t>Trọng tâm kỹ thuật — “Điều khiển HVAC tự động cho phòng khách sạn được yêu cầu khi khách sạn có:”</w:t>
        <w:br/>
        <w:t>Phát hiện nào xác định đúng quy tắc theo nguồn khi rà soát một sai khác liên quan đến Điều khiển khách sạn?</w:t>
      </w:r>
    </w:p>
    <w:p>
      <w:pPr>
        <w:pStyle w:val="Option"/>
        <w:keepNext/>
        <w:keepLines/>
      </w:pPr>
      <w:r>
        <w:t>A. 50 or more guest rooms</w:t>
        <w:br/>
        <w:t>VI: 50 phòng nghỉ trở lên</w:t>
      </w:r>
    </w:p>
    <w:p>
      <w:pPr>
        <w:pStyle w:val="Option"/>
        <w:keepNext/>
        <w:keepLines/>
      </w:pPr>
      <w:r>
        <w:t>B. More than 25 guest rooms</w:t>
        <w:br/>
        <w:t>VI: Hơn 25 phòng nghỉ</w:t>
      </w:r>
    </w:p>
    <w:p>
      <w:pPr>
        <w:pStyle w:val="Option"/>
        <w:keepNext/>
        <w:keepLines/>
      </w:pPr>
      <w:r>
        <w:t>C. Any number of guest rooms</w:t>
        <w:br/>
        <w:t>VI: Số lượng phòng khách bất kỳ</w:t>
      </w:r>
    </w:p>
    <w:p>
      <w:pPr>
        <w:pStyle w:val="Option"/>
        <w:keepLines/>
      </w:pPr>
      <w:r>
        <w:t>D. More than 50 guest rooms</w:t>
        <w:br/>
        <w:t>VI: Hơn 50 phòng nghỉ</w:t>
      </w:r>
    </w:p>
    <w:p>
      <w:pPr>
        <w:pStyle w:val="QuestionHeader"/>
        <w:keepNext/>
        <w:keepLines/>
      </w:pPr>
      <w:r>
        <w:t>E2189  ·  ASHRAE 90.1-2022 · HVAC  ·  Hotel controls / Điều khiển khách sạn</w:t>
      </w:r>
    </w:p>
    <w:p>
      <w:pPr>
        <w:pStyle w:val="StemEnglish"/>
        <w:keepNext/>
        <w:keepLines/>
      </w:pPr>
      <w:r>
        <w:t>Technical focus — “For an unrented and unoccupied guest room, the cooling and heating set points must be reset to at least:”</w:t>
        <w:br/>
        <w:t>An audit lists four competing conclusions about Hotel controls. Which conclusion remains consistent with ASHRAE 90.1-2022, §6.4.3.3.5.1 after the evidence is separated from the distractors?</w:t>
      </w:r>
    </w:p>
    <w:p>
      <w:pPr>
        <w:pStyle w:val="StemVietnamese"/>
        <w:keepNext/>
        <w:keepLines/>
      </w:pPr>
      <w:r>
        <w:t>Trọng tâm kỹ thuật — “Đối với phòng khách chưa thuê và không có người, điểm đặt làm mát/sưởi phải được reset ít nhất đến:”</w:t>
        <w:br/>
        <w:t>Một cuộc rà soát đưa ra bốn kết luận cạnh tranh về Điều khiển khách sạn. Sau khi tách dữ kiện khỏi các phương án gây nhiễu, kết luận nào vẫn phù hợp với ASHRAE 90.1-2022, §6.4.3.3.5.1?</w:t>
      </w:r>
    </w:p>
    <w:p>
      <w:pPr>
        <w:pStyle w:val="Option"/>
        <w:keepNext/>
        <w:keepLines/>
      </w:pPr>
      <w:r>
        <w:t>A. 80°F cooling and 60°F heating</w:t>
        <w:br/>
        <w:t>VI: Làm mát 80°F và sưởi ấm 60°F</w:t>
      </w:r>
    </w:p>
    <w:p>
      <w:pPr>
        <w:pStyle w:val="Option"/>
        <w:keepNext/>
        <w:keepLines/>
      </w:pPr>
      <w:r>
        <w:t>B. 78°F cooling and 65°F heating</w:t>
        <w:br/>
        <w:t>VI: Làm mát 78°F và sưởi ấm 65°F</w:t>
      </w:r>
    </w:p>
    <w:p>
      <w:pPr>
        <w:pStyle w:val="Option"/>
        <w:keepNext/>
        <w:keepLines/>
      </w:pPr>
      <w:r>
        <w:t>C. 75°F cooling and 68°F heating</w:t>
        <w:br/>
        <w:t>VI: Làm mát 75°F và sưởi ấm 68°F</w:t>
      </w:r>
    </w:p>
    <w:p>
      <w:pPr>
        <w:pStyle w:val="Option"/>
        <w:keepLines/>
      </w:pPr>
      <w:r>
        <w:t>D. 85°F cooling and 55°F heating</w:t>
        <w:br/>
        <w:t>VI: Làm mát 85°F và sưởi ấm 55°F</w:t>
      </w:r>
    </w:p>
    <w:p>
      <w:pPr>
        <w:pStyle w:val="QuestionHeader"/>
        <w:keepNext/>
        <w:keepLines/>
      </w:pPr>
      <w:r>
        <w:t>E2190  ·  ASHRAE 90.1-2022 · HVAC  ·  Ventilation dampers / Van gió thông gió</w:t>
      </w:r>
    </w:p>
    <w:p>
      <w:pPr>
        <w:pStyle w:val="StemEnglish"/>
        <w:keepNext/>
        <w:keepLines/>
      </w:pPr>
      <w:r>
        <w:t>Technical focus — “Outdoor-air and exhaust systems generally require dampers that:”</w:t>
        <w:br/>
        <w:t>Which finding identifies the source-aligned rule when reviewing a discrepancy involving Ventilation dampers?</w:t>
      </w:r>
    </w:p>
    <w:p>
      <w:pPr>
        <w:pStyle w:val="StemVietnamese"/>
        <w:keepNext/>
        <w:keepLines/>
      </w:pPr>
      <w:r>
        <w:t>Trọng tâm kỹ thuật — “Hệ gió ngoài trời và gió thải nhìn chung cần damper có khả năng:”</w:t>
        <w:br/>
        <w:t>Phát hiện nào xác định đúng quy tắc theo nguồn khi rà soát một sai khác liên quan đến Van gió thông gió?</w:t>
      </w:r>
    </w:p>
    <w:p>
      <w:pPr>
        <w:pStyle w:val="Option"/>
        <w:keepNext/>
        <w:keepLines/>
      </w:pPr>
      <w:r>
        <w:t>A. Modulate only with chilled-water flow</w:t>
        <w:br/>
        <w:t>VI: Chỉ điều chỉnh với dòng nước lạnh</w:t>
      </w:r>
    </w:p>
    <w:p>
      <w:pPr>
        <w:pStyle w:val="Option"/>
        <w:keepNext/>
        <w:keepLines/>
      </w:pPr>
      <w:r>
        <w:t>B. Automatically shut when the system or space is not in use</w:t>
        <w:br/>
        <w:t>VI: Tự động đóng khi hệ thống hoặc không gian không được sử dụng</w:t>
      </w:r>
    </w:p>
    <w:p>
      <w:pPr>
        <w:pStyle w:val="Option"/>
        <w:keepNext/>
        <w:keepLines/>
      </w:pPr>
      <w:r>
        <w:t>C. Remain fully open during setback</w:t>
        <w:br/>
        <w:t>VI: Vẫn mở hoàn toàn trong thời gian lùi bước</w:t>
      </w:r>
    </w:p>
    <w:p>
      <w:pPr>
        <w:pStyle w:val="Option"/>
        <w:keepLines/>
      </w:pPr>
      <w:r>
        <w:t>D. Close only by manual command</w:t>
        <w:br/>
        <w:t>VI: Chỉ đóng bằng lệnh thủ công</w:t>
      </w:r>
    </w:p>
    <w:p>
      <w:pPr>
        <w:pStyle w:val="QuestionHeader"/>
        <w:keepNext/>
        <w:keepLines/>
      </w:pPr>
      <w:r>
        <w:t>E2191  ·  ASHRAE 90.1-2022 · HVAC  ·  Parking garages / Nhà để xe</w:t>
      </w:r>
    </w:p>
    <w:p>
      <w:pPr>
        <w:pStyle w:val="StemEnglish"/>
        <w:keepNext/>
        <w:keepLines/>
      </w:pPr>
      <w:r>
        <w:t>Technical focus — “A qualifying parking-garage ventilation control must be able to reduce airflow to:”</w:t>
        <w:br/>
        <w:t>An audit lists four competing conclusions about Parking garages. Which conclusion remains consistent with ASHRAE 90.1-2022, §6.4.3.4.5 after the evidence is separated from the distractors?</w:t>
      </w:r>
    </w:p>
    <w:p>
      <w:pPr>
        <w:pStyle w:val="StemVietnamese"/>
        <w:keepNext/>
        <w:keepLines/>
      </w:pPr>
      <w:r>
        <w:t>Trọng tâm kỹ thuật — “Điều khiển thông gió bãi xe thuộc phạm vi áp dụng phải có thể giảm lưu lượng đến:”</w:t>
        <w:br/>
        <w:t>Một cuộc rà soát đưa ra bốn kết luận cạnh tranh về Nhà để xe. Sau khi tách dữ kiện khỏi các phương án gây nhiễu, kết luận nào vẫn phù hợp với ASHRAE 90.1-2022, §6.4.3.4.5?</w:t>
      </w:r>
    </w:p>
    <w:p>
      <w:pPr>
        <w:pStyle w:val="Option"/>
        <w:keepNext/>
        <w:keepLines/>
      </w:pPr>
      <w:r>
        <w:t>A. 50% or less of design</w:t>
        <w:br/>
        <w:t>VI: 50% thiết kế trở xuống</w:t>
      </w:r>
    </w:p>
    <w:p>
      <w:pPr>
        <w:pStyle w:val="Option"/>
        <w:keepNext/>
        <w:keepLines/>
      </w:pPr>
      <w:r>
        <w:t>B. 75% or less of design</w:t>
        <w:br/>
        <w:t>VI: 75% thiết kế trở xuống</w:t>
      </w:r>
    </w:p>
    <w:p>
      <w:pPr>
        <w:pStyle w:val="Option"/>
        <w:keepNext/>
        <w:keepLines/>
      </w:pPr>
      <w:r>
        <w:t>C. 20% or less of design</w:t>
        <w:br/>
        <w:t>VI: 20% thiết kế trở xuống</w:t>
      </w:r>
    </w:p>
    <w:p>
      <w:pPr>
        <w:pStyle w:val="Option"/>
        <w:keepLines/>
      </w:pPr>
      <w:r>
        <w:t>D. 30% or less of design</w:t>
        <w:br/>
        <w:t>VI: 30% thiết kế trở xuống</w:t>
      </w:r>
    </w:p>
    <w:p>
      <w:pPr>
        <w:pStyle w:val="QuestionHeader"/>
        <w:keepNext/>
        <w:keepLines/>
      </w:pPr>
      <w:r>
        <w:t>E2192  ·  ASHRAE 90.1-2022 · HVAC  ·  Humidity control / Kiểm soát độ ẩm</w:t>
      </w:r>
    </w:p>
    <w:p>
      <w:pPr>
        <w:pStyle w:val="StemEnglish"/>
        <w:keepNext/>
        <w:keepLines/>
      </w:pPr>
      <w:r>
        <w:t>Technical focus — “Mechanical cooling controlled by a humidistat generally may not reduce humidity below the lower of:”</w:t>
        <w:br/>
        <w:t>Which finding identifies the source-aligned rule when reviewing a discrepancy involving Humidity control?</w:t>
      </w:r>
    </w:p>
    <w:p>
      <w:pPr>
        <w:pStyle w:val="StemVietnamese"/>
        <w:keepNext/>
        <w:keepLines/>
      </w:pPr>
      <w:r>
        <w:t>Trọng tâm kỹ thuật — “Làm mát cơ khí do humidistat điều khiển nhìn chung không được hạ ẩm thấp hơn giá trị nhỏ hơn của:”</w:t>
        <w:br/>
        <w:t>Phát hiện nào xác định đúng quy tắc theo nguồn khi rà soát một sai khác liên quan đến Kiểm soát độ ẩm?</w:t>
      </w:r>
    </w:p>
    <w:p>
      <w:pPr>
        <w:pStyle w:val="Option"/>
        <w:keepNext/>
        <w:keepLines/>
      </w:pPr>
      <w:r>
        <w:t>A. 60°F dew point or 70% RH</w:t>
        <w:br/>
        <w:t>VI: Điểm sương 60°F hoặc 70% RH</w:t>
      </w:r>
    </w:p>
    <w:p>
      <w:pPr>
        <w:pStyle w:val="Option"/>
        <w:keepNext/>
        <w:keepLines/>
      </w:pPr>
      <w:r>
        <w:t>B. 45°F dew point or 30% RH</w:t>
        <w:br/>
        <w:t>VI: Điểm sương 45°F hoặc 30% RH</w:t>
      </w:r>
    </w:p>
    <w:p>
      <w:pPr>
        <w:pStyle w:val="Option"/>
        <w:keepNext/>
        <w:keepLines/>
      </w:pPr>
      <w:r>
        <w:t>C. 50°F dew point or 50% RH</w:t>
        <w:br/>
        <w:t>VI: Điểm sương 50°F hoặc 50% RH</w:t>
      </w:r>
    </w:p>
    <w:p>
      <w:pPr>
        <w:pStyle w:val="Option"/>
        <w:keepLines/>
      </w:pPr>
      <w:r>
        <w:t>D. 55°F dew point or 60% RH</w:t>
        <w:br/>
        <w:t>VI: Điểm sương 55°F hoặc 60% RH</w:t>
      </w:r>
    </w:p>
    <w:p>
      <w:pPr>
        <w:pStyle w:val="QuestionHeader"/>
        <w:keepNext/>
        <w:keepLines/>
      </w:pPr>
      <w:r>
        <w:t>E2193  ·  ASHRAE 90.1-2022 · HVAC  ·  Humidity control / Kiểm soát độ ẩm</w:t>
      </w:r>
    </w:p>
    <w:p>
      <w:pPr>
        <w:pStyle w:val="StemEnglish"/>
        <w:keepNext/>
        <w:keepLines/>
      </w:pPr>
      <w:r>
        <w:t>Technical focus — “Humidistatic controls generally may not use fuel or electricity to produce RH above:”</w:t>
        <w:br/>
        <w:t>Four review notes use similar terminology for Humidity control. Which note survives a clause-by-clause comparison with ASHRAE 90.1-2022, §6.4.3.6.2?</w:t>
      </w:r>
    </w:p>
    <w:p>
      <w:pPr>
        <w:pStyle w:val="StemVietnamese"/>
        <w:keepNext/>
        <w:keepLines/>
      </w:pPr>
      <w:r>
        <w:t>Trọng tâm kỹ thuật — “Điều khiển tạo ẩm nhìn chung không được dùng nhiên liệu hoặc điện để tạo RH cao hơn:”</w:t>
        <w:br/>
        <w:t>Bốn ghi chú rà soát dùng thuật ngữ gần giống nhau về Kiểm soát độ ẩm. Ghi chú nào đúng sau khi đối chiếu từng điều khoản với ASHRAE 90.1-2022, §6.4.3.6.2?</w:t>
      </w:r>
    </w:p>
    <w:p>
      <w:pPr>
        <w:pStyle w:val="Option"/>
        <w:keepNext/>
        <w:keepLines/>
      </w:pPr>
      <w:r>
        <w:t>A. 30%</w:t>
        <w:br/>
        <w:t>VI: 30%</w:t>
      </w:r>
    </w:p>
    <w:p>
      <w:pPr>
        <w:pStyle w:val="Option"/>
        <w:keepNext/>
        <w:keepLines/>
      </w:pPr>
      <w:r>
        <w:t>B. 50%</w:t>
        <w:br/>
        <w:t>VI: 50%</w:t>
      </w:r>
    </w:p>
    <w:p>
      <w:pPr>
        <w:pStyle w:val="Option"/>
        <w:keepNext/>
        <w:keepLines/>
      </w:pPr>
      <w:r>
        <w:t>C. 60%</w:t>
        <w:br/>
        <w:t>VI: 60%</w:t>
      </w:r>
    </w:p>
    <w:p>
      <w:pPr>
        <w:pStyle w:val="Option"/>
        <w:keepLines/>
      </w:pPr>
      <w:r>
        <w:t>D. 40%</w:t>
        <w:br/>
        <w:t>VI: 40%</w:t>
      </w:r>
    </w:p>
    <w:p>
      <w:pPr>
        <w:pStyle w:val="QuestionHeader"/>
        <w:keepNext/>
        <w:keepLines/>
      </w:pPr>
      <w:r>
        <w:t>E2194  ·  ASHRAE 90.1-2022 · HVAC  ·  Freeze protection / Bảo vệ chống đóng băng</w:t>
      </w:r>
    </w:p>
    <w:p>
      <w:pPr>
        <w:pStyle w:val="StemEnglish"/>
        <w:keepNext/>
        <w:keepLines/>
      </w:pPr>
      <w:r>
        <w:t>Technical focus — “Freeze-protection systems must shut off when outdoor air temperature is above:”</w:t>
        <w:br/>
        <w:t>Which finding identifies the source-aligned rule when reviewing a discrepancy involving Freeze protection?</w:t>
      </w:r>
    </w:p>
    <w:p>
      <w:pPr>
        <w:pStyle w:val="StemVietnamese"/>
        <w:keepNext/>
        <w:keepLines/>
      </w:pPr>
      <w:r>
        <w:t>Trọng tâm kỹ thuật — “Hệ bảo vệ chống đóng băng phải tắt khi nhiệt độ ngoài trời cao hơn:”</w:t>
        <w:br/>
        <w:t>Phát hiện nào xác định đúng quy tắc theo nguồn khi rà soát một sai khác liên quan đến Bảo vệ chống đóng băng?</w:t>
      </w:r>
    </w:p>
    <w:p>
      <w:pPr>
        <w:pStyle w:val="Option"/>
        <w:keepNext/>
        <w:keepLines/>
      </w:pPr>
      <w:r>
        <w:t>A. 45°F</w:t>
        <w:br/>
        <w:t>VI: 45°F</w:t>
      </w:r>
    </w:p>
    <w:p>
      <w:pPr>
        <w:pStyle w:val="Option"/>
        <w:keepNext/>
        <w:keepLines/>
      </w:pPr>
      <w:r>
        <w:t>B. 40°F</w:t>
        <w:br/>
        <w:t>VI: 40°F</w:t>
      </w:r>
    </w:p>
    <w:p>
      <w:pPr>
        <w:pStyle w:val="Option"/>
        <w:keepNext/>
        <w:keepLines/>
      </w:pPr>
      <w:r>
        <w:t>C. 50°F</w:t>
        <w:br/>
        <w:t>VI: 50°F</w:t>
      </w:r>
    </w:p>
    <w:p>
      <w:pPr>
        <w:pStyle w:val="Option"/>
        <w:keepLines/>
      </w:pPr>
      <w:r>
        <w:t>D. 32°F</w:t>
        <w:br/>
        <w:t>VI: 32°F</w:t>
      </w:r>
    </w:p>
    <w:p>
      <w:pPr>
        <w:pStyle w:val="QuestionHeader"/>
        <w:keepNext/>
        <w:keepLines/>
      </w:pPr>
      <w:r>
        <w:t>E2195  ·  ASHRAE 90.1-2022 · HVAC  ·  DDC / DDC</w:t>
      </w:r>
    </w:p>
    <w:p>
      <w:pPr>
        <w:pStyle w:val="StemEnglish"/>
        <w:keepNext/>
        <w:keepLines/>
      </w:pPr>
      <w:r>
        <w:t>Technical focus — “In a new building, DDC is required for an individual air-handling system supplying more than three zones when fan-system bhp is at least:”</w:t>
        <w:br/>
        <w:t>Which finding identifies the source-aligned rule when reviewing a discrepancy involving DDC?</w:t>
      </w:r>
    </w:p>
    <w:p>
      <w:pPr>
        <w:pStyle w:val="StemVietnamese"/>
        <w:keepNext/>
        <w:keepLines/>
      </w:pPr>
      <w:r>
        <w:t>Trọng tâm kỹ thuật — “Trong công trình mới, AHU phục vụ hơn ba vùng phải có DDC khi fan-system bhp ít nhất là:”</w:t>
        <w:br/>
        <w:t>Phát hiện nào xác định đúng quy tắc theo nguồn khi rà soát một sai khác liên quan đến DDC?</w:t>
      </w:r>
    </w:p>
    <w:p>
      <w:pPr>
        <w:pStyle w:val="Option"/>
        <w:keepNext/>
        <w:keepLines/>
      </w:pPr>
      <w:r>
        <w:t>A. 15 hp</w:t>
        <w:br/>
        <w:t>VI: 15 hp</w:t>
      </w:r>
    </w:p>
    <w:p>
      <w:pPr>
        <w:pStyle w:val="Option"/>
        <w:keepNext/>
        <w:keepLines/>
      </w:pPr>
      <w:r>
        <w:t>B. 25 hp</w:t>
        <w:br/>
        <w:t>VI: 25 hp</w:t>
      </w:r>
    </w:p>
    <w:p>
      <w:pPr>
        <w:pStyle w:val="Option"/>
        <w:keepNext/>
        <w:keepLines/>
      </w:pPr>
      <w:r>
        <w:t>C. 10 hp</w:t>
        <w:br/>
        <w:t>VI: 10 hp</w:t>
      </w:r>
    </w:p>
    <w:p>
      <w:pPr>
        <w:pStyle w:val="Option"/>
        <w:keepLines/>
      </w:pPr>
      <w:r>
        <w:t>D. 5 hp</w:t>
        <w:br/>
        <w:t>VI: 5 hp</w:t>
      </w:r>
    </w:p>
    <w:p>
      <w:pPr>
        <w:pStyle w:val="QuestionHeader"/>
        <w:keepNext/>
        <w:keepLines/>
      </w:pPr>
      <w:r>
        <w:t>E2196  ·  ASHRAE 90.1-2022 · HVAC  ·  Plant monitoring / Giám sát trạm máy</w:t>
      </w:r>
    </w:p>
    <w:p>
      <w:pPr>
        <w:pStyle w:val="StemEnglish"/>
        <w:keepNext/>
        <w:keepLines/>
      </w:pPr>
      <w:r>
        <w:t>Technical focus — “Required chilled-water plant efficiency data must be trended at intervals of:”</w:t>
        <w:br/>
        <w:t>Four review notes use similar terminology for Plant monitoring. Which note survives a clause-by-clause comparison with ASHRAE 90.1-2022, §6.4.3.11.2?</w:t>
      </w:r>
    </w:p>
    <w:p>
      <w:pPr>
        <w:pStyle w:val="StemVietnamese"/>
        <w:keepNext/>
        <w:keepLines/>
      </w:pPr>
      <w:r>
        <w:t>Trọng tâm kỹ thuật — “Dữ liệu hiệu suất chiller plant bắt buộc phải được trend theo khoảng:”</w:t>
        <w:br/>
        <w:t>Bốn ghi chú rà soát dùng thuật ngữ gần giống nhau về Giám sát trạm máy. Ghi chú nào đúng sau khi đối chiếu từng điều khoản với ASHRAE 90.1-2022, §6.4.3.11.2?</w:t>
      </w:r>
    </w:p>
    <w:p>
      <w:pPr>
        <w:pStyle w:val="Option"/>
        <w:keepNext/>
        <w:keepLines/>
      </w:pPr>
      <w:r>
        <w:t>A. 30 minutes</w:t>
        <w:br/>
        <w:t>VI: 30 phút</w:t>
      </w:r>
    </w:p>
    <w:p>
      <w:pPr>
        <w:pStyle w:val="Option"/>
        <w:keepNext/>
        <w:keepLines/>
      </w:pPr>
      <w:r>
        <w:t>B. 60 minutes</w:t>
        <w:br/>
        <w:t>VI: 60 phút</w:t>
      </w:r>
    </w:p>
    <w:p>
      <w:pPr>
        <w:pStyle w:val="Option"/>
        <w:keepNext/>
        <w:keepLines/>
      </w:pPr>
      <w:r>
        <w:t>C. 5 minutes</w:t>
        <w:br/>
        <w:t>VI: 5 phút</w:t>
      </w:r>
    </w:p>
    <w:p>
      <w:pPr>
        <w:pStyle w:val="Option"/>
        <w:keepLines/>
      </w:pPr>
      <w:r>
        <w:t>D. 15 minutes</w:t>
        <w:br/>
        <w:t>VI: 15 phút</w:t>
      </w:r>
    </w:p>
    <w:p>
      <w:pPr>
        <w:pStyle w:val="QuestionHeader"/>
        <w:keepNext/>
        <w:keepLines/>
      </w:pPr>
      <w:r>
        <w:t>E2197  ·  ASHRAE 90.1-2022 · HVAC  ·  Economizer FDD / FDD cho economizer</w:t>
      </w:r>
    </w:p>
    <w:p>
      <w:pPr>
        <w:pStyle w:val="StemEnglish"/>
        <w:keepNext/>
        <w:keepLines/>
      </w:pPr>
      <w:r>
        <w:t>Use the accompanying original study figure as a visual cue. Technical focus — “Which temperature sensor is always listed for economizer FDD?”</w:t>
        <w:br/>
        <w:t>An audit lists four competing conclusions about Economizer FDD. Which conclusion remains consistent with ASHRAE 90.1-2022, §6.4.3.12(a) after the evidence is separated from the distractors?</w:t>
      </w:r>
    </w:p>
    <w:p>
      <w:pPr>
        <w:pStyle w:val="StemVietnamese"/>
        <w:keepNext/>
        <w:keepLines/>
      </w:pPr>
      <w:r>
        <w:t>Dùng hình ôn tập gốc đi kèm làm gợi ý trực quan. Trọng tâm kỹ thuật — “Cảm biến nhiệt độ nào luôn được liệt kê cho FDD economizer?”</w:t>
        <w:br/>
        <w:t>Một cuộc rà soát đưa ra bốn kết luận cạnh tranh về FDD cho economizer. Sau khi tách dữ kiện khỏi các phương án gây nhiễu, kết luận nào vẫn phù hợp với ASHRAE 90.1-2022, §6.4.3.12(a)?</w:t>
      </w:r>
    </w:p>
    <w:p>
      <w:pPr>
        <w:keepNext/>
        <w:spacing w:before="40" w:after="20"/>
        <w:jc w:val="center"/>
      </w:pPr>
      <w:r>
        <w:drawing>
          <wp:inline xmlns:a="http://schemas.openxmlformats.org/drawingml/2006/main" xmlns:pic="http://schemas.openxmlformats.org/drawingml/2006/picture">
            <wp:extent cx="4800600" cy="2589797"/>
            <wp:docPr id="357" name="Picture 357"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Outdoor-air temperature</w:t>
        <w:br/>
        <w:t>VI: Nhiệt độ gió ngoài</w:t>
      </w:r>
    </w:p>
    <w:p>
      <w:pPr>
        <w:pStyle w:val="Option"/>
        <w:keepNext/>
        <w:keepLines/>
      </w:pPr>
      <w:r>
        <w:t>B. Boiler stack temperature</w:t>
        <w:br/>
        <w:t>VI: Nhiệt độ khói thải nồi hơi</w:t>
      </w:r>
    </w:p>
    <w:p>
      <w:pPr>
        <w:pStyle w:val="Option"/>
        <w:keepNext/>
        <w:keepLines/>
      </w:pPr>
      <w:r>
        <w:t>C. Condenser-water leaving temperature</w:t>
        <w:br/>
        <w:t>VI: Nhiệt độ nước ngưng tụ</w:t>
      </w:r>
    </w:p>
    <w:p>
      <w:pPr>
        <w:pStyle w:val="Option"/>
        <w:keepLines/>
      </w:pPr>
      <w:r>
        <w:t>D. Refrigerant suction temperature</w:t>
        <w:br/>
        <w:t>VI: Nhiệt độ hút môi chất lạnh</w:t>
      </w:r>
    </w:p>
    <w:p>
      <w:pPr>
        <w:pStyle w:val="QuestionHeader"/>
        <w:keepNext/>
        <w:keepLines/>
      </w:pPr>
      <w:r>
        <w:t>E2198  ·  ASHRAE 90.1-2022 · HVAC  ·  Duct leakage / Rò rỉ ống dẫn</w:t>
      </w:r>
    </w:p>
    <w:p>
      <w:pPr>
        <w:pStyle w:val="StemEnglish"/>
        <w:keepNext/>
        <w:keepLines/>
      </w:pPr>
      <w:r>
        <w:t>Technical focus — “What duct-sealing class is generally required?”</w:t>
        <w:br/>
        <w:t>Which finding identifies the source-aligned rule when reviewing a discrepancy involving Duct leakage?</w:t>
      </w:r>
    </w:p>
    <w:p>
      <w:pPr>
        <w:pStyle w:val="StemVietnamese"/>
        <w:keepNext/>
        <w:keepLines/>
      </w:pPr>
      <w:r>
        <w:t>Trọng tâm kỹ thuật — “Cấp làm kín ống gió thường được yêu cầu là gì?”</w:t>
        <w:br/>
        <w:t>Phát hiện nào xác định đúng quy tắc theo nguồn khi rà soát một sai khác liên quan đến Rò rỉ ống dẫn?</w:t>
      </w:r>
    </w:p>
    <w:p>
      <w:pPr>
        <w:pStyle w:val="Option"/>
        <w:keepNext/>
        <w:keepLines/>
      </w:pPr>
      <w:r>
        <w:t>A. Seal Class C</w:t>
        <w:br/>
        <w:t>VI: Cấp làm kín C</w:t>
      </w:r>
    </w:p>
    <w:p>
      <w:pPr>
        <w:pStyle w:val="Option"/>
        <w:keepNext/>
        <w:keepLines/>
      </w:pPr>
      <w:r>
        <w:t>B. Seal Class A</w:t>
        <w:br/>
        <w:t>VI: Cấp làm kín A</w:t>
      </w:r>
    </w:p>
    <w:p>
      <w:pPr>
        <w:pStyle w:val="Option"/>
        <w:keepNext/>
        <w:keepLines/>
      </w:pPr>
      <w:r>
        <w:t>C. No sealing class</w:t>
        <w:br/>
        <w:t>VI: Không có lớp kín</w:t>
      </w:r>
    </w:p>
    <w:p>
      <w:pPr>
        <w:pStyle w:val="Option"/>
        <w:keepLines/>
      </w:pPr>
      <w:r>
        <w:t>D. Seal Class B</w:t>
        <w:br/>
        <w:t>VI: Cấp làm kín B</w:t>
      </w:r>
    </w:p>
    <w:p>
      <w:pPr>
        <w:pStyle w:val="QuestionHeader"/>
        <w:keepNext/>
        <w:keepLines/>
      </w:pPr>
      <w:r>
        <w:t>E2199  ·  ASHRAE 90.1-2022 · HVAC  ·  Economizers / Economizer</w:t>
      </w:r>
    </w:p>
    <w:p>
      <w:pPr>
        <w:pStyle w:val="StemEnglish"/>
        <w:keepNext/>
        <w:keepLines/>
      </w:pPr>
      <w:r>
        <w:t>Technical focus — “An air economizer must be capable of modulating outdoor and return air dampers to provide up to:”</w:t>
        <w:br/>
        <w:t>Four review notes use similar terminology for Economizers. Which note survives a clause-by-clause comparison with ASHRAE 90.1-2022, §6.5.1.1.1?</w:t>
      </w:r>
    </w:p>
    <w:p>
      <w:pPr>
        <w:pStyle w:val="StemVietnamese"/>
        <w:keepNext/>
        <w:keepLines/>
      </w:pPr>
      <w:r>
        <w:t>Trọng tâm kỹ thuật — “Air economizer phải có thể điều biến damper gió ngoài/gió hồi để cung cấp tối đa:”</w:t>
        <w:br/>
        <w:t>Bốn ghi chú rà soát dùng thuật ngữ gần giống nhau về Economizer. Ghi chú nào đúng sau khi đối chiếu từng điều khoản với ASHRAE 90.1-2022, §6.5.1.1.1?</w:t>
      </w:r>
    </w:p>
    <w:p>
      <w:pPr>
        <w:pStyle w:val="Option"/>
        <w:keepNext/>
        <w:keepLines/>
      </w:pPr>
      <w:r>
        <w:t>A. 50% of design supply air as outdoor air</w:t>
        <w:br/>
        <w:t>VI: 50% lượng gió cấp thiết kế là gió ngoài</w:t>
      </w:r>
    </w:p>
    <w:p>
      <w:pPr>
        <w:pStyle w:val="Option"/>
        <w:keepNext/>
        <w:keepLines/>
      </w:pPr>
      <w:r>
        <w:t>B. 20% of design supply air as outdoor air</w:t>
        <w:br/>
        <w:t>VI: 20% lượng gió cấp thiết kế là gió ngoài</w:t>
      </w:r>
    </w:p>
    <w:p>
      <w:pPr>
        <w:pStyle w:val="Option"/>
        <w:keepNext/>
        <w:keepLines/>
      </w:pPr>
      <w:r>
        <w:t>C. 100% of design supply air as outdoor air</w:t>
        <w:br/>
        <w:t>VI: 100% lượng gió cấp thiết kế là gió ngoài</w:t>
      </w:r>
    </w:p>
    <w:p>
      <w:pPr>
        <w:pStyle w:val="Option"/>
        <w:keepLines/>
      </w:pPr>
      <w:r>
        <w:t>D. The minimum ventilation rate only</w:t>
        <w:br/>
        <w:t>VI: Chỉ lưu lượng thông gió tối thiểu</w:t>
      </w:r>
    </w:p>
    <w:p>
      <w:pPr>
        <w:pStyle w:val="QuestionHeader"/>
        <w:keepNext/>
        <w:keepLines/>
      </w:pPr>
      <w:r>
        <w:t>E2200  ·  ASHRAE 90.1-2022 · HVAC  ·  Simultaneous heating and cooling / Làm nóng và làm mát đồng thời</w:t>
      </w:r>
    </w:p>
    <w:p>
      <w:pPr>
        <w:pStyle w:val="StemEnglish"/>
        <w:keepNext/>
        <w:keepLines/>
      </w:pPr>
      <w:r>
        <w:t>Technical focus — “Which hydronic distribution arrangement is prohibited?”</w:t>
        <w:br/>
        <w:t>An audit lists four competing conclusions about Simultaneous heating and cooling. Which conclusion remains consistent with ASHRAE 90.1-2022, §6.5.2.2.1 after the evidence is separated from the distractors?</w:t>
      </w:r>
    </w:p>
    <w:p>
      <w:pPr>
        <w:pStyle w:val="StemVietnamese"/>
        <w:keepNext/>
        <w:keepLines/>
      </w:pPr>
      <w:r>
        <w:t>Trọng tâm kỹ thuật — “Kiểu phân phối thủy lực nào bị cấm?”</w:t>
        <w:br/>
        <w:t>Một cuộc rà soát đưa ra bốn kết luận cạnh tranh về Làm nóng và làm mát đồng thời. Sau khi tách dữ kiện khỏi các phương án gây nhiễu, kết luận nào vẫn phù hợp với ASHRAE 90.1-2022, §6.5.2.2.1?</w:t>
      </w:r>
    </w:p>
    <w:p>
      <w:pPr>
        <w:pStyle w:val="Option"/>
        <w:keepNext/>
        <w:keepLines/>
      </w:pPr>
      <w:r>
        <w:t>A. Two-pipe changeover system with controls</w:t>
        <w:br/>
        <w:t>VI: Hệ thống chuyển đổi hai ống có bộ điều khiển</w:t>
      </w:r>
    </w:p>
    <w:p>
      <w:pPr>
        <w:pStyle w:val="Option"/>
        <w:keepNext/>
        <w:keepLines/>
      </w:pPr>
      <w:r>
        <w:t>B. Four-pipe system with terminal valves</w:t>
        <w:br/>
        <w:t>VI: Hệ thống bốn ống có van đầu cuối</w:t>
      </w:r>
    </w:p>
    <w:p>
      <w:pPr>
        <w:pStyle w:val="Option"/>
        <w:keepNext/>
        <w:keepLines/>
      </w:pPr>
      <w:r>
        <w:t>C. Primary-secondary chilled-water system</w:t>
        <w:br/>
        <w:t>VI: Hệ thống nước lạnh sơ cấp-thứ cấp</w:t>
      </w:r>
    </w:p>
    <w:p>
      <w:pPr>
        <w:pStyle w:val="Option"/>
        <w:keepLines/>
      </w:pPr>
      <w:r>
        <w:t>D. Three-pipe system with a common return</w:t>
        <w:br/>
        <w:t>VI: Hệ thống ba ống có đường ống hồi chung</w:t>
      </w:r>
    </w:p>
    <w:p>
      <w:pPr>
        <w:pStyle w:val="QuestionHeader"/>
        <w:keepNext/>
        <w:keepLines/>
      </w:pPr>
      <w:r>
        <w:t>E2201  ·  ASHRAE 90.1-2022 · HVAC  ·  Fan efficiency / Hiệu suất quạt</w:t>
      </w:r>
    </w:p>
    <w:p>
      <w:pPr>
        <w:pStyle w:val="StemEnglish"/>
        <w:keepNext/>
        <w:keepLines/>
      </w:pPr>
      <w:r>
        <w:t>Technical focus — “What minimum FEI generally applies to fans covered by the fan-efficiency requirement?”</w:t>
        <w:br/>
        <w:t>An audit lists four competing conclusions about Fan efficiency. Which conclusion remains consistent with ASHRAE 90.1-2022, §6.5.3.1.3 after the evidence is separated from the distractors?</w:t>
      </w:r>
    </w:p>
    <w:p>
      <w:pPr>
        <w:pStyle w:val="StemVietnamese"/>
        <w:keepNext/>
        <w:keepLines/>
      </w:pPr>
      <w:r>
        <w:t>Trọng tâm kỹ thuật — “FEI tối thiểu nhìn chung áp dụng cho quạt thuộc yêu cầu hiệu suất là bao nhiêu?”</w:t>
        <w:br/>
        <w:t>Một cuộc rà soát đưa ra bốn kết luận cạnh tranh về Hiệu suất quạt. Sau khi tách dữ kiện khỏi các phương án gây nhiễu, kết luận nào vẫn phù hợp với ASHRAE 90.1-2022, §6.5.3.1.3?</w:t>
      </w:r>
    </w:p>
    <w:p>
      <w:pPr>
        <w:pStyle w:val="Option"/>
        <w:keepNext/>
        <w:keepLines/>
      </w:pPr>
      <w:r>
        <w:t>A. 1.00</w:t>
        <w:br/>
        <w:t>VI: 1.00</w:t>
      </w:r>
    </w:p>
    <w:p>
      <w:pPr>
        <w:pStyle w:val="Option"/>
        <w:keepNext/>
        <w:keepLines/>
      </w:pPr>
      <w:r>
        <w:t>B. 0.85</w:t>
        <w:br/>
        <w:t>VI: 0.85</w:t>
      </w:r>
    </w:p>
    <w:p>
      <w:pPr>
        <w:pStyle w:val="Option"/>
        <w:keepNext/>
        <w:keepLines/>
      </w:pPr>
      <w:r>
        <w:t>C. 1.20</w:t>
        <w:br/>
        <w:t>VI: 1.20</w:t>
      </w:r>
    </w:p>
    <w:p>
      <w:pPr>
        <w:pStyle w:val="Option"/>
        <w:keepLines/>
      </w:pPr>
      <w:r>
        <w:t>D. 0.70</w:t>
        <w:br/>
        <w:t>VI: 0.70</w:t>
      </w:r>
    </w:p>
    <w:p>
      <w:pPr>
        <w:pStyle w:val="QuestionHeader"/>
        <w:keepNext/>
        <w:keepLines/>
      </w:pPr>
      <w:r>
        <w:t>E2202  ·  ASHRAE 90.1-2022 · HVAC  ·  Fan power / Công suất quạt</w:t>
      </w:r>
    </w:p>
    <w:p>
      <w:pPr>
        <w:pStyle w:val="StemEnglish"/>
        <w:keepNext/>
        <w:keepLines/>
      </w:pPr>
      <w:r>
        <w:t>Technical focus — “For the motor-nameplate option, the constant-volume fan-system limit is:”</w:t>
        <w:br/>
        <w:t>Four review notes use similar terminology for Fan power. Which note survives a clause-by-clause comparison with ASHRAE 90.1-2022, Table 6.5.3.1-1?</w:t>
      </w:r>
    </w:p>
    <w:p>
      <w:pPr>
        <w:pStyle w:val="StemVietnamese"/>
        <w:keepNext/>
        <w:keepLines/>
      </w:pPr>
      <w:r>
        <w:t>Trọng tâm kỹ thuật — “Theo lựa chọn công suất nhãn động cơ, giới hạn hệ quạt constant-volume là:”</w:t>
        <w:br/>
        <w:t>Bốn ghi chú rà soát dùng thuật ngữ gần giống nhau về Công suất quạt. Ghi chú nào đúng sau khi đối chiếu từng điều khoản với ASHRAE 90.1-2022, Table 6.5.3.1-1?</w:t>
      </w:r>
    </w:p>
    <w:p>
      <w:pPr>
        <w:pStyle w:val="Option"/>
        <w:keepNext/>
        <w:keepLines/>
      </w:pPr>
      <w:r>
        <w:t>A. bhp ≤ cfmS × 0.0013 + A</w:t>
        <w:br/>
        <w:t>VI: bhp ≤ cfmS × 0.0013 + A</w:t>
      </w:r>
    </w:p>
    <w:p>
      <w:pPr>
        <w:pStyle w:val="Option"/>
        <w:keepNext/>
        <w:keepLines/>
      </w:pPr>
      <w:r>
        <w:t>B. hp ≤ cfmS × 0.0011</w:t>
        <w:br/>
        <w:t>VI: hp ≤ cfmS × 0.0011</w:t>
      </w:r>
    </w:p>
    <w:p>
      <w:pPr>
        <w:pStyle w:val="Option"/>
        <w:keepNext/>
        <w:keepLines/>
      </w:pPr>
      <w:r>
        <w:t>C. hp ≤ cfmS × 0.0015</w:t>
        <w:br/>
        <w:t>VI: hp ≤ cfmS × 0.0015</w:t>
      </w:r>
    </w:p>
    <w:p>
      <w:pPr>
        <w:pStyle w:val="Option"/>
        <w:keepLines/>
      </w:pPr>
      <w:r>
        <w:t>D. bhp ≤ cfmS × 0.00094 + A</w:t>
        <w:br/>
        <w:t>VI: bhp ≤ cfmS × 0.00094 + A</w:t>
      </w:r>
    </w:p>
    <w:p>
      <w:pPr>
        <w:pStyle w:val="QuestionHeader"/>
        <w:keepNext/>
        <w:keepLines/>
      </w:pPr>
      <w:r>
        <w:t>E2203  ·  ASHRAE 90.1-2022 · HVAC  ·  Hydronic controls / Điều khiển hệ thủy lực</w:t>
      </w:r>
    </w:p>
    <w:p>
      <w:pPr>
        <w:pStyle w:val="StemEnglish"/>
        <w:keepNext/>
        <w:keepLines/>
      </w:pPr>
      <w:r>
        <w:t>Technical focus — “Boilers with design input above 5,000,000 and up to 10,000,000 Btu/h require at least what turndown ratio?”</w:t>
        <w:br/>
        <w:t>An audit lists four competing conclusions about Hydronic controls. Which conclusion remains consistent with ASHRAE 90.1-2022, §6.5.4.1 after the evidence is separated from the distractors?</w:t>
      </w:r>
    </w:p>
    <w:p>
      <w:pPr>
        <w:pStyle w:val="StemVietnamese"/>
        <w:keepNext/>
        <w:keepLines/>
      </w:pPr>
      <w:r>
        <w:t>Trọng tâm kỹ thuật — “Boiler có input thiết kế trên 5 đến 10 triệu Btu/h cần turndown tối thiểu bao nhiêu?”</w:t>
        <w:br/>
        <w:t>Một cuộc rà soát đưa ra bốn kết luận cạnh tranh về Điều khiển hệ thủy lực. Sau khi tách dữ kiện khỏi các phương án gây nhiễu, kết luận nào vẫn phù hợp với ASHRAE 90.1-2022, §6.5.4.1?</w:t>
      </w:r>
    </w:p>
    <w:p>
      <w:pPr>
        <w:pStyle w:val="Option"/>
        <w:keepNext/>
        <w:keepLines/>
      </w:pPr>
      <w:r>
        <w:t>A. 5:1</w:t>
        <w:br/>
        <w:t>VI: 5:1</w:t>
      </w:r>
    </w:p>
    <w:p>
      <w:pPr>
        <w:pStyle w:val="Option"/>
        <w:keepNext/>
        <w:keepLines/>
      </w:pPr>
      <w:r>
        <w:t>B. 2:1</w:t>
        <w:br/>
        <w:t>VI: 2:1</w:t>
      </w:r>
    </w:p>
    <w:p>
      <w:pPr>
        <w:pStyle w:val="Option"/>
        <w:keepNext/>
        <w:keepLines/>
      </w:pPr>
      <w:r>
        <w:t>C. 4:1</w:t>
        <w:br/>
        <w:t>VI: 4:1</w:t>
      </w:r>
    </w:p>
    <w:p>
      <w:pPr>
        <w:pStyle w:val="Option"/>
        <w:keepLines/>
      </w:pPr>
      <w:r>
        <w:t>D. 3:1</w:t>
        <w:br/>
        <w:t>VI: 3:1</w:t>
      </w:r>
    </w:p>
    <w:p>
      <w:pPr>
        <w:pStyle w:val="QuestionHeader"/>
        <w:keepNext/>
        <w:keepLines/>
      </w:pPr>
      <w:r>
        <w:t>E2204  ·  ASHRAE 90.1-2022 · HVAC  ·  Energy recovery / Thu hồi năng lượng</w:t>
      </w:r>
    </w:p>
    <w:p>
      <w:pPr>
        <w:pStyle w:val="StemEnglish"/>
        <w:keepNext/>
        <w:keepLines/>
      </w:pPr>
      <w:r>
        <w:t>Use the accompanying original study figure as a visual cue. Technical focus — “At design conditions, a required non-dwelling-unit exhaust-air energy recovery system must have at least:”</w:t>
        <w:br/>
        <w:t>An audit lists four competing conclusions about Energy recovery. Which conclusion remains consistent with ASHRAE 90.1-2022, §6.5.6.1.2 after the evidence is separated from the distractors?</w:t>
      </w:r>
    </w:p>
    <w:p>
      <w:pPr>
        <w:pStyle w:val="StemVietnamese"/>
        <w:keepNext/>
        <w:keepLines/>
      </w:pPr>
      <w:r>
        <w:t>Dùng hình ôn tập gốc đi kèm làm gợi ý trực quan. Trọng tâm kỹ thuật — “Ở điều kiện thiết kế, hệ thu hồi năng lượng gió thải bắt buộc cho khu vực không phải dwelling unit phải đạt tối thiểu:”</w:t>
        <w:br/>
        <w:t>Một cuộc rà soát đưa ra bốn kết luận cạnh tranh về Thu hồi năng lượng. Sau khi tách dữ kiện khỏi các phương án gây nhiễu, kết luận nào vẫn phù hợp với ASHRAE 90.1-2022, §6.5.6.1.2?</w:t>
      </w:r>
    </w:p>
    <w:p>
      <w:pPr>
        <w:keepNext/>
        <w:spacing w:before="40" w:after="20"/>
        <w:jc w:val="center"/>
      </w:pPr>
      <w:r>
        <w:drawing>
          <wp:inline xmlns:a="http://schemas.openxmlformats.org/drawingml/2006/main" xmlns:pic="http://schemas.openxmlformats.org/drawingml/2006/picture">
            <wp:extent cx="4800600" cy="2589797"/>
            <wp:docPr id="358" name="Picture 358"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40% enthalpy recovery ratio</w:t>
        <w:br/>
        <w:t>VI: Tỷ lệ thu hồi entanpy 40%</w:t>
      </w:r>
    </w:p>
    <w:p>
      <w:pPr>
        <w:pStyle w:val="Option"/>
        <w:keepNext/>
        <w:keepLines/>
      </w:pPr>
      <w:r>
        <w:t>B. 70% energy recovery ratio</w:t>
        <w:br/>
        <w:t>VI: Tỷ lệ thu hồi năng lượng 70%</w:t>
      </w:r>
    </w:p>
    <w:p>
      <w:pPr>
        <w:pStyle w:val="Option"/>
        <w:keepNext/>
        <w:keepLines/>
      </w:pPr>
      <w:r>
        <w:t>C. 30% sensible effectiveness only</w:t>
        <w:br/>
        <w:t>VI: Hiệu suất hiện chỉ 30%</w:t>
      </w:r>
    </w:p>
    <w:p>
      <w:pPr>
        <w:pStyle w:val="Option"/>
        <w:keepLines/>
      </w:pPr>
      <w:r>
        <w:t>D. 50% energy recovery ratio</w:t>
        <w:br/>
        <w:t>VI: Tỷ lệ thu hồi năng lượng 50%</w:t>
      </w:r>
    </w:p>
    <w:p>
      <w:pPr>
        <w:pStyle w:val="QuestionHeader"/>
        <w:keepNext/>
        <w:keepLines/>
      </w:pPr>
      <w:r>
        <w:t>E2205  ·  ASHRAE 90.1-2022 · HVAC  ·  Door switches / Công tắc cửa</w:t>
      </w:r>
    </w:p>
    <w:p>
      <w:pPr>
        <w:pStyle w:val="StemEnglish"/>
        <w:keepNext/>
        <w:keepLines/>
      </w:pPr>
      <w:r>
        <w:t>Technical focus — “A required door switch must initiate HVAC reset or shutdown within:”</w:t>
        <w:br/>
        <w:t>An audit lists four competing conclusions about Door switches. Which conclusion remains consistent with ASHRAE 90.1-2022, §6.5.10 after the evidence is separated from the distractors?</w:t>
      </w:r>
    </w:p>
    <w:p>
      <w:pPr>
        <w:pStyle w:val="StemVietnamese"/>
        <w:keepNext/>
        <w:keepLines/>
      </w:pPr>
      <w:r>
        <w:t>Trọng tâm kỹ thuật — “Door switch bắt buộc phải khởi phát reset hoặc tắt HVAC trong vòng:”</w:t>
        <w:br/>
        <w:t>Một cuộc rà soát đưa ra bốn kết luận cạnh tranh về Công tắc cửa. Sau khi tách dữ kiện khỏi các phương án gây nhiễu, kết luận nào vẫn phù hợp với ASHRAE 90.1-2022, §6.5.10?</w:t>
      </w:r>
    </w:p>
    <w:p>
      <w:pPr>
        <w:pStyle w:val="Option"/>
        <w:keepNext/>
        <w:keepLines/>
      </w:pPr>
      <w:r>
        <w:t>A. 5 minutes</w:t>
        <w:br/>
        <w:t>VI: 5 phút</w:t>
      </w:r>
    </w:p>
    <w:p>
      <w:pPr>
        <w:pStyle w:val="Option"/>
        <w:keepNext/>
        <w:keepLines/>
      </w:pPr>
      <w:r>
        <w:t>B. 1 minute</w:t>
        <w:br/>
        <w:t>VI: 1 phút</w:t>
      </w:r>
    </w:p>
    <w:p>
      <w:pPr>
        <w:pStyle w:val="Option"/>
        <w:keepNext/>
        <w:keepLines/>
      </w:pPr>
      <w:r>
        <w:t>C. 15 minutes</w:t>
        <w:br/>
        <w:t>VI: 15 phút</w:t>
      </w:r>
    </w:p>
    <w:p>
      <w:pPr>
        <w:pStyle w:val="Option"/>
        <w:keepLines/>
      </w:pPr>
      <w:r>
        <w:t>D. 30 minutes</w:t>
        <w:br/>
        <w:t>VI: 30 phút</w:t>
      </w:r>
    </w:p>
    <w:p>
      <w:pPr>
        <w:pStyle w:val="QuestionHeader"/>
        <w:keepNext/>
        <w:keepLines/>
      </w:pPr>
      <w:r>
        <w:t>E2206  ·  ASHRAE 90.1-2022 · HVAC  ·  Submittals / Hồ sơ trình duyệt</w:t>
      </w:r>
    </w:p>
    <w:p>
      <w:pPr>
        <w:pStyle w:val="StemEnglish"/>
        <w:keepNext/>
        <w:keepLines/>
      </w:pPr>
      <w:r>
        <w:t>Technical focus — “Record documents and operating manuals must generally be provided to the building owner within:”</w:t>
        <w:br/>
        <w:t>An audit lists four competing conclusions about Submittals. Which conclusion remains consistent with ASHRAE 90.1-2022, §6.7.2 after the evidence is separated from the distractors?</w:t>
      </w:r>
    </w:p>
    <w:p>
      <w:pPr>
        <w:pStyle w:val="StemVietnamese"/>
        <w:keepNext/>
        <w:keepLines/>
      </w:pPr>
      <w:r>
        <w:t>Trọng tâm kỹ thuật — “Hồ sơ hoàn công và tài liệu vận hành nhìn chung phải giao chủ đầu tư trong vòng:”</w:t>
        <w:br/>
        <w:t>Một cuộc rà soát đưa ra bốn kết luận cạnh tranh về Hồ sơ trình duyệt. Sau khi tách dữ kiện khỏi các phương án gây nhiễu, kết luận nào vẫn phù hợp với ASHRAE 90.1-2022, §6.7.2?</w:t>
      </w:r>
    </w:p>
    <w:p>
      <w:pPr>
        <w:pStyle w:val="Option"/>
        <w:keepNext/>
        <w:keepLines/>
      </w:pPr>
      <w:r>
        <w:t>A. 30 days after bidding</w:t>
        <w:br/>
        <w:t>VI: 30 ngày sau khi đấu thầu</w:t>
      </w:r>
    </w:p>
    <w:p>
      <w:pPr>
        <w:pStyle w:val="Option"/>
        <w:keepNext/>
        <w:keepLines/>
      </w:pPr>
      <w:r>
        <w:t>B. 90 days after system acceptance</w:t>
        <w:br/>
        <w:t>VI: 90 ngày sau khi hệ thống được nghiệm thu</w:t>
      </w:r>
    </w:p>
    <w:p>
      <w:pPr>
        <w:pStyle w:val="Option"/>
        <w:keepNext/>
        <w:keepLines/>
      </w:pPr>
      <w:r>
        <w:t>C. 180 days after design</w:t>
        <w:br/>
        <w:t>VI: 180 ngày sau khi thiết kế</w:t>
      </w:r>
    </w:p>
    <w:p>
      <w:pPr>
        <w:pStyle w:val="Option"/>
        <w:keepLines/>
      </w:pPr>
      <w:r>
        <w:t>D. One year after occupancy</w:t>
        <w:br/>
        <w:t>VI: Một năm sau khi sử dụng</w:t>
      </w:r>
    </w:p>
    <w:p>
      <w:pPr>
        <w:pStyle w:val="QuestionHeader"/>
        <w:keepNext/>
        <w:keepLines/>
      </w:pPr>
      <w:r>
        <w:t>E2207  ·  ASHRAE 90.1-2022 · HVAC  ·  Compliance logic / Logic tuân thủ</w:t>
      </w:r>
    </w:p>
    <w:p>
      <w:pPr>
        <w:pStyle w:val="StemEnglish"/>
        <w:keepNext/>
        <w:keepLines/>
      </w:pPr>
      <w:r>
        <w:t>Use the accompanying original study figure as a visual cue. Technical focus — “Why are Sections 6.4, 6.7, and 6.8 called cross-path requirements?”</w:t>
        <w:br/>
        <w:t>Four review notes use similar terminology for Compliance logic. Which note survives a clause-by-clause comparison with ASHRAE 90.1-2022, §§6.2.1–6.2.2?</w:t>
      </w:r>
    </w:p>
    <w:p>
      <w:pPr>
        <w:pStyle w:val="StemVietnamese"/>
        <w:keepNext/>
        <w:keepLines/>
      </w:pPr>
      <w:r>
        <w:t>Dùng hình ôn tập gốc đi kèm làm gợi ý trực quan. Trọng tâm kỹ thuật — “Vì sao các Mục 6.4, 6.7 và 6.8 được xem là yêu cầu xuyên suốt các đường tuân thủ?”</w:t>
        <w:br/>
        <w:t>Bốn ghi chú rà soát dùng thuật ngữ gần giống nhau về Logic tuân thủ. Ghi chú nào đúng sau khi đối chiếu từng điều khoản với ASHRAE 90.1-2022, §§6.2.1–6.2.2?</w:t>
      </w:r>
    </w:p>
    <w:p>
      <w:pPr>
        <w:keepNext/>
        <w:spacing w:before="40" w:after="20"/>
        <w:jc w:val="center"/>
      </w:pPr>
      <w:r>
        <w:drawing>
          <wp:inline xmlns:a="http://schemas.openxmlformats.org/drawingml/2006/main" xmlns:pic="http://schemas.openxmlformats.org/drawingml/2006/picture">
            <wp:extent cx="4800600" cy="2589797"/>
            <wp:docPr id="359" name="Picture 359"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They are informative appendices only.</w:t>
        <w:br/>
        <w:t>VI: Đây chỉ là những phụ lục cung cấp thông tin.</w:t>
      </w:r>
    </w:p>
    <w:p>
      <w:pPr>
        <w:pStyle w:val="Option"/>
        <w:keepNext/>
        <w:keepLines/>
      </w:pPr>
      <w:r>
        <w:t>B. They apply only to lighting systems.</w:t>
        <w:br/>
        <w:t>VI: Chúng chỉ áp dụng cho hệ thống chiếu sáng.</w:t>
      </w:r>
    </w:p>
    <w:p>
      <w:pPr>
        <w:pStyle w:val="Option"/>
        <w:keepNext/>
        <w:keepLines/>
      </w:pPr>
      <w:r>
        <w:t>C.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Option"/>
        <w:keepLines/>
      </w:pPr>
      <w:r>
        <w:t>D. They replace all requirements in Section 6.5.</w:t>
        <w:br/>
        <w:t>VI: Chúng thay thế tất cả các yêu cầu trong Mục 6.5.</w:t>
      </w:r>
    </w:p>
    <w:p>
      <w:r>
        <w:br w:type="page"/>
      </w:r>
    </w:p>
    <w:p>
      <w:pPr>
        <w:pStyle w:val="Heading1"/>
      </w:pPr>
      <w:r>
        <w:t>BLOOM 5 · EVALUATE / ĐÁNH GIÁ</w:t>
      </w:r>
    </w:p>
    <w:tbl>
      <w:tblPr>
        <w:tblW w:type="auto" w:w="0"/>
        <w:jc w:val="center"/>
        <w:tblLayout w:type="fixed"/>
        <w:tblLook w:firstColumn="1" w:firstRow="1" w:lastColumn="0" w:lastRow="0" w:noHBand="0" w:noVBand="1" w:val="04A0"/>
      </w:tblPr>
      <w:tblGrid>
        <w:gridCol w:w="9360"/>
      </w:tblGrid>
      <w:tr>
        <w:trPr>
          <w:cantSplit/>
        </w:trPr>
        <w:tc>
          <w:tcPr>
            <w:tcW w:type="dxa" w:w="9360"/>
            <w:shd w:fill="F4F7F9"/>
            <w:tcMar>
              <w:top w:w="90" w:type="dxa"/>
              <w:start w:w="120" w:type="dxa"/>
              <w:bottom w:w="90" w:type="dxa"/>
              <w:end w:w="120" w:type="dxa"/>
            </w:tcMar>
          </w:tcPr>
          <w:p>
            <w:pPr>
              <w:spacing w:after="0" w:line="252" w:lineRule="auto"/>
            </w:pPr>
            <w:r/>
            <w:r>
              <w:rPr>
                <w:rFonts w:ascii="Calibri" w:hAnsi="Calibri"/>
                <w:b/>
                <w:color w:val="176B87"/>
                <w:sz w:val="17"/>
              </w:rPr>
              <w:t>Vì sao câu ở mức 5? / Why Bloom 5?</w:t>
              <w:br/>
            </w:r>
            <w:r>
              <w:rPr>
                <w:rFonts w:ascii="Calibri" w:hAnsi="Calibri"/>
                <w:color w:val="183247"/>
                <w:sz w:val="17"/>
              </w:rPr>
              <w:t>Chọn phương án tốt nhất dựa trên nhiều tiêu chí và ngoại lệ.</w:t>
              <w:br/>
              <w:t>EN: Judge the best option using criteria, evidence, and exceptions.</w:t>
            </w:r>
          </w:p>
        </w:tc>
      </w:tr>
    </w:tbl>
    <w:p>
      <w:pPr>
        <w:pStyle w:val="Heading2"/>
      </w:pPr>
      <w:r>
        <w:t>ASHRAE 55-2023 · 69 câu</w:t>
      </w:r>
    </w:p>
    <w:p>
      <w:pPr>
        <w:pStyle w:val="QuestionHeader"/>
        <w:keepNext/>
        <w:keepLines/>
      </w:pPr>
      <w:r>
        <w:t>Q250  ·  ASHRAE 55-2023  ·  Method selection / Lựa chọn phương pháp</w:t>
      </w:r>
    </w:p>
    <w:p>
      <w:pPr>
        <w:pStyle w:val="StemEnglish"/>
        <w:keepNext/>
        <w:keepLines/>
      </w:pPr>
      <w:r>
        <w:t>Which compliance approach is most defensible for a sealed, mechanically cooled office?</w:t>
      </w:r>
    </w:p>
    <w:p>
      <w:pPr>
        <w:pStyle w:val="StemVietnamese"/>
        <w:keepNext/>
        <w:keepLines/>
      </w:pPr>
      <w:r>
        <w:t>Cách chứng minh tuân thủ nào hợp lý nhất cho văn phòng kín, làm mát cơ khí?</w:t>
      </w:r>
    </w:p>
    <w:p>
      <w:pPr>
        <w:pStyle w:val="Option"/>
        <w:keepNext/>
        <w:keepLines/>
      </w:pPr>
      <w:r>
        <w:t>A. Use the §5.3 standard PMV method with local discomfort and time-variation checks.</w:t>
        <w:br/>
        <w:t>VI: Sử dụng phương pháp PMV tiêu chuẩn §5.3 với kiểm tra sự khó chịu cục bộ và kiểm tra biến đổi theo thời gian.</w:t>
      </w:r>
    </w:p>
    <w:p>
      <w:pPr>
        <w:pStyle w:val="Option"/>
        <w:keepNext/>
        <w:keepLines/>
      </w:pPr>
      <w:r>
        <w:t>B. Use only the §5.4 adaptive method.</w:t>
        <w:br/>
        <w:t>VI: Chỉ sử dụng phương pháp thích ứng §5.4.</w:t>
      </w:r>
    </w:p>
    <w:p>
      <w:pPr>
        <w:pStyle w:val="Option"/>
        <w:keepNext/>
        <w:keepLines/>
      </w:pPr>
      <w:r>
        <w:t>C. Use outdoor temperature alone.</w:t>
        <w:br/>
        <w:t>VI: Chỉ sử dụng nhiệt độ ngoài trời.</w:t>
      </w:r>
    </w:p>
    <w:p>
      <w:pPr>
        <w:pStyle w:val="Option"/>
        <w:keepLines/>
      </w:pPr>
      <w:r>
        <w:t>D. Use a ventilation-rate calculation instead of thermal comfort.</w:t>
        <w:br/>
        <w:t>VI: Sử dụng tính toán lưu lượng thông gió thay vì tiện nghi nhiệt.</w:t>
      </w:r>
    </w:p>
    <w:p>
      <w:pPr>
        <w:pStyle w:val="QuestionHeader"/>
        <w:keepNext/>
        <w:keepLines/>
      </w:pPr>
      <w:r>
        <w:t>Q251  ·  ASHRAE 55-2023  ·  Documentation quality / Chất lượng tài liệu</w:t>
      </w:r>
    </w:p>
    <w:p>
      <w:pPr>
        <w:pStyle w:val="StemEnglish"/>
        <w:keepNext/>
        <w:keepLines/>
      </w:pPr>
      <w:r>
        <w:t>Which documentation package best supports a Standard 55 design claim?</w:t>
      </w:r>
    </w:p>
    <w:p>
      <w:pPr>
        <w:pStyle w:val="StemVietnamese"/>
        <w:keepNext/>
        <w:keepLines/>
      </w:pPr>
      <w:r>
        <w:t>Bộ hồ sơ nào hỗ trợ tốt nhất cho tuyên bố thiết kế đạt Standard 55?</w:t>
      </w:r>
    </w:p>
    <w:p>
      <w:pPr>
        <w:pStyle w:val="Option"/>
        <w:keepNext/>
        <w:keepLines/>
      </w:pPr>
      <w:r>
        <w:t>A. A thermostat schedule only</w:t>
        <w:br/>
        <w:t>VI: Chỉ có lịch trình của bộ điều nhiệt</w:t>
      </w:r>
    </w:p>
    <w:p>
      <w:pPr>
        <w:pStyle w:val="Option"/>
        <w:keepNext/>
        <w:keepLines/>
      </w:pPr>
      <w:r>
        <w:t>B.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Option"/>
        <w:keepNext/>
        <w:keepLines/>
      </w:pPr>
      <w:r>
        <w:t>C. One whole-building average air temperature</w:t>
        <w:br/>
        <w:t>VI: Nhiệt độ không khí trung bình của toàn bộ tòa nhà</w:t>
      </w:r>
    </w:p>
    <w:p>
      <w:pPr>
        <w:pStyle w:val="Option"/>
        <w:keepLines/>
      </w:pPr>
      <w:r>
        <w:t>D. Equipment catalogues without occupied-zone conditions</w:t>
        <w:br/>
        <w:t>VI: Danh mục thiết bị không kèm điều kiện của vùng có người</w:t>
      </w:r>
    </w:p>
    <w:p>
      <w:pPr>
        <w:pStyle w:val="QuestionHeader"/>
        <w:keepNext/>
        <w:keepLines/>
      </w:pPr>
      <w:r>
        <w:t>Q252  ·  ASHRAE 55-2023  ·  Personal comfort control / Kiểm soát tiện nghi cá nhân</w:t>
      </w:r>
    </w:p>
    <w:p>
      <w:pPr>
        <w:pStyle w:val="StemEnglish"/>
        <w:keepNext/>
        <w:keepLines/>
      </w:pPr>
      <w:r>
        <w:t>For a cooling control measure, which documented performance most clearly meets §6.1.1?</w:t>
      </w:r>
    </w:p>
    <w:p>
      <w:pPr>
        <w:pStyle w:val="StemVietnamese"/>
        <w:keepNext/>
        <w:keepLines/>
      </w:pPr>
      <w:r>
        <w:t>Với biện pháp điều khiển làm mát, năng lực nào chứng minh rõ nhất là đạt §6.1.1?</w:t>
      </w:r>
    </w:p>
    <w:p>
      <w:pPr>
        <w:pStyle w:val="Option"/>
        <w:keepNext/>
        <w:keepLines/>
      </w:pPr>
      <w:r>
        <w:t>A. It changes room lighting by 20% within one hour.</w:t>
        <w:br/>
        <w:t>VI: Nó thay đổi ánh sáng trong phòng thêm 20% trong vòng một giờ.</w:t>
      </w:r>
    </w:p>
    <w:p>
      <w:pPr>
        <w:pStyle w:val="Option"/>
        <w:keepNext/>
        <w:keepLines/>
      </w:pPr>
      <w:r>
        <w:t>B. It lowers CO2 by 50 ppm.</w:t>
        <w:br/>
        <w:t>VI: Nó làm giảm lượng CO2 xuống 50 ppm.</w:t>
      </w:r>
    </w:p>
    <w:p>
      <w:pPr>
        <w:pStyle w:val="Option"/>
        <w:keepNext/>
        <w:keepLines/>
      </w:pPr>
      <w:r>
        <w:t>C. It changes PMV by -0.5 within 15 minutes while met and clo remain constant.</w:t>
        <w:br/>
        <w:t>VI: Nó thay đổi PMV -0,5 trong vòng 15 phút trong khi met và clo không đổi.</w:t>
      </w:r>
    </w:p>
    <w:p>
      <w:pPr>
        <w:pStyle w:val="Option"/>
        <w:keepLines/>
      </w:pPr>
      <w:r>
        <w:t>D. It changes PMV by -0.1 after two hours.</w:t>
        <w:br/>
        <w:t>VI: Nó thay đổi PMV -0,1 sau hai giờ.</w:t>
      </w:r>
    </w:p>
    <w:p>
      <w:pPr>
        <w:pStyle w:val="QuestionHeader"/>
        <w:keepNext/>
        <w:keepLines/>
      </w:pPr>
      <w:r>
        <w:t>Q253  ·  ASHRAE 55-2023  ·  Survey design / Thiết kế khảo sát</w:t>
      </w:r>
    </w:p>
    <w:p>
      <w:pPr>
        <w:pStyle w:val="StemEnglish"/>
        <w:keepNext/>
        <w:keepLines/>
      </w:pPr>
      <w:r>
        <w:t>Which survey is most suitable for diagnosing thermal dissatisfaction?</w:t>
      </w:r>
    </w:p>
    <w:p>
      <w:pPr>
        <w:pStyle w:val="StemVietnamese"/>
        <w:keepNext/>
        <w:keepLines/>
      </w:pPr>
      <w:r>
        <w:t>Khảo sát nào phù hợp nhất để chẩn đoán bất mãn nhiệt?</w:t>
      </w:r>
    </w:p>
    <w:p>
      <w:pPr>
        <w:pStyle w:val="Option"/>
        <w:keepNext/>
        <w:keepLines/>
      </w:pPr>
      <w:r>
        <w:t>A. A single yes/no question sent at random unoccupied hours</w:t>
        <w:br/>
        <w:t>VI: Một câu hỏi có/không được gửi ngẫu nhiên vào những giờ rảnh rỗi</w:t>
      </w:r>
    </w:p>
    <w:p>
      <w:pPr>
        <w:pStyle w:val="Option"/>
        <w:keepNext/>
        <w:keepLines/>
      </w:pPr>
      <w:r>
        <w:t>B. Only a request for thermostat set point</w:t>
        <w:br/>
        <w:t>VI: Chỉ yêu cầu điểm đặt thermostat</w:t>
      </w:r>
    </w:p>
    <w:p>
      <w:pPr>
        <w:pStyle w:val="Option"/>
        <w:keepNext/>
        <w:keepLines/>
      </w:pPr>
      <w:r>
        <w:t>C. A filter-maintenance checklist</w:t>
        <w:br/>
        <w:t>VI: Danh sách kiểm tra bảo trì bộ lọc</w:t>
      </w:r>
    </w:p>
    <w:p>
      <w:pPr>
        <w:pStyle w:val="Option"/>
        <w:keepLines/>
      </w:pPr>
      <w:r>
        <w:t>D. A satisfaction scale plus diagnostic cause questions and representative timing</w:t>
        <w:br/>
        <w:t>VI: Thang đo mức độ hài lòng cộng với các câu hỏi chẩn đoán nguyên nhân và thời gian đại diện</w:t>
      </w:r>
    </w:p>
    <w:p>
      <w:pPr>
        <w:pStyle w:val="QuestionHeader"/>
        <w:keepNext/>
        <w:keepLines/>
      </w:pPr>
      <w:r>
        <w:t>Q254  ·  ASHRAE 55-2023  ·  Instrumentation / Thiết bị đo đạc</w:t>
      </w:r>
    </w:p>
    <w:p>
      <w:pPr>
        <w:pStyle w:val="StemEnglish"/>
        <w:keepNext/>
        <w:keepLines/>
      </w:pPr>
      <w:r>
        <w:t>Which instrument plan is acceptable for air-speed evaluation?</w:t>
      </w:r>
    </w:p>
    <w:p>
      <w:pPr>
        <w:pStyle w:val="StemVietnamese"/>
        <w:keepNext/>
        <w:keepLines/>
      </w:pPr>
      <w:r>
        <w:t>Kế hoạch thiết bị nào chấp nhận được để đánh giá tốc độ gió?</w:t>
      </w:r>
    </w:p>
    <w:p>
      <w:pPr>
        <w:pStyle w:val="Option"/>
        <w:keepNext/>
        <w:keepLines/>
      </w:pPr>
      <w:r>
        <w:t>A. Range 0.05-2 m/s, accuracy ±0.05 m/s, measured at required occupant heights</w:t>
        <w:br/>
        <w:t>VI: Phạm vi 0,05-2 m/s, độ chính xác ±0,05 m/s, được đo ở độ cao yêu cầu của người sử dụng</w:t>
      </w:r>
    </w:p>
    <w:p>
      <w:pPr>
        <w:pStyle w:val="Option"/>
        <w:keepNext/>
        <w:keepLines/>
      </w:pPr>
      <w:r>
        <w:t>B. Range 0-0.1 m/s, accuracy ±0.2 m/s, measured at the ceiling</w:t>
        <w:br/>
        <w:t>VI: Dải đo 0-0,1 m/s, độ chính xác ±0,2 m/s, đo trên trần nhà</w:t>
      </w:r>
    </w:p>
    <w:p>
      <w:pPr>
        <w:pStyle w:val="Option"/>
        <w:keepNext/>
        <w:keepLines/>
      </w:pPr>
      <w:r>
        <w:t>C. Any handheld meter with no calibration information</w:t>
        <w:br/>
        <w:t>VI: Bất kỳ máy đo cầm tay nào không có thông tin hiệu chuẩn</w:t>
      </w:r>
    </w:p>
    <w:p>
      <w:pPr>
        <w:pStyle w:val="Option"/>
        <w:keepLines/>
      </w:pPr>
      <w:r>
        <w:t>D. A temperature-only BAS sensor</w:t>
        <w:br/>
        <w:t>VI: Cảm biến BAS chỉ đo nhiệt độ</w:t>
      </w:r>
    </w:p>
    <w:p>
      <w:pPr>
        <w:pStyle w:val="QuestionHeader"/>
        <w:keepNext/>
        <w:keepLines/>
      </w:pPr>
      <w:r>
        <w:t>Q255  ·  ASHRAE 55-2023  ·  Solar method / Phương pháp xét bức xạ mặt trời</w:t>
      </w:r>
    </w:p>
    <w:p>
      <w:pPr>
        <w:pStyle w:val="StemEnglish"/>
        <w:keepNext/>
        <w:keepLines/>
      </w:pPr>
      <w:r>
        <w:t>Which design review decision is best for a west perimeter space with direct afternoon sun?</w:t>
      </w:r>
    </w:p>
    <w:p>
      <w:pPr>
        <w:pStyle w:val="StemVietnamese"/>
        <w:keepNext/>
        <w:keepLines/>
      </w:pPr>
      <w:r>
        <w:t>Quyết định rà soát nào tốt nhất cho không gian ven kính hướng Tây chịu nắng trực tiếp buổi chiều?</w:t>
      </w:r>
    </w:p>
    <w:p>
      <w:pPr>
        <w:pStyle w:val="Option"/>
        <w:keepNext/>
        <w:keepLines/>
      </w:pPr>
      <w:r>
        <w:t>A. Set mean radiant temperature equal to air temperature without evidence.</w:t>
        <w:br/>
        <w:t>VI: Đặt nhiệt độ bức xạ trung bình bằng nhiệt độ không khí mà không có bằng chứng.</w:t>
      </w:r>
    </w:p>
    <w:p>
      <w:pPr>
        <w:pStyle w:val="Option"/>
        <w:keepNext/>
        <w:keepLines/>
      </w:pPr>
      <w:r>
        <w:t>B.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Option"/>
        <w:keepNext/>
        <w:keepLines/>
      </w:pPr>
      <w:r>
        <w:t>C. Ignore solar because the cooling load calculation includes glass.</w:t>
        <w:br/>
        <w:t>VI: Bỏ qua năng lượng mặt trời vì tính toán tải làm mát đã bao gồm cả kính.</w:t>
      </w:r>
    </w:p>
    <w:p>
      <w:pPr>
        <w:pStyle w:val="Option"/>
        <w:keepLines/>
      </w:pPr>
      <w:r>
        <w:t>D. Use only the 06:00 outdoor temperature.</w:t>
        <w:br/>
        <w:t>VI: Chỉ sử dụng nhiệt độ ngoài trời lúc 06:00.</w:t>
      </w:r>
    </w:p>
    <w:p>
      <w:pPr>
        <w:pStyle w:val="QuestionHeader"/>
        <w:keepNext/>
        <w:keepLines/>
      </w:pPr>
      <w:r>
        <w:t>Q256  ·  ASHRAE 55-2023  ·  Design conditions / Điều kiện thiết kế</w:t>
      </w:r>
    </w:p>
    <w:p>
      <w:pPr>
        <w:pStyle w:val="StemEnglish"/>
        <w:keepNext/>
        <w:keepLines/>
      </w:pPr>
      <w:r>
        <w:t>Which pair of design comfort conditions is the minimum defensible starting point for each space-occupant combination?</w:t>
      </w:r>
    </w:p>
    <w:p>
      <w:pPr>
        <w:pStyle w:val="StemVietnamese"/>
        <w:keepNext/>
        <w:keepLines/>
      </w:pPr>
      <w:r>
        <w:t>Cặp điều kiện tiện nghi thiết kế nào là điểm khởi đầu tối thiểu có cơ sở cho mỗi tổ hợp không gian-người đại diện?</w:t>
      </w:r>
    </w:p>
    <w:p>
      <w:pPr>
        <w:pStyle w:val="Option"/>
        <w:keepNext/>
        <w:keepLines/>
      </w:pPr>
      <w:r>
        <w:t>A. Only the annual mean condition</w:t>
        <w:br/>
        <w:t>VI: Chỉ tình trạng trung bình hàng năm</w:t>
      </w:r>
    </w:p>
    <w:p>
      <w:pPr>
        <w:pStyle w:val="Option"/>
        <w:keepNext/>
        <w:keepLines/>
      </w:pPr>
      <w:r>
        <w:t>B. Only the peak cooling-load hour</w:t>
        <w:br/>
        <w:t>VI: Chỉ giờ tải làm mát cao điểm</w:t>
      </w:r>
    </w:p>
    <w:p>
      <w:pPr>
        <w:pStyle w:val="Option"/>
        <w:keepNext/>
        <w:keepLines/>
      </w:pPr>
      <w:r>
        <w:t>C. One cooling and one heating condition, chosen for challenging comfort scenarios</w:t>
        <w:br/>
        <w:t>VI: Một điều kiện làm mát và một điều kiện sưởi, được chọn để đại diện các kịch bản tiện nghi bất lợi</w:t>
      </w:r>
    </w:p>
    <w:p>
      <w:pPr>
        <w:pStyle w:val="Option"/>
        <w:keepLines/>
      </w:pPr>
      <w:r>
        <w:t>D. Any two consecutive unoccupied hours</w:t>
        <w:br/>
        <w:t>VI: Bất kỳ hai giờ trống liên tiếp nào</w:t>
      </w:r>
    </w:p>
    <w:p>
      <w:pPr>
        <w:pStyle w:val="QuestionHeader"/>
        <w:keepNext/>
        <w:keepLines/>
      </w:pPr>
      <w:r>
        <w:t>E2208  ·  ASHRAE 55-2023  ·  Adaptive model / Mô hình thích nghi</w:t>
      </w:r>
    </w:p>
    <w:p>
      <w:pPr>
        <w:pStyle w:val="StemEnglish"/>
        <w:keepNext/>
        <w:keepLines/>
      </w:pPr>
      <w:r>
        <w:t>Technical focus — “The unweighted prevailing mean outdoor temperature is based on how many prior sequential days?”</w:t>
        <w:br/>
        <w:t>Which candidate decision about Adaptive model has the strongest basis in the cited requirement?</w:t>
      </w:r>
    </w:p>
    <w:p>
      <w:pPr>
        <w:pStyle w:val="StemVietnamese"/>
        <w:keepNext/>
        <w:keepLines/>
      </w:pPr>
      <w:r>
        <w:t>Trọng tâm kỹ thuật — “Nhiệt độ ngoài trời trung bình thịnh hành không trọng số dựa trên bao nhiêu ngày liên tiếp trước ngày xét?”</w:t>
        <w:br/>
        <w:t>Quyết định nào về Mô hình thích nghi có cơ sở vững nhất trong yêu cầu được dẫn chiếu?</w:t>
      </w:r>
    </w:p>
    <w:p>
      <w:pPr>
        <w:pStyle w:val="Option"/>
        <w:keepNext/>
        <w:keepLines/>
      </w:pPr>
      <w:r>
        <w:t>A. Exactly 3 days</w:t>
        <w:br/>
        <w:t>VI: Đúng 3 ngày</w:t>
      </w:r>
    </w:p>
    <w:p>
      <w:pPr>
        <w:pStyle w:val="Option"/>
        <w:keepNext/>
        <w:keepLines/>
      </w:pPr>
      <w:r>
        <w:t>B. Exactly 30 days</w:t>
        <w:br/>
        <w:t>VI: Đúng 30 ngày</w:t>
      </w:r>
    </w:p>
    <w:p>
      <w:pPr>
        <w:pStyle w:val="Option"/>
        <w:keepNext/>
        <w:keepLines/>
      </w:pPr>
      <w:r>
        <w:t>C. The previous 365 days</w:t>
        <w:br/>
        <w:t>VI: 365 ngày trước đó</w:t>
      </w:r>
    </w:p>
    <w:p>
      <w:pPr>
        <w:pStyle w:val="Option"/>
        <w:keepLines/>
      </w:pPr>
      <w:r>
        <w:t>D. No fewer than 7 and no more than 30 days</w:t>
        <w:br/>
        <w:t>VI: Không ít hơn 7 và không quá 30 ngày</w:t>
      </w:r>
    </w:p>
    <w:p>
      <w:pPr>
        <w:pStyle w:val="QuestionHeader"/>
        <w:keepNext/>
        <w:keepLines/>
      </w:pPr>
      <w:r>
        <w:t>E2209  ·  ASHRAE 55-2023  ·  PMV and PPD / PMV và PPD</w:t>
      </w:r>
    </w:p>
    <w:p>
      <w:pPr>
        <w:pStyle w:val="StemEnglish"/>
        <w:keepNext/>
        <w:keepLines/>
      </w:pPr>
      <w:r>
        <w:t>Use the accompanying original study figure as a visual cue. Technical focus — “Which statement best describes the relationship between PMV and PPD?”</w:t>
        <w:br/>
        <w:t>Which proposal for PMV and PPD is the most technically defensible under ASHRAE 55-2023, §3 definitions of PMV and PPD?</w:t>
      </w:r>
    </w:p>
    <w:p>
      <w:pPr>
        <w:pStyle w:val="StemVietnamese"/>
        <w:keepNext/>
        <w:keepLines/>
      </w:pPr>
      <w:r>
        <w:t>Dùng hình ôn tập gốc đi kèm làm gợi ý trực quan. Trọng tâm kỹ thuật — “Phát biểu nào mô tả đúng nhất quan hệ giữa PMV và PPD?”</w:t>
        <w:br/>
        <w:t>Đề xuất nào cho PMV và PPD có cơ sở kỹ thuật vững nhất theo ASHRAE 55-2023, §3 definitions of PMV and PPD?</w:t>
      </w:r>
    </w:p>
    <w:p>
      <w:pPr>
        <w:keepNext/>
        <w:spacing w:before="40" w:after="20"/>
        <w:jc w:val="center"/>
      </w:pPr>
      <w:r>
        <w:drawing>
          <wp:inline xmlns:a="http://schemas.openxmlformats.org/drawingml/2006/main" xmlns:pic="http://schemas.openxmlformats.org/drawingml/2006/picture">
            <wp:extent cx="4800600" cy="2589797"/>
            <wp:docPr id="360" name="Picture 360"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PMV predicts mean thermal sensation; PPD estimates the percentage thermally dissatisfied from PMV.</w:t>
        <w:br/>
        <w:t>VI: PMV dự đoán cảm giác nhiệt trung bình; PPD ước tính tỷ lệ phần trăm không hài lòng về nhiệt từ PMV.</w:t>
      </w:r>
    </w:p>
    <w:p>
      <w:pPr>
        <w:pStyle w:val="Option"/>
        <w:keepNext/>
        <w:keepLines/>
      </w:pPr>
      <w:r>
        <w:t>B. PMV is an outdoor weather index; PPD is an indoor humidity index.</w:t>
        <w:br/>
        <w:t>VI: PMV là chỉ số thời tiết ngoài trời; PPD là chỉ số độ ẩm trong nhà.</w:t>
      </w:r>
    </w:p>
    <w:p>
      <w:pPr>
        <w:pStyle w:val="Option"/>
        <w:keepNext/>
        <w:keepLines/>
      </w:pPr>
      <w:r>
        <w:t>C. PMV and PPD are two names for operative temperature.</w:t>
        <w:br/>
        <w:t>VI: PMV và PPD là hai tên gọi cho nhiệt độ tác dụng.</w:t>
      </w:r>
    </w:p>
    <w:p>
      <w:pPr>
        <w:pStyle w:val="Option"/>
        <w:keepLines/>
      </w:pPr>
      <w:r>
        <w:t>D. PMV measures ventilation; PPD measures pressure drop.</w:t>
        <w:br/>
        <w:t>VI: PMV đo thông gió; PPD đo mức giảm áp suất.</w:t>
      </w:r>
    </w:p>
    <w:p>
      <w:pPr>
        <w:pStyle w:val="QuestionHeader"/>
        <w:keepNext/>
        <w:keepLines/>
      </w:pPr>
      <w:r>
        <w:t>E2210  ·  ASHRAE 55-2023  ·  Operative temperature / Nhiệt độ tác dụng</w:t>
      </w:r>
    </w:p>
    <w:p>
      <w:pPr>
        <w:pStyle w:val="StemEnglish"/>
        <w:keepNext/>
        <w:keepLines/>
      </w:pPr>
      <w:r>
        <w:t>Technical focus — “Why is operative temperature used instead of air temperature alone?”</w:t>
        <w:br/>
        <w:t>Which candidate decision about Operative temperature has the strongest basis in the cited requirement?</w:t>
      </w:r>
    </w:p>
    <w:p>
      <w:pPr>
        <w:pStyle w:val="StemVietnamese"/>
        <w:keepNext/>
        <w:keepLines/>
      </w:pPr>
      <w:r>
        <w:t>Trọng tâm kỹ thuật — “Vì sao dùng nhiệt độ tác dụng thay vì chỉ dùng nhiệt độ không khí?”</w:t>
        <w:br/>
        <w:t>Quyết định nào về Nhiệt độ tác dụng có cơ sở vững nhất trong yêu cầu được dẫn chiếu?</w:t>
      </w:r>
    </w:p>
    <w:p>
      <w:pPr>
        <w:pStyle w:val="Option"/>
        <w:keepNext/>
        <w:keepLines/>
      </w:pPr>
      <w:r>
        <w:t>A. It is always identical to dry-bulb temperature.</w:t>
        <w:br/>
        <w:t>VI: Nó luôn giống với nhiệt độ bầu khô.</w:t>
      </w:r>
    </w:p>
    <w:p>
      <w:pPr>
        <w:pStyle w:val="Option"/>
        <w:keepNext/>
        <w:keepLines/>
      </w:pPr>
      <w:r>
        <w:t>B.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Option"/>
        <w:keepNext/>
        <w:keepLines/>
      </w:pPr>
      <w:r>
        <w:t>C. It directly measures indoor air quality.</w:t>
        <w:br/>
        <w:t>VI: Nó trực tiếp đo chất lượng không khí trong nhà.</w:t>
      </w:r>
    </w:p>
    <w:p>
      <w:pPr>
        <w:pStyle w:val="Option"/>
        <w:keepLines/>
      </w:pPr>
      <w:r>
        <w:t>D. It replaces the need to consider clothing and metabolism.</w:t>
        <w:br/>
        <w:t>VI: Nó thay thế nhu cầu xem xét quần áo và sự trao đổi chất.</w:t>
      </w:r>
    </w:p>
    <w:p>
      <w:pPr>
        <w:pStyle w:val="QuestionHeader"/>
        <w:keepNext/>
        <w:keepLines/>
      </w:pPr>
      <w:r>
        <w:t>E2211  ·  ASHRAE 55-2023  ·  Integrated factors / Yếu tố tích hợp</w:t>
      </w:r>
    </w:p>
    <w:p>
      <w:pPr>
        <w:pStyle w:val="StemEnglish"/>
        <w:keepNext/>
        <w:keepLines/>
      </w:pPr>
      <w:r>
        <w:t>Use the accompanying original study figure as a visual cue. Technical focus — “Why must all six comfort factors be considered together?”</w:t>
        <w:br/>
        <w:t>Which candidate decision about Integrated factors has the strongest basis in the cited requirement?</w:t>
      </w:r>
    </w:p>
    <w:p>
      <w:pPr>
        <w:pStyle w:val="StemVietnamese"/>
        <w:keepNext/>
        <w:keepLines/>
      </w:pPr>
      <w:r>
        <w:t>Dùng hình ôn tập gốc đi kèm làm gợi ý trực quan. Trọng tâm kỹ thuật — “Vì sao phải xét đồng thời cả sáu yếu tố tiện nghi?”</w:t>
        <w:br/>
        <w:t>Quyết định nào về Yếu tố tích hợp có cơ sở vững nhất trong yêu cầu được dẫn chiếu?</w:t>
      </w:r>
    </w:p>
    <w:p>
      <w:pPr>
        <w:keepNext/>
        <w:spacing w:before="40" w:after="20"/>
        <w:jc w:val="center"/>
      </w:pPr>
      <w:r>
        <w:drawing>
          <wp:inline xmlns:a="http://schemas.openxmlformats.org/drawingml/2006/main" xmlns:pic="http://schemas.openxmlformats.org/drawingml/2006/picture">
            <wp:extent cx="4800600" cy="2589797"/>
            <wp:docPr id="361" name="Picture 361"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Because humidity alone determines comfort.</w:t>
        <w:br/>
        <w:t>VI: Vì chỉ riêng độ ẩm mới quyết định sự thoải mái.</w:t>
      </w:r>
    </w:p>
    <w:p>
      <w:pPr>
        <w:pStyle w:val="Option"/>
        <w:keepNext/>
        <w:keepLines/>
      </w:pPr>
      <w:r>
        <w:t>B. Only because all six are measured by the same sensor.</w:t>
        <w:br/>
        <w:t>VI: Chỉ vì cả sáu yếu tố được đo bằng cùng một cảm biến.</w:t>
      </w:r>
    </w:p>
    <w:p>
      <w:pPr>
        <w:pStyle w:val="Option"/>
        <w:keepNext/>
        <w:keepLines/>
      </w:pPr>
      <w:r>
        <w:t>C.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Option"/>
        <w:keepLines/>
      </w:pPr>
      <w:r>
        <w:t>D. Because the standard requires identical values for every occupant.</w:t>
        <w:br/>
        <w:t>VI: Bởi vì tiêu chuẩn yêu cầu các giá trị giống nhau cho mọi người sử dụng.</w:t>
      </w:r>
    </w:p>
    <w:p>
      <w:pPr>
        <w:pStyle w:val="QuestionHeader"/>
        <w:keepNext/>
        <w:keepLines/>
      </w:pPr>
      <w:r>
        <w:t>E2212  ·  ASHRAE 55-2023  ·  Representative occupants / Người sử dụng đại diện</w:t>
      </w:r>
    </w:p>
    <w:p>
      <w:pPr>
        <w:pStyle w:val="StemEnglish"/>
        <w:keepNext/>
        <w:keepLines/>
      </w:pPr>
      <w:r>
        <w:t>Technical focus — “Why should restaurant customers and servers often be treated as separate representative occupants?”</w:t>
        <w:br/>
        <w:t>Which peer-review conclusion for Representative occupants should be accepted as the best-supported judgment?</w:t>
      </w:r>
    </w:p>
    <w:p>
      <w:pPr>
        <w:pStyle w:val="StemVietnamese"/>
        <w:keepNext/>
        <w:keepLines/>
      </w:pPr>
      <w:r>
        <w:t>Trọng tâm kỹ thuật — “Vì sao khách và nhân viên phục vụ nhà hàng thường phải được coi là hai nhóm người đại diện riêng?”</w:t>
        <w:br/>
        <w:t>Kết luận phản biện nào về Người sử dụng đại diện nên được chấp nhận là nhận định có căn cứ tốt nhất?</w:t>
      </w:r>
    </w:p>
    <w:p>
      <w:pPr>
        <w:pStyle w:val="Option"/>
        <w:keepNext/>
        <w:keepLines/>
      </w:pPr>
      <w:r>
        <w:t>A. Servers are outside the scope of the standard.</w:t>
        <w:br/>
        <w:t>VI: Máy chủ nằm ngoài phạm vi của tiêu chuẩn.</w:t>
      </w:r>
    </w:p>
    <w:p>
      <w:pPr>
        <w:pStyle w:val="Option"/>
        <w:keepNext/>
        <w:keepLines/>
      </w:pPr>
      <w:r>
        <w:t>B. They always wear identical clothing.</w:t>
        <w:br/>
        <w:t>VI: Họ luôn mặc quần áo giống hệt nhau.</w:t>
      </w:r>
    </w:p>
    <w:p>
      <w:pPr>
        <w:pStyle w:val="Option"/>
        <w:keepNext/>
        <w:keepLines/>
      </w:pPr>
      <w:r>
        <w:t>C. The standard permits only one person per space type.</w:t>
        <w:br/>
        <w:t>VI: Tiêu chuẩn chỉ cho phép một người cho mỗi loại không gian.</w:t>
      </w:r>
    </w:p>
    <w:p>
      <w:pPr>
        <w:pStyle w:val="Option"/>
        <w:keepLines/>
      </w:pPr>
      <w:r>
        <w:t>D. Their metabolic rates can differ enough to require separate comfort evaluations.</w:t>
        <w:br/>
        <w:t>VI: Mức chuyển hóa của họ có thể khác nhau đủ lớn để phải đánh giá tiện nghi riêng.</w:t>
      </w:r>
    </w:p>
    <w:p>
      <w:pPr>
        <w:pStyle w:val="QuestionHeader"/>
        <w:keepNext/>
        <w:keepLines/>
      </w:pPr>
      <w:r>
        <w:t>E2213  ·  ASHRAE 55-2023  ·  Time averaging / Tính trung bình theo thời gian</w:t>
      </w:r>
    </w:p>
    <w:p>
      <w:pPr>
        <w:pStyle w:val="StemEnglish"/>
        <w:keepNext/>
        <w:keepLines/>
      </w:pPr>
      <w:r>
        <w:t>Technical focus — “Why is time-weighted metabolic averaging not used when an activity persists for more than one hour?”</w:t>
        <w:br/>
        <w:t>Which proposal for Time averaging is the most technically defensible under ASHRAE 55-2023, §5.2.1.3?</w:t>
      </w:r>
    </w:p>
    <w:p>
      <w:pPr>
        <w:pStyle w:val="StemVietnamese"/>
        <w:keepNext/>
        <w:keepLines/>
      </w:pPr>
      <w:r>
        <w:t>Trọng tâm kỹ thuật — “Vì sao không dùng trung bình theo thời gian khi một hoạt động kéo dài hơn một giờ?”</w:t>
        <w:br/>
        <w:t>Đề xuất nào cho Tính trung bình theo thời gian có cơ sở kỹ thuật vững nhất theo ASHRAE 55-2023, §5.2.1.3?</w:t>
      </w:r>
    </w:p>
    <w:p>
      <w:pPr>
        <w:pStyle w:val="Option"/>
        <w:keepNext/>
        <w:keepLines/>
      </w:pPr>
      <w:r>
        <w:t>A. The prolonged activity must be represented as a distinct metabolic condition.</w:t>
        <w:br/>
        <w:t>VI: Hoạt động kéo dài phải được biểu diễn như một điều kiện chuyển hóa riêng.</w:t>
      </w:r>
    </w:p>
    <w:p>
      <w:pPr>
        <w:pStyle w:val="Option"/>
        <w:keepNext/>
        <w:keepLines/>
      </w:pPr>
      <w:r>
        <w:t>B. Metabolic rate becomes zero after one hour.</w:t>
        <w:br/>
        <w:t>VI: Mức chuyển hóa trở về 0 sau một giờ.</w:t>
      </w:r>
    </w:p>
    <w:p>
      <w:pPr>
        <w:pStyle w:val="Option"/>
        <w:keepNext/>
        <w:keepLines/>
      </w:pPr>
      <w:r>
        <w:t>C. Clothing insulation cannot be measured after one hour.</w:t>
        <w:br/>
        <w:t>VI: Không thể đo được độ cách nhiệt của quần áo sau một giờ.</w:t>
      </w:r>
    </w:p>
    <w:p>
      <w:pPr>
        <w:pStyle w:val="Option"/>
        <w:keepLines/>
      </w:pPr>
      <w:r>
        <w:t>D. The adaptive model automatically applies.</w:t>
        <w:br/>
        <w:t>VI: Mô hình thích ứng tự động áp dụng.</w:t>
      </w:r>
    </w:p>
    <w:p>
      <w:pPr>
        <w:pStyle w:val="QuestionHeader"/>
        <w:keepNext/>
        <w:keepLines/>
      </w:pPr>
      <w:r>
        <w:t>E2214  ·  ASHRAE 55-2023  ·  Solar radiation / Bức xạ mặt trời</w:t>
      </w:r>
    </w:p>
    <w:p>
      <w:pPr>
        <w:pStyle w:val="StemEnglish"/>
        <w:keepNext/>
        <w:keepLines/>
      </w:pPr>
      <w:r>
        <w:t>Technical focus — “When direct-beam solar radiation reaches an occupant, what must change in the comfort analysis?”</w:t>
        <w:br/>
        <w:t>Which peer-review conclusion for Solar radiation should be accepted as the best-supported judgment?</w:t>
      </w:r>
    </w:p>
    <w:p>
      <w:pPr>
        <w:pStyle w:val="StemVietnamese"/>
        <w:keepNext/>
        <w:keepLines/>
      </w:pPr>
      <w:r>
        <w:t>Trọng tâm kỹ thuật — “Khi bức xạ mặt trời trực tiếp chiếu vào người, nội dung nào phải thay đổi trong phân tích tiện nghi?”</w:t>
        <w:br/>
        <w:t>Kết luận phản biện nào về Bức xạ mặt trời nên được chấp nhận là nhận định có căn cứ tốt nhất?</w:t>
      </w:r>
    </w:p>
    <w:p>
      <w:pPr>
        <w:pStyle w:val="Option"/>
        <w:keepNext/>
        <w:keepLines/>
      </w:pPr>
      <w:r>
        <w:t>A. Only relative humidity must be increased.</w:t>
        <w:br/>
        <w:t>VI: Chỉ được tăng độ ẩm tương đối.</w:t>
      </w:r>
    </w:p>
    <w:p>
      <w:pPr>
        <w:pStyle w:val="Option"/>
        <w:keepNext/>
        <w:keepLines/>
      </w:pPr>
      <w:r>
        <w:t>B. Mean radiant temperature must include both long-wave and short-wave contributions.</w:t>
        <w:br/>
        <w:t>VI: Nhiệt độ bức xạ trung bình phải bao gồm cả sự đóng góp của sóng dài và sóng ngắn.</w:t>
      </w:r>
    </w:p>
    <w:p>
      <w:pPr>
        <w:pStyle w:val="Option"/>
        <w:keepNext/>
        <w:keepLines/>
      </w:pPr>
      <w:r>
        <w:t>C. Air temperature must be set equal to outdoor temperature.</w:t>
        <w:br/>
        <w:t>VI: Nhiệt độ không khí phải được đặt bằng nhiệt độ ngoài trời.</w:t>
      </w:r>
    </w:p>
    <w:p>
      <w:pPr>
        <w:pStyle w:val="Option"/>
        <w:keepLines/>
      </w:pPr>
      <w:r>
        <w:t>D. Metabolic rate must be doubled.</w:t>
        <w:br/>
        <w:t>VI: Mức chuyển hóa phải tăng gấp đôi.</w:t>
      </w:r>
    </w:p>
    <w:p>
      <w:pPr>
        <w:pStyle w:val="QuestionHeader"/>
        <w:keepNext/>
        <w:keepLines/>
      </w:pPr>
      <w:r>
        <w:t>E2215  ·  ASHRAE 55-2023  ·  Elevated air speed / Vận tốc không khí nâng cao</w:t>
      </w:r>
    </w:p>
    <w:p>
      <w:pPr>
        <w:pStyle w:val="StemEnglish"/>
        <w:keepNext/>
        <w:keepLines/>
      </w:pPr>
      <w:r>
        <w:t>Technical focus — “What is the purpose of the SET adjustment for elevated air speed?”</w:t>
        <w:br/>
        <w:t>A design review must approve one recommendation about Elevated air speed and reject three. Which recommendation should be approved?</w:t>
      </w:r>
    </w:p>
    <w:p>
      <w:pPr>
        <w:pStyle w:val="StemVietnamese"/>
        <w:keepNext/>
        <w:keepLines/>
      </w:pPr>
      <w:r>
        <w:t>Trọng tâm kỹ thuật — “Mục đích của hiệu chỉnh SET khi tốc độ gió tăng là gì?”</w:t>
        <w:br/>
        <w:t>Một cuộc thẩm tra thiết kế phải duyệt một khuyến nghị về Vận tốc không khí nâng cao và loại ba khuyến nghị còn lại. Khuyến nghị nào nên được duyệt?</w:t>
      </w:r>
    </w:p>
    <w:p>
      <w:pPr>
        <w:pStyle w:val="Option"/>
        <w:keepNext/>
        <w:keepLines/>
      </w:pPr>
      <w:r>
        <w:t>A. To calculate outdoor-air ventilation rate.</w:t>
        <w:br/>
        <w:t>VI: Để tính lưu lượng thông gió ngoài trời.</w:t>
      </w:r>
    </w:p>
    <w:p>
      <w:pPr>
        <w:pStyle w:val="Option"/>
        <w:keepNext/>
        <w:keepLines/>
      </w:pPr>
      <w:r>
        <w:t>B. To determine filter MERV.</w:t>
        <w:br/>
        <w:t>VI: Để xác định bộ lọc MERV.</w:t>
      </w:r>
    </w:p>
    <w:p>
      <w:pPr>
        <w:pStyle w:val="Option"/>
        <w:keepNext/>
        <w:keepLines/>
      </w:pPr>
      <w:r>
        <w:t>C.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Option"/>
        <w:keepLines/>
      </w:pPr>
      <w:r>
        <w:t>D. To remove the need for humidity input.</w:t>
        <w:br/>
        <w:t>VI: Để loại bỏ nhu cầu nhập độ ẩm.</w:t>
      </w:r>
    </w:p>
    <w:p>
      <w:pPr>
        <w:pStyle w:val="QuestionHeader"/>
        <w:keepNext/>
        <w:keepLines/>
      </w:pPr>
      <w:r>
        <w:t>E2216  ·  ASHRAE 55-2023  ·  Whole-body and local comfort / Cảm giác thoải mái toàn thân và cục bộ</w:t>
      </w:r>
    </w:p>
    <w:p>
      <w:pPr>
        <w:pStyle w:val="StemEnglish"/>
        <w:keepNext/>
        <w:keepLines/>
      </w:pPr>
      <w:r>
        <w:t>Technical focus — “A space has PMV = 0.0. Why can it still fail Standard 55?”</w:t>
        <w:br/>
        <w:t>A design review must approve one recommendation about Whole-body and local comfort and reject three. Which recommendation should be approved?</w:t>
      </w:r>
    </w:p>
    <w:p>
      <w:pPr>
        <w:pStyle w:val="StemVietnamese"/>
        <w:keepNext/>
        <w:keepLines/>
      </w:pPr>
      <w:r>
        <w:t>Trọng tâm kỹ thuật — “Một không gian có PMV = 0,0. Vì sao vẫn có thể không đạt Standard 55?”</w:t>
        <w:br/>
        <w:t>Một cuộc thẩm tra thiết kế phải duyệt một khuyến nghị về Cảm giác thoải mái toàn thân và cục bộ và loại ba khuyến nghị còn lại. Khuyến nghị nào nên được duyệt?</w:t>
      </w:r>
    </w:p>
    <w:p>
      <w:pPr>
        <w:pStyle w:val="Option"/>
        <w:keepNext/>
        <w:keepLines/>
      </w:pPr>
      <w:r>
        <w:t>A. PMV = 0 is always prohibited.</w:t>
        <w:br/>
        <w:t>VI: PMV = 0 luôn bị cấm.</w:t>
      </w:r>
    </w:p>
    <w:p>
      <w:pPr>
        <w:pStyle w:val="Option"/>
        <w:keepNext/>
        <w:keepLines/>
      </w:pPr>
      <w:r>
        <w:t>B. PPD must be exactly zero.</w:t>
        <w:br/>
        <w:t>VI: PPD phải chính xác bằng 0.</w:t>
      </w:r>
    </w:p>
    <w:p>
      <w:pPr>
        <w:pStyle w:val="Option"/>
        <w:keepNext/>
        <w:keepLines/>
      </w:pPr>
      <w:r>
        <w:t>C. The adaptive method must also be passed simultaneously.</w:t>
        <w:br/>
        <w:t>VI: Phương pháp thích nghi cũng phải đồng thời đạt yêu cầu.</w:t>
      </w:r>
    </w:p>
    <w:p>
      <w:pPr>
        <w:pStyle w:val="Option"/>
        <w:keepLines/>
      </w:pPr>
      <w:r>
        <w:t>D. Local discomfort or temperature variation limits may still be violated.</w:t>
        <w:br/>
        <w:t>VI: Các giới hạn về sự khó chịu cục bộ hoặc sự thay đổi nhiệt độ vẫn có thể bị vi phạm.</w:t>
      </w:r>
    </w:p>
    <w:p>
      <w:pPr>
        <w:pStyle w:val="QuestionHeader"/>
        <w:keepNext/>
        <w:keepLines/>
      </w:pPr>
      <w:r>
        <w:t>E2217  ·  ASHRAE 55-2023  ·  Adaptive model / Mô hình thích nghi</w:t>
      </w:r>
    </w:p>
    <w:p>
      <w:pPr>
        <w:pStyle w:val="StemEnglish"/>
        <w:keepNext/>
        <w:keepLines/>
      </w:pPr>
      <w:r>
        <w:t>Technical focus — “Why does the adaptive method require occupants to be free to change clothing?”</w:t>
        <w:br/>
        <w:t>A design review must approve one recommendation about Adaptive model and reject three. Which recommendation should be approved?</w:t>
      </w:r>
    </w:p>
    <w:p>
      <w:pPr>
        <w:pStyle w:val="StemVietnamese"/>
        <w:keepNext/>
        <w:keepLines/>
      </w:pPr>
      <w:r>
        <w:t>Trọng tâm kỹ thuật — “Vì sao phương pháp thích nghi yêu cầu người sử dụng được tự do thay đổi quần áo?”</w:t>
        <w:br/>
        <w:t>Một cuộc thẩm tra thiết kế phải duyệt một khuyến nghị về Mô hình thích nghi và loại ba khuyến nghị còn lại. Khuyến nghị nào nên được duyệt?</w:t>
      </w:r>
    </w:p>
    <w:p>
      <w:pPr>
        <w:pStyle w:val="Option"/>
        <w:keepNext/>
        <w:keepLines/>
      </w:pPr>
      <w:r>
        <w:t>A. Behavioral adaptation is part of the empirical comfort response represented by the model.</w:t>
        <w:br/>
        <w:t>VI: Thích ứng hành vi là một phần của phản ứng thoải mái theo kinh nghiệm được mô hình thể hiện.</w:t>
      </w:r>
    </w:p>
    <w:p>
      <w:pPr>
        <w:pStyle w:val="Option"/>
        <w:keepNext/>
        <w:keepLines/>
      </w:pPr>
      <w:r>
        <w:t>B. It guarantees a fixed PMV of zero.</w:t>
        <w:br/>
        <w:t>VI: Nó đảm bảo PMV cố định bằng 0.</w:t>
      </w:r>
    </w:p>
    <w:p>
      <w:pPr>
        <w:pStyle w:val="Option"/>
        <w:keepNext/>
        <w:keepLines/>
      </w:pPr>
      <w:r>
        <w:t>C. It eliminates the influence of outdoor weather.</w:t>
        <w:br/>
        <w:t>VI: Nó giúp loại bỏ ảnh hưởng của thời tiết ngoài trời.</w:t>
      </w:r>
    </w:p>
    <w:p>
      <w:pPr>
        <w:pStyle w:val="Option"/>
        <w:keepLines/>
      </w:pPr>
      <w:r>
        <w:t>D. Changing clothing increases ventilation airflow.</w:t>
        <w:br/>
        <w:t>VI: Việc thay quần áo sẽ làm tăng lưu lượng gió thông gió.</w:t>
      </w:r>
    </w:p>
    <w:p>
      <w:pPr>
        <w:pStyle w:val="QuestionHeader"/>
        <w:keepNext/>
        <w:keepLines/>
      </w:pPr>
      <w:r>
        <w:t>E2218  ·  ASHRAE 55-2023  ·  Adaptive acceptability / Mức chấp nhận theo mô hình thích nghi</w:t>
      </w:r>
    </w:p>
    <w:p>
      <w:pPr>
        <w:pStyle w:val="StemEnglish"/>
        <w:keepNext/>
        <w:keepLines/>
      </w:pPr>
      <w:r>
        <w:t>Use the accompanying original study figure as a visual cue. Technical focus — “How should the 90% acceptability contours in Figure 5-9 be used for compliance?”</w:t>
        <w:br/>
        <w:t>Which candidate decision about Adaptive acceptability has the strongest basis in the cited requirement?</w:t>
      </w:r>
    </w:p>
    <w:p>
      <w:pPr>
        <w:pStyle w:val="StemVietnamese"/>
        <w:keepNext/>
        <w:keepLines/>
      </w:pPr>
      <w:r>
        <w:t>Dùng hình ôn tập gốc đi kèm làm gợi ý trực quan. Trọng tâm kỹ thuật — “Các đường 90% chấp nhận trong Hình 5-9 nên được dùng thế nào khi đánh giá tuân thủ?”</w:t>
        <w:br/>
        <w:t>Quyết định nào về Mức chấp nhận theo mô hình thích nghi có cơ sở vững nhất trong yêu cầu được dẫn chiếu?</w:t>
      </w:r>
    </w:p>
    <w:p>
      <w:pPr>
        <w:keepNext/>
        <w:spacing w:before="40" w:after="20"/>
        <w:jc w:val="center"/>
      </w:pPr>
      <w:r>
        <w:drawing>
          <wp:inline xmlns:a="http://schemas.openxmlformats.org/drawingml/2006/main" xmlns:pic="http://schemas.openxmlformats.org/drawingml/2006/picture">
            <wp:extent cx="4800600" cy="2858143"/>
            <wp:docPr id="362" name="Picture 362"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They apply only to mechanically cooled spaces.</w:t>
        <w:br/>
        <w:t>VI: Chúng chỉ áp dụng cho những không gian được làm mát bằng cơ học.</w:t>
      </w:r>
    </w:p>
    <w:p>
      <w:pPr>
        <w:pStyle w:val="Option"/>
        <w:keepNext/>
        <w:keepLines/>
      </w:pPr>
      <w:r>
        <w:t>B. They are informative; compliance uses the 80% limits.</w:t>
        <w:br/>
        <w:t>VI: Chúng mang tính thông tin; việc tuân thủ sử dụng giới hạn 80%.</w:t>
      </w:r>
    </w:p>
    <w:p>
      <w:pPr>
        <w:pStyle w:val="Option"/>
        <w:keepNext/>
        <w:keepLines/>
      </w:pPr>
      <w:r>
        <w:t>C. They set the minimum ventilation rate.</w:t>
        <w:br/>
        <w:t>VI: Họ đặt lưu lượng thông gió tối thiểu.</w:t>
      </w:r>
    </w:p>
    <w:p>
      <w:pPr>
        <w:pStyle w:val="Option"/>
        <w:keepLines/>
      </w:pPr>
      <w:r>
        <w:t>D. They are mandatory and replace the 80% limits.</w:t>
        <w:br/>
        <w:t>VI: Chúng là bắt buộc và thay thế giới hạn 80%.</w:t>
      </w:r>
    </w:p>
    <w:p>
      <w:pPr>
        <w:pStyle w:val="QuestionHeader"/>
        <w:keepNext/>
        <w:keepLines/>
      </w:pPr>
      <w:r>
        <w:t>E2219  ·  ASHRAE 55-2023  ·  Control classification / Phân loại điều khiển</w:t>
      </w:r>
    </w:p>
    <w:p>
      <w:pPr>
        <w:pStyle w:val="StemEnglish"/>
        <w:keepNext/>
        <w:keepLines/>
      </w:pPr>
      <w:r>
        <w:t>Technical focus — “What distinguishes Thermal Environmental Control Classification Level 1 from Level 5?”</w:t>
        <w:br/>
        <w:t>Which peer-review conclusion for Control classification should be accepted as the best-supported judgment?</w:t>
      </w:r>
    </w:p>
    <w:p>
      <w:pPr>
        <w:pStyle w:val="StemVietnamese"/>
        <w:keepNext/>
        <w:keepLines/>
      </w:pPr>
      <w:r>
        <w:t>Trọng tâm kỹ thuật — “Điểm khác biệt giữa Cấp phân loại điều khiển môi trường nhiệt 1 và 5 là gì?”</w:t>
        <w:br/>
        <w:t>Kết luận phản biện nào về Phân loại điều khiển nên được chấp nhận là nhận định có căn cứ tốt nhất?</w:t>
      </w:r>
    </w:p>
    <w:p>
      <w:pPr>
        <w:pStyle w:val="Option"/>
        <w:keepNext/>
        <w:keepLines/>
      </w:pPr>
      <w:r>
        <w:t>A. Level 1 applies only outdoors; Level 5 applies only indoors.</w:t>
        <w:br/>
        <w:t>VI: Cấp 1 chỉ áp dụng ngoài trời; Cấp độ 5 chỉ áp dụng trong nhà.</w:t>
      </w:r>
    </w:p>
    <w:p>
      <w:pPr>
        <w:pStyle w:val="Option"/>
        <w:keepNext/>
        <w:keepLines/>
      </w:pPr>
      <w:r>
        <w:t>B. The levels differ only in instrument accuracy.</w:t>
        <w:br/>
        <w:t>VI: Các mức này chỉ khác nhau về độ chính xác của thiết bị.</w:t>
      </w:r>
    </w:p>
    <w:p>
      <w:pPr>
        <w:pStyle w:val="Option"/>
        <w:keepNext/>
        <w:keepLines/>
      </w:pPr>
      <w:r>
        <w:t>C.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Option"/>
        <w:keepLines/>
      </w:pPr>
      <w:r>
        <w:t>D. Level 1 has no controls; Level 5 has two controls per person.</w:t>
        <w:br/>
        <w:t>VI: Cấp 1 không có bộ điều khiển; Cấp độ 5 có hai quyền kiểm soát cho mỗi người.</w:t>
      </w:r>
    </w:p>
    <w:p>
      <w:pPr>
        <w:pStyle w:val="QuestionHeader"/>
        <w:keepNext/>
        <w:keepLines/>
      </w:pPr>
      <w:r>
        <w:t>E2220  ·  ASHRAE 55-2023  ·  Existing-building evaluation / Đánh giá tòa nhà hiện có</w:t>
      </w:r>
    </w:p>
    <w:p>
      <w:pPr>
        <w:pStyle w:val="StemEnglish"/>
        <w:keepNext/>
        <w:keepLines/>
      </w:pPr>
      <w:r>
        <w:t>Technical focus — “What is the conceptual difference between occupant surveys and environmental measurements?”</w:t>
        <w:br/>
        <w:t>Which peer-review conclusion for Existing-building evaluation should be accepted as the best-supported judgment?</w:t>
      </w:r>
    </w:p>
    <w:p>
      <w:pPr>
        <w:pStyle w:val="StemVietnamese"/>
        <w:keepNext/>
        <w:keepLines/>
      </w:pPr>
      <w:r>
        <w:t>Trọng tâm kỹ thuật — “Khác biệt về bản chất giữa khảo sát người sử dụng và đo môi trường là gì?”</w:t>
        <w:br/>
        <w:t>Kết luận phản biện nào về Đánh giá tòa nhà hiện có nên được chấp nhận là nhận định có căn cứ tốt nhất?</w:t>
      </w:r>
    </w:p>
    <w:p>
      <w:pPr>
        <w:pStyle w:val="Option"/>
        <w:keepNext/>
        <w:keepLines/>
      </w:pPr>
      <w:r>
        <w:t>A. Surveys determine filter efficiency; measurements determine noise.</w:t>
        <w:br/>
        <w:t>VI: Khảo sát xác định hiệu quả lọc; phép đo xác định tiếng ồn.</w:t>
      </w:r>
    </w:p>
    <w:p>
      <w:pPr>
        <w:pStyle w:val="Option"/>
        <w:keepNext/>
        <w:keepLines/>
      </w:pPr>
      <w:r>
        <w:t>B. Both methods only measure air temperature.</w:t>
        <w:br/>
        <w:t>VI: Cả hai phương pháp chỉ đo nhiệt độ không khí.</w:t>
      </w:r>
    </w:p>
    <w:p>
      <w:pPr>
        <w:pStyle w:val="Option"/>
        <w:keepNext/>
        <w:keepLines/>
      </w:pPr>
      <w:r>
        <w:t>C. Measurements replace the need to observe clothing and activity.</w:t>
        <w:br/>
        <w:t>VI: Các phép đo thay thế nhu cầu quan sát quần áo và hoạt động.</w:t>
      </w:r>
    </w:p>
    <w:p>
      <w:pPr>
        <w:pStyle w:val="Option"/>
        <w:keepLines/>
      </w:pPr>
      <w:r>
        <w:t>D.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QuestionHeader"/>
        <w:keepNext/>
        <w:keepLines/>
      </w:pPr>
      <w:r>
        <w:t>E2221  ·  ASHRAE 55-2023  ·  Exceedance hours / Số giờ vượt quá</w:t>
      </w:r>
    </w:p>
    <w:p>
      <w:pPr>
        <w:pStyle w:val="StemEnglish"/>
        <w:keepNext/>
        <w:keepLines/>
      </w:pPr>
      <w:r>
        <w:t>Technical focus — “What does an exceedance-hour metric communicate?”</w:t>
        <w:br/>
        <w:t>Which candidate decision about Exceedance hours has the strongest basis in the cited requirement?</w:t>
      </w:r>
    </w:p>
    <w:p>
      <w:pPr>
        <w:pStyle w:val="StemVietnamese"/>
        <w:keepNext/>
        <w:keepLines/>
      </w:pPr>
      <w:r>
        <w:t>Trọng tâm kỹ thuật — “Chỉ số giờ vượt giới hạn thể hiện điều gì?”</w:t>
        <w:br/>
        <w:t>Quyết định nào về Số giờ vượt quá có cơ sở vững nhất trong yêu cầu được dẫn chiếu?</w:t>
      </w:r>
    </w:p>
    <w:p>
      <w:pPr>
        <w:pStyle w:val="Option"/>
        <w:keepNext/>
        <w:keepLines/>
      </w:pPr>
      <w:r>
        <w:t>A. How many occupied hours fall outside the applicable comfort-zone limits.</w:t>
        <w:br/>
        <w:t>VI: Có bao nhiêu giờ sử dụng nằm ngoài giới hạn vùng thoải mái hiện hành.</w:t>
      </w:r>
    </w:p>
    <w:p>
      <w:pPr>
        <w:pStyle w:val="Option"/>
        <w:keepNext/>
        <w:keepLines/>
      </w:pPr>
      <w:r>
        <w:t>B. The outdoor-air change rate.</w:t>
        <w:br/>
        <w:t>VI: Tốc độ thay đổi gió ngoài.</w:t>
      </w:r>
    </w:p>
    <w:p>
      <w:pPr>
        <w:pStyle w:val="Option"/>
        <w:keepNext/>
        <w:keepLines/>
      </w:pPr>
      <w:r>
        <w:t>C. The filter dust holding capacity.</w:t>
        <w:br/>
        <w:t>VI: Khả năng giữ bụi của bộ lọc.</w:t>
      </w:r>
    </w:p>
    <w:p>
      <w:pPr>
        <w:pStyle w:val="Option"/>
        <w:keepLines/>
      </w:pPr>
      <w:r>
        <w:t>D. The number of hours a fan operates above design power.</w:t>
        <w:br/>
        <w:t>VI: Số giờ quạt hoạt động trên công suất thiết kế.</w:t>
      </w:r>
    </w:p>
    <w:p>
      <w:pPr>
        <w:pStyle w:val="QuestionHeader"/>
        <w:keepNext/>
        <w:keepLines/>
      </w:pPr>
      <w:r>
        <w:t>E2222  ·  ASHRAE 55-2023  ·  Measurement shielding / Tấm chắn đo lường</w:t>
      </w:r>
    </w:p>
    <w:p>
      <w:pPr>
        <w:pStyle w:val="StemEnglish"/>
        <w:keepNext/>
        <w:keepLines/>
      </w:pPr>
      <w:r>
        <w:t>Technical focus — “Why must air-temperature sensors be shielded from surrounding radiation?”</w:t>
        <w:br/>
        <w:t>Which candidate decision about Measurement shielding has the strongest basis in the cited requirement?</w:t>
      </w:r>
    </w:p>
    <w:p>
      <w:pPr>
        <w:pStyle w:val="StemVietnamese"/>
        <w:keepNext/>
        <w:keepLines/>
      </w:pPr>
      <w:r>
        <w:t>Trọng tâm kỹ thuật — “Vì sao cảm biến nhiệt độ không khí phải được che chắn khỏi trao đổi bức xạ với môi trường xung quanh?”</w:t>
        <w:br/>
        <w:t>Quyết định nào về Tấm chắn đo lường có cơ sở vững nhất trong yêu cầu được dẫn chiếu?</w:t>
      </w:r>
    </w:p>
    <w:p>
      <w:pPr>
        <w:pStyle w:val="Option"/>
        <w:keepNext/>
        <w:keepLines/>
      </w:pPr>
      <w:r>
        <w:t>A. To convert it into a globe thermometer.</w:t>
        <w:br/>
        <w:t>VI: Để chuyển đổi nó thành nhiệt kế quả địa cầu.</w:t>
      </w:r>
    </w:p>
    <w:p>
      <w:pPr>
        <w:pStyle w:val="Option"/>
        <w:keepNext/>
        <w:keepLines/>
      </w:pPr>
      <w:r>
        <w:t>B. To prevent radiant heat exchange from biasing the measured air temperature.</w:t>
        <w:br/>
        <w:t>VI: Để ngăn chặn sự trao đổi nhiệt bức xạ làm sai lệch nhiệt độ không khí đo được.</w:t>
      </w:r>
    </w:p>
    <w:p>
      <w:pPr>
        <w:pStyle w:val="Option"/>
        <w:keepNext/>
        <w:keepLines/>
      </w:pPr>
      <w:r>
        <w:t>C. To make the sensor measure CO2 instead.</w:t>
        <w:br/>
        <w:t>VI: Để làm cho cảm biến đo CO2 thay thế.</w:t>
      </w:r>
    </w:p>
    <w:p>
      <w:pPr>
        <w:pStyle w:val="Option"/>
        <w:keepLines/>
      </w:pPr>
      <w:r>
        <w:t>D. To raise its response time above 15 minutes.</w:t>
        <w:br/>
        <w:t>VI: Để tăng thời gian phản hồi lên trên 15 phút.</w:t>
      </w:r>
    </w:p>
    <w:p>
      <w:pPr>
        <w:pStyle w:val="QuestionHeader"/>
        <w:keepNext/>
        <w:keepLines/>
      </w:pPr>
      <w:r>
        <w:t>E2223  ·  ASHRAE 55-2023  ·  Metabolic averaging / Lấy trung bình mức chuyển hóa</w:t>
      </w:r>
    </w:p>
    <w:p>
      <w:pPr>
        <w:pStyle w:val="StemEnglish"/>
        <w:keepNext/>
        <w:keepLines/>
      </w:pPr>
      <w:r>
        <w:t>Technical focus — “An occupant spends 30 min at 2.1 met, 15 min at 1.4 met, and 15 min at 1.7 met within one hour. What is the time-weighted metabolic rate?”</w:t>
        <w:br/>
        <w:t>Which peer-review conclusion for Metabolic averaging should be accepted as the best-supported judgment?</w:t>
      </w:r>
    </w:p>
    <w:p>
      <w:pPr>
        <w:pStyle w:val="StemVietnamese"/>
        <w:keepNext/>
        <w:keepLines/>
      </w:pPr>
      <w:r>
        <w:t>Trọng tâm kỹ thuật — “Một người dành 30 phút ở 2,1 met, 15 phút ở 1,4 met và 15 phút ở 1,7 met trong một giờ. Suất chuyển hóa trung bình là bao nhiêu?”</w:t>
        <w:br/>
        <w:t>Kết luận phản biện nào về Lấy trung bình mức chuyển hóa nên được chấp nhận là nhận định có căn cứ tốt nhất?</w:t>
      </w:r>
    </w:p>
    <w:p>
      <w:pPr>
        <w:pStyle w:val="Option"/>
        <w:keepNext/>
        <w:keepLines/>
      </w:pPr>
      <w:r>
        <w:t>A. 5.2 met</w:t>
        <w:br/>
        <w:t>VI: 5.2 met</w:t>
      </w:r>
    </w:p>
    <w:p>
      <w:pPr>
        <w:pStyle w:val="Option"/>
        <w:keepNext/>
        <w:keepLines/>
      </w:pPr>
      <w:r>
        <w:t>B. 1.4 met</w:t>
        <w:br/>
        <w:t>VI: 1.4 met</w:t>
      </w:r>
    </w:p>
    <w:p>
      <w:pPr>
        <w:pStyle w:val="Option"/>
        <w:keepNext/>
        <w:keepLines/>
      </w:pPr>
      <w:r>
        <w:t>C. 1.8 met</w:t>
        <w:br/>
        <w:t>VI: 1.8 met</w:t>
      </w:r>
    </w:p>
    <w:p>
      <w:pPr>
        <w:pStyle w:val="Option"/>
        <w:keepLines/>
      </w:pPr>
      <w:r>
        <w:t>D. 2.1 met</w:t>
        <w:br/>
        <w:t>VI: 2.1 met</w:t>
      </w:r>
    </w:p>
    <w:p>
      <w:pPr>
        <w:pStyle w:val="QuestionHeader"/>
        <w:keepNext/>
        <w:keepLines/>
      </w:pPr>
      <w:r>
        <w:t>E2224  ·  ASHRAE 55-2023  ·  Adaptive calculation / Tính toán thích ứng</w:t>
      </w:r>
    </w:p>
    <w:p>
      <w:pPr>
        <w:pStyle w:val="StemEnglish"/>
        <w:keepNext/>
        <w:keepLines/>
      </w:pPr>
      <w:r>
        <w:t>Use the accompanying original study figure as a visual cue. Technical focus — “For a prevailing mean outdoor temperature of 28°C, what are the 80% adaptive upper and lower operative-temperature limits?”</w:t>
        <w:br/>
        <w:t>Which candidate decision about Adaptive calculation has the strongest basis in the cited requirement?</w:t>
      </w:r>
    </w:p>
    <w:p>
      <w:pPr>
        <w:pStyle w:val="StemVietnamese"/>
        <w:keepNext/>
        <w:keepLines/>
      </w:pPr>
      <w:r>
        <w:t>Dùng hình ôn tập gốc đi kèm làm gợi ý trực quan. Trọng tâm kỹ thuật — “Với nhiệt độ ngoài trời trung bình thịnh hành 28°C, giới hạn nhiệt độ tác dụng trên và dưới theo mức chấp nhận 80% là bao nhiêu?”</w:t>
        <w:br/>
        <w:t>Quyết định nào về Tính toán thích ứng có cơ sở vững nhất trong yêu cầu được dẫn chiếu?</w:t>
      </w:r>
    </w:p>
    <w:p>
      <w:pPr>
        <w:keepNext/>
        <w:spacing w:before="40" w:after="20"/>
        <w:jc w:val="center"/>
      </w:pPr>
      <w:r>
        <w:drawing>
          <wp:inline xmlns:a="http://schemas.openxmlformats.org/drawingml/2006/main" xmlns:pic="http://schemas.openxmlformats.org/drawingml/2006/picture">
            <wp:extent cx="4800600" cy="2858143"/>
            <wp:docPr id="363" name="Picture 363"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Upper 28.0°C; lower 21.0°C</w:t>
        <w:br/>
        <w:t>VI: Trên 28,0°C; thấp hơn 21,0°C</w:t>
      </w:r>
    </w:p>
    <w:p>
      <w:pPr>
        <w:pStyle w:val="Option"/>
        <w:keepNext/>
        <w:keepLines/>
      </w:pPr>
      <w:r>
        <w:t>B. Upper 32.3°C; lower 25.3°C</w:t>
        <w:br/>
        <w:t>VI: Trên 32,3°C; thấp hơn 25,3°C</w:t>
      </w:r>
    </w:p>
    <w:p>
      <w:pPr>
        <w:pStyle w:val="Option"/>
        <w:keepNext/>
        <w:keepLines/>
      </w:pPr>
      <w:r>
        <w:t>C. Upper 29.0°C; lower 24.0°C</w:t>
        <w:br/>
        <w:t>VI: Trên 29,0°C; thấp hơn 24,0°C</w:t>
      </w:r>
    </w:p>
    <w:p>
      <w:pPr>
        <w:pStyle w:val="Option"/>
        <w:keepLines/>
      </w:pPr>
      <w:r>
        <w:t>D. Upper 30.0°C; lower 23.0°C</w:t>
        <w:br/>
        <w:t>VI: Giới hạn trên 30,0°C; giới hạn dưới 23,0°C</w:t>
      </w:r>
    </w:p>
    <w:p>
      <w:pPr>
        <w:pStyle w:val="QuestionHeader"/>
        <w:keepNext/>
        <w:keepLines/>
      </w:pPr>
      <w:r>
        <w:t>E2225  ·  ASHRAE 55-2023  ·  Adaptive air-speed extension / Mở rộng giới hạn nhờ vận tốc không khí trong mô hình thích nghi</w:t>
      </w:r>
    </w:p>
    <w:p>
      <w:pPr>
        <w:pStyle w:val="StemEnglish"/>
        <w:keepNext/>
        <w:keepLines/>
      </w:pPr>
      <w:r>
        <w:t>Technical focus — “At an operative temperature above 25°C, an adaptive space provides 0.9 m/s average air speed. By how much may the upper acceptability limit increase?”</w:t>
        <w:br/>
        <w:t>Which candidate decision about Adaptive air-speed extension has the strongest basis in the cited requirement?</w:t>
      </w:r>
    </w:p>
    <w:p>
      <w:pPr>
        <w:pStyle w:val="StemVietnamese"/>
        <w:keepNext/>
        <w:keepLines/>
      </w:pPr>
      <w:r>
        <w:t>Trọng tâm kỹ thuật — “Trong không gian thích nghi có to &gt;25°C, tốc độ gió trung bình 0,9 m/s cho phép tăng giới hạn trên bao nhiêu?”</w:t>
        <w:br/>
        <w:t>Quyết định nào về Mở rộng giới hạn nhờ vận tốc không khí trong mô hình thích nghi có cơ sở vững nhất trong yêu cầu được dẫn chiếu?</w:t>
      </w:r>
    </w:p>
    <w:p>
      <w:pPr>
        <w:pStyle w:val="Option"/>
        <w:keepNext/>
        <w:keepLines/>
      </w:pPr>
      <w:r>
        <w:t>A. 1.8°C</w:t>
        <w:br/>
        <w:t>VI: 1.8°C</w:t>
      </w:r>
    </w:p>
    <w:p>
      <w:pPr>
        <w:pStyle w:val="Option"/>
        <w:keepNext/>
        <w:keepLines/>
      </w:pPr>
      <w:r>
        <w:t>B. 2.2°C</w:t>
        <w:br/>
        <w:t>VI: 2.2°C</w:t>
      </w:r>
    </w:p>
    <w:p>
      <w:pPr>
        <w:pStyle w:val="Option"/>
        <w:keepNext/>
        <w:keepLines/>
      </w:pPr>
      <w:r>
        <w:t>C. 0.9°C</w:t>
        <w:br/>
        <w:t>VI: 0.9°C</w:t>
      </w:r>
    </w:p>
    <w:p>
      <w:pPr>
        <w:pStyle w:val="Option"/>
        <w:keepLines/>
      </w:pPr>
      <w:r>
        <w:t>D. 1.2°C</w:t>
        <w:br/>
        <w:t>VI: 1.2°C</w:t>
      </w:r>
    </w:p>
    <w:p>
      <w:pPr>
        <w:pStyle w:val="QuestionHeader"/>
        <w:keepNext/>
        <w:keepLines/>
      </w:pPr>
      <w:r>
        <w:t>E2226  ·  ASHRAE 55-2023  ·  Ankle air speed / Vận tốc không khí tại mắt cá chân</w:t>
      </w:r>
    </w:p>
    <w:p>
      <w:pPr>
        <w:pStyle w:val="StemEnglish"/>
        <w:keepNext/>
        <w:keepLines/>
      </w:pPr>
      <w:r>
        <w:t>Use the accompanying original study figure as a visual cue. Technical focus — “For whole-body thermal sensation TS = 0, what is the maximum ankle air speed from Vankle &lt; 0.35TS + 0.39?”</w:t>
        <w:br/>
        <w:t>Which candidate decision about Ankle air speed has the strongest basis in the cited requirement?</w:t>
      </w:r>
    </w:p>
    <w:p>
      <w:pPr>
        <w:pStyle w:val="StemVietnamese"/>
        <w:keepNext/>
        <w:keepLines/>
      </w:pPr>
      <w:r>
        <w:t>Dùng hình ôn tập gốc đi kèm làm gợi ý trực quan. Trọng tâm kỹ thuật — “Với cảm giác nhiệt toàn thân TS = 0, giới hạn tốc độ gió tại mắt cá theo Vankle &lt; 0,35TS + 0,39 là bao nhiêu?”</w:t>
        <w:br/>
        <w:t>Quyết định nào về Vận tốc không khí tại mắt cá chân có cơ sở vững nhất trong yêu cầu được dẫn chiếu?</w:t>
      </w:r>
    </w:p>
    <w:p>
      <w:pPr>
        <w:keepNext/>
        <w:spacing w:before="40" w:after="20"/>
        <w:jc w:val="center"/>
      </w:pPr>
      <w:r>
        <w:drawing>
          <wp:inline xmlns:a="http://schemas.openxmlformats.org/drawingml/2006/main" xmlns:pic="http://schemas.openxmlformats.org/drawingml/2006/picture">
            <wp:extent cx="4800600" cy="2589797"/>
            <wp:docPr id="364" name="Picture 364"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Less than 0.20 m/s</w:t>
        <w:br/>
        <w:t>VI: Dưới 0,20 m/s</w:t>
      </w:r>
    </w:p>
    <w:p>
      <w:pPr>
        <w:pStyle w:val="Option"/>
        <w:keepNext/>
        <w:keepLines/>
      </w:pPr>
      <w:r>
        <w:t>B. Less than 0.39 m/s</w:t>
        <w:br/>
        <w:t>VI: Dưới 0,39 m/s</w:t>
      </w:r>
    </w:p>
    <w:p>
      <w:pPr>
        <w:pStyle w:val="Option"/>
        <w:keepNext/>
        <w:keepLines/>
      </w:pPr>
      <w:r>
        <w:t>C. Less than 0.74 m/s</w:t>
        <w:br/>
        <w:t>VI: Dưới 0,74 m/s</w:t>
      </w:r>
    </w:p>
    <w:p>
      <w:pPr>
        <w:pStyle w:val="Option"/>
        <w:keepLines/>
      </w:pPr>
      <w:r>
        <w:t>D. Less than 0.35 m/s</w:t>
        <w:br/>
        <w:t>VI: Dưới 0,35 m/s</w:t>
      </w:r>
    </w:p>
    <w:p>
      <w:pPr>
        <w:pStyle w:val="QuestionHeader"/>
        <w:keepNext/>
        <w:keepLines/>
      </w:pPr>
      <w:r>
        <w:t>E2227  ·  ASHRAE 55-2023  ·  Vertical gradient / Chênh lệch nhiệt độ theo phương đứng</w:t>
      </w:r>
    </w:p>
    <w:p>
      <w:pPr>
        <w:pStyle w:val="StemEnglish"/>
        <w:keepNext/>
        <w:keepLines/>
      </w:pPr>
      <w:r>
        <w:t>Technical focus — “For TS = 0, approximately what vertical air-temperature gradient limit results from ∇T &lt; 7.82 - 0.87(TS - 1.91)²?”</w:t>
        <w:br/>
        <w:t>Which peer-review conclusion for Vertical gradient should be accepted as the best-supported judgment?</w:t>
      </w:r>
    </w:p>
    <w:p>
      <w:pPr>
        <w:pStyle w:val="StemVietnamese"/>
        <w:keepNext/>
        <w:keepLines/>
      </w:pPr>
      <w:r>
        <w:t>Trọng tâm kỹ thuật — “Với TS = 0, giới hạn gần đúng của gradient nhiệt độ không khí đứng theo công thức ∇T &lt; 7,82 - 0,87(TS - 1,91)² là bao nhiêu?”</w:t>
        <w:br/>
        <w:t>Kết luận phản biện nào về Chênh lệch nhiệt độ theo phương đứng nên được chấp nhận là nhận định có căn cứ tốt nhất?</w:t>
      </w:r>
    </w:p>
    <w:p>
      <w:pPr>
        <w:pStyle w:val="Option"/>
        <w:keepNext/>
        <w:keepLines/>
      </w:pPr>
      <w:r>
        <w:t>A. 1.91°C/m</w:t>
        <w:br/>
        <w:t>VI: 1.91°C/m</w:t>
      </w:r>
    </w:p>
    <w:p>
      <w:pPr>
        <w:pStyle w:val="Option"/>
        <w:keepNext/>
        <w:keepLines/>
      </w:pPr>
      <w:r>
        <w:t>B. 0.87°C/m</w:t>
        <w:br/>
        <w:t>VI: 0.87°C/m</w:t>
      </w:r>
    </w:p>
    <w:p>
      <w:pPr>
        <w:pStyle w:val="Option"/>
        <w:keepNext/>
        <w:keepLines/>
      </w:pPr>
      <w:r>
        <w:t>C. 4.65°C/m</w:t>
        <w:br/>
        <w:t>VI: 4.65°C/m</w:t>
      </w:r>
    </w:p>
    <w:p>
      <w:pPr>
        <w:pStyle w:val="Option"/>
        <w:keepLines/>
      </w:pPr>
      <w:r>
        <w:t>D. 7.82°C/m</w:t>
        <w:br/>
        <w:t>VI: 7.82°C/m</w:t>
      </w:r>
    </w:p>
    <w:p>
      <w:pPr>
        <w:pStyle w:val="QuestionHeader"/>
        <w:keepNext/>
        <w:keepLines/>
      </w:pPr>
      <w:r>
        <w:t>E2228  ·  ASHRAE 55-2023  ·  Temperature drift / Độ trôi nhiệt độ</w:t>
      </w:r>
    </w:p>
    <w:p>
      <w:pPr>
        <w:pStyle w:val="StemEnglish"/>
        <w:keepNext/>
        <w:keepLines/>
      </w:pPr>
      <w:r>
        <w:t>Technical focus — “A monotonic operative-temperature change of 2.4°C occurs in one hour. What is the result?”</w:t>
        <w:br/>
        <w:t>A design review must approve one recommendation about Temperature drift and reject three. Which recommendation should be approved?</w:t>
      </w:r>
    </w:p>
    <w:p>
      <w:pPr>
        <w:pStyle w:val="StemVietnamese"/>
        <w:keepNext/>
        <w:keepLines/>
      </w:pPr>
      <w:r>
        <w:t>Trọng tâm kỹ thuật — “Nhiệt độ tác dụng thay đổi đơn điệu 2,4°C trong một giờ. Kết luận nào đúng?”</w:t>
        <w:br/>
        <w:t>Một cuộc thẩm tra thiết kế phải duyệt một khuyến nghị về Độ trôi nhiệt độ và loại ba khuyến nghị còn lại. Khuyến nghị nào nên được duyệt?</w:t>
      </w:r>
    </w:p>
    <w:p>
      <w:pPr>
        <w:pStyle w:val="Option"/>
        <w:keepNext/>
        <w:keepLines/>
      </w:pPr>
      <w:r>
        <w:t>A. It is evaluated only as a 15-minute cyclic change.</w:t>
        <w:br/>
        <w:t>VI: Nó chỉ được đánh giá là thay đổi theo chu kỳ 15 phút.</w:t>
      </w:r>
    </w:p>
    <w:p>
      <w:pPr>
        <w:pStyle w:val="Option"/>
        <w:keepNext/>
        <w:keepLines/>
      </w:pPr>
      <w:r>
        <w:t>B. It complies because the four-hour limit is 3.3°C.</w:t>
        <w:br/>
        <w:t>VI: Nó tuân thủ vì giới hạn bốn giờ là 3,3°C.</w:t>
      </w:r>
    </w:p>
    <w:p>
      <w:pPr>
        <w:pStyle w:val="Option"/>
        <w:keepNext/>
        <w:keepLines/>
      </w:pPr>
      <w:r>
        <w:t>C. It complies if PMV is zero.</w:t>
        <w:br/>
        <w:t>VI: Nó tuân thủ nếu PMV bằng 0.</w:t>
      </w:r>
    </w:p>
    <w:p>
      <w:pPr>
        <w:pStyle w:val="Option"/>
        <w:keepLines/>
      </w:pPr>
      <w:r>
        <w:t>D. It exceeds the 2.2°C one-hour limit.</w:t>
        <w:br/>
        <w:t>VI: Nó vượt quá giới hạn 2,2°C trong một giờ.</w:t>
      </w:r>
    </w:p>
    <w:p>
      <w:pPr>
        <w:pStyle w:val="QuestionHeader"/>
        <w:keepNext/>
        <w:keepLines/>
      </w:pPr>
      <w:r>
        <w:t>E2229  ·  ASHRAE 55-2023  ·  Survey response / Phản hồi khảo sát</w:t>
      </w:r>
    </w:p>
    <w:p>
      <w:pPr>
        <w:pStyle w:val="StemEnglish"/>
        <w:keepNext/>
        <w:keepLines/>
      </w:pPr>
      <w:r>
        <w:t>Technical focus — “Thirty occupants are solicited for a comfort survey. What is the minimum number of responses required?”</w:t>
        <w:br/>
        <w:t>A design review must approve one recommendation about Survey response and reject three. Which recommendation should be approved?</w:t>
      </w:r>
    </w:p>
    <w:p>
      <w:pPr>
        <w:pStyle w:val="StemVietnamese"/>
        <w:keepNext/>
        <w:keepLines/>
      </w:pPr>
      <w:r>
        <w:t>Trọng tâm kỹ thuật — “Mời 30 người tham gia khảo sát tiện nghi. Số phản hồi tối thiểu là bao nhiêu?”</w:t>
        <w:br/>
        <w:t>Một cuộc thẩm tra thiết kế phải duyệt một khuyến nghị về Phản hồi khảo sát và loại ba khuyến nghị còn lại. Khuyến nghị nào nên được duyệt?</w:t>
      </w:r>
    </w:p>
    <w:p>
      <w:pPr>
        <w:pStyle w:val="Option"/>
        <w:keepNext/>
        <w:keepLines/>
      </w:pPr>
      <w:r>
        <w:t>A. 15 responses</w:t>
        <w:br/>
        <w:t>VI: 15 phản hồi</w:t>
      </w:r>
    </w:p>
    <w:p>
      <w:pPr>
        <w:pStyle w:val="Option"/>
        <w:keepNext/>
        <w:keepLines/>
      </w:pPr>
      <w:r>
        <w:t>B. 30 responses</w:t>
        <w:br/>
        <w:t>VI: 30 phản hồi</w:t>
      </w:r>
    </w:p>
    <w:p>
      <w:pPr>
        <w:pStyle w:val="Option"/>
        <w:keepNext/>
        <w:keepLines/>
      </w:pPr>
      <w:r>
        <w:t>C. 11 responses</w:t>
        <w:br/>
        <w:t>VI: 11 phản hồi</w:t>
      </w:r>
    </w:p>
    <w:p>
      <w:pPr>
        <w:pStyle w:val="Option"/>
        <w:keepLines/>
      </w:pPr>
      <w:r>
        <w:t>D. 24 responses</w:t>
        <w:br/>
        <w:t>VI: 24 phản hồi</w:t>
      </w:r>
    </w:p>
    <w:p>
      <w:pPr>
        <w:pStyle w:val="QuestionHeader"/>
        <w:keepNext/>
        <w:keepLines/>
      </w:pPr>
      <w:r>
        <w:t>E2230  ·  ASHRAE 55-2023  ·  Survey response / Phản hồi khảo sát</w:t>
      </w:r>
    </w:p>
    <w:p>
      <w:pPr>
        <w:pStyle w:val="StemEnglish"/>
        <w:keepNext/>
        <w:keepLines/>
      </w:pPr>
      <w:r>
        <w:t>Technical focus — “Fifteen occupants are solicited. What minimum response count satisfies the 80% requirement?”</w:t>
        <w:br/>
        <w:t>Which proposal for Survey response is the most technically defensible under ASHRAE 55-2023, §7.3.1?</w:t>
      </w:r>
    </w:p>
    <w:p>
      <w:pPr>
        <w:pStyle w:val="StemVietnamese"/>
        <w:keepNext/>
        <w:keepLines/>
      </w:pPr>
      <w:r>
        <w:t>Trọng tâm kỹ thuật — “Mời 15 người tham gia khảo sát. Bao nhiêu phản hồi tối thiểu đáp ứng yêu cầu 80%?”</w:t>
        <w:br/>
        <w:t>Đề xuất nào cho Phản hồi khảo sát có cơ sở kỹ thuật vững nhất theo ASHRAE 55-2023, §7.3.1?</w:t>
      </w:r>
    </w:p>
    <w:p>
      <w:pPr>
        <w:pStyle w:val="Option"/>
        <w:keepNext/>
        <w:keepLines/>
      </w:pPr>
      <w:r>
        <w:t>A. 8 responses</w:t>
        <w:br/>
        <w:t>VI: 8 phản hồi</w:t>
      </w:r>
    </w:p>
    <w:p>
      <w:pPr>
        <w:pStyle w:val="Option"/>
        <w:keepNext/>
        <w:keepLines/>
      </w:pPr>
      <w:r>
        <w:t>B. 12 responses</w:t>
        <w:br/>
        <w:t>VI: 12 phản hồi</w:t>
      </w:r>
    </w:p>
    <w:p>
      <w:pPr>
        <w:pStyle w:val="Option"/>
        <w:keepNext/>
        <w:keepLines/>
      </w:pPr>
      <w:r>
        <w:t>C. 10 responses</w:t>
        <w:br/>
        <w:t>VI: 10 phản hồi</w:t>
      </w:r>
    </w:p>
    <w:p>
      <w:pPr>
        <w:pStyle w:val="Option"/>
        <w:keepLines/>
      </w:pPr>
      <w:r>
        <w:t>D. 15 responses</w:t>
        <w:br/>
        <w:t>VI: 15 phản hồi</w:t>
      </w:r>
    </w:p>
    <w:p>
      <w:pPr>
        <w:pStyle w:val="QuestionHeader"/>
        <w:keepNext/>
        <w:keepLines/>
      </w:pPr>
      <w:r>
        <w:t>E2231  ·  ASHRAE 55-2023  ·  Survey scoring / Chấm điểm khảo sát</w:t>
      </w:r>
    </w:p>
    <w:p>
      <w:pPr>
        <w:pStyle w:val="StemEnglish"/>
        <w:keepNext/>
        <w:keepLines/>
      </w:pPr>
      <w:r>
        <w:t>Technical focus — “In a seven-point satisfaction survey, 32 of 40 votes are between +1 and +3. What is the observed satisfaction?”</w:t>
        <w:br/>
        <w:t>Which proposal for Survey scoring is the most technically defensible under ASHRAE 55-2023, §7.4.1(a)?</w:t>
      </w:r>
    </w:p>
    <w:p>
      <w:pPr>
        <w:pStyle w:val="StemVietnamese"/>
        <w:keepNext/>
        <w:keepLines/>
      </w:pPr>
      <w:r>
        <w:t>Trọng tâm kỹ thuật — “Trong khảo sát hài lòng bảy mức, 32/40 phiếu nằm từ +1 đến +3. Tỷ lệ hài lòng quan sát là bao nhiêu?”</w:t>
        <w:br/>
        <w:t>Đề xuất nào cho Chấm điểm khảo sát có cơ sở kỹ thuật vững nhất theo ASHRAE 55-2023, §7.4.1(a)?</w:t>
      </w:r>
    </w:p>
    <w:p>
      <w:pPr>
        <w:pStyle w:val="Option"/>
        <w:keepNext/>
        <w:keepLines/>
      </w:pPr>
      <w:r>
        <w:t>A. 75%</w:t>
        <w:br/>
        <w:t>VI: 75%</w:t>
      </w:r>
    </w:p>
    <w:p>
      <w:pPr>
        <w:pStyle w:val="Option"/>
        <w:keepNext/>
        <w:keepLines/>
      </w:pPr>
      <w:r>
        <w:t>B. 125%</w:t>
        <w:br/>
        <w:t>VI: 125%</w:t>
      </w:r>
    </w:p>
    <w:p>
      <w:pPr>
        <w:pStyle w:val="Option"/>
        <w:keepNext/>
        <w:keepLines/>
      </w:pPr>
      <w:r>
        <w:t>C. 80%</w:t>
        <w:br/>
        <w:t>VI: 80%</w:t>
      </w:r>
    </w:p>
    <w:p>
      <w:pPr>
        <w:pStyle w:val="Option"/>
        <w:keepLines/>
      </w:pPr>
      <w:r>
        <w:t>D. 20%</w:t>
        <w:br/>
        <w:t>VI: 20%</w:t>
      </w:r>
    </w:p>
    <w:p>
      <w:pPr>
        <w:pStyle w:val="QuestionHeader"/>
        <w:keepNext/>
        <w:keepLines/>
      </w:pPr>
      <w:r>
        <w:t>E2232  ·  ASHRAE 55-2023  ·  Exceedance hours / Số giờ vượt quá</w:t>
      </w:r>
    </w:p>
    <w:p>
      <w:pPr>
        <w:pStyle w:val="StemEnglish"/>
        <w:keepNext/>
        <w:keepLines/>
      </w:pPr>
      <w:r>
        <w:t>Technical focus — “During 10 occupied hours, PMV values exceed |0.5| in three hours. What is EH and its probability?”</w:t>
        <w:br/>
        <w:t>A design review must approve one recommendation about Exceedance hours and reject three. Which recommendation should be approved?</w:t>
      </w:r>
    </w:p>
    <w:p>
      <w:pPr>
        <w:pStyle w:val="StemVietnamese"/>
        <w:keepNext/>
        <w:keepLines/>
      </w:pPr>
      <w:r>
        <w:t>Trọng tâm kỹ thuật — “Trong 10 giờ có người, |PMV| vượt 0,5 ở ba giờ. EH và xác suất vượt giới hạn là bao nhiêu?”</w:t>
        <w:br/>
        <w:t>Một cuộc thẩm tra thiết kế phải duyệt một khuyến nghị về Số giờ vượt quá và loại ba khuyến nghị còn lại. Khuyến nghị nào nên được duyệt?</w:t>
      </w:r>
    </w:p>
    <w:p>
      <w:pPr>
        <w:pStyle w:val="Option"/>
        <w:keepNext/>
        <w:keepLines/>
      </w:pPr>
      <w:r>
        <w:t>A. EH = 10 h; probability = 100%</w:t>
        <w:br/>
        <w:t>VI: EH = 10 giờ; xác suất = 100%</w:t>
      </w:r>
    </w:p>
    <w:p>
      <w:pPr>
        <w:pStyle w:val="Option"/>
        <w:keepNext/>
        <w:keepLines/>
      </w:pPr>
      <w:r>
        <w:t>B. EH = 7 h; probability = 70%</w:t>
        <w:br/>
        <w:t>VI: EH = 7 giờ; xác suất = 70%</w:t>
      </w:r>
    </w:p>
    <w:p>
      <w:pPr>
        <w:pStyle w:val="Option"/>
        <w:keepNext/>
        <w:keepLines/>
      </w:pPr>
      <w:r>
        <w:t>C. EH = 0.3 h; probability = 3%</w:t>
        <w:br/>
        <w:t>VI: EH = 0,3 giờ; xác suất = 3%</w:t>
      </w:r>
    </w:p>
    <w:p>
      <w:pPr>
        <w:pStyle w:val="Option"/>
        <w:keepLines/>
      </w:pPr>
      <w:r>
        <w:t>D. EH = 3 h; probability = 30%</w:t>
        <w:br/>
        <w:t>VI: EH = 3 h; xác suất = 30%</w:t>
      </w:r>
    </w:p>
    <w:p>
      <w:pPr>
        <w:pStyle w:val="QuestionHeader"/>
        <w:keepNext/>
        <w:keepLines/>
      </w:pPr>
      <w:r>
        <w:t>E2233  ·  ASHRAE 55-2023  ·  Measurement heights / Chiều cao đo</w:t>
      </w:r>
    </w:p>
    <w:p>
      <w:pPr>
        <w:pStyle w:val="StemEnglish"/>
        <w:keepNext/>
        <w:keepLines/>
      </w:pPr>
      <w:r>
        <w:t>Technical focus — “For a standing occupant, at which heights should air temperature and average air speed be measured?”</w:t>
        <w:br/>
        <w:t>A design review must approve one recommendation about Measurement heights and reject three. Which recommendation should be approved?</w:t>
      </w:r>
    </w:p>
    <w:p>
      <w:pPr>
        <w:pStyle w:val="StemVietnamese"/>
        <w:keepNext/>
        <w:keepLines/>
      </w:pPr>
      <w:r>
        <w:t>Trọng tâm kỹ thuật — “Với người đứng, cần đo nhiệt độ không khí và tốc độ gió trung bình ở các cao độ nào?”</w:t>
        <w:br/>
        <w:t>Một cuộc thẩm tra thiết kế phải duyệt một khuyến nghị về Chiều cao đo và loại ba khuyến nghị còn lại. Khuyến nghị nào nên được duyệt?</w:t>
      </w:r>
    </w:p>
    <w:p>
      <w:pPr>
        <w:pStyle w:val="Option"/>
        <w:keepNext/>
        <w:keepLines/>
      </w:pPr>
      <w:r>
        <w:t>A. 0.1 m, 1.1 m, and 1.7 m</w:t>
        <w:br/>
        <w:t>VI: 0,1 m, 1,1 m và 1,7 m</w:t>
      </w:r>
    </w:p>
    <w:p>
      <w:pPr>
        <w:pStyle w:val="Option"/>
        <w:keepNext/>
        <w:keepLines/>
      </w:pPr>
      <w:r>
        <w:t>B. 0.6 m only</w:t>
        <w:br/>
        <w:t>VI: chỉ 0,6 m</w:t>
      </w:r>
    </w:p>
    <w:p>
      <w:pPr>
        <w:pStyle w:val="Option"/>
        <w:keepNext/>
        <w:keepLines/>
      </w:pPr>
      <w:r>
        <w:t>C. 1.1 m and 2.0 m</w:t>
        <w:br/>
        <w:t>VI: 1,1 m và 2,0 m</w:t>
      </w:r>
    </w:p>
    <w:p>
      <w:pPr>
        <w:pStyle w:val="Option"/>
        <w:keepLines/>
      </w:pPr>
      <w:r>
        <w:t>D. 0.1 m, 0.6 m, and 1.1 m</w:t>
        <w:br/>
        <w:t>VI: 0,1 m, 0,6 m và 1,1 m</w:t>
      </w:r>
    </w:p>
    <w:p>
      <w:pPr>
        <w:pStyle w:val="QuestionHeader"/>
        <w:keepNext/>
        <w:keepLines/>
      </w:pPr>
      <w:r>
        <w:t>E2234  ·  ASHRAE 55-2023  ·  Representative clothing / Mức cách nhiệt quần áo đại diện</w:t>
      </w:r>
    </w:p>
    <w:p>
      <w:pPr>
        <w:pStyle w:val="StemEnglish"/>
        <w:keepNext/>
        <w:keepLines/>
      </w:pPr>
      <w:r>
        <w:t>Technical focus — “Two occupant groups have clothing insulation of 0.55 clo and 0.75 clo and cannot freely adjust clothing. May they be represented by one averaged clothing value?”</w:t>
        <w:br/>
        <w:t>Which proposal for Representative clothing is the most technically defensible under ASHRAE 55-2023, §5.2.2.1.2?</w:t>
      </w:r>
    </w:p>
    <w:p>
      <w:pPr>
        <w:pStyle w:val="StemVietnamese"/>
        <w:keepNext/>
        <w:keepLines/>
      </w:pPr>
      <w:r>
        <w:t>Trọng tâm kỹ thuật — “Hai nhóm có quần áo 0,55 clo và 0,75 clo, không được tự do điều chỉnh trang phục. Có thể dùng một giá trị clo trung bình đại diện không?”</w:t>
        <w:br/>
        <w:t>Đề xuất nào cho Mức cách nhiệt quần áo đại diện có cơ sở kỹ thuật vững nhất theo ASHRAE 55-2023, §5.2.2.1.2?</w:t>
      </w:r>
    </w:p>
    <w:p>
      <w:pPr>
        <w:pStyle w:val="Option"/>
        <w:keepNext/>
        <w:keepLines/>
      </w:pPr>
      <w:r>
        <w:t>A. Yes, because both are below 1.5 clo.</w:t>
        <w:br/>
        <w:t>VI: Có, vì cả hai đều dưới 1,5 clo.</w:t>
      </w:r>
    </w:p>
    <w:p>
      <w:pPr>
        <w:pStyle w:val="Option"/>
        <w:keepNext/>
        <w:keepLines/>
      </w:pPr>
      <w:r>
        <w:t>B. No, because the difference is 0.20 clo, greater than 0.15 clo.</w:t>
        <w:br/>
        <w:t>VI: Không, vì chênh lệch là 0,20 clo, lớn hơn 0,15 clo.</w:t>
      </w:r>
    </w:p>
    <w:p>
      <w:pPr>
        <w:pStyle w:val="Option"/>
        <w:keepNext/>
        <w:keepLines/>
      </w:pPr>
      <w:r>
        <w:t>C. Yes, whenever PMV is within ±0.5.</w:t>
        <w:br/>
        <w:t>VI: Có, bất cứ khi nào PMV nằm trong khoảng ±0,5.</w:t>
      </w:r>
    </w:p>
    <w:p>
      <w:pPr>
        <w:pStyle w:val="Option"/>
        <w:keepLines/>
      </w:pPr>
      <w:r>
        <w:t>D. No, because any difference is prohibited.</w:t>
        <w:br/>
        <w:t>VI: Không, vì mọi sự khác biệt đều bị cấm.</w:t>
      </w:r>
    </w:p>
    <w:p>
      <w:pPr>
        <w:pStyle w:val="QuestionHeader"/>
        <w:keepNext/>
        <w:keepLines/>
      </w:pPr>
      <w:r>
        <w:t>E2235  ·  ASHRAE 55-2023  ·  Control classification / Phân loại điều khiển</w:t>
      </w:r>
    </w:p>
    <w:p>
      <w:pPr>
        <w:pStyle w:val="StemEnglish"/>
        <w:keepNext/>
        <w:keepLines/>
      </w:pPr>
      <w:r>
        <w:t>Technical focus — “A private office gives its sole occupant an adjustable thermostat and a personal desk fan. What control classification level is indicated?”</w:t>
        <w:br/>
        <w:t>Which candidate decision about Control classification has the strongest basis in the cited requirement?</w:t>
      </w:r>
    </w:p>
    <w:p>
      <w:pPr>
        <w:pStyle w:val="StemVietnamese"/>
        <w:keepNext/>
        <w:keepLines/>
      </w:pPr>
      <w:r>
        <w:t>Trọng tâm kỹ thuật — “Một phòng làm việc riêng có thermostat điều chỉnh được và quạt bàn cá nhân. Cấp phân loại điều khiển nào phù hợp?”</w:t>
        <w:br/>
        <w:t>Quyết định nào về Phân loại điều khiển có cơ sở vững nhất trong yêu cầu được dẫn chiếu?</w:t>
      </w:r>
    </w:p>
    <w:p>
      <w:pPr>
        <w:pStyle w:val="Option"/>
        <w:keepNext/>
        <w:keepLines/>
      </w:pPr>
      <w:r>
        <w:t>A. Level 5</w:t>
        <w:br/>
        <w:t>VI: Cấp 5</w:t>
      </w:r>
    </w:p>
    <w:p>
      <w:pPr>
        <w:pStyle w:val="Option"/>
        <w:keepNext/>
        <w:keepLines/>
      </w:pPr>
      <w:r>
        <w:t>B. Level 2</w:t>
        <w:br/>
        <w:t>VI: Cấp 2</w:t>
      </w:r>
    </w:p>
    <w:p>
      <w:pPr>
        <w:pStyle w:val="Option"/>
        <w:keepNext/>
        <w:keepLines/>
      </w:pPr>
      <w:r>
        <w:t>C. Level 1</w:t>
        <w:br/>
        <w:t>VI: Cấp 1</w:t>
      </w:r>
    </w:p>
    <w:p>
      <w:pPr>
        <w:pStyle w:val="Option"/>
        <w:keepLines/>
      </w:pPr>
      <w:r>
        <w:t>D. Level 3</w:t>
        <w:br/>
        <w:t>VI: Cấp 3</w:t>
      </w:r>
    </w:p>
    <w:p>
      <w:pPr>
        <w:pStyle w:val="QuestionHeader"/>
        <w:keepNext/>
        <w:keepLines/>
      </w:pPr>
      <w:r>
        <w:t>E2236  ·  ASHRAE 55-2023  ·  BAS trending / Ghi xu hướng BAS</w:t>
      </w:r>
    </w:p>
    <w:p>
      <w:pPr>
        <w:pStyle w:val="StemEnglish"/>
        <w:keepNext/>
        <w:keepLines/>
      </w:pPr>
      <w:r>
        <w:t>Technical focus — “A BAS records space temperature every 20 minutes for 60 days. Does it meet the Standard 55 trending interval requirement?”</w:t>
        <w:br/>
        <w:t>Which candidate decision about BAS trending has the strongest basis in the cited requirement?</w:t>
      </w:r>
    </w:p>
    <w:p>
      <w:pPr>
        <w:pStyle w:val="StemVietnamese"/>
        <w:keepNext/>
        <w:keepLines/>
      </w:pPr>
      <w:r>
        <w:t>Trọng tâm kỹ thuật — “BAS ghi nhiệt độ phòng mỗi 20 phút trong 60 ngày. Có đạt yêu cầu khoảng lấy mẫu của Standard 55 không?”</w:t>
        <w:br/>
        <w:t>Quyết định nào về Ghi xu hướng BAS có cơ sở vững nhất trong yêu cầu được dẫn chiếu?</w:t>
      </w:r>
    </w:p>
    <w:p>
      <w:pPr>
        <w:pStyle w:val="Option"/>
        <w:keepNext/>
        <w:keepLines/>
      </w:pPr>
      <w:r>
        <w:t>A. No; the interval must be exactly 5 minutes.</w:t>
        <w:br/>
        <w:t>VI: Không; khoảng thời gian phải chính xác là 5 phút.</w:t>
      </w:r>
    </w:p>
    <w:p>
      <w:pPr>
        <w:pStyle w:val="Option"/>
        <w:keepNext/>
        <w:keepLines/>
      </w:pPr>
      <w:r>
        <w:t>B. Yes; only the 30-day duration matters.</w:t>
        <w:br/>
        <w:t>VI: Có; chỉ có thời hạn 30 ngày là quan trọng.</w:t>
      </w:r>
    </w:p>
    <w:p>
      <w:pPr>
        <w:pStyle w:val="Option"/>
        <w:keepNext/>
        <w:keepLines/>
      </w:pPr>
      <w:r>
        <w:t>C. Yes; any interval below 30 minutes is allowed.</w:t>
        <w:br/>
        <w:t>VI: Có; bất kỳ khoảng thời gian nào dưới 30 phút đều được cho phép.</w:t>
      </w:r>
    </w:p>
    <w:p>
      <w:pPr>
        <w:pStyle w:val="Option"/>
        <w:keepLines/>
      </w:pPr>
      <w:r>
        <w:t>D. No; the interval must not exceed 15 minutes.</w:t>
        <w:br/>
        <w:t>VI: Không; khoảng thời gian không được vượt quá 15 phút.</w:t>
      </w:r>
    </w:p>
    <w:p>
      <w:pPr>
        <w:pStyle w:val="QuestionHeader"/>
        <w:keepNext/>
        <w:keepLines/>
      </w:pPr>
      <w:r>
        <w:t>E2237  ·  ASHRAE 55-2023  ·  Representative occupants / Người sử dụng đại diện</w:t>
      </w:r>
    </w:p>
    <w:p>
      <w:pPr>
        <w:pStyle w:val="StemEnglish"/>
        <w:keepNext/>
        <w:keepLines/>
      </w:pPr>
      <w:r>
        <w:t>Technical focus — “A restaurant design uses one 1.2-met representative occupant for both seated customers and active servers. What is the primary flaw?”</w:t>
        <w:br/>
        <w:t>A design review must approve one recommendation about Representative occupants and reject three. Which recommendation should be approved?</w:t>
      </w:r>
    </w:p>
    <w:p>
      <w:pPr>
        <w:pStyle w:val="StemVietnamese"/>
        <w:keepNext/>
        <w:keepLines/>
      </w:pPr>
      <w:r>
        <w:t>Trọng tâm kỹ thuật — “Thiết kế nhà hàng dùng một người đại diện 1,2 met cho cả khách ngồi và nhân viên phục vụ hoạt động. Sai sót chính là gì?”</w:t>
        <w:br/>
        <w:t>Một cuộc thẩm tra thiết kế phải duyệt một khuyến nghị về Người sử dụng đại diện và loại ba khuyến nghị còn lại. Khuyến nghị nào nên được duyệt?</w:t>
      </w:r>
    </w:p>
    <w:p>
      <w:pPr>
        <w:pStyle w:val="Option"/>
        <w:keepNext/>
        <w:keepLines/>
      </w:pPr>
      <w:r>
        <w:t>A. It masks materially different metabolic groups that should be evaluated separately.</w:t>
        <w:br/>
        <w:t>VI: Nó che khuất các nhóm có mức chuyển hóa khác nhau đáng kể và cần được đánh giá riêng.</w:t>
      </w:r>
    </w:p>
    <w:p>
      <w:pPr>
        <w:pStyle w:val="Option"/>
        <w:keepNext/>
        <w:keepLines/>
      </w:pPr>
      <w:r>
        <w:t>B. It uses too many representative occupants.</w:t>
        <w:br/>
        <w:t>VI: Nó sử dụng quá nhiều người sử dụng đại diện.</w:t>
      </w:r>
    </w:p>
    <w:p>
      <w:pPr>
        <w:pStyle w:val="Option"/>
        <w:keepNext/>
        <w:keepLines/>
      </w:pPr>
      <w:r>
        <w:t>C. It violates the 1.5-clo limit.</w:t>
        <w:br/>
        <w:t>VI: Nó vi phạm giới hạn 1,5 clo.</w:t>
      </w:r>
    </w:p>
    <w:p>
      <w:pPr>
        <w:pStyle w:val="Option"/>
        <w:keepLines/>
      </w:pPr>
      <w:r>
        <w:t>D. It requires the adaptive method.</w:t>
        <w:br/>
        <w:t>VI: Nó yêu cầu phương pháp thích ứng.</w:t>
      </w:r>
    </w:p>
    <w:p>
      <w:pPr>
        <w:pStyle w:val="QuestionHeader"/>
        <w:keepNext/>
        <w:keepLines/>
      </w:pPr>
      <w:r>
        <w:t>E2238  ·  ASHRAE 55-2023  ·  Solar exposure / Tiếp xúc với năng lượng mặt trời</w:t>
      </w:r>
    </w:p>
    <w:p>
      <w:pPr>
        <w:pStyle w:val="StemEnglish"/>
        <w:keepNext/>
        <w:keepLines/>
      </w:pPr>
      <w:r>
        <w:t>Technical focus — “A perimeter office passes PMV using air temperature equal to mean radiant temperature, but occupants receive winter direct sun. What is the likely analytical omission?”</w:t>
        <w:br/>
        <w:t>A design review must approve one recommendation about Solar exposure and reject three. Which recommendation should be approved?</w:t>
      </w:r>
    </w:p>
    <w:p>
      <w:pPr>
        <w:pStyle w:val="StemVietnamese"/>
        <w:keepNext/>
        <w:keepLines/>
      </w:pPr>
      <w:r>
        <w:t>Trọng tâm kỹ thuật — “Phòng ven kính đạt PMV khi giả định nhiệt độ không khí bằng nhiệt độ bức xạ trung bình, nhưng người ngồi bị nắng mùa đông chiếu trực tiếp. Khả năng đã bỏ sót nội dung nào?”</w:t>
        <w:br/>
        <w:t>Một cuộc thẩm tra thiết kế phải duyệt một khuyến nghị về Tiếp xúc với năng lượng mặt trời và loại ba khuyến nghị còn lại. Khuyến nghị nào nên được duyệt?</w:t>
      </w:r>
    </w:p>
    <w:p>
      <w:pPr>
        <w:pStyle w:val="Option"/>
        <w:keepNext/>
        <w:keepLines/>
      </w:pPr>
      <w:r>
        <w:t>A. Sound pressure level</w:t>
        <w:br/>
        <w:t>VI: Mức áp suất âm thanh</w:t>
      </w:r>
    </w:p>
    <w:p>
      <w:pPr>
        <w:pStyle w:val="Option"/>
        <w:keepNext/>
        <w:keepLines/>
      </w:pPr>
      <w:r>
        <w:t>B. Short-wave solar contribution to mean radiant temperature</w:t>
        <w:br/>
        <w:t>VI: Sự đóng góp của năng lượng mặt trời sóng ngắn vào nhiệt độ bức xạ trung bình</w:t>
      </w:r>
    </w:p>
    <w:p>
      <w:pPr>
        <w:pStyle w:val="Option"/>
        <w:keepNext/>
        <w:keepLines/>
      </w:pPr>
      <w:r>
        <w:t>C. Outdoor-air filter arrestance</w:t>
        <w:br/>
        <w:t>VI: Chặn bộ lọc gió ngoài</w:t>
      </w:r>
    </w:p>
    <w:p>
      <w:pPr>
        <w:pStyle w:val="Option"/>
        <w:keepLines/>
      </w:pPr>
      <w:r>
        <w:t>D. Fan motor efficiency</w:t>
        <w:br/>
        <w:t>VI: Hiệu suất động cơ quạt</w:t>
      </w:r>
    </w:p>
    <w:p>
      <w:pPr>
        <w:pStyle w:val="QuestionHeader"/>
        <w:keepNext/>
        <w:keepLines/>
      </w:pPr>
      <w:r>
        <w:t>E2239  ·  ASHRAE 55-2023  ·  Method applicability / Khả năng áp dụng phương pháp</w:t>
      </w:r>
    </w:p>
    <w:p>
      <w:pPr>
        <w:pStyle w:val="StemEnglish"/>
        <w:keepNext/>
        <w:keepLines/>
      </w:pPr>
      <w:r>
        <w:t>Technical focus — “A mixed-mode office operates compressor cooling during the proposed adaptive-compliance hours. What follows?”</w:t>
        <w:br/>
        <w:t>Which peer-review conclusion for Method applicability should be accepted as the best-supported judgment?</w:t>
      </w:r>
    </w:p>
    <w:p>
      <w:pPr>
        <w:pStyle w:val="StemVietnamese"/>
        <w:keepNext/>
        <w:keepLines/>
      </w:pPr>
      <w:r>
        <w:t>Trọng tâm kỹ thuật — “Văn phòng hỗn hợp vẫn chạy máy nén lạnh trong các giờ dự kiến chứng minh theo phương pháp thích nghi. Kết luận nào đúng?”</w:t>
        <w:br/>
        <w:t>Kết luận phản biện nào về Khả năng áp dụng phương pháp nên được chấp nhận là nhận định có căn cứ tốt nhất?</w:t>
      </w:r>
    </w:p>
    <w:p>
      <w:pPr>
        <w:pStyle w:val="Option"/>
        <w:keepNext/>
        <w:keepLines/>
      </w:pPr>
      <w:r>
        <w:t>A. Only the clothing limit changes.</w:t>
        <w:br/>
        <w:t>VI: Chỉ thay đổi giới hạn quần áo.</w:t>
      </w:r>
    </w:p>
    <w:p>
      <w:pPr>
        <w:pStyle w:val="Option"/>
        <w:keepNext/>
        <w:keepLines/>
      </w:pPr>
      <w:r>
        <w:t>B. The outdoor-temperature range no longer matters.</w:t>
        <w:br/>
        <w:t>VI: Phạm vi nhiệt độ ngoài trời không còn quan trọng nữa.</w:t>
      </w:r>
    </w:p>
    <w:p>
      <w:pPr>
        <w:pStyle w:val="Option"/>
        <w:keepNext/>
        <w:keepLines/>
      </w:pPr>
      <w:r>
        <w:t>C. The adaptive method is not applicable during those hours.</w:t>
        <w:br/>
        <w:t>VI: Phương pháp thích ứng không được áp dụng trong những giờ đó.</w:t>
      </w:r>
    </w:p>
    <w:p>
      <w:pPr>
        <w:pStyle w:val="Option"/>
        <w:keepLines/>
      </w:pPr>
      <w:r>
        <w:t>D. The adaptive method remains valid if PMV is zero.</w:t>
        <w:br/>
        <w:t>VI: Phương pháp thích ứng vẫn hợp lệ nếu PMV bằng 0.</w:t>
      </w:r>
    </w:p>
    <w:p>
      <w:pPr>
        <w:pStyle w:val="QuestionHeader"/>
        <w:keepNext/>
        <w:keepLines/>
      </w:pPr>
      <w:r>
        <w:t>E2240  ·  ASHRAE 55-2023  ·  Local discomfort / Bất tiện nghi cục bộ</w:t>
      </w:r>
    </w:p>
    <w:p>
      <w:pPr>
        <w:pStyle w:val="StemEnglish"/>
        <w:keepNext/>
        <w:keepLines/>
      </w:pPr>
      <w:r>
        <w:t>Technical focus — “A seated office meets PMV = +0.2, but the floor is 31°C and feet contact it. Which requirement drives noncompliance?”</w:t>
        <w:br/>
        <w:t>A design review must approve one recommendation about Local discomfort and reject three. Which recommendation should be approved?</w:t>
      </w:r>
    </w:p>
    <w:p>
      <w:pPr>
        <w:pStyle w:val="StemVietnamese"/>
        <w:keepNext/>
        <w:keepLines/>
      </w:pPr>
      <w:r>
        <w:t>Trọng tâm kỹ thuật — “Văn phòng có người ngồi đạt PMV = +0,2 nhưng sàn 31°C và chân tiếp xúc sàn. Yêu cầu nào làm hệ thống không đạt?”</w:t>
        <w:br/>
        <w:t>Một cuộc thẩm tra thiết kế phải duyệt một khuyến nghị về Bất tiện nghi cục bộ và loại ba khuyến nghị còn lại. Khuyến nghị nào nên được duyệt?</w:t>
      </w:r>
    </w:p>
    <w:p>
      <w:pPr>
        <w:pStyle w:val="Option"/>
        <w:keepNext/>
        <w:keepLines/>
      </w:pPr>
      <w:r>
        <w:t>A. Metabolic-rate scope</w:t>
        <w:br/>
        <w:t>VI: Phạm vi mức chuyển hóa</w:t>
      </w:r>
    </w:p>
    <w:p>
      <w:pPr>
        <w:pStyle w:val="Option"/>
        <w:keepNext/>
        <w:keepLines/>
      </w:pPr>
      <w:r>
        <w:t>B. Adaptive upper limit</w:t>
        <w:br/>
        <w:t>VI: Giới hạn trên thích ứng</w:t>
      </w:r>
    </w:p>
    <w:p>
      <w:pPr>
        <w:pStyle w:val="Option"/>
        <w:keepNext/>
        <w:keepLines/>
      </w:pPr>
      <w:r>
        <w:t>C. BAS trending interval</w:t>
        <w:br/>
        <w:t>VI: Khoảng xu hướng BAS</w:t>
      </w:r>
    </w:p>
    <w:p>
      <w:pPr>
        <w:pStyle w:val="Option"/>
        <w:keepLines/>
      </w:pPr>
      <w:r>
        <w:t>D. Local floor-surface temperature limit</w:t>
        <w:br/>
        <w:t>VI: Giới hạn nhiệt độ bề mặt sàn cục bộ</w:t>
      </w:r>
    </w:p>
    <w:p>
      <w:pPr>
        <w:pStyle w:val="QuestionHeader"/>
        <w:keepNext/>
        <w:keepLines/>
      </w:pPr>
      <w:r>
        <w:t>E2241  ·  ASHRAE 55-2023  ·  Measurement plan / Sơ đồ đo</w:t>
      </w:r>
    </w:p>
    <w:p>
      <w:pPr>
        <w:pStyle w:val="StemEnglish"/>
        <w:keepNext/>
        <w:keepLines/>
      </w:pPr>
      <w:r>
        <w:t>Technical focus — “A survey team measures only at room centers even though exterior windows create strong gradients. What is missing?”</w:t>
        <w:br/>
        <w:t>Which proposal for Measurement plan is the most technically defensible under ASHRAE 55-2023, §7.3.2(a)?</w:t>
      </w:r>
    </w:p>
    <w:p>
      <w:pPr>
        <w:pStyle w:val="StemVietnamese"/>
        <w:keepNext/>
        <w:keepLines/>
      </w:pPr>
      <w:r>
        <w:t>Trọng tâm kỹ thuật — “Nhóm khảo sát chỉ đo giữa phòng dù cửa sổ ngoài nhà tạo gradient lớn. Nội dung nào còn thiếu?”</w:t>
        <w:br/>
        <w:t>Đề xuất nào cho Sơ đồ đo có cơ sở kỹ thuật vững nhất theo ASHRAE 55-2023, §7.3.2(a)?</w:t>
      </w:r>
    </w:p>
    <w:p>
      <w:pPr>
        <w:pStyle w:val="Option"/>
        <w:keepNext/>
        <w:keepLines/>
      </w:pPr>
      <w:r>
        <w:t>A. Locations near walls/windows and expected thermal extremes</w:t>
        <w:br/>
        <w:t>VI: Các vị trí gần tường/cửa sổ và dự kiến có nhiệt độ cực cao</w:t>
      </w:r>
    </w:p>
    <w:p>
      <w:pPr>
        <w:pStyle w:val="Option"/>
        <w:keepNext/>
        <w:keepLines/>
      </w:pPr>
      <w:r>
        <w:t>B. Only rooftop outdoor temperature</w:t>
        <w:br/>
        <w:t>VI: Chỉ nhiệt độ ngoài trời trên sân thượng</w:t>
      </w:r>
    </w:p>
    <w:p>
      <w:pPr>
        <w:pStyle w:val="Option"/>
        <w:keepNext/>
        <w:keepLines/>
      </w:pPr>
      <w:r>
        <w:t>C. Measurements at ceiling level only</w:t>
        <w:br/>
        <w:t>VI: Chỉ đo ở mức trần</w:t>
      </w:r>
    </w:p>
    <w:p>
      <w:pPr>
        <w:pStyle w:val="Option"/>
        <w:keepLines/>
      </w:pPr>
      <w:r>
        <w:t>D. A second MERV test</w:t>
        <w:br/>
        <w:t>VI: Thử nghiệm MERV thứ hai</w:t>
      </w:r>
    </w:p>
    <w:p>
      <w:pPr>
        <w:pStyle w:val="QuestionHeader"/>
        <w:keepNext/>
        <w:keepLines/>
      </w:pPr>
      <w:r>
        <w:t>E2242  ·  ASHRAE 55-2023  ·  Control classification / Phân loại điều khiển</w:t>
      </w:r>
    </w:p>
    <w:p>
      <w:pPr>
        <w:pStyle w:val="StemEnglish"/>
        <w:keepNext/>
        <w:keepLines/>
      </w:pPr>
      <w:r>
        <w:t>Technical focus — “A shared office has one adjustable thermostat for the room and no other controls. Which level best fits?”</w:t>
        <w:br/>
        <w:t>Which candidate decision about Control classification has the strongest basis in the cited requirement?</w:t>
      </w:r>
    </w:p>
    <w:p>
      <w:pPr>
        <w:pStyle w:val="StemVietnamese"/>
        <w:keepNext/>
        <w:keepLines/>
      </w:pPr>
      <w:r>
        <w:t>Trọng tâm kỹ thuật — “Văn phòng chung có một thermostat điều chỉnh cho cả phòng và không có điều khiển khác. Cấp nào phù hợp nhất?”</w:t>
        <w:br/>
        <w:t>Quyết định nào về Phân loại điều khiển có cơ sở vững nhất trong yêu cầu được dẫn chiếu?</w:t>
      </w:r>
    </w:p>
    <w:p>
      <w:pPr>
        <w:pStyle w:val="Option"/>
        <w:keepNext/>
        <w:keepLines/>
      </w:pPr>
      <w:r>
        <w:t>A. Level 1</w:t>
        <w:br/>
        <w:t>VI: Cấp 1</w:t>
      </w:r>
    </w:p>
    <w:p>
      <w:pPr>
        <w:pStyle w:val="Option"/>
        <w:keepNext/>
        <w:keepLines/>
      </w:pPr>
      <w:r>
        <w:t>B. Level 4</w:t>
        <w:br/>
        <w:t>VI: Cấp 4</w:t>
      </w:r>
    </w:p>
    <w:p>
      <w:pPr>
        <w:pStyle w:val="Option"/>
        <w:keepNext/>
        <w:keepLines/>
      </w:pPr>
      <w:r>
        <w:t>C. Level 2</w:t>
        <w:br/>
        <w:t>VI: Cấp 2</w:t>
      </w:r>
    </w:p>
    <w:p>
      <w:pPr>
        <w:pStyle w:val="Option"/>
        <w:keepLines/>
      </w:pPr>
      <w:r>
        <w:t>D. Level 5</w:t>
        <w:br/>
        <w:t>VI: Cấp 5</w:t>
      </w:r>
    </w:p>
    <w:p>
      <w:pPr>
        <w:pStyle w:val="QuestionHeader"/>
        <w:keepNext/>
        <w:keepLines/>
      </w:pPr>
      <w:r>
        <w:t>E2243  ·  ASHRAE 55-2023  ·  Scope analysis / Phân tích phạm vi</w:t>
      </w:r>
    </w:p>
    <w:p>
      <w:pPr>
        <w:pStyle w:val="StemEnglish"/>
        <w:keepNext/>
        <w:keepLines/>
      </w:pPr>
      <w:r>
        <w:t>Technical focus — “A gym activity averages 4.4 met. Which is the correct standards interpretation?”</w:t>
        <w:br/>
        <w:t>Which peer-review conclusion for Scope analysis should be accepted as the best-supported judgment?</w:t>
      </w:r>
    </w:p>
    <w:p>
      <w:pPr>
        <w:pStyle w:val="StemVietnamese"/>
        <w:keepNext/>
        <w:keepLines/>
      </w:pPr>
      <w:r>
        <w:t>Trọng tâm kỹ thuật — “Hoạt động phòng tập có suất chuyển hóa trung bình 4,4 met. Cách diễn giải nào đúng?”</w:t>
        <w:br/>
        <w:t>Kết luận phản biện nào về Phân tích phạm vi nên được chấp nhận là nhận định có căn cứ tốt nhất?</w:t>
      </w:r>
    </w:p>
    <w:p>
      <w:pPr>
        <w:pStyle w:val="Option"/>
        <w:keepNext/>
        <w:keepLines/>
      </w:pPr>
      <w:r>
        <w:t>A. Only the adaptive method may be used.</w:t>
        <w:br/>
        <w:t>VI: Chỉ có thể sử dụng phương pháp thích ứng.</w:t>
      </w:r>
    </w:p>
    <w:p>
      <w:pPr>
        <w:pStyle w:val="Option"/>
        <w:keepNext/>
        <w:keepLines/>
      </w:pPr>
      <w:r>
        <w:t>B. The value should be capped at 4.0 met without documentation.</w:t>
        <w:br/>
        <w:t>VI: Giá trị phải bị giới hạn ở 4,0 met nếu không có hồ sơ chứng minh.</w:t>
      </w:r>
    </w:p>
    <w:p>
      <w:pPr>
        <w:pStyle w:val="Option"/>
        <w:keepNext/>
        <w:keepLines/>
      </w:pPr>
      <w:r>
        <w:t>C. The occupant condition is outside Standard 55's metabolic applicability.</w:t>
        <w:br/>
        <w:t>VI: Tình trạng của người sử dụng nằm ngoài khả năng áp dụng mức chuyển hóa của Tiêu chuẩn 55.</w:t>
      </w:r>
    </w:p>
    <w:p>
      <w:pPr>
        <w:pStyle w:val="Option"/>
        <w:keepLines/>
      </w:pPr>
      <w:r>
        <w:t>D. It automatically complies because activity is high.</w:t>
        <w:br/>
        <w:t>VI: Nó tự động tuân thủ vì hoạt động cao.</w:t>
      </w:r>
    </w:p>
    <w:p>
      <w:pPr>
        <w:pStyle w:val="QuestionHeader"/>
        <w:keepNext/>
        <w:keepLines/>
      </w:pPr>
      <w:r>
        <w:t>E2244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Which peer-review conclusion for Conflicting evidence should be accepted as the best-supported judgment?</w:t>
      </w:r>
    </w:p>
    <w:p>
      <w:pPr>
        <w:pStyle w:val="StemVietnamese"/>
        <w:keepNext/>
        <w:keepLines/>
      </w:pPr>
      <w:r>
        <w:t>Trọng tâm kỹ thuật — “Đo đạc dự đoán đạt nhưng khảo sát hợp lệ cho thấy mức hài lòng thấp. Diễn giải nào có cơ sở nhất?”</w:t>
        <w:br/>
        <w:t>Kết luận phản biện nào về Bằng chứng mâu thuẫn nên được chấp nhận là nhận định có căn cứ tốt nhất?</w:t>
      </w:r>
    </w:p>
    <w:p>
      <w:pPr>
        <w:pStyle w:val="Option"/>
        <w:keepNext/>
        <w:keepLines/>
      </w:pPr>
      <w:r>
        <w:t>A. Declare compliance without further review.</w:t>
        <w:br/>
        <w:t>VI: Tuyên bố tuân thủ mà không cần xem xét thêm.</w:t>
      </w:r>
    </w:p>
    <w:p>
      <w:pPr>
        <w:pStyle w:val="Option"/>
        <w:keepNext/>
        <w:keepLines/>
      </w:pPr>
      <w:r>
        <w:t>B. Ignore the survey because PMV always overrides occupants.</w:t>
        <w:br/>
        <w:t>VI: Bỏ qua khảo sát vì PMV luôn lấn át số người sử dụng.</w:t>
      </w:r>
    </w:p>
    <w:p>
      <w:pPr>
        <w:pStyle w:val="Option"/>
        <w:keepNext/>
        <w:keepLines/>
      </w:pPr>
      <w:r>
        <w:t>C. Ignore measurements because surveys never have sampling error.</w:t>
        <w:br/>
        <w:t>VI: Bỏ qua các phép đo vì khảo sát không bao giờ có lỗi lấy mẫu.</w:t>
      </w:r>
    </w:p>
    <w:p>
      <w:pPr>
        <w:pStyle w:val="Option"/>
        <w:keepLines/>
      </w:pPr>
      <w:r>
        <w:t>D.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QuestionHeader"/>
        <w:keepNext/>
        <w:keepLines/>
      </w:pPr>
      <w:r>
        <w:t>E2245  ·  ASHRAE 55-2023  ·  Time variation / Sự thay đổi thời gian</w:t>
      </w:r>
    </w:p>
    <w:p>
      <w:pPr>
        <w:pStyle w:val="StemEnglish"/>
        <w:keepNext/>
        <w:keepLines/>
      </w:pPr>
      <w:r>
        <w:t>Technical focus — “A room changes 1.0°C in each 15-minute interval but accumulates 4.0°C over one hour. Which statement is correct?”</w:t>
        <w:br/>
        <w:t>Which proposal for Time variation is the most technically defensible under ASHRAE 55-2023, §5.3.6.3 and Table 5-11?</w:t>
      </w:r>
    </w:p>
    <w:p>
      <w:pPr>
        <w:pStyle w:val="StemVietnamese"/>
        <w:keepNext/>
        <w:keepLines/>
      </w:pPr>
      <w:r>
        <w:t>Trọng tâm kỹ thuật — “Phòng thay đổi 1,0°C trong từng khoảng 15 phút nhưng cộng dồn 4,0°C trong một giờ. Phát biểu nào đúng?”</w:t>
        <w:br/>
        <w:t>Đề xuất nào cho Sự thay đổi thời gian có cơ sở kỹ thuật vững nhất theo ASHRAE 55-2023, §5.3.6.3 and Table 5-11?</w:t>
      </w:r>
    </w:p>
    <w:p>
      <w:pPr>
        <w:pStyle w:val="Option"/>
        <w:keepNext/>
        <w:keepLines/>
      </w:pPr>
      <w:r>
        <w:t>A. It fails because the one-hour limit of 2.2°C is also binding.</w:t>
        <w:br/>
        <w:t>VI: Không đạt vì giới hạn 2,2°C trong một giờ cũng là điều kiện chi phối.</w:t>
      </w:r>
    </w:p>
    <w:p>
      <w:pPr>
        <w:pStyle w:val="Option"/>
        <w:keepNext/>
        <w:keepLines/>
      </w:pPr>
      <w:r>
        <w:t>B. It passes if occupants can open a window.</w:t>
        <w:br/>
        <w:t>VI: Đạt nếu người sử dụng có thể mở cửa sổ.</w:t>
      </w:r>
    </w:p>
    <w:p>
      <w:pPr>
        <w:pStyle w:val="Option"/>
        <w:keepNext/>
        <w:keepLines/>
      </w:pPr>
      <w:r>
        <w:t>C. Only cyclic changes are evaluated.</w:t>
        <w:br/>
        <w:t>VI: Chỉ những thay đổi theo chu kỳ mới được đánh giá.</w:t>
      </w:r>
    </w:p>
    <w:p>
      <w:pPr>
        <w:pStyle w:val="Option"/>
        <w:keepLines/>
      </w:pPr>
      <w:r>
        <w:t>D. It passes because every 15-minute interval is below 1.1°C.</w:t>
        <w:br/>
        <w:t>VI: Đạt vì mọi khoảng 15 phút đều thấp hơn 1,1°C.</w:t>
      </w:r>
    </w:p>
    <w:p>
      <w:pPr>
        <w:pStyle w:val="QuestionHeader"/>
        <w:keepNext/>
        <w:keepLines/>
      </w:pPr>
      <w:r>
        <w:t>E2246  ·  ASHRAE 55-2023  ·  Method selection / Lựa chọn phương pháp</w:t>
      </w:r>
    </w:p>
    <w:p>
      <w:pPr>
        <w:pStyle w:val="StemEnglish"/>
        <w:keepNext/>
        <w:keepLines/>
      </w:pPr>
      <w:r>
        <w:t>Technical focus — “Which compliance approach is most defensible for a sealed, mechanically cooled office?”</w:t>
        <w:br/>
        <w:t>A design review must approve one recommendation about Method selection and reject three. Which recommendation should be approved?</w:t>
      </w:r>
    </w:p>
    <w:p>
      <w:pPr>
        <w:pStyle w:val="StemVietnamese"/>
        <w:keepNext/>
        <w:keepLines/>
      </w:pPr>
      <w:r>
        <w:t>Trọng tâm kỹ thuật — “Cách chứng minh tuân thủ nào hợp lý nhất cho văn phòng kín, làm mát cơ khí?”</w:t>
        <w:br/>
        <w:t>Một cuộc thẩm tra thiết kế phải duyệt một khuyến nghị về Lựa chọn phương pháp và loại ba khuyến nghị còn lại. Khuyến nghị nào nên được duyệt?</w:t>
      </w:r>
    </w:p>
    <w:p>
      <w:pPr>
        <w:pStyle w:val="Option"/>
        <w:keepNext/>
        <w:keepLines/>
      </w:pPr>
      <w:r>
        <w:t>A. Use outdoor temperature alone.</w:t>
        <w:br/>
        <w:t>VI: Chỉ sử dụng nhiệt độ ngoài trời.</w:t>
      </w:r>
    </w:p>
    <w:p>
      <w:pPr>
        <w:pStyle w:val="Option"/>
        <w:keepNext/>
        <w:keepLines/>
      </w:pPr>
      <w:r>
        <w:t>B. Use the §5.3 standard PMV method with local discomfort and time-variation checks.</w:t>
        <w:br/>
        <w:t>VI: Sử dụng phương pháp PMV tiêu chuẩn §5.3 với kiểm tra sự khó chịu cục bộ và kiểm tra biến đổi theo thời gian.</w:t>
      </w:r>
    </w:p>
    <w:p>
      <w:pPr>
        <w:pStyle w:val="Option"/>
        <w:keepNext/>
        <w:keepLines/>
      </w:pPr>
      <w:r>
        <w:t>C. Use a ventilation-rate calculation instead of thermal comfort.</w:t>
        <w:br/>
        <w:t>VI: Sử dụng tính toán lưu lượng thông gió thay vì tiện nghi nhiệt.</w:t>
      </w:r>
    </w:p>
    <w:p>
      <w:pPr>
        <w:pStyle w:val="Option"/>
        <w:keepLines/>
      </w:pPr>
      <w:r>
        <w:t>D. Use only the §5.4 adaptive method.</w:t>
        <w:br/>
        <w:t>VI: Chỉ sử dụng phương pháp thích ứng §5.4.</w:t>
      </w:r>
    </w:p>
    <w:p>
      <w:pPr>
        <w:pStyle w:val="QuestionHeader"/>
        <w:keepNext/>
        <w:keepLines/>
      </w:pPr>
      <w:r>
        <w:t>E2247  ·  ASHRAE 55-2023  ·  Documentation quality / Chất lượng tài liệu</w:t>
      </w:r>
    </w:p>
    <w:p>
      <w:pPr>
        <w:pStyle w:val="StemEnglish"/>
        <w:keepNext/>
        <w:keepLines/>
      </w:pPr>
      <w:r>
        <w:t>Technical focus — “Which documentation package best supports a Standard 55 design claim?”</w:t>
        <w:br/>
        <w:t>Which proposal for Documentation quality is the most technically defensible under ASHRAE 55-2023, §6.2?</w:t>
      </w:r>
    </w:p>
    <w:p>
      <w:pPr>
        <w:pStyle w:val="StemVietnamese"/>
        <w:keepNext/>
        <w:keepLines/>
      </w:pPr>
      <w:r>
        <w:t>Trọng tâm kỹ thuật — “Bộ hồ sơ nào hỗ trợ tốt nhất cho tuyên bố thiết kế đạt Standard 55?”</w:t>
        <w:br/>
        <w:t>Đề xuất nào cho Chất lượng tài liệu có cơ sở kỹ thuật vững nhất theo ASHRAE 55-2023, §6.2?</w:t>
      </w:r>
    </w:p>
    <w:p>
      <w:pPr>
        <w:pStyle w:val="Option"/>
        <w:keepNext/>
        <w:keepLines/>
      </w:pPr>
      <w:r>
        <w:t>A. One whole-building average air temperature</w:t>
        <w:br/>
        <w:t>VI: Nhiệt độ không khí trung bình của toàn bộ tòa nhà</w:t>
      </w:r>
    </w:p>
    <w:p>
      <w:pPr>
        <w:pStyle w:val="Option"/>
        <w:keepNext/>
        <w:keepLines/>
      </w:pPr>
      <w:r>
        <w:t>B. Equipment catalogues without occupied-zone conditions</w:t>
        <w:br/>
        <w:t>VI: Danh mục thiết bị không kèm điều kiện của vùng có người</w:t>
      </w:r>
    </w:p>
    <w:p>
      <w:pPr>
        <w:pStyle w:val="Option"/>
        <w:keepNext/>
        <w:keepLines/>
      </w:pPr>
      <w:r>
        <w:t>C.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Option"/>
        <w:keepLines/>
      </w:pPr>
      <w:r>
        <w:t>D. A thermostat schedule only</w:t>
        <w:br/>
        <w:t>VI: Chỉ có lịch trình của bộ điều nhiệt</w:t>
      </w:r>
    </w:p>
    <w:p>
      <w:pPr>
        <w:pStyle w:val="QuestionHeader"/>
        <w:keepNext/>
        <w:keepLines/>
      </w:pPr>
      <w:r>
        <w:t>E2248  ·  ASHRAE 55-2023  ·  Personal comfort control / Kiểm soát tiện nghi cá nhân</w:t>
      </w:r>
    </w:p>
    <w:p>
      <w:pPr>
        <w:pStyle w:val="StemEnglish"/>
        <w:keepNext/>
        <w:keepLines/>
      </w:pPr>
      <w:r>
        <w:t>Technical focus — “For a cooling control measure, which documented performance most clearly meets §6.1.1?”</w:t>
        <w:br/>
        <w:t>Which peer-review conclusion for Personal comfort control should be accepted as the best-supported judgment?</w:t>
      </w:r>
    </w:p>
    <w:p>
      <w:pPr>
        <w:pStyle w:val="StemVietnamese"/>
        <w:keepNext/>
        <w:keepLines/>
      </w:pPr>
      <w:r>
        <w:t>Trọng tâm kỹ thuật — “Với biện pháp điều khiển làm mát, năng lực nào chứng minh rõ nhất là đạt §6.1.1?”</w:t>
        <w:br/>
        <w:t>Kết luận phản biện nào về Kiểm soát tiện nghi cá nhân nên được chấp nhận là nhận định có căn cứ tốt nhất?</w:t>
      </w:r>
    </w:p>
    <w:p>
      <w:pPr>
        <w:pStyle w:val="Option"/>
        <w:keepNext/>
        <w:keepLines/>
      </w:pPr>
      <w:r>
        <w:t>A. It changes room lighting by 20% within one hour.</w:t>
        <w:br/>
        <w:t>VI: Nó thay đổi ánh sáng trong phòng thêm 20% trong vòng một giờ.</w:t>
      </w:r>
    </w:p>
    <w:p>
      <w:pPr>
        <w:pStyle w:val="Option"/>
        <w:keepNext/>
        <w:keepLines/>
      </w:pPr>
      <w:r>
        <w:t>B. It lowers CO2 by 50 ppm.</w:t>
        <w:br/>
        <w:t>VI: Nó làm giảm lượng CO2 xuống 50 ppm.</w:t>
      </w:r>
    </w:p>
    <w:p>
      <w:pPr>
        <w:pStyle w:val="Option"/>
        <w:keepNext/>
        <w:keepLines/>
      </w:pPr>
      <w:r>
        <w:t>C. It changes PMV by -0.1 after two hours.</w:t>
        <w:br/>
        <w:t>VI: Nó thay đổi PMV -0,1 sau hai giờ.</w:t>
      </w:r>
    </w:p>
    <w:p>
      <w:pPr>
        <w:pStyle w:val="Option"/>
        <w:keepLines/>
      </w:pPr>
      <w:r>
        <w:t>D. It changes PMV by -0.5 within 15 minutes while met and clo remain constant.</w:t>
        <w:br/>
        <w:t>VI: Nó thay đổi PMV -0,5 trong vòng 15 phút trong khi met và clo không đổi.</w:t>
      </w:r>
    </w:p>
    <w:p>
      <w:pPr>
        <w:pStyle w:val="QuestionHeader"/>
        <w:keepNext/>
        <w:keepLines/>
      </w:pPr>
      <w:r>
        <w:t>E2249  ·  ASHRAE 55-2023  ·  Survey design / Thiết kế khảo sát</w:t>
      </w:r>
    </w:p>
    <w:p>
      <w:pPr>
        <w:pStyle w:val="StemEnglish"/>
        <w:keepNext/>
        <w:keepLines/>
      </w:pPr>
      <w:r>
        <w:t>Technical focus — “Which survey is most suitable for diagnosing thermal dissatisfaction?”</w:t>
        <w:br/>
        <w:t>A design review must approve one recommendation about Survey design and reject three. Which recommendation should be approved?</w:t>
      </w:r>
    </w:p>
    <w:p>
      <w:pPr>
        <w:pStyle w:val="StemVietnamese"/>
        <w:keepNext/>
        <w:keepLines/>
      </w:pPr>
      <w:r>
        <w:t>Trọng tâm kỹ thuật — “Khảo sát nào phù hợp nhất để chẩn đoán bất mãn nhiệt?”</w:t>
        <w:br/>
        <w:t>Một cuộc thẩm tra thiết kế phải duyệt một khuyến nghị về Thiết kế khảo sát và loại ba khuyến nghị còn lại. Khuyến nghị nào nên được duyệt?</w:t>
      </w:r>
    </w:p>
    <w:p>
      <w:pPr>
        <w:pStyle w:val="Option"/>
        <w:keepNext/>
        <w:keepLines/>
      </w:pPr>
      <w:r>
        <w:t>A. A satisfaction scale plus diagnostic cause questions and representative timing</w:t>
        <w:br/>
        <w:t>VI: Thang đo mức độ hài lòng cộng với các câu hỏi chẩn đoán nguyên nhân và thời gian đại diện</w:t>
      </w:r>
    </w:p>
    <w:p>
      <w:pPr>
        <w:pStyle w:val="Option"/>
        <w:keepNext/>
        <w:keepLines/>
      </w:pPr>
      <w:r>
        <w:t>B. A single yes/no question sent at random unoccupied hours</w:t>
        <w:br/>
        <w:t>VI: Một câu hỏi có/không được gửi ngẫu nhiên vào những giờ rảnh rỗi</w:t>
      </w:r>
    </w:p>
    <w:p>
      <w:pPr>
        <w:pStyle w:val="Option"/>
        <w:keepNext/>
        <w:keepLines/>
      </w:pPr>
      <w:r>
        <w:t>C. Only a request for thermostat set point</w:t>
        <w:br/>
        <w:t>VI: Chỉ yêu cầu điểm đặt thermostat</w:t>
      </w:r>
    </w:p>
    <w:p>
      <w:pPr>
        <w:pStyle w:val="Option"/>
        <w:keepLines/>
      </w:pPr>
      <w:r>
        <w:t>D. A filter-maintenance checklist</w:t>
        <w:br/>
        <w:t>VI: Danh sách kiểm tra bảo trì bộ lọc</w:t>
      </w:r>
    </w:p>
    <w:p>
      <w:pPr>
        <w:pStyle w:val="QuestionHeader"/>
        <w:keepNext/>
        <w:keepLines/>
      </w:pPr>
      <w:r>
        <w:t>E2250  ·  ASHRAE 55-2023  ·  Instrumentation / Thiết bị đo đạc</w:t>
      </w:r>
    </w:p>
    <w:p>
      <w:pPr>
        <w:pStyle w:val="StemEnglish"/>
        <w:keepNext/>
        <w:keepLines/>
      </w:pPr>
      <w:r>
        <w:t>Technical focus — “Which instrument plan is acceptable for air-speed evaluation?”</w:t>
        <w:br/>
        <w:t>Which proposal for Instrumentation is the most technically defensible under ASHRAE 55-2023, Table 7-1 and §7.3.2?</w:t>
      </w:r>
    </w:p>
    <w:p>
      <w:pPr>
        <w:pStyle w:val="StemVietnamese"/>
        <w:keepNext/>
        <w:keepLines/>
      </w:pPr>
      <w:r>
        <w:t>Trọng tâm kỹ thuật — “Kế hoạch thiết bị nào chấp nhận được để đánh giá tốc độ gió?”</w:t>
        <w:br/>
        <w:t>Đề xuất nào cho Thiết bị đo đạc có cơ sở kỹ thuật vững nhất theo ASHRAE 55-2023, Table 7-1 and §7.3.2?</w:t>
      </w:r>
    </w:p>
    <w:p>
      <w:pPr>
        <w:pStyle w:val="Option"/>
        <w:keepNext/>
        <w:keepLines/>
      </w:pPr>
      <w:r>
        <w:t>A. Any handheld meter with no calibration information</w:t>
        <w:br/>
        <w:t>VI: Bất kỳ máy đo cầm tay nào không có thông tin hiệu chuẩn</w:t>
      </w:r>
    </w:p>
    <w:p>
      <w:pPr>
        <w:pStyle w:val="Option"/>
        <w:keepNext/>
        <w:keepLines/>
      </w:pPr>
      <w:r>
        <w:t>B. Range 0.05-2 m/s, accuracy ±0.05 m/s, measured at required occupant heights</w:t>
        <w:br/>
        <w:t>VI: Phạm vi 0,05-2 m/s, độ chính xác ±0,05 m/s, được đo ở độ cao yêu cầu của người sử dụng</w:t>
      </w:r>
    </w:p>
    <w:p>
      <w:pPr>
        <w:pStyle w:val="Option"/>
        <w:keepNext/>
        <w:keepLines/>
      </w:pPr>
      <w:r>
        <w:t>C. A temperature-only BAS sensor</w:t>
        <w:br/>
        <w:t>VI: Cảm biến BAS chỉ đo nhiệt độ</w:t>
      </w:r>
    </w:p>
    <w:p>
      <w:pPr>
        <w:pStyle w:val="Option"/>
        <w:keepLines/>
      </w:pPr>
      <w:r>
        <w:t>D. Range 0-0.1 m/s, accuracy ±0.2 m/s, measured at the ceiling</w:t>
        <w:br/>
        <w:t>VI: Dải đo 0-0,1 m/s, độ chính xác ±0,2 m/s, đo trên trần nhà</w:t>
      </w:r>
    </w:p>
    <w:p>
      <w:pPr>
        <w:pStyle w:val="QuestionHeader"/>
        <w:keepNext/>
        <w:keepLines/>
      </w:pPr>
      <w:r>
        <w:t>E2251  ·  ASHRAE 55-2023  ·  Solar method / Phương pháp xét bức xạ mặt trời</w:t>
      </w:r>
    </w:p>
    <w:p>
      <w:pPr>
        <w:pStyle w:val="StemEnglish"/>
        <w:keepNext/>
        <w:keepLines/>
      </w:pPr>
      <w:r>
        <w:t>Technical focus — “Which design review decision is best for a west perimeter space with direct afternoon sun?”</w:t>
        <w:br/>
        <w:t>Which peer-review conclusion for Solar method should be accepted as the best-supported judgment?</w:t>
      </w:r>
    </w:p>
    <w:p>
      <w:pPr>
        <w:pStyle w:val="StemVietnamese"/>
        <w:keepNext/>
        <w:keepLines/>
      </w:pPr>
      <w:r>
        <w:t>Trọng tâm kỹ thuật — “Quyết định rà soát nào tốt nhất cho không gian ven kính hướng Tây chịu nắng trực tiếp buổi chiều?”</w:t>
        <w:br/>
        <w:t>Kết luận phản biện nào về Phương pháp xét bức xạ mặt trời nên được chấp nhận là nhận định có căn cứ tốt nhất?</w:t>
      </w:r>
    </w:p>
    <w:p>
      <w:pPr>
        <w:pStyle w:val="Option"/>
        <w:keepNext/>
        <w:keepLines/>
      </w:pPr>
      <w:r>
        <w:t>A. Use only the 06:00 outdoor temperature.</w:t>
        <w:br/>
        <w:t>VI: Chỉ sử dụng nhiệt độ ngoài trời lúc 06:00.</w:t>
      </w:r>
    </w:p>
    <w:p>
      <w:pPr>
        <w:pStyle w:val="Option"/>
        <w:keepNext/>
        <w:keepLines/>
      </w:pPr>
      <w:r>
        <w:t>B. Set mean radiant temperature equal to air temperature without evidence.</w:t>
        <w:br/>
        <w:t>VI: Đặt nhiệt độ bức xạ trung bình bằng nhiệt độ không khí mà không có bằng chứng.</w:t>
      </w:r>
    </w:p>
    <w:p>
      <w:pPr>
        <w:pStyle w:val="Option"/>
        <w:keepNext/>
        <w:keepLines/>
      </w:pPr>
      <w:r>
        <w:t>C.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Option"/>
        <w:keepLines/>
      </w:pPr>
      <w:r>
        <w:t>D. Ignore solar because the cooling load calculation includes glass.</w:t>
        <w:br/>
        <w:t>VI: Bỏ qua năng lượng mặt trời vì tính toán tải làm mát đã bao gồm cả kính.</w:t>
      </w:r>
    </w:p>
    <w:p>
      <w:pPr>
        <w:pStyle w:val="QuestionHeader"/>
        <w:keepNext/>
        <w:keepLines/>
      </w:pPr>
      <w:r>
        <w:t>E2252  ·  ASHRAE 55-2023  ·  Design conditions / Điều kiện thiết kế</w:t>
      </w:r>
    </w:p>
    <w:p>
      <w:pPr>
        <w:pStyle w:val="StemEnglish"/>
        <w:keepNext/>
        <w:keepLines/>
      </w:pPr>
      <w:r>
        <w:t>Technical focus — “Which pair of design comfort conditions is the minimum defensible starting point for each space-occupant combination?”</w:t>
        <w:br/>
        <w:t>Which candidate decision about Design conditions has the strongest basis in the cited requirement?</w:t>
      </w:r>
    </w:p>
    <w:p>
      <w:pPr>
        <w:pStyle w:val="StemVietnamese"/>
        <w:keepNext/>
        <w:keepLines/>
      </w:pPr>
      <w:r>
        <w:t>Trọng tâm kỹ thuật — “Cặp điều kiện tiện nghi thiết kế nào là điểm khởi đầu tối thiểu có cơ sở cho mỗi tổ hợp không gian-người đại diện?”</w:t>
        <w:br/>
        <w:t>Quyết định nào về Điều kiện thiết kế có cơ sở vững nhất trong yêu cầu được dẫn chiếu?</w:t>
      </w:r>
    </w:p>
    <w:p>
      <w:pPr>
        <w:pStyle w:val="Option"/>
        <w:keepNext/>
        <w:keepLines/>
      </w:pPr>
      <w:r>
        <w:t>A. Any two consecutive unoccupied hours</w:t>
        <w:br/>
        <w:t>VI: Bất kỳ hai giờ trống liên tiếp nào</w:t>
      </w:r>
    </w:p>
    <w:p>
      <w:pPr>
        <w:pStyle w:val="Option"/>
        <w:keepNext/>
        <w:keepLines/>
      </w:pPr>
      <w:r>
        <w:t>B. Only the annual mean condition</w:t>
        <w:br/>
        <w:t>VI: Chỉ tình trạng trung bình hàng năm</w:t>
      </w:r>
    </w:p>
    <w:p>
      <w:pPr>
        <w:pStyle w:val="Option"/>
        <w:keepNext/>
        <w:keepLines/>
      </w:pPr>
      <w:r>
        <w:t>C. Only the peak cooling-load hour</w:t>
        <w:br/>
        <w:t>VI: Chỉ giờ tải làm mát cao điểm</w:t>
      </w:r>
    </w:p>
    <w:p>
      <w:pPr>
        <w:pStyle w:val="Option"/>
        <w:keepLines/>
      </w:pPr>
      <w:r>
        <w:t>D. One cooling and one heating condition, chosen for challenging comfort scenarios</w:t>
        <w:br/>
        <w:t>VI: Một điều kiện làm mát và một điều kiện sưởi, được chọn để đại diện các kịch bản tiện nghi bất lợi</w:t>
      </w:r>
    </w:p>
    <w:p>
      <w:pPr>
        <w:pStyle w:val="QuestionHeader"/>
        <w:keepNext/>
        <w:keepLines/>
      </w:pPr>
      <w:r>
        <w:t>E2253  ·  ASHRAE 55-2023  ·  Measurement program / Chương trình đo</w:t>
      </w:r>
    </w:p>
    <w:p>
      <w:pPr>
        <w:pStyle w:val="StemEnglish"/>
        <w:keepNext/>
        <w:keepLines/>
      </w:pPr>
      <w:r>
        <w:t>Use the accompanying original study figure as a visual cue. Technical focus — “Which proposed field-study design best synthesizes Standard 55 requirements?”</w:t>
        <w:br/>
        <w:t>Which proposal for Measurement program is the most technically defensible under ASHRAE 55-2023, §§7.2 and 7.3?</w:t>
      </w:r>
    </w:p>
    <w:p>
      <w:pPr>
        <w:pStyle w:val="StemVietnamese"/>
        <w:keepNext/>
        <w:keepLines/>
      </w:pPr>
      <w:r>
        <w:t>Dùng hình ôn tập gốc đi kèm làm gợi ý trực quan. Trọng tâm kỹ thuật — “Phương án nghiên cứu hiện trường nào tổng hợp tốt nhất yêu cầu Standard 55?”</w:t>
        <w:br/>
        <w:t>Đề xuất nào cho Chương trình đo có cơ sở kỹ thuật vững nhất theo ASHRAE 55-2023, §§7.2 and 7.3?</w:t>
      </w:r>
    </w:p>
    <w:p>
      <w:pPr>
        <w:keepNext/>
        <w:spacing w:before="40" w:after="20"/>
        <w:jc w:val="center"/>
      </w:pPr>
      <w:r>
        <w:drawing>
          <wp:inline xmlns:a="http://schemas.openxmlformats.org/drawingml/2006/main" xmlns:pic="http://schemas.openxmlformats.org/drawingml/2006/picture">
            <wp:extent cx="4800600" cy="2589797"/>
            <wp:docPr id="365" name="Picture 365"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Next/>
        <w:keepLines/>
      </w:pPr>
      <w:r>
        <w:t>B. A survey with no physical measurements, timing, or response-rate control</w:t>
        <w:br/>
        <w:t>VI: Một cuộc khảo sát không có phép đo vật lý, thời gian hoặc kiểm soát tốc độ phản hồi</w:t>
      </w:r>
    </w:p>
    <w:p>
      <w:pPr>
        <w:pStyle w:val="Option"/>
        <w:keepNext/>
        <w:keepLines/>
      </w:pPr>
      <w:r>
        <w:t>C. One ceiling sensor logged hourly for 20 minutes</w:t>
        <w:br/>
        <w:t>VI: Một cảm biến trần được ghi lại mỗi giờ trong 20 phút</w:t>
      </w:r>
    </w:p>
    <w:p>
      <w:pPr>
        <w:pStyle w:val="Option"/>
        <w:keepLines/>
      </w:pPr>
      <w:r>
        <w:t>D. Outdoor temperature only plus an equipment nameplate review</w:t>
        <w:br/>
        <w:t>VI: Chỉ nhiệt độ ngoài trời cộng với đánh giá bảng tên thiết bị</w:t>
      </w:r>
    </w:p>
    <w:p>
      <w:pPr>
        <w:pStyle w:val="QuestionHeader"/>
        <w:keepNext/>
        <w:keepLines/>
      </w:pPr>
      <w:r>
        <w:t>E2254  ·  ASHRAE 55-2023  ·  Adaptive strategy / Chiến lược thích ứng</w:t>
      </w:r>
    </w:p>
    <w:p>
      <w:pPr>
        <w:pStyle w:val="StemEnglish"/>
        <w:keepNext/>
        <w:keepLines/>
      </w:pPr>
      <w:r>
        <w:t>Use the accompanying original study figure as a visual cue. Technical focus — “Which concept design best preserves eligibility for the adaptive method while extending warm-condition comfort?”</w:t>
        <w:br/>
        <w:t>Which peer-review conclusion for Adaptive strategy should be accepted as the best-supported judgment?</w:t>
      </w:r>
    </w:p>
    <w:p>
      <w:pPr>
        <w:pStyle w:val="StemVietnamese"/>
        <w:keepNext/>
        <w:keepLines/>
      </w:pPr>
      <w:r>
        <w:t>Dùng hình ôn tập gốc đi kèm làm gợi ý trực quan. Trọng tâm kỹ thuật — “Thiết kế khái niệm nào vừa giữ điều kiện áp dụng mô hình thích nghi vừa mở rộng tiện nghi khi nóng?”</w:t>
        <w:br/>
        <w:t>Kết luận phản biện nào về Chiến lược thích ứng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858143"/>
            <wp:docPr id="366" name="Picture 366"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High-speed air jets without occupant control in any outdoor climate</w:t>
        <w:br/>
        <w:t>VI: Các tia khí vận tốc cao không do người sử dụng điều khiển, trong mọi điều kiện khí hậu ngoài trời</w:t>
      </w:r>
    </w:p>
    <w:p>
      <w:pPr>
        <w:pStyle w:val="Option"/>
        <w:keepNext/>
        <w:keepLines/>
      </w:pPr>
      <w:r>
        <w:t>B.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Option"/>
        <w:keepNext/>
        <w:keepLines/>
      </w:pPr>
      <w:r>
        <w:t>C. Mechanical cooling combined with an assumed 90% adaptive contour</w:t>
        <w:br/>
        <w:t>VI: Làm mát cơ học kết hợp với đường viền thích ứng giả định 90%</w:t>
      </w:r>
    </w:p>
    <w:p>
      <w:pPr>
        <w:pStyle w:val="Option"/>
        <w:keepLines/>
      </w:pPr>
      <w:r>
        <w:t>D. Sealed windows with continuous compressor cooling and fixed clothing</w:t>
        <w:br/>
        <w:t>VI: Cửa sổ kín với hệ thống làm mát máy nén liên tục và cố định quần áo</w:t>
      </w:r>
    </w:p>
    <w:p>
      <w:pPr>
        <w:pStyle w:val="QuestionHeader"/>
        <w:keepNext/>
        <w:keepLines/>
      </w:pPr>
      <w:r>
        <w:t>E2255  ·  ASHRAE 55-2023  ·  Compliance dossier / Hồ sơ tuân thủ</w:t>
      </w:r>
    </w:p>
    <w:p>
      <w:pPr>
        <w:pStyle w:val="StemEnglish"/>
        <w:keepNext/>
        <w:keepLines/>
      </w:pPr>
      <w:r>
        <w:t>Technical focus — “Which structure is the strongest design-compliance dossier for a complex mixed-use floor?”</w:t>
        <w:br/>
        <w:t>A design review must approve one recommendation about Compliance dossier and reject three. Which recommendation should be approved?</w:t>
      </w:r>
    </w:p>
    <w:p>
      <w:pPr>
        <w:pStyle w:val="StemVietnamese"/>
        <w:keepNext/>
        <w:keepLines/>
      </w:pPr>
      <w:r>
        <w:t>Trọng tâm kỹ thuật — “Cấu trúc hồ sơ nào mạnh nhất để chứng minh tiện nghi cho tầng hỗn hợp phức tạp?”</w:t>
        <w:br/>
        <w:t>Một cuộc thẩm tra thiết kế phải duyệt một khuyến nghị về Hồ sơ tuân thủ và loại ba khuyến nghị còn lại. Khuyến nghị nào nên được duyệt?</w:t>
      </w:r>
    </w:p>
    <w:p>
      <w:pPr>
        <w:pStyle w:val="Option"/>
        <w:keepNext/>
        <w:keepLines/>
      </w:pPr>
      <w:r>
        <w:t>A. A list of HVAC equipment capacities only</w:t>
        <w:br/>
        <w:t>VI: Chỉ danh sách công suất thiết bị HVAC</w:t>
      </w:r>
    </w:p>
    <w:p>
      <w:pPr>
        <w:pStyle w:val="Option"/>
        <w:keepNext/>
        <w:keepLines/>
      </w:pPr>
      <w:r>
        <w:t>B. A single building-average PMV with no occupant definitions</w:t>
        <w:br/>
        <w:t>VI: Một PMV trung bình của một tòa nhà không có định nghĩa về người sử dụng</w:t>
      </w:r>
    </w:p>
    <w:p>
      <w:pPr>
        <w:pStyle w:val="Option"/>
        <w:keepNext/>
        <w:keepLines/>
      </w:pPr>
      <w:r>
        <w:t>C.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Option"/>
        <w:keepLines/>
      </w:pPr>
      <w:r>
        <w:t>D. An architectural plan with no environmental inputs</w:t>
        <w:br/>
        <w:t>VI: Một phương án kiến trúc không có đầu vào về môi trường</w:t>
      </w:r>
    </w:p>
    <w:p>
      <w:pPr>
        <w:pStyle w:val="QuestionHeader"/>
        <w:keepNext/>
        <w:keepLines/>
      </w:pPr>
      <w:r>
        <w:t>E2256  ·  ASHRAE 55-2023  ·  Purpose and factors / Mục đích và các yếu tố</w:t>
      </w:r>
    </w:p>
    <w:p>
      <w:pPr>
        <w:pStyle w:val="StemEnglish"/>
        <w:keepNext/>
        <w:keepLines/>
      </w:pPr>
      <w:r>
        <w:t>Use the accompanying original study figure as a visual cue. Technical focus — “Which list contains all six steady-state factors addressed when defining acceptable thermal comfort?”</w:t>
        <w:br/>
        <w:t>A design review must approve one recommendation about Purpose and factors and reject three. Which recommendation should be approved?</w:t>
      </w:r>
    </w:p>
    <w:p>
      <w:pPr>
        <w:pStyle w:val="StemVietnamese"/>
        <w:keepNext/>
        <w:keepLines/>
      </w:pPr>
      <w:r>
        <w:t>Dùng hình ôn tập gốc đi kèm làm gợi ý trực quan. Trọng tâm kỹ thuật — “Danh sách nào chứa đủ sáu yếu tố trạng thái ổn định phải xét khi xác định tiện nghi nhiệt chấp nhận được?”</w:t>
        <w:br/>
        <w:t>Một cuộc thẩm tra thiết kế phải duyệt một khuyến nghị về Mục đích và các yếu tố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367" name="Picture 367" descr="Hình 55-A · Sáu yếu tố chính chi phối tiện nghi nhiệt." title="Hình 55-A · Sáu yếu tố chính chi phối tiện nghi nhiệ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800600" cy="2589797"/>
                    </a:xfrm>
                    <a:prstGeom prst="rect"/>
                  </pic:spPr>
                </pic:pic>
              </a:graphicData>
            </a:graphic>
          </wp:inline>
        </w:drawing>
      </w:r>
    </w:p>
    <w:p>
      <w:pPr>
        <w:pStyle w:val="FigureCaption"/>
        <w:keepNext/>
        <w:jc w:val="center"/>
      </w:pPr>
      <w:r>
        <w:t>Hình 55-A · Sáu yếu tố chính chi phối tiện nghi nhiệt.</w:t>
      </w:r>
    </w:p>
    <w:p>
      <w:pPr>
        <w:pStyle w:val="Option"/>
        <w:keepNext/>
        <w:keepLines/>
      </w:pPr>
      <w:r>
        <w:t>A. Air temperature, dew point, pressure, sound level, illuminance, and occupancy</w:t>
        <w:br/>
        <w:t>VI: Nhiệt độ không khí, điểm sương, áp suất, mức âm, độ rọi và tình trạng có người</w:t>
      </w:r>
    </w:p>
    <w:p>
      <w:pPr>
        <w:pStyle w:val="Option"/>
        <w:keepNext/>
        <w:keepLines/>
      </w:pPr>
      <w:r>
        <w:t>B. Air temperature, CO2, noise, lighting, air speed, and odors</w:t>
        <w:br/>
        <w:t>VI: Nhiệt độ không khí, CO2, tiếng ồn, ánh sáng, vận tốc không khí và mùi hôi</w:t>
      </w:r>
    </w:p>
    <w:p>
      <w:pPr>
        <w:pStyle w:val="Option"/>
        <w:keepNext/>
        <w:keepLines/>
      </w:pPr>
      <w:r>
        <w:t>C. Metabolic rate, clothing insulation, ventilation rate, filtration, acoustics, and lighting</w:t>
        <w:br/>
        <w:t>VI: Mức chuyển hóa, độ cách nhiệt của quần áo, lưu lượng thông gió, quá trình lọc, âm thanh và ánh sáng</w:t>
      </w:r>
    </w:p>
    <w:p>
      <w:pPr>
        <w:pStyle w:val="Option"/>
        <w:keepLines/>
      </w:pPr>
      <w:r>
        <w:t>D.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QuestionHeader"/>
        <w:keepNext/>
        <w:keepLines/>
      </w:pPr>
      <w:r>
        <w:t>E2257  ·  ASHRAE 55-2023  ·  Scope / Phạm vi</w:t>
      </w:r>
    </w:p>
    <w:p>
      <w:pPr>
        <w:pStyle w:val="StemEnglish"/>
        <w:keepNext/>
        <w:keepLines/>
      </w:pPr>
      <w:r>
        <w:t>Technical focus — “For which minimum occupancy duration is Standard 55 intended to apply?”</w:t>
        <w:br/>
        <w:t>Which candidate decision about Scope has the strongest basis in the cited requirement?</w:t>
      </w:r>
    </w:p>
    <w:p>
      <w:pPr>
        <w:pStyle w:val="StemVietnamese"/>
        <w:keepNext/>
        <w:keepLines/>
      </w:pPr>
      <w:r>
        <w:t>Trọng tâm kỹ thuật — “Standard 55 được dự kiến áp dụng cho thời gian có người sử dụng tối thiểu bao lâu?”</w:t>
        <w:br/>
        <w:t>Quyết định nào về Phạm vi có cơ sở vững nhất trong yêu cầu được dẫn chiếu?</w:t>
      </w:r>
    </w:p>
    <w:p>
      <w:pPr>
        <w:pStyle w:val="Option"/>
        <w:keepNext/>
        <w:keepLines/>
      </w:pPr>
      <w:r>
        <w:t>A. 15 minutes</w:t>
        <w:br/>
        <w:t>VI: 15 phút</w:t>
      </w:r>
    </w:p>
    <w:p>
      <w:pPr>
        <w:pStyle w:val="Option"/>
        <w:keepNext/>
        <w:keepLines/>
      </w:pPr>
      <w:r>
        <w:t>B. 60 minutes</w:t>
        <w:br/>
        <w:t>VI: 60 phút</w:t>
      </w:r>
    </w:p>
    <w:p>
      <w:pPr>
        <w:pStyle w:val="Option"/>
        <w:keepNext/>
        <w:keepLines/>
      </w:pPr>
      <w:r>
        <w:t>C. 5 minutes</w:t>
        <w:br/>
        <w:t>VI: 5 phút</w:t>
      </w:r>
    </w:p>
    <w:p>
      <w:pPr>
        <w:pStyle w:val="Option"/>
        <w:keepLines/>
      </w:pPr>
      <w:r>
        <w:t>D. 30 minutes</w:t>
        <w:br/>
        <w:t>VI: 30 phút</w:t>
      </w:r>
    </w:p>
    <w:p>
      <w:pPr>
        <w:pStyle w:val="QuestionHeader"/>
        <w:keepNext/>
        <w:keepLines/>
      </w:pPr>
      <w:r>
        <w:t>E2258  ·  ASHRAE 55-2023  ·  Scope / Phạm vi</w:t>
      </w:r>
    </w:p>
    <w:p>
      <w:pPr>
        <w:pStyle w:val="StemEnglish"/>
        <w:keepNext/>
        <w:keepLines/>
      </w:pPr>
      <w:r>
        <w:t>Technical focus — “What is the maximum equivalent altitude stated in the scope of Standard 55?”</w:t>
        <w:br/>
        <w:t>Which proposal for Scope is the most technically defensible under ASHRAE 55-2023, §2.3?</w:t>
      </w:r>
    </w:p>
    <w:p>
      <w:pPr>
        <w:pStyle w:val="StemVietnamese"/>
        <w:keepNext/>
        <w:keepLines/>
      </w:pPr>
      <w:r>
        <w:t>Trọng tâm kỹ thuật — “Độ cao tương đương lớn nhất nêu trong phạm vi Standard 55 là bao nhiêu?”</w:t>
        <w:br/>
        <w:t>Đề xuất nào cho Phạm vi có cơ sở kỹ thuật vững nhất theo ASHRAE 55-2023, §2.3?</w:t>
      </w:r>
    </w:p>
    <w:p>
      <w:pPr>
        <w:pStyle w:val="Option"/>
        <w:keepNext/>
        <w:keepLines/>
      </w:pPr>
      <w:r>
        <w:t>A. No altitude limit</w:t>
        <w:br/>
        <w:t>VI: Không giới hạn độ cao</w:t>
      </w:r>
    </w:p>
    <w:p>
      <w:pPr>
        <w:pStyle w:val="Option"/>
        <w:keepNext/>
        <w:keepLines/>
      </w:pPr>
      <w:r>
        <w:t>B. 3000 m (10,000 ft)</w:t>
        <w:br/>
        <w:t>VI: 3000 m (10,000 ft)</w:t>
      </w:r>
    </w:p>
    <w:p>
      <w:pPr>
        <w:pStyle w:val="Option"/>
        <w:keepNext/>
        <w:keepLines/>
      </w:pPr>
      <w:r>
        <w:t>C. 1500 m (5000 ft)</w:t>
        <w:br/>
        <w:t>VI: 1500 m (5000 ft)</w:t>
      </w:r>
    </w:p>
    <w:p>
      <w:pPr>
        <w:pStyle w:val="Option"/>
        <w:keepLines/>
      </w:pPr>
      <w:r>
        <w:t>D. 5000 m (16,400 ft)</w:t>
        <w:br/>
        <w:t>VI: 5000 m (16,400 ft)</w:t>
      </w:r>
    </w:p>
    <w:p>
      <w:pPr>
        <w:pStyle w:val="QuestionHeader"/>
        <w:keepNext/>
        <w:keepLines/>
      </w:pPr>
      <w:r>
        <w:t>E2259  ·  ASHRAE 55-2023  ·  Scope exclusions / Loại trừ phạm vi</w:t>
      </w:r>
    </w:p>
    <w:p>
      <w:pPr>
        <w:pStyle w:val="StemEnglish"/>
        <w:keepNext/>
        <w:keepLines/>
      </w:pPr>
      <w:r>
        <w:t>Technical focus — “Which topic is explicitly outside the scope of Standard 55?”</w:t>
        <w:br/>
        <w:t>Which peer-review conclusion for Scope exclusions should be accepted as the best-supported judgment?</w:t>
      </w:r>
    </w:p>
    <w:p>
      <w:pPr>
        <w:pStyle w:val="StemVietnamese"/>
        <w:keepNext/>
        <w:keepLines/>
      </w:pPr>
      <w:r>
        <w:t>Trọng tâm kỹ thuật — “Nội dung nào được nêu rõ là nằm ngoài phạm vi Standard 55?”</w:t>
        <w:br/>
        <w:t>Kết luận phản biện nào về Loại trừ phạm vi nên được chấp nhận là nhận định có căn cứ tốt nhất?</w:t>
      </w:r>
    </w:p>
    <w:p>
      <w:pPr>
        <w:pStyle w:val="Option"/>
        <w:keepNext/>
        <w:keepLines/>
      </w:pPr>
      <w:r>
        <w:t>A. Mean radiant temperature</w:t>
        <w:br/>
        <w:t>VI: Nhiệt độ bức xạ trung bình</w:t>
      </w:r>
    </w:p>
    <w:p>
      <w:pPr>
        <w:pStyle w:val="Option"/>
        <w:keepNext/>
        <w:keepLines/>
      </w:pPr>
      <w:r>
        <w:t>B. Air speed</w:t>
        <w:br/>
        <w:t>VI: Vận tốc không khí</w:t>
      </w:r>
    </w:p>
    <w:p>
      <w:pPr>
        <w:pStyle w:val="Option"/>
        <w:keepNext/>
        <w:keepLines/>
      </w:pPr>
      <w:r>
        <w:t>C. Indoor air quality</w:t>
        <w:br/>
        <w:t>VI: Chất lượng không khí trong nhà</w:t>
      </w:r>
    </w:p>
    <w:p>
      <w:pPr>
        <w:pStyle w:val="Option"/>
        <w:keepLines/>
      </w:pPr>
      <w:r>
        <w:t>D. Clothing insulation</w:t>
        <w:br/>
        <w:t>VI: Quần áo cách nhiệt</w:t>
      </w:r>
    </w:p>
    <w:p>
      <w:pPr>
        <w:pStyle w:val="QuestionHeader"/>
        <w:keepNext/>
        <w:keepLines/>
      </w:pPr>
      <w:r>
        <w:t>E2260  ·  ASHRAE 55-2023  ·  Units / Đơn vị</w:t>
      </w:r>
    </w:p>
    <w:p>
      <w:pPr>
        <w:pStyle w:val="StemEnglish"/>
        <w:keepNext/>
        <w:keepLines/>
      </w:pPr>
      <w:r>
        <w:t>Technical focus — “One clo is equal to which SI thermal insulation value?”</w:t>
        <w:br/>
        <w:t>A design review must approve one recommendation about Units and reject three. Which recommendation should be approved?</w:t>
      </w:r>
    </w:p>
    <w:p>
      <w:pPr>
        <w:pStyle w:val="StemVietnamese"/>
        <w:keepNext/>
        <w:keepLines/>
      </w:pPr>
      <w:r>
        <w:t>Trọng tâm kỹ thuật — “Một đơn vị clo tương đương giá trị cách nhiệt SI nào?”</w:t>
        <w:br/>
        <w:t>Một cuộc thẩm tra thiết kế phải duyệt một khuyến nghị về Đơn vị và loại ba khuyến nghị còn lại. Khuyến nghị nào nên được duyệt?</w:t>
      </w:r>
    </w:p>
    <w:p>
      <w:pPr>
        <w:pStyle w:val="Option"/>
        <w:keepNext/>
        <w:keepLines/>
      </w:pPr>
      <w:r>
        <w:t>A. 0.250 m²·°C/W</w:t>
        <w:br/>
        <w:t>VI: 0.250 m²·°C/W</w:t>
      </w:r>
    </w:p>
    <w:p>
      <w:pPr>
        <w:pStyle w:val="Option"/>
        <w:keepNext/>
        <w:keepLines/>
      </w:pPr>
      <w:r>
        <w:t>B. 1.550 m²·°C/W</w:t>
        <w:br/>
        <w:t>VI: 1.550 m²·°C/W</w:t>
      </w:r>
    </w:p>
    <w:p>
      <w:pPr>
        <w:pStyle w:val="Option"/>
        <w:keepNext/>
        <w:keepLines/>
      </w:pPr>
      <w:r>
        <w:t>C. 0.100 m²·°C/W</w:t>
        <w:br/>
        <w:t>VI: 0.100 m²·°C/W</w:t>
      </w:r>
    </w:p>
    <w:p>
      <w:pPr>
        <w:pStyle w:val="Option"/>
        <w:keepLines/>
      </w:pPr>
      <w:r>
        <w:t>D. 0.155 m²·°C/W</w:t>
        <w:br/>
        <w:t>VI: 0.155 m²·°C/W</w:t>
      </w:r>
    </w:p>
    <w:p>
      <w:pPr>
        <w:pStyle w:val="QuestionHeader"/>
        <w:keepNext/>
        <w:keepLines/>
      </w:pPr>
      <w:r>
        <w:t>E2261  ·  ASHRAE 55-2023  ·  Metabolic rate / Mức chuyển hóa</w:t>
      </w:r>
    </w:p>
    <w:p>
      <w:pPr>
        <w:pStyle w:val="StemEnglish"/>
        <w:keepNext/>
        <w:keepLines/>
      </w:pPr>
      <w:r>
        <w:t>Technical focus — “Standard 55 does not apply when the time-averaged metabolic rate exceeds:”</w:t>
        <w:br/>
        <w:t>Which candidate decision about Metabolic rate has the strongest basis in the cited requirement?</w:t>
      </w:r>
    </w:p>
    <w:p>
      <w:pPr>
        <w:pStyle w:val="StemVietnamese"/>
        <w:keepNext/>
        <w:keepLines/>
      </w:pPr>
      <w:r>
        <w:t>Trọng tâm kỹ thuật — “Standard 55 không áp dụng khi suất chuyển hóa trung bình theo thời gian vượt quá:”</w:t>
        <w:br/>
        <w:t>Quyết định nào về Mức chuyển hóa có cơ sở vững nhất trong yêu cầu được dẫn chiếu?</w:t>
      </w:r>
    </w:p>
    <w:p>
      <w:pPr>
        <w:pStyle w:val="Option"/>
        <w:keepNext/>
        <w:keepLines/>
      </w:pPr>
      <w:r>
        <w:t>A. 4.0 met</w:t>
        <w:br/>
        <w:t>VI: 4.0 met</w:t>
      </w:r>
    </w:p>
    <w:p>
      <w:pPr>
        <w:pStyle w:val="Option"/>
        <w:keepNext/>
        <w:keepLines/>
      </w:pPr>
      <w:r>
        <w:t>B. 3.0 met</w:t>
        <w:br/>
        <w:t>VI: 3.0 met</w:t>
      </w:r>
    </w:p>
    <w:p>
      <w:pPr>
        <w:pStyle w:val="Option"/>
        <w:keepNext/>
        <w:keepLines/>
      </w:pPr>
      <w:r>
        <w:t>C. 5.0 met</w:t>
        <w:br/>
        <w:t>VI: 5.0 met</w:t>
      </w:r>
    </w:p>
    <w:p>
      <w:pPr>
        <w:pStyle w:val="Option"/>
        <w:keepLines/>
      </w:pPr>
      <w:r>
        <w:t>D. 2.0 met</w:t>
        <w:br/>
        <w:t>VI: 2.0 met</w:t>
      </w:r>
    </w:p>
    <w:p>
      <w:pPr>
        <w:pStyle w:val="QuestionHeader"/>
        <w:keepNext/>
        <w:keepLines/>
      </w:pPr>
      <w:r>
        <w:t>E2262  ·  ASHRAE 55-2023  ·  Clothing / Quần áo</w:t>
      </w:r>
    </w:p>
    <w:p>
      <w:pPr>
        <w:pStyle w:val="StemEnglish"/>
        <w:keepNext/>
        <w:keepLines/>
      </w:pPr>
      <w:r>
        <w:t>Technical focus — “Standard 55 does not apply when clothing insulation exceeds:”</w:t>
        <w:br/>
        <w:t>A design review must approve one recommendation about Clothing and reject three. Which recommendation should be approved?</w:t>
      </w:r>
    </w:p>
    <w:p>
      <w:pPr>
        <w:pStyle w:val="StemVietnamese"/>
        <w:keepNext/>
        <w:keepLines/>
      </w:pPr>
      <w:r>
        <w:t>Trọng tâm kỹ thuật — “Standard 55 không áp dụng khi cách nhiệt quần áo vượt quá:”</w:t>
        <w:br/>
        <w:t>Một cuộc thẩm tra thiết kế phải duyệt một khuyến nghị về Quần áo và loại ba khuyến nghị còn lại. Khuyến nghị nào nên được duyệt?</w:t>
      </w:r>
    </w:p>
    <w:p>
      <w:pPr>
        <w:pStyle w:val="Option"/>
        <w:keepNext/>
        <w:keepLines/>
      </w:pPr>
      <w:r>
        <w:t>A. 2.0 clo</w:t>
        <w:br/>
        <w:t>VI: 2.0 clo</w:t>
      </w:r>
    </w:p>
    <w:p>
      <w:pPr>
        <w:pStyle w:val="Option"/>
        <w:keepNext/>
        <w:keepLines/>
      </w:pPr>
      <w:r>
        <w:t>B. 1.5 clo</w:t>
        <w:br/>
        <w:t>VI: 1.5 clo</w:t>
      </w:r>
    </w:p>
    <w:p>
      <w:pPr>
        <w:pStyle w:val="Option"/>
        <w:keepNext/>
        <w:keepLines/>
      </w:pPr>
      <w:r>
        <w:t>C. 0.7 clo</w:t>
        <w:br/>
        <w:t>VI: 0.7 clo</w:t>
      </w:r>
    </w:p>
    <w:p>
      <w:pPr>
        <w:pStyle w:val="Option"/>
        <w:keepLines/>
      </w:pPr>
      <w:r>
        <w:t>D. 1.0 clo</w:t>
        <w:br/>
        <w:t>VI: 1.0 clo</w:t>
      </w:r>
    </w:p>
    <w:p>
      <w:pPr>
        <w:pStyle w:val="QuestionHeader"/>
        <w:keepNext/>
        <w:keepLines/>
      </w:pPr>
      <w:r>
        <w:t>E2263  ·  ASHRAE 55-2023  ·  PMV compliance / Tuân thủ PMV</w:t>
      </w:r>
    </w:p>
    <w:p>
      <w:pPr>
        <w:pStyle w:val="StemEnglish"/>
        <w:keepNext/>
        <w:keepLines/>
      </w:pPr>
      <w:r>
        <w:t>Use the accompanying original study figure as a visual cue. Technical focus — “Which PMV range is required by the standard method?”</w:t>
        <w:br/>
        <w:t>A design review must approve one recommendation about PMV compliance and reject three. Which recommendation should be approved?</w:t>
      </w:r>
    </w:p>
    <w:p>
      <w:pPr>
        <w:pStyle w:val="StemVietnamese"/>
        <w:keepNext/>
        <w:keepLines/>
      </w:pPr>
      <w:r>
        <w:t>Dùng hình ôn tập gốc đi kèm làm gợi ý trực quan. Trọng tâm kỹ thuật — “Phương pháp tiêu chuẩn yêu cầu PMV nằm trong khoảng nào?”</w:t>
        <w:br/>
        <w:t>Một cuộc thẩm tra thiết kế phải duyệt một khuyến nghị về Tuân thủ PMV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368" name="Picture 368" descr="Hình 55-B · Thang PMV và dải yêu cầu của Standard Method." title="Hình 55-B · Thang PMV và dải yêu cầu của Standard Metho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800600" cy="2589797"/>
                    </a:xfrm>
                    <a:prstGeom prst="rect"/>
                  </pic:spPr>
                </pic:pic>
              </a:graphicData>
            </a:graphic>
          </wp:inline>
        </w:drawing>
      </w:r>
    </w:p>
    <w:p>
      <w:pPr>
        <w:pStyle w:val="FigureCaption"/>
        <w:keepNext/>
        <w:jc w:val="center"/>
      </w:pPr>
      <w:r>
        <w:t>Hình 55-B · Thang PMV và dải yêu cầu của Standard Method.</w:t>
      </w:r>
    </w:p>
    <w:p>
      <w:pPr>
        <w:pStyle w:val="Option"/>
        <w:keepNext/>
        <w:keepLines/>
      </w:pPr>
      <w:r>
        <w:t>A. -0.7 &lt; PMV &lt; +0.7</w:t>
        <w:br/>
        <w:t>VI: -0.7 &lt; PMV &lt; +0.7</w:t>
      </w:r>
    </w:p>
    <w:p>
      <w:pPr>
        <w:pStyle w:val="Option"/>
        <w:keepNext/>
        <w:keepLines/>
      </w:pPr>
      <w:r>
        <w:t>B. -1.0 ≤ PMV ≤ +1.0</w:t>
        <w:br/>
        <w:t>VI: -1.0 ≤ PMV ≤ +1.0</w:t>
      </w:r>
    </w:p>
    <w:p>
      <w:pPr>
        <w:pStyle w:val="Option"/>
        <w:keepNext/>
        <w:keepLines/>
      </w:pPr>
      <w:r>
        <w:t>C. -0.5 &lt; PMV &lt; +0.5</w:t>
        <w:br/>
        <w:t>VI: -0.5 &lt; PMV &lt; +0.5</w:t>
      </w:r>
    </w:p>
    <w:p>
      <w:pPr>
        <w:pStyle w:val="Option"/>
        <w:keepLines/>
      </w:pPr>
      <w:r>
        <w:t>D. 0 ≤ PMV ≤ +0.5</w:t>
        <w:br/>
        <w:t>VI: 0 ≤ PMV ≤ +0.5</w:t>
      </w:r>
    </w:p>
    <w:p>
      <w:pPr>
        <w:pStyle w:val="QuestionHeader"/>
        <w:keepNext/>
        <w:keepLines/>
      </w:pPr>
      <w:r>
        <w:t>E2264  ·  ASHRAE 55-2023  ·  Occupant air-speed control / Điều khiển vận tốc không khí bởi người sử dụng</w:t>
      </w:r>
    </w:p>
    <w:p>
      <w:pPr>
        <w:pStyle w:val="StemEnglish"/>
        <w:keepNext/>
        <w:keepLines/>
      </w:pPr>
      <w:r>
        <w:t>Technical focus — “One acceptable criterion for occupant control of average air speed is one control for no more than:”</w:t>
        <w:br/>
        <w:t>Which peer-review conclusion for Occupant air-speed control should be accepted as the best-supported judgment?</w:t>
      </w:r>
    </w:p>
    <w:p>
      <w:pPr>
        <w:pStyle w:val="StemVietnamese"/>
        <w:keepNext/>
        <w:keepLines/>
      </w:pPr>
      <w:r>
        <w:t>Trọng tâm kỹ thuật — “Một tiêu chí chấp nhận cho quyền kiểm soát tốc độ gió của người sử dụng là một bộ điều khiển cho không quá:”</w:t>
        <w:br/>
        <w:t>Kết luận phản biện nào về Điều khiển vận tốc không khí bởi người sử dụng nên được chấp nhận là nhận định có căn cứ tốt nhất?</w:t>
      </w:r>
    </w:p>
    <w:p>
      <w:pPr>
        <w:pStyle w:val="Option"/>
        <w:keepNext/>
        <w:keepLines/>
      </w:pPr>
      <w:r>
        <w:t>A. Two occupants</w:t>
        <w:br/>
        <w:t>VI: Hai người sử dụng</w:t>
      </w:r>
    </w:p>
    <w:p>
      <w:pPr>
        <w:pStyle w:val="Option"/>
        <w:keepNext/>
        <w:keepLines/>
      </w:pPr>
      <w:r>
        <w:t>B. Ten occupants</w:t>
        <w:br/>
        <w:t>VI: Mười người sử dụng</w:t>
      </w:r>
    </w:p>
    <w:p>
      <w:pPr>
        <w:pStyle w:val="Option"/>
        <w:keepNext/>
        <w:keepLines/>
      </w:pPr>
      <w:r>
        <w:t>C. Twenty occupants</w:t>
        <w:br/>
        <w:t>VI: Hai mươi người sử dụng</w:t>
      </w:r>
    </w:p>
    <w:p>
      <w:pPr>
        <w:pStyle w:val="Option"/>
        <w:keepLines/>
      </w:pPr>
      <w:r>
        <w:t>D. Six occupants</w:t>
        <w:br/>
        <w:t>VI: Sáu người sử dụng</w:t>
      </w:r>
    </w:p>
    <w:p>
      <w:pPr>
        <w:pStyle w:val="QuestionHeader"/>
        <w:keepNext/>
        <w:keepLines/>
      </w:pPr>
      <w:r>
        <w:t>E2265  ·  ASHRAE 55-2023  ·  Air-speed limit / Giới hạn vận tốc không khí</w:t>
      </w:r>
    </w:p>
    <w:p>
      <w:pPr>
        <w:pStyle w:val="StemEnglish"/>
        <w:keepNext/>
        <w:keepLines/>
      </w:pPr>
      <w:r>
        <w:t>Technical focus — “Without occupant control, what is the upper average air-speed limit when operative temperature is above 25.5°C?”</w:t>
        <w:br/>
        <w:t>Which candidate decision about Air-speed limit has the strongest basis in the cited requirement?</w:t>
      </w:r>
    </w:p>
    <w:p>
      <w:pPr>
        <w:pStyle w:val="StemVietnamese"/>
        <w:keepNext/>
        <w:keepLines/>
      </w:pPr>
      <w:r>
        <w:t>Trọng tâm kỹ thuật — “Khi người sử dụng không có quyền điều khiển, giới hạn trên của tốc độ gió trung bình ở nhiệt độ tác dụng trên 25,5°C là bao nhiêu?”</w:t>
        <w:br/>
        <w:t>Quyết định nào về Giới hạn vận tốc không khí có cơ sở vững nhất trong yêu cầu được dẫn chiếu?</w:t>
      </w:r>
    </w:p>
    <w:p>
      <w:pPr>
        <w:pStyle w:val="Option"/>
        <w:keepNext/>
        <w:keepLines/>
      </w:pPr>
      <w:r>
        <w:t>A. 0.8 m/s</w:t>
        <w:br/>
        <w:t>VI: 0.8 m/s</w:t>
      </w:r>
    </w:p>
    <w:p>
      <w:pPr>
        <w:pStyle w:val="Option"/>
        <w:keepNext/>
        <w:keepLines/>
      </w:pPr>
      <w:r>
        <w:t>B. 0.3 m/s</w:t>
        <w:br/>
        <w:t>VI: 0.3 m/s</w:t>
      </w:r>
    </w:p>
    <w:p>
      <w:pPr>
        <w:pStyle w:val="Option"/>
        <w:keepNext/>
        <w:keepLines/>
      </w:pPr>
      <w:r>
        <w:t>C. 1.2 m/s</w:t>
        <w:br/>
        <w:t>VI: 1.2 m/s</w:t>
      </w:r>
    </w:p>
    <w:p>
      <w:pPr>
        <w:pStyle w:val="Option"/>
        <w:keepLines/>
      </w:pPr>
      <w:r>
        <w:t>D. 0.2 m/s</w:t>
        <w:br/>
        <w:t>VI: 0.2 m/s</w:t>
      </w:r>
    </w:p>
    <w:p>
      <w:pPr>
        <w:pStyle w:val="QuestionHeader"/>
        <w:keepNext/>
        <w:keepLines/>
      </w:pPr>
      <w:r>
        <w:t>E2266  ·  ASHRAE 55-2023  ·  Air-speed limit / Giới hạn vận tốc không khí</w:t>
      </w:r>
    </w:p>
    <w:p>
      <w:pPr>
        <w:pStyle w:val="StemEnglish"/>
        <w:keepNext/>
        <w:keepLines/>
      </w:pPr>
      <w:r>
        <w:t>Technical focus — “Without occupant control, what is the general average air-speed limit below 23.0°C?”</w:t>
        <w:br/>
        <w:t>A design review must approve one recommendation about Air-speed limit and reject three. Which recommendation should be approved?</w:t>
      </w:r>
    </w:p>
    <w:p>
      <w:pPr>
        <w:pStyle w:val="StemVietnamese"/>
        <w:keepNext/>
        <w:keepLines/>
      </w:pPr>
      <w:r>
        <w:t>Trọng tâm kỹ thuật — “Khi không có quyền điều khiển, giới hạn chung của tốc độ gió trung bình dưới 23,0°C là bao nhiêu?”</w:t>
        <w:br/>
        <w:t>Một cuộc thẩm tra thiết kế phải duyệt một khuyến nghị về Giới hạn vận tốc không khí và loại ba khuyến nghị còn lại. Khuyến nghị nào nên được duyệt?</w:t>
      </w:r>
    </w:p>
    <w:p>
      <w:pPr>
        <w:pStyle w:val="Option"/>
        <w:keepNext/>
        <w:keepLines/>
      </w:pPr>
      <w:r>
        <w:t>A. 0.1 m/s</w:t>
        <w:br/>
        <w:t>VI: 0.1 m/s</w:t>
      </w:r>
    </w:p>
    <w:p>
      <w:pPr>
        <w:pStyle w:val="Option"/>
        <w:keepNext/>
        <w:keepLines/>
      </w:pPr>
      <w:r>
        <w:t>B. 0.2 m/s</w:t>
        <w:br/>
        <w:t>VI: 0.2 m/s</w:t>
      </w:r>
    </w:p>
    <w:p>
      <w:pPr>
        <w:pStyle w:val="Option"/>
        <w:keepNext/>
        <w:keepLines/>
      </w:pPr>
      <w:r>
        <w:t>C. 0.5 m/s</w:t>
        <w:br/>
        <w:t>VI: 0.5 m/s</w:t>
      </w:r>
    </w:p>
    <w:p>
      <w:pPr>
        <w:pStyle w:val="Option"/>
        <w:keepLines/>
      </w:pPr>
      <w:r>
        <w:t>D. 0.8 m/s</w:t>
        <w:br/>
        <w:t>VI: 0.8 m/s</w:t>
      </w:r>
    </w:p>
    <w:p>
      <w:pPr>
        <w:pStyle w:val="QuestionHeader"/>
        <w:keepNext/>
        <w:keepLines/>
      </w:pPr>
      <w:r>
        <w:t>E2267  ·  ASHRAE 55-2023  ·  Local discomfort / Bất tiện nghi cục bộ</w:t>
      </w:r>
    </w:p>
    <w:p>
      <w:pPr>
        <w:pStyle w:val="StemEnglish"/>
        <w:keepNext/>
        <w:keepLines/>
      </w:pPr>
      <w:r>
        <w:t>Technical focus — “Local thermal discomfort criteria in §5.3.5 are required only when occupants have:”</w:t>
        <w:br/>
        <w:t>Which candidate decision about Local discomfort has the strongest basis in the cited requirement?</w:t>
      </w:r>
    </w:p>
    <w:p>
      <w:pPr>
        <w:pStyle w:val="StemVietnamese"/>
        <w:keepNext/>
        <w:keepLines/>
      </w:pPr>
      <w:r>
        <w:t>Trọng tâm kỹ thuật — “Các tiêu chí khó chịu nhiệt cục bộ ở §5.3.5 chỉ bắt buộc khi người đại diện có:”</w:t>
        <w:br/>
        <w:t>Quyết định nào về Bất tiện nghi cục bộ có cơ sở vững nhất trong yêu cầu được dẫn chiếu?</w:t>
      </w:r>
    </w:p>
    <w:p>
      <w:pPr>
        <w:pStyle w:val="Option"/>
        <w:keepNext/>
        <w:keepLines/>
      </w:pPr>
      <w:r>
        <w:t>A. Icl &gt; 0.7 clo and metabolic rate &gt; 1.3 met</w:t>
        <w:br/>
        <w:t>VI: Icl &gt; 0,7 clo và mức chuyển hóa &gt; 1,3 met</w:t>
      </w:r>
    </w:p>
    <w:p>
      <w:pPr>
        <w:pStyle w:val="Option"/>
        <w:keepNext/>
        <w:keepLines/>
      </w:pPr>
      <w:r>
        <w:t>B. Icl &lt; 1.5 clo regardless of activity</w:t>
        <w:br/>
        <w:t>VI: Icl &lt; 1,5 clo bất kể hoạt động</w:t>
      </w:r>
    </w:p>
    <w:p>
      <w:pPr>
        <w:pStyle w:val="Option"/>
        <w:keepNext/>
        <w:keepLines/>
      </w:pPr>
      <w:r>
        <w:t>C. Icl &lt; 0.7 clo and metabolic rate &lt; 1.3 met</w:t>
        <w:br/>
        <w:t>VI: Icl &lt; 0,7 clo và mức chuyển hóa &lt; 1,3 met</w:t>
      </w:r>
    </w:p>
    <w:p>
      <w:pPr>
        <w:pStyle w:val="Option"/>
        <w:keepLines/>
      </w:pPr>
      <w:r>
        <w:t>D. Metabolic rate exactly 1.0 met</w:t>
        <w:br/>
        <w:t>VI: Mức chuyển hóa đúng bằng 1,0 met</w:t>
      </w:r>
    </w:p>
    <w:p>
      <w:pPr>
        <w:pStyle w:val="QuestionHeader"/>
        <w:keepNext/>
        <w:keepLines/>
      </w:pPr>
      <w:r>
        <w:t>E2268  ·  ASHRAE 55-2023  ·  Measurement heights / Chiều cao đo</w:t>
      </w:r>
    </w:p>
    <w:p>
      <w:pPr>
        <w:pStyle w:val="StemEnglish"/>
        <w:keepNext/>
        <w:keepLines/>
      </w:pPr>
      <w:r>
        <w:t>Use the accompanying original study figure as a visual cue. Technical focus — “What is the head-level height for a seated representative occupant?”</w:t>
        <w:br/>
        <w:t>Which peer-review conclusion for Measurement heights should be accepted as the best-supported judgment?</w:t>
      </w:r>
    </w:p>
    <w:p>
      <w:pPr>
        <w:pStyle w:val="StemVietnamese"/>
        <w:keepNext/>
        <w:keepLines/>
      </w:pPr>
      <w:r>
        <w:t>Dùng hình ôn tập gốc đi kèm làm gợi ý trực quan. Trọng tâm kỹ thuật — “Cao độ đầu của người đại diện ngồi là bao nhiêu?”</w:t>
        <w:br/>
        <w:t>Kết luận phản biện nào về Chiều cao đo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369" name="Picture 369"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0.1 m above the floor</w:t>
        <w:br/>
        <w:t>VI: 0,1 m so với mặt sàn</w:t>
      </w:r>
    </w:p>
    <w:p>
      <w:pPr>
        <w:pStyle w:val="Option"/>
        <w:keepNext/>
        <w:keepLines/>
      </w:pPr>
      <w:r>
        <w:t>B. 0.6 m above the floor</w:t>
        <w:br/>
        <w:t>VI: 0,6 m so với mặt sàn</w:t>
      </w:r>
    </w:p>
    <w:p>
      <w:pPr>
        <w:pStyle w:val="Option"/>
        <w:keepNext/>
        <w:keepLines/>
      </w:pPr>
      <w:r>
        <w:t>C. 1.7 m above the floor</w:t>
        <w:br/>
        <w:t>VI: 1,7 m so với mặt sàn</w:t>
      </w:r>
    </w:p>
    <w:p>
      <w:pPr>
        <w:pStyle w:val="Option"/>
        <w:keepLines/>
      </w:pPr>
      <w:r>
        <w:t>D. 1.1 m above the floor</w:t>
        <w:br/>
        <w:t>VI: 1,1 m so với mặt sàn</w:t>
      </w:r>
    </w:p>
    <w:p>
      <w:pPr>
        <w:pStyle w:val="QuestionHeader"/>
        <w:keepNext/>
        <w:keepLines/>
      </w:pPr>
      <w:r>
        <w:t>E2269  ·  ASHRAE 55-2023  ·  Radiant asymmetry / Bất đối xứng nhiệt bức xạ</w:t>
      </w:r>
    </w:p>
    <w:p>
      <w:pPr>
        <w:pStyle w:val="StemEnglish"/>
        <w:keepNext/>
        <w:keepLines/>
      </w:pPr>
      <w:r>
        <w:t>Technical focus — “What is the allowable radiant temperature asymmetry for a ceiling warmer than the floor?”</w:t>
        <w:br/>
        <w:t>Which proposal for Radiant asymmetry is the most technically defensible under ASHRAE 55-2023, Table 5-10?</w:t>
      </w:r>
    </w:p>
    <w:p>
      <w:pPr>
        <w:pStyle w:val="StemVietnamese"/>
        <w:keepNext/>
        <w:keepLines/>
      </w:pPr>
      <w:r>
        <w:t>Trọng tâm kỹ thuật — “Độ bất đối xứng nhiệt độ bức xạ cho phép khi trần ấm hơn sàn là bao nhiêu?”</w:t>
        <w:br/>
        <w:t>Đề xuất nào cho Bất đối xứng nhiệt bức xạ có cơ sở kỹ thuật vững nhất theo ASHRAE 55-2023, Table 5-10?</w:t>
      </w:r>
    </w:p>
    <w:p>
      <w:pPr>
        <w:pStyle w:val="Option"/>
        <w:keepNext/>
        <w:keepLines/>
      </w:pPr>
      <w:r>
        <w:t>A. Less than 5°C</w:t>
        <w:br/>
        <w:t>VI: Dưới 5°C</w:t>
      </w:r>
    </w:p>
    <w:p>
      <w:pPr>
        <w:pStyle w:val="Option"/>
        <w:keepNext/>
        <w:keepLines/>
      </w:pPr>
      <w:r>
        <w:t>B. Less than 14°C</w:t>
        <w:br/>
        <w:t>VI: Dưới 14°C</w:t>
      </w:r>
    </w:p>
    <w:p>
      <w:pPr>
        <w:pStyle w:val="Option"/>
        <w:keepNext/>
        <w:keepLines/>
      </w:pPr>
      <w:r>
        <w:t>C. Less than 23°C</w:t>
        <w:br/>
        <w:t>VI: Dưới 23°C</w:t>
      </w:r>
    </w:p>
    <w:p>
      <w:pPr>
        <w:pStyle w:val="Option"/>
        <w:keepLines/>
      </w:pPr>
      <w:r>
        <w:t>D. Less than 10°C</w:t>
        <w:br/>
        <w:t>VI: Dưới 10°C</w:t>
      </w:r>
    </w:p>
    <w:p>
      <w:pPr>
        <w:pStyle w:val="Heading2"/>
      </w:pPr>
      <w:r>
        <w:t>ASHRAE 52.2 · Addendum d supplied · 69 câu</w:t>
      </w:r>
    </w:p>
    <w:p>
      <w:pPr>
        <w:pStyle w:val="QuestionHeader"/>
        <w:keepNext/>
        <w:keepLines/>
      </w:pPr>
      <w:r>
        <w:t>Q257  ·  ASHRAE 52.2 · Addendum d supplied  ·  Filter selection / Lựa chọn bộ lọc</w:t>
      </w:r>
    </w:p>
    <w:p>
      <w:pPr>
        <w:pStyle w:val="StemEnglish"/>
        <w:keepNext/>
        <w:keepLines/>
      </w:pPr>
      <w:r>
        <w:t>Which selection decision is best supported by a complete 52.2 report?</w:t>
      </w:r>
    </w:p>
    <w:p>
      <w:pPr>
        <w:pStyle w:val="StemVietnamese"/>
        <w:keepNext/>
        <w:keepLines/>
      </w:pPr>
      <w:r>
        <w:t>Quyết định chọn lọc nào được hỗ trợ tốt nhất bởi báo cáo 52.2 đầy đủ?</w:t>
      </w:r>
    </w:p>
    <w:p>
      <w:pPr>
        <w:pStyle w:val="Option"/>
        <w:keepNext/>
        <w:keepLines/>
      </w:pPr>
      <w:r>
        <w:t>A. Choose the highest MERV without checking airflow.</w:t>
        <w:br/>
        <w:t>VI: Chọn MERV cao nhất mà không cần kiểm tra lưu lượng gió.</w:t>
      </w:r>
    </w:p>
    <w:p>
      <w:pPr>
        <w:pStyle w:val="Option"/>
        <w:keepNext/>
        <w:keepLines/>
      </w:pPr>
      <w:r>
        <w:t>B.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Option"/>
        <w:keepNext/>
        <w:keepLines/>
      </w:pPr>
      <w:r>
        <w:t>C. Choose the lowest initial resistance without checking particle efficiency.</w:t>
        <w:br/>
        <w:t>VI: Chọn trở lực ban đầu thấp nhất mà không cần kiểm tra hiệu suất hạt.</w:t>
      </w:r>
    </w:p>
    <w:p>
      <w:pPr>
        <w:pStyle w:val="Option"/>
        <w:keepLines/>
      </w:pPr>
      <w:r>
        <w:t>D. Treat all filters with the same face size as equivalent.</w:t>
        <w:br/>
        <w:t>VI: Coi tất cả các bộ lọc có cùng kích thước mặt là tương đương.</w:t>
      </w:r>
    </w:p>
    <w:p>
      <w:pPr>
        <w:pStyle w:val="QuestionHeader"/>
        <w:keepNext/>
        <w:keepLines/>
      </w:pPr>
      <w:r>
        <w:t>Q258  ·  ASHRAE 52.2 · Addendum d supplied  ·  Report completeness / Báo cáo đầy đủ</w:t>
      </w:r>
    </w:p>
    <w:p>
      <w:pPr>
        <w:pStyle w:val="StemEnglish"/>
        <w:keepNext/>
        <w:keepLines/>
      </w:pPr>
      <w:r>
        <w:t>Which report is most defensible?</w:t>
      </w:r>
    </w:p>
    <w:p>
      <w:pPr>
        <w:pStyle w:val="StemVietnamese"/>
        <w:keepNext/>
        <w:keepLines/>
      </w:pPr>
      <w:r>
        <w:t>Báo cáo nào có cơ sở nhất?</w:t>
      </w:r>
    </w:p>
    <w:p>
      <w:pPr>
        <w:pStyle w:val="Option"/>
        <w:keepNext/>
        <w:keepLines/>
      </w:pPr>
      <w:r>
        <w:t>A. A one-line MERV number with no airflow</w:t>
        <w:br/>
        <w:t>VI: Số MERV một dòng không có lưu lượng gió</w:t>
      </w:r>
    </w:p>
    <w:p>
      <w:pPr>
        <w:pStyle w:val="Option"/>
        <w:keepNext/>
        <w:keepLines/>
      </w:pPr>
      <w:r>
        <w:t>B. Only a photograph of the filter</w:t>
        <w:br/>
        <w:t>VI: Chỉ có ảnh bộ lọc</w:t>
      </w:r>
    </w:p>
    <w:p>
      <w:pPr>
        <w:pStyle w:val="Option"/>
        <w:keepNext/>
        <w:keepLines/>
      </w:pPr>
      <w:r>
        <w:t>C.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Option"/>
        <w:keepLines/>
      </w:pPr>
      <w:r>
        <w:t>D. Only clean-filter pressure drop</w:t>
        <w:br/>
        <w:t>VI: Chỉ giảm áp suất bộ lọc sạch</w:t>
      </w:r>
    </w:p>
    <w:p>
      <w:pPr>
        <w:pStyle w:val="QuestionHeader"/>
        <w:keepNext/>
        <w:keepLines/>
      </w:pPr>
      <w:r>
        <w:t>Q259  ·  ASHRAE 52.2 · Addendum d supplied  ·  Rig acceptance / Nghiệm thu giàn thử</w:t>
      </w:r>
    </w:p>
    <w:p>
      <w:pPr>
        <w:pStyle w:val="StemEnglish"/>
        <w:keepNext/>
        <w:keepLines/>
      </w:pPr>
      <w:r>
        <w:t>Which evidence most strongly supports accepting a test rig for use?</w:t>
      </w:r>
    </w:p>
    <w:p>
      <w:pPr>
        <w:pStyle w:val="StemVietnamese"/>
        <w:keepNext/>
        <w:keepLines/>
      </w:pPr>
      <w:r>
        <w:t>Bằng chứng nào hỗ trợ mạnh nhất việc chấp nhận hệ thống thử?</w:t>
      </w:r>
    </w:p>
    <w:p>
      <w:pPr>
        <w:pStyle w:val="Option"/>
        <w:keepNext/>
        <w:keepLines/>
      </w:pPr>
      <w:r>
        <w:t>A. The blower can reach design airflow.</w:t>
        <w:br/>
        <w:t>VI: Máy thổi có thể đạt được lưu lượng gió thiết kế.</w:t>
      </w:r>
    </w:p>
    <w:p>
      <w:pPr>
        <w:pStyle w:val="Option"/>
        <w:keepNext/>
        <w:keepLines/>
      </w:pPr>
      <w:r>
        <w:t>B. The duct looks clean.</w:t>
        <w:br/>
        <w:t>VI: Ống dẫn có vẻ sạch sẽ.</w:t>
      </w:r>
    </w:p>
    <w:p>
      <w:pPr>
        <w:pStyle w:val="Option"/>
        <w:keepNext/>
        <w:keepLines/>
      </w:pPr>
      <w:r>
        <w:t>C. One filter produced an expected MERV.</w:t>
        <w:br/>
        <w:t>VI: Một bộ lọc tạo ra MERV dự kiến.</w:t>
      </w:r>
    </w:p>
    <w:p>
      <w:pPr>
        <w:pStyle w:val="Option"/>
        <w:keepLines/>
      </w:pPr>
      <w:r>
        <w:t>D.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QuestionHeader"/>
        <w:keepNext/>
        <w:keepLines/>
      </w:pPr>
      <w:r>
        <w:t>Q260  ·  ASHRAE 52.2 · Addendum d supplied  ·  Reference-filter drift / Độ lệch bộ lọc tham chiếu</w:t>
      </w:r>
    </w:p>
    <w:p>
      <w:pPr>
        <w:pStyle w:val="StemEnglish"/>
        <w:keepNext/>
        <w:keepLines/>
      </w:pPr>
      <w:r>
        <w:t>Both primary and secondary reference filters shift by more than five percentage points in a channel. What is the best response?</w:t>
      </w:r>
    </w:p>
    <w:p>
      <w:pPr>
        <w:pStyle w:val="StemVietnamese"/>
        <w:keepNext/>
        <w:keepLines/>
      </w:pPr>
      <w:r>
        <w:t>Cả lọc chuẩn chính và phụ cùng lệch hơn 5 điểm phần trăm ở một kênh. Xử lý nào tốt nhất?</w:t>
      </w:r>
    </w:p>
    <w:p>
      <w:pPr>
        <w:pStyle w:val="Option"/>
        <w:keepNext/>
        <w:keepLines/>
      </w:pPr>
      <w:r>
        <w:t>A. Recalibrate the particle counter or perform system maintenance before continuing.</w:t>
        <w:br/>
        <w:t>VI: Hiệu chỉnh lại bộ đếm hạt hoặc thực hiện bảo trì hệ thống trước khi tiếp tục.</w:t>
      </w:r>
    </w:p>
    <w:p>
      <w:pPr>
        <w:pStyle w:val="Option"/>
        <w:keepNext/>
        <w:keepLines/>
      </w:pPr>
      <w:r>
        <w:t>B. Average the two shifted values and proceed.</w:t>
        <w:br/>
        <w:t>VI: Tính trung bình hai giá trị đã dịch chuyển và tiếp tục.</w:t>
      </w:r>
    </w:p>
    <w:p>
      <w:pPr>
        <w:pStyle w:val="Option"/>
        <w:keepNext/>
        <w:keepLines/>
      </w:pPr>
      <w:r>
        <w:t>C. Relabel all future filters by five MERV levels.</w:t>
        <w:br/>
        <w:t>VI: Dán nhãn lại tất cả các bộ lọc trong tương lai theo năm cấp độ MERV.</w:t>
      </w:r>
    </w:p>
    <w:p>
      <w:pPr>
        <w:pStyle w:val="Option"/>
        <w:keepLines/>
      </w:pPr>
      <w:r>
        <w:t>D. Increase final resistance only.</w:t>
        <w:br/>
        <w:t>VI: Chỉ tăng trở lực cuối.</w:t>
      </w:r>
    </w:p>
    <w:p>
      <w:pPr>
        <w:pStyle w:val="QuestionHeader"/>
        <w:keepNext/>
        <w:keepLines/>
      </w:pPr>
      <w:r>
        <w:t>Q261  ·  ASHRAE 52.2 · Addendum d supplied  ·  Termination criterion / Tiêu chí chấm dứt</w:t>
      </w:r>
    </w:p>
    <w:p>
      <w:pPr>
        <w:pStyle w:val="StemEnglish"/>
        <w:keepNext/>
        <w:keepLines/>
      </w:pPr>
      <w:r>
        <w:t>No manufacturer final resistance is given. During loading, resistance is 300 Pa but arrestance falls below 85% of its peak. What should the laboratory do?</w:t>
      </w:r>
    </w:p>
    <w:p>
      <w:pPr>
        <w:pStyle w:val="StemVietnamese"/>
        <w:keepNext/>
        <w:keepLines/>
      </w:pPr>
      <w:r>
        <w:t>Không có sức cản cuối do nhà sản xuất chỉ định. Khi nạp, sức cản đạt 300 Pa nhưng arrestance giảm dưới 85% đỉnh. Phòng thử nên làm gì?</w:t>
      </w:r>
    </w:p>
    <w:p>
      <w:pPr>
        <w:pStyle w:val="Option"/>
        <w:keepNext/>
        <w:keepLines/>
      </w:pPr>
      <w:r>
        <w:t>A. Continue until exactly 350 Pa regardless.</w:t>
        <w:br/>
        <w:t>VI: Tiếp tục cho đến chính xác 350 Pa bất kể.</w:t>
      </w:r>
    </w:p>
    <w:p>
      <w:pPr>
        <w:pStyle w:val="Option"/>
        <w:keepNext/>
        <w:keepLines/>
      </w:pPr>
      <w:r>
        <w:t>B. Terminate because the arrestance criterion occurs before the 350 Pa default.</w:t>
        <w:br/>
        <w:t>VI: Kết thúc thử vì tiêu chí độ giữ bụi đạt trước mức mặc định 350 Pa.</w:t>
      </w:r>
    </w:p>
    <w:p>
      <w:pPr>
        <w:pStyle w:val="Option"/>
        <w:keepNext/>
        <w:keepLines/>
      </w:pPr>
      <w:r>
        <w:t>C. Stop only at 700 Pa.</w:t>
        <w:br/>
        <w:t>VI: Chỉ dừng ở 700 Pa.</w:t>
      </w:r>
    </w:p>
    <w:p>
      <w:pPr>
        <w:pStyle w:val="Option"/>
        <w:keepLines/>
      </w:pPr>
      <w:r>
        <w:t>D. Ignore arrestance for every filter.</w:t>
        <w:br/>
        <w:t>VI: Bỏ qua độ giữ bụi đối với mọi bộ lọc.</w:t>
      </w:r>
    </w:p>
    <w:p>
      <w:pPr>
        <w:pStyle w:val="QuestionHeader"/>
        <w:keepNext/>
        <w:keepLines/>
      </w:pPr>
      <w:r>
        <w:t>Q262  ·  ASHRAE 52.2 · Addendum d supplied  ·  Metric interpretation / Giải thích số liệu</w:t>
      </w:r>
    </w:p>
    <w:p>
      <w:pPr>
        <w:pStyle w:val="StemEnglish"/>
        <w:keepNext/>
        <w:keepLines/>
      </w:pPr>
      <w:r>
        <w:t>Which statement is the safest interpretation of PM2.5 52.2?</w:t>
      </w:r>
    </w:p>
    <w:p>
      <w:pPr>
        <w:pStyle w:val="StemVietnamese"/>
        <w:keepNext/>
        <w:keepLines/>
      </w:pPr>
      <w:r>
        <w:t>Diễn giải nào an toàn nhất về PM2.5 52.2?</w:t>
      </w:r>
    </w:p>
    <w:p>
      <w:pPr>
        <w:pStyle w:val="Option"/>
        <w:keepNext/>
        <w:keepLines/>
      </w:pPr>
      <w:r>
        <w:t>A. It proves indoor PM2.5 concentration will meet every health limit.</w:t>
        <w:br/>
        <w:t>VI: Chứng tỏ nồng độ PM2.5 trong nhà sẽ đáp ứng mọi giới hạn sức khỏe.</w:t>
      </w:r>
    </w:p>
    <w:p>
      <w:pPr>
        <w:pStyle w:val="Option"/>
        <w:keepNext/>
        <w:keepLines/>
      </w:pPr>
      <w:r>
        <w:t>B. It is identical to EPA gravimetric PM2.5.</w:t>
        <w:br/>
        <w:t>VI: Nó giống hệt với PM2.5 đo trọng lượng của EPA.</w:t>
      </w:r>
    </w:p>
    <w:p>
      <w:pPr>
        <w:pStyle w:val="Option"/>
        <w:keepNext/>
        <w:keepLines/>
      </w:pPr>
      <w:r>
        <w:t>C.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Option"/>
        <w:keepLines/>
      </w:pPr>
      <w:r>
        <w:t>D. It is another name for MERV.</w:t>
        <w:br/>
        <w:t>VI: Đây là tên gọi khác của MERV.</w:t>
      </w:r>
    </w:p>
    <w:p>
      <w:pPr>
        <w:pStyle w:val="QuestionHeader"/>
        <w:keepNext/>
        <w:keepLines/>
      </w:pPr>
      <w:r>
        <w:t>Q263  ·  ASHRAE 52.2 · Addendum d supplied  ·  Series filters / Các bộ lọc mắc nối tiếp</w:t>
      </w:r>
    </w:p>
    <w:p>
      <w:pPr>
        <w:pStyle w:val="StemEnglish"/>
        <w:keepNext/>
        <w:keepLines/>
      </w:pPr>
      <w:r>
        <w:t>When evaluating two filters installed in series, which source in the supplied document is most relevant?</w:t>
      </w:r>
    </w:p>
    <w:p>
      <w:pPr>
        <w:pStyle w:val="StemVietnamese"/>
        <w:keepNext/>
        <w:keepLines/>
      </w:pPr>
      <w:r>
        <w:t>Khi đánh giá hai bộ lọc mắc nối tiếp, phần nào trong tài liệu đã cung cấp phù hợp nhất?</w:t>
      </w:r>
    </w:p>
    <w:p>
      <w:pPr>
        <w:pStyle w:val="Option"/>
        <w:keepNext/>
        <w:keepLines/>
      </w:pPr>
      <w:r>
        <w:t>A. Normative Appendix B of Standard 55</w:t>
        <w:br/>
        <w:t>VI: Phụ lục quy định B của Tiêu chuẩn 55</w:t>
      </w:r>
    </w:p>
    <w:p>
      <w:pPr>
        <w:pStyle w:val="Option"/>
        <w:keepNext/>
        <w:keepLines/>
      </w:pPr>
      <w:r>
        <w:t>B. Section 6.5.1 of Standard 90.1</w:t>
        <w:br/>
        <w:t>VI: Mục 6.5.1 của Tiêu chuẩn 90.1</w:t>
      </w:r>
    </w:p>
    <w:p>
      <w:pPr>
        <w:pStyle w:val="Option"/>
        <w:keepNext/>
        <w:keepLines/>
      </w:pPr>
      <w:r>
        <w:t>C. Table 6.2.2.1 of Standard 62.1</w:t>
        <w:br/>
        <w:t>VI: Bảng 6.2.2.1 của Tiêu chuẩn 62.1</w:t>
      </w:r>
    </w:p>
    <w:p>
      <w:pPr>
        <w:pStyle w:val="Option"/>
        <w:keepLines/>
      </w:pPr>
      <w:r>
        <w:t>D. Informative Appendix K</w:t>
        <w:br/>
        <w:t>VI: Phụ lục K mang tính tham khảo</w:t>
      </w:r>
    </w:p>
    <w:p>
      <w:pPr>
        <w:pStyle w:val="QuestionHeader"/>
        <w:keepNext/>
        <w:keepLines/>
      </w:pPr>
      <w:r>
        <w:t>E2270  ·  ASHRAE 52.2 · Addendum d supplied  ·  Metric interpretation / Giải thích số liệu</w:t>
      </w:r>
    </w:p>
    <w:p>
      <w:pPr>
        <w:pStyle w:val="StemEnglish"/>
        <w:keepNext/>
        <w:keepLines/>
      </w:pPr>
      <w:r>
        <w:t>Technical focus — “Which statement is the safest interpretation of PM2.5 52.2?”</w:t>
        <w:br/>
        <w:t>Which proposal for Metric interpretation is the most technically defensible under Supplied 52.2 file, Foreword and §10.8.4?</w:t>
      </w:r>
    </w:p>
    <w:p>
      <w:pPr>
        <w:pStyle w:val="StemVietnamese"/>
        <w:keepNext/>
        <w:keepLines/>
      </w:pPr>
      <w:r>
        <w:t>Trọng tâm kỹ thuật — “Diễn giải nào an toàn nhất về PM2.5 52.2?”</w:t>
        <w:br/>
        <w:t>Đề xuất nào cho Giải thích số liệu có cơ sở kỹ thuật vững nhất theo Supplied 52.2 file, Foreword and §10.8.4?</w:t>
      </w:r>
    </w:p>
    <w:p>
      <w:pPr>
        <w:pStyle w:val="Option"/>
        <w:keepNext/>
        <w:keepLines/>
      </w:pPr>
      <w:r>
        <w:t>A. It is identical to EPA gravimetric PM2.5.</w:t>
        <w:br/>
        <w:t>VI: Nó giống hệt với PM2.5 đo trọng lượng của EPA.</w:t>
      </w:r>
    </w:p>
    <w:p>
      <w:pPr>
        <w:pStyle w:val="Option"/>
        <w:keepNext/>
        <w:keepLines/>
      </w:pPr>
      <w:r>
        <w:t>B.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Option"/>
        <w:keepNext/>
        <w:keepLines/>
      </w:pPr>
      <w:r>
        <w:t>C. It is another name for MERV.</w:t>
        <w:br/>
        <w:t>VI: Đây là tên gọi khác của MERV.</w:t>
      </w:r>
    </w:p>
    <w:p>
      <w:pPr>
        <w:pStyle w:val="Option"/>
        <w:keepLines/>
      </w:pPr>
      <w:r>
        <w:t>D. It proves indoor PM2.5 concentration will meet every health limit.</w:t>
        <w:br/>
        <w:t>VI: Chứng tỏ nồng độ PM2.5 trong nhà sẽ đáp ứng mọi giới hạn sức khỏe.</w:t>
      </w:r>
    </w:p>
    <w:p>
      <w:pPr>
        <w:pStyle w:val="QuestionHeader"/>
        <w:keepNext/>
        <w:keepLines/>
      </w:pPr>
      <w:r>
        <w:t>E2271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Which candidate decision about Series filters has the strongest basis in the cited requirement?</w:t>
      </w:r>
    </w:p>
    <w:p>
      <w:pPr>
        <w:pStyle w:val="StemVietnamese"/>
        <w:keepNext/>
        <w:keepLines/>
      </w:pPr>
      <w:r>
        <w:t>Trọng tâm kỹ thuật — “Khi đánh giá hai bộ lọc mắc nối tiếp, phần nào trong tài liệu đã cung cấp phù hợp nhất?”</w:t>
        <w:br/>
        <w:t>Quyết định nào về Các bộ lọc mắc nối tiếp có cơ sở vững nhất trong yêu cầu được dẫn chiếu?</w:t>
      </w:r>
    </w:p>
    <w:p>
      <w:pPr>
        <w:pStyle w:val="Option"/>
        <w:keepNext/>
        <w:keepLines/>
      </w:pPr>
      <w:r>
        <w:t>A. Section 6.5.1 of Standard 90.1</w:t>
        <w:br/>
        <w:t>VI: Mục 6.5.1 của Tiêu chuẩn 90.1</w:t>
      </w:r>
    </w:p>
    <w:p>
      <w:pPr>
        <w:pStyle w:val="Option"/>
        <w:keepNext/>
        <w:keepLines/>
      </w:pPr>
      <w:r>
        <w:t>B. Table 6.2.2.1 of Standard 62.1</w:t>
        <w:br/>
        <w:t>VI: Bảng 6.2.2.1 của Tiêu chuẩn 62.1</w:t>
      </w:r>
    </w:p>
    <w:p>
      <w:pPr>
        <w:pStyle w:val="Option"/>
        <w:keepNext/>
        <w:keepLines/>
      </w:pPr>
      <w:r>
        <w:t>C. Informative Appendix K</w:t>
        <w:br/>
        <w:t>VI: Phụ lục K mang tính tham khảo</w:t>
      </w:r>
    </w:p>
    <w:p>
      <w:pPr>
        <w:pStyle w:val="Option"/>
        <w:keepLines/>
      </w:pPr>
      <w:r>
        <w:t>D. Normative Appendix B of Standard 55</w:t>
        <w:br/>
        <w:t>VI: Phụ lục quy định B của Tiêu chuẩn 55</w:t>
      </w:r>
    </w:p>
    <w:p>
      <w:pPr>
        <w:pStyle w:val="QuestionHeader"/>
        <w:keepNext/>
        <w:keepLines/>
      </w:pPr>
      <w:r>
        <w:t>E2272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Which candidate decision about Test plan has the strongest basis in the cited requirement?</w:t>
      </w:r>
    </w:p>
    <w:p>
      <w:pPr>
        <w:pStyle w:val="StemVietnamese"/>
        <w:keepNext/>
        <w:keepLines/>
      </w:pPr>
      <w:r>
        <w:t>Dùng hình ôn tập gốc đi kèm làm gợi ý trực quan. Trọng tâm kỹ thuật — “Kế hoạch thử nào tổng hợp đúng nhất quy trình cơ sở của Standard 52.2?”</w:t>
        <w:br/>
        <w:t>Quyết định nào về Kế hoạch kiểm tra có cơ sở vững nhất trong yêu cầu được dẫn chiếu?</w:t>
      </w:r>
    </w:p>
    <w:p>
      <w:pPr>
        <w:keepNext/>
        <w:spacing w:before="40" w:after="20"/>
        <w:jc w:val="center"/>
      </w:pPr>
      <w:r>
        <w:drawing>
          <wp:inline xmlns:a="http://schemas.openxmlformats.org/drawingml/2006/main" xmlns:pic="http://schemas.openxmlformats.org/drawingml/2006/picture">
            <wp:extent cx="4800600" cy="2589797"/>
            <wp:docPr id="370" name="Picture 370"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Measure pressure drop at one airflow → infer all particle efficiencies</w:t>
        <w:br/>
        <w:t>VI: Đo sụt áp tại một lưu lượng gió → suy ra tất cả hiệu suất của hạt</w:t>
      </w:r>
    </w:p>
    <w:p>
      <w:pPr>
        <w:pStyle w:val="Option"/>
        <w:keepNext/>
        <w:keepLines/>
      </w:pPr>
      <w:r>
        <w:t>B. Assign MERV from media color → measure room CO2 → publish</w:t>
        <w:br/>
        <w:t>VI: Gán MERV theo màu vật liệu lọc → đo CO2 trong phòng → công bố</w:t>
      </w:r>
    </w:p>
    <w:p>
      <w:pPr>
        <w:pStyle w:val="Option"/>
        <w:keepNext/>
        <w:keepLines/>
      </w:pPr>
      <w:r>
        <w:t>C. Load dust once → record final weight only</w:t>
        <w:br/>
        <w:t>VI: Nạp bụi một lần → chỉ ghi lại trọng lượng cuối cùng</w:t>
      </w:r>
    </w:p>
    <w:p>
      <w:pPr>
        <w:pStyle w:val="Option"/>
        <w:keepLines/>
      </w:pPr>
      <w:r>
        <w:t>D.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QuestionHeader"/>
        <w:keepNext/>
        <w:keepLines/>
      </w:pPr>
      <w:r>
        <w:t>E2273  ·  ASHRAE 52.2 · Addendum d supplied  ·  Reporting architecture / Kiến trúc báo cáo</w:t>
      </w:r>
    </w:p>
    <w:p>
      <w:pPr>
        <w:pStyle w:val="StemEnglish"/>
        <w:keepNext/>
        <w:keepLines/>
      </w:pPr>
      <w:r>
        <w:t>Technical focus — “Which data architecture would best support an auditable digital 52.2 report?”</w:t>
        <w:br/>
        <w:t>Which peer-review conclusion for Reporting architecture should be accepted as the best-supported judgment?</w:t>
      </w:r>
    </w:p>
    <w:p>
      <w:pPr>
        <w:pStyle w:val="StemVietnamese"/>
        <w:keepNext/>
        <w:keepLines/>
      </w:pPr>
      <w:r>
        <w:t>Trọng tâm kỹ thuật — “Kiến trúc dữ liệu nào phù hợp nhất cho báo cáo số 52.2 có thể kiểm toán?”</w:t>
        <w:br/>
        <w:t>Kết luận phản biện nào về Kiến trúc báo cáo nên được chấp nhận là nhận định có căn cứ tốt nhất?</w:t>
      </w:r>
    </w:p>
    <w:p>
      <w:pPr>
        <w:pStyle w:val="Option"/>
        <w:keepNext/>
        <w:keepLines/>
      </w:pPr>
      <w:r>
        <w:t>A.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Option"/>
        <w:keepNext/>
        <w:keepLines/>
      </w:pPr>
      <w:r>
        <w:t>B. Store only the final MERV text string</w:t>
        <w:br/>
        <w:t>VI: Chỉ lưu trữ chuỗi văn bản MERV cuối cùng</w:t>
      </w:r>
    </w:p>
    <w:p>
      <w:pPr>
        <w:pStyle w:val="Option"/>
        <w:keepNext/>
        <w:keepLines/>
      </w:pPr>
      <w:r>
        <w:t>C. Store only photos of the test rig</w:t>
        <w:br/>
        <w:t>VI: Chỉ lưu trữ ảnh của giàn thử</w:t>
      </w:r>
    </w:p>
    <w:p>
      <w:pPr>
        <w:pStyle w:val="Option"/>
        <w:keepLines/>
      </w:pPr>
      <w:r>
        <w:t>D. Store only final resistance</w:t>
        <w:br/>
        <w:t>VI: Chỉ lưu trữ trở lực cuối</w:t>
      </w:r>
    </w:p>
    <w:p>
      <w:pPr>
        <w:pStyle w:val="QuestionHeader"/>
        <w:keepNext/>
        <w:keepLines/>
      </w:pPr>
      <w:r>
        <w:t>E2274  ·  ASHRAE 52.2 · Addendum d supplied  ·  Diagnostic workflow / Quy trình chẩn đoán</w:t>
      </w:r>
    </w:p>
    <w:p>
      <w:pPr>
        <w:pStyle w:val="StemEnglish"/>
        <w:keepNext/>
        <w:keepLines/>
      </w:pPr>
      <w:r>
        <w:t>Technical focus — “A laboratory sees unstable E1 and rising background counts. Which diagnostic sequence is best?”</w:t>
        <w:br/>
        <w:t>Which candidate decision about Diagnostic workflow has the strongest basis in the cited requirement?</w:t>
      </w:r>
    </w:p>
    <w:p>
      <w:pPr>
        <w:pStyle w:val="StemVietnamese"/>
        <w:keepNext/>
        <w:keepLines/>
      </w:pPr>
      <w:r>
        <w:t>Trọng tâm kỹ thuật — “Phòng thử thấy E1 không ổn định và số đếm nền tăng. Trình tự chẩn đoán nào tốt nhất?”</w:t>
        <w:br/>
        <w:t>Quyết định nào về Quy trình chẩn đoán có cơ sở vững nhất trong yêu cầu được dẫn chiếu?</w:t>
      </w:r>
    </w:p>
    <w:p>
      <w:pPr>
        <w:pStyle w:val="Option"/>
        <w:keepNext/>
        <w:keepLines/>
      </w:pPr>
      <w:r>
        <w:t>A. Increase aerosol concentration immediately without limit.</w:t>
        <w:br/>
        <w:t>VI: Tăng nồng độ khí dung ngay lập tức không giới hạn.</w:t>
      </w:r>
    </w:p>
    <w:p>
      <w:pPr>
        <w:pStyle w:val="Option"/>
        <w:keepNext/>
        <w:keepLines/>
      </w:pPr>
      <w:r>
        <w:t>B.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Option"/>
        <w:keepNext/>
        <w:keepLines/>
      </w:pPr>
      <w:r>
        <w:t>C. Replace the test filter and keep all prior data.</w:t>
        <w:br/>
        <w:t>VI: Thay bộ lọc kiểm tra và giữ lại tất cả dữ liệu trước đó.</w:t>
      </w:r>
    </w:p>
    <w:p>
      <w:pPr>
        <w:pStyle w:val="Option"/>
        <w:keepLines/>
      </w:pPr>
      <w:r>
        <w:t>D. Change the reported MERV manually.</w:t>
        <w:br/>
        <w:t>VI: Thay đổi MERV được báo cáo theo cách thủ công.</w:t>
      </w:r>
    </w:p>
    <w:p>
      <w:pPr>
        <w:pStyle w:val="QuestionHeader"/>
        <w:keepNext/>
        <w:keepLines/>
      </w:pPr>
      <w:r>
        <w:t>E2275  ·  ASHRAE 52.2 · Addendum d supplied  ·  Selection matrix / Ma trận lựa chọn</w:t>
      </w:r>
    </w:p>
    <w:p>
      <w:pPr>
        <w:pStyle w:val="StemEnglish"/>
        <w:keepNext/>
        <w:keepLines/>
      </w:pPr>
      <w:r>
        <w:t>Technical focus — “Which procurement matrix best converts 52.2 results into an HVAC design decision?”</w:t>
        <w:br/>
        <w:t>Which candidate decision about Selection matrix has the strongest basis in the cited requirement?</w:t>
      </w:r>
    </w:p>
    <w:p>
      <w:pPr>
        <w:pStyle w:val="StemVietnamese"/>
        <w:keepNext/>
        <w:keepLines/>
      </w:pPr>
      <w:r>
        <w:t>Trọng tâm kỹ thuật — “Ma trận mua sắm nào chuyển kết quả 52.2 thành quyết định thiết kế HVAC tốt nhất?”</w:t>
        <w:br/>
        <w:t>Quyết định nào về Ma trận lựa chọn có cơ sở vững nhất trong yêu cầu được dẫn chiếu?</w:t>
      </w:r>
    </w:p>
    <w:p>
      <w:pPr>
        <w:pStyle w:val="Option"/>
        <w:keepNext/>
        <w:keepLines/>
      </w:pPr>
      <w:r>
        <w:t>A. Nominal size only | no performance data</w:t>
        <w:br/>
        <w:t>VI: Chỉ kích thước danh nghĩa | không có dữ liệu hiệu suất</w:t>
      </w:r>
    </w:p>
    <w:p>
      <w:pPr>
        <w:pStyle w:val="Option"/>
        <w:keepNext/>
        <w:keepLines/>
      </w:pPr>
      <w:r>
        <w:t>B. Filter color | packaging style | list price only</w:t>
        <w:br/>
        <w:t>VI: Màu bộ lọc | phong cách đóng gói | chỉ có giá niêm yết</w:t>
      </w:r>
    </w:p>
    <w:p>
      <w:pPr>
        <w:pStyle w:val="Option"/>
        <w:keepNext/>
        <w:keepLines/>
      </w:pPr>
      <w:r>
        <w:t>C.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Lines/>
      </w:pPr>
      <w:r>
        <w:t>D. MERV only | no system information</w:t>
        <w:br/>
        <w:t>VI: chỉ MERV | không có thông tin hệ thống</w:t>
      </w:r>
    </w:p>
    <w:p>
      <w:pPr>
        <w:pStyle w:val="QuestionHeader"/>
        <w:keepNext/>
        <w:keepLines/>
      </w:pPr>
      <w:r>
        <w:t>E2276  ·  ASHRAE 52.2 · Addendum d supplied  ·  Purpose / Mục đích</w:t>
      </w:r>
    </w:p>
    <w:p>
      <w:pPr>
        <w:pStyle w:val="StemEnglish"/>
        <w:keepNext/>
        <w:keepLines/>
      </w:pPr>
      <w:r>
        <w:t>Technical focus — “What is the primary purpose of the supplied Standard 52.2 document?”</w:t>
        <w:br/>
        <w:t>Which peer-review conclusion for Purpose should be accepted as the best-supported judgment?</w:t>
      </w:r>
    </w:p>
    <w:p>
      <w:pPr>
        <w:pStyle w:val="StemVietnamese"/>
        <w:keepNext/>
        <w:keepLines/>
      </w:pPr>
      <w:r>
        <w:t>Trọng tâm kỹ thuật — “Mục đích chính của tài liệu Standard 52.2 đã cung cấp là gì?”</w:t>
        <w:br/>
        <w:t>Kết luận phản biện nào về Mục đích nên được chấp nhận là nhận định có căn cứ tốt nhất?</w:t>
      </w:r>
    </w:p>
    <w:p>
      <w:pPr>
        <w:pStyle w:val="Option"/>
        <w:keepNext/>
        <w:keepLines/>
      </w:pPr>
      <w:r>
        <w:t>A. To rate chiller part-load efficiency</w:t>
        <w:br/>
        <w:t>VI: Để đánh giá hiệu suất tải từng phần của máy làm lạnh</w:t>
      </w:r>
    </w:p>
    <w:p>
      <w:pPr>
        <w:pStyle w:val="Option"/>
        <w:keepNext/>
        <w:keepLines/>
      </w:pPr>
      <w:r>
        <w:t>B. To prescribe room thermal comfort temperatures</w:t>
        <w:br/>
        <w:t>VI: Để quy định nhiệt độ thoải mái về nhiệt trong phòng</w:t>
      </w:r>
    </w:p>
    <w:p>
      <w:pPr>
        <w:pStyle w:val="Option"/>
        <w:keepNext/>
        <w:keepLines/>
      </w:pPr>
      <w:r>
        <w:t>C. To size outdoor-air ventilation systems</w:t>
        <w:br/>
        <w:t>VI: Để xác định kích thước hệ thống thông gió ngoài trời</w:t>
      </w:r>
    </w:p>
    <w:p>
      <w:pPr>
        <w:pStyle w:val="Option"/>
        <w:keepLines/>
      </w:pPr>
      <w:r>
        <w:t>D. To establish a particle-size-based test procedure for air-cleaner performance</w:t>
        <w:br/>
        <w:t>VI: Thiết lập quy trình thử hiệu năng bộ lọc không khí theo kích thước hạt</w:t>
      </w:r>
    </w:p>
    <w:p>
      <w:pPr>
        <w:pStyle w:val="QuestionHeader"/>
        <w:keepNext/>
        <w:keepLines/>
      </w:pPr>
      <w:r>
        <w:t>E2277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Which candidate decision about Scope has the strongest basis in the cited requirement?</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Quyết định nào về Phạm vi có cơ sở vững nhất trong yêu cầu được dẫn chiếu?</w:t>
      </w:r>
    </w:p>
    <w:p>
      <w:pPr>
        <w:keepNext/>
        <w:spacing w:before="40" w:after="20"/>
        <w:jc w:val="center"/>
      </w:pPr>
      <w:r>
        <w:drawing>
          <wp:inline xmlns:a="http://schemas.openxmlformats.org/drawingml/2006/main" xmlns:pic="http://schemas.openxmlformats.org/drawingml/2006/picture">
            <wp:extent cx="4800600" cy="3022483"/>
            <wp:docPr id="371" name="Picture 371"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0.30 to 10 µm</w:t>
        <w:br/>
        <w:t>VI: 0,30 đến 10 µm</w:t>
      </w:r>
    </w:p>
    <w:p>
      <w:pPr>
        <w:pStyle w:val="Option"/>
        <w:keepNext/>
        <w:keepLines/>
      </w:pPr>
      <w:r>
        <w:t>B. 10 to 1000 µm</w:t>
        <w:br/>
        <w:t>VI: 10 đến 1000 µm</w:t>
      </w:r>
    </w:p>
    <w:p>
      <w:pPr>
        <w:pStyle w:val="Option"/>
        <w:keepNext/>
        <w:keepLines/>
      </w:pPr>
      <w:r>
        <w:t>C. 0.01 to 0.10 µm</w:t>
        <w:br/>
        <w:t>VI: 0,01 đến 0,10 µm</w:t>
      </w:r>
    </w:p>
    <w:p>
      <w:pPr>
        <w:pStyle w:val="Option"/>
        <w:keepLines/>
      </w:pPr>
      <w:r>
        <w:t>D. 1 to 100 µm</w:t>
        <w:br/>
        <w:t>VI: 1 đến 100 µm</w:t>
      </w:r>
    </w:p>
    <w:p>
      <w:pPr>
        <w:pStyle w:val="QuestionHeader"/>
        <w:keepNext/>
        <w:keepLines/>
      </w:pPr>
      <w:r>
        <w:t>E2278  ·  ASHRAE 52.2 · Addendum d supplied  ·  Performance characteristics / Đặc tính hiệu suất</w:t>
      </w:r>
    </w:p>
    <w:p>
      <w:pPr>
        <w:pStyle w:val="StemEnglish"/>
        <w:keepNext/>
        <w:keepLines/>
      </w:pPr>
      <w:r>
        <w:t>Technical focus — “Which two air-cleaner characteristics are central to Standard 52.2?”</w:t>
        <w:br/>
        <w:t>A design review must approve one recommendation about Performance characteristics and reject three. Which recommendation should be approved?</w:t>
      </w:r>
    </w:p>
    <w:p>
      <w:pPr>
        <w:pStyle w:val="StemVietnamese"/>
        <w:keepNext/>
        <w:keepLines/>
      </w:pPr>
      <w:r>
        <w:t>Trọng tâm kỹ thuật — “Hai đặc tính cốt lõi của bộ lọc theo Standard 52.2 là gì?”</w:t>
        <w:br/>
        <w:t>Một cuộc thẩm tra thiết kế phải duyệt một khuyến nghị về Đặc tính hiệu suất và loại ba khuyến nghị còn lại. Khuyến nghị nào nên được duyệt?</w:t>
      </w:r>
    </w:p>
    <w:p>
      <w:pPr>
        <w:pStyle w:val="Option"/>
        <w:keepNext/>
        <w:keepLines/>
      </w:pPr>
      <w:r>
        <w:t>A. Outdoor-air rate and humidity</w:t>
        <w:br/>
        <w:t>VI: Lưu lượng gió ngoài và độ ẩm</w:t>
      </w:r>
    </w:p>
    <w:p>
      <w:pPr>
        <w:pStyle w:val="Option"/>
        <w:keepNext/>
        <w:keepLines/>
      </w:pPr>
      <w:r>
        <w:t>B. Particle removal and resistance to airflow</w:t>
        <w:br/>
        <w:t>VI: Khả năng loại bỏ hạt và trở lực đối với dòng khí</w:t>
      </w:r>
    </w:p>
    <w:p>
      <w:pPr>
        <w:pStyle w:val="Option"/>
        <w:keepNext/>
        <w:keepLines/>
      </w:pPr>
      <w:r>
        <w:t>C. Noise and lighting power</w:t>
        <w:br/>
        <w:t>VI: Công suất tiếng ồn và ánh sáng</w:t>
      </w:r>
    </w:p>
    <w:p>
      <w:pPr>
        <w:pStyle w:val="Option"/>
        <w:keepLines/>
      </w:pPr>
      <w:r>
        <w:t>D. Cooling capacity and COP</w:t>
        <w:br/>
        <w:t>VI: Công suất làm lạnh và COP</w:t>
      </w:r>
    </w:p>
    <w:p>
      <w:pPr>
        <w:pStyle w:val="QuestionHeader"/>
        <w:keepNext/>
        <w:keepLines/>
      </w:pPr>
      <w:r>
        <w:t>E2279  ·  ASHRAE 52.2 · Addendum d supplied  ·  Test aerosol / Khí dung thử nghiệm</w:t>
      </w:r>
    </w:p>
    <w:p>
      <w:pPr>
        <w:pStyle w:val="StemEnglish"/>
        <w:keepNext/>
        <w:keepLines/>
      </w:pPr>
      <w:r>
        <w:t>Technical focus — “What material is used as the particle-size-efficiency test aerosol?”</w:t>
        <w:br/>
        <w:t>Which peer-review conclusion for Test aerosol should be accepted as the best-supported judgment?</w:t>
      </w:r>
    </w:p>
    <w:p>
      <w:pPr>
        <w:pStyle w:val="StemVietnamese"/>
        <w:keepNext/>
        <w:keepLines/>
      </w:pPr>
      <w:r>
        <w:t>Trọng tâm kỹ thuật — “Vật liệu nào được dùng làm aerosol thử hiệu suất theo kích thước hạt?”</w:t>
        <w:br/>
        <w:t>Kết luận phản biện nào về Khí dung thử nghiệm nên được chấp nhận là nhận định có căn cứ tốt nhất?</w:t>
      </w:r>
    </w:p>
    <w:p>
      <w:pPr>
        <w:pStyle w:val="Option"/>
        <w:keepNext/>
        <w:keepLines/>
      </w:pPr>
      <w:r>
        <w:t>A. Liquid water droplets only</w:t>
        <w:br/>
        <w:t>VI: Chỉ những giọt nước ở dạng lỏng</w:t>
      </w:r>
    </w:p>
    <w:p>
      <w:pPr>
        <w:pStyle w:val="Option"/>
        <w:keepNext/>
        <w:keepLines/>
      </w:pPr>
      <w:r>
        <w:t>B. Carbon dioxide gas</w:t>
        <w:br/>
        <w:t>VI: Khí cacbonic</w:t>
      </w:r>
    </w:p>
    <w:p>
      <w:pPr>
        <w:pStyle w:val="Option"/>
        <w:keepNext/>
        <w:keepLines/>
      </w:pPr>
      <w:r>
        <w:t>C. Dry, solid-phase potassium chloride (KCl)</w:t>
        <w:br/>
        <w:t>VI: Kali clorua pha rắn (KCl) khô</w:t>
      </w:r>
    </w:p>
    <w:p>
      <w:pPr>
        <w:pStyle w:val="Option"/>
        <w:keepLines/>
      </w:pPr>
      <w:r>
        <w:t>D. Arizona dust only</w:t>
        <w:br/>
        <w:t>VI: Chỉ bụi Arizona</w:t>
      </w:r>
    </w:p>
    <w:p>
      <w:pPr>
        <w:pStyle w:val="QuestionHeader"/>
        <w:keepNext/>
        <w:keepLines/>
      </w:pPr>
      <w:r>
        <w:t>E2280  ·  ASHRAE 52.2 · Addendum d supplied  ·  Particle counter / Máy đếm hạt</w:t>
      </w:r>
    </w:p>
    <w:p>
      <w:pPr>
        <w:pStyle w:val="StemEnglish"/>
        <w:keepNext/>
        <w:keepLines/>
      </w:pPr>
      <w:r>
        <w:t>Technical focus — “Which particle-counting technology is used by the standard?”</w:t>
        <w:br/>
        <w:t>Which proposal for Particle counter is the most technically defensible under Supplied 52.2 file, §3 definition of OPC and §4.6?</w:t>
      </w:r>
    </w:p>
    <w:p>
      <w:pPr>
        <w:pStyle w:val="StemVietnamese"/>
        <w:keepNext/>
        <w:keepLines/>
      </w:pPr>
      <w:r>
        <w:t>Trọng tâm kỹ thuật — “Tiêu chuẩn sử dụng công nghệ đếm hạt nào?”</w:t>
        <w:br/>
        <w:t>Đề xuất nào cho Máy đếm hạt có cơ sở kỹ thuật vững nhất theo Supplied 52.2 file, §3 definition of OPC and §4.6?</w:t>
      </w:r>
    </w:p>
    <w:p>
      <w:pPr>
        <w:pStyle w:val="Option"/>
        <w:keepNext/>
        <w:keepLines/>
      </w:pPr>
      <w:r>
        <w:t>A. Infrared gas analyzers</w:t>
        <w:br/>
        <w:t>VI: Máy phân tích khí hồng ngoại</w:t>
      </w:r>
    </w:p>
    <w:p>
      <w:pPr>
        <w:pStyle w:val="Option"/>
        <w:keepNext/>
        <w:keepLines/>
      </w:pPr>
      <w:r>
        <w:t>B. Ultrasonic flow meters</w:t>
        <w:br/>
        <w:t>VI: Máy đo lưu lượng siêu âm</w:t>
      </w:r>
    </w:p>
    <w:p>
      <w:pPr>
        <w:pStyle w:val="Option"/>
        <w:keepNext/>
        <w:keepLines/>
      </w:pPr>
      <w:r>
        <w:t>C. Gravimetric scales only</w:t>
        <w:br/>
        <w:t>VI: Chỉ cân trọng lượng</w:t>
      </w:r>
    </w:p>
    <w:p>
      <w:pPr>
        <w:pStyle w:val="Option"/>
        <w:keepLines/>
      </w:pPr>
      <w:r>
        <w:t>D. Optical light-scattering particle counters</w:t>
        <w:br/>
        <w:t>VI: Máy đếm hạt tán xạ ánh sáng quang học</w:t>
      </w:r>
    </w:p>
    <w:p>
      <w:pPr>
        <w:pStyle w:val="QuestionHeader"/>
        <w:keepNext/>
        <w:keepLines/>
      </w:pPr>
      <w:r>
        <w:t>E2281  ·  ASHRAE 52.2 · Addendum d supplied  ·  Size channels / Các kênh kích thước hạt</w:t>
      </w:r>
    </w:p>
    <w:p>
      <w:pPr>
        <w:pStyle w:val="StemEnglish"/>
        <w:keepNext/>
        <w:keepLines/>
      </w:pPr>
      <w:r>
        <w:t>Technical focus — “Into how many size ranges must the OPC group measured particles?”</w:t>
        <w:br/>
        <w:t>Which candidate decision about Size channels has the strongest basis in the cited requirement?</w:t>
      </w:r>
    </w:p>
    <w:p>
      <w:pPr>
        <w:pStyle w:val="StemVietnamese"/>
        <w:keepNext/>
        <w:keepLines/>
      </w:pPr>
      <w:r>
        <w:t>Trọng tâm kỹ thuật — “OPC phải chia các hạt đo được thành bao nhiêu dải kích thước?”</w:t>
        <w:br/>
        <w:t>Quyết định nào về Các kênh kích thước hạt có cơ sở vững nhất trong yêu cầu được dẫn chiếu?</w:t>
      </w:r>
    </w:p>
    <w:p>
      <w:pPr>
        <w:pStyle w:val="Option"/>
        <w:keepNext/>
        <w:keepLines/>
      </w:pPr>
      <w:r>
        <w:t>A. 12</w:t>
        <w:br/>
        <w:t>VI: 12</w:t>
      </w:r>
    </w:p>
    <w:p>
      <w:pPr>
        <w:pStyle w:val="Option"/>
        <w:keepNext/>
        <w:keepLines/>
      </w:pPr>
      <w:r>
        <w:t>B. 3</w:t>
        <w:br/>
        <w:t>VI: 3</w:t>
      </w:r>
    </w:p>
    <w:p>
      <w:pPr>
        <w:pStyle w:val="Option"/>
        <w:keepNext/>
        <w:keepLines/>
      </w:pPr>
      <w:r>
        <w:t>C. 6</w:t>
        <w:br/>
        <w:t>VI: 6</w:t>
      </w:r>
    </w:p>
    <w:p>
      <w:pPr>
        <w:pStyle w:val="Option"/>
        <w:keepLines/>
      </w:pPr>
      <w:r>
        <w:t>D. 16</w:t>
        <w:br/>
        <w:t>VI: 16</w:t>
      </w:r>
    </w:p>
    <w:p>
      <w:pPr>
        <w:pStyle w:val="QuestionHeader"/>
        <w:keepNext/>
        <w:keepLines/>
      </w:pPr>
      <w:r>
        <w:t>E2282  ·  ASHRAE 52.2 · Addendum d supplied  ·  Composite ranges / Các nhóm kích thước tổng hợp</w:t>
      </w:r>
    </w:p>
    <w:p>
      <w:pPr>
        <w:pStyle w:val="StemEnglish"/>
        <w:keepNext/>
        <w:keepLines/>
      </w:pPr>
      <w:r>
        <w:t>Technical focus — “Which particle-size range corresponds to E1?”</w:t>
        <w:br/>
        <w:t>A design review must approve one recommendation about Composite ranges and reject three. Which recommendation should be approved?</w:t>
      </w:r>
    </w:p>
    <w:p>
      <w:pPr>
        <w:pStyle w:val="StemVietnamese"/>
        <w:keepNext/>
        <w:keepLines/>
      </w:pPr>
      <w:r>
        <w:t>Trọng tâm kỹ thuật — “Dải kích thước hạt nào tương ứng với E1?”</w:t>
        <w:br/>
        <w:t>Một cuộc thẩm tra thiết kế phải duyệt một khuyến nghị về Các nhóm kích thước tổng hợp và loại ba khuyến nghị còn lại. Khuyến nghị nào nên được duyệt?</w:t>
      </w:r>
    </w:p>
    <w:p>
      <w:pPr>
        <w:pStyle w:val="Option"/>
        <w:keepNext/>
        <w:keepLines/>
      </w:pPr>
      <w:r>
        <w:t>A. 1.0 to 3.0 µm</w:t>
        <w:br/>
        <w:t>VI: 1,0 đến 3,0 µm</w:t>
      </w:r>
    </w:p>
    <w:p>
      <w:pPr>
        <w:pStyle w:val="Option"/>
        <w:keepNext/>
        <w:keepLines/>
      </w:pPr>
      <w:r>
        <w:t>B. 0.30 to 1.0 µm</w:t>
        <w:br/>
        <w:t>VI: 0,30 đến 1,0 µm</w:t>
      </w:r>
    </w:p>
    <w:p>
      <w:pPr>
        <w:pStyle w:val="Option"/>
        <w:keepNext/>
        <w:keepLines/>
      </w:pPr>
      <w:r>
        <w:t>C. 3.0 to 10.0 µm</w:t>
        <w:br/>
        <w:t>VI: 3,0 đến 10,0 µm</w:t>
      </w:r>
    </w:p>
    <w:p>
      <w:pPr>
        <w:pStyle w:val="Option"/>
        <w:keepLines/>
      </w:pPr>
      <w:r>
        <w:t>D. 0.30 to 10.0 µm</w:t>
        <w:br/>
        <w:t>VI: 0,30 đến 10,0 µm</w:t>
      </w:r>
    </w:p>
    <w:p>
      <w:pPr>
        <w:pStyle w:val="QuestionHeader"/>
        <w:keepNext/>
        <w:keepLines/>
      </w:pPr>
      <w:r>
        <w:t>E2283  ·  ASHRAE 52.2 · Addendum d supplied  ·  Composite ranges / Các nhóm kích thước tổng hợp</w:t>
      </w:r>
    </w:p>
    <w:p>
      <w:pPr>
        <w:pStyle w:val="StemEnglish"/>
        <w:keepNext/>
        <w:keepLines/>
      </w:pPr>
      <w:r>
        <w:t>Technical focus — “Which particle-size range corresponds to E2?”</w:t>
        <w:br/>
        <w:t>Which peer-review conclusion for Composite ranges should be accepted as the best-supported judgment?</w:t>
      </w:r>
    </w:p>
    <w:p>
      <w:pPr>
        <w:pStyle w:val="StemVietnamese"/>
        <w:keepNext/>
        <w:keepLines/>
      </w:pPr>
      <w:r>
        <w:t>Trọng tâm kỹ thuật — “Dải kích thước hạt nào tương ứng với E2?”</w:t>
        <w:br/>
        <w:t>Kết luận phản biện nào về Các nhóm kích thước tổng hợp nên được chấp nhận là nhận định có căn cứ tốt nhất?</w:t>
      </w:r>
    </w:p>
    <w:p>
      <w:pPr>
        <w:pStyle w:val="Option"/>
        <w:keepNext/>
        <w:keepLines/>
      </w:pPr>
      <w:r>
        <w:t>A. 0.30 to 1.0 µm</w:t>
        <w:br/>
        <w:t>VI: 0,30 đến 1,0 µm</w:t>
      </w:r>
    </w:p>
    <w:p>
      <w:pPr>
        <w:pStyle w:val="Option"/>
        <w:keepNext/>
        <w:keepLines/>
      </w:pPr>
      <w:r>
        <w:t>B. 3.0 to 10.0 µm</w:t>
        <w:br/>
        <w:t>VI: 3,0 đến 10,0 µm</w:t>
      </w:r>
    </w:p>
    <w:p>
      <w:pPr>
        <w:pStyle w:val="Option"/>
        <w:keepNext/>
        <w:keepLines/>
      </w:pPr>
      <w:r>
        <w:t>C. 1.0 to 3.0 µm</w:t>
        <w:br/>
        <w:t>VI: 1,0 đến 3,0 µm</w:t>
      </w:r>
    </w:p>
    <w:p>
      <w:pPr>
        <w:pStyle w:val="Option"/>
        <w:keepLines/>
      </w:pPr>
      <w:r>
        <w:t>D. 0.30 to 3.0 µm</w:t>
        <w:br/>
        <w:t>VI: 0,30 đến 3,0 µm</w:t>
      </w:r>
    </w:p>
    <w:p>
      <w:pPr>
        <w:pStyle w:val="QuestionHeader"/>
        <w:keepNext/>
        <w:keepLines/>
      </w:pPr>
      <w:r>
        <w:t>E2284  ·  ASHRAE 52.2 · Addendum d supplied  ·  Composite ranges / Các nhóm kích thước tổng hợp</w:t>
      </w:r>
    </w:p>
    <w:p>
      <w:pPr>
        <w:pStyle w:val="StemEnglish"/>
        <w:keepNext/>
        <w:keepLines/>
      </w:pPr>
      <w:r>
        <w:t>Technical focus — “Which particle-size range corresponds to E3?”</w:t>
        <w:br/>
        <w:t>A design review must approve one recommendation about Composite ranges and reject three. Which recommendation should be approved?</w:t>
      </w:r>
    </w:p>
    <w:p>
      <w:pPr>
        <w:pStyle w:val="StemVietnamese"/>
        <w:keepNext/>
        <w:keepLines/>
      </w:pPr>
      <w:r>
        <w:t>Trọng tâm kỹ thuật — “Dải kích thước hạt nào tương ứng với E3?”</w:t>
        <w:br/>
        <w:t>Một cuộc thẩm tra thiết kế phải duyệt một khuyến nghị về Các nhóm kích thước tổng hợp và loại ba khuyến nghị còn lại. Khuyến nghị nào nên được duyệt?</w:t>
      </w:r>
    </w:p>
    <w:p>
      <w:pPr>
        <w:pStyle w:val="Option"/>
        <w:keepNext/>
        <w:keepLines/>
      </w:pPr>
      <w:r>
        <w:t>A. 0.30 to 3.0 µm</w:t>
        <w:br/>
        <w:t>VI: 0,30 đến 3,0 µm</w:t>
      </w:r>
    </w:p>
    <w:p>
      <w:pPr>
        <w:pStyle w:val="Option"/>
        <w:keepNext/>
        <w:keepLines/>
      </w:pPr>
      <w:r>
        <w:t>B. 0.30 to 1.0 µm</w:t>
        <w:br/>
        <w:t>VI: 0,30 đến 1,0 µm</w:t>
      </w:r>
    </w:p>
    <w:p>
      <w:pPr>
        <w:pStyle w:val="Option"/>
        <w:keepNext/>
        <w:keepLines/>
      </w:pPr>
      <w:r>
        <w:t>C. 1.0 to 3.0 µm</w:t>
        <w:br/>
        <w:t>VI: 1,0 đến 3,0 µm</w:t>
      </w:r>
    </w:p>
    <w:p>
      <w:pPr>
        <w:pStyle w:val="Option"/>
        <w:keepLines/>
      </w:pPr>
      <w:r>
        <w:t>D. 3.0 to 10.0 µm</w:t>
        <w:br/>
        <w:t>VI: 3,0 đến 10,0 µm</w:t>
      </w:r>
    </w:p>
    <w:p>
      <w:pPr>
        <w:pStyle w:val="QuestionHeader"/>
        <w:keepNext/>
        <w:keepLines/>
      </w:pPr>
      <w:r>
        <w:t>E2285  ·  ASHRAE 52.2 · Addendum d supplied  ·  Statistics / Thống kê</w:t>
      </w:r>
    </w:p>
    <w:p>
      <w:pPr>
        <w:pStyle w:val="StemEnglish"/>
        <w:keepNext/>
        <w:keepLines/>
      </w:pPr>
      <w:r>
        <w:t>Technical focus — “How is coefficient of variation (CV) defined?”</w:t>
        <w:br/>
        <w:t>Which proposal for Statistics is the most technically defensible under Supplied 52.2 file, §3 definition of CV?</w:t>
      </w:r>
    </w:p>
    <w:p>
      <w:pPr>
        <w:pStyle w:val="StemVietnamese"/>
        <w:keepNext/>
        <w:keepLines/>
      </w:pPr>
      <w:r>
        <w:t>Trọng tâm kỹ thuật — “Hệ số biến thiên CV được định nghĩa thế nào?”</w:t>
        <w:br/>
        <w:t>Đề xuất nào cho Thống kê có cơ sở kỹ thuật vững nhất theo Supplied 52.2 file, §3 definition of CV?</w:t>
      </w:r>
    </w:p>
    <w:p>
      <w:pPr>
        <w:pStyle w:val="Option"/>
        <w:keepNext/>
        <w:keepLines/>
      </w:pPr>
      <w:r>
        <w:t>A. Standard deviation divided by the mean</w:t>
        <w:br/>
        <w:t>VI: Độ lệch chuẩn chia cho giá trị trung bình</w:t>
      </w:r>
    </w:p>
    <w:p>
      <w:pPr>
        <w:pStyle w:val="Option"/>
        <w:keepNext/>
        <w:keepLines/>
      </w:pPr>
      <w:r>
        <w:t>B. Downstream count divided by upstream count</w:t>
        <w:br/>
        <w:t>VI: Số lượng hạ lưu chia cho số lượng ngược dòng</w:t>
      </w:r>
    </w:p>
    <w:p>
      <w:pPr>
        <w:pStyle w:val="Option"/>
        <w:keepNext/>
        <w:keepLines/>
      </w:pPr>
      <w:r>
        <w:t>C. Mean divided by standard deviation</w:t>
        <w:br/>
        <w:t>VI: Giá trị trung bình chia cho độ lệch chuẩn</w:t>
      </w:r>
    </w:p>
    <w:p>
      <w:pPr>
        <w:pStyle w:val="Option"/>
        <w:keepLines/>
      </w:pPr>
      <w:r>
        <w:t>D. Maximum minus minimum</w:t>
        <w:br/>
        <w:t>VI: Tối đa trừ tối thiểu</w:t>
      </w:r>
    </w:p>
    <w:p>
      <w:pPr>
        <w:pStyle w:val="QuestionHeader"/>
        <w:keepNext/>
        <w:keepLines/>
      </w:pPr>
      <w:r>
        <w:t>E2286  ·  ASHRAE 52.2 · Addendum d supplied  ·  Correlation ratio / Tỷ lệ tương quan</w:t>
      </w:r>
    </w:p>
    <w:p>
      <w:pPr>
        <w:pStyle w:val="StemEnglish"/>
        <w:keepNext/>
        <w:keepLines/>
      </w:pPr>
      <w:r>
        <w:t>Technical focus — “What is the correlation ratio R?”</w:t>
        <w:br/>
        <w:t>Which proposal for Correlation ratio is the most technically defensible under Supplied 52.2 file, §3 and §10.3?</w:t>
      </w:r>
    </w:p>
    <w:p>
      <w:pPr>
        <w:pStyle w:val="StemVietnamese"/>
        <w:keepNext/>
        <w:keepLines/>
      </w:pPr>
      <w:r>
        <w:t>Trọng tâm kỹ thuật — “Tỷ số tương quan R là gì?”</w:t>
        <w:br/>
        <w:t>Đề xuất nào cho Tỷ lệ tương quan có cơ sở kỹ thuật vững nhất theo Supplied 52.2 file, §3 and §10.3?</w:t>
      </w:r>
    </w:p>
    <w:p>
      <w:pPr>
        <w:pStyle w:val="Option"/>
        <w:keepNext/>
        <w:keepLines/>
      </w:pPr>
      <w:r>
        <w:t>A. Dust captured divided by dust fed</w:t>
        <w:br/>
        <w:t>VI: Bụi thu được chia cho bụi nạp</w:t>
      </w:r>
    </w:p>
    <w:p>
      <w:pPr>
        <w:pStyle w:val="Option"/>
        <w:keepNext/>
        <w:keepLines/>
      </w:pPr>
      <w:r>
        <w:t>B. Downstream-to-upstream particle-count ratio measured with no air cleaner installed</w:t>
        <w:br/>
        <w:t>VI: Tỷ số số đếm hạt phía sau/phía trước khi chưa lắp bộ lọc không khí</w:t>
      </w:r>
    </w:p>
    <w:p>
      <w:pPr>
        <w:pStyle w:val="Option"/>
        <w:keepNext/>
        <w:keepLines/>
      </w:pPr>
      <w:r>
        <w:t>C. Airflow divided by face area</w:t>
        <w:br/>
        <w:t>VI: Luồng gió chia theo diện tích mặt</w:t>
      </w:r>
    </w:p>
    <w:p>
      <w:pPr>
        <w:pStyle w:val="Option"/>
        <w:keepLines/>
      </w:pPr>
      <w:r>
        <w:t>D. Upstream-to-downstream pressure ratio with the filter installed</w:t>
        <w:br/>
        <w:t>VI: Tỷ số áp suất phía trước/phía sau khi đã lắp bộ lọc</w:t>
      </w:r>
    </w:p>
    <w:p>
      <w:pPr>
        <w:pStyle w:val="QuestionHeader"/>
        <w:keepNext/>
        <w:keepLines/>
      </w:pPr>
      <w:r>
        <w:t>E2287  ·  ASHRAE 52.2 · Addendum d supplied  ·  PSE / PSE</w:t>
      </w:r>
    </w:p>
    <w:p>
      <w:pPr>
        <w:pStyle w:val="StemEnglish"/>
        <w:keepNext/>
        <w:keepLines/>
      </w:pPr>
      <w:r>
        <w:t>Technical focus — “Which expression relates particle size removal efficiency to penetration P?”</w:t>
        <w:br/>
        <w:t>A design review must approve one recommendation about PSE and reject three. Which recommendation should be approved?</w:t>
      </w:r>
    </w:p>
    <w:p>
      <w:pPr>
        <w:pStyle w:val="StemVietnamese"/>
        <w:keepNext/>
        <w:keepLines/>
      </w:pPr>
      <w:r>
        <w:t>Trọng tâm kỹ thuật — “Biểu thức nào liên hệ hiệu suất loại bỏ theo kích thước hạt với độ xuyên qua P?”</w:t>
        <w:br/>
        <w:t>Một cuộc thẩm tra thiết kế phải duyệt một khuyến nghị về PSE và loại ba khuyến nghị còn lại. Khuyến nghị nào nên được duyệt?</w:t>
      </w:r>
    </w:p>
    <w:p>
      <w:pPr>
        <w:pStyle w:val="Option"/>
        <w:keepNext/>
        <w:keepLines/>
      </w:pPr>
      <w:r>
        <w:t>A. PSE = P - 100%</w:t>
        <w:br/>
        <w:t>VI: PSE = P - 100%</w:t>
      </w:r>
    </w:p>
    <w:p>
      <w:pPr>
        <w:pStyle w:val="Option"/>
        <w:keepNext/>
        <w:keepLines/>
      </w:pPr>
      <w:r>
        <w:t>B. PSE = P × 100%</w:t>
        <w:br/>
        <w:t>VI: PSE = P × 100%</w:t>
      </w:r>
    </w:p>
    <w:p>
      <w:pPr>
        <w:pStyle w:val="Option"/>
        <w:keepNext/>
        <w:keepLines/>
      </w:pPr>
      <w:r>
        <w:t>C. PSE = (1 - P) × 100%</w:t>
        <w:br/>
        <w:t>VI: PSE = (1 - P) × 100%</w:t>
      </w:r>
    </w:p>
    <w:p>
      <w:pPr>
        <w:pStyle w:val="Option"/>
        <w:keepLines/>
      </w:pPr>
      <w:r>
        <w:t>D. PSE = 1/P</w:t>
        <w:br/>
        <w:t>VI: PSE = 1/P</w:t>
      </w:r>
    </w:p>
    <w:p>
      <w:pPr>
        <w:pStyle w:val="QuestionHeader"/>
        <w:keepNext/>
        <w:keepLines/>
      </w:pPr>
      <w:r>
        <w:t>E2288  ·  ASHRAE 52.2 · Addendum d supplied  ·  Default test condition / Điều kiện kiểm tra mặc định</w:t>
      </w:r>
    </w:p>
    <w:p>
      <w:pPr>
        <w:pStyle w:val="StemEnglish"/>
        <w:keepNext/>
        <w:keepLines/>
      </w:pPr>
      <w:r>
        <w:t>Technical focus — “If face velocity is not specified, what face velocity is used?”</w:t>
        <w:br/>
        <w:t>Which peer-review conclusion for Default test condition should be accepted as the best-supported judgment?</w:t>
      </w:r>
    </w:p>
    <w:p>
      <w:pPr>
        <w:pStyle w:val="StemVietnamese"/>
        <w:keepNext/>
        <w:keepLines/>
      </w:pPr>
      <w:r>
        <w:t>Trọng tâm kỹ thuật — “Nếu không nêu tốc độ mặt lọc, giá trị nào được dùng?”</w:t>
        <w:br/>
        <w:t>Kết luận phản biện nào về Điều kiện kiểm tra mặc định nên được chấp nhận là nhận định có căn cứ tốt nhất?</w:t>
      </w:r>
    </w:p>
    <w:p>
      <w:pPr>
        <w:pStyle w:val="Option"/>
        <w:keepNext/>
        <w:keepLines/>
      </w:pPr>
      <w:r>
        <w:t>A. 1.00 m/s (197 fpm)</w:t>
        <w:br/>
        <w:t>VI: 1,00 m/s (197 fpm)</w:t>
      </w:r>
    </w:p>
    <w:p>
      <w:pPr>
        <w:pStyle w:val="Option"/>
        <w:keepNext/>
        <w:keepLines/>
      </w:pPr>
      <w:r>
        <w:t>B. 3.80 m/s (748 fpm)</w:t>
        <w:br/>
        <w:t>VI: 3,80 m/s (748 fpm)</w:t>
      </w:r>
    </w:p>
    <w:p>
      <w:pPr>
        <w:pStyle w:val="Option"/>
        <w:keepNext/>
        <w:keepLines/>
      </w:pPr>
      <w:r>
        <w:t>C. 0.60 m/s (118 fpm)</w:t>
        <w:br/>
        <w:t>VI: 0,60 m/s (118 fpm)</w:t>
      </w:r>
    </w:p>
    <w:p>
      <w:pPr>
        <w:pStyle w:val="Option"/>
        <w:keepLines/>
      </w:pPr>
      <w:r>
        <w:t>D. 2.50 m/s (492 fpm)</w:t>
        <w:br/>
        <w:t>VI: 2,50 m/s (492 fpm)</w:t>
      </w:r>
    </w:p>
    <w:p>
      <w:pPr>
        <w:pStyle w:val="QuestionHeader"/>
        <w:keepNext/>
        <w:keepLines/>
      </w:pPr>
      <w:r>
        <w:t>E2289  ·  ASHRAE 52.2 · Addendum d supplied  ·  Default test condition / Điều kiện kiểm tra mặc định</w:t>
      </w:r>
    </w:p>
    <w:p>
      <w:pPr>
        <w:pStyle w:val="StemEnglish"/>
        <w:keepNext/>
        <w:keepLines/>
      </w:pPr>
      <w:r>
        <w:t>Technical focus — “If final resistance is not specified, what default final resistance is used?”</w:t>
        <w:br/>
        <w:t>Which proposal for Default test condition is the most technically defensible under Supplied 52.2 file, §8.1.3?</w:t>
      </w:r>
    </w:p>
    <w:p>
      <w:pPr>
        <w:pStyle w:val="StemVietnamese"/>
        <w:keepNext/>
        <w:keepLines/>
      </w:pPr>
      <w:r>
        <w:t>Trọng tâm kỹ thuật — “Nếu không nêu sức cản cuối, giá trị mặc định nào được dùng?”</w:t>
        <w:br/>
        <w:t>Đề xuất nào cho Điều kiện kiểm tra mặc định có cơ sở kỹ thuật vững nhất theo Supplied 52.2 file, §8.1.3?</w:t>
      </w:r>
    </w:p>
    <w:p>
      <w:pPr>
        <w:pStyle w:val="Option"/>
        <w:keepNext/>
        <w:keepLines/>
      </w:pPr>
      <w:r>
        <w:t>A. 350 Pa (1.4 in. of water)</w:t>
        <w:br/>
        <w:t>VI: 350 Pa (1,4 in. nước)</w:t>
      </w:r>
    </w:p>
    <w:p>
      <w:pPr>
        <w:pStyle w:val="Option"/>
        <w:keepNext/>
        <w:keepLines/>
      </w:pPr>
      <w:r>
        <w:t>B. 100 Pa (0.4 in. of water)</w:t>
        <w:br/>
        <w:t>VI: 100 Pa (0,4 in. nước)</w:t>
      </w:r>
    </w:p>
    <w:p>
      <w:pPr>
        <w:pStyle w:val="Option"/>
        <w:keepNext/>
        <w:keepLines/>
      </w:pPr>
      <w:r>
        <w:t>C. 500 Pa (2.0 in. of water)</w:t>
        <w:br/>
        <w:t>VI: 500 Pa (2,0 in. nước)</w:t>
      </w:r>
    </w:p>
    <w:p>
      <w:pPr>
        <w:pStyle w:val="Option"/>
        <w:keepLines/>
      </w:pPr>
      <w:r>
        <w:t>D. 50 Pa (0.2 in. of water)</w:t>
        <w:br/>
        <w:t>VI: 50 Pa (0,2 in. nước)</w:t>
      </w:r>
    </w:p>
    <w:p>
      <w:pPr>
        <w:pStyle w:val="QuestionHeader"/>
        <w:keepNext/>
        <w:keepLines/>
      </w:pPr>
      <w:r>
        <w:t>E2290  ·  ASHRAE 52.2 · Addendum d supplied  ·  Test sequence / Trình tự kiểm tra</w:t>
      </w:r>
    </w:p>
    <w:p>
      <w:pPr>
        <w:pStyle w:val="StemEnglish"/>
        <w:keepNext/>
        <w:keepLines/>
      </w:pPr>
      <w:r>
        <w:t>Technical focus — “What is the first main test in the prescribed sequence?”</w:t>
        <w:br/>
        <w:t>Which candidate decision about Test sequence has the strongest basis in the cited requirement?</w:t>
      </w:r>
    </w:p>
    <w:p>
      <w:pPr>
        <w:pStyle w:val="StemVietnamese"/>
        <w:keepNext/>
        <w:keepLines/>
      </w:pPr>
      <w:r>
        <w:t>Trọng tâm kỹ thuật — “Phép thử chính đầu tiên trong trình tự quy định là gì?”</w:t>
        <w:br/>
        <w:t>Quyết định nào về Trình tự kiểm tra có cơ sở vững nhất trong yêu cầu được dẫn chiếu?</w:t>
      </w:r>
    </w:p>
    <w:p>
      <w:pPr>
        <w:pStyle w:val="Option"/>
        <w:keepNext/>
        <w:keepLines/>
      </w:pPr>
      <w:r>
        <w:t>A. Captured dust release rate</w:t>
        <w:br/>
        <w:t>VI: Tỷ lệ bụi đã giữ bị phát tán trở lại</w:t>
      </w:r>
    </w:p>
    <w:p>
      <w:pPr>
        <w:pStyle w:val="Option"/>
        <w:keepNext/>
        <w:keepLines/>
      </w:pPr>
      <w:r>
        <w:t>B. Clean-device resistance versus airflow rate</w:t>
        <w:br/>
        <w:t>VI: Trở lực của thiết bị sạch theo lưu lượng gió</w:t>
      </w:r>
    </w:p>
    <w:p>
      <w:pPr>
        <w:pStyle w:val="Option"/>
        <w:keepNext/>
        <w:keepLines/>
      </w:pPr>
      <w:r>
        <w:t>C. Adaptive comfort calculation</w:t>
        <w:br/>
        <w:t>VI: Tính toán tiện nghi thích ứng</w:t>
      </w:r>
    </w:p>
    <w:p>
      <w:pPr>
        <w:pStyle w:val="Option"/>
        <w:keepLines/>
      </w:pPr>
      <w:r>
        <w:t>D. Final loaded-filter MERV labeling</w:t>
        <w:br/>
        <w:t>VI: Ghi nhãn MERV của bộ lọc được nạp cuối cùng</w:t>
      </w:r>
    </w:p>
    <w:p>
      <w:pPr>
        <w:pStyle w:val="QuestionHeader"/>
        <w:keepNext/>
        <w:keepLines/>
      </w:pPr>
      <w:r>
        <w:t>E2291  ·  ASHRAE 52.2 · Addendum d supplied  ·  Resistance testing / Thử trở lực</w:t>
      </w:r>
    </w:p>
    <w:p>
      <w:pPr>
        <w:pStyle w:val="StemEnglish"/>
        <w:keepNext/>
        <w:keepLines/>
      </w:pPr>
      <w:r>
        <w:t>Technical focus — “At which minimum set of airflow rates is clean-filter resistance measured?”</w:t>
        <w:br/>
        <w:t>Which candidate decision about Resistance testing has the strongest basis in the cited requirement?</w:t>
      </w:r>
    </w:p>
    <w:p>
      <w:pPr>
        <w:pStyle w:val="StemVietnamese"/>
        <w:keepNext/>
        <w:keepLines/>
      </w:pPr>
      <w:r>
        <w:t>Trọng tâm kỹ thuật — “Sức cản bộ lọc sạch được đo tối thiểu tại những mức lưu lượng nào?”</w:t>
        <w:br/>
        <w:t>Quyết định nào về Thử trở lực có cơ sở vững nhất trong yêu cầu được dẫn chiếu?</w:t>
      </w:r>
    </w:p>
    <w:p>
      <w:pPr>
        <w:pStyle w:val="Option"/>
        <w:keepNext/>
        <w:keepLines/>
      </w:pPr>
      <w:r>
        <w:t>A. 10%, 20%, 30%, and 40%</w:t>
        <w:br/>
        <w:t>VI: 10%, 20%, 30% và 40%</w:t>
      </w:r>
    </w:p>
    <w:p>
      <w:pPr>
        <w:pStyle w:val="Option"/>
        <w:keepNext/>
        <w:keepLines/>
      </w:pPr>
      <w:r>
        <w:t>B. 25%, 50%, and 100% only</w:t>
        <w:br/>
        <w:t>VI: chỉ 25%, 50% và 100%</w:t>
      </w:r>
    </w:p>
    <w:p>
      <w:pPr>
        <w:pStyle w:val="Option"/>
        <w:keepNext/>
        <w:keepLines/>
      </w:pPr>
      <w:r>
        <w:t>C. 50%, 75%, 100%, and 125% of test airflow</w:t>
        <w:br/>
        <w:t>VI: 50%, 75%, 100% và 125% lưu lượng gió thử nghiệm</w:t>
      </w:r>
    </w:p>
    <w:p>
      <w:pPr>
        <w:pStyle w:val="Option"/>
        <w:keepLines/>
      </w:pPr>
      <w:r>
        <w:t>D. 100% only</w:t>
        <w:br/>
        <w:t>VI: Chỉ 100%</w:t>
      </w:r>
    </w:p>
    <w:p>
      <w:pPr>
        <w:pStyle w:val="QuestionHeader"/>
        <w:keepNext/>
        <w:keepLines/>
      </w:pPr>
      <w:r>
        <w:t>E2292  ·  ASHRAE 52.2 · Addendum d supplied  ·  Rig qualification / Thẩm định giàn thử</w:t>
      </w:r>
    </w:p>
    <w:p>
      <w:pPr>
        <w:pStyle w:val="StemEnglish"/>
        <w:keepNext/>
        <w:keepLines/>
      </w:pPr>
      <w:r>
        <w:t>Use the accompanying original study figure as a visual cue. Technical focus — “What is the maximum allowed test-duct air leakage?”</w:t>
        <w:br/>
        <w:t>A design review must approve one recommendation about Rig qualification and reject three. Which recommendation should be approved?</w:t>
      </w:r>
    </w:p>
    <w:p>
      <w:pPr>
        <w:pStyle w:val="StemVietnamese"/>
        <w:keepNext/>
        <w:keepLines/>
      </w:pPr>
      <w:r>
        <w:t>Dùng hình ôn tập gốc đi kèm làm gợi ý trực quan. Trọng tâm kỹ thuật — “Rò rỉ không khí lớn nhất cho phép của ống thử là bao nhiêu?”</w:t>
        <w:br/>
        <w:t>Một cuộc thẩm tra thiết kế phải duyệt một khuyến nghị về Thẩm định giàn thử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372" name="Picture 372"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2% of total airflow</w:t>
        <w:br/>
        <w:t>VI: 2% tổng lưu lượng gió</w:t>
      </w:r>
    </w:p>
    <w:p>
      <w:pPr>
        <w:pStyle w:val="Option"/>
        <w:keepNext/>
        <w:keepLines/>
      </w:pPr>
      <w:r>
        <w:t>B. 5% of total airflow</w:t>
        <w:br/>
        <w:t>VI: 5% tổng lưu lượng gió</w:t>
      </w:r>
    </w:p>
    <w:p>
      <w:pPr>
        <w:pStyle w:val="Option"/>
        <w:keepNext/>
        <w:keepLines/>
      </w:pPr>
      <w:r>
        <w:t>C. 10% of total airflow</w:t>
        <w:br/>
        <w:t>VI: 10% tổng lưu lượng gió</w:t>
      </w:r>
    </w:p>
    <w:p>
      <w:pPr>
        <w:pStyle w:val="Option"/>
        <w:keepLines/>
      </w:pPr>
      <w:r>
        <w:t>D. 1% of total airflow</w:t>
        <w:br/>
        <w:t>VI: 1% tổng lưu lượng gió</w:t>
      </w:r>
    </w:p>
    <w:p>
      <w:pPr>
        <w:pStyle w:val="QuestionHeader"/>
        <w:keepNext/>
        <w:keepLines/>
      </w:pPr>
      <w:r>
        <w:t>E2293  ·  ASHRAE 52.2 · Addendum d supplied  ·  Rig qualification / Thẩm định giàn thử</w:t>
      </w:r>
    </w:p>
    <w:p>
      <w:pPr>
        <w:pStyle w:val="StemEnglish"/>
        <w:keepNext/>
        <w:keepLines/>
      </w:pPr>
      <w:r>
        <w:t>Technical focus — “In the 100% efficiency qualification test, computed PSE values must be:”</w:t>
        <w:br/>
        <w:t>Which peer-review conclusion for Rig qualification should be accepted as the best-supported judgment?</w:t>
      </w:r>
    </w:p>
    <w:p>
      <w:pPr>
        <w:pStyle w:val="StemVietnamese"/>
        <w:keepNext/>
        <w:keepLines/>
      </w:pPr>
      <w:r>
        <w:t>Trọng tâm kỹ thuật — “Trong phép thử xác nhận hiệu suất 100%, các giá trị PSE tính được phải:”</w:t>
        <w:br/>
        <w:t>Kết luận phản biện nào về Thẩm định giàn thử nên được chấp nhận là nhận định có căn cứ tốt nhất?</w:t>
      </w:r>
    </w:p>
    <w:p>
      <w:pPr>
        <w:pStyle w:val="Option"/>
        <w:keepNext/>
        <w:keepLines/>
      </w:pPr>
      <w:r>
        <w:t>A. Greater than 99% for all particle sizes</w:t>
        <w:br/>
        <w:t>VI: Lớn hơn 99% cho tất cả các kích thước hạt</w:t>
      </w:r>
    </w:p>
    <w:p>
      <w:pPr>
        <w:pStyle w:val="Option"/>
        <w:keepNext/>
        <w:keepLines/>
      </w:pPr>
      <w:r>
        <w:t>B. Greater than 95% on average</w:t>
        <w:br/>
        <w:t>VI: Trung bình lớn hơn 95%</w:t>
      </w:r>
    </w:p>
    <w:p>
      <w:pPr>
        <w:pStyle w:val="Option"/>
        <w:keepNext/>
        <w:keepLines/>
      </w:pPr>
      <w:r>
        <w:t>C. Greater than 90% for E3 only</w:t>
        <w:br/>
        <w:t>VI: Chỉ lớn hơn 90% đối với E3</w:t>
      </w:r>
    </w:p>
    <w:p>
      <w:pPr>
        <w:pStyle w:val="Option"/>
        <w:keepLines/>
      </w:pPr>
      <w:r>
        <w:t>D. Exactly 100% for E1 only</w:t>
        <w:br/>
        <w:t>VI: Chính xác 100% chỉ dành cho E1</w:t>
      </w:r>
    </w:p>
    <w:p>
      <w:pPr>
        <w:pStyle w:val="QuestionHeader"/>
        <w:keepNext/>
        <w:keepLines/>
      </w:pPr>
      <w:r>
        <w:t>E2294  ·  ASHRAE 52.2 · Addendum d supplied  ·  Final filter / Bộ lọc cuối cùng</w:t>
      </w:r>
    </w:p>
    <w:p>
      <w:pPr>
        <w:pStyle w:val="StemEnglish"/>
        <w:keepNext/>
        <w:keepLines/>
      </w:pPr>
      <w:r>
        <w:t>Technical focus — “What minimum fraction of loading dust must the final filter retain?”</w:t>
        <w:br/>
        <w:t>Which peer-review conclusion for Final filter should be accepted as the best-supported judgment?</w:t>
      </w:r>
    </w:p>
    <w:p>
      <w:pPr>
        <w:pStyle w:val="StemVietnamese"/>
        <w:keepNext/>
        <w:keepLines/>
      </w:pPr>
      <w:r>
        <w:t>Trọng tâm kỹ thuật — “Bộ lọc cuối phải giữ lại tối thiểu bao nhiêu bụi nạp?”</w:t>
        <w:br/>
        <w:t>Kết luận phản biện nào về Bộ lọc cuối cùng nên được chấp nhận là nhận định có căn cứ tốt nhất?</w:t>
      </w:r>
    </w:p>
    <w:p>
      <w:pPr>
        <w:pStyle w:val="Option"/>
        <w:keepNext/>
        <w:keepLines/>
      </w:pPr>
      <w:r>
        <w:t>A. 95%</w:t>
        <w:br/>
        <w:t>VI: 95%</w:t>
      </w:r>
    </w:p>
    <w:p>
      <w:pPr>
        <w:pStyle w:val="Option"/>
        <w:keepNext/>
        <w:keepLines/>
      </w:pPr>
      <w:r>
        <w:t>B. 98%</w:t>
        <w:br/>
        <w:t>VI: 98%</w:t>
      </w:r>
    </w:p>
    <w:p>
      <w:pPr>
        <w:pStyle w:val="Option"/>
        <w:keepNext/>
        <w:keepLines/>
      </w:pPr>
      <w:r>
        <w:t>C. 99.97%</w:t>
        <w:br/>
        <w:t>VI: 99.97%</w:t>
      </w:r>
    </w:p>
    <w:p>
      <w:pPr>
        <w:pStyle w:val="Option"/>
        <w:keepLines/>
      </w:pPr>
      <w:r>
        <w:t>D. 90%</w:t>
        <w:br/>
        <w:t>VI: 90%</w:t>
      </w:r>
    </w:p>
    <w:p>
      <w:pPr>
        <w:pStyle w:val="QuestionHeader"/>
        <w:keepNext/>
        <w:keepLines/>
      </w:pPr>
      <w:r>
        <w:t>E2295  ·  ASHRAE 52.2 · Addendum d supplied  ·  Sample selection / Lựa chọn mẫu</w:t>
      </w:r>
    </w:p>
    <w:p>
      <w:pPr>
        <w:pStyle w:val="StemEnglish"/>
        <w:keepNext/>
        <w:keepLines/>
      </w:pPr>
      <w:r>
        <w:t>Technical focus — “For a report that references the standard, the test sample is selected from a group of at least:”</w:t>
        <w:br/>
        <w:t>Which candidate decision about Sample selection has the strongest basis in the cited requirement?</w:t>
      </w:r>
    </w:p>
    <w:p>
      <w:pPr>
        <w:pStyle w:val="StemVietnamese"/>
        <w:keepNext/>
        <w:keepLines/>
      </w:pPr>
      <w:r>
        <w:t>Trọng tâm kỹ thuật — “Để báo cáo viện dẫn tiêu chuẩn, mẫu thử được chọn từ một nhóm tối thiểu:”</w:t>
        <w:br/>
        <w:t>Quyết định nào về Lựa chọn mẫu có cơ sở vững nhất trong yêu cầu được dẫn chiếu?</w:t>
      </w:r>
    </w:p>
    <w:p>
      <w:pPr>
        <w:pStyle w:val="Option"/>
        <w:keepNext/>
        <w:keepLines/>
      </w:pPr>
      <w:r>
        <w:t>A. Two like air cleaners</w:t>
        <w:br/>
        <w:t>VI: Hai máy giống như máy lọc không khí</w:t>
      </w:r>
    </w:p>
    <w:p>
      <w:pPr>
        <w:pStyle w:val="Option"/>
        <w:keepNext/>
        <w:keepLines/>
      </w:pPr>
      <w:r>
        <w:t>B. Three like air cleaners</w:t>
        <w:br/>
        <w:t>VI: Ba loại máy lọc không khí</w:t>
      </w:r>
    </w:p>
    <w:p>
      <w:pPr>
        <w:pStyle w:val="Option"/>
        <w:keepNext/>
        <w:keepLines/>
      </w:pPr>
      <w:r>
        <w:t>C. Six like air cleaners</w:t>
        <w:br/>
        <w:t>VI: Sáu máy lọc không khí tương tự</w:t>
      </w:r>
    </w:p>
    <w:p>
      <w:pPr>
        <w:pStyle w:val="Option"/>
        <w:keepLines/>
      </w:pPr>
      <w:r>
        <w:t>D. Ten unlike air cleaners</w:t>
        <w:br/>
        <w:t>VI: Mười máy lọc không khí khác nhau</w:t>
      </w:r>
    </w:p>
    <w:p>
      <w:pPr>
        <w:pStyle w:val="QuestionHeader"/>
        <w:keepNext/>
        <w:keepLines/>
      </w:pPr>
      <w:r>
        <w:t>E2296  ·  ASHRAE 52.2 · Addendum d supplied  ·  Minimum efficiency concept / Khái niệm hiệu suất tối thiểu</w:t>
      </w:r>
    </w:p>
    <w:p>
      <w:pPr>
        <w:pStyle w:val="StemEnglish"/>
        <w:keepNext/>
        <w:keepLines/>
      </w:pPr>
      <w:r>
        <w:t>Use the accompanying original study figure as a visual cue. Technical focus — “Why is MERV based on the composite minimum efficiency curve rather than the clean-filter curve alone?”</w:t>
        <w:br/>
        <w:t>Which proposal for Minimum efficiency concept is the most technically defensible under Supplied 52.2 file, §§10.7-10.8?</w:t>
      </w:r>
    </w:p>
    <w:p>
      <w:pPr>
        <w:pStyle w:val="StemVietnamese"/>
        <w:keepNext/>
        <w:keepLines/>
      </w:pPr>
      <w:r>
        <w:t>Dùng hình ôn tập gốc đi kèm làm gợi ý trực quan. Trọng tâm kỹ thuật — “Vì sao MERV dựa trên đường hiệu suất tối thiểu tổng hợp thay vì chỉ đường của bộ lọc sạch?”</w:t>
        <w:br/>
        <w:t>Đề xuất nào cho Khái niệm hiệu suất tối thiểu có cơ sở kỹ thuật vững nhất theo Supplied 52.2 file, §§10.7-10.8?</w:t>
      </w:r>
    </w:p>
    <w:p>
      <w:pPr>
        <w:keepNext/>
        <w:spacing w:before="40" w:after="20"/>
        <w:jc w:val="center"/>
      </w:pPr>
      <w:r>
        <w:drawing>
          <wp:inline xmlns:a="http://schemas.openxmlformats.org/drawingml/2006/main" xmlns:pic="http://schemas.openxmlformats.org/drawingml/2006/picture">
            <wp:extent cx="4800600" cy="2678229"/>
            <wp:docPr id="373" name="Picture 373"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It guarantees the lowest pressure drop.</w:t>
        <w:br/>
        <w:t>VI: Nó đảm bảo mức giảm áp suất thấp nhất.</w:t>
      </w:r>
    </w:p>
    <w:p>
      <w:pPr>
        <w:pStyle w:val="Option"/>
        <w:keepNext/>
        <w:keepLines/>
      </w:pPr>
      <w:r>
        <w:t>B. It eliminates the need for particle counting.</w:t>
        <w:br/>
        <w:t>VI: Nó giúp loại bỏ nhu cầu đếm hạt.</w:t>
      </w:r>
    </w:p>
    <w:p>
      <w:pPr>
        <w:pStyle w:val="Option"/>
        <w:keepNext/>
        <w:keepLines/>
      </w:pPr>
      <w:r>
        <w:t>C. It rates only dust mass.</w:t>
        <w:br/>
        <w:t>VI: Nó chỉ đánh giá khối lượng bụi.</w:t>
      </w:r>
    </w:p>
    <w:p>
      <w:pPr>
        <w:pStyle w:val="Option"/>
        <w:keepLines/>
      </w:pPr>
      <w:r>
        <w:t>D. It captures the weakest measured efficiency as the filter is incrementally loaded.</w:t>
        <w:br/>
        <w:t>VI: Nó lấy hiệu suất đo được thấp nhất khi bộ lọc được nạp bụi tăng dần.</w:t>
      </w:r>
    </w:p>
    <w:p>
      <w:pPr>
        <w:pStyle w:val="QuestionHeader"/>
        <w:keepNext/>
        <w:keepLines/>
      </w:pPr>
      <w:r>
        <w:t>E2297  ·  ASHRAE 52.2 · Addendum d supplied  ·  Correlation correction / Hiệu chỉnh tương quan</w:t>
      </w:r>
    </w:p>
    <w:p>
      <w:pPr>
        <w:pStyle w:val="StemEnglish"/>
        <w:keepNext/>
        <w:keepLines/>
      </w:pPr>
      <w:r>
        <w:t>Use the accompanying original study figure as a visual cue. Technical focus — “Why is correlation ratio R measured without a filter?”</w:t>
        <w:br/>
        <w:t>Which peer-review conclusion for Correlation correction should be accepted as the best-supported judgment?</w:t>
      </w:r>
    </w:p>
    <w:p>
      <w:pPr>
        <w:pStyle w:val="StemVietnamese"/>
        <w:keepNext/>
        <w:keepLines/>
      </w:pPr>
      <w:r>
        <w:t>Dùng hình ôn tập gốc đi kèm làm gợi ý trực quan. Trọng tâm kỹ thuật — “Vì sao đo tỷ số tương quan R khi không lắp bộ lọc?”</w:t>
        <w:br/>
        <w:t>Kết luận phản biện nào về Hiệu chỉnh tương quan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374" name="Picture 374"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To quantify upstream/downstream sampling bias independently of filter performance</w:t>
        <w:br/>
        <w:t>VI: Định lượng độ chệch lấy mẫu phía trước/phía sau độc lập với hiệu năng bộ lọc</w:t>
      </w:r>
    </w:p>
    <w:p>
      <w:pPr>
        <w:pStyle w:val="Option"/>
        <w:keepNext/>
        <w:keepLines/>
      </w:pPr>
      <w:r>
        <w:t>B. To increase face velocity</w:t>
        <w:br/>
        <w:t>VI: Để tăng vận tốc bề mặt</w:t>
      </w:r>
    </w:p>
    <w:p>
      <w:pPr>
        <w:pStyle w:val="Option"/>
        <w:keepNext/>
        <w:keepLines/>
      </w:pPr>
      <w:r>
        <w:t>C. To assign MERV directly</w:t>
        <w:br/>
        <w:t>VI: Để gán MERV trực tiếp</w:t>
      </w:r>
    </w:p>
    <w:p>
      <w:pPr>
        <w:pStyle w:val="Option"/>
        <w:keepLines/>
      </w:pPr>
      <w:r>
        <w:t>D. To determine dust holding capacity</w:t>
        <w:br/>
        <w:t>VI: Để xác định khả năng giữ bụi</w:t>
      </w:r>
    </w:p>
    <w:p>
      <w:pPr>
        <w:pStyle w:val="QuestionHeader"/>
        <w:keepNext/>
        <w:keepLines/>
      </w:pPr>
      <w:r>
        <w:t>E2298  ·  ASHRAE 52.2 · Addendum d supplied  ·  Sequential sampling / Lấy mẫu tuần tự</w:t>
      </w:r>
    </w:p>
    <w:p>
      <w:pPr>
        <w:pStyle w:val="StemEnglish"/>
        <w:keepNext/>
        <w:keepLines/>
      </w:pPr>
      <w:r>
        <w:t>Technical focus — “Why are upstream and downstream samples alternated with purge intervals?”</w:t>
        <w:br/>
        <w:t>A design review must approve one recommendation about Sequential sampling and reject three. Which recommendation should be approved?</w:t>
      </w:r>
    </w:p>
    <w:p>
      <w:pPr>
        <w:pStyle w:val="StemVietnamese"/>
        <w:keepNext/>
        <w:keepLines/>
      </w:pPr>
      <w:r>
        <w:t>Trọng tâm kỹ thuật — “Vì sao mẫu trước và sau lọc được lấy luân phiên kèm khoảng purge?”</w:t>
        <w:br/>
        <w:t>Một cuộc thẩm tra thiết kế phải duyệt một khuyến nghị về Lấy mẫu tuần tự và loại ba khuyến nghị còn lại. Khuyến nghị nào nên được duyệt?</w:t>
      </w:r>
    </w:p>
    <w:p>
      <w:pPr>
        <w:pStyle w:val="Option"/>
        <w:keepNext/>
        <w:keepLines/>
      </w:pPr>
      <w:r>
        <w:t>A. To change the filter face area</w:t>
        <w:br/>
        <w:t>VI: Để thay đổi diện tích mặt bộ lọc</w:t>
      </w:r>
    </w:p>
    <w:p>
      <w:pPr>
        <w:pStyle w:val="Option"/>
        <w:keepNext/>
        <w:keepLines/>
      </w:pPr>
      <w:r>
        <w:t>B. To compare concentrations at corresponding times while limiting carryover between sample locations</w:t>
        <w:br/>
        <w:t>VI: Để so sánh nồng độ tại các thời điểm tương ứng đồng thời hạn chế nhiễm chéo giữa các vị trí mẫu</w:t>
      </w:r>
    </w:p>
    <w:p>
      <w:pPr>
        <w:pStyle w:val="Option"/>
        <w:keepNext/>
        <w:keepLines/>
      </w:pPr>
      <w:r>
        <w:t>C. To measure sound level</w:t>
        <w:br/>
        <w:t>VI: Để đo mức âm</w:t>
      </w:r>
    </w:p>
    <w:p>
      <w:pPr>
        <w:pStyle w:val="Option"/>
        <w:keepLines/>
      </w:pPr>
      <w:r>
        <w:t>D. To dry the loading dust in the final filter</w:t>
        <w:br/>
        <w:t>VI: Để làm khô bụi nạp trong bộ lọc cuối cùng</w:t>
      </w:r>
    </w:p>
    <w:p>
      <w:pPr>
        <w:pStyle w:val="QuestionHeader"/>
        <w:keepNext/>
        <w:keepLines/>
      </w:pPr>
      <w:r>
        <w:t>E2299  ·  ASHRAE 52.2 · Addendum d supplied  ·  DHC and arrestance / DHC và độ giữ bụi</w:t>
      </w:r>
    </w:p>
    <w:p>
      <w:pPr>
        <w:pStyle w:val="StemEnglish"/>
        <w:keepNext/>
        <w:keepLines/>
      </w:pPr>
      <w:r>
        <w:t>Technical focus — “Which statement correctly distinguishes DHC from arrestance?”</w:t>
        <w:br/>
        <w:t>A design review must approve one recommendation about DHC and arrestance and reject three. Which recommendation should be approved?</w:t>
      </w:r>
    </w:p>
    <w:p>
      <w:pPr>
        <w:pStyle w:val="StemVietnamese"/>
        <w:keepNext/>
        <w:keepLines/>
      </w:pPr>
      <w:r>
        <w:t>Trọng tâm kỹ thuật — “Phát biểu nào phân biệt đúng DHC và arrestance?”</w:t>
        <w:br/>
        <w:t>Một cuộc thẩm tra thiết kế phải duyệt một khuyến nghị về DHC và độ giữ bụi và loại ba khuyến nghị còn lại. Khuyến nghị nào nên được duyệt?</w:t>
      </w:r>
    </w:p>
    <w:p>
      <w:pPr>
        <w:pStyle w:val="Option"/>
        <w:keepNext/>
        <w:keepLines/>
      </w:pPr>
      <w:r>
        <w:t>A. They are identical dimensionless values.</w:t>
        <w:br/>
        <w:t>VI: Chúng là các giá trị không thứ nguyên giống hệt nhau.</w:t>
      </w:r>
    </w:p>
    <w:p>
      <w:pPr>
        <w:pStyle w:val="Option"/>
        <w:keepNext/>
        <w:keepLines/>
      </w:pPr>
      <w:r>
        <w:t>B. DHC is pressure drop; arrestance is airflow.</w:t>
        <w:br/>
        <w:t>VI: DHC là sụt áp; arrestance là lưu lượng gió.</w:t>
      </w:r>
    </w:p>
    <w:p>
      <w:pPr>
        <w:pStyle w:val="Option"/>
        <w:keepNext/>
        <w:keepLines/>
      </w:pPr>
      <w:r>
        <w:t>C. DHC is captured dust mass; arrestance is the captured fraction of dust fed.</w:t>
        <w:br/>
        <w:t>VI: DHC là khối lượng bụi giữ được; arrestance là tỷ phần bụi cấp vào được giữ lại.</w:t>
      </w:r>
    </w:p>
    <w:p>
      <w:pPr>
        <w:pStyle w:val="Option"/>
        <w:keepLines/>
      </w:pPr>
      <w:r>
        <w:t>D. DHC applies only to PMV; arrestance applies to ventilation.</w:t>
        <w:br/>
        <w:t>VI: DHC chỉ áp dụng cho PMV; arrestance chỉ áp dụng cho thông gió.</w:t>
      </w:r>
    </w:p>
    <w:p>
      <w:pPr>
        <w:pStyle w:val="QuestionHeader"/>
        <w:keepNext/>
        <w:keepLines/>
      </w:pPr>
      <w:r>
        <w:t>E2300  ·  ASHRAE 52.2 · Addendum d supplied  ·  PM52.2 / PM52.2</w:t>
      </w:r>
    </w:p>
    <w:p>
      <w:pPr>
        <w:pStyle w:val="StemEnglish"/>
        <w:keepNext/>
        <w:keepLines/>
      </w:pPr>
      <w:r>
        <w:t>Technical focus — “Why is a PM2.5 52.2 value not identical to an ambient-air PM2.5 regulatory metric?”</w:t>
        <w:br/>
        <w:t>Which proposal for PM52.2 is the most technically defensible under Supplied 52.2 file, Foreword and §10.8.4?</w:t>
      </w:r>
    </w:p>
    <w:p>
      <w:pPr>
        <w:pStyle w:val="StemVietnamese"/>
        <w:keepNext/>
        <w:keepLines/>
      </w:pPr>
      <w:r>
        <w:t>Trọng tâm kỹ thuật — “Vì sao giá trị PM2.5 52.2 không đồng nhất với chỉ số PM2.5 của quy chuẩn không khí ngoài trời?”</w:t>
        <w:br/>
        <w:t>Đề xuất nào cho PM52.2 có cơ sở kỹ thuật vững nhất theo Supplied 52.2 file, Foreword and §10.8.4?</w:t>
      </w:r>
    </w:p>
    <w:p>
      <w:pPr>
        <w:pStyle w:val="Option"/>
        <w:keepNext/>
        <w:keepLines/>
      </w:pPr>
      <w:r>
        <w:t>A. Ambient PM2.5 has no size definition.</w:t>
        <w:br/>
        <w:t>VI: Môi trường xung quanh PM2.5 không có định nghĩa kích thước.</w:t>
      </w:r>
    </w:p>
    <w:p>
      <w:pPr>
        <w:pStyle w:val="Option"/>
        <w:keepNext/>
        <w:keepLines/>
      </w:pPr>
      <w:r>
        <w:t>B. PM2.5 52.2 is a pressure-drop value.</w:t>
        <w:br/>
        <w:t>VI: PM2.5 52.2 là giá trị giảm áp suất.</w:t>
      </w:r>
    </w:p>
    <w:p>
      <w:pPr>
        <w:pStyle w:val="Option"/>
        <w:keepNext/>
        <w:keepLines/>
      </w:pPr>
      <w:r>
        <w:t>C. PM2.5 52.2 measures only carbon dioxide.</w:t>
        <w:br/>
        <w:t>VI: PM2.5 52.2 chỉ đo lượng carbon dioxide.</w:t>
      </w:r>
    </w:p>
    <w:p>
      <w:pPr>
        <w:pStyle w:val="Option"/>
        <w:keepLines/>
      </w:pPr>
      <w:r>
        <w:t>D. The size cutoffs and particle measurement methods are different.</w:t>
        <w:br/>
        <w:t>VI: Giới hạn kích thước và phương pháp đo hạt là khác nhau.</w:t>
      </w:r>
    </w:p>
    <w:p>
      <w:pPr>
        <w:pStyle w:val="QuestionHeader"/>
        <w:keepNext/>
        <w:keepLines/>
      </w:pPr>
      <w:r>
        <w:t>E2301  ·  ASHRAE 52.2 · Addendum d supplied  ·  Final resistance / Trở lực cuối</w:t>
      </w:r>
    </w:p>
    <w:p>
      <w:pPr>
        <w:pStyle w:val="StemEnglish"/>
        <w:keepNext/>
        <w:keepLines/>
      </w:pPr>
      <w:r>
        <w:t>Technical focus — “Why must the selected final resistance be at least twice the initial resistance for MERV testing?”</w:t>
        <w:br/>
        <w:t>Which proposal for Final resistance is the most technically defensible under Supplied 52.2 file, §§10.7.1.1 and 12.2?</w:t>
      </w:r>
    </w:p>
    <w:p>
      <w:pPr>
        <w:pStyle w:val="StemVietnamese"/>
        <w:keepNext/>
        <w:keepLines/>
      </w:pPr>
      <w:r>
        <w:t>Trọng tâm kỹ thuật — “Vì sao sức cản cuối được chọn phải ít nhất gấp đôi sức cản ban đầu khi thử MERV?”</w:t>
        <w:br/>
        <w:t>Đề xuất nào cho Trở lực cuối có cơ sở kỹ thuật vững nhất theo Supplied 52.2 file, §§10.7.1.1 and 12.2?</w:t>
      </w:r>
    </w:p>
    <w:p>
      <w:pPr>
        <w:pStyle w:val="Option"/>
        <w:keepNext/>
        <w:keepLines/>
      </w:pPr>
      <w:r>
        <w:t>A. To ensure performance is evaluated over a meaningful loading range.</w:t>
        <w:br/>
        <w:t>VI: Để đảm bảo hiệu suất được đánh giá trong phạm vi nạp bụi có ý nghĩa.</w:t>
      </w:r>
    </w:p>
    <w:p>
      <w:pPr>
        <w:pStyle w:val="Option"/>
        <w:keepNext/>
        <w:keepLines/>
      </w:pPr>
      <w:r>
        <w:t>B. To replace the clean-filter PSE test.</w:t>
        <w:br/>
        <w:t>VI: Để thay thế kiểm tra PSE bộ lọc sạch.</w:t>
      </w:r>
    </w:p>
    <w:p>
      <w:pPr>
        <w:pStyle w:val="Option"/>
        <w:keepNext/>
        <w:keepLines/>
      </w:pPr>
      <w:r>
        <w:t>C. To force every filter to fail.</w:t>
        <w:br/>
        <w:t>VI: Để buộc mọi bộ lọc bị lỗi.</w:t>
      </w:r>
    </w:p>
    <w:p>
      <w:pPr>
        <w:pStyle w:val="Option"/>
        <w:keepLines/>
      </w:pPr>
      <w:r>
        <w:t>D. To make face velocity zero.</w:t>
        <w:br/>
        <w:t>VI: Để làm cho vận tốc bề mặt bằng không.</w:t>
      </w:r>
    </w:p>
    <w:p>
      <w:pPr>
        <w:pStyle w:val="QuestionHeader"/>
        <w:keepNext/>
        <w:keepLines/>
      </w:pPr>
      <w:r>
        <w:t>E2302  ·  ASHRAE 52.2 · Addendum d supplied  ·  Face velocity / Vận tốc bề mặt</w:t>
      </w:r>
    </w:p>
    <w:p>
      <w:pPr>
        <w:pStyle w:val="StemEnglish"/>
        <w:keepNext/>
        <w:keepLines/>
      </w:pPr>
      <w:r>
        <w:t>Technical focus — “What physical relationship defines face velocity?”</w:t>
        <w:br/>
        <w:t>Which proposal for Face velocity is the most technically defensible under Supplied 52.2 file, §3 definition of face velocity and §8.1.4?</w:t>
      </w:r>
    </w:p>
    <w:p>
      <w:pPr>
        <w:pStyle w:val="StemVietnamese"/>
        <w:keepNext/>
        <w:keepLines/>
      </w:pPr>
      <w:r>
        <w:t>Trọng tâm kỹ thuật — “Quan hệ vật lý nào định nghĩa tốc độ mặt lọc?”</w:t>
        <w:br/>
        <w:t>Đề xuất nào cho Vận tốc bề mặt có cơ sở kỹ thuật vững nhất theo Supplied 52.2 file, §3 definition of face velocity and §8.1.4?</w:t>
      </w:r>
    </w:p>
    <w:p>
      <w:pPr>
        <w:pStyle w:val="Option"/>
        <w:keepNext/>
        <w:keepLines/>
      </w:pPr>
      <w:r>
        <w:t>A. Pressure drop divided by dust mass</w:t>
        <w:br/>
        <w:t>VI: Sụt áp chia cho khối lượng bụi</w:t>
      </w:r>
    </w:p>
    <w:p>
      <w:pPr>
        <w:pStyle w:val="Option"/>
        <w:keepNext/>
        <w:keepLines/>
      </w:pPr>
      <w:r>
        <w:t>B. Volumetric airflow divided by nominal face area</w:t>
        <w:br/>
        <w:t>VI: Lưu lượng thể tích chia cho diện tích mặt danh định</w:t>
      </w:r>
    </w:p>
    <w:p>
      <w:pPr>
        <w:pStyle w:val="Option"/>
        <w:keepNext/>
        <w:keepLines/>
      </w:pPr>
      <w:r>
        <w:t>C. Media area divided by airflow</w:t>
        <w:br/>
        <w:t>VI: Diện tích vật liệu lọc chia cho lưu lượng gió</w:t>
      </w:r>
    </w:p>
    <w:p>
      <w:pPr>
        <w:pStyle w:val="Option"/>
        <w:keepLines/>
      </w:pPr>
      <w:r>
        <w:t>D. Particle count divided by sample time</w:t>
        <w:br/>
        <w:t>VI: Số lượng hạt chia cho thời gian lấy mẫu</w:t>
      </w:r>
    </w:p>
    <w:p>
      <w:pPr>
        <w:pStyle w:val="QuestionHeader"/>
        <w:keepNext/>
        <w:keepLines/>
      </w:pPr>
      <w:r>
        <w:t>E2303  ·  ASHRAE 52.2 · Addendum d supplied  ·  Aerosol charge / Điện tích khí dung</w:t>
      </w:r>
    </w:p>
    <w:p>
      <w:pPr>
        <w:pStyle w:val="StemEnglish"/>
        <w:keepNext/>
        <w:keepLines/>
      </w:pPr>
      <w:r>
        <w:t>Technical focus — “Why is the KCl aerosol brought to a Boltzmann charge distribution?”</w:t>
        <w:br/>
        <w:t>Which proposal for Aerosol charge is the most technically defensible under Supplied 52.2 file, §3 definition of charge neutralizer and §4.3.3?</w:t>
      </w:r>
    </w:p>
    <w:p>
      <w:pPr>
        <w:pStyle w:val="StemVietnamese"/>
        <w:keepNext/>
        <w:keepLines/>
      </w:pPr>
      <w:r>
        <w:t>Trọng tâm kỹ thuật — “Vì sao aerosol KCl được đưa về phân bố điện tích Boltzmann?”</w:t>
        <w:br/>
        <w:t>Đề xuất nào cho Điện tích khí dung có cơ sở kỹ thuật vững nhất theo Supplied 52.2 file, §3 definition of charge neutralizer and §4.3.3?</w:t>
      </w:r>
    </w:p>
    <w:p>
      <w:pPr>
        <w:pStyle w:val="Option"/>
        <w:keepNext/>
        <w:keepLines/>
      </w:pPr>
      <w:r>
        <w:t>A. To increase dust holding capacity</w:t>
        <w:br/>
        <w:t>VI: Để tăng khả năng giữ bụi</w:t>
      </w:r>
    </w:p>
    <w:p>
      <w:pPr>
        <w:pStyle w:val="Option"/>
        <w:keepNext/>
        <w:keepLines/>
      </w:pPr>
      <w:r>
        <w:t>B. To eliminate the need for an OPC</w:t>
        <w:br/>
        <w:t>VI: Để loại bỏ sự cần thiết của OPC</w:t>
      </w:r>
    </w:p>
    <w:p>
      <w:pPr>
        <w:pStyle w:val="Option"/>
        <w:keepNext/>
        <w:keepLines/>
      </w:pPr>
      <w:r>
        <w:t>C. To represent the average charge distribution of ambient aerosol consistently</w:t>
        <w:br/>
        <w:t>VI: Biểu diễn nhất quán phân bố điện tích trung bình của khí dung môi trường</w:t>
      </w:r>
    </w:p>
    <w:p>
      <w:pPr>
        <w:pStyle w:val="Option"/>
        <w:keepLines/>
      </w:pPr>
      <w:r>
        <w:t>D. To melt KCl particles</w:t>
        <w:br/>
        <w:t>VI: Để làm tan chảy hạt KCl</w:t>
      </w:r>
    </w:p>
    <w:p>
      <w:pPr>
        <w:pStyle w:val="QuestionHeader"/>
        <w:keepNext/>
        <w:keepLines/>
      </w:pPr>
      <w:r>
        <w:t>E2304  ·  ASHRAE 52.2 · Addendum d supplied  ·  Loading dust / Nạp bụi</w:t>
      </w:r>
    </w:p>
    <w:p>
      <w:pPr>
        <w:pStyle w:val="StemEnglish"/>
        <w:keepNext/>
        <w:keepLines/>
      </w:pPr>
      <w:r>
        <w:t>Technical focus — “What is the role of standardized loading dust?”</w:t>
        <w:br/>
        <w:t>Which candidate decision about Loading dust has the strongest basis in the cited requirement?</w:t>
      </w:r>
    </w:p>
    <w:p>
      <w:pPr>
        <w:pStyle w:val="StemVietnamese"/>
        <w:keepNext/>
        <w:keepLines/>
      </w:pPr>
      <w:r>
        <w:t>Trọng tâm kỹ thuật — “Bụi nạp tiêu chuẩn có vai trò gì?”</w:t>
        <w:br/>
        <w:t>Quyết định nào về Nạp bụi có cơ sở vững nhất trong yêu cầu được dẫn chiếu?</w:t>
      </w:r>
    </w:p>
    <w:p>
      <w:pPr>
        <w:pStyle w:val="Option"/>
        <w:keepNext/>
        <w:keepLines/>
      </w:pPr>
      <w:r>
        <w:t>A. To calibrate room temperature sensors</w:t>
        <w:br/>
        <w:t>VI: Để hiệu chỉnh cảm biến nhiệt độ phòng</w:t>
      </w:r>
    </w:p>
    <w:p>
      <w:pPr>
        <w:pStyle w:val="Option"/>
        <w:keepNext/>
        <w:keepLines/>
      </w:pPr>
      <w:r>
        <w:t>B. To determine ventilation rate per person</w:t>
        <w:br/>
        <w:t>VI: Để xác định lưu lượng thông gió cho mỗi người</w:t>
      </w:r>
    </w:p>
    <w:p>
      <w:pPr>
        <w:pStyle w:val="Option"/>
        <w:keepNext/>
        <w:keepLines/>
      </w:pPr>
      <w:r>
        <w:t>C. To replace the KCl efficiency aerosol in every measurement</w:t>
        <w:br/>
        <w:t>VI: Để thay thế khí dung hiệu suất KCl trong mọi phép đo</w:t>
      </w:r>
    </w:p>
    <w:p>
      <w:pPr>
        <w:pStyle w:val="Option"/>
        <w:keepLines/>
      </w:pPr>
      <w:r>
        <w:t>D. To simulate particle accumulation and reveal performance changes through service loading</w:t>
        <w:br/>
        <w:t>VI: Để mô phỏng sự tích tụ hạt và phát hiện những thay đổi về hiệu suất trong quá trình tích bụi khi vận hành</w:t>
      </w:r>
    </w:p>
    <w:p>
      <w:pPr>
        <w:pStyle w:val="QuestionHeader"/>
        <w:keepNext/>
        <w:keepLines/>
      </w:pPr>
      <w:r>
        <w:t>E2305  ·  ASHRAE 52.2 · Addendum d supplied  ·  Loaded curves / Đường cong trong quá trình nạp bụi</w:t>
      </w:r>
    </w:p>
    <w:p>
      <w:pPr>
        <w:pStyle w:val="StemEnglish"/>
        <w:keepNext/>
        <w:keepLines/>
      </w:pPr>
      <w:r>
        <w:t>Technical focus — “What does the composite minimum curve represent?”</w:t>
        <w:br/>
        <w:t>Which candidate decision about Loaded curves has the strongest basis in the cited requirement?</w:t>
      </w:r>
    </w:p>
    <w:p>
      <w:pPr>
        <w:pStyle w:val="StemVietnamese"/>
        <w:keepNext/>
        <w:keepLines/>
      </w:pPr>
      <w:r>
        <w:t>Trọng tâm kỹ thuật — “Đường hiệu suất tối thiểu tổng hợp biểu diễn điều gì?”</w:t>
        <w:br/>
        <w:t>Quyết định nào về Đường cong trong quá trình nạp bụi có cơ sở vững nhất trong yêu cầu được dẫn chiếu?</w:t>
      </w:r>
    </w:p>
    <w:p>
      <w:pPr>
        <w:pStyle w:val="Option"/>
        <w:keepNext/>
        <w:keepLines/>
      </w:pPr>
      <w:r>
        <w:t>A. The lowest PSE observed in each of 12 size channels across the six loading-state measurements</w:t>
        <w:br/>
        <w:t>VI: PSE thấp nhất quan sát được ở từng kênh trong 12 kênh kích thước qua sáu phép đo ở các trạng thái nạp bụi</w:t>
      </w:r>
    </w:p>
    <w:p>
      <w:pPr>
        <w:pStyle w:val="Option"/>
        <w:keepNext/>
        <w:keepLines/>
      </w:pPr>
      <w:r>
        <w:t>B. The maximum clean-filter efficiency only</w:t>
        <w:br/>
        <w:t>VI: Chỉ hiệu suất lọc sạch tối đa</w:t>
      </w:r>
    </w:p>
    <w:p>
      <w:pPr>
        <w:pStyle w:val="Option"/>
        <w:keepNext/>
        <w:keepLines/>
      </w:pPr>
      <w:r>
        <w:t>C. The outdoor PM concentration</w:t>
        <w:br/>
        <w:t>VI: Nồng độ PM ngoài trời</w:t>
      </w:r>
    </w:p>
    <w:p>
      <w:pPr>
        <w:pStyle w:val="Option"/>
        <w:keepLines/>
      </w:pPr>
      <w:r>
        <w:t>D. The average pressure drop at four airflow rates</w:t>
        <w:br/>
        <w:t>VI: Sụt áp trung bình tại bốn mức lưu lượng gió</w:t>
      </w:r>
    </w:p>
    <w:p>
      <w:pPr>
        <w:pStyle w:val="QuestionHeader"/>
        <w:keepNext/>
        <w:keepLines/>
      </w:pPr>
      <w:r>
        <w:t>E2306  ·  ASHRAE 52.2 · Addendum d supplied  ·  Energy implication / Ý nghĩa về năng lượng</w:t>
      </w:r>
    </w:p>
    <w:p>
      <w:pPr>
        <w:pStyle w:val="StemEnglish"/>
        <w:keepNext/>
        <w:keepLines/>
      </w:pPr>
      <w:r>
        <w:t>Technical focus — “Why should pressure drop be considered together with MERV in HVAC selection?”</w:t>
        <w:br/>
        <w:t>A design review must approve one recommendation about Energy implication and reject three. Which recommendation should be approved?</w:t>
      </w:r>
    </w:p>
    <w:p>
      <w:pPr>
        <w:pStyle w:val="StemVietnamese"/>
        <w:keepNext/>
        <w:keepLines/>
      </w:pPr>
      <w:r>
        <w:t>Trọng tâm kỹ thuật — “Vì sao khi chọn lọc HVAC cần xét tổn thất áp suất cùng với MERV?”</w:t>
        <w:br/>
        <w:t>Một cuộc thẩm tra thiết kế phải duyệt một khuyến nghị về Ý nghĩa về năng lượng và loại ba khuyến nghị còn lại. Khuyến nghị nào nên được duyệt?</w:t>
      </w:r>
    </w:p>
    <w:p>
      <w:pPr>
        <w:pStyle w:val="Option"/>
        <w:keepNext/>
        <w:keepLines/>
      </w:pPr>
      <w:r>
        <w:t>A. MERV directly specifies fan motor horsepower.</w:t>
        <w:br/>
        <w:t>VI: MERV chỉ định trực tiếp công suất động cơ quạt.</w:t>
      </w:r>
    </w:p>
    <w:p>
      <w:pPr>
        <w:pStyle w:val="Option"/>
        <w:keepNext/>
        <w:keepLines/>
      </w:pPr>
      <w:r>
        <w:t>B. Higher resistance can increase fan duty and energy even when particle removal is desirable.</w:t>
        <w:br/>
        <w:t>VI: Trở lực cao hơn có thể tăng công suất và năng lượng của quạt ngay cả khi muốn loại bỏ hạt.</w:t>
      </w:r>
    </w:p>
    <w:p>
      <w:pPr>
        <w:pStyle w:val="Option"/>
        <w:keepNext/>
        <w:keepLines/>
      </w:pPr>
      <w:r>
        <w:t>C. Pressure drop determines room humidity only.</w:t>
        <w:br/>
        <w:t>VI: Sụt áp chỉ xác định độ ẩm trong phòng.</w:t>
      </w:r>
    </w:p>
    <w:p>
      <w:pPr>
        <w:pStyle w:val="Option"/>
        <w:keepLines/>
      </w:pPr>
      <w:r>
        <w:t>D. Pressure drop has no effect on an air system.</w:t>
        <w:br/>
        <w:t>VI: Việc giảm áp suất không ảnh hưởng đến hệ thống không khí.</w:t>
      </w:r>
    </w:p>
    <w:p>
      <w:pPr>
        <w:pStyle w:val="QuestionHeader"/>
        <w:keepNext/>
        <w:keepLines/>
      </w:pPr>
      <w:r>
        <w:t>E2307  ·  ASHRAE 52.2 · Addendum d supplied  ·  MERV limiting range / Phạm vi giới hạn MERV</w:t>
      </w:r>
    </w:p>
    <w:p>
      <w:pPr>
        <w:pStyle w:val="StemEnglish"/>
        <w:keepNext/>
        <w:keepLines/>
      </w:pPr>
      <w:r>
        <w:t>Technical focus — “Why can one low composite efficiency range limit the final MERV?”</w:t>
        <w:br/>
        <w:t>Which proposal for MERV limiting range is the most technically defensible under Supplied 52.2 file, Table 12-1?</w:t>
      </w:r>
    </w:p>
    <w:p>
      <w:pPr>
        <w:pStyle w:val="StemVietnamese"/>
        <w:keepNext/>
        <w:keepLines/>
      </w:pPr>
      <w:r>
        <w:t>Trọng tâm kỹ thuật — “Vì sao một dải hiệu suất tổng hợp thấp có thể giới hạn MERV cuối?”</w:t>
        <w:br/>
        <w:t>Đề xuất nào cho Phạm vi giới hạn MERV có cơ sở kỹ thuật vững nhất theo Supplied 52.2 file, Table 12-1?</w:t>
      </w:r>
    </w:p>
    <w:p>
      <w:pPr>
        <w:pStyle w:val="Option"/>
        <w:keepNext/>
        <w:keepLines/>
      </w:pPr>
      <w:r>
        <w:t>A. MERV is the arithmetic mean of E1, E2, and E3.</w:t>
        <w:br/>
        <w:t>VI: MERV là giá trị trung bình số học của E1, E2 và E3.</w:t>
      </w:r>
    </w:p>
    <w:p>
      <w:pPr>
        <w:pStyle w:val="Option"/>
        <w:keepNext/>
        <w:keepLines/>
      </w:pPr>
      <w:r>
        <w:t>B. Only the highest of E1, E2, and E3 is used.</w:t>
        <w:br/>
        <w:t>VI: Chỉ sử dụng mức cao nhất của E1, E2 và E3.</w:t>
      </w:r>
    </w:p>
    <w:p>
      <w:pPr>
        <w:pStyle w:val="Option"/>
        <w:keepNext/>
        <w:keepLines/>
      </w:pPr>
      <w:r>
        <w:t>C. A MERV level must satisfy every applicable E1, E2, and E3 threshold in its table row.</w:t>
        <w:br/>
        <w:t>VI: Một cấp MERV phải thỏa mọi ngưỡng E1, E2 và E3 áp dụng trong hàng tương ứng của bảng.</w:t>
      </w:r>
    </w:p>
    <w:p>
      <w:pPr>
        <w:pStyle w:val="Option"/>
        <w:keepLines/>
      </w:pPr>
      <w:r>
        <w:t>D. MERV depends only on initial resistance.</w:t>
        <w:br/>
        <w:t>VI: MERV chỉ phụ thuộc vào trở lực ban đầu.</w:t>
      </w:r>
    </w:p>
    <w:p>
      <w:pPr>
        <w:pStyle w:val="QuestionHeader"/>
        <w:keepNext/>
        <w:keepLines/>
      </w:pPr>
      <w:r>
        <w:t>E2308  ·  ASHRAE 52.2 · Addendum d supplied  ·  Low-MERV filters / Bộ lọc MERV thấp</w:t>
      </w:r>
    </w:p>
    <w:p>
      <w:pPr>
        <w:pStyle w:val="StemEnglish"/>
        <w:keepNext/>
        <w:keepLines/>
      </w:pPr>
      <w:r>
        <w:t>Technical focus — “Why is average arrestance used for MERV 1 through 4?”</w:t>
        <w:br/>
        <w:t>Which candidate decision about Low-MERV filters has the strongest basis in the cited requirement?</w:t>
      </w:r>
    </w:p>
    <w:p>
      <w:pPr>
        <w:pStyle w:val="StemVietnamese"/>
        <w:keepNext/>
        <w:keepLines/>
      </w:pPr>
      <w:r>
        <w:t>Trọng tâm kỹ thuật — “Vì sao arrestance trung bình được dùng cho MERV 1 đến 4?”</w:t>
        <w:br/>
        <w:t>Quyết định nào về Bộ lọc MERV thấp có cơ sở vững nhất trong yêu cầu được dẫn chiếu?</w:t>
      </w:r>
    </w:p>
    <w:p>
      <w:pPr>
        <w:pStyle w:val="Option"/>
        <w:keepNext/>
        <w:keepLines/>
      </w:pPr>
      <w:r>
        <w:t>A. They are never dust-loaded.</w:t>
        <w:br/>
        <w:t>VI: Chúng không bao giờ bị dính bụi.</w:t>
      </w:r>
    </w:p>
    <w:p>
      <w:pPr>
        <w:pStyle w:val="Option"/>
        <w:keepNext/>
        <w:keepLines/>
      </w:pPr>
      <w:r>
        <w:t>B. Their E1 efficiency is above 95%.</w:t>
        <w:br/>
        <w:t>VI: Hiệu suất E1 của chúng là trên 95%.</w:t>
      </w:r>
    </w:p>
    <w:p>
      <w:pPr>
        <w:pStyle w:val="Option"/>
        <w:keepNext/>
        <w:keepLines/>
      </w:pPr>
      <w:r>
        <w:t>C. They are HEPA filters.</w:t>
        <w:br/>
        <w:t>VI: Chúng là bộ lọc HEPA.</w:t>
      </w:r>
    </w:p>
    <w:p>
      <w:pPr>
        <w:pStyle w:val="Option"/>
        <w:keepLines/>
      </w:pPr>
      <w:r>
        <w:t>D.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QuestionHeader"/>
        <w:keepNext/>
        <w:keepLines/>
      </w:pPr>
      <w:r>
        <w:t>E2309  ·  ASHRAE 52.2 · Addendum d supplied  ·  Reference filters / Bộ lọc tham chiếu</w:t>
      </w:r>
    </w:p>
    <w:p>
      <w:pPr>
        <w:pStyle w:val="StemEnglish"/>
        <w:keepNext/>
        <w:keepLines/>
      </w:pPr>
      <w:r>
        <w:t>Technical focus — “What is the purpose of maintaining reference filters?”</w:t>
        <w:br/>
        <w:t>Which peer-review conclusion for Reference filters should be accepted as the best-supported judgment?</w:t>
      </w:r>
    </w:p>
    <w:p>
      <w:pPr>
        <w:pStyle w:val="StemVietnamese"/>
        <w:keepNext/>
        <w:keepLines/>
      </w:pPr>
      <w:r>
        <w:t>Trọng tâm kỹ thuật — “Mục đích duy trì các bộ lọc chuẩn tham chiếu là gì?”</w:t>
        <w:br/>
        <w:t>Kết luận phản biện nào về Bộ lọc tham chiếu nên được chấp nhận là nhận định có căn cứ tốt nhất?</w:t>
      </w:r>
    </w:p>
    <w:p>
      <w:pPr>
        <w:pStyle w:val="Option"/>
        <w:keepNext/>
        <w:keepLines/>
      </w:pPr>
      <w:r>
        <w:t>A. To detect drift in test-rig resistance and efficiency performance over time</w:t>
        <w:br/>
        <w:t>VI: Phát hiện sự trôi của trở lực giàn thử và hiệu suất lọc theo thời gian</w:t>
      </w:r>
    </w:p>
    <w:p>
      <w:pPr>
        <w:pStyle w:val="Option"/>
        <w:keepNext/>
        <w:keepLines/>
      </w:pPr>
      <w:r>
        <w:t>B. To determine occupant comfort</w:t>
        <w:br/>
        <w:t>VI: Để xác định sự thoải mái của người sử dụng</w:t>
      </w:r>
    </w:p>
    <w:p>
      <w:pPr>
        <w:pStyle w:val="Option"/>
        <w:keepNext/>
        <w:keepLines/>
      </w:pPr>
      <w:r>
        <w:t>C. To set outdoor airflow</w:t>
        <w:br/>
        <w:t>VI: Để cài đặt luồng gió ngoài trời</w:t>
      </w:r>
    </w:p>
    <w:p>
      <w:pPr>
        <w:pStyle w:val="Option"/>
        <w:keepLines/>
      </w:pPr>
      <w:r>
        <w:t>D. To replace every test sample</w:t>
        <w:br/>
        <w:t>VI: Để thay thế mọi mẫu thử nghiệm</w:t>
      </w:r>
    </w:p>
    <w:p>
      <w:pPr>
        <w:pStyle w:val="QuestionHeader"/>
        <w:keepNext/>
        <w:keepLines/>
      </w:pPr>
      <w:r>
        <w:t>E2310  ·  ASHRAE 52.2 · Addendum d supplied  ·  PSE calculation / Tính toán PSE</w:t>
      </w:r>
    </w:p>
    <w:p>
      <w:pPr>
        <w:pStyle w:val="StemEnglish"/>
        <w:keepNext/>
        <w:keepLines/>
      </w:pPr>
      <w:r>
        <w:t>Technical focus — “If corrected penetration P = 0.25, what is PSE?”</w:t>
        <w:br/>
        <w:t>Which candidate decision about PSE calculation has the strongest basis in the cited requirement?</w:t>
      </w:r>
    </w:p>
    <w:p>
      <w:pPr>
        <w:pStyle w:val="StemVietnamese"/>
        <w:keepNext/>
        <w:keepLines/>
      </w:pPr>
      <w:r>
        <w:t>Trọng tâm kỹ thuật — “Nếu độ xuyên qua đã hiệu chỉnh P = 0,25, PSE bằng bao nhiêu?”</w:t>
        <w:br/>
        <w:t>Quyết định nào về Tính toán PSE có cơ sở vững nhất trong yêu cầu được dẫn chiếu?</w:t>
      </w:r>
    </w:p>
    <w:p>
      <w:pPr>
        <w:pStyle w:val="Option"/>
        <w:keepNext/>
        <w:keepLines/>
      </w:pPr>
      <w:r>
        <w:t>A. 125%</w:t>
        <w:br/>
        <w:t>VI: 125%</w:t>
      </w:r>
    </w:p>
    <w:p>
      <w:pPr>
        <w:pStyle w:val="Option"/>
        <w:keepNext/>
        <w:keepLines/>
      </w:pPr>
      <w:r>
        <w:t>B. 75%</w:t>
        <w:br/>
        <w:t>VI: 75%</w:t>
      </w:r>
    </w:p>
    <w:p>
      <w:pPr>
        <w:pStyle w:val="Option"/>
        <w:keepNext/>
        <w:keepLines/>
      </w:pPr>
      <w:r>
        <w:t>C. 25%</w:t>
        <w:br/>
        <w:t>VI: 25%</w:t>
      </w:r>
    </w:p>
    <w:p>
      <w:pPr>
        <w:pStyle w:val="Option"/>
        <w:keepLines/>
      </w:pPr>
      <w:r>
        <w:t>D. 50%</w:t>
        <w:br/>
        <w:t>VI: 50%</w:t>
      </w:r>
    </w:p>
    <w:p>
      <w:pPr>
        <w:pStyle w:val="QuestionHeader"/>
        <w:keepNext/>
        <w:keepLines/>
      </w:pPr>
      <w:r>
        <w:t>E2311  ·  ASHRAE 52.2 · Addendum d supplied  ·  Correlation correction / Hiệu chỉnh tương quan</w:t>
      </w:r>
    </w:p>
    <w:p>
      <w:pPr>
        <w:pStyle w:val="StemEnglish"/>
        <w:keepNext/>
        <w:keepLines/>
      </w:pPr>
      <w:r>
        <w:t>Technical focus — “Observed penetration is 0.40 and correlation ratio R is 0.80. What is final penetration?”</w:t>
        <w:br/>
        <w:t>Which peer-review conclusion for Correlation correction should be accepted as the best-supported judgment?</w:t>
      </w:r>
    </w:p>
    <w:p>
      <w:pPr>
        <w:pStyle w:val="StemVietnamese"/>
        <w:keepNext/>
        <w:keepLines/>
      </w:pPr>
      <w:r>
        <w:t>Trọng tâm kỹ thuật — “Độ xuyên qua quan sát là 0,40 và R = 0,80. Độ xuyên qua cuối là bao nhiêu?”</w:t>
        <w:br/>
        <w:t>Kết luận phản biện nào về Hiệu chỉnh tương quan nên được chấp nhận là nhận định có căn cứ tốt nhất?</w:t>
      </w:r>
    </w:p>
    <w:p>
      <w:pPr>
        <w:pStyle w:val="Option"/>
        <w:keepNext/>
        <w:keepLines/>
      </w:pPr>
      <w:r>
        <w:t>A. 0.32</w:t>
        <w:br/>
        <w:t>VI: 0.32</w:t>
      </w:r>
    </w:p>
    <w:p>
      <w:pPr>
        <w:pStyle w:val="Option"/>
        <w:keepNext/>
        <w:keepLines/>
      </w:pPr>
      <w:r>
        <w:t>B. 0.20</w:t>
        <w:br/>
        <w:t>VI: 0.20</w:t>
      </w:r>
    </w:p>
    <w:p>
      <w:pPr>
        <w:pStyle w:val="Option"/>
        <w:keepNext/>
        <w:keepLines/>
      </w:pPr>
      <w:r>
        <w:t>C. 0.50</w:t>
        <w:br/>
        <w:t>VI: 0.50</w:t>
      </w:r>
    </w:p>
    <w:p>
      <w:pPr>
        <w:pStyle w:val="Option"/>
        <w:keepLines/>
      </w:pPr>
      <w:r>
        <w:t>D. 1.20</w:t>
        <w:br/>
        <w:t>VI: 1.20</w:t>
      </w:r>
    </w:p>
    <w:p>
      <w:pPr>
        <w:pStyle w:val="QuestionHeader"/>
        <w:keepNext/>
        <w:keepLines/>
      </w:pPr>
      <w:r>
        <w:t>E2312  ·  ASHRAE 52.2 · Addendum d supplied  ·  Dust holding capacity / Khả năng giữ bụi</w:t>
      </w:r>
    </w:p>
    <w:p>
      <w:pPr>
        <w:pStyle w:val="StemEnglish"/>
        <w:keepNext/>
        <w:keepLines/>
      </w:pPr>
      <w:r>
        <w:t>Technical focus — “During one increment, 100 g is fed and 18 g passes the air cleaner. What is DHCi?”</w:t>
        <w:br/>
        <w:t>Which peer-review conclusion for Dust holding capacity should be accepted as the best-supported judgment?</w:t>
      </w:r>
    </w:p>
    <w:p>
      <w:pPr>
        <w:pStyle w:val="StemVietnamese"/>
        <w:keepNext/>
        <w:keepLines/>
      </w:pPr>
      <w:r>
        <w:t>Trọng tâm kỹ thuật — “Trong một lần nạp, đưa vào 100 g và 18 g đi qua bộ lọc. DHCi bằng bao nhiêu?”</w:t>
        <w:br/>
        <w:t>Kết luận phản biện nào về Khả năng giữ bụi nên được chấp nhận là nhận định có căn cứ tốt nhất?</w:t>
      </w:r>
    </w:p>
    <w:p>
      <w:pPr>
        <w:pStyle w:val="Option"/>
        <w:keepNext/>
        <w:keepLines/>
      </w:pPr>
      <w:r>
        <w:t>A. 18 g</w:t>
        <w:br/>
        <w:t>VI: 18 g</w:t>
      </w:r>
    </w:p>
    <w:p>
      <w:pPr>
        <w:pStyle w:val="Option"/>
        <w:keepNext/>
        <w:keepLines/>
      </w:pPr>
      <w:r>
        <w:t>B. 118 g</w:t>
        <w:br/>
        <w:t>VI: 118 g</w:t>
      </w:r>
    </w:p>
    <w:p>
      <w:pPr>
        <w:pStyle w:val="Option"/>
        <w:keepNext/>
        <w:keepLines/>
      </w:pPr>
      <w:r>
        <w:t>C. 5.56 g</w:t>
        <w:br/>
        <w:t>VI: 5,56 g</w:t>
      </w:r>
    </w:p>
    <w:p>
      <w:pPr>
        <w:pStyle w:val="Option"/>
        <w:keepLines/>
      </w:pPr>
      <w:r>
        <w:t>D. 82 g</w:t>
        <w:br/>
        <w:t>VI: 82 g</w:t>
      </w:r>
    </w:p>
    <w:p>
      <w:pPr>
        <w:pStyle w:val="QuestionHeader"/>
        <w:keepNext/>
        <w:keepLines/>
      </w:pPr>
      <w:r>
        <w:t>E2313  ·  ASHRAE 52.2 · Addendum d supplied  ·  Arrestance / Độ giữ bụi</w:t>
      </w:r>
    </w:p>
    <w:p>
      <w:pPr>
        <w:pStyle w:val="StemEnglish"/>
        <w:keepNext/>
        <w:keepLines/>
      </w:pPr>
      <w:r>
        <w:t>Technical focus — “For the same increment (Wu = 100 g, Wd = 18 g), what is arrestance Ai?”</w:t>
        <w:br/>
        <w:t>Which candidate decision about Arrestance has the strongest basis in the cited requirement?</w:t>
      </w:r>
    </w:p>
    <w:p>
      <w:pPr>
        <w:pStyle w:val="StemVietnamese"/>
        <w:keepNext/>
        <w:keepLines/>
      </w:pPr>
      <w:r>
        <w:t>Trọng tâm kỹ thuật — “Với cùng lần nạp (Wu = 100 g, Wd = 18 g), arrestance Ai bằng bao nhiêu?”</w:t>
        <w:br/>
        <w:t>Quyết định nào về Độ giữ bụi có cơ sở vững nhất trong yêu cầu được dẫn chiếu?</w:t>
      </w:r>
    </w:p>
    <w:p>
      <w:pPr>
        <w:pStyle w:val="Option"/>
        <w:keepNext/>
        <w:keepLines/>
      </w:pPr>
      <w:r>
        <w:t>A. 82%</w:t>
        <w:br/>
        <w:t>VI: 82%</w:t>
      </w:r>
    </w:p>
    <w:p>
      <w:pPr>
        <w:pStyle w:val="Option"/>
        <w:keepNext/>
        <w:keepLines/>
      </w:pPr>
      <w:r>
        <w:t>B. 5.6%</w:t>
        <w:br/>
        <w:t>VI: 5.6%</w:t>
      </w:r>
    </w:p>
    <w:p>
      <w:pPr>
        <w:pStyle w:val="Option"/>
        <w:keepNext/>
        <w:keepLines/>
      </w:pPr>
      <w:r>
        <w:t>C. 18%</w:t>
        <w:br/>
        <w:t>VI: 18%</w:t>
      </w:r>
    </w:p>
    <w:p>
      <w:pPr>
        <w:pStyle w:val="Option"/>
        <w:keepLines/>
      </w:pPr>
      <w:r>
        <w:t>D. 100%</w:t>
        <w:br/>
        <w:t>VI: 100%</w:t>
      </w:r>
    </w:p>
    <w:p>
      <w:pPr>
        <w:pStyle w:val="QuestionHeader"/>
        <w:keepNext/>
        <w:keepLines/>
      </w:pPr>
      <w:r>
        <w:t>E2314  ·  ASHRAE 52.2 · Addendum d supplied  ·  Average arrestance / Độ giữ bụi trung bình</w:t>
      </w:r>
    </w:p>
    <w:p>
      <w:pPr>
        <w:pStyle w:val="StemEnglish"/>
        <w:keepNext/>
        <w:keepLines/>
      </w:pPr>
      <w:r>
        <w:t>Technical focus — “Two increments feed 40 g at 70% arrestance and 60 g at 80% arrestance. What is Aavg?”</w:t>
        <w:br/>
        <w:t>Which proposal for Average arrestance is the most technically defensible under Supplied 52.2 file, §10.8.5?</w:t>
      </w:r>
    </w:p>
    <w:p>
      <w:pPr>
        <w:pStyle w:val="StemVietnamese"/>
        <w:keepNext/>
        <w:keepLines/>
      </w:pPr>
      <w:r>
        <w:t>Trọng tâm kỹ thuật — “Hai lần nạp gồm 40 g ở arrestance 70% và 60 g ở 80%. Aavg bằng bao nhiêu?”</w:t>
        <w:br/>
        <w:t>Đề xuất nào cho Độ giữ bụi trung bình có cơ sở kỹ thuật vững nhất theo Supplied 52.2 file, §10.8.5?</w:t>
      </w:r>
    </w:p>
    <w:p>
      <w:pPr>
        <w:pStyle w:val="Option"/>
        <w:keepNext/>
        <w:keepLines/>
      </w:pPr>
      <w:r>
        <w:t>A. 75%</w:t>
        <w:br/>
        <w:t>VI: 75%</w:t>
      </w:r>
    </w:p>
    <w:p>
      <w:pPr>
        <w:pStyle w:val="Option"/>
        <w:keepNext/>
        <w:keepLines/>
      </w:pPr>
      <w:r>
        <w:t>B. 76%</w:t>
        <w:br/>
        <w:t>VI: 76%</w:t>
      </w:r>
    </w:p>
    <w:p>
      <w:pPr>
        <w:pStyle w:val="Option"/>
        <w:keepNext/>
        <w:keepLines/>
      </w:pPr>
      <w:r>
        <w:t>C. 150%</w:t>
        <w:br/>
        <w:t>VI: 150%</w:t>
      </w:r>
    </w:p>
    <w:p>
      <w:pPr>
        <w:pStyle w:val="Option"/>
        <w:keepLines/>
      </w:pPr>
      <w:r>
        <w:t>D. 7.6%</w:t>
        <w:br/>
        <w:t>VI: 7.6%</w:t>
      </w:r>
    </w:p>
    <w:p>
      <w:pPr>
        <w:pStyle w:val="QuestionHeader"/>
        <w:keepNext/>
        <w:keepLines/>
      </w:pPr>
      <w:r>
        <w:t>E2315  ·  ASHRAE 52.2 · Addendum d supplied  ·  MERV classification / Phân loại MERV</w:t>
      </w:r>
    </w:p>
    <w:p>
      <w:pPr>
        <w:pStyle w:val="StemEnglish"/>
        <w:keepNext/>
        <w:keepLines/>
      </w:pPr>
      <w:r>
        <w:t>Technical focus — “A filter has E1 = 52%, E2 = 86%, and E3 = 92%. What is the highest MERV it meets?”</w:t>
        <w:br/>
        <w:t>Which candidate decision about MERV classification has the strongest basis in the cited requirement?</w:t>
      </w:r>
    </w:p>
    <w:p>
      <w:pPr>
        <w:pStyle w:val="StemVietnamese"/>
        <w:keepNext/>
        <w:keepLines/>
      </w:pPr>
      <w:r>
        <w:t>Trọng tâm kỹ thuật — “Bộ lọc có E1 = 52%, E2 = 86%, E3 = 92%. MERV cao nhất đạt được là bao nhiêu?”</w:t>
        <w:br/>
        <w:t>Quyết định nào về Phân loại MERV có cơ sở vững nhất trong yêu cầu được dẫn chiếu?</w:t>
      </w:r>
    </w:p>
    <w:p>
      <w:pPr>
        <w:pStyle w:val="Option"/>
        <w:keepNext/>
        <w:keepLines/>
      </w:pPr>
      <w:r>
        <w:t>A. MERV 14</w:t>
        <w:br/>
        <w:t>VI: MERV 14</w:t>
      </w:r>
    </w:p>
    <w:p>
      <w:pPr>
        <w:pStyle w:val="Option"/>
        <w:keepNext/>
        <w:keepLines/>
      </w:pPr>
      <w:r>
        <w:t>B. MERV 16</w:t>
        <w:br/>
        <w:t>VI: MERV 16</w:t>
      </w:r>
    </w:p>
    <w:p>
      <w:pPr>
        <w:pStyle w:val="Option"/>
        <w:keepNext/>
        <w:keepLines/>
      </w:pPr>
      <w:r>
        <w:t>C. MERV 13</w:t>
        <w:br/>
        <w:t>VI: MERV 13</w:t>
      </w:r>
    </w:p>
    <w:p>
      <w:pPr>
        <w:pStyle w:val="Option"/>
        <w:keepLines/>
      </w:pPr>
      <w:r>
        <w:t>D. MERV 12</w:t>
        <w:br/>
        <w:t>VI: MERV 12</w:t>
      </w:r>
    </w:p>
    <w:p>
      <w:pPr>
        <w:pStyle w:val="QuestionHeader"/>
        <w:keepNext/>
        <w:keepLines/>
      </w:pPr>
      <w:r>
        <w:t>E2316  ·  ASHRAE 52.2 · Addendum d supplied  ·  MERV classification / Phân loại MERV</w:t>
      </w:r>
    </w:p>
    <w:p>
      <w:pPr>
        <w:pStyle w:val="StemEnglish"/>
        <w:keepNext/>
        <w:keepLines/>
      </w:pPr>
      <w:r>
        <w:t>Technical focus — “A filter has E1 = 40%, E2 = 82%, and E3 = 91%. What is its highest MERV?”</w:t>
        <w:br/>
        <w:t>A design review must approve one recommendation about MERV classification and reject three. Which recommendation should be approved?</w:t>
      </w:r>
    </w:p>
    <w:p>
      <w:pPr>
        <w:pStyle w:val="StemVietnamese"/>
        <w:keepNext/>
        <w:keepLines/>
      </w:pPr>
      <w:r>
        <w:t>Trọng tâm kỹ thuật — “Bộ lọc có E1 = 40%, E2 = 82%, E3 = 91%. MERV cao nhất là bao nhiêu?”</w:t>
        <w:br/>
        <w:t>Một cuộc thẩm tra thiết kế phải duyệt một khuyến nghị về Phân loại MERV và loại ba khuyến nghị còn lại. Khuyến nghị nào nên được duyệt?</w:t>
      </w:r>
    </w:p>
    <w:p>
      <w:pPr>
        <w:pStyle w:val="Option"/>
        <w:keepNext/>
        <w:keepLines/>
      </w:pPr>
      <w:r>
        <w:t>A. MERV 13</w:t>
        <w:br/>
        <w:t>VI: MERV 13</w:t>
      </w:r>
    </w:p>
    <w:p>
      <w:pPr>
        <w:pStyle w:val="Option"/>
        <w:keepNext/>
        <w:keepLines/>
      </w:pPr>
      <w:r>
        <w:t>B. MERV 14</w:t>
        <w:br/>
        <w:t>VI: MERV 14</w:t>
      </w:r>
    </w:p>
    <w:p>
      <w:pPr>
        <w:pStyle w:val="Option"/>
        <w:keepNext/>
        <w:keepLines/>
      </w:pPr>
      <w:r>
        <w:t>C. MERV 11</w:t>
        <w:br/>
        <w:t>VI: MERV 11</w:t>
      </w:r>
    </w:p>
    <w:p>
      <w:pPr>
        <w:pStyle w:val="Option"/>
        <w:keepLines/>
      </w:pPr>
      <w:r>
        <w:t>D. MERV 12</w:t>
        <w:br/>
        <w:t>VI: MERV 12</w:t>
      </w:r>
    </w:p>
    <w:p>
      <w:pPr>
        <w:pStyle w:val="QuestionHeader"/>
        <w:keepNext/>
        <w:keepLines/>
      </w:pPr>
      <w:r>
        <w:t>E2317  ·  ASHRAE 52.2 · Addendum d supplied  ·  MERV classification / Phân loại MERV</w:t>
      </w:r>
    </w:p>
    <w:p>
      <w:pPr>
        <w:pStyle w:val="StemEnglish"/>
        <w:keepNext/>
        <w:keepLines/>
      </w:pPr>
      <w:r>
        <w:t>Technical focus — “A filter has E1 = 90%, E2 = 94%, and E3 = 96%. What is its highest MERV?”</w:t>
        <w:br/>
        <w:t>Which proposal for MERV classification is the most technically defensible under Supplied 52.2 file, Table 12-1?</w:t>
      </w:r>
    </w:p>
    <w:p>
      <w:pPr>
        <w:pStyle w:val="StemVietnamese"/>
        <w:keepNext/>
        <w:keepLines/>
      </w:pPr>
      <w:r>
        <w:t>Trọng tâm kỹ thuật — “Bộ lọc có E1 = 90%, E2 = 94%, E3 = 96%. MERV cao nhất là bao nhiêu?”</w:t>
        <w:br/>
        <w:t>Đề xuất nào cho Phân loại MERV có cơ sở kỹ thuật vững nhất theo Supplied 52.2 file, Table 12-1?</w:t>
      </w:r>
    </w:p>
    <w:p>
      <w:pPr>
        <w:pStyle w:val="Option"/>
        <w:keepNext/>
        <w:keepLines/>
      </w:pPr>
      <w:r>
        <w:t>A. MERV 15</w:t>
        <w:br/>
        <w:t>VI: MERV 15</w:t>
      </w:r>
    </w:p>
    <w:p>
      <w:pPr>
        <w:pStyle w:val="Option"/>
        <w:keepNext/>
        <w:keepLines/>
      </w:pPr>
      <w:r>
        <w:t>B. MERV 13</w:t>
        <w:br/>
        <w:t>VI: MERV 13</w:t>
      </w:r>
    </w:p>
    <w:p>
      <w:pPr>
        <w:pStyle w:val="Option"/>
        <w:keepNext/>
        <w:keepLines/>
      </w:pPr>
      <w:r>
        <w:t>C. MERV 14</w:t>
        <w:br/>
        <w:t>VI: MERV 14</w:t>
      </w:r>
    </w:p>
    <w:p>
      <w:pPr>
        <w:pStyle w:val="Option"/>
        <w:keepLines/>
      </w:pPr>
      <w:r>
        <w:t>D. MERV 16</w:t>
        <w:br/>
        <w:t>VI: MERV 16</w:t>
      </w:r>
    </w:p>
    <w:p>
      <w:pPr>
        <w:pStyle w:val="QuestionHeader"/>
        <w:keepNext/>
        <w:keepLines/>
      </w:pPr>
      <w:r>
        <w:t>E2318  ·  ASHRAE 52.2 · Addendum d supplied  ·  MERV classification / Phân loại MERV</w:t>
      </w:r>
    </w:p>
    <w:p>
      <w:pPr>
        <w:pStyle w:val="StemEnglish"/>
        <w:keepNext/>
        <w:keepLines/>
      </w:pPr>
      <w:r>
        <w:t>Technical focus — “A filter has E2 = 34% and E3 = 76%. E1 is not applicable. What is its highest MERV?”</w:t>
        <w:br/>
        <w:t>Which peer-review conclusion for MERV classification should be accepted as the best-supported judgment?</w:t>
      </w:r>
    </w:p>
    <w:p>
      <w:pPr>
        <w:pStyle w:val="StemVietnamese"/>
        <w:keepNext/>
        <w:keepLines/>
      </w:pPr>
      <w:r>
        <w:t>Trọng tâm kỹ thuật — “Bộ lọc có E2 = 34% và E3 = 76%; E1 không áp dụng. MERV cao nhất là bao nhiêu?”</w:t>
        <w:br/>
        <w:t>Kết luận phản biện nào về Phân loại MERV nên được chấp nhận là nhận định có căn cứ tốt nhất?</w:t>
      </w:r>
    </w:p>
    <w:p>
      <w:pPr>
        <w:pStyle w:val="Option"/>
        <w:keepNext/>
        <w:keepLines/>
      </w:pPr>
      <w:r>
        <w:t>A. MERV 7</w:t>
        <w:br/>
        <w:t>VI: MERV 7</w:t>
      </w:r>
    </w:p>
    <w:p>
      <w:pPr>
        <w:pStyle w:val="Option"/>
        <w:keepNext/>
        <w:keepLines/>
      </w:pPr>
      <w:r>
        <w:t>B. MERV 8</w:t>
        <w:br/>
        <w:t>VI: MERV 8</w:t>
      </w:r>
    </w:p>
    <w:p>
      <w:pPr>
        <w:pStyle w:val="Option"/>
        <w:keepNext/>
        <w:keepLines/>
      </w:pPr>
      <w:r>
        <w:t>C. MERV 9</w:t>
        <w:br/>
        <w:t>VI: MERV 9</w:t>
      </w:r>
    </w:p>
    <w:p>
      <w:pPr>
        <w:pStyle w:val="Option"/>
        <w:keepLines/>
      </w:pPr>
      <w:r>
        <w:t>D. MERV 10</w:t>
        <w:br/>
        <w:t>VI: MERV 10</w:t>
      </w:r>
    </w:p>
    <w:p>
      <w:pPr>
        <w:pStyle w:val="QuestionHeader"/>
        <w:keepNext/>
        <w:keepLines/>
      </w:pPr>
      <w:r>
        <w:t>E2319  ·  ASHRAE 52.2 · Addendum d supplied  ·  MERV classification / Phân loại MERV</w:t>
      </w:r>
    </w:p>
    <w:p>
      <w:pPr>
        <w:pStyle w:val="StemEnglish"/>
        <w:keepNext/>
        <w:keepLines/>
      </w:pPr>
      <w:r>
        <w:t>Technical focus — “A low-efficiency filter has E3 = 18% and Aavg = 72%. What is its MERV?”</w:t>
        <w:br/>
        <w:t>Which peer-review conclusion for MERV classification should be accepted as the best-supported judgment?</w:t>
      </w:r>
    </w:p>
    <w:p>
      <w:pPr>
        <w:pStyle w:val="StemVietnamese"/>
        <w:keepNext/>
        <w:keepLines/>
      </w:pPr>
      <w:r>
        <w:t>Trọng tâm kỹ thuật — “Bộ lọc hiệu suất thấp có E3 = 18% và Aavg = 72%. MERV là bao nhiêu?”</w:t>
        <w:br/>
        <w:t>Kết luận phản biện nào về Phân loại MERV nên được chấp nhận là nhận định có căn cứ tốt nhất?</w:t>
      </w:r>
    </w:p>
    <w:p>
      <w:pPr>
        <w:pStyle w:val="Option"/>
        <w:keepNext/>
        <w:keepLines/>
      </w:pPr>
      <w:r>
        <w:t>A. MERV 2</w:t>
        <w:br/>
        <w:t>VI: MERV 2</w:t>
      </w:r>
    </w:p>
    <w:p>
      <w:pPr>
        <w:pStyle w:val="Option"/>
        <w:keepNext/>
        <w:keepLines/>
      </w:pPr>
      <w:r>
        <w:t>B. MERV 4</w:t>
        <w:br/>
        <w:t>VI: MERV 4</w:t>
      </w:r>
    </w:p>
    <w:p>
      <w:pPr>
        <w:pStyle w:val="Option"/>
        <w:keepNext/>
        <w:keepLines/>
      </w:pPr>
      <w:r>
        <w:t>C. MERV 3</w:t>
        <w:br/>
        <w:t>VI: MERV 3</w:t>
      </w:r>
    </w:p>
    <w:p>
      <w:pPr>
        <w:pStyle w:val="Option"/>
        <w:keepLines/>
      </w:pPr>
      <w:r>
        <w:t>D. MERV 5</w:t>
        <w:br/>
        <w:t>VI: MERV 5</w:t>
      </w:r>
    </w:p>
    <w:p>
      <w:pPr>
        <w:pStyle w:val="QuestionHeader"/>
        <w:keepNext/>
        <w:keepLines/>
      </w:pPr>
      <w:r>
        <w:t>E2320  ·  ASHRAE 52.2 · Addendum d supplied  ·  Face velocity / Vận tốc bề mặt</w:t>
      </w:r>
    </w:p>
    <w:p>
      <w:pPr>
        <w:pStyle w:val="StemEnglish"/>
        <w:keepNext/>
        <w:keepLines/>
      </w:pPr>
      <w:r>
        <w:t>Technical focus — “A filter has nominal face area 0.50 m² and the selected face velocity is 2.50 m/s. What test airflow is required?”</w:t>
        <w:br/>
        <w:t>A design review must approve one recommendation about Face velocity and reject three. Which recommendation should be approved?</w:t>
      </w:r>
    </w:p>
    <w:p>
      <w:pPr>
        <w:pStyle w:val="StemVietnamese"/>
        <w:keepNext/>
        <w:keepLines/>
      </w:pPr>
      <w:r>
        <w:t>Trọng tâm kỹ thuật — “Bộ lọc có diện tích mặt danh định 0,50 m² và tốc độ mặt chọn 2,50 m/s. Lưu lượng thử cần bao nhiêu?”</w:t>
        <w:br/>
        <w:t>Một cuộc thẩm tra thiết kế phải duyệt một khuyến nghị về Vận tốc bề mặt và loại ba khuyến nghị còn lại. Khuyến nghị nào nên được duyệt?</w:t>
      </w:r>
    </w:p>
    <w:p>
      <w:pPr>
        <w:pStyle w:val="Option"/>
        <w:keepNext/>
        <w:keepLines/>
      </w:pPr>
      <w:r>
        <w:t>A. 0.20 m³/s</w:t>
        <w:br/>
        <w:t>VI: 0.20 m³/s</w:t>
      </w:r>
    </w:p>
    <w:p>
      <w:pPr>
        <w:pStyle w:val="Option"/>
        <w:keepNext/>
        <w:keepLines/>
      </w:pPr>
      <w:r>
        <w:t>B. 2.50 m³/s</w:t>
        <w:br/>
        <w:t>VI: 2.50 m³/s</w:t>
      </w:r>
    </w:p>
    <w:p>
      <w:pPr>
        <w:pStyle w:val="Option"/>
        <w:keepNext/>
        <w:keepLines/>
      </w:pPr>
      <w:r>
        <w:t>C. 5.00 m³/s</w:t>
        <w:br/>
        <w:t>VI: 5.00 m³/s</w:t>
      </w:r>
    </w:p>
    <w:p>
      <w:pPr>
        <w:pStyle w:val="Option"/>
        <w:keepLines/>
      </w:pPr>
      <w:r>
        <w:t>D. 1.25 m³/s</w:t>
        <w:br/>
        <w:t>VI: 1.25 m³/s</w:t>
      </w:r>
    </w:p>
    <w:p>
      <w:pPr>
        <w:pStyle w:val="QuestionHeader"/>
        <w:keepNext/>
        <w:keepLines/>
      </w:pPr>
      <w:r>
        <w:t>E2321  ·  ASHRAE 52.2 · Addendum d supplied  ·  Final resistance / Trở lực cuối</w:t>
      </w:r>
    </w:p>
    <w:p>
      <w:pPr>
        <w:pStyle w:val="StemEnglish"/>
        <w:keepNext/>
        <w:keepLines/>
      </w:pPr>
      <w:r>
        <w:t>Technical focus — “Initial resistance is 100 Pa and the proposed final resistance is 180 Pa. Is this acceptable for MERV determination?”</w:t>
        <w:br/>
        <w:t>Which candidate decision about Final resistance has the strongest basis in the cited requirement?</w:t>
      </w:r>
    </w:p>
    <w:p>
      <w:pPr>
        <w:pStyle w:val="StemVietnamese"/>
        <w:keepNext/>
        <w:keepLines/>
      </w:pPr>
      <w:r>
        <w:t>Trọng tâm kỹ thuật — “Sức cản ban đầu 100 Pa và đề xuất sức cản cuối 180 Pa. Có chấp nhận để xác định MERV không?”</w:t>
        <w:br/>
        <w:t>Quyết định nào về Trở lực cuối có cơ sở vững nhất trong yêu cầu được dẫn chiếu?</w:t>
      </w:r>
    </w:p>
    <w:p>
      <w:pPr>
        <w:pStyle w:val="Option"/>
        <w:keepNext/>
        <w:keepLines/>
      </w:pPr>
      <w:r>
        <w:t>A. No; final resistance must be at least 200 Pa.</w:t>
        <w:br/>
        <w:t>VI: Không; trở lực cuối phải ít nhất là 200 Pa.</w:t>
      </w:r>
    </w:p>
    <w:p>
      <w:pPr>
        <w:pStyle w:val="Option"/>
        <w:keepNext/>
        <w:keepLines/>
      </w:pPr>
      <w:r>
        <w:t>B. No; it must be exactly 350 Pa.</w:t>
        <w:br/>
        <w:t>VI: Không; nó phải chính xác là 350 Pa.</w:t>
      </w:r>
    </w:p>
    <w:p>
      <w:pPr>
        <w:pStyle w:val="Option"/>
        <w:keepNext/>
        <w:keepLines/>
      </w:pPr>
      <w:r>
        <w:t>C. Yes; any value above initial is acceptable.</w:t>
        <w:br/>
        <w:t>VI: Có; bất kỳ giá trị nào trên mức ban đầu đều được chấp nhận.</w:t>
      </w:r>
    </w:p>
    <w:p>
      <w:pPr>
        <w:pStyle w:val="Option"/>
        <w:keepLines/>
      </w:pPr>
      <w:r>
        <w:t>D. Yes; 180 Pa is always the default.</w:t>
        <w:br/>
        <w:t>VI: Có; 180 Pa luôn là mặc định.</w:t>
      </w:r>
    </w:p>
    <w:p>
      <w:pPr>
        <w:pStyle w:val="QuestionHeader"/>
        <w:keepNext/>
        <w:keepLines/>
      </w:pPr>
      <w:r>
        <w:t>E2322  ·  ASHRAE 52.2 · Addendum d supplied  ·  Flow tolerance / Dung sai lưu lượng gió</w:t>
      </w:r>
    </w:p>
    <w:p>
      <w:pPr>
        <w:pStyle w:val="StemEnglish"/>
        <w:keepNext/>
        <w:keepLines/>
      </w:pPr>
      <w:r>
        <w:t>Technical focus — “For a test airflow of 0.93 m³/s maintained within ±2%, which range is acceptable?”</w:t>
        <w:br/>
        <w:t>Which proposal for Flow tolerance is the most technically defensible under Supplied 52.2 file, §10.7.2.7?</w:t>
      </w:r>
    </w:p>
    <w:p>
      <w:pPr>
        <w:pStyle w:val="StemVietnamese"/>
        <w:keepNext/>
        <w:keepLines/>
      </w:pPr>
      <w:r>
        <w:t>Trọng tâm kỹ thuật — “Với lưu lượng thử 0,93 m³/s duy trì trong ±2%, khoảng nào chấp nhận được?”</w:t>
        <w:br/>
        <w:t>Đề xuất nào cho Dung sai lưu lượng gió có cơ sở kỹ thuật vững nhất theo Supplied 52.2 file, §10.7.2.7?</w:t>
      </w:r>
    </w:p>
    <w:p>
      <w:pPr>
        <w:pStyle w:val="Option"/>
        <w:keepNext/>
        <w:keepLines/>
      </w:pPr>
      <w:r>
        <w:t>A. 0.83 to 1.03 m³/s</w:t>
        <w:br/>
        <w:t>VI: 0,83 đến 1,03 m³/s</w:t>
      </w:r>
    </w:p>
    <w:p>
      <w:pPr>
        <w:pStyle w:val="Option"/>
        <w:keepNext/>
        <w:keepLines/>
      </w:pPr>
      <w:r>
        <w:t>B. 0.911 to 0.949 m³/s</w:t>
        <w:br/>
        <w:t>VI: 0,911 đến 0,949 m³/s</w:t>
      </w:r>
    </w:p>
    <w:p>
      <w:pPr>
        <w:pStyle w:val="Option"/>
        <w:keepNext/>
        <w:keepLines/>
      </w:pPr>
      <w:r>
        <w:t>C. 0.928 to 0.932 m³/s</w:t>
        <w:br/>
        <w:t>VI: 0,928 đến 0,932 m³/s</w:t>
      </w:r>
    </w:p>
    <w:p>
      <w:pPr>
        <w:pStyle w:val="Option"/>
        <w:keepLines/>
      </w:pPr>
      <w:r>
        <w:t>D. 0.90 to 0.96 m³/s</w:t>
        <w:br/>
        <w:t>VI: 0,90 đến 0,96 m³/s</w:t>
      </w:r>
    </w:p>
    <w:p>
      <w:pPr>
        <w:pStyle w:val="QuestionHeader"/>
        <w:keepNext/>
        <w:keepLines/>
      </w:pPr>
      <w:r>
        <w:t>E2323  ·  ASHRAE 52.2 · Addendum d supplied  ·  Data acceptance / Chấp nhận dữ liệu</w:t>
      </w:r>
    </w:p>
    <w:p>
      <w:pPr>
        <w:pStyle w:val="StemEnglish"/>
        <w:keepNext/>
        <w:keepLines/>
      </w:pPr>
      <w:r>
        <w:t>Technical focus — “A size channel accumulates only 420 estimated upstream counts. What action is appropriate?”</w:t>
        <w:br/>
        <w:t>A design review must approve one recommendation about Data acceptance and reject three. Which recommendation should be approved?</w:t>
      </w:r>
    </w:p>
    <w:p>
      <w:pPr>
        <w:pStyle w:val="StemVietnamese"/>
        <w:keepNext/>
        <w:keepLines/>
      </w:pPr>
      <w:r>
        <w:t>Trọng tâm kỹ thuật — “Một kênh kích thước chỉ tích lũy 420 số đếm ước lượng phía trước lọc. Cần làm gì?”</w:t>
        <w:br/>
        <w:t>Một cuộc thẩm tra thiết kế phải duyệt một khuyến nghị về Chấp nhận dữ liệu và loại ba khuyến nghị còn lại. Khuyến nghị nào nên được duyệt?</w:t>
      </w:r>
    </w:p>
    <w:p>
      <w:pPr>
        <w:pStyle w:val="Option"/>
        <w:keepNext/>
        <w:keepLines/>
      </w:pPr>
      <w:r>
        <w:t>A. Set PSE to 100%.</w:t>
        <w:br/>
        <w:t>VI: Đặt PSE thành 100%.</w:t>
      </w:r>
    </w:p>
    <w:p>
      <w:pPr>
        <w:pStyle w:val="Option"/>
        <w:keepNext/>
        <w:keepLines/>
      </w:pPr>
      <w:r>
        <w:t>B. Reduce sample time further.</w:t>
        <w:br/>
        <w:t>VI: Giảm thời gian lấy mẫu hơn nữa.</w:t>
      </w:r>
    </w:p>
    <w:p>
      <w:pPr>
        <w:pStyle w:val="Option"/>
        <w:keepNext/>
        <w:keepLines/>
      </w:pPr>
      <w:r>
        <w:t>C. Increase sample time or aerosol concentration without exceeding the OPC limit.</w:t>
        <w:br/>
        <w:t>VI: Tăng thời gian lấy mẫu hoặc nồng độ khí dung mà không vượt quá giới hạn OPC.</w:t>
      </w:r>
    </w:p>
    <w:p>
      <w:pPr>
        <w:pStyle w:val="Option"/>
        <w:keepLines/>
      </w:pPr>
      <w:r>
        <w:t>D. Accept the result because it exceeds 400.</w:t>
        <w:br/>
        <w:t>VI: Chấp nhận kết quả vì vượt quá 400.</w:t>
      </w:r>
    </w:p>
    <w:p>
      <w:pPr>
        <w:pStyle w:val="QuestionHeader"/>
        <w:keepNext/>
        <w:keepLines/>
      </w:pPr>
      <w:r>
        <w:t>E2324  ·  ASHRAE 52.2 · Addendum d supplied  ·  Reporting designator / Mã ký hiệu báo cáo</w:t>
      </w:r>
    </w:p>
    <w:p>
      <w:pPr>
        <w:pStyle w:val="StemEnglish"/>
        <w:keepNext/>
        <w:keepLines/>
      </w:pPr>
      <w:r>
        <w:t>Technical focus — “A filter achieves MERV 10 at 0.93 m³/s. Which reporting designator is appropriate?”</w:t>
        <w:br/>
        <w:t>Which candidate decision about Reporting designator has the strongest basis in the cited requirement?</w:t>
      </w:r>
    </w:p>
    <w:p>
      <w:pPr>
        <w:pStyle w:val="StemVietnamese"/>
        <w:keepNext/>
        <w:keepLines/>
      </w:pPr>
      <w:r>
        <w:t>Trọng tâm kỹ thuật — “Bộ lọc đạt MERV 10 tại 0,93 m³/s. Ký hiệu báo cáo nào phù hợp?”</w:t>
        <w:br/>
        <w:t>Quyết định nào về Mã ký hiệu báo cáo có cơ sở vững nhất trong yêu cầu được dẫn chiếu?</w:t>
      </w:r>
    </w:p>
    <w:p>
      <w:pPr>
        <w:pStyle w:val="Option"/>
        <w:keepNext/>
        <w:keepLines/>
      </w:pPr>
      <w:r>
        <w:t>A. E3 10 at 350 Pa</w:t>
        <w:br/>
        <w:t>VI: E3 10 ở 350 Pa</w:t>
      </w:r>
    </w:p>
    <w:p>
      <w:pPr>
        <w:pStyle w:val="Option"/>
        <w:keepNext/>
        <w:keepLines/>
      </w:pPr>
      <w:r>
        <w:t>B. PMV 10 at 0.93 m³/s</w:t>
        <w:br/>
        <w:t>VI: PMV 10 ở tốc độ 0,93 m³/s</w:t>
      </w:r>
    </w:p>
    <w:p>
      <w:pPr>
        <w:pStyle w:val="Option"/>
        <w:keepNext/>
        <w:keepLines/>
      </w:pPr>
      <w:r>
        <w:t>C. MERV 10 independent of airflow</w:t>
        <w:br/>
        <w:t>VI: MERV 10 độc lập với lưu lượng gió</w:t>
      </w:r>
    </w:p>
    <w:p>
      <w:pPr>
        <w:pStyle w:val="Option"/>
        <w:keepLines/>
      </w:pPr>
      <w:r>
        <w:t>D. MERV 10 at 0.93 m³/s</w:t>
        <w:br/>
        <w:t>VI: MERV 10 tại lưu lượng 0,93 m³/s</w:t>
      </w:r>
    </w:p>
    <w:p>
      <w:pPr>
        <w:pStyle w:val="QuestionHeader"/>
        <w:keepNext/>
        <w:keepLines/>
      </w:pPr>
      <w:r>
        <w:t>E2325  ·  ASHRAE 52.2 · Addendum d supplied  ·  Loading behavior / Đặc tính trong quá trình nạp bụi</w:t>
      </w:r>
    </w:p>
    <w:p>
      <w:pPr>
        <w:pStyle w:val="StemEnglish"/>
        <w:keepNext/>
        <w:keepLines/>
      </w:pPr>
      <w:r>
        <w:t>Use the accompanying original study figure as a visual cue. Technical focus — “A filter is 85% efficient in E1 when clean but drops to 48% after initial loading, then rises. Which value controls the E1 composite input?”</w:t>
        <w:br/>
        <w:t>Which proposal for Loading behavior is the most technically defensible under Supplied 52.2 file, §§10.8.1-10.8.3?</w:t>
      </w:r>
    </w:p>
    <w:p>
      <w:pPr>
        <w:pStyle w:val="StemVietnamese"/>
        <w:keepNext/>
        <w:keepLines/>
      </w:pPr>
      <w:r>
        <w:t>Dùng hình ôn tập gốc đi kèm làm gợi ý trực quan. Trọng tâm kỹ thuật — “Bộ lọc có E1 = 85% khi sạch, giảm còn 48% sau nạp ban đầu rồi tăng lại. Giá trị nào chi phối đầu vào E1 tổng hợp?”</w:t>
        <w:br/>
        <w:t>Đề xuất nào cho Đặc tính trong quá trình nạp bụi có cơ sở kỹ thuật vững nhất theo Supplied 52.2 file, §§10.8.1-10.8.3?</w:t>
      </w:r>
    </w:p>
    <w:p>
      <w:pPr>
        <w:keepNext/>
        <w:spacing w:before="40" w:after="20"/>
        <w:jc w:val="center"/>
      </w:pPr>
      <w:r>
        <w:drawing>
          <wp:inline xmlns:a="http://schemas.openxmlformats.org/drawingml/2006/main" xmlns:pic="http://schemas.openxmlformats.org/drawingml/2006/picture">
            <wp:extent cx="4800600" cy="2678229"/>
            <wp:docPr id="375" name="Picture 375"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48%</w:t>
        <w:br/>
        <w:t>VI: 48%</w:t>
      </w:r>
    </w:p>
    <w:p>
      <w:pPr>
        <w:pStyle w:val="Option"/>
        <w:keepNext/>
        <w:keepLines/>
      </w:pPr>
      <w:r>
        <w:t>B. The arithmetic mean of all states</w:t>
        <w:br/>
        <w:t>VI: Giá trị trung bình số học của tất cả các trạng thái</w:t>
      </w:r>
    </w:p>
    <w:p>
      <w:pPr>
        <w:pStyle w:val="Option"/>
        <w:keepNext/>
        <w:keepLines/>
      </w:pPr>
      <w:r>
        <w:t>C. 85%</w:t>
        <w:br/>
        <w:t>VI: 85%</w:t>
      </w:r>
    </w:p>
    <w:p>
      <w:pPr>
        <w:pStyle w:val="Option"/>
        <w:keepLines/>
      </w:pPr>
      <w:r>
        <w:t>D. The final value only</w:t>
        <w:br/>
        <w:t>VI: Chỉ giá trị cuối cùng</w:t>
      </w:r>
    </w:p>
    <w:p>
      <w:pPr>
        <w:pStyle w:val="QuestionHeader"/>
        <w:keepNext/>
        <w:keepLines/>
      </w:pPr>
      <w:r>
        <w:t>E2326  ·  ASHRAE 52.2 · Addendum d supplied  ·  Selection trade-off / Đánh đổi lựa chọn</w:t>
      </w:r>
    </w:p>
    <w:p>
      <w:pPr>
        <w:pStyle w:val="StemEnglish"/>
        <w:keepNext/>
        <w:keepLines/>
      </w:pPr>
      <w:r>
        <w:t>Technical focus — “Two filters have the same MERV, but Filter A has much higher pressure drop. What can be concluded from Standard 52.2 data?”</w:t>
        <w:br/>
        <w:t>Which peer-review conclusion for Selection trade-off should be accepted as the best-supported judgment?</w:t>
      </w:r>
    </w:p>
    <w:p>
      <w:pPr>
        <w:pStyle w:val="StemVietnamese"/>
        <w:keepNext/>
        <w:keepLines/>
      </w:pPr>
      <w:r>
        <w:t>Trọng tâm kỹ thuật — “Hai bộ lọc cùng MERV nhưng lọc A có tổn thất áp suất cao hơn nhiều. Có thể kết luận gì từ dữ liệu 52.2?”</w:t>
        <w:br/>
        <w:t>Kết luận phản biện nào về Đánh đổi lựa chọn nên được chấp nhận là nhận định có căn cứ tốt nhất?</w:t>
      </w:r>
    </w:p>
    <w:p>
      <w:pPr>
        <w:pStyle w:val="Option"/>
        <w:keepNext/>
        <w:keepLines/>
      </w:pPr>
      <w:r>
        <w:t>A. Pressure drop is irrelevant once MERV is known.</w:t>
        <w:br/>
        <w:t>VI: Việc giảm áp suất không còn liên quan khi đã biết MERV.</w:t>
      </w:r>
    </w:p>
    <w:p>
      <w:pPr>
        <w:pStyle w:val="Option"/>
        <w:keepNext/>
        <w:keepLines/>
      </w:pPr>
      <w:r>
        <w:t>B. Particle class is similar, but fan-energy and airflow consequences may differ materially.</w:t>
        <w:br/>
        <w:t>VI: Cấp lọc hạt tương tự, nhưng ảnh hưởng đến năng lượng quạt và lưu lượng gió có thể khác đáng kể.</w:t>
      </w:r>
    </w:p>
    <w:p>
      <w:pPr>
        <w:pStyle w:val="Option"/>
        <w:keepNext/>
        <w:keepLines/>
      </w:pPr>
      <w:r>
        <w:t>C. Filter A must remove more particles in every channel.</w:t>
        <w:br/>
        <w:t>VI: Bộ lọc A phải loại bỏ nhiều hạt hơn trong mỗi kênh.</w:t>
      </w:r>
    </w:p>
    <w:p>
      <w:pPr>
        <w:pStyle w:val="Option"/>
        <w:keepLines/>
      </w:pPr>
      <w:r>
        <w:t>D. They are identical in all HVAC performance.</w:t>
        <w:br/>
        <w:t>VI: Chúng giống hệt nhau về mọi hiệu suất HVAC.</w:t>
      </w:r>
    </w:p>
    <w:p>
      <w:pPr>
        <w:pStyle w:val="QuestionHeader"/>
        <w:keepNext/>
        <w:keepLines/>
      </w:pPr>
      <w:r>
        <w:t>E2327  ·  ASHRAE 52.2 · Addendum d supplied  ·  OPC overload / OPC quá tải</w:t>
      </w:r>
    </w:p>
    <w:p>
      <w:pPr>
        <w:pStyle w:val="StemEnglish"/>
        <w:keepNext/>
        <w:keepLines/>
      </w:pPr>
      <w:r>
        <w:t>Technical focus — “Measured E1 changes as challenge concentration is increased, and the OPC approaches its coincidence limit. What is the likely cause?”</w:t>
        <w:br/>
        <w:t>Which peer-review conclusion for OPC overload should be accepted as the best-supported judgment?</w:t>
      </w:r>
    </w:p>
    <w:p>
      <w:pPr>
        <w:pStyle w:val="StemVietnamese"/>
        <w:keepNext/>
        <w:keepLines/>
      </w:pPr>
      <w:r>
        <w:t>Trọng tâm kỹ thuật — “E1 đo được thay đổi khi tăng nồng độ thử và OPC gần giới hạn coincidence. Nguyên nhân khả dĩ nhất là gì?”</w:t>
        <w:br/>
        <w:t>Kết luận phản biện nào về OPC quá tải nên được chấp nhận là nhận định có căn cứ tốt nhất?</w:t>
      </w:r>
    </w:p>
    <w:p>
      <w:pPr>
        <w:pStyle w:val="Option"/>
        <w:keepNext/>
        <w:keepLines/>
      </w:pPr>
      <w:r>
        <w:t>A. Incorrect occupant density</w:t>
        <w:br/>
        <w:t>VI: Mật độ người sử dụng không chính xác</w:t>
      </w:r>
    </w:p>
    <w:p>
      <w:pPr>
        <w:pStyle w:val="Option"/>
        <w:keepNext/>
        <w:keepLines/>
      </w:pPr>
      <w:r>
        <w:t>B. A change in filter face area</w:t>
        <w:br/>
        <w:t>VI: Thay đổi diện tích mặt bộ lọc</w:t>
      </w:r>
    </w:p>
    <w:p>
      <w:pPr>
        <w:pStyle w:val="Option"/>
        <w:keepNext/>
        <w:keepLines/>
      </w:pPr>
      <w:r>
        <w:t>C. Particle-counter coincidence/overload bias</w:t>
        <w:br/>
        <w:t>VI: Độ lệch trùng khớp/quá tải của bộ đếm hạt</w:t>
      </w:r>
    </w:p>
    <w:p>
      <w:pPr>
        <w:pStyle w:val="Option"/>
        <w:keepLines/>
      </w:pPr>
      <w:r>
        <w:t>D. Thermal comfort drift</w:t>
        <w:br/>
        <w:t>VI: Độ trôi thoải mái về nhiệt</w:t>
      </w:r>
    </w:p>
    <w:p>
      <w:pPr>
        <w:pStyle w:val="QuestionHeader"/>
        <w:keepNext/>
        <w:keepLines/>
      </w:pPr>
      <w:r>
        <w:t>E2328  ·  ASHRAE 52.2 · Addendum d supplied  ·  Duct leakage / Rò rỉ ống dẫn</w:t>
      </w:r>
    </w:p>
    <w:p>
      <w:pPr>
        <w:pStyle w:val="StemEnglish"/>
        <w:keepNext/>
        <w:keepLines/>
      </w:pPr>
      <w:r>
        <w:t>Use the accompanying original study figure as a visual cue. Technical focus — “A test duct leaks 2% of test airflow between sampling locations. Why is the PSE result suspect?”</w:t>
        <w:br/>
        <w:t>A design review must approve one recommendation about Duct leakage and reject three. Which recommendation should be approved?</w:t>
      </w:r>
    </w:p>
    <w:p>
      <w:pPr>
        <w:pStyle w:val="StemVietnamese"/>
        <w:keepNext/>
        <w:keepLines/>
      </w:pPr>
      <w:r>
        <w:t>Dùng hình ôn tập gốc đi kèm làm gợi ý trực quan. Trọng tâm kỹ thuật — “Ống thử rò 2% lưu lượng giữa các vị trí lấy mẫu. Vì sao kết quả PSE đáng ngờ?”</w:t>
        <w:br/>
        <w:t>Một cuộc thẩm tra thiết kế phải duyệt một khuyến nghị về Rò rỉ ống dẫn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376" name="Picture 376"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The filter automatically becomes MERV 16.</w:t>
        <w:br/>
        <w:t>VI: Bộ lọc tự động trở thành MERV 16.</w:t>
      </w:r>
    </w:p>
    <w:p>
      <w:pPr>
        <w:pStyle w:val="Option"/>
        <w:keepNext/>
        <w:keepLines/>
      </w:pPr>
      <w:r>
        <w:t>B. Only pressure-drop results are affected.</w:t>
        <w:br/>
        <w:t>VI: Chỉ có kết quả giảm áp suất bị ảnh hưởng.</w:t>
      </w:r>
    </w:p>
    <w:p>
      <w:pPr>
        <w:pStyle w:val="Option"/>
        <w:keepNext/>
        <w:keepLines/>
      </w:pPr>
      <w:r>
        <w:t>C. Leakage always increases DHC exactly 2%.</w:t>
        <w:br/>
        <w:t>VI: Rò rỉ luôn tăng DHC đúng 2%.</w:t>
      </w:r>
    </w:p>
    <w:p>
      <w:pPr>
        <w:pStyle w:val="Option"/>
        <w:keepLines/>
      </w:pPr>
      <w:r>
        <w:t>D. Leakage exceeds the 1% limit and can distort upstream/downstream concentration and flow relationships.</w:t>
        <w:br/>
        <w:t>VI: Rò rỉ vượt giới hạn 1% và có thể làm sai lệch nồng độ phía trước/phía sau cùng quan hệ lưu lượng.</w:t>
      </w:r>
    </w:p>
    <w:p>
      <w:pPr>
        <w:pStyle w:val="QuestionHeader"/>
        <w:keepNext/>
        <w:keepLines/>
      </w:pPr>
      <w:r>
        <w:t>E2329  ·  ASHRAE 52.2 · Addendum d supplied  ·  Correlation bias / Độ lệch tương quan</w:t>
      </w:r>
    </w:p>
    <w:p>
      <w:pPr>
        <w:pStyle w:val="StemEnglish"/>
        <w:keepNext/>
        <w:keepLines/>
      </w:pPr>
      <w:r>
        <w:t>Technical focus — “With no filter installed, downstream counts are consistently 10% lower than upstream counts. What test element addresses this bias?”</w:t>
        <w:br/>
        <w:t>Which candidate decision about Correlation bias has the strongest basis in the cited requirement?</w:t>
      </w:r>
    </w:p>
    <w:p>
      <w:pPr>
        <w:pStyle w:val="StemVietnamese"/>
        <w:keepNext/>
        <w:keepLines/>
      </w:pPr>
      <w:r>
        <w:t>Trọng tâm kỹ thuật — “Khi không lắp lọc, số đếm phía sau luôn thấp hơn phía trước 10%. Thành phần nào xử lý sai lệch này?”</w:t>
        <w:br/>
        <w:t>Quyết định nào về Độ lệch tương quan có cơ sở vững nhất trong yêu cầu được dẫn chiếu?</w:t>
      </w:r>
    </w:p>
    <w:p>
      <w:pPr>
        <w:pStyle w:val="Option"/>
        <w:keepNext/>
        <w:keepLines/>
      </w:pPr>
      <w:r>
        <w:t>A. The correlation ratio correction</w:t>
        <w:br/>
        <w:t>VI: Hiệu chỉnh tỷ lệ tương quan</w:t>
      </w:r>
    </w:p>
    <w:p>
      <w:pPr>
        <w:pStyle w:val="Option"/>
        <w:keepNext/>
        <w:keepLines/>
      </w:pPr>
      <w:r>
        <w:t>B. Dust holding capacity</w:t>
        <w:br/>
        <w:t>VI: Khả năng giữ bụi</w:t>
      </w:r>
    </w:p>
    <w:p>
      <w:pPr>
        <w:pStyle w:val="Option"/>
        <w:keepNext/>
        <w:keepLines/>
      </w:pPr>
      <w:r>
        <w:t>C. Average arrestance</w:t>
        <w:br/>
        <w:t>VI: Độ giữ bụi trung bình</w:t>
      </w:r>
    </w:p>
    <w:p>
      <w:pPr>
        <w:pStyle w:val="Option"/>
        <w:keepLines/>
      </w:pPr>
      <w:r>
        <w:t>D. Final resistance</w:t>
        <w:br/>
        <w:t>VI: Trở lực cuối</w:t>
      </w:r>
    </w:p>
    <w:p>
      <w:pPr>
        <w:pStyle w:val="QuestionHeader"/>
        <w:keepNext/>
        <w:keepLines/>
      </w:pPr>
      <w:r>
        <w:t>E2330  ·  ASHRAE 52.2 · Addendum d supplied  ·  Mass accounting / Cân bằng khối lượng</w:t>
      </w:r>
    </w:p>
    <w:p>
      <w:pPr>
        <w:pStyle w:val="StemEnglish"/>
        <w:keepNext/>
        <w:keepLines/>
      </w:pPr>
      <w:r>
        <w:t>Technical focus — “The final filter gains 12 g and 3 g is recovered from the downstream duct. What mass passed the test air cleaner during that increment?”</w:t>
        <w:br/>
        <w:t>A design review must approve one recommendation about Mass accounting and reject three. Which recommendation should be approved?</w:t>
      </w:r>
    </w:p>
    <w:p>
      <w:pPr>
        <w:pStyle w:val="StemVietnamese"/>
        <w:keepNext/>
        <w:keepLines/>
      </w:pPr>
      <w:r>
        <w:t>Trọng tâm kỹ thuật — “Bộ lọc cuối tăng 12 g và thu thêm 3 g trong đoạn ống phía sau. Khối lượng đi qua lọc thử trong lần nạp là bao nhiêu?”</w:t>
        <w:br/>
        <w:t>Một cuộc thẩm tra thiết kế phải duyệt một khuyến nghị về Cân bằng khối lượng và loại ba khuyến nghị còn lại. Khuyến nghị nào nên được duyệt?</w:t>
      </w:r>
    </w:p>
    <w:p>
      <w:pPr>
        <w:pStyle w:val="Option"/>
        <w:keepNext/>
        <w:keepLines/>
      </w:pPr>
      <w:r>
        <w:t>A. 12 g</w:t>
        <w:br/>
        <w:t>VI: 12 g</w:t>
      </w:r>
    </w:p>
    <w:p>
      <w:pPr>
        <w:pStyle w:val="Option"/>
        <w:keepNext/>
        <w:keepLines/>
      </w:pPr>
      <w:r>
        <w:t>B. 15 g</w:t>
        <w:br/>
        <w:t>VI: 15 g</w:t>
      </w:r>
    </w:p>
    <w:p>
      <w:pPr>
        <w:pStyle w:val="Option"/>
        <w:keepNext/>
        <w:keepLines/>
      </w:pPr>
      <w:r>
        <w:t>C. 3 g</w:t>
        <w:br/>
        <w:t>VI: 3 g</w:t>
      </w:r>
    </w:p>
    <w:p>
      <w:pPr>
        <w:pStyle w:val="Option"/>
        <w:keepLines/>
      </w:pPr>
      <w:r>
        <w:t>D. 9 g</w:t>
        <w:br/>
        <w:t>VI: 9 g</w:t>
      </w:r>
    </w:p>
    <w:p>
      <w:pPr>
        <w:pStyle w:val="QuestionHeader"/>
        <w:keepNext/>
        <w:keepLines/>
      </w:pPr>
      <w:r>
        <w:t>E2331  ·  ASHRAE 52.2 · Addendum d supplied  ·  Negative efficiency / Hiệu suất âm</w:t>
      </w:r>
    </w:p>
    <w:p>
      <w:pPr>
        <w:pStyle w:val="StemEnglish"/>
        <w:keepNext/>
        <w:keepLines/>
      </w:pPr>
      <w:r>
        <w:t>Technical focus — “A calculated PSE is -2% in one size range due to measurement uncertainty. What must be reported for removal efficiency in that range?”</w:t>
        <w:br/>
        <w:t>Which proposal for Negative efficiency is the most technically defensible under Supplied 52.2 file, §10.7.3.4?</w:t>
      </w:r>
    </w:p>
    <w:p>
      <w:pPr>
        <w:pStyle w:val="StemVietnamese"/>
        <w:keepNext/>
        <w:keepLines/>
      </w:pPr>
      <w:r>
        <w:t>Trọng tâm kỹ thuật — “PSE tính được là -2% ở một dải do bất định đo. Phải báo cáo hiệu suất loại bỏ của dải đó thế nào?”</w:t>
        <w:br/>
        <w:t>Đề xuất nào cho Hiệu suất âm có cơ sở kỹ thuật vững nhất theo Supplied 52.2 file, §10.7.3.4?</w:t>
      </w:r>
    </w:p>
    <w:p>
      <w:pPr>
        <w:pStyle w:val="Option"/>
        <w:keepNext/>
        <w:keepLines/>
      </w:pPr>
      <w:r>
        <w:t>A. -2%</w:t>
        <w:br/>
        <w:t>VI: -2%</w:t>
      </w:r>
    </w:p>
    <w:p>
      <w:pPr>
        <w:pStyle w:val="Option"/>
        <w:keepNext/>
        <w:keepLines/>
      </w:pPr>
      <w:r>
        <w:t>B. 2%</w:t>
        <w:br/>
        <w:t>VI: 2%</w:t>
      </w:r>
    </w:p>
    <w:p>
      <w:pPr>
        <w:pStyle w:val="Option"/>
        <w:keepNext/>
        <w:keepLines/>
      </w:pPr>
      <w:r>
        <w:t>C. 0%</w:t>
        <w:br/>
        <w:t>VI: 0%</w:t>
      </w:r>
    </w:p>
    <w:p>
      <w:pPr>
        <w:pStyle w:val="Option"/>
        <w:keepLines/>
      </w:pPr>
      <w:r>
        <w:t>D. Not reported</w:t>
        <w:br/>
        <w:t>VI: Không được báo cáo</w:t>
      </w:r>
    </w:p>
    <w:p>
      <w:pPr>
        <w:pStyle w:val="Heading2"/>
      </w:pPr>
      <w:r>
        <w:t>ASHRAE 62.1-2013 · Addendum p · 40 câu</w:t>
      </w:r>
    </w:p>
    <w:p>
      <w:pPr>
        <w:pStyle w:val="QuestionHeader"/>
        <w:keepNext/>
        <w:keepLines/>
      </w:pPr>
      <w:r>
        <w:t>Q264  ·  ASHRAE 62.1-2013 · Addendum p  ·  Control sequence / Trình tự điều khiển</w:t>
      </w:r>
    </w:p>
    <w:p>
      <w:pPr>
        <w:pStyle w:val="StemEnglish"/>
        <w:keepNext/>
        <w:keepLines/>
      </w:pPr>
      <w:r>
        <w:t>Which occupied-standby sequence is most defensible?</w:t>
      </w:r>
    </w:p>
    <w:p>
      <w:pPr>
        <w:pStyle w:val="StemVietnamese"/>
        <w:keepNext/>
        <w:keepLines/>
      </w:pPr>
      <w:r>
        <w:t>Trình tự điều khiển occupied-standby nào có cơ sở nhất?</w:t>
      </w:r>
    </w:p>
    <w:p>
      <w:pPr>
        <w:keepNext/>
        <w:spacing w:before="40" w:after="20"/>
        <w:jc w:val="center"/>
      </w:pPr>
      <w:r>
        <w:drawing>
          <wp:inline xmlns:a="http://schemas.openxmlformats.org/drawingml/2006/main" xmlns:pic="http://schemas.openxmlformats.org/drawingml/2006/picture">
            <wp:extent cx="4800600" cy="2589797"/>
            <wp:docPr id="377" name="Picture 377"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Option"/>
        <w:keepNext/>
        <w:keepLines/>
      </w:pPr>
      <w:r>
        <w:t>B. Reduce every scheduled zone to zero when CO2 is low.</w:t>
        <w:br/>
        <w:t>VI: Giảm mọi vùng đã lên lịch xuống 0 khi lượng CO2 ở mức thấp.</w:t>
      </w:r>
    </w:p>
    <w:p>
      <w:pPr>
        <w:pStyle w:val="Option"/>
        <w:keepNext/>
        <w:keepLines/>
      </w:pPr>
      <w:r>
        <w:t>C. Keep zero flow for a fixed hour after a person returns.</w:t>
        <w:br/>
        <w:t>VI: Giữ lưu lượng bằng 0 trong một giờ cố định sau khi có người quay lại.</w:t>
      </w:r>
    </w:p>
    <w:p>
      <w:pPr>
        <w:pStyle w:val="Option"/>
        <w:keepLines/>
      </w:pPr>
      <w:r>
        <w:t>D. Ignore occupancy category and schedule.</w:t>
        <w:br/>
        <w:t>VI: Bỏ qua nhóm sử dụng và lịch vận hành.</w:t>
      </w:r>
    </w:p>
    <w:p>
      <w:pPr>
        <w:pStyle w:val="QuestionHeader"/>
        <w:keepNext/>
        <w:keepLines/>
      </w:pPr>
      <w:r>
        <w:t>Q265  ·  ASHRAE 62.1-2013 · Addendum p  ·  Evidence / Bằng chứng</w:t>
      </w:r>
    </w:p>
    <w:p>
      <w:pPr>
        <w:pStyle w:val="StemEnglish"/>
        <w:keepNext/>
        <w:keepLines/>
      </w:pPr>
      <w:r>
        <w:t>Which commissioning evidence best demonstrates compliance?</w:t>
      </w:r>
    </w:p>
    <w:p>
      <w:pPr>
        <w:pStyle w:val="StemVietnamese"/>
        <w:keepNext/>
        <w:keepLines/>
      </w:pPr>
      <w:r>
        <w:t>Bằng chứng commissioning nào chứng minh tuân thủ tốt nhất?</w:t>
      </w:r>
    </w:p>
    <w:p>
      <w:pPr>
        <w:pStyle w:val="Option"/>
        <w:keepNext/>
        <w:keepLines/>
      </w:pPr>
      <w:r>
        <w:t>A. A product brochure for the occupancy sensor only</w:t>
        <w:br/>
        <w:t>VI: Chỉ có tài liệu giới thiệu sản phẩm của cảm biến hiện diện</w:t>
      </w:r>
    </w:p>
    <w:p>
      <w:pPr>
        <w:pStyle w:val="Option"/>
        <w:keepNext/>
        <w:keepLines/>
      </w:pPr>
      <w:r>
        <w:t>B.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Option"/>
        <w:keepNext/>
        <w:keepLines/>
      </w:pPr>
      <w:r>
        <w:t>C. One CO2 reading in an empty room</w:t>
        <w:br/>
        <w:t>VI: Một lần đo CO2 trong phòng trống</w:t>
      </w:r>
    </w:p>
    <w:p>
      <w:pPr>
        <w:pStyle w:val="Option"/>
        <w:keepLines/>
      </w:pPr>
      <w:r>
        <w:t>D. A room-area calculation without functional testing</w:t>
        <w:br/>
        <w:t>VI: Tính toán diện tích phòng mà không cần kiểm tra chức năng</w:t>
      </w:r>
    </w:p>
    <w:p>
      <w:pPr>
        <w:pStyle w:val="QuestionHeader"/>
        <w:keepNext/>
        <w:keepLines/>
      </w:pPr>
      <w:r>
        <w:t>Q266  ·  ASHRAE 62.1-2013 · Addendum p  ·  Unlisted occupancy / Loại hình sử dụng không được liệt kê</w:t>
      </w:r>
    </w:p>
    <w:p>
      <w:pPr>
        <w:pStyle w:val="StemEnglish"/>
        <w:keepNext/>
        <w:keepLines/>
      </w:pPr>
      <w:r>
        <w:t>For an unlisted occupancy, what is the best table-selection approach?</w:t>
      </w:r>
    </w:p>
    <w:p>
      <w:pPr>
        <w:pStyle w:val="StemVietnamese"/>
        <w:keepNext/>
        <w:keepLines/>
      </w:pPr>
      <w:r>
        <w:t>Với loại hình sử dụng chưa liệt kê, cách chọn dòng bảng nào tốt nhất?</w:t>
      </w:r>
    </w:p>
    <w:p>
      <w:pPr>
        <w:pStyle w:val="Option"/>
        <w:keepNext/>
        <w:keepLines/>
      </w:pPr>
      <w:r>
        <w:t>A. Always use office space.</w:t>
        <w:br/>
        <w:t>VI: Luôn sử dụng không gian văn phòng.</w:t>
      </w:r>
    </w:p>
    <w:p>
      <w:pPr>
        <w:pStyle w:val="Option"/>
        <w:keepNext/>
        <w:keepLines/>
      </w:pPr>
      <w:r>
        <w:t>B. Always assign Note H.</w:t>
        <w:br/>
        <w:t>VI: Luôn gán Note H.</w:t>
      </w:r>
    </w:p>
    <w:p>
      <w:pPr>
        <w:pStyle w:val="Option"/>
        <w:keepNext/>
        <w:keepLines/>
      </w:pPr>
      <w:r>
        <w:t>C. Use the listed category most similar in occupant density, activities, and building construction.</w:t>
        <w:br/>
        <w:t>VI: Sử dụng danh mục được liệt kê giống nhất về mật độ người sử dụng, hoạt động và công trình xây dựng.</w:t>
      </w:r>
    </w:p>
    <w:p>
      <w:pPr>
        <w:pStyle w:val="Option"/>
        <w:keepLines/>
      </w:pPr>
      <w:r>
        <w:t>D. Use the row with the lowest airflow.</w:t>
        <w:br/>
        <w:t>VI: Sử dụng hàng có lưu lượng gió thấp nhất.</w:t>
      </w:r>
    </w:p>
    <w:p>
      <w:pPr>
        <w:pStyle w:val="QuestionHeader"/>
        <w:keepNext/>
        <w:keepLines/>
      </w:pPr>
      <w:r>
        <w:t>Q267  ·  ASHRAE 62.1-2013 · Addendum p  ·  Risk decision / Quyết định rủi ro</w:t>
      </w:r>
    </w:p>
    <w:p>
      <w:pPr>
        <w:pStyle w:val="StemEnglish"/>
        <w:keepNext/>
        <w:keepLines/>
      </w:pPr>
      <w:r>
        <w:t>For a critical laboratory not marked H, what is the best design decision during temporary vacancy within scheduled hours?</w:t>
      </w:r>
    </w:p>
    <w:p>
      <w:pPr>
        <w:pStyle w:val="StemVietnamese"/>
        <w:keepNext/>
        <w:keepLines/>
      </w:pPr>
      <w:r>
        <w:t>Với phòng thí nghiệm quan trọng không có H, quyết định tốt nhất khi tạm trống trong giờ lịch là gì?</w:t>
      </w:r>
    </w:p>
    <w:p>
      <w:pPr>
        <w:pStyle w:val="Option"/>
        <w:keepNext/>
        <w:keepLines/>
      </w:pPr>
      <w:r>
        <w:t>A. Reduce to zero based only on motion detection.</w:t>
        <w:br/>
        <w:t>VI: Giảm về 0 chỉ dựa trên phát hiện chuyển động.</w:t>
      </w:r>
    </w:p>
    <w:p>
      <w:pPr>
        <w:pStyle w:val="Option"/>
        <w:keepNext/>
        <w:keepLines/>
      </w:pPr>
      <w:r>
        <w:t>B. Treat the laboratory as an office.</w:t>
        <w:br/>
        <w:t>VI: Hãy coi phòng thí nghiệm như một văn phòng.</w:t>
      </w:r>
    </w:p>
    <w:p>
      <w:pPr>
        <w:pStyle w:val="Option"/>
        <w:keepNext/>
        <w:keepLines/>
      </w:pPr>
      <w:r>
        <w:t>C. Disable all exhaust and pressure control.</w:t>
        <w:br/>
        <w:t>VI: Tắt tất cả điều khiển gió thải và áp suất.</w:t>
      </w:r>
    </w:p>
    <w:p>
      <w:pPr>
        <w:pStyle w:val="Option"/>
        <w:keepLines/>
      </w:pPr>
      <w:r>
        <w:t>D. Do not use Addendum p's zero-ventilation exception; maintain applicable ventilation requirements.</w:t>
        <w:br/>
        <w:t>VI: Không sử dụng ngoại lệ không thông gió của Phụ lục p; duy trì các yêu cầu thông gió hiện hành.</w:t>
      </w:r>
    </w:p>
    <w:p>
      <w:pPr>
        <w:pStyle w:val="QuestionHeader"/>
        <w:keepNext/>
        <w:keepLines/>
      </w:pPr>
      <w:r>
        <w:t>E2332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Which proposal for Mode distinction is the most technically defensible under ASHRAE 62.1-2013 Addendum p, added §3 definitions?</w:t>
      </w:r>
    </w:p>
    <w:p>
      <w:pPr>
        <w:pStyle w:val="StemVietnamese"/>
        <w:keepNext/>
        <w:keepLines/>
      </w:pPr>
      <w:r>
        <w:t>Dùng hình ôn tập gốc đi kèm làm gợi ý trực quan. Trọng tâm kỹ thuật — “Vì sao occupied-standby không giống unoccupied mode?”</w:t>
        <w:br/>
        <w:t>Đề xuất nào cho Phân biệt chế độ có cơ sở kỹ thuật vững nhất theo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378" name="Picture 378"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Occupied-standby occurs only at night.</w:t>
        <w:br/>
        <w:t>VI: Chế độ chờ có người chỉ diễn ra vào ban đêm.</w:t>
      </w:r>
    </w:p>
    <w:p>
      <w:pPr>
        <w:pStyle w:val="Option"/>
        <w:keepNext/>
        <w:keepLines/>
      </w:pPr>
      <w:r>
        <w:t>B. Unoccupied mode always has detected occupants.</w:t>
        <w:br/>
        <w:t>VI: Chế độ không có người luôn phát hiện được người sử dụng.</w:t>
      </w:r>
    </w:p>
    <w:p>
      <w:pPr>
        <w:pStyle w:val="Option"/>
        <w:keepNext/>
        <w:keepLines/>
      </w:pPr>
      <w:r>
        <w:t>C. Both modes are defined only by CO2.</w:t>
        <w:br/>
        <w:t>VI: Cả hai chế độ chỉ được xác định bởi CO2.</w:t>
      </w:r>
    </w:p>
    <w:p>
      <w:pPr>
        <w:pStyle w:val="Option"/>
        <w:keepLines/>
      </w:pPr>
      <w:r>
        <w:t>D. The schedule still calls the zone occupied; only the sensor currently detects no people.</w:t>
        <w:br/>
        <w:t>VI: Theo lịch, vùng vẫn ở trạng thái occupied; chỉ có cảm biến hiện không phát hiện người.</w:t>
      </w:r>
    </w:p>
    <w:p>
      <w:pPr>
        <w:pStyle w:val="QuestionHeader"/>
        <w:keepNext/>
        <w:keepLines/>
      </w:pPr>
      <w:r>
        <w:t>E2333  ·  ASHRAE 62.1-2013 · Addendum p  ·  Area component / Thành phần khu vực</w:t>
      </w:r>
    </w:p>
    <w:p>
      <w:pPr>
        <w:pStyle w:val="StemEnglish"/>
        <w:keepNext/>
        <w:keepLines/>
      </w:pPr>
      <w:r>
        <w:t>Technical focus — “What source does the Ra×Az building component principally represent?”</w:t>
        <w:br/>
        <w:t>A design review must approve one recommendation about Area component and reject three. Which recommendation should be approved?</w:t>
      </w:r>
    </w:p>
    <w:p>
      <w:pPr>
        <w:pStyle w:val="StemVietnamese"/>
        <w:keepNext/>
        <w:keepLines/>
      </w:pPr>
      <w:r>
        <w:t>Trọng tâm kỹ thuật — “Thành phần công trình Ra×Az chủ yếu đại diện cho nguồn nào?”</w:t>
        <w:br/>
        <w:t>Một cuộc thẩm tra thiết kế phải duyệt một khuyến nghị về Thành phần khu vực và loại ba khuyến nghị còn lại. Khuyến nghị nào nên được duyệt?</w:t>
      </w:r>
    </w:p>
    <w:p>
      <w:pPr>
        <w:pStyle w:val="Option"/>
        <w:keepNext/>
        <w:keepLines/>
      </w:pPr>
      <w:r>
        <w:t>A. Area-related contaminant sources independent of current population</w:t>
        <w:br/>
        <w:t>VI: Các nguồn ô nhiễm theo diện tích, không phụ thuộc số người hiện tại</w:t>
      </w:r>
    </w:p>
    <w:p>
      <w:pPr>
        <w:pStyle w:val="Option"/>
        <w:keepNext/>
        <w:keepLines/>
      </w:pPr>
      <w:r>
        <w:t>B. Only occupant bioeffluents</w:t>
        <w:br/>
        <w:t>VI: Chỉ các chất ô nhiễm sinh học do người sử dụng phát sinh</w:t>
      </w:r>
    </w:p>
    <w:p>
      <w:pPr>
        <w:pStyle w:val="Option"/>
        <w:keepNext/>
        <w:keepLines/>
      </w:pPr>
      <w:r>
        <w:t>C. Cooling-coil sensible load</w:t>
        <w:br/>
        <w:t>VI: Tải hiện của dàn coil làm mát</w:t>
      </w:r>
    </w:p>
    <w:p>
      <w:pPr>
        <w:pStyle w:val="Option"/>
        <w:keepLines/>
      </w:pPr>
      <w:r>
        <w:t>D. Filter dust holding capacity</w:t>
        <w:br/>
        <w:t>VI: Khả năng giữ bụi của bộ lọc</w:t>
      </w:r>
    </w:p>
    <w:p>
      <w:pPr>
        <w:pStyle w:val="QuestionHeader"/>
        <w:keepNext/>
        <w:keepLines/>
      </w:pPr>
      <w:r>
        <w:t>E2334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Which proposal for Eligibility is the most technically defensible under ASHRAE 62.1-2013 Addendum p, Table 6.2.2.1?</w:t>
      </w:r>
    </w:p>
    <w:p>
      <w:pPr>
        <w:pStyle w:val="StemVietnamese"/>
        <w:keepNext/>
        <w:keepLines/>
      </w:pPr>
      <w:r>
        <w:t>Trọng tâm kỹ thuật — “Vì sao lecture hall có thể giảm về 0 ở occupied-standby còn phòng thí nghiệm khoa học thì không theo addendum này?”</w:t>
        <w:br/>
        <w:t>Đề xuất nào cho Tính đủ điều kiện có cơ sở kỹ thuật vững nhất theo ASHRAE 62.1-2013 Addendum p, Table 6.2.2.1?</w:t>
      </w:r>
    </w:p>
    <w:p>
      <w:pPr>
        <w:pStyle w:val="Option"/>
        <w:keepNext/>
        <w:keepLines/>
      </w:pPr>
      <w:r>
        <w:t>A. Science laboratories always have zero Ra.</w:t>
        <w:br/>
        <w:t>VI: Phòng thí nghiệm khoa học luôn có Ra bằng 0.</w:t>
      </w:r>
    </w:p>
    <w:p>
      <w:pPr>
        <w:pStyle w:val="Option"/>
        <w:keepNext/>
        <w:keepLines/>
      </w:pPr>
      <w:r>
        <w:t>B. The lecture hall row carries Note H; the science laboratory row does not.</w:t>
        <w:br/>
        <w:t>VI: Hàng dành cho giảng đường có Note H; hàng dành cho phòng thí nghiệm khoa học thì không.</w:t>
      </w:r>
    </w:p>
    <w:p>
      <w:pPr>
        <w:pStyle w:val="Option"/>
        <w:keepNext/>
        <w:keepLines/>
      </w:pPr>
      <w:r>
        <w:t>C. Lecture halls have no people component.</w:t>
        <w:br/>
        <w:t>VI: Giảng đường không có người.</w:t>
      </w:r>
    </w:p>
    <w:p>
      <w:pPr>
        <w:pStyle w:val="Option"/>
        <w:keepLines/>
      </w:pPr>
      <w:r>
        <w:t>D. The distinction depends only on floor area.</w:t>
        <w:br/>
        <w:t>VI: Sự khác biệt chỉ phụ thuộc vào diện tích sàn.</w:t>
      </w:r>
    </w:p>
    <w:p>
      <w:pPr>
        <w:pStyle w:val="QuestionHeader"/>
        <w:keepNext/>
        <w:keepLines/>
      </w:pPr>
      <w:r>
        <w:t>E2335  ·  ASHRAE 62.1-2013 · Addendum p  ·  Restoration / Khôi phục</w:t>
      </w:r>
    </w:p>
    <w:p>
      <w:pPr>
        <w:pStyle w:val="StemEnglish"/>
        <w:keepNext/>
        <w:keepLines/>
      </w:pPr>
      <w:r>
        <w:t>Technical focus — “What is the key safety logic when occupancy returns?”</w:t>
        <w:br/>
        <w:t>Which candidate decision about Restoration has the strongest basis in the cited requirement?</w:t>
      </w:r>
    </w:p>
    <w:p>
      <w:pPr>
        <w:pStyle w:val="StemVietnamese"/>
        <w:keepNext/>
        <w:keepLines/>
      </w:pPr>
      <w:r>
        <w:t>Trọng tâm kỹ thuật — “Logic an toàn cốt lõi khi người quay lại là gì?”</w:t>
        <w:br/>
        <w:t>Quyết định nào về Khôi phục có cơ sở vững nhất trong yêu cầu được dẫn chiếu?</w:t>
      </w:r>
    </w:p>
    <w:p>
      <w:pPr>
        <w:pStyle w:val="Option"/>
        <w:keepNext/>
        <w:keepLines/>
      </w:pPr>
      <w:r>
        <w:t>A. Keep ventilation at zero until CO2 exceeds a limit.</w:t>
        <w:br/>
        <w:t>VI: Giữ thông gió ở mức 0 cho đến khi CO2 vượt quá giới hạn.</w:t>
      </w:r>
    </w:p>
    <w:p>
      <w:pPr>
        <w:pStyle w:val="Option"/>
        <w:keepNext/>
        <w:keepLines/>
      </w:pPr>
      <w:r>
        <w:t>B. Open only the exhaust damper.</w:t>
        <w:br/>
        <w:t>VI: Chỉ mở van gió thải.</w:t>
      </w:r>
    </w:p>
    <w:p>
      <w:pPr>
        <w:pStyle w:val="Option"/>
        <w:keepNext/>
        <w:keepLines/>
      </w:pPr>
      <w:r>
        <w:t>C. Restore Vbz whenever occupancy is detected.</w:t>
        <w:br/>
        <w:t>VI: Khôi phục Vbz bất cứ khi nào phát hiện có người sử dụng.</w:t>
      </w:r>
    </w:p>
    <w:p>
      <w:pPr>
        <w:pStyle w:val="Option"/>
        <w:keepLines/>
      </w:pPr>
      <w:r>
        <w:t>D. Wait until the next daily schedule.</w:t>
        <w:br/>
        <w:t>VI: Đợi đến lịch hàng ngày tiếp theo.</w:t>
      </w:r>
    </w:p>
    <w:p>
      <w:pPr>
        <w:pStyle w:val="QuestionHeader"/>
        <w:keepNext/>
        <w:keepLines/>
      </w:pPr>
      <w:r>
        <w:t>E2336  ·  ASHRAE 62.1-2013 · Addendum p  ·  Table use / Cách sử dụng bảng</w:t>
      </w:r>
    </w:p>
    <w:p>
      <w:pPr>
        <w:pStyle w:val="StemEnglish"/>
        <w:keepNext/>
        <w:keepLines/>
      </w:pPr>
      <w:r>
        <w:t>Technical focus — “Why does the table state that it is not valid in isolation?”</w:t>
        <w:br/>
        <w:t>Which peer-review conclusion for Table use should be accepted as the best-supported judgment?</w:t>
      </w:r>
    </w:p>
    <w:p>
      <w:pPr>
        <w:pStyle w:val="StemVietnamese"/>
        <w:keepNext/>
        <w:keepLines/>
      </w:pPr>
      <w:r>
        <w:t>Trọng tâm kỹ thuật — “Vì sao bảng ghi rõ không có giá trị khi dùng tách rời?”</w:t>
        <w:br/>
        <w:t>Kết luận phản biện nào về Cách sử dụng bảng nên được chấp nhận là nhận định có căn cứ tốt nhất?</w:t>
      </w:r>
    </w:p>
    <w:p>
      <w:pPr>
        <w:pStyle w:val="Option"/>
        <w:keepNext/>
        <w:keepLines/>
      </w:pPr>
      <w:r>
        <w:t>A. The table contains no numerical values.</w:t>
        <w:br/>
        <w:t>VI: Bảng không chứa giá trị số.</w:t>
      </w:r>
    </w:p>
    <w:p>
      <w:pPr>
        <w:pStyle w:val="Option"/>
        <w:keepNext/>
        <w:keepLines/>
      </w:pPr>
      <w:r>
        <w:t>B. It is only a manufacturer catalog.</w:t>
        <w:br/>
        <w:t>VI: Đây chỉ là danh mục của nhà sản xuất.</w:t>
      </w:r>
    </w:p>
    <w:p>
      <w:pPr>
        <w:pStyle w:val="Option"/>
        <w:keepNext/>
        <w:keepLines/>
      </w:pPr>
      <w:r>
        <w:t>C. Every row requires the same Note H.</w:t>
        <w:br/>
        <w:t>VI: Mỗi hàng yêu cầu cùng một Note H.</w:t>
      </w:r>
    </w:p>
    <w:p>
      <w:pPr>
        <w:pStyle w:val="Option"/>
        <w:keepLines/>
      </w:pPr>
      <w:r>
        <w:t>D.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QuestionHeader"/>
        <w:keepNext/>
        <w:keepLines/>
      </w:pPr>
      <w:r>
        <w:t>E2337  ·  ASHRAE 62.1-2013 · Addendum p  ·  Default population / Số người mặc định</w:t>
      </w:r>
    </w:p>
    <w:p>
      <w:pPr>
        <w:pStyle w:val="StemEnglish"/>
        <w:keepNext/>
        <w:keepLines/>
      </w:pPr>
      <w:r>
        <w:t>Technical focus — “When should the default occupant density in the table be used?”</w:t>
        <w:br/>
        <w:t>Which peer-review conclusion for Default population should be accepted as the best-supported judgment?</w:t>
      </w:r>
    </w:p>
    <w:p>
      <w:pPr>
        <w:pStyle w:val="StemVietnamese"/>
        <w:keepNext/>
        <w:keepLines/>
      </w:pPr>
      <w:r>
        <w:t>Trọng tâm kỹ thuật — “Khi nào dùng mật độ người mặc định trong bảng?”</w:t>
        <w:br/>
        <w:t>Kết luận phản biện nào về Số người mặc định nên được chấp nhận là nhận định có căn cứ tốt nhất?</w:t>
      </w:r>
    </w:p>
    <w:p>
      <w:pPr>
        <w:pStyle w:val="Option"/>
        <w:keepNext/>
        <w:keepLines/>
      </w:pPr>
      <w:r>
        <w:t>A. When actual occupant density is not known</w:t>
        <w:br/>
        <w:t>VI: Khi không biết mật độ người sử dụng thực tế</w:t>
      </w:r>
    </w:p>
    <w:p>
      <w:pPr>
        <w:pStyle w:val="Option"/>
        <w:keepNext/>
        <w:keepLines/>
      </w:pPr>
      <w:r>
        <w:t>B. Only for dwelling units</w:t>
        <w:br/>
        <w:t>VI: Chỉ dành cho căn hộ chung cư</w:t>
      </w:r>
    </w:p>
    <w:p>
      <w:pPr>
        <w:pStyle w:val="Option"/>
        <w:keepNext/>
        <w:keepLines/>
      </w:pPr>
      <w:r>
        <w:t>C. Whenever an occupant sensor is installed</w:t>
        <w:br/>
        <w:t>VI: Bất cứ khi nào cảm biến hiện diện được lắp đặt</w:t>
      </w:r>
    </w:p>
    <w:p>
      <w:pPr>
        <w:pStyle w:val="Option"/>
        <w:keepLines/>
      </w:pPr>
      <w:r>
        <w:t>D. Only in unoccupied mode</w:t>
        <w:br/>
        <w:t>VI: Chỉ ở chế độ không có người</w:t>
      </w:r>
    </w:p>
    <w:p>
      <w:pPr>
        <w:pStyle w:val="QuestionHeader"/>
        <w:keepNext/>
        <w:keepLines/>
      </w:pPr>
      <w:r>
        <w:t>E2338  ·  ASHRAE 62.1-2013 · Addendum p  ·  Area component calculation / Tính toán thành phần diện tích</w:t>
      </w:r>
    </w:p>
    <w:p>
      <w:pPr>
        <w:pStyle w:val="StemEnglish"/>
        <w:keepNext/>
        <w:keepLines/>
      </w:pPr>
      <w:r>
        <w:t>Technical focus — “An H-marked office zone has Az = 2000 ft² and Ra = 0.06 cfm/ft². What is its building component Ra×Az in occupied mode?”</w:t>
        <w:br/>
        <w:t>Which candidate decision about Area component calculation has the strongest basis in the cited requirement?</w:t>
      </w:r>
    </w:p>
    <w:p>
      <w:pPr>
        <w:pStyle w:val="StemVietnamese"/>
        <w:keepNext/>
        <w:keepLines/>
      </w:pPr>
      <w:r>
        <w:t>Trọng tâm kỹ thuật — “Vùng văn phòng có H, Az = 2000 ft² và Ra = 0,06 cfm/ft². Thành phần công trình Ra×Az ở occupied mode là bao nhiêu?”</w:t>
        <w:br/>
        <w:t>Quyết định nào về Tính toán thành phần diện tích có cơ sở vững nhất trong yêu cầu được dẫn chiếu?</w:t>
      </w:r>
    </w:p>
    <w:p>
      <w:pPr>
        <w:pStyle w:val="Option"/>
        <w:keepNext/>
        <w:keepLines/>
      </w:pPr>
      <w:r>
        <w:t>A. 33.3 cfm</w:t>
        <w:br/>
        <w:t>VI: 33.3 cfm</w:t>
      </w:r>
    </w:p>
    <w:p>
      <w:pPr>
        <w:pStyle w:val="Option"/>
        <w:keepNext/>
        <w:keepLines/>
      </w:pPr>
      <w:r>
        <w:t>B. 120 cfm</w:t>
        <w:br/>
        <w:t>VI: 120 cfm</w:t>
      </w:r>
    </w:p>
    <w:p>
      <w:pPr>
        <w:pStyle w:val="Option"/>
        <w:keepNext/>
        <w:keepLines/>
      </w:pPr>
      <w:r>
        <w:t>C. 2000 cfm</w:t>
        <w:br/>
        <w:t>VI: 2000 cfm</w:t>
      </w:r>
    </w:p>
    <w:p>
      <w:pPr>
        <w:pStyle w:val="Option"/>
        <w:keepLines/>
      </w:pPr>
      <w:r>
        <w:t>D. 0 cfm</w:t>
        <w:br/>
        <w:t>VI: 0 cfm</w:t>
      </w:r>
    </w:p>
    <w:p>
      <w:pPr>
        <w:pStyle w:val="QuestionHeader"/>
        <w:keepNext/>
        <w:keepLines/>
      </w:pPr>
      <w:r>
        <w:t>E2339  ·  ASHRAE 62.1-2013 · Addendum p  ·  Area component calculation / Tính toán thành phần diện tích</w:t>
      </w:r>
    </w:p>
    <w:p>
      <w:pPr>
        <w:pStyle w:val="StemEnglish"/>
        <w:keepNext/>
        <w:keepLines/>
      </w:pPr>
      <w:r>
        <w:t>Technical focus — “A conference room has Az = 500 ft² and Ra = 0.06 cfm/ft². What is the area component?”</w:t>
        <w:br/>
        <w:t>Which proposal for Area component calculation is the most technically defensible under ASHRAE 62.1-2013 Addendum p, Table 6.2.2.1?</w:t>
      </w:r>
    </w:p>
    <w:p>
      <w:pPr>
        <w:pStyle w:val="StemVietnamese"/>
        <w:keepNext/>
        <w:keepLines/>
      </w:pPr>
      <w:r>
        <w:t>Trọng tâm kỹ thuật — “Phòng họp có Az = 500 ft² và Ra = 0,06 cfm/ft². Thành phần theo diện tích là bao nhiêu?”</w:t>
        <w:br/>
        <w:t>Đề xuất nào cho Tính toán thành phần diện tích có cơ sở kỹ thuật vững nhất theo ASHRAE 62.1-2013 Addendum p, Table 6.2.2.1?</w:t>
      </w:r>
    </w:p>
    <w:p>
      <w:pPr>
        <w:pStyle w:val="Option"/>
        <w:keepNext/>
        <w:keepLines/>
      </w:pPr>
      <w:r>
        <w:t>A. 0.12 cfm</w:t>
        <w:br/>
        <w:t>VI: 0.12 cfm</w:t>
      </w:r>
    </w:p>
    <w:p>
      <w:pPr>
        <w:pStyle w:val="Option"/>
        <w:keepNext/>
        <w:keepLines/>
      </w:pPr>
      <w:r>
        <w:t>B. 3 cfm</w:t>
        <w:br/>
        <w:t>VI: 3 cfm</w:t>
      </w:r>
    </w:p>
    <w:p>
      <w:pPr>
        <w:pStyle w:val="Option"/>
        <w:keepNext/>
        <w:keepLines/>
      </w:pPr>
      <w:r>
        <w:t>C. 30 cfm</w:t>
        <w:br/>
        <w:t>VI: 30 cfm</w:t>
      </w:r>
    </w:p>
    <w:p>
      <w:pPr>
        <w:pStyle w:val="Option"/>
        <w:keepLines/>
      </w:pPr>
      <w:r>
        <w:t>D. 300 cfm</w:t>
        <w:br/>
        <w:t>VI: 300 cfm</w:t>
      </w:r>
    </w:p>
    <w:p>
      <w:pPr>
        <w:pStyle w:val="QuestionHeader"/>
        <w:keepNext/>
        <w:keepLines/>
      </w:pPr>
      <w:r>
        <w:t>E2340  ·  ASHRAE 62.1-2013 · Addendum p  ·  Standby action / Tác động ở chế độ chờ</w:t>
      </w:r>
    </w:p>
    <w:p>
      <w:pPr>
        <w:pStyle w:val="StemEnglish"/>
        <w:keepNext/>
        <w:keepLines/>
      </w:pPr>
      <w:r>
        <w:t>Use the accompanying original study figure as a visual cue. Technical focus — “An H-marked conference room is scheduled occupied, and its occupant sensor detects zero people. What may the control do?”</w:t>
        <w:br/>
        <w:t>Which proposal for Standby action is the most technically defensible under ASHRAE 62.1-2013 Addendum p, definition and Note H?</w:t>
      </w:r>
    </w:p>
    <w:p>
      <w:pPr>
        <w:pStyle w:val="StemVietnamese"/>
        <w:keepNext/>
        <w:keepLines/>
      </w:pPr>
      <w:r>
        <w:t>Dùng hình ôn tập gốc đi kèm làm gợi ý trực quan. Trọng tâm kỹ thuật — “Phòng họp có H đang trong lịch sử dụng nhưng cảm biến phát hiện không có người. Điều khiển được phép làm gì?”</w:t>
        <w:br/>
        <w:t>Đề xuất nào cho Tác động ở chế độ chờ có cơ sở kỹ thuật vững nhất theo ASHRAE 62.1-2013 Addendum p, definition and Note H?</w:t>
      </w:r>
    </w:p>
    <w:p>
      <w:pPr>
        <w:keepNext/>
        <w:spacing w:before="40" w:after="20"/>
        <w:jc w:val="center"/>
      </w:pPr>
      <w:r>
        <w:drawing>
          <wp:inline xmlns:a="http://schemas.openxmlformats.org/drawingml/2006/main" xmlns:pic="http://schemas.openxmlformats.org/drawingml/2006/picture">
            <wp:extent cx="4800600" cy="2589797"/>
            <wp:docPr id="379" name="Picture 379"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Use outdoor temperature to decide whether anyone is present.</w:t>
        <w:br/>
        <w:t>VI: Sử dụng nhiệt độ ngoài trời để quyết định xem có người nào có mặt hay không.</w:t>
      </w:r>
    </w:p>
    <w:p>
      <w:pPr>
        <w:pStyle w:val="Option"/>
        <w:keepNext/>
        <w:keepLines/>
      </w:pPr>
      <w:r>
        <w:t>B. Keep at least Ra×Az with no exception.</w:t>
        <w:br/>
        <w:t>VI: Giữ ít nhất Ra×Az, không có ngoại lệ.</w:t>
      </w:r>
    </w:p>
    <w:p>
      <w:pPr>
        <w:pStyle w:val="Option"/>
        <w:keepNext/>
        <w:keepLines/>
      </w:pPr>
      <w:r>
        <w:t>C. Declare unoccupied mode automatically.</w:t>
        <w:br/>
        <w:t>VI: Tự động khai báo chế độ không có người.</w:t>
      </w:r>
    </w:p>
    <w:p>
      <w:pPr>
        <w:pStyle w:val="Option"/>
        <w:keepLines/>
      </w:pPr>
      <w:r>
        <w:t>D. Reduce ventilation air to zero until occupancy is detected.</w:t>
        <w:br/>
        <w:t>VI: Giảm lượng khí thông gió xuống 0 cho đến khi phát hiện có người.</w:t>
      </w:r>
    </w:p>
    <w:p>
      <w:pPr>
        <w:pStyle w:val="QuestionHeader"/>
        <w:keepNext/>
        <w:keepLines/>
      </w:pPr>
      <w:r>
        <w:t>E2341  ·  ASHRAE 62.1-2013 · Addendum p  ·  Noneligible space / Không gian không đủ điều kiện</w:t>
      </w:r>
    </w:p>
    <w:p>
      <w:pPr>
        <w:pStyle w:val="StemEnglish"/>
        <w:keepNext/>
        <w:keepLines/>
      </w:pPr>
      <w:r>
        <w:t>Technical focus — “A science laboratory is scheduled occupied but temporarily empty. May ventilation be reduced to zero under Addendum p?”</w:t>
        <w:br/>
        <w:t>A design review must approve one recommendation about Noneligible space and reject three. Which recommendation should be approved?</w:t>
      </w:r>
    </w:p>
    <w:p>
      <w:pPr>
        <w:pStyle w:val="StemVietnamese"/>
        <w:keepNext/>
        <w:keepLines/>
      </w:pPr>
      <w:r>
        <w:t>Trọng tâm kỹ thuật — “Phòng thí nghiệm khoa học đang trong lịch sử dụng nhưng tạm thời trống. Có được giảm thông gió về 0 theo Addendum p không?”</w:t>
        <w:br/>
        <w:t>Một cuộc thẩm tra thiết kế phải duyệt một khuyến nghị về Không gian không đủ điều kiện và loại ba khuyến nghị còn lại. Khuyến nghị nào nên được duyệt?</w:t>
      </w:r>
    </w:p>
    <w:p>
      <w:pPr>
        <w:pStyle w:val="Option"/>
        <w:keepNext/>
        <w:keepLines/>
      </w:pPr>
      <w:r>
        <w:t>A. No; its table row is not marked H.</w:t>
        <w:br/>
        <w:t>VI: Không; hàng trong bảng của nó không được đánh dấu H.</w:t>
      </w:r>
    </w:p>
    <w:p>
      <w:pPr>
        <w:pStyle w:val="Option"/>
        <w:keepNext/>
        <w:keepLines/>
      </w:pPr>
      <w:r>
        <w:t>B. Yes; because Ra is 0.18 cfm/ft².</w:t>
        <w:br/>
        <w:t>VI: Có; vì Ra là 0,18 cfm/ft².</w:t>
      </w:r>
    </w:p>
    <w:p>
      <w:pPr>
        <w:pStyle w:val="Option"/>
        <w:keepNext/>
        <w:keepLines/>
      </w:pPr>
      <w:r>
        <w:t>C. No; because it has no occupant sensor definition.</w:t>
        <w:br/>
        <w:t>VI: Không; bởi vì nó không có định nghĩa cảm biến hiện diện.</w:t>
      </w:r>
    </w:p>
    <w:p>
      <w:pPr>
        <w:pStyle w:val="Option"/>
        <w:keepLines/>
      </w:pPr>
      <w:r>
        <w:t>D. Yes; every empty room qualifies.</w:t>
        <w:br/>
        <w:t>VI: Có; mọi phòng trống đều đủ điều kiện.</w:t>
      </w:r>
    </w:p>
    <w:p>
      <w:pPr>
        <w:pStyle w:val="QuestionHeader"/>
        <w:keepNext/>
        <w:keepLines/>
      </w:pPr>
      <w:r>
        <w:t>E2342  ·  ASHRAE 62.1-2013 · Addendum p  ·  Row interpretation / Giải thích hàng</w:t>
      </w:r>
    </w:p>
    <w:p>
      <w:pPr>
        <w:pStyle w:val="StemEnglish"/>
        <w:keepNext/>
        <w:keepLines/>
      </w:pPr>
      <w:r>
        <w:t>Technical focus — “Which listed space is eligible for Note H?”</w:t>
        <w:br/>
        <w:t>A design review must approve one recommendation about Row interpretation and reject three. Which recommendation should be approved?</w:t>
      </w:r>
    </w:p>
    <w:p>
      <w:pPr>
        <w:pStyle w:val="StemVietnamese"/>
        <w:keepNext/>
        <w:keepLines/>
      </w:pPr>
      <w:r>
        <w:t>Trọng tâm kỹ thuật — “Không gian nào trong các lựa chọn được áp dụng Note H?”</w:t>
        <w:br/>
        <w:t>Một cuộc thẩm tra thiết kế phải duyệt một khuyến nghị về Giải thích hàng và loại ba khuyến nghị còn lại. Khuyến nghị nào nên được duyệt?</w:t>
      </w:r>
    </w:p>
    <w:p>
      <w:pPr>
        <w:pStyle w:val="Option"/>
        <w:keepNext/>
        <w:keepLines/>
      </w:pPr>
      <w:r>
        <w:t>A. Swimming pool and deck</w:t>
        <w:br/>
        <w:t>VI: Bể bơi và sân hiên</w:t>
      </w:r>
    </w:p>
    <w:p>
      <w:pPr>
        <w:pStyle w:val="Option"/>
        <w:keepNext/>
        <w:keepLines/>
      </w:pPr>
      <w:r>
        <w:t>B. Office space</w:t>
        <w:br/>
        <w:t>VI: Không gian văn phòng</w:t>
      </w:r>
    </w:p>
    <w:p>
      <w:pPr>
        <w:pStyle w:val="Option"/>
        <w:keepNext/>
        <w:keepLines/>
      </w:pPr>
      <w:r>
        <w:t>C. Science laboratory</w:t>
        <w:br/>
        <w:t>VI: Phòng thí nghiệm khoa học</w:t>
      </w:r>
    </w:p>
    <w:p>
      <w:pPr>
        <w:pStyle w:val="Option"/>
        <w:keepLines/>
      </w:pPr>
      <w:r>
        <w:t>D. Beauty and nail salon</w:t>
        <w:br/>
        <w:t>VI: Tiệm làm đẹp và nail</w:t>
      </w:r>
    </w:p>
    <w:p>
      <w:pPr>
        <w:pStyle w:val="QuestionHeader"/>
        <w:keepNext/>
        <w:keepLines/>
      </w:pPr>
      <w:r>
        <w:t>E2343  ·  ASHRAE 62.1-2013 · Addendum p  ·  Row interpretation / Giải thích hàng</w:t>
      </w:r>
    </w:p>
    <w:p>
      <w:pPr>
        <w:pStyle w:val="StemEnglish"/>
        <w:keepNext/>
        <w:keepLines/>
      </w:pPr>
      <w:r>
        <w:t>Technical focus — “Which public-assembly space is not marked H in the revised table?”</w:t>
        <w:br/>
        <w:t>Which candidate decision about Row interpretation has the strongest basis in the cited requirement?</w:t>
      </w:r>
    </w:p>
    <w:p>
      <w:pPr>
        <w:pStyle w:val="StemVietnamese"/>
        <w:keepNext/>
        <w:keepLines/>
      </w:pPr>
      <w:r>
        <w:t>Trọng tâm kỹ thuật — “Không gian tập trung công cộng nào không được đánh dấu H trong bảng sửa đổi?”</w:t>
        <w:br/>
        <w:t>Quyết định nào về Giải thích hàng có cơ sở vững nhất trong yêu cầu được dẫn chiếu?</w:t>
      </w:r>
    </w:p>
    <w:p>
      <w:pPr>
        <w:pStyle w:val="Option"/>
        <w:keepNext/>
        <w:keepLines/>
      </w:pPr>
      <w:r>
        <w:t>A. Auditorium seating area</w:t>
        <w:br/>
        <w:t>VI: Khu vực ghế ngồi khán phòng</w:t>
      </w:r>
    </w:p>
    <w:p>
      <w:pPr>
        <w:pStyle w:val="Option"/>
        <w:keepNext/>
        <w:keepLines/>
      </w:pPr>
      <w:r>
        <w:t>B. Lobbies</w:t>
        <w:br/>
        <w:t>VI: Hành lang</w:t>
      </w:r>
    </w:p>
    <w:p>
      <w:pPr>
        <w:pStyle w:val="Option"/>
        <w:keepNext/>
        <w:keepLines/>
      </w:pPr>
      <w:r>
        <w:t>C. Libraries</w:t>
        <w:br/>
        <w:t>VI: Thư viện</w:t>
      </w:r>
    </w:p>
    <w:p>
      <w:pPr>
        <w:pStyle w:val="Option"/>
        <w:keepLines/>
      </w:pPr>
      <w:r>
        <w:t>D. Museums/galleries</w:t>
        <w:br/>
        <w:t>VI: Bảo tàng/phòng trưng bày</w:t>
      </w:r>
    </w:p>
    <w:p>
      <w:pPr>
        <w:pStyle w:val="QuestionHeader"/>
        <w:keepNext/>
        <w:keepLines/>
      </w:pPr>
      <w:r>
        <w:t>E2344  ·  ASHRAE 62.1-2013 · Addendum p  ·  Restoration action / Hành động khôi phục</w:t>
      </w:r>
    </w:p>
    <w:p>
      <w:pPr>
        <w:pStyle w:val="StemEnglish"/>
        <w:keepNext/>
        <w:keepLines/>
      </w:pPr>
      <w:r>
        <w:t>Technical focus — “A standby zone is at zero ventilation. The sensor detects one person. What is the required immediate control outcome?”</w:t>
        <w:br/>
        <w:t>Which proposal for Restoration action is the most technically defensible under ASHRAE 62.1-2013 Addendum p, exception to revised §6.2.7.1.2?</w:t>
      </w:r>
    </w:p>
    <w:p>
      <w:pPr>
        <w:pStyle w:val="StemVietnamese"/>
        <w:keepNext/>
        <w:keepLines/>
      </w:pPr>
      <w:r>
        <w:t>Trọng tâm kỹ thuật — “Vùng standby đang ở lưu lượng 0. Cảm biến phát hiện một người. Kết quả điều khiển bắt buộc là gì?”</w:t>
        <w:br/>
        <w:t>Đề xuất nào cho Hành động khôi phục có cơ sở kỹ thuật vững nhất theo ASHRAE 62.1-2013 Addendum p, exception to revised §6.2.7.1.2?</w:t>
      </w:r>
    </w:p>
    <w:p>
      <w:pPr>
        <w:pStyle w:val="Option"/>
        <w:keepNext/>
        <w:keepLines/>
      </w:pPr>
      <w:r>
        <w:t>A. Switch to unoccupied mode.</w:t>
        <w:br/>
        <w:t>VI: Chuyển sang chế độ không có người.</w:t>
      </w:r>
    </w:p>
    <w:p>
      <w:pPr>
        <w:pStyle w:val="Option"/>
        <w:keepNext/>
        <w:keepLines/>
      </w:pPr>
      <w:r>
        <w:t>B. Disable the occupant sensor.</w:t>
        <w:br/>
        <w:t>VI: Tắt cảm biến hiện diện.</w:t>
      </w:r>
    </w:p>
    <w:p>
      <w:pPr>
        <w:pStyle w:val="Option"/>
        <w:keepNext/>
        <w:keepLines/>
      </w:pPr>
      <w:r>
        <w:t>C. Remain at zero until CO2 rises.</w:t>
        <w:br/>
        <w:t>VI: Giữ nguyên ở mức 0 cho đến khi CO2 tăng lên.</w:t>
      </w:r>
    </w:p>
    <w:p>
      <w:pPr>
        <w:pStyle w:val="Option"/>
        <w:keepLines/>
      </w:pPr>
      <w:r>
        <w:t>D. Exit standby and restore Vbz.</w:t>
        <w:br/>
        <w:t>VI: Thoát khỏi chế độ chờ và khôi phục Vbz.</w:t>
      </w:r>
    </w:p>
    <w:p>
      <w:pPr>
        <w:pStyle w:val="QuestionHeader"/>
        <w:keepNext/>
        <w:keepLines/>
      </w:pPr>
      <w:r>
        <w:t>E2345  ·  ASHRAE 62.1-2013 · Addendum p  ·  Density adjustment / Điều chỉnh mật độ</w:t>
      </w:r>
    </w:p>
    <w:p>
      <w:pPr>
        <w:pStyle w:val="StemEnglish"/>
        <w:keepNext/>
        <w:keepLines/>
      </w:pPr>
      <w:r>
        <w:t>Technical focus — “At a site with air density different from the table basis, what does the general note allow?”</w:t>
        <w:br/>
        <w:t>Which peer-review conclusion for Density adjustment should be accepted as the best-supported judgment?</w:t>
      </w:r>
    </w:p>
    <w:p>
      <w:pPr>
        <w:pStyle w:val="StemVietnamese"/>
        <w:keepNext/>
        <w:keepLines/>
      </w:pPr>
      <w:r>
        <w:t>Trọng tâm kỹ thuật — “Tại địa điểm có khối lượng riêng không khí khác cơ sở bảng, ghi chú chung cho phép gì?”</w:t>
        <w:br/>
        <w:t>Kết luận phản biện nào về Điều chỉnh mật độ nên được chấp nhận là nhận định có căn cứ tốt nhất?</w:t>
      </w:r>
    </w:p>
    <w:p>
      <w:pPr>
        <w:pStyle w:val="Option"/>
        <w:keepNext/>
        <w:keepLines/>
      </w:pPr>
      <w:r>
        <w:t>A.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Option"/>
        <w:keepNext/>
        <w:keepLines/>
      </w:pPr>
      <w:r>
        <w:t>B. Only Rp may be adjusted, never Ra.</w:t>
        <w:br/>
        <w:t>VI: Chỉ có thể điều chỉnh Rp, không bao giờ điều chỉnh Ra.</w:t>
      </w:r>
    </w:p>
    <w:p>
      <w:pPr>
        <w:pStyle w:val="Option"/>
        <w:keepNext/>
        <w:keepLines/>
      </w:pPr>
      <w:r>
        <w:t>C. All rates must be doubled.</w:t>
        <w:br/>
        <w:t>VI: Tất cả giá phải tăng gấp đôi.</w:t>
      </w:r>
    </w:p>
    <w:p>
      <w:pPr>
        <w:pStyle w:val="Option"/>
        <w:keepLines/>
      </w:pPr>
      <w:r>
        <w:t>D. The table cannot be used.</w:t>
        <w:br/>
        <w:t>VI: Không thể sử dụng bàn.</w:t>
      </w:r>
    </w:p>
    <w:p>
      <w:pPr>
        <w:pStyle w:val="QuestionHeader"/>
        <w:keepNext/>
        <w:keepLines/>
      </w:pPr>
      <w:r>
        <w:t>E2346  ·  ASHRAE 62.1-2013 · Addendum p  ·  Sensor logic / Logic cảm biến</w:t>
      </w:r>
    </w:p>
    <w:p>
      <w:pPr>
        <w:pStyle w:val="StemEnglish"/>
        <w:keepNext/>
        <w:keepLines/>
      </w:pPr>
      <w:r>
        <w:t>Technical focus — “A controller drives ventilation to zero whenever CO2 is below 700 ppm, even without an occupant sensor. What is the flaw?”</w:t>
        <w:br/>
        <w:t>Which peer-review conclusion for Sensor logic should be accepted as the best-supported judgment?</w:t>
      </w:r>
    </w:p>
    <w:p>
      <w:pPr>
        <w:pStyle w:val="StemVietnamese"/>
        <w:keepNext/>
        <w:keepLines/>
      </w:pPr>
      <w:r>
        <w:t>Trọng tâm kỹ thuật — “Bộ điều khiển đưa thông gió về 0 khi CO2 dưới 700 ppm dù không có cảm biến hiện diện. Sai sót là gì?”</w:t>
        <w:br/>
        <w:t>Kết luận phản biện nào về Logic cảm biến nên được chấp nhận là nhận định có căn cứ tốt nhất?</w:t>
      </w:r>
    </w:p>
    <w:p>
      <w:pPr>
        <w:pStyle w:val="Option"/>
        <w:keepNext/>
        <w:keepLines/>
      </w:pPr>
      <w:r>
        <w:t>A. The zone must be unscheduled before DCV can operate.</w:t>
        <w:br/>
        <w:t>VI: Vùng phải ngoài lịch có người thì DCV mới có thể vận hành.</w:t>
      </w:r>
    </w:p>
    <w:p>
      <w:pPr>
        <w:pStyle w:val="Option"/>
        <w:keepNext/>
        <w:keepLines/>
      </w:pPr>
      <w:r>
        <w:t>B. The addendum permits zero only from confirmed occupied-standby status using an occupant sensor.</w:t>
        <w:br/>
        <w:t>VI: Addendum chỉ cho phép lưu lượng bằng 0 khi cảm biến hiện diện xác nhận trạng thái occupied-standby.</w:t>
      </w:r>
    </w:p>
    <w:p>
      <w:pPr>
        <w:pStyle w:val="Option"/>
        <w:keepNext/>
        <w:keepLines/>
      </w:pPr>
      <w:r>
        <w:t>C. The CO2 set point is always required to be 1000 ppm.</w:t>
        <w:br/>
        <w:t>VI: Điểm đặt CO2 luôn được yêu cầu là 1000 ppm.</w:t>
      </w:r>
    </w:p>
    <w:p>
      <w:pPr>
        <w:pStyle w:val="Option"/>
        <w:keepLines/>
      </w:pPr>
      <w:r>
        <w:t>D. CO2 cannot be used in any ventilation control.</w:t>
        <w:br/>
        <w:t>VI: CO2 không thể được sử dụng trong bất kỳ điều khiển thông gió nào.</w:t>
      </w:r>
    </w:p>
    <w:p>
      <w:pPr>
        <w:pStyle w:val="QuestionHeader"/>
        <w:keepNext/>
        <w:keepLines/>
      </w:pPr>
      <w:r>
        <w:t>E2347  ·  ASHRAE 62.1-2013 · Addendum p  ·  Schedule vs presence / Lịch trình và sự hiện diện</w:t>
      </w:r>
    </w:p>
    <w:p>
      <w:pPr>
        <w:pStyle w:val="StemEnglish"/>
        <w:keepNext/>
        <w:keepLines/>
      </w:pPr>
      <w:r>
        <w:t>Use the accompanying original study figure as a visual cue. Technical focus — “At 14:00 a room is scheduled occupied, but no person is sensed. At 22:00 it is not scheduled occupied. What are the two modes?”</w:t>
        <w:br/>
        <w:t>Which proposal for Schedule vs presence is the most technically defensible under ASHRAE 62.1-2013 Addendum p, added §3 definitions?</w:t>
      </w:r>
    </w:p>
    <w:p>
      <w:pPr>
        <w:pStyle w:val="StemVietnamese"/>
        <w:keepNext/>
        <w:keepLines/>
      </w:pPr>
      <w:r>
        <w:t>Dùng hình ôn tập gốc đi kèm làm gợi ý trực quan. Trọng tâm kỹ thuật — “Lúc 14:00 phòng nằm trong lịch sử dụng nhưng không phát hiện người; lúc 22:00 phòng ngoài lịch sử dụng. Hai trạng thái lần lượt là gì?”</w:t>
        <w:br/>
        <w:t>Đề xuất nào cho Lịch trình và sự hiện diện có cơ sở kỹ thuật vững nhất theo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380" name="Picture 38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unoccupied</w:t>
        <w:br/>
        <w:t>VI: Không có người; không có người</w:t>
      </w:r>
    </w:p>
    <w:p>
      <w:pPr>
        <w:pStyle w:val="Option"/>
        <w:keepNext/>
        <w:keepLines/>
      </w:pPr>
      <w:r>
        <w:t>B. Unoccupied; occupied-standby</w:t>
        <w:br/>
        <w:t>VI: Không có người; occupied-standby (chờ trong thời gian được xếp lịch có người)</w:t>
      </w:r>
    </w:p>
    <w:p>
      <w:pPr>
        <w:pStyle w:val="Option"/>
        <w:keepNext/>
        <w:keepLines/>
      </w:pPr>
      <w:r>
        <w:t>C. Occupied-standby; unoccupied</w:t>
        <w:br/>
        <w:t>VI: Occupied-standby (chờ trong thời gian được xếp lịch có người); không có người</w:t>
      </w:r>
    </w:p>
    <w:p>
      <w:pPr>
        <w:pStyle w:val="Option"/>
        <w:keepLines/>
      </w:pPr>
      <w:r>
        <w:t>D. Occupied; occupied</w:t>
        <w:br/>
        <w:t>VI: Có người; có người</w:t>
      </w:r>
    </w:p>
    <w:p>
      <w:pPr>
        <w:pStyle w:val="QuestionHeader"/>
        <w:keepNext/>
        <w:keepLines/>
      </w:pPr>
      <w:r>
        <w:t>E2348  ·  ASHRAE 62.1-2013 · Addendum p  ·  Eligibility analysis / Phân tích tính đủ điều kiện</w:t>
      </w:r>
    </w:p>
    <w:p>
      <w:pPr>
        <w:pStyle w:val="StemEnglish"/>
        <w:keepNext/>
        <w:keepLines/>
      </w:pPr>
      <w:r>
        <w:t>Technical focus — “A mixed zone serves an H-marked office and a non-H science laboratory with one common outdoor-air damper. Why is zero-flow standby problematic?”</w:t>
        <w:br/>
        <w:t>Which peer-review conclusion for Eligibility analysis should be accepted as the best-supported judgment?</w:t>
      </w:r>
    </w:p>
    <w:p>
      <w:pPr>
        <w:pStyle w:val="StemVietnamese"/>
        <w:keepNext/>
        <w:keepLines/>
      </w:pPr>
      <w:r>
        <w:t>Trọng tâm kỹ thuật — “Một vùng hỗn hợp phục vụ văn phòng có H và phòng thí nghiệm không H bằng một van gió tươi chung. Vì sao standby lưu lượng 0 có vấn đề?”</w:t>
        <w:br/>
        <w:t>Kết luận phản biện nào về Phân tích tính đủ điều kiện nên được chấp nhận là nhận định có căn cứ tốt nhất?</w:t>
      </w:r>
    </w:p>
    <w:p>
      <w:pPr>
        <w:pStyle w:val="Option"/>
        <w:keepNext/>
        <w:keepLines/>
      </w:pPr>
      <w:r>
        <w:t>A. Both spaces have identical Ra and Rp.</w:t>
        <w:br/>
        <w:t>VI: Cả hai không gian đều có Ra và Rp giống hệt nhau.</w:t>
      </w:r>
    </w:p>
    <w:p>
      <w:pPr>
        <w:pStyle w:val="Option"/>
        <w:keepNext/>
        <w:keepLines/>
      </w:pPr>
      <w:r>
        <w:t>B. The science laboratory is unoccupied by definition.</w:t>
        <w:br/>
        <w:t>VI: Theo định nghĩa, phòng thí nghiệm khoa học không có người sử dụng.</w:t>
      </w:r>
    </w:p>
    <w:p>
      <w:pPr>
        <w:pStyle w:val="Option"/>
        <w:keepNext/>
        <w:keepLines/>
      </w:pPr>
      <w:r>
        <w:t>C. The office row prohibits occupant sensors.</w:t>
        <w:br/>
        <w:t>VI: Hàng dành cho văn phòng cấm cảm biến hiện diện.</w:t>
      </w:r>
    </w:p>
    <w:p>
      <w:pPr>
        <w:pStyle w:val="Option"/>
        <w:keepLines/>
      </w:pPr>
      <w:r>
        <w:t>D. The non-H space has no permission to reduce ventilation to zero.</w:t>
        <w:br/>
        <w:t>VI: Không gian không có H không được phép giảm lưu lượng thông gió về 0.</w:t>
      </w:r>
    </w:p>
    <w:p>
      <w:pPr>
        <w:pStyle w:val="QuestionHeader"/>
        <w:keepNext/>
        <w:keepLines/>
      </w:pPr>
      <w:r>
        <w:t>E2349  ·  ASHRAE 62.1-2013 · Addendum p  ·  Failure mode / Chế độ lỗi</w:t>
      </w:r>
    </w:p>
    <w:p>
      <w:pPr>
        <w:pStyle w:val="StemEnglish"/>
        <w:keepNext/>
        <w:keepLines/>
      </w:pPr>
      <w:r>
        <w:t>Technical focus — “An occupant sensor is stuck at 'vacant' while the zone is occupied. Which failure consequence is most serious?”</w:t>
        <w:br/>
        <w:t>Which proposal for Failure mode is the most technically defensible under ASHRAE 62.1-2013 Addendum p, exception to revised §6.2.7.1.2?</w:t>
      </w:r>
    </w:p>
    <w:p>
      <w:pPr>
        <w:pStyle w:val="StemVietnamese"/>
        <w:keepNext/>
        <w:keepLines/>
      </w:pPr>
      <w:r>
        <w:t>Trọng tâm kỹ thuật — “Cảm biến hiện diện bị kẹt ở trạng thái 'trống' trong khi có người. Hậu quả nào nghiêm trọng nhất?”</w:t>
        <w:br/>
        <w:t>Đề xuất nào cho Chế độ lỗi có cơ sở kỹ thuật vững nhất theo ASHRAE 62.1-2013 Addendum p, exception to revised §6.2.7.1.2?</w:t>
      </w:r>
    </w:p>
    <w:p>
      <w:pPr>
        <w:pStyle w:val="Option"/>
        <w:keepNext/>
        <w:keepLines/>
      </w:pPr>
      <w:r>
        <w:t>A. Ventilation may remain at zero despite actual occupancy.</w:t>
        <w:br/>
        <w:t>VI: Thông gió có thể vẫn ở mức 0 dù thực tế đã có người.</w:t>
      </w:r>
    </w:p>
    <w:p>
      <w:pPr>
        <w:pStyle w:val="Option"/>
        <w:keepNext/>
        <w:keepLines/>
      </w:pPr>
      <w:r>
        <w:t>B. The area component doubles automatically.</w:t>
        <w:br/>
        <w:t>VI: Thành phần diện tích tự động tăng gấp đôi.</w:t>
      </w:r>
    </w:p>
    <w:p>
      <w:pPr>
        <w:pStyle w:val="Option"/>
        <w:keepNext/>
        <w:keepLines/>
      </w:pPr>
      <w:r>
        <w:t>C. The zone becomes unoccupied by schedule.</w:t>
        <w:br/>
        <w:t>VI: Khu vực này sẽ không có người sử dụng theo lịch trình.</w:t>
      </w:r>
    </w:p>
    <w:p>
      <w:pPr>
        <w:pStyle w:val="Option"/>
        <w:keepLines/>
      </w:pPr>
      <w:r>
        <w:t>D. Filter MERV increases.</w:t>
        <w:br/>
        <w:t>VI: Bộ lọc MERV tăng.</w:t>
      </w:r>
    </w:p>
    <w:p>
      <w:pPr>
        <w:pStyle w:val="QuestionHeader"/>
        <w:keepNext/>
        <w:keepLines/>
      </w:pPr>
      <w:r>
        <w:t>E2350  ·  ASHRAE 62.1-2013 · Addendum p  ·  Table-note analysis / Phân tích bảng ghi chú</w:t>
      </w:r>
    </w:p>
    <w:p>
      <w:pPr>
        <w:pStyle w:val="StemEnglish"/>
        <w:keepNext/>
        <w:keepLines/>
      </w:pPr>
      <w:r>
        <w:t>Technical focus — “A designer applies Note H to a beauty and nail salon because Ra is 0.12 cfm/ft². Why is this invalid?”</w:t>
        <w:br/>
        <w:t>A design review must approve one recommendation about Table-note analysis and reject three. Which recommendation should be approved?</w:t>
      </w:r>
    </w:p>
    <w:p>
      <w:pPr>
        <w:pStyle w:val="StemVietnamese"/>
        <w:keepNext/>
        <w:keepLines/>
      </w:pPr>
      <w:r>
        <w:t>Trọng tâm kỹ thuật — “Nhà thiết kế áp dụng Note H cho beauty and nail salon vì Ra = 0,12 cfm/ft². Vì sao không hợp lệ?”</w:t>
        <w:br/>
        <w:t>Một cuộc thẩm tra thiết kế phải duyệt một khuyến nghị về Phân tích bảng ghi chú và loại ba khuyến nghị còn lại. Khuyến nghị nào nên được duyệt?</w:t>
      </w:r>
    </w:p>
    <w:p>
      <w:pPr>
        <w:pStyle w:val="Option"/>
        <w:keepNext/>
        <w:keepLines/>
      </w:pPr>
      <w:r>
        <w:t>A. Beauty salons have zero Rp.</w:t>
        <w:br/>
        <w:t>VI: Thẩm mỹ viện không có Rp.</w:t>
      </w:r>
    </w:p>
    <w:p>
      <w:pPr>
        <w:pStyle w:val="Option"/>
        <w:keepNext/>
        <w:keepLines/>
      </w:pPr>
      <w:r>
        <w:t>B. Eligibility is determined by the H marker, not by Ra magnitude alone.</w:t>
        <w:br/>
        <w:t>VI: Tính đủ điều kiện được xác định bởi ký hiệu H, không chỉ bởi độ lớn của Ra.</w:t>
      </w:r>
    </w:p>
    <w:p>
      <w:pPr>
        <w:pStyle w:val="Option"/>
        <w:keepNext/>
        <w:keepLines/>
      </w:pPr>
      <w:r>
        <w:t>C. Note H applies only to Air Class 1.</w:t>
        <w:br/>
        <w:t>VI: Lưu ý H chỉ áp dụng cho Air Class 1.</w:t>
      </w:r>
    </w:p>
    <w:p>
      <w:pPr>
        <w:pStyle w:val="Option"/>
        <w:keepLines/>
      </w:pPr>
      <w:r>
        <w:t>D. All 0.12 cfm/ft² spaces automatically qualify.</w:t>
        <w:br/>
        <w:t>VI: Tất cả không gian 0,12 cfm/ft² đều tự động đủ điều kiện.</w:t>
      </w:r>
    </w:p>
    <w:p>
      <w:pPr>
        <w:pStyle w:val="QuestionHeader"/>
        <w:keepNext/>
        <w:keepLines/>
      </w:pPr>
      <w:r>
        <w:t>E2351  ·  ASHRAE 62.1-2013 · Addendum p  ·  Control sequence / Trình tự điều khiển</w:t>
      </w:r>
    </w:p>
    <w:p>
      <w:pPr>
        <w:pStyle w:val="StemEnglish"/>
        <w:keepNext/>
        <w:keepLines/>
      </w:pPr>
      <w:r>
        <w:t>Use the accompanying original study figure as a visual cue. Technical focus — “Which occupied-standby sequence is most defensible?”</w:t>
        <w:br/>
        <w:t>Which peer-review conclusion for Control sequence should be accepted as the best-supported judgment?</w:t>
      </w:r>
    </w:p>
    <w:p>
      <w:pPr>
        <w:pStyle w:val="StemVietnamese"/>
        <w:keepNext/>
        <w:keepLines/>
      </w:pPr>
      <w:r>
        <w:t>Dùng hình ôn tập gốc đi kèm làm gợi ý trực quan. Trọng tâm kỹ thuật — “Trình tự điều khiển occupied-standby nào có cơ sở nhất?”</w:t>
        <w:br/>
        <w:t>Kết luận phản biện nào về Trình tự điều khiển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381" name="Picture 381"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Keep zero flow for a fixed hour after a person returns.</w:t>
        <w:br/>
        <w:t>VI: Giữ lưu lượng bằng 0 trong một giờ cố định sau khi có người quay lại.</w:t>
      </w:r>
    </w:p>
    <w:p>
      <w:pPr>
        <w:pStyle w:val="Option"/>
        <w:keepNext/>
        <w:keepLines/>
      </w:pPr>
      <w:r>
        <w:t>B. Ignore occupancy category and schedule.</w:t>
        <w:br/>
        <w:t>VI: Bỏ qua nhóm sử dụng và lịch vận hành.</w:t>
      </w:r>
    </w:p>
    <w:p>
      <w:pPr>
        <w:pStyle w:val="Option"/>
        <w:keepNext/>
        <w:keepLines/>
      </w:pPr>
      <w:r>
        <w:t>C.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Option"/>
        <w:keepLines/>
      </w:pPr>
      <w:r>
        <w:t>D. Reduce every scheduled zone to zero when CO2 is low.</w:t>
        <w:br/>
        <w:t>VI: Giảm mọi vùng đã lên lịch xuống 0 khi lượng CO2 ở mức thấp.</w:t>
      </w:r>
    </w:p>
    <w:p>
      <w:pPr>
        <w:pStyle w:val="QuestionHeader"/>
        <w:keepNext/>
        <w:keepLines/>
      </w:pPr>
      <w:r>
        <w:t>E2352  ·  ASHRAE 62.1-2013 · Addendum p  ·  Evidence / Bằng chứng</w:t>
      </w:r>
    </w:p>
    <w:p>
      <w:pPr>
        <w:pStyle w:val="StemEnglish"/>
        <w:keepNext/>
        <w:keepLines/>
      </w:pPr>
      <w:r>
        <w:t>Technical focus — “Which commissioning evidence best demonstrates compliance?”</w:t>
        <w:br/>
        <w:t>A design review must approve one recommendation about Evidence and reject three. Which recommendation should be approved?</w:t>
      </w:r>
    </w:p>
    <w:p>
      <w:pPr>
        <w:pStyle w:val="StemVietnamese"/>
        <w:keepNext/>
        <w:keepLines/>
      </w:pPr>
      <w:r>
        <w:t>Trọng tâm kỹ thuật — “Bằng chứng commissioning nào chứng minh tuân thủ tốt nhất?”</w:t>
        <w:br/>
        <w:t>Một cuộc thẩm tra thiết kế phải duyệt một khuyến nghị về Bằng chứng và loại ba khuyến nghị còn lại. Khuyến nghị nào nên được duyệt?</w:t>
      </w:r>
    </w:p>
    <w:p>
      <w:pPr>
        <w:pStyle w:val="Option"/>
        <w:keepNext/>
        <w:keepLines/>
      </w:pPr>
      <w:r>
        <w:t>A. One CO2 reading in an empty room</w:t>
        <w:br/>
        <w:t>VI: Một lần đo CO2 trong phòng trống</w:t>
      </w:r>
    </w:p>
    <w:p>
      <w:pPr>
        <w:pStyle w:val="Option"/>
        <w:keepNext/>
        <w:keepLines/>
      </w:pPr>
      <w:r>
        <w:t>B. A room-area calculation without functional testing</w:t>
        <w:br/>
        <w:t>VI: Tính toán diện tích phòng mà không cần kiểm tra chức năng</w:t>
      </w:r>
    </w:p>
    <w:p>
      <w:pPr>
        <w:pStyle w:val="Option"/>
        <w:keepNext/>
        <w:keepLines/>
      </w:pPr>
      <w:r>
        <w:t>C. A product brochure for the occupancy sensor only</w:t>
        <w:br/>
        <w:t>VI: Chỉ có tài liệu giới thiệu sản phẩm của cảm biến hiện diện</w:t>
      </w:r>
    </w:p>
    <w:p>
      <w:pPr>
        <w:pStyle w:val="Option"/>
        <w:keepLines/>
      </w:pPr>
      <w:r>
        <w:t>D.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QuestionHeader"/>
        <w:keepNext/>
        <w:keepLines/>
      </w:pPr>
      <w:r>
        <w:t>E2353  ·  ASHRAE 62.1-2013 · Addendum p  ·  Unlisted occupancy / Loại hình sử dụng không được liệt kê</w:t>
      </w:r>
    </w:p>
    <w:p>
      <w:pPr>
        <w:pStyle w:val="StemEnglish"/>
        <w:keepNext/>
        <w:keepLines/>
      </w:pPr>
      <w:r>
        <w:t>Technical focus — “For an unlisted occupancy, what is the best table-selection approach?”</w:t>
        <w:br/>
        <w:t>Which peer-review conclusion for Unlisted occupancy should be accepted as the best-supported judgment?</w:t>
      </w:r>
    </w:p>
    <w:p>
      <w:pPr>
        <w:pStyle w:val="StemVietnamese"/>
        <w:keepNext/>
        <w:keepLines/>
      </w:pPr>
      <w:r>
        <w:t>Trọng tâm kỹ thuật — “Với loại hình sử dụng chưa liệt kê, cách chọn dòng bảng nào tốt nhất?”</w:t>
        <w:br/>
        <w:t>Kết luận phản biện nào về Loại hình sử dụng không được liệt kê nên được chấp nhận là nhận định có căn cứ tốt nhất?</w:t>
      </w:r>
    </w:p>
    <w:p>
      <w:pPr>
        <w:pStyle w:val="Option"/>
        <w:keepNext/>
        <w:keepLines/>
      </w:pPr>
      <w:r>
        <w:t>A. Use the listed category most similar in occupant density, activities, and building construction.</w:t>
        <w:br/>
        <w:t>VI: Sử dụng danh mục được liệt kê giống nhất về mật độ người sử dụng, hoạt động và công trình xây dựng.</w:t>
      </w:r>
    </w:p>
    <w:p>
      <w:pPr>
        <w:pStyle w:val="Option"/>
        <w:keepNext/>
        <w:keepLines/>
      </w:pPr>
      <w:r>
        <w:t>B. Always assign Note H.</w:t>
        <w:br/>
        <w:t>VI: Luôn gán Note H.</w:t>
      </w:r>
    </w:p>
    <w:p>
      <w:pPr>
        <w:pStyle w:val="Option"/>
        <w:keepNext/>
        <w:keepLines/>
      </w:pPr>
      <w:r>
        <w:t>C. Use the row with the lowest airflow.</w:t>
        <w:br/>
        <w:t>VI: Sử dụng hàng có lưu lượng gió thấp nhất.</w:t>
      </w:r>
    </w:p>
    <w:p>
      <w:pPr>
        <w:pStyle w:val="Option"/>
        <w:keepLines/>
      </w:pPr>
      <w:r>
        <w:t>D. Always use office space.</w:t>
        <w:br/>
        <w:t>VI: Luôn sử dụng không gian văn phòng.</w:t>
      </w:r>
    </w:p>
    <w:p>
      <w:pPr>
        <w:pStyle w:val="QuestionHeader"/>
        <w:keepNext/>
        <w:keepLines/>
      </w:pPr>
      <w:r>
        <w:t>E2354  ·  ASHRAE 62.1-2013 · Addendum p  ·  Risk decision / Quyết định rủi ro</w:t>
      </w:r>
    </w:p>
    <w:p>
      <w:pPr>
        <w:pStyle w:val="StemEnglish"/>
        <w:keepNext/>
        <w:keepLines/>
      </w:pPr>
      <w:r>
        <w:t>Technical focus — “For a critical laboratory not marked H, what is the best design decision during temporary vacancy within scheduled hours?”</w:t>
        <w:br/>
        <w:t>A design review must approve one recommendation about Risk decision and reject three. Which recommendation should be approved?</w:t>
      </w:r>
    </w:p>
    <w:p>
      <w:pPr>
        <w:pStyle w:val="StemVietnamese"/>
        <w:keepNext/>
        <w:keepLines/>
      </w:pPr>
      <w:r>
        <w:t>Trọng tâm kỹ thuật — “Với phòng thí nghiệm quan trọng không có H, quyết định tốt nhất khi tạm trống trong giờ lịch là gì?”</w:t>
        <w:br/>
        <w:t>Một cuộc thẩm tra thiết kế phải duyệt một khuyến nghị về Quyết định rủi ro và loại ba khuyến nghị còn lại. Khuyến nghị nào nên được duyệt?</w:t>
      </w:r>
    </w:p>
    <w:p>
      <w:pPr>
        <w:pStyle w:val="Option"/>
        <w:keepNext/>
        <w:keepLines/>
      </w:pPr>
      <w:r>
        <w:t>A. Treat the laboratory as an office.</w:t>
        <w:br/>
        <w:t>VI: Hãy coi phòng thí nghiệm như một văn phòng.</w:t>
      </w:r>
    </w:p>
    <w:p>
      <w:pPr>
        <w:pStyle w:val="Option"/>
        <w:keepNext/>
        <w:keepLines/>
      </w:pPr>
      <w:r>
        <w:t>B. Do not use Addendum p's zero-ventilation exception; maintain applicable ventilation requirements.</w:t>
        <w:br/>
        <w:t>VI: Không sử dụng ngoại lệ không thông gió của Phụ lục p; duy trì các yêu cầu thông gió hiện hành.</w:t>
      </w:r>
    </w:p>
    <w:p>
      <w:pPr>
        <w:pStyle w:val="Option"/>
        <w:keepNext/>
        <w:keepLines/>
      </w:pPr>
      <w:r>
        <w:t>C. Disable all exhaust and pressure control.</w:t>
        <w:br/>
        <w:t>VI: Tắt tất cả điều khiển gió thải và áp suất.</w:t>
      </w:r>
    </w:p>
    <w:p>
      <w:pPr>
        <w:pStyle w:val="Option"/>
        <w:keepLines/>
      </w:pPr>
      <w:r>
        <w:t>D. Reduce to zero based only on motion detection.</w:t>
        <w:br/>
        <w:t>VI: Giảm về 0 chỉ dựa trên phát hiện chuyển động.</w:t>
      </w:r>
    </w:p>
    <w:p>
      <w:pPr>
        <w:pStyle w:val="QuestionHeader"/>
        <w:keepNext/>
        <w:keepLines/>
      </w:pPr>
      <w:r>
        <w:t>E2355  ·  ASHRAE 62.1-2013 · Addendum p  ·  State machine / Logic trạng thái</w:t>
      </w:r>
    </w:p>
    <w:p>
      <w:pPr>
        <w:pStyle w:val="StemEnglish"/>
        <w:keepNext/>
        <w:keepLines/>
      </w:pPr>
      <w:r>
        <w:t>Use the accompanying original study figure as a visual cue. Technical focus — “Which state-machine design best implements Addendum p?”</w:t>
        <w:br/>
        <w:t>Which peer-review conclusion for State machine should be accepted as the best-supported judgment?</w:t>
      </w:r>
    </w:p>
    <w:p>
      <w:pPr>
        <w:pStyle w:val="StemVietnamese"/>
        <w:keepNext/>
        <w:keepLines/>
      </w:pPr>
      <w:r>
        <w:t>Dùng hình ôn tập gốc đi kèm làm gợi ý trực quan. Trọng tâm kỹ thuật — “Thiết kế máy trạng thái nào triển khai Addendum p tốt nhất?”</w:t>
        <w:br/>
        <w:t>Kết luận phản biện nào về Logic trạng thái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382" name="Picture 382"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A manual switch permanently selects standby.</w:t>
        <w:br/>
        <w:t>VI: Công tắc thủ công sẽ chọn chế độ chờ vĩnh viễn.</w:t>
      </w:r>
    </w:p>
    <w:p>
      <w:pPr>
        <w:pStyle w:val="Option"/>
        <w:keepNext/>
        <w:keepLines/>
      </w:pPr>
      <w:r>
        <w:t>B. Every zone starts at zero and restores only at the next schedule.</w:t>
        <w:br/>
        <w:t>VI: Mọi vùng đều bắt đầu từ 0 và chỉ khôi phục ở lịch trình tiếp theo.</w:t>
      </w:r>
    </w:p>
    <w:p>
      <w:pPr>
        <w:pStyle w:val="Option"/>
        <w:keepNext/>
        <w:keepLines/>
      </w:pPr>
      <w:r>
        <w:t>C.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Option"/>
        <w:keepLines/>
      </w:pPr>
      <w:r>
        <w:t>D. CO2 alone selects all states and zero flow.</w:t>
        <w:br/>
        <w:t>VI: Riêng CO2 sẽ chọn tất cả các trạng thái và không có lưu lượng.</w:t>
      </w:r>
    </w:p>
    <w:p>
      <w:pPr>
        <w:pStyle w:val="QuestionHeader"/>
        <w:keepNext/>
        <w:keepLines/>
      </w:pPr>
      <w:r>
        <w:t>E2356  ·  ASHRAE 62.1-2013 · Addendum p  ·  Points list / Danh sách điểm dữ liệu</w:t>
      </w:r>
    </w:p>
    <w:p>
      <w:pPr>
        <w:pStyle w:val="StemEnglish"/>
        <w:keepNext/>
        <w:keepLines/>
      </w:pPr>
      <w:r>
        <w:t>Technical focus — “Which controls points list best supports implementation and testing?”</w:t>
        <w:br/>
        <w:t>A design review must approve one recommendation about Points list and reject three. Which recommendation should be approved?</w:t>
      </w:r>
    </w:p>
    <w:p>
      <w:pPr>
        <w:pStyle w:val="StemVietnamese"/>
        <w:keepNext/>
        <w:keepLines/>
      </w:pPr>
      <w:r>
        <w:t>Trọng tâm kỹ thuật — “Danh sách điểm điều khiển nào hỗ trợ tốt nhất cho triển khai và thử nghiệm?”</w:t>
        <w:br/>
        <w:t>Một cuộc thẩm tra thiết kế phải duyệt một khuyến nghị về Danh sách điểm dữ liệu và loại ba khuyến nghị còn lại. Khuyến nghị nào nên được duyệt?</w:t>
      </w:r>
    </w:p>
    <w:p>
      <w:pPr>
        <w:pStyle w:val="Option"/>
        <w:keepNext/>
        <w:keepLines/>
      </w:pPr>
      <w:r>
        <w:t>A. Room name and thermostat set point only</w:t>
        <w:br/>
        <w:t>VI: Chỉ tên phòng và điểm đặt thermostat</w:t>
      </w:r>
    </w:p>
    <w:p>
      <w:pPr>
        <w:pStyle w:val="Option"/>
        <w:keepNext/>
        <w:keepLines/>
      </w:pPr>
      <w:r>
        <w:t>B. CO2 value only</w:t>
        <w:br/>
        <w:t>VI: Chỉ giá trị CO2</w:t>
      </w:r>
    </w:p>
    <w:p>
      <w:pPr>
        <w:pStyle w:val="Option"/>
        <w:keepNext/>
        <w:keepLines/>
      </w:pPr>
      <w:r>
        <w:t>C. Filter pressure drop and chiller kW only</w:t>
        <w:br/>
        <w:t>VI: Chỉ giảm áp suất bộ lọc và kW máy làm lạnh</w:t>
      </w:r>
    </w:p>
    <w:p>
      <w:pPr>
        <w:pStyle w:val="Option"/>
        <w:keepLines/>
      </w:pPr>
      <w:r>
        <w:t>D.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QuestionHeader"/>
        <w:keepNext/>
        <w:keepLines/>
      </w:pPr>
      <w:r>
        <w:t>E2357  ·  ASHRAE 62.1-2013 · Addendum p  ·  Zone design / Thiết kế vùng</w:t>
      </w:r>
    </w:p>
    <w:p>
      <w:pPr>
        <w:pStyle w:val="StemEnglish"/>
        <w:keepNext/>
        <w:keepLines/>
      </w:pPr>
      <w:r>
        <w:t>Technical focus — “Which zoning strategy best enables compliant occupied-standby control in a mixed-use floor?”</w:t>
        <w:br/>
        <w:t>Which proposal for Zone design is the most technically defensible under ASHRAE 62.1-2013 Addendum p, Table 6.2.2.1 Note H and revised §6.2.7.1?</w:t>
      </w:r>
    </w:p>
    <w:p>
      <w:pPr>
        <w:pStyle w:val="StemVietnamese"/>
        <w:keepNext/>
        <w:keepLines/>
      </w:pPr>
      <w:r>
        <w:t>Trọng tâm kỹ thuật — “Chiến lược phân vùng nào hỗ trợ occupied-standby tuân thủ tốt nhất trên tầng hỗn hợp?”</w:t>
        <w:br/>
        <w:t>Đề xuất nào cho Thiết kế vùng có cơ sở kỹ thuật vững nhất theo ASHRAE 62.1-2013 Addendum p, Table 6.2.2.1 Note H and revised §6.2.7.1?</w:t>
      </w:r>
    </w:p>
    <w:p>
      <w:pPr>
        <w:pStyle w:val="Option"/>
        <w:keepNext/>
        <w:keepLines/>
      </w:pPr>
      <w:r>
        <w:t>A.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Option"/>
        <w:keepNext/>
        <w:keepLines/>
      </w:pPr>
      <w:r>
        <w:t>B. Group zones only by thermostat set point.</w:t>
        <w:br/>
        <w:t>VI: Chỉ nhóm các vùng theo điểm đặt thermostat.</w:t>
      </w:r>
    </w:p>
    <w:p>
      <w:pPr>
        <w:pStyle w:val="Option"/>
        <w:keepNext/>
        <w:keepLines/>
      </w:pPr>
      <w:r>
        <w:t>C. Remove occupancy sensors from eligible rooms.</w:t>
        <w:br/>
        <w:t>VI: Loại bỏ cảm biến hiện diện khỏi các phòng đủ điều kiện.</w:t>
      </w:r>
    </w:p>
    <w:p>
      <w:pPr>
        <w:pStyle w:val="Option"/>
        <w:keepLines/>
      </w:pPr>
      <w:r>
        <w:t>D. Put all rooms on one damper and drive it to zero whenever any room is empty.</w:t>
        <w:br/>
        <w:t>VI: Đặt tất cả các phòng trên một van gió và đưa nó về 0 bất cứ khi nào có phòng trống.</w:t>
      </w:r>
    </w:p>
    <w:p>
      <w:pPr>
        <w:pStyle w:val="QuestionHeader"/>
        <w:keepNext/>
        <w:keepLines/>
      </w:pPr>
      <w:r>
        <w:t>E2358  ·  ASHRAE 62.1-2013 · Addendum p  ·  Definitions / Định nghĩa</w:t>
      </w:r>
    </w:p>
    <w:p>
      <w:pPr>
        <w:pStyle w:val="StemEnglish"/>
        <w:keepNext/>
        <w:keepLines/>
      </w:pPr>
      <w:r>
        <w:t>Use the accompanying original study figure as a visual cue. Technical focus — “What does 'occupied mode' mean in Addendum p?”</w:t>
        <w:br/>
        <w:t>Which candidate decision about Definitions has the strongest basis in the cited requirement?</w:t>
      </w:r>
    </w:p>
    <w:p>
      <w:pPr>
        <w:pStyle w:val="StemVietnamese"/>
        <w:keepNext/>
        <w:keepLines/>
      </w:pPr>
      <w:r>
        <w:t>Dùng hình ôn tập gốc đi kèm làm gợi ý trực quan. Trọng tâm kỹ thuật — “'Occupied mode' trong Addendum p có nghĩa là gì?”</w:t>
        <w:br/>
        <w:t>Quyết định nào về Định nghĩa có cơ sở vững nhất trong yêu cầu được dẫn chiếu?</w:t>
      </w:r>
    </w:p>
    <w:p>
      <w:pPr>
        <w:keepNext/>
        <w:spacing w:before="40" w:after="20"/>
        <w:jc w:val="center"/>
      </w:pPr>
      <w:r>
        <w:drawing>
          <wp:inline xmlns:a="http://schemas.openxmlformats.org/drawingml/2006/main" xmlns:pic="http://schemas.openxmlformats.org/drawingml/2006/picture">
            <wp:extent cx="4800600" cy="2589797"/>
            <wp:docPr id="383" name="Picture 383"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The outdoor-air damper is fully closed.</w:t>
        <w:br/>
        <w:t>VI: Van điều tiết gió ngoài được đóng hoàn toàn.</w:t>
      </w:r>
    </w:p>
    <w:p>
      <w:pPr>
        <w:pStyle w:val="Option"/>
        <w:keepNext/>
        <w:keepLines/>
      </w:pPr>
      <w:r>
        <w:t>B. The zone is scheduled to be occupied.</w:t>
        <w:br/>
        <w:t>VI: Vùng được xếp lịch có người.</w:t>
      </w:r>
    </w:p>
    <w:p>
      <w:pPr>
        <w:pStyle w:val="Option"/>
        <w:keepNext/>
        <w:keepLines/>
      </w:pPr>
      <w:r>
        <w:t>C. An occupant sensor detects zero population.</w:t>
        <w:br/>
        <w:t>VI: Cảm biến hiện diện phát hiện số người bằng 0.</w:t>
      </w:r>
    </w:p>
    <w:p>
      <w:pPr>
        <w:pStyle w:val="Option"/>
        <w:keepLines/>
      </w:pPr>
      <w:r>
        <w:t>D. The zone is not scheduled to be occupied.</w:t>
        <w:br/>
        <w:t>VI: Vùng không được xếp lịch có người.</w:t>
      </w:r>
    </w:p>
    <w:p>
      <w:pPr>
        <w:pStyle w:val="QuestionHeader"/>
        <w:keepNext/>
        <w:keepLines/>
      </w:pPr>
      <w:r>
        <w:t>E2359  ·  ASHRAE 62.1-2013 · Addendum p  ·  Definitions / Định nghĩa</w:t>
      </w:r>
    </w:p>
    <w:p>
      <w:pPr>
        <w:pStyle w:val="StemEnglish"/>
        <w:keepNext/>
        <w:keepLines/>
      </w:pPr>
      <w:r>
        <w:t>Technical focus — “What does 'occupied-standby mode' mean?”</w:t>
        <w:br/>
        <w:t>Which proposal for Definitions is the most technically defensible under ASHRAE 62.1-2013 Addendum p, added §3 definitions?</w:t>
      </w:r>
    </w:p>
    <w:p>
      <w:pPr>
        <w:pStyle w:val="StemVietnamese"/>
        <w:keepNext/>
        <w:keepLines/>
      </w:pPr>
      <w:r>
        <w:t>Trọng tâm kỹ thuật — “'Occupied-standby mode' có nghĩa là gì?”</w:t>
        <w:br/>
        <w:t>Đề xuất nào cho Định nghĩa có cơ sở kỹ thuật vững nhất theo ASHRAE 62.1-2013 Addendum p, added §3 definitions?</w:t>
      </w:r>
    </w:p>
    <w:p>
      <w:pPr>
        <w:pStyle w:val="Option"/>
        <w:keepNext/>
        <w:keepLines/>
      </w:pPr>
      <w:r>
        <w:t>A. CO2 is below a fixed threshold.</w:t>
        <w:br/>
        <w:t>VI: CO2 ở dưới ngưỡng cố định.</w:t>
      </w:r>
    </w:p>
    <w:p>
      <w:pPr>
        <w:pStyle w:val="Option"/>
        <w:keepNext/>
        <w:keepLines/>
      </w:pPr>
      <w:r>
        <w:t>B. The fan is at 50% speed.</w:t>
        <w:br/>
        <w:t>VI: Quạt đang ở tốc độ 50%.</w:t>
      </w:r>
    </w:p>
    <w:p>
      <w:pPr>
        <w:pStyle w:val="Option"/>
        <w:keepNext/>
        <w:keepLines/>
      </w:pPr>
      <w:r>
        <w:t>C. The zone is scheduled occupied, but an occupant sensor indicates zero population.</w:t>
        <w:br/>
        <w:t>VI: Vùng được xếp lịch có người, nhưng cảm biến hiện diện cho biết số người bằng 0.</w:t>
      </w:r>
    </w:p>
    <w:p>
      <w:pPr>
        <w:pStyle w:val="Option"/>
        <w:keepLines/>
      </w:pPr>
      <w:r>
        <w:t>D. The zone is unscheduled and locked.</w:t>
        <w:br/>
        <w:t>VI: Vùng không được lên lịch và bị khóa.</w:t>
      </w:r>
    </w:p>
    <w:p>
      <w:pPr>
        <w:pStyle w:val="QuestionHeader"/>
        <w:keepNext/>
        <w:keepLines/>
      </w:pPr>
      <w:r>
        <w:t>E2360  ·  ASHRAE 62.1-2013 · Addendum p  ·  Definitions / Định nghĩa</w:t>
      </w:r>
    </w:p>
    <w:p>
      <w:pPr>
        <w:pStyle w:val="StemEnglish"/>
        <w:keepNext/>
        <w:keepLines/>
      </w:pPr>
      <w:r>
        <w:t>Technical focus — “What does 'unoccupied mode' mean?”</w:t>
        <w:br/>
        <w:t>Which peer-review conclusion for Definitions should be accepted as the best-supported judgment?</w:t>
      </w:r>
    </w:p>
    <w:p>
      <w:pPr>
        <w:pStyle w:val="StemVietnamese"/>
        <w:keepNext/>
        <w:keepLines/>
      </w:pPr>
      <w:r>
        <w:t>Trọng tâm kỹ thuật — “'Unoccupied mode' có nghĩa là gì?”</w:t>
        <w:br/>
        <w:t>Kết luận phản biện nào về Định nghĩa nên được chấp nhận là nhận định có căn cứ tốt nhất?</w:t>
      </w:r>
    </w:p>
    <w:p>
      <w:pPr>
        <w:pStyle w:val="Option"/>
        <w:keepNext/>
        <w:keepLines/>
      </w:pPr>
      <w:r>
        <w:t>A. The zone is scheduled occupied with zero sensed population.</w:t>
        <w:br/>
        <w:t>VI: Vùng được xếp lịch có người nhưng cảm biến không phát hiện người nào.</w:t>
      </w:r>
    </w:p>
    <w:p>
      <w:pPr>
        <w:pStyle w:val="Option"/>
        <w:keepNext/>
        <w:keepLines/>
      </w:pPr>
      <w:r>
        <w:t>B. The ventilation rate equals Ra×Az.</w:t>
        <w:br/>
        <w:t>VI: Lưu lượng thông gió bằng Ra×Az.</w:t>
      </w:r>
    </w:p>
    <w:p>
      <w:pPr>
        <w:pStyle w:val="Option"/>
        <w:keepNext/>
        <w:keepLines/>
      </w:pPr>
      <w:r>
        <w:t>C. The CO2 sensor is offline.</w:t>
        <w:br/>
        <w:t>VI: Cảm biến CO2 mất tín hiệu.</w:t>
      </w:r>
    </w:p>
    <w:p>
      <w:pPr>
        <w:pStyle w:val="Option"/>
        <w:keepLines/>
      </w:pPr>
      <w:r>
        <w:t>D. The zone is not scheduled to be occupied.</w:t>
        <w:br/>
        <w:t>VI: Vùng không được xếp lịch có người.</w:t>
      </w:r>
    </w:p>
    <w:p>
      <w:pPr>
        <w:pStyle w:val="QuestionHeader"/>
        <w:keepNext/>
        <w:keepLines/>
      </w:pPr>
      <w:r>
        <w:t>E2361  ·  ASHRAE 62.1-2013 · Addendum p  ·  Occupant sensor / Cảm biến hiện diện</w:t>
      </w:r>
    </w:p>
    <w:p>
      <w:pPr>
        <w:pStyle w:val="StemEnglish"/>
        <w:keepNext/>
        <w:keepLines/>
      </w:pPr>
      <w:r>
        <w:t>Technical focus — “Which device is an example of an occupant sensor?”</w:t>
        <w:br/>
        <w:t>Which peer-review conclusion for Occupant sensor should be accepted as the best-supported judgment?</w:t>
      </w:r>
    </w:p>
    <w:p>
      <w:pPr>
        <w:pStyle w:val="StemVietnamese"/>
        <w:keepNext/>
        <w:keepLines/>
      </w:pPr>
      <w:r>
        <w:t>Trọng tâm kỹ thuật — “Thiết bị nào là ví dụ của occupant sensor?”</w:t>
        <w:br/>
        <w:t>Kết luận phản biện nào về Cảm biến hiện diện nên được chấp nhận là nhận định có căn cứ tốt nhất?</w:t>
      </w:r>
    </w:p>
    <w:p>
      <w:pPr>
        <w:pStyle w:val="Option"/>
        <w:keepNext/>
        <w:keepLines/>
      </w:pPr>
      <w:r>
        <w:t>A. A motion detector</w:t>
        <w:br/>
        <w:t>VI: Máy dò chuyển động</w:t>
      </w:r>
    </w:p>
    <w:p>
      <w:pPr>
        <w:pStyle w:val="Option"/>
        <w:keepNext/>
        <w:keepLines/>
      </w:pPr>
      <w:r>
        <w:t>B. A filter pressure switch</w:t>
        <w:br/>
        <w:t>VI: Công tắc áp suất bộ lọc</w:t>
      </w:r>
    </w:p>
    <w:p>
      <w:pPr>
        <w:pStyle w:val="Option"/>
        <w:keepNext/>
        <w:keepLines/>
      </w:pPr>
      <w:r>
        <w:t>C. A differential-pressure sensor</w:t>
        <w:br/>
        <w:t>VI: Cảm biến chênh lệch áp suất</w:t>
      </w:r>
    </w:p>
    <w:p>
      <w:pPr>
        <w:pStyle w:val="Option"/>
        <w:keepLines/>
      </w:pPr>
      <w:r>
        <w:t>D. A chilled-water flow meter</w:t>
        <w:br/>
        <w:t>VI: Đồng hồ đo lưu lượng nước lạnh</w:t>
      </w:r>
    </w:p>
    <w:p>
      <w:pPr>
        <w:pStyle w:val="QuestionHeader"/>
        <w:keepNext/>
        <w:keepLines/>
      </w:pPr>
      <w:r>
        <w:t>E2362  ·  ASHRAE 62.1-2013 · Addendum p  ·  Note H / Lưu ý H</w:t>
      </w:r>
    </w:p>
    <w:p>
      <w:pPr>
        <w:pStyle w:val="StemEnglish"/>
        <w:keepNext/>
        <w:keepLines/>
      </w:pPr>
      <w:r>
        <w:t>Technical focus — “What does Note H permit for listed occupancy categories?”</w:t>
        <w:br/>
        <w:t>Which candidate decision about Note H has the strongest basis in the cited requirement?</w:t>
      </w:r>
    </w:p>
    <w:p>
      <w:pPr>
        <w:pStyle w:val="StemVietnamese"/>
        <w:keepNext/>
        <w:keepLines/>
      </w:pPr>
      <w:r>
        <w:t>Trọng tâm kỹ thuật — “Ghi chú H cho phép điều gì đối với các loại hình sử dụng được đánh dấu?”</w:t>
        <w:br/>
        <w:t>Quyết định nào về Lưu ý H có cơ sở vững nhất trong yêu cầu được dẫn chiếu?</w:t>
      </w:r>
    </w:p>
    <w:p>
      <w:pPr>
        <w:pStyle w:val="Option"/>
        <w:keepNext/>
        <w:keepLines/>
      </w:pPr>
      <w:r>
        <w:t>A. People outdoor-air rate Rp may be ignored whenever CO2 is low.</w:t>
        <w:br/>
        <w:t>VI: Có thể bỏ qua lưu lượng gió ngoài theo người Rp bất cứ khi nào CO2 thấp.</w:t>
      </w:r>
    </w:p>
    <w:p>
      <w:pPr>
        <w:pStyle w:val="Option"/>
        <w:keepNext/>
        <w:keepLines/>
      </w:pPr>
      <w:r>
        <w:t>B. Ventilation air may be reduced to zero in occupied-standby mode.</w:t>
        <w:br/>
        <w:t>VI: Lưu lượng gió thông gió có thể giảm về 0 trong chế độ occupied-standby (chờ trong thời gian được xếp lịch có người).</w:t>
      </w:r>
    </w:p>
    <w:p>
      <w:pPr>
        <w:pStyle w:val="Option"/>
        <w:keepNext/>
        <w:keepLines/>
      </w:pPr>
      <w:r>
        <w:t>C. Exhaust air may be recirculated from any dwelling.</w:t>
        <w:br/>
        <w:t>VI: Khí thải có thể được tuần hoàn từ bất kỳ ngôi nhà nào.</w:t>
      </w:r>
    </w:p>
    <w:p>
      <w:pPr>
        <w:pStyle w:val="Option"/>
        <w:keepLines/>
      </w:pPr>
      <w:r>
        <w:t>D. Ventilation air may always be zero during occupied mode.</w:t>
        <w:br/>
        <w:t>VI: Lưu lượng gió thông gió luôn có thể bằng 0 trong chế độ có người.</w:t>
      </w:r>
    </w:p>
    <w:p>
      <w:pPr>
        <w:pStyle w:val="QuestionHeader"/>
        <w:keepNext/>
        <w:keepLines/>
      </w:pPr>
      <w:r>
        <w:t>E2363  ·  ASHRAE 62.1-2013 · Addendum p  ·  DCV floor / Mức sàn DCV</w:t>
      </w:r>
    </w:p>
    <w:p>
      <w:pPr>
        <w:pStyle w:val="StemEnglish"/>
        <w:keepNext/>
        <w:keepLines/>
      </w:pPr>
      <w:r>
        <w:t>Technical focus — “In ordinary occupied mode, Vbz for a DCV zone must not be less than:”</w:t>
        <w:br/>
        <w:t>Which peer-review conclusion for DCV floor should be accepted as the best-supported judgment?</w:t>
      </w:r>
    </w:p>
    <w:p>
      <w:pPr>
        <w:pStyle w:val="StemVietnamese"/>
        <w:keepNext/>
        <w:keepLines/>
      </w:pPr>
      <w:r>
        <w:t>Trọng tâm kỹ thuật — “Ở occupied mode thông thường, Vbz của vùng DCV không được thấp hơn:”</w:t>
        <w:br/>
        <w:t>Kết luận phản biện nào về Mức sàn DCV nên được chấp nhận là nhận định có căn cứ tốt nhất?</w:t>
      </w:r>
    </w:p>
    <w:p>
      <w:pPr>
        <w:pStyle w:val="Option"/>
        <w:keepNext/>
        <w:keepLines/>
      </w:pPr>
      <w:r>
        <w:t>A. Zero</w:t>
        <w:br/>
        <w:t>VI: Không</w:t>
      </w:r>
    </w:p>
    <w:p>
      <w:pPr>
        <w:pStyle w:val="Option"/>
        <w:keepNext/>
        <w:keepLines/>
      </w:pPr>
      <w:r>
        <w:t>B. The people component only</w:t>
        <w:br/>
        <w:t>VI: Chỉ thành phần con người</w:t>
      </w:r>
    </w:p>
    <w:p>
      <w:pPr>
        <w:pStyle w:val="Option"/>
        <w:keepNext/>
        <w:keepLines/>
      </w:pPr>
      <w:r>
        <w:t>C. The building component Ra×Az</w:t>
        <w:br/>
        <w:t>VI: Thành phần theo diện tích Ra×Az</w:t>
      </w:r>
    </w:p>
    <w:p>
      <w:pPr>
        <w:pStyle w:val="Option"/>
        <w:keepLines/>
      </w:pPr>
      <w:r>
        <w:t>D. The exhaust fan airflow</w:t>
        <w:br/>
        <w:t>VI: Luồng gió của quạt hút</w:t>
      </w:r>
    </w:p>
    <w:p>
      <w:pPr>
        <w:pStyle w:val="QuestionHeader"/>
        <w:keepNext/>
        <w:keepLines/>
      </w:pPr>
      <w:r>
        <w:t>E2364  ·  ASHRAE 62.1-2013 · Addendum p  ·  Table values / Giá trị bảng</w:t>
      </w:r>
    </w:p>
    <w:p>
      <w:pPr>
        <w:pStyle w:val="StemEnglish"/>
        <w:keepNext/>
        <w:keepLines/>
      </w:pPr>
      <w:r>
        <w:t>Technical focus — “For an office space in the revised table, what are Rp and Ra?”</w:t>
        <w:br/>
        <w:t>Which candidate decision about Table values has the strongest basis in the cited requirement?</w:t>
      </w:r>
    </w:p>
    <w:p>
      <w:pPr>
        <w:pStyle w:val="StemVietnamese"/>
        <w:keepNext/>
        <w:keepLines/>
      </w:pPr>
      <w:r>
        <w:t>Trọng tâm kỹ thuật — “Đối với không gian văn phòng trong bảng sửa đổi, Rp và Ra là bao nhiêu?”</w:t>
        <w:br/>
        <w:t>Quyết định nào về Giá trị bảng có cơ sở vững nhất trong yêu cầu được dẫn chiếu?</w:t>
      </w:r>
    </w:p>
    <w:p>
      <w:pPr>
        <w:pStyle w:val="Option"/>
        <w:keepNext/>
        <w:keepLines/>
      </w:pPr>
      <w:r>
        <w:t>A. Rp = 0; Ra = 0</w:t>
        <w:br/>
        <w:t>VI: Rp = 0; Ra = 0</w:t>
      </w:r>
    </w:p>
    <w:p>
      <w:pPr>
        <w:pStyle w:val="Option"/>
        <w:keepNext/>
        <w:keepLines/>
      </w:pPr>
      <w:r>
        <w:t>B. Rp = 10 cfm/person; Ra = 0.12 cfm/ft²</w:t>
        <w:br/>
        <w:t>VI: Rp = 10 cfm/người; Ra = 0,12 cfm/ft²</w:t>
      </w:r>
    </w:p>
    <w:p>
      <w:pPr>
        <w:pStyle w:val="Option"/>
        <w:keepNext/>
        <w:keepLines/>
      </w:pPr>
      <w:r>
        <w:t>C. Rp = 7.5 cfm/person; Ra = 0.18 cfm/ft²</w:t>
        <w:br/>
        <w:t>VI: Rp = 7,5 cfm/người; Ra = 0,18 cfm/ft²</w:t>
      </w:r>
    </w:p>
    <w:p>
      <w:pPr>
        <w:pStyle w:val="Option"/>
        <w:keepLines/>
      </w:pPr>
      <w:r>
        <w:t>D. Rp = 5 cfm/person; Ra = 0.06 cfm/ft²</w:t>
        <w:br/>
        <w:t>VI: Rp = 5 cfm/người; Ra = 0,06 cfm/ft²</w:t>
      </w:r>
    </w:p>
    <w:p>
      <w:pPr>
        <w:pStyle w:val="QuestionHeader"/>
        <w:keepNext/>
        <w:keepLines/>
      </w:pPr>
      <w:r>
        <w:t>E2365  ·  ASHRAE 62.1-2013 · Addendum p  ·  Table assumptions / Bảng giả định</w:t>
      </w:r>
    </w:p>
    <w:p>
      <w:pPr>
        <w:pStyle w:val="StemEnglish"/>
        <w:keepNext/>
        <w:keepLines/>
      </w:pPr>
      <w:r>
        <w:t>Technical focus — “The tabulated volumetric airflow rates are based on an air density of:”</w:t>
        <w:br/>
        <w:t>A design review must approve one recommendation about Table assumptions and reject three. Which recommendation should be approved?</w:t>
      </w:r>
    </w:p>
    <w:p>
      <w:pPr>
        <w:pStyle w:val="StemVietnamese"/>
        <w:keepNext/>
        <w:keepLines/>
      </w:pPr>
      <w:r>
        <w:t>Trọng tâm kỹ thuật — “Các lưu lượng thể tích trong bảng dựa trên khối lượng riêng không khí bằng:”</w:t>
        <w:br/>
        <w:t>Một cuộc thẩm tra thiết kế phải duyệt một khuyến nghị về Bảng giả định và loại ba khuyến nghị còn lại. Khuyến nghị nào nên được duyệt?</w:t>
      </w:r>
    </w:p>
    <w:p>
      <w:pPr>
        <w:pStyle w:val="Option"/>
        <w:keepNext/>
        <w:keepLines/>
      </w:pPr>
      <w:r>
        <w:t>A. 0.075 lbda/ft³ (1.2 kgda/m³)</w:t>
        <w:br/>
        <w:t>VI: 0,075 lbda/ft³ (1,2 kgda/m³)</w:t>
      </w:r>
    </w:p>
    <w:p>
      <w:pPr>
        <w:pStyle w:val="Option"/>
        <w:keepNext/>
        <w:keepLines/>
      </w:pPr>
      <w:r>
        <w:t>B. 1.0 lbda/ft³ (16 kgda/m³)</w:t>
        <w:br/>
        <w:t>VI: 1,0 lbda/ft³ (16 kgda/m³)</w:t>
      </w:r>
    </w:p>
    <w:p>
      <w:pPr>
        <w:pStyle w:val="Option"/>
        <w:keepNext/>
        <w:keepLines/>
      </w:pPr>
      <w:r>
        <w:t>C. 0.050 lbda/ft³ (0.8 kgda/m³)</w:t>
        <w:br/>
        <w:t>VI: 0,050 lbda/ft³ (0,8 kgda/m³)</w:t>
      </w:r>
    </w:p>
    <w:p>
      <w:pPr>
        <w:pStyle w:val="Option"/>
        <w:keepLines/>
      </w:pPr>
      <w:r>
        <w:t>D. 0.100 lbda/ft³ (1.6 kgda/m³)</w:t>
        <w:br/>
        <w:t>VI: 0,100 lbda/ft³ (1,6 kgda/m³)</w:t>
      </w:r>
    </w:p>
    <w:p>
      <w:pPr>
        <w:pStyle w:val="QuestionHeader"/>
        <w:keepNext/>
        <w:keepLines/>
      </w:pPr>
      <w:r>
        <w:t>E2366  ·  ASHRAE 62.1-2013 · Addendum p  ·  Control basis / Cơ sở điều khiển</w:t>
      </w:r>
    </w:p>
    <w:p>
      <w:pPr>
        <w:pStyle w:val="StemEnglish"/>
        <w:keepNext/>
        <w:keepLines/>
      </w:pPr>
      <w:r>
        <w:t>Technical focus — “Why does the addendum distinguish occupant sensors from CO2 measurements for zero ventilation?”</w:t>
        <w:br/>
        <w:t>Which proposal for Control basis is the most technically defensible under ASHRAE 62.1-2013 Addendum p, Foreword and revised §6.2.7.1?</w:t>
      </w:r>
    </w:p>
    <w:p>
      <w:pPr>
        <w:pStyle w:val="StemVietnamese"/>
        <w:keepNext/>
        <w:keepLines/>
      </w:pPr>
      <w:r>
        <w:t>Trọng tâm kỹ thuật — “Vì sao addendum phân biệt cảm biến hiện diện với đo CO2 khi cho giảm thông gió về 0?”</w:t>
        <w:br/>
        <w:t>Đề xuất nào cho Cơ sở điều khiển có cơ sở kỹ thuật vững nhất theo ASHRAE 62.1-2013 Addendum p, Foreword and revised §6.2.7.1?</w:t>
      </w:r>
    </w:p>
    <w:p>
      <w:pPr>
        <w:pStyle w:val="Option"/>
        <w:keepNext/>
        <w:keepLines/>
      </w:pPr>
      <w:r>
        <w:t>A. CO2 always proves the zone is unoccupied.</w:t>
        <w:br/>
        <w:t>VI: CO2 luôn chứng tỏ khu vực đó không có người sử dụng.</w:t>
      </w:r>
    </w:p>
    <w:p>
      <w:pPr>
        <w:pStyle w:val="Option"/>
        <w:keepNext/>
        <w:keepLines/>
      </w:pPr>
      <w:r>
        <w:t>B. 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Next/>
        <w:keepLines/>
      </w:pPr>
      <w:r>
        <w:t>C. CO2 sensors cannot be used for any DCV reset.</w:t>
        <w:br/>
        <w:t>VI: Không thể sử dụng cảm biến CO2 cho bất kỳ thiết lập lại DCV nào.</w:t>
      </w:r>
    </w:p>
    <w:p>
      <w:pPr>
        <w:pStyle w:val="Option"/>
        <w:keepLines/>
      </w:pPr>
      <w:r>
        <w:t>D. Occupant sensors directly measure outdoor airflow.</w:t>
        <w:br/>
        <w:t>VI: Cảm biến hiện diện đo trực tiếp luồng gió ngoài.</w:t>
      </w:r>
    </w:p>
    <w:p>
      <w:pPr>
        <w:pStyle w:val="QuestionHeader"/>
        <w:keepNext/>
        <w:keepLines/>
      </w:pPr>
      <w:r>
        <w:t>E2367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A review team proposes “Both modes are defined only by CO2.” for Mode distinction. Which alternative is the best-supported replacement under ASHRAE 62.1-2013 Addendum p, added §3 definitions?</w:t>
      </w:r>
    </w:p>
    <w:p>
      <w:pPr>
        <w:pStyle w:val="StemVietnamese"/>
        <w:keepNext/>
        <w:keepLines/>
      </w:pPr>
      <w:r>
        <w:t>Dùng hình ôn tập gốc đi kèm làm gợi ý trực quan. Trọng tâm kỹ thuật — “Vì sao occupied-standby không giống unoccupied mode?”</w:t>
        <w:br/>
        <w:t>Nhóm thẩm tra đề xuất “Cả hai chế độ chỉ được xác định bởi CO2.” cho Phân biệt chế độ. Phương án nào là lựa chọn thay thế có căn cứ tốt nhất theo ASHRAE 62.1-2013 Addendum p, added §3 definitions?</w:t>
      </w:r>
    </w:p>
    <w:p>
      <w:pPr>
        <w:keepNext/>
        <w:spacing w:before="40" w:after="20"/>
        <w:jc w:val="center"/>
      </w:pPr>
      <w:r>
        <w:drawing>
          <wp:inline xmlns:a="http://schemas.openxmlformats.org/drawingml/2006/main" xmlns:pic="http://schemas.openxmlformats.org/drawingml/2006/picture">
            <wp:extent cx="4800600" cy="2589797"/>
            <wp:docPr id="384" name="Picture 384"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mode always has detected occupants.</w:t>
        <w:br/>
        <w:t>VI: Chế độ không có người luôn phát hiện được người sử dụng.</w:t>
      </w:r>
    </w:p>
    <w:p>
      <w:pPr>
        <w:pStyle w:val="Option"/>
        <w:keepNext/>
        <w:keepLines/>
      </w:pPr>
      <w:r>
        <w:t>B. Both modes are defined only by CO2.</w:t>
        <w:br/>
        <w:t>VI: Cả hai chế độ chỉ được xác định bởi CO2.</w:t>
      </w:r>
    </w:p>
    <w:p>
      <w:pPr>
        <w:pStyle w:val="Option"/>
        <w:keepNext/>
        <w:keepLines/>
      </w:pPr>
      <w:r>
        <w:t>C. The schedule still calls the zone occupied; only the sensor currently detects no people.</w:t>
        <w:br/>
        <w:t>VI: Theo lịch, vùng vẫn ở trạng thái occupied; chỉ có cảm biến hiện không phát hiện người.</w:t>
      </w:r>
    </w:p>
    <w:p>
      <w:pPr>
        <w:pStyle w:val="Option"/>
        <w:keepLines/>
      </w:pPr>
      <w:r>
        <w:t>D. Occupied-standby occurs only at night.</w:t>
        <w:br/>
        <w:t>VI: Chế độ chờ có người chỉ diễn ra vào ban đêm.</w:t>
      </w:r>
    </w:p>
    <w:p>
      <w:pPr>
        <w:pStyle w:val="Heading2"/>
      </w:pPr>
      <w:r>
        <w:t>ASHRAE 90.1-2022 · HVAC · 168 câu</w:t>
      </w:r>
    </w:p>
    <w:p>
      <w:pPr>
        <w:pStyle w:val="QuestionHeader"/>
        <w:keepNext/>
        <w:keepLines/>
      </w:pPr>
      <w:r>
        <w:t>Q268  ·  ASHRAE 90.1-2022 · HVAC  ·  Path selection / Lựa chọn đường dẫn</w:t>
      </w:r>
    </w:p>
    <w:p>
      <w:pPr>
        <w:pStyle w:val="StemEnglish"/>
        <w:keepNext/>
        <w:keepLines/>
      </w:pPr>
      <w:r>
        <w:t>Which compliance strategy is most defensible for a 20,000 ft², two-story building whose every HVAC system is a qualifying single-zone system?</w:t>
      </w:r>
    </w:p>
    <w:p>
      <w:pPr>
        <w:pStyle w:val="StemVietnamese"/>
        <w:keepNext/>
        <w:keepLines/>
      </w:pPr>
      <w:r>
        <w:t>Chiến lược tuân thủ nào hợp lý nhất cho công trình hai tầng 20.000 ft², mọi hệ HVAC đều là hệ một vùng đạt tiêu chí?</w:t>
      </w:r>
    </w:p>
    <w:p>
      <w:pPr>
        <w:keepNext/>
        <w:spacing w:before="40" w:after="20"/>
        <w:jc w:val="center"/>
      </w:pPr>
      <w:r>
        <w:drawing>
          <wp:inline xmlns:a="http://schemas.openxmlformats.org/drawingml/2006/main" xmlns:pic="http://schemas.openxmlformats.org/drawingml/2006/picture">
            <wp:extent cx="4800600" cy="2589797"/>
            <wp:docPr id="385" name="Picture 385"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Apply the simplified path only to selected zones and ignore the rest.</w:t>
        <w:br/>
        <w:t>VI: Chỉ áp dụng đường dẫn đơn giản cho các vùng đã chọn và bỏ qua phần còn lại.</w:t>
      </w:r>
    </w:p>
    <w:p>
      <w:pPr>
        <w:pStyle w:val="Option"/>
        <w:keepNext/>
        <w:keepLines/>
      </w:pPr>
      <w:r>
        <w:t>B. Use Appendix L without checking allowable systems.</w:t>
        <w:br/>
        <w:t>VI: Sử dụng Phụ lục L mà không kiểm tra các hệ thống được phép.</w:t>
      </w:r>
    </w:p>
    <w:p>
      <w:pPr>
        <w:pStyle w:val="Option"/>
        <w:keepNext/>
        <w:keepLines/>
      </w:pPr>
      <w:r>
        <w:t>C. Evaluate and document the Section 6.3 simplified path for the whole building.</w:t>
        <w:br/>
        <w:t>VI: Đánh giá và ghi lại đường dẫn đơn giản Mục 6.3 cho toàn bộ tòa nhà.</w:t>
      </w:r>
    </w:p>
    <w:p>
      <w:pPr>
        <w:pStyle w:val="Option"/>
        <w:keepLines/>
      </w:pPr>
      <w:r>
        <w:t>D. Claim exemption from Sections 6.7 and 6.8.</w:t>
        <w:br/>
        <w:t>VI: Tuyên bố được miễn các yêu cầu của Sections 6.7 và 6.8.</w:t>
      </w:r>
    </w:p>
    <w:p>
      <w:pPr>
        <w:pStyle w:val="QuestionHeader"/>
        <w:keepNext/>
        <w:keepLines/>
      </w:pPr>
      <w:r>
        <w:t>Q269  ·  ASHRAE 90.1-2022 · HVAC  ·  Economizer alternatives / Giải pháp thay thế economizer</w:t>
      </w:r>
    </w:p>
    <w:p>
      <w:pPr>
        <w:pStyle w:val="StemEnglish"/>
        <w:keepNext/>
        <w:keepLines/>
      </w:pPr>
      <w:r>
        <w:t>A designer proposes higher compressor efficiency instead of a required economizer. What is the best review decision?</w:t>
      </w:r>
    </w:p>
    <w:p>
      <w:pPr>
        <w:pStyle w:val="StemVietnamese"/>
        <w:keepNext/>
        <w:keepLines/>
      </w:pPr>
      <w:r>
        <w:t>Thiết kế đề xuất tăng hiệu suất máy nén thay cho economizer bắt buộc. Quyết định thẩm tra tốt nhất là gì?</w:t>
      </w:r>
    </w:p>
    <w:p>
      <w:pPr>
        <w:pStyle w:val="Option"/>
        <w:keepNext/>
        <w:keepLines/>
      </w:pPr>
      <w:r>
        <w:t>A. Accept any 1% efficiency increase.</w:t>
        <w:br/>
        <w:t>VI: Chấp nhận bất kỳ mức tăng hiệu suất 1% nào.</w:t>
      </w:r>
    </w:p>
    <w:p>
      <w:pPr>
        <w:pStyle w:val="Option"/>
        <w:keepNext/>
        <w:keepLines/>
      </w:pPr>
      <w:r>
        <w:t>B. Reject because no economizer exception exists.</w:t>
        <w:br/>
        <w:t>VI: Từ chối vì không tồn tại ngoại lệ của economizer.</w:t>
      </w:r>
    </w:p>
    <w:p>
      <w:pPr>
        <w:pStyle w:val="Option"/>
        <w:keepNext/>
        <w:keepLines/>
      </w:pPr>
      <w:r>
        <w:t>C. Accept based only on manufacturer marketing data.</w:t>
        <w:br/>
        <w:t>VI: Chỉ chấp nhận dựa trên dữ liệu tiếp thị của nhà sản xuất.</w:t>
      </w:r>
    </w:p>
    <w:p>
      <w:pPr>
        <w:pStyle w:val="Option"/>
        <w:keepLines/>
      </w:pPr>
      <w:r>
        <w:t>D.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QuestionHeader"/>
        <w:keepNext/>
        <w:keepLines/>
      </w:pPr>
      <w:r>
        <w:t>Q270  ·  ASHRAE 90.1-2022 · HVAC  ·  Off-hour controls / Điều khiển ngoài giờ</w:t>
      </w:r>
    </w:p>
    <w:p>
      <w:pPr>
        <w:pStyle w:val="StemEnglish"/>
        <w:keepNext/>
        <w:keepLines/>
      </w:pPr>
      <w:r>
        <w:t>Which control package best satisfies automatic shutdown for a typical nonresidential system?</w:t>
      </w:r>
    </w:p>
    <w:p>
      <w:pPr>
        <w:pStyle w:val="StemVietnamese"/>
        <w:keepNext/>
        <w:keepLines/>
      </w:pPr>
      <w:r>
        <w:t>Gói điều khiển nào đáp ứng tốt nhất yêu cầu tắt tự động cho hệ không gian không ở điển hình?</w:t>
      </w:r>
    </w:p>
    <w:p>
      <w:pPr>
        <w:pStyle w:val="Option"/>
        <w:keepNext/>
        <w:keepLines/>
      </w:pPr>
      <w:r>
        <w:t>A. Seven day types, ≥10-hour memory, and a manual override limited to two hours</w:t>
        <w:br/>
        <w:t>VI: Bảy loại ngày; bộ nhớ ≥10 giờ; và override thủ công giới hạn trong hai giờ</w:t>
      </w:r>
    </w:p>
    <w:p>
      <w:pPr>
        <w:pStyle w:val="Option"/>
        <w:keepNext/>
        <w:keepLines/>
      </w:pPr>
      <w:r>
        <w:t>B. One weekday schedule with unlimited override</w:t>
        <w:br/>
        <w:t>VI: Lịch trình một ngày trong tuần với khả năng ghi đè không giới hạn</w:t>
      </w:r>
    </w:p>
    <w:p>
      <w:pPr>
        <w:pStyle w:val="Option"/>
        <w:keepNext/>
        <w:keepLines/>
      </w:pPr>
      <w:r>
        <w:t>C. Manual disconnect only</w:t>
        <w:br/>
        <w:t>VI: Chỉ ngắt kết nối thủ công</w:t>
      </w:r>
    </w:p>
    <w:p>
      <w:pPr>
        <w:pStyle w:val="Option"/>
        <w:keepLines/>
      </w:pPr>
      <w:r>
        <w:t>D. A thermostat with no time function</w:t>
        <w:br/>
        <w:t>VI: Bộ điều nhiệt không có chức năng hẹn giờ</w:t>
      </w:r>
    </w:p>
    <w:p>
      <w:pPr>
        <w:pStyle w:val="QuestionHeader"/>
        <w:keepNext/>
        <w:keepLines/>
      </w:pPr>
      <w:r>
        <w:t>Q271  ·  ASHRAE 90.1-2022 · HVAC  ·  Hotel controls / Điều khiển khách sạn</w:t>
      </w:r>
    </w:p>
    <w:p>
      <w:pPr>
        <w:pStyle w:val="StemEnglish"/>
        <w:keepNext/>
        <w:keepLines/>
      </w:pPr>
      <w:r>
        <w:t>Which guest-room control proposal is strongest for a 120-room hotel?</w:t>
      </w:r>
    </w:p>
    <w:p>
      <w:pPr>
        <w:pStyle w:val="StemVietnamese"/>
        <w:keepNext/>
        <w:keepLines/>
      </w:pPr>
      <w:r>
        <w:t>Đề xuất điều khiển phòng khách nào tốt nhất cho khách sạn 120 phòng?</w:t>
      </w:r>
    </w:p>
    <w:p>
      <w:pPr>
        <w:pStyle w:val="Option"/>
        <w:keepNext/>
        <w:keepLines/>
      </w:pPr>
      <w:r>
        <w:t>A. A master thermostat at reception only</w:t>
        <w:br/>
        <w:t>VI: Chỉ có bộ điều nhiệt chính ở quầy lễ tân</w:t>
      </w:r>
    </w:p>
    <w:p>
      <w:pPr>
        <w:pStyle w:val="Option"/>
        <w:keepNext/>
        <w:keepLines/>
      </w:pPr>
      <w:r>
        <w:t>B.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Option"/>
        <w:keepNext/>
        <w:keepLines/>
      </w:pPr>
      <w:r>
        <w:t>C. Occupied set points maintained in every room continuously</w:t>
        <w:br/>
        <w:t>VI: Điểm đặt sử dụng được duy trì liên tục ở mỗi phòng</w:t>
      </w:r>
    </w:p>
    <w:p>
      <w:pPr>
        <w:pStyle w:val="Option"/>
        <w:keepLines/>
      </w:pPr>
      <w:r>
        <w:t>D. Window switches without occupancy or rental status</w:t>
        <w:br/>
        <w:t>VI: Công tắc cửa sổ không có trạng thái trống hoặc cho thuê</w:t>
      </w:r>
    </w:p>
    <w:p>
      <w:pPr>
        <w:pStyle w:val="QuestionHeader"/>
        <w:keepNext/>
        <w:keepLines/>
      </w:pPr>
      <w:r>
        <w:t>Q272  ·  ASHRAE 90.1-2022 · HVAC  ·  Economizer FDD / FDD cho economizer</w:t>
      </w:r>
    </w:p>
    <w:p>
      <w:pPr>
        <w:pStyle w:val="StemEnglish"/>
        <w:keepNext/>
        <w:keepLines/>
      </w:pPr>
      <w:r>
        <w:t>Which economizer commissioning test set gives the best evidence of FDD compliance?</w:t>
      </w:r>
    </w:p>
    <w:p>
      <w:pPr>
        <w:pStyle w:val="StemVietnamese"/>
        <w:keepNext/>
        <w:keepLines/>
      </w:pPr>
      <w:r>
        <w:t>Bộ thử commissioning economizer nào cung cấp bằng chứng FDD tốt nhất?</w:t>
      </w:r>
    </w:p>
    <w:p>
      <w:pPr>
        <w:keepNext/>
        <w:spacing w:before="40" w:after="20"/>
        <w:jc w:val="center"/>
      </w:pPr>
      <w:r>
        <w:drawing>
          <wp:inline xmlns:a="http://schemas.openxmlformats.org/drawingml/2006/main" xmlns:pic="http://schemas.openxmlformats.org/drawingml/2006/picture">
            <wp:extent cx="4800600" cy="2589797"/>
            <wp:docPr id="386" name="Picture 386"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Check only that the compressor starts.</w:t>
        <w:br/>
        <w:t>VI: Chỉ kiểm tra xem máy nén có khởi động hay không.</w:t>
      </w:r>
    </w:p>
    <w:p>
      <w:pPr>
        <w:pStyle w:val="Option"/>
        <w:keepNext/>
        <w:keepLines/>
      </w:pPr>
      <w:r>
        <w:t>B. Read the outdoor sensor once.</w:t>
        <w:br/>
        <w:t>VI: Đọc cảm biến ngoài trời một lần.</w:t>
      </w:r>
    </w:p>
    <w:p>
      <w:pPr>
        <w:pStyle w:val="Option"/>
        <w:keepNext/>
        <w:keepLines/>
      </w:pPr>
      <w:r>
        <w:t>C.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Option"/>
        <w:keepLines/>
      </w:pPr>
      <w:r>
        <w:t>D. Open the damper manually without observing alarms.</w:t>
        <w:br/>
        <w:t>VI: Mở van gió bằng tay mà không cần quan sát cảnh báo.</w:t>
      </w:r>
    </w:p>
    <w:p>
      <w:pPr>
        <w:pStyle w:val="QuestionHeader"/>
        <w:keepNext/>
        <w:keepLines/>
      </w:pPr>
      <w:r>
        <w:t>Q273  ·  ASHRAE 90.1-2022 · HVAC  ·  Duct leakage / Rò rỉ ống dẫn</w:t>
      </w:r>
    </w:p>
    <w:p>
      <w:pPr>
        <w:pStyle w:val="StemEnglish"/>
        <w:keepNext/>
        <w:keepLines/>
      </w:pPr>
      <w:r>
        <w:t>Which duct-leakage test plan is most defensible for a system with extensive outdoor and &gt;3 in. w.g. ductwork?</w:t>
      </w:r>
    </w:p>
    <w:p>
      <w:pPr>
        <w:pStyle w:val="StemVietnamese"/>
        <w:keepNext/>
        <w:keepLines/>
      </w:pPr>
      <w:r>
        <w:t>Kế hoạch thử rò nào hợp lý nhất cho hệ có nhiều ống ngoài trời và ống &gt;3 in. w.g.?</w:t>
      </w:r>
    </w:p>
    <w:p>
      <w:pPr>
        <w:pStyle w:val="Option"/>
        <w:keepNext/>
        <w:keepLines/>
      </w:pPr>
      <w:r>
        <w:t>A. Test one diffuser at room pressure.</w:t>
        <w:br/>
        <w:t>VI: Kiểm tra một bộ khuếch tán ở áp suất phòng.</w:t>
      </w:r>
    </w:p>
    <w:p>
      <w:pPr>
        <w:pStyle w:val="Option"/>
        <w:keepNext/>
        <w:keepLines/>
      </w:pPr>
      <w:r>
        <w:t>B. Waive testing because Seal Class A is specified.</w:t>
        <w:br/>
        <w:t>VI: Miễn thử nghiệm vì đã quy định Cấp làm kín A.</w:t>
      </w:r>
    </w:p>
    <w:p>
      <w:pPr>
        <w:pStyle w:val="Option"/>
        <w:keepNext/>
        <w:keepLines/>
      </w:pPr>
      <w:r>
        <w:t>C. Test only low-pressure return flex ducts.</w:t>
        <w:br/>
        <w:t>VI: Chỉ kiểm tra các ống dẫn hồi lưu áp suất thấp.</w:t>
      </w:r>
    </w:p>
    <w:p>
      <w:pPr>
        <w:pStyle w:val="Option"/>
        <w:keepLines/>
      </w:pPr>
      <w:r>
        <w:t>D.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QuestionHeader"/>
        <w:keepNext/>
        <w:keepLines/>
      </w:pPr>
      <w:r>
        <w:t>Q274  ·  ASHRAE 90.1-2022 · HVAC  ·  Fan selection / Lựa chọn quạt</w:t>
      </w:r>
    </w:p>
    <w:p>
      <w:pPr>
        <w:pStyle w:val="StemEnglish"/>
        <w:keepNext/>
        <w:keepLines/>
      </w:pPr>
      <w:r>
        <w:t>A 10,000 cfm CV system has no pressure adjustments. Which motor selection is best under Option 1?</w:t>
      </w:r>
    </w:p>
    <w:p>
      <w:pPr>
        <w:pStyle w:val="StemVietnamese"/>
        <w:keepNext/>
        <w:keepLines/>
      </w:pPr>
      <w:r>
        <w:t>Hệ CV 10.000 cfm không có hiệu chỉnh áp. Chọn motor nào tốt nhất theo Option 1?</w:t>
      </w:r>
    </w:p>
    <w:p>
      <w:pPr>
        <w:pStyle w:val="Option"/>
        <w:keepNext/>
        <w:keepLines/>
      </w:pPr>
      <w:r>
        <w:t>A.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Option"/>
        <w:keepNext/>
        <w:keepLines/>
      </w:pPr>
      <w:r>
        <w:t>B. A 20 hp motor for future flexibility</w:t>
        <w:br/>
        <w:t>VI: Động cơ 20 hp để dự phòng linh hoạt trong tương lai</w:t>
      </w:r>
    </w:p>
    <w:p>
      <w:pPr>
        <w:pStyle w:val="Option"/>
        <w:keepNext/>
        <w:keepLines/>
      </w:pPr>
      <w:r>
        <w:t>C. Any motor because only bhp matters</w:t>
        <w:br/>
        <w:t>VI: Bất kỳ động cơ nào vì chỉ bhp là quan trọng</w:t>
      </w:r>
    </w:p>
    <w:p>
      <w:pPr>
        <w:pStyle w:val="Option"/>
        <w:keepLines/>
      </w:pPr>
      <w:r>
        <w:t>D. A 15 hp motor because the VAV coefficient applies</w:t>
        <w:br/>
        <w:t>VI: Động cơ 15 hp vì áp dụng hệ số VAV</w:t>
      </w:r>
    </w:p>
    <w:p>
      <w:pPr>
        <w:pStyle w:val="QuestionHeader"/>
        <w:keepNext/>
        <w:keepLines/>
      </w:pPr>
      <w:r>
        <w:t>Q275  ·  ASHRAE 90.1-2022 · HVAC  ·  VAV controls / Điều khiển VAV</w:t>
      </w:r>
    </w:p>
    <w:p>
      <w:pPr>
        <w:pStyle w:val="StemEnglish"/>
        <w:keepNext/>
        <w:keepLines/>
      </w:pPr>
      <w:r>
        <w:t>Which VAV static-pressure sequence is most energy efficient while compliant?</w:t>
      </w:r>
    </w:p>
    <w:p>
      <w:pPr>
        <w:pStyle w:val="StemVietnamese"/>
        <w:keepNext/>
        <w:keepLines/>
      </w:pPr>
      <w:r>
        <w:t>Sequence áp tĩnh VAV nào tiết kiệm nhất mà vẫn tuân thủ?</w:t>
      </w:r>
    </w:p>
    <w:p>
      <w:pPr>
        <w:pStyle w:val="Option"/>
        <w:keepNext/>
        <w:keepLines/>
      </w:pPr>
      <w:r>
        <w:t>A. Hold design static pressure continuously.</w:t>
        <w:br/>
        <w:t>VI: Giữ áp suất tĩnh thiết kế liên tục.</w:t>
      </w:r>
    </w:p>
    <w:p>
      <w:pPr>
        <w:pStyle w:val="Option"/>
        <w:keepNext/>
        <w:keepLines/>
      </w:pPr>
      <w:r>
        <w:t>B.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Option"/>
        <w:keepNext/>
        <w:keepLines/>
      </w:pPr>
      <w:r>
        <w:t>C. Reset upward whenever any damper moves.</w:t>
        <w:br/>
        <w:t>VI: Đặt lại lên trên bất cứ khi nào có bất kỳ van gió nào di chuyển.</w:t>
      </w:r>
    </w:p>
    <w:p>
      <w:pPr>
        <w:pStyle w:val="Option"/>
        <w:keepLines/>
      </w:pPr>
      <w:r>
        <w:t>D. Ignore terminal feedback and throttle at the fan discharge.</w:t>
        <w:br/>
        <w:t>VI: Bỏ qua phản hồi đầu cuối và điều tiết khi xả quạt.</w:t>
      </w:r>
    </w:p>
    <w:p>
      <w:pPr>
        <w:pStyle w:val="QuestionHeader"/>
        <w:keepNext/>
        <w:keepLines/>
      </w:pPr>
      <w:r>
        <w:t>Q276  ·  ASHRAE 90.1-2022 · HVAC  ·  Ventilation design / Thiết kế thông gió</w:t>
      </w:r>
    </w:p>
    <w:p>
      <w:pPr>
        <w:pStyle w:val="StemEnglish"/>
        <w:keepNext/>
        <w:keepLines/>
      </w:pPr>
      <w:r>
        <w:t>Required minimum outdoor air is 2000 cfm, but the design provides a fixed 3000 cfm. Which revision is best?</w:t>
      </w:r>
    </w:p>
    <w:p>
      <w:pPr>
        <w:pStyle w:val="StemVietnamese"/>
        <w:keepNext/>
        <w:keepLines/>
      </w:pPr>
      <w:r>
        <w:t>Gió ngoài tối thiểu yêu cầu 2.000 cfm nhưng thiết kế cố định 3.000 cfm. Sửa đổi nào tốt nhất?</w:t>
      </w:r>
    </w:p>
    <w:p>
      <w:pPr>
        <w:pStyle w:val="Option"/>
        <w:keepNext/>
        <w:keepLines/>
      </w:pPr>
      <w:r>
        <w:t>A. Leave it fixed because 150% is always allowed.</w:t>
        <w:br/>
        <w:t>VI: Hãy để nó cố định vì luôn cho phép 150%.</w:t>
      </w:r>
    </w:p>
    <w:p>
      <w:pPr>
        <w:pStyle w:val="Option"/>
        <w:keepNext/>
        <w:keepLines/>
      </w:pPr>
      <w:r>
        <w:t>B. Reduce exhaust to zero.</w:t>
        <w:br/>
        <w:t>VI: Giảm gió thải về 0.</w:t>
      </w:r>
    </w:p>
    <w:p>
      <w:pPr>
        <w:pStyle w:val="Option"/>
        <w:keepNext/>
        <w:keepLines/>
      </w:pPr>
      <w:r>
        <w:t>C.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Option"/>
        <w:keepLines/>
      </w:pPr>
      <w:r>
        <w:t>D. Disable outdoor-air measurement.</w:t>
        <w:br/>
        <w:t>VI: Tắt đo gió ngoài.</w:t>
      </w:r>
    </w:p>
    <w:p>
      <w:pPr>
        <w:pStyle w:val="QuestionHeader"/>
        <w:keepNext/>
        <w:keepLines/>
      </w:pPr>
      <w:r>
        <w:t>Q277  ·  ASHRAE 90.1-2022 · HVAC  ·  Occupied standby / Chế độ occupied-standby</w:t>
      </w:r>
    </w:p>
    <w:p>
      <w:pPr>
        <w:pStyle w:val="StemEnglish"/>
        <w:keepNext/>
        <w:keepLines/>
      </w:pPr>
      <w:r>
        <w:t>Which sensor/control combination best supports occupied-standby airflow shutoff?</w:t>
      </w:r>
    </w:p>
    <w:p>
      <w:pPr>
        <w:pStyle w:val="StemVietnamese"/>
        <w:keepNext/>
        <w:keepLines/>
      </w:pPr>
      <w:r>
        <w:t>Tổ hợp cảm biến/điều khiển nào hỗ trợ tốt nhất việc tắt gió occupied-standby?</w:t>
      </w:r>
    </w:p>
    <w:p>
      <w:pPr>
        <w:pStyle w:val="Option"/>
        <w:keepNext/>
        <w:keepLines/>
      </w:pPr>
      <w:r>
        <w:t>A. CO2 alone used to infer zero population in every room</w:t>
        <w:br/>
        <w:t>VI: Chỉ dùng CO2 để suy ra không có người trong mọi phòng</w:t>
      </w:r>
    </w:p>
    <w:p>
      <w:pPr>
        <w:pStyle w:val="Option"/>
        <w:keepNext/>
        <w:keepLines/>
      </w:pPr>
      <w:r>
        <w:t>B. A manual fan switch with no status</w:t>
        <w:br/>
        <w:t>VI: Công tắc quạt thủ công không có trạng thái</w:t>
      </w:r>
    </w:p>
    <w:p>
      <w:pPr>
        <w:pStyle w:val="Option"/>
        <w:keepNext/>
        <w:keepLines/>
      </w:pPr>
      <w:r>
        <w:t>C. A central timer that ignores room state</w:t>
        <w:br/>
        <w:t>VI: Bộ hẹn giờ trung tâm bỏ qua trạng thái phòng</w:t>
      </w:r>
    </w:p>
    <w:p>
      <w:pPr>
        <w:pStyle w:val="Option"/>
        <w:keepLines/>
      </w:pPr>
      <w:r>
        <w:t>D.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QuestionHeader"/>
        <w:keepNext/>
        <w:keepLines/>
      </w:pPr>
      <w:r>
        <w:t>Q278  ·  ASHRAE 90.1-2022 · HVAC  ·  Hydronic controls / Điều khiển hệ thủy lực</w:t>
      </w:r>
    </w:p>
    <w:p>
      <w:pPr>
        <w:pStyle w:val="StemEnglish"/>
        <w:keepNext/>
        <w:keepLines/>
      </w:pPr>
      <w:r>
        <w:t>Which sequence is best for a variable-flow chilled-water distribution system with many two-way valves?</w:t>
      </w:r>
    </w:p>
    <w:p>
      <w:pPr>
        <w:pStyle w:val="StemVietnamese"/>
        <w:keepNext/>
        <w:keepLines/>
      </w:pPr>
      <w:r>
        <w:t>Sequence nào tốt nhất cho hệ phân phối nước lạnh biến lưu có nhiều valve hai ngả?</w:t>
      </w:r>
    </w:p>
    <w:p>
      <w:pPr>
        <w:keepNext/>
        <w:spacing w:before="40" w:after="20"/>
        <w:jc w:val="center"/>
      </w:pPr>
      <w:r>
        <w:drawing>
          <wp:inline xmlns:a="http://schemas.openxmlformats.org/drawingml/2006/main" xmlns:pic="http://schemas.openxmlformats.org/drawingml/2006/picture">
            <wp:extent cx="4800600" cy="2589797"/>
            <wp:docPr id="387" name="Picture 387"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Option"/>
        <w:keepNext/>
        <w:keepLines/>
      </w:pPr>
      <w:r>
        <w:t>B. Hold full design flow and throttle every valve.</w:t>
        <w:br/>
        <w:t>VI: Giữ nguyên lưu lượng thiết kế và điều tiết mọi van.</w:t>
      </w:r>
    </w:p>
    <w:p>
      <w:pPr>
        <w:pStyle w:val="Option"/>
        <w:keepNext/>
        <w:keepLines/>
      </w:pPr>
      <w:r>
        <w:t>C. Use three-way bypass valves at all coils.</w:t>
        <w:br/>
        <w:t>VI: Sử dụng van bypass ba chiều ở tất cả các dàn coil.</w:t>
      </w:r>
    </w:p>
    <w:p>
      <w:pPr>
        <w:pStyle w:val="Option"/>
        <w:keepLines/>
      </w:pPr>
      <w:r>
        <w:t>D. Stage pumps only by a fixed daily schedule.</w:t>
        <w:br/>
        <w:t>VI: Chỉ bơm giai đoạn theo lịch trình cố định hàng ngày.</w:t>
      </w:r>
    </w:p>
    <w:p>
      <w:pPr>
        <w:pStyle w:val="QuestionHeader"/>
        <w:keepNext/>
        <w:keepLines/>
      </w:pPr>
      <w:r>
        <w:t>Q279  ·  ASHRAE 90.1-2022 · HVAC  ·  Coil selection / Lựa chọn dàn coil</w:t>
      </w:r>
    </w:p>
    <w:p>
      <w:pPr>
        <w:pStyle w:val="StemEnglish"/>
        <w:keepNext/>
        <w:keepLines/>
      </w:pPr>
      <w:r>
        <w:t>Two coils meet load: Coil X gives 16°F water ΔT with 0.60 in. w.g. air drop; Coil Y gives 10°F ΔT with 0.75 in. w.g. at the specified rating point. Which review is best?</w:t>
      </w:r>
    </w:p>
    <w:p>
      <w:pPr>
        <w:pStyle w:val="StemVietnamese"/>
        <w:keepNext/>
        <w:keepLines/>
      </w:pPr>
      <w:r>
        <w:t>Hai coil cùng đủ tải: X cho ΔT nước 16°F với tổn thất gió 0,60 in. w.g.; Y cho ΔT 10°F với 0,75 in. w.g. tại điểm rating. Đánh giá nào tốt nhất?</w:t>
      </w:r>
    </w:p>
    <w:p>
      <w:pPr>
        <w:pStyle w:val="Option"/>
        <w:keepNext/>
        <w:keepLines/>
      </w:pPr>
      <w:r>
        <w:t>A. Always select Y because lower water ΔT is better.</w:t>
        <w:br/>
        <w:t>VI: Luôn chọn Y vì mực nước thấp hơn ΔT sẽ tốt hơn.</w:t>
      </w:r>
    </w:p>
    <w:p>
      <w:pPr>
        <w:pStyle w:val="Option"/>
        <w:keepNext/>
        <w:keepLines/>
      </w:pPr>
      <w:r>
        <w:t>B.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Option"/>
        <w:keepNext/>
        <w:keepLines/>
      </w:pPr>
      <w:r>
        <w:t>C. Both automatically comply.</w:t>
        <w:br/>
        <w:t>VI: Cả hai đều tự động tuân thủ.</w:t>
      </w:r>
    </w:p>
    <w:p>
      <w:pPr>
        <w:pStyle w:val="Option"/>
        <w:keepLines/>
      </w:pPr>
      <w:r>
        <w:t>D. Reject X because ΔT exceeds 15°F.</w:t>
        <w:br/>
        <w:t>VI: Loại bỏ X vì ΔT vượt quá 15°F.</w:t>
      </w:r>
    </w:p>
    <w:p>
      <w:pPr>
        <w:pStyle w:val="QuestionHeader"/>
        <w:keepNext/>
        <w:keepLines/>
      </w:pPr>
      <w:r>
        <w:t>Q280  ·  ASHRAE 90.1-2022 · HVAC  ·  Boiler plant / Trạm nồi hơi</w:t>
      </w:r>
    </w:p>
    <w:p>
      <w:pPr>
        <w:pStyle w:val="StemEnglish"/>
        <w:keepNext/>
        <w:keepLines/>
      </w:pPr>
      <w:r>
        <w:t>Which boiler-plant proposal best supports the high-capacity gas-boiler requirements?</w:t>
      </w:r>
    </w:p>
    <w:p>
      <w:pPr>
        <w:pStyle w:val="StemVietnamese"/>
        <w:keepNext/>
        <w:keepLines/>
      </w:pPr>
      <w:r>
        <w:t>Đề xuất plant boiler nào hỗ trợ tốt nhất yêu cầu cho hệ boiler khí công suất lớn?</w:t>
      </w:r>
    </w:p>
    <w:p>
      <w:pPr>
        <w:pStyle w:val="Option"/>
        <w:keepNext/>
        <w:keepLines/>
      </w:pPr>
      <w:r>
        <w:t>A. One oversized noncondensing boiler with constant 160°F return</w:t>
        <w:br/>
        <w:t>VI: Một nồi hơi không ngưng tụ cỡ lớn có nhiệt độ hồi lưu không đổi 160°F</w:t>
      </w:r>
    </w:p>
    <w:p>
      <w:pPr>
        <w:pStyle w:val="Option"/>
        <w:keepNext/>
        <w:keepLines/>
      </w:pPr>
      <w:r>
        <w:t>B. Unlimited three-way bypass with no efficiency calculation</w:t>
        <w:br/>
        <w:t>VI: Đường vòng ba chiều không giới hạn mà không cần tính toán hiệu suất</w:t>
      </w:r>
    </w:p>
    <w:p>
      <w:pPr>
        <w:pStyle w:val="Option"/>
        <w:keepNext/>
        <w:keepLines/>
      </w:pPr>
      <w:r>
        <w:t>C.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Option"/>
        <w:keepLines/>
      </w:pPr>
      <w:r>
        <w:t>D. Boiler efficiency evaluated only at the smallest unit</w:t>
        <w:br/>
        <w:t>VI: Hiệu suất nồi hơi chỉ được đánh giá ở thiết bị nhỏ nhất</w:t>
      </w:r>
    </w:p>
    <w:p>
      <w:pPr>
        <w:pStyle w:val="QuestionHeader"/>
        <w:keepNext/>
        <w:keepLines/>
      </w:pPr>
      <w:r>
        <w:t>Q281  ·  ASHRAE 90.1-2022 · HVAC  ·  Heat rejection / Thải nhiệt</w:t>
      </w:r>
    </w:p>
    <w:p>
      <w:pPr>
        <w:pStyle w:val="StemEnglish"/>
        <w:keepNext/>
        <w:keepLines/>
      </w:pPr>
      <w:r>
        <w:t>For an unducted 1100 gpm open-circuit tower, which fan choice is easiest to justify?</w:t>
      </w:r>
    </w:p>
    <w:p>
      <w:pPr>
        <w:pStyle w:val="StemVietnamese"/>
        <w:keepNext/>
        <w:keepLines/>
      </w:pPr>
      <w:r>
        <w:t>Với tháp hở 1.100 gpm không nối ống, lựa chọn quạt nào dễ chứng minh nhất?</w:t>
      </w:r>
    </w:p>
    <w:p>
      <w:pPr>
        <w:pStyle w:val="Option"/>
        <w:keepNext/>
        <w:keepLines/>
      </w:pPr>
      <w:r>
        <w:t>A. Any centrifugal fan regardless of efficiency</w:t>
        <w:br/>
        <w:t>VI: Bất kỳ quạt ly tâm nào bất kể hiệu suất</w:t>
      </w:r>
    </w:p>
    <w:p>
      <w:pPr>
        <w:pStyle w:val="Option"/>
        <w:keepNext/>
        <w:keepLines/>
      </w:pPr>
      <w:r>
        <w:t>B. A constant-speed fan with no rating</w:t>
        <w:br/>
        <w:t>VI: Quạt có tốc độ không đổi không có định mức</w:t>
      </w:r>
    </w:p>
    <w:p>
      <w:pPr>
        <w:pStyle w:val="Option"/>
        <w:keepNext/>
        <w:keepLines/>
      </w:pPr>
      <w:r>
        <w:t>C. A fan selected only by sound level</w:t>
        <w:br/>
        <w:t>VI: Quạt chỉ được chọn theo mức âm</w:t>
      </w:r>
    </w:p>
    <w:p>
      <w:pPr>
        <w:pStyle w:val="Option"/>
        <w:keepLines/>
      </w:pPr>
      <w:r>
        <w:t>D.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QuestionHeader"/>
        <w:keepNext/>
        <w:keepLines/>
      </w:pPr>
      <w:r>
        <w:t>Q282  ·  ASHRAE 90.1-2022 · HVAC  ·  Energy recovery / Thu hồi năng lượng</w:t>
      </w:r>
    </w:p>
    <w:p>
      <w:pPr>
        <w:pStyle w:val="StemEnglish"/>
        <w:keepNext/>
        <w:keepLines/>
      </w:pPr>
      <w:r>
        <w:t>Which ERV submittal best demonstrates compliant economizer interaction?</w:t>
      </w:r>
    </w:p>
    <w:p>
      <w:pPr>
        <w:pStyle w:val="StemVietnamese"/>
        <w:keepNext/>
        <w:keepLines/>
      </w:pPr>
      <w:r>
        <w:t>Hồ sơ ERV nào chứng minh tốt nhất sự phối hợp với economizer?</w:t>
      </w:r>
    </w:p>
    <w:p>
      <w:pPr>
        <w:keepNext/>
        <w:spacing w:before="40" w:after="20"/>
        <w:jc w:val="center"/>
      </w:pPr>
      <w:r>
        <w:drawing>
          <wp:inline xmlns:a="http://schemas.openxmlformats.org/drawingml/2006/main" xmlns:pic="http://schemas.openxmlformats.org/drawingml/2006/picture">
            <wp:extent cx="4800600" cy="2589797"/>
            <wp:docPr id="388" name="Picture 388"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Option"/>
        <w:keepNext/>
        <w:keepLines/>
      </w:pPr>
      <w:r>
        <w:t>B. Sensible effectiveness at one condition only</w:t>
        <w:br/>
        <w:t>VI: Hiệu quả hiện chỉ ở một điều kiện</w:t>
      </w:r>
    </w:p>
    <w:p>
      <w:pPr>
        <w:pStyle w:val="Option"/>
        <w:keepNext/>
        <w:keepLines/>
      </w:pPr>
      <w:r>
        <w:t>C. A wheel with no bypass and unknown pressure drop</w:t>
        <w:br/>
        <w:t>VI: Bánh xe không có đường vòng và độ sụt áp không xác định</w:t>
      </w:r>
    </w:p>
    <w:p>
      <w:pPr>
        <w:pStyle w:val="Option"/>
        <w:keepLines/>
      </w:pPr>
      <w:r>
        <w:t>D. Fan horsepower without recovery data</w:t>
        <w:br/>
        <w:t>VI: Mã lực quạt không có dữ liệu thu hồi</w:t>
      </w:r>
    </w:p>
    <w:p>
      <w:pPr>
        <w:pStyle w:val="QuestionHeader"/>
        <w:keepNext/>
        <w:keepLines/>
      </w:pPr>
      <w:r>
        <w:t>Q283  ·  ASHRAE 90.1-2022 · HVAC  ·  TSPR modeling / Mô hình TSPR</w:t>
      </w:r>
    </w:p>
    <w:p>
      <w:pPr>
        <w:pStyle w:val="StemEnglish"/>
        <w:keepNext/>
        <w:keepLines/>
      </w:pPr>
      <w:r>
        <w:t>Which modeling practice gives the most credible TSPR compliance comparison?</w:t>
      </w:r>
    </w:p>
    <w:p>
      <w:pPr>
        <w:pStyle w:val="StemVietnamese"/>
        <w:keepNext/>
        <w:keepLines/>
      </w:pPr>
      <w:r>
        <w:t>Thực hành mô phỏng nào cho so sánh TSPR đáng tin cậy nhất?</w:t>
      </w:r>
    </w:p>
    <w:p>
      <w:pPr>
        <w:pStyle w:val="Option"/>
        <w:keepNext/>
        <w:keepLines/>
      </w:pPr>
      <w:r>
        <w:t>A. Use different weather files to favor the proposed design.</w:t>
        <w:br/>
        <w:t>VI: Sử dụng các tệp thời tiết khác nhau để hỗ trợ thiết kế được đề xuất.</w:t>
      </w:r>
    </w:p>
    <w:p>
      <w:pPr>
        <w:pStyle w:val="Option"/>
        <w:keepNext/>
        <w:keepLines/>
      </w:pPr>
      <w:r>
        <w:t>B.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Option"/>
        <w:keepNext/>
        <w:keepLines/>
      </w:pPr>
      <w:r>
        <w:t>C. Omit fan and pump inputs from the proposed model.</w:t>
        <w:br/>
        <w:t>VI: Bỏ qua đầu vào quạt và bơm khỏi mô hình đề xuất.</w:t>
      </w:r>
    </w:p>
    <w:p>
      <w:pPr>
        <w:pStyle w:val="Option"/>
        <w:keepLines/>
      </w:pPr>
      <w:r>
        <w:t>D. Compare annual energy bills without a reference model.</w:t>
        <w:br/>
        <w:t>VI: So sánh hóa đơn năng lượng hàng năm mà không cần mô hình tham chiếu.</w:t>
      </w:r>
    </w:p>
    <w:p>
      <w:pPr>
        <w:pStyle w:val="QuestionHeader"/>
        <w:keepNext/>
        <w:keepLines/>
      </w:pPr>
      <w:r>
        <w:t>Q284  ·  ASHRAE 90.1-2022 · HVAC  ·  Verification / Xác minh</w:t>
      </w:r>
    </w:p>
    <w:p>
      <w:pPr>
        <w:pStyle w:val="StemEnglish"/>
        <w:keepNext/>
        <w:keepLines/>
      </w:pPr>
      <w:r>
        <w:t>Which closeout package provides the strongest evidence of Section 6 compliance?</w:t>
      </w:r>
    </w:p>
    <w:p>
      <w:pPr>
        <w:pStyle w:val="StemVietnamese"/>
        <w:keepNext/>
        <w:keepLines/>
      </w:pPr>
      <w:r>
        <w:t>Gói closeout nào cung cấp bằng chứng mạnh nhất cho tuân thủ Mục 6?</w:t>
      </w:r>
    </w:p>
    <w:p>
      <w:pPr>
        <w:pStyle w:val="Option"/>
        <w:keepNext/>
        <w:keepLines/>
      </w:pPr>
      <w:r>
        <w:t>A. Equipment brochures only</w:t>
        <w:br/>
        <w:t>VI: Chỉ có tài liệu giới thiệu về thiết bị</w:t>
      </w:r>
    </w:p>
    <w:p>
      <w:pPr>
        <w:pStyle w:val="Option"/>
        <w:keepNext/>
        <w:keepLines/>
      </w:pPr>
      <w:r>
        <w:t>B. A design narrative without field results</w:t>
        <w:br/>
        <w:t>VI: Thuyết minh thiết kế không có kết quả hiện trường</w:t>
      </w:r>
    </w:p>
    <w:p>
      <w:pPr>
        <w:pStyle w:val="Option"/>
        <w:keepNext/>
        <w:keepLines/>
      </w:pPr>
      <w:r>
        <w:t>C.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Option"/>
        <w:keepLines/>
      </w:pPr>
      <w:r>
        <w:t>D. A verbal statement from the installer</w:t>
        <w:br/>
        <w:t>VI: Lời tuyên bố từ người lắp đặt</w:t>
      </w:r>
    </w:p>
    <w:p>
      <w:pPr>
        <w:pStyle w:val="QuestionHeader"/>
        <w:keepNext/>
        <w:keepLines/>
      </w:pPr>
      <w:r>
        <w:t>E2368  ·  ASHRAE 90.1-2022 · HVAC  ·  Fan power / Công suất quạt</w:t>
      </w:r>
    </w:p>
    <w:p>
      <w:pPr>
        <w:pStyle w:val="StemEnglish"/>
        <w:keepNext/>
        <w:keepLines/>
      </w:pPr>
      <w:r>
        <w:t>Technical focus — “Under Option 2 with no pressure-drop adjustment, what is the bhp limit for a 10,000 cfm constant-volume system?”</w:t>
        <w:br/>
        <w:t>Which candidate decision about Fan power has the strongest basis in the cited requirement?</w:t>
      </w:r>
    </w:p>
    <w:p>
      <w:pPr>
        <w:pStyle w:val="StemVietnamese"/>
        <w:keepNext/>
        <w:keepLines/>
      </w:pPr>
      <w:r>
        <w:t>Trọng tâm kỹ thuật — “Theo Option 2 và không có hiệu chỉnh tổn thất áp, giới hạn bhp của hệ CV 10.000 cfm là bao nhiêu?”</w:t>
        <w:br/>
        <w:t>Quyết định nào về Công suất quạt có cơ sở vững nhất trong yêu cầu được dẫn chiếu?</w:t>
      </w:r>
    </w:p>
    <w:p>
      <w:pPr>
        <w:pStyle w:val="Option"/>
        <w:keepNext/>
        <w:keepLines/>
      </w:pPr>
      <w:r>
        <w:t>A. 15 bhp</w:t>
        <w:br/>
        <w:t>VI: 15 bhp</w:t>
      </w:r>
    </w:p>
    <w:p>
      <w:pPr>
        <w:pStyle w:val="Option"/>
        <w:keepNext/>
        <w:keepLines/>
      </w:pPr>
      <w:r>
        <w:t>B. 11 bhp</w:t>
        <w:br/>
        <w:t>VI: 11 bhp</w:t>
      </w:r>
    </w:p>
    <w:p>
      <w:pPr>
        <w:pStyle w:val="Option"/>
        <w:keepNext/>
        <w:keepLines/>
      </w:pPr>
      <w:r>
        <w:t>C. 13 bhp</w:t>
        <w:br/>
        <w:t>VI: 13 bhp</w:t>
      </w:r>
    </w:p>
    <w:p>
      <w:pPr>
        <w:pStyle w:val="Option"/>
        <w:keepLines/>
      </w:pPr>
      <w:r>
        <w:t>D. 9.4 bhp</w:t>
        <w:br/>
        <w:t>VI: 9.4 bhp</w:t>
      </w:r>
    </w:p>
    <w:p>
      <w:pPr>
        <w:pStyle w:val="QuestionHeader"/>
        <w:keepNext/>
        <w:keepLines/>
      </w:pPr>
      <w:r>
        <w:t>E2369  ·  ASHRAE 90.1-2022 · HVAC  ·  Fan power adjustment / Điều chỉnh công suất quạt</w:t>
      </w:r>
    </w:p>
    <w:p>
      <w:pPr>
        <w:pStyle w:val="StemEnglish"/>
        <w:keepNext/>
        <w:keepLines/>
      </w:pPr>
      <w:r>
        <w:t>Technical focus — “A 20,000 cfm VAV system sends all design airflow through MERV 13 filtration. What approximate Option 2 bhp limit results?”</w:t>
        <w:br/>
        <w:t>Which candidate decision about Fan power adjustment has the strongest basis in the cited requirement?</w:t>
      </w:r>
    </w:p>
    <w:p>
      <w:pPr>
        <w:pStyle w:val="StemVietnamese"/>
        <w:keepNext/>
        <w:keepLines/>
      </w:pPr>
      <w:r>
        <w:t>Trọng tâm kỹ thuật — “Hệ VAV 20.000 cfm đưa toàn bộ lưu lượng qua lọc MERV 13. Giới hạn bhp Option 2 xấp xỉ bao nhiêu?”</w:t>
        <w:br/>
        <w:t>Quyết định nào về Điều chỉnh công suất quạt có cơ sở vững nhất trong yêu cầu được dẫn chiếu?</w:t>
      </w:r>
    </w:p>
    <w:p>
      <w:pPr>
        <w:pStyle w:val="Option"/>
        <w:keepNext/>
        <w:keepLines/>
      </w:pPr>
      <w:r>
        <w:t>A. 30.36 bhp</w:t>
        <w:br/>
        <w:t>VI: 30.36 bhp</w:t>
      </w:r>
    </w:p>
    <w:p>
      <w:pPr>
        <w:pStyle w:val="Option"/>
        <w:keepNext/>
        <w:keepLines/>
      </w:pPr>
      <w:r>
        <w:t>B. 34.00 bhp</w:t>
        <w:br/>
        <w:t>VI: 34.00 bhp</w:t>
      </w:r>
    </w:p>
    <w:p>
      <w:pPr>
        <w:pStyle w:val="Option"/>
        <w:keepNext/>
        <w:keepLines/>
      </w:pPr>
      <w:r>
        <w:t>C. 26.00 bhp</w:t>
        <w:br/>
        <w:t>VI: 26.00 bhp</w:t>
      </w:r>
    </w:p>
    <w:p>
      <w:pPr>
        <w:pStyle w:val="Option"/>
        <w:keepLines/>
      </w:pPr>
      <w:r>
        <w:t>D. 4.36 bhp</w:t>
        <w:br/>
        <w:t>VI: 4.36 bhp</w:t>
      </w:r>
    </w:p>
    <w:p>
      <w:pPr>
        <w:pStyle w:val="QuestionHeader"/>
        <w:keepNext/>
        <w:keepLines/>
      </w:pPr>
      <w:r>
        <w:t>E2370  ·  ASHRAE 90.1-2022 · HVAC  ·  Fan airflow control / Điều khiển lưu lượng quạt</w:t>
      </w:r>
    </w:p>
    <w:p>
      <w:pPr>
        <w:pStyle w:val="StemEnglish"/>
        <w:keepNext/>
        <w:keepLines/>
      </w:pPr>
      <w:r>
        <w:t>Technical focus — “A covered unit has 100% fan power of 12 kW. At the required minimum speed, what maximum power is allowed?”</w:t>
        <w:br/>
        <w:t>A design review must approve one recommendation about Fan airflow control and reject three. Which recommendation should be approved?</w:t>
      </w:r>
    </w:p>
    <w:p>
      <w:pPr>
        <w:pStyle w:val="StemVietnamese"/>
        <w:keepNext/>
        <w:keepLines/>
      </w:pPr>
      <w:r>
        <w:t>Trọng tâm kỹ thuật — “Thiết bị thuộc phạm vi có công suất quạt toàn tải 12 kW. Ở tốc độ tối thiểu bắt buộc, công suất tối đa được phép là bao nhiêu?”</w:t>
        <w:br/>
        <w:t>Một cuộc thẩm tra thiết kế phải duyệt một khuyến nghị về Điều khiển lưu lượng quạt và loại ba khuyến nghị còn lại. Khuyến nghị nào nên được duyệt?</w:t>
      </w:r>
    </w:p>
    <w:p>
      <w:pPr>
        <w:pStyle w:val="Option"/>
        <w:keepNext/>
        <w:keepLines/>
      </w:pPr>
      <w:r>
        <w:t>A. 6.0 kW</w:t>
        <w:br/>
        <w:t>VI: 6.0 kW</w:t>
      </w:r>
    </w:p>
    <w:p>
      <w:pPr>
        <w:pStyle w:val="Option"/>
        <w:keepNext/>
        <w:keepLines/>
      </w:pPr>
      <w:r>
        <w:t>B. 3.6 kW</w:t>
        <w:br/>
        <w:t>VI: 3.6 kW</w:t>
      </w:r>
    </w:p>
    <w:p>
      <w:pPr>
        <w:pStyle w:val="Option"/>
        <w:keepNext/>
        <w:keepLines/>
      </w:pPr>
      <w:r>
        <w:t>C. 7.2 kW</w:t>
        <w:br/>
        <w:t>VI: 7.2 kW</w:t>
      </w:r>
    </w:p>
    <w:p>
      <w:pPr>
        <w:pStyle w:val="Option"/>
        <w:keepLines/>
      </w:pPr>
      <w:r>
        <w:t>D. 4.8 kW</w:t>
        <w:br/>
        <w:t>VI: 4.8 kW</w:t>
      </w:r>
    </w:p>
    <w:p>
      <w:pPr>
        <w:pStyle w:val="QuestionHeader"/>
        <w:keepNext/>
        <w:keepLines/>
      </w:pPr>
      <w:r>
        <w:t>E2371  ·  ASHRAE 90.1-2022 · HVAC  ·  VAV static pressure / Áp suất tĩnh VAV</w:t>
      </w:r>
    </w:p>
    <w:p>
      <w:pPr>
        <w:pStyle w:val="StemEnglish"/>
        <w:keepNext/>
        <w:keepLines/>
      </w:pPr>
      <w:r>
        <w:t>Technical focus — “A proposed VAV static-pressure sensor set point is 1.4 in. w.g. under the sensor-location method. Is it compliant?”</w:t>
        <w:br/>
        <w:t>Which proposal for VAV static pressure is the most technically defensible under ASHRAE 90.1-2022, §6.5.3.2.2?</w:t>
      </w:r>
    </w:p>
    <w:p>
      <w:pPr>
        <w:pStyle w:val="StemVietnamese"/>
        <w:keepNext/>
        <w:keepLines/>
      </w:pPr>
      <w:r>
        <w:t>Trọng tâm kỹ thuật — “Setpoint cảm biến áp tĩnh VAV đề xuất là 1,4 in. w.g. theo phương pháp vị trí cảm biến. Có phù hợp không?”</w:t>
        <w:br/>
        <w:t>Đề xuất nào cho Áp suất tĩnh VAV có cơ sở kỹ thuật vững nhất theo ASHRAE 90.1-2022, §6.5.3.2.2?</w:t>
      </w:r>
    </w:p>
    <w:p>
      <w:pPr>
        <w:pStyle w:val="Option"/>
        <w:keepNext/>
        <w:keepLines/>
      </w:pPr>
      <w:r>
        <w:t>A. No; it must be exactly 0.5 in. w.g.</w:t>
        <w:br/>
        <w:t>VI: Không; nó phải chính xác là 0,5 in. w.g.</w:t>
      </w:r>
    </w:p>
    <w:p>
      <w:pPr>
        <w:pStyle w:val="Option"/>
        <w:keepNext/>
        <w:keepLines/>
      </w:pPr>
      <w:r>
        <w:t>B. Yes; the limit is 1.5 in. w.g.</w:t>
        <w:br/>
        <w:t>VI: Có; giới hạn là 1,5 inch. w.g.</w:t>
      </w:r>
    </w:p>
    <w:p>
      <w:pPr>
        <w:pStyle w:val="Option"/>
        <w:keepNext/>
        <w:keepLines/>
      </w:pPr>
      <w:r>
        <w:t>C. No; the set point may not exceed 1.2 in. w.g.</w:t>
        <w:br/>
        <w:t>VI: Không; điểm đặt không được vượt quá 1,2 in. w.g.</w:t>
      </w:r>
    </w:p>
    <w:p>
      <w:pPr>
        <w:pStyle w:val="Option"/>
        <w:keepLines/>
      </w:pPr>
      <w:r>
        <w:t>D. Yes; there is no set-point limit.</w:t>
        <w:br/>
        <w:t>VI: Có; không có giới hạn điểm đặt.</w:t>
      </w:r>
    </w:p>
    <w:p>
      <w:pPr>
        <w:pStyle w:val="QuestionHeader"/>
        <w:keepNext/>
        <w:keepLines/>
      </w:pPr>
      <w:r>
        <w:t>E2372  ·  ASHRAE 90.1-2022 · HVAC  ·  Supply-air reset / Reset nhiệt độ gió cấp</w:t>
      </w:r>
    </w:p>
    <w:p>
      <w:pPr>
        <w:pStyle w:val="StemEnglish"/>
        <w:keepNext/>
        <w:keepLines/>
      </w:pPr>
      <w:r>
        <w:t>Technical focus — “Design supply air is 55°F and design room air is 75°F. What minimum reset range is required?”</w:t>
        <w:br/>
        <w:t>Which peer-review conclusion for Supply-air reset should be accepted as the best-supported judgment?</w:t>
      </w:r>
    </w:p>
    <w:p>
      <w:pPr>
        <w:pStyle w:val="StemVietnamese"/>
        <w:keepNext/>
        <w:keepLines/>
      </w:pPr>
      <w:r>
        <w:t>Trọng tâm kỹ thuật — “Gió cấp thiết kế 55°F và phòng thiết kế 75°F. Biên độ reset tối thiểu là bao nhiêu?”</w:t>
        <w:br/>
        <w:t>Kết luận phản biện nào về Reset nhiệt độ gió cấp nên được chấp nhận là nhận định có căn cứ tốt nhất?</w:t>
      </w:r>
    </w:p>
    <w:p>
      <w:pPr>
        <w:pStyle w:val="Option"/>
        <w:keepNext/>
        <w:keepLines/>
      </w:pPr>
      <w:r>
        <w:t>A. 20°F</w:t>
        <w:br/>
        <w:t>VI: 20°F</w:t>
      </w:r>
    </w:p>
    <w:p>
      <w:pPr>
        <w:pStyle w:val="Option"/>
        <w:keepNext/>
        <w:keepLines/>
      </w:pPr>
      <w:r>
        <w:t>B. 2°F</w:t>
        <w:br/>
        <w:t>VI: 2°F</w:t>
      </w:r>
    </w:p>
    <w:p>
      <w:pPr>
        <w:pStyle w:val="Option"/>
        <w:keepNext/>
        <w:keepLines/>
      </w:pPr>
      <w:r>
        <w:t>C. 10°F</w:t>
        <w:br/>
        <w:t>VI: 10°F</w:t>
      </w:r>
    </w:p>
    <w:p>
      <w:pPr>
        <w:pStyle w:val="Option"/>
        <w:keepLines/>
      </w:pPr>
      <w:r>
        <w:t>D. 5°F</w:t>
        <w:br/>
        <w:t>VI: 5°F</w:t>
      </w:r>
    </w:p>
    <w:p>
      <w:pPr>
        <w:pStyle w:val="QuestionHeader"/>
        <w:keepNext/>
        <w:keepLines/>
      </w:pPr>
      <w:r>
        <w:t>E2373  ·  ASHRAE 90.1-2022 · HVAC  ·  Ventilation design / Thiết kế thông gió</w:t>
      </w:r>
    </w:p>
    <w:p>
      <w:pPr>
        <w:pStyle w:val="StemEnglish"/>
        <w:keepNext/>
        <w:keepLines/>
      </w:pPr>
      <w:r>
        <w:t>Technical focus — “The code-required minimum outdoor air is 1000 cfm. Does a fixed design minimum of 1350 cfm satisfy the 135% option?”</w:t>
        <w:br/>
        <w:t>A design review must approve one recommendation about Ventilation design and reject three. Which recommendation should be approved?</w:t>
      </w:r>
    </w:p>
    <w:p>
      <w:pPr>
        <w:pStyle w:val="StemVietnamese"/>
        <w:keepNext/>
        <w:keepLines/>
      </w:pPr>
      <w:r>
        <w:t>Trọng tâm kỹ thuật — “Gió ngoài tối thiểu theo mã là 1.000 cfm. Thiết kế cố định 1.350 cfm có thỏa lựa chọn 135% không?”</w:t>
        <w:br/>
        <w:t>Một cuộc thẩm tra thiết kế phải duyệt một khuyến nghị về Thiết kế thông gió và loại ba khuyến nghị còn lại. Khuyến nghị nào nên được duyệt?</w:t>
      </w:r>
    </w:p>
    <w:p>
      <w:pPr>
        <w:pStyle w:val="Option"/>
        <w:keepNext/>
        <w:keepLines/>
      </w:pPr>
      <w:r>
        <w:t>A. Yes; it is exactly 135% and does not exceed the cap.</w:t>
        <w:br/>
        <w:t>VI: Có; nó chính xác là 135% và không vượt quá giới hạn.</w:t>
      </w:r>
    </w:p>
    <w:p>
      <w:pPr>
        <w:pStyle w:val="Option"/>
        <w:keepNext/>
        <w:keepLines/>
      </w:pPr>
      <w:r>
        <w:t>B. Yes, because any excess is allowed.</w:t>
        <w:br/>
        <w:t>VI: Có, vì mọi mức vượt quá đều được cho phép.</w:t>
      </w:r>
    </w:p>
    <w:p>
      <w:pPr>
        <w:pStyle w:val="Option"/>
        <w:keepNext/>
        <w:keepLines/>
      </w:pPr>
      <w:r>
        <w:t>C. No; it must be strictly less than 135%.</w:t>
        <w:br/>
        <w:t>VI: Không; nó phải nhỏ hơn 135%.</w:t>
      </w:r>
    </w:p>
    <w:p>
      <w:pPr>
        <w:pStyle w:val="Option"/>
        <w:keepLines/>
      </w:pPr>
      <w:r>
        <w:t>D. No; it may not exceed 110%.</w:t>
        <w:br/>
        <w:t>VI: Không; nó có thể không vượt quá 110%.</w:t>
      </w:r>
    </w:p>
    <w:p>
      <w:pPr>
        <w:pStyle w:val="QuestionHeader"/>
        <w:keepNext/>
        <w:keepLines/>
      </w:pPr>
      <w:r>
        <w:t>E2374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A design review must approve one recommendation about Occupied standby and reject three. Which recommendation should be approved?</w:t>
      </w:r>
    </w:p>
    <w:p>
      <w:pPr>
        <w:pStyle w:val="StemVietnamese"/>
        <w:keepNext/>
        <w:keepLines/>
      </w:pPr>
      <w:r>
        <w:t>Trọng tâm kỹ thuật — “Vùng đủ điều kiện dùng setpoint sưởi 70°F, làm mát 75°F. Khi occupied-standby, thay đổi tối thiểu nào cần trong năm phút?”</w:t>
        <w:br/>
        <w:t>Một cuộc thẩm tra thiết kế phải duyệt một khuyến nghị về Chế độ occupied-standby và loại ba khuyến nghị còn lại. Khuyến nghị nào nên được duyệt?</w:t>
      </w:r>
    </w:p>
    <w:p>
      <w:pPr>
        <w:pStyle w:val="Option"/>
        <w:keepNext/>
        <w:keepLines/>
      </w:pPr>
      <w:r>
        <w:t>A. Heating to 71°F and cooling to 74°F</w:t>
        <w:br/>
        <w:t>VI: Làm nóng đến 71°F và làm mát đến 74°F</w:t>
      </w:r>
    </w:p>
    <w:p>
      <w:pPr>
        <w:pStyle w:val="Option"/>
        <w:keepNext/>
        <w:keepLines/>
      </w:pPr>
      <w:r>
        <w:t>B. Heating to 69°F or lower and cooling to 76°F or higher</w:t>
        <w:br/>
        <w:t>VI: Điểm đặt sưởi 69°F hoặc thấp hơn và điểm đặt làm mát 76°F hoặc cao hơn</w:t>
      </w:r>
    </w:p>
    <w:p>
      <w:pPr>
        <w:pStyle w:val="Option"/>
        <w:keepNext/>
        <w:keepLines/>
      </w:pPr>
      <w:r>
        <w:t>C. Heating to 60°F and cooling to 85°F only</w:t>
        <w:br/>
        <w:t>VI: Làm nóng đến 60°F và chỉ làm mát đến 85°F</w:t>
      </w:r>
    </w:p>
    <w:p>
      <w:pPr>
        <w:pStyle w:val="Option"/>
        <w:keepLines/>
      </w:pPr>
      <w:r>
        <w:t>D. Heating to 70°F and cooling to 75°F</w:t>
        <w:br/>
        <w:t>VI: Làm nóng đến 70°F và làm mát đến 75°F</w:t>
      </w:r>
    </w:p>
    <w:p>
      <w:pPr>
        <w:pStyle w:val="QuestionHeader"/>
        <w:keepNext/>
        <w:keepLines/>
      </w:pPr>
      <w:r>
        <w:t>E2375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A design review must approve one recommendation about Hydronic flow and reject three. Which recommendation should be approved?</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Một cuộc thẩm tra thiết kế phải duyệt một khuyến nghị về Lưu lượng nước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389" name="Picture 389"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100 gpm or less</w:t>
        <w:br/>
        <w:t>VI: 100 gpm trở xuống</w:t>
      </w:r>
    </w:p>
    <w:p>
      <w:pPr>
        <w:pStyle w:val="Option"/>
        <w:keepNext/>
        <w:keepLines/>
      </w:pPr>
      <w:r>
        <w:t>B. 200 gpm or less</w:t>
        <w:br/>
        <w:t>VI: 200 gpm trở xuống</w:t>
      </w:r>
    </w:p>
    <w:p>
      <w:pPr>
        <w:pStyle w:val="Option"/>
        <w:keepNext/>
        <w:keepLines/>
      </w:pPr>
      <w:r>
        <w:t>C. 120 gpm or less</w:t>
        <w:br/>
        <w:t>VI: 120 gpm trở xuống</w:t>
      </w:r>
    </w:p>
    <w:p>
      <w:pPr>
        <w:pStyle w:val="Option"/>
        <w:keepLines/>
      </w:pPr>
      <w:r>
        <w:t>D. 280 gpm or less</w:t>
        <w:br/>
        <w:t>VI: 280 gpm trở xuống</w:t>
      </w:r>
    </w:p>
    <w:p>
      <w:pPr>
        <w:pStyle w:val="QuestionHeader"/>
        <w:keepNext/>
        <w:keepLines/>
      </w:pPr>
      <w:r>
        <w:t>E2376  ·  ASHRAE 90.1-2022 · HVAC  ·  Pump power / Công suất bơm</w:t>
      </w:r>
    </w:p>
    <w:p>
      <w:pPr>
        <w:pStyle w:val="StemEnglish"/>
        <w:keepNext/>
        <w:keepLines/>
      </w:pPr>
      <w:r>
        <w:t>Technical focus — “A covered variable-flow pump system has 50 kW design demand. At 50% design water flow, what is the maximum permitted demand?”</w:t>
        <w:br/>
        <w:t>Which peer-review conclusion for Pump power should be accepted as the best-supported judgment?</w:t>
      </w:r>
    </w:p>
    <w:p>
      <w:pPr>
        <w:pStyle w:val="StemVietnamese"/>
        <w:keepNext/>
        <w:keepLines/>
      </w:pPr>
      <w:r>
        <w:t>Trọng tâm kỹ thuật — “Hệ bơm biến lưu thuộc phạm vi có demand thiết kế 50 kW. Ở 50% lưu lượng, demand tối đa là bao nhiêu?”</w:t>
        <w:br/>
        <w:t>Kết luận phản biện nào về Công suất bơm nên được chấp nhận là nhận định có căn cứ tốt nhất?</w:t>
      </w:r>
    </w:p>
    <w:p>
      <w:pPr>
        <w:pStyle w:val="Option"/>
        <w:keepNext/>
        <w:keepLines/>
      </w:pPr>
      <w:r>
        <w:t>A. 25 kW</w:t>
        <w:br/>
        <w:t>VI: 25 kW</w:t>
      </w:r>
    </w:p>
    <w:p>
      <w:pPr>
        <w:pStyle w:val="Option"/>
        <w:keepNext/>
        <w:keepLines/>
      </w:pPr>
      <w:r>
        <w:t>B. 10 kW</w:t>
        <w:br/>
        <w:t>VI: 10 kW</w:t>
      </w:r>
    </w:p>
    <w:p>
      <w:pPr>
        <w:pStyle w:val="Option"/>
        <w:keepNext/>
        <w:keepLines/>
      </w:pPr>
      <w:r>
        <w:t>C. 20 kW</w:t>
        <w:br/>
        <w:t>VI: 20 kW</w:t>
      </w:r>
    </w:p>
    <w:p>
      <w:pPr>
        <w:pStyle w:val="Option"/>
        <w:keepLines/>
      </w:pPr>
      <w:r>
        <w:t>D. 15 kW</w:t>
        <w:br/>
        <w:t>VI: 15 kW</w:t>
      </w:r>
    </w:p>
    <w:p>
      <w:pPr>
        <w:pStyle w:val="QuestionHeader"/>
        <w:keepNext/>
        <w:keepLines/>
      </w:pPr>
      <w:r>
        <w:t>E2377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A design review must approve one recommendation about Chilled-water coils and reject three. Which recommendation should be approved?</w:t>
      </w:r>
    </w:p>
    <w:p>
      <w:pPr>
        <w:pStyle w:val="StemVietnamese"/>
        <w:keepNext/>
        <w:keepLines/>
      </w:pPr>
      <w:r>
        <w:t>Trọng tâm kỹ thuật — “Coil nước lạnh có nước vào 44°F. Bỏ qua ngoại lệ, nhiệt độ nước ra tối thiểu nào thỏa cả hai tiêu chí?”</w:t>
        <w:br/>
        <w:t>Một cuộc thẩm tra thiết kế phải duyệt một khuyến nghị về Dàn coil nước lạnh và loại ba khuyến nghị còn lại. Khuyến nghị nào nên được duyệt?</w:t>
      </w:r>
    </w:p>
    <w:p>
      <w:pPr>
        <w:pStyle w:val="Option"/>
        <w:keepNext/>
        <w:keepLines/>
      </w:pPr>
      <w:r>
        <w:t>A. 59°F</w:t>
        <w:br/>
        <w:t>VI: 59°F</w:t>
      </w:r>
    </w:p>
    <w:p>
      <w:pPr>
        <w:pStyle w:val="Option"/>
        <w:keepNext/>
        <w:keepLines/>
      </w:pPr>
      <w:r>
        <w:t>B. 55°F</w:t>
        <w:br/>
        <w:t>VI: 55°F</w:t>
      </w:r>
    </w:p>
    <w:p>
      <w:pPr>
        <w:pStyle w:val="Option"/>
        <w:keepNext/>
        <w:keepLines/>
      </w:pPr>
      <w:r>
        <w:t>C. 60°F</w:t>
        <w:br/>
        <w:t>VI: 60°F</w:t>
      </w:r>
    </w:p>
    <w:p>
      <w:pPr>
        <w:pStyle w:val="Option"/>
        <w:keepLines/>
      </w:pPr>
      <w:r>
        <w:t>D. 57°F</w:t>
        <w:br/>
        <w:t>VI: 57°F</w:t>
      </w:r>
    </w:p>
    <w:p>
      <w:pPr>
        <w:pStyle w:val="QuestionHeader"/>
        <w:keepNext/>
        <w:keepLines/>
      </w:pPr>
      <w:r>
        <w:t>E2378  ·  ASHRAE 90.1-2022 · HVAC  ·  Boiler efficiency / Hiệu suất nồi hơi</w:t>
      </w:r>
    </w:p>
    <w:p>
      <w:pPr>
        <w:pStyle w:val="StemEnglish"/>
        <w:keepNext/>
        <w:keepLines/>
      </w:pPr>
      <w:r>
        <w:t>Technical focus — “A boiler plant has 600 kBtu/h at 92% Et and 400 kBtu/h at 87% Et. What is the input-weighted average?”</w:t>
        <w:br/>
        <w:t>Which peer-review conclusion for Boiler efficiency should be accepted as the best-supported judgment?</w:t>
      </w:r>
    </w:p>
    <w:p>
      <w:pPr>
        <w:pStyle w:val="StemVietnamese"/>
        <w:keepNext/>
        <w:keepLines/>
      </w:pPr>
      <w:r>
        <w:t>Trọng tâm kỹ thuật — “Plant có 600 kBtu/h ở Et 92% và 400 kBtu/h ở Et 87%. Hiệu suất trung bình gia quyền theo input là bao nhiêu?”</w:t>
        <w:br/>
        <w:t>Kết luận phản biện nào về Hiệu suất nồi hơi nên được chấp nhận là nhận định có căn cứ tốt nhất?</w:t>
      </w:r>
    </w:p>
    <w:p>
      <w:pPr>
        <w:pStyle w:val="Option"/>
        <w:keepNext/>
        <w:keepLines/>
      </w:pPr>
      <w:r>
        <w:t>A. 89.5%</w:t>
        <w:br/>
        <w:t>VI: 89.5%</w:t>
      </w:r>
    </w:p>
    <w:p>
      <w:pPr>
        <w:pStyle w:val="Option"/>
        <w:keepNext/>
        <w:keepLines/>
      </w:pPr>
      <w:r>
        <w:t>B. 90.0%</w:t>
        <w:br/>
        <w:t>VI: 90.0%</w:t>
      </w:r>
    </w:p>
    <w:p>
      <w:pPr>
        <w:pStyle w:val="Option"/>
        <w:keepNext/>
        <w:keepLines/>
      </w:pPr>
      <w:r>
        <w:t>C. 90.5%</w:t>
        <w:br/>
        <w:t>VI: 90.5%</w:t>
      </w:r>
    </w:p>
    <w:p>
      <w:pPr>
        <w:pStyle w:val="Option"/>
        <w:keepLines/>
      </w:pPr>
      <w:r>
        <w:t>D. 91.0%</w:t>
        <w:br/>
        <w:t>VI: 91.0%</w:t>
      </w:r>
    </w:p>
    <w:p>
      <w:pPr>
        <w:pStyle w:val="QuestionHeader"/>
        <w:keepNext/>
        <w:keepLines/>
      </w:pPr>
      <w:r>
        <w:t>E2379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Which proposal for Compliance paths is the most technically defensible under ASHRAE 90.1-2022, §6.3.1(b)?</w:t>
      </w:r>
    </w:p>
    <w:p>
      <w:pPr>
        <w:pStyle w:val="StemVietnamese"/>
        <w:keepNext/>
        <w:keepLines/>
      </w:pPr>
      <w:r>
        <w:t>Trọng tâm kỹ thuật — “Công trình A 24.900 ft², mọi hệ đều đạt; công trình B 25.000 ft², hệ giống hệt. Phân tích nào đúng?”</w:t>
        <w:br/>
        <w:t>Đề xuất nào cho Đường dẫn tuân thủ có cơ sở kỹ thuật vững nhất theo ASHRAE 90.1-2022, §6.3.1(b)?</w:t>
      </w:r>
    </w:p>
    <w:p>
      <w:pPr>
        <w:pStyle w:val="Option"/>
        <w:keepNext/>
        <w:keepLines/>
      </w:pPr>
      <w:r>
        <w:t>A. Both fail because the limit is 20,000 ft².</w:t>
        <w:br/>
        <w:t>VI: Cả hai đều không đạt vì giới hạn là 20.000 ft².</w:t>
      </w:r>
    </w:p>
    <w:p>
      <w:pPr>
        <w:pStyle w:val="Option"/>
        <w:keepNext/>
        <w:keepLines/>
      </w:pPr>
      <w:r>
        <w:t>B. B passes but A fails.</w:t>
        <w:br/>
        <w:t>VI: B đạt, còn A không đạt.</w:t>
      </w:r>
    </w:p>
    <w:p>
      <w:pPr>
        <w:pStyle w:val="Option"/>
        <w:keepNext/>
        <w:keepLines/>
      </w:pPr>
      <w:r>
        <w:t>C. A passes the area test; B fails because the limit is strictly less than 25,000 ft².</w:t>
        <w:br/>
        <w:t>VI: A đạt giới hạn diện tích; B không đạt vì yêu cầu là nhỏ hơn 25.000 ft², không bao gồm đúng 25.000 ft².</w:t>
      </w:r>
    </w:p>
    <w:p>
      <w:pPr>
        <w:pStyle w:val="Option"/>
        <w:keepLines/>
      </w:pPr>
      <w:r>
        <w:t>D. Both pass because 25,000 is included.</w:t>
        <w:br/>
        <w:t>VI: Cả hai đều đạt vì đã bao gồm 25.000.</w:t>
      </w:r>
    </w:p>
    <w:p>
      <w:pPr>
        <w:pStyle w:val="QuestionHeader"/>
        <w:keepNext/>
        <w:keepLines/>
      </w:pPr>
      <w:r>
        <w:t>E2380  ·  ASHRAE 90.1-2022 · HVAC  ·  Set-point overlap / Chồng chéo điểm đặt</w:t>
      </w:r>
    </w:p>
    <w:p>
      <w:pPr>
        <w:pStyle w:val="StemEnglish"/>
        <w:keepNext/>
        <w:keepLines/>
      </w:pPr>
      <w:r>
        <w:t>Technical focus — “Separate zone controls are set to 72°F heating and 70°F cooling. What is the primary compliance issue?”</w:t>
        <w:br/>
        <w:t>Which candidate decision about Set-point overlap has the strongest basis in the cited requirement?</w:t>
      </w:r>
    </w:p>
    <w:p>
      <w:pPr>
        <w:pStyle w:val="StemVietnamese"/>
        <w:keepNext/>
        <w:keepLines/>
      </w:pPr>
      <w:r>
        <w:t>Trọng tâm kỹ thuật — “Hai bộ điều khiển vùng đặt sưởi 72°F và làm mát 70°F. Vấn đề tuân thủ chính là gì?”</w:t>
        <w:br/>
        <w:t>Quyết định nào về Chồng chéo điểm đặt có cơ sở vững nhất trong yêu cầu được dẫn chiếu?</w:t>
      </w:r>
    </w:p>
    <w:p>
      <w:pPr>
        <w:pStyle w:val="Option"/>
        <w:keepNext/>
        <w:keepLines/>
      </w:pPr>
      <w:r>
        <w:t>A. Only the ventilation rate is affected.</w:t>
        <w:br/>
        <w:t>VI: Chỉ lưu lượng thông gió bị ảnh hưởng.</w:t>
      </w:r>
    </w:p>
    <w:p>
      <w:pPr>
        <w:pStyle w:val="Option"/>
        <w:keepNext/>
        <w:keepLines/>
      </w:pPr>
      <w:r>
        <w:t>B. The dead band is too wide.</w:t>
        <w:br/>
        <w:t>VI: Dải chết quá rộng.</w:t>
      </w:r>
    </w:p>
    <w:p>
      <w:pPr>
        <w:pStyle w:val="Option"/>
        <w:keepNext/>
        <w:keepLines/>
      </w:pPr>
      <w:r>
        <w:t>C. The cooling set point must always be below heating.</w:t>
        <w:br/>
        <w:t>VI: Điểm đặt làm mát phải luôn ở mức dưới mức sưởi ấm.</w:t>
      </w:r>
    </w:p>
    <w:p>
      <w:pPr>
        <w:pStyle w:val="Option"/>
        <w:keepLines/>
      </w:pPr>
      <w:r>
        <w:t>D. The heating set point overlaps the cooling set point, encouraging simultaneous operation.</w:t>
        <w:br/>
        <w:t>VI: Điểm đặt hệ thống sưởi chồng lên điểm đặt làm mát, khuyến khích hoạt động đồng thời.</w:t>
      </w:r>
    </w:p>
    <w:p>
      <w:pPr>
        <w:pStyle w:val="QuestionHeader"/>
        <w:keepNext/>
        <w:keepLines/>
      </w:pPr>
      <w:r>
        <w:t>E2381  ·  ASHRAE 90.1-2022 · HVAC  ·  Hotel sequence / Trình tự khách sạn</w:t>
      </w:r>
    </w:p>
    <w:p>
      <w:pPr>
        <w:pStyle w:val="StemEnglish"/>
        <w:keepNext/>
        <w:keepLines/>
      </w:pPr>
      <w:r>
        <w:t>Technical focus — “A rented room remains at occupied set points for 45 minutes after all occupants leave. What failed?”</w:t>
        <w:br/>
        <w:t>Which proposal for Hotel sequence is the most technically defensible under ASHRAE 90.1-2022, §6.4.3.3.5.1(a)?</w:t>
      </w:r>
    </w:p>
    <w:p>
      <w:pPr>
        <w:pStyle w:val="StemVietnamese"/>
        <w:keepNext/>
        <w:keepLines/>
      </w:pPr>
      <w:r>
        <w:t>Trọng tâm kỹ thuật — “Phòng đã thuê giữ nguyên setpoint có người 45 phút sau khi mọi người rời đi. Yêu cầu nào bị vi phạm?”</w:t>
        <w:br/>
        <w:t>Đề xuất nào cho Trình tự khách sạn có cơ sở kỹ thuật vững nhất theo ASHRAE 90.1-2022, §6.4.3.3.5.1(a)?</w:t>
      </w:r>
    </w:p>
    <w:p>
      <w:pPr>
        <w:pStyle w:val="Option"/>
        <w:keepNext/>
        <w:keepLines/>
      </w:pPr>
      <w:r>
        <w:t>A. The rented-unoccupied set-point reset did not occur within 20 minutes.</w:t>
        <w:br/>
        <w:t>VI: Reset điểm đặt khi phòng đang được thuê nhưng không có người đã không diễn ra trong 20 phút.</w:t>
      </w:r>
    </w:p>
    <w:p>
      <w:pPr>
        <w:pStyle w:val="Option"/>
        <w:keepNext/>
        <w:keepLines/>
      </w:pPr>
      <w:r>
        <w:t>B. The room should have reset before occupants left.</w:t>
        <w:br/>
        <w:t>VI: Phòng lẽ ra phải được đặt lại trước khi người sử dụng rời đi.</w:t>
      </w:r>
    </w:p>
    <w:p>
      <w:pPr>
        <w:pStyle w:val="Option"/>
        <w:keepNext/>
        <w:keepLines/>
      </w:pPr>
      <w:r>
        <w:t>C. Only ventilation control is required.</w:t>
        <w:br/>
        <w:t>VI: Chỉ cần điều khiển thông gió.</w:t>
      </w:r>
    </w:p>
    <w:p>
      <w:pPr>
        <w:pStyle w:val="Option"/>
        <w:keepLines/>
      </w:pPr>
      <w:r>
        <w:t>D. The 16-hour unrented reset occurred too soon.</w:t>
        <w:br/>
        <w:t>VI: Quá trình thiết lập lại không cho thuê kéo dài 16 giờ diễn ra quá sớm.</w:t>
      </w:r>
    </w:p>
    <w:p>
      <w:pPr>
        <w:pStyle w:val="QuestionHeader"/>
        <w:keepNext/>
        <w:keepLines/>
      </w:pPr>
      <w:r>
        <w:t>E2382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Which proposal for Garage exception is the most technically defensible under ASHRAE 90.1-2022, §6.4.3.4.5 Exception?</w:t>
      </w:r>
    </w:p>
    <w:p>
      <w:pPr>
        <w:pStyle w:val="StemVietnamese"/>
        <w:keepNext/>
        <w:keepLines/>
      </w:pPr>
      <w:r>
        <w:t>Trọng tâm kỹ thuật — “Một khu bãi xe có tổng motor thông gió 5 hp, không sưởi và không làm mát cơ khí. Kết luận nào phù hợp nhất?”</w:t>
        <w:br/>
        <w:t>Đề xuất nào cho Ngoại lệ trong gara có cơ sở kỹ thuật vững nhất theo ASHRAE 90.1-2022, §6.4.3.4.5 Exception?</w:t>
      </w:r>
    </w:p>
    <w:p>
      <w:pPr>
        <w:pStyle w:val="Option"/>
        <w:keepNext/>
        <w:keepLines/>
      </w:pPr>
      <w:r>
        <w:t>A. It must always reduce flow to zero.</w:t>
        <w:br/>
        <w:t>VI: Nó phải luôn giảm lưu lượng về 0.</w:t>
      </w:r>
    </w:p>
    <w:p>
      <w:pPr>
        <w:pStyle w:val="Option"/>
        <w:keepNext/>
        <w:keepLines/>
      </w:pPr>
      <w:r>
        <w:t>B. It fits the stated exception to the garage variable-flow requirements.</w:t>
        <w:br/>
        <w:t>VI: Nó phù hợp với ngoại lệ đã nêu đối với các yêu cầu về lưu lượng thay đổi trong gara.</w:t>
      </w:r>
    </w:p>
    <w:p>
      <w:pPr>
        <w:pStyle w:val="Option"/>
        <w:keepNext/>
        <w:keepLines/>
      </w:pPr>
      <w:r>
        <w:t>C. It is exempt only if it has mechanical cooling.</w:t>
        <w:br/>
        <w:t>VI: Nó chỉ được miễn nếu có làm mát cơ học.</w:t>
      </w:r>
    </w:p>
    <w:p>
      <w:pPr>
        <w:pStyle w:val="Option"/>
        <w:keepLines/>
      </w:pPr>
      <w:r>
        <w:t>D. It fails because the exception is below 5 hp only.</w:t>
        <w:br/>
        <w:t>VI: Không đạt vì ngoại lệ chỉ áp dụng dưới 5 hp.</w:t>
      </w:r>
    </w:p>
    <w:p>
      <w:pPr>
        <w:pStyle w:val="QuestionHeader"/>
        <w:keepNext/>
        <w:keepLines/>
      </w:pPr>
      <w:r>
        <w:t>E2383  ·  ASHRAE 90.1-2022 · HVAC  ·  DDC reset / Đặt lại DDC</w:t>
      </w:r>
    </w:p>
    <w:p>
      <w:pPr>
        <w:pStyle w:val="StemEnglish"/>
        <w:keepNext/>
        <w:keepLines/>
      </w:pPr>
      <w:r>
        <w:t>Technical focus — “One VAV box stays nearly open because of a failed airflow sensor and forces high static pressure. What DDC feature addresses this?”</w:t>
        <w:br/>
        <w:t>Which peer-review conclusion for DDC reset should be accepted as the best-supported judgment?</w:t>
      </w:r>
    </w:p>
    <w:p>
      <w:pPr>
        <w:pStyle w:val="StemVietnamese"/>
        <w:keepNext/>
        <w:keepLines/>
      </w:pPr>
      <w:r>
        <w:t>Trọng tâm kỹ thuật — “Một VAV box luôn gần mở hết do cảm biến lưu lượng hỏng và ép áp tĩnh toàn hệ cao. Tính năng DDC nào xử lý?”</w:t>
        <w:br/>
        <w:t>Kết luận phản biện nào về Đặt lại DDC nên được chấp nhận là nhận định có căn cứ tốt nhất?</w:t>
      </w:r>
    </w:p>
    <w:p>
      <w:pPr>
        <w:pStyle w:val="Option"/>
        <w:keepNext/>
        <w:keepLines/>
      </w:pPr>
      <w:r>
        <w:t>A. Close the outdoor-air damper</w:t>
        <w:br/>
        <w:t>VI: Đóng van gió ngoài trời</w:t>
      </w:r>
    </w:p>
    <w:p>
      <w:pPr>
        <w:pStyle w:val="Option"/>
        <w:keepNext/>
        <w:keepLines/>
      </w:pPr>
      <w:r>
        <w:t>B. Increase the static set point permanently</w:t>
        <w:br/>
        <w:t>VI: Tăng điểm đặt tĩnh vĩnh viễn</w:t>
      </w:r>
    </w:p>
    <w:p>
      <w:pPr>
        <w:pStyle w:val="Option"/>
        <w:keepNext/>
        <w:keepLines/>
      </w:pPr>
      <w:r>
        <w:t>C. Detect, alarm, and allow removal of the driving zone from reset logic</w:t>
        <w:br/>
        <w:t>VI: Phát hiện, cảnh báo và cho phép loại bỏ vùng chi phối khỏi logic thiết lập lại</w:t>
      </w:r>
    </w:p>
    <w:p>
      <w:pPr>
        <w:pStyle w:val="Option"/>
        <w:keepLines/>
      </w:pPr>
      <w:r>
        <w:t>D. Disable all zone feedback</w:t>
        <w:br/>
        <w:t>VI: Tắt phản hồi tất cả vùng</w:t>
      </w:r>
    </w:p>
    <w:p>
      <w:pPr>
        <w:pStyle w:val="QuestionHeader"/>
        <w:keepNext/>
        <w:keepLines/>
      </w:pPr>
      <w:r>
        <w:t>E2384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A design review must approve one recommendation about Economizer FDD and reject three. Which recommendation should be approved?</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Một cuộc thẩm tra thiết kế phải duyệt một khuyến nghị về FDD cho economizer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390" name="Picture 390"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Excess outdoor air</w:t>
        <w:br/>
        <w:t>VI: Không khí ngoài trời dư thừa</w:t>
      </w:r>
    </w:p>
    <w:p>
      <w:pPr>
        <w:pStyle w:val="Option"/>
        <w:keepNext/>
        <w:keepLines/>
      </w:pPr>
      <w:r>
        <w:t>B. Heating enabled during defrost</w:t>
        <w:br/>
        <w:t>VI: Kích hoạt hệ thống sưởi trong khi rã đông</w:t>
      </w:r>
    </w:p>
    <w:p>
      <w:pPr>
        <w:pStyle w:val="Option"/>
        <w:keepNext/>
        <w:keepLines/>
      </w:pPr>
      <w:r>
        <w:t>C. Economizing when it should not</w:t>
        <w:br/>
        <w:t>VI: Tiết kiệm khi không nên</w:t>
      </w:r>
    </w:p>
    <w:p>
      <w:pPr>
        <w:pStyle w:val="Option"/>
        <w:keepLines/>
      </w:pPr>
      <w:r>
        <w:t>D. Not economizing when the unit should be economizing</w:t>
        <w:br/>
        <w:t>VI: Economizer không hoạt động khi lẽ ra phải hoạt động</w:t>
      </w:r>
    </w:p>
    <w:p>
      <w:pPr>
        <w:pStyle w:val="QuestionHeader"/>
        <w:keepNext/>
        <w:keepLines/>
      </w:pPr>
      <w:r>
        <w:t>E2385  ·  ASHRAE 90.1-2022 · HVAC  ·  Duct testing / Kiểm tra ống dẫn</w:t>
      </w:r>
    </w:p>
    <w:p>
      <w:pPr>
        <w:pStyle w:val="StemEnglish"/>
        <w:keepNext/>
        <w:keepLines/>
      </w:pPr>
      <w:r>
        <w:t>Technical focus — “A project tests only low-pressure indoor ducts while all outdoor supply ducts operate above 3 in. w.g. What is the main review finding?”</w:t>
        <w:br/>
        <w:t>Which candidate decision about Duct testing has the strongest basis in the cited requirement?</w:t>
      </w:r>
    </w:p>
    <w:p>
      <w:pPr>
        <w:pStyle w:val="StemVietnamese"/>
        <w:keepNext/>
        <w:keepLines/>
      </w:pPr>
      <w:r>
        <w:t>Trọng tâm kỹ thuật — “Dự án chỉ thử ống trong nhà áp thấp trong khi toàn bộ ống cấp ngoài trời vận hành trên 3 in. w.g. Phát hiện chính là gì?”</w:t>
        <w:br/>
        <w:t>Quyết định nào về Kiểm tra ống dẫn có cơ sở vững nhất trong yêu cầu được dẫn chiếu?</w:t>
      </w:r>
    </w:p>
    <w:p>
      <w:pPr>
        <w:pStyle w:val="Option"/>
        <w:keepNext/>
        <w:keepLines/>
      </w:pPr>
      <w:r>
        <w:t>A. The test sample missed the ductwork specifically subject to leakage testing.</w:t>
        <w:br/>
        <w:t>VI: Mẫu thử đã bỏ sót đoạn ống thuộc đối tượng bắt buộc thử rò rỉ.</w:t>
      </w:r>
    </w:p>
    <w:p>
      <w:pPr>
        <w:pStyle w:val="Option"/>
        <w:keepNext/>
        <w:keepLines/>
      </w:pPr>
      <w:r>
        <w:t>B. Outdoor ducts never require testing.</w:t>
        <w:br/>
        <w:t>VI: Ống dẫn ngoài trời không bao giờ cần phải thử nghiệm.</w:t>
      </w:r>
    </w:p>
    <w:p>
      <w:pPr>
        <w:pStyle w:val="Option"/>
        <w:keepNext/>
        <w:keepLines/>
      </w:pPr>
      <w:r>
        <w:t>C. Seal Class A eliminates the need for testing.</w:t>
        <w:br/>
        <w:t>VI: Cấp làm kín A loại bỏ yêu cầu thử nghiệm.</w:t>
      </w:r>
    </w:p>
    <w:p>
      <w:pPr>
        <w:pStyle w:val="Option"/>
        <w:keepLines/>
      </w:pPr>
      <w:r>
        <w:t>D. Only return grilles need testing.</w:t>
        <w:br/>
        <w:t>VI: Chỉ có lưới phía sau mới cần thử nghiệm.</w:t>
      </w:r>
    </w:p>
    <w:p>
      <w:pPr>
        <w:pStyle w:val="QuestionHeader"/>
        <w:keepNext/>
        <w:keepLines/>
      </w:pPr>
      <w:r>
        <w:t>E2386  ·  ASHRAE 90.1-2022 · HVAC  ·  Economizer high limit / Giới hạn cao của economizer</w:t>
      </w:r>
    </w:p>
    <w:p>
      <w:pPr>
        <w:pStyle w:val="StemEnglish"/>
        <w:keepNext/>
        <w:keepLines/>
      </w:pPr>
      <w:r>
        <w:t>Technical focus — “A fixed dry-bulb economizer in Climate Zone 5A is locked out only above 75°F. What is wrong?”</w:t>
        <w:br/>
        <w:t>A design review must approve one recommendation about Economizer high limit and reject three. Which recommendation should be approved?</w:t>
      </w:r>
    </w:p>
    <w:p>
      <w:pPr>
        <w:pStyle w:val="StemVietnamese"/>
        <w:keepNext/>
        <w:keepLines/>
      </w:pPr>
      <w:r>
        <w:t>Trọng tâm kỹ thuật — “Economizer dry-bulb cố định ở Climate Zone 5A chỉ lockout trên 75°F. Sai ở đâu?”</w:t>
        <w:br/>
        <w:t>Một cuộc thẩm tra thiết kế phải duyệt một khuyến nghị về Giới hạn cao của economizer và loại ba khuyến nghị còn lại. Khuyến nghị nào nên được duyệt?</w:t>
      </w:r>
    </w:p>
    <w:p>
      <w:pPr>
        <w:pStyle w:val="Option"/>
        <w:keepNext/>
        <w:keepLines/>
      </w:pPr>
      <w:r>
        <w:t>A. Fixed dry-bulb control is prohibited in 5A.</w:t>
        <w:br/>
        <w:t>VI: Điều khiển bóng đèn khô cố định bị cấm ở 5A.</w:t>
      </w:r>
    </w:p>
    <w:p>
      <w:pPr>
        <w:pStyle w:val="Option"/>
        <w:keepNext/>
        <w:keepLines/>
      </w:pPr>
      <w:r>
        <w:t>B. The required fixed dry-bulb high limit is 70°F for 5A.</w:t>
        <w:br/>
        <w:t>VI: Giới hạn trên cố định theo nhiệt độ bầu khô yêu cầu cho vùng 5A là 70°F.</w:t>
      </w:r>
    </w:p>
    <w:p>
      <w:pPr>
        <w:pStyle w:val="Option"/>
        <w:keepNext/>
        <w:keepLines/>
      </w:pPr>
      <w:r>
        <w:t>C. The correct high limit is 65°F.</w:t>
        <w:br/>
        <w:t>VI: Giới hạn cao chính xác là 65°F.</w:t>
      </w:r>
    </w:p>
    <w:p>
      <w:pPr>
        <w:pStyle w:val="Option"/>
        <w:keepLines/>
      </w:pPr>
      <w:r>
        <w:t>D. The correct high limit is 80°F.</w:t>
        <w:br/>
        <w:t>VI: Giới hạn cao chính xác là 80°F.</w:t>
      </w:r>
    </w:p>
    <w:p>
      <w:pPr>
        <w:pStyle w:val="QuestionHeader"/>
        <w:keepNext/>
        <w:keepLines/>
      </w:pPr>
      <w:r>
        <w:t>E2387  ·  ASHRAE 90.1-2022 · HVAC  ·  Hydronic distribution / Phân phối nước trong hệ thủy lực</w:t>
      </w:r>
    </w:p>
    <w:p>
      <w:pPr>
        <w:pStyle w:val="StemEnglish"/>
        <w:keepNext/>
        <w:keepLines/>
      </w:pPr>
      <w:r>
        <w:t>Technical focus — “A design mixes hot- and chilled-water returns in one common third pipe. How should it be classified?”</w:t>
        <w:br/>
        <w:t>Which peer-review conclusion for Hydronic distribution should be accepted as the best-supported judgment?</w:t>
      </w:r>
    </w:p>
    <w:p>
      <w:pPr>
        <w:pStyle w:val="StemVietnamese"/>
        <w:keepNext/>
        <w:keepLines/>
      </w:pPr>
      <w:r>
        <w:t>Trọng tâm kỹ thuật — “Thiết kế trộn đường hồi nước nóng và lạnh vào một ống thứ ba chung. Nên phân loại thế nào?”</w:t>
        <w:br/>
        <w:t>Kết luận phản biện nào về Phân phối nước trong hệ thủy lực nên được chấp nhận là nhận định có căn cứ tốt nhất?</w:t>
      </w:r>
    </w:p>
    <w:p>
      <w:pPr>
        <w:pStyle w:val="Option"/>
        <w:keepNext/>
        <w:keepLines/>
      </w:pPr>
      <w:r>
        <w:t>A. A four-pipe system</w:t>
        <w:br/>
        <w:t>VI: Hệ thống bốn ống</w:t>
      </w:r>
    </w:p>
    <w:p>
      <w:pPr>
        <w:pStyle w:val="Option"/>
        <w:keepNext/>
        <w:keepLines/>
      </w:pPr>
      <w:r>
        <w:t>B. A heat-recovery loop</w:t>
        <w:br/>
        <w:t>VI: Vòng thu hồi nhiệt</w:t>
      </w:r>
    </w:p>
    <w:p>
      <w:pPr>
        <w:pStyle w:val="Option"/>
        <w:keepNext/>
        <w:keepLines/>
      </w:pPr>
      <w:r>
        <w:t>C. A prohibited three-pipe system</w:t>
        <w:br/>
        <w:t>VI: Hệ thống ba ống bị cấm</w:t>
      </w:r>
    </w:p>
    <w:p>
      <w:pPr>
        <w:pStyle w:val="Option"/>
        <w:keepLines/>
      </w:pPr>
      <w:r>
        <w:t>D. A compliant two-pipe changeover system</w:t>
        <w:br/>
        <w:t>VI: Hệ thống chuyển đổi hai ống tuân thủ</w:t>
      </w:r>
    </w:p>
    <w:p>
      <w:pPr>
        <w:pStyle w:val="QuestionHeader"/>
        <w:keepNext/>
        <w:keepLines/>
      </w:pPr>
      <w:r>
        <w:t>E2388  ·  ASHRAE 90.1-2022 · HVAC  ·  Fan adjustments / Các khoản điều chỉnh công suất quạt</w:t>
      </w:r>
    </w:p>
    <w:p>
      <w:pPr>
        <w:pStyle w:val="StemEnglish"/>
        <w:keepNext/>
        <w:keepLines/>
      </w:pPr>
      <w:r>
        <w:t>Technical focus — “A designer adds a MERV 13 pressure credit even though only half the system airflow passes through the filter. What is the error?”</w:t>
        <w:br/>
        <w:t>Which peer-review conclusion for Fan adjustments should be accepted as the best-supported judgment?</w:t>
      </w:r>
    </w:p>
    <w:p>
      <w:pPr>
        <w:pStyle w:val="StemVietnamese"/>
        <w:keepNext/>
        <w:keepLines/>
      </w:pPr>
      <w:r>
        <w:t>Trọng tâm kỹ thuật — “Thiết kế cộng credit tổn thất áp MERV 13 dù chỉ nửa lưu lượng hệ đi qua lọc. Sai ở đâu?”</w:t>
        <w:br/>
        <w:t>Kết luận phản biện nào về Các khoản điều chỉnh công suất quạt nên được chấp nhận là nhận định có căn cứ tốt nhất?</w:t>
      </w:r>
    </w:p>
    <w:p>
      <w:pPr>
        <w:pStyle w:val="Option"/>
        <w:keepNext/>
        <w:keepLines/>
      </w:pPr>
      <w:r>
        <w:t>A. The credit must use return-air temperature.</w:t>
        <w:br/>
        <w:t>VI: Phần tín dụng phải sử dụng nhiệt độ không khí hồi.</w:t>
      </w:r>
    </w:p>
    <w:p>
      <w:pPr>
        <w:pStyle w:val="Option"/>
        <w:keepNext/>
        <w:keepLines/>
      </w:pPr>
      <w:r>
        <w:t>B. The entire credit must be doubled.</w:t>
        <w:br/>
        <w:t>VI: Toàn bộ tín dụng phải được nhân đôi.</w:t>
      </w:r>
    </w:p>
    <w:p>
      <w:pPr>
        <w:pStyle w:val="Option"/>
        <w:keepNext/>
        <w:keepLines/>
      </w:pPr>
      <w:r>
        <w:t>C. MERV 13 receives no credit.</w:t>
        <w:br/>
        <w:t>VI: MERV 13 không nhận được tín dụng.</w:t>
      </w:r>
    </w:p>
    <w:p>
      <w:pPr>
        <w:pStyle w:val="Option"/>
        <w:keepLines/>
      </w:pPr>
      <w:r>
        <w:t>D. The adjustment must use the design airflow through the device, not total supply airflow.</w:t>
        <w:br/>
        <w:t>VI: Việc điều chỉnh phải sử dụng lưu lượng gió thiết kế đi qua thiết bị chứ không phải tổng lưu lượng gió cung cấp.</w:t>
      </w:r>
    </w:p>
    <w:p>
      <w:pPr>
        <w:pStyle w:val="QuestionHeader"/>
        <w:keepNext/>
        <w:keepLines/>
      </w:pPr>
      <w:r>
        <w:t>E2389  ·  ASHRAE 90.1-2022 · HVAC  ·  VAV sensors / Cảm biến VAV</w:t>
      </w:r>
    </w:p>
    <w:p>
      <w:pPr>
        <w:pStyle w:val="StemEnglish"/>
        <w:keepNext/>
        <w:keepLines/>
      </w:pPr>
      <w:r>
        <w:t>Technical focus — “One static-pressure sensor is upstream of two major duct splits, and remote branches starve at low set point. What design change follows the sensor-location provision?”</w:t>
        <w:br/>
        <w:t>A design review must approve one recommendation about VAV sensors and reject three. Which recommendation should be approved?</w:t>
      </w:r>
    </w:p>
    <w:p>
      <w:pPr>
        <w:pStyle w:val="StemVietnamese"/>
        <w:keepNext/>
        <w:keepLines/>
      </w:pPr>
      <w:r>
        <w:t>Trọng tâm kỹ thuật — “Một cảm biến áp tĩnh nằm trước hai nhánh lớn và các nhánh xa thiếu áp ở setpoint thấp. Thay đổi nào phù hợp điều khoản vị trí cảm biến?”</w:t>
        <w:br/>
        <w:t>Một cuộc thẩm tra thiết kế phải duyệt một khuyến nghị về Cảm biến VAV và loại ba khuyến nghị còn lại. Khuyến nghị nào nên được duyệt?</w:t>
      </w:r>
    </w:p>
    <w:p>
      <w:pPr>
        <w:pStyle w:val="Option"/>
        <w:keepNext/>
        <w:keepLines/>
      </w:pPr>
      <w:r>
        <w:t>A. Install sensors in each major branch or use qualifying demand-based reset.</w:t>
        <w:br/>
        <w:t>VI: Lắp đặt cảm biến ở từng nhánh chính hoặc sử dụng thiết lập lại theo nhu cầu đủ điều kiện.</w:t>
      </w:r>
    </w:p>
    <w:p>
      <w:pPr>
        <w:pStyle w:val="Option"/>
        <w:keepNext/>
        <w:keepLines/>
      </w:pPr>
      <w:r>
        <w:t>B. Remove all terminal dampers.</w:t>
        <w:br/>
        <w:t>VI: Tháo tất cả các van gió đầu cuối.</w:t>
      </w:r>
    </w:p>
    <w:p>
      <w:pPr>
        <w:pStyle w:val="Option"/>
        <w:keepNext/>
        <w:keepLines/>
      </w:pPr>
      <w:r>
        <w:t>C. Convert the system to constant volume.</w:t>
        <w:br/>
        <w:t>VI: Chuyển đổi hệ thống sang âm lượng không đổi.</w:t>
      </w:r>
    </w:p>
    <w:p>
      <w:pPr>
        <w:pStyle w:val="Option"/>
        <w:keepLines/>
      </w:pPr>
      <w:r>
        <w:t>D. Raise the set point without limit.</w:t>
        <w:br/>
        <w:t>VI: Tăng điểm đặt không giới hạn.</w:t>
      </w:r>
    </w:p>
    <w:p>
      <w:pPr>
        <w:pStyle w:val="QuestionHeader"/>
        <w:keepNext/>
        <w:keepLines/>
      </w:pPr>
      <w:r>
        <w:t>E2390  ·  ASHRAE 90.1-2022 · HVAC  ·  Dehumidification interaction / Tương tác hút ẩm</w:t>
      </w:r>
    </w:p>
    <w:p>
      <w:pPr>
        <w:pStyle w:val="StemEnglish"/>
        <w:keepNext/>
        <w:keepLines/>
      </w:pPr>
      <w:r>
        <w:t>Technical focus — “In Climate Zone 2A, dehumidification locks supply-air temperature at the coldest value and leaves the economizer enabled. Which two issues appear?”</w:t>
        <w:br/>
        <w:t>Which proposal for Dehumidification interaction is the most technically defensible under ASHRAE 90.1-2022, §6.5.3.5.1?</w:t>
      </w:r>
    </w:p>
    <w:p>
      <w:pPr>
        <w:pStyle w:val="StemVietnamese"/>
        <w:keepNext/>
        <w:keepLines/>
      </w:pPr>
      <w:r>
        <w:t>Trọng tâm kỹ thuật — “Ở Climate Zone 2A, khử ẩm khóa gió cấp ở mức lạnh nhất và vẫn enable economizer. Có hai vấn đề nào?”</w:t>
        <w:br/>
        <w:t>Đề xuất nào cho Tương tác hút ẩm có cơ sở kỹ thuật vững nhất theo ASHRAE 90.1-2022, §6.5.3.5.1?</w:t>
      </w:r>
    </w:p>
    <w:p>
      <w:pPr>
        <w:pStyle w:val="Option"/>
        <w:keepNext/>
        <w:keepLines/>
      </w:pPr>
      <w:r>
        <w:t>A. Only fan power is affected.</w:t>
        <w:br/>
        <w:t>VI: Chỉ công suất quạt bị ảnh hưởng.</w:t>
      </w:r>
    </w:p>
    <w:p>
      <w:pPr>
        <w:pStyle w:val="Option"/>
        <w:keepNext/>
        <w:keepLines/>
      </w:pPr>
      <w:r>
        <w:t>B. The design must allow SAT reset during dehumidification, and the economizer must be locked out.</w:t>
        <w:br/>
        <w:t>VI: Thiết kế phải cho phép đặt lại SAT trong quá trình hút ẩm và economizer phải được khóa.</w:t>
      </w:r>
    </w:p>
    <w:p>
      <w:pPr>
        <w:pStyle w:val="Option"/>
        <w:keepNext/>
        <w:keepLines/>
      </w:pPr>
      <w:r>
        <w:t>C. No issue exists in humid climates.</w:t>
        <w:br/>
        <w:t>VI: Không có vấn đề gì ở vùng khí hậu ẩm ướt.</w:t>
      </w:r>
    </w:p>
    <w:p>
      <w:pPr>
        <w:pStyle w:val="Option"/>
        <w:keepLines/>
      </w:pPr>
      <w:r>
        <w:t>D. SAT reset must be disabled, and economizer must be fully open.</w:t>
        <w:br/>
        <w:t>VI: Chức năng đặt lại SAT phải được tắt và economizer phải được mở hoàn toàn.</w:t>
      </w:r>
    </w:p>
    <w:p>
      <w:pPr>
        <w:pStyle w:val="QuestionHeader"/>
        <w:keepNext/>
        <w:keepLines/>
      </w:pPr>
      <w:r>
        <w:t>E2391  ·  ASHRAE 90.1-2022 · HVAC  ·  Occupied standby / Chế độ occupied-standby</w:t>
      </w:r>
    </w:p>
    <w:p>
      <w:pPr>
        <w:pStyle w:val="StemEnglish"/>
        <w:keepNext/>
        <w:keepLines/>
      </w:pPr>
      <w:r>
        <w:t>Technical focus — “A laboratory is empty, but its Standard 62.1 occupancy category does not permit ventilation to go to zero. Can Section 6.5.3.9 shut all zone airflow off?”</w:t>
        <w:br/>
        <w:t>Which peer-review conclusion for Occupied standby should be accepted as the best-supported judgment?</w:t>
      </w:r>
    </w:p>
    <w:p>
      <w:pPr>
        <w:pStyle w:val="StemVietnamese"/>
        <w:keepNext/>
        <w:keepLines/>
      </w:pPr>
      <w:r>
        <w:t>Trọng tâm kỹ thuật — “Phòng thí nghiệm đang trống nhưng loại hình 62.1 không cho gió về 0. Mục 6.5.3.9 có cho tắt toàn bộ gió vùng không?”</w:t>
        <w:br/>
        <w:t>Kết luận phản biện nào về Chế độ occupied-standby nên được chấp nhận là nhận định có căn cứ tốt nhất?</w:t>
      </w:r>
    </w:p>
    <w:p>
      <w:pPr>
        <w:pStyle w:val="Option"/>
        <w:keepNext/>
        <w:keepLines/>
      </w:pPr>
      <w:r>
        <w:t>A. No; occupied-standby is prohibited in all rooms.</w:t>
        <w:br/>
        <w:t>VI: Không; chế độ chờ có người bị cấm trong tất cả các phòng.</w:t>
      </w:r>
    </w:p>
    <w:p>
      <w:pPr>
        <w:pStyle w:val="Option"/>
        <w:keepNext/>
        <w:keepLines/>
      </w:pPr>
      <w:r>
        <w:t>B. Yes; an empty sensor signal always overrides 62.1.</w:t>
        <w:br/>
        <w:t>VI: Có; tín hiệu cảm biến trống luôn ghi đè 62.1.</w:t>
      </w:r>
    </w:p>
    <w:p>
      <w:pPr>
        <w:pStyle w:val="Option"/>
        <w:keepNext/>
        <w:keepLines/>
      </w:pPr>
      <w:r>
        <w:t>C. No; occupied-standby shutoff depends on the 62.1 category permitting zero ventilation.</w:t>
        <w:br/>
        <w:t>VI: Không; việc ngắt ở occupied-standby phụ thuộc nhóm sử dụng trong 62.1 có cho phép thông gió bằng 0 hay không.</w:t>
      </w:r>
    </w:p>
    <w:p>
      <w:pPr>
        <w:pStyle w:val="Option"/>
        <w:keepLines/>
      </w:pPr>
      <w:r>
        <w:t>D. Yes; laboratories are automatically exempt from ventilation.</w:t>
        <w:br/>
        <w:t>VI: Có; các phòng thí nghiệm được tự động miễn thông gió.</w:t>
      </w:r>
    </w:p>
    <w:p>
      <w:pPr>
        <w:pStyle w:val="QuestionHeader"/>
        <w:keepNext/>
        <w:keepLines/>
      </w:pPr>
      <w:r>
        <w:t>E2392  ·  ASHRAE 90.1-2022 · HVAC  ·  Hydronic pressure / Áp suất hệ nước</w:t>
      </w:r>
    </w:p>
    <w:p>
      <w:pPr>
        <w:pStyle w:val="StemEnglish"/>
        <w:keepNext/>
        <w:keepLines/>
      </w:pPr>
      <w:r>
        <w:t>Use the accompanying original study figure as a visual cue. Technical focus — “A pump sensor is at the plant, the differential-pressure set point is fixed at 180% of that needed by the remote coil, and all valves throttle. What is the best diagnosis?”</w:t>
        <w:br/>
        <w:t>Which peer-review conclusion for Hydronic pressure should be accepted as the best-supported judgment?</w:t>
      </w:r>
    </w:p>
    <w:p>
      <w:pPr>
        <w:pStyle w:val="StemVietnamese"/>
        <w:keepNext/>
        <w:keepLines/>
      </w:pPr>
      <w:r>
        <w:t>Dùng hình ôn tập gốc đi kèm làm gợi ý trực quan. Trọng tâm kỹ thuật — “Cảm biến bơm đặt ở plant, setpoint chênh áp cố định bằng 180% nhu cầu coil xa và mọi valve đều tiết lưu. Chẩn đoán phù hợp nhất?”</w:t>
        <w:br/>
        <w:t>Kết luận phản biện nào về Áp suất hệ nước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391" name="Picture 391"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All valves should be converted to three-way bypass.</w:t>
        <w:br/>
        <w:t>VI: Tất cả các van phải được chuyển đổi thành đường vòng ba chiều.</w:t>
      </w:r>
    </w:p>
    <w:p>
      <w:pPr>
        <w:pStyle w:val="Option"/>
        <w:keepNext/>
        <w:keepLines/>
      </w:pPr>
      <w:r>
        <w:t>B. The system already meets the 110% limit.</w:t>
        <w:br/>
        <w:t>VI: Hệ thống đã đáp ứng giới hạn 110%.</w:t>
      </w:r>
    </w:p>
    <w:p>
      <w:pPr>
        <w:pStyle w:val="Option"/>
        <w:keepNext/>
        <w:keepLines/>
      </w:pPr>
      <w:r>
        <w:t>C. The pump needs a higher fixed head.</w:t>
        <w:br/>
        <w:t>VI: Bơm cần cột áp cố định cao hơn.</w:t>
      </w:r>
    </w:p>
    <w:p>
      <w:pPr>
        <w:pStyle w:val="Option"/>
        <w:keepLines/>
      </w:pPr>
      <w:r>
        <w:t>D. Excess head is being maintained; sense near the critical coil and reset downward.</w:t>
        <w:br/>
        <w:t>VI: Hệ thống đang duy trì cột áp dư; đo gần dàn coil tới hạn và reset giảm.</w:t>
      </w:r>
    </w:p>
    <w:p>
      <w:pPr>
        <w:pStyle w:val="QuestionHeader"/>
        <w:keepNext/>
        <w:keepLines/>
      </w:pPr>
      <w:r>
        <w:t>E2393  ·  ASHRAE 90.1-2022 · HVAC  ·  Chiller isolation / Cách ly máy làm lạnh</w:t>
      </w:r>
    </w:p>
    <w:p>
      <w:pPr>
        <w:pStyle w:val="StemEnglish"/>
        <w:keepNext/>
        <w:keepLines/>
      </w:pPr>
      <w:r>
        <w:t>Technical focus — “In a two-chiller parallel plant, the off chiller continues to receive full water flow. What is the likely energy consequence?”</w:t>
        <w:br/>
        <w:t>A design review must approve one recommendation about Chiller isolation and reject three. Which recommendation should be approved?</w:t>
      </w:r>
    </w:p>
    <w:p>
      <w:pPr>
        <w:pStyle w:val="StemVietnamese"/>
        <w:keepNext/>
        <w:keepLines/>
      </w:pPr>
      <w:r>
        <w:t>Trọng tâm kỹ thuật — “Trong plant hai chiller song song, máy đang tắt vẫn nhận đủ lưu lượng. Hệ quả năng lượng khả dĩ là gì?”</w:t>
        <w:br/>
        <w:t>Một cuộc thẩm tra thiết kế phải duyệt một khuyến nghị về Cách ly máy làm lạnh và loại ba khuyến nghị còn lại. Khuyến nghị nào nên được duyệt?</w:t>
      </w:r>
    </w:p>
    <w:p>
      <w:pPr>
        <w:pStyle w:val="Option"/>
        <w:keepNext/>
        <w:keepLines/>
      </w:pPr>
      <w:r>
        <w:t>A. Unnecessary pumping and degraded flow through the operating chiller</w:t>
        <w:br/>
        <w:t>VI: Bơm tuần hoàn không cần thiết và lưu lượng qua chiller đang vận hành bị suy giảm</w:t>
      </w:r>
    </w:p>
    <w:p>
      <w:pPr>
        <w:pStyle w:val="Option"/>
        <w:keepNext/>
        <w:keepLines/>
      </w:pPr>
      <w:r>
        <w:t>B. Higher chilled-water temperature difference automatically</w:t>
        <w:br/>
        <w:t>VI: Tự động chênh lệch nhiệt độ nước lạnh cao hơn</w:t>
      </w:r>
    </w:p>
    <w:p>
      <w:pPr>
        <w:pStyle w:val="Option"/>
        <w:keepNext/>
        <w:keepLines/>
      </w:pPr>
      <w:r>
        <w:t>C. Improved staging efficiency by definition</w:t>
        <w:br/>
        <w:t>VI: Hiệu suất phân cấp vận hành được cải thiện theo định nghĩa</w:t>
      </w:r>
    </w:p>
    <w:p>
      <w:pPr>
        <w:pStyle w:val="Option"/>
        <w:keepLines/>
      </w:pPr>
      <w:r>
        <w:t>D. No effect because water has no pressure drop</w:t>
        <w:br/>
        <w:t>VI: Không có tác dụng vì nước không bị sụt áp</w:t>
      </w:r>
    </w:p>
    <w:p>
      <w:pPr>
        <w:pStyle w:val="QuestionHeader"/>
        <w:keepNext/>
        <w:keepLines/>
      </w:pPr>
      <w:r>
        <w:t>E2394  ·  ASHRAE 90.1-2022 · HVAC  ·  Coil selection / Lựa chọn dàn coil</w:t>
      </w:r>
    </w:p>
    <w:p>
      <w:pPr>
        <w:pStyle w:val="StemEnglish"/>
        <w:keepNext/>
        <w:keepLines/>
      </w:pPr>
      <w:r>
        <w:t>Technical focus — “A 7000 cfm chilled-water coil is selected for only a 10°F water temperature rise, with no listed exception. What is the finding?”</w:t>
        <w:br/>
        <w:t>Which candidate decision about Coil selection has the strongest basis in the cited requirement?</w:t>
      </w:r>
    </w:p>
    <w:p>
      <w:pPr>
        <w:pStyle w:val="StemVietnamese"/>
        <w:keepNext/>
        <w:keepLines/>
      </w:pPr>
      <w:r>
        <w:t>Trọng tâm kỹ thuật — “Coil nước lạnh 7.000 cfm chỉ được chọn cho nước tăng 10°F và không có ngoại lệ. Kết luận?”</w:t>
        <w:br/>
        <w:t>Quyết định nào về Lựa chọn dàn coil có cơ sở vững nhất trong yêu cầu được dẫn chiếu?</w:t>
      </w:r>
    </w:p>
    <w:p>
      <w:pPr>
        <w:pStyle w:val="Option"/>
        <w:keepNext/>
        <w:keepLines/>
      </w:pPr>
      <w:r>
        <w:t>A. Only leaving-air temperature matters.</w:t>
        <w:br/>
        <w:t>VI: Chỉ nhiệt độ gió ra là quan trọng.</w:t>
      </w:r>
    </w:p>
    <w:p>
      <w:pPr>
        <w:pStyle w:val="Option"/>
        <w:keepNext/>
        <w:keepLines/>
      </w:pPr>
      <w:r>
        <w:t>B. It fails the minimum 15°F coil temperature-difference criterion.</w:t>
        <w:br/>
        <w:t>VI: Nó không đạt tiêu chí chênh lệch nhiệt độ tối thiểu 15°F qua dàn coil.</w:t>
      </w:r>
    </w:p>
    <w:p>
      <w:pPr>
        <w:pStyle w:val="Option"/>
        <w:keepNext/>
        <w:keepLines/>
      </w:pPr>
      <w:r>
        <w:t>C. It is exempt because every fan coil is exempt.</w:t>
        <w:br/>
        <w:t>VI: Nó được miễn vì mọi FCU (fan-coil) đều được miễn.</w:t>
      </w:r>
    </w:p>
    <w:p>
      <w:pPr>
        <w:pStyle w:val="Option"/>
        <w:keepLines/>
      </w:pPr>
      <w:r>
        <w:t>D. It passes because 10°F is the maximum.</w:t>
        <w:br/>
        <w:t>VI: Đạt vì 10°F là giá trị tối đa.</w:t>
      </w:r>
    </w:p>
    <w:p>
      <w:pPr>
        <w:pStyle w:val="QuestionHeader"/>
        <w:keepNext/>
        <w:keepLines/>
      </w:pPr>
      <w:r>
        <w:t>E2395  ·  ASHRAE 90.1-2022 · HVAC  ·  Boiler distribution / Phân phối nồi hơi</w:t>
      </w:r>
    </w:p>
    <w:p>
      <w:pPr>
        <w:pStyle w:val="StemEnglish"/>
        <w:keepNext/>
        <w:keepLines/>
      </w:pPr>
      <w:r>
        <w:t>Technical focus — “A qualifying high-capacity gas-boiler system has 140°F return water and a direct bypass equal to 35% of operating-boiler design flow. Which analysis is correct?”</w:t>
        <w:br/>
        <w:t>Which peer-review conclusion for Boiler distribution should be accepted as the best-supported judgment?</w:t>
      </w:r>
    </w:p>
    <w:p>
      <w:pPr>
        <w:pStyle w:val="StemVietnamese"/>
        <w:keepNext/>
        <w:keepLines/>
      </w:pPr>
      <w:r>
        <w:t>Trọng tâm kỹ thuật — “Hệ boiler khí công suất lớn thuộc phạm vi có nước hồi 140°F và bypass trực tiếp 35% lưu lượng thiết kế. Phân tích nào đúng?”</w:t>
        <w:br/>
        <w:t>Kết luận phản biện nào về Phân phối nồi hơi nên được chấp nhận là nhận định có căn cứ tốt nhất?</w:t>
      </w:r>
    </w:p>
    <w:p>
      <w:pPr>
        <w:pStyle w:val="Option"/>
        <w:keepNext/>
        <w:keepLines/>
      </w:pPr>
      <w:r>
        <w:t>A. It passes because either value may be unlimited.</w:t>
        <w:br/>
        <w:t>VI: Nó đạt vì một trong hai giá trị có thể không giới hạn.</w:t>
      </w:r>
    </w:p>
    <w:p>
      <w:pPr>
        <w:pStyle w:val="Option"/>
        <w:keepNext/>
        <w:keepLines/>
      </w:pPr>
      <w:r>
        <w:t>B. It passes because 140°F promotes condensing.</w:t>
        <w:br/>
        <w:t>VI: Nó đạt vì 140°F thuận lợi cho vận hành ngưng tụ.</w:t>
      </w:r>
    </w:p>
    <w:p>
      <w:pPr>
        <w:pStyle w:val="Option"/>
        <w:keepNext/>
        <w:keepLines/>
      </w:pPr>
      <w:r>
        <w:t>C. It fails both the 120°F return-temperature target and the 20% bypass alternative.</w:t>
        <w:br/>
        <w:t>VI: Nó không đạt cả mục tiêu nhiệt độ hồi 120°F lẫn phương án bypass 20%.</w:t>
      </w:r>
    </w:p>
    <w:p>
      <w:pPr>
        <w:pStyle w:val="Option"/>
        <w:keepLines/>
      </w:pPr>
      <w:r>
        <w:t>D. Only boiler nameplate efficiency matters.</w:t>
        <w:br/>
        <w:t>VI: Chỉ hiệu suất trên bảng tên nồi hơi mới là quan trọng.</w:t>
      </w:r>
    </w:p>
    <w:p>
      <w:pPr>
        <w:pStyle w:val="QuestionHeader"/>
        <w:keepNext/>
        <w:keepLines/>
      </w:pPr>
      <w:r>
        <w:t>E2396  ·  ASHRAE 90.1-2022 · HVAC  ·  Cooling towers / Tháp giải nhiệt</w:t>
      </w:r>
    </w:p>
    <w:p>
      <w:pPr>
        <w:pStyle w:val="StemEnglish"/>
        <w:keepNext/>
        <w:keepLines/>
      </w:pPr>
      <w:r>
        <w:t>Technical focus — “A four-cell tower at light load runs one fan at full speed while three are off, although all cells can operate. What control issue is indicated?”</w:t>
        <w:br/>
        <w:t>A design review must approve one recommendation about Cooling towers and reject three. Which recommendation should be approved?</w:t>
      </w:r>
    </w:p>
    <w:p>
      <w:pPr>
        <w:pStyle w:val="StemVietnamese"/>
        <w:keepNext/>
        <w:keepLines/>
      </w:pPr>
      <w:r>
        <w:t>Trọng tâm kỹ thuật — “Tháp bốn cell ở tải nhẹ chạy một quạt toàn tốc, ba quạt tắt dù mọi cell có thể vận hành. Vấn đề điều khiển là gì?”</w:t>
        <w:br/>
        <w:t>Một cuộc thẩm tra thiết kế phải duyệt một khuyến nghị về Tháp giải nhiệt và loại ba khuyến nghị còn lại. Khuyến nghị nào nên được duyệt?</w:t>
      </w:r>
    </w:p>
    <w:p>
      <w:pPr>
        <w:pStyle w:val="Option"/>
        <w:keepNext/>
        <w:keepLines/>
      </w:pPr>
      <w:r>
        <w:t>A. The sequence is required by the standard.</w:t>
        <w:br/>
        <w:t>VI: Trình tự được yêu cầu theo tiêu chuẩn.</w:t>
      </w:r>
    </w:p>
    <w:p>
      <w:pPr>
        <w:pStyle w:val="Option"/>
        <w:keepNext/>
        <w:keepLines/>
      </w:pPr>
      <w:r>
        <w:t>B. All fans must be off at light load.</w:t>
        <w:br/>
        <w:t>VI: Tất cả quạt phải tắt khi tải nhẹ.</w:t>
      </w:r>
    </w:p>
    <w:p>
      <w:pPr>
        <w:pStyle w:val="Option"/>
        <w:keepNext/>
        <w:keepLines/>
      </w:pPr>
      <w:r>
        <w:t>C. Only condenser pumps may modulate.</w:t>
        <w:br/>
        <w:t>VI: Chỉ có máy bơm ngưng tụ mới có thể điều chỉnh.</w:t>
      </w:r>
    </w:p>
    <w:p>
      <w:pPr>
        <w:pStyle w:val="Option"/>
        <w:keepLines/>
      </w:pPr>
      <w:r>
        <w:t>D.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QuestionHeader"/>
        <w:keepNext/>
        <w:keepLines/>
      </w:pPr>
      <w:r>
        <w:t>E2397  ·  ASHRAE 90.1-2022 · HVAC  ·  Energy recovery / Thu hồi năng lượng</w:t>
      </w:r>
    </w:p>
    <w:p>
      <w:pPr>
        <w:pStyle w:val="StemEnglish"/>
        <w:keepNext/>
        <w:keepLines/>
      </w:pPr>
      <w:r>
        <w:t>Technical focus — “An energy wheel carries Class 4 exhaust contaminants into supply air. What is the central compliance concern?”</w:t>
        <w:br/>
        <w:t>Which peer-review conclusion for Energy recovery should be accepted as the best-supported judgment?</w:t>
      </w:r>
    </w:p>
    <w:p>
      <w:pPr>
        <w:pStyle w:val="StemVietnamese"/>
        <w:keepNext/>
        <w:keepLines/>
      </w:pPr>
      <w:r>
        <w:t>Trọng tâm kỹ thuật — “Bánh xe thu hồi mang chất ô nhiễm Class 4 từ gió thải sang gió cấp. Lo ngại tuân thủ trọng tâm là gì?”</w:t>
        <w:br/>
        <w:t>Kết luận phản biện nào về Thu hồi năng lượng nên được chấp nhận là nhận định có căn cứ tốt nhất?</w:t>
      </w:r>
    </w:p>
    <w:p>
      <w:pPr>
        <w:pStyle w:val="Option"/>
        <w:keepNext/>
        <w:keepLines/>
      </w:pPr>
      <w:r>
        <w:t>A.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Option"/>
        <w:keepNext/>
        <w:keepLines/>
      </w:pPr>
      <w:r>
        <w:t>B. Only sensible effectiveness matters.</w:t>
        <w:br/>
        <w:t>VI: Chỉ có hiệu quả hiện mới quan trọng.</w:t>
      </w:r>
    </w:p>
    <w:p>
      <w:pPr>
        <w:pStyle w:val="Option"/>
        <w:keepNext/>
        <w:keepLines/>
      </w:pPr>
      <w:r>
        <w:t>C. Increasing wheel speed resolves air classification.</w:t>
        <w:br/>
        <w:t>VI: Việc tăng tốc độ bánh xe sẽ giúp giải quyết vấn đề phân loại không khí.</w:t>
      </w:r>
    </w:p>
    <w:p>
      <w:pPr>
        <w:pStyle w:val="Option"/>
        <w:keepLines/>
      </w:pPr>
      <w:r>
        <w:t>D. Class 4 air may always be recirculated.</w:t>
        <w:br/>
        <w:t>VI: Không khí loại 4 luôn có thể được tuần hoàn.</w:t>
      </w:r>
    </w:p>
    <w:p>
      <w:pPr>
        <w:pStyle w:val="QuestionHeader"/>
        <w:keepNext/>
        <w:keepLines/>
      </w:pPr>
      <w:r>
        <w:t>E2398  ·  ASHRAE 90.1-2022 · HVAC  ·  Door switches / Công tắc cửa</w:t>
      </w:r>
    </w:p>
    <w:p>
      <w:pPr>
        <w:pStyle w:val="StemEnglish"/>
        <w:keepNext/>
        <w:keepLines/>
      </w:pPr>
      <w:r>
        <w:t>Technical focus — “A loading-dock door is repeatedly open for operations, and the zone HVAC never resets. What must the reviewer check first?”</w:t>
        <w:br/>
        <w:t>Which peer-review conclusion for Door switches should be accepted as the best-supported judgment?</w:t>
      </w:r>
    </w:p>
    <w:p>
      <w:pPr>
        <w:pStyle w:val="StemVietnamese"/>
        <w:keepNext/>
        <w:keepLines/>
      </w:pPr>
      <w:r>
        <w:t>Trọng tâm kỹ thuật — “Cửa loading dock thường mở khi vận hành và HVAC vùng không reset. Người kiểm tra cần xem gì trước?”</w:t>
        <w:br/>
        <w:t>Kết luận phản biện nào về Công tắc cửa nên được chấp nhận là nhận định có căn cứ tốt nhất?</w:t>
      </w:r>
    </w:p>
    <w:p>
      <w:pPr>
        <w:pStyle w:val="Option"/>
        <w:keepNext/>
        <w:keepLines/>
      </w:pPr>
      <w:r>
        <w:t>A. Whether the chiller has an economizer</w:t>
        <w:br/>
        <w:t>VI: Máy làm lạnh có economizer không</w:t>
      </w:r>
    </w:p>
    <w:p>
      <w:pPr>
        <w:pStyle w:val="Option"/>
        <w:keepNext/>
        <w:keepLines/>
      </w:pPr>
      <w:r>
        <w:t>B. Whether the loading-dock exception applies and its exact conditions</w:t>
        <w:br/>
        <w:t>VI: Liệu ngoại lệ của bến bốc dỡ có được áp dụng hay không và các điều kiện chính xác của nó</w:t>
      </w:r>
    </w:p>
    <w:p>
      <w:pPr>
        <w:pStyle w:val="Option"/>
        <w:keepNext/>
        <w:keepLines/>
      </w:pPr>
      <w:r>
        <w:t>C. Whether every exterior door is categorically exempt</w:t>
        <w:br/>
        <w:t>VI: Mọi cửa bên ngoài có được miễn trừ theo diện không</w:t>
      </w:r>
    </w:p>
    <w:p>
      <w:pPr>
        <w:pStyle w:val="Option"/>
        <w:keepLines/>
      </w:pPr>
      <w:r>
        <w:t>D. Whether the filter is MERV 16</w:t>
        <w:br/>
        <w:t>VI: Bộ lọc có phải là MERV 16 không</w:t>
      </w:r>
    </w:p>
    <w:p>
      <w:pPr>
        <w:pStyle w:val="QuestionHeader"/>
        <w:keepNext/>
        <w:keepLines/>
      </w:pPr>
      <w:r>
        <w:t>E2399  ·  ASHRAE 90.1-2022 · HVAC  ·  TSPR scope / phạm vi TSPR</w:t>
      </w:r>
    </w:p>
    <w:p>
      <w:pPr>
        <w:pStyle w:val="StemEnglish"/>
        <w:keepNext/>
        <w:keepLines/>
      </w:pPr>
      <w:r>
        <w:t>Technical focus — “An office building includes a high-density data center excluded by Appendix L. What is the proper path analysis?”</w:t>
        <w:br/>
        <w:t>Which candidate decision about TSPR scope has the strongest basis in the cited requirement?</w:t>
      </w:r>
    </w:p>
    <w:p>
      <w:pPr>
        <w:pStyle w:val="StemVietnamese"/>
        <w:keepNext/>
        <w:keepLines/>
      </w:pPr>
      <w:r>
        <w:t>Trọng tâm kỹ thuật — “Tòa nhà văn phòng có data center mật độ cao bị Appendix L loại trừ. Phân tích đường tuân thủ phù hợp là gì?”</w:t>
        <w:br/>
        <w:t>Quyết định nào về phạm vi TSPR có cơ sở vững nhất trong yêu cầu được dẫn chiếu?</w:t>
      </w:r>
    </w:p>
    <w:p>
      <w:pPr>
        <w:pStyle w:val="Option"/>
        <w:keepNext/>
        <w:keepLines/>
      </w:pPr>
      <w:r>
        <w:t>A. The entire building must use the simplified path.</w:t>
        <w:br/>
        <w:t>VI: Toàn bộ tòa nhà phải sử dụng đường dẫn đơn giản.</w:t>
      </w:r>
    </w:p>
    <w:p>
      <w:pPr>
        <w:pStyle w:val="Option"/>
        <w:keepNext/>
        <w:keepLines/>
      </w:pPr>
      <w:r>
        <w:t>B. Appendix L automatically exempts all HVAC.</w:t>
        <w:br/>
        <w:t>VI: Phụ lục L tự động miễn trừ tất cả HVAC.</w:t>
      </w:r>
    </w:p>
    <w:p>
      <w:pPr>
        <w:pStyle w:val="Option"/>
        <w:keepNext/>
        <w:keepLines/>
      </w:pPr>
      <w:r>
        <w:t>C.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Option"/>
        <w:keepLines/>
      </w:pPr>
      <w:r>
        <w:t>D. Ignore the data center in all compliance documentation.</w:t>
        <w:br/>
        <w:t>VI: Bỏ qua trung tâm dữ liệu trong tất cả tài liệu tuân thủ.</w:t>
      </w:r>
    </w:p>
    <w:p>
      <w:pPr>
        <w:pStyle w:val="QuestionHeader"/>
        <w:keepNext/>
        <w:keepLines/>
      </w:pPr>
      <w:r>
        <w:t>E2400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Which peer-review conclusion for Submittals and balancing should be accepted as the best-supported judgment?</w:t>
      </w:r>
    </w:p>
    <w:p>
      <w:pPr>
        <w:pStyle w:val="StemVietnamese"/>
        <w:keepNext/>
        <w:keepLines/>
      </w:pPr>
      <w:r>
        <w:t>Trọng tâm kỹ thuật — “Dự án 12.000 ft² nộp bản vẽ nhưng không có báo cáo cân bằng hệ thống. Yêu cầu thiếu nào liên quan nhất?”</w:t>
        <w:br/>
        <w:t>Kết luận phản biện nào về Hồ sơ trình duyệt và cân bằng hệ thống nên được chấp nhận là nhận định có căn cứ tốt nhất?</w:t>
      </w:r>
    </w:p>
    <w:p>
      <w:pPr>
        <w:pStyle w:val="Option"/>
        <w:keepNext/>
        <w:keepLines/>
      </w:pPr>
      <w:r>
        <w:t>A. Drawings replace all balancing.</w:t>
        <w:br/>
        <w:t>VI: Bản vẽ thay thế toàn bộ việc cân bằng.</w:t>
      </w:r>
    </w:p>
    <w:p>
      <w:pPr>
        <w:pStyle w:val="Option"/>
        <w:keepNext/>
        <w:keepLines/>
      </w:pPr>
      <w:r>
        <w:t>B. Only lighting needs a report.</w:t>
        <w:br/>
        <w:t>VI: Chỉ có hệ thống chiếu sáng mới cần báo cáo.</w:t>
      </w:r>
    </w:p>
    <w:p>
      <w:pPr>
        <w:pStyle w:val="Option"/>
        <w:keepNext/>
        <w:keepLines/>
      </w:pPr>
      <w:r>
        <w:t>C. Balancing applies only below 5000 ft².</w:t>
        <w:br/>
        <w:t>VI: Cân bằng chỉ áp dụng ở phạm vi dưới 5000 ft².</w:t>
      </w:r>
    </w:p>
    <w:p>
      <w:pPr>
        <w:pStyle w:val="Option"/>
        <w:keepLines/>
      </w:pPr>
      <w:r>
        <w:t>D.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QuestionHeader"/>
        <w:keepNext/>
        <w:keepLines/>
      </w:pPr>
      <w:r>
        <w:t>E2401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Which peer-review conclusion for Path selection should be accepted as the best-supported judgment?</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Kết luận phản biện nào về Lựa chọn đường dẫn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392" name="Picture 392"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Evaluate and document the Section 6.3 simplified path for the whole building.</w:t>
        <w:br/>
        <w:t>VI: Đánh giá và ghi lại đường dẫn đơn giản Mục 6.3 cho toàn bộ tòa nhà.</w:t>
      </w:r>
    </w:p>
    <w:p>
      <w:pPr>
        <w:pStyle w:val="Option"/>
        <w:keepNext/>
        <w:keepLines/>
      </w:pPr>
      <w:r>
        <w:t>B. Claim exemption from Sections 6.7 and 6.8.</w:t>
        <w:br/>
        <w:t>VI: Tuyên bố được miễn các yêu cầu của Sections 6.7 và 6.8.</w:t>
      </w:r>
    </w:p>
    <w:p>
      <w:pPr>
        <w:pStyle w:val="Option"/>
        <w:keepNext/>
        <w:keepLines/>
      </w:pPr>
      <w:r>
        <w:t>C. Apply the simplified path only to selected zones and ignore the rest.</w:t>
        <w:br/>
        <w:t>VI: Chỉ áp dụng đường dẫn đơn giản cho các vùng đã chọn và bỏ qua phần còn lại.</w:t>
      </w:r>
    </w:p>
    <w:p>
      <w:pPr>
        <w:pStyle w:val="Option"/>
        <w:keepLines/>
      </w:pPr>
      <w:r>
        <w:t>D. Use Appendix L without checking allowable systems.</w:t>
        <w:br/>
        <w:t>VI: Sử dụng Phụ lục L mà không kiểm tra các hệ thống được phép.</w:t>
      </w:r>
    </w:p>
    <w:p>
      <w:pPr>
        <w:pStyle w:val="QuestionHeader"/>
        <w:keepNext/>
        <w:keepLines/>
      </w:pPr>
      <w:r>
        <w:t>E2402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Which candidate decision about Economizer alternatives has the strongest basis in the cited requirement?</w:t>
      </w:r>
    </w:p>
    <w:p>
      <w:pPr>
        <w:pStyle w:val="StemVietnamese"/>
        <w:keepNext/>
        <w:keepLines/>
      </w:pPr>
      <w:r>
        <w:t>Trọng tâm kỹ thuật — “Thiết kế đề xuất tăng hiệu suất máy nén thay cho economizer bắt buộc. Quyết định thẩm tra tốt nhất là gì?”</w:t>
        <w:br/>
        <w:t>Quyết định nào về Giải pháp thay thế economizer có cơ sở vững nhất trong yêu cầu được dẫn chiếu?</w:t>
      </w:r>
    </w:p>
    <w:p>
      <w:pPr>
        <w:pStyle w:val="Option"/>
        <w:keepNext/>
        <w:keepLines/>
      </w:pPr>
      <w:r>
        <w:t>A. Accept any 1% efficiency increase.</w:t>
        <w:br/>
        <w:t>VI: Chấp nhận bất kỳ mức tăng hiệu suất 1% nào.</w:t>
      </w:r>
    </w:p>
    <w:p>
      <w:pPr>
        <w:pStyle w:val="Option"/>
        <w:keepNext/>
        <w:keepLines/>
      </w:pPr>
      <w:r>
        <w:t>B.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Option"/>
        <w:keepNext/>
        <w:keepLines/>
      </w:pPr>
      <w:r>
        <w:t>C. Reject because no economizer exception exists.</w:t>
        <w:br/>
        <w:t>VI: Từ chối vì không tồn tại ngoại lệ của economizer.</w:t>
      </w:r>
    </w:p>
    <w:p>
      <w:pPr>
        <w:pStyle w:val="Option"/>
        <w:keepLines/>
      </w:pPr>
      <w:r>
        <w:t>D. Accept based only on manufacturer marketing data.</w:t>
        <w:br/>
        <w:t>VI: Chỉ chấp nhận dựa trên dữ liệu tiếp thị của nhà sản xuất.</w:t>
      </w:r>
    </w:p>
    <w:p>
      <w:pPr>
        <w:pStyle w:val="QuestionHeader"/>
        <w:keepNext/>
        <w:keepLines/>
      </w:pPr>
      <w:r>
        <w:t>E2403  ·  ASHRAE 90.1-2022 · HVAC  ·  Off-hour controls / Điều khiển ngoài giờ</w:t>
      </w:r>
    </w:p>
    <w:p>
      <w:pPr>
        <w:pStyle w:val="StemEnglish"/>
        <w:keepNext/>
        <w:keepLines/>
      </w:pPr>
      <w:r>
        <w:t>Technical focus — “Which control package best satisfies automatic shutdown for a typical nonresidential system?”</w:t>
        <w:br/>
        <w:t>Which proposal for Off-hour controls is the most technically defensible under ASHRAE 90.1-2022, §6.4.3.3.1?</w:t>
      </w:r>
    </w:p>
    <w:p>
      <w:pPr>
        <w:pStyle w:val="StemVietnamese"/>
        <w:keepNext/>
        <w:keepLines/>
      </w:pPr>
      <w:r>
        <w:t>Trọng tâm kỹ thuật — “Gói điều khiển nào đáp ứng tốt nhất yêu cầu tắt tự động cho hệ không gian không ở điển hình?”</w:t>
        <w:br/>
        <w:t>Đề xuất nào cho Điều khiển ngoài giờ có cơ sở kỹ thuật vững nhất theo ASHRAE 90.1-2022, §6.4.3.3.1?</w:t>
      </w:r>
    </w:p>
    <w:p>
      <w:pPr>
        <w:pStyle w:val="Option"/>
        <w:keepNext/>
        <w:keepLines/>
      </w:pPr>
      <w:r>
        <w:t>A. One weekday schedule with unlimited override</w:t>
        <w:br/>
        <w:t>VI: Lịch trình một ngày trong tuần với khả năng ghi đè không giới hạn</w:t>
      </w:r>
    </w:p>
    <w:p>
      <w:pPr>
        <w:pStyle w:val="Option"/>
        <w:keepNext/>
        <w:keepLines/>
      </w:pPr>
      <w:r>
        <w:t>B. Manual disconnect only</w:t>
        <w:br/>
        <w:t>VI: Chỉ ngắt kết nối thủ công</w:t>
      </w:r>
    </w:p>
    <w:p>
      <w:pPr>
        <w:pStyle w:val="Option"/>
        <w:keepNext/>
        <w:keepLines/>
      </w:pPr>
      <w:r>
        <w:t>C. Seven day types, ≥10-hour memory, and a manual override limited to two hours</w:t>
        <w:br/>
        <w:t>VI: Bảy loại ngày; bộ nhớ ≥10 giờ; và override thủ công giới hạn trong hai giờ</w:t>
      </w:r>
    </w:p>
    <w:p>
      <w:pPr>
        <w:pStyle w:val="Option"/>
        <w:keepLines/>
      </w:pPr>
      <w:r>
        <w:t>D. A thermostat with no time function</w:t>
        <w:br/>
        <w:t>VI: Bộ điều nhiệt không có chức năng hẹn giờ</w:t>
      </w:r>
    </w:p>
    <w:p>
      <w:pPr>
        <w:pStyle w:val="QuestionHeader"/>
        <w:keepNext/>
        <w:keepLines/>
      </w:pPr>
      <w:r>
        <w:t>E2404  ·  ASHRAE 90.1-2022 · HVAC  ·  Hotel controls / Điều khiển khách sạn</w:t>
      </w:r>
    </w:p>
    <w:p>
      <w:pPr>
        <w:pStyle w:val="StemEnglish"/>
        <w:keepNext/>
        <w:keepLines/>
      </w:pPr>
      <w:r>
        <w:t>Technical focus — “Which guest-room control proposal is strongest for a 120-room hotel?”</w:t>
        <w:br/>
        <w:t>Which proposal for Hotel controls is the most technically defensible under ASHRAE 90.1-2022, §6.4.3.3.5?</w:t>
      </w:r>
    </w:p>
    <w:p>
      <w:pPr>
        <w:pStyle w:val="StemVietnamese"/>
        <w:keepNext/>
        <w:keepLines/>
      </w:pPr>
      <w:r>
        <w:t>Trọng tâm kỹ thuật — “Đề xuất điều khiển phòng khách nào tốt nhất cho khách sạn 120 phòng?”</w:t>
        <w:br/>
        <w:t>Đề xuất nào cho Điều khiển khách sạn có cơ sở kỹ thuật vững nhất theo ASHRAE 90.1-2022, §6.4.3.3.5?</w:t>
      </w:r>
    </w:p>
    <w:p>
      <w:pPr>
        <w:pStyle w:val="Option"/>
        <w:keepNext/>
        <w:keepLines/>
      </w:pPr>
      <w:r>
        <w:t>A. Occupied set points maintained in every room continuously</w:t>
        <w:br/>
        <w:t>VI: Điểm đặt sử dụng được duy trì liên tục ở mỗi phòng</w:t>
      </w:r>
    </w:p>
    <w:p>
      <w:pPr>
        <w:pStyle w:val="Option"/>
        <w:keepNext/>
        <w:keepLines/>
      </w:pPr>
      <w:r>
        <w:t>B. Window switches without occupancy or rental status</w:t>
        <w:br/>
        <w:t>VI: Công tắc cửa sổ không có trạng thái trống hoặc cho thuê</w:t>
      </w:r>
    </w:p>
    <w:p>
      <w:pPr>
        <w:pStyle w:val="Option"/>
        <w:keepNext/>
        <w:keepLines/>
      </w:pPr>
      <w:r>
        <w:t>C. A master thermostat at reception only</w:t>
        <w:br/>
        <w:t>VI: Chỉ có bộ điều nhiệt chính ở quầy lễ tân</w:t>
      </w:r>
    </w:p>
    <w:p>
      <w:pPr>
        <w:pStyle w:val="Option"/>
        <w:keepLines/>
      </w:pPr>
      <w:r>
        <w:t>D.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QuestionHeader"/>
        <w:keepNext/>
        <w:keepLines/>
      </w:pPr>
      <w:r>
        <w:t>E2405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Which peer-review conclusion for Economizer FDD should be accepted as the best-supported judgment?</w:t>
      </w:r>
    </w:p>
    <w:p>
      <w:pPr>
        <w:pStyle w:val="StemVietnamese"/>
        <w:keepNext/>
        <w:keepLines/>
      </w:pPr>
      <w:r>
        <w:t>Dùng hình ôn tập gốc đi kèm làm gợi ý trực quan. Trọng tâm kỹ thuật — “Bộ thử commissioning economizer nào cung cấp bằng chứng FDD tốt nhất?”</w:t>
        <w:br/>
        <w:t>Kết luận phản biện nào về FDD cho economizer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393" name="Picture 393"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Option"/>
        <w:keepNext/>
        <w:keepLines/>
      </w:pPr>
      <w:r>
        <w:t>B. Read the outdoor sensor once.</w:t>
        <w:br/>
        <w:t>VI: Đọc cảm biến ngoài trời một lần.</w:t>
      </w:r>
    </w:p>
    <w:p>
      <w:pPr>
        <w:pStyle w:val="Option"/>
        <w:keepNext/>
        <w:keepLines/>
      </w:pPr>
      <w:r>
        <w:t>C. Open the damper manually without observing alarms.</w:t>
        <w:br/>
        <w:t>VI: Mở van gió bằng tay mà không cần quan sát cảnh báo.</w:t>
      </w:r>
    </w:p>
    <w:p>
      <w:pPr>
        <w:pStyle w:val="Option"/>
        <w:keepLines/>
      </w:pPr>
      <w:r>
        <w:t>D. Check only that the compressor starts.</w:t>
        <w:br/>
        <w:t>VI: Chỉ kiểm tra xem máy nén có khởi động hay không.</w:t>
      </w:r>
    </w:p>
    <w:p>
      <w:pPr>
        <w:pStyle w:val="QuestionHeader"/>
        <w:keepNext/>
        <w:keepLines/>
      </w:pPr>
      <w:r>
        <w:t>E2406  ·  ASHRAE 90.1-2022 · HVAC  ·  Duct leakage / Rò rỉ ống dẫn</w:t>
      </w:r>
    </w:p>
    <w:p>
      <w:pPr>
        <w:pStyle w:val="StemEnglish"/>
        <w:keepNext/>
        <w:keepLines/>
      </w:pPr>
      <w:r>
        <w:t>Technical focus — “Which duct-leakage test plan is most defensible for a system with extensive outdoor and &gt;3 in. w.g. ductwork?”</w:t>
        <w:br/>
        <w:t>Which proposal for Duct leakage is the most technically defensible under ASHRAE 90.1-2022, §§6.4.4.2.1–6.4.4.2.2?</w:t>
      </w:r>
    </w:p>
    <w:p>
      <w:pPr>
        <w:pStyle w:val="StemVietnamese"/>
        <w:keepNext/>
        <w:keepLines/>
      </w:pPr>
      <w:r>
        <w:t>Trọng tâm kỹ thuật — “Kế hoạch thử rò nào hợp lý nhất cho hệ có nhiều ống ngoài trời và ống &gt;3 in. w.g.?”</w:t>
        <w:br/>
        <w:t>Đề xuất nào cho Rò rỉ ống dẫn có cơ sở kỹ thuật vững nhất theo ASHRAE 90.1-2022, §§6.4.4.2.1–6.4.4.2.2?</w:t>
      </w:r>
    </w:p>
    <w:p>
      <w:pPr>
        <w:pStyle w:val="Option"/>
        <w:keepNext/>
        <w:keepLines/>
      </w:pPr>
      <w:r>
        <w:t>A. Test one diffuser at room pressure.</w:t>
        <w:br/>
        <w:t>VI: Kiểm tra một bộ khuếch tán ở áp suất phòng.</w:t>
      </w:r>
    </w:p>
    <w:p>
      <w:pPr>
        <w:pStyle w:val="Option"/>
        <w:keepNext/>
        <w:keepLines/>
      </w:pPr>
      <w:r>
        <w:t>B.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Option"/>
        <w:keepNext/>
        <w:keepLines/>
      </w:pPr>
      <w:r>
        <w:t>C. Waive testing because Seal Class A is specified.</w:t>
        <w:br/>
        <w:t>VI: Miễn thử nghiệm vì đã quy định Cấp làm kín A.</w:t>
      </w:r>
    </w:p>
    <w:p>
      <w:pPr>
        <w:pStyle w:val="Option"/>
        <w:keepLines/>
      </w:pPr>
      <w:r>
        <w:t>D. Test only low-pressure return flex ducts.</w:t>
        <w:br/>
        <w:t>VI: Chỉ kiểm tra các ống dẫn hồi lưu áp suất thấp.</w:t>
      </w:r>
    </w:p>
    <w:p>
      <w:pPr>
        <w:pStyle w:val="QuestionHeader"/>
        <w:keepNext/>
        <w:keepLines/>
      </w:pPr>
      <w:r>
        <w:t>E2407  ·  ASHRAE 90.1-2022 · HVAC  ·  Fan selection / Lựa chọn quạt</w:t>
      </w:r>
    </w:p>
    <w:p>
      <w:pPr>
        <w:pStyle w:val="StemEnglish"/>
        <w:keepNext/>
        <w:keepLines/>
      </w:pPr>
      <w:r>
        <w:t>Technical focus — “A 10,000 cfm CV system has no pressure adjustments. Which motor selection is best under Option 1?”</w:t>
        <w:br/>
        <w:t>Which peer-review conclusion for Fan selection should be accepted as the best-supported judgment?</w:t>
      </w:r>
    </w:p>
    <w:p>
      <w:pPr>
        <w:pStyle w:val="StemVietnamese"/>
        <w:keepNext/>
        <w:keepLines/>
      </w:pPr>
      <w:r>
        <w:t>Trọng tâm kỹ thuật — “Hệ CV 10.000 cfm không có hiệu chỉnh áp. Chọn motor nào tốt nhất theo Option 1?”</w:t>
        <w:br/>
        <w:t>Kết luận phản biện nào về Lựa chọn quạt nên được chấp nhận là nhận định có căn cứ tốt nhất?</w:t>
      </w:r>
    </w:p>
    <w:p>
      <w:pPr>
        <w:pStyle w:val="Option"/>
        <w:keepNext/>
        <w:keepLines/>
      </w:pPr>
      <w:r>
        <w:t>A. A 20 hp motor for future flexibility</w:t>
        <w:br/>
        <w:t>VI: Động cơ 20 hp để dự phòng linh hoạt trong tương lai</w:t>
      </w:r>
    </w:p>
    <w:p>
      <w:pPr>
        <w:pStyle w:val="Option"/>
        <w:keepNext/>
        <w:keepLines/>
      </w:pPr>
      <w:r>
        <w:t>B. Any motor because only bhp matters</w:t>
        <w:br/>
        <w:t>VI: Bất kỳ động cơ nào vì chỉ bhp là quan trọng</w:t>
      </w:r>
    </w:p>
    <w:p>
      <w:pPr>
        <w:pStyle w:val="Option"/>
        <w:keepNext/>
        <w:keepLines/>
      </w:pPr>
      <w:r>
        <w:t>C.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Option"/>
        <w:keepLines/>
      </w:pPr>
      <w:r>
        <w:t>D. A 15 hp motor because the VAV coefficient applies</w:t>
        <w:br/>
        <w:t>VI: Động cơ 15 hp vì áp dụng hệ số VAV</w:t>
      </w:r>
    </w:p>
    <w:p>
      <w:pPr>
        <w:pStyle w:val="QuestionHeader"/>
        <w:keepNext/>
        <w:keepLines/>
      </w:pPr>
      <w:r>
        <w:t>E2408  ·  ASHRAE 90.1-2022 · HVAC  ·  VAV controls / Điều khiển VAV</w:t>
      </w:r>
    </w:p>
    <w:p>
      <w:pPr>
        <w:pStyle w:val="StemEnglish"/>
        <w:keepNext/>
        <w:keepLines/>
      </w:pPr>
      <w:r>
        <w:t>Technical focus — “Which VAV static-pressure sequence is most energy efficient while compliant?”</w:t>
        <w:br/>
        <w:t>Which candidate decision about VAV controls has the strongest basis in the cited requirement?</w:t>
      </w:r>
    </w:p>
    <w:p>
      <w:pPr>
        <w:pStyle w:val="StemVietnamese"/>
        <w:keepNext/>
        <w:keepLines/>
      </w:pPr>
      <w:r>
        <w:t>Trọng tâm kỹ thuật — “Sequence áp tĩnh VAV nào tiết kiệm nhất mà vẫn tuân thủ?”</w:t>
        <w:br/>
        <w:t>Quyết định nào về Điều khiển VAV có cơ sở vững nhất trong yêu cầu được dẫn chiếu?</w:t>
      </w:r>
    </w:p>
    <w:p>
      <w:pPr>
        <w:pStyle w:val="Option"/>
        <w:keepNext/>
        <w:keepLines/>
      </w:pPr>
      <w:r>
        <w:t>A. Hold design static pressure continuously.</w:t>
        <w:br/>
        <w:t>VI: Giữ áp suất tĩnh thiết kế liên tục.</w:t>
      </w:r>
    </w:p>
    <w:p>
      <w:pPr>
        <w:pStyle w:val="Option"/>
        <w:keepNext/>
        <w:keepLines/>
      </w:pPr>
      <w:r>
        <w:t>B. Reset upward whenever any damper moves.</w:t>
        <w:br/>
        <w:t>VI: Đặt lại lên trên bất cứ khi nào có bất kỳ van gió nào di chuyển.</w:t>
      </w:r>
    </w:p>
    <w:p>
      <w:pPr>
        <w:pStyle w:val="Option"/>
        <w:keepNext/>
        <w:keepLines/>
      </w:pPr>
      <w:r>
        <w:t>C. Ignore terminal feedback and throttle at the fan discharge.</w:t>
        <w:br/>
        <w:t>VI: Bỏ qua phản hồi đầu cuối và điều tiết khi xả quạt.</w:t>
      </w:r>
    </w:p>
    <w:p>
      <w:pPr>
        <w:pStyle w:val="Option"/>
        <w:keepLines/>
      </w:pPr>
      <w:r>
        <w:t>D.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QuestionHeader"/>
        <w:keepNext/>
        <w:keepLines/>
      </w:pPr>
      <w:r>
        <w:t>E2409  ·  ASHRAE 90.1-2022 · HVAC  ·  Ventilation design / Thiết kế thông gió</w:t>
      </w:r>
    </w:p>
    <w:p>
      <w:pPr>
        <w:pStyle w:val="StemEnglish"/>
        <w:keepNext/>
        <w:keepLines/>
      </w:pPr>
      <w:r>
        <w:t>Technical focus — “Required minimum outdoor air is 2000 cfm, but the design provides a fixed 3000 cfm. Which revision is best?”</w:t>
        <w:br/>
        <w:t>Which proposal for Ventilation design is the most technically defensible under ASHRAE 90.1-2022, §6.5.3.8?</w:t>
      </w:r>
    </w:p>
    <w:p>
      <w:pPr>
        <w:pStyle w:val="StemVietnamese"/>
        <w:keepNext/>
        <w:keepLines/>
      </w:pPr>
      <w:r>
        <w:t>Trọng tâm kỹ thuật — “Gió ngoài tối thiểu yêu cầu 2.000 cfm nhưng thiết kế cố định 3.000 cfm. Sửa đổi nào tốt nhất?”</w:t>
        <w:br/>
        <w:t>Đề xuất nào cho Thiết kế thông gió có cơ sở kỹ thuật vững nhất theo ASHRAE 90.1-2022, §6.5.3.8?</w:t>
      </w:r>
    </w:p>
    <w:p>
      <w:pPr>
        <w:pStyle w:val="Option"/>
        <w:keepNext/>
        <w:keepLines/>
      </w:pPr>
      <w:r>
        <w:t>A.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Option"/>
        <w:keepNext/>
        <w:keepLines/>
      </w:pPr>
      <w:r>
        <w:t>B. Reduce exhaust to zero.</w:t>
        <w:br/>
        <w:t>VI: Giảm gió thải về 0.</w:t>
      </w:r>
    </w:p>
    <w:p>
      <w:pPr>
        <w:pStyle w:val="Option"/>
        <w:keepNext/>
        <w:keepLines/>
      </w:pPr>
      <w:r>
        <w:t>C. Disable outdoor-air measurement.</w:t>
        <w:br/>
        <w:t>VI: Tắt đo gió ngoài.</w:t>
      </w:r>
    </w:p>
    <w:p>
      <w:pPr>
        <w:pStyle w:val="Option"/>
        <w:keepLines/>
      </w:pPr>
      <w:r>
        <w:t>D. Leave it fixed because 150% is always allowed.</w:t>
        <w:br/>
        <w:t>VI: Hãy để nó cố định vì luôn cho phép 150%.</w:t>
      </w:r>
    </w:p>
    <w:p>
      <w:pPr>
        <w:pStyle w:val="QuestionHeader"/>
        <w:keepNext/>
        <w:keepLines/>
      </w:pPr>
      <w:r>
        <w:t>E2410  ·  ASHRAE 90.1-2022 · HVAC  ·  Occupied standby / Chế độ occupied-standby</w:t>
      </w:r>
    </w:p>
    <w:p>
      <w:pPr>
        <w:pStyle w:val="StemEnglish"/>
        <w:keepNext/>
        <w:keepLines/>
      </w:pPr>
      <w:r>
        <w:t>Technical focus — “Which sensor/control combination best supports occupied-standby airflow shutoff?”</w:t>
        <w:br/>
        <w:t>Which peer-review conclusion for Occupied standby should be accepted as the best-supported judgment?</w:t>
      </w:r>
    </w:p>
    <w:p>
      <w:pPr>
        <w:pStyle w:val="StemVietnamese"/>
        <w:keepNext/>
        <w:keepLines/>
      </w:pPr>
      <w:r>
        <w:t>Trọng tâm kỹ thuật — “Tổ hợp cảm biến/điều khiển nào hỗ trợ tốt nhất việc tắt gió occupied-standby?”</w:t>
        <w:br/>
        <w:t>Kết luận phản biện nào về Chế độ occupied-standby nên được chấp nhận là nhận định có căn cứ tốt nhất?</w:t>
      </w:r>
    </w:p>
    <w:p>
      <w:pPr>
        <w:pStyle w:val="Option"/>
        <w:keepNext/>
        <w:keepLines/>
      </w:pPr>
      <w:r>
        <w:t>A. CO2 alone used to infer zero population in every room</w:t>
        <w:br/>
        <w:t>VI: Chỉ dùng CO2 để suy ra không có người trong mọi phòng</w:t>
      </w:r>
    </w:p>
    <w:p>
      <w:pPr>
        <w:pStyle w:val="Option"/>
        <w:keepNext/>
        <w:keepLines/>
      </w:pPr>
      <w:r>
        <w:t>B.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Option"/>
        <w:keepNext/>
        <w:keepLines/>
      </w:pPr>
      <w:r>
        <w:t>C. A manual fan switch with no status</w:t>
        <w:br/>
        <w:t>VI: Công tắc quạt thủ công không có trạng thái</w:t>
      </w:r>
    </w:p>
    <w:p>
      <w:pPr>
        <w:pStyle w:val="Option"/>
        <w:keepLines/>
      </w:pPr>
      <w:r>
        <w:t>D. A central timer that ignores room state</w:t>
        <w:br/>
        <w:t>VI: Bộ hẹn giờ trung tâm bỏ qua trạng thái phòng</w:t>
      </w:r>
    </w:p>
    <w:p>
      <w:pPr>
        <w:pStyle w:val="QuestionHeader"/>
        <w:keepNext/>
        <w:keepLines/>
      </w:pPr>
      <w:r>
        <w:t>E2411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Which proposal for Hydronic controls is the most technically defensible under ASHRAE 90.1-2022, §6.5.4.2?</w:t>
      </w:r>
    </w:p>
    <w:p>
      <w:pPr>
        <w:pStyle w:val="StemVietnamese"/>
        <w:keepNext/>
        <w:keepLines/>
      </w:pPr>
      <w:r>
        <w:t>Dùng hình ôn tập gốc đi kèm làm gợi ý trực quan. Trọng tâm kỹ thuật — “Sequence nào tốt nhất cho hệ phân phối nước lạnh biến lưu có nhiều valve hai ngả?”</w:t>
        <w:br/>
        <w:t>Đề xuất nào cho Điều khiển hệ thủy lực có cơ sở kỹ thuật vững nhất theo ASHRAE 90.1-2022, §6.5.4.2?</w:t>
      </w:r>
    </w:p>
    <w:p>
      <w:pPr>
        <w:keepNext/>
        <w:spacing w:before="40" w:after="20"/>
        <w:jc w:val="center"/>
      </w:pPr>
      <w:r>
        <w:drawing>
          <wp:inline xmlns:a="http://schemas.openxmlformats.org/drawingml/2006/main" xmlns:pic="http://schemas.openxmlformats.org/drawingml/2006/picture">
            <wp:extent cx="4800600" cy="2589797"/>
            <wp:docPr id="394" name="Picture 394"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Use three-way bypass valves at all coils.</w:t>
        <w:br/>
        <w:t>VI: Sử dụng van bypass ba chiều ở tất cả các dàn coil.</w:t>
      </w:r>
    </w:p>
    <w:p>
      <w:pPr>
        <w:pStyle w:val="Option"/>
        <w:keepNext/>
        <w:keepLines/>
      </w:pPr>
      <w:r>
        <w:t>B. Stage pumps only by a fixed daily schedule.</w:t>
        <w:br/>
        <w:t>VI: Chỉ bơm giai đoạn theo lịch trình cố định hàng ngày.</w:t>
      </w:r>
    </w:p>
    <w:p>
      <w:pPr>
        <w:pStyle w:val="Option"/>
        <w:keepNext/>
        <w:keepLines/>
      </w:pPr>
      <w:r>
        <w:t>C.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Option"/>
        <w:keepLines/>
      </w:pPr>
      <w:r>
        <w:t>D. Hold full design flow and throttle every valve.</w:t>
        <w:br/>
        <w:t>VI: Giữ nguyên lưu lượng thiết kế và điều tiết mọi van.</w:t>
      </w:r>
    </w:p>
    <w:p>
      <w:pPr>
        <w:pStyle w:val="QuestionHeader"/>
        <w:keepNext/>
        <w:keepLines/>
      </w:pPr>
      <w:r>
        <w:t>E2412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Which peer-review conclusion for Coil selection should be accepted as the best-supported judgment?</w:t>
      </w:r>
    </w:p>
    <w:p>
      <w:pPr>
        <w:pStyle w:val="StemVietnamese"/>
        <w:keepNext/>
        <w:keepLines/>
      </w:pPr>
      <w:r>
        <w:t>Trọng tâm kỹ thuật — “Hai coil cùng đủ tải: X cho ΔT nước 16°F với tổn thất gió 0,60 in. w.g.; Y cho ΔT 10°F với 0,75 in. w.g. tại điểm rating. Đánh giá nào tốt nhất?”</w:t>
        <w:br/>
        <w:t>Kết luận phản biện nào về Lựa chọn dàn coil nên được chấp nhận là nhận định có căn cứ tốt nhất?</w:t>
      </w:r>
    </w:p>
    <w:p>
      <w:pPr>
        <w:pStyle w:val="Option"/>
        <w:keepNext/>
        <w:keepLines/>
      </w:pPr>
      <w:r>
        <w:t>A. Reject X because ΔT exceeds 15°F.</w:t>
        <w:br/>
        <w:t>VI: Loại bỏ X vì ΔT vượt quá 15°F.</w:t>
      </w:r>
    </w:p>
    <w:p>
      <w:pPr>
        <w:pStyle w:val="Option"/>
        <w:keepNext/>
        <w:keepLines/>
      </w:pPr>
      <w:r>
        <w:t>B. Always select Y because lower water ΔT is better.</w:t>
        <w:br/>
        <w:t>VI: Luôn chọn Y vì mực nước thấp hơn ΔT sẽ tốt hơn.</w:t>
      </w:r>
    </w:p>
    <w:p>
      <w:pPr>
        <w:pStyle w:val="Option"/>
        <w:keepNext/>
        <w:keepLines/>
      </w:pPr>
      <w:r>
        <w:t>C. Both automatically comply.</w:t>
        <w:br/>
        <w:t>VI: Cả hai đều tự động tuân thủ.</w:t>
      </w:r>
    </w:p>
    <w:p>
      <w:pPr>
        <w:pStyle w:val="Option"/>
        <w:keepLines/>
      </w:pPr>
      <w:r>
        <w:t>D.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QuestionHeader"/>
        <w:keepNext/>
        <w:keepLines/>
      </w:pPr>
      <w:r>
        <w:t>E2413  ·  ASHRAE 90.1-2022 · HVAC  ·  Boiler plant / Trạm nồi hơi</w:t>
      </w:r>
    </w:p>
    <w:p>
      <w:pPr>
        <w:pStyle w:val="StemEnglish"/>
        <w:keepNext/>
        <w:keepLines/>
      </w:pPr>
      <w:r>
        <w:t>Technical focus — “Which boiler-plant proposal best supports the high-capacity gas-boiler requirements?”</w:t>
        <w:br/>
        <w:t>Which candidate decision about Boiler plant has the strongest basis in the cited requirement?</w:t>
      </w:r>
    </w:p>
    <w:p>
      <w:pPr>
        <w:pStyle w:val="StemVietnamese"/>
        <w:keepNext/>
        <w:keepLines/>
      </w:pPr>
      <w:r>
        <w:t>Trọng tâm kỹ thuật — “Đề xuất plant boiler nào hỗ trợ tốt nhất yêu cầu cho hệ boiler khí công suất lớn?”</w:t>
        <w:br/>
        <w:t>Quyết định nào về Trạm nồi hơi có cơ sở vững nhất trong yêu cầu được dẫn chiếu?</w:t>
      </w:r>
    </w:p>
    <w:p>
      <w:pPr>
        <w:pStyle w:val="Option"/>
        <w:keepNext/>
        <w:keepLines/>
      </w:pPr>
      <w:r>
        <w:t>A.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Option"/>
        <w:keepNext/>
        <w:keepLines/>
      </w:pPr>
      <w:r>
        <w:t>B. Boiler efficiency evaluated only at the smallest unit</w:t>
        <w:br/>
        <w:t>VI: Hiệu suất nồi hơi chỉ được đánh giá ở thiết bị nhỏ nhất</w:t>
      </w:r>
    </w:p>
    <w:p>
      <w:pPr>
        <w:pStyle w:val="Option"/>
        <w:keepNext/>
        <w:keepLines/>
      </w:pPr>
      <w:r>
        <w:t>C. One oversized noncondensing boiler with constant 160°F return</w:t>
        <w:br/>
        <w:t>VI: Một nồi hơi không ngưng tụ cỡ lớn có nhiệt độ hồi lưu không đổi 160°F</w:t>
      </w:r>
    </w:p>
    <w:p>
      <w:pPr>
        <w:pStyle w:val="Option"/>
        <w:keepLines/>
      </w:pPr>
      <w:r>
        <w:t>D. Unlimited three-way bypass with no efficiency calculation</w:t>
        <w:br/>
        <w:t>VI: Đường vòng ba chiều không giới hạn mà không cần tính toán hiệu suất</w:t>
      </w:r>
    </w:p>
    <w:p>
      <w:pPr>
        <w:pStyle w:val="QuestionHeader"/>
        <w:keepNext/>
        <w:keepLines/>
      </w:pPr>
      <w:r>
        <w:t>E2414  ·  ASHRAE 90.1-2022 · HVAC  ·  Heat rejection / Thải nhiệt</w:t>
      </w:r>
    </w:p>
    <w:p>
      <w:pPr>
        <w:pStyle w:val="StemEnglish"/>
        <w:keepNext/>
        <w:keepLines/>
      </w:pPr>
      <w:r>
        <w:t>Technical focus — “For an unducted 1100 gpm open-circuit tower, which fan choice is easiest to justify?”</w:t>
        <w:br/>
        <w:t>Which candidate decision about Heat rejection has the strongest basis in the cited requirement?</w:t>
      </w:r>
    </w:p>
    <w:p>
      <w:pPr>
        <w:pStyle w:val="StemVietnamese"/>
        <w:keepNext/>
        <w:keepLines/>
      </w:pPr>
      <w:r>
        <w:t>Trọng tâm kỹ thuật — “Với tháp hở 1.100 gpm không nối ống, lựa chọn quạt nào dễ chứng minh nhất?”</w:t>
        <w:br/>
        <w:t>Quyết định nào về Thải nhiệt có cơ sở vững nhất trong yêu cầu được dẫn chiếu?</w:t>
      </w:r>
    </w:p>
    <w:p>
      <w:pPr>
        <w:pStyle w:val="Option"/>
        <w:keepNext/>
        <w:keepLines/>
      </w:pPr>
      <w:r>
        <w:t>A. A constant-speed fan with no rating</w:t>
        <w:br/>
        <w:t>VI: Quạt có tốc độ không đổi không có định mức</w:t>
      </w:r>
    </w:p>
    <w:p>
      <w:pPr>
        <w:pStyle w:val="Option"/>
        <w:keepNext/>
        <w:keepLines/>
      </w:pPr>
      <w:r>
        <w:t>B.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Option"/>
        <w:keepNext/>
        <w:keepLines/>
      </w:pPr>
      <w:r>
        <w:t>C. A fan selected only by sound level</w:t>
        <w:br/>
        <w:t>VI: Quạt chỉ được chọn theo mức âm</w:t>
      </w:r>
    </w:p>
    <w:p>
      <w:pPr>
        <w:pStyle w:val="Option"/>
        <w:keepLines/>
      </w:pPr>
      <w:r>
        <w:t>D. Any centrifugal fan regardless of efficiency</w:t>
        <w:br/>
        <w:t>VI: Bất kỳ quạt ly tâm nào bất kể hiệu suất</w:t>
      </w:r>
    </w:p>
    <w:p>
      <w:pPr>
        <w:pStyle w:val="QuestionHeader"/>
        <w:keepNext/>
        <w:keepLines/>
      </w:pPr>
      <w:r>
        <w:t>E2415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A design review must approve one recommendation about Energy recovery and reject three. Which recommendation should be approved?</w:t>
      </w:r>
    </w:p>
    <w:p>
      <w:pPr>
        <w:pStyle w:val="StemVietnamese"/>
        <w:keepNext/>
        <w:keepLines/>
      </w:pPr>
      <w:r>
        <w:t>Dùng hình ôn tập gốc đi kèm làm gợi ý trực quan. Trọng tâm kỹ thuật — “Hồ sơ ERV nào chứng minh tốt nhất sự phối hợp với economizer?”</w:t>
        <w:br/>
        <w:t>Một cuộc thẩm tra thiết kế phải duyệt một khuyến nghị về Thu hồi năng lượng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395" name="Picture 395"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A wheel with no bypass and unknown pressure drop</w:t>
        <w:br/>
        <w:t>VI: Bánh xe không có đường vòng và độ sụt áp không xác định</w:t>
      </w:r>
    </w:p>
    <w:p>
      <w:pPr>
        <w:pStyle w:val="Option"/>
        <w:keepNext/>
        <w:keepLines/>
      </w:pPr>
      <w:r>
        <w:t>B. Fan horsepower without recovery data</w:t>
        <w:br/>
        <w:t>VI: Mã lực quạt không có dữ liệu thu hồi</w:t>
      </w:r>
    </w:p>
    <w:p>
      <w:pPr>
        <w:pStyle w:val="Option"/>
        <w:keepNext/>
        <w:keepLines/>
      </w:pPr>
      <w:r>
        <w:t>C.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Option"/>
        <w:keepLines/>
      </w:pPr>
      <w:r>
        <w:t>D. Sensible effectiveness at one condition only</w:t>
        <w:br/>
        <w:t>VI: Hiệu quả hiện chỉ ở một điều kiện</w:t>
      </w:r>
    </w:p>
    <w:p>
      <w:pPr>
        <w:pStyle w:val="QuestionHeader"/>
        <w:keepNext/>
        <w:keepLines/>
      </w:pPr>
      <w:r>
        <w:t>E2416  ·  ASHRAE 90.1-2022 · HVAC  ·  TSPR modeling / Mô hình TSPR</w:t>
      </w:r>
    </w:p>
    <w:p>
      <w:pPr>
        <w:pStyle w:val="StemEnglish"/>
        <w:keepNext/>
        <w:keepLines/>
      </w:pPr>
      <w:r>
        <w:t>Technical focus — “Which modeling practice gives the most credible TSPR compliance comparison?”</w:t>
        <w:br/>
        <w:t>A design review must approve one recommendation about TSPR modeling and reject three. Which recommendation should be approved?</w:t>
      </w:r>
    </w:p>
    <w:p>
      <w:pPr>
        <w:pStyle w:val="StemVietnamese"/>
        <w:keepNext/>
        <w:keepLines/>
      </w:pPr>
      <w:r>
        <w:t>Trọng tâm kỹ thuật — “Thực hành mô phỏng nào cho so sánh TSPR đáng tin cậy nhất?”</w:t>
        <w:br/>
        <w:t>Một cuộc thẩm tra thiết kế phải duyệt một khuyến nghị về Mô hình TSPR và loại ba khuyến nghị còn lại. Khuyến nghị nào nên được duyệt?</w:t>
      </w:r>
    </w:p>
    <w:p>
      <w:pPr>
        <w:pStyle w:val="Option"/>
        <w:keepNext/>
        <w:keepLines/>
      </w:pPr>
      <w:r>
        <w:t>A. Omit fan and pump inputs from the proposed model.</w:t>
        <w:br/>
        <w:t>VI: Bỏ qua đầu vào quạt và bơm khỏi mô hình đề xuất.</w:t>
      </w:r>
    </w:p>
    <w:p>
      <w:pPr>
        <w:pStyle w:val="Option"/>
        <w:keepNext/>
        <w:keepLines/>
      </w:pPr>
      <w:r>
        <w:t>B. Compare annual energy bills without a reference model.</w:t>
        <w:br/>
        <w:t>VI: So sánh hóa đơn năng lượng hàng năm mà không cần mô hình tham chiếu.</w:t>
      </w:r>
    </w:p>
    <w:p>
      <w:pPr>
        <w:pStyle w:val="Option"/>
        <w:keepNext/>
        <w:keepLines/>
      </w:pPr>
      <w:r>
        <w:t>C. Use different weather files to favor the proposed design.</w:t>
        <w:br/>
        <w:t>VI: Sử dụng các tệp thời tiết khác nhau để hỗ trợ thiết kế được đề xuất.</w:t>
      </w:r>
    </w:p>
    <w:p>
      <w:pPr>
        <w:pStyle w:val="Option"/>
        <w:keepLines/>
      </w:pPr>
      <w:r>
        <w:t>D.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QuestionHeader"/>
        <w:keepNext/>
        <w:keepLines/>
      </w:pPr>
      <w:r>
        <w:t>E2417  ·  ASHRAE 90.1-2022 · HVAC  ·  Verification / Xác minh</w:t>
      </w:r>
    </w:p>
    <w:p>
      <w:pPr>
        <w:pStyle w:val="StemEnglish"/>
        <w:keepNext/>
        <w:keepLines/>
      </w:pPr>
      <w:r>
        <w:t>Technical focus — “Which closeout package provides the strongest evidence of Section 6 compliance?”</w:t>
        <w:br/>
        <w:t>Which proposal for Verification is the most technically defensible under ASHRAE 90.1-2022, §§6.7 and 4.2.5?</w:t>
      </w:r>
    </w:p>
    <w:p>
      <w:pPr>
        <w:pStyle w:val="StemVietnamese"/>
        <w:keepNext/>
        <w:keepLines/>
      </w:pPr>
      <w:r>
        <w:t>Trọng tâm kỹ thuật — “Gói closeout nào cung cấp bằng chứng mạnh nhất cho tuân thủ Mục 6?”</w:t>
        <w:br/>
        <w:t>Đề xuất nào cho Xác minh có cơ sở kỹ thuật vững nhất theo ASHRAE 90.1-2022, §§6.7 and 4.2.5?</w:t>
      </w:r>
    </w:p>
    <w:p>
      <w:pPr>
        <w:pStyle w:val="Option"/>
        <w:keepNext/>
        <w:keepLines/>
      </w:pPr>
      <w:r>
        <w:t>A.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Option"/>
        <w:keepNext/>
        <w:keepLines/>
      </w:pPr>
      <w:r>
        <w:t>B. Equipment brochures only</w:t>
        <w:br/>
        <w:t>VI: Chỉ có tài liệu giới thiệu về thiết bị</w:t>
      </w:r>
    </w:p>
    <w:p>
      <w:pPr>
        <w:pStyle w:val="Option"/>
        <w:keepNext/>
        <w:keepLines/>
      </w:pPr>
      <w:r>
        <w:t>C. A design narrative without field results</w:t>
        <w:br/>
        <w:t>VI: Thuyết minh thiết kế không có kết quả hiện trường</w:t>
      </w:r>
    </w:p>
    <w:p>
      <w:pPr>
        <w:pStyle w:val="Option"/>
        <w:keepLines/>
      </w:pPr>
      <w:r>
        <w:t>D. A verbal statement from the installer</w:t>
        <w:br/>
        <w:t>VI: Lời tuyên bố từ người lắp đặt</w:t>
      </w:r>
    </w:p>
    <w:p>
      <w:pPr>
        <w:pStyle w:val="QuestionHeader"/>
        <w:keepNext/>
        <w:keepLines/>
      </w:pPr>
      <w:r>
        <w:t>E2418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Which proposal for Compliance plan is the most technically defensible under ASHRAE 90.1-2022, §§6.2, 6.3, 6.7, and 6.8?</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Đề xuất nào cho Kế hoạch tuân thủ có cơ sở kỹ thuật vững nhất theo ASHRAE 90.1-2022, §§6.2, 6.3, 6.7, and 6.8?</w:t>
      </w:r>
    </w:p>
    <w:p>
      <w:pPr>
        <w:keepNext/>
        <w:spacing w:before="40" w:after="20"/>
        <w:jc w:val="center"/>
      </w:pPr>
      <w:r>
        <w:drawing>
          <wp:inline xmlns:a="http://schemas.openxmlformats.org/drawingml/2006/main" xmlns:pic="http://schemas.openxmlformats.org/drawingml/2006/picture">
            <wp:extent cx="4800600" cy="2589797"/>
            <wp:docPr id="396" name="Picture 396"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State 'simplified path' on the cover and omit equipment schedules.</w:t>
        <w:br/>
        <w:t>VI: Ghi 'đường dẫn đơn giản' trên vỏ và bỏ qua lịch trình thiết bị.</w:t>
      </w:r>
    </w:p>
    <w:p>
      <w:pPr>
        <w:pStyle w:val="Option"/>
        <w:keepNext/>
        <w:keepLines/>
      </w:pPr>
      <w:r>
        <w:t>B.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Next/>
        <w:keepLines/>
      </w:pPr>
      <w:r>
        <w:t>C. Check only floor area and building height.</w:t>
        <w:br/>
        <w:t>VI: Chỉ kiểm tra diện tích sàn và chiều cao tòa nhà.</w:t>
      </w:r>
    </w:p>
    <w:p>
      <w:pPr>
        <w:pStyle w:val="Option"/>
        <w:keepLines/>
      </w:pPr>
      <w:r>
        <w:t>D. Use one compliant zone as evidence for the whole building.</w:t>
        <w:br/>
        <w:t>VI: Sử dụng một vùng tuân thủ làm bằng chứng cho toàn bộ tòa nhà.</w:t>
      </w:r>
    </w:p>
    <w:p>
      <w:pPr>
        <w:pStyle w:val="QuestionHeader"/>
        <w:keepNext/>
        <w:keepLines/>
      </w:pPr>
      <w:r>
        <w:t>E2419  ·  ASHRAE 90.1-2022 · HVAC  ·  AHU sequence / Trình tự AHU</w:t>
      </w:r>
    </w:p>
    <w:p>
      <w:pPr>
        <w:pStyle w:val="StemEnglish"/>
        <w:keepNext/>
        <w:keepLines/>
      </w:pPr>
      <w:r>
        <w:t>Use the accompanying original study figure as a visual cue. Technical focus — “Which sequence best integrates an air economizer, DX cooling, and FDD?”</w:t>
        <w:br/>
        <w:t>Which peer-review conclusion for AHU sequence should be accepted as the best-supported judgment?</w:t>
      </w:r>
    </w:p>
    <w:p>
      <w:pPr>
        <w:pStyle w:val="StemVietnamese"/>
        <w:keepNext/>
        <w:keepLines/>
      </w:pPr>
      <w:r>
        <w:t>Dùng hình ôn tập gốc đi kèm làm gợi ý trực quan. Trọng tâm kỹ thuật — “Sequence nào tích hợp tốt nhất air economizer, DX cooling và FDD?”</w:t>
        <w:br/>
        <w:t>Kết luận phản biện nào về Trình tự AHU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397" name="Picture 397"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Use return temperature only and suppress all alarms.</w:t>
        <w:br/>
        <w:t>VI: Chỉ sử dụng nhiệt độ hồi và tắt tất cả các cảnh báo.</w:t>
      </w:r>
    </w:p>
    <w:p>
      <w:pPr>
        <w:pStyle w:val="Option"/>
        <w:keepNext/>
        <w:keepLines/>
      </w:pPr>
      <w:r>
        <w:t>B. Run the compressor first and lock the outdoor damper at minimum.</w:t>
        <w:br/>
        <w:t>VI: Chạy máy nén trước và khóa van gió ngoài trời ở mức tối thiểu.</w:t>
      </w:r>
    </w:p>
    <w:p>
      <w:pPr>
        <w:pStyle w:val="Option"/>
        <w:keepNext/>
        <w:keepLines/>
      </w:pPr>
      <w:r>
        <w:t>C.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Option"/>
        <w:keepLines/>
      </w:pPr>
      <w:r>
        <w:t>D. Open outdoor air to 100% in every weather condition.</w:t>
        <w:br/>
        <w:t>VI: Mở gió ngoài lên 100% trong mọi điều kiện thời tiết.</w:t>
      </w:r>
    </w:p>
    <w:p>
      <w:pPr>
        <w:pStyle w:val="QuestionHeader"/>
        <w:keepNext/>
        <w:keepLines/>
      </w:pPr>
      <w:r>
        <w:t>E2420  ·  ASHRAE 90.1-2022 · HVAC  ·  VAV sequence / Trình tự VAV</w:t>
      </w:r>
    </w:p>
    <w:p>
      <w:pPr>
        <w:pStyle w:val="StemEnglish"/>
        <w:keepNext/>
        <w:keepLines/>
      </w:pPr>
      <w:r>
        <w:t>Technical focus — “Which control narrative best coordinates a multiple-zone VAV system?”</w:t>
        <w:br/>
        <w:t>Which peer-review conclusion for VAV sequence should be accepted as the best-supported judgment?</w:t>
      </w:r>
    </w:p>
    <w:p>
      <w:pPr>
        <w:pStyle w:val="StemVietnamese"/>
        <w:keepNext/>
        <w:keepLines/>
      </w:pPr>
      <w:r>
        <w:t>Trọng tâm kỹ thuật — “Control narrative nào phối hợp tốt nhất hệ VAV nhiều vùng?”</w:t>
        <w:br/>
        <w:t>Kết luận phản biện nào về Trình tự VAV nên được chấp nhận là nhận định có căn cứ tốt nhất?</w:t>
      </w:r>
    </w:p>
    <w:p>
      <w:pPr>
        <w:pStyle w:val="Option"/>
        <w:keepNext/>
        <w:keepLines/>
      </w:pPr>
      <w:r>
        <w:t>A. Let the warmest zone command both maximum pressure and minimum outdoor air.</w:t>
        <w:br/>
        <w:t>VI: Hãy để vùng ấm nhất chỉ huy cả áp suất tối đa và gió ngoài tối thiểu.</w:t>
      </w:r>
    </w:p>
    <w:p>
      <w:pPr>
        <w:pStyle w:val="Option"/>
        <w:keepNext/>
        <w:keepLines/>
      </w:pPr>
      <w:r>
        <w:t>B. Control only the supply fan start/stop.</w:t>
        <w:br/>
        <w:t>VI: Chỉ điều khiển khởi động/dừng quạt nguồn.</w:t>
      </w:r>
    </w:p>
    <w:p>
      <w:pPr>
        <w:pStyle w:val="Option"/>
        <w:keepNext/>
        <w:keepLines/>
      </w:pPr>
      <w:r>
        <w:t>C. Hold design pressure and design-cold SAT all year.</w:t>
        <w:br/>
        <w:t>VI: Giữ áp suất thiết kế và SAT lạnh thiết kế cả năm.</w:t>
      </w:r>
    </w:p>
    <w:p>
      <w:pPr>
        <w:pStyle w:val="Option"/>
        <w:keepLines/>
      </w:pPr>
      <w:r>
        <w:t>D.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QuestionHeader"/>
        <w:keepNext/>
        <w:keepLines/>
      </w:pPr>
      <w:r>
        <w:t>E2421  ·  ASHRAE 90.1-2022 · HVAC  ·  Garage controls / Điều khiển gara</w:t>
      </w:r>
    </w:p>
    <w:p>
      <w:pPr>
        <w:pStyle w:val="StemEnglish"/>
        <w:keepNext/>
        <w:keepLines/>
      </w:pPr>
      <w:r>
        <w:t>Technical focus — “Which specification best creates a compliant demand-controlled garage ventilation system?”</w:t>
        <w:br/>
        <w:t>Which proposal for Garage controls is the most technically defensible under ASHRAE 90.1-2022, §6.4.3.4.5?</w:t>
      </w:r>
    </w:p>
    <w:p>
      <w:pPr>
        <w:pStyle w:val="StemVietnamese"/>
        <w:keepNext/>
        <w:keepLines/>
      </w:pPr>
      <w:r>
        <w:t>Trọng tâm kỹ thuật — “Specification nào tạo hệ thông gió bãi xe theo nhu cầu tuân thủ tốt nhất?”</w:t>
        <w:br/>
        <w:t>Đề xuất nào cho Điều khiển gara có cơ sở kỹ thuật vững nhất theo ASHRAE 90.1-2022, §6.4.3.4.5?</w:t>
      </w:r>
    </w:p>
    <w:p>
      <w:pPr>
        <w:pStyle w:val="Option"/>
        <w:keepNext/>
        <w:keepLines/>
      </w:pPr>
      <w:r>
        <w:t>A.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Option"/>
        <w:keepNext/>
        <w:keepLines/>
      </w:pPr>
      <w:r>
        <w:t>B. Run all fans at full speed during opening hours.</w:t>
        <w:br/>
        <w:t>VI: Chạy tất cả các quạt ở tốc độ tối đa trong giờ mở cửa.</w:t>
      </w:r>
    </w:p>
    <w:p>
      <w:pPr>
        <w:pStyle w:val="Option"/>
        <w:keepNext/>
        <w:keepLines/>
      </w:pPr>
      <w:r>
        <w:t>C. Use temperature alone to control contaminants.</w:t>
        <w:br/>
        <w:t>VI: Chỉ sử dụng nhiệt độ để kiểm soát chất gây ô nhiễm.</w:t>
      </w:r>
    </w:p>
    <w:p>
      <w:pPr>
        <w:pStyle w:val="Option"/>
        <w:keepLines/>
      </w:pPr>
      <w:r>
        <w:t>D. Provide one manual switch for the entire garage.</w:t>
        <w:br/>
        <w:t>VI: Cung cấp 1 công tắc thủ công cho toàn bộ gara.</w:t>
      </w:r>
    </w:p>
    <w:p>
      <w:pPr>
        <w:pStyle w:val="QuestionHeader"/>
        <w:keepNext/>
        <w:keepLines/>
      </w:pPr>
      <w:r>
        <w:t>E2422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Which peer-review conclusion for Hydronic plant should be accepted as the best-supported judgment?</w:t>
      </w:r>
    </w:p>
    <w:p>
      <w:pPr>
        <w:pStyle w:val="StemVietnamese"/>
        <w:keepNext/>
        <w:keepLines/>
      </w:pPr>
      <w:r>
        <w:t>Dùng hình ôn tập gốc đi kèm làm gợi ý trực quan. Trọng tâm kỹ thuật — “Khái niệm plant tích hợp nào hỗ trợ tốt nhất vận hành biến lưu năng lượng thấp?”</w:t>
        <w:br/>
        <w:t>Kết luận phản biện nào về Trạm thiết bị thủy lực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398" name="Picture 398"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Three-way bypass at every coil and constant full pump speed</w:t>
        <w:br/>
        <w:t>VI: Đường vòng ba chiều ở mỗi dàn coil và tốc độ bơm tối đa không đổi</w:t>
      </w:r>
    </w:p>
    <w:p>
      <w:pPr>
        <w:pStyle w:val="Option"/>
        <w:keepNext/>
        <w:keepLines/>
      </w:pPr>
      <w:r>
        <w:t>B.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Next/>
        <w:keepLines/>
      </w:pPr>
      <w:r>
        <w:t>C. No isolation valves and fixed maximum DP</w:t>
        <w:br/>
        <w:t>VI: Không có van cách ly và DP tối đa cố định</w:t>
      </w:r>
    </w:p>
    <w:p>
      <w:pPr>
        <w:pStyle w:val="Option"/>
        <w:keepLines/>
      </w:pPr>
      <w:r>
        <w:t>D. Low-ΔT coils with continuous bypass mixing</w:t>
        <w:br/>
        <w:t>VI: Các dàn coil ΔT thấp với hòa trộn bypass liên tục</w:t>
      </w:r>
    </w:p>
    <w:p>
      <w:pPr>
        <w:pStyle w:val="QuestionHeader"/>
        <w:keepNext/>
        <w:keepLines/>
      </w:pPr>
      <w:r>
        <w:t>E2423  ·  ASHRAE 90.1-2022 · HVAC  ·  Hotel-room controls / Điều khiển phòng khách sạn</w:t>
      </w:r>
    </w:p>
    <w:p>
      <w:pPr>
        <w:pStyle w:val="StemEnglish"/>
        <w:keepNext/>
        <w:keepLines/>
      </w:pPr>
      <w:r>
        <w:t>Technical focus — “Which state-machine design best implements guest-room HVAC controls?”</w:t>
        <w:br/>
        <w:t>A design review must approve one recommendation about Hotel-room controls and reject three. Which recommendation should be approved?</w:t>
      </w:r>
    </w:p>
    <w:p>
      <w:pPr>
        <w:pStyle w:val="StemVietnamese"/>
        <w:keepNext/>
        <w:keepLines/>
      </w:pPr>
      <w:r>
        <w:t>Trọng tâm kỹ thuật — “Thiết kế state machine nào triển khai tốt nhất điều khiển HVAC phòng khách?”</w:t>
        <w:br/>
        <w:t>Một cuộc thẩm tra thiết kế phải duyệt một khuyến nghị về Điều khiển phòng khách sạn và loại ba khuyến nghị còn lại. Khuyến nghị nào nên được duyệt?</w:t>
      </w:r>
    </w:p>
    <w:p>
      <w:pPr>
        <w:pStyle w:val="Option"/>
        <w:keepNext/>
        <w:keepLines/>
      </w:pPr>
      <w:r>
        <w:t>A. Keep ventilation on continuously and ignore rental status.</w:t>
        <w:br/>
        <w:t>VI: Luôn bật thông gió và bỏ qua trạng thái thuê.</w:t>
      </w:r>
    </w:p>
    <w:p>
      <w:pPr>
        <w:pStyle w:val="Option"/>
        <w:keepNext/>
        <w:keepLines/>
      </w:pPr>
      <w:r>
        <w:t>B. Use occupied set points in all states.</w:t>
        <w:br/>
        <w:t>VI: Dùng điểm đặt của chế độ có người cho mọi trạng thái.</w:t>
      </w:r>
    </w:p>
    <w:p>
      <w:pPr>
        <w:pStyle w:val="Option"/>
        <w:keepNext/>
        <w:keepLines/>
      </w:pPr>
      <w:r>
        <w:t>C.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Option"/>
        <w:keepLines/>
      </w:pPr>
      <w:r>
        <w:t>D. Move directly to unrented settings whenever motion stops for one minute.</w:t>
        <w:br/>
        <w:t>VI: Di chuyển trực tiếp đến cài đặt chưa được thuê bất cứ khi nào chuyển động dừng trong một phút.</w:t>
      </w:r>
    </w:p>
    <w:p>
      <w:pPr>
        <w:pStyle w:val="QuestionHeader"/>
        <w:keepNext/>
        <w:keepLines/>
      </w:pPr>
      <w:r>
        <w:t>E2424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Which proposal for Energy recovery is the most technically defensible under ASHRAE 90.1-2022, §6.5.6.1; ASHRAE 62.1 air-class provisions?</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Đề xuất nào cho Thu hồi năng lượng có cơ sở kỹ thuật vững nhất theo ASHRAE 90.1-2022, §6.5.6.1; ASHRAE 62.1 air-class provisions?</w:t>
      </w:r>
    </w:p>
    <w:p>
      <w:pPr>
        <w:keepNext/>
        <w:spacing w:before="40" w:after="20"/>
        <w:jc w:val="center"/>
      </w:pPr>
      <w:r>
        <w:drawing>
          <wp:inline xmlns:a="http://schemas.openxmlformats.org/drawingml/2006/main" xmlns:pic="http://schemas.openxmlformats.org/drawingml/2006/picture">
            <wp:extent cx="4800600" cy="2589797"/>
            <wp:docPr id="399" name="Picture 399"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Use recovery to recirculate all Class 4 air.</w:t>
        <w:br/>
        <w:t>VI: Sử dụng chức năng phục hồi để tuần hoàn tất cả không khí Loại 4.</w:t>
      </w:r>
    </w:p>
    <w:p>
      <w:pPr>
        <w:pStyle w:val="Option"/>
        <w:keepNext/>
        <w:keepLines/>
      </w:pPr>
      <w:r>
        <w:t>B. Select the largest wheel and run it continuously.</w:t>
        <w:br/>
        <w:t>VI: Chọn bánh xe lớn nhất và chạy liên tục.</w:t>
      </w:r>
    </w:p>
    <w:p>
      <w:pPr>
        <w:pStyle w:val="Option"/>
        <w:keepNext/>
        <w:keepLines/>
      </w:pPr>
      <w:r>
        <w:t>C. Ignore exhaust-air class if efficiency exceeds 50%.</w:t>
        <w:br/>
        <w:t>VI: Bỏ qua loại gió thải nếu hiệu suất vượt quá 50%.</w:t>
      </w:r>
    </w:p>
    <w:p>
      <w:pPr>
        <w:pStyle w:val="Option"/>
        <w:keepLines/>
      </w:pPr>
      <w:r>
        <w:t>D.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QuestionHeader"/>
        <w:keepNext/>
        <w:keepLines/>
      </w:pPr>
      <w:r>
        <w:t>E2425  ·  ASHRAE 90.1-2022 · HVAC  ·  Performance path / Đường tuân thủ theo hiệu năng</w:t>
      </w:r>
    </w:p>
    <w:p>
      <w:pPr>
        <w:pStyle w:val="StemEnglish"/>
        <w:keepNext/>
        <w:keepLines/>
      </w:pPr>
      <w:r>
        <w:t>Technical focus — “Which workflow best creates a defensible Mechanical System Performance Path study?”</w:t>
        <w:br/>
        <w:t>Which candidate decision about Performance path has the strongest basis in the cited requirement?</w:t>
      </w:r>
    </w:p>
    <w:p>
      <w:pPr>
        <w:pStyle w:val="StemVietnamese"/>
        <w:keepNext/>
        <w:keepLines/>
      </w:pPr>
      <w:r>
        <w:t>Trọng tâm kỹ thuật — “Workflow nào tạo nghiên cứu Mechanical System Performance Path có thể bảo vệ tốt nhất?”</w:t>
        <w:br/>
        <w:t>Quyết định nào về Đường tuân thủ theo hiệu năng có cơ sở vững nhất trong yêu cầu được dẫn chiếu?</w:t>
      </w:r>
    </w:p>
    <w:p>
      <w:pPr>
        <w:pStyle w:val="Option"/>
        <w:keepNext/>
        <w:keepLines/>
      </w:pPr>
      <w:r>
        <w:t>A.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Option"/>
        <w:keepNext/>
        <w:keepLines/>
      </w:pPr>
      <w:r>
        <w:t>B. Exclude pumps and fans from both models without documentation.</w:t>
        <w:br/>
        <w:t>VI: Loại bơm và quạt khỏi cả hai mô hình mà không có hồ sơ chứng minh.</w:t>
      </w:r>
    </w:p>
    <w:p>
      <w:pPr>
        <w:pStyle w:val="Option"/>
        <w:keepNext/>
        <w:keepLines/>
      </w:pPr>
      <w:r>
        <w:t>C. Model only the proposed system and compare it with last year's utility bill.</w:t>
        <w:br/>
        <w:t>VI: Chỉ lập mô hình hệ thống được đề xuất và so sánh nó với hóa đơn tiện ích năm ngoái.</w:t>
      </w:r>
    </w:p>
    <w:p>
      <w:pPr>
        <w:pStyle w:val="Option"/>
        <w:keepLines/>
      </w:pPr>
      <w:r>
        <w:t>D. Change schedules between models until compliance is reached.</w:t>
        <w:br/>
        <w:t>VI: Thay đổi lịch trình giữa các model cho đến khi đạt được sự tuân thủ.</w:t>
      </w:r>
    </w:p>
    <w:p>
      <w:pPr>
        <w:pStyle w:val="QuestionHeader"/>
        <w:keepNext/>
        <w:keepLines/>
      </w:pPr>
      <w:r>
        <w:t>E2426  ·  ASHRAE 90.1-2022 · HVAC  ·  Verification plan / Kế hoạch xác minh</w:t>
      </w:r>
    </w:p>
    <w:p>
      <w:pPr>
        <w:pStyle w:val="StemEnglish"/>
        <w:keepNext/>
        <w:keepLines/>
      </w:pPr>
      <w:r>
        <w:t>Technical focus — “Which verification matrix best connects design intent to final acceptance?”</w:t>
        <w:br/>
        <w:t>Which proposal for Verification plan is the most technically defensible under ASHRAE 90.1-2022, §§4.2.5, 6.7, and applicable §6 control provisions?</w:t>
      </w:r>
    </w:p>
    <w:p>
      <w:pPr>
        <w:pStyle w:val="StemVietnamese"/>
        <w:keepNext/>
        <w:keepLines/>
      </w:pPr>
      <w:r>
        <w:t>Trọng tâm kỹ thuật — “Ma trận kiểm chứng nào nối tốt nhất ý đồ thiết kế với nghiệm thu?”</w:t>
        <w:br/>
        <w:t>Đề xuất nào cho Kế hoạch xác minh có cơ sở kỹ thuật vững nhất theo ASHRAE 90.1-2022, §§4.2.5, 6.7, and applicable §6 control provisions?</w:t>
      </w:r>
    </w:p>
    <w:p>
      <w:pPr>
        <w:pStyle w:val="Option"/>
        <w:keepNext/>
        <w:keepLines/>
      </w:pPr>
      <w:r>
        <w:t>A. List equipment model numbers only.</w:t>
        <w:br/>
        <w:t>VI: Chỉ liệt kê số kiểu thiết bị.</w:t>
      </w:r>
    </w:p>
    <w:p>
      <w:pPr>
        <w:pStyle w:val="Option"/>
        <w:keepNext/>
        <w:keepLines/>
      </w:pPr>
      <w:r>
        <w:t>B.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Next/>
        <w:keepLines/>
      </w:pPr>
      <w:r>
        <w:t>C. Use one generic checkbox for all controls.</w:t>
        <w:br/>
        <w:t>VI: Sử dụng một hộp kiểm chung cho tất cả các điều khiển.</w:t>
      </w:r>
    </w:p>
    <w:p>
      <w:pPr>
        <w:pStyle w:val="Option"/>
        <w:keepLines/>
      </w:pPr>
      <w:r>
        <w:t>D. Defer every test until after owner acceptance.</w:t>
        <w:br/>
        <w:t>VI: Trì hoãn mọi cuộc kiểm tra cho đến khi được chủ sở hữu chấp nhận.</w:t>
      </w:r>
    </w:p>
    <w:p>
      <w:pPr>
        <w:pStyle w:val="QuestionHeader"/>
        <w:keepNext/>
        <w:keepLines/>
      </w:pPr>
      <w:r>
        <w:t>E2427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Which proposal for Cross-standard controls is the most technically defensible under ASHRAE 90.1-2022, §6.5.3.9; ASHRAE 62.1-2013 Addendum p?</w:t>
      </w:r>
    </w:p>
    <w:p>
      <w:pPr>
        <w:pStyle w:val="StemVietnamese"/>
        <w:keepNext/>
        <w:keepLines/>
      </w:pPr>
      <w:r>
        <w:t>Dùng hình ôn tập gốc đi kèm làm gợi ý trực quan. Trọng tâm kỹ thuật — “Thiết kế tích hợp nào dùng occupied-standby tốt nhất mà vẫn giữ tuân thủ thông gió?”</w:t>
        <w:br/>
        <w:t>Đề xuất nào cho Bộ điều khiển đa tiêu chuẩn có cơ sở kỹ thuật vững nhất theo ASHRAE 90.1-2022, §6.5.3.9; ASHRAE 62.1-2013 Addendum p?</w:t>
      </w:r>
    </w:p>
    <w:p>
      <w:pPr>
        <w:keepNext/>
        <w:spacing w:before="40" w:after="20"/>
        <w:jc w:val="center"/>
      </w:pPr>
      <w:r>
        <w:drawing>
          <wp:inline xmlns:a="http://schemas.openxmlformats.org/drawingml/2006/main" xmlns:pic="http://schemas.openxmlformats.org/drawingml/2006/picture">
            <wp:extent cx="4800600" cy="2589797"/>
            <wp:docPr id="400" name="Picture 40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Use the lighting schedule alone as proof of zero population.</w:t>
        <w:br/>
        <w:t>VI: Chỉ dùng lịch chiếu sáng làm bằng chứng rằng không có người.</w:t>
      </w:r>
    </w:p>
    <w:p>
      <w:pPr>
        <w:pStyle w:val="Option"/>
        <w:keepNext/>
        <w:keepLines/>
      </w:pPr>
      <w:r>
        <w:t>B. Apply zero airflow to laboratories regardless of occupancy category.</w:t>
        <w:br/>
        <w:t>VI: Áp dụng lưu lượng gió bằng 0 cho phòng thí nghiệm bất kể nhóm sử dụng.</w:t>
      </w:r>
    </w:p>
    <w:p>
      <w:pPr>
        <w:pStyle w:val="Option"/>
        <w:keepNext/>
        <w:keepLines/>
      </w:pPr>
      <w:r>
        <w:t>C.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Option"/>
        <w:keepLines/>
      </w:pPr>
      <w:r>
        <w:t>D. Set every low-CO2 zone to zero airflow.</w:t>
        <w:br/>
        <w:t>VI: Đặt mọi vùng có lượng CO2 thấp về mức lưu lượng gió bằng không.</w:t>
      </w:r>
    </w:p>
    <w:p>
      <w:pPr>
        <w:pStyle w:val="QuestionHeader"/>
        <w:keepNext/>
        <w:keepLines/>
      </w:pPr>
      <w:r>
        <w:t>E2428  ·  ASHRAE 90.1-2022 · HVAC  ·  Scope / Phạm vi</w:t>
      </w:r>
    </w:p>
    <w:p>
      <w:pPr>
        <w:pStyle w:val="StemEnglish"/>
        <w:keepNext/>
        <w:keepLines/>
      </w:pPr>
      <w:r>
        <w:t>Technical focus — “What does Section 6 principally regulate?”</w:t>
        <w:br/>
        <w:t>Which candidate decision about Scope has the strongest basis in the cited requirement?</w:t>
      </w:r>
    </w:p>
    <w:p>
      <w:pPr>
        <w:pStyle w:val="StemVietnamese"/>
        <w:keepNext/>
        <w:keepLines/>
      </w:pPr>
      <w:r>
        <w:t>Trọng tâm kỹ thuật — “Mục 6 chủ yếu quy định nội dung nào?”</w:t>
        <w:br/>
        <w:t>Quyết định nào về Phạm vi có cơ sở vững nhất trong yêu cầu được dẫn chiếu?</w:t>
      </w:r>
    </w:p>
    <w:p>
      <w:pPr>
        <w:pStyle w:val="Option"/>
        <w:keepNext/>
        <w:keepLines/>
      </w:pPr>
      <w:r>
        <w:t>A. Building-envelope air barriers only</w:t>
        <w:br/>
        <w:t>VI: Chỉ các lớp cản khí của vỏ công trình</w:t>
      </w:r>
    </w:p>
    <w:p>
      <w:pPr>
        <w:pStyle w:val="Option"/>
        <w:keepNext/>
        <w:keepLines/>
      </w:pPr>
      <w:r>
        <w:t>B. Service-water piping only</w:t>
        <w:br/>
        <w:t>VI: Chỉ đường ống nước dịch vụ</w:t>
      </w:r>
    </w:p>
    <w:p>
      <w:pPr>
        <w:pStyle w:val="Option"/>
        <w:keepNext/>
        <w:keepLines/>
      </w:pPr>
      <w:r>
        <w:t>C. Lighting power density</w:t>
        <w:br/>
        <w:t>VI: Mật độ công suất chiếu sáng</w:t>
      </w:r>
    </w:p>
    <w:p>
      <w:pPr>
        <w:pStyle w:val="Option"/>
        <w:keepLines/>
      </w:pPr>
      <w:r>
        <w:t>D. Mechanical equipment and HVACR systems</w:t>
        <w:br/>
        <w:t>VI: Thiết bị cơ khí và hệ thống HVACR</w:t>
      </w:r>
    </w:p>
    <w:p>
      <w:pPr>
        <w:pStyle w:val="QuestionHeader"/>
        <w:keepNext/>
        <w:keepLines/>
      </w:pPr>
      <w:r>
        <w:t>E2429  ·  ASHRAE 90.1-2022 · HVAC  ·  Compliance paths / Đường dẫn tuân thủ</w:t>
      </w:r>
    </w:p>
    <w:p>
      <w:pPr>
        <w:pStyle w:val="StemEnglish"/>
        <w:keepNext/>
        <w:keepLines/>
      </w:pPr>
      <w:r>
        <w:t>Use the accompanying original study figure as a visual cue. Technical focus — “Which is an allowed HVAC compliance path under Section 6.2.2?”</w:t>
        <w:br/>
        <w:t>Which peer-review conclusion for Compliance paths should be accepted as the best-supported judgment?</w:t>
      </w:r>
    </w:p>
    <w:p>
      <w:pPr>
        <w:pStyle w:val="StemVietnamese"/>
        <w:keepNext/>
        <w:keepLines/>
      </w:pPr>
      <w:r>
        <w:t>Dùng hình ôn tập gốc đi kèm làm gợi ý trực quan. Trọng tâm kỹ thuật — “Phương án nào là một đường tuân thủ HVAC được phép theo Mục 6.2.2?”</w:t>
        <w:br/>
        <w:t>Kết luận phản biện nào về Đường dẫn tuân thủ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401" name="Picture 401"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Mechanical System Performance Path</w:t>
        <w:br/>
        <w:t>VI: Đường dẫn hiệu suất hệ thống cơ khí</w:t>
      </w:r>
    </w:p>
    <w:p>
      <w:pPr>
        <w:pStyle w:val="Option"/>
        <w:keepNext/>
        <w:keepLines/>
      </w:pPr>
      <w:r>
        <w:t>B. Envelope Trade-Off Path only</w:t>
        <w:br/>
        <w:t>VI: Chỉ đường đánh đổi của vỏ công trình</w:t>
      </w:r>
    </w:p>
    <w:p>
      <w:pPr>
        <w:pStyle w:val="Option"/>
        <w:keepNext/>
        <w:keepLines/>
      </w:pPr>
      <w:r>
        <w:t>C. Water Budget Path</w:t>
        <w:br/>
        <w:t>VI: Đường dẫn ngân sách nước</w:t>
      </w:r>
    </w:p>
    <w:p>
      <w:pPr>
        <w:pStyle w:val="Option"/>
        <w:keepLines/>
      </w:pPr>
      <w:r>
        <w:t>D. Lighting Power Allowance Path</w:t>
        <w:br/>
        <w:t>VI: Đường tuân thủ theo suất công suất chiếu sáng cho phép</w:t>
      </w:r>
    </w:p>
    <w:p>
      <w:pPr>
        <w:pStyle w:val="QuestionHeader"/>
        <w:keepNext/>
        <w:keepLines/>
      </w:pPr>
      <w:r>
        <w:t>E2430  ·  ASHRAE 90.1-2022 · HVAC  ·  Simplified path / Đường dẫn đơn giản</w:t>
      </w:r>
    </w:p>
    <w:p>
      <w:pPr>
        <w:pStyle w:val="StemEnglish"/>
        <w:keepNext/>
        <w:keepLines/>
      </w:pPr>
      <w:r>
        <w:t>Technical focus — “What is the maximum building height allowed for the simplified HVAC path?”</w:t>
        <w:br/>
        <w:t>A design review must approve one recommendation about Simplified path and reject three. Which recommendation should be approved?</w:t>
      </w:r>
    </w:p>
    <w:p>
      <w:pPr>
        <w:pStyle w:val="StemVietnamese"/>
        <w:keepNext/>
        <w:keepLines/>
      </w:pPr>
      <w:r>
        <w:t>Trọng tâm kỹ thuật — “Chiều cao công trình tối đa để dùng đường HVAC đơn giản hóa là bao nhiêu?”</w:t>
        <w:br/>
        <w:t>Một cuộc thẩm tra thiết kế phải duyệt một khuyến nghị về Đường dẫn đơn giản và loại ba khuyến nghị còn lại. Khuyến nghị nào nên được duyệt?</w:t>
      </w:r>
    </w:p>
    <w:p>
      <w:pPr>
        <w:pStyle w:val="Option"/>
        <w:keepNext/>
        <w:keepLines/>
      </w:pPr>
      <w:r>
        <w:t>A. Four stories</w:t>
        <w:br/>
        <w:t>VI: Bốn tầng</w:t>
      </w:r>
    </w:p>
    <w:p>
      <w:pPr>
        <w:pStyle w:val="Option"/>
        <w:keepNext/>
        <w:keepLines/>
      </w:pPr>
      <w:r>
        <w:t>B. Two stories</w:t>
        <w:br/>
        <w:t>VI: Hai tầng</w:t>
      </w:r>
    </w:p>
    <w:p>
      <w:pPr>
        <w:pStyle w:val="Option"/>
        <w:keepNext/>
        <w:keepLines/>
      </w:pPr>
      <w:r>
        <w:t>C. One story</w:t>
        <w:br/>
        <w:t>VI: Một tầng</w:t>
      </w:r>
    </w:p>
    <w:p>
      <w:pPr>
        <w:pStyle w:val="Option"/>
        <w:keepLines/>
      </w:pPr>
      <w:r>
        <w:t>D. Three stories</w:t>
        <w:br/>
        <w:t>VI: Ba tầng</w:t>
      </w:r>
    </w:p>
    <w:p>
      <w:pPr>
        <w:pStyle w:val="QuestionHeader"/>
        <w:keepNext/>
        <w:keepLines/>
      </w:pPr>
      <w:r>
        <w:t>E2431  ·  ASHRAE 90.1-2022 · HVAC  ·  Simplified path / Đường dẫn đơn giản</w:t>
      </w:r>
    </w:p>
    <w:p>
      <w:pPr>
        <w:pStyle w:val="StemEnglish"/>
        <w:keepNext/>
        <w:keepLines/>
      </w:pPr>
      <w:r>
        <w:t>Technical focus — “What gross floor-area condition applies to the simplified HVAC path?”</w:t>
        <w:br/>
        <w:t>A design review must approve one recommendation about Simplified path and reject three. Which recommendation should be approved?</w:t>
      </w:r>
    </w:p>
    <w:p>
      <w:pPr>
        <w:pStyle w:val="StemVietnamese"/>
        <w:keepNext/>
        <w:keepLines/>
      </w:pPr>
      <w:r>
        <w:t>Trọng tâm kỹ thuật — “Điều kiện diện tích sàn gộp của đường HVAC đơn giản hóa là gì?”</w:t>
        <w:br/>
        <w:t>Một cuộc thẩm tra thiết kế phải duyệt một khuyến nghị về Đường dẫn đơn giản và loại ba khuyến nghị còn lại. Khuyến nghị nào nên được duyệt?</w:t>
      </w:r>
    </w:p>
    <w:p>
      <w:pPr>
        <w:pStyle w:val="Option"/>
        <w:keepNext/>
        <w:keepLines/>
      </w:pPr>
      <w:r>
        <w:t>A. No area limit</w:t>
        <w:br/>
        <w:t>VI: Không giới hạn diện tích</w:t>
      </w:r>
    </w:p>
    <w:p>
      <w:pPr>
        <w:pStyle w:val="Option"/>
        <w:keepNext/>
        <w:keepLines/>
      </w:pPr>
      <w:r>
        <w:t>B. No more than 25,000 ft²</w:t>
        <w:br/>
        <w:t>VI: Không quá 25.000 ft²</w:t>
      </w:r>
    </w:p>
    <w:p>
      <w:pPr>
        <w:pStyle w:val="Option"/>
        <w:keepNext/>
        <w:keepLines/>
      </w:pPr>
      <w:r>
        <w:t>C. Less than 25,000 ft²</w:t>
        <w:br/>
        <w:t>VI: Dưới 25.000 ft²</w:t>
      </w:r>
    </w:p>
    <w:p>
      <w:pPr>
        <w:pStyle w:val="Option"/>
        <w:keepLines/>
      </w:pPr>
      <w:r>
        <w:t>D. Less than 50,000 ft²</w:t>
        <w:br/>
        <w:t>VI: Dưới 50.000 ft²</w:t>
      </w:r>
    </w:p>
    <w:p>
      <w:pPr>
        <w:pStyle w:val="QuestionHeader"/>
        <w:keepNext/>
        <w:keepLines/>
      </w:pPr>
      <w:r>
        <w:t>E2432  ·  ASHRAE 90.1-2022 · HVAC  ·  Simplified path / Đường dẫn đơn giản</w:t>
      </w:r>
    </w:p>
    <w:p>
      <w:pPr>
        <w:pStyle w:val="StemEnglish"/>
        <w:keepNext/>
        <w:keepLines/>
      </w:pPr>
      <w:r>
        <w:t>Technical focus — “Each HVAC system using the simplified path must serve:”</w:t>
        <w:br/>
        <w:t>Which candidate decision about Simplified path has the strongest basis in the cited requirement?</w:t>
      </w:r>
    </w:p>
    <w:p>
      <w:pPr>
        <w:pStyle w:val="StemVietnamese"/>
        <w:keepNext/>
        <w:keepLines/>
      </w:pPr>
      <w:r>
        <w:t>Trọng tâm kỹ thuật — “Mỗi hệ HVAC theo đường đơn giản hóa phải phục vụ:”</w:t>
        <w:br/>
        <w:t>Quyết định nào về Đường dẫn đơn giản có cơ sở vững nhất trong yêu cầu được dẫn chiếu?</w:t>
      </w:r>
    </w:p>
    <w:p>
      <w:pPr>
        <w:pStyle w:val="Option"/>
        <w:keepNext/>
        <w:keepLines/>
      </w:pPr>
      <w:r>
        <w:t>A. At least four zones</w:t>
        <w:br/>
        <w:t>VI: Ít nhất bốn vùng</w:t>
      </w:r>
    </w:p>
    <w:p>
      <w:pPr>
        <w:pStyle w:val="Option"/>
        <w:keepNext/>
        <w:keepLines/>
      </w:pPr>
      <w:r>
        <w:t>B. Only a central plant</w:t>
        <w:br/>
        <w:t>VI: Chỉ một trạm máy trung tâm</w:t>
      </w:r>
    </w:p>
    <w:p>
      <w:pPr>
        <w:pStyle w:val="Option"/>
        <w:keepNext/>
        <w:keepLines/>
      </w:pPr>
      <w:r>
        <w:t>C. Only a computer room</w:t>
        <w:br/>
        <w:t>VI: Chỉ có phòng máy tính</w:t>
      </w:r>
    </w:p>
    <w:p>
      <w:pPr>
        <w:pStyle w:val="Option"/>
        <w:keepLines/>
      </w:pPr>
      <w:r>
        <w:t>D. A single HVAC zone</w:t>
        <w:br/>
        <w:t>VI: Một vùng HVAC duy nhất</w:t>
      </w:r>
    </w:p>
    <w:p>
      <w:pPr>
        <w:pStyle w:val="QuestionHeader"/>
        <w:keepNext/>
        <w:keepLines/>
      </w:pPr>
      <w:r>
        <w:t>E2433  ·  ASHRAE 90.1-2022 · HVAC  ·  Zone controls / Điều khiển vùng</w:t>
      </w:r>
    </w:p>
    <w:p>
      <w:pPr>
        <w:pStyle w:val="StemEnglish"/>
        <w:keepNext/>
        <w:keepLines/>
      </w:pPr>
      <w:r>
        <w:t>Technical focus — “What minimum thermostat dead band is generally required when one control serves heating and cooling?”</w:t>
        <w:br/>
        <w:t>Which proposal for Zone controls is the most technically defensible under ASHRAE 90.1-2022, §6.4.3.1.2?</w:t>
      </w:r>
    </w:p>
    <w:p>
      <w:pPr>
        <w:pStyle w:val="StemVietnamese"/>
        <w:keepNext/>
        <w:keepLines/>
      </w:pPr>
      <w:r>
        <w:t>Trọng tâm kỹ thuật — “Dead band tối thiểu thường được yêu cầu khi một bộ điều khiển dùng cho cả sưởi và làm mát là bao nhiêu?”</w:t>
        <w:br/>
        <w:t>Đề xuất nào cho Điều khiển vùng có cơ sở kỹ thuật vững nhất theo ASHRAE 90.1-2022, §6.4.3.1.2?</w:t>
      </w:r>
    </w:p>
    <w:p>
      <w:pPr>
        <w:pStyle w:val="Option"/>
        <w:keepNext/>
        <w:keepLines/>
      </w:pPr>
      <w:r>
        <w:t>A. 5°F</w:t>
        <w:br/>
        <w:t>VI: 5°F</w:t>
      </w:r>
    </w:p>
    <w:p>
      <w:pPr>
        <w:pStyle w:val="Option"/>
        <w:keepNext/>
        <w:keepLines/>
      </w:pPr>
      <w:r>
        <w:t>B. 2°F</w:t>
        <w:br/>
        <w:t>VI: 2°F</w:t>
      </w:r>
    </w:p>
    <w:p>
      <w:pPr>
        <w:pStyle w:val="Option"/>
        <w:keepNext/>
        <w:keepLines/>
      </w:pPr>
      <w:r>
        <w:t>C. 3°F</w:t>
        <w:br/>
        <w:t>VI: 3°F</w:t>
      </w:r>
    </w:p>
    <w:p>
      <w:pPr>
        <w:pStyle w:val="Option"/>
        <w:keepLines/>
      </w:pPr>
      <w:r>
        <w:t>D. 10°F</w:t>
        <w:br/>
        <w:t>VI: 10°F</w:t>
      </w:r>
    </w:p>
    <w:p>
      <w:pPr>
        <w:pStyle w:val="QuestionHeader"/>
        <w:keepNext/>
        <w:keepLines/>
      </w:pPr>
      <w:r>
        <w:t>E2434  ·  ASHRAE 90.1-2022 · HVAC  ·  Off-hour controls / Điều khiển ngoài giờ</w:t>
      </w:r>
    </w:p>
    <w:p>
      <w:pPr>
        <w:pStyle w:val="StemEnglish"/>
        <w:keepNext/>
        <w:keepLines/>
      </w:pPr>
      <w:r>
        <w:t>Technical focus — “A seven-day automatic shutdown schedule must retain programming through a power loss for at least:”</w:t>
        <w:br/>
        <w:t>Which peer-review conclusion for Off-hour controls should be accepted as the best-supported judgment?</w:t>
      </w:r>
    </w:p>
    <w:p>
      <w:pPr>
        <w:pStyle w:val="StemVietnamese"/>
        <w:keepNext/>
        <w:keepLines/>
      </w:pPr>
      <w:r>
        <w:t>Trọng tâm kỹ thuật — “Lịch tắt tự động bảy ngày phải lưu chương trình khi mất điện ít nhất bao lâu?”</w:t>
        <w:br/>
        <w:t>Kết luận phản biện nào về Điều khiển ngoài giờ nên được chấp nhận là nhận định có căn cứ tốt nhất?</w:t>
      </w:r>
    </w:p>
    <w:p>
      <w:pPr>
        <w:pStyle w:val="Option"/>
        <w:keepNext/>
        <w:keepLines/>
      </w:pPr>
      <w:r>
        <w:t>A. 2 hours</w:t>
        <w:br/>
        <w:t>VI: 2 giờ</w:t>
      </w:r>
    </w:p>
    <w:p>
      <w:pPr>
        <w:pStyle w:val="Option"/>
        <w:keepNext/>
        <w:keepLines/>
      </w:pPr>
      <w:r>
        <w:t>B. 10 hours</w:t>
        <w:br/>
        <w:t>VI: 10 giờ</w:t>
      </w:r>
    </w:p>
    <w:p>
      <w:pPr>
        <w:pStyle w:val="Option"/>
        <w:keepNext/>
        <w:keepLines/>
      </w:pPr>
      <w:r>
        <w:t>C. 24 hours</w:t>
        <w:br/>
        <w:t>VI: 24 giờ</w:t>
      </w:r>
    </w:p>
    <w:p>
      <w:pPr>
        <w:pStyle w:val="Option"/>
        <w:keepLines/>
      </w:pPr>
      <w:r>
        <w:t>D. 72 hours</w:t>
        <w:br/>
        <w:t>VI: 72 giờ</w:t>
      </w:r>
    </w:p>
    <w:p>
      <w:pPr>
        <w:pStyle w:val="QuestionHeader"/>
        <w:keepNext/>
        <w:keepLines/>
      </w:pPr>
      <w:r>
        <w:t>E2435  ·  ASHRAE 90.1-2022 · HVAC  ·  Off-hour controls / Điều khiển ngoài giờ</w:t>
      </w:r>
    </w:p>
    <w:p>
      <w:pPr>
        <w:pStyle w:val="StemEnglish"/>
        <w:keepNext/>
        <w:keepLines/>
      </w:pPr>
      <w:r>
        <w:t>Technical focus — “What is the maximum temporary operating period for the scheduled-control manual override?”</w:t>
        <w:br/>
        <w:t>Which peer-review conclusion for Off-hour controls should be accepted as the best-supported judgment?</w:t>
      </w:r>
    </w:p>
    <w:p>
      <w:pPr>
        <w:pStyle w:val="StemVietnamese"/>
        <w:keepNext/>
        <w:keepLines/>
      </w:pPr>
      <w:r>
        <w:t>Trọng tâm kỹ thuật — “Thời gian vận hành tạm thời tối đa của chức năng override bằng tay là bao lâu?”</w:t>
        <w:br/>
        <w:t>Kết luận phản biện nào về Điều khiển ngoài giờ nên được chấp nhận là nhận định có căn cứ tốt nhất?</w:t>
      </w:r>
    </w:p>
    <w:p>
      <w:pPr>
        <w:pStyle w:val="Option"/>
        <w:keepNext/>
        <w:keepLines/>
      </w:pPr>
      <w:r>
        <w:t>A. 4 hours</w:t>
        <w:br/>
        <w:t>VI: 4 giờ</w:t>
      </w:r>
    </w:p>
    <w:p>
      <w:pPr>
        <w:pStyle w:val="Option"/>
        <w:keepNext/>
        <w:keepLines/>
      </w:pPr>
      <w:r>
        <w:t>B. 10 hours</w:t>
        <w:br/>
        <w:t>VI: 10 giờ</w:t>
      </w:r>
    </w:p>
    <w:p>
      <w:pPr>
        <w:pStyle w:val="Option"/>
        <w:keepNext/>
        <w:keepLines/>
      </w:pPr>
      <w:r>
        <w:t>C. 2 hours</w:t>
        <w:br/>
        <w:t>VI: 2 giờ</w:t>
      </w:r>
    </w:p>
    <w:p>
      <w:pPr>
        <w:pStyle w:val="Option"/>
        <w:keepLines/>
      </w:pPr>
      <w:r>
        <w:t>D. 30 minutes</w:t>
        <w:br/>
        <w:t>VI: 30 phút</w:t>
      </w:r>
    </w:p>
    <w:p>
      <w:pPr>
        <w:pStyle w:val="QuestionHeader"/>
        <w:keepNext/>
        <w:keepLines/>
      </w:pPr>
      <w:r>
        <w:t>E2436  ·  ASHRAE 90.1-2022 · HVAC  ·  Setback / Điều chỉnh lùi điểm đặt</w:t>
      </w:r>
    </w:p>
    <w:p>
      <w:pPr>
        <w:pStyle w:val="StemEnglish"/>
        <w:keepNext/>
        <w:keepLines/>
      </w:pPr>
      <w:r>
        <w:t>Technical focus — “The adjustable unoccupied heating set point must be at least how far below the occupied heating set point?”</w:t>
        <w:br/>
        <w:t>Which candidate decision about Setback has the strongest basis in the cited requirement?</w:t>
      </w:r>
    </w:p>
    <w:p>
      <w:pPr>
        <w:pStyle w:val="StemVietnamese"/>
        <w:keepNext/>
        <w:keepLines/>
      </w:pPr>
      <w:r>
        <w:t>Trọng tâm kỹ thuật — “Điểm đặt sưởi ngoài giờ phải thấp hơn điểm đặt có người ít nhất bao nhiêu?”</w:t>
        <w:br/>
        <w:t>Quyết định nào về Điều chỉnh lùi điểm đặt có cơ sở vững nhất trong yêu cầu được dẫn chiếu?</w:t>
      </w:r>
    </w:p>
    <w:p>
      <w:pPr>
        <w:pStyle w:val="Option"/>
        <w:keepNext/>
        <w:keepLines/>
      </w:pPr>
      <w:r>
        <w:t>A. 5°F</w:t>
        <w:br/>
        <w:t>VI: 5°F</w:t>
      </w:r>
    </w:p>
    <w:p>
      <w:pPr>
        <w:pStyle w:val="Option"/>
        <w:keepNext/>
        <w:keepLines/>
      </w:pPr>
      <w:r>
        <w:t>B. 15°F</w:t>
        <w:br/>
        <w:t>VI: 15°F</w:t>
      </w:r>
    </w:p>
    <w:p>
      <w:pPr>
        <w:pStyle w:val="Option"/>
        <w:keepNext/>
        <w:keepLines/>
      </w:pPr>
      <w:r>
        <w:t>C. 4°F</w:t>
        <w:br/>
        <w:t>VI: 4°F</w:t>
      </w:r>
    </w:p>
    <w:p>
      <w:pPr>
        <w:pStyle w:val="Option"/>
        <w:keepLines/>
      </w:pPr>
      <w:r>
        <w:t>D. 10°F</w:t>
        <w:br/>
        <w:t>VI: 10°F</w:t>
      </w:r>
    </w:p>
    <w:p>
      <w:pPr>
        <w:pStyle w:val="QuestionHeader"/>
        <w:keepNext/>
        <w:keepLines/>
      </w:pPr>
      <w:r>
        <w:t>E2437  ·  ASHRAE 90.1-2022 · HVAC  ·  Setback / Điều chỉnh lùi điểm đặt</w:t>
      </w:r>
    </w:p>
    <w:p>
      <w:pPr>
        <w:pStyle w:val="StemEnglish"/>
        <w:keepNext/>
        <w:keepLines/>
      </w:pPr>
      <w:r>
        <w:t>Technical focus — “The adjustable unoccupied cooling set point must be at least how far above the occupied cooling set point?”</w:t>
        <w:br/>
        <w:t>Which peer-review conclusion for Setback should be accepted as the best-supported judgment?</w:t>
      </w:r>
    </w:p>
    <w:p>
      <w:pPr>
        <w:pStyle w:val="StemVietnamese"/>
        <w:keepNext/>
        <w:keepLines/>
      </w:pPr>
      <w:r>
        <w:t>Trọng tâm kỹ thuật — “Điểm đặt làm mát ngoài giờ phải cao hơn điểm đặt có người ít nhất bao nhiêu?”</w:t>
        <w:br/>
        <w:t>Kết luận phản biện nào về Điều chỉnh lùi điểm đặt nên được chấp nhận là nhận định có căn cứ tốt nhất?</w:t>
      </w:r>
    </w:p>
    <w:p>
      <w:pPr>
        <w:pStyle w:val="Option"/>
        <w:keepNext/>
        <w:keepLines/>
      </w:pPr>
      <w:r>
        <w:t>A. 5°F</w:t>
        <w:br/>
        <w:t>VI: 5°F</w:t>
      </w:r>
    </w:p>
    <w:p>
      <w:pPr>
        <w:pStyle w:val="Option"/>
        <w:keepNext/>
        <w:keepLines/>
      </w:pPr>
      <w:r>
        <w:t>B. 10°F</w:t>
        <w:br/>
        <w:t>VI: 10°F</w:t>
      </w:r>
    </w:p>
    <w:p>
      <w:pPr>
        <w:pStyle w:val="Option"/>
        <w:keepNext/>
        <w:keepLines/>
      </w:pPr>
      <w:r>
        <w:t>C. 1°F</w:t>
        <w:br/>
        <w:t>VI: 1°F</w:t>
      </w:r>
    </w:p>
    <w:p>
      <w:pPr>
        <w:pStyle w:val="Option"/>
        <w:keepLines/>
      </w:pPr>
      <w:r>
        <w:t>D. 4°F</w:t>
        <w:br/>
        <w:t>VI: 4°F</w:t>
      </w:r>
    </w:p>
    <w:p>
      <w:pPr>
        <w:pStyle w:val="QuestionHeader"/>
        <w:keepNext/>
        <w:keepLines/>
      </w:pPr>
      <w:r>
        <w:t>E2438  ·  ASHRAE 90.1-2022 · HVAC  ·  Zone isolation / Cách ly vùng</w:t>
      </w:r>
    </w:p>
    <w:p>
      <w:pPr>
        <w:pStyle w:val="StemEnglish"/>
        <w:keepNext/>
        <w:keepLines/>
      </w:pPr>
      <w:r>
        <w:t>Technical focus — “A single HVAC isolation area may generally include no more than:”</w:t>
        <w:br/>
        <w:t>Which peer-review conclusion for Zone isolation should be accepted as the best-supported judgment?</w:t>
      </w:r>
    </w:p>
    <w:p>
      <w:pPr>
        <w:pStyle w:val="StemVietnamese"/>
        <w:keepNext/>
        <w:keepLines/>
      </w:pPr>
      <w:r>
        <w:t>Trọng tâm kỹ thuật — “Một khu vực cô lập HVAC thông thường được phép gồm tối đa:”</w:t>
        <w:br/>
        <w:t>Kết luận phản biện nào về Cách ly vùng nên được chấp nhận là nhận định có căn cứ tốt nhất?</w:t>
      </w:r>
    </w:p>
    <w:p>
      <w:pPr>
        <w:pStyle w:val="Option"/>
        <w:keepNext/>
        <w:keepLines/>
      </w:pPr>
      <w:r>
        <w:t>A. 50,000 ft² and two stories</w:t>
        <w:br/>
        <w:t>VI: 50.000 ft² và hai tầng</w:t>
      </w:r>
    </w:p>
    <w:p>
      <w:pPr>
        <w:pStyle w:val="Option"/>
        <w:keepNext/>
        <w:keepLines/>
      </w:pPr>
      <w:r>
        <w:t>B. 25,000 ft² and one story</w:t>
        <w:br/>
        <w:t>VI: 25.000 ft² và một tầng</w:t>
      </w:r>
    </w:p>
    <w:p>
      <w:pPr>
        <w:pStyle w:val="Option"/>
        <w:keepNext/>
        <w:keepLines/>
      </w:pPr>
      <w:r>
        <w:t>C. 25,000 ft² and two stories</w:t>
        <w:br/>
        <w:t>VI: 25.000 ft² và hai tầng</w:t>
      </w:r>
    </w:p>
    <w:p>
      <w:pPr>
        <w:pStyle w:val="Option"/>
        <w:keepLines/>
      </w:pPr>
      <w:r>
        <w:t>D. 10,000 ft² with no story limit</w:t>
        <w:br/>
        <w:t>VI: 10.000 ft² không giới hạn tầng</w:t>
      </w:r>
    </w:p>
    <w:p>
      <w:pPr>
        <w:pStyle w:val="QuestionHeader"/>
        <w:keepNext/>
        <w:keepLines/>
      </w:pPr>
      <w:r>
        <w:t>E2439  ·  ASHRAE 90.1-2022 · HVAC  ·  Hotel controls / Điều khiển khách sạn</w:t>
      </w:r>
    </w:p>
    <w:p>
      <w:pPr>
        <w:pStyle w:val="StemEnglish"/>
        <w:keepNext/>
        <w:keepLines/>
      </w:pPr>
      <w:r>
        <w:t>Technical focus — “Automatic guest-room HVAC controls are required for hotels and motels with:”</w:t>
        <w:br/>
        <w:t>Which candidate decision about Hotel controls has the strongest basis in the cited requirement?</w:t>
      </w:r>
    </w:p>
    <w:p>
      <w:pPr>
        <w:pStyle w:val="StemVietnamese"/>
        <w:keepNext/>
        <w:keepLines/>
      </w:pPr>
      <w:r>
        <w:t>Trọng tâm kỹ thuật — “Điều khiển HVAC tự động cho phòng khách sạn được yêu cầu khi khách sạn có:”</w:t>
        <w:br/>
        <w:t>Quyết định nào về Điều khiển khách sạn có cơ sở vững nhất trong yêu cầu được dẫn chiếu?</w:t>
      </w:r>
    </w:p>
    <w:p>
      <w:pPr>
        <w:pStyle w:val="Option"/>
        <w:keepNext/>
        <w:keepLines/>
      </w:pPr>
      <w:r>
        <w:t>A. More than 25 guest rooms</w:t>
        <w:br/>
        <w:t>VI: Hơn 25 phòng nghỉ</w:t>
      </w:r>
    </w:p>
    <w:p>
      <w:pPr>
        <w:pStyle w:val="Option"/>
        <w:keepNext/>
        <w:keepLines/>
      </w:pPr>
      <w:r>
        <w:t>B. Any number of guest rooms</w:t>
        <w:br/>
        <w:t>VI: Số lượng phòng khách bất kỳ</w:t>
      </w:r>
    </w:p>
    <w:p>
      <w:pPr>
        <w:pStyle w:val="Option"/>
        <w:keepNext/>
        <w:keepLines/>
      </w:pPr>
      <w:r>
        <w:t>C. More than 50 guest rooms</w:t>
        <w:br/>
        <w:t>VI: Hơn 50 phòng nghỉ</w:t>
      </w:r>
    </w:p>
    <w:p>
      <w:pPr>
        <w:pStyle w:val="Option"/>
        <w:keepLines/>
      </w:pPr>
      <w:r>
        <w:t>D. 50 or more guest rooms</w:t>
        <w:br/>
        <w:t>VI: 50 phòng nghỉ trở lên</w:t>
      </w:r>
    </w:p>
    <w:p>
      <w:pPr>
        <w:pStyle w:val="QuestionHeader"/>
        <w:keepNext/>
        <w:keepLines/>
      </w:pPr>
      <w:r>
        <w:t>E2440  ·  ASHRAE 90.1-2022 · HVAC  ·  Hotel controls / Điều khiển khách sạn</w:t>
      </w:r>
    </w:p>
    <w:p>
      <w:pPr>
        <w:pStyle w:val="StemEnglish"/>
        <w:keepNext/>
        <w:keepLines/>
      </w:pPr>
      <w:r>
        <w:t>Technical focus — “For an unrented and unoccupied guest room, the cooling and heating set points must be reset to at least:”</w:t>
        <w:br/>
        <w:t>Which candidate decision about Hotel controls has the strongest basis in the cited requirement?</w:t>
      </w:r>
    </w:p>
    <w:p>
      <w:pPr>
        <w:pStyle w:val="StemVietnamese"/>
        <w:keepNext/>
        <w:keepLines/>
      </w:pPr>
      <w:r>
        <w:t>Trọng tâm kỹ thuật — “Đối với phòng khách chưa thuê và không có người, điểm đặt làm mát/sưởi phải được reset ít nhất đến:”</w:t>
        <w:br/>
        <w:t>Quyết định nào về Điều khiển khách sạn có cơ sở vững nhất trong yêu cầu được dẫn chiếu?</w:t>
      </w:r>
    </w:p>
    <w:p>
      <w:pPr>
        <w:pStyle w:val="Option"/>
        <w:keepNext/>
        <w:keepLines/>
      </w:pPr>
      <w:r>
        <w:t>A. 85°F cooling and 55°F heating</w:t>
        <w:br/>
        <w:t>VI: Làm mát 85°F và sưởi ấm 55°F</w:t>
      </w:r>
    </w:p>
    <w:p>
      <w:pPr>
        <w:pStyle w:val="Option"/>
        <w:keepNext/>
        <w:keepLines/>
      </w:pPr>
      <w:r>
        <w:t>B. 78°F cooling and 65°F heating</w:t>
        <w:br/>
        <w:t>VI: Làm mát 78°F và sưởi ấm 65°F</w:t>
      </w:r>
    </w:p>
    <w:p>
      <w:pPr>
        <w:pStyle w:val="Option"/>
        <w:keepNext/>
        <w:keepLines/>
      </w:pPr>
      <w:r>
        <w:t>C. 75°F cooling and 68°F heating</w:t>
        <w:br/>
        <w:t>VI: Làm mát 75°F và sưởi ấm 68°F</w:t>
      </w:r>
    </w:p>
    <w:p>
      <w:pPr>
        <w:pStyle w:val="Option"/>
        <w:keepLines/>
      </w:pPr>
      <w:r>
        <w:t>D. 80°F cooling and 60°F heating</w:t>
        <w:br/>
        <w:t>VI: Làm mát 80°F và sưởi ấm 60°F</w:t>
      </w:r>
    </w:p>
    <w:p>
      <w:pPr>
        <w:pStyle w:val="QuestionHeader"/>
        <w:keepNext/>
        <w:keepLines/>
      </w:pPr>
      <w:r>
        <w:t>E2441  ·  ASHRAE 90.1-2022 · HVAC  ·  Ventilation dampers / Van gió thông gió</w:t>
      </w:r>
    </w:p>
    <w:p>
      <w:pPr>
        <w:pStyle w:val="StemEnglish"/>
        <w:keepNext/>
        <w:keepLines/>
      </w:pPr>
      <w:r>
        <w:t>Technical focus — “Outdoor-air and exhaust systems generally require dampers that:”</w:t>
        <w:br/>
        <w:t>A design review must approve one recommendation about Ventilation dampers and reject three. Which recommendation should be approved?</w:t>
      </w:r>
    </w:p>
    <w:p>
      <w:pPr>
        <w:pStyle w:val="StemVietnamese"/>
        <w:keepNext/>
        <w:keepLines/>
      </w:pPr>
      <w:r>
        <w:t>Trọng tâm kỹ thuật — “Hệ gió ngoài trời và gió thải nhìn chung cần damper có khả năng:”</w:t>
        <w:br/>
        <w:t>Một cuộc thẩm tra thiết kế phải duyệt một khuyến nghị về Van gió thông gió và loại ba khuyến nghị còn lại. Khuyến nghị nào nên được duyệt?</w:t>
      </w:r>
    </w:p>
    <w:p>
      <w:pPr>
        <w:pStyle w:val="Option"/>
        <w:keepNext/>
        <w:keepLines/>
      </w:pPr>
      <w:r>
        <w:t>A. Automatically shut when the system or space is not in use</w:t>
        <w:br/>
        <w:t>VI: Tự động đóng khi hệ thống hoặc không gian không được sử dụng</w:t>
      </w:r>
    </w:p>
    <w:p>
      <w:pPr>
        <w:pStyle w:val="Option"/>
        <w:keepNext/>
        <w:keepLines/>
      </w:pPr>
      <w:r>
        <w:t>B. Modulate only with chilled-water flow</w:t>
        <w:br/>
        <w:t>VI: Chỉ điều chỉnh với dòng nước lạnh</w:t>
      </w:r>
    </w:p>
    <w:p>
      <w:pPr>
        <w:pStyle w:val="Option"/>
        <w:keepNext/>
        <w:keepLines/>
      </w:pPr>
      <w:r>
        <w:t>C. Remain fully open during setback</w:t>
        <w:br/>
        <w:t>VI: Vẫn mở hoàn toàn trong thời gian lùi bước</w:t>
      </w:r>
    </w:p>
    <w:p>
      <w:pPr>
        <w:pStyle w:val="Option"/>
        <w:keepLines/>
      </w:pPr>
      <w:r>
        <w:t>D. Close only by manual command</w:t>
        <w:br/>
        <w:t>VI: Chỉ đóng bằng lệnh thủ công</w:t>
      </w:r>
    </w:p>
    <w:p>
      <w:pPr>
        <w:pStyle w:val="QuestionHeader"/>
        <w:keepNext/>
        <w:keepLines/>
      </w:pPr>
      <w:r>
        <w:t>E2442  ·  ASHRAE 90.1-2022 · HVAC  ·  Parking garages / Nhà để xe</w:t>
      </w:r>
    </w:p>
    <w:p>
      <w:pPr>
        <w:pStyle w:val="StemEnglish"/>
        <w:keepNext/>
        <w:keepLines/>
      </w:pPr>
      <w:r>
        <w:t>Technical focus — “A qualifying parking-garage ventilation control must be able to reduce airflow to:”</w:t>
        <w:br/>
        <w:t>Which proposal for Parking garages is the most technically defensible under ASHRAE 90.1-2022, §6.4.3.4.5?</w:t>
      </w:r>
    </w:p>
    <w:p>
      <w:pPr>
        <w:pStyle w:val="StemVietnamese"/>
        <w:keepNext/>
        <w:keepLines/>
      </w:pPr>
      <w:r>
        <w:t>Trọng tâm kỹ thuật — “Điều khiển thông gió bãi xe thuộc phạm vi áp dụng phải có thể giảm lưu lượng đến:”</w:t>
        <w:br/>
        <w:t>Đề xuất nào cho Nhà để xe có cơ sở kỹ thuật vững nhất theo ASHRAE 90.1-2022, §6.4.3.4.5?</w:t>
      </w:r>
    </w:p>
    <w:p>
      <w:pPr>
        <w:pStyle w:val="Option"/>
        <w:keepNext/>
        <w:keepLines/>
      </w:pPr>
      <w:r>
        <w:t>A. 30% or less of design</w:t>
        <w:br/>
        <w:t>VI: 30% thiết kế trở xuống</w:t>
      </w:r>
    </w:p>
    <w:p>
      <w:pPr>
        <w:pStyle w:val="Option"/>
        <w:keepNext/>
        <w:keepLines/>
      </w:pPr>
      <w:r>
        <w:t>B. 20% or less of design</w:t>
        <w:br/>
        <w:t>VI: 20% thiết kế trở xuống</w:t>
      </w:r>
    </w:p>
    <w:p>
      <w:pPr>
        <w:pStyle w:val="Option"/>
        <w:keepNext/>
        <w:keepLines/>
      </w:pPr>
      <w:r>
        <w:t>C. 50% or less of design</w:t>
        <w:br/>
        <w:t>VI: 50% thiết kế trở xuống</w:t>
      </w:r>
    </w:p>
    <w:p>
      <w:pPr>
        <w:pStyle w:val="Option"/>
        <w:keepLines/>
      </w:pPr>
      <w:r>
        <w:t>D. 75% or less of design</w:t>
        <w:br/>
        <w:t>VI: 75% thiết kế trở xuống</w:t>
      </w:r>
    </w:p>
    <w:p>
      <w:pPr>
        <w:pStyle w:val="QuestionHeader"/>
        <w:keepNext/>
        <w:keepLines/>
      </w:pPr>
      <w:r>
        <w:t>E2443  ·  ASHRAE 90.1-2022 · HVAC  ·  Humidity control / Kiểm soát độ ẩm</w:t>
      </w:r>
    </w:p>
    <w:p>
      <w:pPr>
        <w:pStyle w:val="StemEnglish"/>
        <w:keepNext/>
        <w:keepLines/>
      </w:pPr>
      <w:r>
        <w:t>Technical focus — “Mechanical cooling controlled by a humidistat generally may not reduce humidity below the lower of:”</w:t>
        <w:br/>
        <w:t>Which peer-review conclusion for Humidity control should be accepted as the best-supported judgment?</w:t>
      </w:r>
    </w:p>
    <w:p>
      <w:pPr>
        <w:pStyle w:val="StemVietnamese"/>
        <w:keepNext/>
        <w:keepLines/>
      </w:pPr>
      <w:r>
        <w:t>Trọng tâm kỹ thuật — “Làm mát cơ khí do humidistat điều khiển nhìn chung không được hạ ẩm thấp hơn giá trị nhỏ hơn của:”</w:t>
        <w:br/>
        <w:t>Kết luận phản biện nào về Kiểm soát độ ẩm nên được chấp nhận là nhận định có căn cứ tốt nhất?</w:t>
      </w:r>
    </w:p>
    <w:p>
      <w:pPr>
        <w:pStyle w:val="Option"/>
        <w:keepNext/>
        <w:keepLines/>
      </w:pPr>
      <w:r>
        <w:t>A. 60°F dew point or 70% RH</w:t>
        <w:br/>
        <w:t>VI: Điểm sương 60°F hoặc 70% RH</w:t>
      </w:r>
    </w:p>
    <w:p>
      <w:pPr>
        <w:pStyle w:val="Option"/>
        <w:keepNext/>
        <w:keepLines/>
      </w:pPr>
      <w:r>
        <w:t>B. 45°F dew point or 30% RH</w:t>
        <w:br/>
        <w:t>VI: Điểm sương 45°F hoặc 30% RH</w:t>
      </w:r>
    </w:p>
    <w:p>
      <w:pPr>
        <w:pStyle w:val="Option"/>
        <w:keepNext/>
        <w:keepLines/>
      </w:pPr>
      <w:r>
        <w:t>C. 55°F dew point or 60% RH</w:t>
        <w:br/>
        <w:t>VI: Điểm sương 55°F hoặc 60% RH</w:t>
      </w:r>
    </w:p>
    <w:p>
      <w:pPr>
        <w:pStyle w:val="Option"/>
        <w:keepLines/>
      </w:pPr>
      <w:r>
        <w:t>D. 50°F dew point or 50% RH</w:t>
        <w:br/>
        <w:t>VI: Điểm sương 50°F hoặc 50% RH</w:t>
      </w:r>
    </w:p>
    <w:p>
      <w:pPr>
        <w:pStyle w:val="QuestionHeader"/>
        <w:keepNext/>
        <w:keepLines/>
      </w:pPr>
      <w:r>
        <w:t>E2444  ·  ASHRAE 90.1-2022 · HVAC  ·  Humidity control / Kiểm soát độ ẩm</w:t>
      </w:r>
    </w:p>
    <w:p>
      <w:pPr>
        <w:pStyle w:val="StemEnglish"/>
        <w:keepNext/>
        <w:keepLines/>
      </w:pPr>
      <w:r>
        <w:t>Technical focus — “Humidistatic controls generally may not use fuel or electricity to produce RH above:”</w:t>
        <w:br/>
        <w:t>Which peer-review conclusion for Humidity control should be accepted as the best-supported judgment?</w:t>
      </w:r>
    </w:p>
    <w:p>
      <w:pPr>
        <w:pStyle w:val="StemVietnamese"/>
        <w:keepNext/>
        <w:keepLines/>
      </w:pPr>
      <w:r>
        <w:t>Trọng tâm kỹ thuật — “Điều khiển tạo ẩm nhìn chung không được dùng nhiên liệu hoặc điện để tạo RH cao hơn:”</w:t>
        <w:br/>
        <w:t>Kết luận phản biện nào về Kiểm soát độ ẩm nên được chấp nhận là nhận định có căn cứ tốt nhất?</w:t>
      </w:r>
    </w:p>
    <w:p>
      <w:pPr>
        <w:pStyle w:val="Option"/>
        <w:keepNext/>
        <w:keepLines/>
      </w:pPr>
      <w:r>
        <w:t>A. 40%</w:t>
        <w:br/>
        <w:t>VI: 40%</w:t>
      </w:r>
    </w:p>
    <w:p>
      <w:pPr>
        <w:pStyle w:val="Option"/>
        <w:keepNext/>
        <w:keepLines/>
      </w:pPr>
      <w:r>
        <w:t>B. 50%</w:t>
        <w:br/>
        <w:t>VI: 50%</w:t>
      </w:r>
    </w:p>
    <w:p>
      <w:pPr>
        <w:pStyle w:val="Option"/>
        <w:keepNext/>
        <w:keepLines/>
      </w:pPr>
      <w:r>
        <w:t>C. 60%</w:t>
        <w:br/>
        <w:t>VI: 60%</w:t>
      </w:r>
    </w:p>
    <w:p>
      <w:pPr>
        <w:pStyle w:val="Option"/>
        <w:keepLines/>
      </w:pPr>
      <w:r>
        <w:t>D. 30%</w:t>
        <w:br/>
        <w:t>VI: 30%</w:t>
      </w:r>
    </w:p>
    <w:p>
      <w:pPr>
        <w:pStyle w:val="QuestionHeader"/>
        <w:keepNext/>
        <w:keepLines/>
      </w:pPr>
      <w:r>
        <w:t>E2445  ·  ASHRAE 90.1-2022 · HVAC  ·  Freeze protection / Bảo vệ chống đóng băng</w:t>
      </w:r>
    </w:p>
    <w:p>
      <w:pPr>
        <w:pStyle w:val="StemEnglish"/>
        <w:keepNext/>
        <w:keepLines/>
      </w:pPr>
      <w:r>
        <w:t>Technical focus — “Freeze-protection systems must shut off when outdoor air temperature is above:”</w:t>
        <w:br/>
        <w:t>Which peer-review conclusion for Freeze protection should be accepted as the best-supported judgment?</w:t>
      </w:r>
    </w:p>
    <w:p>
      <w:pPr>
        <w:pStyle w:val="StemVietnamese"/>
        <w:keepNext/>
        <w:keepLines/>
      </w:pPr>
      <w:r>
        <w:t>Trọng tâm kỹ thuật — “Hệ bảo vệ chống đóng băng phải tắt khi nhiệt độ ngoài trời cao hơn:”</w:t>
        <w:br/>
        <w:t>Kết luận phản biện nào về Bảo vệ chống đóng băng nên được chấp nhận là nhận định có căn cứ tốt nhất?</w:t>
      </w:r>
    </w:p>
    <w:p>
      <w:pPr>
        <w:pStyle w:val="Option"/>
        <w:keepNext/>
        <w:keepLines/>
      </w:pPr>
      <w:r>
        <w:t>A. 40°F</w:t>
        <w:br/>
        <w:t>VI: 40°F</w:t>
      </w:r>
    </w:p>
    <w:p>
      <w:pPr>
        <w:pStyle w:val="Option"/>
        <w:keepNext/>
        <w:keepLines/>
      </w:pPr>
      <w:r>
        <w:t>B. 45°F</w:t>
        <w:br/>
        <w:t>VI: 45°F</w:t>
      </w:r>
    </w:p>
    <w:p>
      <w:pPr>
        <w:pStyle w:val="Option"/>
        <w:keepNext/>
        <w:keepLines/>
      </w:pPr>
      <w:r>
        <w:t>C. 50°F</w:t>
        <w:br/>
        <w:t>VI: 50°F</w:t>
      </w:r>
    </w:p>
    <w:p>
      <w:pPr>
        <w:pStyle w:val="Option"/>
        <w:keepLines/>
      </w:pPr>
      <w:r>
        <w:t>D. 32°F</w:t>
        <w:br/>
        <w:t>VI: 32°F</w:t>
      </w:r>
    </w:p>
    <w:p>
      <w:pPr>
        <w:pStyle w:val="QuestionHeader"/>
        <w:keepNext/>
        <w:keepLines/>
      </w:pPr>
      <w:r>
        <w:t>E2446  ·  ASHRAE 90.1-2022 · HVAC  ·  DDC / DDC</w:t>
      </w:r>
    </w:p>
    <w:p>
      <w:pPr>
        <w:pStyle w:val="StemEnglish"/>
        <w:keepNext/>
        <w:keepLines/>
      </w:pPr>
      <w:r>
        <w:t>Technical focus — “In a new building, DDC is required for an individual air-handling system supplying more than three zones when fan-system bhp is at least:”</w:t>
        <w:br/>
        <w:t>Which peer-review conclusion for DDC should be accepted as the best-supported judgment?</w:t>
      </w:r>
    </w:p>
    <w:p>
      <w:pPr>
        <w:pStyle w:val="StemVietnamese"/>
        <w:keepNext/>
        <w:keepLines/>
      </w:pPr>
      <w:r>
        <w:t>Trọng tâm kỹ thuật — “Trong công trình mới, AHU phục vụ hơn ba vùng phải có DDC khi fan-system bhp ít nhất là:”</w:t>
        <w:br/>
        <w:t>Kết luận phản biện nào về DDC nên được chấp nhận là nhận định có căn cứ tốt nhất?</w:t>
      </w:r>
    </w:p>
    <w:p>
      <w:pPr>
        <w:pStyle w:val="Option"/>
        <w:keepNext/>
        <w:keepLines/>
      </w:pPr>
      <w:r>
        <w:t>A. 5 hp</w:t>
        <w:br/>
        <w:t>VI: 5 hp</w:t>
      </w:r>
    </w:p>
    <w:p>
      <w:pPr>
        <w:pStyle w:val="Option"/>
        <w:keepNext/>
        <w:keepLines/>
      </w:pPr>
      <w:r>
        <w:t>B. 10 hp</w:t>
        <w:br/>
        <w:t>VI: 10 hp</w:t>
      </w:r>
    </w:p>
    <w:p>
      <w:pPr>
        <w:pStyle w:val="Option"/>
        <w:keepNext/>
        <w:keepLines/>
      </w:pPr>
      <w:r>
        <w:t>C. 15 hp</w:t>
        <w:br/>
        <w:t>VI: 15 hp</w:t>
      </w:r>
    </w:p>
    <w:p>
      <w:pPr>
        <w:pStyle w:val="Option"/>
        <w:keepLines/>
      </w:pPr>
      <w:r>
        <w:t>D. 25 hp</w:t>
        <w:br/>
        <w:t>VI: 25 hp</w:t>
      </w:r>
    </w:p>
    <w:p>
      <w:pPr>
        <w:pStyle w:val="QuestionHeader"/>
        <w:keepNext/>
        <w:keepLines/>
      </w:pPr>
      <w:r>
        <w:t>E2447  ·  ASHRAE 90.1-2022 · HVAC  ·  Plant monitoring / Giám sát trạm máy</w:t>
      </w:r>
    </w:p>
    <w:p>
      <w:pPr>
        <w:pStyle w:val="StemEnglish"/>
        <w:keepNext/>
        <w:keepLines/>
      </w:pPr>
      <w:r>
        <w:t>Technical focus — “Required chilled-water plant efficiency data must be trended at intervals of:”</w:t>
        <w:br/>
        <w:t>Which candidate decision about Plant monitoring has the strongest basis in the cited requirement?</w:t>
      </w:r>
    </w:p>
    <w:p>
      <w:pPr>
        <w:pStyle w:val="StemVietnamese"/>
        <w:keepNext/>
        <w:keepLines/>
      </w:pPr>
      <w:r>
        <w:t>Trọng tâm kỹ thuật — “Dữ liệu hiệu suất chiller plant bắt buộc phải được trend theo khoảng:”</w:t>
        <w:br/>
        <w:t>Quyết định nào về Giám sát trạm máy có cơ sở vững nhất trong yêu cầu được dẫn chiếu?</w:t>
      </w:r>
    </w:p>
    <w:p>
      <w:pPr>
        <w:pStyle w:val="Option"/>
        <w:keepNext/>
        <w:keepLines/>
      </w:pPr>
      <w:r>
        <w:t>A. 60 minutes</w:t>
        <w:br/>
        <w:t>VI: 60 phút</w:t>
      </w:r>
    </w:p>
    <w:p>
      <w:pPr>
        <w:pStyle w:val="Option"/>
        <w:keepNext/>
        <w:keepLines/>
      </w:pPr>
      <w:r>
        <w:t>B. 5 minutes</w:t>
        <w:br/>
        <w:t>VI: 5 phút</w:t>
      </w:r>
    </w:p>
    <w:p>
      <w:pPr>
        <w:pStyle w:val="Option"/>
        <w:keepNext/>
        <w:keepLines/>
      </w:pPr>
      <w:r>
        <w:t>C. 15 minutes</w:t>
        <w:br/>
        <w:t>VI: 15 phút</w:t>
      </w:r>
    </w:p>
    <w:p>
      <w:pPr>
        <w:pStyle w:val="Option"/>
        <w:keepLines/>
      </w:pPr>
      <w:r>
        <w:t>D. 30 minutes</w:t>
        <w:br/>
        <w:t>VI: 30 phút</w:t>
      </w:r>
    </w:p>
    <w:p>
      <w:pPr>
        <w:pStyle w:val="QuestionHeader"/>
        <w:keepNext/>
        <w:keepLines/>
      </w:pPr>
      <w:r>
        <w:t>E2448  ·  ASHRAE 90.1-2022 · HVAC  ·  Economizer FDD / FDD cho economizer</w:t>
      </w:r>
    </w:p>
    <w:p>
      <w:pPr>
        <w:pStyle w:val="StemEnglish"/>
        <w:keepNext/>
        <w:keepLines/>
      </w:pPr>
      <w:r>
        <w:t>Use the accompanying original study figure as a visual cue. Technical focus — “Which temperature sensor is always listed for economizer FDD?”</w:t>
        <w:br/>
        <w:t>A design review must approve one recommendation about Economizer FDD and reject three. Which recommendation should be approved?</w:t>
      </w:r>
    </w:p>
    <w:p>
      <w:pPr>
        <w:pStyle w:val="StemVietnamese"/>
        <w:keepNext/>
        <w:keepLines/>
      </w:pPr>
      <w:r>
        <w:t>Dùng hình ôn tập gốc đi kèm làm gợi ý trực quan. Trọng tâm kỹ thuật — “Cảm biến nhiệt độ nào luôn được liệt kê cho FDD economizer?”</w:t>
        <w:br/>
        <w:t>Một cuộc thẩm tra thiết kế phải duyệt một khuyến nghị về FDD cho economizer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402" name="Picture 402"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Condenser-water leaving temperature</w:t>
        <w:br/>
        <w:t>VI: Nhiệt độ nước ngưng tụ</w:t>
      </w:r>
    </w:p>
    <w:p>
      <w:pPr>
        <w:pStyle w:val="Option"/>
        <w:keepNext/>
        <w:keepLines/>
      </w:pPr>
      <w:r>
        <w:t>B. Refrigerant suction temperature</w:t>
        <w:br/>
        <w:t>VI: Nhiệt độ hút môi chất lạnh</w:t>
      </w:r>
    </w:p>
    <w:p>
      <w:pPr>
        <w:pStyle w:val="Option"/>
        <w:keepNext/>
        <w:keepLines/>
      </w:pPr>
      <w:r>
        <w:t>C. Boiler stack temperature</w:t>
        <w:br/>
        <w:t>VI: Nhiệt độ khói thải nồi hơi</w:t>
      </w:r>
    </w:p>
    <w:p>
      <w:pPr>
        <w:pStyle w:val="Option"/>
        <w:keepLines/>
      </w:pPr>
      <w:r>
        <w:t>D. Outdoor-air temperature</w:t>
        <w:br/>
        <w:t>VI: Nhiệt độ gió ngoài</w:t>
      </w:r>
    </w:p>
    <w:p>
      <w:pPr>
        <w:pStyle w:val="QuestionHeader"/>
        <w:keepNext/>
        <w:keepLines/>
      </w:pPr>
      <w:r>
        <w:t>E2449  ·  ASHRAE 90.1-2022 · HVAC  ·  Duct leakage / Rò rỉ ống dẫn</w:t>
      </w:r>
    </w:p>
    <w:p>
      <w:pPr>
        <w:pStyle w:val="StemEnglish"/>
        <w:keepNext/>
        <w:keepLines/>
      </w:pPr>
      <w:r>
        <w:t>Technical focus — “What duct-sealing class is generally required?”</w:t>
        <w:br/>
        <w:t>A design review must approve one recommendation about Duct leakage and reject three. Which recommendation should be approved?</w:t>
      </w:r>
    </w:p>
    <w:p>
      <w:pPr>
        <w:pStyle w:val="StemVietnamese"/>
        <w:keepNext/>
        <w:keepLines/>
      </w:pPr>
      <w:r>
        <w:t>Trọng tâm kỹ thuật — “Cấp làm kín ống gió thường được yêu cầu là gì?”</w:t>
        <w:br/>
        <w:t>Một cuộc thẩm tra thiết kế phải duyệt một khuyến nghị về Rò rỉ ống dẫn và loại ba khuyến nghị còn lại. Khuyến nghị nào nên được duyệt?</w:t>
      </w:r>
    </w:p>
    <w:p>
      <w:pPr>
        <w:pStyle w:val="Option"/>
        <w:keepNext/>
        <w:keepLines/>
      </w:pPr>
      <w:r>
        <w:t>A. Seal Class A</w:t>
        <w:br/>
        <w:t>VI: Cấp làm kín A</w:t>
      </w:r>
    </w:p>
    <w:p>
      <w:pPr>
        <w:pStyle w:val="Option"/>
        <w:keepNext/>
        <w:keepLines/>
      </w:pPr>
      <w:r>
        <w:t>B. No sealing class</w:t>
        <w:br/>
        <w:t>VI: Không có lớp kín</w:t>
      </w:r>
    </w:p>
    <w:p>
      <w:pPr>
        <w:pStyle w:val="Option"/>
        <w:keepNext/>
        <w:keepLines/>
      </w:pPr>
      <w:r>
        <w:t>C. Seal Class B</w:t>
        <w:br/>
        <w:t>VI: Cấp làm kín B</w:t>
      </w:r>
    </w:p>
    <w:p>
      <w:pPr>
        <w:pStyle w:val="Option"/>
        <w:keepLines/>
      </w:pPr>
      <w:r>
        <w:t>D. Seal Class C</w:t>
        <w:br/>
        <w:t>VI: Cấp làm kín C</w:t>
      </w:r>
    </w:p>
    <w:p>
      <w:pPr>
        <w:pStyle w:val="QuestionHeader"/>
        <w:keepNext/>
        <w:keepLines/>
      </w:pPr>
      <w:r>
        <w:t>E2450  ·  ASHRAE 90.1-2022 · HVAC  ·  Economizers / Economizer</w:t>
      </w:r>
    </w:p>
    <w:p>
      <w:pPr>
        <w:pStyle w:val="StemEnglish"/>
        <w:keepNext/>
        <w:keepLines/>
      </w:pPr>
      <w:r>
        <w:t>Technical focus — “An air economizer must be capable of modulating outdoor and return air dampers to provide up to:”</w:t>
        <w:br/>
        <w:t>Which proposal for Economizers is the most technically defensible under ASHRAE 90.1-2022, §6.5.1.1.1?</w:t>
      </w:r>
    </w:p>
    <w:p>
      <w:pPr>
        <w:pStyle w:val="StemVietnamese"/>
        <w:keepNext/>
        <w:keepLines/>
      </w:pPr>
      <w:r>
        <w:t>Trọng tâm kỹ thuật — “Air economizer phải có thể điều biến damper gió ngoài/gió hồi để cung cấp tối đa:”</w:t>
        <w:br/>
        <w:t>Đề xuất nào cho Economizer có cơ sở kỹ thuật vững nhất theo ASHRAE 90.1-2022, §6.5.1.1.1?</w:t>
      </w:r>
    </w:p>
    <w:p>
      <w:pPr>
        <w:pStyle w:val="Option"/>
        <w:keepNext/>
        <w:keepLines/>
      </w:pPr>
      <w:r>
        <w:t>A. The minimum ventilation rate only</w:t>
        <w:br/>
        <w:t>VI: Chỉ lưu lượng thông gió tối thiểu</w:t>
      </w:r>
    </w:p>
    <w:p>
      <w:pPr>
        <w:pStyle w:val="Option"/>
        <w:keepNext/>
        <w:keepLines/>
      </w:pPr>
      <w:r>
        <w:t>B. 100% of design supply air as outdoor air</w:t>
        <w:br/>
        <w:t>VI: 100% lượng gió cấp thiết kế là gió ngoài</w:t>
      </w:r>
    </w:p>
    <w:p>
      <w:pPr>
        <w:pStyle w:val="Option"/>
        <w:keepNext/>
        <w:keepLines/>
      </w:pPr>
      <w:r>
        <w:t>C. 50% of design supply air as outdoor air</w:t>
        <w:br/>
        <w:t>VI: 50% lượng gió cấp thiết kế là gió ngoài</w:t>
      </w:r>
    </w:p>
    <w:p>
      <w:pPr>
        <w:pStyle w:val="Option"/>
        <w:keepLines/>
      </w:pPr>
      <w:r>
        <w:t>D. 20% of design supply air as outdoor air</w:t>
        <w:br/>
        <w:t>VI: 20% lượng gió cấp thiết kế là gió ngoài</w:t>
      </w:r>
    </w:p>
    <w:p>
      <w:pPr>
        <w:pStyle w:val="QuestionHeader"/>
        <w:keepNext/>
        <w:keepLines/>
      </w:pPr>
      <w:r>
        <w:t>E2451  ·  ASHRAE 90.1-2022 · HVAC  ·  Simultaneous heating and cooling / Làm nóng và làm mát đồng thời</w:t>
      </w:r>
    </w:p>
    <w:p>
      <w:pPr>
        <w:pStyle w:val="StemEnglish"/>
        <w:keepNext/>
        <w:keepLines/>
      </w:pPr>
      <w:r>
        <w:t>Technical focus — “Which hydronic distribution arrangement is prohibited?”</w:t>
        <w:br/>
        <w:t>A design review must approve one recommendation about Simultaneous heating and cooling and reject three. Which recommendation should be approved?</w:t>
      </w:r>
    </w:p>
    <w:p>
      <w:pPr>
        <w:pStyle w:val="StemVietnamese"/>
        <w:keepNext/>
        <w:keepLines/>
      </w:pPr>
      <w:r>
        <w:t>Trọng tâm kỹ thuật — “Kiểu phân phối thủy lực nào bị cấm?”</w:t>
        <w:br/>
        <w:t>Một cuộc thẩm tra thiết kế phải duyệt một khuyến nghị về Làm nóng và làm mát đồng thời và loại ba khuyến nghị còn lại. Khuyến nghị nào nên được duyệt?</w:t>
      </w:r>
    </w:p>
    <w:p>
      <w:pPr>
        <w:pStyle w:val="Option"/>
        <w:keepNext/>
        <w:keepLines/>
      </w:pPr>
      <w:r>
        <w:t>A. Four-pipe system with terminal valves</w:t>
        <w:br/>
        <w:t>VI: Hệ thống bốn ống có van đầu cuối</w:t>
      </w:r>
    </w:p>
    <w:p>
      <w:pPr>
        <w:pStyle w:val="Option"/>
        <w:keepNext/>
        <w:keepLines/>
      </w:pPr>
      <w:r>
        <w:t>B. Primary-secondary chilled-water system</w:t>
        <w:br/>
        <w:t>VI: Hệ thống nước lạnh sơ cấp-thứ cấp</w:t>
      </w:r>
    </w:p>
    <w:p>
      <w:pPr>
        <w:pStyle w:val="Option"/>
        <w:keepNext/>
        <w:keepLines/>
      </w:pPr>
      <w:r>
        <w:t>C. Three-pipe system with a common return</w:t>
        <w:br/>
        <w:t>VI: Hệ thống ba ống có đường ống hồi chung</w:t>
      </w:r>
    </w:p>
    <w:p>
      <w:pPr>
        <w:pStyle w:val="Option"/>
        <w:keepLines/>
      </w:pPr>
      <w:r>
        <w:t>D. Two-pipe changeover system with controls</w:t>
        <w:br/>
        <w:t>VI: Hệ thống chuyển đổi hai ống có bộ điều khiển</w:t>
      </w:r>
    </w:p>
    <w:p>
      <w:pPr>
        <w:pStyle w:val="QuestionHeader"/>
        <w:keepNext/>
        <w:keepLines/>
      </w:pPr>
      <w:r>
        <w:t>E2452  ·  ASHRAE 90.1-2022 · HVAC  ·  Fan efficiency / Hiệu suất quạt</w:t>
      </w:r>
    </w:p>
    <w:p>
      <w:pPr>
        <w:pStyle w:val="StemEnglish"/>
        <w:keepNext/>
        <w:keepLines/>
      </w:pPr>
      <w:r>
        <w:t>Technical focus — “What minimum FEI generally applies to fans covered by the fan-efficiency requirement?”</w:t>
        <w:br/>
        <w:t>A design review must approve one recommendation about Fan efficiency and reject three. Which recommendation should be approved?</w:t>
      </w:r>
    </w:p>
    <w:p>
      <w:pPr>
        <w:pStyle w:val="StemVietnamese"/>
        <w:keepNext/>
        <w:keepLines/>
      </w:pPr>
      <w:r>
        <w:t>Trọng tâm kỹ thuật — “FEI tối thiểu nhìn chung áp dụng cho quạt thuộc yêu cầu hiệu suất là bao nhiêu?”</w:t>
        <w:br/>
        <w:t>Một cuộc thẩm tra thiết kế phải duyệt một khuyến nghị về Hiệu suất quạt và loại ba khuyến nghị còn lại. Khuyến nghị nào nên được duyệt?</w:t>
      </w:r>
    </w:p>
    <w:p>
      <w:pPr>
        <w:pStyle w:val="Option"/>
        <w:keepNext/>
        <w:keepLines/>
      </w:pPr>
      <w:r>
        <w:t>A. 1.20</w:t>
        <w:br/>
        <w:t>VI: 1.20</w:t>
      </w:r>
    </w:p>
    <w:p>
      <w:pPr>
        <w:pStyle w:val="Option"/>
        <w:keepNext/>
        <w:keepLines/>
      </w:pPr>
      <w:r>
        <w:t>B. 0.70</w:t>
        <w:br/>
        <w:t>VI: 0.70</w:t>
      </w:r>
    </w:p>
    <w:p>
      <w:pPr>
        <w:pStyle w:val="Option"/>
        <w:keepNext/>
        <w:keepLines/>
      </w:pPr>
      <w:r>
        <w:t>C. 0.85</w:t>
        <w:br/>
        <w:t>VI: 0.85</w:t>
      </w:r>
    </w:p>
    <w:p>
      <w:pPr>
        <w:pStyle w:val="Option"/>
        <w:keepLines/>
      </w:pPr>
      <w:r>
        <w:t>D. 1.00</w:t>
        <w:br/>
        <w:t>VI: 1.00</w:t>
      </w:r>
    </w:p>
    <w:p>
      <w:pPr>
        <w:pStyle w:val="QuestionHeader"/>
        <w:keepNext/>
        <w:keepLines/>
      </w:pPr>
      <w:r>
        <w:t>E2453  ·  ASHRAE 90.1-2022 · HVAC  ·  Fan power / Công suất quạt</w:t>
      </w:r>
    </w:p>
    <w:p>
      <w:pPr>
        <w:pStyle w:val="StemEnglish"/>
        <w:keepNext/>
        <w:keepLines/>
      </w:pPr>
      <w:r>
        <w:t>Technical focus — “For the motor-nameplate option, the constant-volume fan-system limit is:”</w:t>
        <w:br/>
        <w:t>A design review must approve one recommendation about Fan power and reject three. Which recommendation should be approved?</w:t>
      </w:r>
    </w:p>
    <w:p>
      <w:pPr>
        <w:pStyle w:val="StemVietnamese"/>
        <w:keepNext/>
        <w:keepLines/>
      </w:pPr>
      <w:r>
        <w:t>Trọng tâm kỹ thuật — “Theo lựa chọn công suất nhãn động cơ, giới hạn hệ quạt constant-volume là:”</w:t>
        <w:br/>
        <w:t>Một cuộc thẩm tra thiết kế phải duyệt một khuyến nghị về Công suất quạt và loại ba khuyến nghị còn lại. Khuyến nghị nào nên được duyệt?</w:t>
      </w:r>
    </w:p>
    <w:p>
      <w:pPr>
        <w:pStyle w:val="Option"/>
        <w:keepNext/>
        <w:keepLines/>
      </w:pPr>
      <w:r>
        <w:t>A. hp ≤ cfmS × 0.0011</w:t>
        <w:br/>
        <w:t>VI: hp ≤ cfmS × 0.0011</w:t>
      </w:r>
    </w:p>
    <w:p>
      <w:pPr>
        <w:pStyle w:val="Option"/>
        <w:keepNext/>
        <w:keepLines/>
      </w:pPr>
      <w:r>
        <w:t>B. hp ≤ cfmS × 0.0015</w:t>
        <w:br/>
        <w:t>VI: hp ≤ cfmS × 0.0015</w:t>
      </w:r>
    </w:p>
    <w:p>
      <w:pPr>
        <w:pStyle w:val="Option"/>
        <w:keepNext/>
        <w:keepLines/>
      </w:pPr>
      <w:r>
        <w:t>C. bhp ≤ cfmS × 0.00094 + A</w:t>
        <w:br/>
        <w:t>VI: bhp ≤ cfmS × 0.00094 + A</w:t>
      </w:r>
    </w:p>
    <w:p>
      <w:pPr>
        <w:pStyle w:val="Option"/>
        <w:keepLines/>
      </w:pPr>
      <w:r>
        <w:t>D. bhp ≤ cfmS × 0.0013 + A</w:t>
        <w:br/>
        <w:t>VI: bhp ≤ cfmS × 0.0013 + A</w:t>
      </w:r>
    </w:p>
    <w:p>
      <w:pPr>
        <w:pStyle w:val="QuestionHeader"/>
        <w:keepNext/>
        <w:keepLines/>
      </w:pPr>
      <w:r>
        <w:t>E2454  ·  ASHRAE 90.1-2022 · HVAC  ·  Hydronic controls / Điều khiển hệ thủy lực</w:t>
      </w:r>
    </w:p>
    <w:p>
      <w:pPr>
        <w:pStyle w:val="StemEnglish"/>
        <w:keepNext/>
        <w:keepLines/>
      </w:pPr>
      <w:r>
        <w:t>Technical focus — “Boilers with design input above 5,000,000 and up to 10,000,000 Btu/h require at least what turndown ratio?”</w:t>
        <w:br/>
        <w:t>Which candidate decision about Hydronic controls has the strongest basis in the cited requirement?</w:t>
      </w:r>
    </w:p>
    <w:p>
      <w:pPr>
        <w:pStyle w:val="StemVietnamese"/>
        <w:keepNext/>
        <w:keepLines/>
      </w:pPr>
      <w:r>
        <w:t>Trọng tâm kỹ thuật — “Boiler có input thiết kế trên 5 đến 10 triệu Btu/h cần turndown tối thiểu bao nhiêu?”</w:t>
        <w:br/>
        <w:t>Quyết định nào về Điều khiển hệ thủy lực có cơ sở vững nhất trong yêu cầu được dẫn chiếu?</w:t>
      </w:r>
    </w:p>
    <w:p>
      <w:pPr>
        <w:pStyle w:val="Option"/>
        <w:keepNext/>
        <w:keepLines/>
      </w:pPr>
      <w:r>
        <w:t>A. 3:1</w:t>
        <w:br/>
        <w:t>VI: 3:1</w:t>
      </w:r>
    </w:p>
    <w:p>
      <w:pPr>
        <w:pStyle w:val="Option"/>
        <w:keepNext/>
        <w:keepLines/>
      </w:pPr>
      <w:r>
        <w:t>B. 4:1</w:t>
        <w:br/>
        <w:t>VI: 4:1</w:t>
      </w:r>
    </w:p>
    <w:p>
      <w:pPr>
        <w:pStyle w:val="Option"/>
        <w:keepNext/>
        <w:keepLines/>
      </w:pPr>
      <w:r>
        <w:t>C. 5:1</w:t>
        <w:br/>
        <w:t>VI: 5:1</w:t>
      </w:r>
    </w:p>
    <w:p>
      <w:pPr>
        <w:pStyle w:val="Option"/>
        <w:keepLines/>
      </w:pPr>
      <w:r>
        <w:t>D. 2:1</w:t>
        <w:br/>
        <w:t>VI: 2:1</w:t>
      </w:r>
    </w:p>
    <w:p>
      <w:pPr>
        <w:pStyle w:val="QuestionHeader"/>
        <w:keepNext/>
        <w:keepLines/>
      </w:pPr>
      <w:r>
        <w:t>E2455  ·  ASHRAE 90.1-2022 · HVAC  ·  Energy recovery / Thu hồi năng lượng</w:t>
      </w:r>
    </w:p>
    <w:p>
      <w:pPr>
        <w:pStyle w:val="StemEnglish"/>
        <w:keepNext/>
        <w:keepLines/>
      </w:pPr>
      <w:r>
        <w:t>Use the accompanying original study figure as a visual cue. Technical focus — “At design conditions, a required non-dwelling-unit exhaust-air energy recovery system must have at least:”</w:t>
        <w:br/>
        <w:t>Which peer-review conclusion for Energy recovery should be accepted as the best-supported judgment?</w:t>
      </w:r>
    </w:p>
    <w:p>
      <w:pPr>
        <w:pStyle w:val="StemVietnamese"/>
        <w:keepNext/>
        <w:keepLines/>
      </w:pPr>
      <w:r>
        <w:t>Dùng hình ôn tập gốc đi kèm làm gợi ý trực quan. Trọng tâm kỹ thuật — “Ở điều kiện thiết kế, hệ thu hồi năng lượng gió thải bắt buộc cho khu vực không phải dwelling unit phải đạt tối thiểu:”</w:t>
        <w:br/>
        <w:t>Kết luận phản biện nào về Thu hồi năng lượng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403" name="Picture 403"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30% sensible effectiveness only</w:t>
        <w:br/>
        <w:t>VI: Hiệu suất hiện chỉ 30%</w:t>
      </w:r>
    </w:p>
    <w:p>
      <w:pPr>
        <w:pStyle w:val="Option"/>
        <w:keepNext/>
        <w:keepLines/>
      </w:pPr>
      <w:r>
        <w:t>B. 40% enthalpy recovery ratio</w:t>
        <w:br/>
        <w:t>VI: Tỷ lệ thu hồi entanpy 40%</w:t>
      </w:r>
    </w:p>
    <w:p>
      <w:pPr>
        <w:pStyle w:val="Option"/>
        <w:keepNext/>
        <w:keepLines/>
      </w:pPr>
      <w:r>
        <w:t>C. 50% energy recovery ratio</w:t>
        <w:br/>
        <w:t>VI: Tỷ lệ thu hồi năng lượng 50%</w:t>
      </w:r>
    </w:p>
    <w:p>
      <w:pPr>
        <w:pStyle w:val="Option"/>
        <w:keepLines/>
      </w:pPr>
      <w:r>
        <w:t>D. 70% energy recovery ratio</w:t>
        <w:br/>
        <w:t>VI: Tỷ lệ thu hồi năng lượng 70%</w:t>
      </w:r>
    </w:p>
    <w:p>
      <w:pPr>
        <w:pStyle w:val="QuestionHeader"/>
        <w:keepNext/>
        <w:keepLines/>
      </w:pPr>
      <w:r>
        <w:t>E2456  ·  ASHRAE 90.1-2022 · HVAC  ·  Door switches / Công tắc cửa</w:t>
      </w:r>
    </w:p>
    <w:p>
      <w:pPr>
        <w:pStyle w:val="StemEnglish"/>
        <w:keepNext/>
        <w:keepLines/>
      </w:pPr>
      <w:r>
        <w:t>Technical focus — “A required door switch must initiate HVAC reset or shutdown within:”</w:t>
        <w:br/>
        <w:t>Which candidate decision about Door switches has the strongest basis in the cited requirement?</w:t>
      </w:r>
    </w:p>
    <w:p>
      <w:pPr>
        <w:pStyle w:val="StemVietnamese"/>
        <w:keepNext/>
        <w:keepLines/>
      </w:pPr>
      <w:r>
        <w:t>Trọng tâm kỹ thuật — “Door switch bắt buộc phải khởi phát reset hoặc tắt HVAC trong vòng:”</w:t>
        <w:br/>
        <w:t>Quyết định nào về Công tắc cửa có cơ sở vững nhất trong yêu cầu được dẫn chiếu?</w:t>
      </w:r>
    </w:p>
    <w:p>
      <w:pPr>
        <w:pStyle w:val="Option"/>
        <w:keepNext/>
        <w:keepLines/>
      </w:pPr>
      <w:r>
        <w:t>A. 15 minutes</w:t>
        <w:br/>
        <w:t>VI: 15 phút</w:t>
      </w:r>
    </w:p>
    <w:p>
      <w:pPr>
        <w:pStyle w:val="Option"/>
        <w:keepNext/>
        <w:keepLines/>
      </w:pPr>
      <w:r>
        <w:t>B. 30 minutes</w:t>
        <w:br/>
        <w:t>VI: 30 phút</w:t>
      </w:r>
    </w:p>
    <w:p>
      <w:pPr>
        <w:pStyle w:val="Option"/>
        <w:keepNext/>
        <w:keepLines/>
      </w:pPr>
      <w:r>
        <w:t>C. 1 minute</w:t>
        <w:br/>
        <w:t>VI: 1 phút</w:t>
      </w:r>
    </w:p>
    <w:p>
      <w:pPr>
        <w:pStyle w:val="Option"/>
        <w:keepLines/>
      </w:pPr>
      <w:r>
        <w:t>D. 5 minutes</w:t>
        <w:br/>
        <w:t>VI: 5 phút</w:t>
      </w:r>
    </w:p>
    <w:p>
      <w:pPr>
        <w:pStyle w:val="QuestionHeader"/>
        <w:keepNext/>
        <w:keepLines/>
      </w:pPr>
      <w:r>
        <w:t>E2457  ·  ASHRAE 90.1-2022 · HVAC  ·  Submittals / Hồ sơ trình duyệt</w:t>
      </w:r>
    </w:p>
    <w:p>
      <w:pPr>
        <w:pStyle w:val="StemEnglish"/>
        <w:keepNext/>
        <w:keepLines/>
      </w:pPr>
      <w:r>
        <w:t>Technical focus — “Record documents and operating manuals must generally be provided to the building owner within:”</w:t>
        <w:br/>
        <w:t>Which proposal for Submittals is the most technically defensible under ASHRAE 90.1-2022, §6.7.2?</w:t>
      </w:r>
    </w:p>
    <w:p>
      <w:pPr>
        <w:pStyle w:val="StemVietnamese"/>
        <w:keepNext/>
        <w:keepLines/>
      </w:pPr>
      <w:r>
        <w:t>Trọng tâm kỹ thuật — “Hồ sơ hoàn công và tài liệu vận hành nhìn chung phải giao chủ đầu tư trong vòng:”</w:t>
        <w:br/>
        <w:t>Đề xuất nào cho Hồ sơ trình duyệt có cơ sở kỹ thuật vững nhất theo ASHRAE 90.1-2022, §6.7.2?</w:t>
      </w:r>
    </w:p>
    <w:p>
      <w:pPr>
        <w:pStyle w:val="Option"/>
        <w:keepNext/>
        <w:keepLines/>
      </w:pPr>
      <w:r>
        <w:t>A. 90 days after system acceptance</w:t>
        <w:br/>
        <w:t>VI: 90 ngày sau khi hệ thống được nghiệm thu</w:t>
      </w:r>
    </w:p>
    <w:p>
      <w:pPr>
        <w:pStyle w:val="Option"/>
        <w:keepNext/>
        <w:keepLines/>
      </w:pPr>
      <w:r>
        <w:t>B. 30 days after bidding</w:t>
        <w:br/>
        <w:t>VI: 30 ngày sau khi đấu thầu</w:t>
      </w:r>
    </w:p>
    <w:p>
      <w:pPr>
        <w:pStyle w:val="Option"/>
        <w:keepNext/>
        <w:keepLines/>
      </w:pPr>
      <w:r>
        <w:t>C. 180 days after design</w:t>
        <w:br/>
        <w:t>VI: 180 ngày sau khi thiết kế</w:t>
      </w:r>
    </w:p>
    <w:p>
      <w:pPr>
        <w:pStyle w:val="Option"/>
        <w:keepLines/>
      </w:pPr>
      <w:r>
        <w:t>D. One year after occupancy</w:t>
        <w:br/>
        <w:t>VI: Một năm sau khi sử dụng</w:t>
      </w:r>
    </w:p>
    <w:p>
      <w:pPr>
        <w:pStyle w:val="QuestionHeader"/>
        <w:keepNext/>
        <w:keepLines/>
      </w:pPr>
      <w:r>
        <w:t>E2458  ·  ASHRAE 90.1-2022 · HVAC  ·  Compliance logic / Logic tuân thủ</w:t>
      </w:r>
    </w:p>
    <w:p>
      <w:pPr>
        <w:pStyle w:val="StemEnglish"/>
        <w:keepNext/>
        <w:keepLines/>
      </w:pPr>
      <w:r>
        <w:t>Use the accompanying original study figure as a visual cue. Technical focus — “Why are Sections 6.4, 6.7, and 6.8 called cross-path requirements?”</w:t>
        <w:br/>
        <w:t>Which peer-review conclusion for Compliance logic should be accepted as the best-supported judgment?</w:t>
      </w:r>
    </w:p>
    <w:p>
      <w:pPr>
        <w:pStyle w:val="StemVietnamese"/>
        <w:keepNext/>
        <w:keepLines/>
      </w:pPr>
      <w:r>
        <w:t>Dùng hình ôn tập gốc đi kèm làm gợi ý trực quan. Trọng tâm kỹ thuật — “Vì sao các Mục 6.4, 6.7 và 6.8 được xem là yêu cầu xuyên suốt các đường tuân thủ?”</w:t>
        <w:br/>
        <w:t>Kết luận phản biện nào về Logic tuân thủ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404" name="Picture 404"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They replace all requirements in Section 6.5.</w:t>
        <w:br/>
        <w:t>VI: Chúng thay thế tất cả các yêu cầu trong Mục 6.5.</w:t>
      </w:r>
    </w:p>
    <w:p>
      <w:pPr>
        <w:pStyle w:val="Option"/>
        <w:keepNext/>
        <w:keepLines/>
      </w:pPr>
      <w:r>
        <w:t>B.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Option"/>
        <w:keepNext/>
        <w:keepLines/>
      </w:pPr>
      <w:r>
        <w:t>C. They are informative appendices only.</w:t>
        <w:br/>
        <w:t>VI: Đây chỉ là những phụ lục cung cấp thông tin.</w:t>
      </w:r>
    </w:p>
    <w:p>
      <w:pPr>
        <w:pStyle w:val="Option"/>
        <w:keepLines/>
      </w:pPr>
      <w:r>
        <w:t>D. They apply only to lighting systems.</w:t>
        <w:br/>
        <w:t>VI: Chúng chỉ áp dụng cho hệ thống chiếu sáng.</w:t>
      </w:r>
    </w:p>
    <w:p>
      <w:pPr>
        <w:pStyle w:val="QuestionHeader"/>
        <w:keepNext/>
        <w:keepLines/>
      </w:pPr>
      <w:r>
        <w:t>E2459  ·  ASHRAE 90.1-2022 · HVAC  ·  Simplified path / Đường dẫn đơn giản</w:t>
      </w:r>
    </w:p>
    <w:p>
      <w:pPr>
        <w:pStyle w:val="StemEnglish"/>
        <w:keepNext/>
        <w:keepLines/>
      </w:pPr>
      <w:r>
        <w:t>Technical focus — “Why can one nonqualifying HVAC system disqualify a building from the simplified path?”</w:t>
        <w:br/>
        <w:t>A design review must approve one recommendation about Simplified path and reject three. Which recommendation should be approved?</w:t>
      </w:r>
    </w:p>
    <w:p>
      <w:pPr>
        <w:pStyle w:val="StemVietnamese"/>
        <w:keepNext/>
        <w:keepLines/>
      </w:pPr>
      <w:r>
        <w:t>Trọng tâm kỹ thuật — “Vì sao chỉ một hệ HVAC không đạt cũng có thể làm công trình không dùng được đường đơn giản hóa?”</w:t>
        <w:br/>
        <w:t>Một cuộc thẩm tra thiết kế phải duyệt một khuyến nghị về Đường dẫn đơn giản và loại ba khuyến nghị còn lại. Khuyến nghị nào nên được duyệt?</w:t>
      </w:r>
    </w:p>
    <w:p>
      <w:pPr>
        <w:pStyle w:val="Option"/>
        <w:keepNext/>
        <w:keepLines/>
      </w:pPr>
      <w:r>
        <w:t>A. The path applies by floor rather than by building.</w:t>
        <w:br/>
        <w:t>VI: Đường dẫn áp dụng theo tầng chứ không phải theo tòa nhà.</w:t>
      </w:r>
    </w:p>
    <w:p>
      <w:pPr>
        <w:pStyle w:val="Option"/>
        <w:keepNext/>
        <w:keepLines/>
      </w:pPr>
      <w:r>
        <w:t>B. The path permits any central system.</w:t>
        <w:br/>
        <w:t>VI: Đường dẫn cho phép mọi hệ thống trung tâm.</w:t>
      </w:r>
    </w:p>
    <w:p>
      <w:pPr>
        <w:pStyle w:val="Option"/>
        <w:keepNext/>
        <w:keepLines/>
      </w:pPr>
      <w:r>
        <w:t>C. Every HVAC system in the building must satisfy the Section 6.3 criteria.</w:t>
        <w:br/>
        <w:t>VI: Mọi hệ thống HVAC trong tòa nhà đều phải đáp ứng tiêu chí Mục 6.3.</w:t>
      </w:r>
    </w:p>
    <w:p>
      <w:pPr>
        <w:pStyle w:val="Option"/>
        <w:keepLines/>
      </w:pPr>
      <w:r>
        <w:t>D. Only the largest system is tested.</w:t>
        <w:br/>
        <w:t>VI: Chỉ hệ thống lớn nhất mới được thử nghiệm.</w:t>
      </w:r>
    </w:p>
    <w:p>
      <w:pPr>
        <w:pStyle w:val="QuestionHeader"/>
        <w:keepNext/>
        <w:keepLines/>
      </w:pPr>
      <w:r>
        <w:t>E2460  ·  ASHRAE 90.1-2022 · HVAC  ·  Dead band / Dải chết</w:t>
      </w:r>
    </w:p>
    <w:p>
      <w:pPr>
        <w:pStyle w:val="StemEnglish"/>
        <w:keepNext/>
        <w:keepLines/>
      </w:pPr>
      <w:r>
        <w:t>Technical focus — “What is the energy purpose of a thermostat dead band?”</w:t>
        <w:br/>
        <w:t>A design review must approve one recommendation about Dead band and reject three. Which recommendation should be approved?</w:t>
      </w:r>
    </w:p>
    <w:p>
      <w:pPr>
        <w:pStyle w:val="StemVietnamese"/>
        <w:keepNext/>
        <w:keepLines/>
      </w:pPr>
      <w:r>
        <w:t>Trọng tâm kỹ thuật — “Mục đích năng lượng của dead band thermostat là gì?”</w:t>
        <w:br/>
        <w:t>Một cuộc thẩm tra thiết kế phải duyệt một khuyến nghị về Dải chết và loại ba khuyến nghị còn lại. Khuyến nghị nào nên được duyệt?</w:t>
      </w:r>
    </w:p>
    <w:p>
      <w:pPr>
        <w:pStyle w:val="Option"/>
        <w:keepNext/>
        <w:keepLines/>
      </w:pPr>
      <w:r>
        <w:t>A. To bypass zone controls</w:t>
        <w:br/>
        <w:t>VI: Để bỏ qua điều khiển vùng</w:t>
      </w:r>
    </w:p>
    <w:p>
      <w:pPr>
        <w:pStyle w:val="Option"/>
        <w:keepNext/>
        <w:keepLines/>
      </w:pPr>
      <w:r>
        <w:t>B. To force heating and cooling to overlap</w:t>
        <w:br/>
        <w:t>VI: Để buộc hệ thống sưởi và làm mát chồng lên nhau</w:t>
      </w:r>
    </w:p>
    <w:p>
      <w:pPr>
        <w:pStyle w:val="Option"/>
        <w:keepNext/>
        <w:keepLines/>
      </w:pPr>
      <w:r>
        <w:t>C. To increase outdoor-air intake at all times</w:t>
        <w:br/>
        <w:t>VI: Để luôn tăng lượng gió ngoài vào</w:t>
      </w:r>
    </w:p>
    <w:p>
      <w:pPr>
        <w:pStyle w:val="Option"/>
        <w:keepLines/>
      </w:pPr>
      <w:r>
        <w:t>D. To create a range in which heating and cooling are off or minimized</w:t>
        <w:br/>
        <w:t>VI: Để tạo phạm vi tắt hoặc giảm thiểu hệ thống sưởi và làm mát</w:t>
      </w:r>
    </w:p>
    <w:p>
      <w:pPr>
        <w:pStyle w:val="QuestionHeader"/>
        <w:keepNext/>
        <w:keepLines/>
      </w:pPr>
      <w:r>
        <w:t>E2461  ·  ASHRAE 90.1-2022 · HVAC  ·  Optimum start / Khởi động tối ưu</w:t>
      </w:r>
    </w:p>
    <w:p>
      <w:pPr>
        <w:pStyle w:val="StemEnglish"/>
        <w:keepNext/>
        <w:keepLines/>
      </w:pPr>
      <w:r>
        <w:t>Technical focus — “How does optimum start differ from a fixed early-start schedule?”</w:t>
        <w:br/>
        <w:t>Which candidate decision about Optimum start has the strongest basis in the cited requirement?</w:t>
      </w:r>
    </w:p>
    <w:p>
      <w:pPr>
        <w:pStyle w:val="StemVietnamese"/>
        <w:keepNext/>
        <w:keepLines/>
      </w:pPr>
      <w:r>
        <w:t>Trọng tâm kỹ thuật — “Optimum start khác lịch khởi động sớm cố định như thế nào?”</w:t>
        <w:br/>
        <w:t>Quyết định nào về Khởi động tối ưu có cơ sở vững nhất trong yêu cầu được dẫn chiếu?</w:t>
      </w:r>
    </w:p>
    <w:p>
      <w:pPr>
        <w:pStyle w:val="Option"/>
        <w:keepNext/>
        <w:keepLines/>
      </w:pPr>
      <w:r>
        <w:t>A.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Option"/>
        <w:keepNext/>
        <w:keepLines/>
      </w:pPr>
      <w:r>
        <w:t>B. It disables occupied set points.</w:t>
        <w:br/>
        <w:t>VI: Nó vô hiệu hóa các điểm đặt của chế độ có người.</w:t>
      </w:r>
    </w:p>
    <w:p>
      <w:pPr>
        <w:pStyle w:val="Option"/>
        <w:keepNext/>
        <w:keepLines/>
      </w:pPr>
      <w:r>
        <w:t>C. It operates only from a CO2 sensor.</w:t>
        <w:br/>
        <w:t>VI: Nó chỉ hoạt động từ cảm biến CO2.</w:t>
      </w:r>
    </w:p>
    <w:p>
      <w:pPr>
        <w:pStyle w:val="Option"/>
        <w:keepLines/>
      </w:pPr>
      <w:r>
        <w:t>D. It always starts exactly two hours early.</w:t>
        <w:br/>
        <w:t>VI: Nó luôn bắt đầu sớm đúng hai giờ.</w:t>
      </w:r>
    </w:p>
    <w:p>
      <w:pPr>
        <w:pStyle w:val="QuestionHeader"/>
        <w:keepNext/>
        <w:keepLines/>
      </w:pPr>
      <w:r>
        <w:t>E2462  ·  ASHRAE 90.1-2022 · HVAC  ·  Zone isolation / Cách ly vùng</w:t>
      </w:r>
    </w:p>
    <w:p>
      <w:pPr>
        <w:pStyle w:val="StemEnglish"/>
        <w:keepNext/>
        <w:keepLines/>
      </w:pPr>
      <w:r>
        <w:t>Technical focus — “Why must a central plant remain stable while serving only its smallest isolation area?”</w:t>
        <w:br/>
        <w:t>A design review must approve one recommendation about Zone isolation and reject three. Which recommendation should be approved?</w:t>
      </w:r>
    </w:p>
    <w:p>
      <w:pPr>
        <w:pStyle w:val="StemVietnamese"/>
        <w:keepNext/>
        <w:keepLines/>
      </w:pPr>
      <w:r>
        <w:t>Trọng tâm kỹ thuật — “Vì sao central plant phải ổn định khi chỉ phục vụ khu vực cô lập nhỏ nhất?”</w:t>
        <w:br/>
        <w:t>Một cuộc thẩm tra thiết kế phải duyệt một khuyến nghị về Cách ly vùng và loại ba khuyến nghị còn lại. Khuyến nghị nào nên được duyệt?</w:t>
      </w:r>
    </w:p>
    <w:p>
      <w:pPr>
        <w:pStyle w:val="Option"/>
        <w:keepNext/>
        <w:keepLines/>
      </w:pPr>
      <w:r>
        <w:t>A. Because isolation dampers must remain open.</w:t>
        <w:br/>
        <w:t>VI: Vì van gió cách ly phải luôn mở.</w:t>
      </w:r>
    </w:p>
    <w:p>
      <w:pPr>
        <w:pStyle w:val="Option"/>
        <w:keepNext/>
        <w:keepLines/>
      </w:pPr>
      <w:r>
        <w:t>B. Because nonsimultaneous occupancy can leave only that small load active.</w:t>
        <w:br/>
        <w:t>VI: Vì các vùng không được sử dụng đồng thời nên có lúc chỉ còn tải nhỏ đó hoạt động.</w:t>
      </w:r>
    </w:p>
    <w:p>
      <w:pPr>
        <w:pStyle w:val="Option"/>
        <w:keepNext/>
        <w:keepLines/>
      </w:pPr>
      <w:r>
        <w:t>C. Because plant efficiency tables are based only on full load.</w:t>
        <w:br/>
        <w:t>VI: Vì các bảng hiệu suất trạm máy chỉ dựa trên toàn tải.</w:t>
      </w:r>
    </w:p>
    <w:p>
      <w:pPr>
        <w:pStyle w:val="Option"/>
        <w:keepLines/>
      </w:pPr>
      <w:r>
        <w:t>D. Because all zones must operate continuously.</w:t>
        <w:br/>
        <w:t>VI: Vì tất cả các vùng đều phải hoạt động liên tục.</w:t>
      </w:r>
    </w:p>
    <w:p>
      <w:pPr>
        <w:pStyle w:val="QuestionHeader"/>
        <w:keepNext/>
        <w:keepLines/>
      </w:pPr>
      <w:r>
        <w:t>E2463  ·  ASHRAE 90.1-2022 · HVAC  ·  Hotel controls / Điều khiển khách sạn</w:t>
      </w:r>
    </w:p>
    <w:p>
      <w:pPr>
        <w:pStyle w:val="StemEnglish"/>
        <w:keepNext/>
        <w:keepLines/>
      </w:pPr>
      <w:r>
        <w:t>Technical focus — “Why are rented-unoccupied and unrented-unoccupied guest-room modes treated differently?”</w:t>
        <w:br/>
        <w:t>A design review must approve one recommendation about Hotel controls and reject three. Which recommendation should be approved?</w:t>
      </w:r>
    </w:p>
    <w:p>
      <w:pPr>
        <w:pStyle w:val="StemVietnamese"/>
        <w:keepNext/>
        <w:keepLines/>
      </w:pPr>
      <w:r>
        <w:t>Trọng tâm kỹ thuật — “Vì sao chế độ phòng đã thuê-không người và chưa thuê-không người được xử lý khác nhau?”</w:t>
        <w:br/>
        <w:t>Một cuộc thẩm tra thiết kế phải duyệt một khuyến nghị về Điều khiển khách sạn và loại ba khuyến nghị còn lại. Khuyến nghị nào nên được duyệt?</w:t>
      </w:r>
    </w:p>
    <w:p>
      <w:pPr>
        <w:pStyle w:val="Option"/>
        <w:keepNext/>
        <w:keepLines/>
      </w:pPr>
      <w:r>
        <w:t>A. An unrented room requires occupied comfort continuously.</w:t>
        <w:br/>
        <w:t>VI: Một căn phòng chưa được thuê đòi hỏi sự thoải mái liên tục.</w:t>
      </w:r>
    </w:p>
    <w:p>
      <w:pPr>
        <w:pStyle w:val="Option"/>
        <w:keepNext/>
        <w:keepLines/>
      </w:pPr>
      <w:r>
        <w:t>B. A rented room cannot use occupancy sensing.</w:t>
        <w:br/>
        <w:t>VI: Phòng thuê không thể sử dụng cảm biến có người.</w:t>
      </w:r>
    </w:p>
    <w:p>
      <w:pPr>
        <w:pStyle w:val="Option"/>
        <w:keepNext/>
        <w:keepLines/>
      </w:pPr>
      <w:r>
        <w:t>C. An unrented room can accept a deeper, longer reset than a temporarily empty rented room.</w:t>
        <w:br/>
        <w:t>VI: Phòng chưa thuê có thể chấp nhận reset sâu hơn, lâu hơn so với phòng thuê tạm thời trống.</w:t>
      </w:r>
    </w:p>
    <w:p>
      <w:pPr>
        <w:pStyle w:val="Option"/>
        <w:keepLines/>
      </w:pPr>
      <w:r>
        <w:t>D. Only unrented rooms require ventilation.</w:t>
        <w:br/>
        <w:t>VI: Chỉ những phòng chưa cho thuê mới cần thông gió.</w:t>
      </w:r>
    </w:p>
    <w:p>
      <w:pPr>
        <w:pStyle w:val="QuestionHeader"/>
        <w:keepNext/>
        <w:keepLines/>
      </w:pPr>
      <w:r>
        <w:t>E2464  ·  ASHRAE 90.1-2022 · HVAC  ·  Shutoff dampers / Van gió ngắt</w:t>
      </w:r>
    </w:p>
    <w:p>
      <w:pPr>
        <w:pStyle w:val="StemEnglish"/>
        <w:keepNext/>
        <w:keepLines/>
      </w:pPr>
      <w:r>
        <w:t>Technical focus — “Why are outdoor-air dampers normally closed during warm-up or setback?”</w:t>
        <w:br/>
        <w:t>Which candidate decision about Shutoff dampers has the strongest basis in the cited requirement?</w:t>
      </w:r>
    </w:p>
    <w:p>
      <w:pPr>
        <w:pStyle w:val="StemVietnamese"/>
        <w:keepNext/>
        <w:keepLines/>
      </w:pPr>
      <w:r>
        <w:t>Trọng tâm kỹ thuật — “Vì sao damper gió ngoài thường đóng trong warm-up hoặc setback?”</w:t>
        <w:br/>
        <w:t>Quyết định nào về Van gió ngắt có cơ sở vững nhất trong yêu cầu được dẫn chiếu?</w:t>
      </w:r>
    </w:p>
    <w:p>
      <w:pPr>
        <w:pStyle w:val="Option"/>
        <w:keepNext/>
        <w:keepLines/>
      </w:pPr>
      <w:r>
        <w:t>A. To prevent all return airflow</w:t>
        <w:br/>
        <w:t>VI: Để ngăn chặn tất cả luồng gió quay trở lại</w:t>
      </w:r>
    </w:p>
    <w:p>
      <w:pPr>
        <w:pStyle w:val="Option"/>
        <w:keepNext/>
        <w:keepLines/>
      </w:pPr>
      <w:r>
        <w:t>B. To satisfy filter loading tests</w:t>
        <w:br/>
        <w:t>VI: Để đáp ứng các thử nghiệm nạp bụi bộ lọc</w:t>
      </w:r>
    </w:p>
    <w:p>
      <w:pPr>
        <w:pStyle w:val="Option"/>
        <w:keepNext/>
        <w:keepLines/>
      </w:pPr>
      <w:r>
        <w:t>C. To increase ventilation load intentionally</w:t>
        <w:br/>
        <w:t>VI: Để tăng tải thông gió có chủ ý</w:t>
      </w:r>
    </w:p>
    <w:p>
      <w:pPr>
        <w:pStyle w:val="Option"/>
        <w:keepLines/>
      </w:pPr>
      <w:r>
        <w:t>D. To avoid conditioning unnecessary outdoor air when ventilation is not required</w:t>
        <w:br/>
        <w:t>VI: Tránh xử lý lượng gió ngoài không cần thiết khi không có yêu cầu thông gió</w:t>
      </w:r>
    </w:p>
    <w:p>
      <w:pPr>
        <w:pStyle w:val="QuestionHeader"/>
        <w:keepNext/>
        <w:keepLines/>
      </w:pPr>
      <w:r>
        <w:t>E2465  ·  ASHRAE 90.1-2022 · HVAC  ·  Parking garages / Nhà để xe</w:t>
      </w:r>
    </w:p>
    <w:p>
      <w:pPr>
        <w:pStyle w:val="StemEnglish"/>
        <w:keepNext/>
        <w:keepLines/>
      </w:pPr>
      <w:r>
        <w:t>Technical focus — “Why does the garage requirement pair contaminant sensing with variable airflow?”</w:t>
        <w:br/>
        <w:t>Which peer-review conclusion for Parking garages should be accepted as the best-supported judgment?</w:t>
      </w:r>
    </w:p>
    <w:p>
      <w:pPr>
        <w:pStyle w:val="StemVietnamese"/>
        <w:keepNext/>
        <w:keepLines/>
      </w:pPr>
      <w:r>
        <w:t>Trọng tâm kỹ thuật — “Vì sao yêu cầu bãi xe ghép cảm biến chất ô nhiễm với lưu lượng biến đổi?”</w:t>
        <w:br/>
        <w:t>Kết luận phản biện nào về Nhà để xe nên được chấp nhận là nhận định có căn cứ tốt nhất?</w:t>
      </w:r>
    </w:p>
    <w:p>
      <w:pPr>
        <w:pStyle w:val="Option"/>
        <w:keepNext/>
        <w:keepLines/>
      </w:pPr>
      <w:r>
        <w:t>A. Ventilation can be reduced safely when contaminant levels are low.</w:t>
        <w:br/>
        <w:t>VI: Có thể giảm lưu lượng thông gió an toàn khi nồng độ chất ô nhiễm thấp.</w:t>
      </w:r>
    </w:p>
    <w:p>
      <w:pPr>
        <w:pStyle w:val="Option"/>
        <w:keepNext/>
        <w:keepLines/>
      </w:pPr>
      <w:r>
        <w:t>B. Contaminant sensors directly cool the garage.</w:t>
        <w:br/>
        <w:t>VI: Cảm biến chất gây ô nhiễm trực tiếp làm mát gara.</w:t>
      </w:r>
    </w:p>
    <w:p>
      <w:pPr>
        <w:pStyle w:val="Option"/>
        <w:keepNext/>
        <w:keepLines/>
      </w:pPr>
      <w:r>
        <w:t>C. Fans must always run at design flow.</w:t>
        <w:br/>
        <w:t>VI: Quạt phải luôn chạy theo lưu lượng thiết kế.</w:t>
      </w:r>
    </w:p>
    <w:p>
      <w:pPr>
        <w:pStyle w:val="Option"/>
        <w:keepLines/>
      </w:pPr>
      <w:r>
        <w:t>D. The approach eliminates all exhaust air.</w:t>
        <w:br/>
        <w:t>VI: Phương pháp này giúp loại bỏ toàn bộ gió thải.</w:t>
      </w:r>
    </w:p>
    <w:p>
      <w:pPr>
        <w:pStyle w:val="QuestionHeader"/>
        <w:keepNext/>
        <w:keepLines/>
      </w:pPr>
      <w:r>
        <w:t>E2466  ·  ASHRAE 90.1-2022 · HVAC  ·  Humidity interlock / Khóa liên động độ ẩm</w:t>
      </w:r>
    </w:p>
    <w:p>
      <w:pPr>
        <w:pStyle w:val="StemEnglish"/>
        <w:keepNext/>
        <w:keepLines/>
      </w:pPr>
      <w:r>
        <w:t>Technical focus — “What does the humidification/dehumidification interlock prevent?”</w:t>
        <w:br/>
        <w:t>Which proposal for Humidity interlock is the most technically defensible under ASHRAE 90.1-2022, §6.4.3.6.3?</w:t>
      </w:r>
    </w:p>
    <w:p>
      <w:pPr>
        <w:pStyle w:val="StemVietnamese"/>
        <w:keepNext/>
        <w:keepLines/>
      </w:pPr>
      <w:r>
        <w:t>Trọng tâm kỹ thuật — “Interlock tạo ẩm/khử ẩm ngăn hiện tượng gì?”</w:t>
        <w:br/>
        <w:t>Đề xuất nào cho Khóa liên động độ ẩm có cơ sở kỹ thuật vững nhất theo ASHRAE 90.1-2022, §6.4.3.6.3?</w:t>
      </w:r>
    </w:p>
    <w:p>
      <w:pPr>
        <w:pStyle w:val="Option"/>
        <w:keepNext/>
        <w:keepLines/>
      </w:pPr>
      <w:r>
        <w:t>A. Outdoor-air economizer operation</w:t>
        <w:br/>
        <w:t>VI: Vận hành economizer gió ngoài</w:t>
      </w:r>
    </w:p>
    <w:p>
      <w:pPr>
        <w:pStyle w:val="Option"/>
        <w:keepNext/>
        <w:keepLines/>
      </w:pPr>
      <w:r>
        <w:t>B. Simultaneous humidification and dehumidification</w:t>
        <w:br/>
        <w:t>VI: Tạo ẩm và hút ẩm đồng thời</w:t>
      </w:r>
    </w:p>
    <w:p>
      <w:pPr>
        <w:pStyle w:val="Option"/>
        <w:keepNext/>
        <w:keepLines/>
      </w:pPr>
      <w:r>
        <w:t>C. Cooling during occupied hours</w:t>
        <w:br/>
        <w:t>VI: Làm mát trong thời gian sử dụng</w:t>
      </w:r>
    </w:p>
    <w:p>
      <w:pPr>
        <w:pStyle w:val="Option"/>
        <w:keepLines/>
      </w:pPr>
      <w:r>
        <w:t>D. All humidity control in hospitals</w:t>
        <w:br/>
        <w:t>VI: Kiểm soát toàn bộ độ ẩm trong bệnh viện</w:t>
      </w:r>
    </w:p>
    <w:p>
      <w:pPr>
        <w:pStyle w:val="QuestionHeader"/>
        <w:keepNext/>
        <w:keepLines/>
      </w:pPr>
      <w:r>
        <w:t>E2467  ·  ASHRAE 90.1-2022 · HVAC  ·  DCV / DCV</w:t>
      </w:r>
    </w:p>
    <w:p>
      <w:pPr>
        <w:pStyle w:val="StemEnglish"/>
        <w:keepNext/>
        <w:keepLines/>
      </w:pPr>
      <w:r>
        <w:t>Technical focus — “How does Section 90.1 DCV interact with Standard 62.1?”</w:t>
        <w:br/>
        <w:t>Which candidate decision about DCV has the strongest basis in the cited requirement?</w:t>
      </w:r>
    </w:p>
    <w:p>
      <w:pPr>
        <w:pStyle w:val="StemVietnamese"/>
        <w:keepNext/>
        <w:keepLines/>
      </w:pPr>
      <w:r>
        <w:t>Trọng tâm kỹ thuật — “DCV của Standard 90.1 tương tác với Standard 62.1 như thế nào?”</w:t>
        <w:br/>
        <w:t>Quyết định nào về DCV có cơ sở vững nhất trong yêu cầu được dẫn chiếu?</w:t>
      </w:r>
    </w:p>
    <w:p>
      <w:pPr>
        <w:pStyle w:val="Option"/>
        <w:keepNext/>
        <w:keepLines/>
      </w:pPr>
      <w:r>
        <w:t>A. 90.1 replaces all 62.1 outdoor-air calculations.</w:t>
        <w:br/>
        <w:t>VI: 90.1 thay thế tất cả các tính toán về gió ngoài 62.1.</w:t>
      </w:r>
    </w:p>
    <w:p>
      <w:pPr>
        <w:pStyle w:val="Option"/>
        <w:keepNext/>
        <w:keepLines/>
      </w:pPr>
      <w:r>
        <w:t>B. DCV permits zero airflow in every occupied zone.</w:t>
        <w:br/>
        <w:t>VI: DCV cho phép lưu lượng gió bằng không ở mọi khu vực có người sử dụng.</w:t>
      </w:r>
    </w:p>
    <w:p>
      <w:pPr>
        <w:pStyle w:val="Option"/>
        <w:keepNext/>
        <w:keepLines/>
      </w:pPr>
      <w:r>
        <w:t>C. 90.1 requires energy-oriented control while ventilation must still comply with 62.1.</w:t>
        <w:br/>
        <w:t>VI: 90.1 yêu cầu kiểm soát theo hướng năng lượng trong khi hệ thống thông gió vẫn phải tuân thủ 62.1.</w:t>
      </w:r>
    </w:p>
    <w:p>
      <w:pPr>
        <w:pStyle w:val="Option"/>
        <w:keepLines/>
      </w:pPr>
      <w:r>
        <w:t>D. 62.1 applies only to heating systems.</w:t>
        <w:br/>
        <w:t>VI: 62.1 chỉ áp dụng cho hệ thống sưởi ấm.</w:t>
      </w:r>
    </w:p>
    <w:p>
      <w:pPr>
        <w:pStyle w:val="QuestionHeader"/>
        <w:keepNext/>
        <w:keepLines/>
      </w:pPr>
      <w:r>
        <w:t>E2468  ·  ASHRAE 90.1-2022 · HVAC  ·  DDC / DDC</w:t>
      </w:r>
    </w:p>
    <w:p>
      <w:pPr>
        <w:pStyle w:val="StemEnglish"/>
        <w:keepNext/>
        <w:keepLines/>
      </w:pPr>
      <w:r>
        <w:t>Technical focus — “Why must DDC identify zones that excessively drive reset logic?”</w:t>
        <w:br/>
        <w:t>Which peer-review conclusion for DDC should be accepted as the best-supported judgment?</w:t>
      </w:r>
    </w:p>
    <w:p>
      <w:pPr>
        <w:pStyle w:val="StemVietnamese"/>
        <w:keepNext/>
        <w:keepLines/>
      </w:pPr>
      <w:r>
        <w:t>Trọng tâm kỹ thuật — “Vì sao DDC phải nhận biết vùng đang chi phối reset quá mức?”</w:t>
        <w:br/>
        <w:t>Kết luận phản biện nào về DDC nên được chấp nhận là nhận định có căn cứ tốt nhất?</w:t>
      </w:r>
    </w:p>
    <w:p>
      <w:pPr>
        <w:pStyle w:val="Option"/>
        <w:keepNext/>
        <w:keepLines/>
      </w:pPr>
      <w:r>
        <w:t>A. It eliminates the need for sensors.</w:t>
        <w:br/>
        <w:t>VI: Nó giúp loại bỏ sự cần thiết của cảm biến.</w:t>
      </w:r>
    </w:p>
    <w:p>
      <w:pPr>
        <w:pStyle w:val="Option"/>
        <w:keepNext/>
        <w:keepLines/>
      </w:pPr>
      <w:r>
        <w:t>B. It guarantees constant airflow.</w:t>
        <w:br/>
        <w:t>VI: Nó đảm bảo lưu lượng gió liên tục.</w:t>
      </w:r>
    </w:p>
    <w:p>
      <w:pPr>
        <w:pStyle w:val="Option"/>
        <w:keepNext/>
        <w:keepLines/>
      </w:pPr>
      <w:r>
        <w:t>C. Every zone must command maximum pressure.</w:t>
        <w:br/>
        <w:t>VI: Mỗi vùng phải có áp suất tối đa.</w:t>
      </w:r>
    </w:p>
    <w:p>
      <w:pPr>
        <w:pStyle w:val="Option"/>
        <w:keepLines/>
      </w:pPr>
      <w:r>
        <w:t>D. A faulty or exceptional zone can otherwise force inefficient system-wide set points.</w:t>
        <w:br/>
        <w:t>VI: Một vùng bị lỗi hoặc ngoại lệ có thể buộc các điểm đặt trên toàn hệ thống hoạt động kém hiệu quả.</w:t>
      </w:r>
    </w:p>
    <w:p>
      <w:pPr>
        <w:pStyle w:val="QuestionHeader"/>
        <w:keepNext/>
        <w:keepLines/>
      </w:pPr>
      <w:r>
        <w:t>E2469  ·  ASHRAE 90.1-2022 · HVAC  ·  Economizer FDD / FDD cho economizer</w:t>
      </w:r>
    </w:p>
    <w:p>
      <w:pPr>
        <w:pStyle w:val="StemEnglish"/>
        <w:keepNext/>
        <w:keepLines/>
      </w:pPr>
      <w:r>
        <w:t>Use the accompanying original study figure as a visual cue. Technical focus — “Why must economizer FDD distinguish 'not economizing when it should' from 'economizing when it should not'?”</w:t>
        <w:br/>
        <w:t>Which peer-review conclusion for Economizer FDD should be accepted as the best-supported judgment?</w:t>
      </w:r>
    </w:p>
    <w:p>
      <w:pPr>
        <w:pStyle w:val="StemVietnamese"/>
        <w:keepNext/>
        <w:keepLines/>
      </w:pPr>
      <w:r>
        <w:t>Dùng hình ôn tập gốc đi kèm làm gợi ý trực quan. Trọng tâm kỹ thuật — “Vì sao FDD economizer phải phân biệt “không economize khi cần” và “economize khi không nên”?”</w:t>
        <w:br/>
        <w:t>Kết luận phản biện nào về FDD cho economizer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405" name="Picture 405"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The two faults waste energy in different outdoor conditions and require different diagnosis.</w:t>
        <w:br/>
        <w:t>VI: Hai lỗi này gây lãng phí năng lượng ở các điều kiện ngoài trời khác nhau và yêu cầu chẩn đoán khác nhau.</w:t>
      </w:r>
    </w:p>
    <w:p>
      <w:pPr>
        <w:pStyle w:val="Option"/>
        <w:keepNext/>
        <w:keepLines/>
      </w:pPr>
      <w:r>
        <w:t>B. Only the second affects energy.</w:t>
        <w:br/>
        <w:t>VI: Chỉ có thứ hai ảnh hưởng đến năng lượng.</w:t>
      </w:r>
    </w:p>
    <w:p>
      <w:pPr>
        <w:pStyle w:val="Option"/>
        <w:keepNext/>
        <w:keepLines/>
      </w:pPr>
      <w:r>
        <w:t>C. Neither depends on damper operation.</w:t>
        <w:br/>
        <w:t>VI: Không phụ thuộc vào hoạt động của van gió.</w:t>
      </w:r>
    </w:p>
    <w:p>
      <w:pPr>
        <w:pStyle w:val="Option"/>
        <w:keepLines/>
      </w:pPr>
      <w:r>
        <w:t>D. Both always indicate a failed boiler.</w:t>
        <w:br/>
        <w:t>VI: Cả hai đều luôn chỉ ra nồi hơi bị hỏng.</w:t>
      </w:r>
    </w:p>
    <w:p>
      <w:pPr>
        <w:pStyle w:val="QuestionHeader"/>
        <w:keepNext/>
        <w:keepLines/>
      </w:pPr>
      <w:r>
        <w:t>E2470  ·  ASHRAE 90.1-2022 · HVAC  ·  Insulation / Cách nhiệt</w:t>
      </w:r>
    </w:p>
    <w:p>
      <w:pPr>
        <w:pStyle w:val="StemEnglish"/>
        <w:keepNext/>
        <w:keepLines/>
      </w:pPr>
      <w:r>
        <w:t>Technical focus — “Why is the vapor retarder placed outside insulation on cold piping or cooling ducts outside conditioned space?”</w:t>
        <w:br/>
        <w:t>Which proposal for Insulation is the most technically defensible under ASHRAE 90.1-2022, §6.4.4.1.1(b)?</w:t>
      </w:r>
    </w:p>
    <w:p>
      <w:pPr>
        <w:pStyle w:val="StemVietnamese"/>
        <w:keepNext/>
        <w:keepLines/>
      </w:pPr>
      <w:r>
        <w:t>Trọng tâm kỹ thuật — “Vì sao lớp cản ẩm nằm phía ngoài bảo ôn của ống lạnh/ống gió lạnh ngoài không gian điều hòa?”</w:t>
        <w:br/>
        <w:t>Đề xuất nào cho Cách nhiệt có cơ sở kỹ thuật vững nhất theo ASHRAE 90.1-2022, §6.4.4.1.1(b)?</w:t>
      </w:r>
    </w:p>
    <w:p>
      <w:pPr>
        <w:pStyle w:val="Option"/>
        <w:keepNext/>
        <w:keepLines/>
      </w:pPr>
      <w:r>
        <w:t>A. To increase pipe friction</w:t>
        <w:br/>
        <w:t>VI: Để tăng ma sát đường ống</w:t>
      </w:r>
    </w:p>
    <w:p>
      <w:pPr>
        <w:pStyle w:val="Option"/>
        <w:keepNext/>
        <w:keepLines/>
      </w:pPr>
      <w:r>
        <w:t>B. To limit water-vapor migration and condensation within the insulation</w:t>
        <w:br/>
        <w:t>VI: Để hạn chế sự di chuyển và ngưng tụ hơi nước trong lớp cách nhiệt</w:t>
      </w:r>
    </w:p>
    <w:p>
      <w:pPr>
        <w:pStyle w:val="Option"/>
        <w:keepNext/>
        <w:keepLines/>
      </w:pPr>
      <w:r>
        <w:t>C. To raise refrigerant pressure</w:t>
        <w:br/>
        <w:t>VI: Để tăng áp suất môi chất lạnh</w:t>
      </w:r>
    </w:p>
    <w:p>
      <w:pPr>
        <w:pStyle w:val="Option"/>
        <w:keepLines/>
      </w:pPr>
      <w:r>
        <w:t>D. To replace thermal insulation</w:t>
        <w:br/>
        <w:t>VI: Để thay thế vật liệu cách nhiệt</w:t>
      </w:r>
    </w:p>
    <w:p>
      <w:pPr>
        <w:pStyle w:val="QuestionHeader"/>
        <w:keepNext/>
        <w:keepLines/>
      </w:pPr>
      <w:r>
        <w:t>E2471  ·  ASHRAE 90.1-2022 · HVAC  ·  Duct leakage / Rò rỉ ống dẫn</w:t>
      </w:r>
    </w:p>
    <w:p>
      <w:pPr>
        <w:pStyle w:val="StemEnglish"/>
        <w:keepNext/>
        <w:keepLines/>
      </w:pPr>
      <w:r>
        <w:t>Technical focus — “Why are higher-pressure and outdoor ducts specifically targeted for leakage testing?”</w:t>
        <w:br/>
        <w:t>A design review must approve one recommendation about Duct leakage and reject three. Which recommendation should be approved?</w:t>
      </w:r>
    </w:p>
    <w:p>
      <w:pPr>
        <w:pStyle w:val="StemVietnamese"/>
        <w:keepNext/>
        <w:keepLines/>
      </w:pPr>
      <w:r>
        <w:t>Trọng tâm kỹ thuật — “Vì sao ống gió áp cao và đặt ngoài trời được nhắm đến để thử rò?”</w:t>
        <w:br/>
        <w:t>Một cuộc thẩm tra thiết kế phải duyệt một khuyến nghị về Rò rỉ ống dẫn và loại ba khuyến nghị còn lại. Khuyến nghị nào nên được duyệt?</w:t>
      </w:r>
    </w:p>
    <w:p>
      <w:pPr>
        <w:pStyle w:val="Option"/>
        <w:keepNext/>
        <w:keepLines/>
      </w:pPr>
      <w:r>
        <w:t>A. They never require sealing.</w:t>
        <w:br/>
        <w:t>VI: Chúng không bao giờ yêu cầu niêm phong.</w:t>
      </w:r>
    </w:p>
    <w:p>
      <w:pPr>
        <w:pStyle w:val="Option"/>
        <w:keepNext/>
        <w:keepLines/>
      </w:pPr>
      <w:r>
        <w:t>B. They carry only return air.</w:t>
        <w:br/>
        <w:t>VI: Chúng chỉ mang theo gió hồi.</w:t>
      </w:r>
    </w:p>
    <w:p>
      <w:pPr>
        <w:pStyle w:val="Option"/>
        <w:keepNext/>
        <w:keepLines/>
      </w:pPr>
      <w:r>
        <w:t>C. Their leakage can create larger energy and delivery penalties.</w:t>
        <w:br/>
        <w:t>VI: Rò rỉ tại các ống này có thể gây tổn thất năng lượng và suy giảm khả năng phân phối lớn hơn.</w:t>
      </w:r>
    </w:p>
    <w:p>
      <w:pPr>
        <w:pStyle w:val="Option"/>
        <w:keepLines/>
      </w:pPr>
      <w:r>
        <w:t>D. Their insulation makes leakage impossible.</w:t>
        <w:br/>
        <w:t>VI: Lớp cách nhiệt của chúng khiến không thể rò rỉ.</w:t>
      </w:r>
    </w:p>
    <w:p>
      <w:pPr>
        <w:pStyle w:val="QuestionHeader"/>
        <w:keepNext/>
        <w:keepLines/>
      </w:pPr>
      <w:r>
        <w:t>E2472  ·  ASHRAE 90.1-2022 · HVAC  ·  Economizer integration / Tích hợp economizer</w:t>
      </w:r>
    </w:p>
    <w:p>
      <w:pPr>
        <w:pStyle w:val="StemEnglish"/>
        <w:keepNext/>
        <w:keepLines/>
      </w:pPr>
      <w:r>
        <w:t>Technical focus — “What does integrated economizer control accomplish?”</w:t>
        <w:br/>
        <w:t>A design review must approve one recommendation about Economizer integration and reject three. Which recommendation should be approved?</w:t>
      </w:r>
    </w:p>
    <w:p>
      <w:pPr>
        <w:pStyle w:val="StemVietnamese"/>
        <w:keepNext/>
        <w:keepLines/>
      </w:pPr>
      <w:r>
        <w:t>Trọng tâm kỹ thuật — “Điều khiển economizer tích hợp thực hiện điều gì?”</w:t>
        <w:br/>
        <w:t>Một cuộc thẩm tra thiết kế phải duyệt một khuyến nghị về Tích hợp economizer và loại ba khuyến nghị còn lại. Khuyến nghị nào nên được duyệt?</w:t>
      </w:r>
    </w:p>
    <w:p>
      <w:pPr>
        <w:pStyle w:val="Option"/>
        <w:keepNext/>
        <w:keepLines/>
      </w:pPr>
      <w:r>
        <w:t>A. It enables heating during free cooling.</w:t>
        <w:br/>
        <w:t>VI: Nó cho phép sưởi ấm trong khi làm mát tự do.</w:t>
      </w:r>
    </w:p>
    <w:p>
      <w:pPr>
        <w:pStyle w:val="Option"/>
        <w:keepNext/>
        <w:keepLines/>
      </w:pPr>
      <w:r>
        <w:t>B. It holds the damper at minimum ventilation only.</w:t>
        <w:br/>
        <w:t>VI: Nó chỉ giữ van gió ở mức thông gió tối thiểu.</w:t>
      </w:r>
    </w:p>
    <w:p>
      <w:pPr>
        <w:pStyle w:val="Option"/>
        <w:keepNext/>
        <w:keepLines/>
      </w:pPr>
      <w:r>
        <w:t>C. It locks out all outdoor air whenever the compressor runs.</w:t>
        <w:br/>
        <w:t>VI: Nó khóa tất cả gió ngoài mỗi khi máy nén chạy.</w:t>
      </w:r>
    </w:p>
    <w:p>
      <w:pPr>
        <w:pStyle w:val="Option"/>
        <w:keepLines/>
      </w:pPr>
      <w:r>
        <w:t>D. It uses as much economizer cooling as possible before and while mechanical cooling operates.</w:t>
        <w:br/>
        <w:t>VI: Nó sử dụng khả năng làm mát bằng economizer nhiều nhất có thể trước và trong khi hoạt động làm mát cơ học.</w:t>
      </w:r>
    </w:p>
    <w:p>
      <w:pPr>
        <w:pStyle w:val="QuestionHeader"/>
        <w:keepNext/>
        <w:keepLines/>
      </w:pPr>
      <w:r>
        <w:t>E2473  ·  ASHRAE 90.1-2022 · HVAC  ·  Hydronic changeover / Chuyển đổi thủy lực</w:t>
      </w:r>
    </w:p>
    <w:p>
      <w:pPr>
        <w:pStyle w:val="StemEnglish"/>
        <w:keepNext/>
        <w:keepLines/>
      </w:pPr>
      <w:r>
        <w:t>Technical focus — “Why does a two-pipe changeover system need a changeover dead band and minimum mode time?”</w:t>
        <w:br/>
        <w:t>Which peer-review conclusion for Hydronic changeover should be accepted as the best-supported judgment?</w:t>
      </w:r>
    </w:p>
    <w:p>
      <w:pPr>
        <w:pStyle w:val="StemVietnamese"/>
        <w:keepNext/>
        <w:keepLines/>
      </w:pPr>
      <w:r>
        <w:t>Trọng tâm kỹ thuật — “Vì sao hệ hai ống changeover cần dead band chuyển chế độ và thời gian giữ chế độ tối thiểu?”</w:t>
        <w:br/>
        <w:t>Kết luận phản biện nào về Chuyển đổi thủy lực nên được chấp nhận là nhận định có căn cứ tốt nhất?</w:t>
      </w:r>
    </w:p>
    <w:p>
      <w:pPr>
        <w:pStyle w:val="Option"/>
        <w:keepNext/>
        <w:keepLines/>
      </w:pPr>
      <w:r>
        <w:t>A. To prevent rapid switching and heating/cooling overlap</w:t>
        <w:br/>
        <w:t>VI: Ngăn chuyển đổi liên tục và chồng lấn giữa sưởi và làm mát</w:t>
      </w:r>
    </w:p>
    <w:p>
      <w:pPr>
        <w:pStyle w:val="Option"/>
        <w:keepNext/>
        <w:keepLines/>
      </w:pPr>
      <w:r>
        <w:t>B. To maintain simultaneous hot and chilled water</w:t>
        <w:br/>
        <w:t>VI: Để duy trì nước nóng và lạnh đồng thời</w:t>
      </w:r>
    </w:p>
    <w:p>
      <w:pPr>
        <w:pStyle w:val="Option"/>
        <w:keepNext/>
        <w:keepLines/>
      </w:pPr>
      <w:r>
        <w:t>C. To eliminate all zone valves</w:t>
        <w:br/>
        <w:t>VI: Để loại bỏ tất cả các van vùng</w:t>
      </w:r>
    </w:p>
    <w:p>
      <w:pPr>
        <w:pStyle w:val="Option"/>
        <w:keepLines/>
      </w:pPr>
      <w:r>
        <w:t>D. To force hourly mode changes</w:t>
        <w:br/>
        <w:t>VI: Để buộc thay đổi chế độ hàng giờ</w:t>
      </w:r>
    </w:p>
    <w:p>
      <w:pPr>
        <w:pStyle w:val="QuestionHeader"/>
        <w:keepNext/>
        <w:keepLines/>
      </w:pPr>
      <w:r>
        <w:t>E2474  ·  ASHRAE 90.1-2022 · HVAC  ·  Fan power / Công suất quạt</w:t>
      </w:r>
    </w:p>
    <w:p>
      <w:pPr>
        <w:pStyle w:val="StemEnglish"/>
        <w:keepNext/>
        <w:keepLines/>
      </w:pPr>
      <w:r>
        <w:t>Technical focus — “Why does the VAV motor-nameplate allowance have a higher cfm coefficient than the constant-volume allowance?”</w:t>
        <w:br/>
        <w:t>Which candidate decision about Fan power has the strongest basis in the cited requirement?</w:t>
      </w:r>
    </w:p>
    <w:p>
      <w:pPr>
        <w:pStyle w:val="StemVietnamese"/>
        <w:keepNext/>
        <w:keepLines/>
      </w:pPr>
      <w:r>
        <w:t>Trọng tâm kỹ thuật — “Vì sao giới hạn công suất nhãn động cơ VAV có hệ số cfm cao hơn CV?”</w:t>
        <w:br/>
        <w:t>Quyết định nào về Công suất quạt có cơ sở vững nhất trong yêu cầu được dẫn chiếu?</w:t>
      </w:r>
    </w:p>
    <w:p>
      <w:pPr>
        <w:pStyle w:val="Option"/>
        <w:keepNext/>
        <w:keepLines/>
      </w:pPr>
      <w:r>
        <w:t>A. Constant-volume systems have no ducts.</w:t>
        <w:br/>
        <w:t>VI: Hệ thống có thể tích không đổi không có ống dẫn.</w:t>
      </w:r>
    </w:p>
    <w:p>
      <w:pPr>
        <w:pStyle w:val="Option"/>
        <w:keepNext/>
        <w:keepLines/>
      </w:pPr>
      <w:r>
        <w:t>B. VAV systems need control capability but can reduce annual power substantially at part load.</w:t>
        <w:br/>
        <w:t>VI: Hệ VAV cần khả năng điều khiển nhưng có thể giảm đáng kể điện năng hằng năm khi vận hành tải phần.</w:t>
      </w:r>
    </w:p>
    <w:p>
      <w:pPr>
        <w:pStyle w:val="Option"/>
        <w:keepNext/>
        <w:keepLines/>
      </w:pPr>
      <w:r>
        <w:t>C. The coefficients are filter efficiencies.</w:t>
        <w:br/>
        <w:t>VI: Các hệ số là hiệu suất của bộ lọc.</w:t>
      </w:r>
    </w:p>
    <w:p>
      <w:pPr>
        <w:pStyle w:val="Option"/>
        <w:keepLines/>
      </w:pPr>
      <w:r>
        <w:t>D. VAV fans must always use more annual energy.</w:t>
        <w:br/>
        <w:t>VI: Quạt VAV luôn phải sử dụng nhiều năng lượng hơn hàng năm.</w:t>
      </w:r>
    </w:p>
    <w:p>
      <w:pPr>
        <w:pStyle w:val="QuestionHeader"/>
        <w:keepNext/>
        <w:keepLines/>
      </w:pPr>
      <w:r>
        <w:t>E2475  ·  ASHRAE 90.1-2022 · HVAC  ·  VAV reset / Đặt lại VAV</w:t>
      </w:r>
    </w:p>
    <w:p>
      <w:pPr>
        <w:pStyle w:val="StemEnglish"/>
        <w:keepNext/>
        <w:keepLines/>
      </w:pPr>
      <w:r>
        <w:t>Technical focus — “Why is a VAV static-pressure set point reset toward the zone with the most-open damper?”</w:t>
        <w:br/>
        <w:t>Which candidate decision about VAV reset has the strongest basis in the cited requirement?</w:t>
      </w:r>
    </w:p>
    <w:p>
      <w:pPr>
        <w:pStyle w:val="StemVietnamese"/>
        <w:keepNext/>
        <w:keepLines/>
      </w:pPr>
      <w:r>
        <w:t>Trọng tâm kỹ thuật — “Vì sao setpoint áp tĩnh VAV được reset theo vùng có damper mở nhiều nhất?”</w:t>
        <w:br/>
        <w:t>Quyết định nào về Đặt lại VAV có cơ sở vững nhất trong yêu cầu được dẫn chiếu?</w:t>
      </w:r>
    </w:p>
    <w:p>
      <w:pPr>
        <w:pStyle w:val="Option"/>
        <w:keepNext/>
        <w:keepLines/>
      </w:pPr>
      <w:r>
        <w:t>A. It forces all dampers closed.</w:t>
        <w:br/>
        <w:t>VI: Nó buộc tất cả các van gió phải đóng lại.</w:t>
      </w:r>
    </w:p>
    <w:p>
      <w:pPr>
        <w:pStyle w:val="Option"/>
        <w:keepNext/>
        <w:keepLines/>
      </w:pPr>
      <w:r>
        <w:t>B. It replaces airflow balancing.</w:t>
        <w:br/>
        <w:t>VI: Nó thay thế việc cân bằng lưu lượng gió.</w:t>
      </w:r>
    </w:p>
    <w:p>
      <w:pPr>
        <w:pStyle w:val="Option"/>
        <w:keepNext/>
        <w:keepLines/>
      </w:pPr>
      <w:r>
        <w:t>C. It seeks the lowest pressure that still satisfies the critical zone.</w:t>
        <w:br/>
        <w:t>VI: Nó tìm kiếm áp suất thấp nhất mà vẫn thỏa mãn vùng tới hạn.</w:t>
      </w:r>
    </w:p>
    <w:p>
      <w:pPr>
        <w:pStyle w:val="Option"/>
        <w:keepLines/>
      </w:pPr>
      <w:r>
        <w:t>D. It maximizes pressure at every load.</w:t>
        <w:br/>
        <w:t>VI: Nó tối đa hóa áp suất ở mỗi lần tải.</w:t>
      </w:r>
    </w:p>
    <w:p>
      <w:pPr>
        <w:pStyle w:val="QuestionHeader"/>
        <w:keepNext/>
        <w:keepLines/>
      </w:pPr>
      <w:r>
        <w:t>E2476  ·  ASHRAE 90.1-2022 · HVAC  ·  Supply-air reset / Reset nhiệt độ gió cấp</w:t>
      </w:r>
    </w:p>
    <w:p>
      <w:pPr>
        <w:pStyle w:val="StemEnglish"/>
        <w:keepNext/>
        <w:keepLines/>
      </w:pPr>
      <w:r>
        <w:t>Technical focus — “What is the energy logic of supply-air-temperature reset in a multiple-zone system?”</w:t>
        <w:br/>
        <w:t>Which candidate decision about Supply-air reset has the strongest basis in the cited requirement?</w:t>
      </w:r>
    </w:p>
    <w:p>
      <w:pPr>
        <w:pStyle w:val="StemVietnamese"/>
        <w:keepNext/>
        <w:keepLines/>
      </w:pPr>
      <w:r>
        <w:t>Trọng tâm kỹ thuật — “Logic tiết kiệm năng lượng của reset nhiệt độ gió cấp trong hệ nhiều vùng là gì?”</w:t>
        <w:br/>
        <w:t>Quyết định nào về Reset nhiệt độ gió cấp có cơ sở vững nhất trong yêu cầu được dẫn chiếu?</w:t>
      </w:r>
    </w:p>
    <w:p>
      <w:pPr>
        <w:pStyle w:val="Option"/>
        <w:keepNext/>
        <w:keepLines/>
      </w:pPr>
      <w:r>
        <w:t>A. Hold the coldest design temperature at all times.</w:t>
        <w:br/>
        <w:t>VI: Luôn giữ nhiệt độ thiết kế lạnh nhất.</w:t>
      </w:r>
    </w:p>
    <w:p>
      <w:pPr>
        <w:pStyle w:val="Option"/>
        <w:keepNext/>
        <w:keepLines/>
      </w:pPr>
      <w:r>
        <w:t>B. Increase simultaneous heating and cooling.</w:t>
        <w:br/>
        <w:t>VI: Tăng khả năng sưởi ấm và làm mát đồng thời.</w:t>
      </w:r>
    </w:p>
    <w:p>
      <w:pPr>
        <w:pStyle w:val="Option"/>
        <w:keepNext/>
        <w:keepLines/>
      </w:pPr>
      <w:r>
        <w:t>C. Disable zone thermostats.</w:t>
        <w:br/>
        <w:t>VI: Tắt bộ điều nhiệt vùng.</w:t>
      </w:r>
    </w:p>
    <w:p>
      <w:pPr>
        <w:pStyle w:val="Option"/>
        <w:keepLines/>
      </w:pPr>
      <w:r>
        <w:t>D. Match supply temperature to current loads to reduce reheat and plant energy.</w:t>
        <w:br/>
        <w:t>VI: Điều chỉnh nhiệt độ cấp theo tải hiện tại để giảm gia nhiệt lại và năng lượng trạm máy.</w:t>
      </w:r>
    </w:p>
    <w:p>
      <w:pPr>
        <w:pStyle w:val="QuestionHeader"/>
        <w:keepNext/>
        <w:keepLines/>
      </w:pPr>
      <w:r>
        <w:t>E2477  ·  ASHRAE 90.1-2022 · HVAC  ·  Ventilation design / Thiết kế thông gió</w:t>
      </w:r>
    </w:p>
    <w:p>
      <w:pPr>
        <w:pStyle w:val="StemEnglish"/>
        <w:keepNext/>
        <w:keepLines/>
      </w:pPr>
      <w:r>
        <w:t>Technical focus — “Why does Section 6.5.3.8 cap design minimum outdoor air at 135% unless another compliance option is used?”</w:t>
        <w:br/>
        <w:t>Which candidate decision about Ventilation design has the strongest basis in the cited requirement?</w:t>
      </w:r>
    </w:p>
    <w:p>
      <w:pPr>
        <w:pStyle w:val="StemVietnamese"/>
        <w:keepNext/>
        <w:keepLines/>
      </w:pPr>
      <w:r>
        <w:t>Trọng tâm kỹ thuật — “Vì sao Mục 6.5.3.8 giới hạn gió ngoài tối thiểu thiết kế ở 135% nếu không dùng lựa chọn khác?”</w:t>
        <w:br/>
        <w:t>Quyết định nào về Thiết kế thông gió có cơ sở vững nhất trong yêu cầu được dẫn chiếu?</w:t>
      </w:r>
    </w:p>
    <w:p>
      <w:pPr>
        <w:pStyle w:val="Option"/>
        <w:keepNext/>
        <w:keepLines/>
      </w:pPr>
      <w:r>
        <w:t>A. To prevent avoidable conditioning energy from excessive fixed ventilation</w:t>
        <w:br/>
        <w:t>VI: Tránh năng lượng xử lý không khí không cần thiết do lưu lượng thông gió cố định quá lớn</w:t>
      </w:r>
    </w:p>
    <w:p>
      <w:pPr>
        <w:pStyle w:val="Option"/>
        <w:keepNext/>
        <w:keepLines/>
      </w:pPr>
      <w:r>
        <w:t>B. To prohibit outdoor air above the exact minimum in all cases</w:t>
        <w:br/>
        <w:t>VI: Để cấm gió ngoài vượt quá mức tối thiểu chính xác trong mọi trường hợp</w:t>
      </w:r>
    </w:p>
    <w:p>
      <w:pPr>
        <w:pStyle w:val="Option"/>
        <w:keepNext/>
        <w:keepLines/>
      </w:pPr>
      <w:r>
        <w:t>C. To replace exhaust requirements</w:t>
        <w:br/>
        <w:t>VI: Để thay thế các yêu cầu về ống xả</w:t>
      </w:r>
    </w:p>
    <w:p>
      <w:pPr>
        <w:pStyle w:val="Option"/>
        <w:keepLines/>
      </w:pPr>
      <w:r>
        <w:t>D. To size filters by MERV</w:t>
        <w:br/>
        <w:t>VI: Để định kích thước bộ lọc theo MERV</w:t>
      </w:r>
    </w:p>
    <w:p>
      <w:pPr>
        <w:pStyle w:val="QuestionHeader"/>
        <w:keepNext/>
        <w:keepLines/>
      </w:pPr>
      <w:r>
        <w:t>E2478  ·  ASHRAE 90.1-2022 · HVAC  ·  Occupied standby / Chế độ occupied-standby</w:t>
      </w:r>
    </w:p>
    <w:p>
      <w:pPr>
        <w:pStyle w:val="StemEnglish"/>
        <w:keepNext/>
        <w:keepLines/>
      </w:pPr>
      <w:r>
        <w:t>Technical focus — “Why may all zone airflow be shut off during occupied-standby dead band?”</w:t>
        <w:br/>
        <w:t>Which candidate decision about Occupied standby has the strongest basis in the cited requirement?</w:t>
      </w:r>
    </w:p>
    <w:p>
      <w:pPr>
        <w:pStyle w:val="StemVietnamese"/>
        <w:keepNext/>
        <w:keepLines/>
      </w:pPr>
      <w:r>
        <w:t>Trọng tâm kỹ thuật — “Vì sao toàn bộ gió cấp vùng có thể tắt trong dead band của occupied-standby?”</w:t>
        <w:br/>
        <w:t>Quyết định nào về Chế độ occupied-standby có cơ sở vững nhất trong yêu cầu được dẫn chiếu?</w:t>
      </w:r>
    </w:p>
    <w:p>
      <w:pPr>
        <w:pStyle w:val="Option"/>
        <w:keepNext/>
        <w:keepLines/>
      </w:pPr>
      <w:r>
        <w:t>A. The room is occupied at peak density.</w:t>
        <w:br/>
        <w:t>VI: Phòng có mật độ người sử dụng cao nhất.</w:t>
      </w:r>
    </w:p>
    <w:p>
      <w:pPr>
        <w:pStyle w:val="Option"/>
        <w:keepNext/>
        <w:keepLines/>
      </w:pPr>
      <w:r>
        <w:t>B. The eligible room is sensed empty and neither heating nor cooling is needed.</w:t>
        <w:br/>
        <w:t>VI: Cảm biến xác nhận phòng đủ điều kiện đang trống và không cần sưởi hay làm mát.</w:t>
      </w:r>
    </w:p>
    <w:p>
      <w:pPr>
        <w:pStyle w:val="Option"/>
        <w:keepNext/>
        <w:keepLines/>
      </w:pPr>
      <w:r>
        <w:t>C. Standard 62.1 always requires full airflow.</w:t>
        <w:br/>
        <w:t>VI: Tiêu chuẩn 62.1 luôn yêu cầu lưu lượng gió đầy đủ.</w:t>
      </w:r>
    </w:p>
    <w:p>
      <w:pPr>
        <w:pStyle w:val="Option"/>
        <w:keepLines/>
      </w:pPr>
      <w:r>
        <w:t>D. The fan must maintain reheat.</w:t>
        <w:br/>
        <w:t>VI: Quạt phải duy trì gia nhiệt lại.</w:t>
      </w:r>
    </w:p>
    <w:p>
      <w:pPr>
        <w:pStyle w:val="QuestionHeader"/>
        <w:keepNext/>
        <w:keepLines/>
      </w:pPr>
      <w:r>
        <w:t>E2479  ·  ASHRAE 90.1-2022 · HVAC  ·  Hydronic reset / Reset hệ thủy lực</w:t>
      </w:r>
    </w:p>
    <w:p>
      <w:pPr>
        <w:pStyle w:val="StemEnglish"/>
        <w:keepNext/>
        <w:keepLines/>
      </w:pPr>
      <w:r>
        <w:t>Use the accompanying original study figure as a visual cue. Technical focus — “Why should a variable-flow hydronic differential-pressure sensor be near the remote heat exchanger?”</w:t>
        <w:br/>
        <w:t>A design review must approve one recommendation about Hydronic reset and reject three. Which recommendation should be approved?</w:t>
      </w:r>
    </w:p>
    <w:p>
      <w:pPr>
        <w:pStyle w:val="StemVietnamese"/>
        <w:keepNext/>
        <w:keepLines/>
      </w:pPr>
      <w:r>
        <w:t>Dùng hình ôn tập gốc đi kèm làm gợi ý trực quan. Trọng tâm kỹ thuật — “Vì sao cảm biến chênh áp hệ thủy lực biến lưu nên đặt gần bộ trao đổi nhiệt xa?”</w:t>
        <w:br/>
        <w:t>Một cuộc thẩm tra thiết kế phải duyệt một khuyến nghị về Reset hệ thủy lực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406" name="Picture 406"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It measures boiler combustion efficiency.</w:t>
        <w:br/>
        <w:t>VI: Nó đo hiệu suất đốt của nồi hơi.</w:t>
      </w:r>
    </w:p>
    <w:p>
      <w:pPr>
        <w:pStyle w:val="Option"/>
        <w:keepNext/>
        <w:keepLines/>
      </w:pPr>
      <w:r>
        <w:t>B. It replaces terminal control valves.</w:t>
        <w:br/>
        <w:t>VI: Nó thay thế các van điều khiển đầu cuối.</w:t>
      </w:r>
    </w:p>
    <w:p>
      <w:pPr>
        <w:pStyle w:val="Option"/>
        <w:keepNext/>
        <w:keepLines/>
      </w:pPr>
      <w:r>
        <w:t>C. It measures the pressure actually needed at the hydraulically critical load.</w:t>
        <w:br/>
        <w:t>VI: Nó đo áp suất thực sự cần tại tải bất lợi nhất về thủy lực.</w:t>
      </w:r>
    </w:p>
    <w:p>
      <w:pPr>
        <w:pStyle w:val="Option"/>
        <w:keepLines/>
      </w:pPr>
      <w:r>
        <w:t>D. It guarantees maximum pump head.</w:t>
        <w:br/>
        <w:t>VI: Nó đảm bảo cột áp bơm tối đa.</w:t>
      </w:r>
    </w:p>
    <w:p>
      <w:pPr>
        <w:pStyle w:val="QuestionHeader"/>
        <w:keepNext/>
        <w:keepLines/>
      </w:pPr>
      <w:r>
        <w:t>E2480  ·  ASHRAE 90.1-2022 · HVAC  ·  Plant isolation / Cô lập thiết bị trong trạm máy</w:t>
      </w:r>
    </w:p>
    <w:p>
      <w:pPr>
        <w:pStyle w:val="StemEnglish"/>
        <w:keepNext/>
        <w:keepLines/>
      </w:pPr>
      <w:r>
        <w:t>Technical focus — “What is the purpose of isolating off-line chillers and boilers?”</w:t>
        <w:br/>
        <w:t>Which peer-review conclusion for Plant isolation should be accepted as the best-supported judgment?</w:t>
      </w:r>
    </w:p>
    <w:p>
      <w:pPr>
        <w:pStyle w:val="StemVietnamese"/>
        <w:keepNext/>
        <w:keepLines/>
      </w:pPr>
      <w:r>
        <w:t>Trọng tâm kỹ thuật — “Mục đích cô lập chiller và boiler đang tắt là gì?”</w:t>
        <w:br/>
        <w:t>Kết luận phản biện nào về Cô lập thiết bị trong trạm máy nên được chấp nhận là nhận định có căn cứ tốt nhất?</w:t>
      </w:r>
    </w:p>
    <w:p>
      <w:pPr>
        <w:pStyle w:val="Option"/>
        <w:keepNext/>
        <w:keepLines/>
      </w:pPr>
      <w:r>
        <w:t>A. To keep every machine at full flow</w:t>
        <w:br/>
        <w:t>VI: Để đảm bảo mọi máy luôn hoạt động hết công suất</w:t>
      </w:r>
    </w:p>
    <w:p>
      <w:pPr>
        <w:pStyle w:val="Option"/>
        <w:keepNext/>
        <w:keepLines/>
      </w:pPr>
      <w:r>
        <w:t>B. To eliminate staging</w:t>
        <w:br/>
        <w:t>VI: Loại bỏ việc phân cấp vận hành</w:t>
      </w:r>
    </w:p>
    <w:p>
      <w:pPr>
        <w:pStyle w:val="Option"/>
        <w:keepNext/>
        <w:keepLines/>
      </w:pPr>
      <w:r>
        <w:t>C. To increase bypass mixing</w:t>
        <w:br/>
        <w:t>VI: Để tăng khả năng trộn bypass</w:t>
      </w:r>
    </w:p>
    <w:p>
      <w:pPr>
        <w:pStyle w:val="Option"/>
        <w:keepLines/>
      </w:pPr>
      <w:r>
        <w:t>D. To prevent unnecessary flow through inactive equipment</w:t>
        <w:br/>
        <w:t>VI: Ngăn lưu lượng không cần thiết đi qua thiết bị đang ngừng</w:t>
      </w:r>
    </w:p>
    <w:p>
      <w:pPr>
        <w:pStyle w:val="QuestionHeader"/>
        <w:keepNext/>
        <w:keepLines/>
      </w:pPr>
      <w:r>
        <w:t>E2481  ·  ASHRAE 90.1-2022 · HVAC  ·  Condensing boilers / Nồi hơi ngưng tụ</w:t>
      </w:r>
    </w:p>
    <w:p>
      <w:pPr>
        <w:pStyle w:val="StemEnglish"/>
        <w:keepNext/>
        <w:keepLines/>
      </w:pPr>
      <w:r>
        <w:t>Technical focus — “Why does a high-capacity high-efficiency gas boiler requirement include a low return-water temperature?”</w:t>
        <w:br/>
        <w:t>Which proposal for Condensing boilers is the most technically defensible under ASHRAE 90.1-2022, §6.5.4.8?</w:t>
      </w:r>
    </w:p>
    <w:p>
      <w:pPr>
        <w:pStyle w:val="StemVietnamese"/>
        <w:keepNext/>
        <w:keepLines/>
      </w:pPr>
      <w:r>
        <w:t>Trọng tâm kỹ thuật — “Vì sao yêu cầu boiler khí hiệu suất cao công suất lớn kèm nhiệt độ nước hồi thấp?”</w:t>
        <w:br/>
        <w:t>Đề xuất nào cho Nồi hơi ngưng tụ có cơ sở kỹ thuật vững nhất theo ASHRAE 90.1-2022, §6.5.4.8?</w:t>
      </w:r>
    </w:p>
    <w:p>
      <w:pPr>
        <w:pStyle w:val="Option"/>
        <w:keepNext/>
        <w:keepLines/>
      </w:pPr>
      <w:r>
        <w:t>A. Low return temperature enables condensing operation and high thermal efficiency.</w:t>
        <w:br/>
        <w:t>VI: Nhiệt độ hồi lưu thấp cho phép vận hành ngưng tụ và hiệu suất nhiệt cao.</w:t>
      </w:r>
    </w:p>
    <w:p>
      <w:pPr>
        <w:pStyle w:val="Option"/>
        <w:keepNext/>
        <w:keepLines/>
      </w:pPr>
      <w:r>
        <w:t>B. It prevents any flue-gas condensation.</w:t>
        <w:br/>
        <w:t>VI: Nó ngăn chặn mọi sự ngưng tụ gió thải.</w:t>
      </w:r>
    </w:p>
    <w:p>
      <w:pPr>
        <w:pStyle w:val="Option"/>
        <w:keepNext/>
        <w:keepLines/>
      </w:pPr>
      <w:r>
        <w:t>C. It increases stack losses.</w:t>
        <w:br/>
        <w:t>VI: Nó làm tăng tổn thất qua ống khói.</w:t>
      </w:r>
    </w:p>
    <w:p>
      <w:pPr>
        <w:pStyle w:val="Option"/>
        <w:keepLines/>
      </w:pPr>
      <w:r>
        <w:t>D. It eliminates the need for controls.</w:t>
        <w:br/>
        <w:t>VI: Nó giúp loại bỏ nhu cầu điều khiển.</w:t>
      </w:r>
    </w:p>
    <w:p>
      <w:pPr>
        <w:pStyle w:val="QuestionHeader"/>
        <w:keepNext/>
        <w:keepLines/>
      </w:pPr>
      <w:r>
        <w:t>E2482  ·  ASHRAE 90.1-2022 · HVAC  ·  Heat rejection / Thải nhiệt</w:t>
      </w:r>
    </w:p>
    <w:p>
      <w:pPr>
        <w:pStyle w:val="StemEnglish"/>
        <w:keepNext/>
        <w:keepLines/>
      </w:pPr>
      <w:r>
        <w:t>Technical focus — “Why must multiple cooling-tower cells generally operate the maximum number of fans at the same speed?”</w:t>
        <w:br/>
        <w:t>Which candidate decision about Heat rejection has the strongest basis in the cited requirement?</w:t>
      </w:r>
    </w:p>
    <w:p>
      <w:pPr>
        <w:pStyle w:val="StemVietnamese"/>
        <w:keepNext/>
        <w:keepLines/>
      </w:pPr>
      <w:r>
        <w:t>Trọng tâm kỹ thuật — “Vì sao nhiều cell tháp giải nhiệt nhìn chung phải chạy số quạt tối đa ở cùng tốc độ?”</w:t>
        <w:br/>
        <w:t>Quyết định nào về Thải nhiệt có cơ sở vững nhất trong yêu cầu được dẫn chiếu?</w:t>
      </w:r>
    </w:p>
    <w:p>
      <w:pPr>
        <w:pStyle w:val="Option"/>
        <w:keepNext/>
        <w:keepLines/>
      </w:pPr>
      <w:r>
        <w:t>A. It increases tower bypass.</w:t>
        <w:br/>
        <w:t>VI: Nó tăng bypass tháp.</w:t>
      </w:r>
    </w:p>
    <w:p>
      <w:pPr>
        <w:pStyle w:val="Option"/>
        <w:keepNext/>
        <w:keepLines/>
      </w:pPr>
      <w:r>
        <w:t>B. Spreading airflow across cells improves part-load fan efficiency.</w:t>
        <w:br/>
        <w:t>VI: Phân bố lưu lượng gió qua nhiều ô tháp giúp cải thiện hiệu suất quạt ở tải phần.</w:t>
      </w:r>
    </w:p>
    <w:p>
      <w:pPr>
        <w:pStyle w:val="Option"/>
        <w:keepNext/>
        <w:keepLines/>
      </w:pPr>
      <w:r>
        <w:t>C. It forces one cell to full speed.</w:t>
        <w:br/>
        <w:t>VI: Nó buộc một ô hoạt động ở tốc độ tối đa.</w:t>
      </w:r>
    </w:p>
    <w:p>
      <w:pPr>
        <w:pStyle w:val="Option"/>
        <w:keepLines/>
      </w:pPr>
      <w:r>
        <w:t>D. It disables condenser-water reset.</w:t>
        <w:br/>
        <w:t>VI: Nó vô hiệu hóa việc thiết lập lại nước ngưng tụ.</w:t>
      </w:r>
    </w:p>
    <w:p>
      <w:pPr>
        <w:pStyle w:val="QuestionHeader"/>
        <w:keepNext/>
        <w:keepLines/>
      </w:pPr>
      <w:r>
        <w:t>E2483  ·  ASHRAE 90.1-2022 · HVAC  ·  Energy recovery / Thu hồi năng lượng</w:t>
      </w:r>
    </w:p>
    <w:p>
      <w:pPr>
        <w:pStyle w:val="StemEnglish"/>
        <w:keepNext/>
        <w:keepLines/>
      </w:pPr>
      <w:r>
        <w:t>Use the accompanying original study figure as a visual cue. Technical focus — “Why is an energy-recovery bypass or control required when recovery is not beneficial?”</w:t>
        <w:br/>
        <w:t>A design review must approve one recommendation about Energy recovery and reject three. Which recommendation should be approved?</w:t>
      </w:r>
    </w:p>
    <w:p>
      <w:pPr>
        <w:pStyle w:val="StemVietnamese"/>
        <w:keepNext/>
        <w:keepLines/>
      </w:pPr>
      <w:r>
        <w:t>Dùng hình ôn tập gốc đi kèm làm gợi ý trực quan. Trọng tâm kỹ thuật — “Vì sao cần bypass/điều khiển thu hồi năng lượng khi việc thu hồi không có lợi?”</w:t>
        <w:br/>
        <w:t>Một cuộc thẩm tra thiết kế phải duyệt một khuyến nghị về Thu hồi năng lượng và loại ba khuyến nghị còn lại. Khuyến nghị nào nên được duyệt?</w:t>
      </w:r>
    </w:p>
    <w:p>
      <w:pPr>
        <w:keepNext/>
        <w:spacing w:before="40" w:after="20"/>
        <w:jc w:val="center"/>
      </w:pPr>
      <w:r>
        <w:drawing>
          <wp:inline xmlns:a="http://schemas.openxmlformats.org/drawingml/2006/main" xmlns:pic="http://schemas.openxmlformats.org/drawingml/2006/picture">
            <wp:extent cx="4800600" cy="2589797"/>
            <wp:docPr id="407" name="Picture 407"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It substitutes for an economizer sensor.</w:t>
        <w:br/>
        <w:t>VI: Nó thay thế cho cảm biến economizer.</w:t>
      </w:r>
    </w:p>
    <w:p>
      <w:pPr>
        <w:pStyle w:val="Option"/>
        <w:keepNext/>
        <w:keepLines/>
      </w:pPr>
      <w:r>
        <w:t>B. Recovery is always beneficial at every condition.</w:t>
        <w:br/>
        <w:t>VI: Việc thu hồi luôn có lợi ở mọi điều kiện.</w:t>
      </w:r>
    </w:p>
    <w:p>
      <w:pPr>
        <w:pStyle w:val="Option"/>
        <w:keepNext/>
        <w:keepLines/>
      </w:pPr>
      <w:r>
        <w:t>C. Recovery can otherwise add unwanted heat or moisture and increase fan energy.</w:t>
        <w:br/>
        <w:t>VI: Việc thu hồi có thể làm tăng thêm nhiệt hoặc độ ẩm không mong muốn và tăng năng lượng của quạt.</w:t>
      </w:r>
    </w:p>
    <w:p>
      <w:pPr>
        <w:pStyle w:val="Option"/>
        <w:keepLines/>
      </w:pPr>
      <w:r>
        <w:t>D. The bypass is only for fire smoke.</w:t>
        <w:br/>
        <w:t>VI: Đường tránh chỉ dành cho khói lửa.</w:t>
      </w:r>
    </w:p>
    <w:p>
      <w:pPr>
        <w:pStyle w:val="QuestionHeader"/>
        <w:keepNext/>
        <w:keepLines/>
      </w:pPr>
      <w:r>
        <w:t>E2484  ·  ASHRAE 90.1-2022 · HVAC  ·  TSPR / TSPR</w:t>
      </w:r>
    </w:p>
    <w:p>
      <w:pPr>
        <w:pStyle w:val="StemEnglish"/>
        <w:keepNext/>
        <w:keepLines/>
      </w:pPr>
      <w:r>
        <w:t>Technical focus — “What does the Mechanical System Performance Path compare?”</w:t>
        <w:br/>
        <w:t>Which peer-review conclusion for TSPR should be accepted as the best-supported judgment?</w:t>
      </w:r>
    </w:p>
    <w:p>
      <w:pPr>
        <w:pStyle w:val="StemVietnamese"/>
        <w:keepNext/>
        <w:keepLines/>
      </w:pPr>
      <w:r>
        <w:t>Trọng tâm kỹ thuật — “Mechanical System Performance Path so sánh đại lượng nào?”</w:t>
        <w:br/>
        <w:t>Kết luận phản biện nào về TSPR nên được chấp nhận là nhận định có căn cứ tốt nhất?</w:t>
      </w:r>
    </w:p>
    <w:p>
      <w:pPr>
        <w:pStyle w:val="Option"/>
        <w:keepNext/>
        <w:keepLines/>
      </w:pPr>
      <w:r>
        <w:t>A. Lighting power with envelope U-factor</w:t>
        <w:br/>
        <w:t>VI: Công suất chiếu sáng cùng hệ số U của vỏ công trình</w:t>
      </w:r>
    </w:p>
    <w:p>
      <w:pPr>
        <w:pStyle w:val="Option"/>
        <w:keepNext/>
        <w:keepLines/>
      </w:pPr>
      <w:r>
        <w:t>B. Annual water use with floor area</w:t>
        <w:br/>
        <w:t>VI: Lượng nước sử dụng hàng năm tính theo diện tích sàn</w:t>
      </w:r>
    </w:p>
    <w:p>
      <w:pPr>
        <w:pStyle w:val="Option"/>
        <w:keepNext/>
        <w:keepLines/>
      </w:pPr>
      <w:r>
        <w:t>C. Only installed chiller nameplate efficiency</w:t>
        <w:br/>
        <w:t>VI: Chỉ xét hiệu suất trên nhãn máy của chiller đã lắp đặt</w:t>
      </w:r>
    </w:p>
    <w:p>
      <w:pPr>
        <w:pStyle w:val="Option"/>
        <w:keepLines/>
      </w:pPr>
      <w:r>
        <w:t>D. The proposed HVAC system performance ratio with a reference-system ratio adjusted by MPF</w:t>
        <w:br/>
        <w:t>VI: Tỷ số hiệu năng của hệ HVAC đề xuất so với tỷ số của hệ tham chiếu đã được hiệu chỉnh bằng MPF</w:t>
      </w:r>
    </w:p>
    <w:p>
      <w:pPr>
        <w:pStyle w:val="QuestionHeader"/>
        <w:keepNext/>
        <w:keepLines/>
      </w:pPr>
      <w:r>
        <w:t>E2485  ·  ASHRAE 90.1-2022 · HVAC  ·  Simplified path / Đường dẫn đơn giản</w:t>
      </w:r>
    </w:p>
    <w:p>
      <w:pPr>
        <w:pStyle w:val="StemEnglish"/>
        <w:keepNext/>
        <w:keepLines/>
      </w:pPr>
      <w:r>
        <w:t>Technical focus — “A two-story, 24,900 ft² building has only qualifying single-zone HVAC systems. Based on height and area, is the simplified path available?”</w:t>
        <w:br/>
        <w:t>Which peer-review conclusion for Simplified path should be accepted as the best-supported judgment?</w:t>
      </w:r>
    </w:p>
    <w:p>
      <w:pPr>
        <w:pStyle w:val="StemVietnamese"/>
        <w:keepNext/>
        <w:keepLines/>
      </w:pPr>
      <w:r>
        <w:t>Trọng tâm kỹ thuật — “Công trình hai tầng, 24.900 ft² chỉ có các hệ một vùng đạt tiêu chí. Xét chiều cao và diện tích, có thể dùng đường đơn giản hóa không?”</w:t>
        <w:br/>
        <w:t>Kết luận phản biện nào về Đường dẫn đơn giản nên được chấp nhận là nhận định có căn cứ tốt nhất?</w:t>
      </w:r>
    </w:p>
    <w:p>
      <w:pPr>
        <w:pStyle w:val="Option"/>
        <w:keepNext/>
        <w:keepLines/>
      </w:pPr>
      <w:r>
        <w:t>A. Yes; both numerical limits are satisfied.</w:t>
        <w:br/>
        <w:t>VI: Có; cả hai giới hạn số đều được thỏa mãn.</w:t>
      </w:r>
    </w:p>
    <w:p>
      <w:pPr>
        <w:pStyle w:val="Option"/>
        <w:keepNext/>
        <w:keepLines/>
      </w:pPr>
      <w:r>
        <w:t>B. No; two stories is too tall.</w:t>
        <w:br/>
        <w:t>VI: Không; hai tầng là quá cao.</w:t>
      </w:r>
    </w:p>
    <w:p>
      <w:pPr>
        <w:pStyle w:val="Option"/>
        <w:keepNext/>
        <w:keepLines/>
      </w:pPr>
      <w:r>
        <w:t>C. No; the area must be below 20,000 ft².</w:t>
        <w:br/>
        <w:t>VI: Không; diện tích phải dưới 20.000 ft vuông.</w:t>
      </w:r>
    </w:p>
    <w:p>
      <w:pPr>
        <w:pStyle w:val="Option"/>
        <w:keepLines/>
      </w:pPr>
      <w:r>
        <w:t>D. Yes, regardless of system criteria.</w:t>
        <w:br/>
        <w:t>VI: Có, bất kể tiêu chí hệ thống.</w:t>
      </w:r>
    </w:p>
    <w:p>
      <w:pPr>
        <w:pStyle w:val="QuestionHeader"/>
        <w:keepNext/>
        <w:keepLines/>
      </w:pPr>
      <w:r>
        <w:t>E2486  ·  ASHRAE 90.1-2022 · HVAC  ·  Simplified path / Đường dẫn đơn giản</w:t>
      </w:r>
    </w:p>
    <w:p>
      <w:pPr>
        <w:pStyle w:val="StemEnglish"/>
        <w:keepNext/>
        <w:keepLines/>
      </w:pPr>
      <w:r>
        <w:t>Technical focus — “A one-story building has exactly 25,000 ft² of gross floor area. Does it pass the simplified-path area test?”</w:t>
        <w:br/>
        <w:t>A design review must approve one recommendation about Simplified path and reject three. Which recommendation should be approved?</w:t>
      </w:r>
    </w:p>
    <w:p>
      <w:pPr>
        <w:pStyle w:val="StemVietnamese"/>
        <w:keepNext/>
        <w:keepLines/>
      </w:pPr>
      <w:r>
        <w:t>Trọng tâm kỹ thuật — “Công trình một tầng có đúng 25.000 ft² diện tích sàn gộp. Nó có đạt điều kiện diện tích của đường đơn giản hóa không?”</w:t>
        <w:br/>
        <w:t>Một cuộc thẩm tra thiết kế phải duyệt một khuyến nghị về Đường dẫn đơn giản và loại ba khuyến nghị còn lại. Khuyến nghị nào nên được duyệt?</w:t>
      </w:r>
    </w:p>
    <w:p>
      <w:pPr>
        <w:pStyle w:val="Option"/>
        <w:keepNext/>
        <w:keepLines/>
      </w:pPr>
      <w:r>
        <w:t>A. Yes, if it has an economizer.</w:t>
        <w:br/>
        <w:t>VI: Có, nếu nó có economizer.</w:t>
      </w:r>
    </w:p>
    <w:p>
      <w:pPr>
        <w:pStyle w:val="Option"/>
        <w:keepNext/>
        <w:keepLines/>
      </w:pPr>
      <w:r>
        <w:t>B. No; the requirement is less than 25,000 ft².</w:t>
        <w:br/>
        <w:t>VI: Không; yêu cầu là nhỏ hơn 25.000 ft vuông.</w:t>
      </w:r>
    </w:p>
    <w:p>
      <w:pPr>
        <w:pStyle w:val="Option"/>
        <w:keepNext/>
        <w:keepLines/>
      </w:pPr>
      <w:r>
        <w:t>C. No, because only two-story buildings qualify.</w:t>
        <w:br/>
        <w:t>VI: Không, vì chỉ những tòa nhà hai tầng mới đủ điều kiện.</w:t>
      </w:r>
    </w:p>
    <w:p>
      <w:pPr>
        <w:pStyle w:val="Option"/>
        <w:keepLines/>
      </w:pPr>
      <w:r>
        <w:t>D. Yes; the requirement is 25,000 ft² or less.</w:t>
        <w:br/>
        <w:t>VI: Có; yêu cầu là 25.000 ft vuông hoặc ít hơn.</w:t>
      </w:r>
    </w:p>
    <w:p>
      <w:pPr>
        <w:pStyle w:val="QuestionHeader"/>
        <w:keepNext/>
        <w:keepLines/>
      </w:pPr>
      <w:r>
        <w:t>E2487  ·  ASHRAE 90.1-2022 · HVAC  ·  Off-hour controls / Điều khiển ngoài giờ</w:t>
      </w:r>
    </w:p>
    <w:p>
      <w:pPr>
        <w:pStyle w:val="StemEnglish"/>
        <w:keepNext/>
        <w:keepLines/>
      </w:pPr>
      <w:r>
        <w:t>Technical focus — “A scheduled HVAC control allows a manual override lasting three hours. Is it compliant with the standard override limit?”</w:t>
        <w:br/>
        <w:t>Which peer-review conclusion for Off-hour controls should be accepted as the best-supported judgment?</w:t>
      </w:r>
    </w:p>
    <w:p>
      <w:pPr>
        <w:pStyle w:val="StemVietnamese"/>
        <w:keepNext/>
        <w:keepLines/>
      </w:pPr>
      <w:r>
        <w:t>Trọng tâm kỹ thuật — “Điều khiển HVAC theo lịch cho phép override bằng tay kéo dài ba giờ. Có đạt giới hạn không?”</w:t>
        <w:br/>
        <w:t>Kết luận phản biện nào về Điều khiển ngoài giờ nên được chấp nhận là nhận định có căn cứ tốt nhất?</w:t>
      </w:r>
    </w:p>
    <w:p>
      <w:pPr>
        <w:pStyle w:val="Option"/>
        <w:keepNext/>
        <w:keepLines/>
      </w:pPr>
      <w:r>
        <w:t>A. No; manual override is prohibited.</w:t>
        <w:br/>
        <w:t>VI: Không; ghi đè thủ công đều bị cấm.</w:t>
      </w:r>
    </w:p>
    <w:p>
      <w:pPr>
        <w:pStyle w:val="Option"/>
        <w:keepNext/>
        <w:keepLines/>
      </w:pPr>
      <w:r>
        <w:t>B. Yes; any duration below ten hours is allowed.</w:t>
        <w:br/>
        <w:t>VI: Có; bất kỳ thời lượng nào dưới mười giờ đều được phép.</w:t>
      </w:r>
    </w:p>
    <w:p>
      <w:pPr>
        <w:pStyle w:val="Option"/>
        <w:keepNext/>
        <w:keepLines/>
      </w:pPr>
      <w:r>
        <w:t>C. No; temporary operation is limited to two hours.</w:t>
        <w:br/>
        <w:t>VI: Không; hoạt động tạm thời được giới hạn trong hai giờ.</w:t>
      </w:r>
    </w:p>
    <w:p>
      <w:pPr>
        <w:pStyle w:val="Option"/>
        <w:keepLines/>
      </w:pPr>
      <w:r>
        <w:t>D. Yes; the limit is four hours.</w:t>
        <w:br/>
        <w:t>VI: Có; giới hạn là bốn giờ.</w:t>
      </w:r>
    </w:p>
    <w:p>
      <w:pPr>
        <w:pStyle w:val="QuestionHeader"/>
        <w:keepNext/>
        <w:keepLines/>
      </w:pPr>
      <w:r>
        <w:t>E2488  ·  ASHRAE 90.1-2022 · HVAC  ·  Occupancy shutdown / Ngắt khi không có người</w:t>
      </w:r>
    </w:p>
    <w:p>
      <w:pPr>
        <w:pStyle w:val="StemEnglish"/>
        <w:keepNext/>
        <w:keepLines/>
      </w:pPr>
      <w:r>
        <w:t>Technical focus — “An occupancy sensor shuts a qualifying HVAC system off after 25 minutes with no detected occupant. Does it meet the timing requirement?”</w:t>
        <w:br/>
        <w:t>Which proposal for Occupancy shutdown is the most technically defensible under ASHRAE 90.1-2022, §6.4.3.3.1(b)?</w:t>
      </w:r>
    </w:p>
    <w:p>
      <w:pPr>
        <w:pStyle w:val="StemVietnamese"/>
        <w:keepNext/>
        <w:keepLines/>
      </w:pPr>
      <w:r>
        <w:t>Trọng tâm kỹ thuật — “Cảm biến hiện diện tắt hệ HVAC phù hợp sau 25 phút không phát hiện người. Có đạt yêu cầu thời gian không?”</w:t>
        <w:br/>
        <w:t>Đề xuất nào cho Ngắt khi không có người có cơ sở kỹ thuật vững nhất theo ASHRAE 90.1-2022, §6.4.3.3.1(b)?</w:t>
      </w:r>
    </w:p>
    <w:p>
      <w:pPr>
        <w:pStyle w:val="Option"/>
        <w:keepNext/>
        <w:keepLines/>
      </w:pPr>
      <w:r>
        <w:t>A. Yes, but only after 60 minutes.</w:t>
        <w:br/>
        <w:t>VI: Có, nhưng chỉ sau 60 phút.</w:t>
      </w:r>
    </w:p>
    <w:p>
      <w:pPr>
        <w:pStyle w:val="Option"/>
        <w:keepNext/>
        <w:keepLines/>
      </w:pPr>
      <w:r>
        <w:t>B. No; it must shut off within five minutes.</w:t>
        <w:br/>
        <w:t>VI: Không; nó phải tắt trong vòng năm phút.</w:t>
      </w:r>
    </w:p>
    <w:p>
      <w:pPr>
        <w:pStyle w:val="Option"/>
        <w:keepNext/>
        <w:keepLines/>
      </w:pPr>
      <w:r>
        <w:t>C. No; only a seven-day schedule is allowed.</w:t>
        <w:br/>
        <w:t>VI: Không; chỉ cho phép lịch trình bảy ngày.</w:t>
      </w:r>
    </w:p>
    <w:p>
      <w:pPr>
        <w:pStyle w:val="Option"/>
        <w:keepLines/>
      </w:pPr>
      <w:r>
        <w:t>D. Yes; shutdown may occur after an unsensed period of up to 30 minutes.</w:t>
        <w:br/>
        <w:t>VI: Có; có thể ngắt sau khoảng thời gian không phát hiện người, tối đa 30 phút.</w:t>
      </w:r>
    </w:p>
    <w:p>
      <w:pPr>
        <w:pStyle w:val="QuestionHeader"/>
        <w:keepNext/>
        <w:keepLines/>
      </w:pPr>
      <w:r>
        <w:t>E2489  ·  ASHRAE 90.1-2022 · HVAC  ·  Setback / Điều chỉnh lùi điểm đặt</w:t>
      </w:r>
    </w:p>
    <w:p>
      <w:pPr>
        <w:pStyle w:val="StemEnglish"/>
        <w:keepNext/>
        <w:keepLines/>
      </w:pPr>
      <w:r>
        <w:t>Technical focus — “Occupied set points are 70°F heating and 75°F cooling. Which unoccupied set points meet the general setback requirement?”</w:t>
        <w:br/>
        <w:t>Which candidate decision about Setback has the strongest basis in the cited requirement?</w:t>
      </w:r>
    </w:p>
    <w:p>
      <w:pPr>
        <w:pStyle w:val="StemVietnamese"/>
        <w:keepNext/>
        <w:keepLines/>
      </w:pPr>
      <w:r>
        <w:t>Trọng tâm kỹ thuật — “Điểm đặt có người là sưởi 70°F và làm mát 75°F. Cặp điểm đặt ngoài giờ nào đạt yêu cầu chung?”</w:t>
        <w:br/>
        <w:t>Quyết định nào về Điều chỉnh lùi điểm đặt có cơ sở vững nhất trong yêu cầu được dẫn chiếu?</w:t>
      </w:r>
    </w:p>
    <w:p>
      <w:pPr>
        <w:pStyle w:val="Option"/>
        <w:keepNext/>
        <w:keepLines/>
      </w:pPr>
      <w:r>
        <w:t>A. 60°F heating and 80°F cooling</w:t>
        <w:br/>
        <w:t>VI: Làm nóng 60°F và làm mát 80°F</w:t>
      </w:r>
    </w:p>
    <w:p>
      <w:pPr>
        <w:pStyle w:val="Option"/>
        <w:keepNext/>
        <w:keepLines/>
      </w:pPr>
      <w:r>
        <w:t>B. 68°F heating and 76°F cooling</w:t>
        <w:br/>
        <w:t>VI: Làm nóng 68°F và làm mát 76°F</w:t>
      </w:r>
    </w:p>
    <w:p>
      <w:pPr>
        <w:pStyle w:val="Option"/>
        <w:keepNext/>
        <w:keepLines/>
      </w:pPr>
      <w:r>
        <w:t>C. 65°F heating and 78°F cooling</w:t>
        <w:br/>
        <w:t>VI: Làm nóng 65°F và làm mát 78°F</w:t>
      </w:r>
    </w:p>
    <w:p>
      <w:pPr>
        <w:pStyle w:val="Option"/>
        <w:keepLines/>
      </w:pPr>
      <w:r>
        <w:t>D. 62°F heating and 79°F cooling</w:t>
        <w:br/>
        <w:t>VI: Làm nóng 62°F và làm mát 79°F</w:t>
      </w:r>
    </w:p>
    <w:p>
      <w:pPr>
        <w:pStyle w:val="QuestionHeader"/>
        <w:keepNext/>
        <w:keepLines/>
      </w:pPr>
      <w:r>
        <w:t>E2490  ·  ASHRAE 90.1-2022 · HVAC  ·  Zone isolation / Cách ly vùng</w:t>
      </w:r>
    </w:p>
    <w:p>
      <w:pPr>
        <w:pStyle w:val="StemEnglish"/>
        <w:keepNext/>
        <w:keepLines/>
      </w:pPr>
      <w:r>
        <w:t>Technical focus — “Can 18,000 ft² of nonsimultaneously occupied zones on one story be grouped as one isolation area?”</w:t>
        <w:br/>
        <w:t>Which peer-review conclusion for Zone isolation should be accepted as the best-supported judgment?</w:t>
      </w:r>
    </w:p>
    <w:p>
      <w:pPr>
        <w:pStyle w:val="StemVietnamese"/>
        <w:keepNext/>
        <w:keepLines/>
      </w:pPr>
      <w:r>
        <w:t>Trọng tâm kỹ thuật — “Có thể gom 18.000 ft² vùng sử dụng không đồng thời trên một tầng thành một khu vực cô lập không?”</w:t>
        <w:br/>
        <w:t>Kết luận phản biện nào về Cách ly vùng nên được chấp nhận là nhận định có căn cứ tốt nhất?</w:t>
      </w:r>
    </w:p>
    <w:p>
      <w:pPr>
        <w:pStyle w:val="Option"/>
        <w:keepNext/>
        <w:keepLines/>
      </w:pPr>
      <w:r>
        <w:t>A. Yes, even if it extends across three stories.</w:t>
        <w:br/>
        <w:t>VI: Có, ngay cả khi nó kéo dài qua ba tầng.</w:t>
      </w:r>
    </w:p>
    <w:p>
      <w:pPr>
        <w:pStyle w:val="Option"/>
        <w:keepNext/>
        <w:keepLines/>
      </w:pPr>
      <w:r>
        <w:t>B. Yes; it is within both the area and story limits.</w:t>
        <w:br/>
        <w:t>VI: Có; công trình nằm trong cả giới hạn diện tích và số tầng.</w:t>
      </w:r>
    </w:p>
    <w:p>
      <w:pPr>
        <w:pStyle w:val="Option"/>
        <w:keepNext/>
        <w:keepLines/>
      </w:pPr>
      <w:r>
        <w:t>C. No; the maximum is 10,000 ft².</w:t>
        <w:br/>
        <w:t>VI: Không; tối đa là 10.000 ft vuông.</w:t>
      </w:r>
    </w:p>
    <w:p>
      <w:pPr>
        <w:pStyle w:val="Option"/>
        <w:keepLines/>
      </w:pPr>
      <w:r>
        <w:t>D. No; each zone must always be separate.</w:t>
        <w:br/>
        <w:t>VI: Không; mỗi vùng phải luôn riêng biệt.</w:t>
      </w:r>
    </w:p>
    <w:p>
      <w:pPr>
        <w:pStyle w:val="QuestionHeader"/>
        <w:keepNext/>
        <w:keepLines/>
      </w:pPr>
      <w:r>
        <w:t>E2491  ·  ASHRAE 90.1-2022 · HVAC  ·  Hotel controls / Điều khiển khách sạn</w:t>
      </w:r>
    </w:p>
    <w:p>
      <w:pPr>
        <w:pStyle w:val="StemEnglish"/>
        <w:keepNext/>
        <w:keepLines/>
      </w:pPr>
      <w:r>
        <w:t>Technical focus — “A rented guest room has occupied set points of 74°F cooling and 70°F heating. Within 20 minutes after it becomes unoccupied, compliant set points are:”</w:t>
        <w:br/>
        <w:t>Which peer-review conclusion for Hotel controls should be accepted as the best-supported judgment?</w:t>
      </w:r>
    </w:p>
    <w:p>
      <w:pPr>
        <w:pStyle w:val="StemVietnamese"/>
        <w:keepNext/>
        <w:keepLines/>
      </w:pPr>
      <w:r>
        <w:t>Trọng tâm kỹ thuật — “Phòng đã thuê có điểm đặt làm mát 74°F, sưởi 70°F. Trong 20 phút sau khi phòng trống, cặp điểm đặt phù hợp là:”</w:t>
        <w:br/>
        <w:t>Kết luận phản biện nào về Điều khiển khách sạn nên được chấp nhận là nhận định có căn cứ tốt nhất?</w:t>
      </w:r>
    </w:p>
    <w:p>
      <w:pPr>
        <w:pStyle w:val="Option"/>
        <w:keepNext/>
        <w:keepLines/>
      </w:pPr>
      <w:r>
        <w:t>A. 76°F cooling and 68°F heating</w:t>
        <w:br/>
        <w:t>VI: Làm mát 76°F và sưởi ấm 68°F</w:t>
      </w:r>
    </w:p>
    <w:p>
      <w:pPr>
        <w:pStyle w:val="Option"/>
        <w:keepNext/>
        <w:keepLines/>
      </w:pPr>
      <w:r>
        <w:t>B. 80°F cooling and 70°F heating</w:t>
        <w:br/>
        <w:t>VI: Làm mát 80°F và sưởi ấm 70°F</w:t>
      </w:r>
    </w:p>
    <w:p>
      <w:pPr>
        <w:pStyle w:val="Option"/>
        <w:keepNext/>
        <w:keepLines/>
      </w:pPr>
      <w:r>
        <w:t>C. At least 78°F cooling and at most 66°F heating</w:t>
        <w:br/>
        <w:t>VI: Làm mát tối thiểu 78°F và sưởi ấm tối đa 66°F</w:t>
      </w:r>
    </w:p>
    <w:p>
      <w:pPr>
        <w:pStyle w:val="Option"/>
        <w:keepLines/>
      </w:pPr>
      <w:r>
        <w:t>D. 74°F cooling and 60°F heating</w:t>
        <w:br/>
        <w:t>VI: Làm mát 74°F và sưởi ấm 60°F</w:t>
      </w:r>
    </w:p>
    <w:p>
      <w:pPr>
        <w:pStyle w:val="QuestionHeader"/>
        <w:keepNext/>
        <w:keepLines/>
      </w:pPr>
      <w:r>
        <w:t>E2492  ·  ASHRAE 90.1-2022 · HVAC  ·  Hotel controls / Điều khiển khách sạn</w:t>
      </w:r>
    </w:p>
    <w:p>
      <w:pPr>
        <w:pStyle w:val="StemEnglish"/>
        <w:keepNext/>
        <w:keepLines/>
      </w:pPr>
      <w:r>
        <w:t>Technical focus — “A networked system confirms that a continuously unoccupied room is unrented. By when must the deep unrented reset be initiated?”</w:t>
        <w:br/>
        <w:t>Which proposal for Hotel controls is the most technically defensible under ASHRAE 90.1-2022, §6.4.3.3.5.1(b)?</w:t>
      </w:r>
    </w:p>
    <w:p>
      <w:pPr>
        <w:pStyle w:val="StemVietnamese"/>
        <w:keepNext/>
        <w:keepLines/>
      </w:pPr>
      <w:r>
        <w:t>Trọng tâm kỹ thuật — “Hệ nối mạng xác nhận phòng liên tục không có người và chưa thuê. Khi nào phải khởi phát deep reset?”</w:t>
        <w:br/>
        <w:t>Đề xuất nào cho Điều khiển khách sạn có cơ sở kỹ thuật vững nhất theo ASHRAE 90.1-2022, §6.4.3.3.5.1(b)?</w:t>
      </w:r>
    </w:p>
    <w:p>
      <w:pPr>
        <w:pStyle w:val="Option"/>
        <w:keepNext/>
        <w:keepLines/>
      </w:pPr>
      <w:r>
        <w:t>A. Within 10 hours</w:t>
        <w:br/>
        <w:t>VI: Trong vòng 10 giờ</w:t>
      </w:r>
    </w:p>
    <w:p>
      <w:pPr>
        <w:pStyle w:val="Option"/>
        <w:keepNext/>
        <w:keepLines/>
      </w:pPr>
      <w:r>
        <w:t>B. Within 16 hours only</w:t>
        <w:br/>
        <w:t>VI: Chỉ trong vòng 16 giờ</w:t>
      </w:r>
    </w:p>
    <w:p>
      <w:pPr>
        <w:pStyle w:val="Option"/>
        <w:keepNext/>
        <w:keepLines/>
      </w:pPr>
      <w:r>
        <w:t>C. Within 2 hours</w:t>
        <w:br/>
        <w:t>VI: Trong vòng 2 giờ</w:t>
      </w:r>
    </w:p>
    <w:p>
      <w:pPr>
        <w:pStyle w:val="Option"/>
        <w:keepLines/>
      </w:pPr>
      <w:r>
        <w:t>D. Within 20 minutes</w:t>
        <w:br/>
        <w:t>VI: Trong vòng 20 phút</w:t>
      </w:r>
    </w:p>
    <w:p>
      <w:pPr>
        <w:pStyle w:val="QuestionHeader"/>
        <w:keepNext/>
        <w:keepLines/>
      </w:pPr>
      <w:r>
        <w:t>E2493  ·  ASHRAE 90.1-2022 · HVAC  ·  Parking garages / Nhà để xe</w:t>
      </w:r>
    </w:p>
    <w:p>
      <w:pPr>
        <w:pStyle w:val="StemEnglish"/>
        <w:keepNext/>
        <w:keepLines/>
      </w:pPr>
      <w:r>
        <w:t>Technical focus — “A garage fan system has 20 kW design demand. At 50% design airflow, what is the maximum permitted demand?”</w:t>
        <w:br/>
        <w:t>Which peer-review conclusion for Parking garages should be accepted as the best-supported judgment?</w:t>
      </w:r>
    </w:p>
    <w:p>
      <w:pPr>
        <w:pStyle w:val="StemVietnamese"/>
        <w:keepNext/>
        <w:keepLines/>
      </w:pPr>
      <w:r>
        <w:t>Trọng tâm kỹ thuật — “Hệ quạt bãi xe có demand thiết kế 20 kW. Ở 50% lưu lượng thiết kế, demand tối đa được phép là bao nhiêu?”</w:t>
        <w:br/>
        <w:t>Kết luận phản biện nào về Nhà để xe nên được chấp nhận là nhận định có căn cứ tốt nhất?</w:t>
      </w:r>
    </w:p>
    <w:p>
      <w:pPr>
        <w:pStyle w:val="Option"/>
        <w:keepNext/>
        <w:keepLines/>
      </w:pPr>
      <w:r>
        <w:t>A. 6 kW</w:t>
        <w:br/>
        <w:t>VI: 6 kW</w:t>
      </w:r>
    </w:p>
    <w:p>
      <w:pPr>
        <w:pStyle w:val="Option"/>
        <w:keepNext/>
        <w:keepLines/>
      </w:pPr>
      <w:r>
        <w:t>B. 4 kW</w:t>
        <w:br/>
        <w:t>VI: 4 kW</w:t>
      </w:r>
    </w:p>
    <w:p>
      <w:pPr>
        <w:pStyle w:val="Option"/>
        <w:keepNext/>
        <w:keepLines/>
      </w:pPr>
      <w:r>
        <w:t>C. 10 kW</w:t>
        <w:br/>
        <w:t>VI: 10 kW</w:t>
      </w:r>
    </w:p>
    <w:p>
      <w:pPr>
        <w:pStyle w:val="Option"/>
        <w:keepLines/>
      </w:pPr>
      <w:r>
        <w:t>D. 14 kW</w:t>
        <w:br/>
        <w:t>VI: 14 kW</w:t>
      </w:r>
    </w:p>
    <w:p>
      <w:pPr>
        <w:pStyle w:val="QuestionHeader"/>
        <w:keepNext/>
        <w:keepLines/>
      </w:pPr>
      <w:r>
        <w:t>E2494  ·  ASHRAE 90.1-2022 · HVAC  ·  DDC / DDC</w:t>
      </w:r>
    </w:p>
    <w:p>
      <w:pPr>
        <w:pStyle w:val="StemEnglish"/>
        <w:keepNext/>
        <w:keepLines/>
      </w:pPr>
      <w:r>
        <w:t>Technical focus — “A new AHU supplies four zones and has 9 bhp fan-system power. Does Table 6.4.3.10.1 require DDC on this basis?”</w:t>
        <w:br/>
        <w:t>Which candidate decision about DDC has the strongest basis in the cited requirement?</w:t>
      </w:r>
    </w:p>
    <w:p>
      <w:pPr>
        <w:pStyle w:val="StemVietnamese"/>
        <w:keepNext/>
        <w:keepLines/>
      </w:pPr>
      <w:r>
        <w:t>Trọng tâm kỹ thuật — “AHU mới phục vụ bốn vùng và có fan-system power 9 bhp. Bảng 6.4.3.10.1 có bắt buộc DDC theo tiêu chí này không?”</w:t>
        <w:br/>
        <w:t>Quyết định nào về DDC có cơ sở vững nhất trong yêu cầu được dẫn chiếu?</w:t>
      </w:r>
    </w:p>
    <w:p>
      <w:pPr>
        <w:pStyle w:val="Option"/>
        <w:keepNext/>
        <w:keepLines/>
      </w:pPr>
      <w:r>
        <w:t>A. No; DDC applies only to one-zone systems.</w:t>
        <w:br/>
        <w:t>VI: Không; DDC chỉ áp dụng cho hệ thống một vùng.</w:t>
      </w:r>
    </w:p>
    <w:p>
      <w:pPr>
        <w:pStyle w:val="Option"/>
        <w:keepNext/>
        <w:keepLines/>
      </w:pPr>
      <w:r>
        <w:t>B. No; the system is below the 10 bhp threshold.</w:t>
        <w:br/>
        <w:t>VI: Không; hệ thống dưới ngưỡng 10 bhp.</w:t>
      </w:r>
    </w:p>
    <w:p>
      <w:pPr>
        <w:pStyle w:val="Option"/>
        <w:keepNext/>
        <w:keepLines/>
      </w:pPr>
      <w:r>
        <w:t>C. Yes; more than three zones alone is sufficient.</w:t>
        <w:br/>
        <w:t>VI: Có; nhiều hơn ba khu vực là đủ.</w:t>
      </w:r>
    </w:p>
    <w:p>
      <w:pPr>
        <w:pStyle w:val="Option"/>
        <w:keepLines/>
      </w:pPr>
      <w:r>
        <w:t>D. Yes; 9 bhp exceeds the threshold.</w:t>
        <w:br/>
        <w:t>VI: Có; 9 bhp vượt ngưỡng.</w:t>
      </w:r>
    </w:p>
    <w:p>
      <w:pPr>
        <w:pStyle w:val="QuestionHeader"/>
        <w:keepNext/>
        <w:keepLines/>
      </w:pPr>
      <w:r>
        <w:t>E2495  ·  ASHRAE 90.1-2022 · HVAC  ·  DDC / DDC</w:t>
      </w:r>
    </w:p>
    <w:p>
      <w:pPr>
        <w:pStyle w:val="StemEnglish"/>
        <w:keepNext/>
        <w:keepLines/>
      </w:pPr>
      <w:r>
        <w:t>Technical focus — “A new chilled-water plant supplies four zones and has exactly 300,000 Btu/h design cooling capacity. Is DDC required by the plant criterion?”</w:t>
        <w:br/>
        <w:t>Which proposal for DDC is the most technically defensible under ASHRAE 90.1-2022, Table 6.4.3.10.1?</w:t>
      </w:r>
    </w:p>
    <w:p>
      <w:pPr>
        <w:pStyle w:val="StemVietnamese"/>
        <w:keepNext/>
        <w:keepLines/>
      </w:pPr>
      <w:r>
        <w:t>Trọng tâm kỹ thuật — “Chilled-water plant mới phục vụ bốn vùng và có đúng 300.000 Btu/h công suất lạnh thiết kế. Có bắt buộc DDC theo tiêu chí plant không?”</w:t>
        <w:br/>
        <w:t>Đề xuất nào cho DDC có cơ sở kỹ thuật vững nhất theo ASHRAE 90.1-2022, Table 6.4.3.10.1?</w:t>
      </w:r>
    </w:p>
    <w:p>
      <w:pPr>
        <w:pStyle w:val="Option"/>
        <w:keepNext/>
        <w:keepLines/>
      </w:pPr>
      <w:r>
        <w:t>A. Yes, regardless of zone count.</w:t>
        <w:br/>
        <w:t>VI: Có, bất kể số vùng.</w:t>
      </w:r>
    </w:p>
    <w:p>
      <w:pPr>
        <w:pStyle w:val="Option"/>
        <w:keepNext/>
        <w:keepLines/>
      </w:pPr>
      <w:r>
        <w:t>B. No; capacity must be greater than 300,000 Btu/h.</w:t>
        <w:br/>
        <w:t>VI: Không; công suất phải lớn hơn 300.000 Btu/h.</w:t>
      </w:r>
    </w:p>
    <w:p>
      <w:pPr>
        <w:pStyle w:val="Option"/>
        <w:keepNext/>
        <w:keepLines/>
      </w:pPr>
      <w:r>
        <w:t>C. Yes; the capacity threshold is 300,000 Btu/h and larger.</w:t>
        <w:br/>
        <w:t>VI: Có; ngưỡng áp dụng là công suất từ 300.000 Btu/h trở lên.</w:t>
      </w:r>
    </w:p>
    <w:p>
      <w:pPr>
        <w:pStyle w:val="Option"/>
        <w:keepLines/>
      </w:pPr>
      <w:r>
        <w:t>D. No; at least ten zones are needed.</w:t>
        <w:br/>
        <w:t>VI: Không; cần ít nhất mười khu vực.</w:t>
      </w:r>
    </w:p>
    <w:p>
      <w:pPr>
        <w:pStyle w:val="QuestionHeader"/>
        <w:keepNext/>
        <w:keepLines/>
      </w:pPr>
      <w:r>
        <w:t>E2496  ·  ASHRAE 90.1-2022 · HVAC  ·  Plant monitoring / Giám sát trạm máy</w:t>
      </w:r>
    </w:p>
    <w:p>
      <w:pPr>
        <w:pStyle w:val="StemEnglish"/>
        <w:keepNext/>
        <w:keepLines/>
      </w:pPr>
      <w:r>
        <w:t>Technical focus — “A 1200-ton water-cooled chilled-water plant is in Climate Zone 2A. Is plant monitoring required by the capacity threshold?”</w:t>
        <w:br/>
        <w:t>Which peer-review conclusion for Plant monitoring should be accepted as the best-supported judgment?</w:t>
      </w:r>
    </w:p>
    <w:p>
      <w:pPr>
        <w:pStyle w:val="StemVietnamese"/>
        <w:keepNext/>
        <w:keepLines/>
      </w:pPr>
      <w:r>
        <w:t>Trọng tâm kỹ thuật — “Chilled-water plant giải nhiệt nước 1.200 ton ở Climate Zone 2A. Có bắt buộc giám sát theo ngưỡng công suất không?”</w:t>
        <w:br/>
        <w:t>Kết luận phản biện nào về Giám sát trạm máy nên được chấp nhận là nhận định có căn cứ tốt nhất?</w:t>
      </w:r>
    </w:p>
    <w:p>
      <w:pPr>
        <w:pStyle w:val="Option"/>
        <w:keepNext/>
        <w:keepLines/>
      </w:pPr>
      <w:r>
        <w:t>A. No; the threshold is 2000 tons.</w:t>
        <w:br/>
        <w:t>VI: Không; ngưỡng là 2000 tấn.</w:t>
      </w:r>
    </w:p>
    <w:p>
      <w:pPr>
        <w:pStyle w:val="Option"/>
        <w:keepNext/>
        <w:keepLines/>
      </w:pPr>
      <w:r>
        <w:t>B. Yes; all plants above 500 tons qualify.</w:t>
        <w:br/>
        <w:t>VI: Có; mọi trạm máy trên 500 ton đều đủ điều kiện.</w:t>
      </w:r>
    </w:p>
    <w:p>
      <w:pPr>
        <w:pStyle w:val="Option"/>
        <w:keepNext/>
        <w:keepLines/>
      </w:pPr>
      <w:r>
        <w:t>C. No; every climate zone uses 1500 tons.</w:t>
        <w:br/>
        <w:t>VI: Không; mỗi vùng khí hậu sử dụng 1500 tấn.</w:t>
      </w:r>
    </w:p>
    <w:p>
      <w:pPr>
        <w:pStyle w:val="Option"/>
        <w:keepLines/>
      </w:pPr>
      <w:r>
        <w:t>D. Yes; it is larger than the 1000-ton threshold for other climate zones.</w:t>
        <w:br/>
        <w:t>VI: Có; công suất lớn hơn ngưỡng 1000 ton lạnh đối với các vùng khí hậu khác.</w:t>
      </w:r>
    </w:p>
    <w:p>
      <w:pPr>
        <w:pStyle w:val="QuestionHeader"/>
        <w:keepNext/>
        <w:keepLines/>
      </w:pPr>
      <w:r>
        <w:t>E2497  ·  ASHRAE 90.1-2022 · HVAC  ·  Plant monitoring / Giám sát trạm máy</w:t>
      </w:r>
    </w:p>
    <w:p>
      <w:pPr>
        <w:pStyle w:val="StemEnglish"/>
        <w:keepNext/>
        <w:keepLines/>
      </w:pPr>
      <w:r>
        <w:t>Technical focus — “A water-cooled plant in Climate Zone 6 has exactly 1500 tons peak capacity. Is monitoring triggered by the size threshold?”</w:t>
        <w:br/>
        <w:t>Which candidate decision about Plant monitoring has the strongest basis in the cited requirement?</w:t>
      </w:r>
    </w:p>
    <w:p>
      <w:pPr>
        <w:pStyle w:val="StemVietnamese"/>
        <w:keepNext/>
        <w:keepLines/>
      </w:pPr>
      <w:r>
        <w:t>Trọng tâm kỹ thuật — “Plant giải nhiệt nước ở Climate Zone 6 có đúng 1.500 ton công suất đỉnh. Có chạm điều kiện bắt buộc giám sát không?”</w:t>
        <w:br/>
        <w:t>Quyết định nào về Giám sát trạm máy có cơ sở vững nhất trong yêu cầu được dẫn chiếu?</w:t>
      </w:r>
    </w:p>
    <w:p>
      <w:pPr>
        <w:pStyle w:val="Option"/>
        <w:keepNext/>
        <w:keepLines/>
      </w:pPr>
      <w:r>
        <w:t>A. No; the requirement applies when capacity is larger than 1500 tons.</w:t>
        <w:br/>
        <w:t>VI: Không; yêu cầu áp dụng khi công suất lớn hơn 1500 ton lạnh.</w:t>
      </w:r>
    </w:p>
    <w:p>
      <w:pPr>
        <w:pStyle w:val="Option"/>
        <w:keepNext/>
        <w:keepLines/>
      </w:pPr>
      <w:r>
        <w:t>B. Yes; it applies at 1500 tons and above.</w:t>
        <w:br/>
        <w:t>VI: Có; nó áp dụng ở mức 1500 tấn trở lên.</w:t>
      </w:r>
    </w:p>
    <w:p>
      <w:pPr>
        <w:pStyle w:val="Option"/>
        <w:keepNext/>
        <w:keepLines/>
      </w:pPr>
      <w:r>
        <w:t>C. No; Zone 6 uses a 1000-ton threshold.</w:t>
        <w:br/>
        <w:t>VI: Không; Khu 6 sử dụng ngưỡng 1000 tấn.</w:t>
      </w:r>
    </w:p>
    <w:p>
      <w:pPr>
        <w:pStyle w:val="Option"/>
        <w:keepLines/>
      </w:pPr>
      <w:r>
        <w:t>D. Yes; all water-cooled plants require it.</w:t>
        <w:br/>
        <w:t>VI: Có; mọi trạm máy giải nhiệt nước đều phải áp dụng.</w:t>
      </w:r>
    </w:p>
    <w:p>
      <w:pPr>
        <w:pStyle w:val="QuestionHeader"/>
        <w:keepNext/>
        <w:keepLines/>
      </w:pPr>
      <w:r>
        <w:t>E2498  ·  ASHRAE 90.1-2022 · HVAC  ·  Duct leakage / Rò rỉ ống dẫn</w:t>
      </w:r>
    </w:p>
    <w:p>
      <w:pPr>
        <w:pStyle w:val="StemEnglish"/>
        <w:keepNext/>
        <w:keepLines/>
      </w:pPr>
      <w:r>
        <w:t>Technical focus — “Using Lmax = 4P^0.65, what is the maximum leakage at P = 4 in. w.g.?”</w:t>
        <w:br/>
        <w:t>Which candidate decision about Duct leakage has the strongest basis in the cited requirement?</w:t>
      </w:r>
    </w:p>
    <w:p>
      <w:pPr>
        <w:pStyle w:val="StemVietnamese"/>
        <w:keepNext/>
        <w:keepLines/>
      </w:pPr>
      <w:r>
        <w:t>Trọng tâm kỹ thuật — “Dùng Lmax = 4P^0,65, độ rò tối đa tại P = 4 in. w.g. là bao nhiêu?”</w:t>
        <w:br/>
        <w:t>Quyết định nào về Rò rỉ ống dẫn có cơ sở vững nhất trong yêu cầu được dẫn chiếu?</w:t>
      </w:r>
    </w:p>
    <w:p>
      <w:pPr>
        <w:pStyle w:val="Option"/>
        <w:keepNext/>
        <w:keepLines/>
      </w:pPr>
      <w:r>
        <w:t>A. Approximately 16.0 cfm/100 ft²</w:t>
        <w:br/>
        <w:t>VI: Khoảng 16,0 cfm/100 ft²</w:t>
      </w:r>
    </w:p>
    <w:p>
      <w:pPr>
        <w:pStyle w:val="Option"/>
        <w:keepNext/>
        <w:keepLines/>
      </w:pPr>
      <w:r>
        <w:t>B. Approximately 9.85 cfm/100 ft²</w:t>
        <w:br/>
        <w:t>VI: Khoảng 9,85 cfm/100 ft²</w:t>
      </w:r>
    </w:p>
    <w:p>
      <w:pPr>
        <w:pStyle w:val="Option"/>
        <w:keepNext/>
        <w:keepLines/>
      </w:pPr>
      <w:r>
        <w:t>C. Approximately 26.0 cfm/100 ft²</w:t>
        <w:br/>
        <w:t>VI: Khoảng 26,0 cfm/100 ft²</w:t>
      </w:r>
    </w:p>
    <w:p>
      <w:pPr>
        <w:pStyle w:val="Option"/>
        <w:keepLines/>
      </w:pPr>
      <w:r>
        <w:t>D. Exactly 4.00 cfm/100 ft²</w:t>
        <w:br/>
        <w:t>VI: Chính xác là 4,00 cfm/100 ft²</w:t>
      </w:r>
    </w:p>
    <w:p>
      <w:pPr>
        <w:pStyle w:val="QuestionHeader"/>
        <w:keepNext/>
        <w:keepLines/>
      </w:pPr>
      <w:r>
        <w:t>E2499  ·  ASHRAE 90.1-2022 · HVAC  ·  Economizer high limit / Giới hạn cao của economizer</w:t>
      </w:r>
    </w:p>
    <w:p>
      <w:pPr>
        <w:pStyle w:val="StemEnglish"/>
        <w:keepNext/>
        <w:keepLines/>
      </w:pPr>
      <w:r>
        <w:t>Use the accompanying original study figure as a visual cue. Technical focus — “For fixed dry-bulb control in Climate Zone 2A, when must the economizer be off?”</w:t>
        <w:br/>
        <w:t>Which peer-review conclusion for Economizer high limit should be accepted as the best-supported judgment?</w:t>
      </w:r>
    </w:p>
    <w:p>
      <w:pPr>
        <w:pStyle w:val="StemVietnamese"/>
        <w:keepNext/>
        <w:keepLines/>
      </w:pPr>
      <w:r>
        <w:t>Dùng hình ôn tập gốc đi kèm làm gợi ý trực quan. Trọng tâm kỹ thuật — “Với điều khiển dry-bulb cố định ở Climate Zone 2A, khi nào economizer phải tắt?”</w:t>
        <w:br/>
        <w:t>Kết luận phản biện nào về Giới hạn cao của economizer nên được chấp nhận là nhận định có căn cứ tốt nhất?</w:t>
      </w:r>
    </w:p>
    <w:p>
      <w:pPr>
        <w:keepNext/>
        <w:spacing w:before="40" w:after="20"/>
        <w:jc w:val="center"/>
      </w:pPr>
      <w:r>
        <w:drawing>
          <wp:inline xmlns:a="http://schemas.openxmlformats.org/drawingml/2006/main" xmlns:pic="http://schemas.openxmlformats.org/drawingml/2006/picture">
            <wp:extent cx="4800600" cy="2589797"/>
            <wp:docPr id="408" name="Picture 408"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When it exceeds 75°F</w:t>
        <w:br/>
        <w:t>VI: Khi nhiệt độ vượt quá 75°F</w:t>
      </w:r>
    </w:p>
    <w:p>
      <w:pPr>
        <w:pStyle w:val="Option"/>
        <w:keepNext/>
        <w:keepLines/>
      </w:pPr>
      <w:r>
        <w:t>B. Only when return air exceeds 75°F</w:t>
        <w:br/>
        <w:t>VI: Chỉ khi gió hồi vượt quá 75°F</w:t>
      </w:r>
    </w:p>
    <w:p>
      <w:pPr>
        <w:pStyle w:val="Option"/>
        <w:keepNext/>
        <w:keepLines/>
      </w:pPr>
      <w:r>
        <w:t>C. When outdoor-air temperature exceeds 65°F</w:t>
        <w:br/>
        <w:t>VI: Khi nhiệt độ gió ngoài vượt quá 65°F</w:t>
      </w:r>
    </w:p>
    <w:p>
      <w:pPr>
        <w:pStyle w:val="Option"/>
        <w:keepLines/>
      </w:pPr>
      <w:r>
        <w:t>D. When it exceeds 70°F</w:t>
        <w:br/>
        <w:t>VI: Khi nhiệt độ vượt quá 70°F</w:t>
      </w:r>
    </w:p>
    <w:p>
      <w:pPr>
        <w:pStyle w:val="QuestionHeader"/>
        <w:keepNext/>
        <w:keepLines/>
      </w:pPr>
      <w:r>
        <w:t>E2500  ·  ASHRAE 90.1-2022 · HVAC  ·  Fan power / Công suất quạt</w:t>
      </w:r>
    </w:p>
    <w:p>
      <w:pPr>
        <w:pStyle w:val="StemEnglish"/>
        <w:keepNext/>
        <w:keepLines/>
      </w:pPr>
      <w:r>
        <w:t>Technical focus — “Under Option 1, what is the maximum combined motor nameplate horsepower for a 10,000 cfm constant-volume fan system?”</w:t>
        <w:br/>
        <w:t>A design review must approve one recommendation about Fan power and reject three. Which recommendation should be approved?</w:t>
      </w:r>
    </w:p>
    <w:p>
      <w:pPr>
        <w:pStyle w:val="StemVietnamese"/>
        <w:keepNext/>
        <w:keepLines/>
      </w:pPr>
      <w:r>
        <w:t>Trọng tâm kỹ thuật — “Theo Option 1, tổng công suất nhãn động cơ tối đa của hệ quạt CV 10.000 cfm là bao nhiêu?”</w:t>
        <w:br/>
        <w:t>Một cuộc thẩm tra thiết kế phải duyệt một khuyến nghị về Công suất quạt và loại ba khuyến nghị còn lại. Khuyến nghị nào nên được duyệt?</w:t>
      </w:r>
    </w:p>
    <w:p>
      <w:pPr>
        <w:pStyle w:val="Option"/>
        <w:keepNext/>
        <w:keepLines/>
      </w:pPr>
      <w:r>
        <w:t>A. 9.4 hp</w:t>
        <w:br/>
        <w:t>VI: 9.4 hp</w:t>
      </w:r>
    </w:p>
    <w:p>
      <w:pPr>
        <w:pStyle w:val="Option"/>
        <w:keepNext/>
        <w:keepLines/>
      </w:pPr>
      <w:r>
        <w:t>B. 13 hp</w:t>
        <w:br/>
        <w:t>VI: 13 hp</w:t>
      </w:r>
    </w:p>
    <w:p>
      <w:pPr>
        <w:pStyle w:val="Option"/>
        <w:keepNext/>
        <w:keepLines/>
      </w:pPr>
      <w:r>
        <w:t>C. 15 hp</w:t>
        <w:br/>
        <w:t>VI: 15 hp</w:t>
      </w:r>
    </w:p>
    <w:p>
      <w:pPr>
        <w:pStyle w:val="Option"/>
        <w:keepLines/>
      </w:pPr>
      <w:r>
        <w:t>D. 11 hp</w:t>
        <w:br/>
        <w:t>VI: 11 hp</w:t>
      </w:r>
    </w:p>
    <w:p>
      <w:pPr>
        <w:pStyle w:val="QuestionHeader"/>
        <w:keepNext/>
        <w:keepLines/>
      </w:pPr>
      <w:r>
        <w:t>E2501  ·  ASHRAE 90.1-2022 · HVAC  ·  Fan power / Công suất quạt</w:t>
      </w:r>
    </w:p>
    <w:p>
      <w:pPr>
        <w:pStyle w:val="StemEnglish"/>
        <w:keepNext/>
        <w:keepLines/>
      </w:pPr>
      <w:r>
        <w:t>Technical focus — “Under Option 1, what is the maximum combined motor nameplate horsepower for a 10,000 cfm variable-volume fan system?”</w:t>
        <w:br/>
        <w:t>Which candidate decision about Fan power has the strongest basis in the cited requirement?</w:t>
      </w:r>
    </w:p>
    <w:p>
      <w:pPr>
        <w:pStyle w:val="StemVietnamese"/>
        <w:keepNext/>
        <w:keepLines/>
      </w:pPr>
      <w:r>
        <w:t>Trọng tâm kỹ thuật — “Theo Option 1, tổng công suất nhãn động cơ tối đa của hệ quạt VAV 10.000 cfm là bao nhiêu?”</w:t>
        <w:br/>
        <w:t>Quyết định nào về Công suất quạt có cơ sở vững nhất trong yêu cầu được dẫn chiếu?</w:t>
      </w:r>
    </w:p>
    <w:p>
      <w:pPr>
        <w:pStyle w:val="Option"/>
        <w:keepNext/>
        <w:keepLines/>
      </w:pPr>
      <w:r>
        <w:t>A. 15 hp</w:t>
        <w:br/>
        <w:t>VI: 15 hp</w:t>
      </w:r>
    </w:p>
    <w:p>
      <w:pPr>
        <w:pStyle w:val="Option"/>
        <w:keepNext/>
        <w:keepLines/>
      </w:pPr>
      <w:r>
        <w:t>B. 11 hp</w:t>
        <w:br/>
        <w:t>VI: 11 hp</w:t>
      </w:r>
    </w:p>
    <w:p>
      <w:pPr>
        <w:pStyle w:val="Option"/>
        <w:keepNext/>
        <w:keepLines/>
      </w:pPr>
      <w:r>
        <w:t>C. 13 hp</w:t>
        <w:br/>
        <w:t>VI: 13 hp</w:t>
      </w:r>
    </w:p>
    <w:p>
      <w:pPr>
        <w:pStyle w:val="Option"/>
        <w:keepLines/>
      </w:pPr>
      <w:r>
        <w:t>D. 9.4 hp</w:t>
        <w:br/>
        <w:t>VI: 9.4 hp</w:t>
      </w:r>
    </w:p>
    <w:p>
      <w:pPr>
        <w:pStyle w:val="QuestionHeader"/>
        <w:keepNext/>
        <w:keepLines/>
      </w:pPr>
      <w:r>
        <w:t>E2502  ·  ASHRAE 90.1-2022 · HVAC  ·  Fan power / Công suất quạt</w:t>
      </w:r>
    </w:p>
    <w:p>
      <w:pPr>
        <w:pStyle w:val="StemEnglish"/>
        <w:keepNext/>
        <w:keepLines/>
      </w:pPr>
      <w:r>
        <w:t>Technical focus — “Under Option 2 with no pressure-drop adjustment, what is the bhp limit for a 10,000 cfm constant-volume system?”</w:t>
        <w:br/>
        <w:t>A review team proposes “15 bhp” for Fan power. Which alternative is the best-supported replacement under ASHRAE 90.1-2022, Table 6.5.3.1-1?</w:t>
      </w:r>
    </w:p>
    <w:p>
      <w:pPr>
        <w:pStyle w:val="StemVietnamese"/>
        <w:keepNext/>
        <w:keepLines/>
      </w:pPr>
      <w:r>
        <w:t>Trọng tâm kỹ thuật — “Theo Option 2 và không có hiệu chỉnh tổn thất áp, giới hạn bhp của hệ CV 10.000 cfm là bao nhiêu?”</w:t>
        <w:br/>
        <w:t>Nhóm thẩm tra đề xuất “15 bhp” cho Công suất quạt. Phương án nào là lựa chọn thay thế có căn cứ tốt nhất theo ASHRAE 90.1-2022, Table 6.5.3.1-1?</w:t>
      </w:r>
    </w:p>
    <w:p>
      <w:pPr>
        <w:pStyle w:val="Option"/>
        <w:keepNext/>
        <w:keepLines/>
      </w:pPr>
      <w:r>
        <w:t>A. 11 bhp</w:t>
        <w:br/>
        <w:t>VI: 11 bhp</w:t>
      </w:r>
    </w:p>
    <w:p>
      <w:pPr>
        <w:pStyle w:val="Option"/>
        <w:keepNext/>
        <w:keepLines/>
      </w:pPr>
      <w:r>
        <w:t>B. 9.4 bhp</w:t>
        <w:br/>
        <w:t>VI: 9.4 bhp</w:t>
      </w:r>
    </w:p>
    <w:p>
      <w:pPr>
        <w:pStyle w:val="Option"/>
        <w:keepNext/>
        <w:keepLines/>
      </w:pPr>
      <w:r>
        <w:t>C. 13 bhp</w:t>
        <w:br/>
        <w:t>VI: 13 bhp</w:t>
      </w:r>
    </w:p>
    <w:p>
      <w:pPr>
        <w:pStyle w:val="Option"/>
        <w:keepLines/>
      </w:pPr>
      <w:r>
        <w:t>D. 15 bhp</w:t>
        <w:br/>
        <w:t>VI: 15 bhp</w:t>
      </w:r>
    </w:p>
    <w:p>
      <w:pPr>
        <w:pStyle w:val="QuestionHeader"/>
        <w:keepNext/>
        <w:keepLines/>
      </w:pPr>
      <w:r>
        <w:t>E2503  ·  ASHRAE 90.1-2022 · HVAC  ·  Fan power adjustment / Điều chỉnh công suất quạt</w:t>
      </w:r>
    </w:p>
    <w:p>
      <w:pPr>
        <w:pStyle w:val="StemEnglish"/>
        <w:keepNext/>
        <w:keepLines/>
      </w:pPr>
      <w:r>
        <w:t>Technical focus — “A 20,000 cfm VAV system sends all design airflow through MERV 13 filtration. What approximate Option 2 bhp limit results?”</w:t>
        <w:br/>
        <w:t>A review team proposes “26.00 bhp” for Fan power adjustment. Which alternative is the best-supported replacement under ASHRAE 90.1-2022, Tables 6.5.3.1-1 and 6.5.3.1-2?</w:t>
      </w:r>
    </w:p>
    <w:p>
      <w:pPr>
        <w:pStyle w:val="StemVietnamese"/>
        <w:keepNext/>
        <w:keepLines/>
      </w:pPr>
      <w:r>
        <w:t>Trọng tâm kỹ thuật — “Hệ VAV 20.000 cfm đưa toàn bộ lưu lượng qua lọc MERV 13. Giới hạn bhp Option 2 xấp xỉ bao nhiêu?”</w:t>
        <w:br/>
        <w:t>Nhóm thẩm tra đề xuất “26.00 bhp” cho Điều chỉnh công suất quạt. Phương án nào là lựa chọn thay thế có căn cứ tốt nhất theo ASHRAE 90.1-2022, Tables 6.5.3.1-1 and 6.5.3.1-2?</w:t>
      </w:r>
    </w:p>
    <w:p>
      <w:pPr>
        <w:pStyle w:val="Option"/>
        <w:keepNext/>
        <w:keepLines/>
      </w:pPr>
      <w:r>
        <w:t>A. 34.00 bhp</w:t>
        <w:br/>
        <w:t>VI: 34.00 bhp</w:t>
      </w:r>
    </w:p>
    <w:p>
      <w:pPr>
        <w:pStyle w:val="Option"/>
        <w:keepNext/>
        <w:keepLines/>
      </w:pPr>
      <w:r>
        <w:t>B. 26.00 bhp</w:t>
        <w:br/>
        <w:t>VI: 26.00 bhp</w:t>
      </w:r>
    </w:p>
    <w:p>
      <w:pPr>
        <w:pStyle w:val="Option"/>
        <w:keepNext/>
        <w:keepLines/>
      </w:pPr>
      <w:r>
        <w:t>C. 30.36 bhp</w:t>
        <w:br/>
        <w:t>VI: 30.36 bhp</w:t>
      </w:r>
    </w:p>
    <w:p>
      <w:pPr>
        <w:pStyle w:val="Option"/>
        <w:keepLines/>
      </w:pPr>
      <w:r>
        <w:t>D. 4.36 bhp</w:t>
        <w:br/>
        <w:t>VI: 4.36 bhp</w:t>
      </w:r>
    </w:p>
    <w:p>
      <w:pPr>
        <w:pStyle w:val="QuestionHeader"/>
        <w:keepNext/>
        <w:keepLines/>
      </w:pPr>
      <w:r>
        <w:t>E2504  ·  ASHRAE 90.1-2022 · HVAC  ·  Fan airflow control / Điều khiển lưu lượng quạt</w:t>
      </w:r>
    </w:p>
    <w:p>
      <w:pPr>
        <w:pStyle w:val="StemEnglish"/>
        <w:keepNext/>
        <w:keepLines/>
      </w:pPr>
      <w:r>
        <w:t>Technical focus — “A covered unit has 100% fan power of 12 kW. At the required minimum speed, what maximum power is allowed?”</w:t>
        <w:br/>
        <w:t>A review team proposes “6.0 kW” for Fan airflow control. Which alternative is the best-supported replacement under ASHRAE 90.1-2022, §6.5.3.2.1?</w:t>
      </w:r>
    </w:p>
    <w:p>
      <w:pPr>
        <w:pStyle w:val="StemVietnamese"/>
        <w:keepNext/>
        <w:keepLines/>
      </w:pPr>
      <w:r>
        <w:t>Trọng tâm kỹ thuật — “Thiết bị thuộc phạm vi có công suất quạt toàn tải 12 kW. Ở tốc độ tối thiểu bắt buộc, công suất tối đa được phép là bao nhiêu?”</w:t>
        <w:br/>
        <w:t>Nhóm thẩm tra đề xuất “6.0 kW” cho Điều khiển lưu lượng quạt. Phương án nào là lựa chọn thay thế có căn cứ tốt nhất theo ASHRAE 90.1-2022, §6.5.3.2.1?</w:t>
      </w:r>
    </w:p>
    <w:p>
      <w:pPr>
        <w:pStyle w:val="Option"/>
        <w:keepNext/>
        <w:keepLines/>
      </w:pPr>
      <w:r>
        <w:t>A. 6.0 kW</w:t>
        <w:br/>
        <w:t>VI: 6.0 kW</w:t>
      </w:r>
    </w:p>
    <w:p>
      <w:pPr>
        <w:pStyle w:val="Option"/>
        <w:keepNext/>
        <w:keepLines/>
      </w:pPr>
      <w:r>
        <w:t>B. 7.2 kW</w:t>
        <w:br/>
        <w:t>VI: 7.2 kW</w:t>
      </w:r>
    </w:p>
    <w:p>
      <w:pPr>
        <w:pStyle w:val="Option"/>
        <w:keepNext/>
        <w:keepLines/>
      </w:pPr>
      <w:r>
        <w:t>C. 4.8 kW</w:t>
        <w:br/>
        <w:t>VI: 4.8 kW</w:t>
      </w:r>
    </w:p>
    <w:p>
      <w:pPr>
        <w:pStyle w:val="Option"/>
        <w:keepLines/>
      </w:pPr>
      <w:r>
        <w:t>D. 3.6 kW</w:t>
        <w:br/>
        <w:t>VI: 3.6 kW</w:t>
      </w:r>
    </w:p>
    <w:p>
      <w:pPr>
        <w:pStyle w:val="QuestionHeader"/>
        <w:keepNext/>
        <w:keepLines/>
      </w:pPr>
      <w:r>
        <w:t>E2505  ·  ASHRAE 90.1-2022 · HVAC  ·  VAV static pressure / Áp suất tĩnh VAV</w:t>
      </w:r>
    </w:p>
    <w:p>
      <w:pPr>
        <w:pStyle w:val="StemEnglish"/>
        <w:keepNext/>
        <w:keepLines/>
      </w:pPr>
      <w:r>
        <w:t>Technical focus — “A proposed VAV static-pressure sensor set point is 1.4 in. w.g. under the sensor-location method. Is it compliant?”</w:t>
        <w:br/>
        <w:t>A review team proposes “Yes; the limit is 1.5 in. w.g.” for VAV static pressure. Which alternative is the best-supported replacement under ASHRAE 90.1-2022, §6.5.3.2.2?</w:t>
      </w:r>
    </w:p>
    <w:p>
      <w:pPr>
        <w:pStyle w:val="StemVietnamese"/>
        <w:keepNext/>
        <w:keepLines/>
      </w:pPr>
      <w:r>
        <w:t>Trọng tâm kỹ thuật — “Setpoint cảm biến áp tĩnh VAV đề xuất là 1,4 in. w.g. theo phương pháp vị trí cảm biến. Có phù hợp không?”</w:t>
        <w:br/>
        <w:t>Nhóm thẩm tra đề xuất “Có; giới hạn là 1,5 inch. w.g.” cho Áp suất tĩnh VAV. Phương án nào là lựa chọn thay thế có căn cứ tốt nhất theo ASHRAE 90.1-2022, §6.5.3.2.2?</w:t>
      </w:r>
    </w:p>
    <w:p>
      <w:pPr>
        <w:pStyle w:val="Option"/>
        <w:keepNext/>
        <w:keepLines/>
      </w:pPr>
      <w:r>
        <w:t>A. No; the set point may not exceed 1.2 in. w.g.</w:t>
        <w:br/>
        <w:t>VI: Không; điểm đặt không được vượt quá 1,2 in. w.g.</w:t>
      </w:r>
    </w:p>
    <w:p>
      <w:pPr>
        <w:pStyle w:val="Option"/>
        <w:keepNext/>
        <w:keepLines/>
      </w:pPr>
      <w:r>
        <w:t>B. No; it must be exactly 0.5 in. w.g.</w:t>
        <w:br/>
        <w:t>VI: Không; nó phải chính xác là 0,5 in. w.g.</w:t>
      </w:r>
    </w:p>
    <w:p>
      <w:pPr>
        <w:pStyle w:val="Option"/>
        <w:keepNext/>
        <w:keepLines/>
      </w:pPr>
      <w:r>
        <w:t>C. Yes; the limit is 1.5 in. w.g.</w:t>
        <w:br/>
        <w:t>VI: Có; giới hạn là 1,5 inch. w.g.</w:t>
      </w:r>
    </w:p>
    <w:p>
      <w:pPr>
        <w:pStyle w:val="Option"/>
        <w:keepLines/>
      </w:pPr>
      <w:r>
        <w:t>D. Yes; there is no set-point limit.</w:t>
        <w:br/>
        <w:t>VI: Có; không có giới hạn điểm đặt.</w:t>
      </w:r>
    </w:p>
    <w:p>
      <w:pPr>
        <w:pStyle w:val="QuestionHeader"/>
        <w:keepNext/>
        <w:keepLines/>
      </w:pPr>
      <w:r>
        <w:t>E2506  ·  ASHRAE 90.1-2022 · HVAC  ·  Supply-air reset / Reset nhiệt độ gió cấp</w:t>
      </w:r>
    </w:p>
    <w:p>
      <w:pPr>
        <w:pStyle w:val="StemEnglish"/>
        <w:keepNext/>
        <w:keepLines/>
      </w:pPr>
      <w:r>
        <w:t>Technical focus — “Design supply air is 55°F and design room air is 75°F. What minimum reset range is required?”</w:t>
        <w:br/>
        <w:t>A review team proposes “2°F” for Supply-air reset. Which alternative is the best-supported replacement under ASHRAE 90.1-2022, §6.5.3.5?</w:t>
      </w:r>
    </w:p>
    <w:p>
      <w:pPr>
        <w:pStyle w:val="StemVietnamese"/>
        <w:keepNext/>
        <w:keepLines/>
      </w:pPr>
      <w:r>
        <w:t>Trọng tâm kỹ thuật — “Gió cấp thiết kế 55°F và phòng thiết kế 75°F. Biên độ reset tối thiểu là bao nhiêu?”</w:t>
        <w:br/>
        <w:t>Nhóm thẩm tra đề xuất “2°F” cho Reset nhiệt độ gió cấp. Phương án nào là lựa chọn thay thế có căn cứ tốt nhất theo ASHRAE 90.1-2022, §6.5.3.5?</w:t>
      </w:r>
    </w:p>
    <w:p>
      <w:pPr>
        <w:pStyle w:val="Option"/>
        <w:keepNext/>
        <w:keepLines/>
      </w:pPr>
      <w:r>
        <w:t>A. 2°F</w:t>
        <w:br/>
        <w:t>VI: 2°F</w:t>
      </w:r>
    </w:p>
    <w:p>
      <w:pPr>
        <w:pStyle w:val="Option"/>
        <w:keepNext/>
        <w:keepLines/>
      </w:pPr>
      <w:r>
        <w:t>B. 5°F</w:t>
        <w:br/>
        <w:t>VI: 5°F</w:t>
      </w:r>
    </w:p>
    <w:p>
      <w:pPr>
        <w:pStyle w:val="Option"/>
        <w:keepNext/>
        <w:keepLines/>
      </w:pPr>
      <w:r>
        <w:t>C. 10°F</w:t>
        <w:br/>
        <w:t>VI: 10°F</w:t>
      </w:r>
    </w:p>
    <w:p>
      <w:pPr>
        <w:pStyle w:val="Option"/>
        <w:keepLines/>
      </w:pPr>
      <w:r>
        <w:t>D. 20°F</w:t>
        <w:br/>
        <w:t>VI: 20°F</w:t>
      </w:r>
    </w:p>
    <w:p>
      <w:pPr>
        <w:pStyle w:val="QuestionHeader"/>
        <w:keepNext/>
        <w:keepLines/>
      </w:pPr>
      <w:r>
        <w:t>E2507  ·  ASHRAE 90.1-2022 · HVAC  ·  Ventilation design / Thiết kế thông gió</w:t>
      </w:r>
    </w:p>
    <w:p>
      <w:pPr>
        <w:pStyle w:val="StemEnglish"/>
        <w:keepNext/>
        <w:keepLines/>
      </w:pPr>
      <w:r>
        <w:t>Technical focus — “The code-required minimum outdoor air is 1000 cfm. Does a fixed design minimum of 1350 cfm satisfy the 135% option?”</w:t>
        <w:br/>
        <w:t>A review team proposes “No; it must be strictly less than 135%.” for Ventilation design. Which alternative is the best-supported replacement under ASHRAE 90.1-2022, §6.5.3.8?</w:t>
      </w:r>
    </w:p>
    <w:p>
      <w:pPr>
        <w:pStyle w:val="StemVietnamese"/>
        <w:keepNext/>
        <w:keepLines/>
      </w:pPr>
      <w:r>
        <w:t>Trọng tâm kỹ thuật — “Gió ngoài tối thiểu theo mã là 1.000 cfm. Thiết kế cố định 1.350 cfm có thỏa lựa chọn 135% không?”</w:t>
        <w:br/>
        <w:t>Nhóm thẩm tra đề xuất “Không; nó phải nhỏ hơn 135%.” cho Thiết kế thông gió. Phương án nào là lựa chọn thay thế có căn cứ tốt nhất theo ASHRAE 90.1-2022, §6.5.3.8?</w:t>
      </w:r>
    </w:p>
    <w:p>
      <w:pPr>
        <w:pStyle w:val="Option"/>
        <w:keepNext/>
        <w:keepLines/>
      </w:pPr>
      <w:r>
        <w:t>A. No; it must be strictly less than 135%.</w:t>
        <w:br/>
        <w:t>VI: Không; nó phải nhỏ hơn 135%.</w:t>
      </w:r>
    </w:p>
    <w:p>
      <w:pPr>
        <w:pStyle w:val="Option"/>
        <w:keepNext/>
        <w:keepLines/>
      </w:pPr>
      <w:r>
        <w:t>B. No; it may not exceed 110%.</w:t>
        <w:br/>
        <w:t>VI: Không; nó có thể không vượt quá 110%.</w:t>
      </w:r>
    </w:p>
    <w:p>
      <w:pPr>
        <w:pStyle w:val="Option"/>
        <w:keepNext/>
        <w:keepLines/>
      </w:pPr>
      <w:r>
        <w:t>C. Yes; it is exactly 135% and does not exceed the cap.</w:t>
        <w:br/>
        <w:t>VI: Có; nó chính xác là 135% và không vượt quá giới hạn.</w:t>
      </w:r>
    </w:p>
    <w:p>
      <w:pPr>
        <w:pStyle w:val="Option"/>
        <w:keepLines/>
      </w:pPr>
      <w:r>
        <w:t>D. Yes, because any excess is allowed.</w:t>
        <w:br/>
        <w:t>VI: Có, vì mọi mức vượt quá đều được cho phép.</w:t>
      </w:r>
    </w:p>
    <w:p>
      <w:pPr>
        <w:pStyle w:val="QuestionHeader"/>
        <w:keepNext/>
        <w:keepLines/>
      </w:pPr>
      <w:r>
        <w:t>E2508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A review team proposes “Heating to 71°F and cooling to 74°F” for Occupied standby. Which alternative is the best-supported replacement under ASHRAE 90.1-2022, §6.5.3.9?</w:t>
      </w:r>
    </w:p>
    <w:p>
      <w:pPr>
        <w:pStyle w:val="StemVietnamese"/>
        <w:keepNext/>
        <w:keepLines/>
      </w:pPr>
      <w:r>
        <w:t>Trọng tâm kỹ thuật — “Vùng đủ điều kiện dùng setpoint sưởi 70°F, làm mát 75°F. Khi occupied-standby, thay đổi tối thiểu nào cần trong năm phút?”</w:t>
        <w:br/>
        <w:t>Nhóm thẩm tra đề xuất “Làm nóng đến 71°F và làm mát đến 74°F” cho Chế độ occupied-standby. Phương án nào là lựa chọn thay thế có căn cứ tốt nhất theo ASHRAE 90.1-2022, §6.5.3.9?</w:t>
      </w:r>
    </w:p>
    <w:p>
      <w:pPr>
        <w:pStyle w:val="Option"/>
        <w:keepNext/>
        <w:keepLines/>
      </w:pPr>
      <w:r>
        <w:t>A. Heating to 60°F and cooling to 85°F only</w:t>
        <w:br/>
        <w:t>VI: Làm nóng đến 60°F và chỉ làm mát đến 85°F</w:t>
      </w:r>
    </w:p>
    <w:p>
      <w:pPr>
        <w:pStyle w:val="Option"/>
        <w:keepNext/>
        <w:keepLines/>
      </w:pPr>
      <w:r>
        <w:t>B. Heating to 70°F and cooling to 75°F</w:t>
        <w:br/>
        <w:t>VI: Làm nóng đến 70°F và làm mát đến 75°F</w:t>
      </w:r>
    </w:p>
    <w:p>
      <w:pPr>
        <w:pStyle w:val="Option"/>
        <w:keepNext/>
        <w:keepLines/>
      </w:pPr>
      <w:r>
        <w:t>C. Heating to 71°F and cooling to 74°F</w:t>
        <w:br/>
        <w:t>VI: Làm nóng đến 71°F và làm mát đến 74°F</w:t>
      </w:r>
    </w:p>
    <w:p>
      <w:pPr>
        <w:pStyle w:val="Option"/>
        <w:keepLines/>
      </w:pPr>
      <w:r>
        <w:t>D. Heating to 69°F or lower and cooling to 76°F or higher</w:t>
        <w:br/>
        <w:t>VI: Điểm đặt sưởi 69°F hoặc thấp hơn và điểm đặt làm mát 76°F hoặc cao hơn</w:t>
      </w:r>
    </w:p>
    <w:p>
      <w:pPr>
        <w:pStyle w:val="QuestionHeader"/>
        <w:keepNext/>
        <w:keepLines/>
      </w:pPr>
      <w:r>
        <w:t>E2509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A review team proposes “100 gpm or less” for Hydronic flow. Which alternative is the best-supported replacement under ASHRAE 90.1-2022, §6.5.4.2?</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Nhóm thẩm tra đề xuất “100 gpm trở xuống” cho Lưu lượng nước. Phương án nào là lựa chọn thay thế có căn cứ tốt nhất theo ASHRAE 90.1-2022, §6.5.4.2?</w:t>
      </w:r>
    </w:p>
    <w:p>
      <w:pPr>
        <w:keepNext/>
        <w:spacing w:before="40" w:after="20"/>
        <w:jc w:val="center"/>
      </w:pPr>
      <w:r>
        <w:drawing>
          <wp:inline xmlns:a="http://schemas.openxmlformats.org/drawingml/2006/main" xmlns:pic="http://schemas.openxmlformats.org/drawingml/2006/picture">
            <wp:extent cx="4800600" cy="2589797"/>
            <wp:docPr id="409" name="Picture 409"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120 gpm or less</w:t>
        <w:br/>
        <w:t>VI: 120 gpm trở xuống</w:t>
      </w:r>
    </w:p>
    <w:p>
      <w:pPr>
        <w:pStyle w:val="Option"/>
        <w:keepNext/>
        <w:keepLines/>
      </w:pPr>
      <w:r>
        <w:t>B. 200 gpm or less</w:t>
        <w:br/>
        <w:t>VI: 200 gpm trở xuống</w:t>
      </w:r>
    </w:p>
    <w:p>
      <w:pPr>
        <w:pStyle w:val="Option"/>
        <w:keepNext/>
        <w:keepLines/>
      </w:pPr>
      <w:r>
        <w:t>C. 280 gpm or less</w:t>
        <w:br/>
        <w:t>VI: 280 gpm trở xuống</w:t>
      </w:r>
    </w:p>
    <w:p>
      <w:pPr>
        <w:pStyle w:val="Option"/>
        <w:keepLines/>
      </w:pPr>
      <w:r>
        <w:t>D. 100 gpm or less</w:t>
        <w:br/>
        <w:t>VI: 100 gpm trở xuống</w:t>
      </w:r>
    </w:p>
    <w:p>
      <w:pPr>
        <w:pStyle w:val="QuestionHeader"/>
        <w:keepNext/>
        <w:keepLines/>
      </w:pPr>
      <w:r>
        <w:t>E2510  ·  ASHRAE 90.1-2022 · HVAC  ·  Pump power / Công suất bơm</w:t>
      </w:r>
    </w:p>
    <w:p>
      <w:pPr>
        <w:pStyle w:val="StemEnglish"/>
        <w:keepNext/>
        <w:keepLines/>
      </w:pPr>
      <w:r>
        <w:t>Technical focus — “A covered variable-flow pump system has 50 kW design demand. At 50% design water flow, what is the maximum permitted demand?”</w:t>
        <w:br/>
        <w:t>A review team proposes “25 kW” for Pump power. Which alternative is the best-supported replacement under ASHRAE 90.1-2022, §6.5.4.2?</w:t>
      </w:r>
    </w:p>
    <w:p>
      <w:pPr>
        <w:pStyle w:val="StemVietnamese"/>
        <w:keepNext/>
        <w:keepLines/>
      </w:pPr>
      <w:r>
        <w:t>Trọng tâm kỹ thuật — “Hệ bơm biến lưu thuộc phạm vi có demand thiết kế 50 kW. Ở 50% lưu lượng, demand tối đa là bao nhiêu?”</w:t>
        <w:br/>
        <w:t>Nhóm thẩm tra đề xuất “25 kW” cho Công suất bơm. Phương án nào là lựa chọn thay thế có căn cứ tốt nhất theo ASHRAE 90.1-2022, §6.5.4.2?</w:t>
      </w:r>
    </w:p>
    <w:p>
      <w:pPr>
        <w:pStyle w:val="Option"/>
        <w:keepNext/>
        <w:keepLines/>
      </w:pPr>
      <w:r>
        <w:t>A. 10 kW</w:t>
        <w:br/>
        <w:t>VI: 10 kW</w:t>
      </w:r>
    </w:p>
    <w:p>
      <w:pPr>
        <w:pStyle w:val="Option"/>
        <w:keepNext/>
        <w:keepLines/>
      </w:pPr>
      <w:r>
        <w:t>B. 15 kW</w:t>
        <w:br/>
        <w:t>VI: 15 kW</w:t>
      </w:r>
    </w:p>
    <w:p>
      <w:pPr>
        <w:pStyle w:val="Option"/>
        <w:keepNext/>
        <w:keepLines/>
      </w:pPr>
      <w:r>
        <w:t>C. 20 kW</w:t>
        <w:br/>
        <w:t>VI: 20 kW</w:t>
      </w:r>
    </w:p>
    <w:p>
      <w:pPr>
        <w:pStyle w:val="Option"/>
        <w:keepLines/>
      </w:pPr>
      <w:r>
        <w:t>D. 25 kW</w:t>
        <w:br/>
        <w:t>VI: 25 kW</w:t>
      </w:r>
    </w:p>
    <w:p>
      <w:pPr>
        <w:pStyle w:val="QuestionHeader"/>
        <w:keepNext/>
        <w:keepLines/>
      </w:pPr>
      <w:r>
        <w:t>E2511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A review team proposes “60°F” for Chilled-water coils. Which alternative is the best-supported replacement under ASHRAE 90.1-2022, §6.5.4.7?</w:t>
      </w:r>
    </w:p>
    <w:p>
      <w:pPr>
        <w:pStyle w:val="StemVietnamese"/>
        <w:keepNext/>
        <w:keepLines/>
      </w:pPr>
      <w:r>
        <w:t>Trọng tâm kỹ thuật — “Coil nước lạnh có nước vào 44°F. Bỏ qua ngoại lệ, nhiệt độ nước ra tối thiểu nào thỏa cả hai tiêu chí?”</w:t>
        <w:br/>
        <w:t>Nhóm thẩm tra đề xuất “60°F” cho Dàn coil nước lạnh. Phương án nào là lựa chọn thay thế có căn cứ tốt nhất theo ASHRAE 90.1-2022, §6.5.4.7?</w:t>
      </w:r>
    </w:p>
    <w:p>
      <w:pPr>
        <w:pStyle w:val="Option"/>
        <w:keepNext/>
        <w:keepLines/>
      </w:pPr>
      <w:r>
        <w:t>A. 57°F</w:t>
        <w:br/>
        <w:t>VI: 57°F</w:t>
      </w:r>
    </w:p>
    <w:p>
      <w:pPr>
        <w:pStyle w:val="Option"/>
        <w:keepNext/>
        <w:keepLines/>
      </w:pPr>
      <w:r>
        <w:t>B. 55°F</w:t>
        <w:br/>
        <w:t>VI: 55°F</w:t>
      </w:r>
    </w:p>
    <w:p>
      <w:pPr>
        <w:pStyle w:val="Option"/>
        <w:keepNext/>
        <w:keepLines/>
      </w:pPr>
      <w:r>
        <w:t>C. 59°F</w:t>
        <w:br/>
        <w:t>VI: 59°F</w:t>
      </w:r>
    </w:p>
    <w:p>
      <w:pPr>
        <w:pStyle w:val="Option"/>
        <w:keepLines/>
      </w:pPr>
      <w:r>
        <w:t>D. 60°F</w:t>
        <w:br/>
        <w:t>VI: 60°F</w:t>
      </w:r>
    </w:p>
    <w:p>
      <w:pPr>
        <w:pStyle w:val="QuestionHeader"/>
        <w:keepNext/>
        <w:keepLines/>
      </w:pPr>
      <w:r>
        <w:t>E2512  ·  ASHRAE 90.1-2022 · HVAC  ·  Boiler efficiency / Hiệu suất nồi hơi</w:t>
      </w:r>
    </w:p>
    <w:p>
      <w:pPr>
        <w:pStyle w:val="StemEnglish"/>
        <w:keepNext/>
        <w:keepLines/>
      </w:pPr>
      <w:r>
        <w:t>Technical focus — “A boiler plant has 600 kBtu/h at 92% Et and 400 kBtu/h at 87% Et. What is the input-weighted average?”</w:t>
        <w:br/>
        <w:t>A review team proposes “91.0%” for Boiler efficiency. Which alternative is the best-supported replacement under ASHRAE 90.1-2022, §6.5.4.8.1?</w:t>
      </w:r>
    </w:p>
    <w:p>
      <w:pPr>
        <w:pStyle w:val="StemVietnamese"/>
        <w:keepNext/>
        <w:keepLines/>
      </w:pPr>
      <w:r>
        <w:t>Trọng tâm kỹ thuật — “Plant có 600 kBtu/h ở Et 92% và 400 kBtu/h ở Et 87%. Hiệu suất trung bình gia quyền theo input là bao nhiêu?”</w:t>
        <w:br/>
        <w:t>Nhóm thẩm tra đề xuất “91.0%” cho Hiệu suất nồi hơi. Phương án nào là lựa chọn thay thế có căn cứ tốt nhất theo ASHRAE 90.1-2022, §6.5.4.8.1?</w:t>
      </w:r>
    </w:p>
    <w:p>
      <w:pPr>
        <w:pStyle w:val="Option"/>
        <w:keepNext/>
        <w:keepLines/>
      </w:pPr>
      <w:r>
        <w:t>A. 90.5%</w:t>
        <w:br/>
        <w:t>VI: 90.5%</w:t>
      </w:r>
    </w:p>
    <w:p>
      <w:pPr>
        <w:pStyle w:val="Option"/>
        <w:keepNext/>
        <w:keepLines/>
      </w:pPr>
      <w:r>
        <w:t>B. 91.0%</w:t>
        <w:br/>
        <w:t>VI: 91.0%</w:t>
      </w:r>
    </w:p>
    <w:p>
      <w:pPr>
        <w:pStyle w:val="Option"/>
        <w:keepNext/>
        <w:keepLines/>
      </w:pPr>
      <w:r>
        <w:t>C. 89.5%</w:t>
        <w:br/>
        <w:t>VI: 89.5%</w:t>
      </w:r>
    </w:p>
    <w:p>
      <w:pPr>
        <w:pStyle w:val="Option"/>
        <w:keepLines/>
      </w:pPr>
      <w:r>
        <w:t>D. 90.0%</w:t>
        <w:br/>
        <w:t>VI: 90.0%</w:t>
      </w:r>
    </w:p>
    <w:p>
      <w:pPr>
        <w:pStyle w:val="QuestionHeader"/>
        <w:keepNext/>
        <w:keepLines/>
      </w:pPr>
      <w:r>
        <w:t>E2513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A review team proposes “Both fail because the limit is 20,000 ft².” for Compliance paths. Which alternative is the best-supported replacement under ASHRAE 90.1-2022, §6.3.1(b)?</w:t>
      </w:r>
    </w:p>
    <w:p>
      <w:pPr>
        <w:pStyle w:val="StemVietnamese"/>
        <w:keepNext/>
        <w:keepLines/>
      </w:pPr>
      <w:r>
        <w:t>Trọng tâm kỹ thuật — “Công trình A 24.900 ft², mọi hệ đều đạt; công trình B 25.000 ft², hệ giống hệt. Phân tích nào đúng?”</w:t>
        <w:br/>
        <w:t>Nhóm thẩm tra đề xuất “Cả hai đều không đạt vì giới hạn là 20.000 ft².” cho Đường dẫn tuân thủ. Phương án nào là lựa chọn thay thế có căn cứ tốt nhất theo ASHRAE 90.1-2022, §6.3.1(b)?</w:t>
      </w:r>
    </w:p>
    <w:p>
      <w:pPr>
        <w:pStyle w:val="Option"/>
        <w:keepNext/>
        <w:keepLines/>
      </w:pPr>
      <w:r>
        <w:t>A. A passes the area test; B fails because the limit is strictly less than 25,000 ft².</w:t>
        <w:br/>
        <w:t>VI: A đạt giới hạn diện tích; B không đạt vì yêu cầu là nhỏ hơn 25.000 ft², không bao gồm đúng 25.000 ft².</w:t>
      </w:r>
    </w:p>
    <w:p>
      <w:pPr>
        <w:pStyle w:val="Option"/>
        <w:keepNext/>
        <w:keepLines/>
      </w:pPr>
      <w:r>
        <w:t>B. Both fail because the limit is 20,000 ft².</w:t>
        <w:br/>
        <w:t>VI: Cả hai đều không đạt vì giới hạn là 20.000 ft².</w:t>
      </w:r>
    </w:p>
    <w:p>
      <w:pPr>
        <w:pStyle w:val="Option"/>
        <w:keepNext/>
        <w:keepLines/>
      </w:pPr>
      <w:r>
        <w:t>C. B passes but A fails.</w:t>
        <w:br/>
        <w:t>VI: B đạt, còn A không đạt.</w:t>
      </w:r>
    </w:p>
    <w:p>
      <w:pPr>
        <w:pStyle w:val="Option"/>
        <w:keepLines/>
      </w:pPr>
      <w:r>
        <w:t>D. Both pass because 25,000 is included.</w:t>
        <w:br/>
        <w:t>VI: Cả hai đều đạt vì đã bao gồm 25.000.</w:t>
      </w:r>
    </w:p>
    <w:p>
      <w:pPr>
        <w:pStyle w:val="QuestionHeader"/>
        <w:keepNext/>
        <w:keepLines/>
      </w:pPr>
      <w:r>
        <w:t>E2514  ·  ASHRAE 90.1-2022 · HVAC  ·  Set-point overlap / Chồng chéo điểm đặt</w:t>
      </w:r>
    </w:p>
    <w:p>
      <w:pPr>
        <w:pStyle w:val="StemEnglish"/>
        <w:keepNext/>
        <w:keepLines/>
      </w:pPr>
      <w:r>
        <w:t>Technical focus — “Separate zone controls are set to 72°F heating and 70°F cooling. What is the primary compliance issue?”</w:t>
        <w:br/>
        <w:t>A review team proposes “Only the ventilation rate is affected.” for Set-point overlap. Which alternative is the best-supported replacement under ASHRAE 90.1-2022, §6.4.3.2?</w:t>
      </w:r>
    </w:p>
    <w:p>
      <w:pPr>
        <w:pStyle w:val="StemVietnamese"/>
        <w:keepNext/>
        <w:keepLines/>
      </w:pPr>
      <w:r>
        <w:t>Trọng tâm kỹ thuật — “Hai bộ điều khiển vùng đặt sưởi 72°F và làm mát 70°F. Vấn đề tuân thủ chính là gì?”</w:t>
        <w:br/>
        <w:t>Nhóm thẩm tra đề xuất “Chỉ lưu lượng thông gió bị ảnh hưởng.” cho Chồng chéo điểm đặt. Phương án nào là lựa chọn thay thế có căn cứ tốt nhất theo ASHRAE 90.1-2022, §6.4.3.2?</w:t>
      </w:r>
    </w:p>
    <w:p>
      <w:pPr>
        <w:pStyle w:val="Option"/>
        <w:keepNext/>
        <w:keepLines/>
      </w:pPr>
      <w:r>
        <w:t>A. The cooling set point must always be below heating.</w:t>
        <w:br/>
        <w:t>VI: Điểm đặt làm mát phải luôn ở mức dưới mức sưởi ấm.</w:t>
      </w:r>
    </w:p>
    <w:p>
      <w:pPr>
        <w:pStyle w:val="Option"/>
        <w:keepNext/>
        <w:keepLines/>
      </w:pPr>
      <w:r>
        <w:t>B. The heating set point overlaps the cooling set point, encouraging simultaneous operation.</w:t>
        <w:br/>
        <w:t>VI: Điểm đặt hệ thống sưởi chồng lên điểm đặt làm mát, khuyến khích hoạt động đồng thời.</w:t>
      </w:r>
    </w:p>
    <w:p>
      <w:pPr>
        <w:pStyle w:val="Option"/>
        <w:keepNext/>
        <w:keepLines/>
      </w:pPr>
      <w:r>
        <w:t>C. Only the ventilation rate is affected.</w:t>
        <w:br/>
        <w:t>VI: Chỉ lưu lượng thông gió bị ảnh hưởng.</w:t>
      </w:r>
    </w:p>
    <w:p>
      <w:pPr>
        <w:pStyle w:val="Option"/>
        <w:keepLines/>
      </w:pPr>
      <w:r>
        <w:t>D. The dead band is too wide.</w:t>
        <w:br/>
        <w:t>VI: Dải chết quá rộng.</w:t>
      </w:r>
    </w:p>
    <w:p>
      <w:pPr>
        <w:pStyle w:val="QuestionHeader"/>
        <w:keepNext/>
        <w:keepLines/>
      </w:pPr>
      <w:r>
        <w:t>E2515  ·  ASHRAE 90.1-2022 · HVAC  ·  Hotel sequence / Trình tự khách sạn</w:t>
      </w:r>
    </w:p>
    <w:p>
      <w:pPr>
        <w:pStyle w:val="StemEnglish"/>
        <w:keepNext/>
        <w:keepLines/>
      </w:pPr>
      <w:r>
        <w:t>Technical focus — “A rented room remains at occupied set points for 45 minutes after all occupants leave. What failed?”</w:t>
        <w:br/>
        <w:t>A review team proposes “Only ventilation control is required.” for Hotel sequence. Which alternative is the best-supported replacement under ASHRAE 90.1-2022, §6.4.3.3.5.1(a)?</w:t>
      </w:r>
    </w:p>
    <w:p>
      <w:pPr>
        <w:pStyle w:val="StemVietnamese"/>
        <w:keepNext/>
        <w:keepLines/>
      </w:pPr>
      <w:r>
        <w:t>Trọng tâm kỹ thuật — “Phòng đã thuê giữ nguyên setpoint có người 45 phút sau khi mọi người rời đi. Yêu cầu nào bị vi phạm?”</w:t>
        <w:br/>
        <w:t>Nhóm thẩm tra đề xuất “Chỉ cần điều khiển thông gió.” cho Trình tự khách sạn. Phương án nào là lựa chọn thay thế có căn cứ tốt nhất theo ASHRAE 90.1-2022, §6.4.3.3.5.1(a)?</w:t>
      </w:r>
    </w:p>
    <w:p>
      <w:pPr>
        <w:pStyle w:val="Option"/>
        <w:keepNext/>
        <w:keepLines/>
      </w:pPr>
      <w:r>
        <w:t>A. Only ventilation control is required.</w:t>
        <w:br/>
        <w:t>VI: Chỉ cần điều khiển thông gió.</w:t>
      </w:r>
    </w:p>
    <w:p>
      <w:pPr>
        <w:pStyle w:val="Option"/>
        <w:keepNext/>
        <w:keepLines/>
      </w:pPr>
      <w:r>
        <w:t>B. The 16-hour unrented reset occurred too soon.</w:t>
        <w:br/>
        <w:t>VI: Quá trình thiết lập lại không cho thuê kéo dài 16 giờ diễn ra quá sớm.</w:t>
      </w:r>
    </w:p>
    <w:p>
      <w:pPr>
        <w:pStyle w:val="Option"/>
        <w:keepNext/>
        <w:keepLines/>
      </w:pPr>
      <w:r>
        <w:t>C. The rented-unoccupied set-point reset did not occur within 20 minutes.</w:t>
        <w:br/>
        <w:t>VI: Reset điểm đặt khi phòng đang được thuê nhưng không có người đã không diễn ra trong 20 phút.</w:t>
      </w:r>
    </w:p>
    <w:p>
      <w:pPr>
        <w:pStyle w:val="Option"/>
        <w:keepLines/>
      </w:pPr>
      <w:r>
        <w:t>D. The room should have reset before occupants left.</w:t>
        <w:br/>
        <w:t>VI: Phòng lẽ ra phải được đặt lại trước khi người sử dụng rời đi.</w:t>
      </w:r>
    </w:p>
    <w:p>
      <w:pPr>
        <w:pStyle w:val="QuestionHeader"/>
        <w:keepNext/>
        <w:keepLines/>
      </w:pPr>
      <w:r>
        <w:t>E2516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A review team proposes “It must always reduce flow to zero.” for Garage exception. Which alternative is the best-supported replacement under ASHRAE 90.1-2022, §6.4.3.4.5 Exception?</w:t>
      </w:r>
    </w:p>
    <w:p>
      <w:pPr>
        <w:pStyle w:val="StemVietnamese"/>
        <w:keepNext/>
        <w:keepLines/>
      </w:pPr>
      <w:r>
        <w:t>Trọng tâm kỹ thuật — “Một khu bãi xe có tổng motor thông gió 5 hp, không sưởi và không làm mát cơ khí. Kết luận nào phù hợp nhất?”</w:t>
        <w:br/>
        <w:t>Nhóm thẩm tra đề xuất “Nó phải luôn giảm lưu lượng về 0.” cho Ngoại lệ trong gara. Phương án nào là lựa chọn thay thế có căn cứ tốt nhất theo ASHRAE 90.1-2022, §6.4.3.4.5 Exception?</w:t>
      </w:r>
    </w:p>
    <w:p>
      <w:pPr>
        <w:pStyle w:val="Option"/>
        <w:keepNext/>
        <w:keepLines/>
      </w:pPr>
      <w:r>
        <w:t>A. It is exempt only if it has mechanical cooling.</w:t>
        <w:br/>
        <w:t>VI: Nó chỉ được miễn nếu có làm mát cơ học.</w:t>
      </w:r>
    </w:p>
    <w:p>
      <w:pPr>
        <w:pStyle w:val="Option"/>
        <w:keepNext/>
        <w:keepLines/>
      </w:pPr>
      <w:r>
        <w:t>B. It fails because the exception is below 5 hp only.</w:t>
        <w:br/>
        <w:t>VI: Không đạt vì ngoại lệ chỉ áp dụng dưới 5 hp.</w:t>
      </w:r>
    </w:p>
    <w:p>
      <w:pPr>
        <w:pStyle w:val="Option"/>
        <w:keepNext/>
        <w:keepLines/>
      </w:pPr>
      <w:r>
        <w:t>C. It must always reduce flow to zero.</w:t>
        <w:br/>
        <w:t>VI: Nó phải luôn giảm lưu lượng về 0.</w:t>
      </w:r>
    </w:p>
    <w:p>
      <w:pPr>
        <w:pStyle w:val="Option"/>
        <w:keepLines/>
      </w:pPr>
      <w:r>
        <w:t>D. It fits the stated exception to the garage variable-flow requirements.</w:t>
        <w:br/>
        <w:t>VI: Nó phù hợp với ngoại lệ đã nêu đối với các yêu cầu về lưu lượng thay đổi trong gara.</w:t>
      </w:r>
    </w:p>
    <w:p>
      <w:pPr>
        <w:pStyle w:val="QuestionHeader"/>
        <w:keepNext/>
        <w:keepLines/>
      </w:pPr>
      <w:r>
        <w:t>E2517  ·  ASHRAE 90.1-2022 · HVAC  ·  DDC reset / Đặt lại DDC</w:t>
      </w:r>
    </w:p>
    <w:p>
      <w:pPr>
        <w:pStyle w:val="StemEnglish"/>
        <w:keepNext/>
        <w:keepLines/>
      </w:pPr>
      <w:r>
        <w:t>Technical focus — “One VAV box stays nearly open because of a failed airflow sensor and forces high static pressure. What DDC feature addresses this?”</w:t>
        <w:br/>
        <w:t>A review team proposes “Disable all zone feedback” for DDC reset. Which alternative is the best-supported replacement under ASHRAE 90.1-2022, §§6.4.3.10.2 and 6.5.3.2.3?</w:t>
      </w:r>
    </w:p>
    <w:p>
      <w:pPr>
        <w:pStyle w:val="StemVietnamese"/>
        <w:keepNext/>
        <w:keepLines/>
      </w:pPr>
      <w:r>
        <w:t>Trọng tâm kỹ thuật — “Một VAV box luôn gần mở hết do cảm biến lưu lượng hỏng và ép áp tĩnh toàn hệ cao. Tính năng DDC nào xử lý?”</w:t>
        <w:br/>
        <w:t>Nhóm thẩm tra đề xuất “Tắt phản hồi tất cả vùng” cho Đặt lại DDC. Phương án nào là lựa chọn thay thế có căn cứ tốt nhất theo ASHRAE 90.1-2022, §§6.4.3.10.2 and 6.5.3.2.3?</w:t>
      </w:r>
    </w:p>
    <w:p>
      <w:pPr>
        <w:pStyle w:val="Option"/>
        <w:keepNext/>
        <w:keepLines/>
      </w:pPr>
      <w:r>
        <w:t>A. Detect, alarm, and allow removal of the driving zone from reset logic</w:t>
        <w:br/>
        <w:t>VI: Phát hiện, cảnh báo và cho phép loại bỏ vùng chi phối khỏi logic thiết lập lại</w:t>
      </w:r>
    </w:p>
    <w:p>
      <w:pPr>
        <w:pStyle w:val="Option"/>
        <w:keepNext/>
        <w:keepLines/>
      </w:pPr>
      <w:r>
        <w:t>B. Close the outdoor-air damper</w:t>
        <w:br/>
        <w:t>VI: Đóng van gió ngoài trời</w:t>
      </w:r>
    </w:p>
    <w:p>
      <w:pPr>
        <w:pStyle w:val="Option"/>
        <w:keepNext/>
        <w:keepLines/>
      </w:pPr>
      <w:r>
        <w:t>C. Increase the static set point permanently</w:t>
        <w:br/>
        <w:t>VI: Tăng điểm đặt tĩnh vĩnh viễn</w:t>
      </w:r>
    </w:p>
    <w:p>
      <w:pPr>
        <w:pStyle w:val="Option"/>
        <w:keepLines/>
      </w:pPr>
      <w:r>
        <w:t>D. Disable all zone feedback</w:t>
        <w:br/>
        <w:t>VI: Tắt phản hồi tất cả vùng</w:t>
      </w:r>
    </w:p>
    <w:p>
      <w:pPr>
        <w:pStyle w:val="QuestionHeader"/>
        <w:keepNext/>
        <w:keepLines/>
      </w:pPr>
      <w:r>
        <w:t>E2518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A review team proposes “Heating enabled during defrost” for Economizer FDD. Which alternative is the best-supported replacement under ASHRAE 90.1-2022, §6.4.3.12(e)?</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Nhóm thẩm tra đề xuất “Kích hoạt hệ thống sưởi trong khi rã đông” cho FDD cho economizer. Phương án nào là lựa chọn thay thế có căn cứ tốt nhất theo ASHRAE 90.1-2022, §6.4.3.12(e)?</w:t>
      </w:r>
    </w:p>
    <w:p>
      <w:pPr>
        <w:keepNext/>
        <w:spacing w:before="40" w:after="20"/>
        <w:jc w:val="center"/>
      </w:pPr>
      <w:r>
        <w:drawing>
          <wp:inline xmlns:a="http://schemas.openxmlformats.org/drawingml/2006/main" xmlns:pic="http://schemas.openxmlformats.org/drawingml/2006/picture">
            <wp:extent cx="4800600" cy="2589797"/>
            <wp:docPr id="410" name="Picture 410"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Economizing when it should not</w:t>
        <w:br/>
        <w:t>VI: Tiết kiệm khi không nên</w:t>
      </w:r>
    </w:p>
    <w:p>
      <w:pPr>
        <w:pStyle w:val="Option"/>
        <w:keepNext/>
        <w:keepLines/>
      </w:pPr>
      <w:r>
        <w:t>B. Not economizing when the unit should be economizing</w:t>
        <w:br/>
        <w:t>VI: Economizer không hoạt động khi lẽ ra phải hoạt động</w:t>
      </w:r>
    </w:p>
    <w:p>
      <w:pPr>
        <w:pStyle w:val="Option"/>
        <w:keepNext/>
        <w:keepLines/>
      </w:pPr>
      <w:r>
        <w:t>C. Excess outdoor air</w:t>
        <w:br/>
        <w:t>VI: Không khí ngoài trời dư thừa</w:t>
      </w:r>
    </w:p>
    <w:p>
      <w:pPr>
        <w:pStyle w:val="Option"/>
        <w:keepLines/>
      </w:pPr>
      <w:r>
        <w:t>D. Heating enabled during defrost</w:t>
        <w:br/>
        <w:t>VI: Kích hoạt hệ thống sưởi trong khi rã đông</w:t>
      </w:r>
    </w:p>
    <w:p>
      <w:r>
        <w:br w:type="page"/>
      </w:r>
    </w:p>
    <w:p>
      <w:pPr>
        <w:pStyle w:val="Heading1"/>
      </w:pPr>
      <w:r>
        <w:t>BLOOM 6 · CREATE / SÁNG TẠO</w:t>
      </w:r>
    </w:p>
    <w:tbl>
      <w:tblPr>
        <w:tblW w:type="auto" w:w="0"/>
        <w:jc w:val="center"/>
        <w:tblLayout w:type="fixed"/>
        <w:tblLook w:firstColumn="1" w:firstRow="1" w:lastColumn="0" w:lastRow="0" w:noHBand="0" w:noVBand="1" w:val="04A0"/>
      </w:tblPr>
      <w:tblGrid>
        <w:gridCol w:w="9360"/>
      </w:tblGrid>
      <w:tr>
        <w:trPr>
          <w:cantSplit/>
        </w:trPr>
        <w:tc>
          <w:tcPr>
            <w:tcW w:type="dxa" w:w="9360"/>
            <w:shd w:fill="F4F7F9"/>
            <w:tcMar>
              <w:top w:w="90" w:type="dxa"/>
              <w:start w:w="120" w:type="dxa"/>
              <w:bottom w:w="90" w:type="dxa"/>
              <w:end w:w="120" w:type="dxa"/>
            </w:tcMar>
          </w:tcPr>
          <w:p>
            <w:pPr>
              <w:spacing w:after="0" w:line="252" w:lineRule="auto"/>
            </w:pPr>
            <w:r/>
            <w:r>
              <w:rPr>
                <w:rFonts w:ascii="Calibri" w:hAnsi="Calibri"/>
                <w:b/>
                <w:color w:val="176B87"/>
                <w:sz w:val="17"/>
              </w:rPr>
              <w:t>Vì sao câu ở mức 6? / Why Bloom 6?</w:t>
              <w:br/>
            </w:r>
            <w:r>
              <w:rPr>
                <w:rFonts w:ascii="Calibri" w:hAnsi="Calibri"/>
                <w:color w:val="183247"/>
                <w:sz w:val="17"/>
              </w:rPr>
              <w:t>Tổng hợp nhiều điều khoản thành sequence, kế hoạch hoặc thiết kế hoàn chỉnh.</w:t>
              <w:br/>
              <w:t>EN: Integrate requirements into a complete sequence, plan, or design.</w:t>
            </w:r>
          </w:p>
        </w:tc>
      </w:tr>
    </w:tbl>
    <w:p>
      <w:pPr>
        <w:pStyle w:val="Heading2"/>
      </w:pPr>
      <w:r>
        <w:t>ASHRAE 55-2023 · 30 câu</w:t>
      </w:r>
    </w:p>
    <w:p>
      <w:pPr>
        <w:pStyle w:val="QuestionHeader"/>
        <w:keepNext/>
        <w:keepLines/>
      </w:pPr>
      <w:r>
        <w:t>Q285  ·  ASHRAE 55-2023  ·  Measurement program / Chương trình đo</w:t>
      </w:r>
    </w:p>
    <w:p>
      <w:pPr>
        <w:pStyle w:val="StemEnglish"/>
        <w:keepNext/>
        <w:keepLines/>
      </w:pPr>
      <w:r>
        <w:t>Which proposed field-study design best synthesizes Standard 55 requirements?</w:t>
      </w:r>
    </w:p>
    <w:p>
      <w:pPr>
        <w:pStyle w:val="StemVietnamese"/>
        <w:keepNext/>
        <w:keepLines/>
      </w:pPr>
      <w:r>
        <w:t>Phương án nghiên cứu hiện trường nào tổng hợp tốt nhất yêu cầu Standard 55?</w:t>
      </w:r>
    </w:p>
    <w:p>
      <w:pPr>
        <w:keepNext/>
        <w:spacing w:before="40" w:after="20"/>
        <w:jc w:val="center"/>
      </w:pPr>
      <w:r>
        <w:drawing>
          <wp:inline xmlns:a="http://schemas.openxmlformats.org/drawingml/2006/main" xmlns:pic="http://schemas.openxmlformats.org/drawingml/2006/picture">
            <wp:extent cx="4800600" cy="2589797"/>
            <wp:docPr id="411" name="Picture 411"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Option"/>
        <w:keepNext/>
        <w:keepLines/>
      </w:pPr>
      <w:r>
        <w:t>B. One ceiling sensor logged hourly for 20 minutes</w:t>
        <w:br/>
        <w:t>VI: Một cảm biến trần được ghi lại mỗi giờ trong 20 phút</w:t>
      </w:r>
    </w:p>
    <w:p>
      <w:pPr>
        <w:pStyle w:val="Option"/>
        <w:keepNext/>
        <w:keepLines/>
      </w:pPr>
      <w:r>
        <w:t>C. Outdoor temperature only plus an equipment nameplate review</w:t>
        <w:br/>
        <w:t>VI: Chỉ nhiệt độ ngoài trời cộng với đánh giá bảng tên thiết bị</w:t>
      </w:r>
    </w:p>
    <w:p>
      <w:pPr>
        <w:pStyle w:val="Option"/>
        <w:keepLines/>
      </w:pPr>
      <w:r>
        <w:t>D. A survey with no physical measurements, timing, or response-rate control</w:t>
        <w:br/>
        <w:t>VI: Một cuộc khảo sát không có phép đo vật lý, thời gian hoặc kiểm soát tốc độ phản hồi</w:t>
      </w:r>
    </w:p>
    <w:p>
      <w:pPr>
        <w:pStyle w:val="QuestionHeader"/>
        <w:keepNext/>
        <w:keepLines/>
      </w:pPr>
      <w:r>
        <w:t>Q286  ·  ASHRAE 55-2023  ·  Adaptive strategy / Chiến lược thích ứng</w:t>
      </w:r>
    </w:p>
    <w:p>
      <w:pPr>
        <w:pStyle w:val="StemEnglish"/>
        <w:keepNext/>
        <w:keepLines/>
      </w:pPr>
      <w:r>
        <w:t>Which concept design best preserves eligibility for the adaptive method while extending warm-condition comfort?</w:t>
      </w:r>
    </w:p>
    <w:p>
      <w:pPr>
        <w:pStyle w:val="StemVietnamese"/>
        <w:keepNext/>
        <w:keepLines/>
      </w:pPr>
      <w:r>
        <w:t>Thiết kế khái niệm nào vừa giữ điều kiện áp dụng mô hình thích nghi vừa mở rộng tiện nghi khi nóng?</w:t>
      </w:r>
    </w:p>
    <w:p>
      <w:pPr>
        <w:keepNext/>
        <w:spacing w:before="40" w:after="20"/>
        <w:jc w:val="center"/>
      </w:pPr>
      <w:r>
        <w:drawing>
          <wp:inline xmlns:a="http://schemas.openxmlformats.org/drawingml/2006/main" xmlns:pic="http://schemas.openxmlformats.org/drawingml/2006/picture">
            <wp:extent cx="4800600" cy="2858143"/>
            <wp:docPr id="412" name="Picture 412"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Sealed windows with continuous compressor cooling and fixed clothing</w:t>
        <w:br/>
        <w:t>VI: Cửa sổ kín với hệ thống làm mát máy nén liên tục và cố định quần áo</w:t>
      </w:r>
    </w:p>
    <w:p>
      <w:pPr>
        <w:pStyle w:val="Option"/>
        <w:keepNext/>
        <w:keepLines/>
      </w:pPr>
      <w:r>
        <w:t>B.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Option"/>
        <w:keepNext/>
        <w:keepLines/>
      </w:pPr>
      <w:r>
        <w:t>C. High-speed air jets without occupant control in any outdoor climate</w:t>
        <w:br/>
        <w:t>VI: Các tia khí vận tốc cao không do người sử dụng điều khiển, trong mọi điều kiện khí hậu ngoài trời</w:t>
      </w:r>
    </w:p>
    <w:p>
      <w:pPr>
        <w:pStyle w:val="Option"/>
        <w:keepLines/>
      </w:pPr>
      <w:r>
        <w:t>D. Mechanical cooling combined with an assumed 90% adaptive contour</w:t>
        <w:br/>
        <w:t>VI: Làm mát cơ học kết hợp với đường viền thích ứng giả định 90%</w:t>
      </w:r>
    </w:p>
    <w:p>
      <w:pPr>
        <w:pStyle w:val="QuestionHeader"/>
        <w:keepNext/>
        <w:keepLines/>
      </w:pPr>
      <w:r>
        <w:t>Q287  ·  ASHRAE 55-2023  ·  Compliance dossier / Hồ sơ tuân thủ</w:t>
      </w:r>
    </w:p>
    <w:p>
      <w:pPr>
        <w:pStyle w:val="StemEnglish"/>
        <w:keepNext/>
        <w:keepLines/>
      </w:pPr>
      <w:r>
        <w:t>Which structure is the strongest design-compliance dossier for a complex mixed-use floor?</w:t>
      </w:r>
    </w:p>
    <w:p>
      <w:pPr>
        <w:pStyle w:val="StemVietnamese"/>
        <w:keepNext/>
        <w:keepLines/>
      </w:pPr>
      <w:r>
        <w:t>Cấu trúc hồ sơ nào mạnh nhất để chứng minh tiện nghi cho tầng hỗn hợp phức tạp?</w:t>
      </w:r>
    </w:p>
    <w:p>
      <w:pPr>
        <w:pStyle w:val="Option"/>
        <w:keepNext/>
        <w:keepLines/>
      </w:pPr>
      <w:r>
        <w:t>A. A list of HVAC equipment capacities only</w:t>
        <w:br/>
        <w:t>VI: Chỉ danh sách công suất thiết bị HVAC</w:t>
      </w:r>
    </w:p>
    <w:p>
      <w:pPr>
        <w:pStyle w:val="Option"/>
        <w:keepNext/>
        <w:keepLines/>
      </w:pPr>
      <w:r>
        <w:t>B. A single building-average PMV with no occupant definitions</w:t>
        <w:br/>
        <w:t>VI: Một PMV trung bình của một tòa nhà không có định nghĩa về người sử dụng</w:t>
      </w:r>
    </w:p>
    <w:p>
      <w:pPr>
        <w:pStyle w:val="Option"/>
        <w:keepNext/>
        <w:keepLines/>
      </w:pPr>
      <w:r>
        <w:t>C.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Option"/>
        <w:keepLines/>
      </w:pPr>
      <w:r>
        <w:t>D. An architectural plan with no environmental inputs</w:t>
        <w:br/>
        <w:t>VI: Một phương án kiến trúc không có đầu vào về môi trường</w:t>
      </w:r>
    </w:p>
    <w:p>
      <w:pPr>
        <w:pStyle w:val="QuestionHeader"/>
        <w:keepNext/>
        <w:keepLines/>
      </w:pPr>
      <w:r>
        <w:t>E2519  ·  ASHRAE 55-2023  ·  Control classification / Phân loại điều khiển</w:t>
      </w:r>
    </w:p>
    <w:p>
      <w:pPr>
        <w:pStyle w:val="StemEnglish"/>
        <w:keepNext/>
        <w:keepLines/>
      </w:pPr>
      <w:r>
        <w:t>Technical focus — “What distinguishes Thermal Environmental Control Classification Level 1 from Level 5?”</w:t>
        <w:br/>
        <w:t>Which design brief best encodes the cited requirement for Control classification?</w:t>
      </w:r>
    </w:p>
    <w:p>
      <w:pPr>
        <w:pStyle w:val="StemVietnamese"/>
        <w:keepNext/>
        <w:keepLines/>
      </w:pPr>
      <w:r>
        <w:t>Trọng tâm kỹ thuật — “Điểm khác biệt giữa Cấp phân loại điều khiển môi trường nhiệt 1 và 5 là gì?”</w:t>
        <w:br/>
        <w:t>Bản chỉ dẫn thiết kế nào thể hiện tốt nhất yêu cầu được dẫn chiếu cho Phân loại điều khiển?</w:t>
      </w:r>
    </w:p>
    <w:p>
      <w:pPr>
        <w:pStyle w:val="Option"/>
        <w:keepNext/>
        <w:keepLines/>
      </w:pPr>
      <w:r>
        <w:t>A. Level 1 applies only outdoors; Level 5 applies only indoors.</w:t>
        <w:br/>
        <w:t>VI: Cấp 1 chỉ áp dụng ngoài trời; Cấp độ 5 chỉ áp dụng trong nhà.</w:t>
      </w:r>
    </w:p>
    <w:p>
      <w:pPr>
        <w:pStyle w:val="Option"/>
        <w:keepNext/>
        <w:keepLines/>
      </w:pPr>
      <w:r>
        <w:t>B. The levels differ only in instrument accuracy.</w:t>
        <w:br/>
        <w:t>VI: Các mức này chỉ khác nhau về độ chính xác của thiết bị.</w:t>
      </w:r>
    </w:p>
    <w:p>
      <w:pPr>
        <w:pStyle w:val="Option"/>
        <w:keepNext/>
        <w:keepLines/>
      </w:pPr>
      <w:r>
        <w:t>C.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Option"/>
        <w:keepLines/>
      </w:pPr>
      <w:r>
        <w:t>D. Level 1 has no controls; Level 5 has two controls per person.</w:t>
        <w:br/>
        <w:t>VI: Cấp 1 không có bộ điều khiển; Cấp độ 5 có hai quyền kiểm soát cho mỗi người.</w:t>
      </w:r>
    </w:p>
    <w:p>
      <w:pPr>
        <w:pStyle w:val="QuestionHeader"/>
        <w:keepNext/>
        <w:keepLines/>
      </w:pPr>
      <w:r>
        <w:t>E2520  ·  ASHRAE 55-2023  ·  Existing-building evaluation / Đánh giá tòa nhà hiện có</w:t>
      </w:r>
    </w:p>
    <w:p>
      <w:pPr>
        <w:pStyle w:val="StemEnglish"/>
        <w:keepNext/>
        <w:keepLines/>
      </w:pPr>
      <w:r>
        <w:t>Technical focus — “What is the conceptual difference between occupant surveys and environmental measurements?”</w:t>
        <w:br/>
        <w:t>Which design brief best encodes the cited requirement for Existing-building evaluation?</w:t>
      </w:r>
    </w:p>
    <w:p>
      <w:pPr>
        <w:pStyle w:val="StemVietnamese"/>
        <w:keepNext/>
        <w:keepLines/>
      </w:pPr>
      <w:r>
        <w:t>Trọng tâm kỹ thuật — “Khác biệt về bản chất giữa khảo sát người sử dụng và đo môi trường là gì?”</w:t>
        <w:br/>
        <w:t>Bản chỉ dẫn thiết kế nào thể hiện tốt nhất yêu cầu được dẫn chiếu cho Đánh giá tòa nhà hiện có?</w:t>
      </w:r>
    </w:p>
    <w:p>
      <w:pPr>
        <w:pStyle w:val="Option"/>
        <w:keepNext/>
        <w:keepLines/>
      </w:pPr>
      <w:r>
        <w:t>A. Measurements replace the need to observe clothing and activity.</w:t>
        <w:br/>
        <w:t>VI: Các phép đo thay thế nhu cầu quan sát quần áo và hoạt động.</w:t>
      </w:r>
    </w:p>
    <w:p>
      <w:pPr>
        <w:pStyle w:val="Option"/>
        <w:keepNext/>
        <w:keepLines/>
      </w:pPr>
      <w:r>
        <w:t>B. Surveys determine filter efficiency; measurements determine noise.</w:t>
        <w:br/>
        <w:t>VI: Khảo sát xác định hiệu quả lọc; phép đo xác định tiếng ồn.</w:t>
      </w:r>
    </w:p>
    <w:p>
      <w:pPr>
        <w:pStyle w:val="Option"/>
        <w:keepNext/>
        <w:keepLines/>
      </w:pPr>
      <w:r>
        <w:t>C. Both methods only measure air temperature.</w:t>
        <w:br/>
        <w:t>VI: Cả hai phương pháp chỉ đo nhiệt độ không khí.</w:t>
      </w:r>
    </w:p>
    <w:p>
      <w:pPr>
        <w:pStyle w:val="Option"/>
        <w:keepLines/>
      </w:pPr>
      <w:r>
        <w:t>D.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QuestionHeader"/>
        <w:keepNext/>
        <w:keepLines/>
      </w:pPr>
      <w:r>
        <w:t>E2521  ·  ASHRAE 55-2023  ·  Exceedance hours / Số giờ vượt quá</w:t>
      </w:r>
    </w:p>
    <w:p>
      <w:pPr>
        <w:pStyle w:val="StemEnglish"/>
        <w:keepNext/>
        <w:keepLines/>
      </w:pPr>
      <w:r>
        <w:t>Technical focus — “What does an exceedance-hour metric communicate?”</w:t>
        <w:br/>
        <w:t>Which proposed study rule or verification strategy should be adopted when creating a complete approach to Exceedance hours?</w:t>
      </w:r>
    </w:p>
    <w:p>
      <w:pPr>
        <w:pStyle w:val="StemVietnamese"/>
        <w:keepNext/>
        <w:keepLines/>
      </w:pPr>
      <w:r>
        <w:t>Trọng tâm kỹ thuật — “Chỉ số giờ vượt giới hạn thể hiện điều gì?”</w:t>
        <w:br/>
        <w:t>Khi xây dựng phương án hoàn chỉnh cho Số giờ vượt quá, nên chọn quy tắc ôn tập hoặc chiến lược kiểm tra nào?</w:t>
      </w:r>
    </w:p>
    <w:p>
      <w:pPr>
        <w:pStyle w:val="Option"/>
        <w:keepNext/>
        <w:keepLines/>
      </w:pPr>
      <w:r>
        <w:t>A. How many occupied hours fall outside the applicable comfort-zone limits.</w:t>
        <w:br/>
        <w:t>VI: Có bao nhiêu giờ sử dụng nằm ngoài giới hạn vùng thoải mái hiện hành.</w:t>
      </w:r>
    </w:p>
    <w:p>
      <w:pPr>
        <w:pStyle w:val="Option"/>
        <w:keepNext/>
        <w:keepLines/>
      </w:pPr>
      <w:r>
        <w:t>B. The filter dust holding capacity.</w:t>
        <w:br/>
        <w:t>VI: Khả năng giữ bụi của bộ lọc.</w:t>
      </w:r>
    </w:p>
    <w:p>
      <w:pPr>
        <w:pStyle w:val="Option"/>
        <w:keepNext/>
        <w:keepLines/>
      </w:pPr>
      <w:r>
        <w:t>C. The number of hours a fan operates above design power.</w:t>
        <w:br/>
        <w:t>VI: Số giờ quạt hoạt động trên công suất thiết kế.</w:t>
      </w:r>
    </w:p>
    <w:p>
      <w:pPr>
        <w:pStyle w:val="Option"/>
        <w:keepLines/>
      </w:pPr>
      <w:r>
        <w:t>D. The outdoor-air change rate.</w:t>
        <w:br/>
        <w:t>VI: Tốc độ thay đổi gió ngoài.</w:t>
      </w:r>
    </w:p>
    <w:p>
      <w:pPr>
        <w:pStyle w:val="QuestionHeader"/>
        <w:keepNext/>
        <w:keepLines/>
      </w:pPr>
      <w:r>
        <w:t>E2522  ·  ASHRAE 55-2023  ·  Measurement shielding / Tấm chắn đo lường</w:t>
      </w:r>
    </w:p>
    <w:p>
      <w:pPr>
        <w:pStyle w:val="StemEnglish"/>
        <w:keepNext/>
        <w:keepLines/>
      </w:pPr>
      <w:r>
        <w:t>Technical focus — “Why must air-temperature sensors be shielded from surrounding radiation?”</w:t>
        <w:br/>
        <w:t>Which proposed study rule or verification strategy should be adopted when creating a complete approach to Measurement shielding?</w:t>
      </w:r>
    </w:p>
    <w:p>
      <w:pPr>
        <w:pStyle w:val="StemVietnamese"/>
        <w:keepNext/>
        <w:keepLines/>
      </w:pPr>
      <w:r>
        <w:t>Trọng tâm kỹ thuật — “Vì sao cảm biến nhiệt độ không khí phải được che chắn khỏi trao đổi bức xạ với môi trường xung quanh?”</w:t>
        <w:br/>
        <w:t>Khi xây dựng phương án hoàn chỉnh cho Tấm chắn đo lường, nên chọn quy tắc ôn tập hoặc chiến lược kiểm tra nào?</w:t>
      </w:r>
    </w:p>
    <w:p>
      <w:pPr>
        <w:pStyle w:val="Option"/>
        <w:keepNext/>
        <w:keepLines/>
      </w:pPr>
      <w:r>
        <w:t>A. To raise its response time above 15 minutes.</w:t>
        <w:br/>
        <w:t>VI: Để tăng thời gian phản hồi lên trên 15 phút.</w:t>
      </w:r>
    </w:p>
    <w:p>
      <w:pPr>
        <w:pStyle w:val="Option"/>
        <w:keepNext/>
        <w:keepLines/>
      </w:pPr>
      <w:r>
        <w:t>B. To prevent radiant heat exchange from biasing the measured air temperature.</w:t>
        <w:br/>
        <w:t>VI: Để ngăn chặn sự trao đổi nhiệt bức xạ làm sai lệch nhiệt độ không khí đo được.</w:t>
      </w:r>
    </w:p>
    <w:p>
      <w:pPr>
        <w:pStyle w:val="Option"/>
        <w:keepNext/>
        <w:keepLines/>
      </w:pPr>
      <w:r>
        <w:t>C. To convert it into a globe thermometer.</w:t>
        <w:br/>
        <w:t>VI: Để chuyển đổi nó thành nhiệt kế quả địa cầu.</w:t>
      </w:r>
    </w:p>
    <w:p>
      <w:pPr>
        <w:pStyle w:val="Option"/>
        <w:keepLines/>
      </w:pPr>
      <w:r>
        <w:t>D. To make the sensor measure CO2 instead.</w:t>
        <w:br/>
        <w:t>VI: Để làm cho cảm biến đo CO2 thay thế.</w:t>
      </w:r>
    </w:p>
    <w:p>
      <w:pPr>
        <w:pStyle w:val="QuestionHeader"/>
        <w:keepNext/>
        <w:keepLines/>
      </w:pPr>
      <w:r>
        <w:t>E2523  ·  ASHRAE 55-2023  ·  Metabolic averaging / Lấy trung bình mức chuyển hóa</w:t>
      </w:r>
    </w:p>
    <w:p>
      <w:pPr>
        <w:pStyle w:val="StemEnglish"/>
        <w:keepNext/>
        <w:keepLines/>
      </w:pPr>
      <w:r>
        <w:t>Technical focus — “An occupant spends 30 min at 2.1 met, 15 min at 1.4 met, and 15 min at 1.7 met within one hour. What is the time-weighted metabolic rate?”</w:t>
        <w:br/>
        <w:t>Which design brief best encodes the cited requirement for Metabolic averaging?</w:t>
      </w:r>
    </w:p>
    <w:p>
      <w:pPr>
        <w:pStyle w:val="StemVietnamese"/>
        <w:keepNext/>
        <w:keepLines/>
      </w:pPr>
      <w:r>
        <w:t>Trọng tâm kỹ thuật — “Một người dành 30 phút ở 2,1 met, 15 phút ở 1,4 met và 15 phút ở 1,7 met trong một giờ. Suất chuyển hóa trung bình là bao nhiêu?”</w:t>
        <w:br/>
        <w:t>Bản chỉ dẫn thiết kế nào thể hiện tốt nhất yêu cầu được dẫn chiếu cho Lấy trung bình mức chuyển hóa?</w:t>
      </w:r>
    </w:p>
    <w:p>
      <w:pPr>
        <w:pStyle w:val="Option"/>
        <w:keepNext/>
        <w:keepLines/>
      </w:pPr>
      <w:r>
        <w:t>A. 5.2 met</w:t>
        <w:br/>
        <w:t>VI: 5.2 met</w:t>
      </w:r>
    </w:p>
    <w:p>
      <w:pPr>
        <w:pStyle w:val="Option"/>
        <w:keepNext/>
        <w:keepLines/>
      </w:pPr>
      <w:r>
        <w:t>B. 1.4 met</w:t>
        <w:br/>
        <w:t>VI: 1.4 met</w:t>
      </w:r>
    </w:p>
    <w:p>
      <w:pPr>
        <w:pStyle w:val="Option"/>
        <w:keepNext/>
        <w:keepLines/>
      </w:pPr>
      <w:r>
        <w:t>C. 1.8 met</w:t>
        <w:br/>
        <w:t>VI: 1.8 met</w:t>
      </w:r>
    </w:p>
    <w:p>
      <w:pPr>
        <w:pStyle w:val="Option"/>
        <w:keepLines/>
      </w:pPr>
      <w:r>
        <w:t>D. 2.1 met</w:t>
        <w:br/>
        <w:t>VI: 2.1 met</w:t>
      </w:r>
    </w:p>
    <w:p>
      <w:pPr>
        <w:pStyle w:val="QuestionHeader"/>
        <w:keepNext/>
        <w:keepLines/>
      </w:pPr>
      <w:r>
        <w:t>E2524  ·  ASHRAE 55-2023  ·  Adaptive calculation / Tính toán thích ứng</w:t>
      </w:r>
    </w:p>
    <w:p>
      <w:pPr>
        <w:pStyle w:val="StemEnglish"/>
        <w:keepNext/>
        <w:keepLines/>
      </w:pPr>
      <w:r>
        <w:t>Use the accompanying original study figure as a visual cue. Technical focus — “For a prevailing mean outdoor temperature of 28°C, what are the 80% adaptive upper and lower operative-temperature limits?”</w:t>
        <w:br/>
        <w:t>Which proposed study rule or verification strategy should be adopted when creating a complete approach to Adaptive calculation?</w:t>
      </w:r>
    </w:p>
    <w:p>
      <w:pPr>
        <w:pStyle w:val="StemVietnamese"/>
        <w:keepNext/>
        <w:keepLines/>
      </w:pPr>
      <w:r>
        <w:t>Dùng hình ôn tập gốc đi kèm làm gợi ý trực quan. Trọng tâm kỹ thuật — “Với nhiệt độ ngoài trời trung bình thịnh hành 28°C, giới hạn nhiệt độ tác dụng trên và dưới theo mức chấp nhận 80% là bao nhiêu?”</w:t>
        <w:br/>
        <w:t>Khi xây dựng phương án hoàn chỉnh cho Tính toán thích ứng, nên chọn quy tắc ôn tập hoặc chiến lược kiểm tra nào?</w:t>
      </w:r>
    </w:p>
    <w:p>
      <w:pPr>
        <w:keepNext/>
        <w:spacing w:before="40" w:after="20"/>
        <w:jc w:val="center"/>
      </w:pPr>
      <w:r>
        <w:drawing>
          <wp:inline xmlns:a="http://schemas.openxmlformats.org/drawingml/2006/main" xmlns:pic="http://schemas.openxmlformats.org/drawingml/2006/picture">
            <wp:extent cx="4800600" cy="2858143"/>
            <wp:docPr id="413" name="Picture 413" descr="Hình 55-C · Miền nhiệt độ của Adaptive Method." title="Hình 55-C · Miền nhiệt độ của Adaptive Method."/>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00600" cy="2858143"/>
                    </a:xfrm>
                    <a:prstGeom prst="rect"/>
                  </pic:spPr>
                </pic:pic>
              </a:graphicData>
            </a:graphic>
          </wp:inline>
        </w:drawing>
      </w:r>
    </w:p>
    <w:p>
      <w:pPr>
        <w:pStyle w:val="FigureCaption"/>
        <w:keepNext/>
        <w:jc w:val="center"/>
      </w:pPr>
      <w:r>
        <w:t>Hình 55-C · Miền nhiệt độ của Adaptive Method.</w:t>
      </w:r>
    </w:p>
    <w:p>
      <w:pPr>
        <w:pStyle w:val="Option"/>
        <w:keepNext/>
        <w:keepLines/>
      </w:pPr>
      <w:r>
        <w:t>A. Upper 32.3°C; lower 25.3°C</w:t>
        <w:br/>
        <w:t>VI: Trên 32,3°C; thấp hơn 25,3°C</w:t>
      </w:r>
    </w:p>
    <w:p>
      <w:pPr>
        <w:pStyle w:val="Option"/>
        <w:keepNext/>
        <w:keepLines/>
      </w:pPr>
      <w:r>
        <w:t>B. Upper 29.0°C; lower 24.0°C</w:t>
        <w:br/>
        <w:t>VI: Trên 29,0°C; thấp hơn 24,0°C</w:t>
      </w:r>
    </w:p>
    <w:p>
      <w:pPr>
        <w:pStyle w:val="Option"/>
        <w:keepNext/>
        <w:keepLines/>
      </w:pPr>
      <w:r>
        <w:t>C. Upper 28.0°C; lower 21.0°C</w:t>
        <w:br/>
        <w:t>VI: Trên 28,0°C; thấp hơn 21,0°C</w:t>
      </w:r>
    </w:p>
    <w:p>
      <w:pPr>
        <w:pStyle w:val="Option"/>
        <w:keepLines/>
      </w:pPr>
      <w:r>
        <w:t>D. Upper 30.0°C; lower 23.0°C</w:t>
        <w:br/>
        <w:t>VI: Giới hạn trên 30,0°C; giới hạn dưới 23,0°C</w:t>
      </w:r>
    </w:p>
    <w:p>
      <w:pPr>
        <w:pStyle w:val="QuestionHeader"/>
        <w:keepNext/>
        <w:keepLines/>
      </w:pPr>
      <w:r>
        <w:t>E2525  ·  ASHRAE 55-2023  ·  Adaptive air-speed extension / Mở rộng giới hạn nhờ vận tốc không khí trong mô hình thích nghi</w:t>
      </w:r>
    </w:p>
    <w:p>
      <w:pPr>
        <w:pStyle w:val="StemEnglish"/>
        <w:keepNext/>
        <w:keepLines/>
      </w:pPr>
      <w:r>
        <w:t>Technical focus — “At an operative temperature above 25°C, an adaptive space provides 0.9 m/s average air speed. By how much may the upper acceptability limit increase?”</w:t>
        <w:br/>
        <w:t>Which proposed study rule or verification strategy should be adopted when creating a complete approach to Adaptive air-speed extension?</w:t>
      </w:r>
    </w:p>
    <w:p>
      <w:pPr>
        <w:pStyle w:val="StemVietnamese"/>
        <w:keepNext/>
        <w:keepLines/>
      </w:pPr>
      <w:r>
        <w:t>Trọng tâm kỹ thuật — “Trong không gian thích nghi có to &gt;25°C, tốc độ gió trung bình 0,9 m/s cho phép tăng giới hạn trên bao nhiêu?”</w:t>
        <w:br/>
        <w:t>Khi xây dựng phương án hoàn chỉnh cho Mở rộng giới hạn nhờ vận tốc không khí trong mô hình thích nghi, nên chọn quy tắc ôn tập hoặc chiến lược kiểm tra nào?</w:t>
      </w:r>
    </w:p>
    <w:p>
      <w:pPr>
        <w:pStyle w:val="Option"/>
        <w:keepNext/>
        <w:keepLines/>
      </w:pPr>
      <w:r>
        <w:t>A. 1.8°C</w:t>
        <w:br/>
        <w:t>VI: 1.8°C</w:t>
      </w:r>
    </w:p>
    <w:p>
      <w:pPr>
        <w:pStyle w:val="Option"/>
        <w:keepNext/>
        <w:keepLines/>
      </w:pPr>
      <w:r>
        <w:t>B. 1.2°C</w:t>
        <w:br/>
        <w:t>VI: 1.2°C</w:t>
      </w:r>
    </w:p>
    <w:p>
      <w:pPr>
        <w:pStyle w:val="Option"/>
        <w:keepNext/>
        <w:keepLines/>
      </w:pPr>
      <w:r>
        <w:t>C. 2.2°C</w:t>
        <w:br/>
        <w:t>VI: 2.2°C</w:t>
      </w:r>
    </w:p>
    <w:p>
      <w:pPr>
        <w:pStyle w:val="Option"/>
        <w:keepLines/>
      </w:pPr>
      <w:r>
        <w:t>D. 0.9°C</w:t>
        <w:br/>
        <w:t>VI: 0.9°C</w:t>
      </w:r>
    </w:p>
    <w:p>
      <w:pPr>
        <w:pStyle w:val="QuestionHeader"/>
        <w:keepNext/>
        <w:keepLines/>
      </w:pPr>
      <w:r>
        <w:t>E2526  ·  ASHRAE 55-2023  ·  Ankle air speed / Vận tốc không khí tại mắt cá chân</w:t>
      </w:r>
    </w:p>
    <w:p>
      <w:pPr>
        <w:pStyle w:val="StemEnglish"/>
        <w:keepNext/>
        <w:keepLines/>
      </w:pPr>
      <w:r>
        <w:t>Use the accompanying original study figure as a visual cue. Technical focus — “For whole-body thermal sensation TS = 0, what is the maximum ankle air speed from Vankle &lt; 0.35TS + 0.39?”</w:t>
        <w:br/>
        <w:t>Which proposed study rule or verification strategy should be adopted when creating a complete approach to Ankle air speed?</w:t>
      </w:r>
    </w:p>
    <w:p>
      <w:pPr>
        <w:pStyle w:val="StemVietnamese"/>
        <w:keepNext/>
        <w:keepLines/>
      </w:pPr>
      <w:r>
        <w:t>Dùng hình ôn tập gốc đi kèm làm gợi ý trực quan. Trọng tâm kỹ thuật — “Với cảm giác nhiệt toàn thân TS = 0, giới hạn tốc độ gió tại mắt cá theo Vankle &lt; 0,35TS + 0,39 là bao nhiêu?”</w:t>
        <w:br/>
        <w:t>Khi xây dựng phương án hoàn chỉnh cho Vận tốc không khí tại mắt cá chân, nên chọn quy tắc ôn tập hoặc chiến lược kiểm tra nào?</w:t>
      </w:r>
    </w:p>
    <w:p>
      <w:pPr>
        <w:keepNext/>
        <w:spacing w:before="40" w:after="20"/>
        <w:jc w:val="center"/>
      </w:pPr>
      <w:r>
        <w:drawing>
          <wp:inline xmlns:a="http://schemas.openxmlformats.org/drawingml/2006/main" xmlns:pic="http://schemas.openxmlformats.org/drawingml/2006/picture">
            <wp:extent cx="4800600" cy="2589797"/>
            <wp:docPr id="414" name="Picture 414" descr="Hình 55-D · Cao độ đo cho người ngồi và đứng." title="Hình 55-D · Cao độ đo cho người ngồi và đứ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00600" cy="2589797"/>
                    </a:xfrm>
                    <a:prstGeom prst="rect"/>
                  </pic:spPr>
                </pic:pic>
              </a:graphicData>
            </a:graphic>
          </wp:inline>
        </w:drawing>
      </w:r>
    </w:p>
    <w:p>
      <w:pPr>
        <w:pStyle w:val="FigureCaption"/>
        <w:keepNext/>
        <w:jc w:val="center"/>
      </w:pPr>
      <w:r>
        <w:t>Hình 55-D · Cao độ đo cho người ngồi và đứng.</w:t>
      </w:r>
    </w:p>
    <w:p>
      <w:pPr>
        <w:pStyle w:val="Option"/>
        <w:keepNext/>
        <w:keepLines/>
      </w:pPr>
      <w:r>
        <w:t>A. Less than 0.20 m/s</w:t>
        <w:br/>
        <w:t>VI: Dưới 0,20 m/s</w:t>
      </w:r>
    </w:p>
    <w:p>
      <w:pPr>
        <w:pStyle w:val="Option"/>
        <w:keepNext/>
        <w:keepLines/>
      </w:pPr>
      <w:r>
        <w:t>B. Less than 0.39 m/s</w:t>
        <w:br/>
        <w:t>VI: Dưới 0,39 m/s</w:t>
      </w:r>
    </w:p>
    <w:p>
      <w:pPr>
        <w:pStyle w:val="Option"/>
        <w:keepNext/>
        <w:keepLines/>
      </w:pPr>
      <w:r>
        <w:t>C. Less than 0.74 m/s</w:t>
        <w:br/>
        <w:t>VI: Dưới 0,74 m/s</w:t>
      </w:r>
    </w:p>
    <w:p>
      <w:pPr>
        <w:pStyle w:val="Option"/>
        <w:keepLines/>
      </w:pPr>
      <w:r>
        <w:t>D. Less than 0.35 m/s</w:t>
        <w:br/>
        <w:t>VI: Dưới 0,35 m/s</w:t>
      </w:r>
    </w:p>
    <w:p>
      <w:pPr>
        <w:pStyle w:val="QuestionHeader"/>
        <w:keepNext/>
        <w:keepLines/>
      </w:pPr>
      <w:r>
        <w:t>E2527  ·  ASHRAE 55-2023  ·  Vertical gradient / Chênh lệch nhiệt độ theo phương đứng</w:t>
      </w:r>
    </w:p>
    <w:p>
      <w:pPr>
        <w:pStyle w:val="StemEnglish"/>
        <w:keepNext/>
        <w:keepLines/>
      </w:pPr>
      <w:r>
        <w:t>Technical focus — “For TS = 0, approximately what vertical air-temperature gradient limit results from ∇T &lt; 7.82 - 0.87(TS - 1.91)²?”</w:t>
        <w:br/>
        <w:t>Which design brief best encodes the cited requirement for Vertical gradient?</w:t>
      </w:r>
    </w:p>
    <w:p>
      <w:pPr>
        <w:pStyle w:val="StemVietnamese"/>
        <w:keepNext/>
        <w:keepLines/>
      </w:pPr>
      <w:r>
        <w:t>Trọng tâm kỹ thuật — “Với TS = 0, giới hạn gần đúng của gradient nhiệt độ không khí đứng theo công thức ∇T &lt; 7,82 - 0,87(TS - 1,91)² là bao nhiêu?”</w:t>
        <w:br/>
        <w:t>Bản chỉ dẫn thiết kế nào thể hiện tốt nhất yêu cầu được dẫn chiếu cho Chênh lệch nhiệt độ theo phương đứng?</w:t>
      </w:r>
    </w:p>
    <w:p>
      <w:pPr>
        <w:pStyle w:val="Option"/>
        <w:keepNext/>
        <w:keepLines/>
      </w:pPr>
      <w:r>
        <w:t>A. 0.87°C/m</w:t>
        <w:br/>
        <w:t>VI: 0.87°C/m</w:t>
      </w:r>
    </w:p>
    <w:p>
      <w:pPr>
        <w:pStyle w:val="Option"/>
        <w:keepNext/>
        <w:keepLines/>
      </w:pPr>
      <w:r>
        <w:t>B. 7.82°C/m</w:t>
        <w:br/>
        <w:t>VI: 7.82°C/m</w:t>
      </w:r>
    </w:p>
    <w:p>
      <w:pPr>
        <w:pStyle w:val="Option"/>
        <w:keepNext/>
        <w:keepLines/>
      </w:pPr>
      <w:r>
        <w:t>C. 4.65°C/m</w:t>
        <w:br/>
        <w:t>VI: 4.65°C/m</w:t>
      </w:r>
    </w:p>
    <w:p>
      <w:pPr>
        <w:pStyle w:val="Option"/>
        <w:keepLines/>
      </w:pPr>
      <w:r>
        <w:t>D. 1.91°C/m</w:t>
        <w:br/>
        <w:t>VI: 1.91°C/m</w:t>
      </w:r>
    </w:p>
    <w:p>
      <w:pPr>
        <w:pStyle w:val="QuestionHeader"/>
        <w:keepNext/>
        <w:keepLines/>
      </w:pPr>
      <w:r>
        <w:t>E2528  ·  ASHRAE 55-2023  ·  Temperature drift / Độ trôi nhiệt độ</w:t>
      </w:r>
    </w:p>
    <w:p>
      <w:pPr>
        <w:pStyle w:val="StemEnglish"/>
        <w:keepNext/>
        <w:keepLines/>
      </w:pPr>
      <w:r>
        <w:t>Technical focus — “A monotonic operative-temperature change of 2.4°C occurs in one hour. What is the result?”</w:t>
        <w:br/>
        <w:t>A team is drafting an integrated sequence or checklist for Temperature drift. Which option should appear in the final document?</w:t>
      </w:r>
    </w:p>
    <w:p>
      <w:pPr>
        <w:pStyle w:val="StemVietnamese"/>
        <w:keepNext/>
        <w:keepLines/>
      </w:pPr>
      <w:r>
        <w:t>Trọng tâm kỹ thuật — “Nhiệt độ tác dụng thay đổi đơn điệu 2,4°C trong một giờ. Kết luận nào đúng?”</w:t>
        <w:br/>
        <w:t>Một nhóm đang soạn trình tự hoặc danh mục tích hợp cho Độ trôi nhiệt độ. Phương án nào cần xuất hiện trong tài liệu cuối cùng?</w:t>
      </w:r>
    </w:p>
    <w:p>
      <w:pPr>
        <w:pStyle w:val="Option"/>
        <w:keepNext/>
        <w:keepLines/>
      </w:pPr>
      <w:r>
        <w:t>A. It is evaluated only as a 15-minute cyclic change.</w:t>
        <w:br/>
        <w:t>VI: Nó chỉ được đánh giá là thay đổi theo chu kỳ 15 phút.</w:t>
      </w:r>
    </w:p>
    <w:p>
      <w:pPr>
        <w:pStyle w:val="Option"/>
        <w:keepNext/>
        <w:keepLines/>
      </w:pPr>
      <w:r>
        <w:t>B. It complies because the four-hour limit is 3.3°C.</w:t>
        <w:br/>
        <w:t>VI: Nó tuân thủ vì giới hạn bốn giờ là 3,3°C.</w:t>
      </w:r>
    </w:p>
    <w:p>
      <w:pPr>
        <w:pStyle w:val="Option"/>
        <w:keepNext/>
        <w:keepLines/>
      </w:pPr>
      <w:r>
        <w:t>C. It complies if PMV is zero.</w:t>
        <w:br/>
        <w:t>VI: Nó tuân thủ nếu PMV bằng 0.</w:t>
      </w:r>
    </w:p>
    <w:p>
      <w:pPr>
        <w:pStyle w:val="Option"/>
        <w:keepLines/>
      </w:pPr>
      <w:r>
        <w:t>D. It exceeds the 2.2°C one-hour limit.</w:t>
        <w:br/>
        <w:t>VI: Nó vượt quá giới hạn 2,2°C trong một giờ.</w:t>
      </w:r>
    </w:p>
    <w:p>
      <w:pPr>
        <w:pStyle w:val="QuestionHeader"/>
        <w:keepNext/>
        <w:keepLines/>
      </w:pPr>
      <w:r>
        <w:t>E2529  ·  ASHRAE 55-2023  ·  Survey response / Phản hồi khảo sát</w:t>
      </w:r>
    </w:p>
    <w:p>
      <w:pPr>
        <w:pStyle w:val="StemEnglish"/>
        <w:keepNext/>
        <w:keepLines/>
      </w:pPr>
      <w:r>
        <w:t>Technical focus — “Thirty occupants are solicited for a comfort survey. What is the minimum number of responses required?”</w:t>
        <w:br/>
        <w:t>A team is drafting an integrated sequence or checklist for Survey response. Which option should appear in the final document?</w:t>
      </w:r>
    </w:p>
    <w:p>
      <w:pPr>
        <w:pStyle w:val="StemVietnamese"/>
        <w:keepNext/>
        <w:keepLines/>
      </w:pPr>
      <w:r>
        <w:t>Trọng tâm kỹ thuật — “Mời 30 người tham gia khảo sát tiện nghi. Số phản hồi tối thiểu là bao nhiêu?”</w:t>
        <w:br/>
        <w:t>Một nhóm đang soạn trình tự hoặc danh mục tích hợp cho Phản hồi khảo sát. Phương án nào cần xuất hiện trong tài liệu cuối cùng?</w:t>
      </w:r>
    </w:p>
    <w:p>
      <w:pPr>
        <w:pStyle w:val="Option"/>
        <w:keepNext/>
        <w:keepLines/>
      </w:pPr>
      <w:r>
        <w:t>A. 15 responses</w:t>
        <w:br/>
        <w:t>VI: 15 phản hồi</w:t>
      </w:r>
    </w:p>
    <w:p>
      <w:pPr>
        <w:pStyle w:val="Option"/>
        <w:keepNext/>
        <w:keepLines/>
      </w:pPr>
      <w:r>
        <w:t>B. 24 responses</w:t>
        <w:br/>
        <w:t>VI: 24 phản hồi</w:t>
      </w:r>
    </w:p>
    <w:p>
      <w:pPr>
        <w:pStyle w:val="Option"/>
        <w:keepNext/>
        <w:keepLines/>
      </w:pPr>
      <w:r>
        <w:t>C. 30 responses</w:t>
        <w:br/>
        <w:t>VI: 30 phản hồi</w:t>
      </w:r>
    </w:p>
    <w:p>
      <w:pPr>
        <w:pStyle w:val="Option"/>
        <w:keepLines/>
      </w:pPr>
      <w:r>
        <w:t>D. 11 responses</w:t>
        <w:br/>
        <w:t>VI: 11 phản hồi</w:t>
      </w:r>
    </w:p>
    <w:p>
      <w:pPr>
        <w:pStyle w:val="QuestionHeader"/>
        <w:keepNext/>
        <w:keepLines/>
      </w:pPr>
      <w:r>
        <w:t>E2530  ·  ASHRAE 55-2023  ·  Survey response / Phản hồi khảo sát</w:t>
      </w:r>
    </w:p>
    <w:p>
      <w:pPr>
        <w:pStyle w:val="StemEnglish"/>
        <w:keepNext/>
        <w:keepLines/>
      </w:pPr>
      <w:r>
        <w:t>Technical focus — “Fifteen occupants are solicited. What minimum response count satisfies the 80% requirement?”</w:t>
        <w:br/>
        <w:t>Which entry should be built into a new design, control, test, or commissioning plan for Survey response?</w:t>
      </w:r>
    </w:p>
    <w:p>
      <w:pPr>
        <w:pStyle w:val="StemVietnamese"/>
        <w:keepNext/>
        <w:keepLines/>
      </w:pPr>
      <w:r>
        <w:t>Trọng tâm kỹ thuật — “Mời 15 người tham gia khảo sát. Bao nhiêu phản hồi tối thiểu đáp ứng yêu cầu 80%?”</w:t>
        <w:br/>
        <w:t>Mục nào cần được xây dựng vào một kế hoạch thiết kế, điều khiển, thử nghiệm hoặc chạy thử mới cho Phản hồi khảo sát?</w:t>
      </w:r>
    </w:p>
    <w:p>
      <w:pPr>
        <w:pStyle w:val="Option"/>
        <w:keepNext/>
        <w:keepLines/>
      </w:pPr>
      <w:r>
        <w:t>A. 8 responses</w:t>
        <w:br/>
        <w:t>VI: 8 phản hồi</w:t>
      </w:r>
    </w:p>
    <w:p>
      <w:pPr>
        <w:pStyle w:val="Option"/>
        <w:keepNext/>
        <w:keepLines/>
      </w:pPr>
      <w:r>
        <w:t>B. 12 responses</w:t>
        <w:br/>
        <w:t>VI: 12 phản hồi</w:t>
      </w:r>
    </w:p>
    <w:p>
      <w:pPr>
        <w:pStyle w:val="Option"/>
        <w:keepNext/>
        <w:keepLines/>
      </w:pPr>
      <w:r>
        <w:t>C. 10 responses</w:t>
        <w:br/>
        <w:t>VI: 10 phản hồi</w:t>
      </w:r>
    </w:p>
    <w:p>
      <w:pPr>
        <w:pStyle w:val="Option"/>
        <w:keepLines/>
      </w:pPr>
      <w:r>
        <w:t>D. 15 responses</w:t>
        <w:br/>
        <w:t>VI: 15 phản hồi</w:t>
      </w:r>
    </w:p>
    <w:p>
      <w:pPr>
        <w:pStyle w:val="QuestionHeader"/>
        <w:keepNext/>
        <w:keepLines/>
      </w:pPr>
      <w:r>
        <w:t>E2531  ·  ASHRAE 55-2023  ·  Survey scoring / Chấm điểm khảo sát</w:t>
      </w:r>
    </w:p>
    <w:p>
      <w:pPr>
        <w:pStyle w:val="StemEnglish"/>
        <w:keepNext/>
        <w:keepLines/>
      </w:pPr>
      <w:r>
        <w:t>Technical focus — “In a seven-point satisfaction survey, 32 of 40 votes are between +1 and +3. What is the observed satisfaction?”</w:t>
        <w:br/>
        <w:t>Which entry should be built into a new design, control, test, or commissioning plan for Survey scoring?</w:t>
      </w:r>
    </w:p>
    <w:p>
      <w:pPr>
        <w:pStyle w:val="StemVietnamese"/>
        <w:keepNext/>
        <w:keepLines/>
      </w:pPr>
      <w:r>
        <w:t>Trọng tâm kỹ thuật — “Trong khảo sát hài lòng bảy mức, 32/40 phiếu nằm từ +1 đến +3. Tỷ lệ hài lòng quan sát là bao nhiêu?”</w:t>
        <w:br/>
        <w:t>Mục nào cần được xây dựng vào một kế hoạch thiết kế, điều khiển, thử nghiệm hoặc chạy thử mới cho Chấm điểm khảo sát?</w:t>
      </w:r>
    </w:p>
    <w:p>
      <w:pPr>
        <w:pStyle w:val="Option"/>
        <w:keepNext/>
        <w:keepLines/>
      </w:pPr>
      <w:r>
        <w:t>A. 125%</w:t>
        <w:br/>
        <w:t>VI: 125%</w:t>
      </w:r>
    </w:p>
    <w:p>
      <w:pPr>
        <w:pStyle w:val="Option"/>
        <w:keepNext/>
        <w:keepLines/>
      </w:pPr>
      <w:r>
        <w:t>B. 20%</w:t>
        <w:br/>
        <w:t>VI: 20%</w:t>
      </w:r>
    </w:p>
    <w:p>
      <w:pPr>
        <w:pStyle w:val="Option"/>
        <w:keepNext/>
        <w:keepLines/>
      </w:pPr>
      <w:r>
        <w:t>C. 80%</w:t>
        <w:br/>
        <w:t>VI: 80%</w:t>
      </w:r>
    </w:p>
    <w:p>
      <w:pPr>
        <w:pStyle w:val="Option"/>
        <w:keepLines/>
      </w:pPr>
      <w:r>
        <w:t>D. 75%</w:t>
        <w:br/>
        <w:t>VI: 75%</w:t>
      </w:r>
    </w:p>
    <w:p>
      <w:pPr>
        <w:pStyle w:val="QuestionHeader"/>
        <w:keepNext/>
        <w:keepLines/>
      </w:pPr>
      <w:r>
        <w:t>E2532  ·  ASHRAE 55-2023  ·  Exceedance hours / Số giờ vượt quá</w:t>
      </w:r>
    </w:p>
    <w:p>
      <w:pPr>
        <w:pStyle w:val="StemEnglish"/>
        <w:keepNext/>
        <w:keepLines/>
      </w:pPr>
      <w:r>
        <w:t>Technical focus — “During 10 occupied hours, PMV values exceed |0.5| in three hours. What is EH and its probability?”</w:t>
        <w:br/>
        <w:t>A team is drafting an integrated sequence or checklist for Exceedance hours. Which option should appear in the final document?</w:t>
      </w:r>
    </w:p>
    <w:p>
      <w:pPr>
        <w:pStyle w:val="StemVietnamese"/>
        <w:keepNext/>
        <w:keepLines/>
      </w:pPr>
      <w:r>
        <w:t>Trọng tâm kỹ thuật — “Trong 10 giờ có người, |PMV| vượt 0,5 ở ba giờ. EH và xác suất vượt giới hạn là bao nhiêu?”</w:t>
        <w:br/>
        <w:t>Một nhóm đang soạn trình tự hoặc danh mục tích hợp cho Số giờ vượt quá. Phương án nào cần xuất hiện trong tài liệu cuối cùng?</w:t>
      </w:r>
    </w:p>
    <w:p>
      <w:pPr>
        <w:pStyle w:val="Option"/>
        <w:keepNext/>
        <w:keepLines/>
      </w:pPr>
      <w:r>
        <w:t>A. EH = 7 h; probability = 70%</w:t>
        <w:br/>
        <w:t>VI: EH = 7 giờ; xác suất = 70%</w:t>
      </w:r>
    </w:p>
    <w:p>
      <w:pPr>
        <w:pStyle w:val="Option"/>
        <w:keepNext/>
        <w:keepLines/>
      </w:pPr>
      <w:r>
        <w:t>B. EH = 0.3 h; probability = 3%</w:t>
        <w:br/>
        <w:t>VI: EH = 0,3 giờ; xác suất = 3%</w:t>
      </w:r>
    </w:p>
    <w:p>
      <w:pPr>
        <w:pStyle w:val="Option"/>
        <w:keepNext/>
        <w:keepLines/>
      </w:pPr>
      <w:r>
        <w:t>C. EH = 10 h; probability = 100%</w:t>
        <w:br/>
        <w:t>VI: EH = 10 giờ; xác suất = 100%</w:t>
      </w:r>
    </w:p>
    <w:p>
      <w:pPr>
        <w:pStyle w:val="Option"/>
        <w:keepLines/>
      </w:pPr>
      <w:r>
        <w:t>D. EH = 3 h; probability = 30%</w:t>
        <w:br/>
        <w:t>VI: EH = 3 h; xác suất = 30%</w:t>
      </w:r>
    </w:p>
    <w:p>
      <w:pPr>
        <w:pStyle w:val="QuestionHeader"/>
        <w:keepNext/>
        <w:keepLines/>
      </w:pPr>
      <w:r>
        <w:t>E2533  ·  ASHRAE 55-2023  ·  Measurement heights / Chiều cao đo</w:t>
      </w:r>
    </w:p>
    <w:p>
      <w:pPr>
        <w:pStyle w:val="StemEnglish"/>
        <w:keepNext/>
        <w:keepLines/>
      </w:pPr>
      <w:r>
        <w:t>Technical focus — “For a standing occupant, at which heights should air temperature and average air speed be measured?”</w:t>
        <w:br/>
        <w:t>A team is drafting an integrated sequence or checklist for Measurement heights. Which option should appear in the final document?</w:t>
      </w:r>
    </w:p>
    <w:p>
      <w:pPr>
        <w:pStyle w:val="StemVietnamese"/>
        <w:keepNext/>
        <w:keepLines/>
      </w:pPr>
      <w:r>
        <w:t>Trọng tâm kỹ thuật — “Với người đứng, cần đo nhiệt độ không khí và tốc độ gió trung bình ở các cao độ nào?”</w:t>
        <w:br/>
        <w:t>Một nhóm đang soạn trình tự hoặc danh mục tích hợp cho Chiều cao đo. Phương án nào cần xuất hiện trong tài liệu cuối cùng?</w:t>
      </w:r>
    </w:p>
    <w:p>
      <w:pPr>
        <w:pStyle w:val="Option"/>
        <w:keepNext/>
        <w:keepLines/>
      </w:pPr>
      <w:r>
        <w:t>A. 0.1 m, 1.1 m, and 1.7 m</w:t>
        <w:br/>
        <w:t>VI: 0,1 m, 1,1 m và 1,7 m</w:t>
      </w:r>
    </w:p>
    <w:p>
      <w:pPr>
        <w:pStyle w:val="Option"/>
        <w:keepNext/>
        <w:keepLines/>
      </w:pPr>
      <w:r>
        <w:t>B. 0.1 m, 0.6 m, and 1.1 m</w:t>
        <w:br/>
        <w:t>VI: 0,1 m, 0,6 m và 1,1 m</w:t>
      </w:r>
    </w:p>
    <w:p>
      <w:pPr>
        <w:pStyle w:val="Option"/>
        <w:keepNext/>
        <w:keepLines/>
      </w:pPr>
      <w:r>
        <w:t>C. 0.6 m only</w:t>
        <w:br/>
        <w:t>VI: chỉ 0,6 m</w:t>
      </w:r>
    </w:p>
    <w:p>
      <w:pPr>
        <w:pStyle w:val="Option"/>
        <w:keepLines/>
      </w:pPr>
      <w:r>
        <w:t>D. 1.1 m and 2.0 m</w:t>
        <w:br/>
        <w:t>VI: 1,1 m và 2,0 m</w:t>
      </w:r>
    </w:p>
    <w:p>
      <w:pPr>
        <w:pStyle w:val="QuestionHeader"/>
        <w:keepNext/>
        <w:keepLines/>
      </w:pPr>
      <w:r>
        <w:t>E2534  ·  ASHRAE 55-2023  ·  Representative clothing / Mức cách nhiệt quần áo đại diện</w:t>
      </w:r>
    </w:p>
    <w:p>
      <w:pPr>
        <w:pStyle w:val="StemEnglish"/>
        <w:keepNext/>
        <w:keepLines/>
      </w:pPr>
      <w:r>
        <w:t>Technical focus — “Two occupant groups have clothing insulation of 0.55 clo and 0.75 clo and cannot freely adjust clothing. May they be represented by one averaged clothing value?”</w:t>
        <w:br/>
        <w:t>Which entry should be built into a new design, control, test, or commissioning plan for Representative clothing?</w:t>
      </w:r>
    </w:p>
    <w:p>
      <w:pPr>
        <w:pStyle w:val="StemVietnamese"/>
        <w:keepNext/>
        <w:keepLines/>
      </w:pPr>
      <w:r>
        <w:t>Trọng tâm kỹ thuật — “Hai nhóm có quần áo 0,55 clo và 0,75 clo, không được tự do điều chỉnh trang phục. Có thể dùng một giá trị clo trung bình đại diện không?”</w:t>
        <w:br/>
        <w:t>Mục nào cần được xây dựng vào một kế hoạch thiết kế, điều khiển, thử nghiệm hoặc chạy thử mới cho Mức cách nhiệt quần áo đại diện?</w:t>
      </w:r>
    </w:p>
    <w:p>
      <w:pPr>
        <w:pStyle w:val="Option"/>
        <w:keepNext/>
        <w:keepLines/>
      </w:pPr>
      <w:r>
        <w:t>A. No, because any difference is prohibited.</w:t>
        <w:br/>
        <w:t>VI: Không, vì mọi sự khác biệt đều bị cấm.</w:t>
      </w:r>
    </w:p>
    <w:p>
      <w:pPr>
        <w:pStyle w:val="Option"/>
        <w:keepNext/>
        <w:keepLines/>
      </w:pPr>
      <w:r>
        <w:t>B. No, because the difference is 0.20 clo, greater than 0.15 clo.</w:t>
        <w:br/>
        <w:t>VI: Không, vì chênh lệch là 0,20 clo, lớn hơn 0,15 clo.</w:t>
      </w:r>
    </w:p>
    <w:p>
      <w:pPr>
        <w:pStyle w:val="Option"/>
        <w:keepNext/>
        <w:keepLines/>
      </w:pPr>
      <w:r>
        <w:t>C. Yes, because both are below 1.5 clo.</w:t>
        <w:br/>
        <w:t>VI: Có, vì cả hai đều dưới 1,5 clo.</w:t>
      </w:r>
    </w:p>
    <w:p>
      <w:pPr>
        <w:pStyle w:val="Option"/>
        <w:keepLines/>
      </w:pPr>
      <w:r>
        <w:t>D. Yes, whenever PMV is within ±0.5.</w:t>
        <w:br/>
        <w:t>VI: Có, bất cứ khi nào PMV nằm trong khoảng ±0,5.</w:t>
      </w:r>
    </w:p>
    <w:p>
      <w:pPr>
        <w:pStyle w:val="QuestionHeader"/>
        <w:keepNext/>
        <w:keepLines/>
      </w:pPr>
      <w:r>
        <w:t>E2535  ·  ASHRAE 55-2023  ·  Control classification / Phân loại điều khiển</w:t>
      </w:r>
    </w:p>
    <w:p>
      <w:pPr>
        <w:pStyle w:val="StemEnglish"/>
        <w:keepNext/>
        <w:keepLines/>
      </w:pPr>
      <w:r>
        <w:t>Technical focus — “A private office gives its sole occupant an adjustable thermostat and a personal desk fan. What control classification level is indicated?”</w:t>
        <w:br/>
        <w:t>Which proposed study rule or verification strategy should be adopted when creating a complete approach to Control classification?</w:t>
      </w:r>
    </w:p>
    <w:p>
      <w:pPr>
        <w:pStyle w:val="StemVietnamese"/>
        <w:keepNext/>
        <w:keepLines/>
      </w:pPr>
      <w:r>
        <w:t>Trọng tâm kỹ thuật — “Một phòng làm việc riêng có thermostat điều chỉnh được và quạt bàn cá nhân. Cấp phân loại điều khiển nào phù hợp?”</w:t>
        <w:br/>
        <w:t>Khi xây dựng phương án hoàn chỉnh cho Phân loại điều khiển, nên chọn quy tắc ôn tập hoặc chiến lược kiểm tra nào?</w:t>
      </w:r>
    </w:p>
    <w:p>
      <w:pPr>
        <w:pStyle w:val="Option"/>
        <w:keepNext/>
        <w:keepLines/>
      </w:pPr>
      <w:r>
        <w:t>A. Level 3</w:t>
        <w:br/>
        <w:t>VI: Cấp 3</w:t>
      </w:r>
    </w:p>
    <w:p>
      <w:pPr>
        <w:pStyle w:val="Option"/>
        <w:keepNext/>
        <w:keepLines/>
      </w:pPr>
      <w:r>
        <w:t>B. Level 5</w:t>
        <w:br/>
        <w:t>VI: Cấp 5</w:t>
      </w:r>
    </w:p>
    <w:p>
      <w:pPr>
        <w:pStyle w:val="Option"/>
        <w:keepNext/>
        <w:keepLines/>
      </w:pPr>
      <w:r>
        <w:t>C. Level 1</w:t>
        <w:br/>
        <w:t>VI: Cấp 1</w:t>
      </w:r>
    </w:p>
    <w:p>
      <w:pPr>
        <w:pStyle w:val="Option"/>
        <w:keepLines/>
      </w:pPr>
      <w:r>
        <w:t>D. Level 2</w:t>
        <w:br/>
        <w:t>VI: Cấp 2</w:t>
      </w:r>
    </w:p>
    <w:p>
      <w:pPr>
        <w:pStyle w:val="QuestionHeader"/>
        <w:keepNext/>
        <w:keepLines/>
      </w:pPr>
      <w:r>
        <w:t>E2536  ·  ASHRAE 55-2023  ·  BAS trending / Ghi xu hướng BAS</w:t>
      </w:r>
    </w:p>
    <w:p>
      <w:pPr>
        <w:pStyle w:val="StemEnglish"/>
        <w:keepNext/>
        <w:keepLines/>
      </w:pPr>
      <w:r>
        <w:t>Technical focus — “A BAS records space temperature every 20 minutes for 60 days. Does it meet the Standard 55 trending interval requirement?”</w:t>
        <w:br/>
        <w:t>Which proposed study rule or verification strategy should be adopted when creating a complete approach to BAS trending?</w:t>
      </w:r>
    </w:p>
    <w:p>
      <w:pPr>
        <w:pStyle w:val="StemVietnamese"/>
        <w:keepNext/>
        <w:keepLines/>
      </w:pPr>
      <w:r>
        <w:t>Trọng tâm kỹ thuật — “BAS ghi nhiệt độ phòng mỗi 20 phút trong 60 ngày. Có đạt yêu cầu khoảng lấy mẫu của Standard 55 không?”</w:t>
        <w:br/>
        <w:t>Khi xây dựng phương án hoàn chỉnh cho Ghi xu hướng BAS, nên chọn quy tắc ôn tập hoặc chiến lược kiểm tra nào?</w:t>
      </w:r>
    </w:p>
    <w:p>
      <w:pPr>
        <w:pStyle w:val="Option"/>
        <w:keepNext/>
        <w:keepLines/>
      </w:pPr>
      <w:r>
        <w:t>A. Yes; only the 30-day duration matters.</w:t>
        <w:br/>
        <w:t>VI: Có; chỉ có thời hạn 30 ngày là quan trọng.</w:t>
      </w:r>
    </w:p>
    <w:p>
      <w:pPr>
        <w:pStyle w:val="Option"/>
        <w:keepNext/>
        <w:keepLines/>
      </w:pPr>
      <w:r>
        <w:t>B. Yes; any interval below 30 minutes is allowed.</w:t>
        <w:br/>
        <w:t>VI: Có; bất kỳ khoảng thời gian nào dưới 30 phút đều được cho phép.</w:t>
      </w:r>
    </w:p>
    <w:p>
      <w:pPr>
        <w:pStyle w:val="Option"/>
        <w:keepNext/>
        <w:keepLines/>
      </w:pPr>
      <w:r>
        <w:t>C. No; the interval must be exactly 5 minutes.</w:t>
        <w:br/>
        <w:t>VI: Không; khoảng thời gian phải chính xác là 5 phút.</w:t>
      </w:r>
    </w:p>
    <w:p>
      <w:pPr>
        <w:pStyle w:val="Option"/>
        <w:keepLines/>
      </w:pPr>
      <w:r>
        <w:t>D. No; the interval must not exceed 15 minutes.</w:t>
        <w:br/>
        <w:t>VI: Không; khoảng thời gian không được vượt quá 15 phút.</w:t>
      </w:r>
    </w:p>
    <w:p>
      <w:pPr>
        <w:pStyle w:val="QuestionHeader"/>
        <w:keepNext/>
        <w:keepLines/>
      </w:pPr>
      <w:r>
        <w:t>E2537  ·  ASHRAE 55-2023  ·  Representative occupants / Người sử dụng đại diện</w:t>
      </w:r>
    </w:p>
    <w:p>
      <w:pPr>
        <w:pStyle w:val="StemEnglish"/>
        <w:keepNext/>
        <w:keepLines/>
      </w:pPr>
      <w:r>
        <w:t>Technical focus — “A restaurant design uses one 1.2-met representative occupant for both seated customers and active servers. What is the primary flaw?”</w:t>
        <w:br/>
        <w:t>A team is drafting an integrated sequence or checklist for Representative occupants. Which option should appear in the final document?</w:t>
      </w:r>
    </w:p>
    <w:p>
      <w:pPr>
        <w:pStyle w:val="StemVietnamese"/>
        <w:keepNext/>
        <w:keepLines/>
      </w:pPr>
      <w:r>
        <w:t>Trọng tâm kỹ thuật — “Thiết kế nhà hàng dùng một người đại diện 1,2 met cho cả khách ngồi và nhân viên phục vụ hoạt động. Sai sót chính là gì?”</w:t>
        <w:br/>
        <w:t>Một nhóm đang soạn trình tự hoặc danh mục tích hợp cho Người sử dụng đại diện. Phương án nào cần xuất hiện trong tài liệu cuối cùng?</w:t>
      </w:r>
    </w:p>
    <w:p>
      <w:pPr>
        <w:pStyle w:val="Option"/>
        <w:keepNext/>
        <w:keepLines/>
      </w:pPr>
      <w:r>
        <w:t>A. It masks materially different metabolic groups that should be evaluated separately.</w:t>
        <w:br/>
        <w:t>VI: Nó che khuất các nhóm có mức chuyển hóa khác nhau đáng kể và cần được đánh giá riêng.</w:t>
      </w:r>
    </w:p>
    <w:p>
      <w:pPr>
        <w:pStyle w:val="Option"/>
        <w:keepNext/>
        <w:keepLines/>
      </w:pPr>
      <w:r>
        <w:t>B. It requires the adaptive method.</w:t>
        <w:br/>
        <w:t>VI: Nó yêu cầu phương pháp thích ứng.</w:t>
      </w:r>
    </w:p>
    <w:p>
      <w:pPr>
        <w:pStyle w:val="Option"/>
        <w:keepNext/>
        <w:keepLines/>
      </w:pPr>
      <w:r>
        <w:t>C. It uses too many representative occupants.</w:t>
        <w:br/>
        <w:t>VI: Nó sử dụng quá nhiều người sử dụng đại diện.</w:t>
      </w:r>
    </w:p>
    <w:p>
      <w:pPr>
        <w:pStyle w:val="Option"/>
        <w:keepLines/>
      </w:pPr>
      <w:r>
        <w:t>D. It violates the 1.5-clo limit.</w:t>
        <w:br/>
        <w:t>VI: Nó vi phạm giới hạn 1,5 clo.</w:t>
      </w:r>
    </w:p>
    <w:p>
      <w:pPr>
        <w:pStyle w:val="QuestionHeader"/>
        <w:keepNext/>
        <w:keepLines/>
      </w:pPr>
      <w:r>
        <w:t>E2538  ·  ASHRAE 55-2023  ·  Solar exposure / Tiếp xúc với năng lượng mặt trời</w:t>
      </w:r>
    </w:p>
    <w:p>
      <w:pPr>
        <w:pStyle w:val="StemEnglish"/>
        <w:keepNext/>
        <w:keepLines/>
      </w:pPr>
      <w:r>
        <w:t>Technical focus — “A perimeter office passes PMV using air temperature equal to mean radiant temperature, but occupants receive winter direct sun. What is the likely analytical omission?”</w:t>
        <w:br/>
        <w:t>A team is drafting an integrated sequence or checklist for Solar exposure. Which option should appear in the final document?</w:t>
      </w:r>
    </w:p>
    <w:p>
      <w:pPr>
        <w:pStyle w:val="StemVietnamese"/>
        <w:keepNext/>
        <w:keepLines/>
      </w:pPr>
      <w:r>
        <w:t>Trọng tâm kỹ thuật — “Phòng ven kính đạt PMV khi giả định nhiệt độ không khí bằng nhiệt độ bức xạ trung bình, nhưng người ngồi bị nắng mùa đông chiếu trực tiếp. Khả năng đã bỏ sót nội dung nào?”</w:t>
        <w:br/>
        <w:t>Một nhóm đang soạn trình tự hoặc danh mục tích hợp cho Tiếp xúc với năng lượng mặt trời. Phương án nào cần xuất hiện trong tài liệu cuối cùng?</w:t>
      </w:r>
    </w:p>
    <w:p>
      <w:pPr>
        <w:pStyle w:val="Option"/>
        <w:keepNext/>
        <w:keepLines/>
      </w:pPr>
      <w:r>
        <w:t>A. Outdoor-air filter arrestance</w:t>
        <w:br/>
        <w:t>VI: Chặn bộ lọc gió ngoài</w:t>
      </w:r>
    </w:p>
    <w:p>
      <w:pPr>
        <w:pStyle w:val="Option"/>
        <w:keepNext/>
        <w:keepLines/>
      </w:pPr>
      <w:r>
        <w:t>B. Short-wave solar contribution to mean radiant temperature</w:t>
        <w:br/>
        <w:t>VI: Sự đóng góp của năng lượng mặt trời sóng ngắn vào nhiệt độ bức xạ trung bình</w:t>
      </w:r>
    </w:p>
    <w:p>
      <w:pPr>
        <w:pStyle w:val="Option"/>
        <w:keepNext/>
        <w:keepLines/>
      </w:pPr>
      <w:r>
        <w:t>C. Fan motor efficiency</w:t>
        <w:br/>
        <w:t>VI: Hiệu suất động cơ quạt</w:t>
      </w:r>
    </w:p>
    <w:p>
      <w:pPr>
        <w:pStyle w:val="Option"/>
        <w:keepLines/>
      </w:pPr>
      <w:r>
        <w:t>D. Sound pressure level</w:t>
        <w:br/>
        <w:t>VI: Mức áp suất âm thanh</w:t>
      </w:r>
    </w:p>
    <w:p>
      <w:pPr>
        <w:pStyle w:val="QuestionHeader"/>
        <w:keepNext/>
        <w:keepLines/>
      </w:pPr>
      <w:r>
        <w:t>E2539  ·  ASHRAE 55-2023  ·  Method applicability / Khả năng áp dụng phương pháp</w:t>
      </w:r>
    </w:p>
    <w:p>
      <w:pPr>
        <w:pStyle w:val="StemEnglish"/>
        <w:keepNext/>
        <w:keepLines/>
      </w:pPr>
      <w:r>
        <w:t>Technical focus — “A mixed-mode office operates compressor cooling during the proposed adaptive-compliance hours. What follows?”</w:t>
        <w:br/>
        <w:t>Which design brief best encodes the cited requirement for Method applicability?</w:t>
      </w:r>
    </w:p>
    <w:p>
      <w:pPr>
        <w:pStyle w:val="StemVietnamese"/>
        <w:keepNext/>
        <w:keepLines/>
      </w:pPr>
      <w:r>
        <w:t>Trọng tâm kỹ thuật — “Văn phòng hỗn hợp vẫn chạy máy nén lạnh trong các giờ dự kiến chứng minh theo phương pháp thích nghi. Kết luận nào đúng?”</w:t>
        <w:br/>
        <w:t>Bản chỉ dẫn thiết kế nào thể hiện tốt nhất yêu cầu được dẫn chiếu cho Khả năng áp dụng phương pháp?</w:t>
      </w:r>
    </w:p>
    <w:p>
      <w:pPr>
        <w:pStyle w:val="Option"/>
        <w:keepNext/>
        <w:keepLines/>
      </w:pPr>
      <w:r>
        <w:t>A. Only the clothing limit changes.</w:t>
        <w:br/>
        <w:t>VI: Chỉ thay đổi giới hạn quần áo.</w:t>
      </w:r>
    </w:p>
    <w:p>
      <w:pPr>
        <w:pStyle w:val="Option"/>
        <w:keepNext/>
        <w:keepLines/>
      </w:pPr>
      <w:r>
        <w:t>B. The outdoor-temperature range no longer matters.</w:t>
        <w:br/>
        <w:t>VI: Phạm vi nhiệt độ ngoài trời không còn quan trọng nữa.</w:t>
      </w:r>
    </w:p>
    <w:p>
      <w:pPr>
        <w:pStyle w:val="Option"/>
        <w:keepNext/>
        <w:keepLines/>
      </w:pPr>
      <w:r>
        <w:t>C. The adaptive method is not applicable during those hours.</w:t>
        <w:br/>
        <w:t>VI: Phương pháp thích ứng không được áp dụng trong những giờ đó.</w:t>
      </w:r>
    </w:p>
    <w:p>
      <w:pPr>
        <w:pStyle w:val="Option"/>
        <w:keepLines/>
      </w:pPr>
      <w:r>
        <w:t>D. The adaptive method remains valid if PMV is zero.</w:t>
        <w:br/>
        <w:t>VI: Phương pháp thích ứng vẫn hợp lệ nếu PMV bằng 0.</w:t>
      </w:r>
    </w:p>
    <w:p>
      <w:pPr>
        <w:pStyle w:val="QuestionHeader"/>
        <w:keepNext/>
        <w:keepLines/>
      </w:pPr>
      <w:r>
        <w:t>E2540  ·  ASHRAE 55-2023  ·  Local discomfort / Bất tiện nghi cục bộ</w:t>
      </w:r>
    </w:p>
    <w:p>
      <w:pPr>
        <w:pStyle w:val="StemEnglish"/>
        <w:keepNext/>
        <w:keepLines/>
      </w:pPr>
      <w:r>
        <w:t>Technical focus — “A seated office meets PMV = +0.2, but the floor is 31°C and feet contact it. Which requirement drives noncompliance?”</w:t>
        <w:br/>
        <w:t>A team is drafting an integrated sequence or checklist for Local discomfort. Which option should appear in the final document?</w:t>
      </w:r>
    </w:p>
    <w:p>
      <w:pPr>
        <w:pStyle w:val="StemVietnamese"/>
        <w:keepNext/>
        <w:keepLines/>
      </w:pPr>
      <w:r>
        <w:t>Trọng tâm kỹ thuật — “Văn phòng có người ngồi đạt PMV = +0,2 nhưng sàn 31°C và chân tiếp xúc sàn. Yêu cầu nào làm hệ thống không đạt?”</w:t>
        <w:br/>
        <w:t>Một nhóm đang soạn trình tự hoặc danh mục tích hợp cho Bất tiện nghi cục bộ. Phương án nào cần xuất hiện trong tài liệu cuối cùng?</w:t>
      </w:r>
    </w:p>
    <w:p>
      <w:pPr>
        <w:pStyle w:val="Option"/>
        <w:keepNext/>
        <w:keepLines/>
      </w:pPr>
      <w:r>
        <w:t>A. Adaptive upper limit</w:t>
        <w:br/>
        <w:t>VI: Giới hạn trên thích ứng</w:t>
      </w:r>
    </w:p>
    <w:p>
      <w:pPr>
        <w:pStyle w:val="Option"/>
        <w:keepNext/>
        <w:keepLines/>
      </w:pPr>
      <w:r>
        <w:t>B. BAS trending interval</w:t>
        <w:br/>
        <w:t>VI: Khoảng xu hướng BAS</w:t>
      </w:r>
    </w:p>
    <w:p>
      <w:pPr>
        <w:pStyle w:val="Option"/>
        <w:keepNext/>
        <w:keepLines/>
      </w:pPr>
      <w:r>
        <w:t>C. Metabolic-rate scope</w:t>
        <w:br/>
        <w:t>VI: Phạm vi mức chuyển hóa</w:t>
      </w:r>
    </w:p>
    <w:p>
      <w:pPr>
        <w:pStyle w:val="Option"/>
        <w:keepLines/>
      </w:pPr>
      <w:r>
        <w:t>D. Local floor-surface temperature limit</w:t>
        <w:br/>
        <w:t>VI: Giới hạn nhiệt độ bề mặt sàn cục bộ</w:t>
      </w:r>
    </w:p>
    <w:p>
      <w:pPr>
        <w:pStyle w:val="QuestionHeader"/>
        <w:keepNext/>
        <w:keepLines/>
      </w:pPr>
      <w:r>
        <w:t>E2541  ·  ASHRAE 55-2023  ·  Measurement plan / Sơ đồ đo</w:t>
      </w:r>
    </w:p>
    <w:p>
      <w:pPr>
        <w:pStyle w:val="StemEnglish"/>
        <w:keepNext/>
        <w:keepLines/>
      </w:pPr>
      <w:r>
        <w:t>Technical focus — “A survey team measures only at room centers even though exterior windows create strong gradients. What is missing?”</w:t>
        <w:br/>
        <w:t>Which entry should be built into a new design, control, test, or commissioning plan for Measurement plan?</w:t>
      </w:r>
    </w:p>
    <w:p>
      <w:pPr>
        <w:pStyle w:val="StemVietnamese"/>
        <w:keepNext/>
        <w:keepLines/>
      </w:pPr>
      <w:r>
        <w:t>Trọng tâm kỹ thuật — “Nhóm khảo sát chỉ đo giữa phòng dù cửa sổ ngoài nhà tạo gradient lớn. Nội dung nào còn thiếu?”</w:t>
        <w:br/>
        <w:t>Mục nào cần được xây dựng vào một kế hoạch thiết kế, điều khiển, thử nghiệm hoặc chạy thử mới cho Sơ đồ đo?</w:t>
      </w:r>
    </w:p>
    <w:p>
      <w:pPr>
        <w:pStyle w:val="Option"/>
        <w:keepNext/>
        <w:keepLines/>
      </w:pPr>
      <w:r>
        <w:t>A. Locations near walls/windows and expected thermal extremes</w:t>
        <w:br/>
        <w:t>VI: Các vị trí gần tường/cửa sổ và dự kiến có nhiệt độ cực cao</w:t>
      </w:r>
    </w:p>
    <w:p>
      <w:pPr>
        <w:pStyle w:val="Option"/>
        <w:keepNext/>
        <w:keepLines/>
      </w:pPr>
      <w:r>
        <w:t>B. Only rooftop outdoor temperature</w:t>
        <w:br/>
        <w:t>VI: Chỉ nhiệt độ ngoài trời trên sân thượng</w:t>
      </w:r>
    </w:p>
    <w:p>
      <w:pPr>
        <w:pStyle w:val="Option"/>
        <w:keepNext/>
        <w:keepLines/>
      </w:pPr>
      <w:r>
        <w:t>C. Measurements at ceiling level only</w:t>
        <w:br/>
        <w:t>VI: Chỉ đo ở mức trần</w:t>
      </w:r>
    </w:p>
    <w:p>
      <w:pPr>
        <w:pStyle w:val="Option"/>
        <w:keepLines/>
      </w:pPr>
      <w:r>
        <w:t>D. A second MERV test</w:t>
        <w:br/>
        <w:t>VI: Thử nghiệm MERV thứ hai</w:t>
      </w:r>
    </w:p>
    <w:p>
      <w:pPr>
        <w:pStyle w:val="QuestionHeader"/>
        <w:keepNext/>
        <w:keepLines/>
      </w:pPr>
      <w:r>
        <w:t>E2542  ·  ASHRAE 55-2023  ·  Control classification / Phân loại điều khiển</w:t>
      </w:r>
    </w:p>
    <w:p>
      <w:pPr>
        <w:pStyle w:val="StemEnglish"/>
        <w:keepNext/>
        <w:keepLines/>
      </w:pPr>
      <w:r>
        <w:t>Technical focus — “A shared office has one adjustable thermostat for the room and no other controls. Which level best fits?”</w:t>
        <w:br/>
        <w:t>Which proposed study rule or verification strategy should be adopted when creating a complete approach to Control classification?</w:t>
      </w:r>
    </w:p>
    <w:p>
      <w:pPr>
        <w:pStyle w:val="StemVietnamese"/>
        <w:keepNext/>
        <w:keepLines/>
      </w:pPr>
      <w:r>
        <w:t>Trọng tâm kỹ thuật — “Văn phòng chung có một thermostat điều chỉnh cho cả phòng và không có điều khiển khác. Cấp nào phù hợp nhất?”</w:t>
        <w:br/>
        <w:t>Khi xây dựng phương án hoàn chỉnh cho Phân loại điều khiển, nên chọn quy tắc ôn tập hoặc chiến lược kiểm tra nào?</w:t>
      </w:r>
    </w:p>
    <w:p>
      <w:pPr>
        <w:pStyle w:val="Option"/>
        <w:keepNext/>
        <w:keepLines/>
      </w:pPr>
      <w:r>
        <w:t>A. Level 2</w:t>
        <w:br/>
        <w:t>VI: Cấp 2</w:t>
      </w:r>
    </w:p>
    <w:p>
      <w:pPr>
        <w:pStyle w:val="Option"/>
        <w:keepNext/>
        <w:keepLines/>
      </w:pPr>
      <w:r>
        <w:t>B. Level 4</w:t>
        <w:br/>
        <w:t>VI: Cấp 4</w:t>
      </w:r>
    </w:p>
    <w:p>
      <w:pPr>
        <w:pStyle w:val="Option"/>
        <w:keepNext/>
        <w:keepLines/>
      </w:pPr>
      <w:r>
        <w:t>C. Level 5</w:t>
        <w:br/>
        <w:t>VI: Cấp 5</w:t>
      </w:r>
    </w:p>
    <w:p>
      <w:pPr>
        <w:pStyle w:val="Option"/>
        <w:keepLines/>
      </w:pPr>
      <w:r>
        <w:t>D. Level 1</w:t>
        <w:br/>
        <w:t>VI: Cấp 1</w:t>
      </w:r>
    </w:p>
    <w:p>
      <w:pPr>
        <w:pStyle w:val="QuestionHeader"/>
        <w:keepNext/>
        <w:keepLines/>
      </w:pPr>
      <w:r>
        <w:t>E2543  ·  ASHRAE 55-2023  ·  Scope analysis / Phân tích phạm vi</w:t>
      </w:r>
    </w:p>
    <w:p>
      <w:pPr>
        <w:pStyle w:val="StemEnglish"/>
        <w:keepNext/>
        <w:keepLines/>
      </w:pPr>
      <w:r>
        <w:t>Technical focus — “A gym activity averages 4.4 met. Which is the correct standards interpretation?”</w:t>
        <w:br/>
        <w:t>Which design brief best encodes the cited requirement for Scope analysis?</w:t>
      </w:r>
    </w:p>
    <w:p>
      <w:pPr>
        <w:pStyle w:val="StemVietnamese"/>
        <w:keepNext/>
        <w:keepLines/>
      </w:pPr>
      <w:r>
        <w:t>Trọng tâm kỹ thuật — “Hoạt động phòng tập có suất chuyển hóa trung bình 4,4 met. Cách diễn giải nào đúng?”</w:t>
        <w:br/>
        <w:t>Bản chỉ dẫn thiết kế nào thể hiện tốt nhất yêu cầu được dẫn chiếu cho Phân tích phạm vi?</w:t>
      </w:r>
    </w:p>
    <w:p>
      <w:pPr>
        <w:pStyle w:val="Option"/>
        <w:keepNext/>
        <w:keepLines/>
      </w:pPr>
      <w:r>
        <w:t>A. It automatically complies because activity is high.</w:t>
        <w:br/>
        <w:t>VI: Nó tự động tuân thủ vì hoạt động cao.</w:t>
      </w:r>
    </w:p>
    <w:p>
      <w:pPr>
        <w:pStyle w:val="Option"/>
        <w:keepNext/>
        <w:keepLines/>
      </w:pPr>
      <w:r>
        <w:t>B. Only the adaptive method may be used.</w:t>
        <w:br/>
        <w:t>VI: Chỉ có thể sử dụng phương pháp thích ứng.</w:t>
      </w:r>
    </w:p>
    <w:p>
      <w:pPr>
        <w:pStyle w:val="Option"/>
        <w:keepNext/>
        <w:keepLines/>
      </w:pPr>
      <w:r>
        <w:t>C. The occupant condition is outside Standard 55's metabolic applicability.</w:t>
        <w:br/>
        <w:t>VI: Tình trạng của người sử dụng nằm ngoài khả năng áp dụng mức chuyển hóa của Tiêu chuẩn 55.</w:t>
      </w:r>
    </w:p>
    <w:p>
      <w:pPr>
        <w:pStyle w:val="Option"/>
        <w:keepLines/>
      </w:pPr>
      <w:r>
        <w:t>D. The value should be capped at 4.0 met without documentation.</w:t>
        <w:br/>
        <w:t>VI: Giá trị phải bị giới hạn ở 4,0 met nếu không có hồ sơ chứng minh.</w:t>
      </w:r>
    </w:p>
    <w:p>
      <w:pPr>
        <w:pStyle w:val="QuestionHeader"/>
        <w:keepNext/>
        <w:keepLines/>
      </w:pPr>
      <w:r>
        <w:t>E2544  ·  ASHRAE 55-2023  ·  Conflicting evidence / Bằng chứng mâu thuẫn</w:t>
      </w:r>
    </w:p>
    <w:p>
      <w:pPr>
        <w:pStyle w:val="StemEnglish"/>
        <w:keepNext/>
        <w:keepLines/>
      </w:pPr>
      <w:r>
        <w:t>Technical focus — “Measurements predict compliance, but a valid occupant survey reports low satisfaction. What is the most defensible interpretation?”</w:t>
        <w:br/>
        <w:t>Which design brief best encodes the cited requirement for Conflicting evidence?</w:t>
      </w:r>
    </w:p>
    <w:p>
      <w:pPr>
        <w:pStyle w:val="StemVietnamese"/>
        <w:keepNext/>
        <w:keepLines/>
      </w:pPr>
      <w:r>
        <w:t>Trọng tâm kỹ thuật — “Đo đạc dự đoán đạt nhưng khảo sát hợp lệ cho thấy mức hài lòng thấp. Diễn giải nào có cơ sở nhất?”</w:t>
        <w:br/>
        <w:t>Bản chỉ dẫn thiết kế nào thể hiện tốt nhất yêu cầu được dẫn chiếu cho Bằng chứng mâu thuẫn?</w:t>
      </w:r>
    </w:p>
    <w:p>
      <w:pPr>
        <w:pStyle w:val="Option"/>
        <w:keepNext/>
        <w:keepLines/>
      </w:pPr>
      <w:r>
        <w:t>A. Ignore the survey because PMV always overrides occupants.</w:t>
        <w:br/>
        <w:t>VI: Bỏ qua khảo sát vì PMV luôn lấn át số người sử dụng.</w:t>
      </w:r>
    </w:p>
    <w:p>
      <w:pPr>
        <w:pStyle w:val="Option"/>
        <w:keepNext/>
        <w:keepLines/>
      </w:pPr>
      <w:r>
        <w:t>B. Ignore measurements because surveys never have sampling error.</w:t>
        <w:br/>
        <w:t>VI: Bỏ qua các phép đo vì khảo sát không bao giờ có lỗi lấy mẫu.</w:t>
      </w:r>
    </w:p>
    <w:p>
      <w:pPr>
        <w:pStyle w:val="Option"/>
        <w:keepNext/>
        <w:keepLines/>
      </w:pPr>
      <w:r>
        <w:t>C. Declare compliance without further review.</w:t>
        <w:br/>
        <w:t>VI: Tuyên bố tuân thủ mà không cần xem xét thêm.</w:t>
      </w:r>
    </w:p>
    <w:p>
      <w:pPr>
        <w:pStyle w:val="Option"/>
        <w:keepLines/>
      </w:pPr>
      <w:r>
        <w:t>D.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QuestionHeader"/>
        <w:keepNext/>
        <w:keepLines/>
      </w:pPr>
      <w:r>
        <w:t>E2545  ·  ASHRAE 55-2023  ·  Time variation / Sự thay đổi thời gian</w:t>
      </w:r>
    </w:p>
    <w:p>
      <w:pPr>
        <w:pStyle w:val="StemEnglish"/>
        <w:keepNext/>
        <w:keepLines/>
      </w:pPr>
      <w:r>
        <w:t>Technical focus — “A room changes 1.0°C in each 15-minute interval but accumulates 4.0°C over one hour. Which statement is correct?”</w:t>
        <w:br/>
        <w:t>Which entry should be built into a new design, control, test, or commissioning plan for Time variation?</w:t>
      </w:r>
    </w:p>
    <w:p>
      <w:pPr>
        <w:pStyle w:val="StemVietnamese"/>
        <w:keepNext/>
        <w:keepLines/>
      </w:pPr>
      <w:r>
        <w:t>Trọng tâm kỹ thuật — “Phòng thay đổi 1,0°C trong từng khoảng 15 phút nhưng cộng dồn 4,0°C trong một giờ. Phát biểu nào đúng?”</w:t>
        <w:br/>
        <w:t>Mục nào cần được xây dựng vào một kế hoạch thiết kế, điều khiển, thử nghiệm hoặc chạy thử mới cho Sự thay đổi thời gian?</w:t>
      </w:r>
    </w:p>
    <w:p>
      <w:pPr>
        <w:pStyle w:val="Option"/>
        <w:keepNext/>
        <w:keepLines/>
      </w:pPr>
      <w:r>
        <w:t>A. It fails because the one-hour limit of 2.2°C is also binding.</w:t>
        <w:br/>
        <w:t>VI: Không đạt vì giới hạn 2,2°C trong một giờ cũng là điều kiện chi phối.</w:t>
      </w:r>
    </w:p>
    <w:p>
      <w:pPr>
        <w:pStyle w:val="Option"/>
        <w:keepNext/>
        <w:keepLines/>
      </w:pPr>
      <w:r>
        <w:t>B. Only cyclic changes are evaluated.</w:t>
        <w:br/>
        <w:t>VI: Chỉ những thay đổi theo chu kỳ mới được đánh giá.</w:t>
      </w:r>
    </w:p>
    <w:p>
      <w:pPr>
        <w:pStyle w:val="Option"/>
        <w:keepNext/>
        <w:keepLines/>
      </w:pPr>
      <w:r>
        <w:t>C. It passes because every 15-minute interval is below 1.1°C.</w:t>
        <w:br/>
        <w:t>VI: Đạt vì mọi khoảng 15 phút đều thấp hơn 1,1°C.</w:t>
      </w:r>
    </w:p>
    <w:p>
      <w:pPr>
        <w:pStyle w:val="Option"/>
        <w:keepLines/>
      </w:pPr>
      <w:r>
        <w:t>D. It passes if occupants can open a window.</w:t>
        <w:br/>
        <w:t>VI: Đạt nếu người sử dụng có thể mở cửa sổ.</w:t>
      </w:r>
    </w:p>
    <w:p>
      <w:pPr>
        <w:pStyle w:val="Heading2"/>
      </w:pPr>
      <w:r>
        <w:t>ASHRAE 52.2 · Addendum d supplied · 39 câu</w:t>
      </w:r>
    </w:p>
    <w:p>
      <w:pPr>
        <w:pStyle w:val="QuestionHeader"/>
        <w:keepNext/>
        <w:keepLines/>
      </w:pPr>
      <w:r>
        <w:t>Q288  ·  ASHRAE 52.2 · Addendum d supplied  ·  Test plan / Kế hoạch kiểm tra</w:t>
      </w:r>
    </w:p>
    <w:p>
      <w:pPr>
        <w:pStyle w:val="StemEnglish"/>
        <w:keepNext/>
        <w:keepLines/>
      </w:pPr>
      <w:r>
        <w:t>Which proposed test plan best synthesizes the base Standard 52.2 workflow?</w:t>
      </w:r>
    </w:p>
    <w:p>
      <w:pPr>
        <w:pStyle w:val="StemVietnamese"/>
        <w:keepNext/>
        <w:keepLines/>
      </w:pPr>
      <w:r>
        <w:t>Kế hoạch thử nào tổng hợp đúng nhất quy trình cơ sở của Standard 52.2?</w:t>
      </w:r>
    </w:p>
    <w:p>
      <w:pPr>
        <w:keepNext/>
        <w:spacing w:before="40" w:after="20"/>
        <w:jc w:val="center"/>
      </w:pPr>
      <w:r>
        <w:drawing>
          <wp:inline xmlns:a="http://schemas.openxmlformats.org/drawingml/2006/main" xmlns:pic="http://schemas.openxmlformats.org/drawingml/2006/picture">
            <wp:extent cx="4800600" cy="2589797"/>
            <wp:docPr id="415" name="Picture 415"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Assign MERV from media color → measure room CO2 → publish</w:t>
        <w:br/>
        <w:t>VI: Gán MERV theo màu vật liệu lọc → đo CO2 trong phòng → công bố</w:t>
      </w:r>
    </w:p>
    <w:p>
      <w:pPr>
        <w:pStyle w:val="Option"/>
        <w:keepNext/>
        <w:keepLines/>
      </w:pPr>
      <w:r>
        <w:t>B.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Option"/>
        <w:keepNext/>
        <w:keepLines/>
      </w:pPr>
      <w:r>
        <w:t>C. Load dust once → record final weight only</w:t>
        <w:br/>
        <w:t>VI: Nạp bụi một lần → chỉ ghi lại trọng lượng cuối cùng</w:t>
      </w:r>
    </w:p>
    <w:p>
      <w:pPr>
        <w:pStyle w:val="Option"/>
        <w:keepLines/>
      </w:pPr>
      <w:r>
        <w:t>D. Measure pressure drop at one airflow → infer all particle efficiencies</w:t>
        <w:br/>
        <w:t>VI: Đo sụt áp tại một lưu lượng gió → suy ra tất cả hiệu suất của hạt</w:t>
      </w:r>
    </w:p>
    <w:p>
      <w:pPr>
        <w:pStyle w:val="QuestionHeader"/>
        <w:keepNext/>
        <w:keepLines/>
      </w:pPr>
      <w:r>
        <w:t>Q289  ·  ASHRAE 52.2 · Addendum d supplied  ·  Reporting architecture / Kiến trúc báo cáo</w:t>
      </w:r>
    </w:p>
    <w:p>
      <w:pPr>
        <w:pStyle w:val="StemEnglish"/>
        <w:keepNext/>
        <w:keepLines/>
      </w:pPr>
      <w:r>
        <w:t>Which data architecture would best support an auditable digital 52.2 report?</w:t>
      </w:r>
    </w:p>
    <w:p>
      <w:pPr>
        <w:pStyle w:val="StemVietnamese"/>
        <w:keepNext/>
        <w:keepLines/>
      </w:pPr>
      <w:r>
        <w:t>Kiến trúc dữ liệu nào phù hợp nhất cho báo cáo số 52.2 có thể kiểm toán?</w:t>
      </w:r>
    </w:p>
    <w:p>
      <w:pPr>
        <w:pStyle w:val="Option"/>
        <w:keepNext/>
        <w:keepLines/>
      </w:pPr>
      <w:r>
        <w:t>A. Store only the final MERV text string</w:t>
        <w:br/>
        <w:t>VI: Chỉ lưu trữ chuỗi văn bản MERV cuối cùng</w:t>
      </w:r>
    </w:p>
    <w:p>
      <w:pPr>
        <w:pStyle w:val="Option"/>
        <w:keepNext/>
        <w:keepLines/>
      </w:pPr>
      <w:r>
        <w:t>B. Store only photos of the test rig</w:t>
        <w:br/>
        <w:t>VI: Chỉ lưu trữ ảnh của giàn thử</w:t>
      </w:r>
    </w:p>
    <w:p>
      <w:pPr>
        <w:pStyle w:val="Option"/>
        <w:keepNext/>
        <w:keepLines/>
      </w:pPr>
      <w:r>
        <w:t>C.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Option"/>
        <w:keepLines/>
      </w:pPr>
      <w:r>
        <w:t>D. Store only final resistance</w:t>
        <w:br/>
        <w:t>VI: Chỉ lưu trữ trở lực cuối</w:t>
      </w:r>
    </w:p>
    <w:p>
      <w:pPr>
        <w:pStyle w:val="QuestionHeader"/>
        <w:keepNext/>
        <w:keepLines/>
      </w:pPr>
      <w:r>
        <w:t>Q290  ·  ASHRAE 52.2 · Addendum d supplied  ·  Diagnostic workflow / Quy trình chẩn đoán</w:t>
      </w:r>
    </w:p>
    <w:p>
      <w:pPr>
        <w:pStyle w:val="StemEnglish"/>
        <w:keepNext/>
        <w:keepLines/>
      </w:pPr>
      <w:r>
        <w:t>A laboratory sees unstable E1 and rising background counts. Which diagnostic sequence is best?</w:t>
      </w:r>
    </w:p>
    <w:p>
      <w:pPr>
        <w:pStyle w:val="StemVietnamese"/>
        <w:keepNext/>
        <w:keepLines/>
      </w:pPr>
      <w:r>
        <w:t>Phòng thử thấy E1 không ổn định và số đếm nền tăng. Trình tự chẩn đoán nào tốt nhất?</w:t>
      </w:r>
    </w:p>
    <w:p>
      <w:pPr>
        <w:pStyle w:val="Option"/>
        <w:keepNext/>
        <w:keepLines/>
      </w:pPr>
      <w:r>
        <w:t>A. Increase aerosol concentration immediately without limit.</w:t>
        <w:br/>
        <w:t>VI: Tăng nồng độ khí dung ngay lập tức không giới hạn.</w:t>
      </w:r>
    </w:p>
    <w:p>
      <w:pPr>
        <w:pStyle w:val="Option"/>
        <w:keepNext/>
        <w:keepLines/>
      </w:pPr>
      <w:r>
        <w:t>B. Replace the test filter and keep all prior data.</w:t>
        <w:br/>
        <w:t>VI: Thay bộ lọc kiểm tra và giữ lại tất cả dữ liệu trước đó.</w:t>
      </w:r>
    </w:p>
    <w:p>
      <w:pPr>
        <w:pStyle w:val="Option"/>
        <w:keepNext/>
        <w:keepLines/>
      </w:pPr>
      <w:r>
        <w:t>C. Change the reported MERV manually.</w:t>
        <w:br/>
        <w:t>VI: Thay đổi MERV được báo cáo theo cách thủ công.</w:t>
      </w:r>
    </w:p>
    <w:p>
      <w:pPr>
        <w:pStyle w:val="Option"/>
        <w:keepLines/>
      </w:pPr>
      <w:r>
        <w:t>D.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QuestionHeader"/>
        <w:keepNext/>
        <w:keepLines/>
      </w:pPr>
      <w:r>
        <w:t>Q291  ·  ASHRAE 52.2 · Addendum d supplied  ·  Selection matrix / Ma trận lựa chọn</w:t>
      </w:r>
    </w:p>
    <w:p>
      <w:pPr>
        <w:pStyle w:val="StemEnglish"/>
        <w:keepNext/>
        <w:keepLines/>
      </w:pPr>
      <w:r>
        <w:t>Which procurement matrix best converts 52.2 results into an HVAC design decision?</w:t>
      </w:r>
    </w:p>
    <w:p>
      <w:pPr>
        <w:pStyle w:val="StemVietnamese"/>
        <w:keepNext/>
        <w:keepLines/>
      </w:pPr>
      <w:r>
        <w:t>Ma trận mua sắm nào chuyển kết quả 52.2 thành quyết định thiết kế HVAC tốt nhất?</w:t>
      </w:r>
    </w:p>
    <w:p>
      <w:pPr>
        <w:pStyle w:val="Option"/>
        <w:keepNext/>
        <w:keepLines/>
      </w:pPr>
      <w:r>
        <w:t>A.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Next/>
        <w:keepLines/>
      </w:pPr>
      <w:r>
        <w:t>B. Filter color | packaging style | list price only</w:t>
        <w:br/>
        <w:t>VI: Màu bộ lọc | phong cách đóng gói | chỉ có giá niêm yết</w:t>
      </w:r>
    </w:p>
    <w:p>
      <w:pPr>
        <w:pStyle w:val="Option"/>
        <w:keepNext/>
        <w:keepLines/>
      </w:pPr>
      <w:r>
        <w:t>C. MERV only | no system information</w:t>
        <w:br/>
        <w:t>VI: chỉ MERV | không có thông tin hệ thống</w:t>
      </w:r>
    </w:p>
    <w:p>
      <w:pPr>
        <w:pStyle w:val="Option"/>
        <w:keepLines/>
      </w:pPr>
      <w:r>
        <w:t>D. Nominal size only | no performance data</w:t>
        <w:br/>
        <w:t>VI: Chỉ kích thước danh nghĩa | không có dữ liệu hiệu suất</w:t>
      </w:r>
    </w:p>
    <w:p>
      <w:pPr>
        <w:pStyle w:val="QuestionHeader"/>
        <w:keepNext/>
        <w:keepLines/>
      </w:pPr>
      <w:r>
        <w:t>E2546  ·  ASHRAE 52.2 · Addendum d supplied  ·  Arrestance / Độ giữ bụi</w:t>
      </w:r>
    </w:p>
    <w:p>
      <w:pPr>
        <w:pStyle w:val="StemEnglish"/>
        <w:keepNext/>
        <w:keepLines/>
      </w:pPr>
      <w:r>
        <w:t>Technical focus — “For the same increment (Wu = 100 g, Wd = 18 g), what is arrestance Ai?”</w:t>
        <w:br/>
        <w:t>Which proposed study rule or verification strategy should be adopted when creating a complete approach to Arrestance?</w:t>
      </w:r>
    </w:p>
    <w:p>
      <w:pPr>
        <w:pStyle w:val="StemVietnamese"/>
        <w:keepNext/>
        <w:keepLines/>
      </w:pPr>
      <w:r>
        <w:t>Trọng tâm kỹ thuật — “Với cùng lần nạp (Wu = 100 g, Wd = 18 g), arrestance Ai bằng bao nhiêu?”</w:t>
        <w:br/>
        <w:t>Khi xây dựng phương án hoàn chỉnh cho Độ giữ bụi, nên chọn quy tắc ôn tập hoặc chiến lược kiểm tra nào?</w:t>
      </w:r>
    </w:p>
    <w:p>
      <w:pPr>
        <w:pStyle w:val="Option"/>
        <w:keepNext/>
        <w:keepLines/>
      </w:pPr>
      <w:r>
        <w:t>A. 100%</w:t>
        <w:br/>
        <w:t>VI: 100%</w:t>
      </w:r>
    </w:p>
    <w:p>
      <w:pPr>
        <w:pStyle w:val="Option"/>
        <w:keepNext/>
        <w:keepLines/>
      </w:pPr>
      <w:r>
        <w:t>B. 82%</w:t>
        <w:br/>
        <w:t>VI: 82%</w:t>
      </w:r>
    </w:p>
    <w:p>
      <w:pPr>
        <w:pStyle w:val="Option"/>
        <w:keepNext/>
        <w:keepLines/>
      </w:pPr>
      <w:r>
        <w:t>C. 5.6%</w:t>
        <w:br/>
        <w:t>VI: 5.6%</w:t>
      </w:r>
    </w:p>
    <w:p>
      <w:pPr>
        <w:pStyle w:val="Option"/>
        <w:keepLines/>
      </w:pPr>
      <w:r>
        <w:t>D. 18%</w:t>
        <w:br/>
        <w:t>VI: 18%</w:t>
      </w:r>
    </w:p>
    <w:p>
      <w:pPr>
        <w:pStyle w:val="QuestionHeader"/>
        <w:keepNext/>
        <w:keepLines/>
      </w:pPr>
      <w:r>
        <w:t>E2547  ·  ASHRAE 52.2 · Addendum d supplied  ·  Average arrestance / Độ giữ bụi trung bình</w:t>
      </w:r>
    </w:p>
    <w:p>
      <w:pPr>
        <w:pStyle w:val="StemEnglish"/>
        <w:keepNext/>
        <w:keepLines/>
      </w:pPr>
      <w:r>
        <w:t>Technical focus — “Two increments feed 40 g at 70% arrestance and 60 g at 80% arrestance. What is Aavg?”</w:t>
        <w:br/>
        <w:t>Which entry should be built into a new design, control, test, or commissioning plan for Average arrestance?</w:t>
      </w:r>
    </w:p>
    <w:p>
      <w:pPr>
        <w:pStyle w:val="StemVietnamese"/>
        <w:keepNext/>
        <w:keepLines/>
      </w:pPr>
      <w:r>
        <w:t>Trọng tâm kỹ thuật — “Hai lần nạp gồm 40 g ở arrestance 70% và 60 g ở 80%. Aavg bằng bao nhiêu?”</w:t>
        <w:br/>
        <w:t>Mục nào cần được xây dựng vào một kế hoạch thiết kế, điều khiển, thử nghiệm hoặc chạy thử mới cho Độ giữ bụi trung bình?</w:t>
      </w:r>
    </w:p>
    <w:p>
      <w:pPr>
        <w:pStyle w:val="Option"/>
        <w:keepNext/>
        <w:keepLines/>
      </w:pPr>
      <w:r>
        <w:t>A. 75%</w:t>
        <w:br/>
        <w:t>VI: 75%</w:t>
      </w:r>
    </w:p>
    <w:p>
      <w:pPr>
        <w:pStyle w:val="Option"/>
        <w:keepNext/>
        <w:keepLines/>
      </w:pPr>
      <w:r>
        <w:t>B. 150%</w:t>
        <w:br/>
        <w:t>VI: 150%</w:t>
      </w:r>
    </w:p>
    <w:p>
      <w:pPr>
        <w:pStyle w:val="Option"/>
        <w:keepNext/>
        <w:keepLines/>
      </w:pPr>
      <w:r>
        <w:t>C. 76%</w:t>
        <w:br/>
        <w:t>VI: 76%</w:t>
      </w:r>
    </w:p>
    <w:p>
      <w:pPr>
        <w:pStyle w:val="Option"/>
        <w:keepLines/>
      </w:pPr>
      <w:r>
        <w:t>D. 7.6%</w:t>
        <w:br/>
        <w:t>VI: 7.6%</w:t>
      </w:r>
    </w:p>
    <w:p>
      <w:pPr>
        <w:pStyle w:val="QuestionHeader"/>
        <w:keepNext/>
        <w:keepLines/>
      </w:pPr>
      <w:r>
        <w:t>E2548  ·  ASHRAE 52.2 · Addendum d supplied  ·  MERV classification / Phân loại MERV</w:t>
      </w:r>
    </w:p>
    <w:p>
      <w:pPr>
        <w:pStyle w:val="StemEnglish"/>
        <w:keepNext/>
        <w:keepLines/>
      </w:pPr>
      <w:r>
        <w:t>Technical focus — “A filter has E1 = 52%, E2 = 86%, and E3 = 92%. What is the highest MERV it meets?”</w:t>
        <w:br/>
        <w:t>Which proposed study rule or verification strategy should be adopted when creating a complete approach to MERV classification?</w:t>
      </w:r>
    </w:p>
    <w:p>
      <w:pPr>
        <w:pStyle w:val="StemVietnamese"/>
        <w:keepNext/>
        <w:keepLines/>
      </w:pPr>
      <w:r>
        <w:t>Trọng tâm kỹ thuật — “Bộ lọc có E1 = 52%, E2 = 86%, E3 = 92%. MERV cao nhất đạt được là bao nhiêu?”</w:t>
        <w:br/>
        <w:t>Khi xây dựng phương án hoàn chỉnh cho Phân loại MERV, nên chọn quy tắc ôn tập hoặc chiến lược kiểm tra nào?</w:t>
      </w:r>
    </w:p>
    <w:p>
      <w:pPr>
        <w:pStyle w:val="Option"/>
        <w:keepNext/>
        <w:keepLines/>
      </w:pPr>
      <w:r>
        <w:t>A. MERV 12</w:t>
        <w:br/>
        <w:t>VI: MERV 12</w:t>
      </w:r>
    </w:p>
    <w:p>
      <w:pPr>
        <w:pStyle w:val="Option"/>
        <w:keepNext/>
        <w:keepLines/>
      </w:pPr>
      <w:r>
        <w:t>B. MERV 14</w:t>
        <w:br/>
        <w:t>VI: MERV 14</w:t>
      </w:r>
    </w:p>
    <w:p>
      <w:pPr>
        <w:pStyle w:val="Option"/>
        <w:keepNext/>
        <w:keepLines/>
      </w:pPr>
      <w:r>
        <w:t>C. MERV 16</w:t>
        <w:br/>
        <w:t>VI: MERV 16</w:t>
      </w:r>
    </w:p>
    <w:p>
      <w:pPr>
        <w:pStyle w:val="Option"/>
        <w:keepLines/>
      </w:pPr>
      <w:r>
        <w:t>D. MERV 13</w:t>
        <w:br/>
        <w:t>VI: MERV 13</w:t>
      </w:r>
    </w:p>
    <w:p>
      <w:pPr>
        <w:pStyle w:val="QuestionHeader"/>
        <w:keepNext/>
        <w:keepLines/>
      </w:pPr>
      <w:r>
        <w:t>E2549  ·  ASHRAE 52.2 · Addendum d supplied  ·  MERV classification / Phân loại MERV</w:t>
      </w:r>
    </w:p>
    <w:p>
      <w:pPr>
        <w:pStyle w:val="StemEnglish"/>
        <w:keepNext/>
        <w:keepLines/>
      </w:pPr>
      <w:r>
        <w:t>Technical focus — “A filter has E1 = 40%, E2 = 82%, and E3 = 91%. What is its highest MERV?”</w:t>
        <w:br/>
        <w:t>A team is drafting an integrated sequence or checklist for MERV classification. Which option should appear in the final document?</w:t>
      </w:r>
    </w:p>
    <w:p>
      <w:pPr>
        <w:pStyle w:val="StemVietnamese"/>
        <w:keepNext/>
        <w:keepLines/>
      </w:pPr>
      <w:r>
        <w:t>Trọng tâm kỹ thuật — “Bộ lọc có E1 = 40%, E2 = 82%, E3 = 91%. MERV cao nhất là bao nhiêu?”</w:t>
        <w:br/>
        <w:t>Một nhóm đang soạn trình tự hoặc danh mục tích hợp cho Phân loại MERV. Phương án nào cần xuất hiện trong tài liệu cuối cùng?</w:t>
      </w:r>
    </w:p>
    <w:p>
      <w:pPr>
        <w:pStyle w:val="Option"/>
        <w:keepNext/>
        <w:keepLines/>
      </w:pPr>
      <w:r>
        <w:t>A. MERV 12</w:t>
        <w:br/>
        <w:t>VI: MERV 12</w:t>
      </w:r>
    </w:p>
    <w:p>
      <w:pPr>
        <w:pStyle w:val="Option"/>
        <w:keepNext/>
        <w:keepLines/>
      </w:pPr>
      <w:r>
        <w:t>B. MERV 13</w:t>
        <w:br/>
        <w:t>VI: MERV 13</w:t>
      </w:r>
    </w:p>
    <w:p>
      <w:pPr>
        <w:pStyle w:val="Option"/>
        <w:keepNext/>
        <w:keepLines/>
      </w:pPr>
      <w:r>
        <w:t>C. MERV 14</w:t>
        <w:br/>
        <w:t>VI: MERV 14</w:t>
      </w:r>
    </w:p>
    <w:p>
      <w:pPr>
        <w:pStyle w:val="Option"/>
        <w:keepLines/>
      </w:pPr>
      <w:r>
        <w:t>D. MERV 11</w:t>
        <w:br/>
        <w:t>VI: MERV 11</w:t>
      </w:r>
    </w:p>
    <w:p>
      <w:pPr>
        <w:pStyle w:val="QuestionHeader"/>
        <w:keepNext/>
        <w:keepLines/>
      </w:pPr>
      <w:r>
        <w:t>E2550  ·  ASHRAE 52.2 · Addendum d supplied  ·  MERV classification / Phân loại MERV</w:t>
      </w:r>
    </w:p>
    <w:p>
      <w:pPr>
        <w:pStyle w:val="StemEnglish"/>
        <w:keepNext/>
        <w:keepLines/>
      </w:pPr>
      <w:r>
        <w:t>Technical focus — “A filter has E1 = 90%, E2 = 94%, and E3 = 96%. What is its highest MERV?”</w:t>
        <w:br/>
        <w:t>Which entry should be built into a new design, control, test, or commissioning plan for MERV classification?</w:t>
      </w:r>
    </w:p>
    <w:p>
      <w:pPr>
        <w:pStyle w:val="StemVietnamese"/>
        <w:keepNext/>
        <w:keepLines/>
      </w:pPr>
      <w:r>
        <w:t>Trọng tâm kỹ thuật — “Bộ lọc có E1 = 90%, E2 = 94%, E3 = 96%. MERV cao nhất là bao nhiêu?”</w:t>
        <w:br/>
        <w:t>Mục nào cần được xây dựng vào một kế hoạch thiết kế, điều khiển, thử nghiệm hoặc chạy thử mới cho Phân loại MERV?</w:t>
      </w:r>
    </w:p>
    <w:p>
      <w:pPr>
        <w:pStyle w:val="Option"/>
        <w:keepNext/>
        <w:keepLines/>
      </w:pPr>
      <w:r>
        <w:t>A. MERV 14</w:t>
        <w:br/>
        <w:t>VI: MERV 14</w:t>
      </w:r>
    </w:p>
    <w:p>
      <w:pPr>
        <w:pStyle w:val="Option"/>
        <w:keepNext/>
        <w:keepLines/>
      </w:pPr>
      <w:r>
        <w:t>B. MERV 15</w:t>
        <w:br/>
        <w:t>VI: MERV 15</w:t>
      </w:r>
    </w:p>
    <w:p>
      <w:pPr>
        <w:pStyle w:val="Option"/>
        <w:keepNext/>
        <w:keepLines/>
      </w:pPr>
      <w:r>
        <w:t>C. MERV 16</w:t>
        <w:br/>
        <w:t>VI: MERV 16</w:t>
      </w:r>
    </w:p>
    <w:p>
      <w:pPr>
        <w:pStyle w:val="Option"/>
        <w:keepLines/>
      </w:pPr>
      <w:r>
        <w:t>D. MERV 13</w:t>
        <w:br/>
        <w:t>VI: MERV 13</w:t>
      </w:r>
    </w:p>
    <w:p>
      <w:pPr>
        <w:pStyle w:val="QuestionHeader"/>
        <w:keepNext/>
        <w:keepLines/>
      </w:pPr>
      <w:r>
        <w:t>E2551  ·  ASHRAE 52.2 · Addendum d supplied  ·  MERV classification / Phân loại MERV</w:t>
      </w:r>
    </w:p>
    <w:p>
      <w:pPr>
        <w:pStyle w:val="StemEnglish"/>
        <w:keepNext/>
        <w:keepLines/>
      </w:pPr>
      <w:r>
        <w:t>Technical focus — “A filter has E2 = 34% and E3 = 76%. E1 is not applicable. What is its highest MERV?”</w:t>
        <w:br/>
        <w:t>Which design brief best encodes the cited requirement for MERV classification?</w:t>
      </w:r>
    </w:p>
    <w:p>
      <w:pPr>
        <w:pStyle w:val="StemVietnamese"/>
        <w:keepNext/>
        <w:keepLines/>
      </w:pPr>
      <w:r>
        <w:t>Trọng tâm kỹ thuật — “Bộ lọc có E2 = 34% và E3 = 76%; E1 không áp dụng. MERV cao nhất là bao nhiêu?”</w:t>
        <w:br/>
        <w:t>Bản chỉ dẫn thiết kế nào thể hiện tốt nhất yêu cầu được dẫn chiếu cho Phân loại MERV?</w:t>
      </w:r>
    </w:p>
    <w:p>
      <w:pPr>
        <w:pStyle w:val="Option"/>
        <w:keepNext/>
        <w:keepLines/>
      </w:pPr>
      <w:r>
        <w:t>A. MERV 7</w:t>
        <w:br/>
        <w:t>VI: MERV 7</w:t>
      </w:r>
    </w:p>
    <w:p>
      <w:pPr>
        <w:pStyle w:val="Option"/>
        <w:keepNext/>
        <w:keepLines/>
      </w:pPr>
      <w:r>
        <w:t>B. MERV 9</w:t>
        <w:br/>
        <w:t>VI: MERV 9</w:t>
      </w:r>
    </w:p>
    <w:p>
      <w:pPr>
        <w:pStyle w:val="Option"/>
        <w:keepNext/>
        <w:keepLines/>
      </w:pPr>
      <w:r>
        <w:t>C. MERV 8</w:t>
        <w:br/>
        <w:t>VI: MERV 8</w:t>
      </w:r>
    </w:p>
    <w:p>
      <w:pPr>
        <w:pStyle w:val="Option"/>
        <w:keepLines/>
      </w:pPr>
      <w:r>
        <w:t>D. MERV 10</w:t>
        <w:br/>
        <w:t>VI: MERV 10</w:t>
      </w:r>
    </w:p>
    <w:p>
      <w:pPr>
        <w:pStyle w:val="QuestionHeader"/>
        <w:keepNext/>
        <w:keepLines/>
      </w:pPr>
      <w:r>
        <w:t>E2552  ·  ASHRAE 52.2 · Addendum d supplied  ·  MERV classification / Phân loại MERV</w:t>
      </w:r>
    </w:p>
    <w:p>
      <w:pPr>
        <w:pStyle w:val="StemEnglish"/>
        <w:keepNext/>
        <w:keepLines/>
      </w:pPr>
      <w:r>
        <w:t>Technical focus — “A low-efficiency filter has E3 = 18% and Aavg = 72%. What is its MERV?”</w:t>
        <w:br/>
        <w:t>Which design brief best encodes the cited requirement for MERV classification?</w:t>
      </w:r>
    </w:p>
    <w:p>
      <w:pPr>
        <w:pStyle w:val="StemVietnamese"/>
        <w:keepNext/>
        <w:keepLines/>
      </w:pPr>
      <w:r>
        <w:t>Trọng tâm kỹ thuật — “Bộ lọc hiệu suất thấp có E3 = 18% và Aavg = 72%. MERV là bao nhiêu?”</w:t>
        <w:br/>
        <w:t>Bản chỉ dẫn thiết kế nào thể hiện tốt nhất yêu cầu được dẫn chiếu cho Phân loại MERV?</w:t>
      </w:r>
    </w:p>
    <w:p>
      <w:pPr>
        <w:pStyle w:val="Option"/>
        <w:keepNext/>
        <w:keepLines/>
      </w:pPr>
      <w:r>
        <w:t>A. MERV 2</w:t>
        <w:br/>
        <w:t>VI: MERV 2</w:t>
      </w:r>
    </w:p>
    <w:p>
      <w:pPr>
        <w:pStyle w:val="Option"/>
        <w:keepNext/>
        <w:keepLines/>
      </w:pPr>
      <w:r>
        <w:t>B. MERV 4</w:t>
        <w:br/>
        <w:t>VI: MERV 4</w:t>
      </w:r>
    </w:p>
    <w:p>
      <w:pPr>
        <w:pStyle w:val="Option"/>
        <w:keepNext/>
        <w:keepLines/>
      </w:pPr>
      <w:r>
        <w:t>C. MERV 5</w:t>
        <w:br/>
        <w:t>VI: MERV 5</w:t>
      </w:r>
    </w:p>
    <w:p>
      <w:pPr>
        <w:pStyle w:val="Option"/>
        <w:keepLines/>
      </w:pPr>
      <w:r>
        <w:t>D. MERV 3</w:t>
        <w:br/>
        <w:t>VI: MERV 3</w:t>
      </w:r>
    </w:p>
    <w:p>
      <w:pPr>
        <w:pStyle w:val="QuestionHeader"/>
        <w:keepNext/>
        <w:keepLines/>
      </w:pPr>
      <w:r>
        <w:t>E2553  ·  ASHRAE 52.2 · Addendum d supplied  ·  Face velocity / Vận tốc bề mặt</w:t>
      </w:r>
    </w:p>
    <w:p>
      <w:pPr>
        <w:pStyle w:val="StemEnglish"/>
        <w:keepNext/>
        <w:keepLines/>
      </w:pPr>
      <w:r>
        <w:t>Technical focus — “A filter has nominal face area 0.50 m² and the selected face velocity is 2.50 m/s. What test airflow is required?”</w:t>
        <w:br/>
        <w:t>A team is drafting an integrated sequence or checklist for Face velocity. Which option should appear in the final document?</w:t>
      </w:r>
    </w:p>
    <w:p>
      <w:pPr>
        <w:pStyle w:val="StemVietnamese"/>
        <w:keepNext/>
        <w:keepLines/>
      </w:pPr>
      <w:r>
        <w:t>Trọng tâm kỹ thuật — “Bộ lọc có diện tích mặt danh định 0,50 m² và tốc độ mặt chọn 2,50 m/s. Lưu lượng thử cần bao nhiêu?”</w:t>
        <w:br/>
        <w:t>Một nhóm đang soạn trình tự hoặc danh mục tích hợp cho Vận tốc bề mặt. Phương án nào cần xuất hiện trong tài liệu cuối cùng?</w:t>
      </w:r>
    </w:p>
    <w:p>
      <w:pPr>
        <w:pStyle w:val="Option"/>
        <w:keepNext/>
        <w:keepLines/>
      </w:pPr>
      <w:r>
        <w:t>A. 1.25 m³/s</w:t>
        <w:br/>
        <w:t>VI: 1.25 m³/s</w:t>
      </w:r>
    </w:p>
    <w:p>
      <w:pPr>
        <w:pStyle w:val="Option"/>
        <w:keepNext/>
        <w:keepLines/>
      </w:pPr>
      <w:r>
        <w:t>B. 2.50 m³/s</w:t>
        <w:br/>
        <w:t>VI: 2.50 m³/s</w:t>
      </w:r>
    </w:p>
    <w:p>
      <w:pPr>
        <w:pStyle w:val="Option"/>
        <w:keepNext/>
        <w:keepLines/>
      </w:pPr>
      <w:r>
        <w:t>C. 5.00 m³/s</w:t>
        <w:br/>
        <w:t>VI: 5.00 m³/s</w:t>
      </w:r>
    </w:p>
    <w:p>
      <w:pPr>
        <w:pStyle w:val="Option"/>
        <w:keepLines/>
      </w:pPr>
      <w:r>
        <w:t>D. 0.20 m³/s</w:t>
        <w:br/>
        <w:t>VI: 0.20 m³/s</w:t>
      </w:r>
    </w:p>
    <w:p>
      <w:pPr>
        <w:pStyle w:val="QuestionHeader"/>
        <w:keepNext/>
        <w:keepLines/>
      </w:pPr>
      <w:r>
        <w:t>E2554  ·  ASHRAE 52.2 · Addendum d supplied  ·  Final resistance / Trở lực cuối</w:t>
      </w:r>
    </w:p>
    <w:p>
      <w:pPr>
        <w:pStyle w:val="StemEnglish"/>
        <w:keepNext/>
        <w:keepLines/>
      </w:pPr>
      <w:r>
        <w:t>Technical focus — “Initial resistance is 100 Pa and the proposed final resistance is 180 Pa. Is this acceptable for MERV determination?”</w:t>
        <w:br/>
        <w:t>Which proposed study rule or verification strategy should be adopted when creating a complete approach to Final resistance?</w:t>
      </w:r>
    </w:p>
    <w:p>
      <w:pPr>
        <w:pStyle w:val="StemVietnamese"/>
        <w:keepNext/>
        <w:keepLines/>
      </w:pPr>
      <w:r>
        <w:t>Trọng tâm kỹ thuật — “Sức cản ban đầu 100 Pa và đề xuất sức cản cuối 180 Pa. Có chấp nhận để xác định MERV không?”</w:t>
        <w:br/>
        <w:t>Khi xây dựng phương án hoàn chỉnh cho Trở lực cuối, nên chọn quy tắc ôn tập hoặc chiến lược kiểm tra nào?</w:t>
      </w:r>
    </w:p>
    <w:p>
      <w:pPr>
        <w:pStyle w:val="Option"/>
        <w:keepNext/>
        <w:keepLines/>
      </w:pPr>
      <w:r>
        <w:t>A. Yes; 180 Pa is always the default.</w:t>
        <w:br/>
        <w:t>VI: Có; 180 Pa luôn là mặc định.</w:t>
      </w:r>
    </w:p>
    <w:p>
      <w:pPr>
        <w:pStyle w:val="Option"/>
        <w:keepNext/>
        <w:keepLines/>
      </w:pPr>
      <w:r>
        <w:t>B. No; final resistance must be at least 200 Pa.</w:t>
        <w:br/>
        <w:t>VI: Không; trở lực cuối phải ít nhất là 200 Pa.</w:t>
      </w:r>
    </w:p>
    <w:p>
      <w:pPr>
        <w:pStyle w:val="Option"/>
        <w:keepNext/>
        <w:keepLines/>
      </w:pPr>
      <w:r>
        <w:t>C. No; it must be exactly 350 Pa.</w:t>
        <w:br/>
        <w:t>VI: Không; nó phải chính xác là 350 Pa.</w:t>
      </w:r>
    </w:p>
    <w:p>
      <w:pPr>
        <w:pStyle w:val="Option"/>
        <w:keepLines/>
      </w:pPr>
      <w:r>
        <w:t>D. Yes; any value above initial is acceptable.</w:t>
        <w:br/>
        <w:t>VI: Có; bất kỳ giá trị nào trên mức ban đầu đều được chấp nhận.</w:t>
      </w:r>
    </w:p>
    <w:p>
      <w:pPr>
        <w:pStyle w:val="QuestionHeader"/>
        <w:keepNext/>
        <w:keepLines/>
      </w:pPr>
      <w:r>
        <w:t>E2555  ·  ASHRAE 52.2 · Addendum d supplied  ·  Flow tolerance / Dung sai lưu lượng gió</w:t>
      </w:r>
    </w:p>
    <w:p>
      <w:pPr>
        <w:pStyle w:val="StemEnglish"/>
        <w:keepNext/>
        <w:keepLines/>
      </w:pPr>
      <w:r>
        <w:t>Technical focus — “For a test airflow of 0.93 m³/s maintained within ±2%, which range is acceptable?”</w:t>
        <w:br/>
        <w:t>Which entry should be built into a new design, control, test, or commissioning plan for Flow tolerance?</w:t>
      </w:r>
    </w:p>
    <w:p>
      <w:pPr>
        <w:pStyle w:val="StemVietnamese"/>
        <w:keepNext/>
        <w:keepLines/>
      </w:pPr>
      <w:r>
        <w:t>Trọng tâm kỹ thuật — “Với lưu lượng thử 0,93 m³/s duy trì trong ±2%, khoảng nào chấp nhận được?”</w:t>
        <w:br/>
        <w:t>Mục nào cần được xây dựng vào một kế hoạch thiết kế, điều khiển, thử nghiệm hoặc chạy thử mới cho Dung sai lưu lượng gió?</w:t>
      </w:r>
    </w:p>
    <w:p>
      <w:pPr>
        <w:pStyle w:val="Option"/>
        <w:keepNext/>
        <w:keepLines/>
      </w:pPr>
      <w:r>
        <w:t>A. 0.83 to 1.03 m³/s</w:t>
        <w:br/>
        <w:t>VI: 0,83 đến 1,03 m³/s</w:t>
      </w:r>
    </w:p>
    <w:p>
      <w:pPr>
        <w:pStyle w:val="Option"/>
        <w:keepNext/>
        <w:keepLines/>
      </w:pPr>
      <w:r>
        <w:t>B. 0.928 to 0.932 m³/s</w:t>
        <w:br/>
        <w:t>VI: 0,928 đến 0,932 m³/s</w:t>
      </w:r>
    </w:p>
    <w:p>
      <w:pPr>
        <w:pStyle w:val="Option"/>
        <w:keepNext/>
        <w:keepLines/>
      </w:pPr>
      <w:r>
        <w:t>C. 0.911 to 0.949 m³/s</w:t>
        <w:br/>
        <w:t>VI: 0,911 đến 0,949 m³/s</w:t>
      </w:r>
    </w:p>
    <w:p>
      <w:pPr>
        <w:pStyle w:val="Option"/>
        <w:keepLines/>
      </w:pPr>
      <w:r>
        <w:t>D. 0.90 to 0.96 m³/s</w:t>
        <w:br/>
        <w:t>VI: 0,90 đến 0,96 m³/s</w:t>
      </w:r>
    </w:p>
    <w:p>
      <w:pPr>
        <w:pStyle w:val="QuestionHeader"/>
        <w:keepNext/>
        <w:keepLines/>
      </w:pPr>
      <w:r>
        <w:t>E2556  ·  ASHRAE 52.2 · Addendum d supplied  ·  Data acceptance / Chấp nhận dữ liệu</w:t>
      </w:r>
    </w:p>
    <w:p>
      <w:pPr>
        <w:pStyle w:val="StemEnglish"/>
        <w:keepNext/>
        <w:keepLines/>
      </w:pPr>
      <w:r>
        <w:t>Technical focus — “A size channel accumulates only 420 estimated upstream counts. What action is appropriate?”</w:t>
        <w:br/>
        <w:t>A team is drafting an integrated sequence or checklist for Data acceptance. Which option should appear in the final document?</w:t>
      </w:r>
    </w:p>
    <w:p>
      <w:pPr>
        <w:pStyle w:val="StemVietnamese"/>
        <w:keepNext/>
        <w:keepLines/>
      </w:pPr>
      <w:r>
        <w:t>Trọng tâm kỹ thuật — “Một kênh kích thước chỉ tích lũy 420 số đếm ước lượng phía trước lọc. Cần làm gì?”</w:t>
        <w:br/>
        <w:t>Một nhóm đang soạn trình tự hoặc danh mục tích hợp cho Chấp nhận dữ liệu. Phương án nào cần xuất hiện trong tài liệu cuối cùng?</w:t>
      </w:r>
    </w:p>
    <w:p>
      <w:pPr>
        <w:pStyle w:val="Option"/>
        <w:keepNext/>
        <w:keepLines/>
      </w:pPr>
      <w:r>
        <w:t>A. Accept the result because it exceeds 400.</w:t>
        <w:br/>
        <w:t>VI: Chấp nhận kết quả vì vượt quá 400.</w:t>
      </w:r>
    </w:p>
    <w:p>
      <w:pPr>
        <w:pStyle w:val="Option"/>
        <w:keepNext/>
        <w:keepLines/>
      </w:pPr>
      <w:r>
        <w:t>B. Set PSE to 100%.</w:t>
        <w:br/>
        <w:t>VI: Đặt PSE thành 100%.</w:t>
      </w:r>
    </w:p>
    <w:p>
      <w:pPr>
        <w:pStyle w:val="Option"/>
        <w:keepNext/>
        <w:keepLines/>
      </w:pPr>
      <w:r>
        <w:t>C. Reduce sample time further.</w:t>
        <w:br/>
        <w:t>VI: Giảm thời gian lấy mẫu hơn nữa.</w:t>
      </w:r>
    </w:p>
    <w:p>
      <w:pPr>
        <w:pStyle w:val="Option"/>
        <w:keepLines/>
      </w:pPr>
      <w:r>
        <w:t>D. Increase sample time or aerosol concentration without exceeding the OPC limit.</w:t>
        <w:br/>
        <w:t>VI: Tăng thời gian lấy mẫu hoặc nồng độ khí dung mà không vượt quá giới hạn OPC.</w:t>
      </w:r>
    </w:p>
    <w:p>
      <w:pPr>
        <w:pStyle w:val="QuestionHeader"/>
        <w:keepNext/>
        <w:keepLines/>
      </w:pPr>
      <w:r>
        <w:t>E2557  ·  ASHRAE 52.2 · Addendum d supplied  ·  Reporting designator / Mã ký hiệu báo cáo</w:t>
      </w:r>
    </w:p>
    <w:p>
      <w:pPr>
        <w:pStyle w:val="StemEnglish"/>
        <w:keepNext/>
        <w:keepLines/>
      </w:pPr>
      <w:r>
        <w:t>Technical focus — “A filter achieves MERV 10 at 0.93 m³/s. Which reporting designator is appropriate?”</w:t>
        <w:br/>
        <w:t>Which proposed study rule or verification strategy should be adopted when creating a complete approach to Reporting designator?</w:t>
      </w:r>
    </w:p>
    <w:p>
      <w:pPr>
        <w:pStyle w:val="StemVietnamese"/>
        <w:keepNext/>
        <w:keepLines/>
      </w:pPr>
      <w:r>
        <w:t>Trọng tâm kỹ thuật — “Bộ lọc đạt MERV 10 tại 0,93 m³/s. Ký hiệu báo cáo nào phù hợp?”</w:t>
        <w:br/>
        <w:t>Khi xây dựng phương án hoàn chỉnh cho Mã ký hiệu báo cáo, nên chọn quy tắc ôn tập hoặc chiến lược kiểm tra nào?</w:t>
      </w:r>
    </w:p>
    <w:p>
      <w:pPr>
        <w:pStyle w:val="Option"/>
        <w:keepNext/>
        <w:keepLines/>
      </w:pPr>
      <w:r>
        <w:t>A. MERV 10 at 0.93 m³/s</w:t>
        <w:br/>
        <w:t>VI: MERV 10 tại lưu lượng 0,93 m³/s</w:t>
      </w:r>
    </w:p>
    <w:p>
      <w:pPr>
        <w:pStyle w:val="Option"/>
        <w:keepNext/>
        <w:keepLines/>
      </w:pPr>
      <w:r>
        <w:t>B. MERV 10 independent of airflow</w:t>
        <w:br/>
        <w:t>VI: MERV 10 độc lập với lưu lượng gió</w:t>
      </w:r>
    </w:p>
    <w:p>
      <w:pPr>
        <w:pStyle w:val="Option"/>
        <w:keepNext/>
        <w:keepLines/>
      </w:pPr>
      <w:r>
        <w:t>C. E3 10 at 350 Pa</w:t>
        <w:br/>
        <w:t>VI: E3 10 ở 350 Pa</w:t>
      </w:r>
    </w:p>
    <w:p>
      <w:pPr>
        <w:pStyle w:val="Option"/>
        <w:keepLines/>
      </w:pPr>
      <w:r>
        <w:t>D. PMV 10 at 0.93 m³/s</w:t>
        <w:br/>
        <w:t>VI: PMV 10 ở tốc độ 0,93 m³/s</w:t>
      </w:r>
    </w:p>
    <w:p>
      <w:pPr>
        <w:pStyle w:val="QuestionHeader"/>
        <w:keepNext/>
        <w:keepLines/>
      </w:pPr>
      <w:r>
        <w:t>E2558  ·  ASHRAE 52.2 · Addendum d supplied  ·  Loading behavior / Đặc tính trong quá trình nạp bụi</w:t>
      </w:r>
    </w:p>
    <w:p>
      <w:pPr>
        <w:pStyle w:val="StemEnglish"/>
        <w:keepNext/>
        <w:keepLines/>
      </w:pPr>
      <w:r>
        <w:t>Use the accompanying original study figure as a visual cue. Technical focus — “A filter is 85% efficient in E1 when clean but drops to 48% after initial loading, then rises. Which value controls the E1 composite input?”</w:t>
        <w:br/>
        <w:t>Which entry should be built into a new design, control, test, or commissioning plan for Loading behavior?</w:t>
      </w:r>
    </w:p>
    <w:p>
      <w:pPr>
        <w:pStyle w:val="StemVietnamese"/>
        <w:keepNext/>
        <w:keepLines/>
      </w:pPr>
      <w:r>
        <w:t>Dùng hình ôn tập gốc đi kèm làm gợi ý trực quan. Trọng tâm kỹ thuật — “Bộ lọc có E1 = 85% khi sạch, giảm còn 48% sau nạp ban đầu rồi tăng lại. Giá trị nào chi phối đầu vào E1 tổng hợp?”</w:t>
        <w:br/>
        <w:t>Mục nào cần được xây dựng vào một kế hoạch thiết kế, điều khiển, thử nghiệm hoặc chạy thử mới cho Đặc tính trong quá trình nạp bụi?</w:t>
      </w:r>
    </w:p>
    <w:p>
      <w:pPr>
        <w:keepNext/>
        <w:spacing w:before="40" w:after="20"/>
        <w:jc w:val="center"/>
      </w:pPr>
      <w:r>
        <w:drawing>
          <wp:inline xmlns:a="http://schemas.openxmlformats.org/drawingml/2006/main" xmlns:pic="http://schemas.openxmlformats.org/drawingml/2006/picture">
            <wp:extent cx="4800600" cy="2678229"/>
            <wp:docPr id="416" name="Picture 416" descr="Hình 52-C · Minh họa đồng thời efficiency và resistance khi loading." title="Hình 52-C · Minh họa đồng thời efficiency và resistance khi loading."/>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800600" cy="2678229"/>
                    </a:xfrm>
                    <a:prstGeom prst="rect"/>
                  </pic:spPr>
                </pic:pic>
              </a:graphicData>
            </a:graphic>
          </wp:inline>
        </w:drawing>
      </w:r>
    </w:p>
    <w:p>
      <w:pPr>
        <w:pStyle w:val="FigureCaption"/>
        <w:keepNext/>
        <w:jc w:val="center"/>
      </w:pPr>
      <w:r>
        <w:t>Hình 52-C · Minh họa đồng thời efficiency và resistance khi loading.</w:t>
      </w:r>
    </w:p>
    <w:p>
      <w:pPr>
        <w:pStyle w:val="Option"/>
        <w:keepNext/>
        <w:keepLines/>
      </w:pPr>
      <w:r>
        <w:t>A. 85%</w:t>
        <w:br/>
        <w:t>VI: 85%</w:t>
      </w:r>
    </w:p>
    <w:p>
      <w:pPr>
        <w:pStyle w:val="Option"/>
        <w:keepNext/>
        <w:keepLines/>
      </w:pPr>
      <w:r>
        <w:t>B. 48%</w:t>
        <w:br/>
        <w:t>VI: 48%</w:t>
      </w:r>
    </w:p>
    <w:p>
      <w:pPr>
        <w:pStyle w:val="Option"/>
        <w:keepNext/>
        <w:keepLines/>
      </w:pPr>
      <w:r>
        <w:t>C. The final value only</w:t>
        <w:br/>
        <w:t>VI: Chỉ giá trị cuối cùng</w:t>
      </w:r>
    </w:p>
    <w:p>
      <w:pPr>
        <w:pStyle w:val="Option"/>
        <w:keepLines/>
      </w:pPr>
      <w:r>
        <w:t>D. The arithmetic mean of all states</w:t>
        <w:br/>
        <w:t>VI: Giá trị trung bình số học của tất cả các trạng thái</w:t>
      </w:r>
    </w:p>
    <w:p>
      <w:pPr>
        <w:pStyle w:val="QuestionHeader"/>
        <w:keepNext/>
        <w:keepLines/>
      </w:pPr>
      <w:r>
        <w:t>E2559  ·  ASHRAE 52.2 · Addendum d supplied  ·  Selection trade-off / Đánh đổi lựa chọn</w:t>
      </w:r>
    </w:p>
    <w:p>
      <w:pPr>
        <w:pStyle w:val="StemEnglish"/>
        <w:keepNext/>
        <w:keepLines/>
      </w:pPr>
      <w:r>
        <w:t>Technical focus — “Two filters have the same MERV, but Filter A has much higher pressure drop. What can be concluded from Standard 52.2 data?”</w:t>
        <w:br/>
        <w:t>Which design brief best encodes the cited requirement for Selection trade-off?</w:t>
      </w:r>
    </w:p>
    <w:p>
      <w:pPr>
        <w:pStyle w:val="StemVietnamese"/>
        <w:keepNext/>
        <w:keepLines/>
      </w:pPr>
      <w:r>
        <w:t>Trọng tâm kỹ thuật — “Hai bộ lọc cùng MERV nhưng lọc A có tổn thất áp suất cao hơn nhiều. Có thể kết luận gì từ dữ liệu 52.2?”</w:t>
        <w:br/>
        <w:t>Bản chỉ dẫn thiết kế nào thể hiện tốt nhất yêu cầu được dẫn chiếu cho Đánh đổi lựa chọn?</w:t>
      </w:r>
    </w:p>
    <w:p>
      <w:pPr>
        <w:pStyle w:val="Option"/>
        <w:keepNext/>
        <w:keepLines/>
      </w:pPr>
      <w:r>
        <w:t>A. Pressure drop is irrelevant once MERV is known.</w:t>
        <w:br/>
        <w:t>VI: Việc giảm áp suất không còn liên quan khi đã biết MERV.</w:t>
      </w:r>
    </w:p>
    <w:p>
      <w:pPr>
        <w:pStyle w:val="Option"/>
        <w:keepNext/>
        <w:keepLines/>
      </w:pPr>
      <w:r>
        <w:t>B. Filter A must remove more particles in every channel.</w:t>
        <w:br/>
        <w:t>VI: Bộ lọc A phải loại bỏ nhiều hạt hơn trong mỗi kênh.</w:t>
      </w:r>
    </w:p>
    <w:p>
      <w:pPr>
        <w:pStyle w:val="Option"/>
        <w:keepNext/>
        <w:keepLines/>
      </w:pPr>
      <w:r>
        <w:t>C. Particle class is similar, but fan-energy and airflow consequences may differ materially.</w:t>
        <w:br/>
        <w:t>VI: Cấp lọc hạt tương tự, nhưng ảnh hưởng đến năng lượng quạt và lưu lượng gió có thể khác đáng kể.</w:t>
      </w:r>
    </w:p>
    <w:p>
      <w:pPr>
        <w:pStyle w:val="Option"/>
        <w:keepLines/>
      </w:pPr>
      <w:r>
        <w:t>D. They are identical in all HVAC performance.</w:t>
        <w:br/>
        <w:t>VI: Chúng giống hệt nhau về mọi hiệu suất HVAC.</w:t>
      </w:r>
    </w:p>
    <w:p>
      <w:pPr>
        <w:pStyle w:val="QuestionHeader"/>
        <w:keepNext/>
        <w:keepLines/>
      </w:pPr>
      <w:r>
        <w:t>E2560  ·  ASHRAE 52.2 · Addendum d supplied  ·  OPC overload / OPC quá tải</w:t>
      </w:r>
    </w:p>
    <w:p>
      <w:pPr>
        <w:pStyle w:val="StemEnglish"/>
        <w:keepNext/>
        <w:keepLines/>
      </w:pPr>
      <w:r>
        <w:t>Technical focus — “Measured E1 changes as challenge concentration is increased, and the OPC approaches its coincidence limit. What is the likely cause?”</w:t>
        <w:br/>
        <w:t>Which design brief best encodes the cited requirement for OPC overload?</w:t>
      </w:r>
    </w:p>
    <w:p>
      <w:pPr>
        <w:pStyle w:val="StemVietnamese"/>
        <w:keepNext/>
        <w:keepLines/>
      </w:pPr>
      <w:r>
        <w:t>Trọng tâm kỹ thuật — “E1 đo được thay đổi khi tăng nồng độ thử và OPC gần giới hạn coincidence. Nguyên nhân khả dĩ nhất là gì?”</w:t>
        <w:br/>
        <w:t>Bản chỉ dẫn thiết kế nào thể hiện tốt nhất yêu cầu được dẫn chiếu cho OPC quá tải?</w:t>
      </w:r>
    </w:p>
    <w:p>
      <w:pPr>
        <w:pStyle w:val="Option"/>
        <w:keepNext/>
        <w:keepLines/>
      </w:pPr>
      <w:r>
        <w:t>A. A change in filter face area</w:t>
        <w:br/>
        <w:t>VI: Thay đổi diện tích mặt bộ lọc</w:t>
      </w:r>
    </w:p>
    <w:p>
      <w:pPr>
        <w:pStyle w:val="Option"/>
        <w:keepNext/>
        <w:keepLines/>
      </w:pPr>
      <w:r>
        <w:t>B. Thermal comfort drift</w:t>
        <w:br/>
        <w:t>VI: Độ trôi thoải mái về nhiệt</w:t>
      </w:r>
    </w:p>
    <w:p>
      <w:pPr>
        <w:pStyle w:val="Option"/>
        <w:keepNext/>
        <w:keepLines/>
      </w:pPr>
      <w:r>
        <w:t>C. Incorrect occupant density</w:t>
        <w:br/>
        <w:t>VI: Mật độ người sử dụng không chính xác</w:t>
      </w:r>
    </w:p>
    <w:p>
      <w:pPr>
        <w:pStyle w:val="Option"/>
        <w:keepLines/>
      </w:pPr>
      <w:r>
        <w:t>D. Particle-counter coincidence/overload bias</w:t>
        <w:br/>
        <w:t>VI: Độ lệch trùng khớp/quá tải của bộ đếm hạt</w:t>
      </w:r>
    </w:p>
    <w:p>
      <w:pPr>
        <w:pStyle w:val="QuestionHeader"/>
        <w:keepNext/>
        <w:keepLines/>
      </w:pPr>
      <w:r>
        <w:t>E2561  ·  ASHRAE 52.2 · Addendum d supplied  ·  Duct leakage / Rò rỉ ống dẫn</w:t>
      </w:r>
    </w:p>
    <w:p>
      <w:pPr>
        <w:pStyle w:val="StemEnglish"/>
        <w:keepNext/>
        <w:keepLines/>
      </w:pPr>
      <w:r>
        <w:t>Use the accompanying original study figure as a visual cue. Technical focus — “A test duct leaks 2% of test airflow between sampling locations. Why is the PSE result suspect?”</w:t>
        <w:br/>
        <w:t>A team is drafting an integrated sequence or checklist for Duct leakage. Which option should appear in the final document?</w:t>
      </w:r>
    </w:p>
    <w:p>
      <w:pPr>
        <w:pStyle w:val="StemVietnamese"/>
        <w:keepNext/>
        <w:keepLines/>
      </w:pPr>
      <w:r>
        <w:t>Dùng hình ôn tập gốc đi kèm làm gợi ý trực quan. Trọng tâm kỹ thuật — “Ống thử rò 2% lưu lượng giữa các vị trí lấy mẫu. Vì sao kết quả PSE đáng ngờ?”</w:t>
        <w:br/>
        <w:t>Một nhóm đang soạn trình tự hoặc danh mục tích hợp cho Rò rỉ ống dẫn. Phương án nào cần xuất hiện trong tài liệu cuối cùng?</w:t>
      </w:r>
    </w:p>
    <w:p>
      <w:pPr>
        <w:keepNext/>
        <w:spacing w:before="40" w:after="20"/>
        <w:jc w:val="center"/>
      </w:pPr>
      <w:r>
        <w:drawing>
          <wp:inline xmlns:a="http://schemas.openxmlformats.org/drawingml/2006/main" xmlns:pic="http://schemas.openxmlformats.org/drawingml/2006/picture">
            <wp:extent cx="4800600" cy="2589797"/>
            <wp:docPr id="417" name="Picture 417"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Leakage exceeds the 1% limit and can distort upstream/downstream concentration and flow relationships.</w:t>
        <w:br/>
        <w:t>VI: Rò rỉ vượt giới hạn 1% và có thể làm sai lệch nồng độ phía trước/phía sau cùng quan hệ lưu lượng.</w:t>
      </w:r>
    </w:p>
    <w:p>
      <w:pPr>
        <w:pStyle w:val="Option"/>
        <w:keepNext/>
        <w:keepLines/>
      </w:pPr>
      <w:r>
        <w:t>B. Only pressure-drop results are affected.</w:t>
        <w:br/>
        <w:t>VI: Chỉ có kết quả giảm áp suất bị ảnh hưởng.</w:t>
      </w:r>
    </w:p>
    <w:p>
      <w:pPr>
        <w:pStyle w:val="Option"/>
        <w:keepNext/>
        <w:keepLines/>
      </w:pPr>
      <w:r>
        <w:t>C. Leakage always increases DHC exactly 2%.</w:t>
        <w:br/>
        <w:t>VI: Rò rỉ luôn tăng DHC đúng 2%.</w:t>
      </w:r>
    </w:p>
    <w:p>
      <w:pPr>
        <w:pStyle w:val="Option"/>
        <w:keepLines/>
      </w:pPr>
      <w:r>
        <w:t>D. The filter automatically becomes MERV 16.</w:t>
        <w:br/>
        <w:t>VI: Bộ lọc tự động trở thành MERV 16.</w:t>
      </w:r>
    </w:p>
    <w:p>
      <w:pPr>
        <w:pStyle w:val="QuestionHeader"/>
        <w:keepNext/>
        <w:keepLines/>
      </w:pPr>
      <w:r>
        <w:t>E2562  ·  ASHRAE 52.2 · Addendum d supplied  ·  Correlation bias / Độ lệch tương quan</w:t>
      </w:r>
    </w:p>
    <w:p>
      <w:pPr>
        <w:pStyle w:val="StemEnglish"/>
        <w:keepNext/>
        <w:keepLines/>
      </w:pPr>
      <w:r>
        <w:t>Technical focus — “With no filter installed, downstream counts are consistently 10% lower than upstream counts. What test element addresses this bias?”</w:t>
        <w:br/>
        <w:t>Which proposed study rule or verification strategy should be adopted when creating a complete approach to Correlation bias?</w:t>
      </w:r>
    </w:p>
    <w:p>
      <w:pPr>
        <w:pStyle w:val="StemVietnamese"/>
        <w:keepNext/>
        <w:keepLines/>
      </w:pPr>
      <w:r>
        <w:t>Trọng tâm kỹ thuật — “Khi không lắp lọc, số đếm phía sau luôn thấp hơn phía trước 10%. Thành phần nào xử lý sai lệch này?”</w:t>
        <w:br/>
        <w:t>Khi xây dựng phương án hoàn chỉnh cho Độ lệch tương quan, nên chọn quy tắc ôn tập hoặc chiến lược kiểm tra nào?</w:t>
      </w:r>
    </w:p>
    <w:p>
      <w:pPr>
        <w:pStyle w:val="Option"/>
        <w:keepNext/>
        <w:keepLines/>
      </w:pPr>
      <w:r>
        <w:t>A. Average arrestance</w:t>
        <w:br/>
        <w:t>VI: Độ giữ bụi trung bình</w:t>
      </w:r>
    </w:p>
    <w:p>
      <w:pPr>
        <w:pStyle w:val="Option"/>
        <w:keepNext/>
        <w:keepLines/>
      </w:pPr>
      <w:r>
        <w:t>B. The correlation ratio correction</w:t>
        <w:br/>
        <w:t>VI: Hiệu chỉnh tỷ lệ tương quan</w:t>
      </w:r>
    </w:p>
    <w:p>
      <w:pPr>
        <w:pStyle w:val="Option"/>
        <w:keepNext/>
        <w:keepLines/>
      </w:pPr>
      <w:r>
        <w:t>C. Final resistance</w:t>
        <w:br/>
        <w:t>VI: Trở lực cuối</w:t>
      </w:r>
    </w:p>
    <w:p>
      <w:pPr>
        <w:pStyle w:val="Option"/>
        <w:keepLines/>
      </w:pPr>
      <w:r>
        <w:t>D. Dust holding capacity</w:t>
        <w:br/>
        <w:t>VI: Khả năng giữ bụi</w:t>
      </w:r>
    </w:p>
    <w:p>
      <w:pPr>
        <w:pStyle w:val="QuestionHeader"/>
        <w:keepNext/>
        <w:keepLines/>
      </w:pPr>
      <w:r>
        <w:t>E2563  ·  ASHRAE 52.2 · Addendum d supplied  ·  Mass accounting / Cân bằng khối lượng</w:t>
      </w:r>
    </w:p>
    <w:p>
      <w:pPr>
        <w:pStyle w:val="StemEnglish"/>
        <w:keepNext/>
        <w:keepLines/>
      </w:pPr>
      <w:r>
        <w:t>Technical focus — “The final filter gains 12 g and 3 g is recovered from the downstream duct. What mass passed the test air cleaner during that increment?”</w:t>
        <w:br/>
        <w:t>A team is drafting an integrated sequence or checklist for Mass accounting. Which option should appear in the final document?</w:t>
      </w:r>
    </w:p>
    <w:p>
      <w:pPr>
        <w:pStyle w:val="StemVietnamese"/>
        <w:keepNext/>
        <w:keepLines/>
      </w:pPr>
      <w:r>
        <w:t>Trọng tâm kỹ thuật — “Bộ lọc cuối tăng 12 g và thu thêm 3 g trong đoạn ống phía sau. Khối lượng đi qua lọc thử trong lần nạp là bao nhiêu?”</w:t>
        <w:br/>
        <w:t>Một nhóm đang soạn trình tự hoặc danh mục tích hợp cho Cân bằng khối lượng. Phương án nào cần xuất hiện trong tài liệu cuối cùng?</w:t>
      </w:r>
    </w:p>
    <w:p>
      <w:pPr>
        <w:pStyle w:val="Option"/>
        <w:keepNext/>
        <w:keepLines/>
      </w:pPr>
      <w:r>
        <w:t>A. 9 g</w:t>
        <w:br/>
        <w:t>VI: 9 g</w:t>
      </w:r>
    </w:p>
    <w:p>
      <w:pPr>
        <w:pStyle w:val="Option"/>
        <w:keepNext/>
        <w:keepLines/>
      </w:pPr>
      <w:r>
        <w:t>B. 12 g</w:t>
        <w:br/>
        <w:t>VI: 12 g</w:t>
      </w:r>
    </w:p>
    <w:p>
      <w:pPr>
        <w:pStyle w:val="Option"/>
        <w:keepNext/>
        <w:keepLines/>
      </w:pPr>
      <w:r>
        <w:t>C. 15 g</w:t>
        <w:br/>
        <w:t>VI: 15 g</w:t>
      </w:r>
    </w:p>
    <w:p>
      <w:pPr>
        <w:pStyle w:val="Option"/>
        <w:keepLines/>
      </w:pPr>
      <w:r>
        <w:t>D. 3 g</w:t>
        <w:br/>
        <w:t>VI: 3 g</w:t>
      </w:r>
    </w:p>
    <w:p>
      <w:pPr>
        <w:pStyle w:val="QuestionHeader"/>
        <w:keepNext/>
        <w:keepLines/>
      </w:pPr>
      <w:r>
        <w:t>E2564  ·  ASHRAE 52.2 · Addendum d supplied  ·  Negative efficiency / Hiệu suất âm</w:t>
      </w:r>
    </w:p>
    <w:p>
      <w:pPr>
        <w:pStyle w:val="StemEnglish"/>
        <w:keepNext/>
        <w:keepLines/>
      </w:pPr>
      <w:r>
        <w:t>Technical focus — “A calculated PSE is -2% in one size range due to measurement uncertainty. What must be reported for removal efficiency in that range?”</w:t>
        <w:br/>
        <w:t>Which entry should be built into a new design, control, test, or commissioning plan for Negative efficiency?</w:t>
      </w:r>
    </w:p>
    <w:p>
      <w:pPr>
        <w:pStyle w:val="StemVietnamese"/>
        <w:keepNext/>
        <w:keepLines/>
      </w:pPr>
      <w:r>
        <w:t>Trọng tâm kỹ thuật — “PSE tính được là -2% ở một dải do bất định đo. Phải báo cáo hiệu suất loại bỏ của dải đó thế nào?”</w:t>
        <w:br/>
        <w:t>Mục nào cần được xây dựng vào một kế hoạch thiết kế, điều khiển, thử nghiệm hoặc chạy thử mới cho Hiệu suất âm?</w:t>
      </w:r>
    </w:p>
    <w:p>
      <w:pPr>
        <w:pStyle w:val="Option"/>
        <w:keepNext/>
        <w:keepLines/>
      </w:pPr>
      <w:r>
        <w:t>A. -2%</w:t>
        <w:br/>
        <w:t>VI: -2%</w:t>
      </w:r>
    </w:p>
    <w:p>
      <w:pPr>
        <w:pStyle w:val="Option"/>
        <w:keepNext/>
        <w:keepLines/>
      </w:pPr>
      <w:r>
        <w:t>B. 2%</w:t>
        <w:br/>
        <w:t>VI: 2%</w:t>
      </w:r>
    </w:p>
    <w:p>
      <w:pPr>
        <w:pStyle w:val="Option"/>
        <w:keepNext/>
        <w:keepLines/>
      </w:pPr>
      <w:r>
        <w:t>C. Not reported</w:t>
        <w:br/>
        <w:t>VI: Không được báo cáo</w:t>
      </w:r>
    </w:p>
    <w:p>
      <w:pPr>
        <w:pStyle w:val="Option"/>
        <w:keepLines/>
      </w:pPr>
      <w:r>
        <w:t>D. 0%</w:t>
        <w:br/>
        <w:t>VI: 0%</w:t>
      </w:r>
    </w:p>
    <w:p>
      <w:pPr>
        <w:pStyle w:val="QuestionHeader"/>
        <w:keepNext/>
        <w:keepLines/>
      </w:pPr>
      <w:r>
        <w:t>E2565  ·  ASHRAE 52.2 · Addendum d supplied  ·  Geometry scaling / Chia tỷ lệ hình học</w:t>
      </w:r>
    </w:p>
    <w:p>
      <w:pPr>
        <w:pStyle w:val="StemEnglish"/>
        <w:keepNext/>
        <w:keepLines/>
      </w:pPr>
      <w:r>
        <w:t>Technical focus — “A nonstandard-size filter is tested at the standard 0.93 m³/s without adjusting for face area. What is the main methodological risk?”</w:t>
        <w:br/>
        <w:t>Which entry should be built into a new design, control, test, or commissioning plan for Geometry scaling?</w:t>
      </w:r>
    </w:p>
    <w:p>
      <w:pPr>
        <w:pStyle w:val="StemVietnamese"/>
        <w:keepNext/>
        <w:keepLines/>
      </w:pPr>
      <w:r>
        <w:t>Trọng tâm kỹ thuật — “Bộ lọc kích thước khác chuẩn được thử cố định 0,93 m³/s mà không chỉnh theo diện tích mặt. Rủi ro phương pháp chính là gì?”</w:t>
        <w:br/>
        <w:t>Mục nào cần được xây dựng vào một kế hoạch thiết kế, điều khiển, thử nghiệm hoặc chạy thử mới cho Chia tỷ lệ hình học?</w:t>
      </w:r>
    </w:p>
    <w:p>
      <w:pPr>
        <w:pStyle w:val="Option"/>
        <w:keepNext/>
        <w:keepLines/>
      </w:pPr>
      <w:r>
        <w:t>A. Face velocity may differ from the selected rating condition.</w:t>
        <w:br/>
        <w:t>VI: Vận tốc bề mặt có thể khác với điều kiện định mức đã chọn.</w:t>
      </w:r>
    </w:p>
    <w:p>
      <w:pPr>
        <w:pStyle w:val="Option"/>
        <w:keepNext/>
        <w:keepLines/>
      </w:pPr>
      <w:r>
        <w:t>B. The final filter cannot retain dust.</w:t>
        <w:br/>
        <w:t>VI: Bộ lọc cuối cùng không thể giữ được bụi.</w:t>
      </w:r>
    </w:p>
    <w:p>
      <w:pPr>
        <w:pStyle w:val="Option"/>
        <w:keepNext/>
        <w:keepLines/>
      </w:pPr>
      <w:r>
        <w:t>C. KCl becomes liquid.</w:t>
        <w:br/>
        <w:t>VI: KCl trở thành chất lỏng.</w:t>
      </w:r>
    </w:p>
    <w:p>
      <w:pPr>
        <w:pStyle w:val="Option"/>
        <w:keepLines/>
      </w:pPr>
      <w:r>
        <w:t>D. MERV no longer uses E1.</w:t>
        <w:br/>
        <w:t>VI: MERV không còn sử dụng E1 nữa.</w:t>
      </w:r>
    </w:p>
    <w:p>
      <w:pPr>
        <w:pStyle w:val="QuestionHeader"/>
        <w:keepNext/>
        <w:keepLines/>
      </w:pPr>
      <w:r>
        <w:t>E2566  ·  ASHRAE 52.2 · Addendum d supplied  ·  MERV claim / Công bố cấp MERV</w:t>
      </w:r>
    </w:p>
    <w:p>
      <w:pPr>
        <w:pStyle w:val="StemEnglish"/>
        <w:keepNext/>
        <w:keepLines/>
      </w:pPr>
      <w:r>
        <w:t>Technical focus — “A manufacturer reports 'MERV 13' from a single clean-filter PSE scan with no dust loading. What is wrong?”</w:t>
        <w:br/>
        <w:t>Which entry should be built into a new design, control, test, or commissioning plan for MERV claim?</w:t>
      </w:r>
    </w:p>
    <w:p>
      <w:pPr>
        <w:pStyle w:val="StemVietnamese"/>
        <w:keepNext/>
        <w:keepLines/>
      </w:pPr>
      <w:r>
        <w:t>Trọng tâm kỹ thuật — “Nhà sản xuất công bố 'MERV 13' từ một lần quét PSE lọc sạch, không nạp bụi. Sai ở đâu?”</w:t>
        <w:br/>
        <w:t>Mục nào cần được xây dựng vào một kế hoạch thiết kế, điều khiển, thử nghiệm hoặc chạy thử mới cho Công bố cấp MERV?</w:t>
      </w:r>
    </w:p>
    <w:p>
      <w:pPr>
        <w:pStyle w:val="Option"/>
        <w:keepNext/>
        <w:keepLines/>
      </w:pPr>
      <w:r>
        <w:t>A. MERV requires only a pressure-drop test.</w:t>
        <w:br/>
        <w:t>VI: MERV chỉ yêu cầu thử nghiệm giảm áp suất.</w:t>
      </w:r>
    </w:p>
    <w:p>
      <w:pPr>
        <w:pStyle w:val="Option"/>
        <w:keepNext/>
        <w:keepLines/>
      </w:pPr>
      <w:r>
        <w:t>B. The full prescribed procedure was not performed, so the MERV term cannot be used.</w:t>
        <w:br/>
        <w:t>VI: Quy trình quy định đầy đủ đã không được thực hiện nên không thể sử dụng thuật ngữ MERV.</w:t>
      </w:r>
    </w:p>
    <w:p>
      <w:pPr>
        <w:pStyle w:val="Option"/>
        <w:keepNext/>
        <w:keepLines/>
      </w:pPr>
      <w:r>
        <w:t>C. MERV 13 is reserved for HEPA filters.</w:t>
        <w:br/>
        <w:t>VI: MERV 13 được dành riêng cho bộ lọc HEPA.</w:t>
      </w:r>
    </w:p>
    <w:p>
      <w:pPr>
        <w:pStyle w:val="Option"/>
        <w:keepLines/>
      </w:pPr>
      <w:r>
        <w:t>D. Dust loading is optional for all MERV levels.</w:t>
        <w:br/>
        <w:t>VI: Việc nạp bụi là tùy chọn cho tất cả các cấp độ MERV.</w:t>
      </w:r>
    </w:p>
    <w:p>
      <w:pPr>
        <w:pStyle w:val="QuestionHeader"/>
        <w:keepNext/>
        <w:keepLines/>
      </w:pPr>
      <w:r>
        <w:t>E2567  ·  ASHRAE 52.2 · Addendum d supplied  ·  Optional conditioning / Xử lý sơ bộ tùy chọn</w:t>
      </w:r>
    </w:p>
    <w:p>
      <w:pPr>
        <w:pStyle w:val="StemEnglish"/>
        <w:keepNext/>
        <w:keepLines/>
      </w:pPr>
      <w:r>
        <w:t>Technical focus — “A filter shows a large efficiency loss after optional fine-KCl conditioning. What does this most directly indicate?”</w:t>
        <w:br/>
        <w:t>A team is drafting an integrated sequence or checklist for Optional conditioning. Which option should appear in the final document?</w:t>
      </w:r>
    </w:p>
    <w:p>
      <w:pPr>
        <w:pStyle w:val="StemVietnamese"/>
        <w:keepNext/>
        <w:keepLines/>
      </w:pPr>
      <w:r>
        <w:t>Trọng tâm kỹ thuật — “Bộ lọc giảm hiệu suất lớn sau điều hòa tùy chọn bằng KCl mịn. Điều này chỉ ra trực tiếp nhất điều gì?”</w:t>
        <w:br/>
        <w:t>Một nhóm đang soạn trình tự hoặc danh mục tích hợp cho Xử lý sơ bộ tùy chọn. Phương án nào cần xuất hiện trong tài liệu cuối cùng?</w:t>
      </w:r>
    </w:p>
    <w:p>
      <w:pPr>
        <w:pStyle w:val="Option"/>
        <w:keepNext/>
        <w:keepLines/>
      </w:pPr>
      <w:r>
        <w:t>A. A room thermal comfort problem</w:t>
        <w:br/>
        <w:t>VI: Vấn đề về tiện nghi nhiệt trong phòng</w:t>
      </w:r>
    </w:p>
    <w:p>
      <w:pPr>
        <w:pStyle w:val="Option"/>
        <w:keepNext/>
        <w:keepLines/>
      </w:pPr>
      <w:r>
        <w:t>B. Guaranteed increase in dust holding capacity</w:t>
        <w:br/>
        <w:t>VI: Đảm bảo tăng khả năng giữ bụi</w:t>
      </w:r>
    </w:p>
    <w:p>
      <w:pPr>
        <w:pStyle w:val="Option"/>
        <w:keepNext/>
        <w:keepLines/>
      </w:pPr>
      <w:r>
        <w:t>C.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Option"/>
        <w:keepLines/>
      </w:pPr>
      <w:r>
        <w:t>D. Failure of every base 52.2 test</w:t>
        <w:br/>
        <w:t>VI: Điều chỉnh lùi điểm đặt trong mọi thử nghiệm cơ sở 52.2</w:t>
      </w:r>
    </w:p>
    <w:p>
      <w:pPr>
        <w:pStyle w:val="QuestionHeader"/>
        <w:keepNext/>
        <w:keepLines/>
      </w:pPr>
      <w:r>
        <w:t>E2568  ·  ASHRAE 52.2 · Addendum d supplied  ·  Filter selection / Lựa chọn bộ lọc</w:t>
      </w:r>
    </w:p>
    <w:p>
      <w:pPr>
        <w:pStyle w:val="StemEnglish"/>
        <w:keepNext/>
        <w:keepLines/>
      </w:pPr>
      <w:r>
        <w:t>Technical focus — “Which selection decision is best supported by a complete 52.2 report?”</w:t>
        <w:br/>
        <w:t>Which proposed study rule or verification strategy should be adopted when creating a complete approach to Filter selection?</w:t>
      </w:r>
    </w:p>
    <w:p>
      <w:pPr>
        <w:pStyle w:val="StemVietnamese"/>
        <w:keepNext/>
        <w:keepLines/>
      </w:pPr>
      <w:r>
        <w:t>Trọng tâm kỹ thuật — “Quyết định chọn lọc nào được hỗ trợ tốt nhất bởi báo cáo 52.2 đầy đủ?”</w:t>
        <w:br/>
        <w:t>Khi xây dựng phương án hoàn chỉnh cho Lựa chọn bộ lọc, nên chọn quy tắc ôn tập hoặc chiến lược kiểm tra nào?</w:t>
      </w:r>
    </w:p>
    <w:p>
      <w:pPr>
        <w:pStyle w:val="Option"/>
        <w:keepNext/>
        <w:keepLines/>
      </w:pPr>
      <w:r>
        <w:t>A. Choose the lowest initial resistance without checking particle efficiency.</w:t>
        <w:br/>
        <w:t>VI: Chọn trở lực ban đầu thấp nhất mà không cần kiểm tra hiệu suất hạt.</w:t>
      </w:r>
    </w:p>
    <w:p>
      <w:pPr>
        <w:pStyle w:val="Option"/>
        <w:keepNext/>
        <w:keepLines/>
      </w:pPr>
      <w:r>
        <w:t>B. Treat all filters with the same face size as equivalent.</w:t>
        <w:br/>
        <w:t>VI: Coi tất cả các bộ lọc có cùng kích thước mặt là tương đương.</w:t>
      </w:r>
    </w:p>
    <w:p>
      <w:pPr>
        <w:pStyle w:val="Option"/>
        <w:keepNext/>
        <w:keepLines/>
      </w:pPr>
      <w:r>
        <w:t>C. Choose the highest MERV without checking airflow.</w:t>
        <w:br/>
        <w:t>VI: Chọn MERV cao nhất mà không cần kiểm tra lưu lượng gió.</w:t>
      </w:r>
    </w:p>
    <w:p>
      <w:pPr>
        <w:pStyle w:val="Option"/>
        <w:keepLines/>
      </w:pPr>
      <w:r>
        <w:t>D.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QuestionHeader"/>
        <w:keepNext/>
        <w:keepLines/>
      </w:pPr>
      <w:r>
        <w:t>E2569  ·  ASHRAE 52.2 · Addendum d supplied  ·  Report completeness / Báo cáo đầy đủ</w:t>
      </w:r>
    </w:p>
    <w:p>
      <w:pPr>
        <w:pStyle w:val="StemEnglish"/>
        <w:keepNext/>
        <w:keepLines/>
      </w:pPr>
      <w:r>
        <w:t>Technical focus — “Which report is most defensible?”</w:t>
        <w:br/>
        <w:t>Which entry should be built into a new design, control, test, or commissioning plan for Report completeness?</w:t>
      </w:r>
    </w:p>
    <w:p>
      <w:pPr>
        <w:pStyle w:val="StemVietnamese"/>
        <w:keepNext/>
        <w:keepLines/>
      </w:pPr>
      <w:r>
        <w:t>Trọng tâm kỹ thuật — “Báo cáo nào có cơ sở nhất?”</w:t>
        <w:br/>
        <w:t>Mục nào cần được xây dựng vào một kế hoạch thiết kế, điều khiển, thử nghiệm hoặc chạy thử mới cho Báo cáo đầy đủ?</w:t>
      </w:r>
    </w:p>
    <w:p>
      <w:pPr>
        <w:pStyle w:val="Option"/>
        <w:keepNext/>
        <w:keepLines/>
      </w:pPr>
      <w:r>
        <w:t>A.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Option"/>
        <w:keepNext/>
        <w:keepLines/>
      </w:pPr>
      <w:r>
        <w:t>B. Only clean-filter pressure drop</w:t>
        <w:br/>
        <w:t>VI: Chỉ giảm áp suất bộ lọc sạch</w:t>
      </w:r>
    </w:p>
    <w:p>
      <w:pPr>
        <w:pStyle w:val="Option"/>
        <w:keepNext/>
        <w:keepLines/>
      </w:pPr>
      <w:r>
        <w:t>C. A one-line MERV number with no airflow</w:t>
        <w:br/>
        <w:t>VI: Số MERV một dòng không có lưu lượng gió</w:t>
      </w:r>
    </w:p>
    <w:p>
      <w:pPr>
        <w:pStyle w:val="Option"/>
        <w:keepLines/>
      </w:pPr>
      <w:r>
        <w:t>D. Only a photograph of the filter</w:t>
        <w:br/>
        <w:t>VI: Chỉ có ảnh bộ lọc</w:t>
      </w:r>
    </w:p>
    <w:p>
      <w:pPr>
        <w:pStyle w:val="QuestionHeader"/>
        <w:keepNext/>
        <w:keepLines/>
      </w:pPr>
      <w:r>
        <w:t>E2570  ·  ASHRAE 52.2 · Addendum d supplied  ·  Rig acceptance / Nghiệm thu giàn thử</w:t>
      </w:r>
    </w:p>
    <w:p>
      <w:pPr>
        <w:pStyle w:val="StemEnglish"/>
        <w:keepNext/>
        <w:keepLines/>
      </w:pPr>
      <w:r>
        <w:t>Technical focus — “Which evidence most strongly supports accepting a test rig for use?”</w:t>
        <w:br/>
        <w:t>Which proposed study rule or verification strategy should be adopted when creating a complete approach to Rig acceptance?</w:t>
      </w:r>
    </w:p>
    <w:p>
      <w:pPr>
        <w:pStyle w:val="StemVietnamese"/>
        <w:keepNext/>
        <w:keepLines/>
      </w:pPr>
      <w:r>
        <w:t>Trọng tâm kỹ thuật — “Bằng chứng nào hỗ trợ mạnh nhất việc chấp nhận hệ thống thử?”</w:t>
        <w:br/>
        <w:t>Khi xây dựng phương án hoàn chỉnh cho Nghiệm thu giàn thử, nên chọn quy tắc ôn tập hoặc chiến lược kiểm tra nào?</w:t>
      </w:r>
    </w:p>
    <w:p>
      <w:pPr>
        <w:pStyle w:val="Option"/>
        <w:keepNext/>
        <w:keepLines/>
      </w:pPr>
      <w:r>
        <w:t>A. The blower can reach design airflow.</w:t>
        <w:br/>
        <w:t>VI: Máy thổi có thể đạt được lưu lượng gió thiết kế.</w:t>
      </w:r>
    </w:p>
    <w:p>
      <w:pPr>
        <w:pStyle w:val="Option"/>
        <w:keepNext/>
        <w:keepLines/>
      </w:pPr>
      <w:r>
        <w:t>B.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Option"/>
        <w:keepNext/>
        <w:keepLines/>
      </w:pPr>
      <w:r>
        <w:t>C. The duct looks clean.</w:t>
        <w:br/>
        <w:t>VI: Ống dẫn có vẻ sạch sẽ.</w:t>
      </w:r>
    </w:p>
    <w:p>
      <w:pPr>
        <w:pStyle w:val="Option"/>
        <w:keepLines/>
      </w:pPr>
      <w:r>
        <w:t>D. One filter produced an expected MERV.</w:t>
        <w:br/>
        <w:t>VI: Một bộ lọc tạo ra MERV dự kiến.</w:t>
      </w:r>
    </w:p>
    <w:p>
      <w:pPr>
        <w:pStyle w:val="QuestionHeader"/>
        <w:keepNext/>
        <w:keepLines/>
      </w:pPr>
      <w:r>
        <w:t>E2571  ·  ASHRAE 52.2 · Addendum d supplied  ·  Reference-filter drift / Độ lệch bộ lọc tham chiếu</w:t>
      </w:r>
    </w:p>
    <w:p>
      <w:pPr>
        <w:pStyle w:val="StemEnglish"/>
        <w:keepNext/>
        <w:keepLines/>
      </w:pPr>
      <w:r>
        <w:t>Technical focus — “Both primary and secondary reference filters shift by more than five percentage points in a channel. What is the best response?”</w:t>
        <w:br/>
        <w:t>Which entry should be built into a new design, control, test, or commissioning plan for Reference-filter drift?</w:t>
      </w:r>
    </w:p>
    <w:p>
      <w:pPr>
        <w:pStyle w:val="StemVietnamese"/>
        <w:keepNext/>
        <w:keepLines/>
      </w:pPr>
      <w:r>
        <w:t>Trọng tâm kỹ thuật — “Cả lọc chuẩn chính và phụ cùng lệch hơn 5 điểm phần trăm ở một kênh. Xử lý nào tốt nhất?”</w:t>
        <w:br/>
        <w:t>Mục nào cần được xây dựng vào một kế hoạch thiết kế, điều khiển, thử nghiệm hoặc chạy thử mới cho Độ lệch bộ lọc tham chiếu?</w:t>
      </w:r>
    </w:p>
    <w:p>
      <w:pPr>
        <w:pStyle w:val="Option"/>
        <w:keepNext/>
        <w:keepLines/>
      </w:pPr>
      <w:r>
        <w:t>A. Average the two shifted values and proceed.</w:t>
        <w:br/>
        <w:t>VI: Tính trung bình hai giá trị đã dịch chuyển và tiếp tục.</w:t>
      </w:r>
    </w:p>
    <w:p>
      <w:pPr>
        <w:pStyle w:val="Option"/>
        <w:keepNext/>
        <w:keepLines/>
      </w:pPr>
      <w:r>
        <w:t>B. Relabel all future filters by five MERV levels.</w:t>
        <w:br/>
        <w:t>VI: Dán nhãn lại tất cả các bộ lọc trong tương lai theo năm cấp độ MERV.</w:t>
      </w:r>
    </w:p>
    <w:p>
      <w:pPr>
        <w:pStyle w:val="Option"/>
        <w:keepNext/>
        <w:keepLines/>
      </w:pPr>
      <w:r>
        <w:t>C. Recalibrate the particle counter or perform system maintenance before continuing.</w:t>
        <w:br/>
        <w:t>VI: Hiệu chỉnh lại bộ đếm hạt hoặc thực hiện bảo trì hệ thống trước khi tiếp tục.</w:t>
      </w:r>
    </w:p>
    <w:p>
      <w:pPr>
        <w:pStyle w:val="Option"/>
        <w:keepLines/>
      </w:pPr>
      <w:r>
        <w:t>D. Increase final resistance only.</w:t>
        <w:br/>
        <w:t>VI: Chỉ tăng trở lực cuối.</w:t>
      </w:r>
    </w:p>
    <w:p>
      <w:pPr>
        <w:pStyle w:val="QuestionHeader"/>
        <w:keepNext/>
        <w:keepLines/>
      </w:pPr>
      <w:r>
        <w:t>E2572  ·  ASHRAE 52.2 · Addendum d supplied  ·  Termination criterion / Tiêu chí chấm dứt</w:t>
      </w:r>
    </w:p>
    <w:p>
      <w:pPr>
        <w:pStyle w:val="StemEnglish"/>
        <w:keepNext/>
        <w:keepLines/>
      </w:pPr>
      <w:r>
        <w:t>Technical focus — “No manufacturer final resistance is given. During loading, resistance is 300 Pa but arrestance falls below 85% of its peak. What should the laboratory do?”</w:t>
        <w:br/>
        <w:t>Which entry should be built into a new design, control, test, or commissioning plan for Termination criterion?</w:t>
      </w:r>
    </w:p>
    <w:p>
      <w:pPr>
        <w:pStyle w:val="StemVietnamese"/>
        <w:keepNext/>
        <w:keepLines/>
      </w:pPr>
      <w:r>
        <w:t>Trọng tâm kỹ thuật — “Không có sức cản cuối do nhà sản xuất chỉ định. Khi nạp, sức cản đạt 300 Pa nhưng arrestance giảm dưới 85% đỉnh. Phòng thử nên làm gì?”</w:t>
        <w:br/>
        <w:t>Mục nào cần được xây dựng vào một kế hoạch thiết kế, điều khiển, thử nghiệm hoặc chạy thử mới cho Tiêu chí chấm dứt?</w:t>
      </w:r>
    </w:p>
    <w:p>
      <w:pPr>
        <w:pStyle w:val="Option"/>
        <w:keepNext/>
        <w:keepLines/>
      </w:pPr>
      <w:r>
        <w:t>A. Ignore arrestance for every filter.</w:t>
        <w:br/>
        <w:t>VI: Bỏ qua độ giữ bụi đối với mọi bộ lọc.</w:t>
      </w:r>
    </w:p>
    <w:p>
      <w:pPr>
        <w:pStyle w:val="Option"/>
        <w:keepNext/>
        <w:keepLines/>
      </w:pPr>
      <w:r>
        <w:t>B. Continue until exactly 350 Pa regardless.</w:t>
        <w:br/>
        <w:t>VI: Tiếp tục cho đến chính xác 350 Pa bất kể.</w:t>
      </w:r>
    </w:p>
    <w:p>
      <w:pPr>
        <w:pStyle w:val="Option"/>
        <w:keepNext/>
        <w:keepLines/>
      </w:pPr>
      <w:r>
        <w:t>C. Stop only at 700 Pa.</w:t>
        <w:br/>
        <w:t>VI: Chỉ dừng ở 700 Pa.</w:t>
      </w:r>
    </w:p>
    <w:p>
      <w:pPr>
        <w:pStyle w:val="Option"/>
        <w:keepLines/>
      </w:pPr>
      <w:r>
        <w:t>D. Terminate because the arrestance criterion occurs before the 350 Pa default.</w:t>
        <w:br/>
        <w:t>VI: Kết thúc thử vì tiêu chí độ giữ bụi đạt trước mức mặc định 350 Pa.</w:t>
      </w:r>
    </w:p>
    <w:p>
      <w:pPr>
        <w:pStyle w:val="QuestionHeader"/>
        <w:keepNext/>
        <w:keepLines/>
      </w:pPr>
      <w:r>
        <w:t>E2573  ·  ASHRAE 52.2 · Addendum d supplied  ·  Metric interpretation / Giải thích số liệu</w:t>
      </w:r>
    </w:p>
    <w:p>
      <w:pPr>
        <w:pStyle w:val="StemEnglish"/>
        <w:keepNext/>
        <w:keepLines/>
      </w:pPr>
      <w:r>
        <w:t>Technical focus — “Which statement is the safest interpretation of PM2.5 52.2?”</w:t>
        <w:br/>
        <w:t>Which entry should be built into a new design, control, test, or commissioning plan for Metric interpretation?</w:t>
      </w:r>
    </w:p>
    <w:p>
      <w:pPr>
        <w:pStyle w:val="StemVietnamese"/>
        <w:keepNext/>
        <w:keepLines/>
      </w:pPr>
      <w:r>
        <w:t>Trọng tâm kỹ thuật — “Diễn giải nào an toàn nhất về PM2.5 52.2?”</w:t>
        <w:br/>
        <w:t>Mục nào cần được xây dựng vào một kế hoạch thiết kế, điều khiển, thử nghiệm hoặc chạy thử mới cho Giải thích số liệu?</w:t>
      </w:r>
    </w:p>
    <w:p>
      <w:pPr>
        <w:pStyle w:val="Option"/>
        <w:keepNext/>
        <w:keepLines/>
      </w:pPr>
      <w:r>
        <w:t>A.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Option"/>
        <w:keepNext/>
        <w:keepLines/>
      </w:pPr>
      <w:r>
        <w:t>B. It is another name for MERV.</w:t>
        <w:br/>
        <w:t>VI: Đây là tên gọi khác của MERV.</w:t>
      </w:r>
    </w:p>
    <w:p>
      <w:pPr>
        <w:pStyle w:val="Option"/>
        <w:keepNext/>
        <w:keepLines/>
      </w:pPr>
      <w:r>
        <w:t>C. It proves indoor PM2.5 concentration will meet every health limit.</w:t>
        <w:br/>
        <w:t>VI: Chứng tỏ nồng độ PM2.5 trong nhà sẽ đáp ứng mọi giới hạn sức khỏe.</w:t>
      </w:r>
    </w:p>
    <w:p>
      <w:pPr>
        <w:pStyle w:val="Option"/>
        <w:keepLines/>
      </w:pPr>
      <w:r>
        <w:t>D. It is identical to EPA gravimetric PM2.5.</w:t>
        <w:br/>
        <w:t>VI: Nó giống hệt với PM2.5 đo trọng lượng của EPA.</w:t>
      </w:r>
    </w:p>
    <w:p>
      <w:pPr>
        <w:pStyle w:val="QuestionHeader"/>
        <w:keepNext/>
        <w:keepLines/>
      </w:pPr>
      <w:r>
        <w:t>E2574  ·  ASHRAE 52.2 · Addendum d supplied  ·  Series filters / Các bộ lọc mắc nối tiếp</w:t>
      </w:r>
    </w:p>
    <w:p>
      <w:pPr>
        <w:pStyle w:val="StemEnglish"/>
        <w:keepNext/>
        <w:keepLines/>
      </w:pPr>
      <w:r>
        <w:t>Technical focus — “When evaluating two filters installed in series, which source in the supplied document is most relevant?”</w:t>
        <w:br/>
        <w:t>Which proposed study rule or verification strategy should be adopted when creating a complete approach to Series filters?</w:t>
      </w:r>
    </w:p>
    <w:p>
      <w:pPr>
        <w:pStyle w:val="StemVietnamese"/>
        <w:keepNext/>
        <w:keepLines/>
      </w:pPr>
      <w:r>
        <w:t>Trọng tâm kỹ thuật — “Khi đánh giá hai bộ lọc mắc nối tiếp, phần nào trong tài liệu đã cung cấp phù hợp nhất?”</w:t>
        <w:br/>
        <w:t>Khi xây dựng phương án hoàn chỉnh cho Các bộ lọc mắc nối tiếp, nên chọn quy tắc ôn tập hoặc chiến lược kiểm tra nào?</w:t>
      </w:r>
    </w:p>
    <w:p>
      <w:pPr>
        <w:pStyle w:val="Option"/>
        <w:keepNext/>
        <w:keepLines/>
      </w:pPr>
      <w:r>
        <w:t>A. Section 6.5.1 of Standard 90.1</w:t>
        <w:br/>
        <w:t>VI: Mục 6.5.1 của Tiêu chuẩn 90.1</w:t>
      </w:r>
    </w:p>
    <w:p>
      <w:pPr>
        <w:pStyle w:val="Option"/>
        <w:keepNext/>
        <w:keepLines/>
      </w:pPr>
      <w:r>
        <w:t>B. Informative Appendix K</w:t>
        <w:br/>
        <w:t>VI: Phụ lục K mang tính tham khảo</w:t>
      </w:r>
    </w:p>
    <w:p>
      <w:pPr>
        <w:pStyle w:val="Option"/>
        <w:keepNext/>
        <w:keepLines/>
      </w:pPr>
      <w:r>
        <w:t>C. Table 6.2.2.1 of Standard 62.1</w:t>
        <w:br/>
        <w:t>VI: Bảng 6.2.2.1 của Tiêu chuẩn 62.1</w:t>
      </w:r>
    </w:p>
    <w:p>
      <w:pPr>
        <w:pStyle w:val="Option"/>
        <w:keepLines/>
      </w:pPr>
      <w:r>
        <w:t>D. Normative Appendix B of Standard 55</w:t>
        <w:br/>
        <w:t>VI: Phụ lục quy định B của Tiêu chuẩn 55</w:t>
      </w:r>
    </w:p>
    <w:p>
      <w:pPr>
        <w:pStyle w:val="QuestionHeader"/>
        <w:keepNext/>
        <w:keepLines/>
      </w:pPr>
      <w:r>
        <w:t>E2575  ·  ASHRAE 52.2 · Addendum d supplied  ·  Test plan / Kế hoạch kiểm tra</w:t>
      </w:r>
    </w:p>
    <w:p>
      <w:pPr>
        <w:pStyle w:val="StemEnglish"/>
        <w:keepNext/>
        <w:keepLines/>
      </w:pPr>
      <w:r>
        <w:t>Use the accompanying original study figure as a visual cue. Technical focus — “Which proposed test plan best synthesizes the base Standard 52.2 workflow?”</w:t>
        <w:br/>
        <w:t>Which proposed study rule or verification strategy should be adopted when creating a complete approach to Test plan?</w:t>
      </w:r>
    </w:p>
    <w:p>
      <w:pPr>
        <w:pStyle w:val="StemVietnamese"/>
        <w:keepNext/>
        <w:keepLines/>
      </w:pPr>
      <w:r>
        <w:t>Dùng hình ôn tập gốc đi kèm làm gợi ý trực quan. Trọng tâm kỹ thuật — “Kế hoạch thử nào tổng hợp đúng nhất quy trình cơ sở của Standard 52.2?”</w:t>
        <w:br/>
        <w:t>Khi xây dựng phương án hoàn chỉnh cho Kế hoạch kiểm tra, nên chọn quy tắc ôn tập hoặc chiến lược kiểm tra nào?</w:t>
      </w:r>
    </w:p>
    <w:p>
      <w:pPr>
        <w:keepNext/>
        <w:spacing w:before="40" w:after="20"/>
        <w:jc w:val="center"/>
      </w:pPr>
      <w:r>
        <w:drawing>
          <wp:inline xmlns:a="http://schemas.openxmlformats.org/drawingml/2006/main" xmlns:pic="http://schemas.openxmlformats.org/drawingml/2006/picture">
            <wp:extent cx="4800600" cy="2589797"/>
            <wp:docPr id="418" name="Picture 418" descr="Hình 52-B · Sơ đồ nguyên lý giàn thử ASHRAE 52.2." title="Hình 52-B · Sơ đồ nguyên lý giàn thử ASHRAE 52.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00600" cy="2589797"/>
                    </a:xfrm>
                    <a:prstGeom prst="rect"/>
                  </pic:spPr>
                </pic:pic>
              </a:graphicData>
            </a:graphic>
          </wp:inline>
        </w:drawing>
      </w:r>
    </w:p>
    <w:p>
      <w:pPr>
        <w:pStyle w:val="FigureCaption"/>
        <w:keepNext/>
        <w:jc w:val="center"/>
      </w:pPr>
      <w:r>
        <w:t>Hình 52-B · Sơ đồ nguyên lý giàn thử ASHRAE 52.2.</w:t>
      </w:r>
    </w:p>
    <w:p>
      <w:pPr>
        <w:pStyle w:val="Option"/>
        <w:keepNext/>
        <w:keepLines/>
      </w:pPr>
      <w:r>
        <w:t>A. Load dust once → record final weight only</w:t>
        <w:br/>
        <w:t>VI: Nạp bụi một lần → chỉ ghi lại trọng lượng cuối cùng</w:t>
      </w:r>
    </w:p>
    <w:p>
      <w:pPr>
        <w:pStyle w:val="Option"/>
        <w:keepNext/>
        <w:keepLines/>
      </w:pPr>
      <w:r>
        <w:t>B. Measure pressure drop at one airflow → infer all particle efficiencies</w:t>
        <w:br/>
        <w:t>VI: Đo sụt áp tại một lưu lượng gió → suy ra tất cả hiệu suất của hạt</w:t>
      </w:r>
    </w:p>
    <w:p>
      <w:pPr>
        <w:pStyle w:val="Option"/>
        <w:keepNext/>
        <w:keepLines/>
      </w:pPr>
      <w:r>
        <w:t>C.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Option"/>
        <w:keepLines/>
      </w:pPr>
      <w:r>
        <w:t>D. Assign MERV from media color → measure room CO2 → publish</w:t>
        <w:br/>
        <w:t>VI: Gán MERV theo màu vật liệu lọc → đo CO2 trong phòng → công bố</w:t>
      </w:r>
    </w:p>
    <w:p>
      <w:pPr>
        <w:pStyle w:val="QuestionHeader"/>
        <w:keepNext/>
        <w:keepLines/>
      </w:pPr>
      <w:r>
        <w:t>E2576  ·  ASHRAE 52.2 · Addendum d supplied  ·  Reporting architecture / Kiến trúc báo cáo</w:t>
      </w:r>
    </w:p>
    <w:p>
      <w:pPr>
        <w:pStyle w:val="StemEnglish"/>
        <w:keepNext/>
        <w:keepLines/>
      </w:pPr>
      <w:r>
        <w:t>Technical focus — “Which data architecture would best support an auditable digital 52.2 report?”</w:t>
        <w:br/>
        <w:t>Which design brief best encodes the cited requirement for Reporting architecture?</w:t>
      </w:r>
    </w:p>
    <w:p>
      <w:pPr>
        <w:pStyle w:val="StemVietnamese"/>
        <w:keepNext/>
        <w:keepLines/>
      </w:pPr>
      <w:r>
        <w:t>Trọng tâm kỹ thuật — “Kiến trúc dữ liệu nào phù hợp nhất cho báo cáo số 52.2 có thể kiểm toán?”</w:t>
        <w:br/>
        <w:t>Bản chỉ dẫn thiết kế nào thể hiện tốt nhất yêu cầu được dẫn chiếu cho Kiến trúc báo cáo?</w:t>
      </w:r>
    </w:p>
    <w:p>
      <w:pPr>
        <w:pStyle w:val="Option"/>
        <w:keepNext/>
        <w:keepLines/>
      </w:pPr>
      <w:r>
        <w:t>A. Store only the final MERV text string</w:t>
        <w:br/>
        <w:t>VI: Chỉ lưu trữ chuỗi văn bản MERV cuối cùng</w:t>
      </w:r>
    </w:p>
    <w:p>
      <w:pPr>
        <w:pStyle w:val="Option"/>
        <w:keepNext/>
        <w:keepLines/>
      </w:pPr>
      <w:r>
        <w:t>B. Store only photos of the test rig</w:t>
        <w:br/>
        <w:t>VI: Chỉ lưu trữ ảnh của giàn thử</w:t>
      </w:r>
    </w:p>
    <w:p>
      <w:pPr>
        <w:pStyle w:val="Option"/>
        <w:keepNext/>
        <w:keepLines/>
      </w:pPr>
      <w:r>
        <w:t>C. Store only final resistance</w:t>
        <w:br/>
        <w:t>VI: Chỉ lưu trữ trở lực cuối</w:t>
      </w:r>
    </w:p>
    <w:p>
      <w:pPr>
        <w:pStyle w:val="Option"/>
        <w:keepLines/>
      </w:pPr>
      <w:r>
        <w:t>D.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QuestionHeader"/>
        <w:keepNext/>
        <w:keepLines/>
      </w:pPr>
      <w:r>
        <w:t>E2577  ·  ASHRAE 52.2 · Addendum d supplied  ·  Diagnostic workflow / Quy trình chẩn đoán</w:t>
      </w:r>
    </w:p>
    <w:p>
      <w:pPr>
        <w:pStyle w:val="StemEnglish"/>
        <w:keepNext/>
        <w:keepLines/>
      </w:pPr>
      <w:r>
        <w:t>Technical focus — “A laboratory sees unstable E1 and rising background counts. Which diagnostic sequence is best?”</w:t>
        <w:br/>
        <w:t>Which proposed study rule or verification strategy should be adopted when creating a complete approach to Diagnostic workflow?</w:t>
      </w:r>
    </w:p>
    <w:p>
      <w:pPr>
        <w:pStyle w:val="StemVietnamese"/>
        <w:keepNext/>
        <w:keepLines/>
      </w:pPr>
      <w:r>
        <w:t>Trọng tâm kỹ thuật — “Phòng thử thấy E1 không ổn định và số đếm nền tăng. Trình tự chẩn đoán nào tốt nhất?”</w:t>
        <w:br/>
        <w:t>Khi xây dựng phương án hoàn chỉnh cho Quy trình chẩn đoán, nên chọn quy tắc ôn tập hoặc chiến lược kiểm tra nào?</w:t>
      </w:r>
    </w:p>
    <w:p>
      <w:pPr>
        <w:pStyle w:val="Option"/>
        <w:keepNext/>
        <w:keepLines/>
      </w:pPr>
      <w:r>
        <w:t>A.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Option"/>
        <w:keepNext/>
        <w:keepLines/>
      </w:pPr>
      <w:r>
        <w:t>B. Increase aerosol concentration immediately without limit.</w:t>
        <w:br/>
        <w:t>VI: Tăng nồng độ khí dung ngay lập tức không giới hạn.</w:t>
      </w:r>
    </w:p>
    <w:p>
      <w:pPr>
        <w:pStyle w:val="Option"/>
        <w:keepNext/>
        <w:keepLines/>
      </w:pPr>
      <w:r>
        <w:t>C. Replace the test filter and keep all prior data.</w:t>
        <w:br/>
        <w:t>VI: Thay bộ lọc kiểm tra và giữ lại tất cả dữ liệu trước đó.</w:t>
      </w:r>
    </w:p>
    <w:p>
      <w:pPr>
        <w:pStyle w:val="Option"/>
        <w:keepLines/>
      </w:pPr>
      <w:r>
        <w:t>D. Change the reported MERV manually.</w:t>
        <w:br/>
        <w:t>VI: Thay đổi MERV được báo cáo theo cách thủ công.</w:t>
      </w:r>
    </w:p>
    <w:p>
      <w:pPr>
        <w:pStyle w:val="QuestionHeader"/>
        <w:keepNext/>
        <w:keepLines/>
      </w:pPr>
      <w:r>
        <w:t>E2578  ·  ASHRAE 52.2 · Addendum d supplied  ·  Selection matrix / Ma trận lựa chọn</w:t>
      </w:r>
    </w:p>
    <w:p>
      <w:pPr>
        <w:pStyle w:val="StemEnglish"/>
        <w:keepNext/>
        <w:keepLines/>
      </w:pPr>
      <w:r>
        <w:t>Technical focus — “Which procurement matrix best converts 52.2 results into an HVAC design decision?”</w:t>
        <w:br/>
        <w:t>Which proposed study rule or verification strategy should be adopted when creating a complete approach to Selection matrix?</w:t>
      </w:r>
    </w:p>
    <w:p>
      <w:pPr>
        <w:pStyle w:val="StemVietnamese"/>
        <w:keepNext/>
        <w:keepLines/>
      </w:pPr>
      <w:r>
        <w:t>Trọng tâm kỹ thuật — “Ma trận mua sắm nào chuyển kết quả 52.2 thành quyết định thiết kế HVAC tốt nhất?”</w:t>
        <w:br/>
        <w:t>Khi xây dựng phương án hoàn chỉnh cho Ma trận lựa chọn, nên chọn quy tắc ôn tập hoặc chiến lược kiểm tra nào?</w:t>
      </w:r>
    </w:p>
    <w:p>
      <w:pPr>
        <w:pStyle w:val="Option"/>
        <w:keepNext/>
        <w:keepLines/>
      </w:pPr>
      <w:r>
        <w:t>A. MERV only | no system information</w:t>
        <w:br/>
        <w:t>VI: chỉ MERV | không có thông tin hệ thống</w:t>
      </w:r>
    </w:p>
    <w:p>
      <w:pPr>
        <w:pStyle w:val="Option"/>
        <w:keepNext/>
        <w:keepLines/>
      </w:pPr>
      <w:r>
        <w:t>B.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Option"/>
        <w:keepNext/>
        <w:keepLines/>
      </w:pPr>
      <w:r>
        <w:t>C. Nominal size only | no performance data</w:t>
        <w:br/>
        <w:t>VI: Chỉ kích thước danh nghĩa | không có dữ liệu hiệu suất</w:t>
      </w:r>
    </w:p>
    <w:p>
      <w:pPr>
        <w:pStyle w:val="Option"/>
        <w:keepLines/>
      </w:pPr>
      <w:r>
        <w:t>D. Filter color | packaging style | list price only</w:t>
        <w:br/>
        <w:t>VI: Màu bộ lọc | phong cách đóng gói | chỉ có giá niêm yết</w:t>
      </w:r>
    </w:p>
    <w:p>
      <w:pPr>
        <w:pStyle w:val="QuestionHeader"/>
        <w:keepNext/>
        <w:keepLines/>
      </w:pPr>
      <w:r>
        <w:t>E2579  ·  ASHRAE 52.2 · Addendum d supplied  ·  Purpose / Mục đích</w:t>
      </w:r>
    </w:p>
    <w:p>
      <w:pPr>
        <w:pStyle w:val="StemEnglish"/>
        <w:keepNext/>
        <w:keepLines/>
      </w:pPr>
      <w:r>
        <w:t>Technical focus — “What is the primary purpose of the supplied Standard 52.2 document?”</w:t>
        <w:br/>
        <w:t>Which design brief best encodes the cited requirement for Purpose?</w:t>
      </w:r>
    </w:p>
    <w:p>
      <w:pPr>
        <w:pStyle w:val="StemVietnamese"/>
        <w:keepNext/>
        <w:keepLines/>
      </w:pPr>
      <w:r>
        <w:t>Trọng tâm kỹ thuật — “Mục đích chính của tài liệu Standard 52.2 đã cung cấp là gì?”</w:t>
        <w:br/>
        <w:t>Bản chỉ dẫn thiết kế nào thể hiện tốt nhất yêu cầu được dẫn chiếu cho Mục đích?</w:t>
      </w:r>
    </w:p>
    <w:p>
      <w:pPr>
        <w:pStyle w:val="Option"/>
        <w:keepNext/>
        <w:keepLines/>
      </w:pPr>
      <w:r>
        <w:t>A. To prescribe room thermal comfort temperatures</w:t>
        <w:br/>
        <w:t>VI: Để quy định nhiệt độ thoải mái về nhiệt trong phòng</w:t>
      </w:r>
    </w:p>
    <w:p>
      <w:pPr>
        <w:pStyle w:val="Option"/>
        <w:keepNext/>
        <w:keepLines/>
      </w:pPr>
      <w:r>
        <w:t>B. To size outdoor-air ventilation systems</w:t>
        <w:br/>
        <w:t>VI: Để xác định kích thước hệ thống thông gió ngoài trời</w:t>
      </w:r>
    </w:p>
    <w:p>
      <w:pPr>
        <w:pStyle w:val="Option"/>
        <w:keepNext/>
        <w:keepLines/>
      </w:pPr>
      <w:r>
        <w:t>C. To establish a particle-size-based test procedure for air-cleaner performance</w:t>
        <w:br/>
        <w:t>VI: Thiết lập quy trình thử hiệu năng bộ lọc không khí theo kích thước hạt</w:t>
      </w:r>
    </w:p>
    <w:p>
      <w:pPr>
        <w:pStyle w:val="Option"/>
        <w:keepLines/>
      </w:pPr>
      <w:r>
        <w:t>D. To rate chiller part-load efficiency</w:t>
        <w:br/>
        <w:t>VI: Để đánh giá hiệu suất tải từng phần của máy làm lạnh</w:t>
      </w:r>
    </w:p>
    <w:p>
      <w:pPr>
        <w:pStyle w:val="QuestionHeader"/>
        <w:keepNext/>
        <w:keepLines/>
      </w:pPr>
      <w:r>
        <w:t>E2580  ·  ASHRAE 52.2 · Addendum d supplied  ·  Scope / Phạm vi</w:t>
      </w:r>
    </w:p>
    <w:p>
      <w:pPr>
        <w:pStyle w:val="StemEnglish"/>
        <w:keepNext/>
        <w:keepLines/>
      </w:pPr>
      <w:r>
        <w:t>Use the accompanying original study figure as a visual cue. Technical focus — “What particle-diameter range is counted upstream and downstream in the test method?”</w:t>
        <w:br/>
        <w:t>Which proposed study rule or verification strategy should be adopted when creating a complete approach to Scope?</w:t>
      </w:r>
    </w:p>
    <w:p>
      <w:pPr>
        <w:pStyle w:val="StemVietnamese"/>
        <w:keepNext/>
        <w:keepLines/>
      </w:pPr>
      <w:r>
        <w:t>Dùng hình ôn tập gốc đi kèm làm gợi ý trực quan. Trọng tâm kỹ thuật — “Khoảng đường kính hạt nào được đếm phía trước và phía sau bộ lọc trong phương pháp thử?”</w:t>
        <w:br/>
        <w:t>Khi xây dựng phương án hoàn chỉnh cho Phạm vi, nên chọn quy tắc ôn tập hoặc chiến lược kiểm tra nào?</w:t>
      </w:r>
    </w:p>
    <w:p>
      <w:pPr>
        <w:keepNext/>
        <w:spacing w:before="40" w:after="20"/>
        <w:jc w:val="center"/>
      </w:pPr>
      <w:r>
        <w:drawing>
          <wp:inline xmlns:a="http://schemas.openxmlformats.org/drawingml/2006/main" xmlns:pic="http://schemas.openxmlformats.org/drawingml/2006/picture">
            <wp:extent cx="4800600" cy="3022483"/>
            <wp:docPr id="419" name="Picture 419" descr="Hình 52-A · Ba nhóm kích thước hạt E1, E2 và E3." title="Hình 52-A · Ba nhóm kích thước hạt E1, E2 và E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800600" cy="3022483"/>
                    </a:xfrm>
                    <a:prstGeom prst="rect"/>
                  </pic:spPr>
                </pic:pic>
              </a:graphicData>
            </a:graphic>
          </wp:inline>
        </w:drawing>
      </w:r>
    </w:p>
    <w:p>
      <w:pPr>
        <w:pStyle w:val="FigureCaption"/>
        <w:keepNext/>
        <w:jc w:val="center"/>
      </w:pPr>
      <w:r>
        <w:t>Hình 52-A · Ba nhóm kích thước hạt E1, E2 và E3.</w:t>
      </w:r>
    </w:p>
    <w:p>
      <w:pPr>
        <w:pStyle w:val="Option"/>
        <w:keepNext/>
        <w:keepLines/>
      </w:pPr>
      <w:r>
        <w:t>A. 0.01 to 0.10 µm</w:t>
        <w:br/>
        <w:t>VI: 0,01 đến 0,10 µm</w:t>
      </w:r>
    </w:p>
    <w:p>
      <w:pPr>
        <w:pStyle w:val="Option"/>
        <w:keepNext/>
        <w:keepLines/>
      </w:pPr>
      <w:r>
        <w:t>B. 1 to 100 µm</w:t>
        <w:br/>
        <w:t>VI: 1 đến 100 µm</w:t>
      </w:r>
    </w:p>
    <w:p>
      <w:pPr>
        <w:pStyle w:val="Option"/>
        <w:keepNext/>
        <w:keepLines/>
      </w:pPr>
      <w:r>
        <w:t>C. 10 to 1000 µm</w:t>
        <w:br/>
        <w:t>VI: 10 đến 1000 µm</w:t>
      </w:r>
    </w:p>
    <w:p>
      <w:pPr>
        <w:pStyle w:val="Option"/>
        <w:keepLines/>
      </w:pPr>
      <w:r>
        <w:t>D. 0.30 to 10 µm</w:t>
        <w:br/>
        <w:t>VI: 0,30 đến 10 µm</w:t>
      </w:r>
    </w:p>
    <w:p>
      <w:pPr>
        <w:pStyle w:val="Heading2"/>
      </w:pPr>
      <w:r>
        <w:t>ASHRAE 62.1-2013 · Addendum p · 30 câu</w:t>
      </w:r>
    </w:p>
    <w:p>
      <w:pPr>
        <w:pStyle w:val="QuestionHeader"/>
        <w:keepNext/>
        <w:keepLines/>
      </w:pPr>
      <w:r>
        <w:t>Q292  ·  ASHRAE 62.1-2013 · Addendum p  ·  State machine / Logic trạng thái</w:t>
      </w:r>
    </w:p>
    <w:p>
      <w:pPr>
        <w:pStyle w:val="StemEnglish"/>
        <w:keepNext/>
        <w:keepLines/>
      </w:pPr>
      <w:r>
        <w:t>Which state-machine design best implements Addendum p?</w:t>
      </w:r>
    </w:p>
    <w:p>
      <w:pPr>
        <w:pStyle w:val="StemVietnamese"/>
        <w:keepNext/>
        <w:keepLines/>
      </w:pPr>
      <w:r>
        <w:t>Thiết kế máy trạng thái nào triển khai Addendum p tốt nhất?</w:t>
      </w:r>
    </w:p>
    <w:p>
      <w:pPr>
        <w:keepNext/>
        <w:spacing w:before="40" w:after="20"/>
        <w:jc w:val="center"/>
      </w:pPr>
      <w:r>
        <w:drawing>
          <wp:inline xmlns:a="http://schemas.openxmlformats.org/drawingml/2006/main" xmlns:pic="http://schemas.openxmlformats.org/drawingml/2006/picture">
            <wp:extent cx="4800600" cy="2589797"/>
            <wp:docPr id="420" name="Picture 42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CO2 alone selects all states and zero flow.</w:t>
        <w:br/>
        <w:t>VI: Riêng CO2 sẽ chọn tất cả các trạng thái và không có lưu lượng.</w:t>
      </w:r>
    </w:p>
    <w:p>
      <w:pPr>
        <w:pStyle w:val="Option"/>
        <w:keepNext/>
        <w:keepLines/>
      </w:pPr>
      <w:r>
        <w:t>B.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Option"/>
        <w:keepNext/>
        <w:keepLines/>
      </w:pPr>
      <w:r>
        <w:t>C. A manual switch permanently selects standby.</w:t>
        <w:br/>
        <w:t>VI: Công tắc thủ công sẽ chọn chế độ chờ vĩnh viễn.</w:t>
      </w:r>
    </w:p>
    <w:p>
      <w:pPr>
        <w:pStyle w:val="Option"/>
        <w:keepLines/>
      </w:pPr>
      <w:r>
        <w:t>D. Every zone starts at zero and restores only at the next schedule.</w:t>
        <w:br/>
        <w:t>VI: Mọi vùng đều bắt đầu từ 0 và chỉ khôi phục ở lịch trình tiếp theo.</w:t>
      </w:r>
    </w:p>
    <w:p>
      <w:pPr>
        <w:pStyle w:val="QuestionHeader"/>
        <w:keepNext/>
        <w:keepLines/>
      </w:pPr>
      <w:r>
        <w:t>Q293  ·  ASHRAE 62.1-2013 · Addendum p  ·  Points list / Danh sách điểm dữ liệu</w:t>
      </w:r>
    </w:p>
    <w:p>
      <w:pPr>
        <w:pStyle w:val="StemEnglish"/>
        <w:keepNext/>
        <w:keepLines/>
      </w:pPr>
      <w:r>
        <w:t>Which controls points list best supports implementation and testing?</w:t>
      </w:r>
    </w:p>
    <w:p>
      <w:pPr>
        <w:pStyle w:val="StemVietnamese"/>
        <w:keepNext/>
        <w:keepLines/>
      </w:pPr>
      <w:r>
        <w:t>Danh sách điểm điều khiển nào hỗ trợ tốt nhất cho triển khai và thử nghiệm?</w:t>
      </w:r>
    </w:p>
    <w:p>
      <w:pPr>
        <w:pStyle w:val="Option"/>
        <w:keepNext/>
        <w:keepLines/>
      </w:pPr>
      <w:r>
        <w:t>A. Room name and thermostat set point only</w:t>
        <w:br/>
        <w:t>VI: Chỉ tên phòng và điểm đặt thermostat</w:t>
      </w:r>
    </w:p>
    <w:p>
      <w:pPr>
        <w:pStyle w:val="Option"/>
        <w:keepNext/>
        <w:keepLines/>
      </w:pPr>
      <w:r>
        <w:t>B. CO2 value only</w:t>
        <w:br/>
        <w:t>VI: Chỉ giá trị CO2</w:t>
      </w:r>
    </w:p>
    <w:p>
      <w:pPr>
        <w:pStyle w:val="Option"/>
        <w:keepNext/>
        <w:keepLines/>
      </w:pPr>
      <w:r>
        <w:t>C.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Option"/>
        <w:keepLines/>
      </w:pPr>
      <w:r>
        <w:t>D. Filter pressure drop and chiller kW only</w:t>
        <w:br/>
        <w:t>VI: Chỉ giảm áp suất bộ lọc và kW máy làm lạnh</w:t>
      </w:r>
    </w:p>
    <w:p>
      <w:pPr>
        <w:pStyle w:val="QuestionHeader"/>
        <w:keepNext/>
        <w:keepLines/>
      </w:pPr>
      <w:r>
        <w:t>Q294  ·  ASHRAE 62.1-2013 · Addendum p  ·  Zone design / Thiết kế vùng</w:t>
      </w:r>
    </w:p>
    <w:p>
      <w:pPr>
        <w:pStyle w:val="StemEnglish"/>
        <w:keepNext/>
        <w:keepLines/>
      </w:pPr>
      <w:r>
        <w:t>Which zoning strategy best enables compliant occupied-standby control in a mixed-use floor?</w:t>
      </w:r>
    </w:p>
    <w:p>
      <w:pPr>
        <w:pStyle w:val="StemVietnamese"/>
        <w:keepNext/>
        <w:keepLines/>
      </w:pPr>
      <w:r>
        <w:t>Chiến lược phân vùng nào hỗ trợ occupied-standby tuân thủ tốt nhất trên tầng hỗn hợp?</w:t>
      </w:r>
    </w:p>
    <w:p>
      <w:pPr>
        <w:pStyle w:val="Option"/>
        <w:keepNext/>
        <w:keepLines/>
      </w:pPr>
      <w:r>
        <w:t>A. Put all rooms on one damper and drive it to zero whenever any room is empty.</w:t>
        <w:br/>
        <w:t>VI: Đặt tất cả các phòng trên một van gió và đưa nó về 0 bất cứ khi nào có phòng trống.</w:t>
      </w:r>
    </w:p>
    <w:p>
      <w:pPr>
        <w:pStyle w:val="Option"/>
        <w:keepNext/>
        <w:keepLines/>
      </w:pPr>
      <w:r>
        <w:t>B. Group zones only by thermostat set point.</w:t>
        <w:br/>
        <w:t>VI: Chỉ nhóm các vùng theo điểm đặt thermostat.</w:t>
      </w:r>
    </w:p>
    <w:p>
      <w:pPr>
        <w:pStyle w:val="Option"/>
        <w:keepNext/>
        <w:keepLines/>
      </w:pPr>
      <w:r>
        <w:t>C. Remove occupancy sensors from eligible rooms.</w:t>
        <w:br/>
        <w:t>VI: Loại bỏ cảm biến hiện diện khỏi các phòng đủ điều kiện.</w:t>
      </w:r>
    </w:p>
    <w:p>
      <w:pPr>
        <w:pStyle w:val="Option"/>
        <w:keepLines/>
      </w:pPr>
      <w:r>
        <w:t>D.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QuestionHeader"/>
        <w:keepNext/>
        <w:keepLines/>
      </w:pPr>
      <w:r>
        <w:t>E2581  ·  ASHRAE 62.1-2013 · Addendum p  ·  Restoration action / Hành động khôi phục</w:t>
      </w:r>
    </w:p>
    <w:p>
      <w:pPr>
        <w:pStyle w:val="StemEnglish"/>
        <w:keepNext/>
        <w:keepLines/>
      </w:pPr>
      <w:r>
        <w:t>Technical focus — “A standby zone is at zero ventilation. The sensor detects one person. What is the required immediate control outcome?”</w:t>
        <w:br/>
        <w:t>Which entry should be built into a new design, control, test, or commissioning plan for Restoration action?</w:t>
      </w:r>
    </w:p>
    <w:p>
      <w:pPr>
        <w:pStyle w:val="StemVietnamese"/>
        <w:keepNext/>
        <w:keepLines/>
      </w:pPr>
      <w:r>
        <w:t>Trọng tâm kỹ thuật — “Vùng standby đang ở lưu lượng 0. Cảm biến phát hiện một người. Kết quả điều khiển bắt buộc là gì?”</w:t>
        <w:br/>
        <w:t>Mục nào cần được xây dựng vào một kế hoạch thiết kế, điều khiển, thử nghiệm hoặc chạy thử mới cho Hành động khôi phục?</w:t>
      </w:r>
    </w:p>
    <w:p>
      <w:pPr>
        <w:pStyle w:val="Option"/>
        <w:keepNext/>
        <w:keepLines/>
      </w:pPr>
      <w:r>
        <w:t>A. Exit standby and restore Vbz.</w:t>
        <w:br/>
        <w:t>VI: Thoát khỏi chế độ chờ và khôi phục Vbz.</w:t>
      </w:r>
    </w:p>
    <w:p>
      <w:pPr>
        <w:pStyle w:val="Option"/>
        <w:keepNext/>
        <w:keepLines/>
      </w:pPr>
      <w:r>
        <w:t>B. Remain at zero until CO2 rises.</w:t>
        <w:br/>
        <w:t>VI: Giữ nguyên ở mức 0 cho đến khi CO2 tăng lên.</w:t>
      </w:r>
    </w:p>
    <w:p>
      <w:pPr>
        <w:pStyle w:val="Option"/>
        <w:keepNext/>
        <w:keepLines/>
      </w:pPr>
      <w:r>
        <w:t>C. Switch to unoccupied mode.</w:t>
        <w:br/>
        <w:t>VI: Chuyển sang chế độ không có người.</w:t>
      </w:r>
    </w:p>
    <w:p>
      <w:pPr>
        <w:pStyle w:val="Option"/>
        <w:keepLines/>
      </w:pPr>
      <w:r>
        <w:t>D. Disable the occupant sensor.</w:t>
        <w:br/>
        <w:t>VI: Tắt cảm biến hiện diện.</w:t>
      </w:r>
    </w:p>
    <w:p>
      <w:pPr>
        <w:pStyle w:val="QuestionHeader"/>
        <w:keepNext/>
        <w:keepLines/>
      </w:pPr>
      <w:r>
        <w:t>E2582  ·  ASHRAE 62.1-2013 · Addendum p  ·  Density adjustment / Điều chỉnh mật độ</w:t>
      </w:r>
    </w:p>
    <w:p>
      <w:pPr>
        <w:pStyle w:val="StemEnglish"/>
        <w:keepNext/>
        <w:keepLines/>
      </w:pPr>
      <w:r>
        <w:t>Technical focus — “At a site with air density different from the table basis, what does the general note allow?”</w:t>
        <w:br/>
        <w:t>Which design brief best encodes the cited requirement for Density adjustment?</w:t>
      </w:r>
    </w:p>
    <w:p>
      <w:pPr>
        <w:pStyle w:val="StemVietnamese"/>
        <w:keepNext/>
        <w:keepLines/>
      </w:pPr>
      <w:r>
        <w:t>Trọng tâm kỹ thuật — “Tại địa điểm có khối lượng riêng không khí khác cơ sở bảng, ghi chú chung cho phép gì?”</w:t>
        <w:br/>
        <w:t>Bản chỉ dẫn thiết kế nào thể hiện tốt nhất yêu cầu được dẫn chiếu cho Điều chỉnh mật độ?</w:t>
      </w:r>
    </w:p>
    <w:p>
      <w:pPr>
        <w:pStyle w:val="Option"/>
        <w:keepNext/>
        <w:keepLines/>
      </w:pPr>
      <w:r>
        <w:t>A. All rates must be doubled.</w:t>
        <w:br/>
        <w:t>VI: Tất cả giá phải tăng gấp đôi.</w:t>
      </w:r>
    </w:p>
    <w:p>
      <w:pPr>
        <w:pStyle w:val="Option"/>
        <w:keepNext/>
        <w:keepLines/>
      </w:pPr>
      <w:r>
        <w:t>B.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Option"/>
        <w:keepNext/>
        <w:keepLines/>
      </w:pPr>
      <w:r>
        <w:t>C. The table cannot be used.</w:t>
        <w:br/>
        <w:t>VI: Không thể sử dụng bàn.</w:t>
      </w:r>
    </w:p>
    <w:p>
      <w:pPr>
        <w:pStyle w:val="Option"/>
        <w:keepLines/>
      </w:pPr>
      <w:r>
        <w:t>D. Only Rp may be adjusted, never Ra.</w:t>
        <w:br/>
        <w:t>VI: Chỉ có thể điều chỉnh Rp, không bao giờ điều chỉnh Ra.</w:t>
      </w:r>
    </w:p>
    <w:p>
      <w:pPr>
        <w:pStyle w:val="QuestionHeader"/>
        <w:keepNext/>
        <w:keepLines/>
      </w:pPr>
      <w:r>
        <w:t>E2583  ·  ASHRAE 62.1-2013 · Addendum p  ·  Sensor logic / Logic cảm biến</w:t>
      </w:r>
    </w:p>
    <w:p>
      <w:pPr>
        <w:pStyle w:val="StemEnglish"/>
        <w:keepNext/>
        <w:keepLines/>
      </w:pPr>
      <w:r>
        <w:t>Technical focus — “A controller drives ventilation to zero whenever CO2 is below 700 ppm, even without an occupant sensor. What is the flaw?”</w:t>
        <w:br/>
        <w:t>Which design brief best encodes the cited requirement for Sensor logic?</w:t>
      </w:r>
    </w:p>
    <w:p>
      <w:pPr>
        <w:pStyle w:val="StemVietnamese"/>
        <w:keepNext/>
        <w:keepLines/>
      </w:pPr>
      <w:r>
        <w:t>Trọng tâm kỹ thuật — “Bộ điều khiển đưa thông gió về 0 khi CO2 dưới 700 ppm dù không có cảm biến hiện diện. Sai sót là gì?”</w:t>
        <w:br/>
        <w:t>Bản chỉ dẫn thiết kế nào thể hiện tốt nhất yêu cầu được dẫn chiếu cho Logic cảm biến?</w:t>
      </w:r>
    </w:p>
    <w:p>
      <w:pPr>
        <w:pStyle w:val="Option"/>
        <w:keepNext/>
        <w:keepLines/>
      </w:pPr>
      <w:r>
        <w:t>A. The CO2 set point is always required to be 1000 ppm.</w:t>
        <w:br/>
        <w:t>VI: Điểm đặt CO2 luôn được yêu cầu là 1000 ppm.</w:t>
      </w:r>
    </w:p>
    <w:p>
      <w:pPr>
        <w:pStyle w:val="Option"/>
        <w:keepNext/>
        <w:keepLines/>
      </w:pPr>
      <w:r>
        <w:t>B. CO2 cannot be used in any ventilation control.</w:t>
        <w:br/>
        <w:t>VI: CO2 không thể được sử dụng trong bất kỳ điều khiển thông gió nào.</w:t>
      </w:r>
    </w:p>
    <w:p>
      <w:pPr>
        <w:pStyle w:val="Option"/>
        <w:keepNext/>
        <w:keepLines/>
      </w:pPr>
      <w:r>
        <w:t>C. The addendum permits zero only from confirmed occupied-standby status using an occupant sensor.</w:t>
        <w:br/>
        <w:t>VI: Addendum chỉ cho phép lưu lượng bằng 0 khi cảm biến hiện diện xác nhận trạng thái occupied-standby.</w:t>
      </w:r>
    </w:p>
    <w:p>
      <w:pPr>
        <w:pStyle w:val="Option"/>
        <w:keepLines/>
      </w:pPr>
      <w:r>
        <w:t>D. The zone must be unscheduled before DCV can operate.</w:t>
        <w:br/>
        <w:t>VI: Vùng phải ngoài lịch có người thì DCV mới có thể vận hành.</w:t>
      </w:r>
    </w:p>
    <w:p>
      <w:pPr>
        <w:pStyle w:val="QuestionHeader"/>
        <w:keepNext/>
        <w:keepLines/>
      </w:pPr>
      <w:r>
        <w:t>E2584  ·  ASHRAE 62.1-2013 · Addendum p  ·  Schedule vs presence / Lịch trình và sự hiện diện</w:t>
      </w:r>
    </w:p>
    <w:p>
      <w:pPr>
        <w:pStyle w:val="StemEnglish"/>
        <w:keepNext/>
        <w:keepLines/>
      </w:pPr>
      <w:r>
        <w:t>Use the accompanying original study figure as a visual cue. Technical focus — “At 14:00 a room is scheduled occupied, but no person is sensed. At 22:00 it is not scheduled occupied. What are the two modes?”</w:t>
        <w:br/>
        <w:t>Which entry should be built into a new design, control, test, or commissioning plan for Schedule vs presence?</w:t>
      </w:r>
    </w:p>
    <w:p>
      <w:pPr>
        <w:pStyle w:val="StemVietnamese"/>
        <w:keepNext/>
        <w:keepLines/>
      </w:pPr>
      <w:r>
        <w:t>Dùng hình ôn tập gốc đi kèm làm gợi ý trực quan. Trọng tâm kỹ thuật — “Lúc 14:00 phòng nằm trong lịch sử dụng nhưng không phát hiện người; lúc 22:00 phòng ngoài lịch sử dụng. Hai trạng thái lần lượt là gì?”</w:t>
        <w:br/>
        <w:t>Mục nào cần được xây dựng vào một kế hoạch thiết kế, điều khiển, thử nghiệm hoặc chạy thử mới cho Lịch trình và sự hiện diện?</w:t>
      </w:r>
    </w:p>
    <w:p>
      <w:pPr>
        <w:keepNext/>
        <w:spacing w:before="40" w:after="20"/>
        <w:jc w:val="center"/>
      </w:pPr>
      <w:r>
        <w:drawing>
          <wp:inline xmlns:a="http://schemas.openxmlformats.org/drawingml/2006/main" xmlns:pic="http://schemas.openxmlformats.org/drawingml/2006/picture">
            <wp:extent cx="4800600" cy="2589797"/>
            <wp:docPr id="421" name="Picture 421"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occupied-standby</w:t>
        <w:br/>
        <w:t>VI: Không có người; occupied-standby (chờ trong thời gian được xếp lịch có người)</w:t>
      </w:r>
    </w:p>
    <w:p>
      <w:pPr>
        <w:pStyle w:val="Option"/>
        <w:keepNext/>
        <w:keepLines/>
      </w:pPr>
      <w:r>
        <w:t>B. Occupied; occupied</w:t>
        <w:br/>
        <w:t>VI: Có người; có người</w:t>
      </w:r>
    </w:p>
    <w:p>
      <w:pPr>
        <w:pStyle w:val="Option"/>
        <w:keepNext/>
        <w:keepLines/>
      </w:pPr>
      <w:r>
        <w:t>C. Unoccupied; unoccupied</w:t>
        <w:br/>
        <w:t>VI: Không có người; không có người</w:t>
      </w:r>
    </w:p>
    <w:p>
      <w:pPr>
        <w:pStyle w:val="Option"/>
        <w:keepLines/>
      </w:pPr>
      <w:r>
        <w:t>D. Occupied-standby; unoccupied</w:t>
        <w:br/>
        <w:t>VI: Occupied-standby (chờ trong thời gian được xếp lịch có người); không có người</w:t>
      </w:r>
    </w:p>
    <w:p>
      <w:pPr>
        <w:pStyle w:val="QuestionHeader"/>
        <w:keepNext/>
        <w:keepLines/>
      </w:pPr>
      <w:r>
        <w:t>E2585  ·  ASHRAE 62.1-2013 · Addendum p  ·  Eligibility analysis / Phân tích tính đủ điều kiện</w:t>
      </w:r>
    </w:p>
    <w:p>
      <w:pPr>
        <w:pStyle w:val="StemEnglish"/>
        <w:keepNext/>
        <w:keepLines/>
      </w:pPr>
      <w:r>
        <w:t>Technical focus — “A mixed zone serves an H-marked office and a non-H science laboratory with one common outdoor-air damper. Why is zero-flow standby problematic?”</w:t>
        <w:br/>
        <w:t>Which design brief best encodes the cited requirement for Eligibility analysis?</w:t>
      </w:r>
    </w:p>
    <w:p>
      <w:pPr>
        <w:pStyle w:val="StemVietnamese"/>
        <w:keepNext/>
        <w:keepLines/>
      </w:pPr>
      <w:r>
        <w:t>Trọng tâm kỹ thuật — “Một vùng hỗn hợp phục vụ văn phòng có H và phòng thí nghiệm không H bằng một van gió tươi chung. Vì sao standby lưu lượng 0 có vấn đề?”</w:t>
        <w:br/>
        <w:t>Bản chỉ dẫn thiết kế nào thể hiện tốt nhất yêu cầu được dẫn chiếu cho Phân tích tính đủ điều kiện?</w:t>
      </w:r>
    </w:p>
    <w:p>
      <w:pPr>
        <w:pStyle w:val="Option"/>
        <w:keepNext/>
        <w:keepLines/>
      </w:pPr>
      <w:r>
        <w:t>A. The non-H space has no permission to reduce ventilation to zero.</w:t>
        <w:br/>
        <w:t>VI: Không gian không có H không được phép giảm lưu lượng thông gió về 0.</w:t>
      </w:r>
    </w:p>
    <w:p>
      <w:pPr>
        <w:pStyle w:val="Option"/>
        <w:keepNext/>
        <w:keepLines/>
      </w:pPr>
      <w:r>
        <w:t>B. The office row prohibits occupant sensors.</w:t>
        <w:br/>
        <w:t>VI: Hàng dành cho văn phòng cấm cảm biến hiện diện.</w:t>
      </w:r>
    </w:p>
    <w:p>
      <w:pPr>
        <w:pStyle w:val="Option"/>
        <w:keepNext/>
        <w:keepLines/>
      </w:pPr>
      <w:r>
        <w:t>C. Both spaces have identical Ra and Rp.</w:t>
        <w:br/>
        <w:t>VI: Cả hai không gian đều có Ra và Rp giống hệt nhau.</w:t>
      </w:r>
    </w:p>
    <w:p>
      <w:pPr>
        <w:pStyle w:val="Option"/>
        <w:keepLines/>
      </w:pPr>
      <w:r>
        <w:t>D. The science laboratory is unoccupied by definition.</w:t>
        <w:br/>
        <w:t>VI: Theo định nghĩa, phòng thí nghiệm khoa học không có người sử dụng.</w:t>
      </w:r>
    </w:p>
    <w:p>
      <w:pPr>
        <w:pStyle w:val="QuestionHeader"/>
        <w:keepNext/>
        <w:keepLines/>
      </w:pPr>
      <w:r>
        <w:t>E2586  ·  ASHRAE 62.1-2013 · Addendum p  ·  Failure mode / Chế độ lỗi</w:t>
      </w:r>
    </w:p>
    <w:p>
      <w:pPr>
        <w:pStyle w:val="StemEnglish"/>
        <w:keepNext/>
        <w:keepLines/>
      </w:pPr>
      <w:r>
        <w:t>Technical focus — “An occupant sensor is stuck at 'vacant' while the zone is occupied. Which failure consequence is most serious?”</w:t>
        <w:br/>
        <w:t>Which entry should be built into a new design, control, test, or commissioning plan for Failure mode?</w:t>
      </w:r>
    </w:p>
    <w:p>
      <w:pPr>
        <w:pStyle w:val="StemVietnamese"/>
        <w:keepNext/>
        <w:keepLines/>
      </w:pPr>
      <w:r>
        <w:t>Trọng tâm kỹ thuật — “Cảm biến hiện diện bị kẹt ở trạng thái 'trống' trong khi có người. Hậu quả nào nghiêm trọng nhất?”</w:t>
        <w:br/>
        <w:t>Mục nào cần được xây dựng vào một kế hoạch thiết kế, điều khiển, thử nghiệm hoặc chạy thử mới cho Chế độ lỗi?</w:t>
      </w:r>
    </w:p>
    <w:p>
      <w:pPr>
        <w:pStyle w:val="Option"/>
        <w:keepNext/>
        <w:keepLines/>
      </w:pPr>
      <w:r>
        <w:t>A. Filter MERV increases.</w:t>
        <w:br/>
        <w:t>VI: Bộ lọc MERV tăng.</w:t>
      </w:r>
    </w:p>
    <w:p>
      <w:pPr>
        <w:pStyle w:val="Option"/>
        <w:keepNext/>
        <w:keepLines/>
      </w:pPr>
      <w:r>
        <w:t>B. Ventilation may remain at zero despite actual occupancy.</w:t>
        <w:br/>
        <w:t>VI: Thông gió có thể vẫn ở mức 0 dù thực tế đã có người.</w:t>
      </w:r>
    </w:p>
    <w:p>
      <w:pPr>
        <w:pStyle w:val="Option"/>
        <w:keepNext/>
        <w:keepLines/>
      </w:pPr>
      <w:r>
        <w:t>C. The area component doubles automatically.</w:t>
        <w:br/>
        <w:t>VI: Thành phần diện tích tự động tăng gấp đôi.</w:t>
      </w:r>
    </w:p>
    <w:p>
      <w:pPr>
        <w:pStyle w:val="Option"/>
        <w:keepLines/>
      </w:pPr>
      <w:r>
        <w:t>D. The zone becomes unoccupied by schedule.</w:t>
        <w:br/>
        <w:t>VI: Khu vực này sẽ không có người sử dụng theo lịch trình.</w:t>
      </w:r>
    </w:p>
    <w:p>
      <w:pPr>
        <w:pStyle w:val="QuestionHeader"/>
        <w:keepNext/>
        <w:keepLines/>
      </w:pPr>
      <w:r>
        <w:t>E2587  ·  ASHRAE 62.1-2013 · Addendum p  ·  Table-note analysis / Phân tích bảng ghi chú</w:t>
      </w:r>
    </w:p>
    <w:p>
      <w:pPr>
        <w:pStyle w:val="StemEnglish"/>
        <w:keepNext/>
        <w:keepLines/>
      </w:pPr>
      <w:r>
        <w:t>Technical focus — “A designer applies Note H to a beauty and nail salon because Ra is 0.12 cfm/ft². Why is this invalid?”</w:t>
        <w:br/>
        <w:t>A team is drafting an integrated sequence or checklist for Table-note analysis. Which option should appear in the final document?</w:t>
      </w:r>
    </w:p>
    <w:p>
      <w:pPr>
        <w:pStyle w:val="StemVietnamese"/>
        <w:keepNext/>
        <w:keepLines/>
      </w:pPr>
      <w:r>
        <w:t>Trọng tâm kỹ thuật — “Nhà thiết kế áp dụng Note H cho beauty and nail salon vì Ra = 0,12 cfm/ft². Vì sao không hợp lệ?”</w:t>
        <w:br/>
        <w:t>Một nhóm đang soạn trình tự hoặc danh mục tích hợp cho Phân tích bảng ghi chú. Phương án nào cần xuất hiện trong tài liệu cuối cùng?</w:t>
      </w:r>
    </w:p>
    <w:p>
      <w:pPr>
        <w:pStyle w:val="Option"/>
        <w:keepNext/>
        <w:keepLines/>
      </w:pPr>
      <w:r>
        <w:t>A. All 0.12 cfm/ft² spaces automatically qualify.</w:t>
        <w:br/>
        <w:t>VI: Tất cả không gian 0,12 cfm/ft² đều tự động đủ điều kiện.</w:t>
      </w:r>
    </w:p>
    <w:p>
      <w:pPr>
        <w:pStyle w:val="Option"/>
        <w:keepNext/>
        <w:keepLines/>
      </w:pPr>
      <w:r>
        <w:t>B. Beauty salons have zero Rp.</w:t>
        <w:br/>
        <w:t>VI: Thẩm mỹ viện không có Rp.</w:t>
      </w:r>
    </w:p>
    <w:p>
      <w:pPr>
        <w:pStyle w:val="Option"/>
        <w:keepNext/>
        <w:keepLines/>
      </w:pPr>
      <w:r>
        <w:t>C. Eligibility is determined by the H marker, not by Ra magnitude alone.</w:t>
        <w:br/>
        <w:t>VI: Tính đủ điều kiện được xác định bởi ký hiệu H, không chỉ bởi độ lớn của Ra.</w:t>
      </w:r>
    </w:p>
    <w:p>
      <w:pPr>
        <w:pStyle w:val="Option"/>
        <w:keepLines/>
      </w:pPr>
      <w:r>
        <w:t>D. Note H applies only to Air Class 1.</w:t>
        <w:br/>
        <w:t>VI: Lưu ý H chỉ áp dụng cho Air Class 1.</w:t>
      </w:r>
    </w:p>
    <w:p>
      <w:pPr>
        <w:pStyle w:val="QuestionHeader"/>
        <w:keepNext/>
        <w:keepLines/>
      </w:pPr>
      <w:r>
        <w:t>E2588  ·  ASHRAE 62.1-2013 · Addendum p  ·  Control sequence / Trình tự điều khiển</w:t>
      </w:r>
    </w:p>
    <w:p>
      <w:pPr>
        <w:pStyle w:val="StemEnglish"/>
        <w:keepNext/>
        <w:keepLines/>
      </w:pPr>
      <w:r>
        <w:t>Use the accompanying original study figure as a visual cue. Technical focus — “Which occupied-standby sequence is most defensible?”</w:t>
        <w:br/>
        <w:t>Which design brief best encodes the cited requirement for Control sequence?</w:t>
      </w:r>
    </w:p>
    <w:p>
      <w:pPr>
        <w:pStyle w:val="StemVietnamese"/>
        <w:keepNext/>
        <w:keepLines/>
      </w:pPr>
      <w:r>
        <w:t>Dùng hình ôn tập gốc đi kèm làm gợi ý trực quan. Trọng tâm kỹ thuật — “Trình tự điều khiển occupied-standby nào có cơ sở nhất?”</w:t>
        <w:br/>
        <w:t>Bản chỉ dẫn thiết kế nào thể hiện tốt nhất yêu cầu được dẫn chiếu cho Trình tự điều khiển?</w:t>
      </w:r>
    </w:p>
    <w:p>
      <w:pPr>
        <w:keepNext/>
        <w:spacing w:before="40" w:after="20"/>
        <w:jc w:val="center"/>
      </w:pPr>
      <w:r>
        <w:drawing>
          <wp:inline xmlns:a="http://schemas.openxmlformats.org/drawingml/2006/main" xmlns:pic="http://schemas.openxmlformats.org/drawingml/2006/picture">
            <wp:extent cx="4800600" cy="2589797"/>
            <wp:docPr id="422" name="Picture 422"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Ignore occupancy category and schedule.</w:t>
        <w:br/>
        <w:t>VI: Bỏ qua nhóm sử dụng và lịch vận hành.</w:t>
      </w:r>
    </w:p>
    <w:p>
      <w:pPr>
        <w:pStyle w:val="Option"/>
        <w:keepNext/>
        <w:keepLines/>
      </w:pPr>
      <w:r>
        <w:t>B. Reduce every scheduled zone to zero when CO2 is low.</w:t>
        <w:br/>
        <w:t>VI: Giảm mọi vùng đã lên lịch xuống 0 khi lượng CO2 ở mức thấp.</w:t>
      </w:r>
    </w:p>
    <w:p>
      <w:pPr>
        <w:pStyle w:val="Option"/>
        <w:keepNext/>
        <w:keepLines/>
      </w:pPr>
      <w:r>
        <w:t>C. Keep zero flow for a fixed hour after a person returns.</w:t>
        <w:br/>
        <w:t>VI: Giữ lưu lượng bằng 0 trong một giờ cố định sau khi có người quay lại.</w:t>
      </w:r>
    </w:p>
    <w:p>
      <w:pPr>
        <w:pStyle w:val="Option"/>
        <w:keepLines/>
      </w:pPr>
      <w:r>
        <w:t>D.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QuestionHeader"/>
        <w:keepNext/>
        <w:keepLines/>
      </w:pPr>
      <w:r>
        <w:t>E2589  ·  ASHRAE 62.1-2013 · Addendum p  ·  Evidence / Bằng chứng</w:t>
      </w:r>
    </w:p>
    <w:p>
      <w:pPr>
        <w:pStyle w:val="StemEnglish"/>
        <w:keepNext/>
        <w:keepLines/>
      </w:pPr>
      <w:r>
        <w:t>Technical focus — “Which commissioning evidence best demonstrates compliance?”</w:t>
        <w:br/>
        <w:t>A team is drafting an integrated sequence or checklist for Evidence. Which option should appear in the final document?</w:t>
      </w:r>
    </w:p>
    <w:p>
      <w:pPr>
        <w:pStyle w:val="StemVietnamese"/>
        <w:keepNext/>
        <w:keepLines/>
      </w:pPr>
      <w:r>
        <w:t>Trọng tâm kỹ thuật — “Bằng chứng commissioning nào chứng minh tuân thủ tốt nhất?”</w:t>
        <w:br/>
        <w:t>Một nhóm đang soạn trình tự hoặc danh mục tích hợp cho Bằng chứng. Phương án nào cần xuất hiện trong tài liệu cuối cùng?</w:t>
      </w:r>
    </w:p>
    <w:p>
      <w:pPr>
        <w:pStyle w:val="Option"/>
        <w:keepNext/>
        <w:keepLines/>
      </w:pPr>
      <w:r>
        <w:t>A.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Option"/>
        <w:keepNext/>
        <w:keepLines/>
      </w:pPr>
      <w:r>
        <w:t>B. A room-area calculation without functional testing</w:t>
        <w:br/>
        <w:t>VI: Tính toán diện tích phòng mà không cần kiểm tra chức năng</w:t>
      </w:r>
    </w:p>
    <w:p>
      <w:pPr>
        <w:pStyle w:val="Option"/>
        <w:keepNext/>
        <w:keepLines/>
      </w:pPr>
      <w:r>
        <w:t>C. A product brochure for the occupancy sensor only</w:t>
        <w:br/>
        <w:t>VI: Chỉ có tài liệu giới thiệu sản phẩm của cảm biến hiện diện</w:t>
      </w:r>
    </w:p>
    <w:p>
      <w:pPr>
        <w:pStyle w:val="Option"/>
        <w:keepLines/>
      </w:pPr>
      <w:r>
        <w:t>D. One CO2 reading in an empty room</w:t>
        <w:br/>
        <w:t>VI: Một lần đo CO2 trong phòng trống</w:t>
      </w:r>
    </w:p>
    <w:p>
      <w:pPr>
        <w:pStyle w:val="QuestionHeader"/>
        <w:keepNext/>
        <w:keepLines/>
      </w:pPr>
      <w:r>
        <w:t>E2590  ·  ASHRAE 62.1-2013 · Addendum p  ·  Unlisted occupancy / Loại hình sử dụng không được liệt kê</w:t>
      </w:r>
    </w:p>
    <w:p>
      <w:pPr>
        <w:pStyle w:val="StemEnglish"/>
        <w:keepNext/>
        <w:keepLines/>
      </w:pPr>
      <w:r>
        <w:t>Technical focus — “For an unlisted occupancy, what is the best table-selection approach?”</w:t>
        <w:br/>
        <w:t>Which design brief best encodes the cited requirement for Unlisted occupancy?</w:t>
      </w:r>
    </w:p>
    <w:p>
      <w:pPr>
        <w:pStyle w:val="StemVietnamese"/>
        <w:keepNext/>
        <w:keepLines/>
      </w:pPr>
      <w:r>
        <w:t>Trọng tâm kỹ thuật — “Với loại hình sử dụng chưa liệt kê, cách chọn dòng bảng nào tốt nhất?”</w:t>
        <w:br/>
        <w:t>Bản chỉ dẫn thiết kế nào thể hiện tốt nhất yêu cầu được dẫn chiếu cho Loại hình sử dụng không được liệt kê?</w:t>
      </w:r>
    </w:p>
    <w:p>
      <w:pPr>
        <w:pStyle w:val="Option"/>
        <w:keepNext/>
        <w:keepLines/>
      </w:pPr>
      <w:r>
        <w:t>A. Always use office space.</w:t>
        <w:br/>
        <w:t>VI: Luôn sử dụng không gian văn phòng.</w:t>
      </w:r>
    </w:p>
    <w:p>
      <w:pPr>
        <w:pStyle w:val="Option"/>
        <w:keepNext/>
        <w:keepLines/>
      </w:pPr>
      <w:r>
        <w:t>B. Use the listed category most similar in occupant density, activities, and building construction.</w:t>
        <w:br/>
        <w:t>VI: Sử dụng danh mục được liệt kê giống nhất về mật độ người sử dụng, hoạt động và công trình xây dựng.</w:t>
      </w:r>
    </w:p>
    <w:p>
      <w:pPr>
        <w:pStyle w:val="Option"/>
        <w:keepNext/>
        <w:keepLines/>
      </w:pPr>
      <w:r>
        <w:t>C. Always assign Note H.</w:t>
        <w:br/>
        <w:t>VI: Luôn gán Note H.</w:t>
      </w:r>
    </w:p>
    <w:p>
      <w:pPr>
        <w:pStyle w:val="Option"/>
        <w:keepLines/>
      </w:pPr>
      <w:r>
        <w:t>D. Use the row with the lowest airflow.</w:t>
        <w:br/>
        <w:t>VI: Sử dụng hàng có lưu lượng gió thấp nhất.</w:t>
      </w:r>
    </w:p>
    <w:p>
      <w:pPr>
        <w:pStyle w:val="QuestionHeader"/>
        <w:keepNext/>
        <w:keepLines/>
      </w:pPr>
      <w:r>
        <w:t>E2591  ·  ASHRAE 62.1-2013 · Addendum p  ·  Risk decision / Quyết định rủi ro</w:t>
      </w:r>
    </w:p>
    <w:p>
      <w:pPr>
        <w:pStyle w:val="StemEnglish"/>
        <w:keepNext/>
        <w:keepLines/>
      </w:pPr>
      <w:r>
        <w:t>Technical focus — “For a critical laboratory not marked H, what is the best design decision during temporary vacancy within scheduled hours?”</w:t>
        <w:br/>
        <w:t>A team is drafting an integrated sequence or checklist for Risk decision. Which option should appear in the final document?</w:t>
      </w:r>
    </w:p>
    <w:p>
      <w:pPr>
        <w:pStyle w:val="StemVietnamese"/>
        <w:keepNext/>
        <w:keepLines/>
      </w:pPr>
      <w:r>
        <w:t>Trọng tâm kỹ thuật — “Với phòng thí nghiệm quan trọng không có H, quyết định tốt nhất khi tạm trống trong giờ lịch là gì?”</w:t>
        <w:br/>
        <w:t>Một nhóm đang soạn trình tự hoặc danh mục tích hợp cho Quyết định rủi ro. Phương án nào cần xuất hiện trong tài liệu cuối cùng?</w:t>
      </w:r>
    </w:p>
    <w:p>
      <w:pPr>
        <w:pStyle w:val="Option"/>
        <w:keepNext/>
        <w:keepLines/>
      </w:pPr>
      <w:r>
        <w:t>A. Disable all exhaust and pressure control.</w:t>
        <w:br/>
        <w:t>VI: Tắt tất cả điều khiển gió thải và áp suất.</w:t>
      </w:r>
    </w:p>
    <w:p>
      <w:pPr>
        <w:pStyle w:val="Option"/>
        <w:keepNext/>
        <w:keepLines/>
      </w:pPr>
      <w:r>
        <w:t>B. Reduce to zero based only on motion detection.</w:t>
        <w:br/>
        <w:t>VI: Giảm về 0 chỉ dựa trên phát hiện chuyển động.</w:t>
      </w:r>
    </w:p>
    <w:p>
      <w:pPr>
        <w:pStyle w:val="Option"/>
        <w:keepNext/>
        <w:keepLines/>
      </w:pPr>
      <w:r>
        <w:t>C. Do not use Addendum p's zero-ventilation exception; maintain applicable ventilation requirements.</w:t>
        <w:br/>
        <w:t>VI: Không sử dụng ngoại lệ không thông gió của Phụ lục p; duy trì các yêu cầu thông gió hiện hành.</w:t>
      </w:r>
    </w:p>
    <w:p>
      <w:pPr>
        <w:pStyle w:val="Option"/>
        <w:keepLines/>
      </w:pPr>
      <w:r>
        <w:t>D. Treat the laboratory as an office.</w:t>
        <w:br/>
        <w:t>VI: Hãy coi phòng thí nghiệm như một văn phòng.</w:t>
      </w:r>
    </w:p>
    <w:p>
      <w:pPr>
        <w:pStyle w:val="QuestionHeader"/>
        <w:keepNext/>
        <w:keepLines/>
      </w:pPr>
      <w:r>
        <w:t>E2592  ·  ASHRAE 62.1-2013 · Addendum p  ·  State machine / Logic trạng thái</w:t>
      </w:r>
    </w:p>
    <w:p>
      <w:pPr>
        <w:pStyle w:val="StemEnglish"/>
        <w:keepNext/>
        <w:keepLines/>
      </w:pPr>
      <w:r>
        <w:t>Use the accompanying original study figure as a visual cue. Technical focus — “Which state-machine design best implements Addendum p?”</w:t>
        <w:br/>
        <w:t>Which design brief best encodes the cited requirement for State machine?</w:t>
      </w:r>
    </w:p>
    <w:p>
      <w:pPr>
        <w:pStyle w:val="StemVietnamese"/>
        <w:keepNext/>
        <w:keepLines/>
      </w:pPr>
      <w:r>
        <w:t>Dùng hình ôn tập gốc đi kèm làm gợi ý trực quan. Trọng tâm kỹ thuật — “Thiết kế máy trạng thái nào triển khai Addendum p tốt nhất?”</w:t>
        <w:br/>
        <w:t>Bản chỉ dẫn thiết kế nào thể hiện tốt nhất yêu cầu được dẫn chiếu cho Logic trạng thái?</w:t>
      </w:r>
    </w:p>
    <w:p>
      <w:pPr>
        <w:keepNext/>
        <w:spacing w:before="40" w:after="20"/>
        <w:jc w:val="center"/>
      </w:pPr>
      <w:r>
        <w:drawing>
          <wp:inline xmlns:a="http://schemas.openxmlformats.org/drawingml/2006/main" xmlns:pic="http://schemas.openxmlformats.org/drawingml/2006/picture">
            <wp:extent cx="4800600" cy="2589797"/>
            <wp:docPr id="423" name="Picture 423"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CO2 alone selects all states and zero flow.</w:t>
        <w:br/>
        <w:t>VI: Riêng CO2 sẽ chọn tất cả các trạng thái và không có lưu lượng.</w:t>
      </w:r>
    </w:p>
    <w:p>
      <w:pPr>
        <w:pStyle w:val="Option"/>
        <w:keepNext/>
        <w:keepLines/>
      </w:pPr>
      <w:r>
        <w:t>B. A manual switch permanently selects standby.</w:t>
        <w:br/>
        <w:t>VI: Công tắc thủ công sẽ chọn chế độ chờ vĩnh viễn.</w:t>
      </w:r>
    </w:p>
    <w:p>
      <w:pPr>
        <w:pStyle w:val="Option"/>
        <w:keepNext/>
        <w:keepLines/>
      </w:pPr>
      <w:r>
        <w:t>C. Every zone starts at zero and restores only at the next schedule.</w:t>
        <w:br/>
        <w:t>VI: Mọi vùng đều bắt đầu từ 0 và chỉ khôi phục ở lịch trình tiếp theo.</w:t>
      </w:r>
    </w:p>
    <w:p>
      <w:pPr>
        <w:pStyle w:val="Option"/>
        <w:keepLines/>
      </w:pPr>
      <w:r>
        <w:t>D.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QuestionHeader"/>
        <w:keepNext/>
        <w:keepLines/>
      </w:pPr>
      <w:r>
        <w:t>E2593  ·  ASHRAE 62.1-2013 · Addendum p  ·  Points list / Danh sách điểm dữ liệu</w:t>
      </w:r>
    </w:p>
    <w:p>
      <w:pPr>
        <w:pStyle w:val="StemEnglish"/>
        <w:keepNext/>
        <w:keepLines/>
      </w:pPr>
      <w:r>
        <w:t>Technical focus — “Which controls points list best supports implementation and testing?”</w:t>
        <w:br/>
        <w:t>A team is drafting an integrated sequence or checklist for Points list. Which option should appear in the final document?</w:t>
      </w:r>
    </w:p>
    <w:p>
      <w:pPr>
        <w:pStyle w:val="StemVietnamese"/>
        <w:keepNext/>
        <w:keepLines/>
      </w:pPr>
      <w:r>
        <w:t>Trọng tâm kỹ thuật — “Danh sách điểm điều khiển nào hỗ trợ tốt nhất cho triển khai và thử nghiệm?”</w:t>
        <w:br/>
        <w:t>Một nhóm đang soạn trình tự hoặc danh mục tích hợp cho Danh sách điểm dữ liệu. Phương án nào cần xuất hiện trong tài liệu cuối cùng?</w:t>
      </w:r>
    </w:p>
    <w:p>
      <w:pPr>
        <w:pStyle w:val="Option"/>
        <w:keepNext/>
        <w:keepLines/>
      </w:pPr>
      <w:r>
        <w:t>A.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Option"/>
        <w:keepNext/>
        <w:keepLines/>
      </w:pPr>
      <w:r>
        <w:t>B. Room name and thermostat set point only</w:t>
        <w:br/>
        <w:t>VI: Chỉ tên phòng và điểm đặt thermostat</w:t>
      </w:r>
    </w:p>
    <w:p>
      <w:pPr>
        <w:pStyle w:val="Option"/>
        <w:keepNext/>
        <w:keepLines/>
      </w:pPr>
      <w:r>
        <w:t>C. CO2 value only</w:t>
        <w:br/>
        <w:t>VI: Chỉ giá trị CO2</w:t>
      </w:r>
    </w:p>
    <w:p>
      <w:pPr>
        <w:pStyle w:val="Option"/>
        <w:keepLines/>
      </w:pPr>
      <w:r>
        <w:t>D. Filter pressure drop and chiller kW only</w:t>
        <w:br/>
        <w:t>VI: Chỉ giảm áp suất bộ lọc và kW máy làm lạnh</w:t>
      </w:r>
    </w:p>
    <w:p>
      <w:pPr>
        <w:pStyle w:val="QuestionHeader"/>
        <w:keepNext/>
        <w:keepLines/>
      </w:pPr>
      <w:r>
        <w:t>E2594  ·  ASHRAE 62.1-2013 · Addendum p  ·  Zone design / Thiết kế vùng</w:t>
      </w:r>
    </w:p>
    <w:p>
      <w:pPr>
        <w:pStyle w:val="StemEnglish"/>
        <w:keepNext/>
        <w:keepLines/>
      </w:pPr>
      <w:r>
        <w:t>Technical focus — “Which zoning strategy best enables compliant occupied-standby control in a mixed-use floor?”</w:t>
        <w:br/>
        <w:t>Which entry should be built into a new design, control, test, or commissioning plan for Zone design?</w:t>
      </w:r>
    </w:p>
    <w:p>
      <w:pPr>
        <w:pStyle w:val="StemVietnamese"/>
        <w:keepNext/>
        <w:keepLines/>
      </w:pPr>
      <w:r>
        <w:t>Trọng tâm kỹ thuật — “Chiến lược phân vùng nào hỗ trợ occupied-standby tuân thủ tốt nhất trên tầng hỗn hợp?”</w:t>
        <w:br/>
        <w:t>Mục nào cần được xây dựng vào một kế hoạch thiết kế, điều khiển, thử nghiệm hoặc chạy thử mới cho Thiết kế vùng?</w:t>
      </w:r>
    </w:p>
    <w:p>
      <w:pPr>
        <w:pStyle w:val="Option"/>
        <w:keepNext/>
        <w:keepLines/>
      </w:pPr>
      <w:r>
        <w:t>A. Remove occupancy sensors from eligible rooms.</w:t>
        <w:br/>
        <w:t>VI: Loại bỏ cảm biến hiện diện khỏi các phòng đủ điều kiện.</w:t>
      </w:r>
    </w:p>
    <w:p>
      <w:pPr>
        <w:pStyle w:val="Option"/>
        <w:keepNext/>
        <w:keepLines/>
      </w:pPr>
      <w:r>
        <w:t>B.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Option"/>
        <w:keepNext/>
        <w:keepLines/>
      </w:pPr>
      <w:r>
        <w:t>C. Put all rooms on one damper and drive it to zero whenever any room is empty.</w:t>
        <w:br/>
        <w:t>VI: Đặt tất cả các phòng trên một van gió và đưa nó về 0 bất cứ khi nào có phòng trống.</w:t>
      </w:r>
    </w:p>
    <w:p>
      <w:pPr>
        <w:pStyle w:val="Option"/>
        <w:keepLines/>
      </w:pPr>
      <w:r>
        <w:t>D. Group zones only by thermostat set point.</w:t>
        <w:br/>
        <w:t>VI: Chỉ nhóm các vùng theo điểm đặt thermostat.</w:t>
      </w:r>
    </w:p>
    <w:p>
      <w:pPr>
        <w:pStyle w:val="QuestionHeader"/>
        <w:keepNext/>
        <w:keepLines/>
      </w:pPr>
      <w:r>
        <w:t>E2595  ·  ASHRAE 62.1-2013 · Addendum p  ·  Definitions / Định nghĩa</w:t>
      </w:r>
    </w:p>
    <w:p>
      <w:pPr>
        <w:pStyle w:val="StemEnglish"/>
        <w:keepNext/>
        <w:keepLines/>
      </w:pPr>
      <w:r>
        <w:t>Use the accompanying original study figure as a visual cue. Technical focus — “What does 'occupied mode' mean in Addendum p?”</w:t>
        <w:br/>
        <w:t>Which proposed study rule or verification strategy should be adopted when creating a complete approach to Definitions?</w:t>
      </w:r>
    </w:p>
    <w:p>
      <w:pPr>
        <w:pStyle w:val="StemVietnamese"/>
        <w:keepNext/>
        <w:keepLines/>
      </w:pPr>
      <w:r>
        <w:t>Dùng hình ôn tập gốc đi kèm làm gợi ý trực quan. Trọng tâm kỹ thuật — “'Occupied mode' trong Addendum p có nghĩa là gì?”</w:t>
        <w:br/>
        <w:t>Khi xây dựng phương án hoàn chỉnh cho Định nghĩa, nên chọn quy tắc ôn tập hoặc chiến lược kiểm tra nào?</w:t>
      </w:r>
    </w:p>
    <w:p>
      <w:pPr>
        <w:keepNext/>
        <w:spacing w:before="40" w:after="20"/>
        <w:jc w:val="center"/>
      </w:pPr>
      <w:r>
        <w:drawing>
          <wp:inline xmlns:a="http://schemas.openxmlformats.org/drawingml/2006/main" xmlns:pic="http://schemas.openxmlformats.org/drawingml/2006/picture">
            <wp:extent cx="4800600" cy="2589797"/>
            <wp:docPr id="424" name="Picture 424"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An occupant sensor detects zero population.</w:t>
        <w:br/>
        <w:t>VI: Cảm biến hiện diện phát hiện số người bằng 0.</w:t>
      </w:r>
    </w:p>
    <w:p>
      <w:pPr>
        <w:pStyle w:val="Option"/>
        <w:keepNext/>
        <w:keepLines/>
      </w:pPr>
      <w:r>
        <w:t>B. The zone is not scheduled to be occupied.</w:t>
        <w:br/>
        <w:t>VI: Vùng không được xếp lịch có người.</w:t>
      </w:r>
    </w:p>
    <w:p>
      <w:pPr>
        <w:pStyle w:val="Option"/>
        <w:keepNext/>
        <w:keepLines/>
      </w:pPr>
      <w:r>
        <w:t>C. The zone is scheduled to be occupied.</w:t>
        <w:br/>
        <w:t>VI: Vùng được xếp lịch có người.</w:t>
      </w:r>
    </w:p>
    <w:p>
      <w:pPr>
        <w:pStyle w:val="Option"/>
        <w:keepLines/>
      </w:pPr>
      <w:r>
        <w:t>D. The outdoor-air damper is fully closed.</w:t>
        <w:br/>
        <w:t>VI: Van điều tiết gió ngoài được đóng hoàn toàn.</w:t>
      </w:r>
    </w:p>
    <w:p>
      <w:pPr>
        <w:pStyle w:val="QuestionHeader"/>
        <w:keepNext/>
        <w:keepLines/>
      </w:pPr>
      <w:r>
        <w:t>E2596  ·  ASHRAE 62.1-2013 · Addendum p  ·  Definitions / Định nghĩa</w:t>
      </w:r>
    </w:p>
    <w:p>
      <w:pPr>
        <w:pStyle w:val="StemEnglish"/>
        <w:keepNext/>
        <w:keepLines/>
      </w:pPr>
      <w:r>
        <w:t>Technical focus — “What does 'occupied-standby mode' mean?”</w:t>
        <w:br/>
        <w:t>Which entry should be built into a new design, control, test, or commissioning plan for Definitions?</w:t>
      </w:r>
    </w:p>
    <w:p>
      <w:pPr>
        <w:pStyle w:val="StemVietnamese"/>
        <w:keepNext/>
        <w:keepLines/>
      </w:pPr>
      <w:r>
        <w:t>Trọng tâm kỹ thuật — “'Occupied-standby mode' có nghĩa là gì?”</w:t>
        <w:br/>
        <w:t>Mục nào cần được xây dựng vào một kế hoạch thiết kế, điều khiển, thử nghiệm hoặc chạy thử mới cho Định nghĩa?</w:t>
      </w:r>
    </w:p>
    <w:p>
      <w:pPr>
        <w:pStyle w:val="Option"/>
        <w:keepNext/>
        <w:keepLines/>
      </w:pPr>
      <w:r>
        <w:t>A. The zone is unscheduled and locked.</w:t>
        <w:br/>
        <w:t>VI: Vùng không được lên lịch và bị khóa.</w:t>
      </w:r>
    </w:p>
    <w:p>
      <w:pPr>
        <w:pStyle w:val="Option"/>
        <w:keepNext/>
        <w:keepLines/>
      </w:pPr>
      <w:r>
        <w:t>B. CO2 is below a fixed threshold.</w:t>
        <w:br/>
        <w:t>VI: CO2 ở dưới ngưỡng cố định.</w:t>
      </w:r>
    </w:p>
    <w:p>
      <w:pPr>
        <w:pStyle w:val="Option"/>
        <w:keepNext/>
        <w:keepLines/>
      </w:pPr>
      <w:r>
        <w:t>C. The fan is at 50% speed.</w:t>
        <w:br/>
        <w:t>VI: Quạt đang ở tốc độ 50%.</w:t>
      </w:r>
    </w:p>
    <w:p>
      <w:pPr>
        <w:pStyle w:val="Option"/>
        <w:keepLines/>
      </w:pPr>
      <w:r>
        <w:t>D. The zone is scheduled occupied, but an occupant sensor indicates zero population.</w:t>
        <w:br/>
        <w:t>VI: Vùng được xếp lịch có người, nhưng cảm biến hiện diện cho biết số người bằng 0.</w:t>
      </w:r>
    </w:p>
    <w:p>
      <w:pPr>
        <w:pStyle w:val="QuestionHeader"/>
        <w:keepNext/>
        <w:keepLines/>
      </w:pPr>
      <w:r>
        <w:t>E2597  ·  ASHRAE 62.1-2013 · Addendum p  ·  Definitions / Định nghĩa</w:t>
      </w:r>
    </w:p>
    <w:p>
      <w:pPr>
        <w:pStyle w:val="StemEnglish"/>
        <w:keepNext/>
        <w:keepLines/>
      </w:pPr>
      <w:r>
        <w:t>Technical focus — “What does 'unoccupied mode' mean?”</w:t>
        <w:br/>
        <w:t>Which design brief best encodes the cited requirement for Definitions?</w:t>
      </w:r>
    </w:p>
    <w:p>
      <w:pPr>
        <w:pStyle w:val="StemVietnamese"/>
        <w:keepNext/>
        <w:keepLines/>
      </w:pPr>
      <w:r>
        <w:t>Trọng tâm kỹ thuật — “'Unoccupied mode' có nghĩa là gì?”</w:t>
        <w:br/>
        <w:t>Bản chỉ dẫn thiết kế nào thể hiện tốt nhất yêu cầu được dẫn chiếu cho Định nghĩa?</w:t>
      </w:r>
    </w:p>
    <w:p>
      <w:pPr>
        <w:pStyle w:val="Option"/>
        <w:keepNext/>
        <w:keepLines/>
      </w:pPr>
      <w:r>
        <w:t>A. The zone is not scheduled to be occupied.</w:t>
        <w:br/>
        <w:t>VI: Vùng không được xếp lịch có người.</w:t>
      </w:r>
    </w:p>
    <w:p>
      <w:pPr>
        <w:pStyle w:val="Option"/>
        <w:keepNext/>
        <w:keepLines/>
      </w:pPr>
      <w:r>
        <w:t>B. The ventilation rate equals Ra×Az.</w:t>
        <w:br/>
        <w:t>VI: Lưu lượng thông gió bằng Ra×Az.</w:t>
      </w:r>
    </w:p>
    <w:p>
      <w:pPr>
        <w:pStyle w:val="Option"/>
        <w:keepNext/>
        <w:keepLines/>
      </w:pPr>
      <w:r>
        <w:t>C. The CO2 sensor is offline.</w:t>
        <w:br/>
        <w:t>VI: Cảm biến CO2 mất tín hiệu.</w:t>
      </w:r>
    </w:p>
    <w:p>
      <w:pPr>
        <w:pStyle w:val="Option"/>
        <w:keepLines/>
      </w:pPr>
      <w:r>
        <w:t>D. The zone is scheduled occupied with zero sensed population.</w:t>
        <w:br/>
        <w:t>VI: Vùng được xếp lịch có người nhưng cảm biến không phát hiện người nào.</w:t>
      </w:r>
    </w:p>
    <w:p>
      <w:pPr>
        <w:pStyle w:val="QuestionHeader"/>
        <w:keepNext/>
        <w:keepLines/>
      </w:pPr>
      <w:r>
        <w:t>E2598  ·  ASHRAE 62.1-2013 · Addendum p  ·  Occupant sensor / Cảm biến hiện diện</w:t>
      </w:r>
    </w:p>
    <w:p>
      <w:pPr>
        <w:pStyle w:val="StemEnglish"/>
        <w:keepNext/>
        <w:keepLines/>
      </w:pPr>
      <w:r>
        <w:t>Technical focus — “Which device is an example of an occupant sensor?”</w:t>
        <w:br/>
        <w:t>Which design brief best encodes the cited requirement for Occupant sensor?</w:t>
      </w:r>
    </w:p>
    <w:p>
      <w:pPr>
        <w:pStyle w:val="StemVietnamese"/>
        <w:keepNext/>
        <w:keepLines/>
      </w:pPr>
      <w:r>
        <w:t>Trọng tâm kỹ thuật — “Thiết bị nào là ví dụ của occupant sensor?”</w:t>
        <w:br/>
        <w:t>Bản chỉ dẫn thiết kế nào thể hiện tốt nhất yêu cầu được dẫn chiếu cho Cảm biến hiện diện?</w:t>
      </w:r>
    </w:p>
    <w:p>
      <w:pPr>
        <w:pStyle w:val="Option"/>
        <w:keepNext/>
        <w:keepLines/>
      </w:pPr>
      <w:r>
        <w:t>A. A differential-pressure sensor</w:t>
        <w:br/>
        <w:t>VI: Cảm biến chênh lệch áp suất</w:t>
      </w:r>
    </w:p>
    <w:p>
      <w:pPr>
        <w:pStyle w:val="Option"/>
        <w:keepNext/>
        <w:keepLines/>
      </w:pPr>
      <w:r>
        <w:t>B. A motion detector</w:t>
        <w:br/>
        <w:t>VI: Máy dò chuyển động</w:t>
      </w:r>
    </w:p>
    <w:p>
      <w:pPr>
        <w:pStyle w:val="Option"/>
        <w:keepNext/>
        <w:keepLines/>
      </w:pPr>
      <w:r>
        <w:t>C. A chilled-water flow meter</w:t>
        <w:br/>
        <w:t>VI: Đồng hồ đo lưu lượng nước lạnh</w:t>
      </w:r>
    </w:p>
    <w:p>
      <w:pPr>
        <w:pStyle w:val="Option"/>
        <w:keepLines/>
      </w:pPr>
      <w:r>
        <w:t>D. A filter pressure switch</w:t>
        <w:br/>
        <w:t>VI: Công tắc áp suất bộ lọc</w:t>
      </w:r>
    </w:p>
    <w:p>
      <w:pPr>
        <w:pStyle w:val="QuestionHeader"/>
        <w:keepNext/>
        <w:keepLines/>
      </w:pPr>
      <w:r>
        <w:t>E2599  ·  ASHRAE 62.1-2013 · Addendum p  ·  Note H / Lưu ý H</w:t>
      </w:r>
    </w:p>
    <w:p>
      <w:pPr>
        <w:pStyle w:val="StemEnglish"/>
        <w:keepNext/>
        <w:keepLines/>
      </w:pPr>
      <w:r>
        <w:t>Technical focus — “What does Note H permit for listed occupancy categories?”</w:t>
        <w:br/>
        <w:t>Which proposed study rule or verification strategy should be adopted when creating a complete approach to Note H?</w:t>
      </w:r>
    </w:p>
    <w:p>
      <w:pPr>
        <w:pStyle w:val="StemVietnamese"/>
        <w:keepNext/>
        <w:keepLines/>
      </w:pPr>
      <w:r>
        <w:t>Trọng tâm kỹ thuật — “Ghi chú H cho phép điều gì đối với các loại hình sử dụng được đánh dấu?”</w:t>
        <w:br/>
        <w:t>Khi xây dựng phương án hoàn chỉnh cho Lưu ý H, nên chọn quy tắc ôn tập hoặc chiến lược kiểm tra nào?</w:t>
      </w:r>
    </w:p>
    <w:p>
      <w:pPr>
        <w:pStyle w:val="Option"/>
        <w:keepNext/>
        <w:keepLines/>
      </w:pPr>
      <w:r>
        <w:t>A. People outdoor-air rate Rp may be ignored whenever CO2 is low.</w:t>
        <w:br/>
        <w:t>VI: Có thể bỏ qua lưu lượng gió ngoài theo người Rp bất cứ khi nào CO2 thấp.</w:t>
      </w:r>
    </w:p>
    <w:p>
      <w:pPr>
        <w:pStyle w:val="Option"/>
        <w:keepNext/>
        <w:keepLines/>
      </w:pPr>
      <w:r>
        <w:t>B. Exhaust air may be recirculated from any dwelling.</w:t>
        <w:br/>
        <w:t>VI: Khí thải có thể được tuần hoàn từ bất kỳ ngôi nhà nào.</w:t>
      </w:r>
    </w:p>
    <w:p>
      <w:pPr>
        <w:pStyle w:val="Option"/>
        <w:keepNext/>
        <w:keepLines/>
      </w:pPr>
      <w:r>
        <w:t>C. Ventilation air may be reduced to zero in occupied-standby mode.</w:t>
        <w:br/>
        <w:t>VI: Lưu lượng gió thông gió có thể giảm về 0 trong chế độ occupied-standby (chờ trong thời gian được xếp lịch có người).</w:t>
      </w:r>
    </w:p>
    <w:p>
      <w:pPr>
        <w:pStyle w:val="Option"/>
        <w:keepLines/>
      </w:pPr>
      <w:r>
        <w:t>D. Ventilation air may always be zero during occupied mode.</w:t>
        <w:br/>
        <w:t>VI: Lưu lượng gió thông gió luôn có thể bằng 0 trong chế độ có người.</w:t>
      </w:r>
    </w:p>
    <w:p>
      <w:pPr>
        <w:pStyle w:val="QuestionHeader"/>
        <w:keepNext/>
        <w:keepLines/>
      </w:pPr>
      <w:r>
        <w:t>E2600  ·  ASHRAE 62.1-2013 · Addendum p  ·  DCV floor / Mức sàn DCV</w:t>
      </w:r>
    </w:p>
    <w:p>
      <w:pPr>
        <w:pStyle w:val="StemEnglish"/>
        <w:keepNext/>
        <w:keepLines/>
      </w:pPr>
      <w:r>
        <w:t>Technical focus — “In ordinary occupied mode, Vbz for a DCV zone must not be less than:”</w:t>
        <w:br/>
        <w:t>Which design brief best encodes the cited requirement for DCV floor?</w:t>
      </w:r>
    </w:p>
    <w:p>
      <w:pPr>
        <w:pStyle w:val="StemVietnamese"/>
        <w:keepNext/>
        <w:keepLines/>
      </w:pPr>
      <w:r>
        <w:t>Trọng tâm kỹ thuật — “Ở occupied mode thông thường, Vbz của vùng DCV không được thấp hơn:”</w:t>
        <w:br/>
        <w:t>Bản chỉ dẫn thiết kế nào thể hiện tốt nhất yêu cầu được dẫn chiếu cho Mức sàn DCV?</w:t>
      </w:r>
    </w:p>
    <w:p>
      <w:pPr>
        <w:pStyle w:val="Option"/>
        <w:keepNext/>
        <w:keepLines/>
      </w:pPr>
      <w:r>
        <w:t>A. The exhaust fan airflow</w:t>
        <w:br/>
        <w:t>VI: Luồng gió của quạt hút</w:t>
      </w:r>
    </w:p>
    <w:p>
      <w:pPr>
        <w:pStyle w:val="Option"/>
        <w:keepNext/>
        <w:keepLines/>
      </w:pPr>
      <w:r>
        <w:t>B. Zero</w:t>
        <w:br/>
        <w:t>VI: Không</w:t>
      </w:r>
    </w:p>
    <w:p>
      <w:pPr>
        <w:pStyle w:val="Option"/>
        <w:keepNext/>
        <w:keepLines/>
      </w:pPr>
      <w:r>
        <w:t>C. The people component only</w:t>
        <w:br/>
        <w:t>VI: Chỉ thành phần con người</w:t>
      </w:r>
    </w:p>
    <w:p>
      <w:pPr>
        <w:pStyle w:val="Option"/>
        <w:keepLines/>
      </w:pPr>
      <w:r>
        <w:t>D. The building component Ra×Az</w:t>
        <w:br/>
        <w:t>VI: Thành phần theo diện tích Ra×Az</w:t>
      </w:r>
    </w:p>
    <w:p>
      <w:pPr>
        <w:pStyle w:val="QuestionHeader"/>
        <w:keepNext/>
        <w:keepLines/>
      </w:pPr>
      <w:r>
        <w:t>E2601  ·  ASHRAE 62.1-2013 · Addendum p  ·  Table values / Giá trị bảng</w:t>
      </w:r>
    </w:p>
    <w:p>
      <w:pPr>
        <w:pStyle w:val="StemEnglish"/>
        <w:keepNext/>
        <w:keepLines/>
      </w:pPr>
      <w:r>
        <w:t>Technical focus — “For an office space in the revised table, what are Rp and Ra?”</w:t>
        <w:br/>
        <w:t>Which proposed study rule or verification strategy should be adopted when creating a complete approach to Table values?</w:t>
      </w:r>
    </w:p>
    <w:p>
      <w:pPr>
        <w:pStyle w:val="StemVietnamese"/>
        <w:keepNext/>
        <w:keepLines/>
      </w:pPr>
      <w:r>
        <w:t>Trọng tâm kỹ thuật — “Đối với không gian văn phòng trong bảng sửa đổi, Rp và Ra là bao nhiêu?”</w:t>
        <w:br/>
        <w:t>Khi xây dựng phương án hoàn chỉnh cho Giá trị bảng, nên chọn quy tắc ôn tập hoặc chiến lược kiểm tra nào?</w:t>
      </w:r>
    </w:p>
    <w:p>
      <w:pPr>
        <w:pStyle w:val="Option"/>
        <w:keepNext/>
        <w:keepLines/>
      </w:pPr>
      <w:r>
        <w:t>A. Rp = 5 cfm/person; Ra = 0.06 cfm/ft²</w:t>
        <w:br/>
        <w:t>VI: Rp = 5 cfm/người; Ra = 0,06 cfm/ft²</w:t>
      </w:r>
    </w:p>
    <w:p>
      <w:pPr>
        <w:pStyle w:val="Option"/>
        <w:keepNext/>
        <w:keepLines/>
      </w:pPr>
      <w:r>
        <w:t>B. Rp = 0; Ra = 0</w:t>
        <w:br/>
        <w:t>VI: Rp = 0; Ra = 0</w:t>
      </w:r>
    </w:p>
    <w:p>
      <w:pPr>
        <w:pStyle w:val="Option"/>
        <w:keepNext/>
        <w:keepLines/>
      </w:pPr>
      <w:r>
        <w:t>C. Rp = 10 cfm/person; Ra = 0.12 cfm/ft²</w:t>
        <w:br/>
        <w:t>VI: Rp = 10 cfm/người; Ra = 0,12 cfm/ft²</w:t>
      </w:r>
    </w:p>
    <w:p>
      <w:pPr>
        <w:pStyle w:val="Option"/>
        <w:keepLines/>
      </w:pPr>
      <w:r>
        <w:t>D. Rp = 7.5 cfm/person; Ra = 0.18 cfm/ft²</w:t>
        <w:br/>
        <w:t>VI: Rp = 7,5 cfm/người; Ra = 0,18 cfm/ft²</w:t>
      </w:r>
    </w:p>
    <w:p>
      <w:pPr>
        <w:pStyle w:val="QuestionHeader"/>
        <w:keepNext/>
        <w:keepLines/>
      </w:pPr>
      <w:r>
        <w:t>E2602  ·  ASHRAE 62.1-2013 · Addendum p  ·  Table assumptions / Bảng giả định</w:t>
      </w:r>
    </w:p>
    <w:p>
      <w:pPr>
        <w:pStyle w:val="StemEnglish"/>
        <w:keepNext/>
        <w:keepLines/>
      </w:pPr>
      <w:r>
        <w:t>Technical focus — “The tabulated volumetric airflow rates are based on an air density of:”</w:t>
        <w:br/>
        <w:t>A team is drafting an integrated sequence or checklist for Table assumptions. Which option should appear in the final document?</w:t>
      </w:r>
    </w:p>
    <w:p>
      <w:pPr>
        <w:pStyle w:val="StemVietnamese"/>
        <w:keepNext/>
        <w:keepLines/>
      </w:pPr>
      <w:r>
        <w:t>Trọng tâm kỹ thuật — “Các lưu lượng thể tích trong bảng dựa trên khối lượng riêng không khí bằng:”</w:t>
        <w:br/>
        <w:t>Một nhóm đang soạn trình tự hoặc danh mục tích hợp cho Bảng giả định. Phương án nào cần xuất hiện trong tài liệu cuối cùng?</w:t>
      </w:r>
    </w:p>
    <w:p>
      <w:pPr>
        <w:pStyle w:val="Option"/>
        <w:keepNext/>
        <w:keepLines/>
      </w:pPr>
      <w:r>
        <w:t>A. 1.0 lbda/ft³ (16 kgda/m³)</w:t>
        <w:br/>
        <w:t>VI: 1,0 lbda/ft³ (16 kgda/m³)</w:t>
      </w:r>
    </w:p>
    <w:p>
      <w:pPr>
        <w:pStyle w:val="Option"/>
        <w:keepNext/>
        <w:keepLines/>
      </w:pPr>
      <w:r>
        <w:t>B. 0.075 lbda/ft³ (1.2 kgda/m³)</w:t>
        <w:br/>
        <w:t>VI: 0,075 lbda/ft³ (1,2 kgda/m³)</w:t>
      </w:r>
    </w:p>
    <w:p>
      <w:pPr>
        <w:pStyle w:val="Option"/>
        <w:keepNext/>
        <w:keepLines/>
      </w:pPr>
      <w:r>
        <w:t>C. 0.050 lbda/ft³ (0.8 kgda/m³)</w:t>
        <w:br/>
        <w:t>VI: 0,050 lbda/ft³ (0,8 kgda/m³)</w:t>
      </w:r>
    </w:p>
    <w:p>
      <w:pPr>
        <w:pStyle w:val="Option"/>
        <w:keepLines/>
      </w:pPr>
      <w:r>
        <w:t>D. 0.100 lbda/ft³ (1.6 kgda/m³)</w:t>
        <w:br/>
        <w:t>VI: 0,100 lbda/ft³ (1,6 kgda/m³)</w:t>
      </w:r>
    </w:p>
    <w:p>
      <w:pPr>
        <w:pStyle w:val="QuestionHeader"/>
        <w:keepNext/>
        <w:keepLines/>
      </w:pPr>
      <w:r>
        <w:t>E2603  ·  ASHRAE 62.1-2013 · Addendum p  ·  Control basis / Cơ sở điều khiển</w:t>
      </w:r>
    </w:p>
    <w:p>
      <w:pPr>
        <w:pStyle w:val="StemEnglish"/>
        <w:keepNext/>
        <w:keepLines/>
      </w:pPr>
      <w:r>
        <w:t>Technical focus — “Why does the addendum distinguish occupant sensors from CO2 measurements for zero ventilation?”</w:t>
        <w:br/>
        <w:t>Which entry should be built into a new design, control, test, or commissioning plan for Control basis?</w:t>
      </w:r>
    </w:p>
    <w:p>
      <w:pPr>
        <w:pStyle w:val="StemVietnamese"/>
        <w:keepNext/>
        <w:keepLines/>
      </w:pPr>
      <w:r>
        <w:t>Trọng tâm kỹ thuật — “Vì sao addendum phân biệt cảm biến hiện diện với đo CO2 khi cho giảm thông gió về 0?”</w:t>
        <w:br/>
        <w:t>Mục nào cần được xây dựng vào một kế hoạch thiết kế, điều khiển, thử nghiệm hoặc chạy thử mới cho Cơ sở điều khiển?</w:t>
      </w:r>
    </w:p>
    <w:p>
      <w:pPr>
        <w:pStyle w:val="Option"/>
        <w:keepNext/>
        <w:keepLines/>
      </w:pPr>
      <w:r>
        <w:t>A. CO2 sensors cannot be used for any DCV reset.</w:t>
        <w:br/>
        <w:t>VI: Không thể sử dụng cảm biến CO2 cho bất kỳ thiết lập lại DCV nào.</w:t>
      </w:r>
    </w:p>
    <w:p>
      <w:pPr>
        <w:pStyle w:val="Option"/>
        <w:keepNext/>
        <w:keepLines/>
      </w:pPr>
      <w:r>
        <w:t>B. Occupant sensors directly measure outdoor airflow.</w:t>
        <w:br/>
        <w:t>VI: Cảm biến hiện diện đo trực tiếp luồng gió ngoài.</w:t>
      </w:r>
    </w:p>
    <w:p>
      <w:pPr>
        <w:pStyle w:val="Option"/>
        <w:keepNext/>
        <w:keepLines/>
      </w:pPr>
      <w:r>
        <w:t>C. Zero flow is tied to confirmed zero population, not merely a low contaminant indication.</w:t>
        <w:br/>
        <w:t>VI: Lưu lượng bằng 0 gắn với việc xác nhận không có người, không chỉ với tín hiệu nồng độ chất ô nhiễm thấp.</w:t>
      </w:r>
    </w:p>
    <w:p>
      <w:pPr>
        <w:pStyle w:val="Option"/>
        <w:keepLines/>
      </w:pPr>
      <w:r>
        <w:t>D. CO2 always proves the zone is unoccupied.</w:t>
        <w:br/>
        <w:t>VI: CO2 luôn chứng tỏ khu vực đó không có người sử dụng.</w:t>
      </w:r>
    </w:p>
    <w:p>
      <w:pPr>
        <w:pStyle w:val="QuestionHeader"/>
        <w:keepNext/>
        <w:keepLines/>
      </w:pPr>
      <w:r>
        <w:t>E2604  ·  ASHRAE 62.1-2013 · Addendum p  ·  Mode distinction / Phân biệt chế độ</w:t>
      </w:r>
    </w:p>
    <w:p>
      <w:pPr>
        <w:pStyle w:val="StemEnglish"/>
        <w:keepNext/>
        <w:keepLines/>
      </w:pPr>
      <w:r>
        <w:t>Use the accompanying original study figure as a visual cue. Technical focus — “Why is occupied-standby not the same as unoccupied mode?”</w:t>
        <w:br/>
        <w:t>Which entry should be built into a new design, control, test, or commissioning plan for Mode distinction?</w:t>
      </w:r>
    </w:p>
    <w:p>
      <w:pPr>
        <w:pStyle w:val="StemVietnamese"/>
        <w:keepNext/>
        <w:keepLines/>
      </w:pPr>
      <w:r>
        <w:t>Dùng hình ôn tập gốc đi kèm làm gợi ý trực quan. Trọng tâm kỹ thuật — “Vì sao occupied-standby không giống unoccupied mode?”</w:t>
        <w:br/>
        <w:t>Mục nào cần được xây dựng vào một kế hoạch thiết kế, điều khiển, thử nghiệm hoặc chạy thử mới cho Phân biệt chế độ?</w:t>
      </w:r>
    </w:p>
    <w:p>
      <w:pPr>
        <w:keepNext/>
        <w:spacing w:before="40" w:after="20"/>
        <w:jc w:val="center"/>
      </w:pPr>
      <w:r>
        <w:drawing>
          <wp:inline xmlns:a="http://schemas.openxmlformats.org/drawingml/2006/main" xmlns:pic="http://schemas.openxmlformats.org/drawingml/2006/picture">
            <wp:extent cx="4800600" cy="2589797"/>
            <wp:docPr id="425" name="Picture 425"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Unoccupied mode always has detected occupants.</w:t>
        <w:br/>
        <w:t>VI: Chế độ không có người luôn phát hiện được người sử dụng.</w:t>
      </w:r>
    </w:p>
    <w:p>
      <w:pPr>
        <w:pStyle w:val="Option"/>
        <w:keepNext/>
        <w:keepLines/>
      </w:pPr>
      <w:r>
        <w:t>B. Both modes are defined only by CO2.</w:t>
        <w:br/>
        <w:t>VI: Cả hai chế độ chỉ được xác định bởi CO2.</w:t>
      </w:r>
    </w:p>
    <w:p>
      <w:pPr>
        <w:pStyle w:val="Option"/>
        <w:keepNext/>
        <w:keepLines/>
      </w:pPr>
      <w:r>
        <w:t>C. Occupied-standby occurs only at night.</w:t>
        <w:br/>
        <w:t>VI: Chế độ chờ có người chỉ diễn ra vào ban đêm.</w:t>
      </w:r>
    </w:p>
    <w:p>
      <w:pPr>
        <w:pStyle w:val="Option"/>
        <w:keepLines/>
      </w:pPr>
      <w:r>
        <w:t>D. The schedule still calls the zone occupied; only the sensor currently detects no people.</w:t>
        <w:br/>
        <w:t>VI: Theo lịch, vùng vẫn ở trạng thái occupied; chỉ có cảm biến hiện không phát hiện người.</w:t>
      </w:r>
    </w:p>
    <w:p>
      <w:pPr>
        <w:pStyle w:val="QuestionHeader"/>
        <w:keepNext/>
        <w:keepLines/>
      </w:pPr>
      <w:r>
        <w:t>E2605  ·  ASHRAE 62.1-2013 · Addendum p  ·  Area component / Thành phần khu vực</w:t>
      </w:r>
    </w:p>
    <w:p>
      <w:pPr>
        <w:pStyle w:val="StemEnglish"/>
        <w:keepNext/>
        <w:keepLines/>
      </w:pPr>
      <w:r>
        <w:t>Technical focus — “What source does the Ra×Az building component principally represent?”</w:t>
        <w:br/>
        <w:t>A team is drafting an integrated sequence or checklist for Area component. Which option should appear in the final document?</w:t>
      </w:r>
    </w:p>
    <w:p>
      <w:pPr>
        <w:pStyle w:val="StemVietnamese"/>
        <w:keepNext/>
        <w:keepLines/>
      </w:pPr>
      <w:r>
        <w:t>Trọng tâm kỹ thuật — “Thành phần công trình Ra×Az chủ yếu đại diện cho nguồn nào?”</w:t>
        <w:br/>
        <w:t>Một nhóm đang soạn trình tự hoặc danh mục tích hợp cho Thành phần khu vực. Phương án nào cần xuất hiện trong tài liệu cuối cùng?</w:t>
      </w:r>
    </w:p>
    <w:p>
      <w:pPr>
        <w:pStyle w:val="Option"/>
        <w:keepNext/>
        <w:keepLines/>
      </w:pPr>
      <w:r>
        <w:t>A. Area-related contaminant sources independent of current population</w:t>
        <w:br/>
        <w:t>VI: Các nguồn ô nhiễm theo diện tích, không phụ thuộc số người hiện tại</w:t>
      </w:r>
    </w:p>
    <w:p>
      <w:pPr>
        <w:pStyle w:val="Option"/>
        <w:keepNext/>
        <w:keepLines/>
      </w:pPr>
      <w:r>
        <w:t>B. Only occupant bioeffluents</w:t>
        <w:br/>
        <w:t>VI: Chỉ các chất ô nhiễm sinh học do người sử dụng phát sinh</w:t>
      </w:r>
    </w:p>
    <w:p>
      <w:pPr>
        <w:pStyle w:val="Option"/>
        <w:keepNext/>
        <w:keepLines/>
      </w:pPr>
      <w:r>
        <w:t>C. Cooling-coil sensible load</w:t>
        <w:br/>
        <w:t>VI: Tải hiện của dàn coil làm mát</w:t>
      </w:r>
    </w:p>
    <w:p>
      <w:pPr>
        <w:pStyle w:val="Option"/>
        <w:keepLines/>
      </w:pPr>
      <w:r>
        <w:t>D. Filter dust holding capacity</w:t>
        <w:br/>
        <w:t>VI: Khả năng giữ bụi của bộ lọc</w:t>
      </w:r>
    </w:p>
    <w:p>
      <w:pPr>
        <w:pStyle w:val="QuestionHeader"/>
        <w:keepNext/>
        <w:keepLines/>
      </w:pPr>
      <w:r>
        <w:t>E2606  ·  ASHRAE 62.1-2013 · Addendum p  ·  Eligibility / Tính đủ điều kiện</w:t>
      </w:r>
    </w:p>
    <w:p>
      <w:pPr>
        <w:pStyle w:val="StemEnglish"/>
        <w:keepNext/>
        <w:keepLines/>
      </w:pPr>
      <w:r>
        <w:t>Technical focus — “Why can a lecture hall be reduced to zero in occupied-standby while a science laboratory cannot under this addendum?”</w:t>
        <w:br/>
        <w:t>Which entry should be built into a new design, control, test, or commissioning plan for Eligibility?</w:t>
      </w:r>
    </w:p>
    <w:p>
      <w:pPr>
        <w:pStyle w:val="StemVietnamese"/>
        <w:keepNext/>
        <w:keepLines/>
      </w:pPr>
      <w:r>
        <w:t>Trọng tâm kỹ thuật — “Vì sao lecture hall có thể giảm về 0 ở occupied-standby còn phòng thí nghiệm khoa học thì không theo addendum này?”</w:t>
        <w:br/>
        <w:t>Mục nào cần được xây dựng vào một kế hoạch thiết kế, điều khiển, thử nghiệm hoặc chạy thử mới cho Tính đủ điều kiện?</w:t>
      </w:r>
    </w:p>
    <w:p>
      <w:pPr>
        <w:pStyle w:val="Option"/>
        <w:keepNext/>
        <w:keepLines/>
      </w:pPr>
      <w:r>
        <w:t>A. Lecture halls have no people component.</w:t>
        <w:br/>
        <w:t>VI: Giảng đường không có người.</w:t>
      </w:r>
    </w:p>
    <w:p>
      <w:pPr>
        <w:pStyle w:val="Option"/>
        <w:keepNext/>
        <w:keepLines/>
      </w:pPr>
      <w:r>
        <w:t>B. The lecture hall row carries Note H; the science laboratory row does not.</w:t>
        <w:br/>
        <w:t>VI: Hàng dành cho giảng đường có Note H; hàng dành cho phòng thí nghiệm khoa học thì không.</w:t>
      </w:r>
    </w:p>
    <w:p>
      <w:pPr>
        <w:pStyle w:val="Option"/>
        <w:keepNext/>
        <w:keepLines/>
      </w:pPr>
      <w:r>
        <w:t>C. The distinction depends only on floor area.</w:t>
        <w:br/>
        <w:t>VI: Sự khác biệt chỉ phụ thuộc vào diện tích sàn.</w:t>
      </w:r>
    </w:p>
    <w:p>
      <w:pPr>
        <w:pStyle w:val="Option"/>
        <w:keepLines/>
      </w:pPr>
      <w:r>
        <w:t>D. Science laboratories always have zero Ra.</w:t>
        <w:br/>
        <w:t>VI: Phòng thí nghiệm khoa học luôn có Ra bằng 0.</w:t>
      </w:r>
    </w:p>
    <w:p>
      <w:pPr>
        <w:pStyle w:val="QuestionHeader"/>
        <w:keepNext/>
        <w:keepLines/>
      </w:pPr>
      <w:r>
        <w:t>E2607  ·  ASHRAE 62.1-2013 · Addendum p  ·  Restoration / Khôi phục</w:t>
      </w:r>
    </w:p>
    <w:p>
      <w:pPr>
        <w:pStyle w:val="StemEnglish"/>
        <w:keepNext/>
        <w:keepLines/>
      </w:pPr>
      <w:r>
        <w:t>Technical focus — “What is the key safety logic when occupancy returns?”</w:t>
        <w:br/>
        <w:t>Which proposed study rule or verification strategy should be adopted when creating a complete approach to Restoration?</w:t>
      </w:r>
    </w:p>
    <w:p>
      <w:pPr>
        <w:pStyle w:val="StemVietnamese"/>
        <w:keepNext/>
        <w:keepLines/>
      </w:pPr>
      <w:r>
        <w:t>Trọng tâm kỹ thuật — “Logic an toàn cốt lõi khi người quay lại là gì?”</w:t>
        <w:br/>
        <w:t>Khi xây dựng phương án hoàn chỉnh cho Khôi phục, nên chọn quy tắc ôn tập hoặc chiến lược kiểm tra nào?</w:t>
      </w:r>
    </w:p>
    <w:p>
      <w:pPr>
        <w:pStyle w:val="Option"/>
        <w:keepNext/>
        <w:keepLines/>
      </w:pPr>
      <w:r>
        <w:t>A. Open only the exhaust damper.</w:t>
        <w:br/>
        <w:t>VI: Chỉ mở van gió thải.</w:t>
      </w:r>
    </w:p>
    <w:p>
      <w:pPr>
        <w:pStyle w:val="Option"/>
        <w:keepNext/>
        <w:keepLines/>
      </w:pPr>
      <w:r>
        <w:t>B. Wait until the next daily schedule.</w:t>
        <w:br/>
        <w:t>VI: Đợi đến lịch hàng ngày tiếp theo.</w:t>
      </w:r>
    </w:p>
    <w:p>
      <w:pPr>
        <w:pStyle w:val="Option"/>
        <w:keepNext/>
        <w:keepLines/>
      </w:pPr>
      <w:r>
        <w:t>C. Restore Vbz whenever occupancy is detected.</w:t>
        <w:br/>
        <w:t>VI: Khôi phục Vbz bất cứ khi nào phát hiện có người sử dụng.</w:t>
      </w:r>
    </w:p>
    <w:p>
      <w:pPr>
        <w:pStyle w:val="Option"/>
        <w:keepLines/>
      </w:pPr>
      <w:r>
        <w:t>D. Keep ventilation at zero until CO2 exceeds a limit.</w:t>
        <w:br/>
        <w:t>VI: Giữ thông gió ở mức 0 cho đến khi CO2 vượt quá giới hạn.</w:t>
      </w:r>
    </w:p>
    <w:p>
      <w:pPr>
        <w:pStyle w:val="Heading2"/>
      </w:pPr>
      <w:r>
        <w:t>ASHRAE 90.1-2022 · HVAC · 99 câu</w:t>
      </w:r>
    </w:p>
    <w:p>
      <w:pPr>
        <w:pStyle w:val="QuestionHeader"/>
        <w:keepNext/>
        <w:keepLines/>
      </w:pPr>
      <w:r>
        <w:t>Q295  ·  ASHRAE 90.1-2022 · HVAC  ·  Compliance plan / Kế hoạch tuân thủ</w:t>
      </w:r>
    </w:p>
    <w:p>
      <w:pPr>
        <w:pStyle w:val="StemEnglish"/>
        <w:keepNext/>
        <w:keepLines/>
      </w:pPr>
      <w:r>
        <w:t>Which outline is the best complete compliance plan for a small qualifying building?</w:t>
      </w:r>
    </w:p>
    <w:p>
      <w:pPr>
        <w:pStyle w:val="StemVietnamese"/>
        <w:keepNext/>
        <w:keepLines/>
      </w:pPr>
      <w:r>
        <w:t>Đề cương nào là kế hoạch tuân thủ đầy đủ nhất cho công trình nhỏ đủ điều kiện?</w:t>
      </w:r>
    </w:p>
    <w:p>
      <w:pPr>
        <w:keepNext/>
        <w:spacing w:before="40" w:after="20"/>
        <w:jc w:val="center"/>
      </w:pPr>
      <w:r>
        <w:drawing>
          <wp:inline xmlns:a="http://schemas.openxmlformats.org/drawingml/2006/main" xmlns:pic="http://schemas.openxmlformats.org/drawingml/2006/picture">
            <wp:extent cx="4800600" cy="2589797"/>
            <wp:docPr id="426" name="Picture 426"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Next/>
        <w:keepLines/>
      </w:pPr>
      <w:r>
        <w:t>B. State 'simplified path' on the cover and omit equipment schedules.</w:t>
        <w:br/>
        <w:t>VI: Ghi 'đường dẫn đơn giản' trên vỏ và bỏ qua lịch trình thiết bị.</w:t>
      </w:r>
    </w:p>
    <w:p>
      <w:pPr>
        <w:pStyle w:val="Option"/>
        <w:keepNext/>
        <w:keepLines/>
      </w:pPr>
      <w:r>
        <w:t>C. Check only floor area and building height.</w:t>
        <w:br/>
        <w:t>VI: Chỉ kiểm tra diện tích sàn và chiều cao tòa nhà.</w:t>
      </w:r>
    </w:p>
    <w:p>
      <w:pPr>
        <w:pStyle w:val="Option"/>
        <w:keepLines/>
      </w:pPr>
      <w:r>
        <w:t>D. Use one compliant zone as evidence for the whole building.</w:t>
        <w:br/>
        <w:t>VI: Sử dụng một vùng tuân thủ làm bằng chứng cho toàn bộ tòa nhà.</w:t>
      </w:r>
    </w:p>
    <w:p>
      <w:pPr>
        <w:pStyle w:val="QuestionHeader"/>
        <w:keepNext/>
        <w:keepLines/>
      </w:pPr>
      <w:r>
        <w:t>Q296  ·  ASHRAE 90.1-2022 · HVAC  ·  AHU sequence / Trình tự AHU</w:t>
      </w:r>
    </w:p>
    <w:p>
      <w:pPr>
        <w:pStyle w:val="StemEnglish"/>
        <w:keepNext/>
        <w:keepLines/>
      </w:pPr>
      <w:r>
        <w:t>Which sequence best integrates an air economizer, DX cooling, and FDD?</w:t>
      </w:r>
    </w:p>
    <w:p>
      <w:pPr>
        <w:pStyle w:val="StemVietnamese"/>
        <w:keepNext/>
        <w:keepLines/>
      </w:pPr>
      <w:r>
        <w:t>Sequence nào tích hợp tốt nhất air economizer, DX cooling và FDD?</w:t>
      </w:r>
    </w:p>
    <w:p>
      <w:pPr>
        <w:keepNext/>
        <w:spacing w:before="40" w:after="20"/>
        <w:jc w:val="center"/>
      </w:pPr>
      <w:r>
        <w:drawing>
          <wp:inline xmlns:a="http://schemas.openxmlformats.org/drawingml/2006/main" xmlns:pic="http://schemas.openxmlformats.org/drawingml/2006/picture">
            <wp:extent cx="4800600" cy="2589797"/>
            <wp:docPr id="427" name="Picture 427"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Run the compressor first and lock the outdoor damper at minimum.</w:t>
        <w:br/>
        <w:t>VI: Chạy máy nén trước và khóa van gió ngoài trời ở mức tối thiểu.</w:t>
      </w:r>
    </w:p>
    <w:p>
      <w:pPr>
        <w:pStyle w:val="Option"/>
        <w:keepNext/>
        <w:keepLines/>
      </w:pPr>
      <w:r>
        <w:t>B.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Option"/>
        <w:keepNext/>
        <w:keepLines/>
      </w:pPr>
      <w:r>
        <w:t>C. Open outdoor air to 100% in every weather condition.</w:t>
        <w:br/>
        <w:t>VI: Mở gió ngoài lên 100% trong mọi điều kiện thời tiết.</w:t>
      </w:r>
    </w:p>
    <w:p>
      <w:pPr>
        <w:pStyle w:val="Option"/>
        <w:keepLines/>
      </w:pPr>
      <w:r>
        <w:t>D. Use return temperature only and suppress all alarms.</w:t>
        <w:br/>
        <w:t>VI: Chỉ sử dụng nhiệt độ hồi và tắt tất cả các cảnh báo.</w:t>
      </w:r>
    </w:p>
    <w:p>
      <w:pPr>
        <w:pStyle w:val="QuestionHeader"/>
        <w:keepNext/>
        <w:keepLines/>
      </w:pPr>
      <w:r>
        <w:t>Q297  ·  ASHRAE 90.1-2022 · HVAC  ·  VAV sequence / Trình tự VAV</w:t>
      </w:r>
    </w:p>
    <w:p>
      <w:pPr>
        <w:pStyle w:val="StemEnglish"/>
        <w:keepNext/>
        <w:keepLines/>
      </w:pPr>
      <w:r>
        <w:t>Which control narrative best coordinates a multiple-zone VAV system?</w:t>
      </w:r>
    </w:p>
    <w:p>
      <w:pPr>
        <w:pStyle w:val="StemVietnamese"/>
        <w:keepNext/>
        <w:keepLines/>
      </w:pPr>
      <w:r>
        <w:t>Control narrative nào phối hợp tốt nhất hệ VAV nhiều vùng?</w:t>
      </w:r>
    </w:p>
    <w:p>
      <w:pPr>
        <w:pStyle w:val="Option"/>
        <w:keepNext/>
        <w:keepLines/>
      </w:pPr>
      <w:r>
        <w:t>A. Hold design pressure and design-cold SAT all year.</w:t>
        <w:br/>
        <w:t>VI: Giữ áp suất thiết kế và SAT lạnh thiết kế cả năm.</w:t>
      </w:r>
    </w:p>
    <w:p>
      <w:pPr>
        <w:pStyle w:val="Option"/>
        <w:keepNext/>
        <w:keepLines/>
      </w:pPr>
      <w:r>
        <w:t>B. Let the warmest zone command both maximum pressure and minimum outdoor air.</w:t>
        <w:br/>
        <w:t>VI: Hãy để vùng ấm nhất chỉ huy cả áp suất tối đa và gió ngoài tối thiểu.</w:t>
      </w:r>
    </w:p>
    <w:p>
      <w:pPr>
        <w:pStyle w:val="Option"/>
        <w:keepNext/>
        <w:keepLines/>
      </w:pPr>
      <w:r>
        <w:t>C.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Option"/>
        <w:keepLines/>
      </w:pPr>
      <w:r>
        <w:t>D. Control only the supply fan start/stop.</w:t>
        <w:br/>
        <w:t>VI: Chỉ điều khiển khởi động/dừng quạt nguồn.</w:t>
      </w:r>
    </w:p>
    <w:p>
      <w:pPr>
        <w:pStyle w:val="QuestionHeader"/>
        <w:keepNext/>
        <w:keepLines/>
      </w:pPr>
      <w:r>
        <w:t>Q298  ·  ASHRAE 90.1-2022 · HVAC  ·  Garage controls / Điều khiển gara</w:t>
      </w:r>
    </w:p>
    <w:p>
      <w:pPr>
        <w:pStyle w:val="StemEnglish"/>
        <w:keepNext/>
        <w:keepLines/>
      </w:pPr>
      <w:r>
        <w:t>Which specification best creates a compliant demand-controlled garage ventilation system?</w:t>
      </w:r>
    </w:p>
    <w:p>
      <w:pPr>
        <w:pStyle w:val="StemVietnamese"/>
        <w:keepNext/>
        <w:keepLines/>
      </w:pPr>
      <w:r>
        <w:t>Specification nào tạo hệ thông gió bãi xe theo nhu cầu tuân thủ tốt nhất?</w:t>
      </w:r>
    </w:p>
    <w:p>
      <w:pPr>
        <w:pStyle w:val="Option"/>
        <w:keepNext/>
        <w:keepLines/>
      </w:pPr>
      <w:r>
        <w:t>A. Run all fans at full speed during opening hours.</w:t>
        <w:br/>
        <w:t>VI: Chạy tất cả các quạt ở tốc độ tối đa trong giờ mở cửa.</w:t>
      </w:r>
    </w:p>
    <w:p>
      <w:pPr>
        <w:pStyle w:val="Option"/>
        <w:keepNext/>
        <w:keepLines/>
      </w:pPr>
      <w:r>
        <w:t>B. Use temperature alone to control contaminants.</w:t>
        <w:br/>
        <w:t>VI: Chỉ sử dụng nhiệt độ để kiểm soát chất gây ô nhiễm.</w:t>
      </w:r>
    </w:p>
    <w:p>
      <w:pPr>
        <w:pStyle w:val="Option"/>
        <w:keepNext/>
        <w:keepLines/>
      </w:pPr>
      <w:r>
        <w:t>C. Provide one manual switch for the entire garage.</w:t>
        <w:br/>
        <w:t>VI: Cung cấp 1 công tắc thủ công cho toàn bộ gara.</w:t>
      </w:r>
    </w:p>
    <w:p>
      <w:pPr>
        <w:pStyle w:val="Option"/>
        <w:keepLines/>
      </w:pPr>
      <w:r>
        <w:t>D.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QuestionHeader"/>
        <w:keepNext/>
        <w:keepLines/>
      </w:pPr>
      <w:r>
        <w:t>Q299  ·  ASHRAE 90.1-2022 · HVAC  ·  Hydronic plant / Trạm thiết bị thủy lực</w:t>
      </w:r>
    </w:p>
    <w:p>
      <w:pPr>
        <w:pStyle w:val="StemEnglish"/>
        <w:keepNext/>
        <w:keepLines/>
      </w:pPr>
      <w:r>
        <w:t>Which integrated plant concept best supports low-energy variable-flow operation?</w:t>
      </w:r>
    </w:p>
    <w:p>
      <w:pPr>
        <w:pStyle w:val="StemVietnamese"/>
        <w:keepNext/>
        <w:keepLines/>
      </w:pPr>
      <w:r>
        <w:t>Khái niệm plant tích hợp nào hỗ trợ tốt nhất vận hành biến lưu năng lượng thấp?</w:t>
      </w:r>
    </w:p>
    <w:p>
      <w:pPr>
        <w:keepNext/>
        <w:spacing w:before="40" w:after="20"/>
        <w:jc w:val="center"/>
      </w:pPr>
      <w:r>
        <w:drawing>
          <wp:inline xmlns:a="http://schemas.openxmlformats.org/drawingml/2006/main" xmlns:pic="http://schemas.openxmlformats.org/drawingml/2006/picture">
            <wp:extent cx="4800600" cy="2589797"/>
            <wp:docPr id="428" name="Picture 428"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Next/>
        <w:keepLines/>
      </w:pPr>
      <w:r>
        <w:t>B. Three-way bypass at every coil and constant full pump speed</w:t>
        <w:br/>
        <w:t>VI: Đường vòng ba chiều ở mỗi dàn coil và tốc độ bơm tối đa không đổi</w:t>
      </w:r>
    </w:p>
    <w:p>
      <w:pPr>
        <w:pStyle w:val="Option"/>
        <w:keepNext/>
        <w:keepLines/>
      </w:pPr>
      <w:r>
        <w:t>C. No isolation valves and fixed maximum DP</w:t>
        <w:br/>
        <w:t>VI: Không có van cách ly và DP tối đa cố định</w:t>
      </w:r>
    </w:p>
    <w:p>
      <w:pPr>
        <w:pStyle w:val="Option"/>
        <w:keepLines/>
      </w:pPr>
      <w:r>
        <w:t>D. Low-ΔT coils with continuous bypass mixing</w:t>
        <w:br/>
        <w:t>VI: Các dàn coil ΔT thấp với hòa trộn bypass liên tục</w:t>
      </w:r>
    </w:p>
    <w:p>
      <w:pPr>
        <w:pStyle w:val="QuestionHeader"/>
        <w:keepNext/>
        <w:keepLines/>
      </w:pPr>
      <w:r>
        <w:t>Q300  ·  ASHRAE 90.1-2022 · HVAC  ·  Hotel-room controls / Điều khiển phòng khách sạn</w:t>
      </w:r>
    </w:p>
    <w:p>
      <w:pPr>
        <w:pStyle w:val="StemEnglish"/>
        <w:keepNext/>
        <w:keepLines/>
      </w:pPr>
      <w:r>
        <w:t>Which state-machine design best implements guest-room HVAC controls?</w:t>
      </w:r>
    </w:p>
    <w:p>
      <w:pPr>
        <w:pStyle w:val="StemVietnamese"/>
        <w:keepNext/>
        <w:keepLines/>
      </w:pPr>
      <w:r>
        <w:t>Thiết kế state machine nào triển khai tốt nhất điều khiển HVAC phòng khách?</w:t>
      </w:r>
    </w:p>
    <w:p>
      <w:pPr>
        <w:pStyle w:val="Option"/>
        <w:keepNext/>
        <w:keepLines/>
      </w:pPr>
      <w:r>
        <w:t>A. Use occupied set points in all states.</w:t>
        <w:br/>
        <w:t>VI: Dùng điểm đặt của chế độ có người cho mọi trạng thái.</w:t>
      </w:r>
    </w:p>
    <w:p>
      <w:pPr>
        <w:pStyle w:val="Option"/>
        <w:keepNext/>
        <w:keepLines/>
      </w:pPr>
      <w:r>
        <w:t>B.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Option"/>
        <w:keepNext/>
        <w:keepLines/>
      </w:pPr>
      <w:r>
        <w:t>C. Move directly to unrented settings whenever motion stops for one minute.</w:t>
        <w:br/>
        <w:t>VI: Di chuyển trực tiếp đến cài đặt chưa được thuê bất cứ khi nào chuyển động dừng trong một phút.</w:t>
      </w:r>
    </w:p>
    <w:p>
      <w:pPr>
        <w:pStyle w:val="Option"/>
        <w:keepLines/>
      </w:pPr>
      <w:r>
        <w:t>D. Keep ventilation on continuously and ignore rental status.</w:t>
        <w:br/>
        <w:t>VI: Luôn bật thông gió và bỏ qua trạng thái thuê.</w:t>
      </w:r>
    </w:p>
    <w:p>
      <w:pPr>
        <w:pStyle w:val="QuestionHeader"/>
        <w:keepNext/>
        <w:keepLines/>
      </w:pPr>
      <w:r>
        <w:t>Q301  ·  ASHRAE 90.1-2022 · HVAC  ·  Energy recovery / Thu hồi năng lượng</w:t>
      </w:r>
    </w:p>
    <w:p>
      <w:pPr>
        <w:pStyle w:val="StemEnglish"/>
        <w:keepNext/>
        <w:keepLines/>
      </w:pPr>
      <w:r>
        <w:t>Which design brief best integrates exhaust-air energy recovery without compromising economizer operation or IAQ?</w:t>
      </w:r>
    </w:p>
    <w:p>
      <w:pPr>
        <w:pStyle w:val="StemVietnamese"/>
        <w:keepNext/>
        <w:keepLines/>
      </w:pPr>
      <w:r>
        <w:t>Design brief nào tích hợp thu hồi năng lượng gió thải mà không ảnh hưởng economizer hay IAQ?</w:t>
      </w:r>
    </w:p>
    <w:p>
      <w:pPr>
        <w:keepNext/>
        <w:spacing w:before="40" w:after="20"/>
        <w:jc w:val="center"/>
      </w:pPr>
      <w:r>
        <w:drawing>
          <wp:inline xmlns:a="http://schemas.openxmlformats.org/drawingml/2006/main" xmlns:pic="http://schemas.openxmlformats.org/drawingml/2006/picture">
            <wp:extent cx="4800600" cy="2589797"/>
            <wp:docPr id="429" name="Picture 429"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Select the largest wheel and run it continuously.</w:t>
        <w:br/>
        <w:t>VI: Chọn bánh xe lớn nhất và chạy liên tục.</w:t>
      </w:r>
    </w:p>
    <w:p>
      <w:pPr>
        <w:pStyle w:val="Option"/>
        <w:keepNext/>
        <w:keepLines/>
      </w:pPr>
      <w:r>
        <w:t>B. Ignore exhaust-air class if efficiency exceeds 50%.</w:t>
        <w:br/>
        <w:t>VI: Bỏ qua loại gió thải nếu hiệu suất vượt quá 50%.</w:t>
      </w:r>
    </w:p>
    <w:p>
      <w:pPr>
        <w:pStyle w:val="Option"/>
        <w:keepNext/>
        <w:keepLines/>
      </w:pPr>
      <w:r>
        <w:t>C.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Option"/>
        <w:keepLines/>
      </w:pPr>
      <w:r>
        <w:t>D. Use recovery to recirculate all Class 4 air.</w:t>
        <w:br/>
        <w:t>VI: Sử dụng chức năng phục hồi để tuần hoàn tất cả không khí Loại 4.</w:t>
      </w:r>
    </w:p>
    <w:p>
      <w:pPr>
        <w:pStyle w:val="QuestionHeader"/>
        <w:keepNext/>
        <w:keepLines/>
      </w:pPr>
      <w:r>
        <w:t>Q302  ·  ASHRAE 90.1-2022 · HVAC  ·  Performance path / Đường tuân thủ theo hiệu năng</w:t>
      </w:r>
    </w:p>
    <w:p>
      <w:pPr>
        <w:pStyle w:val="StemEnglish"/>
        <w:keepNext/>
        <w:keepLines/>
      </w:pPr>
      <w:r>
        <w:t>Which workflow best creates a defensible Mechanical System Performance Path study?</w:t>
      </w:r>
    </w:p>
    <w:p>
      <w:pPr>
        <w:pStyle w:val="StemVietnamese"/>
        <w:keepNext/>
        <w:keepLines/>
      </w:pPr>
      <w:r>
        <w:t>Workflow nào tạo nghiên cứu Mechanical System Performance Path có thể bảo vệ tốt nhất?</w:t>
      </w:r>
    </w:p>
    <w:p>
      <w:pPr>
        <w:pStyle w:val="Option"/>
        <w:keepNext/>
        <w:keepLines/>
      </w:pPr>
      <w:r>
        <w:t>A. Model only the proposed system and compare it with last year's utility bill.</w:t>
        <w:br/>
        <w:t>VI: Chỉ lập mô hình hệ thống được đề xuất và so sánh nó với hóa đơn tiện ích năm ngoái.</w:t>
      </w:r>
    </w:p>
    <w:p>
      <w:pPr>
        <w:pStyle w:val="Option"/>
        <w:keepNext/>
        <w:keepLines/>
      </w:pPr>
      <w:r>
        <w:t>B. Change schedules between models until compliance is reached.</w:t>
        <w:br/>
        <w:t>VI: Thay đổi lịch trình giữa các model cho đến khi đạt được sự tuân thủ.</w:t>
      </w:r>
    </w:p>
    <w:p>
      <w:pPr>
        <w:pStyle w:val="Option"/>
        <w:keepNext/>
        <w:keepLines/>
      </w:pPr>
      <w:r>
        <w:t>C. Exclude pumps and fans from both models without documentation.</w:t>
        <w:br/>
        <w:t>VI: Loại bơm và quạt khỏi cả hai mô hình mà không có hồ sơ chứng minh.</w:t>
      </w:r>
    </w:p>
    <w:p>
      <w:pPr>
        <w:pStyle w:val="Option"/>
        <w:keepLines/>
      </w:pPr>
      <w:r>
        <w:t>D.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QuestionHeader"/>
        <w:keepNext/>
        <w:keepLines/>
      </w:pPr>
      <w:r>
        <w:t>Q303  ·  ASHRAE 90.1-2022 · HVAC  ·  Verification plan / Kế hoạch xác minh</w:t>
      </w:r>
    </w:p>
    <w:p>
      <w:pPr>
        <w:pStyle w:val="StemEnglish"/>
        <w:keepNext/>
        <w:keepLines/>
      </w:pPr>
      <w:r>
        <w:t>Which verification matrix best connects design intent to final acceptance?</w:t>
      </w:r>
    </w:p>
    <w:p>
      <w:pPr>
        <w:pStyle w:val="StemVietnamese"/>
        <w:keepNext/>
        <w:keepLines/>
      </w:pPr>
      <w:r>
        <w:t>Ma trận kiểm chứng nào nối tốt nhất ý đồ thiết kế với nghiệm thu?</w:t>
      </w:r>
    </w:p>
    <w:p>
      <w:pPr>
        <w:pStyle w:val="Option"/>
        <w:keepNext/>
        <w:keepLines/>
      </w:pPr>
      <w:r>
        <w:t>A.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Next/>
        <w:keepLines/>
      </w:pPr>
      <w:r>
        <w:t>B. List equipment model numbers only.</w:t>
        <w:br/>
        <w:t>VI: Chỉ liệt kê số kiểu thiết bị.</w:t>
      </w:r>
    </w:p>
    <w:p>
      <w:pPr>
        <w:pStyle w:val="Option"/>
        <w:keepNext/>
        <w:keepLines/>
      </w:pPr>
      <w:r>
        <w:t>C. Use one generic checkbox for all controls.</w:t>
        <w:br/>
        <w:t>VI: Sử dụng một hộp kiểm chung cho tất cả các điều khiển.</w:t>
      </w:r>
    </w:p>
    <w:p>
      <w:pPr>
        <w:pStyle w:val="Option"/>
        <w:keepLines/>
      </w:pPr>
      <w:r>
        <w:t>D. Defer every test until after owner acceptance.</w:t>
        <w:br/>
        <w:t>VI: Trì hoãn mọi cuộc kiểm tra cho đến khi được chủ sở hữu chấp nhận.</w:t>
      </w:r>
    </w:p>
    <w:p>
      <w:pPr>
        <w:pStyle w:val="QuestionHeader"/>
        <w:keepNext/>
        <w:keepLines/>
      </w:pPr>
      <w:r>
        <w:t>Q304  ·  ASHRAE 90.1-2022 · HVAC  ·  Cross-standard controls / Bộ điều khiển đa tiêu chuẩn</w:t>
      </w:r>
    </w:p>
    <w:p>
      <w:pPr>
        <w:pStyle w:val="StemEnglish"/>
        <w:keepNext/>
        <w:keepLines/>
      </w:pPr>
      <w:r>
        <w:t>Which integrated design best uses occupied-standby while preserving ventilation compliance?</w:t>
      </w:r>
    </w:p>
    <w:p>
      <w:pPr>
        <w:pStyle w:val="StemVietnamese"/>
        <w:keepNext/>
        <w:keepLines/>
      </w:pPr>
      <w:r>
        <w:t>Thiết kế tích hợp nào dùng occupied-standby tốt nhất mà vẫn giữ tuân thủ thông gió?</w:t>
      </w:r>
    </w:p>
    <w:p>
      <w:pPr>
        <w:keepNext/>
        <w:spacing w:before="40" w:after="20"/>
        <w:jc w:val="center"/>
      </w:pPr>
      <w:r>
        <w:drawing>
          <wp:inline xmlns:a="http://schemas.openxmlformats.org/drawingml/2006/main" xmlns:pic="http://schemas.openxmlformats.org/drawingml/2006/picture">
            <wp:extent cx="4800600" cy="2589797"/>
            <wp:docPr id="430" name="Picture 430"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Set every low-CO2 zone to zero airflow.</w:t>
        <w:br/>
        <w:t>VI: Đặt mọi vùng có lượng CO2 thấp về mức lưu lượng gió bằng không.</w:t>
      </w:r>
    </w:p>
    <w:p>
      <w:pPr>
        <w:pStyle w:val="Option"/>
        <w:keepNext/>
        <w:keepLines/>
      </w:pPr>
      <w:r>
        <w:t>B.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Option"/>
        <w:keepNext/>
        <w:keepLines/>
      </w:pPr>
      <w:r>
        <w:t>C. Use the lighting schedule alone as proof of zero population.</w:t>
        <w:br/>
        <w:t>VI: Chỉ dùng lịch chiếu sáng làm bằng chứng rằng không có người.</w:t>
      </w:r>
    </w:p>
    <w:p>
      <w:pPr>
        <w:pStyle w:val="Option"/>
        <w:keepLines/>
      </w:pPr>
      <w:r>
        <w:t>D. Apply zero airflow to laboratories regardless of occupancy category.</w:t>
        <w:br/>
        <w:t>VI: Áp dụng lưu lượng gió bằng 0 cho phòng thí nghiệm bất kể nhóm sử dụng.</w:t>
      </w:r>
    </w:p>
    <w:p>
      <w:pPr>
        <w:pStyle w:val="QuestionHeader"/>
        <w:keepNext/>
        <w:keepLines/>
      </w:pPr>
      <w:r>
        <w:t>E2608  ·  ASHRAE 90.1-2022 · HVAC  ·  Ventilation design / Thiết kế thông gió</w:t>
      </w:r>
    </w:p>
    <w:p>
      <w:pPr>
        <w:pStyle w:val="StemEnglish"/>
        <w:keepNext/>
        <w:keepLines/>
      </w:pPr>
      <w:r>
        <w:t>Technical focus — “The code-required minimum outdoor air is 1000 cfm. Does a fixed design minimum of 1350 cfm satisfy the 135% option?”</w:t>
        <w:br/>
        <w:t>A team is drafting an integrated sequence or checklist for Ventilation design. Which option should appear in the final document?</w:t>
      </w:r>
    </w:p>
    <w:p>
      <w:pPr>
        <w:pStyle w:val="StemVietnamese"/>
        <w:keepNext/>
        <w:keepLines/>
      </w:pPr>
      <w:r>
        <w:t>Trọng tâm kỹ thuật — “Gió ngoài tối thiểu theo mã là 1.000 cfm. Thiết kế cố định 1.350 cfm có thỏa lựa chọn 135% không?”</w:t>
        <w:br/>
        <w:t>Một nhóm đang soạn trình tự hoặc danh mục tích hợp cho Thiết kế thông gió. Phương án nào cần xuất hiện trong tài liệu cuối cùng?</w:t>
      </w:r>
    </w:p>
    <w:p>
      <w:pPr>
        <w:pStyle w:val="Option"/>
        <w:keepNext/>
        <w:keepLines/>
      </w:pPr>
      <w:r>
        <w:t>A. No; it must be strictly less than 135%.</w:t>
        <w:br/>
        <w:t>VI: Không; nó phải nhỏ hơn 135%.</w:t>
      </w:r>
    </w:p>
    <w:p>
      <w:pPr>
        <w:pStyle w:val="Option"/>
        <w:keepNext/>
        <w:keepLines/>
      </w:pPr>
      <w:r>
        <w:t>B. No; it may not exceed 110%.</w:t>
        <w:br/>
        <w:t>VI: Không; nó có thể không vượt quá 110%.</w:t>
      </w:r>
    </w:p>
    <w:p>
      <w:pPr>
        <w:pStyle w:val="Option"/>
        <w:keepNext/>
        <w:keepLines/>
      </w:pPr>
      <w:r>
        <w:t>C. Yes, because any excess is allowed.</w:t>
        <w:br/>
        <w:t>VI: Có, vì mọi mức vượt quá đều được cho phép.</w:t>
      </w:r>
    </w:p>
    <w:p>
      <w:pPr>
        <w:pStyle w:val="Option"/>
        <w:keepLines/>
      </w:pPr>
      <w:r>
        <w:t>D. Yes; it is exactly 135% and does not exceed the cap.</w:t>
        <w:br/>
        <w:t>VI: Có; nó chính xác là 135% và không vượt quá giới hạn.</w:t>
      </w:r>
    </w:p>
    <w:p>
      <w:pPr>
        <w:pStyle w:val="QuestionHeader"/>
        <w:keepNext/>
        <w:keepLines/>
      </w:pPr>
      <w:r>
        <w:t>E2609  ·  ASHRAE 90.1-2022 · HVAC  ·  Occupied standby / Chế độ occupied-standby</w:t>
      </w:r>
    </w:p>
    <w:p>
      <w:pPr>
        <w:pStyle w:val="StemEnglish"/>
        <w:keepNext/>
        <w:keepLines/>
      </w:pPr>
      <w:r>
        <w:t>Technical focus — “An eligible zone uses 70°F heating and 75°F cooling set points. On occupied-standby, which minimum changes are required within five minutes?”</w:t>
        <w:br/>
        <w:t>A team is drafting an integrated sequence or checklist for Occupied standby. Which option should appear in the final document?</w:t>
      </w:r>
    </w:p>
    <w:p>
      <w:pPr>
        <w:pStyle w:val="StemVietnamese"/>
        <w:keepNext/>
        <w:keepLines/>
      </w:pPr>
      <w:r>
        <w:t>Trọng tâm kỹ thuật — “Vùng đủ điều kiện dùng setpoint sưởi 70°F, làm mát 75°F. Khi occupied-standby, thay đổi tối thiểu nào cần trong năm phút?”</w:t>
        <w:br/>
        <w:t>Một nhóm đang soạn trình tự hoặc danh mục tích hợp cho Chế độ occupied-standby. Phương án nào cần xuất hiện trong tài liệu cuối cùng?</w:t>
      </w:r>
    </w:p>
    <w:p>
      <w:pPr>
        <w:pStyle w:val="Option"/>
        <w:keepNext/>
        <w:keepLines/>
      </w:pPr>
      <w:r>
        <w:t>A. Heating to 69°F or lower and cooling to 76°F or higher</w:t>
        <w:br/>
        <w:t>VI: Điểm đặt sưởi 69°F hoặc thấp hơn và điểm đặt làm mát 76°F hoặc cao hơn</w:t>
      </w:r>
    </w:p>
    <w:p>
      <w:pPr>
        <w:pStyle w:val="Option"/>
        <w:keepNext/>
        <w:keepLines/>
      </w:pPr>
      <w:r>
        <w:t>B. Heating to 71°F and cooling to 74°F</w:t>
        <w:br/>
        <w:t>VI: Làm nóng đến 71°F và làm mát đến 74°F</w:t>
      </w:r>
    </w:p>
    <w:p>
      <w:pPr>
        <w:pStyle w:val="Option"/>
        <w:keepNext/>
        <w:keepLines/>
      </w:pPr>
      <w:r>
        <w:t>C. Heating to 60°F and cooling to 85°F only</w:t>
        <w:br/>
        <w:t>VI: Làm nóng đến 60°F và chỉ làm mát đến 85°F</w:t>
      </w:r>
    </w:p>
    <w:p>
      <w:pPr>
        <w:pStyle w:val="Option"/>
        <w:keepLines/>
      </w:pPr>
      <w:r>
        <w:t>D. Heating to 70°F and cooling to 75°F</w:t>
        <w:br/>
        <w:t>VI: Làm nóng đến 70°F và làm mát đến 75°F</w:t>
      </w:r>
    </w:p>
    <w:p>
      <w:pPr>
        <w:pStyle w:val="QuestionHeader"/>
        <w:keepNext/>
        <w:keepLines/>
      </w:pPr>
      <w:r>
        <w:t>E2610  ·  ASHRAE 90.1-2022 · HVAC  ·  Hydronic flow / Lưu lượng nước</w:t>
      </w:r>
    </w:p>
    <w:p>
      <w:pPr>
        <w:pStyle w:val="StemEnglish"/>
        <w:keepNext/>
        <w:keepLines/>
      </w:pPr>
      <w:r>
        <w:t>Use the accompanying original study figure as a visual cue. Technical focus — “A variable-flow loop has 400 gpm design flow, while equipment requires at least 120 gpm. To what flow must the system be capable of reducing?”</w:t>
        <w:br/>
        <w:t>A team is drafting an integrated sequence or checklist for Hydronic flow. Which option should appear in the final document?</w:t>
      </w:r>
    </w:p>
    <w:p>
      <w:pPr>
        <w:pStyle w:val="StemVietnamese"/>
        <w:keepNext/>
        <w:keepLines/>
      </w:pPr>
      <w:r>
        <w:t>Dùng hình ôn tập gốc đi kèm làm gợi ý trực quan. Trọng tâm kỹ thuật — “Vòng thủy lực biến lưu có lưu lượng thiết kế 400 gpm, thiết bị cần tối thiểu 120 gpm. Hệ phải có khả năng giảm đến bao nhiêu?”</w:t>
        <w:br/>
        <w:t>Một nhóm đang soạn trình tự hoặc danh mục tích hợp cho Lưu lượng nước. Phương án nào cần xuất hiện trong tài liệu cuối cùng?</w:t>
      </w:r>
    </w:p>
    <w:p>
      <w:pPr>
        <w:keepNext/>
        <w:spacing w:before="40" w:after="20"/>
        <w:jc w:val="center"/>
      </w:pPr>
      <w:r>
        <w:drawing>
          <wp:inline xmlns:a="http://schemas.openxmlformats.org/drawingml/2006/main" xmlns:pic="http://schemas.openxmlformats.org/drawingml/2006/picture">
            <wp:extent cx="4800600" cy="2589797"/>
            <wp:docPr id="431" name="Picture 431"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200 gpm or less</w:t>
        <w:br/>
        <w:t>VI: 200 gpm trở xuống</w:t>
      </w:r>
    </w:p>
    <w:p>
      <w:pPr>
        <w:pStyle w:val="Option"/>
        <w:keepNext/>
        <w:keepLines/>
      </w:pPr>
      <w:r>
        <w:t>B. 120 gpm or less</w:t>
        <w:br/>
        <w:t>VI: 120 gpm trở xuống</w:t>
      </w:r>
    </w:p>
    <w:p>
      <w:pPr>
        <w:pStyle w:val="Option"/>
        <w:keepNext/>
        <w:keepLines/>
      </w:pPr>
      <w:r>
        <w:t>C. 280 gpm or less</w:t>
        <w:br/>
        <w:t>VI: 280 gpm trở xuống</w:t>
      </w:r>
    </w:p>
    <w:p>
      <w:pPr>
        <w:pStyle w:val="Option"/>
        <w:keepLines/>
      </w:pPr>
      <w:r>
        <w:t>D. 100 gpm or less</w:t>
        <w:br/>
        <w:t>VI: 100 gpm trở xuống</w:t>
      </w:r>
    </w:p>
    <w:p>
      <w:pPr>
        <w:pStyle w:val="QuestionHeader"/>
        <w:keepNext/>
        <w:keepLines/>
      </w:pPr>
      <w:r>
        <w:t>E2611  ·  ASHRAE 90.1-2022 · HVAC  ·  Pump power / Công suất bơm</w:t>
      </w:r>
    </w:p>
    <w:p>
      <w:pPr>
        <w:pStyle w:val="StemEnglish"/>
        <w:keepNext/>
        <w:keepLines/>
      </w:pPr>
      <w:r>
        <w:t>Technical focus — “A covered variable-flow pump system has 50 kW design demand. At 50% design water flow, what is the maximum permitted demand?”</w:t>
        <w:br/>
        <w:t>Which design brief best encodes the cited requirement for Pump power?</w:t>
      </w:r>
    </w:p>
    <w:p>
      <w:pPr>
        <w:pStyle w:val="StemVietnamese"/>
        <w:keepNext/>
        <w:keepLines/>
      </w:pPr>
      <w:r>
        <w:t>Trọng tâm kỹ thuật — “Hệ bơm biến lưu thuộc phạm vi có demand thiết kế 50 kW. Ở 50% lưu lượng, demand tối đa là bao nhiêu?”</w:t>
        <w:br/>
        <w:t>Bản chỉ dẫn thiết kế nào thể hiện tốt nhất yêu cầu được dẫn chiếu cho Công suất bơm?</w:t>
      </w:r>
    </w:p>
    <w:p>
      <w:pPr>
        <w:pStyle w:val="Option"/>
        <w:keepNext/>
        <w:keepLines/>
      </w:pPr>
      <w:r>
        <w:t>A. 10 kW</w:t>
        <w:br/>
        <w:t>VI: 10 kW</w:t>
      </w:r>
    </w:p>
    <w:p>
      <w:pPr>
        <w:pStyle w:val="Option"/>
        <w:keepNext/>
        <w:keepLines/>
      </w:pPr>
      <w:r>
        <w:t>B. 20 kW</w:t>
        <w:br/>
        <w:t>VI: 20 kW</w:t>
      </w:r>
    </w:p>
    <w:p>
      <w:pPr>
        <w:pStyle w:val="Option"/>
        <w:keepNext/>
        <w:keepLines/>
      </w:pPr>
      <w:r>
        <w:t>C. 15 kW</w:t>
        <w:br/>
        <w:t>VI: 15 kW</w:t>
      </w:r>
    </w:p>
    <w:p>
      <w:pPr>
        <w:pStyle w:val="Option"/>
        <w:keepLines/>
      </w:pPr>
      <w:r>
        <w:t>D. 25 kW</w:t>
        <w:br/>
        <w:t>VI: 25 kW</w:t>
      </w:r>
    </w:p>
    <w:p>
      <w:pPr>
        <w:pStyle w:val="QuestionHeader"/>
        <w:keepNext/>
        <w:keepLines/>
      </w:pPr>
      <w:r>
        <w:t>E2612  ·  ASHRAE 90.1-2022 · HVAC  ·  Chilled-water coils / Dàn coil nước lạnh</w:t>
      </w:r>
    </w:p>
    <w:p>
      <w:pPr>
        <w:pStyle w:val="StemEnglish"/>
        <w:keepNext/>
        <w:keepLines/>
      </w:pPr>
      <w:r>
        <w:t>Technical focus — “A chilled-water coil has 44°F entering water. Ignoring exceptions, what minimum leaving-water temperature satisfies both coil criteria?”</w:t>
        <w:br/>
        <w:t>A team is drafting an integrated sequence or checklist for Chilled-water coils. Which option should appear in the final document?</w:t>
      </w:r>
    </w:p>
    <w:p>
      <w:pPr>
        <w:pStyle w:val="StemVietnamese"/>
        <w:keepNext/>
        <w:keepLines/>
      </w:pPr>
      <w:r>
        <w:t>Trọng tâm kỹ thuật — “Coil nước lạnh có nước vào 44°F. Bỏ qua ngoại lệ, nhiệt độ nước ra tối thiểu nào thỏa cả hai tiêu chí?”</w:t>
        <w:br/>
        <w:t>Một nhóm đang soạn trình tự hoặc danh mục tích hợp cho Dàn coil nước lạnh. Phương án nào cần xuất hiện trong tài liệu cuối cùng?</w:t>
      </w:r>
    </w:p>
    <w:p>
      <w:pPr>
        <w:pStyle w:val="Option"/>
        <w:keepNext/>
        <w:keepLines/>
      </w:pPr>
      <w:r>
        <w:t>A. 60°F</w:t>
        <w:br/>
        <w:t>VI: 60°F</w:t>
      </w:r>
    </w:p>
    <w:p>
      <w:pPr>
        <w:pStyle w:val="Option"/>
        <w:keepNext/>
        <w:keepLines/>
      </w:pPr>
      <w:r>
        <w:t>B. 57°F</w:t>
        <w:br/>
        <w:t>VI: 57°F</w:t>
      </w:r>
    </w:p>
    <w:p>
      <w:pPr>
        <w:pStyle w:val="Option"/>
        <w:keepNext/>
        <w:keepLines/>
      </w:pPr>
      <w:r>
        <w:t>C. 55°F</w:t>
        <w:br/>
        <w:t>VI: 55°F</w:t>
      </w:r>
    </w:p>
    <w:p>
      <w:pPr>
        <w:pStyle w:val="Option"/>
        <w:keepLines/>
      </w:pPr>
      <w:r>
        <w:t>D. 59°F</w:t>
        <w:br/>
        <w:t>VI: 59°F</w:t>
      </w:r>
    </w:p>
    <w:p>
      <w:pPr>
        <w:pStyle w:val="QuestionHeader"/>
        <w:keepNext/>
        <w:keepLines/>
      </w:pPr>
      <w:r>
        <w:t>E2613  ·  ASHRAE 90.1-2022 · HVAC  ·  Boiler efficiency / Hiệu suất nồi hơi</w:t>
      </w:r>
    </w:p>
    <w:p>
      <w:pPr>
        <w:pStyle w:val="StemEnglish"/>
        <w:keepNext/>
        <w:keepLines/>
      </w:pPr>
      <w:r>
        <w:t>Technical focus — “A boiler plant has 600 kBtu/h at 92% Et and 400 kBtu/h at 87% Et. What is the input-weighted average?”</w:t>
        <w:br/>
        <w:t>Which design brief best encodes the cited requirement for Boiler efficiency?</w:t>
      </w:r>
    </w:p>
    <w:p>
      <w:pPr>
        <w:pStyle w:val="StemVietnamese"/>
        <w:keepNext/>
        <w:keepLines/>
      </w:pPr>
      <w:r>
        <w:t>Trọng tâm kỹ thuật — “Plant có 600 kBtu/h ở Et 92% và 400 kBtu/h ở Et 87%. Hiệu suất trung bình gia quyền theo input là bao nhiêu?”</w:t>
        <w:br/>
        <w:t>Bản chỉ dẫn thiết kế nào thể hiện tốt nhất yêu cầu được dẫn chiếu cho Hiệu suất nồi hơi?</w:t>
      </w:r>
    </w:p>
    <w:p>
      <w:pPr>
        <w:pStyle w:val="Option"/>
        <w:keepNext/>
        <w:keepLines/>
      </w:pPr>
      <w:r>
        <w:t>A. 90.0%</w:t>
        <w:br/>
        <w:t>VI: 90.0%</w:t>
      </w:r>
    </w:p>
    <w:p>
      <w:pPr>
        <w:pStyle w:val="Option"/>
        <w:keepNext/>
        <w:keepLines/>
      </w:pPr>
      <w:r>
        <w:t>B. 89.5%</w:t>
        <w:br/>
        <w:t>VI: 89.5%</w:t>
      </w:r>
    </w:p>
    <w:p>
      <w:pPr>
        <w:pStyle w:val="Option"/>
        <w:keepNext/>
        <w:keepLines/>
      </w:pPr>
      <w:r>
        <w:t>C. 90.5%</w:t>
        <w:br/>
        <w:t>VI: 90.5%</w:t>
      </w:r>
    </w:p>
    <w:p>
      <w:pPr>
        <w:pStyle w:val="Option"/>
        <w:keepLines/>
      </w:pPr>
      <w:r>
        <w:t>D. 91.0%</w:t>
        <w:br/>
        <w:t>VI: 91.0%</w:t>
      </w:r>
    </w:p>
    <w:p>
      <w:pPr>
        <w:pStyle w:val="QuestionHeader"/>
        <w:keepNext/>
        <w:keepLines/>
      </w:pPr>
      <w:r>
        <w:t>E2614  ·  ASHRAE 90.1-2022 · HVAC  ·  Compliance paths / Đường dẫn tuân thủ</w:t>
      </w:r>
    </w:p>
    <w:p>
      <w:pPr>
        <w:pStyle w:val="StemEnglish"/>
        <w:keepNext/>
        <w:keepLines/>
      </w:pPr>
      <w:r>
        <w:t>Technical focus — “Building A is 24,900 ft² with all qualifying systems; Building B is 25,000 ft² with identical systems. Which analysis is correct?”</w:t>
        <w:br/>
        <w:t>Which entry should be built into a new design, control, test, or commissioning plan for Compliance paths?</w:t>
      </w:r>
    </w:p>
    <w:p>
      <w:pPr>
        <w:pStyle w:val="StemVietnamese"/>
        <w:keepNext/>
        <w:keepLines/>
      </w:pPr>
      <w:r>
        <w:t>Trọng tâm kỹ thuật — “Công trình A 24.900 ft², mọi hệ đều đạt; công trình B 25.000 ft², hệ giống hệt. Phân tích nào đúng?”</w:t>
        <w:br/>
        <w:t>Mục nào cần được xây dựng vào một kế hoạch thiết kế, điều khiển, thử nghiệm hoặc chạy thử mới cho Đường dẫn tuân thủ?</w:t>
      </w:r>
    </w:p>
    <w:p>
      <w:pPr>
        <w:pStyle w:val="Option"/>
        <w:keepNext/>
        <w:keepLines/>
      </w:pPr>
      <w:r>
        <w:t>A. Both fail because the limit is 20,000 ft².</w:t>
        <w:br/>
        <w:t>VI: Cả hai đều không đạt vì giới hạn là 20.000 ft².</w:t>
      </w:r>
    </w:p>
    <w:p>
      <w:pPr>
        <w:pStyle w:val="Option"/>
        <w:keepNext/>
        <w:keepLines/>
      </w:pPr>
      <w:r>
        <w:t>B. A passes the area test; B fails because the limit is strictly less than 25,000 ft².</w:t>
        <w:br/>
        <w:t>VI: A đạt giới hạn diện tích; B không đạt vì yêu cầu là nhỏ hơn 25.000 ft², không bao gồm đúng 25.000 ft².</w:t>
      </w:r>
    </w:p>
    <w:p>
      <w:pPr>
        <w:pStyle w:val="Option"/>
        <w:keepNext/>
        <w:keepLines/>
      </w:pPr>
      <w:r>
        <w:t>C. B passes but A fails.</w:t>
        <w:br/>
        <w:t>VI: B đạt, còn A không đạt.</w:t>
      </w:r>
    </w:p>
    <w:p>
      <w:pPr>
        <w:pStyle w:val="Option"/>
        <w:keepLines/>
      </w:pPr>
      <w:r>
        <w:t>D. Both pass because 25,000 is included.</w:t>
        <w:br/>
        <w:t>VI: Cả hai đều đạt vì đã bao gồm 25.000.</w:t>
      </w:r>
    </w:p>
    <w:p>
      <w:pPr>
        <w:pStyle w:val="QuestionHeader"/>
        <w:keepNext/>
        <w:keepLines/>
      </w:pPr>
      <w:r>
        <w:t>E2615  ·  ASHRAE 90.1-2022 · HVAC  ·  Set-point overlap / Chồng chéo điểm đặt</w:t>
      </w:r>
    </w:p>
    <w:p>
      <w:pPr>
        <w:pStyle w:val="StemEnglish"/>
        <w:keepNext/>
        <w:keepLines/>
      </w:pPr>
      <w:r>
        <w:t>Technical focus — “Separate zone controls are set to 72°F heating and 70°F cooling. What is the primary compliance issue?”</w:t>
        <w:br/>
        <w:t>Which proposed study rule or verification strategy should be adopted when creating a complete approach to Set-point overlap?</w:t>
      </w:r>
    </w:p>
    <w:p>
      <w:pPr>
        <w:pStyle w:val="StemVietnamese"/>
        <w:keepNext/>
        <w:keepLines/>
      </w:pPr>
      <w:r>
        <w:t>Trọng tâm kỹ thuật — “Hai bộ điều khiển vùng đặt sưởi 72°F và làm mát 70°F. Vấn đề tuân thủ chính là gì?”</w:t>
        <w:br/>
        <w:t>Khi xây dựng phương án hoàn chỉnh cho Chồng chéo điểm đặt, nên chọn quy tắc ôn tập hoặc chiến lược kiểm tra nào?</w:t>
      </w:r>
    </w:p>
    <w:p>
      <w:pPr>
        <w:pStyle w:val="Option"/>
        <w:keepNext/>
        <w:keepLines/>
      </w:pPr>
      <w:r>
        <w:t>A. Only the ventilation rate is affected.</w:t>
        <w:br/>
        <w:t>VI: Chỉ lưu lượng thông gió bị ảnh hưởng.</w:t>
      </w:r>
    </w:p>
    <w:p>
      <w:pPr>
        <w:pStyle w:val="Option"/>
        <w:keepNext/>
        <w:keepLines/>
      </w:pPr>
      <w:r>
        <w:t>B. The dead band is too wide.</w:t>
        <w:br/>
        <w:t>VI: Dải chết quá rộng.</w:t>
      </w:r>
    </w:p>
    <w:p>
      <w:pPr>
        <w:pStyle w:val="Option"/>
        <w:keepNext/>
        <w:keepLines/>
      </w:pPr>
      <w:r>
        <w:t>C. The heating set point overlaps the cooling set point, encouraging simultaneous operation.</w:t>
        <w:br/>
        <w:t>VI: Điểm đặt hệ thống sưởi chồng lên điểm đặt làm mát, khuyến khích hoạt động đồng thời.</w:t>
      </w:r>
    </w:p>
    <w:p>
      <w:pPr>
        <w:pStyle w:val="Option"/>
        <w:keepLines/>
      </w:pPr>
      <w:r>
        <w:t>D. The cooling set point must always be below heating.</w:t>
        <w:br/>
        <w:t>VI: Điểm đặt làm mát phải luôn ở mức dưới mức sưởi ấm.</w:t>
      </w:r>
    </w:p>
    <w:p>
      <w:pPr>
        <w:pStyle w:val="QuestionHeader"/>
        <w:keepNext/>
        <w:keepLines/>
      </w:pPr>
      <w:r>
        <w:t>E2616  ·  ASHRAE 90.1-2022 · HVAC  ·  Hotel sequence / Trình tự khách sạn</w:t>
      </w:r>
    </w:p>
    <w:p>
      <w:pPr>
        <w:pStyle w:val="StemEnglish"/>
        <w:keepNext/>
        <w:keepLines/>
      </w:pPr>
      <w:r>
        <w:t>Technical focus — “A rented room remains at occupied set points for 45 minutes after all occupants leave. What failed?”</w:t>
        <w:br/>
        <w:t>Which entry should be built into a new design, control, test, or commissioning plan for Hotel sequence?</w:t>
      </w:r>
    </w:p>
    <w:p>
      <w:pPr>
        <w:pStyle w:val="StemVietnamese"/>
        <w:keepNext/>
        <w:keepLines/>
      </w:pPr>
      <w:r>
        <w:t>Trọng tâm kỹ thuật — “Phòng đã thuê giữ nguyên setpoint có người 45 phút sau khi mọi người rời đi. Yêu cầu nào bị vi phạm?”</w:t>
        <w:br/>
        <w:t>Mục nào cần được xây dựng vào một kế hoạch thiết kế, điều khiển, thử nghiệm hoặc chạy thử mới cho Trình tự khách sạn?</w:t>
      </w:r>
    </w:p>
    <w:p>
      <w:pPr>
        <w:pStyle w:val="Option"/>
        <w:keepNext/>
        <w:keepLines/>
      </w:pPr>
      <w:r>
        <w:t>A. The room should have reset before occupants left.</w:t>
        <w:br/>
        <w:t>VI: Phòng lẽ ra phải được đặt lại trước khi người sử dụng rời đi.</w:t>
      </w:r>
    </w:p>
    <w:p>
      <w:pPr>
        <w:pStyle w:val="Option"/>
        <w:keepNext/>
        <w:keepLines/>
      </w:pPr>
      <w:r>
        <w:t>B. Only ventilation control is required.</w:t>
        <w:br/>
        <w:t>VI: Chỉ cần điều khiển thông gió.</w:t>
      </w:r>
    </w:p>
    <w:p>
      <w:pPr>
        <w:pStyle w:val="Option"/>
        <w:keepNext/>
        <w:keepLines/>
      </w:pPr>
      <w:r>
        <w:t>C. The 16-hour unrented reset occurred too soon.</w:t>
        <w:br/>
        <w:t>VI: Quá trình thiết lập lại không cho thuê kéo dài 16 giờ diễn ra quá sớm.</w:t>
      </w:r>
    </w:p>
    <w:p>
      <w:pPr>
        <w:pStyle w:val="Option"/>
        <w:keepLines/>
      </w:pPr>
      <w:r>
        <w:t>D. The rented-unoccupied set-point reset did not occur within 20 minutes.</w:t>
        <w:br/>
        <w:t>VI: Reset điểm đặt khi phòng đang được thuê nhưng không có người đã không diễn ra trong 20 phút.</w:t>
      </w:r>
    </w:p>
    <w:p>
      <w:pPr>
        <w:pStyle w:val="QuestionHeader"/>
        <w:keepNext/>
        <w:keepLines/>
      </w:pPr>
      <w:r>
        <w:t>E2617  ·  ASHRAE 90.1-2022 · HVAC  ·  Garage exception / Ngoại lệ trong gara</w:t>
      </w:r>
    </w:p>
    <w:p>
      <w:pPr>
        <w:pStyle w:val="StemEnglish"/>
        <w:keepNext/>
        <w:keepLines/>
      </w:pPr>
      <w:r>
        <w:t>Technical focus — “A single garage section has 5 hp total ventilation motors, no mechanical heating, and no mechanical cooling. Which conclusion is best?”</w:t>
        <w:br/>
        <w:t>Which entry should be built into a new design, control, test, or commissioning plan for Garage exception?</w:t>
      </w:r>
    </w:p>
    <w:p>
      <w:pPr>
        <w:pStyle w:val="StemVietnamese"/>
        <w:keepNext/>
        <w:keepLines/>
      </w:pPr>
      <w:r>
        <w:t>Trọng tâm kỹ thuật — “Một khu bãi xe có tổng motor thông gió 5 hp, không sưởi và không làm mát cơ khí. Kết luận nào phù hợp nhất?”</w:t>
        <w:br/>
        <w:t>Mục nào cần được xây dựng vào một kế hoạch thiết kế, điều khiển, thử nghiệm hoặc chạy thử mới cho Ngoại lệ trong gara?</w:t>
      </w:r>
    </w:p>
    <w:p>
      <w:pPr>
        <w:pStyle w:val="Option"/>
        <w:keepNext/>
        <w:keepLines/>
      </w:pPr>
      <w:r>
        <w:t>A. It fits the stated exception to the garage variable-flow requirements.</w:t>
        <w:br/>
        <w:t>VI: Nó phù hợp với ngoại lệ đã nêu đối với các yêu cầu về lưu lượng thay đổi trong gara.</w:t>
      </w:r>
    </w:p>
    <w:p>
      <w:pPr>
        <w:pStyle w:val="Option"/>
        <w:keepNext/>
        <w:keepLines/>
      </w:pPr>
      <w:r>
        <w:t>B. It fails because the exception is below 5 hp only.</w:t>
        <w:br/>
        <w:t>VI: Không đạt vì ngoại lệ chỉ áp dụng dưới 5 hp.</w:t>
      </w:r>
    </w:p>
    <w:p>
      <w:pPr>
        <w:pStyle w:val="Option"/>
        <w:keepNext/>
        <w:keepLines/>
      </w:pPr>
      <w:r>
        <w:t>C. It must always reduce flow to zero.</w:t>
        <w:br/>
        <w:t>VI: Nó phải luôn giảm lưu lượng về 0.</w:t>
      </w:r>
    </w:p>
    <w:p>
      <w:pPr>
        <w:pStyle w:val="Option"/>
        <w:keepLines/>
      </w:pPr>
      <w:r>
        <w:t>D. It is exempt only if it has mechanical cooling.</w:t>
        <w:br/>
        <w:t>VI: Nó chỉ được miễn nếu có làm mát cơ học.</w:t>
      </w:r>
    </w:p>
    <w:p>
      <w:pPr>
        <w:pStyle w:val="QuestionHeader"/>
        <w:keepNext/>
        <w:keepLines/>
      </w:pPr>
      <w:r>
        <w:t>E2618  ·  ASHRAE 90.1-2022 · HVAC  ·  DDC reset / Đặt lại DDC</w:t>
      </w:r>
    </w:p>
    <w:p>
      <w:pPr>
        <w:pStyle w:val="StemEnglish"/>
        <w:keepNext/>
        <w:keepLines/>
      </w:pPr>
      <w:r>
        <w:t>Technical focus — “One VAV box stays nearly open because of a failed airflow sensor and forces high static pressure. What DDC feature addresses this?”</w:t>
        <w:br/>
        <w:t>Which design brief best encodes the cited requirement for DDC reset?</w:t>
      </w:r>
    </w:p>
    <w:p>
      <w:pPr>
        <w:pStyle w:val="StemVietnamese"/>
        <w:keepNext/>
        <w:keepLines/>
      </w:pPr>
      <w:r>
        <w:t>Trọng tâm kỹ thuật — “Một VAV box luôn gần mở hết do cảm biến lưu lượng hỏng và ép áp tĩnh toàn hệ cao. Tính năng DDC nào xử lý?”</w:t>
        <w:br/>
        <w:t>Bản chỉ dẫn thiết kế nào thể hiện tốt nhất yêu cầu được dẫn chiếu cho Đặt lại DDC?</w:t>
      </w:r>
    </w:p>
    <w:p>
      <w:pPr>
        <w:pStyle w:val="Option"/>
        <w:keepNext/>
        <w:keepLines/>
      </w:pPr>
      <w:r>
        <w:t>A. Increase the static set point permanently</w:t>
        <w:br/>
        <w:t>VI: Tăng điểm đặt tĩnh vĩnh viễn</w:t>
      </w:r>
    </w:p>
    <w:p>
      <w:pPr>
        <w:pStyle w:val="Option"/>
        <w:keepNext/>
        <w:keepLines/>
      </w:pPr>
      <w:r>
        <w:t>B. Detect, alarm, and allow removal of the driving zone from reset logic</w:t>
        <w:br/>
        <w:t>VI: Phát hiện, cảnh báo và cho phép loại bỏ vùng chi phối khỏi logic thiết lập lại</w:t>
      </w:r>
    </w:p>
    <w:p>
      <w:pPr>
        <w:pStyle w:val="Option"/>
        <w:keepNext/>
        <w:keepLines/>
      </w:pPr>
      <w:r>
        <w:t>C. Disable all zone feedback</w:t>
        <w:br/>
        <w:t>VI: Tắt phản hồi tất cả vùng</w:t>
      </w:r>
    </w:p>
    <w:p>
      <w:pPr>
        <w:pStyle w:val="Option"/>
        <w:keepLines/>
      </w:pPr>
      <w:r>
        <w:t>D. Close the outdoor-air damper</w:t>
        <w:br/>
        <w:t>VI: Đóng van gió ngoài trời</w:t>
      </w:r>
    </w:p>
    <w:p>
      <w:pPr>
        <w:pStyle w:val="QuestionHeader"/>
        <w:keepNext/>
        <w:keepLines/>
      </w:pPr>
      <w:r>
        <w:t>E2619  ·  ASHRAE 90.1-2022 · HVAC  ·  Economizer FDD / FDD cho economizer</w:t>
      </w:r>
    </w:p>
    <w:p>
      <w:pPr>
        <w:pStyle w:val="StemEnglish"/>
        <w:keepNext/>
        <w:keepLines/>
      </w:pPr>
      <w:r>
        <w:t>Use the accompanying original study figure as a visual cue. Technical focus — “Outdoor air is cool enough for free cooling, but the compressor runs and the outdoor-air damper stays at minimum. Which FDD fault best fits?”</w:t>
        <w:br/>
        <w:t>A team is drafting an integrated sequence or checklist for Economizer FDD. Which option should appear in the final document?</w:t>
      </w:r>
    </w:p>
    <w:p>
      <w:pPr>
        <w:pStyle w:val="StemVietnamese"/>
        <w:keepNext/>
        <w:keepLines/>
      </w:pPr>
      <w:r>
        <w:t>Dùng hình ôn tập gốc đi kèm làm gợi ý trực quan. Trọng tâm kỹ thuật — “Gió ngoài đủ lạnh để free cooling nhưng máy nén chạy và damper gió ngoài giữ ở minimum. Lỗi FDD nào phù hợp nhất?”</w:t>
        <w:br/>
        <w:t>Một nhóm đang soạn trình tự hoặc danh mục tích hợp cho FDD cho economizer. Phương án nào cần xuất hiện trong tài liệu cuối cùng?</w:t>
      </w:r>
    </w:p>
    <w:p>
      <w:pPr>
        <w:keepNext/>
        <w:spacing w:before="40" w:after="20"/>
        <w:jc w:val="center"/>
      </w:pPr>
      <w:r>
        <w:drawing>
          <wp:inline xmlns:a="http://schemas.openxmlformats.org/drawingml/2006/main" xmlns:pic="http://schemas.openxmlformats.org/drawingml/2006/picture">
            <wp:extent cx="4800600" cy="2589797"/>
            <wp:docPr id="432" name="Picture 432"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Excess outdoor air</w:t>
        <w:br/>
        <w:t>VI: Không khí ngoài trời dư thừa</w:t>
      </w:r>
    </w:p>
    <w:p>
      <w:pPr>
        <w:pStyle w:val="Option"/>
        <w:keepNext/>
        <w:keepLines/>
      </w:pPr>
      <w:r>
        <w:t>B. Heating enabled during defrost</w:t>
        <w:br/>
        <w:t>VI: Kích hoạt hệ thống sưởi trong khi rã đông</w:t>
      </w:r>
    </w:p>
    <w:p>
      <w:pPr>
        <w:pStyle w:val="Option"/>
        <w:keepNext/>
        <w:keepLines/>
      </w:pPr>
      <w:r>
        <w:t>C. Not economizing when the unit should be economizing</w:t>
        <w:br/>
        <w:t>VI: Economizer không hoạt động khi lẽ ra phải hoạt động</w:t>
      </w:r>
    </w:p>
    <w:p>
      <w:pPr>
        <w:pStyle w:val="Option"/>
        <w:keepLines/>
      </w:pPr>
      <w:r>
        <w:t>D. Economizing when it should not</w:t>
        <w:br/>
        <w:t>VI: Tiết kiệm khi không nên</w:t>
      </w:r>
    </w:p>
    <w:p>
      <w:pPr>
        <w:pStyle w:val="QuestionHeader"/>
        <w:keepNext/>
        <w:keepLines/>
      </w:pPr>
      <w:r>
        <w:t>E2620  ·  ASHRAE 90.1-2022 · HVAC  ·  Duct testing / Kiểm tra ống dẫn</w:t>
      </w:r>
    </w:p>
    <w:p>
      <w:pPr>
        <w:pStyle w:val="StemEnglish"/>
        <w:keepNext/>
        <w:keepLines/>
      </w:pPr>
      <w:r>
        <w:t>Technical focus — “A project tests only low-pressure indoor ducts while all outdoor supply ducts operate above 3 in. w.g. What is the main review finding?”</w:t>
        <w:br/>
        <w:t>Which proposed study rule or verification strategy should be adopted when creating a complete approach to Duct testing?</w:t>
      </w:r>
    </w:p>
    <w:p>
      <w:pPr>
        <w:pStyle w:val="StemVietnamese"/>
        <w:keepNext/>
        <w:keepLines/>
      </w:pPr>
      <w:r>
        <w:t>Trọng tâm kỹ thuật — “Dự án chỉ thử ống trong nhà áp thấp trong khi toàn bộ ống cấp ngoài trời vận hành trên 3 in. w.g. Phát hiện chính là gì?”</w:t>
        <w:br/>
        <w:t>Khi xây dựng phương án hoàn chỉnh cho Kiểm tra ống dẫn, nên chọn quy tắc ôn tập hoặc chiến lược kiểm tra nào?</w:t>
      </w:r>
    </w:p>
    <w:p>
      <w:pPr>
        <w:pStyle w:val="Option"/>
        <w:keepNext/>
        <w:keepLines/>
      </w:pPr>
      <w:r>
        <w:t>A. Only return grilles need testing.</w:t>
        <w:br/>
        <w:t>VI: Chỉ có lưới phía sau mới cần thử nghiệm.</w:t>
      </w:r>
    </w:p>
    <w:p>
      <w:pPr>
        <w:pStyle w:val="Option"/>
        <w:keepNext/>
        <w:keepLines/>
      </w:pPr>
      <w:r>
        <w:t>B. Outdoor ducts never require testing.</w:t>
        <w:br/>
        <w:t>VI: Ống dẫn ngoài trời không bao giờ cần phải thử nghiệm.</w:t>
      </w:r>
    </w:p>
    <w:p>
      <w:pPr>
        <w:pStyle w:val="Option"/>
        <w:keepNext/>
        <w:keepLines/>
      </w:pPr>
      <w:r>
        <w:t>C. Seal Class A eliminates the need for testing.</w:t>
        <w:br/>
        <w:t>VI: Cấp làm kín A loại bỏ yêu cầu thử nghiệm.</w:t>
      </w:r>
    </w:p>
    <w:p>
      <w:pPr>
        <w:pStyle w:val="Option"/>
        <w:keepLines/>
      </w:pPr>
      <w:r>
        <w:t>D. The test sample missed the ductwork specifically subject to leakage testing.</w:t>
        <w:br/>
        <w:t>VI: Mẫu thử đã bỏ sót đoạn ống thuộc đối tượng bắt buộc thử rò rỉ.</w:t>
      </w:r>
    </w:p>
    <w:p>
      <w:pPr>
        <w:pStyle w:val="QuestionHeader"/>
        <w:keepNext/>
        <w:keepLines/>
      </w:pPr>
      <w:r>
        <w:t>E2621  ·  ASHRAE 90.1-2022 · HVAC  ·  Economizer high limit / Giới hạn cao của economizer</w:t>
      </w:r>
    </w:p>
    <w:p>
      <w:pPr>
        <w:pStyle w:val="StemEnglish"/>
        <w:keepNext/>
        <w:keepLines/>
      </w:pPr>
      <w:r>
        <w:t>Technical focus — “A fixed dry-bulb economizer in Climate Zone 5A is locked out only above 75°F. What is wrong?”</w:t>
        <w:br/>
        <w:t>A team is drafting an integrated sequence or checklist for Economizer high limit. Which option should appear in the final document?</w:t>
      </w:r>
    </w:p>
    <w:p>
      <w:pPr>
        <w:pStyle w:val="StemVietnamese"/>
        <w:keepNext/>
        <w:keepLines/>
      </w:pPr>
      <w:r>
        <w:t>Trọng tâm kỹ thuật — “Economizer dry-bulb cố định ở Climate Zone 5A chỉ lockout trên 75°F. Sai ở đâu?”</w:t>
        <w:br/>
        <w:t>Một nhóm đang soạn trình tự hoặc danh mục tích hợp cho Giới hạn cao của economizer. Phương án nào cần xuất hiện trong tài liệu cuối cùng?</w:t>
      </w:r>
    </w:p>
    <w:p>
      <w:pPr>
        <w:pStyle w:val="Option"/>
        <w:keepNext/>
        <w:keepLines/>
      </w:pPr>
      <w:r>
        <w:t>A. The required fixed dry-bulb high limit is 70°F for 5A.</w:t>
        <w:br/>
        <w:t>VI: Giới hạn trên cố định theo nhiệt độ bầu khô yêu cầu cho vùng 5A là 70°F.</w:t>
      </w:r>
    </w:p>
    <w:p>
      <w:pPr>
        <w:pStyle w:val="Option"/>
        <w:keepNext/>
        <w:keepLines/>
      </w:pPr>
      <w:r>
        <w:t>B. The correct high limit is 80°F.</w:t>
        <w:br/>
        <w:t>VI: Giới hạn cao chính xác là 80°F.</w:t>
      </w:r>
    </w:p>
    <w:p>
      <w:pPr>
        <w:pStyle w:val="Option"/>
        <w:keepNext/>
        <w:keepLines/>
      </w:pPr>
      <w:r>
        <w:t>C. Fixed dry-bulb control is prohibited in 5A.</w:t>
        <w:br/>
        <w:t>VI: Điều khiển bóng đèn khô cố định bị cấm ở 5A.</w:t>
      </w:r>
    </w:p>
    <w:p>
      <w:pPr>
        <w:pStyle w:val="Option"/>
        <w:keepLines/>
      </w:pPr>
      <w:r>
        <w:t>D. The correct high limit is 65°F.</w:t>
        <w:br/>
        <w:t>VI: Giới hạn cao chính xác là 65°F.</w:t>
      </w:r>
    </w:p>
    <w:p>
      <w:pPr>
        <w:pStyle w:val="QuestionHeader"/>
        <w:keepNext/>
        <w:keepLines/>
      </w:pPr>
      <w:r>
        <w:t>E2622  ·  ASHRAE 90.1-2022 · HVAC  ·  Hydronic distribution / Phân phối nước trong hệ thủy lực</w:t>
      </w:r>
    </w:p>
    <w:p>
      <w:pPr>
        <w:pStyle w:val="StemEnglish"/>
        <w:keepNext/>
        <w:keepLines/>
      </w:pPr>
      <w:r>
        <w:t>Technical focus — “A design mixes hot- and chilled-water returns in one common third pipe. How should it be classified?”</w:t>
        <w:br/>
        <w:t>Which design brief best encodes the cited requirement for Hydronic distribution?</w:t>
      </w:r>
    </w:p>
    <w:p>
      <w:pPr>
        <w:pStyle w:val="StemVietnamese"/>
        <w:keepNext/>
        <w:keepLines/>
      </w:pPr>
      <w:r>
        <w:t>Trọng tâm kỹ thuật — “Thiết kế trộn đường hồi nước nóng và lạnh vào một ống thứ ba chung. Nên phân loại thế nào?”</w:t>
        <w:br/>
        <w:t>Bản chỉ dẫn thiết kế nào thể hiện tốt nhất yêu cầu được dẫn chiếu cho Phân phối nước trong hệ thủy lực?</w:t>
      </w:r>
    </w:p>
    <w:p>
      <w:pPr>
        <w:pStyle w:val="Option"/>
        <w:keepNext/>
        <w:keepLines/>
      </w:pPr>
      <w:r>
        <w:t>A. A four-pipe system</w:t>
        <w:br/>
        <w:t>VI: Hệ thống bốn ống</w:t>
      </w:r>
    </w:p>
    <w:p>
      <w:pPr>
        <w:pStyle w:val="Option"/>
        <w:keepNext/>
        <w:keepLines/>
      </w:pPr>
      <w:r>
        <w:t>B. A prohibited three-pipe system</w:t>
        <w:br/>
        <w:t>VI: Hệ thống ba ống bị cấm</w:t>
      </w:r>
    </w:p>
    <w:p>
      <w:pPr>
        <w:pStyle w:val="Option"/>
        <w:keepNext/>
        <w:keepLines/>
      </w:pPr>
      <w:r>
        <w:t>C. A heat-recovery loop</w:t>
        <w:br/>
        <w:t>VI: Vòng thu hồi nhiệt</w:t>
      </w:r>
    </w:p>
    <w:p>
      <w:pPr>
        <w:pStyle w:val="Option"/>
        <w:keepLines/>
      </w:pPr>
      <w:r>
        <w:t>D. A compliant two-pipe changeover system</w:t>
        <w:br/>
        <w:t>VI: Hệ thống chuyển đổi hai ống tuân thủ</w:t>
      </w:r>
    </w:p>
    <w:p>
      <w:pPr>
        <w:pStyle w:val="QuestionHeader"/>
        <w:keepNext/>
        <w:keepLines/>
      </w:pPr>
      <w:r>
        <w:t>E2623  ·  ASHRAE 90.1-2022 · HVAC  ·  Fan adjustments / Các khoản điều chỉnh công suất quạt</w:t>
      </w:r>
    </w:p>
    <w:p>
      <w:pPr>
        <w:pStyle w:val="StemEnglish"/>
        <w:keepNext/>
        <w:keepLines/>
      </w:pPr>
      <w:r>
        <w:t>Technical focus — “A designer adds a MERV 13 pressure credit even though only half the system airflow passes through the filter. What is the error?”</w:t>
        <w:br/>
        <w:t>Which design brief best encodes the cited requirement for Fan adjustments?</w:t>
      </w:r>
    </w:p>
    <w:p>
      <w:pPr>
        <w:pStyle w:val="StemVietnamese"/>
        <w:keepNext/>
        <w:keepLines/>
      </w:pPr>
      <w:r>
        <w:t>Trọng tâm kỹ thuật — “Thiết kế cộng credit tổn thất áp MERV 13 dù chỉ nửa lưu lượng hệ đi qua lọc. Sai ở đâu?”</w:t>
        <w:br/>
        <w:t>Bản chỉ dẫn thiết kế nào thể hiện tốt nhất yêu cầu được dẫn chiếu cho Các khoản điều chỉnh công suất quạt?</w:t>
      </w:r>
    </w:p>
    <w:p>
      <w:pPr>
        <w:pStyle w:val="Option"/>
        <w:keepNext/>
        <w:keepLines/>
      </w:pPr>
      <w:r>
        <w:t>A. The entire credit must be doubled.</w:t>
        <w:br/>
        <w:t>VI: Toàn bộ tín dụng phải được nhân đôi.</w:t>
      </w:r>
    </w:p>
    <w:p>
      <w:pPr>
        <w:pStyle w:val="Option"/>
        <w:keepNext/>
        <w:keepLines/>
      </w:pPr>
      <w:r>
        <w:t>B. MERV 13 receives no credit.</w:t>
        <w:br/>
        <w:t>VI: MERV 13 không nhận được tín dụng.</w:t>
      </w:r>
    </w:p>
    <w:p>
      <w:pPr>
        <w:pStyle w:val="Option"/>
        <w:keepNext/>
        <w:keepLines/>
      </w:pPr>
      <w:r>
        <w:t>C. The adjustment must use the design airflow through the device, not total supply airflow.</w:t>
        <w:br/>
        <w:t>VI: Việc điều chỉnh phải sử dụng lưu lượng gió thiết kế đi qua thiết bị chứ không phải tổng lưu lượng gió cung cấp.</w:t>
      </w:r>
    </w:p>
    <w:p>
      <w:pPr>
        <w:pStyle w:val="Option"/>
        <w:keepLines/>
      </w:pPr>
      <w:r>
        <w:t>D. The credit must use return-air temperature.</w:t>
        <w:br/>
        <w:t>VI: Phần tín dụng phải sử dụng nhiệt độ không khí hồi.</w:t>
      </w:r>
    </w:p>
    <w:p>
      <w:pPr>
        <w:pStyle w:val="QuestionHeader"/>
        <w:keepNext/>
        <w:keepLines/>
      </w:pPr>
      <w:r>
        <w:t>E2624  ·  ASHRAE 90.1-2022 · HVAC  ·  VAV sensors / Cảm biến VAV</w:t>
      </w:r>
    </w:p>
    <w:p>
      <w:pPr>
        <w:pStyle w:val="StemEnglish"/>
        <w:keepNext/>
        <w:keepLines/>
      </w:pPr>
      <w:r>
        <w:t>Technical focus — “One static-pressure sensor is upstream of two major duct splits, and remote branches starve at low set point. What design change follows the sensor-location provision?”</w:t>
        <w:br/>
        <w:t>A team is drafting an integrated sequence or checklist for VAV sensors. Which option should appear in the final document?</w:t>
      </w:r>
    </w:p>
    <w:p>
      <w:pPr>
        <w:pStyle w:val="StemVietnamese"/>
        <w:keepNext/>
        <w:keepLines/>
      </w:pPr>
      <w:r>
        <w:t>Trọng tâm kỹ thuật — “Một cảm biến áp tĩnh nằm trước hai nhánh lớn và các nhánh xa thiếu áp ở setpoint thấp. Thay đổi nào phù hợp điều khoản vị trí cảm biến?”</w:t>
        <w:br/>
        <w:t>Một nhóm đang soạn trình tự hoặc danh mục tích hợp cho Cảm biến VAV. Phương án nào cần xuất hiện trong tài liệu cuối cùng?</w:t>
      </w:r>
    </w:p>
    <w:p>
      <w:pPr>
        <w:pStyle w:val="Option"/>
        <w:keepNext/>
        <w:keepLines/>
      </w:pPr>
      <w:r>
        <w:t>A. Convert the system to constant volume.</w:t>
        <w:br/>
        <w:t>VI: Chuyển đổi hệ thống sang âm lượng không đổi.</w:t>
      </w:r>
    </w:p>
    <w:p>
      <w:pPr>
        <w:pStyle w:val="Option"/>
        <w:keepNext/>
        <w:keepLines/>
      </w:pPr>
      <w:r>
        <w:t>B. Raise the set point without limit.</w:t>
        <w:br/>
        <w:t>VI: Tăng điểm đặt không giới hạn.</w:t>
      </w:r>
    </w:p>
    <w:p>
      <w:pPr>
        <w:pStyle w:val="Option"/>
        <w:keepNext/>
        <w:keepLines/>
      </w:pPr>
      <w:r>
        <w:t>C. Remove all terminal dampers.</w:t>
        <w:br/>
        <w:t>VI: Tháo tất cả các van gió đầu cuối.</w:t>
      </w:r>
    </w:p>
    <w:p>
      <w:pPr>
        <w:pStyle w:val="Option"/>
        <w:keepLines/>
      </w:pPr>
      <w:r>
        <w:t>D. Install sensors in each major branch or use qualifying demand-based reset.</w:t>
        <w:br/>
        <w:t>VI: Lắp đặt cảm biến ở từng nhánh chính hoặc sử dụng thiết lập lại theo nhu cầu đủ điều kiện.</w:t>
      </w:r>
    </w:p>
    <w:p>
      <w:pPr>
        <w:pStyle w:val="QuestionHeader"/>
        <w:keepNext/>
        <w:keepLines/>
      </w:pPr>
      <w:r>
        <w:t>E2625  ·  ASHRAE 90.1-2022 · HVAC  ·  Dehumidification interaction / Tương tác hút ẩm</w:t>
      </w:r>
    </w:p>
    <w:p>
      <w:pPr>
        <w:pStyle w:val="StemEnglish"/>
        <w:keepNext/>
        <w:keepLines/>
      </w:pPr>
      <w:r>
        <w:t>Technical focus — “In Climate Zone 2A, dehumidification locks supply-air temperature at the coldest value and leaves the economizer enabled. Which two issues appear?”</w:t>
        <w:br/>
        <w:t>Which entry should be built into a new design, control, test, or commissioning plan for Dehumidification interaction?</w:t>
      </w:r>
    </w:p>
    <w:p>
      <w:pPr>
        <w:pStyle w:val="StemVietnamese"/>
        <w:keepNext/>
        <w:keepLines/>
      </w:pPr>
      <w:r>
        <w:t>Trọng tâm kỹ thuật — “Ở Climate Zone 2A, khử ẩm khóa gió cấp ở mức lạnh nhất và vẫn enable economizer. Có hai vấn đề nào?”</w:t>
        <w:br/>
        <w:t>Mục nào cần được xây dựng vào một kế hoạch thiết kế, điều khiển, thử nghiệm hoặc chạy thử mới cho Tương tác hút ẩm?</w:t>
      </w:r>
    </w:p>
    <w:p>
      <w:pPr>
        <w:pStyle w:val="Option"/>
        <w:keepNext/>
        <w:keepLines/>
      </w:pPr>
      <w:r>
        <w:t>A. The design must allow SAT reset during dehumidification, and the economizer must be locked out.</w:t>
        <w:br/>
        <w:t>VI: Thiết kế phải cho phép đặt lại SAT trong quá trình hút ẩm và economizer phải được khóa.</w:t>
      </w:r>
    </w:p>
    <w:p>
      <w:pPr>
        <w:pStyle w:val="Option"/>
        <w:keepNext/>
        <w:keepLines/>
      </w:pPr>
      <w:r>
        <w:t>B. No issue exists in humid climates.</w:t>
        <w:br/>
        <w:t>VI: Không có vấn đề gì ở vùng khí hậu ẩm ướt.</w:t>
      </w:r>
    </w:p>
    <w:p>
      <w:pPr>
        <w:pStyle w:val="Option"/>
        <w:keepNext/>
        <w:keepLines/>
      </w:pPr>
      <w:r>
        <w:t>C. SAT reset must be disabled, and economizer must be fully open.</w:t>
        <w:br/>
        <w:t>VI: Chức năng đặt lại SAT phải được tắt và economizer phải được mở hoàn toàn.</w:t>
      </w:r>
    </w:p>
    <w:p>
      <w:pPr>
        <w:pStyle w:val="Option"/>
        <w:keepLines/>
      </w:pPr>
      <w:r>
        <w:t>D. Only fan power is affected.</w:t>
        <w:br/>
        <w:t>VI: Chỉ công suất quạt bị ảnh hưởng.</w:t>
      </w:r>
    </w:p>
    <w:p>
      <w:pPr>
        <w:pStyle w:val="QuestionHeader"/>
        <w:keepNext/>
        <w:keepLines/>
      </w:pPr>
      <w:r>
        <w:t>E2626  ·  ASHRAE 90.1-2022 · HVAC  ·  Occupied standby / Chế độ occupied-standby</w:t>
      </w:r>
    </w:p>
    <w:p>
      <w:pPr>
        <w:pStyle w:val="StemEnglish"/>
        <w:keepNext/>
        <w:keepLines/>
      </w:pPr>
      <w:r>
        <w:t>Technical focus — “A laboratory is empty, but its Standard 62.1 occupancy category does not permit ventilation to go to zero. Can Section 6.5.3.9 shut all zone airflow off?”</w:t>
        <w:br/>
        <w:t>Which design brief best encodes the cited requirement for Occupied standby?</w:t>
      </w:r>
    </w:p>
    <w:p>
      <w:pPr>
        <w:pStyle w:val="StemVietnamese"/>
        <w:keepNext/>
        <w:keepLines/>
      </w:pPr>
      <w:r>
        <w:t>Trọng tâm kỹ thuật — “Phòng thí nghiệm đang trống nhưng loại hình 62.1 không cho gió về 0. Mục 6.5.3.9 có cho tắt toàn bộ gió vùng không?”</w:t>
        <w:br/>
        <w:t>Bản chỉ dẫn thiết kế nào thể hiện tốt nhất yêu cầu được dẫn chiếu cho Chế độ occupied-standby?</w:t>
      </w:r>
    </w:p>
    <w:p>
      <w:pPr>
        <w:pStyle w:val="Option"/>
        <w:keepNext/>
        <w:keepLines/>
      </w:pPr>
      <w:r>
        <w:t>A. Yes; laboratories are automatically exempt from ventilation.</w:t>
        <w:br/>
        <w:t>VI: Có; các phòng thí nghiệm được tự động miễn thông gió.</w:t>
      </w:r>
    </w:p>
    <w:p>
      <w:pPr>
        <w:pStyle w:val="Option"/>
        <w:keepNext/>
        <w:keepLines/>
      </w:pPr>
      <w:r>
        <w:t>B. No; occupied-standby shutoff depends on the 62.1 category permitting zero ventilation.</w:t>
        <w:br/>
        <w:t>VI: Không; việc ngắt ở occupied-standby phụ thuộc nhóm sử dụng trong 62.1 có cho phép thông gió bằng 0 hay không.</w:t>
      </w:r>
    </w:p>
    <w:p>
      <w:pPr>
        <w:pStyle w:val="Option"/>
        <w:keepNext/>
        <w:keepLines/>
      </w:pPr>
      <w:r>
        <w:t>C. No; occupied-standby is prohibited in all rooms.</w:t>
        <w:br/>
        <w:t>VI: Không; chế độ chờ có người bị cấm trong tất cả các phòng.</w:t>
      </w:r>
    </w:p>
    <w:p>
      <w:pPr>
        <w:pStyle w:val="Option"/>
        <w:keepLines/>
      </w:pPr>
      <w:r>
        <w:t>D. Yes; an empty sensor signal always overrides 62.1.</w:t>
        <w:br/>
        <w:t>VI: Có; tín hiệu cảm biến trống luôn ghi đè 62.1.</w:t>
      </w:r>
    </w:p>
    <w:p>
      <w:pPr>
        <w:pStyle w:val="QuestionHeader"/>
        <w:keepNext/>
        <w:keepLines/>
      </w:pPr>
      <w:r>
        <w:t>E2627  ·  ASHRAE 90.1-2022 · HVAC  ·  Hydronic pressure / Áp suất hệ nước</w:t>
      </w:r>
    </w:p>
    <w:p>
      <w:pPr>
        <w:pStyle w:val="StemEnglish"/>
        <w:keepNext/>
        <w:keepLines/>
      </w:pPr>
      <w:r>
        <w:t>Use the accompanying original study figure as a visual cue. Technical focus — “A pump sensor is at the plant, the differential-pressure set point is fixed at 180% of that needed by the remote coil, and all valves throttle. What is the best diagnosis?”</w:t>
        <w:br/>
        <w:t>Which design brief best encodes the cited requirement for Hydronic pressure?</w:t>
      </w:r>
    </w:p>
    <w:p>
      <w:pPr>
        <w:pStyle w:val="StemVietnamese"/>
        <w:keepNext/>
        <w:keepLines/>
      </w:pPr>
      <w:r>
        <w:t>Dùng hình ôn tập gốc đi kèm làm gợi ý trực quan. Trọng tâm kỹ thuật — “Cảm biến bơm đặt ở plant, setpoint chênh áp cố định bằng 180% nhu cầu coil xa và mọi valve đều tiết lưu. Chẩn đoán phù hợp nhất?”</w:t>
        <w:br/>
        <w:t>Bản chỉ dẫn thiết kế nào thể hiện tốt nhất yêu cầu được dẫn chiếu cho Áp suất hệ nước?</w:t>
      </w:r>
    </w:p>
    <w:p>
      <w:pPr>
        <w:keepNext/>
        <w:spacing w:before="40" w:after="20"/>
        <w:jc w:val="center"/>
      </w:pPr>
      <w:r>
        <w:drawing>
          <wp:inline xmlns:a="http://schemas.openxmlformats.org/drawingml/2006/main" xmlns:pic="http://schemas.openxmlformats.org/drawingml/2006/picture">
            <wp:extent cx="4800600" cy="2589797"/>
            <wp:docPr id="433" name="Picture 433"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The pump needs a higher fixed head.</w:t>
        <w:br/>
        <w:t>VI: Bơm cần cột áp cố định cao hơn.</w:t>
      </w:r>
    </w:p>
    <w:p>
      <w:pPr>
        <w:pStyle w:val="Option"/>
        <w:keepNext/>
        <w:keepLines/>
      </w:pPr>
      <w:r>
        <w:t>B. All valves should be converted to three-way bypass.</w:t>
        <w:br/>
        <w:t>VI: Tất cả các van phải được chuyển đổi thành đường vòng ba chiều.</w:t>
      </w:r>
    </w:p>
    <w:p>
      <w:pPr>
        <w:pStyle w:val="Option"/>
        <w:keepNext/>
        <w:keepLines/>
      </w:pPr>
      <w:r>
        <w:t>C. Excess head is being maintained; sense near the critical coil and reset downward.</w:t>
        <w:br/>
        <w:t>VI: Hệ thống đang duy trì cột áp dư; đo gần dàn coil tới hạn và reset giảm.</w:t>
      </w:r>
    </w:p>
    <w:p>
      <w:pPr>
        <w:pStyle w:val="Option"/>
        <w:keepLines/>
      </w:pPr>
      <w:r>
        <w:t>D. The system already meets the 110% limit.</w:t>
        <w:br/>
        <w:t>VI: Hệ thống đã đáp ứng giới hạn 110%.</w:t>
      </w:r>
    </w:p>
    <w:p>
      <w:pPr>
        <w:pStyle w:val="QuestionHeader"/>
        <w:keepNext/>
        <w:keepLines/>
      </w:pPr>
      <w:r>
        <w:t>E2628  ·  ASHRAE 90.1-2022 · HVAC  ·  Chiller isolation / Cách ly máy làm lạnh</w:t>
      </w:r>
    </w:p>
    <w:p>
      <w:pPr>
        <w:pStyle w:val="StemEnglish"/>
        <w:keepNext/>
        <w:keepLines/>
      </w:pPr>
      <w:r>
        <w:t>Technical focus — “In a two-chiller parallel plant, the off chiller continues to receive full water flow. What is the likely energy consequence?”</w:t>
        <w:br/>
        <w:t>A team is drafting an integrated sequence or checklist for Chiller isolation. Which option should appear in the final document?</w:t>
      </w:r>
    </w:p>
    <w:p>
      <w:pPr>
        <w:pStyle w:val="StemVietnamese"/>
        <w:keepNext/>
        <w:keepLines/>
      </w:pPr>
      <w:r>
        <w:t>Trọng tâm kỹ thuật — “Trong plant hai chiller song song, máy đang tắt vẫn nhận đủ lưu lượng. Hệ quả năng lượng khả dĩ là gì?”</w:t>
        <w:br/>
        <w:t>Một nhóm đang soạn trình tự hoặc danh mục tích hợp cho Cách ly máy làm lạnh. Phương án nào cần xuất hiện trong tài liệu cuối cùng?</w:t>
      </w:r>
    </w:p>
    <w:p>
      <w:pPr>
        <w:pStyle w:val="Option"/>
        <w:keepNext/>
        <w:keepLines/>
      </w:pPr>
      <w:r>
        <w:t>A. No effect because water has no pressure drop</w:t>
        <w:br/>
        <w:t>VI: Không có tác dụng vì nước không bị sụt áp</w:t>
      </w:r>
    </w:p>
    <w:p>
      <w:pPr>
        <w:pStyle w:val="Option"/>
        <w:keepNext/>
        <w:keepLines/>
      </w:pPr>
      <w:r>
        <w:t>B. Higher chilled-water temperature difference automatically</w:t>
        <w:br/>
        <w:t>VI: Tự động chênh lệch nhiệt độ nước lạnh cao hơn</w:t>
      </w:r>
    </w:p>
    <w:p>
      <w:pPr>
        <w:pStyle w:val="Option"/>
        <w:keepNext/>
        <w:keepLines/>
      </w:pPr>
      <w:r>
        <w:t>C. Improved staging efficiency by definition</w:t>
        <w:br/>
        <w:t>VI: Hiệu suất phân cấp vận hành được cải thiện theo định nghĩa</w:t>
      </w:r>
    </w:p>
    <w:p>
      <w:pPr>
        <w:pStyle w:val="Option"/>
        <w:keepLines/>
      </w:pPr>
      <w:r>
        <w:t>D. Unnecessary pumping and degraded flow through the operating chiller</w:t>
        <w:br/>
        <w:t>VI: Bơm tuần hoàn không cần thiết và lưu lượng qua chiller đang vận hành bị suy giảm</w:t>
      </w:r>
    </w:p>
    <w:p>
      <w:pPr>
        <w:pStyle w:val="QuestionHeader"/>
        <w:keepNext/>
        <w:keepLines/>
      </w:pPr>
      <w:r>
        <w:t>E2629  ·  ASHRAE 90.1-2022 · HVAC  ·  Coil selection / Lựa chọn dàn coil</w:t>
      </w:r>
    </w:p>
    <w:p>
      <w:pPr>
        <w:pStyle w:val="StemEnglish"/>
        <w:keepNext/>
        <w:keepLines/>
      </w:pPr>
      <w:r>
        <w:t>Technical focus — “A 7000 cfm chilled-water coil is selected for only a 10°F water temperature rise, with no listed exception. What is the finding?”</w:t>
        <w:br/>
        <w:t>Which proposed study rule or verification strategy should be adopted when creating a complete approach to Coil selection?</w:t>
      </w:r>
    </w:p>
    <w:p>
      <w:pPr>
        <w:pStyle w:val="StemVietnamese"/>
        <w:keepNext/>
        <w:keepLines/>
      </w:pPr>
      <w:r>
        <w:t>Trọng tâm kỹ thuật — “Coil nước lạnh 7.000 cfm chỉ được chọn cho nước tăng 10°F và không có ngoại lệ. Kết luận?”</w:t>
        <w:br/>
        <w:t>Khi xây dựng phương án hoàn chỉnh cho Lựa chọn dàn coil, nên chọn quy tắc ôn tập hoặc chiến lược kiểm tra nào?</w:t>
      </w:r>
    </w:p>
    <w:p>
      <w:pPr>
        <w:pStyle w:val="Option"/>
        <w:keepNext/>
        <w:keepLines/>
      </w:pPr>
      <w:r>
        <w:t>A. It fails the minimum 15°F coil temperature-difference criterion.</w:t>
        <w:br/>
        <w:t>VI: Nó không đạt tiêu chí chênh lệch nhiệt độ tối thiểu 15°F qua dàn coil.</w:t>
      </w:r>
    </w:p>
    <w:p>
      <w:pPr>
        <w:pStyle w:val="Option"/>
        <w:keepNext/>
        <w:keepLines/>
      </w:pPr>
      <w:r>
        <w:t>B. Only leaving-air temperature matters.</w:t>
        <w:br/>
        <w:t>VI: Chỉ nhiệt độ gió ra là quan trọng.</w:t>
      </w:r>
    </w:p>
    <w:p>
      <w:pPr>
        <w:pStyle w:val="Option"/>
        <w:keepNext/>
        <w:keepLines/>
      </w:pPr>
      <w:r>
        <w:t>C. It is exempt because every fan coil is exempt.</w:t>
        <w:br/>
        <w:t>VI: Nó được miễn vì mọi FCU (fan-coil) đều được miễn.</w:t>
      </w:r>
    </w:p>
    <w:p>
      <w:pPr>
        <w:pStyle w:val="Option"/>
        <w:keepLines/>
      </w:pPr>
      <w:r>
        <w:t>D. It passes because 10°F is the maximum.</w:t>
        <w:br/>
        <w:t>VI: Đạt vì 10°F là giá trị tối đa.</w:t>
      </w:r>
    </w:p>
    <w:p>
      <w:pPr>
        <w:pStyle w:val="QuestionHeader"/>
        <w:keepNext/>
        <w:keepLines/>
      </w:pPr>
      <w:r>
        <w:t>E2630  ·  ASHRAE 90.1-2022 · HVAC  ·  Boiler distribution / Phân phối nồi hơi</w:t>
      </w:r>
    </w:p>
    <w:p>
      <w:pPr>
        <w:pStyle w:val="StemEnglish"/>
        <w:keepNext/>
        <w:keepLines/>
      </w:pPr>
      <w:r>
        <w:t>Technical focus — “A qualifying high-capacity gas-boiler system has 140°F return water and a direct bypass equal to 35% of operating-boiler design flow. Which analysis is correct?”</w:t>
        <w:br/>
        <w:t>Which design brief best encodes the cited requirement for Boiler distribution?</w:t>
      </w:r>
    </w:p>
    <w:p>
      <w:pPr>
        <w:pStyle w:val="StemVietnamese"/>
        <w:keepNext/>
        <w:keepLines/>
      </w:pPr>
      <w:r>
        <w:t>Trọng tâm kỹ thuật — “Hệ boiler khí công suất lớn thuộc phạm vi có nước hồi 140°F và bypass trực tiếp 35% lưu lượng thiết kế. Phân tích nào đúng?”</w:t>
        <w:br/>
        <w:t>Bản chỉ dẫn thiết kế nào thể hiện tốt nhất yêu cầu được dẫn chiếu cho Phân phối nồi hơi?</w:t>
      </w:r>
    </w:p>
    <w:p>
      <w:pPr>
        <w:pStyle w:val="Option"/>
        <w:keepNext/>
        <w:keepLines/>
      </w:pPr>
      <w:r>
        <w:t>A. It passes because 140°F promotes condensing.</w:t>
        <w:br/>
        <w:t>VI: Nó đạt vì 140°F thuận lợi cho vận hành ngưng tụ.</w:t>
      </w:r>
    </w:p>
    <w:p>
      <w:pPr>
        <w:pStyle w:val="Option"/>
        <w:keepNext/>
        <w:keepLines/>
      </w:pPr>
      <w:r>
        <w:t>B. It fails both the 120°F return-temperature target and the 20% bypass alternative.</w:t>
        <w:br/>
        <w:t>VI: Nó không đạt cả mục tiêu nhiệt độ hồi 120°F lẫn phương án bypass 20%.</w:t>
      </w:r>
    </w:p>
    <w:p>
      <w:pPr>
        <w:pStyle w:val="Option"/>
        <w:keepNext/>
        <w:keepLines/>
      </w:pPr>
      <w:r>
        <w:t>C. Only boiler nameplate efficiency matters.</w:t>
        <w:br/>
        <w:t>VI: Chỉ hiệu suất trên bảng tên nồi hơi mới là quan trọng.</w:t>
      </w:r>
    </w:p>
    <w:p>
      <w:pPr>
        <w:pStyle w:val="Option"/>
        <w:keepLines/>
      </w:pPr>
      <w:r>
        <w:t>D. It passes because either value may be unlimited.</w:t>
        <w:br/>
        <w:t>VI: Nó đạt vì một trong hai giá trị có thể không giới hạn.</w:t>
      </w:r>
    </w:p>
    <w:p>
      <w:pPr>
        <w:pStyle w:val="QuestionHeader"/>
        <w:keepNext/>
        <w:keepLines/>
      </w:pPr>
      <w:r>
        <w:t>E2631  ·  ASHRAE 90.1-2022 · HVAC  ·  Cooling towers / Tháp giải nhiệt</w:t>
      </w:r>
    </w:p>
    <w:p>
      <w:pPr>
        <w:pStyle w:val="StemEnglish"/>
        <w:keepNext/>
        <w:keepLines/>
      </w:pPr>
      <w:r>
        <w:t>Technical focus — “A four-cell tower at light load runs one fan at full speed while three are off, although all cells can operate. What control issue is indicated?”</w:t>
        <w:br/>
        <w:t>A team is drafting an integrated sequence or checklist for Cooling towers. Which option should appear in the final document?</w:t>
      </w:r>
    </w:p>
    <w:p>
      <w:pPr>
        <w:pStyle w:val="StemVietnamese"/>
        <w:keepNext/>
        <w:keepLines/>
      </w:pPr>
      <w:r>
        <w:t>Trọng tâm kỹ thuật — “Tháp bốn cell ở tải nhẹ chạy một quạt toàn tốc, ba quạt tắt dù mọi cell có thể vận hành. Vấn đề điều khiển là gì?”</w:t>
        <w:br/>
        <w:t>Một nhóm đang soạn trình tự hoặc danh mục tích hợp cho Tháp giải nhiệt. Phương án nào cần xuất hiện trong tài liệu cuối cùng?</w:t>
      </w:r>
    </w:p>
    <w:p>
      <w:pPr>
        <w:pStyle w:val="Option"/>
        <w:keepNext/>
        <w:keepLines/>
      </w:pPr>
      <w:r>
        <w:t>A. The sequence is required by the standard.</w:t>
        <w:br/>
        <w:t>VI: Trình tự được yêu cầu theo tiêu chuẩn.</w:t>
      </w:r>
    </w:p>
    <w:p>
      <w:pPr>
        <w:pStyle w:val="Option"/>
        <w:keepNext/>
        <w:keepLines/>
      </w:pPr>
      <w:r>
        <w:t>B. All fans must be off at light load.</w:t>
        <w:br/>
        <w:t>VI: Tất cả quạt phải tắt khi tải nhẹ.</w:t>
      </w:r>
    </w:p>
    <w:p>
      <w:pPr>
        <w:pStyle w:val="Option"/>
        <w:keepNext/>
        <w:keepLines/>
      </w:pPr>
      <w:r>
        <w:t>C.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Option"/>
        <w:keepLines/>
      </w:pPr>
      <w:r>
        <w:t>D. Only condenser pumps may modulate.</w:t>
        <w:br/>
        <w:t>VI: Chỉ có máy bơm ngưng tụ mới có thể điều chỉnh.</w:t>
      </w:r>
    </w:p>
    <w:p>
      <w:pPr>
        <w:pStyle w:val="QuestionHeader"/>
        <w:keepNext/>
        <w:keepLines/>
      </w:pPr>
      <w:r>
        <w:t>E2632  ·  ASHRAE 90.1-2022 · HVAC  ·  Energy recovery / Thu hồi năng lượng</w:t>
      </w:r>
    </w:p>
    <w:p>
      <w:pPr>
        <w:pStyle w:val="StemEnglish"/>
        <w:keepNext/>
        <w:keepLines/>
      </w:pPr>
      <w:r>
        <w:t>Technical focus — “An energy wheel carries Class 4 exhaust contaminants into supply air. What is the central compliance concern?”</w:t>
        <w:br/>
        <w:t>Which design brief best encodes the cited requirement for Energy recovery?</w:t>
      </w:r>
    </w:p>
    <w:p>
      <w:pPr>
        <w:pStyle w:val="StemVietnamese"/>
        <w:keepNext/>
        <w:keepLines/>
      </w:pPr>
      <w:r>
        <w:t>Trọng tâm kỹ thuật — “Bánh xe thu hồi mang chất ô nhiễm Class 4 từ gió thải sang gió cấp. Lo ngại tuân thủ trọng tâm là gì?”</w:t>
        <w:br/>
        <w:t>Bản chỉ dẫn thiết kế nào thể hiện tốt nhất yêu cầu được dẫn chiếu cho Thu hồi năng lượng?</w:t>
      </w:r>
    </w:p>
    <w:p>
      <w:pPr>
        <w:pStyle w:val="Option"/>
        <w:keepNext/>
        <w:keepLines/>
      </w:pPr>
      <w:r>
        <w:t>A. Only sensible effectiveness matters.</w:t>
        <w:br/>
        <w:t>VI: Chỉ có hiệu quả hiện mới quan trọng.</w:t>
      </w:r>
    </w:p>
    <w:p>
      <w:pPr>
        <w:pStyle w:val="Option"/>
        <w:keepNext/>
        <w:keepLines/>
      </w:pPr>
      <w:r>
        <w:t>B. Increasing wheel speed resolves air classification.</w:t>
        <w:br/>
        <w:t>VI: Việc tăng tốc độ bánh xe sẽ giúp giải quyết vấn đề phân loại không khí.</w:t>
      </w:r>
    </w:p>
    <w:p>
      <w:pPr>
        <w:pStyle w:val="Option"/>
        <w:keepNext/>
        <w:keepLines/>
      </w:pPr>
      <w:r>
        <w:t>C. Class 4 air may always be recirculated.</w:t>
        <w:br/>
        <w:t>VI: Không khí loại 4 luôn có thể được tuần hoàn.</w:t>
      </w:r>
    </w:p>
    <w:p>
      <w:pPr>
        <w:pStyle w:val="Option"/>
        <w:keepLines/>
      </w:pPr>
      <w:r>
        <w:t>D.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QuestionHeader"/>
        <w:keepNext/>
        <w:keepLines/>
      </w:pPr>
      <w:r>
        <w:t>E2633  ·  ASHRAE 90.1-2022 · HVAC  ·  Door switches / Công tắc cửa</w:t>
      </w:r>
    </w:p>
    <w:p>
      <w:pPr>
        <w:pStyle w:val="StemEnglish"/>
        <w:keepNext/>
        <w:keepLines/>
      </w:pPr>
      <w:r>
        <w:t>Technical focus — “A loading-dock door is repeatedly open for operations, and the zone HVAC never resets. What must the reviewer check first?”</w:t>
        <w:br/>
        <w:t>Which design brief best encodes the cited requirement for Door switches?</w:t>
      </w:r>
    </w:p>
    <w:p>
      <w:pPr>
        <w:pStyle w:val="StemVietnamese"/>
        <w:keepNext/>
        <w:keepLines/>
      </w:pPr>
      <w:r>
        <w:t>Trọng tâm kỹ thuật — “Cửa loading dock thường mở khi vận hành và HVAC vùng không reset. Người kiểm tra cần xem gì trước?”</w:t>
        <w:br/>
        <w:t>Bản chỉ dẫn thiết kế nào thể hiện tốt nhất yêu cầu được dẫn chiếu cho Công tắc cửa?</w:t>
      </w:r>
    </w:p>
    <w:p>
      <w:pPr>
        <w:pStyle w:val="Option"/>
        <w:keepNext/>
        <w:keepLines/>
      </w:pPr>
      <w:r>
        <w:t>A. Whether the loading-dock exception applies and its exact conditions</w:t>
        <w:br/>
        <w:t>VI: Liệu ngoại lệ của bến bốc dỡ có được áp dụng hay không và các điều kiện chính xác của nó</w:t>
      </w:r>
    </w:p>
    <w:p>
      <w:pPr>
        <w:pStyle w:val="Option"/>
        <w:keepNext/>
        <w:keepLines/>
      </w:pPr>
      <w:r>
        <w:t>B. Whether every exterior door is categorically exempt</w:t>
        <w:br/>
        <w:t>VI: Mọi cửa bên ngoài có được miễn trừ theo diện không</w:t>
      </w:r>
    </w:p>
    <w:p>
      <w:pPr>
        <w:pStyle w:val="Option"/>
        <w:keepNext/>
        <w:keepLines/>
      </w:pPr>
      <w:r>
        <w:t>C. Whether the filter is MERV 16</w:t>
        <w:br/>
        <w:t>VI: Bộ lọc có phải là MERV 16 không</w:t>
      </w:r>
    </w:p>
    <w:p>
      <w:pPr>
        <w:pStyle w:val="Option"/>
        <w:keepLines/>
      </w:pPr>
      <w:r>
        <w:t>D. Whether the chiller has an economizer</w:t>
        <w:br/>
        <w:t>VI: Máy làm lạnh có economizer không</w:t>
      </w:r>
    </w:p>
    <w:p>
      <w:pPr>
        <w:pStyle w:val="QuestionHeader"/>
        <w:keepNext/>
        <w:keepLines/>
      </w:pPr>
      <w:r>
        <w:t>E2634  ·  ASHRAE 90.1-2022 · HVAC  ·  TSPR scope / phạm vi TSPR</w:t>
      </w:r>
    </w:p>
    <w:p>
      <w:pPr>
        <w:pStyle w:val="StemEnglish"/>
        <w:keepNext/>
        <w:keepLines/>
      </w:pPr>
      <w:r>
        <w:t>Technical focus — “An office building includes a high-density data center excluded by Appendix L. What is the proper path analysis?”</w:t>
        <w:br/>
        <w:t>Which proposed study rule or verification strategy should be adopted when creating a complete approach to TSPR scope?</w:t>
      </w:r>
    </w:p>
    <w:p>
      <w:pPr>
        <w:pStyle w:val="StemVietnamese"/>
        <w:keepNext/>
        <w:keepLines/>
      </w:pPr>
      <w:r>
        <w:t>Trọng tâm kỹ thuật — “Tòa nhà văn phòng có data center mật độ cao bị Appendix L loại trừ. Phân tích đường tuân thủ phù hợp là gì?”</w:t>
        <w:br/>
        <w:t>Khi xây dựng phương án hoàn chỉnh cho phạm vi TSPR, nên chọn quy tắc ôn tập hoặc chiến lược kiểm tra nào?</w:t>
      </w:r>
    </w:p>
    <w:p>
      <w:pPr>
        <w:pStyle w:val="Option"/>
        <w:keepNext/>
        <w:keepLines/>
      </w:pPr>
      <w:r>
        <w:t>A. The entire building must use the simplified path.</w:t>
        <w:br/>
        <w:t>VI: Toàn bộ tòa nhà phải sử dụng đường dẫn đơn giản.</w:t>
      </w:r>
    </w:p>
    <w:p>
      <w:pPr>
        <w:pStyle w:val="Option"/>
        <w:keepNext/>
        <w:keepLines/>
      </w:pPr>
      <w:r>
        <w:t>B.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Option"/>
        <w:keepNext/>
        <w:keepLines/>
      </w:pPr>
      <w:r>
        <w:t>C. Appendix L automatically exempts all HVAC.</w:t>
        <w:br/>
        <w:t>VI: Phụ lục L tự động miễn trừ tất cả HVAC.</w:t>
      </w:r>
    </w:p>
    <w:p>
      <w:pPr>
        <w:pStyle w:val="Option"/>
        <w:keepLines/>
      </w:pPr>
      <w:r>
        <w:t>D. Ignore the data center in all compliance documentation.</w:t>
        <w:br/>
        <w:t>VI: Bỏ qua trung tâm dữ liệu trong tất cả tài liệu tuân thủ.</w:t>
      </w:r>
    </w:p>
    <w:p>
      <w:pPr>
        <w:pStyle w:val="QuestionHeader"/>
        <w:keepNext/>
        <w:keepLines/>
      </w:pPr>
      <w:r>
        <w:t>E2635  ·  ASHRAE 90.1-2022 · HVAC  ·  Submittals and balancing / Hồ sơ trình duyệt và cân bằng hệ thống</w:t>
      </w:r>
    </w:p>
    <w:p>
      <w:pPr>
        <w:pStyle w:val="StemEnglish"/>
        <w:keepNext/>
        <w:keepLines/>
      </w:pPr>
      <w:r>
        <w:t>Technical focus — “A 12,000 ft² project submits drawings but no system balancing report. Which missing requirement is most relevant?”</w:t>
        <w:br/>
        <w:t>Which design brief best encodes the cited requirement for Submittals and balancing?</w:t>
      </w:r>
    </w:p>
    <w:p>
      <w:pPr>
        <w:pStyle w:val="StemVietnamese"/>
        <w:keepNext/>
        <w:keepLines/>
      </w:pPr>
      <w:r>
        <w:t>Trọng tâm kỹ thuật — “Dự án 12.000 ft² nộp bản vẽ nhưng không có báo cáo cân bằng hệ thống. Yêu cầu thiếu nào liên quan nhất?”</w:t>
        <w:br/>
        <w:t>Bản chỉ dẫn thiết kế nào thể hiện tốt nhất yêu cầu được dẫn chiếu cho Hồ sơ trình duyệt và cân bằng hệ thống?</w:t>
      </w:r>
    </w:p>
    <w:p>
      <w:pPr>
        <w:pStyle w:val="Option"/>
        <w:keepNext/>
        <w:keepLines/>
      </w:pPr>
      <w:r>
        <w:t>A. Drawings replace all balancing.</w:t>
        <w:br/>
        <w:t>VI: Bản vẽ thay thế toàn bộ việc cân bằng.</w:t>
      </w:r>
    </w:p>
    <w:p>
      <w:pPr>
        <w:pStyle w:val="Option"/>
        <w:keepNext/>
        <w:keepLines/>
      </w:pPr>
      <w:r>
        <w:t>B. Only lighting needs a report.</w:t>
        <w:br/>
        <w:t>VI: Chỉ có hệ thống chiếu sáng mới cần báo cáo.</w:t>
      </w:r>
    </w:p>
    <w:p>
      <w:pPr>
        <w:pStyle w:val="Option"/>
        <w:keepNext/>
        <w:keepLines/>
      </w:pPr>
      <w:r>
        <w:t>C.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Option"/>
        <w:keepLines/>
      </w:pPr>
      <w:r>
        <w:t>D. Balancing applies only below 5000 ft².</w:t>
        <w:br/>
        <w:t>VI: Cân bằng chỉ áp dụng ở phạm vi dưới 5000 ft².</w:t>
      </w:r>
    </w:p>
    <w:p>
      <w:pPr>
        <w:pStyle w:val="QuestionHeader"/>
        <w:keepNext/>
        <w:keepLines/>
      </w:pPr>
      <w:r>
        <w:t>E2636  ·  ASHRAE 90.1-2022 · HVAC  ·  Path selection / Lựa chọn đường dẫn</w:t>
      </w:r>
    </w:p>
    <w:p>
      <w:pPr>
        <w:pStyle w:val="StemEnglish"/>
        <w:keepNext/>
        <w:keepLines/>
      </w:pPr>
      <w:r>
        <w:t>Use the accompanying original study figure as a visual cue. Technical focus — “Which compliance strategy is most defensible for a 20,000 ft², two-story building whose every HVAC system is a qualifying single-zone system?”</w:t>
        <w:br/>
        <w:t>Which design brief best encodes the cited requirement for Path selection?</w:t>
      </w:r>
    </w:p>
    <w:p>
      <w:pPr>
        <w:pStyle w:val="StemVietnamese"/>
        <w:keepNext/>
        <w:keepLines/>
      </w:pPr>
      <w:r>
        <w:t>Dùng hình ôn tập gốc đi kèm làm gợi ý trực quan. Trọng tâm kỹ thuật — “Chiến lược tuân thủ nào hợp lý nhất cho công trình hai tầng 20.000 ft², mọi hệ HVAC đều là hệ một vùng đạt tiêu chí?”</w:t>
        <w:br/>
        <w:t>Bản chỉ dẫn thiết kế nào thể hiện tốt nhất yêu cầu được dẫn chiếu cho Lựa chọn đường dẫn?</w:t>
      </w:r>
    </w:p>
    <w:p>
      <w:pPr>
        <w:keepNext/>
        <w:spacing w:before="40" w:after="20"/>
        <w:jc w:val="center"/>
      </w:pPr>
      <w:r>
        <w:drawing>
          <wp:inline xmlns:a="http://schemas.openxmlformats.org/drawingml/2006/main" xmlns:pic="http://schemas.openxmlformats.org/drawingml/2006/picture">
            <wp:extent cx="4800600" cy="2589797"/>
            <wp:docPr id="434" name="Picture 434"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Apply the simplified path only to selected zones and ignore the rest.</w:t>
        <w:br/>
        <w:t>VI: Chỉ áp dụng đường dẫn đơn giản cho các vùng đã chọn và bỏ qua phần còn lại.</w:t>
      </w:r>
    </w:p>
    <w:p>
      <w:pPr>
        <w:pStyle w:val="Option"/>
        <w:keepNext/>
        <w:keepLines/>
      </w:pPr>
      <w:r>
        <w:t>B. Use Appendix L without checking allowable systems.</w:t>
        <w:br/>
        <w:t>VI: Sử dụng Phụ lục L mà không kiểm tra các hệ thống được phép.</w:t>
      </w:r>
    </w:p>
    <w:p>
      <w:pPr>
        <w:pStyle w:val="Option"/>
        <w:keepNext/>
        <w:keepLines/>
      </w:pPr>
      <w:r>
        <w:t>C. Claim exemption from Sections 6.7 and 6.8.</w:t>
        <w:br/>
        <w:t>VI: Tuyên bố được miễn các yêu cầu của Sections 6.7 và 6.8.</w:t>
      </w:r>
    </w:p>
    <w:p>
      <w:pPr>
        <w:pStyle w:val="Option"/>
        <w:keepLines/>
      </w:pPr>
      <w:r>
        <w:t>D. Evaluate and document the Section 6.3 simplified path for the whole building.</w:t>
        <w:br/>
        <w:t>VI: Đánh giá và ghi lại đường dẫn đơn giản Mục 6.3 cho toàn bộ tòa nhà.</w:t>
      </w:r>
    </w:p>
    <w:p>
      <w:pPr>
        <w:pStyle w:val="QuestionHeader"/>
        <w:keepNext/>
        <w:keepLines/>
      </w:pPr>
      <w:r>
        <w:t>E2637  ·  ASHRAE 90.1-2022 · HVAC  ·  Economizer alternatives / Giải pháp thay thế economizer</w:t>
      </w:r>
    </w:p>
    <w:p>
      <w:pPr>
        <w:pStyle w:val="StemEnglish"/>
        <w:keepNext/>
        <w:keepLines/>
      </w:pPr>
      <w:r>
        <w:t>Technical focus — “A designer proposes higher compressor efficiency instead of a required economizer. What is the best review decision?”</w:t>
        <w:br/>
        <w:t>Which proposed study rule or verification strategy should be adopted when creating a complete approach to Economizer alternatives?</w:t>
      </w:r>
    </w:p>
    <w:p>
      <w:pPr>
        <w:pStyle w:val="StemVietnamese"/>
        <w:keepNext/>
        <w:keepLines/>
      </w:pPr>
      <w:r>
        <w:t>Trọng tâm kỹ thuật — “Thiết kế đề xuất tăng hiệu suất máy nén thay cho economizer bắt buộc. Quyết định thẩm tra tốt nhất là gì?”</w:t>
        <w:br/>
        <w:t>Khi xây dựng phương án hoàn chỉnh cho Giải pháp thay thế economizer, nên chọn quy tắc ôn tập hoặc chiến lược kiểm tra nào?</w:t>
      </w:r>
    </w:p>
    <w:p>
      <w:pPr>
        <w:pStyle w:val="Option"/>
        <w:keepNext/>
        <w:keepLines/>
      </w:pPr>
      <w:r>
        <w:t>A.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Option"/>
        <w:keepNext/>
        <w:keepLines/>
      </w:pPr>
      <w:r>
        <w:t>B. Accept any 1% efficiency increase.</w:t>
        <w:br/>
        <w:t>VI: Chấp nhận bất kỳ mức tăng hiệu suất 1% nào.</w:t>
      </w:r>
    </w:p>
    <w:p>
      <w:pPr>
        <w:pStyle w:val="Option"/>
        <w:keepNext/>
        <w:keepLines/>
      </w:pPr>
      <w:r>
        <w:t>C. Reject because no economizer exception exists.</w:t>
        <w:br/>
        <w:t>VI: Từ chối vì không tồn tại ngoại lệ của economizer.</w:t>
      </w:r>
    </w:p>
    <w:p>
      <w:pPr>
        <w:pStyle w:val="Option"/>
        <w:keepLines/>
      </w:pPr>
      <w:r>
        <w:t>D. Accept based only on manufacturer marketing data.</w:t>
        <w:br/>
        <w:t>VI: Chỉ chấp nhận dựa trên dữ liệu tiếp thị của nhà sản xuất.</w:t>
      </w:r>
    </w:p>
    <w:p>
      <w:pPr>
        <w:pStyle w:val="QuestionHeader"/>
        <w:keepNext/>
        <w:keepLines/>
      </w:pPr>
      <w:r>
        <w:t>E2638  ·  ASHRAE 90.1-2022 · HVAC  ·  Off-hour controls / Điều khiển ngoài giờ</w:t>
      </w:r>
    </w:p>
    <w:p>
      <w:pPr>
        <w:pStyle w:val="StemEnglish"/>
        <w:keepNext/>
        <w:keepLines/>
      </w:pPr>
      <w:r>
        <w:t>Technical focus — “Which control package best satisfies automatic shutdown for a typical nonresidential system?”</w:t>
        <w:br/>
        <w:t>Which entry should be built into a new design, control, test, or commissioning plan for Off-hour controls?</w:t>
      </w:r>
    </w:p>
    <w:p>
      <w:pPr>
        <w:pStyle w:val="StemVietnamese"/>
        <w:keepNext/>
        <w:keepLines/>
      </w:pPr>
      <w:r>
        <w:t>Trọng tâm kỹ thuật — “Gói điều khiển nào đáp ứng tốt nhất yêu cầu tắt tự động cho hệ không gian không ở điển hình?”</w:t>
        <w:br/>
        <w:t>Mục nào cần được xây dựng vào một kế hoạch thiết kế, điều khiển, thử nghiệm hoặc chạy thử mới cho Điều khiển ngoài giờ?</w:t>
      </w:r>
    </w:p>
    <w:p>
      <w:pPr>
        <w:pStyle w:val="Option"/>
        <w:keepNext/>
        <w:keepLines/>
      </w:pPr>
      <w:r>
        <w:t>A. Manual disconnect only</w:t>
        <w:br/>
        <w:t>VI: Chỉ ngắt kết nối thủ công</w:t>
      </w:r>
    </w:p>
    <w:p>
      <w:pPr>
        <w:pStyle w:val="Option"/>
        <w:keepNext/>
        <w:keepLines/>
      </w:pPr>
      <w:r>
        <w:t>B. Seven day types, ≥10-hour memory, and a manual override limited to two hours</w:t>
        <w:br/>
        <w:t>VI: Bảy loại ngày; bộ nhớ ≥10 giờ; và override thủ công giới hạn trong hai giờ</w:t>
      </w:r>
    </w:p>
    <w:p>
      <w:pPr>
        <w:pStyle w:val="Option"/>
        <w:keepNext/>
        <w:keepLines/>
      </w:pPr>
      <w:r>
        <w:t>C. A thermostat with no time function</w:t>
        <w:br/>
        <w:t>VI: Bộ điều nhiệt không có chức năng hẹn giờ</w:t>
      </w:r>
    </w:p>
    <w:p>
      <w:pPr>
        <w:pStyle w:val="Option"/>
        <w:keepLines/>
      </w:pPr>
      <w:r>
        <w:t>D. One weekday schedule with unlimited override</w:t>
        <w:br/>
        <w:t>VI: Lịch trình một ngày trong tuần với khả năng ghi đè không giới hạn</w:t>
      </w:r>
    </w:p>
    <w:p>
      <w:pPr>
        <w:pStyle w:val="QuestionHeader"/>
        <w:keepNext/>
        <w:keepLines/>
      </w:pPr>
      <w:r>
        <w:t>E2639  ·  ASHRAE 90.1-2022 · HVAC  ·  Hotel controls / Điều khiển khách sạn</w:t>
      </w:r>
    </w:p>
    <w:p>
      <w:pPr>
        <w:pStyle w:val="StemEnglish"/>
        <w:keepNext/>
        <w:keepLines/>
      </w:pPr>
      <w:r>
        <w:t>Technical focus — “Which guest-room control proposal is strongest for a 120-room hotel?”</w:t>
        <w:br/>
        <w:t>Which entry should be built into a new design, control, test, or commissioning plan for Hotel controls?</w:t>
      </w:r>
    </w:p>
    <w:p>
      <w:pPr>
        <w:pStyle w:val="StemVietnamese"/>
        <w:keepNext/>
        <w:keepLines/>
      </w:pPr>
      <w:r>
        <w:t>Trọng tâm kỹ thuật — “Đề xuất điều khiển phòng khách nào tốt nhất cho khách sạn 120 phòng?”</w:t>
        <w:br/>
        <w:t>Mục nào cần được xây dựng vào một kế hoạch thiết kế, điều khiển, thử nghiệm hoặc chạy thử mới cho Điều khiển khách sạn?</w:t>
      </w:r>
    </w:p>
    <w:p>
      <w:pPr>
        <w:pStyle w:val="Option"/>
        <w:keepNext/>
        <w:keepLines/>
      </w:pPr>
      <w:r>
        <w:t>A. Window switches without occupancy or rental status</w:t>
        <w:br/>
        <w:t>VI: Công tắc cửa sổ không có trạng thái trống hoặc cho thuê</w:t>
      </w:r>
    </w:p>
    <w:p>
      <w:pPr>
        <w:pStyle w:val="Option"/>
        <w:keepNext/>
        <w:keepLines/>
      </w:pPr>
      <w:r>
        <w:t>B. A master thermostat at reception only</w:t>
        <w:br/>
        <w:t>VI: Chỉ có bộ điều nhiệt chính ở quầy lễ tân</w:t>
      </w:r>
    </w:p>
    <w:p>
      <w:pPr>
        <w:pStyle w:val="Option"/>
        <w:keepNext/>
        <w:keepLines/>
      </w:pPr>
      <w:r>
        <w:t>C.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Option"/>
        <w:keepLines/>
      </w:pPr>
      <w:r>
        <w:t>D. Occupied set points maintained in every room continuously</w:t>
        <w:br/>
        <w:t>VI: Điểm đặt sử dụng được duy trì liên tục ở mỗi phòng</w:t>
      </w:r>
    </w:p>
    <w:p>
      <w:pPr>
        <w:pStyle w:val="QuestionHeader"/>
        <w:keepNext/>
        <w:keepLines/>
      </w:pPr>
      <w:r>
        <w:t>E2640  ·  ASHRAE 90.1-2022 · HVAC  ·  Economizer FDD / FDD cho economizer</w:t>
      </w:r>
    </w:p>
    <w:p>
      <w:pPr>
        <w:pStyle w:val="StemEnglish"/>
        <w:keepNext/>
        <w:keepLines/>
      </w:pPr>
      <w:r>
        <w:t>Use the accompanying original study figure as a visual cue. Technical focus — “Which economizer commissioning test set gives the best evidence of FDD compliance?”</w:t>
        <w:br/>
        <w:t>Which design brief best encodes the cited requirement for Economizer FDD?</w:t>
      </w:r>
    </w:p>
    <w:p>
      <w:pPr>
        <w:pStyle w:val="StemVietnamese"/>
        <w:keepNext/>
        <w:keepLines/>
      </w:pPr>
      <w:r>
        <w:t>Dùng hình ôn tập gốc đi kèm làm gợi ý trực quan. Trọng tâm kỹ thuật — “Bộ thử commissioning economizer nào cung cấp bằng chứng FDD tốt nhất?”</w:t>
        <w:br/>
        <w:t>Bản chỉ dẫn thiết kế nào thể hiện tốt nhất yêu cầu được dẫn chiếu cho FDD cho economizer?</w:t>
      </w:r>
    </w:p>
    <w:p>
      <w:pPr>
        <w:keepNext/>
        <w:spacing w:before="40" w:after="20"/>
        <w:jc w:val="center"/>
      </w:pPr>
      <w:r>
        <w:drawing>
          <wp:inline xmlns:a="http://schemas.openxmlformats.org/drawingml/2006/main" xmlns:pic="http://schemas.openxmlformats.org/drawingml/2006/picture">
            <wp:extent cx="4800600" cy="2589797"/>
            <wp:docPr id="435" name="Picture 435"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Read the outdoor sensor once.</w:t>
        <w:br/>
        <w:t>VI: Đọc cảm biến ngoài trời một lần.</w:t>
      </w:r>
    </w:p>
    <w:p>
      <w:pPr>
        <w:pStyle w:val="Option"/>
        <w:keepNext/>
        <w:keepLines/>
      </w:pPr>
      <w:r>
        <w:t>B. Open the damper manually without observing alarms.</w:t>
        <w:br/>
        <w:t>VI: Mở van gió bằng tay mà không cần quan sát cảnh báo.</w:t>
      </w:r>
    </w:p>
    <w:p>
      <w:pPr>
        <w:pStyle w:val="Option"/>
        <w:keepNext/>
        <w:keepLines/>
      </w:pPr>
      <w:r>
        <w:t>C. Check only that the compressor starts.</w:t>
        <w:br/>
        <w:t>VI: Chỉ kiểm tra xem máy nén có khởi động hay không.</w:t>
      </w:r>
    </w:p>
    <w:p>
      <w:pPr>
        <w:pStyle w:val="Option"/>
        <w:keepLines/>
      </w:pPr>
      <w:r>
        <w:t>D.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QuestionHeader"/>
        <w:keepNext/>
        <w:keepLines/>
      </w:pPr>
      <w:r>
        <w:t>E2641  ·  ASHRAE 90.1-2022 · HVAC  ·  Duct leakage / Rò rỉ ống dẫn</w:t>
      </w:r>
    </w:p>
    <w:p>
      <w:pPr>
        <w:pStyle w:val="StemEnglish"/>
        <w:keepNext/>
        <w:keepLines/>
      </w:pPr>
      <w:r>
        <w:t>Technical focus — “Which duct-leakage test plan is most defensible for a system with extensive outdoor and &gt;3 in. w.g. ductwork?”</w:t>
        <w:br/>
        <w:t>Which entry should be built into a new design, control, test, or commissioning plan for Duct leakage?</w:t>
      </w:r>
    </w:p>
    <w:p>
      <w:pPr>
        <w:pStyle w:val="StemVietnamese"/>
        <w:keepNext/>
        <w:keepLines/>
      </w:pPr>
      <w:r>
        <w:t>Trọng tâm kỹ thuật — “Kế hoạch thử rò nào hợp lý nhất cho hệ có nhiều ống ngoài trời và ống &gt;3 in. w.g.?”</w:t>
        <w:br/>
        <w:t>Mục nào cần được xây dựng vào một kế hoạch thiết kế, điều khiển, thử nghiệm hoặc chạy thử mới cho Rò rỉ ống dẫn?</w:t>
      </w:r>
    </w:p>
    <w:p>
      <w:pPr>
        <w:pStyle w:val="Option"/>
        <w:keepNext/>
        <w:keepLines/>
      </w:pPr>
      <w:r>
        <w:t>A.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Option"/>
        <w:keepNext/>
        <w:keepLines/>
      </w:pPr>
      <w:r>
        <w:t>B. Waive testing because Seal Class A is specified.</w:t>
        <w:br/>
        <w:t>VI: Miễn thử nghiệm vì đã quy định Cấp làm kín A.</w:t>
      </w:r>
    </w:p>
    <w:p>
      <w:pPr>
        <w:pStyle w:val="Option"/>
        <w:keepNext/>
        <w:keepLines/>
      </w:pPr>
      <w:r>
        <w:t>C. Test only low-pressure return flex ducts.</w:t>
        <w:br/>
        <w:t>VI: Chỉ kiểm tra các ống dẫn hồi lưu áp suất thấp.</w:t>
      </w:r>
    </w:p>
    <w:p>
      <w:pPr>
        <w:pStyle w:val="Option"/>
        <w:keepLines/>
      </w:pPr>
      <w:r>
        <w:t>D. Test one diffuser at room pressure.</w:t>
        <w:br/>
        <w:t>VI: Kiểm tra một bộ khuếch tán ở áp suất phòng.</w:t>
      </w:r>
    </w:p>
    <w:p>
      <w:pPr>
        <w:pStyle w:val="QuestionHeader"/>
        <w:keepNext/>
        <w:keepLines/>
      </w:pPr>
      <w:r>
        <w:t>E2642  ·  ASHRAE 90.1-2022 · HVAC  ·  Fan selection / Lựa chọn quạt</w:t>
      </w:r>
    </w:p>
    <w:p>
      <w:pPr>
        <w:pStyle w:val="StemEnglish"/>
        <w:keepNext/>
        <w:keepLines/>
      </w:pPr>
      <w:r>
        <w:t>Technical focus — “A 10,000 cfm CV system has no pressure adjustments. Which motor selection is best under Option 1?”</w:t>
        <w:br/>
        <w:t>Which design brief best encodes the cited requirement for Fan selection?</w:t>
      </w:r>
    </w:p>
    <w:p>
      <w:pPr>
        <w:pStyle w:val="StemVietnamese"/>
        <w:keepNext/>
        <w:keepLines/>
      </w:pPr>
      <w:r>
        <w:t>Trọng tâm kỹ thuật — “Hệ CV 10.000 cfm không có hiệu chỉnh áp. Chọn motor nào tốt nhất theo Option 1?”</w:t>
        <w:br/>
        <w:t>Bản chỉ dẫn thiết kế nào thể hiện tốt nhất yêu cầu được dẫn chiếu cho Lựa chọn quạt?</w:t>
      </w:r>
    </w:p>
    <w:p>
      <w:pPr>
        <w:pStyle w:val="Option"/>
        <w:keepNext/>
        <w:keepLines/>
      </w:pPr>
      <w:r>
        <w:t>A. A 15 hp motor because the VAV coefficient applies</w:t>
        <w:br/>
        <w:t>VI: Động cơ 15 hp vì áp dụng hệ số VAV</w:t>
      </w:r>
    </w:p>
    <w:p>
      <w:pPr>
        <w:pStyle w:val="Option"/>
        <w:keepNext/>
        <w:keepLines/>
      </w:pPr>
      <w:r>
        <w:t>B.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Option"/>
        <w:keepNext/>
        <w:keepLines/>
      </w:pPr>
      <w:r>
        <w:t>C. A 20 hp motor for future flexibility</w:t>
        <w:br/>
        <w:t>VI: Động cơ 20 hp để dự phòng linh hoạt trong tương lai</w:t>
      </w:r>
    </w:p>
    <w:p>
      <w:pPr>
        <w:pStyle w:val="Option"/>
        <w:keepLines/>
      </w:pPr>
      <w:r>
        <w:t>D. Any motor because only bhp matters</w:t>
        <w:br/>
        <w:t>VI: Bất kỳ động cơ nào vì chỉ bhp là quan trọng</w:t>
      </w:r>
    </w:p>
    <w:p>
      <w:pPr>
        <w:pStyle w:val="QuestionHeader"/>
        <w:keepNext/>
        <w:keepLines/>
      </w:pPr>
      <w:r>
        <w:t>E2643  ·  ASHRAE 90.1-2022 · HVAC  ·  VAV controls / Điều khiển VAV</w:t>
      </w:r>
    </w:p>
    <w:p>
      <w:pPr>
        <w:pStyle w:val="StemEnglish"/>
        <w:keepNext/>
        <w:keepLines/>
      </w:pPr>
      <w:r>
        <w:t>Technical focus — “Which VAV static-pressure sequence is most energy efficient while compliant?”</w:t>
        <w:br/>
        <w:t>Which proposed study rule or verification strategy should be adopted when creating a complete approach to VAV controls?</w:t>
      </w:r>
    </w:p>
    <w:p>
      <w:pPr>
        <w:pStyle w:val="StemVietnamese"/>
        <w:keepNext/>
        <w:keepLines/>
      </w:pPr>
      <w:r>
        <w:t>Trọng tâm kỹ thuật — “Sequence áp tĩnh VAV nào tiết kiệm nhất mà vẫn tuân thủ?”</w:t>
        <w:br/>
        <w:t>Khi xây dựng phương án hoàn chỉnh cho Điều khiển VAV, nên chọn quy tắc ôn tập hoặc chiến lược kiểm tra nào?</w:t>
      </w:r>
    </w:p>
    <w:p>
      <w:pPr>
        <w:pStyle w:val="Option"/>
        <w:keepNext/>
        <w:keepLines/>
      </w:pPr>
      <w:r>
        <w:t>A. Ignore terminal feedback and throttle at the fan discharge.</w:t>
        <w:br/>
        <w:t>VI: Bỏ qua phản hồi đầu cuối và điều tiết khi xả quạt.</w:t>
      </w:r>
    </w:p>
    <w:p>
      <w:pPr>
        <w:pStyle w:val="Option"/>
        <w:keepNext/>
        <w:keepLines/>
      </w:pPr>
      <w:r>
        <w:t>B. Hold design static pressure continuously.</w:t>
        <w:br/>
        <w:t>VI: Giữ áp suất tĩnh thiết kế liên tục.</w:t>
      </w:r>
    </w:p>
    <w:p>
      <w:pPr>
        <w:pStyle w:val="Option"/>
        <w:keepNext/>
        <w:keepLines/>
      </w:pPr>
      <w:r>
        <w:t>C.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Option"/>
        <w:keepLines/>
      </w:pPr>
      <w:r>
        <w:t>D. Reset upward whenever any damper moves.</w:t>
        <w:br/>
        <w:t>VI: Đặt lại lên trên bất cứ khi nào có bất kỳ van gió nào di chuyển.</w:t>
      </w:r>
    </w:p>
    <w:p>
      <w:pPr>
        <w:pStyle w:val="QuestionHeader"/>
        <w:keepNext/>
        <w:keepLines/>
      </w:pPr>
      <w:r>
        <w:t>E2644  ·  ASHRAE 90.1-2022 · HVAC  ·  Ventilation design / Thiết kế thông gió</w:t>
      </w:r>
    </w:p>
    <w:p>
      <w:pPr>
        <w:pStyle w:val="StemEnglish"/>
        <w:keepNext/>
        <w:keepLines/>
      </w:pPr>
      <w:r>
        <w:t>Technical focus — “Required minimum outdoor air is 2000 cfm, but the design provides a fixed 3000 cfm. Which revision is best?”</w:t>
        <w:br/>
        <w:t>Which entry should be built into a new design, control, test, or commissioning plan for Ventilation design?</w:t>
      </w:r>
    </w:p>
    <w:p>
      <w:pPr>
        <w:pStyle w:val="StemVietnamese"/>
        <w:keepNext/>
        <w:keepLines/>
      </w:pPr>
      <w:r>
        <w:t>Trọng tâm kỹ thuật — “Gió ngoài tối thiểu yêu cầu 2.000 cfm nhưng thiết kế cố định 3.000 cfm. Sửa đổi nào tốt nhất?”</w:t>
        <w:br/>
        <w:t>Mục nào cần được xây dựng vào một kế hoạch thiết kế, điều khiển, thử nghiệm hoặc chạy thử mới cho Thiết kế thông gió?</w:t>
      </w:r>
    </w:p>
    <w:p>
      <w:pPr>
        <w:pStyle w:val="Option"/>
        <w:keepNext/>
        <w:keepLines/>
      </w:pPr>
      <w:r>
        <w:t>A. Leave it fixed because 150% is always allowed.</w:t>
        <w:br/>
        <w:t>VI: Hãy để nó cố định vì luôn cho phép 150%.</w:t>
      </w:r>
    </w:p>
    <w:p>
      <w:pPr>
        <w:pStyle w:val="Option"/>
        <w:keepNext/>
        <w:keepLines/>
      </w:pPr>
      <w:r>
        <w:t>B. Reduce exhaust to zero.</w:t>
        <w:br/>
        <w:t>VI: Giảm gió thải về 0.</w:t>
      </w:r>
    </w:p>
    <w:p>
      <w:pPr>
        <w:pStyle w:val="Option"/>
        <w:keepNext/>
        <w:keepLines/>
      </w:pPr>
      <w:r>
        <w:t>C. Disable outdoor-air measurement.</w:t>
        <w:br/>
        <w:t>VI: Tắt đo gió ngoài.</w:t>
      </w:r>
    </w:p>
    <w:p>
      <w:pPr>
        <w:pStyle w:val="Option"/>
        <w:keepLines/>
      </w:pPr>
      <w:r>
        <w:t>D.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QuestionHeader"/>
        <w:keepNext/>
        <w:keepLines/>
      </w:pPr>
      <w:r>
        <w:t>E2645  ·  ASHRAE 90.1-2022 · HVAC  ·  Occupied standby / Chế độ occupied-standby</w:t>
      </w:r>
    </w:p>
    <w:p>
      <w:pPr>
        <w:pStyle w:val="StemEnglish"/>
        <w:keepNext/>
        <w:keepLines/>
      </w:pPr>
      <w:r>
        <w:t>Technical focus — “Which sensor/control combination best supports occupied-standby airflow shutoff?”</w:t>
        <w:br/>
        <w:t>Which design brief best encodes the cited requirement for Occupied standby?</w:t>
      </w:r>
    </w:p>
    <w:p>
      <w:pPr>
        <w:pStyle w:val="StemVietnamese"/>
        <w:keepNext/>
        <w:keepLines/>
      </w:pPr>
      <w:r>
        <w:t>Trọng tâm kỹ thuật — “Tổ hợp cảm biến/điều khiển nào hỗ trợ tốt nhất việc tắt gió occupied-standby?”</w:t>
        <w:br/>
        <w:t>Bản chỉ dẫn thiết kế nào thể hiện tốt nhất yêu cầu được dẫn chiếu cho Chế độ occupied-standby?</w:t>
      </w:r>
    </w:p>
    <w:p>
      <w:pPr>
        <w:pStyle w:val="Option"/>
        <w:keepNext/>
        <w:keepLines/>
      </w:pPr>
      <w:r>
        <w:t>A.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Option"/>
        <w:keepNext/>
        <w:keepLines/>
      </w:pPr>
      <w:r>
        <w:t>B. CO2 alone used to infer zero population in every room</w:t>
        <w:br/>
        <w:t>VI: Chỉ dùng CO2 để suy ra không có người trong mọi phòng</w:t>
      </w:r>
    </w:p>
    <w:p>
      <w:pPr>
        <w:pStyle w:val="Option"/>
        <w:keepNext/>
        <w:keepLines/>
      </w:pPr>
      <w:r>
        <w:t>C. A manual fan switch with no status</w:t>
        <w:br/>
        <w:t>VI: Công tắc quạt thủ công không có trạng thái</w:t>
      </w:r>
    </w:p>
    <w:p>
      <w:pPr>
        <w:pStyle w:val="Option"/>
        <w:keepLines/>
      </w:pPr>
      <w:r>
        <w:t>D. A central timer that ignores room state</w:t>
        <w:br/>
        <w:t>VI: Bộ hẹn giờ trung tâm bỏ qua trạng thái phòng</w:t>
      </w:r>
    </w:p>
    <w:p>
      <w:pPr>
        <w:pStyle w:val="QuestionHeader"/>
        <w:keepNext/>
        <w:keepLines/>
      </w:pPr>
      <w:r>
        <w:t>E2646  ·  ASHRAE 90.1-2022 · HVAC  ·  Hydronic controls / Điều khiển hệ thủy lực</w:t>
      </w:r>
    </w:p>
    <w:p>
      <w:pPr>
        <w:pStyle w:val="StemEnglish"/>
        <w:keepNext/>
        <w:keepLines/>
      </w:pPr>
      <w:r>
        <w:t>Use the accompanying original study figure as a visual cue. Technical focus — “Which sequence is best for a variable-flow chilled-water distribution system with many two-way valves?”</w:t>
        <w:br/>
        <w:t>Which entry should be built into a new design, control, test, or commissioning plan for Hydronic controls?</w:t>
      </w:r>
    </w:p>
    <w:p>
      <w:pPr>
        <w:pStyle w:val="StemVietnamese"/>
        <w:keepNext/>
        <w:keepLines/>
      </w:pPr>
      <w:r>
        <w:t>Dùng hình ôn tập gốc đi kèm làm gợi ý trực quan. Trọng tâm kỹ thuật — “Sequence nào tốt nhất cho hệ phân phối nước lạnh biến lưu có nhiều valve hai ngả?”</w:t>
        <w:br/>
        <w:t>Mục nào cần được xây dựng vào một kế hoạch thiết kế, điều khiển, thử nghiệm hoặc chạy thử mới cho Điều khiển hệ thủy lực?</w:t>
      </w:r>
    </w:p>
    <w:p>
      <w:pPr>
        <w:keepNext/>
        <w:spacing w:before="40" w:after="20"/>
        <w:jc w:val="center"/>
      </w:pPr>
      <w:r>
        <w:drawing>
          <wp:inline xmlns:a="http://schemas.openxmlformats.org/drawingml/2006/main" xmlns:pic="http://schemas.openxmlformats.org/drawingml/2006/picture">
            <wp:extent cx="4800600" cy="2589797"/>
            <wp:docPr id="436" name="Picture 436"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Stage pumps only by a fixed daily schedule.</w:t>
        <w:br/>
        <w:t>VI: Chỉ bơm giai đoạn theo lịch trình cố định hàng ngày.</w:t>
      </w:r>
    </w:p>
    <w:p>
      <w:pPr>
        <w:pStyle w:val="Option"/>
        <w:keepNext/>
        <w:keepLines/>
      </w:pPr>
      <w:r>
        <w:t>B.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Option"/>
        <w:keepNext/>
        <w:keepLines/>
      </w:pPr>
      <w:r>
        <w:t>C. Hold full design flow and throttle every valve.</w:t>
        <w:br/>
        <w:t>VI: Giữ nguyên lưu lượng thiết kế và điều tiết mọi van.</w:t>
      </w:r>
    </w:p>
    <w:p>
      <w:pPr>
        <w:pStyle w:val="Option"/>
        <w:keepLines/>
      </w:pPr>
      <w:r>
        <w:t>D. Use three-way bypass valves at all coils.</w:t>
        <w:br/>
        <w:t>VI: Sử dụng van bypass ba chiều ở tất cả các dàn coil.</w:t>
      </w:r>
    </w:p>
    <w:p>
      <w:pPr>
        <w:pStyle w:val="QuestionHeader"/>
        <w:keepNext/>
        <w:keepLines/>
      </w:pPr>
      <w:r>
        <w:t>E2647  ·  ASHRAE 90.1-2022 · HVAC  ·  Coil selection / Lựa chọn dàn coil</w:t>
      </w:r>
    </w:p>
    <w:p>
      <w:pPr>
        <w:pStyle w:val="StemEnglish"/>
        <w:keepNext/>
        <w:keepLines/>
      </w:pPr>
      <w:r>
        <w:t>Technical focus — “Two coils meet load: Coil X gives 16°F water ΔT with 0.60 in. w.g. air drop; Coil Y gives 10°F ΔT with 0.75 in. w.g. at the specified rating point. Which review is best?”</w:t>
        <w:br/>
        <w:t>Which design brief best encodes the cited requirement for Coil selection?</w:t>
      </w:r>
    </w:p>
    <w:p>
      <w:pPr>
        <w:pStyle w:val="StemVietnamese"/>
        <w:keepNext/>
        <w:keepLines/>
      </w:pPr>
      <w:r>
        <w:t>Trọng tâm kỹ thuật — “Hai coil cùng đủ tải: X cho ΔT nước 16°F với tổn thất gió 0,60 in. w.g.; Y cho ΔT 10°F với 0,75 in. w.g. tại điểm rating. Đánh giá nào tốt nhất?”</w:t>
        <w:br/>
        <w:t>Bản chỉ dẫn thiết kế nào thể hiện tốt nhất yêu cầu được dẫn chiếu cho Lựa chọn dàn coil?</w:t>
      </w:r>
    </w:p>
    <w:p>
      <w:pPr>
        <w:pStyle w:val="Option"/>
        <w:keepNext/>
        <w:keepLines/>
      </w:pPr>
      <w:r>
        <w:t>A. Both automatically comply.</w:t>
        <w:br/>
        <w:t>VI: Cả hai đều tự động tuân thủ.</w:t>
      </w:r>
    </w:p>
    <w:p>
      <w:pPr>
        <w:pStyle w:val="Option"/>
        <w:keepNext/>
        <w:keepLines/>
      </w:pPr>
      <w:r>
        <w:t>B. Reject X because ΔT exceeds 15°F.</w:t>
        <w:br/>
        <w:t>VI: Loại bỏ X vì ΔT vượt quá 15°F.</w:t>
      </w:r>
    </w:p>
    <w:p>
      <w:pPr>
        <w:pStyle w:val="Option"/>
        <w:keepNext/>
        <w:keepLines/>
      </w:pPr>
      <w:r>
        <w:t>C.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Option"/>
        <w:keepLines/>
      </w:pPr>
      <w:r>
        <w:t>D. Always select Y because lower water ΔT is better.</w:t>
        <w:br/>
        <w:t>VI: Luôn chọn Y vì mực nước thấp hơn ΔT sẽ tốt hơn.</w:t>
      </w:r>
    </w:p>
    <w:p>
      <w:pPr>
        <w:pStyle w:val="QuestionHeader"/>
        <w:keepNext/>
        <w:keepLines/>
      </w:pPr>
      <w:r>
        <w:t>E2648  ·  ASHRAE 90.1-2022 · HVAC  ·  Boiler plant / Trạm nồi hơi</w:t>
      </w:r>
    </w:p>
    <w:p>
      <w:pPr>
        <w:pStyle w:val="StemEnglish"/>
        <w:keepNext/>
        <w:keepLines/>
      </w:pPr>
      <w:r>
        <w:t>Technical focus — “Which boiler-plant proposal best supports the high-capacity gas-boiler requirements?”</w:t>
        <w:br/>
        <w:t>Which proposed study rule or verification strategy should be adopted when creating a complete approach to Boiler plant?</w:t>
      </w:r>
    </w:p>
    <w:p>
      <w:pPr>
        <w:pStyle w:val="StemVietnamese"/>
        <w:keepNext/>
        <w:keepLines/>
      </w:pPr>
      <w:r>
        <w:t>Trọng tâm kỹ thuật — “Đề xuất plant boiler nào hỗ trợ tốt nhất yêu cầu cho hệ boiler khí công suất lớn?”</w:t>
        <w:br/>
        <w:t>Khi xây dựng phương án hoàn chỉnh cho Trạm nồi hơi, nên chọn quy tắc ôn tập hoặc chiến lược kiểm tra nào?</w:t>
      </w:r>
    </w:p>
    <w:p>
      <w:pPr>
        <w:pStyle w:val="Option"/>
        <w:keepNext/>
        <w:keepLines/>
      </w:pPr>
      <w:r>
        <w:t>A. Boiler efficiency evaluated only at the smallest unit</w:t>
        <w:br/>
        <w:t>VI: Hiệu suất nồi hơi chỉ được đánh giá ở thiết bị nhỏ nhất</w:t>
      </w:r>
    </w:p>
    <w:p>
      <w:pPr>
        <w:pStyle w:val="Option"/>
        <w:keepNext/>
        <w:keepLines/>
      </w:pPr>
      <w:r>
        <w:t>B. One oversized noncondensing boiler with constant 160°F return</w:t>
        <w:br/>
        <w:t>VI: Một nồi hơi không ngưng tụ cỡ lớn có nhiệt độ hồi lưu không đổi 160°F</w:t>
      </w:r>
    </w:p>
    <w:p>
      <w:pPr>
        <w:pStyle w:val="Option"/>
        <w:keepNext/>
        <w:keepLines/>
      </w:pPr>
      <w:r>
        <w:t>C. Unlimited three-way bypass with no efficiency calculation</w:t>
        <w:br/>
        <w:t>VI: Đường vòng ba chiều không giới hạn mà không cần tính toán hiệu suất</w:t>
      </w:r>
    </w:p>
    <w:p>
      <w:pPr>
        <w:pStyle w:val="Option"/>
        <w:keepLines/>
      </w:pPr>
      <w:r>
        <w:t>D.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QuestionHeader"/>
        <w:keepNext/>
        <w:keepLines/>
      </w:pPr>
      <w:r>
        <w:t>E2649  ·  ASHRAE 90.1-2022 · HVAC  ·  Heat rejection / Thải nhiệt</w:t>
      </w:r>
    </w:p>
    <w:p>
      <w:pPr>
        <w:pStyle w:val="StemEnglish"/>
        <w:keepNext/>
        <w:keepLines/>
      </w:pPr>
      <w:r>
        <w:t>Technical focus — “For an unducted 1100 gpm open-circuit tower, which fan choice is easiest to justify?”</w:t>
        <w:br/>
        <w:t>Which proposed study rule or verification strategy should be adopted when creating a complete approach to Heat rejection?</w:t>
      </w:r>
    </w:p>
    <w:p>
      <w:pPr>
        <w:pStyle w:val="StemVietnamese"/>
        <w:keepNext/>
        <w:keepLines/>
      </w:pPr>
      <w:r>
        <w:t>Trọng tâm kỹ thuật — “Với tháp hở 1.100 gpm không nối ống, lựa chọn quạt nào dễ chứng minh nhất?”</w:t>
        <w:br/>
        <w:t>Khi xây dựng phương án hoàn chỉnh cho Thải nhiệt, nên chọn quy tắc ôn tập hoặc chiến lược kiểm tra nào?</w:t>
      </w:r>
    </w:p>
    <w:p>
      <w:pPr>
        <w:pStyle w:val="Option"/>
        <w:keepNext/>
        <w:keepLines/>
      </w:pPr>
      <w:r>
        <w:t>A.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Option"/>
        <w:keepNext/>
        <w:keepLines/>
      </w:pPr>
      <w:r>
        <w:t>B. Any centrifugal fan regardless of efficiency</w:t>
        <w:br/>
        <w:t>VI: Bất kỳ quạt ly tâm nào bất kể hiệu suất</w:t>
      </w:r>
    </w:p>
    <w:p>
      <w:pPr>
        <w:pStyle w:val="Option"/>
        <w:keepNext/>
        <w:keepLines/>
      </w:pPr>
      <w:r>
        <w:t>C. A constant-speed fan with no rating</w:t>
        <w:br/>
        <w:t>VI: Quạt có tốc độ không đổi không có định mức</w:t>
      </w:r>
    </w:p>
    <w:p>
      <w:pPr>
        <w:pStyle w:val="Option"/>
        <w:keepLines/>
      </w:pPr>
      <w:r>
        <w:t>D. A fan selected only by sound level</w:t>
        <w:br/>
        <w:t>VI: Quạt chỉ được chọn theo mức âm</w:t>
      </w:r>
    </w:p>
    <w:p>
      <w:pPr>
        <w:pStyle w:val="QuestionHeader"/>
        <w:keepNext/>
        <w:keepLines/>
      </w:pPr>
      <w:r>
        <w:t>E2650  ·  ASHRAE 90.1-2022 · HVAC  ·  Energy recovery / Thu hồi năng lượng</w:t>
      </w:r>
    </w:p>
    <w:p>
      <w:pPr>
        <w:pStyle w:val="StemEnglish"/>
        <w:keepNext/>
        <w:keepLines/>
      </w:pPr>
      <w:r>
        <w:t>Use the accompanying original study figure as a visual cue. Technical focus — “Which ERV submittal best demonstrates compliant economizer interaction?”</w:t>
        <w:br/>
        <w:t>A team is drafting an integrated sequence or checklist for Energy recovery. Which option should appear in the final document?</w:t>
      </w:r>
    </w:p>
    <w:p>
      <w:pPr>
        <w:pStyle w:val="StemVietnamese"/>
        <w:keepNext/>
        <w:keepLines/>
      </w:pPr>
      <w:r>
        <w:t>Dùng hình ôn tập gốc đi kèm làm gợi ý trực quan. Trọng tâm kỹ thuật — “Hồ sơ ERV nào chứng minh tốt nhất sự phối hợp với economizer?”</w:t>
        <w:br/>
        <w:t>Một nhóm đang soạn trình tự hoặc danh mục tích hợp cho Thu hồi năng lượng. Phương án nào cần xuất hiện trong tài liệu cuối cùng?</w:t>
      </w:r>
    </w:p>
    <w:p>
      <w:pPr>
        <w:keepNext/>
        <w:spacing w:before="40" w:after="20"/>
        <w:jc w:val="center"/>
      </w:pPr>
      <w:r>
        <w:drawing>
          <wp:inline xmlns:a="http://schemas.openxmlformats.org/drawingml/2006/main" xmlns:pic="http://schemas.openxmlformats.org/drawingml/2006/picture">
            <wp:extent cx="4800600" cy="2589797"/>
            <wp:docPr id="437" name="Picture 437"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Fan horsepower without recovery data</w:t>
        <w:br/>
        <w:t>VI: Mã lực quạt không có dữ liệu thu hồi</w:t>
      </w:r>
    </w:p>
    <w:p>
      <w:pPr>
        <w:pStyle w:val="Option"/>
        <w:keepNext/>
        <w:keepLines/>
      </w:pPr>
      <w:r>
        <w:t>B.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Option"/>
        <w:keepNext/>
        <w:keepLines/>
      </w:pPr>
      <w:r>
        <w:t>C. Sensible effectiveness at one condition only</w:t>
        <w:br/>
        <w:t>VI: Hiệu quả hiện chỉ ở một điều kiện</w:t>
      </w:r>
    </w:p>
    <w:p>
      <w:pPr>
        <w:pStyle w:val="Option"/>
        <w:keepLines/>
      </w:pPr>
      <w:r>
        <w:t>D. A wheel with no bypass and unknown pressure drop</w:t>
        <w:br/>
        <w:t>VI: Bánh xe không có đường vòng và độ sụt áp không xác định</w:t>
      </w:r>
    </w:p>
    <w:p>
      <w:pPr>
        <w:pStyle w:val="QuestionHeader"/>
        <w:keepNext/>
        <w:keepLines/>
      </w:pPr>
      <w:r>
        <w:t>E2651  ·  ASHRAE 90.1-2022 · HVAC  ·  TSPR modeling / Mô hình TSPR</w:t>
      </w:r>
    </w:p>
    <w:p>
      <w:pPr>
        <w:pStyle w:val="StemEnglish"/>
        <w:keepNext/>
        <w:keepLines/>
      </w:pPr>
      <w:r>
        <w:t>Technical focus — “Which modeling practice gives the most credible TSPR compliance comparison?”</w:t>
        <w:br/>
        <w:t>A team is drafting an integrated sequence or checklist for TSPR modeling. Which option should appear in the final document?</w:t>
      </w:r>
    </w:p>
    <w:p>
      <w:pPr>
        <w:pStyle w:val="StemVietnamese"/>
        <w:keepNext/>
        <w:keepLines/>
      </w:pPr>
      <w:r>
        <w:t>Trọng tâm kỹ thuật — “Thực hành mô phỏng nào cho so sánh TSPR đáng tin cậy nhất?”</w:t>
        <w:br/>
        <w:t>Một nhóm đang soạn trình tự hoặc danh mục tích hợp cho Mô hình TSPR. Phương án nào cần xuất hiện trong tài liệu cuối cùng?</w:t>
      </w:r>
    </w:p>
    <w:p>
      <w:pPr>
        <w:pStyle w:val="Option"/>
        <w:keepNext/>
        <w:keepLines/>
      </w:pPr>
      <w:r>
        <w:t>A. Use different weather files to favor the proposed design.</w:t>
        <w:br/>
        <w:t>VI: Sử dụng các tệp thời tiết khác nhau để hỗ trợ thiết kế được đề xuất.</w:t>
      </w:r>
    </w:p>
    <w:p>
      <w:pPr>
        <w:pStyle w:val="Option"/>
        <w:keepNext/>
        <w:keepLines/>
      </w:pPr>
      <w:r>
        <w:t>B. Omit fan and pump inputs from the proposed model.</w:t>
        <w:br/>
        <w:t>VI: Bỏ qua đầu vào quạt và bơm khỏi mô hình đề xuất.</w:t>
      </w:r>
    </w:p>
    <w:p>
      <w:pPr>
        <w:pStyle w:val="Option"/>
        <w:keepNext/>
        <w:keepLines/>
      </w:pPr>
      <w:r>
        <w:t>C.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Option"/>
        <w:keepLines/>
      </w:pPr>
      <w:r>
        <w:t>D. Compare annual energy bills without a reference model.</w:t>
        <w:br/>
        <w:t>VI: So sánh hóa đơn năng lượng hàng năm mà không cần mô hình tham chiếu.</w:t>
      </w:r>
    </w:p>
    <w:p>
      <w:pPr>
        <w:pStyle w:val="QuestionHeader"/>
        <w:keepNext/>
        <w:keepLines/>
      </w:pPr>
      <w:r>
        <w:t>E2652  ·  ASHRAE 90.1-2022 · HVAC  ·  Verification / Xác minh</w:t>
      </w:r>
    </w:p>
    <w:p>
      <w:pPr>
        <w:pStyle w:val="StemEnglish"/>
        <w:keepNext/>
        <w:keepLines/>
      </w:pPr>
      <w:r>
        <w:t>Technical focus — “Which closeout package provides the strongest evidence of Section 6 compliance?”</w:t>
        <w:br/>
        <w:t>Which entry should be built into a new design, control, test, or commissioning plan for Verification?</w:t>
      </w:r>
    </w:p>
    <w:p>
      <w:pPr>
        <w:pStyle w:val="StemVietnamese"/>
        <w:keepNext/>
        <w:keepLines/>
      </w:pPr>
      <w:r>
        <w:t>Trọng tâm kỹ thuật — “Gói closeout nào cung cấp bằng chứng mạnh nhất cho tuân thủ Mục 6?”</w:t>
        <w:br/>
        <w:t>Mục nào cần được xây dựng vào một kế hoạch thiết kế, điều khiển, thử nghiệm hoặc chạy thử mới cho Xác minh?</w:t>
      </w:r>
    </w:p>
    <w:p>
      <w:pPr>
        <w:pStyle w:val="Option"/>
        <w:keepNext/>
        <w:keepLines/>
      </w:pPr>
      <w:r>
        <w:t>A. Equipment brochures only</w:t>
        <w:br/>
        <w:t>VI: Chỉ có tài liệu giới thiệu về thiết bị</w:t>
      </w:r>
    </w:p>
    <w:p>
      <w:pPr>
        <w:pStyle w:val="Option"/>
        <w:keepNext/>
        <w:keepLines/>
      </w:pPr>
      <w:r>
        <w:t>B. A design narrative without field results</w:t>
        <w:br/>
        <w:t>VI: Thuyết minh thiết kế không có kết quả hiện trường</w:t>
      </w:r>
    </w:p>
    <w:p>
      <w:pPr>
        <w:pStyle w:val="Option"/>
        <w:keepNext/>
        <w:keepLines/>
      </w:pPr>
      <w:r>
        <w:t>C. A verbal statement from the installer</w:t>
        <w:br/>
        <w:t>VI: Lời tuyên bố từ người lắp đặt</w:t>
      </w:r>
    </w:p>
    <w:p>
      <w:pPr>
        <w:pStyle w:val="Option"/>
        <w:keepLines/>
      </w:pPr>
      <w:r>
        <w:t>D.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QuestionHeader"/>
        <w:keepNext/>
        <w:keepLines/>
      </w:pPr>
      <w:r>
        <w:t>E2653  ·  ASHRAE 90.1-2022 · HVAC  ·  Compliance plan / Kế hoạch tuân thủ</w:t>
      </w:r>
    </w:p>
    <w:p>
      <w:pPr>
        <w:pStyle w:val="StemEnglish"/>
        <w:keepNext/>
        <w:keepLines/>
      </w:pPr>
      <w:r>
        <w:t>Use the accompanying original study figure as a visual cue. Technical focus — “Which outline is the best complete compliance plan for a small qualifying building?”</w:t>
        <w:br/>
        <w:t>Which entry should be built into a new design, control, test, or commissioning plan for Compliance plan?</w:t>
      </w:r>
    </w:p>
    <w:p>
      <w:pPr>
        <w:pStyle w:val="StemVietnamese"/>
        <w:keepNext/>
        <w:keepLines/>
      </w:pPr>
      <w:r>
        <w:t>Dùng hình ôn tập gốc đi kèm làm gợi ý trực quan. Trọng tâm kỹ thuật — “Đề cương nào là kế hoạch tuân thủ đầy đủ nhất cho công trình nhỏ đủ điều kiện?”</w:t>
        <w:br/>
        <w:t>Mục nào cần được xây dựng vào một kế hoạch thiết kế, điều khiển, thử nghiệm hoặc chạy thử mới cho Kế hoạch tuân thủ?</w:t>
      </w:r>
    </w:p>
    <w:p>
      <w:pPr>
        <w:keepNext/>
        <w:spacing w:before="40" w:after="20"/>
        <w:jc w:val="center"/>
      </w:pPr>
      <w:r>
        <w:drawing>
          <wp:inline xmlns:a="http://schemas.openxmlformats.org/drawingml/2006/main" xmlns:pic="http://schemas.openxmlformats.org/drawingml/2006/picture">
            <wp:extent cx="4800600" cy="2589797"/>
            <wp:docPr id="438" name="Picture 438"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Option"/>
        <w:keepNext/>
        <w:keepLines/>
      </w:pPr>
      <w:r>
        <w:t>B. State 'simplified path' on the cover and omit equipment schedules.</w:t>
        <w:br/>
        <w:t>VI: Ghi 'đường dẫn đơn giản' trên vỏ và bỏ qua lịch trình thiết bị.</w:t>
      </w:r>
    </w:p>
    <w:p>
      <w:pPr>
        <w:pStyle w:val="Option"/>
        <w:keepNext/>
        <w:keepLines/>
      </w:pPr>
      <w:r>
        <w:t>C. Check only floor area and building height.</w:t>
        <w:br/>
        <w:t>VI: Chỉ kiểm tra diện tích sàn và chiều cao tòa nhà.</w:t>
      </w:r>
    </w:p>
    <w:p>
      <w:pPr>
        <w:pStyle w:val="Option"/>
        <w:keepLines/>
      </w:pPr>
      <w:r>
        <w:t>D. Use one compliant zone as evidence for the whole building.</w:t>
        <w:br/>
        <w:t>VI: Sử dụng một vùng tuân thủ làm bằng chứng cho toàn bộ tòa nhà.</w:t>
      </w:r>
    </w:p>
    <w:p>
      <w:pPr>
        <w:pStyle w:val="QuestionHeader"/>
        <w:keepNext/>
        <w:keepLines/>
      </w:pPr>
      <w:r>
        <w:t>E2654  ·  ASHRAE 90.1-2022 · HVAC  ·  AHU sequence / Trình tự AHU</w:t>
      </w:r>
    </w:p>
    <w:p>
      <w:pPr>
        <w:pStyle w:val="StemEnglish"/>
        <w:keepNext/>
        <w:keepLines/>
      </w:pPr>
      <w:r>
        <w:t>Use the accompanying original study figure as a visual cue. Technical focus — “Which sequence best integrates an air economizer, DX cooling, and FDD?”</w:t>
        <w:br/>
        <w:t>Which design brief best encodes the cited requirement for AHU sequence?</w:t>
      </w:r>
    </w:p>
    <w:p>
      <w:pPr>
        <w:pStyle w:val="StemVietnamese"/>
        <w:keepNext/>
        <w:keepLines/>
      </w:pPr>
      <w:r>
        <w:t>Dùng hình ôn tập gốc đi kèm làm gợi ý trực quan. Trọng tâm kỹ thuật — “Sequence nào tích hợp tốt nhất air economizer, DX cooling và FDD?”</w:t>
        <w:br/>
        <w:t>Bản chỉ dẫn thiết kế nào thể hiện tốt nhất yêu cầu được dẫn chiếu cho Trình tự AHU?</w:t>
      </w:r>
    </w:p>
    <w:p>
      <w:pPr>
        <w:keepNext/>
        <w:spacing w:before="40" w:after="20"/>
        <w:jc w:val="center"/>
      </w:pPr>
      <w:r>
        <w:drawing>
          <wp:inline xmlns:a="http://schemas.openxmlformats.org/drawingml/2006/main" xmlns:pic="http://schemas.openxmlformats.org/drawingml/2006/picture">
            <wp:extent cx="4800600" cy="2589797"/>
            <wp:docPr id="439" name="Picture 439"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Use return temperature only and suppress all alarms.</w:t>
        <w:br/>
        <w:t>VI: Chỉ sử dụng nhiệt độ hồi và tắt tất cả các cảnh báo.</w:t>
      </w:r>
    </w:p>
    <w:p>
      <w:pPr>
        <w:pStyle w:val="Option"/>
        <w:keepNext/>
        <w:keepLines/>
      </w:pPr>
      <w:r>
        <w:t>B.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Option"/>
        <w:keepNext/>
        <w:keepLines/>
      </w:pPr>
      <w:r>
        <w:t>C. Run the compressor first and lock the outdoor damper at minimum.</w:t>
        <w:br/>
        <w:t>VI: Chạy máy nén trước và khóa van gió ngoài trời ở mức tối thiểu.</w:t>
      </w:r>
    </w:p>
    <w:p>
      <w:pPr>
        <w:pStyle w:val="Option"/>
        <w:keepLines/>
      </w:pPr>
      <w:r>
        <w:t>D. Open outdoor air to 100% in every weather condition.</w:t>
        <w:br/>
        <w:t>VI: Mở gió ngoài lên 100% trong mọi điều kiện thời tiết.</w:t>
      </w:r>
    </w:p>
    <w:p>
      <w:pPr>
        <w:pStyle w:val="QuestionHeader"/>
        <w:keepNext/>
        <w:keepLines/>
      </w:pPr>
      <w:r>
        <w:t>E2655  ·  ASHRAE 90.1-2022 · HVAC  ·  VAV sequence / Trình tự VAV</w:t>
      </w:r>
    </w:p>
    <w:p>
      <w:pPr>
        <w:pStyle w:val="StemEnglish"/>
        <w:keepNext/>
        <w:keepLines/>
      </w:pPr>
      <w:r>
        <w:t>Technical focus — “Which control narrative best coordinates a multiple-zone VAV system?”</w:t>
        <w:br/>
        <w:t>Which design brief best encodes the cited requirement for VAV sequence?</w:t>
      </w:r>
    </w:p>
    <w:p>
      <w:pPr>
        <w:pStyle w:val="StemVietnamese"/>
        <w:keepNext/>
        <w:keepLines/>
      </w:pPr>
      <w:r>
        <w:t>Trọng tâm kỹ thuật — “Control narrative nào phối hợp tốt nhất hệ VAV nhiều vùng?”</w:t>
        <w:br/>
        <w:t>Bản chỉ dẫn thiết kế nào thể hiện tốt nhất yêu cầu được dẫn chiếu cho Trình tự VAV?</w:t>
      </w:r>
    </w:p>
    <w:p>
      <w:pPr>
        <w:pStyle w:val="Option"/>
        <w:keepNext/>
        <w:keepLines/>
      </w:pPr>
      <w:r>
        <w:t>A. Hold design pressure and design-cold SAT all year.</w:t>
        <w:br/>
        <w:t>VI: Giữ áp suất thiết kế và SAT lạnh thiết kế cả năm.</w:t>
      </w:r>
    </w:p>
    <w:p>
      <w:pPr>
        <w:pStyle w:val="Option"/>
        <w:keepNext/>
        <w:keepLines/>
      </w:pPr>
      <w:r>
        <w:t>B. Let the warmest zone command both maximum pressure and minimum outdoor air.</w:t>
        <w:br/>
        <w:t>VI: Hãy để vùng ấm nhất chỉ huy cả áp suất tối đa và gió ngoài tối thiểu.</w:t>
      </w:r>
    </w:p>
    <w:p>
      <w:pPr>
        <w:pStyle w:val="Option"/>
        <w:keepNext/>
        <w:keepLines/>
      </w:pPr>
      <w:r>
        <w:t>C.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Option"/>
        <w:keepLines/>
      </w:pPr>
      <w:r>
        <w:t>D. Control only the supply fan start/stop.</w:t>
        <w:br/>
        <w:t>VI: Chỉ điều khiển khởi động/dừng quạt nguồn.</w:t>
      </w:r>
    </w:p>
    <w:p>
      <w:pPr>
        <w:pStyle w:val="QuestionHeader"/>
        <w:keepNext/>
        <w:keepLines/>
      </w:pPr>
      <w:r>
        <w:t>E2656  ·  ASHRAE 90.1-2022 · HVAC  ·  Garage controls / Điều khiển gara</w:t>
      </w:r>
    </w:p>
    <w:p>
      <w:pPr>
        <w:pStyle w:val="StemEnglish"/>
        <w:keepNext/>
        <w:keepLines/>
      </w:pPr>
      <w:r>
        <w:t>Technical focus — “Which specification best creates a compliant demand-controlled garage ventilation system?”</w:t>
        <w:br/>
        <w:t>Which entry should be built into a new design, control, test, or commissioning plan for Garage controls?</w:t>
      </w:r>
    </w:p>
    <w:p>
      <w:pPr>
        <w:pStyle w:val="StemVietnamese"/>
        <w:keepNext/>
        <w:keepLines/>
      </w:pPr>
      <w:r>
        <w:t>Trọng tâm kỹ thuật — “Specification nào tạo hệ thông gió bãi xe theo nhu cầu tuân thủ tốt nhất?”</w:t>
        <w:br/>
        <w:t>Mục nào cần được xây dựng vào một kế hoạch thiết kế, điều khiển, thử nghiệm hoặc chạy thử mới cho Điều khiển gara?</w:t>
      </w:r>
    </w:p>
    <w:p>
      <w:pPr>
        <w:pStyle w:val="Option"/>
        <w:keepNext/>
        <w:keepLines/>
      </w:pPr>
      <w:r>
        <w:t>A. Run all fans at full speed during opening hours.</w:t>
        <w:br/>
        <w:t>VI: Chạy tất cả các quạt ở tốc độ tối đa trong giờ mở cửa.</w:t>
      </w:r>
    </w:p>
    <w:p>
      <w:pPr>
        <w:pStyle w:val="Option"/>
        <w:keepNext/>
        <w:keepLines/>
      </w:pPr>
      <w:r>
        <w:t>B. Use temperature alone to control contaminants.</w:t>
        <w:br/>
        <w:t>VI: Chỉ sử dụng nhiệt độ để kiểm soát chất gây ô nhiễm.</w:t>
      </w:r>
    </w:p>
    <w:p>
      <w:pPr>
        <w:pStyle w:val="Option"/>
        <w:keepNext/>
        <w:keepLines/>
      </w:pPr>
      <w:r>
        <w:t>C. Provide one manual switch for the entire garage.</w:t>
        <w:br/>
        <w:t>VI: Cung cấp 1 công tắc thủ công cho toàn bộ gara.</w:t>
      </w:r>
    </w:p>
    <w:p>
      <w:pPr>
        <w:pStyle w:val="Option"/>
        <w:keepLines/>
      </w:pPr>
      <w:r>
        <w:t>D.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QuestionHeader"/>
        <w:keepNext/>
        <w:keepLines/>
      </w:pPr>
      <w:r>
        <w:t>E2657  ·  ASHRAE 90.1-2022 · HVAC  ·  Hydronic plant / Trạm thiết bị thủy lực</w:t>
      </w:r>
    </w:p>
    <w:p>
      <w:pPr>
        <w:pStyle w:val="StemEnglish"/>
        <w:keepNext/>
        <w:keepLines/>
      </w:pPr>
      <w:r>
        <w:t>Use the accompanying original study figure as a visual cue. Technical focus — “Which integrated plant concept best supports low-energy variable-flow operation?”</w:t>
        <w:br/>
        <w:t>Which design brief best encodes the cited requirement for Hydronic plant?</w:t>
      </w:r>
    </w:p>
    <w:p>
      <w:pPr>
        <w:pStyle w:val="StemVietnamese"/>
        <w:keepNext/>
        <w:keepLines/>
      </w:pPr>
      <w:r>
        <w:t>Dùng hình ôn tập gốc đi kèm làm gợi ý trực quan. Trọng tâm kỹ thuật — “Khái niệm plant tích hợp nào hỗ trợ tốt nhất vận hành biến lưu năng lượng thấp?”</w:t>
        <w:br/>
        <w:t>Bản chỉ dẫn thiết kế nào thể hiện tốt nhất yêu cầu được dẫn chiếu cho Trạm thiết bị thủy lực?</w:t>
      </w:r>
    </w:p>
    <w:p>
      <w:pPr>
        <w:keepNext/>
        <w:spacing w:before="40" w:after="20"/>
        <w:jc w:val="center"/>
      </w:pPr>
      <w:r>
        <w:drawing>
          <wp:inline xmlns:a="http://schemas.openxmlformats.org/drawingml/2006/main" xmlns:pic="http://schemas.openxmlformats.org/drawingml/2006/picture">
            <wp:extent cx="4800600" cy="2589797"/>
            <wp:docPr id="440" name="Picture 440" descr="Hình 90-C · Điều khiển hệ thủy lực biến lưu." title="Hình 90-C · Điều khiển hệ thủy lực biến lưu."/>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800600" cy="2589797"/>
                    </a:xfrm>
                    <a:prstGeom prst="rect"/>
                  </pic:spPr>
                </pic:pic>
              </a:graphicData>
            </a:graphic>
          </wp:inline>
        </w:drawing>
      </w:r>
    </w:p>
    <w:p>
      <w:pPr>
        <w:pStyle w:val="FigureCaption"/>
        <w:keepNext/>
        <w:jc w:val="center"/>
      </w:pPr>
      <w:r>
        <w:t>Hình 90-C · Điều khiển hệ thủy lực biến lưu.</w:t>
      </w:r>
    </w:p>
    <w:p>
      <w:pPr>
        <w:pStyle w:val="Option"/>
        <w:keepNext/>
        <w:keepLines/>
      </w:pPr>
      <w:r>
        <w:t>A.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Option"/>
        <w:keepNext/>
        <w:keepLines/>
      </w:pPr>
      <w:r>
        <w:t>B. Low-ΔT coils with continuous bypass mixing</w:t>
        <w:br/>
        <w:t>VI: Các dàn coil ΔT thấp với hòa trộn bypass liên tục</w:t>
      </w:r>
    </w:p>
    <w:p>
      <w:pPr>
        <w:pStyle w:val="Option"/>
        <w:keepNext/>
        <w:keepLines/>
      </w:pPr>
      <w:r>
        <w:t>C. Three-way bypass at every coil and constant full pump speed</w:t>
        <w:br/>
        <w:t>VI: Đường vòng ba chiều ở mỗi dàn coil và tốc độ bơm tối đa không đổi</w:t>
      </w:r>
    </w:p>
    <w:p>
      <w:pPr>
        <w:pStyle w:val="Option"/>
        <w:keepLines/>
      </w:pPr>
      <w:r>
        <w:t>D. No isolation valves and fixed maximum DP</w:t>
        <w:br/>
        <w:t>VI: Không có van cách ly và DP tối đa cố định</w:t>
      </w:r>
    </w:p>
    <w:p>
      <w:pPr>
        <w:pStyle w:val="QuestionHeader"/>
        <w:keepNext/>
        <w:keepLines/>
      </w:pPr>
      <w:r>
        <w:t>E2658  ·  ASHRAE 90.1-2022 · HVAC  ·  Hotel-room controls / Điều khiển phòng khách sạn</w:t>
      </w:r>
    </w:p>
    <w:p>
      <w:pPr>
        <w:pStyle w:val="StemEnglish"/>
        <w:keepNext/>
        <w:keepLines/>
      </w:pPr>
      <w:r>
        <w:t>Technical focus — “Which state-machine design best implements guest-room HVAC controls?”</w:t>
        <w:br/>
        <w:t>A team is drafting an integrated sequence or checklist for Hotel-room controls. Which option should appear in the final document?</w:t>
      </w:r>
    </w:p>
    <w:p>
      <w:pPr>
        <w:pStyle w:val="StemVietnamese"/>
        <w:keepNext/>
        <w:keepLines/>
      </w:pPr>
      <w:r>
        <w:t>Trọng tâm kỹ thuật — “Thiết kế state machine nào triển khai tốt nhất điều khiển HVAC phòng khách?”</w:t>
        <w:br/>
        <w:t>Một nhóm đang soạn trình tự hoặc danh mục tích hợp cho Điều khiển phòng khách sạn. Phương án nào cần xuất hiện trong tài liệu cuối cùng?</w:t>
      </w:r>
    </w:p>
    <w:p>
      <w:pPr>
        <w:pStyle w:val="Option"/>
        <w:keepNext/>
        <w:keepLines/>
      </w:pPr>
      <w:r>
        <w:t>A. Keep ventilation on continuously and ignore rental status.</w:t>
        <w:br/>
        <w:t>VI: Luôn bật thông gió và bỏ qua trạng thái thuê.</w:t>
      </w:r>
    </w:p>
    <w:p>
      <w:pPr>
        <w:pStyle w:val="Option"/>
        <w:keepNext/>
        <w:keepLines/>
      </w:pPr>
      <w:r>
        <w:t>B.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Option"/>
        <w:keepNext/>
        <w:keepLines/>
      </w:pPr>
      <w:r>
        <w:t>C. Use occupied set points in all states.</w:t>
        <w:br/>
        <w:t>VI: Dùng điểm đặt của chế độ có người cho mọi trạng thái.</w:t>
      </w:r>
    </w:p>
    <w:p>
      <w:pPr>
        <w:pStyle w:val="Option"/>
        <w:keepLines/>
      </w:pPr>
      <w:r>
        <w:t>D. Move directly to unrented settings whenever motion stops for one minute.</w:t>
        <w:br/>
        <w:t>VI: Di chuyển trực tiếp đến cài đặt chưa được thuê bất cứ khi nào chuyển động dừng trong một phút.</w:t>
      </w:r>
    </w:p>
    <w:p>
      <w:pPr>
        <w:pStyle w:val="QuestionHeader"/>
        <w:keepNext/>
        <w:keepLines/>
      </w:pPr>
      <w:r>
        <w:t>E2659  ·  ASHRAE 90.1-2022 · HVAC  ·  Energy recovery / Thu hồi năng lượng</w:t>
      </w:r>
    </w:p>
    <w:p>
      <w:pPr>
        <w:pStyle w:val="StemEnglish"/>
        <w:keepNext/>
        <w:keepLines/>
      </w:pPr>
      <w:r>
        <w:t>Use the accompanying original study figure as a visual cue. Technical focus — “Which design brief best integrates exhaust-air energy recovery without compromising economizer operation or IAQ?”</w:t>
        <w:br/>
        <w:t>Which entry should be built into a new design, control, test, or commissioning plan for Energy recovery?</w:t>
      </w:r>
    </w:p>
    <w:p>
      <w:pPr>
        <w:pStyle w:val="StemVietnamese"/>
        <w:keepNext/>
        <w:keepLines/>
      </w:pPr>
      <w:r>
        <w:t>Dùng hình ôn tập gốc đi kèm làm gợi ý trực quan. Trọng tâm kỹ thuật — “Design brief nào tích hợp thu hồi năng lượng gió thải mà không ảnh hưởng economizer hay IAQ?”</w:t>
        <w:br/>
        <w:t>Mục nào cần được xây dựng vào một kế hoạch thiết kế, điều khiển, thử nghiệm hoặc chạy thử mới cho Thu hồi năng lượng?</w:t>
      </w:r>
    </w:p>
    <w:p>
      <w:pPr>
        <w:keepNext/>
        <w:spacing w:before="40" w:after="20"/>
        <w:jc w:val="center"/>
      </w:pPr>
      <w:r>
        <w:drawing>
          <wp:inline xmlns:a="http://schemas.openxmlformats.org/drawingml/2006/main" xmlns:pic="http://schemas.openxmlformats.org/drawingml/2006/picture">
            <wp:extent cx="4800600" cy="2589797"/>
            <wp:docPr id="441" name="Picture 441"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Use recovery to recirculate all Class 4 air.</w:t>
        <w:br/>
        <w:t>VI: Sử dụng chức năng phục hồi để tuần hoàn tất cả không khí Loại 4.</w:t>
      </w:r>
    </w:p>
    <w:p>
      <w:pPr>
        <w:pStyle w:val="Option"/>
        <w:keepNext/>
        <w:keepLines/>
      </w:pPr>
      <w:r>
        <w:t>B. Select the largest wheel and run it continuously.</w:t>
        <w:br/>
        <w:t>VI: Chọn bánh xe lớn nhất và chạy liên tục.</w:t>
      </w:r>
    </w:p>
    <w:p>
      <w:pPr>
        <w:pStyle w:val="Option"/>
        <w:keepNext/>
        <w:keepLines/>
      </w:pPr>
      <w:r>
        <w:t>C.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Option"/>
        <w:keepLines/>
      </w:pPr>
      <w:r>
        <w:t>D. Ignore exhaust-air class if efficiency exceeds 50%.</w:t>
        <w:br/>
        <w:t>VI: Bỏ qua loại gió thải nếu hiệu suất vượt quá 50%.</w:t>
      </w:r>
    </w:p>
    <w:p>
      <w:pPr>
        <w:pStyle w:val="QuestionHeader"/>
        <w:keepNext/>
        <w:keepLines/>
      </w:pPr>
      <w:r>
        <w:t>E2660  ·  ASHRAE 90.1-2022 · HVAC  ·  Performance path / Đường tuân thủ theo hiệu năng</w:t>
      </w:r>
    </w:p>
    <w:p>
      <w:pPr>
        <w:pStyle w:val="StemEnglish"/>
        <w:keepNext/>
        <w:keepLines/>
      </w:pPr>
      <w:r>
        <w:t>Technical focus — “Which workflow best creates a defensible Mechanical System Performance Path study?”</w:t>
        <w:br/>
        <w:t>Which proposed study rule or verification strategy should be adopted when creating a complete approach to Performance path?</w:t>
      </w:r>
    </w:p>
    <w:p>
      <w:pPr>
        <w:pStyle w:val="StemVietnamese"/>
        <w:keepNext/>
        <w:keepLines/>
      </w:pPr>
      <w:r>
        <w:t>Trọng tâm kỹ thuật — “Workflow nào tạo nghiên cứu Mechanical System Performance Path có thể bảo vệ tốt nhất?”</w:t>
        <w:br/>
        <w:t>Khi xây dựng phương án hoàn chỉnh cho Đường tuân thủ theo hiệu năng, nên chọn quy tắc ôn tập hoặc chiến lược kiểm tra nào?</w:t>
      </w:r>
    </w:p>
    <w:p>
      <w:pPr>
        <w:pStyle w:val="Option"/>
        <w:keepNext/>
        <w:keepLines/>
      </w:pPr>
      <w:r>
        <w:t>A. Exclude pumps and fans from both models without documentation.</w:t>
        <w:br/>
        <w:t>VI: Loại bơm và quạt khỏi cả hai mô hình mà không có hồ sơ chứng minh.</w:t>
      </w:r>
    </w:p>
    <w:p>
      <w:pPr>
        <w:pStyle w:val="Option"/>
        <w:keepNext/>
        <w:keepLines/>
      </w:pPr>
      <w:r>
        <w:t>B. Model only the proposed system and compare it with last year's utility bill.</w:t>
        <w:br/>
        <w:t>VI: Chỉ lập mô hình hệ thống được đề xuất và so sánh nó với hóa đơn tiện ích năm ngoái.</w:t>
      </w:r>
    </w:p>
    <w:p>
      <w:pPr>
        <w:pStyle w:val="Option"/>
        <w:keepNext/>
        <w:keepLines/>
      </w:pPr>
      <w:r>
        <w:t>C. Change schedules between models until compliance is reached.</w:t>
        <w:br/>
        <w:t>VI: Thay đổi lịch trình giữa các model cho đến khi đạt được sự tuân thủ.</w:t>
      </w:r>
    </w:p>
    <w:p>
      <w:pPr>
        <w:pStyle w:val="Option"/>
        <w:keepLines/>
      </w:pPr>
      <w:r>
        <w:t>D.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QuestionHeader"/>
        <w:keepNext/>
        <w:keepLines/>
      </w:pPr>
      <w:r>
        <w:t>E2661  ·  ASHRAE 90.1-2022 · HVAC  ·  Verification plan / Kế hoạch xác minh</w:t>
      </w:r>
    </w:p>
    <w:p>
      <w:pPr>
        <w:pStyle w:val="StemEnglish"/>
        <w:keepNext/>
        <w:keepLines/>
      </w:pPr>
      <w:r>
        <w:t>Technical focus — “Which verification matrix best connects design intent to final acceptance?”</w:t>
        <w:br/>
        <w:t>Which entry should be built into a new design, control, test, or commissioning plan for Verification plan?</w:t>
      </w:r>
    </w:p>
    <w:p>
      <w:pPr>
        <w:pStyle w:val="StemVietnamese"/>
        <w:keepNext/>
        <w:keepLines/>
      </w:pPr>
      <w:r>
        <w:t>Trọng tâm kỹ thuật — “Ma trận kiểm chứng nào nối tốt nhất ý đồ thiết kế với nghiệm thu?”</w:t>
        <w:br/>
        <w:t>Mục nào cần được xây dựng vào một kế hoạch thiết kế, điều khiển, thử nghiệm hoặc chạy thử mới cho Kế hoạch xác minh?</w:t>
      </w:r>
    </w:p>
    <w:p>
      <w:pPr>
        <w:pStyle w:val="Option"/>
        <w:keepNext/>
        <w:keepLines/>
      </w:pPr>
      <w:r>
        <w:t>A.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Option"/>
        <w:keepNext/>
        <w:keepLines/>
      </w:pPr>
      <w:r>
        <w:t>B. Use one generic checkbox for all controls.</w:t>
        <w:br/>
        <w:t>VI: Sử dụng một hộp kiểm chung cho tất cả các điều khiển.</w:t>
      </w:r>
    </w:p>
    <w:p>
      <w:pPr>
        <w:pStyle w:val="Option"/>
        <w:keepNext/>
        <w:keepLines/>
      </w:pPr>
      <w:r>
        <w:t>C. Defer every test until after owner acceptance.</w:t>
        <w:br/>
        <w:t>VI: Trì hoãn mọi cuộc kiểm tra cho đến khi được chủ sở hữu chấp nhận.</w:t>
      </w:r>
    </w:p>
    <w:p>
      <w:pPr>
        <w:pStyle w:val="Option"/>
        <w:keepLines/>
      </w:pPr>
      <w:r>
        <w:t>D. List equipment model numbers only.</w:t>
        <w:br/>
        <w:t>VI: Chỉ liệt kê số kiểu thiết bị.</w:t>
      </w:r>
    </w:p>
    <w:p>
      <w:pPr>
        <w:pStyle w:val="QuestionHeader"/>
        <w:keepNext/>
        <w:keepLines/>
      </w:pPr>
      <w:r>
        <w:t>E2662  ·  ASHRAE 90.1-2022 · HVAC  ·  Cross-standard controls / Bộ điều khiển đa tiêu chuẩn</w:t>
      </w:r>
    </w:p>
    <w:p>
      <w:pPr>
        <w:pStyle w:val="StemEnglish"/>
        <w:keepNext/>
        <w:keepLines/>
      </w:pPr>
      <w:r>
        <w:t>Use the accompanying original study figure as a visual cue. Technical focus — “Which integrated design best uses occupied-standby while preserving ventilation compliance?”</w:t>
        <w:br/>
        <w:t>Which entry should be built into a new design, control, test, or commissioning plan for Cross-standard controls?</w:t>
      </w:r>
    </w:p>
    <w:p>
      <w:pPr>
        <w:pStyle w:val="StemVietnamese"/>
        <w:keepNext/>
        <w:keepLines/>
      </w:pPr>
      <w:r>
        <w:t>Dùng hình ôn tập gốc đi kèm làm gợi ý trực quan. Trọng tâm kỹ thuật — “Thiết kế tích hợp nào dùng occupied-standby tốt nhất mà vẫn giữ tuân thủ thông gió?”</w:t>
        <w:br/>
        <w:t>Mục nào cần được xây dựng vào một kế hoạch thiết kế, điều khiển, thử nghiệm hoặc chạy thử mới cho Bộ điều khiển đa tiêu chuẩn?</w:t>
      </w:r>
    </w:p>
    <w:p>
      <w:pPr>
        <w:keepNext/>
        <w:spacing w:before="40" w:after="20"/>
        <w:jc w:val="center"/>
      </w:pPr>
      <w:r>
        <w:drawing>
          <wp:inline xmlns:a="http://schemas.openxmlformats.org/drawingml/2006/main" xmlns:pic="http://schemas.openxmlformats.org/drawingml/2006/picture">
            <wp:extent cx="4800600" cy="2589797"/>
            <wp:docPr id="442" name="Picture 442" descr="Hình 62-A · Quan hệ giữa lịch sử dụng, cảm biến hiện diện và occupied-standby." title="Hình 62-A · Quan hệ giữa lịch sử dụng, cảm biến hiện diện và occupied-standby."/>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00600" cy="2589797"/>
                    </a:xfrm>
                    <a:prstGeom prst="rect"/>
                  </pic:spPr>
                </pic:pic>
              </a:graphicData>
            </a:graphic>
          </wp:inline>
        </w:drawing>
      </w:r>
    </w:p>
    <w:p>
      <w:pPr>
        <w:pStyle w:val="FigureCaption"/>
        <w:keepNext/>
        <w:jc w:val="center"/>
      </w:pPr>
      <w:r>
        <w:t>Hình 62-A · Quan hệ giữa lịch sử dụng, cảm biến hiện diện và occupied-standby.</w:t>
      </w:r>
    </w:p>
    <w:p>
      <w:pPr>
        <w:pStyle w:val="Option"/>
        <w:keepNext/>
        <w:keepLines/>
      </w:pPr>
      <w:r>
        <w:t>A. Use the lighting schedule alone as proof of zero population.</w:t>
        <w:br/>
        <w:t>VI: Chỉ dùng lịch chiếu sáng làm bằng chứng rằng không có người.</w:t>
      </w:r>
    </w:p>
    <w:p>
      <w:pPr>
        <w:pStyle w:val="Option"/>
        <w:keepNext/>
        <w:keepLines/>
      </w:pPr>
      <w:r>
        <w:t>B.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Option"/>
        <w:keepNext/>
        <w:keepLines/>
      </w:pPr>
      <w:r>
        <w:t>C. Apply zero airflow to laboratories regardless of occupancy category.</w:t>
        <w:br/>
        <w:t>VI: Áp dụng lưu lượng gió bằng 0 cho phòng thí nghiệm bất kể nhóm sử dụng.</w:t>
      </w:r>
    </w:p>
    <w:p>
      <w:pPr>
        <w:pStyle w:val="Option"/>
        <w:keepLines/>
      </w:pPr>
      <w:r>
        <w:t>D. Set every low-CO2 zone to zero airflow.</w:t>
        <w:br/>
        <w:t>VI: Đặt mọi vùng có lượng CO2 thấp về mức lưu lượng gió bằng không.</w:t>
      </w:r>
    </w:p>
    <w:p>
      <w:pPr>
        <w:pStyle w:val="QuestionHeader"/>
        <w:keepNext/>
        <w:keepLines/>
      </w:pPr>
      <w:r>
        <w:t>E2663  ·  ASHRAE 90.1-2022 · HVAC  ·  Scope / Phạm vi</w:t>
      </w:r>
    </w:p>
    <w:p>
      <w:pPr>
        <w:pStyle w:val="StemEnglish"/>
        <w:keepNext/>
        <w:keepLines/>
      </w:pPr>
      <w:r>
        <w:t>Technical focus — “What does Section 6 principally regulate?”</w:t>
        <w:br/>
        <w:t>Which proposed study rule or verification strategy should be adopted when creating a complete approach to Scope?</w:t>
      </w:r>
    </w:p>
    <w:p>
      <w:pPr>
        <w:pStyle w:val="StemVietnamese"/>
        <w:keepNext/>
        <w:keepLines/>
      </w:pPr>
      <w:r>
        <w:t>Trọng tâm kỹ thuật — “Mục 6 chủ yếu quy định nội dung nào?”</w:t>
        <w:br/>
        <w:t>Khi xây dựng phương án hoàn chỉnh cho Phạm vi, nên chọn quy tắc ôn tập hoặc chiến lược kiểm tra nào?</w:t>
      </w:r>
    </w:p>
    <w:p>
      <w:pPr>
        <w:pStyle w:val="Option"/>
        <w:keepNext/>
        <w:keepLines/>
      </w:pPr>
      <w:r>
        <w:t>A. Lighting power density</w:t>
        <w:br/>
        <w:t>VI: Mật độ công suất chiếu sáng</w:t>
      </w:r>
    </w:p>
    <w:p>
      <w:pPr>
        <w:pStyle w:val="Option"/>
        <w:keepNext/>
        <w:keepLines/>
      </w:pPr>
      <w:r>
        <w:t>B. Building-envelope air barriers only</w:t>
        <w:br/>
        <w:t>VI: Chỉ các lớp cản khí của vỏ công trình</w:t>
      </w:r>
    </w:p>
    <w:p>
      <w:pPr>
        <w:pStyle w:val="Option"/>
        <w:keepNext/>
        <w:keepLines/>
      </w:pPr>
      <w:r>
        <w:t>C. Mechanical equipment and HVACR systems</w:t>
        <w:br/>
        <w:t>VI: Thiết bị cơ khí và hệ thống HVACR</w:t>
      </w:r>
    </w:p>
    <w:p>
      <w:pPr>
        <w:pStyle w:val="Option"/>
        <w:keepLines/>
      </w:pPr>
      <w:r>
        <w:t>D. Service-water piping only</w:t>
        <w:br/>
        <w:t>VI: Chỉ đường ống nước dịch vụ</w:t>
      </w:r>
    </w:p>
    <w:p>
      <w:pPr>
        <w:pStyle w:val="QuestionHeader"/>
        <w:keepNext/>
        <w:keepLines/>
      </w:pPr>
      <w:r>
        <w:t>E2664  ·  ASHRAE 90.1-2022 · HVAC  ·  Compliance paths / Đường dẫn tuân thủ</w:t>
      </w:r>
    </w:p>
    <w:p>
      <w:pPr>
        <w:pStyle w:val="StemEnglish"/>
        <w:keepNext/>
        <w:keepLines/>
      </w:pPr>
      <w:r>
        <w:t>Use the accompanying original study figure as a visual cue. Technical focus — “Which is an allowed HVAC compliance path under Section 6.2.2?”</w:t>
        <w:br/>
        <w:t>Which design brief best encodes the cited requirement for Compliance paths?</w:t>
      </w:r>
    </w:p>
    <w:p>
      <w:pPr>
        <w:pStyle w:val="StemVietnamese"/>
        <w:keepNext/>
        <w:keepLines/>
      </w:pPr>
      <w:r>
        <w:t>Dùng hình ôn tập gốc đi kèm làm gợi ý trực quan. Trọng tâm kỹ thuật — “Phương án nào là một đường tuân thủ HVAC được phép theo Mục 6.2.2?”</w:t>
        <w:br/>
        <w:t>Bản chỉ dẫn thiết kế nào thể hiện tốt nhất yêu cầu được dẫn chiếu cho Đường dẫn tuân thủ?</w:t>
      </w:r>
    </w:p>
    <w:p>
      <w:pPr>
        <w:keepNext/>
        <w:spacing w:before="40" w:after="20"/>
        <w:jc w:val="center"/>
      </w:pPr>
      <w:r>
        <w:drawing>
          <wp:inline xmlns:a="http://schemas.openxmlformats.org/drawingml/2006/main" xmlns:pic="http://schemas.openxmlformats.org/drawingml/2006/picture">
            <wp:extent cx="4800600" cy="2589797"/>
            <wp:docPr id="443" name="Picture 443"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Water Budget Path</w:t>
        <w:br/>
        <w:t>VI: Đường dẫn ngân sách nước</w:t>
      </w:r>
    </w:p>
    <w:p>
      <w:pPr>
        <w:pStyle w:val="Option"/>
        <w:keepNext/>
        <w:keepLines/>
      </w:pPr>
      <w:r>
        <w:t>B. Lighting Power Allowance Path</w:t>
        <w:br/>
        <w:t>VI: Đường tuân thủ theo suất công suất chiếu sáng cho phép</w:t>
      </w:r>
    </w:p>
    <w:p>
      <w:pPr>
        <w:pStyle w:val="Option"/>
        <w:keepNext/>
        <w:keepLines/>
      </w:pPr>
      <w:r>
        <w:t>C. Envelope Trade-Off Path only</w:t>
        <w:br/>
        <w:t>VI: Chỉ đường đánh đổi của vỏ công trình</w:t>
      </w:r>
    </w:p>
    <w:p>
      <w:pPr>
        <w:pStyle w:val="Option"/>
        <w:keepLines/>
      </w:pPr>
      <w:r>
        <w:t>D. Mechanical System Performance Path</w:t>
        <w:br/>
        <w:t>VI: Đường dẫn hiệu suất hệ thống cơ khí</w:t>
      </w:r>
    </w:p>
    <w:p>
      <w:pPr>
        <w:pStyle w:val="QuestionHeader"/>
        <w:keepNext/>
        <w:keepLines/>
      </w:pPr>
      <w:r>
        <w:t>E2665  ·  ASHRAE 90.1-2022 · HVAC  ·  Simplified path / Đường dẫn đơn giản</w:t>
      </w:r>
    </w:p>
    <w:p>
      <w:pPr>
        <w:pStyle w:val="StemEnglish"/>
        <w:keepNext/>
        <w:keepLines/>
      </w:pPr>
      <w:r>
        <w:t>Technical focus — “What is the maximum building height allowed for the simplified HVAC path?”</w:t>
        <w:br/>
        <w:t>A team is drafting an integrated sequence or checklist for Simplified path. Which option should appear in the final document?</w:t>
      </w:r>
    </w:p>
    <w:p>
      <w:pPr>
        <w:pStyle w:val="StemVietnamese"/>
        <w:keepNext/>
        <w:keepLines/>
      </w:pPr>
      <w:r>
        <w:t>Trọng tâm kỹ thuật — “Chiều cao công trình tối đa để dùng đường HVAC đơn giản hóa là bao nhiêu?”</w:t>
        <w:br/>
        <w:t>Một nhóm đang soạn trình tự hoặc danh mục tích hợp cho Đường dẫn đơn giản. Phương án nào cần xuất hiện trong tài liệu cuối cùng?</w:t>
      </w:r>
    </w:p>
    <w:p>
      <w:pPr>
        <w:pStyle w:val="Option"/>
        <w:keepNext/>
        <w:keepLines/>
      </w:pPr>
      <w:r>
        <w:t>A. Two stories</w:t>
        <w:br/>
        <w:t>VI: Hai tầng</w:t>
      </w:r>
    </w:p>
    <w:p>
      <w:pPr>
        <w:pStyle w:val="Option"/>
        <w:keepNext/>
        <w:keepLines/>
      </w:pPr>
      <w:r>
        <w:t>B. One story</w:t>
        <w:br/>
        <w:t>VI: Một tầng</w:t>
      </w:r>
    </w:p>
    <w:p>
      <w:pPr>
        <w:pStyle w:val="Option"/>
        <w:keepNext/>
        <w:keepLines/>
      </w:pPr>
      <w:r>
        <w:t>C. Three stories</w:t>
        <w:br/>
        <w:t>VI: Ba tầng</w:t>
      </w:r>
    </w:p>
    <w:p>
      <w:pPr>
        <w:pStyle w:val="Option"/>
        <w:keepLines/>
      </w:pPr>
      <w:r>
        <w:t>D. Four stories</w:t>
        <w:br/>
        <w:t>VI: Bốn tầng</w:t>
      </w:r>
    </w:p>
    <w:p>
      <w:pPr>
        <w:pStyle w:val="QuestionHeader"/>
        <w:keepNext/>
        <w:keepLines/>
      </w:pPr>
      <w:r>
        <w:t>E2666  ·  ASHRAE 90.1-2022 · HVAC  ·  Simplified path / Đường dẫn đơn giản</w:t>
      </w:r>
    </w:p>
    <w:p>
      <w:pPr>
        <w:pStyle w:val="StemEnglish"/>
        <w:keepNext/>
        <w:keepLines/>
      </w:pPr>
      <w:r>
        <w:t>Technical focus — “What gross floor-area condition applies to the simplified HVAC path?”</w:t>
        <w:br/>
        <w:t>A team is drafting an integrated sequence or checklist for Simplified path. Which option should appear in the final document?</w:t>
      </w:r>
    </w:p>
    <w:p>
      <w:pPr>
        <w:pStyle w:val="StemVietnamese"/>
        <w:keepNext/>
        <w:keepLines/>
      </w:pPr>
      <w:r>
        <w:t>Trọng tâm kỹ thuật — “Điều kiện diện tích sàn gộp của đường HVAC đơn giản hóa là gì?”</w:t>
        <w:br/>
        <w:t>Một nhóm đang soạn trình tự hoặc danh mục tích hợp cho Đường dẫn đơn giản. Phương án nào cần xuất hiện trong tài liệu cuối cùng?</w:t>
      </w:r>
    </w:p>
    <w:p>
      <w:pPr>
        <w:pStyle w:val="Option"/>
        <w:keepNext/>
        <w:keepLines/>
      </w:pPr>
      <w:r>
        <w:t>A. Less than 50,000 ft²</w:t>
        <w:br/>
        <w:t>VI: Dưới 50.000 ft²</w:t>
      </w:r>
    </w:p>
    <w:p>
      <w:pPr>
        <w:pStyle w:val="Option"/>
        <w:keepNext/>
        <w:keepLines/>
      </w:pPr>
      <w:r>
        <w:t>B. Less than 25,000 ft²</w:t>
        <w:br/>
        <w:t>VI: Dưới 25.000 ft²</w:t>
      </w:r>
    </w:p>
    <w:p>
      <w:pPr>
        <w:pStyle w:val="Option"/>
        <w:keepNext/>
        <w:keepLines/>
      </w:pPr>
      <w:r>
        <w:t>C. No area limit</w:t>
        <w:br/>
        <w:t>VI: Không giới hạn diện tích</w:t>
      </w:r>
    </w:p>
    <w:p>
      <w:pPr>
        <w:pStyle w:val="Option"/>
        <w:keepLines/>
      </w:pPr>
      <w:r>
        <w:t>D. No more than 25,000 ft²</w:t>
        <w:br/>
        <w:t>VI: Không quá 25.000 ft²</w:t>
      </w:r>
    </w:p>
    <w:p>
      <w:pPr>
        <w:pStyle w:val="QuestionHeader"/>
        <w:keepNext/>
        <w:keepLines/>
      </w:pPr>
      <w:r>
        <w:t>E2667  ·  ASHRAE 90.1-2022 · HVAC  ·  Simplified path / Đường dẫn đơn giản</w:t>
      </w:r>
    </w:p>
    <w:p>
      <w:pPr>
        <w:pStyle w:val="StemEnglish"/>
        <w:keepNext/>
        <w:keepLines/>
      </w:pPr>
      <w:r>
        <w:t>Technical focus — “Each HVAC system using the simplified path must serve:”</w:t>
        <w:br/>
        <w:t>Which proposed study rule or verification strategy should be adopted when creating a complete approach to Simplified path?</w:t>
      </w:r>
    </w:p>
    <w:p>
      <w:pPr>
        <w:pStyle w:val="StemVietnamese"/>
        <w:keepNext/>
        <w:keepLines/>
      </w:pPr>
      <w:r>
        <w:t>Trọng tâm kỹ thuật — “Mỗi hệ HVAC theo đường đơn giản hóa phải phục vụ:”</w:t>
        <w:br/>
        <w:t>Khi xây dựng phương án hoàn chỉnh cho Đường dẫn đơn giản, nên chọn quy tắc ôn tập hoặc chiến lược kiểm tra nào?</w:t>
      </w:r>
    </w:p>
    <w:p>
      <w:pPr>
        <w:pStyle w:val="Option"/>
        <w:keepNext/>
        <w:keepLines/>
      </w:pPr>
      <w:r>
        <w:t>A. Only a computer room</w:t>
        <w:br/>
        <w:t>VI: Chỉ có phòng máy tính</w:t>
      </w:r>
    </w:p>
    <w:p>
      <w:pPr>
        <w:pStyle w:val="Option"/>
        <w:keepNext/>
        <w:keepLines/>
      </w:pPr>
      <w:r>
        <w:t>B. At least four zones</w:t>
        <w:br/>
        <w:t>VI: Ít nhất bốn vùng</w:t>
      </w:r>
    </w:p>
    <w:p>
      <w:pPr>
        <w:pStyle w:val="Option"/>
        <w:keepNext/>
        <w:keepLines/>
      </w:pPr>
      <w:r>
        <w:t>C. A single HVAC zone</w:t>
        <w:br/>
        <w:t>VI: Một vùng HVAC duy nhất</w:t>
      </w:r>
    </w:p>
    <w:p>
      <w:pPr>
        <w:pStyle w:val="Option"/>
        <w:keepLines/>
      </w:pPr>
      <w:r>
        <w:t>D. Only a central plant</w:t>
        <w:br/>
        <w:t>VI: Chỉ một trạm máy trung tâm</w:t>
      </w:r>
    </w:p>
    <w:p>
      <w:pPr>
        <w:pStyle w:val="QuestionHeader"/>
        <w:keepNext/>
        <w:keepLines/>
      </w:pPr>
      <w:r>
        <w:t>E2668  ·  ASHRAE 90.1-2022 · HVAC  ·  Zone controls / Điều khiển vùng</w:t>
      </w:r>
    </w:p>
    <w:p>
      <w:pPr>
        <w:pStyle w:val="StemEnglish"/>
        <w:keepNext/>
        <w:keepLines/>
      </w:pPr>
      <w:r>
        <w:t>Technical focus — “What minimum thermostat dead band is generally required when one control serves heating and cooling?”</w:t>
        <w:br/>
        <w:t>Which entry should be built into a new design, control, test, or commissioning plan for Zone controls?</w:t>
      </w:r>
    </w:p>
    <w:p>
      <w:pPr>
        <w:pStyle w:val="StemVietnamese"/>
        <w:keepNext/>
        <w:keepLines/>
      </w:pPr>
      <w:r>
        <w:t>Trọng tâm kỹ thuật — “Dead band tối thiểu thường được yêu cầu khi một bộ điều khiển dùng cho cả sưởi và làm mát là bao nhiêu?”</w:t>
        <w:br/>
        <w:t>Mục nào cần được xây dựng vào một kế hoạch thiết kế, điều khiển, thử nghiệm hoặc chạy thử mới cho Điều khiển vùng?</w:t>
      </w:r>
    </w:p>
    <w:p>
      <w:pPr>
        <w:pStyle w:val="Option"/>
        <w:keepNext/>
        <w:keepLines/>
      </w:pPr>
      <w:r>
        <w:t>A. 2°F</w:t>
        <w:br/>
        <w:t>VI: 2°F</w:t>
      </w:r>
    </w:p>
    <w:p>
      <w:pPr>
        <w:pStyle w:val="Option"/>
        <w:keepNext/>
        <w:keepLines/>
      </w:pPr>
      <w:r>
        <w:t>B. 3°F</w:t>
        <w:br/>
        <w:t>VI: 3°F</w:t>
      </w:r>
    </w:p>
    <w:p>
      <w:pPr>
        <w:pStyle w:val="Option"/>
        <w:keepNext/>
        <w:keepLines/>
      </w:pPr>
      <w:r>
        <w:t>C. 10°F</w:t>
        <w:br/>
        <w:t>VI: 10°F</w:t>
      </w:r>
    </w:p>
    <w:p>
      <w:pPr>
        <w:pStyle w:val="Option"/>
        <w:keepLines/>
      </w:pPr>
      <w:r>
        <w:t>D. 5°F</w:t>
        <w:br/>
        <w:t>VI: 5°F</w:t>
      </w:r>
    </w:p>
    <w:p>
      <w:pPr>
        <w:pStyle w:val="QuestionHeader"/>
        <w:keepNext/>
        <w:keepLines/>
      </w:pPr>
      <w:r>
        <w:t>E2669  ·  ASHRAE 90.1-2022 · HVAC  ·  Off-hour controls / Điều khiển ngoài giờ</w:t>
      </w:r>
    </w:p>
    <w:p>
      <w:pPr>
        <w:pStyle w:val="StemEnglish"/>
        <w:keepNext/>
        <w:keepLines/>
      </w:pPr>
      <w:r>
        <w:t>Technical focus — “A seven-day automatic shutdown schedule must retain programming through a power loss for at least:”</w:t>
        <w:br/>
        <w:t>Which design brief best encodes the cited requirement for Off-hour controls?</w:t>
      </w:r>
    </w:p>
    <w:p>
      <w:pPr>
        <w:pStyle w:val="StemVietnamese"/>
        <w:keepNext/>
        <w:keepLines/>
      </w:pPr>
      <w:r>
        <w:t>Trọng tâm kỹ thuật — “Lịch tắt tự động bảy ngày phải lưu chương trình khi mất điện ít nhất bao lâu?”</w:t>
        <w:br/>
        <w:t>Bản chỉ dẫn thiết kế nào thể hiện tốt nhất yêu cầu được dẫn chiếu cho Điều khiển ngoài giờ?</w:t>
      </w:r>
    </w:p>
    <w:p>
      <w:pPr>
        <w:pStyle w:val="Option"/>
        <w:keepNext/>
        <w:keepLines/>
      </w:pPr>
      <w:r>
        <w:t>A. 10 hours</w:t>
        <w:br/>
        <w:t>VI: 10 giờ</w:t>
      </w:r>
    </w:p>
    <w:p>
      <w:pPr>
        <w:pStyle w:val="Option"/>
        <w:keepNext/>
        <w:keepLines/>
      </w:pPr>
      <w:r>
        <w:t>B. 72 hours</w:t>
        <w:br/>
        <w:t>VI: 72 giờ</w:t>
      </w:r>
    </w:p>
    <w:p>
      <w:pPr>
        <w:pStyle w:val="Option"/>
        <w:keepNext/>
        <w:keepLines/>
      </w:pPr>
      <w:r>
        <w:t>C. 2 hours</w:t>
        <w:br/>
        <w:t>VI: 2 giờ</w:t>
      </w:r>
    </w:p>
    <w:p>
      <w:pPr>
        <w:pStyle w:val="Option"/>
        <w:keepLines/>
      </w:pPr>
      <w:r>
        <w:t>D. 24 hours</w:t>
        <w:br/>
        <w:t>VI: 24 giờ</w:t>
      </w:r>
    </w:p>
    <w:p>
      <w:pPr>
        <w:pStyle w:val="QuestionHeader"/>
        <w:keepNext/>
        <w:keepLines/>
      </w:pPr>
      <w:r>
        <w:t>E2670  ·  ASHRAE 90.1-2022 · HVAC  ·  Off-hour controls / Điều khiển ngoài giờ</w:t>
      </w:r>
    </w:p>
    <w:p>
      <w:pPr>
        <w:pStyle w:val="StemEnglish"/>
        <w:keepNext/>
        <w:keepLines/>
      </w:pPr>
      <w:r>
        <w:t>Technical focus — “What is the maximum temporary operating period for the scheduled-control manual override?”</w:t>
        <w:br/>
        <w:t>Which design brief best encodes the cited requirement for Off-hour controls?</w:t>
      </w:r>
    </w:p>
    <w:p>
      <w:pPr>
        <w:pStyle w:val="StemVietnamese"/>
        <w:keepNext/>
        <w:keepLines/>
      </w:pPr>
      <w:r>
        <w:t>Trọng tâm kỹ thuật — “Thời gian vận hành tạm thời tối đa của chức năng override bằng tay là bao lâu?”</w:t>
        <w:br/>
        <w:t>Bản chỉ dẫn thiết kế nào thể hiện tốt nhất yêu cầu được dẫn chiếu cho Điều khiển ngoài giờ?</w:t>
      </w:r>
    </w:p>
    <w:p>
      <w:pPr>
        <w:pStyle w:val="Option"/>
        <w:keepNext/>
        <w:keepLines/>
      </w:pPr>
      <w:r>
        <w:t>A. 30 minutes</w:t>
        <w:br/>
        <w:t>VI: 30 phút</w:t>
      </w:r>
    </w:p>
    <w:p>
      <w:pPr>
        <w:pStyle w:val="Option"/>
        <w:keepNext/>
        <w:keepLines/>
      </w:pPr>
      <w:r>
        <w:t>B. 2 hours</w:t>
        <w:br/>
        <w:t>VI: 2 giờ</w:t>
      </w:r>
    </w:p>
    <w:p>
      <w:pPr>
        <w:pStyle w:val="Option"/>
        <w:keepNext/>
        <w:keepLines/>
      </w:pPr>
      <w:r>
        <w:t>C. 4 hours</w:t>
        <w:br/>
        <w:t>VI: 4 giờ</w:t>
      </w:r>
    </w:p>
    <w:p>
      <w:pPr>
        <w:pStyle w:val="Option"/>
        <w:keepLines/>
      </w:pPr>
      <w:r>
        <w:t>D. 10 hours</w:t>
        <w:br/>
        <w:t>VI: 10 giờ</w:t>
      </w:r>
    </w:p>
    <w:p>
      <w:pPr>
        <w:pStyle w:val="QuestionHeader"/>
        <w:keepNext/>
        <w:keepLines/>
      </w:pPr>
      <w:r>
        <w:t>E2671  ·  ASHRAE 90.1-2022 · HVAC  ·  Setback / Điều chỉnh lùi điểm đặt</w:t>
      </w:r>
    </w:p>
    <w:p>
      <w:pPr>
        <w:pStyle w:val="StemEnglish"/>
        <w:keepNext/>
        <w:keepLines/>
      </w:pPr>
      <w:r>
        <w:t>Technical focus — “The adjustable unoccupied heating set point must be at least how far below the occupied heating set point?”</w:t>
        <w:br/>
        <w:t>Which proposed study rule or verification strategy should be adopted when creating a complete approach to Setback?</w:t>
      </w:r>
    </w:p>
    <w:p>
      <w:pPr>
        <w:pStyle w:val="StemVietnamese"/>
        <w:keepNext/>
        <w:keepLines/>
      </w:pPr>
      <w:r>
        <w:t>Trọng tâm kỹ thuật — “Điểm đặt sưởi ngoài giờ phải thấp hơn điểm đặt có người ít nhất bao nhiêu?”</w:t>
        <w:br/>
        <w:t>Khi xây dựng phương án hoàn chỉnh cho Điều chỉnh lùi điểm đặt, nên chọn quy tắc ôn tập hoặc chiến lược kiểm tra nào?</w:t>
      </w:r>
    </w:p>
    <w:p>
      <w:pPr>
        <w:pStyle w:val="Option"/>
        <w:keepNext/>
        <w:keepLines/>
      </w:pPr>
      <w:r>
        <w:t>A. 4°F</w:t>
        <w:br/>
        <w:t>VI: 4°F</w:t>
      </w:r>
    </w:p>
    <w:p>
      <w:pPr>
        <w:pStyle w:val="Option"/>
        <w:keepNext/>
        <w:keepLines/>
      </w:pPr>
      <w:r>
        <w:t>B. 5°F</w:t>
        <w:br/>
        <w:t>VI: 5°F</w:t>
      </w:r>
    </w:p>
    <w:p>
      <w:pPr>
        <w:pStyle w:val="Option"/>
        <w:keepNext/>
        <w:keepLines/>
      </w:pPr>
      <w:r>
        <w:t>C. 10°F</w:t>
        <w:br/>
        <w:t>VI: 10°F</w:t>
      </w:r>
    </w:p>
    <w:p>
      <w:pPr>
        <w:pStyle w:val="Option"/>
        <w:keepLines/>
      </w:pPr>
      <w:r>
        <w:t>D. 15°F</w:t>
        <w:br/>
        <w:t>VI: 15°F</w:t>
      </w:r>
    </w:p>
    <w:p>
      <w:pPr>
        <w:pStyle w:val="QuestionHeader"/>
        <w:keepNext/>
        <w:keepLines/>
      </w:pPr>
      <w:r>
        <w:t>E2672  ·  ASHRAE 90.1-2022 · HVAC  ·  Setback / Điều chỉnh lùi điểm đặt</w:t>
      </w:r>
    </w:p>
    <w:p>
      <w:pPr>
        <w:pStyle w:val="StemEnglish"/>
        <w:keepNext/>
        <w:keepLines/>
      </w:pPr>
      <w:r>
        <w:t>Technical focus — “The adjustable unoccupied cooling set point must be at least how far above the occupied cooling set point?”</w:t>
        <w:br/>
        <w:t>Which design brief best encodes the cited requirement for Setback?</w:t>
      </w:r>
    </w:p>
    <w:p>
      <w:pPr>
        <w:pStyle w:val="StemVietnamese"/>
        <w:keepNext/>
        <w:keepLines/>
      </w:pPr>
      <w:r>
        <w:t>Trọng tâm kỹ thuật — “Điểm đặt làm mát ngoài giờ phải cao hơn điểm đặt có người ít nhất bao nhiêu?”</w:t>
        <w:br/>
        <w:t>Bản chỉ dẫn thiết kế nào thể hiện tốt nhất yêu cầu được dẫn chiếu cho Điều chỉnh lùi điểm đặt?</w:t>
      </w:r>
    </w:p>
    <w:p>
      <w:pPr>
        <w:pStyle w:val="Option"/>
        <w:keepNext/>
        <w:keepLines/>
      </w:pPr>
      <w:r>
        <w:t>A. 4°F</w:t>
        <w:br/>
        <w:t>VI: 4°F</w:t>
      </w:r>
    </w:p>
    <w:p>
      <w:pPr>
        <w:pStyle w:val="Option"/>
        <w:keepNext/>
        <w:keepLines/>
      </w:pPr>
      <w:r>
        <w:t>B. 10°F</w:t>
        <w:br/>
        <w:t>VI: 10°F</w:t>
      </w:r>
    </w:p>
    <w:p>
      <w:pPr>
        <w:pStyle w:val="Option"/>
        <w:keepNext/>
        <w:keepLines/>
      </w:pPr>
      <w:r>
        <w:t>C. 1°F</w:t>
        <w:br/>
        <w:t>VI: 1°F</w:t>
      </w:r>
    </w:p>
    <w:p>
      <w:pPr>
        <w:pStyle w:val="Option"/>
        <w:keepLines/>
      </w:pPr>
      <w:r>
        <w:t>D. 5°F</w:t>
        <w:br/>
        <w:t>VI: 5°F</w:t>
      </w:r>
    </w:p>
    <w:p>
      <w:pPr>
        <w:pStyle w:val="QuestionHeader"/>
        <w:keepNext/>
        <w:keepLines/>
      </w:pPr>
      <w:r>
        <w:t>E2673  ·  ASHRAE 90.1-2022 · HVAC  ·  Zone isolation / Cách ly vùng</w:t>
      </w:r>
    </w:p>
    <w:p>
      <w:pPr>
        <w:pStyle w:val="StemEnglish"/>
        <w:keepNext/>
        <w:keepLines/>
      </w:pPr>
      <w:r>
        <w:t>Technical focus — “A single HVAC isolation area may generally include no more than:”</w:t>
        <w:br/>
        <w:t>Which design brief best encodes the cited requirement for Zone isolation?</w:t>
      </w:r>
    </w:p>
    <w:p>
      <w:pPr>
        <w:pStyle w:val="StemVietnamese"/>
        <w:keepNext/>
        <w:keepLines/>
      </w:pPr>
      <w:r>
        <w:t>Trọng tâm kỹ thuật — “Một khu vực cô lập HVAC thông thường được phép gồm tối đa:”</w:t>
        <w:br/>
        <w:t>Bản chỉ dẫn thiết kế nào thể hiện tốt nhất yêu cầu được dẫn chiếu cho Cách ly vùng?</w:t>
      </w:r>
    </w:p>
    <w:p>
      <w:pPr>
        <w:pStyle w:val="Option"/>
        <w:keepNext/>
        <w:keepLines/>
      </w:pPr>
      <w:r>
        <w:t>A. 25,000 ft² and one story</w:t>
        <w:br/>
        <w:t>VI: 25.000 ft² và một tầng</w:t>
      </w:r>
    </w:p>
    <w:p>
      <w:pPr>
        <w:pStyle w:val="Option"/>
        <w:keepNext/>
        <w:keepLines/>
      </w:pPr>
      <w:r>
        <w:t>B. 50,000 ft² and two stories</w:t>
        <w:br/>
        <w:t>VI: 50.000 ft² và hai tầng</w:t>
      </w:r>
    </w:p>
    <w:p>
      <w:pPr>
        <w:pStyle w:val="Option"/>
        <w:keepNext/>
        <w:keepLines/>
      </w:pPr>
      <w:r>
        <w:t>C. 25,000 ft² and two stories</w:t>
        <w:br/>
        <w:t>VI: 25.000 ft² và hai tầng</w:t>
      </w:r>
    </w:p>
    <w:p>
      <w:pPr>
        <w:pStyle w:val="Option"/>
        <w:keepLines/>
      </w:pPr>
      <w:r>
        <w:t>D. 10,000 ft² with no story limit</w:t>
        <w:br/>
        <w:t>VI: 10.000 ft² không giới hạn tầng</w:t>
      </w:r>
    </w:p>
    <w:p>
      <w:pPr>
        <w:pStyle w:val="QuestionHeader"/>
        <w:keepNext/>
        <w:keepLines/>
      </w:pPr>
      <w:r>
        <w:t>E2674  ·  ASHRAE 90.1-2022 · HVAC  ·  Hotel controls / Điều khiển khách sạn</w:t>
      </w:r>
    </w:p>
    <w:p>
      <w:pPr>
        <w:pStyle w:val="StemEnglish"/>
        <w:keepNext/>
        <w:keepLines/>
      </w:pPr>
      <w:r>
        <w:t>Technical focus — “Automatic guest-room HVAC controls are required for hotels and motels with:”</w:t>
        <w:br/>
        <w:t>Which proposed study rule or verification strategy should be adopted when creating a complete approach to Hotel controls?</w:t>
      </w:r>
    </w:p>
    <w:p>
      <w:pPr>
        <w:pStyle w:val="StemVietnamese"/>
        <w:keepNext/>
        <w:keepLines/>
      </w:pPr>
      <w:r>
        <w:t>Trọng tâm kỹ thuật — “Điều khiển HVAC tự động cho phòng khách sạn được yêu cầu khi khách sạn có:”</w:t>
        <w:br/>
        <w:t>Khi xây dựng phương án hoàn chỉnh cho Điều khiển khách sạn, nên chọn quy tắc ôn tập hoặc chiến lược kiểm tra nào?</w:t>
      </w:r>
    </w:p>
    <w:p>
      <w:pPr>
        <w:pStyle w:val="Option"/>
        <w:keepNext/>
        <w:keepLines/>
      </w:pPr>
      <w:r>
        <w:t>A. Any number of guest rooms</w:t>
        <w:br/>
        <w:t>VI: Số lượng phòng khách bất kỳ</w:t>
      </w:r>
    </w:p>
    <w:p>
      <w:pPr>
        <w:pStyle w:val="Option"/>
        <w:keepNext/>
        <w:keepLines/>
      </w:pPr>
      <w:r>
        <w:t>B. More than 50 guest rooms</w:t>
        <w:br/>
        <w:t>VI: Hơn 50 phòng nghỉ</w:t>
      </w:r>
    </w:p>
    <w:p>
      <w:pPr>
        <w:pStyle w:val="Option"/>
        <w:keepNext/>
        <w:keepLines/>
      </w:pPr>
      <w:r>
        <w:t>C. 50 or more guest rooms</w:t>
        <w:br/>
        <w:t>VI: 50 phòng nghỉ trở lên</w:t>
      </w:r>
    </w:p>
    <w:p>
      <w:pPr>
        <w:pStyle w:val="Option"/>
        <w:keepLines/>
      </w:pPr>
      <w:r>
        <w:t>D. More than 25 guest rooms</w:t>
        <w:br/>
        <w:t>VI: Hơn 25 phòng nghỉ</w:t>
      </w:r>
    </w:p>
    <w:p>
      <w:pPr>
        <w:pStyle w:val="QuestionHeader"/>
        <w:keepNext/>
        <w:keepLines/>
      </w:pPr>
      <w:r>
        <w:t>E2675  ·  ASHRAE 90.1-2022 · HVAC  ·  Hotel controls / Điều khiển khách sạn</w:t>
      </w:r>
    </w:p>
    <w:p>
      <w:pPr>
        <w:pStyle w:val="StemEnglish"/>
        <w:keepNext/>
        <w:keepLines/>
      </w:pPr>
      <w:r>
        <w:t>Technical focus — “For an unrented and unoccupied guest room, the cooling and heating set points must be reset to at least:”</w:t>
        <w:br/>
        <w:t>Which proposed study rule or verification strategy should be adopted when creating a complete approach to Hotel controls?</w:t>
      </w:r>
    </w:p>
    <w:p>
      <w:pPr>
        <w:pStyle w:val="StemVietnamese"/>
        <w:keepNext/>
        <w:keepLines/>
      </w:pPr>
      <w:r>
        <w:t>Trọng tâm kỹ thuật — “Đối với phòng khách chưa thuê và không có người, điểm đặt làm mát/sưởi phải được reset ít nhất đến:”</w:t>
        <w:br/>
        <w:t>Khi xây dựng phương án hoàn chỉnh cho Điều khiển khách sạn, nên chọn quy tắc ôn tập hoặc chiến lược kiểm tra nào?</w:t>
      </w:r>
    </w:p>
    <w:p>
      <w:pPr>
        <w:pStyle w:val="Option"/>
        <w:keepNext/>
        <w:keepLines/>
      </w:pPr>
      <w:r>
        <w:t>A. 78°F cooling and 65°F heating</w:t>
        <w:br/>
        <w:t>VI: Làm mát 78°F và sưởi ấm 65°F</w:t>
      </w:r>
    </w:p>
    <w:p>
      <w:pPr>
        <w:pStyle w:val="Option"/>
        <w:keepNext/>
        <w:keepLines/>
      </w:pPr>
      <w:r>
        <w:t>B. 75°F cooling and 68°F heating</w:t>
        <w:br/>
        <w:t>VI: Làm mát 75°F và sưởi ấm 68°F</w:t>
      </w:r>
    </w:p>
    <w:p>
      <w:pPr>
        <w:pStyle w:val="Option"/>
        <w:keepNext/>
        <w:keepLines/>
      </w:pPr>
      <w:r>
        <w:t>C. 80°F cooling and 60°F heating</w:t>
        <w:br/>
        <w:t>VI: Làm mát 80°F và sưởi ấm 60°F</w:t>
      </w:r>
    </w:p>
    <w:p>
      <w:pPr>
        <w:pStyle w:val="Option"/>
        <w:keepLines/>
      </w:pPr>
      <w:r>
        <w:t>D. 85°F cooling and 55°F heating</w:t>
        <w:br/>
        <w:t>VI: Làm mát 85°F và sưởi ấm 55°F</w:t>
      </w:r>
    </w:p>
    <w:p>
      <w:pPr>
        <w:pStyle w:val="QuestionHeader"/>
        <w:keepNext/>
        <w:keepLines/>
      </w:pPr>
      <w:r>
        <w:t>E2676  ·  ASHRAE 90.1-2022 · HVAC  ·  Ventilation dampers / Van gió thông gió</w:t>
      </w:r>
    </w:p>
    <w:p>
      <w:pPr>
        <w:pStyle w:val="StemEnglish"/>
        <w:keepNext/>
        <w:keepLines/>
      </w:pPr>
      <w:r>
        <w:t>Technical focus — “Outdoor-air and exhaust systems generally require dampers that:”</w:t>
        <w:br/>
        <w:t>A team is drafting an integrated sequence or checklist for Ventilation dampers. Which option should appear in the final document?</w:t>
      </w:r>
    </w:p>
    <w:p>
      <w:pPr>
        <w:pStyle w:val="StemVietnamese"/>
        <w:keepNext/>
        <w:keepLines/>
      </w:pPr>
      <w:r>
        <w:t>Trọng tâm kỹ thuật — “Hệ gió ngoài trời và gió thải nhìn chung cần damper có khả năng:”</w:t>
        <w:br/>
        <w:t>Một nhóm đang soạn trình tự hoặc danh mục tích hợp cho Van gió thông gió. Phương án nào cần xuất hiện trong tài liệu cuối cùng?</w:t>
      </w:r>
    </w:p>
    <w:p>
      <w:pPr>
        <w:pStyle w:val="Option"/>
        <w:keepNext/>
        <w:keepLines/>
      </w:pPr>
      <w:r>
        <w:t>A. Close only by manual command</w:t>
        <w:br/>
        <w:t>VI: Chỉ đóng bằng lệnh thủ công</w:t>
      </w:r>
    </w:p>
    <w:p>
      <w:pPr>
        <w:pStyle w:val="Option"/>
        <w:keepNext/>
        <w:keepLines/>
      </w:pPr>
      <w:r>
        <w:t>B. Modulate only with chilled-water flow</w:t>
        <w:br/>
        <w:t>VI: Chỉ điều chỉnh với dòng nước lạnh</w:t>
      </w:r>
    </w:p>
    <w:p>
      <w:pPr>
        <w:pStyle w:val="Option"/>
        <w:keepNext/>
        <w:keepLines/>
      </w:pPr>
      <w:r>
        <w:t>C. Remain fully open during setback</w:t>
        <w:br/>
        <w:t>VI: Vẫn mở hoàn toàn trong thời gian lùi bước</w:t>
      </w:r>
    </w:p>
    <w:p>
      <w:pPr>
        <w:pStyle w:val="Option"/>
        <w:keepLines/>
      </w:pPr>
      <w:r>
        <w:t>D. Automatically shut when the system or space is not in use</w:t>
        <w:br/>
        <w:t>VI: Tự động đóng khi hệ thống hoặc không gian không được sử dụng</w:t>
      </w:r>
    </w:p>
    <w:p>
      <w:pPr>
        <w:pStyle w:val="QuestionHeader"/>
        <w:keepNext/>
        <w:keepLines/>
      </w:pPr>
      <w:r>
        <w:t>E2677  ·  ASHRAE 90.1-2022 · HVAC  ·  Parking garages / Nhà để xe</w:t>
      </w:r>
    </w:p>
    <w:p>
      <w:pPr>
        <w:pStyle w:val="StemEnglish"/>
        <w:keepNext/>
        <w:keepLines/>
      </w:pPr>
      <w:r>
        <w:t>Technical focus — “A qualifying parking-garage ventilation control must be able to reduce airflow to:”</w:t>
        <w:br/>
        <w:t>Which entry should be built into a new design, control, test, or commissioning plan for Parking garages?</w:t>
      </w:r>
    </w:p>
    <w:p>
      <w:pPr>
        <w:pStyle w:val="StemVietnamese"/>
        <w:keepNext/>
        <w:keepLines/>
      </w:pPr>
      <w:r>
        <w:t>Trọng tâm kỹ thuật — “Điều khiển thông gió bãi xe thuộc phạm vi áp dụng phải có thể giảm lưu lượng đến:”</w:t>
        <w:br/>
        <w:t>Mục nào cần được xây dựng vào một kế hoạch thiết kế, điều khiển, thử nghiệm hoặc chạy thử mới cho Nhà để xe?</w:t>
      </w:r>
    </w:p>
    <w:p>
      <w:pPr>
        <w:pStyle w:val="Option"/>
        <w:keepNext/>
        <w:keepLines/>
      </w:pPr>
      <w:r>
        <w:t>A. 20% or less of design</w:t>
        <w:br/>
        <w:t>VI: 20% thiết kế trở xuống</w:t>
      </w:r>
    </w:p>
    <w:p>
      <w:pPr>
        <w:pStyle w:val="Option"/>
        <w:keepNext/>
        <w:keepLines/>
      </w:pPr>
      <w:r>
        <w:t>B. 30% or less of design</w:t>
        <w:br/>
        <w:t>VI: 30% thiết kế trở xuống</w:t>
      </w:r>
    </w:p>
    <w:p>
      <w:pPr>
        <w:pStyle w:val="Option"/>
        <w:keepNext/>
        <w:keepLines/>
      </w:pPr>
      <w:r>
        <w:t>C. 50% or less of design</w:t>
        <w:br/>
        <w:t>VI: 50% thiết kế trở xuống</w:t>
      </w:r>
    </w:p>
    <w:p>
      <w:pPr>
        <w:pStyle w:val="Option"/>
        <w:keepLines/>
      </w:pPr>
      <w:r>
        <w:t>D. 75% or less of design</w:t>
        <w:br/>
        <w:t>VI: 75% thiết kế trở xuống</w:t>
      </w:r>
    </w:p>
    <w:p>
      <w:pPr>
        <w:pStyle w:val="QuestionHeader"/>
        <w:keepNext/>
        <w:keepLines/>
      </w:pPr>
      <w:r>
        <w:t>E2678  ·  ASHRAE 90.1-2022 · HVAC  ·  Humidity control / Kiểm soát độ ẩm</w:t>
      </w:r>
    </w:p>
    <w:p>
      <w:pPr>
        <w:pStyle w:val="StemEnglish"/>
        <w:keepNext/>
        <w:keepLines/>
      </w:pPr>
      <w:r>
        <w:t>Technical focus — “Mechanical cooling controlled by a humidistat generally may not reduce humidity below the lower of:”</w:t>
        <w:br/>
        <w:t>Which design brief best encodes the cited requirement for Humidity control?</w:t>
      </w:r>
    </w:p>
    <w:p>
      <w:pPr>
        <w:pStyle w:val="StemVietnamese"/>
        <w:keepNext/>
        <w:keepLines/>
      </w:pPr>
      <w:r>
        <w:t>Trọng tâm kỹ thuật — “Làm mát cơ khí do humidistat điều khiển nhìn chung không được hạ ẩm thấp hơn giá trị nhỏ hơn của:”</w:t>
        <w:br/>
        <w:t>Bản chỉ dẫn thiết kế nào thể hiện tốt nhất yêu cầu được dẫn chiếu cho Kiểm soát độ ẩm?</w:t>
      </w:r>
    </w:p>
    <w:p>
      <w:pPr>
        <w:pStyle w:val="Option"/>
        <w:keepNext/>
        <w:keepLines/>
      </w:pPr>
      <w:r>
        <w:t>A. 60°F dew point or 70% RH</w:t>
        <w:br/>
        <w:t>VI: Điểm sương 60°F hoặc 70% RH</w:t>
      </w:r>
    </w:p>
    <w:p>
      <w:pPr>
        <w:pStyle w:val="Option"/>
        <w:keepNext/>
        <w:keepLines/>
      </w:pPr>
      <w:r>
        <w:t>B. 55°F dew point or 60% RH</w:t>
        <w:br/>
        <w:t>VI: Điểm sương 55°F hoặc 60% RH</w:t>
      </w:r>
    </w:p>
    <w:p>
      <w:pPr>
        <w:pStyle w:val="Option"/>
        <w:keepNext/>
        <w:keepLines/>
      </w:pPr>
      <w:r>
        <w:t>C. 45°F dew point or 30% RH</w:t>
        <w:br/>
        <w:t>VI: Điểm sương 45°F hoặc 30% RH</w:t>
      </w:r>
    </w:p>
    <w:p>
      <w:pPr>
        <w:pStyle w:val="Option"/>
        <w:keepLines/>
      </w:pPr>
      <w:r>
        <w:t>D. 50°F dew point or 50% RH</w:t>
        <w:br/>
        <w:t>VI: Điểm sương 50°F hoặc 50% RH</w:t>
      </w:r>
    </w:p>
    <w:p>
      <w:pPr>
        <w:pStyle w:val="QuestionHeader"/>
        <w:keepNext/>
        <w:keepLines/>
      </w:pPr>
      <w:r>
        <w:t>E2679  ·  ASHRAE 90.1-2022 · HVAC  ·  Humidity control / Kiểm soát độ ẩm</w:t>
      </w:r>
    </w:p>
    <w:p>
      <w:pPr>
        <w:pStyle w:val="StemEnglish"/>
        <w:keepNext/>
        <w:keepLines/>
      </w:pPr>
      <w:r>
        <w:t>Technical focus — “Humidistatic controls generally may not use fuel or electricity to produce RH above:”</w:t>
        <w:br/>
        <w:t>Which design brief best encodes the cited requirement for Humidity control?</w:t>
      </w:r>
    </w:p>
    <w:p>
      <w:pPr>
        <w:pStyle w:val="StemVietnamese"/>
        <w:keepNext/>
        <w:keepLines/>
      </w:pPr>
      <w:r>
        <w:t>Trọng tâm kỹ thuật — “Điều khiển tạo ẩm nhìn chung không được dùng nhiên liệu hoặc điện để tạo RH cao hơn:”</w:t>
        <w:br/>
        <w:t>Bản chỉ dẫn thiết kế nào thể hiện tốt nhất yêu cầu được dẫn chiếu cho Kiểm soát độ ẩm?</w:t>
      </w:r>
    </w:p>
    <w:p>
      <w:pPr>
        <w:pStyle w:val="Option"/>
        <w:keepNext/>
        <w:keepLines/>
      </w:pPr>
      <w:r>
        <w:t>A. 60%</w:t>
        <w:br/>
        <w:t>VI: 60%</w:t>
      </w:r>
    </w:p>
    <w:p>
      <w:pPr>
        <w:pStyle w:val="Option"/>
        <w:keepNext/>
        <w:keepLines/>
      </w:pPr>
      <w:r>
        <w:t>B. 40%</w:t>
        <w:br/>
        <w:t>VI: 40%</w:t>
      </w:r>
    </w:p>
    <w:p>
      <w:pPr>
        <w:pStyle w:val="Option"/>
        <w:keepNext/>
        <w:keepLines/>
      </w:pPr>
      <w:r>
        <w:t>C. 30%</w:t>
        <w:br/>
        <w:t>VI: 30%</w:t>
      </w:r>
    </w:p>
    <w:p>
      <w:pPr>
        <w:pStyle w:val="Option"/>
        <w:keepLines/>
      </w:pPr>
      <w:r>
        <w:t>D. 50%</w:t>
        <w:br/>
        <w:t>VI: 50%</w:t>
      </w:r>
    </w:p>
    <w:p>
      <w:pPr>
        <w:pStyle w:val="QuestionHeader"/>
        <w:keepNext/>
        <w:keepLines/>
      </w:pPr>
      <w:r>
        <w:t>E2680  ·  ASHRAE 90.1-2022 · HVAC  ·  Freeze protection / Bảo vệ chống đóng băng</w:t>
      </w:r>
    </w:p>
    <w:p>
      <w:pPr>
        <w:pStyle w:val="StemEnglish"/>
        <w:keepNext/>
        <w:keepLines/>
      </w:pPr>
      <w:r>
        <w:t>Technical focus — “Freeze-protection systems must shut off when outdoor air temperature is above:”</w:t>
        <w:br/>
        <w:t>Which design brief best encodes the cited requirement for Freeze protection?</w:t>
      </w:r>
    </w:p>
    <w:p>
      <w:pPr>
        <w:pStyle w:val="StemVietnamese"/>
        <w:keepNext/>
        <w:keepLines/>
      </w:pPr>
      <w:r>
        <w:t>Trọng tâm kỹ thuật — “Hệ bảo vệ chống đóng băng phải tắt khi nhiệt độ ngoài trời cao hơn:”</w:t>
        <w:br/>
        <w:t>Bản chỉ dẫn thiết kế nào thể hiện tốt nhất yêu cầu được dẫn chiếu cho Bảo vệ chống đóng băng?</w:t>
      </w:r>
    </w:p>
    <w:p>
      <w:pPr>
        <w:pStyle w:val="Option"/>
        <w:keepNext/>
        <w:keepLines/>
      </w:pPr>
      <w:r>
        <w:t>A. 50°F</w:t>
        <w:br/>
        <w:t>VI: 50°F</w:t>
      </w:r>
    </w:p>
    <w:p>
      <w:pPr>
        <w:pStyle w:val="Option"/>
        <w:keepNext/>
        <w:keepLines/>
      </w:pPr>
      <w:r>
        <w:t>B. 32°F</w:t>
        <w:br/>
        <w:t>VI: 32°F</w:t>
      </w:r>
    </w:p>
    <w:p>
      <w:pPr>
        <w:pStyle w:val="Option"/>
        <w:keepNext/>
        <w:keepLines/>
      </w:pPr>
      <w:r>
        <w:t>C. 45°F</w:t>
        <w:br/>
        <w:t>VI: 45°F</w:t>
      </w:r>
    </w:p>
    <w:p>
      <w:pPr>
        <w:pStyle w:val="Option"/>
        <w:keepLines/>
      </w:pPr>
      <w:r>
        <w:t>D. 40°F</w:t>
        <w:br/>
        <w:t>VI: 40°F</w:t>
      </w:r>
    </w:p>
    <w:p>
      <w:pPr>
        <w:pStyle w:val="QuestionHeader"/>
        <w:keepNext/>
        <w:keepLines/>
      </w:pPr>
      <w:r>
        <w:t>E2681  ·  ASHRAE 90.1-2022 · HVAC  ·  DDC / DDC</w:t>
      </w:r>
    </w:p>
    <w:p>
      <w:pPr>
        <w:pStyle w:val="StemEnglish"/>
        <w:keepNext/>
        <w:keepLines/>
      </w:pPr>
      <w:r>
        <w:t>Technical focus — “In a new building, DDC is required for an individual air-handling system supplying more than three zones when fan-system bhp is at least:”</w:t>
        <w:br/>
        <w:t>Which design brief best encodes the cited requirement for DDC?</w:t>
      </w:r>
    </w:p>
    <w:p>
      <w:pPr>
        <w:pStyle w:val="StemVietnamese"/>
        <w:keepNext/>
        <w:keepLines/>
      </w:pPr>
      <w:r>
        <w:t>Trọng tâm kỹ thuật — “Trong công trình mới, AHU phục vụ hơn ba vùng phải có DDC khi fan-system bhp ít nhất là:”</w:t>
        <w:br/>
        <w:t>Bản chỉ dẫn thiết kế nào thể hiện tốt nhất yêu cầu được dẫn chiếu cho DDC?</w:t>
      </w:r>
    </w:p>
    <w:p>
      <w:pPr>
        <w:pStyle w:val="Option"/>
        <w:keepNext/>
        <w:keepLines/>
      </w:pPr>
      <w:r>
        <w:t>A. 10 hp</w:t>
        <w:br/>
        <w:t>VI: 10 hp</w:t>
      </w:r>
    </w:p>
    <w:p>
      <w:pPr>
        <w:pStyle w:val="Option"/>
        <w:keepNext/>
        <w:keepLines/>
      </w:pPr>
      <w:r>
        <w:t>B. 25 hp</w:t>
        <w:br/>
        <w:t>VI: 25 hp</w:t>
      </w:r>
    </w:p>
    <w:p>
      <w:pPr>
        <w:pStyle w:val="Option"/>
        <w:keepNext/>
        <w:keepLines/>
      </w:pPr>
      <w:r>
        <w:t>C. 5 hp</w:t>
        <w:br/>
        <w:t>VI: 5 hp</w:t>
      </w:r>
    </w:p>
    <w:p>
      <w:pPr>
        <w:pStyle w:val="Option"/>
        <w:keepLines/>
      </w:pPr>
      <w:r>
        <w:t>D. 15 hp</w:t>
        <w:br/>
        <w:t>VI: 15 hp</w:t>
      </w:r>
    </w:p>
    <w:p>
      <w:pPr>
        <w:pStyle w:val="QuestionHeader"/>
        <w:keepNext/>
        <w:keepLines/>
      </w:pPr>
      <w:r>
        <w:t>E2682  ·  ASHRAE 90.1-2022 · HVAC  ·  Plant monitoring / Giám sát trạm máy</w:t>
      </w:r>
    </w:p>
    <w:p>
      <w:pPr>
        <w:pStyle w:val="StemEnglish"/>
        <w:keepNext/>
        <w:keepLines/>
      </w:pPr>
      <w:r>
        <w:t>Technical focus — “Required chilled-water plant efficiency data must be trended at intervals of:”</w:t>
        <w:br/>
        <w:t>Which proposed study rule or verification strategy should be adopted when creating a complete approach to Plant monitoring?</w:t>
      </w:r>
    </w:p>
    <w:p>
      <w:pPr>
        <w:pStyle w:val="StemVietnamese"/>
        <w:keepNext/>
        <w:keepLines/>
      </w:pPr>
      <w:r>
        <w:t>Trọng tâm kỹ thuật — “Dữ liệu hiệu suất chiller plant bắt buộc phải được trend theo khoảng:”</w:t>
        <w:br/>
        <w:t>Khi xây dựng phương án hoàn chỉnh cho Giám sát trạm máy, nên chọn quy tắc ôn tập hoặc chiến lược kiểm tra nào?</w:t>
      </w:r>
    </w:p>
    <w:p>
      <w:pPr>
        <w:pStyle w:val="Option"/>
        <w:keepNext/>
        <w:keepLines/>
      </w:pPr>
      <w:r>
        <w:t>A. 5 minutes</w:t>
        <w:br/>
        <w:t>VI: 5 phút</w:t>
      </w:r>
    </w:p>
    <w:p>
      <w:pPr>
        <w:pStyle w:val="Option"/>
        <w:keepNext/>
        <w:keepLines/>
      </w:pPr>
      <w:r>
        <w:t>B. 15 minutes</w:t>
        <w:br/>
        <w:t>VI: 15 phút</w:t>
      </w:r>
    </w:p>
    <w:p>
      <w:pPr>
        <w:pStyle w:val="Option"/>
        <w:keepNext/>
        <w:keepLines/>
      </w:pPr>
      <w:r>
        <w:t>C. 30 minutes</w:t>
        <w:br/>
        <w:t>VI: 30 phút</w:t>
      </w:r>
    </w:p>
    <w:p>
      <w:pPr>
        <w:pStyle w:val="Option"/>
        <w:keepLines/>
      </w:pPr>
      <w:r>
        <w:t>D. 60 minutes</w:t>
        <w:br/>
        <w:t>VI: 60 phút</w:t>
      </w:r>
    </w:p>
    <w:p>
      <w:pPr>
        <w:pStyle w:val="QuestionHeader"/>
        <w:keepNext/>
        <w:keepLines/>
      </w:pPr>
      <w:r>
        <w:t>E2683  ·  ASHRAE 90.1-2022 · HVAC  ·  Economizer FDD / FDD cho economizer</w:t>
      </w:r>
    </w:p>
    <w:p>
      <w:pPr>
        <w:pStyle w:val="StemEnglish"/>
        <w:keepNext/>
        <w:keepLines/>
      </w:pPr>
      <w:r>
        <w:t>Use the accompanying original study figure as a visual cue. Technical focus — “Which temperature sensor is always listed for economizer FDD?”</w:t>
        <w:br/>
        <w:t>A team is drafting an integrated sequence or checklist for Economizer FDD. Which option should appear in the final document?</w:t>
      </w:r>
    </w:p>
    <w:p>
      <w:pPr>
        <w:pStyle w:val="StemVietnamese"/>
        <w:keepNext/>
        <w:keepLines/>
      </w:pPr>
      <w:r>
        <w:t>Dùng hình ôn tập gốc đi kèm làm gợi ý trực quan. Trọng tâm kỹ thuật — “Cảm biến nhiệt độ nào luôn được liệt kê cho FDD economizer?”</w:t>
        <w:br/>
        <w:t>Một nhóm đang soạn trình tự hoặc danh mục tích hợp cho FDD cho economizer. Phương án nào cần xuất hiện trong tài liệu cuối cùng?</w:t>
      </w:r>
    </w:p>
    <w:p>
      <w:pPr>
        <w:keepNext/>
        <w:spacing w:before="40" w:after="20"/>
        <w:jc w:val="center"/>
      </w:pPr>
      <w:r>
        <w:drawing>
          <wp:inline xmlns:a="http://schemas.openxmlformats.org/drawingml/2006/main" xmlns:pic="http://schemas.openxmlformats.org/drawingml/2006/picture">
            <wp:extent cx="4800600" cy="2589797"/>
            <wp:docPr id="444" name="Picture 444" descr="Hình 90-B · Logic economizer tích hợp và FDD." title="Hình 90-B · Logic economizer tích hợp và FDD."/>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800600" cy="2589797"/>
                    </a:xfrm>
                    <a:prstGeom prst="rect"/>
                  </pic:spPr>
                </pic:pic>
              </a:graphicData>
            </a:graphic>
          </wp:inline>
        </w:drawing>
      </w:r>
    </w:p>
    <w:p>
      <w:pPr>
        <w:pStyle w:val="FigureCaption"/>
        <w:keepNext/>
        <w:jc w:val="center"/>
      </w:pPr>
      <w:r>
        <w:t>Hình 90-B · Logic economizer tích hợp và FDD.</w:t>
      </w:r>
    </w:p>
    <w:p>
      <w:pPr>
        <w:pStyle w:val="Option"/>
        <w:keepNext/>
        <w:keepLines/>
      </w:pPr>
      <w:r>
        <w:t>A. Boiler stack temperature</w:t>
        <w:br/>
        <w:t>VI: Nhiệt độ khói thải nồi hơi</w:t>
      </w:r>
    </w:p>
    <w:p>
      <w:pPr>
        <w:pStyle w:val="Option"/>
        <w:keepNext/>
        <w:keepLines/>
      </w:pPr>
      <w:r>
        <w:t>B. Condenser-water leaving temperature</w:t>
        <w:br/>
        <w:t>VI: Nhiệt độ nước ngưng tụ</w:t>
      </w:r>
    </w:p>
    <w:p>
      <w:pPr>
        <w:pStyle w:val="Option"/>
        <w:keepNext/>
        <w:keepLines/>
      </w:pPr>
      <w:r>
        <w:t>C. Outdoor-air temperature</w:t>
        <w:br/>
        <w:t>VI: Nhiệt độ gió ngoài</w:t>
      </w:r>
    </w:p>
    <w:p>
      <w:pPr>
        <w:pStyle w:val="Option"/>
        <w:keepLines/>
      </w:pPr>
      <w:r>
        <w:t>D. Refrigerant suction temperature</w:t>
        <w:br/>
        <w:t>VI: Nhiệt độ hút môi chất lạnh</w:t>
      </w:r>
    </w:p>
    <w:p>
      <w:pPr>
        <w:pStyle w:val="QuestionHeader"/>
        <w:keepNext/>
        <w:keepLines/>
      </w:pPr>
      <w:r>
        <w:t>E2684  ·  ASHRAE 90.1-2022 · HVAC  ·  Duct leakage / Rò rỉ ống dẫn</w:t>
      </w:r>
    </w:p>
    <w:p>
      <w:pPr>
        <w:pStyle w:val="StemEnglish"/>
        <w:keepNext/>
        <w:keepLines/>
      </w:pPr>
      <w:r>
        <w:t>Technical focus — “What duct-sealing class is generally required?”</w:t>
        <w:br/>
        <w:t>A team is drafting an integrated sequence or checklist for Duct leakage. Which option should appear in the final document?</w:t>
      </w:r>
    </w:p>
    <w:p>
      <w:pPr>
        <w:pStyle w:val="StemVietnamese"/>
        <w:keepNext/>
        <w:keepLines/>
      </w:pPr>
      <w:r>
        <w:t>Trọng tâm kỹ thuật — “Cấp làm kín ống gió thường được yêu cầu là gì?”</w:t>
        <w:br/>
        <w:t>Một nhóm đang soạn trình tự hoặc danh mục tích hợp cho Rò rỉ ống dẫn. Phương án nào cần xuất hiện trong tài liệu cuối cùng?</w:t>
      </w:r>
    </w:p>
    <w:p>
      <w:pPr>
        <w:pStyle w:val="Option"/>
        <w:keepNext/>
        <w:keepLines/>
      </w:pPr>
      <w:r>
        <w:t>A. Seal Class B</w:t>
        <w:br/>
        <w:t>VI: Cấp làm kín B</w:t>
      </w:r>
    </w:p>
    <w:p>
      <w:pPr>
        <w:pStyle w:val="Option"/>
        <w:keepNext/>
        <w:keepLines/>
      </w:pPr>
      <w:r>
        <w:t>B. Seal Class C</w:t>
        <w:br/>
        <w:t>VI: Cấp làm kín C</w:t>
      </w:r>
    </w:p>
    <w:p>
      <w:pPr>
        <w:pStyle w:val="Option"/>
        <w:keepNext/>
        <w:keepLines/>
      </w:pPr>
      <w:r>
        <w:t>C. No sealing class</w:t>
        <w:br/>
        <w:t>VI: Không có lớp kín</w:t>
      </w:r>
    </w:p>
    <w:p>
      <w:pPr>
        <w:pStyle w:val="Option"/>
        <w:keepLines/>
      </w:pPr>
      <w:r>
        <w:t>D. Seal Class A</w:t>
        <w:br/>
        <w:t>VI: Cấp làm kín A</w:t>
      </w:r>
    </w:p>
    <w:p>
      <w:pPr>
        <w:pStyle w:val="QuestionHeader"/>
        <w:keepNext/>
        <w:keepLines/>
      </w:pPr>
      <w:r>
        <w:t>E2685  ·  ASHRAE 90.1-2022 · HVAC  ·  Economizers / Economizer</w:t>
      </w:r>
    </w:p>
    <w:p>
      <w:pPr>
        <w:pStyle w:val="StemEnglish"/>
        <w:keepNext/>
        <w:keepLines/>
      </w:pPr>
      <w:r>
        <w:t>Technical focus — “An air economizer must be capable of modulating outdoor and return air dampers to provide up to:”</w:t>
        <w:br/>
        <w:t>Which entry should be built into a new design, control, test, or commissioning plan for Economizers?</w:t>
      </w:r>
    </w:p>
    <w:p>
      <w:pPr>
        <w:pStyle w:val="StemVietnamese"/>
        <w:keepNext/>
        <w:keepLines/>
      </w:pPr>
      <w:r>
        <w:t>Trọng tâm kỹ thuật — “Air economizer phải có thể điều biến damper gió ngoài/gió hồi để cung cấp tối đa:”</w:t>
        <w:br/>
        <w:t>Mục nào cần được xây dựng vào một kế hoạch thiết kế, điều khiển, thử nghiệm hoặc chạy thử mới cho Economizer?</w:t>
      </w:r>
    </w:p>
    <w:p>
      <w:pPr>
        <w:pStyle w:val="Option"/>
        <w:keepNext/>
        <w:keepLines/>
      </w:pPr>
      <w:r>
        <w:t>A. 100% of design supply air as outdoor air</w:t>
        <w:br/>
        <w:t>VI: 100% lượng gió cấp thiết kế là gió ngoài</w:t>
      </w:r>
    </w:p>
    <w:p>
      <w:pPr>
        <w:pStyle w:val="Option"/>
        <w:keepNext/>
        <w:keepLines/>
      </w:pPr>
      <w:r>
        <w:t>B. 50% of design supply air as outdoor air</w:t>
        <w:br/>
        <w:t>VI: 50% lượng gió cấp thiết kế là gió ngoài</w:t>
      </w:r>
    </w:p>
    <w:p>
      <w:pPr>
        <w:pStyle w:val="Option"/>
        <w:keepNext/>
        <w:keepLines/>
      </w:pPr>
      <w:r>
        <w:t>C. 20% of design supply air as outdoor air</w:t>
        <w:br/>
        <w:t>VI: 20% lượng gió cấp thiết kế là gió ngoài</w:t>
      </w:r>
    </w:p>
    <w:p>
      <w:pPr>
        <w:pStyle w:val="Option"/>
        <w:keepLines/>
      </w:pPr>
      <w:r>
        <w:t>D. The minimum ventilation rate only</w:t>
        <w:br/>
        <w:t>VI: Chỉ lưu lượng thông gió tối thiểu</w:t>
      </w:r>
    </w:p>
    <w:p>
      <w:pPr>
        <w:pStyle w:val="QuestionHeader"/>
        <w:keepNext/>
        <w:keepLines/>
      </w:pPr>
      <w:r>
        <w:t>E2686  ·  ASHRAE 90.1-2022 · HVAC  ·  Simultaneous heating and cooling / Làm nóng và làm mát đồng thời</w:t>
      </w:r>
    </w:p>
    <w:p>
      <w:pPr>
        <w:pStyle w:val="StemEnglish"/>
        <w:keepNext/>
        <w:keepLines/>
      </w:pPr>
      <w:r>
        <w:t>Technical focus — “Which hydronic distribution arrangement is prohibited?”</w:t>
        <w:br/>
        <w:t>A team is drafting an integrated sequence or checklist for Simultaneous heating and cooling. Which option should appear in the final document?</w:t>
      </w:r>
    </w:p>
    <w:p>
      <w:pPr>
        <w:pStyle w:val="StemVietnamese"/>
        <w:keepNext/>
        <w:keepLines/>
      </w:pPr>
      <w:r>
        <w:t>Trọng tâm kỹ thuật — “Kiểu phân phối thủy lực nào bị cấm?”</w:t>
        <w:br/>
        <w:t>Một nhóm đang soạn trình tự hoặc danh mục tích hợp cho Làm nóng và làm mát đồng thời. Phương án nào cần xuất hiện trong tài liệu cuối cùng?</w:t>
      </w:r>
    </w:p>
    <w:p>
      <w:pPr>
        <w:pStyle w:val="Option"/>
        <w:keepNext/>
        <w:keepLines/>
      </w:pPr>
      <w:r>
        <w:t>A. Two-pipe changeover system with controls</w:t>
        <w:br/>
        <w:t>VI: Hệ thống chuyển đổi hai ống có bộ điều khiển</w:t>
      </w:r>
    </w:p>
    <w:p>
      <w:pPr>
        <w:pStyle w:val="Option"/>
        <w:keepNext/>
        <w:keepLines/>
      </w:pPr>
      <w:r>
        <w:t>B. Three-pipe system with a common return</w:t>
        <w:br/>
        <w:t>VI: Hệ thống ba ống có đường ống hồi chung</w:t>
      </w:r>
    </w:p>
    <w:p>
      <w:pPr>
        <w:pStyle w:val="Option"/>
        <w:keepNext/>
        <w:keepLines/>
      </w:pPr>
      <w:r>
        <w:t>C. Four-pipe system with terminal valves</w:t>
        <w:br/>
        <w:t>VI: Hệ thống bốn ống có van đầu cuối</w:t>
      </w:r>
    </w:p>
    <w:p>
      <w:pPr>
        <w:pStyle w:val="Option"/>
        <w:keepLines/>
      </w:pPr>
      <w:r>
        <w:t>D. Primary-secondary chilled-water system</w:t>
        <w:br/>
        <w:t>VI: Hệ thống nước lạnh sơ cấp-thứ cấp</w:t>
      </w:r>
    </w:p>
    <w:p>
      <w:pPr>
        <w:pStyle w:val="QuestionHeader"/>
        <w:keepNext/>
        <w:keepLines/>
      </w:pPr>
      <w:r>
        <w:t>E2687  ·  ASHRAE 90.1-2022 · HVAC  ·  Fan efficiency / Hiệu suất quạt</w:t>
      </w:r>
    </w:p>
    <w:p>
      <w:pPr>
        <w:pStyle w:val="StemEnglish"/>
        <w:keepNext/>
        <w:keepLines/>
      </w:pPr>
      <w:r>
        <w:t>Technical focus — “What minimum FEI generally applies to fans covered by the fan-efficiency requirement?”</w:t>
        <w:br/>
        <w:t>A team is drafting an integrated sequence or checklist for Fan efficiency. Which option should appear in the final document?</w:t>
      </w:r>
    </w:p>
    <w:p>
      <w:pPr>
        <w:pStyle w:val="StemVietnamese"/>
        <w:keepNext/>
        <w:keepLines/>
      </w:pPr>
      <w:r>
        <w:t>Trọng tâm kỹ thuật — “FEI tối thiểu nhìn chung áp dụng cho quạt thuộc yêu cầu hiệu suất là bao nhiêu?”</w:t>
        <w:br/>
        <w:t>Một nhóm đang soạn trình tự hoặc danh mục tích hợp cho Hiệu suất quạt. Phương án nào cần xuất hiện trong tài liệu cuối cùng?</w:t>
      </w:r>
    </w:p>
    <w:p>
      <w:pPr>
        <w:pStyle w:val="Option"/>
        <w:keepNext/>
        <w:keepLines/>
      </w:pPr>
      <w:r>
        <w:t>A. 0.85</w:t>
        <w:br/>
        <w:t>VI: 0.85</w:t>
      </w:r>
    </w:p>
    <w:p>
      <w:pPr>
        <w:pStyle w:val="Option"/>
        <w:keepNext/>
        <w:keepLines/>
      </w:pPr>
      <w:r>
        <w:t>B. 1.20</w:t>
        <w:br/>
        <w:t>VI: 1.20</w:t>
      </w:r>
    </w:p>
    <w:p>
      <w:pPr>
        <w:pStyle w:val="Option"/>
        <w:keepNext/>
        <w:keepLines/>
      </w:pPr>
      <w:r>
        <w:t>C. 1.00</w:t>
        <w:br/>
        <w:t>VI: 1.00</w:t>
      </w:r>
    </w:p>
    <w:p>
      <w:pPr>
        <w:pStyle w:val="Option"/>
        <w:keepLines/>
      </w:pPr>
      <w:r>
        <w:t>D. 0.70</w:t>
        <w:br/>
        <w:t>VI: 0.70</w:t>
      </w:r>
    </w:p>
    <w:p>
      <w:pPr>
        <w:pStyle w:val="QuestionHeader"/>
        <w:keepNext/>
        <w:keepLines/>
      </w:pPr>
      <w:r>
        <w:t>E2688  ·  ASHRAE 90.1-2022 · HVAC  ·  Fan power / Công suất quạt</w:t>
      </w:r>
    </w:p>
    <w:p>
      <w:pPr>
        <w:pStyle w:val="StemEnglish"/>
        <w:keepNext/>
        <w:keepLines/>
      </w:pPr>
      <w:r>
        <w:t>Technical focus — “For the motor-nameplate option, the constant-volume fan-system limit is:”</w:t>
        <w:br/>
        <w:t>A team is drafting an integrated sequence or checklist for Fan power. Which option should appear in the final document?</w:t>
      </w:r>
    </w:p>
    <w:p>
      <w:pPr>
        <w:pStyle w:val="StemVietnamese"/>
        <w:keepNext/>
        <w:keepLines/>
      </w:pPr>
      <w:r>
        <w:t>Trọng tâm kỹ thuật — “Theo lựa chọn công suất nhãn động cơ, giới hạn hệ quạt constant-volume là:”</w:t>
        <w:br/>
        <w:t>Một nhóm đang soạn trình tự hoặc danh mục tích hợp cho Công suất quạt. Phương án nào cần xuất hiện trong tài liệu cuối cùng?</w:t>
      </w:r>
    </w:p>
    <w:p>
      <w:pPr>
        <w:pStyle w:val="Option"/>
        <w:keepNext/>
        <w:keepLines/>
      </w:pPr>
      <w:r>
        <w:t>A. hp ≤ cfmS × 0.0015</w:t>
        <w:br/>
        <w:t>VI: hp ≤ cfmS × 0.0015</w:t>
      </w:r>
    </w:p>
    <w:p>
      <w:pPr>
        <w:pStyle w:val="Option"/>
        <w:keepNext/>
        <w:keepLines/>
      </w:pPr>
      <w:r>
        <w:t>B. bhp ≤ cfmS × 0.00094 + A</w:t>
        <w:br/>
        <w:t>VI: bhp ≤ cfmS × 0.00094 + A</w:t>
      </w:r>
    </w:p>
    <w:p>
      <w:pPr>
        <w:pStyle w:val="Option"/>
        <w:keepNext/>
        <w:keepLines/>
      </w:pPr>
      <w:r>
        <w:t>C. bhp ≤ cfmS × 0.0013 + A</w:t>
        <w:br/>
        <w:t>VI: bhp ≤ cfmS × 0.0013 + A</w:t>
      </w:r>
    </w:p>
    <w:p>
      <w:pPr>
        <w:pStyle w:val="Option"/>
        <w:keepLines/>
      </w:pPr>
      <w:r>
        <w:t>D. hp ≤ cfmS × 0.0011</w:t>
        <w:br/>
        <w:t>VI: hp ≤ cfmS × 0.0011</w:t>
      </w:r>
    </w:p>
    <w:p>
      <w:pPr>
        <w:pStyle w:val="QuestionHeader"/>
        <w:keepNext/>
        <w:keepLines/>
      </w:pPr>
      <w:r>
        <w:t>E2689  ·  ASHRAE 90.1-2022 · HVAC  ·  Hydronic controls / Điều khiển hệ thủy lực</w:t>
      </w:r>
    </w:p>
    <w:p>
      <w:pPr>
        <w:pStyle w:val="StemEnglish"/>
        <w:keepNext/>
        <w:keepLines/>
      </w:pPr>
      <w:r>
        <w:t>Technical focus — “Boilers with design input above 5,000,000 and up to 10,000,000 Btu/h require at least what turndown ratio?”</w:t>
        <w:br/>
        <w:t>Which proposed study rule or verification strategy should be adopted when creating a complete approach to Hydronic controls?</w:t>
      </w:r>
    </w:p>
    <w:p>
      <w:pPr>
        <w:pStyle w:val="StemVietnamese"/>
        <w:keepNext/>
        <w:keepLines/>
      </w:pPr>
      <w:r>
        <w:t>Trọng tâm kỹ thuật — “Boiler có input thiết kế trên 5 đến 10 triệu Btu/h cần turndown tối thiểu bao nhiêu?”</w:t>
        <w:br/>
        <w:t>Khi xây dựng phương án hoàn chỉnh cho Điều khiển hệ thủy lực, nên chọn quy tắc ôn tập hoặc chiến lược kiểm tra nào?</w:t>
      </w:r>
    </w:p>
    <w:p>
      <w:pPr>
        <w:pStyle w:val="Option"/>
        <w:keepNext/>
        <w:keepLines/>
      </w:pPr>
      <w:r>
        <w:t>A. 4:1</w:t>
        <w:br/>
        <w:t>VI: 4:1</w:t>
      </w:r>
    </w:p>
    <w:p>
      <w:pPr>
        <w:pStyle w:val="Option"/>
        <w:keepNext/>
        <w:keepLines/>
      </w:pPr>
      <w:r>
        <w:t>B. 5:1</w:t>
        <w:br/>
        <w:t>VI: 5:1</w:t>
      </w:r>
    </w:p>
    <w:p>
      <w:pPr>
        <w:pStyle w:val="Option"/>
        <w:keepNext/>
        <w:keepLines/>
      </w:pPr>
      <w:r>
        <w:t>C. 2:1</w:t>
        <w:br/>
        <w:t>VI: 2:1</w:t>
      </w:r>
    </w:p>
    <w:p>
      <w:pPr>
        <w:pStyle w:val="Option"/>
        <w:keepLines/>
      </w:pPr>
      <w:r>
        <w:t>D. 3:1</w:t>
        <w:br/>
        <w:t>VI: 3:1</w:t>
      </w:r>
    </w:p>
    <w:p>
      <w:pPr>
        <w:pStyle w:val="QuestionHeader"/>
        <w:keepNext/>
        <w:keepLines/>
      </w:pPr>
      <w:r>
        <w:t>E2690  ·  ASHRAE 90.1-2022 · HVAC  ·  Energy recovery / Thu hồi năng lượng</w:t>
      </w:r>
    </w:p>
    <w:p>
      <w:pPr>
        <w:pStyle w:val="StemEnglish"/>
        <w:keepNext/>
        <w:keepLines/>
      </w:pPr>
      <w:r>
        <w:t>Use the accompanying original study figure as a visual cue. Technical focus — “At design conditions, a required non-dwelling-unit exhaust-air energy recovery system must have at least:”</w:t>
        <w:br/>
        <w:t>Which design brief best encodes the cited requirement for Energy recovery?</w:t>
      </w:r>
    </w:p>
    <w:p>
      <w:pPr>
        <w:pStyle w:val="StemVietnamese"/>
        <w:keepNext/>
        <w:keepLines/>
      </w:pPr>
      <w:r>
        <w:t>Dùng hình ôn tập gốc đi kèm làm gợi ý trực quan. Trọng tâm kỹ thuật — “Ở điều kiện thiết kế, hệ thu hồi năng lượng gió thải bắt buộc cho khu vực không phải dwelling unit phải đạt tối thiểu:”</w:t>
        <w:br/>
        <w:t>Bản chỉ dẫn thiết kế nào thể hiện tốt nhất yêu cầu được dẫn chiếu cho Thu hồi năng lượng?</w:t>
      </w:r>
    </w:p>
    <w:p>
      <w:pPr>
        <w:keepNext/>
        <w:spacing w:before="40" w:after="20"/>
        <w:jc w:val="center"/>
      </w:pPr>
      <w:r>
        <w:drawing>
          <wp:inline xmlns:a="http://schemas.openxmlformats.org/drawingml/2006/main" xmlns:pic="http://schemas.openxmlformats.org/drawingml/2006/picture">
            <wp:extent cx="4800600" cy="2589797"/>
            <wp:docPr id="445" name="Picture 445" descr="Hình 90-D · Thu hồi năng lượng gió thải có bypass." title="Hình 90-D · Thu hồi năng lượng gió thải có bypas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2589797"/>
                    </a:xfrm>
                    <a:prstGeom prst="rect"/>
                  </pic:spPr>
                </pic:pic>
              </a:graphicData>
            </a:graphic>
          </wp:inline>
        </w:drawing>
      </w:r>
    </w:p>
    <w:p>
      <w:pPr>
        <w:pStyle w:val="FigureCaption"/>
        <w:keepNext/>
        <w:jc w:val="center"/>
      </w:pPr>
      <w:r>
        <w:t>Hình 90-D · Thu hồi năng lượng gió thải có bypass.</w:t>
      </w:r>
    </w:p>
    <w:p>
      <w:pPr>
        <w:pStyle w:val="Option"/>
        <w:keepNext/>
        <w:keepLines/>
      </w:pPr>
      <w:r>
        <w:t>A. 30% sensible effectiveness only</w:t>
        <w:br/>
        <w:t>VI: Hiệu suất hiện chỉ 30%</w:t>
      </w:r>
    </w:p>
    <w:p>
      <w:pPr>
        <w:pStyle w:val="Option"/>
        <w:keepNext/>
        <w:keepLines/>
      </w:pPr>
      <w:r>
        <w:t>B. 50% energy recovery ratio</w:t>
        <w:br/>
        <w:t>VI: Tỷ lệ thu hồi năng lượng 50%</w:t>
      </w:r>
    </w:p>
    <w:p>
      <w:pPr>
        <w:pStyle w:val="Option"/>
        <w:keepNext/>
        <w:keepLines/>
      </w:pPr>
      <w:r>
        <w:t>C. 40% enthalpy recovery ratio</w:t>
        <w:br/>
        <w:t>VI: Tỷ lệ thu hồi entanpy 40%</w:t>
      </w:r>
    </w:p>
    <w:p>
      <w:pPr>
        <w:pStyle w:val="Option"/>
        <w:keepLines/>
      </w:pPr>
      <w:r>
        <w:t>D. 70% energy recovery ratio</w:t>
        <w:br/>
        <w:t>VI: Tỷ lệ thu hồi năng lượng 70%</w:t>
      </w:r>
    </w:p>
    <w:p>
      <w:pPr>
        <w:pStyle w:val="QuestionHeader"/>
        <w:keepNext/>
        <w:keepLines/>
      </w:pPr>
      <w:r>
        <w:t>E2691  ·  ASHRAE 90.1-2022 · HVAC  ·  Door switches / Công tắc cửa</w:t>
      </w:r>
    </w:p>
    <w:p>
      <w:pPr>
        <w:pStyle w:val="StemEnglish"/>
        <w:keepNext/>
        <w:keepLines/>
      </w:pPr>
      <w:r>
        <w:t>Technical focus — “A required door switch must initiate HVAC reset or shutdown within:”</w:t>
        <w:br/>
        <w:t>Which proposed study rule or verification strategy should be adopted when creating a complete approach to Door switches?</w:t>
      </w:r>
    </w:p>
    <w:p>
      <w:pPr>
        <w:pStyle w:val="StemVietnamese"/>
        <w:keepNext/>
        <w:keepLines/>
      </w:pPr>
      <w:r>
        <w:t>Trọng tâm kỹ thuật — “Door switch bắt buộc phải khởi phát reset hoặc tắt HVAC trong vòng:”</w:t>
        <w:br/>
        <w:t>Khi xây dựng phương án hoàn chỉnh cho Công tắc cửa, nên chọn quy tắc ôn tập hoặc chiến lược kiểm tra nào?</w:t>
      </w:r>
    </w:p>
    <w:p>
      <w:pPr>
        <w:pStyle w:val="Option"/>
        <w:keepNext/>
        <w:keepLines/>
      </w:pPr>
      <w:r>
        <w:t>A. 15 minutes</w:t>
        <w:br/>
        <w:t>VI: 15 phút</w:t>
      </w:r>
    </w:p>
    <w:p>
      <w:pPr>
        <w:pStyle w:val="Option"/>
        <w:keepNext/>
        <w:keepLines/>
      </w:pPr>
      <w:r>
        <w:t>B. 30 minutes</w:t>
        <w:br/>
        <w:t>VI: 30 phút</w:t>
      </w:r>
    </w:p>
    <w:p>
      <w:pPr>
        <w:pStyle w:val="Option"/>
        <w:keepNext/>
        <w:keepLines/>
      </w:pPr>
      <w:r>
        <w:t>C. 5 minutes</w:t>
        <w:br/>
        <w:t>VI: 5 phút</w:t>
      </w:r>
    </w:p>
    <w:p>
      <w:pPr>
        <w:pStyle w:val="Option"/>
        <w:keepLines/>
      </w:pPr>
      <w:r>
        <w:t>D. 1 minute</w:t>
        <w:br/>
        <w:t>VI: 1 phút</w:t>
      </w:r>
    </w:p>
    <w:p>
      <w:pPr>
        <w:pStyle w:val="QuestionHeader"/>
        <w:keepNext/>
        <w:keepLines/>
      </w:pPr>
      <w:r>
        <w:t>E2692  ·  ASHRAE 90.1-2022 · HVAC  ·  Submittals / Hồ sơ trình duyệt</w:t>
      </w:r>
    </w:p>
    <w:p>
      <w:pPr>
        <w:pStyle w:val="StemEnglish"/>
        <w:keepNext/>
        <w:keepLines/>
      </w:pPr>
      <w:r>
        <w:t>Technical focus — “Record documents and operating manuals must generally be provided to the building owner within:”</w:t>
        <w:br/>
        <w:t>Which entry should be built into a new design, control, test, or commissioning plan for Submittals?</w:t>
      </w:r>
    </w:p>
    <w:p>
      <w:pPr>
        <w:pStyle w:val="StemVietnamese"/>
        <w:keepNext/>
        <w:keepLines/>
      </w:pPr>
      <w:r>
        <w:t>Trọng tâm kỹ thuật — “Hồ sơ hoàn công và tài liệu vận hành nhìn chung phải giao chủ đầu tư trong vòng:”</w:t>
        <w:br/>
        <w:t>Mục nào cần được xây dựng vào một kế hoạch thiết kế, điều khiển, thử nghiệm hoặc chạy thử mới cho Hồ sơ trình duyệt?</w:t>
      </w:r>
    </w:p>
    <w:p>
      <w:pPr>
        <w:pStyle w:val="Option"/>
        <w:keepNext/>
        <w:keepLines/>
      </w:pPr>
      <w:r>
        <w:t>A. 30 days after bidding</w:t>
        <w:br/>
        <w:t>VI: 30 ngày sau khi đấu thầu</w:t>
      </w:r>
    </w:p>
    <w:p>
      <w:pPr>
        <w:pStyle w:val="Option"/>
        <w:keepNext/>
        <w:keepLines/>
      </w:pPr>
      <w:r>
        <w:t>B. 180 days after design</w:t>
        <w:br/>
        <w:t>VI: 180 ngày sau khi thiết kế</w:t>
      </w:r>
    </w:p>
    <w:p>
      <w:pPr>
        <w:pStyle w:val="Option"/>
        <w:keepNext/>
        <w:keepLines/>
      </w:pPr>
      <w:r>
        <w:t>C. One year after occupancy</w:t>
        <w:br/>
        <w:t>VI: Một năm sau khi sử dụng</w:t>
      </w:r>
    </w:p>
    <w:p>
      <w:pPr>
        <w:pStyle w:val="Option"/>
        <w:keepLines/>
      </w:pPr>
      <w:r>
        <w:t>D. 90 days after system acceptance</w:t>
        <w:br/>
        <w:t>VI: 90 ngày sau khi hệ thống được nghiệm thu</w:t>
      </w:r>
    </w:p>
    <w:p>
      <w:pPr>
        <w:pStyle w:val="QuestionHeader"/>
        <w:keepNext/>
        <w:keepLines/>
      </w:pPr>
      <w:r>
        <w:t>E2693  ·  ASHRAE 90.1-2022 · HVAC  ·  Compliance logic / Logic tuân thủ</w:t>
      </w:r>
    </w:p>
    <w:p>
      <w:pPr>
        <w:pStyle w:val="StemEnglish"/>
        <w:keepNext/>
        <w:keepLines/>
      </w:pPr>
      <w:r>
        <w:t>Use the accompanying original study figure as a visual cue. Technical focus — “Why are Sections 6.4, 6.7, and 6.8 called cross-path requirements?”</w:t>
        <w:br/>
        <w:t>Which design brief best encodes the cited requirement for Compliance logic?</w:t>
      </w:r>
    </w:p>
    <w:p>
      <w:pPr>
        <w:pStyle w:val="StemVietnamese"/>
        <w:keepNext/>
        <w:keepLines/>
      </w:pPr>
      <w:r>
        <w:t>Dùng hình ôn tập gốc đi kèm làm gợi ý trực quan. Trọng tâm kỹ thuật — “Vì sao các Mục 6.4, 6.7 và 6.8 được xem là yêu cầu xuyên suốt các đường tuân thủ?”</w:t>
        <w:br/>
        <w:t>Bản chỉ dẫn thiết kế nào thể hiện tốt nhất yêu cầu được dẫn chiếu cho Logic tuân thủ?</w:t>
      </w:r>
    </w:p>
    <w:p>
      <w:pPr>
        <w:keepNext/>
        <w:spacing w:before="40" w:after="20"/>
        <w:jc w:val="center"/>
      </w:pPr>
      <w:r>
        <w:drawing>
          <wp:inline xmlns:a="http://schemas.openxmlformats.org/drawingml/2006/main" xmlns:pic="http://schemas.openxmlformats.org/drawingml/2006/picture">
            <wp:extent cx="4800600" cy="2589797"/>
            <wp:docPr id="446" name="Picture 446" descr="Hình 90-A · Các đường tuân thủ HVAC của Standard 90.1." title="Hình 90-A · Các đường tuân thủ HVAC của Standard 9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800600" cy="2589797"/>
                    </a:xfrm>
                    <a:prstGeom prst="rect"/>
                  </pic:spPr>
                </pic:pic>
              </a:graphicData>
            </a:graphic>
          </wp:inline>
        </w:drawing>
      </w:r>
    </w:p>
    <w:p>
      <w:pPr>
        <w:pStyle w:val="FigureCaption"/>
        <w:keepNext/>
        <w:jc w:val="center"/>
      </w:pPr>
      <w:r>
        <w:t>Hình 90-A · Các đường tuân thủ HVAC của Standard 90.1.</w:t>
      </w:r>
    </w:p>
    <w:p>
      <w:pPr>
        <w:pStyle w:val="Option"/>
        <w:keepNext/>
        <w:keepLines/>
      </w:pPr>
      <w:r>
        <w:t>A.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Option"/>
        <w:keepNext/>
        <w:keepLines/>
      </w:pPr>
      <w:r>
        <w:t>B. They are informative appendices only.</w:t>
        <w:br/>
        <w:t>VI: Đây chỉ là những phụ lục cung cấp thông tin.</w:t>
      </w:r>
    </w:p>
    <w:p>
      <w:pPr>
        <w:pStyle w:val="Option"/>
        <w:keepNext/>
        <w:keepLines/>
      </w:pPr>
      <w:r>
        <w:t>C. They apply only to lighting systems.</w:t>
        <w:br/>
        <w:t>VI: Chúng chỉ áp dụng cho hệ thống chiếu sáng.</w:t>
      </w:r>
    </w:p>
    <w:p>
      <w:pPr>
        <w:pStyle w:val="Option"/>
        <w:keepLines/>
      </w:pPr>
      <w:r>
        <w:t>D. They replace all requirements in Section 6.5.</w:t>
        <w:br/>
        <w:t>VI: Chúng thay thế tất cả các yêu cầu trong Mục 6.5.</w:t>
      </w:r>
    </w:p>
    <w:p>
      <w:pPr>
        <w:pStyle w:val="QuestionHeader"/>
        <w:keepNext/>
        <w:keepLines/>
      </w:pPr>
      <w:r>
        <w:t>E2694  ·  ASHRAE 90.1-2022 · HVAC  ·  Simplified path / Đường dẫn đơn giản</w:t>
      </w:r>
    </w:p>
    <w:p>
      <w:pPr>
        <w:pStyle w:val="StemEnglish"/>
        <w:keepNext/>
        <w:keepLines/>
      </w:pPr>
      <w:r>
        <w:t>Technical focus — “Why can one nonqualifying HVAC system disqualify a building from the simplified path?”</w:t>
        <w:br/>
        <w:t>A team is drafting an integrated sequence or checklist for Simplified path. Which option should appear in the final document?</w:t>
      </w:r>
    </w:p>
    <w:p>
      <w:pPr>
        <w:pStyle w:val="StemVietnamese"/>
        <w:keepNext/>
        <w:keepLines/>
      </w:pPr>
      <w:r>
        <w:t>Trọng tâm kỹ thuật — “Vì sao chỉ một hệ HVAC không đạt cũng có thể làm công trình không dùng được đường đơn giản hóa?”</w:t>
        <w:br/>
        <w:t>Một nhóm đang soạn trình tự hoặc danh mục tích hợp cho Đường dẫn đơn giản. Phương án nào cần xuất hiện trong tài liệu cuối cùng?</w:t>
      </w:r>
    </w:p>
    <w:p>
      <w:pPr>
        <w:pStyle w:val="Option"/>
        <w:keepNext/>
        <w:keepLines/>
      </w:pPr>
      <w:r>
        <w:t>A. The path applies by floor rather than by building.</w:t>
        <w:br/>
        <w:t>VI: Đường dẫn áp dụng theo tầng chứ không phải theo tòa nhà.</w:t>
      </w:r>
    </w:p>
    <w:p>
      <w:pPr>
        <w:pStyle w:val="Option"/>
        <w:keepNext/>
        <w:keepLines/>
      </w:pPr>
      <w:r>
        <w:t>B. Every HVAC system in the building must satisfy the Section 6.3 criteria.</w:t>
        <w:br/>
        <w:t>VI: Mọi hệ thống HVAC trong tòa nhà đều phải đáp ứng tiêu chí Mục 6.3.</w:t>
      </w:r>
    </w:p>
    <w:p>
      <w:pPr>
        <w:pStyle w:val="Option"/>
        <w:keepNext/>
        <w:keepLines/>
      </w:pPr>
      <w:r>
        <w:t>C. The path permits any central system.</w:t>
        <w:br/>
        <w:t>VI: Đường dẫn cho phép mọi hệ thống trung tâm.</w:t>
      </w:r>
    </w:p>
    <w:p>
      <w:pPr>
        <w:pStyle w:val="Option"/>
        <w:keepLines/>
      </w:pPr>
      <w:r>
        <w:t>D. Only the largest system is tested.</w:t>
        <w:br/>
        <w:t>VI: Chỉ hệ thống lớn nhất mới được thử nghiệm.</w:t>
      </w:r>
    </w:p>
    <w:p>
      <w:pPr>
        <w:pStyle w:val="QuestionHeader"/>
        <w:keepNext/>
        <w:keepLines/>
      </w:pPr>
      <w:r>
        <w:t>E2695  ·  ASHRAE 90.1-2022 · HVAC  ·  Dead band / Dải chết</w:t>
      </w:r>
    </w:p>
    <w:p>
      <w:pPr>
        <w:pStyle w:val="StemEnglish"/>
        <w:keepNext/>
        <w:keepLines/>
      </w:pPr>
      <w:r>
        <w:t>Technical focus — “What is the energy purpose of a thermostat dead band?”</w:t>
        <w:br/>
        <w:t>A team is drafting an integrated sequence or checklist for Dead band. Which option should appear in the final document?</w:t>
      </w:r>
    </w:p>
    <w:p>
      <w:pPr>
        <w:pStyle w:val="StemVietnamese"/>
        <w:keepNext/>
        <w:keepLines/>
      </w:pPr>
      <w:r>
        <w:t>Trọng tâm kỹ thuật — “Mục đích năng lượng của dead band thermostat là gì?”</w:t>
        <w:br/>
        <w:t>Một nhóm đang soạn trình tự hoặc danh mục tích hợp cho Dải chết. Phương án nào cần xuất hiện trong tài liệu cuối cùng?</w:t>
      </w:r>
    </w:p>
    <w:p>
      <w:pPr>
        <w:pStyle w:val="Option"/>
        <w:keepNext/>
        <w:keepLines/>
      </w:pPr>
      <w:r>
        <w:t>A. To increase outdoor-air intake at all times</w:t>
        <w:br/>
        <w:t>VI: Để luôn tăng lượng gió ngoài vào</w:t>
      </w:r>
    </w:p>
    <w:p>
      <w:pPr>
        <w:pStyle w:val="Option"/>
        <w:keepNext/>
        <w:keepLines/>
      </w:pPr>
      <w:r>
        <w:t>B. To bypass zone controls</w:t>
        <w:br/>
        <w:t>VI: Để bỏ qua điều khiển vùng</w:t>
      </w:r>
    </w:p>
    <w:p>
      <w:pPr>
        <w:pStyle w:val="Option"/>
        <w:keepNext/>
        <w:keepLines/>
      </w:pPr>
      <w:r>
        <w:t>C. To create a range in which heating and cooling are off or minimized</w:t>
        <w:br/>
        <w:t>VI: Để tạo phạm vi tắt hoặc giảm thiểu hệ thống sưởi và làm mát</w:t>
      </w:r>
    </w:p>
    <w:p>
      <w:pPr>
        <w:pStyle w:val="Option"/>
        <w:keepLines/>
      </w:pPr>
      <w:r>
        <w:t>D. To force heating and cooling to overlap</w:t>
        <w:br/>
        <w:t>VI: Để buộc hệ thống sưởi và làm mát chồng lên nhau</w:t>
      </w:r>
    </w:p>
    <w:p>
      <w:pPr>
        <w:pStyle w:val="QuestionHeader"/>
        <w:keepNext/>
        <w:keepLines/>
      </w:pPr>
      <w:r>
        <w:t>E2696  ·  ASHRAE 90.1-2022 · HVAC  ·  Optimum start / Khởi động tối ưu</w:t>
      </w:r>
    </w:p>
    <w:p>
      <w:pPr>
        <w:pStyle w:val="StemEnglish"/>
        <w:keepNext/>
        <w:keepLines/>
      </w:pPr>
      <w:r>
        <w:t>Technical focus — “How does optimum start differ from a fixed early-start schedule?”</w:t>
        <w:br/>
        <w:t>Which proposed study rule or verification strategy should be adopted when creating a complete approach to Optimum start?</w:t>
      </w:r>
    </w:p>
    <w:p>
      <w:pPr>
        <w:pStyle w:val="StemVietnamese"/>
        <w:keepNext/>
        <w:keepLines/>
      </w:pPr>
      <w:r>
        <w:t>Trọng tâm kỹ thuật — “Optimum start khác lịch khởi động sớm cố định như thế nào?”</w:t>
        <w:br/>
        <w:t>Khi xây dựng phương án hoàn chỉnh cho Khởi động tối ưu, nên chọn quy tắc ôn tập hoặc chiến lược kiểm tra nào?</w:t>
      </w:r>
    </w:p>
    <w:p>
      <w:pPr>
        <w:pStyle w:val="Option"/>
        <w:keepNext/>
        <w:keepLines/>
      </w:pPr>
      <w:r>
        <w:t>A. It disables occupied set points.</w:t>
        <w:br/>
        <w:t>VI: Nó vô hiệu hóa các điểm đặt của chế độ có người.</w:t>
      </w:r>
    </w:p>
    <w:p>
      <w:pPr>
        <w:pStyle w:val="Option"/>
        <w:keepNext/>
        <w:keepLines/>
      </w:pPr>
      <w:r>
        <w:t>B. It operates only from a CO2 sensor.</w:t>
        <w:br/>
        <w:t>VI: Nó chỉ hoạt động từ cảm biến CO2.</w:t>
      </w:r>
    </w:p>
    <w:p>
      <w:pPr>
        <w:pStyle w:val="Option"/>
        <w:keepNext/>
        <w:keepLines/>
      </w:pPr>
      <w:r>
        <w:t>C. It always starts exactly two hours early.</w:t>
        <w:br/>
        <w:t>VI: Nó luôn bắt đầu sớm đúng hai giờ.</w:t>
      </w:r>
    </w:p>
    <w:p>
      <w:pPr>
        <w:pStyle w:val="Option"/>
        <w:keepLines/>
      </w:pPr>
      <w:r>
        <w:t>D.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r>
        <w:br w:type="page"/>
      </w:r>
    </w:p>
    <w:p>
      <w:pPr>
        <w:pStyle w:val="Heading1"/>
      </w:pPr>
      <w:r>
        <w:t>PHẦN II · ĐÁP ÁN VÀ GIẢI THÍCH</w:t>
      </w:r>
    </w:p>
    <w:tbl>
      <w:tblPr>
        <w:tblW w:type="auto" w:w="0"/>
        <w:jc w:val="center"/>
        <w:tblLayout w:type="fixed"/>
        <w:tblLook w:firstColumn="1" w:firstRow="1" w:lastColumn="0" w:lastRow="0" w:noHBand="0" w:noVBand="1" w:val="04A0"/>
      </w:tblPr>
      <w:tblGrid>
        <w:gridCol w:w="9360"/>
      </w:tblGrid>
      <w:tr>
        <w:trPr>
          <w:cantSplit/>
        </w:trPr>
        <w:tc>
          <w:tcPr>
            <w:tcW w:type="dxa" w:w="9360"/>
            <w:shd w:fill="E4F3EA"/>
            <w:tcMar>
              <w:top w:w="90" w:type="dxa"/>
              <w:start w:w="120" w:type="dxa"/>
              <w:bottom w:w="90" w:type="dxa"/>
              <w:end w:w="120" w:type="dxa"/>
            </w:tcMar>
          </w:tcPr>
          <w:p>
            <w:pPr>
              <w:spacing w:after="0" w:line="252" w:lineRule="auto"/>
            </w:pPr>
            <w:r/>
            <w:r>
              <w:rPr>
                <w:rFonts w:ascii="Calibri" w:hAnsi="Calibri"/>
                <w:b/>
                <w:color w:val="176B87"/>
                <w:sz w:val="17"/>
              </w:rPr>
              <w:t>Cách tự chấm</w:t>
              <w:br/>
            </w:r>
            <w:r>
              <w:rPr>
                <w:rFonts w:ascii="Calibri" w:hAnsi="Calibri"/>
                <w:color w:val="183247"/>
                <w:sz w:val="17"/>
              </w:rPr>
              <w:t>Một câu chỉ được xem là “nắm vững” khi bạn có thể giải thích vì sao đáp án đúng, chỉ ra bẫy của ít nhất một phương án sai và tìm lại điều khoản nguồn. Với câu E, phần “Technical focus / Trọng tâm kỹ thuật” cho biết điểm neo gốc đang được kiểm tra.</w:t>
            </w:r>
          </w:p>
        </w:tc>
      </w:tr>
    </w:tbl>
    <w:p>
      <w:pPr>
        <w:pStyle w:val="Heading1"/>
      </w:pPr>
      <w:r>
        <w:t>ĐÁP ÁN · BLOOM 1 · REMEMBER / GHI NHỚ</w:t>
      </w:r>
    </w:p>
    <w:p>
      <w:pPr>
        <w:pStyle w:val="Heading2"/>
      </w:pPr>
      <w:r>
        <w:t>ASHRAE 55-2023</w:t>
      </w:r>
    </w:p>
    <w:p>
      <w:pPr>
        <w:pStyle w:val="AnswerHeader"/>
        <w:keepNext/>
      </w:pPr>
      <w:r>
        <w:t>Q001  ·  ĐÁP ÁN B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Giải thích: Tiêu chuẩn chia sáu yếu tố thành hai yếu tố cá nhân (met, clo) và bốn yếu tố môi trường nhiệt (nhiệt độ không khí, bức xạ, tốc độ gió, độ ẩm).</w:t>
      </w:r>
    </w:p>
    <w:p>
      <w:pPr>
        <w:pStyle w:val="SourceLine"/>
        <w:keepLines/>
      </w:pPr>
      <w:r>
        <w:t>Nguồn / Source: ASHRAE 55-2023, §5.1</w:t>
      </w:r>
    </w:p>
    <w:p>
      <w:pPr>
        <w:pStyle w:val="AnswerHeader"/>
        <w:keepNext/>
      </w:pPr>
      <w:r>
        <w:t>Q002  ·  ĐÁP ÁN C  ·  Scope / Phạm vi</w:t>
      </w:r>
    </w:p>
    <w:p>
      <w:pPr>
        <w:pStyle w:val="AnswerText"/>
        <w:keepNext/>
      </w:pPr>
      <w:r>
        <w:t>Correct answer / Đáp án đúng: 15 minutes</w:t>
        <w:br/>
        <w:t>VI: 15 phút</w:t>
      </w:r>
    </w:p>
    <w:p>
      <w:pPr>
        <w:pStyle w:val="Explanation"/>
        <w:keepNext/>
      </w:pPr>
      <w:r>
        <w:t>Giải thích: Phạm vi áp dụng là không gian trong nhà dành cho người ở trong khoảng thời gian không dưới 15 phút.</w:t>
      </w:r>
    </w:p>
    <w:p>
      <w:pPr>
        <w:pStyle w:val="SourceLine"/>
        <w:keepLines/>
      </w:pPr>
      <w:r>
        <w:t>Nguồn / Source: ASHRAE 55-2023, §2.3</w:t>
      </w:r>
    </w:p>
    <w:p>
      <w:pPr>
        <w:pStyle w:val="AnswerHeader"/>
        <w:keepNext/>
      </w:pPr>
      <w:r>
        <w:t>Q003  ·  ĐÁP ÁN D  ·  Scope / Phạm vi</w:t>
      </w:r>
    </w:p>
    <w:p>
      <w:pPr>
        <w:pStyle w:val="AnswerText"/>
        <w:keepNext/>
      </w:pPr>
      <w:r>
        <w:t>Correct answer / Đáp án đúng: 3000 m (10,000 ft)</w:t>
        <w:br/>
        <w:t>VI: 3000 m (10,000 ft)</w:t>
      </w:r>
    </w:p>
    <w:p>
      <w:pPr>
        <w:pStyle w:val="Explanation"/>
        <w:keepNext/>
      </w:pPr>
      <w:r>
        <w:t>Giải thích: Tiêu chuẩn áp dụng cho người lớn khỏe mạnh ở áp suất khí quyển tương đương độ cao đến 3000 m.</w:t>
      </w:r>
    </w:p>
    <w:p>
      <w:pPr>
        <w:pStyle w:val="SourceLine"/>
        <w:keepLines/>
      </w:pPr>
      <w:r>
        <w:t>Nguồn / Source: ASHRAE 55-2023, §2.3</w:t>
      </w:r>
    </w:p>
    <w:p>
      <w:pPr>
        <w:pStyle w:val="AnswerHeader"/>
        <w:keepNext/>
      </w:pPr>
      <w:r>
        <w:t>Q004  ·  ĐÁP ÁN A  ·  Scope exclusions / Loại trừ phạm vi</w:t>
      </w:r>
    </w:p>
    <w:p>
      <w:pPr>
        <w:pStyle w:val="AnswerText"/>
        <w:keepNext/>
      </w:pPr>
      <w:r>
        <w:t>Correct answer / Đáp án đúng: Indoor air quality</w:t>
        <w:br/>
        <w:t>VI: Chất lượng không khí trong nhà</w:t>
      </w:r>
    </w:p>
    <w:p>
      <w:pPr>
        <w:pStyle w:val="Explanation"/>
        <w:keepNext/>
      </w:pPr>
      <w:r>
        <w:t>Giải thích: Standard 55 không xử lý các yếu tố phi nhiệt như chất lượng không khí, âm học, chiếu sáng hay chất ô nhiễm.</w:t>
      </w:r>
    </w:p>
    <w:p>
      <w:pPr>
        <w:pStyle w:val="SourceLine"/>
        <w:keepLines/>
      </w:pPr>
      <w:r>
        <w:t>Nguồn / Source: ASHRAE 55-2023, §2.4</w:t>
      </w:r>
    </w:p>
    <w:p>
      <w:pPr>
        <w:pStyle w:val="AnswerHeader"/>
        <w:keepNext/>
      </w:pPr>
      <w:r>
        <w:t>Q005  ·  ĐÁP ÁN B  ·  Units / Đơn vị</w:t>
      </w:r>
    </w:p>
    <w:p>
      <w:pPr>
        <w:pStyle w:val="AnswerText"/>
        <w:keepNext/>
      </w:pPr>
      <w:r>
        <w:t>Correct answer / Đáp án đúng: 0.155 m²·°C/W</w:t>
        <w:br/>
        <w:t>VI: 0.155 m²·°C/W</w:t>
      </w:r>
    </w:p>
    <w:p>
      <w:pPr>
        <w:pStyle w:val="Explanation"/>
        <w:keepNext/>
      </w:pPr>
      <w:r>
        <w:t>Giải thích: Định nghĩa trong tiêu chuẩn: 1 clo = 0,155 m²·°C/W.</w:t>
      </w:r>
    </w:p>
    <w:p>
      <w:pPr>
        <w:pStyle w:val="SourceLine"/>
        <w:keepLines/>
      </w:pPr>
      <w:r>
        <w:t>Nguồn / Source: ASHRAE 55-2023, §3, definition of clo</w:t>
      </w:r>
    </w:p>
    <w:p>
      <w:pPr>
        <w:pStyle w:val="AnswerHeader"/>
        <w:keepNext/>
      </w:pPr>
      <w:r>
        <w:t>Q006  ·  ĐÁP ÁN C  ·  Metabolic rate / Mức chuyển hóa</w:t>
      </w:r>
    </w:p>
    <w:p>
      <w:pPr>
        <w:pStyle w:val="AnswerText"/>
        <w:keepNext/>
      </w:pPr>
      <w:r>
        <w:t>Correct answer / Đáp án đúng: 4.0 met</w:t>
        <w:br/>
        <w:t>VI: 4.0 met</w:t>
      </w:r>
    </w:p>
    <w:p>
      <w:pPr>
        <w:pStyle w:val="Explanation"/>
        <w:keepNext/>
      </w:pPr>
      <w:r>
        <w:t>Giải thích: Giới hạn áp dụng đối với hoạt động là suất chuyển hóa trung bình theo thời gian không vượt 4,0 met.</w:t>
      </w:r>
    </w:p>
    <w:p>
      <w:pPr>
        <w:pStyle w:val="SourceLine"/>
        <w:keepLines/>
      </w:pPr>
      <w:r>
        <w:t>Nguồn / Source: ASHRAE 55-2023, §5.2.1.4</w:t>
      </w:r>
    </w:p>
    <w:p>
      <w:pPr>
        <w:pStyle w:val="AnswerHeader"/>
        <w:keepNext/>
      </w:pPr>
      <w:r>
        <w:t>Q007  ·  ĐÁP ÁN D  ·  Clothing / Quần áo</w:t>
      </w:r>
    </w:p>
    <w:p>
      <w:pPr>
        <w:pStyle w:val="AnswerText"/>
        <w:keepNext/>
      </w:pPr>
      <w:r>
        <w:t>Correct answer / Đáp án đúng: 1.5 clo</w:t>
        <w:br/>
        <w:t>VI: 1.5 clo</w:t>
      </w:r>
    </w:p>
    <w:p>
      <w:pPr>
        <w:pStyle w:val="Explanation"/>
        <w:keepNext/>
      </w:pPr>
      <w:r>
        <w:t>Giải thích: Ngoài giới hạn 1,5 clo, tiêu chuẩn cũng loại trừ quần áo rất kín ẩm và trường hợp ngủ/tiếp xúc với chăn đệm.</w:t>
      </w:r>
    </w:p>
    <w:p>
      <w:pPr>
        <w:pStyle w:val="SourceLine"/>
        <w:keepLines/>
      </w:pPr>
      <w:r>
        <w:t>Nguồn / Source: ASHRAE 55-2023, §5.2.2.3</w:t>
      </w:r>
    </w:p>
    <w:p>
      <w:pPr>
        <w:pStyle w:val="AnswerHeader"/>
        <w:keepNext/>
      </w:pPr>
      <w:r>
        <w:t>Q008  ·  ĐÁP ÁN A  ·  PMV compliance / Tuân thủ PMV</w:t>
      </w:r>
    </w:p>
    <w:p>
      <w:pPr>
        <w:pStyle w:val="AnswerText"/>
        <w:keepNext/>
      </w:pPr>
      <w:r>
        <w:t>Correct answer / Đáp án đúng: -0.5 &lt; PMV &lt; +0.5</w:t>
        <w:br/>
        <w:t>VI: -0.5 &lt; PMV &lt; +0.5</w:t>
      </w:r>
    </w:p>
    <w:p>
      <w:pPr>
        <w:pStyle w:val="Explanation"/>
        <w:keepNext/>
      </w:pPr>
      <w:r>
        <w:t>Giải thích: Điều kiện PMV chỉ là một phần của tuân thủ; còn phải đạt yêu cầu khó chịu cục bộ và biến thiên nhiệt theo thời gian.</w:t>
      </w:r>
    </w:p>
    <w:p>
      <w:pPr>
        <w:pStyle w:val="SourceLine"/>
        <w:keepLines/>
      </w:pPr>
      <w:r>
        <w:t>Nguồn / Source: ASHRAE 55-2023, §5.3.2</w:t>
      </w:r>
    </w:p>
    <w:p>
      <w:pPr>
        <w:pStyle w:val="AnswerHeader"/>
        <w:keepNext/>
      </w:pPr>
      <w:r>
        <w:t>Q009  ·  ĐÁP ÁN B  ·  Occupant air-speed control / Điều khiển vận tốc không khí bởi người sử dụng</w:t>
      </w:r>
    </w:p>
    <w:p>
      <w:pPr>
        <w:pStyle w:val="AnswerText"/>
        <w:keepNext/>
      </w:pPr>
      <w:r>
        <w:t>Correct answer / Đáp án đúng: Six occupants</w:t>
        <w:br/>
        <w:t>VI: Sáu người sử dụng</w:t>
      </w:r>
    </w:p>
    <w:p>
      <w:pPr>
        <w:pStyle w:val="Explanation"/>
        <w:keepNext/>
      </w:pPr>
      <w:r>
        <w:t>Giải thích: Có thể thỏa bằng một điều khiển cho tối đa sáu người, hoặc một điều khiển cho tối đa 84 m², với quy tắc riêng cho không gian hoạt động chung.</w:t>
      </w:r>
    </w:p>
    <w:p>
      <w:pPr>
        <w:pStyle w:val="SourceLine"/>
        <w:keepLines/>
      </w:pPr>
      <w:r>
        <w:t>Nguồn / Source: ASHRAE 55-2023, §5.3.4.1</w:t>
      </w:r>
    </w:p>
    <w:p>
      <w:pPr>
        <w:pStyle w:val="AnswerHeader"/>
        <w:keepNext/>
      </w:pPr>
      <w:r>
        <w:t>Q010  ·  ĐÁP ÁN C  ·  Air-speed limit / Giới hạn vận tốc không khí</w:t>
      </w:r>
    </w:p>
    <w:p>
      <w:pPr>
        <w:pStyle w:val="AnswerText"/>
        <w:keepNext/>
      </w:pPr>
      <w:r>
        <w:t>Correct answer / Đáp án đúng: 0.8 m/s</w:t>
        <w:br/>
        <w:t>VI: 0.8 m/s</w:t>
      </w:r>
    </w:p>
    <w:p>
      <w:pPr>
        <w:pStyle w:val="Explanation"/>
        <w:keepNext/>
      </w:pPr>
      <w:r>
        <w:t>Giải thích: Ở trên 25,5°C, Va tối đa là 0,8 m/s; vùng 23,0 đến 25,5°C theo đường SET tương đương.</w:t>
      </w:r>
    </w:p>
    <w:p>
      <w:pPr>
        <w:pStyle w:val="SourceLine"/>
        <w:keepLines/>
      </w:pPr>
      <w:r>
        <w:t>Nguồn / Source: ASHRAE 55-2023, §5.3.4.2(a)</w:t>
      </w:r>
    </w:p>
    <w:p>
      <w:pPr>
        <w:pStyle w:val="AnswerHeader"/>
        <w:keepNext/>
      </w:pPr>
      <w:r>
        <w:t>Q011  ·  ĐÁP ÁN D  ·  Air-speed limit / Giới hạn vận tốc không khí</w:t>
      </w:r>
    </w:p>
    <w:p>
      <w:pPr>
        <w:pStyle w:val="AnswerText"/>
        <w:keepNext/>
      </w:pPr>
      <w:r>
        <w:t>Correct answer / Đáp án đúng: 0.2 m/s</w:t>
        <w:br/>
        <w:t>VI: 0.2 m/s</w:t>
      </w:r>
    </w:p>
    <w:p>
      <w:pPr>
        <w:pStyle w:val="Explanation"/>
        <w:keepNext/>
      </w:pPr>
      <w:r>
        <w:t>Giải thích: Giới hạn là 0,2 m/s, trừ các trường hợp người đại diện có Icl &gt; 0,7 clo hoặc M &gt; 1,3 met.</w:t>
      </w:r>
    </w:p>
    <w:p>
      <w:pPr>
        <w:pStyle w:val="SourceLine"/>
        <w:keepLines/>
      </w:pPr>
      <w:r>
        <w:t>Nguồn / Source: ASHRAE 55-2023, §5.3.4.2(c)</w:t>
      </w:r>
    </w:p>
    <w:p>
      <w:pPr>
        <w:pStyle w:val="AnswerHeader"/>
        <w:keepNext/>
      </w:pPr>
      <w:r>
        <w:t>Q012  ·  ĐÁP ÁN A  ·  Local discomfort / Bất tiện nghi cục bộ</w:t>
      </w:r>
    </w:p>
    <w:p>
      <w:pPr>
        <w:pStyle w:val="AnswerText"/>
        <w:keepNext/>
      </w:pPr>
      <w:r>
        <w:t>Correct answer / Đáp án đúng: Icl &lt; 0.7 clo and metabolic rate &lt; 1.3 met</w:t>
        <w:br/>
        <w:t>VI: Icl &lt; 0,7 clo và mức chuyển hóa &lt; 1,3 met</w:t>
      </w:r>
    </w:p>
    <w:p>
      <w:pPr>
        <w:pStyle w:val="Explanation"/>
        <w:keepNext/>
      </w:pPr>
      <w:r>
        <w:t>Giải thích: Hai điều kiện phải đồng thời đúng: quần áo dưới 0,7 clo và hoạt động dưới 1,3 met.</w:t>
      </w:r>
    </w:p>
    <w:p>
      <w:pPr>
        <w:pStyle w:val="SourceLine"/>
        <w:keepLines/>
      </w:pPr>
      <w:r>
        <w:t>Nguồn / Source: ASHRAE 55-2023, §5.3.5.1</w:t>
      </w:r>
    </w:p>
    <w:p>
      <w:pPr>
        <w:pStyle w:val="AnswerHeader"/>
        <w:keepNext/>
      </w:pPr>
      <w:r>
        <w:t>Q013  ·  ĐÁP ÁN B  ·  Measurement heights / Chiều cao đo</w:t>
      </w:r>
    </w:p>
    <w:p>
      <w:pPr>
        <w:pStyle w:val="AnswerText"/>
        <w:keepNext/>
      </w:pPr>
      <w:r>
        <w:t>Correct answer / Đáp án đúng: 1.1 m above the floor</w:t>
        <w:br/>
        <w:t>VI: 1,1 m so với mặt sàn</w:t>
      </w:r>
    </w:p>
    <w:p>
      <w:pPr>
        <w:pStyle w:val="Explanation"/>
        <w:keepNext/>
      </w:pPr>
      <w:r>
        <w:t>Giải thích: Cao độ mắt cá là 0,1 m; đầu người ngồi là 1,1 m; đầu người đứng là 1,7 m.</w:t>
      </w:r>
    </w:p>
    <w:p>
      <w:pPr>
        <w:pStyle w:val="SourceLine"/>
        <w:keepLines/>
      </w:pPr>
      <w:r>
        <w:t>Nguồn / Source: ASHRAE 55-2023, §5.3.5.1</w:t>
      </w:r>
    </w:p>
    <w:p>
      <w:pPr>
        <w:pStyle w:val="AnswerHeader"/>
        <w:keepNext/>
      </w:pPr>
      <w:r>
        <w:t>Q014  ·  ĐÁP ÁN C  ·  Radiant asymmetry / Bất đối xứng nhiệt bức xạ</w:t>
      </w:r>
    </w:p>
    <w:p>
      <w:pPr>
        <w:pStyle w:val="AnswerText"/>
        <w:keepNext/>
      </w:pPr>
      <w:r>
        <w:t>Correct answer / Đáp án đúng: Less than 5°C</w:t>
        <w:br/>
        <w:t>VI: Dưới 5°C</w:t>
      </w:r>
    </w:p>
    <w:p>
      <w:pPr>
        <w:pStyle w:val="Explanation"/>
        <w:keepNext/>
      </w:pPr>
      <w:r>
        <w:t>Giải thích: Bảng 5-10 cho bốn trường hợp: trần ấm &lt;5°C, trần lạnh &lt;14°C, tường ấm &lt;23°C, tường lạnh &lt;10°C.</w:t>
      </w:r>
    </w:p>
    <w:p>
      <w:pPr>
        <w:pStyle w:val="SourceLine"/>
        <w:keepLines/>
      </w:pPr>
      <w:r>
        <w:t>Nguồn / Source: ASHRAE 55-2023, Table 5-10</w:t>
      </w:r>
    </w:p>
    <w:p>
      <w:pPr>
        <w:pStyle w:val="AnswerHeader"/>
        <w:keepNext/>
      </w:pPr>
      <w:r>
        <w:t>Q015  ·  ĐÁP ÁN D  ·  Floor temperature / Nhiệt độ sàn</w:t>
      </w:r>
    </w:p>
    <w:p>
      <w:pPr>
        <w:pStyle w:val="AnswerText"/>
        <w:keepNext/>
      </w:pPr>
      <w:r>
        <w:t>Correct answer / Đáp án đúng: 19°C to 29°C</w:t>
        <w:br/>
        <w:t>VI: 19°C đến 29°C</w:t>
      </w:r>
    </w:p>
    <w:p>
      <w:pPr>
        <w:pStyle w:val="Explanation"/>
        <w:keepNext/>
      </w:pPr>
      <w:r>
        <w:t>Giải thích: Giới hạn 19 đến 29°C nhằm hạn chế khó chịu cục bộ do sàn quá nóng hoặc quá lạnh.</w:t>
      </w:r>
    </w:p>
    <w:p>
      <w:pPr>
        <w:pStyle w:val="SourceLine"/>
        <w:keepLines/>
      </w:pPr>
      <w:r>
        <w:t>Nguồn / Source: ASHRAE 55-2023, §5.3.5.5</w:t>
      </w:r>
    </w:p>
    <w:p>
      <w:pPr>
        <w:pStyle w:val="AnswerHeader"/>
        <w:keepNext/>
      </w:pPr>
      <w:r>
        <w:t>Q016  ·  ĐÁP ÁN A  ·  Temperature variation / Sự thay đổi nhiệt độ</w:t>
      </w:r>
    </w:p>
    <w:p>
      <w:pPr>
        <w:pStyle w:val="AnswerText"/>
        <w:keepNext/>
      </w:pPr>
      <w:r>
        <w:t>Correct answer / Đáp án đúng: 1.1°C</w:t>
        <w:br/>
        <w:t>VI: 1.1°C</w:t>
      </w:r>
    </w:p>
    <w:p>
      <w:pPr>
        <w:pStyle w:val="Explanation"/>
        <w:keepNext/>
      </w:pPr>
      <w:r>
        <w:t>Giải thích: Dao động nhanh (chu kỳ ≤15 phút) bị giới hạn ở 1,1°C đỉnh-đỉnh.</w:t>
      </w:r>
    </w:p>
    <w:p>
      <w:pPr>
        <w:pStyle w:val="SourceLine"/>
        <w:keepLines/>
      </w:pPr>
      <w:r>
        <w:t>Nguồn / Source: ASHRAE 55-2023, §5.3.6.2</w:t>
      </w:r>
    </w:p>
    <w:p>
      <w:pPr>
        <w:pStyle w:val="AnswerHeader"/>
        <w:keepNext/>
      </w:pPr>
      <w:r>
        <w:t>Q017  ·  ĐÁP ÁN B  ·  Adaptive model / Mô hình thích nghi</w:t>
      </w:r>
    </w:p>
    <w:p>
      <w:pPr>
        <w:pStyle w:val="AnswerText"/>
        <w:keepNext/>
      </w:pPr>
      <w:r>
        <w:t>Correct answer / Đáp án đúng: Greater than 10°C and less than 33.5°C</w:t>
        <w:br/>
        <w:t>VI: Lớn hơn 10°C và nhỏ hơn 33,5°C</w:t>
      </w:r>
    </w:p>
    <w:p>
      <w:pPr>
        <w:pStyle w:val="Explanation"/>
        <w:keepNext/>
      </w:pPr>
      <w:r>
        <w:t>Giải thích: Khoảng áp dụng là 10°C &lt; tpma(out) &lt; 33,5°C, đồng thời phải thỏa các điều kiện khác của §5.4.1.</w:t>
      </w:r>
    </w:p>
    <w:p>
      <w:pPr>
        <w:pStyle w:val="SourceLine"/>
        <w:keepLines/>
      </w:pPr>
      <w:r>
        <w:t>Nguồn / Source: ASHRAE 55-2023, §5.4.1(d)</w:t>
      </w:r>
    </w:p>
    <w:p>
      <w:pPr>
        <w:pStyle w:val="AnswerHeader"/>
        <w:keepNext/>
      </w:pPr>
      <w:r>
        <w:t>Q018  ·  ĐÁP ÁN C  ·  Adaptive model / Mô hình thích nghi</w:t>
      </w:r>
    </w:p>
    <w:p>
      <w:pPr>
        <w:pStyle w:val="AnswerText"/>
        <w:keepNext/>
      </w:pPr>
      <w:r>
        <w:t>Correct answer / Đáp án đúng: No fewer than 7 and no more than 30 days</w:t>
        <w:br/>
        <w:t>VI: Không ít hơn 7 và không quá 30 ngày</w:t>
      </w:r>
    </w:p>
    <w:p>
      <w:pPr>
        <w:pStyle w:val="Explanation"/>
        <w:keepNext/>
      </w:pPr>
      <w:r>
        <w:t>Giải thích: Phương pháp trung bình số học dùng từ 7 đến 30 ngày liên tiếp trước đó; phương pháp trọng số giảm dần có ngoại lệ về giới hạn trên.</w:t>
      </w:r>
    </w:p>
    <w:p>
      <w:pPr>
        <w:pStyle w:val="SourceLine"/>
        <w:keepLines/>
      </w:pPr>
      <w:r>
        <w:t>Nguồn / Source: ASHRAE 55-2023, §5.4.2.1.1</w:t>
      </w:r>
    </w:p>
    <w:p>
      <w:pPr>
        <w:pStyle w:val="AnswerHeader"/>
        <w:keepNext/>
      </w:pPr>
      <w:r>
        <w:t>E0001  ·  ĐÁP ÁN A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AnswerHeader"/>
        <w:keepNext/>
      </w:pPr>
      <w:r>
        <w:t>E0002  ·  ĐÁP ÁN B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Explanation: The source-aligned choice is: “Use the §5.3 standard PMV method with local discomfort and time-variation checks.” This is the controlling value, condition, sequence, scope, or verification rule for Method selection under ASHRAE 55-2023, §§5.1, 5.3.1, and 5.4.1. The other choices alter at least one technical element of that rule.</w:t>
        <w:br/>
        <w:t>Giải thích: Lựa chọn phù hợp với nguồn là: “Sử dụng phương pháp PMV tiêu chuẩn §5.3 với kiểm tra sự khó chịu cục bộ và kiểm tra biến đổi theo thời gian.” Đây là giá trị, điều kiện, trình tự, phạm vi hoặc quy tắc kiểm tra chi phối đối với Lựa chọn phương pháp theo ASHRAE 55-2023, §§5.1, 5.3.1, and 5.4.1. Các lựa chọn còn lại làm thay đổi ít nhất một yếu tố kỹ thuật của quy tắc đó.</w:t>
      </w:r>
    </w:p>
    <w:p>
      <w:pPr>
        <w:pStyle w:val="SourceLine"/>
        <w:keepLines/>
      </w:pPr>
      <w:r>
        <w:t>Nguồn / Source: ASHRAE 55-2023, §§5.1, 5.3.1, and 5.4.1</w:t>
      </w:r>
    </w:p>
    <w:p>
      <w:pPr>
        <w:pStyle w:val="AnswerHeader"/>
        <w:keepNext/>
      </w:pPr>
      <w:r>
        <w:t>E0003  ·  ĐÁP ÁN C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Explanation: The source-aligned choice is: “Space-by-space occupants, met/clo, cooling and heating comfort conditions, operative temperature, solar method, controls, calculations, and compliance result” This is the controlling value, condition, sequence, scope, or verification rule for Documentation quality under ASHRAE 55-2023, §6.2. The other choices alter at least one technical element of that rule.</w:t>
        <w:br/>
        <w:t>Giải thích: Lựa chọn phù hợp với nguồn là: “Người sử dụng theo từng không gian; met/clo; điều kiện tiện nghi khi làm mát và sưởi; nhiệt độ tác dụng; phương pháp xét bức xạ mặt trời; điều khiển; tính toán; và kết quả tuân thủ” Đây là giá trị, điều kiện, trình tự, phạm vi hoặc quy tắc kiểm tra chi phối đối với Chất lượng tài liệu theo ASHRAE 55-2023, §6.2. Các lựa chọn còn lại làm thay đổi ít nhất một yếu tố kỹ thuật của quy tắc đó.</w:t>
      </w:r>
    </w:p>
    <w:p>
      <w:pPr>
        <w:pStyle w:val="SourceLine"/>
        <w:keepLines/>
      </w:pPr>
      <w:r>
        <w:t>Nguồn / Source: ASHRAE 55-2023, §6.2</w:t>
      </w:r>
    </w:p>
    <w:p>
      <w:pPr>
        <w:pStyle w:val="AnswerHeader"/>
        <w:keepNext/>
      </w:pPr>
      <w:r>
        <w:t>E0004  ·  ĐÁP ÁN D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Explanation: The source-aligned choice is: “It changes PMV by -0.5 within 15 minutes while met and clo remain constant.” This is the controlling value, condition, sequence, scope, or verification rule for Personal comfort control under ASHRAE 55-2023, §6.1.1. The other choices alter at least one technical element of that rule.</w:t>
        <w:br/>
        <w:t>Giải thích: Lựa chọn phù hợp với nguồn là: “Nó thay đổi PMV -0,5 trong vòng 15 phút trong khi met và clo không đổi.” Đây là giá trị, điều kiện, trình tự, phạm vi hoặc quy tắc kiểm tra chi phối đối với Kiểm soát tiện nghi cá nhân theo ASHRAE 55-2023, §6.1.1. Các lựa chọn còn lại làm thay đổi ít nhất một yếu tố kỹ thuật của quy tắc đó.</w:t>
      </w:r>
    </w:p>
    <w:p>
      <w:pPr>
        <w:pStyle w:val="SourceLine"/>
        <w:keepLines/>
      </w:pPr>
      <w:r>
        <w:t>Nguồn / Source: ASHRAE 55-2023, §6.1.1</w:t>
      </w:r>
    </w:p>
    <w:p>
      <w:pPr>
        <w:pStyle w:val="AnswerHeader"/>
        <w:keepNext/>
      </w:pPr>
      <w:r>
        <w:t>E0005  ·  ĐÁP ÁN A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Explanation: The source-aligned choice is: “A satisfaction scale plus diagnostic cause questions and representative timing” This is the controlling value, condition, sequence, scope, or verification rule for Survey design under ASHRAE 55-2023, §§7.3.1.1 and 7.3.1.2. The other choices alter at least one technical element of that rule.</w:t>
        <w:br/>
        <w:t>Giải thích: Lựa chọn phù hợp với nguồn là: “Thang đo mức độ hài lòng cộng với các câu hỏi chẩn đoán nguyên nhân và thời gian đại diện” Đây là giá trị, điều kiện, trình tự, phạm vi hoặc quy tắc kiểm tra chi phối đối với Thiết kế khảo sát theo ASHRAE 55-2023, §§7.3.1.1 and 7.3.1.2. Các lựa chọn còn lại làm thay đổi ít nhất một yếu tố kỹ thuật của quy tắc đó.</w:t>
      </w:r>
    </w:p>
    <w:p>
      <w:pPr>
        <w:pStyle w:val="SourceLine"/>
        <w:keepLines/>
      </w:pPr>
      <w:r>
        <w:t>Nguồn / Source: ASHRAE 55-2023, §§7.3.1.1 and 7.3.1.2</w:t>
      </w:r>
    </w:p>
    <w:p>
      <w:pPr>
        <w:pStyle w:val="AnswerHeader"/>
        <w:keepNext/>
      </w:pPr>
      <w:r>
        <w:t>E0006  ·  ĐÁP ÁN B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Explanation: The source-aligned choice is: “Range 0.05-2 m/s, accuracy ±0.05 m/s, measured at required occupant heights” This is the controlling value, condition, sequence, scope, or verification rule for Instrumentation under ASHRAE 55-2023, Table 7-1 and §7.3.2. The other choices alter at least one technical element of that rule.</w:t>
        <w:br/>
        <w:t>Giải thích: Lựa chọn phù hợp với nguồn là: “Phạm vi 0,05-2 m/s, độ chính xác ±0,05 m/s, được đo ở độ cao yêu cầu của người sử dụng” Đây là giá trị, điều kiện, trình tự, phạm vi hoặc quy tắc kiểm tra chi phối đối với Thiết bị đo đạc theo ASHRAE 55-2023, Table 7-1 and §7.3.2. Các lựa chọn còn lại làm thay đổi ít nhất một yếu tố kỹ thuật của quy tắc đó.</w:t>
      </w:r>
    </w:p>
    <w:p>
      <w:pPr>
        <w:pStyle w:val="SourceLine"/>
        <w:keepLines/>
      </w:pPr>
      <w:r>
        <w:t>Nguồn / Source: ASHRAE 55-2023, Table 7-1 and §7.3.2</w:t>
      </w:r>
    </w:p>
    <w:p>
      <w:pPr>
        <w:pStyle w:val="AnswerHeader"/>
        <w:keepNext/>
      </w:pPr>
      <w:r>
        <w:t>E0007  ·  ĐÁP ÁN C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Explanation: The source-aligned choice is: “Evaluate representative occupant solar exposure and document the selected §5.3.3 method.” This is the controlling value, condition, sequence, scope, or verification rule for Solar method under ASHRAE 55-2023, §§5.3.3 and 6.2.1(f). The other choices alter at least one technical element of that rule.</w:t>
        <w:br/>
        <w:t>Giải thích: Lựa chọn phù hợp với nguồn là: “Đánh giá mức độ tiếp xúc với năng lượng mặt trời của người sử dụng đại diện và ghi lại phương pháp §5.3.3 đã chọn.” Đây là giá trị, điều kiện, trình tự, phạm vi hoặc quy tắc kiểm tra chi phối đối với Phương pháp xét bức xạ mặt trời theo ASHRAE 55-2023, §§5.3.3 and 6.2.1(f). Các lựa chọn còn lại làm thay đổi ít nhất một yếu tố kỹ thuật của quy tắc đó.</w:t>
      </w:r>
    </w:p>
    <w:p>
      <w:pPr>
        <w:pStyle w:val="SourceLine"/>
        <w:keepLines/>
      </w:pPr>
      <w:r>
        <w:t>Nguồn / Source: ASHRAE 55-2023, §§5.3.3 and 6.2.1(f)</w:t>
      </w:r>
    </w:p>
    <w:p>
      <w:pPr>
        <w:pStyle w:val="AnswerHeader"/>
        <w:keepNext/>
      </w:pPr>
      <w:r>
        <w:t>E0008  ·  ĐÁP ÁN D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Explanation: The source-aligned choice is: “One cooling and one heating condition, chosen for challenging comfort scenarios” This is the controlling value, condition, sequence, scope, or verification rule for Design conditions under ASHRAE 55-2023, §6.2.1(d). The other choices alter at least one technical element of that rule.</w:t>
        <w:br/>
        <w:t>Giải thích: Lựa chọn phù hợp với nguồn là: “Một điều kiện làm mát và một điều kiện sưởi, được chọn để đại diện các kịch bản tiện nghi bất lợi” Đây là giá trị, điều kiện, trình tự, phạm vi hoặc quy tắc kiểm tra chi phối đối với Điều kiện thiết kế theo ASHRAE 55-2023, §6.2.1(d). Các lựa chọn còn lại làm thay đổi ít nhất một yếu tố kỹ thuật của quy tắc đó.</w:t>
      </w:r>
    </w:p>
    <w:p>
      <w:pPr>
        <w:pStyle w:val="SourceLine"/>
        <w:keepLines/>
      </w:pPr>
      <w:r>
        <w:t>Nguồn / Source: ASHRAE 55-2023, §6.2.1(d)</w:t>
      </w:r>
    </w:p>
    <w:p>
      <w:pPr>
        <w:pStyle w:val="AnswerHeader"/>
        <w:keepNext/>
      </w:pPr>
      <w:r>
        <w:t>E0009  ·  ĐÁP ÁN A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Explanation: The source-aligned choice is: “Representative and extreme locations; required seated/standing heights; ≥2 h periods; ≤5 min temperature/RH and ≤3 min air-speed intervals; met/clo observations; concurrent surveys” This is the controlling value, condition, sequence, scope, or verification rule for Measurement program under ASHRAE 55-2023, §§7.2 and 7.3. The other choices alter at least one technical element of that rule.</w:t>
        <w:br/>
        <w:t>Giải thích: Lựa chọn phù hợp với nguồn là: “Các vị trí đại diện và vị trí cực trị; các cao độ bắt buộc cho tư thế ngồi/đứng; thời đoạn ≥2 h; khoảng ghi nhiệt độ/RH ≤5 min và vận tốc không khí ≤3 min; quan sát met/clo; khảo sát đồng thời” Đây là giá trị, điều kiện, trình tự, phạm vi hoặc quy tắc kiểm tra chi phối đối với Chương trình đo theo ASHRAE 55-2023, §§7.2 and 7.3. Các lựa chọn còn lại làm thay đổi ít nhất một yếu tố kỹ thuật của quy tắc đó.</w:t>
      </w:r>
    </w:p>
    <w:p>
      <w:pPr>
        <w:pStyle w:val="SourceLine"/>
        <w:keepLines/>
      </w:pPr>
      <w:r>
        <w:t>Nguồn / Source: ASHRAE 55-2023, §§7.2 and 7.3</w:t>
      </w:r>
    </w:p>
    <w:p>
      <w:pPr>
        <w:pStyle w:val="AnswerHeader"/>
        <w:keepNext/>
      </w:pPr>
      <w:r>
        <w:t>E0010  ·  ĐÁP ÁN B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Explanation: The source-aligned choice is: “Operable windows, no operating mechanical heating/cooling during compliance periods, adaptable clothing, eligible met range, and occupant-controlled air movement using Table 5-12” This is the controlling value, condition, sequence, scope, or verification rule for Adaptive strategy under ASHRAE 55-2023, §§5.4.1-5.4.2 and Table 5-12. The other choices alter at least one technical element of that rule.</w:t>
        <w:br/>
        <w:t>Giải thích: Lựa chọn phù hợp với nguồn là: “Cửa sổ mở được; không vận hành sưởi/làm mát cơ khí trong các thời đoạn đánh giá; quần áo có thể thích nghi; dải met đủ điều kiện; và chuyển động không khí do người sử dụng điều khiển theo Bảng 5-12” Đây là giá trị, điều kiện, trình tự, phạm vi hoặc quy tắc kiểm tra chi phối đối với Chiến lược thích ứng theo ASHRAE 55-2023, §§5.4.1-5.4.2 and Table 5-12. Các lựa chọn còn lại làm thay đổi ít nhất một yếu tố kỹ thuật của quy tắc đó.</w:t>
      </w:r>
    </w:p>
    <w:p>
      <w:pPr>
        <w:pStyle w:val="SourceLine"/>
        <w:keepLines/>
      </w:pPr>
      <w:r>
        <w:t>Nguồn / Source: ASHRAE 55-2023, §§5.4.1-5.4.2 and Table 5-12</w:t>
      </w:r>
    </w:p>
    <w:p>
      <w:pPr>
        <w:pStyle w:val="AnswerHeader"/>
        <w:keepNext/>
      </w:pPr>
      <w:r>
        <w:t>E0011  ·  ĐÁP ÁN C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Explanation: The source-aligned choice is: “Space types → representative occupants → cooling/heating/solar scenarios → §5.3 or §5.4 method → calculations and local limits → control level → pass/fail matrix” This is the controlling value, condition, sequence, scope, or verification rule for Compliance dossier under ASHRAE 55-2023, §§4-6. The other choices alter at least one technical element of that rule.</w:t>
        <w:br/>
        <w:t>Giải thích: Lựa chọn phù hợp với nguồn là: “Các loại không gian → người sử dụng đại diện → kịch bản làm mát/sưởi ấm/năng lượng mặt trời → phương pháp §5.3 hoặc §5.4 → tính toán và giới hạn cục bộ → mức kiểm soát → ma trận đạt/không đạt” Đây là giá trị, điều kiện, trình tự, phạm vi hoặc quy tắc kiểm tra chi phối đối với Hồ sơ tuân thủ theo ASHRAE 55-2023, §§4-6. Các lựa chọn còn lại làm thay đổi ít nhất một yếu tố kỹ thuật của quy tắc đó.</w:t>
      </w:r>
    </w:p>
    <w:p>
      <w:pPr>
        <w:pStyle w:val="SourceLine"/>
        <w:keepLines/>
      </w:pPr>
      <w:r>
        <w:t>Nguồn / Source: ASHRAE 55-2023, §§4-6</w:t>
      </w:r>
    </w:p>
    <w:p>
      <w:pPr>
        <w:pStyle w:val="AnswerHeader"/>
        <w:keepNext/>
      </w:pPr>
      <w:r>
        <w:t>E0012  ·  ĐÁP ÁN D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Explanation: The source-aligned choice is: “Metabolic rate, clothing insulation, air temperature, radiant temperature, air speed, and humidity” This is the controlling value, condition, sequence, scope, or verification rule for Purpose and factors under ASHRAE 55-2023, §5.1. The other choices alter at least one technical element of that rule.</w:t>
        <w:br/>
        <w:t>Giải thích: Lựa chọn phù hợp với nguồn là: “Mức chuyển hóa, độ cách nhiệt của quần áo, nhiệt độ không khí, nhiệt độ bức xạ, vận tốc không khí và độ ẩm” Đây là giá trị, điều kiện, trình tự, phạm vi hoặc quy tắc kiểm tra chi phối đối với Mục đích và các yếu tố theo ASHRAE 55-2023, §5.1. Các lựa chọn còn lại làm thay đổi ít nhất một yếu tố kỹ thuật của quy tắc đó.</w:t>
      </w:r>
    </w:p>
    <w:p>
      <w:pPr>
        <w:pStyle w:val="SourceLine"/>
        <w:keepLines/>
      </w:pPr>
      <w:r>
        <w:t>Nguồn / Source: ASHRAE 55-2023, §5.1</w:t>
      </w:r>
    </w:p>
    <w:p>
      <w:pPr>
        <w:pStyle w:val="AnswerHeader"/>
        <w:keepNext/>
      </w:pPr>
      <w:r>
        <w:t>E0013  ·  ĐÁP ÁN A  ·  Scope / Phạm vi</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Scope under ASHRAE 55-2023, §2.3. The other choices alter at least one technical element of that rule.</w:t>
        <w:br/>
        <w:t>Giải thích: Lựa chọn phù hợp với nguồn là: “15 phút”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E0014  ·  ĐÁP ÁN B  ·  Scope / Phạm vi</w:t>
      </w:r>
    </w:p>
    <w:p>
      <w:pPr>
        <w:pStyle w:val="AnswerText"/>
        <w:keepNext/>
      </w:pPr>
      <w:r>
        <w:t>Correct answer / Đáp án đúng: 3000 m (10,000 ft)</w:t>
        <w:br/>
        <w:t>VI: 3000 m (10,000 ft)</w:t>
      </w:r>
    </w:p>
    <w:p>
      <w:pPr>
        <w:pStyle w:val="Explanation"/>
        <w:keepNext/>
      </w:pPr>
      <w:r>
        <w:t>Explanation: The source-aligned choice is: “3000 m (10,000 ft)” This is the controlling value, condition, sequence, scope, or verification rule for Scope under ASHRAE 55-2023, §2.3. The other choices alter at least one technical element of that rule.</w:t>
        <w:br/>
        <w:t>Giải thích: Lựa chọn phù hợp với nguồn là: “3000 m (10,000 ft)”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E0015  ·  ĐÁP ÁN C  ·  Scope exclusions / Loại trừ phạm vi</w:t>
      </w:r>
    </w:p>
    <w:p>
      <w:pPr>
        <w:pStyle w:val="AnswerText"/>
        <w:keepNext/>
      </w:pPr>
      <w:r>
        <w:t>Correct answer / Đáp án đúng: Indoor air quality</w:t>
        <w:br/>
        <w:t>VI: Chất lượng không khí trong nhà</w:t>
      </w:r>
    </w:p>
    <w:p>
      <w:pPr>
        <w:pStyle w:val="Explanation"/>
        <w:keepNext/>
      </w:pPr>
      <w:r>
        <w:t>Explanation: The source-aligned choice is: “Indoor air quality” This is the controlling value, condition, sequence, scope, or verification rule for Scope exclusions under ASHRAE 55-2023, §2.4. The other choices alter at least one technical element of that rule.</w:t>
        <w:br/>
        <w:t>Giải thích: Lựa chọn phù hợp với nguồn là: “Chất lượng không khí trong nhà” Đây là giá trị, điều kiện, trình tự, phạm vi hoặc quy tắc kiểm tra chi phối đối với Loại trừ phạm vi theo ASHRAE 55-2023, §2.4. Các lựa chọn còn lại làm thay đổi ít nhất một yếu tố kỹ thuật của quy tắc đó.</w:t>
      </w:r>
    </w:p>
    <w:p>
      <w:pPr>
        <w:pStyle w:val="SourceLine"/>
        <w:keepLines/>
      </w:pPr>
      <w:r>
        <w:t>Nguồn / Source: ASHRAE 55-2023, §2.4</w:t>
      </w:r>
    </w:p>
    <w:p>
      <w:pPr>
        <w:pStyle w:val="AnswerHeader"/>
        <w:keepNext/>
      </w:pPr>
      <w:r>
        <w:t>E0016  ·  ĐÁP ÁN D  ·  Units / Đơn vị</w:t>
      </w:r>
    </w:p>
    <w:p>
      <w:pPr>
        <w:pStyle w:val="AnswerText"/>
        <w:keepNext/>
      </w:pPr>
      <w:r>
        <w:t>Correct answer / Đáp án đúng: 0.155 m²·°C/W</w:t>
        <w:br/>
        <w:t>VI: 0.155 m²·°C/W</w:t>
      </w:r>
    </w:p>
    <w:p>
      <w:pPr>
        <w:pStyle w:val="Explanation"/>
        <w:keepNext/>
      </w:pPr>
      <w:r>
        <w:t>Explanation: The source-aligned choice is: “0.155 m²·°C/W” This is the controlling value, condition, sequence, scope, or verification rule for Units under ASHRAE 55-2023, §3, definition of clo. The other choices alter at least one technical element of that rule.</w:t>
        <w:br/>
        <w:t>Giải thích: Lựa chọn phù hợp với nguồn là: “0.155 m²·°C/W” Đây là giá trị, điều kiện, trình tự, phạm vi hoặc quy tắc kiểm tra chi phối đối với Đơn vị theo ASHRAE 55-2023, §3, definition of clo. Các lựa chọn còn lại làm thay đổi ít nhất một yếu tố kỹ thuật của quy tắc đó.</w:t>
      </w:r>
    </w:p>
    <w:p>
      <w:pPr>
        <w:pStyle w:val="SourceLine"/>
        <w:keepLines/>
      </w:pPr>
      <w:r>
        <w:t>Nguồn / Source: ASHRAE 55-2023, §3, definition of clo</w:t>
      </w:r>
    </w:p>
    <w:p>
      <w:pPr>
        <w:pStyle w:val="AnswerHeader"/>
        <w:keepNext/>
      </w:pPr>
      <w:r>
        <w:t>E0017  ·  ĐÁP ÁN A  ·  Metabolic rate / Mức chuyển hóa</w:t>
      </w:r>
    </w:p>
    <w:p>
      <w:pPr>
        <w:pStyle w:val="AnswerText"/>
        <w:keepNext/>
      </w:pPr>
      <w:r>
        <w:t>Correct answer / Đáp án đúng: 4.0 met</w:t>
        <w:br/>
        <w:t>VI: 4.0 met</w:t>
      </w:r>
    </w:p>
    <w:p>
      <w:pPr>
        <w:pStyle w:val="Explanation"/>
        <w:keepNext/>
      </w:pPr>
      <w:r>
        <w:t>Explanation: The source-aligned choice is: “4.0 met” This is the controlling value, condition, sequence, scope, or verification rule for Metabolic rate under ASHRAE 55-2023, §5.2.1.4. The other choices alter at least one technical element of that rule.</w:t>
        <w:br/>
        <w:t>Giải thích: Lựa chọn phù hợp với nguồn là: “4.0 met” Đây là giá trị, điều kiện, trình tự, phạm vi hoặc quy tắc kiểm tra chi phối đối với Mức chuyển hóa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E0018  ·  ĐÁP ÁN B  ·  Clothing / Quần áo</w:t>
      </w:r>
    </w:p>
    <w:p>
      <w:pPr>
        <w:pStyle w:val="AnswerText"/>
        <w:keepNext/>
      </w:pPr>
      <w:r>
        <w:t>Correct answer / Đáp án đúng: 1.5 clo</w:t>
        <w:br/>
        <w:t>VI: 1.5 clo</w:t>
      </w:r>
    </w:p>
    <w:p>
      <w:pPr>
        <w:pStyle w:val="Explanation"/>
        <w:keepNext/>
      </w:pPr>
      <w:r>
        <w:t>Explanation: The source-aligned choice is: “1.5 clo” This is the controlling value, condition, sequence, scope, or verification rule for Clothing under ASHRAE 55-2023, §5.2.2.3. The other choices alter at least one technical element of that rule.</w:t>
        <w:br/>
        <w:t>Giải thích: Lựa chọn phù hợp với nguồn là: “1.5 clo” Đây là giá trị, điều kiện, trình tự, phạm vi hoặc quy tắc kiểm tra chi phối đối với Quần áo theo ASHRAE 55-2023, §5.2.2.3. Các lựa chọn còn lại làm thay đổi ít nhất một yếu tố kỹ thuật của quy tắc đó.</w:t>
      </w:r>
    </w:p>
    <w:p>
      <w:pPr>
        <w:pStyle w:val="SourceLine"/>
        <w:keepLines/>
      </w:pPr>
      <w:r>
        <w:t>Nguồn / Source: ASHRAE 55-2023, §5.2.2.3</w:t>
      </w:r>
    </w:p>
    <w:p>
      <w:pPr>
        <w:pStyle w:val="AnswerHeader"/>
        <w:keepNext/>
      </w:pPr>
      <w:r>
        <w:t>E0019  ·  ĐÁP ÁN C  ·  PMV compliance / Tuân thủ PMV</w:t>
      </w:r>
    </w:p>
    <w:p>
      <w:pPr>
        <w:pStyle w:val="AnswerText"/>
        <w:keepNext/>
      </w:pPr>
      <w:r>
        <w:t>Correct answer / Đáp án đúng: -0.5 &lt; PMV &lt; +0.5</w:t>
        <w:br/>
        <w:t>VI: -0.5 &lt; PMV &lt; +0.5</w:t>
      </w:r>
    </w:p>
    <w:p>
      <w:pPr>
        <w:pStyle w:val="Explanation"/>
        <w:keepNext/>
      </w:pPr>
      <w:r>
        <w:t>Explanation: The source-aligned choice is: “-0.5 &lt; PMV &lt; +0.5” This is the controlling value, condition, sequence, scope, or verification rule for PMV compliance under ASHRAE 55-2023, §5.3.2. The other choices alter at least one technical element of that rule.</w:t>
        <w:br/>
        <w:t>Giải thích: Lựa chọn phù hợp với nguồn là: “-0.5 &lt; PMV &lt; +0.5” Đây là giá trị, điều kiện, trình tự, phạm vi hoặc quy tắc kiểm tra chi phối đối với Tuân thủ PMV theo ASHRAE 55-2023, §5.3.2. Các lựa chọn còn lại làm thay đổi ít nhất một yếu tố kỹ thuật của quy tắc đó.</w:t>
      </w:r>
    </w:p>
    <w:p>
      <w:pPr>
        <w:pStyle w:val="SourceLine"/>
        <w:keepLines/>
      </w:pPr>
      <w:r>
        <w:t>Nguồn / Source: ASHRAE 55-2023, §5.3.2</w:t>
      </w:r>
    </w:p>
    <w:p>
      <w:pPr>
        <w:pStyle w:val="AnswerHeader"/>
        <w:keepNext/>
      </w:pPr>
      <w:r>
        <w:t>E0020  ·  ĐÁP ÁN D  ·  Occupant air-speed control / Điều khiển vận tốc không khí bởi người sử dụng</w:t>
      </w:r>
    </w:p>
    <w:p>
      <w:pPr>
        <w:pStyle w:val="AnswerText"/>
        <w:keepNext/>
      </w:pPr>
      <w:r>
        <w:t>Correct answer / Đáp án đúng: Six occupants</w:t>
        <w:br/>
        <w:t>VI: Sáu người sử dụng</w:t>
      </w:r>
    </w:p>
    <w:p>
      <w:pPr>
        <w:pStyle w:val="Explanation"/>
        <w:keepNext/>
      </w:pPr>
      <w:r>
        <w:t>Explanation: The source-aligned choice is: “Six occupants” This is the controlling value, condition, sequence, scope, or verification rule for Occupant air-speed control under ASHRAE 55-2023, §5.3.4.1. The other choices alter at least one technical element of that rule.</w:t>
        <w:br/>
        <w:t>Giải thích: Lựa chọn phù hợp với nguồn là: “Sáu người sử dụng” Đây là giá trị, điều kiện, trình tự, phạm vi hoặc quy tắc kiểm tra chi phối đối với Điều khiển vận tốc không khí bởi người sử dụng theo ASHRAE 55-2023, §5.3.4.1. Các lựa chọn còn lại làm thay đổi ít nhất một yếu tố kỹ thuật của quy tắc đó.</w:t>
      </w:r>
    </w:p>
    <w:p>
      <w:pPr>
        <w:pStyle w:val="SourceLine"/>
        <w:keepLines/>
      </w:pPr>
      <w:r>
        <w:t>Nguồn / Source: ASHRAE 55-2023, §5.3.4.1</w:t>
      </w:r>
    </w:p>
    <w:p>
      <w:pPr>
        <w:pStyle w:val="AnswerHeader"/>
        <w:keepNext/>
      </w:pPr>
      <w:r>
        <w:t>E0021  ·  ĐÁP ÁN A  ·  Air-speed limit / Giới hạn vận tốc không khí</w:t>
      </w:r>
    </w:p>
    <w:p>
      <w:pPr>
        <w:pStyle w:val="AnswerText"/>
        <w:keepNext/>
      </w:pPr>
      <w:r>
        <w:t>Correct answer / Đáp án đúng: 0.8 m/s</w:t>
        <w:br/>
        <w:t>VI: 0.8 m/s</w:t>
      </w:r>
    </w:p>
    <w:p>
      <w:pPr>
        <w:pStyle w:val="Explanation"/>
        <w:keepNext/>
      </w:pPr>
      <w:r>
        <w:t>Explanation: The source-aligned choice is: “0.8 m/s” This is the controlling value, condition, sequence, scope, or verification rule for Air-speed limit under ASHRAE 55-2023, §5.3.4.2(a). The other choices alter at least one technical element of that rule.</w:t>
        <w:br/>
        <w:t>Giải thích: Lựa chọn phù hợp với nguồn là: “0.8 m/s” Đây là giá trị, điều kiện, trình tự, phạm vi hoặc quy tắc kiểm tra chi phối đối với Giới hạn vận tốc không khí theo ASHRAE 55-2023, §5.3.4.2(a). Các lựa chọn còn lại làm thay đổi ít nhất một yếu tố kỹ thuật của quy tắc đó.</w:t>
      </w:r>
    </w:p>
    <w:p>
      <w:pPr>
        <w:pStyle w:val="SourceLine"/>
        <w:keepLines/>
      </w:pPr>
      <w:r>
        <w:t>Nguồn / Source: ASHRAE 55-2023, §5.3.4.2(a)</w:t>
      </w:r>
    </w:p>
    <w:p>
      <w:pPr>
        <w:pStyle w:val="AnswerHeader"/>
        <w:keepNext/>
      </w:pPr>
      <w:r>
        <w:t>E0022  ·  ĐÁP ÁN B  ·  Air-speed limit / Giới hạn vận tốc không khí</w:t>
      </w:r>
    </w:p>
    <w:p>
      <w:pPr>
        <w:pStyle w:val="AnswerText"/>
        <w:keepNext/>
      </w:pPr>
      <w:r>
        <w:t>Correct answer / Đáp án đúng: 0.2 m/s</w:t>
        <w:br/>
        <w:t>VI: 0.2 m/s</w:t>
      </w:r>
    </w:p>
    <w:p>
      <w:pPr>
        <w:pStyle w:val="Explanation"/>
        <w:keepNext/>
      </w:pPr>
      <w:r>
        <w:t>Explanation: The source-aligned choice is: “0.2 m/s” This is the controlling value, condition, sequence, scope, or verification rule for Air-speed limit under ASHRAE 55-2023, §5.3.4.2(c). The other choices alter at least one technical element of that rule.</w:t>
        <w:br/>
        <w:t>Giải thích: Lựa chọn phù hợp với nguồn là: “0.2 m/s” Đây là giá trị, điều kiện, trình tự, phạm vi hoặc quy tắc kiểm tra chi phối đối với Giới hạn vận tốc không khí theo ASHRAE 55-2023, §5.3.4.2(c). Các lựa chọn còn lại làm thay đổi ít nhất một yếu tố kỹ thuật của quy tắc đó.</w:t>
      </w:r>
    </w:p>
    <w:p>
      <w:pPr>
        <w:pStyle w:val="SourceLine"/>
        <w:keepLines/>
      </w:pPr>
      <w:r>
        <w:t>Nguồn / Source: ASHRAE 55-2023, §5.3.4.2(c)</w:t>
      </w:r>
    </w:p>
    <w:p>
      <w:pPr>
        <w:pStyle w:val="AnswerHeader"/>
        <w:keepNext/>
      </w:pPr>
      <w:r>
        <w:t>E0023  ·  ĐÁP ÁN C  ·  Local discomfort / Bất tiện nghi cục bộ</w:t>
      </w:r>
    </w:p>
    <w:p>
      <w:pPr>
        <w:pStyle w:val="AnswerText"/>
        <w:keepNext/>
      </w:pPr>
      <w:r>
        <w:t>Correct answer / Đáp án đúng: Icl &lt; 0.7 clo and metabolic rate &lt; 1.3 met</w:t>
        <w:br/>
        <w:t>VI: Icl &lt; 0,7 clo và mức chuyển hóa &lt; 1,3 met</w:t>
      </w:r>
    </w:p>
    <w:p>
      <w:pPr>
        <w:pStyle w:val="Explanation"/>
        <w:keepNext/>
      </w:pPr>
      <w:r>
        <w:t>Explanation: The source-aligned choice is: “Icl &lt; 0.7 clo and metabolic rate &lt; 1.3 met” This is the controlling value, condition, sequence, scope, or verification rule for Local discomfort under ASHRAE 55-2023, §5.3.5.1. The other choices alter at least one technical element of that rule.</w:t>
        <w:br/>
        <w:t>Giải thích: Lựa chọn phù hợp với nguồn là: “Icl &lt; 0,7 clo và mức chuyển hóa &lt; 1,3 met” Đây là giá trị, điều kiện, trình tự, phạm vi hoặc quy tắc kiểm tra chi phối đối với Bất tiện nghi cục bộ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E0024  ·  ĐÁP ÁN D  ·  Measurement heights / Chiều cao đo</w:t>
      </w:r>
    </w:p>
    <w:p>
      <w:pPr>
        <w:pStyle w:val="AnswerText"/>
        <w:keepNext/>
      </w:pPr>
      <w:r>
        <w:t>Correct answer / Đáp án đúng: 1.1 m above the floor</w:t>
        <w:br/>
        <w:t>VI: 1,1 m so với mặt sàn</w:t>
      </w:r>
    </w:p>
    <w:p>
      <w:pPr>
        <w:pStyle w:val="Explanation"/>
        <w:keepNext/>
      </w:pPr>
      <w:r>
        <w:t>Explanation: The source-aligned choice is: “1.1 m above the floor” This is the controlling value, condition, sequence, scope, or verification rule for Measurement heights under ASHRAE 55-2023, §5.3.5.1. The other choices alter at least one technical element of that rule.</w:t>
        <w:br/>
        <w:t>Giải thích: Lựa chọn phù hợp với nguồn là: “1,1 m so với mặt sàn” Đây là giá trị, điều kiện, trình tự, phạm vi hoặc quy tắc kiểm tra chi phối đối với Chiều cao đo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E0025  ·  ĐÁP ÁN A  ·  Radiant asymmetry / Bất đối xứng nhiệt bức xạ</w:t>
      </w:r>
    </w:p>
    <w:p>
      <w:pPr>
        <w:pStyle w:val="AnswerText"/>
        <w:keepNext/>
      </w:pPr>
      <w:r>
        <w:t>Correct answer / Đáp án đúng: Less than 5°C</w:t>
        <w:br/>
        <w:t>VI: Dưới 5°C</w:t>
      </w:r>
    </w:p>
    <w:p>
      <w:pPr>
        <w:pStyle w:val="Explanation"/>
        <w:keepNext/>
      </w:pPr>
      <w:r>
        <w:t>Explanation: The source-aligned choice is: “Less than 5°C” This is the controlling value, condition, sequence, scope, or verification rule for Radiant asymmetry under ASHRAE 55-2023, Table 5-10. The other choices alter at least one technical element of that rule.</w:t>
        <w:br/>
        <w:t>Giải thích: Lựa chọn phù hợp với nguồn là: “Dưới 5°C” Đây là giá trị, điều kiện, trình tự, phạm vi hoặc quy tắc kiểm tra chi phối đối với Bất đối xứng nhiệt bức xạ theo ASHRAE 55-2023, Table 5-10. Các lựa chọn còn lại làm thay đổi ít nhất một yếu tố kỹ thuật của quy tắc đó.</w:t>
      </w:r>
    </w:p>
    <w:p>
      <w:pPr>
        <w:pStyle w:val="SourceLine"/>
        <w:keepLines/>
      </w:pPr>
      <w:r>
        <w:t>Nguồn / Source: ASHRAE 55-2023, Table 5-10</w:t>
      </w:r>
    </w:p>
    <w:p>
      <w:pPr>
        <w:pStyle w:val="AnswerHeader"/>
        <w:keepNext/>
      </w:pPr>
      <w:r>
        <w:t>E0026  ·  ĐÁP ÁN B  ·  Floor temperature / Nhiệt độ sàn</w:t>
      </w:r>
    </w:p>
    <w:p>
      <w:pPr>
        <w:pStyle w:val="AnswerText"/>
        <w:keepNext/>
      </w:pPr>
      <w:r>
        <w:t>Correct answer / Đáp án đúng: 19°C to 29°C</w:t>
        <w:br/>
        <w:t>VI: 19°C đến 29°C</w:t>
      </w:r>
    </w:p>
    <w:p>
      <w:pPr>
        <w:pStyle w:val="Explanation"/>
        <w:keepNext/>
      </w:pPr>
      <w:r>
        <w:t>Explanation: The source-aligned choice is: “19°C to 29°C” This is the controlling value, condition, sequence, scope, or verification rule for Floor temperature under ASHRAE 55-2023, §5.3.5.5. The other choices alter at least one technical element of that rule.</w:t>
        <w:br/>
        <w:t>Giải thích: Lựa chọn phù hợp với nguồn là: “19°C đến 29°C” Đây là giá trị, điều kiện, trình tự, phạm vi hoặc quy tắc kiểm tra chi phối đối với Nhiệt độ sàn theo ASHRAE 55-2023, §5.3.5.5. Các lựa chọn còn lại làm thay đổi ít nhất một yếu tố kỹ thuật của quy tắc đó.</w:t>
      </w:r>
    </w:p>
    <w:p>
      <w:pPr>
        <w:pStyle w:val="SourceLine"/>
        <w:keepLines/>
      </w:pPr>
      <w:r>
        <w:t>Nguồn / Source: ASHRAE 55-2023, §5.3.5.5</w:t>
      </w:r>
    </w:p>
    <w:p>
      <w:pPr>
        <w:pStyle w:val="AnswerHeader"/>
        <w:keepNext/>
      </w:pPr>
      <w:r>
        <w:t>E0027  ·  ĐÁP ÁN C  ·  Temperature variation / Sự thay đổi nhiệt độ</w:t>
      </w:r>
    </w:p>
    <w:p>
      <w:pPr>
        <w:pStyle w:val="AnswerText"/>
        <w:keepNext/>
      </w:pPr>
      <w:r>
        <w:t>Correct answer / Đáp án đúng: 1.1°C</w:t>
        <w:br/>
        <w:t>VI: 1.1°C</w:t>
      </w:r>
    </w:p>
    <w:p>
      <w:pPr>
        <w:pStyle w:val="Explanation"/>
        <w:keepNext/>
      </w:pPr>
      <w:r>
        <w:t>Explanation: The source-aligned choice is: “1.1°C” This is the controlling value, condition, sequence, scope, or verification rule for Temperature variation under ASHRAE 55-2023, §5.3.6.2. The other choices alter at least one technical element of that rule.</w:t>
        <w:br/>
        <w:t>Giải thích: Lựa chọn phù hợp với nguồn là: “1.1°C” Đây là giá trị, điều kiện, trình tự, phạm vi hoặc quy tắc kiểm tra chi phối đối với Sự thay đổi nhiệt độ theo ASHRAE 55-2023, §5.3.6.2. Các lựa chọn còn lại làm thay đổi ít nhất một yếu tố kỹ thuật của quy tắc đó.</w:t>
      </w:r>
    </w:p>
    <w:p>
      <w:pPr>
        <w:pStyle w:val="SourceLine"/>
        <w:keepLines/>
      </w:pPr>
      <w:r>
        <w:t>Nguồn / Source: ASHRAE 55-2023, §5.3.6.2</w:t>
      </w:r>
    </w:p>
    <w:p>
      <w:pPr>
        <w:pStyle w:val="AnswerHeader"/>
        <w:keepNext/>
      </w:pPr>
      <w:r>
        <w:t>E0028  ·  ĐÁP ÁN D  ·  Adaptive model / Mô hình thích nghi</w:t>
      </w:r>
    </w:p>
    <w:p>
      <w:pPr>
        <w:pStyle w:val="AnswerText"/>
        <w:keepNext/>
      </w:pPr>
      <w:r>
        <w:t>Correct answer / Đáp án đúng: Greater than 10°C and less than 33.5°C</w:t>
        <w:br/>
        <w:t>VI: Lớn hơn 10°C và nhỏ hơn 33,5°C</w:t>
      </w:r>
    </w:p>
    <w:p>
      <w:pPr>
        <w:pStyle w:val="Explanation"/>
        <w:keepNext/>
      </w:pPr>
      <w:r>
        <w:t>Explanation: The source-aligned choice is: “Greater than 10°C and less than 33.5°C” This is the controlling value, condition, sequence, scope, or verification rule for Adaptive model under ASHRAE 55-2023, §5.4.1(d). The other choices alter at least one technical element of that rule.</w:t>
        <w:br/>
        <w:t>Giải thích: Lựa chọn phù hợp với nguồn là: “Lớn hơn 10°C và nhỏ hơn 33,5°C” Đây là giá trị, điều kiện, trình tự, phạm vi hoặc quy tắc kiểm tra chi phối đối với Mô hình thích nghi theo ASHRAE 55-2023, §5.4.1(d). Các lựa chọn còn lại làm thay đổi ít nhất một yếu tố kỹ thuật của quy tắc đó.</w:t>
      </w:r>
    </w:p>
    <w:p>
      <w:pPr>
        <w:pStyle w:val="SourceLine"/>
        <w:keepLines/>
      </w:pPr>
      <w:r>
        <w:t>Nguồn / Source: ASHRAE 55-2023, §5.4.1(d)</w:t>
      </w:r>
    </w:p>
    <w:p>
      <w:pPr>
        <w:pStyle w:val="AnswerHeader"/>
        <w:keepNext/>
      </w:pPr>
      <w:r>
        <w:t>E0029  ·  ĐÁP ÁN A  ·  Adaptive model / Mô hình thích nghi</w:t>
      </w:r>
    </w:p>
    <w:p>
      <w:pPr>
        <w:pStyle w:val="AnswerText"/>
        <w:keepNext/>
      </w:pPr>
      <w:r>
        <w:t>Correct answer / Đáp án đúng: No fewer than 7 and no more than 30 days</w:t>
        <w:br/>
        <w:t>VI: Không ít hơn 7 và không quá 30 ngày</w:t>
      </w:r>
    </w:p>
    <w:p>
      <w:pPr>
        <w:pStyle w:val="Explanation"/>
        <w:keepNext/>
      </w:pPr>
      <w:r>
        <w:t>Explanation: The source-aligned choice is: “No fewer than 7 and no more than 30 days” This is the controlling value, condition, sequence, scope, or verification rule for Adaptive model under ASHRAE 55-2023, §5.4.2.1.1. The other choices alter at least one technical element of that rule.</w:t>
        <w:br/>
        <w:t>Giải thích: Lựa chọn phù hợp với nguồn là: “Không ít hơn 7 và không quá 30 ngày” Đây là giá trị, điều kiện, trình tự, phạm vi hoặc quy tắc kiểm tra chi phối đối với Mô hình thích nghi theo ASHRAE 55-2023, §5.4.2.1.1. Các lựa chọn còn lại làm thay đổi ít nhất một yếu tố kỹ thuật của quy tắc đó.</w:t>
      </w:r>
    </w:p>
    <w:p>
      <w:pPr>
        <w:pStyle w:val="SourceLine"/>
        <w:keepLines/>
      </w:pPr>
      <w:r>
        <w:t>Nguồn / Source: ASHRAE 55-2023, §5.4.2.1.1</w:t>
      </w:r>
    </w:p>
    <w:p>
      <w:pPr>
        <w:pStyle w:val="AnswerHeader"/>
        <w:keepNext/>
      </w:pPr>
      <w:r>
        <w:t>E0030  ·  ĐÁP ÁN B  ·  PMV and PPD / PMV và PPD</w:t>
      </w:r>
    </w:p>
    <w:p>
      <w:pPr>
        <w:pStyle w:val="AnswerText"/>
        <w:keepNext/>
      </w:pPr>
      <w:r>
        <w:t>Correct answer / Đáp án đúng: 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pPr>
      <w:r>
        <w:t>Explanation: The source-aligned choice is: “PMV predicts mean thermal sensation; PPD estimates the percentage thermally dissatisfied from PMV.” This is the controlling value, condition, sequence, scope, or verification rule for PMV and PPD under ASHRAE 55-2023, §3 definitions of PMV and PPD. The other choices alter at least one technical element of that rule.</w:t>
        <w:br/>
        <w:t>Giải thích: Lựa chọn phù hợp với nguồn là: “PMV dự đoán cảm giác nhiệt trung bình; PPD ước tính tỷ lệ phần trăm không hài lòng về nhiệt từ PMV.” Đây là giá trị, điều kiện, trình tự, phạm vi hoặc quy tắc kiểm tra chi phối đối với PMV và PPD theo ASHRAE 55-2023, §3 definitions of PMV and PPD. Các lựa chọn còn lại làm thay đổi ít nhất một yếu tố kỹ thuật của quy tắc đó.</w:t>
      </w:r>
    </w:p>
    <w:p>
      <w:pPr>
        <w:pStyle w:val="SourceLine"/>
        <w:keepLines/>
      </w:pPr>
      <w:r>
        <w:t>Nguồn / Source: ASHRAE 55-2023, §3 definitions of PMV and PPD</w:t>
      </w:r>
    </w:p>
    <w:p>
      <w:pPr>
        <w:pStyle w:val="AnswerHeader"/>
        <w:keepNext/>
      </w:pPr>
      <w:r>
        <w:t>E0031  ·  ĐÁP ÁN C  ·  Operative temperature / Nhiệt độ tác dụng</w:t>
      </w:r>
    </w:p>
    <w:p>
      <w:pPr>
        <w:pStyle w:val="AnswerText"/>
        <w:keepNext/>
      </w:pPr>
      <w:r>
        <w:t>Correct answer / Đáp án đúng: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Explanation"/>
        <w:keepNext/>
      </w:pPr>
      <w:r>
        <w:t>Explanation: The source-aligned choice is: “It represents the combined effect of air temperature and mean radiant temperature on heat exchange.” This is the controlling value, condition, sequence, scope, or verification rule for Operative temperature under ASHRAE 55-2023, §3 definition of operative temperature; Normative Appendix A. The other choices alter at least one technical element of that rule.</w:t>
        <w:br/>
        <w:t>Giải thích: Lựa chọn phù hợp với nguồn là: “Nó thể hiện tác động kết hợp của nhiệt độ không khí và nhiệt độ bức xạ trung bình lên quá trình trao đổi nhiệt.” Đây là giá trị, điều kiện, trình tự, phạm vi hoặc quy tắc kiểm tra chi phối đối với Nhiệt độ tác dụng theo ASHRAE 55-2023, §3 definition of operative temperature; Normative Appendix A. Các lựa chọn còn lại làm thay đổi ít nhất một yếu tố kỹ thuật của quy tắc đó.</w:t>
      </w:r>
    </w:p>
    <w:p>
      <w:pPr>
        <w:pStyle w:val="SourceLine"/>
        <w:keepLines/>
      </w:pPr>
      <w:r>
        <w:t>Nguồn / Source: ASHRAE 55-2023, §3 definition of operative temperature; Normative Appendix A</w:t>
      </w:r>
    </w:p>
    <w:p>
      <w:pPr>
        <w:pStyle w:val="AnswerHeader"/>
        <w:keepNext/>
      </w:pPr>
      <w:r>
        <w:t>E0032  ·  ĐÁP ÁN D  ·  Integrated factors / Yếu tố tích hợp</w:t>
      </w:r>
    </w:p>
    <w:p>
      <w:pPr>
        <w:pStyle w:val="AnswerText"/>
        <w:keepNext/>
      </w:pPr>
      <w:r>
        <w:t>Correct answer / Đáp án đúng: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Explanation"/>
        <w:keepNext/>
      </w:pPr>
      <w:r>
        <w:t>Explanation: The source-aligned choice is: “Thermal comfort results from their interaction, so one acceptable factor cannot compensate automatically for omitted factors.” This is the controlling value, condition, sequence, scope, or verification rule for Integrated factors under ASHRAE 55-2023, §§2.2 and 5.1. The other choices alter at least one technical element of that rule.</w:t>
        <w:br/>
        <w:t>Giải thích: Lựa chọn phù hợp với nguồn là: “Tiện nghi về nhiệt là kết quả của sự tương tác giữa chúng, do đó, một yếu tố có thể chấp nhận được không thể tự động bù đắp cho các yếu tố bị bỏ qua.” Đây là giá trị, điều kiện, trình tự, phạm vi hoặc quy tắc kiểm tra chi phối đối với Yếu tố tích hợp theo ASHRAE 55-2023, §§2.2 and 5.1. Các lựa chọn còn lại làm thay đổi ít nhất một yếu tố kỹ thuật của quy tắc đó.</w:t>
      </w:r>
    </w:p>
    <w:p>
      <w:pPr>
        <w:pStyle w:val="SourceLine"/>
        <w:keepLines/>
      </w:pPr>
      <w:r>
        <w:t>Nguồn / Source: ASHRAE 55-2023, §§2.2 and 5.1</w:t>
      </w:r>
    </w:p>
    <w:p>
      <w:pPr>
        <w:pStyle w:val="AnswerHeader"/>
        <w:keepNext/>
      </w:pPr>
      <w:r>
        <w:t>E0033  ·  ĐÁP ÁN A  ·  Representative occupants / Người sử dụng đại diện</w:t>
      </w:r>
    </w:p>
    <w:p>
      <w:pPr>
        <w:pStyle w:val="AnswerText"/>
        <w:keepNext/>
      </w:pPr>
      <w:r>
        <w:t>Correct answer / Đáp án đúng: Their metabolic rates can differ enough to require separate comfort evaluations.</w:t>
        <w:br/>
        <w:t>VI: Mức chuyển hóa của họ có thể khác nhau đủ lớn để phải đánh giá tiện nghi riêng.</w:t>
      </w:r>
    </w:p>
    <w:p>
      <w:pPr>
        <w:pStyle w:val="Explanation"/>
        <w:keepNext/>
      </w:pPr>
      <w:r>
        <w:t>Explanation: The source-aligned choice is: “Their metabolic rates can differ enough to require separate comfort evaluations.” This is the controlling value, condition, sequence, scope, or verification rule for Representative occupants under ASHRAE 55-2023, §§4.3 and 5.2.1.1. The other choices alter at least one technical element of that rule.</w:t>
        <w:br/>
        <w:t>Giải thích: Lựa chọn phù hợp với nguồn là: “Mức chuyển hóa của họ có thể khác nhau đủ lớn để phải đánh giá tiện nghi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E0034  ·  ĐÁP ÁN B  ·  Time averaging / Tính trung bình theo thời gian</w:t>
      </w:r>
    </w:p>
    <w:p>
      <w:pPr>
        <w:pStyle w:val="AnswerText"/>
        <w:keepNext/>
      </w:pPr>
      <w:r>
        <w:t>Correct answer / Đáp án đúng: The prolonged activity must be represented as a distinct metabolic condition.</w:t>
        <w:br/>
        <w:t>VI: Hoạt động kéo dài phải được biểu diễn như một điều kiện chuyển hóa riêng.</w:t>
      </w:r>
    </w:p>
    <w:p>
      <w:pPr>
        <w:pStyle w:val="Explanation"/>
        <w:keepNext/>
      </w:pPr>
      <w:r>
        <w:t>Explanation: The source-aligned choice is: “The prolonged activity must be represented as a distinct metabolic condition.” This is the controlling value, condition, sequence, scope, or verification rule for Time averaging under ASHRAE 55-2023, §5.2.1.3. The other choices alter at least one technical element of that rule.</w:t>
        <w:br/>
        <w:t>Giải thích: Lựa chọn phù hợp với nguồn là: “Hoạt động kéo dài phải được biểu diễn như một điều kiện chuyển hóa riêng.” Đây là giá trị, điều kiện, trình tự, phạm vi hoặc quy tắc kiểm tra chi phối đối với Tính trung bình theo thời gian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E0035  ·  ĐÁP ÁN C  ·  Solar radiation / Bức xạ mặt trời</w:t>
      </w:r>
    </w:p>
    <w:p>
      <w:pPr>
        <w:pStyle w:val="AnswerText"/>
        <w:keepNext/>
      </w:pPr>
      <w:r>
        <w:t>Correct answer / Đáp án đúng: Mean radiant temperature must include both long-wave and short-wave contributions.</w:t>
        <w:br/>
        <w:t>VI: Nhiệt độ bức xạ trung bình phải bao gồm cả sự đóng góp của sóng dài và sóng ngắn.</w:t>
      </w:r>
    </w:p>
    <w:p>
      <w:pPr>
        <w:pStyle w:val="Explanation"/>
        <w:keepNext/>
      </w:pPr>
      <w:r>
        <w:t>Explanation: The source-aligned choice is: “Mean radiant temperature must include both long-wave and short-wave contributions.” This is the controlling value, condition, sequence, scope, or verification rule for Solar radiation under ASHRAE 55-2023, §5.3.3 and Normative Appendix C. The other choices alter at least one technical element of that rule.</w:t>
        <w:br/>
        <w:t>Giải thích: Lựa chọn phù hợp với nguồn là: “Nhiệt độ bức xạ trung bình phải bao gồm cả sự đóng góp của sóng dài và sóng ngắn.” Đây là giá trị, điều kiện, trình tự, phạm vi hoặc quy tắc kiểm tra chi phối đối với Bức xạ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E0036  ·  ĐÁP ÁN D  ·  Elevated air speed / Vận tốc không khí nâng cao</w:t>
      </w:r>
    </w:p>
    <w:p>
      <w:pPr>
        <w:pStyle w:val="AnswerText"/>
        <w:keepNext/>
      </w:pPr>
      <w:r>
        <w:t>Correct answer / Đáp án đúng: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Explanation"/>
        <w:keepNext/>
      </w:pPr>
      <w:r>
        <w:t>Explanation: The source-aligned choice is: “To quantify the cooling effect of higher air speed consistently with the PMV comfort calculation.” This is the controlling value, condition, sequence, scope, or verification rule for Elevated air speed under ASHRAE 55-2023, §5.3.4 and Normative Appendix D. The other choices alter at least one technical element of that rule.</w:t>
        <w:br/>
        <w:t>Giải thích: Lựa chọn phù hợp với nguồn là: “Để định lượng hiệu quả làm mát của vận tốc không khí cao hơn một cách nhất quán với tính toán độ thoải mái PMV.” Đây là giá trị, điều kiện, trình tự, phạm vi hoặc quy tắc kiểm tra chi phối đối với Vận tốc không khí nâng cao theo ASHRAE 55-2023, §5.3.4 and Normative Appendix D. Các lựa chọn còn lại làm thay đổi ít nhất một yếu tố kỹ thuật của quy tắc đó.</w:t>
      </w:r>
    </w:p>
    <w:p>
      <w:pPr>
        <w:pStyle w:val="SourceLine"/>
        <w:keepLines/>
      </w:pPr>
      <w:r>
        <w:t>Nguồn / Source: ASHRAE 55-2023, §5.3.4 and Normative Appendix D</w:t>
      </w:r>
    </w:p>
    <w:p>
      <w:pPr>
        <w:pStyle w:val="AnswerHeader"/>
        <w:keepNext/>
      </w:pPr>
      <w:r>
        <w:t>E0037  ·  ĐÁP ÁN A  ·  Whole-body and local comfort / Cảm giác thoải mái toàn thân và cục bộ</w:t>
      </w:r>
    </w:p>
    <w:p>
      <w:pPr>
        <w:pStyle w:val="AnswerText"/>
        <w:keepNext/>
      </w:pPr>
      <w:r>
        <w:t>Correct answer / Đáp án đúng: Local discomfort or temperature variation limits may still be violated.</w:t>
        <w:br/>
        <w:t>VI: Các giới hạn về sự khó chịu cục bộ hoặc sự thay đổi nhiệt độ vẫn có thể bị vi phạm.</w:t>
      </w:r>
    </w:p>
    <w:p>
      <w:pPr>
        <w:pStyle w:val="Explanation"/>
        <w:keepNext/>
      </w:pPr>
      <w:r>
        <w:t>Explanation: The source-aligned choice is: “Local discomfort or temperature variation limits may still be violated.” This is the controlling value, condition, sequence, scope, or verification rule for Whole-body and local comfort under ASHRAE 55-2023, §§5.3.2, 5.3.5, and 5.3.6. The other choices alter at least one technical element of that rule.</w:t>
        <w:br/>
        <w:t>Giải thích: Lựa chọn phù hợp với nguồn là: “Các giới hạn về sự khó chịu cục bộ hoặc sự thay đổi nhiệt độ vẫn có thể bị vi phạm.” Đây là giá trị, điều kiện, trình tự, phạm vi hoặc quy tắc kiểm tra chi phối đối với Cảm giác thoải mái toàn thân và cục bộ theo ASHRAE 55-2023, §§5.3.2, 5.3.5, and 5.3.6. Các lựa chọn còn lại làm thay đổi ít nhất một yếu tố kỹ thuật của quy tắc đó.</w:t>
      </w:r>
    </w:p>
    <w:p>
      <w:pPr>
        <w:pStyle w:val="SourceLine"/>
        <w:keepLines/>
      </w:pPr>
      <w:r>
        <w:t>Nguồn / Source: ASHRAE 55-2023, §§5.3.2, 5.3.5, and 5.3.6</w:t>
      </w:r>
    </w:p>
    <w:p>
      <w:pPr>
        <w:pStyle w:val="AnswerHeader"/>
        <w:keepNext/>
      </w:pPr>
      <w:r>
        <w:t>E0038  ·  ĐÁP ÁN B  ·  Adaptive model / Mô hình thích nghi</w:t>
      </w:r>
    </w:p>
    <w:p>
      <w:pPr>
        <w:pStyle w:val="AnswerText"/>
        <w:keepNext/>
      </w:pPr>
      <w:r>
        <w:t>Correct answer / Đáp án đúng: Behavioral adaptation is part of the empirical comfort response represented by the model.</w:t>
        <w:br/>
        <w:t>VI: Thích ứng hành vi là một phần của phản ứng thoải mái theo kinh nghiệm được mô hình thể hiện.</w:t>
      </w:r>
    </w:p>
    <w:p>
      <w:pPr>
        <w:pStyle w:val="Explanation"/>
        <w:keepNext/>
      </w:pPr>
      <w:r>
        <w:t>Explanation: The source-aligned choice is: “Behavioral adaptation is part of the empirical comfort response represented by the model.” This is the controlling value, condition, sequence, scope, or verification rule for Adaptive model under ASHRAE 55-2023, §5.4.1(c). The other choices alter at least one technical element of that rule.</w:t>
        <w:br/>
        <w:t>Giải thích: Lựa chọn phù hợp với nguồn là: “Thích ứng hành vi là một phần của phản ứng thoải mái theo kinh nghiệm được mô hình thể hiện.” Đây là giá trị, điều kiện, trình tự, phạm vi hoặc quy tắc kiểm tra chi phối đối với Mô hình thích nghi theo ASHRAE 55-2023, §5.4.1(c). Các lựa chọn còn lại làm thay đổi ít nhất một yếu tố kỹ thuật của quy tắc đó.</w:t>
      </w:r>
    </w:p>
    <w:p>
      <w:pPr>
        <w:pStyle w:val="SourceLine"/>
        <w:keepLines/>
      </w:pPr>
      <w:r>
        <w:t>Nguồn / Source: ASHRAE 55-2023, §5.4.1(c)</w:t>
      </w:r>
    </w:p>
    <w:p>
      <w:pPr>
        <w:pStyle w:val="AnswerHeader"/>
        <w:keepNext/>
      </w:pPr>
      <w:r>
        <w:t>E0039  ·  ĐÁP ÁN C  ·  Adaptive acceptability / Mức chấp nhận theo mô hình thích nghi</w:t>
      </w:r>
    </w:p>
    <w:p>
      <w:pPr>
        <w:pStyle w:val="AnswerText"/>
        <w:keepNext/>
      </w:pPr>
      <w:r>
        <w:t>Correct answer / Đáp án đúng: They are informative; compliance uses the 80% limits.</w:t>
        <w:br/>
        <w:t>VI: Chúng mang tính thông tin; việc tuân thủ sử dụng giới hạn 80%.</w:t>
      </w:r>
    </w:p>
    <w:p>
      <w:pPr>
        <w:pStyle w:val="Explanation"/>
        <w:keepNext/>
      </w:pPr>
      <w:r>
        <w:t>Explanation: The source-aligned choice is: “They are informative; compliance uses the 80% limits.” This is the controlling value, condition, sequence, scope, or verification rule for Adaptive acceptability under ASHRAE 55-2023, §5.4.2. The other choices alter at least one technical element of that rule.</w:t>
        <w:br/>
        <w:t>Giải thích: Lựa chọn phù hợp với nguồn là: “Chúng mang tính thông tin; việc tuân thủ sử dụng giới hạn 80%.” Đây là giá trị, điều kiện, trình tự, phạm vi hoặc quy tắc kiểm tra chi phối đối với Mức chấp nhận theo mô hình thích nghi theo ASHRAE 55-2023, §5.4.2. Các lựa chọn còn lại làm thay đổi ít nhất một yếu tố kỹ thuật của quy tắc đó.</w:t>
      </w:r>
    </w:p>
    <w:p>
      <w:pPr>
        <w:pStyle w:val="SourceLine"/>
        <w:keepLines/>
      </w:pPr>
      <w:r>
        <w:t>Nguồn / Source: ASHRAE 55-2023, §5.4.2</w:t>
      </w:r>
    </w:p>
    <w:p>
      <w:pPr>
        <w:pStyle w:val="AnswerHeader"/>
        <w:keepNext/>
      </w:pPr>
      <w:r>
        <w:t>E0040  ·  ĐÁP ÁN D  ·  Control classification / Phân loại điều khiển</w:t>
      </w:r>
    </w:p>
    <w:p>
      <w:pPr>
        <w:pStyle w:val="AnswerText"/>
        <w:keepNext/>
      </w:pPr>
      <w:r>
        <w:t>Correct answer / Đáp án đúng: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pPr>
      <w:r>
        <w:t>Explanation: The source-aligned choice is: “Level 1 gives each occupant at least two personal control measures; Level 5 gives occupants no control.” This is the controlling value, condition, sequence, scope, or verification rule for Control classification under ASHRAE 55-2023, Table 6-1. The other choices alter at least one technical element of that rule.</w:t>
        <w:br/>
        <w:t>Giải thích: Lựa chọn phù hợp với nguồn là: “Cấp 1 cung cấp cho mỗi người sử dụng ít nhất hai biện pháp kiểm soát cá nhân; Cấp độ 5 khiến người sử dụng không có quyền kiểm soát.”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E0041  ·  ĐÁP ÁN A  ·  Existing-building evaluation / Đánh giá tòa nhà hiện có</w:t>
      </w:r>
    </w:p>
    <w:p>
      <w:pPr>
        <w:pStyle w:val="AnswerText"/>
        <w:keepNext/>
      </w:pPr>
      <w:r>
        <w:t>Correct answer / Đáp án đúng: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pPr>
      <w:r>
        <w:t>Explanation: The source-aligned choice is: “Surveys measure reported satisfaction directly; measurements predict comfort from physical conditions.” This is the controlling value, condition, sequence, scope, or verification rule for Existing-building evaluation under ASHRAE 55-2023, §§7.1 and 7.2. The other choices alter at least one technical element of that rule.</w:t>
        <w:br/>
        <w:t>Giải thích: Lựa chọn phù hợp với nguồn là: “Các cuộc khảo sát đo lường mức độ hài lòng được báo cáo một cách trực tiếp; các phép đo dự đoán sự thoải mái từ điều kiện vật chất.” Đây là giá trị, điều kiện, trình tự, phạm vi hoặc quy tắc kiểm tra chi phối đối với Đánh giá tòa nhà hiện có theo ASHRAE 55-2023, §§7.1 and 7.2. Các lựa chọn còn lại làm thay đổi ít nhất một yếu tố kỹ thuật của quy tắc đó.</w:t>
      </w:r>
    </w:p>
    <w:p>
      <w:pPr>
        <w:pStyle w:val="SourceLine"/>
        <w:keepLines/>
      </w:pPr>
      <w:r>
        <w:t>Nguồn / Source: ASHRAE 55-2023, §§7.1 and 7.2</w:t>
      </w:r>
    </w:p>
    <w:p>
      <w:pPr>
        <w:pStyle w:val="AnswerHeader"/>
        <w:keepNext/>
      </w:pPr>
      <w:r>
        <w:t>E0042  ·  ĐÁP ÁN B  ·  Exceedance hours / Số giờ vượt quá</w:t>
      </w:r>
    </w:p>
    <w:p>
      <w:pPr>
        <w:pStyle w:val="AnswerText"/>
        <w:keepNext/>
      </w:pPr>
      <w:r>
        <w:t>Correct answer / Đáp án đúng: How many occupied hours fall outside the applicable comfort-zone limits.</w:t>
        <w:br/>
        <w:t>VI: Có bao nhiêu giờ sử dụng nằm ngoài giới hạn vùng thoải mái hiện hành.</w:t>
      </w:r>
    </w:p>
    <w:p>
      <w:pPr>
        <w:pStyle w:val="Explanation"/>
        <w:keepNext/>
      </w:pPr>
      <w:r>
        <w:t>Explanation: The source-aligned choice is: “How many occupied hours fall outside the applicable comfort-zone limits.” This is the controlling value, condition, sequence, scope, or verification rule for Exceedance hours under ASHRAE 55-2023, §7.4.2.2.1. The other choices alter at least one technical element of that rule.</w:t>
        <w:br/>
        <w:t>Giải thích: Lựa chọn phù hợp với nguồn là: “Có bao nhiêu giờ sử dụng nằm ngoài giới hạn vùng thoải mái hiện hành.”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E0043  ·  ĐÁP ÁN C  ·  Measurement shielding / Tấm chắn đo lường</w:t>
      </w:r>
    </w:p>
    <w:p>
      <w:pPr>
        <w:pStyle w:val="AnswerText"/>
        <w:keepNext/>
      </w:pPr>
      <w:r>
        <w:t>Correct answer / Đáp án đúng: To prevent radiant heat exchange from biasing the measured air temperature.</w:t>
        <w:br/>
        <w:t>VI: Để ngăn chặn sự trao đổi nhiệt bức xạ làm sai lệch nhiệt độ không khí đo được.</w:t>
      </w:r>
    </w:p>
    <w:p>
      <w:pPr>
        <w:pStyle w:val="Explanation"/>
        <w:keepNext/>
      </w:pPr>
      <w:r>
        <w:t>Explanation: The source-aligned choice is: “To prevent radiant heat exchange from biasing the measured air temperature.” This is the controlling value, condition, sequence, scope, or verification rule for Measurement shielding under ASHRAE 55-2023, §7.3.4. The other choices alter at least one technical element of that rule.</w:t>
        <w:br/>
        <w:t>Giải thích: Lựa chọn phù hợp với nguồn là: “Để ngăn chặn sự trao đổi nhiệt bức xạ làm sai lệch nhiệt độ không khí đo được.” Đây là giá trị, điều kiện, trình tự, phạm vi hoặc quy tắc kiểm tra chi phối đối với Tấm chắn đo lường theo ASHRAE 55-2023, §7.3.4. Các lựa chọn còn lại làm thay đổi ít nhất một yếu tố kỹ thuật của quy tắc đó.</w:t>
      </w:r>
    </w:p>
    <w:p>
      <w:pPr>
        <w:pStyle w:val="SourceLine"/>
        <w:keepLines/>
      </w:pPr>
      <w:r>
        <w:t>Nguồn / Source: ASHRAE 55-2023, §7.3.4</w:t>
      </w:r>
    </w:p>
    <w:p>
      <w:pPr>
        <w:pStyle w:val="AnswerHeader"/>
        <w:keepNext/>
      </w:pPr>
      <w:r>
        <w:t>E0044  ·  ĐÁP ÁN D  ·  Metabolic averaging / Lấy trung bình mức chuyển hóa</w:t>
      </w:r>
    </w:p>
    <w:p>
      <w:pPr>
        <w:pStyle w:val="AnswerText"/>
        <w:keepNext/>
      </w:pPr>
      <w:r>
        <w:t>Correct answer / Đáp án đúng: 1.8 met</w:t>
        <w:br/>
        <w:t>VI: 1.8 met</w:t>
      </w:r>
    </w:p>
    <w:p>
      <w:pPr>
        <w:pStyle w:val="Explanation"/>
        <w:keepNext/>
      </w:pPr>
      <w:r>
        <w:t>Explanation: The source-aligned choice is: “1.8 met” This is the controlling value, condition, sequence, scope, or verification rule for Metabolic averaging under ASHRAE 55-2023, §5.2.1.3. The other choices alter at least one technical element of that rule.</w:t>
        <w:br/>
        <w:t>Giải thích: Lựa chọn phù hợp với nguồn là: “1.8 met” Đây là giá trị, điều kiện, trình tự, phạm vi hoặc quy tắc kiểm tra chi phối đối với Lấy trung bình mức chuyển hóa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E0045  ·  ĐÁP ÁN A  ·  Adaptive calculation / Tính toán thích ứng</w:t>
      </w:r>
    </w:p>
    <w:p>
      <w:pPr>
        <w:pStyle w:val="AnswerText"/>
        <w:keepNext/>
      </w:pPr>
      <w:r>
        <w:t>Correct answer / Đáp án đúng: Upper 30.0°C; lower 23.0°C</w:t>
        <w:br/>
        <w:t>VI: Giới hạn trên 30,0°C; giới hạn dưới 23,0°C</w:t>
      </w:r>
    </w:p>
    <w:p>
      <w:pPr>
        <w:pStyle w:val="Explanation"/>
        <w:keepNext/>
      </w:pPr>
      <w:r>
        <w:t>Explanation: The source-aligned choice is: “Upper 30.0°C; lower 23.0°C” This is the controlling value, condition, sequence, scope, or verification rule for Adaptive calculation under ASHRAE 55-2023, §5.4.2.2. The other choices alter at least one technical element of that rule.</w:t>
        <w:br/>
        <w:t>Giải thích: Lựa chọn phù hợp với nguồn là: “Giới hạn trên 30,0°C; giới hạn dưới 23,0°C” Đây là giá trị, điều kiện, trình tự, phạm vi hoặc quy tắc kiểm tra chi phối đối với Tính toán thích ứng theo ASHRAE 55-2023, §5.4.2.2. Các lựa chọn còn lại làm thay đổi ít nhất một yếu tố kỹ thuật của quy tắc đó.</w:t>
      </w:r>
    </w:p>
    <w:p>
      <w:pPr>
        <w:pStyle w:val="SourceLine"/>
        <w:keepLines/>
      </w:pPr>
      <w:r>
        <w:t>Nguồn / Source: ASHRAE 55-2023, §5.4.2.2</w:t>
      </w:r>
    </w:p>
    <w:p>
      <w:pPr>
        <w:pStyle w:val="AnswerHeader"/>
        <w:keepNext/>
      </w:pPr>
      <w:r>
        <w:t>E0046  ·  ĐÁP ÁN B  ·  Adaptive air-speed extension / Mở rộng giới hạn nhờ vận tốc không khí trong mô hình thích nghi</w:t>
      </w:r>
    </w:p>
    <w:p>
      <w:pPr>
        <w:pStyle w:val="AnswerText"/>
        <w:keepNext/>
      </w:pPr>
      <w:r>
        <w:t>Correct answer / Đáp án đúng: 1.8°C</w:t>
        <w:br/>
        <w:t>VI: 1.8°C</w:t>
      </w:r>
    </w:p>
    <w:p>
      <w:pPr>
        <w:pStyle w:val="Explanation"/>
        <w:keepNext/>
      </w:pPr>
      <w:r>
        <w:t>Explanation: The source-aligned choice is: “1.8°C” This is the controlling value, condition, sequence, scope, or verification rule for Adaptive air-speed extension under ASHRAE 55-2023, Table 5-12. The other choices alter at least one technical element of that rule.</w:t>
        <w:br/>
        <w:t>Giải thích: Lựa chọn phù hợp với nguồn là: “1.8°C” Đây là giá trị, điều kiện, trình tự, phạm vi hoặc quy tắc kiểm tra chi phối đối với Mở rộng giới hạn nhờ vận tốc không khí trong mô hình thích nghi theo ASHRAE 55-2023, Table 5-12. Các lựa chọn còn lại làm thay đổi ít nhất một yếu tố kỹ thuật của quy tắc đó.</w:t>
      </w:r>
    </w:p>
    <w:p>
      <w:pPr>
        <w:pStyle w:val="SourceLine"/>
        <w:keepLines/>
      </w:pPr>
      <w:r>
        <w:t>Nguồn / Source: ASHRAE 55-2023, Table 5-12</w:t>
      </w:r>
    </w:p>
    <w:p>
      <w:pPr>
        <w:pStyle w:val="AnswerHeader"/>
        <w:keepNext/>
      </w:pPr>
      <w:r>
        <w:t>E0047  ·  ĐÁP ÁN C  ·  Ankle air speed / Vận tốc không khí tại mắt cá chân</w:t>
      </w:r>
    </w:p>
    <w:p>
      <w:pPr>
        <w:pStyle w:val="AnswerText"/>
        <w:keepNext/>
      </w:pPr>
      <w:r>
        <w:t>Correct answer / Đáp án đúng: Less than 0.39 m/s</w:t>
        <w:br/>
        <w:t>VI: Dưới 0,39 m/s</w:t>
      </w:r>
    </w:p>
    <w:p>
      <w:pPr>
        <w:pStyle w:val="Explanation"/>
        <w:keepNext/>
      </w:pPr>
      <w:r>
        <w:t>Explanation: The source-aligned choice is: “Less than 0.39 m/s” This is the controlling value, condition, sequence, scope, or verification rule for Ankle air speed under ASHRAE 55-2023, §5.3.5.3. The other choices alter at least one technical element of that rule.</w:t>
        <w:br/>
        <w:t>Giải thích: Lựa chọn phù hợp với nguồn là: “Dưới 0,39 m/s” Đây là giá trị, điều kiện, trình tự, phạm vi hoặc quy tắc kiểm tra chi phối đối với Vận tốc không khí tại mắt cá chân theo ASHRAE 55-2023, §5.3.5.3. Các lựa chọn còn lại làm thay đổi ít nhất một yếu tố kỹ thuật của quy tắc đó.</w:t>
      </w:r>
    </w:p>
    <w:p>
      <w:pPr>
        <w:pStyle w:val="SourceLine"/>
        <w:keepLines/>
      </w:pPr>
      <w:r>
        <w:t>Nguồn / Source: ASHRAE 55-2023, §5.3.5.3</w:t>
      </w:r>
    </w:p>
    <w:p>
      <w:pPr>
        <w:pStyle w:val="AnswerHeader"/>
        <w:keepNext/>
      </w:pPr>
      <w:r>
        <w:t>E0048  ·  ĐÁP ÁN D  ·  Vertical gradient / Chênh lệch nhiệt độ theo phương đứng</w:t>
      </w:r>
    </w:p>
    <w:p>
      <w:pPr>
        <w:pStyle w:val="AnswerText"/>
        <w:keepNext/>
      </w:pPr>
      <w:r>
        <w:t>Correct answer / Đáp án đúng: 4.65°C/m</w:t>
        <w:br/>
        <w:t>VI: 4.65°C/m</w:t>
      </w:r>
    </w:p>
    <w:p>
      <w:pPr>
        <w:pStyle w:val="Explanation"/>
        <w:keepNext/>
      </w:pPr>
      <w:r>
        <w:t>Explanation: The source-aligned choice is: “4.65°C/m” This is the controlling value, condition, sequence, scope, or verification rule for Vertical gradient under ASHRAE 55-2023, §5.3.5.4. The other choices alter at least one technical element of that rule.</w:t>
        <w:br/>
        <w:t>Giải thích: Lựa chọn phù hợp với nguồn là: “4.65°C/m” Đây là giá trị, điều kiện, trình tự, phạm vi hoặc quy tắc kiểm tra chi phối đối với Chênh lệch nhiệt độ theo phương đứng theo ASHRAE 55-2023, §5.3.5.4. Các lựa chọn còn lại làm thay đổi ít nhất một yếu tố kỹ thuật của quy tắc đó.</w:t>
      </w:r>
    </w:p>
    <w:p>
      <w:pPr>
        <w:pStyle w:val="SourceLine"/>
        <w:keepLines/>
      </w:pPr>
      <w:r>
        <w:t>Nguồn / Source: ASHRAE 55-2023, §5.3.5.4</w:t>
      </w:r>
    </w:p>
    <w:p>
      <w:pPr>
        <w:pStyle w:val="AnswerHeader"/>
        <w:keepNext/>
      </w:pPr>
      <w:r>
        <w:t>E0049  ·  ĐÁP ÁN A  ·  Temperature drift / Độ trôi nhiệt độ</w:t>
      </w:r>
    </w:p>
    <w:p>
      <w:pPr>
        <w:pStyle w:val="AnswerText"/>
        <w:keepNext/>
      </w:pPr>
      <w:r>
        <w:t>Correct answer / Đáp án đúng: It exceeds the 2.2°C one-hour limit.</w:t>
        <w:br/>
        <w:t>VI: Nó vượt quá giới hạn 2,2°C trong một giờ.</w:t>
      </w:r>
    </w:p>
    <w:p>
      <w:pPr>
        <w:pStyle w:val="Explanation"/>
        <w:keepNext/>
      </w:pPr>
      <w:r>
        <w:t>Explanation: The source-aligned choice is: “It exceeds the 2.2°C one-hour limit.” This is the controlling value, condition, sequence, scope, or verification rule for Temperature drift under ASHRAE 55-2023, Table 5-11. The other choices alter at least one technical element of that rule.</w:t>
        <w:br/>
        <w:t>Giải thích: Lựa chọn phù hợp với nguồn là: “Nó vượt quá giới hạn 2,2°C trong một giờ.” Đây là giá trị, điều kiện, trình tự, phạm vi hoặc quy tắc kiểm tra chi phối đối với Độ trôi nhiệt độ theo ASHRAE 55-2023, Table 5-11. Các lựa chọn còn lại làm thay đổi ít nhất một yếu tố kỹ thuật của quy tắc đó.</w:t>
      </w:r>
    </w:p>
    <w:p>
      <w:pPr>
        <w:pStyle w:val="SourceLine"/>
        <w:keepLines/>
      </w:pPr>
      <w:r>
        <w:t>Nguồn / Source: ASHRAE 55-2023, Table 5-11</w:t>
      </w:r>
    </w:p>
    <w:p>
      <w:pPr>
        <w:pStyle w:val="AnswerHeader"/>
        <w:keepNext/>
      </w:pPr>
      <w:r>
        <w:t>E0050  ·  ĐÁP ÁN B  ·  Survey response / Phản hồi khảo sát</w:t>
      </w:r>
    </w:p>
    <w:p>
      <w:pPr>
        <w:pStyle w:val="AnswerText"/>
        <w:keepNext/>
      </w:pPr>
      <w:r>
        <w:t>Correct answer / Đáp án đúng: 15 responses</w:t>
        <w:br/>
        <w:t>VI: 15 phản hồi</w:t>
      </w:r>
    </w:p>
    <w:p>
      <w:pPr>
        <w:pStyle w:val="Explanation"/>
        <w:keepNext/>
      </w:pPr>
      <w:r>
        <w:t>Explanation: The source-aligned choice is: “15 responses” This is the controlling value, condition, sequence, scope, or verification rule for Survey response under ASHRAE 55-2023, §7.3.1. The other choices alter at least one technical element of that rule.</w:t>
        <w:br/>
        <w:t>Giải thích: Lựa chọn phù hợp với nguồn là: “15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E0051  ·  ĐÁP ÁN C  ·  Survey response / Phản hồi khảo sát</w:t>
      </w:r>
    </w:p>
    <w:p>
      <w:pPr>
        <w:pStyle w:val="AnswerText"/>
        <w:keepNext/>
      </w:pPr>
      <w:r>
        <w:t>Correct answer / Đáp án đúng: 12 responses</w:t>
        <w:br/>
        <w:t>VI: 12 phản hồi</w:t>
      </w:r>
    </w:p>
    <w:p>
      <w:pPr>
        <w:pStyle w:val="Explanation"/>
        <w:keepNext/>
      </w:pPr>
      <w:r>
        <w:t>Explanation: The source-aligned choice is: “12 responses” This is the controlling value, condition, sequence, scope, or verification rule for Survey response under ASHRAE 55-2023, §7.3.1. The other choices alter at least one technical element of that rule.</w:t>
        <w:br/>
        <w:t>Giải thích: Lựa chọn phù hợp với nguồn là: “12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E0052  ·  ĐÁP ÁN D  ·  Survey scoring / Chấm điểm khảo sát</w:t>
      </w:r>
    </w:p>
    <w:p>
      <w:pPr>
        <w:pStyle w:val="AnswerText"/>
        <w:keepNext/>
      </w:pPr>
      <w:r>
        <w:t>Correct answer / Đáp án đúng: 80%</w:t>
        <w:br/>
        <w:t>VI: 80%</w:t>
      </w:r>
    </w:p>
    <w:p>
      <w:pPr>
        <w:pStyle w:val="Explanation"/>
        <w:keepNext/>
      </w:pPr>
      <w:r>
        <w:t>Explanation: The source-aligned choice is: “80%” This is the controlling value, condition, sequence, scope, or verification rule for Survey scoring under ASHRAE 55-2023, §7.4.1(a). The other choices alter at least one technical element of that rule.</w:t>
        <w:br/>
        <w:t>Giải thích: Lựa chọn phù hợp với nguồn là: “80%” Đây là giá trị, điều kiện, trình tự, phạm vi hoặc quy tắc kiểm tra chi phối đối với Chấm điểm khảo sát theo ASHRAE 55-2023, §7.4.1(a). Các lựa chọn còn lại làm thay đổi ít nhất một yếu tố kỹ thuật của quy tắc đó.</w:t>
      </w:r>
    </w:p>
    <w:p>
      <w:pPr>
        <w:pStyle w:val="SourceLine"/>
        <w:keepLines/>
      </w:pPr>
      <w:r>
        <w:t>Nguồn / Source: ASHRAE 55-2023, §7.4.1(a)</w:t>
      </w:r>
    </w:p>
    <w:p>
      <w:pPr>
        <w:pStyle w:val="AnswerHeader"/>
        <w:keepNext/>
      </w:pPr>
      <w:r>
        <w:t>E0053  ·  ĐÁP ÁN A  ·  Exceedance hours / Số giờ vượt quá</w:t>
      </w:r>
    </w:p>
    <w:p>
      <w:pPr>
        <w:pStyle w:val="AnswerText"/>
        <w:keepNext/>
      </w:pPr>
      <w:r>
        <w:t>Correct answer / Đáp án đúng: EH = 3 h; probability = 30%</w:t>
        <w:br/>
        <w:t>VI: EH = 3 h; xác suất = 30%</w:t>
      </w:r>
    </w:p>
    <w:p>
      <w:pPr>
        <w:pStyle w:val="Explanation"/>
        <w:keepNext/>
      </w:pPr>
      <w:r>
        <w:t>Explanation: The source-aligned choice is: “EH = 3 h; probability = 30%” This is the controlling value, condition, sequence, scope, or verification rule for Exceedance hours under ASHRAE 55-2023, §7.4.2.2.1. The other choices alter at least one technical element of that rule.</w:t>
        <w:br/>
        <w:t>Giải thích: Lựa chọn phù hợp với nguồn là: “EH = 3 h; xác suất = 30%”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E0054  ·  ĐÁP ÁN B  ·  Measurement heights / Chiều cao đo</w:t>
      </w:r>
    </w:p>
    <w:p>
      <w:pPr>
        <w:pStyle w:val="AnswerText"/>
        <w:keepNext/>
      </w:pPr>
      <w:r>
        <w:t>Correct answer / Đáp án đúng: 0.1 m, 1.1 m, and 1.7 m</w:t>
        <w:br/>
        <w:t>VI: 0,1 m, 1,1 m và 1,7 m</w:t>
      </w:r>
    </w:p>
    <w:p>
      <w:pPr>
        <w:pStyle w:val="Explanation"/>
        <w:keepNext/>
      </w:pPr>
      <w:r>
        <w:t>Explanation: The source-aligned choice is: “0.1 m, 1.1 m, and 1.7 m” This is the controlling value, condition, sequence, scope, or verification rule for Measurement heights under ASHRAE 55-2023, §7.3.2(b). The other choices alter at least one technical element of that rule.</w:t>
        <w:br/>
        <w:t>Giải thích: Lựa chọn phù hợp với nguồn là: “0,1 m, 1,1 m và 1,7 m” Đây là giá trị, điều kiện, trình tự, phạm vi hoặc quy tắc kiểm tra chi phối đối với Chiều cao đo theo ASHRAE 55-2023, §7.3.2(b). Các lựa chọn còn lại làm thay đổi ít nhất một yếu tố kỹ thuật của quy tắc đó.</w:t>
      </w:r>
    </w:p>
    <w:p>
      <w:pPr>
        <w:pStyle w:val="SourceLine"/>
        <w:keepLines/>
      </w:pPr>
      <w:r>
        <w:t>Nguồn / Source: ASHRAE 55-2023, §7.3.2(b)</w:t>
      </w:r>
    </w:p>
    <w:p>
      <w:pPr>
        <w:pStyle w:val="AnswerHeader"/>
        <w:keepNext/>
      </w:pPr>
      <w:r>
        <w:t>E0055  ·  ĐÁP ÁN C  ·  Representative clothing / Mức cách nhiệt quần áo đại diện</w:t>
      </w:r>
    </w:p>
    <w:p>
      <w:pPr>
        <w:pStyle w:val="AnswerText"/>
        <w:keepNext/>
      </w:pPr>
      <w:r>
        <w:t>Correct answer / Đáp án đúng: No, because the difference is 0.20 clo, greater than 0.15 clo.</w:t>
        <w:br/>
        <w:t>VI: Không, vì chênh lệch là 0,20 clo, lớn hơn 0,15 clo.</w:t>
      </w:r>
    </w:p>
    <w:p>
      <w:pPr>
        <w:pStyle w:val="Explanation"/>
        <w:keepNext/>
      </w:pPr>
      <w:r>
        <w:t>Explanation: The source-aligned choice is: “No, because the difference is 0.20 clo, greater than 0.15 clo.” This is the controlling value, condition, sequence, scope, or verification rule for Representative clothing under ASHRAE 55-2023, §5.2.2.1.2. The other choices alter at least one technical element of that rule.</w:t>
        <w:br/>
        <w:t>Giải thích: Lựa chọn phù hợp với nguồn là: “Không, vì chênh lệch là 0,20 clo, lớn hơn 0,15 clo.” Đây là giá trị, điều kiện, trình tự, phạm vi hoặc quy tắc kiểm tra chi phối đối với Mức cách nhiệt quần áo đại diện theo ASHRAE 55-2023, §5.2.2.1.2. Các lựa chọn còn lại làm thay đổi ít nhất một yếu tố kỹ thuật của quy tắc đó.</w:t>
      </w:r>
    </w:p>
    <w:p>
      <w:pPr>
        <w:pStyle w:val="SourceLine"/>
        <w:keepLines/>
      </w:pPr>
      <w:r>
        <w:t>Nguồn / Source: ASHRAE 55-2023, §5.2.2.1.2</w:t>
      </w:r>
    </w:p>
    <w:p>
      <w:pPr>
        <w:pStyle w:val="AnswerHeader"/>
        <w:keepNext/>
      </w:pPr>
      <w:r>
        <w:t>E0056  ·  ĐÁP ÁN D  ·  Control classification / Phân loại điều khiển</w:t>
      </w:r>
    </w:p>
    <w:p>
      <w:pPr>
        <w:pStyle w:val="AnswerText"/>
        <w:keepNext/>
      </w:pPr>
      <w:r>
        <w:t>Correct answer / Đáp án đúng: Level 1</w:t>
        <w:br/>
        <w:t>VI: Cấp 1</w:t>
      </w:r>
    </w:p>
    <w:p>
      <w:pPr>
        <w:pStyle w:val="Explanation"/>
        <w:keepNext/>
      </w:pPr>
      <w:r>
        <w:t>Explanation: The source-aligned choice is: “Level 1” This is the controlling value, condition, sequence, scope, or verification rule for Control classification under ASHRAE 55-2023, Table 6-1. The other choices alter at least one technical element of that rule.</w:t>
        <w:br/>
        <w:t>Giải thích: Lựa chọn phù hợp với nguồn là: “Cấp 1”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E0057  ·  ĐÁP ÁN A  ·  BAS trending / Ghi xu hướng BAS</w:t>
      </w:r>
    </w:p>
    <w:p>
      <w:pPr>
        <w:pStyle w:val="AnswerText"/>
        <w:keepNext/>
      </w:pPr>
      <w:r>
        <w:t>Correct answer / Đáp án đúng: No; the interval must not exceed 15 minutes.</w:t>
        <w:br/>
        <w:t>VI: Không; khoảng thời gian không được vượt quá 15 phút.</w:t>
      </w:r>
    </w:p>
    <w:p>
      <w:pPr>
        <w:pStyle w:val="Explanation"/>
        <w:keepNext/>
      </w:pPr>
      <w:r>
        <w:t>Explanation: The source-aligned choice is: “No; the interval must not exceed 15 minutes.” This is the controlling value, condition, sequence, scope, or verification rule for BAS trending under ASHRAE 55-2023, §7.3.5.3. The other choices alter at least one technical element of that rule.</w:t>
        <w:br/>
        <w:t>Giải thích: Lựa chọn phù hợp với nguồn là: “Không; khoảng thời gian không được vượt quá 15 phút.” Đây là giá trị, điều kiện, trình tự, phạm vi hoặc quy tắc kiểm tra chi phối đối với Ghi xu hướng BAS theo ASHRAE 55-2023, §7.3.5.3. Các lựa chọn còn lại làm thay đổi ít nhất một yếu tố kỹ thuật của quy tắc đó.</w:t>
      </w:r>
    </w:p>
    <w:p>
      <w:pPr>
        <w:pStyle w:val="SourceLine"/>
        <w:keepLines/>
      </w:pPr>
      <w:r>
        <w:t>Nguồn / Source: ASHRAE 55-2023, §7.3.5.3</w:t>
      </w:r>
    </w:p>
    <w:p>
      <w:pPr>
        <w:pStyle w:val="AnswerHeader"/>
        <w:keepNext/>
      </w:pPr>
      <w:r>
        <w:t>E0058  ·  ĐÁP ÁN B  ·  Representative occupants / Người sử dụng đại diện</w:t>
      </w:r>
    </w:p>
    <w:p>
      <w:pPr>
        <w:pStyle w:val="AnswerText"/>
        <w:keepNext/>
      </w:pPr>
      <w:r>
        <w:t>Correct answer / Đáp án đúng: It masks materially different metabolic groups that should be evaluated separately.</w:t>
        <w:br/>
        <w:t>VI: Nó che khuất các nhóm có mức chuyển hóa khác nhau đáng kể và cần được đánh giá riêng.</w:t>
      </w:r>
    </w:p>
    <w:p>
      <w:pPr>
        <w:pStyle w:val="Explanation"/>
        <w:keepNext/>
      </w:pPr>
      <w:r>
        <w:t>Explanation: The source-aligned choice is: “It masks materially different metabolic groups that should be evaluated separately.” This is the controlling value, condition, sequence, scope, or verification rule for Representative occupants under ASHRAE 55-2023, §§4.3 and 5.2.1.1. The other choices alter at least one technical element of that rule.</w:t>
        <w:br/>
        <w:t>Giải thích: Lựa chọn phù hợp với nguồn là: “Nó che khuất các nhóm có mức chuyển hóa khác nhau đáng kể và cần được đánh giá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E0059  ·  ĐÁP ÁN C  ·  Solar exposure / Tiếp xúc với năng lượng mặt trời</w:t>
      </w:r>
    </w:p>
    <w:p>
      <w:pPr>
        <w:pStyle w:val="AnswerText"/>
        <w:keepNext/>
      </w:pPr>
      <w:r>
        <w:t>Correct answer / Đáp án đúng: Short-wave solar contribution to mean radiant temperature</w:t>
        <w:br/>
        <w:t>VI: Sự đóng góp của năng lượng mặt trời sóng ngắn vào nhiệt độ bức xạ trung bình</w:t>
      </w:r>
    </w:p>
    <w:p>
      <w:pPr>
        <w:pStyle w:val="Explanation"/>
        <w:keepNext/>
      </w:pPr>
      <w:r>
        <w:t>Explanation: The source-aligned choice is: “Short-wave solar contribution to mean radiant temperature” This is the controlling value, condition, sequence, scope, or verification rule for Solar exposure under ASHRAE 55-2023, §5.3.3 and Normative Appendix C. The other choices alter at least one technical element of that rule.</w:t>
        <w:br/>
        <w:t>Giải thích: Lựa chọn phù hợp với nguồn là: “Sự đóng góp của năng lượng mặt trời sóng ngắn vào nhiệt độ bức xạ trung bình” Đây là giá trị, điều kiện, trình tự, phạm vi hoặc quy tắc kiểm tra chi phối đối với Tiếp xúc với năng lượng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E0060  ·  ĐÁP ÁN D  ·  Method applicability / Khả năng áp dụng phương pháp</w:t>
      </w:r>
    </w:p>
    <w:p>
      <w:pPr>
        <w:pStyle w:val="AnswerText"/>
        <w:keepNext/>
      </w:pPr>
      <w:r>
        <w:t>Correct answer / Đáp án đúng: The adaptive method is not applicable during those hours.</w:t>
        <w:br/>
        <w:t>VI: Phương pháp thích ứng không được áp dụng trong những giờ đó.</w:t>
      </w:r>
    </w:p>
    <w:p>
      <w:pPr>
        <w:pStyle w:val="Explanation"/>
        <w:keepNext/>
      </w:pPr>
      <w:r>
        <w:t>Explanation: The source-aligned choice is: “The adaptive method is not applicable during those hours.” This is the controlling value, condition, sequence, scope, or verification rule for Method applicability under ASHRAE 55-2023, §5.4.1(a). The other choices alter at least one technical element of that rule.</w:t>
        <w:br/>
        <w:t>Giải thích: Lựa chọn phù hợp với nguồn là: “Phương pháp thích ứng không được áp dụng trong những giờ đó.” Đây là giá trị, điều kiện, trình tự, phạm vi hoặc quy tắc kiểm tra chi phối đối với Khả năng áp dụng phương pháp theo ASHRAE 55-2023, §5.4.1(a). Các lựa chọn còn lại làm thay đổi ít nhất một yếu tố kỹ thuật của quy tắc đó.</w:t>
      </w:r>
    </w:p>
    <w:p>
      <w:pPr>
        <w:pStyle w:val="SourceLine"/>
        <w:keepLines/>
      </w:pPr>
      <w:r>
        <w:t>Nguồn / Source: ASHRAE 55-2023, §5.4.1(a)</w:t>
      </w:r>
    </w:p>
    <w:p>
      <w:pPr>
        <w:pStyle w:val="AnswerHeader"/>
        <w:keepNext/>
      </w:pPr>
      <w:r>
        <w:t>E0061  ·  ĐÁP ÁN A  ·  Local discomfort / Bất tiện nghi cục bộ</w:t>
      </w:r>
    </w:p>
    <w:p>
      <w:pPr>
        <w:pStyle w:val="AnswerText"/>
        <w:keepNext/>
      </w:pPr>
      <w:r>
        <w:t>Correct answer / Đáp án đúng: Local floor-surface temperature limit</w:t>
        <w:br/>
        <w:t>VI: Giới hạn nhiệt độ bề mặt sàn cục bộ</w:t>
      </w:r>
    </w:p>
    <w:p>
      <w:pPr>
        <w:pStyle w:val="Explanation"/>
        <w:keepNext/>
      </w:pPr>
      <w:r>
        <w:t>Explanation: The source-aligned choice is: “Local floor-surface temperature limit” This is the controlling value, condition, sequence, scope, or verification rule for Local discomfort under ASHRAE 55-2023, §§5.3.2 and 5.3.5.5. The other choices alter at least one technical element of that rule.</w:t>
        <w:br/>
        <w:t>Giải thích: Lựa chọn phù hợp với nguồn là: “Giới hạn nhiệt độ bề mặt sàn cục bộ” Đây là giá trị, điều kiện, trình tự, phạm vi hoặc quy tắc kiểm tra chi phối đối với Bất tiện nghi cục bộ theo ASHRAE 55-2023, §§5.3.2 and 5.3.5.5. Các lựa chọn còn lại làm thay đổi ít nhất một yếu tố kỹ thuật của quy tắc đó.</w:t>
      </w:r>
    </w:p>
    <w:p>
      <w:pPr>
        <w:pStyle w:val="SourceLine"/>
        <w:keepLines/>
      </w:pPr>
      <w:r>
        <w:t>Nguồn / Source: ASHRAE 55-2023, §§5.3.2 and 5.3.5.5</w:t>
      </w:r>
    </w:p>
    <w:p>
      <w:pPr>
        <w:pStyle w:val="AnswerHeader"/>
        <w:keepNext/>
      </w:pPr>
      <w:r>
        <w:t>E0062  ·  ĐÁP ÁN B  ·  Measurement plan / Sơ đồ đo</w:t>
      </w:r>
    </w:p>
    <w:p>
      <w:pPr>
        <w:pStyle w:val="AnswerText"/>
        <w:keepNext/>
      </w:pPr>
      <w:r>
        <w:t>Correct answer / Đáp án đúng: Locations near walls/windows and expected thermal extremes</w:t>
        <w:br/>
        <w:t>VI: Các vị trí gần tường/cửa sổ và dự kiến có nhiệt độ cực cao</w:t>
      </w:r>
    </w:p>
    <w:p>
      <w:pPr>
        <w:pStyle w:val="Explanation"/>
        <w:keepNext/>
      </w:pPr>
      <w:r>
        <w:t>Explanation: The source-aligned choice is: “Locations near walls/windows and expected thermal extremes” This is the controlling value, condition, sequence, scope, or verification rule for Measurement plan under ASHRAE 55-2023, §7.3.2(a). The other choices alter at least one technical element of that rule.</w:t>
        <w:br/>
        <w:t>Giải thích: Lựa chọn phù hợp với nguồn là: “Các vị trí gần tường/cửa sổ và dự kiến có nhiệt độ cực cao” Đây là giá trị, điều kiện, trình tự, phạm vi hoặc quy tắc kiểm tra chi phối đối với Sơ đồ đo theo ASHRAE 55-2023, §7.3.2(a). Các lựa chọn còn lại làm thay đổi ít nhất một yếu tố kỹ thuật của quy tắc đó.</w:t>
      </w:r>
    </w:p>
    <w:p>
      <w:pPr>
        <w:pStyle w:val="SourceLine"/>
        <w:keepLines/>
      </w:pPr>
      <w:r>
        <w:t>Nguồn / Source: ASHRAE 55-2023, §7.3.2(a)</w:t>
      </w:r>
    </w:p>
    <w:p>
      <w:pPr>
        <w:pStyle w:val="AnswerHeader"/>
        <w:keepNext/>
      </w:pPr>
      <w:r>
        <w:t>E0063  ·  ĐÁP ÁN C  ·  Control classification / Phân loại điều khiển</w:t>
      </w:r>
    </w:p>
    <w:p>
      <w:pPr>
        <w:pStyle w:val="AnswerText"/>
        <w:keepNext/>
      </w:pPr>
      <w:r>
        <w:t>Correct answer / Đáp án đúng: Level 4</w:t>
        <w:br/>
        <w:t>VI: Cấp 4</w:t>
      </w:r>
    </w:p>
    <w:p>
      <w:pPr>
        <w:pStyle w:val="Explanation"/>
        <w:keepNext/>
      </w:pPr>
      <w:r>
        <w:t>Explanation: The source-aligned choice is: “Level 4” This is the controlling value, condition, sequence, scope, or verification rule for Control classification under ASHRAE 55-2023, Table 6-1. The other choices alter at least one technical element of that rule.</w:t>
        <w:br/>
        <w:t>Giải thích: Lựa chọn phù hợp với nguồn là: “Cấp 4”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E0064  ·  ĐÁP ÁN D  ·  Scope analysis / Phân tích phạm vi</w:t>
      </w:r>
    </w:p>
    <w:p>
      <w:pPr>
        <w:pStyle w:val="AnswerText"/>
        <w:keepNext/>
      </w:pPr>
      <w:r>
        <w:t>Correct answer / Đáp án đúng: The occupant condition is outside Standard 55's metabolic applicability.</w:t>
        <w:br/>
        <w:t>VI: Tình trạng của người sử dụng nằm ngoài khả năng áp dụng mức chuyển hóa của Tiêu chuẩn 55.</w:t>
      </w:r>
    </w:p>
    <w:p>
      <w:pPr>
        <w:pStyle w:val="Explanation"/>
        <w:keepNext/>
      </w:pPr>
      <w:r>
        <w:t>Explanation: The source-aligned choice is: “The occupant condition is outside Standard 55's metabolic applicability.” This is the controlling value, condition, sequence, scope, or verification rule for Scope analysis under ASHRAE 55-2023, §5.2.1.4. The other choices alter at least one technical element of that rule.</w:t>
        <w:br/>
        <w:t>Giải thích: Lựa chọn phù hợp với nguồn là: “Tình trạng của người sử dụng nằm ngoài khả năng áp dụng mức chuyển hóa của Tiêu chuẩn 55.” Đây là giá trị, điều kiện, trình tự, phạm vi hoặc quy tắc kiểm tra chi phối đối với Phân tích phạm vi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E0065  ·  ĐÁP ÁN A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Explanation: The source-aligned choice is: “Investigate diagnostics, representativeness, and unmodeled spatial or personal factors rather than dismiss either result.” This is the controlling value, condition, sequence, scope, or verification rule for Conflicting evidence under ASHRAE 55-2023, §§7.2-7.4. The other choices alter at least one technical element of that rule.</w:t>
        <w:br/>
        <w:t>Giải thích: Lựa chọn phù hợp với nguồn là: “Điều tra chẩn đoán, tính đại diện và các yếu tố cá nhân hoặc không gian không được mô hình hóa thay vì loại bỏ một trong hai kết quả.” Đây là giá trị, điều kiện, trình tự, phạm vi hoặc quy tắc kiểm tra chi phối đối với Bằng chứng mâu thuẫn theo ASHRAE 55-2023, §§7.2-7.4. Các lựa chọn còn lại làm thay đổi ít nhất một yếu tố kỹ thuật của quy tắc đó.</w:t>
      </w:r>
    </w:p>
    <w:p>
      <w:pPr>
        <w:pStyle w:val="SourceLine"/>
        <w:keepLines/>
      </w:pPr>
      <w:r>
        <w:t>Nguồn / Source: ASHRAE 55-2023, §§7.2-7.4</w:t>
      </w:r>
    </w:p>
    <w:p>
      <w:pPr>
        <w:pStyle w:val="AnswerHeader"/>
        <w:keepNext/>
      </w:pPr>
      <w:r>
        <w:t>E0066  ·  ĐÁP ÁN B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AnswerHeader"/>
        <w:keepNext/>
      </w:pPr>
      <w:r>
        <w:t>E0067  ·  ĐÁP ÁN C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Explanation: The source-aligned choice is: “Use the §5.3 standard PMV method with local discomfort and time-variation checks.” This is the controlling value, condition, sequence, scope, or verification rule for Method selection under ASHRAE 55-2023, §§5.1, 5.3.1, and 5.4.1. The other choices alter at least one technical element of that rule.</w:t>
        <w:br/>
        <w:t>Giải thích: Lựa chọn phù hợp với nguồn là: “Sử dụng phương pháp PMV tiêu chuẩn §5.3 với kiểm tra sự khó chịu cục bộ và kiểm tra biến đổi theo thời gian.” Đây là giá trị, điều kiện, trình tự, phạm vi hoặc quy tắc kiểm tra chi phối đối với Lựa chọn phương pháp theo ASHRAE 55-2023, §§5.1, 5.3.1, and 5.4.1. Các lựa chọn còn lại làm thay đổi ít nhất một yếu tố kỹ thuật của quy tắc đó.</w:t>
      </w:r>
    </w:p>
    <w:p>
      <w:pPr>
        <w:pStyle w:val="SourceLine"/>
        <w:keepLines/>
      </w:pPr>
      <w:r>
        <w:t>Nguồn / Source: ASHRAE 55-2023, §§5.1, 5.3.1, and 5.4.1</w:t>
      </w:r>
    </w:p>
    <w:p>
      <w:pPr>
        <w:pStyle w:val="AnswerHeader"/>
        <w:keepNext/>
      </w:pPr>
      <w:r>
        <w:t>E0068  ·  ĐÁP ÁN D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Explanation: The source-aligned choice is: “Space-by-space occupants, met/clo, cooling and heating comfort conditions, operative temperature, solar method, controls, calculations, and compliance result” This is the controlling value, condition, sequence, scope, or verification rule for Documentation quality under ASHRAE 55-2023, §6.2. The other choices alter at least one technical element of that rule.</w:t>
        <w:br/>
        <w:t>Giải thích: Lựa chọn phù hợp với nguồn là: “Người sử dụng theo từng không gian; met/clo; điều kiện tiện nghi khi làm mát và sưởi; nhiệt độ tác dụng; phương pháp xét bức xạ mặt trời; điều khiển; tính toán; và kết quả tuân thủ” Đây là giá trị, điều kiện, trình tự, phạm vi hoặc quy tắc kiểm tra chi phối đối với Chất lượng tài liệu theo ASHRAE 55-2023, §6.2. Các lựa chọn còn lại làm thay đổi ít nhất một yếu tố kỹ thuật của quy tắc đó.</w:t>
      </w:r>
    </w:p>
    <w:p>
      <w:pPr>
        <w:pStyle w:val="SourceLine"/>
        <w:keepLines/>
      </w:pPr>
      <w:r>
        <w:t>Nguồn / Source: ASHRAE 55-2023, §6.2</w:t>
      </w:r>
    </w:p>
    <w:p>
      <w:pPr>
        <w:pStyle w:val="AnswerHeader"/>
        <w:keepNext/>
      </w:pPr>
      <w:r>
        <w:t>E0069  ·  ĐÁP ÁN A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Explanation: The source-aligned choice is: “It changes PMV by -0.5 within 15 minutes while met and clo remain constant.” This is the controlling value, condition, sequence, scope, or verification rule for Personal comfort control under ASHRAE 55-2023, §6.1.1. The other choices alter at least one technical element of that rule.</w:t>
        <w:br/>
        <w:t>Giải thích: Lựa chọn phù hợp với nguồn là: “Nó thay đổi PMV -0,5 trong vòng 15 phút trong khi met và clo không đổi.” Đây là giá trị, điều kiện, trình tự, phạm vi hoặc quy tắc kiểm tra chi phối đối với Kiểm soát tiện nghi cá nhân theo ASHRAE 55-2023, §6.1.1. Các lựa chọn còn lại làm thay đổi ít nhất một yếu tố kỹ thuật của quy tắc đó.</w:t>
      </w:r>
    </w:p>
    <w:p>
      <w:pPr>
        <w:pStyle w:val="SourceLine"/>
        <w:keepLines/>
      </w:pPr>
      <w:r>
        <w:t>Nguồn / Source: ASHRAE 55-2023, §6.1.1</w:t>
      </w:r>
    </w:p>
    <w:p>
      <w:pPr>
        <w:pStyle w:val="AnswerHeader"/>
        <w:keepNext/>
      </w:pPr>
      <w:r>
        <w:t>E0070  ·  ĐÁP ÁN B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Explanation: The source-aligned choice is: “A satisfaction scale plus diagnostic cause questions and representative timing” This is the controlling value, condition, sequence, scope, or verification rule for Survey design under ASHRAE 55-2023, §§7.3.1.1 and 7.3.1.2. The other choices alter at least one technical element of that rule.</w:t>
        <w:br/>
        <w:t>Giải thích: Lựa chọn phù hợp với nguồn là: “Thang đo mức độ hài lòng cộng với các câu hỏi chẩn đoán nguyên nhân và thời gian đại diện” Đây là giá trị, điều kiện, trình tự, phạm vi hoặc quy tắc kiểm tra chi phối đối với Thiết kế khảo sát theo ASHRAE 55-2023, §§7.3.1.1 and 7.3.1.2. Các lựa chọn còn lại làm thay đổi ít nhất một yếu tố kỹ thuật của quy tắc đó.</w:t>
      </w:r>
    </w:p>
    <w:p>
      <w:pPr>
        <w:pStyle w:val="SourceLine"/>
        <w:keepLines/>
      </w:pPr>
      <w:r>
        <w:t>Nguồn / Source: ASHRAE 55-2023, §§7.3.1.1 and 7.3.1.2</w:t>
      </w:r>
    </w:p>
    <w:p>
      <w:pPr>
        <w:pStyle w:val="AnswerHeader"/>
        <w:keepNext/>
      </w:pPr>
      <w:r>
        <w:t>E0071  ·  ĐÁP ÁN C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Explanation: The source-aligned choice is: “Range 0.05-2 m/s, accuracy ±0.05 m/s, measured at required occupant heights” This is the controlling value, condition, sequence, scope, or verification rule for Instrumentation under ASHRAE 55-2023, Table 7-1 and §7.3.2. The other choices alter at least one technical element of that rule.</w:t>
        <w:br/>
        <w:t>Giải thích: Lựa chọn phù hợp với nguồn là: “Phạm vi 0,05-2 m/s, độ chính xác ±0,05 m/s, được đo ở độ cao yêu cầu của người sử dụng” Đây là giá trị, điều kiện, trình tự, phạm vi hoặc quy tắc kiểm tra chi phối đối với Thiết bị đo đạc theo ASHRAE 55-2023, Table 7-1 and §7.3.2. Các lựa chọn còn lại làm thay đổi ít nhất một yếu tố kỹ thuật của quy tắc đó.</w:t>
      </w:r>
    </w:p>
    <w:p>
      <w:pPr>
        <w:pStyle w:val="SourceLine"/>
        <w:keepLines/>
      </w:pPr>
      <w:r>
        <w:t>Nguồn / Source: ASHRAE 55-2023, Table 7-1 and §7.3.2</w:t>
      </w:r>
    </w:p>
    <w:p>
      <w:pPr>
        <w:pStyle w:val="AnswerHeader"/>
        <w:keepNext/>
      </w:pPr>
      <w:r>
        <w:t>E0072  ·  ĐÁP ÁN D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Explanation: The source-aligned choice is: “Evaluate representative occupant solar exposure and document the selected §5.3.3 method.” This is the controlling value, condition, sequence, scope, or verification rule for Solar method under ASHRAE 55-2023, §§5.3.3 and 6.2.1(f). The other choices alter at least one technical element of that rule.</w:t>
        <w:br/>
        <w:t>Giải thích: Lựa chọn phù hợp với nguồn là: “Đánh giá mức độ tiếp xúc với năng lượng mặt trời của người sử dụng đại diện và ghi lại phương pháp §5.3.3 đã chọn.” Đây là giá trị, điều kiện, trình tự, phạm vi hoặc quy tắc kiểm tra chi phối đối với Phương pháp xét bức xạ mặt trời theo ASHRAE 55-2023, §§5.3.3 and 6.2.1(f). Các lựa chọn còn lại làm thay đổi ít nhất một yếu tố kỹ thuật của quy tắc đó.</w:t>
      </w:r>
    </w:p>
    <w:p>
      <w:pPr>
        <w:pStyle w:val="SourceLine"/>
        <w:keepLines/>
      </w:pPr>
      <w:r>
        <w:t>Nguồn / Source: ASHRAE 55-2023, §§5.3.3 and 6.2.1(f)</w:t>
      </w:r>
    </w:p>
    <w:p>
      <w:pPr>
        <w:pStyle w:val="AnswerHeader"/>
        <w:keepNext/>
      </w:pPr>
      <w:r>
        <w:t>E0073  ·  ĐÁP ÁN A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Explanation: The source-aligned choice is: “One cooling and one heating condition, chosen for challenging comfort scenarios” This is the controlling value, condition, sequence, scope, or verification rule for Design conditions under ASHRAE 55-2023, §6.2.1(d). The other choices alter at least one technical element of that rule.</w:t>
        <w:br/>
        <w:t>Giải thích: Lựa chọn phù hợp với nguồn là: “Một điều kiện làm mát và một điều kiện sưởi, được chọn để đại diện các kịch bản tiện nghi bất lợi” Đây là giá trị, điều kiện, trình tự, phạm vi hoặc quy tắc kiểm tra chi phối đối với Điều kiện thiết kế theo ASHRAE 55-2023, §6.2.1(d). Các lựa chọn còn lại làm thay đổi ít nhất một yếu tố kỹ thuật của quy tắc đó.</w:t>
      </w:r>
    </w:p>
    <w:p>
      <w:pPr>
        <w:pStyle w:val="SourceLine"/>
        <w:keepLines/>
      </w:pPr>
      <w:r>
        <w:t>Nguồn / Source: ASHRAE 55-2023, §6.2.1(d)</w:t>
      </w:r>
    </w:p>
    <w:p>
      <w:pPr>
        <w:pStyle w:val="AnswerHeader"/>
        <w:keepNext/>
      </w:pPr>
      <w:r>
        <w:t>E0074  ·  ĐÁP ÁN B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Explanation: The source-aligned choice is: “Representative and extreme locations; required seated/standing heights; ≥2 h periods; ≤5 min temperature/RH and ≤3 min air-speed intervals; met/clo observations; concurrent surveys” This is the controlling value, condition, sequence, scope, or verification rule for Measurement program under ASHRAE 55-2023, §§7.2 and 7.3. The other choices alter at least one technical element of that rule.</w:t>
        <w:br/>
        <w:t>Giải thích: Lựa chọn phù hợp với nguồn là: “Các vị trí đại diện và vị trí cực trị; các cao độ bắt buộc cho tư thế ngồi/đứng; thời đoạn ≥2 h; khoảng ghi nhiệt độ/RH ≤5 min và vận tốc không khí ≤3 min; quan sát met/clo; khảo sát đồng thời” Đây là giá trị, điều kiện, trình tự, phạm vi hoặc quy tắc kiểm tra chi phối đối với Chương trình đo theo ASHRAE 55-2023, §§7.2 and 7.3. Các lựa chọn còn lại làm thay đổi ít nhất một yếu tố kỹ thuật của quy tắc đó.</w:t>
      </w:r>
    </w:p>
    <w:p>
      <w:pPr>
        <w:pStyle w:val="SourceLine"/>
        <w:keepLines/>
      </w:pPr>
      <w:r>
        <w:t>Nguồn / Source: ASHRAE 55-2023, §§7.2 and 7.3</w:t>
      </w:r>
    </w:p>
    <w:p>
      <w:pPr>
        <w:pStyle w:val="AnswerHeader"/>
        <w:keepNext/>
      </w:pPr>
      <w:r>
        <w:t>E0075  ·  ĐÁP ÁN C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Explanation: The source-aligned choice is: “Operable windows, no operating mechanical heating/cooling during compliance periods, adaptable clothing, eligible met range, and occupant-controlled air movement using Table 5-12” This is the controlling value, condition, sequence, scope, or verification rule for Adaptive strategy under ASHRAE 55-2023, §§5.4.1-5.4.2 and Table 5-12. The other choices alter at least one technical element of that rule.</w:t>
        <w:br/>
        <w:t>Giải thích: Lựa chọn phù hợp với nguồn là: “Cửa sổ mở được; không vận hành sưởi/làm mát cơ khí trong các thời đoạn đánh giá; quần áo có thể thích nghi; dải met đủ điều kiện; và chuyển động không khí do người sử dụng điều khiển theo Bảng 5-12” Đây là giá trị, điều kiện, trình tự, phạm vi hoặc quy tắc kiểm tra chi phối đối với Chiến lược thích ứng theo ASHRAE 55-2023, §§5.4.1-5.4.2 and Table 5-12. Các lựa chọn còn lại làm thay đổi ít nhất một yếu tố kỹ thuật của quy tắc đó.</w:t>
      </w:r>
    </w:p>
    <w:p>
      <w:pPr>
        <w:pStyle w:val="SourceLine"/>
        <w:keepLines/>
      </w:pPr>
      <w:r>
        <w:t>Nguồn / Source: ASHRAE 55-2023, §§5.4.1-5.4.2 and Table 5-12</w:t>
      </w:r>
    </w:p>
    <w:p>
      <w:pPr>
        <w:pStyle w:val="AnswerHeader"/>
        <w:keepNext/>
      </w:pPr>
      <w:r>
        <w:t>E0076  ·  ĐÁP ÁN D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Explanation: The source-aligned choice is: “Space types → representative occupants → cooling/heating/solar scenarios → §5.3 or §5.4 method → calculations and local limits → control level → pass/fail matrix” This is the controlling value, condition, sequence, scope, or verification rule for Compliance dossier under ASHRAE 55-2023, §§4-6. The other choices alter at least one technical element of that rule.</w:t>
        <w:br/>
        <w:t>Giải thích: Lựa chọn phù hợp với nguồn là: “Các loại không gian → người sử dụng đại diện → kịch bản làm mát/sưởi ấm/năng lượng mặt trời → phương pháp §5.3 hoặc §5.4 → tính toán và giới hạn cục bộ → mức kiểm soát → ma trận đạt/không đạt” Đây là giá trị, điều kiện, trình tự, phạm vi hoặc quy tắc kiểm tra chi phối đối với Hồ sơ tuân thủ theo ASHRAE 55-2023, §§4-6. Các lựa chọn còn lại làm thay đổi ít nhất một yếu tố kỹ thuật của quy tắc đó.</w:t>
      </w:r>
    </w:p>
    <w:p>
      <w:pPr>
        <w:pStyle w:val="SourceLine"/>
        <w:keepLines/>
      </w:pPr>
      <w:r>
        <w:t>Nguồn / Source: ASHRAE 55-2023, §§4-6</w:t>
      </w:r>
    </w:p>
    <w:p>
      <w:pPr>
        <w:pStyle w:val="AnswerHeader"/>
        <w:keepNext/>
      </w:pPr>
      <w:r>
        <w:t>E0077  ·  ĐÁP ÁN A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Explanation: The source-aligned choice is: “Metabolic rate, clothing insulation, air temperature, radiant temperature, air speed, and humidity” This is the controlling value, condition, sequence, scope, or verification rule for Purpose and factors under ASHRAE 55-2023, §5.1. The other choices alter at least one technical element of that rule.</w:t>
        <w:br/>
        <w:t>Giải thích: Lựa chọn phù hợp với nguồn là: “Mức chuyển hóa, độ cách nhiệt của quần áo, nhiệt độ không khí, nhiệt độ bức xạ, vận tốc không khí và độ ẩm” Đây là giá trị, điều kiện, trình tự, phạm vi hoặc quy tắc kiểm tra chi phối đối với Mục đích và các yếu tố theo ASHRAE 55-2023, §5.1. Các lựa chọn còn lại làm thay đổi ít nhất một yếu tố kỹ thuật của quy tắc đó.</w:t>
      </w:r>
    </w:p>
    <w:p>
      <w:pPr>
        <w:pStyle w:val="SourceLine"/>
        <w:keepLines/>
      </w:pPr>
      <w:r>
        <w:t>Nguồn / Source: ASHRAE 55-2023, §5.1</w:t>
      </w:r>
    </w:p>
    <w:p>
      <w:pPr>
        <w:pStyle w:val="AnswerHeader"/>
        <w:keepNext/>
      </w:pPr>
      <w:r>
        <w:t>E0078  ·  ĐÁP ÁN B  ·  Scope / Phạm vi</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Scope under ASHRAE 55-2023, §2.3. The other choices alter at least one technical element of that rule.</w:t>
        <w:br/>
        <w:t>Giải thích: Lựa chọn phù hợp với nguồn là: “15 phút”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E0079  ·  ĐÁP ÁN C  ·  Scope / Phạm vi</w:t>
      </w:r>
    </w:p>
    <w:p>
      <w:pPr>
        <w:pStyle w:val="AnswerText"/>
        <w:keepNext/>
      </w:pPr>
      <w:r>
        <w:t>Correct answer / Đáp án đúng: 3000 m (10,000 ft)</w:t>
        <w:br/>
        <w:t>VI: 3000 m (10,000 ft)</w:t>
      </w:r>
    </w:p>
    <w:p>
      <w:pPr>
        <w:pStyle w:val="Explanation"/>
        <w:keepNext/>
      </w:pPr>
      <w:r>
        <w:t>Explanation: The source-aligned choice is: “3000 m (10,000 ft)” This is the controlling value, condition, sequence, scope, or verification rule for Scope under ASHRAE 55-2023, §2.3. The other choices alter at least one technical element of that rule.</w:t>
        <w:br/>
        <w:t>Giải thích: Lựa chọn phù hợp với nguồn là: “3000 m (10,000 ft)”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E0080  ·  ĐÁP ÁN D  ·  Scope exclusions / Loại trừ phạm vi</w:t>
      </w:r>
    </w:p>
    <w:p>
      <w:pPr>
        <w:pStyle w:val="AnswerText"/>
        <w:keepNext/>
      </w:pPr>
      <w:r>
        <w:t>Correct answer / Đáp án đúng: Indoor air quality</w:t>
        <w:br/>
        <w:t>VI: Chất lượng không khí trong nhà</w:t>
      </w:r>
    </w:p>
    <w:p>
      <w:pPr>
        <w:pStyle w:val="Explanation"/>
        <w:keepNext/>
      </w:pPr>
      <w:r>
        <w:t>Explanation: The source-aligned choice is: “Indoor air quality” This is the controlling value, condition, sequence, scope, or verification rule for Scope exclusions under ASHRAE 55-2023, §2.4. The other choices alter at least one technical element of that rule.</w:t>
        <w:br/>
        <w:t>Giải thích: Lựa chọn phù hợp với nguồn là: “Chất lượng không khí trong nhà” Đây là giá trị, điều kiện, trình tự, phạm vi hoặc quy tắc kiểm tra chi phối đối với Loại trừ phạm vi theo ASHRAE 55-2023, §2.4. Các lựa chọn còn lại làm thay đổi ít nhất một yếu tố kỹ thuật của quy tắc đó.</w:t>
      </w:r>
    </w:p>
    <w:p>
      <w:pPr>
        <w:pStyle w:val="SourceLine"/>
        <w:keepLines/>
      </w:pPr>
      <w:r>
        <w:t>Nguồn / Source: ASHRAE 55-2023, §2.4</w:t>
      </w:r>
    </w:p>
    <w:p>
      <w:pPr>
        <w:pStyle w:val="AnswerHeader"/>
        <w:keepNext/>
      </w:pPr>
      <w:r>
        <w:t>E0081  ·  ĐÁP ÁN A  ·  Units / Đơn vị</w:t>
      </w:r>
    </w:p>
    <w:p>
      <w:pPr>
        <w:pStyle w:val="AnswerText"/>
        <w:keepNext/>
      </w:pPr>
      <w:r>
        <w:t>Correct answer / Đáp án đúng: 0.155 m²·°C/W</w:t>
        <w:br/>
        <w:t>VI: 0.155 m²·°C/W</w:t>
      </w:r>
    </w:p>
    <w:p>
      <w:pPr>
        <w:pStyle w:val="Explanation"/>
        <w:keepNext/>
      </w:pPr>
      <w:r>
        <w:t>Explanation: The source-aligned choice is: “0.155 m²·°C/W” This is the controlling value, condition, sequence, scope, or verification rule for Units under ASHRAE 55-2023, §3, definition of clo. The other choices alter at least one technical element of that rule.</w:t>
        <w:br/>
        <w:t>Giải thích: Lựa chọn phù hợp với nguồn là: “0.155 m²·°C/W” Đây là giá trị, điều kiện, trình tự, phạm vi hoặc quy tắc kiểm tra chi phối đối với Đơn vị theo ASHRAE 55-2023, §3, definition of clo. Các lựa chọn còn lại làm thay đổi ít nhất một yếu tố kỹ thuật của quy tắc đó.</w:t>
      </w:r>
    </w:p>
    <w:p>
      <w:pPr>
        <w:pStyle w:val="SourceLine"/>
        <w:keepLines/>
      </w:pPr>
      <w:r>
        <w:t>Nguồn / Source: ASHRAE 55-2023, §3, definition of clo</w:t>
      </w:r>
    </w:p>
    <w:p>
      <w:pPr>
        <w:pStyle w:val="AnswerHeader"/>
        <w:keepNext/>
      </w:pPr>
      <w:r>
        <w:t>E0082  ·  ĐÁP ÁN B  ·  Metabolic rate / Mức chuyển hóa</w:t>
      </w:r>
    </w:p>
    <w:p>
      <w:pPr>
        <w:pStyle w:val="AnswerText"/>
        <w:keepNext/>
      </w:pPr>
      <w:r>
        <w:t>Correct answer / Đáp án đúng: 4.0 met</w:t>
        <w:br/>
        <w:t>VI: 4.0 met</w:t>
      </w:r>
    </w:p>
    <w:p>
      <w:pPr>
        <w:pStyle w:val="Explanation"/>
        <w:keepNext/>
      </w:pPr>
      <w:r>
        <w:t>Explanation: The source-aligned choice is: “4.0 met” This is the controlling value, condition, sequence, scope, or verification rule for Metabolic rate under ASHRAE 55-2023, §5.2.1.4. The other choices alter at least one technical element of that rule.</w:t>
        <w:br/>
        <w:t>Giải thích: Lựa chọn phù hợp với nguồn là: “4.0 met” Đây là giá trị, điều kiện, trình tự, phạm vi hoặc quy tắc kiểm tra chi phối đối với Mức chuyển hóa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E0083  ·  ĐÁP ÁN C  ·  Clothing / Quần áo</w:t>
      </w:r>
    </w:p>
    <w:p>
      <w:pPr>
        <w:pStyle w:val="AnswerText"/>
        <w:keepNext/>
      </w:pPr>
      <w:r>
        <w:t>Correct answer / Đáp án đúng: 1.5 clo</w:t>
        <w:br/>
        <w:t>VI: 1.5 clo</w:t>
      </w:r>
    </w:p>
    <w:p>
      <w:pPr>
        <w:pStyle w:val="Explanation"/>
        <w:keepNext/>
      </w:pPr>
      <w:r>
        <w:t>Explanation: The source-aligned choice is: “1.5 clo” This is the controlling value, condition, sequence, scope, or verification rule for Clothing under ASHRAE 55-2023, §5.2.2.3. The other choices alter at least one technical element of that rule.</w:t>
        <w:br/>
        <w:t>Giải thích: Lựa chọn phù hợp với nguồn là: “1.5 clo” Đây là giá trị, điều kiện, trình tự, phạm vi hoặc quy tắc kiểm tra chi phối đối với Quần áo theo ASHRAE 55-2023, §5.2.2.3. Các lựa chọn còn lại làm thay đổi ít nhất một yếu tố kỹ thuật của quy tắc đó.</w:t>
      </w:r>
    </w:p>
    <w:p>
      <w:pPr>
        <w:pStyle w:val="SourceLine"/>
        <w:keepLines/>
      </w:pPr>
      <w:r>
        <w:t>Nguồn / Source: ASHRAE 55-2023, §5.2.2.3</w:t>
      </w:r>
    </w:p>
    <w:p>
      <w:pPr>
        <w:pStyle w:val="AnswerHeader"/>
        <w:keepNext/>
      </w:pPr>
      <w:r>
        <w:t>E0084  ·  ĐÁP ÁN D  ·  PMV compliance / Tuân thủ PMV</w:t>
      </w:r>
    </w:p>
    <w:p>
      <w:pPr>
        <w:pStyle w:val="AnswerText"/>
        <w:keepNext/>
      </w:pPr>
      <w:r>
        <w:t>Correct answer / Đáp án đúng: -0.5 &lt; PMV &lt; +0.5</w:t>
        <w:br/>
        <w:t>VI: -0.5 &lt; PMV &lt; +0.5</w:t>
      </w:r>
    </w:p>
    <w:p>
      <w:pPr>
        <w:pStyle w:val="Explanation"/>
        <w:keepNext/>
      </w:pPr>
      <w:r>
        <w:t>Explanation: The source-aligned choice is: “-0.5 &lt; PMV &lt; +0.5” This is the controlling value, condition, sequence, scope, or verification rule for PMV compliance under ASHRAE 55-2023, §5.3.2. The other choices alter at least one technical element of that rule.</w:t>
        <w:br/>
        <w:t>Giải thích: Lựa chọn phù hợp với nguồn là: “-0.5 &lt; PMV &lt; +0.5” Đây là giá trị, điều kiện, trình tự, phạm vi hoặc quy tắc kiểm tra chi phối đối với Tuân thủ PMV theo ASHRAE 55-2023, §5.3.2. Các lựa chọn còn lại làm thay đổi ít nhất một yếu tố kỹ thuật của quy tắc đó.</w:t>
      </w:r>
    </w:p>
    <w:p>
      <w:pPr>
        <w:pStyle w:val="SourceLine"/>
        <w:keepLines/>
      </w:pPr>
      <w:r>
        <w:t>Nguồn / Source: ASHRAE 55-2023, §5.3.2</w:t>
      </w:r>
    </w:p>
    <w:p>
      <w:pPr>
        <w:pStyle w:val="AnswerHeader"/>
        <w:keepNext/>
      </w:pPr>
      <w:r>
        <w:t>E0085  ·  ĐÁP ÁN A  ·  Occupant air-speed control / Điều khiển vận tốc không khí bởi người sử dụng</w:t>
      </w:r>
    </w:p>
    <w:p>
      <w:pPr>
        <w:pStyle w:val="AnswerText"/>
        <w:keepNext/>
      </w:pPr>
      <w:r>
        <w:t>Correct answer / Đáp án đúng: Six occupants</w:t>
        <w:br/>
        <w:t>VI: Sáu người sử dụng</w:t>
      </w:r>
    </w:p>
    <w:p>
      <w:pPr>
        <w:pStyle w:val="Explanation"/>
        <w:keepNext/>
      </w:pPr>
      <w:r>
        <w:t>Explanation: The source-aligned choice is: “Six occupants” This is the controlling value, condition, sequence, scope, or verification rule for Occupant air-speed control under ASHRAE 55-2023, §5.3.4.1. The other choices alter at least one technical element of that rule.</w:t>
        <w:br/>
        <w:t>Giải thích: Lựa chọn phù hợp với nguồn là: “Sáu người sử dụng” Đây là giá trị, điều kiện, trình tự, phạm vi hoặc quy tắc kiểm tra chi phối đối với Điều khiển vận tốc không khí bởi người sử dụng theo ASHRAE 55-2023, §5.3.4.1. Các lựa chọn còn lại làm thay đổi ít nhất một yếu tố kỹ thuật của quy tắc đó.</w:t>
      </w:r>
    </w:p>
    <w:p>
      <w:pPr>
        <w:pStyle w:val="SourceLine"/>
        <w:keepLines/>
      </w:pPr>
      <w:r>
        <w:t>Nguồn / Source: ASHRAE 55-2023, §5.3.4.1</w:t>
      </w:r>
    </w:p>
    <w:p>
      <w:pPr>
        <w:pStyle w:val="AnswerHeader"/>
        <w:keepNext/>
      </w:pPr>
      <w:r>
        <w:t>E0086  ·  ĐÁP ÁN B  ·  Air-speed limit / Giới hạn vận tốc không khí</w:t>
      </w:r>
    </w:p>
    <w:p>
      <w:pPr>
        <w:pStyle w:val="AnswerText"/>
        <w:keepNext/>
      </w:pPr>
      <w:r>
        <w:t>Correct answer / Đáp án đúng: 0.8 m/s</w:t>
        <w:br/>
        <w:t>VI: 0.8 m/s</w:t>
      </w:r>
    </w:p>
    <w:p>
      <w:pPr>
        <w:pStyle w:val="Explanation"/>
        <w:keepNext/>
      </w:pPr>
      <w:r>
        <w:t>Explanation: The source-aligned choice is: “0.8 m/s” This is the controlling value, condition, sequence, scope, or verification rule for Air-speed limit under ASHRAE 55-2023, §5.3.4.2(a). The other choices alter at least one technical element of that rule.</w:t>
        <w:br/>
        <w:t>Giải thích: Lựa chọn phù hợp với nguồn là: “0.8 m/s” Đây là giá trị, điều kiện, trình tự, phạm vi hoặc quy tắc kiểm tra chi phối đối với Giới hạn vận tốc không khí theo ASHRAE 55-2023, §5.3.4.2(a). Các lựa chọn còn lại làm thay đổi ít nhất một yếu tố kỹ thuật của quy tắc đó.</w:t>
      </w:r>
    </w:p>
    <w:p>
      <w:pPr>
        <w:pStyle w:val="SourceLine"/>
        <w:keepLines/>
      </w:pPr>
      <w:r>
        <w:t>Nguồn / Source: ASHRAE 55-2023, §5.3.4.2(a)</w:t>
      </w:r>
    </w:p>
    <w:p>
      <w:pPr>
        <w:pStyle w:val="AnswerHeader"/>
        <w:keepNext/>
      </w:pPr>
      <w:r>
        <w:t>E0087  ·  ĐÁP ÁN C  ·  Air-speed limit / Giới hạn vận tốc không khí</w:t>
      </w:r>
    </w:p>
    <w:p>
      <w:pPr>
        <w:pStyle w:val="AnswerText"/>
        <w:keepNext/>
      </w:pPr>
      <w:r>
        <w:t>Correct answer / Đáp án đúng: 0.2 m/s</w:t>
        <w:br/>
        <w:t>VI: 0.2 m/s</w:t>
      </w:r>
    </w:p>
    <w:p>
      <w:pPr>
        <w:pStyle w:val="Explanation"/>
        <w:keepNext/>
      </w:pPr>
      <w:r>
        <w:t>Explanation: The source-aligned choice is: “0.2 m/s” This is the controlling value, condition, sequence, scope, or verification rule for Air-speed limit under ASHRAE 55-2023, §5.3.4.2(c). The other choices alter at least one technical element of that rule.</w:t>
        <w:br/>
        <w:t>Giải thích: Lựa chọn phù hợp với nguồn là: “0.2 m/s” Đây là giá trị, điều kiện, trình tự, phạm vi hoặc quy tắc kiểm tra chi phối đối với Giới hạn vận tốc không khí theo ASHRAE 55-2023, §5.3.4.2(c). Các lựa chọn còn lại làm thay đổi ít nhất một yếu tố kỹ thuật của quy tắc đó.</w:t>
      </w:r>
    </w:p>
    <w:p>
      <w:pPr>
        <w:pStyle w:val="SourceLine"/>
        <w:keepLines/>
      </w:pPr>
      <w:r>
        <w:t>Nguồn / Source: ASHRAE 55-2023, §5.3.4.2(c)</w:t>
      </w:r>
    </w:p>
    <w:p>
      <w:pPr>
        <w:pStyle w:val="AnswerHeader"/>
        <w:keepNext/>
      </w:pPr>
      <w:r>
        <w:t>E0088  ·  ĐÁP ÁN D  ·  Local discomfort / Bất tiện nghi cục bộ</w:t>
      </w:r>
    </w:p>
    <w:p>
      <w:pPr>
        <w:pStyle w:val="AnswerText"/>
        <w:keepNext/>
      </w:pPr>
      <w:r>
        <w:t>Correct answer / Đáp án đúng: Icl &lt; 0.7 clo and metabolic rate &lt; 1.3 met</w:t>
        <w:br/>
        <w:t>VI: Icl &lt; 0,7 clo và mức chuyển hóa &lt; 1,3 met</w:t>
      </w:r>
    </w:p>
    <w:p>
      <w:pPr>
        <w:pStyle w:val="Explanation"/>
        <w:keepNext/>
      </w:pPr>
      <w:r>
        <w:t>Explanation: The source-aligned choice is: “Icl &lt; 0.7 clo and metabolic rate &lt; 1.3 met” This is the controlling value, condition, sequence, scope, or verification rule for Local discomfort under ASHRAE 55-2023, §5.3.5.1. The other choices alter at least one technical element of that rule.</w:t>
        <w:br/>
        <w:t>Giải thích: Lựa chọn phù hợp với nguồn là: “Icl &lt; 0,7 clo và mức chuyển hóa &lt; 1,3 met” Đây là giá trị, điều kiện, trình tự, phạm vi hoặc quy tắc kiểm tra chi phối đối với Bất tiện nghi cục bộ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E0089  ·  ĐÁP ÁN A  ·  Measurement heights / Chiều cao đo</w:t>
      </w:r>
    </w:p>
    <w:p>
      <w:pPr>
        <w:pStyle w:val="AnswerText"/>
        <w:keepNext/>
      </w:pPr>
      <w:r>
        <w:t>Correct answer / Đáp án đúng: 1.1 m above the floor</w:t>
        <w:br/>
        <w:t>VI: 1,1 m so với mặt sàn</w:t>
      </w:r>
    </w:p>
    <w:p>
      <w:pPr>
        <w:pStyle w:val="Explanation"/>
        <w:keepNext/>
      </w:pPr>
      <w:r>
        <w:t>Explanation: The source-aligned choice is: “1.1 m above the floor” This is the controlling value, condition, sequence, scope, or verification rule for Measurement heights under ASHRAE 55-2023, §5.3.5.1. The other choices alter at least one technical element of that rule.</w:t>
        <w:br/>
        <w:t>Giải thích: Lựa chọn phù hợp với nguồn là: “1,1 m so với mặt sàn” Đây là giá trị, điều kiện, trình tự, phạm vi hoặc quy tắc kiểm tra chi phối đối với Chiều cao đo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E0090  ·  ĐÁP ÁN B  ·  Radiant asymmetry / Bất đối xứng nhiệt bức xạ</w:t>
      </w:r>
    </w:p>
    <w:p>
      <w:pPr>
        <w:pStyle w:val="AnswerText"/>
        <w:keepNext/>
      </w:pPr>
      <w:r>
        <w:t>Correct answer / Đáp án đúng: Less than 5°C</w:t>
        <w:br/>
        <w:t>VI: Dưới 5°C</w:t>
      </w:r>
    </w:p>
    <w:p>
      <w:pPr>
        <w:pStyle w:val="Explanation"/>
        <w:keepNext/>
      </w:pPr>
      <w:r>
        <w:t>Explanation: The source-aligned choice is: “Less than 5°C” This is the controlling value, condition, sequence, scope, or verification rule for Radiant asymmetry under ASHRAE 55-2023, Table 5-10. The other choices alter at least one technical element of that rule.</w:t>
        <w:br/>
        <w:t>Giải thích: Lựa chọn phù hợp với nguồn là: “Dưới 5°C” Đây là giá trị, điều kiện, trình tự, phạm vi hoặc quy tắc kiểm tra chi phối đối với Bất đối xứng nhiệt bức xạ theo ASHRAE 55-2023, Table 5-10. Các lựa chọn còn lại làm thay đổi ít nhất một yếu tố kỹ thuật của quy tắc đó.</w:t>
      </w:r>
    </w:p>
    <w:p>
      <w:pPr>
        <w:pStyle w:val="SourceLine"/>
        <w:keepLines/>
      </w:pPr>
      <w:r>
        <w:t>Nguồn / Source: ASHRAE 55-2023, Table 5-10</w:t>
      </w:r>
    </w:p>
    <w:p>
      <w:pPr>
        <w:pStyle w:val="AnswerHeader"/>
        <w:keepNext/>
      </w:pPr>
      <w:r>
        <w:t>E0091  ·  ĐÁP ÁN C  ·  Floor temperature / Nhiệt độ sàn</w:t>
      </w:r>
    </w:p>
    <w:p>
      <w:pPr>
        <w:pStyle w:val="AnswerText"/>
        <w:keepNext/>
      </w:pPr>
      <w:r>
        <w:t>Correct answer / Đáp án đúng: 19°C to 29°C</w:t>
        <w:br/>
        <w:t>VI: 19°C đến 29°C</w:t>
      </w:r>
    </w:p>
    <w:p>
      <w:pPr>
        <w:pStyle w:val="Explanation"/>
        <w:keepNext/>
      </w:pPr>
      <w:r>
        <w:t>Explanation: The source-aligned choice is: “19°C to 29°C” This is the controlling value, condition, sequence, scope, or verification rule for Floor temperature under ASHRAE 55-2023, §5.3.5.5. The other choices alter at least one technical element of that rule.</w:t>
        <w:br/>
        <w:t>Giải thích: Lựa chọn phù hợp với nguồn là: “19°C đến 29°C” Đây là giá trị, điều kiện, trình tự, phạm vi hoặc quy tắc kiểm tra chi phối đối với Nhiệt độ sàn theo ASHRAE 55-2023, §5.3.5.5. Các lựa chọn còn lại làm thay đổi ít nhất một yếu tố kỹ thuật của quy tắc đó.</w:t>
      </w:r>
    </w:p>
    <w:p>
      <w:pPr>
        <w:pStyle w:val="SourceLine"/>
        <w:keepLines/>
      </w:pPr>
      <w:r>
        <w:t>Nguồn / Source: ASHRAE 55-2023, §5.3.5.5</w:t>
      </w:r>
    </w:p>
    <w:p>
      <w:pPr>
        <w:pStyle w:val="AnswerHeader"/>
        <w:keepNext/>
      </w:pPr>
      <w:r>
        <w:t>E0092  ·  ĐÁP ÁN D  ·  Temperature variation / Sự thay đổi nhiệt độ</w:t>
      </w:r>
    </w:p>
    <w:p>
      <w:pPr>
        <w:pStyle w:val="AnswerText"/>
        <w:keepNext/>
      </w:pPr>
      <w:r>
        <w:t>Correct answer / Đáp án đúng: 1.1°C</w:t>
        <w:br/>
        <w:t>VI: 1.1°C</w:t>
      </w:r>
    </w:p>
    <w:p>
      <w:pPr>
        <w:pStyle w:val="Explanation"/>
        <w:keepNext/>
      </w:pPr>
      <w:r>
        <w:t>Explanation: The source-aligned choice is: “1.1°C” This is the controlling value, condition, sequence, scope, or verification rule for Temperature variation under ASHRAE 55-2023, §5.3.6.2. The other choices alter at least one technical element of that rule.</w:t>
        <w:br/>
        <w:t>Giải thích: Lựa chọn phù hợp với nguồn là: “1.1°C” Đây là giá trị, điều kiện, trình tự, phạm vi hoặc quy tắc kiểm tra chi phối đối với Sự thay đổi nhiệt độ theo ASHRAE 55-2023, §5.3.6.2. Các lựa chọn còn lại làm thay đổi ít nhất một yếu tố kỹ thuật của quy tắc đó.</w:t>
      </w:r>
    </w:p>
    <w:p>
      <w:pPr>
        <w:pStyle w:val="SourceLine"/>
        <w:keepLines/>
      </w:pPr>
      <w:r>
        <w:t>Nguồn / Source: ASHRAE 55-2023, §5.3.6.2</w:t>
      </w:r>
    </w:p>
    <w:p>
      <w:pPr>
        <w:pStyle w:val="AnswerHeader"/>
        <w:keepNext/>
      </w:pPr>
      <w:r>
        <w:t>E0093  ·  ĐÁP ÁN A  ·  Adaptive model / Mô hình thích nghi</w:t>
      </w:r>
    </w:p>
    <w:p>
      <w:pPr>
        <w:pStyle w:val="AnswerText"/>
        <w:keepNext/>
      </w:pPr>
      <w:r>
        <w:t>Correct answer / Đáp án đúng: Greater than 10°C and less than 33.5°C</w:t>
        <w:br/>
        <w:t>VI: Lớn hơn 10°C và nhỏ hơn 33,5°C</w:t>
      </w:r>
    </w:p>
    <w:p>
      <w:pPr>
        <w:pStyle w:val="Explanation"/>
        <w:keepNext/>
      </w:pPr>
      <w:r>
        <w:t>Explanation: The source-aligned choice is: “Greater than 10°C and less than 33.5°C” This is the controlling value, condition, sequence, scope, or verification rule for Adaptive model under ASHRAE 55-2023, §5.4.1(d). The other choices alter at least one technical element of that rule.</w:t>
        <w:br/>
        <w:t>Giải thích: Lựa chọn phù hợp với nguồn là: “Lớn hơn 10°C và nhỏ hơn 33,5°C” Đây là giá trị, điều kiện, trình tự, phạm vi hoặc quy tắc kiểm tra chi phối đối với Mô hình thích nghi theo ASHRAE 55-2023, §5.4.1(d). Các lựa chọn còn lại làm thay đổi ít nhất một yếu tố kỹ thuật của quy tắc đó.</w:t>
      </w:r>
    </w:p>
    <w:p>
      <w:pPr>
        <w:pStyle w:val="SourceLine"/>
        <w:keepLines/>
      </w:pPr>
      <w:r>
        <w:t>Nguồn / Source: ASHRAE 55-2023, §5.4.1(d)</w:t>
      </w:r>
    </w:p>
    <w:p>
      <w:pPr>
        <w:pStyle w:val="AnswerHeader"/>
        <w:keepNext/>
      </w:pPr>
      <w:r>
        <w:t>E0094  ·  ĐÁP ÁN B  ·  Adaptive model / Mô hình thích nghi</w:t>
      </w:r>
    </w:p>
    <w:p>
      <w:pPr>
        <w:pStyle w:val="AnswerText"/>
        <w:keepNext/>
      </w:pPr>
      <w:r>
        <w:t>Correct answer / Đáp án đúng: No fewer than 7 and no more than 30 days</w:t>
        <w:br/>
        <w:t>VI: Không ít hơn 7 và không quá 30 ngày</w:t>
      </w:r>
    </w:p>
    <w:p>
      <w:pPr>
        <w:pStyle w:val="Explanation"/>
        <w:keepNext/>
      </w:pPr>
      <w:r>
        <w:t>Explanation: The source-aligned choice is: “No fewer than 7 and no more than 30 days” This is the controlling value, condition, sequence, scope, or verification rule for Adaptive model under ASHRAE 55-2023, §5.4.2.1.1. The other choices alter at least one technical element of that rule.</w:t>
        <w:br/>
        <w:t>Giải thích: Lựa chọn phù hợp với nguồn là: “Không ít hơn 7 và không quá 30 ngày” Đây là giá trị, điều kiện, trình tự, phạm vi hoặc quy tắc kiểm tra chi phối đối với Mô hình thích nghi theo ASHRAE 55-2023, §5.4.2.1.1. Các lựa chọn còn lại làm thay đổi ít nhất một yếu tố kỹ thuật của quy tắc đó.</w:t>
      </w:r>
    </w:p>
    <w:p>
      <w:pPr>
        <w:pStyle w:val="SourceLine"/>
        <w:keepLines/>
      </w:pPr>
      <w:r>
        <w:t>Nguồn / Source: ASHRAE 55-2023, §5.4.2.1.1</w:t>
      </w:r>
    </w:p>
    <w:p>
      <w:pPr>
        <w:pStyle w:val="AnswerHeader"/>
        <w:keepNext/>
      </w:pPr>
      <w:r>
        <w:t>E0095  ·  ĐÁP ÁN C  ·  PMV and PPD / PMV và PPD</w:t>
      </w:r>
    </w:p>
    <w:p>
      <w:pPr>
        <w:pStyle w:val="AnswerText"/>
        <w:keepNext/>
      </w:pPr>
      <w:r>
        <w:t>Correct answer / Đáp án đúng: 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pPr>
      <w:r>
        <w:t>Explanation: The source-aligned choice is: “PMV predicts mean thermal sensation; PPD estimates the percentage thermally dissatisfied from PMV.” This is the controlling value, condition, sequence, scope, or verification rule for PMV and PPD under ASHRAE 55-2023, §3 definitions of PMV and PPD. The other choices alter at least one technical element of that rule.</w:t>
        <w:br/>
        <w:t>Giải thích: Lựa chọn phù hợp với nguồn là: “PMV dự đoán cảm giác nhiệt trung bình; PPD ước tính tỷ lệ phần trăm không hài lòng về nhiệt từ PMV.” Đây là giá trị, điều kiện, trình tự, phạm vi hoặc quy tắc kiểm tra chi phối đối với PMV và PPD theo ASHRAE 55-2023, §3 definitions of PMV and PPD. Các lựa chọn còn lại làm thay đổi ít nhất một yếu tố kỹ thuật của quy tắc đó.</w:t>
      </w:r>
    </w:p>
    <w:p>
      <w:pPr>
        <w:pStyle w:val="SourceLine"/>
        <w:keepLines/>
      </w:pPr>
      <w:r>
        <w:t>Nguồn / Source: ASHRAE 55-2023, §3 definitions of PMV and PPD</w:t>
      </w:r>
    </w:p>
    <w:p>
      <w:pPr>
        <w:pStyle w:val="AnswerHeader"/>
        <w:keepNext/>
      </w:pPr>
      <w:r>
        <w:t>E0096  ·  ĐÁP ÁN D  ·  Operative temperature / Nhiệt độ tác dụng</w:t>
      </w:r>
    </w:p>
    <w:p>
      <w:pPr>
        <w:pStyle w:val="AnswerText"/>
        <w:keepNext/>
      </w:pPr>
      <w:r>
        <w:t>Correct answer / Đáp án đúng: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Explanation"/>
        <w:keepNext/>
      </w:pPr>
      <w:r>
        <w:t>Explanation: The source-aligned choice is: “It represents the combined effect of air temperature and mean radiant temperature on heat exchange.” This is the controlling value, condition, sequence, scope, or verification rule for Operative temperature under ASHRAE 55-2023, §3 definition of operative temperature; Normative Appendix A. The other choices alter at least one technical element of that rule.</w:t>
        <w:br/>
        <w:t>Giải thích: Lựa chọn phù hợp với nguồn là: “Nó thể hiện tác động kết hợp của nhiệt độ không khí và nhiệt độ bức xạ trung bình lên quá trình trao đổi nhiệt.” Đây là giá trị, điều kiện, trình tự, phạm vi hoặc quy tắc kiểm tra chi phối đối với Nhiệt độ tác dụng theo ASHRAE 55-2023, §3 definition of operative temperature; Normative Appendix A. Các lựa chọn còn lại làm thay đổi ít nhất một yếu tố kỹ thuật của quy tắc đó.</w:t>
      </w:r>
    </w:p>
    <w:p>
      <w:pPr>
        <w:pStyle w:val="SourceLine"/>
        <w:keepLines/>
      </w:pPr>
      <w:r>
        <w:t>Nguồn / Source: ASHRAE 55-2023, §3 definition of operative temperature; Normative Appendix A</w:t>
      </w:r>
    </w:p>
    <w:p>
      <w:pPr>
        <w:pStyle w:val="AnswerHeader"/>
        <w:keepNext/>
      </w:pPr>
      <w:r>
        <w:t>E0097  ·  ĐÁP ÁN A  ·  Integrated factors / Yếu tố tích hợp</w:t>
      </w:r>
    </w:p>
    <w:p>
      <w:pPr>
        <w:pStyle w:val="AnswerText"/>
        <w:keepNext/>
      </w:pPr>
      <w:r>
        <w:t>Correct answer / Đáp án đúng: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Explanation"/>
        <w:keepNext/>
      </w:pPr>
      <w:r>
        <w:t>Explanation: The source-aligned choice is: “Thermal comfort results from their interaction, so one acceptable factor cannot compensate automatically for omitted factors.” This is the controlling value, condition, sequence, scope, or verification rule for Integrated factors under ASHRAE 55-2023, §§2.2 and 5.1. The other choices alter at least one technical element of that rule.</w:t>
        <w:br/>
        <w:t>Giải thích: Lựa chọn phù hợp với nguồn là: “Tiện nghi về nhiệt là kết quả của sự tương tác giữa chúng, do đó, một yếu tố có thể chấp nhận được không thể tự động bù đắp cho các yếu tố bị bỏ qua.” Đây là giá trị, điều kiện, trình tự, phạm vi hoặc quy tắc kiểm tra chi phối đối với Yếu tố tích hợp theo ASHRAE 55-2023, §§2.2 and 5.1. Các lựa chọn còn lại làm thay đổi ít nhất một yếu tố kỹ thuật của quy tắc đó.</w:t>
      </w:r>
    </w:p>
    <w:p>
      <w:pPr>
        <w:pStyle w:val="SourceLine"/>
        <w:keepLines/>
      </w:pPr>
      <w:r>
        <w:t>Nguồn / Source: ASHRAE 55-2023, §§2.2 and 5.1</w:t>
      </w:r>
    </w:p>
    <w:p>
      <w:pPr>
        <w:pStyle w:val="AnswerHeader"/>
        <w:keepNext/>
      </w:pPr>
      <w:r>
        <w:t>E0098  ·  ĐÁP ÁN B  ·  Representative occupants / Người sử dụng đại diện</w:t>
      </w:r>
    </w:p>
    <w:p>
      <w:pPr>
        <w:pStyle w:val="AnswerText"/>
        <w:keepNext/>
      </w:pPr>
      <w:r>
        <w:t>Correct answer / Đáp án đúng: Their metabolic rates can differ enough to require separate comfort evaluations.</w:t>
        <w:br/>
        <w:t>VI: Mức chuyển hóa của họ có thể khác nhau đủ lớn để phải đánh giá tiện nghi riêng.</w:t>
      </w:r>
    </w:p>
    <w:p>
      <w:pPr>
        <w:pStyle w:val="Explanation"/>
        <w:keepNext/>
      </w:pPr>
      <w:r>
        <w:t>Explanation: The source-aligned choice is: “Their metabolic rates can differ enough to require separate comfort evaluations.” This is the controlling value, condition, sequence, scope, or verification rule for Representative occupants under ASHRAE 55-2023, §§4.3 and 5.2.1.1. The other choices alter at least one technical element of that rule.</w:t>
        <w:br/>
        <w:t>Giải thích: Lựa chọn phù hợp với nguồn là: “Mức chuyển hóa của họ có thể khác nhau đủ lớn để phải đánh giá tiện nghi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E0099  ·  ĐÁP ÁN C  ·  Time averaging / Tính trung bình theo thời gian</w:t>
      </w:r>
    </w:p>
    <w:p>
      <w:pPr>
        <w:pStyle w:val="AnswerText"/>
        <w:keepNext/>
      </w:pPr>
      <w:r>
        <w:t>Correct answer / Đáp án đúng: The prolonged activity must be represented as a distinct metabolic condition.</w:t>
        <w:br/>
        <w:t>VI: Hoạt động kéo dài phải được biểu diễn như một điều kiện chuyển hóa riêng.</w:t>
      </w:r>
    </w:p>
    <w:p>
      <w:pPr>
        <w:pStyle w:val="Explanation"/>
        <w:keepNext/>
      </w:pPr>
      <w:r>
        <w:t>Explanation: The source-aligned choice is: “The prolonged activity must be represented as a distinct metabolic condition.” This is the controlling value, condition, sequence, scope, or verification rule for Time averaging under ASHRAE 55-2023, §5.2.1.3. The other choices alter at least one technical element of that rule.</w:t>
        <w:br/>
        <w:t>Giải thích: Lựa chọn phù hợp với nguồn là: “Hoạt động kéo dài phải được biểu diễn như một điều kiện chuyển hóa riêng.” Đây là giá trị, điều kiện, trình tự, phạm vi hoặc quy tắc kiểm tra chi phối đối với Tính trung bình theo thời gian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E0100  ·  ĐÁP ÁN D  ·  Solar radiation / Bức xạ mặt trời</w:t>
      </w:r>
    </w:p>
    <w:p>
      <w:pPr>
        <w:pStyle w:val="AnswerText"/>
        <w:keepNext/>
      </w:pPr>
      <w:r>
        <w:t>Correct answer / Đáp án đúng: Mean radiant temperature must include both long-wave and short-wave contributions.</w:t>
        <w:br/>
        <w:t>VI: Nhiệt độ bức xạ trung bình phải bao gồm cả sự đóng góp của sóng dài và sóng ngắn.</w:t>
      </w:r>
    </w:p>
    <w:p>
      <w:pPr>
        <w:pStyle w:val="Explanation"/>
        <w:keepNext/>
      </w:pPr>
      <w:r>
        <w:t>Explanation: The source-aligned choice is: “Mean radiant temperature must include both long-wave and short-wave contributions.” This is the controlling value, condition, sequence, scope, or verification rule for Solar radiation under ASHRAE 55-2023, §5.3.3 and Normative Appendix C. The other choices alter at least one technical element of that rule.</w:t>
        <w:br/>
        <w:t>Giải thích: Lựa chọn phù hợp với nguồn là: “Nhiệt độ bức xạ trung bình phải bao gồm cả sự đóng góp của sóng dài và sóng ngắn.” Đây là giá trị, điều kiện, trình tự, phạm vi hoặc quy tắc kiểm tra chi phối đối với Bức xạ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E0101  ·  ĐÁP ÁN A  ·  Elevated air speed / Vận tốc không khí nâng cao</w:t>
      </w:r>
    </w:p>
    <w:p>
      <w:pPr>
        <w:pStyle w:val="AnswerText"/>
        <w:keepNext/>
      </w:pPr>
      <w:r>
        <w:t>Correct answer / Đáp án đúng: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Explanation"/>
        <w:keepNext/>
      </w:pPr>
      <w:r>
        <w:t>Explanation: The source-aligned choice is: “To quantify the cooling effect of higher air speed consistently with the PMV comfort calculation.” This is the controlling value, condition, sequence, scope, or verification rule for Elevated air speed under ASHRAE 55-2023, §5.3.4 and Normative Appendix D. The other choices alter at least one technical element of that rule.</w:t>
        <w:br/>
        <w:t>Giải thích: Lựa chọn phù hợp với nguồn là: “Để định lượng hiệu quả làm mát của vận tốc không khí cao hơn một cách nhất quán với tính toán độ thoải mái PMV.” Đây là giá trị, điều kiện, trình tự, phạm vi hoặc quy tắc kiểm tra chi phối đối với Vận tốc không khí nâng cao theo ASHRAE 55-2023, §5.3.4 and Normative Appendix D. Các lựa chọn còn lại làm thay đổi ít nhất một yếu tố kỹ thuật của quy tắc đó.</w:t>
      </w:r>
    </w:p>
    <w:p>
      <w:pPr>
        <w:pStyle w:val="SourceLine"/>
        <w:keepLines/>
      </w:pPr>
      <w:r>
        <w:t>Nguồn / Source: ASHRAE 55-2023, §5.3.4 and Normative Appendix D</w:t>
      </w:r>
    </w:p>
    <w:p>
      <w:pPr>
        <w:pStyle w:val="AnswerHeader"/>
        <w:keepNext/>
      </w:pPr>
      <w:r>
        <w:t>E0102  ·  ĐÁP ÁN B  ·  Whole-body and local comfort / Cảm giác thoải mái toàn thân và cục bộ</w:t>
      </w:r>
    </w:p>
    <w:p>
      <w:pPr>
        <w:pStyle w:val="AnswerText"/>
        <w:keepNext/>
      </w:pPr>
      <w:r>
        <w:t>Correct answer / Đáp án đúng: Local discomfort or temperature variation limits may still be violated.</w:t>
        <w:br/>
        <w:t>VI: Các giới hạn về sự khó chịu cục bộ hoặc sự thay đổi nhiệt độ vẫn có thể bị vi phạm.</w:t>
      </w:r>
    </w:p>
    <w:p>
      <w:pPr>
        <w:pStyle w:val="Explanation"/>
        <w:keepNext/>
      </w:pPr>
      <w:r>
        <w:t>Explanation: The source-aligned choice is: “Local discomfort or temperature variation limits may still be violated.” This is the controlling value, condition, sequence, scope, or verification rule for Whole-body and local comfort under ASHRAE 55-2023, §§5.3.2, 5.3.5, and 5.3.6. The other choices alter at least one technical element of that rule.</w:t>
        <w:br/>
        <w:t>Giải thích: Lựa chọn phù hợp với nguồn là: “Các giới hạn về sự khó chịu cục bộ hoặc sự thay đổi nhiệt độ vẫn có thể bị vi phạm.” Đây là giá trị, điều kiện, trình tự, phạm vi hoặc quy tắc kiểm tra chi phối đối với Cảm giác thoải mái toàn thân và cục bộ theo ASHRAE 55-2023, §§5.3.2, 5.3.5, and 5.3.6. Các lựa chọn còn lại làm thay đổi ít nhất một yếu tố kỹ thuật của quy tắc đó.</w:t>
      </w:r>
    </w:p>
    <w:p>
      <w:pPr>
        <w:pStyle w:val="SourceLine"/>
        <w:keepLines/>
      </w:pPr>
      <w:r>
        <w:t>Nguồn / Source: ASHRAE 55-2023, §§5.3.2, 5.3.5, and 5.3.6</w:t>
      </w:r>
    </w:p>
    <w:p>
      <w:pPr>
        <w:pStyle w:val="AnswerHeader"/>
        <w:keepNext/>
      </w:pPr>
      <w:r>
        <w:t>E0103  ·  ĐÁP ÁN C  ·  Adaptive model / Mô hình thích nghi</w:t>
      </w:r>
    </w:p>
    <w:p>
      <w:pPr>
        <w:pStyle w:val="AnswerText"/>
        <w:keepNext/>
      </w:pPr>
      <w:r>
        <w:t>Correct answer / Đáp án đúng: Behavioral adaptation is part of the empirical comfort response represented by the model.</w:t>
        <w:br/>
        <w:t>VI: Thích ứng hành vi là một phần của phản ứng thoải mái theo kinh nghiệm được mô hình thể hiện.</w:t>
      </w:r>
    </w:p>
    <w:p>
      <w:pPr>
        <w:pStyle w:val="Explanation"/>
        <w:keepNext/>
      </w:pPr>
      <w:r>
        <w:t>Explanation: The source-aligned choice is: “Behavioral adaptation is part of the empirical comfort response represented by the model.” This is the controlling value, condition, sequence, scope, or verification rule for Adaptive model under ASHRAE 55-2023, §5.4.1(c). The other choices alter at least one technical element of that rule.</w:t>
        <w:br/>
        <w:t>Giải thích: Lựa chọn phù hợp với nguồn là: “Thích ứng hành vi là một phần của phản ứng thoải mái theo kinh nghiệm được mô hình thể hiện.” Đây là giá trị, điều kiện, trình tự, phạm vi hoặc quy tắc kiểm tra chi phối đối với Mô hình thích nghi theo ASHRAE 55-2023, §5.4.1(c). Các lựa chọn còn lại làm thay đổi ít nhất một yếu tố kỹ thuật của quy tắc đó.</w:t>
      </w:r>
    </w:p>
    <w:p>
      <w:pPr>
        <w:pStyle w:val="SourceLine"/>
        <w:keepLines/>
      </w:pPr>
      <w:r>
        <w:t>Nguồn / Source: ASHRAE 55-2023, §5.4.1(c)</w:t>
      </w:r>
    </w:p>
    <w:p>
      <w:pPr>
        <w:pStyle w:val="AnswerHeader"/>
        <w:keepNext/>
      </w:pPr>
      <w:r>
        <w:t>E0104  ·  ĐÁP ÁN D  ·  Adaptive acceptability / Mức chấp nhận theo mô hình thích nghi</w:t>
      </w:r>
    </w:p>
    <w:p>
      <w:pPr>
        <w:pStyle w:val="AnswerText"/>
        <w:keepNext/>
      </w:pPr>
      <w:r>
        <w:t>Correct answer / Đáp án đúng: They are informative; compliance uses the 80% limits.</w:t>
        <w:br/>
        <w:t>VI: Chúng mang tính thông tin; việc tuân thủ sử dụng giới hạn 80%.</w:t>
      </w:r>
    </w:p>
    <w:p>
      <w:pPr>
        <w:pStyle w:val="Explanation"/>
        <w:keepNext/>
      </w:pPr>
      <w:r>
        <w:t>Explanation: The source-aligned choice is: “They are informative; compliance uses the 80% limits.” This is the controlling value, condition, sequence, scope, or verification rule for Adaptive acceptability under ASHRAE 55-2023, §5.4.2. The other choices alter at least one technical element of that rule.</w:t>
        <w:br/>
        <w:t>Giải thích: Lựa chọn phù hợp với nguồn là: “Chúng mang tính thông tin; việc tuân thủ sử dụng giới hạn 80%.” Đây là giá trị, điều kiện, trình tự, phạm vi hoặc quy tắc kiểm tra chi phối đối với Mức chấp nhận theo mô hình thích nghi theo ASHRAE 55-2023, §5.4.2. Các lựa chọn còn lại làm thay đổi ít nhất một yếu tố kỹ thuật của quy tắc đó.</w:t>
      </w:r>
    </w:p>
    <w:p>
      <w:pPr>
        <w:pStyle w:val="SourceLine"/>
        <w:keepLines/>
      </w:pPr>
      <w:r>
        <w:t>Nguồn / Source: ASHRAE 55-2023, §5.4.2</w:t>
      </w:r>
    </w:p>
    <w:p>
      <w:pPr>
        <w:pStyle w:val="AnswerHeader"/>
        <w:keepNext/>
      </w:pPr>
      <w:r>
        <w:t>E0105  ·  ĐÁP ÁN A  ·  Control classification / Phân loại điều khiển</w:t>
      </w:r>
    </w:p>
    <w:p>
      <w:pPr>
        <w:pStyle w:val="AnswerText"/>
        <w:keepNext/>
      </w:pPr>
      <w:r>
        <w:t>Correct answer / Đáp án đúng: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pPr>
      <w:r>
        <w:t>Explanation: The source-aligned choice is: “Level 1 gives each occupant at least two personal control measures; Level 5 gives occupants no control.” This is the controlling value, condition, sequence, scope, or verification rule for Control classification under ASHRAE 55-2023, Table 6-1. The other choices alter at least one technical element of that rule.</w:t>
        <w:br/>
        <w:t>Giải thích: Lựa chọn phù hợp với nguồn là: “Cấp 1 cung cấp cho mỗi người sử dụng ít nhất hai biện pháp kiểm soát cá nhân; Cấp độ 5 khiến người sử dụng không có quyền kiểm soát.”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E0106  ·  ĐÁP ÁN B  ·  Existing-building evaluation / Đánh giá tòa nhà hiện có</w:t>
      </w:r>
    </w:p>
    <w:p>
      <w:pPr>
        <w:pStyle w:val="AnswerText"/>
        <w:keepNext/>
      </w:pPr>
      <w:r>
        <w:t>Correct answer / Đáp án đúng: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pPr>
      <w:r>
        <w:t>Explanation: The source-aligned choice is: “Surveys measure reported satisfaction directly; measurements predict comfort from physical conditions.” This is the controlling value, condition, sequence, scope, or verification rule for Existing-building evaluation under ASHRAE 55-2023, §§7.1 and 7.2. The other choices alter at least one technical element of that rule.</w:t>
        <w:br/>
        <w:t>Giải thích: Lựa chọn phù hợp với nguồn là: “Các cuộc khảo sát đo lường mức độ hài lòng được báo cáo một cách trực tiếp; các phép đo dự đoán sự thoải mái từ điều kiện vật chất.” Đây là giá trị, điều kiện, trình tự, phạm vi hoặc quy tắc kiểm tra chi phối đối với Đánh giá tòa nhà hiện có theo ASHRAE 55-2023, §§7.1 and 7.2. Các lựa chọn còn lại làm thay đổi ít nhất một yếu tố kỹ thuật của quy tắc đó.</w:t>
      </w:r>
    </w:p>
    <w:p>
      <w:pPr>
        <w:pStyle w:val="SourceLine"/>
        <w:keepLines/>
      </w:pPr>
      <w:r>
        <w:t>Nguồn / Source: ASHRAE 55-2023, §§7.1 and 7.2</w:t>
      </w:r>
    </w:p>
    <w:p>
      <w:pPr>
        <w:pStyle w:val="AnswerHeader"/>
        <w:keepNext/>
      </w:pPr>
      <w:r>
        <w:t>E0107  ·  ĐÁP ÁN C  ·  Exceedance hours / Số giờ vượt quá</w:t>
      </w:r>
    </w:p>
    <w:p>
      <w:pPr>
        <w:pStyle w:val="AnswerText"/>
        <w:keepNext/>
      </w:pPr>
      <w:r>
        <w:t>Correct answer / Đáp án đúng: How many occupied hours fall outside the applicable comfort-zone limits.</w:t>
        <w:br/>
        <w:t>VI: Có bao nhiêu giờ sử dụng nằm ngoài giới hạn vùng thoải mái hiện hành.</w:t>
      </w:r>
    </w:p>
    <w:p>
      <w:pPr>
        <w:pStyle w:val="Explanation"/>
        <w:keepNext/>
      </w:pPr>
      <w:r>
        <w:t>Explanation: The source-aligned choice is: “How many occupied hours fall outside the applicable comfort-zone limits.” This is the controlling value, condition, sequence, scope, or verification rule for Exceedance hours under ASHRAE 55-2023, §7.4.2.2.1. The other choices alter at least one technical element of that rule.</w:t>
        <w:br/>
        <w:t>Giải thích: Lựa chọn phù hợp với nguồn là: “Có bao nhiêu giờ sử dụng nằm ngoài giới hạn vùng thoải mái hiện hành.”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E0108  ·  ĐÁP ÁN D  ·  Measurement shielding / Tấm chắn đo lường</w:t>
      </w:r>
    </w:p>
    <w:p>
      <w:pPr>
        <w:pStyle w:val="AnswerText"/>
        <w:keepNext/>
      </w:pPr>
      <w:r>
        <w:t>Correct answer / Đáp án đúng: To prevent radiant heat exchange from biasing the measured air temperature.</w:t>
        <w:br/>
        <w:t>VI: Để ngăn chặn sự trao đổi nhiệt bức xạ làm sai lệch nhiệt độ không khí đo được.</w:t>
      </w:r>
    </w:p>
    <w:p>
      <w:pPr>
        <w:pStyle w:val="Explanation"/>
        <w:keepNext/>
      </w:pPr>
      <w:r>
        <w:t>Explanation: The source-aligned choice is: “To prevent radiant heat exchange from biasing the measured air temperature.” This is the controlling value, condition, sequence, scope, or verification rule for Measurement shielding under ASHRAE 55-2023, §7.3.4. The other choices alter at least one technical element of that rule.</w:t>
        <w:br/>
        <w:t>Giải thích: Lựa chọn phù hợp với nguồn là: “Để ngăn chặn sự trao đổi nhiệt bức xạ làm sai lệch nhiệt độ không khí đo được.” Đây là giá trị, điều kiện, trình tự, phạm vi hoặc quy tắc kiểm tra chi phối đối với Tấm chắn đo lường theo ASHRAE 55-2023, §7.3.4. Các lựa chọn còn lại làm thay đổi ít nhất một yếu tố kỹ thuật của quy tắc đó.</w:t>
      </w:r>
    </w:p>
    <w:p>
      <w:pPr>
        <w:pStyle w:val="SourceLine"/>
        <w:keepLines/>
      </w:pPr>
      <w:r>
        <w:t>Nguồn / Source: ASHRAE 55-2023, §7.3.4</w:t>
      </w:r>
    </w:p>
    <w:p>
      <w:pPr>
        <w:pStyle w:val="AnswerHeader"/>
        <w:keepNext/>
      </w:pPr>
      <w:r>
        <w:t>E0109  ·  ĐÁP ÁN A  ·  Metabolic averaging / Lấy trung bình mức chuyển hóa</w:t>
      </w:r>
    </w:p>
    <w:p>
      <w:pPr>
        <w:pStyle w:val="AnswerText"/>
        <w:keepNext/>
      </w:pPr>
      <w:r>
        <w:t>Correct answer / Đáp án đúng: 1.8 met</w:t>
        <w:br/>
        <w:t>VI: 1.8 met</w:t>
      </w:r>
    </w:p>
    <w:p>
      <w:pPr>
        <w:pStyle w:val="Explanation"/>
        <w:keepNext/>
      </w:pPr>
      <w:r>
        <w:t>Explanation: The source-aligned choice is: “1.8 met” This is the controlling value, condition, sequence, scope, or verification rule for Metabolic averaging under ASHRAE 55-2023, §5.2.1.3. The other choices alter at least one technical element of that rule.</w:t>
        <w:br/>
        <w:t>Giải thích: Lựa chọn phù hợp với nguồn là: “1.8 met” Đây là giá trị, điều kiện, trình tự, phạm vi hoặc quy tắc kiểm tra chi phối đối với Lấy trung bình mức chuyển hóa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E0110  ·  ĐÁP ÁN B  ·  Adaptive calculation / Tính toán thích ứng</w:t>
      </w:r>
    </w:p>
    <w:p>
      <w:pPr>
        <w:pStyle w:val="AnswerText"/>
        <w:keepNext/>
      </w:pPr>
      <w:r>
        <w:t>Correct answer / Đáp án đúng: Upper 30.0°C; lower 23.0°C</w:t>
        <w:br/>
        <w:t>VI: Giới hạn trên 30,0°C; giới hạn dưới 23,0°C</w:t>
      </w:r>
    </w:p>
    <w:p>
      <w:pPr>
        <w:pStyle w:val="Explanation"/>
        <w:keepNext/>
      </w:pPr>
      <w:r>
        <w:t>Explanation: The source-aligned choice is: “Upper 30.0°C; lower 23.0°C” This is the controlling value, condition, sequence, scope, or verification rule for Adaptive calculation under ASHRAE 55-2023, §5.4.2.2. The other choices alter at least one technical element of that rule.</w:t>
        <w:br/>
        <w:t>Giải thích: Lựa chọn phù hợp với nguồn là: “Giới hạn trên 30,0°C; giới hạn dưới 23,0°C” Đây là giá trị, điều kiện, trình tự, phạm vi hoặc quy tắc kiểm tra chi phối đối với Tính toán thích ứng theo ASHRAE 55-2023, §5.4.2.2. Các lựa chọn còn lại làm thay đổi ít nhất một yếu tố kỹ thuật của quy tắc đó.</w:t>
      </w:r>
    </w:p>
    <w:p>
      <w:pPr>
        <w:pStyle w:val="SourceLine"/>
        <w:keepLines/>
      </w:pPr>
      <w:r>
        <w:t>Nguồn / Source: ASHRAE 55-2023, §5.4.2.2</w:t>
      </w:r>
    </w:p>
    <w:p>
      <w:pPr>
        <w:pStyle w:val="AnswerHeader"/>
        <w:keepNext/>
      </w:pPr>
      <w:r>
        <w:t>E0111  ·  ĐÁP ÁN C  ·  Adaptive air-speed extension / Mở rộng giới hạn nhờ vận tốc không khí trong mô hình thích nghi</w:t>
      </w:r>
    </w:p>
    <w:p>
      <w:pPr>
        <w:pStyle w:val="AnswerText"/>
        <w:keepNext/>
      </w:pPr>
      <w:r>
        <w:t>Correct answer / Đáp án đúng: 1.8°C</w:t>
        <w:br/>
        <w:t>VI: 1.8°C</w:t>
      </w:r>
    </w:p>
    <w:p>
      <w:pPr>
        <w:pStyle w:val="Explanation"/>
        <w:keepNext/>
      </w:pPr>
      <w:r>
        <w:t>Explanation: The source-aligned choice is: “1.8°C” This is the controlling value, condition, sequence, scope, or verification rule for Adaptive air-speed extension under ASHRAE 55-2023, Table 5-12. The other choices alter at least one technical element of that rule.</w:t>
        <w:br/>
        <w:t>Giải thích: Lựa chọn phù hợp với nguồn là: “1.8°C” Đây là giá trị, điều kiện, trình tự, phạm vi hoặc quy tắc kiểm tra chi phối đối với Mở rộng giới hạn nhờ vận tốc không khí trong mô hình thích nghi theo ASHRAE 55-2023, Table 5-12. Các lựa chọn còn lại làm thay đổi ít nhất một yếu tố kỹ thuật của quy tắc đó.</w:t>
      </w:r>
    </w:p>
    <w:p>
      <w:pPr>
        <w:pStyle w:val="SourceLine"/>
        <w:keepLines/>
      </w:pPr>
      <w:r>
        <w:t>Nguồn / Source: ASHRAE 55-2023, Table 5-12</w:t>
      </w:r>
    </w:p>
    <w:p>
      <w:pPr>
        <w:pStyle w:val="AnswerHeader"/>
        <w:keepNext/>
      </w:pPr>
      <w:r>
        <w:t>E0112  ·  ĐÁP ÁN D  ·  Ankle air speed / Vận tốc không khí tại mắt cá chân</w:t>
      </w:r>
    </w:p>
    <w:p>
      <w:pPr>
        <w:pStyle w:val="AnswerText"/>
        <w:keepNext/>
      </w:pPr>
      <w:r>
        <w:t>Correct answer / Đáp án đúng: Less than 0.39 m/s</w:t>
        <w:br/>
        <w:t>VI: Dưới 0,39 m/s</w:t>
      </w:r>
    </w:p>
    <w:p>
      <w:pPr>
        <w:pStyle w:val="Explanation"/>
        <w:keepNext/>
      </w:pPr>
      <w:r>
        <w:t>Explanation: The source-aligned choice is: “Less than 0.39 m/s” This is the controlling value, condition, sequence, scope, or verification rule for Ankle air speed under ASHRAE 55-2023, §5.3.5.3. The other choices alter at least one technical element of that rule.</w:t>
        <w:br/>
        <w:t>Giải thích: Lựa chọn phù hợp với nguồn là: “Dưới 0,39 m/s” Đây là giá trị, điều kiện, trình tự, phạm vi hoặc quy tắc kiểm tra chi phối đối với Vận tốc không khí tại mắt cá chân theo ASHRAE 55-2023, §5.3.5.3. Các lựa chọn còn lại làm thay đổi ít nhất một yếu tố kỹ thuật của quy tắc đó.</w:t>
      </w:r>
    </w:p>
    <w:p>
      <w:pPr>
        <w:pStyle w:val="SourceLine"/>
        <w:keepLines/>
      </w:pPr>
      <w:r>
        <w:t>Nguồn / Source: ASHRAE 55-2023, §5.3.5.3</w:t>
      </w:r>
    </w:p>
    <w:p>
      <w:pPr>
        <w:pStyle w:val="AnswerHeader"/>
        <w:keepNext/>
      </w:pPr>
      <w:r>
        <w:t>E0113  ·  ĐÁP ÁN A  ·  Vertical gradient / Chênh lệch nhiệt độ theo phương đứng</w:t>
      </w:r>
    </w:p>
    <w:p>
      <w:pPr>
        <w:pStyle w:val="AnswerText"/>
        <w:keepNext/>
      </w:pPr>
      <w:r>
        <w:t>Correct answer / Đáp án đúng: 4.65°C/m</w:t>
        <w:br/>
        <w:t>VI: 4.65°C/m</w:t>
      </w:r>
    </w:p>
    <w:p>
      <w:pPr>
        <w:pStyle w:val="Explanation"/>
        <w:keepNext/>
      </w:pPr>
      <w:r>
        <w:t>Explanation: The source-aligned choice is: “4.65°C/m” This is the controlling value, condition, sequence, scope, or verification rule for Vertical gradient under ASHRAE 55-2023, §5.3.5.4. The other choices alter at least one technical element of that rule.</w:t>
        <w:br/>
        <w:t>Giải thích: Lựa chọn phù hợp với nguồn là: “4.65°C/m” Đây là giá trị, điều kiện, trình tự, phạm vi hoặc quy tắc kiểm tra chi phối đối với Chênh lệch nhiệt độ theo phương đứng theo ASHRAE 55-2023, §5.3.5.4. Các lựa chọn còn lại làm thay đổi ít nhất một yếu tố kỹ thuật của quy tắc đó.</w:t>
      </w:r>
    </w:p>
    <w:p>
      <w:pPr>
        <w:pStyle w:val="SourceLine"/>
        <w:keepLines/>
      </w:pPr>
      <w:r>
        <w:t>Nguồn / Source: ASHRAE 55-2023, §5.3.5.4</w:t>
      </w:r>
    </w:p>
    <w:p>
      <w:pPr>
        <w:pStyle w:val="AnswerHeader"/>
        <w:keepNext/>
      </w:pPr>
      <w:r>
        <w:t>E0114  ·  ĐÁP ÁN B  ·  Temperature drift / Độ trôi nhiệt độ</w:t>
      </w:r>
    </w:p>
    <w:p>
      <w:pPr>
        <w:pStyle w:val="AnswerText"/>
        <w:keepNext/>
      </w:pPr>
      <w:r>
        <w:t>Correct answer / Đáp án đúng: It exceeds the 2.2°C one-hour limit.</w:t>
        <w:br/>
        <w:t>VI: Nó vượt quá giới hạn 2,2°C trong một giờ.</w:t>
      </w:r>
    </w:p>
    <w:p>
      <w:pPr>
        <w:pStyle w:val="Explanation"/>
        <w:keepNext/>
      </w:pPr>
      <w:r>
        <w:t>Explanation: The source-aligned choice is: “It exceeds the 2.2°C one-hour limit.” This is the controlling value, condition, sequence, scope, or verification rule for Temperature drift under ASHRAE 55-2023, Table 5-11. The other choices alter at least one technical element of that rule.</w:t>
        <w:br/>
        <w:t>Giải thích: Lựa chọn phù hợp với nguồn là: “Nó vượt quá giới hạn 2,2°C trong một giờ.” Đây là giá trị, điều kiện, trình tự, phạm vi hoặc quy tắc kiểm tra chi phối đối với Độ trôi nhiệt độ theo ASHRAE 55-2023, Table 5-11. Các lựa chọn còn lại làm thay đổi ít nhất một yếu tố kỹ thuật của quy tắc đó.</w:t>
      </w:r>
    </w:p>
    <w:p>
      <w:pPr>
        <w:pStyle w:val="SourceLine"/>
        <w:keepLines/>
      </w:pPr>
      <w:r>
        <w:t>Nguồn / Source: ASHRAE 55-2023, Table 5-11</w:t>
      </w:r>
    </w:p>
    <w:p>
      <w:pPr>
        <w:pStyle w:val="AnswerHeader"/>
        <w:keepNext/>
      </w:pPr>
      <w:r>
        <w:t>E0115  ·  ĐÁP ÁN C  ·  Survey response / Phản hồi khảo sát</w:t>
      </w:r>
    </w:p>
    <w:p>
      <w:pPr>
        <w:pStyle w:val="AnswerText"/>
        <w:keepNext/>
      </w:pPr>
      <w:r>
        <w:t>Correct answer / Đáp án đúng: 15 responses</w:t>
        <w:br/>
        <w:t>VI: 15 phản hồi</w:t>
      </w:r>
    </w:p>
    <w:p>
      <w:pPr>
        <w:pStyle w:val="Explanation"/>
        <w:keepNext/>
      </w:pPr>
      <w:r>
        <w:t>Explanation: The source-aligned choice is: “15 responses” This is the controlling value, condition, sequence, scope, or verification rule for Survey response under ASHRAE 55-2023, §7.3.1. The other choices alter at least one technical element of that rule.</w:t>
        <w:br/>
        <w:t>Giải thích: Lựa chọn phù hợp với nguồn là: “15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E0116  ·  ĐÁP ÁN D  ·  Survey response / Phản hồi khảo sát</w:t>
      </w:r>
    </w:p>
    <w:p>
      <w:pPr>
        <w:pStyle w:val="AnswerText"/>
        <w:keepNext/>
      </w:pPr>
      <w:r>
        <w:t>Correct answer / Đáp án đúng: 12 responses</w:t>
        <w:br/>
        <w:t>VI: 12 phản hồi</w:t>
      </w:r>
    </w:p>
    <w:p>
      <w:pPr>
        <w:pStyle w:val="Explanation"/>
        <w:keepNext/>
      </w:pPr>
      <w:r>
        <w:t>Explanation: The source-aligned choice is: “12 responses” This is the controlling value, condition, sequence, scope, or verification rule for Survey response under ASHRAE 55-2023, §7.3.1. The other choices alter at least one technical element of that rule.</w:t>
        <w:br/>
        <w:t>Giải thích: Lựa chọn phù hợp với nguồn là: “12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E0117  ·  ĐÁP ÁN A  ·  Survey scoring / Chấm điểm khảo sát</w:t>
      </w:r>
    </w:p>
    <w:p>
      <w:pPr>
        <w:pStyle w:val="AnswerText"/>
        <w:keepNext/>
      </w:pPr>
      <w:r>
        <w:t>Correct answer / Đáp án đúng: 80%</w:t>
        <w:br/>
        <w:t>VI: 80%</w:t>
      </w:r>
    </w:p>
    <w:p>
      <w:pPr>
        <w:pStyle w:val="Explanation"/>
        <w:keepNext/>
      </w:pPr>
      <w:r>
        <w:t>Explanation: The source-aligned choice is: “80%” This is the controlling value, condition, sequence, scope, or verification rule for Survey scoring under ASHRAE 55-2023, §7.4.1(a). The other choices alter at least one technical element of that rule.</w:t>
        <w:br/>
        <w:t>Giải thích: Lựa chọn phù hợp với nguồn là: “80%” Đây là giá trị, điều kiện, trình tự, phạm vi hoặc quy tắc kiểm tra chi phối đối với Chấm điểm khảo sát theo ASHRAE 55-2023, §7.4.1(a). Các lựa chọn còn lại làm thay đổi ít nhất một yếu tố kỹ thuật của quy tắc đó.</w:t>
      </w:r>
    </w:p>
    <w:p>
      <w:pPr>
        <w:pStyle w:val="SourceLine"/>
        <w:keepLines/>
      </w:pPr>
      <w:r>
        <w:t>Nguồn / Source: ASHRAE 55-2023, §7.4.1(a)</w:t>
      </w:r>
    </w:p>
    <w:p>
      <w:pPr>
        <w:pStyle w:val="AnswerHeader"/>
        <w:keepNext/>
      </w:pPr>
      <w:r>
        <w:t>E0118  ·  ĐÁP ÁN B  ·  Exceedance hours / Số giờ vượt quá</w:t>
      </w:r>
    </w:p>
    <w:p>
      <w:pPr>
        <w:pStyle w:val="AnswerText"/>
        <w:keepNext/>
      </w:pPr>
      <w:r>
        <w:t>Correct answer / Đáp án đúng: EH = 3 h; probability = 30%</w:t>
        <w:br/>
        <w:t>VI: EH = 3 h; xác suất = 30%</w:t>
      </w:r>
    </w:p>
    <w:p>
      <w:pPr>
        <w:pStyle w:val="Explanation"/>
        <w:keepNext/>
      </w:pPr>
      <w:r>
        <w:t>Explanation: The source-aligned choice is: “EH = 3 h; probability = 30%” This is the controlling value, condition, sequence, scope, or verification rule for Exceedance hours under ASHRAE 55-2023, §7.4.2.2.1. The other choices alter at least one technical element of that rule.</w:t>
        <w:br/>
        <w:t>Giải thích: Lựa chọn phù hợp với nguồn là: “EH = 3 h; xác suất = 30%”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E0119  ·  ĐÁP ÁN C  ·  Measurement heights / Chiều cao đo</w:t>
      </w:r>
    </w:p>
    <w:p>
      <w:pPr>
        <w:pStyle w:val="AnswerText"/>
        <w:keepNext/>
      </w:pPr>
      <w:r>
        <w:t>Correct answer / Đáp án đúng: 0.1 m, 1.1 m, and 1.7 m</w:t>
        <w:br/>
        <w:t>VI: 0,1 m, 1,1 m và 1,7 m</w:t>
      </w:r>
    </w:p>
    <w:p>
      <w:pPr>
        <w:pStyle w:val="Explanation"/>
        <w:keepNext/>
      </w:pPr>
      <w:r>
        <w:t>Explanation: The source-aligned choice is: “0.1 m, 1.1 m, and 1.7 m” This is the controlling value, condition, sequence, scope, or verification rule for Measurement heights under ASHRAE 55-2023, §7.3.2(b). The other choices alter at least one technical element of that rule.</w:t>
        <w:br/>
        <w:t>Giải thích: Lựa chọn phù hợp với nguồn là: “0,1 m, 1,1 m và 1,7 m” Đây là giá trị, điều kiện, trình tự, phạm vi hoặc quy tắc kiểm tra chi phối đối với Chiều cao đo theo ASHRAE 55-2023, §7.3.2(b). Các lựa chọn còn lại làm thay đổi ít nhất một yếu tố kỹ thuật của quy tắc đó.</w:t>
      </w:r>
    </w:p>
    <w:p>
      <w:pPr>
        <w:pStyle w:val="SourceLine"/>
        <w:keepLines/>
      </w:pPr>
      <w:r>
        <w:t>Nguồn / Source: ASHRAE 55-2023, §7.3.2(b)</w:t>
      </w:r>
    </w:p>
    <w:p>
      <w:pPr>
        <w:pStyle w:val="AnswerHeader"/>
        <w:keepNext/>
      </w:pPr>
      <w:r>
        <w:t>E0120  ·  ĐÁP ÁN D  ·  Representative clothing / Mức cách nhiệt quần áo đại diện</w:t>
      </w:r>
    </w:p>
    <w:p>
      <w:pPr>
        <w:pStyle w:val="AnswerText"/>
        <w:keepNext/>
      </w:pPr>
      <w:r>
        <w:t>Correct answer / Đáp án đúng: No, because the difference is 0.20 clo, greater than 0.15 clo.</w:t>
        <w:br/>
        <w:t>VI: Không, vì chênh lệch là 0,20 clo, lớn hơn 0,15 clo.</w:t>
      </w:r>
    </w:p>
    <w:p>
      <w:pPr>
        <w:pStyle w:val="Explanation"/>
        <w:keepNext/>
      </w:pPr>
      <w:r>
        <w:t>Explanation: The source-aligned choice is: “No, because the difference is 0.20 clo, greater than 0.15 clo.” This is the controlling value, condition, sequence, scope, or verification rule for Representative clothing under ASHRAE 55-2023, §5.2.2.1.2. The other choices alter at least one technical element of that rule.</w:t>
        <w:br/>
        <w:t>Giải thích: Lựa chọn phù hợp với nguồn là: “Không, vì chênh lệch là 0,20 clo, lớn hơn 0,15 clo.” Đây là giá trị, điều kiện, trình tự, phạm vi hoặc quy tắc kiểm tra chi phối đối với Mức cách nhiệt quần áo đại diện theo ASHRAE 55-2023, §5.2.2.1.2. Các lựa chọn còn lại làm thay đổi ít nhất một yếu tố kỹ thuật của quy tắc đó.</w:t>
      </w:r>
    </w:p>
    <w:p>
      <w:pPr>
        <w:pStyle w:val="SourceLine"/>
        <w:keepLines/>
      </w:pPr>
      <w:r>
        <w:t>Nguồn / Source: ASHRAE 55-2023, §5.2.2.1.2</w:t>
      </w:r>
    </w:p>
    <w:p>
      <w:pPr>
        <w:pStyle w:val="AnswerHeader"/>
        <w:keepNext/>
      </w:pPr>
      <w:r>
        <w:t>E0121  ·  ĐÁP ÁN A  ·  Control classification / Phân loại điều khiển</w:t>
      </w:r>
    </w:p>
    <w:p>
      <w:pPr>
        <w:pStyle w:val="AnswerText"/>
        <w:keepNext/>
      </w:pPr>
      <w:r>
        <w:t>Correct answer / Đáp án đúng: Level 1</w:t>
        <w:br/>
        <w:t>VI: Cấp 1</w:t>
      </w:r>
    </w:p>
    <w:p>
      <w:pPr>
        <w:pStyle w:val="Explanation"/>
        <w:keepNext/>
      </w:pPr>
      <w:r>
        <w:t>Explanation: The source-aligned choice is: “Level 1” This is the controlling value, condition, sequence, scope, or verification rule for Control classification under ASHRAE 55-2023, Table 6-1. The other choices alter at least one technical element of that rule.</w:t>
        <w:br/>
        <w:t>Giải thích: Lựa chọn phù hợp với nguồn là: “Cấp 1”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E0122  ·  ĐÁP ÁN B  ·  BAS trending / Ghi xu hướng BAS</w:t>
      </w:r>
    </w:p>
    <w:p>
      <w:pPr>
        <w:pStyle w:val="AnswerText"/>
        <w:keepNext/>
      </w:pPr>
      <w:r>
        <w:t>Correct answer / Đáp án đúng: No; the interval must not exceed 15 minutes.</w:t>
        <w:br/>
        <w:t>VI: Không; khoảng thời gian không được vượt quá 15 phút.</w:t>
      </w:r>
    </w:p>
    <w:p>
      <w:pPr>
        <w:pStyle w:val="Explanation"/>
        <w:keepNext/>
      </w:pPr>
      <w:r>
        <w:t>Explanation: The source-aligned choice is: “No; the interval must not exceed 15 minutes.” This is the controlling value, condition, sequence, scope, or verification rule for BAS trending under ASHRAE 55-2023, §7.3.5.3. The other choices alter at least one technical element of that rule.</w:t>
        <w:br/>
        <w:t>Giải thích: Lựa chọn phù hợp với nguồn là: “Không; khoảng thời gian không được vượt quá 15 phút.” Đây là giá trị, điều kiện, trình tự, phạm vi hoặc quy tắc kiểm tra chi phối đối với Ghi xu hướng BAS theo ASHRAE 55-2023, §7.3.5.3. Các lựa chọn còn lại làm thay đổi ít nhất một yếu tố kỹ thuật của quy tắc đó.</w:t>
      </w:r>
    </w:p>
    <w:p>
      <w:pPr>
        <w:pStyle w:val="SourceLine"/>
        <w:keepLines/>
      </w:pPr>
      <w:r>
        <w:t>Nguồn / Source: ASHRAE 55-2023, §7.3.5.3</w:t>
      </w:r>
    </w:p>
    <w:p>
      <w:pPr>
        <w:pStyle w:val="AnswerHeader"/>
        <w:keepNext/>
      </w:pPr>
      <w:r>
        <w:t>E0123  ·  ĐÁP ÁN C  ·  Representative occupants / Người sử dụng đại diện</w:t>
      </w:r>
    </w:p>
    <w:p>
      <w:pPr>
        <w:pStyle w:val="AnswerText"/>
        <w:keepNext/>
      </w:pPr>
      <w:r>
        <w:t>Correct answer / Đáp án đúng: It masks materially different metabolic groups that should be evaluated separately.</w:t>
        <w:br/>
        <w:t>VI: Nó che khuất các nhóm có mức chuyển hóa khác nhau đáng kể và cần được đánh giá riêng.</w:t>
      </w:r>
    </w:p>
    <w:p>
      <w:pPr>
        <w:pStyle w:val="Explanation"/>
        <w:keepNext/>
      </w:pPr>
      <w:r>
        <w:t>Explanation: The source-aligned choice is: “It masks materially different metabolic groups that should be evaluated separately.” This is the controlling value, condition, sequence, scope, or verification rule for Representative occupants under ASHRAE 55-2023, §§4.3 and 5.2.1.1. The other choices alter at least one technical element of that rule.</w:t>
        <w:br/>
        <w:t>Giải thích: Lựa chọn phù hợp với nguồn là: “Nó che khuất các nhóm có mức chuyển hóa khác nhau đáng kể và cần được đánh giá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E0124  ·  ĐÁP ÁN D  ·  Solar exposure / Tiếp xúc với năng lượng mặt trời</w:t>
      </w:r>
    </w:p>
    <w:p>
      <w:pPr>
        <w:pStyle w:val="AnswerText"/>
        <w:keepNext/>
      </w:pPr>
      <w:r>
        <w:t>Correct answer / Đáp án đúng: Short-wave solar contribution to mean radiant temperature</w:t>
        <w:br/>
        <w:t>VI: Sự đóng góp của năng lượng mặt trời sóng ngắn vào nhiệt độ bức xạ trung bình</w:t>
      </w:r>
    </w:p>
    <w:p>
      <w:pPr>
        <w:pStyle w:val="Explanation"/>
        <w:keepNext/>
      </w:pPr>
      <w:r>
        <w:t>Explanation: The source-aligned choice is: “Short-wave solar contribution to mean radiant temperature” This is the controlling value, condition, sequence, scope, or verification rule for Solar exposure under ASHRAE 55-2023, §5.3.3 and Normative Appendix C. The other choices alter at least one technical element of that rule.</w:t>
        <w:br/>
        <w:t>Giải thích: Lựa chọn phù hợp với nguồn là: “Sự đóng góp của năng lượng mặt trời sóng ngắn vào nhiệt độ bức xạ trung bình” Đây là giá trị, điều kiện, trình tự, phạm vi hoặc quy tắc kiểm tra chi phối đối với Tiếp xúc với năng lượng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E0125  ·  ĐÁP ÁN A  ·  Method applicability / Khả năng áp dụng phương pháp</w:t>
      </w:r>
    </w:p>
    <w:p>
      <w:pPr>
        <w:pStyle w:val="AnswerText"/>
        <w:keepNext/>
      </w:pPr>
      <w:r>
        <w:t>Correct answer / Đáp án đúng: The adaptive method is not applicable during those hours.</w:t>
        <w:br/>
        <w:t>VI: Phương pháp thích ứng không được áp dụng trong những giờ đó.</w:t>
      </w:r>
    </w:p>
    <w:p>
      <w:pPr>
        <w:pStyle w:val="Explanation"/>
        <w:keepNext/>
      </w:pPr>
      <w:r>
        <w:t>Explanation: The source-aligned choice is: “The adaptive method is not applicable during those hours.” This is the controlling value, condition, sequence, scope, or verification rule for Method applicability under ASHRAE 55-2023, §5.4.1(a). The other choices alter at least one technical element of that rule.</w:t>
        <w:br/>
        <w:t>Giải thích: Lựa chọn phù hợp với nguồn là: “Phương pháp thích ứng không được áp dụng trong những giờ đó.” Đây là giá trị, điều kiện, trình tự, phạm vi hoặc quy tắc kiểm tra chi phối đối với Khả năng áp dụng phương pháp theo ASHRAE 55-2023, §5.4.1(a). Các lựa chọn còn lại làm thay đổi ít nhất một yếu tố kỹ thuật của quy tắc đó.</w:t>
      </w:r>
    </w:p>
    <w:p>
      <w:pPr>
        <w:pStyle w:val="SourceLine"/>
        <w:keepLines/>
      </w:pPr>
      <w:r>
        <w:t>Nguồn / Source: ASHRAE 55-2023, §5.4.1(a)</w:t>
      </w:r>
    </w:p>
    <w:p>
      <w:pPr>
        <w:pStyle w:val="AnswerHeader"/>
        <w:keepNext/>
      </w:pPr>
      <w:r>
        <w:t>E0126  ·  ĐÁP ÁN B  ·  Local discomfort / Bất tiện nghi cục bộ</w:t>
      </w:r>
    </w:p>
    <w:p>
      <w:pPr>
        <w:pStyle w:val="AnswerText"/>
        <w:keepNext/>
      </w:pPr>
      <w:r>
        <w:t>Correct answer / Đáp án đúng: Local floor-surface temperature limit</w:t>
        <w:br/>
        <w:t>VI: Giới hạn nhiệt độ bề mặt sàn cục bộ</w:t>
      </w:r>
    </w:p>
    <w:p>
      <w:pPr>
        <w:pStyle w:val="Explanation"/>
        <w:keepNext/>
      </w:pPr>
      <w:r>
        <w:t>Explanation: The source-aligned choice is: “Local floor-surface temperature limit” This is the controlling value, condition, sequence, scope, or verification rule for Local discomfort under ASHRAE 55-2023, §§5.3.2 and 5.3.5.5. The other choices alter at least one technical element of that rule.</w:t>
        <w:br/>
        <w:t>Giải thích: Lựa chọn phù hợp với nguồn là: “Giới hạn nhiệt độ bề mặt sàn cục bộ” Đây là giá trị, điều kiện, trình tự, phạm vi hoặc quy tắc kiểm tra chi phối đối với Bất tiện nghi cục bộ theo ASHRAE 55-2023, §§5.3.2 and 5.3.5.5. Các lựa chọn còn lại làm thay đổi ít nhất một yếu tố kỹ thuật của quy tắc đó.</w:t>
      </w:r>
    </w:p>
    <w:p>
      <w:pPr>
        <w:pStyle w:val="SourceLine"/>
        <w:keepLines/>
      </w:pPr>
      <w:r>
        <w:t>Nguồn / Source: ASHRAE 55-2023, §§5.3.2 and 5.3.5.5</w:t>
      </w:r>
    </w:p>
    <w:p>
      <w:pPr>
        <w:pStyle w:val="AnswerHeader"/>
        <w:keepNext/>
      </w:pPr>
      <w:r>
        <w:t>E0127  ·  ĐÁP ÁN C  ·  Measurement plan / Sơ đồ đo</w:t>
      </w:r>
    </w:p>
    <w:p>
      <w:pPr>
        <w:pStyle w:val="AnswerText"/>
        <w:keepNext/>
      </w:pPr>
      <w:r>
        <w:t>Correct answer / Đáp án đúng: Locations near walls/windows and expected thermal extremes</w:t>
        <w:br/>
        <w:t>VI: Các vị trí gần tường/cửa sổ và dự kiến có nhiệt độ cực cao</w:t>
      </w:r>
    </w:p>
    <w:p>
      <w:pPr>
        <w:pStyle w:val="Explanation"/>
        <w:keepNext/>
      </w:pPr>
      <w:r>
        <w:t>Explanation: The source-aligned choice is: “Locations near walls/windows and expected thermal extremes” This is the controlling value, condition, sequence, scope, or verification rule for Measurement plan under ASHRAE 55-2023, §7.3.2(a). The other choices alter at least one technical element of that rule.</w:t>
        <w:br/>
        <w:t>Giải thích: Lựa chọn phù hợp với nguồn là: “Các vị trí gần tường/cửa sổ và dự kiến có nhiệt độ cực cao” Đây là giá trị, điều kiện, trình tự, phạm vi hoặc quy tắc kiểm tra chi phối đối với Sơ đồ đo theo ASHRAE 55-2023, §7.3.2(a). Các lựa chọn còn lại làm thay đổi ít nhất một yếu tố kỹ thuật của quy tắc đó.</w:t>
      </w:r>
    </w:p>
    <w:p>
      <w:pPr>
        <w:pStyle w:val="SourceLine"/>
        <w:keepLines/>
      </w:pPr>
      <w:r>
        <w:t>Nguồn / Source: ASHRAE 55-2023, §7.3.2(a)</w:t>
      </w:r>
    </w:p>
    <w:p>
      <w:pPr>
        <w:pStyle w:val="AnswerHeader"/>
        <w:keepNext/>
      </w:pPr>
      <w:r>
        <w:t>E0128  ·  ĐÁP ÁN D  ·  Control classification / Phân loại điều khiển</w:t>
      </w:r>
    </w:p>
    <w:p>
      <w:pPr>
        <w:pStyle w:val="AnswerText"/>
        <w:keepNext/>
      </w:pPr>
      <w:r>
        <w:t>Correct answer / Đáp án đúng: Level 4</w:t>
        <w:br/>
        <w:t>VI: Cấp 4</w:t>
      </w:r>
    </w:p>
    <w:p>
      <w:pPr>
        <w:pStyle w:val="Explanation"/>
        <w:keepNext/>
      </w:pPr>
      <w:r>
        <w:t>Explanation: The source-aligned choice is: “Level 4” This is the controlling value, condition, sequence, scope, or verification rule for Control classification under ASHRAE 55-2023, Table 6-1. The other choices alter at least one technical element of that rule.</w:t>
        <w:br/>
        <w:t>Giải thích: Lựa chọn phù hợp với nguồn là: “Cấp 4”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E0129  ·  ĐÁP ÁN A  ·  Scope analysis / Phân tích phạm vi</w:t>
      </w:r>
    </w:p>
    <w:p>
      <w:pPr>
        <w:pStyle w:val="AnswerText"/>
        <w:keepNext/>
      </w:pPr>
      <w:r>
        <w:t>Correct answer / Đáp án đúng: The occupant condition is outside Standard 55's metabolic applicability.</w:t>
        <w:br/>
        <w:t>VI: Tình trạng của người sử dụng nằm ngoài khả năng áp dụng mức chuyển hóa của Tiêu chuẩn 55.</w:t>
      </w:r>
    </w:p>
    <w:p>
      <w:pPr>
        <w:pStyle w:val="Explanation"/>
        <w:keepNext/>
      </w:pPr>
      <w:r>
        <w:t>Explanation: The source-aligned choice is: “The occupant condition is outside Standard 55's metabolic applicability.” This is the controlling value, condition, sequence, scope, or verification rule for Scope analysis under ASHRAE 55-2023, §5.2.1.4. The other choices alter at least one technical element of that rule.</w:t>
        <w:br/>
        <w:t>Giải thích: Lựa chọn phù hợp với nguồn là: “Tình trạng của người sử dụng nằm ngoài khả năng áp dụng mức chuyển hóa của Tiêu chuẩn 55.” Đây là giá trị, điều kiện, trình tự, phạm vi hoặc quy tắc kiểm tra chi phối đối với Phân tích phạm vi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E0130  ·  ĐÁP ÁN B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Explanation: The source-aligned choice is: “Investigate diagnostics, representativeness, and unmodeled spatial or personal factors rather than dismiss either result.” This is the controlling value, condition, sequence, scope, or verification rule for Conflicting evidence under ASHRAE 55-2023, §§7.2-7.4. The other choices alter at least one technical element of that rule.</w:t>
        <w:br/>
        <w:t>Giải thích: Lựa chọn phù hợp với nguồn là: “Điều tra chẩn đoán, tính đại diện và các yếu tố cá nhân hoặc không gian không được mô hình hóa thay vì loại bỏ một trong hai kết quả.” Đây là giá trị, điều kiện, trình tự, phạm vi hoặc quy tắc kiểm tra chi phối đối với Bằng chứng mâu thuẫn theo ASHRAE 55-2023, §§7.2-7.4. Các lựa chọn còn lại làm thay đổi ít nhất một yếu tố kỹ thuật của quy tắc đó.</w:t>
      </w:r>
    </w:p>
    <w:p>
      <w:pPr>
        <w:pStyle w:val="SourceLine"/>
        <w:keepLines/>
      </w:pPr>
      <w:r>
        <w:t>Nguồn / Source: ASHRAE 55-2023, §§7.2-7.4</w:t>
      </w:r>
    </w:p>
    <w:p>
      <w:pPr>
        <w:pStyle w:val="AnswerHeader"/>
        <w:keepNext/>
      </w:pPr>
      <w:r>
        <w:t>E0131  ·  ĐÁP ÁN C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AnswerHeader"/>
        <w:keepNext/>
      </w:pPr>
      <w:r>
        <w:t>E0132  ·  ĐÁP ÁN D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Explanation: The source-aligned choice is: “Use the §5.3 standard PMV method with local discomfort and time-variation checks.” This is the controlling value, condition, sequence, scope, or verification rule for Method selection under ASHRAE 55-2023, §§5.1, 5.3.1, and 5.4.1. The other choices alter at least one technical element of that rule.</w:t>
        <w:br/>
        <w:t>Giải thích: Lựa chọn phù hợp với nguồn là: “Sử dụng phương pháp PMV tiêu chuẩn §5.3 với kiểm tra sự khó chịu cục bộ và kiểm tra biến đổi theo thời gian.” Đây là giá trị, điều kiện, trình tự, phạm vi hoặc quy tắc kiểm tra chi phối đối với Lựa chọn phương pháp theo ASHRAE 55-2023, §§5.1, 5.3.1, and 5.4.1. Các lựa chọn còn lại làm thay đổi ít nhất một yếu tố kỹ thuật của quy tắc đó.</w:t>
      </w:r>
    </w:p>
    <w:p>
      <w:pPr>
        <w:pStyle w:val="SourceLine"/>
        <w:keepLines/>
      </w:pPr>
      <w:r>
        <w:t>Nguồn / Source: ASHRAE 55-2023, §§5.1, 5.3.1, and 5.4.1</w:t>
      </w:r>
    </w:p>
    <w:p>
      <w:pPr>
        <w:pStyle w:val="AnswerHeader"/>
        <w:keepNext/>
      </w:pPr>
      <w:r>
        <w:t>E0133  ·  ĐÁP ÁN A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Explanation: The source-aligned choice is: “Space-by-space occupants, met/clo, cooling and heating comfort conditions, operative temperature, solar method, controls, calculations, and compliance result” This is the controlling value, condition, sequence, scope, or verification rule for Documentation quality under ASHRAE 55-2023, §6.2. The other choices alter at least one technical element of that rule.</w:t>
        <w:br/>
        <w:t>Giải thích: Lựa chọn phù hợp với nguồn là: “Người sử dụng theo từng không gian; met/clo; điều kiện tiện nghi khi làm mát và sưởi; nhiệt độ tác dụng; phương pháp xét bức xạ mặt trời; điều khiển; tính toán; và kết quả tuân thủ” Đây là giá trị, điều kiện, trình tự, phạm vi hoặc quy tắc kiểm tra chi phối đối với Chất lượng tài liệu theo ASHRAE 55-2023, §6.2. Các lựa chọn còn lại làm thay đổi ít nhất một yếu tố kỹ thuật của quy tắc đó.</w:t>
      </w:r>
    </w:p>
    <w:p>
      <w:pPr>
        <w:pStyle w:val="SourceLine"/>
        <w:keepLines/>
      </w:pPr>
      <w:r>
        <w:t>Nguồn / Source: ASHRAE 55-2023, §6.2</w:t>
      </w:r>
    </w:p>
    <w:p>
      <w:pPr>
        <w:pStyle w:val="AnswerHeader"/>
        <w:keepNext/>
      </w:pPr>
      <w:r>
        <w:t>E0134  ·  ĐÁP ÁN B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Explanation: The source-aligned choice is: “It changes PMV by -0.5 within 15 minutes while met and clo remain constant.” This is the controlling value, condition, sequence, scope, or verification rule for Personal comfort control under ASHRAE 55-2023, §6.1.1. The other choices alter at least one technical element of that rule.</w:t>
        <w:br/>
        <w:t>Giải thích: Lựa chọn phù hợp với nguồn là: “Nó thay đổi PMV -0,5 trong vòng 15 phút trong khi met và clo không đổi.” Đây là giá trị, điều kiện, trình tự, phạm vi hoặc quy tắc kiểm tra chi phối đối với Kiểm soát tiện nghi cá nhân theo ASHRAE 55-2023, §6.1.1. Các lựa chọn còn lại làm thay đổi ít nhất một yếu tố kỹ thuật của quy tắc đó.</w:t>
      </w:r>
    </w:p>
    <w:p>
      <w:pPr>
        <w:pStyle w:val="SourceLine"/>
        <w:keepLines/>
      </w:pPr>
      <w:r>
        <w:t>Nguồn / Source: ASHRAE 55-2023, §6.1.1</w:t>
      </w:r>
    </w:p>
    <w:p>
      <w:pPr>
        <w:pStyle w:val="AnswerHeader"/>
        <w:keepNext/>
      </w:pPr>
      <w:r>
        <w:t>E0135  ·  ĐÁP ÁN C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Explanation: The source-aligned choice is: “A satisfaction scale plus diagnostic cause questions and representative timing” This is the controlling value, condition, sequence, scope, or verification rule for Survey design under ASHRAE 55-2023, §§7.3.1.1 and 7.3.1.2. The other choices alter at least one technical element of that rule.</w:t>
        <w:br/>
        <w:t>Giải thích: Lựa chọn phù hợp với nguồn là: “Thang đo mức độ hài lòng cộng với các câu hỏi chẩn đoán nguyên nhân và thời gian đại diện” Đây là giá trị, điều kiện, trình tự, phạm vi hoặc quy tắc kiểm tra chi phối đối với Thiết kế khảo sát theo ASHRAE 55-2023, §§7.3.1.1 and 7.3.1.2. Các lựa chọn còn lại làm thay đổi ít nhất một yếu tố kỹ thuật của quy tắc đó.</w:t>
      </w:r>
    </w:p>
    <w:p>
      <w:pPr>
        <w:pStyle w:val="SourceLine"/>
        <w:keepLines/>
      </w:pPr>
      <w:r>
        <w:t>Nguồn / Source: ASHRAE 55-2023, §§7.3.1.1 and 7.3.1.2</w:t>
      </w:r>
    </w:p>
    <w:p>
      <w:pPr>
        <w:pStyle w:val="AnswerHeader"/>
        <w:keepNext/>
      </w:pPr>
      <w:r>
        <w:t>E0136  ·  ĐÁP ÁN D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Explanation: The source-aligned choice is: “Range 0.05-2 m/s, accuracy ±0.05 m/s, measured at required occupant heights” This is the controlling value, condition, sequence, scope, or verification rule for Instrumentation under ASHRAE 55-2023, Table 7-1 and §7.3.2. The other choices alter at least one technical element of that rule.</w:t>
        <w:br/>
        <w:t>Giải thích: Lựa chọn phù hợp với nguồn là: “Phạm vi 0,05-2 m/s, độ chính xác ±0,05 m/s, được đo ở độ cao yêu cầu của người sử dụng” Đây là giá trị, điều kiện, trình tự, phạm vi hoặc quy tắc kiểm tra chi phối đối với Thiết bị đo đạc theo ASHRAE 55-2023, Table 7-1 and §7.3.2. Các lựa chọn còn lại làm thay đổi ít nhất một yếu tố kỹ thuật của quy tắc đó.</w:t>
      </w:r>
    </w:p>
    <w:p>
      <w:pPr>
        <w:pStyle w:val="SourceLine"/>
        <w:keepLines/>
      </w:pPr>
      <w:r>
        <w:t>Nguồn / Source: ASHRAE 55-2023, Table 7-1 and §7.3.2</w:t>
      </w:r>
    </w:p>
    <w:p>
      <w:pPr>
        <w:pStyle w:val="AnswerHeader"/>
        <w:keepNext/>
      </w:pPr>
      <w:r>
        <w:t>E0137  ·  ĐÁP ÁN A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Explanation: The source-aligned choice is: “Evaluate representative occupant solar exposure and document the selected §5.3.3 method.” This is the controlling value, condition, sequence, scope, or verification rule for Solar method under ASHRAE 55-2023, §§5.3.3 and 6.2.1(f). The other choices alter at least one technical element of that rule.</w:t>
        <w:br/>
        <w:t>Giải thích: Lựa chọn phù hợp với nguồn là: “Đánh giá mức độ tiếp xúc với năng lượng mặt trời của người sử dụng đại diện và ghi lại phương pháp §5.3.3 đã chọn.” Đây là giá trị, điều kiện, trình tự, phạm vi hoặc quy tắc kiểm tra chi phối đối với Phương pháp xét bức xạ mặt trời theo ASHRAE 55-2023, §§5.3.3 and 6.2.1(f). Các lựa chọn còn lại làm thay đổi ít nhất một yếu tố kỹ thuật của quy tắc đó.</w:t>
      </w:r>
    </w:p>
    <w:p>
      <w:pPr>
        <w:pStyle w:val="SourceLine"/>
        <w:keepLines/>
      </w:pPr>
      <w:r>
        <w:t>Nguồn / Source: ASHRAE 55-2023, §§5.3.3 and 6.2.1(f)</w:t>
      </w:r>
    </w:p>
    <w:p>
      <w:pPr>
        <w:pStyle w:val="AnswerHeader"/>
        <w:keepNext/>
      </w:pPr>
      <w:r>
        <w:t>E0138  ·  ĐÁP ÁN B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Explanation: The source-aligned choice is: “One cooling and one heating condition, chosen for challenging comfort scenarios” This is the controlling value, condition, sequence, scope, or verification rule for Design conditions under ASHRAE 55-2023, §6.2.1(d). The other choices alter at least one technical element of that rule.</w:t>
        <w:br/>
        <w:t>Giải thích: Lựa chọn phù hợp với nguồn là: “Một điều kiện làm mát và một điều kiện sưởi, được chọn để đại diện các kịch bản tiện nghi bất lợi” Đây là giá trị, điều kiện, trình tự, phạm vi hoặc quy tắc kiểm tra chi phối đối với Điều kiện thiết kế theo ASHRAE 55-2023, §6.2.1(d). Các lựa chọn còn lại làm thay đổi ít nhất một yếu tố kỹ thuật của quy tắc đó.</w:t>
      </w:r>
    </w:p>
    <w:p>
      <w:pPr>
        <w:pStyle w:val="SourceLine"/>
        <w:keepLines/>
      </w:pPr>
      <w:r>
        <w:t>Nguồn / Source: ASHRAE 55-2023, §6.2.1(d)</w:t>
      </w:r>
    </w:p>
    <w:p>
      <w:pPr>
        <w:pStyle w:val="AnswerHeader"/>
        <w:keepNext/>
      </w:pPr>
      <w:r>
        <w:t>E0139  ·  ĐÁP ÁN C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Explanation: The source-aligned choice is: “Representative and extreme locations; required seated/standing heights; ≥2 h periods; ≤5 min temperature/RH and ≤3 min air-speed intervals; met/clo observations; concurrent surveys” This is the controlling value, condition, sequence, scope, or verification rule for Measurement program under ASHRAE 55-2023, §§7.2 and 7.3. The other choices alter at least one technical element of that rule.</w:t>
        <w:br/>
        <w:t>Giải thích: Lựa chọn phù hợp với nguồn là: “Các vị trí đại diện và vị trí cực trị; các cao độ bắt buộc cho tư thế ngồi/đứng; thời đoạn ≥2 h; khoảng ghi nhiệt độ/RH ≤5 min và vận tốc không khí ≤3 min; quan sát met/clo; khảo sát đồng thời” Đây là giá trị, điều kiện, trình tự, phạm vi hoặc quy tắc kiểm tra chi phối đối với Chương trình đo theo ASHRAE 55-2023, §§7.2 and 7.3. Các lựa chọn còn lại làm thay đổi ít nhất một yếu tố kỹ thuật của quy tắc đó.</w:t>
      </w:r>
    </w:p>
    <w:p>
      <w:pPr>
        <w:pStyle w:val="SourceLine"/>
        <w:keepLines/>
      </w:pPr>
      <w:r>
        <w:t>Nguồn / Source: ASHRAE 55-2023, §§7.2 and 7.3</w:t>
      </w:r>
    </w:p>
    <w:p>
      <w:pPr>
        <w:pStyle w:val="AnswerHeader"/>
        <w:keepNext/>
      </w:pPr>
      <w:r>
        <w:t>E0140  ·  ĐÁP ÁN D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Explanation: The source-aligned choice is: “Operable windows, no operating mechanical heating/cooling during compliance periods, adaptable clothing, eligible met range, and occupant-controlled air movement using Table 5-12” This is the controlling value, condition, sequence, scope, or verification rule for Adaptive strategy under ASHRAE 55-2023, §§5.4.1-5.4.2 and Table 5-12. The other choices alter at least one technical element of that rule.</w:t>
        <w:br/>
        <w:t>Giải thích: Lựa chọn phù hợp với nguồn là: “Cửa sổ mở được; không vận hành sưởi/làm mát cơ khí trong các thời đoạn đánh giá; quần áo có thể thích nghi; dải met đủ điều kiện; và chuyển động không khí do người sử dụng điều khiển theo Bảng 5-12” Đây là giá trị, điều kiện, trình tự, phạm vi hoặc quy tắc kiểm tra chi phối đối với Chiến lược thích ứng theo ASHRAE 55-2023, §§5.4.1-5.4.2 and Table 5-12. Các lựa chọn còn lại làm thay đổi ít nhất một yếu tố kỹ thuật của quy tắc đó.</w:t>
      </w:r>
    </w:p>
    <w:p>
      <w:pPr>
        <w:pStyle w:val="SourceLine"/>
        <w:keepLines/>
      </w:pPr>
      <w:r>
        <w:t>Nguồn / Source: ASHRAE 55-2023, §§5.4.1-5.4.2 and Table 5-12</w:t>
      </w:r>
    </w:p>
    <w:p>
      <w:pPr>
        <w:pStyle w:val="AnswerHeader"/>
        <w:keepNext/>
      </w:pPr>
      <w:r>
        <w:t>E0141  ·  ĐÁP ÁN A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Explanation: The source-aligned choice is: “Space types → representative occupants → cooling/heating/solar scenarios → §5.3 or §5.4 method → calculations and local limits → control level → pass/fail matrix” This is the controlling value, condition, sequence, scope, or verification rule for Compliance dossier under ASHRAE 55-2023, §§4-6. The other choices alter at least one technical element of that rule.</w:t>
        <w:br/>
        <w:t>Giải thích: Lựa chọn phù hợp với nguồn là: “Các loại không gian → người sử dụng đại diện → kịch bản làm mát/sưởi ấm/năng lượng mặt trời → phương pháp §5.3 hoặc §5.4 → tính toán và giới hạn cục bộ → mức kiểm soát → ma trận đạt/không đạt” Đây là giá trị, điều kiện, trình tự, phạm vi hoặc quy tắc kiểm tra chi phối đối với Hồ sơ tuân thủ theo ASHRAE 55-2023, §§4-6. Các lựa chọn còn lại làm thay đổi ít nhất một yếu tố kỹ thuật của quy tắc đó.</w:t>
      </w:r>
    </w:p>
    <w:p>
      <w:pPr>
        <w:pStyle w:val="SourceLine"/>
        <w:keepLines/>
      </w:pPr>
      <w:r>
        <w:t>Nguồn / Source: ASHRAE 55-2023, §§4-6</w:t>
      </w:r>
    </w:p>
    <w:p>
      <w:pPr>
        <w:pStyle w:val="AnswerHeader"/>
        <w:keepNext/>
      </w:pPr>
      <w:r>
        <w:t>E0142  ·  ĐÁP ÁN B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Explanation: The source-aligned choice is: “Metabolic rate, clothing insulation, air temperature, radiant temperature, air speed, and humidity” This is the controlling value, condition, sequence, scope, or verification rule for Purpose and factors under ASHRAE 55-2023, §5.1. The other choices alter at least one technical element of that rule.</w:t>
        <w:br/>
        <w:t>Giải thích: Lựa chọn phù hợp với nguồn là: “Mức chuyển hóa, độ cách nhiệt của quần áo, nhiệt độ không khí, nhiệt độ bức xạ, vận tốc không khí và độ ẩm” Đây là giá trị, điều kiện, trình tự, phạm vi hoặc quy tắc kiểm tra chi phối đối với Mục đích và các yếu tố theo ASHRAE 55-2023, §5.1. Các lựa chọn còn lại làm thay đổi ít nhất một yếu tố kỹ thuật của quy tắc đó.</w:t>
      </w:r>
    </w:p>
    <w:p>
      <w:pPr>
        <w:pStyle w:val="SourceLine"/>
        <w:keepLines/>
      </w:pPr>
      <w:r>
        <w:t>Nguồn / Source: ASHRAE 55-2023, §5.1</w:t>
      </w:r>
    </w:p>
    <w:p>
      <w:pPr>
        <w:pStyle w:val="AnswerHeader"/>
        <w:keepNext/>
      </w:pPr>
      <w:r>
        <w:t>E0143  ·  ĐÁP ÁN C  ·  Scope / Phạm vi</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Scope under ASHRAE 55-2023, §2.3. The other choices alter at least one technical element of that rule.</w:t>
        <w:br/>
        <w:t>Giải thích: Lựa chọn phù hợp với nguồn là: “15 phút”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E0144  ·  ĐÁP ÁN D  ·  Scope / Phạm vi</w:t>
      </w:r>
    </w:p>
    <w:p>
      <w:pPr>
        <w:pStyle w:val="AnswerText"/>
        <w:keepNext/>
      </w:pPr>
      <w:r>
        <w:t>Correct answer / Đáp án đúng: 3000 m (10,000 ft)</w:t>
        <w:br/>
        <w:t>VI: 3000 m (10,000 ft)</w:t>
      </w:r>
    </w:p>
    <w:p>
      <w:pPr>
        <w:pStyle w:val="Explanation"/>
        <w:keepNext/>
      </w:pPr>
      <w:r>
        <w:t>Explanation: The source-aligned choice is: “3000 m (10,000 ft)” This is the controlling value, condition, sequence, scope, or verification rule for Scope under ASHRAE 55-2023, §2.3. The other choices alter at least one technical element of that rule.</w:t>
        <w:br/>
        <w:t>Giải thích: Lựa chọn phù hợp với nguồn là: “3000 m (10,000 ft)”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E0145  ·  ĐÁP ÁN A  ·  Scope exclusions / Loại trừ phạm vi</w:t>
      </w:r>
    </w:p>
    <w:p>
      <w:pPr>
        <w:pStyle w:val="AnswerText"/>
        <w:keepNext/>
      </w:pPr>
      <w:r>
        <w:t>Correct answer / Đáp án đúng: Indoor air quality</w:t>
        <w:br/>
        <w:t>VI: Chất lượng không khí trong nhà</w:t>
      </w:r>
    </w:p>
    <w:p>
      <w:pPr>
        <w:pStyle w:val="Explanation"/>
        <w:keepNext/>
      </w:pPr>
      <w:r>
        <w:t>Explanation: The source-aligned choice is: “Indoor air quality” This is the controlling value, condition, sequence, scope, or verification rule for Scope exclusions under ASHRAE 55-2023, §2.4. The other choices alter at least one technical element of that rule.</w:t>
        <w:br/>
        <w:t>Giải thích: Lựa chọn phù hợp với nguồn là: “Chất lượng không khí trong nhà” Đây là giá trị, điều kiện, trình tự, phạm vi hoặc quy tắc kiểm tra chi phối đối với Loại trừ phạm vi theo ASHRAE 55-2023, §2.4. Các lựa chọn còn lại làm thay đổi ít nhất một yếu tố kỹ thuật của quy tắc đó.</w:t>
      </w:r>
    </w:p>
    <w:p>
      <w:pPr>
        <w:pStyle w:val="SourceLine"/>
        <w:keepLines/>
      </w:pPr>
      <w:r>
        <w:t>Nguồn / Source: ASHRAE 55-2023, §2.4</w:t>
      </w:r>
    </w:p>
    <w:p>
      <w:pPr>
        <w:pStyle w:val="AnswerHeader"/>
        <w:keepNext/>
      </w:pPr>
      <w:r>
        <w:t>E0146  ·  ĐÁP ÁN B  ·  Units / Đơn vị</w:t>
      </w:r>
    </w:p>
    <w:p>
      <w:pPr>
        <w:pStyle w:val="AnswerText"/>
        <w:keepNext/>
      </w:pPr>
      <w:r>
        <w:t>Correct answer / Đáp án đúng: 0.155 m²·°C/W</w:t>
        <w:br/>
        <w:t>VI: 0.155 m²·°C/W</w:t>
      </w:r>
    </w:p>
    <w:p>
      <w:pPr>
        <w:pStyle w:val="Explanation"/>
        <w:keepNext/>
      </w:pPr>
      <w:r>
        <w:t>Explanation: The source-aligned choice is: “0.155 m²·°C/W” This is the controlling value, condition, sequence, scope, or verification rule for Units under ASHRAE 55-2023, §3, definition of clo. The other choices alter at least one technical element of that rule.</w:t>
        <w:br/>
        <w:t>Giải thích: Lựa chọn phù hợp với nguồn là: “0.155 m²·°C/W” Đây là giá trị, điều kiện, trình tự, phạm vi hoặc quy tắc kiểm tra chi phối đối với Đơn vị theo ASHRAE 55-2023, §3, definition of clo. Các lựa chọn còn lại làm thay đổi ít nhất một yếu tố kỹ thuật của quy tắc đó.</w:t>
      </w:r>
    </w:p>
    <w:p>
      <w:pPr>
        <w:pStyle w:val="SourceLine"/>
        <w:keepLines/>
      </w:pPr>
      <w:r>
        <w:t>Nguồn / Source: ASHRAE 55-2023, §3, definition of clo</w:t>
      </w:r>
    </w:p>
    <w:p>
      <w:pPr>
        <w:pStyle w:val="AnswerHeader"/>
        <w:keepNext/>
      </w:pPr>
      <w:r>
        <w:t>E0147  ·  ĐÁP ÁN C  ·  Metabolic rate / Mức chuyển hóa</w:t>
      </w:r>
    </w:p>
    <w:p>
      <w:pPr>
        <w:pStyle w:val="AnswerText"/>
        <w:keepNext/>
      </w:pPr>
      <w:r>
        <w:t>Correct answer / Đáp án đúng: 4.0 met</w:t>
        <w:br/>
        <w:t>VI: 4.0 met</w:t>
      </w:r>
    </w:p>
    <w:p>
      <w:pPr>
        <w:pStyle w:val="Explanation"/>
        <w:keepNext/>
      </w:pPr>
      <w:r>
        <w:t>Explanation: The source-aligned choice is: “4.0 met” This is the controlling value, condition, sequence, scope, or verification rule for Metabolic rate under ASHRAE 55-2023, §5.2.1.4. The other choices alter at least one technical element of that rule.</w:t>
        <w:br/>
        <w:t>Giải thích: Lựa chọn phù hợp với nguồn là: “4.0 met” Đây là giá trị, điều kiện, trình tự, phạm vi hoặc quy tắc kiểm tra chi phối đối với Mức chuyển hóa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E0148  ·  ĐÁP ÁN D  ·  Clothing / Quần áo</w:t>
      </w:r>
    </w:p>
    <w:p>
      <w:pPr>
        <w:pStyle w:val="AnswerText"/>
        <w:keepNext/>
      </w:pPr>
      <w:r>
        <w:t>Correct answer / Đáp án đúng: 1.5 clo</w:t>
        <w:br/>
        <w:t>VI: 1.5 clo</w:t>
      </w:r>
    </w:p>
    <w:p>
      <w:pPr>
        <w:pStyle w:val="Explanation"/>
        <w:keepNext/>
      </w:pPr>
      <w:r>
        <w:t>Explanation: The source-aligned choice is: “1.5 clo” This is the controlling value, condition, sequence, scope, or verification rule for Clothing under ASHRAE 55-2023, §5.2.2.3. The other choices alter at least one technical element of that rule.</w:t>
        <w:br/>
        <w:t>Giải thích: Lựa chọn phù hợp với nguồn là: “1.5 clo” Đây là giá trị, điều kiện, trình tự, phạm vi hoặc quy tắc kiểm tra chi phối đối với Quần áo theo ASHRAE 55-2023, §5.2.2.3. Các lựa chọn còn lại làm thay đổi ít nhất một yếu tố kỹ thuật của quy tắc đó.</w:t>
      </w:r>
    </w:p>
    <w:p>
      <w:pPr>
        <w:pStyle w:val="SourceLine"/>
        <w:keepLines/>
      </w:pPr>
      <w:r>
        <w:t>Nguồn / Source: ASHRAE 55-2023, §5.2.2.3</w:t>
      </w:r>
    </w:p>
    <w:p>
      <w:pPr>
        <w:pStyle w:val="AnswerHeader"/>
        <w:keepNext/>
      </w:pPr>
      <w:r>
        <w:t>E0149  ·  ĐÁP ÁN A  ·  PMV compliance / Tuân thủ PMV</w:t>
      </w:r>
    </w:p>
    <w:p>
      <w:pPr>
        <w:pStyle w:val="AnswerText"/>
        <w:keepNext/>
      </w:pPr>
      <w:r>
        <w:t>Correct answer / Đáp án đúng: -0.5 &lt; PMV &lt; +0.5</w:t>
        <w:br/>
        <w:t>VI: -0.5 &lt; PMV &lt; +0.5</w:t>
      </w:r>
    </w:p>
    <w:p>
      <w:pPr>
        <w:pStyle w:val="Explanation"/>
        <w:keepNext/>
      </w:pPr>
      <w:r>
        <w:t>Explanation: The source-aligned choice is: “-0.5 &lt; PMV &lt; +0.5” This is the controlling value, condition, sequence, scope, or verification rule for PMV compliance under ASHRAE 55-2023, §5.3.2. The other choices alter at least one technical element of that rule.</w:t>
        <w:br/>
        <w:t>Giải thích: Lựa chọn phù hợp với nguồn là: “-0.5 &lt; PMV &lt; +0.5” Đây là giá trị, điều kiện, trình tự, phạm vi hoặc quy tắc kiểm tra chi phối đối với Tuân thủ PMV theo ASHRAE 55-2023, §5.3.2. Các lựa chọn còn lại làm thay đổi ít nhất một yếu tố kỹ thuật của quy tắc đó.</w:t>
      </w:r>
    </w:p>
    <w:p>
      <w:pPr>
        <w:pStyle w:val="SourceLine"/>
        <w:keepLines/>
      </w:pPr>
      <w:r>
        <w:t>Nguồn / Source: ASHRAE 55-2023, §5.3.2</w:t>
      </w:r>
    </w:p>
    <w:p>
      <w:pPr>
        <w:pStyle w:val="AnswerHeader"/>
        <w:keepNext/>
      </w:pPr>
      <w:r>
        <w:t>E0150  ·  ĐÁP ÁN B  ·  Occupant air-speed control / Điều khiển vận tốc không khí bởi người sử dụng</w:t>
      </w:r>
    </w:p>
    <w:p>
      <w:pPr>
        <w:pStyle w:val="AnswerText"/>
        <w:keepNext/>
      </w:pPr>
      <w:r>
        <w:t>Correct answer / Đáp án đúng: Six occupants</w:t>
        <w:br/>
        <w:t>VI: Sáu người sử dụng</w:t>
      </w:r>
    </w:p>
    <w:p>
      <w:pPr>
        <w:pStyle w:val="Explanation"/>
        <w:keepNext/>
      </w:pPr>
      <w:r>
        <w:t>Explanation: The source-aligned choice is: “Six occupants” This is the controlling value, condition, sequence, scope, or verification rule for Occupant air-speed control under ASHRAE 55-2023, §5.3.4.1. The other choices alter at least one technical element of that rule.</w:t>
        <w:br/>
        <w:t>Giải thích: Lựa chọn phù hợp với nguồn là: “Sáu người sử dụng” Đây là giá trị, điều kiện, trình tự, phạm vi hoặc quy tắc kiểm tra chi phối đối với Điều khiển vận tốc không khí bởi người sử dụng theo ASHRAE 55-2023, §5.3.4.1. Các lựa chọn còn lại làm thay đổi ít nhất một yếu tố kỹ thuật của quy tắc đó.</w:t>
      </w:r>
    </w:p>
    <w:p>
      <w:pPr>
        <w:pStyle w:val="SourceLine"/>
        <w:keepLines/>
      </w:pPr>
      <w:r>
        <w:t>Nguồn / Source: ASHRAE 55-2023, §5.3.4.1</w:t>
      </w:r>
    </w:p>
    <w:p>
      <w:pPr>
        <w:pStyle w:val="AnswerHeader"/>
        <w:keepNext/>
      </w:pPr>
      <w:r>
        <w:t>E0151  ·  ĐÁP ÁN C  ·  Air-speed limit / Giới hạn vận tốc không khí</w:t>
      </w:r>
    </w:p>
    <w:p>
      <w:pPr>
        <w:pStyle w:val="AnswerText"/>
        <w:keepNext/>
      </w:pPr>
      <w:r>
        <w:t>Correct answer / Đáp án đúng: 0.8 m/s</w:t>
        <w:br/>
        <w:t>VI: 0.8 m/s</w:t>
      </w:r>
    </w:p>
    <w:p>
      <w:pPr>
        <w:pStyle w:val="Explanation"/>
        <w:keepNext/>
      </w:pPr>
      <w:r>
        <w:t>Explanation: The source-aligned choice is: “0.8 m/s” This is the controlling value, condition, sequence, scope, or verification rule for Air-speed limit under ASHRAE 55-2023, §5.3.4.2(a). The other choices alter at least one technical element of that rule.</w:t>
        <w:br/>
        <w:t>Giải thích: Lựa chọn phù hợp với nguồn là: “0.8 m/s” Đây là giá trị, điều kiện, trình tự, phạm vi hoặc quy tắc kiểm tra chi phối đối với Giới hạn vận tốc không khí theo ASHRAE 55-2023, §5.3.4.2(a). Các lựa chọn còn lại làm thay đổi ít nhất một yếu tố kỹ thuật của quy tắc đó.</w:t>
      </w:r>
    </w:p>
    <w:p>
      <w:pPr>
        <w:pStyle w:val="SourceLine"/>
        <w:keepLines/>
      </w:pPr>
      <w:r>
        <w:t>Nguồn / Source: ASHRAE 55-2023, §5.3.4.2(a)</w:t>
      </w:r>
    </w:p>
    <w:p>
      <w:pPr>
        <w:pStyle w:val="AnswerHeader"/>
        <w:keepNext/>
      </w:pPr>
      <w:r>
        <w:t>E0152  ·  ĐÁP ÁN D  ·  Air-speed limit / Giới hạn vận tốc không khí</w:t>
      </w:r>
    </w:p>
    <w:p>
      <w:pPr>
        <w:pStyle w:val="AnswerText"/>
        <w:keepNext/>
      </w:pPr>
      <w:r>
        <w:t>Correct answer / Đáp án đúng: 0.2 m/s</w:t>
        <w:br/>
        <w:t>VI: 0.2 m/s</w:t>
      </w:r>
    </w:p>
    <w:p>
      <w:pPr>
        <w:pStyle w:val="Explanation"/>
        <w:keepNext/>
      </w:pPr>
      <w:r>
        <w:t>Explanation: The source-aligned choice is: “0.2 m/s” This is the controlling value, condition, sequence, scope, or verification rule for Air-speed limit under ASHRAE 55-2023, §5.3.4.2(c). The other choices alter at least one technical element of that rule.</w:t>
        <w:br/>
        <w:t>Giải thích: Lựa chọn phù hợp với nguồn là: “0.2 m/s” Đây là giá trị, điều kiện, trình tự, phạm vi hoặc quy tắc kiểm tra chi phối đối với Giới hạn vận tốc không khí theo ASHRAE 55-2023, §5.3.4.2(c). Các lựa chọn còn lại làm thay đổi ít nhất một yếu tố kỹ thuật của quy tắc đó.</w:t>
      </w:r>
    </w:p>
    <w:p>
      <w:pPr>
        <w:pStyle w:val="SourceLine"/>
        <w:keepLines/>
      </w:pPr>
      <w:r>
        <w:t>Nguồn / Source: ASHRAE 55-2023, §5.3.4.2(c)</w:t>
      </w:r>
    </w:p>
    <w:p>
      <w:pPr>
        <w:pStyle w:val="AnswerHeader"/>
        <w:keepNext/>
      </w:pPr>
      <w:r>
        <w:t>E0153  ·  ĐÁP ÁN A  ·  Local discomfort / Bất tiện nghi cục bộ</w:t>
      </w:r>
    </w:p>
    <w:p>
      <w:pPr>
        <w:pStyle w:val="AnswerText"/>
        <w:keepNext/>
      </w:pPr>
      <w:r>
        <w:t>Correct answer / Đáp án đúng: Icl &lt; 0.7 clo and metabolic rate &lt; 1.3 met</w:t>
        <w:br/>
        <w:t>VI: Icl &lt; 0,7 clo và mức chuyển hóa &lt; 1,3 met</w:t>
      </w:r>
    </w:p>
    <w:p>
      <w:pPr>
        <w:pStyle w:val="Explanation"/>
        <w:keepNext/>
      </w:pPr>
      <w:r>
        <w:t>Explanation: The source-aligned choice is: “Icl &lt; 0.7 clo and metabolic rate &lt; 1.3 met” This is the controlling value, condition, sequence, scope, or verification rule for Local discomfort under ASHRAE 55-2023, §5.3.5.1. The other choices alter at least one technical element of that rule.</w:t>
        <w:br/>
        <w:t>Giải thích: Lựa chọn phù hợp với nguồn là: “Icl &lt; 0,7 clo và mức chuyển hóa &lt; 1,3 met” Đây là giá trị, điều kiện, trình tự, phạm vi hoặc quy tắc kiểm tra chi phối đối với Bất tiện nghi cục bộ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E0154  ·  ĐÁP ÁN B  ·  Measurement heights / Chiều cao đo</w:t>
      </w:r>
    </w:p>
    <w:p>
      <w:pPr>
        <w:pStyle w:val="AnswerText"/>
        <w:keepNext/>
      </w:pPr>
      <w:r>
        <w:t>Correct answer / Đáp án đúng: 1.1 m above the floor</w:t>
        <w:br/>
        <w:t>VI: 1,1 m so với mặt sàn</w:t>
      </w:r>
    </w:p>
    <w:p>
      <w:pPr>
        <w:pStyle w:val="Explanation"/>
        <w:keepNext/>
      </w:pPr>
      <w:r>
        <w:t>Explanation: The source-aligned choice is: “1.1 m above the floor” This is the controlling value, condition, sequence, scope, or verification rule for Measurement heights under ASHRAE 55-2023, §5.3.5.1. The other choices alter at least one technical element of that rule.</w:t>
        <w:br/>
        <w:t>Giải thích: Lựa chọn phù hợp với nguồn là: “1,1 m so với mặt sàn” Đây là giá trị, điều kiện, trình tự, phạm vi hoặc quy tắc kiểm tra chi phối đối với Chiều cao đo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E0155  ·  ĐÁP ÁN C  ·  Radiant asymmetry / Bất đối xứng nhiệt bức xạ</w:t>
      </w:r>
    </w:p>
    <w:p>
      <w:pPr>
        <w:pStyle w:val="AnswerText"/>
        <w:keepNext/>
      </w:pPr>
      <w:r>
        <w:t>Correct answer / Đáp án đúng: Less than 5°C</w:t>
        <w:br/>
        <w:t>VI: Dưới 5°C</w:t>
      </w:r>
    </w:p>
    <w:p>
      <w:pPr>
        <w:pStyle w:val="Explanation"/>
        <w:keepNext/>
      </w:pPr>
      <w:r>
        <w:t>Explanation: The source-aligned choice is: “Less than 5°C” This is the controlling value, condition, sequence, scope, or verification rule for Radiant asymmetry under ASHRAE 55-2023, Table 5-10. The other choices alter at least one technical element of that rule.</w:t>
        <w:br/>
        <w:t>Giải thích: Lựa chọn phù hợp với nguồn là: “Dưới 5°C” Đây là giá trị, điều kiện, trình tự, phạm vi hoặc quy tắc kiểm tra chi phối đối với Bất đối xứng nhiệt bức xạ theo ASHRAE 55-2023, Table 5-10. Các lựa chọn còn lại làm thay đổi ít nhất một yếu tố kỹ thuật của quy tắc đó.</w:t>
      </w:r>
    </w:p>
    <w:p>
      <w:pPr>
        <w:pStyle w:val="SourceLine"/>
        <w:keepLines/>
      </w:pPr>
      <w:r>
        <w:t>Nguồn / Source: ASHRAE 55-2023, Table 5-10</w:t>
      </w:r>
    </w:p>
    <w:p>
      <w:pPr>
        <w:pStyle w:val="AnswerHeader"/>
        <w:keepNext/>
      </w:pPr>
      <w:r>
        <w:t>E0156  ·  ĐÁP ÁN D  ·  Floor temperature / Nhiệt độ sàn</w:t>
      </w:r>
    </w:p>
    <w:p>
      <w:pPr>
        <w:pStyle w:val="AnswerText"/>
        <w:keepNext/>
      </w:pPr>
      <w:r>
        <w:t>Correct answer / Đáp án đúng: 19°C to 29°C</w:t>
        <w:br/>
        <w:t>VI: 19°C đến 29°C</w:t>
      </w:r>
    </w:p>
    <w:p>
      <w:pPr>
        <w:pStyle w:val="Explanation"/>
        <w:keepNext/>
      </w:pPr>
      <w:r>
        <w:t>Explanation: The source-aligned choice is: “19°C to 29°C” This is the controlling value, condition, sequence, scope, or verification rule for Floor temperature under ASHRAE 55-2023, §5.3.5.5. The other choices alter at least one technical element of that rule.</w:t>
        <w:br/>
        <w:t>Giải thích: Lựa chọn phù hợp với nguồn là: “19°C đến 29°C” Đây là giá trị, điều kiện, trình tự, phạm vi hoặc quy tắc kiểm tra chi phối đối với Nhiệt độ sàn theo ASHRAE 55-2023, §5.3.5.5. Các lựa chọn còn lại làm thay đổi ít nhất một yếu tố kỹ thuật của quy tắc đó.</w:t>
      </w:r>
    </w:p>
    <w:p>
      <w:pPr>
        <w:pStyle w:val="SourceLine"/>
        <w:keepLines/>
      </w:pPr>
      <w:r>
        <w:t>Nguồn / Source: ASHRAE 55-2023, §5.3.5.5</w:t>
      </w:r>
    </w:p>
    <w:p>
      <w:pPr>
        <w:pStyle w:val="AnswerHeader"/>
        <w:keepNext/>
      </w:pPr>
      <w:r>
        <w:t>E0157  ·  ĐÁP ÁN A  ·  Temperature variation / Sự thay đổi nhiệt độ</w:t>
      </w:r>
    </w:p>
    <w:p>
      <w:pPr>
        <w:pStyle w:val="AnswerText"/>
        <w:keepNext/>
      </w:pPr>
      <w:r>
        <w:t>Correct answer / Đáp án đúng: 1.1°C</w:t>
        <w:br/>
        <w:t>VI: 1.1°C</w:t>
      </w:r>
    </w:p>
    <w:p>
      <w:pPr>
        <w:pStyle w:val="Explanation"/>
        <w:keepNext/>
      </w:pPr>
      <w:r>
        <w:t>Explanation: The source-aligned choice is: “1.1°C” This is the controlling value, condition, sequence, scope, or verification rule for Temperature variation under ASHRAE 55-2023, §5.3.6.2. The other choices alter at least one technical element of that rule.</w:t>
        <w:br/>
        <w:t>Giải thích: Lựa chọn phù hợp với nguồn là: “1.1°C” Đây là giá trị, điều kiện, trình tự, phạm vi hoặc quy tắc kiểm tra chi phối đối với Sự thay đổi nhiệt độ theo ASHRAE 55-2023, §5.3.6.2. Các lựa chọn còn lại làm thay đổi ít nhất một yếu tố kỹ thuật của quy tắc đó.</w:t>
      </w:r>
    </w:p>
    <w:p>
      <w:pPr>
        <w:pStyle w:val="SourceLine"/>
        <w:keepLines/>
      </w:pPr>
      <w:r>
        <w:t>Nguồn / Source: ASHRAE 55-2023, §5.3.6.2</w:t>
      </w:r>
    </w:p>
    <w:p>
      <w:pPr>
        <w:pStyle w:val="AnswerHeader"/>
        <w:keepNext/>
      </w:pPr>
      <w:r>
        <w:t>E0158  ·  ĐÁP ÁN B  ·  Adaptive model / Mô hình thích nghi</w:t>
      </w:r>
    </w:p>
    <w:p>
      <w:pPr>
        <w:pStyle w:val="AnswerText"/>
        <w:keepNext/>
      </w:pPr>
      <w:r>
        <w:t>Correct answer / Đáp án đúng: Greater than 10°C and less than 33.5°C</w:t>
        <w:br/>
        <w:t>VI: Lớn hơn 10°C và nhỏ hơn 33,5°C</w:t>
      </w:r>
    </w:p>
    <w:p>
      <w:pPr>
        <w:pStyle w:val="Explanation"/>
        <w:keepNext/>
      </w:pPr>
      <w:r>
        <w:t>Explanation: The source-aligned choice is: “Greater than 10°C and less than 33.5°C” This is the controlling value, condition, sequence, scope, or verification rule for Adaptive model under ASHRAE 55-2023, §5.4.1(d). The other choices alter at least one technical element of that rule.</w:t>
        <w:br/>
        <w:t>Giải thích: Lựa chọn phù hợp với nguồn là: “Lớn hơn 10°C và nhỏ hơn 33,5°C” Đây là giá trị, điều kiện, trình tự, phạm vi hoặc quy tắc kiểm tra chi phối đối với Mô hình thích nghi theo ASHRAE 55-2023, §5.4.1(d). Các lựa chọn còn lại làm thay đổi ít nhất một yếu tố kỹ thuật của quy tắc đó.</w:t>
      </w:r>
    </w:p>
    <w:p>
      <w:pPr>
        <w:pStyle w:val="SourceLine"/>
        <w:keepLines/>
      </w:pPr>
      <w:r>
        <w:t>Nguồn / Source: ASHRAE 55-2023, §5.4.1(d)</w:t>
      </w:r>
    </w:p>
    <w:p>
      <w:pPr>
        <w:pStyle w:val="AnswerHeader"/>
        <w:keepNext/>
      </w:pPr>
      <w:r>
        <w:t>E0159  ·  ĐÁP ÁN C  ·  Adaptive model / Mô hình thích nghi</w:t>
      </w:r>
    </w:p>
    <w:p>
      <w:pPr>
        <w:pStyle w:val="AnswerText"/>
        <w:keepNext/>
      </w:pPr>
      <w:r>
        <w:t>Correct answer / Đáp án đúng: No fewer than 7 and no more than 30 days</w:t>
        <w:br/>
        <w:t>VI: Không ít hơn 7 và không quá 30 ngày</w:t>
      </w:r>
    </w:p>
    <w:p>
      <w:pPr>
        <w:pStyle w:val="Explanation"/>
        <w:keepNext/>
      </w:pPr>
      <w:r>
        <w:t>Explanation: The source-aligned choice is: “No fewer than 7 and no more than 30 days” This is the controlling value, condition, sequence, scope, or verification rule for Adaptive model under ASHRAE 55-2023, §5.4.2.1.1. The other choices alter at least one technical element of that rule.</w:t>
        <w:br/>
        <w:t>Giải thích: Lựa chọn phù hợp với nguồn là: “Không ít hơn 7 và không quá 30 ngày” Đây là giá trị, điều kiện, trình tự, phạm vi hoặc quy tắc kiểm tra chi phối đối với Mô hình thích nghi theo ASHRAE 55-2023, §5.4.2.1.1. Các lựa chọn còn lại làm thay đổi ít nhất một yếu tố kỹ thuật của quy tắc đó.</w:t>
      </w:r>
    </w:p>
    <w:p>
      <w:pPr>
        <w:pStyle w:val="SourceLine"/>
        <w:keepLines/>
      </w:pPr>
      <w:r>
        <w:t>Nguồn / Source: ASHRAE 55-2023, §5.4.2.1.1</w:t>
      </w:r>
    </w:p>
    <w:p>
      <w:pPr>
        <w:pStyle w:val="AnswerHeader"/>
        <w:keepNext/>
      </w:pPr>
      <w:r>
        <w:t>E0160  ·  ĐÁP ÁN D  ·  PMV and PPD / PMV và PPD</w:t>
      </w:r>
    </w:p>
    <w:p>
      <w:pPr>
        <w:pStyle w:val="AnswerText"/>
        <w:keepNext/>
      </w:pPr>
      <w:r>
        <w:t>Correct answer / Đáp án đúng: 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pPr>
      <w:r>
        <w:t>Explanation: The source-aligned choice is: “PMV predicts mean thermal sensation; PPD estimates the percentage thermally dissatisfied from PMV.” This is the controlling value, condition, sequence, scope, or verification rule for PMV and PPD under ASHRAE 55-2023, §3 definitions of PMV and PPD. The other choices alter at least one technical element of that rule.</w:t>
        <w:br/>
        <w:t>Giải thích: Lựa chọn phù hợp với nguồn là: “PMV dự đoán cảm giác nhiệt trung bình; PPD ước tính tỷ lệ phần trăm không hài lòng về nhiệt từ PMV.” Đây là giá trị, điều kiện, trình tự, phạm vi hoặc quy tắc kiểm tra chi phối đối với PMV và PPD theo ASHRAE 55-2023, §3 definitions of PMV and PPD. Các lựa chọn còn lại làm thay đổi ít nhất một yếu tố kỹ thuật của quy tắc đó.</w:t>
      </w:r>
    </w:p>
    <w:p>
      <w:pPr>
        <w:pStyle w:val="SourceLine"/>
        <w:keepLines/>
      </w:pPr>
      <w:r>
        <w:t>Nguồn / Source: ASHRAE 55-2023, §3 definitions of PMV and PPD</w:t>
      </w:r>
    </w:p>
    <w:p>
      <w:pPr>
        <w:pStyle w:val="Heading2"/>
      </w:pPr>
      <w:r>
        <w:t>ASHRAE 52.2 · Addendum d supplied</w:t>
      </w:r>
    </w:p>
    <w:p>
      <w:pPr>
        <w:pStyle w:val="AnswerHeader"/>
        <w:keepNext/>
      </w:pPr>
      <w:r>
        <w:t>Q019  ·  ĐÁP ÁN C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Giải thích: Tiêu chuẩn xây dựng phương pháp thử lọc không khí theo kích thước hạt, không phải tiêu chuẩn lựa chọn lưu lượng thông gió hay tiện nghi.</w:t>
      </w:r>
    </w:p>
    <w:p>
      <w:pPr>
        <w:pStyle w:val="SourceLine"/>
        <w:keepLines/>
      </w:pPr>
      <w:r>
        <w:t>Nguồn / Source: Supplied 52.2 file, §1</w:t>
      </w:r>
    </w:p>
    <w:p>
      <w:pPr>
        <w:pStyle w:val="AnswerHeader"/>
        <w:keepNext/>
      </w:pPr>
      <w:r>
        <w:t>Q020  ·  ĐÁP ÁN D  ·  Scope / Phạm vi</w:t>
      </w:r>
    </w:p>
    <w:p>
      <w:pPr>
        <w:pStyle w:val="AnswerText"/>
        <w:keepNext/>
      </w:pPr>
      <w:r>
        <w:t>Correct answer / Đáp án đúng: 0.30 to 10 µm</w:t>
        <w:br/>
        <w:t>VI: 0,30 đến 10 µm</w:t>
      </w:r>
    </w:p>
    <w:p>
      <w:pPr>
        <w:pStyle w:val="Explanation"/>
        <w:keepNext/>
      </w:pPr>
      <w:r>
        <w:t>Giải thích: OPC đếm hạt trong dải 0,30 đến 10 µm để tính hiệu suất loại bỏ theo kích thước.</w:t>
      </w:r>
    </w:p>
    <w:p>
      <w:pPr>
        <w:pStyle w:val="SourceLine"/>
        <w:keepLines/>
      </w:pPr>
      <w:r>
        <w:t>Nguồn / Source: Supplied 52.2 file, §§2.2 and 4.6.2</w:t>
      </w:r>
    </w:p>
    <w:p>
      <w:pPr>
        <w:pStyle w:val="AnswerHeader"/>
        <w:keepNext/>
      </w:pPr>
      <w:r>
        <w:t>Q021  ·  ĐÁP ÁN A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Giải thích: Tệp mô tả đồng thời khả năng loại hạt và tổn thất áp suất/cản trở dòng khí.</w:t>
      </w:r>
    </w:p>
    <w:p>
      <w:pPr>
        <w:pStyle w:val="SourceLine"/>
        <w:keepLines/>
      </w:pPr>
      <w:r>
        <w:t>Nguồn / Source: Supplied 52.2 file, Foreword and §§2.2-2.3</w:t>
      </w:r>
    </w:p>
    <w:p>
      <w:pPr>
        <w:pStyle w:val="AnswerHeader"/>
        <w:keepNext/>
      </w:pPr>
      <w:r>
        <w:t>Q022  ·  ĐÁP ÁN B  ·  Test aerosol / Khí dung thử nghiệm</w:t>
      </w:r>
    </w:p>
    <w:p>
      <w:pPr>
        <w:pStyle w:val="AnswerText"/>
        <w:keepNext/>
      </w:pPr>
      <w:r>
        <w:t>Correct answer / Đáp án đúng: Dry, solid-phase potassium chloride (KCl)</w:t>
        <w:br/>
        <w:t>VI: Kali clorua pha rắn (KCl) khô</w:t>
      </w:r>
    </w:p>
    <w:p>
      <w:pPr>
        <w:pStyle w:val="Explanation"/>
        <w:keepNext/>
      </w:pPr>
      <w:r>
        <w:t>Giải thích: Aerosol PSE là hạt KCl khô, đa phân tán, được tạo từ dung dịch nước.</w:t>
      </w:r>
    </w:p>
    <w:p>
      <w:pPr>
        <w:pStyle w:val="SourceLine"/>
        <w:keepLines/>
      </w:pPr>
      <w:r>
        <w:t>Nguồn / Source: Supplied 52.2 file, §§4.3.1 and 6.1</w:t>
      </w:r>
    </w:p>
    <w:p>
      <w:pPr>
        <w:pStyle w:val="AnswerHeader"/>
        <w:keepNext/>
      </w:pPr>
      <w:r>
        <w:t>Q023  ·  ĐÁP ÁN C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Giải thích: Dù có nhiều công nghệ đếm hạt, phương pháp này dùng OPC dựa trên tán xạ ánh sáng.</w:t>
      </w:r>
    </w:p>
    <w:p>
      <w:pPr>
        <w:pStyle w:val="SourceLine"/>
        <w:keepLines/>
      </w:pPr>
      <w:r>
        <w:t>Nguồn / Source: Supplied 52.2 file, §3 definition of OPC and §4.6</w:t>
      </w:r>
    </w:p>
    <w:p>
      <w:pPr>
        <w:pStyle w:val="AnswerHeader"/>
        <w:keepNext/>
      </w:pPr>
      <w:r>
        <w:t>Q024  ·  ĐÁP ÁN D  ·  Size channels / Các kênh kích thước hạt</w:t>
      </w:r>
    </w:p>
    <w:p>
      <w:pPr>
        <w:pStyle w:val="AnswerText"/>
        <w:keepNext/>
      </w:pPr>
      <w:r>
        <w:t>Correct answer / Đáp án đúng: 12</w:t>
        <w:br/>
        <w:t>VI: 12</w:t>
      </w:r>
    </w:p>
    <w:p>
      <w:pPr>
        <w:pStyle w:val="Explanation"/>
        <w:keepNext/>
      </w:pPr>
      <w:r>
        <w:t>Giải thích: Mười hai kênh chi tiết sau đó được gom thành E1, E2 và E3 để báo cáo.</w:t>
      </w:r>
    </w:p>
    <w:p>
      <w:pPr>
        <w:pStyle w:val="SourceLine"/>
        <w:keepLines/>
      </w:pPr>
      <w:r>
        <w:t>Nguồn / Source: Supplied 52.2 file, §4.6.5</w:t>
      </w:r>
    </w:p>
    <w:p>
      <w:pPr>
        <w:pStyle w:val="AnswerHeader"/>
        <w:keepNext/>
      </w:pPr>
      <w:r>
        <w:t>Q025  ·  ĐÁP ÁN A  ·  Composite ranges / Các nhóm kích thước tổng hợp</w:t>
      </w:r>
    </w:p>
    <w:p>
      <w:pPr>
        <w:pStyle w:val="AnswerText"/>
        <w:keepNext/>
      </w:pPr>
      <w:r>
        <w:t>Correct answer / Đáp án đúng: 0.30 to 1.0 µm</w:t>
        <w:br/>
        <w:t>VI: 0,30 đến 1,0 µm</w:t>
      </w:r>
    </w:p>
    <w:p>
      <w:pPr>
        <w:pStyle w:val="Explanation"/>
        <w:keepNext/>
      </w:pPr>
      <w:r>
        <w:t>Giải thích: E1 là bốn kênh nhỏ nhất, từ 0,30 đến 1,0 µm.</w:t>
      </w:r>
    </w:p>
    <w:p>
      <w:pPr>
        <w:pStyle w:val="SourceLine"/>
        <w:keepLines/>
      </w:pPr>
      <w:r>
        <w:t>Nguồn / Source: Supplied 52.2 file, Table 10-2</w:t>
      </w:r>
    </w:p>
    <w:p>
      <w:pPr>
        <w:pStyle w:val="AnswerHeader"/>
        <w:keepNext/>
      </w:pPr>
      <w:r>
        <w:t>Q026  ·  ĐÁP ÁN B  ·  Composite ranges / Các nhóm kích thước tổng hợp</w:t>
      </w:r>
    </w:p>
    <w:p>
      <w:pPr>
        <w:pStyle w:val="AnswerText"/>
        <w:keepNext/>
      </w:pPr>
      <w:r>
        <w:t>Correct answer / Đáp án đúng: 1.0 to 3.0 µm</w:t>
        <w:br/>
        <w:t>VI: 1,0 đến 3,0 µm</w:t>
      </w:r>
    </w:p>
    <w:p>
      <w:pPr>
        <w:pStyle w:val="Explanation"/>
        <w:keepNext/>
      </w:pPr>
      <w:r>
        <w:t>Giải thích: E2 bao phủ 1,0 đến 3,0 µm.</w:t>
      </w:r>
    </w:p>
    <w:p>
      <w:pPr>
        <w:pStyle w:val="SourceLine"/>
        <w:keepLines/>
      </w:pPr>
      <w:r>
        <w:t>Nguồn / Source: Supplied 52.2 file, Table 10-2</w:t>
      </w:r>
    </w:p>
    <w:p>
      <w:pPr>
        <w:pStyle w:val="AnswerHeader"/>
        <w:keepNext/>
      </w:pPr>
      <w:r>
        <w:t>Q027  ·  ĐÁP ÁN C  ·  Composite ranges / Các nhóm kích thước tổng hợp</w:t>
      </w:r>
    </w:p>
    <w:p>
      <w:pPr>
        <w:pStyle w:val="AnswerText"/>
        <w:keepNext/>
      </w:pPr>
      <w:r>
        <w:t>Correct answer / Đáp án đúng: 3.0 to 10.0 µm</w:t>
        <w:br/>
        <w:t>VI: 3,0 đến 10,0 µm</w:t>
      </w:r>
    </w:p>
    <w:p>
      <w:pPr>
        <w:pStyle w:val="Explanation"/>
        <w:keepNext/>
      </w:pPr>
      <w:r>
        <w:t>Giải thích: E3 là nhóm hạt lớn 3,0 đến 10,0 µm.</w:t>
      </w:r>
    </w:p>
    <w:p>
      <w:pPr>
        <w:pStyle w:val="SourceLine"/>
        <w:keepLines/>
      </w:pPr>
      <w:r>
        <w:t>Nguồn / Source: Supplied 52.2 file, Table 10-2</w:t>
      </w:r>
    </w:p>
    <w:p>
      <w:pPr>
        <w:pStyle w:val="AnswerHeader"/>
        <w:keepNext/>
      </w:pPr>
      <w:r>
        <w:t>Q028  ·  ĐÁP ÁN D  ·  Statistics / Thống kê</w:t>
      </w:r>
    </w:p>
    <w:p>
      <w:pPr>
        <w:pStyle w:val="AnswerText"/>
        <w:keepNext/>
      </w:pPr>
      <w:r>
        <w:t>Correct answer / Đáp án đúng: Standard deviation divided by the mean</w:t>
        <w:br/>
        <w:t>VI: Độ lệch chuẩn chia cho giá trị trung bình</w:t>
      </w:r>
    </w:p>
    <w:p>
      <w:pPr>
        <w:pStyle w:val="Explanation"/>
        <w:keepNext/>
      </w:pPr>
      <w:r>
        <w:t>Giải thích: CV = độ lệch chuẩn/trung bình, dùng để kiểm tra độ đồng đều vận tốc và nồng độ.</w:t>
      </w:r>
    </w:p>
    <w:p>
      <w:pPr>
        <w:pStyle w:val="SourceLine"/>
        <w:keepLines/>
      </w:pPr>
      <w:r>
        <w:t>Nguồn / Source: Supplied 52.2 file, §3 definition of CV</w:t>
      </w:r>
    </w:p>
    <w:p>
      <w:pPr>
        <w:pStyle w:val="AnswerHeader"/>
        <w:keepNext/>
      </w:pPr>
      <w:r>
        <w:t>Q029  ·  ĐÁP ÁN A  ·  Correlation ratio / Tỷ lệ tương quan</w:t>
      </w:r>
    </w:p>
    <w:p>
      <w:pPr>
        <w:pStyle w:val="AnswerText"/>
        <w:keepNext/>
      </w:pPr>
      <w:r>
        <w:t>Correct answer / Đáp án đúng: Downstream-to-upstream particle-count ratio measured with no air cleaner installed</w:t>
        <w:br/>
        <w:t>VI: Tỷ số số đếm hạt phía sau/phía trước khi chưa lắp bộ lọc không khí</w:t>
      </w:r>
    </w:p>
    <w:p>
      <w:pPr>
        <w:pStyle w:val="Explanation"/>
        <w:keepNext/>
      </w:pPr>
      <w:r>
        <w:t>Giải thích: R được xác định khi không có bộ lọc để hiệu chỉnh sai lệch giữa hai hệ lấy mẫu/đếm.</w:t>
      </w:r>
    </w:p>
    <w:p>
      <w:pPr>
        <w:pStyle w:val="SourceLine"/>
        <w:keepLines/>
      </w:pPr>
      <w:r>
        <w:t>Nguồn / Source: Supplied 52.2 file, §3 and §10.3</w:t>
      </w:r>
    </w:p>
    <w:p>
      <w:pPr>
        <w:pStyle w:val="AnswerHeader"/>
        <w:keepNext/>
      </w:pPr>
      <w:r>
        <w:t>Q030  ·  ĐÁP ÁN B  ·  PSE</w:t>
      </w:r>
    </w:p>
    <w:p>
      <w:pPr>
        <w:pStyle w:val="AnswerText"/>
        <w:keepNext/>
      </w:pPr>
      <w:r>
        <w:t>Correct answer / Đáp án đúng: PSE = (1 - P) × 100%</w:t>
        <w:br/>
        <w:t>VI: PSE = (1 - P) × 100%</w:t>
      </w:r>
    </w:p>
    <w:p>
      <w:pPr>
        <w:pStyle w:val="Explanation"/>
        <w:keepNext/>
      </w:pPr>
      <w:r>
        <w:t>Giải thích: Độ xuyên qua là phần hạt đi qua; phần bị giữ lại là 1-P.</w:t>
      </w:r>
    </w:p>
    <w:p>
      <w:pPr>
        <w:pStyle w:val="SourceLine"/>
        <w:keepLines/>
      </w:pPr>
      <w:r>
        <w:t>Nguồn / Source: Supplied 52.2 file, §10.6.5</w:t>
      </w:r>
    </w:p>
    <w:p>
      <w:pPr>
        <w:pStyle w:val="AnswerHeader"/>
        <w:keepNext/>
      </w:pPr>
      <w:r>
        <w:t>Q031  ·  ĐÁP ÁN C  ·  Default test condition / Điều kiện kiểm tra mặc định</w:t>
      </w:r>
    </w:p>
    <w:p>
      <w:pPr>
        <w:pStyle w:val="AnswerText"/>
        <w:keepNext/>
      </w:pPr>
      <w:r>
        <w:t>Correct answer / Đáp án đúng: 2.50 m/s (492 fpm)</w:t>
        <w:br/>
        <w:t>VI: 2,50 m/s (492 fpm)</w:t>
      </w:r>
    </w:p>
    <w:p>
      <w:pPr>
        <w:pStyle w:val="Explanation"/>
        <w:keepNext/>
      </w:pPr>
      <w:r>
        <w:t>Giải thích: Giá trị mặc định là 2,50 m/s; khi có chỉ định thì chọn trong các mức quy định ở §8.1.1.</w:t>
      </w:r>
    </w:p>
    <w:p>
      <w:pPr>
        <w:pStyle w:val="SourceLine"/>
        <w:keepLines/>
      </w:pPr>
      <w:r>
        <w:t>Nguồn / Source: Supplied 52.2 file, §8.1.2</w:t>
      </w:r>
    </w:p>
    <w:p>
      <w:pPr>
        <w:pStyle w:val="AnswerHeader"/>
        <w:keepNext/>
      </w:pPr>
      <w:r>
        <w:t>Q032  ·  ĐÁP ÁN D  ·  Default test condition / Điều kiện kiểm tra mặc định</w:t>
      </w:r>
    </w:p>
    <w:p>
      <w:pPr>
        <w:pStyle w:val="AnswerText"/>
        <w:keepNext/>
      </w:pPr>
      <w:r>
        <w:t>Correct answer / Đáp án đúng: 350 Pa (1.4 in. of water)</w:t>
        <w:br/>
        <w:t>VI: 350 Pa (1,4 in. nước)</w:t>
      </w:r>
    </w:p>
    <w:p>
      <w:pPr>
        <w:pStyle w:val="Explanation"/>
        <w:keepNext/>
      </w:pPr>
      <w:r>
        <w:t>Giải thích: Thử đến 350 Pa hoặc đến khi arrestance giảm dưới 85% giá trị đỉnh, tùy điều kiện đến trước.</w:t>
      </w:r>
    </w:p>
    <w:p>
      <w:pPr>
        <w:pStyle w:val="SourceLine"/>
        <w:keepLines/>
      </w:pPr>
      <w:r>
        <w:t>Nguồn / Source: Supplied 52.2 file, §8.1.3</w:t>
      </w:r>
    </w:p>
    <w:p>
      <w:pPr>
        <w:pStyle w:val="AnswerHeader"/>
        <w:keepNext/>
      </w:pPr>
      <w:r>
        <w:t>Q033  ·  ĐÁP ÁN A  ·  Test sequence / Trình tự kiểm tra</w:t>
      </w:r>
    </w:p>
    <w:p>
      <w:pPr>
        <w:pStyle w:val="AnswerText"/>
        <w:keepNext/>
      </w:pPr>
      <w:r>
        <w:t>Correct answer / Đáp án đúng: Clean-device resistance versus airflow rate</w:t>
        <w:br/>
        <w:t>VI: Trở lực của thiết bị sạch theo lưu lượng gió</w:t>
      </w:r>
    </w:p>
    <w:p>
      <w:pPr>
        <w:pStyle w:val="Explanation"/>
        <w:keepNext/>
      </w:pPr>
      <w:r>
        <w:t>Giải thích: Trình tự bắt đầu bằng đặc tính cản trở dòng khí của bộ lọc sạch, sau đó PSE sạch và PSE khi nạp bụi.</w:t>
      </w:r>
    </w:p>
    <w:p>
      <w:pPr>
        <w:pStyle w:val="SourceLine"/>
        <w:keepLines/>
      </w:pPr>
      <w:r>
        <w:t>Nguồn / Source: Supplied 52.2 file, §8.2</w:t>
      </w:r>
    </w:p>
    <w:p>
      <w:pPr>
        <w:pStyle w:val="AnswerHeader"/>
        <w:keepNext/>
      </w:pPr>
      <w:r>
        <w:t>Q034  ·  ĐÁP ÁN B  ·  Resistance testing / Thử trở lực</w:t>
      </w:r>
    </w:p>
    <w:p>
      <w:pPr>
        <w:pStyle w:val="AnswerText"/>
        <w:keepNext/>
      </w:pPr>
      <w:r>
        <w:t>Correct answer / Đáp án đúng: 50%, 75%, 100%, and 125% of test airflow</w:t>
        <w:br/>
        <w:t>VI: 50%, 75%, 100% và 125% lưu lượng gió thử nghiệm</w:t>
      </w:r>
    </w:p>
    <w:p>
      <w:pPr>
        <w:pStyle w:val="Explanation"/>
        <w:keepNext/>
      </w:pPr>
      <w:r>
        <w:t>Giải thích: Bốn điểm tạo đường đặc tính sức cản theo lưu lượng quanh điểm thử định mức.</w:t>
      </w:r>
    </w:p>
    <w:p>
      <w:pPr>
        <w:pStyle w:val="SourceLine"/>
        <w:keepLines/>
      </w:pPr>
      <w:r>
        <w:t>Nguồn / Source: Supplied 52.2 file, §§9.4-9.5</w:t>
      </w:r>
    </w:p>
    <w:p>
      <w:pPr>
        <w:pStyle w:val="AnswerHeader"/>
        <w:keepNext/>
      </w:pPr>
      <w:r>
        <w:t>Q035  ·  ĐÁP ÁN C  ·  Rig qualification / Thẩm định giàn thử</w:t>
      </w:r>
    </w:p>
    <w:p>
      <w:pPr>
        <w:pStyle w:val="AnswerText"/>
        <w:keepNext/>
      </w:pPr>
      <w:r>
        <w:t>Correct answer / Đáp án đúng: 1% of total airflow</w:t>
        <w:br/>
        <w:t>VI: 1% tổng lưu lượng gió</w:t>
      </w:r>
    </w:p>
    <w:p>
      <w:pPr>
        <w:pStyle w:val="Explanation"/>
        <w:keepNext/>
      </w:pPr>
      <w:r>
        <w:t>Giải thích: Rò rỉ lớn hơn 1% có thể làm sai quan hệ nồng độ trước/sau lọc và phép đo lưu lượng.</w:t>
      </w:r>
    </w:p>
    <w:p>
      <w:pPr>
        <w:pStyle w:val="SourceLine"/>
        <w:keepLines/>
      </w:pPr>
      <w:r>
        <w:t>Nguồn / Source: Supplied 52.2 file, §5.9.1</w:t>
      </w:r>
    </w:p>
    <w:p>
      <w:pPr>
        <w:pStyle w:val="AnswerHeader"/>
        <w:keepNext/>
      </w:pPr>
      <w:r>
        <w:t>Q036  ·  ĐÁP ÁN D  ·  Rig qualification / Thẩm định giàn thử</w:t>
      </w:r>
    </w:p>
    <w:p>
      <w:pPr>
        <w:pStyle w:val="AnswerText"/>
        <w:keepNext/>
      </w:pPr>
      <w:r>
        <w:t>Correct answer / Đáp án đúng: Greater than 99% for all particle sizes</w:t>
        <w:br/>
        <w:t>VI: Lớn hơn 99% cho tất cả các kích thước hạt</w:t>
      </w:r>
    </w:p>
    <w:p>
      <w:pPr>
        <w:pStyle w:val="Explanation"/>
        <w:keepNext/>
      </w:pPr>
      <w:r>
        <w:t>Giải thích: HEPA/ULPA được dùng để kiểm tra thời gian purge và khả năng đo gần 100%; mọi cỡ hạt phải &gt;99%.</w:t>
      </w:r>
    </w:p>
    <w:p>
      <w:pPr>
        <w:pStyle w:val="SourceLine"/>
        <w:keepLines/>
      </w:pPr>
      <w:r>
        <w:t>Nguồn / Source: Supplied 52.2 file, §5.7.2</w:t>
      </w:r>
    </w:p>
    <w:p>
      <w:pPr>
        <w:pStyle w:val="AnswerHeader"/>
        <w:keepNext/>
      </w:pPr>
      <w:r>
        <w:t>Q037  ·  ĐÁP ÁN A  ·  Final filter / Bộ lọc cuối cùng</w:t>
      </w:r>
    </w:p>
    <w:p>
      <w:pPr>
        <w:pStyle w:val="AnswerText"/>
        <w:keepNext/>
      </w:pPr>
      <w:r>
        <w:t>Correct answer / Đáp án đúng: 98%</w:t>
        <w:br/>
        <w:t>VI: 98%</w:t>
      </w:r>
    </w:p>
    <w:p>
      <w:pPr>
        <w:pStyle w:val="Explanation"/>
        <w:keepNext/>
      </w:pPr>
      <w:r>
        <w:t>Giải thích: Bộ lọc cuối thu bụi xuyên qua thiết bị thử và phải có khả năng giữ 98% bụi nạp.</w:t>
      </w:r>
    </w:p>
    <w:p>
      <w:pPr>
        <w:pStyle w:val="SourceLine"/>
        <w:keepLines/>
      </w:pPr>
      <w:r>
        <w:t>Nguồn / Source: Supplied 52.2 file, §6.3.2</w:t>
      </w:r>
    </w:p>
    <w:p>
      <w:pPr>
        <w:pStyle w:val="AnswerHeader"/>
        <w:keepNext/>
      </w:pPr>
      <w:r>
        <w:t>Q038  ·  ĐÁP ÁN B  ·  Sample selection / Lựa chọn mẫu</w:t>
      </w:r>
    </w:p>
    <w:p>
      <w:pPr>
        <w:pStyle w:val="AnswerText"/>
        <w:keepNext/>
      </w:pPr>
      <w:r>
        <w:t>Correct answer / Đáp án đúng: Six like air cleaners</w:t>
        <w:br/>
        <w:t>VI: Sáu máy lọc không khí tương tự</w:t>
      </w:r>
    </w:p>
    <w:p>
      <w:pPr>
        <w:pStyle w:val="Explanation"/>
        <w:keepNext/>
      </w:pPr>
      <w:r>
        <w:t>Giải thích: Mẫu phải được phòng thử nghiệm chọn từ nhóm ít nhất sáu sản phẩm cùng kiểu và mua trên thị trường mở.</w:t>
      </w:r>
    </w:p>
    <w:p>
      <w:pPr>
        <w:pStyle w:val="SourceLine"/>
        <w:keepLines/>
      </w:pPr>
      <w:r>
        <w:t>Nguồn / Source: Supplied 52.2 file, §§7.1.3-7.1.4</w:t>
      </w:r>
    </w:p>
    <w:p>
      <w:pPr>
        <w:pStyle w:val="AnswerHeader"/>
        <w:keepNext/>
      </w:pPr>
      <w:r>
        <w:t>E0161  ·  ĐÁP ÁN A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Explanation: The source-aligned choice is: “Particle removal and resistance to airflow” This is the controlling value, condition, sequence, scope, or verification rule for Performance characteristics under Supplied 52.2 file, Foreword and §§2.2-2.3. The other choices alter at least one technical element of that rule.</w:t>
        <w:br/>
        <w:t>Giải thích: Lựa chọn phù hợp với nguồn là: “Khả năng loại bỏ hạt và trở lực đối với dòng khí” Đây là giá trị, điều kiện, trình tự, phạm vi hoặc quy tắc kiểm tra chi phối đối với Đặc tính hiệu suất theo Supplied 52.2 file, Foreword and §§2.2-2.3. Các lựa chọn còn lại làm thay đổi ít nhất một yếu tố kỹ thuật của quy tắc đó.</w:t>
      </w:r>
    </w:p>
    <w:p>
      <w:pPr>
        <w:pStyle w:val="SourceLine"/>
        <w:keepLines/>
      </w:pPr>
      <w:r>
        <w:t>Nguồn / Source: Supplied 52.2 file, Foreword and §§2.2-2.3</w:t>
      </w:r>
    </w:p>
    <w:p>
      <w:pPr>
        <w:pStyle w:val="AnswerHeader"/>
        <w:keepNext/>
      </w:pPr>
      <w:r>
        <w:t>E0162  ·  ĐÁP ÁN B  ·  Test aerosol / Khí dung thử nghiệm</w:t>
      </w:r>
    </w:p>
    <w:p>
      <w:pPr>
        <w:pStyle w:val="AnswerText"/>
        <w:keepNext/>
      </w:pPr>
      <w:r>
        <w:t>Correct answer / Đáp án đúng: Dry, solid-phase potassium chloride (KCl)</w:t>
        <w:br/>
        <w:t>VI: Kali clorua pha rắn (KCl) khô</w:t>
      </w:r>
    </w:p>
    <w:p>
      <w:pPr>
        <w:pStyle w:val="Explanation"/>
        <w:keepNext/>
      </w:pPr>
      <w:r>
        <w:t>Explanation: The source-aligned choice is: “Dry, solid-phase potassium chloride (KCl)” This is the controlling value, condition, sequence, scope, or verification rule for Test aerosol under Supplied 52.2 file, §§4.3.1 and 6.1. The other choices alter at least one technical element of that rule.</w:t>
        <w:br/>
        <w:t>Giải thích: Lựa chọn phù hợp với nguồn là: “Kali clorua pha rắn (KCl) khô” Đây là giá trị, điều kiện, trình tự, phạm vi hoặc quy tắc kiểm tra chi phối đối với Khí dung thử nghiệm theo Supplied 52.2 file, §§4.3.1 and 6.1. Các lựa chọn còn lại làm thay đổi ít nhất một yếu tố kỹ thuật của quy tắc đó.</w:t>
      </w:r>
    </w:p>
    <w:p>
      <w:pPr>
        <w:pStyle w:val="SourceLine"/>
        <w:keepLines/>
      </w:pPr>
      <w:r>
        <w:t>Nguồn / Source: Supplied 52.2 file, §§4.3.1 and 6.1</w:t>
      </w:r>
    </w:p>
    <w:p>
      <w:pPr>
        <w:pStyle w:val="AnswerHeader"/>
        <w:keepNext/>
      </w:pPr>
      <w:r>
        <w:t>E0163  ·  ĐÁP ÁN C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Explanation: The source-aligned choice is: “Optical light-scattering particle counters” This is the controlling value, condition, sequence, scope, or verification rule for Particle counter under Supplied 52.2 file, §3 definition of OPC and §4.6. The other choices alter at least one technical element of that rule.</w:t>
        <w:br/>
        <w:t>Giải thích: Lựa chọn phù hợp với nguồn là: “Máy đếm hạt tán xạ ánh sáng quang học” Đây là giá trị, điều kiện, trình tự, phạm vi hoặc quy tắc kiểm tra chi phối đối với Máy đếm hạt theo Supplied 52.2 file, §3 definition of OPC and §4.6. Các lựa chọn còn lại làm thay đổi ít nhất một yếu tố kỹ thuật của quy tắc đó.</w:t>
      </w:r>
    </w:p>
    <w:p>
      <w:pPr>
        <w:pStyle w:val="SourceLine"/>
        <w:keepLines/>
      </w:pPr>
      <w:r>
        <w:t>Nguồn / Source: Supplied 52.2 file, §3 definition of OPC and §4.6</w:t>
      </w:r>
    </w:p>
    <w:p>
      <w:pPr>
        <w:pStyle w:val="AnswerHeader"/>
        <w:keepNext/>
      </w:pPr>
      <w:r>
        <w:t>E0164  ·  ĐÁP ÁN D  ·  Size channels / Các kênh kích thước hạt</w:t>
      </w:r>
    </w:p>
    <w:p>
      <w:pPr>
        <w:pStyle w:val="AnswerText"/>
        <w:keepNext/>
      </w:pPr>
      <w:r>
        <w:t>Correct answer / Đáp án đúng: 12</w:t>
        <w:br/>
        <w:t>VI: 12</w:t>
      </w:r>
    </w:p>
    <w:p>
      <w:pPr>
        <w:pStyle w:val="Explanation"/>
        <w:keepNext/>
      </w:pPr>
      <w:r>
        <w:t>Explanation: The source-aligned choice is: “12” This is the controlling value, condition, sequence, scope, or verification rule for Size channels under Supplied 52.2 file, §4.6.5. The other choices alter at least one technical element of that rule.</w:t>
        <w:br/>
        <w:t>Giải thích: Lựa chọn phù hợp với nguồn là: “12” Đây là giá trị, điều kiện, trình tự, phạm vi hoặc quy tắc kiểm tra chi phối đối với Các kênh kích thước hạt theo Supplied 52.2 file, §4.6.5. Các lựa chọn còn lại làm thay đổi ít nhất một yếu tố kỹ thuật của quy tắc đó.</w:t>
      </w:r>
    </w:p>
    <w:p>
      <w:pPr>
        <w:pStyle w:val="SourceLine"/>
        <w:keepLines/>
      </w:pPr>
      <w:r>
        <w:t>Nguồn / Source: Supplied 52.2 file, §4.6.5</w:t>
      </w:r>
    </w:p>
    <w:p>
      <w:pPr>
        <w:pStyle w:val="AnswerHeader"/>
        <w:keepNext/>
      </w:pPr>
      <w:r>
        <w:t>E0165  ·  ĐÁP ÁN A  ·  Composite ranges / Các nhóm kích thước tổng hợp</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Composite ranges under Supplied 52.2 file, Table 10-2. The other choices alter at least one technical element of that rule.</w:t>
        <w:br/>
        <w:t>Giải thích: Lựa chọn phù hợp với nguồn là: “0,30 đến 1,0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E0166  ·  ĐÁP ÁN B  ·  Composite ranges / Các nhóm kích thước tổng hợp</w:t>
      </w:r>
    </w:p>
    <w:p>
      <w:pPr>
        <w:pStyle w:val="AnswerText"/>
        <w:keepNext/>
      </w:pPr>
      <w:r>
        <w:t>Correct answer / Đáp án đúng: 1.0 to 3.0 µm</w:t>
        <w:br/>
        <w:t>VI: 1,0 đến 3,0 µm</w:t>
      </w:r>
    </w:p>
    <w:p>
      <w:pPr>
        <w:pStyle w:val="Explanation"/>
        <w:keepNext/>
      </w:pPr>
      <w:r>
        <w:t>Explanation: The source-aligned choice is: “1.0 to 3.0 µm” This is the controlling value, condition, sequence, scope, or verification rule for Composite ranges under Supplied 52.2 file, Table 10-2. The other choices alter at least one technical element of that rule.</w:t>
        <w:br/>
        <w:t>Giải thích: Lựa chọn phù hợp với nguồn là: “1,0 đến 3,0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E0167  ·  ĐÁP ÁN C  ·  Composite ranges / Các nhóm kích thước tổng hợp</w:t>
      </w:r>
    </w:p>
    <w:p>
      <w:pPr>
        <w:pStyle w:val="AnswerText"/>
        <w:keepNext/>
      </w:pPr>
      <w:r>
        <w:t>Correct answer / Đáp án đúng: 3.0 to 10.0 µm</w:t>
        <w:br/>
        <w:t>VI: 3,0 đến 10,0 µm</w:t>
      </w:r>
    </w:p>
    <w:p>
      <w:pPr>
        <w:pStyle w:val="Explanation"/>
        <w:keepNext/>
      </w:pPr>
      <w:r>
        <w:t>Explanation: The source-aligned choice is: “3.0 to 10.0 µm” This is the controlling value, condition, sequence, scope, or verification rule for Composite ranges under Supplied 52.2 file, Table 10-2. The other choices alter at least one technical element of that rule.</w:t>
        <w:br/>
        <w:t>Giải thích: Lựa chọn phù hợp với nguồn là: “3,0 đến 10,0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E0168  ·  ĐÁP ÁN D  ·  Statistics / Thống kê</w:t>
      </w:r>
    </w:p>
    <w:p>
      <w:pPr>
        <w:pStyle w:val="AnswerText"/>
        <w:keepNext/>
      </w:pPr>
      <w:r>
        <w:t>Correct answer / Đáp án đúng: Standard deviation divided by the mean</w:t>
        <w:br/>
        <w:t>VI: Độ lệch chuẩn chia cho giá trị trung bình</w:t>
      </w:r>
    </w:p>
    <w:p>
      <w:pPr>
        <w:pStyle w:val="Explanation"/>
        <w:keepNext/>
      </w:pPr>
      <w:r>
        <w:t>Explanation: The source-aligned choice is: “Standard deviation divided by the mean” This is the controlling value, condition, sequence, scope, or verification rule for Statistics under Supplied 52.2 file, §3 definition of CV. The other choices alter at least one technical element of that rule.</w:t>
        <w:br/>
        <w:t>Giải thích: Lựa chọn phù hợp với nguồn là: “Độ lệch chuẩn chia cho giá trị trung bình” Đây là giá trị, điều kiện, trình tự, phạm vi hoặc quy tắc kiểm tra chi phối đối với Thống kê theo Supplied 52.2 file, §3 definition of CV. Các lựa chọn còn lại làm thay đổi ít nhất một yếu tố kỹ thuật của quy tắc đó.</w:t>
      </w:r>
    </w:p>
    <w:p>
      <w:pPr>
        <w:pStyle w:val="SourceLine"/>
        <w:keepLines/>
      </w:pPr>
      <w:r>
        <w:t>Nguồn / Source: Supplied 52.2 file, §3 definition of CV</w:t>
      </w:r>
    </w:p>
    <w:p>
      <w:pPr>
        <w:pStyle w:val="AnswerHeader"/>
        <w:keepNext/>
      </w:pPr>
      <w:r>
        <w:t>E0169  ·  ĐÁP ÁN A  ·  Correlation ratio / Tỷ lệ tương quan</w:t>
      </w:r>
    </w:p>
    <w:p>
      <w:pPr>
        <w:pStyle w:val="AnswerText"/>
        <w:keepNext/>
      </w:pPr>
      <w:r>
        <w:t>Correct answer / Đáp án đúng: Downstream-to-upstream particle-count ratio measured with no air cleaner installed</w:t>
        <w:br/>
        <w:t>VI: Tỷ số số đếm hạt phía sau/phía trước khi chưa lắp bộ lọc không khí</w:t>
      </w:r>
    </w:p>
    <w:p>
      <w:pPr>
        <w:pStyle w:val="Explanation"/>
        <w:keepNext/>
      </w:pPr>
      <w:r>
        <w:t>Explanation: The source-aligned choice is: “Downstream-to-upstream particle-count ratio measured with no air cleaner installed” This is the controlling value, condition, sequence, scope, or verification rule for Correlation ratio under Supplied 52.2 file, §3 and §10.3. The other choices alter at least one technical element of that rule.</w:t>
        <w:br/>
        <w:t>Giải thích: Lựa chọn phù hợp với nguồn là: “Tỷ số số đếm hạt phía sau/phía trước khi chưa lắp bộ lọc không khí” Đây là giá trị, điều kiện, trình tự, phạm vi hoặc quy tắc kiểm tra chi phối đối với Tỷ lệ tương quan theo Supplied 52.2 file, §3 and §10.3. Các lựa chọn còn lại làm thay đổi ít nhất một yếu tố kỹ thuật của quy tắc đó.</w:t>
      </w:r>
    </w:p>
    <w:p>
      <w:pPr>
        <w:pStyle w:val="SourceLine"/>
        <w:keepLines/>
      </w:pPr>
      <w:r>
        <w:t>Nguồn / Source: Supplied 52.2 file, §3 and §10.3</w:t>
      </w:r>
    </w:p>
    <w:p>
      <w:pPr>
        <w:pStyle w:val="AnswerHeader"/>
        <w:keepNext/>
      </w:pPr>
      <w:r>
        <w:t>E0170  ·  ĐÁP ÁN B  ·  PSE / PSE</w:t>
      </w:r>
    </w:p>
    <w:p>
      <w:pPr>
        <w:pStyle w:val="AnswerText"/>
        <w:keepNext/>
      </w:pPr>
      <w:r>
        <w:t>Correct answer / Đáp án đúng: PSE = (1 - P) × 100%</w:t>
        <w:br/>
        <w:t>VI: PSE = (1 - P) × 100%</w:t>
      </w:r>
    </w:p>
    <w:p>
      <w:pPr>
        <w:pStyle w:val="Explanation"/>
        <w:keepNext/>
      </w:pPr>
      <w:r>
        <w:t>Explanation: The source-aligned choice is: “PSE = (1 - P) × 100%” This is the controlling value, condition, sequence, scope, or verification rule for PSE under Supplied 52.2 file, §10.6.5. The other choices alter at least one technical element of that rule.</w:t>
        <w:br/>
        <w:t>Giải thích: Lựa chọn phù hợp với nguồn là: “PSE = (1 - P) × 100%” Đây là giá trị, điều kiện, trình tự, phạm vi hoặc quy tắc kiểm tra chi phối đối với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E0171  ·  ĐÁP ÁN C  ·  Default test condition / Điều kiện kiểm tra mặc định</w:t>
      </w:r>
    </w:p>
    <w:p>
      <w:pPr>
        <w:pStyle w:val="AnswerText"/>
        <w:keepNext/>
      </w:pPr>
      <w:r>
        <w:t>Correct answer / Đáp án đúng: 2.50 m/s (492 fpm)</w:t>
        <w:br/>
        <w:t>VI: 2,50 m/s (492 fpm)</w:t>
      </w:r>
    </w:p>
    <w:p>
      <w:pPr>
        <w:pStyle w:val="Explanation"/>
        <w:keepNext/>
      </w:pPr>
      <w:r>
        <w:t>Explanation: The source-aligned choice is: “2.50 m/s (492 fpm)” This is the controlling value, condition, sequence, scope, or verification rule for Default test condition under Supplied 52.2 file, §8.1.2. The other choices alter at least one technical element of that rule.</w:t>
        <w:br/>
        <w:t>Giải thích: Lựa chọn phù hợp với nguồn là: “2,50 m/s (492 fpm)” Đây là giá trị, điều kiện, trình tự, phạm vi hoặc quy tắc kiểm tra chi phối đối với Điều kiện kiểm tra mặc định theo Supplied 52.2 file, §8.1.2. Các lựa chọn còn lại làm thay đổi ít nhất một yếu tố kỹ thuật của quy tắc đó.</w:t>
      </w:r>
    </w:p>
    <w:p>
      <w:pPr>
        <w:pStyle w:val="SourceLine"/>
        <w:keepLines/>
      </w:pPr>
      <w:r>
        <w:t>Nguồn / Source: Supplied 52.2 file, §8.1.2</w:t>
      </w:r>
    </w:p>
    <w:p>
      <w:pPr>
        <w:pStyle w:val="AnswerHeader"/>
        <w:keepNext/>
      </w:pPr>
      <w:r>
        <w:t>E0172  ·  ĐÁP ÁN D  ·  Default test condition / Điều kiện kiểm tra mặc định</w:t>
      </w:r>
    </w:p>
    <w:p>
      <w:pPr>
        <w:pStyle w:val="AnswerText"/>
        <w:keepNext/>
      </w:pPr>
      <w:r>
        <w:t>Correct answer / Đáp án đúng: 350 Pa (1.4 in. of water)</w:t>
        <w:br/>
        <w:t>VI: 350 Pa (1,4 in. nước)</w:t>
      </w:r>
    </w:p>
    <w:p>
      <w:pPr>
        <w:pStyle w:val="Explanation"/>
        <w:keepNext/>
      </w:pPr>
      <w:r>
        <w:t>Explanation: The source-aligned choice is: “350 Pa (1.4 in. of water)” This is the controlling value, condition, sequence, scope, or verification rule for Default test condition under Supplied 52.2 file, §8.1.3. The other choices alter at least one technical element of that rule.</w:t>
        <w:br/>
        <w:t>Giải thích: Lựa chọn phù hợp với nguồn là: “350 Pa (1,4 in. nước)” Đây là giá trị, điều kiện, trình tự, phạm vi hoặc quy tắc kiểm tra chi phối đối với Điều kiện kiểm tra mặc định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E0173  ·  ĐÁP ÁN A  ·  Test sequence / Trình tự kiểm tra</w:t>
      </w:r>
    </w:p>
    <w:p>
      <w:pPr>
        <w:pStyle w:val="AnswerText"/>
        <w:keepNext/>
      </w:pPr>
      <w:r>
        <w:t>Correct answer / Đáp án đúng: Clean-device resistance versus airflow rate</w:t>
        <w:br/>
        <w:t>VI: Trở lực của thiết bị sạch theo lưu lượng gió</w:t>
      </w:r>
    </w:p>
    <w:p>
      <w:pPr>
        <w:pStyle w:val="Explanation"/>
        <w:keepNext/>
      </w:pPr>
      <w:r>
        <w:t>Explanation: The source-aligned choice is: “Clean-device resistance versus airflow rate” This is the controlling value, condition, sequence, scope, or verification rule for Test sequence under Supplied 52.2 file, §8.2. The other choices alter at least one technical element of that rule.</w:t>
        <w:br/>
        <w:t>Giải thích: Lựa chọn phù hợp với nguồn là: “Trở lực của thiết bị sạch theo lưu lượng gió” Đây là giá trị, điều kiện, trình tự, phạm vi hoặc quy tắc kiểm tra chi phối đối với Trình tự kiểm tra theo Supplied 52.2 file, §8.2. Các lựa chọn còn lại làm thay đổi ít nhất một yếu tố kỹ thuật của quy tắc đó.</w:t>
      </w:r>
    </w:p>
    <w:p>
      <w:pPr>
        <w:pStyle w:val="SourceLine"/>
        <w:keepLines/>
      </w:pPr>
      <w:r>
        <w:t>Nguồn / Source: Supplied 52.2 file, §8.2</w:t>
      </w:r>
    </w:p>
    <w:p>
      <w:pPr>
        <w:pStyle w:val="AnswerHeader"/>
        <w:keepNext/>
      </w:pPr>
      <w:r>
        <w:t>E0174  ·  ĐÁP ÁN B  ·  Resistance testing / Thử trở lực</w:t>
      </w:r>
    </w:p>
    <w:p>
      <w:pPr>
        <w:pStyle w:val="AnswerText"/>
        <w:keepNext/>
      </w:pPr>
      <w:r>
        <w:t>Correct answer / Đáp án đúng: 50%, 75%, 100%, and 125% of test airflow</w:t>
        <w:br/>
        <w:t>VI: 50%, 75%, 100% và 125% lưu lượng gió thử nghiệm</w:t>
      </w:r>
    </w:p>
    <w:p>
      <w:pPr>
        <w:pStyle w:val="Explanation"/>
        <w:keepNext/>
      </w:pPr>
      <w:r>
        <w:t>Explanation: The source-aligned choice is: “50%, 75%, 100%, and 125% of test airflow” This is the controlling value, condition, sequence, scope, or verification rule for Resistance testing under Supplied 52.2 file, §§9.4-9.5. The other choices alter at least one technical element of that rule.</w:t>
        <w:br/>
        <w:t>Giải thích: Lựa chọn phù hợp với nguồn là: “50%, 75%, 100% và 125% lưu lượng gió thử nghiệm” Đây là giá trị, điều kiện, trình tự, phạm vi hoặc quy tắc kiểm tra chi phối đối với Thử trở lực theo Supplied 52.2 file, §§9.4-9.5. Các lựa chọn còn lại làm thay đổi ít nhất một yếu tố kỹ thuật của quy tắc đó.</w:t>
      </w:r>
    </w:p>
    <w:p>
      <w:pPr>
        <w:pStyle w:val="SourceLine"/>
        <w:keepLines/>
      </w:pPr>
      <w:r>
        <w:t>Nguồn / Source: Supplied 52.2 file, §§9.4-9.5</w:t>
      </w:r>
    </w:p>
    <w:p>
      <w:pPr>
        <w:pStyle w:val="AnswerHeader"/>
        <w:keepNext/>
      </w:pPr>
      <w:r>
        <w:t>E0175  ·  ĐÁP ÁN C  ·  Rig qualification / Thẩm định giàn thử</w:t>
      </w:r>
    </w:p>
    <w:p>
      <w:pPr>
        <w:pStyle w:val="AnswerText"/>
        <w:keepNext/>
      </w:pPr>
      <w:r>
        <w:t>Correct answer / Đáp án đúng: 1% of total airflow</w:t>
        <w:br/>
        <w:t>VI: 1% tổng lưu lượng gió</w:t>
      </w:r>
    </w:p>
    <w:p>
      <w:pPr>
        <w:pStyle w:val="Explanation"/>
        <w:keepNext/>
      </w:pPr>
      <w:r>
        <w:t>Explanation: The source-aligned choice is: “1% of total airflow” This is the controlling value, condition, sequence, scope, or verification rule for Rig qualification under Supplied 52.2 file, §5.9.1. The other choices alter at least one technical element of that rule.</w:t>
        <w:br/>
        <w:t>Giải thích: Lựa chọn phù hợp với nguồn là: “1% tổng lưu lượng gió” Đây là giá trị, điều kiện, trình tự, phạm vi hoặc quy tắc kiểm tra chi phối đối với Thẩm định giàn thử theo Supplied 52.2 file, §5.9.1. Các lựa chọn còn lại làm thay đổi ít nhất một yếu tố kỹ thuật của quy tắc đó.</w:t>
      </w:r>
    </w:p>
    <w:p>
      <w:pPr>
        <w:pStyle w:val="SourceLine"/>
        <w:keepLines/>
      </w:pPr>
      <w:r>
        <w:t>Nguồn / Source: Supplied 52.2 file, §5.9.1</w:t>
      </w:r>
    </w:p>
    <w:p>
      <w:pPr>
        <w:pStyle w:val="AnswerHeader"/>
        <w:keepNext/>
      </w:pPr>
      <w:r>
        <w:t>E0176  ·  ĐÁP ÁN D  ·  Rig qualification / Thẩm định giàn thử</w:t>
      </w:r>
    </w:p>
    <w:p>
      <w:pPr>
        <w:pStyle w:val="AnswerText"/>
        <w:keepNext/>
      </w:pPr>
      <w:r>
        <w:t>Correct answer / Đáp án đúng: Greater than 99% for all particle sizes</w:t>
        <w:br/>
        <w:t>VI: Lớn hơn 99% cho tất cả các kích thước hạt</w:t>
      </w:r>
    </w:p>
    <w:p>
      <w:pPr>
        <w:pStyle w:val="Explanation"/>
        <w:keepNext/>
      </w:pPr>
      <w:r>
        <w:t>Explanation: The source-aligned choice is: “Greater than 99% for all particle sizes” This is the controlling value, condition, sequence, scope, or verification rule for Rig qualification under Supplied 52.2 file, §5.7.2. The other choices alter at least one technical element of that rule.</w:t>
        <w:br/>
        <w:t>Giải thích: Lựa chọn phù hợp với nguồn là: “Lớn hơn 99% cho tất cả các kích thước hạt” Đây là giá trị, điều kiện, trình tự, phạm vi hoặc quy tắc kiểm tra chi phối đối với Thẩm định giàn thử theo Supplied 52.2 file, §5.7.2. Các lựa chọn còn lại làm thay đổi ít nhất một yếu tố kỹ thuật của quy tắc đó.</w:t>
      </w:r>
    </w:p>
    <w:p>
      <w:pPr>
        <w:pStyle w:val="SourceLine"/>
        <w:keepLines/>
      </w:pPr>
      <w:r>
        <w:t>Nguồn / Source: Supplied 52.2 file, §5.7.2</w:t>
      </w:r>
    </w:p>
    <w:p>
      <w:pPr>
        <w:pStyle w:val="AnswerHeader"/>
        <w:keepNext/>
      </w:pPr>
      <w:r>
        <w:t>E0177  ·  ĐÁP ÁN A  ·  Final filter / Bộ lọc cuối cùng</w:t>
      </w:r>
    </w:p>
    <w:p>
      <w:pPr>
        <w:pStyle w:val="AnswerText"/>
        <w:keepNext/>
      </w:pPr>
      <w:r>
        <w:t>Correct answer / Đáp án đúng: 98%</w:t>
        <w:br/>
        <w:t>VI: 98%</w:t>
      </w:r>
    </w:p>
    <w:p>
      <w:pPr>
        <w:pStyle w:val="Explanation"/>
        <w:keepNext/>
      </w:pPr>
      <w:r>
        <w:t>Explanation: The source-aligned choice is: “98%” This is the controlling value, condition, sequence, scope, or verification rule for Final filter under Supplied 52.2 file, §6.3.2. The other choices alter at least one technical element of that rule.</w:t>
        <w:br/>
        <w:t>Giải thích: Lựa chọn phù hợp với nguồn là: “98%” Đây là giá trị, điều kiện, trình tự, phạm vi hoặc quy tắc kiểm tra chi phối đối với Bộ lọc cuối cùng theo Supplied 52.2 file, §6.3.2. Các lựa chọn còn lại làm thay đổi ít nhất một yếu tố kỹ thuật của quy tắc đó.</w:t>
      </w:r>
    </w:p>
    <w:p>
      <w:pPr>
        <w:pStyle w:val="SourceLine"/>
        <w:keepLines/>
      </w:pPr>
      <w:r>
        <w:t>Nguồn / Source: Supplied 52.2 file, §6.3.2</w:t>
      </w:r>
    </w:p>
    <w:p>
      <w:pPr>
        <w:pStyle w:val="AnswerHeader"/>
        <w:keepNext/>
      </w:pPr>
      <w:r>
        <w:t>E0178  ·  ĐÁP ÁN B  ·  Sample selection / Lựa chọn mẫu</w:t>
      </w:r>
    </w:p>
    <w:p>
      <w:pPr>
        <w:pStyle w:val="AnswerText"/>
        <w:keepNext/>
      </w:pPr>
      <w:r>
        <w:t>Correct answer / Đáp án đúng: Six like air cleaners</w:t>
        <w:br/>
        <w:t>VI: Sáu máy lọc không khí tương tự</w:t>
      </w:r>
    </w:p>
    <w:p>
      <w:pPr>
        <w:pStyle w:val="Explanation"/>
        <w:keepNext/>
      </w:pPr>
      <w:r>
        <w:t>Explanation: The source-aligned choice is: “Six like air cleaners” This is the controlling value, condition, sequence, scope, or verification rule for Sample selection under Supplied 52.2 file, §§7.1.3-7.1.4. The other choices alter at least one technical element of that rule.</w:t>
        <w:br/>
        <w:t>Giải thích: Lựa chọn phù hợp với nguồn là: “Sáu máy lọc không khí tương tự” Đây là giá trị, điều kiện, trình tự, phạm vi hoặc quy tắc kiểm tra chi phối đối với Lựa chọn mẫu theo Supplied 52.2 file, §§7.1.3-7.1.4. Các lựa chọn còn lại làm thay đổi ít nhất một yếu tố kỹ thuật của quy tắc đó.</w:t>
      </w:r>
    </w:p>
    <w:p>
      <w:pPr>
        <w:pStyle w:val="SourceLine"/>
        <w:keepLines/>
      </w:pPr>
      <w:r>
        <w:t>Nguồn / Source: Supplied 52.2 file, §§7.1.3-7.1.4</w:t>
      </w:r>
    </w:p>
    <w:p>
      <w:pPr>
        <w:pStyle w:val="AnswerHeader"/>
        <w:keepNext/>
      </w:pPr>
      <w:r>
        <w:t>E0179  ·  ĐÁP ÁN C  ·  Minimum efficiency concept / Khái niệm hiệu suất tối thiểu</w:t>
      </w:r>
    </w:p>
    <w:p>
      <w:pPr>
        <w:pStyle w:val="AnswerText"/>
        <w:keepNext/>
      </w:pPr>
      <w:r>
        <w:t>Correct answer / Đáp án đúng: It captures the weakest measured efficiency as the filter is incrementally loaded.</w:t>
        <w:br/>
        <w:t>VI: Nó lấy hiệu suất đo được thấp nhất khi bộ lọc được nạp bụi tăng dần.</w:t>
      </w:r>
    </w:p>
    <w:p>
      <w:pPr>
        <w:pStyle w:val="Explanation"/>
        <w:keepNext/>
      </w:pPr>
      <w:r>
        <w:t>Explanation: The source-aligned choice is: “It captures the weakest measured efficiency as the filter is incrementally loaded.” This is the controlling value, condition, sequence, scope, or verification rule for Minimum efficiency concept under Supplied 52.2 file, §§10.7-10.8. The other choices alter at least one technical element of that rule.</w:t>
        <w:br/>
        <w:t>Giải thích: Lựa chọn phù hợp với nguồn là: “Nó lấy hiệu suất đo được thấp nhất khi bộ lọc được nạp bụi tăng dần.” Đây là giá trị, điều kiện, trình tự, phạm vi hoặc quy tắc kiểm tra chi phối đối với Khái niệm hiệu suất tối thiểu theo Supplied 52.2 file, §§10.7-10.8. Các lựa chọn còn lại làm thay đổi ít nhất một yếu tố kỹ thuật của quy tắc đó.</w:t>
      </w:r>
    </w:p>
    <w:p>
      <w:pPr>
        <w:pStyle w:val="SourceLine"/>
        <w:keepLines/>
      </w:pPr>
      <w:r>
        <w:t>Nguồn / Source: Supplied 52.2 file, §§10.7-10.8</w:t>
      </w:r>
    </w:p>
    <w:p>
      <w:pPr>
        <w:pStyle w:val="AnswerHeader"/>
        <w:keepNext/>
      </w:pPr>
      <w:r>
        <w:t>E0180  ·  ĐÁP ÁN D  ·  Correlation correction / Hiệu chỉnh tương quan</w:t>
      </w:r>
    </w:p>
    <w:p>
      <w:pPr>
        <w:pStyle w:val="AnswerText"/>
        <w:keepNext/>
      </w:pPr>
      <w:r>
        <w:t>Correct answer / Đáp án đúng: To quantify upstream/downstream sampling bias independently of filter performance</w:t>
        <w:br/>
        <w:t>VI: Định lượng độ chệch lấy mẫu phía trước/phía sau độc lập với hiệu năng bộ lọc</w:t>
      </w:r>
    </w:p>
    <w:p>
      <w:pPr>
        <w:pStyle w:val="Explanation"/>
        <w:keepNext/>
      </w:pPr>
      <w:r>
        <w:t>Explanation: The source-aligned choice is: “To quantify upstream/downstream sampling bias independently of filter performance” This is the controlling value, condition, sequence, scope, or verification rule for Correlation correction under Supplied 52.2 file, §§10.3 and 10.6.3.6. The other choices alter at least one technical element of that rule.</w:t>
        <w:br/>
        <w:t>Giải thích: Lựa chọn phù hợp với nguồn là: “Định lượng độ chệch lấy mẫu phía trước/phía sau độc lập với hiệu năng bộ lọc” Đây là giá trị, điều kiện, trình tự, phạm vi hoặc quy tắc kiểm tra chi phối đối với Hiệu chỉnh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E0181  ·  ĐÁP ÁN A  ·  Sequential sampling / Lấy mẫu tuần tự</w:t>
      </w:r>
    </w:p>
    <w:p>
      <w:pPr>
        <w:pStyle w:val="AnswerText"/>
        <w:keepNext/>
      </w:pPr>
      <w:r>
        <w:t>Correct answer / Đáp án đúng: To compare concentrations at corresponding times while limiting carryover between sample locations</w:t>
        <w:br/>
        <w:t>VI: Để so sánh nồng độ tại các thời điểm tương ứng đồng thời hạn chế nhiễm chéo giữa các vị trí mẫu</w:t>
      </w:r>
    </w:p>
    <w:p>
      <w:pPr>
        <w:pStyle w:val="Explanation"/>
        <w:keepNext/>
      </w:pPr>
      <w:r>
        <w:t>Explanation: The source-aligned choice is: “To compare concentrations at corresponding times while limiting carryover between sample locations” This is the controlling value, condition, sequence, scope, or verification rule for Sequential sampling under Supplied 52.2 file, §10.2. The other choices alter at least one technical element of that rule.</w:t>
        <w:br/>
        <w:t>Giải thích: Lựa chọn phù hợp với nguồn là: “Để so sánh nồng độ tại các thời điểm tương ứng đồng thời hạn chế nhiễm chéo giữa các vị trí mẫu” Đây là giá trị, điều kiện, trình tự, phạm vi hoặc quy tắc kiểm tra chi phối đối với Lấy mẫu tuần tự theo Supplied 52.2 file, §10.2. Các lựa chọn còn lại làm thay đổi ít nhất một yếu tố kỹ thuật của quy tắc đó.</w:t>
      </w:r>
    </w:p>
    <w:p>
      <w:pPr>
        <w:pStyle w:val="SourceLine"/>
        <w:keepLines/>
      </w:pPr>
      <w:r>
        <w:t>Nguồn / Source: Supplied 52.2 file, §10.2</w:t>
      </w:r>
    </w:p>
    <w:p>
      <w:pPr>
        <w:pStyle w:val="AnswerHeader"/>
        <w:keepNext/>
      </w:pPr>
      <w:r>
        <w:t>E0182  ·  ĐÁP ÁN B  ·  DHC and arrestance / DHC và độ giữ bụi</w:t>
      </w:r>
    </w:p>
    <w:p>
      <w:pPr>
        <w:pStyle w:val="AnswerText"/>
        <w:keepNext/>
      </w:pPr>
      <w:r>
        <w:t>Correct answer / Đáp án đúng: DHC is captured dust mass; arrestance is the captured fraction of dust fed.</w:t>
        <w:br/>
        <w:t>VI: DHC là khối lượng bụi giữ được; arrestance là tỷ phần bụi cấp vào được giữ lại.</w:t>
      </w:r>
    </w:p>
    <w:p>
      <w:pPr>
        <w:pStyle w:val="Explanation"/>
        <w:keepNext/>
      </w:pPr>
      <w:r>
        <w:t>Explanation: The source-aligned choice is: “DHC is captured dust mass; arrestance is the captured fraction of dust fed.” This is the controlling value, condition, sequence, scope, or verification rule for DHC and arrestance under Supplied 52.2 file, §3 and §§10.7.2.13-10.7.2.14. The other choices alter at least one technical element of that rule.</w:t>
        <w:br/>
        <w:t>Giải thích: Lựa chọn phù hợp với nguồn là: “DHC là khối lượng bụi giữ được; arrestance là tỷ phần bụi cấp vào được giữ lại.” Đây là giá trị, điều kiện, trình tự, phạm vi hoặc quy tắc kiểm tra chi phối đối với DHC và độ giữ bụi theo Supplied 52.2 file, §3 and §§10.7.2.13-10.7.2.14. Các lựa chọn còn lại làm thay đổi ít nhất một yếu tố kỹ thuật của quy tắc đó.</w:t>
      </w:r>
    </w:p>
    <w:p>
      <w:pPr>
        <w:pStyle w:val="SourceLine"/>
        <w:keepLines/>
      </w:pPr>
      <w:r>
        <w:t>Nguồn / Source: Supplied 52.2 file, §3 and §§10.7.2.13-10.7.2.14</w:t>
      </w:r>
    </w:p>
    <w:p>
      <w:pPr>
        <w:pStyle w:val="AnswerHeader"/>
        <w:keepNext/>
      </w:pPr>
      <w:r>
        <w:t>E0183  ·  ĐÁP ÁN C  ·  PM52.2 / PM52.2</w:t>
      </w:r>
    </w:p>
    <w:p>
      <w:pPr>
        <w:pStyle w:val="AnswerText"/>
        <w:keepNext/>
      </w:pPr>
      <w:r>
        <w:t>Correct answer / Đáp án đúng: The size cutoffs and particle measurement methods are different.</w:t>
        <w:br/>
        <w:t>VI: Giới hạn kích thước và phương pháp đo hạt là khác nhau.</w:t>
      </w:r>
    </w:p>
    <w:p>
      <w:pPr>
        <w:pStyle w:val="Explanation"/>
        <w:keepNext/>
      </w:pPr>
      <w:r>
        <w:t>Explanation: The source-aligned choice is: “The size cutoffs and particle measurement methods are different.” This is the controlling value, condition, sequence, scope, or verification rule for PM52.2 under Supplied 52.2 file, Foreword and §10.8.4. The other choices alter at least one technical element of that rule.</w:t>
        <w:br/>
        <w:t>Giải thích: Lựa chọn phù hợp với nguồn là: “Giới hạn kích thước và phương pháp đo hạt là khác nhau.” Đây là giá trị, điều kiện, trình tự, phạm vi hoặc quy tắc kiểm tra chi phối đối với PM52.2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E0184  ·  ĐÁP ÁN D  ·  Final resistance / Trở lực cuối</w:t>
      </w:r>
    </w:p>
    <w:p>
      <w:pPr>
        <w:pStyle w:val="AnswerText"/>
        <w:keepNext/>
      </w:pPr>
      <w:r>
        <w:t>Correct answer / Đáp án đúng: To ensure performance is evaluated over a meaningful loading range.</w:t>
        <w:br/>
        <w:t>VI: Để đảm bảo hiệu suất được đánh giá trong phạm vi nạp bụi có ý nghĩa.</w:t>
      </w:r>
    </w:p>
    <w:p>
      <w:pPr>
        <w:pStyle w:val="Explanation"/>
        <w:keepNext/>
      </w:pPr>
      <w:r>
        <w:t>Explanation: The source-aligned choice is: “To ensure performance is evaluated over a meaningful loading range.” This is the controlling value, condition, sequence, scope, or verification rule for Final resistance under Supplied 52.2 file, §§10.7.1.1 and 12.2. The other choices alter at least one technical element of that rule.</w:t>
        <w:br/>
        <w:t>Giải thích: Lựa chọn phù hợp với nguồn là: “Để đảm bảo hiệu suất được đánh giá trong phạm vi nạp bụi có ý nghĩa.” Đây là giá trị, điều kiện, trình tự, phạm vi hoặc quy tắc kiểm tra chi phối đối với Trở lực cuối theo Supplied 52.2 file, §§10.7.1.1 and 12.2. Các lựa chọn còn lại làm thay đổi ít nhất một yếu tố kỹ thuật của quy tắc đó.</w:t>
      </w:r>
    </w:p>
    <w:p>
      <w:pPr>
        <w:pStyle w:val="SourceLine"/>
        <w:keepLines/>
      </w:pPr>
      <w:r>
        <w:t>Nguồn / Source: Supplied 52.2 file, §§10.7.1.1 and 12.2</w:t>
      </w:r>
    </w:p>
    <w:p>
      <w:pPr>
        <w:pStyle w:val="AnswerHeader"/>
        <w:keepNext/>
      </w:pPr>
      <w:r>
        <w:t>E0185  ·  ĐÁP ÁN A  ·  Face velocity / Vận tốc bề mặt</w:t>
      </w:r>
    </w:p>
    <w:p>
      <w:pPr>
        <w:pStyle w:val="AnswerText"/>
        <w:keepNext/>
      </w:pPr>
      <w:r>
        <w:t>Correct answer / Đáp án đúng: Volumetric airflow divided by nominal face area</w:t>
        <w:br/>
        <w:t>VI: Lưu lượng thể tích chia cho diện tích mặt danh định</w:t>
      </w:r>
    </w:p>
    <w:p>
      <w:pPr>
        <w:pStyle w:val="Explanation"/>
        <w:keepNext/>
      </w:pPr>
      <w:r>
        <w:t>Explanation: The source-aligned choice is: “Volumetric airflow divided by nominal face area”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“Lưu lượng thể tích chia cho diện tích mặt danh định”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E0186  ·  ĐÁP ÁN B  ·  Aerosol charge / Điện tích khí dung</w:t>
      </w:r>
    </w:p>
    <w:p>
      <w:pPr>
        <w:pStyle w:val="AnswerText"/>
        <w:keepNext/>
      </w:pPr>
      <w:r>
        <w:t>Correct answer / Đáp án đúng: To represent the average charge distribution of ambient aerosol consistently</w:t>
        <w:br/>
        <w:t>VI: Biểu diễn nhất quán phân bố điện tích trung bình của khí dung môi trường</w:t>
      </w:r>
    </w:p>
    <w:p>
      <w:pPr>
        <w:pStyle w:val="Explanation"/>
        <w:keepNext/>
      </w:pPr>
      <w:r>
        <w:t>Explanation: The source-aligned choice is: “To represent the average charge distribution of ambient aerosol consistently” This is the controlling value, condition, sequence, scope, or verification rule for Aerosol charge under Supplied 52.2 file, §3 definition of charge neutralizer and §4.3.3. The other choices alter at least one technical element of that rule.</w:t>
        <w:br/>
        <w:t>Giải thích: Lựa chọn phù hợp với nguồn là: “Biểu diễn nhất quán phân bố điện tích trung bình của khí dung môi trường” Đây là giá trị, điều kiện, trình tự, phạm vi hoặc quy tắc kiểm tra chi phối đối với Điện tích khí dung theo Supplied 52.2 file, §3 definition of charge neutralizer and §4.3.3. Các lựa chọn còn lại làm thay đổi ít nhất một yếu tố kỹ thuật của quy tắc đó.</w:t>
      </w:r>
    </w:p>
    <w:p>
      <w:pPr>
        <w:pStyle w:val="SourceLine"/>
        <w:keepLines/>
      </w:pPr>
      <w:r>
        <w:t>Nguồn / Source: Supplied 52.2 file, §3 definition of charge neutralizer and §4.3.3</w:t>
      </w:r>
    </w:p>
    <w:p>
      <w:pPr>
        <w:pStyle w:val="AnswerHeader"/>
        <w:keepNext/>
      </w:pPr>
      <w:r>
        <w:t>E0187  ·  ĐÁP ÁN C  ·  Loading dust / Nạp bụi</w:t>
      </w:r>
    </w:p>
    <w:p>
      <w:pPr>
        <w:pStyle w:val="AnswerText"/>
        <w:keepNext/>
      </w:pPr>
      <w:r>
        <w:t>Correct answer / Đáp án đúng: To simulate particle accumulation and reveal performance changes through service loading</w:t>
        <w:br/>
        <w:t>VI: Để mô phỏng sự tích tụ hạt và phát hiện những thay đổi về hiệu suất trong quá trình tích bụi khi vận hành</w:t>
      </w:r>
    </w:p>
    <w:p>
      <w:pPr>
        <w:pStyle w:val="Explanation"/>
        <w:keepNext/>
      </w:pPr>
      <w:r>
        <w:t>Explanation: The source-aligned choice is: “To simulate particle accumulation and reveal performance changes through service loading” This is the controlling value, condition, sequence, scope, or verification rule for Loading dust under Supplied 52.2 file, §§2.2, 6.2, and 10.7. The other choices alter at least one technical element of that rule.</w:t>
        <w:br/>
        <w:t>Giải thích: Lựa chọn phù hợp với nguồn là: “Để mô phỏng sự tích tụ hạt và phát hiện những thay đổi về hiệu suất trong quá trình tích bụi khi vận hành” Đây là giá trị, điều kiện, trình tự, phạm vi hoặc quy tắc kiểm tra chi phối đối với Nạp bụi theo Supplied 52.2 file, §§2.2, 6.2, and 10.7. Các lựa chọn còn lại làm thay đổi ít nhất một yếu tố kỹ thuật của quy tắc đó.</w:t>
      </w:r>
    </w:p>
    <w:p>
      <w:pPr>
        <w:pStyle w:val="SourceLine"/>
        <w:keepLines/>
      </w:pPr>
      <w:r>
        <w:t>Nguồn / Source: Supplied 52.2 file, §§2.2, 6.2, and 10.7</w:t>
      </w:r>
    </w:p>
    <w:p>
      <w:pPr>
        <w:pStyle w:val="AnswerHeader"/>
        <w:keepNext/>
      </w:pPr>
      <w:r>
        <w:t>E0188  ·  ĐÁP ÁN D  ·  Loaded curves / Đường cong trong quá trình nạp bụi</w:t>
      </w:r>
    </w:p>
    <w:p>
      <w:pPr>
        <w:pStyle w:val="AnswerText"/>
        <w:keepNext/>
      </w:pPr>
      <w:r>
        <w:t>Correct answer / Đáp án đúng: The lowest PSE observed in each of 12 size channels across the six loading-state measurements</w:t>
        <w:br/>
        <w:t>VI: PSE thấp nhất quan sát được ở từng kênh trong 12 kênh kích thước qua sáu phép đo ở các trạng thái nạp bụi</w:t>
      </w:r>
    </w:p>
    <w:p>
      <w:pPr>
        <w:pStyle w:val="Explanation"/>
        <w:keepNext/>
      </w:pPr>
      <w:r>
        <w:t>Explanation: The source-aligned choice is: “The lowest PSE observed in each of 12 size channels across the six loading-state measurements” This is the controlling value, condition, sequence, scope, or verification rule for Loaded curves under Supplied 52.2 file, §§10.8.1-10.8.3. The other choices alter at least one technical element of that rule.</w:t>
        <w:br/>
        <w:t>Giải thích: Lựa chọn phù hợp với nguồn là: “PSE thấp nhất quan sát được ở từng kênh trong 12 kênh kích thước qua sáu phép đo ở các trạng thái nạp bụi” Đây là giá trị, điều kiện, trình tự, phạm vi hoặc quy tắc kiểm tra chi phối đối với Đường cong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E0189  ·  ĐÁP ÁN A  ·  Energy implication / Ý nghĩa về năng lượng</w:t>
      </w:r>
    </w:p>
    <w:p>
      <w:pPr>
        <w:pStyle w:val="AnswerText"/>
        <w:keepNext/>
      </w:pPr>
      <w:r>
        <w:t>Correct answer / Đáp án đúng: Higher resistance can increase fan duty and energy even when particle removal is desirable.</w:t>
        <w:br/>
        <w:t>VI: Trở lực cao hơn có thể tăng công suất và năng lượng của quạt ngay cả khi muốn loại bỏ hạt.</w:t>
      </w:r>
    </w:p>
    <w:p>
      <w:pPr>
        <w:pStyle w:val="Explanation"/>
        <w:keepNext/>
      </w:pPr>
      <w:r>
        <w:t>Explanation: The source-aligned choice is: “Higher resistance can increase fan duty and energy even when particle removal is desirable.” This is the controlling value, condition, sequence, scope, or verification rule for Energy implication under Supplied 52.2 file, Foreword, §§2 and 9. The other choices alter at least one technical element of that rule.</w:t>
        <w:br/>
        <w:t>Giải thích: Lựa chọn phù hợp với nguồn là: “Trở lực cao hơn có thể tăng công suất và năng lượng của quạt ngay cả khi muốn loại bỏ hạt.” Đây là giá trị, điều kiện, trình tự, phạm vi hoặc quy tắc kiểm tra chi phối đối với Ý nghĩa về năng lượng theo Supplied 52.2 file, Foreword, §§2 and 9. Các lựa chọn còn lại làm thay đổi ít nhất một yếu tố kỹ thuật của quy tắc đó.</w:t>
      </w:r>
    </w:p>
    <w:p>
      <w:pPr>
        <w:pStyle w:val="SourceLine"/>
        <w:keepLines/>
      </w:pPr>
      <w:r>
        <w:t>Nguồn / Source: Supplied 52.2 file, Foreword, §§2 and 9</w:t>
      </w:r>
    </w:p>
    <w:p>
      <w:pPr>
        <w:pStyle w:val="AnswerHeader"/>
        <w:keepNext/>
      </w:pPr>
      <w:r>
        <w:t>E0190  ·  ĐÁP ÁN B  ·  MERV limiting range / Phạm vi giới hạn MERV</w:t>
      </w:r>
    </w:p>
    <w:p>
      <w:pPr>
        <w:pStyle w:val="AnswerText"/>
        <w:keepNext/>
      </w:pPr>
      <w:r>
        <w:t>Correct answer / Đáp án đúng: A MERV level must satisfy every applicable E1, E2, and E3 threshold in its table row.</w:t>
        <w:br/>
        <w:t>VI: Một cấp MERV phải thỏa mọi ngưỡng E1, E2 và E3 áp dụng trong hàng tương ứng của bảng.</w:t>
      </w:r>
    </w:p>
    <w:p>
      <w:pPr>
        <w:pStyle w:val="Explanation"/>
        <w:keepNext/>
      </w:pPr>
      <w:r>
        <w:t>Explanation: The source-aligned choice is: “A MERV level must satisfy every applicable E1, E2, and E3 threshold in its table row.” This is the controlling value, condition, sequence, scope, or verification rule for MERV limiting range under Supplied 52.2 file, Table 12-1. The other choices alter at least one technical element of that rule.</w:t>
        <w:br/>
        <w:t>Giải thích: Lựa chọn phù hợp với nguồn là: “Một cấp MERV phải thỏa mọi ngưỡng E1, E2 và E3 áp dụng trong hàng tương ứng của bảng.” Đây là giá trị, điều kiện, trình tự, phạm vi hoặc quy tắc kiểm tra chi phối đối với Phạm vi giới hạn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E0191  ·  ĐÁP ÁN C  ·  Low-MERV filters / Bộ lọc MERV thấp</w:t>
      </w:r>
    </w:p>
    <w:p>
      <w:pPr>
        <w:pStyle w:val="AnswerText"/>
        <w:keepNext/>
      </w:pPr>
      <w:r>
        <w:t>Correct answer / Đáp án đúng: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Explanation"/>
        <w:keepNext/>
      </w:pPr>
      <w:r>
        <w:t>Explanation: The source-aligned choice is: “Their E3 efficiency is below 20%, so a loading-dust mass metric differentiates the low-efficiency levels.” This is the controlling value, condition, sequence, scope, or verification rule for Low-MERV filters under Supplied 52.2 file, §§12.3 and Table 12-1. The other choices alter at least one technical element of that rule.</w:t>
        <w:br/>
        <w:t>Giải thích: Lựa chọn phù hợp với nguồn là: “Hiệu suất E3 của chúng thấp hơn 20%, do đó, thước đo khối lượng bụi nạp sẽ phân biệt các mức hiệu suất thấp.” Đây là giá trị, điều kiện, trình tự, phạm vi hoặc quy tắc kiểm tra chi phối đối với Bộ lọc MERV thấp theo Supplied 52.2 file, §§12.3 and Table 12-1. Các lựa chọn còn lại làm thay đổi ít nhất một yếu tố kỹ thuật của quy tắc đó.</w:t>
      </w:r>
    </w:p>
    <w:p>
      <w:pPr>
        <w:pStyle w:val="SourceLine"/>
        <w:keepLines/>
      </w:pPr>
      <w:r>
        <w:t>Nguồn / Source: Supplied 52.2 file, §§12.3 and Table 12-1</w:t>
      </w:r>
    </w:p>
    <w:p>
      <w:pPr>
        <w:pStyle w:val="AnswerHeader"/>
        <w:keepNext/>
      </w:pPr>
      <w:r>
        <w:t>E0192  ·  ĐÁP ÁN D  ·  Reference filters / Bộ lọc tham chiếu</w:t>
      </w:r>
    </w:p>
    <w:p>
      <w:pPr>
        <w:pStyle w:val="AnswerText"/>
        <w:keepNext/>
      </w:pPr>
      <w:r>
        <w:t>Correct answer / Đáp án đúng: To detect drift in test-rig resistance and efficiency performance over time</w:t>
        <w:br/>
        <w:t>VI: Phát hiện sự trôi của trở lực giàn thử và hiệu suất lọc theo thời gian</w:t>
      </w:r>
    </w:p>
    <w:p>
      <w:pPr>
        <w:pStyle w:val="Explanation"/>
        <w:keepNext/>
      </w:pPr>
      <w:r>
        <w:t>Explanation: The source-aligned choice is: “To detect drift in test-rig resistance and efficiency performance over time” This is the controlling value, condition, sequence, scope, or verification rule for Reference filters under Supplied 52.2 file, §5.18.1. The other choices alter at least one technical element of that rule.</w:t>
        <w:br/>
        <w:t>Giải thích: Lựa chọn phù hợp với nguồn là: “Phát hiện sự trôi của trở lực giàn thử và hiệu suất lọc theo thời gian” Đây là giá trị, điều kiện, trình tự, phạm vi hoặc quy tắc kiểm tra chi phối đối với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E0193  ·  ĐÁP ÁN A  ·  PSE calculation / Tính toán PSE</w:t>
      </w:r>
    </w:p>
    <w:p>
      <w:pPr>
        <w:pStyle w:val="AnswerText"/>
        <w:keepNext/>
      </w:pPr>
      <w:r>
        <w:t>Correct answer / Đáp án đúng: 75%</w:t>
        <w:br/>
        <w:t>VI: 75%</w:t>
      </w:r>
    </w:p>
    <w:p>
      <w:pPr>
        <w:pStyle w:val="Explanation"/>
        <w:keepNext/>
      </w:pPr>
      <w:r>
        <w:t>Explanation: The source-aligned choice is: “75%” This is the controlling value, condition, sequence, scope, or verification rule for PSE calculation under Supplied 52.2 file, §10.6.5. The other choices alter at least one technical element of that rule.</w:t>
        <w:br/>
        <w:t>Giải thích: Lựa chọn phù hợp với nguồn là: “75%” Đây là giá trị, điều kiện, trình tự, phạm vi hoặc quy tắc kiểm tra chi phối đối với Tính toán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E0194  ·  ĐÁP ÁN B  ·  Correlation correction / Hiệu chỉnh tương quan</w:t>
      </w:r>
    </w:p>
    <w:p>
      <w:pPr>
        <w:pStyle w:val="AnswerText"/>
        <w:keepNext/>
      </w:pPr>
      <w:r>
        <w:t>Correct answer / Đáp án đúng: 0.50</w:t>
        <w:br/>
        <w:t>VI: 0.50</w:t>
      </w:r>
    </w:p>
    <w:p>
      <w:pPr>
        <w:pStyle w:val="Explanation"/>
        <w:keepNext/>
      </w:pPr>
      <w:r>
        <w:t>Explanation: The source-aligned choice is: “0.50” This is the controlling value, condition, sequence, scope, or verification rule for Correlation correction under Supplied 52.2 file, §10.6.3.6. The other choices alter at least one technical element of that rule.</w:t>
        <w:br/>
        <w:t>Giải thích: Lựa chọn phù hợp với nguồn là: “0.50” Đây là giá trị, điều kiện, trình tự, phạm vi hoặc quy tắc kiểm tra chi phối đối với Hiệu chỉnh tương quan theo Supplied 52.2 file, §10.6.3.6. Các lựa chọn còn lại làm thay đổi ít nhất một yếu tố kỹ thuật của quy tắc đó.</w:t>
      </w:r>
    </w:p>
    <w:p>
      <w:pPr>
        <w:pStyle w:val="SourceLine"/>
        <w:keepLines/>
      </w:pPr>
      <w:r>
        <w:t>Nguồn / Source: Supplied 52.2 file, §10.6.3.6</w:t>
      </w:r>
    </w:p>
    <w:p>
      <w:pPr>
        <w:pStyle w:val="AnswerHeader"/>
        <w:keepNext/>
      </w:pPr>
      <w:r>
        <w:t>E0195  ·  ĐÁP ÁN C  ·  Dust holding capacity / Khả năng giữ bụi</w:t>
      </w:r>
    </w:p>
    <w:p>
      <w:pPr>
        <w:pStyle w:val="AnswerText"/>
        <w:keepNext/>
      </w:pPr>
      <w:r>
        <w:t>Correct answer / Đáp án đúng: 82 g</w:t>
        <w:br/>
        <w:t>VI: 82 g</w:t>
      </w:r>
    </w:p>
    <w:p>
      <w:pPr>
        <w:pStyle w:val="Explanation"/>
        <w:keepNext/>
      </w:pPr>
      <w:r>
        <w:t>Explanation: The source-aligned choice is: “82 g” This is the controlling value, condition, sequence, scope, or verification rule for Dust holding capacity under Supplied 52.2 file, §10.7.2.14. The other choices alter at least one technical element of that rule.</w:t>
        <w:br/>
        <w:t>Giải thích: Lựa chọn phù hợp với nguồn là: “82 g” Đây là giá trị, điều kiện, trình tự, phạm vi hoặc quy tắc kiểm tra chi phối đối với Khả năng giữ bụi theo Supplied 52.2 file, §10.7.2.14. Các lựa chọn còn lại làm thay đổi ít nhất một yếu tố kỹ thuật của quy tắc đó.</w:t>
      </w:r>
    </w:p>
    <w:p>
      <w:pPr>
        <w:pStyle w:val="SourceLine"/>
        <w:keepLines/>
      </w:pPr>
      <w:r>
        <w:t>Nguồn / Source: Supplied 52.2 file, §10.7.2.14</w:t>
      </w:r>
    </w:p>
    <w:p>
      <w:pPr>
        <w:pStyle w:val="AnswerHeader"/>
        <w:keepNext/>
      </w:pPr>
      <w:r>
        <w:t>E0196  ·  ĐÁP ÁN D  ·  Arrestance / Độ giữ bụi</w:t>
      </w:r>
    </w:p>
    <w:p>
      <w:pPr>
        <w:pStyle w:val="AnswerText"/>
        <w:keepNext/>
      </w:pPr>
      <w:r>
        <w:t>Correct answer / Đáp án đúng: 82%</w:t>
        <w:br/>
        <w:t>VI: 82%</w:t>
      </w:r>
    </w:p>
    <w:p>
      <w:pPr>
        <w:pStyle w:val="Explanation"/>
        <w:keepNext/>
      </w:pPr>
      <w:r>
        <w:t>Explanation: The source-aligned choice is: “82%” This is the controlling value, condition, sequence, scope, or verification rule for Arrestance under Supplied 52.2 file, §10.7.2.13. The other choices alter at least one technical element of that rule.</w:t>
        <w:br/>
        <w:t>Giải thích: Lựa chọn phù hợp với nguồn là: “82%” Đây là giá trị, điều kiện, trình tự, phạm vi hoặc quy tắc kiểm tra chi phối đối với Độ giữ bụi theo Supplied 52.2 file, §10.7.2.13. Các lựa chọn còn lại làm thay đổi ít nhất một yếu tố kỹ thuật của quy tắc đó.</w:t>
      </w:r>
    </w:p>
    <w:p>
      <w:pPr>
        <w:pStyle w:val="SourceLine"/>
        <w:keepLines/>
      </w:pPr>
      <w:r>
        <w:t>Nguồn / Source: Supplied 52.2 file, §10.7.2.13</w:t>
      </w:r>
    </w:p>
    <w:p>
      <w:pPr>
        <w:pStyle w:val="AnswerHeader"/>
        <w:keepNext/>
      </w:pPr>
      <w:r>
        <w:t>E0197  ·  ĐÁP ÁN A  ·  Average arrestance / Độ giữ bụi trung bình</w:t>
      </w:r>
    </w:p>
    <w:p>
      <w:pPr>
        <w:pStyle w:val="AnswerText"/>
        <w:keepNext/>
      </w:pPr>
      <w:r>
        <w:t>Correct answer / Đáp án đúng: 76%</w:t>
        <w:br/>
        <w:t>VI: 76%</w:t>
      </w:r>
    </w:p>
    <w:p>
      <w:pPr>
        <w:pStyle w:val="Explanation"/>
        <w:keepNext/>
      </w:pPr>
      <w:r>
        <w:t>Explanation: The source-aligned choice is: “76%” This is the controlling value, condition, sequence, scope, or verification rule for Average arrestance under Supplied 52.2 file, §10.8.5. The other choices alter at least one technical element of that rule.</w:t>
        <w:br/>
        <w:t>Giải thích: Lựa chọn phù hợp với nguồn là: “76%” Đây là giá trị, điều kiện, trình tự, phạm vi hoặc quy tắc kiểm tra chi phối đối với Độ giữ bụi trung bình theo Supplied 52.2 file, §10.8.5. Các lựa chọn còn lại làm thay đổi ít nhất một yếu tố kỹ thuật của quy tắc đó.</w:t>
      </w:r>
    </w:p>
    <w:p>
      <w:pPr>
        <w:pStyle w:val="SourceLine"/>
        <w:keepLines/>
      </w:pPr>
      <w:r>
        <w:t>Nguồn / Source: Supplied 52.2 file, §10.8.5</w:t>
      </w:r>
    </w:p>
    <w:p>
      <w:pPr>
        <w:pStyle w:val="AnswerHeader"/>
        <w:keepNext/>
      </w:pPr>
      <w:r>
        <w:t>E0198  ·  ĐÁP ÁN B  ·  MERV classification / Phân loại MERV</w:t>
      </w:r>
    </w:p>
    <w:p>
      <w:pPr>
        <w:pStyle w:val="AnswerText"/>
        <w:keepNext/>
      </w:pPr>
      <w:r>
        <w:t>Correct answer / Đáp án đúng: MERV 13</w:t>
        <w:br/>
        <w:t>VI: MERV 13</w:t>
      </w:r>
    </w:p>
    <w:p>
      <w:pPr>
        <w:pStyle w:val="Explanation"/>
        <w:keepNext/>
      </w:pPr>
      <w:r>
        <w:t>Explanation: The source-aligned choice is: “MERV 13” This is the controlling value, condition, sequence, scope, or verification rule for MERV classification under Supplied 52.2 file, Table 12-1. The other choices alter at least one technical element of that rule.</w:t>
        <w:br/>
        <w:t>Giải thích: Lựa chọn phù hợp với nguồn là: “MERV 13”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E0199  ·  ĐÁP ÁN C  ·  MERV classification / Phân loại MERV</w:t>
      </w:r>
    </w:p>
    <w:p>
      <w:pPr>
        <w:pStyle w:val="AnswerText"/>
        <w:keepNext/>
      </w:pPr>
      <w:r>
        <w:t>Correct answer / Đáp án đúng: MERV 12</w:t>
        <w:br/>
        <w:t>VI: MERV 12</w:t>
      </w:r>
    </w:p>
    <w:p>
      <w:pPr>
        <w:pStyle w:val="Explanation"/>
        <w:keepNext/>
      </w:pPr>
      <w:r>
        <w:t>Explanation: The source-aligned choice is: “MERV 12” This is the controlling value, condition, sequence, scope, or verification rule for MERV classification under Supplied 52.2 file, Table 12-1. The other choices alter at least one technical element of that rule.</w:t>
        <w:br/>
        <w:t>Giải thích: Lựa chọn phù hợp với nguồn là: “MERV 12”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E0200  ·  ĐÁP ÁN D  ·  MERV classification / Phân loại MERV</w:t>
      </w:r>
    </w:p>
    <w:p>
      <w:pPr>
        <w:pStyle w:val="AnswerText"/>
        <w:keepNext/>
      </w:pPr>
      <w:r>
        <w:t>Correct answer / Đáp án đúng: MERV 15</w:t>
        <w:br/>
        <w:t>VI: MERV 15</w:t>
      </w:r>
    </w:p>
    <w:p>
      <w:pPr>
        <w:pStyle w:val="Explanation"/>
        <w:keepNext/>
      </w:pPr>
      <w:r>
        <w:t>Explanation: The source-aligned choice is: “MERV 15” This is the controlling value, condition, sequence, scope, or verification rule for MERV classification under Supplied 52.2 file, Table 12-1. The other choices alter at least one technical element of that rule.</w:t>
        <w:br/>
        <w:t>Giải thích: Lựa chọn phù hợp với nguồn là: “MERV 15”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E0201  ·  ĐÁP ÁN A  ·  MERV classification / Phân loại MERV</w:t>
      </w:r>
    </w:p>
    <w:p>
      <w:pPr>
        <w:pStyle w:val="AnswerText"/>
        <w:keepNext/>
      </w:pPr>
      <w:r>
        <w:t>Correct answer / Đáp án đúng: MERV 8</w:t>
        <w:br/>
        <w:t>VI: MERV 8</w:t>
      </w:r>
    </w:p>
    <w:p>
      <w:pPr>
        <w:pStyle w:val="Explanation"/>
        <w:keepNext/>
      </w:pPr>
      <w:r>
        <w:t>Explanation: The source-aligned choice is: “MERV 8” This is the controlling value, condition, sequence, scope, or verification rule for MERV classification under Supplied 52.2 file, Table 12-1. The other choices alter at least one technical element of that rule.</w:t>
        <w:br/>
        <w:t>Giải thích: Lựa chọn phù hợp với nguồn là: “MERV 8”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E0202  ·  ĐÁP ÁN B  ·  MERV classification / Phân loại MERV</w:t>
      </w:r>
    </w:p>
    <w:p>
      <w:pPr>
        <w:pStyle w:val="AnswerText"/>
        <w:keepNext/>
      </w:pPr>
      <w:r>
        <w:t>Correct answer / Đáp án đúng: MERV 3</w:t>
        <w:br/>
        <w:t>VI: MERV 3</w:t>
      </w:r>
    </w:p>
    <w:p>
      <w:pPr>
        <w:pStyle w:val="Explanation"/>
        <w:keepNext/>
      </w:pPr>
      <w:r>
        <w:t>Explanation: The source-aligned choice is: “MERV 3” This is the controlling value, condition, sequence, scope, or verification rule for MERV classification under Supplied 52.2 file, Table 12-1. The other choices alter at least one technical element of that rule.</w:t>
        <w:br/>
        <w:t>Giải thích: Lựa chọn phù hợp với nguồn là: “MERV 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E0203  ·  ĐÁP ÁN C  ·  Face velocity / Vận tốc bề mặt</w:t>
      </w:r>
    </w:p>
    <w:p>
      <w:pPr>
        <w:pStyle w:val="AnswerText"/>
        <w:keepNext/>
      </w:pPr>
      <w:r>
        <w:t>Correct answer / Đáp án đúng: 1.25 m³/s</w:t>
        <w:br/>
        <w:t>VI: 1.25 m³/s</w:t>
      </w:r>
    </w:p>
    <w:p>
      <w:pPr>
        <w:pStyle w:val="Explanation"/>
        <w:keepNext/>
      </w:pPr>
      <w:r>
        <w:t>Explanation: The source-aligned choice is: “1.25 m³/s”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“1.25 m³/s”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E0204  ·  ĐÁP ÁN D  ·  Final resistance / Trở lực cuối</w:t>
      </w:r>
    </w:p>
    <w:p>
      <w:pPr>
        <w:pStyle w:val="AnswerText"/>
        <w:keepNext/>
      </w:pPr>
      <w:r>
        <w:t>Correct answer / Đáp án đúng: No; final resistance must be at least 200 Pa.</w:t>
        <w:br/>
        <w:t>VI: Không; trở lực cuối phải ít nhất là 200 Pa.</w:t>
      </w:r>
    </w:p>
    <w:p>
      <w:pPr>
        <w:pStyle w:val="Explanation"/>
        <w:keepNext/>
      </w:pPr>
      <w:r>
        <w:t>Explanation: The source-aligned choice is: “No; final resistance must be at least 200 Pa.” This is the controlling value, condition, sequence, scope, or verification rule for Final resistance under Supplied 52.2 file, §12.2. The other choices alter at least one technical element of that rule.</w:t>
        <w:br/>
        <w:t>Giải thích: Lựa chọn phù hợp với nguồn là: “Không; trở lực cuối phải ít nhất là 200 Pa.” Đây là giá trị, điều kiện, trình tự, phạm vi hoặc quy tắc kiểm tra chi phối đối với Trở lực cuối theo Supplied 52.2 file, §12.2. Các lựa chọn còn lại làm thay đổi ít nhất một yếu tố kỹ thuật của quy tắc đó.</w:t>
      </w:r>
    </w:p>
    <w:p>
      <w:pPr>
        <w:pStyle w:val="SourceLine"/>
        <w:keepLines/>
      </w:pPr>
      <w:r>
        <w:t>Nguồn / Source: Supplied 52.2 file, §12.2</w:t>
      </w:r>
    </w:p>
    <w:p>
      <w:pPr>
        <w:pStyle w:val="AnswerHeader"/>
        <w:keepNext/>
      </w:pPr>
      <w:r>
        <w:t>E0205  ·  ĐÁP ÁN A  ·  Flow tolerance / Dung sai lưu lượng gió</w:t>
      </w:r>
    </w:p>
    <w:p>
      <w:pPr>
        <w:pStyle w:val="AnswerText"/>
        <w:keepNext/>
      </w:pPr>
      <w:r>
        <w:t>Correct answer / Đáp án đúng: 0.911 to 0.949 m³/s</w:t>
        <w:br/>
        <w:t>VI: 0,911 đến 0,949 m³/s</w:t>
      </w:r>
    </w:p>
    <w:p>
      <w:pPr>
        <w:pStyle w:val="Explanation"/>
        <w:keepNext/>
      </w:pPr>
      <w:r>
        <w:t>Explanation: The source-aligned choice is: “0.911 to 0.949 m³/s” This is the controlling value, condition, sequence, scope, or verification rule for Flow tolerance under Supplied 52.2 file, §10.7.2.7. The other choices alter at least one technical element of that rule.</w:t>
        <w:br/>
        <w:t>Giải thích: Lựa chọn phù hợp với nguồn là: “0,911 đến 0,949 m³/s” Đây là giá trị, điều kiện, trình tự, phạm vi hoặc quy tắc kiểm tra chi phối đối với Dung sai lưu lượng gió theo Supplied 52.2 file, §10.7.2.7. Các lựa chọn còn lại làm thay đổi ít nhất một yếu tố kỹ thuật của quy tắc đó.</w:t>
      </w:r>
    </w:p>
    <w:p>
      <w:pPr>
        <w:pStyle w:val="SourceLine"/>
        <w:keepLines/>
      </w:pPr>
      <w:r>
        <w:t>Nguồn / Source: Supplied 52.2 file, §10.7.2.7</w:t>
      </w:r>
    </w:p>
    <w:p>
      <w:pPr>
        <w:pStyle w:val="AnswerHeader"/>
        <w:keepNext/>
      </w:pPr>
      <w:r>
        <w:t>E0206  ·  ĐÁP ÁN B  ·  Data acceptance / Chấp nhận dữ liệu</w:t>
      </w:r>
    </w:p>
    <w:p>
      <w:pPr>
        <w:pStyle w:val="AnswerText"/>
        <w:keepNext/>
      </w:pPr>
      <w:r>
        <w:t>Correct answer / Đáp án đúng: Increase sample time or aerosol concentration without exceeding the OPC limit.</w:t>
        <w:br/>
        <w:t>VI: Tăng thời gian lấy mẫu hoặc nồng độ khí dung mà không vượt quá giới hạn OPC.</w:t>
      </w:r>
    </w:p>
    <w:p>
      <w:pPr>
        <w:pStyle w:val="Explanation"/>
        <w:keepNext/>
      </w:pPr>
      <w:r>
        <w:t>Explanation: The source-aligned choice is: “Increase sample time or aerosol concentration without exceeding the OPC limit.” This is the controlling value, condition, sequence, scope, or verification rule for Data acceptance under Supplied 52.2 file, §§10.6.2.4 and 10.6.4.3. The other choices alter at least one technical element of that rule.</w:t>
        <w:br/>
        <w:t>Giải thích: Lựa chọn phù hợp với nguồn là: “Tăng thời gian lấy mẫu hoặc nồng độ khí dung mà không vượt quá giới hạn OPC.” Đây là giá trị, điều kiện, trình tự, phạm vi hoặc quy tắc kiểm tra chi phối đối với Chấp nhận dữ liệu theo Supplied 52.2 file, §§10.6.2.4 and 10.6.4.3. Các lựa chọn còn lại làm thay đổi ít nhất một yếu tố kỹ thuật của quy tắc đó.</w:t>
      </w:r>
    </w:p>
    <w:p>
      <w:pPr>
        <w:pStyle w:val="SourceLine"/>
        <w:keepLines/>
      </w:pPr>
      <w:r>
        <w:t>Nguồn / Source: Supplied 52.2 file, §§10.6.2.4 and 10.6.4.3</w:t>
      </w:r>
    </w:p>
    <w:p>
      <w:pPr>
        <w:pStyle w:val="AnswerHeader"/>
        <w:keepNext/>
      </w:pPr>
      <w:r>
        <w:t>E0207  ·  ĐÁP ÁN C  ·  Reporting designator / Mã ký hiệu báo cáo</w:t>
      </w:r>
    </w:p>
    <w:p>
      <w:pPr>
        <w:pStyle w:val="AnswerText"/>
        <w:keepNext/>
      </w:pPr>
      <w:r>
        <w:t>Correct answer / Đáp án đúng: MERV 10 at 0.93 m³/s</w:t>
        <w:br/>
        <w:t>VI: MERV 10 tại lưu lượng 0,93 m³/s</w:t>
      </w:r>
    </w:p>
    <w:p>
      <w:pPr>
        <w:pStyle w:val="Explanation"/>
        <w:keepNext/>
      </w:pPr>
      <w:r>
        <w:t>Explanation: The source-aligned choice is: “MERV 10 at 0.93 m³/s” This is the controlling value, condition, sequence, scope, or verification rule for Reporting designator under Supplied 52.2 file, §12.4. The other choices alter at least one technical element of that rule.</w:t>
        <w:br/>
        <w:t>Giải thích: Lựa chọn phù hợp với nguồn là: “MERV 10 tại lưu lượng 0,93 m³/s” Đây là giá trị, điều kiện, trình tự, phạm vi hoặc quy tắc kiểm tra chi phối đối với Mã ký hiệu báo cáo theo Supplied 52.2 file, §12.4. Các lựa chọn còn lại làm thay đổi ít nhất một yếu tố kỹ thuật của quy tắc đó.</w:t>
      </w:r>
    </w:p>
    <w:p>
      <w:pPr>
        <w:pStyle w:val="SourceLine"/>
        <w:keepLines/>
      </w:pPr>
      <w:r>
        <w:t>Nguồn / Source: Supplied 52.2 file, §12.4</w:t>
      </w:r>
    </w:p>
    <w:p>
      <w:pPr>
        <w:pStyle w:val="AnswerHeader"/>
        <w:keepNext/>
      </w:pPr>
      <w:r>
        <w:t>E0208  ·  ĐÁP ÁN D  ·  Loading behavior / Đặc tính trong quá trình nạp bụi</w:t>
      </w:r>
    </w:p>
    <w:p>
      <w:pPr>
        <w:pStyle w:val="AnswerText"/>
        <w:keepNext/>
      </w:pPr>
      <w:r>
        <w:t>Correct answer / Đáp án đúng: 48%</w:t>
        <w:br/>
        <w:t>VI: 48%</w:t>
      </w:r>
    </w:p>
    <w:p>
      <w:pPr>
        <w:pStyle w:val="Explanation"/>
        <w:keepNext/>
      </w:pPr>
      <w:r>
        <w:t>Explanation: The source-aligned choice is: “48%” This is the controlling value, condition, sequence, scope, or verification rule for Loading behavior under Supplied 52.2 file, §§10.8.1-10.8.3. The other choices alter at least one technical element of that rule.</w:t>
        <w:br/>
        <w:t>Giải thích: Lựa chọn phù hợp với nguồn là: “48%” Đây là giá trị, điều kiện, trình tự, phạm vi hoặc quy tắc kiểm tra chi phối đối với Đặc tính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E0209  ·  ĐÁP ÁN A  ·  Selection trade-off / Đánh đổi lựa chọn</w:t>
      </w:r>
    </w:p>
    <w:p>
      <w:pPr>
        <w:pStyle w:val="AnswerText"/>
        <w:keepNext/>
      </w:pPr>
      <w:r>
        <w:t>Correct answer / Đáp án đúng: 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pPr>
      <w:r>
        <w:t>Explanation: The source-aligned choice is: “Particle class is similar, but fan-energy and airflow consequences may differ materially.” This is the controlling value, condition, sequence, scope, or verification rule for Selection trade-off under Supplied 52.2 file, §§9, 11, and 12. The other choices alter at least one technical element of that rule.</w:t>
        <w:br/>
        <w:t>Giải thích: Lựa chọn phù hợp với nguồn là: “Cấp lọc hạt tương tự, nhưng ảnh hưởng đến năng lượng quạt và lưu lượng gió có thể khác đáng kể.” Đây là giá trị, điều kiện, trình tự, phạm vi hoặc quy tắc kiểm tra chi phối đối với Đánh đổi lựa chọn theo Supplied 52.2 file, §§9, 11, and 12. Các lựa chọn còn lại làm thay đổi ít nhất một yếu tố kỹ thuật của quy tắc đó.</w:t>
      </w:r>
    </w:p>
    <w:p>
      <w:pPr>
        <w:pStyle w:val="SourceLine"/>
        <w:keepLines/>
      </w:pPr>
      <w:r>
        <w:t>Nguồn / Source: Supplied 52.2 file, §§9, 11, and 12</w:t>
      </w:r>
    </w:p>
    <w:p>
      <w:pPr>
        <w:pStyle w:val="AnswerHeader"/>
        <w:keepNext/>
      </w:pPr>
      <w:r>
        <w:t>E0210  ·  ĐÁP ÁN B  ·  OPC overload / OPC quá tải</w:t>
      </w:r>
    </w:p>
    <w:p>
      <w:pPr>
        <w:pStyle w:val="AnswerText"/>
        <w:keepNext/>
      </w:pPr>
      <w:r>
        <w:t>Correct answer / Đáp án đúng: Particle-counter coincidence/overload bias</w:t>
        <w:br/>
        <w:t>VI: Độ lệch trùng khớp/quá tải của bộ đếm hạt</w:t>
      </w:r>
    </w:p>
    <w:p>
      <w:pPr>
        <w:pStyle w:val="Explanation"/>
        <w:keepNext/>
      </w:pPr>
      <w:r>
        <w:t>Explanation: The source-aligned choice is: “Particle-counter coincidence/overload bias” This is the controlling value, condition, sequence, scope, or verification rule for OPC overload under Supplied 52.2 file, §3 definition of coincidence error and §5.6. The other choices alter at least one technical element of that rule.</w:t>
        <w:br/>
        <w:t>Giải thích: Lựa chọn phù hợp với nguồn là: “Độ lệch trùng khớp/quá tải của bộ đếm hạt” Đây là giá trị, điều kiện, trình tự, phạm vi hoặc quy tắc kiểm tra chi phối đối với OPC quá tải theo Supplied 52.2 file, §3 definition of coincidence error and §5.6. Các lựa chọn còn lại làm thay đổi ít nhất một yếu tố kỹ thuật của quy tắc đó.</w:t>
      </w:r>
    </w:p>
    <w:p>
      <w:pPr>
        <w:pStyle w:val="SourceLine"/>
        <w:keepLines/>
      </w:pPr>
      <w:r>
        <w:t>Nguồn / Source: Supplied 52.2 file, §3 definition of coincidence error and §5.6</w:t>
      </w:r>
    </w:p>
    <w:p>
      <w:pPr>
        <w:pStyle w:val="AnswerHeader"/>
        <w:keepNext/>
      </w:pPr>
      <w:r>
        <w:t>E0211  ·  ĐÁP ÁN C  ·  Duct leakage / Rò rỉ ống dẫn</w:t>
      </w:r>
    </w:p>
    <w:p>
      <w:pPr>
        <w:pStyle w:val="AnswerText"/>
        <w:keepNext/>
      </w:pPr>
      <w:r>
        <w:t>Correct answer / Đáp án đúng: 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pPr>
      <w:r>
        <w:t>Explanation: The source-aligned choice is: “Leakage exceeds the 1% limit and can distort upstream/downstream concentration and flow relationships.” This is the controlling value, condition, sequence, scope, or verification rule for Duct leakage under Supplied 52.2 file, §5.9. The other choices alter at least one technical element of that rule.</w:t>
        <w:br/>
        <w:t>Giải thích: Lựa chọn phù hợp với nguồn là: “Rò rỉ vượt giới hạn 1% và có thể làm sai lệch nồng độ phía trước/phía sau cùng quan hệ lưu lượng.” Đây là giá trị, điều kiện, trình tự, phạm vi hoặc quy tắc kiểm tra chi phối đối với Rò rỉ ống dẫn theo Supplied 52.2 file, §5.9. Các lựa chọn còn lại làm thay đổi ít nhất một yếu tố kỹ thuật của quy tắc đó.</w:t>
      </w:r>
    </w:p>
    <w:p>
      <w:pPr>
        <w:pStyle w:val="SourceLine"/>
        <w:keepLines/>
      </w:pPr>
      <w:r>
        <w:t>Nguồn / Source: Supplied 52.2 file, §5.9</w:t>
      </w:r>
    </w:p>
    <w:p>
      <w:pPr>
        <w:pStyle w:val="AnswerHeader"/>
        <w:keepNext/>
      </w:pPr>
      <w:r>
        <w:t>E0212  ·  ĐÁP ÁN D  ·  Correlation bias / Độ lệch tương quan</w:t>
      </w:r>
    </w:p>
    <w:p>
      <w:pPr>
        <w:pStyle w:val="AnswerText"/>
        <w:keepNext/>
      </w:pPr>
      <w:r>
        <w:t>Correct answer / Đáp án đúng: The correlation ratio correction</w:t>
        <w:br/>
        <w:t>VI: Hiệu chỉnh tỷ lệ tương quan</w:t>
      </w:r>
    </w:p>
    <w:p>
      <w:pPr>
        <w:pStyle w:val="Explanation"/>
        <w:keepNext/>
      </w:pPr>
      <w:r>
        <w:t>Explanation: The source-aligned choice is: “The correlation ratio correction” This is the controlling value, condition, sequence, scope, or verification rule for Correlation bias under Supplied 52.2 file, §§10.3 and 10.6.3.6. The other choices alter at least one technical element of that rule.</w:t>
        <w:br/>
        <w:t>Giải thích: Lựa chọn phù hợp với nguồn là: “Hiệu chỉnh tỷ lệ tương quan” Đây là giá trị, điều kiện, trình tự, phạm vi hoặc quy tắc kiểm tra chi phối đối với Độ lệch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E0213  ·  ĐÁP ÁN A  ·  Mass accounting / Cân bằng khối lượng</w:t>
      </w:r>
    </w:p>
    <w:p>
      <w:pPr>
        <w:pStyle w:val="AnswerText"/>
        <w:keepNext/>
      </w:pPr>
      <w:r>
        <w:t>Correct answer / Đáp án đúng: 15 g</w:t>
        <w:br/>
        <w:t>VI: 15 g</w:t>
      </w:r>
    </w:p>
    <w:p>
      <w:pPr>
        <w:pStyle w:val="Explanation"/>
        <w:keepNext/>
      </w:pPr>
      <w:r>
        <w:t>Explanation: The source-aligned choice is: “15 g” This is the controlling value, condition, sequence, scope, or verification rule for Mass accounting under Supplied 52.2 file, §§10.7.2.10-10.7.2.12. The other choices alter at least one technical element of that rule.</w:t>
        <w:br/>
        <w:t>Giải thích: Lựa chọn phù hợp với nguồn là: “15 g” Đây là giá trị, điều kiện, trình tự, phạm vi hoặc quy tắc kiểm tra chi phối đối với Cân bằng khối lượng theo Supplied 52.2 file, §§10.7.2.10-10.7.2.12. Các lựa chọn còn lại làm thay đổi ít nhất một yếu tố kỹ thuật của quy tắc đó.</w:t>
      </w:r>
    </w:p>
    <w:p>
      <w:pPr>
        <w:pStyle w:val="SourceLine"/>
        <w:keepLines/>
      </w:pPr>
      <w:r>
        <w:t>Nguồn / Source: Supplied 52.2 file, §§10.7.2.10-10.7.2.12</w:t>
      </w:r>
    </w:p>
    <w:p>
      <w:pPr>
        <w:pStyle w:val="AnswerHeader"/>
        <w:keepNext/>
      </w:pPr>
      <w:r>
        <w:t>E0214  ·  ĐÁP ÁN B  ·  Negative efficiency / Hiệu suất âm</w:t>
      </w:r>
    </w:p>
    <w:p>
      <w:pPr>
        <w:pStyle w:val="AnswerText"/>
        <w:keepNext/>
      </w:pPr>
      <w:r>
        <w:t>Correct answer / Đáp án đúng: 0%</w:t>
        <w:br/>
        <w:t>VI: 0%</w:t>
      </w:r>
    </w:p>
    <w:p>
      <w:pPr>
        <w:pStyle w:val="Explanation"/>
        <w:keepNext/>
      </w:pPr>
      <w:r>
        <w:t>Explanation: The source-aligned choice is: “0%” This is the controlling value, condition, sequence, scope, or verification rule for Negative efficiency under Supplied 52.2 file, §10.7.3.4. The other choices alter at least one technical element of that rule.</w:t>
        <w:br/>
        <w:t>Giải thích: Lựa chọn phù hợp với nguồn là: “0%” Đây là giá trị, điều kiện, trình tự, phạm vi hoặc quy tắc kiểm tra chi phối đối với Hiệu suất âm theo Supplied 52.2 file, §10.7.3.4. Các lựa chọn còn lại làm thay đổi ít nhất một yếu tố kỹ thuật của quy tắc đó.</w:t>
      </w:r>
    </w:p>
    <w:p>
      <w:pPr>
        <w:pStyle w:val="SourceLine"/>
        <w:keepLines/>
      </w:pPr>
      <w:r>
        <w:t>Nguồn / Source: Supplied 52.2 file, §10.7.3.4</w:t>
      </w:r>
    </w:p>
    <w:p>
      <w:pPr>
        <w:pStyle w:val="AnswerHeader"/>
        <w:keepNext/>
      </w:pPr>
      <w:r>
        <w:t>E0215  ·  ĐÁP ÁN C  ·  Geometry scaling / Chia tỷ lệ hình học</w:t>
      </w:r>
    </w:p>
    <w:p>
      <w:pPr>
        <w:pStyle w:val="AnswerText"/>
        <w:keepNext/>
      </w:pPr>
      <w:r>
        <w:t>Correct answer / Đáp án đúng: Face velocity may differ from the selected rating condition.</w:t>
        <w:br/>
        <w:t>VI: Vận tốc bề mặt có thể khác với điều kiện định mức đã chọn.</w:t>
      </w:r>
    </w:p>
    <w:p>
      <w:pPr>
        <w:pStyle w:val="Explanation"/>
        <w:keepNext/>
      </w:pPr>
      <w:r>
        <w:t>Explanation: The source-aligned choice is: “Face velocity may differ from the selected rating condition.” This is the controlling value, condition, sequence, scope, or verification rule for Geometry scaling under Supplied 52.2 file, §8.1.4. The other choices alter at least one technical element of that rule.</w:t>
        <w:br/>
        <w:t>Giải thích: Lựa chọn phù hợp với nguồn là: “Vận tốc bề mặt có thể khác với điều kiện định mức đã chọn.” Đây là giá trị, điều kiện, trình tự, phạm vi hoặc quy tắc kiểm tra chi phối đối với Chia tỷ lệ hình học theo Supplied 52.2 file, §8.1.4. Các lựa chọn còn lại làm thay đổi ít nhất một yếu tố kỹ thuật của quy tắc đó.</w:t>
      </w:r>
    </w:p>
    <w:p>
      <w:pPr>
        <w:pStyle w:val="SourceLine"/>
        <w:keepLines/>
      </w:pPr>
      <w:r>
        <w:t>Nguồn / Source: Supplied 52.2 file, §8.1.4</w:t>
      </w:r>
    </w:p>
    <w:p>
      <w:pPr>
        <w:pStyle w:val="AnswerHeader"/>
        <w:keepNext/>
      </w:pPr>
      <w:r>
        <w:t>E0216  ·  ĐÁP ÁN D  ·  MERV claim / Công bố cấp MERV</w:t>
      </w:r>
    </w:p>
    <w:p>
      <w:pPr>
        <w:pStyle w:val="AnswerText"/>
        <w:keepNext/>
      </w:pPr>
      <w:r>
        <w:t>Correct answer / Đáp án đúng: The full prescribed procedure was not performed, so the MERV term cannot be used.</w:t>
        <w:br/>
        <w:t>VI: Quy trình quy định đầy đủ đã không được thực hiện nên không thể sử dụng thuật ngữ MERV.</w:t>
      </w:r>
    </w:p>
    <w:p>
      <w:pPr>
        <w:pStyle w:val="Explanation"/>
        <w:keepNext/>
      </w:pPr>
      <w:r>
        <w:t>Explanation: The source-aligned choice is: “The full prescribed procedure was not performed, so the MERV term cannot be used.” This is the controlling value, condition, sequence, scope, or verification rule for MERV claim under Supplied 52.2 file, §12.5. The other choices alter at least one technical element of that rule.</w:t>
        <w:br/>
        <w:t>Giải thích: Lựa chọn phù hợp với nguồn là: “Quy trình quy định đầy đủ đã không được thực hiện nên không thể sử dụng thuật ngữ MERV.” Đây là giá trị, điều kiện, trình tự, phạm vi hoặc quy tắc kiểm tra chi phối đối với Công bố cấp MERV theo Supplied 52.2 file, §12.5. Các lựa chọn còn lại làm thay đổi ít nhất một yếu tố kỹ thuật của quy tắc đó.</w:t>
      </w:r>
    </w:p>
    <w:p>
      <w:pPr>
        <w:pStyle w:val="SourceLine"/>
        <w:keepLines/>
      </w:pPr>
      <w:r>
        <w:t>Nguồn / Source: Supplied 52.2 file, §12.5</w:t>
      </w:r>
    </w:p>
    <w:p>
      <w:pPr>
        <w:pStyle w:val="AnswerHeader"/>
        <w:keepNext/>
      </w:pPr>
      <w:r>
        <w:t>E0217  ·  ĐÁP ÁN A  ·  Optional conditioning / Xử lý sơ bộ tùy chọn</w:t>
      </w:r>
    </w:p>
    <w:p>
      <w:pPr>
        <w:pStyle w:val="AnswerText"/>
        <w:keepNext/>
      </w:pPr>
      <w:r>
        <w:t>Correct answer / Đáp án đúng: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pPr>
      <w:r>
        <w:t>Explanation: The source-aligned choice is: “Potential field-realizable efficiency loss that the optional Appendix J method is intended to demonstrate” This is the controlling value, condition, sequence, scope, or verification rule for Optional conditioning under Supplied 52.2 file, Informative Appendix J. The other choices alter at least one technical element of that rule.</w:t>
        <w:br/>
        <w:t>Giải thích: Lựa chọn phù hợp với nguồn là: “Mức suy giảm hiệu suất có thể xảy ra ngoài hiện trường mà phương pháp tùy chọn của Phụ lục J nhằm thể hiện” Đây là giá trị, điều kiện, trình tự, phạm vi hoặc quy tắc kiểm tra chi phối đối với Xử lý sơ bộ tùy chọn theo Supplied 52.2 file, Informative Appendix J. Các lựa chọn còn lại làm thay đổi ít nhất một yếu tố kỹ thuật của quy tắc đó.</w:t>
      </w:r>
    </w:p>
    <w:p>
      <w:pPr>
        <w:pStyle w:val="SourceLine"/>
        <w:keepLines/>
      </w:pPr>
      <w:r>
        <w:t>Nguồn / Source: Supplied 52.2 file, Informative Appendix J</w:t>
      </w:r>
    </w:p>
    <w:p>
      <w:pPr>
        <w:pStyle w:val="AnswerHeader"/>
        <w:keepNext/>
      </w:pPr>
      <w:r>
        <w:t>E0218  ·  ĐÁP ÁN B  ·  Filter selection / Lựa chọn bộ lọc</w:t>
      </w:r>
    </w:p>
    <w:p>
      <w:pPr>
        <w:pStyle w:val="AnswerText"/>
        <w:keepNext/>
      </w:pPr>
      <w:r>
        <w:t>Correct answer / Đáp án đúng: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pPr>
      <w:r>
        <w:t>Explanation: The source-aligned choice is: “Compare MERV/PSE by size, clean and final resistance, loading behavior, DHC, and system fan capability.” This is the controlling value, condition, sequence, scope, or verification rule for Filter selection under Supplied 52.2 file, §§9-12. The other choices alter at least one technical element of that rule.</w:t>
        <w:br/>
        <w:t>Giải thích: Lựa chọn phù hợp với nguồn là: “So sánh MERV/PSE theo kích thước hạt, trở lực sạch và trở lực cuối, đặc tính khi nạp bụi, DHC và khả năng của quạt hệ thống.” Đây là giá trị, điều kiện, trình tự, phạm vi hoặc quy tắc kiểm tra chi phối đối với Lựa chọn bộ lọc theo Supplied 52.2 file, §§9-12. Các lựa chọn còn lại làm thay đổi ít nhất một yếu tố kỹ thuật của quy tắc đó.</w:t>
      </w:r>
    </w:p>
    <w:p>
      <w:pPr>
        <w:pStyle w:val="SourceLine"/>
        <w:keepLines/>
      </w:pPr>
      <w:r>
        <w:t>Nguồn / Source: Supplied 52.2 file, §§9-12</w:t>
      </w:r>
    </w:p>
    <w:p>
      <w:pPr>
        <w:pStyle w:val="AnswerHeader"/>
        <w:keepNext/>
      </w:pPr>
      <w:r>
        <w:t>E0219  ·  ĐÁP ÁN C  ·  Report completeness / Báo cáo đầy đủ</w:t>
      </w:r>
    </w:p>
    <w:p>
      <w:pPr>
        <w:pStyle w:val="AnswerText"/>
        <w:keepNext/>
      </w:pPr>
      <w:r>
        <w:t>Correct answer / Đáp án đúng: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pPr>
      <w:r>
        <w:t>Explanation: The source-aligned choice is: “One including laboratory/device data, conditions, ΔP-Q curve, six PSE states, composite minima, E1/E2/E3, PM52.2, MERV, release rate, arrestance where applicable, and DHC” This is the controlling value, condition, sequence, scope, or verification rule for Report completeness under Supplied 52.2 file, §11. The other choices alter at least one technical element of that rule.</w:t>
        <w:br/>
        <w:t>Giải thích: Lựa chọn phù hợp với nguồn là: “Báo cáo gồm dữ liệu phòng thí nghiệm/thiết bị, điều kiện thử, đường cong ΔP-Q, sáu trạng thái PSE, các giá trị tổng hợp tối thiểu, E1/E2/E3, PM52.2, MERV, tốc độ phát thải, độ giữ bụi khi áp dụng và DHC” Đây là giá trị, điều kiện, trình tự, phạm vi hoặc quy tắc kiểm tra chi phối đối với Báo cáo đầy đủ theo Supplied 52.2 file, §11. Các lựa chọn còn lại làm thay đổi ít nhất một yếu tố kỹ thuật của quy tắc đó.</w:t>
      </w:r>
    </w:p>
    <w:p>
      <w:pPr>
        <w:pStyle w:val="SourceLine"/>
        <w:keepLines/>
      </w:pPr>
      <w:r>
        <w:t>Nguồn / Source: Supplied 52.2 file, §11</w:t>
      </w:r>
    </w:p>
    <w:p>
      <w:pPr>
        <w:pStyle w:val="AnswerHeader"/>
        <w:keepNext/>
      </w:pPr>
      <w:r>
        <w:t>E0220  ·  ĐÁP ÁN D  ·  Rig acceptance / Nghiệm thu giàn thử</w:t>
      </w:r>
    </w:p>
    <w:p>
      <w:pPr>
        <w:pStyle w:val="AnswerText"/>
        <w:keepNext/>
      </w:pPr>
      <w:r>
        <w:t>Correct answer / Đáp án đúng: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pPr>
      <w:r>
        <w:t>Explanation: The source-aligned choice is: “All qualification criteria for velocity/aerosol uniformity, mixing, timing, OPC limits, near-100% test, correlation, leakage, and reference checks are satisfied.” This is the controlling value, condition, sequence, scope, or verification rule for Rig acceptance under Supplied 52.2 file, §5. The other choices alter at least one technical element of that rule.</w:t>
        <w:br/>
        <w:t>Giải thích: Lựa chọn phù hợp với nguồn là: “Đạt mọi tiêu chí thẩm định về độ đồng đều vận tốc/khí dung, hòa trộn, thời gian, giới hạn OPC, phép thử gần 100%, tương quan, rò rỉ và kiểm tra bộ lọc tham chiếu.” Đây là giá trị, điều kiện, trình tự, phạm vi hoặc quy tắc kiểm tra chi phối đối với Nghiệm thu giàn thử theo Supplied 52.2 file, §5. Các lựa chọn còn lại làm thay đổi ít nhất một yếu tố kỹ thuật của quy tắc đó.</w:t>
      </w:r>
    </w:p>
    <w:p>
      <w:pPr>
        <w:pStyle w:val="SourceLine"/>
        <w:keepLines/>
      </w:pPr>
      <w:r>
        <w:t>Nguồn / Source: Supplied 52.2 file, §5</w:t>
      </w:r>
    </w:p>
    <w:p>
      <w:pPr>
        <w:pStyle w:val="AnswerHeader"/>
        <w:keepNext/>
      </w:pPr>
      <w:r>
        <w:t>E0221  ·  ĐÁP ÁN A  ·  Reference-filter drift / Độ lệch bộ lọc tham chiếu</w:t>
      </w:r>
    </w:p>
    <w:p>
      <w:pPr>
        <w:pStyle w:val="AnswerText"/>
        <w:keepNext/>
      </w:pPr>
      <w:r>
        <w:t>Correct answer / Đáp án đúng: Recalibrate the particle counter or perform system maintenance before continuing.</w:t>
        <w:br/>
        <w:t>VI: Hiệu chỉnh lại bộ đếm hạt hoặc thực hiện bảo trì hệ thống trước khi tiếp tục.</w:t>
      </w:r>
    </w:p>
    <w:p>
      <w:pPr>
        <w:pStyle w:val="Explanation"/>
        <w:keepNext/>
      </w:pPr>
      <w:r>
        <w:t>Explanation: The source-aligned choice is: “Recalibrate the particle counter or perform system maintenance before continuing.” This is the controlling value, condition, sequence, scope, or verification rule for Reference-filter drift under Supplied 52.2 file, §5.18.1. The other choices alter at least one technical element of that rule.</w:t>
        <w:br/>
        <w:t>Giải thích: Lựa chọn phù hợp với nguồn là: “Hiệu chỉnh lại bộ đếm hạt hoặc thực hiện bảo trì hệ thống trước khi tiếp tục.” Đây là giá trị, điều kiện, trình tự, phạm vi hoặc quy tắc kiểm tra chi phối đối với Độ lệch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E0222  ·  ĐÁP ÁN B  ·  Termination criterion / Tiêu chí chấm dứt</w:t>
      </w:r>
    </w:p>
    <w:p>
      <w:pPr>
        <w:pStyle w:val="AnswerText"/>
        <w:keepNext/>
      </w:pPr>
      <w:r>
        <w:t>Correct answer / Đáp án đúng: Terminate because the arrestance criterion occurs before the 350 Pa default.</w:t>
        <w:br/>
        <w:t>VI: Kết thúc thử vì tiêu chí độ giữ bụi đạt trước mức mặc định 350 Pa.</w:t>
      </w:r>
    </w:p>
    <w:p>
      <w:pPr>
        <w:pStyle w:val="Explanation"/>
        <w:keepNext/>
      </w:pPr>
      <w:r>
        <w:t>Explanation: The source-aligned choice is: “Terminate because the arrestance criterion occurs before the 350 Pa default.” This is the controlling value, condition, sequence, scope, or verification rule for Termination criterion under Supplied 52.2 file, §8.1.3. The other choices alter at least one technical element of that rule.</w:t>
        <w:br/>
        <w:t>Giải thích: Lựa chọn phù hợp với nguồn là: “Kết thúc thử vì tiêu chí độ giữ bụi đạt trước mức mặc định 350 Pa.” Đây là giá trị, điều kiện, trình tự, phạm vi hoặc quy tắc kiểm tra chi phối đối với Tiêu chí chấm dứt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E0223  ·  ĐÁP ÁN C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Explanation: The source-aligned choice is: “It is a calculated filter-efficiency approximation over specified optical size channels, not a regulatory ambient-PM equivalence.” This is the controlling value, condition, sequence, scope, or verification rule for Metric interpretation under Supplied 52.2 file, Foreword and §10.8.4. The other choices alter at least one technical element of that rule.</w:t>
        <w:br/>
        <w:t>Giải thích: Lựa chọn phù hợp với nguồn là: “Đây là đại lượng xấp xỉ hiệu suất lọc được tính trên các kênh kích thước quang quy định, không phải giá trị tương đương PM môi trường theo quy định.” Đây là giá trị, điều kiện, trình tự, phạm vi hoặc quy tắc kiểm tra chi phối đối với Giải thích số liệu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E0224  ·  ĐÁP ÁN D  ·  Series filters / Các bộ lọc mắc nối tiếp</w:t>
      </w:r>
    </w:p>
    <w:p>
      <w:pPr>
        <w:pStyle w:val="AnswerText"/>
        <w:keepNext/>
      </w:pPr>
      <w:r>
        <w:t>Correct answer / Đáp án đúng: Informative Appendix K</w:t>
        <w:br/>
        <w:t>VI: Phụ lục K mang tính tham khảo</w:t>
      </w:r>
    </w:p>
    <w:p>
      <w:pPr>
        <w:pStyle w:val="Explanation"/>
        <w:keepNext/>
      </w:pPr>
      <w:r>
        <w:t>Explanation: The source-aligned choice is: “Informative Appendix K” This is the controlling value, condition, sequence, scope, or verification rule for Series filters under Supplied 52.2 file, Informative Appendix K. The other choices alter at least one technical element of that rule.</w:t>
        <w:br/>
        <w:t>Giải thích: Lựa chọn phù hợp với nguồn là: “Phụ lục K mang tính tham khảo” Đây là giá trị, điều kiện, trình tự, phạm vi hoặc quy tắc kiểm tra chi phối đối với Các bộ lọc mắc nối tiếp theo Supplied 52.2 file, Informative Appendix K. Các lựa chọn còn lại làm thay đổi ít nhất một yếu tố kỹ thuật của quy tắc đó.</w:t>
      </w:r>
    </w:p>
    <w:p>
      <w:pPr>
        <w:pStyle w:val="SourceLine"/>
        <w:keepLines/>
      </w:pPr>
      <w:r>
        <w:t>Nguồn / Source: Supplied 52.2 file, Informative Appendix K</w:t>
      </w:r>
    </w:p>
    <w:p>
      <w:pPr>
        <w:pStyle w:val="AnswerHeader"/>
        <w:keepNext/>
      </w:pPr>
      <w:r>
        <w:t>E0225  ·  ĐÁP ÁN A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Explanation: The source-aligned choice is: “Qualify rig → select market sample → set face velocity/airflow → clean ΔP-Q → clean PSE → incremental dust loading with PSE states → composite minima → MERV/report” This is the controlling value, condition, sequence, scope, or verification rule for Test plan under Supplied 52.2 file, §§5-12. The other choices alter at least one technical element of that rule.</w:t>
        <w:br/>
        <w:t>Giải thích: Lựa chọn phù hợp với nguồn là: “Thẩm định giàn thử → chọn mẫu thương mại → đặt vận tốc bề mặt/lưu lượng gió → đường ΔP-Q sạch → PSE sạch → nạp bụi tăng dần kèm các trạng thái PSE → giá trị tổng hợp tối thiểu → MERV/báo cáo” Đây là giá trị, điều kiện, trình tự, phạm vi hoặc quy tắc kiểm tra chi phối đối với Kế hoạch kiểm tra theo Supplied 52.2 file, §§5-12. Các lựa chọn còn lại làm thay đổi ít nhất một yếu tố kỹ thuật của quy tắc đó.</w:t>
      </w:r>
    </w:p>
    <w:p>
      <w:pPr>
        <w:pStyle w:val="SourceLine"/>
        <w:keepLines/>
      </w:pPr>
      <w:r>
        <w:t>Nguồn / Source: Supplied 52.2 file, §§5-12</w:t>
      </w:r>
    </w:p>
    <w:p>
      <w:pPr>
        <w:pStyle w:val="AnswerHeader"/>
        <w:keepNext/>
      </w:pPr>
      <w:r>
        <w:t>E0226  ·  ĐÁP ÁN B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Explanation: The source-aligned choice is: “Metadata and calibration → raw U/D/background counts by channel/state → corrections and uncertainty → PSE curves → E/PM composites → MERV and ΔP/DHC outputs” This is the controlling value, condition, sequence, scope, or verification rule for Reporting architecture under Supplied 52.2 file, §§10-12. The other choices alter at least one technical element of that rule.</w:t>
        <w:br/>
        <w:t>Giải thích: Lựa chọn phù hợp với nguồn là: “Siêu dữ liệu và hiệu chuẩn → số đếm thô phía trước/phía sau/nền theo kênh và trạng thái → hiệu chỉnh và độ không đảm bảo → đường cong PSE → giá trị tổng hợp E/PM → đầu ra MERV và ΔP/DHC” Đây là giá trị, điều kiện, trình tự, phạm vi hoặc quy tắc kiểm tra chi phối đối với Kiến trúc báo cáo theo Supplied 52.2 file, §§10-12. Các lựa chọn còn lại làm thay đổi ít nhất một yếu tố kỹ thuật của quy tắc đó.</w:t>
      </w:r>
    </w:p>
    <w:p>
      <w:pPr>
        <w:pStyle w:val="SourceLine"/>
        <w:keepLines/>
      </w:pPr>
      <w:r>
        <w:t>Nguồn / Source: Supplied 52.2 file, §§10-12</w:t>
      </w:r>
    </w:p>
    <w:p>
      <w:pPr>
        <w:pStyle w:val="AnswerHeader"/>
        <w:keepNext/>
      </w:pPr>
      <w:r>
        <w:t>E0227  ·  ĐÁP ÁN C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Explanation: The source-aligned choice is: “Pause testing; check OPC zero/concentration limit and flow, sampling-line contamination/purge, aerosol stability, correlation, then rerun qualification checks.” This is the controlling value, condition, sequence, scope, or verification rule for Diagnostic workflow under Supplied 52.2 file, §§5.5-5.16 and 10.6. The other choices alter at least one technical element of that rule.</w:t>
        <w:br/>
        <w:t>Giải thích: Lựa chọn phù hợp với nguồn là: “Tạm dừng thử nghiệm; kiểm tra điểm zero/giới hạn nồng độ và lưu lượng của OPC, nhiễm bẩn/thổi rửa đường lấy mẫu, độ ổn định khí dung và tương quan; sau đó chạy lại các kiểm tra thẩm định.” Đây là giá trị, điều kiện, trình tự, phạm vi hoặc quy tắc kiểm tra chi phối đối với Quy trình chẩn đoán theo Supplied 52.2 file, §§5.5-5.16 and 10.6. Các lựa chọn còn lại làm thay đổi ít nhất một yếu tố kỹ thuật của quy tắc đó.</w:t>
      </w:r>
    </w:p>
    <w:p>
      <w:pPr>
        <w:pStyle w:val="SourceLine"/>
        <w:keepLines/>
      </w:pPr>
      <w:r>
        <w:t>Nguồn / Source: Supplied 52.2 file, §§5.5-5.16 and 10.6</w:t>
      </w:r>
    </w:p>
    <w:p>
      <w:pPr>
        <w:pStyle w:val="AnswerHeader"/>
        <w:keepNext/>
      </w:pPr>
      <w:r>
        <w:t>E0228  ·  ĐÁP ÁN D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Explanation: The source-aligned choice is: “Target contaminant sizes | minimum MERV/E1-E3 | allowable clean/final ΔP | airflow | DHC/service interval | fan-energy check | leakage/installation quality” This is the controlling value, condition, sequence, scope, or verification rule for Selection matrix under Supplied 52.2 file, §§2, 9-12 and Informative Appendix E. The other choices alter at least one technical element of that rule.</w:t>
        <w:br/>
        <w:t>Giải thích: Lựa chọn phù hợp với nguồn là: “Kích thước chất ô nhiễm mục tiêu | MERV/E1-E3 tối thiểu | ΔP sạch/cuối cho phép | lưu lượng gió | DHC/chu kỳ bảo trì | kiểm tra năng lượng quạt | chất lượng làm kín/lắp đặt” Đây là giá trị, điều kiện, trình tự, phạm vi hoặc quy tắc kiểm tra chi phối đối với Ma trận lựa chọn theo Supplied 52.2 file, §§2, 9-12 and Informative Appendix E. Các lựa chọn còn lại làm thay đổi ít nhất một yếu tố kỹ thuật của quy tắc đó.</w:t>
      </w:r>
    </w:p>
    <w:p>
      <w:pPr>
        <w:pStyle w:val="SourceLine"/>
        <w:keepLines/>
      </w:pPr>
      <w:r>
        <w:t>Nguồn / Source: Supplied 52.2 file, §§2, 9-12 and Informative Appendix E</w:t>
      </w:r>
    </w:p>
    <w:p>
      <w:pPr>
        <w:pStyle w:val="AnswerHeader"/>
        <w:keepNext/>
      </w:pPr>
      <w:r>
        <w:t>E0229  ·  ĐÁP ÁN A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Explanation: The source-aligned choice is: “To establish a particle-size-based test procedure for air-cleaner performance” This is the controlling value, condition, sequence, scope, or verification rule for Purpose under Supplied 52.2 file, §1. The other choices alter at least one technical element of that rule.</w:t>
        <w:br/>
        <w:t>Giải thích: Lựa chọn phù hợp với nguồn là: “Thiết lập quy trình thử hiệu năng bộ lọc không khí theo kích thước hạt” Đây là giá trị, điều kiện, trình tự, phạm vi hoặc quy tắc kiểm tra chi phối đối với Mục đích theo Supplied 52.2 file, §1. Các lựa chọn còn lại làm thay đổi ít nhất một yếu tố kỹ thuật của quy tắc đó.</w:t>
      </w:r>
    </w:p>
    <w:p>
      <w:pPr>
        <w:pStyle w:val="SourceLine"/>
        <w:keepLines/>
      </w:pPr>
      <w:r>
        <w:t>Nguồn / Source: Supplied 52.2 file, §1</w:t>
      </w:r>
    </w:p>
    <w:p>
      <w:pPr>
        <w:pStyle w:val="AnswerHeader"/>
        <w:keepNext/>
      </w:pPr>
      <w:r>
        <w:t>E0230  ·  ĐÁP ÁN B  ·  Scope / Phạm vi</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Scope under Supplied 52.2 file, §§2.2 and 4.6.2. The other choices alter at least one technical element of that rule.</w:t>
        <w:br/>
        <w:t>Giải thích: Lựa chọn phù hợp với nguồn là: “0,30 đến 10 µm” Đây là giá trị, điều kiện, trình tự, phạm vi hoặc quy tắc kiểm tra chi phối đối với Phạm vi theo Supplied 52.2 file, §§2.2 and 4.6.2. Các lựa chọn còn lại làm thay đổi ít nhất một yếu tố kỹ thuật của quy tắc đó.</w:t>
      </w:r>
    </w:p>
    <w:p>
      <w:pPr>
        <w:pStyle w:val="SourceLine"/>
        <w:keepLines/>
      </w:pPr>
      <w:r>
        <w:t>Nguồn / Source: Supplied 52.2 file, §§2.2 and 4.6.2</w:t>
      </w:r>
    </w:p>
    <w:p>
      <w:pPr>
        <w:pStyle w:val="AnswerHeader"/>
        <w:keepNext/>
      </w:pPr>
      <w:r>
        <w:t>E0231  ·  ĐÁP ÁN C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Explanation: The source-aligned choice is: “Particle removal and resistance to airflow” This is the controlling value, condition, sequence, scope, or verification rule for Performance characteristics under Supplied 52.2 file, Foreword and §§2.2-2.3. The other choices alter at least one technical element of that rule.</w:t>
        <w:br/>
        <w:t>Giải thích: Lựa chọn phù hợp với nguồn là: “Khả năng loại bỏ hạt và trở lực đối với dòng khí” Đây là giá trị, điều kiện, trình tự, phạm vi hoặc quy tắc kiểm tra chi phối đối với Đặc tính hiệu suất theo Supplied 52.2 file, Foreword and §§2.2-2.3. Các lựa chọn còn lại làm thay đổi ít nhất một yếu tố kỹ thuật của quy tắc đó.</w:t>
      </w:r>
    </w:p>
    <w:p>
      <w:pPr>
        <w:pStyle w:val="SourceLine"/>
        <w:keepLines/>
      </w:pPr>
      <w:r>
        <w:t>Nguồn / Source: Supplied 52.2 file, Foreword and §§2.2-2.3</w:t>
      </w:r>
    </w:p>
    <w:p>
      <w:pPr>
        <w:pStyle w:val="AnswerHeader"/>
        <w:keepNext/>
      </w:pPr>
      <w:r>
        <w:t>E0232  ·  ĐÁP ÁN D  ·  Test aerosol / Khí dung thử nghiệm</w:t>
      </w:r>
    </w:p>
    <w:p>
      <w:pPr>
        <w:pStyle w:val="AnswerText"/>
        <w:keepNext/>
      </w:pPr>
      <w:r>
        <w:t>Correct answer / Đáp án đúng: Dry, solid-phase potassium chloride (KCl)</w:t>
        <w:br/>
        <w:t>VI: Kali clorua pha rắn (KCl) khô</w:t>
      </w:r>
    </w:p>
    <w:p>
      <w:pPr>
        <w:pStyle w:val="Explanation"/>
        <w:keepNext/>
      </w:pPr>
      <w:r>
        <w:t>Explanation: The source-aligned choice is: “Dry, solid-phase potassium chloride (KCl)” This is the controlling value, condition, sequence, scope, or verification rule for Test aerosol under Supplied 52.2 file, §§4.3.1 and 6.1. The other choices alter at least one technical element of that rule.</w:t>
        <w:br/>
        <w:t>Giải thích: Lựa chọn phù hợp với nguồn là: “Kali clorua pha rắn (KCl) khô” Đây là giá trị, điều kiện, trình tự, phạm vi hoặc quy tắc kiểm tra chi phối đối với Khí dung thử nghiệm theo Supplied 52.2 file, §§4.3.1 and 6.1. Các lựa chọn còn lại làm thay đổi ít nhất một yếu tố kỹ thuật của quy tắc đó.</w:t>
      </w:r>
    </w:p>
    <w:p>
      <w:pPr>
        <w:pStyle w:val="SourceLine"/>
        <w:keepLines/>
      </w:pPr>
      <w:r>
        <w:t>Nguồn / Source: Supplied 52.2 file, §§4.3.1 and 6.1</w:t>
      </w:r>
    </w:p>
    <w:p>
      <w:pPr>
        <w:pStyle w:val="AnswerHeader"/>
        <w:keepNext/>
      </w:pPr>
      <w:r>
        <w:t>E0233  ·  ĐÁP ÁN A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Explanation: The source-aligned choice is: “Optical light-scattering particle counters” This is the controlling value, condition, sequence, scope, or verification rule for Particle counter under Supplied 52.2 file, §3 definition of OPC and §4.6. The other choices alter at least one technical element of that rule.</w:t>
        <w:br/>
        <w:t>Giải thích: Lựa chọn phù hợp với nguồn là: “Máy đếm hạt tán xạ ánh sáng quang học” Đây là giá trị, điều kiện, trình tự, phạm vi hoặc quy tắc kiểm tra chi phối đối với Máy đếm hạt theo Supplied 52.2 file, §3 definition of OPC and §4.6. Các lựa chọn còn lại làm thay đổi ít nhất một yếu tố kỹ thuật của quy tắc đó.</w:t>
      </w:r>
    </w:p>
    <w:p>
      <w:pPr>
        <w:pStyle w:val="SourceLine"/>
        <w:keepLines/>
      </w:pPr>
      <w:r>
        <w:t>Nguồn / Source: Supplied 52.2 file, §3 definition of OPC and §4.6</w:t>
      </w:r>
    </w:p>
    <w:p>
      <w:pPr>
        <w:pStyle w:val="AnswerHeader"/>
        <w:keepNext/>
      </w:pPr>
      <w:r>
        <w:t>E0234  ·  ĐÁP ÁN B  ·  Size channels / Các kênh kích thước hạt</w:t>
      </w:r>
    </w:p>
    <w:p>
      <w:pPr>
        <w:pStyle w:val="AnswerText"/>
        <w:keepNext/>
      </w:pPr>
      <w:r>
        <w:t>Correct answer / Đáp án đúng: 12</w:t>
        <w:br/>
        <w:t>VI: 12</w:t>
      </w:r>
    </w:p>
    <w:p>
      <w:pPr>
        <w:pStyle w:val="Explanation"/>
        <w:keepNext/>
      </w:pPr>
      <w:r>
        <w:t>Explanation: The source-aligned choice is: “12” This is the controlling value, condition, sequence, scope, or verification rule for Size channels under Supplied 52.2 file, §4.6.5. The other choices alter at least one technical element of that rule.</w:t>
        <w:br/>
        <w:t>Giải thích: Lựa chọn phù hợp với nguồn là: “12” Đây là giá trị, điều kiện, trình tự, phạm vi hoặc quy tắc kiểm tra chi phối đối với Các kênh kích thước hạt theo Supplied 52.2 file, §4.6.5. Các lựa chọn còn lại làm thay đổi ít nhất một yếu tố kỹ thuật của quy tắc đó.</w:t>
      </w:r>
    </w:p>
    <w:p>
      <w:pPr>
        <w:pStyle w:val="SourceLine"/>
        <w:keepLines/>
      </w:pPr>
      <w:r>
        <w:t>Nguồn / Source: Supplied 52.2 file, §4.6.5</w:t>
      </w:r>
    </w:p>
    <w:p>
      <w:pPr>
        <w:pStyle w:val="AnswerHeader"/>
        <w:keepNext/>
      </w:pPr>
      <w:r>
        <w:t>E0235  ·  ĐÁP ÁN C  ·  Composite ranges / Các nhóm kích thước tổng hợp</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Composite ranges under Supplied 52.2 file, Table 10-2. The other choices alter at least one technical element of that rule.</w:t>
        <w:br/>
        <w:t>Giải thích: Lựa chọn phù hợp với nguồn là: “0,30 đến 1,0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E0236  ·  ĐÁP ÁN D  ·  Composite ranges / Các nhóm kích thước tổng hợp</w:t>
      </w:r>
    </w:p>
    <w:p>
      <w:pPr>
        <w:pStyle w:val="AnswerText"/>
        <w:keepNext/>
      </w:pPr>
      <w:r>
        <w:t>Correct answer / Đáp án đúng: 1.0 to 3.0 µm</w:t>
        <w:br/>
        <w:t>VI: 1,0 đến 3,0 µm</w:t>
      </w:r>
    </w:p>
    <w:p>
      <w:pPr>
        <w:pStyle w:val="Explanation"/>
        <w:keepNext/>
      </w:pPr>
      <w:r>
        <w:t>Explanation: The source-aligned choice is: “1.0 to 3.0 µm” This is the controlling value, condition, sequence, scope, or verification rule for Composite ranges under Supplied 52.2 file, Table 10-2. The other choices alter at least one technical element of that rule.</w:t>
        <w:br/>
        <w:t>Giải thích: Lựa chọn phù hợp với nguồn là: “1,0 đến 3,0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E0237  ·  ĐÁP ÁN A  ·  Composite ranges / Các nhóm kích thước tổng hợp</w:t>
      </w:r>
    </w:p>
    <w:p>
      <w:pPr>
        <w:pStyle w:val="AnswerText"/>
        <w:keepNext/>
      </w:pPr>
      <w:r>
        <w:t>Correct answer / Đáp án đúng: 3.0 to 10.0 µm</w:t>
        <w:br/>
        <w:t>VI: 3,0 đến 10,0 µm</w:t>
      </w:r>
    </w:p>
    <w:p>
      <w:pPr>
        <w:pStyle w:val="Explanation"/>
        <w:keepNext/>
      </w:pPr>
      <w:r>
        <w:t>Explanation: The source-aligned choice is: “3.0 to 10.0 µm” This is the controlling value, condition, sequence, scope, or verification rule for Composite ranges under Supplied 52.2 file, Table 10-2. The other choices alter at least one technical element of that rule.</w:t>
        <w:br/>
        <w:t>Giải thích: Lựa chọn phù hợp với nguồn là: “3,0 đến 10,0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E0238  ·  ĐÁP ÁN B  ·  Statistics / Thống kê</w:t>
      </w:r>
    </w:p>
    <w:p>
      <w:pPr>
        <w:pStyle w:val="AnswerText"/>
        <w:keepNext/>
      </w:pPr>
      <w:r>
        <w:t>Correct answer / Đáp án đúng: Standard deviation divided by the mean</w:t>
        <w:br/>
        <w:t>VI: Độ lệch chuẩn chia cho giá trị trung bình</w:t>
      </w:r>
    </w:p>
    <w:p>
      <w:pPr>
        <w:pStyle w:val="Explanation"/>
        <w:keepNext/>
      </w:pPr>
      <w:r>
        <w:t>Explanation: The source-aligned choice is: “Standard deviation divided by the mean” This is the controlling value, condition, sequence, scope, or verification rule for Statistics under Supplied 52.2 file, §3 definition of CV. The other choices alter at least one technical element of that rule.</w:t>
        <w:br/>
        <w:t>Giải thích: Lựa chọn phù hợp với nguồn là: “Độ lệch chuẩn chia cho giá trị trung bình” Đây là giá trị, điều kiện, trình tự, phạm vi hoặc quy tắc kiểm tra chi phối đối với Thống kê theo Supplied 52.2 file, §3 definition of CV. Các lựa chọn còn lại làm thay đổi ít nhất một yếu tố kỹ thuật của quy tắc đó.</w:t>
      </w:r>
    </w:p>
    <w:p>
      <w:pPr>
        <w:pStyle w:val="SourceLine"/>
        <w:keepLines/>
      </w:pPr>
      <w:r>
        <w:t>Nguồn / Source: Supplied 52.2 file, §3 definition of CV</w:t>
      </w:r>
    </w:p>
    <w:p>
      <w:pPr>
        <w:pStyle w:val="AnswerHeader"/>
        <w:keepNext/>
      </w:pPr>
      <w:r>
        <w:t>E0239  ·  ĐÁP ÁN C  ·  Correlation ratio / Tỷ lệ tương quan</w:t>
      </w:r>
    </w:p>
    <w:p>
      <w:pPr>
        <w:pStyle w:val="AnswerText"/>
        <w:keepNext/>
      </w:pPr>
      <w:r>
        <w:t>Correct answer / Đáp án đúng: Downstream-to-upstream particle-count ratio measured with no air cleaner installed</w:t>
        <w:br/>
        <w:t>VI: Tỷ số số đếm hạt phía sau/phía trước khi chưa lắp bộ lọc không khí</w:t>
      </w:r>
    </w:p>
    <w:p>
      <w:pPr>
        <w:pStyle w:val="Explanation"/>
        <w:keepNext/>
      </w:pPr>
      <w:r>
        <w:t>Explanation: The source-aligned choice is: “Downstream-to-upstream particle-count ratio measured with no air cleaner installed” This is the controlling value, condition, sequence, scope, or verification rule for Correlation ratio under Supplied 52.2 file, §3 and §10.3. The other choices alter at least one technical element of that rule.</w:t>
        <w:br/>
        <w:t>Giải thích: Lựa chọn phù hợp với nguồn là: “Tỷ số số đếm hạt phía sau/phía trước khi chưa lắp bộ lọc không khí” Đây là giá trị, điều kiện, trình tự, phạm vi hoặc quy tắc kiểm tra chi phối đối với Tỷ lệ tương quan theo Supplied 52.2 file, §3 and §10.3. Các lựa chọn còn lại làm thay đổi ít nhất một yếu tố kỹ thuật của quy tắc đó.</w:t>
      </w:r>
    </w:p>
    <w:p>
      <w:pPr>
        <w:pStyle w:val="SourceLine"/>
        <w:keepLines/>
      </w:pPr>
      <w:r>
        <w:t>Nguồn / Source: Supplied 52.2 file, §3 and §10.3</w:t>
      </w:r>
    </w:p>
    <w:p>
      <w:pPr>
        <w:pStyle w:val="AnswerHeader"/>
        <w:keepNext/>
      </w:pPr>
      <w:r>
        <w:t>E0240  ·  ĐÁP ÁN D  ·  PSE / PSE</w:t>
      </w:r>
    </w:p>
    <w:p>
      <w:pPr>
        <w:pStyle w:val="AnswerText"/>
        <w:keepNext/>
      </w:pPr>
      <w:r>
        <w:t>Correct answer / Đáp án đúng: PSE = (1 - P) × 100%</w:t>
        <w:br/>
        <w:t>VI: PSE = (1 - P) × 100%</w:t>
      </w:r>
    </w:p>
    <w:p>
      <w:pPr>
        <w:pStyle w:val="Explanation"/>
        <w:keepNext/>
      </w:pPr>
      <w:r>
        <w:t>Explanation: The source-aligned choice is: “PSE = (1 - P) × 100%” This is the controlling value, condition, sequence, scope, or verification rule for PSE under Supplied 52.2 file, §10.6.5. The other choices alter at least one technical element of that rule.</w:t>
        <w:br/>
        <w:t>Giải thích: Lựa chọn phù hợp với nguồn là: “PSE = (1 - P) × 100%” Đây là giá trị, điều kiện, trình tự, phạm vi hoặc quy tắc kiểm tra chi phối đối với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E0241  ·  ĐÁP ÁN A  ·  Default test condition / Điều kiện kiểm tra mặc định</w:t>
      </w:r>
    </w:p>
    <w:p>
      <w:pPr>
        <w:pStyle w:val="AnswerText"/>
        <w:keepNext/>
      </w:pPr>
      <w:r>
        <w:t>Correct answer / Đáp án đúng: 2.50 m/s (492 fpm)</w:t>
        <w:br/>
        <w:t>VI: 2,50 m/s (492 fpm)</w:t>
      </w:r>
    </w:p>
    <w:p>
      <w:pPr>
        <w:pStyle w:val="Explanation"/>
        <w:keepNext/>
      </w:pPr>
      <w:r>
        <w:t>Explanation: The source-aligned choice is: “2.50 m/s (492 fpm)” This is the controlling value, condition, sequence, scope, or verification rule for Default test condition under Supplied 52.2 file, §8.1.2. The other choices alter at least one technical element of that rule.</w:t>
        <w:br/>
        <w:t>Giải thích: Lựa chọn phù hợp với nguồn là: “2,50 m/s (492 fpm)” Đây là giá trị, điều kiện, trình tự, phạm vi hoặc quy tắc kiểm tra chi phối đối với Điều kiện kiểm tra mặc định theo Supplied 52.2 file, §8.1.2. Các lựa chọn còn lại làm thay đổi ít nhất một yếu tố kỹ thuật của quy tắc đó.</w:t>
      </w:r>
    </w:p>
    <w:p>
      <w:pPr>
        <w:pStyle w:val="SourceLine"/>
        <w:keepLines/>
      </w:pPr>
      <w:r>
        <w:t>Nguồn / Source: Supplied 52.2 file, §8.1.2</w:t>
      </w:r>
    </w:p>
    <w:p>
      <w:pPr>
        <w:pStyle w:val="AnswerHeader"/>
        <w:keepNext/>
      </w:pPr>
      <w:r>
        <w:t>E0242  ·  ĐÁP ÁN B  ·  Default test condition / Điều kiện kiểm tra mặc định</w:t>
      </w:r>
    </w:p>
    <w:p>
      <w:pPr>
        <w:pStyle w:val="AnswerText"/>
        <w:keepNext/>
      </w:pPr>
      <w:r>
        <w:t>Correct answer / Đáp án đúng: 350 Pa (1.4 in. of water)</w:t>
        <w:br/>
        <w:t>VI: 350 Pa (1,4 in. nước)</w:t>
      </w:r>
    </w:p>
    <w:p>
      <w:pPr>
        <w:pStyle w:val="Explanation"/>
        <w:keepNext/>
      </w:pPr>
      <w:r>
        <w:t>Explanation: The source-aligned choice is: “350 Pa (1.4 in. of water)” This is the controlling value, condition, sequence, scope, or verification rule for Default test condition under Supplied 52.2 file, §8.1.3. The other choices alter at least one technical element of that rule.</w:t>
        <w:br/>
        <w:t>Giải thích: Lựa chọn phù hợp với nguồn là: “350 Pa (1,4 in. nước)” Đây là giá trị, điều kiện, trình tự, phạm vi hoặc quy tắc kiểm tra chi phối đối với Điều kiện kiểm tra mặc định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E0243  ·  ĐÁP ÁN C  ·  Test sequence / Trình tự kiểm tra</w:t>
      </w:r>
    </w:p>
    <w:p>
      <w:pPr>
        <w:pStyle w:val="AnswerText"/>
        <w:keepNext/>
      </w:pPr>
      <w:r>
        <w:t>Correct answer / Đáp án đúng: Clean-device resistance versus airflow rate</w:t>
        <w:br/>
        <w:t>VI: Trở lực của thiết bị sạch theo lưu lượng gió</w:t>
      </w:r>
    </w:p>
    <w:p>
      <w:pPr>
        <w:pStyle w:val="Explanation"/>
        <w:keepNext/>
      </w:pPr>
      <w:r>
        <w:t>Explanation: The source-aligned choice is: “Clean-device resistance versus airflow rate” This is the controlling value, condition, sequence, scope, or verification rule for Test sequence under Supplied 52.2 file, §8.2. The other choices alter at least one technical element of that rule.</w:t>
        <w:br/>
        <w:t>Giải thích: Lựa chọn phù hợp với nguồn là: “Trở lực của thiết bị sạch theo lưu lượng gió” Đây là giá trị, điều kiện, trình tự, phạm vi hoặc quy tắc kiểm tra chi phối đối với Trình tự kiểm tra theo Supplied 52.2 file, §8.2. Các lựa chọn còn lại làm thay đổi ít nhất một yếu tố kỹ thuật của quy tắc đó.</w:t>
      </w:r>
    </w:p>
    <w:p>
      <w:pPr>
        <w:pStyle w:val="SourceLine"/>
        <w:keepLines/>
      </w:pPr>
      <w:r>
        <w:t>Nguồn / Source: Supplied 52.2 file, §8.2</w:t>
      </w:r>
    </w:p>
    <w:p>
      <w:pPr>
        <w:pStyle w:val="AnswerHeader"/>
        <w:keepNext/>
      </w:pPr>
      <w:r>
        <w:t>E0244  ·  ĐÁP ÁN D  ·  Resistance testing / Thử trở lực</w:t>
      </w:r>
    </w:p>
    <w:p>
      <w:pPr>
        <w:pStyle w:val="AnswerText"/>
        <w:keepNext/>
      </w:pPr>
      <w:r>
        <w:t>Correct answer / Đáp án đúng: 50%, 75%, 100%, and 125% of test airflow</w:t>
        <w:br/>
        <w:t>VI: 50%, 75%, 100% và 125% lưu lượng gió thử nghiệm</w:t>
      </w:r>
    </w:p>
    <w:p>
      <w:pPr>
        <w:pStyle w:val="Explanation"/>
        <w:keepNext/>
      </w:pPr>
      <w:r>
        <w:t>Explanation: The source-aligned choice is: “50%, 75%, 100%, and 125% of test airflow” This is the controlling value, condition, sequence, scope, or verification rule for Resistance testing under Supplied 52.2 file, §§9.4-9.5. The other choices alter at least one technical element of that rule.</w:t>
        <w:br/>
        <w:t>Giải thích: Lựa chọn phù hợp với nguồn là: “50%, 75%, 100% và 125% lưu lượng gió thử nghiệm” Đây là giá trị, điều kiện, trình tự, phạm vi hoặc quy tắc kiểm tra chi phối đối với Thử trở lực theo Supplied 52.2 file, §§9.4-9.5. Các lựa chọn còn lại làm thay đổi ít nhất một yếu tố kỹ thuật của quy tắc đó.</w:t>
      </w:r>
    </w:p>
    <w:p>
      <w:pPr>
        <w:pStyle w:val="SourceLine"/>
        <w:keepLines/>
      </w:pPr>
      <w:r>
        <w:t>Nguồn / Source: Supplied 52.2 file, §§9.4-9.5</w:t>
      </w:r>
    </w:p>
    <w:p>
      <w:pPr>
        <w:pStyle w:val="AnswerHeader"/>
        <w:keepNext/>
      </w:pPr>
      <w:r>
        <w:t>E0245  ·  ĐÁP ÁN A  ·  Rig qualification / Thẩm định giàn thử</w:t>
      </w:r>
    </w:p>
    <w:p>
      <w:pPr>
        <w:pStyle w:val="AnswerText"/>
        <w:keepNext/>
      </w:pPr>
      <w:r>
        <w:t>Correct answer / Đáp án đúng: 1% of total airflow</w:t>
        <w:br/>
        <w:t>VI: 1% tổng lưu lượng gió</w:t>
      </w:r>
    </w:p>
    <w:p>
      <w:pPr>
        <w:pStyle w:val="Explanation"/>
        <w:keepNext/>
      </w:pPr>
      <w:r>
        <w:t>Explanation: The source-aligned choice is: “1% of total airflow” This is the controlling value, condition, sequence, scope, or verification rule for Rig qualification under Supplied 52.2 file, §5.9.1. The other choices alter at least one technical element of that rule.</w:t>
        <w:br/>
        <w:t>Giải thích: Lựa chọn phù hợp với nguồn là: “1% tổng lưu lượng gió” Đây là giá trị, điều kiện, trình tự, phạm vi hoặc quy tắc kiểm tra chi phối đối với Thẩm định giàn thử theo Supplied 52.2 file, §5.9.1. Các lựa chọn còn lại làm thay đổi ít nhất một yếu tố kỹ thuật của quy tắc đó.</w:t>
      </w:r>
    </w:p>
    <w:p>
      <w:pPr>
        <w:pStyle w:val="SourceLine"/>
        <w:keepLines/>
      </w:pPr>
      <w:r>
        <w:t>Nguồn / Source: Supplied 52.2 file, §5.9.1</w:t>
      </w:r>
    </w:p>
    <w:p>
      <w:pPr>
        <w:pStyle w:val="AnswerHeader"/>
        <w:keepNext/>
      </w:pPr>
      <w:r>
        <w:t>E0246  ·  ĐÁP ÁN B  ·  Rig qualification / Thẩm định giàn thử</w:t>
      </w:r>
    </w:p>
    <w:p>
      <w:pPr>
        <w:pStyle w:val="AnswerText"/>
        <w:keepNext/>
      </w:pPr>
      <w:r>
        <w:t>Correct answer / Đáp án đúng: Greater than 99% for all particle sizes</w:t>
        <w:br/>
        <w:t>VI: Lớn hơn 99% cho tất cả các kích thước hạt</w:t>
      </w:r>
    </w:p>
    <w:p>
      <w:pPr>
        <w:pStyle w:val="Explanation"/>
        <w:keepNext/>
      </w:pPr>
      <w:r>
        <w:t>Explanation: The source-aligned choice is: “Greater than 99% for all particle sizes” This is the controlling value, condition, sequence, scope, or verification rule for Rig qualification under Supplied 52.2 file, §5.7.2. The other choices alter at least one technical element of that rule.</w:t>
        <w:br/>
        <w:t>Giải thích: Lựa chọn phù hợp với nguồn là: “Lớn hơn 99% cho tất cả các kích thước hạt” Đây là giá trị, điều kiện, trình tự, phạm vi hoặc quy tắc kiểm tra chi phối đối với Thẩm định giàn thử theo Supplied 52.2 file, §5.7.2. Các lựa chọn còn lại làm thay đổi ít nhất một yếu tố kỹ thuật của quy tắc đó.</w:t>
      </w:r>
    </w:p>
    <w:p>
      <w:pPr>
        <w:pStyle w:val="SourceLine"/>
        <w:keepLines/>
      </w:pPr>
      <w:r>
        <w:t>Nguồn / Source: Supplied 52.2 file, §5.7.2</w:t>
      </w:r>
    </w:p>
    <w:p>
      <w:pPr>
        <w:pStyle w:val="AnswerHeader"/>
        <w:keepNext/>
      </w:pPr>
      <w:r>
        <w:t>E0247  ·  ĐÁP ÁN C  ·  Final filter / Bộ lọc cuối cùng</w:t>
      </w:r>
    </w:p>
    <w:p>
      <w:pPr>
        <w:pStyle w:val="AnswerText"/>
        <w:keepNext/>
      </w:pPr>
      <w:r>
        <w:t>Correct answer / Đáp án đúng: 98%</w:t>
        <w:br/>
        <w:t>VI: 98%</w:t>
      </w:r>
    </w:p>
    <w:p>
      <w:pPr>
        <w:pStyle w:val="Explanation"/>
        <w:keepNext/>
      </w:pPr>
      <w:r>
        <w:t>Explanation: The source-aligned choice is: “98%” This is the controlling value, condition, sequence, scope, or verification rule for Final filter under Supplied 52.2 file, §6.3.2. The other choices alter at least one technical element of that rule.</w:t>
        <w:br/>
        <w:t>Giải thích: Lựa chọn phù hợp với nguồn là: “98%” Đây là giá trị, điều kiện, trình tự, phạm vi hoặc quy tắc kiểm tra chi phối đối với Bộ lọc cuối cùng theo Supplied 52.2 file, §6.3.2. Các lựa chọn còn lại làm thay đổi ít nhất một yếu tố kỹ thuật của quy tắc đó.</w:t>
      </w:r>
    </w:p>
    <w:p>
      <w:pPr>
        <w:pStyle w:val="SourceLine"/>
        <w:keepLines/>
      </w:pPr>
      <w:r>
        <w:t>Nguồn / Source: Supplied 52.2 file, §6.3.2</w:t>
      </w:r>
    </w:p>
    <w:p>
      <w:pPr>
        <w:pStyle w:val="AnswerHeader"/>
        <w:keepNext/>
      </w:pPr>
      <w:r>
        <w:t>E0248  ·  ĐÁP ÁN D  ·  Sample selection / Lựa chọn mẫu</w:t>
      </w:r>
    </w:p>
    <w:p>
      <w:pPr>
        <w:pStyle w:val="AnswerText"/>
        <w:keepNext/>
      </w:pPr>
      <w:r>
        <w:t>Correct answer / Đáp án đúng: Six like air cleaners</w:t>
        <w:br/>
        <w:t>VI: Sáu máy lọc không khí tương tự</w:t>
      </w:r>
    </w:p>
    <w:p>
      <w:pPr>
        <w:pStyle w:val="Explanation"/>
        <w:keepNext/>
      </w:pPr>
      <w:r>
        <w:t>Explanation: The source-aligned choice is: “Six like air cleaners” This is the controlling value, condition, sequence, scope, or verification rule for Sample selection under Supplied 52.2 file, §§7.1.3-7.1.4. The other choices alter at least one technical element of that rule.</w:t>
        <w:br/>
        <w:t>Giải thích: Lựa chọn phù hợp với nguồn là: “Sáu máy lọc không khí tương tự” Đây là giá trị, điều kiện, trình tự, phạm vi hoặc quy tắc kiểm tra chi phối đối với Lựa chọn mẫu theo Supplied 52.2 file, §§7.1.3-7.1.4. Các lựa chọn còn lại làm thay đổi ít nhất một yếu tố kỹ thuật của quy tắc đó.</w:t>
      </w:r>
    </w:p>
    <w:p>
      <w:pPr>
        <w:pStyle w:val="SourceLine"/>
        <w:keepLines/>
      </w:pPr>
      <w:r>
        <w:t>Nguồn / Source: Supplied 52.2 file, §§7.1.3-7.1.4</w:t>
      </w:r>
    </w:p>
    <w:p>
      <w:pPr>
        <w:pStyle w:val="AnswerHeader"/>
        <w:keepNext/>
      </w:pPr>
      <w:r>
        <w:t>E0249  ·  ĐÁP ÁN A  ·  Minimum efficiency concept / Khái niệm hiệu suất tối thiểu</w:t>
      </w:r>
    </w:p>
    <w:p>
      <w:pPr>
        <w:pStyle w:val="AnswerText"/>
        <w:keepNext/>
      </w:pPr>
      <w:r>
        <w:t>Correct answer / Đáp án đúng: It captures the weakest measured efficiency as the filter is incrementally loaded.</w:t>
        <w:br/>
        <w:t>VI: Nó lấy hiệu suất đo được thấp nhất khi bộ lọc được nạp bụi tăng dần.</w:t>
      </w:r>
    </w:p>
    <w:p>
      <w:pPr>
        <w:pStyle w:val="Explanation"/>
        <w:keepNext/>
      </w:pPr>
      <w:r>
        <w:t>Explanation: The source-aligned choice is: “It captures the weakest measured efficiency as the filter is incrementally loaded.” This is the controlling value, condition, sequence, scope, or verification rule for Minimum efficiency concept under Supplied 52.2 file, §§10.7-10.8. The other choices alter at least one technical element of that rule.</w:t>
        <w:br/>
        <w:t>Giải thích: Lựa chọn phù hợp với nguồn là: “Nó lấy hiệu suất đo được thấp nhất khi bộ lọc được nạp bụi tăng dần.” Đây là giá trị, điều kiện, trình tự, phạm vi hoặc quy tắc kiểm tra chi phối đối với Khái niệm hiệu suất tối thiểu theo Supplied 52.2 file, §§10.7-10.8. Các lựa chọn còn lại làm thay đổi ít nhất một yếu tố kỹ thuật của quy tắc đó.</w:t>
      </w:r>
    </w:p>
    <w:p>
      <w:pPr>
        <w:pStyle w:val="SourceLine"/>
        <w:keepLines/>
      </w:pPr>
      <w:r>
        <w:t>Nguồn / Source: Supplied 52.2 file, §§10.7-10.8</w:t>
      </w:r>
    </w:p>
    <w:p>
      <w:pPr>
        <w:pStyle w:val="AnswerHeader"/>
        <w:keepNext/>
      </w:pPr>
      <w:r>
        <w:t>E0250  ·  ĐÁP ÁN B  ·  Correlation correction / Hiệu chỉnh tương quan</w:t>
      </w:r>
    </w:p>
    <w:p>
      <w:pPr>
        <w:pStyle w:val="AnswerText"/>
        <w:keepNext/>
      </w:pPr>
      <w:r>
        <w:t>Correct answer / Đáp án đúng: To quantify upstream/downstream sampling bias independently of filter performance</w:t>
        <w:br/>
        <w:t>VI: Định lượng độ chệch lấy mẫu phía trước/phía sau độc lập với hiệu năng bộ lọc</w:t>
      </w:r>
    </w:p>
    <w:p>
      <w:pPr>
        <w:pStyle w:val="Explanation"/>
        <w:keepNext/>
      </w:pPr>
      <w:r>
        <w:t>Explanation: The source-aligned choice is: “To quantify upstream/downstream sampling bias independently of filter performance” This is the controlling value, condition, sequence, scope, or verification rule for Correlation correction under Supplied 52.2 file, §§10.3 and 10.6.3.6. The other choices alter at least one technical element of that rule.</w:t>
        <w:br/>
        <w:t>Giải thích: Lựa chọn phù hợp với nguồn là: “Định lượng độ chệch lấy mẫu phía trước/phía sau độc lập với hiệu năng bộ lọc” Đây là giá trị, điều kiện, trình tự, phạm vi hoặc quy tắc kiểm tra chi phối đối với Hiệu chỉnh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E0251  ·  ĐÁP ÁN C  ·  Sequential sampling / Lấy mẫu tuần tự</w:t>
      </w:r>
    </w:p>
    <w:p>
      <w:pPr>
        <w:pStyle w:val="AnswerText"/>
        <w:keepNext/>
      </w:pPr>
      <w:r>
        <w:t>Correct answer / Đáp án đúng: To compare concentrations at corresponding times while limiting carryover between sample locations</w:t>
        <w:br/>
        <w:t>VI: Để so sánh nồng độ tại các thời điểm tương ứng đồng thời hạn chế nhiễm chéo giữa các vị trí mẫu</w:t>
      </w:r>
    </w:p>
    <w:p>
      <w:pPr>
        <w:pStyle w:val="Explanation"/>
        <w:keepNext/>
      </w:pPr>
      <w:r>
        <w:t>Explanation: The source-aligned choice is: “To compare concentrations at corresponding times while limiting carryover between sample locations” This is the controlling value, condition, sequence, scope, or verification rule for Sequential sampling under Supplied 52.2 file, §10.2. The other choices alter at least one technical element of that rule.</w:t>
        <w:br/>
        <w:t>Giải thích: Lựa chọn phù hợp với nguồn là: “Để so sánh nồng độ tại các thời điểm tương ứng đồng thời hạn chế nhiễm chéo giữa các vị trí mẫu” Đây là giá trị, điều kiện, trình tự, phạm vi hoặc quy tắc kiểm tra chi phối đối với Lấy mẫu tuần tự theo Supplied 52.2 file, §10.2. Các lựa chọn còn lại làm thay đổi ít nhất một yếu tố kỹ thuật của quy tắc đó.</w:t>
      </w:r>
    </w:p>
    <w:p>
      <w:pPr>
        <w:pStyle w:val="SourceLine"/>
        <w:keepLines/>
      </w:pPr>
      <w:r>
        <w:t>Nguồn / Source: Supplied 52.2 file, §10.2</w:t>
      </w:r>
    </w:p>
    <w:p>
      <w:pPr>
        <w:pStyle w:val="AnswerHeader"/>
        <w:keepNext/>
      </w:pPr>
      <w:r>
        <w:t>E0252  ·  ĐÁP ÁN D  ·  DHC and arrestance / DHC và độ giữ bụi</w:t>
      </w:r>
    </w:p>
    <w:p>
      <w:pPr>
        <w:pStyle w:val="AnswerText"/>
        <w:keepNext/>
      </w:pPr>
      <w:r>
        <w:t>Correct answer / Đáp án đúng: DHC is captured dust mass; arrestance is the captured fraction of dust fed.</w:t>
        <w:br/>
        <w:t>VI: DHC là khối lượng bụi giữ được; arrestance là tỷ phần bụi cấp vào được giữ lại.</w:t>
      </w:r>
    </w:p>
    <w:p>
      <w:pPr>
        <w:pStyle w:val="Explanation"/>
        <w:keepNext/>
      </w:pPr>
      <w:r>
        <w:t>Explanation: The source-aligned choice is: “DHC is captured dust mass; arrestance is the captured fraction of dust fed.” This is the controlling value, condition, sequence, scope, or verification rule for DHC and arrestance under Supplied 52.2 file, §3 and §§10.7.2.13-10.7.2.14. The other choices alter at least one technical element of that rule.</w:t>
        <w:br/>
        <w:t>Giải thích: Lựa chọn phù hợp với nguồn là: “DHC là khối lượng bụi giữ được; arrestance là tỷ phần bụi cấp vào được giữ lại.” Đây là giá trị, điều kiện, trình tự, phạm vi hoặc quy tắc kiểm tra chi phối đối với DHC và độ giữ bụi theo Supplied 52.2 file, §3 and §§10.7.2.13-10.7.2.14. Các lựa chọn còn lại làm thay đổi ít nhất một yếu tố kỹ thuật của quy tắc đó.</w:t>
      </w:r>
    </w:p>
    <w:p>
      <w:pPr>
        <w:pStyle w:val="SourceLine"/>
        <w:keepLines/>
      </w:pPr>
      <w:r>
        <w:t>Nguồn / Source: Supplied 52.2 file, §3 and §§10.7.2.13-10.7.2.14</w:t>
      </w:r>
    </w:p>
    <w:p>
      <w:pPr>
        <w:pStyle w:val="AnswerHeader"/>
        <w:keepNext/>
      </w:pPr>
      <w:r>
        <w:t>E0253  ·  ĐÁP ÁN A  ·  PM52.2 / PM52.2</w:t>
      </w:r>
    </w:p>
    <w:p>
      <w:pPr>
        <w:pStyle w:val="AnswerText"/>
        <w:keepNext/>
      </w:pPr>
      <w:r>
        <w:t>Correct answer / Đáp án đúng: The size cutoffs and particle measurement methods are different.</w:t>
        <w:br/>
        <w:t>VI: Giới hạn kích thước và phương pháp đo hạt là khác nhau.</w:t>
      </w:r>
    </w:p>
    <w:p>
      <w:pPr>
        <w:pStyle w:val="Explanation"/>
        <w:keepNext/>
      </w:pPr>
      <w:r>
        <w:t>Explanation: The source-aligned choice is: “The size cutoffs and particle measurement methods are different.” This is the controlling value, condition, sequence, scope, or verification rule for PM52.2 under Supplied 52.2 file, Foreword and §10.8.4. The other choices alter at least one technical element of that rule.</w:t>
        <w:br/>
        <w:t>Giải thích: Lựa chọn phù hợp với nguồn là: “Giới hạn kích thước và phương pháp đo hạt là khác nhau.” Đây là giá trị, điều kiện, trình tự, phạm vi hoặc quy tắc kiểm tra chi phối đối với PM52.2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E0254  ·  ĐÁP ÁN B  ·  Final resistance / Trở lực cuối</w:t>
      </w:r>
    </w:p>
    <w:p>
      <w:pPr>
        <w:pStyle w:val="AnswerText"/>
        <w:keepNext/>
      </w:pPr>
      <w:r>
        <w:t>Correct answer / Đáp án đúng: To ensure performance is evaluated over a meaningful loading range.</w:t>
        <w:br/>
        <w:t>VI: Để đảm bảo hiệu suất được đánh giá trong phạm vi nạp bụi có ý nghĩa.</w:t>
      </w:r>
    </w:p>
    <w:p>
      <w:pPr>
        <w:pStyle w:val="Explanation"/>
        <w:keepNext/>
      </w:pPr>
      <w:r>
        <w:t>Explanation: The source-aligned choice is: “To ensure performance is evaluated over a meaningful loading range.” This is the controlling value, condition, sequence, scope, or verification rule for Final resistance under Supplied 52.2 file, §§10.7.1.1 and 12.2. The other choices alter at least one technical element of that rule.</w:t>
        <w:br/>
        <w:t>Giải thích: Lựa chọn phù hợp với nguồn là: “Để đảm bảo hiệu suất được đánh giá trong phạm vi nạp bụi có ý nghĩa.” Đây là giá trị, điều kiện, trình tự, phạm vi hoặc quy tắc kiểm tra chi phối đối với Trở lực cuối theo Supplied 52.2 file, §§10.7.1.1 and 12.2. Các lựa chọn còn lại làm thay đổi ít nhất một yếu tố kỹ thuật của quy tắc đó.</w:t>
      </w:r>
    </w:p>
    <w:p>
      <w:pPr>
        <w:pStyle w:val="SourceLine"/>
        <w:keepLines/>
      </w:pPr>
      <w:r>
        <w:t>Nguồn / Source: Supplied 52.2 file, §§10.7.1.1 and 12.2</w:t>
      </w:r>
    </w:p>
    <w:p>
      <w:pPr>
        <w:pStyle w:val="AnswerHeader"/>
        <w:keepNext/>
      </w:pPr>
      <w:r>
        <w:t>E0255  ·  ĐÁP ÁN C  ·  Face velocity / Vận tốc bề mặt</w:t>
      </w:r>
    </w:p>
    <w:p>
      <w:pPr>
        <w:pStyle w:val="AnswerText"/>
        <w:keepNext/>
      </w:pPr>
      <w:r>
        <w:t>Correct answer / Đáp án đúng: Volumetric airflow divided by nominal face area</w:t>
        <w:br/>
        <w:t>VI: Lưu lượng thể tích chia cho diện tích mặt danh định</w:t>
      </w:r>
    </w:p>
    <w:p>
      <w:pPr>
        <w:pStyle w:val="Explanation"/>
        <w:keepNext/>
      </w:pPr>
      <w:r>
        <w:t>Explanation: The source-aligned choice is: “Volumetric airflow divided by nominal face area”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“Lưu lượng thể tích chia cho diện tích mặt danh định”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E0256  ·  ĐÁP ÁN D  ·  Aerosol charge / Điện tích khí dung</w:t>
      </w:r>
    </w:p>
    <w:p>
      <w:pPr>
        <w:pStyle w:val="AnswerText"/>
        <w:keepNext/>
      </w:pPr>
      <w:r>
        <w:t>Correct answer / Đáp án đúng: To represent the average charge distribution of ambient aerosol consistently</w:t>
        <w:br/>
        <w:t>VI: Biểu diễn nhất quán phân bố điện tích trung bình của khí dung môi trường</w:t>
      </w:r>
    </w:p>
    <w:p>
      <w:pPr>
        <w:pStyle w:val="Explanation"/>
        <w:keepNext/>
      </w:pPr>
      <w:r>
        <w:t>Explanation: The source-aligned choice is: “To represent the average charge distribution of ambient aerosol consistently” This is the controlling value, condition, sequence, scope, or verification rule for Aerosol charge under Supplied 52.2 file, §3 definition of charge neutralizer and §4.3.3. The other choices alter at least one technical element of that rule.</w:t>
        <w:br/>
        <w:t>Giải thích: Lựa chọn phù hợp với nguồn là: “Biểu diễn nhất quán phân bố điện tích trung bình của khí dung môi trường” Đây là giá trị, điều kiện, trình tự, phạm vi hoặc quy tắc kiểm tra chi phối đối với Điện tích khí dung theo Supplied 52.2 file, §3 definition of charge neutralizer and §4.3.3. Các lựa chọn còn lại làm thay đổi ít nhất một yếu tố kỹ thuật của quy tắc đó.</w:t>
      </w:r>
    </w:p>
    <w:p>
      <w:pPr>
        <w:pStyle w:val="SourceLine"/>
        <w:keepLines/>
      </w:pPr>
      <w:r>
        <w:t>Nguồn / Source: Supplied 52.2 file, §3 definition of charge neutralizer and §4.3.3</w:t>
      </w:r>
    </w:p>
    <w:p>
      <w:pPr>
        <w:pStyle w:val="AnswerHeader"/>
        <w:keepNext/>
      </w:pPr>
      <w:r>
        <w:t>E0257  ·  ĐÁP ÁN A  ·  Loading dust / Nạp bụi</w:t>
      </w:r>
    </w:p>
    <w:p>
      <w:pPr>
        <w:pStyle w:val="AnswerText"/>
        <w:keepNext/>
      </w:pPr>
      <w:r>
        <w:t>Correct answer / Đáp án đúng: To simulate particle accumulation and reveal performance changes through service loading</w:t>
        <w:br/>
        <w:t>VI: Để mô phỏng sự tích tụ hạt và phát hiện những thay đổi về hiệu suất trong quá trình tích bụi khi vận hành</w:t>
      </w:r>
    </w:p>
    <w:p>
      <w:pPr>
        <w:pStyle w:val="Explanation"/>
        <w:keepNext/>
      </w:pPr>
      <w:r>
        <w:t>Explanation: The source-aligned choice is: “To simulate particle accumulation and reveal performance changes through service loading” This is the controlling value, condition, sequence, scope, or verification rule for Loading dust under Supplied 52.2 file, §§2.2, 6.2, and 10.7. The other choices alter at least one technical element of that rule.</w:t>
        <w:br/>
        <w:t>Giải thích: Lựa chọn phù hợp với nguồn là: “Để mô phỏng sự tích tụ hạt và phát hiện những thay đổi về hiệu suất trong quá trình tích bụi khi vận hành” Đây là giá trị, điều kiện, trình tự, phạm vi hoặc quy tắc kiểm tra chi phối đối với Nạp bụi theo Supplied 52.2 file, §§2.2, 6.2, and 10.7. Các lựa chọn còn lại làm thay đổi ít nhất một yếu tố kỹ thuật của quy tắc đó.</w:t>
      </w:r>
    </w:p>
    <w:p>
      <w:pPr>
        <w:pStyle w:val="SourceLine"/>
        <w:keepLines/>
      </w:pPr>
      <w:r>
        <w:t>Nguồn / Source: Supplied 52.2 file, §§2.2, 6.2, and 10.7</w:t>
      </w:r>
    </w:p>
    <w:p>
      <w:pPr>
        <w:pStyle w:val="AnswerHeader"/>
        <w:keepNext/>
      </w:pPr>
      <w:r>
        <w:t>E0258  ·  ĐÁP ÁN B  ·  Loaded curves / Đường cong trong quá trình nạp bụi</w:t>
      </w:r>
    </w:p>
    <w:p>
      <w:pPr>
        <w:pStyle w:val="AnswerText"/>
        <w:keepNext/>
      </w:pPr>
      <w:r>
        <w:t>Correct answer / Đáp án đúng: The lowest PSE observed in each of 12 size channels across the six loading-state measurements</w:t>
        <w:br/>
        <w:t>VI: PSE thấp nhất quan sát được ở từng kênh trong 12 kênh kích thước qua sáu phép đo ở các trạng thái nạp bụi</w:t>
      </w:r>
    </w:p>
    <w:p>
      <w:pPr>
        <w:pStyle w:val="Explanation"/>
        <w:keepNext/>
      </w:pPr>
      <w:r>
        <w:t>Explanation: The source-aligned choice is: “The lowest PSE observed in each of 12 size channels across the six loading-state measurements” This is the controlling value, condition, sequence, scope, or verification rule for Loaded curves under Supplied 52.2 file, §§10.8.1-10.8.3. The other choices alter at least one technical element of that rule.</w:t>
        <w:br/>
        <w:t>Giải thích: Lựa chọn phù hợp với nguồn là: “PSE thấp nhất quan sát được ở từng kênh trong 12 kênh kích thước qua sáu phép đo ở các trạng thái nạp bụi” Đây là giá trị, điều kiện, trình tự, phạm vi hoặc quy tắc kiểm tra chi phối đối với Đường cong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E0259  ·  ĐÁP ÁN C  ·  Energy implication / Ý nghĩa về năng lượng</w:t>
      </w:r>
    </w:p>
    <w:p>
      <w:pPr>
        <w:pStyle w:val="AnswerText"/>
        <w:keepNext/>
      </w:pPr>
      <w:r>
        <w:t>Correct answer / Đáp án đúng: Higher resistance can increase fan duty and energy even when particle removal is desirable.</w:t>
        <w:br/>
        <w:t>VI: Trở lực cao hơn có thể tăng công suất và năng lượng của quạt ngay cả khi muốn loại bỏ hạt.</w:t>
      </w:r>
    </w:p>
    <w:p>
      <w:pPr>
        <w:pStyle w:val="Explanation"/>
        <w:keepNext/>
      </w:pPr>
      <w:r>
        <w:t>Explanation: The source-aligned choice is: “Higher resistance can increase fan duty and energy even when particle removal is desirable.” This is the controlling value, condition, sequence, scope, or verification rule for Energy implication under Supplied 52.2 file, Foreword, §§2 and 9. The other choices alter at least one technical element of that rule.</w:t>
        <w:br/>
        <w:t>Giải thích: Lựa chọn phù hợp với nguồn là: “Trở lực cao hơn có thể tăng công suất và năng lượng của quạt ngay cả khi muốn loại bỏ hạt.” Đây là giá trị, điều kiện, trình tự, phạm vi hoặc quy tắc kiểm tra chi phối đối với Ý nghĩa về năng lượng theo Supplied 52.2 file, Foreword, §§2 and 9. Các lựa chọn còn lại làm thay đổi ít nhất một yếu tố kỹ thuật của quy tắc đó.</w:t>
      </w:r>
    </w:p>
    <w:p>
      <w:pPr>
        <w:pStyle w:val="SourceLine"/>
        <w:keepLines/>
      </w:pPr>
      <w:r>
        <w:t>Nguồn / Source: Supplied 52.2 file, Foreword, §§2 and 9</w:t>
      </w:r>
    </w:p>
    <w:p>
      <w:pPr>
        <w:pStyle w:val="AnswerHeader"/>
        <w:keepNext/>
      </w:pPr>
      <w:r>
        <w:t>E0260  ·  ĐÁP ÁN D  ·  MERV limiting range / Phạm vi giới hạn MERV</w:t>
      </w:r>
    </w:p>
    <w:p>
      <w:pPr>
        <w:pStyle w:val="AnswerText"/>
        <w:keepNext/>
      </w:pPr>
      <w:r>
        <w:t>Correct answer / Đáp án đúng: A MERV level must satisfy every applicable E1, E2, and E3 threshold in its table row.</w:t>
        <w:br/>
        <w:t>VI: Một cấp MERV phải thỏa mọi ngưỡng E1, E2 và E3 áp dụng trong hàng tương ứng của bảng.</w:t>
      </w:r>
    </w:p>
    <w:p>
      <w:pPr>
        <w:pStyle w:val="Explanation"/>
        <w:keepNext/>
      </w:pPr>
      <w:r>
        <w:t>Explanation: The source-aligned choice is: “A MERV level must satisfy every applicable E1, E2, and E3 threshold in its table row.” This is the controlling value, condition, sequence, scope, or verification rule for MERV limiting range under Supplied 52.2 file, Table 12-1. The other choices alter at least one technical element of that rule.</w:t>
        <w:br/>
        <w:t>Giải thích: Lựa chọn phù hợp với nguồn là: “Một cấp MERV phải thỏa mọi ngưỡng E1, E2 và E3 áp dụng trong hàng tương ứng của bảng.” Đây là giá trị, điều kiện, trình tự, phạm vi hoặc quy tắc kiểm tra chi phối đối với Phạm vi giới hạn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E0261  ·  ĐÁP ÁN A  ·  Low-MERV filters / Bộ lọc MERV thấp</w:t>
      </w:r>
    </w:p>
    <w:p>
      <w:pPr>
        <w:pStyle w:val="AnswerText"/>
        <w:keepNext/>
      </w:pPr>
      <w:r>
        <w:t>Correct answer / Đáp án đúng: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Explanation"/>
        <w:keepNext/>
      </w:pPr>
      <w:r>
        <w:t>Explanation: The source-aligned choice is: “Their E3 efficiency is below 20%, so a loading-dust mass metric differentiates the low-efficiency levels.” This is the controlling value, condition, sequence, scope, or verification rule for Low-MERV filters under Supplied 52.2 file, §§12.3 and Table 12-1. The other choices alter at least one technical element of that rule.</w:t>
        <w:br/>
        <w:t>Giải thích: Lựa chọn phù hợp với nguồn là: “Hiệu suất E3 của chúng thấp hơn 20%, do đó, thước đo khối lượng bụi nạp sẽ phân biệt các mức hiệu suất thấp.” Đây là giá trị, điều kiện, trình tự, phạm vi hoặc quy tắc kiểm tra chi phối đối với Bộ lọc MERV thấp theo Supplied 52.2 file, §§12.3 and Table 12-1. Các lựa chọn còn lại làm thay đổi ít nhất một yếu tố kỹ thuật của quy tắc đó.</w:t>
      </w:r>
    </w:p>
    <w:p>
      <w:pPr>
        <w:pStyle w:val="SourceLine"/>
        <w:keepLines/>
      </w:pPr>
      <w:r>
        <w:t>Nguồn / Source: Supplied 52.2 file, §§12.3 and Table 12-1</w:t>
      </w:r>
    </w:p>
    <w:p>
      <w:pPr>
        <w:pStyle w:val="AnswerHeader"/>
        <w:keepNext/>
      </w:pPr>
      <w:r>
        <w:t>E0262  ·  ĐÁP ÁN B  ·  Reference filters / Bộ lọc tham chiếu</w:t>
      </w:r>
    </w:p>
    <w:p>
      <w:pPr>
        <w:pStyle w:val="AnswerText"/>
        <w:keepNext/>
      </w:pPr>
      <w:r>
        <w:t>Correct answer / Đáp án đúng: To detect drift in test-rig resistance and efficiency performance over time</w:t>
        <w:br/>
        <w:t>VI: Phát hiện sự trôi của trở lực giàn thử và hiệu suất lọc theo thời gian</w:t>
      </w:r>
    </w:p>
    <w:p>
      <w:pPr>
        <w:pStyle w:val="Explanation"/>
        <w:keepNext/>
      </w:pPr>
      <w:r>
        <w:t>Explanation: The source-aligned choice is: “To detect drift in test-rig resistance and efficiency performance over time” This is the controlling value, condition, sequence, scope, or verification rule for Reference filters under Supplied 52.2 file, §5.18.1. The other choices alter at least one technical element of that rule.</w:t>
        <w:br/>
        <w:t>Giải thích: Lựa chọn phù hợp với nguồn là: “Phát hiện sự trôi của trở lực giàn thử và hiệu suất lọc theo thời gian” Đây là giá trị, điều kiện, trình tự, phạm vi hoặc quy tắc kiểm tra chi phối đối với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E0263  ·  ĐÁP ÁN C  ·  PSE calculation / Tính toán PSE</w:t>
      </w:r>
    </w:p>
    <w:p>
      <w:pPr>
        <w:pStyle w:val="AnswerText"/>
        <w:keepNext/>
      </w:pPr>
      <w:r>
        <w:t>Correct answer / Đáp án đúng: 75%</w:t>
        <w:br/>
        <w:t>VI: 75%</w:t>
      </w:r>
    </w:p>
    <w:p>
      <w:pPr>
        <w:pStyle w:val="Explanation"/>
        <w:keepNext/>
      </w:pPr>
      <w:r>
        <w:t>Explanation: The source-aligned choice is: “75%” This is the controlling value, condition, sequence, scope, or verification rule for PSE calculation under Supplied 52.2 file, §10.6.5. The other choices alter at least one technical element of that rule.</w:t>
        <w:br/>
        <w:t>Giải thích: Lựa chọn phù hợp với nguồn là: “75%” Đây là giá trị, điều kiện, trình tự, phạm vi hoặc quy tắc kiểm tra chi phối đối với Tính toán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E0264  ·  ĐÁP ÁN D  ·  Correlation correction / Hiệu chỉnh tương quan</w:t>
      </w:r>
    </w:p>
    <w:p>
      <w:pPr>
        <w:pStyle w:val="AnswerText"/>
        <w:keepNext/>
      </w:pPr>
      <w:r>
        <w:t>Correct answer / Đáp án đúng: 0.50</w:t>
        <w:br/>
        <w:t>VI: 0.50</w:t>
      </w:r>
    </w:p>
    <w:p>
      <w:pPr>
        <w:pStyle w:val="Explanation"/>
        <w:keepNext/>
      </w:pPr>
      <w:r>
        <w:t>Explanation: The source-aligned choice is: “0.50” This is the controlling value, condition, sequence, scope, or verification rule for Correlation correction under Supplied 52.2 file, §10.6.3.6. The other choices alter at least one technical element of that rule.</w:t>
        <w:br/>
        <w:t>Giải thích: Lựa chọn phù hợp với nguồn là: “0.50” Đây là giá trị, điều kiện, trình tự, phạm vi hoặc quy tắc kiểm tra chi phối đối với Hiệu chỉnh tương quan theo Supplied 52.2 file, §10.6.3.6. Các lựa chọn còn lại làm thay đổi ít nhất một yếu tố kỹ thuật của quy tắc đó.</w:t>
      </w:r>
    </w:p>
    <w:p>
      <w:pPr>
        <w:pStyle w:val="SourceLine"/>
        <w:keepLines/>
      </w:pPr>
      <w:r>
        <w:t>Nguồn / Source: Supplied 52.2 file, §10.6.3.6</w:t>
      </w:r>
    </w:p>
    <w:p>
      <w:pPr>
        <w:pStyle w:val="AnswerHeader"/>
        <w:keepNext/>
      </w:pPr>
      <w:r>
        <w:t>E0265  ·  ĐÁP ÁN A  ·  Dust holding capacity / Khả năng giữ bụi</w:t>
      </w:r>
    </w:p>
    <w:p>
      <w:pPr>
        <w:pStyle w:val="AnswerText"/>
        <w:keepNext/>
      </w:pPr>
      <w:r>
        <w:t>Correct answer / Đáp án đúng: 82 g</w:t>
        <w:br/>
        <w:t>VI: 82 g</w:t>
      </w:r>
    </w:p>
    <w:p>
      <w:pPr>
        <w:pStyle w:val="Explanation"/>
        <w:keepNext/>
      </w:pPr>
      <w:r>
        <w:t>Explanation: The source-aligned choice is: “82 g” This is the controlling value, condition, sequence, scope, or verification rule for Dust holding capacity under Supplied 52.2 file, §10.7.2.14. The other choices alter at least one technical element of that rule.</w:t>
        <w:br/>
        <w:t>Giải thích: Lựa chọn phù hợp với nguồn là: “82 g” Đây là giá trị, điều kiện, trình tự, phạm vi hoặc quy tắc kiểm tra chi phối đối với Khả năng giữ bụi theo Supplied 52.2 file, §10.7.2.14. Các lựa chọn còn lại làm thay đổi ít nhất một yếu tố kỹ thuật của quy tắc đó.</w:t>
      </w:r>
    </w:p>
    <w:p>
      <w:pPr>
        <w:pStyle w:val="SourceLine"/>
        <w:keepLines/>
      </w:pPr>
      <w:r>
        <w:t>Nguồn / Source: Supplied 52.2 file, §10.7.2.14</w:t>
      </w:r>
    </w:p>
    <w:p>
      <w:pPr>
        <w:pStyle w:val="AnswerHeader"/>
        <w:keepNext/>
      </w:pPr>
      <w:r>
        <w:t>E0266  ·  ĐÁP ÁN B  ·  Arrestance / Độ giữ bụi</w:t>
      </w:r>
    </w:p>
    <w:p>
      <w:pPr>
        <w:pStyle w:val="AnswerText"/>
        <w:keepNext/>
      </w:pPr>
      <w:r>
        <w:t>Correct answer / Đáp án đúng: 82%</w:t>
        <w:br/>
        <w:t>VI: 82%</w:t>
      </w:r>
    </w:p>
    <w:p>
      <w:pPr>
        <w:pStyle w:val="Explanation"/>
        <w:keepNext/>
      </w:pPr>
      <w:r>
        <w:t>Explanation: The source-aligned choice is: “82%” This is the controlling value, condition, sequence, scope, or verification rule for Arrestance under Supplied 52.2 file, §10.7.2.13. The other choices alter at least one technical element of that rule.</w:t>
        <w:br/>
        <w:t>Giải thích: Lựa chọn phù hợp với nguồn là: “82%” Đây là giá trị, điều kiện, trình tự, phạm vi hoặc quy tắc kiểm tra chi phối đối với Độ giữ bụi theo Supplied 52.2 file, §10.7.2.13. Các lựa chọn còn lại làm thay đổi ít nhất một yếu tố kỹ thuật của quy tắc đó.</w:t>
      </w:r>
    </w:p>
    <w:p>
      <w:pPr>
        <w:pStyle w:val="SourceLine"/>
        <w:keepLines/>
      </w:pPr>
      <w:r>
        <w:t>Nguồn / Source: Supplied 52.2 file, §10.7.2.13</w:t>
      </w:r>
    </w:p>
    <w:p>
      <w:pPr>
        <w:pStyle w:val="AnswerHeader"/>
        <w:keepNext/>
      </w:pPr>
      <w:r>
        <w:t>E0267  ·  ĐÁP ÁN C  ·  Average arrestance / Độ giữ bụi trung bình</w:t>
      </w:r>
    </w:p>
    <w:p>
      <w:pPr>
        <w:pStyle w:val="AnswerText"/>
        <w:keepNext/>
      </w:pPr>
      <w:r>
        <w:t>Correct answer / Đáp án đúng: 76%</w:t>
        <w:br/>
        <w:t>VI: 76%</w:t>
      </w:r>
    </w:p>
    <w:p>
      <w:pPr>
        <w:pStyle w:val="Explanation"/>
        <w:keepNext/>
      </w:pPr>
      <w:r>
        <w:t>Explanation: The source-aligned choice is: “76%” This is the controlling value, condition, sequence, scope, or verification rule for Average arrestance under Supplied 52.2 file, §10.8.5. The other choices alter at least one technical element of that rule.</w:t>
        <w:br/>
        <w:t>Giải thích: Lựa chọn phù hợp với nguồn là: “76%” Đây là giá trị, điều kiện, trình tự, phạm vi hoặc quy tắc kiểm tra chi phối đối với Độ giữ bụi trung bình theo Supplied 52.2 file, §10.8.5. Các lựa chọn còn lại làm thay đổi ít nhất một yếu tố kỹ thuật của quy tắc đó.</w:t>
      </w:r>
    </w:p>
    <w:p>
      <w:pPr>
        <w:pStyle w:val="SourceLine"/>
        <w:keepLines/>
      </w:pPr>
      <w:r>
        <w:t>Nguồn / Source: Supplied 52.2 file, §10.8.5</w:t>
      </w:r>
    </w:p>
    <w:p>
      <w:pPr>
        <w:pStyle w:val="AnswerHeader"/>
        <w:keepNext/>
      </w:pPr>
      <w:r>
        <w:t>E0268  ·  ĐÁP ÁN D  ·  MERV classification / Phân loại MERV</w:t>
      </w:r>
    </w:p>
    <w:p>
      <w:pPr>
        <w:pStyle w:val="AnswerText"/>
        <w:keepNext/>
      </w:pPr>
      <w:r>
        <w:t>Correct answer / Đáp án đúng: MERV 13</w:t>
        <w:br/>
        <w:t>VI: MERV 13</w:t>
      </w:r>
    </w:p>
    <w:p>
      <w:pPr>
        <w:pStyle w:val="Explanation"/>
        <w:keepNext/>
      </w:pPr>
      <w:r>
        <w:t>Explanation: The source-aligned choice is: “MERV 13” This is the controlling value, condition, sequence, scope, or verification rule for MERV classification under Supplied 52.2 file, Table 12-1. The other choices alter at least one technical element of that rule.</w:t>
        <w:br/>
        <w:t>Giải thích: Lựa chọn phù hợp với nguồn là: “MERV 13”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E0269  ·  ĐÁP ÁN A  ·  MERV classification / Phân loại MERV</w:t>
      </w:r>
    </w:p>
    <w:p>
      <w:pPr>
        <w:pStyle w:val="AnswerText"/>
        <w:keepNext/>
      </w:pPr>
      <w:r>
        <w:t>Correct answer / Đáp án đúng: MERV 12</w:t>
        <w:br/>
        <w:t>VI: MERV 12</w:t>
      </w:r>
    </w:p>
    <w:p>
      <w:pPr>
        <w:pStyle w:val="Explanation"/>
        <w:keepNext/>
      </w:pPr>
      <w:r>
        <w:t>Explanation: The source-aligned choice is: “MERV 12” This is the controlling value, condition, sequence, scope, or verification rule for MERV classification under Supplied 52.2 file, Table 12-1. The other choices alter at least one technical element of that rule.</w:t>
        <w:br/>
        <w:t>Giải thích: Lựa chọn phù hợp với nguồn là: “MERV 12”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E0270  ·  ĐÁP ÁN B  ·  MERV classification / Phân loại MERV</w:t>
      </w:r>
    </w:p>
    <w:p>
      <w:pPr>
        <w:pStyle w:val="AnswerText"/>
        <w:keepNext/>
      </w:pPr>
      <w:r>
        <w:t>Correct answer / Đáp án đúng: MERV 15</w:t>
        <w:br/>
        <w:t>VI: MERV 15</w:t>
      </w:r>
    </w:p>
    <w:p>
      <w:pPr>
        <w:pStyle w:val="Explanation"/>
        <w:keepNext/>
      </w:pPr>
      <w:r>
        <w:t>Explanation: The source-aligned choice is: “MERV 15” This is the controlling value, condition, sequence, scope, or verification rule for MERV classification under Supplied 52.2 file, Table 12-1. The other choices alter at least one technical element of that rule.</w:t>
        <w:br/>
        <w:t>Giải thích: Lựa chọn phù hợp với nguồn là: “MERV 15”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E0271  ·  ĐÁP ÁN C  ·  MERV classification / Phân loại MERV</w:t>
      </w:r>
    </w:p>
    <w:p>
      <w:pPr>
        <w:pStyle w:val="AnswerText"/>
        <w:keepNext/>
      </w:pPr>
      <w:r>
        <w:t>Correct answer / Đáp án đúng: MERV 8</w:t>
        <w:br/>
        <w:t>VI: MERV 8</w:t>
      </w:r>
    </w:p>
    <w:p>
      <w:pPr>
        <w:pStyle w:val="Explanation"/>
        <w:keepNext/>
      </w:pPr>
      <w:r>
        <w:t>Explanation: The source-aligned choice is: “MERV 8” This is the controlling value, condition, sequence, scope, or verification rule for MERV classification under Supplied 52.2 file, Table 12-1. The other choices alter at least one technical element of that rule.</w:t>
        <w:br/>
        <w:t>Giải thích: Lựa chọn phù hợp với nguồn là: “MERV 8”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E0272  ·  ĐÁP ÁN D  ·  MERV classification / Phân loại MERV</w:t>
      </w:r>
    </w:p>
    <w:p>
      <w:pPr>
        <w:pStyle w:val="AnswerText"/>
        <w:keepNext/>
      </w:pPr>
      <w:r>
        <w:t>Correct answer / Đáp án đúng: MERV 3</w:t>
        <w:br/>
        <w:t>VI: MERV 3</w:t>
      </w:r>
    </w:p>
    <w:p>
      <w:pPr>
        <w:pStyle w:val="Explanation"/>
        <w:keepNext/>
      </w:pPr>
      <w:r>
        <w:t>Explanation: The source-aligned choice is: “MERV 3” This is the controlling value, condition, sequence, scope, or verification rule for MERV classification under Supplied 52.2 file, Table 12-1. The other choices alter at least one technical element of that rule.</w:t>
        <w:br/>
        <w:t>Giải thích: Lựa chọn phù hợp với nguồn là: “MERV 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E0273  ·  ĐÁP ÁN A  ·  Face velocity / Vận tốc bề mặt</w:t>
      </w:r>
    </w:p>
    <w:p>
      <w:pPr>
        <w:pStyle w:val="AnswerText"/>
        <w:keepNext/>
      </w:pPr>
      <w:r>
        <w:t>Correct answer / Đáp án đúng: 1.25 m³/s</w:t>
        <w:br/>
        <w:t>VI: 1.25 m³/s</w:t>
      </w:r>
    </w:p>
    <w:p>
      <w:pPr>
        <w:pStyle w:val="Explanation"/>
        <w:keepNext/>
      </w:pPr>
      <w:r>
        <w:t>Explanation: The source-aligned choice is: “1.25 m³/s”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“1.25 m³/s”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E0274  ·  ĐÁP ÁN B  ·  Final resistance / Trở lực cuối</w:t>
      </w:r>
    </w:p>
    <w:p>
      <w:pPr>
        <w:pStyle w:val="AnswerText"/>
        <w:keepNext/>
      </w:pPr>
      <w:r>
        <w:t>Correct answer / Đáp án đúng: No; final resistance must be at least 200 Pa.</w:t>
        <w:br/>
        <w:t>VI: Không; trở lực cuối phải ít nhất là 200 Pa.</w:t>
      </w:r>
    </w:p>
    <w:p>
      <w:pPr>
        <w:pStyle w:val="Explanation"/>
        <w:keepNext/>
      </w:pPr>
      <w:r>
        <w:t>Explanation: The source-aligned choice is: “No; final resistance must be at least 200 Pa.” This is the controlling value, condition, sequence, scope, or verification rule for Final resistance under Supplied 52.2 file, §12.2. The other choices alter at least one technical element of that rule.</w:t>
        <w:br/>
        <w:t>Giải thích: Lựa chọn phù hợp với nguồn là: “Không; trở lực cuối phải ít nhất là 200 Pa.” Đây là giá trị, điều kiện, trình tự, phạm vi hoặc quy tắc kiểm tra chi phối đối với Trở lực cuối theo Supplied 52.2 file, §12.2. Các lựa chọn còn lại làm thay đổi ít nhất một yếu tố kỹ thuật của quy tắc đó.</w:t>
      </w:r>
    </w:p>
    <w:p>
      <w:pPr>
        <w:pStyle w:val="SourceLine"/>
        <w:keepLines/>
      </w:pPr>
      <w:r>
        <w:t>Nguồn / Source: Supplied 52.2 file, §12.2</w:t>
      </w:r>
    </w:p>
    <w:p>
      <w:pPr>
        <w:pStyle w:val="AnswerHeader"/>
        <w:keepNext/>
      </w:pPr>
      <w:r>
        <w:t>E0275  ·  ĐÁP ÁN C  ·  Flow tolerance / Dung sai lưu lượng gió</w:t>
      </w:r>
    </w:p>
    <w:p>
      <w:pPr>
        <w:pStyle w:val="AnswerText"/>
        <w:keepNext/>
      </w:pPr>
      <w:r>
        <w:t>Correct answer / Đáp án đúng: 0.911 to 0.949 m³/s</w:t>
        <w:br/>
        <w:t>VI: 0,911 đến 0,949 m³/s</w:t>
      </w:r>
    </w:p>
    <w:p>
      <w:pPr>
        <w:pStyle w:val="Explanation"/>
        <w:keepNext/>
      </w:pPr>
      <w:r>
        <w:t>Explanation: The source-aligned choice is: “0.911 to 0.949 m³/s” This is the controlling value, condition, sequence, scope, or verification rule for Flow tolerance under Supplied 52.2 file, §10.7.2.7. The other choices alter at least one technical element of that rule.</w:t>
        <w:br/>
        <w:t>Giải thích: Lựa chọn phù hợp với nguồn là: “0,911 đến 0,949 m³/s” Đây là giá trị, điều kiện, trình tự, phạm vi hoặc quy tắc kiểm tra chi phối đối với Dung sai lưu lượng gió theo Supplied 52.2 file, §10.7.2.7. Các lựa chọn còn lại làm thay đổi ít nhất một yếu tố kỹ thuật của quy tắc đó.</w:t>
      </w:r>
    </w:p>
    <w:p>
      <w:pPr>
        <w:pStyle w:val="SourceLine"/>
        <w:keepLines/>
      </w:pPr>
      <w:r>
        <w:t>Nguồn / Source: Supplied 52.2 file, §10.7.2.7</w:t>
      </w:r>
    </w:p>
    <w:p>
      <w:pPr>
        <w:pStyle w:val="AnswerHeader"/>
        <w:keepNext/>
      </w:pPr>
      <w:r>
        <w:t>E0276  ·  ĐÁP ÁN D  ·  Data acceptance / Chấp nhận dữ liệu</w:t>
      </w:r>
    </w:p>
    <w:p>
      <w:pPr>
        <w:pStyle w:val="AnswerText"/>
        <w:keepNext/>
      </w:pPr>
      <w:r>
        <w:t>Correct answer / Đáp án đúng: Increase sample time or aerosol concentration without exceeding the OPC limit.</w:t>
        <w:br/>
        <w:t>VI: Tăng thời gian lấy mẫu hoặc nồng độ khí dung mà không vượt quá giới hạn OPC.</w:t>
      </w:r>
    </w:p>
    <w:p>
      <w:pPr>
        <w:pStyle w:val="Explanation"/>
        <w:keepNext/>
      </w:pPr>
      <w:r>
        <w:t>Explanation: The source-aligned choice is: “Increase sample time or aerosol concentration without exceeding the OPC limit.” This is the controlling value, condition, sequence, scope, or verification rule for Data acceptance under Supplied 52.2 file, §§10.6.2.4 and 10.6.4.3. The other choices alter at least one technical element of that rule.</w:t>
        <w:br/>
        <w:t>Giải thích: Lựa chọn phù hợp với nguồn là: “Tăng thời gian lấy mẫu hoặc nồng độ khí dung mà không vượt quá giới hạn OPC.” Đây là giá trị, điều kiện, trình tự, phạm vi hoặc quy tắc kiểm tra chi phối đối với Chấp nhận dữ liệu theo Supplied 52.2 file, §§10.6.2.4 and 10.6.4.3. Các lựa chọn còn lại làm thay đổi ít nhất một yếu tố kỹ thuật của quy tắc đó.</w:t>
      </w:r>
    </w:p>
    <w:p>
      <w:pPr>
        <w:pStyle w:val="SourceLine"/>
        <w:keepLines/>
      </w:pPr>
      <w:r>
        <w:t>Nguồn / Source: Supplied 52.2 file, §§10.6.2.4 and 10.6.4.3</w:t>
      </w:r>
    </w:p>
    <w:p>
      <w:pPr>
        <w:pStyle w:val="AnswerHeader"/>
        <w:keepNext/>
      </w:pPr>
      <w:r>
        <w:t>E0277  ·  ĐÁP ÁN A  ·  Reporting designator / Mã ký hiệu báo cáo</w:t>
      </w:r>
    </w:p>
    <w:p>
      <w:pPr>
        <w:pStyle w:val="AnswerText"/>
        <w:keepNext/>
      </w:pPr>
      <w:r>
        <w:t>Correct answer / Đáp án đúng: MERV 10 at 0.93 m³/s</w:t>
        <w:br/>
        <w:t>VI: MERV 10 tại lưu lượng 0,93 m³/s</w:t>
      </w:r>
    </w:p>
    <w:p>
      <w:pPr>
        <w:pStyle w:val="Explanation"/>
        <w:keepNext/>
      </w:pPr>
      <w:r>
        <w:t>Explanation: The source-aligned choice is: “MERV 10 at 0.93 m³/s” This is the controlling value, condition, sequence, scope, or verification rule for Reporting designator under Supplied 52.2 file, §12.4. The other choices alter at least one technical element of that rule.</w:t>
        <w:br/>
        <w:t>Giải thích: Lựa chọn phù hợp với nguồn là: “MERV 10 tại lưu lượng 0,93 m³/s” Đây là giá trị, điều kiện, trình tự, phạm vi hoặc quy tắc kiểm tra chi phối đối với Mã ký hiệu báo cáo theo Supplied 52.2 file, §12.4. Các lựa chọn còn lại làm thay đổi ít nhất một yếu tố kỹ thuật của quy tắc đó.</w:t>
      </w:r>
    </w:p>
    <w:p>
      <w:pPr>
        <w:pStyle w:val="SourceLine"/>
        <w:keepLines/>
      </w:pPr>
      <w:r>
        <w:t>Nguồn / Source: Supplied 52.2 file, §12.4</w:t>
      </w:r>
    </w:p>
    <w:p>
      <w:pPr>
        <w:pStyle w:val="AnswerHeader"/>
        <w:keepNext/>
      </w:pPr>
      <w:r>
        <w:t>E0278  ·  ĐÁP ÁN B  ·  Loading behavior / Đặc tính trong quá trình nạp bụi</w:t>
      </w:r>
    </w:p>
    <w:p>
      <w:pPr>
        <w:pStyle w:val="AnswerText"/>
        <w:keepNext/>
      </w:pPr>
      <w:r>
        <w:t>Correct answer / Đáp án đúng: 48%</w:t>
        <w:br/>
        <w:t>VI: 48%</w:t>
      </w:r>
    </w:p>
    <w:p>
      <w:pPr>
        <w:pStyle w:val="Explanation"/>
        <w:keepNext/>
      </w:pPr>
      <w:r>
        <w:t>Explanation: The source-aligned choice is: “48%” This is the controlling value, condition, sequence, scope, or verification rule for Loading behavior under Supplied 52.2 file, §§10.8.1-10.8.3. The other choices alter at least one technical element of that rule.</w:t>
        <w:br/>
        <w:t>Giải thích: Lựa chọn phù hợp với nguồn là: “48%” Đây là giá trị, điều kiện, trình tự, phạm vi hoặc quy tắc kiểm tra chi phối đối với Đặc tính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E0279  ·  ĐÁP ÁN C  ·  Selection trade-off / Đánh đổi lựa chọn</w:t>
      </w:r>
    </w:p>
    <w:p>
      <w:pPr>
        <w:pStyle w:val="AnswerText"/>
        <w:keepNext/>
      </w:pPr>
      <w:r>
        <w:t>Correct answer / Đáp án đúng: 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pPr>
      <w:r>
        <w:t>Explanation: The source-aligned choice is: “Particle class is similar, but fan-energy and airflow consequences may differ materially.” This is the controlling value, condition, sequence, scope, or verification rule for Selection trade-off under Supplied 52.2 file, §§9, 11, and 12. The other choices alter at least one technical element of that rule.</w:t>
        <w:br/>
        <w:t>Giải thích: Lựa chọn phù hợp với nguồn là: “Cấp lọc hạt tương tự, nhưng ảnh hưởng đến năng lượng quạt và lưu lượng gió có thể khác đáng kể.” Đây là giá trị, điều kiện, trình tự, phạm vi hoặc quy tắc kiểm tra chi phối đối với Đánh đổi lựa chọn theo Supplied 52.2 file, §§9, 11, and 12. Các lựa chọn còn lại làm thay đổi ít nhất một yếu tố kỹ thuật của quy tắc đó.</w:t>
      </w:r>
    </w:p>
    <w:p>
      <w:pPr>
        <w:pStyle w:val="SourceLine"/>
        <w:keepLines/>
      </w:pPr>
      <w:r>
        <w:t>Nguồn / Source: Supplied 52.2 file, §§9, 11, and 12</w:t>
      </w:r>
    </w:p>
    <w:p>
      <w:pPr>
        <w:pStyle w:val="AnswerHeader"/>
        <w:keepNext/>
      </w:pPr>
      <w:r>
        <w:t>E0280  ·  ĐÁP ÁN D  ·  OPC overload / OPC quá tải</w:t>
      </w:r>
    </w:p>
    <w:p>
      <w:pPr>
        <w:pStyle w:val="AnswerText"/>
        <w:keepNext/>
      </w:pPr>
      <w:r>
        <w:t>Correct answer / Đáp án đúng: Particle-counter coincidence/overload bias</w:t>
        <w:br/>
        <w:t>VI: Độ lệch trùng khớp/quá tải của bộ đếm hạt</w:t>
      </w:r>
    </w:p>
    <w:p>
      <w:pPr>
        <w:pStyle w:val="Explanation"/>
        <w:keepNext/>
      </w:pPr>
      <w:r>
        <w:t>Explanation: The source-aligned choice is: “Particle-counter coincidence/overload bias” This is the controlling value, condition, sequence, scope, or verification rule for OPC overload under Supplied 52.2 file, §3 definition of coincidence error and §5.6. The other choices alter at least one technical element of that rule.</w:t>
        <w:br/>
        <w:t>Giải thích: Lựa chọn phù hợp với nguồn là: “Độ lệch trùng khớp/quá tải của bộ đếm hạt” Đây là giá trị, điều kiện, trình tự, phạm vi hoặc quy tắc kiểm tra chi phối đối với OPC quá tải theo Supplied 52.2 file, §3 definition of coincidence error and §5.6. Các lựa chọn còn lại làm thay đổi ít nhất một yếu tố kỹ thuật của quy tắc đó.</w:t>
      </w:r>
    </w:p>
    <w:p>
      <w:pPr>
        <w:pStyle w:val="SourceLine"/>
        <w:keepLines/>
      </w:pPr>
      <w:r>
        <w:t>Nguồn / Source: Supplied 52.2 file, §3 definition of coincidence error and §5.6</w:t>
      </w:r>
    </w:p>
    <w:p>
      <w:pPr>
        <w:pStyle w:val="AnswerHeader"/>
        <w:keepNext/>
      </w:pPr>
      <w:r>
        <w:t>E0281  ·  ĐÁP ÁN A  ·  Duct leakage / Rò rỉ ống dẫn</w:t>
      </w:r>
    </w:p>
    <w:p>
      <w:pPr>
        <w:pStyle w:val="AnswerText"/>
        <w:keepNext/>
      </w:pPr>
      <w:r>
        <w:t>Correct answer / Đáp án đúng: 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pPr>
      <w:r>
        <w:t>Explanation: The source-aligned choice is: “Leakage exceeds the 1% limit and can distort upstream/downstream concentration and flow relationships.” This is the controlling value, condition, sequence, scope, or verification rule for Duct leakage under Supplied 52.2 file, §5.9. The other choices alter at least one technical element of that rule.</w:t>
        <w:br/>
        <w:t>Giải thích: Lựa chọn phù hợp với nguồn là: “Rò rỉ vượt giới hạn 1% và có thể làm sai lệch nồng độ phía trước/phía sau cùng quan hệ lưu lượng.” Đây là giá trị, điều kiện, trình tự, phạm vi hoặc quy tắc kiểm tra chi phối đối với Rò rỉ ống dẫn theo Supplied 52.2 file, §5.9. Các lựa chọn còn lại làm thay đổi ít nhất một yếu tố kỹ thuật của quy tắc đó.</w:t>
      </w:r>
    </w:p>
    <w:p>
      <w:pPr>
        <w:pStyle w:val="SourceLine"/>
        <w:keepLines/>
      </w:pPr>
      <w:r>
        <w:t>Nguồn / Source: Supplied 52.2 file, §5.9</w:t>
      </w:r>
    </w:p>
    <w:p>
      <w:pPr>
        <w:pStyle w:val="AnswerHeader"/>
        <w:keepNext/>
      </w:pPr>
      <w:r>
        <w:t>E0282  ·  ĐÁP ÁN B  ·  Correlation bias / Độ lệch tương quan</w:t>
      </w:r>
    </w:p>
    <w:p>
      <w:pPr>
        <w:pStyle w:val="AnswerText"/>
        <w:keepNext/>
      </w:pPr>
      <w:r>
        <w:t>Correct answer / Đáp án đúng: The correlation ratio correction</w:t>
        <w:br/>
        <w:t>VI: Hiệu chỉnh tỷ lệ tương quan</w:t>
      </w:r>
    </w:p>
    <w:p>
      <w:pPr>
        <w:pStyle w:val="Explanation"/>
        <w:keepNext/>
      </w:pPr>
      <w:r>
        <w:t>Explanation: The source-aligned choice is: “The correlation ratio correction” This is the controlling value, condition, sequence, scope, or verification rule for Correlation bias under Supplied 52.2 file, §§10.3 and 10.6.3.6. The other choices alter at least one technical element of that rule.</w:t>
        <w:br/>
        <w:t>Giải thích: Lựa chọn phù hợp với nguồn là: “Hiệu chỉnh tỷ lệ tương quan” Đây là giá trị, điều kiện, trình tự, phạm vi hoặc quy tắc kiểm tra chi phối đối với Độ lệch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E0283  ·  ĐÁP ÁN C  ·  Mass accounting / Cân bằng khối lượng</w:t>
      </w:r>
    </w:p>
    <w:p>
      <w:pPr>
        <w:pStyle w:val="AnswerText"/>
        <w:keepNext/>
      </w:pPr>
      <w:r>
        <w:t>Correct answer / Đáp án đúng: 15 g</w:t>
        <w:br/>
        <w:t>VI: 15 g</w:t>
      </w:r>
    </w:p>
    <w:p>
      <w:pPr>
        <w:pStyle w:val="Explanation"/>
        <w:keepNext/>
      </w:pPr>
      <w:r>
        <w:t>Explanation: The source-aligned choice is: “15 g” This is the controlling value, condition, sequence, scope, or verification rule for Mass accounting under Supplied 52.2 file, §§10.7.2.10-10.7.2.12. The other choices alter at least one technical element of that rule.</w:t>
        <w:br/>
        <w:t>Giải thích: Lựa chọn phù hợp với nguồn là: “15 g” Đây là giá trị, điều kiện, trình tự, phạm vi hoặc quy tắc kiểm tra chi phối đối với Cân bằng khối lượng theo Supplied 52.2 file, §§10.7.2.10-10.7.2.12. Các lựa chọn còn lại làm thay đổi ít nhất một yếu tố kỹ thuật của quy tắc đó.</w:t>
      </w:r>
    </w:p>
    <w:p>
      <w:pPr>
        <w:pStyle w:val="SourceLine"/>
        <w:keepLines/>
      </w:pPr>
      <w:r>
        <w:t>Nguồn / Source: Supplied 52.2 file, §§10.7.2.10-10.7.2.12</w:t>
      </w:r>
    </w:p>
    <w:p>
      <w:pPr>
        <w:pStyle w:val="AnswerHeader"/>
        <w:keepNext/>
      </w:pPr>
      <w:r>
        <w:t>E0284  ·  ĐÁP ÁN D  ·  Negative efficiency / Hiệu suất âm</w:t>
      </w:r>
    </w:p>
    <w:p>
      <w:pPr>
        <w:pStyle w:val="AnswerText"/>
        <w:keepNext/>
      </w:pPr>
      <w:r>
        <w:t>Correct answer / Đáp án đúng: 0%</w:t>
        <w:br/>
        <w:t>VI: 0%</w:t>
      </w:r>
    </w:p>
    <w:p>
      <w:pPr>
        <w:pStyle w:val="Explanation"/>
        <w:keepNext/>
      </w:pPr>
      <w:r>
        <w:t>Explanation: The source-aligned choice is: “0%” This is the controlling value, condition, sequence, scope, or verification rule for Negative efficiency under Supplied 52.2 file, §10.7.3.4. The other choices alter at least one technical element of that rule.</w:t>
        <w:br/>
        <w:t>Giải thích: Lựa chọn phù hợp với nguồn là: “0%” Đây là giá trị, điều kiện, trình tự, phạm vi hoặc quy tắc kiểm tra chi phối đối với Hiệu suất âm theo Supplied 52.2 file, §10.7.3.4. Các lựa chọn còn lại làm thay đổi ít nhất một yếu tố kỹ thuật của quy tắc đó.</w:t>
      </w:r>
    </w:p>
    <w:p>
      <w:pPr>
        <w:pStyle w:val="SourceLine"/>
        <w:keepLines/>
      </w:pPr>
      <w:r>
        <w:t>Nguồn / Source: Supplied 52.2 file, §10.7.3.4</w:t>
      </w:r>
    </w:p>
    <w:p>
      <w:pPr>
        <w:pStyle w:val="AnswerHeader"/>
        <w:keepNext/>
      </w:pPr>
      <w:r>
        <w:t>E0285  ·  ĐÁP ÁN A  ·  Geometry scaling / Chia tỷ lệ hình học</w:t>
      </w:r>
    </w:p>
    <w:p>
      <w:pPr>
        <w:pStyle w:val="AnswerText"/>
        <w:keepNext/>
      </w:pPr>
      <w:r>
        <w:t>Correct answer / Đáp án đúng: Face velocity may differ from the selected rating condition.</w:t>
        <w:br/>
        <w:t>VI: Vận tốc bề mặt có thể khác với điều kiện định mức đã chọn.</w:t>
      </w:r>
    </w:p>
    <w:p>
      <w:pPr>
        <w:pStyle w:val="Explanation"/>
        <w:keepNext/>
      </w:pPr>
      <w:r>
        <w:t>Explanation: The source-aligned choice is: “Face velocity may differ from the selected rating condition.” This is the controlling value, condition, sequence, scope, or verification rule for Geometry scaling under Supplied 52.2 file, §8.1.4. The other choices alter at least one technical element of that rule.</w:t>
        <w:br/>
        <w:t>Giải thích: Lựa chọn phù hợp với nguồn là: “Vận tốc bề mặt có thể khác với điều kiện định mức đã chọn.” Đây là giá trị, điều kiện, trình tự, phạm vi hoặc quy tắc kiểm tra chi phối đối với Chia tỷ lệ hình học theo Supplied 52.2 file, §8.1.4. Các lựa chọn còn lại làm thay đổi ít nhất một yếu tố kỹ thuật của quy tắc đó.</w:t>
      </w:r>
    </w:p>
    <w:p>
      <w:pPr>
        <w:pStyle w:val="SourceLine"/>
        <w:keepLines/>
      </w:pPr>
      <w:r>
        <w:t>Nguồn / Source: Supplied 52.2 file, §8.1.4</w:t>
      </w:r>
    </w:p>
    <w:p>
      <w:pPr>
        <w:pStyle w:val="AnswerHeader"/>
        <w:keepNext/>
      </w:pPr>
      <w:r>
        <w:t>E0286  ·  ĐÁP ÁN B  ·  MERV claim / Công bố cấp MERV</w:t>
      </w:r>
    </w:p>
    <w:p>
      <w:pPr>
        <w:pStyle w:val="AnswerText"/>
        <w:keepNext/>
      </w:pPr>
      <w:r>
        <w:t>Correct answer / Đáp án đúng: The full prescribed procedure was not performed, so the MERV term cannot be used.</w:t>
        <w:br/>
        <w:t>VI: Quy trình quy định đầy đủ đã không được thực hiện nên không thể sử dụng thuật ngữ MERV.</w:t>
      </w:r>
    </w:p>
    <w:p>
      <w:pPr>
        <w:pStyle w:val="Explanation"/>
        <w:keepNext/>
      </w:pPr>
      <w:r>
        <w:t>Explanation: The source-aligned choice is: “The full prescribed procedure was not performed, so the MERV term cannot be used.” This is the controlling value, condition, sequence, scope, or verification rule for MERV claim under Supplied 52.2 file, §12.5. The other choices alter at least one technical element of that rule.</w:t>
        <w:br/>
        <w:t>Giải thích: Lựa chọn phù hợp với nguồn là: “Quy trình quy định đầy đủ đã không được thực hiện nên không thể sử dụng thuật ngữ MERV.” Đây là giá trị, điều kiện, trình tự, phạm vi hoặc quy tắc kiểm tra chi phối đối với Công bố cấp MERV theo Supplied 52.2 file, §12.5. Các lựa chọn còn lại làm thay đổi ít nhất một yếu tố kỹ thuật của quy tắc đó.</w:t>
      </w:r>
    </w:p>
    <w:p>
      <w:pPr>
        <w:pStyle w:val="SourceLine"/>
        <w:keepLines/>
      </w:pPr>
      <w:r>
        <w:t>Nguồn / Source: Supplied 52.2 file, §12.5</w:t>
      </w:r>
    </w:p>
    <w:p>
      <w:pPr>
        <w:pStyle w:val="AnswerHeader"/>
        <w:keepNext/>
      </w:pPr>
      <w:r>
        <w:t>E0287  ·  ĐÁP ÁN C  ·  Optional conditioning / Xử lý sơ bộ tùy chọn</w:t>
      </w:r>
    </w:p>
    <w:p>
      <w:pPr>
        <w:pStyle w:val="AnswerText"/>
        <w:keepNext/>
      </w:pPr>
      <w:r>
        <w:t>Correct answer / Đáp án đúng: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pPr>
      <w:r>
        <w:t>Explanation: The source-aligned choice is: “Potential field-realizable efficiency loss that the optional Appendix J method is intended to demonstrate” This is the controlling value, condition, sequence, scope, or verification rule for Optional conditioning under Supplied 52.2 file, Informative Appendix J. The other choices alter at least one technical element of that rule.</w:t>
        <w:br/>
        <w:t>Giải thích: Lựa chọn phù hợp với nguồn là: “Mức suy giảm hiệu suất có thể xảy ra ngoài hiện trường mà phương pháp tùy chọn của Phụ lục J nhằm thể hiện” Đây là giá trị, điều kiện, trình tự, phạm vi hoặc quy tắc kiểm tra chi phối đối với Xử lý sơ bộ tùy chọn theo Supplied 52.2 file, Informative Appendix J. Các lựa chọn còn lại làm thay đổi ít nhất một yếu tố kỹ thuật của quy tắc đó.</w:t>
      </w:r>
    </w:p>
    <w:p>
      <w:pPr>
        <w:pStyle w:val="SourceLine"/>
        <w:keepLines/>
      </w:pPr>
      <w:r>
        <w:t>Nguồn / Source: Supplied 52.2 file, Informative Appendix J</w:t>
      </w:r>
    </w:p>
    <w:p>
      <w:pPr>
        <w:pStyle w:val="AnswerHeader"/>
        <w:keepNext/>
      </w:pPr>
      <w:r>
        <w:t>E0288  ·  ĐÁP ÁN D  ·  Filter selection / Lựa chọn bộ lọc</w:t>
      </w:r>
    </w:p>
    <w:p>
      <w:pPr>
        <w:pStyle w:val="AnswerText"/>
        <w:keepNext/>
      </w:pPr>
      <w:r>
        <w:t>Correct answer / Đáp án đúng: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pPr>
      <w:r>
        <w:t>Explanation: The source-aligned choice is: “Compare MERV/PSE by size, clean and final resistance, loading behavior, DHC, and system fan capability.” This is the controlling value, condition, sequence, scope, or verification rule for Filter selection under Supplied 52.2 file, §§9-12. The other choices alter at least one technical element of that rule.</w:t>
        <w:br/>
        <w:t>Giải thích: Lựa chọn phù hợp với nguồn là: “So sánh MERV/PSE theo kích thước hạt, trở lực sạch và trở lực cuối, đặc tính khi nạp bụi, DHC và khả năng của quạt hệ thống.” Đây là giá trị, điều kiện, trình tự, phạm vi hoặc quy tắc kiểm tra chi phối đối với Lựa chọn bộ lọc theo Supplied 52.2 file, §§9-12. Các lựa chọn còn lại làm thay đổi ít nhất một yếu tố kỹ thuật của quy tắc đó.</w:t>
      </w:r>
    </w:p>
    <w:p>
      <w:pPr>
        <w:pStyle w:val="SourceLine"/>
        <w:keepLines/>
      </w:pPr>
      <w:r>
        <w:t>Nguồn / Source: Supplied 52.2 file, §§9-12</w:t>
      </w:r>
    </w:p>
    <w:p>
      <w:pPr>
        <w:pStyle w:val="AnswerHeader"/>
        <w:keepNext/>
      </w:pPr>
      <w:r>
        <w:t>E0289  ·  ĐÁP ÁN A  ·  Report completeness / Báo cáo đầy đủ</w:t>
      </w:r>
    </w:p>
    <w:p>
      <w:pPr>
        <w:pStyle w:val="AnswerText"/>
        <w:keepNext/>
      </w:pPr>
      <w:r>
        <w:t>Correct answer / Đáp án đúng: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pPr>
      <w:r>
        <w:t>Explanation: The source-aligned choice is: “One including laboratory/device data, conditions, ΔP-Q curve, six PSE states, composite minima, E1/E2/E3, PM52.2, MERV, release rate, arrestance where applicable, and DHC” This is the controlling value, condition, sequence, scope, or verification rule for Report completeness under Supplied 52.2 file, §11. The other choices alter at least one technical element of that rule.</w:t>
        <w:br/>
        <w:t>Giải thích: Lựa chọn phù hợp với nguồn là: “Báo cáo gồm dữ liệu phòng thí nghiệm/thiết bị, điều kiện thử, đường cong ΔP-Q, sáu trạng thái PSE, các giá trị tổng hợp tối thiểu, E1/E2/E3, PM52.2, MERV, tốc độ phát thải, độ giữ bụi khi áp dụng và DHC” Đây là giá trị, điều kiện, trình tự, phạm vi hoặc quy tắc kiểm tra chi phối đối với Báo cáo đầy đủ theo Supplied 52.2 file, §11. Các lựa chọn còn lại làm thay đổi ít nhất một yếu tố kỹ thuật của quy tắc đó.</w:t>
      </w:r>
    </w:p>
    <w:p>
      <w:pPr>
        <w:pStyle w:val="SourceLine"/>
        <w:keepLines/>
      </w:pPr>
      <w:r>
        <w:t>Nguồn / Source: Supplied 52.2 file, §11</w:t>
      </w:r>
    </w:p>
    <w:p>
      <w:pPr>
        <w:pStyle w:val="AnswerHeader"/>
        <w:keepNext/>
      </w:pPr>
      <w:r>
        <w:t>E0290  ·  ĐÁP ÁN B  ·  Rig acceptance / Nghiệm thu giàn thử</w:t>
      </w:r>
    </w:p>
    <w:p>
      <w:pPr>
        <w:pStyle w:val="AnswerText"/>
        <w:keepNext/>
      </w:pPr>
      <w:r>
        <w:t>Correct answer / Đáp án đúng: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pPr>
      <w:r>
        <w:t>Explanation: The source-aligned choice is: “All qualification criteria for velocity/aerosol uniformity, mixing, timing, OPC limits, near-100% test, correlation, leakage, and reference checks are satisfied.” This is the controlling value, condition, sequence, scope, or verification rule for Rig acceptance under Supplied 52.2 file, §5. The other choices alter at least one technical element of that rule.</w:t>
        <w:br/>
        <w:t>Giải thích: Lựa chọn phù hợp với nguồn là: “Đạt mọi tiêu chí thẩm định về độ đồng đều vận tốc/khí dung, hòa trộn, thời gian, giới hạn OPC, phép thử gần 100%, tương quan, rò rỉ và kiểm tra bộ lọc tham chiếu.” Đây là giá trị, điều kiện, trình tự, phạm vi hoặc quy tắc kiểm tra chi phối đối với Nghiệm thu giàn thử theo Supplied 52.2 file, §5. Các lựa chọn còn lại làm thay đổi ít nhất một yếu tố kỹ thuật của quy tắc đó.</w:t>
      </w:r>
    </w:p>
    <w:p>
      <w:pPr>
        <w:pStyle w:val="SourceLine"/>
        <w:keepLines/>
      </w:pPr>
      <w:r>
        <w:t>Nguồn / Source: Supplied 52.2 file, §5</w:t>
      </w:r>
    </w:p>
    <w:p>
      <w:pPr>
        <w:pStyle w:val="AnswerHeader"/>
        <w:keepNext/>
      </w:pPr>
      <w:r>
        <w:t>E0291  ·  ĐÁP ÁN C  ·  Reference-filter drift / Độ lệch bộ lọc tham chiếu</w:t>
      </w:r>
    </w:p>
    <w:p>
      <w:pPr>
        <w:pStyle w:val="AnswerText"/>
        <w:keepNext/>
      </w:pPr>
      <w:r>
        <w:t>Correct answer / Đáp án đúng: Recalibrate the particle counter or perform system maintenance before continuing.</w:t>
        <w:br/>
        <w:t>VI: Hiệu chỉnh lại bộ đếm hạt hoặc thực hiện bảo trì hệ thống trước khi tiếp tục.</w:t>
      </w:r>
    </w:p>
    <w:p>
      <w:pPr>
        <w:pStyle w:val="Explanation"/>
        <w:keepNext/>
      </w:pPr>
      <w:r>
        <w:t>Explanation: The source-aligned choice is: “Recalibrate the particle counter or perform system maintenance before continuing.” This is the controlling value, condition, sequence, scope, or verification rule for Reference-filter drift under Supplied 52.2 file, §5.18.1. The other choices alter at least one technical element of that rule.</w:t>
        <w:br/>
        <w:t>Giải thích: Lựa chọn phù hợp với nguồn là: “Hiệu chỉnh lại bộ đếm hạt hoặc thực hiện bảo trì hệ thống trước khi tiếp tục.” Đây là giá trị, điều kiện, trình tự, phạm vi hoặc quy tắc kiểm tra chi phối đối với Độ lệch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E0292  ·  ĐÁP ÁN D  ·  Termination criterion / Tiêu chí chấm dứt</w:t>
      </w:r>
    </w:p>
    <w:p>
      <w:pPr>
        <w:pStyle w:val="AnswerText"/>
        <w:keepNext/>
      </w:pPr>
      <w:r>
        <w:t>Correct answer / Đáp án đúng: Terminate because the arrestance criterion occurs before the 350 Pa default.</w:t>
        <w:br/>
        <w:t>VI: Kết thúc thử vì tiêu chí độ giữ bụi đạt trước mức mặc định 350 Pa.</w:t>
      </w:r>
    </w:p>
    <w:p>
      <w:pPr>
        <w:pStyle w:val="Explanation"/>
        <w:keepNext/>
      </w:pPr>
      <w:r>
        <w:t>Explanation: The source-aligned choice is: “Terminate because the arrestance criterion occurs before the 350 Pa default.” This is the controlling value, condition, sequence, scope, or verification rule for Termination criterion under Supplied 52.2 file, §8.1.3. The other choices alter at least one technical element of that rule.</w:t>
        <w:br/>
        <w:t>Giải thích: Lựa chọn phù hợp với nguồn là: “Kết thúc thử vì tiêu chí độ giữ bụi đạt trước mức mặc định 350 Pa.” Đây là giá trị, điều kiện, trình tự, phạm vi hoặc quy tắc kiểm tra chi phối đối với Tiêu chí chấm dứt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E0293  ·  ĐÁP ÁN A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Explanation: The source-aligned choice is: “It is a calculated filter-efficiency approximation over specified optical size channels, not a regulatory ambient-PM equivalence.” This is the controlling value, condition, sequence, scope, or verification rule for Metric interpretation under Supplied 52.2 file, Foreword and §10.8.4. The other choices alter at least one technical element of that rule.</w:t>
        <w:br/>
        <w:t>Giải thích: Lựa chọn phù hợp với nguồn là: “Đây là đại lượng xấp xỉ hiệu suất lọc được tính trên các kênh kích thước quang quy định, không phải giá trị tương đương PM môi trường theo quy định.” Đây là giá trị, điều kiện, trình tự, phạm vi hoặc quy tắc kiểm tra chi phối đối với Giải thích số liệu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E0294  ·  ĐÁP ÁN B  ·  Series filters / Các bộ lọc mắc nối tiếp</w:t>
      </w:r>
    </w:p>
    <w:p>
      <w:pPr>
        <w:pStyle w:val="AnswerText"/>
        <w:keepNext/>
      </w:pPr>
      <w:r>
        <w:t>Correct answer / Đáp án đúng: Informative Appendix K</w:t>
        <w:br/>
        <w:t>VI: Phụ lục K mang tính tham khảo</w:t>
      </w:r>
    </w:p>
    <w:p>
      <w:pPr>
        <w:pStyle w:val="Explanation"/>
        <w:keepNext/>
      </w:pPr>
      <w:r>
        <w:t>Explanation: The source-aligned choice is: “Informative Appendix K” This is the controlling value, condition, sequence, scope, or verification rule for Series filters under Supplied 52.2 file, Informative Appendix K. The other choices alter at least one technical element of that rule.</w:t>
        <w:br/>
        <w:t>Giải thích: Lựa chọn phù hợp với nguồn là: “Phụ lục K mang tính tham khảo” Đây là giá trị, điều kiện, trình tự, phạm vi hoặc quy tắc kiểm tra chi phối đối với Các bộ lọc mắc nối tiếp theo Supplied 52.2 file, Informative Appendix K. Các lựa chọn còn lại làm thay đổi ít nhất một yếu tố kỹ thuật của quy tắc đó.</w:t>
      </w:r>
    </w:p>
    <w:p>
      <w:pPr>
        <w:pStyle w:val="SourceLine"/>
        <w:keepLines/>
      </w:pPr>
      <w:r>
        <w:t>Nguồn / Source: Supplied 52.2 file, Informative Appendix K</w:t>
      </w:r>
    </w:p>
    <w:p>
      <w:pPr>
        <w:pStyle w:val="AnswerHeader"/>
        <w:keepNext/>
      </w:pPr>
      <w:r>
        <w:t>E0295  ·  ĐÁP ÁN C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Explanation: The source-aligned choice is: “Qualify rig → select market sample → set face velocity/airflow → clean ΔP-Q → clean PSE → incremental dust loading with PSE states → composite minima → MERV/report” This is the controlling value, condition, sequence, scope, or verification rule for Test plan under Supplied 52.2 file, §§5-12. The other choices alter at least one technical element of that rule.</w:t>
        <w:br/>
        <w:t>Giải thích: Lựa chọn phù hợp với nguồn là: “Thẩm định giàn thử → chọn mẫu thương mại → đặt vận tốc bề mặt/lưu lượng gió → đường ΔP-Q sạch → PSE sạch → nạp bụi tăng dần kèm các trạng thái PSE → giá trị tổng hợp tối thiểu → MERV/báo cáo” Đây là giá trị, điều kiện, trình tự, phạm vi hoặc quy tắc kiểm tra chi phối đối với Kế hoạch kiểm tra theo Supplied 52.2 file, §§5-12. Các lựa chọn còn lại làm thay đổi ít nhất một yếu tố kỹ thuật của quy tắc đó.</w:t>
      </w:r>
    </w:p>
    <w:p>
      <w:pPr>
        <w:pStyle w:val="SourceLine"/>
        <w:keepLines/>
      </w:pPr>
      <w:r>
        <w:t>Nguồn / Source: Supplied 52.2 file, §§5-12</w:t>
      </w:r>
    </w:p>
    <w:p>
      <w:pPr>
        <w:pStyle w:val="AnswerHeader"/>
        <w:keepNext/>
      </w:pPr>
      <w:r>
        <w:t>E0296  ·  ĐÁP ÁN D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Explanation: The source-aligned choice is: “Metadata and calibration → raw U/D/background counts by channel/state → corrections and uncertainty → PSE curves → E/PM composites → MERV and ΔP/DHC outputs” This is the controlling value, condition, sequence, scope, or verification rule for Reporting architecture under Supplied 52.2 file, §§10-12. The other choices alter at least one technical element of that rule.</w:t>
        <w:br/>
        <w:t>Giải thích: Lựa chọn phù hợp với nguồn là: “Siêu dữ liệu và hiệu chuẩn → số đếm thô phía trước/phía sau/nền theo kênh và trạng thái → hiệu chỉnh và độ không đảm bảo → đường cong PSE → giá trị tổng hợp E/PM → đầu ra MERV và ΔP/DHC” Đây là giá trị, điều kiện, trình tự, phạm vi hoặc quy tắc kiểm tra chi phối đối với Kiến trúc báo cáo theo Supplied 52.2 file, §§10-12. Các lựa chọn còn lại làm thay đổi ít nhất một yếu tố kỹ thuật của quy tắc đó.</w:t>
      </w:r>
    </w:p>
    <w:p>
      <w:pPr>
        <w:pStyle w:val="SourceLine"/>
        <w:keepLines/>
      </w:pPr>
      <w:r>
        <w:t>Nguồn / Source: Supplied 52.2 file, §§10-12</w:t>
      </w:r>
    </w:p>
    <w:p>
      <w:pPr>
        <w:pStyle w:val="AnswerHeader"/>
        <w:keepNext/>
      </w:pPr>
      <w:r>
        <w:t>E0297  ·  ĐÁP ÁN A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Explanation: The source-aligned choice is: “Pause testing; check OPC zero/concentration limit and flow, sampling-line contamination/purge, aerosol stability, correlation, then rerun qualification checks.” This is the controlling value, condition, sequence, scope, or verification rule for Diagnostic workflow under Supplied 52.2 file, §§5.5-5.16 and 10.6. The other choices alter at least one technical element of that rule.</w:t>
        <w:br/>
        <w:t>Giải thích: Lựa chọn phù hợp với nguồn là: “Tạm dừng thử nghiệm; kiểm tra điểm zero/giới hạn nồng độ và lưu lượng của OPC, nhiễm bẩn/thổi rửa đường lấy mẫu, độ ổn định khí dung và tương quan; sau đó chạy lại các kiểm tra thẩm định.” Đây là giá trị, điều kiện, trình tự, phạm vi hoặc quy tắc kiểm tra chi phối đối với Quy trình chẩn đoán theo Supplied 52.2 file, §§5.5-5.16 and 10.6. Các lựa chọn còn lại làm thay đổi ít nhất một yếu tố kỹ thuật của quy tắc đó.</w:t>
      </w:r>
    </w:p>
    <w:p>
      <w:pPr>
        <w:pStyle w:val="SourceLine"/>
        <w:keepLines/>
      </w:pPr>
      <w:r>
        <w:t>Nguồn / Source: Supplied 52.2 file, §§5.5-5.16 and 10.6</w:t>
      </w:r>
    </w:p>
    <w:p>
      <w:pPr>
        <w:pStyle w:val="AnswerHeader"/>
        <w:keepNext/>
      </w:pPr>
      <w:r>
        <w:t>E0298  ·  ĐÁP ÁN B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Explanation: The source-aligned choice is: “Target contaminant sizes | minimum MERV/E1-E3 | allowable clean/final ΔP | airflow | DHC/service interval | fan-energy check | leakage/installation quality” This is the controlling value, condition, sequence, scope, or verification rule for Selection matrix under Supplied 52.2 file, §§2, 9-12 and Informative Appendix E. The other choices alter at least one technical element of that rule.</w:t>
        <w:br/>
        <w:t>Giải thích: Lựa chọn phù hợp với nguồn là: “Kích thước chất ô nhiễm mục tiêu | MERV/E1-E3 tối thiểu | ΔP sạch/cuối cho phép | lưu lượng gió | DHC/chu kỳ bảo trì | kiểm tra năng lượng quạt | chất lượng làm kín/lắp đặt” Đây là giá trị, điều kiện, trình tự, phạm vi hoặc quy tắc kiểm tra chi phối đối với Ma trận lựa chọn theo Supplied 52.2 file, §§2, 9-12 and Informative Appendix E. Các lựa chọn còn lại làm thay đổi ít nhất một yếu tố kỹ thuật của quy tắc đó.</w:t>
      </w:r>
    </w:p>
    <w:p>
      <w:pPr>
        <w:pStyle w:val="SourceLine"/>
        <w:keepLines/>
      </w:pPr>
      <w:r>
        <w:t>Nguồn / Source: Supplied 52.2 file, §§2, 9-12 and Informative Appendix E</w:t>
      </w:r>
    </w:p>
    <w:p>
      <w:pPr>
        <w:pStyle w:val="AnswerHeader"/>
        <w:keepNext/>
      </w:pPr>
      <w:r>
        <w:t>E0299  ·  ĐÁP ÁN C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Explanation: The source-aligned choice is: “To establish a particle-size-based test procedure for air-cleaner performance” This is the controlling value, condition, sequence, scope, or verification rule for Purpose under Supplied 52.2 file, §1. The other choices alter at least one technical element of that rule.</w:t>
        <w:br/>
        <w:t>Giải thích: Lựa chọn phù hợp với nguồn là: “Thiết lập quy trình thử hiệu năng bộ lọc không khí theo kích thước hạt” Đây là giá trị, điều kiện, trình tự, phạm vi hoặc quy tắc kiểm tra chi phối đối với Mục đích theo Supplied 52.2 file, §1. Các lựa chọn còn lại làm thay đổi ít nhất một yếu tố kỹ thuật của quy tắc đó.</w:t>
      </w:r>
    </w:p>
    <w:p>
      <w:pPr>
        <w:pStyle w:val="SourceLine"/>
        <w:keepLines/>
      </w:pPr>
      <w:r>
        <w:t>Nguồn / Source: Supplied 52.2 file, §1</w:t>
      </w:r>
    </w:p>
    <w:p>
      <w:pPr>
        <w:pStyle w:val="AnswerHeader"/>
        <w:keepNext/>
      </w:pPr>
      <w:r>
        <w:t>E0300  ·  ĐÁP ÁN D  ·  Scope / Phạm vi</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Scope under Supplied 52.2 file, §§2.2 and 4.6.2. The other choices alter at least one technical element of that rule.</w:t>
        <w:br/>
        <w:t>Giải thích: Lựa chọn phù hợp với nguồn là: “0,30 đến 10 µm” Đây là giá trị, điều kiện, trình tự, phạm vi hoặc quy tắc kiểm tra chi phối đối với Phạm vi theo Supplied 52.2 file, §§2.2 and 4.6.2. Các lựa chọn còn lại làm thay đổi ít nhất một yếu tố kỹ thuật của quy tắc đó.</w:t>
      </w:r>
    </w:p>
    <w:p>
      <w:pPr>
        <w:pStyle w:val="SourceLine"/>
        <w:keepLines/>
      </w:pPr>
      <w:r>
        <w:t>Nguồn / Source: Supplied 52.2 file, §§2.2 and 4.6.2</w:t>
      </w:r>
    </w:p>
    <w:p>
      <w:pPr>
        <w:pStyle w:val="AnswerHeader"/>
        <w:keepNext/>
      </w:pPr>
      <w:r>
        <w:t>E0301  ·  ĐÁP ÁN A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Explanation: The source-aligned choice is: “Particle removal and resistance to airflow” This is the controlling value, condition, sequence, scope, or verification rule for Performance characteristics under Supplied 52.2 file, Foreword and §§2.2-2.3. The other choices alter at least one technical element of that rule.</w:t>
        <w:br/>
        <w:t>Giải thích: Lựa chọn phù hợp với nguồn là: “Khả năng loại bỏ hạt và trở lực đối với dòng khí” Đây là giá trị, điều kiện, trình tự, phạm vi hoặc quy tắc kiểm tra chi phối đối với Đặc tính hiệu suất theo Supplied 52.2 file, Foreword and §§2.2-2.3. Các lựa chọn còn lại làm thay đổi ít nhất một yếu tố kỹ thuật của quy tắc đó.</w:t>
      </w:r>
    </w:p>
    <w:p>
      <w:pPr>
        <w:pStyle w:val="SourceLine"/>
        <w:keepLines/>
      </w:pPr>
      <w:r>
        <w:t>Nguồn / Source: Supplied 52.2 file, Foreword and §§2.2-2.3</w:t>
      </w:r>
    </w:p>
    <w:p>
      <w:pPr>
        <w:pStyle w:val="AnswerHeader"/>
        <w:keepNext/>
      </w:pPr>
      <w:r>
        <w:t>E0302  ·  ĐÁP ÁN B  ·  Test aerosol / Khí dung thử nghiệm</w:t>
      </w:r>
    </w:p>
    <w:p>
      <w:pPr>
        <w:pStyle w:val="AnswerText"/>
        <w:keepNext/>
      </w:pPr>
      <w:r>
        <w:t>Correct answer / Đáp án đúng: Dry, solid-phase potassium chloride (KCl)</w:t>
        <w:br/>
        <w:t>VI: Kali clorua pha rắn (KCl) khô</w:t>
      </w:r>
    </w:p>
    <w:p>
      <w:pPr>
        <w:pStyle w:val="Explanation"/>
        <w:keepNext/>
      </w:pPr>
      <w:r>
        <w:t>Explanation: The source-aligned choice is: “Dry, solid-phase potassium chloride (KCl)” This is the controlling value, condition, sequence, scope, or verification rule for Test aerosol under Supplied 52.2 file, §§4.3.1 and 6.1. The other choices alter at least one technical element of that rule.</w:t>
        <w:br/>
        <w:t>Giải thích: Lựa chọn phù hợp với nguồn là: “Kali clorua pha rắn (KCl) khô” Đây là giá trị, điều kiện, trình tự, phạm vi hoặc quy tắc kiểm tra chi phối đối với Khí dung thử nghiệm theo Supplied 52.2 file, §§4.3.1 and 6.1. Các lựa chọn còn lại làm thay đổi ít nhất một yếu tố kỹ thuật của quy tắc đó.</w:t>
      </w:r>
    </w:p>
    <w:p>
      <w:pPr>
        <w:pStyle w:val="SourceLine"/>
        <w:keepLines/>
      </w:pPr>
      <w:r>
        <w:t>Nguồn / Source: Supplied 52.2 file, §§4.3.1 and 6.1</w:t>
      </w:r>
    </w:p>
    <w:p>
      <w:pPr>
        <w:pStyle w:val="AnswerHeader"/>
        <w:keepNext/>
      </w:pPr>
      <w:r>
        <w:t>E0303  ·  ĐÁP ÁN C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Explanation: The source-aligned choice is: “Optical light-scattering particle counters” This is the controlling value, condition, sequence, scope, or verification rule for Particle counter under Supplied 52.2 file, §3 definition of OPC and §4.6. The other choices alter at least one technical element of that rule.</w:t>
        <w:br/>
        <w:t>Giải thích: Lựa chọn phù hợp với nguồn là: “Máy đếm hạt tán xạ ánh sáng quang học” Đây là giá trị, điều kiện, trình tự, phạm vi hoặc quy tắc kiểm tra chi phối đối với Máy đếm hạt theo Supplied 52.2 file, §3 definition of OPC and §4.6. Các lựa chọn còn lại làm thay đổi ít nhất một yếu tố kỹ thuật của quy tắc đó.</w:t>
      </w:r>
    </w:p>
    <w:p>
      <w:pPr>
        <w:pStyle w:val="SourceLine"/>
        <w:keepLines/>
      </w:pPr>
      <w:r>
        <w:t>Nguồn / Source: Supplied 52.2 file, §3 definition of OPC and §4.6</w:t>
      </w:r>
    </w:p>
    <w:p>
      <w:pPr>
        <w:pStyle w:val="AnswerHeader"/>
        <w:keepNext/>
      </w:pPr>
      <w:r>
        <w:t>E0304  ·  ĐÁP ÁN D  ·  Size channels / Các kênh kích thước hạt</w:t>
      </w:r>
    </w:p>
    <w:p>
      <w:pPr>
        <w:pStyle w:val="AnswerText"/>
        <w:keepNext/>
      </w:pPr>
      <w:r>
        <w:t>Correct answer / Đáp án đúng: 12</w:t>
        <w:br/>
        <w:t>VI: 12</w:t>
      </w:r>
    </w:p>
    <w:p>
      <w:pPr>
        <w:pStyle w:val="Explanation"/>
        <w:keepNext/>
      </w:pPr>
      <w:r>
        <w:t>Explanation: The source-aligned choice is: “12” This is the controlling value, condition, sequence, scope, or verification rule for Size channels under Supplied 52.2 file, §4.6.5. The other choices alter at least one technical element of that rule.</w:t>
        <w:br/>
        <w:t>Giải thích: Lựa chọn phù hợp với nguồn là: “12” Đây là giá trị, điều kiện, trình tự, phạm vi hoặc quy tắc kiểm tra chi phối đối với Các kênh kích thước hạt theo Supplied 52.2 file, §4.6.5. Các lựa chọn còn lại làm thay đổi ít nhất một yếu tố kỹ thuật của quy tắc đó.</w:t>
      </w:r>
    </w:p>
    <w:p>
      <w:pPr>
        <w:pStyle w:val="SourceLine"/>
        <w:keepLines/>
      </w:pPr>
      <w:r>
        <w:t>Nguồn / Source: Supplied 52.2 file, §4.6.5</w:t>
      </w:r>
    </w:p>
    <w:p>
      <w:pPr>
        <w:pStyle w:val="AnswerHeader"/>
        <w:keepNext/>
      </w:pPr>
      <w:r>
        <w:t>E0305  ·  ĐÁP ÁN A  ·  Composite ranges / Các nhóm kích thước tổng hợp</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Composite ranges under Supplied 52.2 file, Table 10-2. The other choices alter at least one technical element of that rule.</w:t>
        <w:br/>
        <w:t>Giải thích: Lựa chọn phù hợp với nguồn là: “0,30 đến 1,0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E0306  ·  ĐÁP ÁN B  ·  Composite ranges / Các nhóm kích thước tổng hợp</w:t>
      </w:r>
    </w:p>
    <w:p>
      <w:pPr>
        <w:pStyle w:val="AnswerText"/>
        <w:keepNext/>
      </w:pPr>
      <w:r>
        <w:t>Correct answer / Đáp án đúng: 1.0 to 3.0 µm</w:t>
        <w:br/>
        <w:t>VI: 1,0 đến 3,0 µm</w:t>
      </w:r>
    </w:p>
    <w:p>
      <w:pPr>
        <w:pStyle w:val="Explanation"/>
        <w:keepNext/>
      </w:pPr>
      <w:r>
        <w:t>Explanation: The source-aligned choice is: “1.0 to 3.0 µm” This is the controlling value, condition, sequence, scope, or verification rule for Composite ranges under Supplied 52.2 file, Table 10-2. The other choices alter at least one technical element of that rule.</w:t>
        <w:br/>
        <w:t>Giải thích: Lựa chọn phù hợp với nguồn là: “1,0 đến 3,0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E0307  ·  ĐÁP ÁN C  ·  Composite ranges / Các nhóm kích thước tổng hợp</w:t>
      </w:r>
    </w:p>
    <w:p>
      <w:pPr>
        <w:pStyle w:val="AnswerText"/>
        <w:keepNext/>
      </w:pPr>
      <w:r>
        <w:t>Correct answer / Đáp án đúng: 3.0 to 10.0 µm</w:t>
        <w:br/>
        <w:t>VI: 3,0 đến 10,0 µm</w:t>
      </w:r>
    </w:p>
    <w:p>
      <w:pPr>
        <w:pStyle w:val="Explanation"/>
        <w:keepNext/>
      </w:pPr>
      <w:r>
        <w:t>Explanation: The source-aligned choice is: “3.0 to 10.0 µm” This is the controlling value, condition, sequence, scope, or verification rule for Composite ranges under Supplied 52.2 file, Table 10-2. The other choices alter at least one technical element of that rule.</w:t>
        <w:br/>
        <w:t>Giải thích: Lựa chọn phù hợp với nguồn là: “3,0 đến 10,0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E0308  ·  ĐÁP ÁN D  ·  Statistics / Thống kê</w:t>
      </w:r>
    </w:p>
    <w:p>
      <w:pPr>
        <w:pStyle w:val="AnswerText"/>
        <w:keepNext/>
      </w:pPr>
      <w:r>
        <w:t>Correct answer / Đáp án đúng: Standard deviation divided by the mean</w:t>
        <w:br/>
        <w:t>VI: Độ lệch chuẩn chia cho giá trị trung bình</w:t>
      </w:r>
    </w:p>
    <w:p>
      <w:pPr>
        <w:pStyle w:val="Explanation"/>
        <w:keepNext/>
      </w:pPr>
      <w:r>
        <w:t>Explanation: The source-aligned choice is: “Standard deviation divided by the mean” This is the controlling value, condition, sequence, scope, or verification rule for Statistics under Supplied 52.2 file, §3 definition of CV. The other choices alter at least one technical element of that rule.</w:t>
        <w:br/>
        <w:t>Giải thích: Lựa chọn phù hợp với nguồn là: “Độ lệch chuẩn chia cho giá trị trung bình” Đây là giá trị, điều kiện, trình tự, phạm vi hoặc quy tắc kiểm tra chi phối đối với Thống kê theo Supplied 52.2 file, §3 definition of CV. Các lựa chọn còn lại làm thay đổi ít nhất một yếu tố kỹ thuật của quy tắc đó.</w:t>
      </w:r>
    </w:p>
    <w:p>
      <w:pPr>
        <w:pStyle w:val="SourceLine"/>
        <w:keepLines/>
      </w:pPr>
      <w:r>
        <w:t>Nguồn / Source: Supplied 52.2 file, §3 definition of CV</w:t>
      </w:r>
    </w:p>
    <w:p>
      <w:pPr>
        <w:pStyle w:val="AnswerHeader"/>
        <w:keepNext/>
      </w:pPr>
      <w:r>
        <w:t>E0309  ·  ĐÁP ÁN A  ·  Correlation ratio / Tỷ lệ tương quan</w:t>
      </w:r>
    </w:p>
    <w:p>
      <w:pPr>
        <w:pStyle w:val="AnswerText"/>
        <w:keepNext/>
      </w:pPr>
      <w:r>
        <w:t>Correct answer / Đáp án đúng: Downstream-to-upstream particle-count ratio measured with no air cleaner installed</w:t>
        <w:br/>
        <w:t>VI: Tỷ số số đếm hạt phía sau/phía trước khi chưa lắp bộ lọc không khí</w:t>
      </w:r>
    </w:p>
    <w:p>
      <w:pPr>
        <w:pStyle w:val="Explanation"/>
        <w:keepNext/>
      </w:pPr>
      <w:r>
        <w:t>Explanation: The source-aligned choice is: “Downstream-to-upstream particle-count ratio measured with no air cleaner installed” This is the controlling value, condition, sequence, scope, or verification rule for Correlation ratio under Supplied 52.2 file, §3 and §10.3. The other choices alter at least one technical element of that rule.</w:t>
        <w:br/>
        <w:t>Giải thích: Lựa chọn phù hợp với nguồn là: “Tỷ số số đếm hạt phía sau/phía trước khi chưa lắp bộ lọc không khí” Đây là giá trị, điều kiện, trình tự, phạm vi hoặc quy tắc kiểm tra chi phối đối với Tỷ lệ tương quan theo Supplied 52.2 file, §3 and §10.3. Các lựa chọn còn lại làm thay đổi ít nhất một yếu tố kỹ thuật của quy tắc đó.</w:t>
      </w:r>
    </w:p>
    <w:p>
      <w:pPr>
        <w:pStyle w:val="SourceLine"/>
        <w:keepLines/>
      </w:pPr>
      <w:r>
        <w:t>Nguồn / Source: Supplied 52.2 file, §3 and §10.3</w:t>
      </w:r>
    </w:p>
    <w:p>
      <w:pPr>
        <w:pStyle w:val="AnswerHeader"/>
        <w:keepNext/>
      </w:pPr>
      <w:r>
        <w:t>E0310  ·  ĐÁP ÁN B  ·  PSE / PSE</w:t>
      </w:r>
    </w:p>
    <w:p>
      <w:pPr>
        <w:pStyle w:val="AnswerText"/>
        <w:keepNext/>
      </w:pPr>
      <w:r>
        <w:t>Correct answer / Đáp án đúng: PSE = (1 - P) × 100%</w:t>
        <w:br/>
        <w:t>VI: PSE = (1 - P) × 100%</w:t>
      </w:r>
    </w:p>
    <w:p>
      <w:pPr>
        <w:pStyle w:val="Explanation"/>
        <w:keepNext/>
      </w:pPr>
      <w:r>
        <w:t>Explanation: The source-aligned choice is: “PSE = (1 - P) × 100%” This is the controlling value, condition, sequence, scope, or verification rule for PSE under Supplied 52.2 file, §10.6.5. The other choices alter at least one technical element of that rule.</w:t>
        <w:br/>
        <w:t>Giải thích: Lựa chọn phù hợp với nguồn là: “PSE = (1 - P) × 100%” Đây là giá trị, điều kiện, trình tự, phạm vi hoặc quy tắc kiểm tra chi phối đối với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E0311  ·  ĐÁP ÁN C  ·  Default test condition / Điều kiện kiểm tra mặc định</w:t>
      </w:r>
    </w:p>
    <w:p>
      <w:pPr>
        <w:pStyle w:val="AnswerText"/>
        <w:keepNext/>
      </w:pPr>
      <w:r>
        <w:t>Correct answer / Đáp án đúng: 2.50 m/s (492 fpm)</w:t>
        <w:br/>
        <w:t>VI: 2,50 m/s (492 fpm)</w:t>
      </w:r>
    </w:p>
    <w:p>
      <w:pPr>
        <w:pStyle w:val="Explanation"/>
        <w:keepNext/>
      </w:pPr>
      <w:r>
        <w:t>Explanation: The source-aligned choice is: “2.50 m/s (492 fpm)” This is the controlling value, condition, sequence, scope, or verification rule for Default test condition under Supplied 52.2 file, §8.1.2. The other choices alter at least one technical element of that rule.</w:t>
        <w:br/>
        <w:t>Giải thích: Lựa chọn phù hợp với nguồn là: “2,50 m/s (492 fpm)” Đây là giá trị, điều kiện, trình tự, phạm vi hoặc quy tắc kiểm tra chi phối đối với Điều kiện kiểm tra mặc định theo Supplied 52.2 file, §8.1.2. Các lựa chọn còn lại làm thay đổi ít nhất một yếu tố kỹ thuật của quy tắc đó.</w:t>
      </w:r>
    </w:p>
    <w:p>
      <w:pPr>
        <w:pStyle w:val="SourceLine"/>
        <w:keepLines/>
      </w:pPr>
      <w:r>
        <w:t>Nguồn / Source: Supplied 52.2 file, §8.1.2</w:t>
      </w:r>
    </w:p>
    <w:p>
      <w:pPr>
        <w:pStyle w:val="AnswerHeader"/>
        <w:keepNext/>
      </w:pPr>
      <w:r>
        <w:t>E0312  ·  ĐÁP ÁN D  ·  Default test condition / Điều kiện kiểm tra mặc định</w:t>
      </w:r>
    </w:p>
    <w:p>
      <w:pPr>
        <w:pStyle w:val="AnswerText"/>
        <w:keepNext/>
      </w:pPr>
      <w:r>
        <w:t>Correct answer / Đáp án đúng: 350 Pa (1.4 in. of water)</w:t>
        <w:br/>
        <w:t>VI: 350 Pa (1,4 in. nước)</w:t>
      </w:r>
    </w:p>
    <w:p>
      <w:pPr>
        <w:pStyle w:val="Explanation"/>
        <w:keepNext/>
      </w:pPr>
      <w:r>
        <w:t>Explanation: The source-aligned choice is: “350 Pa (1.4 in. of water)” This is the controlling value, condition, sequence, scope, or verification rule for Default test condition under Supplied 52.2 file, §8.1.3. The other choices alter at least one technical element of that rule.</w:t>
        <w:br/>
        <w:t>Giải thích: Lựa chọn phù hợp với nguồn là: “350 Pa (1,4 in. nước)” Đây là giá trị, điều kiện, trình tự, phạm vi hoặc quy tắc kiểm tra chi phối đối với Điều kiện kiểm tra mặc định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E0313  ·  ĐÁP ÁN A  ·  Test sequence / Trình tự kiểm tra</w:t>
      </w:r>
    </w:p>
    <w:p>
      <w:pPr>
        <w:pStyle w:val="AnswerText"/>
        <w:keepNext/>
      </w:pPr>
      <w:r>
        <w:t>Correct answer / Đáp án đúng: Clean-device resistance versus airflow rate</w:t>
        <w:br/>
        <w:t>VI: Trở lực của thiết bị sạch theo lưu lượng gió</w:t>
      </w:r>
    </w:p>
    <w:p>
      <w:pPr>
        <w:pStyle w:val="Explanation"/>
        <w:keepNext/>
      </w:pPr>
      <w:r>
        <w:t>Explanation: The source-aligned choice is: “Clean-device resistance versus airflow rate” This is the controlling value, condition, sequence, scope, or verification rule for Test sequence under Supplied 52.2 file, §8.2. The other choices alter at least one technical element of that rule.</w:t>
        <w:br/>
        <w:t>Giải thích: Lựa chọn phù hợp với nguồn là: “Trở lực của thiết bị sạch theo lưu lượng gió” Đây là giá trị, điều kiện, trình tự, phạm vi hoặc quy tắc kiểm tra chi phối đối với Trình tự kiểm tra theo Supplied 52.2 file, §8.2. Các lựa chọn còn lại làm thay đổi ít nhất một yếu tố kỹ thuật của quy tắc đó.</w:t>
      </w:r>
    </w:p>
    <w:p>
      <w:pPr>
        <w:pStyle w:val="SourceLine"/>
        <w:keepLines/>
      </w:pPr>
      <w:r>
        <w:t>Nguồn / Source: Supplied 52.2 file, §8.2</w:t>
      </w:r>
    </w:p>
    <w:p>
      <w:pPr>
        <w:pStyle w:val="AnswerHeader"/>
        <w:keepNext/>
      </w:pPr>
      <w:r>
        <w:t>E0314  ·  ĐÁP ÁN B  ·  Resistance testing / Thử trở lực</w:t>
      </w:r>
    </w:p>
    <w:p>
      <w:pPr>
        <w:pStyle w:val="AnswerText"/>
        <w:keepNext/>
      </w:pPr>
      <w:r>
        <w:t>Correct answer / Đáp án đúng: 50%, 75%, 100%, and 125% of test airflow</w:t>
        <w:br/>
        <w:t>VI: 50%, 75%, 100% và 125% lưu lượng gió thử nghiệm</w:t>
      </w:r>
    </w:p>
    <w:p>
      <w:pPr>
        <w:pStyle w:val="Explanation"/>
        <w:keepNext/>
      </w:pPr>
      <w:r>
        <w:t>Explanation: The source-aligned choice is: “50%, 75%, 100%, and 125% of test airflow” This is the controlling value, condition, sequence, scope, or verification rule for Resistance testing under Supplied 52.2 file, §§9.4-9.5. The other choices alter at least one technical element of that rule.</w:t>
        <w:br/>
        <w:t>Giải thích: Lựa chọn phù hợp với nguồn là: “50%, 75%, 100% và 125% lưu lượng gió thử nghiệm” Đây là giá trị, điều kiện, trình tự, phạm vi hoặc quy tắc kiểm tra chi phối đối với Thử trở lực theo Supplied 52.2 file, §§9.4-9.5. Các lựa chọn còn lại làm thay đổi ít nhất một yếu tố kỹ thuật của quy tắc đó.</w:t>
      </w:r>
    </w:p>
    <w:p>
      <w:pPr>
        <w:pStyle w:val="SourceLine"/>
        <w:keepLines/>
      </w:pPr>
      <w:r>
        <w:t>Nguồn / Source: Supplied 52.2 file, §§9.4-9.5</w:t>
      </w:r>
    </w:p>
    <w:p>
      <w:pPr>
        <w:pStyle w:val="AnswerHeader"/>
        <w:keepNext/>
      </w:pPr>
      <w:r>
        <w:t>E0315  ·  ĐÁP ÁN C  ·  Rig qualification / Thẩm định giàn thử</w:t>
      </w:r>
    </w:p>
    <w:p>
      <w:pPr>
        <w:pStyle w:val="AnswerText"/>
        <w:keepNext/>
      </w:pPr>
      <w:r>
        <w:t>Correct answer / Đáp án đúng: 1% of total airflow</w:t>
        <w:br/>
        <w:t>VI: 1% tổng lưu lượng gió</w:t>
      </w:r>
    </w:p>
    <w:p>
      <w:pPr>
        <w:pStyle w:val="Explanation"/>
        <w:keepNext/>
      </w:pPr>
      <w:r>
        <w:t>Explanation: The source-aligned choice is: “1% of total airflow” This is the controlling value, condition, sequence, scope, or verification rule for Rig qualification under Supplied 52.2 file, §5.9.1. The other choices alter at least one technical element of that rule.</w:t>
        <w:br/>
        <w:t>Giải thích: Lựa chọn phù hợp với nguồn là: “1% tổng lưu lượng gió” Đây là giá trị, điều kiện, trình tự, phạm vi hoặc quy tắc kiểm tra chi phối đối với Thẩm định giàn thử theo Supplied 52.2 file, §5.9.1. Các lựa chọn còn lại làm thay đổi ít nhất một yếu tố kỹ thuật của quy tắc đó.</w:t>
      </w:r>
    </w:p>
    <w:p>
      <w:pPr>
        <w:pStyle w:val="SourceLine"/>
        <w:keepLines/>
      </w:pPr>
      <w:r>
        <w:t>Nguồn / Source: Supplied 52.2 file, §5.9.1</w:t>
      </w:r>
    </w:p>
    <w:p>
      <w:pPr>
        <w:pStyle w:val="AnswerHeader"/>
        <w:keepNext/>
      </w:pPr>
      <w:r>
        <w:t>E0316  ·  ĐÁP ÁN D  ·  Rig qualification / Thẩm định giàn thử</w:t>
      </w:r>
    </w:p>
    <w:p>
      <w:pPr>
        <w:pStyle w:val="AnswerText"/>
        <w:keepNext/>
      </w:pPr>
      <w:r>
        <w:t>Correct answer / Đáp án đúng: Greater than 99% for all particle sizes</w:t>
        <w:br/>
        <w:t>VI: Lớn hơn 99% cho tất cả các kích thước hạt</w:t>
      </w:r>
    </w:p>
    <w:p>
      <w:pPr>
        <w:pStyle w:val="Explanation"/>
        <w:keepNext/>
      </w:pPr>
      <w:r>
        <w:t>Explanation: The source-aligned choice is: “Greater than 99% for all particle sizes” This is the controlling value, condition, sequence, scope, or verification rule for Rig qualification under Supplied 52.2 file, §5.7.2. The other choices alter at least one technical element of that rule.</w:t>
        <w:br/>
        <w:t>Giải thích: Lựa chọn phù hợp với nguồn là: “Lớn hơn 99% cho tất cả các kích thước hạt” Đây là giá trị, điều kiện, trình tự, phạm vi hoặc quy tắc kiểm tra chi phối đối với Thẩm định giàn thử theo Supplied 52.2 file, §5.7.2. Các lựa chọn còn lại làm thay đổi ít nhất một yếu tố kỹ thuật của quy tắc đó.</w:t>
      </w:r>
    </w:p>
    <w:p>
      <w:pPr>
        <w:pStyle w:val="SourceLine"/>
        <w:keepLines/>
      </w:pPr>
      <w:r>
        <w:t>Nguồn / Source: Supplied 52.2 file, §5.7.2</w:t>
      </w:r>
    </w:p>
    <w:p>
      <w:pPr>
        <w:pStyle w:val="AnswerHeader"/>
        <w:keepNext/>
      </w:pPr>
      <w:r>
        <w:t>E0317  ·  ĐÁP ÁN A  ·  Final filter / Bộ lọc cuối cùng</w:t>
      </w:r>
    </w:p>
    <w:p>
      <w:pPr>
        <w:pStyle w:val="AnswerText"/>
        <w:keepNext/>
      </w:pPr>
      <w:r>
        <w:t>Correct answer / Đáp án đúng: 98%</w:t>
        <w:br/>
        <w:t>VI: 98%</w:t>
      </w:r>
    </w:p>
    <w:p>
      <w:pPr>
        <w:pStyle w:val="Explanation"/>
        <w:keepNext/>
      </w:pPr>
      <w:r>
        <w:t>Explanation: The source-aligned choice is: “98%” This is the controlling value, condition, sequence, scope, or verification rule for Final filter under Supplied 52.2 file, §6.3.2. The other choices alter at least one technical element of that rule.</w:t>
        <w:br/>
        <w:t>Giải thích: Lựa chọn phù hợp với nguồn là: “98%” Đây là giá trị, điều kiện, trình tự, phạm vi hoặc quy tắc kiểm tra chi phối đối với Bộ lọc cuối cùng theo Supplied 52.2 file, §6.3.2. Các lựa chọn còn lại làm thay đổi ít nhất một yếu tố kỹ thuật của quy tắc đó.</w:t>
      </w:r>
    </w:p>
    <w:p>
      <w:pPr>
        <w:pStyle w:val="SourceLine"/>
        <w:keepLines/>
      </w:pPr>
      <w:r>
        <w:t>Nguồn / Source: Supplied 52.2 file, §6.3.2</w:t>
      </w:r>
    </w:p>
    <w:p>
      <w:pPr>
        <w:pStyle w:val="AnswerHeader"/>
        <w:keepNext/>
      </w:pPr>
      <w:r>
        <w:t>E0318  ·  ĐÁP ÁN B  ·  Sample selection / Lựa chọn mẫu</w:t>
      </w:r>
    </w:p>
    <w:p>
      <w:pPr>
        <w:pStyle w:val="AnswerText"/>
        <w:keepNext/>
      </w:pPr>
      <w:r>
        <w:t>Correct answer / Đáp án đúng: Six like air cleaners</w:t>
        <w:br/>
        <w:t>VI: Sáu máy lọc không khí tương tự</w:t>
      </w:r>
    </w:p>
    <w:p>
      <w:pPr>
        <w:pStyle w:val="Explanation"/>
        <w:keepNext/>
      </w:pPr>
      <w:r>
        <w:t>Explanation: The source-aligned choice is: “Six like air cleaners” This is the controlling value, condition, sequence, scope, or verification rule for Sample selection under Supplied 52.2 file, §§7.1.3-7.1.4. The other choices alter at least one technical element of that rule.</w:t>
        <w:br/>
        <w:t>Giải thích: Lựa chọn phù hợp với nguồn là: “Sáu máy lọc không khí tương tự” Đây là giá trị, điều kiện, trình tự, phạm vi hoặc quy tắc kiểm tra chi phối đối với Lựa chọn mẫu theo Supplied 52.2 file, §§7.1.3-7.1.4. Các lựa chọn còn lại làm thay đổi ít nhất một yếu tố kỹ thuật của quy tắc đó.</w:t>
      </w:r>
    </w:p>
    <w:p>
      <w:pPr>
        <w:pStyle w:val="SourceLine"/>
        <w:keepLines/>
      </w:pPr>
      <w:r>
        <w:t>Nguồn / Source: Supplied 52.2 file, §§7.1.3-7.1.4</w:t>
      </w:r>
    </w:p>
    <w:p>
      <w:pPr>
        <w:pStyle w:val="AnswerHeader"/>
        <w:keepNext/>
      </w:pPr>
      <w:r>
        <w:t>E0319  ·  ĐÁP ÁN C  ·  Minimum efficiency concept / Khái niệm hiệu suất tối thiểu</w:t>
      </w:r>
    </w:p>
    <w:p>
      <w:pPr>
        <w:pStyle w:val="AnswerText"/>
        <w:keepNext/>
      </w:pPr>
      <w:r>
        <w:t>Correct answer / Đáp án đúng: It captures the weakest measured efficiency as the filter is incrementally loaded.</w:t>
        <w:br/>
        <w:t>VI: Nó lấy hiệu suất đo được thấp nhất khi bộ lọc được nạp bụi tăng dần.</w:t>
      </w:r>
    </w:p>
    <w:p>
      <w:pPr>
        <w:pStyle w:val="Explanation"/>
        <w:keepNext/>
      </w:pPr>
      <w:r>
        <w:t>Explanation: The source-aligned choice is: “It captures the weakest measured efficiency as the filter is incrementally loaded.” This is the controlling value, condition, sequence, scope, or verification rule for Minimum efficiency concept under Supplied 52.2 file, §§10.7-10.8. The other choices alter at least one technical element of that rule.</w:t>
        <w:br/>
        <w:t>Giải thích: Lựa chọn phù hợp với nguồn là: “Nó lấy hiệu suất đo được thấp nhất khi bộ lọc được nạp bụi tăng dần.” Đây là giá trị, điều kiện, trình tự, phạm vi hoặc quy tắc kiểm tra chi phối đối với Khái niệm hiệu suất tối thiểu theo Supplied 52.2 file, §§10.7-10.8. Các lựa chọn còn lại làm thay đổi ít nhất một yếu tố kỹ thuật của quy tắc đó.</w:t>
      </w:r>
    </w:p>
    <w:p>
      <w:pPr>
        <w:pStyle w:val="SourceLine"/>
        <w:keepLines/>
      </w:pPr>
      <w:r>
        <w:t>Nguồn / Source: Supplied 52.2 file, §§10.7-10.8</w:t>
      </w:r>
    </w:p>
    <w:p>
      <w:pPr>
        <w:pStyle w:val="AnswerHeader"/>
        <w:keepNext/>
      </w:pPr>
      <w:r>
        <w:t>E0320  ·  ĐÁP ÁN D  ·  Correlation correction / Hiệu chỉnh tương quan</w:t>
      </w:r>
    </w:p>
    <w:p>
      <w:pPr>
        <w:pStyle w:val="AnswerText"/>
        <w:keepNext/>
      </w:pPr>
      <w:r>
        <w:t>Correct answer / Đáp án đúng: To quantify upstream/downstream sampling bias independently of filter performance</w:t>
        <w:br/>
        <w:t>VI: Định lượng độ chệch lấy mẫu phía trước/phía sau độc lập với hiệu năng bộ lọc</w:t>
      </w:r>
    </w:p>
    <w:p>
      <w:pPr>
        <w:pStyle w:val="Explanation"/>
        <w:keepNext/>
      </w:pPr>
      <w:r>
        <w:t>Explanation: The source-aligned choice is: “To quantify upstream/downstream sampling bias independently of filter performance” This is the controlling value, condition, sequence, scope, or verification rule for Correlation correction under Supplied 52.2 file, §§10.3 and 10.6.3.6. The other choices alter at least one technical element of that rule.</w:t>
        <w:br/>
        <w:t>Giải thích: Lựa chọn phù hợp với nguồn là: “Định lượng độ chệch lấy mẫu phía trước/phía sau độc lập với hiệu năng bộ lọc” Đây là giá trị, điều kiện, trình tự, phạm vi hoặc quy tắc kiểm tra chi phối đối với Hiệu chỉnh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E0321  ·  ĐÁP ÁN A  ·  Sequential sampling / Lấy mẫu tuần tự</w:t>
      </w:r>
    </w:p>
    <w:p>
      <w:pPr>
        <w:pStyle w:val="AnswerText"/>
        <w:keepNext/>
      </w:pPr>
      <w:r>
        <w:t>Correct answer / Đáp án đúng: To compare concentrations at corresponding times while limiting carryover between sample locations</w:t>
        <w:br/>
        <w:t>VI: Để so sánh nồng độ tại các thời điểm tương ứng đồng thời hạn chế nhiễm chéo giữa các vị trí mẫu</w:t>
      </w:r>
    </w:p>
    <w:p>
      <w:pPr>
        <w:pStyle w:val="Explanation"/>
        <w:keepNext/>
      </w:pPr>
      <w:r>
        <w:t>Explanation: The source-aligned choice is: “To compare concentrations at corresponding times while limiting carryover between sample locations” This is the controlling value, condition, sequence, scope, or verification rule for Sequential sampling under Supplied 52.2 file, §10.2. The other choices alter at least one technical element of that rule.</w:t>
        <w:br/>
        <w:t>Giải thích: Lựa chọn phù hợp với nguồn là: “Để so sánh nồng độ tại các thời điểm tương ứng đồng thời hạn chế nhiễm chéo giữa các vị trí mẫu” Đây là giá trị, điều kiện, trình tự, phạm vi hoặc quy tắc kiểm tra chi phối đối với Lấy mẫu tuần tự theo Supplied 52.2 file, §10.2. Các lựa chọn còn lại làm thay đổi ít nhất một yếu tố kỹ thuật của quy tắc đó.</w:t>
      </w:r>
    </w:p>
    <w:p>
      <w:pPr>
        <w:pStyle w:val="SourceLine"/>
        <w:keepLines/>
      </w:pPr>
      <w:r>
        <w:t>Nguồn / Source: Supplied 52.2 file, §10.2</w:t>
      </w:r>
    </w:p>
    <w:p>
      <w:pPr>
        <w:pStyle w:val="AnswerHeader"/>
        <w:keepNext/>
      </w:pPr>
      <w:r>
        <w:t>E0322  ·  ĐÁP ÁN B  ·  DHC and arrestance / DHC và độ giữ bụi</w:t>
      </w:r>
    </w:p>
    <w:p>
      <w:pPr>
        <w:pStyle w:val="AnswerText"/>
        <w:keepNext/>
      </w:pPr>
      <w:r>
        <w:t>Correct answer / Đáp án đúng: DHC is captured dust mass; arrestance is the captured fraction of dust fed.</w:t>
        <w:br/>
        <w:t>VI: DHC là khối lượng bụi giữ được; arrestance là tỷ phần bụi cấp vào được giữ lại.</w:t>
      </w:r>
    </w:p>
    <w:p>
      <w:pPr>
        <w:pStyle w:val="Explanation"/>
        <w:keepNext/>
      </w:pPr>
      <w:r>
        <w:t>Explanation: The source-aligned choice is: “DHC is captured dust mass; arrestance is the captured fraction of dust fed.” This is the controlling value, condition, sequence, scope, or verification rule for DHC and arrestance under Supplied 52.2 file, §3 and §§10.7.2.13-10.7.2.14. The other choices alter at least one technical element of that rule.</w:t>
        <w:br/>
        <w:t>Giải thích: Lựa chọn phù hợp với nguồn là: “DHC là khối lượng bụi giữ được; arrestance là tỷ phần bụi cấp vào được giữ lại.” Đây là giá trị, điều kiện, trình tự, phạm vi hoặc quy tắc kiểm tra chi phối đối với DHC và độ giữ bụi theo Supplied 52.2 file, §3 and §§10.7.2.13-10.7.2.14. Các lựa chọn còn lại làm thay đổi ít nhất một yếu tố kỹ thuật của quy tắc đó.</w:t>
      </w:r>
    </w:p>
    <w:p>
      <w:pPr>
        <w:pStyle w:val="SourceLine"/>
        <w:keepLines/>
      </w:pPr>
      <w:r>
        <w:t>Nguồn / Source: Supplied 52.2 file, §3 and §§10.7.2.13-10.7.2.14</w:t>
      </w:r>
    </w:p>
    <w:p>
      <w:pPr>
        <w:pStyle w:val="AnswerHeader"/>
        <w:keepNext/>
      </w:pPr>
      <w:r>
        <w:t>E0323  ·  ĐÁP ÁN C  ·  PM52.2 / PM52.2</w:t>
      </w:r>
    </w:p>
    <w:p>
      <w:pPr>
        <w:pStyle w:val="AnswerText"/>
        <w:keepNext/>
      </w:pPr>
      <w:r>
        <w:t>Correct answer / Đáp án đúng: The size cutoffs and particle measurement methods are different.</w:t>
        <w:br/>
        <w:t>VI: Giới hạn kích thước và phương pháp đo hạt là khác nhau.</w:t>
      </w:r>
    </w:p>
    <w:p>
      <w:pPr>
        <w:pStyle w:val="Explanation"/>
        <w:keepNext/>
      </w:pPr>
      <w:r>
        <w:t>Explanation: The source-aligned choice is: “The size cutoffs and particle measurement methods are different.” This is the controlling value, condition, sequence, scope, or verification rule for PM52.2 under Supplied 52.2 file, Foreword and §10.8.4. The other choices alter at least one technical element of that rule.</w:t>
        <w:br/>
        <w:t>Giải thích: Lựa chọn phù hợp với nguồn là: “Giới hạn kích thước và phương pháp đo hạt là khác nhau.” Đây là giá trị, điều kiện, trình tự, phạm vi hoặc quy tắc kiểm tra chi phối đối với PM52.2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E0324  ·  ĐÁP ÁN D  ·  Final resistance / Trở lực cuối</w:t>
      </w:r>
    </w:p>
    <w:p>
      <w:pPr>
        <w:pStyle w:val="AnswerText"/>
        <w:keepNext/>
      </w:pPr>
      <w:r>
        <w:t>Correct answer / Đáp án đúng: To ensure performance is evaluated over a meaningful loading range.</w:t>
        <w:br/>
        <w:t>VI: Để đảm bảo hiệu suất được đánh giá trong phạm vi nạp bụi có ý nghĩa.</w:t>
      </w:r>
    </w:p>
    <w:p>
      <w:pPr>
        <w:pStyle w:val="Explanation"/>
        <w:keepNext/>
      </w:pPr>
      <w:r>
        <w:t>Explanation: The source-aligned choice is: “To ensure performance is evaluated over a meaningful loading range.” This is the controlling value, condition, sequence, scope, or verification rule for Final resistance under Supplied 52.2 file, §§10.7.1.1 and 12.2. The other choices alter at least one technical element of that rule.</w:t>
        <w:br/>
        <w:t>Giải thích: Lựa chọn phù hợp với nguồn là: “Để đảm bảo hiệu suất được đánh giá trong phạm vi nạp bụi có ý nghĩa.” Đây là giá trị, điều kiện, trình tự, phạm vi hoặc quy tắc kiểm tra chi phối đối với Trở lực cuối theo Supplied 52.2 file, §§10.7.1.1 and 12.2. Các lựa chọn còn lại làm thay đổi ít nhất một yếu tố kỹ thuật của quy tắc đó.</w:t>
      </w:r>
    </w:p>
    <w:p>
      <w:pPr>
        <w:pStyle w:val="SourceLine"/>
        <w:keepLines/>
      </w:pPr>
      <w:r>
        <w:t>Nguồn / Source: Supplied 52.2 file, §§10.7.1.1 and 12.2</w:t>
      </w:r>
    </w:p>
    <w:p>
      <w:pPr>
        <w:pStyle w:val="AnswerHeader"/>
        <w:keepNext/>
      </w:pPr>
      <w:r>
        <w:t>E0325  ·  ĐÁP ÁN A  ·  Face velocity / Vận tốc bề mặt</w:t>
      </w:r>
    </w:p>
    <w:p>
      <w:pPr>
        <w:pStyle w:val="AnswerText"/>
        <w:keepNext/>
      </w:pPr>
      <w:r>
        <w:t>Correct answer / Đáp án đúng: Volumetric airflow divided by nominal face area</w:t>
        <w:br/>
        <w:t>VI: Lưu lượng thể tích chia cho diện tích mặt danh định</w:t>
      </w:r>
    </w:p>
    <w:p>
      <w:pPr>
        <w:pStyle w:val="Explanation"/>
        <w:keepNext/>
      </w:pPr>
      <w:r>
        <w:t>Explanation: The source-aligned choice is: “Volumetric airflow divided by nominal face area”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“Lưu lượng thể tích chia cho diện tích mặt danh định”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E0326  ·  ĐÁP ÁN B  ·  Aerosol charge / Điện tích khí dung</w:t>
      </w:r>
    </w:p>
    <w:p>
      <w:pPr>
        <w:pStyle w:val="AnswerText"/>
        <w:keepNext/>
      </w:pPr>
      <w:r>
        <w:t>Correct answer / Đáp án đúng: To represent the average charge distribution of ambient aerosol consistently</w:t>
        <w:br/>
        <w:t>VI: Biểu diễn nhất quán phân bố điện tích trung bình của khí dung môi trường</w:t>
      </w:r>
    </w:p>
    <w:p>
      <w:pPr>
        <w:pStyle w:val="Explanation"/>
        <w:keepNext/>
      </w:pPr>
      <w:r>
        <w:t>Explanation: The source-aligned choice is: “To represent the average charge distribution of ambient aerosol consistently” This is the controlling value, condition, sequence, scope, or verification rule for Aerosol charge under Supplied 52.2 file, §3 definition of charge neutralizer and §4.3.3. The other choices alter at least one technical element of that rule.</w:t>
        <w:br/>
        <w:t>Giải thích: Lựa chọn phù hợp với nguồn là: “Biểu diễn nhất quán phân bố điện tích trung bình của khí dung môi trường” Đây là giá trị, điều kiện, trình tự, phạm vi hoặc quy tắc kiểm tra chi phối đối với Điện tích khí dung theo Supplied 52.2 file, §3 definition of charge neutralizer and §4.3.3. Các lựa chọn còn lại làm thay đổi ít nhất một yếu tố kỹ thuật của quy tắc đó.</w:t>
      </w:r>
    </w:p>
    <w:p>
      <w:pPr>
        <w:pStyle w:val="SourceLine"/>
        <w:keepLines/>
      </w:pPr>
      <w:r>
        <w:t>Nguồn / Source: Supplied 52.2 file, §3 definition of charge neutralizer and §4.3.3</w:t>
      </w:r>
    </w:p>
    <w:p>
      <w:pPr>
        <w:pStyle w:val="AnswerHeader"/>
        <w:keepNext/>
      </w:pPr>
      <w:r>
        <w:t>E0327  ·  ĐÁP ÁN C  ·  Loading dust / Nạp bụi</w:t>
      </w:r>
    </w:p>
    <w:p>
      <w:pPr>
        <w:pStyle w:val="AnswerText"/>
        <w:keepNext/>
      </w:pPr>
      <w:r>
        <w:t>Correct answer / Đáp án đúng: To simulate particle accumulation and reveal performance changes through service loading</w:t>
        <w:br/>
        <w:t>VI: Để mô phỏng sự tích tụ hạt và phát hiện những thay đổi về hiệu suất trong quá trình tích bụi khi vận hành</w:t>
      </w:r>
    </w:p>
    <w:p>
      <w:pPr>
        <w:pStyle w:val="Explanation"/>
        <w:keepNext/>
      </w:pPr>
      <w:r>
        <w:t>Explanation: The source-aligned choice is: “To simulate particle accumulation and reveal performance changes through service loading” This is the controlling value, condition, sequence, scope, or verification rule for Loading dust under Supplied 52.2 file, §§2.2, 6.2, and 10.7. The other choices alter at least one technical element of that rule.</w:t>
        <w:br/>
        <w:t>Giải thích: Lựa chọn phù hợp với nguồn là: “Để mô phỏng sự tích tụ hạt và phát hiện những thay đổi về hiệu suất trong quá trình tích bụi khi vận hành” Đây là giá trị, điều kiện, trình tự, phạm vi hoặc quy tắc kiểm tra chi phối đối với Nạp bụi theo Supplied 52.2 file, §§2.2, 6.2, and 10.7. Các lựa chọn còn lại làm thay đổi ít nhất một yếu tố kỹ thuật của quy tắc đó.</w:t>
      </w:r>
    </w:p>
    <w:p>
      <w:pPr>
        <w:pStyle w:val="SourceLine"/>
        <w:keepLines/>
      </w:pPr>
      <w:r>
        <w:t>Nguồn / Source: Supplied 52.2 file, §§2.2, 6.2, and 10.7</w:t>
      </w:r>
    </w:p>
    <w:p>
      <w:pPr>
        <w:pStyle w:val="AnswerHeader"/>
        <w:keepNext/>
      </w:pPr>
      <w:r>
        <w:t>E0328  ·  ĐÁP ÁN D  ·  Loaded curves / Đường cong trong quá trình nạp bụi</w:t>
      </w:r>
    </w:p>
    <w:p>
      <w:pPr>
        <w:pStyle w:val="AnswerText"/>
        <w:keepNext/>
      </w:pPr>
      <w:r>
        <w:t>Correct answer / Đáp án đúng: The lowest PSE observed in each of 12 size channels across the six loading-state measurements</w:t>
        <w:br/>
        <w:t>VI: PSE thấp nhất quan sát được ở từng kênh trong 12 kênh kích thước qua sáu phép đo ở các trạng thái nạp bụi</w:t>
      </w:r>
    </w:p>
    <w:p>
      <w:pPr>
        <w:pStyle w:val="Explanation"/>
        <w:keepNext/>
      </w:pPr>
      <w:r>
        <w:t>Explanation: The source-aligned choice is: “The lowest PSE observed in each of 12 size channels across the six loading-state measurements” This is the controlling value, condition, sequence, scope, or verification rule for Loaded curves under Supplied 52.2 file, §§10.8.1-10.8.3. The other choices alter at least one technical element of that rule.</w:t>
        <w:br/>
        <w:t>Giải thích: Lựa chọn phù hợp với nguồn là: “PSE thấp nhất quan sát được ở từng kênh trong 12 kênh kích thước qua sáu phép đo ở các trạng thái nạp bụi” Đây là giá trị, điều kiện, trình tự, phạm vi hoặc quy tắc kiểm tra chi phối đối với Đường cong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E0329  ·  ĐÁP ÁN A  ·  Energy implication / Ý nghĩa về năng lượng</w:t>
      </w:r>
    </w:p>
    <w:p>
      <w:pPr>
        <w:pStyle w:val="AnswerText"/>
        <w:keepNext/>
      </w:pPr>
      <w:r>
        <w:t>Correct answer / Đáp án đúng: Higher resistance can increase fan duty and energy even when particle removal is desirable.</w:t>
        <w:br/>
        <w:t>VI: Trở lực cao hơn có thể tăng công suất và năng lượng của quạt ngay cả khi muốn loại bỏ hạt.</w:t>
      </w:r>
    </w:p>
    <w:p>
      <w:pPr>
        <w:pStyle w:val="Explanation"/>
        <w:keepNext/>
      </w:pPr>
      <w:r>
        <w:t>Explanation: The source-aligned choice is: “Higher resistance can increase fan duty and energy even when particle removal is desirable.” This is the controlling value, condition, sequence, scope, or verification rule for Energy implication under Supplied 52.2 file, Foreword, §§2 and 9. The other choices alter at least one technical element of that rule.</w:t>
        <w:br/>
        <w:t>Giải thích: Lựa chọn phù hợp với nguồn là: “Trở lực cao hơn có thể tăng công suất và năng lượng của quạt ngay cả khi muốn loại bỏ hạt.” Đây là giá trị, điều kiện, trình tự, phạm vi hoặc quy tắc kiểm tra chi phối đối với Ý nghĩa về năng lượng theo Supplied 52.2 file, Foreword, §§2 and 9. Các lựa chọn còn lại làm thay đổi ít nhất một yếu tố kỹ thuật của quy tắc đó.</w:t>
      </w:r>
    </w:p>
    <w:p>
      <w:pPr>
        <w:pStyle w:val="SourceLine"/>
        <w:keepLines/>
      </w:pPr>
      <w:r>
        <w:t>Nguồn / Source: Supplied 52.2 file, Foreword, §§2 and 9</w:t>
      </w:r>
    </w:p>
    <w:p>
      <w:pPr>
        <w:pStyle w:val="AnswerHeader"/>
        <w:keepNext/>
      </w:pPr>
      <w:r>
        <w:t>E0330  ·  ĐÁP ÁN B  ·  MERV limiting range / Phạm vi giới hạn MERV</w:t>
      </w:r>
    </w:p>
    <w:p>
      <w:pPr>
        <w:pStyle w:val="AnswerText"/>
        <w:keepNext/>
      </w:pPr>
      <w:r>
        <w:t>Correct answer / Đáp án đúng: A MERV level must satisfy every applicable E1, E2, and E3 threshold in its table row.</w:t>
        <w:br/>
        <w:t>VI: Một cấp MERV phải thỏa mọi ngưỡng E1, E2 và E3 áp dụng trong hàng tương ứng của bảng.</w:t>
      </w:r>
    </w:p>
    <w:p>
      <w:pPr>
        <w:pStyle w:val="Explanation"/>
        <w:keepNext/>
      </w:pPr>
      <w:r>
        <w:t>Explanation: The source-aligned choice is: “A MERV level must satisfy every applicable E1, E2, and E3 threshold in its table row.” This is the controlling value, condition, sequence, scope, or verification rule for MERV limiting range under Supplied 52.2 file, Table 12-1. The other choices alter at least one technical element of that rule.</w:t>
        <w:br/>
        <w:t>Giải thích: Lựa chọn phù hợp với nguồn là: “Một cấp MERV phải thỏa mọi ngưỡng E1, E2 và E3 áp dụng trong hàng tương ứng của bảng.” Đây là giá trị, điều kiện, trình tự, phạm vi hoặc quy tắc kiểm tra chi phối đối với Phạm vi giới hạn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E0331  ·  ĐÁP ÁN C  ·  Low-MERV filters / Bộ lọc MERV thấp</w:t>
      </w:r>
    </w:p>
    <w:p>
      <w:pPr>
        <w:pStyle w:val="AnswerText"/>
        <w:keepNext/>
      </w:pPr>
      <w:r>
        <w:t>Correct answer / Đáp án đúng: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Explanation"/>
        <w:keepNext/>
      </w:pPr>
      <w:r>
        <w:t>Explanation: The source-aligned choice is: “Their E3 efficiency is below 20%, so a loading-dust mass metric differentiates the low-efficiency levels.” This is the controlling value, condition, sequence, scope, or verification rule for Low-MERV filters under Supplied 52.2 file, §§12.3 and Table 12-1. The other choices alter at least one technical element of that rule.</w:t>
        <w:br/>
        <w:t>Giải thích: Lựa chọn phù hợp với nguồn là: “Hiệu suất E3 của chúng thấp hơn 20%, do đó, thước đo khối lượng bụi nạp sẽ phân biệt các mức hiệu suất thấp.” Đây là giá trị, điều kiện, trình tự, phạm vi hoặc quy tắc kiểm tra chi phối đối với Bộ lọc MERV thấp theo Supplied 52.2 file, §§12.3 and Table 12-1. Các lựa chọn còn lại làm thay đổi ít nhất một yếu tố kỹ thuật của quy tắc đó.</w:t>
      </w:r>
    </w:p>
    <w:p>
      <w:pPr>
        <w:pStyle w:val="SourceLine"/>
        <w:keepLines/>
      </w:pPr>
      <w:r>
        <w:t>Nguồn / Source: Supplied 52.2 file, §§12.3 and Table 12-1</w:t>
      </w:r>
    </w:p>
    <w:p>
      <w:pPr>
        <w:pStyle w:val="AnswerHeader"/>
        <w:keepNext/>
      </w:pPr>
      <w:r>
        <w:t>E0332  ·  ĐÁP ÁN D  ·  Reference filters / Bộ lọc tham chiếu</w:t>
      </w:r>
    </w:p>
    <w:p>
      <w:pPr>
        <w:pStyle w:val="AnswerText"/>
        <w:keepNext/>
      </w:pPr>
      <w:r>
        <w:t>Correct answer / Đáp án đúng: To detect drift in test-rig resistance and efficiency performance over time</w:t>
        <w:br/>
        <w:t>VI: Phát hiện sự trôi của trở lực giàn thử và hiệu suất lọc theo thời gian</w:t>
      </w:r>
    </w:p>
    <w:p>
      <w:pPr>
        <w:pStyle w:val="Explanation"/>
        <w:keepNext/>
      </w:pPr>
      <w:r>
        <w:t>Explanation: The source-aligned choice is: “To detect drift in test-rig resistance and efficiency performance over time” This is the controlling value, condition, sequence, scope, or verification rule for Reference filters under Supplied 52.2 file, §5.18.1. The other choices alter at least one technical element of that rule.</w:t>
        <w:br/>
        <w:t>Giải thích: Lựa chọn phù hợp với nguồn là: “Phát hiện sự trôi của trở lực giàn thử và hiệu suất lọc theo thời gian” Đây là giá trị, điều kiện, trình tự, phạm vi hoặc quy tắc kiểm tra chi phối đối với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E0333  ·  ĐÁP ÁN A  ·  PSE calculation / Tính toán PSE</w:t>
      </w:r>
    </w:p>
    <w:p>
      <w:pPr>
        <w:pStyle w:val="AnswerText"/>
        <w:keepNext/>
      </w:pPr>
      <w:r>
        <w:t>Correct answer / Đáp án đúng: 75%</w:t>
        <w:br/>
        <w:t>VI: 75%</w:t>
      </w:r>
    </w:p>
    <w:p>
      <w:pPr>
        <w:pStyle w:val="Explanation"/>
        <w:keepNext/>
      </w:pPr>
      <w:r>
        <w:t>Explanation: The source-aligned choice is: “75%” This is the controlling value, condition, sequence, scope, or verification rule for PSE calculation under Supplied 52.2 file, §10.6.5. The other choices alter at least one technical element of that rule.</w:t>
        <w:br/>
        <w:t>Giải thích: Lựa chọn phù hợp với nguồn là: “75%” Đây là giá trị, điều kiện, trình tự, phạm vi hoặc quy tắc kiểm tra chi phối đối với Tính toán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E0334  ·  ĐÁP ÁN B  ·  Correlation correction / Hiệu chỉnh tương quan</w:t>
      </w:r>
    </w:p>
    <w:p>
      <w:pPr>
        <w:pStyle w:val="AnswerText"/>
        <w:keepNext/>
      </w:pPr>
      <w:r>
        <w:t>Correct answer / Đáp án đúng: 0.50</w:t>
        <w:br/>
        <w:t>VI: 0.50</w:t>
      </w:r>
    </w:p>
    <w:p>
      <w:pPr>
        <w:pStyle w:val="Explanation"/>
        <w:keepNext/>
      </w:pPr>
      <w:r>
        <w:t>Explanation: The source-aligned choice is: “0.50” This is the controlling value, condition, sequence, scope, or verification rule for Correlation correction under Supplied 52.2 file, §10.6.3.6. The other choices alter at least one technical element of that rule.</w:t>
        <w:br/>
        <w:t>Giải thích: Lựa chọn phù hợp với nguồn là: “0.50” Đây là giá trị, điều kiện, trình tự, phạm vi hoặc quy tắc kiểm tra chi phối đối với Hiệu chỉnh tương quan theo Supplied 52.2 file, §10.6.3.6. Các lựa chọn còn lại làm thay đổi ít nhất một yếu tố kỹ thuật của quy tắc đó.</w:t>
      </w:r>
    </w:p>
    <w:p>
      <w:pPr>
        <w:pStyle w:val="SourceLine"/>
        <w:keepLines/>
      </w:pPr>
      <w:r>
        <w:t>Nguồn / Source: Supplied 52.2 file, §10.6.3.6</w:t>
      </w:r>
    </w:p>
    <w:p>
      <w:pPr>
        <w:pStyle w:val="AnswerHeader"/>
        <w:keepNext/>
      </w:pPr>
      <w:r>
        <w:t>E0335  ·  ĐÁP ÁN C  ·  Dust holding capacity / Khả năng giữ bụi</w:t>
      </w:r>
    </w:p>
    <w:p>
      <w:pPr>
        <w:pStyle w:val="AnswerText"/>
        <w:keepNext/>
      </w:pPr>
      <w:r>
        <w:t>Correct answer / Đáp án đúng: 82 g</w:t>
        <w:br/>
        <w:t>VI: 82 g</w:t>
      </w:r>
    </w:p>
    <w:p>
      <w:pPr>
        <w:pStyle w:val="Explanation"/>
        <w:keepNext/>
      </w:pPr>
      <w:r>
        <w:t>Explanation: The source-aligned choice is: “82 g” This is the controlling value, condition, sequence, scope, or verification rule for Dust holding capacity under Supplied 52.2 file, §10.7.2.14. The other choices alter at least one technical element of that rule.</w:t>
        <w:br/>
        <w:t>Giải thích: Lựa chọn phù hợp với nguồn là: “82 g” Đây là giá trị, điều kiện, trình tự, phạm vi hoặc quy tắc kiểm tra chi phối đối với Khả năng giữ bụi theo Supplied 52.2 file, §10.7.2.14. Các lựa chọn còn lại làm thay đổi ít nhất một yếu tố kỹ thuật của quy tắc đó.</w:t>
      </w:r>
    </w:p>
    <w:p>
      <w:pPr>
        <w:pStyle w:val="SourceLine"/>
        <w:keepLines/>
      </w:pPr>
      <w:r>
        <w:t>Nguồn / Source: Supplied 52.2 file, §10.7.2.14</w:t>
      </w:r>
    </w:p>
    <w:p>
      <w:pPr>
        <w:pStyle w:val="AnswerHeader"/>
        <w:keepNext/>
      </w:pPr>
      <w:r>
        <w:t>E0336  ·  ĐÁP ÁN D  ·  Arrestance / Độ giữ bụi</w:t>
      </w:r>
    </w:p>
    <w:p>
      <w:pPr>
        <w:pStyle w:val="AnswerText"/>
        <w:keepNext/>
      </w:pPr>
      <w:r>
        <w:t>Correct answer / Đáp án đúng: 82%</w:t>
        <w:br/>
        <w:t>VI: 82%</w:t>
      </w:r>
    </w:p>
    <w:p>
      <w:pPr>
        <w:pStyle w:val="Explanation"/>
        <w:keepNext/>
      </w:pPr>
      <w:r>
        <w:t>Explanation: The source-aligned choice is: “82%” This is the controlling value, condition, sequence, scope, or verification rule for Arrestance under Supplied 52.2 file, §10.7.2.13. The other choices alter at least one technical element of that rule.</w:t>
        <w:br/>
        <w:t>Giải thích: Lựa chọn phù hợp với nguồn là: “82%” Đây là giá trị, điều kiện, trình tự, phạm vi hoặc quy tắc kiểm tra chi phối đối với Độ giữ bụi theo Supplied 52.2 file, §10.7.2.13. Các lựa chọn còn lại làm thay đổi ít nhất một yếu tố kỹ thuật của quy tắc đó.</w:t>
      </w:r>
    </w:p>
    <w:p>
      <w:pPr>
        <w:pStyle w:val="SourceLine"/>
        <w:keepLines/>
      </w:pPr>
      <w:r>
        <w:t>Nguồn / Source: Supplied 52.2 file, §10.7.2.13</w:t>
      </w:r>
    </w:p>
    <w:p>
      <w:pPr>
        <w:pStyle w:val="AnswerHeader"/>
        <w:keepNext/>
      </w:pPr>
      <w:r>
        <w:t>E0337  ·  ĐÁP ÁN A  ·  Average arrestance / Độ giữ bụi trung bình</w:t>
      </w:r>
    </w:p>
    <w:p>
      <w:pPr>
        <w:pStyle w:val="AnswerText"/>
        <w:keepNext/>
      </w:pPr>
      <w:r>
        <w:t>Correct answer / Đáp án đúng: 76%</w:t>
        <w:br/>
        <w:t>VI: 76%</w:t>
      </w:r>
    </w:p>
    <w:p>
      <w:pPr>
        <w:pStyle w:val="Explanation"/>
        <w:keepNext/>
      </w:pPr>
      <w:r>
        <w:t>Explanation: The source-aligned choice is: “76%” This is the controlling value, condition, sequence, scope, or verification rule for Average arrestance under Supplied 52.2 file, §10.8.5. The other choices alter at least one technical element of that rule.</w:t>
        <w:br/>
        <w:t>Giải thích: Lựa chọn phù hợp với nguồn là: “76%” Đây là giá trị, điều kiện, trình tự, phạm vi hoặc quy tắc kiểm tra chi phối đối với Độ giữ bụi trung bình theo Supplied 52.2 file, §10.8.5. Các lựa chọn còn lại làm thay đổi ít nhất một yếu tố kỹ thuật của quy tắc đó.</w:t>
      </w:r>
    </w:p>
    <w:p>
      <w:pPr>
        <w:pStyle w:val="SourceLine"/>
        <w:keepLines/>
      </w:pPr>
      <w:r>
        <w:t>Nguồn / Source: Supplied 52.2 file, §10.8.5</w:t>
      </w:r>
    </w:p>
    <w:p>
      <w:pPr>
        <w:pStyle w:val="Heading2"/>
      </w:pPr>
      <w:r>
        <w:t>ASHRAE 62.1-2013 · Addendum p</w:t>
      </w:r>
    </w:p>
    <w:p>
      <w:pPr>
        <w:pStyle w:val="AnswerHeader"/>
        <w:keepNext/>
      </w:pPr>
      <w:r>
        <w:t>Q039  ·  ĐÁP ÁN A  ·  Definitions / Định nghĩa</w:t>
      </w:r>
    </w:p>
    <w:p>
      <w:pPr>
        <w:pStyle w:val="AnswerText"/>
        <w:keepNext/>
      </w:pPr>
      <w:r>
        <w:t>Correct answer / Đáp án đúng: The zone is scheduled to be occupied.</w:t>
        <w:br/>
        <w:t>VI: Vùng được xếp lịch có người.</w:t>
      </w:r>
    </w:p>
    <w:p>
      <w:pPr>
        <w:pStyle w:val="Explanation"/>
        <w:keepNext/>
      </w:pPr>
      <w:r>
        <w:t>Giải thích: Định nghĩa dựa trên lịch vận hành, không phụ thuộc việc cảm biến đang phát hiện người hay không.</w:t>
      </w:r>
    </w:p>
    <w:p>
      <w:pPr>
        <w:pStyle w:val="SourceLine"/>
        <w:keepLines/>
      </w:pPr>
      <w:r>
        <w:t>Nguồn / Source: ASHRAE 62.1-2013 Addendum p, added §3 definitions</w:t>
      </w:r>
    </w:p>
    <w:p>
      <w:pPr>
        <w:pStyle w:val="AnswerHeader"/>
        <w:keepNext/>
      </w:pPr>
      <w:r>
        <w:t>Q040  ·  ĐÁP ÁN B  ·  Definitions / Định nghĩa</w:t>
      </w:r>
    </w:p>
    <w:p>
      <w:pPr>
        <w:pStyle w:val="AnswerText"/>
        <w:keepNext/>
      </w:pPr>
      <w:r>
        <w:t>Correct answer / Đáp án đúng: The zone is scheduled occupied, but an occupant sensor indicates zero population.</w:t>
        <w:br/>
        <w:t>VI: Vùng được xếp lịch có người, nhưng cảm biến hiện diện cho biết số người bằng 0.</w:t>
      </w:r>
    </w:p>
    <w:p>
      <w:pPr>
        <w:pStyle w:val="Explanation"/>
        <w:keepNext/>
      </w:pPr>
      <w:r>
        <w:t>Giải thích: Đây là trạng thái con của occupied mode: lịch vẫn có người nhưng cảm biến hiện diện báo không có ai.</w:t>
      </w:r>
    </w:p>
    <w:p>
      <w:pPr>
        <w:pStyle w:val="SourceLine"/>
        <w:keepLines/>
      </w:pPr>
      <w:r>
        <w:t>Nguồn / Source: ASHRAE 62.1-2013 Addendum p, added §3 definitions</w:t>
      </w:r>
    </w:p>
    <w:p>
      <w:pPr>
        <w:pStyle w:val="AnswerHeader"/>
        <w:keepNext/>
      </w:pPr>
      <w:r>
        <w:t>Q041  ·  ĐÁP ÁN C  ·  Definitions / Định nghĩa</w:t>
      </w:r>
    </w:p>
    <w:p>
      <w:pPr>
        <w:pStyle w:val="AnswerText"/>
        <w:keepNext/>
      </w:pPr>
      <w:r>
        <w:t>Correct answer / Đáp án đúng: The zone is not scheduled to be occupied.</w:t>
        <w:br/>
        <w:t>VI: Vùng không được xếp lịch có người.</w:t>
      </w:r>
    </w:p>
    <w:p>
      <w:pPr>
        <w:pStyle w:val="Explanation"/>
        <w:keepNext/>
      </w:pPr>
      <w:r>
        <w:t>Giải thích: Unoccupied mode được xác định bởi lịch không sử dụng, khác occupied-standby.</w:t>
      </w:r>
    </w:p>
    <w:p>
      <w:pPr>
        <w:pStyle w:val="SourceLine"/>
        <w:keepLines/>
      </w:pPr>
      <w:r>
        <w:t>Nguồn / Source: ASHRAE 62.1-2013 Addendum p, added §3 definitions</w:t>
      </w:r>
    </w:p>
    <w:p>
      <w:pPr>
        <w:pStyle w:val="AnswerHeader"/>
        <w:keepNext/>
      </w:pPr>
      <w:r>
        <w:t>Q042  ·  ĐÁP ÁN D  ·  Occupant sensor / Cảm biến hiện diện</w:t>
      </w:r>
    </w:p>
    <w:p>
      <w:pPr>
        <w:pStyle w:val="AnswerText"/>
        <w:keepNext/>
      </w:pPr>
      <w:r>
        <w:t>Correct answer / Đáp án đúng: A motion detector</w:t>
        <w:br/>
        <w:t>VI: Máy dò chuyển động</w:t>
      </w:r>
    </w:p>
    <w:p>
      <w:pPr>
        <w:pStyle w:val="Explanation"/>
        <w:keepNext/>
      </w:pPr>
      <w:r>
        <w:t>Giải thích: Addendum nêu cảm biến chuyển động hoặc captive key system là ví dụ thiết bị phát hiện sự hiện diện.</w:t>
      </w:r>
    </w:p>
    <w:p>
      <w:pPr>
        <w:pStyle w:val="SourceLine"/>
        <w:keepLines/>
      </w:pPr>
      <w:r>
        <w:t>Nguồn / Source: ASHRAE 62.1-2013 Addendum p, added §3 definition of occupant sensor</w:t>
      </w:r>
    </w:p>
    <w:p>
      <w:pPr>
        <w:pStyle w:val="AnswerHeader"/>
        <w:keepNext/>
      </w:pPr>
      <w:r>
        <w:t>Q043  ·  ĐÁP ÁN A  ·  Note H / Lưu ý H</w:t>
      </w:r>
    </w:p>
    <w:p>
      <w:pPr>
        <w:pStyle w:val="AnswerText"/>
        <w:keepNext/>
      </w:pPr>
      <w:r>
        <w:t>Correct answer / Đáp án đúng: Ventilation air may be reduced to zero in occupied-standby mode.</w:t>
        <w:br/>
        <w:t>VI: Lưu lượng gió thông gió có thể giảm về 0 trong chế độ occupied-standby (chờ trong thời gian được xếp lịch có người).</w:t>
      </w:r>
    </w:p>
    <w:p>
      <w:pPr>
        <w:pStyle w:val="Explanation"/>
        <w:keepNext/>
      </w:pPr>
      <w:r>
        <w:t>Giải thích: Quyền giảm về 0 chỉ gắn với loại hình có H và trạng thái occupied-standby.</w:t>
      </w:r>
    </w:p>
    <w:p>
      <w:pPr>
        <w:pStyle w:val="SourceLine"/>
        <w:keepLines/>
      </w:pPr>
      <w:r>
        <w:t>Nguồn / Source: ASHRAE 62.1-2013 Addendum p, Table 6.2.2.1 Note H</w:t>
      </w:r>
    </w:p>
    <w:p>
      <w:pPr>
        <w:pStyle w:val="AnswerHeader"/>
        <w:keepNext/>
      </w:pPr>
      <w:r>
        <w:t>Q044  ·  ĐÁP ÁN B  ·  DCV floor / Mức sàn DCV</w:t>
      </w:r>
    </w:p>
    <w:p>
      <w:pPr>
        <w:pStyle w:val="AnswerText"/>
        <w:keepNext/>
      </w:pPr>
      <w:r>
        <w:t>Correct answer / Đáp án đúng: The building component Ra×Az</w:t>
        <w:br/>
        <w:t>VI: Thành phần theo diện tích Ra×Az</w:t>
      </w:r>
    </w:p>
    <w:p>
      <w:pPr>
        <w:pStyle w:val="Explanation"/>
        <w:keepNext/>
      </w:pPr>
      <w:r>
        <w:t>Giải thích: Addendum giữ sàn thông gió theo diện tích Ra×Az trong occupied mode, trừ ngoại lệ occupied-standby cho nhóm H.</w:t>
      </w:r>
    </w:p>
    <w:p>
      <w:pPr>
        <w:pStyle w:val="SourceLine"/>
        <w:keepLines/>
      </w:pPr>
      <w:r>
        <w:t>Nguồn / Source: ASHRAE 62.1-2013 Addendum p, revised §6.2.7.1.2</w:t>
      </w:r>
    </w:p>
    <w:p>
      <w:pPr>
        <w:pStyle w:val="AnswerHeader"/>
        <w:keepNext/>
      </w:pPr>
      <w:r>
        <w:t>Q045  ·  ĐÁP ÁN C  ·  Table values / Giá trị bảng</w:t>
      </w:r>
    </w:p>
    <w:p>
      <w:pPr>
        <w:pStyle w:val="AnswerText"/>
        <w:keepNext/>
      </w:pPr>
      <w:r>
        <w:t>Correct answer / Đáp án đúng: Rp = 5 cfm/person; Ra = 0.06 cfm/ft²</w:t>
        <w:br/>
        <w:t>VI: Rp = 5 cfm/người; Ra = 0,06 cfm/ft²</w:t>
      </w:r>
    </w:p>
    <w:p>
      <w:pPr>
        <w:pStyle w:val="Explanation"/>
        <w:keepNext/>
      </w:pPr>
      <w:r>
        <w:t>Giải thích: Dòng Office space có Rp 5 cfm/người, Ra 0,06 cfm/ft² và được đánh dấu H.</w:t>
      </w:r>
    </w:p>
    <w:p>
      <w:pPr>
        <w:pStyle w:val="SourceLine"/>
        <w:keepLines/>
      </w:pPr>
      <w:r>
        <w:t>Nguồn / Source: ASHRAE 62.1-2013 Addendum p, Table 6.2.2.1</w:t>
      </w:r>
    </w:p>
    <w:p>
      <w:pPr>
        <w:pStyle w:val="AnswerHeader"/>
        <w:keepNext/>
      </w:pPr>
      <w:r>
        <w:t>Q046  ·  ĐÁP ÁN D  ·  Table assumptions / Bảng giả định</w:t>
      </w:r>
    </w:p>
    <w:p>
      <w:pPr>
        <w:pStyle w:val="AnswerText"/>
        <w:keepNext/>
      </w:pPr>
      <w:r>
        <w:t>Correct answer / Đáp án đúng: 0.075 lbda/ft³ (1.2 kgda/m³)</w:t>
        <w:br/>
        <w:t>VI: 0,075 lbda/ft³ (1,2 kgda/m³)</w:t>
      </w:r>
    </w:p>
    <w:p>
      <w:pPr>
        <w:pStyle w:val="Explanation"/>
        <w:keepNext/>
      </w:pPr>
      <w:r>
        <w:t>Giải thích: Giả định tương ứng không khí khô ở 1 atm và 70°F (21°C); có thể hiệu chỉnh theo mật độ thực nhưng không bắt buộc để tuân thủ.</w:t>
      </w:r>
    </w:p>
    <w:p>
      <w:pPr>
        <w:pStyle w:val="SourceLine"/>
        <w:keepLines/>
      </w:pPr>
      <w:r>
        <w:t>Nguồn / Source: ASHRAE 62.1-2013 Addendum p, Table 6.2.2.1 General Note 3</w:t>
      </w:r>
    </w:p>
    <w:p>
      <w:pPr>
        <w:pStyle w:val="AnswerHeader"/>
        <w:keepNext/>
      </w:pPr>
      <w:r>
        <w:t>E0338  ·  ĐÁP ÁN B  ·  Row interpretation / Giải thích hàng</w:t>
      </w:r>
    </w:p>
    <w:p>
      <w:pPr>
        <w:pStyle w:val="AnswerText"/>
        <w:keepNext/>
      </w:pPr>
      <w:r>
        <w:t>Correct answer / Đáp án đúng: Office space</w:t>
        <w:br/>
        <w:t>VI: Không gian văn phòng</w:t>
      </w:r>
    </w:p>
    <w:p>
      <w:pPr>
        <w:pStyle w:val="Explanation"/>
        <w:keepNext/>
      </w:pPr>
      <w:r>
        <w:t>Explanation: The source-aligned choice is: “Office space” This is the controlling value, condition, sequence, scope, or verification rule for Row interpretation under ASHRAE 62.1-2013 Addendum p, Table 6.2.2.1. The other choices alter at least one technical element of that rule.</w:t>
        <w:br/>
        <w:t>Giải thích: Lựa chọn phù hợp với nguồn là: “Không gian văn phòng”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E0339  ·  ĐÁP ÁN C  ·  Row interpretation / Giải thích hàng</w:t>
      </w:r>
    </w:p>
    <w:p>
      <w:pPr>
        <w:pStyle w:val="AnswerText"/>
        <w:keepNext/>
      </w:pPr>
      <w:r>
        <w:t>Correct answer / Đáp án đúng: Libraries</w:t>
        <w:br/>
        <w:t>VI: Thư viện</w:t>
      </w:r>
    </w:p>
    <w:p>
      <w:pPr>
        <w:pStyle w:val="Explanation"/>
        <w:keepNext/>
      </w:pPr>
      <w:r>
        <w:t>Explanation: The source-aligned choice is: “Libraries” This is the controlling value, condition, sequence, scope, or verification rule for Row interpretation under ASHRAE 62.1-2013 Addendum p, Table 6.2.2.1. The other choices alter at least one technical element of that rule.</w:t>
        <w:br/>
        <w:t>Giải thích: Lựa chọn phù hợp với nguồn là: “Thư viện”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E0340  ·  ĐÁP ÁN D  ·  Restoration action / Hành động khôi phục</w:t>
      </w:r>
    </w:p>
    <w:p>
      <w:pPr>
        <w:pStyle w:val="AnswerText"/>
        <w:keepNext/>
      </w:pPr>
      <w:r>
        <w:t>Correct answer / Đáp án đúng: Exit standby and restore Vbz.</w:t>
        <w:br/>
        <w:t>VI: Thoát khỏi chế độ chờ và khôi phục Vbz.</w:t>
      </w:r>
    </w:p>
    <w:p>
      <w:pPr>
        <w:pStyle w:val="Explanation"/>
        <w:keepNext/>
      </w:pPr>
      <w:r>
        <w:t>Explanation: The source-aligned choice is: “Exit standby and restore Vbz.” This is the controlling value, condition, sequence, scope, or verification rule for Restoration action under ASHRAE 62.1-2013 Addendum p, exception to revised §6.2.7.1.2. The other choices alter at least one technical element of that rule.</w:t>
        <w:br/>
        <w:t>Giải thích: Lựa chọn phù hợp với nguồn là: “Thoát khỏi chế độ chờ và khôi phục Vbz.” Đây là giá trị, điều kiện, trình tự, phạm vi hoặc quy tắc kiểm tra chi phối đối với Hành động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E0341  ·  ĐÁP ÁN A  ·  Density adjustment / Điều chỉnh mật độ</w:t>
      </w:r>
    </w:p>
    <w:p>
      <w:pPr>
        <w:pStyle w:val="AnswerText"/>
        <w:keepNext/>
      </w:pPr>
      <w:r>
        <w:t>Correct answer / Đáp án đúng: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pPr>
      <w:r>
        <w:t>Explanation: The source-aligned choice is: “Volumetric rates may be adjusted for actual density, but adjustment is not required for compliance.” This is the controlling value, condition, sequence, scope, or verification rule for Density adjustment under ASHRAE 62.1-2013 Addendum p, Table 6.2.2.1 General Note 3. The other choices alter at least one technical element of that rule.</w:t>
        <w:br/>
        <w:t>Giải thích: Lựa chọn phù hợp với nguồn là: “Có thể điều chỉnh lưu lượng thể tích theo mật độ thực tế, nhưng việc điều chỉnh không bắt buộc để tuân thủ.” Đây là giá trị, điều kiện, trình tự, phạm vi hoặc quy tắc kiểm tra chi phối đối với Điều chỉnh mật độ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E0342  ·  ĐÁP ÁN B  ·  Sensor logic / Logic cảm biến</w:t>
      </w:r>
    </w:p>
    <w:p>
      <w:pPr>
        <w:pStyle w:val="AnswerText"/>
        <w:keepNext/>
      </w:pPr>
      <w:r>
        <w:t>Correct answer / Đáp án đúng: The addendum permits zero only from confirmed occupied-standby status using an occupant sensor.</w:t>
        <w:br/>
        <w:t>VI: Addendum chỉ cho phép lưu lượng bằng 0 khi cảm biến hiện diện xác nhận trạng thái occupied-standby.</w:t>
      </w:r>
    </w:p>
    <w:p>
      <w:pPr>
        <w:pStyle w:val="Explanation"/>
        <w:keepNext/>
      </w:pPr>
      <w:r>
        <w:t>Explanation: The source-aligned choice is: “The addendum permits zero only from confirmed occupied-standby status using an occupant sensor.” This is the controlling value, condition, sequence, scope, or verification rule for Sensor logic under ASHRAE 62.1-2013 Addendum p, Foreword and added definitions. The other choices alter at least one technical element of that rule.</w:t>
        <w:br/>
        <w:t>Giải thích: Lựa chọn phù hợp với nguồn là: “Addendum chỉ cho phép lưu lượng bằng 0 khi cảm biến hiện diện xác nhận trạng thái occupied-standby.” Đây là giá trị, điều kiện, trình tự, phạm vi hoặc quy tắc kiểm tra chi phối đối với Logic cảm biến theo ASHRAE 62.1-2013 Addendum p, Foreword and added definitions. Các lựa chọn còn lại làm thay đổi ít nhất một yếu tố kỹ thuật của quy tắc đó.</w:t>
      </w:r>
    </w:p>
    <w:p>
      <w:pPr>
        <w:pStyle w:val="SourceLine"/>
        <w:keepLines/>
      </w:pPr>
      <w:r>
        <w:t>Nguồn / Source: ASHRAE 62.1-2013 Addendum p, Foreword and added definitions</w:t>
      </w:r>
    </w:p>
    <w:p>
      <w:pPr>
        <w:pStyle w:val="AnswerHeader"/>
        <w:keepNext/>
      </w:pPr>
      <w:r>
        <w:t>E0343  ·  ĐÁP ÁN C  ·  Schedule vs presence / Lịch trình và sự hiện diện</w:t>
      </w:r>
    </w:p>
    <w:p>
      <w:pPr>
        <w:pStyle w:val="AnswerText"/>
        <w:keepNext/>
      </w:pPr>
      <w:r>
        <w:t>Correct answer / Đáp án đúng: Occupied-standby; unoccupied</w:t>
        <w:br/>
        <w:t>VI: Occupied-standby (chờ trong thời gian được xếp lịch có người); không có người</w:t>
      </w:r>
    </w:p>
    <w:p>
      <w:pPr>
        <w:pStyle w:val="Explanation"/>
        <w:keepNext/>
      </w:pPr>
      <w:r>
        <w:t>Explanation: The source-aligned choice is: “Occupied-standby; unoccupied” This is the controlling value, condition, sequence, scope, or verification rule for Schedule vs presence under ASHRAE 62.1-2013 Addendum p, added §3 definitions. The other choices alter at least one technical element of that rule.</w:t>
        <w:br/>
        <w:t>Giải thích: Lựa chọn phù hợp với nguồn là: “Occupied-standby (chờ trong thời gian được xếp lịch có người); không có người” Đây là giá trị, điều kiện, trình tự, phạm vi hoặc quy tắc kiểm tra chi phối đối với Lịch trình và sự hiện diện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E0344  ·  ĐÁP ÁN D  ·  Eligibility analysis / Phân tích tính đủ điều kiện</w:t>
      </w:r>
    </w:p>
    <w:p>
      <w:pPr>
        <w:pStyle w:val="AnswerText"/>
        <w:keepNext/>
      </w:pPr>
      <w:r>
        <w:t>Correct answer / Đáp án đúng: The non-H space has no permission to reduce ventilation to zero.</w:t>
        <w:br/>
        <w:t>VI: Không gian không có H không được phép giảm lưu lượng thông gió về 0.</w:t>
      </w:r>
    </w:p>
    <w:p>
      <w:pPr>
        <w:pStyle w:val="Explanation"/>
        <w:keepNext/>
      </w:pPr>
      <w:r>
        <w:t>Explanation: The source-aligned choice is: “The non-H space has no permission to reduce ventilation to zero.” This is the controlling value, condition, sequence, scope, or verification rule for Eligibility analysis under ASHRAE 62.1-2013 Addendum p, Table 6.2.2.1 Note H. The other choices alter at least one technical element of that rule.</w:t>
        <w:br/>
        <w:t>Giải thích: Lựa chọn phù hợp với nguồn là: “Không gian không có H không được phép giảm lưu lượng thông gió về 0.” Đây là giá trị, điều kiện, trình tự, phạm vi hoặc quy tắc kiểm tra chi phối đối với Phân tích tính đủ điều kiện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E0345  ·  ĐÁP ÁN A  ·  Failure mode / Chế độ lỗi</w:t>
      </w:r>
    </w:p>
    <w:p>
      <w:pPr>
        <w:pStyle w:val="AnswerText"/>
        <w:keepNext/>
      </w:pPr>
      <w:r>
        <w:t>Correct answer / Đáp án đúng: Ventilation may remain at zero despite actual occupancy.</w:t>
        <w:br/>
        <w:t>VI: Thông gió có thể vẫn ở mức 0 dù thực tế đã có người.</w:t>
      </w:r>
    </w:p>
    <w:p>
      <w:pPr>
        <w:pStyle w:val="Explanation"/>
        <w:keepNext/>
      </w:pPr>
      <w:r>
        <w:t>Explanation: The source-aligned choice is: “Ventilation may remain at zero despite actual occupancy.” This is the controlling value, condition, sequence, scope, or verification rule for Failure mode under ASHRAE 62.1-2013 Addendum p, exception to revised §6.2.7.1.2. The other choices alter at least one technical element of that rule.</w:t>
        <w:br/>
        <w:t>Giải thích: Lựa chọn phù hợp với nguồn là: “Thông gió có thể vẫn ở mức 0 dù thực tế đã có người.” Đây là giá trị, điều kiện, trình tự, phạm vi hoặc quy tắc kiểm tra chi phối đối với Chế độ lỗi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E0346  ·  ĐÁP ÁN B  ·  Table-note analysis / Phân tích bảng ghi chú</w:t>
      </w:r>
    </w:p>
    <w:p>
      <w:pPr>
        <w:pStyle w:val="AnswerText"/>
        <w:keepNext/>
      </w:pPr>
      <w:r>
        <w:t>Correct answer / Đáp án đúng: Eligibility is determined by the H marker, not by Ra magnitude alone.</w:t>
        <w:br/>
        <w:t>VI: Tính đủ điều kiện được xác định bởi ký hiệu H, không chỉ bởi độ lớn của Ra.</w:t>
      </w:r>
    </w:p>
    <w:p>
      <w:pPr>
        <w:pStyle w:val="Explanation"/>
        <w:keepNext/>
      </w:pPr>
      <w:r>
        <w:t>Explanation: The source-aligned choice is: “Eligibility is determined by the H marker, not by Ra magnitude alone.” This is the controlling value, condition, sequence, scope, or verification rule for Table-note analysis under ASHRAE 62.1-2013 Addendum p, Table 6.2.2.1. The other choices alter at least one technical element of that rule.</w:t>
        <w:br/>
        <w:t>Giải thích: Lựa chọn phù hợp với nguồn là: “Tính đủ điều kiện được xác định bởi ký hiệu H, không chỉ bởi độ lớn của Ra.” Đây là giá trị, điều kiện, trình tự, phạm vi hoặc quy tắc kiểm tra chi phối đối với Phân tích bảng ghi chú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E0347  ·  ĐÁP ÁN C  ·  Control sequence / Trình tự điều khiển</w:t>
      </w:r>
    </w:p>
    <w:p>
      <w:pPr>
        <w:pStyle w:val="AnswerText"/>
        <w:keepNext/>
      </w:pPr>
      <w:r>
        <w:t>Correct answer / Đáp án đúng: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pPr>
      <w:r>
        <w:t>Explanation: The source-aligned choice is: “Verify the row has H; confirm scheduled occupied plus zero sensed population; reduce to zero; restore Vbz immediately on presence; alarm sensor/control faults.” This is the controlling value, condition, sequence, scope, or verification rule for Control sequence under ASHRAE 62.1-2013 Addendum p, definitions, revised §6.2.7.1, and Note H. The other choices alter at least one technical element of that rule.</w:t>
        <w:br/>
        <w:t>Giải thích: Lựa chọn phù hợp với nguồn là: “Xác minh hàng có ký hiệu H; xác nhận vùng được xếp lịch có người nhưng cảm biến không phát hiện người; giảm về 0; khôi phục Vbz ngay khi có người; cảnh báo lỗi cảm biến/điều khiển.” Đây là giá trị, điều kiện, trình tự, phạm vi hoặc quy tắc kiểm tra chi phối đối với Trình tự điều khiển theo ASHRAE 62.1-2013 Addendum p, definitions, revised §6.2.7.1, and Note H. Các lựa chọn còn lại làm thay đổi ít nhất một yếu tố kỹ thuật của quy tắc đó.</w:t>
      </w:r>
    </w:p>
    <w:p>
      <w:pPr>
        <w:pStyle w:val="SourceLine"/>
        <w:keepLines/>
      </w:pPr>
      <w:r>
        <w:t>Nguồn / Source: ASHRAE 62.1-2013 Addendum p, definitions, revised §6.2.7.1, and Note H</w:t>
      </w:r>
    </w:p>
    <w:p>
      <w:pPr>
        <w:pStyle w:val="AnswerHeader"/>
        <w:keepNext/>
      </w:pPr>
      <w:r>
        <w:t>E0348  ·  ĐÁP ÁN D  ·  Evidence / Bằng chứng</w:t>
      </w:r>
    </w:p>
    <w:p>
      <w:pPr>
        <w:pStyle w:val="AnswerText"/>
        <w:keepNext/>
      </w:pPr>
      <w:r>
        <w:t>Correct answer / Đáp án đúng: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pPr>
      <w:r>
        <w:t>Explanation: The source-aligned choice is: “Trend of schedule, sensor state, standby flag, Vbz command/measurement, and timed restoration tests” This is the controlling value, condition, sequence, scope, or verification rule for Evidence under ASHRAE 62.1-2013 Addendum p, control requirements inferred directly from revised §6.2.7.1. The other choices alter at least one technical element of that rule.</w:t>
        <w:br/>
        <w:t>Giải thích: Lựa chọn phù hợp với nguồn là: “Dữ liệu trend của lịch vận hành, trạng thái cảm biến, cờ standby, lệnh/giá trị đo Vbz và các thử nghiệm khôi phục có định thời” Đây là giá trị, điều kiện, trình tự, phạm vi hoặc quy tắc kiểm tra chi phối đối với Bằng chứng theo ASHRAE 62.1-2013 Addendum p, control requirements inferred directly from revised §6.2.7.1. Các lựa chọn còn lại làm thay đổi ít nhất một yếu tố kỹ thuật của quy tắc đó.</w:t>
      </w:r>
    </w:p>
    <w:p>
      <w:pPr>
        <w:pStyle w:val="SourceLine"/>
        <w:keepLines/>
      </w:pPr>
      <w:r>
        <w:t>Nguồn / Source: ASHRAE 62.1-2013 Addendum p, control requirements inferred directly from revised §6.2.7.1</w:t>
      </w:r>
    </w:p>
    <w:p>
      <w:pPr>
        <w:pStyle w:val="AnswerHeader"/>
        <w:keepNext/>
      </w:pPr>
      <w:r>
        <w:t>E0349  ·  ĐÁP ÁN A  ·  Unlisted occupancy / Loại hình sử dụng không được liệt kê</w:t>
      </w:r>
    </w:p>
    <w:p>
      <w:pPr>
        <w:pStyle w:val="AnswerText"/>
        <w:keepNext/>
      </w:pPr>
      <w:r>
        <w:t>Correct answer / Đáp án đúng: 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pPr>
      <w:r>
        <w:t>Explanation: The source-aligned choice is: “Use the listed category most similar in occupant density, activities, and building construction.” This is the controlling value, condition, sequence, scope, or verification rule for Unlisted occupancy under ASHRAE 62.1-2013 Addendum p, Table 6.2.2.1 General Note 6. The other choices alter at least one technical element of that rule.</w:t>
        <w:br/>
        <w:t>Giải thích: Lựa chọn phù hợp với nguồn là: “Sử dụng danh mục được liệt kê giống nhất về mật độ người sử dụng, hoạt động và công trình xây dựng.” Đây là giá trị, điều kiện, trình tự, phạm vi hoặc quy tắc kiểm tra chi phối đối với Loại hình sử dụng không được liệt kê theo ASHRAE 62.1-2013 Addendum p, Table 6.2.2.1 General Note 6. Các lựa chọn còn lại làm thay đổi ít nhất một yếu tố kỹ thuật của quy tắc đó.</w:t>
      </w:r>
    </w:p>
    <w:p>
      <w:pPr>
        <w:pStyle w:val="SourceLine"/>
        <w:keepLines/>
      </w:pPr>
      <w:r>
        <w:t>Nguồn / Source: ASHRAE 62.1-2013 Addendum p, Table 6.2.2.1 General Note 6</w:t>
      </w:r>
    </w:p>
    <w:p>
      <w:pPr>
        <w:pStyle w:val="AnswerHeader"/>
        <w:keepNext/>
      </w:pPr>
      <w:r>
        <w:t>E0350  ·  ĐÁP ÁN B  ·  Risk decision / Quyết định rủi ro</w:t>
      </w:r>
    </w:p>
    <w:p>
      <w:pPr>
        <w:pStyle w:val="AnswerText"/>
        <w:keepNext/>
      </w:pPr>
      <w:r>
        <w:t>Correct answer / Đáp án đúng: Do not use Addendum p's zero-ventilation exception; maintain applicable ventilation requirements.</w:t>
        <w:br/>
        <w:t>VI: Không sử dụng ngoại lệ không thông gió của Phụ lục p; duy trì các yêu cầu thông gió hiện hành.</w:t>
      </w:r>
    </w:p>
    <w:p>
      <w:pPr>
        <w:pStyle w:val="Explanation"/>
        <w:keepNext/>
      </w:pPr>
      <w:r>
        <w:t>Explanation: The source-aligned choice is: “Do not use Addendum p's zero-ventilation exception; maintain applicable ventilation requirements.” This is the controlling value, condition, sequence, scope, or verification rule for Risk decision under ASHRAE 62.1-2013 Addendum p, Table 6.2.2.1. The other choices alter at least one technical element of that rule.</w:t>
        <w:br/>
        <w:t>Giải thích: Lựa chọn phù hợp với nguồn là: “Không sử dụng ngoại lệ không thông gió của Phụ lục p; duy trì các yêu cầu thông gió hiện hành.” Đây là giá trị, điều kiện, trình tự, phạm vi hoặc quy tắc kiểm tra chi phối đối với Quyết định rủi ro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E0351  ·  ĐÁP ÁN C  ·  State machine / Logic trạng thái</w:t>
      </w:r>
    </w:p>
    <w:p>
      <w:pPr>
        <w:pStyle w:val="AnswerText"/>
        <w:keepNext/>
      </w:pPr>
      <w:r>
        <w:t>Correct answer / Đáp án đúng: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pPr>
      <w:r>
        <w:t>Explanation: The source-aligned choice is: “Schedule selects occupied/unoccupied; within occupied, presence selects occupied vs standby; zero Vbz is enabled only for H rows in standby; any presence forces occupied Vbz.” This is the controlling value, condition, sequence, scope, or verification rule for State machine under ASHRAE 62.1-2013 Addendum p, added definitions and revised §6.2.7.1. The other choices alter at least one technical element of that rule.</w:t>
        <w:br/>
        <w:t>Giải thích: Lựa chọn phù hợp với nguồn là: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 Đây là giá trị, điều kiện, trình tự, phạm vi hoặc quy tắc kiểm tra chi phối đối với Logic trạng thái theo ASHRAE 62.1-2013 Addendum p, added definitions and revised §6.2.7.1. Các lựa chọn còn lại làm thay đổi ít nhất một yếu tố kỹ thuật của quy tắc đó.</w:t>
      </w:r>
    </w:p>
    <w:p>
      <w:pPr>
        <w:pStyle w:val="SourceLine"/>
        <w:keepLines/>
      </w:pPr>
      <w:r>
        <w:t>Nguồn / Source: ASHRAE 62.1-2013 Addendum p, added definitions and revised §6.2.7.1</w:t>
      </w:r>
    </w:p>
    <w:p>
      <w:pPr>
        <w:pStyle w:val="AnswerHeader"/>
        <w:keepNext/>
      </w:pPr>
      <w:r>
        <w:t>E0352  ·  ĐÁP ÁN D  ·  Points list / Danh sách điểm dữ liệu</w:t>
      </w:r>
    </w:p>
    <w:p>
      <w:pPr>
        <w:pStyle w:val="AnswerText"/>
        <w:keepNext/>
      </w:pPr>
      <w:r>
        <w:t>Correct answer / Đáp án đúng: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pPr>
      <w:r>
        <w:t>Explanation: The source-aligned choice is: “Occupancy schedule, validated sensor status, H eligibility flag, zone mode, Vbz set point, airflow feedback, damper command, fault/alarm, restoration timer” This is the controlling value, condition, sequence, scope, or verification rule for Points list under ASHRAE 62.1-2013 Addendum p, control logic synthesized from definitions and §6.2.7.1. The other choices alter at least one technical element of that rule.</w:t>
        <w:br/>
        <w:t>Giải thích: Lựa chọn phù hợp với nguồn là: “Lịch có người; trạng thái cảm biến đã xác thực; cờ đủ điều kiện H; chế độ vùng; điểm đặt Vbz; phản hồi lưu lượng gió; lệnh van gió; lỗi/cảnh báo; bộ định thời khôi phục” Đây là giá trị, điều kiện, trình tự, phạm vi hoặc quy tắc kiểm tra chi phối đối với Danh sách điểm dữ liệu theo ASHRAE 62.1-2013 Addendum p, control logic synthesized from definitions and §6.2.7.1. Các lựa chọn còn lại làm thay đổi ít nhất một yếu tố kỹ thuật của quy tắc đó.</w:t>
      </w:r>
    </w:p>
    <w:p>
      <w:pPr>
        <w:pStyle w:val="SourceLine"/>
        <w:keepLines/>
      </w:pPr>
      <w:r>
        <w:t>Nguồn / Source: ASHRAE 62.1-2013 Addendum p, control logic synthesized from definitions and §6.2.7.1</w:t>
      </w:r>
    </w:p>
    <w:p>
      <w:pPr>
        <w:pStyle w:val="AnswerHeader"/>
        <w:keepNext/>
      </w:pPr>
      <w:r>
        <w:t>E0353  ·  ĐÁP ÁN A  ·  Zone design / Thiết kế vùng</w:t>
      </w:r>
    </w:p>
    <w:p>
      <w:pPr>
        <w:pStyle w:val="AnswerText"/>
        <w:keepNext/>
      </w:pPr>
      <w:r>
        <w:t>Correct answer / Đáp án đúng: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Explanation"/>
        <w:keepNext/>
      </w:pPr>
      <w:r>
        <w:t>Explanation: The source-aligned choice is: “Separate H-eligible rooms from non-H or critical spaces so each airflow path can follow its own permitted minimum.” This is the controlling value, condition, sequence, scope, or verification rule for Zone design under ASHRAE 62.1-2013 Addendum p, Table 6.2.2.1 Note H and revised §6.2.7.1. The other choices alter at least one technical element of that rule.</w:t>
        <w:br/>
        <w:t>Giải thích: Lựa chọn phù hợp với nguồn là: “Tách các phòng đủ điều kiện H khỏi không gian không có H hoặc không gian quan trọng để mỗi nhánh gió có thể duy trì mức tối thiểu được phép riêng.” Đây là giá trị, điều kiện, trình tự, phạm vi hoặc quy tắc kiểm tra chi phối đối với Thiết kế vùng theo ASHRAE 62.1-2013 Addendum p, Table 6.2.2.1 Note H and revised §6.2.7.1. Các lựa chọn còn lại làm thay đổi ít nhất một yếu tố kỹ thuật của quy tắc đó.</w:t>
      </w:r>
    </w:p>
    <w:p>
      <w:pPr>
        <w:pStyle w:val="SourceLine"/>
        <w:keepLines/>
      </w:pPr>
      <w:r>
        <w:t>Nguồn / Source: ASHRAE 62.1-2013 Addendum p, Table 6.2.2.1 Note H and revised §6.2.7.1</w:t>
      </w:r>
    </w:p>
    <w:p>
      <w:pPr>
        <w:pStyle w:val="AnswerHeader"/>
        <w:keepNext/>
      </w:pPr>
      <w:r>
        <w:t>E0354  ·  ĐÁP ÁN B  ·  Definitions / Định nghĩa</w:t>
      </w:r>
    </w:p>
    <w:p>
      <w:pPr>
        <w:pStyle w:val="AnswerText"/>
        <w:keepNext/>
      </w:pPr>
      <w:r>
        <w:t>Correct answer / Đáp án đúng: The zone is scheduled to be occupied.</w:t>
        <w:br/>
        <w:t>VI: Vùng được xếp lịch có người.</w:t>
      </w:r>
    </w:p>
    <w:p>
      <w:pPr>
        <w:pStyle w:val="Explanation"/>
        <w:keepNext/>
      </w:pPr>
      <w:r>
        <w:t>Explanation: The source-aligned choice is: “The zone is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E0355  ·  ĐÁP ÁN C  ·  Definitions / Định nghĩa</w:t>
      </w:r>
    </w:p>
    <w:p>
      <w:pPr>
        <w:pStyle w:val="AnswerText"/>
        <w:keepNext/>
      </w:pPr>
      <w:r>
        <w:t>Correct answer / Đáp án đúng: The zone is scheduled occupied, but an occupant sensor indicates zero population.</w:t>
        <w:br/>
        <w:t>VI: Vùng được xếp lịch có người, nhưng cảm biến hiện diện cho biết số người bằng 0.</w:t>
      </w:r>
    </w:p>
    <w:p>
      <w:pPr>
        <w:pStyle w:val="Explanation"/>
        <w:keepNext/>
      </w:pPr>
      <w:r>
        <w:t>Explanation: The source-aligned choice is: “The zone is scheduled occupied, but an occupant sensor indicates zero population.”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nhưng cảm biến hiện diện cho biết số người bằng 0.”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E0356  ·  ĐÁP ÁN D  ·  Definitions / Định nghĩa</w:t>
      </w:r>
    </w:p>
    <w:p>
      <w:pPr>
        <w:pStyle w:val="AnswerText"/>
        <w:keepNext/>
      </w:pPr>
      <w:r>
        <w:t>Correct answer / Đáp án đúng: The zone is not scheduled to be occupied.</w:t>
        <w:br/>
        <w:t>VI: Vùng không được xếp lịch có người.</w:t>
      </w:r>
    </w:p>
    <w:p>
      <w:pPr>
        <w:pStyle w:val="Explanation"/>
        <w:keepNext/>
      </w:pPr>
      <w:r>
        <w:t>Explanation: The source-aligned choice is: “The zone is not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không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E0357  ·  ĐÁP ÁN A  ·  Occupant sensor / Cảm biến hiện diện</w:t>
      </w:r>
    </w:p>
    <w:p>
      <w:pPr>
        <w:pStyle w:val="AnswerText"/>
        <w:keepNext/>
      </w:pPr>
      <w:r>
        <w:t>Correct answer / Đáp án đúng: A motion detector</w:t>
        <w:br/>
        <w:t>VI: Máy dò chuyển động</w:t>
      </w:r>
    </w:p>
    <w:p>
      <w:pPr>
        <w:pStyle w:val="Explanation"/>
        <w:keepNext/>
      </w:pPr>
      <w:r>
        <w:t>Explanation: The source-aligned choice is: “A motion detector” This is the controlling value, condition, sequence, scope, or verification rule for Occupant sensor under ASHRAE 62.1-2013 Addendum p, added §3 definition of occupant sensor. The other choices alter at least one technical element of that rule.</w:t>
        <w:br/>
        <w:t>Giải thích: Lựa chọn phù hợp với nguồn là: “Máy dò chuyển động” Đây là giá trị, điều kiện, trình tự, phạm vi hoặc quy tắc kiểm tra chi phối đối với Cảm biến hiện diện theo ASHRAE 62.1-2013 Addendum p, added §3 definition of occupant sensor. Các lựa chọn còn lại làm thay đổi ít nhất một yếu tố kỹ thuật của quy tắc đó.</w:t>
      </w:r>
    </w:p>
    <w:p>
      <w:pPr>
        <w:pStyle w:val="SourceLine"/>
        <w:keepLines/>
      </w:pPr>
      <w:r>
        <w:t>Nguồn / Source: ASHRAE 62.1-2013 Addendum p, added §3 definition of occupant sensor</w:t>
      </w:r>
    </w:p>
    <w:p>
      <w:pPr>
        <w:pStyle w:val="AnswerHeader"/>
        <w:keepNext/>
      </w:pPr>
      <w:r>
        <w:t>E0358  ·  ĐÁP ÁN B  ·  Note H / Lưu ý H</w:t>
      </w:r>
    </w:p>
    <w:p>
      <w:pPr>
        <w:pStyle w:val="AnswerText"/>
        <w:keepNext/>
      </w:pPr>
      <w:r>
        <w:t>Correct answer / Đáp án đúng: Ventilation air may be reduced to zero in occupied-standby mode.</w:t>
        <w:br/>
        <w:t>VI: Lưu lượng gió thông gió có thể giảm về 0 trong chế độ occupied-standby (chờ trong thời gian được xếp lịch có người).</w:t>
      </w:r>
    </w:p>
    <w:p>
      <w:pPr>
        <w:pStyle w:val="Explanation"/>
        <w:keepNext/>
      </w:pPr>
      <w:r>
        <w:t>Explanation: The source-aligned choice is: “Ventilation air may be reduced to zero in occupied-standby mode.” This is the controlling value, condition, sequence, scope, or verification rule for Note H under ASHRAE 62.1-2013 Addendum p, Table 6.2.2.1 Note H. The other choices alter at least one technical element of that rule.</w:t>
        <w:br/>
        <w:t>Giải thích: Lựa chọn phù hợp với nguồn là: “Lưu lượng gió thông gió có thể giảm về 0 trong chế độ occupied-standby (chờ trong thời gian được xếp lịch có người).” Đây là giá trị, điều kiện, trình tự, phạm vi hoặc quy tắc kiểm tra chi phối đối với Lưu ý H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E0359  ·  ĐÁP ÁN C  ·  DCV floor / Mức sàn DCV</w:t>
      </w:r>
    </w:p>
    <w:p>
      <w:pPr>
        <w:pStyle w:val="AnswerText"/>
        <w:keepNext/>
      </w:pPr>
      <w:r>
        <w:t>Correct answer / Đáp án đúng: The building component Ra×Az</w:t>
        <w:br/>
        <w:t>VI: Thành phần theo diện tích Ra×Az</w:t>
      </w:r>
    </w:p>
    <w:p>
      <w:pPr>
        <w:pStyle w:val="Explanation"/>
        <w:keepNext/>
      </w:pPr>
      <w:r>
        <w:t>Explanation: The source-aligned choice is: “The building component Ra×Az” This is the controlling value, condition, sequence, scope, or verification rule for DCV floor under ASHRAE 62.1-2013 Addendum p, revised §6.2.7.1.2. The other choices alter at least one technical element of that rule.</w:t>
        <w:br/>
        <w:t>Giải thích: Lựa chọn phù hợp với nguồn là: “Thành phần theo diện tích Ra×Az” Đây là giá trị, điều kiện, trình tự, phạm vi hoặc quy tắc kiểm tra chi phối đối với Mức sàn DCV theo ASHRAE 62.1-2013 Addendum p, revised §6.2.7.1.2. Các lựa chọn còn lại làm thay đổi ít nhất một yếu tố kỹ thuật của quy tắc đó.</w:t>
      </w:r>
    </w:p>
    <w:p>
      <w:pPr>
        <w:pStyle w:val="SourceLine"/>
        <w:keepLines/>
      </w:pPr>
      <w:r>
        <w:t>Nguồn / Source: ASHRAE 62.1-2013 Addendum p, revised §6.2.7.1.2</w:t>
      </w:r>
    </w:p>
    <w:p>
      <w:pPr>
        <w:pStyle w:val="AnswerHeader"/>
        <w:keepNext/>
      </w:pPr>
      <w:r>
        <w:t>E0360  ·  ĐÁP ÁN D  ·  Table values / Giá trị bảng</w:t>
      </w:r>
    </w:p>
    <w:p>
      <w:pPr>
        <w:pStyle w:val="AnswerText"/>
        <w:keepNext/>
      </w:pPr>
      <w:r>
        <w:t>Correct answer / Đáp án đúng: Rp = 5 cfm/person; Ra = 0.06 cfm/ft²</w:t>
        <w:br/>
        <w:t>VI: Rp = 5 cfm/người; Ra = 0,06 cfm/ft²</w:t>
      </w:r>
    </w:p>
    <w:p>
      <w:pPr>
        <w:pStyle w:val="Explanation"/>
        <w:keepNext/>
      </w:pPr>
      <w:r>
        <w:t>Explanation: The source-aligned choice is: “Rp = 5 cfm/person; Ra = 0.06 cfm/ft²” This is the controlling value, condition, sequence, scope, or verification rule for Table values under ASHRAE 62.1-2013 Addendum p, Table 6.2.2.1. The other choices alter at least one technical element of that rule.</w:t>
        <w:br/>
        <w:t>Giải thích: Lựa chọn phù hợp với nguồn là: “Rp = 5 cfm/người; Ra = 0,06 cfm/ft²” Đây là giá trị, điều kiện, trình tự, phạm vi hoặc quy tắc kiểm tra chi phối đối với Giá trị bảng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E0361  ·  ĐÁP ÁN A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E0362  ·  ĐÁP ÁN B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Explanation: The source-aligned choice is: “Zero flow is tied to confirmed zero population, not merely a low contaminant indication.” This is the controlling value, condition, sequence, scope, or verification rule for Control basis under ASHRAE 62.1-2013 Addendum p, Foreword and revised §6.2.7.1. The other choices alter at least one technical element of that rule.</w:t>
        <w:br/>
        <w:t>Giải thích: Lựa chọn phù hợp với nguồn là: “Lưu lượng bằng 0 gắn với việc xác nhận không có người, không chỉ với tín hiệu nồng độ chất ô nhiễm thấp.” Đây là giá trị, điều kiện, trình tự, phạm vi hoặc quy tắc kiểm tra chi phối đối với Cơ sở điều khiển theo ASHRAE 62.1-2013 Addendum p, Foreword and revised §6.2.7.1. Các lựa chọn còn lại làm thay đổi ít nhất một yếu tố kỹ thuật của quy tắc đó.</w:t>
      </w:r>
    </w:p>
    <w:p>
      <w:pPr>
        <w:pStyle w:val="SourceLine"/>
        <w:keepLines/>
      </w:pPr>
      <w:r>
        <w:t>Nguồn / Source: ASHRAE 62.1-2013 Addendum p, Foreword and revised §6.2.7.1</w:t>
      </w:r>
    </w:p>
    <w:p>
      <w:pPr>
        <w:pStyle w:val="AnswerHeader"/>
        <w:keepNext/>
      </w:pPr>
      <w:r>
        <w:t>E0363  ·  ĐÁP ÁN C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E0364  ·  ĐÁP ÁN D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Explanation: The source-aligned choice is: “Area-related contaminant sources independent of current population” This is the controlling value, condition, sequence, scope, or verification rule for Area component under ASHRAE 62.1-2013 Addendum p, revised §6.2.7.1 and Table 6.2.2.1. The other choices alter at least one technical element of that rule.</w:t>
        <w:br/>
        <w:t>Giải thích: Lựa chọn phù hợp với nguồn là: “Các nguồn ô nhiễm theo diện tích, không phụ thuộc số người hiện tại” Đây là giá trị, điều kiện, trình tự, phạm vi hoặc quy tắc kiểm tra chi phối đối với Thành phần khu vực theo ASHRAE 62.1-2013 Addendum p, revised §6.2.7.1 and Table 6.2.2.1. Các lựa chọn còn lại làm thay đổi ít nhất một yếu tố kỹ thuật của quy tắc đó.</w:t>
      </w:r>
    </w:p>
    <w:p>
      <w:pPr>
        <w:pStyle w:val="SourceLine"/>
        <w:keepLines/>
      </w:pPr>
      <w:r>
        <w:t>Nguồn / Source: ASHRAE 62.1-2013 Addendum p, revised §6.2.7.1 and Table 6.2.2.1</w:t>
      </w:r>
    </w:p>
    <w:p>
      <w:pPr>
        <w:pStyle w:val="AnswerHeader"/>
        <w:keepNext/>
      </w:pPr>
      <w:r>
        <w:t>E0365  ·  ĐÁP ÁN A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Explanation: The source-aligned choice is: “The lecture hall row carries Note H; the science laboratory row does not.” This is the controlling value, condition, sequence, scope, or verification rule for Eligibility under ASHRAE 62.1-2013 Addendum p, Table 6.2.2.1. The other choices alter at least one technical element of that rule.</w:t>
        <w:br/>
        <w:t>Giải thích: Lựa chọn phù hợp với nguồn là: “Hàng dành cho giảng đường có Note H; hàng dành cho phòng thí nghiệm khoa học thì không.” Đây là giá trị, điều kiện, trình tự, phạm vi hoặc quy tắc kiểm tra chi phối đối với Tính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E0366  ·  ĐÁP ÁN B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Explanation: The source-aligned choice is: “Restore Vbz whenever occupancy is detected.” This is the controlling value, condition, sequence, scope, or verification rule for Restoration under ASHRAE 62.1-2013 Addendum p, exception to revised §6.2.7.1.2. The other choices alter at least one technical element of that rule.</w:t>
        <w:br/>
        <w:t>Giải thích: Lựa chọn phù hợp với nguồn là: “Khôi phục Vbz bất cứ khi nào phát hiện có người sử dụng.” Đây là giá trị, điều kiện, trình tự, phạm vi hoặc quy tắc kiểm tra chi phối đối với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E0367  ·  ĐÁP ÁN C  ·  Table use / Cách sử dụng bảng</w:t>
      </w:r>
    </w:p>
    <w:p>
      <w:pPr>
        <w:pStyle w:val="AnswerText"/>
        <w:keepNext/>
      </w:pPr>
      <w:r>
        <w:t>Correct answer / Đáp án đúng: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pPr>
      <w:r>
        <w:t>Explanation: The source-aligned choice is: “Its rates must be applied with the accompanying general and item-specific notes and other standard requirements.” This is the controlling value, condition, sequence, scope, or verification rule for Table use under ASHRAE 62.1-2013 Addendum p, Table 6.2.2.1 heading and notes. The other choices alter at least one technical element of that rule.</w:t>
        <w:br/>
        <w:t>Giải thích: Lựa chọn phù hợp với nguồn là: “Các giá trị lưu lượng phải được áp dụng cùng các ghi chú chung, ghi chú riêng cho từng loại hình và các yêu cầu khác của tiêu chuẩn.” Đây là giá trị, điều kiện, trình tự, phạm vi hoặc quy tắc kiểm tra chi phối đối với Cách sử dụng bảng theo ASHRAE 62.1-2013 Addendum p, Table 6.2.2.1 heading and notes. Các lựa chọn còn lại làm thay đổi ít nhất một yếu tố kỹ thuật của quy tắc đó.</w:t>
      </w:r>
    </w:p>
    <w:p>
      <w:pPr>
        <w:pStyle w:val="SourceLine"/>
        <w:keepLines/>
      </w:pPr>
      <w:r>
        <w:t>Nguồn / Source: ASHRAE 62.1-2013 Addendum p, Table 6.2.2.1 heading and notes</w:t>
      </w:r>
    </w:p>
    <w:p>
      <w:pPr>
        <w:pStyle w:val="AnswerHeader"/>
        <w:keepNext/>
      </w:pPr>
      <w:r>
        <w:t>E0368  ·  ĐÁP ÁN D  ·  Default population / Số người mặc định</w:t>
      </w:r>
    </w:p>
    <w:p>
      <w:pPr>
        <w:pStyle w:val="AnswerText"/>
        <w:keepNext/>
      </w:pPr>
      <w:r>
        <w:t>Correct answer / Đáp án đúng: When actual occupant density is not known</w:t>
        <w:br/>
        <w:t>VI: Khi không biết mật độ người sử dụng thực tế</w:t>
      </w:r>
    </w:p>
    <w:p>
      <w:pPr>
        <w:pStyle w:val="Explanation"/>
        <w:keepNext/>
      </w:pPr>
      <w:r>
        <w:t>Explanation: The source-aligned choice is: “When actual occupant density is not known” This is the controlling value, condition, sequence, scope, or verification rule for Default population under ASHRAE 62.1-2013 Addendum p, Table 6.2.2.1 General Note 4. The other choices alter at least one technical element of that rule.</w:t>
        <w:br/>
        <w:t>Giải thích: Lựa chọn phù hợp với nguồn là: “Khi không biết mật độ người sử dụng thực tế” Đây là giá trị, điều kiện, trình tự, phạm vi hoặc quy tắc kiểm tra chi phối đối với Số người mặc định theo ASHRAE 62.1-2013 Addendum p, Table 6.2.2.1 General Note 4. Các lựa chọn còn lại làm thay đổi ít nhất một yếu tố kỹ thuật của quy tắc đó.</w:t>
      </w:r>
    </w:p>
    <w:p>
      <w:pPr>
        <w:pStyle w:val="SourceLine"/>
        <w:keepLines/>
      </w:pPr>
      <w:r>
        <w:t>Nguồn / Source: ASHRAE 62.1-2013 Addendum p, Table 6.2.2.1 General Note 4</w:t>
      </w:r>
    </w:p>
    <w:p>
      <w:pPr>
        <w:pStyle w:val="AnswerHeader"/>
        <w:keepNext/>
      </w:pPr>
      <w:r>
        <w:t>E0369  ·  ĐÁP ÁN A  ·  Area component calculation / Tính toán thành phần diện tích</w:t>
      </w:r>
    </w:p>
    <w:p>
      <w:pPr>
        <w:pStyle w:val="AnswerText"/>
        <w:keepNext/>
      </w:pPr>
      <w:r>
        <w:t>Correct answer / Đáp án đúng: 120 cfm</w:t>
        <w:br/>
        <w:t>VI: 120 cfm</w:t>
      </w:r>
    </w:p>
    <w:p>
      <w:pPr>
        <w:pStyle w:val="Explanation"/>
        <w:keepNext/>
      </w:pPr>
      <w:r>
        <w:t>Explanation: The source-aligned choice is: “120 cfm” This is the controlling value, condition, sequence, scope, or verification rule for Area component calculation under ASHRAE 62.1-2013 Addendum p, revised §6.2.7.1.2 and Table 6.2.2.1. The other choices alter at least one technical element of that rule.</w:t>
        <w:br/>
        <w:t>Giải thích: Lựa chọn phù hợp với nguồn là: “120 cfm” Đây là giá trị, điều kiện, trình tự, phạm vi hoặc quy tắc kiểm tra chi phối đối với Tính toán thành phần diện tích theo ASHRAE 62.1-2013 Addendum p, revised §6.2.7.1.2 and Table 6.2.2.1. Các lựa chọn còn lại làm thay đổi ít nhất một yếu tố kỹ thuật của quy tắc đó.</w:t>
      </w:r>
    </w:p>
    <w:p>
      <w:pPr>
        <w:pStyle w:val="SourceLine"/>
        <w:keepLines/>
      </w:pPr>
      <w:r>
        <w:t>Nguồn / Source: ASHRAE 62.1-2013 Addendum p, revised §6.2.7.1.2 and Table 6.2.2.1</w:t>
      </w:r>
    </w:p>
    <w:p>
      <w:pPr>
        <w:pStyle w:val="AnswerHeader"/>
        <w:keepNext/>
      </w:pPr>
      <w:r>
        <w:t>E0370  ·  ĐÁP ÁN B  ·  Area component calculation / Tính toán thành phần diện tích</w:t>
      </w:r>
    </w:p>
    <w:p>
      <w:pPr>
        <w:pStyle w:val="AnswerText"/>
        <w:keepNext/>
      </w:pPr>
      <w:r>
        <w:t>Correct answer / Đáp án đúng: 30 cfm</w:t>
        <w:br/>
        <w:t>VI: 30 cfm</w:t>
      </w:r>
    </w:p>
    <w:p>
      <w:pPr>
        <w:pStyle w:val="Explanation"/>
        <w:keepNext/>
      </w:pPr>
      <w:r>
        <w:t>Explanation: The source-aligned choice is: “30 cfm” This is the controlling value, condition, sequence, scope, or verification rule for Area component calculation under ASHRAE 62.1-2013 Addendum p, Table 6.2.2.1. The other choices alter at least one technical element of that rule.</w:t>
        <w:br/>
        <w:t>Giải thích: Lựa chọn phù hợp với nguồn là: “30 cfm” Đây là giá trị, điều kiện, trình tự, phạm vi hoặc quy tắc kiểm tra chi phối đối với Tính toán thành phần diện tích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E0371  ·  ĐÁP ÁN C  ·  Standby action / Tác động ở chế độ chờ</w:t>
      </w:r>
    </w:p>
    <w:p>
      <w:pPr>
        <w:pStyle w:val="AnswerText"/>
        <w:keepNext/>
      </w:pPr>
      <w:r>
        <w:t>Correct answer / Đáp án đúng: Reduce ventilation air to zero until occupancy is detected.</w:t>
        <w:br/>
        <w:t>VI: Giảm lượng khí thông gió xuống 0 cho đến khi phát hiện có người.</w:t>
      </w:r>
    </w:p>
    <w:p>
      <w:pPr>
        <w:pStyle w:val="Explanation"/>
        <w:keepNext/>
      </w:pPr>
      <w:r>
        <w:t>Explanation: The source-aligned choice is: “Reduce ventilation air to zero until occupancy is detected.” This is the controlling value, condition, sequence, scope, or verification rule for Standby action under ASHRAE 62.1-2013 Addendum p, definition and Note H. The other choices alter at least one technical element of that rule.</w:t>
        <w:br/>
        <w:t>Giải thích: Lựa chọn phù hợp với nguồn là: “Giảm lượng khí thông gió xuống 0 cho đến khi phát hiện có người.” Đây là giá trị, điều kiện, trình tự, phạm vi hoặc quy tắc kiểm tra chi phối đối với Tác động ở chế độ chờ theo ASHRAE 62.1-2013 Addendum p, definition and Note H. Các lựa chọn còn lại làm thay đổi ít nhất một yếu tố kỹ thuật của quy tắc đó.</w:t>
      </w:r>
    </w:p>
    <w:p>
      <w:pPr>
        <w:pStyle w:val="SourceLine"/>
        <w:keepLines/>
      </w:pPr>
      <w:r>
        <w:t>Nguồn / Source: ASHRAE 62.1-2013 Addendum p, definition and Note H</w:t>
      </w:r>
    </w:p>
    <w:p>
      <w:pPr>
        <w:pStyle w:val="AnswerHeader"/>
        <w:keepNext/>
      </w:pPr>
      <w:r>
        <w:t>E0372  ·  ĐÁP ÁN D  ·  Noneligible space / Không gian không đủ điều kiện</w:t>
      </w:r>
    </w:p>
    <w:p>
      <w:pPr>
        <w:pStyle w:val="AnswerText"/>
        <w:keepNext/>
      </w:pPr>
      <w:r>
        <w:t>Correct answer / Đáp án đúng: No; its table row is not marked H.</w:t>
        <w:br/>
        <w:t>VI: Không; hàng trong bảng của nó không được đánh dấu H.</w:t>
      </w:r>
    </w:p>
    <w:p>
      <w:pPr>
        <w:pStyle w:val="Explanation"/>
        <w:keepNext/>
      </w:pPr>
      <w:r>
        <w:t>Explanation: The source-aligned choice is: “No; its table row is not marked H.” This is the controlling value, condition, sequence, scope, or verification rule for Noneligible space under ASHRAE 62.1-2013 Addendum p, Table 6.2.2.1. The other choices alter at least one technical element of that rule.</w:t>
        <w:br/>
        <w:t>Giải thích: Lựa chọn phù hợp với nguồn là: “Không; hàng trong bảng của nó không được đánh dấu H.” Đây là giá trị, điều kiện, trình tự, phạm vi hoặc quy tắc kiểm tra chi phối đối với Không gian không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E0373  ·  ĐÁP ÁN A  ·  Row interpretation / Giải thích hàng</w:t>
      </w:r>
    </w:p>
    <w:p>
      <w:pPr>
        <w:pStyle w:val="AnswerText"/>
        <w:keepNext/>
      </w:pPr>
      <w:r>
        <w:t>Correct answer / Đáp án đúng: Office space</w:t>
        <w:br/>
        <w:t>VI: Không gian văn phòng</w:t>
      </w:r>
    </w:p>
    <w:p>
      <w:pPr>
        <w:pStyle w:val="Explanation"/>
        <w:keepNext/>
      </w:pPr>
      <w:r>
        <w:t>Explanation: The source-aligned choice is: “Office space” This is the controlling value, condition, sequence, scope, or verification rule for Row interpretation under ASHRAE 62.1-2013 Addendum p, Table 6.2.2.1. The other choices alter at least one technical element of that rule.</w:t>
        <w:br/>
        <w:t>Giải thích: Lựa chọn phù hợp với nguồn là: “Không gian văn phòng”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E0374  ·  ĐÁP ÁN B  ·  Row interpretation / Giải thích hàng</w:t>
      </w:r>
    </w:p>
    <w:p>
      <w:pPr>
        <w:pStyle w:val="AnswerText"/>
        <w:keepNext/>
      </w:pPr>
      <w:r>
        <w:t>Correct answer / Đáp án đúng: Libraries</w:t>
        <w:br/>
        <w:t>VI: Thư viện</w:t>
      </w:r>
    </w:p>
    <w:p>
      <w:pPr>
        <w:pStyle w:val="Explanation"/>
        <w:keepNext/>
      </w:pPr>
      <w:r>
        <w:t>Explanation: The source-aligned choice is: “Libraries” This is the controlling value, condition, sequence, scope, or verification rule for Row interpretation under ASHRAE 62.1-2013 Addendum p, Table 6.2.2.1. The other choices alter at least one technical element of that rule.</w:t>
        <w:br/>
        <w:t>Giải thích: Lựa chọn phù hợp với nguồn là: “Thư viện”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E0375  ·  ĐÁP ÁN C  ·  Restoration action / Hành động khôi phục</w:t>
      </w:r>
    </w:p>
    <w:p>
      <w:pPr>
        <w:pStyle w:val="AnswerText"/>
        <w:keepNext/>
      </w:pPr>
      <w:r>
        <w:t>Correct answer / Đáp án đúng: Exit standby and restore Vbz.</w:t>
        <w:br/>
        <w:t>VI: Thoát khỏi chế độ chờ và khôi phục Vbz.</w:t>
      </w:r>
    </w:p>
    <w:p>
      <w:pPr>
        <w:pStyle w:val="Explanation"/>
        <w:keepNext/>
      </w:pPr>
      <w:r>
        <w:t>Explanation: The source-aligned choice is: “Exit standby and restore Vbz.” This is the controlling value, condition, sequence, scope, or verification rule for Restoration action under ASHRAE 62.1-2013 Addendum p, exception to revised §6.2.7.1.2. The other choices alter at least one technical element of that rule.</w:t>
        <w:br/>
        <w:t>Giải thích: Lựa chọn phù hợp với nguồn là: “Thoát khỏi chế độ chờ và khôi phục Vbz.” Đây là giá trị, điều kiện, trình tự, phạm vi hoặc quy tắc kiểm tra chi phối đối với Hành động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E0376  ·  ĐÁP ÁN D  ·  Density adjustment / Điều chỉnh mật độ</w:t>
      </w:r>
    </w:p>
    <w:p>
      <w:pPr>
        <w:pStyle w:val="AnswerText"/>
        <w:keepNext/>
      </w:pPr>
      <w:r>
        <w:t>Correct answer / Đáp án đúng: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pPr>
      <w:r>
        <w:t>Explanation: The source-aligned choice is: “Volumetric rates may be adjusted for actual density, but adjustment is not required for compliance.” This is the controlling value, condition, sequence, scope, or verification rule for Density adjustment under ASHRAE 62.1-2013 Addendum p, Table 6.2.2.1 General Note 3. The other choices alter at least one technical element of that rule.</w:t>
        <w:br/>
        <w:t>Giải thích: Lựa chọn phù hợp với nguồn là: “Có thể điều chỉnh lưu lượng thể tích theo mật độ thực tế, nhưng việc điều chỉnh không bắt buộc để tuân thủ.” Đây là giá trị, điều kiện, trình tự, phạm vi hoặc quy tắc kiểm tra chi phối đối với Điều chỉnh mật độ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E0377  ·  ĐÁP ÁN A  ·  Sensor logic / Logic cảm biến</w:t>
      </w:r>
    </w:p>
    <w:p>
      <w:pPr>
        <w:pStyle w:val="AnswerText"/>
        <w:keepNext/>
      </w:pPr>
      <w:r>
        <w:t>Correct answer / Đáp án đúng: The addendum permits zero only from confirmed occupied-standby status using an occupant sensor.</w:t>
        <w:br/>
        <w:t>VI: Addendum chỉ cho phép lưu lượng bằng 0 khi cảm biến hiện diện xác nhận trạng thái occupied-standby.</w:t>
      </w:r>
    </w:p>
    <w:p>
      <w:pPr>
        <w:pStyle w:val="Explanation"/>
        <w:keepNext/>
      </w:pPr>
      <w:r>
        <w:t>Explanation: The source-aligned choice is: “The addendum permits zero only from confirmed occupied-standby status using an occupant sensor.” This is the controlling value, condition, sequence, scope, or verification rule for Sensor logic under ASHRAE 62.1-2013 Addendum p, Foreword and added definitions. The other choices alter at least one technical element of that rule.</w:t>
        <w:br/>
        <w:t>Giải thích: Lựa chọn phù hợp với nguồn là: “Addendum chỉ cho phép lưu lượng bằng 0 khi cảm biến hiện diện xác nhận trạng thái occupied-standby.” Đây là giá trị, điều kiện, trình tự, phạm vi hoặc quy tắc kiểm tra chi phối đối với Logic cảm biến theo ASHRAE 62.1-2013 Addendum p, Foreword and added definitions. Các lựa chọn còn lại làm thay đổi ít nhất một yếu tố kỹ thuật của quy tắc đó.</w:t>
      </w:r>
    </w:p>
    <w:p>
      <w:pPr>
        <w:pStyle w:val="SourceLine"/>
        <w:keepLines/>
      </w:pPr>
      <w:r>
        <w:t>Nguồn / Source: ASHRAE 62.1-2013 Addendum p, Foreword and added definitions</w:t>
      </w:r>
    </w:p>
    <w:p>
      <w:pPr>
        <w:pStyle w:val="AnswerHeader"/>
        <w:keepNext/>
      </w:pPr>
      <w:r>
        <w:t>E0378  ·  ĐÁP ÁN B  ·  Schedule vs presence / Lịch trình và sự hiện diện</w:t>
      </w:r>
    </w:p>
    <w:p>
      <w:pPr>
        <w:pStyle w:val="AnswerText"/>
        <w:keepNext/>
      </w:pPr>
      <w:r>
        <w:t>Correct answer / Đáp án đúng: Occupied-standby; unoccupied</w:t>
        <w:br/>
        <w:t>VI: Occupied-standby (chờ trong thời gian được xếp lịch có người); không có người</w:t>
      </w:r>
    </w:p>
    <w:p>
      <w:pPr>
        <w:pStyle w:val="Explanation"/>
        <w:keepNext/>
      </w:pPr>
      <w:r>
        <w:t>Explanation: The source-aligned choice is: “Occupied-standby; unoccupied” This is the controlling value, condition, sequence, scope, or verification rule for Schedule vs presence under ASHRAE 62.1-2013 Addendum p, added §3 definitions. The other choices alter at least one technical element of that rule.</w:t>
        <w:br/>
        <w:t>Giải thích: Lựa chọn phù hợp với nguồn là: “Occupied-standby (chờ trong thời gian được xếp lịch có người); không có người” Đây là giá trị, điều kiện, trình tự, phạm vi hoặc quy tắc kiểm tra chi phối đối với Lịch trình và sự hiện diện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E0379  ·  ĐÁP ÁN C  ·  Eligibility analysis / Phân tích tính đủ điều kiện</w:t>
      </w:r>
    </w:p>
    <w:p>
      <w:pPr>
        <w:pStyle w:val="AnswerText"/>
        <w:keepNext/>
      </w:pPr>
      <w:r>
        <w:t>Correct answer / Đáp án đúng: The non-H space has no permission to reduce ventilation to zero.</w:t>
        <w:br/>
        <w:t>VI: Không gian không có H không được phép giảm lưu lượng thông gió về 0.</w:t>
      </w:r>
    </w:p>
    <w:p>
      <w:pPr>
        <w:pStyle w:val="Explanation"/>
        <w:keepNext/>
      </w:pPr>
      <w:r>
        <w:t>Explanation: The source-aligned choice is: “The non-H space has no permission to reduce ventilation to zero.” This is the controlling value, condition, sequence, scope, or verification rule for Eligibility analysis under ASHRAE 62.1-2013 Addendum p, Table 6.2.2.1 Note H. The other choices alter at least one technical element of that rule.</w:t>
        <w:br/>
        <w:t>Giải thích: Lựa chọn phù hợp với nguồn là: “Không gian không có H không được phép giảm lưu lượng thông gió về 0.” Đây là giá trị, điều kiện, trình tự, phạm vi hoặc quy tắc kiểm tra chi phối đối với Phân tích tính đủ điều kiện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E0380  ·  ĐÁP ÁN D  ·  Failure mode / Chế độ lỗi</w:t>
      </w:r>
    </w:p>
    <w:p>
      <w:pPr>
        <w:pStyle w:val="AnswerText"/>
        <w:keepNext/>
      </w:pPr>
      <w:r>
        <w:t>Correct answer / Đáp án đúng: Ventilation may remain at zero despite actual occupancy.</w:t>
        <w:br/>
        <w:t>VI: Thông gió có thể vẫn ở mức 0 dù thực tế đã có người.</w:t>
      </w:r>
    </w:p>
    <w:p>
      <w:pPr>
        <w:pStyle w:val="Explanation"/>
        <w:keepNext/>
      </w:pPr>
      <w:r>
        <w:t>Explanation: The source-aligned choice is: “Ventilation may remain at zero despite actual occupancy.” This is the controlling value, condition, sequence, scope, or verification rule for Failure mode under ASHRAE 62.1-2013 Addendum p, exception to revised §6.2.7.1.2. The other choices alter at least one technical element of that rule.</w:t>
        <w:br/>
        <w:t>Giải thích: Lựa chọn phù hợp với nguồn là: “Thông gió có thể vẫn ở mức 0 dù thực tế đã có người.” Đây là giá trị, điều kiện, trình tự, phạm vi hoặc quy tắc kiểm tra chi phối đối với Chế độ lỗi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E0381  ·  ĐÁP ÁN A  ·  Table-note analysis / Phân tích bảng ghi chú</w:t>
      </w:r>
    </w:p>
    <w:p>
      <w:pPr>
        <w:pStyle w:val="AnswerText"/>
        <w:keepNext/>
      </w:pPr>
      <w:r>
        <w:t>Correct answer / Đáp án đúng: Eligibility is determined by the H marker, not by Ra magnitude alone.</w:t>
        <w:br/>
        <w:t>VI: Tính đủ điều kiện được xác định bởi ký hiệu H, không chỉ bởi độ lớn của Ra.</w:t>
      </w:r>
    </w:p>
    <w:p>
      <w:pPr>
        <w:pStyle w:val="Explanation"/>
        <w:keepNext/>
      </w:pPr>
      <w:r>
        <w:t>Explanation: The source-aligned choice is: “Eligibility is determined by the H marker, not by Ra magnitude alone.” This is the controlling value, condition, sequence, scope, or verification rule for Table-note analysis under ASHRAE 62.1-2013 Addendum p, Table 6.2.2.1. The other choices alter at least one technical element of that rule.</w:t>
        <w:br/>
        <w:t>Giải thích: Lựa chọn phù hợp với nguồn là: “Tính đủ điều kiện được xác định bởi ký hiệu H, không chỉ bởi độ lớn của Ra.” Đây là giá trị, điều kiện, trình tự, phạm vi hoặc quy tắc kiểm tra chi phối đối với Phân tích bảng ghi chú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E0382  ·  ĐÁP ÁN B  ·  Control sequence / Trình tự điều khiển</w:t>
      </w:r>
    </w:p>
    <w:p>
      <w:pPr>
        <w:pStyle w:val="AnswerText"/>
        <w:keepNext/>
      </w:pPr>
      <w:r>
        <w:t>Correct answer / Đáp án đúng: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pPr>
      <w:r>
        <w:t>Explanation: The source-aligned choice is: “Verify the row has H; confirm scheduled occupied plus zero sensed population; reduce to zero; restore Vbz immediately on presence; alarm sensor/control faults.” This is the controlling value, condition, sequence, scope, or verification rule for Control sequence under ASHRAE 62.1-2013 Addendum p, definitions, revised §6.2.7.1, and Note H. The other choices alter at least one technical element of that rule.</w:t>
        <w:br/>
        <w:t>Giải thích: Lựa chọn phù hợp với nguồn là: “Xác minh hàng có ký hiệu H; xác nhận vùng được xếp lịch có người nhưng cảm biến không phát hiện người; giảm về 0; khôi phục Vbz ngay khi có người; cảnh báo lỗi cảm biến/điều khiển.” Đây là giá trị, điều kiện, trình tự, phạm vi hoặc quy tắc kiểm tra chi phối đối với Trình tự điều khiển theo ASHRAE 62.1-2013 Addendum p, definitions, revised §6.2.7.1, and Note H. Các lựa chọn còn lại làm thay đổi ít nhất một yếu tố kỹ thuật của quy tắc đó.</w:t>
      </w:r>
    </w:p>
    <w:p>
      <w:pPr>
        <w:pStyle w:val="SourceLine"/>
        <w:keepLines/>
      </w:pPr>
      <w:r>
        <w:t>Nguồn / Source: ASHRAE 62.1-2013 Addendum p, definitions, revised §6.2.7.1, and Note H</w:t>
      </w:r>
    </w:p>
    <w:p>
      <w:pPr>
        <w:pStyle w:val="AnswerHeader"/>
        <w:keepNext/>
      </w:pPr>
      <w:r>
        <w:t>E0383  ·  ĐÁP ÁN C  ·  Evidence / Bằng chứng</w:t>
      </w:r>
    </w:p>
    <w:p>
      <w:pPr>
        <w:pStyle w:val="AnswerText"/>
        <w:keepNext/>
      </w:pPr>
      <w:r>
        <w:t>Correct answer / Đáp án đúng: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pPr>
      <w:r>
        <w:t>Explanation: The source-aligned choice is: “Trend of schedule, sensor state, standby flag, Vbz command/measurement, and timed restoration tests” This is the controlling value, condition, sequence, scope, or verification rule for Evidence under ASHRAE 62.1-2013 Addendum p, control requirements inferred directly from revised §6.2.7.1. The other choices alter at least one technical element of that rule.</w:t>
        <w:br/>
        <w:t>Giải thích: Lựa chọn phù hợp với nguồn là: “Dữ liệu trend của lịch vận hành, trạng thái cảm biến, cờ standby, lệnh/giá trị đo Vbz và các thử nghiệm khôi phục có định thời” Đây là giá trị, điều kiện, trình tự, phạm vi hoặc quy tắc kiểm tra chi phối đối với Bằng chứng theo ASHRAE 62.1-2013 Addendum p, control requirements inferred directly from revised §6.2.7.1. Các lựa chọn còn lại làm thay đổi ít nhất một yếu tố kỹ thuật của quy tắc đó.</w:t>
      </w:r>
    </w:p>
    <w:p>
      <w:pPr>
        <w:pStyle w:val="SourceLine"/>
        <w:keepLines/>
      </w:pPr>
      <w:r>
        <w:t>Nguồn / Source: ASHRAE 62.1-2013 Addendum p, control requirements inferred directly from revised §6.2.7.1</w:t>
      </w:r>
    </w:p>
    <w:p>
      <w:pPr>
        <w:pStyle w:val="AnswerHeader"/>
        <w:keepNext/>
      </w:pPr>
      <w:r>
        <w:t>E0384  ·  ĐÁP ÁN D  ·  Unlisted occupancy / Loại hình sử dụng không được liệt kê</w:t>
      </w:r>
    </w:p>
    <w:p>
      <w:pPr>
        <w:pStyle w:val="AnswerText"/>
        <w:keepNext/>
      </w:pPr>
      <w:r>
        <w:t>Correct answer / Đáp án đúng: 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pPr>
      <w:r>
        <w:t>Explanation: The source-aligned choice is: “Use the listed category most similar in occupant density, activities, and building construction.” This is the controlling value, condition, sequence, scope, or verification rule for Unlisted occupancy under ASHRAE 62.1-2013 Addendum p, Table 6.2.2.1 General Note 6. The other choices alter at least one technical element of that rule.</w:t>
        <w:br/>
        <w:t>Giải thích: Lựa chọn phù hợp với nguồn là: “Sử dụng danh mục được liệt kê giống nhất về mật độ người sử dụng, hoạt động và công trình xây dựng.” Đây là giá trị, điều kiện, trình tự, phạm vi hoặc quy tắc kiểm tra chi phối đối với Loại hình sử dụng không được liệt kê theo ASHRAE 62.1-2013 Addendum p, Table 6.2.2.1 General Note 6. Các lựa chọn còn lại làm thay đổi ít nhất một yếu tố kỹ thuật của quy tắc đó.</w:t>
      </w:r>
    </w:p>
    <w:p>
      <w:pPr>
        <w:pStyle w:val="SourceLine"/>
        <w:keepLines/>
      </w:pPr>
      <w:r>
        <w:t>Nguồn / Source: ASHRAE 62.1-2013 Addendum p, Table 6.2.2.1 General Note 6</w:t>
      </w:r>
    </w:p>
    <w:p>
      <w:pPr>
        <w:pStyle w:val="AnswerHeader"/>
        <w:keepNext/>
      </w:pPr>
      <w:r>
        <w:t>E0385  ·  ĐÁP ÁN A  ·  Risk decision / Quyết định rủi ro</w:t>
      </w:r>
    </w:p>
    <w:p>
      <w:pPr>
        <w:pStyle w:val="AnswerText"/>
        <w:keepNext/>
      </w:pPr>
      <w:r>
        <w:t>Correct answer / Đáp án đúng: Do not use Addendum p's zero-ventilation exception; maintain applicable ventilation requirements.</w:t>
        <w:br/>
        <w:t>VI: Không sử dụng ngoại lệ không thông gió của Phụ lục p; duy trì các yêu cầu thông gió hiện hành.</w:t>
      </w:r>
    </w:p>
    <w:p>
      <w:pPr>
        <w:pStyle w:val="Explanation"/>
        <w:keepNext/>
      </w:pPr>
      <w:r>
        <w:t>Explanation: The source-aligned choice is: “Do not use Addendum p's zero-ventilation exception; maintain applicable ventilation requirements.” This is the controlling value, condition, sequence, scope, or verification rule for Risk decision under ASHRAE 62.1-2013 Addendum p, Table 6.2.2.1. The other choices alter at least one technical element of that rule.</w:t>
        <w:br/>
        <w:t>Giải thích: Lựa chọn phù hợp với nguồn là: “Không sử dụng ngoại lệ không thông gió của Phụ lục p; duy trì các yêu cầu thông gió hiện hành.” Đây là giá trị, điều kiện, trình tự, phạm vi hoặc quy tắc kiểm tra chi phối đối với Quyết định rủi ro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E0386  ·  ĐÁP ÁN B  ·  State machine / Logic trạng thái</w:t>
      </w:r>
    </w:p>
    <w:p>
      <w:pPr>
        <w:pStyle w:val="AnswerText"/>
        <w:keepNext/>
      </w:pPr>
      <w:r>
        <w:t>Correct answer / Đáp án đúng: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pPr>
      <w:r>
        <w:t>Explanation: The source-aligned choice is: “Schedule selects occupied/unoccupied; within occupied, presence selects occupied vs standby; zero Vbz is enabled only for H rows in standby; any presence forces occupied Vbz.” This is the controlling value, condition, sequence, scope, or verification rule for State machine under ASHRAE 62.1-2013 Addendum p, added definitions and revised §6.2.7.1. The other choices alter at least one technical element of that rule.</w:t>
        <w:br/>
        <w:t>Giải thích: Lựa chọn phù hợp với nguồn là: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 Đây là giá trị, điều kiện, trình tự, phạm vi hoặc quy tắc kiểm tra chi phối đối với Logic trạng thái theo ASHRAE 62.1-2013 Addendum p, added definitions and revised §6.2.7.1. Các lựa chọn còn lại làm thay đổi ít nhất một yếu tố kỹ thuật của quy tắc đó.</w:t>
      </w:r>
    </w:p>
    <w:p>
      <w:pPr>
        <w:pStyle w:val="SourceLine"/>
        <w:keepLines/>
      </w:pPr>
      <w:r>
        <w:t>Nguồn / Source: ASHRAE 62.1-2013 Addendum p, added definitions and revised §6.2.7.1</w:t>
      </w:r>
    </w:p>
    <w:p>
      <w:pPr>
        <w:pStyle w:val="AnswerHeader"/>
        <w:keepNext/>
      </w:pPr>
      <w:r>
        <w:t>E0387  ·  ĐÁP ÁN C  ·  Points list / Danh sách điểm dữ liệu</w:t>
      </w:r>
    </w:p>
    <w:p>
      <w:pPr>
        <w:pStyle w:val="AnswerText"/>
        <w:keepNext/>
      </w:pPr>
      <w:r>
        <w:t>Correct answer / Đáp án đúng: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pPr>
      <w:r>
        <w:t>Explanation: The source-aligned choice is: “Occupancy schedule, validated sensor status, H eligibility flag, zone mode, Vbz set point, airflow feedback, damper command, fault/alarm, restoration timer” This is the controlling value, condition, sequence, scope, or verification rule for Points list under ASHRAE 62.1-2013 Addendum p, control logic synthesized from definitions and §6.2.7.1. The other choices alter at least one technical element of that rule.</w:t>
        <w:br/>
        <w:t>Giải thích: Lựa chọn phù hợp với nguồn là: “Lịch có người; trạng thái cảm biến đã xác thực; cờ đủ điều kiện H; chế độ vùng; điểm đặt Vbz; phản hồi lưu lượng gió; lệnh van gió; lỗi/cảnh báo; bộ định thời khôi phục” Đây là giá trị, điều kiện, trình tự, phạm vi hoặc quy tắc kiểm tra chi phối đối với Danh sách điểm dữ liệu theo ASHRAE 62.1-2013 Addendum p, control logic synthesized from definitions and §6.2.7.1. Các lựa chọn còn lại làm thay đổi ít nhất một yếu tố kỹ thuật của quy tắc đó.</w:t>
      </w:r>
    </w:p>
    <w:p>
      <w:pPr>
        <w:pStyle w:val="SourceLine"/>
        <w:keepLines/>
      </w:pPr>
      <w:r>
        <w:t>Nguồn / Source: ASHRAE 62.1-2013 Addendum p, control logic synthesized from definitions and §6.2.7.1</w:t>
      </w:r>
    </w:p>
    <w:p>
      <w:pPr>
        <w:pStyle w:val="AnswerHeader"/>
        <w:keepNext/>
      </w:pPr>
      <w:r>
        <w:t>E0388  ·  ĐÁP ÁN D  ·  Zone design / Thiết kế vùng</w:t>
      </w:r>
    </w:p>
    <w:p>
      <w:pPr>
        <w:pStyle w:val="AnswerText"/>
        <w:keepNext/>
      </w:pPr>
      <w:r>
        <w:t>Correct answer / Đáp án đúng: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Explanation"/>
        <w:keepNext/>
      </w:pPr>
      <w:r>
        <w:t>Explanation: The source-aligned choice is: “Separate H-eligible rooms from non-H or critical spaces so each airflow path can follow its own permitted minimum.” This is the controlling value, condition, sequence, scope, or verification rule for Zone design under ASHRAE 62.1-2013 Addendum p, Table 6.2.2.1 Note H and revised §6.2.7.1. The other choices alter at least one technical element of that rule.</w:t>
        <w:br/>
        <w:t>Giải thích: Lựa chọn phù hợp với nguồn là: “Tách các phòng đủ điều kiện H khỏi không gian không có H hoặc không gian quan trọng để mỗi nhánh gió có thể duy trì mức tối thiểu được phép riêng.” Đây là giá trị, điều kiện, trình tự, phạm vi hoặc quy tắc kiểm tra chi phối đối với Thiết kế vùng theo ASHRAE 62.1-2013 Addendum p, Table 6.2.2.1 Note H and revised §6.2.7.1. Các lựa chọn còn lại làm thay đổi ít nhất một yếu tố kỹ thuật của quy tắc đó.</w:t>
      </w:r>
    </w:p>
    <w:p>
      <w:pPr>
        <w:pStyle w:val="SourceLine"/>
        <w:keepLines/>
      </w:pPr>
      <w:r>
        <w:t>Nguồn / Source: ASHRAE 62.1-2013 Addendum p, Table 6.2.2.1 Note H and revised §6.2.7.1</w:t>
      </w:r>
    </w:p>
    <w:p>
      <w:pPr>
        <w:pStyle w:val="AnswerHeader"/>
        <w:keepNext/>
      </w:pPr>
      <w:r>
        <w:t>E0389  ·  ĐÁP ÁN A  ·  Definitions / Định nghĩa</w:t>
      </w:r>
    </w:p>
    <w:p>
      <w:pPr>
        <w:pStyle w:val="AnswerText"/>
        <w:keepNext/>
      </w:pPr>
      <w:r>
        <w:t>Correct answer / Đáp án đúng: The zone is scheduled to be occupied.</w:t>
        <w:br/>
        <w:t>VI: Vùng được xếp lịch có người.</w:t>
      </w:r>
    </w:p>
    <w:p>
      <w:pPr>
        <w:pStyle w:val="Explanation"/>
        <w:keepNext/>
      </w:pPr>
      <w:r>
        <w:t>Explanation: The source-aligned choice is: “The zone is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E0390  ·  ĐÁP ÁN B  ·  Definitions / Định nghĩa</w:t>
      </w:r>
    </w:p>
    <w:p>
      <w:pPr>
        <w:pStyle w:val="AnswerText"/>
        <w:keepNext/>
      </w:pPr>
      <w:r>
        <w:t>Correct answer / Đáp án đúng: The zone is scheduled occupied, but an occupant sensor indicates zero population.</w:t>
        <w:br/>
        <w:t>VI: Vùng được xếp lịch có người, nhưng cảm biến hiện diện cho biết số người bằng 0.</w:t>
      </w:r>
    </w:p>
    <w:p>
      <w:pPr>
        <w:pStyle w:val="Explanation"/>
        <w:keepNext/>
      </w:pPr>
      <w:r>
        <w:t>Explanation: The source-aligned choice is: “The zone is scheduled occupied, but an occupant sensor indicates zero population.”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nhưng cảm biến hiện diện cho biết số người bằng 0.”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E0391  ·  ĐÁP ÁN C  ·  Definitions / Định nghĩa</w:t>
      </w:r>
    </w:p>
    <w:p>
      <w:pPr>
        <w:pStyle w:val="AnswerText"/>
        <w:keepNext/>
      </w:pPr>
      <w:r>
        <w:t>Correct answer / Đáp án đúng: The zone is not scheduled to be occupied.</w:t>
        <w:br/>
        <w:t>VI: Vùng không được xếp lịch có người.</w:t>
      </w:r>
    </w:p>
    <w:p>
      <w:pPr>
        <w:pStyle w:val="Explanation"/>
        <w:keepNext/>
      </w:pPr>
      <w:r>
        <w:t>Explanation: The source-aligned choice is: “The zone is not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không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E0392  ·  ĐÁP ÁN D  ·  Occupant sensor / Cảm biến hiện diện</w:t>
      </w:r>
    </w:p>
    <w:p>
      <w:pPr>
        <w:pStyle w:val="AnswerText"/>
        <w:keepNext/>
      </w:pPr>
      <w:r>
        <w:t>Correct answer / Đáp án đúng: A motion detector</w:t>
        <w:br/>
        <w:t>VI: Máy dò chuyển động</w:t>
      </w:r>
    </w:p>
    <w:p>
      <w:pPr>
        <w:pStyle w:val="Explanation"/>
        <w:keepNext/>
      </w:pPr>
      <w:r>
        <w:t>Explanation: The source-aligned choice is: “A motion detector” This is the controlling value, condition, sequence, scope, or verification rule for Occupant sensor under ASHRAE 62.1-2013 Addendum p, added §3 definition of occupant sensor. The other choices alter at least one technical element of that rule.</w:t>
        <w:br/>
        <w:t>Giải thích: Lựa chọn phù hợp với nguồn là: “Máy dò chuyển động” Đây là giá trị, điều kiện, trình tự, phạm vi hoặc quy tắc kiểm tra chi phối đối với Cảm biến hiện diện theo ASHRAE 62.1-2013 Addendum p, added §3 definition of occupant sensor. Các lựa chọn còn lại làm thay đổi ít nhất một yếu tố kỹ thuật của quy tắc đó.</w:t>
      </w:r>
    </w:p>
    <w:p>
      <w:pPr>
        <w:pStyle w:val="SourceLine"/>
        <w:keepLines/>
      </w:pPr>
      <w:r>
        <w:t>Nguồn / Source: ASHRAE 62.1-2013 Addendum p, added §3 definition of occupant sensor</w:t>
      </w:r>
    </w:p>
    <w:p>
      <w:pPr>
        <w:pStyle w:val="AnswerHeader"/>
        <w:keepNext/>
      </w:pPr>
      <w:r>
        <w:t>E0393  ·  ĐÁP ÁN A  ·  Note H / Lưu ý H</w:t>
      </w:r>
    </w:p>
    <w:p>
      <w:pPr>
        <w:pStyle w:val="AnswerText"/>
        <w:keepNext/>
      </w:pPr>
      <w:r>
        <w:t>Correct answer / Đáp án đúng: Ventilation air may be reduced to zero in occupied-standby mode.</w:t>
        <w:br/>
        <w:t>VI: Lưu lượng gió thông gió có thể giảm về 0 trong chế độ occupied-standby (chờ trong thời gian được xếp lịch có người).</w:t>
      </w:r>
    </w:p>
    <w:p>
      <w:pPr>
        <w:pStyle w:val="Explanation"/>
        <w:keepNext/>
      </w:pPr>
      <w:r>
        <w:t>Explanation: The source-aligned choice is: “Ventilation air may be reduced to zero in occupied-standby mode.” This is the controlling value, condition, sequence, scope, or verification rule for Note H under ASHRAE 62.1-2013 Addendum p, Table 6.2.2.1 Note H. The other choices alter at least one technical element of that rule.</w:t>
        <w:br/>
        <w:t>Giải thích: Lựa chọn phù hợp với nguồn là: “Lưu lượng gió thông gió có thể giảm về 0 trong chế độ occupied-standby (chờ trong thời gian được xếp lịch có người).” Đây là giá trị, điều kiện, trình tự, phạm vi hoặc quy tắc kiểm tra chi phối đối với Lưu ý H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E0394  ·  ĐÁP ÁN B  ·  DCV floor / Mức sàn DCV</w:t>
      </w:r>
    </w:p>
    <w:p>
      <w:pPr>
        <w:pStyle w:val="AnswerText"/>
        <w:keepNext/>
      </w:pPr>
      <w:r>
        <w:t>Correct answer / Đáp án đúng: The building component Ra×Az</w:t>
        <w:br/>
        <w:t>VI: Thành phần theo diện tích Ra×Az</w:t>
      </w:r>
    </w:p>
    <w:p>
      <w:pPr>
        <w:pStyle w:val="Explanation"/>
        <w:keepNext/>
      </w:pPr>
      <w:r>
        <w:t>Explanation: The source-aligned choice is: “The building component Ra×Az” This is the controlling value, condition, sequence, scope, or verification rule for DCV floor under ASHRAE 62.1-2013 Addendum p, revised §6.2.7.1.2. The other choices alter at least one technical element of that rule.</w:t>
        <w:br/>
        <w:t>Giải thích: Lựa chọn phù hợp với nguồn là: “Thành phần theo diện tích Ra×Az” Đây là giá trị, điều kiện, trình tự, phạm vi hoặc quy tắc kiểm tra chi phối đối với Mức sàn DCV theo ASHRAE 62.1-2013 Addendum p, revised §6.2.7.1.2. Các lựa chọn còn lại làm thay đổi ít nhất một yếu tố kỹ thuật của quy tắc đó.</w:t>
      </w:r>
    </w:p>
    <w:p>
      <w:pPr>
        <w:pStyle w:val="SourceLine"/>
        <w:keepLines/>
      </w:pPr>
      <w:r>
        <w:t>Nguồn / Source: ASHRAE 62.1-2013 Addendum p, revised §6.2.7.1.2</w:t>
      </w:r>
    </w:p>
    <w:p>
      <w:pPr>
        <w:pStyle w:val="AnswerHeader"/>
        <w:keepNext/>
      </w:pPr>
      <w:r>
        <w:t>E0395  ·  ĐÁP ÁN C  ·  Table values / Giá trị bảng</w:t>
      </w:r>
    </w:p>
    <w:p>
      <w:pPr>
        <w:pStyle w:val="AnswerText"/>
        <w:keepNext/>
      </w:pPr>
      <w:r>
        <w:t>Correct answer / Đáp án đúng: Rp = 5 cfm/person; Ra = 0.06 cfm/ft²</w:t>
        <w:br/>
        <w:t>VI: Rp = 5 cfm/người; Ra = 0,06 cfm/ft²</w:t>
      </w:r>
    </w:p>
    <w:p>
      <w:pPr>
        <w:pStyle w:val="Explanation"/>
        <w:keepNext/>
      </w:pPr>
      <w:r>
        <w:t>Explanation: The source-aligned choice is: “Rp = 5 cfm/person; Ra = 0.06 cfm/ft²” This is the controlling value, condition, sequence, scope, or verification rule for Table values under ASHRAE 62.1-2013 Addendum p, Table 6.2.2.1. The other choices alter at least one technical element of that rule.</w:t>
        <w:br/>
        <w:t>Giải thích: Lựa chọn phù hợp với nguồn là: “Rp = 5 cfm/người; Ra = 0,06 cfm/ft²” Đây là giá trị, điều kiện, trình tự, phạm vi hoặc quy tắc kiểm tra chi phối đối với Giá trị bảng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E0396  ·  ĐÁP ÁN D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E0397  ·  ĐÁP ÁN A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Explanation: The source-aligned choice is: “Zero flow is tied to confirmed zero population, not merely a low contaminant indication.” This is the controlling value, condition, sequence, scope, or verification rule for Control basis under ASHRAE 62.1-2013 Addendum p, Foreword and revised §6.2.7.1. The other choices alter at least one technical element of that rule.</w:t>
        <w:br/>
        <w:t>Giải thích: Lựa chọn phù hợp với nguồn là: “Lưu lượng bằng 0 gắn với việc xác nhận không có người, không chỉ với tín hiệu nồng độ chất ô nhiễm thấp.” Đây là giá trị, điều kiện, trình tự, phạm vi hoặc quy tắc kiểm tra chi phối đối với Cơ sở điều khiển theo ASHRAE 62.1-2013 Addendum p, Foreword and revised §6.2.7.1. Các lựa chọn còn lại làm thay đổi ít nhất một yếu tố kỹ thuật của quy tắc đó.</w:t>
      </w:r>
    </w:p>
    <w:p>
      <w:pPr>
        <w:pStyle w:val="SourceLine"/>
        <w:keepLines/>
      </w:pPr>
      <w:r>
        <w:t>Nguồn / Source: ASHRAE 62.1-2013 Addendum p, Foreword and revised §6.2.7.1</w:t>
      </w:r>
    </w:p>
    <w:p>
      <w:pPr>
        <w:pStyle w:val="AnswerHeader"/>
        <w:keepNext/>
      </w:pPr>
      <w:r>
        <w:t>E0398  ·  ĐÁP ÁN B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E0399  ·  ĐÁP ÁN C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Explanation: The source-aligned choice is: “Area-related contaminant sources independent of current population” This is the controlling value, condition, sequence, scope, or verification rule for Area component under ASHRAE 62.1-2013 Addendum p, revised §6.2.7.1 and Table 6.2.2.1. The other choices alter at least one technical element of that rule.</w:t>
        <w:br/>
        <w:t>Giải thích: Lựa chọn phù hợp với nguồn là: “Các nguồn ô nhiễm theo diện tích, không phụ thuộc số người hiện tại” Đây là giá trị, điều kiện, trình tự, phạm vi hoặc quy tắc kiểm tra chi phối đối với Thành phần khu vực theo ASHRAE 62.1-2013 Addendum p, revised §6.2.7.1 and Table 6.2.2.1. Các lựa chọn còn lại làm thay đổi ít nhất một yếu tố kỹ thuật của quy tắc đó.</w:t>
      </w:r>
    </w:p>
    <w:p>
      <w:pPr>
        <w:pStyle w:val="SourceLine"/>
        <w:keepLines/>
      </w:pPr>
      <w:r>
        <w:t>Nguồn / Source: ASHRAE 62.1-2013 Addendum p, revised §6.2.7.1 and Table 6.2.2.1</w:t>
      </w:r>
    </w:p>
    <w:p>
      <w:pPr>
        <w:pStyle w:val="AnswerHeader"/>
        <w:keepNext/>
      </w:pPr>
      <w:r>
        <w:t>E0400  ·  ĐÁP ÁN D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Explanation: The source-aligned choice is: “The lecture hall row carries Note H; the science laboratory row does not.” This is the controlling value, condition, sequence, scope, or verification rule for Eligibility under ASHRAE 62.1-2013 Addendum p, Table 6.2.2.1. The other choices alter at least one technical element of that rule.</w:t>
        <w:br/>
        <w:t>Giải thích: Lựa chọn phù hợp với nguồn là: “Hàng dành cho giảng đường có Note H; hàng dành cho phòng thí nghiệm khoa học thì không.” Đây là giá trị, điều kiện, trình tự, phạm vi hoặc quy tắc kiểm tra chi phối đối với Tính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E0401  ·  ĐÁP ÁN A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Explanation: The source-aligned choice is: “Restore Vbz whenever occupancy is detected.” This is the controlling value, condition, sequence, scope, or verification rule for Restoration under ASHRAE 62.1-2013 Addendum p, exception to revised §6.2.7.1.2. The other choices alter at least one technical element of that rule.</w:t>
        <w:br/>
        <w:t>Giải thích: Lựa chọn phù hợp với nguồn là: “Khôi phục Vbz bất cứ khi nào phát hiện có người sử dụng.” Đây là giá trị, điều kiện, trình tự, phạm vi hoặc quy tắc kiểm tra chi phối đối với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E0402  ·  ĐÁP ÁN B  ·  Table use / Cách sử dụng bảng</w:t>
      </w:r>
    </w:p>
    <w:p>
      <w:pPr>
        <w:pStyle w:val="AnswerText"/>
        <w:keepNext/>
      </w:pPr>
      <w:r>
        <w:t>Correct answer / Đáp án đúng: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pPr>
      <w:r>
        <w:t>Explanation: The source-aligned choice is: “Its rates must be applied with the accompanying general and item-specific notes and other standard requirements.” This is the controlling value, condition, sequence, scope, or verification rule for Table use under ASHRAE 62.1-2013 Addendum p, Table 6.2.2.1 heading and notes. The other choices alter at least one technical element of that rule.</w:t>
        <w:br/>
        <w:t>Giải thích: Lựa chọn phù hợp với nguồn là: “Các giá trị lưu lượng phải được áp dụng cùng các ghi chú chung, ghi chú riêng cho từng loại hình và các yêu cầu khác của tiêu chuẩn.” Đây là giá trị, điều kiện, trình tự, phạm vi hoặc quy tắc kiểm tra chi phối đối với Cách sử dụng bảng theo ASHRAE 62.1-2013 Addendum p, Table 6.2.2.1 heading and notes. Các lựa chọn còn lại làm thay đổi ít nhất một yếu tố kỹ thuật của quy tắc đó.</w:t>
      </w:r>
    </w:p>
    <w:p>
      <w:pPr>
        <w:pStyle w:val="SourceLine"/>
        <w:keepLines/>
      </w:pPr>
      <w:r>
        <w:t>Nguồn / Source: ASHRAE 62.1-2013 Addendum p, Table 6.2.2.1 heading and notes</w:t>
      </w:r>
    </w:p>
    <w:p>
      <w:pPr>
        <w:pStyle w:val="AnswerHeader"/>
        <w:keepNext/>
      </w:pPr>
      <w:r>
        <w:t>E0403  ·  ĐÁP ÁN C  ·  Default population / Số người mặc định</w:t>
      </w:r>
    </w:p>
    <w:p>
      <w:pPr>
        <w:pStyle w:val="AnswerText"/>
        <w:keepNext/>
      </w:pPr>
      <w:r>
        <w:t>Correct answer / Đáp án đúng: When actual occupant density is not known</w:t>
        <w:br/>
        <w:t>VI: Khi không biết mật độ người sử dụng thực tế</w:t>
      </w:r>
    </w:p>
    <w:p>
      <w:pPr>
        <w:pStyle w:val="Explanation"/>
        <w:keepNext/>
      </w:pPr>
      <w:r>
        <w:t>Explanation: The source-aligned choice is: “When actual occupant density is not known” This is the controlling value, condition, sequence, scope, or verification rule for Default population under ASHRAE 62.1-2013 Addendum p, Table 6.2.2.1 General Note 4. The other choices alter at least one technical element of that rule.</w:t>
        <w:br/>
        <w:t>Giải thích: Lựa chọn phù hợp với nguồn là: “Khi không biết mật độ người sử dụng thực tế” Đây là giá trị, điều kiện, trình tự, phạm vi hoặc quy tắc kiểm tra chi phối đối với Số người mặc định theo ASHRAE 62.1-2013 Addendum p, Table 6.2.2.1 General Note 4. Các lựa chọn còn lại làm thay đổi ít nhất một yếu tố kỹ thuật của quy tắc đó.</w:t>
      </w:r>
    </w:p>
    <w:p>
      <w:pPr>
        <w:pStyle w:val="SourceLine"/>
        <w:keepLines/>
      </w:pPr>
      <w:r>
        <w:t>Nguồn / Source: ASHRAE 62.1-2013 Addendum p, Table 6.2.2.1 General Note 4</w:t>
      </w:r>
    </w:p>
    <w:p>
      <w:pPr>
        <w:pStyle w:val="AnswerHeader"/>
        <w:keepNext/>
      </w:pPr>
      <w:r>
        <w:t>E0404  ·  ĐÁP ÁN D  ·  Area component calculation / Tính toán thành phần diện tích</w:t>
      </w:r>
    </w:p>
    <w:p>
      <w:pPr>
        <w:pStyle w:val="AnswerText"/>
        <w:keepNext/>
      </w:pPr>
      <w:r>
        <w:t>Correct answer / Đáp án đúng: 120 cfm</w:t>
        <w:br/>
        <w:t>VI: 120 cfm</w:t>
      </w:r>
    </w:p>
    <w:p>
      <w:pPr>
        <w:pStyle w:val="Explanation"/>
        <w:keepNext/>
      </w:pPr>
      <w:r>
        <w:t>Explanation: The source-aligned choice is: “120 cfm” This is the controlling value, condition, sequence, scope, or verification rule for Area component calculation under ASHRAE 62.1-2013 Addendum p, revised §6.2.7.1.2 and Table 6.2.2.1. The other choices alter at least one technical element of that rule.</w:t>
        <w:br/>
        <w:t>Giải thích: Lựa chọn phù hợp với nguồn là: “120 cfm” Đây là giá trị, điều kiện, trình tự, phạm vi hoặc quy tắc kiểm tra chi phối đối với Tính toán thành phần diện tích theo ASHRAE 62.1-2013 Addendum p, revised §6.2.7.1.2 and Table 6.2.2.1. Các lựa chọn còn lại làm thay đổi ít nhất một yếu tố kỹ thuật của quy tắc đó.</w:t>
      </w:r>
    </w:p>
    <w:p>
      <w:pPr>
        <w:pStyle w:val="SourceLine"/>
        <w:keepLines/>
      </w:pPr>
      <w:r>
        <w:t>Nguồn / Source: ASHRAE 62.1-2013 Addendum p, revised §6.2.7.1.2 and Table 6.2.2.1</w:t>
      </w:r>
    </w:p>
    <w:p>
      <w:pPr>
        <w:pStyle w:val="AnswerHeader"/>
        <w:keepNext/>
      </w:pPr>
      <w:r>
        <w:t>E0405  ·  ĐÁP ÁN A  ·  Area component calculation / Tính toán thành phần diện tích</w:t>
      </w:r>
    </w:p>
    <w:p>
      <w:pPr>
        <w:pStyle w:val="AnswerText"/>
        <w:keepNext/>
      </w:pPr>
      <w:r>
        <w:t>Correct answer / Đáp án đúng: 30 cfm</w:t>
        <w:br/>
        <w:t>VI: 30 cfm</w:t>
      </w:r>
    </w:p>
    <w:p>
      <w:pPr>
        <w:pStyle w:val="Explanation"/>
        <w:keepNext/>
      </w:pPr>
      <w:r>
        <w:t>Explanation: The source-aligned choice is: “30 cfm” This is the controlling value, condition, sequence, scope, or verification rule for Area component calculation under ASHRAE 62.1-2013 Addendum p, Table 6.2.2.1. The other choices alter at least one technical element of that rule.</w:t>
        <w:br/>
        <w:t>Giải thích: Lựa chọn phù hợp với nguồn là: “30 cfm” Đây là giá trị, điều kiện, trình tự, phạm vi hoặc quy tắc kiểm tra chi phối đối với Tính toán thành phần diện tích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E0406  ·  ĐÁP ÁN B  ·  Standby action / Tác động ở chế độ chờ</w:t>
      </w:r>
    </w:p>
    <w:p>
      <w:pPr>
        <w:pStyle w:val="AnswerText"/>
        <w:keepNext/>
      </w:pPr>
      <w:r>
        <w:t>Correct answer / Đáp án đúng: Reduce ventilation air to zero until occupancy is detected.</w:t>
        <w:br/>
        <w:t>VI: Giảm lượng khí thông gió xuống 0 cho đến khi phát hiện có người.</w:t>
      </w:r>
    </w:p>
    <w:p>
      <w:pPr>
        <w:pStyle w:val="Explanation"/>
        <w:keepNext/>
      </w:pPr>
      <w:r>
        <w:t>Explanation: The source-aligned choice is: “Reduce ventilation air to zero until occupancy is detected.” This is the controlling value, condition, sequence, scope, or verification rule for Standby action under ASHRAE 62.1-2013 Addendum p, definition and Note H. The other choices alter at least one technical element of that rule.</w:t>
        <w:br/>
        <w:t>Giải thích: Lựa chọn phù hợp với nguồn là: “Giảm lượng khí thông gió xuống 0 cho đến khi phát hiện có người.” Đây là giá trị, điều kiện, trình tự, phạm vi hoặc quy tắc kiểm tra chi phối đối với Tác động ở chế độ chờ theo ASHRAE 62.1-2013 Addendum p, definition and Note H. Các lựa chọn còn lại làm thay đổi ít nhất một yếu tố kỹ thuật của quy tắc đó.</w:t>
      </w:r>
    </w:p>
    <w:p>
      <w:pPr>
        <w:pStyle w:val="SourceLine"/>
        <w:keepLines/>
      </w:pPr>
      <w:r>
        <w:t>Nguồn / Source: ASHRAE 62.1-2013 Addendum p, definition and Note H</w:t>
      </w:r>
    </w:p>
    <w:p>
      <w:pPr>
        <w:pStyle w:val="AnswerHeader"/>
        <w:keepNext/>
      </w:pPr>
      <w:r>
        <w:t>E0407  ·  ĐÁP ÁN C  ·  Noneligible space / Không gian không đủ điều kiện</w:t>
      </w:r>
    </w:p>
    <w:p>
      <w:pPr>
        <w:pStyle w:val="AnswerText"/>
        <w:keepNext/>
      </w:pPr>
      <w:r>
        <w:t>Correct answer / Đáp án đúng: No; its table row is not marked H.</w:t>
        <w:br/>
        <w:t>VI: Không; hàng trong bảng của nó không được đánh dấu H.</w:t>
      </w:r>
    </w:p>
    <w:p>
      <w:pPr>
        <w:pStyle w:val="Explanation"/>
        <w:keepNext/>
      </w:pPr>
      <w:r>
        <w:t>Explanation: The source-aligned choice is: “No; its table row is not marked H.” This is the controlling value, condition, sequence, scope, or verification rule for Noneligible space under ASHRAE 62.1-2013 Addendum p, Table 6.2.2.1. The other choices alter at least one technical element of that rule.</w:t>
        <w:br/>
        <w:t>Giải thích: Lựa chọn phù hợp với nguồn là: “Không; hàng trong bảng của nó không được đánh dấu H.” Đây là giá trị, điều kiện, trình tự, phạm vi hoặc quy tắc kiểm tra chi phối đối với Không gian không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E0408  ·  ĐÁP ÁN D  ·  Row interpretation / Giải thích hàng</w:t>
      </w:r>
    </w:p>
    <w:p>
      <w:pPr>
        <w:pStyle w:val="AnswerText"/>
        <w:keepNext/>
      </w:pPr>
      <w:r>
        <w:t>Correct answer / Đáp án đúng: Office space</w:t>
        <w:br/>
        <w:t>VI: Không gian văn phòng</w:t>
      </w:r>
    </w:p>
    <w:p>
      <w:pPr>
        <w:pStyle w:val="Explanation"/>
        <w:keepNext/>
      </w:pPr>
      <w:r>
        <w:t>Explanation: The source-aligned choice is: “Office space” This is the controlling value, condition, sequence, scope, or verification rule for Row interpretation under ASHRAE 62.1-2013 Addendum p, Table 6.2.2.1. The other choices alter at least one technical element of that rule.</w:t>
        <w:br/>
        <w:t>Giải thích: Lựa chọn phù hợp với nguồn là: “Không gian văn phòng”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Heading2"/>
      </w:pPr>
      <w:r>
        <w:t>ASHRAE 90.1-2022 · HVAC</w:t>
      </w:r>
    </w:p>
    <w:p>
      <w:pPr>
        <w:pStyle w:val="AnswerHeader"/>
        <w:keepNext/>
      </w:pPr>
      <w:r>
        <w:t>Q047  ·  ĐÁP ÁN D  ·  Scope / Phạm vi</w:t>
      </w:r>
    </w:p>
    <w:p>
      <w:pPr>
        <w:pStyle w:val="AnswerText"/>
        <w:keepNext/>
      </w:pPr>
      <w:r>
        <w:t>Correct answer / Đáp án đúng: Mechanical equipment and HVACR systems</w:t>
        <w:br/>
        <w:t>VI: Thiết bị cơ khí và hệ thống HVACR</w:t>
      </w:r>
    </w:p>
    <w:p>
      <w:pPr>
        <w:pStyle w:val="Explanation"/>
        <w:keepNext/>
      </w:pPr>
      <w:r>
        <w:t>Giải thích: Mục 6 áp dụng cho thiết bị và hệ thống đáp ứng nhu cầu sưởi, làm mát, thông gió hoặc lạnh.</w:t>
      </w:r>
    </w:p>
    <w:p>
      <w:pPr>
        <w:pStyle w:val="SourceLine"/>
        <w:keepLines/>
      </w:pPr>
      <w:r>
        <w:t>Nguồn / Source: ASHRAE 90.1-2022, §6.1.1</w:t>
      </w:r>
    </w:p>
    <w:p>
      <w:pPr>
        <w:pStyle w:val="AnswerHeader"/>
        <w:keepNext/>
      </w:pPr>
      <w:r>
        <w:t>Q048  ·  ĐÁP ÁN A  ·  Compliance paths / Đường dẫn tuân thủ</w:t>
      </w:r>
    </w:p>
    <w:p>
      <w:pPr>
        <w:pStyle w:val="AnswerText"/>
        <w:keepNext/>
      </w:pPr>
      <w:r>
        <w:t>Correct answer / Đáp án đúng: Mechanical System Performance Path</w:t>
        <w:br/>
        <w:t>VI: Đường dẫn hiệu suất hệ thống cơ khí</w:t>
      </w:r>
    </w:p>
    <w:p>
      <w:pPr>
        <w:pStyle w:val="Explanation"/>
        <w:keepNext/>
      </w:pPr>
      <w:r>
        <w:t>Giải thích: Bốn lựa chọn HVAC là simplified, prescriptive, computer-room system và mechanical system performance.</w:t>
      </w:r>
    </w:p>
    <w:p>
      <w:pPr>
        <w:pStyle w:val="SourceLine"/>
        <w:keepLines/>
      </w:pPr>
      <w:r>
        <w:t>Nguồn / Source: ASHRAE 90.1-2022, §6.2.2</w:t>
      </w:r>
    </w:p>
    <w:p>
      <w:pPr>
        <w:pStyle w:val="AnswerHeader"/>
        <w:keepNext/>
      </w:pPr>
      <w:r>
        <w:t>Q049  ·  ĐÁP ÁN B  ·  Simplified path / Đường dẫn đơn giản</w:t>
      </w:r>
    </w:p>
    <w:p>
      <w:pPr>
        <w:pStyle w:val="AnswerText"/>
        <w:keepNext/>
      </w:pPr>
      <w:r>
        <w:t>Correct answer / Đáp án đúng: Two stories</w:t>
        <w:br/>
        <w:t>VI: Hai tầng</w:t>
      </w:r>
    </w:p>
    <w:p>
      <w:pPr>
        <w:pStyle w:val="Explanation"/>
        <w:keepNext/>
      </w:pPr>
      <w:r>
        <w:t>Giải thích: Công trình phải cao không quá hai tầng và đồng thời thỏa các điều kiện khác của Mục 6.3.</w:t>
      </w:r>
    </w:p>
    <w:p>
      <w:pPr>
        <w:pStyle w:val="SourceLine"/>
        <w:keepLines/>
      </w:pPr>
      <w:r>
        <w:t>Nguồn / Source: ASHRAE 90.1-2022, §6.3.1</w:t>
      </w:r>
    </w:p>
    <w:p>
      <w:pPr>
        <w:pStyle w:val="AnswerHeader"/>
        <w:keepNext/>
      </w:pPr>
      <w:r>
        <w:t>Q050  ·  ĐÁP ÁN C  ·  Simplified path / Đường dẫn đơn giản</w:t>
      </w:r>
    </w:p>
    <w:p>
      <w:pPr>
        <w:pStyle w:val="AnswerText"/>
        <w:keepNext/>
      </w:pPr>
      <w:r>
        <w:t>Correct answer / Đáp án đúng: Less than 25,000 ft²</w:t>
        <w:br/>
        <w:t>VI: Dưới 25.000 ft²</w:t>
      </w:r>
    </w:p>
    <w:p>
      <w:pPr>
        <w:pStyle w:val="Explanation"/>
        <w:keepNext/>
      </w:pPr>
      <w:r>
        <w:t>Giải thích: Từ khóa là “less than”; đúng 25.000 ft² không đạt điều kiện này.</w:t>
      </w:r>
    </w:p>
    <w:p>
      <w:pPr>
        <w:pStyle w:val="SourceLine"/>
        <w:keepLines/>
      </w:pPr>
      <w:r>
        <w:t>Nguồn / Source: ASHRAE 90.1-2022, §6.3.1</w:t>
      </w:r>
    </w:p>
    <w:p>
      <w:pPr>
        <w:pStyle w:val="AnswerHeader"/>
        <w:keepNext/>
      </w:pPr>
      <w:r>
        <w:t>Q051  ·  ĐÁP ÁN D  ·  Simplified path / Đường dẫn đơn giản</w:t>
      </w:r>
    </w:p>
    <w:p>
      <w:pPr>
        <w:pStyle w:val="AnswerText"/>
        <w:keepNext/>
      </w:pPr>
      <w:r>
        <w:t>Correct answer / Đáp án đúng: A single HVAC zone</w:t>
        <w:br/>
        <w:t>VI: Một vùng HVAC duy nhất</w:t>
      </w:r>
    </w:p>
    <w:p>
      <w:pPr>
        <w:pStyle w:val="Explanation"/>
        <w:keepNext/>
      </w:pPr>
      <w:r>
        <w:t>Giải thích: Tiêu chí đầu tiên của Mục 6.3.2 là hệ thống phục vụ một vùng HVAC.</w:t>
      </w:r>
    </w:p>
    <w:p>
      <w:pPr>
        <w:pStyle w:val="SourceLine"/>
        <w:keepLines/>
      </w:pPr>
      <w:r>
        <w:t>Nguồn / Source: ASHRAE 90.1-2022, §6.3.2(a)</w:t>
      </w:r>
    </w:p>
    <w:p>
      <w:pPr>
        <w:pStyle w:val="AnswerHeader"/>
        <w:keepNext/>
      </w:pPr>
      <w:r>
        <w:t>Q052  ·  ĐÁP ÁN A  ·  Zone controls / Điều khiển vùng</w:t>
      </w:r>
    </w:p>
    <w:p>
      <w:pPr>
        <w:pStyle w:val="AnswerText"/>
        <w:keepNext/>
      </w:pPr>
      <w:r>
        <w:t>Correct answer / Đáp án đúng: 5°F</w:t>
        <w:br/>
        <w:t>VI: 5°F</w:t>
      </w:r>
    </w:p>
    <w:p>
      <w:pPr>
        <w:pStyle w:val="Explanation"/>
        <w:keepNext/>
      </w:pPr>
      <w:r>
        <w:t>Giải thích: Trong dải ít nhất 5°F, năng lượng sưởi và làm mát phải tắt hoặc giảm đến mức tối thiểu.</w:t>
      </w:r>
    </w:p>
    <w:p>
      <w:pPr>
        <w:pStyle w:val="SourceLine"/>
        <w:keepLines/>
      </w:pPr>
      <w:r>
        <w:t>Nguồn / Source: ASHRAE 90.1-2022, §6.4.3.1.2</w:t>
      </w:r>
    </w:p>
    <w:p>
      <w:pPr>
        <w:pStyle w:val="AnswerHeader"/>
        <w:keepNext/>
      </w:pPr>
      <w:r>
        <w:t>Q053  ·  ĐÁP ÁN B  ·  Off-hour controls / Điều khiển ngoài giờ</w:t>
      </w:r>
    </w:p>
    <w:p>
      <w:pPr>
        <w:pStyle w:val="AnswerText"/>
        <w:keepNext/>
      </w:pPr>
      <w:r>
        <w:t>Correct answer / Đáp án đúng: 10 hours</w:t>
        <w:br/>
        <w:t>VI: 10 giờ</w:t>
      </w:r>
    </w:p>
    <w:p>
      <w:pPr>
        <w:pStyle w:val="Explanation"/>
        <w:keepNext/>
      </w:pPr>
      <w:r>
        <w:t>Giải thích: Ngoài lưu 10 giờ, điều khiển còn phải cho phép override tạm thời không quá hai giờ.</w:t>
      </w:r>
    </w:p>
    <w:p>
      <w:pPr>
        <w:pStyle w:val="SourceLine"/>
        <w:keepLines/>
      </w:pPr>
      <w:r>
        <w:t>Nguồn / Source: ASHRAE 90.1-2022, §6.4.3.3.1(a)</w:t>
      </w:r>
    </w:p>
    <w:p>
      <w:pPr>
        <w:pStyle w:val="AnswerHeader"/>
        <w:keepNext/>
      </w:pPr>
      <w:r>
        <w:t>Q054  ·  ĐÁP ÁN C  ·  Off-hour controls / Điều khiển ngoài giờ</w:t>
      </w:r>
    </w:p>
    <w:p>
      <w:pPr>
        <w:pStyle w:val="AnswerText"/>
        <w:keepNext/>
      </w:pPr>
      <w:r>
        <w:t>Correct answer / Đáp án đúng: 2 hours</w:t>
        <w:br/>
        <w:t>VI: 2 giờ</w:t>
      </w:r>
    </w:p>
    <w:p>
      <w:pPr>
        <w:pStyle w:val="Explanation"/>
        <w:keepNext/>
      </w:pPr>
      <w:r>
        <w:t>Giải thích: Giới hạn hai giờ tránh việc override biến thành vận hành kéo dài ngoài giờ.</w:t>
      </w:r>
    </w:p>
    <w:p>
      <w:pPr>
        <w:pStyle w:val="SourceLine"/>
        <w:keepLines/>
      </w:pPr>
      <w:r>
        <w:t>Nguồn / Source: ASHRAE 90.1-2022, §6.4.3.3.1(a)</w:t>
      </w:r>
    </w:p>
    <w:p>
      <w:pPr>
        <w:pStyle w:val="AnswerHeader"/>
        <w:keepNext/>
      </w:pPr>
      <w:r>
        <w:t>Q055  ·  ĐÁP ÁN D  ·  Setback / Điều chỉnh lùi điểm đặt</w:t>
      </w:r>
    </w:p>
    <w:p>
      <w:pPr>
        <w:pStyle w:val="AnswerText"/>
        <w:keepNext/>
      </w:pPr>
      <w:r>
        <w:t>Correct answer / Đáp án đúng: 10°F</w:t>
        <w:br/>
        <w:t>VI: 10°F</w:t>
      </w:r>
    </w:p>
    <w:p>
      <w:pPr>
        <w:pStyle w:val="Explanation"/>
        <w:keepNext/>
      </w:pPr>
      <w:r>
        <w:t>Giải thích: Yêu cầu chung là setback sưởi ít nhất 10°F; hệ sưởi bức xạ có ngoại lệ 4°F.</w:t>
      </w:r>
    </w:p>
    <w:p>
      <w:pPr>
        <w:pStyle w:val="SourceLine"/>
        <w:keepLines/>
      </w:pPr>
      <w:r>
        <w:t>Nguồn / Source: ASHRAE 90.1-2022, §6.4.3.3.2</w:t>
      </w:r>
    </w:p>
    <w:p>
      <w:pPr>
        <w:pStyle w:val="AnswerHeader"/>
        <w:keepNext/>
      </w:pPr>
      <w:r>
        <w:t>Q056  ·  ĐÁP ÁN A  ·  Setback / Điều chỉnh lùi điểm đặt</w:t>
      </w:r>
    </w:p>
    <w:p>
      <w:pPr>
        <w:pStyle w:val="AnswerText"/>
        <w:keepNext/>
      </w:pPr>
      <w:r>
        <w:t>Correct answer / Đáp án đúng: 5°F</w:t>
        <w:br/>
        <w:t>VI: 5°F</w:t>
      </w:r>
    </w:p>
    <w:p>
      <w:pPr>
        <w:pStyle w:val="Explanation"/>
        <w:keepNext/>
      </w:pPr>
      <w:r>
        <w:t>Giải thích: Hệ phải tự khởi động khi cần để giữ nhiệt độ dưới điểm đặt làm mát ngoài giờ, cao hơn ít nhất 5°F.</w:t>
      </w:r>
    </w:p>
    <w:p>
      <w:pPr>
        <w:pStyle w:val="SourceLine"/>
        <w:keepLines/>
      </w:pPr>
      <w:r>
        <w:t>Nguồn / Source: ASHRAE 90.1-2022, §6.4.3.3.2</w:t>
      </w:r>
    </w:p>
    <w:p>
      <w:pPr>
        <w:pStyle w:val="AnswerHeader"/>
        <w:keepNext/>
      </w:pPr>
      <w:r>
        <w:t>Q057  ·  ĐÁP ÁN B  ·  Zone isolation / Cách ly vùng</w:t>
      </w:r>
    </w:p>
    <w:p>
      <w:pPr>
        <w:pStyle w:val="AnswerText"/>
        <w:keepNext/>
      </w:pPr>
      <w:r>
        <w:t>Correct answer / Đáp án đúng: 25,000 ft² and one story</w:t>
        <w:br/>
        <w:t>VI: 25.000 ft² và một tầng</w:t>
      </w:r>
    </w:p>
    <w:p>
      <w:pPr>
        <w:pStyle w:val="Explanation"/>
        <w:keepNext/>
      </w:pPr>
      <w:r>
        <w:t>Giải thích: Cả hai điều kiện phải đồng thời thỏa: không quá 25.000 ft² sàn điều hòa và không quá một tầng.</w:t>
      </w:r>
    </w:p>
    <w:p>
      <w:pPr>
        <w:pStyle w:val="SourceLine"/>
        <w:keepLines/>
      </w:pPr>
      <w:r>
        <w:t>Nguồn / Source: ASHRAE 90.1-2022, §6.4.3.3.4</w:t>
      </w:r>
    </w:p>
    <w:p>
      <w:pPr>
        <w:pStyle w:val="AnswerHeader"/>
        <w:keepNext/>
      </w:pPr>
      <w:r>
        <w:t>Q058  ·  ĐÁP ÁN C  ·  Hotel controls / Điều khiển khách sạn</w:t>
      </w:r>
    </w:p>
    <w:p>
      <w:pPr>
        <w:pStyle w:val="AnswerText"/>
        <w:keepNext/>
      </w:pPr>
      <w:r>
        <w:t>Correct answer / Đáp án đúng: More than 50 guest rooms</w:t>
        <w:br/>
        <w:t>VI: Hơn 50 phòng nghỉ</w:t>
      </w:r>
    </w:p>
    <w:p>
      <w:pPr>
        <w:pStyle w:val="Explanation"/>
        <w:keepNext/>
      </w:pPr>
      <w:r>
        <w:t>Giải thích: Ngưỡng là lớn hơn 50, không phải từ 50 trở lên.</w:t>
      </w:r>
    </w:p>
    <w:p>
      <w:pPr>
        <w:pStyle w:val="SourceLine"/>
        <w:keepLines/>
      </w:pPr>
      <w:r>
        <w:t>Nguồn / Source: ASHRAE 90.1-2022, §6.4.3.3.5</w:t>
      </w:r>
    </w:p>
    <w:p>
      <w:pPr>
        <w:pStyle w:val="AnswerHeader"/>
        <w:keepNext/>
      </w:pPr>
      <w:r>
        <w:t>Q059  ·  ĐÁP ÁN D  ·  Hotel controls / Điều khiển khách sạn</w:t>
      </w:r>
    </w:p>
    <w:p>
      <w:pPr>
        <w:pStyle w:val="AnswerText"/>
        <w:keepNext/>
      </w:pPr>
      <w:r>
        <w:t>Correct answer / Đáp án đúng: 80°F cooling and 60°F heating</w:t>
        <w:br/>
        <w:t>VI: Làm mát 80°F và sưởi ấm 60°F</w:t>
      </w:r>
    </w:p>
    <w:p>
      <w:pPr>
        <w:pStyle w:val="Explanation"/>
        <w:keepNext/>
      </w:pPr>
      <w:r>
        <w:t>Giải thích: Chuẩn yêu cầu làm mát 80°F hoặc cao hơn và sưởi 60°F hoặc thấp hơn.</w:t>
      </w:r>
    </w:p>
    <w:p>
      <w:pPr>
        <w:pStyle w:val="SourceLine"/>
        <w:keepLines/>
      </w:pPr>
      <w:r>
        <w:t>Nguồn / Source: ASHRAE 90.1-2022, §6.4.3.3.5.1</w:t>
      </w:r>
    </w:p>
    <w:p>
      <w:pPr>
        <w:pStyle w:val="AnswerHeader"/>
        <w:keepNext/>
      </w:pPr>
      <w:r>
        <w:t>Q060  ·  ĐÁP ÁN A  ·  Ventilation dampers / Van gió thông gió</w:t>
      </w:r>
    </w:p>
    <w:p>
      <w:pPr>
        <w:pStyle w:val="AnswerText"/>
        <w:keepNext/>
      </w:pPr>
      <w:r>
        <w:t>Correct answer / Đáp án đúng: Automatically shut when the system or space is not in use</w:t>
        <w:br/>
        <w:t>VI: Tự động đóng khi hệ thống hoặc không gian không được sử dụng</w:t>
      </w:r>
    </w:p>
    <w:p>
      <w:pPr>
        <w:pStyle w:val="Explanation"/>
        <w:keepNext/>
      </w:pPr>
      <w:r>
        <w:t>Giải thích: Damper motor phải tự đóng khi hệ/không gian không sử dụng, kể cả warm-up, cooldown và setback trừ ngoại lệ.</w:t>
      </w:r>
    </w:p>
    <w:p>
      <w:pPr>
        <w:pStyle w:val="SourceLine"/>
        <w:keepLines/>
      </w:pPr>
      <w:r>
        <w:t>Nguồn / Source: ASHRAE 90.1-2022, §6.4.3.4.2</w:t>
      </w:r>
    </w:p>
    <w:p>
      <w:pPr>
        <w:pStyle w:val="AnswerHeader"/>
        <w:keepNext/>
      </w:pPr>
      <w:r>
        <w:t>Q061  ·  ĐÁP ÁN B  ·  Parking garages / Nhà để xe</w:t>
      </w:r>
    </w:p>
    <w:p>
      <w:pPr>
        <w:pStyle w:val="AnswerText"/>
        <w:keepNext/>
      </w:pPr>
      <w:r>
        <w:t>Correct answer / Đáp án đúng: 20% or less of design</w:t>
        <w:br/>
        <w:t>VI: 20% thiết kế trở xuống</w:t>
      </w:r>
    </w:p>
    <w:p>
      <w:pPr>
        <w:pStyle w:val="Explanation"/>
        <w:keepNext/>
      </w:pPr>
      <w:r>
        <w:t>Giải thích: Hệ phải phát hiện nồng độ chất ô nhiễm và giảm lưu lượng xuống 20% thiết kế hoặc thấp hơn.</w:t>
      </w:r>
    </w:p>
    <w:p>
      <w:pPr>
        <w:pStyle w:val="SourceLine"/>
        <w:keepLines/>
      </w:pPr>
      <w:r>
        <w:t>Nguồn / Source: ASHRAE 90.1-2022, §6.4.3.4.5</w:t>
      </w:r>
    </w:p>
    <w:p>
      <w:pPr>
        <w:pStyle w:val="AnswerHeader"/>
        <w:keepNext/>
      </w:pPr>
      <w:r>
        <w:t>Q062  ·  ĐÁP ÁN C  ·  Humidity control / Kiểm soát độ ẩm</w:t>
      </w:r>
    </w:p>
    <w:p>
      <w:pPr>
        <w:pStyle w:val="AnswerText"/>
        <w:keepNext/>
      </w:pPr>
      <w:r>
        <w:t>Correct answer / Đáp án đúng: 55°F dew point or 60% RH</w:t>
        <w:br/>
        <w:t>VI: Điểm sương 55°F hoặc 60% RH</w:t>
      </w:r>
    </w:p>
    <w:p>
      <w:pPr>
        <w:pStyle w:val="Explanation"/>
        <w:keepNext/>
      </w:pPr>
      <w:r>
        <w:t>Giải thích: Giới hạn được xét tại vùng lạnh nhất mà hệ phục vụ; ứng dụng đặc biệt được AHJ phê duyệt có thể ngoại lệ.</w:t>
      </w:r>
    </w:p>
    <w:p>
      <w:pPr>
        <w:pStyle w:val="SourceLine"/>
        <w:keepLines/>
      </w:pPr>
      <w:r>
        <w:t>Nguồn / Source: ASHRAE 90.1-2022, §6.4.3.6.1</w:t>
      </w:r>
    </w:p>
    <w:p>
      <w:pPr>
        <w:pStyle w:val="AnswerHeader"/>
        <w:keepNext/>
      </w:pPr>
      <w:r>
        <w:t>Q063  ·  ĐÁP ÁN D  ·  Humidity control / Kiểm soát độ ẩm</w:t>
      </w:r>
    </w:p>
    <w:p>
      <w:pPr>
        <w:pStyle w:val="AnswerText"/>
        <w:keepNext/>
      </w:pPr>
      <w:r>
        <w:t>Correct answer / Đáp án đúng: 30%</w:t>
        <w:br/>
        <w:t>VI: 30%</w:t>
      </w:r>
    </w:p>
    <w:p>
      <w:pPr>
        <w:pStyle w:val="Explanation"/>
        <w:keepNext/>
      </w:pPr>
      <w:r>
        <w:t>Giải thích: Giới hạn 30% được đánh giá ở vùng ấm nhất mà hệ phục vụ.</w:t>
      </w:r>
    </w:p>
    <w:p>
      <w:pPr>
        <w:pStyle w:val="SourceLine"/>
        <w:keepLines/>
      </w:pPr>
      <w:r>
        <w:t>Nguồn / Source: ASHRAE 90.1-2022, §6.4.3.6.2</w:t>
      </w:r>
    </w:p>
    <w:p>
      <w:pPr>
        <w:pStyle w:val="AnswerHeader"/>
        <w:keepNext/>
      </w:pPr>
      <w:r>
        <w:t>Q064  ·  ĐÁP ÁN A  ·  Freeze protection / Bảo vệ chống đóng băng</w:t>
      </w:r>
    </w:p>
    <w:p>
      <w:pPr>
        <w:pStyle w:val="AnswerText"/>
        <w:keepNext/>
      </w:pPr>
      <w:r>
        <w:t>Correct answer / Đáp án đúng: 40°F</w:t>
        <w:br/>
        <w:t>VI: 40°F</w:t>
      </w:r>
    </w:p>
    <w:p>
      <w:pPr>
        <w:pStyle w:val="Explanation"/>
        <w:keepNext/>
      </w:pPr>
      <w:r>
        <w:t>Giải thích: Mục tiêu là tránh gia nhiệt chống băng khi điều kiện ngoài trời không còn cần thiết.</w:t>
      </w:r>
    </w:p>
    <w:p>
      <w:pPr>
        <w:pStyle w:val="SourceLine"/>
        <w:keepLines/>
      </w:pPr>
      <w:r>
        <w:t>Nguồn / Source: ASHRAE 90.1-2022, §6.4.3.7.1</w:t>
      </w:r>
    </w:p>
    <w:p>
      <w:pPr>
        <w:pStyle w:val="AnswerHeader"/>
        <w:keepNext/>
      </w:pPr>
      <w:r>
        <w:t>Q065  ·  ĐÁP ÁN B  ·  DDC</w:t>
      </w:r>
    </w:p>
    <w:p>
      <w:pPr>
        <w:pStyle w:val="AnswerText"/>
        <w:keepNext/>
      </w:pPr>
      <w:r>
        <w:t>Correct answer / Đáp án đúng: 10 hp</w:t>
        <w:br/>
        <w:t>VI: 10 hp</w:t>
      </w:r>
    </w:p>
    <w:p>
      <w:pPr>
        <w:pStyle w:val="Explanation"/>
        <w:keepNext/>
      </w:pPr>
      <w:r>
        <w:t>Giải thích: Hai điều kiện đồng thời là hơn ba vùng và fan-system bhp từ 10 hp.</w:t>
      </w:r>
    </w:p>
    <w:p>
      <w:pPr>
        <w:pStyle w:val="SourceLine"/>
        <w:keepLines/>
      </w:pPr>
      <w:r>
        <w:t>Nguồn / Source: ASHRAE 90.1-2022, Table 6.4.3.10.1</w:t>
      </w:r>
    </w:p>
    <w:p>
      <w:pPr>
        <w:pStyle w:val="AnswerHeader"/>
        <w:keepNext/>
      </w:pPr>
      <w:r>
        <w:t>Q066  ·  ĐÁP ÁN C  ·  Plant monitoring / Giám sát trạm máy</w:t>
      </w:r>
    </w:p>
    <w:p>
      <w:pPr>
        <w:pStyle w:val="AnswerText"/>
        <w:keepNext/>
      </w:pPr>
      <w:r>
        <w:t>Correct answer / Đáp án đúng: 15 minutes</w:t>
        <w:br/>
        <w:t>VI: 15 phút</w:t>
      </w:r>
    </w:p>
    <w:p>
      <w:pPr>
        <w:pStyle w:val="Explanation"/>
        <w:keepNext/>
      </w:pPr>
      <w:r>
        <w:t>Giải thích: Dữ liệu phải hiển thị theo giờ/ngày/tháng/năm và lưu tối thiểu 36 tháng.</w:t>
      </w:r>
    </w:p>
    <w:p>
      <w:pPr>
        <w:pStyle w:val="SourceLine"/>
        <w:keepLines/>
      </w:pPr>
      <w:r>
        <w:t>Nguồn / Source: ASHRAE 90.1-2022, §6.4.3.11.2</w:t>
      </w:r>
    </w:p>
    <w:p>
      <w:pPr>
        <w:pStyle w:val="AnswerHeader"/>
        <w:keepNext/>
      </w:pPr>
      <w:r>
        <w:t>Q067  ·  ĐÁP ÁN D  ·  Economizer FDD / FDD cho economizer</w:t>
      </w:r>
    </w:p>
    <w:p>
      <w:pPr>
        <w:pStyle w:val="AnswerText"/>
        <w:keepNext/>
      </w:pPr>
      <w:r>
        <w:t>Correct answer / Đáp án đúng: Outdoor-air temperature</w:t>
        <w:br/>
        <w:t>VI: Nhiệt độ gió ngoài</w:t>
      </w:r>
    </w:p>
    <w:p>
      <w:pPr>
        <w:pStyle w:val="Explanation"/>
        <w:keepNext/>
      </w:pPr>
      <w:r>
        <w:t>Giải thích: FDD cần cảm biến gió ngoài, gió cấp và gió hồi khi gió hồi được dùng cho điều khiển economizer.</w:t>
      </w:r>
    </w:p>
    <w:p>
      <w:pPr>
        <w:pStyle w:val="SourceLine"/>
        <w:keepLines/>
      </w:pPr>
      <w:r>
        <w:t>Nguồn / Source: ASHRAE 90.1-2022, §6.4.3.12(a)</w:t>
      </w:r>
    </w:p>
    <w:p>
      <w:pPr>
        <w:pStyle w:val="AnswerHeader"/>
        <w:keepNext/>
      </w:pPr>
      <w:r>
        <w:t>Q068  ·  ĐÁP ÁN A  ·  Duct leakage / Rò rỉ ống dẫn</w:t>
      </w:r>
    </w:p>
    <w:p>
      <w:pPr>
        <w:pStyle w:val="AnswerText"/>
        <w:keepNext/>
      </w:pPr>
      <w:r>
        <w:t>Correct answer / Đáp án đúng: Seal Class A</w:t>
        <w:br/>
        <w:t>VI: Cấp làm kín A</w:t>
      </w:r>
    </w:p>
    <w:p>
      <w:pPr>
        <w:pStyle w:val="Explanation"/>
        <w:keepNext/>
      </w:pPr>
      <w:r>
        <w:t>Giải thích: Mục 6.4.4.2.1 yêu cầu Seal Class A theo phân loại được viện dẫn.</w:t>
      </w:r>
    </w:p>
    <w:p>
      <w:pPr>
        <w:pStyle w:val="SourceLine"/>
        <w:keepLines/>
      </w:pPr>
      <w:r>
        <w:t>Nguồn / Source: ASHRAE 90.1-2022, §6.4.4.2.1</w:t>
      </w:r>
    </w:p>
    <w:p>
      <w:pPr>
        <w:pStyle w:val="AnswerHeader"/>
        <w:keepNext/>
      </w:pPr>
      <w:r>
        <w:t>Q069  ·  ĐÁP ÁN B  ·  Economizers / Economizer</w:t>
      </w:r>
    </w:p>
    <w:p>
      <w:pPr>
        <w:pStyle w:val="AnswerText"/>
        <w:keepNext/>
      </w:pPr>
      <w:r>
        <w:t>Correct answer / Đáp án đúng: 100% of design supply air as outdoor air</w:t>
        <w:br/>
        <w:t>VI: 100% lượng gió cấp thiết kế là gió ngoài</w:t>
      </w:r>
    </w:p>
    <w:p>
      <w:pPr>
        <w:pStyle w:val="Explanation"/>
        <w:keepNext/>
      </w:pPr>
      <w:r>
        <w:t>Giải thích: Khả năng lấy đến 100% gió ngoài cho phép tận dụng free cooling khi điều kiện phù hợp.</w:t>
      </w:r>
    </w:p>
    <w:p>
      <w:pPr>
        <w:pStyle w:val="SourceLine"/>
        <w:keepLines/>
      </w:pPr>
      <w:r>
        <w:t>Nguồn / Source: ASHRAE 90.1-2022, §6.5.1.1.1</w:t>
      </w:r>
    </w:p>
    <w:p>
      <w:pPr>
        <w:pStyle w:val="AnswerHeader"/>
        <w:keepNext/>
      </w:pPr>
      <w:r>
        <w:t>Q070  ·  ĐÁP ÁN C  ·  Simultaneous heating and cooling / Làm nóng và làm mát đồng thời</w:t>
      </w:r>
    </w:p>
    <w:p>
      <w:pPr>
        <w:pStyle w:val="AnswerText"/>
        <w:keepNext/>
      </w:pPr>
      <w:r>
        <w:t>Correct answer / Đáp án đúng: Three-pipe system with a common return</w:t>
        <w:br/>
        <w:t>VI: Hệ thống ba ống có đường ống hồi chung</w:t>
      </w:r>
    </w:p>
    <w:p>
      <w:pPr>
        <w:pStyle w:val="Explanation"/>
        <w:keepNext/>
      </w:pPr>
      <w:r>
        <w:t>Giải thích: Hệ ba ống có đường hồi chung tạo nguy cơ trộn nước nóng và lạnh, gây lãng phí.</w:t>
      </w:r>
    </w:p>
    <w:p>
      <w:pPr>
        <w:pStyle w:val="SourceLine"/>
        <w:keepLines/>
      </w:pPr>
      <w:r>
        <w:t>Nguồn / Source: ASHRAE 90.1-2022, §6.5.2.2.1</w:t>
      </w:r>
    </w:p>
    <w:p>
      <w:pPr>
        <w:pStyle w:val="AnswerHeader"/>
        <w:keepNext/>
      </w:pPr>
      <w:r>
        <w:t>Q071  ·  ĐÁP ÁN D  ·  Fan efficiency / Hiệu suất quạt</w:t>
      </w:r>
    </w:p>
    <w:p>
      <w:pPr>
        <w:pStyle w:val="AnswerText"/>
        <w:keepNext/>
      </w:pPr>
      <w:r>
        <w:t>Correct answer / Đáp án đúng: 1.00</w:t>
        <w:br/>
        <w:t>VI: 1.00</w:t>
      </w:r>
    </w:p>
    <w:p>
      <w:pPr>
        <w:pStyle w:val="Explanation"/>
        <w:keepNext/>
      </w:pPr>
      <w:r>
        <w:t>Giải thích: Yêu cầu chung là FEI ≥1,00; quạt VAV có ngoại lệ/ngưỡng riêng 0,95 theo điều khoản.</w:t>
      </w:r>
    </w:p>
    <w:p>
      <w:pPr>
        <w:pStyle w:val="SourceLine"/>
        <w:keepLines/>
      </w:pPr>
      <w:r>
        <w:t>Nguồn / Source: ASHRAE 90.1-2022, §6.5.3.1.3</w:t>
      </w:r>
    </w:p>
    <w:p>
      <w:pPr>
        <w:pStyle w:val="AnswerHeader"/>
        <w:keepNext/>
      </w:pPr>
      <w:r>
        <w:t>Q072  ·  ĐÁP ÁN A  ·  Fan power / Công suất quạt</w:t>
      </w:r>
    </w:p>
    <w:p>
      <w:pPr>
        <w:pStyle w:val="AnswerText"/>
        <w:keepNext/>
      </w:pPr>
      <w:r>
        <w:t>Correct answer / Đáp án đúng: hp ≤ cfmS × 0.0011</w:t>
        <w:br/>
        <w:t>VI: hp ≤ cfmS × 0.0011</w:t>
      </w:r>
    </w:p>
    <w:p>
      <w:pPr>
        <w:pStyle w:val="Explanation"/>
        <w:keepNext/>
      </w:pPr>
      <w:r>
        <w:t>Giải thích: Hệ số 0,0011 áp dụng cho CV ở Option 1; 0,0015 là VAV.</w:t>
      </w:r>
    </w:p>
    <w:p>
      <w:pPr>
        <w:pStyle w:val="SourceLine"/>
        <w:keepLines/>
      </w:pPr>
      <w:r>
        <w:t>Nguồn / Source: ASHRAE 90.1-2022, Table 6.5.3.1-1</w:t>
      </w:r>
    </w:p>
    <w:p>
      <w:pPr>
        <w:pStyle w:val="AnswerHeader"/>
        <w:keepNext/>
      </w:pPr>
      <w:r>
        <w:t>Q073  ·  ĐÁP ÁN B  ·  Hydronic controls / Điều khiển hệ thủy lực</w:t>
      </w:r>
    </w:p>
    <w:p>
      <w:pPr>
        <w:pStyle w:val="AnswerText"/>
        <w:keepNext/>
      </w:pPr>
      <w:r>
        <w:t>Correct answer / Đáp án đúng: 4:1</w:t>
        <w:br/>
        <w:t>VI: 4:1</w:t>
      </w:r>
    </w:p>
    <w:p>
      <w:pPr>
        <w:pStyle w:val="Explanation"/>
        <w:keepNext/>
      </w:pPr>
      <w:r>
        <w:t>Giải thích: Các mức là 3:1 cho 1–5 triệu, 4:1 cho trên 5–10 triệu và 5:1 khi trên 10 triệu Btu/h.</w:t>
      </w:r>
    </w:p>
    <w:p>
      <w:pPr>
        <w:pStyle w:val="SourceLine"/>
        <w:keepLines/>
      </w:pPr>
      <w:r>
        <w:t>Nguồn / Source: ASHRAE 90.1-2022, §6.5.4.1</w:t>
      </w:r>
    </w:p>
    <w:p>
      <w:pPr>
        <w:pStyle w:val="AnswerHeader"/>
        <w:keepNext/>
      </w:pPr>
      <w:r>
        <w:t>Q074  ·  ĐÁP ÁN C  ·  Energy recovery / Thu hồi năng lượng</w:t>
      </w:r>
    </w:p>
    <w:p>
      <w:pPr>
        <w:pStyle w:val="AnswerText"/>
        <w:keepNext/>
      </w:pPr>
      <w:r>
        <w:t>Correct answer / Đáp án đúng: 50% energy recovery ratio</w:t>
        <w:br/>
        <w:t>VI: Tỷ lệ thu hồi năng lượng 50%</w:t>
      </w:r>
    </w:p>
    <w:p>
      <w:pPr>
        <w:pStyle w:val="Explanation"/>
        <w:keepNext/>
      </w:pPr>
      <w:r>
        <w:t>Giải thích: Yêu cầu cơ bản của Mục 6.5.6.1.2 là energy recovery ratio không nhỏ hơn 50%.</w:t>
      </w:r>
    </w:p>
    <w:p>
      <w:pPr>
        <w:pStyle w:val="SourceLine"/>
        <w:keepLines/>
      </w:pPr>
      <w:r>
        <w:t>Nguồn / Source: ASHRAE 90.1-2022, §6.5.6.1.2</w:t>
      </w:r>
    </w:p>
    <w:p>
      <w:pPr>
        <w:pStyle w:val="AnswerHeader"/>
        <w:keepNext/>
      </w:pPr>
      <w:r>
        <w:t>Q075  ·  ĐÁP ÁN D  ·  Door switches / Công tắc cửa</w:t>
      </w:r>
    </w:p>
    <w:p>
      <w:pPr>
        <w:pStyle w:val="AnswerText"/>
        <w:keepNext/>
      </w:pPr>
      <w:r>
        <w:t>Correct answer / Đáp án đúng: 5 minutes</w:t>
        <w:br/>
        <w:t>VI: 5 phút</w:t>
      </w:r>
    </w:p>
    <w:p>
      <w:pPr>
        <w:pStyle w:val="Explanation"/>
        <w:keepNext/>
      </w:pPr>
      <w:r>
        <w:t>Giải thích: Khi cửa ra ngoài bị mở, hành động điều khiển phải xảy ra trong năm phút.</w:t>
      </w:r>
    </w:p>
    <w:p>
      <w:pPr>
        <w:pStyle w:val="SourceLine"/>
        <w:keepLines/>
      </w:pPr>
      <w:r>
        <w:t>Nguồn / Source: ASHRAE 90.1-2022, §6.5.10</w:t>
      </w:r>
    </w:p>
    <w:p>
      <w:pPr>
        <w:pStyle w:val="AnswerHeader"/>
        <w:keepNext/>
      </w:pPr>
      <w:r>
        <w:t>Q076  ·  ĐÁP ÁN A  ·  Submittals / Hồ sơ trình duyệt</w:t>
      </w:r>
    </w:p>
    <w:p>
      <w:pPr>
        <w:pStyle w:val="AnswerText"/>
        <w:keepNext/>
      </w:pPr>
      <w:r>
        <w:t>Correct answer / Đáp án đúng: 90 days after system acceptance</w:t>
        <w:br/>
        <w:t>VI: 90 ngày sau khi hệ thống được nghiệm thu</w:t>
      </w:r>
    </w:p>
    <w:p>
      <w:pPr>
        <w:pStyle w:val="Explanation"/>
        <w:keepNext/>
      </w:pPr>
      <w:r>
        <w:t>Giải thích: Mốc 90 ngày tính từ khi hệ thống được chấp nhận.</w:t>
      </w:r>
    </w:p>
    <w:p>
      <w:pPr>
        <w:pStyle w:val="SourceLine"/>
        <w:keepLines/>
      </w:pPr>
      <w:r>
        <w:t>Nguồn / Source: ASHRAE 90.1-2022, §6.7.2</w:t>
      </w:r>
    </w:p>
    <w:p>
      <w:pPr>
        <w:pStyle w:val="AnswerHeader"/>
        <w:keepNext/>
      </w:pPr>
      <w:r>
        <w:t>E0409  ·  ĐÁP ÁN A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Explanation: The source-aligned choice is: “Add dampers and controls allowing a single set-point adjustment down to the required minimum, or provide qualifying energy recovery.” This is the controlling value, condition, sequence, scope, or verification rule for Ventilation design under ASHRAE 90.1-2022, §6.5.3.8. The other choices alter at least one technical element of that rule.</w:t>
        <w:br/>
        <w:t>Giải thích: Lựa chọn phù hợp với nguồn là: “Thêm van gió và bộ điều khiển cho phép điều chỉnh một điểm đặt duy nhất xuống mức tối thiểu cần thiết hoặc cung cấp khả năng thu hồi năng lượng đủ tiêu chuẩn.”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E0410  ·  ĐÁP ÁN B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Explanation: The source-aligned choice is: “Room occupancy detection, eligible 62.1 category logic, zone damper control, and coordinated set-point reset” This is the controlling value, condition, sequence, scope, or verification rule for Occupied standby under ASHRAE 90.1-2022, §6.5.3.9; ASHRAE 62.1-2013 Addendum p. The other choices alter at least one technical element of that rule.</w:t>
        <w:br/>
        <w:t>Giải thích: Lựa chọn phù hợp với nguồn là: “Phát hiện có người trong phòng, logic nhóm sử dụng đủ điều kiện theo 62.1, điều khiển van gió vùng và reset điểm đặt phối hợp” Đây là giá trị, điều kiện, trình tự, phạm vi hoặc quy tắc kiểm tra chi phối đối với Chế độ occupied-standby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E0411  ·  ĐÁP ÁN C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Explanation: The source-aligned choice is: “Vary pump speed, sense near the critical coil, reset differential pressure until one valid valve is nearly open, and respect equipment minimum flow.” This is the controlling value, condition, sequence, scope, or verification rule for Hydronic controls under ASHRAE 90.1-2022, §6.5.4.2. The other choices alter at least one technical element of that rule.</w:t>
        <w:br/>
        <w:t>Giải thích: Lựa chọn phù hợp với nguồn là: “Điều chỉnh tốc độ bơm; đo gần dàn coil tới hạn; reset chênh áp đến khi một van hợp lệ gần mở hoàn toàn; đồng thời bảo đảm lưu lượng tối thiểu của thiết bị.” Đây là giá trị, điều kiện, trình tự, phạm vi hoặc quy tắc kiểm tra chi phối đối với Điều khiển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E0412  ·  ĐÁP ÁN D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Explanation: The source-aligned choice is: “Prefer X for direct compliance; evaluate Y only through the stated high-air-pressure-drop exception and total fan-energy penalty.” This is the controlling value, condition, sequence, scope, or verification rule for Coil selection under ASHRAE 90.1-2022, §6.5.4.7. The other choices alter at least one technical element of that rule.</w:t>
        <w:br/>
        <w:t>Giải thích: Lựa chọn phù hợp với nguồn là: “Ưu tiên X để tuân thủ trực tiếp; chỉ đánh giá Y theo ngoại lệ sụt áp gió cao đã nêu và phải xét tổng tổn thất năng lượng quạt.”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E0413  ·  ĐÁP ÁN A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Explanation: The source-aligned choice is: “Input-weighted Et ≥90%, low-return-temperature heat exchangers, limited direct bypass, and staged/modulating turndown” This is the controlling value, condition, sequence, scope, or verification rule for Boiler plant under ASHRAE 90.1-2022, §§6.5.4.1 and 6.5.4.8. The other choices alter at least one technical element of that rule.</w:t>
        <w:br/>
        <w:t>Giải thích: Lựa chọn phù hợp với nguồn là: “Et bình quân theo đầu vào ≥90%; bộ trao đổi nhiệt có nhiệt độ nước hồi thấp; giới hạn bypass trực tiếp; và dải giảm tải theo cấp/điều biến” Đây là giá trị, điều kiện, trình tự, phạm vi hoặc quy tắc kiểm tra chi phối đối với Trạm nồi hơi theo ASHRAE 90.1-2022, §§6.5.4.1 and 6.5.4.8. Các lựa chọn còn lại làm thay đổi ít nhất một yếu tố kỹ thuật của quy tắc đó.</w:t>
      </w:r>
    </w:p>
    <w:p>
      <w:pPr>
        <w:pStyle w:val="SourceLine"/>
        <w:keepLines/>
      </w:pPr>
      <w:r>
        <w:t>Nguồn / Source: ASHRAE 90.1-2022, §§6.5.4.1 and 6.5.4.8</w:t>
      </w:r>
    </w:p>
    <w:p>
      <w:pPr>
        <w:pStyle w:val="AnswerHeader"/>
        <w:keepNext/>
      </w:pPr>
      <w:r>
        <w:t>E0414  ·  ĐÁP ÁN B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Explanation: The source-aligned choice is: “An axial-fan tower meeting Table 6.8.1-7 efficiency, or a centrifugal unit proven to meet that same axial benchmark” This is the controlling value, condition, sequence, scope, or verification rule for Heat rejection under ASHRAE 90.1-2022, §6.5.5.3. The other choices alter at least one technical element of that rule.</w:t>
        <w:br/>
        <w:t>Giải thích: Lựa chọn phù hợp với nguồn là: “Tháp giải nhiệt quạt hướng trục đạt hiệu suất Bảng 6.8.1-7, hoặc thiết bị ly tâm được chứng minh đạt cùng chuẩn của quạt hướng trục” Đây là giá trị, điều kiện, trình tự, phạm vi hoặc quy tắc kiểm tra chi phối đối với Thải nhiệt theo ASHRAE 90.1-2022, §6.5.5.3. Các lựa chọn còn lại làm thay đổi ít nhất một yếu tố kỹ thuật của quy tắc đó.</w:t>
      </w:r>
    </w:p>
    <w:p>
      <w:pPr>
        <w:pStyle w:val="SourceLine"/>
        <w:keepLines/>
      </w:pPr>
      <w:r>
        <w:t>Nguồn / Source: ASHRAE 90.1-2022, §6.5.5.3</w:t>
      </w:r>
    </w:p>
    <w:p>
      <w:pPr>
        <w:pStyle w:val="AnswerHeader"/>
        <w:keepNext/>
      </w:pPr>
      <w:r>
        <w:t>E0415  ·  ĐÁP ÁN C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Explanation: The source-aligned choice is: “Certified recovery ratio plus bypass/control limiting unwanted exchanger flow, ≤0.4 in. w.g. drop per airstream, and an operating sequence” This is the controlling value, condition, sequence, scope, or verification rule for Energy recovery under ASHRAE 90.1-2022, §6.5.6.1.2. The other choices alter at least one technical element of that rule.</w:t>
        <w:br/>
        <w:t>Giải thích: Lựa chọn phù hợp với nguồn là: “Tỷ số thu hồi được chứng nhận; bypass/điều khiển để hạn chế dòng không mong muốn qua bộ trao đổi; sụt áp ≤0,4 in. w.g. trên mỗi dòng khí; và một trình tự vận hành”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E0416  ·  ĐÁP ÁN D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Explanation: The source-aligned choice is: “Use consistent loads and schedules, model proposed systems accurately, build the prescribed reference systems, and document MPF weighting.” This is the controlling value, condition, sequence, scope, or verification rule for TSPR modeling under ASHRAE 90.1-2022, §6.6.2 and Normative Appendix L. The other choices alter at least one technical element of that rule.</w:t>
        <w:br/>
        <w:t>Giải thích: Lựa chọn phù hợp với nguồn là: “Sử dụng tải và lịch trình nhất quán, lập mô hình chính xác cho các hệ thống được đề xuất, xây dựng hệ thống tham chiếu theo quy định và ghi lại trọng số MPF.” Đây là giá trị, điều kiện, trình tự, phạm vi hoặc quy tắc kiểm tra chi phối đối với Mô hình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E0417  ·  ĐÁP ÁN A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Explanation: The source-aligned choice is: “Record documents, O&amp;M manuals, balancing reports, control sequences, test results, and commissioning records delivered on time” This is the controlling value, condition, sequence, scope, or verification rule for Verification under ASHRAE 90.1-2022, §§6.7 and 4.2.5. The other choices alter at least one technical element of that rule.</w:t>
        <w:br/>
        <w:t>Giải thích: Lựa chọn phù hợp với nguồn là: “Tài liệu hoàn công, sổ tay O&amp;M, báo cáo cân bằng, trình tự điều khiển, kết quả thử nghiệm và hồ sơ commissioning được bàn giao đúng hạn” Đây là giá trị, điều kiện, trình tự, phạm vi hoặc quy tắc kiểm tra chi phối đối với Xác minh theo ASHRAE 90.1-2022, §§6.7 and 4.2.5. Các lựa chọn còn lại làm thay đổi ít nhất một yếu tố kỹ thuật của quy tắc đó.</w:t>
      </w:r>
    </w:p>
    <w:p>
      <w:pPr>
        <w:pStyle w:val="SourceLine"/>
        <w:keepLines/>
      </w:pPr>
      <w:r>
        <w:t>Nguồn / Source: ASHRAE 90.1-2022, §§6.7 and 4.2.5</w:t>
      </w:r>
    </w:p>
    <w:p>
      <w:pPr>
        <w:pStyle w:val="AnswerHeader"/>
        <w:keepNext/>
      </w:pPr>
      <w:r>
        <w:t>E0418  ·  ĐÁP ÁN B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Explanation: The source-aligned choice is: “Confirm whole-building §6.3 eligibility, map every §6.3.2 criterion, verify §6.8 efficiencies, specify controls/insulation/balancing, and assemble §6.7 submittals.” This is the controlling value, condition, sequence, scope, or verification rule for Compliance plan under ASHRAE 90.1-2022, §§6.2, 6.3, 6.7, and 6.8. The other choices alter at least one technical element of that rule.</w:t>
        <w:br/>
        <w:t>Giải thích: Lựa chọn phù hợp với nguồn là: “Xác nhận toàn bộ tòa nhà đủ điều kiện theo §6.3; đối chiếu từng tiêu chí §6.3.2; xác minh hiệu suất theo §6.8; quy định điều khiển/cách nhiệt/cân bằng; và hoàn thiện hồ sơ trình duyệt §6.7.” Đây là giá trị, điều kiện, trình tự, phạm vi hoặc quy tắc kiểm tra chi phối đối với Kế hoạch tuân thủ theo ASHRAE 90.1-2022, §§6.2, 6.3, 6.7, and 6.8. Các lựa chọn còn lại làm thay đổi ít nhất một yếu tố kỹ thuật của quy tắc đó.</w:t>
      </w:r>
    </w:p>
    <w:p>
      <w:pPr>
        <w:pStyle w:val="SourceLine"/>
        <w:keepLines/>
      </w:pPr>
      <w:r>
        <w:t>Nguồn / Source: ASHRAE 90.1-2022, §§6.2, 6.3, 6.7, and 6.8</w:t>
      </w:r>
    </w:p>
    <w:p>
      <w:pPr>
        <w:pStyle w:val="AnswerHeader"/>
        <w:keepNext/>
      </w:pPr>
      <w:r>
        <w:t>E0419  ·  ĐÁP ÁN C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Explanation: The source-aligned choice is: “Validate sensors; enable free cooling below the high limit; modulate to meet SAT; add compressor only as needed; manage relief; expose statuses; alarm listed faults.” This is the controlling value, condition, sequence, scope, or verification rule for AHU sequence under ASHRAE 90.1-2022, §§6.5.1 and 6.4.3.12. The other choices alter at least one technical element of that rule.</w:t>
        <w:br/>
        <w:t>Giải thích: Lựa chọn phù hợp với nguồn là: “Xác thực cảm biến; cho phép làm mát tự do dưới giới hạn cao; điều biến để đạt SAT; chỉ bổ sung máy nén khi cần; điều khiển gió xả; hiển thị trạng thái; cảnh báo các lỗi được liệt kê.” Đây là giá trị, điều kiện, trình tự, phạm vi hoặc quy tắc kiểm tra chi phối đối với Trình tự AHU theo ASHRAE 90.1-2022, §§6.5.1 and 6.4.3.12. Các lựa chọn còn lại làm thay đổi ít nhất một yếu tố kỹ thuật của quy tắc đó.</w:t>
      </w:r>
    </w:p>
    <w:p>
      <w:pPr>
        <w:pStyle w:val="SourceLine"/>
        <w:keepLines/>
      </w:pPr>
      <w:r>
        <w:t>Nguồn / Source: ASHRAE 90.1-2022, §§6.5.1 and 6.4.3.12</w:t>
      </w:r>
    </w:p>
    <w:p>
      <w:pPr>
        <w:pStyle w:val="AnswerHeader"/>
        <w:keepNext/>
      </w:pPr>
      <w:r>
        <w:t>E0420  ·  ĐÁP ÁN D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Explanation: The source-aligned choice is: “Reset static pressure from valid zone demand, reset SAT with load and humidity limits, optimize outdoor air per 62.1, and flag rogue zones.” This is the controlling value, condition, sequence, scope, or verification rule for VAV sequence under ASHRAE 90.1-2022, §§6.5.3.2.3, 6.5.3.3, and 6.5.3.5. The other choices alter at least one technical element of that rule.</w:t>
        <w:br/>
        <w:t>Giải thích: Lựa chọn phù hợp với nguồn là: “Reset áp suất tĩnh theo nhu cầu vùng hợp lệ; reset SAT có xét giới hạn tải và độ ẩm; tối ưu gió ngoài theo 62.1; và gắn cờ các vùng có tín hiệu bất thường.” Đây là giá trị, điều kiện, trình tự, phạm vi hoặc quy tắc kiểm tra chi phối đối với Trình tự VAV theo ASHRAE 90.1-2022, §§6.5.3.2.3, 6.5.3.3, and 6.5.3.5. Các lựa chọn còn lại làm thay đổi ít nhất một yếu tố kỹ thuật của quy tắc đó.</w:t>
      </w:r>
    </w:p>
    <w:p>
      <w:pPr>
        <w:pStyle w:val="SourceLine"/>
        <w:keepLines/>
      </w:pPr>
      <w:r>
        <w:t>Nguồn / Source: ASHRAE 90.1-2022, §§6.5.3.2.3, 6.5.3.3, and 6.5.3.5</w:t>
      </w:r>
    </w:p>
    <w:p>
      <w:pPr>
        <w:pStyle w:val="AnswerHeader"/>
        <w:keepNext/>
      </w:pPr>
      <w:r>
        <w:t>E0421  ·  ĐÁP ÁN A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Explanation: The source-aligned choice is: “Divide sections, sense contaminants, modulate to ≤20% airflow, limit fan demand to ≤30% at 50% flow, alarm sensor failure, and document the exception check.” This is the controlling value, condition, sequence, scope, or verification rule for Garage controls under ASHRAE 90.1-2022, §6.4.3.4.5. The other choices alter at least one technical element of that rule.</w:t>
        <w:br/>
        <w:t>Giải thích: Lựa chọn phù hợp với nguồn là: “Chia thành các khu vực; cảm nhận chất ô nhiễm; điều biến xuống ≤20% lưu lượng gió; giới hạn công suất yêu cầu của quạt ở ≤30% tại 50% lưu lượng; cảnh báo hỏng cảm biến; và lập hồ sơ kiểm tra ngoại lệ.” Đây là giá trị, điều kiện, trình tự, phạm vi hoặc quy tắc kiểm tra chi phối đối với Điều khiển gara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E0422  ·  ĐÁP ÁN B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Explanation: The source-aligned choice is: “Two-way valves, variable-speed pumps, remote DP reset, equipment minimum-flow protection, automatic chiller isolation, water-temperature reset, and high-ΔT coils” This is the controlling value, condition, sequence, scope, or verification rule for Hydronic plant under ASHRAE 90.1-2022, §§6.5.4.2–6.5.4.7. The other choices alter at least one technical element of that rule.</w:t>
        <w:br/>
        <w:t>Giải thích: Lựa chọn phù hợp với nguồn là: “Van hai ngả; bơm biến tốc; reset DP từ xa; bảo vệ lưu lượng tối thiểu của thiết bị; tự động cô lập chiller; reset nhiệt độ nước; và các dàn coil ΔT cao” Đây là giá trị, điều kiện, trình tự, phạm vi hoặc quy tắc kiểm tra chi phối đối với Trạm thiết bị thủy lực theo ASHRAE 90.1-2022, §§6.5.4.2–6.5.4.7. Các lựa chọn còn lại làm thay đổi ít nhất một yếu tố kỹ thuật của quy tắc đó.</w:t>
      </w:r>
    </w:p>
    <w:p>
      <w:pPr>
        <w:pStyle w:val="SourceLine"/>
        <w:keepLines/>
      </w:pPr>
      <w:r>
        <w:t>Nguồn / Source: ASHRAE 90.1-2022, §§6.5.4.2–6.5.4.7</w:t>
      </w:r>
    </w:p>
    <w:p>
      <w:pPr>
        <w:pStyle w:val="AnswerHeader"/>
        <w:keepNext/>
      </w:pPr>
      <w:r>
        <w:t>E0423  ·  ĐÁP ÁN C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Explanation: The source-aligned choice is: “Occupied restores comfort; rented-empty resets ±4°F and stops ventilation within 20 min; unrented-empty moves to ≥80°F/≤60°F on the required timer; purge is separately scheduled.” This is the controlling value, condition, sequence, scope, or verification rule for Hotel-room controls under ASHRAE 90.1-2022, §6.4.3.3.5. The other choices alter at least one technical element of that rule.</w:t>
        <w:br/>
        <w:t>Giải thích: Lựa chọn phù hợp với nguồn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Đây là giá trị, điều kiện, trình tự, phạm vi hoặc quy tắc kiểm tra chi phối đối với Điều khiển phòng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E0424  ·  ĐÁP ÁN D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Explanation: The source-aligned choice is: “Classify exhaust, verify applicability and recovery ratios, control cross-leakage, limit pressure drops, provide effective bypass, and coordinate economizer sequences.” This is the controlling value, condition, sequence, scope, or verification rule for Energy recovery under ASHRAE 90.1-2022, §6.5.6.1; ASHRAE 62.1 air-class provisions. The other choices alter at least one technical element of that rule.</w:t>
        <w:br/>
        <w:t>Giải thích: Lựa chọn phù hợp với nguồn là: “Phân loại gió thải; xác minh tính áp dụng và các tỷ số thu hồi; kiểm soát rò chéo; giới hạn sụt áp; bố trí bypass hiệu quả; và phối hợp trình tự economizer.” Đây là giá trị, điều kiện, trình tự, phạm vi hoặc quy tắc kiểm tra chi phối đối với Thu hồi năng lượng theo ASHRAE 90.1-2022, §6.5.6.1; ASHRAE 62.1 air-class provisions. Các lựa chọn còn lại làm thay đổi ít nhất một yếu tố kỹ thuật của quy tắc đó.</w:t>
      </w:r>
    </w:p>
    <w:p>
      <w:pPr>
        <w:pStyle w:val="SourceLine"/>
        <w:keepLines/>
      </w:pPr>
      <w:r>
        <w:t>Nguồn / Source: ASHRAE 90.1-2022, §6.5.6.1; ASHRAE 62.1 air-class provisions</w:t>
      </w:r>
    </w:p>
    <w:p>
      <w:pPr>
        <w:pStyle w:val="AnswerHeader"/>
        <w:keepNext/>
      </w:pPr>
      <w:r>
        <w:t>E0425  ·  ĐÁP ÁN A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Explanation: The source-aligned choice is: “Screen Appendix L eligibility; split excluded portions; lock common loads; model proposed and reference systems; calculate TSPR and area-weighted MPF; preserve inputs and QA checks.” This is the controlling value, condition, sequence, scope, or verification rule for Performance path under ASHRAE 90.1-2022, §6.6.2 and Normative Appendix L. The other choices alter at least one technical element of that rule.</w:t>
        <w:br/>
        <w:t>Giải thích: Lựa chọn phù hợp với nguồn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Đây là giá trị, điều kiện, trình tự, phạm vi hoặc quy tắc kiểm tra chi phối đối với Đường tuân thủ theo hiệu năng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E0426  ·  ĐÁP ÁN B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Explanation: The source-aligned choice is: “For each clause, list design evidence, installed asset, sensor/actuator, functional test, pass criterion, responsible party, and closeout record.” This is the controlling value, condition, sequence, scope, or verification rule for Verification plan under ASHRAE 90.1-2022, §§4.2.5, 6.7, and applicable §6 control provisions. The other choices alter at least one technical element of that rule.</w:t>
        <w:br/>
        <w:t>Giải thích: Lựa chọn phù hợp với nguồn là: “Với mỗi điều khoản, liệt kê bằng chứng thiết kế, hạng mục đã lắp đặt, cảm biến/cơ cấu chấp hành, thử nghiệm chức năng, tiêu chí đạt, bên chịu trách nhiệm và hồ sơ hoàn tất.” Đây là giá trị, điều kiện, trình tự, phạm vi hoặc quy tắc kiểm tra chi phối đối với Kế hoạch xác minh theo ASHRAE 90.1-2022, §§4.2.5, 6.7, and applicable §6 control provisions. Các lựa chọn còn lại làm thay đổi ít nhất một yếu tố kỹ thuật của quy tắc đó.</w:t>
      </w:r>
    </w:p>
    <w:p>
      <w:pPr>
        <w:pStyle w:val="SourceLine"/>
        <w:keepLines/>
      </w:pPr>
      <w:r>
        <w:t>Nguồn / Source: ASHRAE 90.1-2022, §§4.2.5, 6.7, and applicable §6 control provisions</w:t>
      </w:r>
    </w:p>
    <w:p>
      <w:pPr>
        <w:pStyle w:val="AnswerHeader"/>
        <w:keepNext/>
      </w:pPr>
      <w:r>
        <w:t>E0427  ·  ĐÁP ÁN C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Explanation: The source-aligned choice is: “Map eligible 62.1 Note-H spaces, use true occupancy sensing, reset heat/cool by 1°F, close zone airflow only in dead band, reset system outdoor air, and restore immediately on occupancy.” This is the controlling value, condition, sequence, scope, or verification rule for Cross-standard controls under ASHRAE 90.1-2022, §6.5.3.9; ASHRAE 62.1-2013 Addendum p. The other choices alter at least one technical element of that rule.</w:t>
        <w:br/>
        <w:t>Giải thích: Lựa chọn phù hợp với nguồn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Đây là giá trị, điều kiện, trình tự, phạm vi hoặc quy tắc kiểm tra chi phối đối với Bộ điều khiển đa tiêu chuẩn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E0428  ·  ĐÁP ÁN D  ·  Scope / Phạm vi</w:t>
      </w:r>
    </w:p>
    <w:p>
      <w:pPr>
        <w:pStyle w:val="AnswerText"/>
        <w:keepNext/>
      </w:pPr>
      <w:r>
        <w:t>Correct answer / Đáp án đúng: Mechanical equipment and HVACR systems</w:t>
        <w:br/>
        <w:t>VI: Thiết bị cơ khí và hệ thống HVACR</w:t>
      </w:r>
    </w:p>
    <w:p>
      <w:pPr>
        <w:pStyle w:val="Explanation"/>
        <w:keepNext/>
      </w:pPr>
      <w:r>
        <w:t>Explanation: The source-aligned choice is: “Mechanical equipment and HVACR systems” This is the controlling value, condition, sequence, scope, or verification rule for Scope under ASHRAE 90.1-2022, §6.1.1. The other choices alter at least one technical element of that rule.</w:t>
        <w:br/>
        <w:t>Giải thích: Lựa chọn phù hợp với nguồn là: “Thiết bị cơ khí và hệ thống HVACR” Đây là giá trị, điều kiện, trình tự, phạm vi hoặc quy tắc kiểm tra chi phối đối với Phạm vi theo ASHRAE 90.1-2022, §6.1.1. Các lựa chọn còn lại làm thay đổi ít nhất một yếu tố kỹ thuật của quy tắc đó.</w:t>
      </w:r>
    </w:p>
    <w:p>
      <w:pPr>
        <w:pStyle w:val="SourceLine"/>
        <w:keepLines/>
      </w:pPr>
      <w:r>
        <w:t>Nguồn / Source: ASHRAE 90.1-2022, §6.1.1</w:t>
      </w:r>
    </w:p>
    <w:p>
      <w:pPr>
        <w:pStyle w:val="AnswerHeader"/>
        <w:keepNext/>
      </w:pPr>
      <w:r>
        <w:t>E0429  ·  ĐÁP ÁN A  ·  Compliance paths / Đường dẫn tuân thủ</w:t>
      </w:r>
    </w:p>
    <w:p>
      <w:pPr>
        <w:pStyle w:val="AnswerText"/>
        <w:keepNext/>
      </w:pPr>
      <w:r>
        <w:t>Correct answer / Đáp án đúng: Mechanical System Performance Path</w:t>
        <w:br/>
        <w:t>VI: Đường dẫn hiệu suất hệ thống cơ khí</w:t>
      </w:r>
    </w:p>
    <w:p>
      <w:pPr>
        <w:pStyle w:val="Explanation"/>
        <w:keepNext/>
      </w:pPr>
      <w:r>
        <w:t>Explanation: The source-aligned choice is: “Mechanical System Performance Path” This is the controlling value, condition, sequence, scope, or verification rule for Compliance paths under ASHRAE 90.1-2022, §6.2.2. The other choices alter at least one technical element of that rule.</w:t>
        <w:br/>
        <w:t>Giải thích: Lựa chọn phù hợp với nguồn là: “Đường dẫn hiệu suất hệ thống cơ khí” Đây là giá trị, điều kiện, trình tự, phạm vi hoặc quy tắc kiểm tra chi phối đối với Đường dẫn tuân thủ theo ASHRAE 90.1-2022, §6.2.2. Các lựa chọn còn lại làm thay đổi ít nhất một yếu tố kỹ thuật của quy tắc đó.</w:t>
      </w:r>
    </w:p>
    <w:p>
      <w:pPr>
        <w:pStyle w:val="SourceLine"/>
        <w:keepLines/>
      </w:pPr>
      <w:r>
        <w:t>Nguồn / Source: ASHRAE 90.1-2022, §6.2.2</w:t>
      </w:r>
    </w:p>
    <w:p>
      <w:pPr>
        <w:pStyle w:val="AnswerHeader"/>
        <w:keepNext/>
      </w:pPr>
      <w:r>
        <w:t>E0430  ·  ĐÁP ÁN B  ·  Simplified path / Đường dẫn đơn giản</w:t>
      </w:r>
    </w:p>
    <w:p>
      <w:pPr>
        <w:pStyle w:val="AnswerText"/>
        <w:keepNext/>
      </w:pPr>
      <w:r>
        <w:t>Correct answer / Đáp án đúng: Two stories</w:t>
        <w:br/>
        <w:t>VI: Hai tầng</w:t>
      </w:r>
    </w:p>
    <w:p>
      <w:pPr>
        <w:pStyle w:val="Explanation"/>
        <w:keepNext/>
      </w:pPr>
      <w:r>
        <w:t>Explanation: The source-aligned choice is: “Two stories” This is the controlling value, condition, sequence, scope, or verification rule for Simplified path under ASHRAE 90.1-2022, §6.3.1. The other choices alter at least one technical element of that rule.</w:t>
        <w:br/>
        <w:t>Giải thích: Lựa chọn phù hợp với nguồn là: “Hai tầng”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E0431  ·  ĐÁP ÁN C  ·  Simplified path / Đường dẫn đơn giản</w:t>
      </w:r>
    </w:p>
    <w:p>
      <w:pPr>
        <w:pStyle w:val="AnswerText"/>
        <w:keepNext/>
      </w:pPr>
      <w:r>
        <w:t>Correct answer / Đáp án đúng: Less than 25,000 ft²</w:t>
        <w:br/>
        <w:t>VI: Dưới 25.000 ft²</w:t>
      </w:r>
    </w:p>
    <w:p>
      <w:pPr>
        <w:pStyle w:val="Explanation"/>
        <w:keepNext/>
      </w:pPr>
      <w:r>
        <w:t>Explanation: The source-aligned choice is: “Less than 25,000 ft²” This is the controlling value, condition, sequence, scope, or verification rule for Simplified path under ASHRAE 90.1-2022, §6.3.1. The other choices alter at least one technical element of that rule.</w:t>
        <w:br/>
        <w:t>Giải thích: Lựa chọn phù hợp với nguồn là: “Dưới 25.000 ft²”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E0432  ·  ĐÁP ÁN D  ·  Simplified path / Đường dẫn đơn giản</w:t>
      </w:r>
    </w:p>
    <w:p>
      <w:pPr>
        <w:pStyle w:val="AnswerText"/>
        <w:keepNext/>
      </w:pPr>
      <w:r>
        <w:t>Correct answer / Đáp án đúng: A single HVAC zone</w:t>
        <w:br/>
        <w:t>VI: Một vùng HVAC duy nhất</w:t>
      </w:r>
    </w:p>
    <w:p>
      <w:pPr>
        <w:pStyle w:val="Explanation"/>
        <w:keepNext/>
      </w:pPr>
      <w:r>
        <w:t>Explanation: The source-aligned choice is: “A single HVAC zone” This is the controlling value, condition, sequence, scope, or verification rule for Simplified path under ASHRAE 90.1-2022, §6.3.2(a). The other choices alter at least one technical element of that rule.</w:t>
        <w:br/>
        <w:t>Giải thích: Lựa chọn phù hợp với nguồn là: “Một vùng HVAC duy nhất” Đây là giá trị, điều kiện, trình tự, phạm vi hoặc quy tắc kiểm tra chi phối đối với Đường dẫn đơn giản theo ASHRAE 90.1-2022, §6.3.2(a). Các lựa chọn còn lại làm thay đổi ít nhất một yếu tố kỹ thuật của quy tắc đó.</w:t>
      </w:r>
    </w:p>
    <w:p>
      <w:pPr>
        <w:pStyle w:val="SourceLine"/>
        <w:keepLines/>
      </w:pPr>
      <w:r>
        <w:t>Nguồn / Source: ASHRAE 90.1-2022, §6.3.2(a)</w:t>
      </w:r>
    </w:p>
    <w:p>
      <w:pPr>
        <w:pStyle w:val="AnswerHeader"/>
        <w:keepNext/>
      </w:pPr>
      <w:r>
        <w:t>E0433  ·  ĐÁP ÁN A  ·  Zone controls / Điều khiển vùng</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Zone controls under ASHRAE 90.1-2022, §6.4.3.1.2. The other choices alter at least one technical element of that rule.</w:t>
        <w:br/>
        <w:t>Giải thích: Lựa chọn phù hợp với nguồn là: “5°F” Đây là giá trị, điều kiện, trình tự, phạm vi hoặc quy tắc kiểm tra chi phối đối với Điều khiển vùng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E0434  ·  ĐÁP ÁN B  ·  Off-hour controls / Điều khiển ngoài giờ</w:t>
      </w:r>
    </w:p>
    <w:p>
      <w:pPr>
        <w:pStyle w:val="AnswerText"/>
        <w:keepNext/>
      </w:pPr>
      <w:r>
        <w:t>Correct answer / Đáp án đúng: 10 hours</w:t>
        <w:br/>
        <w:t>VI: 10 giờ</w:t>
      </w:r>
    </w:p>
    <w:p>
      <w:pPr>
        <w:pStyle w:val="Explanation"/>
        <w:keepNext/>
      </w:pPr>
      <w:r>
        <w:t>Explanation: The source-aligned choice is: “10 hours” This is the controlling value, condition, sequence, scope, or verification rule for Off-hour controls under ASHRAE 90.1-2022, §6.4.3.3.1(a). The other choices alter at least one technical element of that rule.</w:t>
        <w:br/>
        <w:t>Giải thích: Lựa chọn phù hợp với nguồn là: “10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E0435  ·  ĐÁP ÁN C  ·  Off-hour controls / Điều khiển ngoài giờ</w:t>
      </w:r>
    </w:p>
    <w:p>
      <w:pPr>
        <w:pStyle w:val="AnswerText"/>
        <w:keepNext/>
      </w:pPr>
      <w:r>
        <w:t>Correct answer / Đáp án đúng: 2 hours</w:t>
        <w:br/>
        <w:t>VI: 2 giờ</w:t>
      </w:r>
    </w:p>
    <w:p>
      <w:pPr>
        <w:pStyle w:val="Explanation"/>
        <w:keepNext/>
      </w:pPr>
      <w:r>
        <w:t>Explanation: The source-aligned choice is: “2 hours” This is the controlling value, condition, sequence, scope, or verification rule for Off-hour controls under ASHRAE 90.1-2022, §6.4.3.3.1(a). The other choices alter at least one technical element of that rule.</w:t>
        <w:br/>
        <w:t>Giải thích: Lựa chọn phù hợp với nguồn là: “2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E0436  ·  ĐÁP ÁN D  ·  Setback / Điều chỉnh lùi điểm đặt</w:t>
      </w:r>
    </w:p>
    <w:p>
      <w:pPr>
        <w:pStyle w:val="AnswerText"/>
        <w:keepNext/>
      </w:pPr>
      <w:r>
        <w:t>Correct answer / Đáp án đúng: 10°F</w:t>
        <w:br/>
        <w:t>VI: 10°F</w:t>
      </w:r>
    </w:p>
    <w:p>
      <w:pPr>
        <w:pStyle w:val="Explanation"/>
        <w:keepNext/>
      </w:pPr>
      <w:r>
        <w:t>Explanation: The source-aligned choice is: “10°F” This is the controlling value, condition, sequence, scope, or verification rule for Setback under ASHRAE 90.1-2022, §6.4.3.3.2. The other choices alter at least one technical element of that rule.</w:t>
        <w:br/>
        <w:t>Giải thích: Lựa chọn phù hợp với nguồn là: “10°F”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E0437  ·  ĐÁP ÁN A  ·  Setback / Điều chỉnh lùi điểm đặt</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Setback under ASHRAE 90.1-2022, §6.4.3.3.2. The other choices alter at least one technical element of that rule.</w:t>
        <w:br/>
        <w:t>Giải thích: Lựa chọn phù hợp với nguồn là: “5°F”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E0438  ·  ĐÁP ÁN B  ·  Zone isolation / Cách ly vùng</w:t>
      </w:r>
    </w:p>
    <w:p>
      <w:pPr>
        <w:pStyle w:val="AnswerText"/>
        <w:keepNext/>
      </w:pPr>
      <w:r>
        <w:t>Correct answer / Đáp án đúng: 25,000 ft² and one story</w:t>
        <w:br/>
        <w:t>VI: 25.000 ft² và một tầng</w:t>
      </w:r>
    </w:p>
    <w:p>
      <w:pPr>
        <w:pStyle w:val="Explanation"/>
        <w:keepNext/>
      </w:pPr>
      <w:r>
        <w:t>Explanation: The source-aligned choice is: “25,000 ft² and one story” This is the controlling value, condition, sequence, scope, or verification rule for Zone isolation under ASHRAE 90.1-2022, §6.4.3.3.4. The other choices alter at least one technical element of that rule.</w:t>
        <w:br/>
        <w:t>Giải thích: Lựa chọn phù hợp với nguồn là: “25.000 ft² và một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E0439  ·  ĐÁP ÁN C  ·  Hotel controls / Điều khiển khách sạn</w:t>
      </w:r>
    </w:p>
    <w:p>
      <w:pPr>
        <w:pStyle w:val="AnswerText"/>
        <w:keepNext/>
      </w:pPr>
      <w:r>
        <w:t>Correct answer / Đáp án đúng: More than 50 guest rooms</w:t>
        <w:br/>
        <w:t>VI: Hơn 50 phòng nghỉ</w:t>
      </w:r>
    </w:p>
    <w:p>
      <w:pPr>
        <w:pStyle w:val="Explanation"/>
        <w:keepNext/>
      </w:pPr>
      <w:r>
        <w:t>Explanation: The source-aligned choice is: “More than 50 guest rooms” This is the controlling value, condition, sequence, scope, or verification rule for Hotel controls under ASHRAE 90.1-2022, §6.4.3.3.5. The other choices alter at least one technical element of that rule.</w:t>
        <w:br/>
        <w:t>Giải thích: Lựa chọn phù hợp với nguồn là: “Hơn 50 phòng nghỉ”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E0440  ·  ĐÁP ÁN D  ·  Hotel controls / Điều khiển khách sạn</w:t>
      </w:r>
    </w:p>
    <w:p>
      <w:pPr>
        <w:pStyle w:val="AnswerText"/>
        <w:keepNext/>
      </w:pPr>
      <w:r>
        <w:t>Correct answer / Đáp án đúng: 80°F cooling and 60°F heating</w:t>
        <w:br/>
        <w:t>VI: Làm mát 80°F và sưởi ấm 60°F</w:t>
      </w:r>
    </w:p>
    <w:p>
      <w:pPr>
        <w:pStyle w:val="Explanation"/>
        <w:keepNext/>
      </w:pPr>
      <w:r>
        <w:t>Explanation: The source-aligned choice is: “80°F cooling and 60°F heating” This is the controlling value, condition, sequence, scope, or verification rule for Hotel controls under ASHRAE 90.1-2022, §6.4.3.3.5.1. The other choices alter at least one technical element of that rule.</w:t>
        <w:br/>
        <w:t>Giải thích: Lựa chọn phù hợp với nguồn là: “Làm mát 80°F và sưởi ấm 60°F”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E0441  ·  ĐÁP ÁN A  ·  Ventilation dampers / Van gió thông gió</w:t>
      </w:r>
    </w:p>
    <w:p>
      <w:pPr>
        <w:pStyle w:val="AnswerText"/>
        <w:keepNext/>
      </w:pPr>
      <w:r>
        <w:t>Correct answer / Đáp án đúng: Automatically shut when the system or space is not in use</w:t>
        <w:br/>
        <w:t>VI: Tự động đóng khi hệ thống hoặc không gian không được sử dụng</w:t>
      </w:r>
    </w:p>
    <w:p>
      <w:pPr>
        <w:pStyle w:val="Explanation"/>
        <w:keepNext/>
      </w:pPr>
      <w:r>
        <w:t>Explanation: The source-aligned choice is: “Automatically shut when the system or space is not in use” This is the controlling value, condition, sequence, scope, or verification rule for Ventilation dampers under ASHRAE 90.1-2022, §6.4.3.4.2. The other choices alter at least one technical element of that rule.</w:t>
        <w:br/>
        <w:t>Giải thích: Lựa chọn phù hợp với nguồn là: “Tự động đóng khi hệ thống hoặc không gian không được sử dụng” Đây là giá trị, điều kiện, trình tự, phạm vi hoặc quy tắc kiểm tra chi phối đối với Van gió thông gió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E0442  ·  ĐÁP ÁN B  ·  Parking garages / Nhà để xe</w:t>
      </w:r>
    </w:p>
    <w:p>
      <w:pPr>
        <w:pStyle w:val="AnswerText"/>
        <w:keepNext/>
      </w:pPr>
      <w:r>
        <w:t>Correct answer / Đáp án đúng: 20% or less of design</w:t>
        <w:br/>
        <w:t>VI: 20% thiết kế trở xuống</w:t>
      </w:r>
    </w:p>
    <w:p>
      <w:pPr>
        <w:pStyle w:val="Explanation"/>
        <w:keepNext/>
      </w:pPr>
      <w:r>
        <w:t>Explanation: The source-aligned choice is: “20% or less of design” This is the controlling value, condition, sequence, scope, or verification rule for Parking garages under ASHRAE 90.1-2022, §6.4.3.4.5. The other choices alter at least one technical element of that rule.</w:t>
        <w:br/>
        <w:t>Giải thích: Lựa chọn phù hợp với nguồn là: “20% thiết kế trở xuống”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E0443  ·  ĐÁP ÁN C  ·  Humidity control / Kiểm soát độ ẩm</w:t>
      </w:r>
    </w:p>
    <w:p>
      <w:pPr>
        <w:pStyle w:val="AnswerText"/>
        <w:keepNext/>
      </w:pPr>
      <w:r>
        <w:t>Correct answer / Đáp án đúng: 55°F dew point or 60% RH</w:t>
        <w:br/>
        <w:t>VI: Điểm sương 55°F hoặc 60% RH</w:t>
      </w:r>
    </w:p>
    <w:p>
      <w:pPr>
        <w:pStyle w:val="Explanation"/>
        <w:keepNext/>
      </w:pPr>
      <w:r>
        <w:t>Explanation: The source-aligned choice is: “55°F dew point or 60% RH” This is the controlling value, condition, sequence, scope, or verification rule for Humidity control under ASHRAE 90.1-2022, §6.4.3.6.1. The other choices alter at least one technical element of that rule.</w:t>
        <w:br/>
        <w:t>Giải thích: Lựa chọn phù hợp với nguồn là: “Điểm sương 55°F hoặc 60% RH” Đây là giá trị, điều kiện, trình tự, phạm vi hoặc quy tắc kiểm tra chi phối đối với Kiểm soát độ ẩm theo ASHRAE 90.1-2022, §6.4.3.6.1. Các lựa chọn còn lại làm thay đổi ít nhất một yếu tố kỹ thuật của quy tắc đó.</w:t>
      </w:r>
    </w:p>
    <w:p>
      <w:pPr>
        <w:pStyle w:val="SourceLine"/>
        <w:keepLines/>
      </w:pPr>
      <w:r>
        <w:t>Nguồn / Source: ASHRAE 90.1-2022, §6.4.3.6.1</w:t>
      </w:r>
    </w:p>
    <w:p>
      <w:pPr>
        <w:pStyle w:val="AnswerHeader"/>
        <w:keepNext/>
      </w:pPr>
      <w:r>
        <w:t>E0444  ·  ĐÁP ÁN D  ·  Humidity control / Kiểm soát độ ẩm</w:t>
      </w:r>
    </w:p>
    <w:p>
      <w:pPr>
        <w:pStyle w:val="AnswerText"/>
        <w:keepNext/>
      </w:pPr>
      <w:r>
        <w:t>Correct answer / Đáp án đúng: 30%</w:t>
        <w:br/>
        <w:t>VI: 30%</w:t>
      </w:r>
    </w:p>
    <w:p>
      <w:pPr>
        <w:pStyle w:val="Explanation"/>
        <w:keepNext/>
      </w:pPr>
      <w:r>
        <w:t>Explanation: The source-aligned choice is: “30%” This is the controlling value, condition, sequence, scope, or verification rule for Humidity control under ASHRAE 90.1-2022, §6.4.3.6.2. The other choices alter at least one technical element of that rule.</w:t>
        <w:br/>
        <w:t>Giải thích: Lựa chọn phù hợp với nguồn là: “30%” Đây là giá trị, điều kiện, trình tự, phạm vi hoặc quy tắc kiểm tra chi phối đối với Kiểm soát độ ẩm theo ASHRAE 90.1-2022, §6.4.3.6.2. Các lựa chọn còn lại làm thay đổi ít nhất một yếu tố kỹ thuật của quy tắc đó.</w:t>
      </w:r>
    </w:p>
    <w:p>
      <w:pPr>
        <w:pStyle w:val="SourceLine"/>
        <w:keepLines/>
      </w:pPr>
      <w:r>
        <w:t>Nguồn / Source: ASHRAE 90.1-2022, §6.4.3.6.2</w:t>
      </w:r>
    </w:p>
    <w:p>
      <w:pPr>
        <w:pStyle w:val="AnswerHeader"/>
        <w:keepNext/>
      </w:pPr>
      <w:r>
        <w:t>E0445  ·  ĐÁP ÁN A  ·  Freeze protection / Bảo vệ chống đóng băng</w:t>
      </w:r>
    </w:p>
    <w:p>
      <w:pPr>
        <w:pStyle w:val="AnswerText"/>
        <w:keepNext/>
      </w:pPr>
      <w:r>
        <w:t>Correct answer / Đáp án đúng: 40°F</w:t>
        <w:br/>
        <w:t>VI: 40°F</w:t>
      </w:r>
    </w:p>
    <w:p>
      <w:pPr>
        <w:pStyle w:val="Explanation"/>
        <w:keepNext/>
      </w:pPr>
      <w:r>
        <w:t>Explanation: The source-aligned choice is: “40°F” This is the controlling value, condition, sequence, scope, or verification rule for Freeze protection under ASHRAE 90.1-2022, §6.4.3.7.1. The other choices alter at least one technical element of that rule.</w:t>
        <w:br/>
        <w:t>Giải thích: Lựa chọn phù hợp với nguồn là: “40°F” Đây là giá trị, điều kiện, trình tự, phạm vi hoặc quy tắc kiểm tra chi phối đối với Bảo vệ chống đóng băng theo ASHRAE 90.1-2022, §6.4.3.7.1. Các lựa chọn còn lại làm thay đổi ít nhất một yếu tố kỹ thuật của quy tắc đó.</w:t>
      </w:r>
    </w:p>
    <w:p>
      <w:pPr>
        <w:pStyle w:val="SourceLine"/>
        <w:keepLines/>
      </w:pPr>
      <w:r>
        <w:t>Nguồn / Source: ASHRAE 90.1-2022, §6.4.3.7.1</w:t>
      </w:r>
    </w:p>
    <w:p>
      <w:pPr>
        <w:pStyle w:val="AnswerHeader"/>
        <w:keepNext/>
      </w:pPr>
      <w:r>
        <w:t>E0446  ·  ĐÁP ÁN B  ·  DDC / DDC</w:t>
      </w:r>
    </w:p>
    <w:p>
      <w:pPr>
        <w:pStyle w:val="AnswerText"/>
        <w:keepNext/>
      </w:pPr>
      <w:r>
        <w:t>Correct answer / Đáp án đúng: 10 hp</w:t>
        <w:br/>
        <w:t>VI: 10 hp</w:t>
      </w:r>
    </w:p>
    <w:p>
      <w:pPr>
        <w:pStyle w:val="Explanation"/>
        <w:keepNext/>
      </w:pPr>
      <w:r>
        <w:t>Explanation: The source-aligned choice is: “10 hp” This is the controlling value, condition, sequence, scope, or verification rule for DDC under ASHRAE 90.1-2022, Table 6.4.3.10.1. The other choices alter at least one technical element of that rule.</w:t>
        <w:br/>
        <w:t>Giải thích: Lựa chọn phù hợp với nguồn là: “10 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E0447  ·  ĐÁP ÁN C  ·  Plant monitoring / Giám sát trạm máy</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Plant monitoring under ASHRAE 90.1-2022, §6.4.3.11.2. The other choices alter at least one technical element of that rule.</w:t>
        <w:br/>
        <w:t>Giải thích: Lựa chọn phù hợp với nguồn là: “15 phút” Đây là giá trị, điều kiện, trình tự, phạm vi hoặc quy tắc kiểm tra chi phối đối với Giám sát trạm máy theo ASHRAE 90.1-2022, §6.4.3.11.2. Các lựa chọn còn lại làm thay đổi ít nhất một yếu tố kỹ thuật của quy tắc đó.</w:t>
      </w:r>
    </w:p>
    <w:p>
      <w:pPr>
        <w:pStyle w:val="SourceLine"/>
        <w:keepLines/>
      </w:pPr>
      <w:r>
        <w:t>Nguồn / Source: ASHRAE 90.1-2022, §6.4.3.11.2</w:t>
      </w:r>
    </w:p>
    <w:p>
      <w:pPr>
        <w:pStyle w:val="AnswerHeader"/>
        <w:keepNext/>
      </w:pPr>
      <w:r>
        <w:t>E0448  ·  ĐÁP ÁN D  ·  Economizer FDD / FDD cho economizer</w:t>
      </w:r>
    </w:p>
    <w:p>
      <w:pPr>
        <w:pStyle w:val="AnswerText"/>
        <w:keepNext/>
      </w:pPr>
      <w:r>
        <w:t>Correct answer / Đáp án đúng: Outdoor-air temperature</w:t>
        <w:br/>
        <w:t>VI: Nhiệt độ gió ngoài</w:t>
      </w:r>
    </w:p>
    <w:p>
      <w:pPr>
        <w:pStyle w:val="Explanation"/>
        <w:keepNext/>
      </w:pPr>
      <w:r>
        <w:t>Explanation: The source-aligned choice is: “Outdoor-air temperature” This is the controlling value, condition, sequence, scope, or verification rule for Economizer FDD under ASHRAE 90.1-2022, §6.4.3.12(a). The other choices alter at least one technical element of that rule.</w:t>
        <w:br/>
        <w:t>Giải thích: Lựa chọn phù hợp với nguồn là: “Nhiệt độ gió ngoài” Đây là giá trị, điều kiện, trình tự, phạm vi hoặc quy tắc kiểm tra chi phối đối với FDD cho economizer theo ASHRAE 90.1-2022, §6.4.3.12(a). Các lựa chọn còn lại làm thay đổi ít nhất một yếu tố kỹ thuật của quy tắc đó.</w:t>
      </w:r>
    </w:p>
    <w:p>
      <w:pPr>
        <w:pStyle w:val="SourceLine"/>
        <w:keepLines/>
      </w:pPr>
      <w:r>
        <w:t>Nguồn / Source: ASHRAE 90.1-2022, §6.4.3.12(a)</w:t>
      </w:r>
    </w:p>
    <w:p>
      <w:pPr>
        <w:pStyle w:val="AnswerHeader"/>
        <w:keepNext/>
      </w:pPr>
      <w:r>
        <w:t>E0449  ·  ĐÁP ÁN A  ·  Duct leakage / Rò rỉ ống dẫn</w:t>
      </w:r>
    </w:p>
    <w:p>
      <w:pPr>
        <w:pStyle w:val="AnswerText"/>
        <w:keepNext/>
      </w:pPr>
      <w:r>
        <w:t>Correct answer / Đáp án đúng: Seal Class A</w:t>
        <w:br/>
        <w:t>VI: Cấp làm kín A</w:t>
      </w:r>
    </w:p>
    <w:p>
      <w:pPr>
        <w:pStyle w:val="Explanation"/>
        <w:keepNext/>
      </w:pPr>
      <w:r>
        <w:t>Explanation: The source-aligned choice is: “Seal Class A” This is the controlling value, condition, sequence, scope, or verification rule for Duct leakage under ASHRAE 90.1-2022, §6.4.4.2.1. The other choices alter at least one technical element of that rule.</w:t>
        <w:br/>
        <w:t>Giải thích: Lựa chọn phù hợp với nguồn là: “Cấp làm kín A” Đây là giá trị, điều kiện, trình tự, phạm vi hoặc quy tắc kiểm tra chi phối đối với Rò rỉ ống dẫn theo ASHRAE 90.1-2022, §6.4.4.2.1. Các lựa chọn còn lại làm thay đổi ít nhất một yếu tố kỹ thuật của quy tắc đó.</w:t>
      </w:r>
    </w:p>
    <w:p>
      <w:pPr>
        <w:pStyle w:val="SourceLine"/>
        <w:keepLines/>
      </w:pPr>
      <w:r>
        <w:t>Nguồn / Source: ASHRAE 90.1-2022, §6.4.4.2.1</w:t>
      </w:r>
    </w:p>
    <w:p>
      <w:pPr>
        <w:pStyle w:val="AnswerHeader"/>
        <w:keepNext/>
      </w:pPr>
      <w:r>
        <w:t>E0450  ·  ĐÁP ÁN B  ·  Economizers / Economizer</w:t>
      </w:r>
    </w:p>
    <w:p>
      <w:pPr>
        <w:pStyle w:val="AnswerText"/>
        <w:keepNext/>
      </w:pPr>
      <w:r>
        <w:t>Correct answer / Đáp án đúng: 100% of design supply air as outdoor air</w:t>
        <w:br/>
        <w:t>VI: 100% lượng gió cấp thiết kế là gió ngoài</w:t>
      </w:r>
    </w:p>
    <w:p>
      <w:pPr>
        <w:pStyle w:val="Explanation"/>
        <w:keepNext/>
      </w:pPr>
      <w:r>
        <w:t>Explanation: The source-aligned choice is: “100% of design supply air as outdoor air” This is the controlling value, condition, sequence, scope, or verification rule for Economizers under ASHRAE 90.1-2022, §6.5.1.1.1. The other choices alter at least one technical element of that rule.</w:t>
        <w:br/>
        <w:t>Giải thích: Lựa chọn phù hợp với nguồn là: “100% lượng gió cấp thiết kế là gió ngoài” Đây là giá trị, điều kiện, trình tự, phạm vi hoặc quy tắc kiểm tra chi phối đối với Economizer theo ASHRAE 90.1-2022, §6.5.1.1.1. Các lựa chọn còn lại làm thay đổi ít nhất một yếu tố kỹ thuật của quy tắc đó.</w:t>
      </w:r>
    </w:p>
    <w:p>
      <w:pPr>
        <w:pStyle w:val="SourceLine"/>
        <w:keepLines/>
      </w:pPr>
      <w:r>
        <w:t>Nguồn / Source: ASHRAE 90.1-2022, §6.5.1.1.1</w:t>
      </w:r>
    </w:p>
    <w:p>
      <w:pPr>
        <w:pStyle w:val="AnswerHeader"/>
        <w:keepNext/>
      </w:pPr>
      <w:r>
        <w:t>E0451  ·  ĐÁP ÁN C  ·  Simultaneous heating and cooling / Làm nóng và làm mát đồng thời</w:t>
      </w:r>
    </w:p>
    <w:p>
      <w:pPr>
        <w:pStyle w:val="AnswerText"/>
        <w:keepNext/>
      </w:pPr>
      <w:r>
        <w:t>Correct answer / Đáp án đúng: Three-pipe system with a common return</w:t>
        <w:br/>
        <w:t>VI: Hệ thống ba ống có đường ống hồi chung</w:t>
      </w:r>
    </w:p>
    <w:p>
      <w:pPr>
        <w:pStyle w:val="Explanation"/>
        <w:keepNext/>
      </w:pPr>
      <w:r>
        <w:t>Explanation: The source-aligned choice is: “Three-pipe system with a common return” This is the controlling value, condition, sequence, scope, or verification rule for Simultaneous heating and cooling under ASHRAE 90.1-2022, §6.5.2.2.1. The other choices alter at least one technical element of that rule.</w:t>
        <w:br/>
        <w:t>Giải thích: Lựa chọn phù hợp với nguồn là: “Hệ thống ba ống có đường ống hồi chung” Đây là giá trị, điều kiện, trình tự, phạm vi hoặc quy tắc kiểm tra chi phối đối với Làm nóng và làm mát đồng thời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E0452  ·  ĐÁP ÁN D  ·  Fan efficiency / Hiệu suất quạt</w:t>
      </w:r>
    </w:p>
    <w:p>
      <w:pPr>
        <w:pStyle w:val="AnswerText"/>
        <w:keepNext/>
      </w:pPr>
      <w:r>
        <w:t>Correct answer / Đáp án đúng: 1.00</w:t>
        <w:br/>
        <w:t>VI: 1.00</w:t>
      </w:r>
    </w:p>
    <w:p>
      <w:pPr>
        <w:pStyle w:val="Explanation"/>
        <w:keepNext/>
      </w:pPr>
      <w:r>
        <w:t>Explanation: The source-aligned choice is: “1.00” This is the controlling value, condition, sequence, scope, or verification rule for Fan efficiency under ASHRAE 90.1-2022, §6.5.3.1.3. The other choices alter at least one technical element of that rule.</w:t>
        <w:br/>
        <w:t>Giải thích: Lựa chọn phù hợp với nguồn là: “1.00” Đây là giá trị, điều kiện, trình tự, phạm vi hoặc quy tắc kiểm tra chi phối đối với Hiệu suất quạt theo ASHRAE 90.1-2022, §6.5.3.1.3. Các lựa chọn còn lại làm thay đổi ít nhất một yếu tố kỹ thuật của quy tắc đó.</w:t>
      </w:r>
    </w:p>
    <w:p>
      <w:pPr>
        <w:pStyle w:val="SourceLine"/>
        <w:keepLines/>
      </w:pPr>
      <w:r>
        <w:t>Nguồn / Source: ASHRAE 90.1-2022, §6.5.3.1.3</w:t>
      </w:r>
    </w:p>
    <w:p>
      <w:pPr>
        <w:pStyle w:val="AnswerHeader"/>
        <w:keepNext/>
      </w:pPr>
      <w:r>
        <w:t>E0453  ·  ĐÁP ÁN A  ·  Fan power / Công suất quạt</w:t>
      </w:r>
    </w:p>
    <w:p>
      <w:pPr>
        <w:pStyle w:val="AnswerText"/>
        <w:keepNext/>
      </w:pPr>
      <w:r>
        <w:t>Correct answer / Đáp án đúng: hp ≤ cfmS × 0.0011</w:t>
        <w:br/>
        <w:t>VI: hp ≤ cfmS × 0.0011</w:t>
      </w:r>
    </w:p>
    <w:p>
      <w:pPr>
        <w:pStyle w:val="Explanation"/>
        <w:keepNext/>
      </w:pPr>
      <w:r>
        <w:t>Explanation: The source-aligned choice is: “hp ≤ cfmS × 0.0011” This is the controlling value, condition, sequence, scope, or verification rule for Fan power under ASHRAE 90.1-2022, Table 6.5.3.1-1. The other choices alter at least one technical element of that rule.</w:t>
        <w:br/>
        <w:t>Giải thích: Lựa chọn phù hợp với nguồn là: “hp ≤ cfmS × 0.0011”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E0454  ·  ĐÁP ÁN B  ·  Hydronic controls / Điều khiển hệ thủy lực</w:t>
      </w:r>
    </w:p>
    <w:p>
      <w:pPr>
        <w:pStyle w:val="AnswerText"/>
        <w:keepNext/>
      </w:pPr>
      <w:r>
        <w:t>Correct answer / Đáp án đúng: 4:1</w:t>
        <w:br/>
        <w:t>VI: 4:1</w:t>
      </w:r>
    </w:p>
    <w:p>
      <w:pPr>
        <w:pStyle w:val="Explanation"/>
        <w:keepNext/>
      </w:pPr>
      <w:r>
        <w:t>Explanation: The source-aligned choice is: “4:1” This is the controlling value, condition, sequence, scope, or verification rule for Hydronic controls under ASHRAE 90.1-2022, §6.5.4.1. The other choices alter at least one technical element of that rule.</w:t>
        <w:br/>
        <w:t>Giải thích: Lựa chọn phù hợp với nguồn là: “4:1” Đây là giá trị, điều kiện, trình tự, phạm vi hoặc quy tắc kiểm tra chi phối đối với Điều khiển hệ thủy lực theo ASHRAE 90.1-2022, §6.5.4.1. Các lựa chọn còn lại làm thay đổi ít nhất một yếu tố kỹ thuật của quy tắc đó.</w:t>
      </w:r>
    </w:p>
    <w:p>
      <w:pPr>
        <w:pStyle w:val="SourceLine"/>
        <w:keepLines/>
      </w:pPr>
      <w:r>
        <w:t>Nguồn / Source: ASHRAE 90.1-2022, §6.5.4.1</w:t>
      </w:r>
    </w:p>
    <w:p>
      <w:pPr>
        <w:pStyle w:val="AnswerHeader"/>
        <w:keepNext/>
      </w:pPr>
      <w:r>
        <w:t>E0455  ·  ĐÁP ÁN C  ·  Energy recovery / Thu hồi năng lượng</w:t>
      </w:r>
    </w:p>
    <w:p>
      <w:pPr>
        <w:pStyle w:val="AnswerText"/>
        <w:keepNext/>
      </w:pPr>
      <w:r>
        <w:t>Correct answer / Đáp án đúng: 50% energy recovery ratio</w:t>
        <w:br/>
        <w:t>VI: Tỷ lệ thu hồi năng lượng 50%</w:t>
      </w:r>
    </w:p>
    <w:p>
      <w:pPr>
        <w:pStyle w:val="Explanation"/>
        <w:keepNext/>
      </w:pPr>
      <w:r>
        <w:t>Explanation: The source-aligned choice is: “50% energy recovery ratio” This is the controlling value, condition, sequence, scope, or verification rule for Energy recovery under ASHRAE 90.1-2022, §6.5.6.1.2. The other choices alter at least one technical element of that rule.</w:t>
        <w:br/>
        <w:t>Giải thích: Lựa chọn phù hợp với nguồn là: “Tỷ lệ thu hồi năng lượng 50%”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E0456  ·  ĐÁP ÁN D  ·  Door switches / Công tắc cửa</w:t>
      </w:r>
    </w:p>
    <w:p>
      <w:pPr>
        <w:pStyle w:val="AnswerText"/>
        <w:keepNext/>
      </w:pPr>
      <w:r>
        <w:t>Correct answer / Đáp án đúng: 5 minutes</w:t>
        <w:br/>
        <w:t>VI: 5 phút</w:t>
      </w:r>
    </w:p>
    <w:p>
      <w:pPr>
        <w:pStyle w:val="Explanation"/>
        <w:keepNext/>
      </w:pPr>
      <w:r>
        <w:t>Explanation: The source-aligned choice is: “5 minutes” This is the controlling value, condition, sequence, scope, or verification rule for Door switches under ASHRAE 90.1-2022, §6.5.10. The other choices alter at least one technical element of that rule.</w:t>
        <w:br/>
        <w:t>Giải thích: Lựa chọn phù hợp với nguồn là: “5 phút” Đây là giá trị, điều kiện, trình tự, phạm vi hoặc quy tắc kiểm tra chi phối đối với Công tắc cửa theo ASHRAE 90.1-2022, §6.5.10. Các lựa chọn còn lại làm thay đổi ít nhất một yếu tố kỹ thuật của quy tắc đó.</w:t>
      </w:r>
    </w:p>
    <w:p>
      <w:pPr>
        <w:pStyle w:val="SourceLine"/>
        <w:keepLines/>
      </w:pPr>
      <w:r>
        <w:t>Nguồn / Source: ASHRAE 90.1-2022, §6.5.10</w:t>
      </w:r>
    </w:p>
    <w:p>
      <w:pPr>
        <w:pStyle w:val="AnswerHeader"/>
        <w:keepNext/>
      </w:pPr>
      <w:r>
        <w:t>E0457  ·  ĐÁP ÁN A  ·  Submittals / Hồ sơ trình duyệt</w:t>
      </w:r>
    </w:p>
    <w:p>
      <w:pPr>
        <w:pStyle w:val="AnswerText"/>
        <w:keepNext/>
      </w:pPr>
      <w:r>
        <w:t>Correct answer / Đáp án đúng: 90 days after system acceptance</w:t>
        <w:br/>
        <w:t>VI: 90 ngày sau khi hệ thống được nghiệm thu</w:t>
      </w:r>
    </w:p>
    <w:p>
      <w:pPr>
        <w:pStyle w:val="Explanation"/>
        <w:keepNext/>
      </w:pPr>
      <w:r>
        <w:t>Explanation: The source-aligned choice is: “90 days after system acceptance” This is the controlling value, condition, sequence, scope, or verification rule for Submittals under ASHRAE 90.1-2022, §6.7.2. The other choices alter at least one technical element of that rule.</w:t>
        <w:br/>
        <w:t>Giải thích: Lựa chọn phù hợp với nguồn là: “90 ngày sau khi hệ thống được nghiệm thu” Đây là giá trị, điều kiện, trình tự, phạm vi hoặc quy tắc kiểm tra chi phối đối với Hồ sơ trình duyệt theo ASHRAE 90.1-2022, §6.7.2. Các lựa chọn còn lại làm thay đổi ít nhất một yếu tố kỹ thuật của quy tắc đó.</w:t>
      </w:r>
    </w:p>
    <w:p>
      <w:pPr>
        <w:pStyle w:val="SourceLine"/>
        <w:keepLines/>
      </w:pPr>
      <w:r>
        <w:t>Nguồn / Source: ASHRAE 90.1-2022, §6.7.2</w:t>
      </w:r>
    </w:p>
    <w:p>
      <w:pPr>
        <w:pStyle w:val="AnswerHeader"/>
        <w:keepNext/>
      </w:pPr>
      <w:r>
        <w:t>E0458  ·  ĐÁP ÁN B  ·  Compliance logic / Logic tuân thủ</w:t>
      </w:r>
    </w:p>
    <w:p>
      <w:pPr>
        <w:pStyle w:val="AnswerText"/>
        <w:keepNext/>
      </w:pPr>
      <w:r>
        <w:t>Correct answer / Đáp án đúng: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pPr>
      <w:r>
        <w:t>Explanation: The source-aligned choice is: “They generally apply regardless of the selected additional HVAC path, subject to stated exceptions.” This is the controlling value, condition, sequence, scope, or verification rule for Compliance logic under ASHRAE 90.1-2022, §§6.2.1–6.2.2. The other choices alter at least one technical element of that rule.</w:t>
        <w:br/>
        <w:t>Giải thích: Lựa chọn phù hợp với nguồn là: “Chúng thường được áp dụng bất kể đường dẫn HVAC bổ sung đã chọn, ngoại trừ các trường hợp ngoại lệ đã nêu.” Đây là giá trị, điều kiện, trình tự, phạm vi hoặc quy tắc kiểm tra chi phối đối với Logic tuân thủ theo ASHRAE 90.1-2022, §§6.2.1–6.2.2. Các lựa chọn còn lại làm thay đổi ít nhất một yếu tố kỹ thuật của quy tắc đó.</w:t>
      </w:r>
    </w:p>
    <w:p>
      <w:pPr>
        <w:pStyle w:val="SourceLine"/>
        <w:keepLines/>
      </w:pPr>
      <w:r>
        <w:t>Nguồn / Source: ASHRAE 90.1-2022, §§6.2.1–6.2.2</w:t>
      </w:r>
    </w:p>
    <w:p>
      <w:pPr>
        <w:pStyle w:val="AnswerHeader"/>
        <w:keepNext/>
      </w:pPr>
      <w:r>
        <w:t>E0459  ·  ĐÁP ÁN C  ·  Simplified path / Đường dẫn đơn giản</w:t>
      </w:r>
    </w:p>
    <w:p>
      <w:pPr>
        <w:pStyle w:val="AnswerText"/>
        <w:keepNext/>
      </w:pPr>
      <w:r>
        <w:t>Correct answer / Đáp án đúng: Every HVAC system in the building must satisfy the Section 6.3 criteria.</w:t>
        <w:br/>
        <w:t>VI: Mọi hệ thống HVAC trong tòa nhà đều phải đáp ứng tiêu chí Mục 6.3.</w:t>
      </w:r>
    </w:p>
    <w:p>
      <w:pPr>
        <w:pStyle w:val="Explanation"/>
        <w:keepNext/>
      </w:pPr>
      <w:r>
        <w:t>Explanation: The source-aligned choice is: “Every HVAC system in the building must satisfy the Section 6.3 criteria.” This is the controlling value, condition, sequence, scope, or verification rule for Simplified path under ASHRAE 90.1-2022, §6.3.1(c) and Informative Note to §6.2.2. The other choices alter at least one technical element of that rule.</w:t>
        <w:br/>
        <w:t>Giải thích: Lựa chọn phù hợp với nguồn là: “Mọi hệ thống HVAC trong tòa nhà đều phải đáp ứng tiêu chí Mục 6.3.” Đây là giá trị, điều kiện, trình tự, phạm vi hoặc quy tắc kiểm tra chi phối đối với Đường dẫn đơn giản theo ASHRAE 90.1-2022, §6.3.1(c) and Informative Note to §6.2.2. Các lựa chọn còn lại làm thay đổi ít nhất một yếu tố kỹ thuật của quy tắc đó.</w:t>
      </w:r>
    </w:p>
    <w:p>
      <w:pPr>
        <w:pStyle w:val="SourceLine"/>
        <w:keepLines/>
      </w:pPr>
      <w:r>
        <w:t>Nguồn / Source: ASHRAE 90.1-2022, §6.3.1(c) and Informative Note to §6.2.2</w:t>
      </w:r>
    </w:p>
    <w:p>
      <w:pPr>
        <w:pStyle w:val="AnswerHeader"/>
        <w:keepNext/>
      </w:pPr>
      <w:r>
        <w:t>E0460  ·  ĐÁP ÁN D  ·  Dead band / Dải chết</w:t>
      </w:r>
    </w:p>
    <w:p>
      <w:pPr>
        <w:pStyle w:val="AnswerText"/>
        <w:keepNext/>
      </w:pPr>
      <w:r>
        <w:t>Correct answer / Đáp án đúng: To create a range in which heating and cooling are off or minimized</w:t>
        <w:br/>
        <w:t>VI: Để tạo phạm vi tắt hoặc giảm thiểu hệ thống sưởi và làm mát</w:t>
      </w:r>
    </w:p>
    <w:p>
      <w:pPr>
        <w:pStyle w:val="Explanation"/>
        <w:keepNext/>
      </w:pPr>
      <w:r>
        <w:t>Explanation: The source-aligned choice is: “To create a range in which heating and cooling are off or minimized” This is the controlling value, condition, sequence, scope, or verification rule for Dead band under ASHRAE 90.1-2022, §6.4.3.1.2. The other choices alter at least one technical element of that rule.</w:t>
        <w:br/>
        <w:t>Giải thích: Lựa chọn phù hợp với nguồn là: “Để tạo phạm vi tắt hoặc giảm thiểu hệ thống sưởi và làm mát” Đây là giá trị, điều kiện, trình tự, phạm vi hoặc quy tắc kiểm tra chi phối đối với Dải chết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E0461  ·  ĐÁP ÁN A  ·  Optimum start / Khởi động tối ưu</w:t>
      </w:r>
    </w:p>
    <w:p>
      <w:pPr>
        <w:pStyle w:val="AnswerText"/>
        <w:keepNext/>
      </w:pPr>
      <w:r>
        <w:t>Correct answer / Đáp án đúng: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Explanation"/>
        <w:keepNext/>
      </w:pPr>
      <w:r>
        <w:t>Explanation: The source-aligned choice is: “It adjusts start time using space error, outdoor temperature, and time to occupancy.” This is the controlling value, condition, sequence, scope, or verification rule for Optimum start under ASHRAE 90.1-2022, §6.4.3.3.3. The other choices alter at least one technical element of that rule.</w:t>
        <w:br/>
        <w:t>Giải thích: Lựa chọn phù hợp với nguồn là: “Hệ thống điều chỉnh thời điểm khởi động theo sai lệch nhiệt độ không gian, nhiệt độ ngoài trời và thời điểm bắt đầu có người.” Đây là giá trị, điều kiện, trình tự, phạm vi hoặc quy tắc kiểm tra chi phối đối với Khởi động tối ưu theo ASHRAE 90.1-2022, §6.4.3.3.3. Các lựa chọn còn lại làm thay đổi ít nhất một yếu tố kỹ thuật của quy tắc đó.</w:t>
      </w:r>
    </w:p>
    <w:p>
      <w:pPr>
        <w:pStyle w:val="SourceLine"/>
        <w:keepLines/>
      </w:pPr>
      <w:r>
        <w:t>Nguồn / Source: ASHRAE 90.1-2022, §6.4.3.3.3</w:t>
      </w:r>
    </w:p>
    <w:p>
      <w:pPr>
        <w:pStyle w:val="AnswerHeader"/>
        <w:keepNext/>
      </w:pPr>
      <w:r>
        <w:t>E0462  ·  ĐÁP ÁN B  ·  Zone isolation / Cách ly vùng</w:t>
      </w:r>
    </w:p>
    <w:p>
      <w:pPr>
        <w:pStyle w:val="AnswerText"/>
        <w:keepNext/>
      </w:pPr>
      <w:r>
        <w:t>Correct answer / Đáp án đúng: Because nonsimultaneous occupancy can leave only that small load active.</w:t>
        <w:br/>
        <w:t>VI: Vì các vùng không được sử dụng đồng thời nên có lúc chỉ còn tải nhỏ đó hoạt động.</w:t>
      </w:r>
    </w:p>
    <w:p>
      <w:pPr>
        <w:pStyle w:val="Explanation"/>
        <w:keepNext/>
      </w:pPr>
      <w:r>
        <w:t>Explanation: The source-aligned choice is: “Because nonsimultaneous occupancy can leave only that small load active.” This is the controlling value, condition, sequence, scope, or verification rule for Zone isolation under ASHRAE 90.1-2022, §6.4.3.3.4. The other choices alter at least one technical element of that rule.</w:t>
        <w:br/>
        <w:t>Giải thích: Lựa chọn phù hợp với nguồn là: “Vì các vùng không được sử dụng đồng thời nên có lúc chỉ còn tải nhỏ đó hoạt động.”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E0463  ·  ĐÁP ÁN C  ·  Hotel controls / Điều khiển khách sạn</w:t>
      </w:r>
    </w:p>
    <w:p>
      <w:pPr>
        <w:pStyle w:val="AnswerText"/>
        <w:keepNext/>
      </w:pPr>
      <w:r>
        <w:t>Correct answer / Đáp án đúng: An unrented room can accept a deeper, longer reset than a temporarily empty rented room.</w:t>
        <w:br/>
        <w:t>VI: Phòng chưa thuê có thể chấp nhận reset sâu hơn, lâu hơn so với phòng thuê tạm thời trống.</w:t>
      </w:r>
    </w:p>
    <w:p>
      <w:pPr>
        <w:pStyle w:val="Explanation"/>
        <w:keepNext/>
      </w:pPr>
      <w:r>
        <w:t>Explanation: The source-aligned choice is: “An unrented room can accept a deeper, longer reset than a temporarily empty rented room.” This is the controlling value, condition, sequence, scope, or verification rule for Hotel controls under ASHRAE 90.1-2022, §6.4.3.3.5.1. The other choices alter at least one technical element of that rule.</w:t>
        <w:br/>
        <w:t>Giải thích: Lựa chọn phù hợp với nguồn là: “Phòng chưa thuê có thể chấp nhận reset sâu hơn, lâu hơn so với phòng thuê tạm thời trống.”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E0464  ·  ĐÁP ÁN D  ·  Shutoff dampers / Van gió ngắt</w:t>
      </w:r>
    </w:p>
    <w:p>
      <w:pPr>
        <w:pStyle w:val="AnswerText"/>
        <w:keepNext/>
      </w:pPr>
      <w:r>
        <w:t>Correct answer / Đáp án đúng: To avoid conditioning unnecessary outdoor air when ventilation is not required</w:t>
        <w:br/>
        <w:t>VI: Tránh xử lý lượng gió ngoài không cần thiết khi không có yêu cầu thông gió</w:t>
      </w:r>
    </w:p>
    <w:p>
      <w:pPr>
        <w:pStyle w:val="Explanation"/>
        <w:keepNext/>
      </w:pPr>
      <w:r>
        <w:t>Explanation: The source-aligned choice is: “To avoid conditioning unnecessary outdoor air when ventilation is not required” This is the controlling value, condition, sequence, scope, or verification rule for Shutoff dampers under ASHRAE 90.1-2022, §6.4.3.4.2. The other choices alter at least one technical element of that rule.</w:t>
        <w:br/>
        <w:t>Giải thích: Lựa chọn phù hợp với nguồn là: “Tránh xử lý lượng gió ngoài không cần thiết khi không có yêu cầu thông gió” Đây là giá trị, điều kiện, trình tự, phạm vi hoặc quy tắc kiểm tra chi phối đối với Van gió ngắt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E0465  ·  ĐÁP ÁN A  ·  Parking garages / Nhà để xe</w:t>
      </w:r>
    </w:p>
    <w:p>
      <w:pPr>
        <w:pStyle w:val="AnswerText"/>
        <w:keepNext/>
      </w:pPr>
      <w:r>
        <w:t>Correct answer / Đáp án đúng: Ventilation can be reduced safely when contaminant levels are low.</w:t>
        <w:br/>
        <w:t>VI: Có thể giảm lưu lượng thông gió an toàn khi nồng độ chất ô nhiễm thấp.</w:t>
      </w:r>
    </w:p>
    <w:p>
      <w:pPr>
        <w:pStyle w:val="Explanation"/>
        <w:keepNext/>
      </w:pPr>
      <w:r>
        <w:t>Explanation: The source-aligned choice is: “Ventilation can be reduced safely when contaminant levels are low.” This is the controlling value, condition, sequence, scope, or verification rule for Parking garages under ASHRAE 90.1-2022, §6.4.3.4.5. The other choices alter at least one technical element of that rule.</w:t>
        <w:br/>
        <w:t>Giải thích: Lựa chọn phù hợp với nguồn là: “Có thể giảm lưu lượng thông gió an toàn khi nồng độ chất ô nhiễm thấp.”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E0466  ·  ĐÁP ÁN B  ·  Humidity interlock / Khóa liên động độ ẩm</w:t>
      </w:r>
    </w:p>
    <w:p>
      <w:pPr>
        <w:pStyle w:val="AnswerText"/>
        <w:keepNext/>
      </w:pPr>
      <w:r>
        <w:t>Correct answer / Đáp án đúng: Simultaneous humidification and dehumidification</w:t>
        <w:br/>
        <w:t>VI: Tạo ẩm và hút ẩm đồng thời</w:t>
      </w:r>
    </w:p>
    <w:p>
      <w:pPr>
        <w:pStyle w:val="Explanation"/>
        <w:keepNext/>
      </w:pPr>
      <w:r>
        <w:t>Explanation: The source-aligned choice is: “Simultaneous humidification and dehumidification” This is the controlling value, condition, sequence, scope, or verification rule for Humidity interlock under ASHRAE 90.1-2022, §6.4.3.6.3. The other choices alter at least one technical element of that rule.</w:t>
        <w:br/>
        <w:t>Giải thích: Lựa chọn phù hợp với nguồn là: “Tạo ẩm và hút ẩm đồng thời” Đây là giá trị, điều kiện, trình tự, phạm vi hoặc quy tắc kiểm tra chi phối đối với Khóa liên động độ ẩm theo ASHRAE 90.1-2022, §6.4.3.6.3. Các lựa chọn còn lại làm thay đổi ít nhất một yếu tố kỹ thuật của quy tắc đó.</w:t>
      </w:r>
    </w:p>
    <w:p>
      <w:pPr>
        <w:pStyle w:val="SourceLine"/>
        <w:keepLines/>
      </w:pPr>
      <w:r>
        <w:t>Nguồn / Source: ASHRAE 90.1-2022, §6.4.3.6.3</w:t>
      </w:r>
    </w:p>
    <w:p>
      <w:pPr>
        <w:pStyle w:val="AnswerHeader"/>
        <w:keepNext/>
      </w:pPr>
      <w:r>
        <w:t>E0467  ·  ĐÁP ÁN C  ·  DCV / DCV</w:t>
      </w:r>
    </w:p>
    <w:p>
      <w:pPr>
        <w:pStyle w:val="AnswerText"/>
        <w:keepNext/>
      </w:pPr>
      <w:r>
        <w:t>Correct answer / Đáp án đúng: 90.1 requires energy-oriented control while ventilation must still comply with 62.1.</w:t>
        <w:br/>
        <w:t>VI: 90.1 yêu cầu kiểm soát theo hướng năng lượng trong khi hệ thống thông gió vẫn phải tuân thủ 62.1.</w:t>
      </w:r>
    </w:p>
    <w:p>
      <w:pPr>
        <w:pStyle w:val="Explanation"/>
        <w:keepNext/>
      </w:pPr>
      <w:r>
        <w:t>Explanation: The source-aligned choice is: “90.1 requires energy-oriented control while ventilation must still comply with 62.1.” This is the controlling value, condition, sequence, scope, or verification rule for DCV under ASHRAE 90.1-2022, §6.4.3.8. The other choices alter at least one technical element of that rule.</w:t>
        <w:br/>
        <w:t>Giải thích: Lựa chọn phù hợp với nguồn là: “90.1 yêu cầu kiểm soát theo hướng năng lượng trong khi hệ thống thông gió vẫn phải tuân thủ 62.1.” Đây là giá trị, điều kiện, trình tự, phạm vi hoặc quy tắc kiểm tra chi phối đối với DCV theo ASHRAE 90.1-2022, §6.4.3.8. Các lựa chọn còn lại làm thay đổi ít nhất một yếu tố kỹ thuật của quy tắc đó.</w:t>
      </w:r>
    </w:p>
    <w:p>
      <w:pPr>
        <w:pStyle w:val="SourceLine"/>
        <w:keepLines/>
      </w:pPr>
      <w:r>
        <w:t>Nguồn / Source: ASHRAE 90.1-2022, §6.4.3.8</w:t>
      </w:r>
    </w:p>
    <w:p>
      <w:pPr>
        <w:pStyle w:val="AnswerHeader"/>
        <w:keepNext/>
      </w:pPr>
      <w:r>
        <w:t>E0468  ·  ĐÁP ÁN D  ·  DDC / DDC</w:t>
      </w:r>
    </w:p>
    <w:p>
      <w:pPr>
        <w:pStyle w:val="AnswerText"/>
        <w:keepNext/>
      </w:pPr>
      <w:r>
        <w:t>Correct answer / Đáp án đúng: A faulty or exceptional zone can otherwise force inefficient system-wide set points.</w:t>
        <w:br/>
        <w:t>VI: Một vùng bị lỗi hoặc ngoại lệ có thể buộc các điểm đặt trên toàn hệ thống hoạt động kém hiệu quả.</w:t>
      </w:r>
    </w:p>
    <w:p>
      <w:pPr>
        <w:pStyle w:val="Explanation"/>
        <w:keepNext/>
      </w:pPr>
      <w:r>
        <w:t>Explanation: The source-aligned choice is: “A faulty or exceptional zone can otherwise force inefficient system-wide set points.” This is the controlling value, condition, sequence, scope, or verification rule for DDC under ASHRAE 90.1-2022, §6.4.3.10.2. The other choices alter at least one technical element of that rule.</w:t>
        <w:br/>
        <w:t>Giải thích: Lựa chọn phù hợp với nguồn là: “Một vùng bị lỗi hoặc ngoại lệ có thể buộc các điểm đặt trên toàn hệ thống hoạt động kém hiệu quả.” Đây là giá trị, điều kiện, trình tự, phạm vi hoặc quy tắc kiểm tra chi phối đối với DDC theo ASHRAE 90.1-2022, §6.4.3.10.2. Các lựa chọn còn lại làm thay đổi ít nhất một yếu tố kỹ thuật của quy tắc đó.</w:t>
      </w:r>
    </w:p>
    <w:p>
      <w:pPr>
        <w:pStyle w:val="SourceLine"/>
        <w:keepLines/>
      </w:pPr>
      <w:r>
        <w:t>Nguồn / Source: ASHRAE 90.1-2022, §6.4.3.10.2</w:t>
      </w:r>
    </w:p>
    <w:p>
      <w:pPr>
        <w:pStyle w:val="AnswerHeader"/>
        <w:keepNext/>
      </w:pPr>
      <w:r>
        <w:t>E0469  ·  ĐÁP ÁN A  ·  Economizer FDD / FDD cho economizer</w:t>
      </w:r>
    </w:p>
    <w:p>
      <w:pPr>
        <w:pStyle w:val="AnswerText"/>
        <w:keepNext/>
      </w:pPr>
      <w:r>
        <w:t>Correct answer / Đáp án đúng: The two faults waste energy in different outdoor conditions and require different diagnosis.</w:t>
        <w:br/>
        <w:t>VI: Hai lỗi này gây lãng phí năng lượng ở các điều kiện ngoài trời khác nhau và yêu cầu chẩn đoán khác nhau.</w:t>
      </w:r>
    </w:p>
    <w:p>
      <w:pPr>
        <w:pStyle w:val="Explanation"/>
        <w:keepNext/>
      </w:pPr>
      <w:r>
        <w:t>Explanation: The source-aligned choice is: “The two faults waste energy in different outdoor conditions and require different diagnosis.” This is the controlling value, condition, sequence, scope, or verification rule for Economizer FDD under ASHRAE 90.1-2022, §6.4.3.12(e). The other choices alter at least one technical element of that rule.</w:t>
        <w:br/>
        <w:t>Giải thích: Lựa chọn phù hợp với nguồn là: “Hai lỗi này gây lãng phí năng lượng ở các điều kiện ngoài trời khác nhau và yêu cầu chẩn đoán khác nhau.”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E0470  ·  ĐÁP ÁN B  ·  Insulation / Cách nhiệt</w:t>
      </w:r>
    </w:p>
    <w:p>
      <w:pPr>
        <w:pStyle w:val="AnswerText"/>
        <w:keepNext/>
      </w:pPr>
      <w:r>
        <w:t>Correct answer / Đáp án đúng: To limit water-vapor migration and condensation within the insulation</w:t>
        <w:br/>
        <w:t>VI: Để hạn chế sự di chuyển và ngưng tụ hơi nước trong lớp cách nhiệt</w:t>
      </w:r>
    </w:p>
    <w:p>
      <w:pPr>
        <w:pStyle w:val="Explanation"/>
        <w:keepNext/>
      </w:pPr>
      <w:r>
        <w:t>Explanation: The source-aligned choice is: “To limit water-vapor migration and condensation within the insulation” This is the controlling value, condition, sequence, scope, or verification rule for Insulation under ASHRAE 90.1-2022, §6.4.4.1.1(b). The other choices alter at least one technical element of that rule.</w:t>
        <w:br/>
        <w:t>Giải thích: Lựa chọn phù hợp với nguồn là: “Để hạn chế sự di chuyển và ngưng tụ hơi nước trong lớp cách nhiệt” Đây là giá trị, điều kiện, trình tự, phạm vi hoặc quy tắc kiểm tra chi phối đối với Cách nhiệt theo ASHRAE 90.1-2022, §6.4.4.1.1(b). Các lựa chọn còn lại làm thay đổi ít nhất một yếu tố kỹ thuật của quy tắc đó.</w:t>
      </w:r>
    </w:p>
    <w:p>
      <w:pPr>
        <w:pStyle w:val="SourceLine"/>
        <w:keepLines/>
      </w:pPr>
      <w:r>
        <w:t>Nguồn / Source: ASHRAE 90.1-2022, §6.4.4.1.1(b)</w:t>
      </w:r>
    </w:p>
    <w:p>
      <w:pPr>
        <w:pStyle w:val="AnswerHeader"/>
        <w:keepNext/>
      </w:pPr>
      <w:r>
        <w:t>E0471  ·  ĐÁP ÁN C  ·  Duct leakage / Rò rỉ ống dẫn</w:t>
      </w:r>
    </w:p>
    <w:p>
      <w:pPr>
        <w:pStyle w:val="AnswerText"/>
        <w:keepNext/>
      </w:pPr>
      <w:r>
        <w:t>Correct answer / Đáp án đúng: Their leakage can create larger energy and delivery penalties.</w:t>
        <w:br/>
        <w:t>VI: Rò rỉ tại các ống này có thể gây tổn thất năng lượng và suy giảm khả năng phân phối lớn hơn.</w:t>
      </w:r>
    </w:p>
    <w:p>
      <w:pPr>
        <w:pStyle w:val="Explanation"/>
        <w:keepNext/>
      </w:pPr>
      <w:r>
        <w:t>Explanation: The source-aligned choice is: “Their leakage can create larger energy and delivery penalties.” This is the controlling value, condition, sequence, scope, or verification rule for Duct leakage under ASHRAE 90.1-2022, §6.4.4.2.2. The other choices alter at least one technical element of that rule.</w:t>
        <w:br/>
        <w:t>Giải thích: Lựa chọn phù hợp với nguồn là: “Rò rỉ tại các ống này có thể gây tổn thất năng lượng và suy giảm khả năng phân phối lớn hơn.”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E0472  ·  ĐÁP ÁN D  ·  Economizer integration / Tích hợp economizer</w:t>
      </w:r>
    </w:p>
    <w:p>
      <w:pPr>
        <w:pStyle w:val="AnswerText"/>
        <w:keepNext/>
      </w:pPr>
      <w:r>
        <w:t>Correct answer / Đáp án đúng: It uses as much economizer cooling as possible before and while mechanical cooling operates.</w:t>
        <w:br/>
        <w:t>VI: Nó sử dụng khả năng làm mát bằng economizer nhiều nhất có thể trước và trong khi hoạt động làm mát cơ học.</w:t>
      </w:r>
    </w:p>
    <w:p>
      <w:pPr>
        <w:pStyle w:val="Explanation"/>
        <w:keepNext/>
      </w:pPr>
      <w:r>
        <w:t>Explanation: The source-aligned choice is: “It uses as much economizer cooling as possible before and while mechanical cooling operates.” This is the controlling value, condition, sequence, scope, or verification rule for Economizer integration under ASHRAE 90.1-2022, §6.5.1.3. The other choices alter at least one technical element of that rule.</w:t>
        <w:br/>
        <w:t>Giải thích: Lựa chọn phù hợp với nguồn là: “Nó sử dụng khả năng làm mát bằng economizer nhiều nhất có thể trước và trong khi hoạt động làm mát cơ học.” Đây là giá trị, điều kiện, trình tự, phạm vi hoặc quy tắc kiểm tra chi phối đối với Tích hợp economizer theo ASHRAE 90.1-2022, §6.5.1.3. Các lựa chọn còn lại làm thay đổi ít nhất một yếu tố kỹ thuật của quy tắc đó.</w:t>
      </w:r>
    </w:p>
    <w:p>
      <w:pPr>
        <w:pStyle w:val="SourceLine"/>
        <w:keepLines/>
      </w:pPr>
      <w:r>
        <w:t>Nguồn / Source: ASHRAE 90.1-2022, §6.5.1.3</w:t>
      </w:r>
    </w:p>
    <w:p>
      <w:pPr>
        <w:pStyle w:val="AnswerHeader"/>
        <w:keepNext/>
      </w:pPr>
      <w:r>
        <w:t>E0473  ·  ĐÁP ÁN A  ·  Hydronic changeover / Chuyển đổi thủy lực</w:t>
      </w:r>
    </w:p>
    <w:p>
      <w:pPr>
        <w:pStyle w:val="AnswerText"/>
        <w:keepNext/>
      </w:pPr>
      <w:r>
        <w:t>Correct answer / Đáp án đúng: To prevent rapid switching and heating/cooling overlap</w:t>
        <w:br/>
        <w:t>VI: Ngăn chuyển đổi liên tục và chồng lấn giữa sưởi và làm mát</w:t>
      </w:r>
    </w:p>
    <w:p>
      <w:pPr>
        <w:pStyle w:val="Explanation"/>
        <w:keepNext/>
      </w:pPr>
      <w:r>
        <w:t>Explanation: The source-aligned choice is: “To prevent rapid switching and heating/cooling overlap” This is the controlling value, condition, sequence, scope, or verification rule for Hydronic changeover under ASHRAE 90.1-2022, §6.5.2.2.2. The other choices alter at least one technical element of that rule.</w:t>
        <w:br/>
        <w:t>Giải thích: Lựa chọn phù hợp với nguồn là: “Ngăn chuyển đổi liên tục và chồng lấn giữa sưởi và làm mát” Đây là giá trị, điều kiện, trình tự, phạm vi hoặc quy tắc kiểm tra chi phối đối với Chuyển đổi thủy lực theo ASHRAE 90.1-2022, §6.5.2.2.2. Các lựa chọn còn lại làm thay đổi ít nhất một yếu tố kỹ thuật của quy tắc đó.</w:t>
      </w:r>
    </w:p>
    <w:p>
      <w:pPr>
        <w:pStyle w:val="SourceLine"/>
        <w:keepLines/>
      </w:pPr>
      <w:r>
        <w:t>Nguồn / Source: ASHRAE 90.1-2022, §6.5.2.2.2</w:t>
      </w:r>
    </w:p>
    <w:p>
      <w:pPr>
        <w:pStyle w:val="AnswerHeader"/>
        <w:keepNext/>
      </w:pPr>
      <w:r>
        <w:t>E0474  ·  ĐÁP ÁN B  ·  Fan power / Công suất quạt</w:t>
      </w:r>
    </w:p>
    <w:p>
      <w:pPr>
        <w:pStyle w:val="AnswerText"/>
        <w:keepNext/>
      </w:pPr>
      <w:r>
        <w:t>Correct answer / Đáp án đúng: VAV systems need control capability but can reduce annual power substantially at part load.</w:t>
        <w:br/>
        <w:t>VI: Hệ VAV cần khả năng điều khiển nhưng có thể giảm đáng kể điện năng hằng năm khi vận hành tải phần.</w:t>
      </w:r>
    </w:p>
    <w:p>
      <w:pPr>
        <w:pStyle w:val="Explanation"/>
        <w:keepNext/>
      </w:pPr>
      <w:r>
        <w:t>Explanation: The source-aligned choice is: “VAV systems need control capability but can reduce annual power substantially at part load.” This is the controlling value, condition, sequence, scope, or verification rule for Fan power under ASHRAE 90.1-2022, Table 6.5.3.1-1. The other choices alter at least one technical element of that rule.</w:t>
        <w:br/>
        <w:t>Giải thích: Lựa chọn phù hợp với nguồn là: “Hệ VAV cần khả năng điều khiển nhưng có thể giảm đáng kể điện năng hằng năm khi vận hành tải phần.”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E0475  ·  ĐÁP ÁN C  ·  VAV reset / Đặt lại VAV</w:t>
      </w:r>
    </w:p>
    <w:p>
      <w:pPr>
        <w:pStyle w:val="AnswerText"/>
        <w:keepNext/>
      </w:pPr>
      <w:r>
        <w:t>Correct answer / Đáp án đúng: It seeks the lowest pressure that still satisfies the critical zone.</w:t>
        <w:br/>
        <w:t>VI: Nó tìm kiếm áp suất thấp nhất mà vẫn thỏa mãn vùng tới hạn.</w:t>
      </w:r>
    </w:p>
    <w:p>
      <w:pPr>
        <w:pStyle w:val="Explanation"/>
        <w:keepNext/>
      </w:pPr>
      <w:r>
        <w:t>Explanation: The source-aligned choice is: “It seeks the lowest pressure that still satisfies the critical zone.” This is the controlling value, condition, sequence, scope, or verification rule for VAV reset under ASHRAE 90.1-2022, §6.5.3.2.3. The other choices alter at least one technical element of that rule.</w:t>
        <w:br/>
        <w:t>Giải thích: Lựa chọn phù hợp với nguồn là: “Nó tìm kiếm áp suất thấp nhất mà vẫn thỏa mãn vùng tới hạn.” Đây là giá trị, điều kiện, trình tự, phạm vi hoặc quy tắc kiểm tra chi phối đối với Đặt lại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E0476  ·  ĐÁP ÁN D  ·  Supply-air reset / Reset nhiệt độ gió cấp</w:t>
      </w:r>
    </w:p>
    <w:p>
      <w:pPr>
        <w:pStyle w:val="AnswerText"/>
        <w:keepNext/>
      </w:pPr>
      <w:r>
        <w:t>Correct answer / Đáp án đúng: Match supply temperature to current loads to reduce reheat and plant energy.</w:t>
        <w:br/>
        <w:t>VI: Điều chỉnh nhiệt độ cấp theo tải hiện tại để giảm gia nhiệt lại và năng lượng trạm máy.</w:t>
      </w:r>
    </w:p>
    <w:p>
      <w:pPr>
        <w:pStyle w:val="Explanation"/>
        <w:keepNext/>
      </w:pPr>
      <w:r>
        <w:t>Explanation: The source-aligned choice is: “Match supply temperature to current loads to reduce reheat and plant energy.” This is the controlling value, condition, sequence, scope, or verification rule for Supply-air reset under ASHRAE 90.1-2022, §6.5.3.5. The other choices alter at least one technical element of that rule.</w:t>
        <w:br/>
        <w:t>Giải thích: Lựa chọn phù hợp với nguồn là: “Điều chỉnh nhiệt độ cấp theo tải hiện tại để giảm gia nhiệt lại và năng lượng trạm máy.”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E0477  ·  ĐÁP ÁN A  ·  Ventilation design / Thiết kế thông gió</w:t>
      </w:r>
    </w:p>
    <w:p>
      <w:pPr>
        <w:pStyle w:val="AnswerText"/>
        <w:keepNext/>
      </w:pPr>
      <w:r>
        <w:t>Correct answer / Đáp án đúng: To prevent avoidable conditioning energy from excessive fixed ventilation</w:t>
        <w:br/>
        <w:t>VI: Tránh năng lượng xử lý không khí không cần thiết do lưu lượng thông gió cố định quá lớn</w:t>
      </w:r>
    </w:p>
    <w:p>
      <w:pPr>
        <w:pStyle w:val="Explanation"/>
        <w:keepNext/>
      </w:pPr>
      <w:r>
        <w:t>Explanation: The source-aligned choice is: “To prevent avoidable conditioning energy from excessive fixed ventilation” This is the controlling value, condition, sequence, scope, or verification rule for Ventilation design under ASHRAE 90.1-2022, §6.5.3.8. The other choices alter at least one technical element of that rule.</w:t>
        <w:br/>
        <w:t>Giải thích: Lựa chọn phù hợp với nguồn là: “Tránh năng lượng xử lý không khí không cần thiết do lưu lượng thông gió cố định quá lớn”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E0478  ·  ĐÁP ÁN B  ·  Occupied standby / Chế độ occupied-standby</w:t>
      </w:r>
    </w:p>
    <w:p>
      <w:pPr>
        <w:pStyle w:val="AnswerText"/>
        <w:keepNext/>
      </w:pPr>
      <w:r>
        <w:t>Correct answer / Đáp án đúng: The eligible room is sensed empty and neither heating nor cooling is needed.</w:t>
        <w:br/>
        <w:t>VI: Cảm biến xác nhận phòng đủ điều kiện đang trống và không cần sưởi hay làm mát.</w:t>
      </w:r>
    </w:p>
    <w:p>
      <w:pPr>
        <w:pStyle w:val="Explanation"/>
        <w:keepNext/>
      </w:pPr>
      <w:r>
        <w:t>Explanation: The source-aligned choice is: “The eligible room is sensed empty and neither heating nor cooling is needed.” This is the controlling value, condition, sequence, scope, or verification rule for Occupied standby under ASHRAE 90.1-2022, §6.5.3.9. The other choices alter at least one technical element of that rule.</w:t>
        <w:br/>
        <w:t>Giải thích: Lựa chọn phù hợp với nguồn là: “Cảm biến xác nhận phòng đủ điều kiện đang trống và không cần sưởi hay làm mát.”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E0479  ·  ĐÁP ÁN C  ·  Hydronic reset / Reset hệ thủy lực</w:t>
      </w:r>
    </w:p>
    <w:p>
      <w:pPr>
        <w:pStyle w:val="AnswerText"/>
        <w:keepNext/>
      </w:pPr>
      <w:r>
        <w:t>Correct answer / Đáp án đúng: It measures the pressure actually needed at the hydraulically critical load.</w:t>
        <w:br/>
        <w:t>VI: Nó đo áp suất thực sự cần tại tải bất lợi nhất về thủy lực.</w:t>
      </w:r>
    </w:p>
    <w:p>
      <w:pPr>
        <w:pStyle w:val="Explanation"/>
        <w:keepNext/>
      </w:pPr>
      <w:r>
        <w:t>Explanation: The source-aligned choice is: “It measures the pressure actually needed at the hydraulically critical load.” This is the controlling value, condition, sequence, scope, or verification rule for Hydronic reset under ASHRAE 90.1-2022, §6.5.4.2. The other choices alter at least one technical element of that rule.</w:t>
        <w:br/>
        <w:t>Giải thích: Lựa chọn phù hợp với nguồn là: “Nó đo áp suất thực sự cần tại tải bất lợi nhất về thủy lực.” Đây là giá trị, điều kiện, trình tự, phạm vi hoặc quy tắc kiểm tra chi phối đối với Reset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E0480  ·  ĐÁP ÁN D  ·  Plant isolation / Cô lập thiết bị trong trạm máy</w:t>
      </w:r>
    </w:p>
    <w:p>
      <w:pPr>
        <w:pStyle w:val="AnswerText"/>
        <w:keepNext/>
      </w:pPr>
      <w:r>
        <w:t>Correct answer / Đáp án đúng: To prevent unnecessary flow through inactive equipment</w:t>
        <w:br/>
        <w:t>VI: Ngăn lưu lượng không cần thiết đi qua thiết bị đang ngừng</w:t>
      </w:r>
    </w:p>
    <w:p>
      <w:pPr>
        <w:pStyle w:val="Explanation"/>
        <w:keepNext/>
      </w:pPr>
      <w:r>
        <w:t>Explanation: The source-aligned choice is: “To prevent unnecessary flow through inactive equipment” This is the controlling value, condition, sequence, scope, or verification rule for Plant isolation under ASHRAE 90.1-2022, §6.5.4.3. The other choices alter at least one technical element of that rule.</w:t>
        <w:br/>
        <w:t>Giải thích: Lựa chọn phù hợp với nguồn là: “Ngăn lưu lượng không cần thiết đi qua thiết bị đang ngừng” Đây là giá trị, điều kiện, trình tự, phạm vi hoặc quy tắc kiểm tra chi phối đối với Cô lập thiết bị trong trạm máy theo ASHRAE 90.1-2022, §6.5.4.3. Các lựa chọn còn lại làm thay đổi ít nhất một yếu tố kỹ thuật của quy tắc đó.</w:t>
      </w:r>
    </w:p>
    <w:p>
      <w:pPr>
        <w:pStyle w:val="SourceLine"/>
        <w:keepLines/>
      </w:pPr>
      <w:r>
        <w:t>Nguồn / Source: ASHRAE 90.1-2022, §6.5.4.3</w:t>
      </w:r>
    </w:p>
    <w:p>
      <w:pPr>
        <w:pStyle w:val="AnswerHeader"/>
        <w:keepNext/>
      </w:pPr>
      <w:r>
        <w:t>E0481  ·  ĐÁP ÁN A  ·  Condensing boilers / Nồi hơi ngưng tụ</w:t>
      </w:r>
    </w:p>
    <w:p>
      <w:pPr>
        <w:pStyle w:val="AnswerText"/>
        <w:keepNext/>
      </w:pPr>
      <w:r>
        <w:t>Correct answer / Đáp án đúng: Low return temperature enables condensing operation and high thermal efficiency.</w:t>
        <w:br/>
        <w:t>VI: Nhiệt độ hồi lưu thấp cho phép vận hành ngưng tụ và hiệu suất nhiệt cao.</w:t>
      </w:r>
    </w:p>
    <w:p>
      <w:pPr>
        <w:pStyle w:val="Explanation"/>
        <w:keepNext/>
      </w:pPr>
      <w:r>
        <w:t>Explanation: The source-aligned choice is: “Low return temperature enables condensing operation and high thermal efficiency.” This is the controlling value, condition, sequence, scope, or verification rule for Condensing boilers under ASHRAE 90.1-2022, §6.5.4.8. The other choices alter at least one technical element of that rule.</w:t>
        <w:br/>
        <w:t>Giải thích: Lựa chọn phù hợp với nguồn là: “Nhiệt độ hồi lưu thấp cho phép vận hành ngưng tụ và hiệu suất nhiệt cao.” Đây là giá trị, điều kiện, trình tự, phạm vi hoặc quy tắc kiểm tra chi phối đối với Nồi hơi ngưng tụ theo ASHRAE 90.1-2022, §6.5.4.8. Các lựa chọn còn lại làm thay đổi ít nhất một yếu tố kỹ thuật của quy tắc đó.</w:t>
      </w:r>
    </w:p>
    <w:p>
      <w:pPr>
        <w:pStyle w:val="SourceLine"/>
        <w:keepLines/>
      </w:pPr>
      <w:r>
        <w:t>Nguồn / Source: ASHRAE 90.1-2022, §6.5.4.8</w:t>
      </w:r>
    </w:p>
    <w:p>
      <w:pPr>
        <w:pStyle w:val="AnswerHeader"/>
        <w:keepNext/>
      </w:pPr>
      <w:r>
        <w:t>E0482  ·  ĐÁP ÁN B  ·  Heat rejection / Thải nhiệt</w:t>
      </w:r>
    </w:p>
    <w:p>
      <w:pPr>
        <w:pStyle w:val="AnswerText"/>
        <w:keepNext/>
      </w:pPr>
      <w:r>
        <w:t>Correct answer / Đáp án đúng: Spreading airflow across cells improves part-load fan efficiency.</w:t>
        <w:br/>
        <w:t>VI: Phân bố lưu lượng gió qua nhiều ô tháp giúp cải thiện hiệu suất quạt ở tải phần.</w:t>
      </w:r>
    </w:p>
    <w:p>
      <w:pPr>
        <w:pStyle w:val="Explanation"/>
        <w:keepNext/>
      </w:pPr>
      <w:r>
        <w:t>Explanation: The source-aligned choice is: “Spreading airflow across cells improves part-load fan efficiency.” This is the controlling value, condition, sequence, scope, or verification rule for Heat rejection under ASHRAE 90.1-2022, §6.5.5.2. The other choices alter at least one technical element of that rule.</w:t>
        <w:br/>
        <w:t>Giải thích: Lựa chọn phù hợp với nguồn là: “Phân bố lưu lượng gió qua nhiều ô tháp giúp cải thiện hiệu suất quạt ở tải phần.” Đây là giá trị, điều kiện, trình tự, phạm vi hoặc quy tắc kiểm tra chi phối đối với Thải nhiệt theo ASHRAE 90.1-2022, §6.5.5.2. Các lựa chọn còn lại làm thay đổi ít nhất một yếu tố kỹ thuật của quy tắc đó.</w:t>
      </w:r>
    </w:p>
    <w:p>
      <w:pPr>
        <w:pStyle w:val="SourceLine"/>
        <w:keepLines/>
      </w:pPr>
      <w:r>
        <w:t>Nguồn / Source: ASHRAE 90.1-2022, §6.5.5.2</w:t>
      </w:r>
    </w:p>
    <w:p>
      <w:pPr>
        <w:pStyle w:val="AnswerHeader"/>
        <w:keepNext/>
      </w:pPr>
      <w:r>
        <w:t>E0483  ·  ĐÁP ÁN C  ·  Energy recovery / Thu hồi năng lượng</w:t>
      </w:r>
    </w:p>
    <w:p>
      <w:pPr>
        <w:pStyle w:val="AnswerText"/>
        <w:keepNext/>
      </w:pPr>
      <w:r>
        <w:t>Correct answer / Đáp án đúng: Recovery can otherwise add unwanted heat or moisture and increase fan energy.</w:t>
        <w:br/>
        <w:t>VI: Việc thu hồi có thể làm tăng thêm nhiệt hoặc độ ẩm không mong muốn và tăng năng lượng của quạt.</w:t>
      </w:r>
    </w:p>
    <w:p>
      <w:pPr>
        <w:pStyle w:val="Explanation"/>
        <w:keepNext/>
      </w:pPr>
      <w:r>
        <w:t>Explanation: The source-aligned choice is: “Recovery can otherwise add unwanted heat or moisture and increase fan energy.” This is the controlling value, condition, sequence, scope, or verification rule for Energy recovery under ASHRAE 90.1-2022, §6.5.6.1. The other choices alter at least one technical element of that rule.</w:t>
        <w:br/>
        <w:t>Giải thích: Lựa chọn phù hợp với nguồn là: “Việc thu hồi có thể làm tăng thêm nhiệt hoặc độ ẩm không mong muốn và tăng năng lượng của quạt.” Đây là giá trị, điều kiện, trình tự, phạm vi hoặc quy tắc kiểm tra chi phối đối với Thu hồi năng lượng theo ASHRAE 90.1-2022, §6.5.6.1. Các lựa chọn còn lại làm thay đổi ít nhất một yếu tố kỹ thuật của quy tắc đó.</w:t>
      </w:r>
    </w:p>
    <w:p>
      <w:pPr>
        <w:pStyle w:val="SourceLine"/>
        <w:keepLines/>
      </w:pPr>
      <w:r>
        <w:t>Nguồn / Source: ASHRAE 90.1-2022, §6.5.6.1</w:t>
      </w:r>
    </w:p>
    <w:p>
      <w:pPr>
        <w:pStyle w:val="AnswerHeader"/>
        <w:keepNext/>
      </w:pPr>
      <w:r>
        <w:t>E0484  ·  ĐÁP ÁN D  ·  TSPR / TSPR</w:t>
      </w:r>
    </w:p>
    <w:p>
      <w:pPr>
        <w:pStyle w:val="AnswerText"/>
        <w:keepNext/>
      </w:pPr>
      <w:r>
        <w:t>Correct answer / Đáp án đúng: The proposed HVAC system performance ratio with a reference-system ratio adjusted by MPF</w:t>
        <w:br/>
        <w:t>VI: Tỷ số hiệu năng của hệ HVAC đề xuất so với tỷ số của hệ tham chiếu đã được hiệu chỉnh bằng MPF</w:t>
      </w:r>
    </w:p>
    <w:p>
      <w:pPr>
        <w:pStyle w:val="Explanation"/>
        <w:keepNext/>
      </w:pPr>
      <w:r>
        <w:t>Explanation: The source-aligned choice is: “The proposed HVAC system performance ratio with a reference-system ratio adjusted by MPF” This is the controlling value, condition, sequence, scope, or verification rule for TSPR under ASHRAE 90.1-2022, §6.6.2 and Normative Appendix L. The other choices alter at least one technical element of that rule.</w:t>
        <w:br/>
        <w:t>Giải thích: Lựa chọn phù hợp với nguồn là: “Tỷ số hiệu năng của hệ HVAC đề xuất so với tỷ số của hệ tham chiếu đã được hiệu chỉnh bằng MPF” Đây là giá trị, điều kiện, trình tự, phạm vi hoặc quy tắc kiểm tra chi phối đối với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E0485  ·  ĐÁP ÁN A  ·  Simplified path / Đường dẫn đơn giản</w:t>
      </w:r>
    </w:p>
    <w:p>
      <w:pPr>
        <w:pStyle w:val="AnswerText"/>
        <w:keepNext/>
      </w:pPr>
      <w:r>
        <w:t>Correct answer / Đáp án đúng: Yes; both numerical limits are satisfied.</w:t>
        <w:br/>
        <w:t>VI: Có; cả hai giới hạn số đều được thỏa mãn.</w:t>
      </w:r>
    </w:p>
    <w:p>
      <w:pPr>
        <w:pStyle w:val="Explanation"/>
        <w:keepNext/>
      </w:pPr>
      <w:r>
        <w:t>Explanation: The source-aligned choice is: “Yes; both numerical limits are satisfied.” This is the controlling value, condition, sequence, scope, or verification rule for Simplified path under ASHRAE 90.1-2022, §6.3.1. The other choices alter at least one technical element of that rule.</w:t>
        <w:br/>
        <w:t>Giải thích: Lựa chọn phù hợp với nguồn là: “Có; cả hai giới hạn số đều được thỏa mãn.”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E0486  ·  ĐÁP ÁN B  ·  Simplified path / Đường dẫn đơn giản</w:t>
      </w:r>
    </w:p>
    <w:p>
      <w:pPr>
        <w:pStyle w:val="AnswerText"/>
        <w:keepNext/>
      </w:pPr>
      <w:r>
        <w:t>Correct answer / Đáp án đúng: No; the requirement is less than 25,000 ft².</w:t>
        <w:br/>
        <w:t>VI: Không; yêu cầu là nhỏ hơn 25.000 ft vuông.</w:t>
      </w:r>
    </w:p>
    <w:p>
      <w:pPr>
        <w:pStyle w:val="Explanation"/>
        <w:keepNext/>
      </w:pPr>
      <w:r>
        <w:t>Explanation: The source-aligned choice is: “No; the requirement is less than 25,000 ft².” This is the controlling value, condition, sequence, scope, or verification rule for Simplified path under ASHRAE 90.1-2022, §6.3.1(b). The other choices alter at least one technical element of that rule.</w:t>
        <w:br/>
        <w:t>Giải thích: Lựa chọn phù hợp với nguồn là: “Không; yêu cầu là nhỏ hơn 25.000 ft vuông.” Đây là giá trị, điều kiện, trình tự, phạm vi hoặc quy tắc kiểm tra chi phối đối với Đường dẫn đơn giản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E0487  ·  ĐÁP ÁN C  ·  Off-hour controls / Điều khiển ngoài giờ</w:t>
      </w:r>
    </w:p>
    <w:p>
      <w:pPr>
        <w:pStyle w:val="AnswerText"/>
        <w:keepNext/>
      </w:pPr>
      <w:r>
        <w:t>Correct answer / Đáp án đúng: No; temporary operation is limited to two hours.</w:t>
        <w:br/>
        <w:t>VI: Không; hoạt động tạm thời được giới hạn trong hai giờ.</w:t>
      </w:r>
    </w:p>
    <w:p>
      <w:pPr>
        <w:pStyle w:val="Explanation"/>
        <w:keepNext/>
      </w:pPr>
      <w:r>
        <w:t>Explanation: The source-aligned choice is: “No; temporary operation is limited to two hours.” This is the controlling value, condition, sequence, scope, or verification rule for Off-hour controls under ASHRAE 90.1-2022, §6.4.3.3.1(a). The other choices alter at least one technical element of that rule.</w:t>
        <w:br/>
        <w:t>Giải thích: Lựa chọn phù hợp với nguồn là: “Không; hoạt động tạm thời được giới hạn trong hai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E0488  ·  ĐÁP ÁN D  ·  Occupancy shutdown / Ngắt khi không có người</w:t>
      </w:r>
    </w:p>
    <w:p>
      <w:pPr>
        <w:pStyle w:val="AnswerText"/>
        <w:keepNext/>
      </w:pPr>
      <w:r>
        <w:t>Correct answer / Đáp án đúng: Yes; shutdown may occur after an unsensed period of up to 30 minutes.</w:t>
        <w:br/>
        <w:t>VI: Có; có thể ngắt sau khoảng thời gian không phát hiện người, tối đa 30 phút.</w:t>
      </w:r>
    </w:p>
    <w:p>
      <w:pPr>
        <w:pStyle w:val="Explanation"/>
        <w:keepNext/>
      </w:pPr>
      <w:r>
        <w:t>Explanation: The source-aligned choice is: “Yes; shutdown may occur after an unsensed period of up to 30 minutes.” This is the controlling value, condition, sequence, scope, or verification rule for Occupancy shutdown under ASHRAE 90.1-2022, §6.4.3.3.1(b). The other choices alter at least one technical element of that rule.</w:t>
        <w:br/>
        <w:t>Giải thích: Lựa chọn phù hợp với nguồn là: “Có; có thể ngắt sau khoảng thời gian không phát hiện người, tối đa 30 phút.” Đây là giá trị, điều kiện, trình tự, phạm vi hoặc quy tắc kiểm tra chi phối đối với Ngắt khi không có người theo ASHRAE 90.1-2022, §6.4.3.3.1(b). Các lựa chọn còn lại làm thay đổi ít nhất một yếu tố kỹ thuật của quy tắc đó.</w:t>
      </w:r>
    </w:p>
    <w:p>
      <w:pPr>
        <w:pStyle w:val="SourceLine"/>
        <w:keepLines/>
      </w:pPr>
      <w:r>
        <w:t>Nguồn / Source: ASHRAE 90.1-2022, §6.4.3.3.1(b)</w:t>
      </w:r>
    </w:p>
    <w:p>
      <w:pPr>
        <w:pStyle w:val="AnswerHeader"/>
        <w:keepNext/>
      </w:pPr>
      <w:r>
        <w:t>E0489  ·  ĐÁP ÁN A  ·  Setback / Điều chỉnh lùi điểm đặt</w:t>
      </w:r>
    </w:p>
    <w:p>
      <w:pPr>
        <w:pStyle w:val="AnswerText"/>
        <w:keepNext/>
      </w:pPr>
      <w:r>
        <w:t>Correct answer / Đáp án đúng: 60°F heating and 80°F cooling</w:t>
        <w:br/>
        <w:t>VI: Làm nóng 60°F và làm mát 80°F</w:t>
      </w:r>
    </w:p>
    <w:p>
      <w:pPr>
        <w:pStyle w:val="Explanation"/>
        <w:keepNext/>
      </w:pPr>
      <w:r>
        <w:t>Explanation: The source-aligned choice is: “60°F heating and 80°F cooling” This is the controlling value, condition, sequence, scope, or verification rule for Setback under ASHRAE 90.1-2022, §6.4.3.3.2. The other choices alter at least one technical element of that rule.</w:t>
        <w:br/>
        <w:t>Giải thích: Lựa chọn phù hợp với nguồn là: “Làm nóng 60°F và làm mát 80°F”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E0490  ·  ĐÁP ÁN B  ·  Zone isolation / Cách ly vùng</w:t>
      </w:r>
    </w:p>
    <w:p>
      <w:pPr>
        <w:pStyle w:val="AnswerText"/>
        <w:keepNext/>
      </w:pPr>
      <w:r>
        <w:t>Correct answer / Đáp án đúng: Yes; it is within both the area and story limits.</w:t>
        <w:br/>
        <w:t>VI: Có; công trình nằm trong cả giới hạn diện tích và số tầng.</w:t>
      </w:r>
    </w:p>
    <w:p>
      <w:pPr>
        <w:pStyle w:val="Explanation"/>
        <w:keepNext/>
      </w:pPr>
      <w:r>
        <w:t>Explanation: The source-aligned choice is: “Yes; it is within both the area and story limits.” This is the controlling value, condition, sequence, scope, or verification rule for Zone isolation under ASHRAE 90.1-2022, §6.4.3.3.4. The other choices alter at least one technical element of that rule.</w:t>
        <w:br/>
        <w:t>Giải thích: Lựa chọn phù hợp với nguồn là: “Có; công trình nằm trong cả giới hạn diện tích và số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E0491  ·  ĐÁP ÁN C  ·  Hotel controls / Điều khiển khách sạn</w:t>
      </w:r>
    </w:p>
    <w:p>
      <w:pPr>
        <w:pStyle w:val="AnswerText"/>
        <w:keepNext/>
      </w:pPr>
      <w:r>
        <w:t>Correct answer / Đáp án đúng: At least 78°F cooling and at most 66°F heating</w:t>
        <w:br/>
        <w:t>VI: Làm mát tối thiểu 78°F và sưởi ấm tối đa 66°F</w:t>
      </w:r>
    </w:p>
    <w:p>
      <w:pPr>
        <w:pStyle w:val="Explanation"/>
        <w:keepNext/>
      </w:pPr>
      <w:r>
        <w:t>Explanation: The source-aligned choice is: “At least 78°F cooling and at most 66°F heating” This is the controlling value, condition, sequence, scope, or verification rule for Hotel controls under ASHRAE 90.1-2022, §6.4.3.3.5.1(a). The other choices alter at least one technical element of that rule.</w:t>
        <w:br/>
        <w:t>Giải thích: Lựa chọn phù hợp với nguồn là: “Làm mát tối thiểu 78°F và sưởi ấm tối đa 66°F” Đây là giá trị, điều kiện, trình tự, phạm vi hoặc quy tắc kiểm tra chi phối đối với Điều khiển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E0492  ·  ĐÁP ÁN D  ·  Hotel controls / Điều khiển khách sạn</w:t>
      </w:r>
    </w:p>
    <w:p>
      <w:pPr>
        <w:pStyle w:val="AnswerText"/>
        <w:keepNext/>
      </w:pPr>
      <w:r>
        <w:t>Correct answer / Đáp án đúng: Within 20 minutes</w:t>
        <w:br/>
        <w:t>VI: Trong vòng 20 phút</w:t>
      </w:r>
    </w:p>
    <w:p>
      <w:pPr>
        <w:pStyle w:val="Explanation"/>
        <w:keepNext/>
      </w:pPr>
      <w:r>
        <w:t>Explanation: The source-aligned choice is: “Within 20 minutes” This is the controlling value, condition, sequence, scope, or verification rule for Hotel controls under ASHRAE 90.1-2022, §6.4.3.3.5.1(b). The other choices alter at least one technical element of that rule.</w:t>
        <w:br/>
        <w:t>Giải thích: Lựa chọn phù hợp với nguồn là: “Trong vòng 20 phút” Đây là giá trị, điều kiện, trình tự, phạm vi hoặc quy tắc kiểm tra chi phối đối với Điều khiển khách sạn theo ASHRAE 90.1-2022, §6.4.3.3.5.1(b). Các lựa chọn còn lại làm thay đổi ít nhất một yếu tố kỹ thuật của quy tắc đó.</w:t>
      </w:r>
    </w:p>
    <w:p>
      <w:pPr>
        <w:pStyle w:val="SourceLine"/>
        <w:keepLines/>
      </w:pPr>
      <w:r>
        <w:t>Nguồn / Source: ASHRAE 90.1-2022, §6.4.3.3.5.1(b)</w:t>
      </w:r>
    </w:p>
    <w:p>
      <w:pPr>
        <w:pStyle w:val="AnswerHeader"/>
        <w:keepNext/>
      </w:pPr>
      <w:r>
        <w:t>E0493  ·  ĐÁP ÁN A  ·  Parking garages / Nhà để xe</w:t>
      </w:r>
    </w:p>
    <w:p>
      <w:pPr>
        <w:pStyle w:val="AnswerText"/>
        <w:keepNext/>
      </w:pPr>
      <w:r>
        <w:t>Correct answer / Đáp án đúng: 6 kW</w:t>
        <w:br/>
        <w:t>VI: 6 kW</w:t>
      </w:r>
    </w:p>
    <w:p>
      <w:pPr>
        <w:pStyle w:val="Explanation"/>
        <w:keepNext/>
      </w:pPr>
      <w:r>
        <w:t>Explanation: The source-aligned choice is: “6 kW” This is the controlling value, condition, sequence, scope, or verification rule for Parking garages under ASHRAE 90.1-2022, §6.4.3.4.5. The other choices alter at least one technical element of that rule.</w:t>
        <w:br/>
        <w:t>Giải thích: Lựa chọn phù hợp với nguồn là: “6 kW”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E0494  ·  ĐÁP ÁN B  ·  DDC / DDC</w:t>
      </w:r>
    </w:p>
    <w:p>
      <w:pPr>
        <w:pStyle w:val="AnswerText"/>
        <w:keepNext/>
      </w:pPr>
      <w:r>
        <w:t>Correct answer / Đáp án đúng: No; the system is below the 10 bhp threshold.</w:t>
        <w:br/>
        <w:t>VI: Không; hệ thống dưới ngưỡng 10 bhp.</w:t>
      </w:r>
    </w:p>
    <w:p>
      <w:pPr>
        <w:pStyle w:val="Explanation"/>
        <w:keepNext/>
      </w:pPr>
      <w:r>
        <w:t>Explanation: The source-aligned choice is: “No; the system is below the 10 bhp threshold.” This is the controlling value, condition, sequence, scope, or verification rule for DDC under ASHRAE 90.1-2022, Table 6.4.3.10.1. The other choices alter at least one technical element of that rule.</w:t>
        <w:br/>
        <w:t>Giải thích: Lựa chọn phù hợp với nguồn là: “Không; hệ thống dưới ngưỡng 10 bhp.”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E0495  ·  ĐÁP ÁN C  ·  DDC / DDC</w:t>
      </w:r>
    </w:p>
    <w:p>
      <w:pPr>
        <w:pStyle w:val="AnswerText"/>
        <w:keepNext/>
      </w:pPr>
      <w:r>
        <w:t>Correct answer / Đáp án đúng: Yes; the capacity threshold is 300,000 Btu/h and larger.</w:t>
        <w:br/>
        <w:t>VI: Có; ngưỡng áp dụng là công suất từ 300.000 Btu/h trở lên.</w:t>
      </w:r>
    </w:p>
    <w:p>
      <w:pPr>
        <w:pStyle w:val="Explanation"/>
        <w:keepNext/>
      </w:pPr>
      <w:r>
        <w:t>Explanation: The source-aligned choice is: “Yes; the capacity threshold is 300,000 Btu/h and larger.” This is the controlling value, condition, sequence, scope, or verification rule for DDC under ASHRAE 90.1-2022, Table 6.4.3.10.1. The other choices alter at least one technical element of that rule.</w:t>
        <w:br/>
        <w:t>Giải thích: Lựa chọn phù hợp với nguồn là: “Có; ngưỡng áp dụng là công suất từ 300.000 Btu/h trở lên.”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E0496  ·  ĐÁP ÁN D  ·  Plant monitoring / Giám sát trạm máy</w:t>
      </w:r>
    </w:p>
    <w:p>
      <w:pPr>
        <w:pStyle w:val="AnswerText"/>
        <w:keepNext/>
      </w:pPr>
      <w:r>
        <w:t>Correct answer / Đáp án đúng: Yes; it is larger than the 1000-ton threshold for other climate zones.</w:t>
        <w:br/>
        <w:t>VI: Có; công suất lớn hơn ngưỡng 1000 ton lạnh đối với các vùng khí hậu khác.</w:t>
      </w:r>
    </w:p>
    <w:p>
      <w:pPr>
        <w:pStyle w:val="Explanation"/>
        <w:keepNext/>
      </w:pPr>
      <w:r>
        <w:t>Explanation: The source-aligned choice is: “Yes; it is larger than the 1000-ton threshold for other climate zones.” This is the controlling value, condition, sequence, scope, or verification rule for Plant monitoring under ASHRAE 90.1-2022, §6.4.3.11.1. The other choices alter at least one technical element of that rule.</w:t>
        <w:br/>
        <w:t>Giải thích: Lựa chọn phù hợp với nguồn là: “Có; công suất lớn hơn ngưỡng 1000 ton lạnh đối với các vùng khí hậu khác.”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E0497  ·  ĐÁP ÁN A  ·  Plant monitoring / Giám sát trạm máy</w:t>
      </w:r>
    </w:p>
    <w:p>
      <w:pPr>
        <w:pStyle w:val="AnswerText"/>
        <w:keepNext/>
      </w:pPr>
      <w:r>
        <w:t>Correct answer / Đáp án đúng: No; the requirement applies when capacity is larger than 1500 tons.</w:t>
        <w:br/>
        <w:t>VI: Không; yêu cầu áp dụng khi công suất lớn hơn 1500 ton lạnh.</w:t>
      </w:r>
    </w:p>
    <w:p>
      <w:pPr>
        <w:pStyle w:val="Explanation"/>
        <w:keepNext/>
      </w:pPr>
      <w:r>
        <w:t>Explanation: The source-aligned choice is: “No; the requirement applies when capacity is larger than 1500 tons.” This is the controlling value, condition, sequence, scope, or verification rule for Plant monitoring under ASHRAE 90.1-2022, §6.4.3.11.1. The other choices alter at least one technical element of that rule.</w:t>
        <w:br/>
        <w:t>Giải thích: Lựa chọn phù hợp với nguồn là: “Không; yêu cầu áp dụng khi công suất lớn hơn 1500 ton lạnh.”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E0498  ·  ĐÁP ÁN B  ·  Duct leakage / Rò rỉ ống dẫn</w:t>
      </w:r>
    </w:p>
    <w:p>
      <w:pPr>
        <w:pStyle w:val="AnswerText"/>
        <w:keepNext/>
      </w:pPr>
      <w:r>
        <w:t>Correct answer / Đáp án đúng: Approximately 9.85 cfm/100 ft²</w:t>
        <w:br/>
        <w:t>VI: Khoảng 9,85 cfm/100 ft²</w:t>
      </w:r>
    </w:p>
    <w:p>
      <w:pPr>
        <w:pStyle w:val="Explanation"/>
        <w:keepNext/>
      </w:pPr>
      <w:r>
        <w:t>Explanation: The source-aligned choice is: “Approximately 9.85 cfm/100 ft²” This is the controlling value, condition, sequence, scope, or verification rule for Duct leakage under ASHRAE 90.1-2022, §6.4.4.2.2. The other choices alter at least one technical element of that rule.</w:t>
        <w:br/>
        <w:t>Giải thích: Lựa chọn phù hợp với nguồn là: “Khoảng 9,85 cfm/100 ft²”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E0499  ·  ĐÁP ÁN C  ·  Economizer high limit / Giới hạn cao của economizer</w:t>
      </w:r>
    </w:p>
    <w:p>
      <w:pPr>
        <w:pStyle w:val="AnswerText"/>
        <w:keepNext/>
      </w:pPr>
      <w:r>
        <w:t>Correct answer / Đáp án đúng: When outdoor-air temperature exceeds 65°F</w:t>
        <w:br/>
        <w:t>VI: Khi nhiệt độ gió ngoài vượt quá 65°F</w:t>
      </w:r>
    </w:p>
    <w:p>
      <w:pPr>
        <w:pStyle w:val="Explanation"/>
        <w:keepNext/>
      </w:pPr>
      <w:r>
        <w:t>Explanation: The source-aligned choice is: “When outdoor-air temperature exceeds 65°F” This is the controlling value, condition, sequence, scope, or verification rule for Economizer high limit under ASHRAE 90.1-2022, Table 6.5.1.1.3. The other choices alter at least one technical element of that rule.</w:t>
        <w:br/>
        <w:t>Giải thích: Lựa chọn phù hợp với nguồn là: “Khi nhiệt độ gió ngoài vượt quá 65°F”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E0500  ·  ĐÁP ÁN D  ·  Fan power / Công suất quạt</w:t>
      </w:r>
    </w:p>
    <w:p>
      <w:pPr>
        <w:pStyle w:val="AnswerText"/>
        <w:keepNext/>
      </w:pPr>
      <w:r>
        <w:t>Correct answer / Đáp án đúng: 11 hp</w:t>
        <w:br/>
        <w:t>VI: 11 hp</w:t>
      </w:r>
    </w:p>
    <w:p>
      <w:pPr>
        <w:pStyle w:val="Explanation"/>
        <w:keepNext/>
      </w:pPr>
      <w:r>
        <w:t>Explanation: The source-aligned choice is: “11 hp” This is the controlling value, condition, sequence, scope, or verification rule for Fan power under ASHRAE 90.1-2022, Table 6.5.3.1-1. The other choices alter at least one technical element of that rule.</w:t>
        <w:br/>
        <w:t>Giải thích: Lựa chọn phù hợp với nguồn là: “11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E0501  ·  ĐÁP ÁN A  ·  Fan power / Công suất quạt</w:t>
      </w:r>
    </w:p>
    <w:p>
      <w:pPr>
        <w:pStyle w:val="AnswerText"/>
        <w:keepNext/>
      </w:pPr>
      <w:r>
        <w:t>Correct answer / Đáp án đúng: 15 hp</w:t>
        <w:br/>
        <w:t>VI: 15 hp</w:t>
      </w:r>
    </w:p>
    <w:p>
      <w:pPr>
        <w:pStyle w:val="Explanation"/>
        <w:keepNext/>
      </w:pPr>
      <w:r>
        <w:t>Explanation: The source-aligned choice is: “15 hp” This is the controlling value, condition, sequence, scope, or verification rule for Fan power under ASHRAE 90.1-2022, Table 6.5.3.1-1. The other choices alter at least one technical element of that rule.</w:t>
        <w:br/>
        <w:t>Giải thích: Lựa chọn phù hợp với nguồn là: “15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E0502  ·  ĐÁP ÁN B  ·  Fan power / Công suất quạt</w:t>
      </w:r>
    </w:p>
    <w:p>
      <w:pPr>
        <w:pStyle w:val="AnswerText"/>
        <w:keepNext/>
      </w:pPr>
      <w:r>
        <w:t>Correct answer / Đáp án đúng: 9.4 bhp</w:t>
        <w:br/>
        <w:t>VI: 9.4 bhp</w:t>
      </w:r>
    </w:p>
    <w:p>
      <w:pPr>
        <w:pStyle w:val="Explanation"/>
        <w:keepNext/>
      </w:pPr>
      <w:r>
        <w:t>Explanation: The source-aligned choice is: “9.4 bhp” This is the controlling value, condition, sequence, scope, or verification rule for Fan power under ASHRAE 90.1-2022, Table 6.5.3.1-1. The other choices alter at least one technical element of that rule.</w:t>
        <w:br/>
        <w:t>Giải thích: Lựa chọn phù hợp với nguồn là: “9.4 bhp”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E0503  ·  ĐÁP ÁN C  ·  Fan power adjustment / Điều chỉnh công suất quạt</w:t>
      </w:r>
    </w:p>
    <w:p>
      <w:pPr>
        <w:pStyle w:val="AnswerText"/>
        <w:keepNext/>
      </w:pPr>
      <w:r>
        <w:t>Correct answer / Đáp án đúng: 30.36 bhp</w:t>
        <w:br/>
        <w:t>VI: 30.36 bhp</w:t>
      </w:r>
    </w:p>
    <w:p>
      <w:pPr>
        <w:pStyle w:val="Explanation"/>
        <w:keepNext/>
      </w:pPr>
      <w:r>
        <w:t>Explanation: The source-aligned choice is: “30.36 bhp” This is the controlling value, condition, sequence, scope, or verification rule for Fan power adjustment under ASHRAE 90.1-2022, Tables 6.5.3.1-1 and 6.5.3.1-2. The other choices alter at least one technical element of that rule.</w:t>
        <w:br/>
        <w:t>Giải thích: Lựa chọn phù hợp với nguồn là: “30.36 bhp” Đây là giá trị, điều kiện, trình tự, phạm vi hoặc quy tắc kiểm tra chi phối đối với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E0504  ·  ĐÁP ÁN D  ·  Fan airflow control / Điều khiển lưu lượng quạt</w:t>
      </w:r>
    </w:p>
    <w:p>
      <w:pPr>
        <w:pStyle w:val="AnswerText"/>
        <w:keepNext/>
      </w:pPr>
      <w:r>
        <w:t>Correct answer / Đáp án đúng: 3.6 kW</w:t>
        <w:br/>
        <w:t>VI: 3.6 kW</w:t>
      </w:r>
    </w:p>
    <w:p>
      <w:pPr>
        <w:pStyle w:val="Explanation"/>
        <w:keepNext/>
      </w:pPr>
      <w:r>
        <w:t>Explanation: The source-aligned choice is: “3.6 kW” This is the controlling value, condition, sequence, scope, or verification rule for Fan airflow control under ASHRAE 90.1-2022, §6.5.3.2.1. The other choices alter at least one technical element of that rule.</w:t>
        <w:br/>
        <w:t>Giải thích: Lựa chọn phù hợp với nguồn là: “3.6 kW” Đây là giá trị, điều kiện, trình tự, phạm vi hoặc quy tắc kiểm tra chi phối đối với Điều khiển lưu lượng quạt theo ASHRAE 90.1-2022, §6.5.3.2.1. Các lựa chọn còn lại làm thay đổi ít nhất một yếu tố kỹ thuật của quy tắc đó.</w:t>
      </w:r>
    </w:p>
    <w:p>
      <w:pPr>
        <w:pStyle w:val="SourceLine"/>
        <w:keepLines/>
      </w:pPr>
      <w:r>
        <w:t>Nguồn / Source: ASHRAE 90.1-2022, §6.5.3.2.1</w:t>
      </w:r>
    </w:p>
    <w:p>
      <w:pPr>
        <w:pStyle w:val="AnswerHeader"/>
        <w:keepNext/>
      </w:pPr>
      <w:r>
        <w:t>E0505  ·  ĐÁP ÁN A  ·  VAV static pressure / Áp suất tĩnh VAV</w:t>
      </w:r>
    </w:p>
    <w:p>
      <w:pPr>
        <w:pStyle w:val="AnswerText"/>
        <w:keepNext/>
      </w:pPr>
      <w:r>
        <w:t>Correct answer / Đáp án đúng: No; the set point may not exceed 1.2 in. w.g.</w:t>
        <w:br/>
        <w:t>VI: Không; điểm đặt không được vượt quá 1,2 in. w.g.</w:t>
      </w:r>
    </w:p>
    <w:p>
      <w:pPr>
        <w:pStyle w:val="Explanation"/>
        <w:keepNext/>
      </w:pPr>
      <w:r>
        <w:t>Explanation: The source-aligned choice is: “No; the set point may not exceed 1.2 in. w.g.” This is the controlling value, condition, sequence, scope, or verification rule for VAV static pressure under ASHRAE 90.1-2022, §6.5.3.2.2. The other choices alter at least one technical element of that rule.</w:t>
        <w:br/>
        <w:t>Giải thích: Lựa chọn phù hợp với nguồn là: “Không; điểm đặt không được vượt quá 1,2 in. w.g.” Đây là giá trị, điều kiện, trình tự, phạm vi hoặc quy tắc kiểm tra chi phối đối với Áp suất tĩnh VAV theo ASHRAE 90.1-2022, §6.5.3.2.2. Các lựa chọn còn lại làm thay đổi ít nhất một yếu tố kỹ thuật của quy tắc đó.</w:t>
      </w:r>
    </w:p>
    <w:p>
      <w:pPr>
        <w:pStyle w:val="SourceLine"/>
        <w:keepLines/>
      </w:pPr>
      <w:r>
        <w:t>Nguồn / Source: ASHRAE 90.1-2022, §6.5.3.2.2</w:t>
      </w:r>
    </w:p>
    <w:p>
      <w:pPr>
        <w:pStyle w:val="AnswerHeader"/>
        <w:keepNext/>
      </w:pPr>
      <w:r>
        <w:t>E0506  ·  ĐÁP ÁN B  ·  Supply-air reset / Reset nhiệt độ gió cấp</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Supply-air reset under ASHRAE 90.1-2022, §6.5.3.5. The other choices alter at least one technical element of that rule.</w:t>
        <w:br/>
        <w:t>Giải thích: Lựa chọn phù hợp với nguồn là: “5°F”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E0507  ·  ĐÁP ÁN C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Explanation: The source-aligned choice is: “Yes; it is exactly 135% and does not exceed the cap.” This is the controlling value, condition, sequence, scope, or verification rule for Ventilation design under ASHRAE 90.1-2022, §6.5.3.8. The other choices alter at least one technical element of that rule.</w:t>
        <w:br/>
        <w:t>Giải thích: Lựa chọn phù hợp với nguồn là: “Có; nó chính xác là 135% và không vượt quá giới hạn.”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E0508  ·  ĐÁP ÁN D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Explanation: The source-aligned choice is: “Heating to 69°F or lower and cooling to 76°F or higher” This is the controlling value, condition, sequence, scope, or verification rule for Occupied standby under ASHRAE 90.1-2022, §6.5.3.9. The other choices alter at least one technical element of that rule.</w:t>
        <w:br/>
        <w:t>Giải thích: Lựa chọn phù hợp với nguồn là: “Điểm đặt sưởi 69°F hoặc thấp hơn và điểm đặt làm mát 76°F hoặc cao hơn”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E0509  ·  ĐÁP ÁN A  ·  Hydronic flow / Lưu lượng nước</w:t>
      </w:r>
    </w:p>
    <w:p>
      <w:pPr>
        <w:pStyle w:val="AnswerText"/>
        <w:keepNext/>
      </w:pPr>
      <w:r>
        <w:t>Correct answer / Đáp án đúng: 120 gpm or less</w:t>
        <w:br/>
        <w:t>VI: 120 gpm trở xuống</w:t>
      </w:r>
    </w:p>
    <w:p>
      <w:pPr>
        <w:pStyle w:val="Explanation"/>
        <w:keepNext/>
      </w:pPr>
      <w:r>
        <w:t>Explanation: The source-aligned choice is: “120 gpm or less” This is the controlling value, condition, sequence, scope, or verification rule for Hydronic flow under ASHRAE 90.1-2022, §6.5.4.2. The other choices alter at least one technical element of that rule.</w:t>
        <w:br/>
        <w:t>Giải thích: Lựa chọn phù hợp với nguồn là: “120 gpm trở xuống” Đây là giá trị, điều kiện, trình tự, phạm vi hoặc quy tắc kiểm tra chi phối đối với Lưu lượng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E0510  ·  ĐÁP ÁN B  ·  Pump power / Công suất bơm</w:t>
      </w:r>
    </w:p>
    <w:p>
      <w:pPr>
        <w:pStyle w:val="AnswerText"/>
        <w:keepNext/>
      </w:pPr>
      <w:r>
        <w:t>Correct answer / Đáp án đúng: 15 kW</w:t>
        <w:br/>
        <w:t>VI: 15 kW</w:t>
      </w:r>
    </w:p>
    <w:p>
      <w:pPr>
        <w:pStyle w:val="Explanation"/>
        <w:keepNext/>
      </w:pPr>
      <w:r>
        <w:t>Explanation: The source-aligned choice is: “15 kW” This is the controlling value, condition, sequence, scope, or verification rule for Pump power under ASHRAE 90.1-2022, §6.5.4.2. The other choices alter at least one technical element of that rule.</w:t>
        <w:br/>
        <w:t>Giải thích: Lựa chọn phù hợp với nguồn là: “15 kW” Đây là giá trị, điều kiện, trình tự, phạm vi hoặc quy tắc kiểm tra chi phối đối với Công suất bơm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E0511  ·  ĐÁP ÁN C  ·  Chilled-water coils / Dàn coil nước lạnh</w:t>
      </w:r>
    </w:p>
    <w:p>
      <w:pPr>
        <w:pStyle w:val="AnswerText"/>
        <w:keepNext/>
      </w:pPr>
      <w:r>
        <w:t>Correct answer / Đáp án đúng: 59°F</w:t>
        <w:br/>
        <w:t>VI: 59°F</w:t>
      </w:r>
    </w:p>
    <w:p>
      <w:pPr>
        <w:pStyle w:val="Explanation"/>
        <w:keepNext/>
      </w:pPr>
      <w:r>
        <w:t>Explanation: The source-aligned choice is: “59°F” This is the controlling value, condition, sequence, scope, or verification rule for Chilled-water coils under ASHRAE 90.1-2022, §6.5.4.7. The other choices alter at least one technical element of that rule.</w:t>
        <w:br/>
        <w:t>Giải thích: Lựa chọn phù hợp với nguồn là: “59°F” Đây là giá trị, điều kiện, trình tự, phạm vi hoặc quy tắc kiểm tra chi phối đối với Dàn coil nước lạnh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E0512  ·  ĐÁP ÁN D  ·  Boiler efficiency / Hiệu suất nồi hơi</w:t>
      </w:r>
    </w:p>
    <w:p>
      <w:pPr>
        <w:pStyle w:val="AnswerText"/>
        <w:keepNext/>
      </w:pPr>
      <w:r>
        <w:t>Correct answer / Đáp án đúng: 90.0%</w:t>
        <w:br/>
        <w:t>VI: 90.0%</w:t>
      </w:r>
    </w:p>
    <w:p>
      <w:pPr>
        <w:pStyle w:val="Explanation"/>
        <w:keepNext/>
      </w:pPr>
      <w:r>
        <w:t>Explanation: The source-aligned choice is: “90.0%” This is the controlling value, condition, sequence, scope, or verification rule for Boiler efficiency under ASHRAE 90.1-2022, §6.5.4.8.1. The other choices alter at least one technical element of that rule.</w:t>
        <w:br/>
        <w:t>Giải thích: Lựa chọn phù hợp với nguồn là: “90.0%” Đây là giá trị, điều kiện, trình tự, phạm vi hoặc quy tắc kiểm tra chi phối đối với Hiệu suất nồi hơi theo ASHRAE 90.1-2022, §6.5.4.8.1. Các lựa chọn còn lại làm thay đổi ít nhất một yếu tố kỹ thuật của quy tắc đó.</w:t>
      </w:r>
    </w:p>
    <w:p>
      <w:pPr>
        <w:pStyle w:val="SourceLine"/>
        <w:keepLines/>
      </w:pPr>
      <w:r>
        <w:t>Nguồn / Source: ASHRAE 90.1-2022, §6.5.4.8.1</w:t>
      </w:r>
    </w:p>
    <w:p>
      <w:pPr>
        <w:pStyle w:val="AnswerHeader"/>
        <w:keepNext/>
      </w:pPr>
      <w:r>
        <w:t>E0513  ·  ĐÁP ÁN A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Explanation: The source-aligned choice is: “A passes the area test; B fails because the limit is strictly less than 25,000 ft².” This is the controlling value, condition, sequence, scope, or verification rule for Compliance paths under ASHRAE 90.1-2022, §6.3.1(b). The other choices alter at least one technical element of that rule.</w:t>
        <w:br/>
        <w:t>Giải thích: Lựa chọn phù hợp với nguồn là: “A đạt giới hạn diện tích; B không đạt vì yêu cầu là nhỏ hơn 25.000 ft², không bao gồm đúng 25.000 ft².” Đây là giá trị, điều kiện, trình tự, phạm vi hoặc quy tắc kiểm tra chi phối đối với Đường dẫn tuân thủ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E0514  ·  ĐÁP ÁN B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Explanation: The source-aligned choice is: “The heating set point overlaps the cooling set point, encouraging simultaneous operation.” This is the controlling value, condition, sequence, scope, or verification rule for Set-point overlap under ASHRAE 90.1-2022, §6.4.3.2. The other choices alter at least one technical element of that rule.</w:t>
        <w:br/>
        <w:t>Giải thích: Lựa chọn phù hợp với nguồn là: “Điểm đặt hệ thống sưởi chồng lên điểm đặt làm mát, khuyến khích hoạt động đồng thời.” Đây là giá trị, điều kiện, trình tự, phạm vi hoặc quy tắc kiểm tra chi phối đối với Chồng chéo điểm đặt theo ASHRAE 90.1-2022, §6.4.3.2. Các lựa chọn còn lại làm thay đổi ít nhất một yếu tố kỹ thuật của quy tắc đó.</w:t>
      </w:r>
    </w:p>
    <w:p>
      <w:pPr>
        <w:pStyle w:val="SourceLine"/>
        <w:keepLines/>
      </w:pPr>
      <w:r>
        <w:t>Nguồn / Source: ASHRAE 90.1-2022, §6.4.3.2</w:t>
      </w:r>
    </w:p>
    <w:p>
      <w:pPr>
        <w:pStyle w:val="AnswerHeader"/>
        <w:keepNext/>
      </w:pPr>
      <w:r>
        <w:t>E0515  ·  ĐÁP ÁN C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Explanation: The source-aligned choice is: “The rented-unoccupied set-point reset did not occur within 20 minutes.” This is the controlling value, condition, sequence, scope, or verification rule for Hotel sequence under ASHRAE 90.1-2022, §6.4.3.3.5.1(a). The other choices alter at least one technical element of that rule.</w:t>
        <w:br/>
        <w:t>Giải thích: Lựa chọn phù hợp với nguồn là: “Reset điểm đặt khi phòng đang được thuê nhưng không có người đã không diễn ra trong 20 phút.” Đây là giá trị, điều kiện, trình tự, phạm vi hoặc quy tắc kiểm tra chi phối đối với Trình tự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E0516  ·  ĐÁP ÁN D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Explanation: The source-aligned choice is: “It fits the stated exception to the garage variable-flow requirements.” This is the controlling value, condition, sequence, scope, or verification rule for Garage exception under ASHRAE 90.1-2022, §6.4.3.4.5 Exception. The other choices alter at least one technical element of that rule.</w:t>
        <w:br/>
        <w:t>Giải thích: Lựa chọn phù hợp với nguồn là: “Nó phù hợp với ngoại lệ đã nêu đối với các yêu cầu về lưu lượng thay đổi trong gara.” Đây là giá trị, điều kiện, trình tự, phạm vi hoặc quy tắc kiểm tra chi phối đối với Ngoại lệ trong gara theo ASHRAE 90.1-2022, §6.4.3.4.5 Exception. Các lựa chọn còn lại làm thay đổi ít nhất một yếu tố kỹ thuật của quy tắc đó.</w:t>
      </w:r>
    </w:p>
    <w:p>
      <w:pPr>
        <w:pStyle w:val="SourceLine"/>
        <w:keepLines/>
      </w:pPr>
      <w:r>
        <w:t>Nguồn / Source: ASHRAE 90.1-2022, §6.4.3.4.5 Exception</w:t>
      </w:r>
    </w:p>
    <w:p>
      <w:pPr>
        <w:pStyle w:val="AnswerHeader"/>
        <w:keepNext/>
      </w:pPr>
      <w:r>
        <w:t>E0517  ·  ĐÁP ÁN A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Explanation: The source-aligned choice is: “Detect, alarm, and allow removal of the driving zone from reset logic” This is the controlling value, condition, sequence, scope, or verification rule for DDC reset under ASHRAE 90.1-2022, §§6.4.3.10.2 and 6.5.3.2.3. The other choices alter at least one technical element of that rule.</w:t>
        <w:br/>
        <w:t>Giải thích: Lựa chọn phù hợp với nguồn là: “Phát hiện, cảnh báo và cho phép loại bỏ vùng chi phối khỏi logic thiết lập lại” Đây là giá trị, điều kiện, trình tự, phạm vi hoặc quy tắc kiểm tra chi phối đối với Đặt lại DDC theo ASHRAE 90.1-2022, §§6.4.3.10.2 and 6.5.3.2.3. Các lựa chọn còn lại làm thay đổi ít nhất một yếu tố kỹ thuật của quy tắc đó.</w:t>
      </w:r>
    </w:p>
    <w:p>
      <w:pPr>
        <w:pStyle w:val="SourceLine"/>
        <w:keepLines/>
      </w:pPr>
      <w:r>
        <w:t>Nguồn / Source: ASHRAE 90.1-2022, §§6.4.3.10.2 and 6.5.3.2.3</w:t>
      </w:r>
    </w:p>
    <w:p>
      <w:pPr>
        <w:pStyle w:val="AnswerHeader"/>
        <w:keepNext/>
      </w:pPr>
      <w:r>
        <w:t>E0518  ·  ĐÁP ÁN B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Explanation: The source-aligned choice is: “Not economizing when the unit should be economizing” This is the controlling value, condition, sequence, scope, or verification rule for Economizer FDD under ASHRAE 90.1-2022, §6.4.3.12(e). The other choices alter at least one technical element of that rule.</w:t>
        <w:br/>
        <w:t>Giải thích: Lựa chọn phù hợp với nguồn là: “Economizer không hoạt động khi lẽ ra phải hoạt động”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E0519  ·  ĐÁP ÁN C  ·  Duct testing / Kiểm tra ống dẫn</w:t>
      </w:r>
    </w:p>
    <w:p>
      <w:pPr>
        <w:pStyle w:val="AnswerText"/>
        <w:keepNext/>
      </w:pPr>
      <w:r>
        <w:t>Correct answer / Đáp án đúng: The test sample missed the ductwork specifically subject to leakage testing.</w:t>
        <w:br/>
        <w:t>VI: Mẫu thử đã bỏ sót đoạn ống thuộc đối tượng bắt buộc thử rò rỉ.</w:t>
      </w:r>
    </w:p>
    <w:p>
      <w:pPr>
        <w:pStyle w:val="Explanation"/>
        <w:keepNext/>
      </w:pPr>
      <w:r>
        <w:t>Explanation: The source-aligned choice is: “The test sample missed the ductwork specifically subject to leakage testing.” This is the controlling value, condition, sequence, scope, or verification rule for Duct testing under ASHRAE 90.1-2022, §6.4.4.2.2. The other choices alter at least one technical element of that rule.</w:t>
        <w:br/>
        <w:t>Giải thích: Lựa chọn phù hợp với nguồn là: “Mẫu thử đã bỏ sót đoạn ống thuộc đối tượng bắt buộc thử rò rỉ.” Đây là giá trị, điều kiện, trình tự, phạm vi hoặc quy tắc kiểm tra chi phối đối với Kiểm tra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E0520  ·  ĐÁP ÁN D  ·  Economizer high limit / Giới hạn cao của economizer</w:t>
      </w:r>
    </w:p>
    <w:p>
      <w:pPr>
        <w:pStyle w:val="AnswerText"/>
        <w:keepNext/>
      </w:pPr>
      <w:r>
        <w:t>Correct answer / Đáp án đúng: The required fixed dry-bulb high limit is 70°F for 5A.</w:t>
        <w:br/>
        <w:t>VI: Giới hạn trên cố định theo nhiệt độ bầu khô yêu cầu cho vùng 5A là 70°F.</w:t>
      </w:r>
    </w:p>
    <w:p>
      <w:pPr>
        <w:pStyle w:val="Explanation"/>
        <w:keepNext/>
      </w:pPr>
      <w:r>
        <w:t>Explanation: The source-aligned choice is: “The required fixed dry-bulb high limit is 70°F for 5A.” This is the controlling value, condition, sequence, scope, or verification rule for Economizer high limit under ASHRAE 90.1-2022, Table 6.5.1.1.3. The other choices alter at least one technical element of that rule.</w:t>
        <w:br/>
        <w:t>Giải thích: Lựa chọn phù hợp với nguồn là: “Giới hạn trên cố định theo nhiệt độ bầu khô yêu cầu cho vùng 5A là 70°F.”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E0521  ·  ĐÁP ÁN A  ·  Hydronic distribution / Phân phối nước trong hệ thủy lực</w:t>
      </w:r>
    </w:p>
    <w:p>
      <w:pPr>
        <w:pStyle w:val="AnswerText"/>
        <w:keepNext/>
      </w:pPr>
      <w:r>
        <w:t>Correct answer / Đáp án đúng: A prohibited three-pipe system</w:t>
        <w:br/>
        <w:t>VI: Hệ thống ba ống bị cấm</w:t>
      </w:r>
    </w:p>
    <w:p>
      <w:pPr>
        <w:pStyle w:val="Explanation"/>
        <w:keepNext/>
      </w:pPr>
      <w:r>
        <w:t>Explanation: The source-aligned choice is: “A prohibited three-pipe system” This is the controlling value, condition, sequence, scope, or verification rule for Hydronic distribution under ASHRAE 90.1-2022, §6.5.2.2.1. The other choices alter at least one technical element of that rule.</w:t>
        <w:br/>
        <w:t>Giải thích: Lựa chọn phù hợp với nguồn là: “Hệ thống ba ống bị cấm” Đây là giá trị, điều kiện, trình tự, phạm vi hoặc quy tắc kiểm tra chi phối đối với Phân phối nước trong hệ thủy lực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E0522  ·  ĐÁP ÁN B  ·  Fan adjustments / Các khoản điều chỉnh công suất quạt</w:t>
      </w:r>
    </w:p>
    <w:p>
      <w:pPr>
        <w:pStyle w:val="AnswerText"/>
        <w:keepNext/>
      </w:pPr>
      <w:r>
        <w:t>Correct answer / Đáp án đúng: 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pPr>
      <w:r>
        <w:t>Explanation: The source-aligned choice is: “The adjustment must use the design airflow through the device, not total supply airflow.” This is the controlling value, condition, sequence, scope, or verification rule for Fan adjustments under ASHRAE 90.1-2022, Tables 6.5.3.1-1 and 6.5.3.1-2. The other choices alter at least one technical element of that rule.</w:t>
        <w:br/>
        <w:t>Giải thích: Lựa chọn phù hợp với nguồn là: “Việc điều chỉnh phải sử dụng lưu lượng gió thiết kế đi qua thiết bị chứ không phải tổng lưu lượng gió cung cấp.” Đây là giá trị, điều kiện, trình tự, phạm vi hoặc quy tắc kiểm tra chi phối đối với Các khoản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E0523  ·  ĐÁP ÁN C  ·  VAV sensors / Cảm biến VAV</w:t>
      </w:r>
    </w:p>
    <w:p>
      <w:pPr>
        <w:pStyle w:val="AnswerText"/>
        <w:keepNext/>
      </w:pPr>
      <w:r>
        <w:t>Correct answer / Đáp án đúng: Install sensors in each major branch or use qualifying demand-based reset.</w:t>
        <w:br/>
        <w:t>VI: Lắp đặt cảm biến ở từng nhánh chính hoặc sử dụng thiết lập lại theo nhu cầu đủ điều kiện.</w:t>
      </w:r>
    </w:p>
    <w:p>
      <w:pPr>
        <w:pStyle w:val="Explanation"/>
        <w:keepNext/>
      </w:pPr>
      <w:r>
        <w:t>Explanation: The source-aligned choice is: “Install sensors in each major branch or use qualifying demand-based reset.” This is the controlling value, condition, sequence, scope, or verification rule for VAV sensors under ASHRAE 90.1-2022, §§6.5.3.2.2–6.5.3.2.3. The other choices alter at least one technical element of that rule.</w:t>
        <w:br/>
        <w:t>Giải thích: Lựa chọn phù hợp với nguồn là: “Lắp đặt cảm biến ở từng nhánh chính hoặc sử dụng thiết lập lại theo nhu cầu đủ điều kiện.” Đây là giá trị, điều kiện, trình tự, phạm vi hoặc quy tắc kiểm tra chi phối đối với Cảm biến VAV theo ASHRAE 90.1-2022, §§6.5.3.2.2–6.5.3.2.3. Các lựa chọn còn lại làm thay đổi ít nhất một yếu tố kỹ thuật của quy tắc đó.</w:t>
      </w:r>
    </w:p>
    <w:p>
      <w:pPr>
        <w:pStyle w:val="SourceLine"/>
        <w:keepLines/>
      </w:pPr>
      <w:r>
        <w:t>Nguồn / Source: ASHRAE 90.1-2022, §§6.5.3.2.2–6.5.3.2.3</w:t>
      </w:r>
    </w:p>
    <w:p>
      <w:pPr>
        <w:pStyle w:val="AnswerHeader"/>
        <w:keepNext/>
      </w:pPr>
      <w:r>
        <w:t>E0524  ·  ĐÁP ÁN D  ·  Dehumidification interaction / Tương tác hút ẩm</w:t>
      </w:r>
    </w:p>
    <w:p>
      <w:pPr>
        <w:pStyle w:val="AnswerText"/>
        <w:keepNext/>
      </w:pPr>
      <w:r>
        <w:t>Correct answer / Đáp án đúng: The design must allow SAT reset during dehumidification, and the economizer must be locked out.</w:t>
        <w:br/>
        <w:t>VI: Thiết kế phải cho phép đặt lại SAT trong quá trình hút ẩm và economizer phải được khóa.</w:t>
      </w:r>
    </w:p>
    <w:p>
      <w:pPr>
        <w:pStyle w:val="Explanation"/>
        <w:keepNext/>
      </w:pPr>
      <w:r>
        <w:t>Explanation: The source-aligned choice is: “The design must allow SAT reset during dehumidification, and the economizer must be locked out.” This is the controlling value, condition, sequence, scope, or verification rule for Dehumidification interaction under ASHRAE 90.1-2022, §6.5.3.5.1. The other choices alter at least one technical element of that rule.</w:t>
        <w:br/>
        <w:t>Giải thích: Lựa chọn phù hợp với nguồn là: “Thiết kế phải cho phép đặt lại SAT trong quá trình hút ẩm và economizer phải được khóa.” Đây là giá trị, điều kiện, trình tự, phạm vi hoặc quy tắc kiểm tra chi phối đối với Tương tác hút ẩm theo ASHRAE 90.1-2022, §6.5.3.5.1. Các lựa chọn còn lại làm thay đổi ít nhất một yếu tố kỹ thuật của quy tắc đó.</w:t>
      </w:r>
    </w:p>
    <w:p>
      <w:pPr>
        <w:pStyle w:val="SourceLine"/>
        <w:keepLines/>
      </w:pPr>
      <w:r>
        <w:t>Nguồn / Source: ASHRAE 90.1-2022, §6.5.3.5.1</w:t>
      </w:r>
    </w:p>
    <w:p>
      <w:pPr>
        <w:pStyle w:val="AnswerHeader"/>
        <w:keepNext/>
      </w:pPr>
      <w:r>
        <w:t>E0525  ·  ĐÁP ÁN A  ·  Occupied standby / Chế độ occupied-standby</w:t>
      </w:r>
    </w:p>
    <w:p>
      <w:pPr>
        <w:pStyle w:val="AnswerText"/>
        <w:keepNext/>
      </w:pPr>
      <w:r>
        <w:t>Correct answer / Đáp án đúng: No; occupied-standby shutoff depends on the 62.1 category permitting zero ventilation.</w:t>
        <w:br/>
        <w:t>VI: Không; việc ngắt ở occupied-standby phụ thuộc nhóm sử dụng trong 62.1 có cho phép thông gió bằng 0 hay không.</w:t>
      </w:r>
    </w:p>
    <w:p>
      <w:pPr>
        <w:pStyle w:val="Explanation"/>
        <w:keepNext/>
      </w:pPr>
      <w:r>
        <w:t>Explanation: The source-aligned choice is: “No; occupied-standby shutoff depends on the 62.1 category permitting zero ventilation.” This is the controlling value, condition, sequence, scope, or verification rule for Occupied standby under ASHRAE 90.1-2022, §6.5.3.9. The other choices alter at least one technical element of that rule.</w:t>
        <w:br/>
        <w:t>Giải thích: Lựa chọn phù hợp với nguồn là: “Không; việc ngắt ở occupied-standby phụ thuộc nhóm sử dụng trong 62.1 có cho phép thông gió bằng 0 hay không.”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E0526  ·  ĐÁP ÁN B  ·  Hydronic pressure / Áp suất hệ nước</w:t>
      </w:r>
    </w:p>
    <w:p>
      <w:pPr>
        <w:pStyle w:val="AnswerText"/>
        <w:keepNext/>
      </w:pPr>
      <w:r>
        <w:t>Correct answer / Đáp án đúng: Excess head is being maintained; sense near the critical coil and reset downward.</w:t>
        <w:br/>
        <w:t>VI: Hệ thống đang duy trì cột áp dư; đo gần dàn coil tới hạn và reset giảm.</w:t>
      </w:r>
    </w:p>
    <w:p>
      <w:pPr>
        <w:pStyle w:val="Explanation"/>
        <w:keepNext/>
      </w:pPr>
      <w:r>
        <w:t>Explanation: The source-aligned choice is: “Excess head is being maintained; sense near the critical coil and reset downward.” This is the controlling value, condition, sequence, scope, or verification rule for Hydronic pressure under ASHRAE 90.1-2022, §6.5.4.2. The other choices alter at least one technical element of that rule.</w:t>
        <w:br/>
        <w:t>Giải thích: Lựa chọn phù hợp với nguồn là: “Hệ thống đang duy trì cột áp dư; đo gần dàn coil tới hạn và reset giảm.” Đây là giá trị, điều kiện, trình tự, phạm vi hoặc quy tắc kiểm tra chi phối đối với Áp suất hệ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E0527  ·  ĐÁP ÁN C  ·  Chiller isolation / Cách ly máy làm lạnh</w:t>
      </w:r>
    </w:p>
    <w:p>
      <w:pPr>
        <w:pStyle w:val="AnswerText"/>
        <w:keepNext/>
      </w:pPr>
      <w:r>
        <w:t>Correct answer / Đáp án đúng: Unnecessary pumping and degraded flow through the operating chiller</w:t>
        <w:br/>
        <w:t>VI: Bơm tuần hoàn không cần thiết và lưu lượng qua chiller đang vận hành bị suy giảm</w:t>
      </w:r>
    </w:p>
    <w:p>
      <w:pPr>
        <w:pStyle w:val="Explanation"/>
        <w:keepNext/>
      </w:pPr>
      <w:r>
        <w:t>Explanation: The source-aligned choice is: “Unnecessary pumping and degraded flow through the operating chiller” This is the controlling value, condition, sequence, scope, or verification rule for Chiller isolation under ASHRAE 90.1-2022, §6.5.4.3.1. The other choices alter at least one technical element of that rule.</w:t>
        <w:br/>
        <w:t>Giải thích: Lựa chọn phù hợp với nguồn là: “Bơm tuần hoàn không cần thiết và lưu lượng qua chiller đang vận hành bị suy giảm” Đây là giá trị, điều kiện, trình tự, phạm vi hoặc quy tắc kiểm tra chi phối đối với Cách ly máy làm lạnh theo ASHRAE 90.1-2022, §6.5.4.3.1. Các lựa chọn còn lại làm thay đổi ít nhất một yếu tố kỹ thuật của quy tắc đó.</w:t>
      </w:r>
    </w:p>
    <w:p>
      <w:pPr>
        <w:pStyle w:val="SourceLine"/>
        <w:keepLines/>
      </w:pPr>
      <w:r>
        <w:t>Nguồn / Source: ASHRAE 90.1-2022, §6.5.4.3.1</w:t>
      </w:r>
    </w:p>
    <w:p>
      <w:pPr>
        <w:pStyle w:val="AnswerHeader"/>
        <w:keepNext/>
      </w:pPr>
      <w:r>
        <w:t>E0528  ·  ĐÁP ÁN D  ·  Coil selection / Lựa chọn dàn coil</w:t>
      </w:r>
    </w:p>
    <w:p>
      <w:pPr>
        <w:pStyle w:val="AnswerText"/>
        <w:keepNext/>
      </w:pPr>
      <w:r>
        <w:t>Correct answer / Đáp án đúng: It fails the minimum 15°F coil temperature-difference criterion.</w:t>
        <w:br/>
        <w:t>VI: Nó không đạt tiêu chí chênh lệch nhiệt độ tối thiểu 15°F qua dàn coil.</w:t>
      </w:r>
    </w:p>
    <w:p>
      <w:pPr>
        <w:pStyle w:val="Explanation"/>
        <w:keepNext/>
      </w:pPr>
      <w:r>
        <w:t>Explanation: The source-aligned choice is: “It fails the minimum 15°F coil temperature-difference criterion.” This is the controlling value, condition, sequence, scope, or verification rule for Coil selection under ASHRAE 90.1-2022, §6.5.4.7. The other choices alter at least one technical element of that rule.</w:t>
        <w:br/>
        <w:t>Giải thích: Lựa chọn phù hợp với nguồn là: “Nó không đạt tiêu chí chênh lệch nhiệt độ tối thiểu 15°F qua dàn coil.”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E0529  ·  ĐÁP ÁN A  ·  Boiler distribution / Phân phối nồi hơi</w:t>
      </w:r>
    </w:p>
    <w:p>
      <w:pPr>
        <w:pStyle w:val="AnswerText"/>
        <w:keepNext/>
      </w:pPr>
      <w:r>
        <w:t>Correct answer / Đáp án đúng: It fails both the 120°F return-temperature target and the 20% bypass alternative.</w:t>
        <w:br/>
        <w:t>VI: Nó không đạt cả mục tiêu nhiệt độ hồi 120°F lẫn phương án bypass 20%.</w:t>
      </w:r>
    </w:p>
    <w:p>
      <w:pPr>
        <w:pStyle w:val="Explanation"/>
        <w:keepNext/>
      </w:pPr>
      <w:r>
        <w:t>Explanation: The source-aligned choice is: “It fails both the 120°F return-temperature target and the 20% bypass alternative.” This is the controlling value, condition, sequence, scope, or verification rule for Boiler distribution under ASHRAE 90.1-2022, §6.5.4.8.2. The other choices alter at least one technical element of that rule.</w:t>
        <w:br/>
        <w:t>Giải thích: Lựa chọn phù hợp với nguồn là: “Nó không đạt cả mục tiêu nhiệt độ hồi 120°F lẫn phương án bypass 20%.” Đây là giá trị, điều kiện, trình tự, phạm vi hoặc quy tắc kiểm tra chi phối đối với Phân phối nồi hơi theo ASHRAE 90.1-2022, §6.5.4.8.2. Các lựa chọn còn lại làm thay đổi ít nhất một yếu tố kỹ thuật của quy tắc đó.</w:t>
      </w:r>
    </w:p>
    <w:p>
      <w:pPr>
        <w:pStyle w:val="SourceLine"/>
        <w:keepLines/>
      </w:pPr>
      <w:r>
        <w:t>Nguồn / Source: ASHRAE 90.1-2022, §6.5.4.8.2</w:t>
      </w:r>
    </w:p>
    <w:p>
      <w:pPr>
        <w:pStyle w:val="AnswerHeader"/>
        <w:keepNext/>
      </w:pPr>
      <w:r>
        <w:t>E0530  ·  ĐÁP ÁN B  ·  Cooling towers / Tháp giải nhiệt</w:t>
      </w:r>
    </w:p>
    <w:p>
      <w:pPr>
        <w:pStyle w:val="AnswerText"/>
        <w:keepNext/>
      </w:pPr>
      <w:r>
        <w:t>Correct answer / Đáp án đúng: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pPr>
      <w:r>
        <w:t>Explanation: The source-aligned choice is: “Variable-speed multicell control should generally spread duty across the maximum allowable fans at equal speed.” This is the controlling value, condition, sequence, scope, or verification rule for Cooling towers under ASHRAE 90.1-2022, §6.5.5.2.2. The other choices alter at least one technical element of that rule.</w:t>
        <w:br/>
        <w:t>Giải thích: Lựa chọn phù hợp với nguồn là: “Điều khiển biến tốc nhiều ô tháp thường phải phân bố tải cho số quạt tối đa được phép ở cùng tốc độ.” Đây là giá trị, điều kiện, trình tự, phạm vi hoặc quy tắc kiểm tra chi phối đối với Tháp giải nhiệt theo ASHRAE 90.1-2022, §6.5.5.2.2. Các lựa chọn còn lại làm thay đổi ít nhất một yếu tố kỹ thuật của quy tắc đó.</w:t>
      </w:r>
    </w:p>
    <w:p>
      <w:pPr>
        <w:pStyle w:val="SourceLine"/>
        <w:keepLines/>
      </w:pPr>
      <w:r>
        <w:t>Nguồn / Source: ASHRAE 90.1-2022, §6.5.5.2.2</w:t>
      </w:r>
    </w:p>
    <w:p>
      <w:pPr>
        <w:pStyle w:val="AnswerHeader"/>
        <w:keepNext/>
      </w:pPr>
      <w:r>
        <w:t>E0531  ·  ĐÁP ÁN C  ·  Energy recovery / Thu hồi năng lượng</w:t>
      </w:r>
    </w:p>
    <w:p>
      <w:pPr>
        <w:pStyle w:val="AnswerText"/>
        <w:keepNext/>
      </w:pPr>
      <w:r>
        <w:t>Correct answer / Đáp án đúng: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pPr>
      <w:r>
        <w:t>Explanation: The source-aligned choice is: “The airstream is within an exception/restriction where contaminant transfer makes recovery unsuitable.” This is the controlling value, condition, sequence, scope, or verification rule for Energy recovery under ASHRAE 90.1-2022, §6.5.6.1.2 Exceptions. The other choices alter at least one technical element of that rule.</w:t>
        <w:br/>
        <w:t>Giải thích: Lựa chọn phù hợp với nguồn là: “Dòng khí nằm trong một ngoại lệ/hạn chế trong đó việc truyền chất gây ô nhiễm khiến quá trình thu hồi không phù hợp.” Đây là giá trị, điều kiện, trình tự, phạm vi hoặc quy tắc kiểm tra chi phối đối với Thu hồi năng lượng theo ASHRAE 90.1-2022, §6.5.6.1.2 Exceptions. Các lựa chọn còn lại làm thay đổi ít nhất một yếu tố kỹ thuật của quy tắc đó.</w:t>
      </w:r>
    </w:p>
    <w:p>
      <w:pPr>
        <w:pStyle w:val="SourceLine"/>
        <w:keepLines/>
      </w:pPr>
      <w:r>
        <w:t>Nguồn / Source: ASHRAE 90.1-2022, §6.5.6.1.2 Exceptions</w:t>
      </w:r>
    </w:p>
    <w:p>
      <w:pPr>
        <w:pStyle w:val="AnswerHeader"/>
        <w:keepNext/>
      </w:pPr>
      <w:r>
        <w:t>E0532  ·  ĐÁP ÁN D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Explanation: The source-aligned choice is: “Whether the loading-dock exception applies and its exact conditions” This is the controlling value, condition, sequence, scope, or verification rule for Door switches under ASHRAE 90.1-2022, §6.5.10 Exceptions. The other choices alter at least one technical element of that rule.</w:t>
        <w:br/>
        <w:t>Giải thích: Lựa chọn phù hợp với nguồn là: “Liệu ngoại lệ của bến bốc dỡ có được áp dụng hay không và các điều kiện chính xác của nó” Đây là giá trị, điều kiện, trình tự, phạm vi hoặc quy tắc kiểm tra chi phối đối với Công tắc cửa theo ASHRAE 90.1-2022, §6.5.10 Exceptions. Các lựa chọn còn lại làm thay đổi ít nhất một yếu tố kỹ thuật của quy tắc đó.</w:t>
      </w:r>
    </w:p>
    <w:p>
      <w:pPr>
        <w:pStyle w:val="SourceLine"/>
        <w:keepLines/>
      </w:pPr>
      <w:r>
        <w:t>Nguồn / Source: ASHRAE 90.1-2022, §6.5.10 Exceptions</w:t>
      </w:r>
    </w:p>
    <w:p>
      <w:pPr>
        <w:pStyle w:val="AnswerHeader"/>
        <w:keepNext/>
      </w:pPr>
      <w:r>
        <w:t>E0533  ·  ĐÁP ÁN A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Explanation: The source-aligned choice is: “Use the performance path for allowable portions and a permitted alternate path for excluded portions.” This is the controlling value, condition, sequence, scope, or verification rule for TSPR scope under ASHRAE 90.1-2022, §6.2.2 Informative Note and Normative Appendix L. The other choices alter at least one technical element of that rule.</w:t>
        <w:br/>
        <w:t>Giải thích: Lựa chọn phù hợp với nguồn là: “Dùng đường tuân thủ theo hiệu năng cho các phần được phép và một đường thay thế được phép cho các phần bị loại.” Đây là giá trị, điều kiện, trình tự, phạm vi hoặc quy tắc kiểm tra chi phối đối với phạm vi TSPR theo ASHRAE 90.1-2022, §6.2.2 Informative Note and Normative Appendix L. Các lựa chọn còn lại làm thay đổi ít nhất một yếu tố kỹ thuật của quy tắc đó.</w:t>
      </w:r>
    </w:p>
    <w:p>
      <w:pPr>
        <w:pStyle w:val="SourceLine"/>
        <w:keepLines/>
      </w:pPr>
      <w:r>
        <w:t>Nguồn / Source: ASHRAE 90.1-2022, §6.2.2 Informative Note and Normative Appendix L</w:t>
      </w:r>
    </w:p>
    <w:p>
      <w:pPr>
        <w:pStyle w:val="AnswerHeader"/>
        <w:keepNext/>
      </w:pPr>
      <w:r>
        <w:t>E0534  ·  ĐÁP ÁN B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Explanation: The source-aligned choice is: “Air and hydronic systems must be balanced by accepted procedures, with reporting for the project.” This is the controlling value, condition, sequence, scope, or verification rule for Submittals and balancing under ASHRAE 90.1-2022, §§6.7.2–6.7.3. The other choices alter at least one technical element of that rule.</w:t>
        <w:br/>
        <w:t>Giải thích: Lựa chọn phù hợp với nguồn là: “Hệ thống gió và hệ thống nước phải được cân bằng theo quy trình được chấp nhận và phải có báo cáo cho dự án.” Đây là giá trị, điều kiện, trình tự, phạm vi hoặc quy tắc kiểm tra chi phối đối với Hồ sơ trình duyệt và cân bằng hệ thống theo ASHRAE 90.1-2022, §§6.7.2–6.7.3. Các lựa chọn còn lại làm thay đổi ít nhất một yếu tố kỹ thuật của quy tắc đó.</w:t>
      </w:r>
    </w:p>
    <w:p>
      <w:pPr>
        <w:pStyle w:val="SourceLine"/>
        <w:keepLines/>
      </w:pPr>
      <w:r>
        <w:t>Nguồn / Source: ASHRAE 90.1-2022, §§6.7.2–6.7.3</w:t>
      </w:r>
    </w:p>
    <w:p>
      <w:pPr>
        <w:pStyle w:val="AnswerHeader"/>
        <w:keepNext/>
      </w:pPr>
      <w:r>
        <w:t>E0535  ·  ĐÁP ÁN C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Explanation: The source-aligned choice is: “Evaluate and document the Section 6.3 simplified path for the whole building.” This is the controlling value, condition, sequence, scope, or verification rule for Path selection under ASHRAE 90.1-2022, §§6.2–6.3. The other choices alter at least one technical element of that rule.</w:t>
        <w:br/>
        <w:t>Giải thích: Lựa chọn phù hợp với nguồn là: “Đánh giá và ghi lại đường dẫn đơn giản Mục 6.3 cho toàn bộ tòa nhà.” Đây là giá trị, điều kiện, trình tự, phạm vi hoặc quy tắc kiểm tra chi phối đối với Lựa chọn đường dẫn theo ASHRAE 90.1-2022, §§6.2–6.3. Các lựa chọn còn lại làm thay đổi ít nhất một yếu tố kỹ thuật của quy tắc đó.</w:t>
      </w:r>
    </w:p>
    <w:p>
      <w:pPr>
        <w:pStyle w:val="SourceLine"/>
        <w:keepLines/>
      </w:pPr>
      <w:r>
        <w:t>Nguồn / Source: ASHRAE 90.1-2022, §§6.2–6.3</w:t>
      </w:r>
    </w:p>
    <w:p>
      <w:pPr>
        <w:pStyle w:val="AnswerHeader"/>
        <w:keepNext/>
      </w:pPr>
      <w:r>
        <w:t>E0536  ·  ĐÁP ÁN D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Explanation: The source-aligned choice is: “Accept only if the applicable climate, equipment category, capacity, and Table 6.5.1-2 improvement are all demonstrated.” This is the controlling value, condition, sequence, scope, or verification rule for Economizer alternatives under ASHRAE 90.1-2022, §6.5.1 Exceptions and Table 6.5.1-2. The other choices alter at least one technical element of that rule.</w:t>
        <w:br/>
        <w:t>Giải thích: Lựa chọn phù hợp với nguồn là: “Chỉ chấp nhận khi chứng minh đầy đủ vùng khí hậu áp dụng, loại thiết bị, công suất và mức cải thiện theo Bảng 6.5.1-2.” Đây là giá trị, điều kiện, trình tự, phạm vi hoặc quy tắc kiểm tra chi phối đối với Giải pháp thay thế economizer theo ASHRAE 90.1-2022, §6.5.1 Exceptions and Table 6.5.1-2. Các lựa chọn còn lại làm thay đổi ít nhất một yếu tố kỹ thuật của quy tắc đó.</w:t>
      </w:r>
    </w:p>
    <w:p>
      <w:pPr>
        <w:pStyle w:val="SourceLine"/>
        <w:keepLines/>
      </w:pPr>
      <w:r>
        <w:t>Nguồn / Source: ASHRAE 90.1-2022, §6.5.1 Exceptions and Table 6.5.1-2</w:t>
      </w:r>
    </w:p>
    <w:p>
      <w:pPr>
        <w:pStyle w:val="AnswerHeader"/>
        <w:keepNext/>
      </w:pPr>
      <w:r>
        <w:t>E0537  ·  ĐÁP ÁN A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Explanation: The source-aligned choice is: “Seven day types, ≥10-hour memory, and a manual override limited to two hours” This is the controlling value, condition, sequence, scope, or verification rule for Off-hour controls under ASHRAE 90.1-2022, §6.4.3.3.1. The other choices alter at least one technical element of that rule.</w:t>
        <w:br/>
        <w:t>Giải thích: Lựa chọn phù hợp với nguồn là: “Bảy loại ngày; bộ nhớ ≥10 giờ; và override thủ công giới hạn trong hai giờ” Đây là giá trị, điều kiện, trình tự, phạm vi hoặc quy tắc kiểm tra chi phối đối với Điều khiển ngoài giờ theo ASHRAE 90.1-2022, §6.4.3.3.1. Các lựa chọn còn lại làm thay đổi ít nhất một yếu tố kỹ thuật của quy tắc đó.</w:t>
      </w:r>
    </w:p>
    <w:p>
      <w:pPr>
        <w:pStyle w:val="SourceLine"/>
        <w:keepLines/>
      </w:pPr>
      <w:r>
        <w:t>Nguồn / Source: ASHRAE 90.1-2022, §6.4.3.3.1</w:t>
      </w:r>
    </w:p>
    <w:p>
      <w:pPr>
        <w:pStyle w:val="AnswerHeader"/>
        <w:keepNext/>
      </w:pPr>
      <w:r>
        <w:t>E0538  ·  ĐÁP ÁN B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Explanation: The source-aligned choice is: “Occupancy plus rental-status logic, staged set-point reset, and ventilation shutoff within required times” This is the controlling value, condition, sequence, scope, or verification rule for Hotel controls under ASHRAE 90.1-2022, §6.4.3.3.5. The other choices alter at least one technical element of that rule.</w:t>
        <w:br/>
        <w:t>Giải thích: Lựa chọn phù hợp với nguồn là: “Logic hiện diện kết hợp trạng thái thuê phòng; reset điểm đặt theo cấp; và ngắt thông gió trong các thời hạn yêu cầu”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E0539  ·  ĐÁP ÁN C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Explanation: The source-aligned choice is: “Force each mode, verify all sensor displays and statuses, then simulate each listed fault and confirm reporting.” This is the controlling value, condition, sequence, scope, or verification rule for Economizer FDD under ASHRAE 90.1-2022, §6.4.3.12. The other choices alter at least one technical element of that rule.</w:t>
        <w:br/>
        <w:t>Giải thích: Lựa chọn phù hợp với nguồn là: “Buộc từng chế độ, xác minh tất cả hiển thị và trạng thái cảm biến, sau đó mô phỏng từng lỗi được liệt kê và xác nhận báo cáo.” Đây là giá trị, điều kiện, trình tự, phạm vi hoặc quy tắc kiểm tra chi phối đối với FDD cho economizer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E0540  ·  ĐÁP ÁN D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Explanation: The source-aligned choice is: “Test at least the required installed-area sample of targeted ducts at design pressure and document Lmax compliance.” This is the controlling value, condition, sequence, scope, or verification rule for Duct leakage under ASHRAE 90.1-2022, §§6.4.4.2.1–6.4.4.2.2. The other choices alter at least one technical element of that rule.</w:t>
        <w:br/>
        <w:t>Giải thích: Lựa chọn phù hợp với nguồn là: “Thử tối thiểu tỷ lệ mẫu bắt buộc theo diện tích ống mục tiêu đã lắp đặt, tại áp suất thiết kế, và lập hồ sơ tuân thủ Lmax.” Đây là giá trị, điều kiện, trình tự, phạm vi hoặc quy tắc kiểm tra chi phối đối với Rò rỉ ống dẫn theo ASHRAE 90.1-2022, §§6.4.4.2.1–6.4.4.2.2. Các lựa chọn còn lại làm thay đổi ít nhất một yếu tố kỹ thuật của quy tắc đó.</w:t>
      </w:r>
    </w:p>
    <w:p>
      <w:pPr>
        <w:pStyle w:val="SourceLine"/>
        <w:keepLines/>
      </w:pPr>
      <w:r>
        <w:t>Nguồn / Source: ASHRAE 90.1-2022, §§6.4.4.2.1–6.4.4.2.2</w:t>
      </w:r>
    </w:p>
    <w:p>
      <w:pPr>
        <w:pStyle w:val="AnswerHeader"/>
        <w:keepNext/>
      </w:pPr>
      <w:r>
        <w:t>E0541  ·  ĐÁP ÁN A  ·  Fan selection / Lựa chọn quạt</w:t>
      </w:r>
    </w:p>
    <w:p>
      <w:pPr>
        <w:pStyle w:val="AnswerText"/>
        <w:keepNext/>
      </w:pPr>
      <w:r>
        <w:t>Correct answer / Đáp án đúng: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pPr>
      <w:r>
        <w:t>Explanation: The source-aligned choice is: “The smallest available motor that meets duty without exceeding the 11 hp fan-system allowance and sizing limits” This is the controlling value, condition, sequence, scope, or verification rule for Fan selection under ASHRAE 90.1-2022, §§6.5.3.1.1–6.5.3.1.2 and Table 6.5.3.1-1. The other choices alter at least one technical element of that rule.</w:t>
        <w:br/>
        <w:t>Giải thích: Lựa chọn phù hợp với nguồn là: “Động cơ nhỏ nhất sẵn có đáp ứng tải yêu cầu mà không vượt khoản cho phép 11 hp của hệ thống quạt và các giới hạn chọn cỡ” Đây là giá trị, điều kiện, trình tự, phạm vi hoặc quy tắc kiểm tra chi phối đối với Lựa chọn quạt theo ASHRAE 90.1-2022, §§6.5.3.1.1–6.5.3.1.2 and Table 6.5.3.1-1. Các lựa chọn còn lại làm thay đổi ít nhất một yếu tố kỹ thuật của quy tắc đó.</w:t>
      </w:r>
    </w:p>
    <w:p>
      <w:pPr>
        <w:pStyle w:val="SourceLine"/>
        <w:keepLines/>
      </w:pPr>
      <w:r>
        <w:t>Nguồn / Source: ASHRAE 90.1-2022, §§6.5.3.1.1–6.5.3.1.2 and Table 6.5.3.1-1</w:t>
      </w:r>
    </w:p>
    <w:p>
      <w:pPr>
        <w:pStyle w:val="AnswerHeader"/>
        <w:keepNext/>
      </w:pPr>
      <w:r>
        <w:t>E0542  ·  ĐÁP ÁN B  ·  VAV controls / Điều khiển VAV</w:t>
      </w:r>
    </w:p>
    <w:p>
      <w:pPr>
        <w:pStyle w:val="AnswerText"/>
        <w:keepNext/>
      </w:pPr>
      <w:r>
        <w:t>Correct answer / Đáp án đúng: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pPr>
      <w:r>
        <w:t>Explanation: The source-aligned choice is: “Reset downward using zone demand until one valid critical damper is nearly open; alarm and exclude rogue zones.” This is the controlling value, condition, sequence, scope, or verification rule for VAV controls under ASHRAE 90.1-2022, §6.5.3.2.3. The other choices alter at least one technical element of that rule.</w:t>
        <w:br/>
        <w:t>Giải thích: Lựa chọn phù hợp với nguồn là: “Reset giảm theo nhu cầu vùng cho đến khi một van gió tới hạn hợp lệ gần mở hoàn toàn; cảnh báo và loại các vùng có tín hiệu bất thường.” Đây là giá trị, điều kiện, trình tự, phạm vi hoặc quy tắc kiểm tra chi phối đối với Điều khiển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E0543  ·  ĐÁP ÁN C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Explanation: The source-aligned choice is: “Add dampers and controls allowing a single set-point adjustment down to the required minimum, or provide qualifying energy recovery.” This is the controlling value, condition, sequence, scope, or verification rule for Ventilation design under ASHRAE 90.1-2022, §6.5.3.8. The other choices alter at least one technical element of that rule.</w:t>
        <w:br/>
        <w:t>Giải thích: Lựa chọn phù hợp với nguồn là: “Thêm van gió và bộ điều khiển cho phép điều chỉnh một điểm đặt duy nhất xuống mức tối thiểu cần thiết hoặc cung cấp khả năng thu hồi năng lượng đủ tiêu chuẩn.”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E0544  ·  ĐÁP ÁN D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Explanation: The source-aligned choice is: “Room occupancy detection, eligible 62.1 category logic, zone damper control, and coordinated set-point reset” This is the controlling value, condition, sequence, scope, or verification rule for Occupied standby under ASHRAE 90.1-2022, §6.5.3.9; ASHRAE 62.1-2013 Addendum p. The other choices alter at least one technical element of that rule.</w:t>
        <w:br/>
        <w:t>Giải thích: Lựa chọn phù hợp với nguồn là: “Phát hiện có người trong phòng, logic nhóm sử dụng đủ điều kiện theo 62.1, điều khiển van gió vùng và reset điểm đặt phối hợp” Đây là giá trị, điều kiện, trình tự, phạm vi hoặc quy tắc kiểm tra chi phối đối với Chế độ occupied-standby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E0545  ·  ĐÁP ÁN A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Explanation: The source-aligned choice is: “Vary pump speed, sense near the critical coil, reset differential pressure until one valid valve is nearly open, and respect equipment minimum flow.” This is the controlling value, condition, sequence, scope, or verification rule for Hydronic controls under ASHRAE 90.1-2022, §6.5.4.2. The other choices alter at least one technical element of that rule.</w:t>
        <w:br/>
        <w:t>Giải thích: Lựa chọn phù hợp với nguồn là: “Điều chỉnh tốc độ bơm; đo gần dàn coil tới hạn; reset chênh áp đến khi một van hợp lệ gần mở hoàn toàn; đồng thời bảo đảm lưu lượng tối thiểu của thiết bị.” Đây là giá trị, điều kiện, trình tự, phạm vi hoặc quy tắc kiểm tra chi phối đối với Điều khiển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E0546  ·  ĐÁP ÁN B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Explanation: The source-aligned choice is: “Prefer X for direct compliance; evaluate Y only through the stated high-air-pressure-drop exception and total fan-energy penalty.” This is the controlling value, condition, sequence, scope, or verification rule for Coil selection under ASHRAE 90.1-2022, §6.5.4.7. The other choices alter at least one technical element of that rule.</w:t>
        <w:br/>
        <w:t>Giải thích: Lựa chọn phù hợp với nguồn là: “Ưu tiên X để tuân thủ trực tiếp; chỉ đánh giá Y theo ngoại lệ sụt áp gió cao đã nêu và phải xét tổng tổn thất năng lượng quạt.”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E0547  ·  ĐÁP ÁN C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Explanation: The source-aligned choice is: “Input-weighted Et ≥90%, low-return-temperature heat exchangers, limited direct bypass, and staged/modulating turndown” This is the controlling value, condition, sequence, scope, or verification rule for Boiler plant under ASHRAE 90.1-2022, §§6.5.4.1 and 6.5.4.8. The other choices alter at least one technical element of that rule.</w:t>
        <w:br/>
        <w:t>Giải thích: Lựa chọn phù hợp với nguồn là: “Et bình quân theo đầu vào ≥90%; bộ trao đổi nhiệt có nhiệt độ nước hồi thấp; giới hạn bypass trực tiếp; và dải giảm tải theo cấp/điều biến” Đây là giá trị, điều kiện, trình tự, phạm vi hoặc quy tắc kiểm tra chi phối đối với Trạm nồi hơi theo ASHRAE 90.1-2022, §§6.5.4.1 and 6.5.4.8. Các lựa chọn còn lại làm thay đổi ít nhất một yếu tố kỹ thuật của quy tắc đó.</w:t>
      </w:r>
    </w:p>
    <w:p>
      <w:pPr>
        <w:pStyle w:val="SourceLine"/>
        <w:keepLines/>
      </w:pPr>
      <w:r>
        <w:t>Nguồn / Source: ASHRAE 90.1-2022, §§6.5.4.1 and 6.5.4.8</w:t>
      </w:r>
    </w:p>
    <w:p>
      <w:pPr>
        <w:pStyle w:val="AnswerHeader"/>
        <w:keepNext/>
      </w:pPr>
      <w:r>
        <w:t>E0548  ·  ĐÁP ÁN D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Explanation: The source-aligned choice is: “An axial-fan tower meeting Table 6.8.1-7 efficiency, or a centrifugal unit proven to meet that same axial benchmark” This is the controlling value, condition, sequence, scope, or verification rule for Heat rejection under ASHRAE 90.1-2022, §6.5.5.3. The other choices alter at least one technical element of that rule.</w:t>
        <w:br/>
        <w:t>Giải thích: Lựa chọn phù hợp với nguồn là: “Tháp giải nhiệt quạt hướng trục đạt hiệu suất Bảng 6.8.1-7, hoặc thiết bị ly tâm được chứng minh đạt cùng chuẩn của quạt hướng trục” Đây là giá trị, điều kiện, trình tự, phạm vi hoặc quy tắc kiểm tra chi phối đối với Thải nhiệt theo ASHRAE 90.1-2022, §6.5.5.3. Các lựa chọn còn lại làm thay đổi ít nhất một yếu tố kỹ thuật của quy tắc đó.</w:t>
      </w:r>
    </w:p>
    <w:p>
      <w:pPr>
        <w:pStyle w:val="SourceLine"/>
        <w:keepLines/>
      </w:pPr>
      <w:r>
        <w:t>Nguồn / Source: ASHRAE 90.1-2022, §6.5.5.3</w:t>
      </w:r>
    </w:p>
    <w:p>
      <w:pPr>
        <w:pStyle w:val="AnswerHeader"/>
        <w:keepNext/>
      </w:pPr>
      <w:r>
        <w:t>E0549  ·  ĐÁP ÁN A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Explanation: The source-aligned choice is: “Certified recovery ratio plus bypass/control limiting unwanted exchanger flow, ≤0.4 in. w.g. drop per airstream, and an operating sequence” This is the controlling value, condition, sequence, scope, or verification rule for Energy recovery under ASHRAE 90.1-2022, §6.5.6.1.2. The other choices alter at least one technical element of that rule.</w:t>
        <w:br/>
        <w:t>Giải thích: Lựa chọn phù hợp với nguồn là: “Tỷ số thu hồi được chứng nhận; bypass/điều khiển để hạn chế dòng không mong muốn qua bộ trao đổi; sụt áp ≤0,4 in. w.g. trên mỗi dòng khí; và một trình tự vận hành”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E0550  ·  ĐÁP ÁN B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Explanation: The source-aligned choice is: “Use consistent loads and schedules, model proposed systems accurately, build the prescribed reference systems, and document MPF weighting.” This is the controlling value, condition, sequence, scope, or verification rule for TSPR modeling under ASHRAE 90.1-2022, §6.6.2 and Normative Appendix L. The other choices alter at least one technical element of that rule.</w:t>
        <w:br/>
        <w:t>Giải thích: Lựa chọn phù hợp với nguồn là: “Sử dụng tải và lịch trình nhất quán, lập mô hình chính xác cho các hệ thống được đề xuất, xây dựng hệ thống tham chiếu theo quy định và ghi lại trọng số MPF.” Đây là giá trị, điều kiện, trình tự, phạm vi hoặc quy tắc kiểm tra chi phối đối với Mô hình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E0551  ·  ĐÁP ÁN C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Explanation: The source-aligned choice is: “Record documents, O&amp;M manuals, balancing reports, control sequences, test results, and commissioning records delivered on time” This is the controlling value, condition, sequence, scope, or verification rule for Verification under ASHRAE 90.1-2022, §§6.7 and 4.2.5. The other choices alter at least one technical element of that rule.</w:t>
        <w:br/>
        <w:t>Giải thích: Lựa chọn phù hợp với nguồn là: “Tài liệu hoàn công, sổ tay O&amp;M, báo cáo cân bằng, trình tự điều khiển, kết quả thử nghiệm và hồ sơ commissioning được bàn giao đúng hạn” Đây là giá trị, điều kiện, trình tự, phạm vi hoặc quy tắc kiểm tra chi phối đối với Xác minh theo ASHRAE 90.1-2022, §§6.7 and 4.2.5. Các lựa chọn còn lại làm thay đổi ít nhất một yếu tố kỹ thuật của quy tắc đó.</w:t>
      </w:r>
    </w:p>
    <w:p>
      <w:pPr>
        <w:pStyle w:val="SourceLine"/>
        <w:keepLines/>
      </w:pPr>
      <w:r>
        <w:t>Nguồn / Source: ASHRAE 90.1-2022, §§6.7 and 4.2.5</w:t>
      </w:r>
    </w:p>
    <w:p>
      <w:pPr>
        <w:pStyle w:val="AnswerHeader"/>
        <w:keepNext/>
      </w:pPr>
      <w:r>
        <w:t>E0552  ·  ĐÁP ÁN D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Explanation: The source-aligned choice is: “Confirm whole-building §6.3 eligibility, map every §6.3.2 criterion, verify §6.8 efficiencies, specify controls/insulation/balancing, and assemble §6.7 submittals.” This is the controlling value, condition, sequence, scope, or verification rule for Compliance plan under ASHRAE 90.1-2022, §§6.2, 6.3, 6.7, and 6.8. The other choices alter at least one technical element of that rule.</w:t>
        <w:br/>
        <w:t>Giải thích: Lựa chọn phù hợp với nguồn là: “Xác nhận toàn bộ tòa nhà đủ điều kiện theo §6.3; đối chiếu từng tiêu chí §6.3.2; xác minh hiệu suất theo §6.8; quy định điều khiển/cách nhiệt/cân bằng; và hoàn thiện hồ sơ trình duyệt §6.7.” Đây là giá trị, điều kiện, trình tự, phạm vi hoặc quy tắc kiểm tra chi phối đối với Kế hoạch tuân thủ theo ASHRAE 90.1-2022, §§6.2, 6.3, 6.7, and 6.8. Các lựa chọn còn lại làm thay đổi ít nhất một yếu tố kỹ thuật của quy tắc đó.</w:t>
      </w:r>
    </w:p>
    <w:p>
      <w:pPr>
        <w:pStyle w:val="SourceLine"/>
        <w:keepLines/>
      </w:pPr>
      <w:r>
        <w:t>Nguồn / Source: ASHRAE 90.1-2022, §§6.2, 6.3, 6.7, and 6.8</w:t>
      </w:r>
    </w:p>
    <w:p>
      <w:pPr>
        <w:pStyle w:val="AnswerHeader"/>
        <w:keepNext/>
      </w:pPr>
      <w:r>
        <w:t>E0553  ·  ĐÁP ÁN A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Explanation: The source-aligned choice is: “Validate sensors; enable free cooling below the high limit; modulate to meet SAT; add compressor only as needed; manage relief; expose statuses; alarm listed faults.” This is the controlling value, condition, sequence, scope, or verification rule for AHU sequence under ASHRAE 90.1-2022, §§6.5.1 and 6.4.3.12. The other choices alter at least one technical element of that rule.</w:t>
        <w:br/>
        <w:t>Giải thích: Lựa chọn phù hợp với nguồn là: “Xác thực cảm biến; cho phép làm mát tự do dưới giới hạn cao; điều biến để đạt SAT; chỉ bổ sung máy nén khi cần; điều khiển gió xả; hiển thị trạng thái; cảnh báo các lỗi được liệt kê.” Đây là giá trị, điều kiện, trình tự, phạm vi hoặc quy tắc kiểm tra chi phối đối với Trình tự AHU theo ASHRAE 90.1-2022, §§6.5.1 and 6.4.3.12. Các lựa chọn còn lại làm thay đổi ít nhất một yếu tố kỹ thuật của quy tắc đó.</w:t>
      </w:r>
    </w:p>
    <w:p>
      <w:pPr>
        <w:pStyle w:val="SourceLine"/>
        <w:keepLines/>
      </w:pPr>
      <w:r>
        <w:t>Nguồn / Source: ASHRAE 90.1-2022, §§6.5.1 and 6.4.3.12</w:t>
      </w:r>
    </w:p>
    <w:p>
      <w:pPr>
        <w:pStyle w:val="AnswerHeader"/>
        <w:keepNext/>
      </w:pPr>
      <w:r>
        <w:t>E0554  ·  ĐÁP ÁN B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Explanation: The source-aligned choice is: “Reset static pressure from valid zone demand, reset SAT with load and humidity limits, optimize outdoor air per 62.1, and flag rogue zones.” This is the controlling value, condition, sequence, scope, or verification rule for VAV sequence under ASHRAE 90.1-2022, §§6.5.3.2.3, 6.5.3.3, and 6.5.3.5. The other choices alter at least one technical element of that rule.</w:t>
        <w:br/>
        <w:t>Giải thích: Lựa chọn phù hợp với nguồn là: “Reset áp suất tĩnh theo nhu cầu vùng hợp lệ; reset SAT có xét giới hạn tải và độ ẩm; tối ưu gió ngoài theo 62.1; và gắn cờ các vùng có tín hiệu bất thường.” Đây là giá trị, điều kiện, trình tự, phạm vi hoặc quy tắc kiểm tra chi phối đối với Trình tự VAV theo ASHRAE 90.1-2022, §§6.5.3.2.3, 6.5.3.3, and 6.5.3.5. Các lựa chọn còn lại làm thay đổi ít nhất một yếu tố kỹ thuật của quy tắc đó.</w:t>
      </w:r>
    </w:p>
    <w:p>
      <w:pPr>
        <w:pStyle w:val="SourceLine"/>
        <w:keepLines/>
      </w:pPr>
      <w:r>
        <w:t>Nguồn / Source: ASHRAE 90.1-2022, §§6.5.3.2.3, 6.5.3.3, and 6.5.3.5</w:t>
      </w:r>
    </w:p>
    <w:p>
      <w:pPr>
        <w:pStyle w:val="AnswerHeader"/>
        <w:keepNext/>
      </w:pPr>
      <w:r>
        <w:t>E0555  ·  ĐÁP ÁN C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Explanation: The source-aligned choice is: “Divide sections, sense contaminants, modulate to ≤20% airflow, limit fan demand to ≤30% at 50% flow, alarm sensor failure, and document the exception check.” This is the controlling value, condition, sequence, scope, or verification rule for Garage controls under ASHRAE 90.1-2022, §6.4.3.4.5. The other choices alter at least one technical element of that rule.</w:t>
        <w:br/>
        <w:t>Giải thích: Lựa chọn phù hợp với nguồn là: “Chia thành các khu vực; cảm nhận chất ô nhiễm; điều biến xuống ≤20% lưu lượng gió; giới hạn công suất yêu cầu của quạt ở ≤30% tại 50% lưu lượng; cảnh báo hỏng cảm biến; và lập hồ sơ kiểm tra ngoại lệ.” Đây là giá trị, điều kiện, trình tự, phạm vi hoặc quy tắc kiểm tra chi phối đối với Điều khiển gara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E0556  ·  ĐÁP ÁN D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Explanation: The source-aligned choice is: “Two-way valves, variable-speed pumps, remote DP reset, equipment minimum-flow protection, automatic chiller isolation, water-temperature reset, and high-ΔT coils” This is the controlling value, condition, sequence, scope, or verification rule for Hydronic plant under ASHRAE 90.1-2022, §§6.5.4.2–6.5.4.7. The other choices alter at least one technical element of that rule.</w:t>
        <w:br/>
        <w:t>Giải thích: Lựa chọn phù hợp với nguồn là: “Van hai ngả; bơm biến tốc; reset DP từ xa; bảo vệ lưu lượng tối thiểu của thiết bị; tự động cô lập chiller; reset nhiệt độ nước; và các dàn coil ΔT cao” Đây là giá trị, điều kiện, trình tự, phạm vi hoặc quy tắc kiểm tra chi phối đối với Trạm thiết bị thủy lực theo ASHRAE 90.1-2022, §§6.5.4.2–6.5.4.7. Các lựa chọn còn lại làm thay đổi ít nhất một yếu tố kỹ thuật của quy tắc đó.</w:t>
      </w:r>
    </w:p>
    <w:p>
      <w:pPr>
        <w:pStyle w:val="SourceLine"/>
        <w:keepLines/>
      </w:pPr>
      <w:r>
        <w:t>Nguồn / Source: ASHRAE 90.1-2022, §§6.5.4.2–6.5.4.7</w:t>
      </w:r>
    </w:p>
    <w:p>
      <w:pPr>
        <w:pStyle w:val="AnswerHeader"/>
        <w:keepNext/>
      </w:pPr>
      <w:r>
        <w:t>E0557  ·  ĐÁP ÁN A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Explanation: The source-aligned choice is: “Occupied restores comfort; rented-empty resets ±4°F and stops ventilation within 20 min; unrented-empty moves to ≥80°F/≤60°F on the required timer; purge is separately scheduled.” This is the controlling value, condition, sequence, scope, or verification rule for Hotel-room controls under ASHRAE 90.1-2022, §6.4.3.3.5. The other choices alter at least one technical element of that rule.</w:t>
        <w:br/>
        <w:t>Giải thích: Lựa chọn phù hợp với nguồn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Đây là giá trị, điều kiện, trình tự, phạm vi hoặc quy tắc kiểm tra chi phối đối với Điều khiển phòng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E0558  ·  ĐÁP ÁN B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Explanation: The source-aligned choice is: “Classify exhaust, verify applicability and recovery ratios, control cross-leakage, limit pressure drops, provide effective bypass, and coordinate economizer sequences.” This is the controlling value, condition, sequence, scope, or verification rule for Energy recovery under ASHRAE 90.1-2022, §6.5.6.1; ASHRAE 62.1 air-class provisions. The other choices alter at least one technical element of that rule.</w:t>
        <w:br/>
        <w:t>Giải thích: Lựa chọn phù hợp với nguồn là: “Phân loại gió thải; xác minh tính áp dụng và các tỷ số thu hồi; kiểm soát rò chéo; giới hạn sụt áp; bố trí bypass hiệu quả; và phối hợp trình tự economizer.” Đây là giá trị, điều kiện, trình tự, phạm vi hoặc quy tắc kiểm tra chi phối đối với Thu hồi năng lượng theo ASHRAE 90.1-2022, §6.5.6.1; ASHRAE 62.1 air-class provisions. Các lựa chọn còn lại làm thay đổi ít nhất một yếu tố kỹ thuật của quy tắc đó.</w:t>
      </w:r>
    </w:p>
    <w:p>
      <w:pPr>
        <w:pStyle w:val="SourceLine"/>
        <w:keepLines/>
      </w:pPr>
      <w:r>
        <w:t>Nguồn / Source: ASHRAE 90.1-2022, §6.5.6.1; ASHRAE 62.1 air-class provisions</w:t>
      </w:r>
    </w:p>
    <w:p>
      <w:pPr>
        <w:pStyle w:val="AnswerHeader"/>
        <w:keepNext/>
      </w:pPr>
      <w:r>
        <w:t>E0559  ·  ĐÁP ÁN C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Explanation: The source-aligned choice is: “Screen Appendix L eligibility; split excluded portions; lock common loads; model proposed and reference systems; calculate TSPR and area-weighted MPF; preserve inputs and QA checks.” This is the controlling value, condition, sequence, scope, or verification rule for Performance path under ASHRAE 90.1-2022, §6.6.2 and Normative Appendix L. The other choices alter at least one technical element of that rule.</w:t>
        <w:br/>
        <w:t>Giải thích: Lựa chọn phù hợp với nguồn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Đây là giá trị, điều kiện, trình tự, phạm vi hoặc quy tắc kiểm tra chi phối đối với Đường tuân thủ theo hiệu năng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E0560  ·  ĐÁP ÁN D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Explanation: The source-aligned choice is: “For each clause, list design evidence, installed asset, sensor/actuator, functional test, pass criterion, responsible party, and closeout record.” This is the controlling value, condition, sequence, scope, or verification rule for Verification plan under ASHRAE 90.1-2022, §§4.2.5, 6.7, and applicable §6 control provisions. The other choices alter at least one technical element of that rule.</w:t>
        <w:br/>
        <w:t>Giải thích: Lựa chọn phù hợp với nguồn là: “Với mỗi điều khoản, liệt kê bằng chứng thiết kế, hạng mục đã lắp đặt, cảm biến/cơ cấu chấp hành, thử nghiệm chức năng, tiêu chí đạt, bên chịu trách nhiệm và hồ sơ hoàn tất.” Đây là giá trị, điều kiện, trình tự, phạm vi hoặc quy tắc kiểm tra chi phối đối với Kế hoạch xác minh theo ASHRAE 90.1-2022, §§4.2.5, 6.7, and applicable §6 control provisions. Các lựa chọn còn lại làm thay đổi ít nhất một yếu tố kỹ thuật của quy tắc đó.</w:t>
      </w:r>
    </w:p>
    <w:p>
      <w:pPr>
        <w:pStyle w:val="SourceLine"/>
        <w:keepLines/>
      </w:pPr>
      <w:r>
        <w:t>Nguồn / Source: ASHRAE 90.1-2022, §§4.2.5, 6.7, and applicable §6 control provisions</w:t>
      </w:r>
    </w:p>
    <w:p>
      <w:pPr>
        <w:pStyle w:val="AnswerHeader"/>
        <w:keepNext/>
      </w:pPr>
      <w:r>
        <w:t>E0561  ·  ĐÁP ÁN A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Explanation: The source-aligned choice is: “Map eligible 62.1 Note-H spaces, use true occupancy sensing, reset heat/cool by 1°F, close zone airflow only in dead band, reset system outdoor air, and restore immediately on occupancy.” This is the controlling value, condition, sequence, scope, or verification rule for Cross-standard controls under ASHRAE 90.1-2022, §6.5.3.9; ASHRAE 62.1-2013 Addendum p. The other choices alter at least one technical element of that rule.</w:t>
        <w:br/>
        <w:t>Giải thích: Lựa chọn phù hợp với nguồn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Đây là giá trị, điều kiện, trình tự, phạm vi hoặc quy tắc kiểm tra chi phối đối với Bộ điều khiển đa tiêu chuẩn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E0562  ·  ĐÁP ÁN B  ·  Scope / Phạm vi</w:t>
      </w:r>
    </w:p>
    <w:p>
      <w:pPr>
        <w:pStyle w:val="AnswerText"/>
        <w:keepNext/>
      </w:pPr>
      <w:r>
        <w:t>Correct answer / Đáp án đúng: Mechanical equipment and HVACR systems</w:t>
        <w:br/>
        <w:t>VI: Thiết bị cơ khí và hệ thống HVACR</w:t>
      </w:r>
    </w:p>
    <w:p>
      <w:pPr>
        <w:pStyle w:val="Explanation"/>
        <w:keepNext/>
      </w:pPr>
      <w:r>
        <w:t>Explanation: The source-aligned choice is: “Mechanical equipment and HVACR systems” This is the controlling value, condition, sequence, scope, or verification rule for Scope under ASHRAE 90.1-2022, §6.1.1. The other choices alter at least one technical element of that rule.</w:t>
        <w:br/>
        <w:t>Giải thích: Lựa chọn phù hợp với nguồn là: “Thiết bị cơ khí và hệ thống HVACR” Đây là giá trị, điều kiện, trình tự, phạm vi hoặc quy tắc kiểm tra chi phối đối với Phạm vi theo ASHRAE 90.1-2022, §6.1.1. Các lựa chọn còn lại làm thay đổi ít nhất một yếu tố kỹ thuật của quy tắc đó.</w:t>
      </w:r>
    </w:p>
    <w:p>
      <w:pPr>
        <w:pStyle w:val="SourceLine"/>
        <w:keepLines/>
      </w:pPr>
      <w:r>
        <w:t>Nguồn / Source: ASHRAE 90.1-2022, §6.1.1</w:t>
      </w:r>
    </w:p>
    <w:p>
      <w:pPr>
        <w:pStyle w:val="AnswerHeader"/>
        <w:keepNext/>
      </w:pPr>
      <w:r>
        <w:t>E0563  ·  ĐÁP ÁN C  ·  Compliance paths / Đường dẫn tuân thủ</w:t>
      </w:r>
    </w:p>
    <w:p>
      <w:pPr>
        <w:pStyle w:val="AnswerText"/>
        <w:keepNext/>
      </w:pPr>
      <w:r>
        <w:t>Correct answer / Đáp án đúng: Mechanical System Performance Path</w:t>
        <w:br/>
        <w:t>VI: Đường dẫn hiệu suất hệ thống cơ khí</w:t>
      </w:r>
    </w:p>
    <w:p>
      <w:pPr>
        <w:pStyle w:val="Explanation"/>
        <w:keepNext/>
      </w:pPr>
      <w:r>
        <w:t>Explanation: The source-aligned choice is: “Mechanical System Performance Path” This is the controlling value, condition, sequence, scope, or verification rule for Compliance paths under ASHRAE 90.1-2022, §6.2.2. The other choices alter at least one technical element of that rule.</w:t>
        <w:br/>
        <w:t>Giải thích: Lựa chọn phù hợp với nguồn là: “Đường dẫn hiệu suất hệ thống cơ khí” Đây là giá trị, điều kiện, trình tự, phạm vi hoặc quy tắc kiểm tra chi phối đối với Đường dẫn tuân thủ theo ASHRAE 90.1-2022, §6.2.2. Các lựa chọn còn lại làm thay đổi ít nhất một yếu tố kỹ thuật của quy tắc đó.</w:t>
      </w:r>
    </w:p>
    <w:p>
      <w:pPr>
        <w:pStyle w:val="SourceLine"/>
        <w:keepLines/>
      </w:pPr>
      <w:r>
        <w:t>Nguồn / Source: ASHRAE 90.1-2022, §6.2.2</w:t>
      </w:r>
    </w:p>
    <w:p>
      <w:pPr>
        <w:pStyle w:val="AnswerHeader"/>
        <w:keepNext/>
      </w:pPr>
      <w:r>
        <w:t>E0564  ·  ĐÁP ÁN D  ·  Simplified path / Đường dẫn đơn giản</w:t>
      </w:r>
    </w:p>
    <w:p>
      <w:pPr>
        <w:pStyle w:val="AnswerText"/>
        <w:keepNext/>
      </w:pPr>
      <w:r>
        <w:t>Correct answer / Đáp án đúng: Two stories</w:t>
        <w:br/>
        <w:t>VI: Hai tầng</w:t>
      </w:r>
    </w:p>
    <w:p>
      <w:pPr>
        <w:pStyle w:val="Explanation"/>
        <w:keepNext/>
      </w:pPr>
      <w:r>
        <w:t>Explanation: The source-aligned choice is: “Two stories” This is the controlling value, condition, sequence, scope, or verification rule for Simplified path under ASHRAE 90.1-2022, §6.3.1. The other choices alter at least one technical element of that rule.</w:t>
        <w:br/>
        <w:t>Giải thích: Lựa chọn phù hợp với nguồn là: “Hai tầng”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E0565  ·  ĐÁP ÁN A  ·  Simplified path / Đường dẫn đơn giản</w:t>
      </w:r>
    </w:p>
    <w:p>
      <w:pPr>
        <w:pStyle w:val="AnswerText"/>
        <w:keepNext/>
      </w:pPr>
      <w:r>
        <w:t>Correct answer / Đáp án đúng: Less than 25,000 ft²</w:t>
        <w:br/>
        <w:t>VI: Dưới 25.000 ft²</w:t>
      </w:r>
    </w:p>
    <w:p>
      <w:pPr>
        <w:pStyle w:val="Explanation"/>
        <w:keepNext/>
      </w:pPr>
      <w:r>
        <w:t>Explanation: The source-aligned choice is: “Less than 25,000 ft²” This is the controlling value, condition, sequence, scope, or verification rule for Simplified path under ASHRAE 90.1-2022, §6.3.1. The other choices alter at least one technical element of that rule.</w:t>
        <w:br/>
        <w:t>Giải thích: Lựa chọn phù hợp với nguồn là: “Dưới 25.000 ft²”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E0566  ·  ĐÁP ÁN B  ·  Simplified path / Đường dẫn đơn giản</w:t>
      </w:r>
    </w:p>
    <w:p>
      <w:pPr>
        <w:pStyle w:val="AnswerText"/>
        <w:keepNext/>
      </w:pPr>
      <w:r>
        <w:t>Correct answer / Đáp án đúng: A single HVAC zone</w:t>
        <w:br/>
        <w:t>VI: Một vùng HVAC duy nhất</w:t>
      </w:r>
    </w:p>
    <w:p>
      <w:pPr>
        <w:pStyle w:val="Explanation"/>
        <w:keepNext/>
      </w:pPr>
      <w:r>
        <w:t>Explanation: The source-aligned choice is: “A single HVAC zone” This is the controlling value, condition, sequence, scope, or verification rule for Simplified path under ASHRAE 90.1-2022, §6.3.2(a). The other choices alter at least one technical element of that rule.</w:t>
        <w:br/>
        <w:t>Giải thích: Lựa chọn phù hợp với nguồn là: “Một vùng HVAC duy nhất” Đây là giá trị, điều kiện, trình tự, phạm vi hoặc quy tắc kiểm tra chi phối đối với Đường dẫn đơn giản theo ASHRAE 90.1-2022, §6.3.2(a). Các lựa chọn còn lại làm thay đổi ít nhất một yếu tố kỹ thuật của quy tắc đó.</w:t>
      </w:r>
    </w:p>
    <w:p>
      <w:pPr>
        <w:pStyle w:val="SourceLine"/>
        <w:keepLines/>
      </w:pPr>
      <w:r>
        <w:t>Nguồn / Source: ASHRAE 90.1-2022, §6.3.2(a)</w:t>
      </w:r>
    </w:p>
    <w:p>
      <w:pPr>
        <w:pStyle w:val="AnswerHeader"/>
        <w:keepNext/>
      </w:pPr>
      <w:r>
        <w:t>E0567  ·  ĐÁP ÁN C  ·  Zone controls / Điều khiển vùng</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Zone controls under ASHRAE 90.1-2022, §6.4.3.1.2. The other choices alter at least one technical element of that rule.</w:t>
        <w:br/>
        <w:t>Giải thích: Lựa chọn phù hợp với nguồn là: “5°F” Đây là giá trị, điều kiện, trình tự, phạm vi hoặc quy tắc kiểm tra chi phối đối với Điều khiển vùng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E0568  ·  ĐÁP ÁN D  ·  Off-hour controls / Điều khiển ngoài giờ</w:t>
      </w:r>
    </w:p>
    <w:p>
      <w:pPr>
        <w:pStyle w:val="AnswerText"/>
        <w:keepNext/>
      </w:pPr>
      <w:r>
        <w:t>Correct answer / Đáp án đúng: 10 hours</w:t>
        <w:br/>
        <w:t>VI: 10 giờ</w:t>
      </w:r>
    </w:p>
    <w:p>
      <w:pPr>
        <w:pStyle w:val="Explanation"/>
        <w:keepNext/>
      </w:pPr>
      <w:r>
        <w:t>Explanation: The source-aligned choice is: “10 hours” This is the controlling value, condition, sequence, scope, or verification rule for Off-hour controls under ASHRAE 90.1-2022, §6.4.3.3.1(a). The other choices alter at least one technical element of that rule.</w:t>
        <w:br/>
        <w:t>Giải thích: Lựa chọn phù hợp với nguồn là: “10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E0569  ·  ĐÁP ÁN A  ·  Off-hour controls / Điều khiển ngoài giờ</w:t>
      </w:r>
    </w:p>
    <w:p>
      <w:pPr>
        <w:pStyle w:val="AnswerText"/>
        <w:keepNext/>
      </w:pPr>
      <w:r>
        <w:t>Correct answer / Đáp án đúng: 2 hours</w:t>
        <w:br/>
        <w:t>VI: 2 giờ</w:t>
      </w:r>
    </w:p>
    <w:p>
      <w:pPr>
        <w:pStyle w:val="Explanation"/>
        <w:keepNext/>
      </w:pPr>
      <w:r>
        <w:t>Explanation: The source-aligned choice is: “2 hours” This is the controlling value, condition, sequence, scope, or verification rule for Off-hour controls under ASHRAE 90.1-2022, §6.4.3.3.1(a). The other choices alter at least one technical element of that rule.</w:t>
        <w:br/>
        <w:t>Giải thích: Lựa chọn phù hợp với nguồn là: “2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E0570  ·  ĐÁP ÁN B  ·  Setback / Điều chỉnh lùi điểm đặt</w:t>
      </w:r>
    </w:p>
    <w:p>
      <w:pPr>
        <w:pStyle w:val="AnswerText"/>
        <w:keepNext/>
      </w:pPr>
      <w:r>
        <w:t>Correct answer / Đáp án đúng: 10°F</w:t>
        <w:br/>
        <w:t>VI: 10°F</w:t>
      </w:r>
    </w:p>
    <w:p>
      <w:pPr>
        <w:pStyle w:val="Explanation"/>
        <w:keepNext/>
      </w:pPr>
      <w:r>
        <w:t>Explanation: The source-aligned choice is: “10°F” This is the controlling value, condition, sequence, scope, or verification rule for Setback under ASHRAE 90.1-2022, §6.4.3.3.2. The other choices alter at least one technical element of that rule.</w:t>
        <w:br/>
        <w:t>Giải thích: Lựa chọn phù hợp với nguồn là: “10°F”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E0571  ·  ĐÁP ÁN C  ·  Setback / Điều chỉnh lùi điểm đặt</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Setback under ASHRAE 90.1-2022, §6.4.3.3.2. The other choices alter at least one technical element of that rule.</w:t>
        <w:br/>
        <w:t>Giải thích: Lựa chọn phù hợp với nguồn là: “5°F”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E0572  ·  ĐÁP ÁN D  ·  Zone isolation / Cách ly vùng</w:t>
      </w:r>
    </w:p>
    <w:p>
      <w:pPr>
        <w:pStyle w:val="AnswerText"/>
        <w:keepNext/>
      </w:pPr>
      <w:r>
        <w:t>Correct answer / Đáp án đúng: 25,000 ft² and one story</w:t>
        <w:br/>
        <w:t>VI: 25.000 ft² và một tầng</w:t>
      </w:r>
    </w:p>
    <w:p>
      <w:pPr>
        <w:pStyle w:val="Explanation"/>
        <w:keepNext/>
      </w:pPr>
      <w:r>
        <w:t>Explanation: The source-aligned choice is: “25,000 ft² and one story” This is the controlling value, condition, sequence, scope, or verification rule for Zone isolation under ASHRAE 90.1-2022, §6.4.3.3.4. The other choices alter at least one technical element of that rule.</w:t>
        <w:br/>
        <w:t>Giải thích: Lựa chọn phù hợp với nguồn là: “25.000 ft² và một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E0573  ·  ĐÁP ÁN A  ·  Hotel controls / Điều khiển khách sạn</w:t>
      </w:r>
    </w:p>
    <w:p>
      <w:pPr>
        <w:pStyle w:val="AnswerText"/>
        <w:keepNext/>
      </w:pPr>
      <w:r>
        <w:t>Correct answer / Đáp án đúng: More than 50 guest rooms</w:t>
        <w:br/>
        <w:t>VI: Hơn 50 phòng nghỉ</w:t>
      </w:r>
    </w:p>
    <w:p>
      <w:pPr>
        <w:pStyle w:val="Explanation"/>
        <w:keepNext/>
      </w:pPr>
      <w:r>
        <w:t>Explanation: The source-aligned choice is: “More than 50 guest rooms” This is the controlling value, condition, sequence, scope, or verification rule for Hotel controls under ASHRAE 90.1-2022, §6.4.3.3.5. The other choices alter at least one technical element of that rule.</w:t>
        <w:br/>
        <w:t>Giải thích: Lựa chọn phù hợp với nguồn là: “Hơn 50 phòng nghỉ”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E0574  ·  ĐÁP ÁN B  ·  Hotel controls / Điều khiển khách sạn</w:t>
      </w:r>
    </w:p>
    <w:p>
      <w:pPr>
        <w:pStyle w:val="AnswerText"/>
        <w:keepNext/>
      </w:pPr>
      <w:r>
        <w:t>Correct answer / Đáp án đúng: 80°F cooling and 60°F heating</w:t>
        <w:br/>
        <w:t>VI: Làm mát 80°F và sưởi ấm 60°F</w:t>
      </w:r>
    </w:p>
    <w:p>
      <w:pPr>
        <w:pStyle w:val="Explanation"/>
        <w:keepNext/>
      </w:pPr>
      <w:r>
        <w:t>Explanation: The source-aligned choice is: “80°F cooling and 60°F heating” This is the controlling value, condition, sequence, scope, or verification rule for Hotel controls under ASHRAE 90.1-2022, §6.4.3.3.5.1. The other choices alter at least one technical element of that rule.</w:t>
        <w:br/>
        <w:t>Giải thích: Lựa chọn phù hợp với nguồn là: “Làm mát 80°F và sưởi ấm 60°F”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E0575  ·  ĐÁP ÁN C  ·  Ventilation dampers / Van gió thông gió</w:t>
      </w:r>
    </w:p>
    <w:p>
      <w:pPr>
        <w:pStyle w:val="AnswerText"/>
        <w:keepNext/>
      </w:pPr>
      <w:r>
        <w:t>Correct answer / Đáp án đúng: Automatically shut when the system or space is not in use</w:t>
        <w:br/>
        <w:t>VI: Tự động đóng khi hệ thống hoặc không gian không được sử dụng</w:t>
      </w:r>
    </w:p>
    <w:p>
      <w:pPr>
        <w:pStyle w:val="Explanation"/>
        <w:keepNext/>
      </w:pPr>
      <w:r>
        <w:t>Explanation: The source-aligned choice is: “Automatically shut when the system or space is not in use” This is the controlling value, condition, sequence, scope, or verification rule for Ventilation dampers under ASHRAE 90.1-2022, §6.4.3.4.2. The other choices alter at least one technical element of that rule.</w:t>
        <w:br/>
        <w:t>Giải thích: Lựa chọn phù hợp với nguồn là: “Tự động đóng khi hệ thống hoặc không gian không được sử dụng” Đây là giá trị, điều kiện, trình tự, phạm vi hoặc quy tắc kiểm tra chi phối đối với Van gió thông gió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E0576  ·  ĐÁP ÁN D  ·  Parking garages / Nhà để xe</w:t>
      </w:r>
    </w:p>
    <w:p>
      <w:pPr>
        <w:pStyle w:val="AnswerText"/>
        <w:keepNext/>
      </w:pPr>
      <w:r>
        <w:t>Correct answer / Đáp án đúng: 20% or less of design</w:t>
        <w:br/>
        <w:t>VI: 20% thiết kế trở xuống</w:t>
      </w:r>
    </w:p>
    <w:p>
      <w:pPr>
        <w:pStyle w:val="Explanation"/>
        <w:keepNext/>
      </w:pPr>
      <w:r>
        <w:t>Explanation: The source-aligned choice is: “20% or less of design” This is the controlling value, condition, sequence, scope, or verification rule for Parking garages under ASHRAE 90.1-2022, §6.4.3.4.5. The other choices alter at least one technical element of that rule.</w:t>
        <w:br/>
        <w:t>Giải thích: Lựa chọn phù hợp với nguồn là: “20% thiết kế trở xuống”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E0577  ·  ĐÁP ÁN A  ·  Humidity control / Kiểm soát độ ẩm</w:t>
      </w:r>
    </w:p>
    <w:p>
      <w:pPr>
        <w:pStyle w:val="AnswerText"/>
        <w:keepNext/>
      </w:pPr>
      <w:r>
        <w:t>Correct answer / Đáp án đúng: 55°F dew point or 60% RH</w:t>
        <w:br/>
        <w:t>VI: Điểm sương 55°F hoặc 60% RH</w:t>
      </w:r>
    </w:p>
    <w:p>
      <w:pPr>
        <w:pStyle w:val="Explanation"/>
        <w:keepNext/>
      </w:pPr>
      <w:r>
        <w:t>Explanation: The source-aligned choice is: “55°F dew point or 60% RH” This is the controlling value, condition, sequence, scope, or verification rule for Humidity control under ASHRAE 90.1-2022, §6.4.3.6.1. The other choices alter at least one technical element of that rule.</w:t>
        <w:br/>
        <w:t>Giải thích: Lựa chọn phù hợp với nguồn là: “Điểm sương 55°F hoặc 60% RH” Đây là giá trị, điều kiện, trình tự, phạm vi hoặc quy tắc kiểm tra chi phối đối với Kiểm soát độ ẩm theo ASHRAE 90.1-2022, §6.4.3.6.1. Các lựa chọn còn lại làm thay đổi ít nhất một yếu tố kỹ thuật của quy tắc đó.</w:t>
      </w:r>
    </w:p>
    <w:p>
      <w:pPr>
        <w:pStyle w:val="SourceLine"/>
        <w:keepLines/>
      </w:pPr>
      <w:r>
        <w:t>Nguồn / Source: ASHRAE 90.1-2022, §6.4.3.6.1</w:t>
      </w:r>
    </w:p>
    <w:p>
      <w:pPr>
        <w:pStyle w:val="AnswerHeader"/>
        <w:keepNext/>
      </w:pPr>
      <w:r>
        <w:t>E0578  ·  ĐÁP ÁN B  ·  Humidity control / Kiểm soát độ ẩm</w:t>
      </w:r>
    </w:p>
    <w:p>
      <w:pPr>
        <w:pStyle w:val="AnswerText"/>
        <w:keepNext/>
      </w:pPr>
      <w:r>
        <w:t>Correct answer / Đáp án đúng: 30%</w:t>
        <w:br/>
        <w:t>VI: 30%</w:t>
      </w:r>
    </w:p>
    <w:p>
      <w:pPr>
        <w:pStyle w:val="Explanation"/>
        <w:keepNext/>
      </w:pPr>
      <w:r>
        <w:t>Explanation: The source-aligned choice is: “30%” This is the controlling value, condition, sequence, scope, or verification rule for Humidity control under ASHRAE 90.1-2022, §6.4.3.6.2. The other choices alter at least one technical element of that rule.</w:t>
        <w:br/>
        <w:t>Giải thích: Lựa chọn phù hợp với nguồn là: “30%” Đây là giá trị, điều kiện, trình tự, phạm vi hoặc quy tắc kiểm tra chi phối đối với Kiểm soát độ ẩm theo ASHRAE 90.1-2022, §6.4.3.6.2. Các lựa chọn còn lại làm thay đổi ít nhất một yếu tố kỹ thuật của quy tắc đó.</w:t>
      </w:r>
    </w:p>
    <w:p>
      <w:pPr>
        <w:pStyle w:val="SourceLine"/>
        <w:keepLines/>
      </w:pPr>
      <w:r>
        <w:t>Nguồn / Source: ASHRAE 90.1-2022, §6.4.3.6.2</w:t>
      </w:r>
    </w:p>
    <w:p>
      <w:pPr>
        <w:pStyle w:val="AnswerHeader"/>
        <w:keepNext/>
      </w:pPr>
      <w:r>
        <w:t>E0579  ·  ĐÁP ÁN C  ·  Freeze protection / Bảo vệ chống đóng băng</w:t>
      </w:r>
    </w:p>
    <w:p>
      <w:pPr>
        <w:pStyle w:val="AnswerText"/>
        <w:keepNext/>
      </w:pPr>
      <w:r>
        <w:t>Correct answer / Đáp án đúng: 40°F</w:t>
        <w:br/>
        <w:t>VI: 40°F</w:t>
      </w:r>
    </w:p>
    <w:p>
      <w:pPr>
        <w:pStyle w:val="Explanation"/>
        <w:keepNext/>
      </w:pPr>
      <w:r>
        <w:t>Explanation: The source-aligned choice is: “40°F” This is the controlling value, condition, sequence, scope, or verification rule for Freeze protection under ASHRAE 90.1-2022, §6.4.3.7.1. The other choices alter at least one technical element of that rule.</w:t>
        <w:br/>
        <w:t>Giải thích: Lựa chọn phù hợp với nguồn là: “40°F” Đây là giá trị, điều kiện, trình tự, phạm vi hoặc quy tắc kiểm tra chi phối đối với Bảo vệ chống đóng băng theo ASHRAE 90.1-2022, §6.4.3.7.1. Các lựa chọn còn lại làm thay đổi ít nhất một yếu tố kỹ thuật của quy tắc đó.</w:t>
      </w:r>
    </w:p>
    <w:p>
      <w:pPr>
        <w:pStyle w:val="SourceLine"/>
        <w:keepLines/>
      </w:pPr>
      <w:r>
        <w:t>Nguồn / Source: ASHRAE 90.1-2022, §6.4.3.7.1</w:t>
      </w:r>
    </w:p>
    <w:p>
      <w:pPr>
        <w:pStyle w:val="AnswerHeader"/>
        <w:keepNext/>
      </w:pPr>
      <w:r>
        <w:t>E0580  ·  ĐÁP ÁN D  ·  DDC / DDC</w:t>
      </w:r>
    </w:p>
    <w:p>
      <w:pPr>
        <w:pStyle w:val="AnswerText"/>
        <w:keepNext/>
      </w:pPr>
      <w:r>
        <w:t>Correct answer / Đáp án đúng: 10 hp</w:t>
        <w:br/>
        <w:t>VI: 10 hp</w:t>
      </w:r>
    </w:p>
    <w:p>
      <w:pPr>
        <w:pStyle w:val="Explanation"/>
        <w:keepNext/>
      </w:pPr>
      <w:r>
        <w:t>Explanation: The source-aligned choice is: “10 hp” This is the controlling value, condition, sequence, scope, or verification rule for DDC under ASHRAE 90.1-2022, Table 6.4.3.10.1. The other choices alter at least one technical element of that rule.</w:t>
        <w:br/>
        <w:t>Giải thích: Lựa chọn phù hợp với nguồn là: “10 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E0581  ·  ĐÁP ÁN A  ·  Plant monitoring / Giám sát trạm máy</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Plant monitoring under ASHRAE 90.1-2022, §6.4.3.11.2. The other choices alter at least one technical element of that rule.</w:t>
        <w:br/>
        <w:t>Giải thích: Lựa chọn phù hợp với nguồn là: “15 phút” Đây là giá trị, điều kiện, trình tự, phạm vi hoặc quy tắc kiểm tra chi phối đối với Giám sát trạm máy theo ASHRAE 90.1-2022, §6.4.3.11.2. Các lựa chọn còn lại làm thay đổi ít nhất một yếu tố kỹ thuật của quy tắc đó.</w:t>
      </w:r>
    </w:p>
    <w:p>
      <w:pPr>
        <w:pStyle w:val="SourceLine"/>
        <w:keepLines/>
      </w:pPr>
      <w:r>
        <w:t>Nguồn / Source: ASHRAE 90.1-2022, §6.4.3.11.2</w:t>
      </w:r>
    </w:p>
    <w:p>
      <w:pPr>
        <w:pStyle w:val="AnswerHeader"/>
        <w:keepNext/>
      </w:pPr>
      <w:r>
        <w:t>E0582  ·  ĐÁP ÁN B  ·  Economizer FDD / FDD cho economizer</w:t>
      </w:r>
    </w:p>
    <w:p>
      <w:pPr>
        <w:pStyle w:val="AnswerText"/>
        <w:keepNext/>
      </w:pPr>
      <w:r>
        <w:t>Correct answer / Đáp án đúng: Outdoor-air temperature</w:t>
        <w:br/>
        <w:t>VI: Nhiệt độ gió ngoài</w:t>
      </w:r>
    </w:p>
    <w:p>
      <w:pPr>
        <w:pStyle w:val="Explanation"/>
        <w:keepNext/>
      </w:pPr>
      <w:r>
        <w:t>Explanation: The source-aligned choice is: “Outdoor-air temperature” This is the controlling value, condition, sequence, scope, or verification rule for Economizer FDD under ASHRAE 90.1-2022, §6.4.3.12(a). The other choices alter at least one technical element of that rule.</w:t>
        <w:br/>
        <w:t>Giải thích: Lựa chọn phù hợp với nguồn là: “Nhiệt độ gió ngoài” Đây là giá trị, điều kiện, trình tự, phạm vi hoặc quy tắc kiểm tra chi phối đối với FDD cho economizer theo ASHRAE 90.1-2022, §6.4.3.12(a). Các lựa chọn còn lại làm thay đổi ít nhất một yếu tố kỹ thuật của quy tắc đó.</w:t>
      </w:r>
    </w:p>
    <w:p>
      <w:pPr>
        <w:pStyle w:val="SourceLine"/>
        <w:keepLines/>
      </w:pPr>
      <w:r>
        <w:t>Nguồn / Source: ASHRAE 90.1-2022, §6.4.3.12(a)</w:t>
      </w:r>
    </w:p>
    <w:p>
      <w:pPr>
        <w:pStyle w:val="AnswerHeader"/>
        <w:keepNext/>
      </w:pPr>
      <w:r>
        <w:t>E0583  ·  ĐÁP ÁN C  ·  Duct leakage / Rò rỉ ống dẫn</w:t>
      </w:r>
    </w:p>
    <w:p>
      <w:pPr>
        <w:pStyle w:val="AnswerText"/>
        <w:keepNext/>
      </w:pPr>
      <w:r>
        <w:t>Correct answer / Đáp án đúng: Seal Class A</w:t>
        <w:br/>
        <w:t>VI: Cấp làm kín A</w:t>
      </w:r>
    </w:p>
    <w:p>
      <w:pPr>
        <w:pStyle w:val="Explanation"/>
        <w:keepNext/>
      </w:pPr>
      <w:r>
        <w:t>Explanation: The source-aligned choice is: “Seal Class A” This is the controlling value, condition, sequence, scope, or verification rule for Duct leakage under ASHRAE 90.1-2022, §6.4.4.2.1. The other choices alter at least one technical element of that rule.</w:t>
        <w:br/>
        <w:t>Giải thích: Lựa chọn phù hợp với nguồn là: “Cấp làm kín A” Đây là giá trị, điều kiện, trình tự, phạm vi hoặc quy tắc kiểm tra chi phối đối với Rò rỉ ống dẫn theo ASHRAE 90.1-2022, §6.4.4.2.1. Các lựa chọn còn lại làm thay đổi ít nhất một yếu tố kỹ thuật của quy tắc đó.</w:t>
      </w:r>
    </w:p>
    <w:p>
      <w:pPr>
        <w:pStyle w:val="SourceLine"/>
        <w:keepLines/>
      </w:pPr>
      <w:r>
        <w:t>Nguồn / Source: ASHRAE 90.1-2022, §6.4.4.2.1</w:t>
      </w:r>
    </w:p>
    <w:p>
      <w:pPr>
        <w:pStyle w:val="AnswerHeader"/>
        <w:keepNext/>
      </w:pPr>
      <w:r>
        <w:t>E0584  ·  ĐÁP ÁN D  ·  Economizers / Economizer</w:t>
      </w:r>
    </w:p>
    <w:p>
      <w:pPr>
        <w:pStyle w:val="AnswerText"/>
        <w:keepNext/>
      </w:pPr>
      <w:r>
        <w:t>Correct answer / Đáp án đúng: 100% of design supply air as outdoor air</w:t>
        <w:br/>
        <w:t>VI: 100% lượng gió cấp thiết kế là gió ngoài</w:t>
      </w:r>
    </w:p>
    <w:p>
      <w:pPr>
        <w:pStyle w:val="Explanation"/>
        <w:keepNext/>
      </w:pPr>
      <w:r>
        <w:t>Explanation: The source-aligned choice is: “100% of design supply air as outdoor air” This is the controlling value, condition, sequence, scope, or verification rule for Economizers under ASHRAE 90.1-2022, §6.5.1.1.1. The other choices alter at least one technical element of that rule.</w:t>
        <w:br/>
        <w:t>Giải thích: Lựa chọn phù hợp với nguồn là: “100% lượng gió cấp thiết kế là gió ngoài” Đây là giá trị, điều kiện, trình tự, phạm vi hoặc quy tắc kiểm tra chi phối đối với Economizer theo ASHRAE 90.1-2022, §6.5.1.1.1. Các lựa chọn còn lại làm thay đổi ít nhất một yếu tố kỹ thuật của quy tắc đó.</w:t>
      </w:r>
    </w:p>
    <w:p>
      <w:pPr>
        <w:pStyle w:val="SourceLine"/>
        <w:keepLines/>
      </w:pPr>
      <w:r>
        <w:t>Nguồn / Source: ASHRAE 90.1-2022, §6.5.1.1.1</w:t>
      </w:r>
    </w:p>
    <w:p>
      <w:pPr>
        <w:pStyle w:val="AnswerHeader"/>
        <w:keepNext/>
      </w:pPr>
      <w:r>
        <w:t>E0585  ·  ĐÁP ÁN A  ·  Simultaneous heating and cooling / Làm nóng và làm mát đồng thời</w:t>
      </w:r>
    </w:p>
    <w:p>
      <w:pPr>
        <w:pStyle w:val="AnswerText"/>
        <w:keepNext/>
      </w:pPr>
      <w:r>
        <w:t>Correct answer / Đáp án đúng: Three-pipe system with a common return</w:t>
        <w:br/>
        <w:t>VI: Hệ thống ba ống có đường ống hồi chung</w:t>
      </w:r>
    </w:p>
    <w:p>
      <w:pPr>
        <w:pStyle w:val="Explanation"/>
        <w:keepNext/>
      </w:pPr>
      <w:r>
        <w:t>Explanation: The source-aligned choice is: “Three-pipe system with a common return” This is the controlling value, condition, sequence, scope, or verification rule for Simultaneous heating and cooling under ASHRAE 90.1-2022, §6.5.2.2.1. The other choices alter at least one technical element of that rule.</w:t>
        <w:br/>
        <w:t>Giải thích: Lựa chọn phù hợp với nguồn là: “Hệ thống ba ống có đường ống hồi chung” Đây là giá trị, điều kiện, trình tự, phạm vi hoặc quy tắc kiểm tra chi phối đối với Làm nóng và làm mát đồng thời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E0586  ·  ĐÁP ÁN B  ·  Fan efficiency / Hiệu suất quạt</w:t>
      </w:r>
    </w:p>
    <w:p>
      <w:pPr>
        <w:pStyle w:val="AnswerText"/>
        <w:keepNext/>
      </w:pPr>
      <w:r>
        <w:t>Correct answer / Đáp án đúng: 1.00</w:t>
        <w:br/>
        <w:t>VI: 1.00</w:t>
      </w:r>
    </w:p>
    <w:p>
      <w:pPr>
        <w:pStyle w:val="Explanation"/>
        <w:keepNext/>
      </w:pPr>
      <w:r>
        <w:t>Explanation: The source-aligned choice is: “1.00” This is the controlling value, condition, sequence, scope, or verification rule for Fan efficiency under ASHRAE 90.1-2022, §6.5.3.1.3. The other choices alter at least one technical element of that rule.</w:t>
        <w:br/>
        <w:t>Giải thích: Lựa chọn phù hợp với nguồn là: “1.00” Đây là giá trị, điều kiện, trình tự, phạm vi hoặc quy tắc kiểm tra chi phối đối với Hiệu suất quạt theo ASHRAE 90.1-2022, §6.5.3.1.3. Các lựa chọn còn lại làm thay đổi ít nhất một yếu tố kỹ thuật của quy tắc đó.</w:t>
      </w:r>
    </w:p>
    <w:p>
      <w:pPr>
        <w:pStyle w:val="SourceLine"/>
        <w:keepLines/>
      </w:pPr>
      <w:r>
        <w:t>Nguồn / Source: ASHRAE 90.1-2022, §6.5.3.1.3</w:t>
      </w:r>
    </w:p>
    <w:p>
      <w:pPr>
        <w:pStyle w:val="AnswerHeader"/>
        <w:keepNext/>
      </w:pPr>
      <w:r>
        <w:t>E0587  ·  ĐÁP ÁN C  ·  Fan power / Công suất quạt</w:t>
      </w:r>
    </w:p>
    <w:p>
      <w:pPr>
        <w:pStyle w:val="AnswerText"/>
        <w:keepNext/>
      </w:pPr>
      <w:r>
        <w:t>Correct answer / Đáp án đúng: hp ≤ cfmS × 0.0011</w:t>
        <w:br/>
        <w:t>VI: hp ≤ cfmS × 0.0011</w:t>
      </w:r>
    </w:p>
    <w:p>
      <w:pPr>
        <w:pStyle w:val="Explanation"/>
        <w:keepNext/>
      </w:pPr>
      <w:r>
        <w:t>Explanation: The source-aligned choice is: “hp ≤ cfmS × 0.0011” This is the controlling value, condition, sequence, scope, or verification rule for Fan power under ASHRAE 90.1-2022, Table 6.5.3.1-1. The other choices alter at least one technical element of that rule.</w:t>
        <w:br/>
        <w:t>Giải thích: Lựa chọn phù hợp với nguồn là: “hp ≤ cfmS × 0.0011”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E0588  ·  ĐÁP ÁN D  ·  Hydronic controls / Điều khiển hệ thủy lực</w:t>
      </w:r>
    </w:p>
    <w:p>
      <w:pPr>
        <w:pStyle w:val="AnswerText"/>
        <w:keepNext/>
      </w:pPr>
      <w:r>
        <w:t>Correct answer / Đáp án đúng: 4:1</w:t>
        <w:br/>
        <w:t>VI: 4:1</w:t>
      </w:r>
    </w:p>
    <w:p>
      <w:pPr>
        <w:pStyle w:val="Explanation"/>
        <w:keepNext/>
      </w:pPr>
      <w:r>
        <w:t>Explanation: The source-aligned choice is: “4:1” This is the controlling value, condition, sequence, scope, or verification rule for Hydronic controls under ASHRAE 90.1-2022, §6.5.4.1. The other choices alter at least one technical element of that rule.</w:t>
        <w:br/>
        <w:t>Giải thích: Lựa chọn phù hợp với nguồn là: “4:1” Đây là giá trị, điều kiện, trình tự, phạm vi hoặc quy tắc kiểm tra chi phối đối với Điều khiển hệ thủy lực theo ASHRAE 90.1-2022, §6.5.4.1. Các lựa chọn còn lại làm thay đổi ít nhất một yếu tố kỹ thuật của quy tắc đó.</w:t>
      </w:r>
    </w:p>
    <w:p>
      <w:pPr>
        <w:pStyle w:val="SourceLine"/>
        <w:keepLines/>
      </w:pPr>
      <w:r>
        <w:t>Nguồn / Source: ASHRAE 90.1-2022, §6.5.4.1</w:t>
      </w:r>
    </w:p>
    <w:p>
      <w:pPr>
        <w:pStyle w:val="AnswerHeader"/>
        <w:keepNext/>
      </w:pPr>
      <w:r>
        <w:t>E0589  ·  ĐÁP ÁN A  ·  Energy recovery / Thu hồi năng lượng</w:t>
      </w:r>
    </w:p>
    <w:p>
      <w:pPr>
        <w:pStyle w:val="AnswerText"/>
        <w:keepNext/>
      </w:pPr>
      <w:r>
        <w:t>Correct answer / Đáp án đúng: 50% energy recovery ratio</w:t>
        <w:br/>
        <w:t>VI: Tỷ lệ thu hồi năng lượng 50%</w:t>
      </w:r>
    </w:p>
    <w:p>
      <w:pPr>
        <w:pStyle w:val="Explanation"/>
        <w:keepNext/>
      </w:pPr>
      <w:r>
        <w:t>Explanation: The source-aligned choice is: “50% energy recovery ratio” This is the controlling value, condition, sequence, scope, or verification rule for Energy recovery under ASHRAE 90.1-2022, §6.5.6.1.2. The other choices alter at least one technical element of that rule.</w:t>
        <w:br/>
        <w:t>Giải thích: Lựa chọn phù hợp với nguồn là: “Tỷ lệ thu hồi năng lượng 50%”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E0590  ·  ĐÁP ÁN B  ·  Door switches / Công tắc cửa</w:t>
      </w:r>
    </w:p>
    <w:p>
      <w:pPr>
        <w:pStyle w:val="AnswerText"/>
        <w:keepNext/>
      </w:pPr>
      <w:r>
        <w:t>Correct answer / Đáp án đúng: 5 minutes</w:t>
        <w:br/>
        <w:t>VI: 5 phút</w:t>
      </w:r>
    </w:p>
    <w:p>
      <w:pPr>
        <w:pStyle w:val="Explanation"/>
        <w:keepNext/>
      </w:pPr>
      <w:r>
        <w:t>Explanation: The source-aligned choice is: “5 minutes” This is the controlling value, condition, sequence, scope, or verification rule for Door switches under ASHRAE 90.1-2022, §6.5.10. The other choices alter at least one technical element of that rule.</w:t>
        <w:br/>
        <w:t>Giải thích: Lựa chọn phù hợp với nguồn là: “5 phút” Đây là giá trị, điều kiện, trình tự, phạm vi hoặc quy tắc kiểm tra chi phối đối với Công tắc cửa theo ASHRAE 90.1-2022, §6.5.10. Các lựa chọn còn lại làm thay đổi ít nhất một yếu tố kỹ thuật của quy tắc đó.</w:t>
      </w:r>
    </w:p>
    <w:p>
      <w:pPr>
        <w:pStyle w:val="SourceLine"/>
        <w:keepLines/>
      </w:pPr>
      <w:r>
        <w:t>Nguồn / Source: ASHRAE 90.1-2022, §6.5.10</w:t>
      </w:r>
    </w:p>
    <w:p>
      <w:pPr>
        <w:pStyle w:val="AnswerHeader"/>
        <w:keepNext/>
      </w:pPr>
      <w:r>
        <w:t>E0591  ·  ĐÁP ÁN C  ·  Submittals / Hồ sơ trình duyệt</w:t>
      </w:r>
    </w:p>
    <w:p>
      <w:pPr>
        <w:pStyle w:val="AnswerText"/>
        <w:keepNext/>
      </w:pPr>
      <w:r>
        <w:t>Correct answer / Đáp án đúng: 90 days after system acceptance</w:t>
        <w:br/>
        <w:t>VI: 90 ngày sau khi hệ thống được nghiệm thu</w:t>
      </w:r>
    </w:p>
    <w:p>
      <w:pPr>
        <w:pStyle w:val="Explanation"/>
        <w:keepNext/>
      </w:pPr>
      <w:r>
        <w:t>Explanation: The source-aligned choice is: “90 days after system acceptance” This is the controlling value, condition, sequence, scope, or verification rule for Submittals under ASHRAE 90.1-2022, §6.7.2. The other choices alter at least one technical element of that rule.</w:t>
        <w:br/>
        <w:t>Giải thích: Lựa chọn phù hợp với nguồn là: “90 ngày sau khi hệ thống được nghiệm thu” Đây là giá trị, điều kiện, trình tự, phạm vi hoặc quy tắc kiểm tra chi phối đối với Hồ sơ trình duyệt theo ASHRAE 90.1-2022, §6.7.2. Các lựa chọn còn lại làm thay đổi ít nhất một yếu tố kỹ thuật của quy tắc đó.</w:t>
      </w:r>
    </w:p>
    <w:p>
      <w:pPr>
        <w:pStyle w:val="SourceLine"/>
        <w:keepLines/>
      </w:pPr>
      <w:r>
        <w:t>Nguồn / Source: ASHRAE 90.1-2022, §6.7.2</w:t>
      </w:r>
    </w:p>
    <w:p>
      <w:pPr>
        <w:pStyle w:val="AnswerHeader"/>
        <w:keepNext/>
      </w:pPr>
      <w:r>
        <w:t>E0592  ·  ĐÁP ÁN D  ·  Compliance logic / Logic tuân thủ</w:t>
      </w:r>
    </w:p>
    <w:p>
      <w:pPr>
        <w:pStyle w:val="AnswerText"/>
        <w:keepNext/>
      </w:pPr>
      <w:r>
        <w:t>Correct answer / Đáp án đúng: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pPr>
      <w:r>
        <w:t>Explanation: The source-aligned choice is: “They generally apply regardless of the selected additional HVAC path, subject to stated exceptions.” This is the controlling value, condition, sequence, scope, or verification rule for Compliance logic under ASHRAE 90.1-2022, §§6.2.1–6.2.2. The other choices alter at least one technical element of that rule.</w:t>
        <w:br/>
        <w:t>Giải thích: Lựa chọn phù hợp với nguồn là: “Chúng thường được áp dụng bất kể đường dẫn HVAC bổ sung đã chọn, ngoại trừ các trường hợp ngoại lệ đã nêu.” Đây là giá trị, điều kiện, trình tự, phạm vi hoặc quy tắc kiểm tra chi phối đối với Logic tuân thủ theo ASHRAE 90.1-2022, §§6.2.1–6.2.2. Các lựa chọn còn lại làm thay đổi ít nhất một yếu tố kỹ thuật của quy tắc đó.</w:t>
      </w:r>
    </w:p>
    <w:p>
      <w:pPr>
        <w:pStyle w:val="SourceLine"/>
        <w:keepLines/>
      </w:pPr>
      <w:r>
        <w:t>Nguồn / Source: ASHRAE 90.1-2022, §§6.2.1–6.2.2</w:t>
      </w:r>
    </w:p>
    <w:p>
      <w:pPr>
        <w:pStyle w:val="AnswerHeader"/>
        <w:keepNext/>
      </w:pPr>
      <w:r>
        <w:t>E0593  ·  ĐÁP ÁN A  ·  Simplified path / Đường dẫn đơn giản</w:t>
      </w:r>
    </w:p>
    <w:p>
      <w:pPr>
        <w:pStyle w:val="AnswerText"/>
        <w:keepNext/>
      </w:pPr>
      <w:r>
        <w:t>Correct answer / Đáp án đúng: Every HVAC system in the building must satisfy the Section 6.3 criteria.</w:t>
        <w:br/>
        <w:t>VI: Mọi hệ thống HVAC trong tòa nhà đều phải đáp ứng tiêu chí Mục 6.3.</w:t>
      </w:r>
    </w:p>
    <w:p>
      <w:pPr>
        <w:pStyle w:val="Explanation"/>
        <w:keepNext/>
      </w:pPr>
      <w:r>
        <w:t>Explanation: The source-aligned choice is: “Every HVAC system in the building must satisfy the Section 6.3 criteria.” This is the controlling value, condition, sequence, scope, or verification rule for Simplified path under ASHRAE 90.1-2022, §6.3.1(c) and Informative Note to §6.2.2. The other choices alter at least one technical element of that rule.</w:t>
        <w:br/>
        <w:t>Giải thích: Lựa chọn phù hợp với nguồn là: “Mọi hệ thống HVAC trong tòa nhà đều phải đáp ứng tiêu chí Mục 6.3.” Đây là giá trị, điều kiện, trình tự, phạm vi hoặc quy tắc kiểm tra chi phối đối với Đường dẫn đơn giản theo ASHRAE 90.1-2022, §6.3.1(c) and Informative Note to §6.2.2. Các lựa chọn còn lại làm thay đổi ít nhất một yếu tố kỹ thuật của quy tắc đó.</w:t>
      </w:r>
    </w:p>
    <w:p>
      <w:pPr>
        <w:pStyle w:val="SourceLine"/>
        <w:keepLines/>
      </w:pPr>
      <w:r>
        <w:t>Nguồn / Source: ASHRAE 90.1-2022, §6.3.1(c) and Informative Note to §6.2.2</w:t>
      </w:r>
    </w:p>
    <w:p>
      <w:pPr>
        <w:pStyle w:val="AnswerHeader"/>
        <w:keepNext/>
      </w:pPr>
      <w:r>
        <w:t>E0594  ·  ĐÁP ÁN B  ·  Dead band / Dải chết</w:t>
      </w:r>
    </w:p>
    <w:p>
      <w:pPr>
        <w:pStyle w:val="AnswerText"/>
        <w:keepNext/>
      </w:pPr>
      <w:r>
        <w:t>Correct answer / Đáp án đúng: To create a range in which heating and cooling are off or minimized</w:t>
        <w:br/>
        <w:t>VI: Để tạo phạm vi tắt hoặc giảm thiểu hệ thống sưởi và làm mát</w:t>
      </w:r>
    </w:p>
    <w:p>
      <w:pPr>
        <w:pStyle w:val="Explanation"/>
        <w:keepNext/>
      </w:pPr>
      <w:r>
        <w:t>Explanation: The source-aligned choice is: “To create a range in which heating and cooling are off or minimized” This is the controlling value, condition, sequence, scope, or verification rule for Dead band under ASHRAE 90.1-2022, §6.4.3.1.2. The other choices alter at least one technical element of that rule.</w:t>
        <w:br/>
        <w:t>Giải thích: Lựa chọn phù hợp với nguồn là: “Để tạo phạm vi tắt hoặc giảm thiểu hệ thống sưởi và làm mát” Đây là giá trị, điều kiện, trình tự, phạm vi hoặc quy tắc kiểm tra chi phối đối với Dải chết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E0595  ·  ĐÁP ÁN C  ·  Optimum start / Khởi động tối ưu</w:t>
      </w:r>
    </w:p>
    <w:p>
      <w:pPr>
        <w:pStyle w:val="AnswerText"/>
        <w:keepNext/>
      </w:pPr>
      <w:r>
        <w:t>Correct answer / Đáp án đúng: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Explanation"/>
        <w:keepNext/>
      </w:pPr>
      <w:r>
        <w:t>Explanation: The source-aligned choice is: “It adjusts start time using space error, outdoor temperature, and time to occupancy.” This is the controlling value, condition, sequence, scope, or verification rule for Optimum start under ASHRAE 90.1-2022, §6.4.3.3.3. The other choices alter at least one technical element of that rule.</w:t>
        <w:br/>
        <w:t>Giải thích: Lựa chọn phù hợp với nguồn là: “Hệ thống điều chỉnh thời điểm khởi động theo sai lệch nhiệt độ không gian, nhiệt độ ngoài trời và thời điểm bắt đầu có người.” Đây là giá trị, điều kiện, trình tự, phạm vi hoặc quy tắc kiểm tra chi phối đối với Khởi động tối ưu theo ASHRAE 90.1-2022, §6.4.3.3.3. Các lựa chọn còn lại làm thay đổi ít nhất một yếu tố kỹ thuật của quy tắc đó.</w:t>
      </w:r>
    </w:p>
    <w:p>
      <w:pPr>
        <w:pStyle w:val="SourceLine"/>
        <w:keepLines/>
      </w:pPr>
      <w:r>
        <w:t>Nguồn / Source: ASHRAE 90.1-2022, §6.4.3.3.3</w:t>
      </w:r>
    </w:p>
    <w:p>
      <w:pPr>
        <w:pStyle w:val="AnswerHeader"/>
        <w:keepNext/>
      </w:pPr>
      <w:r>
        <w:t>E0596  ·  ĐÁP ÁN D  ·  Zone isolation / Cách ly vùng</w:t>
      </w:r>
    </w:p>
    <w:p>
      <w:pPr>
        <w:pStyle w:val="AnswerText"/>
        <w:keepNext/>
      </w:pPr>
      <w:r>
        <w:t>Correct answer / Đáp án đúng: Because nonsimultaneous occupancy can leave only that small load active.</w:t>
        <w:br/>
        <w:t>VI: Vì các vùng không được sử dụng đồng thời nên có lúc chỉ còn tải nhỏ đó hoạt động.</w:t>
      </w:r>
    </w:p>
    <w:p>
      <w:pPr>
        <w:pStyle w:val="Explanation"/>
        <w:keepNext/>
      </w:pPr>
      <w:r>
        <w:t>Explanation: The source-aligned choice is: “Because nonsimultaneous occupancy can leave only that small load active.” This is the controlling value, condition, sequence, scope, or verification rule for Zone isolation under ASHRAE 90.1-2022, §6.4.3.3.4. The other choices alter at least one technical element of that rule.</w:t>
        <w:br/>
        <w:t>Giải thích: Lựa chọn phù hợp với nguồn là: “Vì các vùng không được sử dụng đồng thời nên có lúc chỉ còn tải nhỏ đó hoạt động.”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E0597  ·  ĐÁP ÁN A  ·  Hotel controls / Điều khiển khách sạn</w:t>
      </w:r>
    </w:p>
    <w:p>
      <w:pPr>
        <w:pStyle w:val="AnswerText"/>
        <w:keepNext/>
      </w:pPr>
      <w:r>
        <w:t>Correct answer / Đáp án đúng: An unrented room can accept a deeper, longer reset than a temporarily empty rented room.</w:t>
        <w:br/>
        <w:t>VI: Phòng chưa thuê có thể chấp nhận reset sâu hơn, lâu hơn so với phòng thuê tạm thời trống.</w:t>
      </w:r>
    </w:p>
    <w:p>
      <w:pPr>
        <w:pStyle w:val="Explanation"/>
        <w:keepNext/>
      </w:pPr>
      <w:r>
        <w:t>Explanation: The source-aligned choice is: “An unrented room can accept a deeper, longer reset than a temporarily empty rented room.” This is the controlling value, condition, sequence, scope, or verification rule for Hotel controls under ASHRAE 90.1-2022, §6.4.3.3.5.1. The other choices alter at least one technical element of that rule.</w:t>
        <w:br/>
        <w:t>Giải thích: Lựa chọn phù hợp với nguồn là: “Phòng chưa thuê có thể chấp nhận reset sâu hơn, lâu hơn so với phòng thuê tạm thời trống.”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E0598  ·  ĐÁP ÁN B  ·  Shutoff dampers / Van gió ngắt</w:t>
      </w:r>
    </w:p>
    <w:p>
      <w:pPr>
        <w:pStyle w:val="AnswerText"/>
        <w:keepNext/>
      </w:pPr>
      <w:r>
        <w:t>Correct answer / Đáp án đúng: To avoid conditioning unnecessary outdoor air when ventilation is not required</w:t>
        <w:br/>
        <w:t>VI: Tránh xử lý lượng gió ngoài không cần thiết khi không có yêu cầu thông gió</w:t>
      </w:r>
    </w:p>
    <w:p>
      <w:pPr>
        <w:pStyle w:val="Explanation"/>
        <w:keepNext/>
      </w:pPr>
      <w:r>
        <w:t>Explanation: The source-aligned choice is: “To avoid conditioning unnecessary outdoor air when ventilation is not required” This is the controlling value, condition, sequence, scope, or verification rule for Shutoff dampers under ASHRAE 90.1-2022, §6.4.3.4.2. The other choices alter at least one technical element of that rule.</w:t>
        <w:br/>
        <w:t>Giải thích: Lựa chọn phù hợp với nguồn là: “Tránh xử lý lượng gió ngoài không cần thiết khi không có yêu cầu thông gió” Đây là giá trị, điều kiện, trình tự, phạm vi hoặc quy tắc kiểm tra chi phối đối với Van gió ngắt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E0599  ·  ĐÁP ÁN C  ·  Parking garages / Nhà để xe</w:t>
      </w:r>
    </w:p>
    <w:p>
      <w:pPr>
        <w:pStyle w:val="AnswerText"/>
        <w:keepNext/>
      </w:pPr>
      <w:r>
        <w:t>Correct answer / Đáp án đúng: Ventilation can be reduced safely when contaminant levels are low.</w:t>
        <w:br/>
        <w:t>VI: Có thể giảm lưu lượng thông gió an toàn khi nồng độ chất ô nhiễm thấp.</w:t>
      </w:r>
    </w:p>
    <w:p>
      <w:pPr>
        <w:pStyle w:val="Explanation"/>
        <w:keepNext/>
      </w:pPr>
      <w:r>
        <w:t>Explanation: The source-aligned choice is: “Ventilation can be reduced safely when contaminant levels are low.” This is the controlling value, condition, sequence, scope, or verification rule for Parking garages under ASHRAE 90.1-2022, §6.4.3.4.5. The other choices alter at least one technical element of that rule.</w:t>
        <w:br/>
        <w:t>Giải thích: Lựa chọn phù hợp với nguồn là: “Có thể giảm lưu lượng thông gió an toàn khi nồng độ chất ô nhiễm thấp.”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E0600  ·  ĐÁP ÁN D  ·  Humidity interlock / Khóa liên động độ ẩm</w:t>
      </w:r>
    </w:p>
    <w:p>
      <w:pPr>
        <w:pStyle w:val="AnswerText"/>
        <w:keepNext/>
      </w:pPr>
      <w:r>
        <w:t>Correct answer / Đáp án đúng: Simultaneous humidification and dehumidification</w:t>
        <w:br/>
        <w:t>VI: Tạo ẩm và hút ẩm đồng thời</w:t>
      </w:r>
    </w:p>
    <w:p>
      <w:pPr>
        <w:pStyle w:val="Explanation"/>
        <w:keepNext/>
      </w:pPr>
      <w:r>
        <w:t>Explanation: The source-aligned choice is: “Simultaneous humidification and dehumidification” This is the controlling value, condition, sequence, scope, or verification rule for Humidity interlock under ASHRAE 90.1-2022, §6.4.3.6.3. The other choices alter at least one technical element of that rule.</w:t>
        <w:br/>
        <w:t>Giải thích: Lựa chọn phù hợp với nguồn là: “Tạo ẩm và hút ẩm đồng thời” Đây là giá trị, điều kiện, trình tự, phạm vi hoặc quy tắc kiểm tra chi phối đối với Khóa liên động độ ẩm theo ASHRAE 90.1-2022, §6.4.3.6.3. Các lựa chọn còn lại làm thay đổi ít nhất một yếu tố kỹ thuật của quy tắc đó.</w:t>
      </w:r>
    </w:p>
    <w:p>
      <w:pPr>
        <w:pStyle w:val="SourceLine"/>
        <w:keepLines/>
      </w:pPr>
      <w:r>
        <w:t>Nguồn / Source: ASHRAE 90.1-2022, §6.4.3.6.3</w:t>
      </w:r>
    </w:p>
    <w:p>
      <w:pPr>
        <w:pStyle w:val="AnswerHeader"/>
        <w:keepNext/>
      </w:pPr>
      <w:r>
        <w:t>E0601  ·  ĐÁP ÁN A  ·  DCV / DCV</w:t>
      </w:r>
    </w:p>
    <w:p>
      <w:pPr>
        <w:pStyle w:val="AnswerText"/>
        <w:keepNext/>
      </w:pPr>
      <w:r>
        <w:t>Correct answer / Đáp án đúng: 90.1 requires energy-oriented control while ventilation must still comply with 62.1.</w:t>
        <w:br/>
        <w:t>VI: 90.1 yêu cầu kiểm soát theo hướng năng lượng trong khi hệ thống thông gió vẫn phải tuân thủ 62.1.</w:t>
      </w:r>
    </w:p>
    <w:p>
      <w:pPr>
        <w:pStyle w:val="Explanation"/>
        <w:keepNext/>
      </w:pPr>
      <w:r>
        <w:t>Explanation: The source-aligned choice is: “90.1 requires energy-oriented control while ventilation must still comply with 62.1.” This is the controlling value, condition, sequence, scope, or verification rule for DCV under ASHRAE 90.1-2022, §6.4.3.8. The other choices alter at least one technical element of that rule.</w:t>
        <w:br/>
        <w:t>Giải thích: Lựa chọn phù hợp với nguồn là: “90.1 yêu cầu kiểm soát theo hướng năng lượng trong khi hệ thống thông gió vẫn phải tuân thủ 62.1.” Đây là giá trị, điều kiện, trình tự, phạm vi hoặc quy tắc kiểm tra chi phối đối với DCV theo ASHRAE 90.1-2022, §6.4.3.8. Các lựa chọn còn lại làm thay đổi ít nhất một yếu tố kỹ thuật của quy tắc đó.</w:t>
      </w:r>
    </w:p>
    <w:p>
      <w:pPr>
        <w:pStyle w:val="SourceLine"/>
        <w:keepLines/>
      </w:pPr>
      <w:r>
        <w:t>Nguồn / Source: ASHRAE 90.1-2022, §6.4.3.8</w:t>
      </w:r>
    </w:p>
    <w:p>
      <w:pPr>
        <w:pStyle w:val="AnswerHeader"/>
        <w:keepNext/>
      </w:pPr>
      <w:r>
        <w:t>E0602  ·  ĐÁP ÁN B  ·  DDC / DDC</w:t>
      </w:r>
    </w:p>
    <w:p>
      <w:pPr>
        <w:pStyle w:val="AnswerText"/>
        <w:keepNext/>
      </w:pPr>
      <w:r>
        <w:t>Correct answer / Đáp án đúng: A faulty or exceptional zone can otherwise force inefficient system-wide set points.</w:t>
        <w:br/>
        <w:t>VI: Một vùng bị lỗi hoặc ngoại lệ có thể buộc các điểm đặt trên toàn hệ thống hoạt động kém hiệu quả.</w:t>
      </w:r>
    </w:p>
    <w:p>
      <w:pPr>
        <w:pStyle w:val="Explanation"/>
        <w:keepNext/>
      </w:pPr>
      <w:r>
        <w:t>Explanation: The source-aligned choice is: “A faulty or exceptional zone can otherwise force inefficient system-wide set points.” This is the controlling value, condition, sequence, scope, or verification rule for DDC under ASHRAE 90.1-2022, §6.4.3.10.2. The other choices alter at least one technical element of that rule.</w:t>
        <w:br/>
        <w:t>Giải thích: Lựa chọn phù hợp với nguồn là: “Một vùng bị lỗi hoặc ngoại lệ có thể buộc các điểm đặt trên toàn hệ thống hoạt động kém hiệu quả.” Đây là giá trị, điều kiện, trình tự, phạm vi hoặc quy tắc kiểm tra chi phối đối với DDC theo ASHRAE 90.1-2022, §6.4.3.10.2. Các lựa chọn còn lại làm thay đổi ít nhất một yếu tố kỹ thuật của quy tắc đó.</w:t>
      </w:r>
    </w:p>
    <w:p>
      <w:pPr>
        <w:pStyle w:val="SourceLine"/>
        <w:keepLines/>
      </w:pPr>
      <w:r>
        <w:t>Nguồn / Source: ASHRAE 90.1-2022, §6.4.3.10.2</w:t>
      </w:r>
    </w:p>
    <w:p>
      <w:pPr>
        <w:pStyle w:val="AnswerHeader"/>
        <w:keepNext/>
      </w:pPr>
      <w:r>
        <w:t>E0603  ·  ĐÁP ÁN C  ·  Economizer FDD / FDD cho economizer</w:t>
      </w:r>
    </w:p>
    <w:p>
      <w:pPr>
        <w:pStyle w:val="AnswerText"/>
        <w:keepNext/>
      </w:pPr>
      <w:r>
        <w:t>Correct answer / Đáp án đúng: The two faults waste energy in different outdoor conditions and require different diagnosis.</w:t>
        <w:br/>
        <w:t>VI: Hai lỗi này gây lãng phí năng lượng ở các điều kiện ngoài trời khác nhau và yêu cầu chẩn đoán khác nhau.</w:t>
      </w:r>
    </w:p>
    <w:p>
      <w:pPr>
        <w:pStyle w:val="Explanation"/>
        <w:keepNext/>
      </w:pPr>
      <w:r>
        <w:t>Explanation: The source-aligned choice is: “The two faults waste energy in different outdoor conditions and require different diagnosis.” This is the controlling value, condition, sequence, scope, or verification rule for Economizer FDD under ASHRAE 90.1-2022, §6.4.3.12(e). The other choices alter at least one technical element of that rule.</w:t>
        <w:br/>
        <w:t>Giải thích: Lựa chọn phù hợp với nguồn là: “Hai lỗi này gây lãng phí năng lượng ở các điều kiện ngoài trời khác nhau và yêu cầu chẩn đoán khác nhau.”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E0604  ·  ĐÁP ÁN D  ·  Insulation / Cách nhiệt</w:t>
      </w:r>
    </w:p>
    <w:p>
      <w:pPr>
        <w:pStyle w:val="AnswerText"/>
        <w:keepNext/>
      </w:pPr>
      <w:r>
        <w:t>Correct answer / Đáp án đúng: To limit water-vapor migration and condensation within the insulation</w:t>
        <w:br/>
        <w:t>VI: Để hạn chế sự di chuyển và ngưng tụ hơi nước trong lớp cách nhiệt</w:t>
      </w:r>
    </w:p>
    <w:p>
      <w:pPr>
        <w:pStyle w:val="Explanation"/>
        <w:keepNext/>
      </w:pPr>
      <w:r>
        <w:t>Explanation: The source-aligned choice is: “To limit water-vapor migration and condensation within the insulation” This is the controlling value, condition, sequence, scope, or verification rule for Insulation under ASHRAE 90.1-2022, §6.4.4.1.1(b). The other choices alter at least one technical element of that rule.</w:t>
        <w:br/>
        <w:t>Giải thích: Lựa chọn phù hợp với nguồn là: “Để hạn chế sự di chuyển và ngưng tụ hơi nước trong lớp cách nhiệt” Đây là giá trị, điều kiện, trình tự, phạm vi hoặc quy tắc kiểm tra chi phối đối với Cách nhiệt theo ASHRAE 90.1-2022, §6.4.4.1.1(b). Các lựa chọn còn lại làm thay đổi ít nhất một yếu tố kỹ thuật của quy tắc đó.</w:t>
      </w:r>
    </w:p>
    <w:p>
      <w:pPr>
        <w:pStyle w:val="SourceLine"/>
        <w:keepLines/>
      </w:pPr>
      <w:r>
        <w:t>Nguồn / Source: ASHRAE 90.1-2022, §6.4.4.1.1(b)</w:t>
      </w:r>
    </w:p>
    <w:p>
      <w:pPr>
        <w:pStyle w:val="AnswerHeader"/>
        <w:keepNext/>
      </w:pPr>
      <w:r>
        <w:t>E0605  ·  ĐÁP ÁN A  ·  Duct leakage / Rò rỉ ống dẫn</w:t>
      </w:r>
    </w:p>
    <w:p>
      <w:pPr>
        <w:pStyle w:val="AnswerText"/>
        <w:keepNext/>
      </w:pPr>
      <w:r>
        <w:t>Correct answer / Đáp án đúng: Their leakage can create larger energy and delivery penalties.</w:t>
        <w:br/>
        <w:t>VI: Rò rỉ tại các ống này có thể gây tổn thất năng lượng và suy giảm khả năng phân phối lớn hơn.</w:t>
      </w:r>
    </w:p>
    <w:p>
      <w:pPr>
        <w:pStyle w:val="Explanation"/>
        <w:keepNext/>
      </w:pPr>
      <w:r>
        <w:t>Explanation: The source-aligned choice is: “Their leakage can create larger energy and delivery penalties.” This is the controlling value, condition, sequence, scope, or verification rule for Duct leakage under ASHRAE 90.1-2022, §6.4.4.2.2. The other choices alter at least one technical element of that rule.</w:t>
        <w:br/>
        <w:t>Giải thích: Lựa chọn phù hợp với nguồn là: “Rò rỉ tại các ống này có thể gây tổn thất năng lượng và suy giảm khả năng phân phối lớn hơn.”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E0606  ·  ĐÁP ÁN B  ·  Economizer integration / Tích hợp economizer</w:t>
      </w:r>
    </w:p>
    <w:p>
      <w:pPr>
        <w:pStyle w:val="AnswerText"/>
        <w:keepNext/>
      </w:pPr>
      <w:r>
        <w:t>Correct answer / Đáp án đúng: It uses as much economizer cooling as possible before and while mechanical cooling operates.</w:t>
        <w:br/>
        <w:t>VI: Nó sử dụng khả năng làm mát bằng economizer nhiều nhất có thể trước và trong khi hoạt động làm mát cơ học.</w:t>
      </w:r>
    </w:p>
    <w:p>
      <w:pPr>
        <w:pStyle w:val="Explanation"/>
        <w:keepNext/>
      </w:pPr>
      <w:r>
        <w:t>Explanation: The source-aligned choice is: “It uses as much economizer cooling as possible before and while mechanical cooling operates.” This is the controlling value, condition, sequence, scope, or verification rule for Economizer integration under ASHRAE 90.1-2022, §6.5.1.3. The other choices alter at least one technical element of that rule.</w:t>
        <w:br/>
        <w:t>Giải thích: Lựa chọn phù hợp với nguồn là: “Nó sử dụng khả năng làm mát bằng economizer nhiều nhất có thể trước và trong khi hoạt động làm mát cơ học.” Đây là giá trị, điều kiện, trình tự, phạm vi hoặc quy tắc kiểm tra chi phối đối với Tích hợp economizer theo ASHRAE 90.1-2022, §6.5.1.3. Các lựa chọn còn lại làm thay đổi ít nhất một yếu tố kỹ thuật của quy tắc đó.</w:t>
      </w:r>
    </w:p>
    <w:p>
      <w:pPr>
        <w:pStyle w:val="SourceLine"/>
        <w:keepLines/>
      </w:pPr>
      <w:r>
        <w:t>Nguồn / Source: ASHRAE 90.1-2022, §6.5.1.3</w:t>
      </w:r>
    </w:p>
    <w:p>
      <w:pPr>
        <w:pStyle w:val="AnswerHeader"/>
        <w:keepNext/>
      </w:pPr>
      <w:r>
        <w:t>E0607  ·  ĐÁP ÁN C  ·  Hydronic changeover / Chuyển đổi thủy lực</w:t>
      </w:r>
    </w:p>
    <w:p>
      <w:pPr>
        <w:pStyle w:val="AnswerText"/>
        <w:keepNext/>
      </w:pPr>
      <w:r>
        <w:t>Correct answer / Đáp án đúng: To prevent rapid switching and heating/cooling overlap</w:t>
        <w:br/>
        <w:t>VI: Ngăn chuyển đổi liên tục và chồng lấn giữa sưởi và làm mát</w:t>
      </w:r>
    </w:p>
    <w:p>
      <w:pPr>
        <w:pStyle w:val="Explanation"/>
        <w:keepNext/>
      </w:pPr>
      <w:r>
        <w:t>Explanation: The source-aligned choice is: “To prevent rapid switching and heating/cooling overlap” This is the controlling value, condition, sequence, scope, or verification rule for Hydronic changeover under ASHRAE 90.1-2022, §6.5.2.2.2. The other choices alter at least one technical element of that rule.</w:t>
        <w:br/>
        <w:t>Giải thích: Lựa chọn phù hợp với nguồn là: “Ngăn chuyển đổi liên tục và chồng lấn giữa sưởi và làm mát” Đây là giá trị, điều kiện, trình tự, phạm vi hoặc quy tắc kiểm tra chi phối đối với Chuyển đổi thủy lực theo ASHRAE 90.1-2022, §6.5.2.2.2. Các lựa chọn còn lại làm thay đổi ít nhất một yếu tố kỹ thuật của quy tắc đó.</w:t>
      </w:r>
    </w:p>
    <w:p>
      <w:pPr>
        <w:pStyle w:val="SourceLine"/>
        <w:keepLines/>
      </w:pPr>
      <w:r>
        <w:t>Nguồn / Source: ASHRAE 90.1-2022, §6.5.2.2.2</w:t>
      </w:r>
    </w:p>
    <w:p>
      <w:pPr>
        <w:pStyle w:val="AnswerHeader"/>
        <w:keepNext/>
      </w:pPr>
      <w:r>
        <w:t>E0608  ·  ĐÁP ÁN D  ·  Fan power / Công suất quạt</w:t>
      </w:r>
    </w:p>
    <w:p>
      <w:pPr>
        <w:pStyle w:val="AnswerText"/>
        <w:keepNext/>
      </w:pPr>
      <w:r>
        <w:t>Correct answer / Đáp án đúng: VAV systems need control capability but can reduce annual power substantially at part load.</w:t>
        <w:br/>
        <w:t>VI: Hệ VAV cần khả năng điều khiển nhưng có thể giảm đáng kể điện năng hằng năm khi vận hành tải phần.</w:t>
      </w:r>
    </w:p>
    <w:p>
      <w:pPr>
        <w:pStyle w:val="Explanation"/>
        <w:keepNext/>
      </w:pPr>
      <w:r>
        <w:t>Explanation: The source-aligned choice is: “VAV systems need control capability but can reduce annual power substantially at part load.” This is the controlling value, condition, sequence, scope, or verification rule for Fan power under ASHRAE 90.1-2022, Table 6.5.3.1-1. The other choices alter at least one technical element of that rule.</w:t>
        <w:br/>
        <w:t>Giải thích: Lựa chọn phù hợp với nguồn là: “Hệ VAV cần khả năng điều khiển nhưng có thể giảm đáng kể điện năng hằng năm khi vận hành tải phần.”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E0609  ·  ĐÁP ÁN A  ·  VAV reset / Đặt lại VAV</w:t>
      </w:r>
    </w:p>
    <w:p>
      <w:pPr>
        <w:pStyle w:val="AnswerText"/>
        <w:keepNext/>
      </w:pPr>
      <w:r>
        <w:t>Correct answer / Đáp án đúng: It seeks the lowest pressure that still satisfies the critical zone.</w:t>
        <w:br/>
        <w:t>VI: Nó tìm kiếm áp suất thấp nhất mà vẫn thỏa mãn vùng tới hạn.</w:t>
      </w:r>
    </w:p>
    <w:p>
      <w:pPr>
        <w:pStyle w:val="Explanation"/>
        <w:keepNext/>
      </w:pPr>
      <w:r>
        <w:t>Explanation: The source-aligned choice is: “It seeks the lowest pressure that still satisfies the critical zone.” This is the controlling value, condition, sequence, scope, or verification rule for VAV reset under ASHRAE 90.1-2022, §6.5.3.2.3. The other choices alter at least one technical element of that rule.</w:t>
        <w:br/>
        <w:t>Giải thích: Lựa chọn phù hợp với nguồn là: “Nó tìm kiếm áp suất thấp nhất mà vẫn thỏa mãn vùng tới hạn.” Đây là giá trị, điều kiện, trình tự, phạm vi hoặc quy tắc kiểm tra chi phối đối với Đặt lại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E0610  ·  ĐÁP ÁN B  ·  Supply-air reset / Reset nhiệt độ gió cấp</w:t>
      </w:r>
    </w:p>
    <w:p>
      <w:pPr>
        <w:pStyle w:val="AnswerText"/>
        <w:keepNext/>
      </w:pPr>
      <w:r>
        <w:t>Correct answer / Đáp án đúng: Match supply temperature to current loads to reduce reheat and plant energy.</w:t>
        <w:br/>
        <w:t>VI: Điều chỉnh nhiệt độ cấp theo tải hiện tại để giảm gia nhiệt lại và năng lượng trạm máy.</w:t>
      </w:r>
    </w:p>
    <w:p>
      <w:pPr>
        <w:pStyle w:val="Explanation"/>
        <w:keepNext/>
      </w:pPr>
      <w:r>
        <w:t>Explanation: The source-aligned choice is: “Match supply temperature to current loads to reduce reheat and plant energy.” This is the controlling value, condition, sequence, scope, or verification rule for Supply-air reset under ASHRAE 90.1-2022, §6.5.3.5. The other choices alter at least one technical element of that rule.</w:t>
        <w:br/>
        <w:t>Giải thích: Lựa chọn phù hợp với nguồn là: “Điều chỉnh nhiệt độ cấp theo tải hiện tại để giảm gia nhiệt lại và năng lượng trạm máy.”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E0611  ·  ĐÁP ÁN C  ·  Ventilation design / Thiết kế thông gió</w:t>
      </w:r>
    </w:p>
    <w:p>
      <w:pPr>
        <w:pStyle w:val="AnswerText"/>
        <w:keepNext/>
      </w:pPr>
      <w:r>
        <w:t>Correct answer / Đáp án đúng: To prevent avoidable conditioning energy from excessive fixed ventilation</w:t>
        <w:br/>
        <w:t>VI: Tránh năng lượng xử lý không khí không cần thiết do lưu lượng thông gió cố định quá lớn</w:t>
      </w:r>
    </w:p>
    <w:p>
      <w:pPr>
        <w:pStyle w:val="Explanation"/>
        <w:keepNext/>
      </w:pPr>
      <w:r>
        <w:t>Explanation: The source-aligned choice is: “To prevent avoidable conditioning energy from excessive fixed ventilation” This is the controlling value, condition, sequence, scope, or verification rule for Ventilation design under ASHRAE 90.1-2022, §6.5.3.8. The other choices alter at least one technical element of that rule.</w:t>
        <w:br/>
        <w:t>Giải thích: Lựa chọn phù hợp với nguồn là: “Tránh năng lượng xử lý không khí không cần thiết do lưu lượng thông gió cố định quá lớn”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E0612  ·  ĐÁP ÁN D  ·  Occupied standby / Chế độ occupied-standby</w:t>
      </w:r>
    </w:p>
    <w:p>
      <w:pPr>
        <w:pStyle w:val="AnswerText"/>
        <w:keepNext/>
      </w:pPr>
      <w:r>
        <w:t>Correct answer / Đáp án đúng: The eligible room is sensed empty and neither heating nor cooling is needed.</w:t>
        <w:br/>
        <w:t>VI: Cảm biến xác nhận phòng đủ điều kiện đang trống và không cần sưởi hay làm mát.</w:t>
      </w:r>
    </w:p>
    <w:p>
      <w:pPr>
        <w:pStyle w:val="Explanation"/>
        <w:keepNext/>
      </w:pPr>
      <w:r>
        <w:t>Explanation: The source-aligned choice is: “The eligible room is sensed empty and neither heating nor cooling is needed.” This is the controlling value, condition, sequence, scope, or verification rule for Occupied standby under ASHRAE 90.1-2022, §6.5.3.9. The other choices alter at least one technical element of that rule.</w:t>
        <w:br/>
        <w:t>Giải thích: Lựa chọn phù hợp với nguồn là: “Cảm biến xác nhận phòng đủ điều kiện đang trống và không cần sưởi hay làm mát.”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E0613  ·  ĐÁP ÁN A  ·  Hydronic reset / Reset hệ thủy lực</w:t>
      </w:r>
    </w:p>
    <w:p>
      <w:pPr>
        <w:pStyle w:val="AnswerText"/>
        <w:keepNext/>
      </w:pPr>
      <w:r>
        <w:t>Correct answer / Đáp án đúng: It measures the pressure actually needed at the hydraulically critical load.</w:t>
        <w:br/>
        <w:t>VI: Nó đo áp suất thực sự cần tại tải bất lợi nhất về thủy lực.</w:t>
      </w:r>
    </w:p>
    <w:p>
      <w:pPr>
        <w:pStyle w:val="Explanation"/>
        <w:keepNext/>
      </w:pPr>
      <w:r>
        <w:t>Explanation: The source-aligned choice is: “It measures the pressure actually needed at the hydraulically critical load.” This is the controlling value, condition, sequence, scope, or verification rule for Hydronic reset under ASHRAE 90.1-2022, §6.5.4.2. The other choices alter at least one technical element of that rule.</w:t>
        <w:br/>
        <w:t>Giải thích: Lựa chọn phù hợp với nguồn là: “Nó đo áp suất thực sự cần tại tải bất lợi nhất về thủy lực.” Đây là giá trị, điều kiện, trình tự, phạm vi hoặc quy tắc kiểm tra chi phối đối với Reset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E0614  ·  ĐÁP ÁN B  ·  Plant isolation / Cô lập thiết bị trong trạm máy</w:t>
      </w:r>
    </w:p>
    <w:p>
      <w:pPr>
        <w:pStyle w:val="AnswerText"/>
        <w:keepNext/>
      </w:pPr>
      <w:r>
        <w:t>Correct answer / Đáp án đúng: To prevent unnecessary flow through inactive equipment</w:t>
        <w:br/>
        <w:t>VI: Ngăn lưu lượng không cần thiết đi qua thiết bị đang ngừng</w:t>
      </w:r>
    </w:p>
    <w:p>
      <w:pPr>
        <w:pStyle w:val="Explanation"/>
        <w:keepNext/>
      </w:pPr>
      <w:r>
        <w:t>Explanation: The source-aligned choice is: “To prevent unnecessary flow through inactive equipment” This is the controlling value, condition, sequence, scope, or verification rule for Plant isolation under ASHRAE 90.1-2022, §6.5.4.3. The other choices alter at least one technical element of that rule.</w:t>
        <w:br/>
        <w:t>Giải thích: Lựa chọn phù hợp với nguồn là: “Ngăn lưu lượng không cần thiết đi qua thiết bị đang ngừng” Đây là giá trị, điều kiện, trình tự, phạm vi hoặc quy tắc kiểm tra chi phối đối với Cô lập thiết bị trong trạm máy theo ASHRAE 90.1-2022, §6.5.4.3. Các lựa chọn còn lại làm thay đổi ít nhất một yếu tố kỹ thuật của quy tắc đó.</w:t>
      </w:r>
    </w:p>
    <w:p>
      <w:pPr>
        <w:pStyle w:val="SourceLine"/>
        <w:keepLines/>
      </w:pPr>
      <w:r>
        <w:t>Nguồn / Source: ASHRAE 90.1-2022, §6.5.4.3</w:t>
      </w:r>
    </w:p>
    <w:p>
      <w:pPr>
        <w:pStyle w:val="AnswerHeader"/>
        <w:keepNext/>
      </w:pPr>
      <w:r>
        <w:t>E0615  ·  ĐÁP ÁN C  ·  Condensing boilers / Nồi hơi ngưng tụ</w:t>
      </w:r>
    </w:p>
    <w:p>
      <w:pPr>
        <w:pStyle w:val="AnswerText"/>
        <w:keepNext/>
      </w:pPr>
      <w:r>
        <w:t>Correct answer / Đáp án đúng: Low return temperature enables condensing operation and high thermal efficiency.</w:t>
        <w:br/>
        <w:t>VI: Nhiệt độ hồi lưu thấp cho phép vận hành ngưng tụ và hiệu suất nhiệt cao.</w:t>
      </w:r>
    </w:p>
    <w:p>
      <w:pPr>
        <w:pStyle w:val="Explanation"/>
        <w:keepNext/>
      </w:pPr>
      <w:r>
        <w:t>Explanation: The source-aligned choice is: “Low return temperature enables condensing operation and high thermal efficiency.” This is the controlling value, condition, sequence, scope, or verification rule for Condensing boilers under ASHRAE 90.1-2022, §6.5.4.8. The other choices alter at least one technical element of that rule.</w:t>
        <w:br/>
        <w:t>Giải thích: Lựa chọn phù hợp với nguồn là: “Nhiệt độ hồi lưu thấp cho phép vận hành ngưng tụ và hiệu suất nhiệt cao.” Đây là giá trị, điều kiện, trình tự, phạm vi hoặc quy tắc kiểm tra chi phối đối với Nồi hơi ngưng tụ theo ASHRAE 90.1-2022, §6.5.4.8. Các lựa chọn còn lại làm thay đổi ít nhất một yếu tố kỹ thuật của quy tắc đó.</w:t>
      </w:r>
    </w:p>
    <w:p>
      <w:pPr>
        <w:pStyle w:val="SourceLine"/>
        <w:keepLines/>
      </w:pPr>
      <w:r>
        <w:t>Nguồn / Source: ASHRAE 90.1-2022, §6.5.4.8</w:t>
      </w:r>
    </w:p>
    <w:p>
      <w:pPr>
        <w:pStyle w:val="AnswerHeader"/>
        <w:keepNext/>
      </w:pPr>
      <w:r>
        <w:t>E0616  ·  ĐÁP ÁN D  ·  Heat rejection / Thải nhiệt</w:t>
      </w:r>
    </w:p>
    <w:p>
      <w:pPr>
        <w:pStyle w:val="AnswerText"/>
        <w:keepNext/>
      </w:pPr>
      <w:r>
        <w:t>Correct answer / Đáp án đúng: Spreading airflow across cells improves part-load fan efficiency.</w:t>
        <w:br/>
        <w:t>VI: Phân bố lưu lượng gió qua nhiều ô tháp giúp cải thiện hiệu suất quạt ở tải phần.</w:t>
      </w:r>
    </w:p>
    <w:p>
      <w:pPr>
        <w:pStyle w:val="Explanation"/>
        <w:keepNext/>
      </w:pPr>
      <w:r>
        <w:t>Explanation: The source-aligned choice is: “Spreading airflow across cells improves part-load fan efficiency.” This is the controlling value, condition, sequence, scope, or verification rule for Heat rejection under ASHRAE 90.1-2022, §6.5.5.2. The other choices alter at least one technical element of that rule.</w:t>
        <w:br/>
        <w:t>Giải thích: Lựa chọn phù hợp với nguồn là: “Phân bố lưu lượng gió qua nhiều ô tháp giúp cải thiện hiệu suất quạt ở tải phần.” Đây là giá trị, điều kiện, trình tự, phạm vi hoặc quy tắc kiểm tra chi phối đối với Thải nhiệt theo ASHRAE 90.1-2022, §6.5.5.2. Các lựa chọn còn lại làm thay đổi ít nhất một yếu tố kỹ thuật của quy tắc đó.</w:t>
      </w:r>
    </w:p>
    <w:p>
      <w:pPr>
        <w:pStyle w:val="SourceLine"/>
        <w:keepLines/>
      </w:pPr>
      <w:r>
        <w:t>Nguồn / Source: ASHRAE 90.1-2022, §6.5.5.2</w:t>
      </w:r>
    </w:p>
    <w:p>
      <w:pPr>
        <w:pStyle w:val="AnswerHeader"/>
        <w:keepNext/>
      </w:pPr>
      <w:r>
        <w:t>E0617  ·  ĐÁP ÁN A  ·  Energy recovery / Thu hồi năng lượng</w:t>
      </w:r>
    </w:p>
    <w:p>
      <w:pPr>
        <w:pStyle w:val="AnswerText"/>
        <w:keepNext/>
      </w:pPr>
      <w:r>
        <w:t>Correct answer / Đáp án đúng: Recovery can otherwise add unwanted heat or moisture and increase fan energy.</w:t>
        <w:br/>
        <w:t>VI: Việc thu hồi có thể làm tăng thêm nhiệt hoặc độ ẩm không mong muốn và tăng năng lượng của quạt.</w:t>
      </w:r>
    </w:p>
    <w:p>
      <w:pPr>
        <w:pStyle w:val="Explanation"/>
        <w:keepNext/>
      </w:pPr>
      <w:r>
        <w:t>Explanation: The source-aligned choice is: “Recovery can otherwise add unwanted heat or moisture and increase fan energy.” This is the controlling value, condition, sequence, scope, or verification rule for Energy recovery under ASHRAE 90.1-2022, §6.5.6.1. The other choices alter at least one technical element of that rule.</w:t>
        <w:br/>
        <w:t>Giải thích: Lựa chọn phù hợp với nguồn là: “Việc thu hồi có thể làm tăng thêm nhiệt hoặc độ ẩm không mong muốn và tăng năng lượng của quạt.” Đây là giá trị, điều kiện, trình tự, phạm vi hoặc quy tắc kiểm tra chi phối đối với Thu hồi năng lượng theo ASHRAE 90.1-2022, §6.5.6.1. Các lựa chọn còn lại làm thay đổi ít nhất một yếu tố kỹ thuật của quy tắc đó.</w:t>
      </w:r>
    </w:p>
    <w:p>
      <w:pPr>
        <w:pStyle w:val="SourceLine"/>
        <w:keepLines/>
      </w:pPr>
      <w:r>
        <w:t>Nguồn / Source: ASHRAE 90.1-2022, §6.5.6.1</w:t>
      </w:r>
    </w:p>
    <w:p>
      <w:pPr>
        <w:pStyle w:val="AnswerHeader"/>
        <w:keepNext/>
      </w:pPr>
      <w:r>
        <w:t>E0618  ·  ĐÁP ÁN B  ·  TSPR / TSPR</w:t>
      </w:r>
    </w:p>
    <w:p>
      <w:pPr>
        <w:pStyle w:val="AnswerText"/>
        <w:keepNext/>
      </w:pPr>
      <w:r>
        <w:t>Correct answer / Đáp án đúng: The proposed HVAC system performance ratio with a reference-system ratio adjusted by MPF</w:t>
        <w:br/>
        <w:t>VI: Tỷ số hiệu năng của hệ HVAC đề xuất so với tỷ số của hệ tham chiếu đã được hiệu chỉnh bằng MPF</w:t>
      </w:r>
    </w:p>
    <w:p>
      <w:pPr>
        <w:pStyle w:val="Explanation"/>
        <w:keepNext/>
      </w:pPr>
      <w:r>
        <w:t>Explanation: The source-aligned choice is: “The proposed HVAC system performance ratio with a reference-system ratio adjusted by MPF” This is the controlling value, condition, sequence, scope, or verification rule for TSPR under ASHRAE 90.1-2022, §6.6.2 and Normative Appendix L. The other choices alter at least one technical element of that rule.</w:t>
        <w:br/>
        <w:t>Giải thích: Lựa chọn phù hợp với nguồn là: “Tỷ số hiệu năng của hệ HVAC đề xuất so với tỷ số của hệ tham chiếu đã được hiệu chỉnh bằng MPF” Đây là giá trị, điều kiện, trình tự, phạm vi hoặc quy tắc kiểm tra chi phối đối với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E0619  ·  ĐÁP ÁN C  ·  Simplified path / Đường dẫn đơn giản</w:t>
      </w:r>
    </w:p>
    <w:p>
      <w:pPr>
        <w:pStyle w:val="AnswerText"/>
        <w:keepNext/>
      </w:pPr>
      <w:r>
        <w:t>Correct answer / Đáp án đúng: Yes; both numerical limits are satisfied.</w:t>
        <w:br/>
        <w:t>VI: Có; cả hai giới hạn số đều được thỏa mãn.</w:t>
      </w:r>
    </w:p>
    <w:p>
      <w:pPr>
        <w:pStyle w:val="Explanation"/>
        <w:keepNext/>
      </w:pPr>
      <w:r>
        <w:t>Explanation: The source-aligned choice is: “Yes; both numerical limits are satisfied.” This is the controlling value, condition, sequence, scope, or verification rule for Simplified path under ASHRAE 90.1-2022, §6.3.1. The other choices alter at least one technical element of that rule.</w:t>
        <w:br/>
        <w:t>Giải thích: Lựa chọn phù hợp với nguồn là: “Có; cả hai giới hạn số đều được thỏa mãn.”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E0620  ·  ĐÁP ÁN D  ·  Simplified path / Đường dẫn đơn giản</w:t>
      </w:r>
    </w:p>
    <w:p>
      <w:pPr>
        <w:pStyle w:val="AnswerText"/>
        <w:keepNext/>
      </w:pPr>
      <w:r>
        <w:t>Correct answer / Đáp án đúng: No; the requirement is less than 25,000 ft².</w:t>
        <w:br/>
        <w:t>VI: Không; yêu cầu là nhỏ hơn 25.000 ft vuông.</w:t>
      </w:r>
    </w:p>
    <w:p>
      <w:pPr>
        <w:pStyle w:val="Explanation"/>
        <w:keepNext/>
      </w:pPr>
      <w:r>
        <w:t>Explanation: The source-aligned choice is: “No; the requirement is less than 25,000 ft².” This is the controlling value, condition, sequence, scope, or verification rule for Simplified path under ASHRAE 90.1-2022, §6.3.1(b). The other choices alter at least one technical element of that rule.</w:t>
        <w:br/>
        <w:t>Giải thích: Lựa chọn phù hợp với nguồn là: “Không; yêu cầu là nhỏ hơn 25.000 ft vuông.” Đây là giá trị, điều kiện, trình tự, phạm vi hoặc quy tắc kiểm tra chi phối đối với Đường dẫn đơn giản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E0621  ·  ĐÁP ÁN A  ·  Off-hour controls / Điều khiển ngoài giờ</w:t>
      </w:r>
    </w:p>
    <w:p>
      <w:pPr>
        <w:pStyle w:val="AnswerText"/>
        <w:keepNext/>
      </w:pPr>
      <w:r>
        <w:t>Correct answer / Đáp án đúng: No; temporary operation is limited to two hours.</w:t>
        <w:br/>
        <w:t>VI: Không; hoạt động tạm thời được giới hạn trong hai giờ.</w:t>
      </w:r>
    </w:p>
    <w:p>
      <w:pPr>
        <w:pStyle w:val="Explanation"/>
        <w:keepNext/>
      </w:pPr>
      <w:r>
        <w:t>Explanation: The source-aligned choice is: “No; temporary operation is limited to two hours.” This is the controlling value, condition, sequence, scope, or verification rule for Off-hour controls under ASHRAE 90.1-2022, §6.4.3.3.1(a). The other choices alter at least one technical element of that rule.</w:t>
        <w:br/>
        <w:t>Giải thích: Lựa chọn phù hợp với nguồn là: “Không; hoạt động tạm thời được giới hạn trong hai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E0622  ·  ĐÁP ÁN B  ·  Occupancy shutdown / Ngắt khi không có người</w:t>
      </w:r>
    </w:p>
    <w:p>
      <w:pPr>
        <w:pStyle w:val="AnswerText"/>
        <w:keepNext/>
      </w:pPr>
      <w:r>
        <w:t>Correct answer / Đáp án đúng: Yes; shutdown may occur after an unsensed period of up to 30 minutes.</w:t>
        <w:br/>
        <w:t>VI: Có; có thể ngắt sau khoảng thời gian không phát hiện người, tối đa 30 phút.</w:t>
      </w:r>
    </w:p>
    <w:p>
      <w:pPr>
        <w:pStyle w:val="Explanation"/>
        <w:keepNext/>
      </w:pPr>
      <w:r>
        <w:t>Explanation: The source-aligned choice is: “Yes; shutdown may occur after an unsensed period of up to 30 minutes.” This is the controlling value, condition, sequence, scope, or verification rule for Occupancy shutdown under ASHRAE 90.1-2022, §6.4.3.3.1(b). The other choices alter at least one technical element of that rule.</w:t>
        <w:br/>
        <w:t>Giải thích: Lựa chọn phù hợp với nguồn là: “Có; có thể ngắt sau khoảng thời gian không phát hiện người, tối đa 30 phút.” Đây là giá trị, điều kiện, trình tự, phạm vi hoặc quy tắc kiểm tra chi phối đối với Ngắt khi không có người theo ASHRAE 90.1-2022, §6.4.3.3.1(b). Các lựa chọn còn lại làm thay đổi ít nhất một yếu tố kỹ thuật của quy tắc đó.</w:t>
      </w:r>
    </w:p>
    <w:p>
      <w:pPr>
        <w:pStyle w:val="SourceLine"/>
        <w:keepLines/>
      </w:pPr>
      <w:r>
        <w:t>Nguồn / Source: ASHRAE 90.1-2022, §6.4.3.3.1(b)</w:t>
      </w:r>
    </w:p>
    <w:p>
      <w:pPr>
        <w:pStyle w:val="AnswerHeader"/>
        <w:keepNext/>
      </w:pPr>
      <w:r>
        <w:t>E0623  ·  ĐÁP ÁN C  ·  Setback / Điều chỉnh lùi điểm đặt</w:t>
      </w:r>
    </w:p>
    <w:p>
      <w:pPr>
        <w:pStyle w:val="AnswerText"/>
        <w:keepNext/>
      </w:pPr>
      <w:r>
        <w:t>Correct answer / Đáp án đúng: 60°F heating and 80°F cooling</w:t>
        <w:br/>
        <w:t>VI: Làm nóng 60°F và làm mát 80°F</w:t>
      </w:r>
    </w:p>
    <w:p>
      <w:pPr>
        <w:pStyle w:val="Explanation"/>
        <w:keepNext/>
      </w:pPr>
      <w:r>
        <w:t>Explanation: The source-aligned choice is: “60°F heating and 80°F cooling” This is the controlling value, condition, sequence, scope, or verification rule for Setback under ASHRAE 90.1-2022, §6.4.3.3.2. The other choices alter at least one technical element of that rule.</w:t>
        <w:br/>
        <w:t>Giải thích: Lựa chọn phù hợp với nguồn là: “Làm nóng 60°F và làm mát 80°F”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E0624  ·  ĐÁP ÁN D  ·  Zone isolation / Cách ly vùng</w:t>
      </w:r>
    </w:p>
    <w:p>
      <w:pPr>
        <w:pStyle w:val="AnswerText"/>
        <w:keepNext/>
      </w:pPr>
      <w:r>
        <w:t>Correct answer / Đáp án đúng: Yes; it is within both the area and story limits.</w:t>
        <w:br/>
        <w:t>VI: Có; công trình nằm trong cả giới hạn diện tích và số tầng.</w:t>
      </w:r>
    </w:p>
    <w:p>
      <w:pPr>
        <w:pStyle w:val="Explanation"/>
        <w:keepNext/>
      </w:pPr>
      <w:r>
        <w:t>Explanation: The source-aligned choice is: “Yes; it is within both the area and story limits.” This is the controlling value, condition, sequence, scope, or verification rule for Zone isolation under ASHRAE 90.1-2022, §6.4.3.3.4. The other choices alter at least one technical element of that rule.</w:t>
        <w:br/>
        <w:t>Giải thích: Lựa chọn phù hợp với nguồn là: “Có; công trình nằm trong cả giới hạn diện tích và số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E0625  ·  ĐÁP ÁN A  ·  Hotel controls / Điều khiển khách sạn</w:t>
      </w:r>
    </w:p>
    <w:p>
      <w:pPr>
        <w:pStyle w:val="AnswerText"/>
        <w:keepNext/>
      </w:pPr>
      <w:r>
        <w:t>Correct answer / Đáp án đúng: At least 78°F cooling and at most 66°F heating</w:t>
        <w:br/>
        <w:t>VI: Làm mát tối thiểu 78°F và sưởi ấm tối đa 66°F</w:t>
      </w:r>
    </w:p>
    <w:p>
      <w:pPr>
        <w:pStyle w:val="Explanation"/>
        <w:keepNext/>
      </w:pPr>
      <w:r>
        <w:t>Explanation: The source-aligned choice is: “At least 78°F cooling and at most 66°F heating” This is the controlling value, condition, sequence, scope, or verification rule for Hotel controls under ASHRAE 90.1-2022, §6.4.3.3.5.1(a). The other choices alter at least one technical element of that rule.</w:t>
        <w:br/>
        <w:t>Giải thích: Lựa chọn phù hợp với nguồn là: “Làm mát tối thiểu 78°F và sưởi ấm tối đa 66°F” Đây là giá trị, điều kiện, trình tự, phạm vi hoặc quy tắc kiểm tra chi phối đối với Điều khiển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E0626  ·  ĐÁP ÁN B  ·  Hotel controls / Điều khiển khách sạn</w:t>
      </w:r>
    </w:p>
    <w:p>
      <w:pPr>
        <w:pStyle w:val="AnswerText"/>
        <w:keepNext/>
      </w:pPr>
      <w:r>
        <w:t>Correct answer / Đáp án đúng: Within 20 minutes</w:t>
        <w:br/>
        <w:t>VI: Trong vòng 20 phút</w:t>
      </w:r>
    </w:p>
    <w:p>
      <w:pPr>
        <w:pStyle w:val="Explanation"/>
        <w:keepNext/>
      </w:pPr>
      <w:r>
        <w:t>Explanation: The source-aligned choice is: “Within 20 minutes” This is the controlling value, condition, sequence, scope, or verification rule for Hotel controls under ASHRAE 90.1-2022, §6.4.3.3.5.1(b). The other choices alter at least one technical element of that rule.</w:t>
        <w:br/>
        <w:t>Giải thích: Lựa chọn phù hợp với nguồn là: “Trong vòng 20 phút” Đây là giá trị, điều kiện, trình tự, phạm vi hoặc quy tắc kiểm tra chi phối đối với Điều khiển khách sạn theo ASHRAE 90.1-2022, §6.4.3.3.5.1(b). Các lựa chọn còn lại làm thay đổi ít nhất một yếu tố kỹ thuật của quy tắc đó.</w:t>
      </w:r>
    </w:p>
    <w:p>
      <w:pPr>
        <w:pStyle w:val="SourceLine"/>
        <w:keepLines/>
      </w:pPr>
      <w:r>
        <w:t>Nguồn / Source: ASHRAE 90.1-2022, §6.4.3.3.5.1(b)</w:t>
      </w:r>
    </w:p>
    <w:p>
      <w:pPr>
        <w:pStyle w:val="AnswerHeader"/>
        <w:keepNext/>
      </w:pPr>
      <w:r>
        <w:t>E0627  ·  ĐÁP ÁN C  ·  Parking garages / Nhà để xe</w:t>
      </w:r>
    </w:p>
    <w:p>
      <w:pPr>
        <w:pStyle w:val="AnswerText"/>
        <w:keepNext/>
      </w:pPr>
      <w:r>
        <w:t>Correct answer / Đáp án đúng: 6 kW</w:t>
        <w:br/>
        <w:t>VI: 6 kW</w:t>
      </w:r>
    </w:p>
    <w:p>
      <w:pPr>
        <w:pStyle w:val="Explanation"/>
        <w:keepNext/>
      </w:pPr>
      <w:r>
        <w:t>Explanation: The source-aligned choice is: “6 kW” This is the controlling value, condition, sequence, scope, or verification rule for Parking garages under ASHRAE 90.1-2022, §6.4.3.4.5. The other choices alter at least one technical element of that rule.</w:t>
        <w:br/>
        <w:t>Giải thích: Lựa chọn phù hợp với nguồn là: “6 kW”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E0628  ·  ĐÁP ÁN D  ·  DDC / DDC</w:t>
      </w:r>
    </w:p>
    <w:p>
      <w:pPr>
        <w:pStyle w:val="AnswerText"/>
        <w:keepNext/>
      </w:pPr>
      <w:r>
        <w:t>Correct answer / Đáp án đúng: No; the system is below the 10 bhp threshold.</w:t>
        <w:br/>
        <w:t>VI: Không; hệ thống dưới ngưỡng 10 bhp.</w:t>
      </w:r>
    </w:p>
    <w:p>
      <w:pPr>
        <w:pStyle w:val="Explanation"/>
        <w:keepNext/>
      </w:pPr>
      <w:r>
        <w:t>Explanation: The source-aligned choice is: “No; the system is below the 10 bhp threshold.” This is the controlling value, condition, sequence, scope, or verification rule for DDC under ASHRAE 90.1-2022, Table 6.4.3.10.1. The other choices alter at least one technical element of that rule.</w:t>
        <w:br/>
        <w:t>Giải thích: Lựa chọn phù hợp với nguồn là: “Không; hệ thống dưới ngưỡng 10 bhp.”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E0629  ·  ĐÁP ÁN A  ·  DDC / DDC</w:t>
      </w:r>
    </w:p>
    <w:p>
      <w:pPr>
        <w:pStyle w:val="AnswerText"/>
        <w:keepNext/>
      </w:pPr>
      <w:r>
        <w:t>Correct answer / Đáp án đúng: Yes; the capacity threshold is 300,000 Btu/h and larger.</w:t>
        <w:br/>
        <w:t>VI: Có; ngưỡng áp dụng là công suất từ 300.000 Btu/h trở lên.</w:t>
      </w:r>
    </w:p>
    <w:p>
      <w:pPr>
        <w:pStyle w:val="Explanation"/>
        <w:keepNext/>
      </w:pPr>
      <w:r>
        <w:t>Explanation: The source-aligned choice is: “Yes; the capacity threshold is 300,000 Btu/h and larger.” This is the controlling value, condition, sequence, scope, or verification rule for DDC under ASHRAE 90.1-2022, Table 6.4.3.10.1. The other choices alter at least one technical element of that rule.</w:t>
        <w:br/>
        <w:t>Giải thích: Lựa chọn phù hợp với nguồn là: “Có; ngưỡng áp dụng là công suất từ 300.000 Btu/h trở lên.”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E0630  ·  ĐÁP ÁN B  ·  Plant monitoring / Giám sát trạm máy</w:t>
      </w:r>
    </w:p>
    <w:p>
      <w:pPr>
        <w:pStyle w:val="AnswerText"/>
        <w:keepNext/>
      </w:pPr>
      <w:r>
        <w:t>Correct answer / Đáp án đúng: Yes; it is larger than the 1000-ton threshold for other climate zones.</w:t>
        <w:br/>
        <w:t>VI: Có; công suất lớn hơn ngưỡng 1000 ton lạnh đối với các vùng khí hậu khác.</w:t>
      </w:r>
    </w:p>
    <w:p>
      <w:pPr>
        <w:pStyle w:val="Explanation"/>
        <w:keepNext/>
      </w:pPr>
      <w:r>
        <w:t>Explanation: The source-aligned choice is: “Yes; it is larger than the 1000-ton threshold for other climate zones.” This is the controlling value, condition, sequence, scope, or verification rule for Plant monitoring under ASHRAE 90.1-2022, §6.4.3.11.1. The other choices alter at least one technical element of that rule.</w:t>
        <w:br/>
        <w:t>Giải thích: Lựa chọn phù hợp với nguồn là: “Có; công suất lớn hơn ngưỡng 1000 ton lạnh đối với các vùng khí hậu khác.”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E0631  ·  ĐÁP ÁN C  ·  Plant monitoring / Giám sát trạm máy</w:t>
      </w:r>
    </w:p>
    <w:p>
      <w:pPr>
        <w:pStyle w:val="AnswerText"/>
        <w:keepNext/>
      </w:pPr>
      <w:r>
        <w:t>Correct answer / Đáp án đúng: No; the requirement applies when capacity is larger than 1500 tons.</w:t>
        <w:br/>
        <w:t>VI: Không; yêu cầu áp dụng khi công suất lớn hơn 1500 ton lạnh.</w:t>
      </w:r>
    </w:p>
    <w:p>
      <w:pPr>
        <w:pStyle w:val="Explanation"/>
        <w:keepNext/>
      </w:pPr>
      <w:r>
        <w:t>Explanation: The source-aligned choice is: “No; the requirement applies when capacity is larger than 1500 tons.” This is the controlling value, condition, sequence, scope, or verification rule for Plant monitoring under ASHRAE 90.1-2022, §6.4.3.11.1. The other choices alter at least one technical element of that rule.</w:t>
        <w:br/>
        <w:t>Giải thích: Lựa chọn phù hợp với nguồn là: “Không; yêu cầu áp dụng khi công suất lớn hơn 1500 ton lạnh.”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E0632  ·  ĐÁP ÁN D  ·  Duct leakage / Rò rỉ ống dẫn</w:t>
      </w:r>
    </w:p>
    <w:p>
      <w:pPr>
        <w:pStyle w:val="AnswerText"/>
        <w:keepNext/>
      </w:pPr>
      <w:r>
        <w:t>Correct answer / Đáp án đúng: Approximately 9.85 cfm/100 ft²</w:t>
        <w:br/>
        <w:t>VI: Khoảng 9,85 cfm/100 ft²</w:t>
      </w:r>
    </w:p>
    <w:p>
      <w:pPr>
        <w:pStyle w:val="Explanation"/>
        <w:keepNext/>
      </w:pPr>
      <w:r>
        <w:t>Explanation: The source-aligned choice is: “Approximately 9.85 cfm/100 ft²” This is the controlling value, condition, sequence, scope, or verification rule for Duct leakage under ASHRAE 90.1-2022, §6.4.4.2.2. The other choices alter at least one technical element of that rule.</w:t>
        <w:br/>
        <w:t>Giải thích: Lựa chọn phù hợp với nguồn là: “Khoảng 9,85 cfm/100 ft²”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E0633  ·  ĐÁP ÁN A  ·  Economizer high limit / Giới hạn cao của economizer</w:t>
      </w:r>
    </w:p>
    <w:p>
      <w:pPr>
        <w:pStyle w:val="AnswerText"/>
        <w:keepNext/>
      </w:pPr>
      <w:r>
        <w:t>Correct answer / Đáp án đúng: When outdoor-air temperature exceeds 65°F</w:t>
        <w:br/>
        <w:t>VI: Khi nhiệt độ gió ngoài vượt quá 65°F</w:t>
      </w:r>
    </w:p>
    <w:p>
      <w:pPr>
        <w:pStyle w:val="Explanation"/>
        <w:keepNext/>
      </w:pPr>
      <w:r>
        <w:t>Explanation: The source-aligned choice is: “When outdoor-air temperature exceeds 65°F” This is the controlling value, condition, sequence, scope, or verification rule for Economizer high limit under ASHRAE 90.1-2022, Table 6.5.1.1.3. The other choices alter at least one technical element of that rule.</w:t>
        <w:br/>
        <w:t>Giải thích: Lựa chọn phù hợp với nguồn là: “Khi nhiệt độ gió ngoài vượt quá 65°F”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E0634  ·  ĐÁP ÁN B  ·  Fan power / Công suất quạt</w:t>
      </w:r>
    </w:p>
    <w:p>
      <w:pPr>
        <w:pStyle w:val="AnswerText"/>
        <w:keepNext/>
      </w:pPr>
      <w:r>
        <w:t>Correct answer / Đáp án đúng: 11 hp</w:t>
        <w:br/>
        <w:t>VI: 11 hp</w:t>
      </w:r>
    </w:p>
    <w:p>
      <w:pPr>
        <w:pStyle w:val="Explanation"/>
        <w:keepNext/>
      </w:pPr>
      <w:r>
        <w:t>Explanation: The source-aligned choice is: “11 hp” This is the controlling value, condition, sequence, scope, or verification rule for Fan power under ASHRAE 90.1-2022, Table 6.5.3.1-1. The other choices alter at least one technical element of that rule.</w:t>
        <w:br/>
        <w:t>Giải thích: Lựa chọn phù hợp với nguồn là: “11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E0635  ·  ĐÁP ÁN C  ·  Fan power / Công suất quạt</w:t>
      </w:r>
    </w:p>
    <w:p>
      <w:pPr>
        <w:pStyle w:val="AnswerText"/>
        <w:keepNext/>
      </w:pPr>
      <w:r>
        <w:t>Correct answer / Đáp án đúng: 15 hp</w:t>
        <w:br/>
        <w:t>VI: 15 hp</w:t>
      </w:r>
    </w:p>
    <w:p>
      <w:pPr>
        <w:pStyle w:val="Explanation"/>
        <w:keepNext/>
      </w:pPr>
      <w:r>
        <w:t>Explanation: The source-aligned choice is: “15 hp” This is the controlling value, condition, sequence, scope, or verification rule for Fan power under ASHRAE 90.1-2022, Table 6.5.3.1-1. The other choices alter at least one technical element of that rule.</w:t>
        <w:br/>
        <w:t>Giải thích: Lựa chọn phù hợp với nguồn là: “15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E0636  ·  ĐÁP ÁN D  ·  Fan power / Công suất quạt</w:t>
      </w:r>
    </w:p>
    <w:p>
      <w:pPr>
        <w:pStyle w:val="AnswerText"/>
        <w:keepNext/>
      </w:pPr>
      <w:r>
        <w:t>Correct answer / Đáp án đúng: 9.4 bhp</w:t>
        <w:br/>
        <w:t>VI: 9.4 bhp</w:t>
      </w:r>
    </w:p>
    <w:p>
      <w:pPr>
        <w:pStyle w:val="Explanation"/>
        <w:keepNext/>
      </w:pPr>
      <w:r>
        <w:t>Explanation: The source-aligned choice is: “9.4 bhp” This is the controlling value, condition, sequence, scope, or verification rule for Fan power under ASHRAE 90.1-2022, Table 6.5.3.1-1. The other choices alter at least one technical element of that rule.</w:t>
        <w:br/>
        <w:t>Giải thích: Lựa chọn phù hợp với nguồn là: “9.4 bhp”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E0637  ·  ĐÁP ÁN A  ·  Fan power adjustment / Điều chỉnh công suất quạt</w:t>
      </w:r>
    </w:p>
    <w:p>
      <w:pPr>
        <w:pStyle w:val="AnswerText"/>
        <w:keepNext/>
      </w:pPr>
      <w:r>
        <w:t>Correct answer / Đáp án đúng: 30.36 bhp</w:t>
        <w:br/>
        <w:t>VI: 30.36 bhp</w:t>
      </w:r>
    </w:p>
    <w:p>
      <w:pPr>
        <w:pStyle w:val="Explanation"/>
        <w:keepNext/>
      </w:pPr>
      <w:r>
        <w:t>Explanation: The source-aligned choice is: “30.36 bhp” This is the controlling value, condition, sequence, scope, or verification rule for Fan power adjustment under ASHRAE 90.1-2022, Tables 6.5.3.1-1 and 6.5.3.1-2. The other choices alter at least one technical element of that rule.</w:t>
        <w:br/>
        <w:t>Giải thích: Lựa chọn phù hợp với nguồn là: “30.36 bhp” Đây là giá trị, điều kiện, trình tự, phạm vi hoặc quy tắc kiểm tra chi phối đối với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E0638  ·  ĐÁP ÁN B  ·  Fan airflow control / Điều khiển lưu lượng quạt</w:t>
      </w:r>
    </w:p>
    <w:p>
      <w:pPr>
        <w:pStyle w:val="AnswerText"/>
        <w:keepNext/>
      </w:pPr>
      <w:r>
        <w:t>Correct answer / Đáp án đúng: 3.6 kW</w:t>
        <w:br/>
        <w:t>VI: 3.6 kW</w:t>
      </w:r>
    </w:p>
    <w:p>
      <w:pPr>
        <w:pStyle w:val="Explanation"/>
        <w:keepNext/>
      </w:pPr>
      <w:r>
        <w:t>Explanation: The source-aligned choice is: “3.6 kW” This is the controlling value, condition, sequence, scope, or verification rule for Fan airflow control under ASHRAE 90.1-2022, §6.5.3.2.1. The other choices alter at least one technical element of that rule.</w:t>
        <w:br/>
        <w:t>Giải thích: Lựa chọn phù hợp với nguồn là: “3.6 kW” Đây là giá trị, điều kiện, trình tự, phạm vi hoặc quy tắc kiểm tra chi phối đối với Điều khiển lưu lượng quạt theo ASHRAE 90.1-2022, §6.5.3.2.1. Các lựa chọn còn lại làm thay đổi ít nhất một yếu tố kỹ thuật của quy tắc đó.</w:t>
      </w:r>
    </w:p>
    <w:p>
      <w:pPr>
        <w:pStyle w:val="SourceLine"/>
        <w:keepLines/>
      </w:pPr>
      <w:r>
        <w:t>Nguồn / Source: ASHRAE 90.1-2022, §6.5.3.2.1</w:t>
      </w:r>
    </w:p>
    <w:p>
      <w:pPr>
        <w:pStyle w:val="AnswerHeader"/>
        <w:keepNext/>
      </w:pPr>
      <w:r>
        <w:t>E0639  ·  ĐÁP ÁN C  ·  VAV static pressure / Áp suất tĩnh VAV</w:t>
      </w:r>
    </w:p>
    <w:p>
      <w:pPr>
        <w:pStyle w:val="AnswerText"/>
        <w:keepNext/>
      </w:pPr>
      <w:r>
        <w:t>Correct answer / Đáp án đúng: No; the set point may not exceed 1.2 in. w.g.</w:t>
        <w:br/>
        <w:t>VI: Không; điểm đặt không được vượt quá 1,2 in. w.g.</w:t>
      </w:r>
    </w:p>
    <w:p>
      <w:pPr>
        <w:pStyle w:val="Explanation"/>
        <w:keepNext/>
      </w:pPr>
      <w:r>
        <w:t>Explanation: The source-aligned choice is: “No; the set point may not exceed 1.2 in. w.g.” This is the controlling value, condition, sequence, scope, or verification rule for VAV static pressure under ASHRAE 90.1-2022, §6.5.3.2.2. The other choices alter at least one technical element of that rule.</w:t>
        <w:br/>
        <w:t>Giải thích: Lựa chọn phù hợp với nguồn là: “Không; điểm đặt không được vượt quá 1,2 in. w.g.” Đây là giá trị, điều kiện, trình tự, phạm vi hoặc quy tắc kiểm tra chi phối đối với Áp suất tĩnh VAV theo ASHRAE 90.1-2022, §6.5.3.2.2. Các lựa chọn còn lại làm thay đổi ít nhất một yếu tố kỹ thuật của quy tắc đó.</w:t>
      </w:r>
    </w:p>
    <w:p>
      <w:pPr>
        <w:pStyle w:val="SourceLine"/>
        <w:keepLines/>
      </w:pPr>
      <w:r>
        <w:t>Nguồn / Source: ASHRAE 90.1-2022, §6.5.3.2.2</w:t>
      </w:r>
    </w:p>
    <w:p>
      <w:pPr>
        <w:pStyle w:val="AnswerHeader"/>
        <w:keepNext/>
      </w:pPr>
      <w:r>
        <w:t>E0640  ·  ĐÁP ÁN D  ·  Supply-air reset / Reset nhiệt độ gió cấp</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Supply-air reset under ASHRAE 90.1-2022, §6.5.3.5. The other choices alter at least one technical element of that rule.</w:t>
        <w:br/>
        <w:t>Giải thích: Lựa chọn phù hợp với nguồn là: “5°F”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E0641  ·  ĐÁP ÁN A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Explanation: The source-aligned choice is: “Yes; it is exactly 135% and does not exceed the cap.” This is the controlling value, condition, sequence, scope, or verification rule for Ventilation design under ASHRAE 90.1-2022, §6.5.3.8. The other choices alter at least one technical element of that rule.</w:t>
        <w:br/>
        <w:t>Giải thích: Lựa chọn phù hợp với nguồn là: “Có; nó chính xác là 135% và không vượt quá giới hạn.”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E0642  ·  ĐÁP ÁN B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Explanation: The source-aligned choice is: “Heating to 69°F or lower and cooling to 76°F or higher” This is the controlling value, condition, sequence, scope, or verification rule for Occupied standby under ASHRAE 90.1-2022, §6.5.3.9. The other choices alter at least one technical element of that rule.</w:t>
        <w:br/>
        <w:t>Giải thích: Lựa chọn phù hợp với nguồn là: “Điểm đặt sưởi 69°F hoặc thấp hơn và điểm đặt làm mát 76°F hoặc cao hơn”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E0643  ·  ĐÁP ÁN C  ·  Hydronic flow / Lưu lượng nước</w:t>
      </w:r>
    </w:p>
    <w:p>
      <w:pPr>
        <w:pStyle w:val="AnswerText"/>
        <w:keepNext/>
      </w:pPr>
      <w:r>
        <w:t>Correct answer / Đáp án đúng: 120 gpm or less</w:t>
        <w:br/>
        <w:t>VI: 120 gpm trở xuống</w:t>
      </w:r>
    </w:p>
    <w:p>
      <w:pPr>
        <w:pStyle w:val="Explanation"/>
        <w:keepNext/>
      </w:pPr>
      <w:r>
        <w:t>Explanation: The source-aligned choice is: “120 gpm or less” This is the controlling value, condition, sequence, scope, or verification rule for Hydronic flow under ASHRAE 90.1-2022, §6.5.4.2. The other choices alter at least one technical element of that rule.</w:t>
        <w:br/>
        <w:t>Giải thích: Lựa chọn phù hợp với nguồn là: “120 gpm trở xuống” Đây là giá trị, điều kiện, trình tự, phạm vi hoặc quy tắc kiểm tra chi phối đối với Lưu lượng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E0644  ·  ĐÁP ÁN D  ·  Pump power / Công suất bơm</w:t>
      </w:r>
    </w:p>
    <w:p>
      <w:pPr>
        <w:pStyle w:val="AnswerText"/>
        <w:keepNext/>
      </w:pPr>
      <w:r>
        <w:t>Correct answer / Đáp án đúng: 15 kW</w:t>
        <w:br/>
        <w:t>VI: 15 kW</w:t>
      </w:r>
    </w:p>
    <w:p>
      <w:pPr>
        <w:pStyle w:val="Explanation"/>
        <w:keepNext/>
      </w:pPr>
      <w:r>
        <w:t>Explanation: The source-aligned choice is: “15 kW” This is the controlling value, condition, sequence, scope, or verification rule for Pump power under ASHRAE 90.1-2022, §6.5.4.2. The other choices alter at least one technical element of that rule.</w:t>
        <w:br/>
        <w:t>Giải thích: Lựa chọn phù hợp với nguồn là: “15 kW” Đây là giá trị, điều kiện, trình tự, phạm vi hoặc quy tắc kiểm tra chi phối đối với Công suất bơm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E0645  ·  ĐÁP ÁN A  ·  Chilled-water coils / Dàn coil nước lạnh</w:t>
      </w:r>
    </w:p>
    <w:p>
      <w:pPr>
        <w:pStyle w:val="AnswerText"/>
        <w:keepNext/>
      </w:pPr>
      <w:r>
        <w:t>Correct answer / Đáp án đúng: 59°F</w:t>
        <w:br/>
        <w:t>VI: 59°F</w:t>
      </w:r>
    </w:p>
    <w:p>
      <w:pPr>
        <w:pStyle w:val="Explanation"/>
        <w:keepNext/>
      </w:pPr>
      <w:r>
        <w:t>Explanation: The source-aligned choice is: “59°F” This is the controlling value, condition, sequence, scope, or verification rule for Chilled-water coils under ASHRAE 90.1-2022, §6.5.4.7. The other choices alter at least one technical element of that rule.</w:t>
        <w:br/>
        <w:t>Giải thích: Lựa chọn phù hợp với nguồn là: “59°F” Đây là giá trị, điều kiện, trình tự, phạm vi hoặc quy tắc kiểm tra chi phối đối với Dàn coil nước lạnh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E0646  ·  ĐÁP ÁN B  ·  Boiler efficiency / Hiệu suất nồi hơi</w:t>
      </w:r>
    </w:p>
    <w:p>
      <w:pPr>
        <w:pStyle w:val="AnswerText"/>
        <w:keepNext/>
      </w:pPr>
      <w:r>
        <w:t>Correct answer / Đáp án đúng: 90.0%</w:t>
        <w:br/>
        <w:t>VI: 90.0%</w:t>
      </w:r>
    </w:p>
    <w:p>
      <w:pPr>
        <w:pStyle w:val="Explanation"/>
        <w:keepNext/>
      </w:pPr>
      <w:r>
        <w:t>Explanation: The source-aligned choice is: “90.0%” This is the controlling value, condition, sequence, scope, or verification rule for Boiler efficiency under ASHRAE 90.1-2022, §6.5.4.8.1. The other choices alter at least one technical element of that rule.</w:t>
        <w:br/>
        <w:t>Giải thích: Lựa chọn phù hợp với nguồn là: “90.0%” Đây là giá trị, điều kiện, trình tự, phạm vi hoặc quy tắc kiểm tra chi phối đối với Hiệu suất nồi hơi theo ASHRAE 90.1-2022, §6.5.4.8.1. Các lựa chọn còn lại làm thay đổi ít nhất một yếu tố kỹ thuật của quy tắc đó.</w:t>
      </w:r>
    </w:p>
    <w:p>
      <w:pPr>
        <w:pStyle w:val="SourceLine"/>
        <w:keepLines/>
      </w:pPr>
      <w:r>
        <w:t>Nguồn / Source: ASHRAE 90.1-2022, §6.5.4.8.1</w:t>
      </w:r>
    </w:p>
    <w:p>
      <w:pPr>
        <w:pStyle w:val="AnswerHeader"/>
        <w:keepNext/>
      </w:pPr>
      <w:r>
        <w:t>E0647  ·  ĐÁP ÁN C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Explanation: The source-aligned choice is: “A passes the area test; B fails because the limit is strictly less than 25,000 ft².” This is the controlling value, condition, sequence, scope, or verification rule for Compliance paths under ASHRAE 90.1-2022, §6.3.1(b). The other choices alter at least one technical element of that rule.</w:t>
        <w:br/>
        <w:t>Giải thích: Lựa chọn phù hợp với nguồn là: “A đạt giới hạn diện tích; B không đạt vì yêu cầu là nhỏ hơn 25.000 ft², không bao gồm đúng 25.000 ft².” Đây là giá trị, điều kiện, trình tự, phạm vi hoặc quy tắc kiểm tra chi phối đối với Đường dẫn tuân thủ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E0648  ·  ĐÁP ÁN D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Explanation: The source-aligned choice is: “The heating set point overlaps the cooling set point, encouraging simultaneous operation.” This is the controlling value, condition, sequence, scope, or verification rule for Set-point overlap under ASHRAE 90.1-2022, §6.4.3.2. The other choices alter at least one technical element of that rule.</w:t>
        <w:br/>
        <w:t>Giải thích: Lựa chọn phù hợp với nguồn là: “Điểm đặt hệ thống sưởi chồng lên điểm đặt làm mát, khuyến khích hoạt động đồng thời.” Đây là giá trị, điều kiện, trình tự, phạm vi hoặc quy tắc kiểm tra chi phối đối với Chồng chéo điểm đặt theo ASHRAE 90.1-2022, §6.4.3.2. Các lựa chọn còn lại làm thay đổi ít nhất một yếu tố kỹ thuật của quy tắc đó.</w:t>
      </w:r>
    </w:p>
    <w:p>
      <w:pPr>
        <w:pStyle w:val="SourceLine"/>
        <w:keepLines/>
      </w:pPr>
      <w:r>
        <w:t>Nguồn / Source: ASHRAE 90.1-2022, §6.4.3.2</w:t>
      </w:r>
    </w:p>
    <w:p>
      <w:pPr>
        <w:pStyle w:val="AnswerHeader"/>
        <w:keepNext/>
      </w:pPr>
      <w:r>
        <w:t>E0649  ·  ĐÁP ÁN A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Explanation: The source-aligned choice is: “The rented-unoccupied set-point reset did not occur within 20 minutes.” This is the controlling value, condition, sequence, scope, or verification rule for Hotel sequence under ASHRAE 90.1-2022, §6.4.3.3.5.1(a). The other choices alter at least one technical element of that rule.</w:t>
        <w:br/>
        <w:t>Giải thích: Lựa chọn phù hợp với nguồn là: “Reset điểm đặt khi phòng đang được thuê nhưng không có người đã không diễn ra trong 20 phút.” Đây là giá trị, điều kiện, trình tự, phạm vi hoặc quy tắc kiểm tra chi phối đối với Trình tự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E0650  ·  ĐÁP ÁN B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Explanation: The source-aligned choice is: “It fits the stated exception to the garage variable-flow requirements.” This is the controlling value, condition, sequence, scope, or verification rule for Garage exception under ASHRAE 90.1-2022, §6.4.3.4.5 Exception. The other choices alter at least one technical element of that rule.</w:t>
        <w:br/>
        <w:t>Giải thích: Lựa chọn phù hợp với nguồn là: “Nó phù hợp với ngoại lệ đã nêu đối với các yêu cầu về lưu lượng thay đổi trong gara.” Đây là giá trị, điều kiện, trình tự, phạm vi hoặc quy tắc kiểm tra chi phối đối với Ngoại lệ trong gara theo ASHRAE 90.1-2022, §6.4.3.4.5 Exception. Các lựa chọn còn lại làm thay đổi ít nhất một yếu tố kỹ thuật của quy tắc đó.</w:t>
      </w:r>
    </w:p>
    <w:p>
      <w:pPr>
        <w:pStyle w:val="SourceLine"/>
        <w:keepLines/>
      </w:pPr>
      <w:r>
        <w:t>Nguồn / Source: ASHRAE 90.1-2022, §6.4.3.4.5 Exception</w:t>
      </w:r>
    </w:p>
    <w:p>
      <w:pPr>
        <w:pStyle w:val="AnswerHeader"/>
        <w:keepNext/>
      </w:pPr>
      <w:r>
        <w:t>E0651  ·  ĐÁP ÁN C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Explanation: The source-aligned choice is: “Detect, alarm, and allow removal of the driving zone from reset logic” This is the controlling value, condition, sequence, scope, or verification rule for DDC reset under ASHRAE 90.1-2022, §§6.4.3.10.2 and 6.5.3.2.3. The other choices alter at least one technical element of that rule.</w:t>
        <w:br/>
        <w:t>Giải thích: Lựa chọn phù hợp với nguồn là: “Phát hiện, cảnh báo và cho phép loại bỏ vùng chi phối khỏi logic thiết lập lại” Đây là giá trị, điều kiện, trình tự, phạm vi hoặc quy tắc kiểm tra chi phối đối với Đặt lại DDC theo ASHRAE 90.1-2022, §§6.4.3.10.2 and 6.5.3.2.3. Các lựa chọn còn lại làm thay đổi ít nhất một yếu tố kỹ thuật của quy tắc đó.</w:t>
      </w:r>
    </w:p>
    <w:p>
      <w:pPr>
        <w:pStyle w:val="SourceLine"/>
        <w:keepLines/>
      </w:pPr>
      <w:r>
        <w:t>Nguồn / Source: ASHRAE 90.1-2022, §§6.4.3.10.2 and 6.5.3.2.3</w:t>
      </w:r>
    </w:p>
    <w:p>
      <w:pPr>
        <w:pStyle w:val="AnswerHeader"/>
        <w:keepNext/>
      </w:pPr>
      <w:r>
        <w:t>E0652  ·  ĐÁP ÁN D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Explanation: The source-aligned choice is: “Not economizing when the unit should be economizing” This is the controlling value, condition, sequence, scope, or verification rule for Economizer FDD under ASHRAE 90.1-2022, §6.4.3.12(e). The other choices alter at least one technical element of that rule.</w:t>
        <w:br/>
        <w:t>Giải thích: Lựa chọn phù hợp với nguồn là: “Economizer không hoạt động khi lẽ ra phải hoạt động”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E0653  ·  ĐÁP ÁN A  ·  Duct testing / Kiểm tra ống dẫn</w:t>
      </w:r>
    </w:p>
    <w:p>
      <w:pPr>
        <w:pStyle w:val="AnswerText"/>
        <w:keepNext/>
      </w:pPr>
      <w:r>
        <w:t>Correct answer / Đáp án đúng: The test sample missed the ductwork specifically subject to leakage testing.</w:t>
        <w:br/>
        <w:t>VI: Mẫu thử đã bỏ sót đoạn ống thuộc đối tượng bắt buộc thử rò rỉ.</w:t>
      </w:r>
    </w:p>
    <w:p>
      <w:pPr>
        <w:pStyle w:val="Explanation"/>
        <w:keepNext/>
      </w:pPr>
      <w:r>
        <w:t>Explanation: The source-aligned choice is: “The test sample missed the ductwork specifically subject to leakage testing.” This is the controlling value, condition, sequence, scope, or verification rule for Duct testing under ASHRAE 90.1-2022, §6.4.4.2.2. The other choices alter at least one technical element of that rule.</w:t>
        <w:br/>
        <w:t>Giải thích: Lựa chọn phù hợp với nguồn là: “Mẫu thử đã bỏ sót đoạn ống thuộc đối tượng bắt buộc thử rò rỉ.” Đây là giá trị, điều kiện, trình tự, phạm vi hoặc quy tắc kiểm tra chi phối đối với Kiểm tra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E0654  ·  ĐÁP ÁN B  ·  Economizer high limit / Giới hạn cao của economizer</w:t>
      </w:r>
    </w:p>
    <w:p>
      <w:pPr>
        <w:pStyle w:val="AnswerText"/>
        <w:keepNext/>
      </w:pPr>
      <w:r>
        <w:t>Correct answer / Đáp án đúng: The required fixed dry-bulb high limit is 70°F for 5A.</w:t>
        <w:br/>
        <w:t>VI: Giới hạn trên cố định theo nhiệt độ bầu khô yêu cầu cho vùng 5A là 70°F.</w:t>
      </w:r>
    </w:p>
    <w:p>
      <w:pPr>
        <w:pStyle w:val="Explanation"/>
        <w:keepNext/>
      </w:pPr>
      <w:r>
        <w:t>Explanation: The source-aligned choice is: “The required fixed dry-bulb high limit is 70°F for 5A.” This is the controlling value, condition, sequence, scope, or verification rule for Economizer high limit under ASHRAE 90.1-2022, Table 6.5.1.1.3. The other choices alter at least one technical element of that rule.</w:t>
        <w:br/>
        <w:t>Giải thích: Lựa chọn phù hợp với nguồn là: “Giới hạn trên cố định theo nhiệt độ bầu khô yêu cầu cho vùng 5A là 70°F.”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E0655  ·  ĐÁP ÁN C  ·  Hydronic distribution / Phân phối nước trong hệ thủy lực</w:t>
      </w:r>
    </w:p>
    <w:p>
      <w:pPr>
        <w:pStyle w:val="AnswerText"/>
        <w:keepNext/>
      </w:pPr>
      <w:r>
        <w:t>Correct answer / Đáp án đúng: A prohibited three-pipe system</w:t>
        <w:br/>
        <w:t>VI: Hệ thống ba ống bị cấm</w:t>
      </w:r>
    </w:p>
    <w:p>
      <w:pPr>
        <w:pStyle w:val="Explanation"/>
        <w:keepNext/>
      </w:pPr>
      <w:r>
        <w:t>Explanation: The source-aligned choice is: “A prohibited three-pipe system” This is the controlling value, condition, sequence, scope, or verification rule for Hydronic distribution under ASHRAE 90.1-2022, §6.5.2.2.1. The other choices alter at least one technical element of that rule.</w:t>
        <w:br/>
        <w:t>Giải thích: Lựa chọn phù hợp với nguồn là: “Hệ thống ba ống bị cấm” Đây là giá trị, điều kiện, trình tự, phạm vi hoặc quy tắc kiểm tra chi phối đối với Phân phối nước trong hệ thủy lực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E0656  ·  ĐÁP ÁN D  ·  Fan adjustments / Các khoản điều chỉnh công suất quạt</w:t>
      </w:r>
    </w:p>
    <w:p>
      <w:pPr>
        <w:pStyle w:val="AnswerText"/>
        <w:keepNext/>
      </w:pPr>
      <w:r>
        <w:t>Correct answer / Đáp án đúng: 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pPr>
      <w:r>
        <w:t>Explanation: The source-aligned choice is: “The adjustment must use the design airflow through the device, not total supply airflow.” This is the controlling value, condition, sequence, scope, or verification rule for Fan adjustments under ASHRAE 90.1-2022, Tables 6.5.3.1-1 and 6.5.3.1-2. The other choices alter at least one technical element of that rule.</w:t>
        <w:br/>
        <w:t>Giải thích: Lựa chọn phù hợp với nguồn là: “Việc điều chỉnh phải sử dụng lưu lượng gió thiết kế đi qua thiết bị chứ không phải tổng lưu lượng gió cung cấp.” Đây là giá trị, điều kiện, trình tự, phạm vi hoặc quy tắc kiểm tra chi phối đối với Các khoản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E0657  ·  ĐÁP ÁN A  ·  VAV sensors / Cảm biến VAV</w:t>
      </w:r>
    </w:p>
    <w:p>
      <w:pPr>
        <w:pStyle w:val="AnswerText"/>
        <w:keepNext/>
      </w:pPr>
      <w:r>
        <w:t>Correct answer / Đáp án đúng: Install sensors in each major branch or use qualifying demand-based reset.</w:t>
        <w:br/>
        <w:t>VI: Lắp đặt cảm biến ở từng nhánh chính hoặc sử dụng thiết lập lại theo nhu cầu đủ điều kiện.</w:t>
      </w:r>
    </w:p>
    <w:p>
      <w:pPr>
        <w:pStyle w:val="Explanation"/>
        <w:keepNext/>
      </w:pPr>
      <w:r>
        <w:t>Explanation: The source-aligned choice is: “Install sensors in each major branch or use qualifying demand-based reset.” This is the controlling value, condition, sequence, scope, or verification rule for VAV sensors under ASHRAE 90.1-2022, §§6.5.3.2.2–6.5.3.2.3. The other choices alter at least one technical element of that rule.</w:t>
        <w:br/>
        <w:t>Giải thích: Lựa chọn phù hợp với nguồn là: “Lắp đặt cảm biến ở từng nhánh chính hoặc sử dụng thiết lập lại theo nhu cầu đủ điều kiện.” Đây là giá trị, điều kiện, trình tự, phạm vi hoặc quy tắc kiểm tra chi phối đối với Cảm biến VAV theo ASHRAE 90.1-2022, §§6.5.3.2.2–6.5.3.2.3. Các lựa chọn còn lại làm thay đổi ít nhất một yếu tố kỹ thuật của quy tắc đó.</w:t>
      </w:r>
    </w:p>
    <w:p>
      <w:pPr>
        <w:pStyle w:val="SourceLine"/>
        <w:keepLines/>
      </w:pPr>
      <w:r>
        <w:t>Nguồn / Source: ASHRAE 90.1-2022, §§6.5.3.2.2–6.5.3.2.3</w:t>
      </w:r>
    </w:p>
    <w:p>
      <w:pPr>
        <w:pStyle w:val="AnswerHeader"/>
        <w:keepNext/>
      </w:pPr>
      <w:r>
        <w:t>E0658  ·  ĐÁP ÁN B  ·  Dehumidification interaction / Tương tác hút ẩm</w:t>
      </w:r>
    </w:p>
    <w:p>
      <w:pPr>
        <w:pStyle w:val="AnswerText"/>
        <w:keepNext/>
      </w:pPr>
      <w:r>
        <w:t>Correct answer / Đáp án đúng: The design must allow SAT reset during dehumidification, and the economizer must be locked out.</w:t>
        <w:br/>
        <w:t>VI: Thiết kế phải cho phép đặt lại SAT trong quá trình hút ẩm và economizer phải được khóa.</w:t>
      </w:r>
    </w:p>
    <w:p>
      <w:pPr>
        <w:pStyle w:val="Explanation"/>
        <w:keepNext/>
      </w:pPr>
      <w:r>
        <w:t>Explanation: The source-aligned choice is: “The design must allow SAT reset during dehumidification, and the economizer must be locked out.” This is the controlling value, condition, sequence, scope, or verification rule for Dehumidification interaction under ASHRAE 90.1-2022, §6.5.3.5.1. The other choices alter at least one technical element of that rule.</w:t>
        <w:br/>
        <w:t>Giải thích: Lựa chọn phù hợp với nguồn là: “Thiết kế phải cho phép đặt lại SAT trong quá trình hút ẩm và economizer phải được khóa.” Đây là giá trị, điều kiện, trình tự, phạm vi hoặc quy tắc kiểm tra chi phối đối với Tương tác hút ẩm theo ASHRAE 90.1-2022, §6.5.3.5.1. Các lựa chọn còn lại làm thay đổi ít nhất một yếu tố kỹ thuật của quy tắc đó.</w:t>
      </w:r>
    </w:p>
    <w:p>
      <w:pPr>
        <w:pStyle w:val="SourceLine"/>
        <w:keepLines/>
      </w:pPr>
      <w:r>
        <w:t>Nguồn / Source: ASHRAE 90.1-2022, §6.5.3.5.1</w:t>
      </w:r>
    </w:p>
    <w:p>
      <w:pPr>
        <w:pStyle w:val="AnswerHeader"/>
        <w:keepNext/>
      </w:pPr>
      <w:r>
        <w:t>E0659  ·  ĐÁP ÁN C  ·  Occupied standby / Chế độ occupied-standby</w:t>
      </w:r>
    </w:p>
    <w:p>
      <w:pPr>
        <w:pStyle w:val="AnswerText"/>
        <w:keepNext/>
      </w:pPr>
      <w:r>
        <w:t>Correct answer / Đáp án đúng: No; occupied-standby shutoff depends on the 62.1 category permitting zero ventilation.</w:t>
        <w:br/>
        <w:t>VI: Không; việc ngắt ở occupied-standby phụ thuộc nhóm sử dụng trong 62.1 có cho phép thông gió bằng 0 hay không.</w:t>
      </w:r>
    </w:p>
    <w:p>
      <w:pPr>
        <w:pStyle w:val="Explanation"/>
        <w:keepNext/>
      </w:pPr>
      <w:r>
        <w:t>Explanation: The source-aligned choice is: “No; occupied-standby shutoff depends on the 62.1 category permitting zero ventilation.” This is the controlling value, condition, sequence, scope, or verification rule for Occupied standby under ASHRAE 90.1-2022, §6.5.3.9. The other choices alter at least one technical element of that rule.</w:t>
        <w:br/>
        <w:t>Giải thích: Lựa chọn phù hợp với nguồn là: “Không; việc ngắt ở occupied-standby phụ thuộc nhóm sử dụng trong 62.1 có cho phép thông gió bằng 0 hay không.”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E0660  ·  ĐÁP ÁN D  ·  Hydronic pressure / Áp suất hệ nước</w:t>
      </w:r>
    </w:p>
    <w:p>
      <w:pPr>
        <w:pStyle w:val="AnswerText"/>
        <w:keepNext/>
      </w:pPr>
      <w:r>
        <w:t>Correct answer / Đáp án đúng: Excess head is being maintained; sense near the critical coil and reset downward.</w:t>
        <w:br/>
        <w:t>VI: Hệ thống đang duy trì cột áp dư; đo gần dàn coil tới hạn và reset giảm.</w:t>
      </w:r>
    </w:p>
    <w:p>
      <w:pPr>
        <w:pStyle w:val="Explanation"/>
        <w:keepNext/>
      </w:pPr>
      <w:r>
        <w:t>Explanation: The source-aligned choice is: “Excess head is being maintained; sense near the critical coil and reset downward.” This is the controlling value, condition, sequence, scope, or verification rule for Hydronic pressure under ASHRAE 90.1-2022, §6.5.4.2. The other choices alter at least one technical element of that rule.</w:t>
        <w:br/>
        <w:t>Giải thích: Lựa chọn phù hợp với nguồn là: “Hệ thống đang duy trì cột áp dư; đo gần dàn coil tới hạn và reset giảm.” Đây là giá trị, điều kiện, trình tự, phạm vi hoặc quy tắc kiểm tra chi phối đối với Áp suất hệ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E0661  ·  ĐÁP ÁN A  ·  Chiller isolation / Cách ly máy làm lạnh</w:t>
      </w:r>
    </w:p>
    <w:p>
      <w:pPr>
        <w:pStyle w:val="AnswerText"/>
        <w:keepNext/>
      </w:pPr>
      <w:r>
        <w:t>Correct answer / Đáp án đúng: Unnecessary pumping and degraded flow through the operating chiller</w:t>
        <w:br/>
        <w:t>VI: Bơm tuần hoàn không cần thiết và lưu lượng qua chiller đang vận hành bị suy giảm</w:t>
      </w:r>
    </w:p>
    <w:p>
      <w:pPr>
        <w:pStyle w:val="Explanation"/>
        <w:keepNext/>
      </w:pPr>
      <w:r>
        <w:t>Explanation: The source-aligned choice is: “Unnecessary pumping and degraded flow through the operating chiller” This is the controlling value, condition, sequence, scope, or verification rule for Chiller isolation under ASHRAE 90.1-2022, §6.5.4.3.1. The other choices alter at least one technical element of that rule.</w:t>
        <w:br/>
        <w:t>Giải thích: Lựa chọn phù hợp với nguồn là: “Bơm tuần hoàn không cần thiết và lưu lượng qua chiller đang vận hành bị suy giảm” Đây là giá trị, điều kiện, trình tự, phạm vi hoặc quy tắc kiểm tra chi phối đối với Cách ly máy làm lạnh theo ASHRAE 90.1-2022, §6.5.4.3.1. Các lựa chọn còn lại làm thay đổi ít nhất một yếu tố kỹ thuật của quy tắc đó.</w:t>
      </w:r>
    </w:p>
    <w:p>
      <w:pPr>
        <w:pStyle w:val="SourceLine"/>
        <w:keepLines/>
      </w:pPr>
      <w:r>
        <w:t>Nguồn / Source: ASHRAE 90.1-2022, §6.5.4.3.1</w:t>
      </w:r>
    </w:p>
    <w:p>
      <w:pPr>
        <w:pStyle w:val="AnswerHeader"/>
        <w:keepNext/>
      </w:pPr>
      <w:r>
        <w:t>E0662  ·  ĐÁP ÁN B  ·  Coil selection / Lựa chọn dàn coil</w:t>
      </w:r>
    </w:p>
    <w:p>
      <w:pPr>
        <w:pStyle w:val="AnswerText"/>
        <w:keepNext/>
      </w:pPr>
      <w:r>
        <w:t>Correct answer / Đáp án đúng: It fails the minimum 15°F coil temperature-difference criterion.</w:t>
        <w:br/>
        <w:t>VI: Nó không đạt tiêu chí chênh lệch nhiệt độ tối thiểu 15°F qua dàn coil.</w:t>
      </w:r>
    </w:p>
    <w:p>
      <w:pPr>
        <w:pStyle w:val="Explanation"/>
        <w:keepNext/>
      </w:pPr>
      <w:r>
        <w:t>Explanation: The source-aligned choice is: “It fails the minimum 15°F coil temperature-difference criterion.” This is the controlling value, condition, sequence, scope, or verification rule for Coil selection under ASHRAE 90.1-2022, §6.5.4.7. The other choices alter at least one technical element of that rule.</w:t>
        <w:br/>
        <w:t>Giải thích: Lựa chọn phù hợp với nguồn là: “Nó không đạt tiêu chí chênh lệch nhiệt độ tối thiểu 15°F qua dàn coil.”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E0663  ·  ĐÁP ÁN C  ·  Boiler distribution / Phân phối nồi hơi</w:t>
      </w:r>
    </w:p>
    <w:p>
      <w:pPr>
        <w:pStyle w:val="AnswerText"/>
        <w:keepNext/>
      </w:pPr>
      <w:r>
        <w:t>Correct answer / Đáp án đúng: It fails both the 120°F return-temperature target and the 20% bypass alternative.</w:t>
        <w:br/>
        <w:t>VI: Nó không đạt cả mục tiêu nhiệt độ hồi 120°F lẫn phương án bypass 20%.</w:t>
      </w:r>
    </w:p>
    <w:p>
      <w:pPr>
        <w:pStyle w:val="Explanation"/>
        <w:keepNext/>
      </w:pPr>
      <w:r>
        <w:t>Explanation: The source-aligned choice is: “It fails both the 120°F return-temperature target and the 20% bypass alternative.” This is the controlling value, condition, sequence, scope, or verification rule for Boiler distribution under ASHRAE 90.1-2022, §6.5.4.8.2. The other choices alter at least one technical element of that rule.</w:t>
        <w:br/>
        <w:t>Giải thích: Lựa chọn phù hợp với nguồn là: “Nó không đạt cả mục tiêu nhiệt độ hồi 120°F lẫn phương án bypass 20%.” Đây là giá trị, điều kiện, trình tự, phạm vi hoặc quy tắc kiểm tra chi phối đối với Phân phối nồi hơi theo ASHRAE 90.1-2022, §6.5.4.8.2. Các lựa chọn còn lại làm thay đổi ít nhất một yếu tố kỹ thuật của quy tắc đó.</w:t>
      </w:r>
    </w:p>
    <w:p>
      <w:pPr>
        <w:pStyle w:val="SourceLine"/>
        <w:keepLines/>
      </w:pPr>
      <w:r>
        <w:t>Nguồn / Source: ASHRAE 90.1-2022, §6.5.4.8.2</w:t>
      </w:r>
    </w:p>
    <w:p>
      <w:pPr>
        <w:pStyle w:val="AnswerHeader"/>
        <w:keepNext/>
      </w:pPr>
      <w:r>
        <w:t>E0664  ·  ĐÁP ÁN D  ·  Cooling towers / Tháp giải nhiệt</w:t>
      </w:r>
    </w:p>
    <w:p>
      <w:pPr>
        <w:pStyle w:val="AnswerText"/>
        <w:keepNext/>
      </w:pPr>
      <w:r>
        <w:t>Correct answer / Đáp án đúng: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pPr>
      <w:r>
        <w:t>Explanation: The source-aligned choice is: “Variable-speed multicell control should generally spread duty across the maximum allowable fans at equal speed.” This is the controlling value, condition, sequence, scope, or verification rule for Cooling towers under ASHRAE 90.1-2022, §6.5.5.2.2. The other choices alter at least one technical element of that rule.</w:t>
        <w:br/>
        <w:t>Giải thích: Lựa chọn phù hợp với nguồn là: “Điều khiển biến tốc nhiều ô tháp thường phải phân bố tải cho số quạt tối đa được phép ở cùng tốc độ.” Đây là giá trị, điều kiện, trình tự, phạm vi hoặc quy tắc kiểm tra chi phối đối với Tháp giải nhiệt theo ASHRAE 90.1-2022, §6.5.5.2.2. Các lựa chọn còn lại làm thay đổi ít nhất một yếu tố kỹ thuật của quy tắc đó.</w:t>
      </w:r>
    </w:p>
    <w:p>
      <w:pPr>
        <w:pStyle w:val="SourceLine"/>
        <w:keepLines/>
      </w:pPr>
      <w:r>
        <w:t>Nguồn / Source: ASHRAE 90.1-2022, §6.5.5.2.2</w:t>
      </w:r>
    </w:p>
    <w:p>
      <w:pPr>
        <w:pStyle w:val="AnswerHeader"/>
        <w:keepNext/>
      </w:pPr>
      <w:r>
        <w:t>E0665  ·  ĐÁP ÁN A  ·  Energy recovery / Thu hồi năng lượng</w:t>
      </w:r>
    </w:p>
    <w:p>
      <w:pPr>
        <w:pStyle w:val="AnswerText"/>
        <w:keepNext/>
      </w:pPr>
      <w:r>
        <w:t>Correct answer / Đáp án đúng: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pPr>
      <w:r>
        <w:t>Explanation: The source-aligned choice is: “The airstream is within an exception/restriction where contaminant transfer makes recovery unsuitable.” This is the controlling value, condition, sequence, scope, or verification rule for Energy recovery under ASHRAE 90.1-2022, §6.5.6.1.2 Exceptions. The other choices alter at least one technical element of that rule.</w:t>
        <w:br/>
        <w:t>Giải thích: Lựa chọn phù hợp với nguồn là: “Dòng khí nằm trong một ngoại lệ/hạn chế trong đó việc truyền chất gây ô nhiễm khiến quá trình thu hồi không phù hợp.” Đây là giá trị, điều kiện, trình tự, phạm vi hoặc quy tắc kiểm tra chi phối đối với Thu hồi năng lượng theo ASHRAE 90.1-2022, §6.5.6.1.2 Exceptions. Các lựa chọn còn lại làm thay đổi ít nhất một yếu tố kỹ thuật của quy tắc đó.</w:t>
      </w:r>
    </w:p>
    <w:p>
      <w:pPr>
        <w:pStyle w:val="SourceLine"/>
        <w:keepLines/>
      </w:pPr>
      <w:r>
        <w:t>Nguồn / Source: ASHRAE 90.1-2022, §6.5.6.1.2 Exceptions</w:t>
      </w:r>
    </w:p>
    <w:p>
      <w:pPr>
        <w:pStyle w:val="AnswerHeader"/>
        <w:keepNext/>
      </w:pPr>
      <w:r>
        <w:t>E0666  ·  ĐÁP ÁN B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Explanation: The source-aligned choice is: “Whether the loading-dock exception applies and its exact conditions” This is the controlling value, condition, sequence, scope, or verification rule for Door switches under ASHRAE 90.1-2022, §6.5.10 Exceptions. The other choices alter at least one technical element of that rule.</w:t>
        <w:br/>
        <w:t>Giải thích: Lựa chọn phù hợp với nguồn là: “Liệu ngoại lệ của bến bốc dỡ có được áp dụng hay không và các điều kiện chính xác của nó” Đây là giá trị, điều kiện, trình tự, phạm vi hoặc quy tắc kiểm tra chi phối đối với Công tắc cửa theo ASHRAE 90.1-2022, §6.5.10 Exceptions. Các lựa chọn còn lại làm thay đổi ít nhất một yếu tố kỹ thuật của quy tắc đó.</w:t>
      </w:r>
    </w:p>
    <w:p>
      <w:pPr>
        <w:pStyle w:val="SourceLine"/>
        <w:keepLines/>
      </w:pPr>
      <w:r>
        <w:t>Nguồn / Source: ASHRAE 90.1-2022, §6.5.10 Exceptions</w:t>
      </w:r>
    </w:p>
    <w:p>
      <w:pPr>
        <w:pStyle w:val="AnswerHeader"/>
        <w:keepNext/>
      </w:pPr>
      <w:r>
        <w:t>E0667  ·  ĐÁP ÁN C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Explanation: The source-aligned choice is: “Use the performance path for allowable portions and a permitted alternate path for excluded portions.” This is the controlling value, condition, sequence, scope, or verification rule for TSPR scope under ASHRAE 90.1-2022, §6.2.2 Informative Note and Normative Appendix L. The other choices alter at least one technical element of that rule.</w:t>
        <w:br/>
        <w:t>Giải thích: Lựa chọn phù hợp với nguồn là: “Dùng đường tuân thủ theo hiệu năng cho các phần được phép và một đường thay thế được phép cho các phần bị loại.” Đây là giá trị, điều kiện, trình tự, phạm vi hoặc quy tắc kiểm tra chi phối đối với phạm vi TSPR theo ASHRAE 90.1-2022, §6.2.2 Informative Note and Normative Appendix L. Các lựa chọn còn lại làm thay đổi ít nhất một yếu tố kỹ thuật của quy tắc đó.</w:t>
      </w:r>
    </w:p>
    <w:p>
      <w:pPr>
        <w:pStyle w:val="SourceLine"/>
        <w:keepLines/>
      </w:pPr>
      <w:r>
        <w:t>Nguồn / Source: ASHRAE 90.1-2022, §6.2.2 Informative Note and Normative Appendix L</w:t>
      </w:r>
    </w:p>
    <w:p>
      <w:pPr>
        <w:pStyle w:val="AnswerHeader"/>
        <w:keepNext/>
      </w:pPr>
      <w:r>
        <w:t>E0668  ·  ĐÁP ÁN D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Explanation: The source-aligned choice is: “Air and hydronic systems must be balanced by accepted procedures, with reporting for the project.” This is the controlling value, condition, sequence, scope, or verification rule for Submittals and balancing under ASHRAE 90.1-2022, §§6.7.2–6.7.3. The other choices alter at least one technical element of that rule.</w:t>
        <w:br/>
        <w:t>Giải thích: Lựa chọn phù hợp với nguồn là: “Hệ thống gió và hệ thống nước phải được cân bằng theo quy trình được chấp nhận và phải có báo cáo cho dự án.” Đây là giá trị, điều kiện, trình tự, phạm vi hoặc quy tắc kiểm tra chi phối đối với Hồ sơ trình duyệt và cân bằng hệ thống theo ASHRAE 90.1-2022, §§6.7.2–6.7.3. Các lựa chọn còn lại làm thay đổi ít nhất một yếu tố kỹ thuật của quy tắc đó.</w:t>
      </w:r>
    </w:p>
    <w:p>
      <w:pPr>
        <w:pStyle w:val="SourceLine"/>
        <w:keepLines/>
      </w:pPr>
      <w:r>
        <w:t>Nguồn / Source: ASHRAE 90.1-2022, §§6.7.2–6.7.3</w:t>
      </w:r>
    </w:p>
    <w:p>
      <w:pPr>
        <w:pStyle w:val="AnswerHeader"/>
        <w:keepNext/>
      </w:pPr>
      <w:r>
        <w:t>E0669  ·  ĐÁP ÁN A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Explanation: The source-aligned choice is: “Evaluate and document the Section 6.3 simplified path for the whole building.” This is the controlling value, condition, sequence, scope, or verification rule for Path selection under ASHRAE 90.1-2022, §§6.2–6.3. The other choices alter at least one technical element of that rule.</w:t>
        <w:br/>
        <w:t>Giải thích: Lựa chọn phù hợp với nguồn là: “Đánh giá và ghi lại đường dẫn đơn giản Mục 6.3 cho toàn bộ tòa nhà.” Đây là giá trị, điều kiện, trình tự, phạm vi hoặc quy tắc kiểm tra chi phối đối với Lựa chọn đường dẫn theo ASHRAE 90.1-2022, §§6.2–6.3. Các lựa chọn còn lại làm thay đổi ít nhất một yếu tố kỹ thuật của quy tắc đó.</w:t>
      </w:r>
    </w:p>
    <w:p>
      <w:pPr>
        <w:pStyle w:val="SourceLine"/>
        <w:keepLines/>
      </w:pPr>
      <w:r>
        <w:t>Nguồn / Source: ASHRAE 90.1-2022, §§6.2–6.3</w:t>
      </w:r>
    </w:p>
    <w:p>
      <w:pPr>
        <w:pStyle w:val="AnswerHeader"/>
        <w:keepNext/>
      </w:pPr>
      <w:r>
        <w:t>E0670  ·  ĐÁP ÁN B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Explanation: The source-aligned choice is: “Accept only if the applicable climate, equipment category, capacity, and Table 6.5.1-2 improvement are all demonstrated.” This is the controlling value, condition, sequence, scope, or verification rule for Economizer alternatives under ASHRAE 90.1-2022, §6.5.1 Exceptions and Table 6.5.1-2. The other choices alter at least one technical element of that rule.</w:t>
        <w:br/>
        <w:t>Giải thích: Lựa chọn phù hợp với nguồn là: “Chỉ chấp nhận khi chứng minh đầy đủ vùng khí hậu áp dụng, loại thiết bị, công suất và mức cải thiện theo Bảng 6.5.1-2.” Đây là giá trị, điều kiện, trình tự, phạm vi hoặc quy tắc kiểm tra chi phối đối với Giải pháp thay thế economizer theo ASHRAE 90.1-2022, §6.5.1 Exceptions and Table 6.5.1-2. Các lựa chọn còn lại làm thay đổi ít nhất một yếu tố kỹ thuật của quy tắc đó.</w:t>
      </w:r>
    </w:p>
    <w:p>
      <w:pPr>
        <w:pStyle w:val="SourceLine"/>
        <w:keepLines/>
      </w:pPr>
      <w:r>
        <w:t>Nguồn / Source: ASHRAE 90.1-2022, §6.5.1 Exceptions and Table 6.5.1-2</w:t>
      </w:r>
    </w:p>
    <w:p>
      <w:pPr>
        <w:pStyle w:val="AnswerHeader"/>
        <w:keepNext/>
      </w:pPr>
      <w:r>
        <w:t>E0671  ·  ĐÁP ÁN C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Explanation: The source-aligned choice is: “Seven day types, ≥10-hour memory, and a manual override limited to two hours” This is the controlling value, condition, sequence, scope, or verification rule for Off-hour controls under ASHRAE 90.1-2022, §6.4.3.3.1. The other choices alter at least one technical element of that rule.</w:t>
        <w:br/>
        <w:t>Giải thích: Lựa chọn phù hợp với nguồn là: “Bảy loại ngày; bộ nhớ ≥10 giờ; và override thủ công giới hạn trong hai giờ” Đây là giá trị, điều kiện, trình tự, phạm vi hoặc quy tắc kiểm tra chi phối đối với Điều khiển ngoài giờ theo ASHRAE 90.1-2022, §6.4.3.3.1. Các lựa chọn còn lại làm thay đổi ít nhất một yếu tố kỹ thuật của quy tắc đó.</w:t>
      </w:r>
    </w:p>
    <w:p>
      <w:pPr>
        <w:pStyle w:val="SourceLine"/>
        <w:keepLines/>
      </w:pPr>
      <w:r>
        <w:t>Nguồn / Source: ASHRAE 90.1-2022, §6.4.3.3.1</w:t>
      </w:r>
    </w:p>
    <w:p>
      <w:pPr>
        <w:pStyle w:val="AnswerHeader"/>
        <w:keepNext/>
      </w:pPr>
      <w:r>
        <w:t>E0672  ·  ĐÁP ÁN D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Explanation: The source-aligned choice is: “Occupancy plus rental-status logic, staged set-point reset, and ventilation shutoff within required times” This is the controlling value, condition, sequence, scope, or verification rule for Hotel controls under ASHRAE 90.1-2022, §6.4.3.3.5. The other choices alter at least one technical element of that rule.</w:t>
        <w:br/>
        <w:t>Giải thích: Lựa chọn phù hợp với nguồn là: “Logic hiện diện kết hợp trạng thái thuê phòng; reset điểm đặt theo cấp; và ngắt thông gió trong các thời hạn yêu cầu”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E0673  ·  ĐÁP ÁN A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Explanation: The source-aligned choice is: “Force each mode, verify all sensor displays and statuses, then simulate each listed fault and confirm reporting.” This is the controlling value, condition, sequence, scope, or verification rule for Economizer FDD under ASHRAE 90.1-2022, §6.4.3.12. The other choices alter at least one technical element of that rule.</w:t>
        <w:br/>
        <w:t>Giải thích: Lựa chọn phù hợp với nguồn là: “Buộc từng chế độ, xác minh tất cả hiển thị và trạng thái cảm biến, sau đó mô phỏng từng lỗi được liệt kê và xác nhận báo cáo.” Đây là giá trị, điều kiện, trình tự, phạm vi hoặc quy tắc kiểm tra chi phối đối với FDD cho economizer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E0674  ·  ĐÁP ÁN B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Explanation: The source-aligned choice is: “Test at least the required installed-area sample of targeted ducts at design pressure and document Lmax compliance.” This is the controlling value, condition, sequence, scope, or verification rule for Duct leakage under ASHRAE 90.1-2022, §§6.4.4.2.1–6.4.4.2.2. The other choices alter at least one technical element of that rule.</w:t>
        <w:br/>
        <w:t>Giải thích: Lựa chọn phù hợp với nguồn là: “Thử tối thiểu tỷ lệ mẫu bắt buộc theo diện tích ống mục tiêu đã lắp đặt, tại áp suất thiết kế, và lập hồ sơ tuân thủ Lmax.” Đây là giá trị, điều kiện, trình tự, phạm vi hoặc quy tắc kiểm tra chi phối đối với Rò rỉ ống dẫn theo ASHRAE 90.1-2022, §§6.4.4.2.1–6.4.4.2.2. Các lựa chọn còn lại làm thay đổi ít nhất một yếu tố kỹ thuật của quy tắc đó.</w:t>
      </w:r>
    </w:p>
    <w:p>
      <w:pPr>
        <w:pStyle w:val="SourceLine"/>
        <w:keepLines/>
      </w:pPr>
      <w:r>
        <w:t>Nguồn / Source: ASHRAE 90.1-2022, §§6.4.4.2.1–6.4.4.2.2</w:t>
      </w:r>
    </w:p>
    <w:p>
      <w:r>
        <w:br w:type="page"/>
      </w:r>
    </w:p>
    <w:p>
      <w:pPr>
        <w:pStyle w:val="Heading1"/>
      </w:pPr>
      <w:r>
        <w:t>ĐÁP ÁN · BLOOM 2 · UNDERSTAND / THÔNG HIỂU</w:t>
      </w:r>
    </w:p>
    <w:p>
      <w:pPr>
        <w:pStyle w:val="Heading2"/>
      </w:pPr>
      <w:r>
        <w:t>ASHRAE 55-2023</w:t>
      </w:r>
    </w:p>
    <w:p>
      <w:pPr>
        <w:pStyle w:val="AnswerHeader"/>
        <w:keepNext/>
      </w:pPr>
      <w:r>
        <w:t>Q077  ·  ĐÁP ÁN A  ·  PMV and PPD / PMV và PPD</w:t>
      </w:r>
    </w:p>
    <w:p>
      <w:pPr>
        <w:pStyle w:val="AnswerText"/>
        <w:keepNext/>
      </w:pPr>
      <w:r>
        <w:t>Correct answer / Đáp án đúng: 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pPr>
      <w:r>
        <w:t>Giải thích: PMV là chỉ số cảm giác nhiệt trung bình dự đoán; PPD chuyển kết quả đó thành tỷ lệ người không hài lòng dự đoán.</w:t>
      </w:r>
    </w:p>
    <w:p>
      <w:pPr>
        <w:pStyle w:val="SourceLine"/>
        <w:keepLines/>
      </w:pPr>
      <w:r>
        <w:t>Nguồn / Source: ASHRAE 55-2023, §3 definitions of PMV and PPD</w:t>
      </w:r>
    </w:p>
    <w:p>
      <w:pPr>
        <w:pStyle w:val="AnswerHeader"/>
        <w:keepNext/>
      </w:pPr>
      <w:r>
        <w:t>Q078  ·  ĐÁP ÁN B  ·  Operative temperature / Nhiệt độ tác dụng</w:t>
      </w:r>
    </w:p>
    <w:p>
      <w:pPr>
        <w:pStyle w:val="AnswerText"/>
        <w:keepNext/>
      </w:pPr>
      <w:r>
        <w:t>Correct answer / Đáp án đúng: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Explanation"/>
        <w:keepNext/>
      </w:pPr>
      <w:r>
        <w:t>Giải thích: Con người trao đổi nhiệt đồng thời với không khí và các bề mặt bức xạ; to phản ánh hai tác động đó.</w:t>
      </w:r>
    </w:p>
    <w:p>
      <w:pPr>
        <w:pStyle w:val="SourceLine"/>
        <w:keepLines/>
      </w:pPr>
      <w:r>
        <w:t>Nguồn / Source: ASHRAE 55-2023, §3 definition of operative temperature; Normative Appendix A</w:t>
      </w:r>
    </w:p>
    <w:p>
      <w:pPr>
        <w:pStyle w:val="AnswerHeader"/>
        <w:keepNext/>
      </w:pPr>
      <w:r>
        <w:t>Q079  ·  ĐÁP ÁN C  ·  Integrated factors / Yếu tố tích hợp</w:t>
      </w:r>
    </w:p>
    <w:p>
      <w:pPr>
        <w:pStyle w:val="AnswerText"/>
        <w:keepNext/>
      </w:pPr>
      <w:r>
        <w:t>Correct answer / Đáp án đúng: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Explanation"/>
        <w:keepNext/>
      </w:pPr>
      <w:r>
        <w:t>Giải thích: Tiện nghi nhiệt là kết quả tương tác phức tạp; không thể kết luận chỉ từ nhiệt độ phòng hoặc một thông số riêng lẻ.</w:t>
      </w:r>
    </w:p>
    <w:p>
      <w:pPr>
        <w:pStyle w:val="SourceLine"/>
        <w:keepLines/>
      </w:pPr>
      <w:r>
        <w:t>Nguồn / Source: ASHRAE 55-2023, §§2.2 and 5.1</w:t>
      </w:r>
    </w:p>
    <w:p>
      <w:pPr>
        <w:pStyle w:val="AnswerHeader"/>
        <w:keepNext/>
      </w:pPr>
      <w:r>
        <w:t>Q080  ·  ĐÁP ÁN D  ·  Representative occupants / Người sử dụng đại diện</w:t>
      </w:r>
    </w:p>
    <w:p>
      <w:pPr>
        <w:pStyle w:val="AnswerText"/>
        <w:keepNext/>
      </w:pPr>
      <w:r>
        <w:t>Correct answer / Đáp án đúng: Their metabolic rates can differ enough to require separate comfort evaluations.</w:t>
        <w:br/>
        <w:t>VI: Mức chuyển hóa của họ có thể khác nhau đủ lớn để phải đánh giá tiện nghi riêng.</w:t>
      </w:r>
    </w:p>
    <w:p>
      <w:pPr>
        <w:pStyle w:val="Explanation"/>
        <w:keepNext/>
      </w:pPr>
      <w:r>
        <w:t>Giải thích: Khách có thể gần 1,0 met, còn nhân viên phục vụ gần 2,0 met; chênh lệch lớn hơn ngưỡng gộp 0,1 met.</w:t>
      </w:r>
    </w:p>
    <w:p>
      <w:pPr>
        <w:pStyle w:val="SourceLine"/>
        <w:keepLines/>
      </w:pPr>
      <w:r>
        <w:t>Nguồn / Source: ASHRAE 55-2023, §§4.3 and 5.2.1.1</w:t>
      </w:r>
    </w:p>
    <w:p>
      <w:pPr>
        <w:pStyle w:val="AnswerHeader"/>
        <w:keepNext/>
      </w:pPr>
      <w:r>
        <w:t>Q081  ·  ĐÁP ÁN A  ·  Time averaging / Tính trung bình theo thời gian</w:t>
      </w:r>
    </w:p>
    <w:p>
      <w:pPr>
        <w:pStyle w:val="AnswerText"/>
        <w:keepNext/>
      </w:pPr>
      <w:r>
        <w:t>Correct answer / Đáp án đúng: The prolonged activity must be represented as a distinct metabolic condition.</w:t>
        <w:br/>
        <w:t>VI: Hoạt động kéo dài phải được biểu diễn như một điều kiện chuyển hóa riêng.</w:t>
      </w:r>
    </w:p>
    <w:p>
      <w:pPr>
        <w:pStyle w:val="Explanation"/>
        <w:keepNext/>
      </w:pPr>
      <w:r>
        <w:t>Giải thích: Hoạt động kéo dài tạo một trạng thái tiếp xúc riêng, cần đánh giá như một suất chuyển hóa độc lập.</w:t>
      </w:r>
    </w:p>
    <w:p>
      <w:pPr>
        <w:pStyle w:val="SourceLine"/>
        <w:keepLines/>
      </w:pPr>
      <w:r>
        <w:t>Nguồn / Source: ASHRAE 55-2023, §5.2.1.3</w:t>
      </w:r>
    </w:p>
    <w:p>
      <w:pPr>
        <w:pStyle w:val="AnswerHeader"/>
        <w:keepNext/>
      </w:pPr>
      <w:r>
        <w:t>Q082  ·  ĐÁP ÁN B  ·  Solar radiation / Bức xạ mặt trời</w:t>
      </w:r>
    </w:p>
    <w:p>
      <w:pPr>
        <w:pStyle w:val="AnswerText"/>
        <w:keepNext/>
      </w:pPr>
      <w:r>
        <w:t>Correct answer / Đáp án đúng: Mean radiant temperature must include both long-wave and short-wave contributions.</w:t>
        <w:br/>
        <w:t>VI: Nhiệt độ bức xạ trung bình phải bao gồm cả sự đóng góp của sóng dài và sóng ngắn.</w:t>
      </w:r>
    </w:p>
    <w:p>
      <w:pPr>
        <w:pStyle w:val="Explanation"/>
        <w:keepNext/>
      </w:pPr>
      <w:r>
        <w:t>Giải thích: Tải bức xạ sóng ngắn do mặt trời phải được cộng với thành phần sóng dài để xác định nhiệt độ bức xạ trung bình phù hợp.</w:t>
      </w:r>
    </w:p>
    <w:p>
      <w:pPr>
        <w:pStyle w:val="SourceLine"/>
        <w:keepLines/>
      </w:pPr>
      <w:r>
        <w:t>Nguồn / Source: ASHRAE 55-2023, §5.3.3 and Normative Appendix C</w:t>
      </w:r>
    </w:p>
    <w:p>
      <w:pPr>
        <w:pStyle w:val="AnswerHeader"/>
        <w:keepNext/>
      </w:pPr>
      <w:r>
        <w:t>Q083  ·  ĐÁP ÁN C  ·  Elevated air speed / Vận tốc không khí nâng cao</w:t>
      </w:r>
    </w:p>
    <w:p>
      <w:pPr>
        <w:pStyle w:val="AnswerText"/>
        <w:keepNext/>
      </w:pPr>
      <w:r>
        <w:t>Correct answer / Đáp án đúng: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Explanation"/>
        <w:keepNext/>
      </w:pPr>
      <w:r>
        <w:t>Giải thích: SET quy đổi tác dụng làm mát của gió tăng để điều chỉnh vùng tiện nghi khi dùng mô hình PMV.</w:t>
      </w:r>
    </w:p>
    <w:p>
      <w:pPr>
        <w:pStyle w:val="SourceLine"/>
        <w:keepLines/>
      </w:pPr>
      <w:r>
        <w:t>Nguồn / Source: ASHRAE 55-2023, §5.3.4 and Normative Appendix D</w:t>
      </w:r>
    </w:p>
    <w:p>
      <w:pPr>
        <w:pStyle w:val="AnswerHeader"/>
        <w:keepNext/>
      </w:pPr>
      <w:r>
        <w:t>Q084  ·  ĐÁP ÁN D  ·  Whole-body and local comfort / Cảm giác thoải mái toàn thân và cục bộ</w:t>
      </w:r>
    </w:p>
    <w:p>
      <w:pPr>
        <w:pStyle w:val="AnswerText"/>
        <w:keepNext/>
      </w:pPr>
      <w:r>
        <w:t>Correct answer / Đáp án đúng: Local discomfort or temperature variation limits may still be violated.</w:t>
        <w:br/>
        <w:t>VI: Các giới hạn về sự khó chịu cục bộ hoặc sự thay đổi nhiệt độ vẫn có thể bị vi phạm.</w:t>
      </w:r>
    </w:p>
    <w:p>
      <w:pPr>
        <w:pStyle w:val="Explanation"/>
        <w:keepNext/>
      </w:pPr>
      <w:r>
        <w:t>Giải thích: Tuân thủ §5.3 đòi hỏi đồng thời PMV trong khoảng cho phép, khó chịu cục bộ đạt giới hạn và biến thiên theo thời gian đạt yêu cầu.</w:t>
      </w:r>
    </w:p>
    <w:p>
      <w:pPr>
        <w:pStyle w:val="SourceLine"/>
        <w:keepLines/>
      </w:pPr>
      <w:r>
        <w:t>Nguồn / Source: ASHRAE 55-2023, §§5.3.2, 5.3.5, and 5.3.6</w:t>
      </w:r>
    </w:p>
    <w:p>
      <w:pPr>
        <w:pStyle w:val="AnswerHeader"/>
        <w:keepNext/>
      </w:pPr>
      <w:r>
        <w:t>Q085  ·  ĐÁP ÁN A  ·  Adaptive model / Mô hình thích nghi</w:t>
      </w:r>
    </w:p>
    <w:p>
      <w:pPr>
        <w:pStyle w:val="AnswerText"/>
        <w:keepNext/>
      </w:pPr>
      <w:r>
        <w:t>Correct answer / Đáp án đúng: Behavioral adaptation is part of the empirical comfort response represented by the model.</w:t>
        <w:br/>
        <w:t>VI: Thích ứng hành vi là một phần của phản ứng thoải mái theo kinh nghiệm được mô hình thể hiện.</w:t>
      </w:r>
    </w:p>
    <w:p>
      <w:pPr>
        <w:pStyle w:val="Explanation"/>
        <w:keepNext/>
      </w:pPr>
      <w:r>
        <w:t>Giải thích: Mô hình thích nghi đã bao hàm khả năng con người thích ứng hành vi; nếu bị hạn chế quần áo, giả định mô hình không còn phù hợp.</w:t>
      </w:r>
    </w:p>
    <w:p>
      <w:pPr>
        <w:pStyle w:val="SourceLine"/>
        <w:keepLines/>
      </w:pPr>
      <w:r>
        <w:t>Nguồn / Source: ASHRAE 55-2023, §5.4.1(c)</w:t>
      </w:r>
    </w:p>
    <w:p>
      <w:pPr>
        <w:pStyle w:val="AnswerHeader"/>
        <w:keepNext/>
      </w:pPr>
      <w:r>
        <w:t>Q086  ·  ĐÁP ÁN B  ·  Adaptive acceptability / Mức chấp nhận theo mô hình thích nghi</w:t>
      </w:r>
    </w:p>
    <w:p>
      <w:pPr>
        <w:pStyle w:val="AnswerText"/>
        <w:keepNext/>
      </w:pPr>
      <w:r>
        <w:t>Correct answer / Đáp án đúng: They are informative; compliance uses the 80% limits.</w:t>
        <w:br/>
        <w:t>VI: Chúng mang tính thông tin; việc tuân thủ sử dụng giới hạn 80%.</w:t>
      </w:r>
    </w:p>
    <w:p>
      <w:pPr>
        <w:pStyle w:val="Explanation"/>
        <w:keepNext/>
      </w:pPr>
      <w:r>
        <w:t>Giải thích: Tiêu chuẩn quy định dùng giới hạn 80%; đường 90% chỉ được đưa vào để tham khảo.</w:t>
      </w:r>
    </w:p>
    <w:p>
      <w:pPr>
        <w:pStyle w:val="SourceLine"/>
        <w:keepLines/>
      </w:pPr>
      <w:r>
        <w:t>Nguồn / Source: ASHRAE 55-2023, §5.4.2</w:t>
      </w:r>
    </w:p>
    <w:p>
      <w:pPr>
        <w:pStyle w:val="AnswerHeader"/>
        <w:keepNext/>
      </w:pPr>
      <w:r>
        <w:t>Q087  ·  ĐÁP ÁN C  ·  Control classification / Phân loại điều khiển</w:t>
      </w:r>
    </w:p>
    <w:p>
      <w:pPr>
        <w:pStyle w:val="AnswerText"/>
        <w:keepNext/>
      </w:pPr>
      <w:r>
        <w:t>Correct answer / Đáp án đúng: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pPr>
      <w:r>
        <w:t>Giải thích: Thang phân loại phản ánh mức quyền kiểm soát cá nhân hoặc chung, không phải mức PMV.</w:t>
      </w:r>
    </w:p>
    <w:p>
      <w:pPr>
        <w:pStyle w:val="SourceLine"/>
        <w:keepLines/>
      </w:pPr>
      <w:r>
        <w:t>Nguồn / Source: ASHRAE 55-2023, Table 6-1</w:t>
      </w:r>
    </w:p>
    <w:p>
      <w:pPr>
        <w:pStyle w:val="AnswerHeader"/>
        <w:keepNext/>
      </w:pPr>
      <w:r>
        <w:t>Q088  ·  ĐÁP ÁN D  ·  Existing-building evaluation / Đánh giá tòa nhà hiện có</w:t>
      </w:r>
    </w:p>
    <w:p>
      <w:pPr>
        <w:pStyle w:val="AnswerText"/>
        <w:keepNext/>
      </w:pPr>
      <w:r>
        <w:t>Correct answer / Đáp án đúng: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pPr>
      <w:r>
        <w:t>Giải thích: Khảo sát phản ánh đánh giá chủ quan trực tiếp; đo đạc dùng mô hình và điều kiện vật lý để dự đoán.</w:t>
      </w:r>
    </w:p>
    <w:p>
      <w:pPr>
        <w:pStyle w:val="SourceLine"/>
        <w:keepLines/>
      </w:pPr>
      <w:r>
        <w:t>Nguồn / Source: ASHRAE 55-2023, §§7.1 and 7.2</w:t>
      </w:r>
    </w:p>
    <w:p>
      <w:pPr>
        <w:pStyle w:val="AnswerHeader"/>
        <w:keepNext/>
      </w:pPr>
      <w:r>
        <w:t>Q089  ·  ĐÁP ÁN A  ·  Exceedance hours / Số giờ vượt quá</w:t>
      </w:r>
    </w:p>
    <w:p>
      <w:pPr>
        <w:pStyle w:val="AnswerText"/>
        <w:keepNext/>
      </w:pPr>
      <w:r>
        <w:t>Correct answer / Đáp án đúng: How many occupied hours fall outside the applicable comfort-zone limits.</w:t>
        <w:br/>
        <w:t>VI: Có bao nhiêu giờ sử dụng nằm ngoài giới hạn vùng thoải mái hiện hành.</w:t>
      </w:r>
    </w:p>
    <w:p>
      <w:pPr>
        <w:pStyle w:val="Explanation"/>
        <w:keepNext/>
      </w:pPr>
      <w:r>
        <w:t>Giải thích: EH cộng các giờ có điều kiện ngoài vùng PMV hoặc vùng thích nghi; có thể chia cho tổng giờ có người để biểu diễn xác suất.</w:t>
      </w:r>
    </w:p>
    <w:p>
      <w:pPr>
        <w:pStyle w:val="SourceLine"/>
        <w:keepLines/>
      </w:pPr>
      <w:r>
        <w:t>Nguồn / Source: ASHRAE 55-2023, §7.4.2.2.1</w:t>
      </w:r>
    </w:p>
    <w:p>
      <w:pPr>
        <w:pStyle w:val="AnswerHeader"/>
        <w:keepNext/>
      </w:pPr>
      <w:r>
        <w:t>Q090  ·  ĐÁP ÁN B  ·  Measurement shielding / Tấm chắn đo lường</w:t>
      </w:r>
    </w:p>
    <w:p>
      <w:pPr>
        <w:pStyle w:val="AnswerText"/>
        <w:keepNext/>
      </w:pPr>
      <w:r>
        <w:t>Correct answer / Đáp án đúng: To prevent radiant heat exchange from biasing the measured air temperature.</w:t>
        <w:br/>
        <w:t>VI: Để ngăn chặn sự trao đổi nhiệt bức xạ làm sai lệch nhiệt độ không khí đo được.</w:t>
      </w:r>
    </w:p>
    <w:p>
      <w:pPr>
        <w:pStyle w:val="Explanation"/>
        <w:keepNext/>
      </w:pPr>
      <w:r>
        <w:t>Giải thích: Nếu không che chắn, bức xạ từ bề mặt nóng/lạnh có thể làm cảm biến lệch khỏi nhiệt độ không khí thực.</w:t>
      </w:r>
    </w:p>
    <w:p>
      <w:pPr>
        <w:pStyle w:val="SourceLine"/>
        <w:keepLines/>
      </w:pPr>
      <w:r>
        <w:t>Nguồn / Source: ASHRAE 55-2023, §7.3.4</w:t>
      </w:r>
    </w:p>
    <w:p>
      <w:pPr>
        <w:pStyle w:val="AnswerHeader"/>
        <w:keepNext/>
      </w:pPr>
      <w:r>
        <w:t>E0675  ·  ĐÁP ÁN C  ·  Measurement heights / Chiều cao đo</w:t>
      </w:r>
    </w:p>
    <w:p>
      <w:pPr>
        <w:pStyle w:val="AnswerText"/>
        <w:keepNext/>
      </w:pPr>
      <w:r>
        <w:t>Correct answer / Đáp án đúng: 0.1 m, 1.1 m, and 1.7 m</w:t>
        <w:br/>
        <w:t>VI: 0,1 m, 1,1 m và 1,7 m</w:t>
      </w:r>
    </w:p>
    <w:p>
      <w:pPr>
        <w:pStyle w:val="Explanation"/>
        <w:keepNext/>
      </w:pPr>
      <w:r>
        <w:t>Explanation: The source-aligned choice is: “0.1 m, 1.1 m, and 1.7 m” This is the controlling value, condition, sequence, scope, or verification rule for Measurement heights under ASHRAE 55-2023, §7.3.2(b). The other choices alter at least one technical element of that rule.</w:t>
        <w:br/>
        <w:t>Giải thích: Lựa chọn phù hợp với nguồn là: “0,1 m, 1,1 m và 1,7 m” Đây là giá trị, điều kiện, trình tự, phạm vi hoặc quy tắc kiểm tra chi phối đối với Chiều cao đo theo ASHRAE 55-2023, §7.3.2(b). Các lựa chọn còn lại làm thay đổi ít nhất một yếu tố kỹ thuật của quy tắc đó.</w:t>
      </w:r>
    </w:p>
    <w:p>
      <w:pPr>
        <w:pStyle w:val="SourceLine"/>
        <w:keepLines/>
      </w:pPr>
      <w:r>
        <w:t>Nguồn / Source: ASHRAE 55-2023, §7.3.2(b)</w:t>
      </w:r>
    </w:p>
    <w:p>
      <w:pPr>
        <w:pStyle w:val="AnswerHeader"/>
        <w:keepNext/>
      </w:pPr>
      <w:r>
        <w:t>E0676  ·  ĐÁP ÁN D  ·  Representative clothing / Mức cách nhiệt quần áo đại diện</w:t>
      </w:r>
    </w:p>
    <w:p>
      <w:pPr>
        <w:pStyle w:val="AnswerText"/>
        <w:keepNext/>
      </w:pPr>
      <w:r>
        <w:t>Correct answer / Đáp án đúng: No, because the difference is 0.20 clo, greater than 0.15 clo.</w:t>
        <w:br/>
        <w:t>VI: Không, vì chênh lệch là 0,20 clo, lớn hơn 0,15 clo.</w:t>
      </w:r>
    </w:p>
    <w:p>
      <w:pPr>
        <w:pStyle w:val="Explanation"/>
        <w:keepNext/>
      </w:pPr>
      <w:r>
        <w:t>Explanation: The source-aligned choice is: “No, because the difference is 0.20 clo, greater than 0.15 clo.” This is the controlling value, condition, sequence, scope, or verification rule for Representative clothing under ASHRAE 55-2023, §5.2.2.1.2. The other choices alter at least one technical element of that rule.</w:t>
        <w:br/>
        <w:t>Giải thích: Lựa chọn phù hợp với nguồn là: “Không, vì chênh lệch là 0,20 clo, lớn hơn 0,15 clo.” Đây là giá trị, điều kiện, trình tự, phạm vi hoặc quy tắc kiểm tra chi phối đối với Mức cách nhiệt quần áo đại diện theo ASHRAE 55-2023, §5.2.2.1.2. Các lựa chọn còn lại làm thay đổi ít nhất một yếu tố kỹ thuật của quy tắc đó.</w:t>
      </w:r>
    </w:p>
    <w:p>
      <w:pPr>
        <w:pStyle w:val="SourceLine"/>
        <w:keepLines/>
      </w:pPr>
      <w:r>
        <w:t>Nguồn / Source: ASHRAE 55-2023, §5.2.2.1.2</w:t>
      </w:r>
    </w:p>
    <w:p>
      <w:pPr>
        <w:pStyle w:val="AnswerHeader"/>
        <w:keepNext/>
      </w:pPr>
      <w:r>
        <w:t>E0677  ·  ĐÁP ÁN A  ·  Control classification / Phân loại điều khiển</w:t>
      </w:r>
    </w:p>
    <w:p>
      <w:pPr>
        <w:pStyle w:val="AnswerText"/>
        <w:keepNext/>
      </w:pPr>
      <w:r>
        <w:t>Correct answer / Đáp án đúng: Level 1</w:t>
        <w:br/>
        <w:t>VI: Cấp 1</w:t>
      </w:r>
    </w:p>
    <w:p>
      <w:pPr>
        <w:pStyle w:val="Explanation"/>
        <w:keepNext/>
      </w:pPr>
      <w:r>
        <w:t>Explanation: The source-aligned choice is: “Level 1” This is the controlling value, condition, sequence, scope, or verification rule for Control classification under ASHRAE 55-2023, Table 6-1. The other choices alter at least one technical element of that rule.</w:t>
        <w:br/>
        <w:t>Giải thích: Lựa chọn phù hợp với nguồn là: “Cấp 1”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E0678  ·  ĐÁP ÁN B  ·  BAS trending / Ghi xu hướng BAS</w:t>
      </w:r>
    </w:p>
    <w:p>
      <w:pPr>
        <w:pStyle w:val="AnswerText"/>
        <w:keepNext/>
      </w:pPr>
      <w:r>
        <w:t>Correct answer / Đáp án đúng: No; the interval must not exceed 15 minutes.</w:t>
        <w:br/>
        <w:t>VI: Không; khoảng thời gian không được vượt quá 15 phút.</w:t>
      </w:r>
    </w:p>
    <w:p>
      <w:pPr>
        <w:pStyle w:val="Explanation"/>
        <w:keepNext/>
      </w:pPr>
      <w:r>
        <w:t>Explanation: The source-aligned choice is: “No; the interval must not exceed 15 minutes.” This is the controlling value, condition, sequence, scope, or verification rule for BAS trending under ASHRAE 55-2023, §7.3.5.3. The other choices alter at least one technical element of that rule.</w:t>
        <w:br/>
        <w:t>Giải thích: Lựa chọn phù hợp với nguồn là: “Không; khoảng thời gian không được vượt quá 15 phút.” Đây là giá trị, điều kiện, trình tự, phạm vi hoặc quy tắc kiểm tra chi phối đối với Ghi xu hướng BAS theo ASHRAE 55-2023, §7.3.5.3. Các lựa chọn còn lại làm thay đổi ít nhất một yếu tố kỹ thuật của quy tắc đó.</w:t>
      </w:r>
    </w:p>
    <w:p>
      <w:pPr>
        <w:pStyle w:val="SourceLine"/>
        <w:keepLines/>
      </w:pPr>
      <w:r>
        <w:t>Nguồn / Source: ASHRAE 55-2023, §7.3.5.3</w:t>
      </w:r>
    </w:p>
    <w:p>
      <w:pPr>
        <w:pStyle w:val="AnswerHeader"/>
        <w:keepNext/>
      </w:pPr>
      <w:r>
        <w:t>E0679  ·  ĐÁP ÁN C  ·  Representative occupants / Người sử dụng đại diện</w:t>
      </w:r>
    </w:p>
    <w:p>
      <w:pPr>
        <w:pStyle w:val="AnswerText"/>
        <w:keepNext/>
      </w:pPr>
      <w:r>
        <w:t>Correct answer / Đáp án đúng: It masks materially different metabolic groups that should be evaluated separately.</w:t>
        <w:br/>
        <w:t>VI: Nó che khuất các nhóm có mức chuyển hóa khác nhau đáng kể và cần được đánh giá riêng.</w:t>
      </w:r>
    </w:p>
    <w:p>
      <w:pPr>
        <w:pStyle w:val="Explanation"/>
        <w:keepNext/>
      </w:pPr>
      <w:r>
        <w:t>Explanation: The source-aligned choice is: “It masks materially different metabolic groups that should be evaluated separately.” This is the controlling value, condition, sequence, scope, or verification rule for Representative occupants under ASHRAE 55-2023, §§4.3 and 5.2.1.1. The other choices alter at least one technical element of that rule.</w:t>
        <w:br/>
        <w:t>Giải thích: Lựa chọn phù hợp với nguồn là: “Nó che khuất các nhóm có mức chuyển hóa khác nhau đáng kể và cần được đánh giá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E0680  ·  ĐÁP ÁN D  ·  Solar exposure / Tiếp xúc với năng lượng mặt trời</w:t>
      </w:r>
    </w:p>
    <w:p>
      <w:pPr>
        <w:pStyle w:val="AnswerText"/>
        <w:keepNext/>
      </w:pPr>
      <w:r>
        <w:t>Correct answer / Đáp án đúng: Short-wave solar contribution to mean radiant temperature</w:t>
        <w:br/>
        <w:t>VI: Sự đóng góp của năng lượng mặt trời sóng ngắn vào nhiệt độ bức xạ trung bình</w:t>
      </w:r>
    </w:p>
    <w:p>
      <w:pPr>
        <w:pStyle w:val="Explanation"/>
        <w:keepNext/>
      </w:pPr>
      <w:r>
        <w:t>Explanation: The source-aligned choice is: “Short-wave solar contribution to mean radiant temperature” This is the controlling value, condition, sequence, scope, or verification rule for Solar exposure under ASHRAE 55-2023, §5.3.3 and Normative Appendix C. The other choices alter at least one technical element of that rule.</w:t>
        <w:br/>
        <w:t>Giải thích: Lựa chọn phù hợp với nguồn là: “Sự đóng góp của năng lượng mặt trời sóng ngắn vào nhiệt độ bức xạ trung bình” Đây là giá trị, điều kiện, trình tự, phạm vi hoặc quy tắc kiểm tra chi phối đối với Tiếp xúc với năng lượng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E0681  ·  ĐÁP ÁN A  ·  Method applicability / Khả năng áp dụng phương pháp</w:t>
      </w:r>
    </w:p>
    <w:p>
      <w:pPr>
        <w:pStyle w:val="AnswerText"/>
        <w:keepNext/>
      </w:pPr>
      <w:r>
        <w:t>Correct answer / Đáp án đúng: The adaptive method is not applicable during those hours.</w:t>
        <w:br/>
        <w:t>VI: Phương pháp thích ứng không được áp dụng trong những giờ đó.</w:t>
      </w:r>
    </w:p>
    <w:p>
      <w:pPr>
        <w:pStyle w:val="Explanation"/>
        <w:keepNext/>
      </w:pPr>
      <w:r>
        <w:t>Explanation: The source-aligned choice is: “The adaptive method is not applicable during those hours.” This is the controlling value, condition, sequence, scope, or verification rule for Method applicability under ASHRAE 55-2023, §5.4.1(a). The other choices alter at least one technical element of that rule.</w:t>
        <w:br/>
        <w:t>Giải thích: Lựa chọn phù hợp với nguồn là: “Phương pháp thích ứng không được áp dụng trong những giờ đó.” Đây là giá trị, điều kiện, trình tự, phạm vi hoặc quy tắc kiểm tra chi phối đối với Khả năng áp dụng phương pháp theo ASHRAE 55-2023, §5.4.1(a). Các lựa chọn còn lại làm thay đổi ít nhất một yếu tố kỹ thuật của quy tắc đó.</w:t>
      </w:r>
    </w:p>
    <w:p>
      <w:pPr>
        <w:pStyle w:val="SourceLine"/>
        <w:keepLines/>
      </w:pPr>
      <w:r>
        <w:t>Nguồn / Source: ASHRAE 55-2023, §5.4.1(a)</w:t>
      </w:r>
    </w:p>
    <w:p>
      <w:pPr>
        <w:pStyle w:val="AnswerHeader"/>
        <w:keepNext/>
      </w:pPr>
      <w:r>
        <w:t>E0682  ·  ĐÁP ÁN B  ·  Local discomfort / Bất tiện nghi cục bộ</w:t>
      </w:r>
    </w:p>
    <w:p>
      <w:pPr>
        <w:pStyle w:val="AnswerText"/>
        <w:keepNext/>
      </w:pPr>
      <w:r>
        <w:t>Correct answer / Đáp án đúng: Local floor-surface temperature limit</w:t>
        <w:br/>
        <w:t>VI: Giới hạn nhiệt độ bề mặt sàn cục bộ</w:t>
      </w:r>
    </w:p>
    <w:p>
      <w:pPr>
        <w:pStyle w:val="Explanation"/>
        <w:keepNext/>
      </w:pPr>
      <w:r>
        <w:t>Explanation: The source-aligned choice is: “Local floor-surface temperature limit” This is the controlling value, condition, sequence, scope, or verification rule for Local discomfort under ASHRAE 55-2023, §§5.3.2 and 5.3.5.5. The other choices alter at least one technical element of that rule.</w:t>
        <w:br/>
        <w:t>Giải thích: Lựa chọn phù hợp với nguồn là: “Giới hạn nhiệt độ bề mặt sàn cục bộ” Đây là giá trị, điều kiện, trình tự, phạm vi hoặc quy tắc kiểm tra chi phối đối với Bất tiện nghi cục bộ theo ASHRAE 55-2023, §§5.3.2 and 5.3.5.5. Các lựa chọn còn lại làm thay đổi ít nhất một yếu tố kỹ thuật của quy tắc đó.</w:t>
      </w:r>
    </w:p>
    <w:p>
      <w:pPr>
        <w:pStyle w:val="SourceLine"/>
        <w:keepLines/>
      </w:pPr>
      <w:r>
        <w:t>Nguồn / Source: ASHRAE 55-2023, §§5.3.2 and 5.3.5.5</w:t>
      </w:r>
    </w:p>
    <w:p>
      <w:pPr>
        <w:pStyle w:val="AnswerHeader"/>
        <w:keepNext/>
      </w:pPr>
      <w:r>
        <w:t>E0683  ·  ĐÁP ÁN C  ·  Measurement plan / Sơ đồ đo</w:t>
      </w:r>
    </w:p>
    <w:p>
      <w:pPr>
        <w:pStyle w:val="AnswerText"/>
        <w:keepNext/>
      </w:pPr>
      <w:r>
        <w:t>Correct answer / Đáp án đúng: Locations near walls/windows and expected thermal extremes</w:t>
        <w:br/>
        <w:t>VI: Các vị trí gần tường/cửa sổ và dự kiến có nhiệt độ cực cao</w:t>
      </w:r>
    </w:p>
    <w:p>
      <w:pPr>
        <w:pStyle w:val="Explanation"/>
        <w:keepNext/>
      </w:pPr>
      <w:r>
        <w:t>Explanation: The source-aligned choice is: “Locations near walls/windows and expected thermal extremes” This is the controlling value, condition, sequence, scope, or verification rule for Measurement plan under ASHRAE 55-2023, §7.3.2(a). The other choices alter at least one technical element of that rule.</w:t>
        <w:br/>
        <w:t>Giải thích: Lựa chọn phù hợp với nguồn là: “Các vị trí gần tường/cửa sổ và dự kiến có nhiệt độ cực cao” Đây là giá trị, điều kiện, trình tự, phạm vi hoặc quy tắc kiểm tra chi phối đối với Sơ đồ đo theo ASHRAE 55-2023, §7.3.2(a). Các lựa chọn còn lại làm thay đổi ít nhất một yếu tố kỹ thuật của quy tắc đó.</w:t>
      </w:r>
    </w:p>
    <w:p>
      <w:pPr>
        <w:pStyle w:val="SourceLine"/>
        <w:keepLines/>
      </w:pPr>
      <w:r>
        <w:t>Nguồn / Source: ASHRAE 55-2023, §7.3.2(a)</w:t>
      </w:r>
    </w:p>
    <w:p>
      <w:pPr>
        <w:pStyle w:val="AnswerHeader"/>
        <w:keepNext/>
      </w:pPr>
      <w:r>
        <w:t>E0684  ·  ĐÁP ÁN D  ·  Control classification / Phân loại điều khiển</w:t>
      </w:r>
    </w:p>
    <w:p>
      <w:pPr>
        <w:pStyle w:val="AnswerText"/>
        <w:keepNext/>
      </w:pPr>
      <w:r>
        <w:t>Correct answer / Đáp án đúng: Level 4</w:t>
        <w:br/>
        <w:t>VI: Cấp 4</w:t>
      </w:r>
    </w:p>
    <w:p>
      <w:pPr>
        <w:pStyle w:val="Explanation"/>
        <w:keepNext/>
      </w:pPr>
      <w:r>
        <w:t>Explanation: The source-aligned choice is: “Level 4” This is the controlling value, condition, sequence, scope, or verification rule for Control classification under ASHRAE 55-2023, Table 6-1. The other choices alter at least one technical element of that rule.</w:t>
        <w:br/>
        <w:t>Giải thích: Lựa chọn phù hợp với nguồn là: “Cấp 4”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E0685  ·  ĐÁP ÁN A  ·  Scope analysis / Phân tích phạm vi</w:t>
      </w:r>
    </w:p>
    <w:p>
      <w:pPr>
        <w:pStyle w:val="AnswerText"/>
        <w:keepNext/>
      </w:pPr>
      <w:r>
        <w:t>Correct answer / Đáp án đúng: The occupant condition is outside Standard 55's metabolic applicability.</w:t>
        <w:br/>
        <w:t>VI: Tình trạng của người sử dụng nằm ngoài khả năng áp dụng mức chuyển hóa của Tiêu chuẩn 55.</w:t>
      </w:r>
    </w:p>
    <w:p>
      <w:pPr>
        <w:pStyle w:val="Explanation"/>
        <w:keepNext/>
      </w:pPr>
      <w:r>
        <w:t>Explanation: The source-aligned choice is: “The occupant condition is outside Standard 55's metabolic applicability.” This is the controlling value, condition, sequence, scope, or verification rule for Scope analysis under ASHRAE 55-2023, §5.2.1.4. The other choices alter at least one technical element of that rule.</w:t>
        <w:br/>
        <w:t>Giải thích: Lựa chọn phù hợp với nguồn là: “Tình trạng của người sử dụng nằm ngoài khả năng áp dụng mức chuyển hóa của Tiêu chuẩn 55.” Đây là giá trị, điều kiện, trình tự, phạm vi hoặc quy tắc kiểm tra chi phối đối với Phân tích phạm vi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E0686  ·  ĐÁP ÁN B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Explanation: The source-aligned choice is: “Investigate diagnostics, representativeness, and unmodeled spatial or personal factors rather than dismiss either result.” This is the controlling value, condition, sequence, scope, or verification rule for Conflicting evidence under ASHRAE 55-2023, §§7.2-7.4. The other choices alter at least one technical element of that rule.</w:t>
        <w:br/>
        <w:t>Giải thích: Lựa chọn phù hợp với nguồn là: “Điều tra chẩn đoán, tính đại diện và các yếu tố cá nhân hoặc không gian không được mô hình hóa thay vì loại bỏ một trong hai kết quả.” Đây là giá trị, điều kiện, trình tự, phạm vi hoặc quy tắc kiểm tra chi phối đối với Bằng chứng mâu thuẫn theo ASHRAE 55-2023, §§7.2-7.4. Các lựa chọn còn lại làm thay đổi ít nhất một yếu tố kỹ thuật của quy tắc đó.</w:t>
      </w:r>
    </w:p>
    <w:p>
      <w:pPr>
        <w:pStyle w:val="SourceLine"/>
        <w:keepLines/>
      </w:pPr>
      <w:r>
        <w:t>Nguồn / Source: ASHRAE 55-2023, §§7.2-7.4</w:t>
      </w:r>
    </w:p>
    <w:p>
      <w:pPr>
        <w:pStyle w:val="AnswerHeader"/>
        <w:keepNext/>
      </w:pPr>
      <w:r>
        <w:t>E0687  ·  ĐÁP ÁN C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AnswerHeader"/>
        <w:keepNext/>
      </w:pPr>
      <w:r>
        <w:t>E0688  ·  ĐÁP ÁN D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Explanation: The source-aligned choice is: “Use the §5.3 standard PMV method with local discomfort and time-variation checks.” This is the controlling value, condition, sequence, scope, or verification rule for Method selection under ASHRAE 55-2023, §§5.1, 5.3.1, and 5.4.1. The other choices alter at least one technical element of that rule.</w:t>
        <w:br/>
        <w:t>Giải thích: Lựa chọn phù hợp với nguồn là: “Sử dụng phương pháp PMV tiêu chuẩn §5.3 với kiểm tra sự khó chịu cục bộ và kiểm tra biến đổi theo thời gian.” Đây là giá trị, điều kiện, trình tự, phạm vi hoặc quy tắc kiểm tra chi phối đối với Lựa chọn phương pháp theo ASHRAE 55-2023, §§5.1, 5.3.1, and 5.4.1. Các lựa chọn còn lại làm thay đổi ít nhất một yếu tố kỹ thuật của quy tắc đó.</w:t>
      </w:r>
    </w:p>
    <w:p>
      <w:pPr>
        <w:pStyle w:val="SourceLine"/>
        <w:keepLines/>
      </w:pPr>
      <w:r>
        <w:t>Nguồn / Source: ASHRAE 55-2023, §§5.1, 5.3.1, and 5.4.1</w:t>
      </w:r>
    </w:p>
    <w:p>
      <w:pPr>
        <w:pStyle w:val="AnswerHeader"/>
        <w:keepNext/>
      </w:pPr>
      <w:r>
        <w:t>E0689  ·  ĐÁP ÁN A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Explanation: The source-aligned choice is: “Space-by-space occupants, met/clo, cooling and heating comfort conditions, operative temperature, solar method, controls, calculations, and compliance result” This is the controlling value, condition, sequence, scope, or verification rule for Documentation quality under ASHRAE 55-2023, §6.2. The other choices alter at least one technical element of that rule.</w:t>
        <w:br/>
        <w:t>Giải thích: Lựa chọn phù hợp với nguồn là: “Người sử dụng theo từng không gian; met/clo; điều kiện tiện nghi khi làm mát và sưởi; nhiệt độ tác dụng; phương pháp xét bức xạ mặt trời; điều khiển; tính toán; và kết quả tuân thủ” Đây là giá trị, điều kiện, trình tự, phạm vi hoặc quy tắc kiểm tra chi phối đối với Chất lượng tài liệu theo ASHRAE 55-2023, §6.2. Các lựa chọn còn lại làm thay đổi ít nhất một yếu tố kỹ thuật của quy tắc đó.</w:t>
      </w:r>
    </w:p>
    <w:p>
      <w:pPr>
        <w:pStyle w:val="SourceLine"/>
        <w:keepLines/>
      </w:pPr>
      <w:r>
        <w:t>Nguồn / Source: ASHRAE 55-2023, §6.2</w:t>
      </w:r>
    </w:p>
    <w:p>
      <w:pPr>
        <w:pStyle w:val="AnswerHeader"/>
        <w:keepNext/>
      </w:pPr>
      <w:r>
        <w:t>E0690  ·  ĐÁP ÁN B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Explanation: The source-aligned choice is: “It changes PMV by -0.5 within 15 minutes while met and clo remain constant.” This is the controlling value, condition, sequence, scope, or verification rule for Personal comfort control under ASHRAE 55-2023, §6.1.1. The other choices alter at least one technical element of that rule.</w:t>
        <w:br/>
        <w:t>Giải thích: Lựa chọn phù hợp với nguồn là: “Nó thay đổi PMV -0,5 trong vòng 15 phút trong khi met và clo không đổi.” Đây là giá trị, điều kiện, trình tự, phạm vi hoặc quy tắc kiểm tra chi phối đối với Kiểm soát tiện nghi cá nhân theo ASHRAE 55-2023, §6.1.1. Các lựa chọn còn lại làm thay đổi ít nhất một yếu tố kỹ thuật của quy tắc đó.</w:t>
      </w:r>
    </w:p>
    <w:p>
      <w:pPr>
        <w:pStyle w:val="SourceLine"/>
        <w:keepLines/>
      </w:pPr>
      <w:r>
        <w:t>Nguồn / Source: ASHRAE 55-2023, §6.1.1</w:t>
      </w:r>
    </w:p>
    <w:p>
      <w:pPr>
        <w:pStyle w:val="AnswerHeader"/>
        <w:keepNext/>
      </w:pPr>
      <w:r>
        <w:t>E0691  ·  ĐÁP ÁN C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Explanation: The source-aligned choice is: “A satisfaction scale plus diagnostic cause questions and representative timing” This is the controlling value, condition, sequence, scope, or verification rule for Survey design under ASHRAE 55-2023, §§7.3.1.1 and 7.3.1.2. The other choices alter at least one technical element of that rule.</w:t>
        <w:br/>
        <w:t>Giải thích: Lựa chọn phù hợp với nguồn là: “Thang đo mức độ hài lòng cộng với các câu hỏi chẩn đoán nguyên nhân và thời gian đại diện” Đây là giá trị, điều kiện, trình tự, phạm vi hoặc quy tắc kiểm tra chi phối đối với Thiết kế khảo sát theo ASHRAE 55-2023, §§7.3.1.1 and 7.3.1.2. Các lựa chọn còn lại làm thay đổi ít nhất một yếu tố kỹ thuật của quy tắc đó.</w:t>
      </w:r>
    </w:p>
    <w:p>
      <w:pPr>
        <w:pStyle w:val="SourceLine"/>
        <w:keepLines/>
      </w:pPr>
      <w:r>
        <w:t>Nguồn / Source: ASHRAE 55-2023, §§7.3.1.1 and 7.3.1.2</w:t>
      </w:r>
    </w:p>
    <w:p>
      <w:pPr>
        <w:pStyle w:val="AnswerHeader"/>
        <w:keepNext/>
      </w:pPr>
      <w:r>
        <w:t>E0692  ·  ĐÁP ÁN D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Explanation: The source-aligned choice is: “Range 0.05-2 m/s, accuracy ±0.05 m/s, measured at required occupant heights” This is the controlling value, condition, sequence, scope, or verification rule for Instrumentation under ASHRAE 55-2023, Table 7-1 and §7.3.2. The other choices alter at least one technical element of that rule.</w:t>
        <w:br/>
        <w:t>Giải thích: Lựa chọn phù hợp với nguồn là: “Phạm vi 0,05-2 m/s, độ chính xác ±0,05 m/s, được đo ở độ cao yêu cầu của người sử dụng” Đây là giá trị, điều kiện, trình tự, phạm vi hoặc quy tắc kiểm tra chi phối đối với Thiết bị đo đạc theo ASHRAE 55-2023, Table 7-1 and §7.3.2. Các lựa chọn còn lại làm thay đổi ít nhất một yếu tố kỹ thuật của quy tắc đó.</w:t>
      </w:r>
    </w:p>
    <w:p>
      <w:pPr>
        <w:pStyle w:val="SourceLine"/>
        <w:keepLines/>
      </w:pPr>
      <w:r>
        <w:t>Nguồn / Source: ASHRAE 55-2023, Table 7-1 and §7.3.2</w:t>
      </w:r>
    </w:p>
    <w:p>
      <w:pPr>
        <w:pStyle w:val="AnswerHeader"/>
        <w:keepNext/>
      </w:pPr>
      <w:r>
        <w:t>E0693  ·  ĐÁP ÁN A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Explanation: The source-aligned choice is: “Evaluate representative occupant solar exposure and document the selected §5.3.3 method.” This is the controlling value, condition, sequence, scope, or verification rule for Solar method under ASHRAE 55-2023, §§5.3.3 and 6.2.1(f). The other choices alter at least one technical element of that rule.</w:t>
        <w:br/>
        <w:t>Giải thích: Lựa chọn phù hợp với nguồn là: “Đánh giá mức độ tiếp xúc với năng lượng mặt trời của người sử dụng đại diện và ghi lại phương pháp §5.3.3 đã chọn.” Đây là giá trị, điều kiện, trình tự, phạm vi hoặc quy tắc kiểm tra chi phối đối với Phương pháp xét bức xạ mặt trời theo ASHRAE 55-2023, §§5.3.3 and 6.2.1(f). Các lựa chọn còn lại làm thay đổi ít nhất một yếu tố kỹ thuật của quy tắc đó.</w:t>
      </w:r>
    </w:p>
    <w:p>
      <w:pPr>
        <w:pStyle w:val="SourceLine"/>
        <w:keepLines/>
      </w:pPr>
      <w:r>
        <w:t>Nguồn / Source: ASHRAE 55-2023, §§5.3.3 and 6.2.1(f)</w:t>
      </w:r>
    </w:p>
    <w:p>
      <w:pPr>
        <w:pStyle w:val="AnswerHeader"/>
        <w:keepNext/>
      </w:pPr>
      <w:r>
        <w:t>E0694  ·  ĐÁP ÁN B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Explanation: The source-aligned choice is: “One cooling and one heating condition, chosen for challenging comfort scenarios” This is the controlling value, condition, sequence, scope, or verification rule for Design conditions under ASHRAE 55-2023, §6.2.1(d). The other choices alter at least one technical element of that rule.</w:t>
        <w:br/>
        <w:t>Giải thích: Lựa chọn phù hợp với nguồn là: “Một điều kiện làm mát và một điều kiện sưởi, được chọn để đại diện các kịch bản tiện nghi bất lợi” Đây là giá trị, điều kiện, trình tự, phạm vi hoặc quy tắc kiểm tra chi phối đối với Điều kiện thiết kế theo ASHRAE 55-2023, §6.2.1(d). Các lựa chọn còn lại làm thay đổi ít nhất một yếu tố kỹ thuật của quy tắc đó.</w:t>
      </w:r>
    </w:p>
    <w:p>
      <w:pPr>
        <w:pStyle w:val="SourceLine"/>
        <w:keepLines/>
      </w:pPr>
      <w:r>
        <w:t>Nguồn / Source: ASHRAE 55-2023, §6.2.1(d)</w:t>
      </w:r>
    </w:p>
    <w:p>
      <w:pPr>
        <w:pStyle w:val="AnswerHeader"/>
        <w:keepNext/>
      </w:pPr>
      <w:r>
        <w:t>E0695  ·  ĐÁP ÁN C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Explanation: The source-aligned choice is: “Representative and extreme locations; required seated/standing heights; ≥2 h periods; ≤5 min temperature/RH and ≤3 min air-speed intervals; met/clo observations; concurrent surveys” This is the controlling value, condition, sequence, scope, or verification rule for Measurement program under ASHRAE 55-2023, §§7.2 and 7.3. The other choices alter at least one technical element of that rule.</w:t>
        <w:br/>
        <w:t>Giải thích: Lựa chọn phù hợp với nguồn là: “Các vị trí đại diện và vị trí cực trị; các cao độ bắt buộc cho tư thế ngồi/đứng; thời đoạn ≥2 h; khoảng ghi nhiệt độ/RH ≤5 min và vận tốc không khí ≤3 min; quan sát met/clo; khảo sát đồng thời” Đây là giá trị, điều kiện, trình tự, phạm vi hoặc quy tắc kiểm tra chi phối đối với Chương trình đo theo ASHRAE 55-2023, §§7.2 and 7.3. Các lựa chọn còn lại làm thay đổi ít nhất một yếu tố kỹ thuật của quy tắc đó.</w:t>
      </w:r>
    </w:p>
    <w:p>
      <w:pPr>
        <w:pStyle w:val="SourceLine"/>
        <w:keepLines/>
      </w:pPr>
      <w:r>
        <w:t>Nguồn / Source: ASHRAE 55-2023, §§7.2 and 7.3</w:t>
      </w:r>
    </w:p>
    <w:p>
      <w:pPr>
        <w:pStyle w:val="AnswerHeader"/>
        <w:keepNext/>
      </w:pPr>
      <w:r>
        <w:t>E0696  ·  ĐÁP ÁN D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Explanation: The source-aligned choice is: “Operable windows, no operating mechanical heating/cooling during compliance periods, adaptable clothing, eligible met range, and occupant-controlled air movement using Table 5-12” This is the controlling value, condition, sequence, scope, or verification rule for Adaptive strategy under ASHRAE 55-2023, §§5.4.1-5.4.2 and Table 5-12. The other choices alter at least one technical element of that rule.</w:t>
        <w:br/>
        <w:t>Giải thích: Lựa chọn phù hợp với nguồn là: “Cửa sổ mở được; không vận hành sưởi/làm mát cơ khí trong các thời đoạn đánh giá; quần áo có thể thích nghi; dải met đủ điều kiện; và chuyển động không khí do người sử dụng điều khiển theo Bảng 5-12” Đây là giá trị, điều kiện, trình tự, phạm vi hoặc quy tắc kiểm tra chi phối đối với Chiến lược thích ứng theo ASHRAE 55-2023, §§5.4.1-5.4.2 and Table 5-12. Các lựa chọn còn lại làm thay đổi ít nhất một yếu tố kỹ thuật của quy tắc đó.</w:t>
      </w:r>
    </w:p>
    <w:p>
      <w:pPr>
        <w:pStyle w:val="SourceLine"/>
        <w:keepLines/>
      </w:pPr>
      <w:r>
        <w:t>Nguồn / Source: ASHRAE 55-2023, §§5.4.1-5.4.2 and Table 5-12</w:t>
      </w:r>
    </w:p>
    <w:p>
      <w:pPr>
        <w:pStyle w:val="AnswerHeader"/>
        <w:keepNext/>
      </w:pPr>
      <w:r>
        <w:t>E0697  ·  ĐÁP ÁN A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Explanation: The source-aligned choice is: “Space types → representative occupants → cooling/heating/solar scenarios → §5.3 or §5.4 method → calculations and local limits → control level → pass/fail matrix” This is the controlling value, condition, sequence, scope, or verification rule for Compliance dossier under ASHRAE 55-2023, §§4-6. The other choices alter at least one technical element of that rule.</w:t>
        <w:br/>
        <w:t>Giải thích: Lựa chọn phù hợp với nguồn là: “Các loại không gian → người sử dụng đại diện → kịch bản làm mát/sưởi ấm/năng lượng mặt trời → phương pháp §5.3 hoặc §5.4 → tính toán và giới hạn cục bộ → mức kiểm soát → ma trận đạt/không đạt” Đây là giá trị, điều kiện, trình tự, phạm vi hoặc quy tắc kiểm tra chi phối đối với Hồ sơ tuân thủ theo ASHRAE 55-2023, §§4-6. Các lựa chọn còn lại làm thay đổi ít nhất một yếu tố kỹ thuật của quy tắc đó.</w:t>
      </w:r>
    </w:p>
    <w:p>
      <w:pPr>
        <w:pStyle w:val="SourceLine"/>
        <w:keepLines/>
      </w:pPr>
      <w:r>
        <w:t>Nguồn / Source: ASHRAE 55-2023, §§4-6</w:t>
      </w:r>
    </w:p>
    <w:p>
      <w:pPr>
        <w:pStyle w:val="AnswerHeader"/>
        <w:keepNext/>
      </w:pPr>
      <w:r>
        <w:t>E0698  ·  ĐÁP ÁN B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Explanation: The source-aligned choice is: “Metabolic rate, clothing insulation, air temperature, radiant temperature, air speed, and humidity” This is the controlling value, condition, sequence, scope, or verification rule for Purpose and factors under ASHRAE 55-2023, §5.1. The other choices alter at least one technical element of that rule.</w:t>
        <w:br/>
        <w:t>Giải thích: Lựa chọn phù hợp với nguồn là: “Mức chuyển hóa, độ cách nhiệt của quần áo, nhiệt độ không khí, nhiệt độ bức xạ, vận tốc không khí và độ ẩm” Đây là giá trị, điều kiện, trình tự, phạm vi hoặc quy tắc kiểm tra chi phối đối với Mục đích và các yếu tố theo ASHRAE 55-2023, §5.1. Các lựa chọn còn lại làm thay đổi ít nhất một yếu tố kỹ thuật của quy tắc đó.</w:t>
      </w:r>
    </w:p>
    <w:p>
      <w:pPr>
        <w:pStyle w:val="SourceLine"/>
        <w:keepLines/>
      </w:pPr>
      <w:r>
        <w:t>Nguồn / Source: ASHRAE 55-2023, §5.1</w:t>
      </w:r>
    </w:p>
    <w:p>
      <w:pPr>
        <w:pStyle w:val="AnswerHeader"/>
        <w:keepNext/>
      </w:pPr>
      <w:r>
        <w:t>E0699  ·  ĐÁP ÁN C  ·  Scope / Phạm vi</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Scope under ASHRAE 55-2023, §2.3. The other choices alter at least one technical element of that rule.</w:t>
        <w:br/>
        <w:t>Giải thích: Lựa chọn phù hợp với nguồn là: “15 phút”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E0700  ·  ĐÁP ÁN D  ·  Scope / Phạm vi</w:t>
      </w:r>
    </w:p>
    <w:p>
      <w:pPr>
        <w:pStyle w:val="AnswerText"/>
        <w:keepNext/>
      </w:pPr>
      <w:r>
        <w:t>Correct answer / Đáp án đúng: 3000 m (10,000 ft)</w:t>
        <w:br/>
        <w:t>VI: 3000 m (10,000 ft)</w:t>
      </w:r>
    </w:p>
    <w:p>
      <w:pPr>
        <w:pStyle w:val="Explanation"/>
        <w:keepNext/>
      </w:pPr>
      <w:r>
        <w:t>Explanation: The source-aligned choice is: “3000 m (10,000 ft)” This is the controlling value, condition, sequence, scope, or verification rule for Scope under ASHRAE 55-2023, §2.3. The other choices alter at least one technical element of that rule.</w:t>
        <w:br/>
        <w:t>Giải thích: Lựa chọn phù hợp với nguồn là: “3000 m (10,000 ft)”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E0701  ·  ĐÁP ÁN A  ·  Scope exclusions / Loại trừ phạm vi</w:t>
      </w:r>
    </w:p>
    <w:p>
      <w:pPr>
        <w:pStyle w:val="AnswerText"/>
        <w:keepNext/>
      </w:pPr>
      <w:r>
        <w:t>Correct answer / Đáp án đúng: Indoor air quality</w:t>
        <w:br/>
        <w:t>VI: Chất lượng không khí trong nhà</w:t>
      </w:r>
    </w:p>
    <w:p>
      <w:pPr>
        <w:pStyle w:val="Explanation"/>
        <w:keepNext/>
      </w:pPr>
      <w:r>
        <w:t>Explanation: The source-aligned choice is: “Indoor air quality” This is the controlling value, condition, sequence, scope, or verification rule for Scope exclusions under ASHRAE 55-2023, §2.4. The other choices alter at least one technical element of that rule.</w:t>
        <w:br/>
        <w:t>Giải thích: Lựa chọn phù hợp với nguồn là: “Chất lượng không khí trong nhà” Đây là giá trị, điều kiện, trình tự, phạm vi hoặc quy tắc kiểm tra chi phối đối với Loại trừ phạm vi theo ASHRAE 55-2023, §2.4. Các lựa chọn còn lại làm thay đổi ít nhất một yếu tố kỹ thuật của quy tắc đó.</w:t>
      </w:r>
    </w:p>
    <w:p>
      <w:pPr>
        <w:pStyle w:val="SourceLine"/>
        <w:keepLines/>
      </w:pPr>
      <w:r>
        <w:t>Nguồn / Source: ASHRAE 55-2023, §2.4</w:t>
      </w:r>
    </w:p>
    <w:p>
      <w:pPr>
        <w:pStyle w:val="AnswerHeader"/>
        <w:keepNext/>
      </w:pPr>
      <w:r>
        <w:t>E0702  ·  ĐÁP ÁN B  ·  Units / Đơn vị</w:t>
      </w:r>
    </w:p>
    <w:p>
      <w:pPr>
        <w:pStyle w:val="AnswerText"/>
        <w:keepNext/>
      </w:pPr>
      <w:r>
        <w:t>Correct answer / Đáp án đúng: 0.155 m²·°C/W</w:t>
        <w:br/>
        <w:t>VI: 0.155 m²·°C/W</w:t>
      </w:r>
    </w:p>
    <w:p>
      <w:pPr>
        <w:pStyle w:val="Explanation"/>
        <w:keepNext/>
      </w:pPr>
      <w:r>
        <w:t>Explanation: The source-aligned choice is: “0.155 m²·°C/W” This is the controlling value, condition, sequence, scope, or verification rule for Units under ASHRAE 55-2023, §3, definition of clo. The other choices alter at least one technical element of that rule.</w:t>
        <w:br/>
        <w:t>Giải thích: Lựa chọn phù hợp với nguồn là: “0.155 m²·°C/W” Đây là giá trị, điều kiện, trình tự, phạm vi hoặc quy tắc kiểm tra chi phối đối với Đơn vị theo ASHRAE 55-2023, §3, definition of clo. Các lựa chọn còn lại làm thay đổi ít nhất một yếu tố kỹ thuật của quy tắc đó.</w:t>
      </w:r>
    </w:p>
    <w:p>
      <w:pPr>
        <w:pStyle w:val="SourceLine"/>
        <w:keepLines/>
      </w:pPr>
      <w:r>
        <w:t>Nguồn / Source: ASHRAE 55-2023, §3, definition of clo</w:t>
      </w:r>
    </w:p>
    <w:p>
      <w:pPr>
        <w:pStyle w:val="AnswerHeader"/>
        <w:keepNext/>
      </w:pPr>
      <w:r>
        <w:t>E0703  ·  ĐÁP ÁN C  ·  Metabolic rate / Mức chuyển hóa</w:t>
      </w:r>
    </w:p>
    <w:p>
      <w:pPr>
        <w:pStyle w:val="AnswerText"/>
        <w:keepNext/>
      </w:pPr>
      <w:r>
        <w:t>Correct answer / Đáp án đúng: 4.0 met</w:t>
        <w:br/>
        <w:t>VI: 4.0 met</w:t>
      </w:r>
    </w:p>
    <w:p>
      <w:pPr>
        <w:pStyle w:val="Explanation"/>
        <w:keepNext/>
      </w:pPr>
      <w:r>
        <w:t>Explanation: The source-aligned choice is: “4.0 met” This is the controlling value, condition, sequence, scope, or verification rule for Metabolic rate under ASHRAE 55-2023, §5.2.1.4. The other choices alter at least one technical element of that rule.</w:t>
        <w:br/>
        <w:t>Giải thích: Lựa chọn phù hợp với nguồn là: “4.0 met” Đây là giá trị, điều kiện, trình tự, phạm vi hoặc quy tắc kiểm tra chi phối đối với Mức chuyển hóa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E0704  ·  ĐÁP ÁN D  ·  Clothing / Quần áo</w:t>
      </w:r>
    </w:p>
    <w:p>
      <w:pPr>
        <w:pStyle w:val="AnswerText"/>
        <w:keepNext/>
      </w:pPr>
      <w:r>
        <w:t>Correct answer / Đáp án đúng: 1.5 clo</w:t>
        <w:br/>
        <w:t>VI: 1.5 clo</w:t>
      </w:r>
    </w:p>
    <w:p>
      <w:pPr>
        <w:pStyle w:val="Explanation"/>
        <w:keepNext/>
      </w:pPr>
      <w:r>
        <w:t>Explanation: The source-aligned choice is: “1.5 clo” This is the controlling value, condition, sequence, scope, or verification rule for Clothing under ASHRAE 55-2023, §5.2.2.3. The other choices alter at least one technical element of that rule.</w:t>
        <w:br/>
        <w:t>Giải thích: Lựa chọn phù hợp với nguồn là: “1.5 clo” Đây là giá trị, điều kiện, trình tự, phạm vi hoặc quy tắc kiểm tra chi phối đối với Quần áo theo ASHRAE 55-2023, §5.2.2.3. Các lựa chọn còn lại làm thay đổi ít nhất một yếu tố kỹ thuật của quy tắc đó.</w:t>
      </w:r>
    </w:p>
    <w:p>
      <w:pPr>
        <w:pStyle w:val="SourceLine"/>
        <w:keepLines/>
      </w:pPr>
      <w:r>
        <w:t>Nguồn / Source: ASHRAE 55-2023, §5.2.2.3</w:t>
      </w:r>
    </w:p>
    <w:p>
      <w:pPr>
        <w:pStyle w:val="AnswerHeader"/>
        <w:keepNext/>
      </w:pPr>
      <w:r>
        <w:t>E0705  ·  ĐÁP ÁN A  ·  PMV compliance / Tuân thủ PMV</w:t>
      </w:r>
    </w:p>
    <w:p>
      <w:pPr>
        <w:pStyle w:val="AnswerText"/>
        <w:keepNext/>
      </w:pPr>
      <w:r>
        <w:t>Correct answer / Đáp án đúng: -0.5 &lt; PMV &lt; +0.5</w:t>
        <w:br/>
        <w:t>VI: -0.5 &lt; PMV &lt; +0.5</w:t>
      </w:r>
    </w:p>
    <w:p>
      <w:pPr>
        <w:pStyle w:val="Explanation"/>
        <w:keepNext/>
      </w:pPr>
      <w:r>
        <w:t>Explanation: The source-aligned choice is: “-0.5 &lt; PMV &lt; +0.5” This is the controlling value, condition, sequence, scope, or verification rule for PMV compliance under ASHRAE 55-2023, §5.3.2. The other choices alter at least one technical element of that rule.</w:t>
        <w:br/>
        <w:t>Giải thích: Lựa chọn phù hợp với nguồn là: “-0.5 &lt; PMV &lt; +0.5” Đây là giá trị, điều kiện, trình tự, phạm vi hoặc quy tắc kiểm tra chi phối đối với Tuân thủ PMV theo ASHRAE 55-2023, §5.3.2. Các lựa chọn còn lại làm thay đổi ít nhất một yếu tố kỹ thuật của quy tắc đó.</w:t>
      </w:r>
    </w:p>
    <w:p>
      <w:pPr>
        <w:pStyle w:val="SourceLine"/>
        <w:keepLines/>
      </w:pPr>
      <w:r>
        <w:t>Nguồn / Source: ASHRAE 55-2023, §5.3.2</w:t>
      </w:r>
    </w:p>
    <w:p>
      <w:pPr>
        <w:pStyle w:val="AnswerHeader"/>
        <w:keepNext/>
      </w:pPr>
      <w:r>
        <w:t>E0706  ·  ĐÁP ÁN B  ·  Occupant air-speed control / Điều khiển vận tốc không khí bởi người sử dụng</w:t>
      </w:r>
    </w:p>
    <w:p>
      <w:pPr>
        <w:pStyle w:val="AnswerText"/>
        <w:keepNext/>
      </w:pPr>
      <w:r>
        <w:t>Correct answer / Đáp án đúng: Six occupants</w:t>
        <w:br/>
        <w:t>VI: Sáu người sử dụng</w:t>
      </w:r>
    </w:p>
    <w:p>
      <w:pPr>
        <w:pStyle w:val="Explanation"/>
        <w:keepNext/>
      </w:pPr>
      <w:r>
        <w:t>Explanation: The source-aligned choice is: “Six occupants” This is the controlling value, condition, sequence, scope, or verification rule for Occupant air-speed control under ASHRAE 55-2023, §5.3.4.1. The other choices alter at least one technical element of that rule.</w:t>
        <w:br/>
        <w:t>Giải thích: Lựa chọn phù hợp với nguồn là: “Sáu người sử dụng” Đây là giá trị, điều kiện, trình tự, phạm vi hoặc quy tắc kiểm tra chi phối đối với Điều khiển vận tốc không khí bởi người sử dụng theo ASHRAE 55-2023, §5.3.4.1. Các lựa chọn còn lại làm thay đổi ít nhất một yếu tố kỹ thuật của quy tắc đó.</w:t>
      </w:r>
    </w:p>
    <w:p>
      <w:pPr>
        <w:pStyle w:val="SourceLine"/>
        <w:keepLines/>
      </w:pPr>
      <w:r>
        <w:t>Nguồn / Source: ASHRAE 55-2023, §5.3.4.1</w:t>
      </w:r>
    </w:p>
    <w:p>
      <w:pPr>
        <w:pStyle w:val="AnswerHeader"/>
        <w:keepNext/>
      </w:pPr>
      <w:r>
        <w:t>E0707  ·  ĐÁP ÁN C  ·  Air-speed limit / Giới hạn vận tốc không khí</w:t>
      </w:r>
    </w:p>
    <w:p>
      <w:pPr>
        <w:pStyle w:val="AnswerText"/>
        <w:keepNext/>
      </w:pPr>
      <w:r>
        <w:t>Correct answer / Đáp án đúng: 0.8 m/s</w:t>
        <w:br/>
        <w:t>VI: 0.8 m/s</w:t>
      </w:r>
    </w:p>
    <w:p>
      <w:pPr>
        <w:pStyle w:val="Explanation"/>
        <w:keepNext/>
      </w:pPr>
      <w:r>
        <w:t>Explanation: The source-aligned choice is: “0.8 m/s” This is the controlling value, condition, sequence, scope, or verification rule for Air-speed limit under ASHRAE 55-2023, §5.3.4.2(a). The other choices alter at least one technical element of that rule.</w:t>
        <w:br/>
        <w:t>Giải thích: Lựa chọn phù hợp với nguồn là: “0.8 m/s” Đây là giá trị, điều kiện, trình tự, phạm vi hoặc quy tắc kiểm tra chi phối đối với Giới hạn vận tốc không khí theo ASHRAE 55-2023, §5.3.4.2(a). Các lựa chọn còn lại làm thay đổi ít nhất một yếu tố kỹ thuật của quy tắc đó.</w:t>
      </w:r>
    </w:p>
    <w:p>
      <w:pPr>
        <w:pStyle w:val="SourceLine"/>
        <w:keepLines/>
      </w:pPr>
      <w:r>
        <w:t>Nguồn / Source: ASHRAE 55-2023, §5.3.4.2(a)</w:t>
      </w:r>
    </w:p>
    <w:p>
      <w:pPr>
        <w:pStyle w:val="AnswerHeader"/>
        <w:keepNext/>
      </w:pPr>
      <w:r>
        <w:t>E0708  ·  ĐÁP ÁN D  ·  Air-speed limit / Giới hạn vận tốc không khí</w:t>
      </w:r>
    </w:p>
    <w:p>
      <w:pPr>
        <w:pStyle w:val="AnswerText"/>
        <w:keepNext/>
      </w:pPr>
      <w:r>
        <w:t>Correct answer / Đáp án đúng: 0.2 m/s</w:t>
        <w:br/>
        <w:t>VI: 0.2 m/s</w:t>
      </w:r>
    </w:p>
    <w:p>
      <w:pPr>
        <w:pStyle w:val="Explanation"/>
        <w:keepNext/>
      </w:pPr>
      <w:r>
        <w:t>Explanation: The source-aligned choice is: “0.2 m/s” This is the controlling value, condition, sequence, scope, or verification rule for Air-speed limit under ASHRAE 55-2023, §5.3.4.2(c). The other choices alter at least one technical element of that rule.</w:t>
        <w:br/>
        <w:t>Giải thích: Lựa chọn phù hợp với nguồn là: “0.2 m/s” Đây là giá trị, điều kiện, trình tự, phạm vi hoặc quy tắc kiểm tra chi phối đối với Giới hạn vận tốc không khí theo ASHRAE 55-2023, §5.3.4.2(c). Các lựa chọn còn lại làm thay đổi ít nhất một yếu tố kỹ thuật của quy tắc đó.</w:t>
      </w:r>
    </w:p>
    <w:p>
      <w:pPr>
        <w:pStyle w:val="SourceLine"/>
        <w:keepLines/>
      </w:pPr>
      <w:r>
        <w:t>Nguồn / Source: ASHRAE 55-2023, §5.3.4.2(c)</w:t>
      </w:r>
    </w:p>
    <w:p>
      <w:pPr>
        <w:pStyle w:val="AnswerHeader"/>
        <w:keepNext/>
      </w:pPr>
      <w:r>
        <w:t>E0709  ·  ĐÁP ÁN A  ·  Local discomfort / Bất tiện nghi cục bộ</w:t>
      </w:r>
    </w:p>
    <w:p>
      <w:pPr>
        <w:pStyle w:val="AnswerText"/>
        <w:keepNext/>
      </w:pPr>
      <w:r>
        <w:t>Correct answer / Đáp án đúng: Icl &lt; 0.7 clo and metabolic rate &lt; 1.3 met</w:t>
        <w:br/>
        <w:t>VI: Icl &lt; 0,7 clo và mức chuyển hóa &lt; 1,3 met</w:t>
      </w:r>
    </w:p>
    <w:p>
      <w:pPr>
        <w:pStyle w:val="Explanation"/>
        <w:keepNext/>
      </w:pPr>
      <w:r>
        <w:t>Explanation: The source-aligned choice is: “Icl &lt; 0.7 clo and metabolic rate &lt; 1.3 met” This is the controlling value, condition, sequence, scope, or verification rule for Local discomfort under ASHRAE 55-2023, §5.3.5.1. The other choices alter at least one technical element of that rule.</w:t>
        <w:br/>
        <w:t>Giải thích: Lựa chọn phù hợp với nguồn là: “Icl &lt; 0,7 clo và mức chuyển hóa &lt; 1,3 met” Đây là giá trị, điều kiện, trình tự, phạm vi hoặc quy tắc kiểm tra chi phối đối với Bất tiện nghi cục bộ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E0710  ·  ĐÁP ÁN B  ·  Measurement heights / Chiều cao đo</w:t>
      </w:r>
    </w:p>
    <w:p>
      <w:pPr>
        <w:pStyle w:val="AnswerText"/>
        <w:keepNext/>
      </w:pPr>
      <w:r>
        <w:t>Correct answer / Đáp án đúng: 1.1 m above the floor</w:t>
        <w:br/>
        <w:t>VI: 1,1 m so với mặt sàn</w:t>
      </w:r>
    </w:p>
    <w:p>
      <w:pPr>
        <w:pStyle w:val="Explanation"/>
        <w:keepNext/>
      </w:pPr>
      <w:r>
        <w:t>Explanation: The source-aligned choice is: “1.1 m above the floor” This is the controlling value, condition, sequence, scope, or verification rule for Measurement heights under ASHRAE 55-2023, §5.3.5.1. The other choices alter at least one technical element of that rule.</w:t>
        <w:br/>
        <w:t>Giải thích: Lựa chọn phù hợp với nguồn là: “1,1 m so với mặt sàn” Đây là giá trị, điều kiện, trình tự, phạm vi hoặc quy tắc kiểm tra chi phối đối với Chiều cao đo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E0711  ·  ĐÁP ÁN C  ·  Radiant asymmetry / Bất đối xứng nhiệt bức xạ</w:t>
      </w:r>
    </w:p>
    <w:p>
      <w:pPr>
        <w:pStyle w:val="AnswerText"/>
        <w:keepNext/>
      </w:pPr>
      <w:r>
        <w:t>Correct answer / Đáp án đúng: Less than 5°C</w:t>
        <w:br/>
        <w:t>VI: Dưới 5°C</w:t>
      </w:r>
    </w:p>
    <w:p>
      <w:pPr>
        <w:pStyle w:val="Explanation"/>
        <w:keepNext/>
      </w:pPr>
      <w:r>
        <w:t>Explanation: The source-aligned choice is: “Less than 5°C” This is the controlling value, condition, sequence, scope, or verification rule for Radiant asymmetry under ASHRAE 55-2023, Table 5-10. The other choices alter at least one technical element of that rule.</w:t>
        <w:br/>
        <w:t>Giải thích: Lựa chọn phù hợp với nguồn là: “Dưới 5°C” Đây là giá trị, điều kiện, trình tự, phạm vi hoặc quy tắc kiểm tra chi phối đối với Bất đối xứng nhiệt bức xạ theo ASHRAE 55-2023, Table 5-10. Các lựa chọn còn lại làm thay đổi ít nhất một yếu tố kỹ thuật của quy tắc đó.</w:t>
      </w:r>
    </w:p>
    <w:p>
      <w:pPr>
        <w:pStyle w:val="SourceLine"/>
        <w:keepLines/>
      </w:pPr>
      <w:r>
        <w:t>Nguồn / Source: ASHRAE 55-2023, Table 5-10</w:t>
      </w:r>
    </w:p>
    <w:p>
      <w:pPr>
        <w:pStyle w:val="AnswerHeader"/>
        <w:keepNext/>
      </w:pPr>
      <w:r>
        <w:t>E0712  ·  ĐÁP ÁN D  ·  Floor temperature / Nhiệt độ sàn</w:t>
      </w:r>
    </w:p>
    <w:p>
      <w:pPr>
        <w:pStyle w:val="AnswerText"/>
        <w:keepNext/>
      </w:pPr>
      <w:r>
        <w:t>Correct answer / Đáp án đúng: 19°C to 29°C</w:t>
        <w:br/>
        <w:t>VI: 19°C đến 29°C</w:t>
      </w:r>
    </w:p>
    <w:p>
      <w:pPr>
        <w:pStyle w:val="Explanation"/>
        <w:keepNext/>
      </w:pPr>
      <w:r>
        <w:t>Explanation: The source-aligned choice is: “19°C to 29°C” This is the controlling value, condition, sequence, scope, or verification rule for Floor temperature under ASHRAE 55-2023, §5.3.5.5. The other choices alter at least one technical element of that rule.</w:t>
        <w:br/>
        <w:t>Giải thích: Lựa chọn phù hợp với nguồn là: “19°C đến 29°C” Đây là giá trị, điều kiện, trình tự, phạm vi hoặc quy tắc kiểm tra chi phối đối với Nhiệt độ sàn theo ASHRAE 55-2023, §5.3.5.5. Các lựa chọn còn lại làm thay đổi ít nhất một yếu tố kỹ thuật của quy tắc đó.</w:t>
      </w:r>
    </w:p>
    <w:p>
      <w:pPr>
        <w:pStyle w:val="SourceLine"/>
        <w:keepLines/>
      </w:pPr>
      <w:r>
        <w:t>Nguồn / Source: ASHRAE 55-2023, §5.3.5.5</w:t>
      </w:r>
    </w:p>
    <w:p>
      <w:pPr>
        <w:pStyle w:val="AnswerHeader"/>
        <w:keepNext/>
      </w:pPr>
      <w:r>
        <w:t>E0713  ·  ĐÁP ÁN A  ·  Temperature variation / Sự thay đổi nhiệt độ</w:t>
      </w:r>
    </w:p>
    <w:p>
      <w:pPr>
        <w:pStyle w:val="AnswerText"/>
        <w:keepNext/>
      </w:pPr>
      <w:r>
        <w:t>Correct answer / Đáp án đúng: 1.1°C</w:t>
        <w:br/>
        <w:t>VI: 1.1°C</w:t>
      </w:r>
    </w:p>
    <w:p>
      <w:pPr>
        <w:pStyle w:val="Explanation"/>
        <w:keepNext/>
      </w:pPr>
      <w:r>
        <w:t>Explanation: The source-aligned choice is: “1.1°C” This is the controlling value, condition, sequence, scope, or verification rule for Temperature variation under ASHRAE 55-2023, §5.3.6.2. The other choices alter at least one technical element of that rule.</w:t>
        <w:br/>
        <w:t>Giải thích: Lựa chọn phù hợp với nguồn là: “1.1°C” Đây là giá trị, điều kiện, trình tự, phạm vi hoặc quy tắc kiểm tra chi phối đối với Sự thay đổi nhiệt độ theo ASHRAE 55-2023, §5.3.6.2. Các lựa chọn còn lại làm thay đổi ít nhất một yếu tố kỹ thuật của quy tắc đó.</w:t>
      </w:r>
    </w:p>
    <w:p>
      <w:pPr>
        <w:pStyle w:val="SourceLine"/>
        <w:keepLines/>
      </w:pPr>
      <w:r>
        <w:t>Nguồn / Source: ASHRAE 55-2023, §5.3.6.2</w:t>
      </w:r>
    </w:p>
    <w:p>
      <w:pPr>
        <w:pStyle w:val="AnswerHeader"/>
        <w:keepNext/>
      </w:pPr>
      <w:r>
        <w:t>E0714  ·  ĐÁP ÁN B  ·  Adaptive model / Mô hình thích nghi</w:t>
      </w:r>
    </w:p>
    <w:p>
      <w:pPr>
        <w:pStyle w:val="AnswerText"/>
        <w:keepNext/>
      </w:pPr>
      <w:r>
        <w:t>Correct answer / Đáp án đúng: Greater than 10°C and less than 33.5°C</w:t>
        <w:br/>
        <w:t>VI: Lớn hơn 10°C và nhỏ hơn 33,5°C</w:t>
      </w:r>
    </w:p>
    <w:p>
      <w:pPr>
        <w:pStyle w:val="Explanation"/>
        <w:keepNext/>
      </w:pPr>
      <w:r>
        <w:t>Explanation: The source-aligned choice is: “Greater than 10°C and less than 33.5°C” This is the controlling value, condition, sequence, scope, or verification rule for Adaptive model under ASHRAE 55-2023, §5.4.1(d). The other choices alter at least one technical element of that rule.</w:t>
        <w:br/>
        <w:t>Giải thích: Lựa chọn phù hợp với nguồn là: “Lớn hơn 10°C và nhỏ hơn 33,5°C” Đây là giá trị, điều kiện, trình tự, phạm vi hoặc quy tắc kiểm tra chi phối đối với Mô hình thích nghi theo ASHRAE 55-2023, §5.4.1(d). Các lựa chọn còn lại làm thay đổi ít nhất một yếu tố kỹ thuật của quy tắc đó.</w:t>
      </w:r>
    </w:p>
    <w:p>
      <w:pPr>
        <w:pStyle w:val="SourceLine"/>
        <w:keepLines/>
      </w:pPr>
      <w:r>
        <w:t>Nguồn / Source: ASHRAE 55-2023, §5.4.1(d)</w:t>
      </w:r>
    </w:p>
    <w:p>
      <w:pPr>
        <w:pStyle w:val="AnswerHeader"/>
        <w:keepNext/>
      </w:pPr>
      <w:r>
        <w:t>E0715  ·  ĐÁP ÁN C  ·  Adaptive model / Mô hình thích nghi</w:t>
      </w:r>
    </w:p>
    <w:p>
      <w:pPr>
        <w:pStyle w:val="AnswerText"/>
        <w:keepNext/>
      </w:pPr>
      <w:r>
        <w:t>Correct answer / Đáp án đúng: No fewer than 7 and no more than 30 days</w:t>
        <w:br/>
        <w:t>VI: Không ít hơn 7 và không quá 30 ngày</w:t>
      </w:r>
    </w:p>
    <w:p>
      <w:pPr>
        <w:pStyle w:val="Explanation"/>
        <w:keepNext/>
      </w:pPr>
      <w:r>
        <w:t>Explanation: The source-aligned choice is: “No fewer than 7 and no more than 30 days” This is the controlling value, condition, sequence, scope, or verification rule for Adaptive model under ASHRAE 55-2023, §5.4.2.1.1. The other choices alter at least one technical element of that rule.</w:t>
        <w:br/>
        <w:t>Giải thích: Lựa chọn phù hợp với nguồn là: “Không ít hơn 7 và không quá 30 ngày” Đây là giá trị, điều kiện, trình tự, phạm vi hoặc quy tắc kiểm tra chi phối đối với Mô hình thích nghi theo ASHRAE 55-2023, §5.4.2.1.1. Các lựa chọn còn lại làm thay đổi ít nhất một yếu tố kỹ thuật của quy tắc đó.</w:t>
      </w:r>
    </w:p>
    <w:p>
      <w:pPr>
        <w:pStyle w:val="SourceLine"/>
        <w:keepLines/>
      </w:pPr>
      <w:r>
        <w:t>Nguồn / Source: ASHRAE 55-2023, §5.4.2.1.1</w:t>
      </w:r>
    </w:p>
    <w:p>
      <w:pPr>
        <w:pStyle w:val="AnswerHeader"/>
        <w:keepNext/>
      </w:pPr>
      <w:r>
        <w:t>E0716  ·  ĐÁP ÁN D  ·  PMV and PPD / PMV và PPD</w:t>
      </w:r>
    </w:p>
    <w:p>
      <w:pPr>
        <w:pStyle w:val="AnswerText"/>
        <w:keepNext/>
      </w:pPr>
      <w:r>
        <w:t>Correct answer / Đáp án đúng: 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pPr>
      <w:r>
        <w:t>Explanation: The source-aligned choice is: “PMV predicts mean thermal sensation; PPD estimates the percentage thermally dissatisfied from PMV.” This is the controlling value, condition, sequence, scope, or verification rule for PMV and PPD under ASHRAE 55-2023, §3 definitions of PMV and PPD. The other choices alter at least one technical element of that rule.</w:t>
        <w:br/>
        <w:t>Giải thích: Lựa chọn phù hợp với nguồn là: “PMV dự đoán cảm giác nhiệt trung bình; PPD ước tính tỷ lệ phần trăm không hài lòng về nhiệt từ PMV.” Đây là giá trị, điều kiện, trình tự, phạm vi hoặc quy tắc kiểm tra chi phối đối với PMV và PPD theo ASHRAE 55-2023, §3 definitions of PMV and PPD. Các lựa chọn còn lại làm thay đổi ít nhất một yếu tố kỹ thuật của quy tắc đó.</w:t>
      </w:r>
    </w:p>
    <w:p>
      <w:pPr>
        <w:pStyle w:val="SourceLine"/>
        <w:keepLines/>
      </w:pPr>
      <w:r>
        <w:t>Nguồn / Source: ASHRAE 55-2023, §3 definitions of PMV and PPD</w:t>
      </w:r>
    </w:p>
    <w:p>
      <w:pPr>
        <w:pStyle w:val="AnswerHeader"/>
        <w:keepNext/>
      </w:pPr>
      <w:r>
        <w:t>E0717  ·  ĐÁP ÁN A  ·  Operative temperature / Nhiệt độ tác dụng</w:t>
      </w:r>
    </w:p>
    <w:p>
      <w:pPr>
        <w:pStyle w:val="AnswerText"/>
        <w:keepNext/>
      </w:pPr>
      <w:r>
        <w:t>Correct answer / Đáp án đúng: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Explanation"/>
        <w:keepNext/>
      </w:pPr>
      <w:r>
        <w:t>Explanation: The source-aligned choice is: “It represents the combined effect of air temperature and mean radiant temperature on heat exchange.” This is the controlling value, condition, sequence, scope, or verification rule for Operative temperature under ASHRAE 55-2023, §3 definition of operative temperature; Normative Appendix A. The other choices alter at least one technical element of that rule.</w:t>
        <w:br/>
        <w:t>Giải thích: Lựa chọn phù hợp với nguồn là: “Nó thể hiện tác động kết hợp của nhiệt độ không khí và nhiệt độ bức xạ trung bình lên quá trình trao đổi nhiệt.” Đây là giá trị, điều kiện, trình tự, phạm vi hoặc quy tắc kiểm tra chi phối đối với Nhiệt độ tác dụng theo ASHRAE 55-2023, §3 definition of operative temperature; Normative Appendix A. Các lựa chọn còn lại làm thay đổi ít nhất một yếu tố kỹ thuật của quy tắc đó.</w:t>
      </w:r>
    </w:p>
    <w:p>
      <w:pPr>
        <w:pStyle w:val="SourceLine"/>
        <w:keepLines/>
      </w:pPr>
      <w:r>
        <w:t>Nguồn / Source: ASHRAE 55-2023, §3 definition of operative temperature; Normative Appendix A</w:t>
      </w:r>
    </w:p>
    <w:p>
      <w:pPr>
        <w:pStyle w:val="AnswerHeader"/>
        <w:keepNext/>
      </w:pPr>
      <w:r>
        <w:t>E0718  ·  ĐÁP ÁN B  ·  Integrated factors / Yếu tố tích hợp</w:t>
      </w:r>
    </w:p>
    <w:p>
      <w:pPr>
        <w:pStyle w:val="AnswerText"/>
        <w:keepNext/>
      </w:pPr>
      <w:r>
        <w:t>Correct answer / Đáp án đúng: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Explanation"/>
        <w:keepNext/>
      </w:pPr>
      <w:r>
        <w:t>Explanation: The source-aligned choice is: “Thermal comfort results from their interaction, so one acceptable factor cannot compensate automatically for omitted factors.” This is the controlling value, condition, sequence, scope, or verification rule for Integrated factors under ASHRAE 55-2023, §§2.2 and 5.1. The other choices alter at least one technical element of that rule.</w:t>
        <w:br/>
        <w:t>Giải thích: Lựa chọn phù hợp với nguồn là: “Tiện nghi về nhiệt là kết quả của sự tương tác giữa chúng, do đó, một yếu tố có thể chấp nhận được không thể tự động bù đắp cho các yếu tố bị bỏ qua.” Đây là giá trị, điều kiện, trình tự, phạm vi hoặc quy tắc kiểm tra chi phối đối với Yếu tố tích hợp theo ASHRAE 55-2023, §§2.2 and 5.1. Các lựa chọn còn lại làm thay đổi ít nhất một yếu tố kỹ thuật của quy tắc đó.</w:t>
      </w:r>
    </w:p>
    <w:p>
      <w:pPr>
        <w:pStyle w:val="SourceLine"/>
        <w:keepLines/>
      </w:pPr>
      <w:r>
        <w:t>Nguồn / Source: ASHRAE 55-2023, §§2.2 and 5.1</w:t>
      </w:r>
    </w:p>
    <w:p>
      <w:pPr>
        <w:pStyle w:val="AnswerHeader"/>
        <w:keepNext/>
      </w:pPr>
      <w:r>
        <w:t>E0719  ·  ĐÁP ÁN C  ·  Representative occupants / Người sử dụng đại diện</w:t>
      </w:r>
    </w:p>
    <w:p>
      <w:pPr>
        <w:pStyle w:val="AnswerText"/>
        <w:keepNext/>
      </w:pPr>
      <w:r>
        <w:t>Correct answer / Đáp án đúng: Their metabolic rates can differ enough to require separate comfort evaluations.</w:t>
        <w:br/>
        <w:t>VI: Mức chuyển hóa của họ có thể khác nhau đủ lớn để phải đánh giá tiện nghi riêng.</w:t>
      </w:r>
    </w:p>
    <w:p>
      <w:pPr>
        <w:pStyle w:val="Explanation"/>
        <w:keepNext/>
      </w:pPr>
      <w:r>
        <w:t>Explanation: The source-aligned choice is: “Their metabolic rates can differ enough to require separate comfort evaluations.” This is the controlling value, condition, sequence, scope, or verification rule for Representative occupants under ASHRAE 55-2023, §§4.3 and 5.2.1.1. The other choices alter at least one technical element of that rule.</w:t>
        <w:br/>
        <w:t>Giải thích: Lựa chọn phù hợp với nguồn là: “Mức chuyển hóa của họ có thể khác nhau đủ lớn để phải đánh giá tiện nghi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E0720  ·  ĐÁP ÁN D  ·  Time averaging / Tính trung bình theo thời gian</w:t>
      </w:r>
    </w:p>
    <w:p>
      <w:pPr>
        <w:pStyle w:val="AnswerText"/>
        <w:keepNext/>
      </w:pPr>
      <w:r>
        <w:t>Correct answer / Đáp án đúng: The prolonged activity must be represented as a distinct metabolic condition.</w:t>
        <w:br/>
        <w:t>VI: Hoạt động kéo dài phải được biểu diễn như một điều kiện chuyển hóa riêng.</w:t>
      </w:r>
    </w:p>
    <w:p>
      <w:pPr>
        <w:pStyle w:val="Explanation"/>
        <w:keepNext/>
      </w:pPr>
      <w:r>
        <w:t>Explanation: The source-aligned choice is: “The prolonged activity must be represented as a distinct metabolic condition.” This is the controlling value, condition, sequence, scope, or verification rule for Time averaging under ASHRAE 55-2023, §5.2.1.3. The other choices alter at least one technical element of that rule.</w:t>
        <w:br/>
        <w:t>Giải thích: Lựa chọn phù hợp với nguồn là: “Hoạt động kéo dài phải được biểu diễn như một điều kiện chuyển hóa riêng.” Đây là giá trị, điều kiện, trình tự, phạm vi hoặc quy tắc kiểm tra chi phối đối với Tính trung bình theo thời gian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E0721  ·  ĐÁP ÁN A  ·  Solar radiation / Bức xạ mặt trời</w:t>
      </w:r>
    </w:p>
    <w:p>
      <w:pPr>
        <w:pStyle w:val="AnswerText"/>
        <w:keepNext/>
      </w:pPr>
      <w:r>
        <w:t>Correct answer / Đáp án đúng: Mean radiant temperature must include both long-wave and short-wave contributions.</w:t>
        <w:br/>
        <w:t>VI: Nhiệt độ bức xạ trung bình phải bao gồm cả sự đóng góp của sóng dài và sóng ngắn.</w:t>
      </w:r>
    </w:p>
    <w:p>
      <w:pPr>
        <w:pStyle w:val="Explanation"/>
        <w:keepNext/>
      </w:pPr>
      <w:r>
        <w:t>Explanation: The source-aligned choice is: “Mean radiant temperature must include both long-wave and short-wave contributions.” This is the controlling value, condition, sequence, scope, or verification rule for Solar radiation under ASHRAE 55-2023, §5.3.3 and Normative Appendix C. The other choices alter at least one technical element of that rule.</w:t>
        <w:br/>
        <w:t>Giải thích: Lựa chọn phù hợp với nguồn là: “Nhiệt độ bức xạ trung bình phải bao gồm cả sự đóng góp của sóng dài và sóng ngắn.” Đây là giá trị, điều kiện, trình tự, phạm vi hoặc quy tắc kiểm tra chi phối đối với Bức xạ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E0722  ·  ĐÁP ÁN B  ·  Elevated air speed / Vận tốc không khí nâng cao</w:t>
      </w:r>
    </w:p>
    <w:p>
      <w:pPr>
        <w:pStyle w:val="AnswerText"/>
        <w:keepNext/>
      </w:pPr>
      <w:r>
        <w:t>Correct answer / Đáp án đúng: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Explanation"/>
        <w:keepNext/>
      </w:pPr>
      <w:r>
        <w:t>Explanation: The source-aligned choice is: “To quantify the cooling effect of higher air speed consistently with the PMV comfort calculation.” This is the controlling value, condition, sequence, scope, or verification rule for Elevated air speed under ASHRAE 55-2023, §5.3.4 and Normative Appendix D. The other choices alter at least one technical element of that rule.</w:t>
        <w:br/>
        <w:t>Giải thích: Lựa chọn phù hợp với nguồn là: “Để định lượng hiệu quả làm mát của vận tốc không khí cao hơn một cách nhất quán với tính toán độ thoải mái PMV.” Đây là giá trị, điều kiện, trình tự, phạm vi hoặc quy tắc kiểm tra chi phối đối với Vận tốc không khí nâng cao theo ASHRAE 55-2023, §5.3.4 and Normative Appendix D. Các lựa chọn còn lại làm thay đổi ít nhất một yếu tố kỹ thuật của quy tắc đó.</w:t>
      </w:r>
    </w:p>
    <w:p>
      <w:pPr>
        <w:pStyle w:val="SourceLine"/>
        <w:keepLines/>
      </w:pPr>
      <w:r>
        <w:t>Nguồn / Source: ASHRAE 55-2023, §5.3.4 and Normative Appendix D</w:t>
      </w:r>
    </w:p>
    <w:p>
      <w:pPr>
        <w:pStyle w:val="AnswerHeader"/>
        <w:keepNext/>
      </w:pPr>
      <w:r>
        <w:t>E0723  ·  ĐÁP ÁN C  ·  Whole-body and local comfort / Cảm giác thoải mái toàn thân và cục bộ</w:t>
      </w:r>
    </w:p>
    <w:p>
      <w:pPr>
        <w:pStyle w:val="AnswerText"/>
        <w:keepNext/>
      </w:pPr>
      <w:r>
        <w:t>Correct answer / Đáp án đúng: Local discomfort or temperature variation limits may still be violated.</w:t>
        <w:br/>
        <w:t>VI: Các giới hạn về sự khó chịu cục bộ hoặc sự thay đổi nhiệt độ vẫn có thể bị vi phạm.</w:t>
      </w:r>
    </w:p>
    <w:p>
      <w:pPr>
        <w:pStyle w:val="Explanation"/>
        <w:keepNext/>
      </w:pPr>
      <w:r>
        <w:t>Explanation: The source-aligned choice is: “Local discomfort or temperature variation limits may still be violated.” This is the controlling value, condition, sequence, scope, or verification rule for Whole-body and local comfort under ASHRAE 55-2023, §§5.3.2, 5.3.5, and 5.3.6. The other choices alter at least one technical element of that rule.</w:t>
        <w:br/>
        <w:t>Giải thích: Lựa chọn phù hợp với nguồn là: “Các giới hạn về sự khó chịu cục bộ hoặc sự thay đổi nhiệt độ vẫn có thể bị vi phạm.” Đây là giá trị, điều kiện, trình tự, phạm vi hoặc quy tắc kiểm tra chi phối đối với Cảm giác thoải mái toàn thân và cục bộ theo ASHRAE 55-2023, §§5.3.2, 5.3.5, and 5.3.6. Các lựa chọn còn lại làm thay đổi ít nhất một yếu tố kỹ thuật của quy tắc đó.</w:t>
      </w:r>
    </w:p>
    <w:p>
      <w:pPr>
        <w:pStyle w:val="SourceLine"/>
        <w:keepLines/>
      </w:pPr>
      <w:r>
        <w:t>Nguồn / Source: ASHRAE 55-2023, §§5.3.2, 5.3.5, and 5.3.6</w:t>
      </w:r>
    </w:p>
    <w:p>
      <w:pPr>
        <w:pStyle w:val="AnswerHeader"/>
        <w:keepNext/>
      </w:pPr>
      <w:r>
        <w:t>E0724  ·  ĐÁP ÁN D  ·  Adaptive model / Mô hình thích nghi</w:t>
      </w:r>
    </w:p>
    <w:p>
      <w:pPr>
        <w:pStyle w:val="AnswerText"/>
        <w:keepNext/>
      </w:pPr>
      <w:r>
        <w:t>Correct answer / Đáp án đúng: Behavioral adaptation is part of the empirical comfort response represented by the model.</w:t>
        <w:br/>
        <w:t>VI: Thích ứng hành vi là một phần của phản ứng thoải mái theo kinh nghiệm được mô hình thể hiện.</w:t>
      </w:r>
    </w:p>
    <w:p>
      <w:pPr>
        <w:pStyle w:val="Explanation"/>
        <w:keepNext/>
      </w:pPr>
      <w:r>
        <w:t>Explanation: The source-aligned choice is: “Behavioral adaptation is part of the empirical comfort response represented by the model.” This is the controlling value, condition, sequence, scope, or verification rule for Adaptive model under ASHRAE 55-2023, §5.4.1(c). The other choices alter at least one technical element of that rule.</w:t>
        <w:br/>
        <w:t>Giải thích: Lựa chọn phù hợp với nguồn là: “Thích ứng hành vi là một phần của phản ứng thoải mái theo kinh nghiệm được mô hình thể hiện.” Đây là giá trị, điều kiện, trình tự, phạm vi hoặc quy tắc kiểm tra chi phối đối với Mô hình thích nghi theo ASHRAE 55-2023, §5.4.1(c). Các lựa chọn còn lại làm thay đổi ít nhất một yếu tố kỹ thuật của quy tắc đó.</w:t>
      </w:r>
    </w:p>
    <w:p>
      <w:pPr>
        <w:pStyle w:val="SourceLine"/>
        <w:keepLines/>
      </w:pPr>
      <w:r>
        <w:t>Nguồn / Source: ASHRAE 55-2023, §5.4.1(c)</w:t>
      </w:r>
    </w:p>
    <w:p>
      <w:pPr>
        <w:pStyle w:val="AnswerHeader"/>
        <w:keepNext/>
      </w:pPr>
      <w:r>
        <w:t>E0725  ·  ĐÁP ÁN A  ·  Adaptive acceptability / Mức chấp nhận theo mô hình thích nghi</w:t>
      </w:r>
    </w:p>
    <w:p>
      <w:pPr>
        <w:pStyle w:val="AnswerText"/>
        <w:keepNext/>
      </w:pPr>
      <w:r>
        <w:t>Correct answer / Đáp án đúng: They are informative; compliance uses the 80% limits.</w:t>
        <w:br/>
        <w:t>VI: Chúng mang tính thông tin; việc tuân thủ sử dụng giới hạn 80%.</w:t>
      </w:r>
    </w:p>
    <w:p>
      <w:pPr>
        <w:pStyle w:val="Explanation"/>
        <w:keepNext/>
      </w:pPr>
      <w:r>
        <w:t>Explanation: The source-aligned choice is: “They are informative; compliance uses the 80% limits.” This is the controlling value, condition, sequence, scope, or verification rule for Adaptive acceptability under ASHRAE 55-2023, §5.4.2. The other choices alter at least one technical element of that rule.</w:t>
        <w:br/>
        <w:t>Giải thích: Lựa chọn phù hợp với nguồn là: “Chúng mang tính thông tin; việc tuân thủ sử dụng giới hạn 80%.” Đây là giá trị, điều kiện, trình tự, phạm vi hoặc quy tắc kiểm tra chi phối đối với Mức chấp nhận theo mô hình thích nghi theo ASHRAE 55-2023, §5.4.2. Các lựa chọn còn lại làm thay đổi ít nhất một yếu tố kỹ thuật của quy tắc đó.</w:t>
      </w:r>
    </w:p>
    <w:p>
      <w:pPr>
        <w:pStyle w:val="SourceLine"/>
        <w:keepLines/>
      </w:pPr>
      <w:r>
        <w:t>Nguồn / Source: ASHRAE 55-2023, §5.4.2</w:t>
      </w:r>
    </w:p>
    <w:p>
      <w:pPr>
        <w:pStyle w:val="AnswerHeader"/>
        <w:keepNext/>
      </w:pPr>
      <w:r>
        <w:t>E0726  ·  ĐÁP ÁN B  ·  Control classification / Phân loại điều khiển</w:t>
      </w:r>
    </w:p>
    <w:p>
      <w:pPr>
        <w:pStyle w:val="AnswerText"/>
        <w:keepNext/>
      </w:pPr>
      <w:r>
        <w:t>Correct answer / Đáp án đúng: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pPr>
      <w:r>
        <w:t>Explanation: The source-aligned choice is: “Level 1 gives each occupant at least two personal control measures; Level 5 gives occupants no control.” This is the controlling value, condition, sequence, scope, or verification rule for Control classification under ASHRAE 55-2023, Table 6-1. The other choices alter at least one technical element of that rule.</w:t>
        <w:br/>
        <w:t>Giải thích: Lựa chọn phù hợp với nguồn là: “Cấp 1 cung cấp cho mỗi người sử dụng ít nhất hai biện pháp kiểm soát cá nhân; Cấp độ 5 khiến người sử dụng không có quyền kiểm soát.”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E0727  ·  ĐÁP ÁN C  ·  Existing-building evaluation / Đánh giá tòa nhà hiện có</w:t>
      </w:r>
    </w:p>
    <w:p>
      <w:pPr>
        <w:pStyle w:val="AnswerText"/>
        <w:keepNext/>
      </w:pPr>
      <w:r>
        <w:t>Correct answer / Đáp án đúng: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pPr>
      <w:r>
        <w:t>Explanation: The source-aligned choice is: “Surveys measure reported satisfaction directly; measurements predict comfort from physical conditions.” This is the controlling value, condition, sequence, scope, or verification rule for Existing-building evaluation under ASHRAE 55-2023, §§7.1 and 7.2. The other choices alter at least one technical element of that rule.</w:t>
        <w:br/>
        <w:t>Giải thích: Lựa chọn phù hợp với nguồn là: “Các cuộc khảo sát đo lường mức độ hài lòng được báo cáo một cách trực tiếp; các phép đo dự đoán sự thoải mái từ điều kiện vật chất.” Đây là giá trị, điều kiện, trình tự, phạm vi hoặc quy tắc kiểm tra chi phối đối với Đánh giá tòa nhà hiện có theo ASHRAE 55-2023, §§7.1 and 7.2. Các lựa chọn còn lại làm thay đổi ít nhất một yếu tố kỹ thuật của quy tắc đó.</w:t>
      </w:r>
    </w:p>
    <w:p>
      <w:pPr>
        <w:pStyle w:val="SourceLine"/>
        <w:keepLines/>
      </w:pPr>
      <w:r>
        <w:t>Nguồn / Source: ASHRAE 55-2023, §§7.1 and 7.2</w:t>
      </w:r>
    </w:p>
    <w:p>
      <w:pPr>
        <w:pStyle w:val="AnswerHeader"/>
        <w:keepNext/>
      </w:pPr>
      <w:r>
        <w:t>E0728  ·  ĐÁP ÁN D  ·  Exceedance hours / Số giờ vượt quá</w:t>
      </w:r>
    </w:p>
    <w:p>
      <w:pPr>
        <w:pStyle w:val="AnswerText"/>
        <w:keepNext/>
      </w:pPr>
      <w:r>
        <w:t>Correct answer / Đáp án đúng: How many occupied hours fall outside the applicable comfort-zone limits.</w:t>
        <w:br/>
        <w:t>VI: Có bao nhiêu giờ sử dụng nằm ngoài giới hạn vùng thoải mái hiện hành.</w:t>
      </w:r>
    </w:p>
    <w:p>
      <w:pPr>
        <w:pStyle w:val="Explanation"/>
        <w:keepNext/>
      </w:pPr>
      <w:r>
        <w:t>Explanation: The source-aligned choice is: “How many occupied hours fall outside the applicable comfort-zone limits.” This is the controlling value, condition, sequence, scope, or verification rule for Exceedance hours under ASHRAE 55-2023, §7.4.2.2.1. The other choices alter at least one technical element of that rule.</w:t>
        <w:br/>
        <w:t>Giải thích: Lựa chọn phù hợp với nguồn là: “Có bao nhiêu giờ sử dụng nằm ngoài giới hạn vùng thoải mái hiện hành.”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E0729  ·  ĐÁP ÁN A  ·  Measurement shielding / Tấm chắn đo lường</w:t>
      </w:r>
    </w:p>
    <w:p>
      <w:pPr>
        <w:pStyle w:val="AnswerText"/>
        <w:keepNext/>
      </w:pPr>
      <w:r>
        <w:t>Correct answer / Đáp án đúng: To prevent radiant heat exchange from biasing the measured air temperature.</w:t>
        <w:br/>
        <w:t>VI: Để ngăn chặn sự trao đổi nhiệt bức xạ làm sai lệch nhiệt độ không khí đo được.</w:t>
      </w:r>
    </w:p>
    <w:p>
      <w:pPr>
        <w:pStyle w:val="Explanation"/>
        <w:keepNext/>
      </w:pPr>
      <w:r>
        <w:t>Explanation: The source-aligned choice is: “To prevent radiant heat exchange from biasing the measured air temperature.” This is the controlling value, condition, sequence, scope, or verification rule for Measurement shielding under ASHRAE 55-2023, §7.3.4. The other choices alter at least one technical element of that rule.</w:t>
        <w:br/>
        <w:t>Giải thích: Lựa chọn phù hợp với nguồn là: “Để ngăn chặn sự trao đổi nhiệt bức xạ làm sai lệch nhiệt độ không khí đo được.” Đây là giá trị, điều kiện, trình tự, phạm vi hoặc quy tắc kiểm tra chi phối đối với Tấm chắn đo lường theo ASHRAE 55-2023, §7.3.4. Các lựa chọn còn lại làm thay đổi ít nhất một yếu tố kỹ thuật của quy tắc đó.</w:t>
      </w:r>
    </w:p>
    <w:p>
      <w:pPr>
        <w:pStyle w:val="SourceLine"/>
        <w:keepLines/>
      </w:pPr>
      <w:r>
        <w:t>Nguồn / Source: ASHRAE 55-2023, §7.3.4</w:t>
      </w:r>
    </w:p>
    <w:p>
      <w:pPr>
        <w:pStyle w:val="AnswerHeader"/>
        <w:keepNext/>
      </w:pPr>
      <w:r>
        <w:t>E0730  ·  ĐÁP ÁN B  ·  Metabolic averaging / Lấy trung bình mức chuyển hóa</w:t>
      </w:r>
    </w:p>
    <w:p>
      <w:pPr>
        <w:pStyle w:val="AnswerText"/>
        <w:keepNext/>
      </w:pPr>
      <w:r>
        <w:t>Correct answer / Đáp án đúng: 1.8 met</w:t>
        <w:br/>
        <w:t>VI: 1.8 met</w:t>
      </w:r>
    </w:p>
    <w:p>
      <w:pPr>
        <w:pStyle w:val="Explanation"/>
        <w:keepNext/>
      </w:pPr>
      <w:r>
        <w:t>Explanation: The source-aligned choice is: “1.8 met” This is the controlling value, condition, sequence, scope, or verification rule for Metabolic averaging under ASHRAE 55-2023, §5.2.1.3. The other choices alter at least one technical element of that rule.</w:t>
        <w:br/>
        <w:t>Giải thích: Lựa chọn phù hợp với nguồn là: “1.8 met” Đây là giá trị, điều kiện, trình tự, phạm vi hoặc quy tắc kiểm tra chi phối đối với Lấy trung bình mức chuyển hóa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E0731  ·  ĐÁP ÁN C  ·  Adaptive calculation / Tính toán thích ứng</w:t>
      </w:r>
    </w:p>
    <w:p>
      <w:pPr>
        <w:pStyle w:val="AnswerText"/>
        <w:keepNext/>
      </w:pPr>
      <w:r>
        <w:t>Correct answer / Đáp án đúng: Upper 30.0°C; lower 23.0°C</w:t>
        <w:br/>
        <w:t>VI: Giới hạn trên 30,0°C; giới hạn dưới 23,0°C</w:t>
      </w:r>
    </w:p>
    <w:p>
      <w:pPr>
        <w:pStyle w:val="Explanation"/>
        <w:keepNext/>
      </w:pPr>
      <w:r>
        <w:t>Explanation: The source-aligned choice is: “Upper 30.0°C; lower 23.0°C” This is the controlling value, condition, sequence, scope, or verification rule for Adaptive calculation under ASHRAE 55-2023, §5.4.2.2. The other choices alter at least one technical element of that rule.</w:t>
        <w:br/>
        <w:t>Giải thích: Lựa chọn phù hợp với nguồn là: “Giới hạn trên 30,0°C; giới hạn dưới 23,0°C” Đây là giá trị, điều kiện, trình tự, phạm vi hoặc quy tắc kiểm tra chi phối đối với Tính toán thích ứng theo ASHRAE 55-2023, §5.4.2.2. Các lựa chọn còn lại làm thay đổi ít nhất một yếu tố kỹ thuật của quy tắc đó.</w:t>
      </w:r>
    </w:p>
    <w:p>
      <w:pPr>
        <w:pStyle w:val="SourceLine"/>
        <w:keepLines/>
      </w:pPr>
      <w:r>
        <w:t>Nguồn / Source: ASHRAE 55-2023, §5.4.2.2</w:t>
      </w:r>
    </w:p>
    <w:p>
      <w:pPr>
        <w:pStyle w:val="AnswerHeader"/>
        <w:keepNext/>
      </w:pPr>
      <w:r>
        <w:t>E0732  ·  ĐÁP ÁN D  ·  Adaptive air-speed extension / Mở rộng giới hạn nhờ vận tốc không khí trong mô hình thích nghi</w:t>
      </w:r>
    </w:p>
    <w:p>
      <w:pPr>
        <w:pStyle w:val="AnswerText"/>
        <w:keepNext/>
      </w:pPr>
      <w:r>
        <w:t>Correct answer / Đáp án đúng: 1.8°C</w:t>
        <w:br/>
        <w:t>VI: 1.8°C</w:t>
      </w:r>
    </w:p>
    <w:p>
      <w:pPr>
        <w:pStyle w:val="Explanation"/>
        <w:keepNext/>
      </w:pPr>
      <w:r>
        <w:t>Explanation: The source-aligned choice is: “1.8°C” This is the controlling value, condition, sequence, scope, or verification rule for Adaptive air-speed extension under ASHRAE 55-2023, Table 5-12. The other choices alter at least one technical element of that rule.</w:t>
        <w:br/>
        <w:t>Giải thích: Lựa chọn phù hợp với nguồn là: “1.8°C” Đây là giá trị, điều kiện, trình tự, phạm vi hoặc quy tắc kiểm tra chi phối đối với Mở rộng giới hạn nhờ vận tốc không khí trong mô hình thích nghi theo ASHRAE 55-2023, Table 5-12. Các lựa chọn còn lại làm thay đổi ít nhất một yếu tố kỹ thuật của quy tắc đó.</w:t>
      </w:r>
    </w:p>
    <w:p>
      <w:pPr>
        <w:pStyle w:val="SourceLine"/>
        <w:keepLines/>
      </w:pPr>
      <w:r>
        <w:t>Nguồn / Source: ASHRAE 55-2023, Table 5-12</w:t>
      </w:r>
    </w:p>
    <w:p>
      <w:pPr>
        <w:pStyle w:val="AnswerHeader"/>
        <w:keepNext/>
      </w:pPr>
      <w:r>
        <w:t>E0733  ·  ĐÁP ÁN A  ·  Ankle air speed / Vận tốc không khí tại mắt cá chân</w:t>
      </w:r>
    </w:p>
    <w:p>
      <w:pPr>
        <w:pStyle w:val="AnswerText"/>
        <w:keepNext/>
      </w:pPr>
      <w:r>
        <w:t>Correct answer / Đáp án đúng: Less than 0.39 m/s</w:t>
        <w:br/>
        <w:t>VI: Dưới 0,39 m/s</w:t>
      </w:r>
    </w:p>
    <w:p>
      <w:pPr>
        <w:pStyle w:val="Explanation"/>
        <w:keepNext/>
      </w:pPr>
      <w:r>
        <w:t>Explanation: The source-aligned choice is: “Less than 0.39 m/s” This is the controlling value, condition, sequence, scope, or verification rule for Ankle air speed under ASHRAE 55-2023, §5.3.5.3. The other choices alter at least one technical element of that rule.</w:t>
        <w:br/>
        <w:t>Giải thích: Lựa chọn phù hợp với nguồn là: “Dưới 0,39 m/s” Đây là giá trị, điều kiện, trình tự, phạm vi hoặc quy tắc kiểm tra chi phối đối với Vận tốc không khí tại mắt cá chân theo ASHRAE 55-2023, §5.3.5.3. Các lựa chọn còn lại làm thay đổi ít nhất một yếu tố kỹ thuật của quy tắc đó.</w:t>
      </w:r>
    </w:p>
    <w:p>
      <w:pPr>
        <w:pStyle w:val="SourceLine"/>
        <w:keepLines/>
      </w:pPr>
      <w:r>
        <w:t>Nguồn / Source: ASHRAE 55-2023, §5.3.5.3</w:t>
      </w:r>
    </w:p>
    <w:p>
      <w:pPr>
        <w:pStyle w:val="AnswerHeader"/>
        <w:keepNext/>
      </w:pPr>
      <w:r>
        <w:t>E0734  ·  ĐÁP ÁN B  ·  Vertical gradient / Chênh lệch nhiệt độ theo phương đứng</w:t>
      </w:r>
    </w:p>
    <w:p>
      <w:pPr>
        <w:pStyle w:val="AnswerText"/>
        <w:keepNext/>
      </w:pPr>
      <w:r>
        <w:t>Correct answer / Đáp án đúng: 4.65°C/m</w:t>
        <w:br/>
        <w:t>VI: 4.65°C/m</w:t>
      </w:r>
    </w:p>
    <w:p>
      <w:pPr>
        <w:pStyle w:val="Explanation"/>
        <w:keepNext/>
      </w:pPr>
      <w:r>
        <w:t>Explanation: The source-aligned choice is: “4.65°C/m” This is the controlling value, condition, sequence, scope, or verification rule for Vertical gradient under ASHRAE 55-2023, §5.3.5.4. The other choices alter at least one technical element of that rule.</w:t>
        <w:br/>
        <w:t>Giải thích: Lựa chọn phù hợp với nguồn là: “4.65°C/m” Đây là giá trị, điều kiện, trình tự, phạm vi hoặc quy tắc kiểm tra chi phối đối với Chênh lệch nhiệt độ theo phương đứng theo ASHRAE 55-2023, §5.3.5.4. Các lựa chọn còn lại làm thay đổi ít nhất một yếu tố kỹ thuật của quy tắc đó.</w:t>
      </w:r>
    </w:p>
    <w:p>
      <w:pPr>
        <w:pStyle w:val="SourceLine"/>
        <w:keepLines/>
      </w:pPr>
      <w:r>
        <w:t>Nguồn / Source: ASHRAE 55-2023, §5.3.5.4</w:t>
      </w:r>
    </w:p>
    <w:p>
      <w:pPr>
        <w:pStyle w:val="AnswerHeader"/>
        <w:keepNext/>
      </w:pPr>
      <w:r>
        <w:t>E0735  ·  ĐÁP ÁN C  ·  Temperature drift / Độ trôi nhiệt độ</w:t>
      </w:r>
    </w:p>
    <w:p>
      <w:pPr>
        <w:pStyle w:val="AnswerText"/>
        <w:keepNext/>
      </w:pPr>
      <w:r>
        <w:t>Correct answer / Đáp án đúng: It exceeds the 2.2°C one-hour limit.</w:t>
        <w:br/>
        <w:t>VI: Nó vượt quá giới hạn 2,2°C trong một giờ.</w:t>
      </w:r>
    </w:p>
    <w:p>
      <w:pPr>
        <w:pStyle w:val="Explanation"/>
        <w:keepNext/>
      </w:pPr>
      <w:r>
        <w:t>Explanation: The source-aligned choice is: “It exceeds the 2.2°C one-hour limit.” This is the controlling value, condition, sequence, scope, or verification rule for Temperature drift under ASHRAE 55-2023, Table 5-11. The other choices alter at least one technical element of that rule.</w:t>
        <w:br/>
        <w:t>Giải thích: Lựa chọn phù hợp với nguồn là: “Nó vượt quá giới hạn 2,2°C trong một giờ.” Đây là giá trị, điều kiện, trình tự, phạm vi hoặc quy tắc kiểm tra chi phối đối với Độ trôi nhiệt độ theo ASHRAE 55-2023, Table 5-11. Các lựa chọn còn lại làm thay đổi ít nhất một yếu tố kỹ thuật của quy tắc đó.</w:t>
      </w:r>
    </w:p>
    <w:p>
      <w:pPr>
        <w:pStyle w:val="SourceLine"/>
        <w:keepLines/>
      </w:pPr>
      <w:r>
        <w:t>Nguồn / Source: ASHRAE 55-2023, Table 5-11</w:t>
      </w:r>
    </w:p>
    <w:p>
      <w:pPr>
        <w:pStyle w:val="AnswerHeader"/>
        <w:keepNext/>
      </w:pPr>
      <w:r>
        <w:t>E0736  ·  ĐÁP ÁN D  ·  Survey response / Phản hồi khảo sát</w:t>
      </w:r>
    </w:p>
    <w:p>
      <w:pPr>
        <w:pStyle w:val="AnswerText"/>
        <w:keepNext/>
      </w:pPr>
      <w:r>
        <w:t>Correct answer / Đáp án đúng: 15 responses</w:t>
        <w:br/>
        <w:t>VI: 15 phản hồi</w:t>
      </w:r>
    </w:p>
    <w:p>
      <w:pPr>
        <w:pStyle w:val="Explanation"/>
        <w:keepNext/>
      </w:pPr>
      <w:r>
        <w:t>Explanation: The source-aligned choice is: “15 responses” This is the controlling value, condition, sequence, scope, or verification rule for Survey response under ASHRAE 55-2023, §7.3.1. The other choices alter at least one technical element of that rule.</w:t>
        <w:br/>
        <w:t>Giải thích: Lựa chọn phù hợp với nguồn là: “15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E0737  ·  ĐÁP ÁN A  ·  Survey response / Phản hồi khảo sát</w:t>
      </w:r>
    </w:p>
    <w:p>
      <w:pPr>
        <w:pStyle w:val="AnswerText"/>
        <w:keepNext/>
      </w:pPr>
      <w:r>
        <w:t>Correct answer / Đáp án đúng: 12 responses</w:t>
        <w:br/>
        <w:t>VI: 12 phản hồi</w:t>
      </w:r>
    </w:p>
    <w:p>
      <w:pPr>
        <w:pStyle w:val="Explanation"/>
        <w:keepNext/>
      </w:pPr>
      <w:r>
        <w:t>Explanation: The source-aligned choice is: “12 responses” This is the controlling value, condition, sequence, scope, or verification rule for Survey response under ASHRAE 55-2023, §7.3.1. The other choices alter at least one technical element of that rule.</w:t>
        <w:br/>
        <w:t>Giải thích: Lựa chọn phù hợp với nguồn là: “12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E0738  ·  ĐÁP ÁN B  ·  Survey scoring / Chấm điểm khảo sát</w:t>
      </w:r>
    </w:p>
    <w:p>
      <w:pPr>
        <w:pStyle w:val="AnswerText"/>
        <w:keepNext/>
      </w:pPr>
      <w:r>
        <w:t>Correct answer / Đáp án đúng: 80%</w:t>
        <w:br/>
        <w:t>VI: 80%</w:t>
      </w:r>
    </w:p>
    <w:p>
      <w:pPr>
        <w:pStyle w:val="Explanation"/>
        <w:keepNext/>
      </w:pPr>
      <w:r>
        <w:t>Explanation: The source-aligned choice is: “80%” This is the controlling value, condition, sequence, scope, or verification rule for Survey scoring under ASHRAE 55-2023, §7.4.1(a). The other choices alter at least one technical element of that rule.</w:t>
        <w:br/>
        <w:t>Giải thích: Lựa chọn phù hợp với nguồn là: “80%” Đây là giá trị, điều kiện, trình tự, phạm vi hoặc quy tắc kiểm tra chi phối đối với Chấm điểm khảo sát theo ASHRAE 55-2023, §7.4.1(a). Các lựa chọn còn lại làm thay đổi ít nhất một yếu tố kỹ thuật của quy tắc đó.</w:t>
      </w:r>
    </w:p>
    <w:p>
      <w:pPr>
        <w:pStyle w:val="SourceLine"/>
        <w:keepLines/>
      </w:pPr>
      <w:r>
        <w:t>Nguồn / Source: ASHRAE 55-2023, §7.4.1(a)</w:t>
      </w:r>
    </w:p>
    <w:p>
      <w:pPr>
        <w:pStyle w:val="AnswerHeader"/>
        <w:keepNext/>
      </w:pPr>
      <w:r>
        <w:t>E0739  ·  ĐÁP ÁN C  ·  Exceedance hours / Số giờ vượt quá</w:t>
      </w:r>
    </w:p>
    <w:p>
      <w:pPr>
        <w:pStyle w:val="AnswerText"/>
        <w:keepNext/>
      </w:pPr>
      <w:r>
        <w:t>Correct answer / Đáp án đúng: EH = 3 h; probability = 30%</w:t>
        <w:br/>
        <w:t>VI: EH = 3 h; xác suất = 30%</w:t>
      </w:r>
    </w:p>
    <w:p>
      <w:pPr>
        <w:pStyle w:val="Explanation"/>
        <w:keepNext/>
      </w:pPr>
      <w:r>
        <w:t>Explanation: The source-aligned choice is: “EH = 3 h; probability = 30%” This is the controlling value, condition, sequence, scope, or verification rule for Exceedance hours under ASHRAE 55-2023, §7.4.2.2.1. The other choices alter at least one technical element of that rule.</w:t>
        <w:br/>
        <w:t>Giải thích: Lựa chọn phù hợp với nguồn là: “EH = 3 h; xác suất = 30%”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E0740  ·  ĐÁP ÁN D  ·  Measurement heights / Chiều cao đo</w:t>
      </w:r>
    </w:p>
    <w:p>
      <w:pPr>
        <w:pStyle w:val="AnswerText"/>
        <w:keepNext/>
      </w:pPr>
      <w:r>
        <w:t>Correct answer / Đáp án đúng: 0.1 m, 1.1 m, and 1.7 m</w:t>
        <w:br/>
        <w:t>VI: 0,1 m, 1,1 m và 1,7 m</w:t>
      </w:r>
    </w:p>
    <w:p>
      <w:pPr>
        <w:pStyle w:val="Explanation"/>
        <w:keepNext/>
      </w:pPr>
      <w:r>
        <w:t>Explanation: The source-aligned choice is: “0.1 m, 1.1 m, and 1.7 m” This is the controlling value, condition, sequence, scope, or verification rule for Measurement heights under ASHRAE 55-2023, §7.3.2(b). The other choices alter at least one technical element of that rule.</w:t>
        <w:br/>
        <w:t>Giải thích: Lựa chọn phù hợp với nguồn là: “0,1 m, 1,1 m và 1,7 m” Đây là giá trị, điều kiện, trình tự, phạm vi hoặc quy tắc kiểm tra chi phối đối với Chiều cao đo theo ASHRAE 55-2023, §7.3.2(b). Các lựa chọn còn lại làm thay đổi ít nhất một yếu tố kỹ thuật của quy tắc đó.</w:t>
      </w:r>
    </w:p>
    <w:p>
      <w:pPr>
        <w:pStyle w:val="SourceLine"/>
        <w:keepLines/>
      </w:pPr>
      <w:r>
        <w:t>Nguồn / Source: ASHRAE 55-2023, §7.3.2(b)</w:t>
      </w:r>
    </w:p>
    <w:p>
      <w:pPr>
        <w:pStyle w:val="AnswerHeader"/>
        <w:keepNext/>
      </w:pPr>
      <w:r>
        <w:t>E0741  ·  ĐÁP ÁN A  ·  Representative clothing / Mức cách nhiệt quần áo đại diện</w:t>
      </w:r>
    </w:p>
    <w:p>
      <w:pPr>
        <w:pStyle w:val="AnswerText"/>
        <w:keepNext/>
      </w:pPr>
      <w:r>
        <w:t>Correct answer / Đáp án đúng: No, because the difference is 0.20 clo, greater than 0.15 clo.</w:t>
        <w:br/>
        <w:t>VI: Không, vì chênh lệch là 0,20 clo, lớn hơn 0,15 clo.</w:t>
      </w:r>
    </w:p>
    <w:p>
      <w:pPr>
        <w:pStyle w:val="Explanation"/>
        <w:keepNext/>
      </w:pPr>
      <w:r>
        <w:t>Explanation: The source-aligned choice is: “No, because the difference is 0.20 clo, greater than 0.15 clo.” This is the controlling value, condition, sequence, scope, or verification rule for Representative clothing under ASHRAE 55-2023, §5.2.2.1.2. The other choices alter at least one technical element of that rule.</w:t>
        <w:br/>
        <w:t>Giải thích: Lựa chọn phù hợp với nguồn là: “Không, vì chênh lệch là 0,20 clo, lớn hơn 0,15 clo.” Đây là giá trị, điều kiện, trình tự, phạm vi hoặc quy tắc kiểm tra chi phối đối với Mức cách nhiệt quần áo đại diện theo ASHRAE 55-2023, §5.2.2.1.2. Các lựa chọn còn lại làm thay đổi ít nhất một yếu tố kỹ thuật của quy tắc đó.</w:t>
      </w:r>
    </w:p>
    <w:p>
      <w:pPr>
        <w:pStyle w:val="SourceLine"/>
        <w:keepLines/>
      </w:pPr>
      <w:r>
        <w:t>Nguồn / Source: ASHRAE 55-2023, §5.2.2.1.2</w:t>
      </w:r>
    </w:p>
    <w:p>
      <w:pPr>
        <w:pStyle w:val="AnswerHeader"/>
        <w:keepNext/>
      </w:pPr>
      <w:r>
        <w:t>E0742  ·  ĐÁP ÁN B  ·  Control classification / Phân loại điều khiển</w:t>
      </w:r>
    </w:p>
    <w:p>
      <w:pPr>
        <w:pStyle w:val="AnswerText"/>
        <w:keepNext/>
      </w:pPr>
      <w:r>
        <w:t>Correct answer / Đáp án đúng: Level 1</w:t>
        <w:br/>
        <w:t>VI: Cấp 1</w:t>
      </w:r>
    </w:p>
    <w:p>
      <w:pPr>
        <w:pStyle w:val="Explanation"/>
        <w:keepNext/>
      </w:pPr>
      <w:r>
        <w:t>Explanation: The source-aligned choice is: “Level 1” This is the controlling value, condition, sequence, scope, or verification rule for Control classification under ASHRAE 55-2023, Table 6-1. The other choices alter at least one technical element of that rule.</w:t>
        <w:br/>
        <w:t>Giải thích: Lựa chọn phù hợp với nguồn là: “Cấp 1”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E0743  ·  ĐÁP ÁN C  ·  BAS trending / Ghi xu hướng BAS</w:t>
      </w:r>
    </w:p>
    <w:p>
      <w:pPr>
        <w:pStyle w:val="AnswerText"/>
        <w:keepNext/>
      </w:pPr>
      <w:r>
        <w:t>Correct answer / Đáp án đúng: No; the interval must not exceed 15 minutes.</w:t>
        <w:br/>
        <w:t>VI: Không; khoảng thời gian không được vượt quá 15 phút.</w:t>
      </w:r>
    </w:p>
    <w:p>
      <w:pPr>
        <w:pStyle w:val="Explanation"/>
        <w:keepNext/>
      </w:pPr>
      <w:r>
        <w:t>Explanation: The source-aligned choice is: “No; the interval must not exceed 15 minutes.” This is the controlling value, condition, sequence, scope, or verification rule for BAS trending under ASHRAE 55-2023, §7.3.5.3. The other choices alter at least one technical element of that rule.</w:t>
        <w:br/>
        <w:t>Giải thích: Lựa chọn phù hợp với nguồn là: “Không; khoảng thời gian không được vượt quá 15 phút.” Đây là giá trị, điều kiện, trình tự, phạm vi hoặc quy tắc kiểm tra chi phối đối với Ghi xu hướng BAS theo ASHRAE 55-2023, §7.3.5.3. Các lựa chọn còn lại làm thay đổi ít nhất một yếu tố kỹ thuật của quy tắc đó.</w:t>
      </w:r>
    </w:p>
    <w:p>
      <w:pPr>
        <w:pStyle w:val="SourceLine"/>
        <w:keepLines/>
      </w:pPr>
      <w:r>
        <w:t>Nguồn / Source: ASHRAE 55-2023, §7.3.5.3</w:t>
      </w:r>
    </w:p>
    <w:p>
      <w:pPr>
        <w:pStyle w:val="AnswerHeader"/>
        <w:keepNext/>
      </w:pPr>
      <w:r>
        <w:t>E0744  ·  ĐÁP ÁN D  ·  Representative occupants / Người sử dụng đại diện</w:t>
      </w:r>
    </w:p>
    <w:p>
      <w:pPr>
        <w:pStyle w:val="AnswerText"/>
        <w:keepNext/>
      </w:pPr>
      <w:r>
        <w:t>Correct answer / Đáp án đúng: It masks materially different metabolic groups that should be evaluated separately.</w:t>
        <w:br/>
        <w:t>VI: Nó che khuất các nhóm có mức chuyển hóa khác nhau đáng kể và cần được đánh giá riêng.</w:t>
      </w:r>
    </w:p>
    <w:p>
      <w:pPr>
        <w:pStyle w:val="Explanation"/>
        <w:keepNext/>
      </w:pPr>
      <w:r>
        <w:t>Explanation: The source-aligned choice is: “It masks materially different metabolic groups that should be evaluated separately.” This is the controlling value, condition, sequence, scope, or verification rule for Representative occupants under ASHRAE 55-2023, §§4.3 and 5.2.1.1. The other choices alter at least one technical element of that rule.</w:t>
        <w:br/>
        <w:t>Giải thích: Lựa chọn phù hợp với nguồn là: “Nó che khuất các nhóm có mức chuyển hóa khác nhau đáng kể và cần được đánh giá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E0745  ·  ĐÁP ÁN A  ·  Solar exposure / Tiếp xúc với năng lượng mặt trời</w:t>
      </w:r>
    </w:p>
    <w:p>
      <w:pPr>
        <w:pStyle w:val="AnswerText"/>
        <w:keepNext/>
      </w:pPr>
      <w:r>
        <w:t>Correct answer / Đáp án đúng: Short-wave solar contribution to mean radiant temperature</w:t>
        <w:br/>
        <w:t>VI: Sự đóng góp của năng lượng mặt trời sóng ngắn vào nhiệt độ bức xạ trung bình</w:t>
      </w:r>
    </w:p>
    <w:p>
      <w:pPr>
        <w:pStyle w:val="Explanation"/>
        <w:keepNext/>
      </w:pPr>
      <w:r>
        <w:t>Explanation: The source-aligned choice is: “Short-wave solar contribution to mean radiant temperature” This is the controlling value, condition, sequence, scope, or verification rule for Solar exposure under ASHRAE 55-2023, §5.3.3 and Normative Appendix C. The other choices alter at least one technical element of that rule.</w:t>
        <w:br/>
        <w:t>Giải thích: Lựa chọn phù hợp với nguồn là: “Sự đóng góp của năng lượng mặt trời sóng ngắn vào nhiệt độ bức xạ trung bình” Đây là giá trị, điều kiện, trình tự, phạm vi hoặc quy tắc kiểm tra chi phối đối với Tiếp xúc với năng lượng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E0746  ·  ĐÁP ÁN B  ·  Method applicability / Khả năng áp dụng phương pháp</w:t>
      </w:r>
    </w:p>
    <w:p>
      <w:pPr>
        <w:pStyle w:val="AnswerText"/>
        <w:keepNext/>
      </w:pPr>
      <w:r>
        <w:t>Correct answer / Đáp án đúng: The adaptive method is not applicable during those hours.</w:t>
        <w:br/>
        <w:t>VI: Phương pháp thích ứng không được áp dụng trong những giờ đó.</w:t>
      </w:r>
    </w:p>
    <w:p>
      <w:pPr>
        <w:pStyle w:val="Explanation"/>
        <w:keepNext/>
      </w:pPr>
      <w:r>
        <w:t>Explanation: The source-aligned choice is: “The adaptive method is not applicable during those hours.” This is the controlling value, condition, sequence, scope, or verification rule for Method applicability under ASHRAE 55-2023, §5.4.1(a). The other choices alter at least one technical element of that rule.</w:t>
        <w:br/>
        <w:t>Giải thích: Lựa chọn phù hợp với nguồn là: “Phương pháp thích ứng không được áp dụng trong những giờ đó.” Đây là giá trị, điều kiện, trình tự, phạm vi hoặc quy tắc kiểm tra chi phối đối với Khả năng áp dụng phương pháp theo ASHRAE 55-2023, §5.4.1(a). Các lựa chọn còn lại làm thay đổi ít nhất một yếu tố kỹ thuật của quy tắc đó.</w:t>
      </w:r>
    </w:p>
    <w:p>
      <w:pPr>
        <w:pStyle w:val="SourceLine"/>
        <w:keepLines/>
      </w:pPr>
      <w:r>
        <w:t>Nguồn / Source: ASHRAE 55-2023, §5.4.1(a)</w:t>
      </w:r>
    </w:p>
    <w:p>
      <w:pPr>
        <w:pStyle w:val="AnswerHeader"/>
        <w:keepNext/>
      </w:pPr>
      <w:r>
        <w:t>E0747  ·  ĐÁP ÁN C  ·  Local discomfort / Bất tiện nghi cục bộ</w:t>
      </w:r>
    </w:p>
    <w:p>
      <w:pPr>
        <w:pStyle w:val="AnswerText"/>
        <w:keepNext/>
      </w:pPr>
      <w:r>
        <w:t>Correct answer / Đáp án đúng: Local floor-surface temperature limit</w:t>
        <w:br/>
        <w:t>VI: Giới hạn nhiệt độ bề mặt sàn cục bộ</w:t>
      </w:r>
    </w:p>
    <w:p>
      <w:pPr>
        <w:pStyle w:val="Explanation"/>
        <w:keepNext/>
      </w:pPr>
      <w:r>
        <w:t>Explanation: The source-aligned choice is: “Local floor-surface temperature limit” This is the controlling value, condition, sequence, scope, or verification rule for Local discomfort under ASHRAE 55-2023, §§5.3.2 and 5.3.5.5. The other choices alter at least one technical element of that rule.</w:t>
        <w:br/>
        <w:t>Giải thích: Lựa chọn phù hợp với nguồn là: “Giới hạn nhiệt độ bề mặt sàn cục bộ” Đây là giá trị, điều kiện, trình tự, phạm vi hoặc quy tắc kiểm tra chi phối đối với Bất tiện nghi cục bộ theo ASHRAE 55-2023, §§5.3.2 and 5.3.5.5. Các lựa chọn còn lại làm thay đổi ít nhất một yếu tố kỹ thuật của quy tắc đó.</w:t>
      </w:r>
    </w:p>
    <w:p>
      <w:pPr>
        <w:pStyle w:val="SourceLine"/>
        <w:keepLines/>
      </w:pPr>
      <w:r>
        <w:t>Nguồn / Source: ASHRAE 55-2023, §§5.3.2 and 5.3.5.5</w:t>
      </w:r>
    </w:p>
    <w:p>
      <w:pPr>
        <w:pStyle w:val="AnswerHeader"/>
        <w:keepNext/>
      </w:pPr>
      <w:r>
        <w:t>E0748  ·  ĐÁP ÁN D  ·  Measurement plan / Sơ đồ đo</w:t>
      </w:r>
    </w:p>
    <w:p>
      <w:pPr>
        <w:pStyle w:val="AnswerText"/>
        <w:keepNext/>
      </w:pPr>
      <w:r>
        <w:t>Correct answer / Đáp án đúng: Locations near walls/windows and expected thermal extremes</w:t>
        <w:br/>
        <w:t>VI: Các vị trí gần tường/cửa sổ và dự kiến có nhiệt độ cực cao</w:t>
      </w:r>
    </w:p>
    <w:p>
      <w:pPr>
        <w:pStyle w:val="Explanation"/>
        <w:keepNext/>
      </w:pPr>
      <w:r>
        <w:t>Explanation: The source-aligned choice is: “Locations near walls/windows and expected thermal extremes” This is the controlling value, condition, sequence, scope, or verification rule for Measurement plan under ASHRAE 55-2023, §7.3.2(a). The other choices alter at least one technical element of that rule.</w:t>
        <w:br/>
        <w:t>Giải thích: Lựa chọn phù hợp với nguồn là: “Các vị trí gần tường/cửa sổ và dự kiến có nhiệt độ cực cao” Đây là giá trị, điều kiện, trình tự, phạm vi hoặc quy tắc kiểm tra chi phối đối với Sơ đồ đo theo ASHRAE 55-2023, §7.3.2(a). Các lựa chọn còn lại làm thay đổi ít nhất một yếu tố kỹ thuật của quy tắc đó.</w:t>
      </w:r>
    </w:p>
    <w:p>
      <w:pPr>
        <w:pStyle w:val="SourceLine"/>
        <w:keepLines/>
      </w:pPr>
      <w:r>
        <w:t>Nguồn / Source: ASHRAE 55-2023, §7.3.2(a)</w:t>
      </w:r>
    </w:p>
    <w:p>
      <w:pPr>
        <w:pStyle w:val="AnswerHeader"/>
        <w:keepNext/>
      </w:pPr>
      <w:r>
        <w:t>E0749  ·  ĐÁP ÁN A  ·  Control classification / Phân loại điều khiển</w:t>
      </w:r>
    </w:p>
    <w:p>
      <w:pPr>
        <w:pStyle w:val="AnswerText"/>
        <w:keepNext/>
      </w:pPr>
      <w:r>
        <w:t>Correct answer / Đáp án đúng: Level 4</w:t>
        <w:br/>
        <w:t>VI: Cấp 4</w:t>
      </w:r>
    </w:p>
    <w:p>
      <w:pPr>
        <w:pStyle w:val="Explanation"/>
        <w:keepNext/>
      </w:pPr>
      <w:r>
        <w:t>Explanation: The source-aligned choice is: “Level 4” This is the controlling value, condition, sequence, scope, or verification rule for Control classification under ASHRAE 55-2023, Table 6-1. The other choices alter at least one technical element of that rule.</w:t>
        <w:br/>
        <w:t>Giải thích: Lựa chọn phù hợp với nguồn là: “Cấp 4”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E0750  ·  ĐÁP ÁN B  ·  Scope analysis / Phân tích phạm vi</w:t>
      </w:r>
    </w:p>
    <w:p>
      <w:pPr>
        <w:pStyle w:val="AnswerText"/>
        <w:keepNext/>
      </w:pPr>
      <w:r>
        <w:t>Correct answer / Đáp án đúng: The occupant condition is outside Standard 55's metabolic applicability.</w:t>
        <w:br/>
        <w:t>VI: Tình trạng của người sử dụng nằm ngoài khả năng áp dụng mức chuyển hóa của Tiêu chuẩn 55.</w:t>
      </w:r>
    </w:p>
    <w:p>
      <w:pPr>
        <w:pStyle w:val="Explanation"/>
        <w:keepNext/>
      </w:pPr>
      <w:r>
        <w:t>Explanation: The source-aligned choice is: “The occupant condition is outside Standard 55's metabolic applicability.” This is the controlling value, condition, sequence, scope, or verification rule for Scope analysis under ASHRAE 55-2023, §5.2.1.4. The other choices alter at least one technical element of that rule.</w:t>
        <w:br/>
        <w:t>Giải thích: Lựa chọn phù hợp với nguồn là: “Tình trạng của người sử dụng nằm ngoài khả năng áp dụng mức chuyển hóa của Tiêu chuẩn 55.” Đây là giá trị, điều kiện, trình tự, phạm vi hoặc quy tắc kiểm tra chi phối đối với Phân tích phạm vi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E0751  ·  ĐÁP ÁN C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Explanation: The source-aligned choice is: “Investigate diagnostics, representativeness, and unmodeled spatial or personal factors rather than dismiss either result.” This is the controlling value, condition, sequence, scope, or verification rule for Conflicting evidence under ASHRAE 55-2023, §§7.2-7.4. The other choices alter at least one technical element of that rule.</w:t>
        <w:br/>
        <w:t>Giải thích: Lựa chọn phù hợp với nguồn là: “Điều tra chẩn đoán, tính đại diện và các yếu tố cá nhân hoặc không gian không được mô hình hóa thay vì loại bỏ một trong hai kết quả.” Đây là giá trị, điều kiện, trình tự, phạm vi hoặc quy tắc kiểm tra chi phối đối với Bằng chứng mâu thuẫn theo ASHRAE 55-2023, §§7.2-7.4. Các lựa chọn còn lại làm thay đổi ít nhất một yếu tố kỹ thuật của quy tắc đó.</w:t>
      </w:r>
    </w:p>
    <w:p>
      <w:pPr>
        <w:pStyle w:val="SourceLine"/>
        <w:keepLines/>
      </w:pPr>
      <w:r>
        <w:t>Nguồn / Source: ASHRAE 55-2023, §§7.2-7.4</w:t>
      </w:r>
    </w:p>
    <w:p>
      <w:pPr>
        <w:pStyle w:val="AnswerHeader"/>
        <w:keepNext/>
      </w:pPr>
      <w:r>
        <w:t>E0752  ·  ĐÁP ÁN D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AnswerHeader"/>
        <w:keepNext/>
      </w:pPr>
      <w:r>
        <w:t>E0753  ·  ĐÁP ÁN A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Explanation: The source-aligned choice is: “Use the §5.3 standard PMV method with local discomfort and time-variation checks.” This is the controlling value, condition, sequence, scope, or verification rule for Method selection under ASHRAE 55-2023, §§5.1, 5.3.1, and 5.4.1. The other choices alter at least one technical element of that rule.</w:t>
        <w:br/>
        <w:t>Giải thích: Lựa chọn phù hợp với nguồn là: “Sử dụng phương pháp PMV tiêu chuẩn §5.3 với kiểm tra sự khó chịu cục bộ và kiểm tra biến đổi theo thời gian.” Đây là giá trị, điều kiện, trình tự, phạm vi hoặc quy tắc kiểm tra chi phối đối với Lựa chọn phương pháp theo ASHRAE 55-2023, §§5.1, 5.3.1, and 5.4.1. Các lựa chọn còn lại làm thay đổi ít nhất một yếu tố kỹ thuật của quy tắc đó.</w:t>
      </w:r>
    </w:p>
    <w:p>
      <w:pPr>
        <w:pStyle w:val="SourceLine"/>
        <w:keepLines/>
      </w:pPr>
      <w:r>
        <w:t>Nguồn / Source: ASHRAE 55-2023, §§5.1, 5.3.1, and 5.4.1</w:t>
      </w:r>
    </w:p>
    <w:p>
      <w:pPr>
        <w:pStyle w:val="AnswerHeader"/>
        <w:keepNext/>
      </w:pPr>
      <w:r>
        <w:t>E0754  ·  ĐÁP ÁN B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Explanation: The source-aligned choice is: “Space-by-space occupants, met/clo, cooling and heating comfort conditions, operative temperature, solar method, controls, calculations, and compliance result” This is the controlling value, condition, sequence, scope, or verification rule for Documentation quality under ASHRAE 55-2023, §6.2. The other choices alter at least one technical element of that rule.</w:t>
        <w:br/>
        <w:t>Giải thích: Lựa chọn phù hợp với nguồn là: “Người sử dụng theo từng không gian; met/clo; điều kiện tiện nghi khi làm mát và sưởi; nhiệt độ tác dụng; phương pháp xét bức xạ mặt trời; điều khiển; tính toán; và kết quả tuân thủ” Đây là giá trị, điều kiện, trình tự, phạm vi hoặc quy tắc kiểm tra chi phối đối với Chất lượng tài liệu theo ASHRAE 55-2023, §6.2. Các lựa chọn còn lại làm thay đổi ít nhất một yếu tố kỹ thuật của quy tắc đó.</w:t>
      </w:r>
    </w:p>
    <w:p>
      <w:pPr>
        <w:pStyle w:val="SourceLine"/>
        <w:keepLines/>
      </w:pPr>
      <w:r>
        <w:t>Nguồn / Source: ASHRAE 55-2023, §6.2</w:t>
      </w:r>
    </w:p>
    <w:p>
      <w:pPr>
        <w:pStyle w:val="AnswerHeader"/>
        <w:keepNext/>
      </w:pPr>
      <w:r>
        <w:t>E0755  ·  ĐÁP ÁN C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Explanation: The source-aligned choice is: “It changes PMV by -0.5 within 15 minutes while met and clo remain constant.” This is the controlling value, condition, sequence, scope, or verification rule for Personal comfort control under ASHRAE 55-2023, §6.1.1. The other choices alter at least one technical element of that rule.</w:t>
        <w:br/>
        <w:t>Giải thích: Lựa chọn phù hợp với nguồn là: “Nó thay đổi PMV -0,5 trong vòng 15 phút trong khi met và clo không đổi.” Đây là giá trị, điều kiện, trình tự, phạm vi hoặc quy tắc kiểm tra chi phối đối với Kiểm soát tiện nghi cá nhân theo ASHRAE 55-2023, §6.1.1. Các lựa chọn còn lại làm thay đổi ít nhất một yếu tố kỹ thuật của quy tắc đó.</w:t>
      </w:r>
    </w:p>
    <w:p>
      <w:pPr>
        <w:pStyle w:val="SourceLine"/>
        <w:keepLines/>
      </w:pPr>
      <w:r>
        <w:t>Nguồn / Source: ASHRAE 55-2023, §6.1.1</w:t>
      </w:r>
    </w:p>
    <w:p>
      <w:pPr>
        <w:pStyle w:val="AnswerHeader"/>
        <w:keepNext/>
      </w:pPr>
      <w:r>
        <w:t>E0756  ·  ĐÁP ÁN D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Explanation: The source-aligned choice is: “A satisfaction scale plus diagnostic cause questions and representative timing” This is the controlling value, condition, sequence, scope, or verification rule for Survey design under ASHRAE 55-2023, §§7.3.1.1 and 7.3.1.2. The other choices alter at least one technical element of that rule.</w:t>
        <w:br/>
        <w:t>Giải thích: Lựa chọn phù hợp với nguồn là: “Thang đo mức độ hài lòng cộng với các câu hỏi chẩn đoán nguyên nhân và thời gian đại diện” Đây là giá trị, điều kiện, trình tự, phạm vi hoặc quy tắc kiểm tra chi phối đối với Thiết kế khảo sát theo ASHRAE 55-2023, §§7.3.1.1 and 7.3.1.2. Các lựa chọn còn lại làm thay đổi ít nhất một yếu tố kỹ thuật của quy tắc đó.</w:t>
      </w:r>
    </w:p>
    <w:p>
      <w:pPr>
        <w:pStyle w:val="SourceLine"/>
        <w:keepLines/>
      </w:pPr>
      <w:r>
        <w:t>Nguồn / Source: ASHRAE 55-2023, §§7.3.1.1 and 7.3.1.2</w:t>
      </w:r>
    </w:p>
    <w:p>
      <w:pPr>
        <w:pStyle w:val="AnswerHeader"/>
        <w:keepNext/>
      </w:pPr>
      <w:r>
        <w:t>E0757  ·  ĐÁP ÁN A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Explanation: The source-aligned choice is: “Range 0.05-2 m/s, accuracy ±0.05 m/s, measured at required occupant heights” This is the controlling value, condition, sequence, scope, or verification rule for Instrumentation under ASHRAE 55-2023, Table 7-1 and §7.3.2. The other choices alter at least one technical element of that rule.</w:t>
        <w:br/>
        <w:t>Giải thích: Lựa chọn phù hợp với nguồn là: “Phạm vi 0,05-2 m/s, độ chính xác ±0,05 m/s, được đo ở độ cao yêu cầu của người sử dụng” Đây là giá trị, điều kiện, trình tự, phạm vi hoặc quy tắc kiểm tra chi phối đối với Thiết bị đo đạc theo ASHRAE 55-2023, Table 7-1 and §7.3.2. Các lựa chọn còn lại làm thay đổi ít nhất một yếu tố kỹ thuật của quy tắc đó.</w:t>
      </w:r>
    </w:p>
    <w:p>
      <w:pPr>
        <w:pStyle w:val="SourceLine"/>
        <w:keepLines/>
      </w:pPr>
      <w:r>
        <w:t>Nguồn / Source: ASHRAE 55-2023, Table 7-1 and §7.3.2</w:t>
      </w:r>
    </w:p>
    <w:p>
      <w:pPr>
        <w:pStyle w:val="AnswerHeader"/>
        <w:keepNext/>
      </w:pPr>
      <w:r>
        <w:t>E0758  ·  ĐÁP ÁN B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Explanation: The source-aligned choice is: “Evaluate representative occupant solar exposure and document the selected §5.3.3 method.” This is the controlling value, condition, sequence, scope, or verification rule for Solar method under ASHRAE 55-2023, §§5.3.3 and 6.2.1(f). The other choices alter at least one technical element of that rule.</w:t>
        <w:br/>
        <w:t>Giải thích: Lựa chọn phù hợp với nguồn là: “Đánh giá mức độ tiếp xúc với năng lượng mặt trời của người sử dụng đại diện và ghi lại phương pháp §5.3.3 đã chọn.” Đây là giá trị, điều kiện, trình tự, phạm vi hoặc quy tắc kiểm tra chi phối đối với Phương pháp xét bức xạ mặt trời theo ASHRAE 55-2023, §§5.3.3 and 6.2.1(f). Các lựa chọn còn lại làm thay đổi ít nhất một yếu tố kỹ thuật của quy tắc đó.</w:t>
      </w:r>
    </w:p>
    <w:p>
      <w:pPr>
        <w:pStyle w:val="SourceLine"/>
        <w:keepLines/>
      </w:pPr>
      <w:r>
        <w:t>Nguồn / Source: ASHRAE 55-2023, §§5.3.3 and 6.2.1(f)</w:t>
      </w:r>
    </w:p>
    <w:p>
      <w:pPr>
        <w:pStyle w:val="AnswerHeader"/>
        <w:keepNext/>
      </w:pPr>
      <w:r>
        <w:t>E0759  ·  ĐÁP ÁN C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Explanation: The source-aligned choice is: “One cooling and one heating condition, chosen for challenging comfort scenarios” This is the controlling value, condition, sequence, scope, or verification rule for Design conditions under ASHRAE 55-2023, §6.2.1(d). The other choices alter at least one technical element of that rule.</w:t>
        <w:br/>
        <w:t>Giải thích: Lựa chọn phù hợp với nguồn là: “Một điều kiện làm mát và một điều kiện sưởi, được chọn để đại diện các kịch bản tiện nghi bất lợi” Đây là giá trị, điều kiện, trình tự, phạm vi hoặc quy tắc kiểm tra chi phối đối với Điều kiện thiết kế theo ASHRAE 55-2023, §6.2.1(d). Các lựa chọn còn lại làm thay đổi ít nhất một yếu tố kỹ thuật của quy tắc đó.</w:t>
      </w:r>
    </w:p>
    <w:p>
      <w:pPr>
        <w:pStyle w:val="SourceLine"/>
        <w:keepLines/>
      </w:pPr>
      <w:r>
        <w:t>Nguồn / Source: ASHRAE 55-2023, §6.2.1(d)</w:t>
      </w:r>
    </w:p>
    <w:p>
      <w:pPr>
        <w:pStyle w:val="AnswerHeader"/>
        <w:keepNext/>
      </w:pPr>
      <w:r>
        <w:t>E0760  ·  ĐÁP ÁN D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Explanation: The source-aligned choice is: “Representative and extreme locations; required seated/standing heights; ≥2 h periods; ≤5 min temperature/RH and ≤3 min air-speed intervals; met/clo observations; concurrent surveys” This is the controlling value, condition, sequence, scope, or verification rule for Measurement program under ASHRAE 55-2023, §§7.2 and 7.3. The other choices alter at least one technical element of that rule.</w:t>
        <w:br/>
        <w:t>Giải thích: Lựa chọn phù hợp với nguồn là: “Các vị trí đại diện và vị trí cực trị; các cao độ bắt buộc cho tư thế ngồi/đứng; thời đoạn ≥2 h; khoảng ghi nhiệt độ/RH ≤5 min và vận tốc không khí ≤3 min; quan sát met/clo; khảo sát đồng thời” Đây là giá trị, điều kiện, trình tự, phạm vi hoặc quy tắc kiểm tra chi phối đối với Chương trình đo theo ASHRAE 55-2023, §§7.2 and 7.3. Các lựa chọn còn lại làm thay đổi ít nhất một yếu tố kỹ thuật của quy tắc đó.</w:t>
      </w:r>
    </w:p>
    <w:p>
      <w:pPr>
        <w:pStyle w:val="SourceLine"/>
        <w:keepLines/>
      </w:pPr>
      <w:r>
        <w:t>Nguồn / Source: ASHRAE 55-2023, §§7.2 and 7.3</w:t>
      </w:r>
    </w:p>
    <w:p>
      <w:pPr>
        <w:pStyle w:val="AnswerHeader"/>
        <w:keepNext/>
      </w:pPr>
      <w:r>
        <w:t>E0761  ·  ĐÁP ÁN A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Explanation: The source-aligned choice is: “Operable windows, no operating mechanical heating/cooling during compliance periods, adaptable clothing, eligible met range, and occupant-controlled air movement using Table 5-12” This is the controlling value, condition, sequence, scope, or verification rule for Adaptive strategy under ASHRAE 55-2023, §§5.4.1-5.4.2 and Table 5-12. The other choices alter at least one technical element of that rule.</w:t>
        <w:br/>
        <w:t>Giải thích: Lựa chọn phù hợp với nguồn là: “Cửa sổ mở được; không vận hành sưởi/làm mát cơ khí trong các thời đoạn đánh giá; quần áo có thể thích nghi; dải met đủ điều kiện; và chuyển động không khí do người sử dụng điều khiển theo Bảng 5-12” Đây là giá trị, điều kiện, trình tự, phạm vi hoặc quy tắc kiểm tra chi phối đối với Chiến lược thích ứng theo ASHRAE 55-2023, §§5.4.1-5.4.2 and Table 5-12. Các lựa chọn còn lại làm thay đổi ít nhất một yếu tố kỹ thuật của quy tắc đó.</w:t>
      </w:r>
    </w:p>
    <w:p>
      <w:pPr>
        <w:pStyle w:val="SourceLine"/>
        <w:keepLines/>
      </w:pPr>
      <w:r>
        <w:t>Nguồn / Source: ASHRAE 55-2023, §§5.4.1-5.4.2 and Table 5-12</w:t>
      </w:r>
    </w:p>
    <w:p>
      <w:pPr>
        <w:pStyle w:val="AnswerHeader"/>
        <w:keepNext/>
      </w:pPr>
      <w:r>
        <w:t>E0762  ·  ĐÁP ÁN B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Explanation: The source-aligned choice is: “Space types → representative occupants → cooling/heating/solar scenarios → §5.3 or §5.4 method → calculations and local limits → control level → pass/fail matrix” This is the controlling value, condition, sequence, scope, or verification rule for Compliance dossier under ASHRAE 55-2023, §§4-6. The other choices alter at least one technical element of that rule.</w:t>
        <w:br/>
        <w:t>Giải thích: Lựa chọn phù hợp với nguồn là: “Các loại không gian → người sử dụng đại diện → kịch bản làm mát/sưởi ấm/năng lượng mặt trời → phương pháp §5.3 hoặc §5.4 → tính toán và giới hạn cục bộ → mức kiểm soát → ma trận đạt/không đạt” Đây là giá trị, điều kiện, trình tự, phạm vi hoặc quy tắc kiểm tra chi phối đối với Hồ sơ tuân thủ theo ASHRAE 55-2023, §§4-6. Các lựa chọn còn lại làm thay đổi ít nhất một yếu tố kỹ thuật của quy tắc đó.</w:t>
      </w:r>
    </w:p>
    <w:p>
      <w:pPr>
        <w:pStyle w:val="SourceLine"/>
        <w:keepLines/>
      </w:pPr>
      <w:r>
        <w:t>Nguồn / Source: ASHRAE 55-2023, §§4-6</w:t>
      </w:r>
    </w:p>
    <w:p>
      <w:pPr>
        <w:pStyle w:val="AnswerHeader"/>
        <w:keepNext/>
      </w:pPr>
      <w:r>
        <w:t>E0763  ·  ĐÁP ÁN C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Explanation: The source-aligned choice is: “Metabolic rate, clothing insulation, air temperature, radiant temperature, air speed, and humidity” This is the controlling value, condition, sequence, scope, or verification rule for Purpose and factors under ASHRAE 55-2023, §5.1. The other choices alter at least one technical element of that rule.</w:t>
        <w:br/>
        <w:t>Giải thích: Lựa chọn phù hợp với nguồn là: “Mức chuyển hóa, độ cách nhiệt của quần áo, nhiệt độ không khí, nhiệt độ bức xạ, vận tốc không khí và độ ẩm” Đây là giá trị, điều kiện, trình tự, phạm vi hoặc quy tắc kiểm tra chi phối đối với Mục đích và các yếu tố theo ASHRAE 55-2023, §5.1. Các lựa chọn còn lại làm thay đổi ít nhất một yếu tố kỹ thuật của quy tắc đó.</w:t>
      </w:r>
    </w:p>
    <w:p>
      <w:pPr>
        <w:pStyle w:val="SourceLine"/>
        <w:keepLines/>
      </w:pPr>
      <w:r>
        <w:t>Nguồn / Source: ASHRAE 55-2023, §5.1</w:t>
      </w:r>
    </w:p>
    <w:p>
      <w:pPr>
        <w:pStyle w:val="AnswerHeader"/>
        <w:keepNext/>
      </w:pPr>
      <w:r>
        <w:t>E0764  ·  ĐÁP ÁN D  ·  Scope / Phạm vi</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Scope under ASHRAE 55-2023, §2.3. The other choices alter at least one technical element of that rule.</w:t>
        <w:br/>
        <w:t>Giải thích: Lựa chọn phù hợp với nguồn là: “15 phút”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E0765  ·  ĐÁP ÁN A  ·  Scope / Phạm vi</w:t>
      </w:r>
    </w:p>
    <w:p>
      <w:pPr>
        <w:pStyle w:val="AnswerText"/>
        <w:keepNext/>
      </w:pPr>
      <w:r>
        <w:t>Correct answer / Đáp án đúng: 3000 m (10,000 ft)</w:t>
        <w:br/>
        <w:t>VI: 3000 m (10,000 ft)</w:t>
      </w:r>
    </w:p>
    <w:p>
      <w:pPr>
        <w:pStyle w:val="Explanation"/>
        <w:keepNext/>
      </w:pPr>
      <w:r>
        <w:t>Explanation: The source-aligned choice is: “3000 m (10,000 ft)” This is the controlling value, condition, sequence, scope, or verification rule for Scope under ASHRAE 55-2023, §2.3. The other choices alter at least one technical element of that rule.</w:t>
        <w:br/>
        <w:t>Giải thích: Lựa chọn phù hợp với nguồn là: “3000 m (10,000 ft)”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E0766  ·  ĐÁP ÁN B  ·  Scope exclusions / Loại trừ phạm vi</w:t>
      </w:r>
    </w:p>
    <w:p>
      <w:pPr>
        <w:pStyle w:val="AnswerText"/>
        <w:keepNext/>
      </w:pPr>
      <w:r>
        <w:t>Correct answer / Đáp án đúng: Indoor air quality</w:t>
        <w:br/>
        <w:t>VI: Chất lượng không khí trong nhà</w:t>
      </w:r>
    </w:p>
    <w:p>
      <w:pPr>
        <w:pStyle w:val="Explanation"/>
        <w:keepNext/>
      </w:pPr>
      <w:r>
        <w:t>Explanation: The source-aligned choice is: “Indoor air quality” This is the controlling value, condition, sequence, scope, or verification rule for Scope exclusions under ASHRAE 55-2023, §2.4. The other choices alter at least one technical element of that rule.</w:t>
        <w:br/>
        <w:t>Giải thích: Lựa chọn phù hợp với nguồn là: “Chất lượng không khí trong nhà” Đây là giá trị, điều kiện, trình tự, phạm vi hoặc quy tắc kiểm tra chi phối đối với Loại trừ phạm vi theo ASHRAE 55-2023, §2.4. Các lựa chọn còn lại làm thay đổi ít nhất một yếu tố kỹ thuật của quy tắc đó.</w:t>
      </w:r>
    </w:p>
    <w:p>
      <w:pPr>
        <w:pStyle w:val="SourceLine"/>
        <w:keepLines/>
      </w:pPr>
      <w:r>
        <w:t>Nguồn / Source: ASHRAE 55-2023, §2.4</w:t>
      </w:r>
    </w:p>
    <w:p>
      <w:pPr>
        <w:pStyle w:val="AnswerHeader"/>
        <w:keepNext/>
      </w:pPr>
      <w:r>
        <w:t>E0767  ·  ĐÁP ÁN C  ·  Units / Đơn vị</w:t>
      </w:r>
    </w:p>
    <w:p>
      <w:pPr>
        <w:pStyle w:val="AnswerText"/>
        <w:keepNext/>
      </w:pPr>
      <w:r>
        <w:t>Correct answer / Đáp án đúng: 0.155 m²·°C/W</w:t>
        <w:br/>
        <w:t>VI: 0.155 m²·°C/W</w:t>
      </w:r>
    </w:p>
    <w:p>
      <w:pPr>
        <w:pStyle w:val="Explanation"/>
        <w:keepNext/>
      </w:pPr>
      <w:r>
        <w:t>Explanation: The source-aligned choice is: “0.155 m²·°C/W” This is the controlling value, condition, sequence, scope, or verification rule for Units under ASHRAE 55-2023, §3, definition of clo. The other choices alter at least one technical element of that rule.</w:t>
        <w:br/>
        <w:t>Giải thích: Lựa chọn phù hợp với nguồn là: “0.155 m²·°C/W” Đây là giá trị, điều kiện, trình tự, phạm vi hoặc quy tắc kiểm tra chi phối đối với Đơn vị theo ASHRAE 55-2023, §3, definition of clo. Các lựa chọn còn lại làm thay đổi ít nhất một yếu tố kỹ thuật của quy tắc đó.</w:t>
      </w:r>
    </w:p>
    <w:p>
      <w:pPr>
        <w:pStyle w:val="SourceLine"/>
        <w:keepLines/>
      </w:pPr>
      <w:r>
        <w:t>Nguồn / Source: ASHRAE 55-2023, §3, definition of clo</w:t>
      </w:r>
    </w:p>
    <w:p>
      <w:pPr>
        <w:pStyle w:val="AnswerHeader"/>
        <w:keepNext/>
      </w:pPr>
      <w:r>
        <w:t>E0768  ·  ĐÁP ÁN D  ·  Metabolic rate / Mức chuyển hóa</w:t>
      </w:r>
    </w:p>
    <w:p>
      <w:pPr>
        <w:pStyle w:val="AnswerText"/>
        <w:keepNext/>
      </w:pPr>
      <w:r>
        <w:t>Correct answer / Đáp án đúng: 4.0 met</w:t>
        <w:br/>
        <w:t>VI: 4.0 met</w:t>
      </w:r>
    </w:p>
    <w:p>
      <w:pPr>
        <w:pStyle w:val="Explanation"/>
        <w:keepNext/>
      </w:pPr>
      <w:r>
        <w:t>Explanation: The source-aligned choice is: “4.0 met” This is the controlling value, condition, sequence, scope, or verification rule for Metabolic rate under ASHRAE 55-2023, §5.2.1.4. The other choices alter at least one technical element of that rule.</w:t>
        <w:br/>
        <w:t>Giải thích: Lựa chọn phù hợp với nguồn là: “4.0 met” Đây là giá trị, điều kiện, trình tự, phạm vi hoặc quy tắc kiểm tra chi phối đối với Mức chuyển hóa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E0769  ·  ĐÁP ÁN A  ·  Clothing / Quần áo</w:t>
      </w:r>
    </w:p>
    <w:p>
      <w:pPr>
        <w:pStyle w:val="AnswerText"/>
        <w:keepNext/>
      </w:pPr>
      <w:r>
        <w:t>Correct answer / Đáp án đúng: 1.5 clo</w:t>
        <w:br/>
        <w:t>VI: 1.5 clo</w:t>
      </w:r>
    </w:p>
    <w:p>
      <w:pPr>
        <w:pStyle w:val="Explanation"/>
        <w:keepNext/>
      </w:pPr>
      <w:r>
        <w:t>Explanation: The source-aligned choice is: “1.5 clo” This is the controlling value, condition, sequence, scope, or verification rule for Clothing under ASHRAE 55-2023, §5.2.2.3. The other choices alter at least one technical element of that rule.</w:t>
        <w:br/>
        <w:t>Giải thích: Lựa chọn phù hợp với nguồn là: “1.5 clo” Đây là giá trị, điều kiện, trình tự, phạm vi hoặc quy tắc kiểm tra chi phối đối với Quần áo theo ASHRAE 55-2023, §5.2.2.3. Các lựa chọn còn lại làm thay đổi ít nhất một yếu tố kỹ thuật của quy tắc đó.</w:t>
      </w:r>
    </w:p>
    <w:p>
      <w:pPr>
        <w:pStyle w:val="SourceLine"/>
        <w:keepLines/>
      </w:pPr>
      <w:r>
        <w:t>Nguồn / Source: ASHRAE 55-2023, §5.2.2.3</w:t>
      </w:r>
    </w:p>
    <w:p>
      <w:pPr>
        <w:pStyle w:val="AnswerHeader"/>
        <w:keepNext/>
      </w:pPr>
      <w:r>
        <w:t>E0770  ·  ĐÁP ÁN B  ·  PMV compliance / Tuân thủ PMV</w:t>
      </w:r>
    </w:p>
    <w:p>
      <w:pPr>
        <w:pStyle w:val="AnswerText"/>
        <w:keepNext/>
      </w:pPr>
      <w:r>
        <w:t>Correct answer / Đáp án đúng: -0.5 &lt; PMV &lt; +0.5</w:t>
        <w:br/>
        <w:t>VI: -0.5 &lt; PMV &lt; +0.5</w:t>
      </w:r>
    </w:p>
    <w:p>
      <w:pPr>
        <w:pStyle w:val="Explanation"/>
        <w:keepNext/>
      </w:pPr>
      <w:r>
        <w:t>Explanation: The source-aligned choice is: “-0.5 &lt; PMV &lt; +0.5” This is the controlling value, condition, sequence, scope, or verification rule for PMV compliance under ASHRAE 55-2023, §5.3.2. The other choices alter at least one technical element of that rule.</w:t>
        <w:br/>
        <w:t>Giải thích: Lựa chọn phù hợp với nguồn là: “-0.5 &lt; PMV &lt; +0.5” Đây là giá trị, điều kiện, trình tự, phạm vi hoặc quy tắc kiểm tra chi phối đối với Tuân thủ PMV theo ASHRAE 55-2023, §5.3.2. Các lựa chọn còn lại làm thay đổi ít nhất một yếu tố kỹ thuật của quy tắc đó.</w:t>
      </w:r>
    </w:p>
    <w:p>
      <w:pPr>
        <w:pStyle w:val="SourceLine"/>
        <w:keepLines/>
      </w:pPr>
      <w:r>
        <w:t>Nguồn / Source: ASHRAE 55-2023, §5.3.2</w:t>
      </w:r>
    </w:p>
    <w:p>
      <w:pPr>
        <w:pStyle w:val="AnswerHeader"/>
        <w:keepNext/>
      </w:pPr>
      <w:r>
        <w:t>E0771  ·  ĐÁP ÁN C  ·  Occupant air-speed control / Điều khiển vận tốc không khí bởi người sử dụng</w:t>
      </w:r>
    </w:p>
    <w:p>
      <w:pPr>
        <w:pStyle w:val="AnswerText"/>
        <w:keepNext/>
      </w:pPr>
      <w:r>
        <w:t>Correct answer / Đáp án đúng: Six occupants</w:t>
        <w:br/>
        <w:t>VI: Sáu người sử dụng</w:t>
      </w:r>
    </w:p>
    <w:p>
      <w:pPr>
        <w:pStyle w:val="Explanation"/>
        <w:keepNext/>
      </w:pPr>
      <w:r>
        <w:t>Explanation: The source-aligned choice is: “Six occupants” This is the controlling value, condition, sequence, scope, or verification rule for Occupant air-speed control under ASHRAE 55-2023, §5.3.4.1. The other choices alter at least one technical element of that rule.</w:t>
        <w:br/>
        <w:t>Giải thích: Lựa chọn phù hợp với nguồn là: “Sáu người sử dụng” Đây là giá trị, điều kiện, trình tự, phạm vi hoặc quy tắc kiểm tra chi phối đối với Điều khiển vận tốc không khí bởi người sử dụng theo ASHRAE 55-2023, §5.3.4.1. Các lựa chọn còn lại làm thay đổi ít nhất một yếu tố kỹ thuật của quy tắc đó.</w:t>
      </w:r>
    </w:p>
    <w:p>
      <w:pPr>
        <w:pStyle w:val="SourceLine"/>
        <w:keepLines/>
      </w:pPr>
      <w:r>
        <w:t>Nguồn / Source: ASHRAE 55-2023, §5.3.4.1</w:t>
      </w:r>
    </w:p>
    <w:p>
      <w:pPr>
        <w:pStyle w:val="AnswerHeader"/>
        <w:keepNext/>
      </w:pPr>
      <w:r>
        <w:t>E0772  ·  ĐÁP ÁN D  ·  Air-speed limit / Giới hạn vận tốc không khí</w:t>
      </w:r>
    </w:p>
    <w:p>
      <w:pPr>
        <w:pStyle w:val="AnswerText"/>
        <w:keepNext/>
      </w:pPr>
      <w:r>
        <w:t>Correct answer / Đáp án đúng: 0.8 m/s</w:t>
        <w:br/>
        <w:t>VI: 0.8 m/s</w:t>
      </w:r>
    </w:p>
    <w:p>
      <w:pPr>
        <w:pStyle w:val="Explanation"/>
        <w:keepNext/>
      </w:pPr>
      <w:r>
        <w:t>Explanation: The source-aligned choice is: “0.8 m/s” This is the controlling value, condition, sequence, scope, or verification rule for Air-speed limit under ASHRAE 55-2023, §5.3.4.2(a). The other choices alter at least one technical element of that rule.</w:t>
        <w:br/>
        <w:t>Giải thích: Lựa chọn phù hợp với nguồn là: “0.8 m/s” Đây là giá trị, điều kiện, trình tự, phạm vi hoặc quy tắc kiểm tra chi phối đối với Giới hạn vận tốc không khí theo ASHRAE 55-2023, §5.3.4.2(a). Các lựa chọn còn lại làm thay đổi ít nhất một yếu tố kỹ thuật của quy tắc đó.</w:t>
      </w:r>
    </w:p>
    <w:p>
      <w:pPr>
        <w:pStyle w:val="SourceLine"/>
        <w:keepLines/>
      </w:pPr>
      <w:r>
        <w:t>Nguồn / Source: ASHRAE 55-2023, §5.3.4.2(a)</w:t>
      </w:r>
    </w:p>
    <w:p>
      <w:pPr>
        <w:pStyle w:val="AnswerHeader"/>
        <w:keepNext/>
      </w:pPr>
      <w:r>
        <w:t>E0773  ·  ĐÁP ÁN A  ·  Air-speed limit / Giới hạn vận tốc không khí</w:t>
      </w:r>
    </w:p>
    <w:p>
      <w:pPr>
        <w:pStyle w:val="AnswerText"/>
        <w:keepNext/>
      </w:pPr>
      <w:r>
        <w:t>Correct answer / Đáp án đúng: 0.2 m/s</w:t>
        <w:br/>
        <w:t>VI: 0.2 m/s</w:t>
      </w:r>
    </w:p>
    <w:p>
      <w:pPr>
        <w:pStyle w:val="Explanation"/>
        <w:keepNext/>
      </w:pPr>
      <w:r>
        <w:t>Explanation: The source-aligned choice is: “0.2 m/s” This is the controlling value, condition, sequence, scope, or verification rule for Air-speed limit under ASHRAE 55-2023, §5.3.4.2(c). The other choices alter at least one technical element of that rule.</w:t>
        <w:br/>
        <w:t>Giải thích: Lựa chọn phù hợp với nguồn là: “0.2 m/s” Đây là giá trị, điều kiện, trình tự, phạm vi hoặc quy tắc kiểm tra chi phối đối với Giới hạn vận tốc không khí theo ASHRAE 55-2023, §5.3.4.2(c). Các lựa chọn còn lại làm thay đổi ít nhất một yếu tố kỹ thuật của quy tắc đó.</w:t>
      </w:r>
    </w:p>
    <w:p>
      <w:pPr>
        <w:pStyle w:val="SourceLine"/>
        <w:keepLines/>
      </w:pPr>
      <w:r>
        <w:t>Nguồn / Source: ASHRAE 55-2023, §5.3.4.2(c)</w:t>
      </w:r>
    </w:p>
    <w:p>
      <w:pPr>
        <w:pStyle w:val="AnswerHeader"/>
        <w:keepNext/>
      </w:pPr>
      <w:r>
        <w:t>E0774  ·  ĐÁP ÁN B  ·  Local discomfort / Bất tiện nghi cục bộ</w:t>
      </w:r>
    </w:p>
    <w:p>
      <w:pPr>
        <w:pStyle w:val="AnswerText"/>
        <w:keepNext/>
      </w:pPr>
      <w:r>
        <w:t>Correct answer / Đáp án đúng: Icl &lt; 0.7 clo and metabolic rate &lt; 1.3 met</w:t>
        <w:br/>
        <w:t>VI: Icl &lt; 0,7 clo và mức chuyển hóa &lt; 1,3 met</w:t>
      </w:r>
    </w:p>
    <w:p>
      <w:pPr>
        <w:pStyle w:val="Explanation"/>
        <w:keepNext/>
      </w:pPr>
      <w:r>
        <w:t>Explanation: The source-aligned choice is: “Icl &lt; 0.7 clo and metabolic rate &lt; 1.3 met” This is the controlling value, condition, sequence, scope, or verification rule for Local discomfort under ASHRAE 55-2023, §5.3.5.1. The other choices alter at least one technical element of that rule.</w:t>
        <w:br/>
        <w:t>Giải thích: Lựa chọn phù hợp với nguồn là: “Icl &lt; 0,7 clo và mức chuyển hóa &lt; 1,3 met” Đây là giá trị, điều kiện, trình tự, phạm vi hoặc quy tắc kiểm tra chi phối đối với Bất tiện nghi cục bộ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E0775  ·  ĐÁP ÁN C  ·  Measurement heights / Chiều cao đo</w:t>
      </w:r>
    </w:p>
    <w:p>
      <w:pPr>
        <w:pStyle w:val="AnswerText"/>
        <w:keepNext/>
      </w:pPr>
      <w:r>
        <w:t>Correct answer / Đáp án đúng: 1.1 m above the floor</w:t>
        <w:br/>
        <w:t>VI: 1,1 m so với mặt sàn</w:t>
      </w:r>
    </w:p>
    <w:p>
      <w:pPr>
        <w:pStyle w:val="Explanation"/>
        <w:keepNext/>
      </w:pPr>
      <w:r>
        <w:t>Explanation: The source-aligned choice is: “1.1 m above the floor” This is the controlling value, condition, sequence, scope, or verification rule for Measurement heights under ASHRAE 55-2023, §5.3.5.1. The other choices alter at least one technical element of that rule.</w:t>
        <w:br/>
        <w:t>Giải thích: Lựa chọn phù hợp với nguồn là: “1,1 m so với mặt sàn” Đây là giá trị, điều kiện, trình tự, phạm vi hoặc quy tắc kiểm tra chi phối đối với Chiều cao đo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E0776  ·  ĐÁP ÁN D  ·  Radiant asymmetry / Bất đối xứng nhiệt bức xạ</w:t>
      </w:r>
    </w:p>
    <w:p>
      <w:pPr>
        <w:pStyle w:val="AnswerText"/>
        <w:keepNext/>
      </w:pPr>
      <w:r>
        <w:t>Correct answer / Đáp án đúng: Less than 5°C</w:t>
        <w:br/>
        <w:t>VI: Dưới 5°C</w:t>
      </w:r>
    </w:p>
    <w:p>
      <w:pPr>
        <w:pStyle w:val="Explanation"/>
        <w:keepNext/>
      </w:pPr>
      <w:r>
        <w:t>Explanation: The source-aligned choice is: “Less than 5°C” This is the controlling value, condition, sequence, scope, or verification rule for Radiant asymmetry under ASHRAE 55-2023, Table 5-10. The other choices alter at least one technical element of that rule.</w:t>
        <w:br/>
        <w:t>Giải thích: Lựa chọn phù hợp với nguồn là: “Dưới 5°C” Đây là giá trị, điều kiện, trình tự, phạm vi hoặc quy tắc kiểm tra chi phối đối với Bất đối xứng nhiệt bức xạ theo ASHRAE 55-2023, Table 5-10. Các lựa chọn còn lại làm thay đổi ít nhất một yếu tố kỹ thuật của quy tắc đó.</w:t>
      </w:r>
    </w:p>
    <w:p>
      <w:pPr>
        <w:pStyle w:val="SourceLine"/>
        <w:keepLines/>
      </w:pPr>
      <w:r>
        <w:t>Nguồn / Source: ASHRAE 55-2023, Table 5-10</w:t>
      </w:r>
    </w:p>
    <w:p>
      <w:pPr>
        <w:pStyle w:val="AnswerHeader"/>
        <w:keepNext/>
      </w:pPr>
      <w:r>
        <w:t>E0777  ·  ĐÁP ÁN A  ·  Floor temperature / Nhiệt độ sàn</w:t>
      </w:r>
    </w:p>
    <w:p>
      <w:pPr>
        <w:pStyle w:val="AnswerText"/>
        <w:keepNext/>
      </w:pPr>
      <w:r>
        <w:t>Correct answer / Đáp án đúng: 19°C to 29°C</w:t>
        <w:br/>
        <w:t>VI: 19°C đến 29°C</w:t>
      </w:r>
    </w:p>
    <w:p>
      <w:pPr>
        <w:pStyle w:val="Explanation"/>
        <w:keepNext/>
      </w:pPr>
      <w:r>
        <w:t>Explanation: The source-aligned choice is: “19°C to 29°C” This is the controlling value, condition, sequence, scope, or verification rule for Floor temperature under ASHRAE 55-2023, §5.3.5.5. The other choices alter at least one technical element of that rule.</w:t>
        <w:br/>
        <w:t>Giải thích: Lựa chọn phù hợp với nguồn là: “19°C đến 29°C” Đây là giá trị, điều kiện, trình tự, phạm vi hoặc quy tắc kiểm tra chi phối đối với Nhiệt độ sàn theo ASHRAE 55-2023, §5.3.5.5. Các lựa chọn còn lại làm thay đổi ít nhất một yếu tố kỹ thuật của quy tắc đó.</w:t>
      </w:r>
    </w:p>
    <w:p>
      <w:pPr>
        <w:pStyle w:val="SourceLine"/>
        <w:keepLines/>
      </w:pPr>
      <w:r>
        <w:t>Nguồn / Source: ASHRAE 55-2023, §5.3.5.5</w:t>
      </w:r>
    </w:p>
    <w:p>
      <w:pPr>
        <w:pStyle w:val="AnswerHeader"/>
        <w:keepNext/>
      </w:pPr>
      <w:r>
        <w:t>E0778  ·  ĐÁP ÁN B  ·  Temperature variation / Sự thay đổi nhiệt độ</w:t>
      </w:r>
    </w:p>
    <w:p>
      <w:pPr>
        <w:pStyle w:val="AnswerText"/>
        <w:keepNext/>
      </w:pPr>
      <w:r>
        <w:t>Correct answer / Đáp án đúng: 1.1°C</w:t>
        <w:br/>
        <w:t>VI: 1.1°C</w:t>
      </w:r>
    </w:p>
    <w:p>
      <w:pPr>
        <w:pStyle w:val="Explanation"/>
        <w:keepNext/>
      </w:pPr>
      <w:r>
        <w:t>Explanation: The source-aligned choice is: “1.1°C” This is the controlling value, condition, sequence, scope, or verification rule for Temperature variation under ASHRAE 55-2023, §5.3.6.2. The other choices alter at least one technical element of that rule.</w:t>
        <w:br/>
        <w:t>Giải thích: Lựa chọn phù hợp với nguồn là: “1.1°C” Đây là giá trị, điều kiện, trình tự, phạm vi hoặc quy tắc kiểm tra chi phối đối với Sự thay đổi nhiệt độ theo ASHRAE 55-2023, §5.3.6.2. Các lựa chọn còn lại làm thay đổi ít nhất một yếu tố kỹ thuật của quy tắc đó.</w:t>
      </w:r>
    </w:p>
    <w:p>
      <w:pPr>
        <w:pStyle w:val="SourceLine"/>
        <w:keepLines/>
      </w:pPr>
      <w:r>
        <w:t>Nguồn / Source: ASHRAE 55-2023, §5.3.6.2</w:t>
      </w:r>
    </w:p>
    <w:p>
      <w:pPr>
        <w:pStyle w:val="AnswerHeader"/>
        <w:keepNext/>
      </w:pPr>
      <w:r>
        <w:t>E0779  ·  ĐÁP ÁN C  ·  Adaptive model / Mô hình thích nghi</w:t>
      </w:r>
    </w:p>
    <w:p>
      <w:pPr>
        <w:pStyle w:val="AnswerText"/>
        <w:keepNext/>
      </w:pPr>
      <w:r>
        <w:t>Correct answer / Đáp án đúng: Greater than 10°C and less than 33.5°C</w:t>
        <w:br/>
        <w:t>VI: Lớn hơn 10°C và nhỏ hơn 33,5°C</w:t>
      </w:r>
    </w:p>
    <w:p>
      <w:pPr>
        <w:pStyle w:val="Explanation"/>
        <w:keepNext/>
      </w:pPr>
      <w:r>
        <w:t>Explanation: The source-aligned choice is: “Greater than 10°C and less than 33.5°C” This is the controlling value, condition, sequence, scope, or verification rule for Adaptive model under ASHRAE 55-2023, §5.4.1(d). The other choices alter at least one technical element of that rule.</w:t>
        <w:br/>
        <w:t>Giải thích: Lựa chọn phù hợp với nguồn là: “Lớn hơn 10°C và nhỏ hơn 33,5°C” Đây là giá trị, điều kiện, trình tự, phạm vi hoặc quy tắc kiểm tra chi phối đối với Mô hình thích nghi theo ASHRAE 55-2023, §5.4.1(d). Các lựa chọn còn lại làm thay đổi ít nhất một yếu tố kỹ thuật của quy tắc đó.</w:t>
      </w:r>
    </w:p>
    <w:p>
      <w:pPr>
        <w:pStyle w:val="SourceLine"/>
        <w:keepLines/>
      </w:pPr>
      <w:r>
        <w:t>Nguồn / Source: ASHRAE 55-2023, §5.4.1(d)</w:t>
      </w:r>
    </w:p>
    <w:p>
      <w:pPr>
        <w:pStyle w:val="AnswerHeader"/>
        <w:keepNext/>
      </w:pPr>
      <w:r>
        <w:t>E0780  ·  ĐÁP ÁN D  ·  Adaptive model / Mô hình thích nghi</w:t>
      </w:r>
    </w:p>
    <w:p>
      <w:pPr>
        <w:pStyle w:val="AnswerText"/>
        <w:keepNext/>
      </w:pPr>
      <w:r>
        <w:t>Correct answer / Đáp án đúng: No fewer than 7 and no more than 30 days</w:t>
        <w:br/>
        <w:t>VI: Không ít hơn 7 và không quá 30 ngày</w:t>
      </w:r>
    </w:p>
    <w:p>
      <w:pPr>
        <w:pStyle w:val="Explanation"/>
        <w:keepNext/>
      </w:pPr>
      <w:r>
        <w:t>Explanation: The source-aligned choice is: “No fewer than 7 and no more than 30 days” This is the controlling value, condition, sequence, scope, or verification rule for Adaptive model under ASHRAE 55-2023, §5.4.2.1.1. The other choices alter at least one technical element of that rule.</w:t>
        <w:br/>
        <w:t>Giải thích: Lựa chọn phù hợp với nguồn là: “Không ít hơn 7 và không quá 30 ngày” Đây là giá trị, điều kiện, trình tự, phạm vi hoặc quy tắc kiểm tra chi phối đối với Mô hình thích nghi theo ASHRAE 55-2023, §5.4.2.1.1. Các lựa chọn còn lại làm thay đổi ít nhất một yếu tố kỹ thuật của quy tắc đó.</w:t>
      </w:r>
    </w:p>
    <w:p>
      <w:pPr>
        <w:pStyle w:val="SourceLine"/>
        <w:keepLines/>
      </w:pPr>
      <w:r>
        <w:t>Nguồn / Source: ASHRAE 55-2023, §5.4.2.1.1</w:t>
      </w:r>
    </w:p>
    <w:p>
      <w:pPr>
        <w:pStyle w:val="AnswerHeader"/>
        <w:keepNext/>
      </w:pPr>
      <w:r>
        <w:t>E0781  ·  ĐÁP ÁN A  ·  PMV and PPD / PMV và PPD</w:t>
      </w:r>
    </w:p>
    <w:p>
      <w:pPr>
        <w:pStyle w:val="AnswerText"/>
        <w:keepNext/>
      </w:pPr>
      <w:r>
        <w:t>Correct answer / Đáp án đúng: 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pPr>
      <w:r>
        <w:t>Explanation: The source-aligned choice is: “PMV predicts mean thermal sensation; PPD estimates the percentage thermally dissatisfied from PMV.” This is the controlling value, condition, sequence, scope, or verification rule for PMV and PPD under ASHRAE 55-2023, §3 definitions of PMV and PPD. The other choices alter at least one technical element of that rule.</w:t>
        <w:br/>
        <w:t>Giải thích: Lựa chọn phù hợp với nguồn là: “PMV dự đoán cảm giác nhiệt trung bình; PPD ước tính tỷ lệ phần trăm không hài lòng về nhiệt từ PMV.” Đây là giá trị, điều kiện, trình tự, phạm vi hoặc quy tắc kiểm tra chi phối đối với PMV và PPD theo ASHRAE 55-2023, §3 definitions of PMV and PPD. Các lựa chọn còn lại làm thay đổi ít nhất một yếu tố kỹ thuật của quy tắc đó.</w:t>
      </w:r>
    </w:p>
    <w:p>
      <w:pPr>
        <w:pStyle w:val="SourceLine"/>
        <w:keepLines/>
      </w:pPr>
      <w:r>
        <w:t>Nguồn / Source: ASHRAE 55-2023, §3 definitions of PMV and PPD</w:t>
      </w:r>
    </w:p>
    <w:p>
      <w:pPr>
        <w:pStyle w:val="AnswerHeader"/>
        <w:keepNext/>
      </w:pPr>
      <w:r>
        <w:t>E0782  ·  ĐÁP ÁN B  ·  Operative temperature / Nhiệt độ tác dụng</w:t>
      </w:r>
    </w:p>
    <w:p>
      <w:pPr>
        <w:pStyle w:val="AnswerText"/>
        <w:keepNext/>
      </w:pPr>
      <w:r>
        <w:t>Correct answer / Đáp án đúng: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Explanation"/>
        <w:keepNext/>
      </w:pPr>
      <w:r>
        <w:t>Explanation: The source-aligned choice is: “It represents the combined effect of air temperature and mean radiant temperature on heat exchange.” This is the controlling value, condition, sequence, scope, or verification rule for Operative temperature under ASHRAE 55-2023, §3 definition of operative temperature; Normative Appendix A. The other choices alter at least one technical element of that rule.</w:t>
        <w:br/>
        <w:t>Giải thích: Lựa chọn phù hợp với nguồn là: “Nó thể hiện tác động kết hợp của nhiệt độ không khí và nhiệt độ bức xạ trung bình lên quá trình trao đổi nhiệt.” Đây là giá trị, điều kiện, trình tự, phạm vi hoặc quy tắc kiểm tra chi phối đối với Nhiệt độ tác dụng theo ASHRAE 55-2023, §3 definition of operative temperature; Normative Appendix A. Các lựa chọn còn lại làm thay đổi ít nhất một yếu tố kỹ thuật của quy tắc đó.</w:t>
      </w:r>
    </w:p>
    <w:p>
      <w:pPr>
        <w:pStyle w:val="SourceLine"/>
        <w:keepLines/>
      </w:pPr>
      <w:r>
        <w:t>Nguồn / Source: ASHRAE 55-2023, §3 definition of operative temperature; Normative Appendix A</w:t>
      </w:r>
    </w:p>
    <w:p>
      <w:pPr>
        <w:pStyle w:val="AnswerHeader"/>
        <w:keepNext/>
      </w:pPr>
      <w:r>
        <w:t>E0783  ·  ĐÁP ÁN C  ·  Integrated factors / Yếu tố tích hợp</w:t>
      </w:r>
    </w:p>
    <w:p>
      <w:pPr>
        <w:pStyle w:val="AnswerText"/>
        <w:keepNext/>
      </w:pPr>
      <w:r>
        <w:t>Correct answer / Đáp án đúng: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Explanation"/>
        <w:keepNext/>
      </w:pPr>
      <w:r>
        <w:t>Explanation: The source-aligned choice is: “Thermal comfort results from their interaction, so one acceptable factor cannot compensate automatically for omitted factors.” This is the controlling value, condition, sequence, scope, or verification rule for Integrated factors under ASHRAE 55-2023, §§2.2 and 5.1. The other choices alter at least one technical element of that rule.</w:t>
        <w:br/>
        <w:t>Giải thích: Lựa chọn phù hợp với nguồn là: “Tiện nghi về nhiệt là kết quả của sự tương tác giữa chúng, do đó, một yếu tố có thể chấp nhận được không thể tự động bù đắp cho các yếu tố bị bỏ qua.” Đây là giá trị, điều kiện, trình tự, phạm vi hoặc quy tắc kiểm tra chi phối đối với Yếu tố tích hợp theo ASHRAE 55-2023, §§2.2 and 5.1. Các lựa chọn còn lại làm thay đổi ít nhất một yếu tố kỹ thuật của quy tắc đó.</w:t>
      </w:r>
    </w:p>
    <w:p>
      <w:pPr>
        <w:pStyle w:val="SourceLine"/>
        <w:keepLines/>
      </w:pPr>
      <w:r>
        <w:t>Nguồn / Source: ASHRAE 55-2023, §§2.2 and 5.1</w:t>
      </w:r>
    </w:p>
    <w:p>
      <w:pPr>
        <w:pStyle w:val="AnswerHeader"/>
        <w:keepNext/>
      </w:pPr>
      <w:r>
        <w:t>E0784  ·  ĐÁP ÁN D  ·  Representative occupants / Người sử dụng đại diện</w:t>
      </w:r>
    </w:p>
    <w:p>
      <w:pPr>
        <w:pStyle w:val="AnswerText"/>
        <w:keepNext/>
      </w:pPr>
      <w:r>
        <w:t>Correct answer / Đáp án đúng: Their metabolic rates can differ enough to require separate comfort evaluations.</w:t>
        <w:br/>
        <w:t>VI: Mức chuyển hóa của họ có thể khác nhau đủ lớn để phải đánh giá tiện nghi riêng.</w:t>
      </w:r>
    </w:p>
    <w:p>
      <w:pPr>
        <w:pStyle w:val="Explanation"/>
        <w:keepNext/>
      </w:pPr>
      <w:r>
        <w:t>Explanation: The source-aligned choice is: “Their metabolic rates can differ enough to require separate comfort evaluations.” This is the controlling value, condition, sequence, scope, or verification rule for Representative occupants under ASHRAE 55-2023, §§4.3 and 5.2.1.1. The other choices alter at least one technical element of that rule.</w:t>
        <w:br/>
        <w:t>Giải thích: Lựa chọn phù hợp với nguồn là: “Mức chuyển hóa của họ có thể khác nhau đủ lớn để phải đánh giá tiện nghi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E0785  ·  ĐÁP ÁN A  ·  Time averaging / Tính trung bình theo thời gian</w:t>
      </w:r>
    </w:p>
    <w:p>
      <w:pPr>
        <w:pStyle w:val="AnswerText"/>
        <w:keepNext/>
      </w:pPr>
      <w:r>
        <w:t>Correct answer / Đáp án đúng: The prolonged activity must be represented as a distinct metabolic condition.</w:t>
        <w:br/>
        <w:t>VI: Hoạt động kéo dài phải được biểu diễn như một điều kiện chuyển hóa riêng.</w:t>
      </w:r>
    </w:p>
    <w:p>
      <w:pPr>
        <w:pStyle w:val="Explanation"/>
        <w:keepNext/>
      </w:pPr>
      <w:r>
        <w:t>Explanation: The source-aligned choice is: “The prolonged activity must be represented as a distinct metabolic condition.” This is the controlling value, condition, sequence, scope, or verification rule for Time averaging under ASHRAE 55-2023, §5.2.1.3. The other choices alter at least one technical element of that rule.</w:t>
        <w:br/>
        <w:t>Giải thích: Lựa chọn phù hợp với nguồn là: “Hoạt động kéo dài phải được biểu diễn như một điều kiện chuyển hóa riêng.” Đây là giá trị, điều kiện, trình tự, phạm vi hoặc quy tắc kiểm tra chi phối đối với Tính trung bình theo thời gian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E0786  ·  ĐÁP ÁN B  ·  Solar radiation / Bức xạ mặt trời</w:t>
      </w:r>
    </w:p>
    <w:p>
      <w:pPr>
        <w:pStyle w:val="AnswerText"/>
        <w:keepNext/>
      </w:pPr>
      <w:r>
        <w:t>Correct answer / Đáp án đúng: Mean radiant temperature must include both long-wave and short-wave contributions.</w:t>
        <w:br/>
        <w:t>VI: Nhiệt độ bức xạ trung bình phải bao gồm cả sự đóng góp của sóng dài và sóng ngắn.</w:t>
      </w:r>
    </w:p>
    <w:p>
      <w:pPr>
        <w:pStyle w:val="Explanation"/>
        <w:keepNext/>
      </w:pPr>
      <w:r>
        <w:t>Explanation: The source-aligned choice is: “Mean radiant temperature must include both long-wave and short-wave contributions.” This is the controlling value, condition, sequence, scope, or verification rule for Solar radiation under ASHRAE 55-2023, §5.3.3 and Normative Appendix C. The other choices alter at least one technical element of that rule.</w:t>
        <w:br/>
        <w:t>Giải thích: Lựa chọn phù hợp với nguồn là: “Nhiệt độ bức xạ trung bình phải bao gồm cả sự đóng góp của sóng dài và sóng ngắn.” Đây là giá trị, điều kiện, trình tự, phạm vi hoặc quy tắc kiểm tra chi phối đối với Bức xạ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E0787  ·  ĐÁP ÁN C  ·  Elevated air speed / Vận tốc không khí nâng cao</w:t>
      </w:r>
    </w:p>
    <w:p>
      <w:pPr>
        <w:pStyle w:val="AnswerText"/>
        <w:keepNext/>
      </w:pPr>
      <w:r>
        <w:t>Correct answer / Đáp án đúng: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Explanation"/>
        <w:keepNext/>
      </w:pPr>
      <w:r>
        <w:t>Explanation: The source-aligned choice is: “To quantify the cooling effect of higher air speed consistently with the PMV comfort calculation.” This is the controlling value, condition, sequence, scope, or verification rule for Elevated air speed under ASHRAE 55-2023, §5.3.4 and Normative Appendix D. The other choices alter at least one technical element of that rule.</w:t>
        <w:br/>
        <w:t>Giải thích: Lựa chọn phù hợp với nguồn là: “Để định lượng hiệu quả làm mát của vận tốc không khí cao hơn một cách nhất quán với tính toán độ thoải mái PMV.” Đây là giá trị, điều kiện, trình tự, phạm vi hoặc quy tắc kiểm tra chi phối đối với Vận tốc không khí nâng cao theo ASHRAE 55-2023, §5.3.4 and Normative Appendix D. Các lựa chọn còn lại làm thay đổi ít nhất một yếu tố kỹ thuật của quy tắc đó.</w:t>
      </w:r>
    </w:p>
    <w:p>
      <w:pPr>
        <w:pStyle w:val="SourceLine"/>
        <w:keepLines/>
      </w:pPr>
      <w:r>
        <w:t>Nguồn / Source: ASHRAE 55-2023, §5.3.4 and Normative Appendix D</w:t>
      </w:r>
    </w:p>
    <w:p>
      <w:pPr>
        <w:pStyle w:val="AnswerHeader"/>
        <w:keepNext/>
      </w:pPr>
      <w:r>
        <w:t>E0788  ·  ĐÁP ÁN D  ·  Whole-body and local comfort / Cảm giác thoải mái toàn thân và cục bộ</w:t>
      </w:r>
    </w:p>
    <w:p>
      <w:pPr>
        <w:pStyle w:val="AnswerText"/>
        <w:keepNext/>
      </w:pPr>
      <w:r>
        <w:t>Correct answer / Đáp án đúng: Local discomfort or temperature variation limits may still be violated.</w:t>
        <w:br/>
        <w:t>VI: Các giới hạn về sự khó chịu cục bộ hoặc sự thay đổi nhiệt độ vẫn có thể bị vi phạm.</w:t>
      </w:r>
    </w:p>
    <w:p>
      <w:pPr>
        <w:pStyle w:val="Explanation"/>
        <w:keepNext/>
      </w:pPr>
      <w:r>
        <w:t>Explanation: The source-aligned choice is: “Local discomfort or temperature variation limits may still be violated.” This is the controlling value, condition, sequence, scope, or verification rule for Whole-body and local comfort under ASHRAE 55-2023, §§5.3.2, 5.3.5, and 5.3.6. The other choices alter at least one technical element of that rule.</w:t>
        <w:br/>
        <w:t>Giải thích: Lựa chọn phù hợp với nguồn là: “Các giới hạn về sự khó chịu cục bộ hoặc sự thay đổi nhiệt độ vẫn có thể bị vi phạm.” Đây là giá trị, điều kiện, trình tự, phạm vi hoặc quy tắc kiểm tra chi phối đối với Cảm giác thoải mái toàn thân và cục bộ theo ASHRAE 55-2023, §§5.3.2, 5.3.5, and 5.3.6. Các lựa chọn còn lại làm thay đổi ít nhất một yếu tố kỹ thuật của quy tắc đó.</w:t>
      </w:r>
    </w:p>
    <w:p>
      <w:pPr>
        <w:pStyle w:val="SourceLine"/>
        <w:keepLines/>
      </w:pPr>
      <w:r>
        <w:t>Nguồn / Source: ASHRAE 55-2023, §§5.3.2, 5.3.5, and 5.3.6</w:t>
      </w:r>
    </w:p>
    <w:p>
      <w:pPr>
        <w:pStyle w:val="AnswerHeader"/>
        <w:keepNext/>
      </w:pPr>
      <w:r>
        <w:t>E0789  ·  ĐÁP ÁN A  ·  Adaptive model / Mô hình thích nghi</w:t>
      </w:r>
    </w:p>
    <w:p>
      <w:pPr>
        <w:pStyle w:val="AnswerText"/>
        <w:keepNext/>
      </w:pPr>
      <w:r>
        <w:t>Correct answer / Đáp án đúng: Behavioral adaptation is part of the empirical comfort response represented by the model.</w:t>
        <w:br/>
        <w:t>VI: Thích ứng hành vi là một phần của phản ứng thoải mái theo kinh nghiệm được mô hình thể hiện.</w:t>
      </w:r>
    </w:p>
    <w:p>
      <w:pPr>
        <w:pStyle w:val="Explanation"/>
        <w:keepNext/>
      </w:pPr>
      <w:r>
        <w:t>Explanation: The source-aligned choice is: “Behavioral adaptation is part of the empirical comfort response represented by the model.” This is the controlling value, condition, sequence, scope, or verification rule for Adaptive model under ASHRAE 55-2023, §5.4.1(c). The other choices alter at least one technical element of that rule.</w:t>
        <w:br/>
        <w:t>Giải thích: Lựa chọn phù hợp với nguồn là: “Thích ứng hành vi là một phần của phản ứng thoải mái theo kinh nghiệm được mô hình thể hiện.” Đây là giá trị, điều kiện, trình tự, phạm vi hoặc quy tắc kiểm tra chi phối đối với Mô hình thích nghi theo ASHRAE 55-2023, §5.4.1(c). Các lựa chọn còn lại làm thay đổi ít nhất một yếu tố kỹ thuật của quy tắc đó.</w:t>
      </w:r>
    </w:p>
    <w:p>
      <w:pPr>
        <w:pStyle w:val="SourceLine"/>
        <w:keepLines/>
      </w:pPr>
      <w:r>
        <w:t>Nguồn / Source: ASHRAE 55-2023, §5.4.1(c)</w:t>
      </w:r>
    </w:p>
    <w:p>
      <w:pPr>
        <w:pStyle w:val="AnswerHeader"/>
        <w:keepNext/>
      </w:pPr>
      <w:r>
        <w:t>E0790  ·  ĐÁP ÁN B  ·  Adaptive acceptability / Mức chấp nhận theo mô hình thích nghi</w:t>
      </w:r>
    </w:p>
    <w:p>
      <w:pPr>
        <w:pStyle w:val="AnswerText"/>
        <w:keepNext/>
      </w:pPr>
      <w:r>
        <w:t>Correct answer / Đáp án đúng: They are informative; compliance uses the 80% limits.</w:t>
        <w:br/>
        <w:t>VI: Chúng mang tính thông tin; việc tuân thủ sử dụng giới hạn 80%.</w:t>
      </w:r>
    </w:p>
    <w:p>
      <w:pPr>
        <w:pStyle w:val="Explanation"/>
        <w:keepNext/>
      </w:pPr>
      <w:r>
        <w:t>Explanation: The source-aligned choice is: “They are informative; compliance uses the 80% limits.” This is the controlling value, condition, sequence, scope, or verification rule for Adaptive acceptability under ASHRAE 55-2023, §5.4.2. The other choices alter at least one technical element of that rule.</w:t>
        <w:br/>
        <w:t>Giải thích: Lựa chọn phù hợp với nguồn là: “Chúng mang tính thông tin; việc tuân thủ sử dụng giới hạn 80%.” Đây là giá trị, điều kiện, trình tự, phạm vi hoặc quy tắc kiểm tra chi phối đối với Mức chấp nhận theo mô hình thích nghi theo ASHRAE 55-2023, §5.4.2. Các lựa chọn còn lại làm thay đổi ít nhất một yếu tố kỹ thuật của quy tắc đó.</w:t>
      </w:r>
    </w:p>
    <w:p>
      <w:pPr>
        <w:pStyle w:val="SourceLine"/>
        <w:keepLines/>
      </w:pPr>
      <w:r>
        <w:t>Nguồn / Source: ASHRAE 55-2023, §5.4.2</w:t>
      </w:r>
    </w:p>
    <w:p>
      <w:pPr>
        <w:pStyle w:val="AnswerHeader"/>
        <w:keepNext/>
      </w:pPr>
      <w:r>
        <w:t>E0791  ·  ĐÁP ÁN C  ·  Control classification / Phân loại điều khiển</w:t>
      </w:r>
    </w:p>
    <w:p>
      <w:pPr>
        <w:pStyle w:val="AnswerText"/>
        <w:keepNext/>
      </w:pPr>
      <w:r>
        <w:t>Correct answer / Đáp án đúng: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pPr>
      <w:r>
        <w:t>Explanation: The source-aligned choice is: “Level 1 gives each occupant at least two personal control measures; Level 5 gives occupants no control.” This is the controlling value, condition, sequence, scope, or verification rule for Control classification under ASHRAE 55-2023, Table 6-1. The other choices alter at least one technical element of that rule.</w:t>
        <w:br/>
        <w:t>Giải thích: Lựa chọn phù hợp với nguồn là: “Cấp 1 cung cấp cho mỗi người sử dụng ít nhất hai biện pháp kiểm soát cá nhân; Cấp độ 5 khiến người sử dụng không có quyền kiểm soát.”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E0792  ·  ĐÁP ÁN D  ·  Existing-building evaluation / Đánh giá tòa nhà hiện có</w:t>
      </w:r>
    </w:p>
    <w:p>
      <w:pPr>
        <w:pStyle w:val="AnswerText"/>
        <w:keepNext/>
      </w:pPr>
      <w:r>
        <w:t>Correct answer / Đáp án đúng: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pPr>
      <w:r>
        <w:t>Explanation: The source-aligned choice is: “Surveys measure reported satisfaction directly; measurements predict comfort from physical conditions.” This is the controlling value, condition, sequence, scope, or verification rule for Existing-building evaluation under ASHRAE 55-2023, §§7.1 and 7.2. The other choices alter at least one technical element of that rule.</w:t>
        <w:br/>
        <w:t>Giải thích: Lựa chọn phù hợp với nguồn là: “Các cuộc khảo sát đo lường mức độ hài lòng được báo cáo một cách trực tiếp; các phép đo dự đoán sự thoải mái từ điều kiện vật chất.” Đây là giá trị, điều kiện, trình tự, phạm vi hoặc quy tắc kiểm tra chi phối đối với Đánh giá tòa nhà hiện có theo ASHRAE 55-2023, §§7.1 and 7.2. Các lựa chọn còn lại làm thay đổi ít nhất một yếu tố kỹ thuật của quy tắc đó.</w:t>
      </w:r>
    </w:p>
    <w:p>
      <w:pPr>
        <w:pStyle w:val="SourceLine"/>
        <w:keepLines/>
      </w:pPr>
      <w:r>
        <w:t>Nguồn / Source: ASHRAE 55-2023, §§7.1 and 7.2</w:t>
      </w:r>
    </w:p>
    <w:p>
      <w:pPr>
        <w:pStyle w:val="AnswerHeader"/>
        <w:keepNext/>
      </w:pPr>
      <w:r>
        <w:t>E0793  ·  ĐÁP ÁN A  ·  Exceedance hours / Số giờ vượt quá</w:t>
      </w:r>
    </w:p>
    <w:p>
      <w:pPr>
        <w:pStyle w:val="AnswerText"/>
        <w:keepNext/>
      </w:pPr>
      <w:r>
        <w:t>Correct answer / Đáp án đúng: How many occupied hours fall outside the applicable comfort-zone limits.</w:t>
        <w:br/>
        <w:t>VI: Có bao nhiêu giờ sử dụng nằm ngoài giới hạn vùng thoải mái hiện hành.</w:t>
      </w:r>
    </w:p>
    <w:p>
      <w:pPr>
        <w:pStyle w:val="Explanation"/>
        <w:keepNext/>
      </w:pPr>
      <w:r>
        <w:t>Explanation: The source-aligned choice is: “How many occupied hours fall outside the applicable comfort-zone limits.” This is the controlling value, condition, sequence, scope, or verification rule for Exceedance hours under ASHRAE 55-2023, §7.4.2.2.1. The other choices alter at least one technical element of that rule.</w:t>
        <w:br/>
        <w:t>Giải thích: Lựa chọn phù hợp với nguồn là: “Có bao nhiêu giờ sử dụng nằm ngoài giới hạn vùng thoải mái hiện hành.”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E0794  ·  ĐÁP ÁN B  ·  Measurement shielding / Tấm chắn đo lường</w:t>
      </w:r>
    </w:p>
    <w:p>
      <w:pPr>
        <w:pStyle w:val="AnswerText"/>
        <w:keepNext/>
      </w:pPr>
      <w:r>
        <w:t>Correct answer / Đáp án đúng: To prevent radiant heat exchange from biasing the measured air temperature.</w:t>
        <w:br/>
        <w:t>VI: Để ngăn chặn sự trao đổi nhiệt bức xạ làm sai lệch nhiệt độ không khí đo được.</w:t>
      </w:r>
    </w:p>
    <w:p>
      <w:pPr>
        <w:pStyle w:val="Explanation"/>
        <w:keepNext/>
      </w:pPr>
      <w:r>
        <w:t>Explanation: The source-aligned choice is: “To prevent radiant heat exchange from biasing the measured air temperature.” This is the controlling value, condition, sequence, scope, or verification rule for Measurement shielding under ASHRAE 55-2023, §7.3.4. The other choices alter at least one technical element of that rule.</w:t>
        <w:br/>
        <w:t>Giải thích: Lựa chọn phù hợp với nguồn là: “Để ngăn chặn sự trao đổi nhiệt bức xạ làm sai lệch nhiệt độ không khí đo được.” Đây là giá trị, điều kiện, trình tự, phạm vi hoặc quy tắc kiểm tra chi phối đối với Tấm chắn đo lường theo ASHRAE 55-2023, §7.3.4. Các lựa chọn còn lại làm thay đổi ít nhất một yếu tố kỹ thuật của quy tắc đó.</w:t>
      </w:r>
    </w:p>
    <w:p>
      <w:pPr>
        <w:pStyle w:val="SourceLine"/>
        <w:keepLines/>
      </w:pPr>
      <w:r>
        <w:t>Nguồn / Source: ASHRAE 55-2023, §7.3.4</w:t>
      </w:r>
    </w:p>
    <w:p>
      <w:pPr>
        <w:pStyle w:val="AnswerHeader"/>
        <w:keepNext/>
      </w:pPr>
      <w:r>
        <w:t>E0795  ·  ĐÁP ÁN C  ·  Metabolic averaging / Lấy trung bình mức chuyển hóa</w:t>
      </w:r>
    </w:p>
    <w:p>
      <w:pPr>
        <w:pStyle w:val="AnswerText"/>
        <w:keepNext/>
      </w:pPr>
      <w:r>
        <w:t>Correct answer / Đáp án đúng: 1.8 met</w:t>
        <w:br/>
        <w:t>VI: 1.8 met</w:t>
      </w:r>
    </w:p>
    <w:p>
      <w:pPr>
        <w:pStyle w:val="Explanation"/>
        <w:keepNext/>
      </w:pPr>
      <w:r>
        <w:t>Explanation: The source-aligned choice is: “1.8 met” This is the controlling value, condition, sequence, scope, or verification rule for Metabolic averaging under ASHRAE 55-2023, §5.2.1.3. The other choices alter at least one technical element of that rule.</w:t>
        <w:br/>
        <w:t>Giải thích: Lựa chọn phù hợp với nguồn là: “1.8 met” Đây là giá trị, điều kiện, trình tự, phạm vi hoặc quy tắc kiểm tra chi phối đối với Lấy trung bình mức chuyển hóa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E0796  ·  ĐÁP ÁN D  ·  Adaptive calculation / Tính toán thích ứng</w:t>
      </w:r>
    </w:p>
    <w:p>
      <w:pPr>
        <w:pStyle w:val="AnswerText"/>
        <w:keepNext/>
      </w:pPr>
      <w:r>
        <w:t>Correct answer / Đáp án đúng: Upper 30.0°C; lower 23.0°C</w:t>
        <w:br/>
        <w:t>VI: Giới hạn trên 30,0°C; giới hạn dưới 23,0°C</w:t>
      </w:r>
    </w:p>
    <w:p>
      <w:pPr>
        <w:pStyle w:val="Explanation"/>
        <w:keepNext/>
      </w:pPr>
      <w:r>
        <w:t>Explanation: The source-aligned choice is: “Upper 30.0°C; lower 23.0°C” This is the controlling value, condition, sequence, scope, or verification rule for Adaptive calculation under ASHRAE 55-2023, §5.4.2.2. The other choices alter at least one technical element of that rule.</w:t>
        <w:br/>
        <w:t>Giải thích: Lựa chọn phù hợp với nguồn là: “Giới hạn trên 30,0°C; giới hạn dưới 23,0°C” Đây là giá trị, điều kiện, trình tự, phạm vi hoặc quy tắc kiểm tra chi phối đối với Tính toán thích ứng theo ASHRAE 55-2023, §5.4.2.2. Các lựa chọn còn lại làm thay đổi ít nhất một yếu tố kỹ thuật của quy tắc đó.</w:t>
      </w:r>
    </w:p>
    <w:p>
      <w:pPr>
        <w:pStyle w:val="SourceLine"/>
        <w:keepLines/>
      </w:pPr>
      <w:r>
        <w:t>Nguồn / Source: ASHRAE 55-2023, §5.4.2.2</w:t>
      </w:r>
    </w:p>
    <w:p>
      <w:pPr>
        <w:pStyle w:val="AnswerHeader"/>
        <w:keepNext/>
      </w:pPr>
      <w:r>
        <w:t>E0797  ·  ĐÁP ÁN A  ·  Adaptive air-speed extension / Mở rộng giới hạn nhờ vận tốc không khí trong mô hình thích nghi</w:t>
      </w:r>
    </w:p>
    <w:p>
      <w:pPr>
        <w:pStyle w:val="AnswerText"/>
        <w:keepNext/>
      </w:pPr>
      <w:r>
        <w:t>Correct answer / Đáp án đúng: 1.8°C</w:t>
        <w:br/>
        <w:t>VI: 1.8°C</w:t>
      </w:r>
    </w:p>
    <w:p>
      <w:pPr>
        <w:pStyle w:val="Explanation"/>
        <w:keepNext/>
      </w:pPr>
      <w:r>
        <w:t>Explanation: The source-aligned choice is: “1.8°C” This is the controlling value, condition, sequence, scope, or verification rule for Adaptive air-speed extension under ASHRAE 55-2023, Table 5-12. The other choices alter at least one technical element of that rule.</w:t>
        <w:br/>
        <w:t>Giải thích: Lựa chọn phù hợp với nguồn là: “1.8°C” Đây là giá trị, điều kiện, trình tự, phạm vi hoặc quy tắc kiểm tra chi phối đối với Mở rộng giới hạn nhờ vận tốc không khí trong mô hình thích nghi theo ASHRAE 55-2023, Table 5-12. Các lựa chọn còn lại làm thay đổi ít nhất một yếu tố kỹ thuật của quy tắc đó.</w:t>
      </w:r>
    </w:p>
    <w:p>
      <w:pPr>
        <w:pStyle w:val="SourceLine"/>
        <w:keepLines/>
      </w:pPr>
      <w:r>
        <w:t>Nguồn / Source: ASHRAE 55-2023, Table 5-12</w:t>
      </w:r>
    </w:p>
    <w:p>
      <w:pPr>
        <w:pStyle w:val="AnswerHeader"/>
        <w:keepNext/>
      </w:pPr>
      <w:r>
        <w:t>E0798  ·  ĐÁP ÁN B  ·  Ankle air speed / Vận tốc không khí tại mắt cá chân</w:t>
      </w:r>
    </w:p>
    <w:p>
      <w:pPr>
        <w:pStyle w:val="AnswerText"/>
        <w:keepNext/>
      </w:pPr>
      <w:r>
        <w:t>Correct answer / Đáp án đúng: Less than 0.39 m/s</w:t>
        <w:br/>
        <w:t>VI: Dưới 0,39 m/s</w:t>
      </w:r>
    </w:p>
    <w:p>
      <w:pPr>
        <w:pStyle w:val="Explanation"/>
        <w:keepNext/>
      </w:pPr>
      <w:r>
        <w:t>Explanation: The source-aligned choice is: “Less than 0.39 m/s” This is the controlling value, condition, sequence, scope, or verification rule for Ankle air speed under ASHRAE 55-2023, §5.3.5.3. The other choices alter at least one technical element of that rule.</w:t>
        <w:br/>
        <w:t>Giải thích: Lựa chọn phù hợp với nguồn là: “Dưới 0,39 m/s” Đây là giá trị, điều kiện, trình tự, phạm vi hoặc quy tắc kiểm tra chi phối đối với Vận tốc không khí tại mắt cá chân theo ASHRAE 55-2023, §5.3.5.3. Các lựa chọn còn lại làm thay đổi ít nhất một yếu tố kỹ thuật của quy tắc đó.</w:t>
      </w:r>
    </w:p>
    <w:p>
      <w:pPr>
        <w:pStyle w:val="SourceLine"/>
        <w:keepLines/>
      </w:pPr>
      <w:r>
        <w:t>Nguồn / Source: ASHRAE 55-2023, §5.3.5.3</w:t>
      </w:r>
    </w:p>
    <w:p>
      <w:pPr>
        <w:pStyle w:val="Heading2"/>
      </w:pPr>
      <w:r>
        <w:t>ASHRAE 52.2 · Addendum d supplied</w:t>
      </w:r>
    </w:p>
    <w:p>
      <w:pPr>
        <w:pStyle w:val="AnswerHeader"/>
        <w:keepNext/>
      </w:pPr>
      <w:r>
        <w:t>Q091  ·  ĐÁP ÁN D  ·  Minimum efficiency concept / Khái niệm hiệu suất tối thiểu</w:t>
      </w:r>
    </w:p>
    <w:p>
      <w:pPr>
        <w:pStyle w:val="AnswerText"/>
        <w:keepNext/>
      </w:pPr>
      <w:r>
        <w:t>Correct answer / Đáp án đúng: It captures the weakest measured efficiency as the filter is incrementally loaded.</w:t>
        <w:br/>
        <w:t>VI: Nó lấy hiệu suất đo được thấp nhất khi bộ lọc được nạp bụi tăng dần.</w:t>
      </w:r>
    </w:p>
    <w:p>
      <w:pPr>
        <w:pStyle w:val="Explanation"/>
        <w:keepNext/>
      </w:pPr>
      <w:r>
        <w:t>Giải thích: Một số vật liệu lọc, nhất là có điện tích, có thể giảm hiệu suất sau điều hòa/nạp bụi; lấy điểm thấp nhất tránh đánh giá quá cao.</w:t>
      </w:r>
    </w:p>
    <w:p>
      <w:pPr>
        <w:pStyle w:val="SourceLine"/>
        <w:keepLines/>
      </w:pPr>
      <w:r>
        <w:t>Nguồn / Source: Supplied 52.2 file, §§10.7-10.8</w:t>
      </w:r>
    </w:p>
    <w:p>
      <w:pPr>
        <w:pStyle w:val="AnswerHeader"/>
        <w:keepNext/>
      </w:pPr>
      <w:r>
        <w:t>Q092  ·  ĐÁP ÁN A  ·  Correlation correction / Hiệu chỉnh tương quan</w:t>
      </w:r>
    </w:p>
    <w:p>
      <w:pPr>
        <w:pStyle w:val="AnswerText"/>
        <w:keepNext/>
      </w:pPr>
      <w:r>
        <w:t>Correct answer / Đáp án đúng: To quantify upstream/downstream sampling bias independently of filter performance</w:t>
        <w:br/>
        <w:t>VI: Định lượng độ chệch lấy mẫu phía trước/phía sau độc lập với hiệu năng bộ lọc</w:t>
      </w:r>
    </w:p>
    <w:p>
      <w:pPr>
        <w:pStyle w:val="Explanation"/>
        <w:keepNext/>
      </w:pPr>
      <w:r>
        <w:t>Giải thích: Khi ống trống, chênh lệch đếm hạt là do hệ lấy mẫu/thiết bị; R dùng để hiệu chỉnh độ xuyên qua quan sát.</w:t>
      </w:r>
    </w:p>
    <w:p>
      <w:pPr>
        <w:pStyle w:val="SourceLine"/>
        <w:keepLines/>
      </w:pPr>
      <w:r>
        <w:t>Nguồn / Source: Supplied 52.2 file, §§10.3 and 10.6.3.6</w:t>
      </w:r>
    </w:p>
    <w:p>
      <w:pPr>
        <w:pStyle w:val="AnswerHeader"/>
        <w:keepNext/>
      </w:pPr>
      <w:r>
        <w:t>Q093  ·  ĐÁP ÁN B  ·  Sequential sampling / Lấy mẫu tuần tự</w:t>
      </w:r>
    </w:p>
    <w:p>
      <w:pPr>
        <w:pStyle w:val="AnswerText"/>
        <w:keepNext/>
      </w:pPr>
      <w:r>
        <w:t>Correct answer / Đáp án đúng: To compare concentrations at corresponding times while limiting carryover between sample locations</w:t>
        <w:br/>
        <w:t>VI: Để so sánh nồng độ tại các thời điểm tương ứng đồng thời hạn chế nhiễm chéo giữa các vị trí mẫu</w:t>
      </w:r>
    </w:p>
    <w:p>
      <w:pPr>
        <w:pStyle w:val="Explanation"/>
        <w:keepNext/>
      </w:pPr>
      <w:r>
        <w:t>Giải thích: Trình tự U-D-U ước lượng nồng độ trước lọc tại thời điểm lấy mẫu sau lọc và purge giảm nhiễm chéo trong đường ống mẫu.</w:t>
      </w:r>
    </w:p>
    <w:p>
      <w:pPr>
        <w:pStyle w:val="SourceLine"/>
        <w:keepLines/>
      </w:pPr>
      <w:r>
        <w:t>Nguồn / Source: Supplied 52.2 file, §10.2</w:t>
      </w:r>
    </w:p>
    <w:p>
      <w:pPr>
        <w:pStyle w:val="AnswerHeader"/>
        <w:keepNext/>
      </w:pPr>
      <w:r>
        <w:t>Q094  ·  ĐÁP ÁN C  ·  DHC and arrestance / DHC và độ giữ bụi</w:t>
      </w:r>
    </w:p>
    <w:p>
      <w:pPr>
        <w:pStyle w:val="AnswerText"/>
        <w:keepNext/>
      </w:pPr>
      <w:r>
        <w:t>Correct answer / Đáp án đúng: DHC is captured dust mass; arrestance is the captured fraction of dust fed.</w:t>
        <w:br/>
        <w:t>VI: DHC là khối lượng bụi giữ được; arrestance là tỷ phần bụi cấp vào được giữ lại.</w:t>
      </w:r>
    </w:p>
    <w:p>
      <w:pPr>
        <w:pStyle w:val="Explanation"/>
        <w:keepNext/>
      </w:pPr>
      <w:r>
        <w:t>Giải thích: DHC có đơn vị khối lượng; arrestance là tỷ lệ phần trăm theo khối lượng, chủ yếu dùng cho lọc rất thấp.</w:t>
      </w:r>
    </w:p>
    <w:p>
      <w:pPr>
        <w:pStyle w:val="SourceLine"/>
        <w:keepLines/>
      </w:pPr>
      <w:r>
        <w:t>Nguồn / Source: Supplied 52.2 file, §3 and §§10.7.2.13-10.7.2.14</w:t>
      </w:r>
    </w:p>
    <w:p>
      <w:pPr>
        <w:pStyle w:val="AnswerHeader"/>
        <w:keepNext/>
      </w:pPr>
      <w:r>
        <w:t>Q095  ·  ĐÁP ÁN D  ·  PM52.2</w:t>
      </w:r>
    </w:p>
    <w:p>
      <w:pPr>
        <w:pStyle w:val="AnswerText"/>
        <w:keepNext/>
      </w:pPr>
      <w:r>
        <w:t>Correct answer / Đáp án đúng: The size cutoffs and particle measurement methods are different.</w:t>
        <w:br/>
        <w:t>VI: Giới hạn kích thước và phương pháp đo hạt là khác nhau.</w:t>
      </w:r>
    </w:p>
    <w:p>
      <w:pPr>
        <w:pStyle w:val="Explanation"/>
        <w:keepNext/>
      </w:pPr>
      <w:r>
        <w:t>Giải thích: Tệp chỉ coi PM52.2 là ước lượng hợp lý; không được đánh đồng vì cách cắt dải quang học và phương pháp đo khác.</w:t>
      </w:r>
    </w:p>
    <w:p>
      <w:pPr>
        <w:pStyle w:val="SourceLine"/>
        <w:keepLines/>
      </w:pPr>
      <w:r>
        <w:t>Nguồn / Source: Supplied 52.2 file, Foreword and §10.8.4</w:t>
      </w:r>
    </w:p>
    <w:p>
      <w:pPr>
        <w:pStyle w:val="AnswerHeader"/>
        <w:keepNext/>
      </w:pPr>
      <w:r>
        <w:t>Q096  ·  ĐÁP ÁN A  ·  Final resistance / Trở lực cuối</w:t>
      </w:r>
    </w:p>
    <w:p>
      <w:pPr>
        <w:pStyle w:val="AnswerText"/>
        <w:keepNext/>
      </w:pPr>
      <w:r>
        <w:t>Correct answer / Đáp án đúng: To ensure performance is evaluated over a meaningful loading range.</w:t>
        <w:br/>
        <w:t>VI: Để đảm bảo hiệu suất được đánh giá trong phạm vi nạp bụi có ý nghĩa.</w:t>
      </w:r>
    </w:p>
    <w:p>
      <w:pPr>
        <w:pStyle w:val="Explanation"/>
        <w:keepNext/>
      </w:pPr>
      <w:r>
        <w:t>Giải thích: Khoảng tăng sức cản đủ lớn tạo các mốc 1/4, 1/2, 3/4 và cuối để khảo sát biến đổi hiệu suất trong quá trình nạp.</w:t>
      </w:r>
    </w:p>
    <w:p>
      <w:pPr>
        <w:pStyle w:val="SourceLine"/>
        <w:keepLines/>
      </w:pPr>
      <w:r>
        <w:t>Nguồn / Source: Supplied 52.2 file, §§10.7.1.1 and 12.2</w:t>
      </w:r>
    </w:p>
    <w:p>
      <w:pPr>
        <w:pStyle w:val="AnswerHeader"/>
        <w:keepNext/>
      </w:pPr>
      <w:r>
        <w:t>Q097  ·  ĐÁP ÁN B  ·  Face velocity / Vận tốc bề mặt</w:t>
      </w:r>
    </w:p>
    <w:p>
      <w:pPr>
        <w:pStyle w:val="AnswerText"/>
        <w:keepNext/>
      </w:pPr>
      <w:r>
        <w:t>Correct answer / Đáp án đúng: Volumetric airflow divided by nominal face area</w:t>
        <w:br/>
        <w:t>VI: Lưu lượng thể tích chia cho diện tích mặt danh định</w:t>
      </w:r>
    </w:p>
    <w:p>
      <w:pPr>
        <w:pStyle w:val="Explanation"/>
        <w:keepNext/>
      </w:pPr>
      <w:r>
        <w:t>Giải thích: Vface = Q/Aface; vì vậy với kích thước mặt khác 610×610 mm phải chỉnh lưu lượng để giữ cùng tốc độ.</w:t>
      </w:r>
    </w:p>
    <w:p>
      <w:pPr>
        <w:pStyle w:val="SourceLine"/>
        <w:keepLines/>
      </w:pPr>
      <w:r>
        <w:t>Nguồn / Source: Supplied 52.2 file, §3 definition of face velocity and §8.1.4</w:t>
      </w:r>
    </w:p>
    <w:p>
      <w:pPr>
        <w:pStyle w:val="AnswerHeader"/>
        <w:keepNext/>
      </w:pPr>
      <w:r>
        <w:t>Q098  ·  ĐÁP ÁN C  ·  Aerosol charge / Điện tích khí dung</w:t>
      </w:r>
    </w:p>
    <w:p>
      <w:pPr>
        <w:pStyle w:val="AnswerText"/>
        <w:keepNext/>
      </w:pPr>
      <w:r>
        <w:t>Correct answer / Đáp án đúng: To represent the average charge distribution of ambient aerosol consistently</w:t>
        <w:br/>
        <w:t>VI: Biểu diễn nhất quán phân bố điện tích trung bình của khí dung môi trường</w:t>
      </w:r>
    </w:p>
    <w:p>
      <w:pPr>
        <w:pStyle w:val="Explanation"/>
        <w:keepNext/>
      </w:pPr>
      <w:r>
        <w:t>Giải thích: Trung hòa điện tích làm trạng thái aerosol thử có tính tái lập và gần phân bố điện tích trung bình trong không khí.</w:t>
      </w:r>
    </w:p>
    <w:p>
      <w:pPr>
        <w:pStyle w:val="SourceLine"/>
        <w:keepLines/>
      </w:pPr>
      <w:r>
        <w:t>Nguồn / Source: Supplied 52.2 file, §3 definition of charge neutralizer and §4.3.3</w:t>
      </w:r>
    </w:p>
    <w:p>
      <w:pPr>
        <w:pStyle w:val="AnswerHeader"/>
        <w:keepNext/>
      </w:pPr>
      <w:r>
        <w:t>Q099  ·  ĐÁP ÁN D  ·  Loading dust / Nạp bụi</w:t>
      </w:r>
    </w:p>
    <w:p>
      <w:pPr>
        <w:pStyle w:val="AnswerText"/>
        <w:keepNext/>
      </w:pPr>
      <w:r>
        <w:t>Correct answer / Đáp án đúng: To simulate particle accumulation and reveal performance changes through service loading</w:t>
        <w:br/>
        <w:t>VI: Để mô phỏng sự tích tụ hạt và phát hiện những thay đổi về hiệu suất trong quá trình tích bụi khi vận hành</w:t>
      </w:r>
    </w:p>
    <w:p>
      <w:pPr>
        <w:pStyle w:val="Explanation"/>
        <w:keepNext/>
      </w:pPr>
      <w:r>
        <w:t>Giải thích: Bụi nạp tạo tải tuổi thọ mô phỏng; KCl vẫn là aerosol đo PSE tại các mốc.</w:t>
      </w:r>
    </w:p>
    <w:p>
      <w:pPr>
        <w:pStyle w:val="SourceLine"/>
        <w:keepLines/>
      </w:pPr>
      <w:r>
        <w:t>Nguồn / Source: Supplied 52.2 file, §§2.2, 6.2, and 10.7</w:t>
      </w:r>
    </w:p>
    <w:p>
      <w:pPr>
        <w:pStyle w:val="AnswerHeader"/>
        <w:keepNext/>
      </w:pPr>
      <w:r>
        <w:t>Q100  ·  ĐÁP ÁN A  ·  Loaded curves / Đường cong trong quá trình nạp bụi</w:t>
      </w:r>
    </w:p>
    <w:p>
      <w:pPr>
        <w:pStyle w:val="AnswerText"/>
        <w:keepNext/>
      </w:pPr>
      <w:r>
        <w:t>Correct answer / Đáp án đúng: The lowest PSE observed in each of 12 size channels across the six loading-state measurements</w:t>
        <w:br/>
        <w:t>VI: PSE thấp nhất quan sát được ở từng kênh trong 12 kênh kích thước qua sáu phép đo ở các trạng thái nạp bụi</w:t>
      </w:r>
    </w:p>
    <w:p>
      <w:pPr>
        <w:pStyle w:val="Explanation"/>
        <w:keepNext/>
      </w:pPr>
      <w:r>
        <w:t>Giải thích: Mỗi kênh lấy điểm thấp nhất trong sáu đường: sạch, bốn mốc nạp trung gian và mốc cuối.</w:t>
      </w:r>
    </w:p>
    <w:p>
      <w:pPr>
        <w:pStyle w:val="SourceLine"/>
        <w:keepLines/>
      </w:pPr>
      <w:r>
        <w:t>Nguồn / Source: Supplied 52.2 file, §§10.8.1-10.8.3</w:t>
      </w:r>
    </w:p>
    <w:p>
      <w:pPr>
        <w:pStyle w:val="AnswerHeader"/>
        <w:keepNext/>
      </w:pPr>
      <w:r>
        <w:t>Q101  ·  ĐÁP ÁN B  ·  Energy implication / Ý nghĩa về năng lượng</w:t>
      </w:r>
    </w:p>
    <w:p>
      <w:pPr>
        <w:pStyle w:val="AnswerText"/>
        <w:keepNext/>
      </w:pPr>
      <w:r>
        <w:t>Correct answer / Đáp án đúng: Higher resistance can increase fan duty and energy even when particle removal is desirable.</w:t>
        <w:br/>
        <w:t>VI: Trở lực cao hơn có thể tăng công suất và năng lượng của quạt ngay cả khi muốn loại bỏ hạt.</w:t>
      </w:r>
    </w:p>
    <w:p>
      <w:pPr>
        <w:pStyle w:val="Explanation"/>
        <w:keepNext/>
      </w:pPr>
      <w:r>
        <w:t>Giải thích: 52.2 đo hai đặc tính riêng; người thiết kế phải cân bằng chất lượng lọc với năng lượng quạt và khả năng hệ thống.</w:t>
      </w:r>
    </w:p>
    <w:p>
      <w:pPr>
        <w:pStyle w:val="SourceLine"/>
        <w:keepLines/>
      </w:pPr>
      <w:r>
        <w:t>Nguồn / Source: Supplied 52.2 file, Foreword, §§2 and 9</w:t>
      </w:r>
    </w:p>
    <w:p>
      <w:pPr>
        <w:pStyle w:val="AnswerHeader"/>
        <w:keepNext/>
      </w:pPr>
      <w:r>
        <w:t>Q102  ·  ĐÁP ÁN C  ·  MERV limiting range / Phạm vi giới hạn MERV</w:t>
      </w:r>
    </w:p>
    <w:p>
      <w:pPr>
        <w:pStyle w:val="AnswerText"/>
        <w:keepNext/>
      </w:pPr>
      <w:r>
        <w:t>Correct answer / Đáp án đúng: A MERV level must satisfy every applicable E1, E2, and E3 threshold in its table row.</w:t>
        <w:br/>
        <w:t>VI: Một cấp MERV phải thỏa mọi ngưỡng E1, E2 và E3 áp dụng trong hàng tương ứng của bảng.</w:t>
      </w:r>
    </w:p>
    <w:p>
      <w:pPr>
        <w:pStyle w:val="Explanation"/>
        <w:keepNext/>
      </w:pPr>
      <w:r>
        <w:t>Giải thích: Phân hạng là theo điều kiện đồng thời; không được bù E1 thấp bằng E3 rất cao.</w:t>
      </w:r>
    </w:p>
    <w:p>
      <w:pPr>
        <w:pStyle w:val="SourceLine"/>
        <w:keepLines/>
      </w:pPr>
      <w:r>
        <w:t>Nguồn / Source: Supplied 52.2 file, Table 12-1</w:t>
      </w:r>
    </w:p>
    <w:p>
      <w:pPr>
        <w:pStyle w:val="AnswerHeader"/>
        <w:keepNext/>
      </w:pPr>
      <w:r>
        <w:t>Q103  ·  ĐÁP ÁN D  ·  Low-MERV filters / Bộ lọc MERV thấp</w:t>
      </w:r>
    </w:p>
    <w:p>
      <w:pPr>
        <w:pStyle w:val="AnswerText"/>
        <w:keepNext/>
      </w:pPr>
      <w:r>
        <w:t>Correct answer / Đáp án đúng: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Explanation"/>
        <w:keepNext/>
      </w:pPr>
      <w:r>
        <w:t>Giải thích: Các mức 1-4 cùng có E3&lt;20%; ngưỡng Aavg lần lượt phân biệt các mức.</w:t>
      </w:r>
    </w:p>
    <w:p>
      <w:pPr>
        <w:pStyle w:val="SourceLine"/>
        <w:keepLines/>
      </w:pPr>
      <w:r>
        <w:t>Nguồn / Source: Supplied 52.2 file, §§12.3 and Table 12-1</w:t>
      </w:r>
    </w:p>
    <w:p>
      <w:pPr>
        <w:pStyle w:val="AnswerHeader"/>
        <w:keepNext/>
      </w:pPr>
      <w:r>
        <w:t>Q104  ·  ĐÁP ÁN A  ·  Reference filters / Bộ lọc tham chiếu</w:t>
      </w:r>
    </w:p>
    <w:p>
      <w:pPr>
        <w:pStyle w:val="AnswerText"/>
        <w:keepNext/>
      </w:pPr>
      <w:r>
        <w:t>Correct answer / Đáp án đúng: To detect drift in test-rig resistance and efficiency performance over time</w:t>
        <w:br/>
        <w:t>VI: Phát hiện sự trôi của trở lực giàn thử và hiệu suất lọc theo thời gian</w:t>
      </w:r>
    </w:p>
    <w:p>
      <w:pPr>
        <w:pStyle w:val="Explanation"/>
        <w:keepNext/>
      </w:pPr>
      <w:r>
        <w:t>Giải thích: So sánh định kỳ với đường cơ sở giúp phát hiện OPC hoặc hệ ống thử đã lệch sau khi hiệu chuẩn.</w:t>
      </w:r>
    </w:p>
    <w:p>
      <w:pPr>
        <w:pStyle w:val="SourceLine"/>
        <w:keepLines/>
      </w:pPr>
      <w:r>
        <w:t>Nguồn / Source: Supplied 52.2 file, §5.18.1</w:t>
      </w:r>
    </w:p>
    <w:p>
      <w:pPr>
        <w:pStyle w:val="AnswerHeader"/>
        <w:keepNext/>
      </w:pPr>
      <w:r>
        <w:t>E0799  ·  ĐÁP ÁN C  ·  Correlation correction / Hiệu chỉnh tương quan</w:t>
      </w:r>
    </w:p>
    <w:p>
      <w:pPr>
        <w:pStyle w:val="AnswerText"/>
        <w:keepNext/>
      </w:pPr>
      <w:r>
        <w:t>Correct answer / Đáp án đúng: 0.50</w:t>
        <w:br/>
        <w:t>VI: 0.50</w:t>
      </w:r>
    </w:p>
    <w:p>
      <w:pPr>
        <w:pStyle w:val="Explanation"/>
        <w:keepNext/>
      </w:pPr>
      <w:r>
        <w:t>Explanation: The source-aligned choice is: “0.50” This is the controlling value, condition, sequence, scope, or verification rule for Correlation correction under Supplied 52.2 file, §10.6.3.6. The other choices alter at least one technical element of that rule.</w:t>
        <w:br/>
        <w:t>Giải thích: Lựa chọn phù hợp với nguồn là: “0.50” Đây là giá trị, điều kiện, trình tự, phạm vi hoặc quy tắc kiểm tra chi phối đối với Hiệu chỉnh tương quan theo Supplied 52.2 file, §10.6.3.6. Các lựa chọn còn lại làm thay đổi ít nhất một yếu tố kỹ thuật của quy tắc đó.</w:t>
      </w:r>
    </w:p>
    <w:p>
      <w:pPr>
        <w:pStyle w:val="SourceLine"/>
        <w:keepLines/>
      </w:pPr>
      <w:r>
        <w:t>Nguồn / Source: Supplied 52.2 file, §10.6.3.6</w:t>
      </w:r>
    </w:p>
    <w:p>
      <w:pPr>
        <w:pStyle w:val="AnswerHeader"/>
        <w:keepNext/>
      </w:pPr>
      <w:r>
        <w:t>E0800  ·  ĐÁP ÁN D  ·  Dust holding capacity / Khả năng giữ bụi</w:t>
      </w:r>
    </w:p>
    <w:p>
      <w:pPr>
        <w:pStyle w:val="AnswerText"/>
        <w:keepNext/>
      </w:pPr>
      <w:r>
        <w:t>Correct answer / Đáp án đúng: 82 g</w:t>
        <w:br/>
        <w:t>VI: 82 g</w:t>
      </w:r>
    </w:p>
    <w:p>
      <w:pPr>
        <w:pStyle w:val="Explanation"/>
        <w:keepNext/>
      </w:pPr>
      <w:r>
        <w:t>Explanation: The source-aligned choice is: “82 g” This is the controlling value, condition, sequence, scope, or verification rule for Dust holding capacity under Supplied 52.2 file, §10.7.2.14. The other choices alter at least one technical element of that rule.</w:t>
        <w:br/>
        <w:t>Giải thích: Lựa chọn phù hợp với nguồn là: “82 g” Đây là giá trị, điều kiện, trình tự, phạm vi hoặc quy tắc kiểm tra chi phối đối với Khả năng giữ bụi theo Supplied 52.2 file, §10.7.2.14. Các lựa chọn còn lại làm thay đổi ít nhất một yếu tố kỹ thuật của quy tắc đó.</w:t>
      </w:r>
    </w:p>
    <w:p>
      <w:pPr>
        <w:pStyle w:val="SourceLine"/>
        <w:keepLines/>
      </w:pPr>
      <w:r>
        <w:t>Nguồn / Source: Supplied 52.2 file, §10.7.2.14</w:t>
      </w:r>
    </w:p>
    <w:p>
      <w:pPr>
        <w:pStyle w:val="AnswerHeader"/>
        <w:keepNext/>
      </w:pPr>
      <w:r>
        <w:t>E0801  ·  ĐÁP ÁN A  ·  Arrestance / Độ giữ bụi</w:t>
      </w:r>
    </w:p>
    <w:p>
      <w:pPr>
        <w:pStyle w:val="AnswerText"/>
        <w:keepNext/>
      </w:pPr>
      <w:r>
        <w:t>Correct answer / Đáp án đúng: 82%</w:t>
        <w:br/>
        <w:t>VI: 82%</w:t>
      </w:r>
    </w:p>
    <w:p>
      <w:pPr>
        <w:pStyle w:val="Explanation"/>
        <w:keepNext/>
      </w:pPr>
      <w:r>
        <w:t>Explanation: The source-aligned choice is: “82%” This is the controlling value, condition, sequence, scope, or verification rule for Arrestance under Supplied 52.2 file, §10.7.2.13. The other choices alter at least one technical element of that rule.</w:t>
        <w:br/>
        <w:t>Giải thích: Lựa chọn phù hợp với nguồn là: “82%” Đây là giá trị, điều kiện, trình tự, phạm vi hoặc quy tắc kiểm tra chi phối đối với Độ giữ bụi theo Supplied 52.2 file, §10.7.2.13. Các lựa chọn còn lại làm thay đổi ít nhất một yếu tố kỹ thuật của quy tắc đó.</w:t>
      </w:r>
    </w:p>
    <w:p>
      <w:pPr>
        <w:pStyle w:val="SourceLine"/>
        <w:keepLines/>
      </w:pPr>
      <w:r>
        <w:t>Nguồn / Source: Supplied 52.2 file, §10.7.2.13</w:t>
      </w:r>
    </w:p>
    <w:p>
      <w:pPr>
        <w:pStyle w:val="AnswerHeader"/>
        <w:keepNext/>
      </w:pPr>
      <w:r>
        <w:t>E0802  ·  ĐÁP ÁN B  ·  Average arrestance / Độ giữ bụi trung bình</w:t>
      </w:r>
    </w:p>
    <w:p>
      <w:pPr>
        <w:pStyle w:val="AnswerText"/>
        <w:keepNext/>
      </w:pPr>
      <w:r>
        <w:t>Correct answer / Đáp án đúng: 76%</w:t>
        <w:br/>
        <w:t>VI: 76%</w:t>
      </w:r>
    </w:p>
    <w:p>
      <w:pPr>
        <w:pStyle w:val="Explanation"/>
        <w:keepNext/>
      </w:pPr>
      <w:r>
        <w:t>Explanation: The source-aligned choice is: “76%” This is the controlling value, condition, sequence, scope, or verification rule for Average arrestance under Supplied 52.2 file, §10.8.5. The other choices alter at least one technical element of that rule.</w:t>
        <w:br/>
        <w:t>Giải thích: Lựa chọn phù hợp với nguồn là: “76%” Đây là giá trị, điều kiện, trình tự, phạm vi hoặc quy tắc kiểm tra chi phối đối với Độ giữ bụi trung bình theo Supplied 52.2 file, §10.8.5. Các lựa chọn còn lại làm thay đổi ít nhất một yếu tố kỹ thuật của quy tắc đó.</w:t>
      </w:r>
    </w:p>
    <w:p>
      <w:pPr>
        <w:pStyle w:val="SourceLine"/>
        <w:keepLines/>
      </w:pPr>
      <w:r>
        <w:t>Nguồn / Source: Supplied 52.2 file, §10.8.5</w:t>
      </w:r>
    </w:p>
    <w:p>
      <w:pPr>
        <w:pStyle w:val="AnswerHeader"/>
        <w:keepNext/>
      </w:pPr>
      <w:r>
        <w:t>E0803  ·  ĐÁP ÁN C  ·  MERV classification / Phân loại MERV</w:t>
      </w:r>
    </w:p>
    <w:p>
      <w:pPr>
        <w:pStyle w:val="AnswerText"/>
        <w:keepNext/>
      </w:pPr>
      <w:r>
        <w:t>Correct answer / Đáp án đúng: MERV 13</w:t>
        <w:br/>
        <w:t>VI: MERV 13</w:t>
      </w:r>
    </w:p>
    <w:p>
      <w:pPr>
        <w:pStyle w:val="Explanation"/>
        <w:keepNext/>
      </w:pPr>
      <w:r>
        <w:t>Explanation: The source-aligned choice is: “MERV 13” This is the controlling value, condition, sequence, scope, or verification rule for MERV classification under Supplied 52.2 file, Table 12-1. The other choices alter at least one technical element of that rule.</w:t>
        <w:br/>
        <w:t>Giải thích: Lựa chọn phù hợp với nguồn là: “MERV 13”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E0804  ·  ĐÁP ÁN D  ·  MERV classification / Phân loại MERV</w:t>
      </w:r>
    </w:p>
    <w:p>
      <w:pPr>
        <w:pStyle w:val="AnswerText"/>
        <w:keepNext/>
      </w:pPr>
      <w:r>
        <w:t>Correct answer / Đáp án đúng: MERV 12</w:t>
        <w:br/>
        <w:t>VI: MERV 12</w:t>
      </w:r>
    </w:p>
    <w:p>
      <w:pPr>
        <w:pStyle w:val="Explanation"/>
        <w:keepNext/>
      </w:pPr>
      <w:r>
        <w:t>Explanation: The source-aligned choice is: “MERV 12” This is the controlling value, condition, sequence, scope, or verification rule for MERV classification under Supplied 52.2 file, Table 12-1. The other choices alter at least one technical element of that rule.</w:t>
        <w:br/>
        <w:t>Giải thích: Lựa chọn phù hợp với nguồn là: “MERV 12”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E0805  ·  ĐÁP ÁN A  ·  MERV classification / Phân loại MERV</w:t>
      </w:r>
    </w:p>
    <w:p>
      <w:pPr>
        <w:pStyle w:val="AnswerText"/>
        <w:keepNext/>
      </w:pPr>
      <w:r>
        <w:t>Correct answer / Đáp án đúng: MERV 15</w:t>
        <w:br/>
        <w:t>VI: MERV 15</w:t>
      </w:r>
    </w:p>
    <w:p>
      <w:pPr>
        <w:pStyle w:val="Explanation"/>
        <w:keepNext/>
      </w:pPr>
      <w:r>
        <w:t>Explanation: The source-aligned choice is: “MERV 15” This is the controlling value, condition, sequence, scope, or verification rule for MERV classification under Supplied 52.2 file, Table 12-1. The other choices alter at least one technical element of that rule.</w:t>
        <w:br/>
        <w:t>Giải thích: Lựa chọn phù hợp với nguồn là: “MERV 15”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E0806  ·  ĐÁP ÁN B  ·  MERV classification / Phân loại MERV</w:t>
      </w:r>
    </w:p>
    <w:p>
      <w:pPr>
        <w:pStyle w:val="AnswerText"/>
        <w:keepNext/>
      </w:pPr>
      <w:r>
        <w:t>Correct answer / Đáp án đúng: MERV 8</w:t>
        <w:br/>
        <w:t>VI: MERV 8</w:t>
      </w:r>
    </w:p>
    <w:p>
      <w:pPr>
        <w:pStyle w:val="Explanation"/>
        <w:keepNext/>
      </w:pPr>
      <w:r>
        <w:t>Explanation: The source-aligned choice is: “MERV 8” This is the controlling value, condition, sequence, scope, or verification rule for MERV classification under Supplied 52.2 file, Table 12-1. The other choices alter at least one technical element of that rule.</w:t>
        <w:br/>
        <w:t>Giải thích: Lựa chọn phù hợp với nguồn là: “MERV 8”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E0807  ·  ĐÁP ÁN C  ·  MERV classification / Phân loại MERV</w:t>
      </w:r>
    </w:p>
    <w:p>
      <w:pPr>
        <w:pStyle w:val="AnswerText"/>
        <w:keepNext/>
      </w:pPr>
      <w:r>
        <w:t>Correct answer / Đáp án đúng: MERV 3</w:t>
        <w:br/>
        <w:t>VI: MERV 3</w:t>
      </w:r>
    </w:p>
    <w:p>
      <w:pPr>
        <w:pStyle w:val="Explanation"/>
        <w:keepNext/>
      </w:pPr>
      <w:r>
        <w:t>Explanation: The source-aligned choice is: “MERV 3” This is the controlling value, condition, sequence, scope, or verification rule for MERV classification under Supplied 52.2 file, Table 12-1. The other choices alter at least one technical element of that rule.</w:t>
        <w:br/>
        <w:t>Giải thích: Lựa chọn phù hợp với nguồn là: “MERV 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E0808  ·  ĐÁP ÁN D  ·  Face velocity / Vận tốc bề mặt</w:t>
      </w:r>
    </w:p>
    <w:p>
      <w:pPr>
        <w:pStyle w:val="AnswerText"/>
        <w:keepNext/>
      </w:pPr>
      <w:r>
        <w:t>Correct answer / Đáp án đúng: 1.25 m³/s</w:t>
        <w:br/>
        <w:t>VI: 1.25 m³/s</w:t>
      </w:r>
    </w:p>
    <w:p>
      <w:pPr>
        <w:pStyle w:val="Explanation"/>
        <w:keepNext/>
      </w:pPr>
      <w:r>
        <w:t>Explanation: The source-aligned choice is: “1.25 m³/s”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“1.25 m³/s”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E0809  ·  ĐÁP ÁN A  ·  Final resistance / Trở lực cuối</w:t>
      </w:r>
    </w:p>
    <w:p>
      <w:pPr>
        <w:pStyle w:val="AnswerText"/>
        <w:keepNext/>
      </w:pPr>
      <w:r>
        <w:t>Correct answer / Đáp án đúng: No; final resistance must be at least 200 Pa.</w:t>
        <w:br/>
        <w:t>VI: Không; trở lực cuối phải ít nhất là 200 Pa.</w:t>
      </w:r>
    </w:p>
    <w:p>
      <w:pPr>
        <w:pStyle w:val="Explanation"/>
        <w:keepNext/>
      </w:pPr>
      <w:r>
        <w:t>Explanation: The source-aligned choice is: “No; final resistance must be at least 200 Pa.” This is the controlling value, condition, sequence, scope, or verification rule for Final resistance under Supplied 52.2 file, §12.2. The other choices alter at least one technical element of that rule.</w:t>
        <w:br/>
        <w:t>Giải thích: Lựa chọn phù hợp với nguồn là: “Không; trở lực cuối phải ít nhất là 200 Pa.” Đây là giá trị, điều kiện, trình tự, phạm vi hoặc quy tắc kiểm tra chi phối đối với Trở lực cuối theo Supplied 52.2 file, §12.2. Các lựa chọn còn lại làm thay đổi ít nhất một yếu tố kỹ thuật của quy tắc đó.</w:t>
      </w:r>
    </w:p>
    <w:p>
      <w:pPr>
        <w:pStyle w:val="SourceLine"/>
        <w:keepLines/>
      </w:pPr>
      <w:r>
        <w:t>Nguồn / Source: Supplied 52.2 file, §12.2</w:t>
      </w:r>
    </w:p>
    <w:p>
      <w:pPr>
        <w:pStyle w:val="AnswerHeader"/>
        <w:keepNext/>
      </w:pPr>
      <w:r>
        <w:t>E0810  ·  ĐÁP ÁN B  ·  Flow tolerance / Dung sai lưu lượng gió</w:t>
      </w:r>
    </w:p>
    <w:p>
      <w:pPr>
        <w:pStyle w:val="AnswerText"/>
        <w:keepNext/>
      </w:pPr>
      <w:r>
        <w:t>Correct answer / Đáp án đúng: 0.911 to 0.949 m³/s</w:t>
        <w:br/>
        <w:t>VI: 0,911 đến 0,949 m³/s</w:t>
      </w:r>
    </w:p>
    <w:p>
      <w:pPr>
        <w:pStyle w:val="Explanation"/>
        <w:keepNext/>
      </w:pPr>
      <w:r>
        <w:t>Explanation: The source-aligned choice is: “0.911 to 0.949 m³/s” This is the controlling value, condition, sequence, scope, or verification rule for Flow tolerance under Supplied 52.2 file, §10.7.2.7. The other choices alter at least one technical element of that rule.</w:t>
        <w:br/>
        <w:t>Giải thích: Lựa chọn phù hợp với nguồn là: “0,911 đến 0,949 m³/s” Đây là giá trị, điều kiện, trình tự, phạm vi hoặc quy tắc kiểm tra chi phối đối với Dung sai lưu lượng gió theo Supplied 52.2 file, §10.7.2.7. Các lựa chọn còn lại làm thay đổi ít nhất một yếu tố kỹ thuật của quy tắc đó.</w:t>
      </w:r>
    </w:p>
    <w:p>
      <w:pPr>
        <w:pStyle w:val="SourceLine"/>
        <w:keepLines/>
      </w:pPr>
      <w:r>
        <w:t>Nguồn / Source: Supplied 52.2 file, §10.7.2.7</w:t>
      </w:r>
    </w:p>
    <w:p>
      <w:pPr>
        <w:pStyle w:val="AnswerHeader"/>
        <w:keepNext/>
      </w:pPr>
      <w:r>
        <w:t>E0811  ·  ĐÁP ÁN C  ·  Data acceptance / Chấp nhận dữ liệu</w:t>
      </w:r>
    </w:p>
    <w:p>
      <w:pPr>
        <w:pStyle w:val="AnswerText"/>
        <w:keepNext/>
      </w:pPr>
      <w:r>
        <w:t>Correct answer / Đáp án đúng: Increase sample time or aerosol concentration without exceeding the OPC limit.</w:t>
        <w:br/>
        <w:t>VI: Tăng thời gian lấy mẫu hoặc nồng độ khí dung mà không vượt quá giới hạn OPC.</w:t>
      </w:r>
    </w:p>
    <w:p>
      <w:pPr>
        <w:pStyle w:val="Explanation"/>
        <w:keepNext/>
      </w:pPr>
      <w:r>
        <w:t>Explanation: The source-aligned choice is: “Increase sample time or aerosol concentration without exceeding the OPC limit.” This is the controlling value, condition, sequence, scope, or verification rule for Data acceptance under Supplied 52.2 file, §§10.6.2.4 and 10.6.4.3. The other choices alter at least one technical element of that rule.</w:t>
        <w:br/>
        <w:t>Giải thích: Lựa chọn phù hợp với nguồn là: “Tăng thời gian lấy mẫu hoặc nồng độ khí dung mà không vượt quá giới hạn OPC.” Đây là giá trị, điều kiện, trình tự, phạm vi hoặc quy tắc kiểm tra chi phối đối với Chấp nhận dữ liệu theo Supplied 52.2 file, §§10.6.2.4 and 10.6.4.3. Các lựa chọn còn lại làm thay đổi ít nhất một yếu tố kỹ thuật của quy tắc đó.</w:t>
      </w:r>
    </w:p>
    <w:p>
      <w:pPr>
        <w:pStyle w:val="SourceLine"/>
        <w:keepLines/>
      </w:pPr>
      <w:r>
        <w:t>Nguồn / Source: Supplied 52.2 file, §§10.6.2.4 and 10.6.4.3</w:t>
      </w:r>
    </w:p>
    <w:p>
      <w:pPr>
        <w:pStyle w:val="AnswerHeader"/>
        <w:keepNext/>
      </w:pPr>
      <w:r>
        <w:t>E0812  ·  ĐÁP ÁN D  ·  Reporting designator / Mã ký hiệu báo cáo</w:t>
      </w:r>
    </w:p>
    <w:p>
      <w:pPr>
        <w:pStyle w:val="AnswerText"/>
        <w:keepNext/>
      </w:pPr>
      <w:r>
        <w:t>Correct answer / Đáp án đúng: MERV 10 at 0.93 m³/s</w:t>
        <w:br/>
        <w:t>VI: MERV 10 tại lưu lượng 0,93 m³/s</w:t>
      </w:r>
    </w:p>
    <w:p>
      <w:pPr>
        <w:pStyle w:val="Explanation"/>
        <w:keepNext/>
      </w:pPr>
      <w:r>
        <w:t>Explanation: The source-aligned choice is: “MERV 10 at 0.93 m³/s” This is the controlling value, condition, sequence, scope, or verification rule for Reporting designator under Supplied 52.2 file, §12.4. The other choices alter at least one technical element of that rule.</w:t>
        <w:br/>
        <w:t>Giải thích: Lựa chọn phù hợp với nguồn là: “MERV 10 tại lưu lượng 0,93 m³/s” Đây là giá trị, điều kiện, trình tự, phạm vi hoặc quy tắc kiểm tra chi phối đối với Mã ký hiệu báo cáo theo Supplied 52.2 file, §12.4. Các lựa chọn còn lại làm thay đổi ít nhất một yếu tố kỹ thuật của quy tắc đó.</w:t>
      </w:r>
    </w:p>
    <w:p>
      <w:pPr>
        <w:pStyle w:val="SourceLine"/>
        <w:keepLines/>
      </w:pPr>
      <w:r>
        <w:t>Nguồn / Source: Supplied 52.2 file, §12.4</w:t>
      </w:r>
    </w:p>
    <w:p>
      <w:pPr>
        <w:pStyle w:val="AnswerHeader"/>
        <w:keepNext/>
      </w:pPr>
      <w:r>
        <w:t>E0813  ·  ĐÁP ÁN A  ·  Loading behavior / Đặc tính trong quá trình nạp bụi</w:t>
      </w:r>
    </w:p>
    <w:p>
      <w:pPr>
        <w:pStyle w:val="AnswerText"/>
        <w:keepNext/>
      </w:pPr>
      <w:r>
        <w:t>Correct answer / Đáp án đúng: 48%</w:t>
        <w:br/>
        <w:t>VI: 48%</w:t>
      </w:r>
    </w:p>
    <w:p>
      <w:pPr>
        <w:pStyle w:val="Explanation"/>
        <w:keepNext/>
      </w:pPr>
      <w:r>
        <w:t>Explanation: The source-aligned choice is: “48%” This is the controlling value, condition, sequence, scope, or verification rule for Loading behavior under Supplied 52.2 file, §§10.8.1-10.8.3. The other choices alter at least one technical element of that rule.</w:t>
        <w:br/>
        <w:t>Giải thích: Lựa chọn phù hợp với nguồn là: “48%” Đây là giá trị, điều kiện, trình tự, phạm vi hoặc quy tắc kiểm tra chi phối đối với Đặc tính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E0814  ·  ĐÁP ÁN B  ·  Selection trade-off / Đánh đổi lựa chọn</w:t>
      </w:r>
    </w:p>
    <w:p>
      <w:pPr>
        <w:pStyle w:val="AnswerText"/>
        <w:keepNext/>
      </w:pPr>
      <w:r>
        <w:t>Correct answer / Đáp án đúng: 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pPr>
      <w:r>
        <w:t>Explanation: The source-aligned choice is: “Particle class is similar, but fan-energy and airflow consequences may differ materially.” This is the controlling value, condition, sequence, scope, or verification rule for Selection trade-off under Supplied 52.2 file, §§9, 11, and 12. The other choices alter at least one technical element of that rule.</w:t>
        <w:br/>
        <w:t>Giải thích: Lựa chọn phù hợp với nguồn là: “Cấp lọc hạt tương tự, nhưng ảnh hưởng đến năng lượng quạt và lưu lượng gió có thể khác đáng kể.” Đây là giá trị, điều kiện, trình tự, phạm vi hoặc quy tắc kiểm tra chi phối đối với Đánh đổi lựa chọn theo Supplied 52.2 file, §§9, 11, and 12. Các lựa chọn còn lại làm thay đổi ít nhất một yếu tố kỹ thuật của quy tắc đó.</w:t>
      </w:r>
    </w:p>
    <w:p>
      <w:pPr>
        <w:pStyle w:val="SourceLine"/>
        <w:keepLines/>
      </w:pPr>
      <w:r>
        <w:t>Nguồn / Source: Supplied 52.2 file, §§9, 11, and 12</w:t>
      </w:r>
    </w:p>
    <w:p>
      <w:pPr>
        <w:pStyle w:val="AnswerHeader"/>
        <w:keepNext/>
      </w:pPr>
      <w:r>
        <w:t>E0815  ·  ĐÁP ÁN C  ·  OPC overload / OPC quá tải</w:t>
      </w:r>
    </w:p>
    <w:p>
      <w:pPr>
        <w:pStyle w:val="AnswerText"/>
        <w:keepNext/>
      </w:pPr>
      <w:r>
        <w:t>Correct answer / Đáp án đúng: Particle-counter coincidence/overload bias</w:t>
        <w:br/>
        <w:t>VI: Độ lệch trùng khớp/quá tải của bộ đếm hạt</w:t>
      </w:r>
    </w:p>
    <w:p>
      <w:pPr>
        <w:pStyle w:val="Explanation"/>
        <w:keepNext/>
      </w:pPr>
      <w:r>
        <w:t>Explanation: The source-aligned choice is: “Particle-counter coincidence/overload bias” This is the controlling value, condition, sequence, scope, or verification rule for OPC overload under Supplied 52.2 file, §3 definition of coincidence error and §5.6. The other choices alter at least one technical element of that rule.</w:t>
        <w:br/>
        <w:t>Giải thích: Lựa chọn phù hợp với nguồn là: “Độ lệch trùng khớp/quá tải của bộ đếm hạt” Đây là giá trị, điều kiện, trình tự, phạm vi hoặc quy tắc kiểm tra chi phối đối với OPC quá tải theo Supplied 52.2 file, §3 definition of coincidence error and §5.6. Các lựa chọn còn lại làm thay đổi ít nhất một yếu tố kỹ thuật của quy tắc đó.</w:t>
      </w:r>
    </w:p>
    <w:p>
      <w:pPr>
        <w:pStyle w:val="SourceLine"/>
        <w:keepLines/>
      </w:pPr>
      <w:r>
        <w:t>Nguồn / Source: Supplied 52.2 file, §3 definition of coincidence error and §5.6</w:t>
      </w:r>
    </w:p>
    <w:p>
      <w:pPr>
        <w:pStyle w:val="AnswerHeader"/>
        <w:keepNext/>
      </w:pPr>
      <w:r>
        <w:t>E0816  ·  ĐÁP ÁN D  ·  Duct leakage / Rò rỉ ống dẫn</w:t>
      </w:r>
    </w:p>
    <w:p>
      <w:pPr>
        <w:pStyle w:val="AnswerText"/>
        <w:keepNext/>
      </w:pPr>
      <w:r>
        <w:t>Correct answer / Đáp án đúng: 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pPr>
      <w:r>
        <w:t>Explanation: The source-aligned choice is: “Leakage exceeds the 1% limit and can distort upstream/downstream concentration and flow relationships.” This is the controlling value, condition, sequence, scope, or verification rule for Duct leakage under Supplied 52.2 file, §5.9. The other choices alter at least one technical element of that rule.</w:t>
        <w:br/>
        <w:t>Giải thích: Lựa chọn phù hợp với nguồn là: “Rò rỉ vượt giới hạn 1% và có thể làm sai lệch nồng độ phía trước/phía sau cùng quan hệ lưu lượng.” Đây là giá trị, điều kiện, trình tự, phạm vi hoặc quy tắc kiểm tra chi phối đối với Rò rỉ ống dẫn theo Supplied 52.2 file, §5.9. Các lựa chọn còn lại làm thay đổi ít nhất một yếu tố kỹ thuật của quy tắc đó.</w:t>
      </w:r>
    </w:p>
    <w:p>
      <w:pPr>
        <w:pStyle w:val="SourceLine"/>
        <w:keepLines/>
      </w:pPr>
      <w:r>
        <w:t>Nguồn / Source: Supplied 52.2 file, §5.9</w:t>
      </w:r>
    </w:p>
    <w:p>
      <w:pPr>
        <w:pStyle w:val="AnswerHeader"/>
        <w:keepNext/>
      </w:pPr>
      <w:r>
        <w:t>E0817  ·  ĐÁP ÁN A  ·  Correlation bias / Độ lệch tương quan</w:t>
      </w:r>
    </w:p>
    <w:p>
      <w:pPr>
        <w:pStyle w:val="AnswerText"/>
        <w:keepNext/>
      </w:pPr>
      <w:r>
        <w:t>Correct answer / Đáp án đúng: The correlation ratio correction</w:t>
        <w:br/>
        <w:t>VI: Hiệu chỉnh tỷ lệ tương quan</w:t>
      </w:r>
    </w:p>
    <w:p>
      <w:pPr>
        <w:pStyle w:val="Explanation"/>
        <w:keepNext/>
      </w:pPr>
      <w:r>
        <w:t>Explanation: The source-aligned choice is: “The correlation ratio correction” This is the controlling value, condition, sequence, scope, or verification rule for Correlation bias under Supplied 52.2 file, §§10.3 and 10.6.3.6. The other choices alter at least one technical element of that rule.</w:t>
        <w:br/>
        <w:t>Giải thích: Lựa chọn phù hợp với nguồn là: “Hiệu chỉnh tỷ lệ tương quan” Đây là giá trị, điều kiện, trình tự, phạm vi hoặc quy tắc kiểm tra chi phối đối với Độ lệch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E0818  ·  ĐÁP ÁN B  ·  Mass accounting / Cân bằng khối lượng</w:t>
      </w:r>
    </w:p>
    <w:p>
      <w:pPr>
        <w:pStyle w:val="AnswerText"/>
        <w:keepNext/>
      </w:pPr>
      <w:r>
        <w:t>Correct answer / Đáp án đúng: 15 g</w:t>
        <w:br/>
        <w:t>VI: 15 g</w:t>
      </w:r>
    </w:p>
    <w:p>
      <w:pPr>
        <w:pStyle w:val="Explanation"/>
        <w:keepNext/>
      </w:pPr>
      <w:r>
        <w:t>Explanation: The source-aligned choice is: “15 g” This is the controlling value, condition, sequence, scope, or verification rule for Mass accounting under Supplied 52.2 file, §§10.7.2.10-10.7.2.12. The other choices alter at least one technical element of that rule.</w:t>
        <w:br/>
        <w:t>Giải thích: Lựa chọn phù hợp với nguồn là: “15 g” Đây là giá trị, điều kiện, trình tự, phạm vi hoặc quy tắc kiểm tra chi phối đối với Cân bằng khối lượng theo Supplied 52.2 file, §§10.7.2.10-10.7.2.12. Các lựa chọn còn lại làm thay đổi ít nhất một yếu tố kỹ thuật của quy tắc đó.</w:t>
      </w:r>
    </w:p>
    <w:p>
      <w:pPr>
        <w:pStyle w:val="SourceLine"/>
        <w:keepLines/>
      </w:pPr>
      <w:r>
        <w:t>Nguồn / Source: Supplied 52.2 file, §§10.7.2.10-10.7.2.12</w:t>
      </w:r>
    </w:p>
    <w:p>
      <w:pPr>
        <w:pStyle w:val="AnswerHeader"/>
        <w:keepNext/>
      </w:pPr>
      <w:r>
        <w:t>E0819  ·  ĐÁP ÁN C  ·  Negative efficiency / Hiệu suất âm</w:t>
      </w:r>
    </w:p>
    <w:p>
      <w:pPr>
        <w:pStyle w:val="AnswerText"/>
        <w:keepNext/>
      </w:pPr>
      <w:r>
        <w:t>Correct answer / Đáp án đúng: 0%</w:t>
        <w:br/>
        <w:t>VI: 0%</w:t>
      </w:r>
    </w:p>
    <w:p>
      <w:pPr>
        <w:pStyle w:val="Explanation"/>
        <w:keepNext/>
      </w:pPr>
      <w:r>
        <w:t>Explanation: The source-aligned choice is: “0%” This is the controlling value, condition, sequence, scope, or verification rule for Negative efficiency under Supplied 52.2 file, §10.7.3.4. The other choices alter at least one technical element of that rule.</w:t>
        <w:br/>
        <w:t>Giải thích: Lựa chọn phù hợp với nguồn là: “0%” Đây là giá trị, điều kiện, trình tự, phạm vi hoặc quy tắc kiểm tra chi phối đối với Hiệu suất âm theo Supplied 52.2 file, §10.7.3.4. Các lựa chọn còn lại làm thay đổi ít nhất một yếu tố kỹ thuật của quy tắc đó.</w:t>
      </w:r>
    </w:p>
    <w:p>
      <w:pPr>
        <w:pStyle w:val="SourceLine"/>
        <w:keepLines/>
      </w:pPr>
      <w:r>
        <w:t>Nguồn / Source: Supplied 52.2 file, §10.7.3.4</w:t>
      </w:r>
    </w:p>
    <w:p>
      <w:pPr>
        <w:pStyle w:val="AnswerHeader"/>
        <w:keepNext/>
      </w:pPr>
      <w:r>
        <w:t>E0820  ·  ĐÁP ÁN D  ·  Geometry scaling / Chia tỷ lệ hình học</w:t>
      </w:r>
    </w:p>
    <w:p>
      <w:pPr>
        <w:pStyle w:val="AnswerText"/>
        <w:keepNext/>
      </w:pPr>
      <w:r>
        <w:t>Correct answer / Đáp án đúng: Face velocity may differ from the selected rating condition.</w:t>
        <w:br/>
        <w:t>VI: Vận tốc bề mặt có thể khác với điều kiện định mức đã chọn.</w:t>
      </w:r>
    </w:p>
    <w:p>
      <w:pPr>
        <w:pStyle w:val="Explanation"/>
        <w:keepNext/>
      </w:pPr>
      <w:r>
        <w:t>Explanation: The source-aligned choice is: “Face velocity may differ from the selected rating condition.” This is the controlling value, condition, sequence, scope, or verification rule for Geometry scaling under Supplied 52.2 file, §8.1.4. The other choices alter at least one technical element of that rule.</w:t>
        <w:br/>
        <w:t>Giải thích: Lựa chọn phù hợp với nguồn là: “Vận tốc bề mặt có thể khác với điều kiện định mức đã chọn.” Đây là giá trị, điều kiện, trình tự, phạm vi hoặc quy tắc kiểm tra chi phối đối với Chia tỷ lệ hình học theo Supplied 52.2 file, §8.1.4. Các lựa chọn còn lại làm thay đổi ít nhất một yếu tố kỹ thuật của quy tắc đó.</w:t>
      </w:r>
    </w:p>
    <w:p>
      <w:pPr>
        <w:pStyle w:val="SourceLine"/>
        <w:keepLines/>
      </w:pPr>
      <w:r>
        <w:t>Nguồn / Source: Supplied 52.2 file, §8.1.4</w:t>
      </w:r>
    </w:p>
    <w:p>
      <w:pPr>
        <w:pStyle w:val="AnswerHeader"/>
        <w:keepNext/>
      </w:pPr>
      <w:r>
        <w:t>E0821  ·  ĐÁP ÁN A  ·  MERV claim / Công bố cấp MERV</w:t>
      </w:r>
    </w:p>
    <w:p>
      <w:pPr>
        <w:pStyle w:val="AnswerText"/>
        <w:keepNext/>
      </w:pPr>
      <w:r>
        <w:t>Correct answer / Đáp án đúng: The full prescribed procedure was not performed, so the MERV term cannot be used.</w:t>
        <w:br/>
        <w:t>VI: Quy trình quy định đầy đủ đã không được thực hiện nên không thể sử dụng thuật ngữ MERV.</w:t>
      </w:r>
    </w:p>
    <w:p>
      <w:pPr>
        <w:pStyle w:val="Explanation"/>
        <w:keepNext/>
      </w:pPr>
      <w:r>
        <w:t>Explanation: The source-aligned choice is: “The full prescribed procedure was not performed, so the MERV term cannot be used.” This is the controlling value, condition, sequence, scope, or verification rule for MERV claim under Supplied 52.2 file, §12.5. The other choices alter at least one technical element of that rule.</w:t>
        <w:br/>
        <w:t>Giải thích: Lựa chọn phù hợp với nguồn là: “Quy trình quy định đầy đủ đã không được thực hiện nên không thể sử dụng thuật ngữ MERV.” Đây là giá trị, điều kiện, trình tự, phạm vi hoặc quy tắc kiểm tra chi phối đối với Công bố cấp MERV theo Supplied 52.2 file, §12.5. Các lựa chọn còn lại làm thay đổi ít nhất một yếu tố kỹ thuật của quy tắc đó.</w:t>
      </w:r>
    </w:p>
    <w:p>
      <w:pPr>
        <w:pStyle w:val="SourceLine"/>
        <w:keepLines/>
      </w:pPr>
      <w:r>
        <w:t>Nguồn / Source: Supplied 52.2 file, §12.5</w:t>
      </w:r>
    </w:p>
    <w:p>
      <w:pPr>
        <w:pStyle w:val="AnswerHeader"/>
        <w:keepNext/>
      </w:pPr>
      <w:r>
        <w:t>E0822  ·  ĐÁP ÁN B  ·  Optional conditioning / Xử lý sơ bộ tùy chọn</w:t>
      </w:r>
    </w:p>
    <w:p>
      <w:pPr>
        <w:pStyle w:val="AnswerText"/>
        <w:keepNext/>
      </w:pPr>
      <w:r>
        <w:t>Correct answer / Đáp án đúng: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pPr>
      <w:r>
        <w:t>Explanation: The source-aligned choice is: “Potential field-realizable efficiency loss that the optional Appendix J method is intended to demonstrate” This is the controlling value, condition, sequence, scope, or verification rule for Optional conditioning under Supplied 52.2 file, Informative Appendix J. The other choices alter at least one technical element of that rule.</w:t>
        <w:br/>
        <w:t>Giải thích: Lựa chọn phù hợp với nguồn là: “Mức suy giảm hiệu suất có thể xảy ra ngoài hiện trường mà phương pháp tùy chọn của Phụ lục J nhằm thể hiện” Đây là giá trị, điều kiện, trình tự, phạm vi hoặc quy tắc kiểm tra chi phối đối với Xử lý sơ bộ tùy chọn theo Supplied 52.2 file, Informative Appendix J. Các lựa chọn còn lại làm thay đổi ít nhất một yếu tố kỹ thuật của quy tắc đó.</w:t>
      </w:r>
    </w:p>
    <w:p>
      <w:pPr>
        <w:pStyle w:val="SourceLine"/>
        <w:keepLines/>
      </w:pPr>
      <w:r>
        <w:t>Nguồn / Source: Supplied 52.2 file, Informative Appendix J</w:t>
      </w:r>
    </w:p>
    <w:p>
      <w:pPr>
        <w:pStyle w:val="AnswerHeader"/>
        <w:keepNext/>
      </w:pPr>
      <w:r>
        <w:t>E0823  ·  ĐÁP ÁN C  ·  Filter selection / Lựa chọn bộ lọc</w:t>
      </w:r>
    </w:p>
    <w:p>
      <w:pPr>
        <w:pStyle w:val="AnswerText"/>
        <w:keepNext/>
      </w:pPr>
      <w:r>
        <w:t>Correct answer / Đáp án đúng: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pPr>
      <w:r>
        <w:t>Explanation: The source-aligned choice is: “Compare MERV/PSE by size, clean and final resistance, loading behavior, DHC, and system fan capability.” This is the controlling value, condition, sequence, scope, or verification rule for Filter selection under Supplied 52.2 file, §§9-12. The other choices alter at least one technical element of that rule.</w:t>
        <w:br/>
        <w:t>Giải thích: Lựa chọn phù hợp với nguồn là: “So sánh MERV/PSE theo kích thước hạt, trở lực sạch và trở lực cuối, đặc tính khi nạp bụi, DHC và khả năng của quạt hệ thống.” Đây là giá trị, điều kiện, trình tự, phạm vi hoặc quy tắc kiểm tra chi phối đối với Lựa chọn bộ lọc theo Supplied 52.2 file, §§9-12. Các lựa chọn còn lại làm thay đổi ít nhất một yếu tố kỹ thuật của quy tắc đó.</w:t>
      </w:r>
    </w:p>
    <w:p>
      <w:pPr>
        <w:pStyle w:val="SourceLine"/>
        <w:keepLines/>
      </w:pPr>
      <w:r>
        <w:t>Nguồn / Source: Supplied 52.2 file, §§9-12</w:t>
      </w:r>
    </w:p>
    <w:p>
      <w:pPr>
        <w:pStyle w:val="AnswerHeader"/>
        <w:keepNext/>
      </w:pPr>
      <w:r>
        <w:t>E0824  ·  ĐÁP ÁN D  ·  Report completeness / Báo cáo đầy đủ</w:t>
      </w:r>
    </w:p>
    <w:p>
      <w:pPr>
        <w:pStyle w:val="AnswerText"/>
        <w:keepNext/>
      </w:pPr>
      <w:r>
        <w:t>Correct answer / Đáp án đúng: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pPr>
      <w:r>
        <w:t>Explanation: The source-aligned choice is: “One including laboratory/device data, conditions, ΔP-Q curve, six PSE states, composite minima, E1/E2/E3, PM52.2, MERV, release rate, arrestance where applicable, and DHC” This is the controlling value, condition, sequence, scope, or verification rule for Report completeness under Supplied 52.2 file, §11. The other choices alter at least one technical element of that rule.</w:t>
        <w:br/>
        <w:t>Giải thích: Lựa chọn phù hợp với nguồn là: “Báo cáo gồm dữ liệu phòng thí nghiệm/thiết bị, điều kiện thử, đường cong ΔP-Q, sáu trạng thái PSE, các giá trị tổng hợp tối thiểu, E1/E2/E3, PM52.2, MERV, tốc độ phát thải, độ giữ bụi khi áp dụng và DHC” Đây là giá trị, điều kiện, trình tự, phạm vi hoặc quy tắc kiểm tra chi phối đối với Báo cáo đầy đủ theo Supplied 52.2 file, §11. Các lựa chọn còn lại làm thay đổi ít nhất một yếu tố kỹ thuật của quy tắc đó.</w:t>
      </w:r>
    </w:p>
    <w:p>
      <w:pPr>
        <w:pStyle w:val="SourceLine"/>
        <w:keepLines/>
      </w:pPr>
      <w:r>
        <w:t>Nguồn / Source: Supplied 52.2 file, §11</w:t>
      </w:r>
    </w:p>
    <w:p>
      <w:pPr>
        <w:pStyle w:val="AnswerHeader"/>
        <w:keepNext/>
      </w:pPr>
      <w:r>
        <w:t>E0825  ·  ĐÁP ÁN A  ·  Rig acceptance / Nghiệm thu giàn thử</w:t>
      </w:r>
    </w:p>
    <w:p>
      <w:pPr>
        <w:pStyle w:val="AnswerText"/>
        <w:keepNext/>
      </w:pPr>
      <w:r>
        <w:t>Correct answer / Đáp án đúng: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pPr>
      <w:r>
        <w:t>Explanation: The source-aligned choice is: “All qualification criteria for velocity/aerosol uniformity, mixing, timing, OPC limits, near-100% test, correlation, leakage, and reference checks are satisfied.” This is the controlling value, condition, sequence, scope, or verification rule for Rig acceptance under Supplied 52.2 file, §5. The other choices alter at least one technical element of that rule.</w:t>
        <w:br/>
        <w:t>Giải thích: Lựa chọn phù hợp với nguồn là: “Đạt mọi tiêu chí thẩm định về độ đồng đều vận tốc/khí dung, hòa trộn, thời gian, giới hạn OPC, phép thử gần 100%, tương quan, rò rỉ và kiểm tra bộ lọc tham chiếu.” Đây là giá trị, điều kiện, trình tự, phạm vi hoặc quy tắc kiểm tra chi phối đối với Nghiệm thu giàn thử theo Supplied 52.2 file, §5. Các lựa chọn còn lại làm thay đổi ít nhất một yếu tố kỹ thuật của quy tắc đó.</w:t>
      </w:r>
    </w:p>
    <w:p>
      <w:pPr>
        <w:pStyle w:val="SourceLine"/>
        <w:keepLines/>
      </w:pPr>
      <w:r>
        <w:t>Nguồn / Source: Supplied 52.2 file, §5</w:t>
      </w:r>
    </w:p>
    <w:p>
      <w:pPr>
        <w:pStyle w:val="AnswerHeader"/>
        <w:keepNext/>
      </w:pPr>
      <w:r>
        <w:t>E0826  ·  ĐÁP ÁN B  ·  Reference-filter drift / Độ lệch bộ lọc tham chiếu</w:t>
      </w:r>
    </w:p>
    <w:p>
      <w:pPr>
        <w:pStyle w:val="AnswerText"/>
        <w:keepNext/>
      </w:pPr>
      <w:r>
        <w:t>Correct answer / Đáp án đúng: Recalibrate the particle counter or perform system maintenance before continuing.</w:t>
        <w:br/>
        <w:t>VI: Hiệu chỉnh lại bộ đếm hạt hoặc thực hiện bảo trì hệ thống trước khi tiếp tục.</w:t>
      </w:r>
    </w:p>
    <w:p>
      <w:pPr>
        <w:pStyle w:val="Explanation"/>
        <w:keepNext/>
      </w:pPr>
      <w:r>
        <w:t>Explanation: The source-aligned choice is: “Recalibrate the particle counter or perform system maintenance before continuing.” This is the controlling value, condition, sequence, scope, or verification rule for Reference-filter drift under Supplied 52.2 file, §5.18.1. The other choices alter at least one technical element of that rule.</w:t>
        <w:br/>
        <w:t>Giải thích: Lựa chọn phù hợp với nguồn là: “Hiệu chỉnh lại bộ đếm hạt hoặc thực hiện bảo trì hệ thống trước khi tiếp tục.” Đây là giá trị, điều kiện, trình tự, phạm vi hoặc quy tắc kiểm tra chi phối đối với Độ lệch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E0827  ·  ĐÁP ÁN C  ·  Termination criterion / Tiêu chí chấm dứt</w:t>
      </w:r>
    </w:p>
    <w:p>
      <w:pPr>
        <w:pStyle w:val="AnswerText"/>
        <w:keepNext/>
      </w:pPr>
      <w:r>
        <w:t>Correct answer / Đáp án đúng: Terminate because the arrestance criterion occurs before the 350 Pa default.</w:t>
        <w:br/>
        <w:t>VI: Kết thúc thử vì tiêu chí độ giữ bụi đạt trước mức mặc định 350 Pa.</w:t>
      </w:r>
    </w:p>
    <w:p>
      <w:pPr>
        <w:pStyle w:val="Explanation"/>
        <w:keepNext/>
      </w:pPr>
      <w:r>
        <w:t>Explanation: The source-aligned choice is: “Terminate because the arrestance criterion occurs before the 350 Pa default.” This is the controlling value, condition, sequence, scope, or verification rule for Termination criterion under Supplied 52.2 file, §8.1.3. The other choices alter at least one technical element of that rule.</w:t>
        <w:br/>
        <w:t>Giải thích: Lựa chọn phù hợp với nguồn là: “Kết thúc thử vì tiêu chí độ giữ bụi đạt trước mức mặc định 350 Pa.” Đây là giá trị, điều kiện, trình tự, phạm vi hoặc quy tắc kiểm tra chi phối đối với Tiêu chí chấm dứt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E0828  ·  ĐÁP ÁN D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Explanation: The source-aligned choice is: “It is a calculated filter-efficiency approximation over specified optical size channels, not a regulatory ambient-PM equivalence.” This is the controlling value, condition, sequence, scope, or verification rule for Metric interpretation under Supplied 52.2 file, Foreword and §10.8.4. The other choices alter at least one technical element of that rule.</w:t>
        <w:br/>
        <w:t>Giải thích: Lựa chọn phù hợp với nguồn là: “Đây là đại lượng xấp xỉ hiệu suất lọc được tính trên các kênh kích thước quang quy định, không phải giá trị tương đương PM môi trường theo quy định.” Đây là giá trị, điều kiện, trình tự, phạm vi hoặc quy tắc kiểm tra chi phối đối với Giải thích số liệu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E0829  ·  ĐÁP ÁN A  ·  Series filters / Các bộ lọc mắc nối tiếp</w:t>
      </w:r>
    </w:p>
    <w:p>
      <w:pPr>
        <w:pStyle w:val="AnswerText"/>
        <w:keepNext/>
      </w:pPr>
      <w:r>
        <w:t>Correct answer / Đáp án đúng: Informative Appendix K</w:t>
        <w:br/>
        <w:t>VI: Phụ lục K mang tính tham khảo</w:t>
      </w:r>
    </w:p>
    <w:p>
      <w:pPr>
        <w:pStyle w:val="Explanation"/>
        <w:keepNext/>
      </w:pPr>
      <w:r>
        <w:t>Explanation: The source-aligned choice is: “Informative Appendix K” This is the controlling value, condition, sequence, scope, or verification rule for Series filters under Supplied 52.2 file, Informative Appendix K. The other choices alter at least one technical element of that rule.</w:t>
        <w:br/>
        <w:t>Giải thích: Lựa chọn phù hợp với nguồn là: “Phụ lục K mang tính tham khảo” Đây là giá trị, điều kiện, trình tự, phạm vi hoặc quy tắc kiểm tra chi phối đối với Các bộ lọc mắc nối tiếp theo Supplied 52.2 file, Informative Appendix K. Các lựa chọn còn lại làm thay đổi ít nhất một yếu tố kỹ thuật của quy tắc đó.</w:t>
      </w:r>
    </w:p>
    <w:p>
      <w:pPr>
        <w:pStyle w:val="SourceLine"/>
        <w:keepLines/>
      </w:pPr>
      <w:r>
        <w:t>Nguồn / Source: Supplied 52.2 file, Informative Appendix K</w:t>
      </w:r>
    </w:p>
    <w:p>
      <w:pPr>
        <w:pStyle w:val="AnswerHeader"/>
        <w:keepNext/>
      </w:pPr>
      <w:r>
        <w:t>E0830  ·  ĐÁP ÁN B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Explanation: The source-aligned choice is: “Qualify rig → select market sample → set face velocity/airflow → clean ΔP-Q → clean PSE → incremental dust loading with PSE states → composite minima → MERV/report” This is the controlling value, condition, sequence, scope, or verification rule for Test plan under Supplied 52.2 file, §§5-12. The other choices alter at least one technical element of that rule.</w:t>
        <w:br/>
        <w:t>Giải thích: Lựa chọn phù hợp với nguồn là: “Thẩm định giàn thử → chọn mẫu thương mại → đặt vận tốc bề mặt/lưu lượng gió → đường ΔP-Q sạch → PSE sạch → nạp bụi tăng dần kèm các trạng thái PSE → giá trị tổng hợp tối thiểu → MERV/báo cáo” Đây là giá trị, điều kiện, trình tự, phạm vi hoặc quy tắc kiểm tra chi phối đối với Kế hoạch kiểm tra theo Supplied 52.2 file, §§5-12. Các lựa chọn còn lại làm thay đổi ít nhất một yếu tố kỹ thuật của quy tắc đó.</w:t>
      </w:r>
    </w:p>
    <w:p>
      <w:pPr>
        <w:pStyle w:val="SourceLine"/>
        <w:keepLines/>
      </w:pPr>
      <w:r>
        <w:t>Nguồn / Source: Supplied 52.2 file, §§5-12</w:t>
      </w:r>
    </w:p>
    <w:p>
      <w:pPr>
        <w:pStyle w:val="AnswerHeader"/>
        <w:keepNext/>
      </w:pPr>
      <w:r>
        <w:t>E0831  ·  ĐÁP ÁN C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Explanation: The source-aligned choice is: “Metadata and calibration → raw U/D/background counts by channel/state → corrections and uncertainty → PSE curves → E/PM composites → MERV and ΔP/DHC outputs” This is the controlling value, condition, sequence, scope, or verification rule for Reporting architecture under Supplied 52.2 file, §§10-12. The other choices alter at least one technical element of that rule.</w:t>
        <w:br/>
        <w:t>Giải thích: Lựa chọn phù hợp với nguồn là: “Siêu dữ liệu và hiệu chuẩn → số đếm thô phía trước/phía sau/nền theo kênh và trạng thái → hiệu chỉnh và độ không đảm bảo → đường cong PSE → giá trị tổng hợp E/PM → đầu ra MERV và ΔP/DHC” Đây là giá trị, điều kiện, trình tự, phạm vi hoặc quy tắc kiểm tra chi phối đối với Kiến trúc báo cáo theo Supplied 52.2 file, §§10-12. Các lựa chọn còn lại làm thay đổi ít nhất một yếu tố kỹ thuật của quy tắc đó.</w:t>
      </w:r>
    </w:p>
    <w:p>
      <w:pPr>
        <w:pStyle w:val="SourceLine"/>
        <w:keepLines/>
      </w:pPr>
      <w:r>
        <w:t>Nguồn / Source: Supplied 52.2 file, §§10-12</w:t>
      </w:r>
    </w:p>
    <w:p>
      <w:pPr>
        <w:pStyle w:val="AnswerHeader"/>
        <w:keepNext/>
      </w:pPr>
      <w:r>
        <w:t>E0832  ·  ĐÁP ÁN D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Explanation: The source-aligned choice is: “Pause testing; check OPC zero/concentration limit and flow, sampling-line contamination/purge, aerosol stability, correlation, then rerun qualification checks.” This is the controlling value, condition, sequence, scope, or verification rule for Diagnostic workflow under Supplied 52.2 file, §§5.5-5.16 and 10.6. The other choices alter at least one technical element of that rule.</w:t>
        <w:br/>
        <w:t>Giải thích: Lựa chọn phù hợp với nguồn là: “Tạm dừng thử nghiệm; kiểm tra điểm zero/giới hạn nồng độ và lưu lượng của OPC, nhiễm bẩn/thổi rửa đường lấy mẫu, độ ổn định khí dung và tương quan; sau đó chạy lại các kiểm tra thẩm định.” Đây là giá trị, điều kiện, trình tự, phạm vi hoặc quy tắc kiểm tra chi phối đối với Quy trình chẩn đoán theo Supplied 52.2 file, §§5.5-5.16 and 10.6. Các lựa chọn còn lại làm thay đổi ít nhất một yếu tố kỹ thuật của quy tắc đó.</w:t>
      </w:r>
    </w:p>
    <w:p>
      <w:pPr>
        <w:pStyle w:val="SourceLine"/>
        <w:keepLines/>
      </w:pPr>
      <w:r>
        <w:t>Nguồn / Source: Supplied 52.2 file, §§5.5-5.16 and 10.6</w:t>
      </w:r>
    </w:p>
    <w:p>
      <w:pPr>
        <w:pStyle w:val="AnswerHeader"/>
        <w:keepNext/>
      </w:pPr>
      <w:r>
        <w:t>E0833  ·  ĐÁP ÁN A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Explanation: The source-aligned choice is: “Target contaminant sizes | minimum MERV/E1-E3 | allowable clean/final ΔP | airflow | DHC/service interval | fan-energy check | leakage/installation quality” This is the controlling value, condition, sequence, scope, or verification rule for Selection matrix under Supplied 52.2 file, §§2, 9-12 and Informative Appendix E. The other choices alter at least one technical element of that rule.</w:t>
        <w:br/>
        <w:t>Giải thích: Lựa chọn phù hợp với nguồn là: “Kích thước chất ô nhiễm mục tiêu | MERV/E1-E3 tối thiểu | ΔP sạch/cuối cho phép | lưu lượng gió | DHC/chu kỳ bảo trì | kiểm tra năng lượng quạt | chất lượng làm kín/lắp đặt” Đây là giá trị, điều kiện, trình tự, phạm vi hoặc quy tắc kiểm tra chi phối đối với Ma trận lựa chọn theo Supplied 52.2 file, §§2, 9-12 and Informative Appendix E. Các lựa chọn còn lại làm thay đổi ít nhất một yếu tố kỹ thuật của quy tắc đó.</w:t>
      </w:r>
    </w:p>
    <w:p>
      <w:pPr>
        <w:pStyle w:val="SourceLine"/>
        <w:keepLines/>
      </w:pPr>
      <w:r>
        <w:t>Nguồn / Source: Supplied 52.2 file, §§2, 9-12 and Informative Appendix E</w:t>
      </w:r>
    </w:p>
    <w:p>
      <w:pPr>
        <w:pStyle w:val="AnswerHeader"/>
        <w:keepNext/>
      </w:pPr>
      <w:r>
        <w:t>E0834  ·  ĐÁP ÁN B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Explanation: The source-aligned choice is: “To establish a particle-size-based test procedure for air-cleaner performance” This is the controlling value, condition, sequence, scope, or verification rule for Purpose under Supplied 52.2 file, §1. The other choices alter at least one technical element of that rule.</w:t>
        <w:br/>
        <w:t>Giải thích: Lựa chọn phù hợp với nguồn là: “Thiết lập quy trình thử hiệu năng bộ lọc không khí theo kích thước hạt” Đây là giá trị, điều kiện, trình tự, phạm vi hoặc quy tắc kiểm tra chi phối đối với Mục đích theo Supplied 52.2 file, §1. Các lựa chọn còn lại làm thay đổi ít nhất một yếu tố kỹ thuật của quy tắc đó.</w:t>
      </w:r>
    </w:p>
    <w:p>
      <w:pPr>
        <w:pStyle w:val="SourceLine"/>
        <w:keepLines/>
      </w:pPr>
      <w:r>
        <w:t>Nguồn / Source: Supplied 52.2 file, §1</w:t>
      </w:r>
    </w:p>
    <w:p>
      <w:pPr>
        <w:pStyle w:val="AnswerHeader"/>
        <w:keepNext/>
      </w:pPr>
      <w:r>
        <w:t>E0835  ·  ĐÁP ÁN C  ·  Scope / Phạm vi</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Scope under Supplied 52.2 file, §§2.2 and 4.6.2. The other choices alter at least one technical element of that rule.</w:t>
        <w:br/>
        <w:t>Giải thích: Lựa chọn phù hợp với nguồn là: “0,30 đến 10 µm” Đây là giá trị, điều kiện, trình tự, phạm vi hoặc quy tắc kiểm tra chi phối đối với Phạm vi theo Supplied 52.2 file, §§2.2 and 4.6.2. Các lựa chọn còn lại làm thay đổi ít nhất một yếu tố kỹ thuật của quy tắc đó.</w:t>
      </w:r>
    </w:p>
    <w:p>
      <w:pPr>
        <w:pStyle w:val="SourceLine"/>
        <w:keepLines/>
      </w:pPr>
      <w:r>
        <w:t>Nguồn / Source: Supplied 52.2 file, §§2.2 and 4.6.2</w:t>
      </w:r>
    </w:p>
    <w:p>
      <w:pPr>
        <w:pStyle w:val="AnswerHeader"/>
        <w:keepNext/>
      </w:pPr>
      <w:r>
        <w:t>E0836  ·  ĐÁP ÁN D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Explanation: The source-aligned choice is: “Particle removal and resistance to airflow” This is the controlling value, condition, sequence, scope, or verification rule for Performance characteristics under Supplied 52.2 file, Foreword and §§2.2-2.3. The other choices alter at least one technical element of that rule.</w:t>
        <w:br/>
        <w:t>Giải thích: Lựa chọn phù hợp với nguồn là: “Khả năng loại bỏ hạt và trở lực đối với dòng khí” Đây là giá trị, điều kiện, trình tự, phạm vi hoặc quy tắc kiểm tra chi phối đối với Đặc tính hiệu suất theo Supplied 52.2 file, Foreword and §§2.2-2.3. Các lựa chọn còn lại làm thay đổi ít nhất một yếu tố kỹ thuật của quy tắc đó.</w:t>
      </w:r>
    </w:p>
    <w:p>
      <w:pPr>
        <w:pStyle w:val="SourceLine"/>
        <w:keepLines/>
      </w:pPr>
      <w:r>
        <w:t>Nguồn / Source: Supplied 52.2 file, Foreword and §§2.2-2.3</w:t>
      </w:r>
    </w:p>
    <w:p>
      <w:pPr>
        <w:pStyle w:val="AnswerHeader"/>
        <w:keepNext/>
      </w:pPr>
      <w:r>
        <w:t>E0837  ·  ĐÁP ÁN A  ·  Test aerosol / Khí dung thử nghiệm</w:t>
      </w:r>
    </w:p>
    <w:p>
      <w:pPr>
        <w:pStyle w:val="AnswerText"/>
        <w:keepNext/>
      </w:pPr>
      <w:r>
        <w:t>Correct answer / Đáp án đúng: Dry, solid-phase potassium chloride (KCl)</w:t>
        <w:br/>
        <w:t>VI: Kali clorua pha rắn (KCl) khô</w:t>
      </w:r>
    </w:p>
    <w:p>
      <w:pPr>
        <w:pStyle w:val="Explanation"/>
        <w:keepNext/>
      </w:pPr>
      <w:r>
        <w:t>Explanation: The source-aligned choice is: “Dry, solid-phase potassium chloride (KCl)” This is the controlling value, condition, sequence, scope, or verification rule for Test aerosol under Supplied 52.2 file, §§4.3.1 and 6.1. The other choices alter at least one technical element of that rule.</w:t>
        <w:br/>
        <w:t>Giải thích: Lựa chọn phù hợp với nguồn là: “Kali clorua pha rắn (KCl) khô” Đây là giá trị, điều kiện, trình tự, phạm vi hoặc quy tắc kiểm tra chi phối đối với Khí dung thử nghiệm theo Supplied 52.2 file, §§4.3.1 and 6.1. Các lựa chọn còn lại làm thay đổi ít nhất một yếu tố kỹ thuật của quy tắc đó.</w:t>
      </w:r>
    </w:p>
    <w:p>
      <w:pPr>
        <w:pStyle w:val="SourceLine"/>
        <w:keepLines/>
      </w:pPr>
      <w:r>
        <w:t>Nguồn / Source: Supplied 52.2 file, §§4.3.1 and 6.1</w:t>
      </w:r>
    </w:p>
    <w:p>
      <w:pPr>
        <w:pStyle w:val="AnswerHeader"/>
        <w:keepNext/>
      </w:pPr>
      <w:r>
        <w:t>E0838  ·  ĐÁP ÁN B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Explanation: The source-aligned choice is: “Optical light-scattering particle counters” This is the controlling value, condition, sequence, scope, or verification rule for Particle counter under Supplied 52.2 file, §3 definition of OPC and §4.6. The other choices alter at least one technical element of that rule.</w:t>
        <w:br/>
        <w:t>Giải thích: Lựa chọn phù hợp với nguồn là: “Máy đếm hạt tán xạ ánh sáng quang học” Đây là giá trị, điều kiện, trình tự, phạm vi hoặc quy tắc kiểm tra chi phối đối với Máy đếm hạt theo Supplied 52.2 file, §3 definition of OPC and §4.6. Các lựa chọn còn lại làm thay đổi ít nhất một yếu tố kỹ thuật của quy tắc đó.</w:t>
      </w:r>
    </w:p>
    <w:p>
      <w:pPr>
        <w:pStyle w:val="SourceLine"/>
        <w:keepLines/>
      </w:pPr>
      <w:r>
        <w:t>Nguồn / Source: Supplied 52.2 file, §3 definition of OPC and §4.6</w:t>
      </w:r>
    </w:p>
    <w:p>
      <w:pPr>
        <w:pStyle w:val="AnswerHeader"/>
        <w:keepNext/>
      </w:pPr>
      <w:r>
        <w:t>E0839  ·  ĐÁP ÁN C  ·  Size channels / Các kênh kích thước hạt</w:t>
      </w:r>
    </w:p>
    <w:p>
      <w:pPr>
        <w:pStyle w:val="AnswerText"/>
        <w:keepNext/>
      </w:pPr>
      <w:r>
        <w:t>Correct answer / Đáp án đúng: 12</w:t>
        <w:br/>
        <w:t>VI: 12</w:t>
      </w:r>
    </w:p>
    <w:p>
      <w:pPr>
        <w:pStyle w:val="Explanation"/>
        <w:keepNext/>
      </w:pPr>
      <w:r>
        <w:t>Explanation: The source-aligned choice is: “12” This is the controlling value, condition, sequence, scope, or verification rule for Size channels under Supplied 52.2 file, §4.6.5. The other choices alter at least one technical element of that rule.</w:t>
        <w:br/>
        <w:t>Giải thích: Lựa chọn phù hợp với nguồn là: “12” Đây là giá trị, điều kiện, trình tự, phạm vi hoặc quy tắc kiểm tra chi phối đối với Các kênh kích thước hạt theo Supplied 52.2 file, §4.6.5. Các lựa chọn còn lại làm thay đổi ít nhất một yếu tố kỹ thuật của quy tắc đó.</w:t>
      </w:r>
    </w:p>
    <w:p>
      <w:pPr>
        <w:pStyle w:val="SourceLine"/>
        <w:keepLines/>
      </w:pPr>
      <w:r>
        <w:t>Nguồn / Source: Supplied 52.2 file, §4.6.5</w:t>
      </w:r>
    </w:p>
    <w:p>
      <w:pPr>
        <w:pStyle w:val="AnswerHeader"/>
        <w:keepNext/>
      </w:pPr>
      <w:r>
        <w:t>E0840  ·  ĐÁP ÁN D  ·  Composite ranges / Các nhóm kích thước tổng hợp</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Composite ranges under Supplied 52.2 file, Table 10-2. The other choices alter at least one technical element of that rule.</w:t>
        <w:br/>
        <w:t>Giải thích: Lựa chọn phù hợp với nguồn là: “0,30 đến 1,0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E0841  ·  ĐÁP ÁN A  ·  Composite ranges / Các nhóm kích thước tổng hợp</w:t>
      </w:r>
    </w:p>
    <w:p>
      <w:pPr>
        <w:pStyle w:val="AnswerText"/>
        <w:keepNext/>
      </w:pPr>
      <w:r>
        <w:t>Correct answer / Đáp án đúng: 1.0 to 3.0 µm</w:t>
        <w:br/>
        <w:t>VI: 1,0 đến 3,0 µm</w:t>
      </w:r>
    </w:p>
    <w:p>
      <w:pPr>
        <w:pStyle w:val="Explanation"/>
        <w:keepNext/>
      </w:pPr>
      <w:r>
        <w:t>Explanation: The source-aligned choice is: “1.0 to 3.0 µm” This is the controlling value, condition, sequence, scope, or verification rule for Composite ranges under Supplied 52.2 file, Table 10-2. The other choices alter at least one technical element of that rule.</w:t>
        <w:br/>
        <w:t>Giải thích: Lựa chọn phù hợp với nguồn là: “1,0 đến 3,0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E0842  ·  ĐÁP ÁN B  ·  Composite ranges / Các nhóm kích thước tổng hợp</w:t>
      </w:r>
    </w:p>
    <w:p>
      <w:pPr>
        <w:pStyle w:val="AnswerText"/>
        <w:keepNext/>
      </w:pPr>
      <w:r>
        <w:t>Correct answer / Đáp án đúng: 3.0 to 10.0 µm</w:t>
        <w:br/>
        <w:t>VI: 3,0 đến 10,0 µm</w:t>
      </w:r>
    </w:p>
    <w:p>
      <w:pPr>
        <w:pStyle w:val="Explanation"/>
        <w:keepNext/>
      </w:pPr>
      <w:r>
        <w:t>Explanation: The source-aligned choice is: “3.0 to 10.0 µm” This is the controlling value, condition, sequence, scope, or verification rule for Composite ranges under Supplied 52.2 file, Table 10-2. The other choices alter at least one technical element of that rule.</w:t>
        <w:br/>
        <w:t>Giải thích: Lựa chọn phù hợp với nguồn là: “3,0 đến 10,0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E0843  ·  ĐÁP ÁN C  ·  Statistics / Thống kê</w:t>
      </w:r>
    </w:p>
    <w:p>
      <w:pPr>
        <w:pStyle w:val="AnswerText"/>
        <w:keepNext/>
      </w:pPr>
      <w:r>
        <w:t>Correct answer / Đáp án đúng: Standard deviation divided by the mean</w:t>
        <w:br/>
        <w:t>VI: Độ lệch chuẩn chia cho giá trị trung bình</w:t>
      </w:r>
    </w:p>
    <w:p>
      <w:pPr>
        <w:pStyle w:val="Explanation"/>
        <w:keepNext/>
      </w:pPr>
      <w:r>
        <w:t>Explanation: The source-aligned choice is: “Standard deviation divided by the mean” This is the controlling value, condition, sequence, scope, or verification rule for Statistics under Supplied 52.2 file, §3 definition of CV. The other choices alter at least one technical element of that rule.</w:t>
        <w:br/>
        <w:t>Giải thích: Lựa chọn phù hợp với nguồn là: “Độ lệch chuẩn chia cho giá trị trung bình” Đây là giá trị, điều kiện, trình tự, phạm vi hoặc quy tắc kiểm tra chi phối đối với Thống kê theo Supplied 52.2 file, §3 definition of CV. Các lựa chọn còn lại làm thay đổi ít nhất một yếu tố kỹ thuật của quy tắc đó.</w:t>
      </w:r>
    </w:p>
    <w:p>
      <w:pPr>
        <w:pStyle w:val="SourceLine"/>
        <w:keepLines/>
      </w:pPr>
      <w:r>
        <w:t>Nguồn / Source: Supplied 52.2 file, §3 definition of CV</w:t>
      </w:r>
    </w:p>
    <w:p>
      <w:pPr>
        <w:pStyle w:val="AnswerHeader"/>
        <w:keepNext/>
      </w:pPr>
      <w:r>
        <w:t>E0844  ·  ĐÁP ÁN D  ·  Correlation ratio / Tỷ lệ tương quan</w:t>
      </w:r>
    </w:p>
    <w:p>
      <w:pPr>
        <w:pStyle w:val="AnswerText"/>
        <w:keepNext/>
      </w:pPr>
      <w:r>
        <w:t>Correct answer / Đáp án đúng: Downstream-to-upstream particle-count ratio measured with no air cleaner installed</w:t>
        <w:br/>
        <w:t>VI: Tỷ số số đếm hạt phía sau/phía trước khi chưa lắp bộ lọc không khí</w:t>
      </w:r>
    </w:p>
    <w:p>
      <w:pPr>
        <w:pStyle w:val="Explanation"/>
        <w:keepNext/>
      </w:pPr>
      <w:r>
        <w:t>Explanation: The source-aligned choice is: “Downstream-to-upstream particle-count ratio measured with no air cleaner installed” This is the controlling value, condition, sequence, scope, or verification rule for Correlation ratio under Supplied 52.2 file, §3 and §10.3. The other choices alter at least one technical element of that rule.</w:t>
        <w:br/>
        <w:t>Giải thích: Lựa chọn phù hợp với nguồn là: “Tỷ số số đếm hạt phía sau/phía trước khi chưa lắp bộ lọc không khí” Đây là giá trị, điều kiện, trình tự, phạm vi hoặc quy tắc kiểm tra chi phối đối với Tỷ lệ tương quan theo Supplied 52.2 file, §3 and §10.3. Các lựa chọn còn lại làm thay đổi ít nhất một yếu tố kỹ thuật của quy tắc đó.</w:t>
      </w:r>
    </w:p>
    <w:p>
      <w:pPr>
        <w:pStyle w:val="SourceLine"/>
        <w:keepLines/>
      </w:pPr>
      <w:r>
        <w:t>Nguồn / Source: Supplied 52.2 file, §3 and §10.3</w:t>
      </w:r>
    </w:p>
    <w:p>
      <w:pPr>
        <w:pStyle w:val="AnswerHeader"/>
        <w:keepNext/>
      </w:pPr>
      <w:r>
        <w:t>E0845  ·  ĐÁP ÁN A  ·  PSE / PSE</w:t>
      </w:r>
    </w:p>
    <w:p>
      <w:pPr>
        <w:pStyle w:val="AnswerText"/>
        <w:keepNext/>
      </w:pPr>
      <w:r>
        <w:t>Correct answer / Đáp án đúng: PSE = (1 - P) × 100%</w:t>
        <w:br/>
        <w:t>VI: PSE = (1 - P) × 100%</w:t>
      </w:r>
    </w:p>
    <w:p>
      <w:pPr>
        <w:pStyle w:val="Explanation"/>
        <w:keepNext/>
      </w:pPr>
      <w:r>
        <w:t>Explanation: The source-aligned choice is: “PSE = (1 - P) × 100%” This is the controlling value, condition, sequence, scope, or verification rule for PSE under Supplied 52.2 file, §10.6.5. The other choices alter at least one technical element of that rule.</w:t>
        <w:br/>
        <w:t>Giải thích: Lựa chọn phù hợp với nguồn là: “PSE = (1 - P) × 100%” Đây là giá trị, điều kiện, trình tự, phạm vi hoặc quy tắc kiểm tra chi phối đối với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E0846  ·  ĐÁP ÁN B  ·  Default test condition / Điều kiện kiểm tra mặc định</w:t>
      </w:r>
    </w:p>
    <w:p>
      <w:pPr>
        <w:pStyle w:val="AnswerText"/>
        <w:keepNext/>
      </w:pPr>
      <w:r>
        <w:t>Correct answer / Đáp án đúng: 2.50 m/s (492 fpm)</w:t>
        <w:br/>
        <w:t>VI: 2,50 m/s (492 fpm)</w:t>
      </w:r>
    </w:p>
    <w:p>
      <w:pPr>
        <w:pStyle w:val="Explanation"/>
        <w:keepNext/>
      </w:pPr>
      <w:r>
        <w:t>Explanation: The source-aligned choice is: “2.50 m/s (492 fpm)” This is the controlling value, condition, sequence, scope, or verification rule for Default test condition under Supplied 52.2 file, §8.1.2. The other choices alter at least one technical element of that rule.</w:t>
        <w:br/>
        <w:t>Giải thích: Lựa chọn phù hợp với nguồn là: “2,50 m/s (492 fpm)” Đây là giá trị, điều kiện, trình tự, phạm vi hoặc quy tắc kiểm tra chi phối đối với Điều kiện kiểm tra mặc định theo Supplied 52.2 file, §8.1.2. Các lựa chọn còn lại làm thay đổi ít nhất một yếu tố kỹ thuật của quy tắc đó.</w:t>
      </w:r>
    </w:p>
    <w:p>
      <w:pPr>
        <w:pStyle w:val="SourceLine"/>
        <w:keepLines/>
      </w:pPr>
      <w:r>
        <w:t>Nguồn / Source: Supplied 52.2 file, §8.1.2</w:t>
      </w:r>
    </w:p>
    <w:p>
      <w:pPr>
        <w:pStyle w:val="AnswerHeader"/>
        <w:keepNext/>
      </w:pPr>
      <w:r>
        <w:t>E0847  ·  ĐÁP ÁN C  ·  Default test condition / Điều kiện kiểm tra mặc định</w:t>
      </w:r>
    </w:p>
    <w:p>
      <w:pPr>
        <w:pStyle w:val="AnswerText"/>
        <w:keepNext/>
      </w:pPr>
      <w:r>
        <w:t>Correct answer / Đáp án đúng: 350 Pa (1.4 in. of water)</w:t>
        <w:br/>
        <w:t>VI: 350 Pa (1,4 in. nước)</w:t>
      </w:r>
    </w:p>
    <w:p>
      <w:pPr>
        <w:pStyle w:val="Explanation"/>
        <w:keepNext/>
      </w:pPr>
      <w:r>
        <w:t>Explanation: The source-aligned choice is: “350 Pa (1.4 in. of water)” This is the controlling value, condition, sequence, scope, or verification rule for Default test condition under Supplied 52.2 file, §8.1.3. The other choices alter at least one technical element of that rule.</w:t>
        <w:br/>
        <w:t>Giải thích: Lựa chọn phù hợp với nguồn là: “350 Pa (1,4 in. nước)” Đây là giá trị, điều kiện, trình tự, phạm vi hoặc quy tắc kiểm tra chi phối đối với Điều kiện kiểm tra mặc định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E0848  ·  ĐÁP ÁN D  ·  Test sequence / Trình tự kiểm tra</w:t>
      </w:r>
    </w:p>
    <w:p>
      <w:pPr>
        <w:pStyle w:val="AnswerText"/>
        <w:keepNext/>
      </w:pPr>
      <w:r>
        <w:t>Correct answer / Đáp án đúng: Clean-device resistance versus airflow rate</w:t>
        <w:br/>
        <w:t>VI: Trở lực của thiết bị sạch theo lưu lượng gió</w:t>
      </w:r>
    </w:p>
    <w:p>
      <w:pPr>
        <w:pStyle w:val="Explanation"/>
        <w:keepNext/>
      </w:pPr>
      <w:r>
        <w:t>Explanation: The source-aligned choice is: “Clean-device resistance versus airflow rate” This is the controlling value, condition, sequence, scope, or verification rule for Test sequence under Supplied 52.2 file, §8.2. The other choices alter at least one technical element of that rule.</w:t>
        <w:br/>
        <w:t>Giải thích: Lựa chọn phù hợp với nguồn là: “Trở lực của thiết bị sạch theo lưu lượng gió” Đây là giá trị, điều kiện, trình tự, phạm vi hoặc quy tắc kiểm tra chi phối đối với Trình tự kiểm tra theo Supplied 52.2 file, §8.2. Các lựa chọn còn lại làm thay đổi ít nhất một yếu tố kỹ thuật của quy tắc đó.</w:t>
      </w:r>
    </w:p>
    <w:p>
      <w:pPr>
        <w:pStyle w:val="SourceLine"/>
        <w:keepLines/>
      </w:pPr>
      <w:r>
        <w:t>Nguồn / Source: Supplied 52.2 file, §8.2</w:t>
      </w:r>
    </w:p>
    <w:p>
      <w:pPr>
        <w:pStyle w:val="AnswerHeader"/>
        <w:keepNext/>
      </w:pPr>
      <w:r>
        <w:t>E0849  ·  ĐÁP ÁN A  ·  Resistance testing / Thử trở lực</w:t>
      </w:r>
    </w:p>
    <w:p>
      <w:pPr>
        <w:pStyle w:val="AnswerText"/>
        <w:keepNext/>
      </w:pPr>
      <w:r>
        <w:t>Correct answer / Đáp án đúng: 50%, 75%, 100%, and 125% of test airflow</w:t>
        <w:br/>
        <w:t>VI: 50%, 75%, 100% và 125% lưu lượng gió thử nghiệm</w:t>
      </w:r>
    </w:p>
    <w:p>
      <w:pPr>
        <w:pStyle w:val="Explanation"/>
        <w:keepNext/>
      </w:pPr>
      <w:r>
        <w:t>Explanation: The source-aligned choice is: “50%, 75%, 100%, and 125% of test airflow” This is the controlling value, condition, sequence, scope, or verification rule for Resistance testing under Supplied 52.2 file, §§9.4-9.5. The other choices alter at least one technical element of that rule.</w:t>
        <w:br/>
        <w:t>Giải thích: Lựa chọn phù hợp với nguồn là: “50%, 75%, 100% và 125% lưu lượng gió thử nghiệm” Đây là giá trị, điều kiện, trình tự, phạm vi hoặc quy tắc kiểm tra chi phối đối với Thử trở lực theo Supplied 52.2 file, §§9.4-9.5. Các lựa chọn còn lại làm thay đổi ít nhất một yếu tố kỹ thuật của quy tắc đó.</w:t>
      </w:r>
    </w:p>
    <w:p>
      <w:pPr>
        <w:pStyle w:val="SourceLine"/>
        <w:keepLines/>
      </w:pPr>
      <w:r>
        <w:t>Nguồn / Source: Supplied 52.2 file, §§9.4-9.5</w:t>
      </w:r>
    </w:p>
    <w:p>
      <w:pPr>
        <w:pStyle w:val="AnswerHeader"/>
        <w:keepNext/>
      </w:pPr>
      <w:r>
        <w:t>E0850  ·  ĐÁP ÁN B  ·  Rig qualification / Thẩm định giàn thử</w:t>
      </w:r>
    </w:p>
    <w:p>
      <w:pPr>
        <w:pStyle w:val="AnswerText"/>
        <w:keepNext/>
      </w:pPr>
      <w:r>
        <w:t>Correct answer / Đáp án đúng: 1% of total airflow</w:t>
        <w:br/>
        <w:t>VI: 1% tổng lưu lượng gió</w:t>
      </w:r>
    </w:p>
    <w:p>
      <w:pPr>
        <w:pStyle w:val="Explanation"/>
        <w:keepNext/>
      </w:pPr>
      <w:r>
        <w:t>Explanation: The source-aligned choice is: “1% of total airflow” This is the controlling value, condition, sequence, scope, or verification rule for Rig qualification under Supplied 52.2 file, §5.9.1. The other choices alter at least one technical element of that rule.</w:t>
        <w:br/>
        <w:t>Giải thích: Lựa chọn phù hợp với nguồn là: “1% tổng lưu lượng gió” Đây là giá trị, điều kiện, trình tự, phạm vi hoặc quy tắc kiểm tra chi phối đối với Thẩm định giàn thử theo Supplied 52.2 file, §5.9.1. Các lựa chọn còn lại làm thay đổi ít nhất một yếu tố kỹ thuật của quy tắc đó.</w:t>
      </w:r>
    </w:p>
    <w:p>
      <w:pPr>
        <w:pStyle w:val="SourceLine"/>
        <w:keepLines/>
      </w:pPr>
      <w:r>
        <w:t>Nguồn / Source: Supplied 52.2 file, §5.9.1</w:t>
      </w:r>
    </w:p>
    <w:p>
      <w:pPr>
        <w:pStyle w:val="AnswerHeader"/>
        <w:keepNext/>
      </w:pPr>
      <w:r>
        <w:t>E0851  ·  ĐÁP ÁN C  ·  Rig qualification / Thẩm định giàn thử</w:t>
      </w:r>
    </w:p>
    <w:p>
      <w:pPr>
        <w:pStyle w:val="AnswerText"/>
        <w:keepNext/>
      </w:pPr>
      <w:r>
        <w:t>Correct answer / Đáp án đúng: Greater than 99% for all particle sizes</w:t>
        <w:br/>
        <w:t>VI: Lớn hơn 99% cho tất cả các kích thước hạt</w:t>
      </w:r>
    </w:p>
    <w:p>
      <w:pPr>
        <w:pStyle w:val="Explanation"/>
        <w:keepNext/>
      </w:pPr>
      <w:r>
        <w:t>Explanation: The source-aligned choice is: “Greater than 99% for all particle sizes” This is the controlling value, condition, sequence, scope, or verification rule for Rig qualification under Supplied 52.2 file, §5.7.2. The other choices alter at least one technical element of that rule.</w:t>
        <w:br/>
        <w:t>Giải thích: Lựa chọn phù hợp với nguồn là: “Lớn hơn 99% cho tất cả các kích thước hạt” Đây là giá trị, điều kiện, trình tự, phạm vi hoặc quy tắc kiểm tra chi phối đối với Thẩm định giàn thử theo Supplied 52.2 file, §5.7.2. Các lựa chọn còn lại làm thay đổi ít nhất một yếu tố kỹ thuật của quy tắc đó.</w:t>
      </w:r>
    </w:p>
    <w:p>
      <w:pPr>
        <w:pStyle w:val="SourceLine"/>
        <w:keepLines/>
      </w:pPr>
      <w:r>
        <w:t>Nguồn / Source: Supplied 52.2 file, §5.7.2</w:t>
      </w:r>
    </w:p>
    <w:p>
      <w:pPr>
        <w:pStyle w:val="AnswerHeader"/>
        <w:keepNext/>
      </w:pPr>
      <w:r>
        <w:t>E0852  ·  ĐÁP ÁN D  ·  Final filter / Bộ lọc cuối cùng</w:t>
      </w:r>
    </w:p>
    <w:p>
      <w:pPr>
        <w:pStyle w:val="AnswerText"/>
        <w:keepNext/>
      </w:pPr>
      <w:r>
        <w:t>Correct answer / Đáp án đúng: 98%</w:t>
        <w:br/>
        <w:t>VI: 98%</w:t>
      </w:r>
    </w:p>
    <w:p>
      <w:pPr>
        <w:pStyle w:val="Explanation"/>
        <w:keepNext/>
      </w:pPr>
      <w:r>
        <w:t>Explanation: The source-aligned choice is: “98%” This is the controlling value, condition, sequence, scope, or verification rule for Final filter under Supplied 52.2 file, §6.3.2. The other choices alter at least one technical element of that rule.</w:t>
        <w:br/>
        <w:t>Giải thích: Lựa chọn phù hợp với nguồn là: “98%” Đây là giá trị, điều kiện, trình tự, phạm vi hoặc quy tắc kiểm tra chi phối đối với Bộ lọc cuối cùng theo Supplied 52.2 file, §6.3.2. Các lựa chọn còn lại làm thay đổi ít nhất một yếu tố kỹ thuật của quy tắc đó.</w:t>
      </w:r>
    </w:p>
    <w:p>
      <w:pPr>
        <w:pStyle w:val="SourceLine"/>
        <w:keepLines/>
      </w:pPr>
      <w:r>
        <w:t>Nguồn / Source: Supplied 52.2 file, §6.3.2</w:t>
      </w:r>
    </w:p>
    <w:p>
      <w:pPr>
        <w:pStyle w:val="AnswerHeader"/>
        <w:keepNext/>
      </w:pPr>
      <w:r>
        <w:t>E0853  ·  ĐÁP ÁN A  ·  Sample selection / Lựa chọn mẫu</w:t>
      </w:r>
    </w:p>
    <w:p>
      <w:pPr>
        <w:pStyle w:val="AnswerText"/>
        <w:keepNext/>
      </w:pPr>
      <w:r>
        <w:t>Correct answer / Đáp án đúng: Six like air cleaners</w:t>
        <w:br/>
        <w:t>VI: Sáu máy lọc không khí tương tự</w:t>
      </w:r>
    </w:p>
    <w:p>
      <w:pPr>
        <w:pStyle w:val="Explanation"/>
        <w:keepNext/>
      </w:pPr>
      <w:r>
        <w:t>Explanation: The source-aligned choice is: “Six like air cleaners” This is the controlling value, condition, sequence, scope, or verification rule for Sample selection under Supplied 52.2 file, §§7.1.3-7.1.4. The other choices alter at least one technical element of that rule.</w:t>
        <w:br/>
        <w:t>Giải thích: Lựa chọn phù hợp với nguồn là: “Sáu máy lọc không khí tương tự” Đây là giá trị, điều kiện, trình tự, phạm vi hoặc quy tắc kiểm tra chi phối đối với Lựa chọn mẫu theo Supplied 52.2 file, §§7.1.3-7.1.4. Các lựa chọn còn lại làm thay đổi ít nhất một yếu tố kỹ thuật của quy tắc đó.</w:t>
      </w:r>
    </w:p>
    <w:p>
      <w:pPr>
        <w:pStyle w:val="SourceLine"/>
        <w:keepLines/>
      </w:pPr>
      <w:r>
        <w:t>Nguồn / Source: Supplied 52.2 file, §§7.1.3-7.1.4</w:t>
      </w:r>
    </w:p>
    <w:p>
      <w:pPr>
        <w:pStyle w:val="AnswerHeader"/>
        <w:keepNext/>
      </w:pPr>
      <w:r>
        <w:t>E0854  ·  ĐÁP ÁN B  ·  Minimum efficiency concept / Khái niệm hiệu suất tối thiểu</w:t>
      </w:r>
    </w:p>
    <w:p>
      <w:pPr>
        <w:pStyle w:val="AnswerText"/>
        <w:keepNext/>
      </w:pPr>
      <w:r>
        <w:t>Correct answer / Đáp án đúng: It captures the weakest measured efficiency as the filter is incrementally loaded.</w:t>
        <w:br/>
        <w:t>VI: Nó lấy hiệu suất đo được thấp nhất khi bộ lọc được nạp bụi tăng dần.</w:t>
      </w:r>
    </w:p>
    <w:p>
      <w:pPr>
        <w:pStyle w:val="Explanation"/>
        <w:keepNext/>
      </w:pPr>
      <w:r>
        <w:t>Explanation: The source-aligned choice is: “It captures the weakest measured efficiency as the filter is incrementally loaded.” This is the controlling value, condition, sequence, scope, or verification rule for Minimum efficiency concept under Supplied 52.2 file, §§10.7-10.8. The other choices alter at least one technical element of that rule.</w:t>
        <w:br/>
        <w:t>Giải thích: Lựa chọn phù hợp với nguồn là: “Nó lấy hiệu suất đo được thấp nhất khi bộ lọc được nạp bụi tăng dần.” Đây là giá trị, điều kiện, trình tự, phạm vi hoặc quy tắc kiểm tra chi phối đối với Khái niệm hiệu suất tối thiểu theo Supplied 52.2 file, §§10.7-10.8. Các lựa chọn còn lại làm thay đổi ít nhất một yếu tố kỹ thuật của quy tắc đó.</w:t>
      </w:r>
    </w:p>
    <w:p>
      <w:pPr>
        <w:pStyle w:val="SourceLine"/>
        <w:keepLines/>
      </w:pPr>
      <w:r>
        <w:t>Nguồn / Source: Supplied 52.2 file, §§10.7-10.8</w:t>
      </w:r>
    </w:p>
    <w:p>
      <w:pPr>
        <w:pStyle w:val="AnswerHeader"/>
        <w:keepNext/>
      </w:pPr>
      <w:r>
        <w:t>E0855  ·  ĐÁP ÁN C  ·  Correlation correction / Hiệu chỉnh tương quan</w:t>
      </w:r>
    </w:p>
    <w:p>
      <w:pPr>
        <w:pStyle w:val="AnswerText"/>
        <w:keepNext/>
      </w:pPr>
      <w:r>
        <w:t>Correct answer / Đáp án đúng: To quantify upstream/downstream sampling bias independently of filter performance</w:t>
        <w:br/>
        <w:t>VI: Định lượng độ chệch lấy mẫu phía trước/phía sau độc lập với hiệu năng bộ lọc</w:t>
      </w:r>
    </w:p>
    <w:p>
      <w:pPr>
        <w:pStyle w:val="Explanation"/>
        <w:keepNext/>
      </w:pPr>
      <w:r>
        <w:t>Explanation: The source-aligned choice is: “To quantify upstream/downstream sampling bias independently of filter performance” This is the controlling value, condition, sequence, scope, or verification rule for Correlation correction under Supplied 52.2 file, §§10.3 and 10.6.3.6. The other choices alter at least one technical element of that rule.</w:t>
        <w:br/>
        <w:t>Giải thích: Lựa chọn phù hợp với nguồn là: “Định lượng độ chệch lấy mẫu phía trước/phía sau độc lập với hiệu năng bộ lọc” Đây là giá trị, điều kiện, trình tự, phạm vi hoặc quy tắc kiểm tra chi phối đối với Hiệu chỉnh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E0856  ·  ĐÁP ÁN D  ·  Sequential sampling / Lấy mẫu tuần tự</w:t>
      </w:r>
    </w:p>
    <w:p>
      <w:pPr>
        <w:pStyle w:val="AnswerText"/>
        <w:keepNext/>
      </w:pPr>
      <w:r>
        <w:t>Correct answer / Đáp án đúng: To compare concentrations at corresponding times while limiting carryover between sample locations</w:t>
        <w:br/>
        <w:t>VI: Để so sánh nồng độ tại các thời điểm tương ứng đồng thời hạn chế nhiễm chéo giữa các vị trí mẫu</w:t>
      </w:r>
    </w:p>
    <w:p>
      <w:pPr>
        <w:pStyle w:val="Explanation"/>
        <w:keepNext/>
      </w:pPr>
      <w:r>
        <w:t>Explanation: The source-aligned choice is: “To compare concentrations at corresponding times while limiting carryover between sample locations” This is the controlling value, condition, sequence, scope, or verification rule for Sequential sampling under Supplied 52.2 file, §10.2. The other choices alter at least one technical element of that rule.</w:t>
        <w:br/>
        <w:t>Giải thích: Lựa chọn phù hợp với nguồn là: “Để so sánh nồng độ tại các thời điểm tương ứng đồng thời hạn chế nhiễm chéo giữa các vị trí mẫu” Đây là giá trị, điều kiện, trình tự, phạm vi hoặc quy tắc kiểm tra chi phối đối với Lấy mẫu tuần tự theo Supplied 52.2 file, §10.2. Các lựa chọn còn lại làm thay đổi ít nhất một yếu tố kỹ thuật của quy tắc đó.</w:t>
      </w:r>
    </w:p>
    <w:p>
      <w:pPr>
        <w:pStyle w:val="SourceLine"/>
        <w:keepLines/>
      </w:pPr>
      <w:r>
        <w:t>Nguồn / Source: Supplied 52.2 file, §10.2</w:t>
      </w:r>
    </w:p>
    <w:p>
      <w:pPr>
        <w:pStyle w:val="AnswerHeader"/>
        <w:keepNext/>
      </w:pPr>
      <w:r>
        <w:t>E0857  ·  ĐÁP ÁN A  ·  DHC and arrestance / DHC và độ giữ bụi</w:t>
      </w:r>
    </w:p>
    <w:p>
      <w:pPr>
        <w:pStyle w:val="AnswerText"/>
        <w:keepNext/>
      </w:pPr>
      <w:r>
        <w:t>Correct answer / Đáp án đúng: DHC is captured dust mass; arrestance is the captured fraction of dust fed.</w:t>
        <w:br/>
        <w:t>VI: DHC là khối lượng bụi giữ được; arrestance là tỷ phần bụi cấp vào được giữ lại.</w:t>
      </w:r>
    </w:p>
    <w:p>
      <w:pPr>
        <w:pStyle w:val="Explanation"/>
        <w:keepNext/>
      </w:pPr>
      <w:r>
        <w:t>Explanation: The source-aligned choice is: “DHC is captured dust mass; arrestance is the captured fraction of dust fed.” This is the controlling value, condition, sequence, scope, or verification rule for DHC and arrestance under Supplied 52.2 file, §3 and §§10.7.2.13-10.7.2.14. The other choices alter at least one technical element of that rule.</w:t>
        <w:br/>
        <w:t>Giải thích: Lựa chọn phù hợp với nguồn là: “DHC là khối lượng bụi giữ được; arrestance là tỷ phần bụi cấp vào được giữ lại.” Đây là giá trị, điều kiện, trình tự, phạm vi hoặc quy tắc kiểm tra chi phối đối với DHC và độ giữ bụi theo Supplied 52.2 file, §3 and §§10.7.2.13-10.7.2.14. Các lựa chọn còn lại làm thay đổi ít nhất một yếu tố kỹ thuật của quy tắc đó.</w:t>
      </w:r>
    </w:p>
    <w:p>
      <w:pPr>
        <w:pStyle w:val="SourceLine"/>
        <w:keepLines/>
      </w:pPr>
      <w:r>
        <w:t>Nguồn / Source: Supplied 52.2 file, §3 and §§10.7.2.13-10.7.2.14</w:t>
      </w:r>
    </w:p>
    <w:p>
      <w:pPr>
        <w:pStyle w:val="AnswerHeader"/>
        <w:keepNext/>
      </w:pPr>
      <w:r>
        <w:t>E0858  ·  ĐÁP ÁN B  ·  PM52.2 / PM52.2</w:t>
      </w:r>
    </w:p>
    <w:p>
      <w:pPr>
        <w:pStyle w:val="AnswerText"/>
        <w:keepNext/>
      </w:pPr>
      <w:r>
        <w:t>Correct answer / Đáp án đúng: The size cutoffs and particle measurement methods are different.</w:t>
        <w:br/>
        <w:t>VI: Giới hạn kích thước và phương pháp đo hạt là khác nhau.</w:t>
      </w:r>
    </w:p>
    <w:p>
      <w:pPr>
        <w:pStyle w:val="Explanation"/>
        <w:keepNext/>
      </w:pPr>
      <w:r>
        <w:t>Explanation: The source-aligned choice is: “The size cutoffs and particle measurement methods are different.” This is the controlling value, condition, sequence, scope, or verification rule for PM52.2 under Supplied 52.2 file, Foreword and §10.8.4. The other choices alter at least one technical element of that rule.</w:t>
        <w:br/>
        <w:t>Giải thích: Lựa chọn phù hợp với nguồn là: “Giới hạn kích thước và phương pháp đo hạt là khác nhau.” Đây là giá trị, điều kiện, trình tự, phạm vi hoặc quy tắc kiểm tra chi phối đối với PM52.2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E0859  ·  ĐÁP ÁN C  ·  Final resistance / Trở lực cuối</w:t>
      </w:r>
    </w:p>
    <w:p>
      <w:pPr>
        <w:pStyle w:val="AnswerText"/>
        <w:keepNext/>
      </w:pPr>
      <w:r>
        <w:t>Correct answer / Đáp án đúng: To ensure performance is evaluated over a meaningful loading range.</w:t>
        <w:br/>
        <w:t>VI: Để đảm bảo hiệu suất được đánh giá trong phạm vi nạp bụi có ý nghĩa.</w:t>
      </w:r>
    </w:p>
    <w:p>
      <w:pPr>
        <w:pStyle w:val="Explanation"/>
        <w:keepNext/>
      </w:pPr>
      <w:r>
        <w:t>Explanation: The source-aligned choice is: “To ensure performance is evaluated over a meaningful loading range.” This is the controlling value, condition, sequence, scope, or verification rule for Final resistance under Supplied 52.2 file, §§10.7.1.1 and 12.2. The other choices alter at least one technical element of that rule.</w:t>
        <w:br/>
        <w:t>Giải thích: Lựa chọn phù hợp với nguồn là: “Để đảm bảo hiệu suất được đánh giá trong phạm vi nạp bụi có ý nghĩa.” Đây là giá trị, điều kiện, trình tự, phạm vi hoặc quy tắc kiểm tra chi phối đối với Trở lực cuối theo Supplied 52.2 file, §§10.7.1.1 and 12.2. Các lựa chọn còn lại làm thay đổi ít nhất một yếu tố kỹ thuật của quy tắc đó.</w:t>
      </w:r>
    </w:p>
    <w:p>
      <w:pPr>
        <w:pStyle w:val="SourceLine"/>
        <w:keepLines/>
      </w:pPr>
      <w:r>
        <w:t>Nguồn / Source: Supplied 52.2 file, §§10.7.1.1 and 12.2</w:t>
      </w:r>
    </w:p>
    <w:p>
      <w:pPr>
        <w:pStyle w:val="AnswerHeader"/>
        <w:keepNext/>
      </w:pPr>
      <w:r>
        <w:t>E0860  ·  ĐÁP ÁN D  ·  Face velocity / Vận tốc bề mặt</w:t>
      </w:r>
    </w:p>
    <w:p>
      <w:pPr>
        <w:pStyle w:val="AnswerText"/>
        <w:keepNext/>
      </w:pPr>
      <w:r>
        <w:t>Correct answer / Đáp án đúng: Volumetric airflow divided by nominal face area</w:t>
        <w:br/>
        <w:t>VI: Lưu lượng thể tích chia cho diện tích mặt danh định</w:t>
      </w:r>
    </w:p>
    <w:p>
      <w:pPr>
        <w:pStyle w:val="Explanation"/>
        <w:keepNext/>
      </w:pPr>
      <w:r>
        <w:t>Explanation: The source-aligned choice is: “Volumetric airflow divided by nominal face area”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“Lưu lượng thể tích chia cho diện tích mặt danh định”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E0861  ·  ĐÁP ÁN A  ·  Aerosol charge / Điện tích khí dung</w:t>
      </w:r>
    </w:p>
    <w:p>
      <w:pPr>
        <w:pStyle w:val="AnswerText"/>
        <w:keepNext/>
      </w:pPr>
      <w:r>
        <w:t>Correct answer / Đáp án đúng: To represent the average charge distribution of ambient aerosol consistently</w:t>
        <w:br/>
        <w:t>VI: Biểu diễn nhất quán phân bố điện tích trung bình của khí dung môi trường</w:t>
      </w:r>
    </w:p>
    <w:p>
      <w:pPr>
        <w:pStyle w:val="Explanation"/>
        <w:keepNext/>
      </w:pPr>
      <w:r>
        <w:t>Explanation: The source-aligned choice is: “To represent the average charge distribution of ambient aerosol consistently” This is the controlling value, condition, sequence, scope, or verification rule for Aerosol charge under Supplied 52.2 file, §3 definition of charge neutralizer and §4.3.3. The other choices alter at least one technical element of that rule.</w:t>
        <w:br/>
        <w:t>Giải thích: Lựa chọn phù hợp với nguồn là: “Biểu diễn nhất quán phân bố điện tích trung bình của khí dung môi trường” Đây là giá trị, điều kiện, trình tự, phạm vi hoặc quy tắc kiểm tra chi phối đối với Điện tích khí dung theo Supplied 52.2 file, §3 definition of charge neutralizer and §4.3.3. Các lựa chọn còn lại làm thay đổi ít nhất một yếu tố kỹ thuật của quy tắc đó.</w:t>
      </w:r>
    </w:p>
    <w:p>
      <w:pPr>
        <w:pStyle w:val="SourceLine"/>
        <w:keepLines/>
      </w:pPr>
      <w:r>
        <w:t>Nguồn / Source: Supplied 52.2 file, §3 definition of charge neutralizer and §4.3.3</w:t>
      </w:r>
    </w:p>
    <w:p>
      <w:pPr>
        <w:pStyle w:val="AnswerHeader"/>
        <w:keepNext/>
      </w:pPr>
      <w:r>
        <w:t>E0862  ·  ĐÁP ÁN B  ·  Loading dust / Nạp bụi</w:t>
      </w:r>
    </w:p>
    <w:p>
      <w:pPr>
        <w:pStyle w:val="AnswerText"/>
        <w:keepNext/>
      </w:pPr>
      <w:r>
        <w:t>Correct answer / Đáp án đúng: To simulate particle accumulation and reveal performance changes through service loading</w:t>
        <w:br/>
        <w:t>VI: Để mô phỏng sự tích tụ hạt và phát hiện những thay đổi về hiệu suất trong quá trình tích bụi khi vận hành</w:t>
      </w:r>
    </w:p>
    <w:p>
      <w:pPr>
        <w:pStyle w:val="Explanation"/>
        <w:keepNext/>
      </w:pPr>
      <w:r>
        <w:t>Explanation: The source-aligned choice is: “To simulate particle accumulation and reveal performance changes through service loading” This is the controlling value, condition, sequence, scope, or verification rule for Loading dust under Supplied 52.2 file, §§2.2, 6.2, and 10.7. The other choices alter at least one technical element of that rule.</w:t>
        <w:br/>
        <w:t>Giải thích: Lựa chọn phù hợp với nguồn là: “Để mô phỏng sự tích tụ hạt và phát hiện những thay đổi về hiệu suất trong quá trình tích bụi khi vận hành” Đây là giá trị, điều kiện, trình tự, phạm vi hoặc quy tắc kiểm tra chi phối đối với Nạp bụi theo Supplied 52.2 file, §§2.2, 6.2, and 10.7. Các lựa chọn còn lại làm thay đổi ít nhất một yếu tố kỹ thuật của quy tắc đó.</w:t>
      </w:r>
    </w:p>
    <w:p>
      <w:pPr>
        <w:pStyle w:val="SourceLine"/>
        <w:keepLines/>
      </w:pPr>
      <w:r>
        <w:t>Nguồn / Source: Supplied 52.2 file, §§2.2, 6.2, and 10.7</w:t>
      </w:r>
    </w:p>
    <w:p>
      <w:pPr>
        <w:pStyle w:val="AnswerHeader"/>
        <w:keepNext/>
      </w:pPr>
      <w:r>
        <w:t>E0863  ·  ĐÁP ÁN C  ·  Loaded curves / Đường cong trong quá trình nạp bụi</w:t>
      </w:r>
    </w:p>
    <w:p>
      <w:pPr>
        <w:pStyle w:val="AnswerText"/>
        <w:keepNext/>
      </w:pPr>
      <w:r>
        <w:t>Correct answer / Đáp án đúng: The lowest PSE observed in each of 12 size channels across the six loading-state measurements</w:t>
        <w:br/>
        <w:t>VI: PSE thấp nhất quan sát được ở từng kênh trong 12 kênh kích thước qua sáu phép đo ở các trạng thái nạp bụi</w:t>
      </w:r>
    </w:p>
    <w:p>
      <w:pPr>
        <w:pStyle w:val="Explanation"/>
        <w:keepNext/>
      </w:pPr>
      <w:r>
        <w:t>Explanation: The source-aligned choice is: “The lowest PSE observed in each of 12 size channels across the six loading-state measurements” This is the controlling value, condition, sequence, scope, or verification rule for Loaded curves under Supplied 52.2 file, §§10.8.1-10.8.3. The other choices alter at least one technical element of that rule.</w:t>
        <w:br/>
        <w:t>Giải thích: Lựa chọn phù hợp với nguồn là: “PSE thấp nhất quan sát được ở từng kênh trong 12 kênh kích thước qua sáu phép đo ở các trạng thái nạp bụi” Đây là giá trị, điều kiện, trình tự, phạm vi hoặc quy tắc kiểm tra chi phối đối với Đường cong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E0864  ·  ĐÁP ÁN D  ·  Energy implication / Ý nghĩa về năng lượng</w:t>
      </w:r>
    </w:p>
    <w:p>
      <w:pPr>
        <w:pStyle w:val="AnswerText"/>
        <w:keepNext/>
      </w:pPr>
      <w:r>
        <w:t>Correct answer / Đáp án đúng: Higher resistance can increase fan duty and energy even when particle removal is desirable.</w:t>
        <w:br/>
        <w:t>VI: Trở lực cao hơn có thể tăng công suất và năng lượng của quạt ngay cả khi muốn loại bỏ hạt.</w:t>
      </w:r>
    </w:p>
    <w:p>
      <w:pPr>
        <w:pStyle w:val="Explanation"/>
        <w:keepNext/>
      </w:pPr>
      <w:r>
        <w:t>Explanation: The source-aligned choice is: “Higher resistance can increase fan duty and energy even when particle removal is desirable.” This is the controlling value, condition, sequence, scope, or verification rule for Energy implication under Supplied 52.2 file, Foreword, §§2 and 9. The other choices alter at least one technical element of that rule.</w:t>
        <w:br/>
        <w:t>Giải thích: Lựa chọn phù hợp với nguồn là: “Trở lực cao hơn có thể tăng công suất và năng lượng của quạt ngay cả khi muốn loại bỏ hạt.” Đây là giá trị, điều kiện, trình tự, phạm vi hoặc quy tắc kiểm tra chi phối đối với Ý nghĩa về năng lượng theo Supplied 52.2 file, Foreword, §§2 and 9. Các lựa chọn còn lại làm thay đổi ít nhất một yếu tố kỹ thuật của quy tắc đó.</w:t>
      </w:r>
    </w:p>
    <w:p>
      <w:pPr>
        <w:pStyle w:val="SourceLine"/>
        <w:keepLines/>
      </w:pPr>
      <w:r>
        <w:t>Nguồn / Source: Supplied 52.2 file, Foreword, §§2 and 9</w:t>
      </w:r>
    </w:p>
    <w:p>
      <w:pPr>
        <w:pStyle w:val="AnswerHeader"/>
        <w:keepNext/>
      </w:pPr>
      <w:r>
        <w:t>E0865  ·  ĐÁP ÁN A  ·  MERV limiting range / Phạm vi giới hạn MERV</w:t>
      </w:r>
    </w:p>
    <w:p>
      <w:pPr>
        <w:pStyle w:val="AnswerText"/>
        <w:keepNext/>
      </w:pPr>
      <w:r>
        <w:t>Correct answer / Đáp án đúng: A MERV level must satisfy every applicable E1, E2, and E3 threshold in its table row.</w:t>
        <w:br/>
        <w:t>VI: Một cấp MERV phải thỏa mọi ngưỡng E1, E2 và E3 áp dụng trong hàng tương ứng của bảng.</w:t>
      </w:r>
    </w:p>
    <w:p>
      <w:pPr>
        <w:pStyle w:val="Explanation"/>
        <w:keepNext/>
      </w:pPr>
      <w:r>
        <w:t>Explanation: The source-aligned choice is: “A MERV level must satisfy every applicable E1, E2, and E3 threshold in its table row.” This is the controlling value, condition, sequence, scope, or verification rule for MERV limiting range under Supplied 52.2 file, Table 12-1. The other choices alter at least one technical element of that rule.</w:t>
        <w:br/>
        <w:t>Giải thích: Lựa chọn phù hợp với nguồn là: “Một cấp MERV phải thỏa mọi ngưỡng E1, E2 và E3 áp dụng trong hàng tương ứng của bảng.” Đây là giá trị, điều kiện, trình tự, phạm vi hoặc quy tắc kiểm tra chi phối đối với Phạm vi giới hạn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E0866  ·  ĐÁP ÁN B  ·  Low-MERV filters / Bộ lọc MERV thấp</w:t>
      </w:r>
    </w:p>
    <w:p>
      <w:pPr>
        <w:pStyle w:val="AnswerText"/>
        <w:keepNext/>
      </w:pPr>
      <w:r>
        <w:t>Correct answer / Đáp án đúng: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Explanation"/>
        <w:keepNext/>
      </w:pPr>
      <w:r>
        <w:t>Explanation: The source-aligned choice is: “Their E3 efficiency is below 20%, so a loading-dust mass metric differentiates the low-efficiency levels.” This is the controlling value, condition, sequence, scope, or verification rule for Low-MERV filters under Supplied 52.2 file, §§12.3 and Table 12-1. The other choices alter at least one technical element of that rule.</w:t>
        <w:br/>
        <w:t>Giải thích: Lựa chọn phù hợp với nguồn là: “Hiệu suất E3 của chúng thấp hơn 20%, do đó, thước đo khối lượng bụi nạp sẽ phân biệt các mức hiệu suất thấp.” Đây là giá trị, điều kiện, trình tự, phạm vi hoặc quy tắc kiểm tra chi phối đối với Bộ lọc MERV thấp theo Supplied 52.2 file, §§12.3 and Table 12-1. Các lựa chọn còn lại làm thay đổi ít nhất một yếu tố kỹ thuật của quy tắc đó.</w:t>
      </w:r>
    </w:p>
    <w:p>
      <w:pPr>
        <w:pStyle w:val="SourceLine"/>
        <w:keepLines/>
      </w:pPr>
      <w:r>
        <w:t>Nguồn / Source: Supplied 52.2 file, §§12.3 and Table 12-1</w:t>
      </w:r>
    </w:p>
    <w:p>
      <w:pPr>
        <w:pStyle w:val="AnswerHeader"/>
        <w:keepNext/>
      </w:pPr>
      <w:r>
        <w:t>E0867  ·  ĐÁP ÁN C  ·  Reference filters / Bộ lọc tham chiếu</w:t>
      </w:r>
    </w:p>
    <w:p>
      <w:pPr>
        <w:pStyle w:val="AnswerText"/>
        <w:keepNext/>
      </w:pPr>
      <w:r>
        <w:t>Correct answer / Đáp án đúng: To detect drift in test-rig resistance and efficiency performance over time</w:t>
        <w:br/>
        <w:t>VI: Phát hiện sự trôi của trở lực giàn thử và hiệu suất lọc theo thời gian</w:t>
      </w:r>
    </w:p>
    <w:p>
      <w:pPr>
        <w:pStyle w:val="Explanation"/>
        <w:keepNext/>
      </w:pPr>
      <w:r>
        <w:t>Explanation: The source-aligned choice is: “To detect drift in test-rig resistance and efficiency performance over time” This is the controlling value, condition, sequence, scope, or verification rule for Reference filters under Supplied 52.2 file, §5.18.1. The other choices alter at least one technical element of that rule.</w:t>
        <w:br/>
        <w:t>Giải thích: Lựa chọn phù hợp với nguồn là: “Phát hiện sự trôi của trở lực giàn thử và hiệu suất lọc theo thời gian” Đây là giá trị, điều kiện, trình tự, phạm vi hoặc quy tắc kiểm tra chi phối đối với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E0868  ·  ĐÁP ÁN D  ·  PSE calculation / Tính toán PSE</w:t>
      </w:r>
    </w:p>
    <w:p>
      <w:pPr>
        <w:pStyle w:val="AnswerText"/>
        <w:keepNext/>
      </w:pPr>
      <w:r>
        <w:t>Correct answer / Đáp án đúng: 75%</w:t>
        <w:br/>
        <w:t>VI: 75%</w:t>
      </w:r>
    </w:p>
    <w:p>
      <w:pPr>
        <w:pStyle w:val="Explanation"/>
        <w:keepNext/>
      </w:pPr>
      <w:r>
        <w:t>Explanation: The source-aligned choice is: “75%” This is the controlling value, condition, sequence, scope, or verification rule for PSE calculation under Supplied 52.2 file, §10.6.5. The other choices alter at least one technical element of that rule.</w:t>
        <w:br/>
        <w:t>Giải thích: Lựa chọn phù hợp với nguồn là: “75%” Đây là giá trị, điều kiện, trình tự, phạm vi hoặc quy tắc kiểm tra chi phối đối với Tính toán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E0869  ·  ĐÁP ÁN A  ·  Correlation correction / Hiệu chỉnh tương quan</w:t>
      </w:r>
    </w:p>
    <w:p>
      <w:pPr>
        <w:pStyle w:val="AnswerText"/>
        <w:keepNext/>
      </w:pPr>
      <w:r>
        <w:t>Correct answer / Đáp án đúng: 0.50</w:t>
        <w:br/>
        <w:t>VI: 0.50</w:t>
      </w:r>
    </w:p>
    <w:p>
      <w:pPr>
        <w:pStyle w:val="Explanation"/>
        <w:keepNext/>
      </w:pPr>
      <w:r>
        <w:t>Explanation: The source-aligned choice is: “0.50” This is the controlling value, condition, sequence, scope, or verification rule for Correlation correction under Supplied 52.2 file, §10.6.3.6. The other choices alter at least one technical element of that rule.</w:t>
        <w:br/>
        <w:t>Giải thích: Lựa chọn phù hợp với nguồn là: “0.50” Đây là giá trị, điều kiện, trình tự, phạm vi hoặc quy tắc kiểm tra chi phối đối với Hiệu chỉnh tương quan theo Supplied 52.2 file, §10.6.3.6. Các lựa chọn còn lại làm thay đổi ít nhất một yếu tố kỹ thuật của quy tắc đó.</w:t>
      </w:r>
    </w:p>
    <w:p>
      <w:pPr>
        <w:pStyle w:val="SourceLine"/>
        <w:keepLines/>
      </w:pPr>
      <w:r>
        <w:t>Nguồn / Source: Supplied 52.2 file, §10.6.3.6</w:t>
      </w:r>
    </w:p>
    <w:p>
      <w:pPr>
        <w:pStyle w:val="AnswerHeader"/>
        <w:keepNext/>
      </w:pPr>
      <w:r>
        <w:t>E0870  ·  ĐÁP ÁN B  ·  Dust holding capacity / Khả năng giữ bụi</w:t>
      </w:r>
    </w:p>
    <w:p>
      <w:pPr>
        <w:pStyle w:val="AnswerText"/>
        <w:keepNext/>
      </w:pPr>
      <w:r>
        <w:t>Correct answer / Đáp án đúng: 82 g</w:t>
        <w:br/>
        <w:t>VI: 82 g</w:t>
      </w:r>
    </w:p>
    <w:p>
      <w:pPr>
        <w:pStyle w:val="Explanation"/>
        <w:keepNext/>
      </w:pPr>
      <w:r>
        <w:t>Explanation: The source-aligned choice is: “82 g” This is the controlling value, condition, sequence, scope, or verification rule for Dust holding capacity under Supplied 52.2 file, §10.7.2.14. The other choices alter at least one technical element of that rule.</w:t>
        <w:br/>
        <w:t>Giải thích: Lựa chọn phù hợp với nguồn là: “82 g” Đây là giá trị, điều kiện, trình tự, phạm vi hoặc quy tắc kiểm tra chi phối đối với Khả năng giữ bụi theo Supplied 52.2 file, §10.7.2.14. Các lựa chọn còn lại làm thay đổi ít nhất một yếu tố kỹ thuật của quy tắc đó.</w:t>
      </w:r>
    </w:p>
    <w:p>
      <w:pPr>
        <w:pStyle w:val="SourceLine"/>
        <w:keepLines/>
      </w:pPr>
      <w:r>
        <w:t>Nguồn / Source: Supplied 52.2 file, §10.7.2.14</w:t>
      </w:r>
    </w:p>
    <w:p>
      <w:pPr>
        <w:pStyle w:val="AnswerHeader"/>
        <w:keepNext/>
      </w:pPr>
      <w:r>
        <w:t>E0871  ·  ĐÁP ÁN C  ·  Arrestance / Độ giữ bụi</w:t>
      </w:r>
    </w:p>
    <w:p>
      <w:pPr>
        <w:pStyle w:val="AnswerText"/>
        <w:keepNext/>
      </w:pPr>
      <w:r>
        <w:t>Correct answer / Đáp án đúng: 82%</w:t>
        <w:br/>
        <w:t>VI: 82%</w:t>
      </w:r>
    </w:p>
    <w:p>
      <w:pPr>
        <w:pStyle w:val="Explanation"/>
        <w:keepNext/>
      </w:pPr>
      <w:r>
        <w:t>Explanation: The source-aligned choice is: “82%” This is the controlling value, condition, sequence, scope, or verification rule for Arrestance under Supplied 52.2 file, §10.7.2.13. The other choices alter at least one technical element of that rule.</w:t>
        <w:br/>
        <w:t>Giải thích: Lựa chọn phù hợp với nguồn là: “82%” Đây là giá trị, điều kiện, trình tự, phạm vi hoặc quy tắc kiểm tra chi phối đối với Độ giữ bụi theo Supplied 52.2 file, §10.7.2.13. Các lựa chọn còn lại làm thay đổi ít nhất một yếu tố kỹ thuật của quy tắc đó.</w:t>
      </w:r>
    </w:p>
    <w:p>
      <w:pPr>
        <w:pStyle w:val="SourceLine"/>
        <w:keepLines/>
      </w:pPr>
      <w:r>
        <w:t>Nguồn / Source: Supplied 52.2 file, §10.7.2.13</w:t>
      </w:r>
    </w:p>
    <w:p>
      <w:pPr>
        <w:pStyle w:val="AnswerHeader"/>
        <w:keepNext/>
      </w:pPr>
      <w:r>
        <w:t>E0872  ·  ĐÁP ÁN D  ·  Average arrestance / Độ giữ bụi trung bình</w:t>
      </w:r>
    </w:p>
    <w:p>
      <w:pPr>
        <w:pStyle w:val="AnswerText"/>
        <w:keepNext/>
      </w:pPr>
      <w:r>
        <w:t>Correct answer / Đáp án đúng: 76%</w:t>
        <w:br/>
        <w:t>VI: 76%</w:t>
      </w:r>
    </w:p>
    <w:p>
      <w:pPr>
        <w:pStyle w:val="Explanation"/>
        <w:keepNext/>
      </w:pPr>
      <w:r>
        <w:t>Explanation: The source-aligned choice is: “76%” This is the controlling value, condition, sequence, scope, or verification rule for Average arrestance under Supplied 52.2 file, §10.8.5. The other choices alter at least one technical element of that rule.</w:t>
        <w:br/>
        <w:t>Giải thích: Lựa chọn phù hợp với nguồn là: “76%” Đây là giá trị, điều kiện, trình tự, phạm vi hoặc quy tắc kiểm tra chi phối đối với Độ giữ bụi trung bình theo Supplied 52.2 file, §10.8.5. Các lựa chọn còn lại làm thay đổi ít nhất một yếu tố kỹ thuật của quy tắc đó.</w:t>
      </w:r>
    </w:p>
    <w:p>
      <w:pPr>
        <w:pStyle w:val="SourceLine"/>
        <w:keepLines/>
      </w:pPr>
      <w:r>
        <w:t>Nguồn / Source: Supplied 52.2 file, §10.8.5</w:t>
      </w:r>
    </w:p>
    <w:p>
      <w:pPr>
        <w:pStyle w:val="AnswerHeader"/>
        <w:keepNext/>
      </w:pPr>
      <w:r>
        <w:t>E0873  ·  ĐÁP ÁN A  ·  MERV classification / Phân loại MERV</w:t>
      </w:r>
    </w:p>
    <w:p>
      <w:pPr>
        <w:pStyle w:val="AnswerText"/>
        <w:keepNext/>
      </w:pPr>
      <w:r>
        <w:t>Correct answer / Đáp án đúng: MERV 13</w:t>
        <w:br/>
        <w:t>VI: MERV 13</w:t>
      </w:r>
    </w:p>
    <w:p>
      <w:pPr>
        <w:pStyle w:val="Explanation"/>
        <w:keepNext/>
      </w:pPr>
      <w:r>
        <w:t>Explanation: The source-aligned choice is: “MERV 13” This is the controlling value, condition, sequence, scope, or verification rule for MERV classification under Supplied 52.2 file, Table 12-1. The other choices alter at least one technical element of that rule.</w:t>
        <w:br/>
        <w:t>Giải thích: Lựa chọn phù hợp với nguồn là: “MERV 13”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E0874  ·  ĐÁP ÁN B  ·  MERV classification / Phân loại MERV</w:t>
      </w:r>
    </w:p>
    <w:p>
      <w:pPr>
        <w:pStyle w:val="AnswerText"/>
        <w:keepNext/>
      </w:pPr>
      <w:r>
        <w:t>Correct answer / Đáp án đúng: MERV 12</w:t>
        <w:br/>
        <w:t>VI: MERV 12</w:t>
      </w:r>
    </w:p>
    <w:p>
      <w:pPr>
        <w:pStyle w:val="Explanation"/>
        <w:keepNext/>
      </w:pPr>
      <w:r>
        <w:t>Explanation: The source-aligned choice is: “MERV 12” This is the controlling value, condition, sequence, scope, or verification rule for MERV classification under Supplied 52.2 file, Table 12-1. The other choices alter at least one technical element of that rule.</w:t>
        <w:br/>
        <w:t>Giải thích: Lựa chọn phù hợp với nguồn là: “MERV 12”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E0875  ·  ĐÁP ÁN C  ·  MERV classification / Phân loại MERV</w:t>
      </w:r>
    </w:p>
    <w:p>
      <w:pPr>
        <w:pStyle w:val="AnswerText"/>
        <w:keepNext/>
      </w:pPr>
      <w:r>
        <w:t>Correct answer / Đáp án đúng: MERV 15</w:t>
        <w:br/>
        <w:t>VI: MERV 15</w:t>
      </w:r>
    </w:p>
    <w:p>
      <w:pPr>
        <w:pStyle w:val="Explanation"/>
        <w:keepNext/>
      </w:pPr>
      <w:r>
        <w:t>Explanation: The source-aligned choice is: “MERV 15” This is the controlling value, condition, sequence, scope, or verification rule for MERV classification under Supplied 52.2 file, Table 12-1. The other choices alter at least one technical element of that rule.</w:t>
        <w:br/>
        <w:t>Giải thích: Lựa chọn phù hợp với nguồn là: “MERV 15”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E0876  ·  ĐÁP ÁN D  ·  MERV classification / Phân loại MERV</w:t>
      </w:r>
    </w:p>
    <w:p>
      <w:pPr>
        <w:pStyle w:val="AnswerText"/>
        <w:keepNext/>
      </w:pPr>
      <w:r>
        <w:t>Correct answer / Đáp án đúng: MERV 8</w:t>
        <w:br/>
        <w:t>VI: MERV 8</w:t>
      </w:r>
    </w:p>
    <w:p>
      <w:pPr>
        <w:pStyle w:val="Explanation"/>
        <w:keepNext/>
      </w:pPr>
      <w:r>
        <w:t>Explanation: The source-aligned choice is: “MERV 8” This is the controlling value, condition, sequence, scope, or verification rule for MERV classification under Supplied 52.2 file, Table 12-1. The other choices alter at least one technical element of that rule.</w:t>
        <w:br/>
        <w:t>Giải thích: Lựa chọn phù hợp với nguồn là: “MERV 8”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E0877  ·  ĐÁP ÁN A  ·  MERV classification / Phân loại MERV</w:t>
      </w:r>
    </w:p>
    <w:p>
      <w:pPr>
        <w:pStyle w:val="AnswerText"/>
        <w:keepNext/>
      </w:pPr>
      <w:r>
        <w:t>Correct answer / Đáp án đúng: MERV 3</w:t>
        <w:br/>
        <w:t>VI: MERV 3</w:t>
      </w:r>
    </w:p>
    <w:p>
      <w:pPr>
        <w:pStyle w:val="Explanation"/>
        <w:keepNext/>
      </w:pPr>
      <w:r>
        <w:t>Explanation: The source-aligned choice is: “MERV 3” This is the controlling value, condition, sequence, scope, or verification rule for MERV classification under Supplied 52.2 file, Table 12-1. The other choices alter at least one technical element of that rule.</w:t>
        <w:br/>
        <w:t>Giải thích: Lựa chọn phù hợp với nguồn là: “MERV 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E0878  ·  ĐÁP ÁN B  ·  Face velocity / Vận tốc bề mặt</w:t>
      </w:r>
    </w:p>
    <w:p>
      <w:pPr>
        <w:pStyle w:val="AnswerText"/>
        <w:keepNext/>
      </w:pPr>
      <w:r>
        <w:t>Correct answer / Đáp án đúng: 1.25 m³/s</w:t>
        <w:br/>
        <w:t>VI: 1.25 m³/s</w:t>
      </w:r>
    </w:p>
    <w:p>
      <w:pPr>
        <w:pStyle w:val="Explanation"/>
        <w:keepNext/>
      </w:pPr>
      <w:r>
        <w:t>Explanation: The source-aligned choice is: “1.25 m³/s”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“1.25 m³/s”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E0879  ·  ĐÁP ÁN C  ·  Final resistance / Trở lực cuối</w:t>
      </w:r>
    </w:p>
    <w:p>
      <w:pPr>
        <w:pStyle w:val="AnswerText"/>
        <w:keepNext/>
      </w:pPr>
      <w:r>
        <w:t>Correct answer / Đáp án đúng: No; final resistance must be at least 200 Pa.</w:t>
        <w:br/>
        <w:t>VI: Không; trở lực cuối phải ít nhất là 200 Pa.</w:t>
      </w:r>
    </w:p>
    <w:p>
      <w:pPr>
        <w:pStyle w:val="Explanation"/>
        <w:keepNext/>
      </w:pPr>
      <w:r>
        <w:t>Explanation: The source-aligned choice is: “No; final resistance must be at least 200 Pa.” This is the controlling value, condition, sequence, scope, or verification rule for Final resistance under Supplied 52.2 file, §12.2. The other choices alter at least one technical element of that rule.</w:t>
        <w:br/>
        <w:t>Giải thích: Lựa chọn phù hợp với nguồn là: “Không; trở lực cuối phải ít nhất là 200 Pa.” Đây là giá trị, điều kiện, trình tự, phạm vi hoặc quy tắc kiểm tra chi phối đối với Trở lực cuối theo Supplied 52.2 file, §12.2. Các lựa chọn còn lại làm thay đổi ít nhất một yếu tố kỹ thuật của quy tắc đó.</w:t>
      </w:r>
    </w:p>
    <w:p>
      <w:pPr>
        <w:pStyle w:val="SourceLine"/>
        <w:keepLines/>
      </w:pPr>
      <w:r>
        <w:t>Nguồn / Source: Supplied 52.2 file, §12.2</w:t>
      </w:r>
    </w:p>
    <w:p>
      <w:pPr>
        <w:pStyle w:val="AnswerHeader"/>
        <w:keepNext/>
      </w:pPr>
      <w:r>
        <w:t>E0880  ·  ĐÁP ÁN D  ·  Flow tolerance / Dung sai lưu lượng gió</w:t>
      </w:r>
    </w:p>
    <w:p>
      <w:pPr>
        <w:pStyle w:val="AnswerText"/>
        <w:keepNext/>
      </w:pPr>
      <w:r>
        <w:t>Correct answer / Đáp án đúng: 0.911 to 0.949 m³/s</w:t>
        <w:br/>
        <w:t>VI: 0,911 đến 0,949 m³/s</w:t>
      </w:r>
    </w:p>
    <w:p>
      <w:pPr>
        <w:pStyle w:val="Explanation"/>
        <w:keepNext/>
      </w:pPr>
      <w:r>
        <w:t>Explanation: The source-aligned choice is: “0.911 to 0.949 m³/s” This is the controlling value, condition, sequence, scope, or verification rule for Flow tolerance under Supplied 52.2 file, §10.7.2.7. The other choices alter at least one technical element of that rule.</w:t>
        <w:br/>
        <w:t>Giải thích: Lựa chọn phù hợp với nguồn là: “0,911 đến 0,949 m³/s” Đây là giá trị, điều kiện, trình tự, phạm vi hoặc quy tắc kiểm tra chi phối đối với Dung sai lưu lượng gió theo Supplied 52.2 file, §10.7.2.7. Các lựa chọn còn lại làm thay đổi ít nhất một yếu tố kỹ thuật của quy tắc đó.</w:t>
      </w:r>
    </w:p>
    <w:p>
      <w:pPr>
        <w:pStyle w:val="SourceLine"/>
        <w:keepLines/>
      </w:pPr>
      <w:r>
        <w:t>Nguồn / Source: Supplied 52.2 file, §10.7.2.7</w:t>
      </w:r>
    </w:p>
    <w:p>
      <w:pPr>
        <w:pStyle w:val="AnswerHeader"/>
        <w:keepNext/>
      </w:pPr>
      <w:r>
        <w:t>E0881  ·  ĐÁP ÁN A  ·  Data acceptance / Chấp nhận dữ liệu</w:t>
      </w:r>
    </w:p>
    <w:p>
      <w:pPr>
        <w:pStyle w:val="AnswerText"/>
        <w:keepNext/>
      </w:pPr>
      <w:r>
        <w:t>Correct answer / Đáp án đúng: Increase sample time or aerosol concentration without exceeding the OPC limit.</w:t>
        <w:br/>
        <w:t>VI: Tăng thời gian lấy mẫu hoặc nồng độ khí dung mà không vượt quá giới hạn OPC.</w:t>
      </w:r>
    </w:p>
    <w:p>
      <w:pPr>
        <w:pStyle w:val="Explanation"/>
        <w:keepNext/>
      </w:pPr>
      <w:r>
        <w:t>Explanation: The source-aligned choice is: “Increase sample time or aerosol concentration without exceeding the OPC limit.” This is the controlling value, condition, sequence, scope, or verification rule for Data acceptance under Supplied 52.2 file, §§10.6.2.4 and 10.6.4.3. The other choices alter at least one technical element of that rule.</w:t>
        <w:br/>
        <w:t>Giải thích: Lựa chọn phù hợp với nguồn là: “Tăng thời gian lấy mẫu hoặc nồng độ khí dung mà không vượt quá giới hạn OPC.” Đây là giá trị, điều kiện, trình tự, phạm vi hoặc quy tắc kiểm tra chi phối đối với Chấp nhận dữ liệu theo Supplied 52.2 file, §§10.6.2.4 and 10.6.4.3. Các lựa chọn còn lại làm thay đổi ít nhất một yếu tố kỹ thuật của quy tắc đó.</w:t>
      </w:r>
    </w:p>
    <w:p>
      <w:pPr>
        <w:pStyle w:val="SourceLine"/>
        <w:keepLines/>
      </w:pPr>
      <w:r>
        <w:t>Nguồn / Source: Supplied 52.2 file, §§10.6.2.4 and 10.6.4.3</w:t>
      </w:r>
    </w:p>
    <w:p>
      <w:pPr>
        <w:pStyle w:val="AnswerHeader"/>
        <w:keepNext/>
      </w:pPr>
      <w:r>
        <w:t>E0882  ·  ĐÁP ÁN B  ·  Reporting designator / Mã ký hiệu báo cáo</w:t>
      </w:r>
    </w:p>
    <w:p>
      <w:pPr>
        <w:pStyle w:val="AnswerText"/>
        <w:keepNext/>
      </w:pPr>
      <w:r>
        <w:t>Correct answer / Đáp án đúng: MERV 10 at 0.93 m³/s</w:t>
        <w:br/>
        <w:t>VI: MERV 10 tại lưu lượng 0,93 m³/s</w:t>
      </w:r>
    </w:p>
    <w:p>
      <w:pPr>
        <w:pStyle w:val="Explanation"/>
        <w:keepNext/>
      </w:pPr>
      <w:r>
        <w:t>Explanation: The source-aligned choice is: “MERV 10 at 0.93 m³/s” This is the controlling value, condition, sequence, scope, or verification rule for Reporting designator under Supplied 52.2 file, §12.4. The other choices alter at least one technical element of that rule.</w:t>
        <w:br/>
        <w:t>Giải thích: Lựa chọn phù hợp với nguồn là: “MERV 10 tại lưu lượng 0,93 m³/s” Đây là giá trị, điều kiện, trình tự, phạm vi hoặc quy tắc kiểm tra chi phối đối với Mã ký hiệu báo cáo theo Supplied 52.2 file, §12.4. Các lựa chọn còn lại làm thay đổi ít nhất một yếu tố kỹ thuật của quy tắc đó.</w:t>
      </w:r>
    </w:p>
    <w:p>
      <w:pPr>
        <w:pStyle w:val="SourceLine"/>
        <w:keepLines/>
      </w:pPr>
      <w:r>
        <w:t>Nguồn / Source: Supplied 52.2 file, §12.4</w:t>
      </w:r>
    </w:p>
    <w:p>
      <w:pPr>
        <w:pStyle w:val="AnswerHeader"/>
        <w:keepNext/>
      </w:pPr>
      <w:r>
        <w:t>E0883  ·  ĐÁP ÁN C  ·  Loading behavior / Đặc tính trong quá trình nạp bụi</w:t>
      </w:r>
    </w:p>
    <w:p>
      <w:pPr>
        <w:pStyle w:val="AnswerText"/>
        <w:keepNext/>
      </w:pPr>
      <w:r>
        <w:t>Correct answer / Đáp án đúng: 48%</w:t>
        <w:br/>
        <w:t>VI: 48%</w:t>
      </w:r>
    </w:p>
    <w:p>
      <w:pPr>
        <w:pStyle w:val="Explanation"/>
        <w:keepNext/>
      </w:pPr>
      <w:r>
        <w:t>Explanation: The source-aligned choice is: “48%” This is the controlling value, condition, sequence, scope, or verification rule for Loading behavior under Supplied 52.2 file, §§10.8.1-10.8.3. The other choices alter at least one technical element of that rule.</w:t>
        <w:br/>
        <w:t>Giải thích: Lựa chọn phù hợp với nguồn là: “48%” Đây là giá trị, điều kiện, trình tự, phạm vi hoặc quy tắc kiểm tra chi phối đối với Đặc tính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E0884  ·  ĐÁP ÁN D  ·  Selection trade-off / Đánh đổi lựa chọn</w:t>
      </w:r>
    </w:p>
    <w:p>
      <w:pPr>
        <w:pStyle w:val="AnswerText"/>
        <w:keepNext/>
      </w:pPr>
      <w:r>
        <w:t>Correct answer / Đáp án đúng: 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pPr>
      <w:r>
        <w:t>Explanation: The source-aligned choice is: “Particle class is similar, but fan-energy and airflow consequences may differ materially.” This is the controlling value, condition, sequence, scope, or verification rule for Selection trade-off under Supplied 52.2 file, §§9, 11, and 12. The other choices alter at least one technical element of that rule.</w:t>
        <w:br/>
        <w:t>Giải thích: Lựa chọn phù hợp với nguồn là: “Cấp lọc hạt tương tự, nhưng ảnh hưởng đến năng lượng quạt và lưu lượng gió có thể khác đáng kể.” Đây là giá trị, điều kiện, trình tự, phạm vi hoặc quy tắc kiểm tra chi phối đối với Đánh đổi lựa chọn theo Supplied 52.2 file, §§9, 11, and 12. Các lựa chọn còn lại làm thay đổi ít nhất một yếu tố kỹ thuật của quy tắc đó.</w:t>
      </w:r>
    </w:p>
    <w:p>
      <w:pPr>
        <w:pStyle w:val="SourceLine"/>
        <w:keepLines/>
      </w:pPr>
      <w:r>
        <w:t>Nguồn / Source: Supplied 52.2 file, §§9, 11, and 12</w:t>
      </w:r>
    </w:p>
    <w:p>
      <w:pPr>
        <w:pStyle w:val="AnswerHeader"/>
        <w:keepNext/>
      </w:pPr>
      <w:r>
        <w:t>E0885  ·  ĐÁP ÁN A  ·  OPC overload / OPC quá tải</w:t>
      </w:r>
    </w:p>
    <w:p>
      <w:pPr>
        <w:pStyle w:val="AnswerText"/>
        <w:keepNext/>
      </w:pPr>
      <w:r>
        <w:t>Correct answer / Đáp án đúng: Particle-counter coincidence/overload bias</w:t>
        <w:br/>
        <w:t>VI: Độ lệch trùng khớp/quá tải của bộ đếm hạt</w:t>
      </w:r>
    </w:p>
    <w:p>
      <w:pPr>
        <w:pStyle w:val="Explanation"/>
        <w:keepNext/>
      </w:pPr>
      <w:r>
        <w:t>Explanation: The source-aligned choice is: “Particle-counter coincidence/overload bias” This is the controlling value, condition, sequence, scope, or verification rule for OPC overload under Supplied 52.2 file, §3 definition of coincidence error and §5.6. The other choices alter at least one technical element of that rule.</w:t>
        <w:br/>
        <w:t>Giải thích: Lựa chọn phù hợp với nguồn là: “Độ lệch trùng khớp/quá tải của bộ đếm hạt” Đây là giá trị, điều kiện, trình tự, phạm vi hoặc quy tắc kiểm tra chi phối đối với OPC quá tải theo Supplied 52.2 file, §3 definition of coincidence error and §5.6. Các lựa chọn còn lại làm thay đổi ít nhất một yếu tố kỹ thuật của quy tắc đó.</w:t>
      </w:r>
    </w:p>
    <w:p>
      <w:pPr>
        <w:pStyle w:val="SourceLine"/>
        <w:keepLines/>
      </w:pPr>
      <w:r>
        <w:t>Nguồn / Source: Supplied 52.2 file, §3 definition of coincidence error and §5.6</w:t>
      </w:r>
    </w:p>
    <w:p>
      <w:pPr>
        <w:pStyle w:val="AnswerHeader"/>
        <w:keepNext/>
      </w:pPr>
      <w:r>
        <w:t>E0886  ·  ĐÁP ÁN B  ·  Duct leakage / Rò rỉ ống dẫn</w:t>
      </w:r>
    </w:p>
    <w:p>
      <w:pPr>
        <w:pStyle w:val="AnswerText"/>
        <w:keepNext/>
      </w:pPr>
      <w:r>
        <w:t>Correct answer / Đáp án đúng: 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pPr>
      <w:r>
        <w:t>Explanation: The source-aligned choice is: “Leakage exceeds the 1% limit and can distort upstream/downstream concentration and flow relationships.” This is the controlling value, condition, sequence, scope, or verification rule for Duct leakage under Supplied 52.2 file, §5.9. The other choices alter at least one technical element of that rule.</w:t>
        <w:br/>
        <w:t>Giải thích: Lựa chọn phù hợp với nguồn là: “Rò rỉ vượt giới hạn 1% và có thể làm sai lệch nồng độ phía trước/phía sau cùng quan hệ lưu lượng.” Đây là giá trị, điều kiện, trình tự, phạm vi hoặc quy tắc kiểm tra chi phối đối với Rò rỉ ống dẫn theo Supplied 52.2 file, §5.9. Các lựa chọn còn lại làm thay đổi ít nhất một yếu tố kỹ thuật của quy tắc đó.</w:t>
      </w:r>
    </w:p>
    <w:p>
      <w:pPr>
        <w:pStyle w:val="SourceLine"/>
        <w:keepLines/>
      </w:pPr>
      <w:r>
        <w:t>Nguồn / Source: Supplied 52.2 file, §5.9</w:t>
      </w:r>
    </w:p>
    <w:p>
      <w:pPr>
        <w:pStyle w:val="AnswerHeader"/>
        <w:keepNext/>
      </w:pPr>
      <w:r>
        <w:t>E0887  ·  ĐÁP ÁN C  ·  Correlation bias / Độ lệch tương quan</w:t>
      </w:r>
    </w:p>
    <w:p>
      <w:pPr>
        <w:pStyle w:val="AnswerText"/>
        <w:keepNext/>
      </w:pPr>
      <w:r>
        <w:t>Correct answer / Đáp án đúng: The correlation ratio correction</w:t>
        <w:br/>
        <w:t>VI: Hiệu chỉnh tỷ lệ tương quan</w:t>
      </w:r>
    </w:p>
    <w:p>
      <w:pPr>
        <w:pStyle w:val="Explanation"/>
        <w:keepNext/>
      </w:pPr>
      <w:r>
        <w:t>Explanation: The source-aligned choice is: “The correlation ratio correction” This is the controlling value, condition, sequence, scope, or verification rule for Correlation bias under Supplied 52.2 file, §§10.3 and 10.6.3.6. The other choices alter at least one technical element of that rule.</w:t>
        <w:br/>
        <w:t>Giải thích: Lựa chọn phù hợp với nguồn là: “Hiệu chỉnh tỷ lệ tương quan” Đây là giá trị, điều kiện, trình tự, phạm vi hoặc quy tắc kiểm tra chi phối đối với Độ lệch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E0888  ·  ĐÁP ÁN D  ·  Mass accounting / Cân bằng khối lượng</w:t>
      </w:r>
    </w:p>
    <w:p>
      <w:pPr>
        <w:pStyle w:val="AnswerText"/>
        <w:keepNext/>
      </w:pPr>
      <w:r>
        <w:t>Correct answer / Đáp án đúng: 15 g</w:t>
        <w:br/>
        <w:t>VI: 15 g</w:t>
      </w:r>
    </w:p>
    <w:p>
      <w:pPr>
        <w:pStyle w:val="Explanation"/>
        <w:keepNext/>
      </w:pPr>
      <w:r>
        <w:t>Explanation: The source-aligned choice is: “15 g” This is the controlling value, condition, sequence, scope, or verification rule for Mass accounting under Supplied 52.2 file, §§10.7.2.10-10.7.2.12. The other choices alter at least one technical element of that rule.</w:t>
        <w:br/>
        <w:t>Giải thích: Lựa chọn phù hợp với nguồn là: “15 g” Đây là giá trị, điều kiện, trình tự, phạm vi hoặc quy tắc kiểm tra chi phối đối với Cân bằng khối lượng theo Supplied 52.2 file, §§10.7.2.10-10.7.2.12. Các lựa chọn còn lại làm thay đổi ít nhất một yếu tố kỹ thuật của quy tắc đó.</w:t>
      </w:r>
    </w:p>
    <w:p>
      <w:pPr>
        <w:pStyle w:val="SourceLine"/>
        <w:keepLines/>
      </w:pPr>
      <w:r>
        <w:t>Nguồn / Source: Supplied 52.2 file, §§10.7.2.10-10.7.2.12</w:t>
      </w:r>
    </w:p>
    <w:p>
      <w:pPr>
        <w:pStyle w:val="AnswerHeader"/>
        <w:keepNext/>
      </w:pPr>
      <w:r>
        <w:t>E0889  ·  ĐÁP ÁN A  ·  Negative efficiency / Hiệu suất âm</w:t>
      </w:r>
    </w:p>
    <w:p>
      <w:pPr>
        <w:pStyle w:val="AnswerText"/>
        <w:keepNext/>
      </w:pPr>
      <w:r>
        <w:t>Correct answer / Đáp án đúng: 0%</w:t>
        <w:br/>
        <w:t>VI: 0%</w:t>
      </w:r>
    </w:p>
    <w:p>
      <w:pPr>
        <w:pStyle w:val="Explanation"/>
        <w:keepNext/>
      </w:pPr>
      <w:r>
        <w:t>Explanation: The source-aligned choice is: “0%” This is the controlling value, condition, sequence, scope, or verification rule for Negative efficiency under Supplied 52.2 file, §10.7.3.4. The other choices alter at least one technical element of that rule.</w:t>
        <w:br/>
        <w:t>Giải thích: Lựa chọn phù hợp với nguồn là: “0%” Đây là giá trị, điều kiện, trình tự, phạm vi hoặc quy tắc kiểm tra chi phối đối với Hiệu suất âm theo Supplied 52.2 file, §10.7.3.4. Các lựa chọn còn lại làm thay đổi ít nhất một yếu tố kỹ thuật của quy tắc đó.</w:t>
      </w:r>
    </w:p>
    <w:p>
      <w:pPr>
        <w:pStyle w:val="SourceLine"/>
        <w:keepLines/>
      </w:pPr>
      <w:r>
        <w:t>Nguồn / Source: Supplied 52.2 file, §10.7.3.4</w:t>
      </w:r>
    </w:p>
    <w:p>
      <w:pPr>
        <w:pStyle w:val="AnswerHeader"/>
        <w:keepNext/>
      </w:pPr>
      <w:r>
        <w:t>E0890  ·  ĐÁP ÁN B  ·  Geometry scaling / Chia tỷ lệ hình học</w:t>
      </w:r>
    </w:p>
    <w:p>
      <w:pPr>
        <w:pStyle w:val="AnswerText"/>
        <w:keepNext/>
      </w:pPr>
      <w:r>
        <w:t>Correct answer / Đáp án đúng: Face velocity may differ from the selected rating condition.</w:t>
        <w:br/>
        <w:t>VI: Vận tốc bề mặt có thể khác với điều kiện định mức đã chọn.</w:t>
      </w:r>
    </w:p>
    <w:p>
      <w:pPr>
        <w:pStyle w:val="Explanation"/>
        <w:keepNext/>
      </w:pPr>
      <w:r>
        <w:t>Explanation: The source-aligned choice is: “Face velocity may differ from the selected rating condition.” This is the controlling value, condition, sequence, scope, or verification rule for Geometry scaling under Supplied 52.2 file, §8.1.4. The other choices alter at least one technical element of that rule.</w:t>
        <w:br/>
        <w:t>Giải thích: Lựa chọn phù hợp với nguồn là: “Vận tốc bề mặt có thể khác với điều kiện định mức đã chọn.” Đây là giá trị, điều kiện, trình tự, phạm vi hoặc quy tắc kiểm tra chi phối đối với Chia tỷ lệ hình học theo Supplied 52.2 file, §8.1.4. Các lựa chọn còn lại làm thay đổi ít nhất một yếu tố kỹ thuật của quy tắc đó.</w:t>
      </w:r>
    </w:p>
    <w:p>
      <w:pPr>
        <w:pStyle w:val="SourceLine"/>
        <w:keepLines/>
      </w:pPr>
      <w:r>
        <w:t>Nguồn / Source: Supplied 52.2 file, §8.1.4</w:t>
      </w:r>
    </w:p>
    <w:p>
      <w:pPr>
        <w:pStyle w:val="AnswerHeader"/>
        <w:keepNext/>
      </w:pPr>
      <w:r>
        <w:t>E0891  ·  ĐÁP ÁN C  ·  MERV claim / Công bố cấp MERV</w:t>
      </w:r>
    </w:p>
    <w:p>
      <w:pPr>
        <w:pStyle w:val="AnswerText"/>
        <w:keepNext/>
      </w:pPr>
      <w:r>
        <w:t>Correct answer / Đáp án đúng: The full prescribed procedure was not performed, so the MERV term cannot be used.</w:t>
        <w:br/>
        <w:t>VI: Quy trình quy định đầy đủ đã không được thực hiện nên không thể sử dụng thuật ngữ MERV.</w:t>
      </w:r>
    </w:p>
    <w:p>
      <w:pPr>
        <w:pStyle w:val="Explanation"/>
        <w:keepNext/>
      </w:pPr>
      <w:r>
        <w:t>Explanation: The source-aligned choice is: “The full prescribed procedure was not performed, so the MERV term cannot be used.” This is the controlling value, condition, sequence, scope, or verification rule for MERV claim under Supplied 52.2 file, §12.5. The other choices alter at least one technical element of that rule.</w:t>
        <w:br/>
        <w:t>Giải thích: Lựa chọn phù hợp với nguồn là: “Quy trình quy định đầy đủ đã không được thực hiện nên không thể sử dụng thuật ngữ MERV.” Đây là giá trị, điều kiện, trình tự, phạm vi hoặc quy tắc kiểm tra chi phối đối với Công bố cấp MERV theo Supplied 52.2 file, §12.5. Các lựa chọn còn lại làm thay đổi ít nhất một yếu tố kỹ thuật của quy tắc đó.</w:t>
      </w:r>
    </w:p>
    <w:p>
      <w:pPr>
        <w:pStyle w:val="SourceLine"/>
        <w:keepLines/>
      </w:pPr>
      <w:r>
        <w:t>Nguồn / Source: Supplied 52.2 file, §12.5</w:t>
      </w:r>
    </w:p>
    <w:p>
      <w:pPr>
        <w:pStyle w:val="AnswerHeader"/>
        <w:keepNext/>
      </w:pPr>
      <w:r>
        <w:t>E0892  ·  ĐÁP ÁN D  ·  Optional conditioning / Xử lý sơ bộ tùy chọn</w:t>
      </w:r>
    </w:p>
    <w:p>
      <w:pPr>
        <w:pStyle w:val="AnswerText"/>
        <w:keepNext/>
      </w:pPr>
      <w:r>
        <w:t>Correct answer / Đáp án đúng: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pPr>
      <w:r>
        <w:t>Explanation: The source-aligned choice is: “Potential field-realizable efficiency loss that the optional Appendix J method is intended to demonstrate” This is the controlling value, condition, sequence, scope, or verification rule for Optional conditioning under Supplied 52.2 file, Informative Appendix J. The other choices alter at least one technical element of that rule.</w:t>
        <w:br/>
        <w:t>Giải thích: Lựa chọn phù hợp với nguồn là: “Mức suy giảm hiệu suất có thể xảy ra ngoài hiện trường mà phương pháp tùy chọn của Phụ lục J nhằm thể hiện” Đây là giá trị, điều kiện, trình tự, phạm vi hoặc quy tắc kiểm tra chi phối đối với Xử lý sơ bộ tùy chọn theo Supplied 52.2 file, Informative Appendix J. Các lựa chọn còn lại làm thay đổi ít nhất một yếu tố kỹ thuật của quy tắc đó.</w:t>
      </w:r>
    </w:p>
    <w:p>
      <w:pPr>
        <w:pStyle w:val="SourceLine"/>
        <w:keepLines/>
      </w:pPr>
      <w:r>
        <w:t>Nguồn / Source: Supplied 52.2 file, Informative Appendix J</w:t>
      </w:r>
    </w:p>
    <w:p>
      <w:pPr>
        <w:pStyle w:val="AnswerHeader"/>
        <w:keepNext/>
      </w:pPr>
      <w:r>
        <w:t>E0893  ·  ĐÁP ÁN A  ·  Filter selection / Lựa chọn bộ lọc</w:t>
      </w:r>
    </w:p>
    <w:p>
      <w:pPr>
        <w:pStyle w:val="AnswerText"/>
        <w:keepNext/>
      </w:pPr>
      <w:r>
        <w:t>Correct answer / Đáp án đúng: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pPr>
      <w:r>
        <w:t>Explanation: The source-aligned choice is: “Compare MERV/PSE by size, clean and final resistance, loading behavior, DHC, and system fan capability.” This is the controlling value, condition, sequence, scope, or verification rule for Filter selection under Supplied 52.2 file, §§9-12. The other choices alter at least one technical element of that rule.</w:t>
        <w:br/>
        <w:t>Giải thích: Lựa chọn phù hợp với nguồn là: “So sánh MERV/PSE theo kích thước hạt, trở lực sạch và trở lực cuối, đặc tính khi nạp bụi, DHC và khả năng của quạt hệ thống.” Đây là giá trị, điều kiện, trình tự, phạm vi hoặc quy tắc kiểm tra chi phối đối với Lựa chọn bộ lọc theo Supplied 52.2 file, §§9-12. Các lựa chọn còn lại làm thay đổi ít nhất một yếu tố kỹ thuật của quy tắc đó.</w:t>
      </w:r>
    </w:p>
    <w:p>
      <w:pPr>
        <w:pStyle w:val="SourceLine"/>
        <w:keepLines/>
      </w:pPr>
      <w:r>
        <w:t>Nguồn / Source: Supplied 52.2 file, §§9-12</w:t>
      </w:r>
    </w:p>
    <w:p>
      <w:pPr>
        <w:pStyle w:val="AnswerHeader"/>
        <w:keepNext/>
      </w:pPr>
      <w:r>
        <w:t>E0894  ·  ĐÁP ÁN B  ·  Report completeness / Báo cáo đầy đủ</w:t>
      </w:r>
    </w:p>
    <w:p>
      <w:pPr>
        <w:pStyle w:val="AnswerText"/>
        <w:keepNext/>
      </w:pPr>
      <w:r>
        <w:t>Correct answer / Đáp án đúng: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pPr>
      <w:r>
        <w:t>Explanation: The source-aligned choice is: “One including laboratory/device data, conditions, ΔP-Q curve, six PSE states, composite minima, E1/E2/E3, PM52.2, MERV, release rate, arrestance where applicable, and DHC” This is the controlling value, condition, sequence, scope, or verification rule for Report completeness under Supplied 52.2 file, §11. The other choices alter at least one technical element of that rule.</w:t>
        <w:br/>
        <w:t>Giải thích: Lựa chọn phù hợp với nguồn là: “Báo cáo gồm dữ liệu phòng thí nghiệm/thiết bị, điều kiện thử, đường cong ΔP-Q, sáu trạng thái PSE, các giá trị tổng hợp tối thiểu, E1/E2/E3, PM52.2, MERV, tốc độ phát thải, độ giữ bụi khi áp dụng và DHC” Đây là giá trị, điều kiện, trình tự, phạm vi hoặc quy tắc kiểm tra chi phối đối với Báo cáo đầy đủ theo Supplied 52.2 file, §11. Các lựa chọn còn lại làm thay đổi ít nhất một yếu tố kỹ thuật của quy tắc đó.</w:t>
      </w:r>
    </w:p>
    <w:p>
      <w:pPr>
        <w:pStyle w:val="SourceLine"/>
        <w:keepLines/>
      </w:pPr>
      <w:r>
        <w:t>Nguồn / Source: Supplied 52.2 file, §11</w:t>
      </w:r>
    </w:p>
    <w:p>
      <w:pPr>
        <w:pStyle w:val="AnswerHeader"/>
        <w:keepNext/>
      </w:pPr>
      <w:r>
        <w:t>E0895  ·  ĐÁP ÁN C  ·  Rig acceptance / Nghiệm thu giàn thử</w:t>
      </w:r>
    </w:p>
    <w:p>
      <w:pPr>
        <w:pStyle w:val="AnswerText"/>
        <w:keepNext/>
      </w:pPr>
      <w:r>
        <w:t>Correct answer / Đáp án đúng: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pPr>
      <w:r>
        <w:t>Explanation: The source-aligned choice is: “All qualification criteria for velocity/aerosol uniformity, mixing, timing, OPC limits, near-100% test, correlation, leakage, and reference checks are satisfied.” This is the controlling value, condition, sequence, scope, or verification rule for Rig acceptance under Supplied 52.2 file, §5. The other choices alter at least one technical element of that rule.</w:t>
        <w:br/>
        <w:t>Giải thích: Lựa chọn phù hợp với nguồn là: “Đạt mọi tiêu chí thẩm định về độ đồng đều vận tốc/khí dung, hòa trộn, thời gian, giới hạn OPC, phép thử gần 100%, tương quan, rò rỉ và kiểm tra bộ lọc tham chiếu.” Đây là giá trị, điều kiện, trình tự, phạm vi hoặc quy tắc kiểm tra chi phối đối với Nghiệm thu giàn thử theo Supplied 52.2 file, §5. Các lựa chọn còn lại làm thay đổi ít nhất một yếu tố kỹ thuật của quy tắc đó.</w:t>
      </w:r>
    </w:p>
    <w:p>
      <w:pPr>
        <w:pStyle w:val="SourceLine"/>
        <w:keepLines/>
      </w:pPr>
      <w:r>
        <w:t>Nguồn / Source: Supplied 52.2 file, §5</w:t>
      </w:r>
    </w:p>
    <w:p>
      <w:pPr>
        <w:pStyle w:val="AnswerHeader"/>
        <w:keepNext/>
      </w:pPr>
      <w:r>
        <w:t>E0896  ·  ĐÁP ÁN D  ·  Reference-filter drift / Độ lệch bộ lọc tham chiếu</w:t>
      </w:r>
    </w:p>
    <w:p>
      <w:pPr>
        <w:pStyle w:val="AnswerText"/>
        <w:keepNext/>
      </w:pPr>
      <w:r>
        <w:t>Correct answer / Đáp án đúng: Recalibrate the particle counter or perform system maintenance before continuing.</w:t>
        <w:br/>
        <w:t>VI: Hiệu chỉnh lại bộ đếm hạt hoặc thực hiện bảo trì hệ thống trước khi tiếp tục.</w:t>
      </w:r>
    </w:p>
    <w:p>
      <w:pPr>
        <w:pStyle w:val="Explanation"/>
        <w:keepNext/>
      </w:pPr>
      <w:r>
        <w:t>Explanation: The source-aligned choice is: “Recalibrate the particle counter or perform system maintenance before continuing.” This is the controlling value, condition, sequence, scope, or verification rule for Reference-filter drift under Supplied 52.2 file, §5.18.1. The other choices alter at least one technical element of that rule.</w:t>
        <w:br/>
        <w:t>Giải thích: Lựa chọn phù hợp với nguồn là: “Hiệu chỉnh lại bộ đếm hạt hoặc thực hiện bảo trì hệ thống trước khi tiếp tục.” Đây là giá trị, điều kiện, trình tự, phạm vi hoặc quy tắc kiểm tra chi phối đối với Độ lệch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E0897  ·  ĐÁP ÁN A  ·  Termination criterion / Tiêu chí chấm dứt</w:t>
      </w:r>
    </w:p>
    <w:p>
      <w:pPr>
        <w:pStyle w:val="AnswerText"/>
        <w:keepNext/>
      </w:pPr>
      <w:r>
        <w:t>Correct answer / Đáp án đúng: Terminate because the arrestance criterion occurs before the 350 Pa default.</w:t>
        <w:br/>
        <w:t>VI: Kết thúc thử vì tiêu chí độ giữ bụi đạt trước mức mặc định 350 Pa.</w:t>
      </w:r>
    </w:p>
    <w:p>
      <w:pPr>
        <w:pStyle w:val="Explanation"/>
        <w:keepNext/>
      </w:pPr>
      <w:r>
        <w:t>Explanation: The source-aligned choice is: “Terminate because the arrestance criterion occurs before the 350 Pa default.” This is the controlling value, condition, sequence, scope, or verification rule for Termination criterion under Supplied 52.2 file, §8.1.3. The other choices alter at least one technical element of that rule.</w:t>
        <w:br/>
        <w:t>Giải thích: Lựa chọn phù hợp với nguồn là: “Kết thúc thử vì tiêu chí độ giữ bụi đạt trước mức mặc định 350 Pa.” Đây là giá trị, điều kiện, trình tự, phạm vi hoặc quy tắc kiểm tra chi phối đối với Tiêu chí chấm dứt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E0898  ·  ĐÁP ÁN B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Explanation: The source-aligned choice is: “It is a calculated filter-efficiency approximation over specified optical size channels, not a regulatory ambient-PM equivalence.” This is the controlling value, condition, sequence, scope, or verification rule for Metric interpretation under Supplied 52.2 file, Foreword and §10.8.4. The other choices alter at least one technical element of that rule.</w:t>
        <w:br/>
        <w:t>Giải thích: Lựa chọn phù hợp với nguồn là: “Đây là đại lượng xấp xỉ hiệu suất lọc được tính trên các kênh kích thước quang quy định, không phải giá trị tương đương PM môi trường theo quy định.” Đây là giá trị, điều kiện, trình tự, phạm vi hoặc quy tắc kiểm tra chi phối đối với Giải thích số liệu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E0899  ·  ĐÁP ÁN C  ·  Series filters / Các bộ lọc mắc nối tiếp</w:t>
      </w:r>
    </w:p>
    <w:p>
      <w:pPr>
        <w:pStyle w:val="AnswerText"/>
        <w:keepNext/>
      </w:pPr>
      <w:r>
        <w:t>Correct answer / Đáp án đúng: Informative Appendix K</w:t>
        <w:br/>
        <w:t>VI: Phụ lục K mang tính tham khảo</w:t>
      </w:r>
    </w:p>
    <w:p>
      <w:pPr>
        <w:pStyle w:val="Explanation"/>
        <w:keepNext/>
      </w:pPr>
      <w:r>
        <w:t>Explanation: The source-aligned choice is: “Informative Appendix K” This is the controlling value, condition, sequence, scope, or verification rule for Series filters under Supplied 52.2 file, Informative Appendix K. The other choices alter at least one technical element of that rule.</w:t>
        <w:br/>
        <w:t>Giải thích: Lựa chọn phù hợp với nguồn là: “Phụ lục K mang tính tham khảo” Đây là giá trị, điều kiện, trình tự, phạm vi hoặc quy tắc kiểm tra chi phối đối với Các bộ lọc mắc nối tiếp theo Supplied 52.2 file, Informative Appendix K. Các lựa chọn còn lại làm thay đổi ít nhất một yếu tố kỹ thuật của quy tắc đó.</w:t>
      </w:r>
    </w:p>
    <w:p>
      <w:pPr>
        <w:pStyle w:val="SourceLine"/>
        <w:keepLines/>
      </w:pPr>
      <w:r>
        <w:t>Nguồn / Source: Supplied 52.2 file, Informative Appendix K</w:t>
      </w:r>
    </w:p>
    <w:p>
      <w:pPr>
        <w:pStyle w:val="AnswerHeader"/>
        <w:keepNext/>
      </w:pPr>
      <w:r>
        <w:t>E0900  ·  ĐÁP ÁN D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Explanation: The source-aligned choice is: “Qualify rig → select market sample → set face velocity/airflow → clean ΔP-Q → clean PSE → incremental dust loading with PSE states → composite minima → MERV/report” This is the controlling value, condition, sequence, scope, or verification rule for Test plan under Supplied 52.2 file, §§5-12. The other choices alter at least one technical element of that rule.</w:t>
        <w:br/>
        <w:t>Giải thích: Lựa chọn phù hợp với nguồn là: “Thẩm định giàn thử → chọn mẫu thương mại → đặt vận tốc bề mặt/lưu lượng gió → đường ΔP-Q sạch → PSE sạch → nạp bụi tăng dần kèm các trạng thái PSE → giá trị tổng hợp tối thiểu → MERV/báo cáo” Đây là giá trị, điều kiện, trình tự, phạm vi hoặc quy tắc kiểm tra chi phối đối với Kế hoạch kiểm tra theo Supplied 52.2 file, §§5-12. Các lựa chọn còn lại làm thay đổi ít nhất một yếu tố kỹ thuật của quy tắc đó.</w:t>
      </w:r>
    </w:p>
    <w:p>
      <w:pPr>
        <w:pStyle w:val="SourceLine"/>
        <w:keepLines/>
      </w:pPr>
      <w:r>
        <w:t>Nguồn / Source: Supplied 52.2 file, §§5-12</w:t>
      </w:r>
    </w:p>
    <w:p>
      <w:pPr>
        <w:pStyle w:val="AnswerHeader"/>
        <w:keepNext/>
      </w:pPr>
      <w:r>
        <w:t>E0901  ·  ĐÁP ÁN A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Explanation: The source-aligned choice is: “Metadata and calibration → raw U/D/background counts by channel/state → corrections and uncertainty → PSE curves → E/PM composites → MERV and ΔP/DHC outputs” This is the controlling value, condition, sequence, scope, or verification rule for Reporting architecture under Supplied 52.2 file, §§10-12. The other choices alter at least one technical element of that rule.</w:t>
        <w:br/>
        <w:t>Giải thích: Lựa chọn phù hợp với nguồn là: “Siêu dữ liệu và hiệu chuẩn → số đếm thô phía trước/phía sau/nền theo kênh và trạng thái → hiệu chỉnh và độ không đảm bảo → đường cong PSE → giá trị tổng hợp E/PM → đầu ra MERV và ΔP/DHC” Đây là giá trị, điều kiện, trình tự, phạm vi hoặc quy tắc kiểm tra chi phối đối với Kiến trúc báo cáo theo Supplied 52.2 file, §§10-12. Các lựa chọn còn lại làm thay đổi ít nhất một yếu tố kỹ thuật của quy tắc đó.</w:t>
      </w:r>
    </w:p>
    <w:p>
      <w:pPr>
        <w:pStyle w:val="SourceLine"/>
        <w:keepLines/>
      </w:pPr>
      <w:r>
        <w:t>Nguồn / Source: Supplied 52.2 file, §§10-12</w:t>
      </w:r>
    </w:p>
    <w:p>
      <w:pPr>
        <w:pStyle w:val="AnswerHeader"/>
        <w:keepNext/>
      </w:pPr>
      <w:r>
        <w:t>E0902  ·  ĐÁP ÁN B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Explanation: The source-aligned choice is: “Pause testing; check OPC zero/concentration limit and flow, sampling-line contamination/purge, aerosol stability, correlation, then rerun qualification checks.” This is the controlling value, condition, sequence, scope, or verification rule for Diagnostic workflow under Supplied 52.2 file, §§5.5-5.16 and 10.6. The other choices alter at least one technical element of that rule.</w:t>
        <w:br/>
        <w:t>Giải thích: Lựa chọn phù hợp với nguồn là: “Tạm dừng thử nghiệm; kiểm tra điểm zero/giới hạn nồng độ và lưu lượng của OPC, nhiễm bẩn/thổi rửa đường lấy mẫu, độ ổn định khí dung và tương quan; sau đó chạy lại các kiểm tra thẩm định.” Đây là giá trị, điều kiện, trình tự, phạm vi hoặc quy tắc kiểm tra chi phối đối với Quy trình chẩn đoán theo Supplied 52.2 file, §§5.5-5.16 and 10.6. Các lựa chọn còn lại làm thay đổi ít nhất một yếu tố kỹ thuật của quy tắc đó.</w:t>
      </w:r>
    </w:p>
    <w:p>
      <w:pPr>
        <w:pStyle w:val="SourceLine"/>
        <w:keepLines/>
      </w:pPr>
      <w:r>
        <w:t>Nguồn / Source: Supplied 52.2 file, §§5.5-5.16 and 10.6</w:t>
      </w:r>
    </w:p>
    <w:p>
      <w:pPr>
        <w:pStyle w:val="AnswerHeader"/>
        <w:keepNext/>
      </w:pPr>
      <w:r>
        <w:t>E0903  ·  ĐÁP ÁN C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Explanation: The source-aligned choice is: “Target contaminant sizes | minimum MERV/E1-E3 | allowable clean/final ΔP | airflow | DHC/service interval | fan-energy check | leakage/installation quality” This is the controlling value, condition, sequence, scope, or verification rule for Selection matrix under Supplied 52.2 file, §§2, 9-12 and Informative Appendix E. The other choices alter at least one technical element of that rule.</w:t>
        <w:br/>
        <w:t>Giải thích: Lựa chọn phù hợp với nguồn là: “Kích thước chất ô nhiễm mục tiêu | MERV/E1-E3 tối thiểu | ΔP sạch/cuối cho phép | lưu lượng gió | DHC/chu kỳ bảo trì | kiểm tra năng lượng quạt | chất lượng làm kín/lắp đặt” Đây là giá trị, điều kiện, trình tự, phạm vi hoặc quy tắc kiểm tra chi phối đối với Ma trận lựa chọn theo Supplied 52.2 file, §§2, 9-12 and Informative Appendix E. Các lựa chọn còn lại làm thay đổi ít nhất một yếu tố kỹ thuật của quy tắc đó.</w:t>
      </w:r>
    </w:p>
    <w:p>
      <w:pPr>
        <w:pStyle w:val="SourceLine"/>
        <w:keepLines/>
      </w:pPr>
      <w:r>
        <w:t>Nguồn / Source: Supplied 52.2 file, §§2, 9-12 and Informative Appendix E</w:t>
      </w:r>
    </w:p>
    <w:p>
      <w:pPr>
        <w:pStyle w:val="AnswerHeader"/>
        <w:keepNext/>
      </w:pPr>
      <w:r>
        <w:t>E0904  ·  ĐÁP ÁN D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Explanation: The source-aligned choice is: “To establish a particle-size-based test procedure for air-cleaner performance” This is the controlling value, condition, sequence, scope, or verification rule for Purpose under Supplied 52.2 file, §1. The other choices alter at least one technical element of that rule.</w:t>
        <w:br/>
        <w:t>Giải thích: Lựa chọn phù hợp với nguồn là: “Thiết lập quy trình thử hiệu năng bộ lọc không khí theo kích thước hạt” Đây là giá trị, điều kiện, trình tự, phạm vi hoặc quy tắc kiểm tra chi phối đối với Mục đích theo Supplied 52.2 file, §1. Các lựa chọn còn lại làm thay đổi ít nhất một yếu tố kỹ thuật của quy tắc đó.</w:t>
      </w:r>
    </w:p>
    <w:p>
      <w:pPr>
        <w:pStyle w:val="SourceLine"/>
        <w:keepLines/>
      </w:pPr>
      <w:r>
        <w:t>Nguồn / Source: Supplied 52.2 file, §1</w:t>
      </w:r>
    </w:p>
    <w:p>
      <w:pPr>
        <w:pStyle w:val="AnswerHeader"/>
        <w:keepNext/>
      </w:pPr>
      <w:r>
        <w:t>E0905  ·  ĐÁP ÁN A  ·  Scope / Phạm vi</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Scope under Supplied 52.2 file, §§2.2 and 4.6.2. The other choices alter at least one technical element of that rule.</w:t>
        <w:br/>
        <w:t>Giải thích: Lựa chọn phù hợp với nguồn là: “0,30 đến 10 µm” Đây là giá trị, điều kiện, trình tự, phạm vi hoặc quy tắc kiểm tra chi phối đối với Phạm vi theo Supplied 52.2 file, §§2.2 and 4.6.2. Các lựa chọn còn lại làm thay đổi ít nhất một yếu tố kỹ thuật của quy tắc đó.</w:t>
      </w:r>
    </w:p>
    <w:p>
      <w:pPr>
        <w:pStyle w:val="SourceLine"/>
        <w:keepLines/>
      </w:pPr>
      <w:r>
        <w:t>Nguồn / Source: Supplied 52.2 file, §§2.2 and 4.6.2</w:t>
      </w:r>
    </w:p>
    <w:p>
      <w:pPr>
        <w:pStyle w:val="AnswerHeader"/>
        <w:keepNext/>
      </w:pPr>
      <w:r>
        <w:t>E0906  ·  ĐÁP ÁN B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Explanation: The source-aligned choice is: “Particle removal and resistance to airflow” This is the controlling value, condition, sequence, scope, or verification rule for Performance characteristics under Supplied 52.2 file, Foreword and §§2.2-2.3. The other choices alter at least one technical element of that rule.</w:t>
        <w:br/>
        <w:t>Giải thích: Lựa chọn phù hợp với nguồn là: “Khả năng loại bỏ hạt và trở lực đối với dòng khí” Đây là giá trị, điều kiện, trình tự, phạm vi hoặc quy tắc kiểm tra chi phối đối với Đặc tính hiệu suất theo Supplied 52.2 file, Foreword and §§2.2-2.3. Các lựa chọn còn lại làm thay đổi ít nhất một yếu tố kỹ thuật của quy tắc đó.</w:t>
      </w:r>
    </w:p>
    <w:p>
      <w:pPr>
        <w:pStyle w:val="SourceLine"/>
        <w:keepLines/>
      </w:pPr>
      <w:r>
        <w:t>Nguồn / Source: Supplied 52.2 file, Foreword and §§2.2-2.3</w:t>
      </w:r>
    </w:p>
    <w:p>
      <w:pPr>
        <w:pStyle w:val="AnswerHeader"/>
        <w:keepNext/>
      </w:pPr>
      <w:r>
        <w:t>E0907  ·  ĐÁP ÁN C  ·  Test aerosol / Khí dung thử nghiệm</w:t>
      </w:r>
    </w:p>
    <w:p>
      <w:pPr>
        <w:pStyle w:val="AnswerText"/>
        <w:keepNext/>
      </w:pPr>
      <w:r>
        <w:t>Correct answer / Đáp án đúng: Dry, solid-phase potassium chloride (KCl)</w:t>
        <w:br/>
        <w:t>VI: Kali clorua pha rắn (KCl) khô</w:t>
      </w:r>
    </w:p>
    <w:p>
      <w:pPr>
        <w:pStyle w:val="Explanation"/>
        <w:keepNext/>
      </w:pPr>
      <w:r>
        <w:t>Explanation: The source-aligned choice is: “Dry, solid-phase potassium chloride (KCl)” This is the controlling value, condition, sequence, scope, or verification rule for Test aerosol under Supplied 52.2 file, §§4.3.1 and 6.1. The other choices alter at least one technical element of that rule.</w:t>
        <w:br/>
        <w:t>Giải thích: Lựa chọn phù hợp với nguồn là: “Kali clorua pha rắn (KCl) khô” Đây là giá trị, điều kiện, trình tự, phạm vi hoặc quy tắc kiểm tra chi phối đối với Khí dung thử nghiệm theo Supplied 52.2 file, §§4.3.1 and 6.1. Các lựa chọn còn lại làm thay đổi ít nhất một yếu tố kỹ thuật của quy tắc đó.</w:t>
      </w:r>
    </w:p>
    <w:p>
      <w:pPr>
        <w:pStyle w:val="SourceLine"/>
        <w:keepLines/>
      </w:pPr>
      <w:r>
        <w:t>Nguồn / Source: Supplied 52.2 file, §§4.3.1 and 6.1</w:t>
      </w:r>
    </w:p>
    <w:p>
      <w:pPr>
        <w:pStyle w:val="AnswerHeader"/>
        <w:keepNext/>
      </w:pPr>
      <w:r>
        <w:t>E0908  ·  ĐÁP ÁN D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Explanation: The source-aligned choice is: “Optical light-scattering particle counters” This is the controlling value, condition, sequence, scope, or verification rule for Particle counter under Supplied 52.2 file, §3 definition of OPC and §4.6. The other choices alter at least one technical element of that rule.</w:t>
        <w:br/>
        <w:t>Giải thích: Lựa chọn phù hợp với nguồn là: “Máy đếm hạt tán xạ ánh sáng quang học” Đây là giá trị, điều kiện, trình tự, phạm vi hoặc quy tắc kiểm tra chi phối đối với Máy đếm hạt theo Supplied 52.2 file, §3 definition of OPC and §4.6. Các lựa chọn còn lại làm thay đổi ít nhất một yếu tố kỹ thuật của quy tắc đó.</w:t>
      </w:r>
    </w:p>
    <w:p>
      <w:pPr>
        <w:pStyle w:val="SourceLine"/>
        <w:keepLines/>
      </w:pPr>
      <w:r>
        <w:t>Nguồn / Source: Supplied 52.2 file, §3 definition of OPC and §4.6</w:t>
      </w:r>
    </w:p>
    <w:p>
      <w:pPr>
        <w:pStyle w:val="AnswerHeader"/>
        <w:keepNext/>
      </w:pPr>
      <w:r>
        <w:t>E0909  ·  ĐÁP ÁN A  ·  Size channels / Các kênh kích thước hạt</w:t>
      </w:r>
    </w:p>
    <w:p>
      <w:pPr>
        <w:pStyle w:val="AnswerText"/>
        <w:keepNext/>
      </w:pPr>
      <w:r>
        <w:t>Correct answer / Đáp án đúng: 12</w:t>
        <w:br/>
        <w:t>VI: 12</w:t>
      </w:r>
    </w:p>
    <w:p>
      <w:pPr>
        <w:pStyle w:val="Explanation"/>
        <w:keepNext/>
      </w:pPr>
      <w:r>
        <w:t>Explanation: The source-aligned choice is: “12” This is the controlling value, condition, sequence, scope, or verification rule for Size channels under Supplied 52.2 file, §4.6.5. The other choices alter at least one technical element of that rule.</w:t>
        <w:br/>
        <w:t>Giải thích: Lựa chọn phù hợp với nguồn là: “12” Đây là giá trị, điều kiện, trình tự, phạm vi hoặc quy tắc kiểm tra chi phối đối với Các kênh kích thước hạt theo Supplied 52.2 file, §4.6.5. Các lựa chọn còn lại làm thay đổi ít nhất một yếu tố kỹ thuật của quy tắc đó.</w:t>
      </w:r>
    </w:p>
    <w:p>
      <w:pPr>
        <w:pStyle w:val="SourceLine"/>
        <w:keepLines/>
      </w:pPr>
      <w:r>
        <w:t>Nguồn / Source: Supplied 52.2 file, §4.6.5</w:t>
      </w:r>
    </w:p>
    <w:p>
      <w:pPr>
        <w:pStyle w:val="AnswerHeader"/>
        <w:keepNext/>
      </w:pPr>
      <w:r>
        <w:t>E0910  ·  ĐÁP ÁN B  ·  Composite ranges / Các nhóm kích thước tổng hợp</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Composite ranges under Supplied 52.2 file, Table 10-2. The other choices alter at least one technical element of that rule.</w:t>
        <w:br/>
        <w:t>Giải thích: Lựa chọn phù hợp với nguồn là: “0,30 đến 1,0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E0911  ·  ĐÁP ÁN C  ·  Composite ranges / Các nhóm kích thước tổng hợp</w:t>
      </w:r>
    </w:p>
    <w:p>
      <w:pPr>
        <w:pStyle w:val="AnswerText"/>
        <w:keepNext/>
      </w:pPr>
      <w:r>
        <w:t>Correct answer / Đáp án đúng: 1.0 to 3.0 µm</w:t>
        <w:br/>
        <w:t>VI: 1,0 đến 3,0 µm</w:t>
      </w:r>
    </w:p>
    <w:p>
      <w:pPr>
        <w:pStyle w:val="Explanation"/>
        <w:keepNext/>
      </w:pPr>
      <w:r>
        <w:t>Explanation: The source-aligned choice is: “1.0 to 3.0 µm” This is the controlling value, condition, sequence, scope, or verification rule for Composite ranges under Supplied 52.2 file, Table 10-2. The other choices alter at least one technical element of that rule.</w:t>
        <w:br/>
        <w:t>Giải thích: Lựa chọn phù hợp với nguồn là: “1,0 đến 3,0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E0912  ·  ĐÁP ÁN D  ·  Composite ranges / Các nhóm kích thước tổng hợp</w:t>
      </w:r>
    </w:p>
    <w:p>
      <w:pPr>
        <w:pStyle w:val="AnswerText"/>
        <w:keepNext/>
      </w:pPr>
      <w:r>
        <w:t>Correct answer / Đáp án đúng: 3.0 to 10.0 µm</w:t>
        <w:br/>
        <w:t>VI: 3,0 đến 10,0 µm</w:t>
      </w:r>
    </w:p>
    <w:p>
      <w:pPr>
        <w:pStyle w:val="Explanation"/>
        <w:keepNext/>
      </w:pPr>
      <w:r>
        <w:t>Explanation: The source-aligned choice is: “3.0 to 10.0 µm” This is the controlling value, condition, sequence, scope, or verification rule for Composite ranges under Supplied 52.2 file, Table 10-2. The other choices alter at least one technical element of that rule.</w:t>
        <w:br/>
        <w:t>Giải thích: Lựa chọn phù hợp với nguồn là: “3,0 đến 10,0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E0913  ·  ĐÁP ÁN A  ·  Statistics / Thống kê</w:t>
      </w:r>
    </w:p>
    <w:p>
      <w:pPr>
        <w:pStyle w:val="AnswerText"/>
        <w:keepNext/>
      </w:pPr>
      <w:r>
        <w:t>Correct answer / Đáp án đúng: Standard deviation divided by the mean</w:t>
        <w:br/>
        <w:t>VI: Độ lệch chuẩn chia cho giá trị trung bình</w:t>
      </w:r>
    </w:p>
    <w:p>
      <w:pPr>
        <w:pStyle w:val="Explanation"/>
        <w:keepNext/>
      </w:pPr>
      <w:r>
        <w:t>Explanation: The source-aligned choice is: “Standard deviation divided by the mean” This is the controlling value, condition, sequence, scope, or verification rule for Statistics under Supplied 52.2 file, §3 definition of CV. The other choices alter at least one technical element of that rule.</w:t>
        <w:br/>
        <w:t>Giải thích: Lựa chọn phù hợp với nguồn là: “Độ lệch chuẩn chia cho giá trị trung bình” Đây là giá trị, điều kiện, trình tự, phạm vi hoặc quy tắc kiểm tra chi phối đối với Thống kê theo Supplied 52.2 file, §3 definition of CV. Các lựa chọn còn lại làm thay đổi ít nhất một yếu tố kỹ thuật của quy tắc đó.</w:t>
      </w:r>
    </w:p>
    <w:p>
      <w:pPr>
        <w:pStyle w:val="SourceLine"/>
        <w:keepLines/>
      </w:pPr>
      <w:r>
        <w:t>Nguồn / Source: Supplied 52.2 file, §3 definition of CV</w:t>
      </w:r>
    </w:p>
    <w:p>
      <w:pPr>
        <w:pStyle w:val="AnswerHeader"/>
        <w:keepNext/>
      </w:pPr>
      <w:r>
        <w:t>E0914  ·  ĐÁP ÁN B  ·  Correlation ratio / Tỷ lệ tương quan</w:t>
      </w:r>
    </w:p>
    <w:p>
      <w:pPr>
        <w:pStyle w:val="AnswerText"/>
        <w:keepNext/>
      </w:pPr>
      <w:r>
        <w:t>Correct answer / Đáp án đúng: Downstream-to-upstream particle-count ratio measured with no air cleaner installed</w:t>
        <w:br/>
        <w:t>VI: Tỷ số số đếm hạt phía sau/phía trước khi chưa lắp bộ lọc không khí</w:t>
      </w:r>
    </w:p>
    <w:p>
      <w:pPr>
        <w:pStyle w:val="Explanation"/>
        <w:keepNext/>
      </w:pPr>
      <w:r>
        <w:t>Explanation: The source-aligned choice is: “Downstream-to-upstream particle-count ratio measured with no air cleaner installed” This is the controlling value, condition, sequence, scope, or verification rule for Correlation ratio under Supplied 52.2 file, §3 and §10.3. The other choices alter at least one technical element of that rule.</w:t>
        <w:br/>
        <w:t>Giải thích: Lựa chọn phù hợp với nguồn là: “Tỷ số số đếm hạt phía sau/phía trước khi chưa lắp bộ lọc không khí” Đây là giá trị, điều kiện, trình tự, phạm vi hoặc quy tắc kiểm tra chi phối đối với Tỷ lệ tương quan theo Supplied 52.2 file, §3 and §10.3. Các lựa chọn còn lại làm thay đổi ít nhất một yếu tố kỹ thuật của quy tắc đó.</w:t>
      </w:r>
    </w:p>
    <w:p>
      <w:pPr>
        <w:pStyle w:val="SourceLine"/>
        <w:keepLines/>
      </w:pPr>
      <w:r>
        <w:t>Nguồn / Source: Supplied 52.2 file, §3 and §10.3</w:t>
      </w:r>
    </w:p>
    <w:p>
      <w:pPr>
        <w:pStyle w:val="AnswerHeader"/>
        <w:keepNext/>
      </w:pPr>
      <w:r>
        <w:t>E0915  ·  ĐÁP ÁN C  ·  PSE / PSE</w:t>
      </w:r>
    </w:p>
    <w:p>
      <w:pPr>
        <w:pStyle w:val="AnswerText"/>
        <w:keepNext/>
      </w:pPr>
      <w:r>
        <w:t>Correct answer / Đáp án đúng: PSE = (1 - P) × 100%</w:t>
        <w:br/>
        <w:t>VI: PSE = (1 - P) × 100%</w:t>
      </w:r>
    </w:p>
    <w:p>
      <w:pPr>
        <w:pStyle w:val="Explanation"/>
        <w:keepNext/>
      </w:pPr>
      <w:r>
        <w:t>Explanation: The source-aligned choice is: “PSE = (1 - P) × 100%” This is the controlling value, condition, sequence, scope, or verification rule for PSE under Supplied 52.2 file, §10.6.5. The other choices alter at least one technical element of that rule.</w:t>
        <w:br/>
        <w:t>Giải thích: Lựa chọn phù hợp với nguồn là: “PSE = (1 - P) × 100%” Đây là giá trị, điều kiện, trình tự, phạm vi hoặc quy tắc kiểm tra chi phối đối với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E0916  ·  ĐÁP ÁN D  ·  Default test condition / Điều kiện kiểm tra mặc định</w:t>
      </w:r>
    </w:p>
    <w:p>
      <w:pPr>
        <w:pStyle w:val="AnswerText"/>
        <w:keepNext/>
      </w:pPr>
      <w:r>
        <w:t>Correct answer / Đáp án đúng: 2.50 m/s (492 fpm)</w:t>
        <w:br/>
        <w:t>VI: 2,50 m/s (492 fpm)</w:t>
      </w:r>
    </w:p>
    <w:p>
      <w:pPr>
        <w:pStyle w:val="Explanation"/>
        <w:keepNext/>
      </w:pPr>
      <w:r>
        <w:t>Explanation: The source-aligned choice is: “2.50 m/s (492 fpm)” This is the controlling value, condition, sequence, scope, or verification rule for Default test condition under Supplied 52.2 file, §8.1.2. The other choices alter at least one technical element of that rule.</w:t>
        <w:br/>
        <w:t>Giải thích: Lựa chọn phù hợp với nguồn là: “2,50 m/s (492 fpm)” Đây là giá trị, điều kiện, trình tự, phạm vi hoặc quy tắc kiểm tra chi phối đối với Điều kiện kiểm tra mặc định theo Supplied 52.2 file, §8.1.2. Các lựa chọn còn lại làm thay đổi ít nhất một yếu tố kỹ thuật của quy tắc đó.</w:t>
      </w:r>
    </w:p>
    <w:p>
      <w:pPr>
        <w:pStyle w:val="SourceLine"/>
        <w:keepLines/>
      </w:pPr>
      <w:r>
        <w:t>Nguồn / Source: Supplied 52.2 file, §8.1.2</w:t>
      </w:r>
    </w:p>
    <w:p>
      <w:pPr>
        <w:pStyle w:val="AnswerHeader"/>
        <w:keepNext/>
      </w:pPr>
      <w:r>
        <w:t>E0917  ·  ĐÁP ÁN A  ·  Default test condition / Điều kiện kiểm tra mặc định</w:t>
      </w:r>
    </w:p>
    <w:p>
      <w:pPr>
        <w:pStyle w:val="AnswerText"/>
        <w:keepNext/>
      </w:pPr>
      <w:r>
        <w:t>Correct answer / Đáp án đúng: 350 Pa (1.4 in. of water)</w:t>
        <w:br/>
        <w:t>VI: 350 Pa (1,4 in. nước)</w:t>
      </w:r>
    </w:p>
    <w:p>
      <w:pPr>
        <w:pStyle w:val="Explanation"/>
        <w:keepNext/>
      </w:pPr>
      <w:r>
        <w:t>Explanation: The source-aligned choice is: “350 Pa (1.4 in. of water)” This is the controlling value, condition, sequence, scope, or verification rule for Default test condition under Supplied 52.2 file, §8.1.3. The other choices alter at least one technical element of that rule.</w:t>
        <w:br/>
        <w:t>Giải thích: Lựa chọn phù hợp với nguồn là: “350 Pa (1,4 in. nước)” Đây là giá trị, điều kiện, trình tự, phạm vi hoặc quy tắc kiểm tra chi phối đối với Điều kiện kiểm tra mặc định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E0918  ·  ĐÁP ÁN B  ·  Test sequence / Trình tự kiểm tra</w:t>
      </w:r>
    </w:p>
    <w:p>
      <w:pPr>
        <w:pStyle w:val="AnswerText"/>
        <w:keepNext/>
      </w:pPr>
      <w:r>
        <w:t>Correct answer / Đáp án đúng: Clean-device resistance versus airflow rate</w:t>
        <w:br/>
        <w:t>VI: Trở lực của thiết bị sạch theo lưu lượng gió</w:t>
      </w:r>
    </w:p>
    <w:p>
      <w:pPr>
        <w:pStyle w:val="Explanation"/>
        <w:keepNext/>
      </w:pPr>
      <w:r>
        <w:t>Explanation: The source-aligned choice is: “Clean-device resistance versus airflow rate” This is the controlling value, condition, sequence, scope, or verification rule for Test sequence under Supplied 52.2 file, §8.2. The other choices alter at least one technical element of that rule.</w:t>
        <w:br/>
        <w:t>Giải thích: Lựa chọn phù hợp với nguồn là: “Trở lực của thiết bị sạch theo lưu lượng gió” Đây là giá trị, điều kiện, trình tự, phạm vi hoặc quy tắc kiểm tra chi phối đối với Trình tự kiểm tra theo Supplied 52.2 file, §8.2. Các lựa chọn còn lại làm thay đổi ít nhất một yếu tố kỹ thuật của quy tắc đó.</w:t>
      </w:r>
    </w:p>
    <w:p>
      <w:pPr>
        <w:pStyle w:val="SourceLine"/>
        <w:keepLines/>
      </w:pPr>
      <w:r>
        <w:t>Nguồn / Source: Supplied 52.2 file, §8.2</w:t>
      </w:r>
    </w:p>
    <w:p>
      <w:pPr>
        <w:pStyle w:val="AnswerHeader"/>
        <w:keepNext/>
      </w:pPr>
      <w:r>
        <w:t>E0919  ·  ĐÁP ÁN C  ·  Resistance testing / Thử trở lực</w:t>
      </w:r>
    </w:p>
    <w:p>
      <w:pPr>
        <w:pStyle w:val="AnswerText"/>
        <w:keepNext/>
      </w:pPr>
      <w:r>
        <w:t>Correct answer / Đáp án đúng: 50%, 75%, 100%, and 125% of test airflow</w:t>
        <w:br/>
        <w:t>VI: 50%, 75%, 100% và 125% lưu lượng gió thử nghiệm</w:t>
      </w:r>
    </w:p>
    <w:p>
      <w:pPr>
        <w:pStyle w:val="Explanation"/>
        <w:keepNext/>
      </w:pPr>
      <w:r>
        <w:t>Explanation: The source-aligned choice is: “50%, 75%, 100%, and 125% of test airflow” This is the controlling value, condition, sequence, scope, or verification rule for Resistance testing under Supplied 52.2 file, §§9.4-9.5. The other choices alter at least one technical element of that rule.</w:t>
        <w:br/>
        <w:t>Giải thích: Lựa chọn phù hợp với nguồn là: “50%, 75%, 100% và 125% lưu lượng gió thử nghiệm” Đây là giá trị, điều kiện, trình tự, phạm vi hoặc quy tắc kiểm tra chi phối đối với Thử trở lực theo Supplied 52.2 file, §§9.4-9.5. Các lựa chọn còn lại làm thay đổi ít nhất một yếu tố kỹ thuật của quy tắc đó.</w:t>
      </w:r>
    </w:p>
    <w:p>
      <w:pPr>
        <w:pStyle w:val="SourceLine"/>
        <w:keepLines/>
      </w:pPr>
      <w:r>
        <w:t>Nguồn / Source: Supplied 52.2 file, §§9.4-9.5</w:t>
      </w:r>
    </w:p>
    <w:p>
      <w:pPr>
        <w:pStyle w:val="AnswerHeader"/>
        <w:keepNext/>
      </w:pPr>
      <w:r>
        <w:t>E0920  ·  ĐÁP ÁN D  ·  Rig qualification / Thẩm định giàn thử</w:t>
      </w:r>
    </w:p>
    <w:p>
      <w:pPr>
        <w:pStyle w:val="AnswerText"/>
        <w:keepNext/>
      </w:pPr>
      <w:r>
        <w:t>Correct answer / Đáp án đúng: 1% of total airflow</w:t>
        <w:br/>
        <w:t>VI: 1% tổng lưu lượng gió</w:t>
      </w:r>
    </w:p>
    <w:p>
      <w:pPr>
        <w:pStyle w:val="Explanation"/>
        <w:keepNext/>
      </w:pPr>
      <w:r>
        <w:t>Explanation: The source-aligned choice is: “1% of total airflow” This is the controlling value, condition, sequence, scope, or verification rule for Rig qualification under Supplied 52.2 file, §5.9.1. The other choices alter at least one technical element of that rule.</w:t>
        <w:br/>
        <w:t>Giải thích: Lựa chọn phù hợp với nguồn là: “1% tổng lưu lượng gió” Đây là giá trị, điều kiện, trình tự, phạm vi hoặc quy tắc kiểm tra chi phối đối với Thẩm định giàn thử theo Supplied 52.2 file, §5.9.1. Các lựa chọn còn lại làm thay đổi ít nhất một yếu tố kỹ thuật của quy tắc đó.</w:t>
      </w:r>
    </w:p>
    <w:p>
      <w:pPr>
        <w:pStyle w:val="SourceLine"/>
        <w:keepLines/>
      </w:pPr>
      <w:r>
        <w:t>Nguồn / Source: Supplied 52.2 file, §5.9.1</w:t>
      </w:r>
    </w:p>
    <w:p>
      <w:pPr>
        <w:pStyle w:val="AnswerHeader"/>
        <w:keepNext/>
      </w:pPr>
      <w:r>
        <w:t>E0921  ·  ĐÁP ÁN A  ·  Rig qualification / Thẩm định giàn thử</w:t>
      </w:r>
    </w:p>
    <w:p>
      <w:pPr>
        <w:pStyle w:val="AnswerText"/>
        <w:keepNext/>
      </w:pPr>
      <w:r>
        <w:t>Correct answer / Đáp án đúng: Greater than 99% for all particle sizes</w:t>
        <w:br/>
        <w:t>VI: Lớn hơn 99% cho tất cả các kích thước hạt</w:t>
      </w:r>
    </w:p>
    <w:p>
      <w:pPr>
        <w:pStyle w:val="Explanation"/>
        <w:keepNext/>
      </w:pPr>
      <w:r>
        <w:t>Explanation: The source-aligned choice is: “Greater than 99% for all particle sizes” This is the controlling value, condition, sequence, scope, or verification rule for Rig qualification under Supplied 52.2 file, §5.7.2. The other choices alter at least one technical element of that rule.</w:t>
        <w:br/>
        <w:t>Giải thích: Lựa chọn phù hợp với nguồn là: “Lớn hơn 99% cho tất cả các kích thước hạt” Đây là giá trị, điều kiện, trình tự, phạm vi hoặc quy tắc kiểm tra chi phối đối với Thẩm định giàn thử theo Supplied 52.2 file, §5.7.2. Các lựa chọn còn lại làm thay đổi ít nhất một yếu tố kỹ thuật của quy tắc đó.</w:t>
      </w:r>
    </w:p>
    <w:p>
      <w:pPr>
        <w:pStyle w:val="SourceLine"/>
        <w:keepLines/>
      </w:pPr>
      <w:r>
        <w:t>Nguồn / Source: Supplied 52.2 file, §5.7.2</w:t>
      </w:r>
    </w:p>
    <w:p>
      <w:pPr>
        <w:pStyle w:val="AnswerHeader"/>
        <w:keepNext/>
      </w:pPr>
      <w:r>
        <w:t>E0922  ·  ĐÁP ÁN B  ·  Final filter / Bộ lọc cuối cùng</w:t>
      </w:r>
    </w:p>
    <w:p>
      <w:pPr>
        <w:pStyle w:val="AnswerText"/>
        <w:keepNext/>
      </w:pPr>
      <w:r>
        <w:t>Correct answer / Đáp án đúng: 98%</w:t>
        <w:br/>
        <w:t>VI: 98%</w:t>
      </w:r>
    </w:p>
    <w:p>
      <w:pPr>
        <w:pStyle w:val="Explanation"/>
        <w:keepNext/>
      </w:pPr>
      <w:r>
        <w:t>Explanation: The source-aligned choice is: “98%” This is the controlling value, condition, sequence, scope, or verification rule for Final filter under Supplied 52.2 file, §6.3.2. The other choices alter at least one technical element of that rule.</w:t>
        <w:br/>
        <w:t>Giải thích: Lựa chọn phù hợp với nguồn là: “98%” Đây là giá trị, điều kiện, trình tự, phạm vi hoặc quy tắc kiểm tra chi phối đối với Bộ lọc cuối cùng theo Supplied 52.2 file, §6.3.2. Các lựa chọn còn lại làm thay đổi ít nhất một yếu tố kỹ thuật của quy tắc đó.</w:t>
      </w:r>
    </w:p>
    <w:p>
      <w:pPr>
        <w:pStyle w:val="SourceLine"/>
        <w:keepLines/>
      </w:pPr>
      <w:r>
        <w:t>Nguồn / Source: Supplied 52.2 file, §6.3.2</w:t>
      </w:r>
    </w:p>
    <w:p>
      <w:pPr>
        <w:pStyle w:val="Heading2"/>
      </w:pPr>
      <w:r>
        <w:t>ASHRAE 62.1-2013 · Addendum p</w:t>
      </w:r>
    </w:p>
    <w:p>
      <w:pPr>
        <w:pStyle w:val="AnswerHeader"/>
        <w:keepNext/>
      </w:pPr>
      <w:r>
        <w:t>Q105  ·  ĐÁP ÁN B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Giải thích: CO2 có thể tham gia reset theo tải người, nhưng addendum chỉ cho về 0 khi cảm biến hiện diện xác nhận không có người.</w:t>
      </w:r>
    </w:p>
    <w:p>
      <w:pPr>
        <w:pStyle w:val="SourceLine"/>
        <w:keepLines/>
      </w:pPr>
      <w:r>
        <w:t>Nguồn / Source: ASHRAE 62.1-2013 Addendum p, Foreword and revised §6.2.7.1</w:t>
      </w:r>
    </w:p>
    <w:p>
      <w:pPr>
        <w:pStyle w:val="AnswerHeader"/>
        <w:keepNext/>
      </w:pPr>
      <w:r>
        <w:t>Q106  ·  ĐÁP ÁN C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Giải thích: Phân biệt này cho phép phản ứng nhanh với khoảng trống tạm thời trong giờ dự kiến sử dụng.</w:t>
      </w:r>
    </w:p>
    <w:p>
      <w:pPr>
        <w:pStyle w:val="SourceLine"/>
        <w:keepLines/>
      </w:pPr>
      <w:r>
        <w:t>Nguồn / Source: ASHRAE 62.1-2013 Addendum p, added §3 definitions</w:t>
      </w:r>
    </w:p>
    <w:p>
      <w:pPr>
        <w:pStyle w:val="AnswerHeader"/>
        <w:keepNext/>
      </w:pPr>
      <w:r>
        <w:t>Q107  ·  ĐÁP ÁN D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Giải thích: Ra nhân diện tích bảo vệ thông gió cho nguồn liên quan vật liệu/diện tích ngay cả khi số người thay đổi.</w:t>
      </w:r>
    </w:p>
    <w:p>
      <w:pPr>
        <w:pStyle w:val="SourceLine"/>
        <w:keepLines/>
      </w:pPr>
      <w:r>
        <w:t>Nguồn / Source: ASHRAE 62.1-2013 Addendum p, revised §6.2.7.1 and Table 6.2.2.1</w:t>
      </w:r>
    </w:p>
    <w:p>
      <w:pPr>
        <w:pStyle w:val="AnswerHeader"/>
        <w:keepNext/>
      </w:pPr>
      <w:r>
        <w:t>Q108  ·  ĐÁP ÁN A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Giải thích: Quyền giảm về 0 là quy định theo từng dòng bảng, không suy rộng cho mọi không gian trống.</w:t>
      </w:r>
    </w:p>
    <w:p>
      <w:pPr>
        <w:pStyle w:val="SourceLine"/>
        <w:keepLines/>
      </w:pPr>
      <w:r>
        <w:t>Nguồn / Source: ASHRAE 62.1-2013 Addendum p, Table 6.2.2.1</w:t>
      </w:r>
    </w:p>
    <w:p>
      <w:pPr>
        <w:pStyle w:val="AnswerHeader"/>
        <w:keepNext/>
      </w:pPr>
      <w:r>
        <w:t>Q109  ·  ĐÁP ÁN B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Giải thích: Ngoại lệ về 0 chấm dứt ngay khi phát hiện người; điều khiển không được giữ vùng ở trạng thái standby.</w:t>
      </w:r>
    </w:p>
    <w:p>
      <w:pPr>
        <w:pStyle w:val="SourceLine"/>
        <w:keepLines/>
      </w:pPr>
      <w:r>
        <w:t>Nguồn / Source: ASHRAE 62.1-2013 Addendum p, exception to revised §6.2.7.1.2</w:t>
      </w:r>
    </w:p>
    <w:p>
      <w:pPr>
        <w:pStyle w:val="AnswerHeader"/>
        <w:keepNext/>
      </w:pPr>
      <w:r>
        <w:t>Q110  ·  ĐÁP ÁN C  ·  Table use / Cách sử dụng bảng</w:t>
      </w:r>
    </w:p>
    <w:p>
      <w:pPr>
        <w:pStyle w:val="AnswerText"/>
        <w:keepNext/>
      </w:pPr>
      <w:r>
        <w:t>Correct answer / Đáp án đúng: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pPr>
      <w:r>
        <w:t>Giải thích: Các ghi chú ETS, mật độ không khí, mật độ người, loại hình chưa liệt kê và ghi chú A-H thay đổi cách áp dụng.</w:t>
      </w:r>
    </w:p>
    <w:p>
      <w:pPr>
        <w:pStyle w:val="SourceLine"/>
        <w:keepLines/>
      </w:pPr>
      <w:r>
        <w:t>Nguồn / Source: ASHRAE 62.1-2013 Addendum p, Table 6.2.2.1 heading and notes</w:t>
      </w:r>
    </w:p>
    <w:p>
      <w:pPr>
        <w:pStyle w:val="AnswerHeader"/>
        <w:keepNext/>
      </w:pPr>
      <w:r>
        <w:t>Q111  ·  ĐÁP ÁN D  ·  Default population / Số người mặc định</w:t>
      </w:r>
    </w:p>
    <w:p>
      <w:pPr>
        <w:pStyle w:val="AnswerText"/>
        <w:keepNext/>
      </w:pPr>
      <w:r>
        <w:t>Correct answer / Đáp án đúng: When actual occupant density is not known</w:t>
        <w:br/>
        <w:t>VI: Khi không biết mật độ người sử dụng thực tế</w:t>
      </w:r>
    </w:p>
    <w:p>
      <w:pPr>
        <w:pStyle w:val="Explanation"/>
        <w:keepNext/>
      </w:pPr>
      <w:r>
        <w:t>Giải thích: Nếu biết mật độ thực thì dùng dữ liệu thực; mặc định là phương án thay thế khi chưa biết.</w:t>
      </w:r>
    </w:p>
    <w:p>
      <w:pPr>
        <w:pStyle w:val="SourceLine"/>
        <w:keepLines/>
      </w:pPr>
      <w:r>
        <w:t>Nguồn / Source: ASHRAE 62.1-2013 Addendum p, Table 6.2.2.1 General Note 4</w:t>
      </w:r>
    </w:p>
    <w:p>
      <w:pPr>
        <w:pStyle w:val="AnswerHeader"/>
        <w:keepNext/>
      </w:pPr>
      <w:r>
        <w:t>E0923  ·  ĐÁP ÁN C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E0924  ·  ĐÁP ÁN D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Explanation: The source-aligned choice is: “Zero flow is tied to confirmed zero population, not merely a low contaminant indication.” This is the controlling value, condition, sequence, scope, or verification rule for Control basis under ASHRAE 62.1-2013 Addendum p, Foreword and revised §6.2.7.1. The other choices alter at least one technical element of that rule.</w:t>
        <w:br/>
        <w:t>Giải thích: Lựa chọn phù hợp với nguồn là: “Lưu lượng bằng 0 gắn với việc xác nhận không có người, không chỉ với tín hiệu nồng độ chất ô nhiễm thấp.” Đây là giá trị, điều kiện, trình tự, phạm vi hoặc quy tắc kiểm tra chi phối đối với Cơ sở điều khiển theo ASHRAE 62.1-2013 Addendum p, Foreword and revised §6.2.7.1. Các lựa chọn còn lại làm thay đổi ít nhất một yếu tố kỹ thuật của quy tắc đó.</w:t>
      </w:r>
    </w:p>
    <w:p>
      <w:pPr>
        <w:pStyle w:val="SourceLine"/>
        <w:keepLines/>
      </w:pPr>
      <w:r>
        <w:t>Nguồn / Source: ASHRAE 62.1-2013 Addendum p, Foreword and revised §6.2.7.1</w:t>
      </w:r>
    </w:p>
    <w:p>
      <w:pPr>
        <w:pStyle w:val="AnswerHeader"/>
        <w:keepNext/>
      </w:pPr>
      <w:r>
        <w:t>E0925  ·  ĐÁP ÁN A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E0926  ·  ĐÁP ÁN B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Explanation: The source-aligned choice is: “Area-related contaminant sources independent of current population” This is the controlling value, condition, sequence, scope, or verification rule for Area component under ASHRAE 62.1-2013 Addendum p, revised §6.2.7.1 and Table 6.2.2.1. The other choices alter at least one technical element of that rule.</w:t>
        <w:br/>
        <w:t>Giải thích: Lựa chọn phù hợp với nguồn là: “Các nguồn ô nhiễm theo diện tích, không phụ thuộc số người hiện tại” Đây là giá trị, điều kiện, trình tự, phạm vi hoặc quy tắc kiểm tra chi phối đối với Thành phần khu vực theo ASHRAE 62.1-2013 Addendum p, revised §6.2.7.1 and Table 6.2.2.1. Các lựa chọn còn lại làm thay đổi ít nhất một yếu tố kỹ thuật của quy tắc đó.</w:t>
      </w:r>
    </w:p>
    <w:p>
      <w:pPr>
        <w:pStyle w:val="SourceLine"/>
        <w:keepLines/>
      </w:pPr>
      <w:r>
        <w:t>Nguồn / Source: ASHRAE 62.1-2013 Addendum p, revised §6.2.7.1 and Table 6.2.2.1</w:t>
      </w:r>
    </w:p>
    <w:p>
      <w:pPr>
        <w:pStyle w:val="AnswerHeader"/>
        <w:keepNext/>
      </w:pPr>
      <w:r>
        <w:t>E0927  ·  ĐÁP ÁN C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Explanation: The source-aligned choice is: “The lecture hall row carries Note H; the science laboratory row does not.” This is the controlling value, condition, sequence, scope, or verification rule for Eligibility under ASHRAE 62.1-2013 Addendum p, Table 6.2.2.1. The other choices alter at least one technical element of that rule.</w:t>
        <w:br/>
        <w:t>Giải thích: Lựa chọn phù hợp với nguồn là: “Hàng dành cho giảng đường có Note H; hàng dành cho phòng thí nghiệm khoa học thì không.” Đây là giá trị, điều kiện, trình tự, phạm vi hoặc quy tắc kiểm tra chi phối đối với Tính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E0928  ·  ĐÁP ÁN D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Explanation: The source-aligned choice is: “Restore Vbz whenever occupancy is detected.” This is the controlling value, condition, sequence, scope, or verification rule for Restoration under ASHRAE 62.1-2013 Addendum p, exception to revised §6.2.7.1.2. The other choices alter at least one technical element of that rule.</w:t>
        <w:br/>
        <w:t>Giải thích: Lựa chọn phù hợp với nguồn là: “Khôi phục Vbz bất cứ khi nào phát hiện có người sử dụng.” Đây là giá trị, điều kiện, trình tự, phạm vi hoặc quy tắc kiểm tra chi phối đối với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E0929  ·  ĐÁP ÁN A  ·  Table use / Cách sử dụng bảng</w:t>
      </w:r>
    </w:p>
    <w:p>
      <w:pPr>
        <w:pStyle w:val="AnswerText"/>
        <w:keepNext/>
      </w:pPr>
      <w:r>
        <w:t>Correct answer / Đáp án đúng: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pPr>
      <w:r>
        <w:t>Explanation: The source-aligned choice is: “Its rates must be applied with the accompanying general and item-specific notes and other standard requirements.” This is the controlling value, condition, sequence, scope, or verification rule for Table use under ASHRAE 62.1-2013 Addendum p, Table 6.2.2.1 heading and notes. The other choices alter at least one technical element of that rule.</w:t>
        <w:br/>
        <w:t>Giải thích: Lựa chọn phù hợp với nguồn là: “Các giá trị lưu lượng phải được áp dụng cùng các ghi chú chung, ghi chú riêng cho từng loại hình và các yêu cầu khác của tiêu chuẩn.” Đây là giá trị, điều kiện, trình tự, phạm vi hoặc quy tắc kiểm tra chi phối đối với Cách sử dụng bảng theo ASHRAE 62.1-2013 Addendum p, Table 6.2.2.1 heading and notes. Các lựa chọn còn lại làm thay đổi ít nhất một yếu tố kỹ thuật của quy tắc đó.</w:t>
      </w:r>
    </w:p>
    <w:p>
      <w:pPr>
        <w:pStyle w:val="SourceLine"/>
        <w:keepLines/>
      </w:pPr>
      <w:r>
        <w:t>Nguồn / Source: ASHRAE 62.1-2013 Addendum p, Table 6.2.2.1 heading and notes</w:t>
      </w:r>
    </w:p>
    <w:p>
      <w:pPr>
        <w:pStyle w:val="AnswerHeader"/>
        <w:keepNext/>
      </w:pPr>
      <w:r>
        <w:t>E0930  ·  ĐÁP ÁN B  ·  Default population / Số người mặc định</w:t>
      </w:r>
    </w:p>
    <w:p>
      <w:pPr>
        <w:pStyle w:val="AnswerText"/>
        <w:keepNext/>
      </w:pPr>
      <w:r>
        <w:t>Correct answer / Đáp án đúng: When actual occupant density is not known</w:t>
        <w:br/>
        <w:t>VI: Khi không biết mật độ người sử dụng thực tế</w:t>
      </w:r>
    </w:p>
    <w:p>
      <w:pPr>
        <w:pStyle w:val="Explanation"/>
        <w:keepNext/>
      </w:pPr>
      <w:r>
        <w:t>Explanation: The source-aligned choice is: “When actual occupant density is not known” This is the controlling value, condition, sequence, scope, or verification rule for Default population under ASHRAE 62.1-2013 Addendum p, Table 6.2.2.1 General Note 4. The other choices alter at least one technical element of that rule.</w:t>
        <w:br/>
        <w:t>Giải thích: Lựa chọn phù hợp với nguồn là: “Khi không biết mật độ người sử dụng thực tế” Đây là giá trị, điều kiện, trình tự, phạm vi hoặc quy tắc kiểm tra chi phối đối với Số người mặc định theo ASHRAE 62.1-2013 Addendum p, Table 6.2.2.1 General Note 4. Các lựa chọn còn lại làm thay đổi ít nhất một yếu tố kỹ thuật của quy tắc đó.</w:t>
      </w:r>
    </w:p>
    <w:p>
      <w:pPr>
        <w:pStyle w:val="SourceLine"/>
        <w:keepLines/>
      </w:pPr>
      <w:r>
        <w:t>Nguồn / Source: ASHRAE 62.1-2013 Addendum p, Table 6.2.2.1 General Note 4</w:t>
      </w:r>
    </w:p>
    <w:p>
      <w:pPr>
        <w:pStyle w:val="AnswerHeader"/>
        <w:keepNext/>
      </w:pPr>
      <w:r>
        <w:t>E0931  ·  ĐÁP ÁN C  ·  Area component calculation / Tính toán thành phần diện tích</w:t>
      </w:r>
    </w:p>
    <w:p>
      <w:pPr>
        <w:pStyle w:val="AnswerText"/>
        <w:keepNext/>
      </w:pPr>
      <w:r>
        <w:t>Correct answer / Đáp án đúng: 120 cfm</w:t>
        <w:br/>
        <w:t>VI: 120 cfm</w:t>
      </w:r>
    </w:p>
    <w:p>
      <w:pPr>
        <w:pStyle w:val="Explanation"/>
        <w:keepNext/>
      </w:pPr>
      <w:r>
        <w:t>Explanation: The source-aligned choice is: “120 cfm” This is the controlling value, condition, sequence, scope, or verification rule for Area component calculation under ASHRAE 62.1-2013 Addendum p, revised §6.2.7.1.2 and Table 6.2.2.1. The other choices alter at least one technical element of that rule.</w:t>
        <w:br/>
        <w:t>Giải thích: Lựa chọn phù hợp với nguồn là: “120 cfm” Đây là giá trị, điều kiện, trình tự, phạm vi hoặc quy tắc kiểm tra chi phối đối với Tính toán thành phần diện tích theo ASHRAE 62.1-2013 Addendum p, revised §6.2.7.1.2 and Table 6.2.2.1. Các lựa chọn còn lại làm thay đổi ít nhất một yếu tố kỹ thuật của quy tắc đó.</w:t>
      </w:r>
    </w:p>
    <w:p>
      <w:pPr>
        <w:pStyle w:val="SourceLine"/>
        <w:keepLines/>
      </w:pPr>
      <w:r>
        <w:t>Nguồn / Source: ASHRAE 62.1-2013 Addendum p, revised §6.2.7.1.2 and Table 6.2.2.1</w:t>
      </w:r>
    </w:p>
    <w:p>
      <w:pPr>
        <w:pStyle w:val="AnswerHeader"/>
        <w:keepNext/>
      </w:pPr>
      <w:r>
        <w:t>E0932  ·  ĐÁP ÁN D  ·  Area component calculation / Tính toán thành phần diện tích</w:t>
      </w:r>
    </w:p>
    <w:p>
      <w:pPr>
        <w:pStyle w:val="AnswerText"/>
        <w:keepNext/>
      </w:pPr>
      <w:r>
        <w:t>Correct answer / Đáp án đúng: 30 cfm</w:t>
        <w:br/>
        <w:t>VI: 30 cfm</w:t>
      </w:r>
    </w:p>
    <w:p>
      <w:pPr>
        <w:pStyle w:val="Explanation"/>
        <w:keepNext/>
      </w:pPr>
      <w:r>
        <w:t>Explanation: The source-aligned choice is: “30 cfm” This is the controlling value, condition, sequence, scope, or verification rule for Area component calculation under ASHRAE 62.1-2013 Addendum p, Table 6.2.2.1. The other choices alter at least one technical element of that rule.</w:t>
        <w:br/>
        <w:t>Giải thích: Lựa chọn phù hợp với nguồn là: “30 cfm” Đây là giá trị, điều kiện, trình tự, phạm vi hoặc quy tắc kiểm tra chi phối đối với Tính toán thành phần diện tích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E0933  ·  ĐÁP ÁN A  ·  Standby action / Tác động ở chế độ chờ</w:t>
      </w:r>
    </w:p>
    <w:p>
      <w:pPr>
        <w:pStyle w:val="AnswerText"/>
        <w:keepNext/>
      </w:pPr>
      <w:r>
        <w:t>Correct answer / Đáp án đúng: Reduce ventilation air to zero until occupancy is detected.</w:t>
        <w:br/>
        <w:t>VI: Giảm lượng khí thông gió xuống 0 cho đến khi phát hiện có người.</w:t>
      </w:r>
    </w:p>
    <w:p>
      <w:pPr>
        <w:pStyle w:val="Explanation"/>
        <w:keepNext/>
      </w:pPr>
      <w:r>
        <w:t>Explanation: The source-aligned choice is: “Reduce ventilation air to zero until occupancy is detected.” This is the controlling value, condition, sequence, scope, or verification rule for Standby action under ASHRAE 62.1-2013 Addendum p, definition and Note H. The other choices alter at least one technical element of that rule.</w:t>
        <w:br/>
        <w:t>Giải thích: Lựa chọn phù hợp với nguồn là: “Giảm lượng khí thông gió xuống 0 cho đến khi phát hiện có người.” Đây là giá trị, điều kiện, trình tự, phạm vi hoặc quy tắc kiểm tra chi phối đối với Tác động ở chế độ chờ theo ASHRAE 62.1-2013 Addendum p, definition and Note H. Các lựa chọn còn lại làm thay đổi ít nhất một yếu tố kỹ thuật của quy tắc đó.</w:t>
      </w:r>
    </w:p>
    <w:p>
      <w:pPr>
        <w:pStyle w:val="SourceLine"/>
        <w:keepLines/>
      </w:pPr>
      <w:r>
        <w:t>Nguồn / Source: ASHRAE 62.1-2013 Addendum p, definition and Note H</w:t>
      </w:r>
    </w:p>
    <w:p>
      <w:pPr>
        <w:pStyle w:val="AnswerHeader"/>
        <w:keepNext/>
      </w:pPr>
      <w:r>
        <w:t>E0934  ·  ĐÁP ÁN B  ·  Noneligible space / Không gian không đủ điều kiện</w:t>
      </w:r>
    </w:p>
    <w:p>
      <w:pPr>
        <w:pStyle w:val="AnswerText"/>
        <w:keepNext/>
      </w:pPr>
      <w:r>
        <w:t>Correct answer / Đáp án đúng: No; its table row is not marked H.</w:t>
        <w:br/>
        <w:t>VI: Không; hàng trong bảng của nó không được đánh dấu H.</w:t>
      </w:r>
    </w:p>
    <w:p>
      <w:pPr>
        <w:pStyle w:val="Explanation"/>
        <w:keepNext/>
      </w:pPr>
      <w:r>
        <w:t>Explanation: The source-aligned choice is: “No; its table row is not marked H.” This is the controlling value, condition, sequence, scope, or verification rule for Noneligible space under ASHRAE 62.1-2013 Addendum p, Table 6.2.2.1. The other choices alter at least one technical element of that rule.</w:t>
        <w:br/>
        <w:t>Giải thích: Lựa chọn phù hợp với nguồn là: “Không; hàng trong bảng của nó không được đánh dấu H.” Đây là giá trị, điều kiện, trình tự, phạm vi hoặc quy tắc kiểm tra chi phối đối với Không gian không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E0935  ·  ĐÁP ÁN C  ·  Row interpretation / Giải thích hàng</w:t>
      </w:r>
    </w:p>
    <w:p>
      <w:pPr>
        <w:pStyle w:val="AnswerText"/>
        <w:keepNext/>
      </w:pPr>
      <w:r>
        <w:t>Correct answer / Đáp án đúng: Office space</w:t>
        <w:br/>
        <w:t>VI: Không gian văn phòng</w:t>
      </w:r>
    </w:p>
    <w:p>
      <w:pPr>
        <w:pStyle w:val="Explanation"/>
        <w:keepNext/>
      </w:pPr>
      <w:r>
        <w:t>Explanation: The source-aligned choice is: “Office space” This is the controlling value, condition, sequence, scope, or verification rule for Row interpretation under ASHRAE 62.1-2013 Addendum p, Table 6.2.2.1. The other choices alter at least one technical element of that rule.</w:t>
        <w:br/>
        <w:t>Giải thích: Lựa chọn phù hợp với nguồn là: “Không gian văn phòng”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E0936  ·  ĐÁP ÁN D  ·  Row interpretation / Giải thích hàng</w:t>
      </w:r>
    </w:p>
    <w:p>
      <w:pPr>
        <w:pStyle w:val="AnswerText"/>
        <w:keepNext/>
      </w:pPr>
      <w:r>
        <w:t>Correct answer / Đáp án đúng: Libraries</w:t>
        <w:br/>
        <w:t>VI: Thư viện</w:t>
      </w:r>
    </w:p>
    <w:p>
      <w:pPr>
        <w:pStyle w:val="Explanation"/>
        <w:keepNext/>
      </w:pPr>
      <w:r>
        <w:t>Explanation: The source-aligned choice is: “Libraries” This is the controlling value, condition, sequence, scope, or verification rule for Row interpretation under ASHRAE 62.1-2013 Addendum p, Table 6.2.2.1. The other choices alter at least one technical element of that rule.</w:t>
        <w:br/>
        <w:t>Giải thích: Lựa chọn phù hợp với nguồn là: “Thư viện”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E0937  ·  ĐÁP ÁN A  ·  Restoration action / Hành động khôi phục</w:t>
      </w:r>
    </w:p>
    <w:p>
      <w:pPr>
        <w:pStyle w:val="AnswerText"/>
        <w:keepNext/>
      </w:pPr>
      <w:r>
        <w:t>Correct answer / Đáp án đúng: Exit standby and restore Vbz.</w:t>
        <w:br/>
        <w:t>VI: Thoát khỏi chế độ chờ và khôi phục Vbz.</w:t>
      </w:r>
    </w:p>
    <w:p>
      <w:pPr>
        <w:pStyle w:val="Explanation"/>
        <w:keepNext/>
      </w:pPr>
      <w:r>
        <w:t>Explanation: The source-aligned choice is: “Exit standby and restore Vbz.” This is the controlling value, condition, sequence, scope, or verification rule for Restoration action under ASHRAE 62.1-2013 Addendum p, exception to revised §6.2.7.1.2. The other choices alter at least one technical element of that rule.</w:t>
        <w:br/>
        <w:t>Giải thích: Lựa chọn phù hợp với nguồn là: “Thoát khỏi chế độ chờ và khôi phục Vbz.” Đây là giá trị, điều kiện, trình tự, phạm vi hoặc quy tắc kiểm tra chi phối đối với Hành động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E0938  ·  ĐÁP ÁN B  ·  Density adjustment / Điều chỉnh mật độ</w:t>
      </w:r>
    </w:p>
    <w:p>
      <w:pPr>
        <w:pStyle w:val="AnswerText"/>
        <w:keepNext/>
      </w:pPr>
      <w:r>
        <w:t>Correct answer / Đáp án đúng: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pPr>
      <w:r>
        <w:t>Explanation: The source-aligned choice is: “Volumetric rates may be adjusted for actual density, but adjustment is not required for compliance.” This is the controlling value, condition, sequence, scope, or verification rule for Density adjustment under ASHRAE 62.1-2013 Addendum p, Table 6.2.2.1 General Note 3. The other choices alter at least one technical element of that rule.</w:t>
        <w:br/>
        <w:t>Giải thích: Lựa chọn phù hợp với nguồn là: “Có thể điều chỉnh lưu lượng thể tích theo mật độ thực tế, nhưng việc điều chỉnh không bắt buộc để tuân thủ.” Đây là giá trị, điều kiện, trình tự, phạm vi hoặc quy tắc kiểm tra chi phối đối với Điều chỉnh mật độ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E0939  ·  ĐÁP ÁN C  ·  Sensor logic / Logic cảm biến</w:t>
      </w:r>
    </w:p>
    <w:p>
      <w:pPr>
        <w:pStyle w:val="AnswerText"/>
        <w:keepNext/>
      </w:pPr>
      <w:r>
        <w:t>Correct answer / Đáp án đúng: The addendum permits zero only from confirmed occupied-standby status using an occupant sensor.</w:t>
        <w:br/>
        <w:t>VI: Addendum chỉ cho phép lưu lượng bằng 0 khi cảm biến hiện diện xác nhận trạng thái occupied-standby.</w:t>
      </w:r>
    </w:p>
    <w:p>
      <w:pPr>
        <w:pStyle w:val="Explanation"/>
        <w:keepNext/>
      </w:pPr>
      <w:r>
        <w:t>Explanation: The source-aligned choice is: “The addendum permits zero only from confirmed occupied-standby status using an occupant sensor.” This is the controlling value, condition, sequence, scope, or verification rule for Sensor logic under ASHRAE 62.1-2013 Addendum p, Foreword and added definitions. The other choices alter at least one technical element of that rule.</w:t>
        <w:br/>
        <w:t>Giải thích: Lựa chọn phù hợp với nguồn là: “Addendum chỉ cho phép lưu lượng bằng 0 khi cảm biến hiện diện xác nhận trạng thái occupied-standby.” Đây là giá trị, điều kiện, trình tự, phạm vi hoặc quy tắc kiểm tra chi phối đối với Logic cảm biến theo ASHRAE 62.1-2013 Addendum p, Foreword and added definitions. Các lựa chọn còn lại làm thay đổi ít nhất một yếu tố kỹ thuật của quy tắc đó.</w:t>
      </w:r>
    </w:p>
    <w:p>
      <w:pPr>
        <w:pStyle w:val="SourceLine"/>
        <w:keepLines/>
      </w:pPr>
      <w:r>
        <w:t>Nguồn / Source: ASHRAE 62.1-2013 Addendum p, Foreword and added definitions</w:t>
      </w:r>
    </w:p>
    <w:p>
      <w:pPr>
        <w:pStyle w:val="AnswerHeader"/>
        <w:keepNext/>
      </w:pPr>
      <w:r>
        <w:t>E0940  ·  ĐÁP ÁN D  ·  Schedule vs presence / Lịch trình và sự hiện diện</w:t>
      </w:r>
    </w:p>
    <w:p>
      <w:pPr>
        <w:pStyle w:val="AnswerText"/>
        <w:keepNext/>
      </w:pPr>
      <w:r>
        <w:t>Correct answer / Đáp án đúng: Occupied-standby; unoccupied</w:t>
        <w:br/>
        <w:t>VI: Occupied-standby (chờ trong thời gian được xếp lịch có người); không có người</w:t>
      </w:r>
    </w:p>
    <w:p>
      <w:pPr>
        <w:pStyle w:val="Explanation"/>
        <w:keepNext/>
      </w:pPr>
      <w:r>
        <w:t>Explanation: The source-aligned choice is: “Occupied-standby; unoccupied” This is the controlling value, condition, sequence, scope, or verification rule for Schedule vs presence under ASHRAE 62.1-2013 Addendum p, added §3 definitions. The other choices alter at least one technical element of that rule.</w:t>
        <w:br/>
        <w:t>Giải thích: Lựa chọn phù hợp với nguồn là: “Occupied-standby (chờ trong thời gian được xếp lịch có người); không có người” Đây là giá trị, điều kiện, trình tự, phạm vi hoặc quy tắc kiểm tra chi phối đối với Lịch trình và sự hiện diện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E0941  ·  ĐÁP ÁN A  ·  Eligibility analysis / Phân tích tính đủ điều kiện</w:t>
      </w:r>
    </w:p>
    <w:p>
      <w:pPr>
        <w:pStyle w:val="AnswerText"/>
        <w:keepNext/>
      </w:pPr>
      <w:r>
        <w:t>Correct answer / Đáp án đúng: The non-H space has no permission to reduce ventilation to zero.</w:t>
        <w:br/>
        <w:t>VI: Không gian không có H không được phép giảm lưu lượng thông gió về 0.</w:t>
      </w:r>
    </w:p>
    <w:p>
      <w:pPr>
        <w:pStyle w:val="Explanation"/>
        <w:keepNext/>
      </w:pPr>
      <w:r>
        <w:t>Explanation: The source-aligned choice is: “The non-H space has no permission to reduce ventilation to zero.” This is the controlling value, condition, sequence, scope, or verification rule for Eligibility analysis under ASHRAE 62.1-2013 Addendum p, Table 6.2.2.1 Note H. The other choices alter at least one technical element of that rule.</w:t>
        <w:br/>
        <w:t>Giải thích: Lựa chọn phù hợp với nguồn là: “Không gian không có H không được phép giảm lưu lượng thông gió về 0.” Đây là giá trị, điều kiện, trình tự, phạm vi hoặc quy tắc kiểm tra chi phối đối với Phân tích tính đủ điều kiện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E0942  ·  ĐÁP ÁN B  ·  Failure mode / Chế độ lỗi</w:t>
      </w:r>
    </w:p>
    <w:p>
      <w:pPr>
        <w:pStyle w:val="AnswerText"/>
        <w:keepNext/>
      </w:pPr>
      <w:r>
        <w:t>Correct answer / Đáp án đúng: Ventilation may remain at zero despite actual occupancy.</w:t>
        <w:br/>
        <w:t>VI: Thông gió có thể vẫn ở mức 0 dù thực tế đã có người.</w:t>
      </w:r>
    </w:p>
    <w:p>
      <w:pPr>
        <w:pStyle w:val="Explanation"/>
        <w:keepNext/>
      </w:pPr>
      <w:r>
        <w:t>Explanation: The source-aligned choice is: “Ventilation may remain at zero despite actual occupancy.” This is the controlling value, condition, sequence, scope, or verification rule for Failure mode under ASHRAE 62.1-2013 Addendum p, exception to revised §6.2.7.1.2. The other choices alter at least one technical element of that rule.</w:t>
        <w:br/>
        <w:t>Giải thích: Lựa chọn phù hợp với nguồn là: “Thông gió có thể vẫn ở mức 0 dù thực tế đã có người.” Đây là giá trị, điều kiện, trình tự, phạm vi hoặc quy tắc kiểm tra chi phối đối với Chế độ lỗi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E0943  ·  ĐÁP ÁN C  ·  Table-note analysis / Phân tích bảng ghi chú</w:t>
      </w:r>
    </w:p>
    <w:p>
      <w:pPr>
        <w:pStyle w:val="AnswerText"/>
        <w:keepNext/>
      </w:pPr>
      <w:r>
        <w:t>Correct answer / Đáp án đúng: Eligibility is determined by the H marker, not by Ra magnitude alone.</w:t>
        <w:br/>
        <w:t>VI: Tính đủ điều kiện được xác định bởi ký hiệu H, không chỉ bởi độ lớn của Ra.</w:t>
      </w:r>
    </w:p>
    <w:p>
      <w:pPr>
        <w:pStyle w:val="Explanation"/>
        <w:keepNext/>
      </w:pPr>
      <w:r>
        <w:t>Explanation: The source-aligned choice is: “Eligibility is determined by the H marker, not by Ra magnitude alone.” This is the controlling value, condition, sequence, scope, or verification rule for Table-note analysis under ASHRAE 62.1-2013 Addendum p, Table 6.2.2.1. The other choices alter at least one technical element of that rule.</w:t>
        <w:br/>
        <w:t>Giải thích: Lựa chọn phù hợp với nguồn là: “Tính đủ điều kiện được xác định bởi ký hiệu H, không chỉ bởi độ lớn của Ra.” Đây là giá trị, điều kiện, trình tự, phạm vi hoặc quy tắc kiểm tra chi phối đối với Phân tích bảng ghi chú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E0944  ·  ĐÁP ÁN D  ·  Control sequence / Trình tự điều khiển</w:t>
      </w:r>
    </w:p>
    <w:p>
      <w:pPr>
        <w:pStyle w:val="AnswerText"/>
        <w:keepNext/>
      </w:pPr>
      <w:r>
        <w:t>Correct answer / Đáp án đúng: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pPr>
      <w:r>
        <w:t>Explanation: The source-aligned choice is: “Verify the row has H; confirm scheduled occupied plus zero sensed population; reduce to zero; restore Vbz immediately on presence; alarm sensor/control faults.” This is the controlling value, condition, sequence, scope, or verification rule for Control sequence under ASHRAE 62.1-2013 Addendum p, definitions, revised §6.2.7.1, and Note H. The other choices alter at least one technical element of that rule.</w:t>
        <w:br/>
        <w:t>Giải thích: Lựa chọn phù hợp với nguồn là: “Xác minh hàng có ký hiệu H; xác nhận vùng được xếp lịch có người nhưng cảm biến không phát hiện người; giảm về 0; khôi phục Vbz ngay khi có người; cảnh báo lỗi cảm biến/điều khiển.” Đây là giá trị, điều kiện, trình tự, phạm vi hoặc quy tắc kiểm tra chi phối đối với Trình tự điều khiển theo ASHRAE 62.1-2013 Addendum p, definitions, revised §6.2.7.1, and Note H. Các lựa chọn còn lại làm thay đổi ít nhất một yếu tố kỹ thuật của quy tắc đó.</w:t>
      </w:r>
    </w:p>
    <w:p>
      <w:pPr>
        <w:pStyle w:val="SourceLine"/>
        <w:keepLines/>
      </w:pPr>
      <w:r>
        <w:t>Nguồn / Source: ASHRAE 62.1-2013 Addendum p, definitions, revised §6.2.7.1, and Note H</w:t>
      </w:r>
    </w:p>
    <w:p>
      <w:pPr>
        <w:pStyle w:val="AnswerHeader"/>
        <w:keepNext/>
      </w:pPr>
      <w:r>
        <w:t>E0945  ·  ĐÁP ÁN A  ·  Evidence / Bằng chứng</w:t>
      </w:r>
    </w:p>
    <w:p>
      <w:pPr>
        <w:pStyle w:val="AnswerText"/>
        <w:keepNext/>
      </w:pPr>
      <w:r>
        <w:t>Correct answer / Đáp án đúng: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pPr>
      <w:r>
        <w:t>Explanation: The source-aligned choice is: “Trend of schedule, sensor state, standby flag, Vbz command/measurement, and timed restoration tests” This is the controlling value, condition, sequence, scope, or verification rule for Evidence under ASHRAE 62.1-2013 Addendum p, control requirements inferred directly from revised §6.2.7.1. The other choices alter at least one technical element of that rule.</w:t>
        <w:br/>
        <w:t>Giải thích: Lựa chọn phù hợp với nguồn là: “Dữ liệu trend của lịch vận hành, trạng thái cảm biến, cờ standby, lệnh/giá trị đo Vbz và các thử nghiệm khôi phục có định thời” Đây là giá trị, điều kiện, trình tự, phạm vi hoặc quy tắc kiểm tra chi phối đối với Bằng chứng theo ASHRAE 62.1-2013 Addendum p, control requirements inferred directly from revised §6.2.7.1. Các lựa chọn còn lại làm thay đổi ít nhất một yếu tố kỹ thuật của quy tắc đó.</w:t>
      </w:r>
    </w:p>
    <w:p>
      <w:pPr>
        <w:pStyle w:val="SourceLine"/>
        <w:keepLines/>
      </w:pPr>
      <w:r>
        <w:t>Nguồn / Source: ASHRAE 62.1-2013 Addendum p, control requirements inferred directly from revised §6.2.7.1</w:t>
      </w:r>
    </w:p>
    <w:p>
      <w:pPr>
        <w:pStyle w:val="AnswerHeader"/>
        <w:keepNext/>
      </w:pPr>
      <w:r>
        <w:t>E0946  ·  ĐÁP ÁN B  ·  Unlisted occupancy / Loại hình sử dụng không được liệt kê</w:t>
      </w:r>
    </w:p>
    <w:p>
      <w:pPr>
        <w:pStyle w:val="AnswerText"/>
        <w:keepNext/>
      </w:pPr>
      <w:r>
        <w:t>Correct answer / Đáp án đúng: 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pPr>
      <w:r>
        <w:t>Explanation: The source-aligned choice is: “Use the listed category most similar in occupant density, activities, and building construction.” This is the controlling value, condition, sequence, scope, or verification rule for Unlisted occupancy under ASHRAE 62.1-2013 Addendum p, Table 6.2.2.1 General Note 6. The other choices alter at least one technical element of that rule.</w:t>
        <w:br/>
        <w:t>Giải thích: Lựa chọn phù hợp với nguồn là: “Sử dụng danh mục được liệt kê giống nhất về mật độ người sử dụng, hoạt động và công trình xây dựng.” Đây là giá trị, điều kiện, trình tự, phạm vi hoặc quy tắc kiểm tra chi phối đối với Loại hình sử dụng không được liệt kê theo ASHRAE 62.1-2013 Addendum p, Table 6.2.2.1 General Note 6. Các lựa chọn còn lại làm thay đổi ít nhất một yếu tố kỹ thuật của quy tắc đó.</w:t>
      </w:r>
    </w:p>
    <w:p>
      <w:pPr>
        <w:pStyle w:val="SourceLine"/>
        <w:keepLines/>
      </w:pPr>
      <w:r>
        <w:t>Nguồn / Source: ASHRAE 62.1-2013 Addendum p, Table 6.2.2.1 General Note 6</w:t>
      </w:r>
    </w:p>
    <w:p>
      <w:pPr>
        <w:pStyle w:val="AnswerHeader"/>
        <w:keepNext/>
      </w:pPr>
      <w:r>
        <w:t>E0947  ·  ĐÁP ÁN C  ·  Risk decision / Quyết định rủi ro</w:t>
      </w:r>
    </w:p>
    <w:p>
      <w:pPr>
        <w:pStyle w:val="AnswerText"/>
        <w:keepNext/>
      </w:pPr>
      <w:r>
        <w:t>Correct answer / Đáp án đúng: Do not use Addendum p's zero-ventilation exception; maintain applicable ventilation requirements.</w:t>
        <w:br/>
        <w:t>VI: Không sử dụng ngoại lệ không thông gió của Phụ lục p; duy trì các yêu cầu thông gió hiện hành.</w:t>
      </w:r>
    </w:p>
    <w:p>
      <w:pPr>
        <w:pStyle w:val="Explanation"/>
        <w:keepNext/>
      </w:pPr>
      <w:r>
        <w:t>Explanation: The source-aligned choice is: “Do not use Addendum p's zero-ventilation exception; maintain applicable ventilation requirements.” This is the controlling value, condition, sequence, scope, or verification rule for Risk decision under ASHRAE 62.1-2013 Addendum p, Table 6.2.2.1. The other choices alter at least one technical element of that rule.</w:t>
        <w:br/>
        <w:t>Giải thích: Lựa chọn phù hợp với nguồn là: “Không sử dụng ngoại lệ không thông gió của Phụ lục p; duy trì các yêu cầu thông gió hiện hành.” Đây là giá trị, điều kiện, trình tự, phạm vi hoặc quy tắc kiểm tra chi phối đối với Quyết định rủi ro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E0948  ·  ĐÁP ÁN D  ·  State machine / Logic trạng thái</w:t>
      </w:r>
    </w:p>
    <w:p>
      <w:pPr>
        <w:pStyle w:val="AnswerText"/>
        <w:keepNext/>
      </w:pPr>
      <w:r>
        <w:t>Correct answer / Đáp án đúng: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pPr>
      <w:r>
        <w:t>Explanation: The source-aligned choice is: “Schedule selects occupied/unoccupied; within occupied, presence selects occupied vs standby; zero Vbz is enabled only for H rows in standby; any presence forces occupied Vbz.” This is the controlling value, condition, sequence, scope, or verification rule for State machine under ASHRAE 62.1-2013 Addendum p, added definitions and revised §6.2.7.1. The other choices alter at least one technical element of that rule.</w:t>
        <w:br/>
        <w:t>Giải thích: Lựa chọn phù hợp với nguồn là: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 Đây là giá trị, điều kiện, trình tự, phạm vi hoặc quy tắc kiểm tra chi phối đối với Logic trạng thái theo ASHRAE 62.1-2013 Addendum p, added definitions and revised §6.2.7.1. Các lựa chọn còn lại làm thay đổi ít nhất một yếu tố kỹ thuật của quy tắc đó.</w:t>
      </w:r>
    </w:p>
    <w:p>
      <w:pPr>
        <w:pStyle w:val="SourceLine"/>
        <w:keepLines/>
      </w:pPr>
      <w:r>
        <w:t>Nguồn / Source: ASHRAE 62.1-2013 Addendum p, added definitions and revised §6.2.7.1</w:t>
      </w:r>
    </w:p>
    <w:p>
      <w:pPr>
        <w:pStyle w:val="AnswerHeader"/>
        <w:keepNext/>
      </w:pPr>
      <w:r>
        <w:t>E0949  ·  ĐÁP ÁN A  ·  Points list / Danh sách điểm dữ liệu</w:t>
      </w:r>
    </w:p>
    <w:p>
      <w:pPr>
        <w:pStyle w:val="AnswerText"/>
        <w:keepNext/>
      </w:pPr>
      <w:r>
        <w:t>Correct answer / Đáp án đúng: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pPr>
      <w:r>
        <w:t>Explanation: The source-aligned choice is: “Occupancy schedule, validated sensor status, H eligibility flag, zone mode, Vbz set point, airflow feedback, damper command, fault/alarm, restoration timer” This is the controlling value, condition, sequence, scope, or verification rule for Points list under ASHRAE 62.1-2013 Addendum p, control logic synthesized from definitions and §6.2.7.1. The other choices alter at least one technical element of that rule.</w:t>
        <w:br/>
        <w:t>Giải thích: Lựa chọn phù hợp với nguồn là: “Lịch có người; trạng thái cảm biến đã xác thực; cờ đủ điều kiện H; chế độ vùng; điểm đặt Vbz; phản hồi lưu lượng gió; lệnh van gió; lỗi/cảnh báo; bộ định thời khôi phục” Đây là giá trị, điều kiện, trình tự, phạm vi hoặc quy tắc kiểm tra chi phối đối với Danh sách điểm dữ liệu theo ASHRAE 62.1-2013 Addendum p, control logic synthesized from definitions and §6.2.7.1. Các lựa chọn còn lại làm thay đổi ít nhất một yếu tố kỹ thuật của quy tắc đó.</w:t>
      </w:r>
    </w:p>
    <w:p>
      <w:pPr>
        <w:pStyle w:val="SourceLine"/>
        <w:keepLines/>
      </w:pPr>
      <w:r>
        <w:t>Nguồn / Source: ASHRAE 62.1-2013 Addendum p, control logic synthesized from definitions and §6.2.7.1</w:t>
      </w:r>
    </w:p>
    <w:p>
      <w:pPr>
        <w:pStyle w:val="AnswerHeader"/>
        <w:keepNext/>
      </w:pPr>
      <w:r>
        <w:t>E0950  ·  ĐÁP ÁN B  ·  Zone design / Thiết kế vùng</w:t>
      </w:r>
    </w:p>
    <w:p>
      <w:pPr>
        <w:pStyle w:val="AnswerText"/>
        <w:keepNext/>
      </w:pPr>
      <w:r>
        <w:t>Correct answer / Đáp án đúng: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Explanation"/>
        <w:keepNext/>
      </w:pPr>
      <w:r>
        <w:t>Explanation: The source-aligned choice is: “Separate H-eligible rooms from non-H or critical spaces so each airflow path can follow its own permitted minimum.” This is the controlling value, condition, sequence, scope, or verification rule for Zone design under ASHRAE 62.1-2013 Addendum p, Table 6.2.2.1 Note H and revised §6.2.7.1. The other choices alter at least one technical element of that rule.</w:t>
        <w:br/>
        <w:t>Giải thích: Lựa chọn phù hợp với nguồn là: “Tách các phòng đủ điều kiện H khỏi không gian không có H hoặc không gian quan trọng để mỗi nhánh gió có thể duy trì mức tối thiểu được phép riêng.” Đây là giá trị, điều kiện, trình tự, phạm vi hoặc quy tắc kiểm tra chi phối đối với Thiết kế vùng theo ASHRAE 62.1-2013 Addendum p, Table 6.2.2.1 Note H and revised §6.2.7.1. Các lựa chọn còn lại làm thay đổi ít nhất một yếu tố kỹ thuật của quy tắc đó.</w:t>
      </w:r>
    </w:p>
    <w:p>
      <w:pPr>
        <w:pStyle w:val="SourceLine"/>
        <w:keepLines/>
      </w:pPr>
      <w:r>
        <w:t>Nguồn / Source: ASHRAE 62.1-2013 Addendum p, Table 6.2.2.1 Note H and revised §6.2.7.1</w:t>
      </w:r>
    </w:p>
    <w:p>
      <w:pPr>
        <w:pStyle w:val="AnswerHeader"/>
        <w:keepNext/>
      </w:pPr>
      <w:r>
        <w:t>E0951  ·  ĐÁP ÁN C  ·  Definitions / Định nghĩa</w:t>
      </w:r>
    </w:p>
    <w:p>
      <w:pPr>
        <w:pStyle w:val="AnswerText"/>
        <w:keepNext/>
      </w:pPr>
      <w:r>
        <w:t>Correct answer / Đáp án đúng: The zone is scheduled to be occupied.</w:t>
        <w:br/>
        <w:t>VI: Vùng được xếp lịch có người.</w:t>
      </w:r>
    </w:p>
    <w:p>
      <w:pPr>
        <w:pStyle w:val="Explanation"/>
        <w:keepNext/>
      </w:pPr>
      <w:r>
        <w:t>Explanation: The source-aligned choice is: “The zone is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E0952  ·  ĐÁP ÁN D  ·  Definitions / Định nghĩa</w:t>
      </w:r>
    </w:p>
    <w:p>
      <w:pPr>
        <w:pStyle w:val="AnswerText"/>
        <w:keepNext/>
      </w:pPr>
      <w:r>
        <w:t>Correct answer / Đáp án đúng: The zone is scheduled occupied, but an occupant sensor indicates zero population.</w:t>
        <w:br/>
        <w:t>VI: Vùng được xếp lịch có người, nhưng cảm biến hiện diện cho biết số người bằng 0.</w:t>
      </w:r>
    </w:p>
    <w:p>
      <w:pPr>
        <w:pStyle w:val="Explanation"/>
        <w:keepNext/>
      </w:pPr>
      <w:r>
        <w:t>Explanation: The source-aligned choice is: “The zone is scheduled occupied, but an occupant sensor indicates zero population.”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nhưng cảm biến hiện diện cho biết số người bằng 0.”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E0953  ·  ĐÁP ÁN A  ·  Definitions / Định nghĩa</w:t>
      </w:r>
    </w:p>
    <w:p>
      <w:pPr>
        <w:pStyle w:val="AnswerText"/>
        <w:keepNext/>
      </w:pPr>
      <w:r>
        <w:t>Correct answer / Đáp án đúng: The zone is not scheduled to be occupied.</w:t>
        <w:br/>
        <w:t>VI: Vùng không được xếp lịch có người.</w:t>
      </w:r>
    </w:p>
    <w:p>
      <w:pPr>
        <w:pStyle w:val="Explanation"/>
        <w:keepNext/>
      </w:pPr>
      <w:r>
        <w:t>Explanation: The source-aligned choice is: “The zone is not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không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E0954  ·  ĐÁP ÁN B  ·  Occupant sensor / Cảm biến hiện diện</w:t>
      </w:r>
    </w:p>
    <w:p>
      <w:pPr>
        <w:pStyle w:val="AnswerText"/>
        <w:keepNext/>
      </w:pPr>
      <w:r>
        <w:t>Correct answer / Đáp án đúng: A motion detector</w:t>
        <w:br/>
        <w:t>VI: Máy dò chuyển động</w:t>
      </w:r>
    </w:p>
    <w:p>
      <w:pPr>
        <w:pStyle w:val="Explanation"/>
        <w:keepNext/>
      </w:pPr>
      <w:r>
        <w:t>Explanation: The source-aligned choice is: “A motion detector” This is the controlling value, condition, sequence, scope, or verification rule for Occupant sensor under ASHRAE 62.1-2013 Addendum p, added §3 definition of occupant sensor. The other choices alter at least one technical element of that rule.</w:t>
        <w:br/>
        <w:t>Giải thích: Lựa chọn phù hợp với nguồn là: “Máy dò chuyển động” Đây là giá trị, điều kiện, trình tự, phạm vi hoặc quy tắc kiểm tra chi phối đối với Cảm biến hiện diện theo ASHRAE 62.1-2013 Addendum p, added §3 definition of occupant sensor. Các lựa chọn còn lại làm thay đổi ít nhất một yếu tố kỹ thuật của quy tắc đó.</w:t>
      </w:r>
    </w:p>
    <w:p>
      <w:pPr>
        <w:pStyle w:val="SourceLine"/>
        <w:keepLines/>
      </w:pPr>
      <w:r>
        <w:t>Nguồn / Source: ASHRAE 62.1-2013 Addendum p, added §3 definition of occupant sensor</w:t>
      </w:r>
    </w:p>
    <w:p>
      <w:pPr>
        <w:pStyle w:val="AnswerHeader"/>
        <w:keepNext/>
      </w:pPr>
      <w:r>
        <w:t>E0955  ·  ĐÁP ÁN C  ·  Note H / Lưu ý H</w:t>
      </w:r>
    </w:p>
    <w:p>
      <w:pPr>
        <w:pStyle w:val="AnswerText"/>
        <w:keepNext/>
      </w:pPr>
      <w:r>
        <w:t>Correct answer / Đáp án đúng: Ventilation air may be reduced to zero in occupied-standby mode.</w:t>
        <w:br/>
        <w:t>VI: Lưu lượng gió thông gió có thể giảm về 0 trong chế độ occupied-standby (chờ trong thời gian được xếp lịch có người).</w:t>
      </w:r>
    </w:p>
    <w:p>
      <w:pPr>
        <w:pStyle w:val="Explanation"/>
        <w:keepNext/>
      </w:pPr>
      <w:r>
        <w:t>Explanation: The source-aligned choice is: “Ventilation air may be reduced to zero in occupied-standby mode.” This is the controlling value, condition, sequence, scope, or verification rule for Note H under ASHRAE 62.1-2013 Addendum p, Table 6.2.2.1 Note H. The other choices alter at least one technical element of that rule.</w:t>
        <w:br/>
        <w:t>Giải thích: Lựa chọn phù hợp với nguồn là: “Lưu lượng gió thông gió có thể giảm về 0 trong chế độ occupied-standby (chờ trong thời gian được xếp lịch có người).” Đây là giá trị, điều kiện, trình tự, phạm vi hoặc quy tắc kiểm tra chi phối đối với Lưu ý H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E0956  ·  ĐÁP ÁN D  ·  DCV floor / Mức sàn DCV</w:t>
      </w:r>
    </w:p>
    <w:p>
      <w:pPr>
        <w:pStyle w:val="AnswerText"/>
        <w:keepNext/>
      </w:pPr>
      <w:r>
        <w:t>Correct answer / Đáp án đúng: The building component Ra×Az</w:t>
        <w:br/>
        <w:t>VI: Thành phần theo diện tích Ra×Az</w:t>
      </w:r>
    </w:p>
    <w:p>
      <w:pPr>
        <w:pStyle w:val="Explanation"/>
        <w:keepNext/>
      </w:pPr>
      <w:r>
        <w:t>Explanation: The source-aligned choice is: “The building component Ra×Az” This is the controlling value, condition, sequence, scope, or verification rule for DCV floor under ASHRAE 62.1-2013 Addendum p, revised §6.2.7.1.2. The other choices alter at least one technical element of that rule.</w:t>
        <w:br/>
        <w:t>Giải thích: Lựa chọn phù hợp với nguồn là: “Thành phần theo diện tích Ra×Az” Đây là giá trị, điều kiện, trình tự, phạm vi hoặc quy tắc kiểm tra chi phối đối với Mức sàn DCV theo ASHRAE 62.1-2013 Addendum p, revised §6.2.7.1.2. Các lựa chọn còn lại làm thay đổi ít nhất một yếu tố kỹ thuật của quy tắc đó.</w:t>
      </w:r>
    </w:p>
    <w:p>
      <w:pPr>
        <w:pStyle w:val="SourceLine"/>
        <w:keepLines/>
      </w:pPr>
      <w:r>
        <w:t>Nguồn / Source: ASHRAE 62.1-2013 Addendum p, revised §6.2.7.1.2</w:t>
      </w:r>
    </w:p>
    <w:p>
      <w:pPr>
        <w:pStyle w:val="AnswerHeader"/>
        <w:keepNext/>
      </w:pPr>
      <w:r>
        <w:t>E0957  ·  ĐÁP ÁN A  ·  Table values / Giá trị bảng</w:t>
      </w:r>
    </w:p>
    <w:p>
      <w:pPr>
        <w:pStyle w:val="AnswerText"/>
        <w:keepNext/>
      </w:pPr>
      <w:r>
        <w:t>Correct answer / Đáp án đúng: Rp = 5 cfm/person; Ra = 0.06 cfm/ft²</w:t>
        <w:br/>
        <w:t>VI: Rp = 5 cfm/người; Ra = 0,06 cfm/ft²</w:t>
      </w:r>
    </w:p>
    <w:p>
      <w:pPr>
        <w:pStyle w:val="Explanation"/>
        <w:keepNext/>
      </w:pPr>
      <w:r>
        <w:t>Explanation: The source-aligned choice is: “Rp = 5 cfm/person; Ra = 0.06 cfm/ft²” This is the controlling value, condition, sequence, scope, or verification rule for Table values under ASHRAE 62.1-2013 Addendum p, Table 6.2.2.1. The other choices alter at least one technical element of that rule.</w:t>
        <w:br/>
        <w:t>Giải thích: Lựa chọn phù hợp với nguồn là: “Rp = 5 cfm/người; Ra = 0,06 cfm/ft²” Đây là giá trị, điều kiện, trình tự, phạm vi hoặc quy tắc kiểm tra chi phối đối với Giá trị bảng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E0958  ·  ĐÁP ÁN B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E0959  ·  ĐÁP ÁN C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Explanation: The source-aligned choice is: “Zero flow is tied to confirmed zero population, not merely a low contaminant indication.” This is the controlling value, condition, sequence, scope, or verification rule for Control basis under ASHRAE 62.1-2013 Addendum p, Foreword and revised §6.2.7.1. The other choices alter at least one technical element of that rule.</w:t>
        <w:br/>
        <w:t>Giải thích: Lựa chọn phù hợp với nguồn là: “Lưu lượng bằng 0 gắn với việc xác nhận không có người, không chỉ với tín hiệu nồng độ chất ô nhiễm thấp.” Đây là giá trị, điều kiện, trình tự, phạm vi hoặc quy tắc kiểm tra chi phối đối với Cơ sở điều khiển theo ASHRAE 62.1-2013 Addendum p, Foreword and revised §6.2.7.1. Các lựa chọn còn lại làm thay đổi ít nhất một yếu tố kỹ thuật của quy tắc đó.</w:t>
      </w:r>
    </w:p>
    <w:p>
      <w:pPr>
        <w:pStyle w:val="SourceLine"/>
        <w:keepLines/>
      </w:pPr>
      <w:r>
        <w:t>Nguồn / Source: ASHRAE 62.1-2013 Addendum p, Foreword and revised §6.2.7.1</w:t>
      </w:r>
    </w:p>
    <w:p>
      <w:pPr>
        <w:pStyle w:val="AnswerHeader"/>
        <w:keepNext/>
      </w:pPr>
      <w:r>
        <w:t>E0960  ·  ĐÁP ÁN D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E0961  ·  ĐÁP ÁN A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Explanation: The source-aligned choice is: “Area-related contaminant sources independent of current population” This is the controlling value, condition, sequence, scope, or verification rule for Area component under ASHRAE 62.1-2013 Addendum p, revised §6.2.7.1 and Table 6.2.2.1. The other choices alter at least one technical element of that rule.</w:t>
        <w:br/>
        <w:t>Giải thích: Lựa chọn phù hợp với nguồn là: “Các nguồn ô nhiễm theo diện tích, không phụ thuộc số người hiện tại” Đây là giá trị, điều kiện, trình tự, phạm vi hoặc quy tắc kiểm tra chi phối đối với Thành phần khu vực theo ASHRAE 62.1-2013 Addendum p, revised §6.2.7.1 and Table 6.2.2.1. Các lựa chọn còn lại làm thay đổi ít nhất một yếu tố kỹ thuật của quy tắc đó.</w:t>
      </w:r>
    </w:p>
    <w:p>
      <w:pPr>
        <w:pStyle w:val="SourceLine"/>
        <w:keepLines/>
      </w:pPr>
      <w:r>
        <w:t>Nguồn / Source: ASHRAE 62.1-2013 Addendum p, revised §6.2.7.1 and Table 6.2.2.1</w:t>
      </w:r>
    </w:p>
    <w:p>
      <w:pPr>
        <w:pStyle w:val="AnswerHeader"/>
        <w:keepNext/>
      </w:pPr>
      <w:r>
        <w:t>E0962  ·  ĐÁP ÁN B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Explanation: The source-aligned choice is: “The lecture hall row carries Note H; the science laboratory row does not.” This is the controlling value, condition, sequence, scope, or verification rule for Eligibility under ASHRAE 62.1-2013 Addendum p, Table 6.2.2.1. The other choices alter at least one technical element of that rule.</w:t>
        <w:br/>
        <w:t>Giải thích: Lựa chọn phù hợp với nguồn là: “Hàng dành cho giảng đường có Note H; hàng dành cho phòng thí nghiệm khoa học thì không.” Đây là giá trị, điều kiện, trình tự, phạm vi hoặc quy tắc kiểm tra chi phối đối với Tính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E0963  ·  ĐÁP ÁN C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Explanation: The source-aligned choice is: “Restore Vbz whenever occupancy is detected.” This is the controlling value, condition, sequence, scope, or verification rule for Restoration under ASHRAE 62.1-2013 Addendum p, exception to revised §6.2.7.1.2. The other choices alter at least one technical element of that rule.</w:t>
        <w:br/>
        <w:t>Giải thích: Lựa chọn phù hợp với nguồn là: “Khôi phục Vbz bất cứ khi nào phát hiện có người sử dụng.” Đây là giá trị, điều kiện, trình tự, phạm vi hoặc quy tắc kiểm tra chi phối đối với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E0964  ·  ĐÁP ÁN D  ·  Table use / Cách sử dụng bảng</w:t>
      </w:r>
    </w:p>
    <w:p>
      <w:pPr>
        <w:pStyle w:val="AnswerText"/>
        <w:keepNext/>
      </w:pPr>
      <w:r>
        <w:t>Correct answer / Đáp án đúng: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pPr>
      <w:r>
        <w:t>Explanation: The source-aligned choice is: “Its rates must be applied with the accompanying general and item-specific notes and other standard requirements.” This is the controlling value, condition, sequence, scope, or verification rule for Table use under ASHRAE 62.1-2013 Addendum p, Table 6.2.2.1 heading and notes. The other choices alter at least one technical element of that rule.</w:t>
        <w:br/>
        <w:t>Giải thích: Lựa chọn phù hợp với nguồn là: “Các giá trị lưu lượng phải được áp dụng cùng các ghi chú chung, ghi chú riêng cho từng loại hình và các yêu cầu khác của tiêu chuẩn.” Đây là giá trị, điều kiện, trình tự, phạm vi hoặc quy tắc kiểm tra chi phối đối với Cách sử dụng bảng theo ASHRAE 62.1-2013 Addendum p, Table 6.2.2.1 heading and notes. Các lựa chọn còn lại làm thay đổi ít nhất một yếu tố kỹ thuật của quy tắc đó.</w:t>
      </w:r>
    </w:p>
    <w:p>
      <w:pPr>
        <w:pStyle w:val="SourceLine"/>
        <w:keepLines/>
      </w:pPr>
      <w:r>
        <w:t>Nguồn / Source: ASHRAE 62.1-2013 Addendum p, Table 6.2.2.1 heading and notes</w:t>
      </w:r>
    </w:p>
    <w:p>
      <w:pPr>
        <w:pStyle w:val="AnswerHeader"/>
        <w:keepNext/>
      </w:pPr>
      <w:r>
        <w:t>E0965  ·  ĐÁP ÁN A  ·  Default population / Số người mặc định</w:t>
      </w:r>
    </w:p>
    <w:p>
      <w:pPr>
        <w:pStyle w:val="AnswerText"/>
        <w:keepNext/>
      </w:pPr>
      <w:r>
        <w:t>Correct answer / Đáp án đúng: When actual occupant density is not known</w:t>
        <w:br/>
        <w:t>VI: Khi không biết mật độ người sử dụng thực tế</w:t>
      </w:r>
    </w:p>
    <w:p>
      <w:pPr>
        <w:pStyle w:val="Explanation"/>
        <w:keepNext/>
      </w:pPr>
      <w:r>
        <w:t>Explanation: The source-aligned choice is: “When actual occupant density is not known” This is the controlling value, condition, sequence, scope, or verification rule for Default population under ASHRAE 62.1-2013 Addendum p, Table 6.2.2.1 General Note 4. The other choices alter at least one technical element of that rule.</w:t>
        <w:br/>
        <w:t>Giải thích: Lựa chọn phù hợp với nguồn là: “Khi không biết mật độ người sử dụng thực tế” Đây là giá trị, điều kiện, trình tự, phạm vi hoặc quy tắc kiểm tra chi phối đối với Số người mặc định theo ASHRAE 62.1-2013 Addendum p, Table 6.2.2.1 General Note 4. Các lựa chọn còn lại làm thay đổi ít nhất một yếu tố kỹ thuật của quy tắc đó.</w:t>
      </w:r>
    </w:p>
    <w:p>
      <w:pPr>
        <w:pStyle w:val="SourceLine"/>
        <w:keepLines/>
      </w:pPr>
      <w:r>
        <w:t>Nguồn / Source: ASHRAE 62.1-2013 Addendum p, Table 6.2.2.1 General Note 4</w:t>
      </w:r>
    </w:p>
    <w:p>
      <w:pPr>
        <w:pStyle w:val="AnswerHeader"/>
        <w:keepNext/>
      </w:pPr>
      <w:r>
        <w:t>E0966  ·  ĐÁP ÁN B  ·  Area component calculation / Tính toán thành phần diện tích</w:t>
      </w:r>
    </w:p>
    <w:p>
      <w:pPr>
        <w:pStyle w:val="AnswerText"/>
        <w:keepNext/>
      </w:pPr>
      <w:r>
        <w:t>Correct answer / Đáp án đúng: 120 cfm</w:t>
        <w:br/>
        <w:t>VI: 120 cfm</w:t>
      </w:r>
    </w:p>
    <w:p>
      <w:pPr>
        <w:pStyle w:val="Explanation"/>
        <w:keepNext/>
      </w:pPr>
      <w:r>
        <w:t>Explanation: The source-aligned choice is: “120 cfm” This is the controlling value, condition, sequence, scope, or verification rule for Area component calculation under ASHRAE 62.1-2013 Addendum p, revised §6.2.7.1.2 and Table 6.2.2.1. The other choices alter at least one technical element of that rule.</w:t>
        <w:br/>
        <w:t>Giải thích: Lựa chọn phù hợp với nguồn là: “120 cfm” Đây là giá trị, điều kiện, trình tự, phạm vi hoặc quy tắc kiểm tra chi phối đối với Tính toán thành phần diện tích theo ASHRAE 62.1-2013 Addendum p, revised §6.2.7.1.2 and Table 6.2.2.1. Các lựa chọn còn lại làm thay đổi ít nhất một yếu tố kỹ thuật của quy tắc đó.</w:t>
      </w:r>
    </w:p>
    <w:p>
      <w:pPr>
        <w:pStyle w:val="SourceLine"/>
        <w:keepLines/>
      </w:pPr>
      <w:r>
        <w:t>Nguồn / Source: ASHRAE 62.1-2013 Addendum p, revised §6.2.7.1.2 and Table 6.2.2.1</w:t>
      </w:r>
    </w:p>
    <w:p>
      <w:pPr>
        <w:pStyle w:val="AnswerHeader"/>
        <w:keepNext/>
      </w:pPr>
      <w:r>
        <w:t>E0967  ·  ĐÁP ÁN C  ·  Area component calculation / Tính toán thành phần diện tích</w:t>
      </w:r>
    </w:p>
    <w:p>
      <w:pPr>
        <w:pStyle w:val="AnswerText"/>
        <w:keepNext/>
      </w:pPr>
      <w:r>
        <w:t>Correct answer / Đáp án đúng: 30 cfm</w:t>
        <w:br/>
        <w:t>VI: 30 cfm</w:t>
      </w:r>
    </w:p>
    <w:p>
      <w:pPr>
        <w:pStyle w:val="Explanation"/>
        <w:keepNext/>
      </w:pPr>
      <w:r>
        <w:t>Explanation: The source-aligned choice is: “30 cfm” This is the controlling value, condition, sequence, scope, or verification rule for Area component calculation under ASHRAE 62.1-2013 Addendum p, Table 6.2.2.1. The other choices alter at least one technical element of that rule.</w:t>
        <w:br/>
        <w:t>Giải thích: Lựa chọn phù hợp với nguồn là: “30 cfm” Đây là giá trị, điều kiện, trình tự, phạm vi hoặc quy tắc kiểm tra chi phối đối với Tính toán thành phần diện tích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E0968  ·  ĐÁP ÁN D  ·  Standby action / Tác động ở chế độ chờ</w:t>
      </w:r>
    </w:p>
    <w:p>
      <w:pPr>
        <w:pStyle w:val="AnswerText"/>
        <w:keepNext/>
      </w:pPr>
      <w:r>
        <w:t>Correct answer / Đáp án đúng: Reduce ventilation air to zero until occupancy is detected.</w:t>
        <w:br/>
        <w:t>VI: Giảm lượng khí thông gió xuống 0 cho đến khi phát hiện có người.</w:t>
      </w:r>
    </w:p>
    <w:p>
      <w:pPr>
        <w:pStyle w:val="Explanation"/>
        <w:keepNext/>
      </w:pPr>
      <w:r>
        <w:t>Explanation: The source-aligned choice is: “Reduce ventilation air to zero until occupancy is detected.” This is the controlling value, condition, sequence, scope, or verification rule for Standby action under ASHRAE 62.1-2013 Addendum p, definition and Note H. The other choices alter at least one technical element of that rule.</w:t>
        <w:br/>
        <w:t>Giải thích: Lựa chọn phù hợp với nguồn là: “Giảm lượng khí thông gió xuống 0 cho đến khi phát hiện có người.” Đây là giá trị, điều kiện, trình tự, phạm vi hoặc quy tắc kiểm tra chi phối đối với Tác động ở chế độ chờ theo ASHRAE 62.1-2013 Addendum p, definition and Note H. Các lựa chọn còn lại làm thay đổi ít nhất một yếu tố kỹ thuật của quy tắc đó.</w:t>
      </w:r>
    </w:p>
    <w:p>
      <w:pPr>
        <w:pStyle w:val="SourceLine"/>
        <w:keepLines/>
      </w:pPr>
      <w:r>
        <w:t>Nguồn / Source: ASHRAE 62.1-2013 Addendum p, definition and Note H</w:t>
      </w:r>
    </w:p>
    <w:p>
      <w:pPr>
        <w:pStyle w:val="AnswerHeader"/>
        <w:keepNext/>
      </w:pPr>
      <w:r>
        <w:t>E0969  ·  ĐÁP ÁN A  ·  Noneligible space / Không gian không đủ điều kiện</w:t>
      </w:r>
    </w:p>
    <w:p>
      <w:pPr>
        <w:pStyle w:val="AnswerText"/>
        <w:keepNext/>
      </w:pPr>
      <w:r>
        <w:t>Correct answer / Đáp án đúng: No; its table row is not marked H.</w:t>
        <w:br/>
        <w:t>VI: Không; hàng trong bảng của nó không được đánh dấu H.</w:t>
      </w:r>
    </w:p>
    <w:p>
      <w:pPr>
        <w:pStyle w:val="Explanation"/>
        <w:keepNext/>
      </w:pPr>
      <w:r>
        <w:t>Explanation: The source-aligned choice is: “No; its table row is not marked H.” This is the controlling value, condition, sequence, scope, or verification rule for Noneligible space under ASHRAE 62.1-2013 Addendum p, Table 6.2.2.1. The other choices alter at least one technical element of that rule.</w:t>
        <w:br/>
        <w:t>Giải thích: Lựa chọn phù hợp với nguồn là: “Không; hàng trong bảng của nó không được đánh dấu H.” Đây là giá trị, điều kiện, trình tự, phạm vi hoặc quy tắc kiểm tra chi phối đối với Không gian không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E0970  ·  ĐÁP ÁN B  ·  Row interpretation / Giải thích hàng</w:t>
      </w:r>
    </w:p>
    <w:p>
      <w:pPr>
        <w:pStyle w:val="AnswerText"/>
        <w:keepNext/>
      </w:pPr>
      <w:r>
        <w:t>Correct answer / Đáp án đúng: Office space</w:t>
        <w:br/>
        <w:t>VI: Không gian văn phòng</w:t>
      </w:r>
    </w:p>
    <w:p>
      <w:pPr>
        <w:pStyle w:val="Explanation"/>
        <w:keepNext/>
      </w:pPr>
      <w:r>
        <w:t>Explanation: The source-aligned choice is: “Office space” This is the controlling value, condition, sequence, scope, or verification rule for Row interpretation under ASHRAE 62.1-2013 Addendum p, Table 6.2.2.1. The other choices alter at least one technical element of that rule.</w:t>
        <w:br/>
        <w:t>Giải thích: Lựa chọn phù hợp với nguồn là: “Không gian văn phòng”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E0971  ·  ĐÁP ÁN C  ·  Row interpretation / Giải thích hàng</w:t>
      </w:r>
    </w:p>
    <w:p>
      <w:pPr>
        <w:pStyle w:val="AnswerText"/>
        <w:keepNext/>
      </w:pPr>
      <w:r>
        <w:t>Correct answer / Đáp án đúng: Libraries</w:t>
        <w:br/>
        <w:t>VI: Thư viện</w:t>
      </w:r>
    </w:p>
    <w:p>
      <w:pPr>
        <w:pStyle w:val="Explanation"/>
        <w:keepNext/>
      </w:pPr>
      <w:r>
        <w:t>Explanation: The source-aligned choice is: “Libraries” This is the controlling value, condition, sequence, scope, or verification rule for Row interpretation under ASHRAE 62.1-2013 Addendum p, Table 6.2.2.1. The other choices alter at least one technical element of that rule.</w:t>
        <w:br/>
        <w:t>Giải thích: Lựa chọn phù hợp với nguồn là: “Thư viện”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E0972  ·  ĐÁP ÁN D  ·  Restoration action / Hành động khôi phục</w:t>
      </w:r>
    </w:p>
    <w:p>
      <w:pPr>
        <w:pStyle w:val="AnswerText"/>
        <w:keepNext/>
      </w:pPr>
      <w:r>
        <w:t>Correct answer / Đáp án đúng: Exit standby and restore Vbz.</w:t>
        <w:br/>
        <w:t>VI: Thoát khỏi chế độ chờ và khôi phục Vbz.</w:t>
      </w:r>
    </w:p>
    <w:p>
      <w:pPr>
        <w:pStyle w:val="Explanation"/>
        <w:keepNext/>
      </w:pPr>
      <w:r>
        <w:t>Explanation: The source-aligned choice is: “Exit standby and restore Vbz.” This is the controlling value, condition, sequence, scope, or verification rule for Restoration action under ASHRAE 62.1-2013 Addendum p, exception to revised §6.2.7.1.2. The other choices alter at least one technical element of that rule.</w:t>
        <w:br/>
        <w:t>Giải thích: Lựa chọn phù hợp với nguồn là: “Thoát khỏi chế độ chờ và khôi phục Vbz.” Đây là giá trị, điều kiện, trình tự, phạm vi hoặc quy tắc kiểm tra chi phối đối với Hành động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E0973  ·  ĐÁP ÁN A  ·  Density adjustment / Điều chỉnh mật độ</w:t>
      </w:r>
    </w:p>
    <w:p>
      <w:pPr>
        <w:pStyle w:val="AnswerText"/>
        <w:keepNext/>
      </w:pPr>
      <w:r>
        <w:t>Correct answer / Đáp án đúng: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pPr>
      <w:r>
        <w:t>Explanation: The source-aligned choice is: “Volumetric rates may be adjusted for actual density, but adjustment is not required for compliance.” This is the controlling value, condition, sequence, scope, or verification rule for Density adjustment under ASHRAE 62.1-2013 Addendum p, Table 6.2.2.1 General Note 3. The other choices alter at least one technical element of that rule.</w:t>
        <w:br/>
        <w:t>Giải thích: Lựa chọn phù hợp với nguồn là: “Có thể điều chỉnh lưu lượng thể tích theo mật độ thực tế, nhưng việc điều chỉnh không bắt buộc để tuân thủ.” Đây là giá trị, điều kiện, trình tự, phạm vi hoặc quy tắc kiểm tra chi phối đối với Điều chỉnh mật độ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E0974  ·  ĐÁP ÁN B  ·  Sensor logic / Logic cảm biến</w:t>
      </w:r>
    </w:p>
    <w:p>
      <w:pPr>
        <w:pStyle w:val="AnswerText"/>
        <w:keepNext/>
      </w:pPr>
      <w:r>
        <w:t>Correct answer / Đáp án đúng: The addendum permits zero only from confirmed occupied-standby status using an occupant sensor.</w:t>
        <w:br/>
        <w:t>VI: Addendum chỉ cho phép lưu lượng bằng 0 khi cảm biến hiện diện xác nhận trạng thái occupied-standby.</w:t>
      </w:r>
    </w:p>
    <w:p>
      <w:pPr>
        <w:pStyle w:val="Explanation"/>
        <w:keepNext/>
      </w:pPr>
      <w:r>
        <w:t>Explanation: The source-aligned choice is: “The addendum permits zero only from confirmed occupied-standby status using an occupant sensor.” This is the controlling value, condition, sequence, scope, or verification rule for Sensor logic under ASHRAE 62.1-2013 Addendum p, Foreword and added definitions. The other choices alter at least one technical element of that rule.</w:t>
        <w:br/>
        <w:t>Giải thích: Lựa chọn phù hợp với nguồn là: “Addendum chỉ cho phép lưu lượng bằng 0 khi cảm biến hiện diện xác nhận trạng thái occupied-standby.” Đây là giá trị, điều kiện, trình tự, phạm vi hoặc quy tắc kiểm tra chi phối đối với Logic cảm biến theo ASHRAE 62.1-2013 Addendum p, Foreword and added definitions. Các lựa chọn còn lại làm thay đổi ít nhất một yếu tố kỹ thuật của quy tắc đó.</w:t>
      </w:r>
    </w:p>
    <w:p>
      <w:pPr>
        <w:pStyle w:val="SourceLine"/>
        <w:keepLines/>
      </w:pPr>
      <w:r>
        <w:t>Nguồn / Source: ASHRAE 62.1-2013 Addendum p, Foreword and added definitions</w:t>
      </w:r>
    </w:p>
    <w:p>
      <w:pPr>
        <w:pStyle w:val="AnswerHeader"/>
        <w:keepNext/>
      </w:pPr>
      <w:r>
        <w:t>E0975  ·  ĐÁP ÁN C  ·  Schedule vs presence / Lịch trình và sự hiện diện</w:t>
      </w:r>
    </w:p>
    <w:p>
      <w:pPr>
        <w:pStyle w:val="AnswerText"/>
        <w:keepNext/>
      </w:pPr>
      <w:r>
        <w:t>Correct answer / Đáp án đúng: Occupied-standby; unoccupied</w:t>
        <w:br/>
        <w:t>VI: Occupied-standby (chờ trong thời gian được xếp lịch có người); không có người</w:t>
      </w:r>
    </w:p>
    <w:p>
      <w:pPr>
        <w:pStyle w:val="Explanation"/>
        <w:keepNext/>
      </w:pPr>
      <w:r>
        <w:t>Explanation: The source-aligned choice is: “Occupied-standby; unoccupied” This is the controlling value, condition, sequence, scope, or verification rule for Schedule vs presence under ASHRAE 62.1-2013 Addendum p, added §3 definitions. The other choices alter at least one technical element of that rule.</w:t>
        <w:br/>
        <w:t>Giải thích: Lựa chọn phù hợp với nguồn là: “Occupied-standby (chờ trong thời gian được xếp lịch có người); không có người” Đây là giá trị, điều kiện, trình tự, phạm vi hoặc quy tắc kiểm tra chi phối đối với Lịch trình và sự hiện diện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E0976  ·  ĐÁP ÁN D  ·  Eligibility analysis / Phân tích tính đủ điều kiện</w:t>
      </w:r>
    </w:p>
    <w:p>
      <w:pPr>
        <w:pStyle w:val="AnswerText"/>
        <w:keepNext/>
      </w:pPr>
      <w:r>
        <w:t>Correct answer / Đáp án đúng: The non-H space has no permission to reduce ventilation to zero.</w:t>
        <w:br/>
        <w:t>VI: Không gian không có H không được phép giảm lưu lượng thông gió về 0.</w:t>
      </w:r>
    </w:p>
    <w:p>
      <w:pPr>
        <w:pStyle w:val="Explanation"/>
        <w:keepNext/>
      </w:pPr>
      <w:r>
        <w:t>Explanation: The source-aligned choice is: “The non-H space has no permission to reduce ventilation to zero.” This is the controlling value, condition, sequence, scope, or verification rule for Eligibility analysis under ASHRAE 62.1-2013 Addendum p, Table 6.2.2.1 Note H. The other choices alter at least one technical element of that rule.</w:t>
        <w:br/>
        <w:t>Giải thích: Lựa chọn phù hợp với nguồn là: “Không gian không có H không được phép giảm lưu lượng thông gió về 0.” Đây là giá trị, điều kiện, trình tự, phạm vi hoặc quy tắc kiểm tra chi phối đối với Phân tích tính đủ điều kiện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E0977  ·  ĐÁP ÁN A  ·  Failure mode / Chế độ lỗi</w:t>
      </w:r>
    </w:p>
    <w:p>
      <w:pPr>
        <w:pStyle w:val="AnswerText"/>
        <w:keepNext/>
      </w:pPr>
      <w:r>
        <w:t>Correct answer / Đáp án đúng: Ventilation may remain at zero despite actual occupancy.</w:t>
        <w:br/>
        <w:t>VI: Thông gió có thể vẫn ở mức 0 dù thực tế đã có người.</w:t>
      </w:r>
    </w:p>
    <w:p>
      <w:pPr>
        <w:pStyle w:val="Explanation"/>
        <w:keepNext/>
      </w:pPr>
      <w:r>
        <w:t>Explanation: The source-aligned choice is: “Ventilation may remain at zero despite actual occupancy.” This is the controlling value, condition, sequence, scope, or verification rule for Failure mode under ASHRAE 62.1-2013 Addendum p, exception to revised §6.2.7.1.2. The other choices alter at least one technical element of that rule.</w:t>
        <w:br/>
        <w:t>Giải thích: Lựa chọn phù hợp với nguồn là: “Thông gió có thể vẫn ở mức 0 dù thực tế đã có người.” Đây là giá trị, điều kiện, trình tự, phạm vi hoặc quy tắc kiểm tra chi phối đối với Chế độ lỗi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E0978  ·  ĐÁP ÁN B  ·  Table-note analysis / Phân tích bảng ghi chú</w:t>
      </w:r>
    </w:p>
    <w:p>
      <w:pPr>
        <w:pStyle w:val="AnswerText"/>
        <w:keepNext/>
      </w:pPr>
      <w:r>
        <w:t>Correct answer / Đáp án đúng: Eligibility is determined by the H marker, not by Ra magnitude alone.</w:t>
        <w:br/>
        <w:t>VI: Tính đủ điều kiện được xác định bởi ký hiệu H, không chỉ bởi độ lớn của Ra.</w:t>
      </w:r>
    </w:p>
    <w:p>
      <w:pPr>
        <w:pStyle w:val="Explanation"/>
        <w:keepNext/>
      </w:pPr>
      <w:r>
        <w:t>Explanation: The source-aligned choice is: “Eligibility is determined by the H marker, not by Ra magnitude alone.” This is the controlling value, condition, sequence, scope, or verification rule for Table-note analysis under ASHRAE 62.1-2013 Addendum p, Table 6.2.2.1. The other choices alter at least one technical element of that rule.</w:t>
        <w:br/>
        <w:t>Giải thích: Lựa chọn phù hợp với nguồn là: “Tính đủ điều kiện được xác định bởi ký hiệu H, không chỉ bởi độ lớn của Ra.” Đây là giá trị, điều kiện, trình tự, phạm vi hoặc quy tắc kiểm tra chi phối đối với Phân tích bảng ghi chú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E0979  ·  ĐÁP ÁN C  ·  Control sequence / Trình tự điều khiển</w:t>
      </w:r>
    </w:p>
    <w:p>
      <w:pPr>
        <w:pStyle w:val="AnswerText"/>
        <w:keepNext/>
      </w:pPr>
      <w:r>
        <w:t>Correct answer / Đáp án đúng: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pPr>
      <w:r>
        <w:t>Explanation: The source-aligned choice is: “Verify the row has H; confirm scheduled occupied plus zero sensed population; reduce to zero; restore Vbz immediately on presence; alarm sensor/control faults.” This is the controlling value, condition, sequence, scope, or verification rule for Control sequence under ASHRAE 62.1-2013 Addendum p, definitions, revised §6.2.7.1, and Note H. The other choices alter at least one technical element of that rule.</w:t>
        <w:br/>
        <w:t>Giải thích: Lựa chọn phù hợp với nguồn là: “Xác minh hàng có ký hiệu H; xác nhận vùng được xếp lịch có người nhưng cảm biến không phát hiện người; giảm về 0; khôi phục Vbz ngay khi có người; cảnh báo lỗi cảm biến/điều khiển.” Đây là giá trị, điều kiện, trình tự, phạm vi hoặc quy tắc kiểm tra chi phối đối với Trình tự điều khiển theo ASHRAE 62.1-2013 Addendum p, definitions, revised §6.2.7.1, and Note H. Các lựa chọn còn lại làm thay đổi ít nhất một yếu tố kỹ thuật của quy tắc đó.</w:t>
      </w:r>
    </w:p>
    <w:p>
      <w:pPr>
        <w:pStyle w:val="SourceLine"/>
        <w:keepLines/>
      </w:pPr>
      <w:r>
        <w:t>Nguồn / Source: ASHRAE 62.1-2013 Addendum p, definitions, revised §6.2.7.1, and Note H</w:t>
      </w:r>
    </w:p>
    <w:p>
      <w:pPr>
        <w:pStyle w:val="AnswerHeader"/>
        <w:keepNext/>
      </w:pPr>
      <w:r>
        <w:t>E0980  ·  ĐÁP ÁN D  ·  Evidence / Bằng chứng</w:t>
      </w:r>
    </w:p>
    <w:p>
      <w:pPr>
        <w:pStyle w:val="AnswerText"/>
        <w:keepNext/>
      </w:pPr>
      <w:r>
        <w:t>Correct answer / Đáp án đúng: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pPr>
      <w:r>
        <w:t>Explanation: The source-aligned choice is: “Trend of schedule, sensor state, standby flag, Vbz command/measurement, and timed restoration tests” This is the controlling value, condition, sequence, scope, or verification rule for Evidence under ASHRAE 62.1-2013 Addendum p, control requirements inferred directly from revised §6.2.7.1. The other choices alter at least one technical element of that rule.</w:t>
        <w:br/>
        <w:t>Giải thích: Lựa chọn phù hợp với nguồn là: “Dữ liệu trend của lịch vận hành, trạng thái cảm biến, cờ standby, lệnh/giá trị đo Vbz và các thử nghiệm khôi phục có định thời” Đây là giá trị, điều kiện, trình tự, phạm vi hoặc quy tắc kiểm tra chi phối đối với Bằng chứng theo ASHRAE 62.1-2013 Addendum p, control requirements inferred directly from revised §6.2.7.1. Các lựa chọn còn lại làm thay đổi ít nhất một yếu tố kỹ thuật của quy tắc đó.</w:t>
      </w:r>
    </w:p>
    <w:p>
      <w:pPr>
        <w:pStyle w:val="SourceLine"/>
        <w:keepLines/>
      </w:pPr>
      <w:r>
        <w:t>Nguồn / Source: ASHRAE 62.1-2013 Addendum p, control requirements inferred directly from revised §6.2.7.1</w:t>
      </w:r>
    </w:p>
    <w:p>
      <w:pPr>
        <w:pStyle w:val="AnswerHeader"/>
        <w:keepNext/>
      </w:pPr>
      <w:r>
        <w:t>E0981  ·  ĐÁP ÁN A  ·  Unlisted occupancy / Loại hình sử dụng không được liệt kê</w:t>
      </w:r>
    </w:p>
    <w:p>
      <w:pPr>
        <w:pStyle w:val="AnswerText"/>
        <w:keepNext/>
      </w:pPr>
      <w:r>
        <w:t>Correct answer / Đáp án đúng: 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pPr>
      <w:r>
        <w:t>Explanation: The source-aligned choice is: “Use the listed category most similar in occupant density, activities, and building construction.” This is the controlling value, condition, sequence, scope, or verification rule for Unlisted occupancy under ASHRAE 62.1-2013 Addendum p, Table 6.2.2.1 General Note 6. The other choices alter at least one technical element of that rule.</w:t>
        <w:br/>
        <w:t>Giải thích: Lựa chọn phù hợp với nguồn là: “Sử dụng danh mục được liệt kê giống nhất về mật độ người sử dụng, hoạt động và công trình xây dựng.” Đây là giá trị, điều kiện, trình tự, phạm vi hoặc quy tắc kiểm tra chi phối đối với Loại hình sử dụng không được liệt kê theo ASHRAE 62.1-2013 Addendum p, Table 6.2.2.1 General Note 6. Các lựa chọn còn lại làm thay đổi ít nhất một yếu tố kỹ thuật của quy tắc đó.</w:t>
      </w:r>
    </w:p>
    <w:p>
      <w:pPr>
        <w:pStyle w:val="SourceLine"/>
        <w:keepLines/>
      </w:pPr>
      <w:r>
        <w:t>Nguồn / Source: ASHRAE 62.1-2013 Addendum p, Table 6.2.2.1 General Note 6</w:t>
      </w:r>
    </w:p>
    <w:p>
      <w:pPr>
        <w:pStyle w:val="AnswerHeader"/>
        <w:keepNext/>
      </w:pPr>
      <w:r>
        <w:t>E0982  ·  ĐÁP ÁN B  ·  Risk decision / Quyết định rủi ro</w:t>
      </w:r>
    </w:p>
    <w:p>
      <w:pPr>
        <w:pStyle w:val="AnswerText"/>
        <w:keepNext/>
      </w:pPr>
      <w:r>
        <w:t>Correct answer / Đáp án đúng: Do not use Addendum p's zero-ventilation exception; maintain applicable ventilation requirements.</w:t>
        <w:br/>
        <w:t>VI: Không sử dụng ngoại lệ không thông gió của Phụ lục p; duy trì các yêu cầu thông gió hiện hành.</w:t>
      </w:r>
    </w:p>
    <w:p>
      <w:pPr>
        <w:pStyle w:val="Explanation"/>
        <w:keepNext/>
      </w:pPr>
      <w:r>
        <w:t>Explanation: The source-aligned choice is: “Do not use Addendum p's zero-ventilation exception; maintain applicable ventilation requirements.” This is the controlling value, condition, sequence, scope, or verification rule for Risk decision under ASHRAE 62.1-2013 Addendum p, Table 6.2.2.1. The other choices alter at least one technical element of that rule.</w:t>
        <w:br/>
        <w:t>Giải thích: Lựa chọn phù hợp với nguồn là: “Không sử dụng ngoại lệ không thông gió của Phụ lục p; duy trì các yêu cầu thông gió hiện hành.” Đây là giá trị, điều kiện, trình tự, phạm vi hoặc quy tắc kiểm tra chi phối đối với Quyết định rủi ro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E0983  ·  ĐÁP ÁN C  ·  State machine / Logic trạng thái</w:t>
      </w:r>
    </w:p>
    <w:p>
      <w:pPr>
        <w:pStyle w:val="AnswerText"/>
        <w:keepNext/>
      </w:pPr>
      <w:r>
        <w:t>Correct answer / Đáp án đúng: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pPr>
      <w:r>
        <w:t>Explanation: The source-aligned choice is: “Schedule selects occupied/unoccupied; within occupied, presence selects occupied vs standby; zero Vbz is enabled only for H rows in standby; any presence forces occupied Vbz.” This is the controlling value, condition, sequence, scope, or verification rule for State machine under ASHRAE 62.1-2013 Addendum p, added definitions and revised §6.2.7.1. The other choices alter at least one technical element of that rule.</w:t>
        <w:br/>
        <w:t>Giải thích: Lựa chọn phù hợp với nguồn là: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 Đây là giá trị, điều kiện, trình tự, phạm vi hoặc quy tắc kiểm tra chi phối đối với Logic trạng thái theo ASHRAE 62.1-2013 Addendum p, added definitions and revised §6.2.7.1. Các lựa chọn còn lại làm thay đổi ít nhất một yếu tố kỹ thuật của quy tắc đó.</w:t>
      </w:r>
    </w:p>
    <w:p>
      <w:pPr>
        <w:pStyle w:val="SourceLine"/>
        <w:keepLines/>
      </w:pPr>
      <w:r>
        <w:t>Nguồn / Source: ASHRAE 62.1-2013 Addendum p, added definitions and revised §6.2.7.1</w:t>
      </w:r>
    </w:p>
    <w:p>
      <w:pPr>
        <w:pStyle w:val="AnswerHeader"/>
        <w:keepNext/>
      </w:pPr>
      <w:r>
        <w:t>E0984  ·  ĐÁP ÁN D  ·  Points list / Danh sách điểm dữ liệu</w:t>
      </w:r>
    </w:p>
    <w:p>
      <w:pPr>
        <w:pStyle w:val="AnswerText"/>
        <w:keepNext/>
      </w:pPr>
      <w:r>
        <w:t>Correct answer / Đáp án đúng: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pPr>
      <w:r>
        <w:t>Explanation: The source-aligned choice is: “Occupancy schedule, validated sensor status, H eligibility flag, zone mode, Vbz set point, airflow feedback, damper command, fault/alarm, restoration timer” This is the controlling value, condition, sequence, scope, or verification rule for Points list under ASHRAE 62.1-2013 Addendum p, control logic synthesized from definitions and §6.2.7.1. The other choices alter at least one technical element of that rule.</w:t>
        <w:br/>
        <w:t>Giải thích: Lựa chọn phù hợp với nguồn là: “Lịch có người; trạng thái cảm biến đã xác thực; cờ đủ điều kiện H; chế độ vùng; điểm đặt Vbz; phản hồi lưu lượng gió; lệnh van gió; lỗi/cảnh báo; bộ định thời khôi phục” Đây là giá trị, điều kiện, trình tự, phạm vi hoặc quy tắc kiểm tra chi phối đối với Danh sách điểm dữ liệu theo ASHRAE 62.1-2013 Addendum p, control logic synthesized from definitions and §6.2.7.1. Các lựa chọn còn lại làm thay đổi ít nhất một yếu tố kỹ thuật của quy tắc đó.</w:t>
      </w:r>
    </w:p>
    <w:p>
      <w:pPr>
        <w:pStyle w:val="SourceLine"/>
        <w:keepLines/>
      </w:pPr>
      <w:r>
        <w:t>Nguồn / Source: ASHRAE 62.1-2013 Addendum p, control logic synthesized from definitions and §6.2.7.1</w:t>
      </w:r>
    </w:p>
    <w:p>
      <w:pPr>
        <w:pStyle w:val="Heading2"/>
      </w:pPr>
      <w:r>
        <w:t>ASHRAE 90.1-2022 · HVAC</w:t>
      </w:r>
    </w:p>
    <w:p>
      <w:pPr>
        <w:pStyle w:val="AnswerHeader"/>
        <w:keepNext/>
      </w:pPr>
      <w:r>
        <w:t>Q112  ·  ĐÁP ÁN C  ·  Compliance logic / Logic tuân thủ</w:t>
      </w:r>
    </w:p>
    <w:p>
      <w:pPr>
        <w:pStyle w:val="AnswerText"/>
        <w:keepNext/>
      </w:pPr>
      <w:r>
        <w:t>Correct answer / Đáp án đúng: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pPr>
      <w:r>
        <w:t>Giải thích: Chọn đường bổ sung không tự động loại bỏ yêu cầu bắt buộc, hồ sơ và hiệu suất thiết bị; phải kiểm tra ngoại lệ cụ thể.</w:t>
      </w:r>
    </w:p>
    <w:p>
      <w:pPr>
        <w:pStyle w:val="SourceLine"/>
        <w:keepLines/>
      </w:pPr>
      <w:r>
        <w:t>Nguồn / Source: ASHRAE 90.1-2022, §§6.2.1–6.2.2</w:t>
      </w:r>
    </w:p>
    <w:p>
      <w:pPr>
        <w:pStyle w:val="AnswerHeader"/>
        <w:keepNext/>
      </w:pPr>
      <w:r>
        <w:t>Q113  ·  ĐÁP ÁN D  ·  Simplified path / Đường dẫn đơn giản</w:t>
      </w:r>
    </w:p>
    <w:p>
      <w:pPr>
        <w:pStyle w:val="AnswerText"/>
        <w:keepNext/>
      </w:pPr>
      <w:r>
        <w:t>Correct answer / Đáp án đúng: Every HVAC system in the building must satisfy the Section 6.3 criteria.</w:t>
        <w:br/>
        <w:t>VI: Mọi hệ thống HVAC trong tòa nhà đều phải đáp ứng tiêu chí Mục 6.3.</w:t>
      </w:r>
    </w:p>
    <w:p>
      <w:pPr>
        <w:pStyle w:val="Explanation"/>
        <w:keepNext/>
      </w:pPr>
      <w:r>
        <w:t>Giải thích: Điều kiện là toàn bộ hệ HVAC của công trình đều đạt; không được chọn đường đơn giản hóa riêng lẻ cho một hệ không độc lập theo ý muốn.</w:t>
      </w:r>
    </w:p>
    <w:p>
      <w:pPr>
        <w:pStyle w:val="SourceLine"/>
        <w:keepLines/>
      </w:pPr>
      <w:r>
        <w:t>Nguồn / Source: ASHRAE 90.1-2022, §6.3.1(c) and Informative Note to §6.2.2</w:t>
      </w:r>
    </w:p>
    <w:p>
      <w:pPr>
        <w:pStyle w:val="AnswerHeader"/>
        <w:keepNext/>
      </w:pPr>
      <w:r>
        <w:t>Q114  ·  ĐÁP ÁN A  ·  Dead band / Dải chết</w:t>
      </w:r>
    </w:p>
    <w:p>
      <w:pPr>
        <w:pStyle w:val="AnswerText"/>
        <w:keepNext/>
      </w:pPr>
      <w:r>
        <w:t>Correct answer / Đáp án đúng: To create a range in which heating and cooling are off or minimized</w:t>
        <w:br/>
        <w:t>VI: Để tạo phạm vi tắt hoặc giảm thiểu hệ thống sưởi và làm mát</w:t>
      </w:r>
    </w:p>
    <w:p>
      <w:pPr>
        <w:pStyle w:val="Explanation"/>
        <w:keepNext/>
      </w:pPr>
      <w:r>
        <w:t>Giải thích: Dead band cắt hoặc giảm năng lượng hai chế độ trong một dải nhiệt độ, hạn chế sưởi và làm mát đối kháng.</w:t>
      </w:r>
    </w:p>
    <w:p>
      <w:pPr>
        <w:pStyle w:val="SourceLine"/>
        <w:keepLines/>
      </w:pPr>
      <w:r>
        <w:t>Nguồn / Source: ASHRAE 90.1-2022, §6.4.3.1.2</w:t>
      </w:r>
    </w:p>
    <w:p>
      <w:pPr>
        <w:pStyle w:val="AnswerHeader"/>
        <w:keepNext/>
      </w:pPr>
      <w:r>
        <w:t>Q115  ·  ĐÁP ÁN B  ·  Optimum start / Khởi động tối ưu</w:t>
      </w:r>
    </w:p>
    <w:p>
      <w:pPr>
        <w:pStyle w:val="AnswerText"/>
        <w:keepNext/>
      </w:pPr>
      <w:r>
        <w:t>Correct answer / Đáp án đúng: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Explanation"/>
        <w:keepNext/>
      </w:pPr>
      <w:r>
        <w:t>Giải thích: Thuật toán thay đổi thời điểm khởi động theo điều kiện thực, nhờ đó vừa đạt setpoint đúng giờ vừa giảm thời gian chạy thừa.</w:t>
      </w:r>
    </w:p>
    <w:p>
      <w:pPr>
        <w:pStyle w:val="SourceLine"/>
        <w:keepLines/>
      </w:pPr>
      <w:r>
        <w:t>Nguồn / Source: ASHRAE 90.1-2022, §6.4.3.3.3</w:t>
      </w:r>
    </w:p>
    <w:p>
      <w:pPr>
        <w:pStyle w:val="AnswerHeader"/>
        <w:keepNext/>
      </w:pPr>
      <w:r>
        <w:t>Q116  ·  ĐÁP ÁN C  ·  Zone isolation / Cách ly vùng</w:t>
      </w:r>
    </w:p>
    <w:p>
      <w:pPr>
        <w:pStyle w:val="AnswerText"/>
        <w:keepNext/>
      </w:pPr>
      <w:r>
        <w:t>Correct answer / Đáp án đúng: Because nonsimultaneous occupancy can leave only that small load active.</w:t>
        <w:br/>
        <w:t>VI: Vì các vùng không được sử dụng đồng thời nên có lúc chỉ còn tải nhỏ đó hoạt động.</w:t>
      </w:r>
    </w:p>
    <w:p>
      <w:pPr>
        <w:pStyle w:val="Explanation"/>
        <w:keepNext/>
      </w:pPr>
      <w:r>
        <w:t>Giải thích: Khi các khu vực khác tắt, plant vẫn phải điều chỉnh được ở tải tối thiểu thực tế mà không hunting hoặc mất kiểm soát.</w:t>
      </w:r>
    </w:p>
    <w:p>
      <w:pPr>
        <w:pStyle w:val="SourceLine"/>
        <w:keepLines/>
      </w:pPr>
      <w:r>
        <w:t>Nguồn / Source: ASHRAE 90.1-2022, §6.4.3.3.4</w:t>
      </w:r>
    </w:p>
    <w:p>
      <w:pPr>
        <w:pStyle w:val="AnswerHeader"/>
        <w:keepNext/>
      </w:pPr>
      <w:r>
        <w:t>Q117  ·  ĐÁP ÁN D  ·  Hotel controls / Điều khiển khách sạn</w:t>
      </w:r>
    </w:p>
    <w:p>
      <w:pPr>
        <w:pStyle w:val="AnswerText"/>
        <w:keepNext/>
      </w:pPr>
      <w:r>
        <w:t>Correct answer / Đáp án đúng: An unrented room can accept a deeper, longer reset than a temporarily empty rented room.</w:t>
        <w:br/>
        <w:t>VI: Phòng chưa thuê có thể chấp nhận reset sâu hơn, lâu hơn so với phòng thuê tạm thời trống.</w:t>
      </w:r>
    </w:p>
    <w:p>
      <w:pPr>
        <w:pStyle w:val="Explanation"/>
        <w:keepNext/>
      </w:pPr>
      <w:r>
        <w:t>Giải thích: Phòng đã thuê có thể sắp có khách quay lại nên reset vừa phải; phòng chưa thuê cho phép setpoint xa hơn để tiết kiệm.</w:t>
      </w:r>
    </w:p>
    <w:p>
      <w:pPr>
        <w:pStyle w:val="SourceLine"/>
        <w:keepLines/>
      </w:pPr>
      <w:r>
        <w:t>Nguồn / Source: ASHRAE 90.1-2022, §6.4.3.3.5.1</w:t>
      </w:r>
    </w:p>
    <w:p>
      <w:pPr>
        <w:pStyle w:val="AnswerHeader"/>
        <w:keepNext/>
      </w:pPr>
      <w:r>
        <w:t>Q118  ·  ĐÁP ÁN A  ·  Shutoff dampers / Van gió ngắt</w:t>
      </w:r>
    </w:p>
    <w:p>
      <w:pPr>
        <w:pStyle w:val="AnswerText"/>
        <w:keepNext/>
      </w:pPr>
      <w:r>
        <w:t>Correct answer / Đáp án đúng: To avoid conditioning unnecessary outdoor air when ventilation is not required</w:t>
        <w:br/>
        <w:t>VI: Tránh xử lý lượng gió ngoài không cần thiết khi không có yêu cầu thông gió</w:t>
      </w:r>
    </w:p>
    <w:p>
      <w:pPr>
        <w:pStyle w:val="Explanation"/>
        <w:keepNext/>
      </w:pPr>
      <w:r>
        <w:t>Giải thích: Đóng damper giảm tải sưởi/làm mát do gió ngoài; ngoại lệ khi gió ngoài giảm năng lượng hoặc vẫn phải cấp theo mã.</w:t>
      </w:r>
    </w:p>
    <w:p>
      <w:pPr>
        <w:pStyle w:val="SourceLine"/>
        <w:keepLines/>
      </w:pPr>
      <w:r>
        <w:t>Nguồn / Source: ASHRAE 90.1-2022, §6.4.3.4.2</w:t>
      </w:r>
    </w:p>
    <w:p>
      <w:pPr>
        <w:pStyle w:val="AnswerHeader"/>
        <w:keepNext/>
      </w:pPr>
      <w:r>
        <w:t>Q119  ·  ĐÁP ÁN B  ·  Parking garages / Nhà để xe</w:t>
      </w:r>
    </w:p>
    <w:p>
      <w:pPr>
        <w:pStyle w:val="AnswerText"/>
        <w:keepNext/>
      </w:pPr>
      <w:r>
        <w:t>Correct answer / Đáp án đúng: Ventilation can be reduced safely when contaminant levels are low.</w:t>
        <w:br/>
        <w:t>VI: Có thể giảm lưu lượng thông gió an toàn khi nồng độ chất ô nhiễm thấp.</w:t>
      </w:r>
    </w:p>
    <w:p>
      <w:pPr>
        <w:pStyle w:val="Explanation"/>
        <w:keepNext/>
      </w:pPr>
      <w:r>
        <w:t>Giải thích: Điều khiển theo nhu cầu tránh chạy quạt toàn tải khi mức ô nhiễm thấp nhưng vẫn tăng gió khi nồng độ yêu cầu.</w:t>
      </w:r>
    </w:p>
    <w:p>
      <w:pPr>
        <w:pStyle w:val="SourceLine"/>
        <w:keepLines/>
      </w:pPr>
      <w:r>
        <w:t>Nguồn / Source: ASHRAE 90.1-2022, §6.4.3.4.5</w:t>
      </w:r>
    </w:p>
    <w:p>
      <w:pPr>
        <w:pStyle w:val="AnswerHeader"/>
        <w:keepNext/>
      </w:pPr>
      <w:r>
        <w:t>Q120  ·  ĐÁP ÁN C  ·  Humidity interlock / Khóa liên động độ ẩm</w:t>
      </w:r>
    </w:p>
    <w:p>
      <w:pPr>
        <w:pStyle w:val="AnswerText"/>
        <w:keepNext/>
      </w:pPr>
      <w:r>
        <w:t>Correct answer / Đáp án đúng: Simultaneous humidification and dehumidification</w:t>
        <w:br/>
        <w:t>VI: Tạo ẩm và hút ẩm đồng thời</w:t>
      </w:r>
    </w:p>
    <w:p>
      <w:pPr>
        <w:pStyle w:val="Explanation"/>
        <w:keepNext/>
      </w:pPr>
      <w:r>
        <w:t>Giải thích: Hai quá trình đối nghịch chạy cùng lúc gây lãng phí; interlock cơ khí hoặc phần mềm phải ngăn điều đó.</w:t>
      </w:r>
    </w:p>
    <w:p>
      <w:pPr>
        <w:pStyle w:val="SourceLine"/>
        <w:keepLines/>
      </w:pPr>
      <w:r>
        <w:t>Nguồn / Source: ASHRAE 90.1-2022, §6.4.3.6.3</w:t>
      </w:r>
    </w:p>
    <w:p>
      <w:pPr>
        <w:pStyle w:val="AnswerHeader"/>
        <w:keepNext/>
      </w:pPr>
      <w:r>
        <w:t>Q121  ·  ĐÁP ÁN D  ·  DCV</w:t>
      </w:r>
    </w:p>
    <w:p>
      <w:pPr>
        <w:pStyle w:val="AnswerText"/>
        <w:keepNext/>
      </w:pPr>
      <w:r>
        <w:t>Correct answer / Đáp án đúng: 90.1 requires energy-oriented control while ventilation must still comply with 62.1.</w:t>
        <w:br/>
        <w:t>VI: 90.1 yêu cầu kiểm soát theo hướng năng lượng trong khi hệ thống thông gió vẫn phải tuân thủ 62.1.</w:t>
      </w:r>
    </w:p>
    <w:p>
      <w:pPr>
        <w:pStyle w:val="Explanation"/>
        <w:keepNext/>
      </w:pPr>
      <w:r>
        <w:t>Giải thích: 90.1 quyết định khi nào phải có điều khiển theo nhu cầu; lưu lượng và chất lượng thông gió vẫn phải thỏa 62.1.</w:t>
      </w:r>
    </w:p>
    <w:p>
      <w:pPr>
        <w:pStyle w:val="SourceLine"/>
        <w:keepLines/>
      </w:pPr>
      <w:r>
        <w:t>Nguồn / Source: ASHRAE 90.1-2022, §6.4.3.8</w:t>
      </w:r>
    </w:p>
    <w:p>
      <w:pPr>
        <w:pStyle w:val="AnswerHeader"/>
        <w:keepNext/>
      </w:pPr>
      <w:r>
        <w:t>Q122  ·  ĐÁP ÁN A  ·  DDC</w:t>
      </w:r>
    </w:p>
    <w:p>
      <w:pPr>
        <w:pStyle w:val="AnswerText"/>
        <w:keepNext/>
      </w:pPr>
      <w:r>
        <w:t>Correct answer / Đáp án đúng: A faulty or exceptional zone can otherwise force inefficient system-wide set points.</w:t>
        <w:br/>
        <w:t>VI: Một vùng bị lỗi hoặc ngoại lệ có thể buộc các điểm đặt trên toàn hệ thống hoạt động kém hiệu quả.</w:t>
      </w:r>
    </w:p>
    <w:p>
      <w:pPr>
        <w:pStyle w:val="Explanation"/>
        <w:keepNext/>
      </w:pPr>
      <w:r>
        <w:t>Giải thích: Phát hiện và cho phép loại vùng “rogue” khỏi thuật toán giúp reset phản ánh nhu cầu đại diện thay vì một tín hiệu bất thường.</w:t>
      </w:r>
    </w:p>
    <w:p>
      <w:pPr>
        <w:pStyle w:val="SourceLine"/>
        <w:keepLines/>
      </w:pPr>
      <w:r>
        <w:t>Nguồn / Source: ASHRAE 90.1-2022, §6.4.3.10.2</w:t>
      </w:r>
    </w:p>
    <w:p>
      <w:pPr>
        <w:pStyle w:val="AnswerHeader"/>
        <w:keepNext/>
      </w:pPr>
      <w:r>
        <w:t>Q123  ·  ĐÁP ÁN B  ·  Economizer FDD / FDD cho economizer</w:t>
      </w:r>
    </w:p>
    <w:p>
      <w:pPr>
        <w:pStyle w:val="AnswerText"/>
        <w:keepNext/>
      </w:pPr>
      <w:r>
        <w:t>Correct answer / Đáp án đúng: The two faults waste energy in different outdoor conditions and require different diagnosis.</w:t>
        <w:br/>
        <w:t>VI: Hai lỗi này gây lãng phí năng lượng ở các điều kiện ngoài trời khác nhau và yêu cầu chẩn đoán khác nhau.</w:t>
      </w:r>
    </w:p>
    <w:p>
      <w:pPr>
        <w:pStyle w:val="Explanation"/>
        <w:keepNext/>
      </w:pPr>
      <w:r>
        <w:t>Giải thích: Một lỗi bỏ lỡ free cooling; lỗi kia đưa gió ngoài không thuận lợi vào hệ, nên logic chẩn đoán phải nhận biết cả hai.</w:t>
      </w:r>
    </w:p>
    <w:p>
      <w:pPr>
        <w:pStyle w:val="SourceLine"/>
        <w:keepLines/>
      </w:pPr>
      <w:r>
        <w:t>Nguồn / Source: ASHRAE 90.1-2022, §6.4.3.12(e)</w:t>
      </w:r>
    </w:p>
    <w:p>
      <w:pPr>
        <w:pStyle w:val="AnswerHeader"/>
        <w:keepNext/>
      </w:pPr>
      <w:r>
        <w:t>Q124  ·  ĐÁP ÁN C  ·  Insulation / Cách nhiệt</w:t>
      </w:r>
    </w:p>
    <w:p>
      <w:pPr>
        <w:pStyle w:val="AnswerText"/>
        <w:keepNext/>
      </w:pPr>
      <w:r>
        <w:t>Correct answer / Đáp án đúng: To limit water-vapor migration and condensation within the insulation</w:t>
        <w:br/>
        <w:t>VI: Để hạn chế sự di chuyển và ngưng tụ hơi nước trong lớp cách nhiệt</w:t>
      </w:r>
    </w:p>
    <w:p>
      <w:pPr>
        <w:pStyle w:val="Explanation"/>
        <w:keepNext/>
      </w:pPr>
      <w:r>
        <w:t>Giải thích: Bề mặt lạnh có nguy cơ ngưng tụ; lớp cản ẩm liên tục phía ngoài bảo ôn giữ hơi ẩm không xâm nhập.</w:t>
      </w:r>
    </w:p>
    <w:p>
      <w:pPr>
        <w:pStyle w:val="SourceLine"/>
        <w:keepLines/>
      </w:pPr>
      <w:r>
        <w:t>Nguồn / Source: ASHRAE 90.1-2022, §6.4.4.1.1(b)</w:t>
      </w:r>
    </w:p>
    <w:p>
      <w:pPr>
        <w:pStyle w:val="AnswerHeader"/>
        <w:keepNext/>
      </w:pPr>
      <w:r>
        <w:t>Q125  ·  ĐÁP ÁN D  ·  Duct leakage / Rò rỉ ống dẫn</w:t>
      </w:r>
    </w:p>
    <w:p>
      <w:pPr>
        <w:pStyle w:val="AnswerText"/>
        <w:keepNext/>
      </w:pPr>
      <w:r>
        <w:t>Correct answer / Đáp án đúng: Their leakage can create larger energy and delivery penalties.</w:t>
        <w:br/>
        <w:t>VI: Rò rỉ tại các ống này có thể gây tổn thất năng lượng và suy giảm khả năng phân phối lớn hơn.</w:t>
      </w:r>
    </w:p>
    <w:p>
      <w:pPr>
        <w:pStyle w:val="Explanation"/>
        <w:keepNext/>
      </w:pPr>
      <w:r>
        <w:t>Giải thích: Chênh áp lớn và vị trí ngoài trời làm rò rỉ gây thất thoát đáng kể, nên tiêu chuẩn yêu cầu lấy mẫu thử lắp đặt.</w:t>
      </w:r>
    </w:p>
    <w:p>
      <w:pPr>
        <w:pStyle w:val="SourceLine"/>
        <w:keepLines/>
      </w:pPr>
      <w:r>
        <w:t>Nguồn / Source: ASHRAE 90.1-2022, §6.4.4.2.2</w:t>
      </w:r>
    </w:p>
    <w:p>
      <w:pPr>
        <w:pStyle w:val="AnswerHeader"/>
        <w:keepNext/>
      </w:pPr>
      <w:r>
        <w:t>Q126  ·  ĐÁP ÁN A  ·  Economizer integration / Tích hợp economizer</w:t>
      </w:r>
    </w:p>
    <w:p>
      <w:pPr>
        <w:pStyle w:val="AnswerText"/>
        <w:keepNext/>
      </w:pPr>
      <w:r>
        <w:t>Correct answer / Đáp án đúng: It uses as much economizer cooling as possible before and while mechanical cooling operates.</w:t>
        <w:br/>
        <w:t>VI: Nó sử dụng khả năng làm mát bằng economizer nhiều nhất có thể trước và trong khi hoạt động làm mát cơ học.</w:t>
      </w:r>
    </w:p>
    <w:p>
      <w:pPr>
        <w:pStyle w:val="Explanation"/>
        <w:keepNext/>
      </w:pPr>
      <w:r>
        <w:t>Giải thích: Khi free cooling chưa đủ tải, cơ khí có thể bổ sung nhưng economizer không bị vô hiệu hóa sớm.</w:t>
      </w:r>
    </w:p>
    <w:p>
      <w:pPr>
        <w:pStyle w:val="SourceLine"/>
        <w:keepLines/>
      </w:pPr>
      <w:r>
        <w:t>Nguồn / Source: ASHRAE 90.1-2022, §6.5.1.3</w:t>
      </w:r>
    </w:p>
    <w:p>
      <w:pPr>
        <w:pStyle w:val="AnswerHeader"/>
        <w:keepNext/>
      </w:pPr>
      <w:r>
        <w:t>Q127  ·  ĐÁP ÁN B  ·  Hydronic changeover / Chuyển đổi thủy lực</w:t>
      </w:r>
    </w:p>
    <w:p>
      <w:pPr>
        <w:pStyle w:val="AnswerText"/>
        <w:keepNext/>
      </w:pPr>
      <w:r>
        <w:t>Correct answer / Đáp án đúng: To prevent rapid switching and heating/cooling overlap</w:t>
        <w:br/>
        <w:t>VI: Ngăn chuyển đổi liên tục và chồng lấn giữa sưởi và làm mát</w:t>
      </w:r>
    </w:p>
    <w:p>
      <w:pPr>
        <w:pStyle w:val="Explanation"/>
        <w:keepNext/>
      </w:pPr>
      <w:r>
        <w:t>Giải thích: Dead band ít nhất 15°F và giữ chế độ ít nhất bốn giờ hạn chế đảo nóng-lạnh liên tục.</w:t>
      </w:r>
    </w:p>
    <w:p>
      <w:pPr>
        <w:pStyle w:val="SourceLine"/>
        <w:keepLines/>
      </w:pPr>
      <w:r>
        <w:t>Nguồn / Source: ASHRAE 90.1-2022, §6.5.2.2.2</w:t>
      </w:r>
    </w:p>
    <w:p>
      <w:pPr>
        <w:pStyle w:val="AnswerHeader"/>
        <w:keepNext/>
      </w:pPr>
      <w:r>
        <w:t>Q128  ·  ĐÁP ÁN C  ·  Fan power / Công suất quạt</w:t>
      </w:r>
    </w:p>
    <w:p>
      <w:pPr>
        <w:pStyle w:val="AnswerText"/>
        <w:keepNext/>
      </w:pPr>
      <w:r>
        <w:t>Correct answer / Đáp án đúng: VAV systems need control capability but can reduce annual power substantially at part load.</w:t>
        <w:br/>
        <w:t>VI: Hệ VAV cần khả năng điều khiển nhưng có thể giảm đáng kể điện năng hằng năm khi vận hành tải phần.</w:t>
      </w:r>
    </w:p>
    <w:p>
      <w:pPr>
        <w:pStyle w:val="Explanation"/>
        <w:keepNext/>
      </w:pPr>
      <w:r>
        <w:t>Giải thích: Giới hạn thiết kế VAV cao hơn một chút nhưng điều khiển lưu lượng giúp tiết kiệm lớn khi tải giảm.</w:t>
      </w:r>
    </w:p>
    <w:p>
      <w:pPr>
        <w:pStyle w:val="SourceLine"/>
        <w:keepLines/>
      </w:pPr>
      <w:r>
        <w:t>Nguồn / Source: ASHRAE 90.1-2022, Table 6.5.3.1-1</w:t>
      </w:r>
    </w:p>
    <w:p>
      <w:pPr>
        <w:pStyle w:val="AnswerHeader"/>
        <w:keepNext/>
      </w:pPr>
      <w:r>
        <w:t>Q129  ·  ĐÁP ÁN D  ·  VAV reset / Đặt lại VAV</w:t>
      </w:r>
    </w:p>
    <w:p>
      <w:pPr>
        <w:pStyle w:val="AnswerText"/>
        <w:keepNext/>
      </w:pPr>
      <w:r>
        <w:t>Correct answer / Đáp án đúng: It seeks the lowest pressure that still satisfies the critical zone.</w:t>
        <w:br/>
        <w:t>VI: Nó tìm kiếm áp suất thấp nhất mà vẫn thỏa mãn vùng tới hạn.</w:t>
      </w:r>
    </w:p>
    <w:p>
      <w:pPr>
        <w:pStyle w:val="Explanation"/>
        <w:keepNext/>
      </w:pPr>
      <w:r>
        <w:t>Giải thích: Giảm áp cho đến khi một damper gần mở hết giúp tránh áp dư và giảm công suất quạt mà vẫn đáp ứng vùng bất lợi.</w:t>
      </w:r>
    </w:p>
    <w:p>
      <w:pPr>
        <w:pStyle w:val="SourceLine"/>
        <w:keepLines/>
      </w:pPr>
      <w:r>
        <w:t>Nguồn / Source: ASHRAE 90.1-2022, §6.5.3.2.3</w:t>
      </w:r>
    </w:p>
    <w:p>
      <w:pPr>
        <w:pStyle w:val="AnswerHeader"/>
        <w:keepNext/>
      </w:pPr>
      <w:r>
        <w:t>Q130  ·  ĐÁP ÁN A  ·  Supply-air reset / Reset nhiệt độ gió cấp</w:t>
      </w:r>
    </w:p>
    <w:p>
      <w:pPr>
        <w:pStyle w:val="AnswerText"/>
        <w:keepNext/>
      </w:pPr>
      <w:r>
        <w:t>Correct answer / Đáp án đúng: Match supply temperature to current loads to reduce reheat and plant energy.</w:t>
        <w:br/>
        <w:t>VI: Điều chỉnh nhiệt độ cấp theo tải hiện tại để giảm gia nhiệt lại và năng lượng trạm máy.</w:t>
      </w:r>
    </w:p>
    <w:p>
      <w:pPr>
        <w:pStyle w:val="Explanation"/>
        <w:keepNext/>
      </w:pPr>
      <w:r>
        <w:t>Giải thích: Khi tải nhẹ, tăng nhiệt độ gió cấp làm mát có thể giảm lạnh sâu và reheat; thiết kế vẫn phải bảo đảm các vùng tải ổn định.</w:t>
      </w:r>
    </w:p>
    <w:p>
      <w:pPr>
        <w:pStyle w:val="SourceLine"/>
        <w:keepLines/>
      </w:pPr>
      <w:r>
        <w:t>Nguồn / Source: ASHRAE 90.1-2022, §6.5.3.5</w:t>
      </w:r>
    </w:p>
    <w:p>
      <w:pPr>
        <w:pStyle w:val="AnswerHeader"/>
        <w:keepNext/>
      </w:pPr>
      <w:r>
        <w:t>Q131  ·  ĐÁP ÁN B  ·  Ventilation design / Thiết kế thông gió</w:t>
      </w:r>
    </w:p>
    <w:p>
      <w:pPr>
        <w:pStyle w:val="AnswerText"/>
        <w:keepNext/>
      </w:pPr>
      <w:r>
        <w:t>Correct answer / Đáp án đúng: To prevent avoidable conditioning energy from excessive fixed ventilation</w:t>
        <w:br/>
        <w:t>VI: Tránh năng lượng xử lý không khí không cần thiết do lưu lượng thông gió cố định quá lớn</w:t>
      </w:r>
    </w:p>
    <w:p>
      <w:pPr>
        <w:pStyle w:val="Explanation"/>
        <w:keepNext/>
      </w:pPr>
      <w:r>
        <w:t>Giải thích: Nếu thiết kế cao hơn, có thể tuân thủ bằng khả năng chỉnh về mức tối thiểu với một setpoint hoặc bằng thu hồi năng lượng.</w:t>
      </w:r>
    </w:p>
    <w:p>
      <w:pPr>
        <w:pStyle w:val="SourceLine"/>
        <w:keepLines/>
      </w:pPr>
      <w:r>
        <w:t>Nguồn / Source: ASHRAE 90.1-2022, §6.5.3.8</w:t>
      </w:r>
    </w:p>
    <w:p>
      <w:pPr>
        <w:pStyle w:val="AnswerHeader"/>
        <w:keepNext/>
      </w:pPr>
      <w:r>
        <w:t>Q132  ·  ĐÁP ÁN C  ·  Occupied standby / Chế độ occupied-standby</w:t>
      </w:r>
    </w:p>
    <w:p>
      <w:pPr>
        <w:pStyle w:val="AnswerText"/>
        <w:keepNext/>
      </w:pPr>
      <w:r>
        <w:t>Correct answer / Đáp án đúng: The eligible room is sensed empty and neither heating nor cooling is needed.</w:t>
        <w:br/>
        <w:t>VI: Cảm biến xác nhận phòng đủ điều kiện đang trống và không cần sưởi hay làm mát.</w:t>
      </w:r>
    </w:p>
    <w:p>
      <w:pPr>
        <w:pStyle w:val="Explanation"/>
        <w:keepNext/>
      </w:pPr>
      <w:r>
        <w:t>Giải thích: Chỉ áp dụng khi loại hình 62.1 cho phép gió về 0, cảm biến báo trống và nhiệt độ nằm giữa hai setpoint đã dịch.</w:t>
      </w:r>
    </w:p>
    <w:p>
      <w:pPr>
        <w:pStyle w:val="SourceLine"/>
        <w:keepLines/>
      </w:pPr>
      <w:r>
        <w:t>Nguồn / Source: ASHRAE 90.1-2022, §6.5.3.9</w:t>
      </w:r>
    </w:p>
    <w:p>
      <w:pPr>
        <w:pStyle w:val="AnswerHeader"/>
        <w:keepNext/>
      </w:pPr>
      <w:r>
        <w:t>Q133  ·  ĐÁP ÁN D  ·  Hydronic reset / Reset hệ thủy lực</w:t>
      </w:r>
    </w:p>
    <w:p>
      <w:pPr>
        <w:pStyle w:val="AnswerText"/>
        <w:keepNext/>
      </w:pPr>
      <w:r>
        <w:t>Correct answer / Đáp án đúng: It measures the pressure actually needed at the hydraulically critical load.</w:t>
        <w:br/>
        <w:t>VI: Nó đo áp suất thực sự cần tại tải bất lợi nhất về thủy lực.</w:t>
      </w:r>
    </w:p>
    <w:p>
      <w:pPr>
        <w:pStyle w:val="Explanation"/>
        <w:keepNext/>
      </w:pPr>
      <w:r>
        <w:t>Giải thích: Đặt gần tải xa giúp reset head bơm theo nhu cầu thực thay vì duy trì áp dư tại phòng máy.</w:t>
      </w:r>
    </w:p>
    <w:p>
      <w:pPr>
        <w:pStyle w:val="SourceLine"/>
        <w:keepLines/>
      </w:pPr>
      <w:r>
        <w:t>Nguồn / Source: ASHRAE 90.1-2022, §6.5.4.2</w:t>
      </w:r>
    </w:p>
    <w:p>
      <w:pPr>
        <w:pStyle w:val="AnswerHeader"/>
        <w:keepNext/>
      </w:pPr>
      <w:r>
        <w:t>Q134  ·  ĐÁP ÁN A  ·  Plant isolation / Cô lập thiết bị trong trạm máy</w:t>
      </w:r>
    </w:p>
    <w:p>
      <w:pPr>
        <w:pStyle w:val="AnswerText"/>
        <w:keepNext/>
      </w:pPr>
      <w:r>
        <w:t>Correct answer / Đáp án đúng: To prevent unnecessary flow through inactive equipment</w:t>
        <w:br/>
        <w:t>VI: Ngăn lưu lượng không cần thiết đi qua thiết bị đang ngừng</w:t>
      </w:r>
    </w:p>
    <w:p>
      <w:pPr>
        <w:pStyle w:val="Explanation"/>
        <w:keepNext/>
      </w:pPr>
      <w:r>
        <w:t>Giải thích: Van tự động ngăn lưu lượng qua thiết bị không vận hành, giảm công bơm và tránh suy giảm điều kiện vận hành của máy đang chạy.</w:t>
      </w:r>
    </w:p>
    <w:p>
      <w:pPr>
        <w:pStyle w:val="SourceLine"/>
        <w:keepLines/>
      </w:pPr>
      <w:r>
        <w:t>Nguồn / Source: ASHRAE 90.1-2022, §6.5.4.3</w:t>
      </w:r>
    </w:p>
    <w:p>
      <w:pPr>
        <w:pStyle w:val="AnswerHeader"/>
        <w:keepNext/>
      </w:pPr>
      <w:r>
        <w:t>Q135  ·  ĐÁP ÁN B  ·  Condensing boilers / Nồi hơi ngưng tụ</w:t>
      </w:r>
    </w:p>
    <w:p>
      <w:pPr>
        <w:pStyle w:val="AnswerText"/>
        <w:keepNext/>
      </w:pPr>
      <w:r>
        <w:t>Correct answer / Đáp án đúng: Low return temperature enables condensing operation and high thermal efficiency.</w:t>
        <w:br/>
        <w:t>VI: Nhiệt độ hồi lưu thấp cho phép vận hành ngưng tụ và hiệu suất nhiệt cao.</w:t>
      </w:r>
    </w:p>
    <w:p>
      <w:pPr>
        <w:pStyle w:val="Explanation"/>
        <w:keepNext/>
      </w:pPr>
      <w:r>
        <w:t>Giải thích: Nước hồi 120°F hoặc thấp hơn giúp hơi nước trong khói ngưng tụ, thu thêm nhiệt ẩn và đạt hiệu suất ≥90%.</w:t>
      </w:r>
    </w:p>
    <w:p>
      <w:pPr>
        <w:pStyle w:val="SourceLine"/>
        <w:keepLines/>
      </w:pPr>
      <w:r>
        <w:t>Nguồn / Source: ASHRAE 90.1-2022, §6.5.4.8</w:t>
      </w:r>
    </w:p>
    <w:p>
      <w:pPr>
        <w:pStyle w:val="AnswerHeader"/>
        <w:keepNext/>
      </w:pPr>
      <w:r>
        <w:t>Q136  ·  ĐÁP ÁN C  ·  Heat rejection / Thải nhiệt</w:t>
      </w:r>
    </w:p>
    <w:p>
      <w:pPr>
        <w:pStyle w:val="AnswerText"/>
        <w:keepNext/>
      </w:pPr>
      <w:r>
        <w:t>Correct answer / Đáp án đúng: Spreading airflow across cells improves part-load fan efficiency.</w:t>
        <w:br/>
        <w:t>VI: Phân bố lưu lượng gió qua nhiều ô tháp giúp cải thiện hiệu suất quạt ở tải phần.</w:t>
      </w:r>
    </w:p>
    <w:p>
      <w:pPr>
        <w:pStyle w:val="Explanation"/>
        <w:keepNext/>
      </w:pPr>
      <w:r>
        <w:t>Giải thích: Phân bố tải và giảm tốc nhiều quạt thường hiệu quả hơn dồn tải vào ít quạt ở tốc độ cao.</w:t>
      </w:r>
    </w:p>
    <w:p>
      <w:pPr>
        <w:pStyle w:val="SourceLine"/>
        <w:keepLines/>
      </w:pPr>
      <w:r>
        <w:t>Nguồn / Source: ASHRAE 90.1-2022, §6.5.5.2</w:t>
      </w:r>
    </w:p>
    <w:p>
      <w:pPr>
        <w:pStyle w:val="AnswerHeader"/>
        <w:keepNext/>
      </w:pPr>
      <w:r>
        <w:t>Q137  ·  ĐÁP ÁN D  ·  Energy recovery / Thu hồi năng lượng</w:t>
      </w:r>
    </w:p>
    <w:p>
      <w:pPr>
        <w:pStyle w:val="AnswerText"/>
        <w:keepNext/>
      </w:pPr>
      <w:r>
        <w:t>Correct answer / Đáp án đúng: Recovery can otherwise add unwanted heat or moisture and increase fan energy.</w:t>
        <w:br/>
        <w:t>VI: Việc thu hồi có thể làm tăng thêm nhiệt hoặc độ ẩm không mong muốn và tăng năng lượng của quạt.</w:t>
      </w:r>
    </w:p>
    <w:p>
      <w:pPr>
        <w:pStyle w:val="Explanation"/>
        <w:keepNext/>
      </w:pPr>
      <w:r>
        <w:t>Giải thích: Trong một số điều kiện, trao đổi với gió thải làm xấu trạng thái gió ngoài; bypass tránh tải bất lợi và tổn thất áp không cần thiết.</w:t>
      </w:r>
    </w:p>
    <w:p>
      <w:pPr>
        <w:pStyle w:val="SourceLine"/>
        <w:keepLines/>
      </w:pPr>
      <w:r>
        <w:t>Nguồn / Source: ASHRAE 90.1-2022, §6.5.6.1</w:t>
      </w:r>
    </w:p>
    <w:p>
      <w:pPr>
        <w:pStyle w:val="AnswerHeader"/>
        <w:keepNext/>
      </w:pPr>
      <w:r>
        <w:t>Q138  ·  ĐÁP ÁN A  ·  TSPR</w:t>
      </w:r>
    </w:p>
    <w:p>
      <w:pPr>
        <w:pStyle w:val="AnswerText"/>
        <w:keepNext/>
      </w:pPr>
      <w:r>
        <w:t>Correct answer / Đáp án đúng: The proposed HVAC system performance ratio with a reference-system ratio adjusted by MPF</w:t>
        <w:br/>
        <w:t>VI: Tỷ số hiệu năng của hệ HVAC đề xuất so với tỷ số của hệ tham chiếu đã được hiệu chỉnh bằng MPF</w:t>
      </w:r>
    </w:p>
    <w:p>
      <w:pPr>
        <w:pStyle w:val="Explanation"/>
        <w:keepNext/>
      </w:pPr>
      <w:r>
        <w:t>Giải thích: TSPR đánh giá dịch vụ tải HVAC trên input năng lượng, cho phép so sánh toàn hệ thay vì từng điều khoản prescriptive.</w:t>
      </w:r>
    </w:p>
    <w:p>
      <w:pPr>
        <w:pStyle w:val="SourceLine"/>
        <w:keepLines/>
      </w:pPr>
      <w:r>
        <w:t>Nguồn / Source: ASHRAE 90.1-2022, §6.6.2 and Normative Appendix L</w:t>
      </w:r>
    </w:p>
    <w:p>
      <w:pPr>
        <w:pStyle w:val="AnswerHeader"/>
        <w:keepNext/>
      </w:pPr>
      <w:r>
        <w:t>E0985  ·  ĐÁP ÁN A  ·  Occupied standby / Chế độ occupied-standby</w:t>
      </w:r>
    </w:p>
    <w:p>
      <w:pPr>
        <w:pStyle w:val="AnswerText"/>
        <w:keepNext/>
      </w:pPr>
      <w:r>
        <w:t>Correct answer / Đáp án đúng: The eligible room is sensed empty and neither heating nor cooling is needed.</w:t>
        <w:br/>
        <w:t>VI: Cảm biến xác nhận phòng đủ điều kiện đang trống và không cần sưởi hay làm mát.</w:t>
      </w:r>
    </w:p>
    <w:p>
      <w:pPr>
        <w:pStyle w:val="Explanation"/>
        <w:keepNext/>
      </w:pPr>
      <w:r>
        <w:t>Explanation: The source-aligned choice is: “The eligible room is sensed empty and neither heating nor cooling is needed.” This is the controlling value, condition, sequence, scope, or verification rule for Occupied standby under ASHRAE 90.1-2022, §6.5.3.9. The other choices alter at least one technical element of that rule.</w:t>
        <w:br/>
        <w:t>Giải thích: Lựa chọn phù hợp với nguồn là: “Cảm biến xác nhận phòng đủ điều kiện đang trống và không cần sưởi hay làm mát.”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E0986  ·  ĐÁP ÁN B  ·  Hydronic reset / Reset hệ thủy lực</w:t>
      </w:r>
    </w:p>
    <w:p>
      <w:pPr>
        <w:pStyle w:val="AnswerText"/>
        <w:keepNext/>
      </w:pPr>
      <w:r>
        <w:t>Correct answer / Đáp án đúng: It measures the pressure actually needed at the hydraulically critical load.</w:t>
        <w:br/>
        <w:t>VI: Nó đo áp suất thực sự cần tại tải bất lợi nhất về thủy lực.</w:t>
      </w:r>
    </w:p>
    <w:p>
      <w:pPr>
        <w:pStyle w:val="Explanation"/>
        <w:keepNext/>
      </w:pPr>
      <w:r>
        <w:t>Explanation: The source-aligned choice is: “It measures the pressure actually needed at the hydraulically critical load.” This is the controlling value, condition, sequence, scope, or verification rule for Hydronic reset under ASHRAE 90.1-2022, §6.5.4.2. The other choices alter at least one technical element of that rule.</w:t>
        <w:br/>
        <w:t>Giải thích: Lựa chọn phù hợp với nguồn là: “Nó đo áp suất thực sự cần tại tải bất lợi nhất về thủy lực.” Đây là giá trị, điều kiện, trình tự, phạm vi hoặc quy tắc kiểm tra chi phối đối với Reset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E0987  ·  ĐÁP ÁN C  ·  Plant isolation / Cô lập thiết bị trong trạm máy</w:t>
      </w:r>
    </w:p>
    <w:p>
      <w:pPr>
        <w:pStyle w:val="AnswerText"/>
        <w:keepNext/>
      </w:pPr>
      <w:r>
        <w:t>Correct answer / Đáp án đúng: To prevent unnecessary flow through inactive equipment</w:t>
        <w:br/>
        <w:t>VI: Ngăn lưu lượng không cần thiết đi qua thiết bị đang ngừng</w:t>
      </w:r>
    </w:p>
    <w:p>
      <w:pPr>
        <w:pStyle w:val="Explanation"/>
        <w:keepNext/>
      </w:pPr>
      <w:r>
        <w:t>Explanation: The source-aligned choice is: “To prevent unnecessary flow through inactive equipment” This is the controlling value, condition, sequence, scope, or verification rule for Plant isolation under ASHRAE 90.1-2022, §6.5.4.3. The other choices alter at least one technical element of that rule.</w:t>
        <w:br/>
        <w:t>Giải thích: Lựa chọn phù hợp với nguồn là: “Ngăn lưu lượng không cần thiết đi qua thiết bị đang ngừng” Đây là giá trị, điều kiện, trình tự, phạm vi hoặc quy tắc kiểm tra chi phối đối với Cô lập thiết bị trong trạm máy theo ASHRAE 90.1-2022, §6.5.4.3. Các lựa chọn còn lại làm thay đổi ít nhất một yếu tố kỹ thuật của quy tắc đó.</w:t>
      </w:r>
    </w:p>
    <w:p>
      <w:pPr>
        <w:pStyle w:val="SourceLine"/>
        <w:keepLines/>
      </w:pPr>
      <w:r>
        <w:t>Nguồn / Source: ASHRAE 90.1-2022, §6.5.4.3</w:t>
      </w:r>
    </w:p>
    <w:p>
      <w:pPr>
        <w:pStyle w:val="AnswerHeader"/>
        <w:keepNext/>
      </w:pPr>
      <w:r>
        <w:t>E0988  ·  ĐÁP ÁN D  ·  Condensing boilers / Nồi hơi ngưng tụ</w:t>
      </w:r>
    </w:p>
    <w:p>
      <w:pPr>
        <w:pStyle w:val="AnswerText"/>
        <w:keepNext/>
      </w:pPr>
      <w:r>
        <w:t>Correct answer / Đáp án đúng: Low return temperature enables condensing operation and high thermal efficiency.</w:t>
        <w:br/>
        <w:t>VI: Nhiệt độ hồi lưu thấp cho phép vận hành ngưng tụ và hiệu suất nhiệt cao.</w:t>
      </w:r>
    </w:p>
    <w:p>
      <w:pPr>
        <w:pStyle w:val="Explanation"/>
        <w:keepNext/>
      </w:pPr>
      <w:r>
        <w:t>Explanation: The source-aligned choice is: “Low return temperature enables condensing operation and high thermal efficiency.” This is the controlling value, condition, sequence, scope, or verification rule for Condensing boilers under ASHRAE 90.1-2022, §6.5.4.8. The other choices alter at least one technical element of that rule.</w:t>
        <w:br/>
        <w:t>Giải thích: Lựa chọn phù hợp với nguồn là: “Nhiệt độ hồi lưu thấp cho phép vận hành ngưng tụ và hiệu suất nhiệt cao.” Đây là giá trị, điều kiện, trình tự, phạm vi hoặc quy tắc kiểm tra chi phối đối với Nồi hơi ngưng tụ theo ASHRAE 90.1-2022, §6.5.4.8. Các lựa chọn còn lại làm thay đổi ít nhất một yếu tố kỹ thuật của quy tắc đó.</w:t>
      </w:r>
    </w:p>
    <w:p>
      <w:pPr>
        <w:pStyle w:val="SourceLine"/>
        <w:keepLines/>
      </w:pPr>
      <w:r>
        <w:t>Nguồn / Source: ASHRAE 90.1-2022, §6.5.4.8</w:t>
      </w:r>
    </w:p>
    <w:p>
      <w:pPr>
        <w:pStyle w:val="AnswerHeader"/>
        <w:keepNext/>
      </w:pPr>
      <w:r>
        <w:t>E0989  ·  ĐÁP ÁN A  ·  Heat rejection / Thải nhiệt</w:t>
      </w:r>
    </w:p>
    <w:p>
      <w:pPr>
        <w:pStyle w:val="AnswerText"/>
        <w:keepNext/>
      </w:pPr>
      <w:r>
        <w:t>Correct answer / Đáp án đúng: Spreading airflow across cells improves part-load fan efficiency.</w:t>
        <w:br/>
        <w:t>VI: Phân bố lưu lượng gió qua nhiều ô tháp giúp cải thiện hiệu suất quạt ở tải phần.</w:t>
      </w:r>
    </w:p>
    <w:p>
      <w:pPr>
        <w:pStyle w:val="Explanation"/>
        <w:keepNext/>
      </w:pPr>
      <w:r>
        <w:t>Explanation: The source-aligned choice is: “Spreading airflow across cells improves part-load fan efficiency.” This is the controlling value, condition, sequence, scope, or verification rule for Heat rejection under ASHRAE 90.1-2022, §6.5.5.2. The other choices alter at least one technical element of that rule.</w:t>
        <w:br/>
        <w:t>Giải thích: Lựa chọn phù hợp với nguồn là: “Phân bố lưu lượng gió qua nhiều ô tháp giúp cải thiện hiệu suất quạt ở tải phần.” Đây là giá trị, điều kiện, trình tự, phạm vi hoặc quy tắc kiểm tra chi phối đối với Thải nhiệt theo ASHRAE 90.1-2022, §6.5.5.2. Các lựa chọn còn lại làm thay đổi ít nhất một yếu tố kỹ thuật của quy tắc đó.</w:t>
      </w:r>
    </w:p>
    <w:p>
      <w:pPr>
        <w:pStyle w:val="SourceLine"/>
        <w:keepLines/>
      </w:pPr>
      <w:r>
        <w:t>Nguồn / Source: ASHRAE 90.1-2022, §6.5.5.2</w:t>
      </w:r>
    </w:p>
    <w:p>
      <w:pPr>
        <w:pStyle w:val="AnswerHeader"/>
        <w:keepNext/>
      </w:pPr>
      <w:r>
        <w:t>E0990  ·  ĐÁP ÁN B  ·  Energy recovery / Thu hồi năng lượng</w:t>
      </w:r>
    </w:p>
    <w:p>
      <w:pPr>
        <w:pStyle w:val="AnswerText"/>
        <w:keepNext/>
      </w:pPr>
      <w:r>
        <w:t>Correct answer / Đáp án đúng: Recovery can otherwise add unwanted heat or moisture and increase fan energy.</w:t>
        <w:br/>
        <w:t>VI: Việc thu hồi có thể làm tăng thêm nhiệt hoặc độ ẩm không mong muốn và tăng năng lượng của quạt.</w:t>
      </w:r>
    </w:p>
    <w:p>
      <w:pPr>
        <w:pStyle w:val="Explanation"/>
        <w:keepNext/>
      </w:pPr>
      <w:r>
        <w:t>Explanation: The source-aligned choice is: “Recovery can otherwise add unwanted heat or moisture and increase fan energy.” This is the controlling value, condition, sequence, scope, or verification rule for Energy recovery under ASHRAE 90.1-2022, §6.5.6.1. The other choices alter at least one technical element of that rule.</w:t>
        <w:br/>
        <w:t>Giải thích: Lựa chọn phù hợp với nguồn là: “Việc thu hồi có thể làm tăng thêm nhiệt hoặc độ ẩm không mong muốn và tăng năng lượng của quạt.” Đây là giá trị, điều kiện, trình tự, phạm vi hoặc quy tắc kiểm tra chi phối đối với Thu hồi năng lượng theo ASHRAE 90.1-2022, §6.5.6.1. Các lựa chọn còn lại làm thay đổi ít nhất một yếu tố kỹ thuật của quy tắc đó.</w:t>
      </w:r>
    </w:p>
    <w:p>
      <w:pPr>
        <w:pStyle w:val="SourceLine"/>
        <w:keepLines/>
      </w:pPr>
      <w:r>
        <w:t>Nguồn / Source: ASHRAE 90.1-2022, §6.5.6.1</w:t>
      </w:r>
    </w:p>
    <w:p>
      <w:pPr>
        <w:pStyle w:val="AnswerHeader"/>
        <w:keepNext/>
      </w:pPr>
      <w:r>
        <w:t>E0991  ·  ĐÁP ÁN C  ·  TSPR / TSPR</w:t>
      </w:r>
    </w:p>
    <w:p>
      <w:pPr>
        <w:pStyle w:val="AnswerText"/>
        <w:keepNext/>
      </w:pPr>
      <w:r>
        <w:t>Correct answer / Đáp án đúng: The proposed HVAC system performance ratio with a reference-system ratio adjusted by MPF</w:t>
        <w:br/>
        <w:t>VI: Tỷ số hiệu năng của hệ HVAC đề xuất so với tỷ số của hệ tham chiếu đã được hiệu chỉnh bằng MPF</w:t>
      </w:r>
    </w:p>
    <w:p>
      <w:pPr>
        <w:pStyle w:val="Explanation"/>
        <w:keepNext/>
      </w:pPr>
      <w:r>
        <w:t>Explanation: The source-aligned choice is: “The proposed HVAC system performance ratio with a reference-system ratio adjusted by MPF” This is the controlling value, condition, sequence, scope, or verification rule for TSPR under ASHRAE 90.1-2022, §6.6.2 and Normative Appendix L. The other choices alter at least one technical element of that rule.</w:t>
        <w:br/>
        <w:t>Giải thích: Lựa chọn phù hợp với nguồn là: “Tỷ số hiệu năng của hệ HVAC đề xuất so với tỷ số của hệ tham chiếu đã được hiệu chỉnh bằng MPF” Đây là giá trị, điều kiện, trình tự, phạm vi hoặc quy tắc kiểm tra chi phối đối với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E0992  ·  ĐÁP ÁN D  ·  Simplified path / Đường dẫn đơn giản</w:t>
      </w:r>
    </w:p>
    <w:p>
      <w:pPr>
        <w:pStyle w:val="AnswerText"/>
        <w:keepNext/>
      </w:pPr>
      <w:r>
        <w:t>Correct answer / Đáp án đúng: Yes; both numerical limits are satisfied.</w:t>
        <w:br/>
        <w:t>VI: Có; cả hai giới hạn số đều được thỏa mãn.</w:t>
      </w:r>
    </w:p>
    <w:p>
      <w:pPr>
        <w:pStyle w:val="Explanation"/>
        <w:keepNext/>
      </w:pPr>
      <w:r>
        <w:t>Explanation: The source-aligned choice is: “Yes; both numerical limits are satisfied.” This is the controlling value, condition, sequence, scope, or verification rule for Simplified path under ASHRAE 90.1-2022, §6.3.1. The other choices alter at least one technical element of that rule.</w:t>
        <w:br/>
        <w:t>Giải thích: Lựa chọn phù hợp với nguồn là: “Có; cả hai giới hạn số đều được thỏa mãn.”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E0993  ·  ĐÁP ÁN A  ·  Simplified path / Đường dẫn đơn giản</w:t>
      </w:r>
    </w:p>
    <w:p>
      <w:pPr>
        <w:pStyle w:val="AnswerText"/>
        <w:keepNext/>
      </w:pPr>
      <w:r>
        <w:t>Correct answer / Đáp án đúng: No; the requirement is less than 25,000 ft².</w:t>
        <w:br/>
        <w:t>VI: Không; yêu cầu là nhỏ hơn 25.000 ft vuông.</w:t>
      </w:r>
    </w:p>
    <w:p>
      <w:pPr>
        <w:pStyle w:val="Explanation"/>
        <w:keepNext/>
      </w:pPr>
      <w:r>
        <w:t>Explanation: The source-aligned choice is: “No; the requirement is less than 25,000 ft².” This is the controlling value, condition, sequence, scope, or verification rule for Simplified path under ASHRAE 90.1-2022, §6.3.1(b). The other choices alter at least one technical element of that rule.</w:t>
        <w:br/>
        <w:t>Giải thích: Lựa chọn phù hợp với nguồn là: “Không; yêu cầu là nhỏ hơn 25.000 ft vuông.” Đây là giá trị, điều kiện, trình tự, phạm vi hoặc quy tắc kiểm tra chi phối đối với Đường dẫn đơn giản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E0994  ·  ĐÁP ÁN B  ·  Off-hour controls / Điều khiển ngoài giờ</w:t>
      </w:r>
    </w:p>
    <w:p>
      <w:pPr>
        <w:pStyle w:val="AnswerText"/>
        <w:keepNext/>
      </w:pPr>
      <w:r>
        <w:t>Correct answer / Đáp án đúng: No; temporary operation is limited to two hours.</w:t>
        <w:br/>
        <w:t>VI: Không; hoạt động tạm thời được giới hạn trong hai giờ.</w:t>
      </w:r>
    </w:p>
    <w:p>
      <w:pPr>
        <w:pStyle w:val="Explanation"/>
        <w:keepNext/>
      </w:pPr>
      <w:r>
        <w:t>Explanation: The source-aligned choice is: “No; temporary operation is limited to two hours.” This is the controlling value, condition, sequence, scope, or verification rule for Off-hour controls under ASHRAE 90.1-2022, §6.4.3.3.1(a). The other choices alter at least one technical element of that rule.</w:t>
        <w:br/>
        <w:t>Giải thích: Lựa chọn phù hợp với nguồn là: “Không; hoạt động tạm thời được giới hạn trong hai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E0995  ·  ĐÁP ÁN C  ·  Occupancy shutdown / Ngắt khi không có người</w:t>
      </w:r>
    </w:p>
    <w:p>
      <w:pPr>
        <w:pStyle w:val="AnswerText"/>
        <w:keepNext/>
      </w:pPr>
      <w:r>
        <w:t>Correct answer / Đáp án đúng: Yes; shutdown may occur after an unsensed period of up to 30 minutes.</w:t>
        <w:br/>
        <w:t>VI: Có; có thể ngắt sau khoảng thời gian không phát hiện người, tối đa 30 phút.</w:t>
      </w:r>
    </w:p>
    <w:p>
      <w:pPr>
        <w:pStyle w:val="Explanation"/>
        <w:keepNext/>
      </w:pPr>
      <w:r>
        <w:t>Explanation: The source-aligned choice is: “Yes; shutdown may occur after an unsensed period of up to 30 minutes.” This is the controlling value, condition, sequence, scope, or verification rule for Occupancy shutdown under ASHRAE 90.1-2022, §6.4.3.3.1(b). The other choices alter at least one technical element of that rule.</w:t>
        <w:br/>
        <w:t>Giải thích: Lựa chọn phù hợp với nguồn là: “Có; có thể ngắt sau khoảng thời gian không phát hiện người, tối đa 30 phút.” Đây là giá trị, điều kiện, trình tự, phạm vi hoặc quy tắc kiểm tra chi phối đối với Ngắt khi không có người theo ASHRAE 90.1-2022, §6.4.3.3.1(b). Các lựa chọn còn lại làm thay đổi ít nhất một yếu tố kỹ thuật của quy tắc đó.</w:t>
      </w:r>
    </w:p>
    <w:p>
      <w:pPr>
        <w:pStyle w:val="SourceLine"/>
        <w:keepLines/>
      </w:pPr>
      <w:r>
        <w:t>Nguồn / Source: ASHRAE 90.1-2022, §6.4.3.3.1(b)</w:t>
      </w:r>
    </w:p>
    <w:p>
      <w:pPr>
        <w:pStyle w:val="AnswerHeader"/>
        <w:keepNext/>
      </w:pPr>
      <w:r>
        <w:t>E0996  ·  ĐÁP ÁN D  ·  Setback / Điều chỉnh lùi điểm đặt</w:t>
      </w:r>
    </w:p>
    <w:p>
      <w:pPr>
        <w:pStyle w:val="AnswerText"/>
        <w:keepNext/>
      </w:pPr>
      <w:r>
        <w:t>Correct answer / Đáp án đúng: 60°F heating and 80°F cooling</w:t>
        <w:br/>
        <w:t>VI: Làm nóng 60°F và làm mát 80°F</w:t>
      </w:r>
    </w:p>
    <w:p>
      <w:pPr>
        <w:pStyle w:val="Explanation"/>
        <w:keepNext/>
      </w:pPr>
      <w:r>
        <w:t>Explanation: The source-aligned choice is: “60°F heating and 80°F cooling” This is the controlling value, condition, sequence, scope, or verification rule for Setback under ASHRAE 90.1-2022, §6.4.3.3.2. The other choices alter at least one technical element of that rule.</w:t>
        <w:br/>
        <w:t>Giải thích: Lựa chọn phù hợp với nguồn là: “Làm nóng 60°F và làm mát 80°F”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E0997  ·  ĐÁP ÁN A  ·  Zone isolation / Cách ly vùng</w:t>
      </w:r>
    </w:p>
    <w:p>
      <w:pPr>
        <w:pStyle w:val="AnswerText"/>
        <w:keepNext/>
      </w:pPr>
      <w:r>
        <w:t>Correct answer / Đáp án đúng: Yes; it is within both the area and story limits.</w:t>
        <w:br/>
        <w:t>VI: Có; công trình nằm trong cả giới hạn diện tích và số tầng.</w:t>
      </w:r>
    </w:p>
    <w:p>
      <w:pPr>
        <w:pStyle w:val="Explanation"/>
        <w:keepNext/>
      </w:pPr>
      <w:r>
        <w:t>Explanation: The source-aligned choice is: “Yes; it is within both the area and story limits.” This is the controlling value, condition, sequence, scope, or verification rule for Zone isolation under ASHRAE 90.1-2022, §6.4.3.3.4. The other choices alter at least one technical element of that rule.</w:t>
        <w:br/>
        <w:t>Giải thích: Lựa chọn phù hợp với nguồn là: “Có; công trình nằm trong cả giới hạn diện tích và số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E0998  ·  ĐÁP ÁN B  ·  Hotel controls / Điều khiển khách sạn</w:t>
      </w:r>
    </w:p>
    <w:p>
      <w:pPr>
        <w:pStyle w:val="AnswerText"/>
        <w:keepNext/>
      </w:pPr>
      <w:r>
        <w:t>Correct answer / Đáp án đúng: At least 78°F cooling and at most 66°F heating</w:t>
        <w:br/>
        <w:t>VI: Làm mát tối thiểu 78°F và sưởi ấm tối đa 66°F</w:t>
      </w:r>
    </w:p>
    <w:p>
      <w:pPr>
        <w:pStyle w:val="Explanation"/>
        <w:keepNext/>
      </w:pPr>
      <w:r>
        <w:t>Explanation: The source-aligned choice is: “At least 78°F cooling and at most 66°F heating” This is the controlling value, condition, sequence, scope, or verification rule for Hotel controls under ASHRAE 90.1-2022, §6.4.3.3.5.1(a). The other choices alter at least one technical element of that rule.</w:t>
        <w:br/>
        <w:t>Giải thích: Lựa chọn phù hợp với nguồn là: “Làm mát tối thiểu 78°F và sưởi ấm tối đa 66°F” Đây là giá trị, điều kiện, trình tự, phạm vi hoặc quy tắc kiểm tra chi phối đối với Điều khiển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E0999  ·  ĐÁP ÁN C  ·  Hotel controls / Điều khiển khách sạn</w:t>
      </w:r>
    </w:p>
    <w:p>
      <w:pPr>
        <w:pStyle w:val="AnswerText"/>
        <w:keepNext/>
      </w:pPr>
      <w:r>
        <w:t>Correct answer / Đáp án đúng: Within 20 minutes</w:t>
        <w:br/>
        <w:t>VI: Trong vòng 20 phút</w:t>
      </w:r>
    </w:p>
    <w:p>
      <w:pPr>
        <w:pStyle w:val="Explanation"/>
        <w:keepNext/>
      </w:pPr>
      <w:r>
        <w:t>Explanation: The source-aligned choice is: “Within 20 minutes” This is the controlling value, condition, sequence, scope, or verification rule for Hotel controls under ASHRAE 90.1-2022, §6.4.3.3.5.1(b). The other choices alter at least one technical element of that rule.</w:t>
        <w:br/>
        <w:t>Giải thích: Lựa chọn phù hợp với nguồn là: “Trong vòng 20 phút” Đây là giá trị, điều kiện, trình tự, phạm vi hoặc quy tắc kiểm tra chi phối đối với Điều khiển khách sạn theo ASHRAE 90.1-2022, §6.4.3.3.5.1(b). Các lựa chọn còn lại làm thay đổi ít nhất một yếu tố kỹ thuật của quy tắc đó.</w:t>
      </w:r>
    </w:p>
    <w:p>
      <w:pPr>
        <w:pStyle w:val="SourceLine"/>
        <w:keepLines/>
      </w:pPr>
      <w:r>
        <w:t>Nguồn / Source: ASHRAE 90.1-2022, §6.4.3.3.5.1(b)</w:t>
      </w:r>
    </w:p>
    <w:p>
      <w:pPr>
        <w:pStyle w:val="AnswerHeader"/>
        <w:keepNext/>
      </w:pPr>
      <w:r>
        <w:t>E1000  ·  ĐÁP ÁN D  ·  Parking garages / Nhà để xe</w:t>
      </w:r>
    </w:p>
    <w:p>
      <w:pPr>
        <w:pStyle w:val="AnswerText"/>
        <w:keepNext/>
      </w:pPr>
      <w:r>
        <w:t>Correct answer / Đáp án đúng: 6 kW</w:t>
        <w:br/>
        <w:t>VI: 6 kW</w:t>
      </w:r>
    </w:p>
    <w:p>
      <w:pPr>
        <w:pStyle w:val="Explanation"/>
        <w:keepNext/>
      </w:pPr>
      <w:r>
        <w:t>Explanation: The source-aligned choice is: “6 kW” This is the controlling value, condition, sequence, scope, or verification rule for Parking garages under ASHRAE 90.1-2022, §6.4.3.4.5. The other choices alter at least one technical element of that rule.</w:t>
        <w:br/>
        <w:t>Giải thích: Lựa chọn phù hợp với nguồn là: “6 kW”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E1001  ·  ĐÁP ÁN A  ·  DDC / DDC</w:t>
      </w:r>
    </w:p>
    <w:p>
      <w:pPr>
        <w:pStyle w:val="AnswerText"/>
        <w:keepNext/>
      </w:pPr>
      <w:r>
        <w:t>Correct answer / Đáp án đúng: No; the system is below the 10 bhp threshold.</w:t>
        <w:br/>
        <w:t>VI: Không; hệ thống dưới ngưỡng 10 bhp.</w:t>
      </w:r>
    </w:p>
    <w:p>
      <w:pPr>
        <w:pStyle w:val="Explanation"/>
        <w:keepNext/>
      </w:pPr>
      <w:r>
        <w:t>Explanation: The source-aligned choice is: “No; the system is below the 10 bhp threshold.” This is the controlling value, condition, sequence, scope, or verification rule for DDC under ASHRAE 90.1-2022, Table 6.4.3.10.1. The other choices alter at least one technical element of that rule.</w:t>
        <w:br/>
        <w:t>Giải thích: Lựa chọn phù hợp với nguồn là: “Không; hệ thống dưới ngưỡng 10 bhp.”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E1002  ·  ĐÁP ÁN B  ·  DDC / DDC</w:t>
      </w:r>
    </w:p>
    <w:p>
      <w:pPr>
        <w:pStyle w:val="AnswerText"/>
        <w:keepNext/>
      </w:pPr>
      <w:r>
        <w:t>Correct answer / Đáp án đúng: Yes; the capacity threshold is 300,000 Btu/h and larger.</w:t>
        <w:br/>
        <w:t>VI: Có; ngưỡng áp dụng là công suất từ 300.000 Btu/h trở lên.</w:t>
      </w:r>
    </w:p>
    <w:p>
      <w:pPr>
        <w:pStyle w:val="Explanation"/>
        <w:keepNext/>
      </w:pPr>
      <w:r>
        <w:t>Explanation: The source-aligned choice is: “Yes; the capacity threshold is 300,000 Btu/h and larger.” This is the controlling value, condition, sequence, scope, or verification rule for DDC under ASHRAE 90.1-2022, Table 6.4.3.10.1. The other choices alter at least one technical element of that rule.</w:t>
        <w:br/>
        <w:t>Giải thích: Lựa chọn phù hợp với nguồn là: “Có; ngưỡng áp dụng là công suất từ 300.000 Btu/h trở lên.”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E1003  ·  ĐÁP ÁN C  ·  Plant monitoring / Giám sát trạm máy</w:t>
      </w:r>
    </w:p>
    <w:p>
      <w:pPr>
        <w:pStyle w:val="AnswerText"/>
        <w:keepNext/>
      </w:pPr>
      <w:r>
        <w:t>Correct answer / Đáp án đúng: Yes; it is larger than the 1000-ton threshold for other climate zones.</w:t>
        <w:br/>
        <w:t>VI: Có; công suất lớn hơn ngưỡng 1000 ton lạnh đối với các vùng khí hậu khác.</w:t>
      </w:r>
    </w:p>
    <w:p>
      <w:pPr>
        <w:pStyle w:val="Explanation"/>
        <w:keepNext/>
      </w:pPr>
      <w:r>
        <w:t>Explanation: The source-aligned choice is: “Yes; it is larger than the 1000-ton threshold for other climate zones.” This is the controlling value, condition, sequence, scope, or verification rule for Plant monitoring under ASHRAE 90.1-2022, §6.4.3.11.1. The other choices alter at least one technical element of that rule.</w:t>
        <w:br/>
        <w:t>Giải thích: Lựa chọn phù hợp với nguồn là: “Có; công suất lớn hơn ngưỡng 1000 ton lạnh đối với các vùng khí hậu khác.”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E1004  ·  ĐÁP ÁN D  ·  Plant monitoring / Giám sát trạm máy</w:t>
      </w:r>
    </w:p>
    <w:p>
      <w:pPr>
        <w:pStyle w:val="AnswerText"/>
        <w:keepNext/>
      </w:pPr>
      <w:r>
        <w:t>Correct answer / Đáp án đúng: No; the requirement applies when capacity is larger than 1500 tons.</w:t>
        <w:br/>
        <w:t>VI: Không; yêu cầu áp dụng khi công suất lớn hơn 1500 ton lạnh.</w:t>
      </w:r>
    </w:p>
    <w:p>
      <w:pPr>
        <w:pStyle w:val="Explanation"/>
        <w:keepNext/>
      </w:pPr>
      <w:r>
        <w:t>Explanation: The source-aligned choice is: “No; the requirement applies when capacity is larger than 1500 tons.” This is the controlling value, condition, sequence, scope, or verification rule for Plant monitoring under ASHRAE 90.1-2022, §6.4.3.11.1. The other choices alter at least one technical element of that rule.</w:t>
        <w:br/>
        <w:t>Giải thích: Lựa chọn phù hợp với nguồn là: “Không; yêu cầu áp dụng khi công suất lớn hơn 1500 ton lạnh.”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E1005  ·  ĐÁP ÁN A  ·  Duct leakage / Rò rỉ ống dẫn</w:t>
      </w:r>
    </w:p>
    <w:p>
      <w:pPr>
        <w:pStyle w:val="AnswerText"/>
        <w:keepNext/>
      </w:pPr>
      <w:r>
        <w:t>Correct answer / Đáp án đúng: Approximately 9.85 cfm/100 ft²</w:t>
        <w:br/>
        <w:t>VI: Khoảng 9,85 cfm/100 ft²</w:t>
      </w:r>
    </w:p>
    <w:p>
      <w:pPr>
        <w:pStyle w:val="Explanation"/>
        <w:keepNext/>
      </w:pPr>
      <w:r>
        <w:t>Explanation: The source-aligned choice is: “Approximately 9.85 cfm/100 ft²” This is the controlling value, condition, sequence, scope, or verification rule for Duct leakage under ASHRAE 90.1-2022, §6.4.4.2.2. The other choices alter at least one technical element of that rule.</w:t>
        <w:br/>
        <w:t>Giải thích: Lựa chọn phù hợp với nguồn là: “Khoảng 9,85 cfm/100 ft²”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E1006  ·  ĐÁP ÁN B  ·  Economizer high limit / Giới hạn cao của economizer</w:t>
      </w:r>
    </w:p>
    <w:p>
      <w:pPr>
        <w:pStyle w:val="AnswerText"/>
        <w:keepNext/>
      </w:pPr>
      <w:r>
        <w:t>Correct answer / Đáp án đúng: When outdoor-air temperature exceeds 65°F</w:t>
        <w:br/>
        <w:t>VI: Khi nhiệt độ gió ngoài vượt quá 65°F</w:t>
      </w:r>
    </w:p>
    <w:p>
      <w:pPr>
        <w:pStyle w:val="Explanation"/>
        <w:keepNext/>
      </w:pPr>
      <w:r>
        <w:t>Explanation: The source-aligned choice is: “When outdoor-air temperature exceeds 65°F” This is the controlling value, condition, sequence, scope, or verification rule for Economizer high limit under ASHRAE 90.1-2022, Table 6.5.1.1.3. The other choices alter at least one technical element of that rule.</w:t>
        <w:br/>
        <w:t>Giải thích: Lựa chọn phù hợp với nguồn là: “Khi nhiệt độ gió ngoài vượt quá 65°F”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E1007  ·  ĐÁP ÁN C  ·  Fan power / Công suất quạt</w:t>
      </w:r>
    </w:p>
    <w:p>
      <w:pPr>
        <w:pStyle w:val="AnswerText"/>
        <w:keepNext/>
      </w:pPr>
      <w:r>
        <w:t>Correct answer / Đáp án đúng: 11 hp</w:t>
        <w:br/>
        <w:t>VI: 11 hp</w:t>
      </w:r>
    </w:p>
    <w:p>
      <w:pPr>
        <w:pStyle w:val="Explanation"/>
        <w:keepNext/>
      </w:pPr>
      <w:r>
        <w:t>Explanation: The source-aligned choice is: “11 hp” This is the controlling value, condition, sequence, scope, or verification rule for Fan power under ASHRAE 90.1-2022, Table 6.5.3.1-1. The other choices alter at least one technical element of that rule.</w:t>
        <w:br/>
        <w:t>Giải thích: Lựa chọn phù hợp với nguồn là: “11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E1008  ·  ĐÁP ÁN D  ·  Fan power / Công suất quạt</w:t>
      </w:r>
    </w:p>
    <w:p>
      <w:pPr>
        <w:pStyle w:val="AnswerText"/>
        <w:keepNext/>
      </w:pPr>
      <w:r>
        <w:t>Correct answer / Đáp án đúng: 15 hp</w:t>
        <w:br/>
        <w:t>VI: 15 hp</w:t>
      </w:r>
    </w:p>
    <w:p>
      <w:pPr>
        <w:pStyle w:val="Explanation"/>
        <w:keepNext/>
      </w:pPr>
      <w:r>
        <w:t>Explanation: The source-aligned choice is: “15 hp” This is the controlling value, condition, sequence, scope, or verification rule for Fan power under ASHRAE 90.1-2022, Table 6.5.3.1-1. The other choices alter at least one technical element of that rule.</w:t>
        <w:br/>
        <w:t>Giải thích: Lựa chọn phù hợp với nguồn là: “15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E1009  ·  ĐÁP ÁN A  ·  Fan power / Công suất quạt</w:t>
      </w:r>
    </w:p>
    <w:p>
      <w:pPr>
        <w:pStyle w:val="AnswerText"/>
        <w:keepNext/>
      </w:pPr>
      <w:r>
        <w:t>Correct answer / Đáp án đúng: 9.4 bhp</w:t>
        <w:br/>
        <w:t>VI: 9.4 bhp</w:t>
      </w:r>
    </w:p>
    <w:p>
      <w:pPr>
        <w:pStyle w:val="Explanation"/>
        <w:keepNext/>
      </w:pPr>
      <w:r>
        <w:t>Explanation: The source-aligned choice is: “9.4 bhp” This is the controlling value, condition, sequence, scope, or verification rule for Fan power under ASHRAE 90.1-2022, Table 6.5.3.1-1. The other choices alter at least one technical element of that rule.</w:t>
        <w:br/>
        <w:t>Giải thích: Lựa chọn phù hợp với nguồn là: “9.4 bhp”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E1010  ·  ĐÁP ÁN B  ·  Fan power adjustment / Điều chỉnh công suất quạt</w:t>
      </w:r>
    </w:p>
    <w:p>
      <w:pPr>
        <w:pStyle w:val="AnswerText"/>
        <w:keepNext/>
      </w:pPr>
      <w:r>
        <w:t>Correct answer / Đáp án đúng: 30.36 bhp</w:t>
        <w:br/>
        <w:t>VI: 30.36 bhp</w:t>
      </w:r>
    </w:p>
    <w:p>
      <w:pPr>
        <w:pStyle w:val="Explanation"/>
        <w:keepNext/>
      </w:pPr>
      <w:r>
        <w:t>Explanation: The source-aligned choice is: “30.36 bhp” This is the controlling value, condition, sequence, scope, or verification rule for Fan power adjustment under ASHRAE 90.1-2022, Tables 6.5.3.1-1 and 6.5.3.1-2. The other choices alter at least one technical element of that rule.</w:t>
        <w:br/>
        <w:t>Giải thích: Lựa chọn phù hợp với nguồn là: “30.36 bhp” Đây là giá trị, điều kiện, trình tự, phạm vi hoặc quy tắc kiểm tra chi phối đối với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E1011  ·  ĐÁP ÁN C  ·  Fan airflow control / Điều khiển lưu lượng quạt</w:t>
      </w:r>
    </w:p>
    <w:p>
      <w:pPr>
        <w:pStyle w:val="AnswerText"/>
        <w:keepNext/>
      </w:pPr>
      <w:r>
        <w:t>Correct answer / Đáp án đúng: 3.6 kW</w:t>
        <w:br/>
        <w:t>VI: 3.6 kW</w:t>
      </w:r>
    </w:p>
    <w:p>
      <w:pPr>
        <w:pStyle w:val="Explanation"/>
        <w:keepNext/>
      </w:pPr>
      <w:r>
        <w:t>Explanation: The source-aligned choice is: “3.6 kW” This is the controlling value, condition, sequence, scope, or verification rule for Fan airflow control under ASHRAE 90.1-2022, §6.5.3.2.1. The other choices alter at least one technical element of that rule.</w:t>
        <w:br/>
        <w:t>Giải thích: Lựa chọn phù hợp với nguồn là: “3.6 kW” Đây là giá trị, điều kiện, trình tự, phạm vi hoặc quy tắc kiểm tra chi phối đối với Điều khiển lưu lượng quạt theo ASHRAE 90.1-2022, §6.5.3.2.1. Các lựa chọn còn lại làm thay đổi ít nhất một yếu tố kỹ thuật của quy tắc đó.</w:t>
      </w:r>
    </w:p>
    <w:p>
      <w:pPr>
        <w:pStyle w:val="SourceLine"/>
        <w:keepLines/>
      </w:pPr>
      <w:r>
        <w:t>Nguồn / Source: ASHRAE 90.1-2022, §6.5.3.2.1</w:t>
      </w:r>
    </w:p>
    <w:p>
      <w:pPr>
        <w:pStyle w:val="AnswerHeader"/>
        <w:keepNext/>
      </w:pPr>
      <w:r>
        <w:t>E1012  ·  ĐÁP ÁN D  ·  VAV static pressure / Áp suất tĩnh VAV</w:t>
      </w:r>
    </w:p>
    <w:p>
      <w:pPr>
        <w:pStyle w:val="AnswerText"/>
        <w:keepNext/>
      </w:pPr>
      <w:r>
        <w:t>Correct answer / Đáp án đúng: No; the set point may not exceed 1.2 in. w.g.</w:t>
        <w:br/>
        <w:t>VI: Không; điểm đặt không được vượt quá 1,2 in. w.g.</w:t>
      </w:r>
    </w:p>
    <w:p>
      <w:pPr>
        <w:pStyle w:val="Explanation"/>
        <w:keepNext/>
      </w:pPr>
      <w:r>
        <w:t>Explanation: The source-aligned choice is: “No; the set point may not exceed 1.2 in. w.g.” This is the controlling value, condition, sequence, scope, or verification rule for VAV static pressure under ASHRAE 90.1-2022, §6.5.3.2.2. The other choices alter at least one technical element of that rule.</w:t>
        <w:br/>
        <w:t>Giải thích: Lựa chọn phù hợp với nguồn là: “Không; điểm đặt không được vượt quá 1,2 in. w.g.” Đây là giá trị, điều kiện, trình tự, phạm vi hoặc quy tắc kiểm tra chi phối đối với Áp suất tĩnh VAV theo ASHRAE 90.1-2022, §6.5.3.2.2. Các lựa chọn còn lại làm thay đổi ít nhất một yếu tố kỹ thuật của quy tắc đó.</w:t>
      </w:r>
    </w:p>
    <w:p>
      <w:pPr>
        <w:pStyle w:val="SourceLine"/>
        <w:keepLines/>
      </w:pPr>
      <w:r>
        <w:t>Nguồn / Source: ASHRAE 90.1-2022, §6.5.3.2.2</w:t>
      </w:r>
    </w:p>
    <w:p>
      <w:pPr>
        <w:pStyle w:val="AnswerHeader"/>
        <w:keepNext/>
      </w:pPr>
      <w:r>
        <w:t>E1013  ·  ĐÁP ÁN A  ·  Supply-air reset / Reset nhiệt độ gió cấp</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Supply-air reset under ASHRAE 90.1-2022, §6.5.3.5. The other choices alter at least one technical element of that rule.</w:t>
        <w:br/>
        <w:t>Giải thích: Lựa chọn phù hợp với nguồn là: “5°F”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E1014  ·  ĐÁP ÁN B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Explanation: The source-aligned choice is: “Yes; it is exactly 135% and does not exceed the cap.” This is the controlling value, condition, sequence, scope, or verification rule for Ventilation design under ASHRAE 90.1-2022, §6.5.3.8. The other choices alter at least one technical element of that rule.</w:t>
        <w:br/>
        <w:t>Giải thích: Lựa chọn phù hợp với nguồn là: “Có; nó chính xác là 135% và không vượt quá giới hạn.”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E1015  ·  ĐÁP ÁN C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Explanation: The source-aligned choice is: “Heating to 69°F or lower and cooling to 76°F or higher” This is the controlling value, condition, sequence, scope, or verification rule for Occupied standby under ASHRAE 90.1-2022, §6.5.3.9. The other choices alter at least one technical element of that rule.</w:t>
        <w:br/>
        <w:t>Giải thích: Lựa chọn phù hợp với nguồn là: “Điểm đặt sưởi 69°F hoặc thấp hơn và điểm đặt làm mát 76°F hoặc cao hơn”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E1016  ·  ĐÁP ÁN D  ·  Hydronic flow / Lưu lượng nước</w:t>
      </w:r>
    </w:p>
    <w:p>
      <w:pPr>
        <w:pStyle w:val="AnswerText"/>
        <w:keepNext/>
      </w:pPr>
      <w:r>
        <w:t>Correct answer / Đáp án đúng: 120 gpm or less</w:t>
        <w:br/>
        <w:t>VI: 120 gpm trở xuống</w:t>
      </w:r>
    </w:p>
    <w:p>
      <w:pPr>
        <w:pStyle w:val="Explanation"/>
        <w:keepNext/>
      </w:pPr>
      <w:r>
        <w:t>Explanation: The source-aligned choice is: “120 gpm or less” This is the controlling value, condition, sequence, scope, or verification rule for Hydronic flow under ASHRAE 90.1-2022, §6.5.4.2. The other choices alter at least one technical element of that rule.</w:t>
        <w:br/>
        <w:t>Giải thích: Lựa chọn phù hợp với nguồn là: “120 gpm trở xuống” Đây là giá trị, điều kiện, trình tự, phạm vi hoặc quy tắc kiểm tra chi phối đối với Lưu lượng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E1017  ·  ĐÁP ÁN A  ·  Pump power / Công suất bơm</w:t>
      </w:r>
    </w:p>
    <w:p>
      <w:pPr>
        <w:pStyle w:val="AnswerText"/>
        <w:keepNext/>
      </w:pPr>
      <w:r>
        <w:t>Correct answer / Đáp án đúng: 15 kW</w:t>
        <w:br/>
        <w:t>VI: 15 kW</w:t>
      </w:r>
    </w:p>
    <w:p>
      <w:pPr>
        <w:pStyle w:val="Explanation"/>
        <w:keepNext/>
      </w:pPr>
      <w:r>
        <w:t>Explanation: The source-aligned choice is: “15 kW” This is the controlling value, condition, sequence, scope, or verification rule for Pump power under ASHRAE 90.1-2022, §6.5.4.2. The other choices alter at least one technical element of that rule.</w:t>
        <w:br/>
        <w:t>Giải thích: Lựa chọn phù hợp với nguồn là: “15 kW” Đây là giá trị, điều kiện, trình tự, phạm vi hoặc quy tắc kiểm tra chi phối đối với Công suất bơm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E1018  ·  ĐÁP ÁN B  ·  Chilled-water coils / Dàn coil nước lạnh</w:t>
      </w:r>
    </w:p>
    <w:p>
      <w:pPr>
        <w:pStyle w:val="AnswerText"/>
        <w:keepNext/>
      </w:pPr>
      <w:r>
        <w:t>Correct answer / Đáp án đúng: 59°F</w:t>
        <w:br/>
        <w:t>VI: 59°F</w:t>
      </w:r>
    </w:p>
    <w:p>
      <w:pPr>
        <w:pStyle w:val="Explanation"/>
        <w:keepNext/>
      </w:pPr>
      <w:r>
        <w:t>Explanation: The source-aligned choice is: “59°F” This is the controlling value, condition, sequence, scope, or verification rule for Chilled-water coils under ASHRAE 90.1-2022, §6.5.4.7. The other choices alter at least one technical element of that rule.</w:t>
        <w:br/>
        <w:t>Giải thích: Lựa chọn phù hợp với nguồn là: “59°F” Đây là giá trị, điều kiện, trình tự, phạm vi hoặc quy tắc kiểm tra chi phối đối với Dàn coil nước lạnh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E1019  ·  ĐÁP ÁN C  ·  Boiler efficiency / Hiệu suất nồi hơi</w:t>
      </w:r>
    </w:p>
    <w:p>
      <w:pPr>
        <w:pStyle w:val="AnswerText"/>
        <w:keepNext/>
      </w:pPr>
      <w:r>
        <w:t>Correct answer / Đáp án đúng: 90.0%</w:t>
        <w:br/>
        <w:t>VI: 90.0%</w:t>
      </w:r>
    </w:p>
    <w:p>
      <w:pPr>
        <w:pStyle w:val="Explanation"/>
        <w:keepNext/>
      </w:pPr>
      <w:r>
        <w:t>Explanation: The source-aligned choice is: “90.0%” This is the controlling value, condition, sequence, scope, or verification rule for Boiler efficiency under ASHRAE 90.1-2022, §6.5.4.8.1. The other choices alter at least one technical element of that rule.</w:t>
        <w:br/>
        <w:t>Giải thích: Lựa chọn phù hợp với nguồn là: “90.0%” Đây là giá trị, điều kiện, trình tự, phạm vi hoặc quy tắc kiểm tra chi phối đối với Hiệu suất nồi hơi theo ASHRAE 90.1-2022, §6.5.4.8.1. Các lựa chọn còn lại làm thay đổi ít nhất một yếu tố kỹ thuật của quy tắc đó.</w:t>
      </w:r>
    </w:p>
    <w:p>
      <w:pPr>
        <w:pStyle w:val="SourceLine"/>
        <w:keepLines/>
      </w:pPr>
      <w:r>
        <w:t>Nguồn / Source: ASHRAE 90.1-2022, §6.5.4.8.1</w:t>
      </w:r>
    </w:p>
    <w:p>
      <w:pPr>
        <w:pStyle w:val="AnswerHeader"/>
        <w:keepNext/>
      </w:pPr>
      <w:r>
        <w:t>E1020  ·  ĐÁP ÁN D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Explanation: The source-aligned choice is: “A passes the area test; B fails because the limit is strictly less than 25,000 ft².” This is the controlling value, condition, sequence, scope, or verification rule for Compliance paths under ASHRAE 90.1-2022, §6.3.1(b). The other choices alter at least one technical element of that rule.</w:t>
        <w:br/>
        <w:t>Giải thích: Lựa chọn phù hợp với nguồn là: “A đạt giới hạn diện tích; B không đạt vì yêu cầu là nhỏ hơn 25.000 ft², không bao gồm đúng 25.000 ft².” Đây là giá trị, điều kiện, trình tự, phạm vi hoặc quy tắc kiểm tra chi phối đối với Đường dẫn tuân thủ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E1021  ·  ĐÁP ÁN A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Explanation: The source-aligned choice is: “The heating set point overlaps the cooling set point, encouraging simultaneous operation.” This is the controlling value, condition, sequence, scope, or verification rule for Set-point overlap under ASHRAE 90.1-2022, §6.4.3.2. The other choices alter at least one technical element of that rule.</w:t>
        <w:br/>
        <w:t>Giải thích: Lựa chọn phù hợp với nguồn là: “Điểm đặt hệ thống sưởi chồng lên điểm đặt làm mát, khuyến khích hoạt động đồng thời.” Đây là giá trị, điều kiện, trình tự, phạm vi hoặc quy tắc kiểm tra chi phối đối với Chồng chéo điểm đặt theo ASHRAE 90.1-2022, §6.4.3.2. Các lựa chọn còn lại làm thay đổi ít nhất một yếu tố kỹ thuật của quy tắc đó.</w:t>
      </w:r>
    </w:p>
    <w:p>
      <w:pPr>
        <w:pStyle w:val="SourceLine"/>
        <w:keepLines/>
      </w:pPr>
      <w:r>
        <w:t>Nguồn / Source: ASHRAE 90.1-2022, §6.4.3.2</w:t>
      </w:r>
    </w:p>
    <w:p>
      <w:pPr>
        <w:pStyle w:val="AnswerHeader"/>
        <w:keepNext/>
      </w:pPr>
      <w:r>
        <w:t>E1022  ·  ĐÁP ÁN B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Explanation: The source-aligned choice is: “The rented-unoccupied set-point reset did not occur within 20 minutes.” This is the controlling value, condition, sequence, scope, or verification rule for Hotel sequence under ASHRAE 90.1-2022, §6.4.3.3.5.1(a). The other choices alter at least one technical element of that rule.</w:t>
        <w:br/>
        <w:t>Giải thích: Lựa chọn phù hợp với nguồn là: “Reset điểm đặt khi phòng đang được thuê nhưng không có người đã không diễn ra trong 20 phút.” Đây là giá trị, điều kiện, trình tự, phạm vi hoặc quy tắc kiểm tra chi phối đối với Trình tự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E1023  ·  ĐÁP ÁN C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Explanation: The source-aligned choice is: “It fits the stated exception to the garage variable-flow requirements.” This is the controlling value, condition, sequence, scope, or verification rule for Garage exception under ASHRAE 90.1-2022, §6.4.3.4.5 Exception. The other choices alter at least one technical element of that rule.</w:t>
        <w:br/>
        <w:t>Giải thích: Lựa chọn phù hợp với nguồn là: “Nó phù hợp với ngoại lệ đã nêu đối với các yêu cầu về lưu lượng thay đổi trong gara.” Đây là giá trị, điều kiện, trình tự, phạm vi hoặc quy tắc kiểm tra chi phối đối với Ngoại lệ trong gara theo ASHRAE 90.1-2022, §6.4.3.4.5 Exception. Các lựa chọn còn lại làm thay đổi ít nhất một yếu tố kỹ thuật của quy tắc đó.</w:t>
      </w:r>
    </w:p>
    <w:p>
      <w:pPr>
        <w:pStyle w:val="SourceLine"/>
        <w:keepLines/>
      </w:pPr>
      <w:r>
        <w:t>Nguồn / Source: ASHRAE 90.1-2022, §6.4.3.4.5 Exception</w:t>
      </w:r>
    </w:p>
    <w:p>
      <w:pPr>
        <w:pStyle w:val="AnswerHeader"/>
        <w:keepNext/>
      </w:pPr>
      <w:r>
        <w:t>E1024  ·  ĐÁP ÁN D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Explanation: The source-aligned choice is: “Detect, alarm, and allow removal of the driving zone from reset logic” This is the controlling value, condition, sequence, scope, or verification rule for DDC reset under ASHRAE 90.1-2022, §§6.4.3.10.2 and 6.5.3.2.3. The other choices alter at least one technical element of that rule.</w:t>
        <w:br/>
        <w:t>Giải thích: Lựa chọn phù hợp với nguồn là: “Phát hiện, cảnh báo và cho phép loại bỏ vùng chi phối khỏi logic thiết lập lại” Đây là giá trị, điều kiện, trình tự, phạm vi hoặc quy tắc kiểm tra chi phối đối với Đặt lại DDC theo ASHRAE 90.1-2022, §§6.4.3.10.2 and 6.5.3.2.3. Các lựa chọn còn lại làm thay đổi ít nhất một yếu tố kỹ thuật của quy tắc đó.</w:t>
      </w:r>
    </w:p>
    <w:p>
      <w:pPr>
        <w:pStyle w:val="SourceLine"/>
        <w:keepLines/>
      </w:pPr>
      <w:r>
        <w:t>Nguồn / Source: ASHRAE 90.1-2022, §§6.4.3.10.2 and 6.5.3.2.3</w:t>
      </w:r>
    </w:p>
    <w:p>
      <w:pPr>
        <w:pStyle w:val="AnswerHeader"/>
        <w:keepNext/>
      </w:pPr>
      <w:r>
        <w:t>E1025  ·  ĐÁP ÁN A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Explanation: The source-aligned choice is: “Not economizing when the unit should be economizing” This is the controlling value, condition, sequence, scope, or verification rule for Economizer FDD under ASHRAE 90.1-2022, §6.4.3.12(e). The other choices alter at least one technical element of that rule.</w:t>
        <w:br/>
        <w:t>Giải thích: Lựa chọn phù hợp với nguồn là: “Economizer không hoạt động khi lẽ ra phải hoạt động”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E1026  ·  ĐÁP ÁN B  ·  Duct testing / Kiểm tra ống dẫn</w:t>
      </w:r>
    </w:p>
    <w:p>
      <w:pPr>
        <w:pStyle w:val="AnswerText"/>
        <w:keepNext/>
      </w:pPr>
      <w:r>
        <w:t>Correct answer / Đáp án đúng: The test sample missed the ductwork specifically subject to leakage testing.</w:t>
        <w:br/>
        <w:t>VI: Mẫu thử đã bỏ sót đoạn ống thuộc đối tượng bắt buộc thử rò rỉ.</w:t>
      </w:r>
    </w:p>
    <w:p>
      <w:pPr>
        <w:pStyle w:val="Explanation"/>
        <w:keepNext/>
      </w:pPr>
      <w:r>
        <w:t>Explanation: The source-aligned choice is: “The test sample missed the ductwork specifically subject to leakage testing.” This is the controlling value, condition, sequence, scope, or verification rule for Duct testing under ASHRAE 90.1-2022, §6.4.4.2.2. The other choices alter at least one technical element of that rule.</w:t>
        <w:br/>
        <w:t>Giải thích: Lựa chọn phù hợp với nguồn là: “Mẫu thử đã bỏ sót đoạn ống thuộc đối tượng bắt buộc thử rò rỉ.” Đây là giá trị, điều kiện, trình tự, phạm vi hoặc quy tắc kiểm tra chi phối đối với Kiểm tra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E1027  ·  ĐÁP ÁN C  ·  Economizer high limit / Giới hạn cao của economizer</w:t>
      </w:r>
    </w:p>
    <w:p>
      <w:pPr>
        <w:pStyle w:val="AnswerText"/>
        <w:keepNext/>
      </w:pPr>
      <w:r>
        <w:t>Correct answer / Đáp án đúng: The required fixed dry-bulb high limit is 70°F for 5A.</w:t>
        <w:br/>
        <w:t>VI: Giới hạn trên cố định theo nhiệt độ bầu khô yêu cầu cho vùng 5A là 70°F.</w:t>
      </w:r>
    </w:p>
    <w:p>
      <w:pPr>
        <w:pStyle w:val="Explanation"/>
        <w:keepNext/>
      </w:pPr>
      <w:r>
        <w:t>Explanation: The source-aligned choice is: “The required fixed dry-bulb high limit is 70°F for 5A.” This is the controlling value, condition, sequence, scope, or verification rule for Economizer high limit under ASHRAE 90.1-2022, Table 6.5.1.1.3. The other choices alter at least one technical element of that rule.</w:t>
        <w:br/>
        <w:t>Giải thích: Lựa chọn phù hợp với nguồn là: “Giới hạn trên cố định theo nhiệt độ bầu khô yêu cầu cho vùng 5A là 70°F.”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E1028  ·  ĐÁP ÁN D  ·  Hydronic distribution / Phân phối nước trong hệ thủy lực</w:t>
      </w:r>
    </w:p>
    <w:p>
      <w:pPr>
        <w:pStyle w:val="AnswerText"/>
        <w:keepNext/>
      </w:pPr>
      <w:r>
        <w:t>Correct answer / Đáp án đúng: A prohibited three-pipe system</w:t>
        <w:br/>
        <w:t>VI: Hệ thống ba ống bị cấm</w:t>
      </w:r>
    </w:p>
    <w:p>
      <w:pPr>
        <w:pStyle w:val="Explanation"/>
        <w:keepNext/>
      </w:pPr>
      <w:r>
        <w:t>Explanation: The source-aligned choice is: “A prohibited three-pipe system” This is the controlling value, condition, sequence, scope, or verification rule for Hydronic distribution under ASHRAE 90.1-2022, §6.5.2.2.1. The other choices alter at least one technical element of that rule.</w:t>
        <w:br/>
        <w:t>Giải thích: Lựa chọn phù hợp với nguồn là: “Hệ thống ba ống bị cấm” Đây là giá trị, điều kiện, trình tự, phạm vi hoặc quy tắc kiểm tra chi phối đối với Phân phối nước trong hệ thủy lực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E1029  ·  ĐÁP ÁN A  ·  Fan adjustments / Các khoản điều chỉnh công suất quạt</w:t>
      </w:r>
    </w:p>
    <w:p>
      <w:pPr>
        <w:pStyle w:val="AnswerText"/>
        <w:keepNext/>
      </w:pPr>
      <w:r>
        <w:t>Correct answer / Đáp án đúng: 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pPr>
      <w:r>
        <w:t>Explanation: The source-aligned choice is: “The adjustment must use the design airflow through the device, not total supply airflow.” This is the controlling value, condition, sequence, scope, or verification rule for Fan adjustments under ASHRAE 90.1-2022, Tables 6.5.3.1-1 and 6.5.3.1-2. The other choices alter at least one technical element of that rule.</w:t>
        <w:br/>
        <w:t>Giải thích: Lựa chọn phù hợp với nguồn là: “Việc điều chỉnh phải sử dụng lưu lượng gió thiết kế đi qua thiết bị chứ không phải tổng lưu lượng gió cung cấp.” Đây là giá trị, điều kiện, trình tự, phạm vi hoặc quy tắc kiểm tra chi phối đối với Các khoản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E1030  ·  ĐÁP ÁN B  ·  VAV sensors / Cảm biến VAV</w:t>
      </w:r>
    </w:p>
    <w:p>
      <w:pPr>
        <w:pStyle w:val="AnswerText"/>
        <w:keepNext/>
      </w:pPr>
      <w:r>
        <w:t>Correct answer / Đáp án đúng: Install sensors in each major branch or use qualifying demand-based reset.</w:t>
        <w:br/>
        <w:t>VI: Lắp đặt cảm biến ở từng nhánh chính hoặc sử dụng thiết lập lại theo nhu cầu đủ điều kiện.</w:t>
      </w:r>
    </w:p>
    <w:p>
      <w:pPr>
        <w:pStyle w:val="Explanation"/>
        <w:keepNext/>
      </w:pPr>
      <w:r>
        <w:t>Explanation: The source-aligned choice is: “Install sensors in each major branch or use qualifying demand-based reset.” This is the controlling value, condition, sequence, scope, or verification rule for VAV sensors under ASHRAE 90.1-2022, §§6.5.3.2.2–6.5.3.2.3. The other choices alter at least one technical element of that rule.</w:t>
        <w:br/>
        <w:t>Giải thích: Lựa chọn phù hợp với nguồn là: “Lắp đặt cảm biến ở từng nhánh chính hoặc sử dụng thiết lập lại theo nhu cầu đủ điều kiện.” Đây là giá trị, điều kiện, trình tự, phạm vi hoặc quy tắc kiểm tra chi phối đối với Cảm biến VAV theo ASHRAE 90.1-2022, §§6.5.3.2.2–6.5.3.2.3. Các lựa chọn còn lại làm thay đổi ít nhất một yếu tố kỹ thuật của quy tắc đó.</w:t>
      </w:r>
    </w:p>
    <w:p>
      <w:pPr>
        <w:pStyle w:val="SourceLine"/>
        <w:keepLines/>
      </w:pPr>
      <w:r>
        <w:t>Nguồn / Source: ASHRAE 90.1-2022, §§6.5.3.2.2–6.5.3.2.3</w:t>
      </w:r>
    </w:p>
    <w:p>
      <w:pPr>
        <w:pStyle w:val="AnswerHeader"/>
        <w:keepNext/>
      </w:pPr>
      <w:r>
        <w:t>E1031  ·  ĐÁP ÁN C  ·  Dehumidification interaction / Tương tác hút ẩm</w:t>
      </w:r>
    </w:p>
    <w:p>
      <w:pPr>
        <w:pStyle w:val="AnswerText"/>
        <w:keepNext/>
      </w:pPr>
      <w:r>
        <w:t>Correct answer / Đáp án đúng: The design must allow SAT reset during dehumidification, and the economizer must be locked out.</w:t>
        <w:br/>
        <w:t>VI: Thiết kế phải cho phép đặt lại SAT trong quá trình hút ẩm và economizer phải được khóa.</w:t>
      </w:r>
    </w:p>
    <w:p>
      <w:pPr>
        <w:pStyle w:val="Explanation"/>
        <w:keepNext/>
      </w:pPr>
      <w:r>
        <w:t>Explanation: The source-aligned choice is: “The design must allow SAT reset during dehumidification, and the economizer must be locked out.” This is the controlling value, condition, sequence, scope, or verification rule for Dehumidification interaction under ASHRAE 90.1-2022, §6.5.3.5.1. The other choices alter at least one technical element of that rule.</w:t>
        <w:br/>
        <w:t>Giải thích: Lựa chọn phù hợp với nguồn là: “Thiết kế phải cho phép đặt lại SAT trong quá trình hút ẩm và economizer phải được khóa.” Đây là giá trị, điều kiện, trình tự, phạm vi hoặc quy tắc kiểm tra chi phối đối với Tương tác hút ẩm theo ASHRAE 90.1-2022, §6.5.3.5.1. Các lựa chọn còn lại làm thay đổi ít nhất một yếu tố kỹ thuật của quy tắc đó.</w:t>
      </w:r>
    </w:p>
    <w:p>
      <w:pPr>
        <w:pStyle w:val="SourceLine"/>
        <w:keepLines/>
      </w:pPr>
      <w:r>
        <w:t>Nguồn / Source: ASHRAE 90.1-2022, §6.5.3.5.1</w:t>
      </w:r>
    </w:p>
    <w:p>
      <w:pPr>
        <w:pStyle w:val="AnswerHeader"/>
        <w:keepNext/>
      </w:pPr>
      <w:r>
        <w:t>E1032  ·  ĐÁP ÁN D  ·  Occupied standby / Chế độ occupied-standby</w:t>
      </w:r>
    </w:p>
    <w:p>
      <w:pPr>
        <w:pStyle w:val="AnswerText"/>
        <w:keepNext/>
      </w:pPr>
      <w:r>
        <w:t>Correct answer / Đáp án đúng: No; occupied-standby shutoff depends on the 62.1 category permitting zero ventilation.</w:t>
        <w:br/>
        <w:t>VI: Không; việc ngắt ở occupied-standby phụ thuộc nhóm sử dụng trong 62.1 có cho phép thông gió bằng 0 hay không.</w:t>
      </w:r>
    </w:p>
    <w:p>
      <w:pPr>
        <w:pStyle w:val="Explanation"/>
        <w:keepNext/>
      </w:pPr>
      <w:r>
        <w:t>Explanation: The source-aligned choice is: “No; occupied-standby shutoff depends on the 62.1 category permitting zero ventilation.” This is the controlling value, condition, sequence, scope, or verification rule for Occupied standby under ASHRAE 90.1-2022, §6.5.3.9. The other choices alter at least one technical element of that rule.</w:t>
        <w:br/>
        <w:t>Giải thích: Lựa chọn phù hợp với nguồn là: “Không; việc ngắt ở occupied-standby phụ thuộc nhóm sử dụng trong 62.1 có cho phép thông gió bằng 0 hay không.”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E1033  ·  ĐÁP ÁN A  ·  Hydronic pressure / Áp suất hệ nước</w:t>
      </w:r>
    </w:p>
    <w:p>
      <w:pPr>
        <w:pStyle w:val="AnswerText"/>
        <w:keepNext/>
      </w:pPr>
      <w:r>
        <w:t>Correct answer / Đáp án đúng: Excess head is being maintained; sense near the critical coil and reset downward.</w:t>
        <w:br/>
        <w:t>VI: Hệ thống đang duy trì cột áp dư; đo gần dàn coil tới hạn và reset giảm.</w:t>
      </w:r>
    </w:p>
    <w:p>
      <w:pPr>
        <w:pStyle w:val="Explanation"/>
        <w:keepNext/>
      </w:pPr>
      <w:r>
        <w:t>Explanation: The source-aligned choice is: “Excess head is being maintained; sense near the critical coil and reset downward.” This is the controlling value, condition, sequence, scope, or verification rule for Hydronic pressure under ASHRAE 90.1-2022, §6.5.4.2. The other choices alter at least one technical element of that rule.</w:t>
        <w:br/>
        <w:t>Giải thích: Lựa chọn phù hợp với nguồn là: “Hệ thống đang duy trì cột áp dư; đo gần dàn coil tới hạn và reset giảm.” Đây là giá trị, điều kiện, trình tự, phạm vi hoặc quy tắc kiểm tra chi phối đối với Áp suất hệ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E1034  ·  ĐÁP ÁN B  ·  Chiller isolation / Cách ly máy làm lạnh</w:t>
      </w:r>
    </w:p>
    <w:p>
      <w:pPr>
        <w:pStyle w:val="AnswerText"/>
        <w:keepNext/>
      </w:pPr>
      <w:r>
        <w:t>Correct answer / Đáp án đúng: Unnecessary pumping and degraded flow through the operating chiller</w:t>
        <w:br/>
        <w:t>VI: Bơm tuần hoàn không cần thiết và lưu lượng qua chiller đang vận hành bị suy giảm</w:t>
      </w:r>
    </w:p>
    <w:p>
      <w:pPr>
        <w:pStyle w:val="Explanation"/>
        <w:keepNext/>
      </w:pPr>
      <w:r>
        <w:t>Explanation: The source-aligned choice is: “Unnecessary pumping and degraded flow through the operating chiller” This is the controlling value, condition, sequence, scope, or verification rule for Chiller isolation under ASHRAE 90.1-2022, §6.5.4.3.1. The other choices alter at least one technical element of that rule.</w:t>
        <w:br/>
        <w:t>Giải thích: Lựa chọn phù hợp với nguồn là: “Bơm tuần hoàn không cần thiết và lưu lượng qua chiller đang vận hành bị suy giảm” Đây là giá trị, điều kiện, trình tự, phạm vi hoặc quy tắc kiểm tra chi phối đối với Cách ly máy làm lạnh theo ASHRAE 90.1-2022, §6.5.4.3.1. Các lựa chọn còn lại làm thay đổi ít nhất một yếu tố kỹ thuật của quy tắc đó.</w:t>
      </w:r>
    </w:p>
    <w:p>
      <w:pPr>
        <w:pStyle w:val="SourceLine"/>
        <w:keepLines/>
      </w:pPr>
      <w:r>
        <w:t>Nguồn / Source: ASHRAE 90.1-2022, §6.5.4.3.1</w:t>
      </w:r>
    </w:p>
    <w:p>
      <w:pPr>
        <w:pStyle w:val="AnswerHeader"/>
        <w:keepNext/>
      </w:pPr>
      <w:r>
        <w:t>E1035  ·  ĐÁP ÁN C  ·  Coil selection / Lựa chọn dàn coil</w:t>
      </w:r>
    </w:p>
    <w:p>
      <w:pPr>
        <w:pStyle w:val="AnswerText"/>
        <w:keepNext/>
      </w:pPr>
      <w:r>
        <w:t>Correct answer / Đáp án đúng: It fails the minimum 15°F coil temperature-difference criterion.</w:t>
        <w:br/>
        <w:t>VI: Nó không đạt tiêu chí chênh lệch nhiệt độ tối thiểu 15°F qua dàn coil.</w:t>
      </w:r>
    </w:p>
    <w:p>
      <w:pPr>
        <w:pStyle w:val="Explanation"/>
        <w:keepNext/>
      </w:pPr>
      <w:r>
        <w:t>Explanation: The source-aligned choice is: “It fails the minimum 15°F coil temperature-difference criterion.” This is the controlling value, condition, sequence, scope, or verification rule for Coil selection under ASHRAE 90.1-2022, §6.5.4.7. The other choices alter at least one technical element of that rule.</w:t>
        <w:br/>
        <w:t>Giải thích: Lựa chọn phù hợp với nguồn là: “Nó không đạt tiêu chí chênh lệch nhiệt độ tối thiểu 15°F qua dàn coil.”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E1036  ·  ĐÁP ÁN D  ·  Boiler distribution / Phân phối nồi hơi</w:t>
      </w:r>
    </w:p>
    <w:p>
      <w:pPr>
        <w:pStyle w:val="AnswerText"/>
        <w:keepNext/>
      </w:pPr>
      <w:r>
        <w:t>Correct answer / Đáp án đúng: It fails both the 120°F return-temperature target and the 20% bypass alternative.</w:t>
        <w:br/>
        <w:t>VI: Nó không đạt cả mục tiêu nhiệt độ hồi 120°F lẫn phương án bypass 20%.</w:t>
      </w:r>
    </w:p>
    <w:p>
      <w:pPr>
        <w:pStyle w:val="Explanation"/>
        <w:keepNext/>
      </w:pPr>
      <w:r>
        <w:t>Explanation: The source-aligned choice is: “It fails both the 120°F return-temperature target and the 20% bypass alternative.” This is the controlling value, condition, sequence, scope, or verification rule for Boiler distribution under ASHRAE 90.1-2022, §6.5.4.8.2. The other choices alter at least one technical element of that rule.</w:t>
        <w:br/>
        <w:t>Giải thích: Lựa chọn phù hợp với nguồn là: “Nó không đạt cả mục tiêu nhiệt độ hồi 120°F lẫn phương án bypass 20%.” Đây là giá trị, điều kiện, trình tự, phạm vi hoặc quy tắc kiểm tra chi phối đối với Phân phối nồi hơi theo ASHRAE 90.1-2022, §6.5.4.8.2. Các lựa chọn còn lại làm thay đổi ít nhất một yếu tố kỹ thuật của quy tắc đó.</w:t>
      </w:r>
    </w:p>
    <w:p>
      <w:pPr>
        <w:pStyle w:val="SourceLine"/>
        <w:keepLines/>
      </w:pPr>
      <w:r>
        <w:t>Nguồn / Source: ASHRAE 90.1-2022, §6.5.4.8.2</w:t>
      </w:r>
    </w:p>
    <w:p>
      <w:pPr>
        <w:pStyle w:val="AnswerHeader"/>
        <w:keepNext/>
      </w:pPr>
      <w:r>
        <w:t>E1037  ·  ĐÁP ÁN A  ·  Cooling towers / Tháp giải nhiệt</w:t>
      </w:r>
    </w:p>
    <w:p>
      <w:pPr>
        <w:pStyle w:val="AnswerText"/>
        <w:keepNext/>
      </w:pPr>
      <w:r>
        <w:t>Correct answer / Đáp án đúng: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pPr>
      <w:r>
        <w:t>Explanation: The source-aligned choice is: “Variable-speed multicell control should generally spread duty across the maximum allowable fans at equal speed.” This is the controlling value, condition, sequence, scope, or verification rule for Cooling towers under ASHRAE 90.1-2022, §6.5.5.2.2. The other choices alter at least one technical element of that rule.</w:t>
        <w:br/>
        <w:t>Giải thích: Lựa chọn phù hợp với nguồn là: “Điều khiển biến tốc nhiều ô tháp thường phải phân bố tải cho số quạt tối đa được phép ở cùng tốc độ.” Đây là giá trị, điều kiện, trình tự, phạm vi hoặc quy tắc kiểm tra chi phối đối với Tháp giải nhiệt theo ASHRAE 90.1-2022, §6.5.5.2.2. Các lựa chọn còn lại làm thay đổi ít nhất một yếu tố kỹ thuật của quy tắc đó.</w:t>
      </w:r>
    </w:p>
    <w:p>
      <w:pPr>
        <w:pStyle w:val="SourceLine"/>
        <w:keepLines/>
      </w:pPr>
      <w:r>
        <w:t>Nguồn / Source: ASHRAE 90.1-2022, §6.5.5.2.2</w:t>
      </w:r>
    </w:p>
    <w:p>
      <w:pPr>
        <w:pStyle w:val="AnswerHeader"/>
        <w:keepNext/>
      </w:pPr>
      <w:r>
        <w:t>E1038  ·  ĐÁP ÁN B  ·  Energy recovery / Thu hồi năng lượng</w:t>
      </w:r>
    </w:p>
    <w:p>
      <w:pPr>
        <w:pStyle w:val="AnswerText"/>
        <w:keepNext/>
      </w:pPr>
      <w:r>
        <w:t>Correct answer / Đáp án đúng: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pPr>
      <w:r>
        <w:t>Explanation: The source-aligned choice is: “The airstream is within an exception/restriction where contaminant transfer makes recovery unsuitable.” This is the controlling value, condition, sequence, scope, or verification rule for Energy recovery under ASHRAE 90.1-2022, §6.5.6.1.2 Exceptions. The other choices alter at least one technical element of that rule.</w:t>
        <w:br/>
        <w:t>Giải thích: Lựa chọn phù hợp với nguồn là: “Dòng khí nằm trong một ngoại lệ/hạn chế trong đó việc truyền chất gây ô nhiễm khiến quá trình thu hồi không phù hợp.” Đây là giá trị, điều kiện, trình tự, phạm vi hoặc quy tắc kiểm tra chi phối đối với Thu hồi năng lượng theo ASHRAE 90.1-2022, §6.5.6.1.2 Exceptions. Các lựa chọn còn lại làm thay đổi ít nhất một yếu tố kỹ thuật của quy tắc đó.</w:t>
      </w:r>
    </w:p>
    <w:p>
      <w:pPr>
        <w:pStyle w:val="SourceLine"/>
        <w:keepLines/>
      </w:pPr>
      <w:r>
        <w:t>Nguồn / Source: ASHRAE 90.1-2022, §6.5.6.1.2 Exceptions</w:t>
      </w:r>
    </w:p>
    <w:p>
      <w:pPr>
        <w:pStyle w:val="AnswerHeader"/>
        <w:keepNext/>
      </w:pPr>
      <w:r>
        <w:t>E1039  ·  ĐÁP ÁN C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Explanation: The source-aligned choice is: “Whether the loading-dock exception applies and its exact conditions” This is the controlling value, condition, sequence, scope, or verification rule for Door switches under ASHRAE 90.1-2022, §6.5.10 Exceptions. The other choices alter at least one technical element of that rule.</w:t>
        <w:br/>
        <w:t>Giải thích: Lựa chọn phù hợp với nguồn là: “Liệu ngoại lệ của bến bốc dỡ có được áp dụng hay không và các điều kiện chính xác của nó” Đây là giá trị, điều kiện, trình tự, phạm vi hoặc quy tắc kiểm tra chi phối đối với Công tắc cửa theo ASHRAE 90.1-2022, §6.5.10 Exceptions. Các lựa chọn còn lại làm thay đổi ít nhất một yếu tố kỹ thuật của quy tắc đó.</w:t>
      </w:r>
    </w:p>
    <w:p>
      <w:pPr>
        <w:pStyle w:val="SourceLine"/>
        <w:keepLines/>
      </w:pPr>
      <w:r>
        <w:t>Nguồn / Source: ASHRAE 90.1-2022, §6.5.10 Exceptions</w:t>
      </w:r>
    </w:p>
    <w:p>
      <w:pPr>
        <w:pStyle w:val="AnswerHeader"/>
        <w:keepNext/>
      </w:pPr>
      <w:r>
        <w:t>E1040  ·  ĐÁP ÁN D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Explanation: The source-aligned choice is: “Use the performance path for allowable portions and a permitted alternate path for excluded portions.” This is the controlling value, condition, sequence, scope, or verification rule for TSPR scope under ASHRAE 90.1-2022, §6.2.2 Informative Note and Normative Appendix L. The other choices alter at least one technical element of that rule.</w:t>
        <w:br/>
        <w:t>Giải thích: Lựa chọn phù hợp với nguồn là: “Dùng đường tuân thủ theo hiệu năng cho các phần được phép và một đường thay thế được phép cho các phần bị loại.” Đây là giá trị, điều kiện, trình tự, phạm vi hoặc quy tắc kiểm tra chi phối đối với phạm vi TSPR theo ASHRAE 90.1-2022, §6.2.2 Informative Note and Normative Appendix L. Các lựa chọn còn lại làm thay đổi ít nhất một yếu tố kỹ thuật của quy tắc đó.</w:t>
      </w:r>
    </w:p>
    <w:p>
      <w:pPr>
        <w:pStyle w:val="SourceLine"/>
        <w:keepLines/>
      </w:pPr>
      <w:r>
        <w:t>Nguồn / Source: ASHRAE 90.1-2022, §6.2.2 Informative Note and Normative Appendix L</w:t>
      </w:r>
    </w:p>
    <w:p>
      <w:pPr>
        <w:pStyle w:val="AnswerHeader"/>
        <w:keepNext/>
      </w:pPr>
      <w:r>
        <w:t>E1041  ·  ĐÁP ÁN A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Explanation: The source-aligned choice is: “Air and hydronic systems must be balanced by accepted procedures, with reporting for the project.” This is the controlling value, condition, sequence, scope, or verification rule for Submittals and balancing under ASHRAE 90.1-2022, §§6.7.2–6.7.3. The other choices alter at least one technical element of that rule.</w:t>
        <w:br/>
        <w:t>Giải thích: Lựa chọn phù hợp với nguồn là: “Hệ thống gió và hệ thống nước phải được cân bằng theo quy trình được chấp nhận và phải có báo cáo cho dự án.” Đây là giá trị, điều kiện, trình tự, phạm vi hoặc quy tắc kiểm tra chi phối đối với Hồ sơ trình duyệt và cân bằng hệ thống theo ASHRAE 90.1-2022, §§6.7.2–6.7.3. Các lựa chọn còn lại làm thay đổi ít nhất một yếu tố kỹ thuật của quy tắc đó.</w:t>
      </w:r>
    </w:p>
    <w:p>
      <w:pPr>
        <w:pStyle w:val="SourceLine"/>
        <w:keepLines/>
      </w:pPr>
      <w:r>
        <w:t>Nguồn / Source: ASHRAE 90.1-2022, §§6.7.2–6.7.3</w:t>
      </w:r>
    </w:p>
    <w:p>
      <w:pPr>
        <w:pStyle w:val="AnswerHeader"/>
        <w:keepNext/>
      </w:pPr>
      <w:r>
        <w:t>E1042  ·  ĐÁP ÁN B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Explanation: The source-aligned choice is: “Evaluate and document the Section 6.3 simplified path for the whole building.” This is the controlling value, condition, sequence, scope, or verification rule for Path selection under ASHRAE 90.1-2022, §§6.2–6.3. The other choices alter at least one technical element of that rule.</w:t>
        <w:br/>
        <w:t>Giải thích: Lựa chọn phù hợp với nguồn là: “Đánh giá và ghi lại đường dẫn đơn giản Mục 6.3 cho toàn bộ tòa nhà.” Đây là giá trị, điều kiện, trình tự, phạm vi hoặc quy tắc kiểm tra chi phối đối với Lựa chọn đường dẫn theo ASHRAE 90.1-2022, §§6.2–6.3. Các lựa chọn còn lại làm thay đổi ít nhất một yếu tố kỹ thuật của quy tắc đó.</w:t>
      </w:r>
    </w:p>
    <w:p>
      <w:pPr>
        <w:pStyle w:val="SourceLine"/>
        <w:keepLines/>
      </w:pPr>
      <w:r>
        <w:t>Nguồn / Source: ASHRAE 90.1-2022, §§6.2–6.3</w:t>
      </w:r>
    </w:p>
    <w:p>
      <w:pPr>
        <w:pStyle w:val="AnswerHeader"/>
        <w:keepNext/>
      </w:pPr>
      <w:r>
        <w:t>E1043  ·  ĐÁP ÁN C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Explanation: The source-aligned choice is: “Accept only if the applicable climate, equipment category, capacity, and Table 6.5.1-2 improvement are all demonstrated.” This is the controlling value, condition, sequence, scope, or verification rule for Economizer alternatives under ASHRAE 90.1-2022, §6.5.1 Exceptions and Table 6.5.1-2. The other choices alter at least one technical element of that rule.</w:t>
        <w:br/>
        <w:t>Giải thích: Lựa chọn phù hợp với nguồn là: “Chỉ chấp nhận khi chứng minh đầy đủ vùng khí hậu áp dụng, loại thiết bị, công suất và mức cải thiện theo Bảng 6.5.1-2.” Đây là giá trị, điều kiện, trình tự, phạm vi hoặc quy tắc kiểm tra chi phối đối với Giải pháp thay thế economizer theo ASHRAE 90.1-2022, §6.5.1 Exceptions and Table 6.5.1-2. Các lựa chọn còn lại làm thay đổi ít nhất một yếu tố kỹ thuật của quy tắc đó.</w:t>
      </w:r>
    </w:p>
    <w:p>
      <w:pPr>
        <w:pStyle w:val="SourceLine"/>
        <w:keepLines/>
      </w:pPr>
      <w:r>
        <w:t>Nguồn / Source: ASHRAE 90.1-2022, §6.5.1 Exceptions and Table 6.5.1-2</w:t>
      </w:r>
    </w:p>
    <w:p>
      <w:pPr>
        <w:pStyle w:val="AnswerHeader"/>
        <w:keepNext/>
      </w:pPr>
      <w:r>
        <w:t>E1044  ·  ĐÁP ÁN D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Explanation: The source-aligned choice is: “Seven day types, ≥10-hour memory, and a manual override limited to two hours” This is the controlling value, condition, sequence, scope, or verification rule for Off-hour controls under ASHRAE 90.1-2022, §6.4.3.3.1. The other choices alter at least one technical element of that rule.</w:t>
        <w:br/>
        <w:t>Giải thích: Lựa chọn phù hợp với nguồn là: “Bảy loại ngày; bộ nhớ ≥10 giờ; và override thủ công giới hạn trong hai giờ” Đây là giá trị, điều kiện, trình tự, phạm vi hoặc quy tắc kiểm tra chi phối đối với Điều khiển ngoài giờ theo ASHRAE 90.1-2022, §6.4.3.3.1. Các lựa chọn còn lại làm thay đổi ít nhất một yếu tố kỹ thuật của quy tắc đó.</w:t>
      </w:r>
    </w:p>
    <w:p>
      <w:pPr>
        <w:pStyle w:val="SourceLine"/>
        <w:keepLines/>
      </w:pPr>
      <w:r>
        <w:t>Nguồn / Source: ASHRAE 90.1-2022, §6.4.3.3.1</w:t>
      </w:r>
    </w:p>
    <w:p>
      <w:pPr>
        <w:pStyle w:val="AnswerHeader"/>
        <w:keepNext/>
      </w:pPr>
      <w:r>
        <w:t>E1045  ·  ĐÁP ÁN A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Explanation: The source-aligned choice is: “Occupancy plus rental-status logic, staged set-point reset, and ventilation shutoff within required times” This is the controlling value, condition, sequence, scope, or verification rule for Hotel controls under ASHRAE 90.1-2022, §6.4.3.3.5. The other choices alter at least one technical element of that rule.</w:t>
        <w:br/>
        <w:t>Giải thích: Lựa chọn phù hợp với nguồn là: “Logic hiện diện kết hợp trạng thái thuê phòng; reset điểm đặt theo cấp; và ngắt thông gió trong các thời hạn yêu cầu”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E1046  ·  ĐÁP ÁN B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Explanation: The source-aligned choice is: “Force each mode, verify all sensor displays and statuses, then simulate each listed fault and confirm reporting.” This is the controlling value, condition, sequence, scope, or verification rule for Economizer FDD under ASHRAE 90.1-2022, §6.4.3.12. The other choices alter at least one technical element of that rule.</w:t>
        <w:br/>
        <w:t>Giải thích: Lựa chọn phù hợp với nguồn là: “Buộc từng chế độ, xác minh tất cả hiển thị và trạng thái cảm biến, sau đó mô phỏng từng lỗi được liệt kê và xác nhận báo cáo.” Đây là giá trị, điều kiện, trình tự, phạm vi hoặc quy tắc kiểm tra chi phối đối với FDD cho economizer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E1047  ·  ĐÁP ÁN C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Explanation: The source-aligned choice is: “Test at least the required installed-area sample of targeted ducts at design pressure and document Lmax compliance.” This is the controlling value, condition, sequence, scope, or verification rule for Duct leakage under ASHRAE 90.1-2022, §§6.4.4.2.1–6.4.4.2.2. The other choices alter at least one technical element of that rule.</w:t>
        <w:br/>
        <w:t>Giải thích: Lựa chọn phù hợp với nguồn là: “Thử tối thiểu tỷ lệ mẫu bắt buộc theo diện tích ống mục tiêu đã lắp đặt, tại áp suất thiết kế, và lập hồ sơ tuân thủ Lmax.” Đây là giá trị, điều kiện, trình tự, phạm vi hoặc quy tắc kiểm tra chi phối đối với Rò rỉ ống dẫn theo ASHRAE 90.1-2022, §§6.4.4.2.1–6.4.4.2.2. Các lựa chọn còn lại làm thay đổi ít nhất một yếu tố kỹ thuật của quy tắc đó.</w:t>
      </w:r>
    </w:p>
    <w:p>
      <w:pPr>
        <w:pStyle w:val="SourceLine"/>
        <w:keepLines/>
      </w:pPr>
      <w:r>
        <w:t>Nguồn / Source: ASHRAE 90.1-2022, §§6.4.4.2.1–6.4.4.2.2</w:t>
      </w:r>
    </w:p>
    <w:p>
      <w:pPr>
        <w:pStyle w:val="AnswerHeader"/>
        <w:keepNext/>
      </w:pPr>
      <w:r>
        <w:t>E1048  ·  ĐÁP ÁN D  ·  Fan selection / Lựa chọn quạt</w:t>
      </w:r>
    </w:p>
    <w:p>
      <w:pPr>
        <w:pStyle w:val="AnswerText"/>
        <w:keepNext/>
      </w:pPr>
      <w:r>
        <w:t>Correct answer / Đáp án đúng: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pPr>
      <w:r>
        <w:t>Explanation: The source-aligned choice is: “The smallest available motor that meets duty without exceeding the 11 hp fan-system allowance and sizing limits” This is the controlling value, condition, sequence, scope, or verification rule for Fan selection under ASHRAE 90.1-2022, §§6.5.3.1.1–6.5.3.1.2 and Table 6.5.3.1-1. The other choices alter at least one technical element of that rule.</w:t>
        <w:br/>
        <w:t>Giải thích: Lựa chọn phù hợp với nguồn là: “Động cơ nhỏ nhất sẵn có đáp ứng tải yêu cầu mà không vượt khoản cho phép 11 hp của hệ thống quạt và các giới hạn chọn cỡ” Đây là giá trị, điều kiện, trình tự, phạm vi hoặc quy tắc kiểm tra chi phối đối với Lựa chọn quạt theo ASHRAE 90.1-2022, §§6.5.3.1.1–6.5.3.1.2 and Table 6.5.3.1-1. Các lựa chọn còn lại làm thay đổi ít nhất một yếu tố kỹ thuật của quy tắc đó.</w:t>
      </w:r>
    </w:p>
    <w:p>
      <w:pPr>
        <w:pStyle w:val="SourceLine"/>
        <w:keepLines/>
      </w:pPr>
      <w:r>
        <w:t>Nguồn / Source: ASHRAE 90.1-2022, §§6.5.3.1.1–6.5.3.1.2 and Table 6.5.3.1-1</w:t>
      </w:r>
    </w:p>
    <w:p>
      <w:pPr>
        <w:pStyle w:val="AnswerHeader"/>
        <w:keepNext/>
      </w:pPr>
      <w:r>
        <w:t>E1049  ·  ĐÁP ÁN A  ·  VAV controls / Điều khiển VAV</w:t>
      </w:r>
    </w:p>
    <w:p>
      <w:pPr>
        <w:pStyle w:val="AnswerText"/>
        <w:keepNext/>
      </w:pPr>
      <w:r>
        <w:t>Correct answer / Đáp án đúng: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pPr>
      <w:r>
        <w:t>Explanation: The source-aligned choice is: “Reset downward using zone demand until one valid critical damper is nearly open; alarm and exclude rogue zones.” This is the controlling value, condition, sequence, scope, or verification rule for VAV controls under ASHRAE 90.1-2022, §6.5.3.2.3. The other choices alter at least one technical element of that rule.</w:t>
        <w:br/>
        <w:t>Giải thích: Lựa chọn phù hợp với nguồn là: “Reset giảm theo nhu cầu vùng cho đến khi một van gió tới hạn hợp lệ gần mở hoàn toàn; cảnh báo và loại các vùng có tín hiệu bất thường.” Đây là giá trị, điều kiện, trình tự, phạm vi hoặc quy tắc kiểm tra chi phối đối với Điều khiển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E1050  ·  ĐÁP ÁN B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Explanation: The source-aligned choice is: “Add dampers and controls allowing a single set-point adjustment down to the required minimum, or provide qualifying energy recovery.” This is the controlling value, condition, sequence, scope, or verification rule for Ventilation design under ASHRAE 90.1-2022, §6.5.3.8. The other choices alter at least one technical element of that rule.</w:t>
        <w:br/>
        <w:t>Giải thích: Lựa chọn phù hợp với nguồn là: “Thêm van gió và bộ điều khiển cho phép điều chỉnh một điểm đặt duy nhất xuống mức tối thiểu cần thiết hoặc cung cấp khả năng thu hồi năng lượng đủ tiêu chuẩn.”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E1051  ·  ĐÁP ÁN C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Explanation: The source-aligned choice is: “Room occupancy detection, eligible 62.1 category logic, zone damper control, and coordinated set-point reset” This is the controlling value, condition, sequence, scope, or verification rule for Occupied standby under ASHRAE 90.1-2022, §6.5.3.9; ASHRAE 62.1-2013 Addendum p. The other choices alter at least one technical element of that rule.</w:t>
        <w:br/>
        <w:t>Giải thích: Lựa chọn phù hợp với nguồn là: “Phát hiện có người trong phòng, logic nhóm sử dụng đủ điều kiện theo 62.1, điều khiển van gió vùng và reset điểm đặt phối hợp” Đây là giá trị, điều kiện, trình tự, phạm vi hoặc quy tắc kiểm tra chi phối đối với Chế độ occupied-standby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E1052  ·  ĐÁP ÁN D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Explanation: The source-aligned choice is: “Vary pump speed, sense near the critical coil, reset differential pressure until one valid valve is nearly open, and respect equipment minimum flow.” This is the controlling value, condition, sequence, scope, or verification rule for Hydronic controls under ASHRAE 90.1-2022, §6.5.4.2. The other choices alter at least one technical element of that rule.</w:t>
        <w:br/>
        <w:t>Giải thích: Lựa chọn phù hợp với nguồn là: “Điều chỉnh tốc độ bơm; đo gần dàn coil tới hạn; reset chênh áp đến khi một van hợp lệ gần mở hoàn toàn; đồng thời bảo đảm lưu lượng tối thiểu của thiết bị.” Đây là giá trị, điều kiện, trình tự, phạm vi hoặc quy tắc kiểm tra chi phối đối với Điều khiển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E1053  ·  ĐÁP ÁN A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Explanation: The source-aligned choice is: “Prefer X for direct compliance; evaluate Y only through the stated high-air-pressure-drop exception and total fan-energy penalty.” This is the controlling value, condition, sequence, scope, or verification rule for Coil selection under ASHRAE 90.1-2022, §6.5.4.7. The other choices alter at least one technical element of that rule.</w:t>
        <w:br/>
        <w:t>Giải thích: Lựa chọn phù hợp với nguồn là: “Ưu tiên X để tuân thủ trực tiếp; chỉ đánh giá Y theo ngoại lệ sụt áp gió cao đã nêu và phải xét tổng tổn thất năng lượng quạt.”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E1054  ·  ĐÁP ÁN B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Explanation: The source-aligned choice is: “Input-weighted Et ≥90%, low-return-temperature heat exchangers, limited direct bypass, and staged/modulating turndown” This is the controlling value, condition, sequence, scope, or verification rule for Boiler plant under ASHRAE 90.1-2022, §§6.5.4.1 and 6.5.4.8. The other choices alter at least one technical element of that rule.</w:t>
        <w:br/>
        <w:t>Giải thích: Lựa chọn phù hợp với nguồn là: “Et bình quân theo đầu vào ≥90%; bộ trao đổi nhiệt có nhiệt độ nước hồi thấp; giới hạn bypass trực tiếp; và dải giảm tải theo cấp/điều biến” Đây là giá trị, điều kiện, trình tự, phạm vi hoặc quy tắc kiểm tra chi phối đối với Trạm nồi hơi theo ASHRAE 90.1-2022, §§6.5.4.1 and 6.5.4.8. Các lựa chọn còn lại làm thay đổi ít nhất một yếu tố kỹ thuật của quy tắc đó.</w:t>
      </w:r>
    </w:p>
    <w:p>
      <w:pPr>
        <w:pStyle w:val="SourceLine"/>
        <w:keepLines/>
      </w:pPr>
      <w:r>
        <w:t>Nguồn / Source: ASHRAE 90.1-2022, §§6.5.4.1 and 6.5.4.8</w:t>
      </w:r>
    </w:p>
    <w:p>
      <w:pPr>
        <w:pStyle w:val="AnswerHeader"/>
        <w:keepNext/>
      </w:pPr>
      <w:r>
        <w:t>E1055  ·  ĐÁP ÁN C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Explanation: The source-aligned choice is: “An axial-fan tower meeting Table 6.8.1-7 efficiency, or a centrifugal unit proven to meet that same axial benchmark” This is the controlling value, condition, sequence, scope, or verification rule for Heat rejection under ASHRAE 90.1-2022, §6.5.5.3. The other choices alter at least one technical element of that rule.</w:t>
        <w:br/>
        <w:t>Giải thích: Lựa chọn phù hợp với nguồn là: “Tháp giải nhiệt quạt hướng trục đạt hiệu suất Bảng 6.8.1-7, hoặc thiết bị ly tâm được chứng minh đạt cùng chuẩn của quạt hướng trục” Đây là giá trị, điều kiện, trình tự, phạm vi hoặc quy tắc kiểm tra chi phối đối với Thải nhiệt theo ASHRAE 90.1-2022, §6.5.5.3. Các lựa chọn còn lại làm thay đổi ít nhất một yếu tố kỹ thuật của quy tắc đó.</w:t>
      </w:r>
    </w:p>
    <w:p>
      <w:pPr>
        <w:pStyle w:val="SourceLine"/>
        <w:keepLines/>
      </w:pPr>
      <w:r>
        <w:t>Nguồn / Source: ASHRAE 90.1-2022, §6.5.5.3</w:t>
      </w:r>
    </w:p>
    <w:p>
      <w:pPr>
        <w:pStyle w:val="AnswerHeader"/>
        <w:keepNext/>
      </w:pPr>
      <w:r>
        <w:t>E1056  ·  ĐÁP ÁN D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Explanation: The source-aligned choice is: “Certified recovery ratio plus bypass/control limiting unwanted exchanger flow, ≤0.4 in. w.g. drop per airstream, and an operating sequence” This is the controlling value, condition, sequence, scope, or verification rule for Energy recovery under ASHRAE 90.1-2022, §6.5.6.1.2. The other choices alter at least one technical element of that rule.</w:t>
        <w:br/>
        <w:t>Giải thích: Lựa chọn phù hợp với nguồn là: “Tỷ số thu hồi được chứng nhận; bypass/điều khiển để hạn chế dòng không mong muốn qua bộ trao đổi; sụt áp ≤0,4 in. w.g. trên mỗi dòng khí; và một trình tự vận hành”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E1057  ·  ĐÁP ÁN A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Explanation: The source-aligned choice is: “Use consistent loads and schedules, model proposed systems accurately, build the prescribed reference systems, and document MPF weighting.” This is the controlling value, condition, sequence, scope, or verification rule for TSPR modeling under ASHRAE 90.1-2022, §6.6.2 and Normative Appendix L. The other choices alter at least one technical element of that rule.</w:t>
        <w:br/>
        <w:t>Giải thích: Lựa chọn phù hợp với nguồn là: “Sử dụng tải và lịch trình nhất quán, lập mô hình chính xác cho các hệ thống được đề xuất, xây dựng hệ thống tham chiếu theo quy định và ghi lại trọng số MPF.” Đây là giá trị, điều kiện, trình tự, phạm vi hoặc quy tắc kiểm tra chi phối đối với Mô hình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E1058  ·  ĐÁP ÁN B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Explanation: The source-aligned choice is: “Record documents, O&amp;M manuals, balancing reports, control sequences, test results, and commissioning records delivered on time” This is the controlling value, condition, sequence, scope, or verification rule for Verification under ASHRAE 90.1-2022, §§6.7 and 4.2.5. The other choices alter at least one technical element of that rule.</w:t>
        <w:br/>
        <w:t>Giải thích: Lựa chọn phù hợp với nguồn là: “Tài liệu hoàn công, sổ tay O&amp;M, báo cáo cân bằng, trình tự điều khiển, kết quả thử nghiệm và hồ sơ commissioning được bàn giao đúng hạn” Đây là giá trị, điều kiện, trình tự, phạm vi hoặc quy tắc kiểm tra chi phối đối với Xác minh theo ASHRAE 90.1-2022, §§6.7 and 4.2.5. Các lựa chọn còn lại làm thay đổi ít nhất một yếu tố kỹ thuật của quy tắc đó.</w:t>
      </w:r>
    </w:p>
    <w:p>
      <w:pPr>
        <w:pStyle w:val="SourceLine"/>
        <w:keepLines/>
      </w:pPr>
      <w:r>
        <w:t>Nguồn / Source: ASHRAE 90.1-2022, §§6.7 and 4.2.5</w:t>
      </w:r>
    </w:p>
    <w:p>
      <w:pPr>
        <w:pStyle w:val="AnswerHeader"/>
        <w:keepNext/>
      </w:pPr>
      <w:r>
        <w:t>E1059  ·  ĐÁP ÁN C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Explanation: The source-aligned choice is: “Confirm whole-building §6.3 eligibility, map every §6.3.2 criterion, verify §6.8 efficiencies, specify controls/insulation/balancing, and assemble §6.7 submittals.” This is the controlling value, condition, sequence, scope, or verification rule for Compliance plan under ASHRAE 90.1-2022, §§6.2, 6.3, 6.7, and 6.8. The other choices alter at least one technical element of that rule.</w:t>
        <w:br/>
        <w:t>Giải thích: Lựa chọn phù hợp với nguồn là: “Xác nhận toàn bộ tòa nhà đủ điều kiện theo §6.3; đối chiếu từng tiêu chí §6.3.2; xác minh hiệu suất theo §6.8; quy định điều khiển/cách nhiệt/cân bằng; và hoàn thiện hồ sơ trình duyệt §6.7.” Đây là giá trị, điều kiện, trình tự, phạm vi hoặc quy tắc kiểm tra chi phối đối với Kế hoạch tuân thủ theo ASHRAE 90.1-2022, §§6.2, 6.3, 6.7, and 6.8. Các lựa chọn còn lại làm thay đổi ít nhất một yếu tố kỹ thuật của quy tắc đó.</w:t>
      </w:r>
    </w:p>
    <w:p>
      <w:pPr>
        <w:pStyle w:val="SourceLine"/>
        <w:keepLines/>
      </w:pPr>
      <w:r>
        <w:t>Nguồn / Source: ASHRAE 90.1-2022, §§6.2, 6.3, 6.7, and 6.8</w:t>
      </w:r>
    </w:p>
    <w:p>
      <w:pPr>
        <w:pStyle w:val="AnswerHeader"/>
        <w:keepNext/>
      </w:pPr>
      <w:r>
        <w:t>E1060  ·  ĐÁP ÁN D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Explanation: The source-aligned choice is: “Validate sensors; enable free cooling below the high limit; modulate to meet SAT; add compressor only as needed; manage relief; expose statuses; alarm listed faults.” This is the controlling value, condition, sequence, scope, or verification rule for AHU sequence under ASHRAE 90.1-2022, §§6.5.1 and 6.4.3.12. The other choices alter at least one technical element of that rule.</w:t>
        <w:br/>
        <w:t>Giải thích: Lựa chọn phù hợp với nguồn là: “Xác thực cảm biến; cho phép làm mát tự do dưới giới hạn cao; điều biến để đạt SAT; chỉ bổ sung máy nén khi cần; điều khiển gió xả; hiển thị trạng thái; cảnh báo các lỗi được liệt kê.” Đây là giá trị, điều kiện, trình tự, phạm vi hoặc quy tắc kiểm tra chi phối đối với Trình tự AHU theo ASHRAE 90.1-2022, §§6.5.1 and 6.4.3.12. Các lựa chọn còn lại làm thay đổi ít nhất một yếu tố kỹ thuật của quy tắc đó.</w:t>
      </w:r>
    </w:p>
    <w:p>
      <w:pPr>
        <w:pStyle w:val="SourceLine"/>
        <w:keepLines/>
      </w:pPr>
      <w:r>
        <w:t>Nguồn / Source: ASHRAE 90.1-2022, §§6.5.1 and 6.4.3.12</w:t>
      </w:r>
    </w:p>
    <w:p>
      <w:pPr>
        <w:pStyle w:val="AnswerHeader"/>
        <w:keepNext/>
      </w:pPr>
      <w:r>
        <w:t>E1061  ·  ĐÁP ÁN A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Explanation: The source-aligned choice is: “Reset static pressure from valid zone demand, reset SAT with load and humidity limits, optimize outdoor air per 62.1, and flag rogue zones.” This is the controlling value, condition, sequence, scope, or verification rule for VAV sequence under ASHRAE 90.1-2022, §§6.5.3.2.3, 6.5.3.3, and 6.5.3.5. The other choices alter at least one technical element of that rule.</w:t>
        <w:br/>
        <w:t>Giải thích: Lựa chọn phù hợp với nguồn là: “Reset áp suất tĩnh theo nhu cầu vùng hợp lệ; reset SAT có xét giới hạn tải và độ ẩm; tối ưu gió ngoài theo 62.1; và gắn cờ các vùng có tín hiệu bất thường.” Đây là giá trị, điều kiện, trình tự, phạm vi hoặc quy tắc kiểm tra chi phối đối với Trình tự VAV theo ASHRAE 90.1-2022, §§6.5.3.2.3, 6.5.3.3, and 6.5.3.5. Các lựa chọn còn lại làm thay đổi ít nhất một yếu tố kỹ thuật của quy tắc đó.</w:t>
      </w:r>
    </w:p>
    <w:p>
      <w:pPr>
        <w:pStyle w:val="SourceLine"/>
        <w:keepLines/>
      </w:pPr>
      <w:r>
        <w:t>Nguồn / Source: ASHRAE 90.1-2022, §§6.5.3.2.3, 6.5.3.3, and 6.5.3.5</w:t>
      </w:r>
    </w:p>
    <w:p>
      <w:pPr>
        <w:pStyle w:val="AnswerHeader"/>
        <w:keepNext/>
      </w:pPr>
      <w:r>
        <w:t>E1062  ·  ĐÁP ÁN B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Explanation: The source-aligned choice is: “Divide sections, sense contaminants, modulate to ≤20% airflow, limit fan demand to ≤30% at 50% flow, alarm sensor failure, and document the exception check.” This is the controlling value, condition, sequence, scope, or verification rule for Garage controls under ASHRAE 90.1-2022, §6.4.3.4.5. The other choices alter at least one technical element of that rule.</w:t>
        <w:br/>
        <w:t>Giải thích: Lựa chọn phù hợp với nguồn là: “Chia thành các khu vực; cảm nhận chất ô nhiễm; điều biến xuống ≤20% lưu lượng gió; giới hạn công suất yêu cầu của quạt ở ≤30% tại 50% lưu lượng; cảnh báo hỏng cảm biến; và lập hồ sơ kiểm tra ngoại lệ.” Đây là giá trị, điều kiện, trình tự, phạm vi hoặc quy tắc kiểm tra chi phối đối với Điều khiển gara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E1063  ·  ĐÁP ÁN C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Explanation: The source-aligned choice is: “Two-way valves, variable-speed pumps, remote DP reset, equipment minimum-flow protection, automatic chiller isolation, water-temperature reset, and high-ΔT coils” This is the controlling value, condition, sequence, scope, or verification rule for Hydronic plant under ASHRAE 90.1-2022, §§6.5.4.2–6.5.4.7. The other choices alter at least one technical element of that rule.</w:t>
        <w:br/>
        <w:t>Giải thích: Lựa chọn phù hợp với nguồn là: “Van hai ngả; bơm biến tốc; reset DP từ xa; bảo vệ lưu lượng tối thiểu của thiết bị; tự động cô lập chiller; reset nhiệt độ nước; và các dàn coil ΔT cao” Đây là giá trị, điều kiện, trình tự, phạm vi hoặc quy tắc kiểm tra chi phối đối với Trạm thiết bị thủy lực theo ASHRAE 90.1-2022, §§6.5.4.2–6.5.4.7. Các lựa chọn còn lại làm thay đổi ít nhất một yếu tố kỹ thuật của quy tắc đó.</w:t>
      </w:r>
    </w:p>
    <w:p>
      <w:pPr>
        <w:pStyle w:val="SourceLine"/>
        <w:keepLines/>
      </w:pPr>
      <w:r>
        <w:t>Nguồn / Source: ASHRAE 90.1-2022, §§6.5.4.2–6.5.4.7</w:t>
      </w:r>
    </w:p>
    <w:p>
      <w:pPr>
        <w:pStyle w:val="AnswerHeader"/>
        <w:keepNext/>
      </w:pPr>
      <w:r>
        <w:t>E1064  ·  ĐÁP ÁN D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Explanation: The source-aligned choice is: “Occupied restores comfort; rented-empty resets ±4°F and stops ventilation within 20 min; unrented-empty moves to ≥80°F/≤60°F on the required timer; purge is separately scheduled.” This is the controlling value, condition, sequence, scope, or verification rule for Hotel-room controls under ASHRAE 90.1-2022, §6.4.3.3.5. The other choices alter at least one technical element of that rule.</w:t>
        <w:br/>
        <w:t>Giải thích: Lựa chọn phù hợp với nguồn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Đây là giá trị, điều kiện, trình tự, phạm vi hoặc quy tắc kiểm tra chi phối đối với Điều khiển phòng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E1065  ·  ĐÁP ÁN A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Explanation: The source-aligned choice is: “Classify exhaust, verify applicability and recovery ratios, control cross-leakage, limit pressure drops, provide effective bypass, and coordinate economizer sequences.” This is the controlling value, condition, sequence, scope, or verification rule for Energy recovery under ASHRAE 90.1-2022, §6.5.6.1; ASHRAE 62.1 air-class provisions. The other choices alter at least one technical element of that rule.</w:t>
        <w:br/>
        <w:t>Giải thích: Lựa chọn phù hợp với nguồn là: “Phân loại gió thải; xác minh tính áp dụng và các tỷ số thu hồi; kiểm soát rò chéo; giới hạn sụt áp; bố trí bypass hiệu quả; và phối hợp trình tự economizer.” Đây là giá trị, điều kiện, trình tự, phạm vi hoặc quy tắc kiểm tra chi phối đối với Thu hồi năng lượng theo ASHRAE 90.1-2022, §6.5.6.1; ASHRAE 62.1 air-class provisions. Các lựa chọn còn lại làm thay đổi ít nhất một yếu tố kỹ thuật của quy tắc đó.</w:t>
      </w:r>
    </w:p>
    <w:p>
      <w:pPr>
        <w:pStyle w:val="SourceLine"/>
        <w:keepLines/>
      </w:pPr>
      <w:r>
        <w:t>Nguồn / Source: ASHRAE 90.1-2022, §6.5.6.1; ASHRAE 62.1 air-class provisions</w:t>
      </w:r>
    </w:p>
    <w:p>
      <w:pPr>
        <w:pStyle w:val="AnswerHeader"/>
        <w:keepNext/>
      </w:pPr>
      <w:r>
        <w:t>E1066  ·  ĐÁP ÁN B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Explanation: The source-aligned choice is: “Screen Appendix L eligibility; split excluded portions; lock common loads; model proposed and reference systems; calculate TSPR and area-weighted MPF; preserve inputs and QA checks.” This is the controlling value, condition, sequence, scope, or verification rule for Performance path under ASHRAE 90.1-2022, §6.6.2 and Normative Appendix L. The other choices alter at least one technical element of that rule.</w:t>
        <w:br/>
        <w:t>Giải thích: Lựa chọn phù hợp với nguồn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Đây là giá trị, điều kiện, trình tự, phạm vi hoặc quy tắc kiểm tra chi phối đối với Đường tuân thủ theo hiệu năng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E1067  ·  ĐÁP ÁN C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Explanation: The source-aligned choice is: “For each clause, list design evidence, installed asset, sensor/actuator, functional test, pass criterion, responsible party, and closeout record.” This is the controlling value, condition, sequence, scope, or verification rule for Verification plan under ASHRAE 90.1-2022, §§4.2.5, 6.7, and applicable §6 control provisions. The other choices alter at least one technical element of that rule.</w:t>
        <w:br/>
        <w:t>Giải thích: Lựa chọn phù hợp với nguồn là: “Với mỗi điều khoản, liệt kê bằng chứng thiết kế, hạng mục đã lắp đặt, cảm biến/cơ cấu chấp hành, thử nghiệm chức năng, tiêu chí đạt, bên chịu trách nhiệm và hồ sơ hoàn tất.” Đây là giá trị, điều kiện, trình tự, phạm vi hoặc quy tắc kiểm tra chi phối đối với Kế hoạch xác minh theo ASHRAE 90.1-2022, §§4.2.5, 6.7, and applicable §6 control provisions. Các lựa chọn còn lại làm thay đổi ít nhất một yếu tố kỹ thuật của quy tắc đó.</w:t>
      </w:r>
    </w:p>
    <w:p>
      <w:pPr>
        <w:pStyle w:val="SourceLine"/>
        <w:keepLines/>
      </w:pPr>
      <w:r>
        <w:t>Nguồn / Source: ASHRAE 90.1-2022, §§4.2.5, 6.7, and applicable §6 control provisions</w:t>
      </w:r>
    </w:p>
    <w:p>
      <w:pPr>
        <w:pStyle w:val="AnswerHeader"/>
        <w:keepNext/>
      </w:pPr>
      <w:r>
        <w:t>E1068  ·  ĐÁP ÁN D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Explanation: The source-aligned choice is: “Map eligible 62.1 Note-H spaces, use true occupancy sensing, reset heat/cool by 1°F, close zone airflow only in dead band, reset system outdoor air, and restore immediately on occupancy.” This is the controlling value, condition, sequence, scope, or verification rule for Cross-standard controls under ASHRAE 90.1-2022, §6.5.3.9; ASHRAE 62.1-2013 Addendum p. The other choices alter at least one technical element of that rule.</w:t>
        <w:br/>
        <w:t>Giải thích: Lựa chọn phù hợp với nguồn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Đây là giá trị, điều kiện, trình tự, phạm vi hoặc quy tắc kiểm tra chi phối đối với Bộ điều khiển đa tiêu chuẩn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E1069  ·  ĐÁP ÁN A  ·  Scope / Phạm vi</w:t>
      </w:r>
    </w:p>
    <w:p>
      <w:pPr>
        <w:pStyle w:val="AnswerText"/>
        <w:keepNext/>
      </w:pPr>
      <w:r>
        <w:t>Correct answer / Đáp án đúng: Mechanical equipment and HVACR systems</w:t>
        <w:br/>
        <w:t>VI: Thiết bị cơ khí và hệ thống HVACR</w:t>
      </w:r>
    </w:p>
    <w:p>
      <w:pPr>
        <w:pStyle w:val="Explanation"/>
        <w:keepNext/>
      </w:pPr>
      <w:r>
        <w:t>Explanation: The source-aligned choice is: “Mechanical equipment and HVACR systems” This is the controlling value, condition, sequence, scope, or verification rule for Scope under ASHRAE 90.1-2022, §6.1.1. The other choices alter at least one technical element of that rule.</w:t>
        <w:br/>
        <w:t>Giải thích: Lựa chọn phù hợp với nguồn là: “Thiết bị cơ khí và hệ thống HVACR” Đây là giá trị, điều kiện, trình tự, phạm vi hoặc quy tắc kiểm tra chi phối đối với Phạm vi theo ASHRAE 90.1-2022, §6.1.1. Các lựa chọn còn lại làm thay đổi ít nhất một yếu tố kỹ thuật của quy tắc đó.</w:t>
      </w:r>
    </w:p>
    <w:p>
      <w:pPr>
        <w:pStyle w:val="SourceLine"/>
        <w:keepLines/>
      </w:pPr>
      <w:r>
        <w:t>Nguồn / Source: ASHRAE 90.1-2022, §6.1.1</w:t>
      </w:r>
    </w:p>
    <w:p>
      <w:pPr>
        <w:pStyle w:val="AnswerHeader"/>
        <w:keepNext/>
      </w:pPr>
      <w:r>
        <w:t>E1070  ·  ĐÁP ÁN B  ·  Compliance paths / Đường dẫn tuân thủ</w:t>
      </w:r>
    </w:p>
    <w:p>
      <w:pPr>
        <w:pStyle w:val="AnswerText"/>
        <w:keepNext/>
      </w:pPr>
      <w:r>
        <w:t>Correct answer / Đáp án đúng: Mechanical System Performance Path</w:t>
        <w:br/>
        <w:t>VI: Đường dẫn hiệu suất hệ thống cơ khí</w:t>
      </w:r>
    </w:p>
    <w:p>
      <w:pPr>
        <w:pStyle w:val="Explanation"/>
        <w:keepNext/>
      </w:pPr>
      <w:r>
        <w:t>Explanation: The source-aligned choice is: “Mechanical System Performance Path” This is the controlling value, condition, sequence, scope, or verification rule for Compliance paths under ASHRAE 90.1-2022, §6.2.2. The other choices alter at least one technical element of that rule.</w:t>
        <w:br/>
        <w:t>Giải thích: Lựa chọn phù hợp với nguồn là: “Đường dẫn hiệu suất hệ thống cơ khí” Đây là giá trị, điều kiện, trình tự, phạm vi hoặc quy tắc kiểm tra chi phối đối với Đường dẫn tuân thủ theo ASHRAE 90.1-2022, §6.2.2. Các lựa chọn còn lại làm thay đổi ít nhất một yếu tố kỹ thuật của quy tắc đó.</w:t>
      </w:r>
    </w:p>
    <w:p>
      <w:pPr>
        <w:pStyle w:val="SourceLine"/>
        <w:keepLines/>
      </w:pPr>
      <w:r>
        <w:t>Nguồn / Source: ASHRAE 90.1-2022, §6.2.2</w:t>
      </w:r>
    </w:p>
    <w:p>
      <w:pPr>
        <w:pStyle w:val="AnswerHeader"/>
        <w:keepNext/>
      </w:pPr>
      <w:r>
        <w:t>E1071  ·  ĐÁP ÁN C  ·  Simplified path / Đường dẫn đơn giản</w:t>
      </w:r>
    </w:p>
    <w:p>
      <w:pPr>
        <w:pStyle w:val="AnswerText"/>
        <w:keepNext/>
      </w:pPr>
      <w:r>
        <w:t>Correct answer / Đáp án đúng: Two stories</w:t>
        <w:br/>
        <w:t>VI: Hai tầng</w:t>
      </w:r>
    </w:p>
    <w:p>
      <w:pPr>
        <w:pStyle w:val="Explanation"/>
        <w:keepNext/>
      </w:pPr>
      <w:r>
        <w:t>Explanation: The source-aligned choice is: “Two stories” This is the controlling value, condition, sequence, scope, or verification rule for Simplified path under ASHRAE 90.1-2022, §6.3.1. The other choices alter at least one technical element of that rule.</w:t>
        <w:br/>
        <w:t>Giải thích: Lựa chọn phù hợp với nguồn là: “Hai tầng”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E1072  ·  ĐÁP ÁN D  ·  Simplified path / Đường dẫn đơn giản</w:t>
      </w:r>
    </w:p>
    <w:p>
      <w:pPr>
        <w:pStyle w:val="AnswerText"/>
        <w:keepNext/>
      </w:pPr>
      <w:r>
        <w:t>Correct answer / Đáp án đúng: Less than 25,000 ft²</w:t>
        <w:br/>
        <w:t>VI: Dưới 25.000 ft²</w:t>
      </w:r>
    </w:p>
    <w:p>
      <w:pPr>
        <w:pStyle w:val="Explanation"/>
        <w:keepNext/>
      </w:pPr>
      <w:r>
        <w:t>Explanation: The source-aligned choice is: “Less than 25,000 ft²” This is the controlling value, condition, sequence, scope, or verification rule for Simplified path under ASHRAE 90.1-2022, §6.3.1. The other choices alter at least one technical element of that rule.</w:t>
        <w:br/>
        <w:t>Giải thích: Lựa chọn phù hợp với nguồn là: “Dưới 25.000 ft²”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E1073  ·  ĐÁP ÁN A  ·  Simplified path / Đường dẫn đơn giản</w:t>
      </w:r>
    </w:p>
    <w:p>
      <w:pPr>
        <w:pStyle w:val="AnswerText"/>
        <w:keepNext/>
      </w:pPr>
      <w:r>
        <w:t>Correct answer / Đáp án đúng: A single HVAC zone</w:t>
        <w:br/>
        <w:t>VI: Một vùng HVAC duy nhất</w:t>
      </w:r>
    </w:p>
    <w:p>
      <w:pPr>
        <w:pStyle w:val="Explanation"/>
        <w:keepNext/>
      </w:pPr>
      <w:r>
        <w:t>Explanation: The source-aligned choice is: “A single HVAC zone” This is the controlling value, condition, sequence, scope, or verification rule for Simplified path under ASHRAE 90.1-2022, §6.3.2(a). The other choices alter at least one technical element of that rule.</w:t>
        <w:br/>
        <w:t>Giải thích: Lựa chọn phù hợp với nguồn là: “Một vùng HVAC duy nhất” Đây là giá trị, điều kiện, trình tự, phạm vi hoặc quy tắc kiểm tra chi phối đối với Đường dẫn đơn giản theo ASHRAE 90.1-2022, §6.3.2(a). Các lựa chọn còn lại làm thay đổi ít nhất một yếu tố kỹ thuật của quy tắc đó.</w:t>
      </w:r>
    </w:p>
    <w:p>
      <w:pPr>
        <w:pStyle w:val="SourceLine"/>
        <w:keepLines/>
      </w:pPr>
      <w:r>
        <w:t>Nguồn / Source: ASHRAE 90.1-2022, §6.3.2(a)</w:t>
      </w:r>
    </w:p>
    <w:p>
      <w:pPr>
        <w:pStyle w:val="AnswerHeader"/>
        <w:keepNext/>
      </w:pPr>
      <w:r>
        <w:t>E1074  ·  ĐÁP ÁN B  ·  Zone controls / Điều khiển vùng</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Zone controls under ASHRAE 90.1-2022, §6.4.3.1.2. The other choices alter at least one technical element of that rule.</w:t>
        <w:br/>
        <w:t>Giải thích: Lựa chọn phù hợp với nguồn là: “5°F” Đây là giá trị, điều kiện, trình tự, phạm vi hoặc quy tắc kiểm tra chi phối đối với Điều khiển vùng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E1075  ·  ĐÁP ÁN C  ·  Off-hour controls / Điều khiển ngoài giờ</w:t>
      </w:r>
    </w:p>
    <w:p>
      <w:pPr>
        <w:pStyle w:val="AnswerText"/>
        <w:keepNext/>
      </w:pPr>
      <w:r>
        <w:t>Correct answer / Đáp án đúng: 10 hours</w:t>
        <w:br/>
        <w:t>VI: 10 giờ</w:t>
      </w:r>
    </w:p>
    <w:p>
      <w:pPr>
        <w:pStyle w:val="Explanation"/>
        <w:keepNext/>
      </w:pPr>
      <w:r>
        <w:t>Explanation: The source-aligned choice is: “10 hours” This is the controlling value, condition, sequence, scope, or verification rule for Off-hour controls under ASHRAE 90.1-2022, §6.4.3.3.1(a). The other choices alter at least one technical element of that rule.</w:t>
        <w:br/>
        <w:t>Giải thích: Lựa chọn phù hợp với nguồn là: “10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E1076  ·  ĐÁP ÁN D  ·  Off-hour controls / Điều khiển ngoài giờ</w:t>
      </w:r>
    </w:p>
    <w:p>
      <w:pPr>
        <w:pStyle w:val="AnswerText"/>
        <w:keepNext/>
      </w:pPr>
      <w:r>
        <w:t>Correct answer / Đáp án đúng: 2 hours</w:t>
        <w:br/>
        <w:t>VI: 2 giờ</w:t>
      </w:r>
    </w:p>
    <w:p>
      <w:pPr>
        <w:pStyle w:val="Explanation"/>
        <w:keepNext/>
      </w:pPr>
      <w:r>
        <w:t>Explanation: The source-aligned choice is: “2 hours” This is the controlling value, condition, sequence, scope, or verification rule for Off-hour controls under ASHRAE 90.1-2022, §6.4.3.3.1(a). The other choices alter at least one technical element of that rule.</w:t>
        <w:br/>
        <w:t>Giải thích: Lựa chọn phù hợp với nguồn là: “2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E1077  ·  ĐÁP ÁN A  ·  Setback / Điều chỉnh lùi điểm đặt</w:t>
      </w:r>
    </w:p>
    <w:p>
      <w:pPr>
        <w:pStyle w:val="AnswerText"/>
        <w:keepNext/>
      </w:pPr>
      <w:r>
        <w:t>Correct answer / Đáp án đúng: 10°F</w:t>
        <w:br/>
        <w:t>VI: 10°F</w:t>
      </w:r>
    </w:p>
    <w:p>
      <w:pPr>
        <w:pStyle w:val="Explanation"/>
        <w:keepNext/>
      </w:pPr>
      <w:r>
        <w:t>Explanation: The source-aligned choice is: “10°F” This is the controlling value, condition, sequence, scope, or verification rule for Setback under ASHRAE 90.1-2022, §6.4.3.3.2. The other choices alter at least one technical element of that rule.</w:t>
        <w:br/>
        <w:t>Giải thích: Lựa chọn phù hợp với nguồn là: “10°F”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E1078  ·  ĐÁP ÁN B  ·  Setback / Điều chỉnh lùi điểm đặt</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Setback under ASHRAE 90.1-2022, §6.4.3.3.2. The other choices alter at least one technical element of that rule.</w:t>
        <w:br/>
        <w:t>Giải thích: Lựa chọn phù hợp với nguồn là: “5°F”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E1079  ·  ĐÁP ÁN C  ·  Zone isolation / Cách ly vùng</w:t>
      </w:r>
    </w:p>
    <w:p>
      <w:pPr>
        <w:pStyle w:val="AnswerText"/>
        <w:keepNext/>
      </w:pPr>
      <w:r>
        <w:t>Correct answer / Đáp án đúng: 25,000 ft² and one story</w:t>
        <w:br/>
        <w:t>VI: 25.000 ft² và một tầng</w:t>
      </w:r>
    </w:p>
    <w:p>
      <w:pPr>
        <w:pStyle w:val="Explanation"/>
        <w:keepNext/>
      </w:pPr>
      <w:r>
        <w:t>Explanation: The source-aligned choice is: “25,000 ft² and one story” This is the controlling value, condition, sequence, scope, or verification rule for Zone isolation under ASHRAE 90.1-2022, §6.4.3.3.4. The other choices alter at least one technical element of that rule.</w:t>
        <w:br/>
        <w:t>Giải thích: Lựa chọn phù hợp với nguồn là: “25.000 ft² và một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E1080  ·  ĐÁP ÁN D  ·  Hotel controls / Điều khiển khách sạn</w:t>
      </w:r>
    </w:p>
    <w:p>
      <w:pPr>
        <w:pStyle w:val="AnswerText"/>
        <w:keepNext/>
      </w:pPr>
      <w:r>
        <w:t>Correct answer / Đáp án đúng: More than 50 guest rooms</w:t>
        <w:br/>
        <w:t>VI: Hơn 50 phòng nghỉ</w:t>
      </w:r>
    </w:p>
    <w:p>
      <w:pPr>
        <w:pStyle w:val="Explanation"/>
        <w:keepNext/>
      </w:pPr>
      <w:r>
        <w:t>Explanation: The source-aligned choice is: “More than 50 guest rooms” This is the controlling value, condition, sequence, scope, or verification rule for Hotel controls under ASHRAE 90.1-2022, §6.4.3.3.5. The other choices alter at least one technical element of that rule.</w:t>
        <w:br/>
        <w:t>Giải thích: Lựa chọn phù hợp với nguồn là: “Hơn 50 phòng nghỉ”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E1081  ·  ĐÁP ÁN A  ·  Hotel controls / Điều khiển khách sạn</w:t>
      </w:r>
    </w:p>
    <w:p>
      <w:pPr>
        <w:pStyle w:val="AnswerText"/>
        <w:keepNext/>
      </w:pPr>
      <w:r>
        <w:t>Correct answer / Đáp án đúng: 80°F cooling and 60°F heating</w:t>
        <w:br/>
        <w:t>VI: Làm mát 80°F và sưởi ấm 60°F</w:t>
      </w:r>
    </w:p>
    <w:p>
      <w:pPr>
        <w:pStyle w:val="Explanation"/>
        <w:keepNext/>
      </w:pPr>
      <w:r>
        <w:t>Explanation: The source-aligned choice is: “80°F cooling and 60°F heating” This is the controlling value, condition, sequence, scope, or verification rule for Hotel controls under ASHRAE 90.1-2022, §6.4.3.3.5.1. The other choices alter at least one technical element of that rule.</w:t>
        <w:br/>
        <w:t>Giải thích: Lựa chọn phù hợp với nguồn là: “Làm mát 80°F và sưởi ấm 60°F”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E1082  ·  ĐÁP ÁN B  ·  Ventilation dampers / Van gió thông gió</w:t>
      </w:r>
    </w:p>
    <w:p>
      <w:pPr>
        <w:pStyle w:val="AnswerText"/>
        <w:keepNext/>
      </w:pPr>
      <w:r>
        <w:t>Correct answer / Đáp án đúng: Automatically shut when the system or space is not in use</w:t>
        <w:br/>
        <w:t>VI: Tự động đóng khi hệ thống hoặc không gian không được sử dụng</w:t>
      </w:r>
    </w:p>
    <w:p>
      <w:pPr>
        <w:pStyle w:val="Explanation"/>
        <w:keepNext/>
      </w:pPr>
      <w:r>
        <w:t>Explanation: The source-aligned choice is: “Automatically shut when the system or space is not in use” This is the controlling value, condition, sequence, scope, or verification rule for Ventilation dampers under ASHRAE 90.1-2022, §6.4.3.4.2. The other choices alter at least one technical element of that rule.</w:t>
        <w:br/>
        <w:t>Giải thích: Lựa chọn phù hợp với nguồn là: “Tự động đóng khi hệ thống hoặc không gian không được sử dụng” Đây là giá trị, điều kiện, trình tự, phạm vi hoặc quy tắc kiểm tra chi phối đối với Van gió thông gió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E1083  ·  ĐÁP ÁN C  ·  Parking garages / Nhà để xe</w:t>
      </w:r>
    </w:p>
    <w:p>
      <w:pPr>
        <w:pStyle w:val="AnswerText"/>
        <w:keepNext/>
      </w:pPr>
      <w:r>
        <w:t>Correct answer / Đáp án đúng: 20% or less of design</w:t>
        <w:br/>
        <w:t>VI: 20% thiết kế trở xuống</w:t>
      </w:r>
    </w:p>
    <w:p>
      <w:pPr>
        <w:pStyle w:val="Explanation"/>
        <w:keepNext/>
      </w:pPr>
      <w:r>
        <w:t>Explanation: The source-aligned choice is: “20% or less of design” This is the controlling value, condition, sequence, scope, or verification rule for Parking garages under ASHRAE 90.1-2022, §6.4.3.4.5. The other choices alter at least one technical element of that rule.</w:t>
        <w:br/>
        <w:t>Giải thích: Lựa chọn phù hợp với nguồn là: “20% thiết kế trở xuống”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E1084  ·  ĐÁP ÁN D  ·  Humidity control / Kiểm soát độ ẩm</w:t>
      </w:r>
    </w:p>
    <w:p>
      <w:pPr>
        <w:pStyle w:val="AnswerText"/>
        <w:keepNext/>
      </w:pPr>
      <w:r>
        <w:t>Correct answer / Đáp án đúng: 55°F dew point or 60% RH</w:t>
        <w:br/>
        <w:t>VI: Điểm sương 55°F hoặc 60% RH</w:t>
      </w:r>
    </w:p>
    <w:p>
      <w:pPr>
        <w:pStyle w:val="Explanation"/>
        <w:keepNext/>
      </w:pPr>
      <w:r>
        <w:t>Explanation: The source-aligned choice is: “55°F dew point or 60% RH” This is the controlling value, condition, sequence, scope, or verification rule for Humidity control under ASHRAE 90.1-2022, §6.4.3.6.1. The other choices alter at least one technical element of that rule.</w:t>
        <w:br/>
        <w:t>Giải thích: Lựa chọn phù hợp với nguồn là: “Điểm sương 55°F hoặc 60% RH” Đây là giá trị, điều kiện, trình tự, phạm vi hoặc quy tắc kiểm tra chi phối đối với Kiểm soát độ ẩm theo ASHRAE 90.1-2022, §6.4.3.6.1. Các lựa chọn còn lại làm thay đổi ít nhất một yếu tố kỹ thuật của quy tắc đó.</w:t>
      </w:r>
    </w:p>
    <w:p>
      <w:pPr>
        <w:pStyle w:val="SourceLine"/>
        <w:keepLines/>
      </w:pPr>
      <w:r>
        <w:t>Nguồn / Source: ASHRAE 90.1-2022, §6.4.3.6.1</w:t>
      </w:r>
    </w:p>
    <w:p>
      <w:pPr>
        <w:pStyle w:val="AnswerHeader"/>
        <w:keepNext/>
      </w:pPr>
      <w:r>
        <w:t>E1085  ·  ĐÁP ÁN A  ·  Humidity control / Kiểm soát độ ẩm</w:t>
      </w:r>
    </w:p>
    <w:p>
      <w:pPr>
        <w:pStyle w:val="AnswerText"/>
        <w:keepNext/>
      </w:pPr>
      <w:r>
        <w:t>Correct answer / Đáp án đúng: 30%</w:t>
        <w:br/>
        <w:t>VI: 30%</w:t>
      </w:r>
    </w:p>
    <w:p>
      <w:pPr>
        <w:pStyle w:val="Explanation"/>
        <w:keepNext/>
      </w:pPr>
      <w:r>
        <w:t>Explanation: The source-aligned choice is: “30%” This is the controlling value, condition, sequence, scope, or verification rule for Humidity control under ASHRAE 90.1-2022, §6.4.3.6.2. The other choices alter at least one technical element of that rule.</w:t>
        <w:br/>
        <w:t>Giải thích: Lựa chọn phù hợp với nguồn là: “30%” Đây là giá trị, điều kiện, trình tự, phạm vi hoặc quy tắc kiểm tra chi phối đối với Kiểm soát độ ẩm theo ASHRAE 90.1-2022, §6.4.3.6.2. Các lựa chọn còn lại làm thay đổi ít nhất một yếu tố kỹ thuật của quy tắc đó.</w:t>
      </w:r>
    </w:p>
    <w:p>
      <w:pPr>
        <w:pStyle w:val="SourceLine"/>
        <w:keepLines/>
      </w:pPr>
      <w:r>
        <w:t>Nguồn / Source: ASHRAE 90.1-2022, §6.4.3.6.2</w:t>
      </w:r>
    </w:p>
    <w:p>
      <w:pPr>
        <w:pStyle w:val="AnswerHeader"/>
        <w:keepNext/>
      </w:pPr>
      <w:r>
        <w:t>E1086  ·  ĐÁP ÁN B  ·  Freeze protection / Bảo vệ chống đóng băng</w:t>
      </w:r>
    </w:p>
    <w:p>
      <w:pPr>
        <w:pStyle w:val="AnswerText"/>
        <w:keepNext/>
      </w:pPr>
      <w:r>
        <w:t>Correct answer / Đáp án đúng: 40°F</w:t>
        <w:br/>
        <w:t>VI: 40°F</w:t>
      </w:r>
    </w:p>
    <w:p>
      <w:pPr>
        <w:pStyle w:val="Explanation"/>
        <w:keepNext/>
      </w:pPr>
      <w:r>
        <w:t>Explanation: The source-aligned choice is: “40°F” This is the controlling value, condition, sequence, scope, or verification rule for Freeze protection under ASHRAE 90.1-2022, §6.4.3.7.1. The other choices alter at least one technical element of that rule.</w:t>
        <w:br/>
        <w:t>Giải thích: Lựa chọn phù hợp với nguồn là: “40°F” Đây là giá trị, điều kiện, trình tự, phạm vi hoặc quy tắc kiểm tra chi phối đối với Bảo vệ chống đóng băng theo ASHRAE 90.1-2022, §6.4.3.7.1. Các lựa chọn còn lại làm thay đổi ít nhất một yếu tố kỹ thuật của quy tắc đó.</w:t>
      </w:r>
    </w:p>
    <w:p>
      <w:pPr>
        <w:pStyle w:val="SourceLine"/>
        <w:keepLines/>
      </w:pPr>
      <w:r>
        <w:t>Nguồn / Source: ASHRAE 90.1-2022, §6.4.3.7.1</w:t>
      </w:r>
    </w:p>
    <w:p>
      <w:pPr>
        <w:pStyle w:val="AnswerHeader"/>
        <w:keepNext/>
      </w:pPr>
      <w:r>
        <w:t>E1087  ·  ĐÁP ÁN C  ·  DDC / DDC</w:t>
      </w:r>
    </w:p>
    <w:p>
      <w:pPr>
        <w:pStyle w:val="AnswerText"/>
        <w:keepNext/>
      </w:pPr>
      <w:r>
        <w:t>Correct answer / Đáp án đúng: 10 hp</w:t>
        <w:br/>
        <w:t>VI: 10 hp</w:t>
      </w:r>
    </w:p>
    <w:p>
      <w:pPr>
        <w:pStyle w:val="Explanation"/>
        <w:keepNext/>
      </w:pPr>
      <w:r>
        <w:t>Explanation: The source-aligned choice is: “10 hp” This is the controlling value, condition, sequence, scope, or verification rule for DDC under ASHRAE 90.1-2022, Table 6.4.3.10.1. The other choices alter at least one technical element of that rule.</w:t>
        <w:br/>
        <w:t>Giải thích: Lựa chọn phù hợp với nguồn là: “10 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E1088  ·  ĐÁP ÁN D  ·  Plant monitoring / Giám sát trạm máy</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Plant monitoring under ASHRAE 90.1-2022, §6.4.3.11.2. The other choices alter at least one technical element of that rule.</w:t>
        <w:br/>
        <w:t>Giải thích: Lựa chọn phù hợp với nguồn là: “15 phút” Đây là giá trị, điều kiện, trình tự, phạm vi hoặc quy tắc kiểm tra chi phối đối với Giám sát trạm máy theo ASHRAE 90.1-2022, §6.4.3.11.2. Các lựa chọn còn lại làm thay đổi ít nhất một yếu tố kỹ thuật của quy tắc đó.</w:t>
      </w:r>
    </w:p>
    <w:p>
      <w:pPr>
        <w:pStyle w:val="SourceLine"/>
        <w:keepLines/>
      </w:pPr>
      <w:r>
        <w:t>Nguồn / Source: ASHRAE 90.1-2022, §6.4.3.11.2</w:t>
      </w:r>
    </w:p>
    <w:p>
      <w:pPr>
        <w:pStyle w:val="AnswerHeader"/>
        <w:keepNext/>
      </w:pPr>
      <w:r>
        <w:t>E1089  ·  ĐÁP ÁN A  ·  Economizer FDD / FDD cho economizer</w:t>
      </w:r>
    </w:p>
    <w:p>
      <w:pPr>
        <w:pStyle w:val="AnswerText"/>
        <w:keepNext/>
      </w:pPr>
      <w:r>
        <w:t>Correct answer / Đáp án đúng: Outdoor-air temperature</w:t>
        <w:br/>
        <w:t>VI: Nhiệt độ gió ngoài</w:t>
      </w:r>
    </w:p>
    <w:p>
      <w:pPr>
        <w:pStyle w:val="Explanation"/>
        <w:keepNext/>
      </w:pPr>
      <w:r>
        <w:t>Explanation: The source-aligned choice is: “Outdoor-air temperature” This is the controlling value, condition, sequence, scope, or verification rule for Economizer FDD under ASHRAE 90.1-2022, §6.4.3.12(a). The other choices alter at least one technical element of that rule.</w:t>
        <w:br/>
        <w:t>Giải thích: Lựa chọn phù hợp với nguồn là: “Nhiệt độ gió ngoài” Đây là giá trị, điều kiện, trình tự, phạm vi hoặc quy tắc kiểm tra chi phối đối với FDD cho economizer theo ASHRAE 90.1-2022, §6.4.3.12(a). Các lựa chọn còn lại làm thay đổi ít nhất một yếu tố kỹ thuật của quy tắc đó.</w:t>
      </w:r>
    </w:p>
    <w:p>
      <w:pPr>
        <w:pStyle w:val="SourceLine"/>
        <w:keepLines/>
      </w:pPr>
      <w:r>
        <w:t>Nguồn / Source: ASHRAE 90.1-2022, §6.4.3.12(a)</w:t>
      </w:r>
    </w:p>
    <w:p>
      <w:pPr>
        <w:pStyle w:val="AnswerHeader"/>
        <w:keepNext/>
      </w:pPr>
      <w:r>
        <w:t>E1090  ·  ĐÁP ÁN B  ·  Duct leakage / Rò rỉ ống dẫn</w:t>
      </w:r>
    </w:p>
    <w:p>
      <w:pPr>
        <w:pStyle w:val="AnswerText"/>
        <w:keepNext/>
      </w:pPr>
      <w:r>
        <w:t>Correct answer / Đáp án đúng: Seal Class A</w:t>
        <w:br/>
        <w:t>VI: Cấp làm kín A</w:t>
      </w:r>
    </w:p>
    <w:p>
      <w:pPr>
        <w:pStyle w:val="Explanation"/>
        <w:keepNext/>
      </w:pPr>
      <w:r>
        <w:t>Explanation: The source-aligned choice is: “Seal Class A” This is the controlling value, condition, sequence, scope, or verification rule for Duct leakage under ASHRAE 90.1-2022, §6.4.4.2.1. The other choices alter at least one technical element of that rule.</w:t>
        <w:br/>
        <w:t>Giải thích: Lựa chọn phù hợp với nguồn là: “Cấp làm kín A” Đây là giá trị, điều kiện, trình tự, phạm vi hoặc quy tắc kiểm tra chi phối đối với Rò rỉ ống dẫn theo ASHRAE 90.1-2022, §6.4.4.2.1. Các lựa chọn còn lại làm thay đổi ít nhất một yếu tố kỹ thuật của quy tắc đó.</w:t>
      </w:r>
    </w:p>
    <w:p>
      <w:pPr>
        <w:pStyle w:val="SourceLine"/>
        <w:keepLines/>
      </w:pPr>
      <w:r>
        <w:t>Nguồn / Source: ASHRAE 90.1-2022, §6.4.4.2.1</w:t>
      </w:r>
    </w:p>
    <w:p>
      <w:pPr>
        <w:pStyle w:val="AnswerHeader"/>
        <w:keepNext/>
      </w:pPr>
      <w:r>
        <w:t>E1091  ·  ĐÁP ÁN C  ·  Economizers / Economizer</w:t>
      </w:r>
    </w:p>
    <w:p>
      <w:pPr>
        <w:pStyle w:val="AnswerText"/>
        <w:keepNext/>
      </w:pPr>
      <w:r>
        <w:t>Correct answer / Đáp án đúng: 100% of design supply air as outdoor air</w:t>
        <w:br/>
        <w:t>VI: 100% lượng gió cấp thiết kế là gió ngoài</w:t>
      </w:r>
    </w:p>
    <w:p>
      <w:pPr>
        <w:pStyle w:val="Explanation"/>
        <w:keepNext/>
      </w:pPr>
      <w:r>
        <w:t>Explanation: The source-aligned choice is: “100% of design supply air as outdoor air” This is the controlling value, condition, sequence, scope, or verification rule for Economizers under ASHRAE 90.1-2022, §6.5.1.1.1. The other choices alter at least one technical element of that rule.</w:t>
        <w:br/>
        <w:t>Giải thích: Lựa chọn phù hợp với nguồn là: “100% lượng gió cấp thiết kế là gió ngoài” Đây là giá trị, điều kiện, trình tự, phạm vi hoặc quy tắc kiểm tra chi phối đối với Economizer theo ASHRAE 90.1-2022, §6.5.1.1.1. Các lựa chọn còn lại làm thay đổi ít nhất một yếu tố kỹ thuật của quy tắc đó.</w:t>
      </w:r>
    </w:p>
    <w:p>
      <w:pPr>
        <w:pStyle w:val="SourceLine"/>
        <w:keepLines/>
      </w:pPr>
      <w:r>
        <w:t>Nguồn / Source: ASHRAE 90.1-2022, §6.5.1.1.1</w:t>
      </w:r>
    </w:p>
    <w:p>
      <w:pPr>
        <w:pStyle w:val="AnswerHeader"/>
        <w:keepNext/>
      </w:pPr>
      <w:r>
        <w:t>E1092  ·  ĐÁP ÁN D  ·  Simultaneous heating and cooling / Làm nóng và làm mát đồng thời</w:t>
      </w:r>
    </w:p>
    <w:p>
      <w:pPr>
        <w:pStyle w:val="AnswerText"/>
        <w:keepNext/>
      </w:pPr>
      <w:r>
        <w:t>Correct answer / Đáp án đúng: Three-pipe system with a common return</w:t>
        <w:br/>
        <w:t>VI: Hệ thống ba ống có đường ống hồi chung</w:t>
      </w:r>
    </w:p>
    <w:p>
      <w:pPr>
        <w:pStyle w:val="Explanation"/>
        <w:keepNext/>
      </w:pPr>
      <w:r>
        <w:t>Explanation: The source-aligned choice is: “Three-pipe system with a common return” This is the controlling value, condition, sequence, scope, or verification rule for Simultaneous heating and cooling under ASHRAE 90.1-2022, §6.5.2.2.1. The other choices alter at least one technical element of that rule.</w:t>
        <w:br/>
        <w:t>Giải thích: Lựa chọn phù hợp với nguồn là: “Hệ thống ba ống có đường ống hồi chung” Đây là giá trị, điều kiện, trình tự, phạm vi hoặc quy tắc kiểm tra chi phối đối với Làm nóng và làm mát đồng thời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E1093  ·  ĐÁP ÁN A  ·  Fan efficiency / Hiệu suất quạt</w:t>
      </w:r>
    </w:p>
    <w:p>
      <w:pPr>
        <w:pStyle w:val="AnswerText"/>
        <w:keepNext/>
      </w:pPr>
      <w:r>
        <w:t>Correct answer / Đáp án đúng: 1.00</w:t>
        <w:br/>
        <w:t>VI: 1.00</w:t>
      </w:r>
    </w:p>
    <w:p>
      <w:pPr>
        <w:pStyle w:val="Explanation"/>
        <w:keepNext/>
      </w:pPr>
      <w:r>
        <w:t>Explanation: The source-aligned choice is: “1.00” This is the controlling value, condition, sequence, scope, or verification rule for Fan efficiency under ASHRAE 90.1-2022, §6.5.3.1.3. The other choices alter at least one technical element of that rule.</w:t>
        <w:br/>
        <w:t>Giải thích: Lựa chọn phù hợp với nguồn là: “1.00” Đây là giá trị, điều kiện, trình tự, phạm vi hoặc quy tắc kiểm tra chi phối đối với Hiệu suất quạt theo ASHRAE 90.1-2022, §6.5.3.1.3. Các lựa chọn còn lại làm thay đổi ít nhất một yếu tố kỹ thuật của quy tắc đó.</w:t>
      </w:r>
    </w:p>
    <w:p>
      <w:pPr>
        <w:pStyle w:val="SourceLine"/>
        <w:keepLines/>
      </w:pPr>
      <w:r>
        <w:t>Nguồn / Source: ASHRAE 90.1-2022, §6.5.3.1.3</w:t>
      </w:r>
    </w:p>
    <w:p>
      <w:pPr>
        <w:pStyle w:val="AnswerHeader"/>
        <w:keepNext/>
      </w:pPr>
      <w:r>
        <w:t>E1094  ·  ĐÁP ÁN B  ·  Fan power / Công suất quạt</w:t>
      </w:r>
    </w:p>
    <w:p>
      <w:pPr>
        <w:pStyle w:val="AnswerText"/>
        <w:keepNext/>
      </w:pPr>
      <w:r>
        <w:t>Correct answer / Đáp án đúng: hp ≤ cfmS × 0.0011</w:t>
        <w:br/>
        <w:t>VI: hp ≤ cfmS × 0.0011</w:t>
      </w:r>
    </w:p>
    <w:p>
      <w:pPr>
        <w:pStyle w:val="Explanation"/>
        <w:keepNext/>
      </w:pPr>
      <w:r>
        <w:t>Explanation: The source-aligned choice is: “hp ≤ cfmS × 0.0011” This is the controlling value, condition, sequence, scope, or verification rule for Fan power under ASHRAE 90.1-2022, Table 6.5.3.1-1. The other choices alter at least one technical element of that rule.</w:t>
        <w:br/>
        <w:t>Giải thích: Lựa chọn phù hợp với nguồn là: “hp ≤ cfmS × 0.0011”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E1095  ·  ĐÁP ÁN C  ·  Hydronic controls / Điều khiển hệ thủy lực</w:t>
      </w:r>
    </w:p>
    <w:p>
      <w:pPr>
        <w:pStyle w:val="AnswerText"/>
        <w:keepNext/>
      </w:pPr>
      <w:r>
        <w:t>Correct answer / Đáp án đúng: 4:1</w:t>
        <w:br/>
        <w:t>VI: 4:1</w:t>
      </w:r>
    </w:p>
    <w:p>
      <w:pPr>
        <w:pStyle w:val="Explanation"/>
        <w:keepNext/>
      </w:pPr>
      <w:r>
        <w:t>Explanation: The source-aligned choice is: “4:1” This is the controlling value, condition, sequence, scope, or verification rule for Hydronic controls under ASHRAE 90.1-2022, §6.5.4.1. The other choices alter at least one technical element of that rule.</w:t>
        <w:br/>
        <w:t>Giải thích: Lựa chọn phù hợp với nguồn là: “4:1” Đây là giá trị, điều kiện, trình tự, phạm vi hoặc quy tắc kiểm tra chi phối đối với Điều khiển hệ thủy lực theo ASHRAE 90.1-2022, §6.5.4.1. Các lựa chọn còn lại làm thay đổi ít nhất một yếu tố kỹ thuật của quy tắc đó.</w:t>
      </w:r>
    </w:p>
    <w:p>
      <w:pPr>
        <w:pStyle w:val="SourceLine"/>
        <w:keepLines/>
      </w:pPr>
      <w:r>
        <w:t>Nguồn / Source: ASHRAE 90.1-2022, §6.5.4.1</w:t>
      </w:r>
    </w:p>
    <w:p>
      <w:pPr>
        <w:pStyle w:val="AnswerHeader"/>
        <w:keepNext/>
      </w:pPr>
      <w:r>
        <w:t>E1096  ·  ĐÁP ÁN D  ·  Energy recovery / Thu hồi năng lượng</w:t>
      </w:r>
    </w:p>
    <w:p>
      <w:pPr>
        <w:pStyle w:val="AnswerText"/>
        <w:keepNext/>
      </w:pPr>
      <w:r>
        <w:t>Correct answer / Đáp án đúng: 50% energy recovery ratio</w:t>
        <w:br/>
        <w:t>VI: Tỷ lệ thu hồi năng lượng 50%</w:t>
      </w:r>
    </w:p>
    <w:p>
      <w:pPr>
        <w:pStyle w:val="Explanation"/>
        <w:keepNext/>
      </w:pPr>
      <w:r>
        <w:t>Explanation: The source-aligned choice is: “50% energy recovery ratio” This is the controlling value, condition, sequence, scope, or verification rule for Energy recovery under ASHRAE 90.1-2022, §6.5.6.1.2. The other choices alter at least one technical element of that rule.</w:t>
        <w:br/>
        <w:t>Giải thích: Lựa chọn phù hợp với nguồn là: “Tỷ lệ thu hồi năng lượng 50%”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E1097  ·  ĐÁP ÁN A  ·  Door switches / Công tắc cửa</w:t>
      </w:r>
    </w:p>
    <w:p>
      <w:pPr>
        <w:pStyle w:val="AnswerText"/>
        <w:keepNext/>
      </w:pPr>
      <w:r>
        <w:t>Correct answer / Đáp án đúng: 5 minutes</w:t>
        <w:br/>
        <w:t>VI: 5 phút</w:t>
      </w:r>
    </w:p>
    <w:p>
      <w:pPr>
        <w:pStyle w:val="Explanation"/>
        <w:keepNext/>
      </w:pPr>
      <w:r>
        <w:t>Explanation: The source-aligned choice is: “5 minutes” This is the controlling value, condition, sequence, scope, or verification rule for Door switches under ASHRAE 90.1-2022, §6.5.10. The other choices alter at least one technical element of that rule.</w:t>
        <w:br/>
        <w:t>Giải thích: Lựa chọn phù hợp với nguồn là: “5 phút” Đây là giá trị, điều kiện, trình tự, phạm vi hoặc quy tắc kiểm tra chi phối đối với Công tắc cửa theo ASHRAE 90.1-2022, §6.5.10. Các lựa chọn còn lại làm thay đổi ít nhất một yếu tố kỹ thuật của quy tắc đó.</w:t>
      </w:r>
    </w:p>
    <w:p>
      <w:pPr>
        <w:pStyle w:val="SourceLine"/>
        <w:keepLines/>
      </w:pPr>
      <w:r>
        <w:t>Nguồn / Source: ASHRAE 90.1-2022, §6.5.10</w:t>
      </w:r>
    </w:p>
    <w:p>
      <w:pPr>
        <w:pStyle w:val="AnswerHeader"/>
        <w:keepNext/>
      </w:pPr>
      <w:r>
        <w:t>E1098  ·  ĐÁP ÁN B  ·  Submittals / Hồ sơ trình duyệt</w:t>
      </w:r>
    </w:p>
    <w:p>
      <w:pPr>
        <w:pStyle w:val="AnswerText"/>
        <w:keepNext/>
      </w:pPr>
      <w:r>
        <w:t>Correct answer / Đáp án đúng: 90 days after system acceptance</w:t>
        <w:br/>
        <w:t>VI: 90 ngày sau khi hệ thống được nghiệm thu</w:t>
      </w:r>
    </w:p>
    <w:p>
      <w:pPr>
        <w:pStyle w:val="Explanation"/>
        <w:keepNext/>
      </w:pPr>
      <w:r>
        <w:t>Explanation: The source-aligned choice is: “90 days after system acceptance” This is the controlling value, condition, sequence, scope, or verification rule for Submittals under ASHRAE 90.1-2022, §6.7.2. The other choices alter at least one technical element of that rule.</w:t>
        <w:br/>
        <w:t>Giải thích: Lựa chọn phù hợp với nguồn là: “90 ngày sau khi hệ thống được nghiệm thu” Đây là giá trị, điều kiện, trình tự, phạm vi hoặc quy tắc kiểm tra chi phối đối với Hồ sơ trình duyệt theo ASHRAE 90.1-2022, §6.7.2. Các lựa chọn còn lại làm thay đổi ít nhất một yếu tố kỹ thuật của quy tắc đó.</w:t>
      </w:r>
    </w:p>
    <w:p>
      <w:pPr>
        <w:pStyle w:val="SourceLine"/>
        <w:keepLines/>
      </w:pPr>
      <w:r>
        <w:t>Nguồn / Source: ASHRAE 90.1-2022, §6.7.2</w:t>
      </w:r>
    </w:p>
    <w:p>
      <w:pPr>
        <w:pStyle w:val="AnswerHeader"/>
        <w:keepNext/>
      </w:pPr>
      <w:r>
        <w:t>E1099  ·  ĐÁP ÁN C  ·  Compliance logic / Logic tuân thủ</w:t>
      </w:r>
    </w:p>
    <w:p>
      <w:pPr>
        <w:pStyle w:val="AnswerText"/>
        <w:keepNext/>
      </w:pPr>
      <w:r>
        <w:t>Correct answer / Đáp án đúng: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pPr>
      <w:r>
        <w:t>Explanation: The source-aligned choice is: “They generally apply regardless of the selected additional HVAC path, subject to stated exceptions.” This is the controlling value, condition, sequence, scope, or verification rule for Compliance logic under ASHRAE 90.1-2022, §§6.2.1–6.2.2. The other choices alter at least one technical element of that rule.</w:t>
        <w:br/>
        <w:t>Giải thích: Lựa chọn phù hợp với nguồn là: “Chúng thường được áp dụng bất kể đường dẫn HVAC bổ sung đã chọn, ngoại trừ các trường hợp ngoại lệ đã nêu.” Đây là giá trị, điều kiện, trình tự, phạm vi hoặc quy tắc kiểm tra chi phối đối với Logic tuân thủ theo ASHRAE 90.1-2022, §§6.2.1–6.2.2. Các lựa chọn còn lại làm thay đổi ít nhất một yếu tố kỹ thuật của quy tắc đó.</w:t>
      </w:r>
    </w:p>
    <w:p>
      <w:pPr>
        <w:pStyle w:val="SourceLine"/>
        <w:keepLines/>
      </w:pPr>
      <w:r>
        <w:t>Nguồn / Source: ASHRAE 90.1-2022, §§6.2.1–6.2.2</w:t>
      </w:r>
    </w:p>
    <w:p>
      <w:pPr>
        <w:pStyle w:val="AnswerHeader"/>
        <w:keepNext/>
      </w:pPr>
      <w:r>
        <w:t>E1100  ·  ĐÁP ÁN D  ·  Simplified path / Đường dẫn đơn giản</w:t>
      </w:r>
    </w:p>
    <w:p>
      <w:pPr>
        <w:pStyle w:val="AnswerText"/>
        <w:keepNext/>
      </w:pPr>
      <w:r>
        <w:t>Correct answer / Đáp án đúng: Every HVAC system in the building must satisfy the Section 6.3 criteria.</w:t>
        <w:br/>
        <w:t>VI: Mọi hệ thống HVAC trong tòa nhà đều phải đáp ứng tiêu chí Mục 6.3.</w:t>
      </w:r>
    </w:p>
    <w:p>
      <w:pPr>
        <w:pStyle w:val="Explanation"/>
        <w:keepNext/>
      </w:pPr>
      <w:r>
        <w:t>Explanation: The source-aligned choice is: “Every HVAC system in the building must satisfy the Section 6.3 criteria.” This is the controlling value, condition, sequence, scope, or verification rule for Simplified path under ASHRAE 90.1-2022, §6.3.1(c) and Informative Note to §6.2.2. The other choices alter at least one technical element of that rule.</w:t>
        <w:br/>
        <w:t>Giải thích: Lựa chọn phù hợp với nguồn là: “Mọi hệ thống HVAC trong tòa nhà đều phải đáp ứng tiêu chí Mục 6.3.” Đây là giá trị, điều kiện, trình tự, phạm vi hoặc quy tắc kiểm tra chi phối đối với Đường dẫn đơn giản theo ASHRAE 90.1-2022, §6.3.1(c) and Informative Note to §6.2.2. Các lựa chọn còn lại làm thay đổi ít nhất một yếu tố kỹ thuật của quy tắc đó.</w:t>
      </w:r>
    </w:p>
    <w:p>
      <w:pPr>
        <w:pStyle w:val="SourceLine"/>
        <w:keepLines/>
      </w:pPr>
      <w:r>
        <w:t>Nguồn / Source: ASHRAE 90.1-2022, §6.3.1(c) and Informative Note to §6.2.2</w:t>
      </w:r>
    </w:p>
    <w:p>
      <w:pPr>
        <w:pStyle w:val="AnswerHeader"/>
        <w:keepNext/>
      </w:pPr>
      <w:r>
        <w:t>E1101  ·  ĐÁP ÁN A  ·  Dead band / Dải chết</w:t>
      </w:r>
    </w:p>
    <w:p>
      <w:pPr>
        <w:pStyle w:val="AnswerText"/>
        <w:keepNext/>
      </w:pPr>
      <w:r>
        <w:t>Correct answer / Đáp án đúng: To create a range in which heating and cooling are off or minimized</w:t>
        <w:br/>
        <w:t>VI: Để tạo phạm vi tắt hoặc giảm thiểu hệ thống sưởi và làm mát</w:t>
      </w:r>
    </w:p>
    <w:p>
      <w:pPr>
        <w:pStyle w:val="Explanation"/>
        <w:keepNext/>
      </w:pPr>
      <w:r>
        <w:t>Explanation: The source-aligned choice is: “To create a range in which heating and cooling are off or minimized” This is the controlling value, condition, sequence, scope, or verification rule for Dead band under ASHRAE 90.1-2022, §6.4.3.1.2. The other choices alter at least one technical element of that rule.</w:t>
        <w:br/>
        <w:t>Giải thích: Lựa chọn phù hợp với nguồn là: “Để tạo phạm vi tắt hoặc giảm thiểu hệ thống sưởi và làm mát” Đây là giá trị, điều kiện, trình tự, phạm vi hoặc quy tắc kiểm tra chi phối đối với Dải chết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E1102  ·  ĐÁP ÁN B  ·  Optimum start / Khởi động tối ưu</w:t>
      </w:r>
    </w:p>
    <w:p>
      <w:pPr>
        <w:pStyle w:val="AnswerText"/>
        <w:keepNext/>
      </w:pPr>
      <w:r>
        <w:t>Correct answer / Đáp án đúng: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Explanation"/>
        <w:keepNext/>
      </w:pPr>
      <w:r>
        <w:t>Explanation: The source-aligned choice is: “It adjusts start time using space error, outdoor temperature, and time to occupancy.” This is the controlling value, condition, sequence, scope, or verification rule for Optimum start under ASHRAE 90.1-2022, §6.4.3.3.3. The other choices alter at least one technical element of that rule.</w:t>
        <w:br/>
        <w:t>Giải thích: Lựa chọn phù hợp với nguồn là: “Hệ thống điều chỉnh thời điểm khởi động theo sai lệch nhiệt độ không gian, nhiệt độ ngoài trời và thời điểm bắt đầu có người.” Đây là giá trị, điều kiện, trình tự, phạm vi hoặc quy tắc kiểm tra chi phối đối với Khởi động tối ưu theo ASHRAE 90.1-2022, §6.4.3.3.3. Các lựa chọn còn lại làm thay đổi ít nhất một yếu tố kỹ thuật của quy tắc đó.</w:t>
      </w:r>
    </w:p>
    <w:p>
      <w:pPr>
        <w:pStyle w:val="SourceLine"/>
        <w:keepLines/>
      </w:pPr>
      <w:r>
        <w:t>Nguồn / Source: ASHRAE 90.1-2022, §6.4.3.3.3</w:t>
      </w:r>
    </w:p>
    <w:p>
      <w:pPr>
        <w:pStyle w:val="AnswerHeader"/>
        <w:keepNext/>
      </w:pPr>
      <w:r>
        <w:t>E1103  ·  ĐÁP ÁN C  ·  Zone isolation / Cách ly vùng</w:t>
      </w:r>
    </w:p>
    <w:p>
      <w:pPr>
        <w:pStyle w:val="AnswerText"/>
        <w:keepNext/>
      </w:pPr>
      <w:r>
        <w:t>Correct answer / Đáp án đúng: Because nonsimultaneous occupancy can leave only that small load active.</w:t>
        <w:br/>
        <w:t>VI: Vì các vùng không được sử dụng đồng thời nên có lúc chỉ còn tải nhỏ đó hoạt động.</w:t>
      </w:r>
    </w:p>
    <w:p>
      <w:pPr>
        <w:pStyle w:val="Explanation"/>
        <w:keepNext/>
      </w:pPr>
      <w:r>
        <w:t>Explanation: The source-aligned choice is: “Because nonsimultaneous occupancy can leave only that small load active.” This is the controlling value, condition, sequence, scope, or verification rule for Zone isolation under ASHRAE 90.1-2022, §6.4.3.3.4. The other choices alter at least one technical element of that rule.</w:t>
        <w:br/>
        <w:t>Giải thích: Lựa chọn phù hợp với nguồn là: “Vì các vùng không được sử dụng đồng thời nên có lúc chỉ còn tải nhỏ đó hoạt động.”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E1104  ·  ĐÁP ÁN D  ·  Hotel controls / Điều khiển khách sạn</w:t>
      </w:r>
    </w:p>
    <w:p>
      <w:pPr>
        <w:pStyle w:val="AnswerText"/>
        <w:keepNext/>
      </w:pPr>
      <w:r>
        <w:t>Correct answer / Đáp án đúng: An unrented room can accept a deeper, longer reset than a temporarily empty rented room.</w:t>
        <w:br/>
        <w:t>VI: Phòng chưa thuê có thể chấp nhận reset sâu hơn, lâu hơn so với phòng thuê tạm thời trống.</w:t>
      </w:r>
    </w:p>
    <w:p>
      <w:pPr>
        <w:pStyle w:val="Explanation"/>
        <w:keepNext/>
      </w:pPr>
      <w:r>
        <w:t>Explanation: The source-aligned choice is: “An unrented room can accept a deeper, longer reset than a temporarily empty rented room.” This is the controlling value, condition, sequence, scope, or verification rule for Hotel controls under ASHRAE 90.1-2022, §6.4.3.3.5.1. The other choices alter at least one technical element of that rule.</w:t>
        <w:br/>
        <w:t>Giải thích: Lựa chọn phù hợp với nguồn là: “Phòng chưa thuê có thể chấp nhận reset sâu hơn, lâu hơn so với phòng thuê tạm thời trống.”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E1105  ·  ĐÁP ÁN A  ·  Shutoff dampers / Van gió ngắt</w:t>
      </w:r>
    </w:p>
    <w:p>
      <w:pPr>
        <w:pStyle w:val="AnswerText"/>
        <w:keepNext/>
      </w:pPr>
      <w:r>
        <w:t>Correct answer / Đáp án đúng: To avoid conditioning unnecessary outdoor air when ventilation is not required</w:t>
        <w:br/>
        <w:t>VI: Tránh xử lý lượng gió ngoài không cần thiết khi không có yêu cầu thông gió</w:t>
      </w:r>
    </w:p>
    <w:p>
      <w:pPr>
        <w:pStyle w:val="Explanation"/>
        <w:keepNext/>
      </w:pPr>
      <w:r>
        <w:t>Explanation: The source-aligned choice is: “To avoid conditioning unnecessary outdoor air when ventilation is not required” This is the controlling value, condition, sequence, scope, or verification rule for Shutoff dampers under ASHRAE 90.1-2022, §6.4.3.4.2. The other choices alter at least one technical element of that rule.</w:t>
        <w:br/>
        <w:t>Giải thích: Lựa chọn phù hợp với nguồn là: “Tránh xử lý lượng gió ngoài không cần thiết khi không có yêu cầu thông gió” Đây là giá trị, điều kiện, trình tự, phạm vi hoặc quy tắc kiểm tra chi phối đối với Van gió ngắt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E1106  ·  ĐÁP ÁN B  ·  Parking garages / Nhà để xe</w:t>
      </w:r>
    </w:p>
    <w:p>
      <w:pPr>
        <w:pStyle w:val="AnswerText"/>
        <w:keepNext/>
      </w:pPr>
      <w:r>
        <w:t>Correct answer / Đáp án đúng: Ventilation can be reduced safely when contaminant levels are low.</w:t>
        <w:br/>
        <w:t>VI: Có thể giảm lưu lượng thông gió an toàn khi nồng độ chất ô nhiễm thấp.</w:t>
      </w:r>
    </w:p>
    <w:p>
      <w:pPr>
        <w:pStyle w:val="Explanation"/>
        <w:keepNext/>
      </w:pPr>
      <w:r>
        <w:t>Explanation: The source-aligned choice is: “Ventilation can be reduced safely when contaminant levels are low.” This is the controlling value, condition, sequence, scope, or verification rule for Parking garages under ASHRAE 90.1-2022, §6.4.3.4.5. The other choices alter at least one technical element of that rule.</w:t>
        <w:br/>
        <w:t>Giải thích: Lựa chọn phù hợp với nguồn là: “Có thể giảm lưu lượng thông gió an toàn khi nồng độ chất ô nhiễm thấp.”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E1107  ·  ĐÁP ÁN C  ·  Humidity interlock / Khóa liên động độ ẩm</w:t>
      </w:r>
    </w:p>
    <w:p>
      <w:pPr>
        <w:pStyle w:val="AnswerText"/>
        <w:keepNext/>
      </w:pPr>
      <w:r>
        <w:t>Correct answer / Đáp án đúng: Simultaneous humidification and dehumidification</w:t>
        <w:br/>
        <w:t>VI: Tạo ẩm và hút ẩm đồng thời</w:t>
      </w:r>
    </w:p>
    <w:p>
      <w:pPr>
        <w:pStyle w:val="Explanation"/>
        <w:keepNext/>
      </w:pPr>
      <w:r>
        <w:t>Explanation: The source-aligned choice is: “Simultaneous humidification and dehumidification” This is the controlling value, condition, sequence, scope, or verification rule for Humidity interlock under ASHRAE 90.1-2022, §6.4.3.6.3. The other choices alter at least one technical element of that rule.</w:t>
        <w:br/>
        <w:t>Giải thích: Lựa chọn phù hợp với nguồn là: “Tạo ẩm và hút ẩm đồng thời” Đây là giá trị, điều kiện, trình tự, phạm vi hoặc quy tắc kiểm tra chi phối đối với Khóa liên động độ ẩm theo ASHRAE 90.1-2022, §6.4.3.6.3. Các lựa chọn còn lại làm thay đổi ít nhất một yếu tố kỹ thuật của quy tắc đó.</w:t>
      </w:r>
    </w:p>
    <w:p>
      <w:pPr>
        <w:pStyle w:val="SourceLine"/>
        <w:keepLines/>
      </w:pPr>
      <w:r>
        <w:t>Nguồn / Source: ASHRAE 90.1-2022, §6.4.3.6.3</w:t>
      </w:r>
    </w:p>
    <w:p>
      <w:pPr>
        <w:pStyle w:val="AnswerHeader"/>
        <w:keepNext/>
      </w:pPr>
      <w:r>
        <w:t>E1108  ·  ĐÁP ÁN D  ·  DCV / DCV</w:t>
      </w:r>
    </w:p>
    <w:p>
      <w:pPr>
        <w:pStyle w:val="AnswerText"/>
        <w:keepNext/>
      </w:pPr>
      <w:r>
        <w:t>Correct answer / Đáp án đúng: 90.1 requires energy-oriented control while ventilation must still comply with 62.1.</w:t>
        <w:br/>
        <w:t>VI: 90.1 yêu cầu kiểm soát theo hướng năng lượng trong khi hệ thống thông gió vẫn phải tuân thủ 62.1.</w:t>
      </w:r>
    </w:p>
    <w:p>
      <w:pPr>
        <w:pStyle w:val="Explanation"/>
        <w:keepNext/>
      </w:pPr>
      <w:r>
        <w:t>Explanation: The source-aligned choice is: “90.1 requires energy-oriented control while ventilation must still comply with 62.1.” This is the controlling value, condition, sequence, scope, or verification rule for DCV under ASHRAE 90.1-2022, §6.4.3.8. The other choices alter at least one technical element of that rule.</w:t>
        <w:br/>
        <w:t>Giải thích: Lựa chọn phù hợp với nguồn là: “90.1 yêu cầu kiểm soát theo hướng năng lượng trong khi hệ thống thông gió vẫn phải tuân thủ 62.1.” Đây là giá trị, điều kiện, trình tự, phạm vi hoặc quy tắc kiểm tra chi phối đối với DCV theo ASHRAE 90.1-2022, §6.4.3.8. Các lựa chọn còn lại làm thay đổi ít nhất một yếu tố kỹ thuật của quy tắc đó.</w:t>
      </w:r>
    </w:p>
    <w:p>
      <w:pPr>
        <w:pStyle w:val="SourceLine"/>
        <w:keepLines/>
      </w:pPr>
      <w:r>
        <w:t>Nguồn / Source: ASHRAE 90.1-2022, §6.4.3.8</w:t>
      </w:r>
    </w:p>
    <w:p>
      <w:pPr>
        <w:pStyle w:val="AnswerHeader"/>
        <w:keepNext/>
      </w:pPr>
      <w:r>
        <w:t>E1109  ·  ĐÁP ÁN A  ·  DDC / DDC</w:t>
      </w:r>
    </w:p>
    <w:p>
      <w:pPr>
        <w:pStyle w:val="AnswerText"/>
        <w:keepNext/>
      </w:pPr>
      <w:r>
        <w:t>Correct answer / Đáp án đúng: A faulty or exceptional zone can otherwise force inefficient system-wide set points.</w:t>
        <w:br/>
        <w:t>VI: Một vùng bị lỗi hoặc ngoại lệ có thể buộc các điểm đặt trên toàn hệ thống hoạt động kém hiệu quả.</w:t>
      </w:r>
    </w:p>
    <w:p>
      <w:pPr>
        <w:pStyle w:val="Explanation"/>
        <w:keepNext/>
      </w:pPr>
      <w:r>
        <w:t>Explanation: The source-aligned choice is: “A faulty or exceptional zone can otherwise force inefficient system-wide set points.” This is the controlling value, condition, sequence, scope, or verification rule for DDC under ASHRAE 90.1-2022, §6.4.3.10.2. The other choices alter at least one technical element of that rule.</w:t>
        <w:br/>
        <w:t>Giải thích: Lựa chọn phù hợp với nguồn là: “Một vùng bị lỗi hoặc ngoại lệ có thể buộc các điểm đặt trên toàn hệ thống hoạt động kém hiệu quả.” Đây là giá trị, điều kiện, trình tự, phạm vi hoặc quy tắc kiểm tra chi phối đối với DDC theo ASHRAE 90.1-2022, §6.4.3.10.2. Các lựa chọn còn lại làm thay đổi ít nhất một yếu tố kỹ thuật của quy tắc đó.</w:t>
      </w:r>
    </w:p>
    <w:p>
      <w:pPr>
        <w:pStyle w:val="SourceLine"/>
        <w:keepLines/>
      </w:pPr>
      <w:r>
        <w:t>Nguồn / Source: ASHRAE 90.1-2022, §6.4.3.10.2</w:t>
      </w:r>
    </w:p>
    <w:p>
      <w:pPr>
        <w:pStyle w:val="AnswerHeader"/>
        <w:keepNext/>
      </w:pPr>
      <w:r>
        <w:t>E1110  ·  ĐÁP ÁN B  ·  Economizer FDD / FDD cho economizer</w:t>
      </w:r>
    </w:p>
    <w:p>
      <w:pPr>
        <w:pStyle w:val="AnswerText"/>
        <w:keepNext/>
      </w:pPr>
      <w:r>
        <w:t>Correct answer / Đáp án đúng: The two faults waste energy in different outdoor conditions and require different diagnosis.</w:t>
        <w:br/>
        <w:t>VI: Hai lỗi này gây lãng phí năng lượng ở các điều kiện ngoài trời khác nhau và yêu cầu chẩn đoán khác nhau.</w:t>
      </w:r>
    </w:p>
    <w:p>
      <w:pPr>
        <w:pStyle w:val="Explanation"/>
        <w:keepNext/>
      </w:pPr>
      <w:r>
        <w:t>Explanation: The source-aligned choice is: “The two faults waste energy in different outdoor conditions and require different diagnosis.” This is the controlling value, condition, sequence, scope, or verification rule for Economizer FDD under ASHRAE 90.1-2022, §6.4.3.12(e). The other choices alter at least one technical element of that rule.</w:t>
        <w:br/>
        <w:t>Giải thích: Lựa chọn phù hợp với nguồn là: “Hai lỗi này gây lãng phí năng lượng ở các điều kiện ngoài trời khác nhau và yêu cầu chẩn đoán khác nhau.”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E1111  ·  ĐÁP ÁN C  ·  Insulation / Cách nhiệt</w:t>
      </w:r>
    </w:p>
    <w:p>
      <w:pPr>
        <w:pStyle w:val="AnswerText"/>
        <w:keepNext/>
      </w:pPr>
      <w:r>
        <w:t>Correct answer / Đáp án đúng: To limit water-vapor migration and condensation within the insulation</w:t>
        <w:br/>
        <w:t>VI: Để hạn chế sự di chuyển và ngưng tụ hơi nước trong lớp cách nhiệt</w:t>
      </w:r>
    </w:p>
    <w:p>
      <w:pPr>
        <w:pStyle w:val="Explanation"/>
        <w:keepNext/>
      </w:pPr>
      <w:r>
        <w:t>Explanation: The source-aligned choice is: “To limit water-vapor migration and condensation within the insulation” This is the controlling value, condition, sequence, scope, or verification rule for Insulation under ASHRAE 90.1-2022, §6.4.4.1.1(b). The other choices alter at least one technical element of that rule.</w:t>
        <w:br/>
        <w:t>Giải thích: Lựa chọn phù hợp với nguồn là: “Để hạn chế sự di chuyển và ngưng tụ hơi nước trong lớp cách nhiệt” Đây là giá trị, điều kiện, trình tự, phạm vi hoặc quy tắc kiểm tra chi phối đối với Cách nhiệt theo ASHRAE 90.1-2022, §6.4.4.1.1(b). Các lựa chọn còn lại làm thay đổi ít nhất một yếu tố kỹ thuật của quy tắc đó.</w:t>
      </w:r>
    </w:p>
    <w:p>
      <w:pPr>
        <w:pStyle w:val="SourceLine"/>
        <w:keepLines/>
      </w:pPr>
      <w:r>
        <w:t>Nguồn / Source: ASHRAE 90.1-2022, §6.4.4.1.1(b)</w:t>
      </w:r>
    </w:p>
    <w:p>
      <w:pPr>
        <w:pStyle w:val="AnswerHeader"/>
        <w:keepNext/>
      </w:pPr>
      <w:r>
        <w:t>E1112  ·  ĐÁP ÁN D  ·  Duct leakage / Rò rỉ ống dẫn</w:t>
      </w:r>
    </w:p>
    <w:p>
      <w:pPr>
        <w:pStyle w:val="AnswerText"/>
        <w:keepNext/>
      </w:pPr>
      <w:r>
        <w:t>Correct answer / Đáp án đúng: Their leakage can create larger energy and delivery penalties.</w:t>
        <w:br/>
        <w:t>VI: Rò rỉ tại các ống này có thể gây tổn thất năng lượng và suy giảm khả năng phân phối lớn hơn.</w:t>
      </w:r>
    </w:p>
    <w:p>
      <w:pPr>
        <w:pStyle w:val="Explanation"/>
        <w:keepNext/>
      </w:pPr>
      <w:r>
        <w:t>Explanation: The source-aligned choice is: “Their leakage can create larger energy and delivery penalties.” This is the controlling value, condition, sequence, scope, or verification rule for Duct leakage under ASHRAE 90.1-2022, §6.4.4.2.2. The other choices alter at least one technical element of that rule.</w:t>
        <w:br/>
        <w:t>Giải thích: Lựa chọn phù hợp với nguồn là: “Rò rỉ tại các ống này có thể gây tổn thất năng lượng và suy giảm khả năng phân phối lớn hơn.”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E1113  ·  ĐÁP ÁN A  ·  Economizer integration / Tích hợp economizer</w:t>
      </w:r>
    </w:p>
    <w:p>
      <w:pPr>
        <w:pStyle w:val="AnswerText"/>
        <w:keepNext/>
      </w:pPr>
      <w:r>
        <w:t>Correct answer / Đáp án đúng: It uses as much economizer cooling as possible before and while mechanical cooling operates.</w:t>
        <w:br/>
        <w:t>VI: Nó sử dụng khả năng làm mát bằng economizer nhiều nhất có thể trước và trong khi hoạt động làm mát cơ học.</w:t>
      </w:r>
    </w:p>
    <w:p>
      <w:pPr>
        <w:pStyle w:val="Explanation"/>
        <w:keepNext/>
      </w:pPr>
      <w:r>
        <w:t>Explanation: The source-aligned choice is: “It uses as much economizer cooling as possible before and while mechanical cooling operates.” This is the controlling value, condition, sequence, scope, or verification rule for Economizer integration under ASHRAE 90.1-2022, §6.5.1.3. The other choices alter at least one technical element of that rule.</w:t>
        <w:br/>
        <w:t>Giải thích: Lựa chọn phù hợp với nguồn là: “Nó sử dụng khả năng làm mát bằng economizer nhiều nhất có thể trước và trong khi hoạt động làm mát cơ học.” Đây là giá trị, điều kiện, trình tự, phạm vi hoặc quy tắc kiểm tra chi phối đối với Tích hợp economizer theo ASHRAE 90.1-2022, §6.5.1.3. Các lựa chọn còn lại làm thay đổi ít nhất một yếu tố kỹ thuật của quy tắc đó.</w:t>
      </w:r>
    </w:p>
    <w:p>
      <w:pPr>
        <w:pStyle w:val="SourceLine"/>
        <w:keepLines/>
      </w:pPr>
      <w:r>
        <w:t>Nguồn / Source: ASHRAE 90.1-2022, §6.5.1.3</w:t>
      </w:r>
    </w:p>
    <w:p>
      <w:pPr>
        <w:pStyle w:val="AnswerHeader"/>
        <w:keepNext/>
      </w:pPr>
      <w:r>
        <w:t>E1114  ·  ĐÁP ÁN B  ·  Hydronic changeover / Chuyển đổi thủy lực</w:t>
      </w:r>
    </w:p>
    <w:p>
      <w:pPr>
        <w:pStyle w:val="AnswerText"/>
        <w:keepNext/>
      </w:pPr>
      <w:r>
        <w:t>Correct answer / Đáp án đúng: To prevent rapid switching and heating/cooling overlap</w:t>
        <w:br/>
        <w:t>VI: Ngăn chuyển đổi liên tục và chồng lấn giữa sưởi và làm mát</w:t>
      </w:r>
    </w:p>
    <w:p>
      <w:pPr>
        <w:pStyle w:val="Explanation"/>
        <w:keepNext/>
      </w:pPr>
      <w:r>
        <w:t>Explanation: The source-aligned choice is: “To prevent rapid switching and heating/cooling overlap” This is the controlling value, condition, sequence, scope, or verification rule for Hydronic changeover under ASHRAE 90.1-2022, §6.5.2.2.2. The other choices alter at least one technical element of that rule.</w:t>
        <w:br/>
        <w:t>Giải thích: Lựa chọn phù hợp với nguồn là: “Ngăn chuyển đổi liên tục và chồng lấn giữa sưởi và làm mát” Đây là giá trị, điều kiện, trình tự, phạm vi hoặc quy tắc kiểm tra chi phối đối với Chuyển đổi thủy lực theo ASHRAE 90.1-2022, §6.5.2.2.2. Các lựa chọn còn lại làm thay đổi ít nhất một yếu tố kỹ thuật của quy tắc đó.</w:t>
      </w:r>
    </w:p>
    <w:p>
      <w:pPr>
        <w:pStyle w:val="SourceLine"/>
        <w:keepLines/>
      </w:pPr>
      <w:r>
        <w:t>Nguồn / Source: ASHRAE 90.1-2022, §6.5.2.2.2</w:t>
      </w:r>
    </w:p>
    <w:p>
      <w:pPr>
        <w:pStyle w:val="AnswerHeader"/>
        <w:keepNext/>
      </w:pPr>
      <w:r>
        <w:t>E1115  ·  ĐÁP ÁN C  ·  Fan power / Công suất quạt</w:t>
      </w:r>
    </w:p>
    <w:p>
      <w:pPr>
        <w:pStyle w:val="AnswerText"/>
        <w:keepNext/>
      </w:pPr>
      <w:r>
        <w:t>Correct answer / Đáp án đúng: VAV systems need control capability but can reduce annual power substantially at part load.</w:t>
        <w:br/>
        <w:t>VI: Hệ VAV cần khả năng điều khiển nhưng có thể giảm đáng kể điện năng hằng năm khi vận hành tải phần.</w:t>
      </w:r>
    </w:p>
    <w:p>
      <w:pPr>
        <w:pStyle w:val="Explanation"/>
        <w:keepNext/>
      </w:pPr>
      <w:r>
        <w:t>Explanation: The source-aligned choice is: “VAV systems need control capability but can reduce annual power substantially at part load.” This is the controlling value, condition, sequence, scope, or verification rule for Fan power under ASHRAE 90.1-2022, Table 6.5.3.1-1. The other choices alter at least one technical element of that rule.</w:t>
        <w:br/>
        <w:t>Giải thích: Lựa chọn phù hợp với nguồn là: “Hệ VAV cần khả năng điều khiển nhưng có thể giảm đáng kể điện năng hằng năm khi vận hành tải phần.”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E1116  ·  ĐÁP ÁN D  ·  VAV reset / Đặt lại VAV</w:t>
      </w:r>
    </w:p>
    <w:p>
      <w:pPr>
        <w:pStyle w:val="AnswerText"/>
        <w:keepNext/>
      </w:pPr>
      <w:r>
        <w:t>Correct answer / Đáp án đúng: It seeks the lowest pressure that still satisfies the critical zone.</w:t>
        <w:br/>
        <w:t>VI: Nó tìm kiếm áp suất thấp nhất mà vẫn thỏa mãn vùng tới hạn.</w:t>
      </w:r>
    </w:p>
    <w:p>
      <w:pPr>
        <w:pStyle w:val="Explanation"/>
        <w:keepNext/>
      </w:pPr>
      <w:r>
        <w:t>Explanation: The source-aligned choice is: “It seeks the lowest pressure that still satisfies the critical zone.” This is the controlling value, condition, sequence, scope, or verification rule for VAV reset under ASHRAE 90.1-2022, §6.5.3.2.3. The other choices alter at least one technical element of that rule.</w:t>
        <w:br/>
        <w:t>Giải thích: Lựa chọn phù hợp với nguồn là: “Nó tìm kiếm áp suất thấp nhất mà vẫn thỏa mãn vùng tới hạn.” Đây là giá trị, điều kiện, trình tự, phạm vi hoặc quy tắc kiểm tra chi phối đối với Đặt lại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E1117  ·  ĐÁP ÁN A  ·  Supply-air reset / Reset nhiệt độ gió cấp</w:t>
      </w:r>
    </w:p>
    <w:p>
      <w:pPr>
        <w:pStyle w:val="AnswerText"/>
        <w:keepNext/>
      </w:pPr>
      <w:r>
        <w:t>Correct answer / Đáp án đúng: Match supply temperature to current loads to reduce reheat and plant energy.</w:t>
        <w:br/>
        <w:t>VI: Điều chỉnh nhiệt độ cấp theo tải hiện tại để giảm gia nhiệt lại và năng lượng trạm máy.</w:t>
      </w:r>
    </w:p>
    <w:p>
      <w:pPr>
        <w:pStyle w:val="Explanation"/>
        <w:keepNext/>
      </w:pPr>
      <w:r>
        <w:t>Explanation: The source-aligned choice is: “Match supply temperature to current loads to reduce reheat and plant energy.” This is the controlling value, condition, sequence, scope, or verification rule for Supply-air reset under ASHRAE 90.1-2022, §6.5.3.5. The other choices alter at least one technical element of that rule.</w:t>
        <w:br/>
        <w:t>Giải thích: Lựa chọn phù hợp với nguồn là: “Điều chỉnh nhiệt độ cấp theo tải hiện tại để giảm gia nhiệt lại và năng lượng trạm máy.”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E1118  ·  ĐÁP ÁN B  ·  Ventilation design / Thiết kế thông gió</w:t>
      </w:r>
    </w:p>
    <w:p>
      <w:pPr>
        <w:pStyle w:val="AnswerText"/>
        <w:keepNext/>
      </w:pPr>
      <w:r>
        <w:t>Correct answer / Đáp án đúng: To prevent avoidable conditioning energy from excessive fixed ventilation</w:t>
        <w:br/>
        <w:t>VI: Tránh năng lượng xử lý không khí không cần thiết do lưu lượng thông gió cố định quá lớn</w:t>
      </w:r>
    </w:p>
    <w:p>
      <w:pPr>
        <w:pStyle w:val="Explanation"/>
        <w:keepNext/>
      </w:pPr>
      <w:r>
        <w:t>Explanation: The source-aligned choice is: “To prevent avoidable conditioning energy from excessive fixed ventilation” This is the controlling value, condition, sequence, scope, or verification rule for Ventilation design under ASHRAE 90.1-2022, §6.5.3.8. The other choices alter at least one technical element of that rule.</w:t>
        <w:br/>
        <w:t>Giải thích: Lựa chọn phù hợp với nguồn là: “Tránh năng lượng xử lý không khí không cần thiết do lưu lượng thông gió cố định quá lớn”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E1119  ·  ĐÁP ÁN C  ·  Occupied standby / Chế độ occupied-standby</w:t>
      </w:r>
    </w:p>
    <w:p>
      <w:pPr>
        <w:pStyle w:val="AnswerText"/>
        <w:keepNext/>
      </w:pPr>
      <w:r>
        <w:t>Correct answer / Đáp án đúng: The eligible room is sensed empty and neither heating nor cooling is needed.</w:t>
        <w:br/>
        <w:t>VI: Cảm biến xác nhận phòng đủ điều kiện đang trống và không cần sưởi hay làm mát.</w:t>
      </w:r>
    </w:p>
    <w:p>
      <w:pPr>
        <w:pStyle w:val="Explanation"/>
        <w:keepNext/>
      </w:pPr>
      <w:r>
        <w:t>Explanation: The source-aligned choice is: “The eligible room is sensed empty and neither heating nor cooling is needed.” This is the controlling value, condition, sequence, scope, or verification rule for Occupied standby under ASHRAE 90.1-2022, §6.5.3.9. The other choices alter at least one technical element of that rule.</w:t>
        <w:br/>
        <w:t>Giải thích: Lựa chọn phù hợp với nguồn là: “Cảm biến xác nhận phòng đủ điều kiện đang trống và không cần sưởi hay làm mát.”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E1120  ·  ĐÁP ÁN D  ·  Hydronic reset / Reset hệ thủy lực</w:t>
      </w:r>
    </w:p>
    <w:p>
      <w:pPr>
        <w:pStyle w:val="AnswerText"/>
        <w:keepNext/>
      </w:pPr>
      <w:r>
        <w:t>Correct answer / Đáp án đúng: It measures the pressure actually needed at the hydraulically critical load.</w:t>
        <w:br/>
        <w:t>VI: Nó đo áp suất thực sự cần tại tải bất lợi nhất về thủy lực.</w:t>
      </w:r>
    </w:p>
    <w:p>
      <w:pPr>
        <w:pStyle w:val="Explanation"/>
        <w:keepNext/>
      </w:pPr>
      <w:r>
        <w:t>Explanation: The source-aligned choice is: “It measures the pressure actually needed at the hydraulically critical load.” This is the controlling value, condition, sequence, scope, or verification rule for Hydronic reset under ASHRAE 90.1-2022, §6.5.4.2. The other choices alter at least one technical element of that rule.</w:t>
        <w:br/>
        <w:t>Giải thích: Lựa chọn phù hợp với nguồn là: “Nó đo áp suất thực sự cần tại tải bất lợi nhất về thủy lực.” Đây là giá trị, điều kiện, trình tự, phạm vi hoặc quy tắc kiểm tra chi phối đối với Reset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E1121  ·  ĐÁP ÁN A  ·  Plant isolation / Cô lập thiết bị trong trạm máy</w:t>
      </w:r>
    </w:p>
    <w:p>
      <w:pPr>
        <w:pStyle w:val="AnswerText"/>
        <w:keepNext/>
      </w:pPr>
      <w:r>
        <w:t>Correct answer / Đáp án đúng: To prevent unnecessary flow through inactive equipment</w:t>
        <w:br/>
        <w:t>VI: Ngăn lưu lượng không cần thiết đi qua thiết bị đang ngừng</w:t>
      </w:r>
    </w:p>
    <w:p>
      <w:pPr>
        <w:pStyle w:val="Explanation"/>
        <w:keepNext/>
      </w:pPr>
      <w:r>
        <w:t>Explanation: The source-aligned choice is: “To prevent unnecessary flow through inactive equipment” This is the controlling value, condition, sequence, scope, or verification rule for Plant isolation under ASHRAE 90.1-2022, §6.5.4.3. The other choices alter at least one technical element of that rule.</w:t>
        <w:br/>
        <w:t>Giải thích: Lựa chọn phù hợp với nguồn là: “Ngăn lưu lượng không cần thiết đi qua thiết bị đang ngừng” Đây là giá trị, điều kiện, trình tự, phạm vi hoặc quy tắc kiểm tra chi phối đối với Cô lập thiết bị trong trạm máy theo ASHRAE 90.1-2022, §6.5.4.3. Các lựa chọn còn lại làm thay đổi ít nhất một yếu tố kỹ thuật của quy tắc đó.</w:t>
      </w:r>
    </w:p>
    <w:p>
      <w:pPr>
        <w:pStyle w:val="SourceLine"/>
        <w:keepLines/>
      </w:pPr>
      <w:r>
        <w:t>Nguồn / Source: ASHRAE 90.1-2022, §6.5.4.3</w:t>
      </w:r>
    </w:p>
    <w:p>
      <w:pPr>
        <w:pStyle w:val="AnswerHeader"/>
        <w:keepNext/>
      </w:pPr>
      <w:r>
        <w:t>E1122  ·  ĐÁP ÁN B  ·  Condensing boilers / Nồi hơi ngưng tụ</w:t>
      </w:r>
    </w:p>
    <w:p>
      <w:pPr>
        <w:pStyle w:val="AnswerText"/>
        <w:keepNext/>
      </w:pPr>
      <w:r>
        <w:t>Correct answer / Đáp án đúng: Low return temperature enables condensing operation and high thermal efficiency.</w:t>
        <w:br/>
        <w:t>VI: Nhiệt độ hồi lưu thấp cho phép vận hành ngưng tụ và hiệu suất nhiệt cao.</w:t>
      </w:r>
    </w:p>
    <w:p>
      <w:pPr>
        <w:pStyle w:val="Explanation"/>
        <w:keepNext/>
      </w:pPr>
      <w:r>
        <w:t>Explanation: The source-aligned choice is: “Low return temperature enables condensing operation and high thermal efficiency.” This is the controlling value, condition, sequence, scope, or verification rule for Condensing boilers under ASHRAE 90.1-2022, §6.5.4.8. The other choices alter at least one technical element of that rule.</w:t>
        <w:br/>
        <w:t>Giải thích: Lựa chọn phù hợp với nguồn là: “Nhiệt độ hồi lưu thấp cho phép vận hành ngưng tụ và hiệu suất nhiệt cao.” Đây là giá trị, điều kiện, trình tự, phạm vi hoặc quy tắc kiểm tra chi phối đối với Nồi hơi ngưng tụ theo ASHRAE 90.1-2022, §6.5.4.8. Các lựa chọn còn lại làm thay đổi ít nhất một yếu tố kỹ thuật của quy tắc đó.</w:t>
      </w:r>
    </w:p>
    <w:p>
      <w:pPr>
        <w:pStyle w:val="SourceLine"/>
        <w:keepLines/>
      </w:pPr>
      <w:r>
        <w:t>Nguồn / Source: ASHRAE 90.1-2022, §6.5.4.8</w:t>
      </w:r>
    </w:p>
    <w:p>
      <w:pPr>
        <w:pStyle w:val="AnswerHeader"/>
        <w:keepNext/>
      </w:pPr>
      <w:r>
        <w:t>E1123  ·  ĐÁP ÁN C  ·  Heat rejection / Thải nhiệt</w:t>
      </w:r>
    </w:p>
    <w:p>
      <w:pPr>
        <w:pStyle w:val="AnswerText"/>
        <w:keepNext/>
      </w:pPr>
      <w:r>
        <w:t>Correct answer / Đáp án đúng: Spreading airflow across cells improves part-load fan efficiency.</w:t>
        <w:br/>
        <w:t>VI: Phân bố lưu lượng gió qua nhiều ô tháp giúp cải thiện hiệu suất quạt ở tải phần.</w:t>
      </w:r>
    </w:p>
    <w:p>
      <w:pPr>
        <w:pStyle w:val="Explanation"/>
        <w:keepNext/>
      </w:pPr>
      <w:r>
        <w:t>Explanation: The source-aligned choice is: “Spreading airflow across cells improves part-load fan efficiency.” This is the controlling value, condition, sequence, scope, or verification rule for Heat rejection under ASHRAE 90.1-2022, §6.5.5.2. The other choices alter at least one technical element of that rule.</w:t>
        <w:br/>
        <w:t>Giải thích: Lựa chọn phù hợp với nguồn là: “Phân bố lưu lượng gió qua nhiều ô tháp giúp cải thiện hiệu suất quạt ở tải phần.” Đây là giá trị, điều kiện, trình tự, phạm vi hoặc quy tắc kiểm tra chi phối đối với Thải nhiệt theo ASHRAE 90.1-2022, §6.5.5.2. Các lựa chọn còn lại làm thay đổi ít nhất một yếu tố kỹ thuật của quy tắc đó.</w:t>
      </w:r>
    </w:p>
    <w:p>
      <w:pPr>
        <w:pStyle w:val="SourceLine"/>
        <w:keepLines/>
      </w:pPr>
      <w:r>
        <w:t>Nguồn / Source: ASHRAE 90.1-2022, §6.5.5.2</w:t>
      </w:r>
    </w:p>
    <w:p>
      <w:pPr>
        <w:pStyle w:val="AnswerHeader"/>
        <w:keepNext/>
      </w:pPr>
      <w:r>
        <w:t>E1124  ·  ĐÁP ÁN D  ·  Energy recovery / Thu hồi năng lượng</w:t>
      </w:r>
    </w:p>
    <w:p>
      <w:pPr>
        <w:pStyle w:val="AnswerText"/>
        <w:keepNext/>
      </w:pPr>
      <w:r>
        <w:t>Correct answer / Đáp án đúng: Recovery can otherwise add unwanted heat or moisture and increase fan energy.</w:t>
        <w:br/>
        <w:t>VI: Việc thu hồi có thể làm tăng thêm nhiệt hoặc độ ẩm không mong muốn và tăng năng lượng của quạt.</w:t>
      </w:r>
    </w:p>
    <w:p>
      <w:pPr>
        <w:pStyle w:val="Explanation"/>
        <w:keepNext/>
      </w:pPr>
      <w:r>
        <w:t>Explanation: The source-aligned choice is: “Recovery can otherwise add unwanted heat or moisture and increase fan energy.” This is the controlling value, condition, sequence, scope, or verification rule for Energy recovery under ASHRAE 90.1-2022, §6.5.6.1. The other choices alter at least one technical element of that rule.</w:t>
        <w:br/>
        <w:t>Giải thích: Lựa chọn phù hợp với nguồn là: “Việc thu hồi có thể làm tăng thêm nhiệt hoặc độ ẩm không mong muốn và tăng năng lượng của quạt.” Đây là giá trị, điều kiện, trình tự, phạm vi hoặc quy tắc kiểm tra chi phối đối với Thu hồi năng lượng theo ASHRAE 90.1-2022, §6.5.6.1. Các lựa chọn còn lại làm thay đổi ít nhất một yếu tố kỹ thuật của quy tắc đó.</w:t>
      </w:r>
    </w:p>
    <w:p>
      <w:pPr>
        <w:pStyle w:val="SourceLine"/>
        <w:keepLines/>
      </w:pPr>
      <w:r>
        <w:t>Nguồn / Source: ASHRAE 90.1-2022, §6.5.6.1</w:t>
      </w:r>
    </w:p>
    <w:p>
      <w:pPr>
        <w:pStyle w:val="AnswerHeader"/>
        <w:keepNext/>
      </w:pPr>
      <w:r>
        <w:t>E1125  ·  ĐÁP ÁN A  ·  TSPR / TSPR</w:t>
      </w:r>
    </w:p>
    <w:p>
      <w:pPr>
        <w:pStyle w:val="AnswerText"/>
        <w:keepNext/>
      </w:pPr>
      <w:r>
        <w:t>Correct answer / Đáp án đúng: The proposed HVAC system performance ratio with a reference-system ratio adjusted by MPF</w:t>
        <w:br/>
        <w:t>VI: Tỷ số hiệu năng của hệ HVAC đề xuất so với tỷ số của hệ tham chiếu đã được hiệu chỉnh bằng MPF</w:t>
      </w:r>
    </w:p>
    <w:p>
      <w:pPr>
        <w:pStyle w:val="Explanation"/>
        <w:keepNext/>
      </w:pPr>
      <w:r>
        <w:t>Explanation: The source-aligned choice is: “The proposed HVAC system performance ratio with a reference-system ratio adjusted by MPF” This is the controlling value, condition, sequence, scope, or verification rule for TSPR under ASHRAE 90.1-2022, §6.6.2 and Normative Appendix L. The other choices alter at least one technical element of that rule.</w:t>
        <w:br/>
        <w:t>Giải thích: Lựa chọn phù hợp với nguồn là: “Tỷ số hiệu năng của hệ HVAC đề xuất so với tỷ số của hệ tham chiếu đã được hiệu chỉnh bằng MPF” Đây là giá trị, điều kiện, trình tự, phạm vi hoặc quy tắc kiểm tra chi phối đối với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E1126  ·  ĐÁP ÁN B  ·  Simplified path / Đường dẫn đơn giản</w:t>
      </w:r>
    </w:p>
    <w:p>
      <w:pPr>
        <w:pStyle w:val="AnswerText"/>
        <w:keepNext/>
      </w:pPr>
      <w:r>
        <w:t>Correct answer / Đáp án đúng: Yes; both numerical limits are satisfied.</w:t>
        <w:br/>
        <w:t>VI: Có; cả hai giới hạn số đều được thỏa mãn.</w:t>
      </w:r>
    </w:p>
    <w:p>
      <w:pPr>
        <w:pStyle w:val="Explanation"/>
        <w:keepNext/>
      </w:pPr>
      <w:r>
        <w:t>Explanation: The source-aligned choice is: “Yes; both numerical limits are satisfied.” This is the controlling value, condition, sequence, scope, or verification rule for Simplified path under ASHRAE 90.1-2022, §6.3.1. The other choices alter at least one technical element of that rule.</w:t>
        <w:br/>
        <w:t>Giải thích: Lựa chọn phù hợp với nguồn là: “Có; cả hai giới hạn số đều được thỏa mãn.”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E1127  ·  ĐÁP ÁN C  ·  Simplified path / Đường dẫn đơn giản</w:t>
      </w:r>
    </w:p>
    <w:p>
      <w:pPr>
        <w:pStyle w:val="AnswerText"/>
        <w:keepNext/>
      </w:pPr>
      <w:r>
        <w:t>Correct answer / Đáp án đúng: No; the requirement is less than 25,000 ft².</w:t>
        <w:br/>
        <w:t>VI: Không; yêu cầu là nhỏ hơn 25.000 ft vuông.</w:t>
      </w:r>
    </w:p>
    <w:p>
      <w:pPr>
        <w:pStyle w:val="Explanation"/>
        <w:keepNext/>
      </w:pPr>
      <w:r>
        <w:t>Explanation: The source-aligned choice is: “No; the requirement is less than 25,000 ft².” This is the controlling value, condition, sequence, scope, or verification rule for Simplified path under ASHRAE 90.1-2022, §6.3.1(b). The other choices alter at least one technical element of that rule.</w:t>
        <w:br/>
        <w:t>Giải thích: Lựa chọn phù hợp với nguồn là: “Không; yêu cầu là nhỏ hơn 25.000 ft vuông.” Đây là giá trị, điều kiện, trình tự, phạm vi hoặc quy tắc kiểm tra chi phối đối với Đường dẫn đơn giản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E1128  ·  ĐÁP ÁN D  ·  Off-hour controls / Điều khiển ngoài giờ</w:t>
      </w:r>
    </w:p>
    <w:p>
      <w:pPr>
        <w:pStyle w:val="AnswerText"/>
        <w:keepNext/>
      </w:pPr>
      <w:r>
        <w:t>Correct answer / Đáp án đúng: No; temporary operation is limited to two hours.</w:t>
        <w:br/>
        <w:t>VI: Không; hoạt động tạm thời được giới hạn trong hai giờ.</w:t>
      </w:r>
    </w:p>
    <w:p>
      <w:pPr>
        <w:pStyle w:val="Explanation"/>
        <w:keepNext/>
      </w:pPr>
      <w:r>
        <w:t>Explanation: The source-aligned choice is: “No; temporary operation is limited to two hours.” This is the controlling value, condition, sequence, scope, or verification rule for Off-hour controls under ASHRAE 90.1-2022, §6.4.3.3.1(a). The other choices alter at least one technical element of that rule.</w:t>
        <w:br/>
        <w:t>Giải thích: Lựa chọn phù hợp với nguồn là: “Không; hoạt động tạm thời được giới hạn trong hai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E1129  ·  ĐÁP ÁN A  ·  Occupancy shutdown / Ngắt khi không có người</w:t>
      </w:r>
    </w:p>
    <w:p>
      <w:pPr>
        <w:pStyle w:val="AnswerText"/>
        <w:keepNext/>
      </w:pPr>
      <w:r>
        <w:t>Correct answer / Đáp án đúng: Yes; shutdown may occur after an unsensed period of up to 30 minutes.</w:t>
        <w:br/>
        <w:t>VI: Có; có thể ngắt sau khoảng thời gian không phát hiện người, tối đa 30 phút.</w:t>
      </w:r>
    </w:p>
    <w:p>
      <w:pPr>
        <w:pStyle w:val="Explanation"/>
        <w:keepNext/>
      </w:pPr>
      <w:r>
        <w:t>Explanation: The source-aligned choice is: “Yes; shutdown may occur after an unsensed period of up to 30 minutes.” This is the controlling value, condition, sequence, scope, or verification rule for Occupancy shutdown under ASHRAE 90.1-2022, §6.4.3.3.1(b). The other choices alter at least one technical element of that rule.</w:t>
        <w:br/>
        <w:t>Giải thích: Lựa chọn phù hợp với nguồn là: “Có; có thể ngắt sau khoảng thời gian không phát hiện người, tối đa 30 phút.” Đây là giá trị, điều kiện, trình tự, phạm vi hoặc quy tắc kiểm tra chi phối đối với Ngắt khi không có người theo ASHRAE 90.1-2022, §6.4.3.3.1(b). Các lựa chọn còn lại làm thay đổi ít nhất một yếu tố kỹ thuật của quy tắc đó.</w:t>
      </w:r>
    </w:p>
    <w:p>
      <w:pPr>
        <w:pStyle w:val="SourceLine"/>
        <w:keepLines/>
      </w:pPr>
      <w:r>
        <w:t>Nguồn / Source: ASHRAE 90.1-2022, §6.4.3.3.1(b)</w:t>
      </w:r>
    </w:p>
    <w:p>
      <w:pPr>
        <w:pStyle w:val="AnswerHeader"/>
        <w:keepNext/>
      </w:pPr>
      <w:r>
        <w:t>E1130  ·  ĐÁP ÁN B  ·  Setback / Điều chỉnh lùi điểm đặt</w:t>
      </w:r>
    </w:p>
    <w:p>
      <w:pPr>
        <w:pStyle w:val="AnswerText"/>
        <w:keepNext/>
      </w:pPr>
      <w:r>
        <w:t>Correct answer / Đáp án đúng: 60°F heating and 80°F cooling</w:t>
        <w:br/>
        <w:t>VI: Làm nóng 60°F và làm mát 80°F</w:t>
      </w:r>
    </w:p>
    <w:p>
      <w:pPr>
        <w:pStyle w:val="Explanation"/>
        <w:keepNext/>
      </w:pPr>
      <w:r>
        <w:t>Explanation: The source-aligned choice is: “60°F heating and 80°F cooling” This is the controlling value, condition, sequence, scope, or verification rule for Setback under ASHRAE 90.1-2022, §6.4.3.3.2. The other choices alter at least one technical element of that rule.</w:t>
        <w:br/>
        <w:t>Giải thích: Lựa chọn phù hợp với nguồn là: “Làm nóng 60°F và làm mát 80°F”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E1131  ·  ĐÁP ÁN C  ·  Zone isolation / Cách ly vùng</w:t>
      </w:r>
    </w:p>
    <w:p>
      <w:pPr>
        <w:pStyle w:val="AnswerText"/>
        <w:keepNext/>
      </w:pPr>
      <w:r>
        <w:t>Correct answer / Đáp án đúng: Yes; it is within both the area and story limits.</w:t>
        <w:br/>
        <w:t>VI: Có; công trình nằm trong cả giới hạn diện tích và số tầng.</w:t>
      </w:r>
    </w:p>
    <w:p>
      <w:pPr>
        <w:pStyle w:val="Explanation"/>
        <w:keepNext/>
      </w:pPr>
      <w:r>
        <w:t>Explanation: The source-aligned choice is: “Yes; it is within both the area and story limits.” This is the controlling value, condition, sequence, scope, or verification rule for Zone isolation under ASHRAE 90.1-2022, §6.4.3.3.4. The other choices alter at least one technical element of that rule.</w:t>
        <w:br/>
        <w:t>Giải thích: Lựa chọn phù hợp với nguồn là: “Có; công trình nằm trong cả giới hạn diện tích và số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E1132  ·  ĐÁP ÁN D  ·  Hotel controls / Điều khiển khách sạn</w:t>
      </w:r>
    </w:p>
    <w:p>
      <w:pPr>
        <w:pStyle w:val="AnswerText"/>
        <w:keepNext/>
      </w:pPr>
      <w:r>
        <w:t>Correct answer / Đáp án đúng: At least 78°F cooling and at most 66°F heating</w:t>
        <w:br/>
        <w:t>VI: Làm mát tối thiểu 78°F và sưởi ấm tối đa 66°F</w:t>
      </w:r>
    </w:p>
    <w:p>
      <w:pPr>
        <w:pStyle w:val="Explanation"/>
        <w:keepNext/>
      </w:pPr>
      <w:r>
        <w:t>Explanation: The source-aligned choice is: “At least 78°F cooling and at most 66°F heating” This is the controlling value, condition, sequence, scope, or verification rule for Hotel controls under ASHRAE 90.1-2022, §6.4.3.3.5.1(a). The other choices alter at least one technical element of that rule.</w:t>
        <w:br/>
        <w:t>Giải thích: Lựa chọn phù hợp với nguồn là: “Làm mát tối thiểu 78°F và sưởi ấm tối đa 66°F” Đây là giá trị, điều kiện, trình tự, phạm vi hoặc quy tắc kiểm tra chi phối đối với Điều khiển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E1133  ·  ĐÁP ÁN A  ·  Hotel controls / Điều khiển khách sạn</w:t>
      </w:r>
    </w:p>
    <w:p>
      <w:pPr>
        <w:pStyle w:val="AnswerText"/>
        <w:keepNext/>
      </w:pPr>
      <w:r>
        <w:t>Correct answer / Đáp án đúng: Within 20 minutes</w:t>
        <w:br/>
        <w:t>VI: Trong vòng 20 phút</w:t>
      </w:r>
    </w:p>
    <w:p>
      <w:pPr>
        <w:pStyle w:val="Explanation"/>
        <w:keepNext/>
      </w:pPr>
      <w:r>
        <w:t>Explanation: The source-aligned choice is: “Within 20 minutes” This is the controlling value, condition, sequence, scope, or verification rule for Hotel controls under ASHRAE 90.1-2022, §6.4.3.3.5.1(b). The other choices alter at least one technical element of that rule.</w:t>
        <w:br/>
        <w:t>Giải thích: Lựa chọn phù hợp với nguồn là: “Trong vòng 20 phút” Đây là giá trị, điều kiện, trình tự, phạm vi hoặc quy tắc kiểm tra chi phối đối với Điều khiển khách sạn theo ASHRAE 90.1-2022, §6.4.3.3.5.1(b). Các lựa chọn còn lại làm thay đổi ít nhất một yếu tố kỹ thuật của quy tắc đó.</w:t>
      </w:r>
    </w:p>
    <w:p>
      <w:pPr>
        <w:pStyle w:val="SourceLine"/>
        <w:keepLines/>
      </w:pPr>
      <w:r>
        <w:t>Nguồn / Source: ASHRAE 90.1-2022, §6.4.3.3.5.1(b)</w:t>
      </w:r>
    </w:p>
    <w:p>
      <w:pPr>
        <w:pStyle w:val="AnswerHeader"/>
        <w:keepNext/>
      </w:pPr>
      <w:r>
        <w:t>E1134  ·  ĐÁP ÁN B  ·  Parking garages / Nhà để xe</w:t>
      </w:r>
    </w:p>
    <w:p>
      <w:pPr>
        <w:pStyle w:val="AnswerText"/>
        <w:keepNext/>
      </w:pPr>
      <w:r>
        <w:t>Correct answer / Đáp án đúng: 6 kW</w:t>
        <w:br/>
        <w:t>VI: 6 kW</w:t>
      </w:r>
    </w:p>
    <w:p>
      <w:pPr>
        <w:pStyle w:val="Explanation"/>
        <w:keepNext/>
      </w:pPr>
      <w:r>
        <w:t>Explanation: The source-aligned choice is: “6 kW” This is the controlling value, condition, sequence, scope, or verification rule for Parking garages under ASHRAE 90.1-2022, §6.4.3.4.5. The other choices alter at least one technical element of that rule.</w:t>
        <w:br/>
        <w:t>Giải thích: Lựa chọn phù hợp với nguồn là: “6 kW”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E1135  ·  ĐÁP ÁN C  ·  DDC / DDC</w:t>
      </w:r>
    </w:p>
    <w:p>
      <w:pPr>
        <w:pStyle w:val="AnswerText"/>
        <w:keepNext/>
      </w:pPr>
      <w:r>
        <w:t>Correct answer / Đáp án đúng: No; the system is below the 10 bhp threshold.</w:t>
        <w:br/>
        <w:t>VI: Không; hệ thống dưới ngưỡng 10 bhp.</w:t>
      </w:r>
    </w:p>
    <w:p>
      <w:pPr>
        <w:pStyle w:val="Explanation"/>
        <w:keepNext/>
      </w:pPr>
      <w:r>
        <w:t>Explanation: The source-aligned choice is: “No; the system is below the 10 bhp threshold.” This is the controlling value, condition, sequence, scope, or verification rule for DDC under ASHRAE 90.1-2022, Table 6.4.3.10.1. The other choices alter at least one technical element of that rule.</w:t>
        <w:br/>
        <w:t>Giải thích: Lựa chọn phù hợp với nguồn là: “Không; hệ thống dưới ngưỡng 10 bhp.”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E1136  ·  ĐÁP ÁN D  ·  DDC / DDC</w:t>
      </w:r>
    </w:p>
    <w:p>
      <w:pPr>
        <w:pStyle w:val="AnswerText"/>
        <w:keepNext/>
      </w:pPr>
      <w:r>
        <w:t>Correct answer / Đáp án đúng: Yes; the capacity threshold is 300,000 Btu/h and larger.</w:t>
        <w:br/>
        <w:t>VI: Có; ngưỡng áp dụng là công suất từ 300.000 Btu/h trở lên.</w:t>
      </w:r>
    </w:p>
    <w:p>
      <w:pPr>
        <w:pStyle w:val="Explanation"/>
        <w:keepNext/>
      </w:pPr>
      <w:r>
        <w:t>Explanation: The source-aligned choice is: “Yes; the capacity threshold is 300,000 Btu/h and larger.” This is the controlling value, condition, sequence, scope, or verification rule for DDC under ASHRAE 90.1-2022, Table 6.4.3.10.1. The other choices alter at least one technical element of that rule.</w:t>
        <w:br/>
        <w:t>Giải thích: Lựa chọn phù hợp với nguồn là: “Có; ngưỡng áp dụng là công suất từ 300.000 Btu/h trở lên.”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E1137  ·  ĐÁP ÁN A  ·  Plant monitoring / Giám sát trạm máy</w:t>
      </w:r>
    </w:p>
    <w:p>
      <w:pPr>
        <w:pStyle w:val="AnswerText"/>
        <w:keepNext/>
      </w:pPr>
      <w:r>
        <w:t>Correct answer / Đáp án đúng: Yes; it is larger than the 1000-ton threshold for other climate zones.</w:t>
        <w:br/>
        <w:t>VI: Có; công suất lớn hơn ngưỡng 1000 ton lạnh đối với các vùng khí hậu khác.</w:t>
      </w:r>
    </w:p>
    <w:p>
      <w:pPr>
        <w:pStyle w:val="Explanation"/>
        <w:keepNext/>
      </w:pPr>
      <w:r>
        <w:t>Explanation: The source-aligned choice is: “Yes; it is larger than the 1000-ton threshold for other climate zones.” This is the controlling value, condition, sequence, scope, or verification rule for Plant monitoring under ASHRAE 90.1-2022, §6.4.3.11.1. The other choices alter at least one technical element of that rule.</w:t>
        <w:br/>
        <w:t>Giải thích: Lựa chọn phù hợp với nguồn là: “Có; công suất lớn hơn ngưỡng 1000 ton lạnh đối với các vùng khí hậu khác.”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E1138  ·  ĐÁP ÁN B  ·  Plant monitoring / Giám sát trạm máy</w:t>
      </w:r>
    </w:p>
    <w:p>
      <w:pPr>
        <w:pStyle w:val="AnswerText"/>
        <w:keepNext/>
      </w:pPr>
      <w:r>
        <w:t>Correct answer / Đáp án đúng: No; the requirement applies when capacity is larger than 1500 tons.</w:t>
        <w:br/>
        <w:t>VI: Không; yêu cầu áp dụng khi công suất lớn hơn 1500 ton lạnh.</w:t>
      </w:r>
    </w:p>
    <w:p>
      <w:pPr>
        <w:pStyle w:val="Explanation"/>
        <w:keepNext/>
      </w:pPr>
      <w:r>
        <w:t>Explanation: The source-aligned choice is: “No; the requirement applies when capacity is larger than 1500 tons.” This is the controlling value, condition, sequence, scope, or verification rule for Plant monitoring under ASHRAE 90.1-2022, §6.4.3.11.1. The other choices alter at least one technical element of that rule.</w:t>
        <w:br/>
        <w:t>Giải thích: Lựa chọn phù hợp với nguồn là: “Không; yêu cầu áp dụng khi công suất lớn hơn 1500 ton lạnh.”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E1139  ·  ĐÁP ÁN C  ·  Duct leakage / Rò rỉ ống dẫn</w:t>
      </w:r>
    </w:p>
    <w:p>
      <w:pPr>
        <w:pStyle w:val="AnswerText"/>
        <w:keepNext/>
      </w:pPr>
      <w:r>
        <w:t>Correct answer / Đáp án đúng: Approximately 9.85 cfm/100 ft²</w:t>
        <w:br/>
        <w:t>VI: Khoảng 9,85 cfm/100 ft²</w:t>
      </w:r>
    </w:p>
    <w:p>
      <w:pPr>
        <w:pStyle w:val="Explanation"/>
        <w:keepNext/>
      </w:pPr>
      <w:r>
        <w:t>Explanation: The source-aligned choice is: “Approximately 9.85 cfm/100 ft²” This is the controlling value, condition, sequence, scope, or verification rule for Duct leakage under ASHRAE 90.1-2022, §6.4.4.2.2. The other choices alter at least one technical element of that rule.</w:t>
        <w:br/>
        <w:t>Giải thích: Lựa chọn phù hợp với nguồn là: “Khoảng 9,85 cfm/100 ft²”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E1140  ·  ĐÁP ÁN D  ·  Economizer high limit / Giới hạn cao của economizer</w:t>
      </w:r>
    </w:p>
    <w:p>
      <w:pPr>
        <w:pStyle w:val="AnswerText"/>
        <w:keepNext/>
      </w:pPr>
      <w:r>
        <w:t>Correct answer / Đáp án đúng: When outdoor-air temperature exceeds 65°F</w:t>
        <w:br/>
        <w:t>VI: Khi nhiệt độ gió ngoài vượt quá 65°F</w:t>
      </w:r>
    </w:p>
    <w:p>
      <w:pPr>
        <w:pStyle w:val="Explanation"/>
        <w:keepNext/>
      </w:pPr>
      <w:r>
        <w:t>Explanation: The source-aligned choice is: “When outdoor-air temperature exceeds 65°F” This is the controlling value, condition, sequence, scope, or verification rule for Economizer high limit under ASHRAE 90.1-2022, Table 6.5.1.1.3. The other choices alter at least one technical element of that rule.</w:t>
        <w:br/>
        <w:t>Giải thích: Lựa chọn phù hợp với nguồn là: “Khi nhiệt độ gió ngoài vượt quá 65°F”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E1141  ·  ĐÁP ÁN A  ·  Fan power / Công suất quạt</w:t>
      </w:r>
    </w:p>
    <w:p>
      <w:pPr>
        <w:pStyle w:val="AnswerText"/>
        <w:keepNext/>
      </w:pPr>
      <w:r>
        <w:t>Correct answer / Đáp án đúng: 11 hp</w:t>
        <w:br/>
        <w:t>VI: 11 hp</w:t>
      </w:r>
    </w:p>
    <w:p>
      <w:pPr>
        <w:pStyle w:val="Explanation"/>
        <w:keepNext/>
      </w:pPr>
      <w:r>
        <w:t>Explanation: The source-aligned choice is: “11 hp” This is the controlling value, condition, sequence, scope, or verification rule for Fan power under ASHRAE 90.1-2022, Table 6.5.3.1-1. The other choices alter at least one technical element of that rule.</w:t>
        <w:br/>
        <w:t>Giải thích: Lựa chọn phù hợp với nguồn là: “11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E1142  ·  ĐÁP ÁN B  ·  Fan power / Công suất quạt</w:t>
      </w:r>
    </w:p>
    <w:p>
      <w:pPr>
        <w:pStyle w:val="AnswerText"/>
        <w:keepNext/>
      </w:pPr>
      <w:r>
        <w:t>Correct answer / Đáp án đúng: 15 hp</w:t>
        <w:br/>
        <w:t>VI: 15 hp</w:t>
      </w:r>
    </w:p>
    <w:p>
      <w:pPr>
        <w:pStyle w:val="Explanation"/>
        <w:keepNext/>
      </w:pPr>
      <w:r>
        <w:t>Explanation: The source-aligned choice is: “15 hp” This is the controlling value, condition, sequence, scope, or verification rule for Fan power under ASHRAE 90.1-2022, Table 6.5.3.1-1. The other choices alter at least one technical element of that rule.</w:t>
        <w:br/>
        <w:t>Giải thích: Lựa chọn phù hợp với nguồn là: “15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E1143  ·  ĐÁP ÁN C  ·  Fan power / Công suất quạt</w:t>
      </w:r>
    </w:p>
    <w:p>
      <w:pPr>
        <w:pStyle w:val="AnswerText"/>
        <w:keepNext/>
      </w:pPr>
      <w:r>
        <w:t>Correct answer / Đáp án đúng: 9.4 bhp</w:t>
        <w:br/>
        <w:t>VI: 9.4 bhp</w:t>
      </w:r>
    </w:p>
    <w:p>
      <w:pPr>
        <w:pStyle w:val="Explanation"/>
        <w:keepNext/>
      </w:pPr>
      <w:r>
        <w:t>Explanation: The source-aligned choice is: “9.4 bhp” This is the controlling value, condition, sequence, scope, or verification rule for Fan power under ASHRAE 90.1-2022, Table 6.5.3.1-1. The other choices alter at least one technical element of that rule.</w:t>
        <w:br/>
        <w:t>Giải thích: Lựa chọn phù hợp với nguồn là: “9.4 bhp”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E1144  ·  ĐÁP ÁN D  ·  Fan power adjustment / Điều chỉnh công suất quạt</w:t>
      </w:r>
    </w:p>
    <w:p>
      <w:pPr>
        <w:pStyle w:val="AnswerText"/>
        <w:keepNext/>
      </w:pPr>
      <w:r>
        <w:t>Correct answer / Đáp án đúng: 30.36 bhp</w:t>
        <w:br/>
        <w:t>VI: 30.36 bhp</w:t>
      </w:r>
    </w:p>
    <w:p>
      <w:pPr>
        <w:pStyle w:val="Explanation"/>
        <w:keepNext/>
      </w:pPr>
      <w:r>
        <w:t>Explanation: The source-aligned choice is: “30.36 bhp” This is the controlling value, condition, sequence, scope, or verification rule for Fan power adjustment under ASHRAE 90.1-2022, Tables 6.5.3.1-1 and 6.5.3.1-2. The other choices alter at least one technical element of that rule.</w:t>
        <w:br/>
        <w:t>Giải thích: Lựa chọn phù hợp với nguồn là: “30.36 bhp” Đây là giá trị, điều kiện, trình tự, phạm vi hoặc quy tắc kiểm tra chi phối đối với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E1145  ·  ĐÁP ÁN A  ·  Fan airflow control / Điều khiển lưu lượng quạt</w:t>
      </w:r>
    </w:p>
    <w:p>
      <w:pPr>
        <w:pStyle w:val="AnswerText"/>
        <w:keepNext/>
      </w:pPr>
      <w:r>
        <w:t>Correct answer / Đáp án đúng: 3.6 kW</w:t>
        <w:br/>
        <w:t>VI: 3.6 kW</w:t>
      </w:r>
    </w:p>
    <w:p>
      <w:pPr>
        <w:pStyle w:val="Explanation"/>
        <w:keepNext/>
      </w:pPr>
      <w:r>
        <w:t>Explanation: The source-aligned choice is: “3.6 kW” This is the controlling value, condition, sequence, scope, or verification rule for Fan airflow control under ASHRAE 90.1-2022, §6.5.3.2.1. The other choices alter at least one technical element of that rule.</w:t>
        <w:br/>
        <w:t>Giải thích: Lựa chọn phù hợp với nguồn là: “3.6 kW” Đây là giá trị, điều kiện, trình tự, phạm vi hoặc quy tắc kiểm tra chi phối đối với Điều khiển lưu lượng quạt theo ASHRAE 90.1-2022, §6.5.3.2.1. Các lựa chọn còn lại làm thay đổi ít nhất một yếu tố kỹ thuật của quy tắc đó.</w:t>
      </w:r>
    </w:p>
    <w:p>
      <w:pPr>
        <w:pStyle w:val="SourceLine"/>
        <w:keepLines/>
      </w:pPr>
      <w:r>
        <w:t>Nguồn / Source: ASHRAE 90.1-2022, §6.5.3.2.1</w:t>
      </w:r>
    </w:p>
    <w:p>
      <w:pPr>
        <w:pStyle w:val="AnswerHeader"/>
        <w:keepNext/>
      </w:pPr>
      <w:r>
        <w:t>E1146  ·  ĐÁP ÁN B  ·  VAV static pressure / Áp suất tĩnh VAV</w:t>
      </w:r>
    </w:p>
    <w:p>
      <w:pPr>
        <w:pStyle w:val="AnswerText"/>
        <w:keepNext/>
      </w:pPr>
      <w:r>
        <w:t>Correct answer / Đáp án đúng: No; the set point may not exceed 1.2 in. w.g.</w:t>
        <w:br/>
        <w:t>VI: Không; điểm đặt không được vượt quá 1,2 in. w.g.</w:t>
      </w:r>
    </w:p>
    <w:p>
      <w:pPr>
        <w:pStyle w:val="Explanation"/>
        <w:keepNext/>
      </w:pPr>
      <w:r>
        <w:t>Explanation: The source-aligned choice is: “No; the set point may not exceed 1.2 in. w.g.” This is the controlling value, condition, sequence, scope, or verification rule for VAV static pressure under ASHRAE 90.1-2022, §6.5.3.2.2. The other choices alter at least one technical element of that rule.</w:t>
        <w:br/>
        <w:t>Giải thích: Lựa chọn phù hợp với nguồn là: “Không; điểm đặt không được vượt quá 1,2 in. w.g.” Đây là giá trị, điều kiện, trình tự, phạm vi hoặc quy tắc kiểm tra chi phối đối với Áp suất tĩnh VAV theo ASHRAE 90.1-2022, §6.5.3.2.2. Các lựa chọn còn lại làm thay đổi ít nhất một yếu tố kỹ thuật của quy tắc đó.</w:t>
      </w:r>
    </w:p>
    <w:p>
      <w:pPr>
        <w:pStyle w:val="SourceLine"/>
        <w:keepLines/>
      </w:pPr>
      <w:r>
        <w:t>Nguồn / Source: ASHRAE 90.1-2022, §6.5.3.2.2</w:t>
      </w:r>
    </w:p>
    <w:p>
      <w:pPr>
        <w:pStyle w:val="AnswerHeader"/>
        <w:keepNext/>
      </w:pPr>
      <w:r>
        <w:t>E1147  ·  ĐÁP ÁN C  ·  Supply-air reset / Reset nhiệt độ gió cấp</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Supply-air reset under ASHRAE 90.1-2022, §6.5.3.5. The other choices alter at least one technical element of that rule.</w:t>
        <w:br/>
        <w:t>Giải thích: Lựa chọn phù hợp với nguồn là: “5°F”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E1148  ·  ĐÁP ÁN D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Explanation: The source-aligned choice is: “Yes; it is exactly 135% and does not exceed the cap.” This is the controlling value, condition, sequence, scope, or verification rule for Ventilation design under ASHRAE 90.1-2022, §6.5.3.8. The other choices alter at least one technical element of that rule.</w:t>
        <w:br/>
        <w:t>Giải thích: Lựa chọn phù hợp với nguồn là: “Có; nó chính xác là 135% và không vượt quá giới hạn.”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E1149  ·  ĐÁP ÁN A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Explanation: The source-aligned choice is: “Heating to 69°F or lower and cooling to 76°F or higher” This is the controlling value, condition, sequence, scope, or verification rule for Occupied standby under ASHRAE 90.1-2022, §6.5.3.9. The other choices alter at least one technical element of that rule.</w:t>
        <w:br/>
        <w:t>Giải thích: Lựa chọn phù hợp với nguồn là: “Điểm đặt sưởi 69°F hoặc thấp hơn và điểm đặt làm mát 76°F hoặc cao hơn”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E1150  ·  ĐÁP ÁN B  ·  Hydronic flow / Lưu lượng nước</w:t>
      </w:r>
    </w:p>
    <w:p>
      <w:pPr>
        <w:pStyle w:val="AnswerText"/>
        <w:keepNext/>
      </w:pPr>
      <w:r>
        <w:t>Correct answer / Đáp án đúng: 120 gpm or less</w:t>
        <w:br/>
        <w:t>VI: 120 gpm trở xuống</w:t>
      </w:r>
    </w:p>
    <w:p>
      <w:pPr>
        <w:pStyle w:val="Explanation"/>
        <w:keepNext/>
      </w:pPr>
      <w:r>
        <w:t>Explanation: The source-aligned choice is: “120 gpm or less” This is the controlling value, condition, sequence, scope, or verification rule for Hydronic flow under ASHRAE 90.1-2022, §6.5.4.2. The other choices alter at least one technical element of that rule.</w:t>
        <w:br/>
        <w:t>Giải thích: Lựa chọn phù hợp với nguồn là: “120 gpm trở xuống” Đây là giá trị, điều kiện, trình tự, phạm vi hoặc quy tắc kiểm tra chi phối đối với Lưu lượng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E1151  ·  ĐÁP ÁN C  ·  Pump power / Công suất bơm</w:t>
      </w:r>
    </w:p>
    <w:p>
      <w:pPr>
        <w:pStyle w:val="AnswerText"/>
        <w:keepNext/>
      </w:pPr>
      <w:r>
        <w:t>Correct answer / Đáp án đúng: 15 kW</w:t>
        <w:br/>
        <w:t>VI: 15 kW</w:t>
      </w:r>
    </w:p>
    <w:p>
      <w:pPr>
        <w:pStyle w:val="Explanation"/>
        <w:keepNext/>
      </w:pPr>
      <w:r>
        <w:t>Explanation: The source-aligned choice is: “15 kW” This is the controlling value, condition, sequence, scope, or verification rule for Pump power under ASHRAE 90.1-2022, §6.5.4.2. The other choices alter at least one technical element of that rule.</w:t>
        <w:br/>
        <w:t>Giải thích: Lựa chọn phù hợp với nguồn là: “15 kW” Đây là giá trị, điều kiện, trình tự, phạm vi hoặc quy tắc kiểm tra chi phối đối với Công suất bơm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E1152  ·  ĐÁP ÁN D  ·  Chilled-water coils / Dàn coil nước lạnh</w:t>
      </w:r>
    </w:p>
    <w:p>
      <w:pPr>
        <w:pStyle w:val="AnswerText"/>
        <w:keepNext/>
      </w:pPr>
      <w:r>
        <w:t>Correct answer / Đáp án đúng: 59°F</w:t>
        <w:br/>
        <w:t>VI: 59°F</w:t>
      </w:r>
    </w:p>
    <w:p>
      <w:pPr>
        <w:pStyle w:val="Explanation"/>
        <w:keepNext/>
      </w:pPr>
      <w:r>
        <w:t>Explanation: The source-aligned choice is: “59°F” This is the controlling value, condition, sequence, scope, or verification rule for Chilled-water coils under ASHRAE 90.1-2022, §6.5.4.7. The other choices alter at least one technical element of that rule.</w:t>
        <w:br/>
        <w:t>Giải thích: Lựa chọn phù hợp với nguồn là: “59°F” Đây là giá trị, điều kiện, trình tự, phạm vi hoặc quy tắc kiểm tra chi phối đối với Dàn coil nước lạnh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E1153  ·  ĐÁP ÁN A  ·  Boiler efficiency / Hiệu suất nồi hơi</w:t>
      </w:r>
    </w:p>
    <w:p>
      <w:pPr>
        <w:pStyle w:val="AnswerText"/>
        <w:keepNext/>
      </w:pPr>
      <w:r>
        <w:t>Correct answer / Đáp án đúng: 90.0%</w:t>
        <w:br/>
        <w:t>VI: 90.0%</w:t>
      </w:r>
    </w:p>
    <w:p>
      <w:pPr>
        <w:pStyle w:val="Explanation"/>
        <w:keepNext/>
      </w:pPr>
      <w:r>
        <w:t>Explanation: The source-aligned choice is: “90.0%” This is the controlling value, condition, sequence, scope, or verification rule for Boiler efficiency under ASHRAE 90.1-2022, §6.5.4.8.1. The other choices alter at least one technical element of that rule.</w:t>
        <w:br/>
        <w:t>Giải thích: Lựa chọn phù hợp với nguồn là: “90.0%” Đây là giá trị, điều kiện, trình tự, phạm vi hoặc quy tắc kiểm tra chi phối đối với Hiệu suất nồi hơi theo ASHRAE 90.1-2022, §6.5.4.8.1. Các lựa chọn còn lại làm thay đổi ít nhất một yếu tố kỹ thuật của quy tắc đó.</w:t>
      </w:r>
    </w:p>
    <w:p>
      <w:pPr>
        <w:pStyle w:val="SourceLine"/>
        <w:keepLines/>
      </w:pPr>
      <w:r>
        <w:t>Nguồn / Source: ASHRAE 90.1-2022, §6.5.4.8.1</w:t>
      </w:r>
    </w:p>
    <w:p>
      <w:pPr>
        <w:pStyle w:val="AnswerHeader"/>
        <w:keepNext/>
      </w:pPr>
      <w:r>
        <w:t>E1154  ·  ĐÁP ÁN B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Explanation: The source-aligned choice is: “A passes the area test; B fails because the limit is strictly less than 25,000 ft².” This is the controlling value, condition, sequence, scope, or verification rule for Compliance paths under ASHRAE 90.1-2022, §6.3.1(b). The other choices alter at least one technical element of that rule.</w:t>
        <w:br/>
        <w:t>Giải thích: Lựa chọn phù hợp với nguồn là: “A đạt giới hạn diện tích; B không đạt vì yêu cầu là nhỏ hơn 25.000 ft², không bao gồm đúng 25.000 ft².” Đây là giá trị, điều kiện, trình tự, phạm vi hoặc quy tắc kiểm tra chi phối đối với Đường dẫn tuân thủ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E1155  ·  ĐÁP ÁN C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Explanation: The source-aligned choice is: “The heating set point overlaps the cooling set point, encouraging simultaneous operation.” This is the controlling value, condition, sequence, scope, or verification rule for Set-point overlap under ASHRAE 90.1-2022, §6.4.3.2. The other choices alter at least one technical element of that rule.</w:t>
        <w:br/>
        <w:t>Giải thích: Lựa chọn phù hợp với nguồn là: “Điểm đặt hệ thống sưởi chồng lên điểm đặt làm mát, khuyến khích hoạt động đồng thời.” Đây là giá trị, điều kiện, trình tự, phạm vi hoặc quy tắc kiểm tra chi phối đối với Chồng chéo điểm đặt theo ASHRAE 90.1-2022, §6.4.3.2. Các lựa chọn còn lại làm thay đổi ít nhất một yếu tố kỹ thuật của quy tắc đó.</w:t>
      </w:r>
    </w:p>
    <w:p>
      <w:pPr>
        <w:pStyle w:val="SourceLine"/>
        <w:keepLines/>
      </w:pPr>
      <w:r>
        <w:t>Nguồn / Source: ASHRAE 90.1-2022, §6.4.3.2</w:t>
      </w:r>
    </w:p>
    <w:p>
      <w:pPr>
        <w:pStyle w:val="AnswerHeader"/>
        <w:keepNext/>
      </w:pPr>
      <w:r>
        <w:t>E1156  ·  ĐÁP ÁN D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Explanation: The source-aligned choice is: “The rented-unoccupied set-point reset did not occur within 20 minutes.” This is the controlling value, condition, sequence, scope, or verification rule for Hotel sequence under ASHRAE 90.1-2022, §6.4.3.3.5.1(a). The other choices alter at least one technical element of that rule.</w:t>
        <w:br/>
        <w:t>Giải thích: Lựa chọn phù hợp với nguồn là: “Reset điểm đặt khi phòng đang được thuê nhưng không có người đã không diễn ra trong 20 phút.” Đây là giá trị, điều kiện, trình tự, phạm vi hoặc quy tắc kiểm tra chi phối đối với Trình tự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E1157  ·  ĐÁP ÁN A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Explanation: The source-aligned choice is: “It fits the stated exception to the garage variable-flow requirements.” This is the controlling value, condition, sequence, scope, or verification rule for Garage exception under ASHRAE 90.1-2022, §6.4.3.4.5 Exception. The other choices alter at least one technical element of that rule.</w:t>
        <w:br/>
        <w:t>Giải thích: Lựa chọn phù hợp với nguồn là: “Nó phù hợp với ngoại lệ đã nêu đối với các yêu cầu về lưu lượng thay đổi trong gara.” Đây là giá trị, điều kiện, trình tự, phạm vi hoặc quy tắc kiểm tra chi phối đối với Ngoại lệ trong gara theo ASHRAE 90.1-2022, §6.4.3.4.5 Exception. Các lựa chọn còn lại làm thay đổi ít nhất một yếu tố kỹ thuật của quy tắc đó.</w:t>
      </w:r>
    </w:p>
    <w:p>
      <w:pPr>
        <w:pStyle w:val="SourceLine"/>
        <w:keepLines/>
      </w:pPr>
      <w:r>
        <w:t>Nguồn / Source: ASHRAE 90.1-2022, §6.4.3.4.5 Exception</w:t>
      </w:r>
    </w:p>
    <w:p>
      <w:pPr>
        <w:pStyle w:val="AnswerHeader"/>
        <w:keepNext/>
      </w:pPr>
      <w:r>
        <w:t>E1158  ·  ĐÁP ÁN B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Explanation: The source-aligned choice is: “Detect, alarm, and allow removal of the driving zone from reset logic” This is the controlling value, condition, sequence, scope, or verification rule for DDC reset under ASHRAE 90.1-2022, §§6.4.3.10.2 and 6.5.3.2.3. The other choices alter at least one technical element of that rule.</w:t>
        <w:br/>
        <w:t>Giải thích: Lựa chọn phù hợp với nguồn là: “Phát hiện, cảnh báo và cho phép loại bỏ vùng chi phối khỏi logic thiết lập lại” Đây là giá trị, điều kiện, trình tự, phạm vi hoặc quy tắc kiểm tra chi phối đối với Đặt lại DDC theo ASHRAE 90.1-2022, §§6.4.3.10.2 and 6.5.3.2.3. Các lựa chọn còn lại làm thay đổi ít nhất một yếu tố kỹ thuật của quy tắc đó.</w:t>
      </w:r>
    </w:p>
    <w:p>
      <w:pPr>
        <w:pStyle w:val="SourceLine"/>
        <w:keepLines/>
      </w:pPr>
      <w:r>
        <w:t>Nguồn / Source: ASHRAE 90.1-2022, §§6.4.3.10.2 and 6.5.3.2.3</w:t>
      </w:r>
    </w:p>
    <w:p>
      <w:pPr>
        <w:pStyle w:val="AnswerHeader"/>
        <w:keepNext/>
      </w:pPr>
      <w:r>
        <w:t>E1159  ·  ĐÁP ÁN C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Explanation: The source-aligned choice is: “Not economizing when the unit should be economizing” This is the controlling value, condition, sequence, scope, or verification rule for Economizer FDD under ASHRAE 90.1-2022, §6.4.3.12(e). The other choices alter at least one technical element of that rule.</w:t>
        <w:br/>
        <w:t>Giải thích: Lựa chọn phù hợp với nguồn là: “Economizer không hoạt động khi lẽ ra phải hoạt động”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E1160  ·  ĐÁP ÁN D  ·  Duct testing / Kiểm tra ống dẫn</w:t>
      </w:r>
    </w:p>
    <w:p>
      <w:pPr>
        <w:pStyle w:val="AnswerText"/>
        <w:keepNext/>
      </w:pPr>
      <w:r>
        <w:t>Correct answer / Đáp án đúng: The test sample missed the ductwork specifically subject to leakage testing.</w:t>
        <w:br/>
        <w:t>VI: Mẫu thử đã bỏ sót đoạn ống thuộc đối tượng bắt buộc thử rò rỉ.</w:t>
      </w:r>
    </w:p>
    <w:p>
      <w:pPr>
        <w:pStyle w:val="Explanation"/>
        <w:keepNext/>
      </w:pPr>
      <w:r>
        <w:t>Explanation: The source-aligned choice is: “The test sample missed the ductwork specifically subject to leakage testing.” This is the controlling value, condition, sequence, scope, or verification rule for Duct testing under ASHRAE 90.1-2022, §6.4.4.2.2. The other choices alter at least one technical element of that rule.</w:t>
        <w:br/>
        <w:t>Giải thích: Lựa chọn phù hợp với nguồn là: “Mẫu thử đã bỏ sót đoạn ống thuộc đối tượng bắt buộc thử rò rỉ.” Đây là giá trị, điều kiện, trình tự, phạm vi hoặc quy tắc kiểm tra chi phối đối với Kiểm tra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E1161  ·  ĐÁP ÁN A  ·  Economizer high limit / Giới hạn cao của economizer</w:t>
      </w:r>
    </w:p>
    <w:p>
      <w:pPr>
        <w:pStyle w:val="AnswerText"/>
        <w:keepNext/>
      </w:pPr>
      <w:r>
        <w:t>Correct answer / Đáp án đúng: The required fixed dry-bulb high limit is 70°F for 5A.</w:t>
        <w:br/>
        <w:t>VI: Giới hạn trên cố định theo nhiệt độ bầu khô yêu cầu cho vùng 5A là 70°F.</w:t>
      </w:r>
    </w:p>
    <w:p>
      <w:pPr>
        <w:pStyle w:val="Explanation"/>
        <w:keepNext/>
      </w:pPr>
      <w:r>
        <w:t>Explanation: The source-aligned choice is: “The required fixed dry-bulb high limit is 70°F for 5A.” This is the controlling value, condition, sequence, scope, or verification rule for Economizer high limit under ASHRAE 90.1-2022, Table 6.5.1.1.3. The other choices alter at least one technical element of that rule.</w:t>
        <w:br/>
        <w:t>Giải thích: Lựa chọn phù hợp với nguồn là: “Giới hạn trên cố định theo nhiệt độ bầu khô yêu cầu cho vùng 5A là 70°F.”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E1162  ·  ĐÁP ÁN B  ·  Hydronic distribution / Phân phối nước trong hệ thủy lực</w:t>
      </w:r>
    </w:p>
    <w:p>
      <w:pPr>
        <w:pStyle w:val="AnswerText"/>
        <w:keepNext/>
      </w:pPr>
      <w:r>
        <w:t>Correct answer / Đáp án đúng: A prohibited three-pipe system</w:t>
        <w:br/>
        <w:t>VI: Hệ thống ba ống bị cấm</w:t>
      </w:r>
    </w:p>
    <w:p>
      <w:pPr>
        <w:pStyle w:val="Explanation"/>
        <w:keepNext/>
      </w:pPr>
      <w:r>
        <w:t>Explanation: The source-aligned choice is: “A prohibited three-pipe system” This is the controlling value, condition, sequence, scope, or verification rule for Hydronic distribution under ASHRAE 90.1-2022, §6.5.2.2.1. The other choices alter at least one technical element of that rule.</w:t>
        <w:br/>
        <w:t>Giải thích: Lựa chọn phù hợp với nguồn là: “Hệ thống ba ống bị cấm” Đây là giá trị, điều kiện, trình tự, phạm vi hoặc quy tắc kiểm tra chi phối đối với Phân phối nước trong hệ thủy lực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E1163  ·  ĐÁP ÁN C  ·  Fan adjustments / Các khoản điều chỉnh công suất quạt</w:t>
      </w:r>
    </w:p>
    <w:p>
      <w:pPr>
        <w:pStyle w:val="AnswerText"/>
        <w:keepNext/>
      </w:pPr>
      <w:r>
        <w:t>Correct answer / Đáp án đúng: 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pPr>
      <w:r>
        <w:t>Explanation: The source-aligned choice is: “The adjustment must use the design airflow through the device, not total supply airflow.” This is the controlling value, condition, sequence, scope, or verification rule for Fan adjustments under ASHRAE 90.1-2022, Tables 6.5.3.1-1 and 6.5.3.1-2. The other choices alter at least one technical element of that rule.</w:t>
        <w:br/>
        <w:t>Giải thích: Lựa chọn phù hợp với nguồn là: “Việc điều chỉnh phải sử dụng lưu lượng gió thiết kế đi qua thiết bị chứ không phải tổng lưu lượng gió cung cấp.” Đây là giá trị, điều kiện, trình tự, phạm vi hoặc quy tắc kiểm tra chi phối đối với Các khoản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E1164  ·  ĐÁP ÁN D  ·  VAV sensors / Cảm biến VAV</w:t>
      </w:r>
    </w:p>
    <w:p>
      <w:pPr>
        <w:pStyle w:val="AnswerText"/>
        <w:keepNext/>
      </w:pPr>
      <w:r>
        <w:t>Correct answer / Đáp án đúng: Install sensors in each major branch or use qualifying demand-based reset.</w:t>
        <w:br/>
        <w:t>VI: Lắp đặt cảm biến ở từng nhánh chính hoặc sử dụng thiết lập lại theo nhu cầu đủ điều kiện.</w:t>
      </w:r>
    </w:p>
    <w:p>
      <w:pPr>
        <w:pStyle w:val="Explanation"/>
        <w:keepNext/>
      </w:pPr>
      <w:r>
        <w:t>Explanation: The source-aligned choice is: “Install sensors in each major branch or use qualifying demand-based reset.” This is the controlling value, condition, sequence, scope, or verification rule for VAV sensors under ASHRAE 90.1-2022, §§6.5.3.2.2–6.5.3.2.3. The other choices alter at least one technical element of that rule.</w:t>
        <w:br/>
        <w:t>Giải thích: Lựa chọn phù hợp với nguồn là: “Lắp đặt cảm biến ở từng nhánh chính hoặc sử dụng thiết lập lại theo nhu cầu đủ điều kiện.” Đây là giá trị, điều kiện, trình tự, phạm vi hoặc quy tắc kiểm tra chi phối đối với Cảm biến VAV theo ASHRAE 90.1-2022, §§6.5.3.2.2–6.5.3.2.3. Các lựa chọn còn lại làm thay đổi ít nhất một yếu tố kỹ thuật của quy tắc đó.</w:t>
      </w:r>
    </w:p>
    <w:p>
      <w:pPr>
        <w:pStyle w:val="SourceLine"/>
        <w:keepLines/>
      </w:pPr>
      <w:r>
        <w:t>Nguồn / Source: ASHRAE 90.1-2022, §§6.5.3.2.2–6.5.3.2.3</w:t>
      </w:r>
    </w:p>
    <w:p>
      <w:pPr>
        <w:pStyle w:val="AnswerHeader"/>
        <w:keepNext/>
      </w:pPr>
      <w:r>
        <w:t>E1165  ·  ĐÁP ÁN A  ·  Dehumidification interaction / Tương tác hút ẩm</w:t>
      </w:r>
    </w:p>
    <w:p>
      <w:pPr>
        <w:pStyle w:val="AnswerText"/>
        <w:keepNext/>
      </w:pPr>
      <w:r>
        <w:t>Correct answer / Đáp án đúng: The design must allow SAT reset during dehumidification, and the economizer must be locked out.</w:t>
        <w:br/>
        <w:t>VI: Thiết kế phải cho phép đặt lại SAT trong quá trình hút ẩm và economizer phải được khóa.</w:t>
      </w:r>
    </w:p>
    <w:p>
      <w:pPr>
        <w:pStyle w:val="Explanation"/>
        <w:keepNext/>
      </w:pPr>
      <w:r>
        <w:t>Explanation: The source-aligned choice is: “The design must allow SAT reset during dehumidification, and the economizer must be locked out.” This is the controlling value, condition, sequence, scope, or verification rule for Dehumidification interaction under ASHRAE 90.1-2022, §6.5.3.5.1. The other choices alter at least one technical element of that rule.</w:t>
        <w:br/>
        <w:t>Giải thích: Lựa chọn phù hợp với nguồn là: “Thiết kế phải cho phép đặt lại SAT trong quá trình hút ẩm và economizer phải được khóa.” Đây là giá trị, điều kiện, trình tự, phạm vi hoặc quy tắc kiểm tra chi phối đối với Tương tác hút ẩm theo ASHRAE 90.1-2022, §6.5.3.5.1. Các lựa chọn còn lại làm thay đổi ít nhất một yếu tố kỹ thuật của quy tắc đó.</w:t>
      </w:r>
    </w:p>
    <w:p>
      <w:pPr>
        <w:pStyle w:val="SourceLine"/>
        <w:keepLines/>
      </w:pPr>
      <w:r>
        <w:t>Nguồn / Source: ASHRAE 90.1-2022, §6.5.3.5.1</w:t>
      </w:r>
    </w:p>
    <w:p>
      <w:pPr>
        <w:pStyle w:val="AnswerHeader"/>
        <w:keepNext/>
      </w:pPr>
      <w:r>
        <w:t>E1166  ·  ĐÁP ÁN B  ·  Occupied standby / Chế độ occupied-standby</w:t>
      </w:r>
    </w:p>
    <w:p>
      <w:pPr>
        <w:pStyle w:val="AnswerText"/>
        <w:keepNext/>
      </w:pPr>
      <w:r>
        <w:t>Correct answer / Đáp án đúng: No; occupied-standby shutoff depends on the 62.1 category permitting zero ventilation.</w:t>
        <w:br/>
        <w:t>VI: Không; việc ngắt ở occupied-standby phụ thuộc nhóm sử dụng trong 62.1 có cho phép thông gió bằng 0 hay không.</w:t>
      </w:r>
    </w:p>
    <w:p>
      <w:pPr>
        <w:pStyle w:val="Explanation"/>
        <w:keepNext/>
      </w:pPr>
      <w:r>
        <w:t>Explanation: The source-aligned choice is: “No; occupied-standby shutoff depends on the 62.1 category permitting zero ventilation.” This is the controlling value, condition, sequence, scope, or verification rule for Occupied standby under ASHRAE 90.1-2022, §6.5.3.9. The other choices alter at least one technical element of that rule.</w:t>
        <w:br/>
        <w:t>Giải thích: Lựa chọn phù hợp với nguồn là: “Không; việc ngắt ở occupied-standby phụ thuộc nhóm sử dụng trong 62.1 có cho phép thông gió bằng 0 hay không.”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E1167  ·  ĐÁP ÁN C  ·  Hydronic pressure / Áp suất hệ nước</w:t>
      </w:r>
    </w:p>
    <w:p>
      <w:pPr>
        <w:pStyle w:val="AnswerText"/>
        <w:keepNext/>
      </w:pPr>
      <w:r>
        <w:t>Correct answer / Đáp án đúng: Excess head is being maintained; sense near the critical coil and reset downward.</w:t>
        <w:br/>
        <w:t>VI: Hệ thống đang duy trì cột áp dư; đo gần dàn coil tới hạn và reset giảm.</w:t>
      </w:r>
    </w:p>
    <w:p>
      <w:pPr>
        <w:pStyle w:val="Explanation"/>
        <w:keepNext/>
      </w:pPr>
      <w:r>
        <w:t>Explanation: The source-aligned choice is: “Excess head is being maintained; sense near the critical coil and reset downward.” This is the controlling value, condition, sequence, scope, or verification rule for Hydronic pressure under ASHRAE 90.1-2022, §6.5.4.2. The other choices alter at least one technical element of that rule.</w:t>
        <w:br/>
        <w:t>Giải thích: Lựa chọn phù hợp với nguồn là: “Hệ thống đang duy trì cột áp dư; đo gần dàn coil tới hạn và reset giảm.” Đây là giá trị, điều kiện, trình tự, phạm vi hoặc quy tắc kiểm tra chi phối đối với Áp suất hệ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E1168  ·  ĐÁP ÁN D  ·  Chiller isolation / Cách ly máy làm lạnh</w:t>
      </w:r>
    </w:p>
    <w:p>
      <w:pPr>
        <w:pStyle w:val="AnswerText"/>
        <w:keepNext/>
      </w:pPr>
      <w:r>
        <w:t>Correct answer / Đáp án đúng: Unnecessary pumping and degraded flow through the operating chiller</w:t>
        <w:br/>
        <w:t>VI: Bơm tuần hoàn không cần thiết và lưu lượng qua chiller đang vận hành bị suy giảm</w:t>
      </w:r>
    </w:p>
    <w:p>
      <w:pPr>
        <w:pStyle w:val="Explanation"/>
        <w:keepNext/>
      </w:pPr>
      <w:r>
        <w:t>Explanation: The source-aligned choice is: “Unnecessary pumping and degraded flow through the operating chiller” This is the controlling value, condition, sequence, scope, or verification rule for Chiller isolation under ASHRAE 90.1-2022, §6.5.4.3.1. The other choices alter at least one technical element of that rule.</w:t>
        <w:br/>
        <w:t>Giải thích: Lựa chọn phù hợp với nguồn là: “Bơm tuần hoàn không cần thiết và lưu lượng qua chiller đang vận hành bị suy giảm” Đây là giá trị, điều kiện, trình tự, phạm vi hoặc quy tắc kiểm tra chi phối đối với Cách ly máy làm lạnh theo ASHRAE 90.1-2022, §6.5.4.3.1. Các lựa chọn còn lại làm thay đổi ít nhất một yếu tố kỹ thuật của quy tắc đó.</w:t>
      </w:r>
    </w:p>
    <w:p>
      <w:pPr>
        <w:pStyle w:val="SourceLine"/>
        <w:keepLines/>
      </w:pPr>
      <w:r>
        <w:t>Nguồn / Source: ASHRAE 90.1-2022, §6.5.4.3.1</w:t>
      </w:r>
    </w:p>
    <w:p>
      <w:pPr>
        <w:pStyle w:val="AnswerHeader"/>
        <w:keepNext/>
      </w:pPr>
      <w:r>
        <w:t>E1169  ·  ĐÁP ÁN A  ·  Coil selection / Lựa chọn dàn coil</w:t>
      </w:r>
    </w:p>
    <w:p>
      <w:pPr>
        <w:pStyle w:val="AnswerText"/>
        <w:keepNext/>
      </w:pPr>
      <w:r>
        <w:t>Correct answer / Đáp án đúng: It fails the minimum 15°F coil temperature-difference criterion.</w:t>
        <w:br/>
        <w:t>VI: Nó không đạt tiêu chí chênh lệch nhiệt độ tối thiểu 15°F qua dàn coil.</w:t>
      </w:r>
    </w:p>
    <w:p>
      <w:pPr>
        <w:pStyle w:val="Explanation"/>
        <w:keepNext/>
      </w:pPr>
      <w:r>
        <w:t>Explanation: The source-aligned choice is: “It fails the minimum 15°F coil temperature-difference criterion.” This is the controlling value, condition, sequence, scope, or verification rule for Coil selection under ASHRAE 90.1-2022, §6.5.4.7. The other choices alter at least one technical element of that rule.</w:t>
        <w:br/>
        <w:t>Giải thích: Lựa chọn phù hợp với nguồn là: “Nó không đạt tiêu chí chênh lệch nhiệt độ tối thiểu 15°F qua dàn coil.”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E1170  ·  ĐÁP ÁN B  ·  Boiler distribution / Phân phối nồi hơi</w:t>
      </w:r>
    </w:p>
    <w:p>
      <w:pPr>
        <w:pStyle w:val="AnswerText"/>
        <w:keepNext/>
      </w:pPr>
      <w:r>
        <w:t>Correct answer / Đáp án đúng: It fails both the 120°F return-temperature target and the 20% bypass alternative.</w:t>
        <w:br/>
        <w:t>VI: Nó không đạt cả mục tiêu nhiệt độ hồi 120°F lẫn phương án bypass 20%.</w:t>
      </w:r>
    </w:p>
    <w:p>
      <w:pPr>
        <w:pStyle w:val="Explanation"/>
        <w:keepNext/>
      </w:pPr>
      <w:r>
        <w:t>Explanation: The source-aligned choice is: “It fails both the 120°F return-temperature target and the 20% bypass alternative.” This is the controlling value, condition, sequence, scope, or verification rule for Boiler distribution under ASHRAE 90.1-2022, §6.5.4.8.2. The other choices alter at least one technical element of that rule.</w:t>
        <w:br/>
        <w:t>Giải thích: Lựa chọn phù hợp với nguồn là: “Nó không đạt cả mục tiêu nhiệt độ hồi 120°F lẫn phương án bypass 20%.” Đây là giá trị, điều kiện, trình tự, phạm vi hoặc quy tắc kiểm tra chi phối đối với Phân phối nồi hơi theo ASHRAE 90.1-2022, §6.5.4.8.2. Các lựa chọn còn lại làm thay đổi ít nhất một yếu tố kỹ thuật của quy tắc đó.</w:t>
      </w:r>
    </w:p>
    <w:p>
      <w:pPr>
        <w:pStyle w:val="SourceLine"/>
        <w:keepLines/>
      </w:pPr>
      <w:r>
        <w:t>Nguồn / Source: ASHRAE 90.1-2022, §6.5.4.8.2</w:t>
      </w:r>
    </w:p>
    <w:p>
      <w:pPr>
        <w:pStyle w:val="AnswerHeader"/>
        <w:keepNext/>
      </w:pPr>
      <w:r>
        <w:t>E1171  ·  ĐÁP ÁN C  ·  Cooling towers / Tháp giải nhiệt</w:t>
      </w:r>
    </w:p>
    <w:p>
      <w:pPr>
        <w:pStyle w:val="AnswerText"/>
        <w:keepNext/>
      </w:pPr>
      <w:r>
        <w:t>Correct answer / Đáp án đúng: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pPr>
      <w:r>
        <w:t>Explanation: The source-aligned choice is: “Variable-speed multicell control should generally spread duty across the maximum allowable fans at equal speed.” This is the controlling value, condition, sequence, scope, or verification rule for Cooling towers under ASHRAE 90.1-2022, §6.5.5.2.2. The other choices alter at least one technical element of that rule.</w:t>
        <w:br/>
        <w:t>Giải thích: Lựa chọn phù hợp với nguồn là: “Điều khiển biến tốc nhiều ô tháp thường phải phân bố tải cho số quạt tối đa được phép ở cùng tốc độ.” Đây là giá trị, điều kiện, trình tự, phạm vi hoặc quy tắc kiểm tra chi phối đối với Tháp giải nhiệt theo ASHRAE 90.1-2022, §6.5.5.2.2. Các lựa chọn còn lại làm thay đổi ít nhất một yếu tố kỹ thuật của quy tắc đó.</w:t>
      </w:r>
    </w:p>
    <w:p>
      <w:pPr>
        <w:pStyle w:val="SourceLine"/>
        <w:keepLines/>
      </w:pPr>
      <w:r>
        <w:t>Nguồn / Source: ASHRAE 90.1-2022, §6.5.5.2.2</w:t>
      </w:r>
    </w:p>
    <w:p>
      <w:pPr>
        <w:pStyle w:val="AnswerHeader"/>
        <w:keepNext/>
      </w:pPr>
      <w:r>
        <w:t>E1172  ·  ĐÁP ÁN D  ·  Energy recovery / Thu hồi năng lượng</w:t>
      </w:r>
    </w:p>
    <w:p>
      <w:pPr>
        <w:pStyle w:val="AnswerText"/>
        <w:keepNext/>
      </w:pPr>
      <w:r>
        <w:t>Correct answer / Đáp án đúng: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pPr>
      <w:r>
        <w:t>Explanation: The source-aligned choice is: “The airstream is within an exception/restriction where contaminant transfer makes recovery unsuitable.” This is the controlling value, condition, sequence, scope, or verification rule for Energy recovery under ASHRAE 90.1-2022, §6.5.6.1.2 Exceptions. The other choices alter at least one technical element of that rule.</w:t>
        <w:br/>
        <w:t>Giải thích: Lựa chọn phù hợp với nguồn là: “Dòng khí nằm trong một ngoại lệ/hạn chế trong đó việc truyền chất gây ô nhiễm khiến quá trình thu hồi không phù hợp.” Đây là giá trị, điều kiện, trình tự, phạm vi hoặc quy tắc kiểm tra chi phối đối với Thu hồi năng lượng theo ASHRAE 90.1-2022, §6.5.6.1.2 Exceptions. Các lựa chọn còn lại làm thay đổi ít nhất một yếu tố kỹ thuật của quy tắc đó.</w:t>
      </w:r>
    </w:p>
    <w:p>
      <w:pPr>
        <w:pStyle w:val="SourceLine"/>
        <w:keepLines/>
      </w:pPr>
      <w:r>
        <w:t>Nguồn / Source: ASHRAE 90.1-2022, §6.5.6.1.2 Exceptions</w:t>
      </w:r>
    </w:p>
    <w:p>
      <w:pPr>
        <w:pStyle w:val="AnswerHeader"/>
        <w:keepNext/>
      </w:pPr>
      <w:r>
        <w:t>E1173  ·  ĐÁP ÁN A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Explanation: The source-aligned choice is: “Whether the loading-dock exception applies and its exact conditions” This is the controlling value, condition, sequence, scope, or verification rule for Door switches under ASHRAE 90.1-2022, §6.5.10 Exceptions. The other choices alter at least one technical element of that rule.</w:t>
        <w:br/>
        <w:t>Giải thích: Lựa chọn phù hợp với nguồn là: “Liệu ngoại lệ của bến bốc dỡ có được áp dụng hay không và các điều kiện chính xác của nó” Đây là giá trị, điều kiện, trình tự, phạm vi hoặc quy tắc kiểm tra chi phối đối với Công tắc cửa theo ASHRAE 90.1-2022, §6.5.10 Exceptions. Các lựa chọn còn lại làm thay đổi ít nhất một yếu tố kỹ thuật của quy tắc đó.</w:t>
      </w:r>
    </w:p>
    <w:p>
      <w:pPr>
        <w:pStyle w:val="SourceLine"/>
        <w:keepLines/>
      </w:pPr>
      <w:r>
        <w:t>Nguồn / Source: ASHRAE 90.1-2022, §6.5.10 Exceptions</w:t>
      </w:r>
    </w:p>
    <w:p>
      <w:pPr>
        <w:pStyle w:val="AnswerHeader"/>
        <w:keepNext/>
      </w:pPr>
      <w:r>
        <w:t>E1174  ·  ĐÁP ÁN B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Explanation: The source-aligned choice is: “Use the performance path for allowable portions and a permitted alternate path for excluded portions.” This is the controlling value, condition, sequence, scope, or verification rule for TSPR scope under ASHRAE 90.1-2022, §6.2.2 Informative Note and Normative Appendix L. The other choices alter at least one technical element of that rule.</w:t>
        <w:br/>
        <w:t>Giải thích: Lựa chọn phù hợp với nguồn là: “Dùng đường tuân thủ theo hiệu năng cho các phần được phép và một đường thay thế được phép cho các phần bị loại.” Đây là giá trị, điều kiện, trình tự, phạm vi hoặc quy tắc kiểm tra chi phối đối với phạm vi TSPR theo ASHRAE 90.1-2022, §6.2.2 Informative Note and Normative Appendix L. Các lựa chọn còn lại làm thay đổi ít nhất một yếu tố kỹ thuật của quy tắc đó.</w:t>
      </w:r>
    </w:p>
    <w:p>
      <w:pPr>
        <w:pStyle w:val="SourceLine"/>
        <w:keepLines/>
      </w:pPr>
      <w:r>
        <w:t>Nguồn / Source: ASHRAE 90.1-2022, §6.2.2 Informative Note and Normative Appendix L</w:t>
      </w:r>
    </w:p>
    <w:p>
      <w:pPr>
        <w:pStyle w:val="AnswerHeader"/>
        <w:keepNext/>
      </w:pPr>
      <w:r>
        <w:t>E1175  ·  ĐÁP ÁN C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Explanation: The source-aligned choice is: “Air and hydronic systems must be balanced by accepted procedures, with reporting for the project.” This is the controlling value, condition, sequence, scope, or verification rule for Submittals and balancing under ASHRAE 90.1-2022, §§6.7.2–6.7.3. The other choices alter at least one technical element of that rule.</w:t>
        <w:br/>
        <w:t>Giải thích: Lựa chọn phù hợp với nguồn là: “Hệ thống gió và hệ thống nước phải được cân bằng theo quy trình được chấp nhận và phải có báo cáo cho dự án.” Đây là giá trị, điều kiện, trình tự, phạm vi hoặc quy tắc kiểm tra chi phối đối với Hồ sơ trình duyệt và cân bằng hệ thống theo ASHRAE 90.1-2022, §§6.7.2–6.7.3. Các lựa chọn còn lại làm thay đổi ít nhất một yếu tố kỹ thuật của quy tắc đó.</w:t>
      </w:r>
    </w:p>
    <w:p>
      <w:pPr>
        <w:pStyle w:val="SourceLine"/>
        <w:keepLines/>
      </w:pPr>
      <w:r>
        <w:t>Nguồn / Source: ASHRAE 90.1-2022, §§6.7.2–6.7.3</w:t>
      </w:r>
    </w:p>
    <w:p>
      <w:pPr>
        <w:pStyle w:val="AnswerHeader"/>
        <w:keepNext/>
      </w:pPr>
      <w:r>
        <w:t>E1176  ·  ĐÁP ÁN D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Explanation: The source-aligned choice is: “Evaluate and document the Section 6.3 simplified path for the whole building.” This is the controlling value, condition, sequence, scope, or verification rule for Path selection under ASHRAE 90.1-2022, §§6.2–6.3. The other choices alter at least one technical element of that rule.</w:t>
        <w:br/>
        <w:t>Giải thích: Lựa chọn phù hợp với nguồn là: “Đánh giá và ghi lại đường dẫn đơn giản Mục 6.3 cho toàn bộ tòa nhà.” Đây là giá trị, điều kiện, trình tự, phạm vi hoặc quy tắc kiểm tra chi phối đối với Lựa chọn đường dẫn theo ASHRAE 90.1-2022, §§6.2–6.3. Các lựa chọn còn lại làm thay đổi ít nhất một yếu tố kỹ thuật của quy tắc đó.</w:t>
      </w:r>
    </w:p>
    <w:p>
      <w:pPr>
        <w:pStyle w:val="SourceLine"/>
        <w:keepLines/>
      </w:pPr>
      <w:r>
        <w:t>Nguồn / Source: ASHRAE 90.1-2022, §§6.2–6.3</w:t>
      </w:r>
    </w:p>
    <w:p>
      <w:pPr>
        <w:pStyle w:val="AnswerHeader"/>
        <w:keepNext/>
      </w:pPr>
      <w:r>
        <w:t>E1177  ·  ĐÁP ÁN A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Explanation: The source-aligned choice is: “Accept only if the applicable climate, equipment category, capacity, and Table 6.5.1-2 improvement are all demonstrated.” This is the controlling value, condition, sequence, scope, or verification rule for Economizer alternatives under ASHRAE 90.1-2022, §6.5.1 Exceptions and Table 6.5.1-2. The other choices alter at least one technical element of that rule.</w:t>
        <w:br/>
        <w:t>Giải thích: Lựa chọn phù hợp với nguồn là: “Chỉ chấp nhận khi chứng minh đầy đủ vùng khí hậu áp dụng, loại thiết bị, công suất và mức cải thiện theo Bảng 6.5.1-2.” Đây là giá trị, điều kiện, trình tự, phạm vi hoặc quy tắc kiểm tra chi phối đối với Giải pháp thay thế economizer theo ASHRAE 90.1-2022, §6.5.1 Exceptions and Table 6.5.1-2. Các lựa chọn còn lại làm thay đổi ít nhất một yếu tố kỹ thuật của quy tắc đó.</w:t>
      </w:r>
    </w:p>
    <w:p>
      <w:pPr>
        <w:pStyle w:val="SourceLine"/>
        <w:keepLines/>
      </w:pPr>
      <w:r>
        <w:t>Nguồn / Source: ASHRAE 90.1-2022, §6.5.1 Exceptions and Table 6.5.1-2</w:t>
      </w:r>
    </w:p>
    <w:p>
      <w:pPr>
        <w:pStyle w:val="AnswerHeader"/>
        <w:keepNext/>
      </w:pPr>
      <w:r>
        <w:t>E1178  ·  ĐÁP ÁN B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Explanation: The source-aligned choice is: “Seven day types, ≥10-hour memory, and a manual override limited to two hours” This is the controlling value, condition, sequence, scope, or verification rule for Off-hour controls under ASHRAE 90.1-2022, §6.4.3.3.1. The other choices alter at least one technical element of that rule.</w:t>
        <w:br/>
        <w:t>Giải thích: Lựa chọn phù hợp với nguồn là: “Bảy loại ngày; bộ nhớ ≥10 giờ; và override thủ công giới hạn trong hai giờ” Đây là giá trị, điều kiện, trình tự, phạm vi hoặc quy tắc kiểm tra chi phối đối với Điều khiển ngoài giờ theo ASHRAE 90.1-2022, §6.4.3.3.1. Các lựa chọn còn lại làm thay đổi ít nhất một yếu tố kỹ thuật của quy tắc đó.</w:t>
      </w:r>
    </w:p>
    <w:p>
      <w:pPr>
        <w:pStyle w:val="SourceLine"/>
        <w:keepLines/>
      </w:pPr>
      <w:r>
        <w:t>Nguồn / Source: ASHRAE 90.1-2022, §6.4.3.3.1</w:t>
      </w:r>
    </w:p>
    <w:p>
      <w:pPr>
        <w:pStyle w:val="AnswerHeader"/>
        <w:keepNext/>
      </w:pPr>
      <w:r>
        <w:t>E1179  ·  ĐÁP ÁN C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Explanation: The source-aligned choice is: “Occupancy plus rental-status logic, staged set-point reset, and ventilation shutoff within required times” This is the controlling value, condition, sequence, scope, or verification rule for Hotel controls under ASHRAE 90.1-2022, §6.4.3.3.5. The other choices alter at least one technical element of that rule.</w:t>
        <w:br/>
        <w:t>Giải thích: Lựa chọn phù hợp với nguồn là: “Logic hiện diện kết hợp trạng thái thuê phòng; reset điểm đặt theo cấp; và ngắt thông gió trong các thời hạn yêu cầu”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E1180  ·  ĐÁP ÁN D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Explanation: The source-aligned choice is: “Force each mode, verify all sensor displays and statuses, then simulate each listed fault and confirm reporting.” This is the controlling value, condition, sequence, scope, or verification rule for Economizer FDD under ASHRAE 90.1-2022, §6.4.3.12. The other choices alter at least one technical element of that rule.</w:t>
        <w:br/>
        <w:t>Giải thích: Lựa chọn phù hợp với nguồn là: “Buộc từng chế độ, xác minh tất cả hiển thị và trạng thái cảm biến, sau đó mô phỏng từng lỗi được liệt kê và xác nhận báo cáo.” Đây là giá trị, điều kiện, trình tự, phạm vi hoặc quy tắc kiểm tra chi phối đối với FDD cho economizer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E1181  ·  ĐÁP ÁN A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Explanation: The source-aligned choice is: “Test at least the required installed-area sample of targeted ducts at design pressure and document Lmax compliance.” This is the controlling value, condition, sequence, scope, or verification rule for Duct leakage under ASHRAE 90.1-2022, §§6.4.4.2.1–6.4.4.2.2. The other choices alter at least one technical element of that rule.</w:t>
        <w:br/>
        <w:t>Giải thích: Lựa chọn phù hợp với nguồn là: “Thử tối thiểu tỷ lệ mẫu bắt buộc theo diện tích ống mục tiêu đã lắp đặt, tại áp suất thiết kế, và lập hồ sơ tuân thủ Lmax.” Đây là giá trị, điều kiện, trình tự, phạm vi hoặc quy tắc kiểm tra chi phối đối với Rò rỉ ống dẫn theo ASHRAE 90.1-2022, §§6.4.4.2.1–6.4.4.2.2. Các lựa chọn còn lại làm thay đổi ít nhất một yếu tố kỹ thuật của quy tắc đó.</w:t>
      </w:r>
    </w:p>
    <w:p>
      <w:pPr>
        <w:pStyle w:val="SourceLine"/>
        <w:keepLines/>
      </w:pPr>
      <w:r>
        <w:t>Nguồn / Source: ASHRAE 90.1-2022, §§6.4.4.2.1–6.4.4.2.2</w:t>
      </w:r>
    </w:p>
    <w:p>
      <w:pPr>
        <w:pStyle w:val="AnswerHeader"/>
        <w:keepNext/>
      </w:pPr>
      <w:r>
        <w:t>E1182  ·  ĐÁP ÁN B  ·  Fan selection / Lựa chọn quạt</w:t>
      </w:r>
    </w:p>
    <w:p>
      <w:pPr>
        <w:pStyle w:val="AnswerText"/>
        <w:keepNext/>
      </w:pPr>
      <w:r>
        <w:t>Correct answer / Đáp án đúng: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pPr>
      <w:r>
        <w:t>Explanation: The source-aligned choice is: “The smallest available motor that meets duty without exceeding the 11 hp fan-system allowance and sizing limits” This is the controlling value, condition, sequence, scope, or verification rule for Fan selection under ASHRAE 90.1-2022, §§6.5.3.1.1–6.5.3.1.2 and Table 6.5.3.1-1. The other choices alter at least one technical element of that rule.</w:t>
        <w:br/>
        <w:t>Giải thích: Lựa chọn phù hợp với nguồn là: “Động cơ nhỏ nhất sẵn có đáp ứng tải yêu cầu mà không vượt khoản cho phép 11 hp của hệ thống quạt và các giới hạn chọn cỡ” Đây là giá trị, điều kiện, trình tự, phạm vi hoặc quy tắc kiểm tra chi phối đối với Lựa chọn quạt theo ASHRAE 90.1-2022, §§6.5.3.1.1–6.5.3.1.2 and Table 6.5.3.1-1. Các lựa chọn còn lại làm thay đổi ít nhất một yếu tố kỹ thuật của quy tắc đó.</w:t>
      </w:r>
    </w:p>
    <w:p>
      <w:pPr>
        <w:pStyle w:val="SourceLine"/>
        <w:keepLines/>
      </w:pPr>
      <w:r>
        <w:t>Nguồn / Source: ASHRAE 90.1-2022, §§6.5.3.1.1–6.5.3.1.2 and Table 6.5.3.1-1</w:t>
      </w:r>
    </w:p>
    <w:p>
      <w:pPr>
        <w:pStyle w:val="AnswerHeader"/>
        <w:keepNext/>
      </w:pPr>
      <w:r>
        <w:t>E1183  ·  ĐÁP ÁN C  ·  VAV controls / Điều khiển VAV</w:t>
      </w:r>
    </w:p>
    <w:p>
      <w:pPr>
        <w:pStyle w:val="AnswerText"/>
        <w:keepNext/>
      </w:pPr>
      <w:r>
        <w:t>Correct answer / Đáp án đúng: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pPr>
      <w:r>
        <w:t>Explanation: The source-aligned choice is: “Reset downward using zone demand until one valid critical damper is nearly open; alarm and exclude rogue zones.” This is the controlling value, condition, sequence, scope, or verification rule for VAV controls under ASHRAE 90.1-2022, §6.5.3.2.3. The other choices alter at least one technical element of that rule.</w:t>
        <w:br/>
        <w:t>Giải thích: Lựa chọn phù hợp với nguồn là: “Reset giảm theo nhu cầu vùng cho đến khi một van gió tới hạn hợp lệ gần mở hoàn toàn; cảnh báo và loại các vùng có tín hiệu bất thường.” Đây là giá trị, điều kiện, trình tự, phạm vi hoặc quy tắc kiểm tra chi phối đối với Điều khiển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E1184  ·  ĐÁP ÁN D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Explanation: The source-aligned choice is: “Add dampers and controls allowing a single set-point adjustment down to the required minimum, or provide qualifying energy recovery.” This is the controlling value, condition, sequence, scope, or verification rule for Ventilation design under ASHRAE 90.1-2022, §6.5.3.8. The other choices alter at least one technical element of that rule.</w:t>
        <w:br/>
        <w:t>Giải thích: Lựa chọn phù hợp với nguồn là: “Thêm van gió và bộ điều khiển cho phép điều chỉnh một điểm đặt duy nhất xuống mức tối thiểu cần thiết hoặc cung cấp khả năng thu hồi năng lượng đủ tiêu chuẩn.”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E1185  ·  ĐÁP ÁN A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Explanation: The source-aligned choice is: “Room occupancy detection, eligible 62.1 category logic, zone damper control, and coordinated set-point reset” This is the controlling value, condition, sequence, scope, or verification rule for Occupied standby under ASHRAE 90.1-2022, §6.5.3.9; ASHRAE 62.1-2013 Addendum p. The other choices alter at least one technical element of that rule.</w:t>
        <w:br/>
        <w:t>Giải thích: Lựa chọn phù hợp với nguồn là: “Phát hiện có người trong phòng, logic nhóm sử dụng đủ điều kiện theo 62.1, điều khiển van gió vùng và reset điểm đặt phối hợp” Đây là giá trị, điều kiện, trình tự, phạm vi hoặc quy tắc kiểm tra chi phối đối với Chế độ occupied-standby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E1186  ·  ĐÁP ÁN B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Explanation: The source-aligned choice is: “Vary pump speed, sense near the critical coil, reset differential pressure until one valid valve is nearly open, and respect equipment minimum flow.” This is the controlling value, condition, sequence, scope, or verification rule for Hydronic controls under ASHRAE 90.1-2022, §6.5.4.2. The other choices alter at least one technical element of that rule.</w:t>
        <w:br/>
        <w:t>Giải thích: Lựa chọn phù hợp với nguồn là: “Điều chỉnh tốc độ bơm; đo gần dàn coil tới hạn; reset chênh áp đến khi một van hợp lệ gần mở hoàn toàn; đồng thời bảo đảm lưu lượng tối thiểu của thiết bị.” Đây là giá trị, điều kiện, trình tự, phạm vi hoặc quy tắc kiểm tra chi phối đối với Điều khiển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E1187  ·  ĐÁP ÁN C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Explanation: The source-aligned choice is: “Prefer X for direct compliance; evaluate Y only through the stated high-air-pressure-drop exception and total fan-energy penalty.” This is the controlling value, condition, sequence, scope, or verification rule for Coil selection under ASHRAE 90.1-2022, §6.5.4.7. The other choices alter at least one technical element of that rule.</w:t>
        <w:br/>
        <w:t>Giải thích: Lựa chọn phù hợp với nguồn là: “Ưu tiên X để tuân thủ trực tiếp; chỉ đánh giá Y theo ngoại lệ sụt áp gió cao đã nêu và phải xét tổng tổn thất năng lượng quạt.”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E1188  ·  ĐÁP ÁN D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Explanation: The source-aligned choice is: “Input-weighted Et ≥90%, low-return-temperature heat exchangers, limited direct bypass, and staged/modulating turndown” This is the controlling value, condition, sequence, scope, or verification rule for Boiler plant under ASHRAE 90.1-2022, §§6.5.4.1 and 6.5.4.8. The other choices alter at least one technical element of that rule.</w:t>
        <w:br/>
        <w:t>Giải thích: Lựa chọn phù hợp với nguồn là: “Et bình quân theo đầu vào ≥90%; bộ trao đổi nhiệt có nhiệt độ nước hồi thấp; giới hạn bypass trực tiếp; và dải giảm tải theo cấp/điều biến” Đây là giá trị, điều kiện, trình tự, phạm vi hoặc quy tắc kiểm tra chi phối đối với Trạm nồi hơi theo ASHRAE 90.1-2022, §§6.5.4.1 and 6.5.4.8. Các lựa chọn còn lại làm thay đổi ít nhất một yếu tố kỹ thuật của quy tắc đó.</w:t>
      </w:r>
    </w:p>
    <w:p>
      <w:pPr>
        <w:pStyle w:val="SourceLine"/>
        <w:keepLines/>
      </w:pPr>
      <w:r>
        <w:t>Nguồn / Source: ASHRAE 90.1-2022, §§6.5.4.1 and 6.5.4.8</w:t>
      </w:r>
    </w:p>
    <w:p>
      <w:pPr>
        <w:pStyle w:val="AnswerHeader"/>
        <w:keepNext/>
      </w:pPr>
      <w:r>
        <w:t>E1189  ·  ĐÁP ÁN A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Explanation: The source-aligned choice is: “An axial-fan tower meeting Table 6.8.1-7 efficiency, or a centrifugal unit proven to meet that same axial benchmark” This is the controlling value, condition, sequence, scope, or verification rule for Heat rejection under ASHRAE 90.1-2022, §6.5.5.3. The other choices alter at least one technical element of that rule.</w:t>
        <w:br/>
        <w:t>Giải thích: Lựa chọn phù hợp với nguồn là: “Tháp giải nhiệt quạt hướng trục đạt hiệu suất Bảng 6.8.1-7, hoặc thiết bị ly tâm được chứng minh đạt cùng chuẩn của quạt hướng trục” Đây là giá trị, điều kiện, trình tự, phạm vi hoặc quy tắc kiểm tra chi phối đối với Thải nhiệt theo ASHRAE 90.1-2022, §6.5.5.3. Các lựa chọn còn lại làm thay đổi ít nhất một yếu tố kỹ thuật của quy tắc đó.</w:t>
      </w:r>
    </w:p>
    <w:p>
      <w:pPr>
        <w:pStyle w:val="SourceLine"/>
        <w:keepLines/>
      </w:pPr>
      <w:r>
        <w:t>Nguồn / Source: ASHRAE 90.1-2022, §6.5.5.3</w:t>
      </w:r>
    </w:p>
    <w:p>
      <w:pPr>
        <w:pStyle w:val="AnswerHeader"/>
        <w:keepNext/>
      </w:pPr>
      <w:r>
        <w:t>E1190  ·  ĐÁP ÁN B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Explanation: The source-aligned choice is: “Certified recovery ratio plus bypass/control limiting unwanted exchanger flow, ≤0.4 in. w.g. drop per airstream, and an operating sequence” This is the controlling value, condition, sequence, scope, or verification rule for Energy recovery under ASHRAE 90.1-2022, §6.5.6.1.2. The other choices alter at least one technical element of that rule.</w:t>
        <w:br/>
        <w:t>Giải thích: Lựa chọn phù hợp với nguồn là: “Tỷ số thu hồi được chứng nhận; bypass/điều khiển để hạn chế dòng không mong muốn qua bộ trao đổi; sụt áp ≤0,4 in. w.g. trên mỗi dòng khí; và một trình tự vận hành”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E1191  ·  ĐÁP ÁN C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Explanation: The source-aligned choice is: “Use consistent loads and schedules, model proposed systems accurately, build the prescribed reference systems, and document MPF weighting.” This is the controlling value, condition, sequence, scope, or verification rule for TSPR modeling under ASHRAE 90.1-2022, §6.6.2 and Normative Appendix L. The other choices alter at least one technical element of that rule.</w:t>
        <w:br/>
        <w:t>Giải thích: Lựa chọn phù hợp với nguồn là: “Sử dụng tải và lịch trình nhất quán, lập mô hình chính xác cho các hệ thống được đề xuất, xây dựng hệ thống tham chiếu theo quy định và ghi lại trọng số MPF.” Đây là giá trị, điều kiện, trình tự, phạm vi hoặc quy tắc kiểm tra chi phối đối với Mô hình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E1192  ·  ĐÁP ÁN D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Explanation: The source-aligned choice is: “Record documents, O&amp;M manuals, balancing reports, control sequences, test results, and commissioning records delivered on time” This is the controlling value, condition, sequence, scope, or verification rule for Verification under ASHRAE 90.1-2022, §§6.7 and 4.2.5. The other choices alter at least one technical element of that rule.</w:t>
        <w:br/>
        <w:t>Giải thích: Lựa chọn phù hợp với nguồn là: “Tài liệu hoàn công, sổ tay O&amp;M, báo cáo cân bằng, trình tự điều khiển, kết quả thử nghiệm và hồ sơ commissioning được bàn giao đúng hạn” Đây là giá trị, điều kiện, trình tự, phạm vi hoặc quy tắc kiểm tra chi phối đối với Xác minh theo ASHRAE 90.1-2022, §§6.7 and 4.2.5. Các lựa chọn còn lại làm thay đổi ít nhất một yếu tố kỹ thuật của quy tắc đó.</w:t>
      </w:r>
    </w:p>
    <w:p>
      <w:pPr>
        <w:pStyle w:val="SourceLine"/>
        <w:keepLines/>
      </w:pPr>
      <w:r>
        <w:t>Nguồn / Source: ASHRAE 90.1-2022, §§6.7 and 4.2.5</w:t>
      </w:r>
    </w:p>
    <w:p>
      <w:pPr>
        <w:pStyle w:val="AnswerHeader"/>
        <w:keepNext/>
      </w:pPr>
      <w:r>
        <w:t>E1193  ·  ĐÁP ÁN A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Explanation: The source-aligned choice is: “Confirm whole-building §6.3 eligibility, map every §6.3.2 criterion, verify §6.8 efficiencies, specify controls/insulation/balancing, and assemble §6.7 submittals.” This is the controlling value, condition, sequence, scope, or verification rule for Compliance plan under ASHRAE 90.1-2022, §§6.2, 6.3, 6.7, and 6.8. The other choices alter at least one technical element of that rule.</w:t>
        <w:br/>
        <w:t>Giải thích: Lựa chọn phù hợp với nguồn là: “Xác nhận toàn bộ tòa nhà đủ điều kiện theo §6.3; đối chiếu từng tiêu chí §6.3.2; xác minh hiệu suất theo §6.8; quy định điều khiển/cách nhiệt/cân bằng; và hoàn thiện hồ sơ trình duyệt §6.7.” Đây là giá trị, điều kiện, trình tự, phạm vi hoặc quy tắc kiểm tra chi phối đối với Kế hoạch tuân thủ theo ASHRAE 90.1-2022, §§6.2, 6.3, 6.7, and 6.8. Các lựa chọn còn lại làm thay đổi ít nhất một yếu tố kỹ thuật của quy tắc đó.</w:t>
      </w:r>
    </w:p>
    <w:p>
      <w:pPr>
        <w:pStyle w:val="SourceLine"/>
        <w:keepLines/>
      </w:pPr>
      <w:r>
        <w:t>Nguồn / Source: ASHRAE 90.1-2022, §§6.2, 6.3, 6.7, and 6.8</w:t>
      </w:r>
    </w:p>
    <w:p>
      <w:pPr>
        <w:pStyle w:val="AnswerHeader"/>
        <w:keepNext/>
      </w:pPr>
      <w:r>
        <w:t>E1194  ·  ĐÁP ÁN B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Explanation: The source-aligned choice is: “Validate sensors; enable free cooling below the high limit; modulate to meet SAT; add compressor only as needed; manage relief; expose statuses; alarm listed faults.” This is the controlling value, condition, sequence, scope, or verification rule for AHU sequence under ASHRAE 90.1-2022, §§6.5.1 and 6.4.3.12. The other choices alter at least one technical element of that rule.</w:t>
        <w:br/>
        <w:t>Giải thích: Lựa chọn phù hợp với nguồn là: “Xác thực cảm biến; cho phép làm mát tự do dưới giới hạn cao; điều biến để đạt SAT; chỉ bổ sung máy nén khi cần; điều khiển gió xả; hiển thị trạng thái; cảnh báo các lỗi được liệt kê.” Đây là giá trị, điều kiện, trình tự, phạm vi hoặc quy tắc kiểm tra chi phối đối với Trình tự AHU theo ASHRAE 90.1-2022, §§6.5.1 and 6.4.3.12. Các lựa chọn còn lại làm thay đổi ít nhất một yếu tố kỹ thuật của quy tắc đó.</w:t>
      </w:r>
    </w:p>
    <w:p>
      <w:pPr>
        <w:pStyle w:val="SourceLine"/>
        <w:keepLines/>
      </w:pPr>
      <w:r>
        <w:t>Nguồn / Source: ASHRAE 90.1-2022, §§6.5.1 and 6.4.3.12</w:t>
      </w:r>
    </w:p>
    <w:p>
      <w:pPr>
        <w:pStyle w:val="AnswerHeader"/>
        <w:keepNext/>
      </w:pPr>
      <w:r>
        <w:t>E1195  ·  ĐÁP ÁN C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Explanation: The source-aligned choice is: “Reset static pressure from valid zone demand, reset SAT with load and humidity limits, optimize outdoor air per 62.1, and flag rogue zones.” This is the controlling value, condition, sequence, scope, or verification rule for VAV sequence under ASHRAE 90.1-2022, §§6.5.3.2.3, 6.5.3.3, and 6.5.3.5. The other choices alter at least one technical element of that rule.</w:t>
        <w:br/>
        <w:t>Giải thích: Lựa chọn phù hợp với nguồn là: “Reset áp suất tĩnh theo nhu cầu vùng hợp lệ; reset SAT có xét giới hạn tải và độ ẩm; tối ưu gió ngoài theo 62.1; và gắn cờ các vùng có tín hiệu bất thường.” Đây là giá trị, điều kiện, trình tự, phạm vi hoặc quy tắc kiểm tra chi phối đối với Trình tự VAV theo ASHRAE 90.1-2022, §§6.5.3.2.3, 6.5.3.3, and 6.5.3.5. Các lựa chọn còn lại làm thay đổi ít nhất một yếu tố kỹ thuật của quy tắc đó.</w:t>
      </w:r>
    </w:p>
    <w:p>
      <w:pPr>
        <w:pStyle w:val="SourceLine"/>
        <w:keepLines/>
      </w:pPr>
      <w:r>
        <w:t>Nguồn / Source: ASHRAE 90.1-2022, §§6.5.3.2.3, 6.5.3.3, and 6.5.3.5</w:t>
      </w:r>
    </w:p>
    <w:p>
      <w:pPr>
        <w:pStyle w:val="AnswerHeader"/>
        <w:keepNext/>
      </w:pPr>
      <w:r>
        <w:t>E1196  ·  ĐÁP ÁN D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Explanation: The source-aligned choice is: “Divide sections, sense contaminants, modulate to ≤20% airflow, limit fan demand to ≤30% at 50% flow, alarm sensor failure, and document the exception check.” This is the controlling value, condition, sequence, scope, or verification rule for Garage controls under ASHRAE 90.1-2022, §6.4.3.4.5. The other choices alter at least one technical element of that rule.</w:t>
        <w:br/>
        <w:t>Giải thích: Lựa chọn phù hợp với nguồn là: “Chia thành các khu vực; cảm nhận chất ô nhiễm; điều biến xuống ≤20% lưu lượng gió; giới hạn công suất yêu cầu của quạt ở ≤30% tại 50% lưu lượng; cảnh báo hỏng cảm biến; và lập hồ sơ kiểm tra ngoại lệ.” Đây là giá trị, điều kiện, trình tự, phạm vi hoặc quy tắc kiểm tra chi phối đối với Điều khiển gara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E1197  ·  ĐÁP ÁN A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Explanation: The source-aligned choice is: “Two-way valves, variable-speed pumps, remote DP reset, equipment minimum-flow protection, automatic chiller isolation, water-temperature reset, and high-ΔT coils” This is the controlling value, condition, sequence, scope, or verification rule for Hydronic plant under ASHRAE 90.1-2022, §§6.5.4.2–6.5.4.7. The other choices alter at least one technical element of that rule.</w:t>
        <w:br/>
        <w:t>Giải thích: Lựa chọn phù hợp với nguồn là: “Van hai ngả; bơm biến tốc; reset DP từ xa; bảo vệ lưu lượng tối thiểu của thiết bị; tự động cô lập chiller; reset nhiệt độ nước; và các dàn coil ΔT cao” Đây là giá trị, điều kiện, trình tự, phạm vi hoặc quy tắc kiểm tra chi phối đối với Trạm thiết bị thủy lực theo ASHRAE 90.1-2022, §§6.5.4.2–6.5.4.7. Các lựa chọn còn lại làm thay đổi ít nhất một yếu tố kỹ thuật của quy tắc đó.</w:t>
      </w:r>
    </w:p>
    <w:p>
      <w:pPr>
        <w:pStyle w:val="SourceLine"/>
        <w:keepLines/>
      </w:pPr>
      <w:r>
        <w:t>Nguồn / Source: ASHRAE 90.1-2022, §§6.5.4.2–6.5.4.7</w:t>
      </w:r>
    </w:p>
    <w:p>
      <w:pPr>
        <w:pStyle w:val="AnswerHeader"/>
        <w:keepNext/>
      </w:pPr>
      <w:r>
        <w:t>E1198  ·  ĐÁP ÁN B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Explanation: The source-aligned choice is: “Occupied restores comfort; rented-empty resets ±4°F and stops ventilation within 20 min; unrented-empty moves to ≥80°F/≤60°F on the required timer; purge is separately scheduled.” This is the controlling value, condition, sequence, scope, or verification rule for Hotel-room controls under ASHRAE 90.1-2022, §6.4.3.3.5. The other choices alter at least one technical element of that rule.</w:t>
        <w:br/>
        <w:t>Giải thích: Lựa chọn phù hợp với nguồn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Đây là giá trị, điều kiện, trình tự, phạm vi hoặc quy tắc kiểm tra chi phối đối với Điều khiển phòng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E1199  ·  ĐÁP ÁN C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Explanation: The source-aligned choice is: “Classify exhaust, verify applicability and recovery ratios, control cross-leakage, limit pressure drops, provide effective bypass, and coordinate economizer sequences.” This is the controlling value, condition, sequence, scope, or verification rule for Energy recovery under ASHRAE 90.1-2022, §6.5.6.1; ASHRAE 62.1 air-class provisions. The other choices alter at least one technical element of that rule.</w:t>
        <w:br/>
        <w:t>Giải thích: Lựa chọn phù hợp với nguồn là: “Phân loại gió thải; xác minh tính áp dụng và các tỷ số thu hồi; kiểm soát rò chéo; giới hạn sụt áp; bố trí bypass hiệu quả; và phối hợp trình tự economizer.” Đây là giá trị, điều kiện, trình tự, phạm vi hoặc quy tắc kiểm tra chi phối đối với Thu hồi năng lượng theo ASHRAE 90.1-2022, §6.5.6.1; ASHRAE 62.1 air-class provisions. Các lựa chọn còn lại làm thay đổi ít nhất một yếu tố kỹ thuật của quy tắc đó.</w:t>
      </w:r>
    </w:p>
    <w:p>
      <w:pPr>
        <w:pStyle w:val="SourceLine"/>
        <w:keepLines/>
      </w:pPr>
      <w:r>
        <w:t>Nguồn / Source: ASHRAE 90.1-2022, §6.5.6.1; ASHRAE 62.1 air-class provisions</w:t>
      </w:r>
    </w:p>
    <w:p>
      <w:pPr>
        <w:pStyle w:val="AnswerHeader"/>
        <w:keepNext/>
      </w:pPr>
      <w:r>
        <w:t>E1200  ·  ĐÁP ÁN D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Explanation: The source-aligned choice is: “Screen Appendix L eligibility; split excluded portions; lock common loads; model proposed and reference systems; calculate TSPR and area-weighted MPF; preserve inputs and QA checks.” This is the controlling value, condition, sequence, scope, or verification rule for Performance path under ASHRAE 90.1-2022, §6.6.2 and Normative Appendix L. The other choices alter at least one technical element of that rule.</w:t>
        <w:br/>
        <w:t>Giải thích: Lựa chọn phù hợp với nguồn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Đây là giá trị, điều kiện, trình tự, phạm vi hoặc quy tắc kiểm tra chi phối đối với Đường tuân thủ theo hiệu năng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E1201  ·  ĐÁP ÁN A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Explanation: The source-aligned choice is: “For each clause, list design evidence, installed asset, sensor/actuator, functional test, pass criterion, responsible party, and closeout record.” This is the controlling value, condition, sequence, scope, or verification rule for Verification plan under ASHRAE 90.1-2022, §§4.2.5, 6.7, and applicable §6 control provisions. The other choices alter at least one technical element of that rule.</w:t>
        <w:br/>
        <w:t>Giải thích: Lựa chọn phù hợp với nguồn là: “Với mỗi điều khoản, liệt kê bằng chứng thiết kế, hạng mục đã lắp đặt, cảm biến/cơ cấu chấp hành, thử nghiệm chức năng, tiêu chí đạt, bên chịu trách nhiệm và hồ sơ hoàn tất.” Đây là giá trị, điều kiện, trình tự, phạm vi hoặc quy tắc kiểm tra chi phối đối với Kế hoạch xác minh theo ASHRAE 90.1-2022, §§4.2.5, 6.7, and applicable §6 control provisions. Các lựa chọn còn lại làm thay đổi ít nhất một yếu tố kỹ thuật của quy tắc đó.</w:t>
      </w:r>
    </w:p>
    <w:p>
      <w:pPr>
        <w:pStyle w:val="SourceLine"/>
        <w:keepLines/>
      </w:pPr>
      <w:r>
        <w:t>Nguồn / Source: ASHRAE 90.1-2022, §§4.2.5, 6.7, and applicable §6 control provisions</w:t>
      </w:r>
    </w:p>
    <w:p>
      <w:pPr>
        <w:pStyle w:val="AnswerHeader"/>
        <w:keepNext/>
      </w:pPr>
      <w:r>
        <w:t>E1202  ·  ĐÁP ÁN B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Explanation: The source-aligned choice is: “Map eligible 62.1 Note-H spaces, use true occupancy sensing, reset heat/cool by 1°F, close zone airflow only in dead band, reset system outdoor air, and restore immediately on occupancy.” This is the controlling value, condition, sequence, scope, or verification rule for Cross-standard controls under ASHRAE 90.1-2022, §6.5.3.9; ASHRAE 62.1-2013 Addendum p. The other choices alter at least one technical element of that rule.</w:t>
        <w:br/>
        <w:t>Giải thích: Lựa chọn phù hợp với nguồn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Đây là giá trị, điều kiện, trình tự, phạm vi hoặc quy tắc kiểm tra chi phối đối với Bộ điều khiển đa tiêu chuẩn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E1203  ·  ĐÁP ÁN C  ·  Scope / Phạm vi</w:t>
      </w:r>
    </w:p>
    <w:p>
      <w:pPr>
        <w:pStyle w:val="AnswerText"/>
        <w:keepNext/>
      </w:pPr>
      <w:r>
        <w:t>Correct answer / Đáp án đúng: Mechanical equipment and HVACR systems</w:t>
        <w:br/>
        <w:t>VI: Thiết bị cơ khí và hệ thống HVACR</w:t>
      </w:r>
    </w:p>
    <w:p>
      <w:pPr>
        <w:pStyle w:val="Explanation"/>
        <w:keepNext/>
      </w:pPr>
      <w:r>
        <w:t>Explanation: The source-aligned choice is: “Mechanical equipment and HVACR systems” This is the controlling value, condition, sequence, scope, or verification rule for Scope under ASHRAE 90.1-2022, §6.1.1. The other choices alter at least one technical element of that rule.</w:t>
        <w:br/>
        <w:t>Giải thích: Lựa chọn phù hợp với nguồn là: “Thiết bị cơ khí và hệ thống HVACR” Đây là giá trị, điều kiện, trình tự, phạm vi hoặc quy tắc kiểm tra chi phối đối với Phạm vi theo ASHRAE 90.1-2022, §6.1.1. Các lựa chọn còn lại làm thay đổi ít nhất một yếu tố kỹ thuật của quy tắc đó.</w:t>
      </w:r>
    </w:p>
    <w:p>
      <w:pPr>
        <w:pStyle w:val="SourceLine"/>
        <w:keepLines/>
      </w:pPr>
      <w:r>
        <w:t>Nguồn / Source: ASHRAE 90.1-2022, §6.1.1</w:t>
      </w:r>
    </w:p>
    <w:p>
      <w:pPr>
        <w:pStyle w:val="AnswerHeader"/>
        <w:keepNext/>
      </w:pPr>
      <w:r>
        <w:t>E1204  ·  ĐÁP ÁN D  ·  Compliance paths / Đường dẫn tuân thủ</w:t>
      </w:r>
    </w:p>
    <w:p>
      <w:pPr>
        <w:pStyle w:val="AnswerText"/>
        <w:keepNext/>
      </w:pPr>
      <w:r>
        <w:t>Correct answer / Đáp án đúng: Mechanical System Performance Path</w:t>
        <w:br/>
        <w:t>VI: Đường dẫn hiệu suất hệ thống cơ khí</w:t>
      </w:r>
    </w:p>
    <w:p>
      <w:pPr>
        <w:pStyle w:val="Explanation"/>
        <w:keepNext/>
      </w:pPr>
      <w:r>
        <w:t>Explanation: The source-aligned choice is: “Mechanical System Performance Path” This is the controlling value, condition, sequence, scope, or verification rule for Compliance paths under ASHRAE 90.1-2022, §6.2.2. The other choices alter at least one technical element of that rule.</w:t>
        <w:br/>
        <w:t>Giải thích: Lựa chọn phù hợp với nguồn là: “Đường dẫn hiệu suất hệ thống cơ khí” Đây là giá trị, điều kiện, trình tự, phạm vi hoặc quy tắc kiểm tra chi phối đối với Đường dẫn tuân thủ theo ASHRAE 90.1-2022, §6.2.2. Các lựa chọn còn lại làm thay đổi ít nhất một yếu tố kỹ thuật của quy tắc đó.</w:t>
      </w:r>
    </w:p>
    <w:p>
      <w:pPr>
        <w:pStyle w:val="SourceLine"/>
        <w:keepLines/>
      </w:pPr>
      <w:r>
        <w:t>Nguồn / Source: ASHRAE 90.1-2022, §6.2.2</w:t>
      </w:r>
    </w:p>
    <w:p>
      <w:pPr>
        <w:pStyle w:val="AnswerHeader"/>
        <w:keepNext/>
      </w:pPr>
      <w:r>
        <w:t>E1205  ·  ĐÁP ÁN A  ·  Simplified path / Đường dẫn đơn giản</w:t>
      </w:r>
    </w:p>
    <w:p>
      <w:pPr>
        <w:pStyle w:val="AnswerText"/>
        <w:keepNext/>
      </w:pPr>
      <w:r>
        <w:t>Correct answer / Đáp án đúng: Two stories</w:t>
        <w:br/>
        <w:t>VI: Hai tầng</w:t>
      </w:r>
    </w:p>
    <w:p>
      <w:pPr>
        <w:pStyle w:val="Explanation"/>
        <w:keepNext/>
      </w:pPr>
      <w:r>
        <w:t>Explanation: The source-aligned choice is: “Two stories” This is the controlling value, condition, sequence, scope, or verification rule for Simplified path under ASHRAE 90.1-2022, §6.3.1. The other choices alter at least one technical element of that rule.</w:t>
        <w:br/>
        <w:t>Giải thích: Lựa chọn phù hợp với nguồn là: “Hai tầng”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E1206  ·  ĐÁP ÁN B  ·  Simplified path / Đường dẫn đơn giản</w:t>
      </w:r>
    </w:p>
    <w:p>
      <w:pPr>
        <w:pStyle w:val="AnswerText"/>
        <w:keepNext/>
      </w:pPr>
      <w:r>
        <w:t>Correct answer / Đáp án đúng: Less than 25,000 ft²</w:t>
        <w:br/>
        <w:t>VI: Dưới 25.000 ft²</w:t>
      </w:r>
    </w:p>
    <w:p>
      <w:pPr>
        <w:pStyle w:val="Explanation"/>
        <w:keepNext/>
      </w:pPr>
      <w:r>
        <w:t>Explanation: The source-aligned choice is: “Less than 25,000 ft²” This is the controlling value, condition, sequence, scope, or verification rule for Simplified path under ASHRAE 90.1-2022, §6.3.1. The other choices alter at least one technical element of that rule.</w:t>
        <w:br/>
        <w:t>Giải thích: Lựa chọn phù hợp với nguồn là: “Dưới 25.000 ft²”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E1207  ·  ĐÁP ÁN C  ·  Simplified path / Đường dẫn đơn giản</w:t>
      </w:r>
    </w:p>
    <w:p>
      <w:pPr>
        <w:pStyle w:val="AnswerText"/>
        <w:keepNext/>
      </w:pPr>
      <w:r>
        <w:t>Correct answer / Đáp án đúng: A single HVAC zone</w:t>
        <w:br/>
        <w:t>VI: Một vùng HVAC duy nhất</w:t>
      </w:r>
    </w:p>
    <w:p>
      <w:pPr>
        <w:pStyle w:val="Explanation"/>
        <w:keepNext/>
      </w:pPr>
      <w:r>
        <w:t>Explanation: The source-aligned choice is: “A single HVAC zone” This is the controlling value, condition, sequence, scope, or verification rule for Simplified path under ASHRAE 90.1-2022, §6.3.2(a). The other choices alter at least one technical element of that rule.</w:t>
        <w:br/>
        <w:t>Giải thích: Lựa chọn phù hợp với nguồn là: “Một vùng HVAC duy nhất” Đây là giá trị, điều kiện, trình tự, phạm vi hoặc quy tắc kiểm tra chi phối đối với Đường dẫn đơn giản theo ASHRAE 90.1-2022, §6.3.2(a). Các lựa chọn còn lại làm thay đổi ít nhất một yếu tố kỹ thuật của quy tắc đó.</w:t>
      </w:r>
    </w:p>
    <w:p>
      <w:pPr>
        <w:pStyle w:val="SourceLine"/>
        <w:keepLines/>
      </w:pPr>
      <w:r>
        <w:t>Nguồn / Source: ASHRAE 90.1-2022, §6.3.2(a)</w:t>
      </w:r>
    </w:p>
    <w:p>
      <w:pPr>
        <w:pStyle w:val="AnswerHeader"/>
        <w:keepNext/>
      </w:pPr>
      <w:r>
        <w:t>E1208  ·  ĐÁP ÁN D  ·  Zone controls / Điều khiển vùng</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Zone controls under ASHRAE 90.1-2022, §6.4.3.1.2. The other choices alter at least one technical element of that rule.</w:t>
        <w:br/>
        <w:t>Giải thích: Lựa chọn phù hợp với nguồn là: “5°F” Đây là giá trị, điều kiện, trình tự, phạm vi hoặc quy tắc kiểm tra chi phối đối với Điều khiển vùng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E1209  ·  ĐÁP ÁN A  ·  Off-hour controls / Điều khiển ngoài giờ</w:t>
      </w:r>
    </w:p>
    <w:p>
      <w:pPr>
        <w:pStyle w:val="AnswerText"/>
        <w:keepNext/>
      </w:pPr>
      <w:r>
        <w:t>Correct answer / Đáp án đúng: 10 hours</w:t>
        <w:br/>
        <w:t>VI: 10 giờ</w:t>
      </w:r>
    </w:p>
    <w:p>
      <w:pPr>
        <w:pStyle w:val="Explanation"/>
        <w:keepNext/>
      </w:pPr>
      <w:r>
        <w:t>Explanation: The source-aligned choice is: “10 hours” This is the controlling value, condition, sequence, scope, or verification rule for Off-hour controls under ASHRAE 90.1-2022, §6.4.3.3.1(a). The other choices alter at least one technical element of that rule.</w:t>
        <w:br/>
        <w:t>Giải thích: Lựa chọn phù hợp với nguồn là: “10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E1210  ·  ĐÁP ÁN B  ·  Off-hour controls / Điều khiển ngoài giờ</w:t>
      </w:r>
    </w:p>
    <w:p>
      <w:pPr>
        <w:pStyle w:val="AnswerText"/>
        <w:keepNext/>
      </w:pPr>
      <w:r>
        <w:t>Correct answer / Đáp án đúng: 2 hours</w:t>
        <w:br/>
        <w:t>VI: 2 giờ</w:t>
      </w:r>
    </w:p>
    <w:p>
      <w:pPr>
        <w:pStyle w:val="Explanation"/>
        <w:keepNext/>
      </w:pPr>
      <w:r>
        <w:t>Explanation: The source-aligned choice is: “2 hours” This is the controlling value, condition, sequence, scope, or verification rule for Off-hour controls under ASHRAE 90.1-2022, §6.4.3.3.1(a). The other choices alter at least one technical element of that rule.</w:t>
        <w:br/>
        <w:t>Giải thích: Lựa chọn phù hợp với nguồn là: “2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E1211  ·  ĐÁP ÁN C  ·  Setback / Điều chỉnh lùi điểm đặt</w:t>
      </w:r>
    </w:p>
    <w:p>
      <w:pPr>
        <w:pStyle w:val="AnswerText"/>
        <w:keepNext/>
      </w:pPr>
      <w:r>
        <w:t>Correct answer / Đáp án đúng: 10°F</w:t>
        <w:br/>
        <w:t>VI: 10°F</w:t>
      </w:r>
    </w:p>
    <w:p>
      <w:pPr>
        <w:pStyle w:val="Explanation"/>
        <w:keepNext/>
      </w:pPr>
      <w:r>
        <w:t>Explanation: The source-aligned choice is: “10°F” This is the controlling value, condition, sequence, scope, or verification rule for Setback under ASHRAE 90.1-2022, §6.4.3.3.2. The other choices alter at least one technical element of that rule.</w:t>
        <w:br/>
        <w:t>Giải thích: Lựa chọn phù hợp với nguồn là: “10°F”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E1212  ·  ĐÁP ÁN D  ·  Setback / Điều chỉnh lùi điểm đặt</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Setback under ASHRAE 90.1-2022, §6.4.3.3.2. The other choices alter at least one technical element of that rule.</w:t>
        <w:br/>
        <w:t>Giải thích: Lựa chọn phù hợp với nguồn là: “5°F”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E1213  ·  ĐÁP ÁN A  ·  Zone isolation / Cách ly vùng</w:t>
      </w:r>
    </w:p>
    <w:p>
      <w:pPr>
        <w:pStyle w:val="AnswerText"/>
        <w:keepNext/>
      </w:pPr>
      <w:r>
        <w:t>Correct answer / Đáp án đúng: 25,000 ft² and one story</w:t>
        <w:br/>
        <w:t>VI: 25.000 ft² và một tầng</w:t>
      </w:r>
    </w:p>
    <w:p>
      <w:pPr>
        <w:pStyle w:val="Explanation"/>
        <w:keepNext/>
      </w:pPr>
      <w:r>
        <w:t>Explanation: The source-aligned choice is: “25,000 ft² and one story” This is the controlling value, condition, sequence, scope, or verification rule for Zone isolation under ASHRAE 90.1-2022, §6.4.3.3.4. The other choices alter at least one technical element of that rule.</w:t>
        <w:br/>
        <w:t>Giải thích: Lựa chọn phù hợp với nguồn là: “25.000 ft² và một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E1214  ·  ĐÁP ÁN B  ·  Hotel controls / Điều khiển khách sạn</w:t>
      </w:r>
    </w:p>
    <w:p>
      <w:pPr>
        <w:pStyle w:val="AnswerText"/>
        <w:keepNext/>
      </w:pPr>
      <w:r>
        <w:t>Correct answer / Đáp án đúng: More than 50 guest rooms</w:t>
        <w:br/>
        <w:t>VI: Hơn 50 phòng nghỉ</w:t>
      </w:r>
    </w:p>
    <w:p>
      <w:pPr>
        <w:pStyle w:val="Explanation"/>
        <w:keepNext/>
      </w:pPr>
      <w:r>
        <w:t>Explanation: The source-aligned choice is: “More than 50 guest rooms” This is the controlling value, condition, sequence, scope, or verification rule for Hotel controls under ASHRAE 90.1-2022, §6.4.3.3.5. The other choices alter at least one technical element of that rule.</w:t>
        <w:br/>
        <w:t>Giải thích: Lựa chọn phù hợp với nguồn là: “Hơn 50 phòng nghỉ”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E1215  ·  ĐÁP ÁN C  ·  Hotel controls / Điều khiển khách sạn</w:t>
      </w:r>
    </w:p>
    <w:p>
      <w:pPr>
        <w:pStyle w:val="AnswerText"/>
        <w:keepNext/>
      </w:pPr>
      <w:r>
        <w:t>Correct answer / Đáp án đúng: 80°F cooling and 60°F heating</w:t>
        <w:br/>
        <w:t>VI: Làm mát 80°F và sưởi ấm 60°F</w:t>
      </w:r>
    </w:p>
    <w:p>
      <w:pPr>
        <w:pStyle w:val="Explanation"/>
        <w:keepNext/>
      </w:pPr>
      <w:r>
        <w:t>Explanation: The source-aligned choice is: “80°F cooling and 60°F heating” This is the controlling value, condition, sequence, scope, or verification rule for Hotel controls under ASHRAE 90.1-2022, §6.4.3.3.5.1. The other choices alter at least one technical element of that rule.</w:t>
        <w:br/>
        <w:t>Giải thích: Lựa chọn phù hợp với nguồn là: “Làm mát 80°F và sưởi ấm 60°F”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E1216  ·  ĐÁP ÁN D  ·  Ventilation dampers / Van gió thông gió</w:t>
      </w:r>
    </w:p>
    <w:p>
      <w:pPr>
        <w:pStyle w:val="AnswerText"/>
        <w:keepNext/>
      </w:pPr>
      <w:r>
        <w:t>Correct answer / Đáp án đúng: Automatically shut when the system or space is not in use</w:t>
        <w:br/>
        <w:t>VI: Tự động đóng khi hệ thống hoặc không gian không được sử dụng</w:t>
      </w:r>
    </w:p>
    <w:p>
      <w:pPr>
        <w:pStyle w:val="Explanation"/>
        <w:keepNext/>
      </w:pPr>
      <w:r>
        <w:t>Explanation: The source-aligned choice is: “Automatically shut when the system or space is not in use” This is the controlling value, condition, sequence, scope, or verification rule for Ventilation dampers under ASHRAE 90.1-2022, §6.4.3.4.2. The other choices alter at least one technical element of that rule.</w:t>
        <w:br/>
        <w:t>Giải thích: Lựa chọn phù hợp với nguồn là: “Tự động đóng khi hệ thống hoặc không gian không được sử dụng” Đây là giá trị, điều kiện, trình tự, phạm vi hoặc quy tắc kiểm tra chi phối đối với Van gió thông gió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E1217  ·  ĐÁP ÁN A  ·  Parking garages / Nhà để xe</w:t>
      </w:r>
    </w:p>
    <w:p>
      <w:pPr>
        <w:pStyle w:val="AnswerText"/>
        <w:keepNext/>
      </w:pPr>
      <w:r>
        <w:t>Correct answer / Đáp án đúng: 20% or less of design</w:t>
        <w:br/>
        <w:t>VI: 20% thiết kế trở xuống</w:t>
      </w:r>
    </w:p>
    <w:p>
      <w:pPr>
        <w:pStyle w:val="Explanation"/>
        <w:keepNext/>
      </w:pPr>
      <w:r>
        <w:t>Explanation: The source-aligned choice is: “20% or less of design” This is the controlling value, condition, sequence, scope, or verification rule for Parking garages under ASHRAE 90.1-2022, §6.4.3.4.5. The other choices alter at least one technical element of that rule.</w:t>
        <w:br/>
        <w:t>Giải thích: Lựa chọn phù hợp với nguồn là: “20% thiết kế trở xuống”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E1218  ·  ĐÁP ÁN B  ·  Humidity control / Kiểm soát độ ẩm</w:t>
      </w:r>
    </w:p>
    <w:p>
      <w:pPr>
        <w:pStyle w:val="AnswerText"/>
        <w:keepNext/>
      </w:pPr>
      <w:r>
        <w:t>Correct answer / Đáp án đúng: 55°F dew point or 60% RH</w:t>
        <w:br/>
        <w:t>VI: Điểm sương 55°F hoặc 60% RH</w:t>
      </w:r>
    </w:p>
    <w:p>
      <w:pPr>
        <w:pStyle w:val="Explanation"/>
        <w:keepNext/>
      </w:pPr>
      <w:r>
        <w:t>Explanation: The source-aligned choice is: “55°F dew point or 60% RH” This is the controlling value, condition, sequence, scope, or verification rule for Humidity control under ASHRAE 90.1-2022, §6.4.3.6.1. The other choices alter at least one technical element of that rule.</w:t>
        <w:br/>
        <w:t>Giải thích: Lựa chọn phù hợp với nguồn là: “Điểm sương 55°F hoặc 60% RH” Đây là giá trị, điều kiện, trình tự, phạm vi hoặc quy tắc kiểm tra chi phối đối với Kiểm soát độ ẩm theo ASHRAE 90.1-2022, §6.4.3.6.1. Các lựa chọn còn lại làm thay đổi ít nhất một yếu tố kỹ thuật của quy tắc đó.</w:t>
      </w:r>
    </w:p>
    <w:p>
      <w:pPr>
        <w:pStyle w:val="SourceLine"/>
        <w:keepLines/>
      </w:pPr>
      <w:r>
        <w:t>Nguồn / Source: ASHRAE 90.1-2022, §6.4.3.6.1</w:t>
      </w:r>
    </w:p>
    <w:p>
      <w:pPr>
        <w:pStyle w:val="AnswerHeader"/>
        <w:keepNext/>
      </w:pPr>
      <w:r>
        <w:t>E1219  ·  ĐÁP ÁN C  ·  Humidity control / Kiểm soát độ ẩm</w:t>
      </w:r>
    </w:p>
    <w:p>
      <w:pPr>
        <w:pStyle w:val="AnswerText"/>
        <w:keepNext/>
      </w:pPr>
      <w:r>
        <w:t>Correct answer / Đáp án đúng: 30%</w:t>
        <w:br/>
        <w:t>VI: 30%</w:t>
      </w:r>
    </w:p>
    <w:p>
      <w:pPr>
        <w:pStyle w:val="Explanation"/>
        <w:keepNext/>
      </w:pPr>
      <w:r>
        <w:t>Explanation: The source-aligned choice is: “30%” This is the controlling value, condition, sequence, scope, or verification rule for Humidity control under ASHRAE 90.1-2022, §6.4.3.6.2. The other choices alter at least one technical element of that rule.</w:t>
        <w:br/>
        <w:t>Giải thích: Lựa chọn phù hợp với nguồn là: “30%” Đây là giá trị, điều kiện, trình tự, phạm vi hoặc quy tắc kiểm tra chi phối đối với Kiểm soát độ ẩm theo ASHRAE 90.1-2022, §6.4.3.6.2. Các lựa chọn còn lại làm thay đổi ít nhất một yếu tố kỹ thuật của quy tắc đó.</w:t>
      </w:r>
    </w:p>
    <w:p>
      <w:pPr>
        <w:pStyle w:val="SourceLine"/>
        <w:keepLines/>
      </w:pPr>
      <w:r>
        <w:t>Nguồn / Source: ASHRAE 90.1-2022, §6.4.3.6.2</w:t>
      </w:r>
    </w:p>
    <w:p>
      <w:pPr>
        <w:pStyle w:val="AnswerHeader"/>
        <w:keepNext/>
      </w:pPr>
      <w:r>
        <w:t>E1220  ·  ĐÁP ÁN D  ·  Freeze protection / Bảo vệ chống đóng băng</w:t>
      </w:r>
    </w:p>
    <w:p>
      <w:pPr>
        <w:pStyle w:val="AnswerText"/>
        <w:keepNext/>
      </w:pPr>
      <w:r>
        <w:t>Correct answer / Đáp án đúng: 40°F</w:t>
        <w:br/>
        <w:t>VI: 40°F</w:t>
      </w:r>
    </w:p>
    <w:p>
      <w:pPr>
        <w:pStyle w:val="Explanation"/>
        <w:keepNext/>
      </w:pPr>
      <w:r>
        <w:t>Explanation: The source-aligned choice is: “40°F” This is the controlling value, condition, sequence, scope, or verification rule for Freeze protection under ASHRAE 90.1-2022, §6.4.3.7.1. The other choices alter at least one technical element of that rule.</w:t>
        <w:br/>
        <w:t>Giải thích: Lựa chọn phù hợp với nguồn là: “40°F” Đây là giá trị, điều kiện, trình tự, phạm vi hoặc quy tắc kiểm tra chi phối đối với Bảo vệ chống đóng băng theo ASHRAE 90.1-2022, §6.4.3.7.1. Các lựa chọn còn lại làm thay đổi ít nhất một yếu tố kỹ thuật của quy tắc đó.</w:t>
      </w:r>
    </w:p>
    <w:p>
      <w:pPr>
        <w:pStyle w:val="SourceLine"/>
        <w:keepLines/>
      </w:pPr>
      <w:r>
        <w:t>Nguồn / Source: ASHRAE 90.1-2022, §6.4.3.7.1</w:t>
      </w:r>
    </w:p>
    <w:p>
      <w:pPr>
        <w:pStyle w:val="AnswerHeader"/>
        <w:keepNext/>
      </w:pPr>
      <w:r>
        <w:t>E1221  ·  ĐÁP ÁN A  ·  DDC / DDC</w:t>
      </w:r>
    </w:p>
    <w:p>
      <w:pPr>
        <w:pStyle w:val="AnswerText"/>
        <w:keepNext/>
      </w:pPr>
      <w:r>
        <w:t>Correct answer / Đáp án đúng: 10 hp</w:t>
        <w:br/>
        <w:t>VI: 10 hp</w:t>
      </w:r>
    </w:p>
    <w:p>
      <w:pPr>
        <w:pStyle w:val="Explanation"/>
        <w:keepNext/>
      </w:pPr>
      <w:r>
        <w:t>Explanation: The source-aligned choice is: “10 hp” This is the controlling value, condition, sequence, scope, or verification rule for DDC under ASHRAE 90.1-2022, Table 6.4.3.10.1. The other choices alter at least one technical element of that rule.</w:t>
        <w:br/>
        <w:t>Giải thích: Lựa chọn phù hợp với nguồn là: “10 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E1222  ·  ĐÁP ÁN B  ·  Plant monitoring / Giám sát trạm máy</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Plant monitoring under ASHRAE 90.1-2022, §6.4.3.11.2. The other choices alter at least one technical element of that rule.</w:t>
        <w:br/>
        <w:t>Giải thích: Lựa chọn phù hợp với nguồn là: “15 phút” Đây là giá trị, điều kiện, trình tự, phạm vi hoặc quy tắc kiểm tra chi phối đối với Giám sát trạm máy theo ASHRAE 90.1-2022, §6.4.3.11.2. Các lựa chọn còn lại làm thay đổi ít nhất một yếu tố kỹ thuật của quy tắc đó.</w:t>
      </w:r>
    </w:p>
    <w:p>
      <w:pPr>
        <w:pStyle w:val="SourceLine"/>
        <w:keepLines/>
      </w:pPr>
      <w:r>
        <w:t>Nguồn / Source: ASHRAE 90.1-2022, §6.4.3.11.2</w:t>
      </w:r>
    </w:p>
    <w:p>
      <w:pPr>
        <w:pStyle w:val="AnswerHeader"/>
        <w:keepNext/>
      </w:pPr>
      <w:r>
        <w:t>E1223  ·  ĐÁP ÁN C  ·  Economizer FDD / FDD cho economizer</w:t>
      </w:r>
    </w:p>
    <w:p>
      <w:pPr>
        <w:pStyle w:val="AnswerText"/>
        <w:keepNext/>
      </w:pPr>
      <w:r>
        <w:t>Correct answer / Đáp án đúng: Outdoor-air temperature</w:t>
        <w:br/>
        <w:t>VI: Nhiệt độ gió ngoài</w:t>
      </w:r>
    </w:p>
    <w:p>
      <w:pPr>
        <w:pStyle w:val="Explanation"/>
        <w:keepNext/>
      </w:pPr>
      <w:r>
        <w:t>Explanation: The source-aligned choice is: “Outdoor-air temperature” This is the controlling value, condition, sequence, scope, or verification rule for Economizer FDD under ASHRAE 90.1-2022, §6.4.3.12(a). The other choices alter at least one technical element of that rule.</w:t>
        <w:br/>
        <w:t>Giải thích: Lựa chọn phù hợp với nguồn là: “Nhiệt độ gió ngoài” Đây là giá trị, điều kiện, trình tự, phạm vi hoặc quy tắc kiểm tra chi phối đối với FDD cho economizer theo ASHRAE 90.1-2022, §6.4.3.12(a). Các lựa chọn còn lại làm thay đổi ít nhất một yếu tố kỹ thuật của quy tắc đó.</w:t>
      </w:r>
    </w:p>
    <w:p>
      <w:pPr>
        <w:pStyle w:val="SourceLine"/>
        <w:keepLines/>
      </w:pPr>
      <w:r>
        <w:t>Nguồn / Source: ASHRAE 90.1-2022, §6.4.3.12(a)</w:t>
      </w:r>
    </w:p>
    <w:p>
      <w:r>
        <w:br w:type="page"/>
      </w:r>
    </w:p>
    <w:p>
      <w:pPr>
        <w:pStyle w:val="Heading1"/>
      </w:pPr>
      <w:r>
        <w:t>ĐÁP ÁN · BLOOM 3 · APPLY / VẬN DỤNG</w:t>
      </w:r>
    </w:p>
    <w:p>
      <w:pPr>
        <w:pStyle w:val="Heading2"/>
      </w:pPr>
      <w:r>
        <w:t>ASHRAE 55-2023</w:t>
      </w:r>
    </w:p>
    <w:p>
      <w:pPr>
        <w:pStyle w:val="AnswerHeader"/>
        <w:keepNext/>
      </w:pPr>
      <w:r>
        <w:t>Q139  ·  ĐÁP ÁN D  ·  Metabolic averaging / Lấy trung bình mức chuyển hóa</w:t>
      </w:r>
    </w:p>
    <w:p>
      <w:pPr>
        <w:pStyle w:val="AnswerText"/>
        <w:keepNext/>
      </w:pPr>
      <w:r>
        <w:t>Correct answer / Đáp án đúng: 1.8 met</w:t>
        <w:br/>
        <w:t>VI: 1.8 met</w:t>
      </w:r>
    </w:p>
    <w:p>
      <w:pPr>
        <w:pStyle w:val="Explanation"/>
        <w:keepNext/>
      </w:pPr>
      <w:r>
        <w:t>Giải thích: M = 0,50×2,1 + 0,25×1,4 + 0,25×1,7 = 1,825, làm tròn theo ví dụ của tiêu chuẩn thành 1,8 met.</w:t>
      </w:r>
    </w:p>
    <w:p>
      <w:pPr>
        <w:pStyle w:val="SourceLine"/>
        <w:keepLines/>
      </w:pPr>
      <w:r>
        <w:t>Nguồn / Source: ASHRAE 55-2023, §5.2.1.3</w:t>
      </w:r>
    </w:p>
    <w:p>
      <w:pPr>
        <w:pStyle w:val="AnswerHeader"/>
        <w:keepNext/>
      </w:pPr>
      <w:r>
        <w:t>Q140  ·  ĐÁP ÁN A  ·  Adaptive calculation / Tính toán thích ứng</w:t>
      </w:r>
    </w:p>
    <w:p>
      <w:pPr>
        <w:pStyle w:val="AnswerText"/>
        <w:keepNext/>
      </w:pPr>
      <w:r>
        <w:t>Correct answer / Đáp án đúng: Upper 30.0°C; lower 23.0°C</w:t>
        <w:br/>
        <w:t>VI: Giới hạn trên 30,0°C; giới hạn dưới 23,0°C</w:t>
      </w:r>
    </w:p>
    <w:p>
      <w:pPr>
        <w:pStyle w:val="Explanation"/>
        <w:keepNext/>
      </w:pPr>
      <w:r>
        <w:t>Giải thích: Giới hạn trên = 0,31×28 + 21,3 = 29,98°C; giới hạn dưới = 0,31×28 + 14,3 = 22,98°C.</w:t>
      </w:r>
    </w:p>
    <w:p>
      <w:pPr>
        <w:pStyle w:val="SourceLine"/>
        <w:keepLines/>
      </w:pPr>
      <w:r>
        <w:t>Nguồn / Source: ASHRAE 55-2023, §5.4.2.2</w:t>
      </w:r>
    </w:p>
    <w:p>
      <w:pPr>
        <w:pStyle w:val="AnswerHeader"/>
        <w:keepNext/>
      </w:pPr>
      <w:r>
        <w:t>Q141  ·  ĐÁP ÁN B  ·  Adaptive air-speed extension / Mở rộng giới hạn nhờ vận tốc không khí trong mô hình thích nghi</w:t>
      </w:r>
    </w:p>
    <w:p>
      <w:pPr>
        <w:pStyle w:val="AnswerText"/>
        <w:keepNext/>
      </w:pPr>
      <w:r>
        <w:t>Correct answer / Đáp án đúng: 1.8°C</w:t>
        <w:br/>
        <w:t>VI: 1.8°C</w:t>
      </w:r>
    </w:p>
    <w:p>
      <w:pPr>
        <w:pStyle w:val="Explanation"/>
        <w:keepNext/>
      </w:pPr>
      <w:r>
        <w:t>Giải thích: Bảng 5-12 cho mức tăng 1,2°C tại 0,6 m/s; 1,8°C tại 0,9 m/s; 2,2°C tại 1,2 m/s.</w:t>
      </w:r>
    </w:p>
    <w:p>
      <w:pPr>
        <w:pStyle w:val="SourceLine"/>
        <w:keepLines/>
      </w:pPr>
      <w:r>
        <w:t>Nguồn / Source: ASHRAE 55-2023, Table 5-12</w:t>
      </w:r>
    </w:p>
    <w:p>
      <w:pPr>
        <w:pStyle w:val="AnswerHeader"/>
        <w:keepNext/>
      </w:pPr>
      <w:r>
        <w:t>Q142  ·  ĐÁP ÁN C  ·  Ankle air speed / Vận tốc không khí tại mắt cá chân</w:t>
      </w:r>
    </w:p>
    <w:p>
      <w:pPr>
        <w:pStyle w:val="AnswerText"/>
        <w:keepNext/>
      </w:pPr>
      <w:r>
        <w:t>Correct answer / Đáp án đúng: Less than 0.39 m/s</w:t>
        <w:br/>
        <w:t>VI: Dưới 0,39 m/s</w:t>
      </w:r>
    </w:p>
    <w:p>
      <w:pPr>
        <w:pStyle w:val="Explanation"/>
        <w:keepNext/>
      </w:pPr>
      <w:r>
        <w:t>Giải thích: Thay TS = 0: Vankle &lt; 0,35×0 + 0,39 = 0,39 m/s.</w:t>
      </w:r>
    </w:p>
    <w:p>
      <w:pPr>
        <w:pStyle w:val="SourceLine"/>
        <w:keepLines/>
      </w:pPr>
      <w:r>
        <w:t>Nguồn / Source: ASHRAE 55-2023, §5.3.5.3</w:t>
      </w:r>
    </w:p>
    <w:p>
      <w:pPr>
        <w:pStyle w:val="AnswerHeader"/>
        <w:keepNext/>
      </w:pPr>
      <w:r>
        <w:t>Q143  ·  ĐÁP ÁN D  ·  Vertical gradient / Chênh lệch nhiệt độ theo phương đứng</w:t>
      </w:r>
    </w:p>
    <w:p>
      <w:pPr>
        <w:pStyle w:val="AnswerText"/>
        <w:keepNext/>
      </w:pPr>
      <w:r>
        <w:t>Correct answer / Đáp án đúng: 4.65°C/m</w:t>
        <w:br/>
        <w:t>VI: 4.65°C/m</w:t>
      </w:r>
    </w:p>
    <w:p>
      <w:pPr>
        <w:pStyle w:val="Explanation"/>
        <w:keepNext/>
      </w:pPr>
      <w:r>
        <w:t>Giải thích: Thay TS = 0: 7,82 - 0,87×(1,91)² ≈ 4,65°C/m.</w:t>
      </w:r>
    </w:p>
    <w:p>
      <w:pPr>
        <w:pStyle w:val="SourceLine"/>
        <w:keepLines/>
      </w:pPr>
      <w:r>
        <w:t>Nguồn / Source: ASHRAE 55-2023, §5.3.5.4</w:t>
      </w:r>
    </w:p>
    <w:p>
      <w:pPr>
        <w:pStyle w:val="AnswerHeader"/>
        <w:keepNext/>
      </w:pPr>
      <w:r>
        <w:t>Q144  ·  ĐÁP ÁN A  ·  Temperature drift / Độ trôi nhiệt độ</w:t>
      </w:r>
    </w:p>
    <w:p>
      <w:pPr>
        <w:pStyle w:val="AnswerText"/>
        <w:keepNext/>
      </w:pPr>
      <w:r>
        <w:t>Correct answer / Đáp án đúng: It exceeds the 2.2°C one-hour limit.</w:t>
        <w:br/>
        <w:t>VI: Nó vượt quá giới hạn 2,2°C trong một giờ.</w:t>
      </w:r>
    </w:p>
    <w:p>
      <w:pPr>
        <w:pStyle w:val="Explanation"/>
        <w:keepNext/>
      </w:pPr>
      <w:r>
        <w:t>Giải thích: Phải áp dụng giới hạn khắt khe theo khoảng thời gian tương ứng; giới hạn một giờ là 2,2°C nên 2,4°C không đạt.</w:t>
      </w:r>
    </w:p>
    <w:p>
      <w:pPr>
        <w:pStyle w:val="SourceLine"/>
        <w:keepLines/>
      </w:pPr>
      <w:r>
        <w:t>Nguồn / Source: ASHRAE 55-2023, Table 5-11</w:t>
      </w:r>
    </w:p>
    <w:p>
      <w:pPr>
        <w:pStyle w:val="AnswerHeader"/>
        <w:keepNext/>
      </w:pPr>
      <w:r>
        <w:t>Q145  ·  ĐÁP ÁN B  ·  Survey response / Phản hồi khảo sát</w:t>
      </w:r>
    </w:p>
    <w:p>
      <w:pPr>
        <w:pStyle w:val="AnswerText"/>
        <w:keepNext/>
      </w:pPr>
      <w:r>
        <w:t>Correct answer / Đáp án đúng: 15 responses</w:t>
        <w:br/>
        <w:t>VI: 15 phản hồi</w:t>
      </w:r>
    </w:p>
    <w:p>
      <w:pPr>
        <w:pStyle w:val="Explanation"/>
        <w:keepNext/>
      </w:pPr>
      <w:r>
        <w:t>Giải thích: Khi số người được mời từ 20 đến 45, ít nhất 15 người phải phản hồi.</w:t>
      </w:r>
    </w:p>
    <w:p>
      <w:pPr>
        <w:pStyle w:val="SourceLine"/>
        <w:keepLines/>
      </w:pPr>
      <w:r>
        <w:t>Nguồn / Source: ASHRAE 55-2023, §7.3.1</w:t>
      </w:r>
    </w:p>
    <w:p>
      <w:pPr>
        <w:pStyle w:val="AnswerHeader"/>
        <w:keepNext/>
      </w:pPr>
      <w:r>
        <w:t>Q146  ·  ĐÁP ÁN C  ·  Survey response / Phản hồi khảo sát</w:t>
      </w:r>
    </w:p>
    <w:p>
      <w:pPr>
        <w:pStyle w:val="AnswerText"/>
        <w:keepNext/>
      </w:pPr>
      <w:r>
        <w:t>Correct answer / Đáp án đúng: 12 responses</w:t>
        <w:br/>
        <w:t>VI: 12 phản hồi</w:t>
      </w:r>
    </w:p>
    <w:p>
      <w:pPr>
        <w:pStyle w:val="Explanation"/>
        <w:keepNext/>
      </w:pPr>
      <w:r>
        <w:t>Giải thích: Với dưới 20 người được mời, cần 80% phản hồi: 15×0,80 = 12.</w:t>
      </w:r>
    </w:p>
    <w:p>
      <w:pPr>
        <w:pStyle w:val="SourceLine"/>
        <w:keepLines/>
      </w:pPr>
      <w:r>
        <w:t>Nguồn / Source: ASHRAE 55-2023, §7.3.1</w:t>
      </w:r>
    </w:p>
    <w:p>
      <w:pPr>
        <w:pStyle w:val="AnswerHeader"/>
        <w:keepNext/>
      </w:pPr>
      <w:r>
        <w:t>Q147  ·  ĐÁP ÁN D  ·  Survey scoring / Chấm điểm khảo sát</w:t>
      </w:r>
    </w:p>
    <w:p>
      <w:pPr>
        <w:pStyle w:val="AnswerText"/>
        <w:keepNext/>
      </w:pPr>
      <w:r>
        <w:t>Correct answer / Đáp án đúng: 80%</w:t>
        <w:br/>
        <w:t>VI: 80%</w:t>
      </w:r>
    </w:p>
    <w:p>
      <w:pPr>
        <w:pStyle w:val="Explanation"/>
        <w:keepNext/>
      </w:pPr>
      <w:r>
        <w:t>Giải thích: Tỷ lệ hài lòng = 32/40×100% = 80%.</w:t>
      </w:r>
    </w:p>
    <w:p>
      <w:pPr>
        <w:pStyle w:val="SourceLine"/>
        <w:keepLines/>
      </w:pPr>
      <w:r>
        <w:t>Nguồn / Source: ASHRAE 55-2023, §7.4.1(a)</w:t>
      </w:r>
    </w:p>
    <w:p>
      <w:pPr>
        <w:pStyle w:val="AnswerHeader"/>
        <w:keepNext/>
      </w:pPr>
      <w:r>
        <w:t>Q148  ·  ĐÁP ÁN A  ·  Exceedance hours / Số giờ vượt quá</w:t>
      </w:r>
    </w:p>
    <w:p>
      <w:pPr>
        <w:pStyle w:val="AnswerText"/>
        <w:keepNext/>
      </w:pPr>
      <w:r>
        <w:t>Correct answer / Đáp án đúng: EH = 3 h; probability = 30%</w:t>
        <w:br/>
        <w:t>VI: EH = 3 h; xác suất = 30%</w:t>
      </w:r>
    </w:p>
    <w:p>
      <w:pPr>
        <w:pStyle w:val="Explanation"/>
        <w:keepNext/>
      </w:pPr>
      <w:r>
        <w:t>Giải thích: Mỗi giờ ngoài vùng được tính Hdisc = 1; tổng là 3 giờ, chia 10 giờ có người được 30%.</w:t>
      </w:r>
    </w:p>
    <w:p>
      <w:pPr>
        <w:pStyle w:val="SourceLine"/>
        <w:keepLines/>
      </w:pPr>
      <w:r>
        <w:t>Nguồn / Source: ASHRAE 55-2023, §7.4.2.2.1</w:t>
      </w:r>
    </w:p>
    <w:p>
      <w:pPr>
        <w:pStyle w:val="AnswerHeader"/>
        <w:keepNext/>
      </w:pPr>
      <w:r>
        <w:t>Q149  ·  ĐÁP ÁN B  ·  Measurement heights / Chiều cao đo</w:t>
      </w:r>
    </w:p>
    <w:p>
      <w:pPr>
        <w:pStyle w:val="AnswerText"/>
        <w:keepNext/>
      </w:pPr>
      <w:r>
        <w:t>Correct answer / Đáp án đúng: 0.1 m, 1.1 m, and 1.7 m</w:t>
        <w:br/>
        <w:t>VI: 0,1 m, 1,1 m và 1,7 m</w:t>
      </w:r>
    </w:p>
    <w:p>
      <w:pPr>
        <w:pStyle w:val="Explanation"/>
        <w:keepNext/>
      </w:pPr>
      <w:r>
        <w:t>Giải thích: Ba cao độ cho người đứng là mắt cá 0,1 m, thân 1,1 m và đầu 1,7 m.</w:t>
      </w:r>
    </w:p>
    <w:p>
      <w:pPr>
        <w:pStyle w:val="SourceLine"/>
        <w:keepLines/>
      </w:pPr>
      <w:r>
        <w:t>Nguồn / Source: ASHRAE 55-2023, §7.3.2(b)</w:t>
      </w:r>
    </w:p>
    <w:p>
      <w:pPr>
        <w:pStyle w:val="AnswerHeader"/>
        <w:keepNext/>
      </w:pPr>
      <w:r>
        <w:t>Q150  ·  ĐÁP ÁN C  ·  Representative clothing / Mức cách nhiệt quần áo đại diện</w:t>
      </w:r>
    </w:p>
    <w:p>
      <w:pPr>
        <w:pStyle w:val="AnswerText"/>
        <w:keepNext/>
      </w:pPr>
      <w:r>
        <w:t>Correct answer / Đáp án đúng: No, because the difference is 0.20 clo, greater than 0.15 clo.</w:t>
        <w:br/>
        <w:t>VI: Không, vì chênh lệch là 0,20 clo, lớn hơn 0,15 clo.</w:t>
      </w:r>
    </w:p>
    <w:p>
      <w:pPr>
        <w:pStyle w:val="Explanation"/>
        <w:keepNext/>
      </w:pPr>
      <w:r>
        <w:t>Giải thích: Chênh lệch 0,20 clo vượt ngưỡng 0,15 clo; ngoại lệ chỉ áp dụng khi cá nhân được tự do điều chỉnh trang phục.</w:t>
      </w:r>
    </w:p>
    <w:p>
      <w:pPr>
        <w:pStyle w:val="SourceLine"/>
        <w:keepLines/>
      </w:pPr>
      <w:r>
        <w:t>Nguồn / Source: ASHRAE 55-2023, §5.2.2.1.2</w:t>
      </w:r>
    </w:p>
    <w:p>
      <w:pPr>
        <w:pStyle w:val="AnswerHeader"/>
        <w:keepNext/>
      </w:pPr>
      <w:r>
        <w:t>Q151  ·  ĐÁP ÁN D  ·  Control classification / Phân loại điều khiển</w:t>
      </w:r>
    </w:p>
    <w:p>
      <w:pPr>
        <w:pStyle w:val="AnswerText"/>
        <w:keepNext/>
      </w:pPr>
      <w:r>
        <w:t>Correct answer / Đáp án đúng: Level 1</w:t>
        <w:br/>
        <w:t>VI: Cấp 1</w:t>
      </w:r>
    </w:p>
    <w:p>
      <w:pPr>
        <w:pStyle w:val="Explanation"/>
        <w:keepNext/>
      </w:pPr>
      <w:r>
        <w:t>Giải thích: Mỗi người có từ hai biện pháp điều khiển cá nhân trở lên nên đạt Level 1.</w:t>
      </w:r>
    </w:p>
    <w:p>
      <w:pPr>
        <w:pStyle w:val="SourceLine"/>
        <w:keepLines/>
      </w:pPr>
      <w:r>
        <w:t>Nguồn / Source: ASHRAE 55-2023, Table 6-1</w:t>
      </w:r>
    </w:p>
    <w:p>
      <w:pPr>
        <w:pStyle w:val="AnswerHeader"/>
        <w:keepNext/>
      </w:pPr>
      <w:r>
        <w:t>Q152  ·  ĐÁP ÁN A  ·  BAS trending / Ghi xu hướng BAS</w:t>
      </w:r>
    </w:p>
    <w:p>
      <w:pPr>
        <w:pStyle w:val="AnswerText"/>
        <w:keepNext/>
      </w:pPr>
      <w:r>
        <w:t>Correct answer / Đáp án đúng: No; the interval must not exceed 15 minutes.</w:t>
        <w:br/>
        <w:t>VI: Không; khoảng thời gian không được vượt quá 15 phút.</w:t>
      </w:r>
    </w:p>
    <w:p>
      <w:pPr>
        <w:pStyle w:val="Explanation"/>
        <w:keepNext/>
      </w:pPr>
      <w:r>
        <w:t>Giải thích: Thời gian lưu 60 ngày đạt yêu cầu tối thiểu 30 ngày, nhưng chu kỳ 20 phút vượt giới hạn 15 phút.</w:t>
      </w:r>
    </w:p>
    <w:p>
      <w:pPr>
        <w:pStyle w:val="SourceLine"/>
        <w:keepLines/>
      </w:pPr>
      <w:r>
        <w:t>Nguồn / Source: ASHRAE 55-2023, §7.3.5.3</w:t>
      </w:r>
    </w:p>
    <w:p>
      <w:pPr>
        <w:pStyle w:val="AnswerHeader"/>
        <w:keepNext/>
      </w:pPr>
      <w:r>
        <w:t>E1224  ·  ĐÁP ÁN D  ·  Air-speed limit / Giới hạn vận tốc không khí</w:t>
      </w:r>
    </w:p>
    <w:p>
      <w:pPr>
        <w:pStyle w:val="AnswerText"/>
        <w:keepNext/>
      </w:pPr>
      <w:r>
        <w:t>Correct answer / Đáp án đúng: 0.8 m/s</w:t>
        <w:br/>
        <w:t>VI: 0.8 m/s</w:t>
      </w:r>
    </w:p>
    <w:p>
      <w:pPr>
        <w:pStyle w:val="Explanation"/>
        <w:keepNext/>
      </w:pPr>
      <w:r>
        <w:t>Explanation: The source-aligned choice is: “0.8 m/s” This is the controlling value, condition, sequence, scope, or verification rule for Air-speed limit under ASHRAE 55-2023, §5.3.4.2(a). The other choices alter at least one technical element of that rule.</w:t>
        <w:br/>
        <w:t>Giải thích: Lựa chọn phù hợp với nguồn là: “0.8 m/s” Đây là giá trị, điều kiện, trình tự, phạm vi hoặc quy tắc kiểm tra chi phối đối với Giới hạn vận tốc không khí theo ASHRAE 55-2023, §5.3.4.2(a). Các lựa chọn còn lại làm thay đổi ít nhất một yếu tố kỹ thuật của quy tắc đó.</w:t>
      </w:r>
    </w:p>
    <w:p>
      <w:pPr>
        <w:pStyle w:val="SourceLine"/>
        <w:keepLines/>
      </w:pPr>
      <w:r>
        <w:t>Nguồn / Source: ASHRAE 55-2023, §5.3.4.2(a)</w:t>
      </w:r>
    </w:p>
    <w:p>
      <w:pPr>
        <w:pStyle w:val="AnswerHeader"/>
        <w:keepNext/>
      </w:pPr>
      <w:r>
        <w:t>E1225  ·  ĐÁP ÁN A  ·  Air-speed limit / Giới hạn vận tốc không khí</w:t>
      </w:r>
    </w:p>
    <w:p>
      <w:pPr>
        <w:pStyle w:val="AnswerText"/>
        <w:keepNext/>
      </w:pPr>
      <w:r>
        <w:t>Correct answer / Đáp án đúng: 0.2 m/s</w:t>
        <w:br/>
        <w:t>VI: 0.2 m/s</w:t>
      </w:r>
    </w:p>
    <w:p>
      <w:pPr>
        <w:pStyle w:val="Explanation"/>
        <w:keepNext/>
      </w:pPr>
      <w:r>
        <w:t>Explanation: The source-aligned choice is: “0.2 m/s” This is the controlling value, condition, sequence, scope, or verification rule for Air-speed limit under ASHRAE 55-2023, §5.3.4.2(c). The other choices alter at least one technical element of that rule.</w:t>
        <w:br/>
        <w:t>Giải thích: Lựa chọn phù hợp với nguồn là: “0.2 m/s” Đây là giá trị, điều kiện, trình tự, phạm vi hoặc quy tắc kiểm tra chi phối đối với Giới hạn vận tốc không khí theo ASHRAE 55-2023, §5.3.4.2(c). Các lựa chọn còn lại làm thay đổi ít nhất một yếu tố kỹ thuật của quy tắc đó.</w:t>
      </w:r>
    </w:p>
    <w:p>
      <w:pPr>
        <w:pStyle w:val="SourceLine"/>
        <w:keepLines/>
      </w:pPr>
      <w:r>
        <w:t>Nguồn / Source: ASHRAE 55-2023, §5.3.4.2(c)</w:t>
      </w:r>
    </w:p>
    <w:p>
      <w:pPr>
        <w:pStyle w:val="AnswerHeader"/>
        <w:keepNext/>
      </w:pPr>
      <w:r>
        <w:t>E1226  ·  ĐÁP ÁN B  ·  Local discomfort / Bất tiện nghi cục bộ</w:t>
      </w:r>
    </w:p>
    <w:p>
      <w:pPr>
        <w:pStyle w:val="AnswerText"/>
        <w:keepNext/>
      </w:pPr>
      <w:r>
        <w:t>Correct answer / Đáp án đúng: Icl &lt; 0.7 clo and metabolic rate &lt; 1.3 met</w:t>
        <w:br/>
        <w:t>VI: Icl &lt; 0,7 clo và mức chuyển hóa &lt; 1,3 met</w:t>
      </w:r>
    </w:p>
    <w:p>
      <w:pPr>
        <w:pStyle w:val="Explanation"/>
        <w:keepNext/>
      </w:pPr>
      <w:r>
        <w:t>Explanation: The source-aligned choice is: “Icl &lt; 0.7 clo and metabolic rate &lt; 1.3 met” This is the controlling value, condition, sequence, scope, or verification rule for Local discomfort under ASHRAE 55-2023, §5.3.5.1. The other choices alter at least one technical element of that rule.</w:t>
        <w:br/>
        <w:t>Giải thích: Lựa chọn phù hợp với nguồn là: “Icl &lt; 0,7 clo và mức chuyển hóa &lt; 1,3 met” Đây là giá trị, điều kiện, trình tự, phạm vi hoặc quy tắc kiểm tra chi phối đối với Bất tiện nghi cục bộ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E1227  ·  ĐÁP ÁN C  ·  Measurement heights / Chiều cao đo</w:t>
      </w:r>
    </w:p>
    <w:p>
      <w:pPr>
        <w:pStyle w:val="AnswerText"/>
        <w:keepNext/>
      </w:pPr>
      <w:r>
        <w:t>Correct answer / Đáp án đúng: 1.1 m above the floor</w:t>
        <w:br/>
        <w:t>VI: 1,1 m so với mặt sàn</w:t>
      </w:r>
    </w:p>
    <w:p>
      <w:pPr>
        <w:pStyle w:val="Explanation"/>
        <w:keepNext/>
      </w:pPr>
      <w:r>
        <w:t>Explanation: The source-aligned choice is: “1.1 m above the floor” This is the controlling value, condition, sequence, scope, or verification rule for Measurement heights under ASHRAE 55-2023, §5.3.5.1. The other choices alter at least one technical element of that rule.</w:t>
        <w:br/>
        <w:t>Giải thích: Lựa chọn phù hợp với nguồn là: “1,1 m so với mặt sàn” Đây là giá trị, điều kiện, trình tự, phạm vi hoặc quy tắc kiểm tra chi phối đối với Chiều cao đo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E1228  ·  ĐÁP ÁN D  ·  Radiant asymmetry / Bất đối xứng nhiệt bức xạ</w:t>
      </w:r>
    </w:p>
    <w:p>
      <w:pPr>
        <w:pStyle w:val="AnswerText"/>
        <w:keepNext/>
      </w:pPr>
      <w:r>
        <w:t>Correct answer / Đáp án đúng: Less than 5°C</w:t>
        <w:br/>
        <w:t>VI: Dưới 5°C</w:t>
      </w:r>
    </w:p>
    <w:p>
      <w:pPr>
        <w:pStyle w:val="Explanation"/>
        <w:keepNext/>
      </w:pPr>
      <w:r>
        <w:t>Explanation: The source-aligned choice is: “Less than 5°C” This is the controlling value, condition, sequence, scope, or verification rule for Radiant asymmetry under ASHRAE 55-2023, Table 5-10. The other choices alter at least one technical element of that rule.</w:t>
        <w:br/>
        <w:t>Giải thích: Lựa chọn phù hợp với nguồn là: “Dưới 5°C” Đây là giá trị, điều kiện, trình tự, phạm vi hoặc quy tắc kiểm tra chi phối đối với Bất đối xứng nhiệt bức xạ theo ASHRAE 55-2023, Table 5-10. Các lựa chọn còn lại làm thay đổi ít nhất một yếu tố kỹ thuật của quy tắc đó.</w:t>
      </w:r>
    </w:p>
    <w:p>
      <w:pPr>
        <w:pStyle w:val="SourceLine"/>
        <w:keepLines/>
      </w:pPr>
      <w:r>
        <w:t>Nguồn / Source: ASHRAE 55-2023, Table 5-10</w:t>
      </w:r>
    </w:p>
    <w:p>
      <w:pPr>
        <w:pStyle w:val="AnswerHeader"/>
        <w:keepNext/>
      </w:pPr>
      <w:r>
        <w:t>E1229  ·  ĐÁP ÁN A  ·  Floor temperature / Nhiệt độ sàn</w:t>
      </w:r>
    </w:p>
    <w:p>
      <w:pPr>
        <w:pStyle w:val="AnswerText"/>
        <w:keepNext/>
      </w:pPr>
      <w:r>
        <w:t>Correct answer / Đáp án đúng: 19°C to 29°C</w:t>
        <w:br/>
        <w:t>VI: 19°C đến 29°C</w:t>
      </w:r>
    </w:p>
    <w:p>
      <w:pPr>
        <w:pStyle w:val="Explanation"/>
        <w:keepNext/>
      </w:pPr>
      <w:r>
        <w:t>Explanation: The source-aligned choice is: “19°C to 29°C” This is the controlling value, condition, sequence, scope, or verification rule for Floor temperature under ASHRAE 55-2023, §5.3.5.5. The other choices alter at least one technical element of that rule.</w:t>
        <w:br/>
        <w:t>Giải thích: Lựa chọn phù hợp với nguồn là: “19°C đến 29°C” Đây là giá trị, điều kiện, trình tự, phạm vi hoặc quy tắc kiểm tra chi phối đối với Nhiệt độ sàn theo ASHRAE 55-2023, §5.3.5.5. Các lựa chọn còn lại làm thay đổi ít nhất một yếu tố kỹ thuật của quy tắc đó.</w:t>
      </w:r>
    </w:p>
    <w:p>
      <w:pPr>
        <w:pStyle w:val="SourceLine"/>
        <w:keepLines/>
      </w:pPr>
      <w:r>
        <w:t>Nguồn / Source: ASHRAE 55-2023, §5.3.5.5</w:t>
      </w:r>
    </w:p>
    <w:p>
      <w:pPr>
        <w:pStyle w:val="AnswerHeader"/>
        <w:keepNext/>
      </w:pPr>
      <w:r>
        <w:t>E1230  ·  ĐÁP ÁN B  ·  Temperature variation / Sự thay đổi nhiệt độ</w:t>
      </w:r>
    </w:p>
    <w:p>
      <w:pPr>
        <w:pStyle w:val="AnswerText"/>
        <w:keepNext/>
      </w:pPr>
      <w:r>
        <w:t>Correct answer / Đáp án đúng: 1.1°C</w:t>
        <w:br/>
        <w:t>VI: 1.1°C</w:t>
      </w:r>
    </w:p>
    <w:p>
      <w:pPr>
        <w:pStyle w:val="Explanation"/>
        <w:keepNext/>
      </w:pPr>
      <w:r>
        <w:t>Explanation: The source-aligned choice is: “1.1°C” This is the controlling value, condition, sequence, scope, or verification rule for Temperature variation under ASHRAE 55-2023, §5.3.6.2. The other choices alter at least one technical element of that rule.</w:t>
        <w:br/>
        <w:t>Giải thích: Lựa chọn phù hợp với nguồn là: “1.1°C” Đây là giá trị, điều kiện, trình tự, phạm vi hoặc quy tắc kiểm tra chi phối đối với Sự thay đổi nhiệt độ theo ASHRAE 55-2023, §5.3.6.2. Các lựa chọn còn lại làm thay đổi ít nhất một yếu tố kỹ thuật của quy tắc đó.</w:t>
      </w:r>
    </w:p>
    <w:p>
      <w:pPr>
        <w:pStyle w:val="SourceLine"/>
        <w:keepLines/>
      </w:pPr>
      <w:r>
        <w:t>Nguồn / Source: ASHRAE 55-2023, §5.3.6.2</w:t>
      </w:r>
    </w:p>
    <w:p>
      <w:pPr>
        <w:pStyle w:val="AnswerHeader"/>
        <w:keepNext/>
      </w:pPr>
      <w:r>
        <w:t>E1231  ·  ĐÁP ÁN C  ·  Adaptive model / Mô hình thích nghi</w:t>
      </w:r>
    </w:p>
    <w:p>
      <w:pPr>
        <w:pStyle w:val="AnswerText"/>
        <w:keepNext/>
      </w:pPr>
      <w:r>
        <w:t>Correct answer / Đáp án đúng: Greater than 10°C and less than 33.5°C</w:t>
        <w:br/>
        <w:t>VI: Lớn hơn 10°C và nhỏ hơn 33,5°C</w:t>
      </w:r>
    </w:p>
    <w:p>
      <w:pPr>
        <w:pStyle w:val="Explanation"/>
        <w:keepNext/>
      </w:pPr>
      <w:r>
        <w:t>Explanation: The source-aligned choice is: “Greater than 10°C and less than 33.5°C” This is the controlling value, condition, sequence, scope, or verification rule for Adaptive model under ASHRAE 55-2023, §5.4.1(d). The other choices alter at least one technical element of that rule.</w:t>
        <w:br/>
        <w:t>Giải thích: Lựa chọn phù hợp với nguồn là: “Lớn hơn 10°C và nhỏ hơn 33,5°C” Đây là giá trị, điều kiện, trình tự, phạm vi hoặc quy tắc kiểm tra chi phối đối với Mô hình thích nghi theo ASHRAE 55-2023, §5.4.1(d). Các lựa chọn còn lại làm thay đổi ít nhất một yếu tố kỹ thuật của quy tắc đó.</w:t>
      </w:r>
    </w:p>
    <w:p>
      <w:pPr>
        <w:pStyle w:val="SourceLine"/>
        <w:keepLines/>
      </w:pPr>
      <w:r>
        <w:t>Nguồn / Source: ASHRAE 55-2023, §5.4.1(d)</w:t>
      </w:r>
    </w:p>
    <w:p>
      <w:pPr>
        <w:pStyle w:val="AnswerHeader"/>
        <w:keepNext/>
      </w:pPr>
      <w:r>
        <w:t>E1232  ·  ĐÁP ÁN D  ·  Adaptive model / Mô hình thích nghi</w:t>
      </w:r>
    </w:p>
    <w:p>
      <w:pPr>
        <w:pStyle w:val="AnswerText"/>
        <w:keepNext/>
      </w:pPr>
      <w:r>
        <w:t>Correct answer / Đáp án đúng: No fewer than 7 and no more than 30 days</w:t>
        <w:br/>
        <w:t>VI: Không ít hơn 7 và không quá 30 ngày</w:t>
      </w:r>
    </w:p>
    <w:p>
      <w:pPr>
        <w:pStyle w:val="Explanation"/>
        <w:keepNext/>
      </w:pPr>
      <w:r>
        <w:t>Explanation: The source-aligned choice is: “No fewer than 7 and no more than 30 days” This is the controlling value, condition, sequence, scope, or verification rule for Adaptive model under ASHRAE 55-2023, §5.4.2.1.1. The other choices alter at least one technical element of that rule.</w:t>
        <w:br/>
        <w:t>Giải thích: Lựa chọn phù hợp với nguồn là: “Không ít hơn 7 và không quá 30 ngày” Đây là giá trị, điều kiện, trình tự, phạm vi hoặc quy tắc kiểm tra chi phối đối với Mô hình thích nghi theo ASHRAE 55-2023, §5.4.2.1.1. Các lựa chọn còn lại làm thay đổi ít nhất một yếu tố kỹ thuật của quy tắc đó.</w:t>
      </w:r>
    </w:p>
    <w:p>
      <w:pPr>
        <w:pStyle w:val="SourceLine"/>
        <w:keepLines/>
      </w:pPr>
      <w:r>
        <w:t>Nguồn / Source: ASHRAE 55-2023, §5.4.2.1.1</w:t>
      </w:r>
    </w:p>
    <w:p>
      <w:pPr>
        <w:pStyle w:val="AnswerHeader"/>
        <w:keepNext/>
      </w:pPr>
      <w:r>
        <w:t>E1233  ·  ĐÁP ÁN A  ·  PMV and PPD / PMV và PPD</w:t>
      </w:r>
    </w:p>
    <w:p>
      <w:pPr>
        <w:pStyle w:val="AnswerText"/>
        <w:keepNext/>
      </w:pPr>
      <w:r>
        <w:t>Correct answer / Đáp án đúng: 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pPr>
      <w:r>
        <w:t>Explanation: The source-aligned choice is: “PMV predicts mean thermal sensation; PPD estimates the percentage thermally dissatisfied from PMV.” This is the controlling value, condition, sequence, scope, or verification rule for PMV and PPD under ASHRAE 55-2023, §3 definitions of PMV and PPD. The other choices alter at least one technical element of that rule.</w:t>
        <w:br/>
        <w:t>Giải thích: Lựa chọn phù hợp với nguồn là: “PMV dự đoán cảm giác nhiệt trung bình; PPD ước tính tỷ lệ phần trăm không hài lòng về nhiệt từ PMV.” Đây là giá trị, điều kiện, trình tự, phạm vi hoặc quy tắc kiểm tra chi phối đối với PMV và PPD theo ASHRAE 55-2023, §3 definitions of PMV and PPD. Các lựa chọn còn lại làm thay đổi ít nhất một yếu tố kỹ thuật của quy tắc đó.</w:t>
      </w:r>
    </w:p>
    <w:p>
      <w:pPr>
        <w:pStyle w:val="SourceLine"/>
        <w:keepLines/>
      </w:pPr>
      <w:r>
        <w:t>Nguồn / Source: ASHRAE 55-2023, §3 definitions of PMV and PPD</w:t>
      </w:r>
    </w:p>
    <w:p>
      <w:pPr>
        <w:pStyle w:val="AnswerHeader"/>
        <w:keepNext/>
      </w:pPr>
      <w:r>
        <w:t>E1234  ·  ĐÁP ÁN B  ·  Operative temperature / Nhiệt độ tác dụng</w:t>
      </w:r>
    </w:p>
    <w:p>
      <w:pPr>
        <w:pStyle w:val="AnswerText"/>
        <w:keepNext/>
      </w:pPr>
      <w:r>
        <w:t>Correct answer / Đáp án đúng: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Explanation"/>
        <w:keepNext/>
      </w:pPr>
      <w:r>
        <w:t>Explanation: The source-aligned choice is: “It represents the combined effect of air temperature and mean radiant temperature on heat exchange.” This is the controlling value, condition, sequence, scope, or verification rule for Operative temperature under ASHRAE 55-2023, §3 definition of operative temperature; Normative Appendix A. The other choices alter at least one technical element of that rule.</w:t>
        <w:br/>
        <w:t>Giải thích: Lựa chọn phù hợp với nguồn là: “Nó thể hiện tác động kết hợp của nhiệt độ không khí và nhiệt độ bức xạ trung bình lên quá trình trao đổi nhiệt.” Đây là giá trị, điều kiện, trình tự, phạm vi hoặc quy tắc kiểm tra chi phối đối với Nhiệt độ tác dụng theo ASHRAE 55-2023, §3 definition of operative temperature; Normative Appendix A. Các lựa chọn còn lại làm thay đổi ít nhất một yếu tố kỹ thuật của quy tắc đó.</w:t>
      </w:r>
    </w:p>
    <w:p>
      <w:pPr>
        <w:pStyle w:val="SourceLine"/>
        <w:keepLines/>
      </w:pPr>
      <w:r>
        <w:t>Nguồn / Source: ASHRAE 55-2023, §3 definition of operative temperature; Normative Appendix A</w:t>
      </w:r>
    </w:p>
    <w:p>
      <w:pPr>
        <w:pStyle w:val="AnswerHeader"/>
        <w:keepNext/>
      </w:pPr>
      <w:r>
        <w:t>E1235  ·  ĐÁP ÁN C  ·  Integrated factors / Yếu tố tích hợp</w:t>
      </w:r>
    </w:p>
    <w:p>
      <w:pPr>
        <w:pStyle w:val="AnswerText"/>
        <w:keepNext/>
      </w:pPr>
      <w:r>
        <w:t>Correct answer / Đáp án đúng: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Explanation"/>
        <w:keepNext/>
      </w:pPr>
      <w:r>
        <w:t>Explanation: The source-aligned choice is: “Thermal comfort results from their interaction, so one acceptable factor cannot compensate automatically for omitted factors.” This is the controlling value, condition, sequence, scope, or verification rule for Integrated factors under ASHRAE 55-2023, §§2.2 and 5.1. The other choices alter at least one technical element of that rule.</w:t>
        <w:br/>
        <w:t>Giải thích: Lựa chọn phù hợp với nguồn là: “Tiện nghi về nhiệt là kết quả của sự tương tác giữa chúng, do đó, một yếu tố có thể chấp nhận được không thể tự động bù đắp cho các yếu tố bị bỏ qua.” Đây là giá trị, điều kiện, trình tự, phạm vi hoặc quy tắc kiểm tra chi phối đối với Yếu tố tích hợp theo ASHRAE 55-2023, §§2.2 and 5.1. Các lựa chọn còn lại làm thay đổi ít nhất một yếu tố kỹ thuật của quy tắc đó.</w:t>
      </w:r>
    </w:p>
    <w:p>
      <w:pPr>
        <w:pStyle w:val="SourceLine"/>
        <w:keepLines/>
      </w:pPr>
      <w:r>
        <w:t>Nguồn / Source: ASHRAE 55-2023, §§2.2 and 5.1</w:t>
      </w:r>
    </w:p>
    <w:p>
      <w:pPr>
        <w:pStyle w:val="AnswerHeader"/>
        <w:keepNext/>
      </w:pPr>
      <w:r>
        <w:t>E1236  ·  ĐÁP ÁN D  ·  Representative occupants / Người sử dụng đại diện</w:t>
      </w:r>
    </w:p>
    <w:p>
      <w:pPr>
        <w:pStyle w:val="AnswerText"/>
        <w:keepNext/>
      </w:pPr>
      <w:r>
        <w:t>Correct answer / Đáp án đúng: Their metabolic rates can differ enough to require separate comfort evaluations.</w:t>
        <w:br/>
        <w:t>VI: Mức chuyển hóa của họ có thể khác nhau đủ lớn để phải đánh giá tiện nghi riêng.</w:t>
      </w:r>
    </w:p>
    <w:p>
      <w:pPr>
        <w:pStyle w:val="Explanation"/>
        <w:keepNext/>
      </w:pPr>
      <w:r>
        <w:t>Explanation: The source-aligned choice is: “Their metabolic rates can differ enough to require separate comfort evaluations.” This is the controlling value, condition, sequence, scope, or verification rule for Representative occupants under ASHRAE 55-2023, §§4.3 and 5.2.1.1. The other choices alter at least one technical element of that rule.</w:t>
        <w:br/>
        <w:t>Giải thích: Lựa chọn phù hợp với nguồn là: “Mức chuyển hóa của họ có thể khác nhau đủ lớn để phải đánh giá tiện nghi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E1237  ·  ĐÁP ÁN A  ·  Time averaging / Tính trung bình theo thời gian</w:t>
      </w:r>
    </w:p>
    <w:p>
      <w:pPr>
        <w:pStyle w:val="AnswerText"/>
        <w:keepNext/>
      </w:pPr>
      <w:r>
        <w:t>Correct answer / Đáp án đúng: The prolonged activity must be represented as a distinct metabolic condition.</w:t>
        <w:br/>
        <w:t>VI: Hoạt động kéo dài phải được biểu diễn như một điều kiện chuyển hóa riêng.</w:t>
      </w:r>
    </w:p>
    <w:p>
      <w:pPr>
        <w:pStyle w:val="Explanation"/>
        <w:keepNext/>
      </w:pPr>
      <w:r>
        <w:t>Explanation: The source-aligned choice is: “The prolonged activity must be represented as a distinct metabolic condition.” This is the controlling value, condition, sequence, scope, or verification rule for Time averaging under ASHRAE 55-2023, §5.2.1.3. The other choices alter at least one technical element of that rule.</w:t>
        <w:br/>
        <w:t>Giải thích: Lựa chọn phù hợp với nguồn là: “Hoạt động kéo dài phải được biểu diễn như một điều kiện chuyển hóa riêng.” Đây là giá trị, điều kiện, trình tự, phạm vi hoặc quy tắc kiểm tra chi phối đối với Tính trung bình theo thời gian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E1238  ·  ĐÁP ÁN B  ·  Solar radiation / Bức xạ mặt trời</w:t>
      </w:r>
    </w:p>
    <w:p>
      <w:pPr>
        <w:pStyle w:val="AnswerText"/>
        <w:keepNext/>
      </w:pPr>
      <w:r>
        <w:t>Correct answer / Đáp án đúng: Mean radiant temperature must include both long-wave and short-wave contributions.</w:t>
        <w:br/>
        <w:t>VI: Nhiệt độ bức xạ trung bình phải bao gồm cả sự đóng góp của sóng dài và sóng ngắn.</w:t>
      </w:r>
    </w:p>
    <w:p>
      <w:pPr>
        <w:pStyle w:val="Explanation"/>
        <w:keepNext/>
      </w:pPr>
      <w:r>
        <w:t>Explanation: The source-aligned choice is: “Mean radiant temperature must include both long-wave and short-wave contributions.” This is the controlling value, condition, sequence, scope, or verification rule for Solar radiation under ASHRAE 55-2023, §5.3.3 and Normative Appendix C. The other choices alter at least one technical element of that rule.</w:t>
        <w:br/>
        <w:t>Giải thích: Lựa chọn phù hợp với nguồn là: “Nhiệt độ bức xạ trung bình phải bao gồm cả sự đóng góp của sóng dài và sóng ngắn.” Đây là giá trị, điều kiện, trình tự, phạm vi hoặc quy tắc kiểm tra chi phối đối với Bức xạ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E1239  ·  ĐÁP ÁN C  ·  Elevated air speed / Vận tốc không khí nâng cao</w:t>
      </w:r>
    </w:p>
    <w:p>
      <w:pPr>
        <w:pStyle w:val="AnswerText"/>
        <w:keepNext/>
      </w:pPr>
      <w:r>
        <w:t>Correct answer / Đáp án đúng: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Explanation"/>
        <w:keepNext/>
      </w:pPr>
      <w:r>
        <w:t>Explanation: The source-aligned choice is: “To quantify the cooling effect of higher air speed consistently with the PMV comfort calculation.” This is the controlling value, condition, sequence, scope, or verification rule for Elevated air speed under ASHRAE 55-2023, §5.3.4 and Normative Appendix D. The other choices alter at least one technical element of that rule.</w:t>
        <w:br/>
        <w:t>Giải thích: Lựa chọn phù hợp với nguồn là: “Để định lượng hiệu quả làm mát của vận tốc không khí cao hơn một cách nhất quán với tính toán độ thoải mái PMV.” Đây là giá trị, điều kiện, trình tự, phạm vi hoặc quy tắc kiểm tra chi phối đối với Vận tốc không khí nâng cao theo ASHRAE 55-2023, §5.3.4 and Normative Appendix D. Các lựa chọn còn lại làm thay đổi ít nhất một yếu tố kỹ thuật của quy tắc đó.</w:t>
      </w:r>
    </w:p>
    <w:p>
      <w:pPr>
        <w:pStyle w:val="SourceLine"/>
        <w:keepLines/>
      </w:pPr>
      <w:r>
        <w:t>Nguồn / Source: ASHRAE 55-2023, §5.3.4 and Normative Appendix D</w:t>
      </w:r>
    </w:p>
    <w:p>
      <w:pPr>
        <w:pStyle w:val="AnswerHeader"/>
        <w:keepNext/>
      </w:pPr>
      <w:r>
        <w:t>E1240  ·  ĐÁP ÁN D  ·  Whole-body and local comfort / Cảm giác thoải mái toàn thân và cục bộ</w:t>
      </w:r>
    </w:p>
    <w:p>
      <w:pPr>
        <w:pStyle w:val="AnswerText"/>
        <w:keepNext/>
      </w:pPr>
      <w:r>
        <w:t>Correct answer / Đáp án đúng: Local discomfort or temperature variation limits may still be violated.</w:t>
        <w:br/>
        <w:t>VI: Các giới hạn về sự khó chịu cục bộ hoặc sự thay đổi nhiệt độ vẫn có thể bị vi phạm.</w:t>
      </w:r>
    </w:p>
    <w:p>
      <w:pPr>
        <w:pStyle w:val="Explanation"/>
        <w:keepNext/>
      </w:pPr>
      <w:r>
        <w:t>Explanation: The source-aligned choice is: “Local discomfort or temperature variation limits may still be violated.” This is the controlling value, condition, sequence, scope, or verification rule for Whole-body and local comfort under ASHRAE 55-2023, §§5.3.2, 5.3.5, and 5.3.6. The other choices alter at least one technical element of that rule.</w:t>
        <w:br/>
        <w:t>Giải thích: Lựa chọn phù hợp với nguồn là: “Các giới hạn về sự khó chịu cục bộ hoặc sự thay đổi nhiệt độ vẫn có thể bị vi phạm.” Đây là giá trị, điều kiện, trình tự, phạm vi hoặc quy tắc kiểm tra chi phối đối với Cảm giác thoải mái toàn thân và cục bộ theo ASHRAE 55-2023, §§5.3.2, 5.3.5, and 5.3.6. Các lựa chọn còn lại làm thay đổi ít nhất một yếu tố kỹ thuật của quy tắc đó.</w:t>
      </w:r>
    </w:p>
    <w:p>
      <w:pPr>
        <w:pStyle w:val="SourceLine"/>
        <w:keepLines/>
      </w:pPr>
      <w:r>
        <w:t>Nguồn / Source: ASHRAE 55-2023, §§5.3.2, 5.3.5, and 5.3.6</w:t>
      </w:r>
    </w:p>
    <w:p>
      <w:pPr>
        <w:pStyle w:val="AnswerHeader"/>
        <w:keepNext/>
      </w:pPr>
      <w:r>
        <w:t>E1241  ·  ĐÁP ÁN A  ·  Adaptive model / Mô hình thích nghi</w:t>
      </w:r>
    </w:p>
    <w:p>
      <w:pPr>
        <w:pStyle w:val="AnswerText"/>
        <w:keepNext/>
      </w:pPr>
      <w:r>
        <w:t>Correct answer / Đáp án đúng: Behavioral adaptation is part of the empirical comfort response represented by the model.</w:t>
        <w:br/>
        <w:t>VI: Thích ứng hành vi là một phần của phản ứng thoải mái theo kinh nghiệm được mô hình thể hiện.</w:t>
      </w:r>
    </w:p>
    <w:p>
      <w:pPr>
        <w:pStyle w:val="Explanation"/>
        <w:keepNext/>
      </w:pPr>
      <w:r>
        <w:t>Explanation: The source-aligned choice is: “Behavioral adaptation is part of the empirical comfort response represented by the model.” This is the controlling value, condition, sequence, scope, or verification rule for Adaptive model under ASHRAE 55-2023, §5.4.1(c). The other choices alter at least one technical element of that rule.</w:t>
        <w:br/>
        <w:t>Giải thích: Lựa chọn phù hợp với nguồn là: “Thích ứng hành vi là một phần của phản ứng thoải mái theo kinh nghiệm được mô hình thể hiện.” Đây là giá trị, điều kiện, trình tự, phạm vi hoặc quy tắc kiểm tra chi phối đối với Mô hình thích nghi theo ASHRAE 55-2023, §5.4.1(c). Các lựa chọn còn lại làm thay đổi ít nhất một yếu tố kỹ thuật của quy tắc đó.</w:t>
      </w:r>
    </w:p>
    <w:p>
      <w:pPr>
        <w:pStyle w:val="SourceLine"/>
        <w:keepLines/>
      </w:pPr>
      <w:r>
        <w:t>Nguồn / Source: ASHRAE 55-2023, §5.4.1(c)</w:t>
      </w:r>
    </w:p>
    <w:p>
      <w:pPr>
        <w:pStyle w:val="AnswerHeader"/>
        <w:keepNext/>
      </w:pPr>
      <w:r>
        <w:t>E1242  ·  ĐÁP ÁN B  ·  Adaptive acceptability / Mức chấp nhận theo mô hình thích nghi</w:t>
      </w:r>
    </w:p>
    <w:p>
      <w:pPr>
        <w:pStyle w:val="AnswerText"/>
        <w:keepNext/>
      </w:pPr>
      <w:r>
        <w:t>Correct answer / Đáp án đúng: They are informative; compliance uses the 80% limits.</w:t>
        <w:br/>
        <w:t>VI: Chúng mang tính thông tin; việc tuân thủ sử dụng giới hạn 80%.</w:t>
      </w:r>
    </w:p>
    <w:p>
      <w:pPr>
        <w:pStyle w:val="Explanation"/>
        <w:keepNext/>
      </w:pPr>
      <w:r>
        <w:t>Explanation: The source-aligned choice is: “They are informative; compliance uses the 80% limits.” This is the controlling value, condition, sequence, scope, or verification rule for Adaptive acceptability under ASHRAE 55-2023, §5.4.2. The other choices alter at least one technical element of that rule.</w:t>
        <w:br/>
        <w:t>Giải thích: Lựa chọn phù hợp với nguồn là: “Chúng mang tính thông tin; việc tuân thủ sử dụng giới hạn 80%.” Đây là giá trị, điều kiện, trình tự, phạm vi hoặc quy tắc kiểm tra chi phối đối với Mức chấp nhận theo mô hình thích nghi theo ASHRAE 55-2023, §5.4.2. Các lựa chọn còn lại làm thay đổi ít nhất một yếu tố kỹ thuật của quy tắc đó.</w:t>
      </w:r>
    </w:p>
    <w:p>
      <w:pPr>
        <w:pStyle w:val="SourceLine"/>
        <w:keepLines/>
      </w:pPr>
      <w:r>
        <w:t>Nguồn / Source: ASHRAE 55-2023, §5.4.2</w:t>
      </w:r>
    </w:p>
    <w:p>
      <w:pPr>
        <w:pStyle w:val="AnswerHeader"/>
        <w:keepNext/>
      </w:pPr>
      <w:r>
        <w:t>E1243  ·  ĐÁP ÁN C  ·  Control classification / Phân loại điều khiển</w:t>
      </w:r>
    </w:p>
    <w:p>
      <w:pPr>
        <w:pStyle w:val="AnswerText"/>
        <w:keepNext/>
      </w:pPr>
      <w:r>
        <w:t>Correct answer / Đáp án đúng: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pPr>
      <w:r>
        <w:t>Explanation: The source-aligned choice is: “Level 1 gives each occupant at least two personal control measures; Level 5 gives occupants no control.” This is the controlling value, condition, sequence, scope, or verification rule for Control classification under ASHRAE 55-2023, Table 6-1. The other choices alter at least one technical element of that rule.</w:t>
        <w:br/>
        <w:t>Giải thích: Lựa chọn phù hợp với nguồn là: “Cấp 1 cung cấp cho mỗi người sử dụng ít nhất hai biện pháp kiểm soát cá nhân; Cấp độ 5 khiến người sử dụng không có quyền kiểm soát.”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E1244  ·  ĐÁP ÁN D  ·  Existing-building evaluation / Đánh giá tòa nhà hiện có</w:t>
      </w:r>
    </w:p>
    <w:p>
      <w:pPr>
        <w:pStyle w:val="AnswerText"/>
        <w:keepNext/>
      </w:pPr>
      <w:r>
        <w:t>Correct answer / Đáp án đúng: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pPr>
      <w:r>
        <w:t>Explanation: The source-aligned choice is: “Surveys measure reported satisfaction directly; measurements predict comfort from physical conditions.” This is the controlling value, condition, sequence, scope, or verification rule for Existing-building evaluation under ASHRAE 55-2023, §§7.1 and 7.2. The other choices alter at least one technical element of that rule.</w:t>
        <w:br/>
        <w:t>Giải thích: Lựa chọn phù hợp với nguồn là: “Các cuộc khảo sát đo lường mức độ hài lòng được báo cáo một cách trực tiếp; các phép đo dự đoán sự thoải mái từ điều kiện vật chất.” Đây là giá trị, điều kiện, trình tự, phạm vi hoặc quy tắc kiểm tra chi phối đối với Đánh giá tòa nhà hiện có theo ASHRAE 55-2023, §§7.1 and 7.2. Các lựa chọn còn lại làm thay đổi ít nhất một yếu tố kỹ thuật của quy tắc đó.</w:t>
      </w:r>
    </w:p>
    <w:p>
      <w:pPr>
        <w:pStyle w:val="SourceLine"/>
        <w:keepLines/>
      </w:pPr>
      <w:r>
        <w:t>Nguồn / Source: ASHRAE 55-2023, §§7.1 and 7.2</w:t>
      </w:r>
    </w:p>
    <w:p>
      <w:pPr>
        <w:pStyle w:val="AnswerHeader"/>
        <w:keepNext/>
      </w:pPr>
      <w:r>
        <w:t>E1245  ·  ĐÁP ÁN A  ·  Exceedance hours / Số giờ vượt quá</w:t>
      </w:r>
    </w:p>
    <w:p>
      <w:pPr>
        <w:pStyle w:val="AnswerText"/>
        <w:keepNext/>
      </w:pPr>
      <w:r>
        <w:t>Correct answer / Đáp án đúng: How many occupied hours fall outside the applicable comfort-zone limits.</w:t>
        <w:br/>
        <w:t>VI: Có bao nhiêu giờ sử dụng nằm ngoài giới hạn vùng thoải mái hiện hành.</w:t>
      </w:r>
    </w:p>
    <w:p>
      <w:pPr>
        <w:pStyle w:val="Explanation"/>
        <w:keepNext/>
      </w:pPr>
      <w:r>
        <w:t>Explanation: The source-aligned choice is: “How many occupied hours fall outside the applicable comfort-zone limits.” This is the controlling value, condition, sequence, scope, or verification rule for Exceedance hours under ASHRAE 55-2023, §7.4.2.2.1. The other choices alter at least one technical element of that rule.</w:t>
        <w:br/>
        <w:t>Giải thích: Lựa chọn phù hợp với nguồn là: “Có bao nhiêu giờ sử dụng nằm ngoài giới hạn vùng thoải mái hiện hành.”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E1246  ·  ĐÁP ÁN B  ·  Measurement shielding / Tấm chắn đo lường</w:t>
      </w:r>
    </w:p>
    <w:p>
      <w:pPr>
        <w:pStyle w:val="AnswerText"/>
        <w:keepNext/>
      </w:pPr>
      <w:r>
        <w:t>Correct answer / Đáp án đúng: To prevent radiant heat exchange from biasing the measured air temperature.</w:t>
        <w:br/>
        <w:t>VI: Để ngăn chặn sự trao đổi nhiệt bức xạ làm sai lệch nhiệt độ không khí đo được.</w:t>
      </w:r>
    </w:p>
    <w:p>
      <w:pPr>
        <w:pStyle w:val="Explanation"/>
        <w:keepNext/>
      </w:pPr>
      <w:r>
        <w:t>Explanation: The source-aligned choice is: “To prevent radiant heat exchange from biasing the measured air temperature.” This is the controlling value, condition, sequence, scope, or verification rule for Measurement shielding under ASHRAE 55-2023, §7.3.4. The other choices alter at least one technical element of that rule.</w:t>
        <w:br/>
        <w:t>Giải thích: Lựa chọn phù hợp với nguồn là: “Để ngăn chặn sự trao đổi nhiệt bức xạ làm sai lệch nhiệt độ không khí đo được.” Đây là giá trị, điều kiện, trình tự, phạm vi hoặc quy tắc kiểm tra chi phối đối với Tấm chắn đo lường theo ASHRAE 55-2023, §7.3.4. Các lựa chọn còn lại làm thay đổi ít nhất một yếu tố kỹ thuật của quy tắc đó.</w:t>
      </w:r>
    </w:p>
    <w:p>
      <w:pPr>
        <w:pStyle w:val="SourceLine"/>
        <w:keepLines/>
      </w:pPr>
      <w:r>
        <w:t>Nguồn / Source: ASHRAE 55-2023, §7.3.4</w:t>
      </w:r>
    </w:p>
    <w:p>
      <w:pPr>
        <w:pStyle w:val="AnswerHeader"/>
        <w:keepNext/>
      </w:pPr>
      <w:r>
        <w:t>E1247  ·  ĐÁP ÁN C  ·  Metabolic averaging / Lấy trung bình mức chuyển hóa</w:t>
      </w:r>
    </w:p>
    <w:p>
      <w:pPr>
        <w:pStyle w:val="AnswerText"/>
        <w:keepNext/>
      </w:pPr>
      <w:r>
        <w:t>Correct answer / Đáp án đúng: 1.8 met</w:t>
        <w:br/>
        <w:t>VI: 1.8 met</w:t>
      </w:r>
    </w:p>
    <w:p>
      <w:pPr>
        <w:pStyle w:val="Explanation"/>
        <w:keepNext/>
      </w:pPr>
      <w:r>
        <w:t>Explanation: The source-aligned choice is: “1.8 met” This is the controlling value, condition, sequence, scope, or verification rule for Metabolic averaging under ASHRAE 55-2023, §5.2.1.3. The other choices alter at least one technical element of that rule.</w:t>
        <w:br/>
        <w:t>Giải thích: Lựa chọn phù hợp với nguồn là: “1.8 met” Đây là giá trị, điều kiện, trình tự, phạm vi hoặc quy tắc kiểm tra chi phối đối với Lấy trung bình mức chuyển hóa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E1248  ·  ĐÁP ÁN D  ·  Adaptive calculation / Tính toán thích ứng</w:t>
      </w:r>
    </w:p>
    <w:p>
      <w:pPr>
        <w:pStyle w:val="AnswerText"/>
        <w:keepNext/>
      </w:pPr>
      <w:r>
        <w:t>Correct answer / Đáp án đúng: Upper 30.0°C; lower 23.0°C</w:t>
        <w:br/>
        <w:t>VI: Giới hạn trên 30,0°C; giới hạn dưới 23,0°C</w:t>
      </w:r>
    </w:p>
    <w:p>
      <w:pPr>
        <w:pStyle w:val="Explanation"/>
        <w:keepNext/>
      </w:pPr>
      <w:r>
        <w:t>Explanation: The source-aligned choice is: “Upper 30.0°C; lower 23.0°C” This is the controlling value, condition, sequence, scope, or verification rule for Adaptive calculation under ASHRAE 55-2023, §5.4.2.2. The other choices alter at least one technical element of that rule.</w:t>
        <w:br/>
        <w:t>Giải thích: Lựa chọn phù hợp với nguồn là: “Giới hạn trên 30,0°C; giới hạn dưới 23,0°C” Đây là giá trị, điều kiện, trình tự, phạm vi hoặc quy tắc kiểm tra chi phối đối với Tính toán thích ứng theo ASHRAE 55-2023, §5.4.2.2. Các lựa chọn còn lại làm thay đổi ít nhất một yếu tố kỹ thuật của quy tắc đó.</w:t>
      </w:r>
    </w:p>
    <w:p>
      <w:pPr>
        <w:pStyle w:val="SourceLine"/>
        <w:keepLines/>
      </w:pPr>
      <w:r>
        <w:t>Nguồn / Source: ASHRAE 55-2023, §5.4.2.2</w:t>
      </w:r>
    </w:p>
    <w:p>
      <w:pPr>
        <w:pStyle w:val="AnswerHeader"/>
        <w:keepNext/>
      </w:pPr>
      <w:r>
        <w:t>E1249  ·  ĐÁP ÁN A  ·  Adaptive air-speed extension / Mở rộng giới hạn nhờ vận tốc không khí trong mô hình thích nghi</w:t>
      </w:r>
    </w:p>
    <w:p>
      <w:pPr>
        <w:pStyle w:val="AnswerText"/>
        <w:keepNext/>
      </w:pPr>
      <w:r>
        <w:t>Correct answer / Đáp án đúng: 1.8°C</w:t>
        <w:br/>
        <w:t>VI: 1.8°C</w:t>
      </w:r>
    </w:p>
    <w:p>
      <w:pPr>
        <w:pStyle w:val="Explanation"/>
        <w:keepNext/>
      </w:pPr>
      <w:r>
        <w:t>Explanation: The source-aligned choice is: “1.8°C” This is the controlling value, condition, sequence, scope, or verification rule for Adaptive air-speed extension under ASHRAE 55-2023, Table 5-12. The other choices alter at least one technical element of that rule.</w:t>
        <w:br/>
        <w:t>Giải thích: Lựa chọn phù hợp với nguồn là: “1.8°C” Đây là giá trị, điều kiện, trình tự, phạm vi hoặc quy tắc kiểm tra chi phối đối với Mở rộng giới hạn nhờ vận tốc không khí trong mô hình thích nghi theo ASHRAE 55-2023, Table 5-12. Các lựa chọn còn lại làm thay đổi ít nhất một yếu tố kỹ thuật của quy tắc đó.</w:t>
      </w:r>
    </w:p>
    <w:p>
      <w:pPr>
        <w:pStyle w:val="SourceLine"/>
        <w:keepLines/>
      </w:pPr>
      <w:r>
        <w:t>Nguồn / Source: ASHRAE 55-2023, Table 5-12</w:t>
      </w:r>
    </w:p>
    <w:p>
      <w:pPr>
        <w:pStyle w:val="AnswerHeader"/>
        <w:keepNext/>
      </w:pPr>
      <w:r>
        <w:t>E1250  ·  ĐÁP ÁN B  ·  Ankle air speed / Vận tốc không khí tại mắt cá chân</w:t>
      </w:r>
    </w:p>
    <w:p>
      <w:pPr>
        <w:pStyle w:val="AnswerText"/>
        <w:keepNext/>
      </w:pPr>
      <w:r>
        <w:t>Correct answer / Đáp án đúng: Less than 0.39 m/s</w:t>
        <w:br/>
        <w:t>VI: Dưới 0,39 m/s</w:t>
      </w:r>
    </w:p>
    <w:p>
      <w:pPr>
        <w:pStyle w:val="Explanation"/>
        <w:keepNext/>
      </w:pPr>
      <w:r>
        <w:t>Explanation: The source-aligned choice is: “Less than 0.39 m/s” This is the controlling value, condition, sequence, scope, or verification rule for Ankle air speed under ASHRAE 55-2023, §5.3.5.3. The other choices alter at least one technical element of that rule.</w:t>
        <w:br/>
        <w:t>Giải thích: Lựa chọn phù hợp với nguồn là: “Dưới 0,39 m/s” Đây là giá trị, điều kiện, trình tự, phạm vi hoặc quy tắc kiểm tra chi phối đối với Vận tốc không khí tại mắt cá chân theo ASHRAE 55-2023, §5.3.5.3. Các lựa chọn còn lại làm thay đổi ít nhất một yếu tố kỹ thuật của quy tắc đó.</w:t>
      </w:r>
    </w:p>
    <w:p>
      <w:pPr>
        <w:pStyle w:val="SourceLine"/>
        <w:keepLines/>
      </w:pPr>
      <w:r>
        <w:t>Nguồn / Source: ASHRAE 55-2023, §5.3.5.3</w:t>
      </w:r>
    </w:p>
    <w:p>
      <w:pPr>
        <w:pStyle w:val="AnswerHeader"/>
        <w:keepNext/>
      </w:pPr>
      <w:r>
        <w:t>E1251  ·  ĐÁP ÁN C  ·  Vertical gradient / Chênh lệch nhiệt độ theo phương đứng</w:t>
      </w:r>
    </w:p>
    <w:p>
      <w:pPr>
        <w:pStyle w:val="AnswerText"/>
        <w:keepNext/>
      </w:pPr>
      <w:r>
        <w:t>Correct answer / Đáp án đúng: 4.65°C/m</w:t>
        <w:br/>
        <w:t>VI: 4.65°C/m</w:t>
      </w:r>
    </w:p>
    <w:p>
      <w:pPr>
        <w:pStyle w:val="Explanation"/>
        <w:keepNext/>
      </w:pPr>
      <w:r>
        <w:t>Explanation: The source-aligned choice is: “4.65°C/m” This is the controlling value, condition, sequence, scope, or verification rule for Vertical gradient under ASHRAE 55-2023, §5.3.5.4. The other choices alter at least one technical element of that rule.</w:t>
        <w:br/>
        <w:t>Giải thích: Lựa chọn phù hợp với nguồn là: “4.65°C/m” Đây là giá trị, điều kiện, trình tự, phạm vi hoặc quy tắc kiểm tra chi phối đối với Chênh lệch nhiệt độ theo phương đứng theo ASHRAE 55-2023, §5.3.5.4. Các lựa chọn còn lại làm thay đổi ít nhất một yếu tố kỹ thuật của quy tắc đó.</w:t>
      </w:r>
    </w:p>
    <w:p>
      <w:pPr>
        <w:pStyle w:val="SourceLine"/>
        <w:keepLines/>
      </w:pPr>
      <w:r>
        <w:t>Nguồn / Source: ASHRAE 55-2023, §5.3.5.4</w:t>
      </w:r>
    </w:p>
    <w:p>
      <w:pPr>
        <w:pStyle w:val="AnswerHeader"/>
        <w:keepNext/>
      </w:pPr>
      <w:r>
        <w:t>E1252  ·  ĐÁP ÁN D  ·  Temperature drift / Độ trôi nhiệt độ</w:t>
      </w:r>
    </w:p>
    <w:p>
      <w:pPr>
        <w:pStyle w:val="AnswerText"/>
        <w:keepNext/>
      </w:pPr>
      <w:r>
        <w:t>Correct answer / Đáp án đúng: It exceeds the 2.2°C one-hour limit.</w:t>
        <w:br/>
        <w:t>VI: Nó vượt quá giới hạn 2,2°C trong một giờ.</w:t>
      </w:r>
    </w:p>
    <w:p>
      <w:pPr>
        <w:pStyle w:val="Explanation"/>
        <w:keepNext/>
      </w:pPr>
      <w:r>
        <w:t>Explanation: The source-aligned choice is: “It exceeds the 2.2°C one-hour limit.” This is the controlling value, condition, sequence, scope, or verification rule for Temperature drift under ASHRAE 55-2023, Table 5-11. The other choices alter at least one technical element of that rule.</w:t>
        <w:br/>
        <w:t>Giải thích: Lựa chọn phù hợp với nguồn là: “Nó vượt quá giới hạn 2,2°C trong một giờ.” Đây là giá trị, điều kiện, trình tự, phạm vi hoặc quy tắc kiểm tra chi phối đối với Độ trôi nhiệt độ theo ASHRAE 55-2023, Table 5-11. Các lựa chọn còn lại làm thay đổi ít nhất một yếu tố kỹ thuật của quy tắc đó.</w:t>
      </w:r>
    </w:p>
    <w:p>
      <w:pPr>
        <w:pStyle w:val="SourceLine"/>
        <w:keepLines/>
      </w:pPr>
      <w:r>
        <w:t>Nguồn / Source: ASHRAE 55-2023, Table 5-11</w:t>
      </w:r>
    </w:p>
    <w:p>
      <w:pPr>
        <w:pStyle w:val="AnswerHeader"/>
        <w:keepNext/>
      </w:pPr>
      <w:r>
        <w:t>E1253  ·  ĐÁP ÁN A  ·  Survey response / Phản hồi khảo sát</w:t>
      </w:r>
    </w:p>
    <w:p>
      <w:pPr>
        <w:pStyle w:val="AnswerText"/>
        <w:keepNext/>
      </w:pPr>
      <w:r>
        <w:t>Correct answer / Đáp án đúng: 15 responses</w:t>
        <w:br/>
        <w:t>VI: 15 phản hồi</w:t>
      </w:r>
    </w:p>
    <w:p>
      <w:pPr>
        <w:pStyle w:val="Explanation"/>
        <w:keepNext/>
      </w:pPr>
      <w:r>
        <w:t>Explanation: The source-aligned choice is: “15 responses” This is the controlling value, condition, sequence, scope, or verification rule for Survey response under ASHRAE 55-2023, §7.3.1. The other choices alter at least one technical element of that rule.</w:t>
        <w:br/>
        <w:t>Giải thích: Lựa chọn phù hợp với nguồn là: “15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E1254  ·  ĐÁP ÁN B  ·  Survey response / Phản hồi khảo sát</w:t>
      </w:r>
    </w:p>
    <w:p>
      <w:pPr>
        <w:pStyle w:val="AnswerText"/>
        <w:keepNext/>
      </w:pPr>
      <w:r>
        <w:t>Correct answer / Đáp án đúng: 12 responses</w:t>
        <w:br/>
        <w:t>VI: 12 phản hồi</w:t>
      </w:r>
    </w:p>
    <w:p>
      <w:pPr>
        <w:pStyle w:val="Explanation"/>
        <w:keepNext/>
      </w:pPr>
      <w:r>
        <w:t>Explanation: The source-aligned choice is: “12 responses” This is the controlling value, condition, sequence, scope, or verification rule for Survey response under ASHRAE 55-2023, §7.3.1. The other choices alter at least one technical element of that rule.</w:t>
        <w:br/>
        <w:t>Giải thích: Lựa chọn phù hợp với nguồn là: “12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E1255  ·  ĐÁP ÁN C  ·  Survey scoring / Chấm điểm khảo sát</w:t>
      </w:r>
    </w:p>
    <w:p>
      <w:pPr>
        <w:pStyle w:val="AnswerText"/>
        <w:keepNext/>
      </w:pPr>
      <w:r>
        <w:t>Correct answer / Đáp án đúng: 80%</w:t>
        <w:br/>
        <w:t>VI: 80%</w:t>
      </w:r>
    </w:p>
    <w:p>
      <w:pPr>
        <w:pStyle w:val="Explanation"/>
        <w:keepNext/>
      </w:pPr>
      <w:r>
        <w:t>Explanation: The source-aligned choice is: “80%” This is the controlling value, condition, sequence, scope, or verification rule for Survey scoring under ASHRAE 55-2023, §7.4.1(a). The other choices alter at least one technical element of that rule.</w:t>
        <w:br/>
        <w:t>Giải thích: Lựa chọn phù hợp với nguồn là: “80%” Đây là giá trị, điều kiện, trình tự, phạm vi hoặc quy tắc kiểm tra chi phối đối với Chấm điểm khảo sát theo ASHRAE 55-2023, §7.4.1(a). Các lựa chọn còn lại làm thay đổi ít nhất một yếu tố kỹ thuật của quy tắc đó.</w:t>
      </w:r>
    </w:p>
    <w:p>
      <w:pPr>
        <w:pStyle w:val="SourceLine"/>
        <w:keepLines/>
      </w:pPr>
      <w:r>
        <w:t>Nguồn / Source: ASHRAE 55-2023, §7.4.1(a)</w:t>
      </w:r>
    </w:p>
    <w:p>
      <w:pPr>
        <w:pStyle w:val="AnswerHeader"/>
        <w:keepNext/>
      </w:pPr>
      <w:r>
        <w:t>E1256  ·  ĐÁP ÁN D  ·  Exceedance hours / Số giờ vượt quá</w:t>
      </w:r>
    </w:p>
    <w:p>
      <w:pPr>
        <w:pStyle w:val="AnswerText"/>
        <w:keepNext/>
      </w:pPr>
      <w:r>
        <w:t>Correct answer / Đáp án đúng: EH = 3 h; probability = 30%</w:t>
        <w:br/>
        <w:t>VI: EH = 3 h; xác suất = 30%</w:t>
      </w:r>
    </w:p>
    <w:p>
      <w:pPr>
        <w:pStyle w:val="Explanation"/>
        <w:keepNext/>
      </w:pPr>
      <w:r>
        <w:t>Explanation: The source-aligned choice is: “EH = 3 h; probability = 30%” This is the controlling value, condition, sequence, scope, or verification rule for Exceedance hours under ASHRAE 55-2023, §7.4.2.2.1. The other choices alter at least one technical element of that rule.</w:t>
        <w:br/>
        <w:t>Giải thích: Lựa chọn phù hợp với nguồn là: “EH = 3 h; xác suất = 30%”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E1257  ·  ĐÁP ÁN A  ·  Measurement heights / Chiều cao đo</w:t>
      </w:r>
    </w:p>
    <w:p>
      <w:pPr>
        <w:pStyle w:val="AnswerText"/>
        <w:keepNext/>
      </w:pPr>
      <w:r>
        <w:t>Correct answer / Đáp án đúng: 0.1 m, 1.1 m, and 1.7 m</w:t>
        <w:br/>
        <w:t>VI: 0,1 m, 1,1 m và 1,7 m</w:t>
      </w:r>
    </w:p>
    <w:p>
      <w:pPr>
        <w:pStyle w:val="Explanation"/>
        <w:keepNext/>
      </w:pPr>
      <w:r>
        <w:t>Explanation: The source-aligned choice is: “0.1 m, 1.1 m, and 1.7 m” This is the controlling value, condition, sequence, scope, or verification rule for Measurement heights under ASHRAE 55-2023, §7.3.2(b). The other choices alter at least one technical element of that rule.</w:t>
        <w:br/>
        <w:t>Giải thích: Lựa chọn phù hợp với nguồn là: “0,1 m, 1,1 m và 1,7 m” Đây là giá trị, điều kiện, trình tự, phạm vi hoặc quy tắc kiểm tra chi phối đối với Chiều cao đo theo ASHRAE 55-2023, §7.3.2(b). Các lựa chọn còn lại làm thay đổi ít nhất một yếu tố kỹ thuật của quy tắc đó.</w:t>
      </w:r>
    </w:p>
    <w:p>
      <w:pPr>
        <w:pStyle w:val="SourceLine"/>
        <w:keepLines/>
      </w:pPr>
      <w:r>
        <w:t>Nguồn / Source: ASHRAE 55-2023, §7.3.2(b)</w:t>
      </w:r>
    </w:p>
    <w:p>
      <w:pPr>
        <w:pStyle w:val="AnswerHeader"/>
        <w:keepNext/>
      </w:pPr>
      <w:r>
        <w:t>E1258  ·  ĐÁP ÁN B  ·  Representative clothing / Mức cách nhiệt quần áo đại diện</w:t>
      </w:r>
    </w:p>
    <w:p>
      <w:pPr>
        <w:pStyle w:val="AnswerText"/>
        <w:keepNext/>
      </w:pPr>
      <w:r>
        <w:t>Correct answer / Đáp án đúng: No, because the difference is 0.20 clo, greater than 0.15 clo.</w:t>
        <w:br/>
        <w:t>VI: Không, vì chênh lệch là 0,20 clo, lớn hơn 0,15 clo.</w:t>
      </w:r>
    </w:p>
    <w:p>
      <w:pPr>
        <w:pStyle w:val="Explanation"/>
        <w:keepNext/>
      </w:pPr>
      <w:r>
        <w:t>Explanation: The source-aligned choice is: “No, because the difference is 0.20 clo, greater than 0.15 clo.” This is the controlling value, condition, sequence, scope, or verification rule for Representative clothing under ASHRAE 55-2023, §5.2.2.1.2. The other choices alter at least one technical element of that rule.</w:t>
        <w:br/>
        <w:t>Giải thích: Lựa chọn phù hợp với nguồn là: “Không, vì chênh lệch là 0,20 clo, lớn hơn 0,15 clo.” Đây là giá trị, điều kiện, trình tự, phạm vi hoặc quy tắc kiểm tra chi phối đối với Mức cách nhiệt quần áo đại diện theo ASHRAE 55-2023, §5.2.2.1.2. Các lựa chọn còn lại làm thay đổi ít nhất một yếu tố kỹ thuật của quy tắc đó.</w:t>
      </w:r>
    </w:p>
    <w:p>
      <w:pPr>
        <w:pStyle w:val="SourceLine"/>
        <w:keepLines/>
      </w:pPr>
      <w:r>
        <w:t>Nguồn / Source: ASHRAE 55-2023, §5.2.2.1.2</w:t>
      </w:r>
    </w:p>
    <w:p>
      <w:pPr>
        <w:pStyle w:val="AnswerHeader"/>
        <w:keepNext/>
      </w:pPr>
      <w:r>
        <w:t>E1259  ·  ĐÁP ÁN C  ·  Control classification / Phân loại điều khiển</w:t>
      </w:r>
    </w:p>
    <w:p>
      <w:pPr>
        <w:pStyle w:val="AnswerText"/>
        <w:keepNext/>
      </w:pPr>
      <w:r>
        <w:t>Correct answer / Đáp án đúng: Level 1</w:t>
        <w:br/>
        <w:t>VI: Cấp 1</w:t>
      </w:r>
    </w:p>
    <w:p>
      <w:pPr>
        <w:pStyle w:val="Explanation"/>
        <w:keepNext/>
      </w:pPr>
      <w:r>
        <w:t>Explanation: The source-aligned choice is: “Level 1” This is the controlling value, condition, sequence, scope, or verification rule for Control classification under ASHRAE 55-2023, Table 6-1. The other choices alter at least one technical element of that rule.</w:t>
        <w:br/>
        <w:t>Giải thích: Lựa chọn phù hợp với nguồn là: “Cấp 1”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E1260  ·  ĐÁP ÁN D  ·  BAS trending / Ghi xu hướng BAS</w:t>
      </w:r>
    </w:p>
    <w:p>
      <w:pPr>
        <w:pStyle w:val="AnswerText"/>
        <w:keepNext/>
      </w:pPr>
      <w:r>
        <w:t>Correct answer / Đáp án đúng: No; the interval must not exceed 15 minutes.</w:t>
        <w:br/>
        <w:t>VI: Không; khoảng thời gian không được vượt quá 15 phút.</w:t>
      </w:r>
    </w:p>
    <w:p>
      <w:pPr>
        <w:pStyle w:val="Explanation"/>
        <w:keepNext/>
      </w:pPr>
      <w:r>
        <w:t>Explanation: The source-aligned choice is: “No; the interval must not exceed 15 minutes.” This is the controlling value, condition, sequence, scope, or verification rule for BAS trending under ASHRAE 55-2023, §7.3.5.3. The other choices alter at least one technical element of that rule.</w:t>
        <w:br/>
        <w:t>Giải thích: Lựa chọn phù hợp với nguồn là: “Không; khoảng thời gian không được vượt quá 15 phút.” Đây là giá trị, điều kiện, trình tự, phạm vi hoặc quy tắc kiểm tra chi phối đối với Ghi xu hướng BAS theo ASHRAE 55-2023, §7.3.5.3. Các lựa chọn còn lại làm thay đổi ít nhất một yếu tố kỹ thuật của quy tắc đó.</w:t>
      </w:r>
    </w:p>
    <w:p>
      <w:pPr>
        <w:pStyle w:val="SourceLine"/>
        <w:keepLines/>
      </w:pPr>
      <w:r>
        <w:t>Nguồn / Source: ASHRAE 55-2023, §7.3.5.3</w:t>
      </w:r>
    </w:p>
    <w:p>
      <w:pPr>
        <w:pStyle w:val="AnswerHeader"/>
        <w:keepNext/>
      </w:pPr>
      <w:r>
        <w:t>E1261  ·  ĐÁP ÁN A  ·  Representative occupants / Người sử dụng đại diện</w:t>
      </w:r>
    </w:p>
    <w:p>
      <w:pPr>
        <w:pStyle w:val="AnswerText"/>
        <w:keepNext/>
      </w:pPr>
      <w:r>
        <w:t>Correct answer / Đáp án đúng: It masks materially different metabolic groups that should be evaluated separately.</w:t>
        <w:br/>
        <w:t>VI: Nó che khuất các nhóm có mức chuyển hóa khác nhau đáng kể và cần được đánh giá riêng.</w:t>
      </w:r>
    </w:p>
    <w:p>
      <w:pPr>
        <w:pStyle w:val="Explanation"/>
        <w:keepNext/>
      </w:pPr>
      <w:r>
        <w:t>Explanation: The source-aligned choice is: “It masks materially different metabolic groups that should be evaluated separately.” This is the controlling value, condition, sequence, scope, or verification rule for Representative occupants under ASHRAE 55-2023, §§4.3 and 5.2.1.1. The other choices alter at least one technical element of that rule.</w:t>
        <w:br/>
        <w:t>Giải thích: Lựa chọn phù hợp với nguồn là: “Nó che khuất các nhóm có mức chuyển hóa khác nhau đáng kể và cần được đánh giá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E1262  ·  ĐÁP ÁN B  ·  Solar exposure / Tiếp xúc với năng lượng mặt trời</w:t>
      </w:r>
    </w:p>
    <w:p>
      <w:pPr>
        <w:pStyle w:val="AnswerText"/>
        <w:keepNext/>
      </w:pPr>
      <w:r>
        <w:t>Correct answer / Đáp án đúng: Short-wave solar contribution to mean radiant temperature</w:t>
        <w:br/>
        <w:t>VI: Sự đóng góp của năng lượng mặt trời sóng ngắn vào nhiệt độ bức xạ trung bình</w:t>
      </w:r>
    </w:p>
    <w:p>
      <w:pPr>
        <w:pStyle w:val="Explanation"/>
        <w:keepNext/>
      </w:pPr>
      <w:r>
        <w:t>Explanation: The source-aligned choice is: “Short-wave solar contribution to mean radiant temperature” This is the controlling value, condition, sequence, scope, or verification rule for Solar exposure under ASHRAE 55-2023, §5.3.3 and Normative Appendix C. The other choices alter at least one technical element of that rule.</w:t>
        <w:br/>
        <w:t>Giải thích: Lựa chọn phù hợp với nguồn là: “Sự đóng góp của năng lượng mặt trời sóng ngắn vào nhiệt độ bức xạ trung bình” Đây là giá trị, điều kiện, trình tự, phạm vi hoặc quy tắc kiểm tra chi phối đối với Tiếp xúc với năng lượng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E1263  ·  ĐÁP ÁN C  ·  Method applicability / Khả năng áp dụng phương pháp</w:t>
      </w:r>
    </w:p>
    <w:p>
      <w:pPr>
        <w:pStyle w:val="AnswerText"/>
        <w:keepNext/>
      </w:pPr>
      <w:r>
        <w:t>Correct answer / Đáp án đúng: The adaptive method is not applicable during those hours.</w:t>
        <w:br/>
        <w:t>VI: Phương pháp thích ứng không được áp dụng trong những giờ đó.</w:t>
      </w:r>
    </w:p>
    <w:p>
      <w:pPr>
        <w:pStyle w:val="Explanation"/>
        <w:keepNext/>
      </w:pPr>
      <w:r>
        <w:t>Explanation: The source-aligned choice is: “The adaptive method is not applicable during those hours.” This is the controlling value, condition, sequence, scope, or verification rule for Method applicability under ASHRAE 55-2023, §5.4.1(a). The other choices alter at least one technical element of that rule.</w:t>
        <w:br/>
        <w:t>Giải thích: Lựa chọn phù hợp với nguồn là: “Phương pháp thích ứng không được áp dụng trong những giờ đó.” Đây là giá trị, điều kiện, trình tự, phạm vi hoặc quy tắc kiểm tra chi phối đối với Khả năng áp dụng phương pháp theo ASHRAE 55-2023, §5.4.1(a). Các lựa chọn còn lại làm thay đổi ít nhất một yếu tố kỹ thuật của quy tắc đó.</w:t>
      </w:r>
    </w:p>
    <w:p>
      <w:pPr>
        <w:pStyle w:val="SourceLine"/>
        <w:keepLines/>
      </w:pPr>
      <w:r>
        <w:t>Nguồn / Source: ASHRAE 55-2023, §5.4.1(a)</w:t>
      </w:r>
    </w:p>
    <w:p>
      <w:pPr>
        <w:pStyle w:val="AnswerHeader"/>
        <w:keepNext/>
      </w:pPr>
      <w:r>
        <w:t>E1264  ·  ĐÁP ÁN D  ·  Local discomfort / Bất tiện nghi cục bộ</w:t>
      </w:r>
    </w:p>
    <w:p>
      <w:pPr>
        <w:pStyle w:val="AnswerText"/>
        <w:keepNext/>
      </w:pPr>
      <w:r>
        <w:t>Correct answer / Đáp án đúng: Local floor-surface temperature limit</w:t>
        <w:br/>
        <w:t>VI: Giới hạn nhiệt độ bề mặt sàn cục bộ</w:t>
      </w:r>
    </w:p>
    <w:p>
      <w:pPr>
        <w:pStyle w:val="Explanation"/>
        <w:keepNext/>
      </w:pPr>
      <w:r>
        <w:t>Explanation: The source-aligned choice is: “Local floor-surface temperature limit” This is the controlling value, condition, sequence, scope, or verification rule for Local discomfort under ASHRAE 55-2023, §§5.3.2 and 5.3.5.5. The other choices alter at least one technical element of that rule.</w:t>
        <w:br/>
        <w:t>Giải thích: Lựa chọn phù hợp với nguồn là: “Giới hạn nhiệt độ bề mặt sàn cục bộ” Đây là giá trị, điều kiện, trình tự, phạm vi hoặc quy tắc kiểm tra chi phối đối với Bất tiện nghi cục bộ theo ASHRAE 55-2023, §§5.3.2 and 5.3.5.5. Các lựa chọn còn lại làm thay đổi ít nhất một yếu tố kỹ thuật của quy tắc đó.</w:t>
      </w:r>
    </w:p>
    <w:p>
      <w:pPr>
        <w:pStyle w:val="SourceLine"/>
        <w:keepLines/>
      </w:pPr>
      <w:r>
        <w:t>Nguồn / Source: ASHRAE 55-2023, §§5.3.2 and 5.3.5.5</w:t>
      </w:r>
    </w:p>
    <w:p>
      <w:pPr>
        <w:pStyle w:val="AnswerHeader"/>
        <w:keepNext/>
      </w:pPr>
      <w:r>
        <w:t>E1265  ·  ĐÁP ÁN A  ·  Measurement plan / Sơ đồ đo</w:t>
      </w:r>
    </w:p>
    <w:p>
      <w:pPr>
        <w:pStyle w:val="AnswerText"/>
        <w:keepNext/>
      </w:pPr>
      <w:r>
        <w:t>Correct answer / Đáp án đúng: Locations near walls/windows and expected thermal extremes</w:t>
        <w:br/>
        <w:t>VI: Các vị trí gần tường/cửa sổ và dự kiến có nhiệt độ cực cao</w:t>
      </w:r>
    </w:p>
    <w:p>
      <w:pPr>
        <w:pStyle w:val="Explanation"/>
        <w:keepNext/>
      </w:pPr>
      <w:r>
        <w:t>Explanation: The source-aligned choice is: “Locations near walls/windows and expected thermal extremes” This is the controlling value, condition, sequence, scope, or verification rule for Measurement plan under ASHRAE 55-2023, §7.3.2(a). The other choices alter at least one technical element of that rule.</w:t>
        <w:br/>
        <w:t>Giải thích: Lựa chọn phù hợp với nguồn là: “Các vị trí gần tường/cửa sổ và dự kiến có nhiệt độ cực cao” Đây là giá trị, điều kiện, trình tự, phạm vi hoặc quy tắc kiểm tra chi phối đối với Sơ đồ đo theo ASHRAE 55-2023, §7.3.2(a). Các lựa chọn còn lại làm thay đổi ít nhất một yếu tố kỹ thuật của quy tắc đó.</w:t>
      </w:r>
    </w:p>
    <w:p>
      <w:pPr>
        <w:pStyle w:val="SourceLine"/>
        <w:keepLines/>
      </w:pPr>
      <w:r>
        <w:t>Nguồn / Source: ASHRAE 55-2023, §7.3.2(a)</w:t>
      </w:r>
    </w:p>
    <w:p>
      <w:pPr>
        <w:pStyle w:val="AnswerHeader"/>
        <w:keepNext/>
      </w:pPr>
      <w:r>
        <w:t>E1266  ·  ĐÁP ÁN B  ·  Control classification / Phân loại điều khiển</w:t>
      </w:r>
    </w:p>
    <w:p>
      <w:pPr>
        <w:pStyle w:val="AnswerText"/>
        <w:keepNext/>
      </w:pPr>
      <w:r>
        <w:t>Correct answer / Đáp án đúng: Level 4</w:t>
        <w:br/>
        <w:t>VI: Cấp 4</w:t>
      </w:r>
    </w:p>
    <w:p>
      <w:pPr>
        <w:pStyle w:val="Explanation"/>
        <w:keepNext/>
      </w:pPr>
      <w:r>
        <w:t>Explanation: The source-aligned choice is: “Level 4” This is the controlling value, condition, sequence, scope, or verification rule for Control classification under ASHRAE 55-2023, Table 6-1. The other choices alter at least one technical element of that rule.</w:t>
        <w:br/>
        <w:t>Giải thích: Lựa chọn phù hợp với nguồn là: “Cấp 4”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E1267  ·  ĐÁP ÁN C  ·  Scope analysis / Phân tích phạm vi</w:t>
      </w:r>
    </w:p>
    <w:p>
      <w:pPr>
        <w:pStyle w:val="AnswerText"/>
        <w:keepNext/>
      </w:pPr>
      <w:r>
        <w:t>Correct answer / Đáp án đúng: The occupant condition is outside Standard 55's metabolic applicability.</w:t>
        <w:br/>
        <w:t>VI: Tình trạng của người sử dụng nằm ngoài khả năng áp dụng mức chuyển hóa của Tiêu chuẩn 55.</w:t>
      </w:r>
    </w:p>
    <w:p>
      <w:pPr>
        <w:pStyle w:val="Explanation"/>
        <w:keepNext/>
      </w:pPr>
      <w:r>
        <w:t>Explanation: The source-aligned choice is: “The occupant condition is outside Standard 55's metabolic applicability.” This is the controlling value, condition, sequence, scope, or verification rule for Scope analysis under ASHRAE 55-2023, §5.2.1.4. The other choices alter at least one technical element of that rule.</w:t>
        <w:br/>
        <w:t>Giải thích: Lựa chọn phù hợp với nguồn là: “Tình trạng của người sử dụng nằm ngoài khả năng áp dụng mức chuyển hóa của Tiêu chuẩn 55.” Đây là giá trị, điều kiện, trình tự, phạm vi hoặc quy tắc kiểm tra chi phối đối với Phân tích phạm vi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E1268  ·  ĐÁP ÁN D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Explanation: The source-aligned choice is: “Investigate diagnostics, representativeness, and unmodeled spatial or personal factors rather than dismiss either result.” This is the controlling value, condition, sequence, scope, or verification rule for Conflicting evidence under ASHRAE 55-2023, §§7.2-7.4. The other choices alter at least one technical element of that rule.</w:t>
        <w:br/>
        <w:t>Giải thích: Lựa chọn phù hợp với nguồn là: “Điều tra chẩn đoán, tính đại diện và các yếu tố cá nhân hoặc không gian không được mô hình hóa thay vì loại bỏ một trong hai kết quả.” Đây là giá trị, điều kiện, trình tự, phạm vi hoặc quy tắc kiểm tra chi phối đối với Bằng chứng mâu thuẫn theo ASHRAE 55-2023, §§7.2-7.4. Các lựa chọn còn lại làm thay đổi ít nhất một yếu tố kỹ thuật của quy tắc đó.</w:t>
      </w:r>
    </w:p>
    <w:p>
      <w:pPr>
        <w:pStyle w:val="SourceLine"/>
        <w:keepLines/>
      </w:pPr>
      <w:r>
        <w:t>Nguồn / Source: ASHRAE 55-2023, §§7.2-7.4</w:t>
      </w:r>
    </w:p>
    <w:p>
      <w:pPr>
        <w:pStyle w:val="AnswerHeader"/>
        <w:keepNext/>
      </w:pPr>
      <w:r>
        <w:t>E1269  ·  ĐÁP ÁN A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AnswerHeader"/>
        <w:keepNext/>
      </w:pPr>
      <w:r>
        <w:t>E1270  ·  ĐÁP ÁN B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Explanation: The source-aligned choice is: “Use the §5.3 standard PMV method with local discomfort and time-variation checks.” This is the controlling value, condition, sequence, scope, or verification rule for Method selection under ASHRAE 55-2023, §§5.1, 5.3.1, and 5.4.1. The other choices alter at least one technical element of that rule.</w:t>
        <w:br/>
        <w:t>Giải thích: Lựa chọn phù hợp với nguồn là: “Sử dụng phương pháp PMV tiêu chuẩn §5.3 với kiểm tra sự khó chịu cục bộ và kiểm tra biến đổi theo thời gian.” Đây là giá trị, điều kiện, trình tự, phạm vi hoặc quy tắc kiểm tra chi phối đối với Lựa chọn phương pháp theo ASHRAE 55-2023, §§5.1, 5.3.1, and 5.4.1. Các lựa chọn còn lại làm thay đổi ít nhất một yếu tố kỹ thuật của quy tắc đó.</w:t>
      </w:r>
    </w:p>
    <w:p>
      <w:pPr>
        <w:pStyle w:val="SourceLine"/>
        <w:keepLines/>
      </w:pPr>
      <w:r>
        <w:t>Nguồn / Source: ASHRAE 55-2023, §§5.1, 5.3.1, and 5.4.1</w:t>
      </w:r>
    </w:p>
    <w:p>
      <w:pPr>
        <w:pStyle w:val="AnswerHeader"/>
        <w:keepNext/>
      </w:pPr>
      <w:r>
        <w:t>E1271  ·  ĐÁP ÁN C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Explanation: The source-aligned choice is: “Space-by-space occupants, met/clo, cooling and heating comfort conditions, operative temperature, solar method, controls, calculations, and compliance result” This is the controlling value, condition, sequence, scope, or verification rule for Documentation quality under ASHRAE 55-2023, §6.2. The other choices alter at least one technical element of that rule.</w:t>
        <w:br/>
        <w:t>Giải thích: Lựa chọn phù hợp với nguồn là: “Người sử dụng theo từng không gian; met/clo; điều kiện tiện nghi khi làm mát và sưởi; nhiệt độ tác dụng; phương pháp xét bức xạ mặt trời; điều khiển; tính toán; và kết quả tuân thủ” Đây là giá trị, điều kiện, trình tự, phạm vi hoặc quy tắc kiểm tra chi phối đối với Chất lượng tài liệu theo ASHRAE 55-2023, §6.2. Các lựa chọn còn lại làm thay đổi ít nhất một yếu tố kỹ thuật của quy tắc đó.</w:t>
      </w:r>
    </w:p>
    <w:p>
      <w:pPr>
        <w:pStyle w:val="SourceLine"/>
        <w:keepLines/>
      </w:pPr>
      <w:r>
        <w:t>Nguồn / Source: ASHRAE 55-2023, §6.2</w:t>
      </w:r>
    </w:p>
    <w:p>
      <w:pPr>
        <w:pStyle w:val="AnswerHeader"/>
        <w:keepNext/>
      </w:pPr>
      <w:r>
        <w:t>E1272  ·  ĐÁP ÁN D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Explanation: The source-aligned choice is: “It changes PMV by -0.5 within 15 minutes while met and clo remain constant.” This is the controlling value, condition, sequence, scope, or verification rule for Personal comfort control under ASHRAE 55-2023, §6.1.1. The other choices alter at least one technical element of that rule.</w:t>
        <w:br/>
        <w:t>Giải thích: Lựa chọn phù hợp với nguồn là: “Nó thay đổi PMV -0,5 trong vòng 15 phút trong khi met và clo không đổi.” Đây là giá trị, điều kiện, trình tự, phạm vi hoặc quy tắc kiểm tra chi phối đối với Kiểm soát tiện nghi cá nhân theo ASHRAE 55-2023, §6.1.1. Các lựa chọn còn lại làm thay đổi ít nhất một yếu tố kỹ thuật của quy tắc đó.</w:t>
      </w:r>
    </w:p>
    <w:p>
      <w:pPr>
        <w:pStyle w:val="SourceLine"/>
        <w:keepLines/>
      </w:pPr>
      <w:r>
        <w:t>Nguồn / Source: ASHRAE 55-2023, §6.1.1</w:t>
      </w:r>
    </w:p>
    <w:p>
      <w:pPr>
        <w:pStyle w:val="AnswerHeader"/>
        <w:keepNext/>
      </w:pPr>
      <w:r>
        <w:t>E1273  ·  ĐÁP ÁN A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Explanation: The source-aligned choice is: “A satisfaction scale plus diagnostic cause questions and representative timing” This is the controlling value, condition, sequence, scope, or verification rule for Survey design under ASHRAE 55-2023, §§7.3.1.1 and 7.3.1.2. The other choices alter at least one technical element of that rule.</w:t>
        <w:br/>
        <w:t>Giải thích: Lựa chọn phù hợp với nguồn là: “Thang đo mức độ hài lòng cộng với các câu hỏi chẩn đoán nguyên nhân và thời gian đại diện” Đây là giá trị, điều kiện, trình tự, phạm vi hoặc quy tắc kiểm tra chi phối đối với Thiết kế khảo sát theo ASHRAE 55-2023, §§7.3.1.1 and 7.3.1.2. Các lựa chọn còn lại làm thay đổi ít nhất một yếu tố kỹ thuật của quy tắc đó.</w:t>
      </w:r>
    </w:p>
    <w:p>
      <w:pPr>
        <w:pStyle w:val="SourceLine"/>
        <w:keepLines/>
      </w:pPr>
      <w:r>
        <w:t>Nguồn / Source: ASHRAE 55-2023, §§7.3.1.1 and 7.3.1.2</w:t>
      </w:r>
    </w:p>
    <w:p>
      <w:pPr>
        <w:pStyle w:val="AnswerHeader"/>
        <w:keepNext/>
      </w:pPr>
      <w:r>
        <w:t>E1274  ·  ĐÁP ÁN B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Explanation: The source-aligned choice is: “Range 0.05-2 m/s, accuracy ±0.05 m/s, measured at required occupant heights” This is the controlling value, condition, sequence, scope, or verification rule for Instrumentation under ASHRAE 55-2023, Table 7-1 and §7.3.2. The other choices alter at least one technical element of that rule.</w:t>
        <w:br/>
        <w:t>Giải thích: Lựa chọn phù hợp với nguồn là: “Phạm vi 0,05-2 m/s, độ chính xác ±0,05 m/s, được đo ở độ cao yêu cầu của người sử dụng” Đây là giá trị, điều kiện, trình tự, phạm vi hoặc quy tắc kiểm tra chi phối đối với Thiết bị đo đạc theo ASHRAE 55-2023, Table 7-1 and §7.3.2. Các lựa chọn còn lại làm thay đổi ít nhất một yếu tố kỹ thuật của quy tắc đó.</w:t>
      </w:r>
    </w:p>
    <w:p>
      <w:pPr>
        <w:pStyle w:val="SourceLine"/>
        <w:keepLines/>
      </w:pPr>
      <w:r>
        <w:t>Nguồn / Source: ASHRAE 55-2023, Table 7-1 and §7.3.2</w:t>
      </w:r>
    </w:p>
    <w:p>
      <w:pPr>
        <w:pStyle w:val="AnswerHeader"/>
        <w:keepNext/>
      </w:pPr>
      <w:r>
        <w:t>E1275  ·  ĐÁP ÁN C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Explanation: The source-aligned choice is: “Evaluate representative occupant solar exposure and document the selected §5.3.3 method.” This is the controlling value, condition, sequence, scope, or verification rule for Solar method under ASHRAE 55-2023, §§5.3.3 and 6.2.1(f). The other choices alter at least one technical element of that rule.</w:t>
        <w:br/>
        <w:t>Giải thích: Lựa chọn phù hợp với nguồn là: “Đánh giá mức độ tiếp xúc với năng lượng mặt trời của người sử dụng đại diện và ghi lại phương pháp §5.3.3 đã chọn.” Đây là giá trị, điều kiện, trình tự, phạm vi hoặc quy tắc kiểm tra chi phối đối với Phương pháp xét bức xạ mặt trời theo ASHRAE 55-2023, §§5.3.3 and 6.2.1(f). Các lựa chọn còn lại làm thay đổi ít nhất một yếu tố kỹ thuật của quy tắc đó.</w:t>
      </w:r>
    </w:p>
    <w:p>
      <w:pPr>
        <w:pStyle w:val="SourceLine"/>
        <w:keepLines/>
      </w:pPr>
      <w:r>
        <w:t>Nguồn / Source: ASHRAE 55-2023, §§5.3.3 and 6.2.1(f)</w:t>
      </w:r>
    </w:p>
    <w:p>
      <w:pPr>
        <w:pStyle w:val="AnswerHeader"/>
        <w:keepNext/>
      </w:pPr>
      <w:r>
        <w:t>E1276  ·  ĐÁP ÁN D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Explanation: The source-aligned choice is: “One cooling and one heating condition, chosen for challenging comfort scenarios” This is the controlling value, condition, sequence, scope, or verification rule for Design conditions under ASHRAE 55-2023, §6.2.1(d). The other choices alter at least one technical element of that rule.</w:t>
        <w:br/>
        <w:t>Giải thích: Lựa chọn phù hợp với nguồn là: “Một điều kiện làm mát và một điều kiện sưởi, được chọn để đại diện các kịch bản tiện nghi bất lợi” Đây là giá trị, điều kiện, trình tự, phạm vi hoặc quy tắc kiểm tra chi phối đối với Điều kiện thiết kế theo ASHRAE 55-2023, §6.2.1(d). Các lựa chọn còn lại làm thay đổi ít nhất một yếu tố kỹ thuật của quy tắc đó.</w:t>
      </w:r>
    </w:p>
    <w:p>
      <w:pPr>
        <w:pStyle w:val="SourceLine"/>
        <w:keepLines/>
      </w:pPr>
      <w:r>
        <w:t>Nguồn / Source: ASHRAE 55-2023, §6.2.1(d)</w:t>
      </w:r>
    </w:p>
    <w:p>
      <w:pPr>
        <w:pStyle w:val="AnswerHeader"/>
        <w:keepNext/>
      </w:pPr>
      <w:r>
        <w:t>E1277  ·  ĐÁP ÁN A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Explanation: The source-aligned choice is: “Representative and extreme locations; required seated/standing heights; ≥2 h periods; ≤5 min temperature/RH and ≤3 min air-speed intervals; met/clo observations; concurrent surveys” This is the controlling value, condition, sequence, scope, or verification rule for Measurement program under ASHRAE 55-2023, §§7.2 and 7.3. The other choices alter at least one technical element of that rule.</w:t>
        <w:br/>
        <w:t>Giải thích: Lựa chọn phù hợp với nguồn là: “Các vị trí đại diện và vị trí cực trị; các cao độ bắt buộc cho tư thế ngồi/đứng; thời đoạn ≥2 h; khoảng ghi nhiệt độ/RH ≤5 min và vận tốc không khí ≤3 min; quan sát met/clo; khảo sát đồng thời” Đây là giá trị, điều kiện, trình tự, phạm vi hoặc quy tắc kiểm tra chi phối đối với Chương trình đo theo ASHRAE 55-2023, §§7.2 and 7.3. Các lựa chọn còn lại làm thay đổi ít nhất một yếu tố kỹ thuật của quy tắc đó.</w:t>
      </w:r>
    </w:p>
    <w:p>
      <w:pPr>
        <w:pStyle w:val="SourceLine"/>
        <w:keepLines/>
      </w:pPr>
      <w:r>
        <w:t>Nguồn / Source: ASHRAE 55-2023, §§7.2 and 7.3</w:t>
      </w:r>
    </w:p>
    <w:p>
      <w:pPr>
        <w:pStyle w:val="AnswerHeader"/>
        <w:keepNext/>
      </w:pPr>
      <w:r>
        <w:t>E1278  ·  ĐÁP ÁN B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Explanation: The source-aligned choice is: “Operable windows, no operating mechanical heating/cooling during compliance periods, adaptable clothing, eligible met range, and occupant-controlled air movement using Table 5-12” This is the controlling value, condition, sequence, scope, or verification rule for Adaptive strategy under ASHRAE 55-2023, §§5.4.1-5.4.2 and Table 5-12. The other choices alter at least one technical element of that rule.</w:t>
        <w:br/>
        <w:t>Giải thích: Lựa chọn phù hợp với nguồn là: “Cửa sổ mở được; không vận hành sưởi/làm mát cơ khí trong các thời đoạn đánh giá; quần áo có thể thích nghi; dải met đủ điều kiện; và chuyển động không khí do người sử dụng điều khiển theo Bảng 5-12” Đây là giá trị, điều kiện, trình tự, phạm vi hoặc quy tắc kiểm tra chi phối đối với Chiến lược thích ứng theo ASHRAE 55-2023, §§5.4.1-5.4.2 and Table 5-12. Các lựa chọn còn lại làm thay đổi ít nhất một yếu tố kỹ thuật của quy tắc đó.</w:t>
      </w:r>
    </w:p>
    <w:p>
      <w:pPr>
        <w:pStyle w:val="SourceLine"/>
        <w:keepLines/>
      </w:pPr>
      <w:r>
        <w:t>Nguồn / Source: ASHRAE 55-2023, §§5.4.1-5.4.2 and Table 5-12</w:t>
      </w:r>
    </w:p>
    <w:p>
      <w:pPr>
        <w:pStyle w:val="AnswerHeader"/>
        <w:keepNext/>
      </w:pPr>
      <w:r>
        <w:t>E1279  ·  ĐÁP ÁN C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Explanation: The source-aligned choice is: “Space types → representative occupants → cooling/heating/solar scenarios → §5.3 or §5.4 method → calculations and local limits → control level → pass/fail matrix” This is the controlling value, condition, sequence, scope, or verification rule for Compliance dossier under ASHRAE 55-2023, §§4-6. The other choices alter at least one technical element of that rule.</w:t>
        <w:br/>
        <w:t>Giải thích: Lựa chọn phù hợp với nguồn là: “Các loại không gian → người sử dụng đại diện → kịch bản làm mát/sưởi ấm/năng lượng mặt trời → phương pháp §5.3 hoặc §5.4 → tính toán và giới hạn cục bộ → mức kiểm soát → ma trận đạt/không đạt” Đây là giá trị, điều kiện, trình tự, phạm vi hoặc quy tắc kiểm tra chi phối đối với Hồ sơ tuân thủ theo ASHRAE 55-2023, §§4-6. Các lựa chọn còn lại làm thay đổi ít nhất một yếu tố kỹ thuật của quy tắc đó.</w:t>
      </w:r>
    </w:p>
    <w:p>
      <w:pPr>
        <w:pStyle w:val="SourceLine"/>
        <w:keepLines/>
      </w:pPr>
      <w:r>
        <w:t>Nguồn / Source: ASHRAE 55-2023, §§4-6</w:t>
      </w:r>
    </w:p>
    <w:p>
      <w:pPr>
        <w:pStyle w:val="AnswerHeader"/>
        <w:keepNext/>
      </w:pPr>
      <w:r>
        <w:t>E1280  ·  ĐÁP ÁN D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Explanation: The source-aligned choice is: “Metabolic rate, clothing insulation, air temperature, radiant temperature, air speed, and humidity” This is the controlling value, condition, sequence, scope, or verification rule for Purpose and factors under ASHRAE 55-2023, §5.1. The other choices alter at least one technical element of that rule.</w:t>
        <w:br/>
        <w:t>Giải thích: Lựa chọn phù hợp với nguồn là: “Mức chuyển hóa, độ cách nhiệt của quần áo, nhiệt độ không khí, nhiệt độ bức xạ, vận tốc không khí và độ ẩm” Đây là giá trị, điều kiện, trình tự, phạm vi hoặc quy tắc kiểm tra chi phối đối với Mục đích và các yếu tố theo ASHRAE 55-2023, §5.1. Các lựa chọn còn lại làm thay đổi ít nhất một yếu tố kỹ thuật của quy tắc đó.</w:t>
      </w:r>
    </w:p>
    <w:p>
      <w:pPr>
        <w:pStyle w:val="SourceLine"/>
        <w:keepLines/>
      </w:pPr>
      <w:r>
        <w:t>Nguồn / Source: ASHRAE 55-2023, §5.1</w:t>
      </w:r>
    </w:p>
    <w:p>
      <w:pPr>
        <w:pStyle w:val="AnswerHeader"/>
        <w:keepNext/>
      </w:pPr>
      <w:r>
        <w:t>E1281  ·  ĐÁP ÁN A  ·  Scope / Phạm vi</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Scope under ASHRAE 55-2023, §2.3. The other choices alter at least one technical element of that rule.</w:t>
        <w:br/>
        <w:t>Giải thích: Lựa chọn phù hợp với nguồn là: “15 phút”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E1282  ·  ĐÁP ÁN B  ·  Scope / Phạm vi</w:t>
      </w:r>
    </w:p>
    <w:p>
      <w:pPr>
        <w:pStyle w:val="AnswerText"/>
        <w:keepNext/>
      </w:pPr>
      <w:r>
        <w:t>Correct answer / Đáp án đúng: 3000 m (10,000 ft)</w:t>
        <w:br/>
        <w:t>VI: 3000 m (10,000 ft)</w:t>
      </w:r>
    </w:p>
    <w:p>
      <w:pPr>
        <w:pStyle w:val="Explanation"/>
        <w:keepNext/>
      </w:pPr>
      <w:r>
        <w:t>Explanation: The source-aligned choice is: “3000 m (10,000 ft)” This is the controlling value, condition, sequence, scope, or verification rule for Scope under ASHRAE 55-2023, §2.3. The other choices alter at least one technical element of that rule.</w:t>
        <w:br/>
        <w:t>Giải thích: Lựa chọn phù hợp với nguồn là: “3000 m (10,000 ft)”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E1283  ·  ĐÁP ÁN C  ·  Scope exclusions / Loại trừ phạm vi</w:t>
      </w:r>
    </w:p>
    <w:p>
      <w:pPr>
        <w:pStyle w:val="AnswerText"/>
        <w:keepNext/>
      </w:pPr>
      <w:r>
        <w:t>Correct answer / Đáp án đúng: Indoor air quality</w:t>
        <w:br/>
        <w:t>VI: Chất lượng không khí trong nhà</w:t>
      </w:r>
    </w:p>
    <w:p>
      <w:pPr>
        <w:pStyle w:val="Explanation"/>
        <w:keepNext/>
      </w:pPr>
      <w:r>
        <w:t>Explanation: The source-aligned choice is: “Indoor air quality” This is the controlling value, condition, sequence, scope, or verification rule for Scope exclusions under ASHRAE 55-2023, §2.4. The other choices alter at least one technical element of that rule.</w:t>
        <w:br/>
        <w:t>Giải thích: Lựa chọn phù hợp với nguồn là: “Chất lượng không khí trong nhà” Đây là giá trị, điều kiện, trình tự, phạm vi hoặc quy tắc kiểm tra chi phối đối với Loại trừ phạm vi theo ASHRAE 55-2023, §2.4. Các lựa chọn còn lại làm thay đổi ít nhất một yếu tố kỹ thuật của quy tắc đó.</w:t>
      </w:r>
    </w:p>
    <w:p>
      <w:pPr>
        <w:pStyle w:val="SourceLine"/>
        <w:keepLines/>
      </w:pPr>
      <w:r>
        <w:t>Nguồn / Source: ASHRAE 55-2023, §2.4</w:t>
      </w:r>
    </w:p>
    <w:p>
      <w:pPr>
        <w:pStyle w:val="AnswerHeader"/>
        <w:keepNext/>
      </w:pPr>
      <w:r>
        <w:t>E1284  ·  ĐÁP ÁN D  ·  Units / Đơn vị</w:t>
      </w:r>
    </w:p>
    <w:p>
      <w:pPr>
        <w:pStyle w:val="AnswerText"/>
        <w:keepNext/>
      </w:pPr>
      <w:r>
        <w:t>Correct answer / Đáp án đúng: 0.155 m²·°C/W</w:t>
        <w:br/>
        <w:t>VI: 0.155 m²·°C/W</w:t>
      </w:r>
    </w:p>
    <w:p>
      <w:pPr>
        <w:pStyle w:val="Explanation"/>
        <w:keepNext/>
      </w:pPr>
      <w:r>
        <w:t>Explanation: The source-aligned choice is: “0.155 m²·°C/W” This is the controlling value, condition, sequence, scope, or verification rule for Units under ASHRAE 55-2023, §3, definition of clo. The other choices alter at least one technical element of that rule.</w:t>
        <w:br/>
        <w:t>Giải thích: Lựa chọn phù hợp với nguồn là: “0.155 m²·°C/W” Đây là giá trị, điều kiện, trình tự, phạm vi hoặc quy tắc kiểm tra chi phối đối với Đơn vị theo ASHRAE 55-2023, §3, definition of clo. Các lựa chọn còn lại làm thay đổi ít nhất một yếu tố kỹ thuật của quy tắc đó.</w:t>
      </w:r>
    </w:p>
    <w:p>
      <w:pPr>
        <w:pStyle w:val="SourceLine"/>
        <w:keepLines/>
      </w:pPr>
      <w:r>
        <w:t>Nguồn / Source: ASHRAE 55-2023, §3, definition of clo</w:t>
      </w:r>
    </w:p>
    <w:p>
      <w:pPr>
        <w:pStyle w:val="AnswerHeader"/>
        <w:keepNext/>
      </w:pPr>
      <w:r>
        <w:t>E1285  ·  ĐÁP ÁN A  ·  Metabolic rate / Mức chuyển hóa</w:t>
      </w:r>
    </w:p>
    <w:p>
      <w:pPr>
        <w:pStyle w:val="AnswerText"/>
        <w:keepNext/>
      </w:pPr>
      <w:r>
        <w:t>Correct answer / Đáp án đúng: 4.0 met</w:t>
        <w:br/>
        <w:t>VI: 4.0 met</w:t>
      </w:r>
    </w:p>
    <w:p>
      <w:pPr>
        <w:pStyle w:val="Explanation"/>
        <w:keepNext/>
      </w:pPr>
      <w:r>
        <w:t>Explanation: The source-aligned choice is: “4.0 met” This is the controlling value, condition, sequence, scope, or verification rule for Metabolic rate under ASHRAE 55-2023, §5.2.1.4. The other choices alter at least one technical element of that rule.</w:t>
        <w:br/>
        <w:t>Giải thích: Lựa chọn phù hợp với nguồn là: “4.0 met” Đây là giá trị, điều kiện, trình tự, phạm vi hoặc quy tắc kiểm tra chi phối đối với Mức chuyển hóa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E1286  ·  ĐÁP ÁN B  ·  Clothing / Quần áo</w:t>
      </w:r>
    </w:p>
    <w:p>
      <w:pPr>
        <w:pStyle w:val="AnswerText"/>
        <w:keepNext/>
      </w:pPr>
      <w:r>
        <w:t>Correct answer / Đáp án đúng: 1.5 clo</w:t>
        <w:br/>
        <w:t>VI: 1.5 clo</w:t>
      </w:r>
    </w:p>
    <w:p>
      <w:pPr>
        <w:pStyle w:val="Explanation"/>
        <w:keepNext/>
      </w:pPr>
      <w:r>
        <w:t>Explanation: The source-aligned choice is: “1.5 clo” This is the controlling value, condition, sequence, scope, or verification rule for Clothing under ASHRAE 55-2023, §5.2.2.3. The other choices alter at least one technical element of that rule.</w:t>
        <w:br/>
        <w:t>Giải thích: Lựa chọn phù hợp với nguồn là: “1.5 clo” Đây là giá trị, điều kiện, trình tự, phạm vi hoặc quy tắc kiểm tra chi phối đối với Quần áo theo ASHRAE 55-2023, §5.2.2.3. Các lựa chọn còn lại làm thay đổi ít nhất một yếu tố kỹ thuật của quy tắc đó.</w:t>
      </w:r>
    </w:p>
    <w:p>
      <w:pPr>
        <w:pStyle w:val="SourceLine"/>
        <w:keepLines/>
      </w:pPr>
      <w:r>
        <w:t>Nguồn / Source: ASHRAE 55-2023, §5.2.2.3</w:t>
      </w:r>
    </w:p>
    <w:p>
      <w:pPr>
        <w:pStyle w:val="AnswerHeader"/>
        <w:keepNext/>
      </w:pPr>
      <w:r>
        <w:t>E1287  ·  ĐÁP ÁN C  ·  PMV compliance / Tuân thủ PMV</w:t>
      </w:r>
    </w:p>
    <w:p>
      <w:pPr>
        <w:pStyle w:val="AnswerText"/>
        <w:keepNext/>
      </w:pPr>
      <w:r>
        <w:t>Correct answer / Đáp án đúng: -0.5 &lt; PMV &lt; +0.5</w:t>
        <w:br/>
        <w:t>VI: -0.5 &lt; PMV &lt; +0.5</w:t>
      </w:r>
    </w:p>
    <w:p>
      <w:pPr>
        <w:pStyle w:val="Explanation"/>
        <w:keepNext/>
      </w:pPr>
      <w:r>
        <w:t>Explanation: The source-aligned choice is: “-0.5 &lt; PMV &lt; +0.5” This is the controlling value, condition, sequence, scope, or verification rule for PMV compliance under ASHRAE 55-2023, §5.3.2. The other choices alter at least one technical element of that rule.</w:t>
        <w:br/>
        <w:t>Giải thích: Lựa chọn phù hợp với nguồn là: “-0.5 &lt; PMV &lt; +0.5” Đây là giá trị, điều kiện, trình tự, phạm vi hoặc quy tắc kiểm tra chi phối đối với Tuân thủ PMV theo ASHRAE 55-2023, §5.3.2. Các lựa chọn còn lại làm thay đổi ít nhất một yếu tố kỹ thuật của quy tắc đó.</w:t>
      </w:r>
    </w:p>
    <w:p>
      <w:pPr>
        <w:pStyle w:val="SourceLine"/>
        <w:keepLines/>
      </w:pPr>
      <w:r>
        <w:t>Nguồn / Source: ASHRAE 55-2023, §5.3.2</w:t>
      </w:r>
    </w:p>
    <w:p>
      <w:pPr>
        <w:pStyle w:val="AnswerHeader"/>
        <w:keepNext/>
      </w:pPr>
      <w:r>
        <w:t>E1288  ·  ĐÁP ÁN D  ·  Occupant air-speed control / Điều khiển vận tốc không khí bởi người sử dụng</w:t>
      </w:r>
    </w:p>
    <w:p>
      <w:pPr>
        <w:pStyle w:val="AnswerText"/>
        <w:keepNext/>
      </w:pPr>
      <w:r>
        <w:t>Correct answer / Đáp án đúng: Six occupants</w:t>
        <w:br/>
        <w:t>VI: Sáu người sử dụng</w:t>
      </w:r>
    </w:p>
    <w:p>
      <w:pPr>
        <w:pStyle w:val="Explanation"/>
        <w:keepNext/>
      </w:pPr>
      <w:r>
        <w:t>Explanation: The source-aligned choice is: “Six occupants” This is the controlling value, condition, sequence, scope, or verification rule for Occupant air-speed control under ASHRAE 55-2023, §5.3.4.1. The other choices alter at least one technical element of that rule.</w:t>
        <w:br/>
        <w:t>Giải thích: Lựa chọn phù hợp với nguồn là: “Sáu người sử dụng” Đây là giá trị, điều kiện, trình tự, phạm vi hoặc quy tắc kiểm tra chi phối đối với Điều khiển vận tốc không khí bởi người sử dụng theo ASHRAE 55-2023, §5.3.4.1. Các lựa chọn còn lại làm thay đổi ít nhất một yếu tố kỹ thuật của quy tắc đó.</w:t>
      </w:r>
    </w:p>
    <w:p>
      <w:pPr>
        <w:pStyle w:val="SourceLine"/>
        <w:keepLines/>
      </w:pPr>
      <w:r>
        <w:t>Nguồn / Source: ASHRAE 55-2023, §5.3.4.1</w:t>
      </w:r>
    </w:p>
    <w:p>
      <w:pPr>
        <w:pStyle w:val="AnswerHeader"/>
        <w:keepNext/>
      </w:pPr>
      <w:r>
        <w:t>E1289  ·  ĐÁP ÁN A  ·  Air-speed limit / Giới hạn vận tốc không khí</w:t>
      </w:r>
    </w:p>
    <w:p>
      <w:pPr>
        <w:pStyle w:val="AnswerText"/>
        <w:keepNext/>
      </w:pPr>
      <w:r>
        <w:t>Correct answer / Đáp án đúng: 0.8 m/s</w:t>
        <w:br/>
        <w:t>VI: 0.8 m/s</w:t>
      </w:r>
    </w:p>
    <w:p>
      <w:pPr>
        <w:pStyle w:val="Explanation"/>
        <w:keepNext/>
      </w:pPr>
      <w:r>
        <w:t>Explanation: The source-aligned choice is: “0.8 m/s” This is the controlling value, condition, sequence, scope, or verification rule for Air-speed limit under ASHRAE 55-2023, §5.3.4.2(a). The other choices alter at least one technical element of that rule.</w:t>
        <w:br/>
        <w:t>Giải thích: Lựa chọn phù hợp với nguồn là: “0.8 m/s” Đây là giá trị, điều kiện, trình tự, phạm vi hoặc quy tắc kiểm tra chi phối đối với Giới hạn vận tốc không khí theo ASHRAE 55-2023, §5.3.4.2(a). Các lựa chọn còn lại làm thay đổi ít nhất một yếu tố kỹ thuật của quy tắc đó.</w:t>
      </w:r>
    </w:p>
    <w:p>
      <w:pPr>
        <w:pStyle w:val="SourceLine"/>
        <w:keepLines/>
      </w:pPr>
      <w:r>
        <w:t>Nguồn / Source: ASHRAE 55-2023, §5.3.4.2(a)</w:t>
      </w:r>
    </w:p>
    <w:p>
      <w:pPr>
        <w:pStyle w:val="AnswerHeader"/>
        <w:keepNext/>
      </w:pPr>
      <w:r>
        <w:t>E1290  ·  ĐÁP ÁN B  ·  Air-speed limit / Giới hạn vận tốc không khí</w:t>
      </w:r>
    </w:p>
    <w:p>
      <w:pPr>
        <w:pStyle w:val="AnswerText"/>
        <w:keepNext/>
      </w:pPr>
      <w:r>
        <w:t>Correct answer / Đáp án đúng: 0.2 m/s</w:t>
        <w:br/>
        <w:t>VI: 0.2 m/s</w:t>
      </w:r>
    </w:p>
    <w:p>
      <w:pPr>
        <w:pStyle w:val="Explanation"/>
        <w:keepNext/>
      </w:pPr>
      <w:r>
        <w:t>Explanation: The source-aligned choice is: “0.2 m/s” This is the controlling value, condition, sequence, scope, or verification rule for Air-speed limit under ASHRAE 55-2023, §5.3.4.2(c). The other choices alter at least one technical element of that rule.</w:t>
        <w:br/>
        <w:t>Giải thích: Lựa chọn phù hợp với nguồn là: “0.2 m/s” Đây là giá trị, điều kiện, trình tự, phạm vi hoặc quy tắc kiểm tra chi phối đối với Giới hạn vận tốc không khí theo ASHRAE 55-2023, §5.3.4.2(c). Các lựa chọn còn lại làm thay đổi ít nhất một yếu tố kỹ thuật của quy tắc đó.</w:t>
      </w:r>
    </w:p>
    <w:p>
      <w:pPr>
        <w:pStyle w:val="SourceLine"/>
        <w:keepLines/>
      </w:pPr>
      <w:r>
        <w:t>Nguồn / Source: ASHRAE 55-2023, §5.3.4.2(c)</w:t>
      </w:r>
    </w:p>
    <w:p>
      <w:pPr>
        <w:pStyle w:val="AnswerHeader"/>
        <w:keepNext/>
      </w:pPr>
      <w:r>
        <w:t>E1291  ·  ĐÁP ÁN C  ·  Local discomfort / Bất tiện nghi cục bộ</w:t>
      </w:r>
    </w:p>
    <w:p>
      <w:pPr>
        <w:pStyle w:val="AnswerText"/>
        <w:keepNext/>
      </w:pPr>
      <w:r>
        <w:t>Correct answer / Đáp án đúng: Icl &lt; 0.7 clo and metabolic rate &lt; 1.3 met</w:t>
        <w:br/>
        <w:t>VI: Icl &lt; 0,7 clo và mức chuyển hóa &lt; 1,3 met</w:t>
      </w:r>
    </w:p>
    <w:p>
      <w:pPr>
        <w:pStyle w:val="Explanation"/>
        <w:keepNext/>
      </w:pPr>
      <w:r>
        <w:t>Explanation: The source-aligned choice is: “Icl &lt; 0.7 clo and metabolic rate &lt; 1.3 met” This is the controlling value, condition, sequence, scope, or verification rule for Local discomfort under ASHRAE 55-2023, §5.3.5.1. The other choices alter at least one technical element of that rule.</w:t>
        <w:br/>
        <w:t>Giải thích: Lựa chọn phù hợp với nguồn là: “Icl &lt; 0,7 clo và mức chuyển hóa &lt; 1,3 met” Đây là giá trị, điều kiện, trình tự, phạm vi hoặc quy tắc kiểm tra chi phối đối với Bất tiện nghi cục bộ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E1292  ·  ĐÁP ÁN D  ·  Measurement heights / Chiều cao đo</w:t>
      </w:r>
    </w:p>
    <w:p>
      <w:pPr>
        <w:pStyle w:val="AnswerText"/>
        <w:keepNext/>
      </w:pPr>
      <w:r>
        <w:t>Correct answer / Đáp án đúng: 1.1 m above the floor</w:t>
        <w:br/>
        <w:t>VI: 1,1 m so với mặt sàn</w:t>
      </w:r>
    </w:p>
    <w:p>
      <w:pPr>
        <w:pStyle w:val="Explanation"/>
        <w:keepNext/>
      </w:pPr>
      <w:r>
        <w:t>Explanation: The source-aligned choice is: “1.1 m above the floor” This is the controlling value, condition, sequence, scope, or verification rule for Measurement heights under ASHRAE 55-2023, §5.3.5.1. The other choices alter at least one technical element of that rule.</w:t>
        <w:br/>
        <w:t>Giải thích: Lựa chọn phù hợp với nguồn là: “1,1 m so với mặt sàn” Đây là giá trị, điều kiện, trình tự, phạm vi hoặc quy tắc kiểm tra chi phối đối với Chiều cao đo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E1293  ·  ĐÁP ÁN A  ·  Radiant asymmetry / Bất đối xứng nhiệt bức xạ</w:t>
      </w:r>
    </w:p>
    <w:p>
      <w:pPr>
        <w:pStyle w:val="AnswerText"/>
        <w:keepNext/>
      </w:pPr>
      <w:r>
        <w:t>Correct answer / Đáp án đúng: Less than 5°C</w:t>
        <w:br/>
        <w:t>VI: Dưới 5°C</w:t>
      </w:r>
    </w:p>
    <w:p>
      <w:pPr>
        <w:pStyle w:val="Explanation"/>
        <w:keepNext/>
      </w:pPr>
      <w:r>
        <w:t>Explanation: The source-aligned choice is: “Less than 5°C” This is the controlling value, condition, sequence, scope, or verification rule for Radiant asymmetry under ASHRAE 55-2023, Table 5-10. The other choices alter at least one technical element of that rule.</w:t>
        <w:br/>
        <w:t>Giải thích: Lựa chọn phù hợp với nguồn là: “Dưới 5°C” Đây là giá trị, điều kiện, trình tự, phạm vi hoặc quy tắc kiểm tra chi phối đối với Bất đối xứng nhiệt bức xạ theo ASHRAE 55-2023, Table 5-10. Các lựa chọn còn lại làm thay đổi ít nhất một yếu tố kỹ thuật của quy tắc đó.</w:t>
      </w:r>
    </w:p>
    <w:p>
      <w:pPr>
        <w:pStyle w:val="SourceLine"/>
        <w:keepLines/>
      </w:pPr>
      <w:r>
        <w:t>Nguồn / Source: ASHRAE 55-2023, Table 5-10</w:t>
      </w:r>
    </w:p>
    <w:p>
      <w:pPr>
        <w:pStyle w:val="AnswerHeader"/>
        <w:keepNext/>
      </w:pPr>
      <w:r>
        <w:t>E1294  ·  ĐÁP ÁN B  ·  Floor temperature / Nhiệt độ sàn</w:t>
      </w:r>
    </w:p>
    <w:p>
      <w:pPr>
        <w:pStyle w:val="AnswerText"/>
        <w:keepNext/>
      </w:pPr>
      <w:r>
        <w:t>Correct answer / Đáp án đúng: 19°C to 29°C</w:t>
        <w:br/>
        <w:t>VI: 19°C đến 29°C</w:t>
      </w:r>
    </w:p>
    <w:p>
      <w:pPr>
        <w:pStyle w:val="Explanation"/>
        <w:keepNext/>
      </w:pPr>
      <w:r>
        <w:t>Explanation: The source-aligned choice is: “19°C to 29°C” This is the controlling value, condition, sequence, scope, or verification rule for Floor temperature under ASHRAE 55-2023, §5.3.5.5. The other choices alter at least one technical element of that rule.</w:t>
        <w:br/>
        <w:t>Giải thích: Lựa chọn phù hợp với nguồn là: “19°C đến 29°C” Đây là giá trị, điều kiện, trình tự, phạm vi hoặc quy tắc kiểm tra chi phối đối với Nhiệt độ sàn theo ASHRAE 55-2023, §5.3.5.5. Các lựa chọn còn lại làm thay đổi ít nhất một yếu tố kỹ thuật của quy tắc đó.</w:t>
      </w:r>
    </w:p>
    <w:p>
      <w:pPr>
        <w:pStyle w:val="SourceLine"/>
        <w:keepLines/>
      </w:pPr>
      <w:r>
        <w:t>Nguồn / Source: ASHRAE 55-2023, §5.3.5.5</w:t>
      </w:r>
    </w:p>
    <w:p>
      <w:pPr>
        <w:pStyle w:val="AnswerHeader"/>
        <w:keepNext/>
      </w:pPr>
      <w:r>
        <w:t>E1295  ·  ĐÁP ÁN C  ·  Temperature variation / Sự thay đổi nhiệt độ</w:t>
      </w:r>
    </w:p>
    <w:p>
      <w:pPr>
        <w:pStyle w:val="AnswerText"/>
        <w:keepNext/>
      </w:pPr>
      <w:r>
        <w:t>Correct answer / Đáp án đúng: 1.1°C</w:t>
        <w:br/>
        <w:t>VI: 1.1°C</w:t>
      </w:r>
    </w:p>
    <w:p>
      <w:pPr>
        <w:pStyle w:val="Explanation"/>
        <w:keepNext/>
      </w:pPr>
      <w:r>
        <w:t>Explanation: The source-aligned choice is: “1.1°C” This is the controlling value, condition, sequence, scope, or verification rule for Temperature variation under ASHRAE 55-2023, §5.3.6.2. The other choices alter at least one technical element of that rule.</w:t>
        <w:br/>
        <w:t>Giải thích: Lựa chọn phù hợp với nguồn là: “1.1°C” Đây là giá trị, điều kiện, trình tự, phạm vi hoặc quy tắc kiểm tra chi phối đối với Sự thay đổi nhiệt độ theo ASHRAE 55-2023, §5.3.6.2. Các lựa chọn còn lại làm thay đổi ít nhất một yếu tố kỹ thuật của quy tắc đó.</w:t>
      </w:r>
    </w:p>
    <w:p>
      <w:pPr>
        <w:pStyle w:val="SourceLine"/>
        <w:keepLines/>
      </w:pPr>
      <w:r>
        <w:t>Nguồn / Source: ASHRAE 55-2023, §5.3.6.2</w:t>
      </w:r>
    </w:p>
    <w:p>
      <w:pPr>
        <w:pStyle w:val="AnswerHeader"/>
        <w:keepNext/>
      </w:pPr>
      <w:r>
        <w:t>E1296  ·  ĐÁP ÁN D  ·  Adaptive model / Mô hình thích nghi</w:t>
      </w:r>
    </w:p>
    <w:p>
      <w:pPr>
        <w:pStyle w:val="AnswerText"/>
        <w:keepNext/>
      </w:pPr>
      <w:r>
        <w:t>Correct answer / Đáp án đúng: Greater than 10°C and less than 33.5°C</w:t>
        <w:br/>
        <w:t>VI: Lớn hơn 10°C và nhỏ hơn 33,5°C</w:t>
      </w:r>
    </w:p>
    <w:p>
      <w:pPr>
        <w:pStyle w:val="Explanation"/>
        <w:keepNext/>
      </w:pPr>
      <w:r>
        <w:t>Explanation: The source-aligned choice is: “Greater than 10°C and less than 33.5°C” This is the controlling value, condition, sequence, scope, or verification rule for Adaptive model under ASHRAE 55-2023, §5.4.1(d). The other choices alter at least one technical element of that rule.</w:t>
        <w:br/>
        <w:t>Giải thích: Lựa chọn phù hợp với nguồn là: “Lớn hơn 10°C và nhỏ hơn 33,5°C” Đây là giá trị, điều kiện, trình tự, phạm vi hoặc quy tắc kiểm tra chi phối đối với Mô hình thích nghi theo ASHRAE 55-2023, §5.4.1(d). Các lựa chọn còn lại làm thay đổi ít nhất một yếu tố kỹ thuật của quy tắc đó.</w:t>
      </w:r>
    </w:p>
    <w:p>
      <w:pPr>
        <w:pStyle w:val="SourceLine"/>
        <w:keepLines/>
      </w:pPr>
      <w:r>
        <w:t>Nguồn / Source: ASHRAE 55-2023, §5.4.1(d)</w:t>
      </w:r>
    </w:p>
    <w:p>
      <w:pPr>
        <w:pStyle w:val="AnswerHeader"/>
        <w:keepNext/>
      </w:pPr>
      <w:r>
        <w:t>E1297  ·  ĐÁP ÁN A  ·  Adaptive model / Mô hình thích nghi</w:t>
      </w:r>
    </w:p>
    <w:p>
      <w:pPr>
        <w:pStyle w:val="AnswerText"/>
        <w:keepNext/>
      </w:pPr>
      <w:r>
        <w:t>Correct answer / Đáp án đúng: No fewer than 7 and no more than 30 days</w:t>
        <w:br/>
        <w:t>VI: Không ít hơn 7 và không quá 30 ngày</w:t>
      </w:r>
    </w:p>
    <w:p>
      <w:pPr>
        <w:pStyle w:val="Explanation"/>
        <w:keepNext/>
      </w:pPr>
      <w:r>
        <w:t>Explanation: The source-aligned choice is: “No fewer than 7 and no more than 30 days” This is the controlling value, condition, sequence, scope, or verification rule for Adaptive model under ASHRAE 55-2023, §5.4.2.1.1. The other choices alter at least one technical element of that rule.</w:t>
        <w:br/>
        <w:t>Giải thích: Lựa chọn phù hợp với nguồn là: “Không ít hơn 7 và không quá 30 ngày” Đây là giá trị, điều kiện, trình tự, phạm vi hoặc quy tắc kiểm tra chi phối đối với Mô hình thích nghi theo ASHRAE 55-2023, §5.4.2.1.1. Các lựa chọn còn lại làm thay đổi ít nhất một yếu tố kỹ thuật của quy tắc đó.</w:t>
      </w:r>
    </w:p>
    <w:p>
      <w:pPr>
        <w:pStyle w:val="SourceLine"/>
        <w:keepLines/>
      </w:pPr>
      <w:r>
        <w:t>Nguồn / Source: ASHRAE 55-2023, §5.4.2.1.1</w:t>
      </w:r>
    </w:p>
    <w:p>
      <w:pPr>
        <w:pStyle w:val="AnswerHeader"/>
        <w:keepNext/>
      </w:pPr>
      <w:r>
        <w:t>E1298  ·  ĐÁP ÁN B  ·  PMV and PPD / PMV và PPD</w:t>
      </w:r>
    </w:p>
    <w:p>
      <w:pPr>
        <w:pStyle w:val="AnswerText"/>
        <w:keepNext/>
      </w:pPr>
      <w:r>
        <w:t>Correct answer / Đáp án đúng: 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pPr>
      <w:r>
        <w:t>Explanation: The source-aligned choice is: “PMV predicts mean thermal sensation; PPD estimates the percentage thermally dissatisfied from PMV.” This is the controlling value, condition, sequence, scope, or verification rule for PMV and PPD under ASHRAE 55-2023, §3 definitions of PMV and PPD. The other choices alter at least one technical element of that rule.</w:t>
        <w:br/>
        <w:t>Giải thích: Lựa chọn phù hợp với nguồn là: “PMV dự đoán cảm giác nhiệt trung bình; PPD ước tính tỷ lệ phần trăm không hài lòng về nhiệt từ PMV.” Đây là giá trị, điều kiện, trình tự, phạm vi hoặc quy tắc kiểm tra chi phối đối với PMV và PPD theo ASHRAE 55-2023, §3 definitions of PMV and PPD. Các lựa chọn còn lại làm thay đổi ít nhất một yếu tố kỹ thuật của quy tắc đó.</w:t>
      </w:r>
    </w:p>
    <w:p>
      <w:pPr>
        <w:pStyle w:val="SourceLine"/>
        <w:keepLines/>
      </w:pPr>
      <w:r>
        <w:t>Nguồn / Source: ASHRAE 55-2023, §3 definitions of PMV and PPD</w:t>
      </w:r>
    </w:p>
    <w:p>
      <w:pPr>
        <w:pStyle w:val="AnswerHeader"/>
        <w:keepNext/>
      </w:pPr>
      <w:r>
        <w:t>E1299  ·  ĐÁP ÁN C  ·  Operative temperature / Nhiệt độ tác dụng</w:t>
      </w:r>
    </w:p>
    <w:p>
      <w:pPr>
        <w:pStyle w:val="AnswerText"/>
        <w:keepNext/>
      </w:pPr>
      <w:r>
        <w:t>Correct answer / Đáp án đúng: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Explanation"/>
        <w:keepNext/>
      </w:pPr>
      <w:r>
        <w:t>Explanation: The source-aligned choice is: “It represents the combined effect of air temperature and mean radiant temperature on heat exchange.” This is the controlling value, condition, sequence, scope, or verification rule for Operative temperature under ASHRAE 55-2023, §3 definition of operative temperature; Normative Appendix A. The other choices alter at least one technical element of that rule.</w:t>
        <w:br/>
        <w:t>Giải thích: Lựa chọn phù hợp với nguồn là: “Nó thể hiện tác động kết hợp của nhiệt độ không khí và nhiệt độ bức xạ trung bình lên quá trình trao đổi nhiệt.” Đây là giá trị, điều kiện, trình tự, phạm vi hoặc quy tắc kiểm tra chi phối đối với Nhiệt độ tác dụng theo ASHRAE 55-2023, §3 definition of operative temperature; Normative Appendix A. Các lựa chọn còn lại làm thay đổi ít nhất một yếu tố kỹ thuật của quy tắc đó.</w:t>
      </w:r>
    </w:p>
    <w:p>
      <w:pPr>
        <w:pStyle w:val="SourceLine"/>
        <w:keepLines/>
      </w:pPr>
      <w:r>
        <w:t>Nguồn / Source: ASHRAE 55-2023, §3 definition of operative temperature; Normative Appendix A</w:t>
      </w:r>
    </w:p>
    <w:p>
      <w:pPr>
        <w:pStyle w:val="AnswerHeader"/>
        <w:keepNext/>
      </w:pPr>
      <w:r>
        <w:t>E1300  ·  ĐÁP ÁN D  ·  Integrated factors / Yếu tố tích hợp</w:t>
      </w:r>
    </w:p>
    <w:p>
      <w:pPr>
        <w:pStyle w:val="AnswerText"/>
        <w:keepNext/>
      </w:pPr>
      <w:r>
        <w:t>Correct answer / Đáp án đúng: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Explanation"/>
        <w:keepNext/>
      </w:pPr>
      <w:r>
        <w:t>Explanation: The source-aligned choice is: “Thermal comfort results from their interaction, so one acceptable factor cannot compensate automatically for omitted factors.” This is the controlling value, condition, sequence, scope, or verification rule for Integrated factors under ASHRAE 55-2023, §§2.2 and 5.1. The other choices alter at least one technical element of that rule.</w:t>
        <w:br/>
        <w:t>Giải thích: Lựa chọn phù hợp với nguồn là: “Tiện nghi về nhiệt là kết quả của sự tương tác giữa chúng, do đó, một yếu tố có thể chấp nhận được không thể tự động bù đắp cho các yếu tố bị bỏ qua.” Đây là giá trị, điều kiện, trình tự, phạm vi hoặc quy tắc kiểm tra chi phối đối với Yếu tố tích hợp theo ASHRAE 55-2023, §§2.2 and 5.1. Các lựa chọn còn lại làm thay đổi ít nhất một yếu tố kỹ thuật của quy tắc đó.</w:t>
      </w:r>
    </w:p>
    <w:p>
      <w:pPr>
        <w:pStyle w:val="SourceLine"/>
        <w:keepLines/>
      </w:pPr>
      <w:r>
        <w:t>Nguồn / Source: ASHRAE 55-2023, §§2.2 and 5.1</w:t>
      </w:r>
    </w:p>
    <w:p>
      <w:pPr>
        <w:pStyle w:val="AnswerHeader"/>
        <w:keepNext/>
      </w:pPr>
      <w:r>
        <w:t>E1301  ·  ĐÁP ÁN A  ·  Representative occupants / Người sử dụng đại diện</w:t>
      </w:r>
    </w:p>
    <w:p>
      <w:pPr>
        <w:pStyle w:val="AnswerText"/>
        <w:keepNext/>
      </w:pPr>
      <w:r>
        <w:t>Correct answer / Đáp án đúng: Their metabolic rates can differ enough to require separate comfort evaluations.</w:t>
        <w:br/>
        <w:t>VI: Mức chuyển hóa của họ có thể khác nhau đủ lớn để phải đánh giá tiện nghi riêng.</w:t>
      </w:r>
    </w:p>
    <w:p>
      <w:pPr>
        <w:pStyle w:val="Explanation"/>
        <w:keepNext/>
      </w:pPr>
      <w:r>
        <w:t>Explanation: The source-aligned choice is: “Their metabolic rates can differ enough to require separate comfort evaluations.” This is the controlling value, condition, sequence, scope, or verification rule for Representative occupants under ASHRAE 55-2023, §§4.3 and 5.2.1.1. The other choices alter at least one technical element of that rule.</w:t>
        <w:br/>
        <w:t>Giải thích: Lựa chọn phù hợp với nguồn là: “Mức chuyển hóa của họ có thể khác nhau đủ lớn để phải đánh giá tiện nghi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E1302  ·  ĐÁP ÁN B  ·  Time averaging / Tính trung bình theo thời gian</w:t>
      </w:r>
    </w:p>
    <w:p>
      <w:pPr>
        <w:pStyle w:val="AnswerText"/>
        <w:keepNext/>
      </w:pPr>
      <w:r>
        <w:t>Correct answer / Đáp án đúng: The prolonged activity must be represented as a distinct metabolic condition.</w:t>
        <w:br/>
        <w:t>VI: Hoạt động kéo dài phải được biểu diễn như một điều kiện chuyển hóa riêng.</w:t>
      </w:r>
    </w:p>
    <w:p>
      <w:pPr>
        <w:pStyle w:val="Explanation"/>
        <w:keepNext/>
      </w:pPr>
      <w:r>
        <w:t>Explanation: The source-aligned choice is: “The prolonged activity must be represented as a distinct metabolic condition.” This is the controlling value, condition, sequence, scope, or verification rule for Time averaging under ASHRAE 55-2023, §5.2.1.3. The other choices alter at least one technical element of that rule.</w:t>
        <w:br/>
        <w:t>Giải thích: Lựa chọn phù hợp với nguồn là: “Hoạt động kéo dài phải được biểu diễn như một điều kiện chuyển hóa riêng.” Đây là giá trị, điều kiện, trình tự, phạm vi hoặc quy tắc kiểm tra chi phối đối với Tính trung bình theo thời gian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E1303  ·  ĐÁP ÁN C  ·  Solar radiation / Bức xạ mặt trời</w:t>
      </w:r>
    </w:p>
    <w:p>
      <w:pPr>
        <w:pStyle w:val="AnswerText"/>
        <w:keepNext/>
      </w:pPr>
      <w:r>
        <w:t>Correct answer / Đáp án đúng: Mean radiant temperature must include both long-wave and short-wave contributions.</w:t>
        <w:br/>
        <w:t>VI: Nhiệt độ bức xạ trung bình phải bao gồm cả sự đóng góp của sóng dài và sóng ngắn.</w:t>
      </w:r>
    </w:p>
    <w:p>
      <w:pPr>
        <w:pStyle w:val="Explanation"/>
        <w:keepNext/>
      </w:pPr>
      <w:r>
        <w:t>Explanation: The source-aligned choice is: “Mean radiant temperature must include both long-wave and short-wave contributions.” This is the controlling value, condition, sequence, scope, or verification rule for Solar radiation under ASHRAE 55-2023, §5.3.3 and Normative Appendix C. The other choices alter at least one technical element of that rule.</w:t>
        <w:br/>
        <w:t>Giải thích: Lựa chọn phù hợp với nguồn là: “Nhiệt độ bức xạ trung bình phải bao gồm cả sự đóng góp của sóng dài và sóng ngắn.” Đây là giá trị, điều kiện, trình tự, phạm vi hoặc quy tắc kiểm tra chi phối đối với Bức xạ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E1304  ·  ĐÁP ÁN D  ·  Elevated air speed / Vận tốc không khí nâng cao</w:t>
      </w:r>
    </w:p>
    <w:p>
      <w:pPr>
        <w:pStyle w:val="AnswerText"/>
        <w:keepNext/>
      </w:pPr>
      <w:r>
        <w:t>Correct answer / Đáp án đúng: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Explanation"/>
        <w:keepNext/>
      </w:pPr>
      <w:r>
        <w:t>Explanation: The source-aligned choice is: “To quantify the cooling effect of higher air speed consistently with the PMV comfort calculation.” This is the controlling value, condition, sequence, scope, or verification rule for Elevated air speed under ASHRAE 55-2023, §5.3.4 and Normative Appendix D. The other choices alter at least one technical element of that rule.</w:t>
        <w:br/>
        <w:t>Giải thích: Lựa chọn phù hợp với nguồn là: “Để định lượng hiệu quả làm mát của vận tốc không khí cao hơn một cách nhất quán với tính toán độ thoải mái PMV.” Đây là giá trị, điều kiện, trình tự, phạm vi hoặc quy tắc kiểm tra chi phối đối với Vận tốc không khí nâng cao theo ASHRAE 55-2023, §5.3.4 and Normative Appendix D. Các lựa chọn còn lại làm thay đổi ít nhất một yếu tố kỹ thuật của quy tắc đó.</w:t>
      </w:r>
    </w:p>
    <w:p>
      <w:pPr>
        <w:pStyle w:val="SourceLine"/>
        <w:keepLines/>
      </w:pPr>
      <w:r>
        <w:t>Nguồn / Source: ASHRAE 55-2023, §5.3.4 and Normative Appendix D</w:t>
      </w:r>
    </w:p>
    <w:p>
      <w:pPr>
        <w:pStyle w:val="AnswerHeader"/>
        <w:keepNext/>
      </w:pPr>
      <w:r>
        <w:t>E1305  ·  ĐÁP ÁN A  ·  Whole-body and local comfort / Cảm giác thoải mái toàn thân và cục bộ</w:t>
      </w:r>
    </w:p>
    <w:p>
      <w:pPr>
        <w:pStyle w:val="AnswerText"/>
        <w:keepNext/>
      </w:pPr>
      <w:r>
        <w:t>Correct answer / Đáp án đúng: Local discomfort or temperature variation limits may still be violated.</w:t>
        <w:br/>
        <w:t>VI: Các giới hạn về sự khó chịu cục bộ hoặc sự thay đổi nhiệt độ vẫn có thể bị vi phạm.</w:t>
      </w:r>
    </w:p>
    <w:p>
      <w:pPr>
        <w:pStyle w:val="Explanation"/>
        <w:keepNext/>
      </w:pPr>
      <w:r>
        <w:t>Explanation: The source-aligned choice is: “Local discomfort or temperature variation limits may still be violated.” This is the controlling value, condition, sequence, scope, or verification rule for Whole-body and local comfort under ASHRAE 55-2023, §§5.3.2, 5.3.5, and 5.3.6. The other choices alter at least one technical element of that rule.</w:t>
        <w:br/>
        <w:t>Giải thích: Lựa chọn phù hợp với nguồn là: “Các giới hạn về sự khó chịu cục bộ hoặc sự thay đổi nhiệt độ vẫn có thể bị vi phạm.” Đây là giá trị, điều kiện, trình tự, phạm vi hoặc quy tắc kiểm tra chi phối đối với Cảm giác thoải mái toàn thân và cục bộ theo ASHRAE 55-2023, §§5.3.2, 5.3.5, and 5.3.6. Các lựa chọn còn lại làm thay đổi ít nhất một yếu tố kỹ thuật của quy tắc đó.</w:t>
      </w:r>
    </w:p>
    <w:p>
      <w:pPr>
        <w:pStyle w:val="SourceLine"/>
        <w:keepLines/>
      </w:pPr>
      <w:r>
        <w:t>Nguồn / Source: ASHRAE 55-2023, §§5.3.2, 5.3.5, and 5.3.6</w:t>
      </w:r>
    </w:p>
    <w:p>
      <w:pPr>
        <w:pStyle w:val="AnswerHeader"/>
        <w:keepNext/>
      </w:pPr>
      <w:r>
        <w:t>E1306  ·  ĐÁP ÁN B  ·  Adaptive model / Mô hình thích nghi</w:t>
      </w:r>
    </w:p>
    <w:p>
      <w:pPr>
        <w:pStyle w:val="AnswerText"/>
        <w:keepNext/>
      </w:pPr>
      <w:r>
        <w:t>Correct answer / Đáp án đúng: Behavioral adaptation is part of the empirical comfort response represented by the model.</w:t>
        <w:br/>
        <w:t>VI: Thích ứng hành vi là một phần của phản ứng thoải mái theo kinh nghiệm được mô hình thể hiện.</w:t>
      </w:r>
    </w:p>
    <w:p>
      <w:pPr>
        <w:pStyle w:val="Explanation"/>
        <w:keepNext/>
      </w:pPr>
      <w:r>
        <w:t>Explanation: The source-aligned choice is: “Behavioral adaptation is part of the empirical comfort response represented by the model.” This is the controlling value, condition, sequence, scope, or verification rule for Adaptive model under ASHRAE 55-2023, §5.4.1(c). The other choices alter at least one technical element of that rule.</w:t>
        <w:br/>
        <w:t>Giải thích: Lựa chọn phù hợp với nguồn là: “Thích ứng hành vi là một phần của phản ứng thoải mái theo kinh nghiệm được mô hình thể hiện.” Đây là giá trị, điều kiện, trình tự, phạm vi hoặc quy tắc kiểm tra chi phối đối với Mô hình thích nghi theo ASHRAE 55-2023, §5.4.1(c). Các lựa chọn còn lại làm thay đổi ít nhất một yếu tố kỹ thuật của quy tắc đó.</w:t>
      </w:r>
    </w:p>
    <w:p>
      <w:pPr>
        <w:pStyle w:val="SourceLine"/>
        <w:keepLines/>
      </w:pPr>
      <w:r>
        <w:t>Nguồn / Source: ASHRAE 55-2023, §5.4.1(c)</w:t>
      </w:r>
    </w:p>
    <w:p>
      <w:pPr>
        <w:pStyle w:val="AnswerHeader"/>
        <w:keepNext/>
      </w:pPr>
      <w:r>
        <w:t>E1307  ·  ĐÁP ÁN C  ·  Adaptive acceptability / Mức chấp nhận theo mô hình thích nghi</w:t>
      </w:r>
    </w:p>
    <w:p>
      <w:pPr>
        <w:pStyle w:val="AnswerText"/>
        <w:keepNext/>
      </w:pPr>
      <w:r>
        <w:t>Correct answer / Đáp án đúng: They are informative; compliance uses the 80% limits.</w:t>
        <w:br/>
        <w:t>VI: Chúng mang tính thông tin; việc tuân thủ sử dụng giới hạn 80%.</w:t>
      </w:r>
    </w:p>
    <w:p>
      <w:pPr>
        <w:pStyle w:val="Explanation"/>
        <w:keepNext/>
      </w:pPr>
      <w:r>
        <w:t>Explanation: The source-aligned choice is: “They are informative; compliance uses the 80% limits.” This is the controlling value, condition, sequence, scope, or verification rule for Adaptive acceptability under ASHRAE 55-2023, §5.4.2. The other choices alter at least one technical element of that rule.</w:t>
        <w:br/>
        <w:t>Giải thích: Lựa chọn phù hợp với nguồn là: “Chúng mang tính thông tin; việc tuân thủ sử dụng giới hạn 80%.” Đây là giá trị, điều kiện, trình tự, phạm vi hoặc quy tắc kiểm tra chi phối đối với Mức chấp nhận theo mô hình thích nghi theo ASHRAE 55-2023, §5.4.2. Các lựa chọn còn lại làm thay đổi ít nhất một yếu tố kỹ thuật của quy tắc đó.</w:t>
      </w:r>
    </w:p>
    <w:p>
      <w:pPr>
        <w:pStyle w:val="SourceLine"/>
        <w:keepLines/>
      </w:pPr>
      <w:r>
        <w:t>Nguồn / Source: ASHRAE 55-2023, §5.4.2</w:t>
      </w:r>
    </w:p>
    <w:p>
      <w:pPr>
        <w:pStyle w:val="AnswerHeader"/>
        <w:keepNext/>
      </w:pPr>
      <w:r>
        <w:t>E1308  ·  ĐÁP ÁN D  ·  Control classification / Phân loại điều khiển</w:t>
      </w:r>
    </w:p>
    <w:p>
      <w:pPr>
        <w:pStyle w:val="AnswerText"/>
        <w:keepNext/>
      </w:pPr>
      <w:r>
        <w:t>Correct answer / Đáp án đúng: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pPr>
      <w:r>
        <w:t>Explanation: The source-aligned choice is: “Level 1 gives each occupant at least two personal control measures; Level 5 gives occupants no control.” This is the controlling value, condition, sequence, scope, or verification rule for Control classification under ASHRAE 55-2023, Table 6-1. The other choices alter at least one technical element of that rule.</w:t>
        <w:br/>
        <w:t>Giải thích: Lựa chọn phù hợp với nguồn là: “Cấp 1 cung cấp cho mỗi người sử dụng ít nhất hai biện pháp kiểm soát cá nhân; Cấp độ 5 khiến người sử dụng không có quyền kiểm soát.”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E1309  ·  ĐÁP ÁN A  ·  Existing-building evaluation / Đánh giá tòa nhà hiện có</w:t>
      </w:r>
    </w:p>
    <w:p>
      <w:pPr>
        <w:pStyle w:val="AnswerText"/>
        <w:keepNext/>
      </w:pPr>
      <w:r>
        <w:t>Correct answer / Đáp án đúng: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pPr>
      <w:r>
        <w:t>Explanation: The source-aligned choice is: “Surveys measure reported satisfaction directly; measurements predict comfort from physical conditions.” This is the controlling value, condition, sequence, scope, or verification rule for Existing-building evaluation under ASHRAE 55-2023, §§7.1 and 7.2. The other choices alter at least one technical element of that rule.</w:t>
        <w:br/>
        <w:t>Giải thích: Lựa chọn phù hợp với nguồn là: “Các cuộc khảo sát đo lường mức độ hài lòng được báo cáo một cách trực tiếp; các phép đo dự đoán sự thoải mái từ điều kiện vật chất.” Đây là giá trị, điều kiện, trình tự, phạm vi hoặc quy tắc kiểm tra chi phối đối với Đánh giá tòa nhà hiện có theo ASHRAE 55-2023, §§7.1 and 7.2. Các lựa chọn còn lại làm thay đổi ít nhất một yếu tố kỹ thuật của quy tắc đó.</w:t>
      </w:r>
    </w:p>
    <w:p>
      <w:pPr>
        <w:pStyle w:val="SourceLine"/>
        <w:keepLines/>
      </w:pPr>
      <w:r>
        <w:t>Nguồn / Source: ASHRAE 55-2023, §§7.1 and 7.2</w:t>
      </w:r>
    </w:p>
    <w:p>
      <w:pPr>
        <w:pStyle w:val="AnswerHeader"/>
        <w:keepNext/>
      </w:pPr>
      <w:r>
        <w:t>E1310  ·  ĐÁP ÁN B  ·  Exceedance hours / Số giờ vượt quá</w:t>
      </w:r>
    </w:p>
    <w:p>
      <w:pPr>
        <w:pStyle w:val="AnswerText"/>
        <w:keepNext/>
      </w:pPr>
      <w:r>
        <w:t>Correct answer / Đáp án đúng: How many occupied hours fall outside the applicable comfort-zone limits.</w:t>
        <w:br/>
        <w:t>VI: Có bao nhiêu giờ sử dụng nằm ngoài giới hạn vùng thoải mái hiện hành.</w:t>
      </w:r>
    </w:p>
    <w:p>
      <w:pPr>
        <w:pStyle w:val="Explanation"/>
        <w:keepNext/>
      </w:pPr>
      <w:r>
        <w:t>Explanation: The source-aligned choice is: “How many occupied hours fall outside the applicable comfort-zone limits.” This is the controlling value, condition, sequence, scope, or verification rule for Exceedance hours under ASHRAE 55-2023, §7.4.2.2.1. The other choices alter at least one technical element of that rule.</w:t>
        <w:br/>
        <w:t>Giải thích: Lựa chọn phù hợp với nguồn là: “Có bao nhiêu giờ sử dụng nằm ngoài giới hạn vùng thoải mái hiện hành.”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E1311  ·  ĐÁP ÁN C  ·  Measurement shielding / Tấm chắn đo lường</w:t>
      </w:r>
    </w:p>
    <w:p>
      <w:pPr>
        <w:pStyle w:val="AnswerText"/>
        <w:keepNext/>
      </w:pPr>
      <w:r>
        <w:t>Correct answer / Đáp án đúng: To prevent radiant heat exchange from biasing the measured air temperature.</w:t>
        <w:br/>
        <w:t>VI: Để ngăn chặn sự trao đổi nhiệt bức xạ làm sai lệch nhiệt độ không khí đo được.</w:t>
      </w:r>
    </w:p>
    <w:p>
      <w:pPr>
        <w:pStyle w:val="Explanation"/>
        <w:keepNext/>
      </w:pPr>
      <w:r>
        <w:t>Explanation: The source-aligned choice is: “To prevent radiant heat exchange from biasing the measured air temperature.” This is the controlling value, condition, sequence, scope, or verification rule for Measurement shielding under ASHRAE 55-2023, §7.3.4. The other choices alter at least one technical element of that rule.</w:t>
        <w:br/>
        <w:t>Giải thích: Lựa chọn phù hợp với nguồn là: “Để ngăn chặn sự trao đổi nhiệt bức xạ làm sai lệch nhiệt độ không khí đo được.” Đây là giá trị, điều kiện, trình tự, phạm vi hoặc quy tắc kiểm tra chi phối đối với Tấm chắn đo lường theo ASHRAE 55-2023, §7.3.4. Các lựa chọn còn lại làm thay đổi ít nhất một yếu tố kỹ thuật của quy tắc đó.</w:t>
      </w:r>
    </w:p>
    <w:p>
      <w:pPr>
        <w:pStyle w:val="SourceLine"/>
        <w:keepLines/>
      </w:pPr>
      <w:r>
        <w:t>Nguồn / Source: ASHRAE 55-2023, §7.3.4</w:t>
      </w:r>
    </w:p>
    <w:p>
      <w:pPr>
        <w:pStyle w:val="AnswerHeader"/>
        <w:keepNext/>
      </w:pPr>
      <w:r>
        <w:t>E1312  ·  ĐÁP ÁN D  ·  Metabolic averaging / Lấy trung bình mức chuyển hóa</w:t>
      </w:r>
    </w:p>
    <w:p>
      <w:pPr>
        <w:pStyle w:val="AnswerText"/>
        <w:keepNext/>
      </w:pPr>
      <w:r>
        <w:t>Correct answer / Đáp án đúng: 1.8 met</w:t>
        <w:br/>
        <w:t>VI: 1.8 met</w:t>
      </w:r>
    </w:p>
    <w:p>
      <w:pPr>
        <w:pStyle w:val="Explanation"/>
        <w:keepNext/>
      </w:pPr>
      <w:r>
        <w:t>Explanation: The source-aligned choice is: “1.8 met” This is the controlling value, condition, sequence, scope, or verification rule for Metabolic averaging under ASHRAE 55-2023, §5.2.1.3. The other choices alter at least one technical element of that rule.</w:t>
        <w:br/>
        <w:t>Giải thích: Lựa chọn phù hợp với nguồn là: “1.8 met” Đây là giá trị, điều kiện, trình tự, phạm vi hoặc quy tắc kiểm tra chi phối đối với Lấy trung bình mức chuyển hóa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E1313  ·  ĐÁP ÁN A  ·  Adaptive calculation / Tính toán thích ứng</w:t>
      </w:r>
    </w:p>
    <w:p>
      <w:pPr>
        <w:pStyle w:val="AnswerText"/>
        <w:keepNext/>
      </w:pPr>
      <w:r>
        <w:t>Correct answer / Đáp án đúng: Upper 30.0°C; lower 23.0°C</w:t>
        <w:br/>
        <w:t>VI: Giới hạn trên 30,0°C; giới hạn dưới 23,0°C</w:t>
      </w:r>
    </w:p>
    <w:p>
      <w:pPr>
        <w:pStyle w:val="Explanation"/>
        <w:keepNext/>
      </w:pPr>
      <w:r>
        <w:t>Explanation: The source-aligned choice is: “Upper 30.0°C; lower 23.0°C” This is the controlling value, condition, sequence, scope, or verification rule for Adaptive calculation under ASHRAE 55-2023, §5.4.2.2. The other choices alter at least one technical element of that rule.</w:t>
        <w:br/>
        <w:t>Giải thích: Lựa chọn phù hợp với nguồn là: “Giới hạn trên 30,0°C; giới hạn dưới 23,0°C” Đây là giá trị, điều kiện, trình tự, phạm vi hoặc quy tắc kiểm tra chi phối đối với Tính toán thích ứng theo ASHRAE 55-2023, §5.4.2.2. Các lựa chọn còn lại làm thay đổi ít nhất một yếu tố kỹ thuật của quy tắc đó.</w:t>
      </w:r>
    </w:p>
    <w:p>
      <w:pPr>
        <w:pStyle w:val="SourceLine"/>
        <w:keepLines/>
      </w:pPr>
      <w:r>
        <w:t>Nguồn / Source: ASHRAE 55-2023, §5.4.2.2</w:t>
      </w:r>
    </w:p>
    <w:p>
      <w:pPr>
        <w:pStyle w:val="AnswerHeader"/>
        <w:keepNext/>
      </w:pPr>
      <w:r>
        <w:t>E1314  ·  ĐÁP ÁN B  ·  Adaptive air-speed extension / Mở rộng giới hạn nhờ vận tốc không khí trong mô hình thích nghi</w:t>
      </w:r>
    </w:p>
    <w:p>
      <w:pPr>
        <w:pStyle w:val="AnswerText"/>
        <w:keepNext/>
      </w:pPr>
      <w:r>
        <w:t>Correct answer / Đáp án đúng: 1.8°C</w:t>
        <w:br/>
        <w:t>VI: 1.8°C</w:t>
      </w:r>
    </w:p>
    <w:p>
      <w:pPr>
        <w:pStyle w:val="Explanation"/>
        <w:keepNext/>
      </w:pPr>
      <w:r>
        <w:t>Explanation: The source-aligned choice is: “1.8°C” This is the controlling value, condition, sequence, scope, or verification rule for Adaptive air-speed extension under ASHRAE 55-2023, Table 5-12. The other choices alter at least one technical element of that rule.</w:t>
        <w:br/>
        <w:t>Giải thích: Lựa chọn phù hợp với nguồn là: “1.8°C” Đây là giá trị, điều kiện, trình tự, phạm vi hoặc quy tắc kiểm tra chi phối đối với Mở rộng giới hạn nhờ vận tốc không khí trong mô hình thích nghi theo ASHRAE 55-2023, Table 5-12. Các lựa chọn còn lại làm thay đổi ít nhất một yếu tố kỹ thuật của quy tắc đó.</w:t>
      </w:r>
    </w:p>
    <w:p>
      <w:pPr>
        <w:pStyle w:val="SourceLine"/>
        <w:keepLines/>
      </w:pPr>
      <w:r>
        <w:t>Nguồn / Source: ASHRAE 55-2023, Table 5-12</w:t>
      </w:r>
    </w:p>
    <w:p>
      <w:pPr>
        <w:pStyle w:val="AnswerHeader"/>
        <w:keepNext/>
      </w:pPr>
      <w:r>
        <w:t>E1315  ·  ĐÁP ÁN C  ·  Ankle air speed / Vận tốc không khí tại mắt cá chân</w:t>
      </w:r>
    </w:p>
    <w:p>
      <w:pPr>
        <w:pStyle w:val="AnswerText"/>
        <w:keepNext/>
      </w:pPr>
      <w:r>
        <w:t>Correct answer / Đáp án đúng: Less than 0.39 m/s</w:t>
        <w:br/>
        <w:t>VI: Dưới 0,39 m/s</w:t>
      </w:r>
    </w:p>
    <w:p>
      <w:pPr>
        <w:pStyle w:val="Explanation"/>
        <w:keepNext/>
      </w:pPr>
      <w:r>
        <w:t>Explanation: The source-aligned choice is: “Less than 0.39 m/s” This is the controlling value, condition, sequence, scope, or verification rule for Ankle air speed under ASHRAE 55-2023, §5.3.5.3. The other choices alter at least one technical element of that rule.</w:t>
        <w:br/>
        <w:t>Giải thích: Lựa chọn phù hợp với nguồn là: “Dưới 0,39 m/s” Đây là giá trị, điều kiện, trình tự, phạm vi hoặc quy tắc kiểm tra chi phối đối với Vận tốc không khí tại mắt cá chân theo ASHRAE 55-2023, §5.3.5.3. Các lựa chọn còn lại làm thay đổi ít nhất một yếu tố kỹ thuật của quy tắc đó.</w:t>
      </w:r>
    </w:p>
    <w:p>
      <w:pPr>
        <w:pStyle w:val="SourceLine"/>
        <w:keepLines/>
      </w:pPr>
      <w:r>
        <w:t>Nguồn / Source: ASHRAE 55-2023, §5.3.5.3</w:t>
      </w:r>
    </w:p>
    <w:p>
      <w:pPr>
        <w:pStyle w:val="AnswerHeader"/>
        <w:keepNext/>
      </w:pPr>
      <w:r>
        <w:t>E1316  ·  ĐÁP ÁN D  ·  Vertical gradient / Chênh lệch nhiệt độ theo phương đứng</w:t>
      </w:r>
    </w:p>
    <w:p>
      <w:pPr>
        <w:pStyle w:val="AnswerText"/>
        <w:keepNext/>
      </w:pPr>
      <w:r>
        <w:t>Correct answer / Đáp án đúng: 4.65°C/m</w:t>
        <w:br/>
        <w:t>VI: 4.65°C/m</w:t>
      </w:r>
    </w:p>
    <w:p>
      <w:pPr>
        <w:pStyle w:val="Explanation"/>
        <w:keepNext/>
      </w:pPr>
      <w:r>
        <w:t>Explanation: The source-aligned choice is: “4.65°C/m” This is the controlling value, condition, sequence, scope, or verification rule for Vertical gradient under ASHRAE 55-2023, §5.3.5.4. The other choices alter at least one technical element of that rule.</w:t>
        <w:br/>
        <w:t>Giải thích: Lựa chọn phù hợp với nguồn là: “4.65°C/m” Đây là giá trị, điều kiện, trình tự, phạm vi hoặc quy tắc kiểm tra chi phối đối với Chênh lệch nhiệt độ theo phương đứng theo ASHRAE 55-2023, §5.3.5.4. Các lựa chọn còn lại làm thay đổi ít nhất một yếu tố kỹ thuật của quy tắc đó.</w:t>
      </w:r>
    </w:p>
    <w:p>
      <w:pPr>
        <w:pStyle w:val="SourceLine"/>
        <w:keepLines/>
      </w:pPr>
      <w:r>
        <w:t>Nguồn / Source: ASHRAE 55-2023, §5.3.5.4</w:t>
      </w:r>
    </w:p>
    <w:p>
      <w:pPr>
        <w:pStyle w:val="AnswerHeader"/>
        <w:keepNext/>
      </w:pPr>
      <w:r>
        <w:t>E1317  ·  ĐÁP ÁN A  ·  Temperature drift / Độ trôi nhiệt độ</w:t>
      </w:r>
    </w:p>
    <w:p>
      <w:pPr>
        <w:pStyle w:val="AnswerText"/>
        <w:keepNext/>
      </w:pPr>
      <w:r>
        <w:t>Correct answer / Đáp án đúng: It exceeds the 2.2°C one-hour limit.</w:t>
        <w:br/>
        <w:t>VI: Nó vượt quá giới hạn 2,2°C trong một giờ.</w:t>
      </w:r>
    </w:p>
    <w:p>
      <w:pPr>
        <w:pStyle w:val="Explanation"/>
        <w:keepNext/>
      </w:pPr>
      <w:r>
        <w:t>Explanation: The source-aligned choice is: “It exceeds the 2.2°C one-hour limit.” This is the controlling value, condition, sequence, scope, or verification rule for Temperature drift under ASHRAE 55-2023, Table 5-11. The other choices alter at least one technical element of that rule.</w:t>
        <w:br/>
        <w:t>Giải thích: Lựa chọn phù hợp với nguồn là: “Nó vượt quá giới hạn 2,2°C trong một giờ.” Đây là giá trị, điều kiện, trình tự, phạm vi hoặc quy tắc kiểm tra chi phối đối với Độ trôi nhiệt độ theo ASHRAE 55-2023, Table 5-11. Các lựa chọn còn lại làm thay đổi ít nhất một yếu tố kỹ thuật của quy tắc đó.</w:t>
      </w:r>
    </w:p>
    <w:p>
      <w:pPr>
        <w:pStyle w:val="SourceLine"/>
        <w:keepLines/>
      </w:pPr>
      <w:r>
        <w:t>Nguồn / Source: ASHRAE 55-2023, Table 5-11</w:t>
      </w:r>
    </w:p>
    <w:p>
      <w:pPr>
        <w:pStyle w:val="AnswerHeader"/>
        <w:keepNext/>
      </w:pPr>
      <w:r>
        <w:t>E1318  ·  ĐÁP ÁN B  ·  Survey response / Phản hồi khảo sát</w:t>
      </w:r>
    </w:p>
    <w:p>
      <w:pPr>
        <w:pStyle w:val="AnswerText"/>
        <w:keepNext/>
      </w:pPr>
      <w:r>
        <w:t>Correct answer / Đáp án đúng: 15 responses</w:t>
        <w:br/>
        <w:t>VI: 15 phản hồi</w:t>
      </w:r>
    </w:p>
    <w:p>
      <w:pPr>
        <w:pStyle w:val="Explanation"/>
        <w:keepNext/>
      </w:pPr>
      <w:r>
        <w:t>Explanation: The source-aligned choice is: “15 responses” This is the controlling value, condition, sequence, scope, or verification rule for Survey response under ASHRAE 55-2023, §7.3.1. The other choices alter at least one technical element of that rule.</w:t>
        <w:br/>
        <w:t>Giải thích: Lựa chọn phù hợp với nguồn là: “15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E1319  ·  ĐÁP ÁN C  ·  Survey response / Phản hồi khảo sát</w:t>
      </w:r>
    </w:p>
    <w:p>
      <w:pPr>
        <w:pStyle w:val="AnswerText"/>
        <w:keepNext/>
      </w:pPr>
      <w:r>
        <w:t>Correct answer / Đáp án đúng: 12 responses</w:t>
        <w:br/>
        <w:t>VI: 12 phản hồi</w:t>
      </w:r>
    </w:p>
    <w:p>
      <w:pPr>
        <w:pStyle w:val="Explanation"/>
        <w:keepNext/>
      </w:pPr>
      <w:r>
        <w:t>Explanation: The source-aligned choice is: “12 responses” This is the controlling value, condition, sequence, scope, or verification rule for Survey response under ASHRAE 55-2023, §7.3.1. The other choices alter at least one technical element of that rule.</w:t>
        <w:br/>
        <w:t>Giải thích: Lựa chọn phù hợp với nguồn là: “12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E1320  ·  ĐÁP ÁN D  ·  Survey scoring / Chấm điểm khảo sát</w:t>
      </w:r>
    </w:p>
    <w:p>
      <w:pPr>
        <w:pStyle w:val="AnswerText"/>
        <w:keepNext/>
      </w:pPr>
      <w:r>
        <w:t>Correct answer / Đáp án đúng: 80%</w:t>
        <w:br/>
        <w:t>VI: 80%</w:t>
      </w:r>
    </w:p>
    <w:p>
      <w:pPr>
        <w:pStyle w:val="Explanation"/>
        <w:keepNext/>
      </w:pPr>
      <w:r>
        <w:t>Explanation: The source-aligned choice is: “80%” This is the controlling value, condition, sequence, scope, or verification rule for Survey scoring under ASHRAE 55-2023, §7.4.1(a). The other choices alter at least one technical element of that rule.</w:t>
        <w:br/>
        <w:t>Giải thích: Lựa chọn phù hợp với nguồn là: “80%” Đây là giá trị, điều kiện, trình tự, phạm vi hoặc quy tắc kiểm tra chi phối đối với Chấm điểm khảo sát theo ASHRAE 55-2023, §7.4.1(a). Các lựa chọn còn lại làm thay đổi ít nhất một yếu tố kỹ thuật của quy tắc đó.</w:t>
      </w:r>
    </w:p>
    <w:p>
      <w:pPr>
        <w:pStyle w:val="SourceLine"/>
        <w:keepLines/>
      </w:pPr>
      <w:r>
        <w:t>Nguồn / Source: ASHRAE 55-2023, §7.4.1(a)</w:t>
      </w:r>
    </w:p>
    <w:p>
      <w:pPr>
        <w:pStyle w:val="AnswerHeader"/>
        <w:keepNext/>
      </w:pPr>
      <w:r>
        <w:t>E1321  ·  ĐÁP ÁN A  ·  Exceedance hours / Số giờ vượt quá</w:t>
      </w:r>
    </w:p>
    <w:p>
      <w:pPr>
        <w:pStyle w:val="AnswerText"/>
        <w:keepNext/>
      </w:pPr>
      <w:r>
        <w:t>Correct answer / Đáp án đúng: EH = 3 h; probability = 30%</w:t>
        <w:br/>
        <w:t>VI: EH = 3 h; xác suất = 30%</w:t>
      </w:r>
    </w:p>
    <w:p>
      <w:pPr>
        <w:pStyle w:val="Explanation"/>
        <w:keepNext/>
      </w:pPr>
      <w:r>
        <w:t>Explanation: The source-aligned choice is: “EH = 3 h; probability = 30%” This is the controlling value, condition, sequence, scope, or verification rule for Exceedance hours under ASHRAE 55-2023, §7.4.2.2.1. The other choices alter at least one technical element of that rule.</w:t>
        <w:br/>
        <w:t>Giải thích: Lựa chọn phù hợp với nguồn là: “EH = 3 h; xác suất = 30%”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E1322  ·  ĐÁP ÁN B  ·  Measurement heights / Chiều cao đo</w:t>
      </w:r>
    </w:p>
    <w:p>
      <w:pPr>
        <w:pStyle w:val="AnswerText"/>
        <w:keepNext/>
      </w:pPr>
      <w:r>
        <w:t>Correct answer / Đáp án đúng: 0.1 m, 1.1 m, and 1.7 m</w:t>
        <w:br/>
        <w:t>VI: 0,1 m, 1,1 m và 1,7 m</w:t>
      </w:r>
    </w:p>
    <w:p>
      <w:pPr>
        <w:pStyle w:val="Explanation"/>
        <w:keepNext/>
      </w:pPr>
      <w:r>
        <w:t>Explanation: The source-aligned choice is: “0.1 m, 1.1 m, and 1.7 m” This is the controlling value, condition, sequence, scope, or verification rule for Measurement heights under ASHRAE 55-2023, §7.3.2(b). The other choices alter at least one technical element of that rule.</w:t>
        <w:br/>
        <w:t>Giải thích: Lựa chọn phù hợp với nguồn là: “0,1 m, 1,1 m và 1,7 m” Đây là giá trị, điều kiện, trình tự, phạm vi hoặc quy tắc kiểm tra chi phối đối với Chiều cao đo theo ASHRAE 55-2023, §7.3.2(b). Các lựa chọn còn lại làm thay đổi ít nhất một yếu tố kỹ thuật của quy tắc đó.</w:t>
      </w:r>
    </w:p>
    <w:p>
      <w:pPr>
        <w:pStyle w:val="SourceLine"/>
        <w:keepLines/>
      </w:pPr>
      <w:r>
        <w:t>Nguồn / Source: ASHRAE 55-2023, §7.3.2(b)</w:t>
      </w:r>
    </w:p>
    <w:p>
      <w:pPr>
        <w:pStyle w:val="AnswerHeader"/>
        <w:keepNext/>
      </w:pPr>
      <w:r>
        <w:t>E1323  ·  ĐÁP ÁN C  ·  Representative clothing / Mức cách nhiệt quần áo đại diện</w:t>
      </w:r>
    </w:p>
    <w:p>
      <w:pPr>
        <w:pStyle w:val="AnswerText"/>
        <w:keepNext/>
      </w:pPr>
      <w:r>
        <w:t>Correct answer / Đáp án đúng: No, because the difference is 0.20 clo, greater than 0.15 clo.</w:t>
        <w:br/>
        <w:t>VI: Không, vì chênh lệch là 0,20 clo, lớn hơn 0,15 clo.</w:t>
      </w:r>
    </w:p>
    <w:p>
      <w:pPr>
        <w:pStyle w:val="Explanation"/>
        <w:keepNext/>
      </w:pPr>
      <w:r>
        <w:t>Explanation: The source-aligned choice is: “No, because the difference is 0.20 clo, greater than 0.15 clo.” This is the controlling value, condition, sequence, scope, or verification rule for Representative clothing under ASHRAE 55-2023, §5.2.2.1.2. The other choices alter at least one technical element of that rule.</w:t>
        <w:br/>
        <w:t>Giải thích: Lựa chọn phù hợp với nguồn là: “Không, vì chênh lệch là 0,20 clo, lớn hơn 0,15 clo.” Đây là giá trị, điều kiện, trình tự, phạm vi hoặc quy tắc kiểm tra chi phối đối với Mức cách nhiệt quần áo đại diện theo ASHRAE 55-2023, §5.2.2.1.2. Các lựa chọn còn lại làm thay đổi ít nhất một yếu tố kỹ thuật của quy tắc đó.</w:t>
      </w:r>
    </w:p>
    <w:p>
      <w:pPr>
        <w:pStyle w:val="SourceLine"/>
        <w:keepLines/>
      </w:pPr>
      <w:r>
        <w:t>Nguồn / Source: ASHRAE 55-2023, §5.2.2.1.2</w:t>
      </w:r>
    </w:p>
    <w:p>
      <w:pPr>
        <w:pStyle w:val="AnswerHeader"/>
        <w:keepNext/>
      </w:pPr>
      <w:r>
        <w:t>E1324  ·  ĐÁP ÁN D  ·  Control classification / Phân loại điều khiển</w:t>
      </w:r>
    </w:p>
    <w:p>
      <w:pPr>
        <w:pStyle w:val="AnswerText"/>
        <w:keepNext/>
      </w:pPr>
      <w:r>
        <w:t>Correct answer / Đáp án đúng: Level 1</w:t>
        <w:br/>
        <w:t>VI: Cấp 1</w:t>
      </w:r>
    </w:p>
    <w:p>
      <w:pPr>
        <w:pStyle w:val="Explanation"/>
        <w:keepNext/>
      </w:pPr>
      <w:r>
        <w:t>Explanation: The source-aligned choice is: “Level 1” This is the controlling value, condition, sequence, scope, or verification rule for Control classification under ASHRAE 55-2023, Table 6-1. The other choices alter at least one technical element of that rule.</w:t>
        <w:br/>
        <w:t>Giải thích: Lựa chọn phù hợp với nguồn là: “Cấp 1”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E1325  ·  ĐÁP ÁN A  ·  BAS trending / Ghi xu hướng BAS</w:t>
      </w:r>
    </w:p>
    <w:p>
      <w:pPr>
        <w:pStyle w:val="AnswerText"/>
        <w:keepNext/>
      </w:pPr>
      <w:r>
        <w:t>Correct answer / Đáp án đúng: No; the interval must not exceed 15 minutes.</w:t>
        <w:br/>
        <w:t>VI: Không; khoảng thời gian không được vượt quá 15 phút.</w:t>
      </w:r>
    </w:p>
    <w:p>
      <w:pPr>
        <w:pStyle w:val="Explanation"/>
        <w:keepNext/>
      </w:pPr>
      <w:r>
        <w:t>Explanation: The source-aligned choice is: “No; the interval must not exceed 15 minutes.” This is the controlling value, condition, sequence, scope, or verification rule for BAS trending under ASHRAE 55-2023, §7.3.5.3. The other choices alter at least one technical element of that rule.</w:t>
        <w:br/>
        <w:t>Giải thích: Lựa chọn phù hợp với nguồn là: “Không; khoảng thời gian không được vượt quá 15 phút.” Đây là giá trị, điều kiện, trình tự, phạm vi hoặc quy tắc kiểm tra chi phối đối với Ghi xu hướng BAS theo ASHRAE 55-2023, §7.3.5.3. Các lựa chọn còn lại làm thay đổi ít nhất một yếu tố kỹ thuật của quy tắc đó.</w:t>
      </w:r>
    </w:p>
    <w:p>
      <w:pPr>
        <w:pStyle w:val="SourceLine"/>
        <w:keepLines/>
      </w:pPr>
      <w:r>
        <w:t>Nguồn / Source: ASHRAE 55-2023, §7.3.5.3</w:t>
      </w:r>
    </w:p>
    <w:p>
      <w:pPr>
        <w:pStyle w:val="AnswerHeader"/>
        <w:keepNext/>
      </w:pPr>
      <w:r>
        <w:t>E1326  ·  ĐÁP ÁN B  ·  Representative occupants / Người sử dụng đại diện</w:t>
      </w:r>
    </w:p>
    <w:p>
      <w:pPr>
        <w:pStyle w:val="AnswerText"/>
        <w:keepNext/>
      </w:pPr>
      <w:r>
        <w:t>Correct answer / Đáp án đúng: It masks materially different metabolic groups that should be evaluated separately.</w:t>
        <w:br/>
        <w:t>VI: Nó che khuất các nhóm có mức chuyển hóa khác nhau đáng kể và cần được đánh giá riêng.</w:t>
      </w:r>
    </w:p>
    <w:p>
      <w:pPr>
        <w:pStyle w:val="Explanation"/>
        <w:keepNext/>
      </w:pPr>
      <w:r>
        <w:t>Explanation: The source-aligned choice is: “It masks materially different metabolic groups that should be evaluated separately.” This is the controlling value, condition, sequence, scope, or verification rule for Representative occupants under ASHRAE 55-2023, §§4.3 and 5.2.1.1. The other choices alter at least one technical element of that rule.</w:t>
        <w:br/>
        <w:t>Giải thích: Lựa chọn phù hợp với nguồn là: “Nó che khuất các nhóm có mức chuyển hóa khác nhau đáng kể và cần được đánh giá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E1327  ·  ĐÁP ÁN C  ·  Solar exposure / Tiếp xúc với năng lượng mặt trời</w:t>
      </w:r>
    </w:p>
    <w:p>
      <w:pPr>
        <w:pStyle w:val="AnswerText"/>
        <w:keepNext/>
      </w:pPr>
      <w:r>
        <w:t>Correct answer / Đáp án đúng: Short-wave solar contribution to mean radiant temperature</w:t>
        <w:br/>
        <w:t>VI: Sự đóng góp của năng lượng mặt trời sóng ngắn vào nhiệt độ bức xạ trung bình</w:t>
      </w:r>
    </w:p>
    <w:p>
      <w:pPr>
        <w:pStyle w:val="Explanation"/>
        <w:keepNext/>
      </w:pPr>
      <w:r>
        <w:t>Explanation: The source-aligned choice is: “Short-wave solar contribution to mean radiant temperature” This is the controlling value, condition, sequence, scope, or verification rule for Solar exposure under ASHRAE 55-2023, §5.3.3 and Normative Appendix C. The other choices alter at least one technical element of that rule.</w:t>
        <w:br/>
        <w:t>Giải thích: Lựa chọn phù hợp với nguồn là: “Sự đóng góp của năng lượng mặt trời sóng ngắn vào nhiệt độ bức xạ trung bình” Đây là giá trị, điều kiện, trình tự, phạm vi hoặc quy tắc kiểm tra chi phối đối với Tiếp xúc với năng lượng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E1328  ·  ĐÁP ÁN D  ·  Method applicability / Khả năng áp dụng phương pháp</w:t>
      </w:r>
    </w:p>
    <w:p>
      <w:pPr>
        <w:pStyle w:val="AnswerText"/>
        <w:keepNext/>
      </w:pPr>
      <w:r>
        <w:t>Correct answer / Đáp án đúng: The adaptive method is not applicable during those hours.</w:t>
        <w:br/>
        <w:t>VI: Phương pháp thích ứng không được áp dụng trong những giờ đó.</w:t>
      </w:r>
    </w:p>
    <w:p>
      <w:pPr>
        <w:pStyle w:val="Explanation"/>
        <w:keepNext/>
      </w:pPr>
      <w:r>
        <w:t>Explanation: The source-aligned choice is: “The adaptive method is not applicable during those hours.” This is the controlling value, condition, sequence, scope, or verification rule for Method applicability under ASHRAE 55-2023, §5.4.1(a). The other choices alter at least one technical element of that rule.</w:t>
        <w:br/>
        <w:t>Giải thích: Lựa chọn phù hợp với nguồn là: “Phương pháp thích ứng không được áp dụng trong những giờ đó.” Đây là giá trị, điều kiện, trình tự, phạm vi hoặc quy tắc kiểm tra chi phối đối với Khả năng áp dụng phương pháp theo ASHRAE 55-2023, §5.4.1(a). Các lựa chọn còn lại làm thay đổi ít nhất một yếu tố kỹ thuật của quy tắc đó.</w:t>
      </w:r>
    </w:p>
    <w:p>
      <w:pPr>
        <w:pStyle w:val="SourceLine"/>
        <w:keepLines/>
      </w:pPr>
      <w:r>
        <w:t>Nguồn / Source: ASHRAE 55-2023, §5.4.1(a)</w:t>
      </w:r>
    </w:p>
    <w:p>
      <w:pPr>
        <w:pStyle w:val="AnswerHeader"/>
        <w:keepNext/>
      </w:pPr>
      <w:r>
        <w:t>E1329  ·  ĐÁP ÁN A  ·  Local discomfort / Bất tiện nghi cục bộ</w:t>
      </w:r>
    </w:p>
    <w:p>
      <w:pPr>
        <w:pStyle w:val="AnswerText"/>
        <w:keepNext/>
      </w:pPr>
      <w:r>
        <w:t>Correct answer / Đáp án đúng: Local floor-surface temperature limit</w:t>
        <w:br/>
        <w:t>VI: Giới hạn nhiệt độ bề mặt sàn cục bộ</w:t>
      </w:r>
    </w:p>
    <w:p>
      <w:pPr>
        <w:pStyle w:val="Explanation"/>
        <w:keepNext/>
      </w:pPr>
      <w:r>
        <w:t>Explanation: The source-aligned choice is: “Local floor-surface temperature limit” This is the controlling value, condition, sequence, scope, or verification rule for Local discomfort under ASHRAE 55-2023, §§5.3.2 and 5.3.5.5. The other choices alter at least one technical element of that rule.</w:t>
        <w:br/>
        <w:t>Giải thích: Lựa chọn phù hợp với nguồn là: “Giới hạn nhiệt độ bề mặt sàn cục bộ” Đây là giá trị, điều kiện, trình tự, phạm vi hoặc quy tắc kiểm tra chi phối đối với Bất tiện nghi cục bộ theo ASHRAE 55-2023, §§5.3.2 and 5.3.5.5. Các lựa chọn còn lại làm thay đổi ít nhất một yếu tố kỹ thuật của quy tắc đó.</w:t>
      </w:r>
    </w:p>
    <w:p>
      <w:pPr>
        <w:pStyle w:val="SourceLine"/>
        <w:keepLines/>
      </w:pPr>
      <w:r>
        <w:t>Nguồn / Source: ASHRAE 55-2023, §§5.3.2 and 5.3.5.5</w:t>
      </w:r>
    </w:p>
    <w:p>
      <w:pPr>
        <w:pStyle w:val="AnswerHeader"/>
        <w:keepNext/>
      </w:pPr>
      <w:r>
        <w:t>E1330  ·  ĐÁP ÁN B  ·  Measurement plan / Sơ đồ đo</w:t>
      </w:r>
    </w:p>
    <w:p>
      <w:pPr>
        <w:pStyle w:val="AnswerText"/>
        <w:keepNext/>
      </w:pPr>
      <w:r>
        <w:t>Correct answer / Đáp án đúng: Locations near walls/windows and expected thermal extremes</w:t>
        <w:br/>
        <w:t>VI: Các vị trí gần tường/cửa sổ và dự kiến có nhiệt độ cực cao</w:t>
      </w:r>
    </w:p>
    <w:p>
      <w:pPr>
        <w:pStyle w:val="Explanation"/>
        <w:keepNext/>
      </w:pPr>
      <w:r>
        <w:t>Explanation: The source-aligned choice is: “Locations near walls/windows and expected thermal extremes” This is the controlling value, condition, sequence, scope, or verification rule for Measurement plan under ASHRAE 55-2023, §7.3.2(a). The other choices alter at least one technical element of that rule.</w:t>
        <w:br/>
        <w:t>Giải thích: Lựa chọn phù hợp với nguồn là: “Các vị trí gần tường/cửa sổ và dự kiến có nhiệt độ cực cao” Đây là giá trị, điều kiện, trình tự, phạm vi hoặc quy tắc kiểm tra chi phối đối với Sơ đồ đo theo ASHRAE 55-2023, §7.3.2(a). Các lựa chọn còn lại làm thay đổi ít nhất một yếu tố kỹ thuật của quy tắc đó.</w:t>
      </w:r>
    </w:p>
    <w:p>
      <w:pPr>
        <w:pStyle w:val="SourceLine"/>
        <w:keepLines/>
      </w:pPr>
      <w:r>
        <w:t>Nguồn / Source: ASHRAE 55-2023, §7.3.2(a)</w:t>
      </w:r>
    </w:p>
    <w:p>
      <w:pPr>
        <w:pStyle w:val="AnswerHeader"/>
        <w:keepNext/>
      </w:pPr>
      <w:r>
        <w:t>E1331  ·  ĐÁP ÁN C  ·  Control classification / Phân loại điều khiển</w:t>
      </w:r>
    </w:p>
    <w:p>
      <w:pPr>
        <w:pStyle w:val="AnswerText"/>
        <w:keepNext/>
      </w:pPr>
      <w:r>
        <w:t>Correct answer / Đáp án đúng: Level 4</w:t>
        <w:br/>
        <w:t>VI: Cấp 4</w:t>
      </w:r>
    </w:p>
    <w:p>
      <w:pPr>
        <w:pStyle w:val="Explanation"/>
        <w:keepNext/>
      </w:pPr>
      <w:r>
        <w:t>Explanation: The source-aligned choice is: “Level 4” This is the controlling value, condition, sequence, scope, or verification rule for Control classification under ASHRAE 55-2023, Table 6-1. The other choices alter at least one technical element of that rule.</w:t>
        <w:br/>
        <w:t>Giải thích: Lựa chọn phù hợp với nguồn là: “Cấp 4”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E1332  ·  ĐÁP ÁN D  ·  Scope analysis / Phân tích phạm vi</w:t>
      </w:r>
    </w:p>
    <w:p>
      <w:pPr>
        <w:pStyle w:val="AnswerText"/>
        <w:keepNext/>
      </w:pPr>
      <w:r>
        <w:t>Correct answer / Đáp án đúng: The occupant condition is outside Standard 55's metabolic applicability.</w:t>
        <w:br/>
        <w:t>VI: Tình trạng của người sử dụng nằm ngoài khả năng áp dụng mức chuyển hóa của Tiêu chuẩn 55.</w:t>
      </w:r>
    </w:p>
    <w:p>
      <w:pPr>
        <w:pStyle w:val="Explanation"/>
        <w:keepNext/>
      </w:pPr>
      <w:r>
        <w:t>Explanation: The source-aligned choice is: “The occupant condition is outside Standard 55's metabolic applicability.” This is the controlling value, condition, sequence, scope, or verification rule for Scope analysis under ASHRAE 55-2023, §5.2.1.4. The other choices alter at least one technical element of that rule.</w:t>
        <w:br/>
        <w:t>Giải thích: Lựa chọn phù hợp với nguồn là: “Tình trạng của người sử dụng nằm ngoài khả năng áp dụng mức chuyển hóa của Tiêu chuẩn 55.” Đây là giá trị, điều kiện, trình tự, phạm vi hoặc quy tắc kiểm tra chi phối đối với Phân tích phạm vi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E1333  ·  ĐÁP ÁN A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Explanation: The source-aligned choice is: “Investigate diagnostics, representativeness, and unmodeled spatial or personal factors rather than dismiss either result.” This is the controlling value, condition, sequence, scope, or verification rule for Conflicting evidence under ASHRAE 55-2023, §§7.2-7.4. The other choices alter at least one technical element of that rule.</w:t>
        <w:br/>
        <w:t>Giải thích: Lựa chọn phù hợp với nguồn là: “Điều tra chẩn đoán, tính đại diện và các yếu tố cá nhân hoặc không gian không được mô hình hóa thay vì loại bỏ một trong hai kết quả.” Đây là giá trị, điều kiện, trình tự, phạm vi hoặc quy tắc kiểm tra chi phối đối với Bằng chứng mâu thuẫn theo ASHRAE 55-2023, §§7.2-7.4. Các lựa chọn còn lại làm thay đổi ít nhất một yếu tố kỹ thuật của quy tắc đó.</w:t>
      </w:r>
    </w:p>
    <w:p>
      <w:pPr>
        <w:pStyle w:val="SourceLine"/>
        <w:keepLines/>
      </w:pPr>
      <w:r>
        <w:t>Nguồn / Source: ASHRAE 55-2023, §§7.2-7.4</w:t>
      </w:r>
    </w:p>
    <w:p>
      <w:pPr>
        <w:pStyle w:val="AnswerHeader"/>
        <w:keepNext/>
      </w:pPr>
      <w:r>
        <w:t>E1334  ·  ĐÁP ÁN B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AnswerHeader"/>
        <w:keepNext/>
      </w:pPr>
      <w:r>
        <w:t>E1335  ·  ĐÁP ÁN C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Explanation: The source-aligned choice is: “Use the §5.3 standard PMV method with local discomfort and time-variation checks.” This is the controlling value, condition, sequence, scope, or verification rule for Method selection under ASHRAE 55-2023, §§5.1, 5.3.1, and 5.4.1. The other choices alter at least one technical element of that rule.</w:t>
        <w:br/>
        <w:t>Giải thích: Lựa chọn phù hợp với nguồn là: “Sử dụng phương pháp PMV tiêu chuẩn §5.3 với kiểm tra sự khó chịu cục bộ và kiểm tra biến đổi theo thời gian.” Đây là giá trị, điều kiện, trình tự, phạm vi hoặc quy tắc kiểm tra chi phối đối với Lựa chọn phương pháp theo ASHRAE 55-2023, §§5.1, 5.3.1, and 5.4.1. Các lựa chọn còn lại làm thay đổi ít nhất một yếu tố kỹ thuật của quy tắc đó.</w:t>
      </w:r>
    </w:p>
    <w:p>
      <w:pPr>
        <w:pStyle w:val="SourceLine"/>
        <w:keepLines/>
      </w:pPr>
      <w:r>
        <w:t>Nguồn / Source: ASHRAE 55-2023, §§5.1, 5.3.1, and 5.4.1</w:t>
      </w:r>
    </w:p>
    <w:p>
      <w:pPr>
        <w:pStyle w:val="AnswerHeader"/>
        <w:keepNext/>
      </w:pPr>
      <w:r>
        <w:t>E1336  ·  ĐÁP ÁN D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Explanation: The source-aligned choice is: “Space-by-space occupants, met/clo, cooling and heating comfort conditions, operative temperature, solar method, controls, calculations, and compliance result” This is the controlling value, condition, sequence, scope, or verification rule for Documentation quality under ASHRAE 55-2023, §6.2. The other choices alter at least one technical element of that rule.</w:t>
        <w:br/>
        <w:t>Giải thích: Lựa chọn phù hợp với nguồn là: “Người sử dụng theo từng không gian; met/clo; điều kiện tiện nghi khi làm mát và sưởi; nhiệt độ tác dụng; phương pháp xét bức xạ mặt trời; điều khiển; tính toán; và kết quả tuân thủ” Đây là giá trị, điều kiện, trình tự, phạm vi hoặc quy tắc kiểm tra chi phối đối với Chất lượng tài liệu theo ASHRAE 55-2023, §6.2. Các lựa chọn còn lại làm thay đổi ít nhất một yếu tố kỹ thuật của quy tắc đó.</w:t>
      </w:r>
    </w:p>
    <w:p>
      <w:pPr>
        <w:pStyle w:val="SourceLine"/>
        <w:keepLines/>
      </w:pPr>
      <w:r>
        <w:t>Nguồn / Source: ASHRAE 55-2023, §6.2</w:t>
      </w:r>
    </w:p>
    <w:p>
      <w:pPr>
        <w:pStyle w:val="AnswerHeader"/>
        <w:keepNext/>
      </w:pPr>
      <w:r>
        <w:t>E1337  ·  ĐÁP ÁN A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Explanation: The source-aligned choice is: “It changes PMV by -0.5 within 15 minutes while met and clo remain constant.” This is the controlling value, condition, sequence, scope, or verification rule for Personal comfort control under ASHRAE 55-2023, §6.1.1. The other choices alter at least one technical element of that rule.</w:t>
        <w:br/>
        <w:t>Giải thích: Lựa chọn phù hợp với nguồn là: “Nó thay đổi PMV -0,5 trong vòng 15 phút trong khi met và clo không đổi.” Đây là giá trị, điều kiện, trình tự, phạm vi hoặc quy tắc kiểm tra chi phối đối với Kiểm soát tiện nghi cá nhân theo ASHRAE 55-2023, §6.1.1. Các lựa chọn còn lại làm thay đổi ít nhất một yếu tố kỹ thuật của quy tắc đó.</w:t>
      </w:r>
    </w:p>
    <w:p>
      <w:pPr>
        <w:pStyle w:val="SourceLine"/>
        <w:keepLines/>
      </w:pPr>
      <w:r>
        <w:t>Nguồn / Source: ASHRAE 55-2023, §6.1.1</w:t>
      </w:r>
    </w:p>
    <w:p>
      <w:pPr>
        <w:pStyle w:val="AnswerHeader"/>
        <w:keepNext/>
      </w:pPr>
      <w:r>
        <w:t>E1338  ·  ĐÁP ÁN B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Explanation: The source-aligned choice is: “A satisfaction scale plus diagnostic cause questions and representative timing” This is the controlling value, condition, sequence, scope, or verification rule for Survey design under ASHRAE 55-2023, §§7.3.1.1 and 7.3.1.2. The other choices alter at least one technical element of that rule.</w:t>
        <w:br/>
        <w:t>Giải thích: Lựa chọn phù hợp với nguồn là: “Thang đo mức độ hài lòng cộng với các câu hỏi chẩn đoán nguyên nhân và thời gian đại diện” Đây là giá trị, điều kiện, trình tự, phạm vi hoặc quy tắc kiểm tra chi phối đối với Thiết kế khảo sát theo ASHRAE 55-2023, §§7.3.1.1 and 7.3.1.2. Các lựa chọn còn lại làm thay đổi ít nhất một yếu tố kỹ thuật của quy tắc đó.</w:t>
      </w:r>
    </w:p>
    <w:p>
      <w:pPr>
        <w:pStyle w:val="SourceLine"/>
        <w:keepLines/>
      </w:pPr>
      <w:r>
        <w:t>Nguồn / Source: ASHRAE 55-2023, §§7.3.1.1 and 7.3.1.2</w:t>
      </w:r>
    </w:p>
    <w:p>
      <w:pPr>
        <w:pStyle w:val="AnswerHeader"/>
        <w:keepNext/>
      </w:pPr>
      <w:r>
        <w:t>E1339  ·  ĐÁP ÁN C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Explanation: The source-aligned choice is: “Range 0.05-2 m/s, accuracy ±0.05 m/s, measured at required occupant heights” This is the controlling value, condition, sequence, scope, or verification rule for Instrumentation under ASHRAE 55-2023, Table 7-1 and §7.3.2. The other choices alter at least one technical element of that rule.</w:t>
        <w:br/>
        <w:t>Giải thích: Lựa chọn phù hợp với nguồn là: “Phạm vi 0,05-2 m/s, độ chính xác ±0,05 m/s, được đo ở độ cao yêu cầu của người sử dụng” Đây là giá trị, điều kiện, trình tự, phạm vi hoặc quy tắc kiểm tra chi phối đối với Thiết bị đo đạc theo ASHRAE 55-2023, Table 7-1 and §7.3.2. Các lựa chọn còn lại làm thay đổi ít nhất một yếu tố kỹ thuật của quy tắc đó.</w:t>
      </w:r>
    </w:p>
    <w:p>
      <w:pPr>
        <w:pStyle w:val="SourceLine"/>
        <w:keepLines/>
      </w:pPr>
      <w:r>
        <w:t>Nguồn / Source: ASHRAE 55-2023, Table 7-1 and §7.3.2</w:t>
      </w:r>
    </w:p>
    <w:p>
      <w:pPr>
        <w:pStyle w:val="AnswerHeader"/>
        <w:keepNext/>
      </w:pPr>
      <w:r>
        <w:t>E1340  ·  ĐÁP ÁN D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Explanation: The source-aligned choice is: “Evaluate representative occupant solar exposure and document the selected §5.3.3 method.” This is the controlling value, condition, sequence, scope, or verification rule for Solar method under ASHRAE 55-2023, §§5.3.3 and 6.2.1(f). The other choices alter at least one technical element of that rule.</w:t>
        <w:br/>
        <w:t>Giải thích: Lựa chọn phù hợp với nguồn là: “Đánh giá mức độ tiếp xúc với năng lượng mặt trời của người sử dụng đại diện và ghi lại phương pháp §5.3.3 đã chọn.” Đây là giá trị, điều kiện, trình tự, phạm vi hoặc quy tắc kiểm tra chi phối đối với Phương pháp xét bức xạ mặt trời theo ASHRAE 55-2023, §§5.3.3 and 6.2.1(f). Các lựa chọn còn lại làm thay đổi ít nhất một yếu tố kỹ thuật của quy tắc đó.</w:t>
      </w:r>
    </w:p>
    <w:p>
      <w:pPr>
        <w:pStyle w:val="SourceLine"/>
        <w:keepLines/>
      </w:pPr>
      <w:r>
        <w:t>Nguồn / Source: ASHRAE 55-2023, §§5.3.3 and 6.2.1(f)</w:t>
      </w:r>
    </w:p>
    <w:p>
      <w:pPr>
        <w:pStyle w:val="AnswerHeader"/>
        <w:keepNext/>
      </w:pPr>
      <w:r>
        <w:t>E1341  ·  ĐÁP ÁN A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Explanation: The source-aligned choice is: “One cooling and one heating condition, chosen for challenging comfort scenarios” This is the controlling value, condition, sequence, scope, or verification rule for Design conditions under ASHRAE 55-2023, §6.2.1(d). The other choices alter at least one technical element of that rule.</w:t>
        <w:br/>
        <w:t>Giải thích: Lựa chọn phù hợp với nguồn là: “Một điều kiện làm mát và một điều kiện sưởi, được chọn để đại diện các kịch bản tiện nghi bất lợi” Đây là giá trị, điều kiện, trình tự, phạm vi hoặc quy tắc kiểm tra chi phối đối với Điều kiện thiết kế theo ASHRAE 55-2023, §6.2.1(d). Các lựa chọn còn lại làm thay đổi ít nhất một yếu tố kỹ thuật của quy tắc đó.</w:t>
      </w:r>
    </w:p>
    <w:p>
      <w:pPr>
        <w:pStyle w:val="SourceLine"/>
        <w:keepLines/>
      </w:pPr>
      <w:r>
        <w:t>Nguồn / Source: ASHRAE 55-2023, §6.2.1(d)</w:t>
      </w:r>
    </w:p>
    <w:p>
      <w:pPr>
        <w:pStyle w:val="AnswerHeader"/>
        <w:keepNext/>
      </w:pPr>
      <w:r>
        <w:t>E1342  ·  ĐÁP ÁN B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Explanation: The source-aligned choice is: “Representative and extreme locations; required seated/standing heights; ≥2 h periods; ≤5 min temperature/RH and ≤3 min air-speed intervals; met/clo observations; concurrent surveys” This is the controlling value, condition, sequence, scope, or verification rule for Measurement program under ASHRAE 55-2023, §§7.2 and 7.3. The other choices alter at least one technical element of that rule.</w:t>
        <w:br/>
        <w:t>Giải thích: Lựa chọn phù hợp với nguồn là: “Các vị trí đại diện và vị trí cực trị; các cao độ bắt buộc cho tư thế ngồi/đứng; thời đoạn ≥2 h; khoảng ghi nhiệt độ/RH ≤5 min và vận tốc không khí ≤3 min; quan sát met/clo; khảo sát đồng thời” Đây là giá trị, điều kiện, trình tự, phạm vi hoặc quy tắc kiểm tra chi phối đối với Chương trình đo theo ASHRAE 55-2023, §§7.2 and 7.3. Các lựa chọn còn lại làm thay đổi ít nhất một yếu tố kỹ thuật của quy tắc đó.</w:t>
      </w:r>
    </w:p>
    <w:p>
      <w:pPr>
        <w:pStyle w:val="SourceLine"/>
        <w:keepLines/>
      </w:pPr>
      <w:r>
        <w:t>Nguồn / Source: ASHRAE 55-2023, §§7.2 and 7.3</w:t>
      </w:r>
    </w:p>
    <w:p>
      <w:pPr>
        <w:pStyle w:val="AnswerHeader"/>
        <w:keepNext/>
      </w:pPr>
      <w:r>
        <w:t>E1343  ·  ĐÁP ÁN C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Explanation: The source-aligned choice is: “Operable windows, no operating mechanical heating/cooling during compliance periods, adaptable clothing, eligible met range, and occupant-controlled air movement using Table 5-12” This is the controlling value, condition, sequence, scope, or verification rule for Adaptive strategy under ASHRAE 55-2023, §§5.4.1-5.4.2 and Table 5-12. The other choices alter at least one technical element of that rule.</w:t>
        <w:br/>
        <w:t>Giải thích: Lựa chọn phù hợp với nguồn là: “Cửa sổ mở được; không vận hành sưởi/làm mát cơ khí trong các thời đoạn đánh giá; quần áo có thể thích nghi; dải met đủ điều kiện; và chuyển động không khí do người sử dụng điều khiển theo Bảng 5-12” Đây là giá trị, điều kiện, trình tự, phạm vi hoặc quy tắc kiểm tra chi phối đối với Chiến lược thích ứng theo ASHRAE 55-2023, §§5.4.1-5.4.2 and Table 5-12. Các lựa chọn còn lại làm thay đổi ít nhất một yếu tố kỹ thuật của quy tắc đó.</w:t>
      </w:r>
    </w:p>
    <w:p>
      <w:pPr>
        <w:pStyle w:val="SourceLine"/>
        <w:keepLines/>
      </w:pPr>
      <w:r>
        <w:t>Nguồn / Source: ASHRAE 55-2023, §§5.4.1-5.4.2 and Table 5-12</w:t>
      </w:r>
    </w:p>
    <w:p>
      <w:pPr>
        <w:pStyle w:val="AnswerHeader"/>
        <w:keepNext/>
      </w:pPr>
      <w:r>
        <w:t>E1344  ·  ĐÁP ÁN D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Explanation: The source-aligned choice is: “Space types → representative occupants → cooling/heating/solar scenarios → §5.3 or §5.4 method → calculations and local limits → control level → pass/fail matrix” This is the controlling value, condition, sequence, scope, or verification rule for Compliance dossier under ASHRAE 55-2023, §§4-6. The other choices alter at least one technical element of that rule.</w:t>
        <w:br/>
        <w:t>Giải thích: Lựa chọn phù hợp với nguồn là: “Các loại không gian → người sử dụng đại diện → kịch bản làm mát/sưởi ấm/năng lượng mặt trời → phương pháp §5.3 hoặc §5.4 → tính toán và giới hạn cục bộ → mức kiểm soát → ma trận đạt/không đạt” Đây là giá trị, điều kiện, trình tự, phạm vi hoặc quy tắc kiểm tra chi phối đối với Hồ sơ tuân thủ theo ASHRAE 55-2023, §§4-6. Các lựa chọn còn lại làm thay đổi ít nhất một yếu tố kỹ thuật của quy tắc đó.</w:t>
      </w:r>
    </w:p>
    <w:p>
      <w:pPr>
        <w:pStyle w:val="SourceLine"/>
        <w:keepLines/>
      </w:pPr>
      <w:r>
        <w:t>Nguồn / Source: ASHRAE 55-2023, §§4-6</w:t>
      </w:r>
    </w:p>
    <w:p>
      <w:pPr>
        <w:pStyle w:val="AnswerHeader"/>
        <w:keepNext/>
      </w:pPr>
      <w:r>
        <w:t>E1345  ·  ĐÁP ÁN A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Explanation: The source-aligned choice is: “Metabolic rate, clothing insulation, air temperature, radiant temperature, air speed, and humidity” This is the controlling value, condition, sequence, scope, or verification rule for Purpose and factors under ASHRAE 55-2023, §5.1. The other choices alter at least one technical element of that rule.</w:t>
        <w:br/>
        <w:t>Giải thích: Lựa chọn phù hợp với nguồn là: “Mức chuyển hóa, độ cách nhiệt của quần áo, nhiệt độ không khí, nhiệt độ bức xạ, vận tốc không khí và độ ẩm” Đây là giá trị, điều kiện, trình tự, phạm vi hoặc quy tắc kiểm tra chi phối đối với Mục đích và các yếu tố theo ASHRAE 55-2023, §5.1. Các lựa chọn còn lại làm thay đổi ít nhất một yếu tố kỹ thuật của quy tắc đó.</w:t>
      </w:r>
    </w:p>
    <w:p>
      <w:pPr>
        <w:pStyle w:val="SourceLine"/>
        <w:keepLines/>
      </w:pPr>
      <w:r>
        <w:t>Nguồn / Source: ASHRAE 55-2023, §5.1</w:t>
      </w:r>
    </w:p>
    <w:p>
      <w:pPr>
        <w:pStyle w:val="AnswerHeader"/>
        <w:keepNext/>
      </w:pPr>
      <w:r>
        <w:t>E1346  ·  ĐÁP ÁN B  ·  Scope / Phạm vi</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Scope under ASHRAE 55-2023, §2.3. The other choices alter at least one technical element of that rule.</w:t>
        <w:br/>
        <w:t>Giải thích: Lựa chọn phù hợp với nguồn là: “15 phút”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E1347  ·  ĐÁP ÁN C  ·  Scope / Phạm vi</w:t>
      </w:r>
    </w:p>
    <w:p>
      <w:pPr>
        <w:pStyle w:val="AnswerText"/>
        <w:keepNext/>
      </w:pPr>
      <w:r>
        <w:t>Correct answer / Đáp án đúng: 3000 m (10,000 ft)</w:t>
        <w:br/>
        <w:t>VI: 3000 m (10,000 ft)</w:t>
      </w:r>
    </w:p>
    <w:p>
      <w:pPr>
        <w:pStyle w:val="Explanation"/>
        <w:keepNext/>
      </w:pPr>
      <w:r>
        <w:t>Explanation: The source-aligned choice is: “3000 m (10,000 ft)” This is the controlling value, condition, sequence, scope, or verification rule for Scope under ASHRAE 55-2023, §2.3. The other choices alter at least one technical element of that rule.</w:t>
        <w:br/>
        <w:t>Giải thích: Lựa chọn phù hợp với nguồn là: “3000 m (10,000 ft)”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Heading2"/>
      </w:pPr>
      <w:r>
        <w:t>ASHRAE 52.2 · Addendum d supplied</w:t>
      </w:r>
    </w:p>
    <w:p>
      <w:pPr>
        <w:pStyle w:val="AnswerHeader"/>
        <w:keepNext/>
      </w:pPr>
      <w:r>
        <w:t>Q153  ·  ĐÁP ÁN C  ·  PSE calculation / Tính toán PSE</w:t>
      </w:r>
    </w:p>
    <w:p>
      <w:pPr>
        <w:pStyle w:val="AnswerText"/>
        <w:keepNext/>
      </w:pPr>
      <w:r>
        <w:t>Correct answer / Đáp án đúng: 75%</w:t>
        <w:br/>
        <w:t>VI: 75%</w:t>
      </w:r>
    </w:p>
    <w:p>
      <w:pPr>
        <w:pStyle w:val="Explanation"/>
        <w:keepNext/>
      </w:pPr>
      <w:r>
        <w:t>Giải thích: PSE = (1-0,25)×100% = 75%.</w:t>
      </w:r>
    </w:p>
    <w:p>
      <w:pPr>
        <w:pStyle w:val="SourceLine"/>
        <w:keepLines/>
      </w:pPr>
      <w:r>
        <w:t>Nguồn / Source: Supplied 52.2 file, §10.6.5</w:t>
      </w:r>
    </w:p>
    <w:p>
      <w:pPr>
        <w:pStyle w:val="AnswerHeader"/>
        <w:keepNext/>
      </w:pPr>
      <w:r>
        <w:t>Q154  ·  ĐÁP ÁN D  ·  Correlation correction / Hiệu chỉnh tương quan</w:t>
      </w:r>
    </w:p>
    <w:p>
      <w:pPr>
        <w:pStyle w:val="AnswerText"/>
        <w:keepNext/>
      </w:pPr>
      <w:r>
        <w:t>Correct answer / Đáp án đúng: 0.50</w:t>
        <w:br/>
        <w:t>VI: 0.50</w:t>
      </w:r>
    </w:p>
    <w:p>
      <w:pPr>
        <w:pStyle w:val="Explanation"/>
        <w:keepNext/>
      </w:pPr>
      <w:r>
        <w:t>Giải thích: P = Po/R = 0,40/0,80 = 0,50; PSE tương ứng là 50%.</w:t>
      </w:r>
    </w:p>
    <w:p>
      <w:pPr>
        <w:pStyle w:val="SourceLine"/>
        <w:keepLines/>
      </w:pPr>
      <w:r>
        <w:t>Nguồn / Source: Supplied 52.2 file, §10.6.3.6</w:t>
      </w:r>
    </w:p>
    <w:p>
      <w:pPr>
        <w:pStyle w:val="AnswerHeader"/>
        <w:keepNext/>
      </w:pPr>
      <w:r>
        <w:t>Q155  ·  ĐÁP ÁN A  ·  Dust holding capacity / Khả năng giữ bụi</w:t>
      </w:r>
    </w:p>
    <w:p>
      <w:pPr>
        <w:pStyle w:val="AnswerText"/>
        <w:keepNext/>
      </w:pPr>
      <w:r>
        <w:t>Correct answer / Đáp án đúng: 82 g</w:t>
        <w:br/>
        <w:t>VI: 82 g</w:t>
      </w:r>
    </w:p>
    <w:p>
      <w:pPr>
        <w:pStyle w:val="Explanation"/>
        <w:keepNext/>
      </w:pPr>
      <w:r>
        <w:t>Giải thích: DHCi = Wu-Wd = 100-18 = 82 g.</w:t>
      </w:r>
    </w:p>
    <w:p>
      <w:pPr>
        <w:pStyle w:val="SourceLine"/>
        <w:keepLines/>
      </w:pPr>
      <w:r>
        <w:t>Nguồn / Source: Supplied 52.2 file, §10.7.2.14</w:t>
      </w:r>
    </w:p>
    <w:p>
      <w:pPr>
        <w:pStyle w:val="AnswerHeader"/>
        <w:keepNext/>
      </w:pPr>
      <w:r>
        <w:t>Q156  ·  ĐÁP ÁN B  ·  Arrestance / Độ giữ bụi</w:t>
      </w:r>
    </w:p>
    <w:p>
      <w:pPr>
        <w:pStyle w:val="AnswerText"/>
        <w:keepNext/>
      </w:pPr>
      <w:r>
        <w:t>Correct answer / Đáp án đúng: 82%</w:t>
        <w:br/>
        <w:t>VI: 82%</w:t>
      </w:r>
    </w:p>
    <w:p>
      <w:pPr>
        <w:pStyle w:val="Explanation"/>
        <w:keepNext/>
      </w:pPr>
      <w:r>
        <w:t>Giải thích: Ai = 100(1-Wd/Wu) = 100(1-0,18) = 82%.</w:t>
      </w:r>
    </w:p>
    <w:p>
      <w:pPr>
        <w:pStyle w:val="SourceLine"/>
        <w:keepLines/>
      </w:pPr>
      <w:r>
        <w:t>Nguồn / Source: Supplied 52.2 file, §10.7.2.13</w:t>
      </w:r>
    </w:p>
    <w:p>
      <w:pPr>
        <w:pStyle w:val="AnswerHeader"/>
        <w:keepNext/>
      </w:pPr>
      <w:r>
        <w:t>Q157  ·  ĐÁP ÁN C  ·  Average arrestance / Độ giữ bụi trung bình</w:t>
      </w:r>
    </w:p>
    <w:p>
      <w:pPr>
        <w:pStyle w:val="AnswerText"/>
        <w:keepNext/>
      </w:pPr>
      <w:r>
        <w:t>Correct answer / Đáp án đúng: 76%</w:t>
        <w:br/>
        <w:t>VI: 76%</w:t>
      </w:r>
    </w:p>
    <w:p>
      <w:pPr>
        <w:pStyle w:val="Explanation"/>
        <w:keepNext/>
      </w:pPr>
      <w:r>
        <w:t>Giải thích: Aavg = (40×70 + 60×80)/(40+60) = 76%; đây là trung bình có trọng số theo lượng bụi nạp.</w:t>
      </w:r>
    </w:p>
    <w:p>
      <w:pPr>
        <w:pStyle w:val="SourceLine"/>
        <w:keepLines/>
      </w:pPr>
      <w:r>
        <w:t>Nguồn / Source: Supplied 52.2 file, §10.8.5</w:t>
      </w:r>
    </w:p>
    <w:p>
      <w:pPr>
        <w:pStyle w:val="AnswerHeader"/>
        <w:keepNext/>
      </w:pPr>
      <w:r>
        <w:t>Q158  ·  ĐÁP ÁN D  ·  MERV classification / Phân loại MERV</w:t>
      </w:r>
    </w:p>
    <w:p>
      <w:pPr>
        <w:pStyle w:val="AnswerText"/>
        <w:keepNext/>
      </w:pPr>
      <w:r>
        <w:t>Correct answer / Đáp án đúng: MERV 13</w:t>
        <w:br/>
        <w:t>VI: MERV 13</w:t>
      </w:r>
    </w:p>
    <w:p>
      <w:pPr>
        <w:pStyle w:val="Explanation"/>
        <w:keepNext/>
      </w:pPr>
      <w:r>
        <w:t>Giải thích: MERV 13 cần E1≥50, E2≥85, E3≥90. MERV 14 cần E1≥75 nên không đạt.</w:t>
      </w:r>
    </w:p>
    <w:p>
      <w:pPr>
        <w:pStyle w:val="SourceLine"/>
        <w:keepLines/>
      </w:pPr>
      <w:r>
        <w:t>Nguồn / Source: Supplied 52.2 file, Table 12-1</w:t>
      </w:r>
    </w:p>
    <w:p>
      <w:pPr>
        <w:pStyle w:val="AnswerHeader"/>
        <w:keepNext/>
      </w:pPr>
      <w:r>
        <w:t>Q159  ·  ĐÁP ÁN A  ·  MERV classification / Phân loại MERV</w:t>
      </w:r>
    </w:p>
    <w:p>
      <w:pPr>
        <w:pStyle w:val="AnswerText"/>
        <w:keepNext/>
      </w:pPr>
      <w:r>
        <w:t>Correct answer / Đáp án đúng: MERV 12</w:t>
        <w:br/>
        <w:t>VI: MERV 12</w:t>
      </w:r>
    </w:p>
    <w:p>
      <w:pPr>
        <w:pStyle w:val="Explanation"/>
        <w:keepNext/>
      </w:pPr>
      <w:r>
        <w:t>Giải thích: MERV 12 cần 35/80/90 và đều đạt; MERV 13 cần E1≥50 và E2≥85 nên không đạt.</w:t>
      </w:r>
    </w:p>
    <w:p>
      <w:pPr>
        <w:pStyle w:val="SourceLine"/>
        <w:keepLines/>
      </w:pPr>
      <w:r>
        <w:t>Nguồn / Source: Supplied 52.2 file, Table 12-1</w:t>
      </w:r>
    </w:p>
    <w:p>
      <w:pPr>
        <w:pStyle w:val="AnswerHeader"/>
        <w:keepNext/>
      </w:pPr>
      <w:r>
        <w:t>Q160  ·  ĐÁP ÁN B  ·  MERV classification / Phân loại MERV</w:t>
      </w:r>
    </w:p>
    <w:p>
      <w:pPr>
        <w:pStyle w:val="AnswerText"/>
        <w:keepNext/>
      </w:pPr>
      <w:r>
        <w:t>Correct answer / Đáp án đúng: MERV 15</w:t>
        <w:br/>
        <w:t>VI: MERV 15</w:t>
      </w:r>
    </w:p>
    <w:p>
      <w:pPr>
        <w:pStyle w:val="Explanation"/>
        <w:keepNext/>
      </w:pPr>
      <w:r>
        <w:t>Giải thích: MERV 15 cần 85/90/95; MERV 16 cần cả ba dải ≥95%, nhưng E1 chỉ 90%.</w:t>
      </w:r>
    </w:p>
    <w:p>
      <w:pPr>
        <w:pStyle w:val="SourceLine"/>
        <w:keepLines/>
      </w:pPr>
      <w:r>
        <w:t>Nguồn / Source: Supplied 52.2 file, Table 12-1</w:t>
      </w:r>
    </w:p>
    <w:p>
      <w:pPr>
        <w:pStyle w:val="AnswerHeader"/>
        <w:keepNext/>
      </w:pPr>
      <w:r>
        <w:t>Q161  ·  ĐÁP ÁN C  ·  MERV classification / Phân loại MERV</w:t>
      </w:r>
    </w:p>
    <w:p>
      <w:pPr>
        <w:pStyle w:val="AnswerText"/>
        <w:keepNext/>
      </w:pPr>
      <w:r>
        <w:t>Correct answer / Đáp án đúng: MERV 8</w:t>
        <w:br/>
        <w:t>VI: MERV 8</w:t>
      </w:r>
    </w:p>
    <w:p>
      <w:pPr>
        <w:pStyle w:val="Explanation"/>
        <w:keepNext/>
      </w:pPr>
      <w:r>
        <w:t>Giải thích: MERV 8 cần E2≥20 và E3≥70. MERV 9 cần E2≥35 nên thiếu 1 điểm phần trăm.</w:t>
      </w:r>
    </w:p>
    <w:p>
      <w:pPr>
        <w:pStyle w:val="SourceLine"/>
        <w:keepLines/>
      </w:pPr>
      <w:r>
        <w:t>Nguồn / Source: Supplied 52.2 file, Table 12-1</w:t>
      </w:r>
    </w:p>
    <w:p>
      <w:pPr>
        <w:pStyle w:val="AnswerHeader"/>
        <w:keepNext/>
      </w:pPr>
      <w:r>
        <w:t>Q162  ·  ĐÁP ÁN D  ·  MERV classification / Phân loại MERV</w:t>
      </w:r>
    </w:p>
    <w:p>
      <w:pPr>
        <w:pStyle w:val="AnswerText"/>
        <w:keepNext/>
      </w:pPr>
      <w:r>
        <w:t>Correct answer / Đáp án đúng: MERV 3</w:t>
        <w:br/>
        <w:t>VI: MERV 3</w:t>
      </w:r>
    </w:p>
    <w:p>
      <w:pPr>
        <w:pStyle w:val="Explanation"/>
        <w:keepNext/>
      </w:pPr>
      <w:r>
        <w:t>Giải thích: Vì E3&lt;20%, dùng Aavg: ≥70% đạt MERV 3 nhưng &lt;75% nên chưa đạt MERV 4.</w:t>
      </w:r>
    </w:p>
    <w:p>
      <w:pPr>
        <w:pStyle w:val="SourceLine"/>
        <w:keepLines/>
      </w:pPr>
      <w:r>
        <w:t>Nguồn / Source: Supplied 52.2 file, Table 12-1</w:t>
      </w:r>
    </w:p>
    <w:p>
      <w:pPr>
        <w:pStyle w:val="AnswerHeader"/>
        <w:keepNext/>
      </w:pPr>
      <w:r>
        <w:t>Q163  ·  ĐÁP ÁN A  ·  Face velocity / Vận tốc bề mặt</w:t>
      </w:r>
    </w:p>
    <w:p>
      <w:pPr>
        <w:pStyle w:val="AnswerText"/>
        <w:keepNext/>
      </w:pPr>
      <w:r>
        <w:t>Correct answer / Đáp án đúng: 1.25 m³/s</w:t>
        <w:br/>
        <w:t>VI: 1.25 m³/s</w:t>
      </w:r>
    </w:p>
    <w:p>
      <w:pPr>
        <w:pStyle w:val="Explanation"/>
        <w:keepNext/>
      </w:pPr>
      <w:r>
        <w:t>Giải thích: Q = Vface×A = 2,50×0,50 = 1,25 m³/s, nằm trong dải thiết bị thử nêu trong tệp.</w:t>
      </w:r>
    </w:p>
    <w:p>
      <w:pPr>
        <w:pStyle w:val="SourceLine"/>
        <w:keepLines/>
      </w:pPr>
      <w:r>
        <w:t>Nguồn / Source: Supplied 52.2 file, §3 definition of face velocity and §8.1.4</w:t>
      </w:r>
    </w:p>
    <w:p>
      <w:pPr>
        <w:pStyle w:val="AnswerHeader"/>
        <w:keepNext/>
      </w:pPr>
      <w:r>
        <w:t>Q164  ·  ĐÁP ÁN B  ·  Final resistance / Trở lực cuối</w:t>
      </w:r>
    </w:p>
    <w:p>
      <w:pPr>
        <w:pStyle w:val="AnswerText"/>
        <w:keepNext/>
      </w:pPr>
      <w:r>
        <w:t>Correct answer / Đáp án đúng: No; final resistance must be at least 200 Pa.</w:t>
        <w:br/>
        <w:t>VI: Không; trở lực cuối phải ít nhất là 200 Pa.</w:t>
      </w:r>
    </w:p>
    <w:p>
      <w:pPr>
        <w:pStyle w:val="Explanation"/>
        <w:keepNext/>
      </w:pPr>
      <w:r>
        <w:t>Giải thích: Điều kiện tối thiểu là sức cản cuối ≥2 lần ban đầu; 180&lt;200 Pa.</w:t>
      </w:r>
    </w:p>
    <w:p>
      <w:pPr>
        <w:pStyle w:val="SourceLine"/>
        <w:keepLines/>
      </w:pPr>
      <w:r>
        <w:t>Nguồn / Source: Supplied 52.2 file, §12.2</w:t>
      </w:r>
    </w:p>
    <w:p>
      <w:pPr>
        <w:pStyle w:val="AnswerHeader"/>
        <w:keepNext/>
      </w:pPr>
      <w:r>
        <w:t>Q165  ·  ĐÁP ÁN C  ·  Flow tolerance / Dung sai lưu lượng gió</w:t>
      </w:r>
    </w:p>
    <w:p>
      <w:pPr>
        <w:pStyle w:val="AnswerText"/>
        <w:keepNext/>
      </w:pPr>
      <w:r>
        <w:t>Correct answer / Đáp án đúng: 0.911 to 0.949 m³/s</w:t>
        <w:br/>
        <w:t>VI: 0,911 đến 0,949 m³/s</w:t>
      </w:r>
    </w:p>
    <w:p>
      <w:pPr>
        <w:pStyle w:val="Explanation"/>
        <w:keepNext/>
      </w:pPr>
      <w:r>
        <w:t>Giải thích: Hai phần trăm của 0,93 là 0,0186; giới hạn xấp xỉ 0,9114 đến 0,9486 m³/s.</w:t>
      </w:r>
    </w:p>
    <w:p>
      <w:pPr>
        <w:pStyle w:val="SourceLine"/>
        <w:keepLines/>
      </w:pPr>
      <w:r>
        <w:t>Nguồn / Source: Supplied 52.2 file, §10.7.2.7</w:t>
      </w:r>
    </w:p>
    <w:p>
      <w:pPr>
        <w:pStyle w:val="AnswerHeader"/>
        <w:keepNext/>
      </w:pPr>
      <w:r>
        <w:t>Q166  ·  ĐÁP ÁN D  ·  Data acceptance / Chấp nhận dữ liệu</w:t>
      </w:r>
    </w:p>
    <w:p>
      <w:pPr>
        <w:pStyle w:val="AnswerText"/>
        <w:keepNext/>
      </w:pPr>
      <w:r>
        <w:t>Correct answer / Đáp án đúng: Increase sample time or aerosol concentration without exceeding the OPC limit.</w:t>
        <w:br/>
        <w:t>VI: Tăng thời gian lấy mẫu hoặc nồng độ khí dung mà không vượt quá giới hạn OPC.</w:t>
      </w:r>
    </w:p>
    <w:p>
      <w:pPr>
        <w:pStyle w:val="Explanation"/>
        <w:keepNext/>
      </w:pPr>
      <w:r>
        <w:t>Giải thích: Yêu cầu tổng số đếm phía trước ≥500; có thể tăng thời gian mẫu hoặc nồng độ nhưng không làm OPC quá tải.</w:t>
      </w:r>
    </w:p>
    <w:p>
      <w:pPr>
        <w:pStyle w:val="SourceLine"/>
        <w:keepLines/>
      </w:pPr>
      <w:r>
        <w:t>Nguồn / Source: Supplied 52.2 file, §§10.6.2.4 and 10.6.4.3</w:t>
      </w:r>
    </w:p>
    <w:p>
      <w:pPr>
        <w:pStyle w:val="AnswerHeader"/>
        <w:keepNext/>
      </w:pPr>
      <w:r>
        <w:t>Q167  ·  ĐÁP ÁN A  ·  Reporting designator / Mã ký hiệu báo cáo</w:t>
      </w:r>
    </w:p>
    <w:p>
      <w:pPr>
        <w:pStyle w:val="AnswerText"/>
        <w:keepNext/>
      </w:pPr>
      <w:r>
        <w:t>Correct answer / Đáp án đúng: MERV 10 at 0.93 m³/s</w:t>
        <w:br/>
        <w:t>VI: MERV 10 tại lưu lượng 0,93 m³/s</w:t>
      </w:r>
    </w:p>
    <w:p>
      <w:pPr>
        <w:pStyle w:val="Explanation"/>
        <w:keepNext/>
      </w:pPr>
      <w:r>
        <w:t>Giải thích: Ký hiệu phải kết hợp MERV với lưu lượng thử để tránh hiểu phân hạng không phụ thuộc điều kiện dòng khí.</w:t>
      </w:r>
    </w:p>
    <w:p>
      <w:pPr>
        <w:pStyle w:val="SourceLine"/>
        <w:keepLines/>
      </w:pPr>
      <w:r>
        <w:t>Nguồn / Source: Supplied 52.2 file, §12.4</w:t>
      </w:r>
    </w:p>
    <w:p>
      <w:pPr>
        <w:pStyle w:val="AnswerHeader"/>
        <w:keepNext/>
      </w:pPr>
      <w:r>
        <w:t>E1348  ·  ĐÁP ÁN D  ·  PSE calculation / Tính toán PSE</w:t>
      </w:r>
    </w:p>
    <w:p>
      <w:pPr>
        <w:pStyle w:val="AnswerText"/>
        <w:keepNext/>
      </w:pPr>
      <w:r>
        <w:t>Correct answer / Đáp án đúng: 75%</w:t>
        <w:br/>
        <w:t>VI: 75%</w:t>
      </w:r>
    </w:p>
    <w:p>
      <w:pPr>
        <w:pStyle w:val="Explanation"/>
        <w:keepNext/>
      </w:pPr>
      <w:r>
        <w:t>Explanation: The source-aligned choice is: “75%” This is the controlling value, condition, sequence, scope, or verification rule for PSE calculation under Supplied 52.2 file, §10.6.5. The other choices alter at least one technical element of that rule.</w:t>
        <w:br/>
        <w:t>Giải thích: Lựa chọn phù hợp với nguồn là: “75%” Đây là giá trị, điều kiện, trình tự, phạm vi hoặc quy tắc kiểm tra chi phối đối với Tính toán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E1349  ·  ĐÁP ÁN A  ·  Correlation correction / Hiệu chỉnh tương quan</w:t>
      </w:r>
    </w:p>
    <w:p>
      <w:pPr>
        <w:pStyle w:val="AnswerText"/>
        <w:keepNext/>
      </w:pPr>
      <w:r>
        <w:t>Correct answer / Đáp án đúng: 0.50</w:t>
        <w:br/>
        <w:t>VI: 0.50</w:t>
      </w:r>
    </w:p>
    <w:p>
      <w:pPr>
        <w:pStyle w:val="Explanation"/>
        <w:keepNext/>
      </w:pPr>
      <w:r>
        <w:t>Explanation: The source-aligned choice is: “0.50” This is the controlling value, condition, sequence, scope, or verification rule for Correlation correction under Supplied 52.2 file, §10.6.3.6. The other choices alter at least one technical element of that rule.</w:t>
        <w:br/>
        <w:t>Giải thích: Lựa chọn phù hợp với nguồn là: “0.50” Đây là giá trị, điều kiện, trình tự, phạm vi hoặc quy tắc kiểm tra chi phối đối với Hiệu chỉnh tương quan theo Supplied 52.2 file, §10.6.3.6. Các lựa chọn còn lại làm thay đổi ít nhất một yếu tố kỹ thuật của quy tắc đó.</w:t>
      </w:r>
    </w:p>
    <w:p>
      <w:pPr>
        <w:pStyle w:val="SourceLine"/>
        <w:keepLines/>
      </w:pPr>
      <w:r>
        <w:t>Nguồn / Source: Supplied 52.2 file, §10.6.3.6</w:t>
      </w:r>
    </w:p>
    <w:p>
      <w:pPr>
        <w:pStyle w:val="AnswerHeader"/>
        <w:keepNext/>
      </w:pPr>
      <w:r>
        <w:t>E1350  ·  ĐÁP ÁN B  ·  Dust holding capacity / Khả năng giữ bụi</w:t>
      </w:r>
    </w:p>
    <w:p>
      <w:pPr>
        <w:pStyle w:val="AnswerText"/>
        <w:keepNext/>
      </w:pPr>
      <w:r>
        <w:t>Correct answer / Đáp án đúng: 82 g</w:t>
        <w:br/>
        <w:t>VI: 82 g</w:t>
      </w:r>
    </w:p>
    <w:p>
      <w:pPr>
        <w:pStyle w:val="Explanation"/>
        <w:keepNext/>
      </w:pPr>
      <w:r>
        <w:t>Explanation: The source-aligned choice is: “82 g” This is the controlling value, condition, sequence, scope, or verification rule for Dust holding capacity under Supplied 52.2 file, §10.7.2.14. The other choices alter at least one technical element of that rule.</w:t>
        <w:br/>
        <w:t>Giải thích: Lựa chọn phù hợp với nguồn là: “82 g” Đây là giá trị, điều kiện, trình tự, phạm vi hoặc quy tắc kiểm tra chi phối đối với Khả năng giữ bụi theo Supplied 52.2 file, §10.7.2.14. Các lựa chọn còn lại làm thay đổi ít nhất một yếu tố kỹ thuật của quy tắc đó.</w:t>
      </w:r>
    </w:p>
    <w:p>
      <w:pPr>
        <w:pStyle w:val="SourceLine"/>
        <w:keepLines/>
      </w:pPr>
      <w:r>
        <w:t>Nguồn / Source: Supplied 52.2 file, §10.7.2.14</w:t>
      </w:r>
    </w:p>
    <w:p>
      <w:pPr>
        <w:pStyle w:val="AnswerHeader"/>
        <w:keepNext/>
      </w:pPr>
      <w:r>
        <w:t>E1351  ·  ĐÁP ÁN C  ·  Arrestance / Độ giữ bụi</w:t>
      </w:r>
    </w:p>
    <w:p>
      <w:pPr>
        <w:pStyle w:val="AnswerText"/>
        <w:keepNext/>
      </w:pPr>
      <w:r>
        <w:t>Correct answer / Đáp án đúng: 82%</w:t>
        <w:br/>
        <w:t>VI: 82%</w:t>
      </w:r>
    </w:p>
    <w:p>
      <w:pPr>
        <w:pStyle w:val="Explanation"/>
        <w:keepNext/>
      </w:pPr>
      <w:r>
        <w:t>Explanation: The source-aligned choice is: “82%” This is the controlling value, condition, sequence, scope, or verification rule for Arrestance under Supplied 52.2 file, §10.7.2.13. The other choices alter at least one technical element of that rule.</w:t>
        <w:br/>
        <w:t>Giải thích: Lựa chọn phù hợp với nguồn là: “82%” Đây là giá trị, điều kiện, trình tự, phạm vi hoặc quy tắc kiểm tra chi phối đối với Độ giữ bụi theo Supplied 52.2 file, §10.7.2.13. Các lựa chọn còn lại làm thay đổi ít nhất một yếu tố kỹ thuật của quy tắc đó.</w:t>
      </w:r>
    </w:p>
    <w:p>
      <w:pPr>
        <w:pStyle w:val="SourceLine"/>
        <w:keepLines/>
      </w:pPr>
      <w:r>
        <w:t>Nguồn / Source: Supplied 52.2 file, §10.7.2.13</w:t>
      </w:r>
    </w:p>
    <w:p>
      <w:pPr>
        <w:pStyle w:val="AnswerHeader"/>
        <w:keepNext/>
      </w:pPr>
      <w:r>
        <w:t>E1352  ·  ĐÁP ÁN D  ·  Average arrestance / Độ giữ bụi trung bình</w:t>
      </w:r>
    </w:p>
    <w:p>
      <w:pPr>
        <w:pStyle w:val="AnswerText"/>
        <w:keepNext/>
      </w:pPr>
      <w:r>
        <w:t>Correct answer / Đáp án đúng: 76%</w:t>
        <w:br/>
        <w:t>VI: 76%</w:t>
      </w:r>
    </w:p>
    <w:p>
      <w:pPr>
        <w:pStyle w:val="Explanation"/>
        <w:keepNext/>
      </w:pPr>
      <w:r>
        <w:t>Explanation: The source-aligned choice is: “76%” This is the controlling value, condition, sequence, scope, or verification rule for Average arrestance under Supplied 52.2 file, §10.8.5. The other choices alter at least one technical element of that rule.</w:t>
        <w:br/>
        <w:t>Giải thích: Lựa chọn phù hợp với nguồn là: “76%” Đây là giá trị, điều kiện, trình tự, phạm vi hoặc quy tắc kiểm tra chi phối đối với Độ giữ bụi trung bình theo Supplied 52.2 file, §10.8.5. Các lựa chọn còn lại làm thay đổi ít nhất một yếu tố kỹ thuật của quy tắc đó.</w:t>
      </w:r>
    </w:p>
    <w:p>
      <w:pPr>
        <w:pStyle w:val="SourceLine"/>
        <w:keepLines/>
      </w:pPr>
      <w:r>
        <w:t>Nguồn / Source: Supplied 52.2 file, §10.8.5</w:t>
      </w:r>
    </w:p>
    <w:p>
      <w:pPr>
        <w:pStyle w:val="AnswerHeader"/>
        <w:keepNext/>
      </w:pPr>
      <w:r>
        <w:t>E1353  ·  ĐÁP ÁN A  ·  MERV classification / Phân loại MERV</w:t>
      </w:r>
    </w:p>
    <w:p>
      <w:pPr>
        <w:pStyle w:val="AnswerText"/>
        <w:keepNext/>
      </w:pPr>
      <w:r>
        <w:t>Correct answer / Đáp án đúng: MERV 13</w:t>
        <w:br/>
        <w:t>VI: MERV 13</w:t>
      </w:r>
    </w:p>
    <w:p>
      <w:pPr>
        <w:pStyle w:val="Explanation"/>
        <w:keepNext/>
      </w:pPr>
      <w:r>
        <w:t>Explanation: The source-aligned choice is: “MERV 13” This is the controlling value, condition, sequence, scope, or verification rule for MERV classification under Supplied 52.2 file, Table 12-1. The other choices alter at least one technical element of that rule.</w:t>
        <w:br/>
        <w:t>Giải thích: Lựa chọn phù hợp với nguồn là: “MERV 13”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E1354  ·  ĐÁP ÁN B  ·  MERV classification / Phân loại MERV</w:t>
      </w:r>
    </w:p>
    <w:p>
      <w:pPr>
        <w:pStyle w:val="AnswerText"/>
        <w:keepNext/>
      </w:pPr>
      <w:r>
        <w:t>Correct answer / Đáp án đúng: MERV 12</w:t>
        <w:br/>
        <w:t>VI: MERV 12</w:t>
      </w:r>
    </w:p>
    <w:p>
      <w:pPr>
        <w:pStyle w:val="Explanation"/>
        <w:keepNext/>
      </w:pPr>
      <w:r>
        <w:t>Explanation: The source-aligned choice is: “MERV 12” This is the controlling value, condition, sequence, scope, or verification rule for MERV classification under Supplied 52.2 file, Table 12-1. The other choices alter at least one technical element of that rule.</w:t>
        <w:br/>
        <w:t>Giải thích: Lựa chọn phù hợp với nguồn là: “MERV 12”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E1355  ·  ĐÁP ÁN C  ·  MERV classification / Phân loại MERV</w:t>
      </w:r>
    </w:p>
    <w:p>
      <w:pPr>
        <w:pStyle w:val="AnswerText"/>
        <w:keepNext/>
      </w:pPr>
      <w:r>
        <w:t>Correct answer / Đáp án đúng: MERV 15</w:t>
        <w:br/>
        <w:t>VI: MERV 15</w:t>
      </w:r>
    </w:p>
    <w:p>
      <w:pPr>
        <w:pStyle w:val="Explanation"/>
        <w:keepNext/>
      </w:pPr>
      <w:r>
        <w:t>Explanation: The source-aligned choice is: “MERV 15” This is the controlling value, condition, sequence, scope, or verification rule for MERV classification under Supplied 52.2 file, Table 12-1. The other choices alter at least one technical element of that rule.</w:t>
        <w:br/>
        <w:t>Giải thích: Lựa chọn phù hợp với nguồn là: “MERV 15”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E1356  ·  ĐÁP ÁN D  ·  MERV classification / Phân loại MERV</w:t>
      </w:r>
    </w:p>
    <w:p>
      <w:pPr>
        <w:pStyle w:val="AnswerText"/>
        <w:keepNext/>
      </w:pPr>
      <w:r>
        <w:t>Correct answer / Đáp án đúng: MERV 8</w:t>
        <w:br/>
        <w:t>VI: MERV 8</w:t>
      </w:r>
    </w:p>
    <w:p>
      <w:pPr>
        <w:pStyle w:val="Explanation"/>
        <w:keepNext/>
      </w:pPr>
      <w:r>
        <w:t>Explanation: The source-aligned choice is: “MERV 8” This is the controlling value, condition, sequence, scope, or verification rule for MERV classification under Supplied 52.2 file, Table 12-1. The other choices alter at least one technical element of that rule.</w:t>
        <w:br/>
        <w:t>Giải thích: Lựa chọn phù hợp với nguồn là: “MERV 8”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E1357  ·  ĐÁP ÁN A  ·  MERV classification / Phân loại MERV</w:t>
      </w:r>
    </w:p>
    <w:p>
      <w:pPr>
        <w:pStyle w:val="AnswerText"/>
        <w:keepNext/>
      </w:pPr>
      <w:r>
        <w:t>Correct answer / Đáp án đúng: MERV 3</w:t>
        <w:br/>
        <w:t>VI: MERV 3</w:t>
      </w:r>
    </w:p>
    <w:p>
      <w:pPr>
        <w:pStyle w:val="Explanation"/>
        <w:keepNext/>
      </w:pPr>
      <w:r>
        <w:t>Explanation: The source-aligned choice is: “MERV 3” This is the controlling value, condition, sequence, scope, or verification rule for MERV classification under Supplied 52.2 file, Table 12-1. The other choices alter at least one technical element of that rule.</w:t>
        <w:br/>
        <w:t>Giải thích: Lựa chọn phù hợp với nguồn là: “MERV 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E1358  ·  ĐÁP ÁN B  ·  Face velocity / Vận tốc bề mặt</w:t>
      </w:r>
    </w:p>
    <w:p>
      <w:pPr>
        <w:pStyle w:val="AnswerText"/>
        <w:keepNext/>
      </w:pPr>
      <w:r>
        <w:t>Correct answer / Đáp án đúng: 1.25 m³/s</w:t>
        <w:br/>
        <w:t>VI: 1.25 m³/s</w:t>
      </w:r>
    </w:p>
    <w:p>
      <w:pPr>
        <w:pStyle w:val="Explanation"/>
        <w:keepNext/>
      </w:pPr>
      <w:r>
        <w:t>Explanation: The source-aligned choice is: “1.25 m³/s”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“1.25 m³/s”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E1359  ·  ĐÁP ÁN C  ·  Final resistance / Trở lực cuối</w:t>
      </w:r>
    </w:p>
    <w:p>
      <w:pPr>
        <w:pStyle w:val="AnswerText"/>
        <w:keepNext/>
      </w:pPr>
      <w:r>
        <w:t>Correct answer / Đáp án đúng: No; final resistance must be at least 200 Pa.</w:t>
        <w:br/>
        <w:t>VI: Không; trở lực cuối phải ít nhất là 200 Pa.</w:t>
      </w:r>
    </w:p>
    <w:p>
      <w:pPr>
        <w:pStyle w:val="Explanation"/>
        <w:keepNext/>
      </w:pPr>
      <w:r>
        <w:t>Explanation: The source-aligned choice is: “No; final resistance must be at least 200 Pa.” This is the controlling value, condition, sequence, scope, or verification rule for Final resistance under Supplied 52.2 file, §12.2. The other choices alter at least one technical element of that rule.</w:t>
        <w:br/>
        <w:t>Giải thích: Lựa chọn phù hợp với nguồn là: “Không; trở lực cuối phải ít nhất là 200 Pa.” Đây là giá trị, điều kiện, trình tự, phạm vi hoặc quy tắc kiểm tra chi phối đối với Trở lực cuối theo Supplied 52.2 file, §12.2. Các lựa chọn còn lại làm thay đổi ít nhất một yếu tố kỹ thuật của quy tắc đó.</w:t>
      </w:r>
    </w:p>
    <w:p>
      <w:pPr>
        <w:pStyle w:val="SourceLine"/>
        <w:keepLines/>
      </w:pPr>
      <w:r>
        <w:t>Nguồn / Source: Supplied 52.2 file, §12.2</w:t>
      </w:r>
    </w:p>
    <w:p>
      <w:pPr>
        <w:pStyle w:val="AnswerHeader"/>
        <w:keepNext/>
      </w:pPr>
      <w:r>
        <w:t>E1360  ·  ĐÁP ÁN D  ·  Flow tolerance / Dung sai lưu lượng gió</w:t>
      </w:r>
    </w:p>
    <w:p>
      <w:pPr>
        <w:pStyle w:val="AnswerText"/>
        <w:keepNext/>
      </w:pPr>
      <w:r>
        <w:t>Correct answer / Đáp án đúng: 0.911 to 0.949 m³/s</w:t>
        <w:br/>
        <w:t>VI: 0,911 đến 0,949 m³/s</w:t>
      </w:r>
    </w:p>
    <w:p>
      <w:pPr>
        <w:pStyle w:val="Explanation"/>
        <w:keepNext/>
      </w:pPr>
      <w:r>
        <w:t>Explanation: The source-aligned choice is: “0.911 to 0.949 m³/s” This is the controlling value, condition, sequence, scope, or verification rule for Flow tolerance under Supplied 52.2 file, §10.7.2.7. The other choices alter at least one technical element of that rule.</w:t>
        <w:br/>
        <w:t>Giải thích: Lựa chọn phù hợp với nguồn là: “0,911 đến 0,949 m³/s” Đây là giá trị, điều kiện, trình tự, phạm vi hoặc quy tắc kiểm tra chi phối đối với Dung sai lưu lượng gió theo Supplied 52.2 file, §10.7.2.7. Các lựa chọn còn lại làm thay đổi ít nhất một yếu tố kỹ thuật của quy tắc đó.</w:t>
      </w:r>
    </w:p>
    <w:p>
      <w:pPr>
        <w:pStyle w:val="SourceLine"/>
        <w:keepLines/>
      </w:pPr>
      <w:r>
        <w:t>Nguồn / Source: Supplied 52.2 file, §10.7.2.7</w:t>
      </w:r>
    </w:p>
    <w:p>
      <w:pPr>
        <w:pStyle w:val="AnswerHeader"/>
        <w:keepNext/>
      </w:pPr>
      <w:r>
        <w:t>E1361  ·  ĐÁP ÁN A  ·  Data acceptance / Chấp nhận dữ liệu</w:t>
      </w:r>
    </w:p>
    <w:p>
      <w:pPr>
        <w:pStyle w:val="AnswerText"/>
        <w:keepNext/>
      </w:pPr>
      <w:r>
        <w:t>Correct answer / Đáp án đúng: Increase sample time or aerosol concentration without exceeding the OPC limit.</w:t>
        <w:br/>
        <w:t>VI: Tăng thời gian lấy mẫu hoặc nồng độ khí dung mà không vượt quá giới hạn OPC.</w:t>
      </w:r>
    </w:p>
    <w:p>
      <w:pPr>
        <w:pStyle w:val="Explanation"/>
        <w:keepNext/>
      </w:pPr>
      <w:r>
        <w:t>Explanation: The source-aligned choice is: “Increase sample time or aerosol concentration without exceeding the OPC limit.” This is the controlling value, condition, sequence, scope, or verification rule for Data acceptance under Supplied 52.2 file, §§10.6.2.4 and 10.6.4.3. The other choices alter at least one technical element of that rule.</w:t>
        <w:br/>
        <w:t>Giải thích: Lựa chọn phù hợp với nguồn là: “Tăng thời gian lấy mẫu hoặc nồng độ khí dung mà không vượt quá giới hạn OPC.” Đây là giá trị, điều kiện, trình tự, phạm vi hoặc quy tắc kiểm tra chi phối đối với Chấp nhận dữ liệu theo Supplied 52.2 file, §§10.6.2.4 and 10.6.4.3. Các lựa chọn còn lại làm thay đổi ít nhất một yếu tố kỹ thuật của quy tắc đó.</w:t>
      </w:r>
    </w:p>
    <w:p>
      <w:pPr>
        <w:pStyle w:val="SourceLine"/>
        <w:keepLines/>
      </w:pPr>
      <w:r>
        <w:t>Nguồn / Source: Supplied 52.2 file, §§10.6.2.4 and 10.6.4.3</w:t>
      </w:r>
    </w:p>
    <w:p>
      <w:pPr>
        <w:pStyle w:val="AnswerHeader"/>
        <w:keepNext/>
      </w:pPr>
      <w:r>
        <w:t>E1362  ·  ĐÁP ÁN B  ·  Reporting designator / Mã ký hiệu báo cáo</w:t>
      </w:r>
    </w:p>
    <w:p>
      <w:pPr>
        <w:pStyle w:val="AnswerText"/>
        <w:keepNext/>
      </w:pPr>
      <w:r>
        <w:t>Correct answer / Đáp án đúng: MERV 10 at 0.93 m³/s</w:t>
        <w:br/>
        <w:t>VI: MERV 10 tại lưu lượng 0,93 m³/s</w:t>
      </w:r>
    </w:p>
    <w:p>
      <w:pPr>
        <w:pStyle w:val="Explanation"/>
        <w:keepNext/>
      </w:pPr>
      <w:r>
        <w:t>Explanation: The source-aligned choice is: “MERV 10 at 0.93 m³/s” This is the controlling value, condition, sequence, scope, or verification rule for Reporting designator under Supplied 52.2 file, §12.4. The other choices alter at least one technical element of that rule.</w:t>
        <w:br/>
        <w:t>Giải thích: Lựa chọn phù hợp với nguồn là: “MERV 10 tại lưu lượng 0,93 m³/s” Đây là giá trị, điều kiện, trình tự, phạm vi hoặc quy tắc kiểm tra chi phối đối với Mã ký hiệu báo cáo theo Supplied 52.2 file, §12.4. Các lựa chọn còn lại làm thay đổi ít nhất một yếu tố kỹ thuật của quy tắc đó.</w:t>
      </w:r>
    </w:p>
    <w:p>
      <w:pPr>
        <w:pStyle w:val="SourceLine"/>
        <w:keepLines/>
      </w:pPr>
      <w:r>
        <w:t>Nguồn / Source: Supplied 52.2 file, §12.4</w:t>
      </w:r>
    </w:p>
    <w:p>
      <w:pPr>
        <w:pStyle w:val="AnswerHeader"/>
        <w:keepNext/>
      </w:pPr>
      <w:r>
        <w:t>E1363  ·  ĐÁP ÁN C  ·  Loading behavior / Đặc tính trong quá trình nạp bụi</w:t>
      </w:r>
    </w:p>
    <w:p>
      <w:pPr>
        <w:pStyle w:val="AnswerText"/>
        <w:keepNext/>
      </w:pPr>
      <w:r>
        <w:t>Correct answer / Đáp án đúng: 48%</w:t>
        <w:br/>
        <w:t>VI: 48%</w:t>
      </w:r>
    </w:p>
    <w:p>
      <w:pPr>
        <w:pStyle w:val="Explanation"/>
        <w:keepNext/>
      </w:pPr>
      <w:r>
        <w:t>Explanation: The source-aligned choice is: “48%” This is the controlling value, condition, sequence, scope, or verification rule for Loading behavior under Supplied 52.2 file, §§10.8.1-10.8.3. The other choices alter at least one technical element of that rule.</w:t>
        <w:br/>
        <w:t>Giải thích: Lựa chọn phù hợp với nguồn là: “48%” Đây là giá trị, điều kiện, trình tự, phạm vi hoặc quy tắc kiểm tra chi phối đối với Đặc tính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E1364  ·  ĐÁP ÁN D  ·  Selection trade-off / Đánh đổi lựa chọn</w:t>
      </w:r>
    </w:p>
    <w:p>
      <w:pPr>
        <w:pStyle w:val="AnswerText"/>
        <w:keepNext/>
      </w:pPr>
      <w:r>
        <w:t>Correct answer / Đáp án đúng: 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pPr>
      <w:r>
        <w:t>Explanation: The source-aligned choice is: “Particle class is similar, but fan-energy and airflow consequences may differ materially.” This is the controlling value, condition, sequence, scope, or verification rule for Selection trade-off under Supplied 52.2 file, §§9, 11, and 12. The other choices alter at least one technical element of that rule.</w:t>
        <w:br/>
        <w:t>Giải thích: Lựa chọn phù hợp với nguồn là: “Cấp lọc hạt tương tự, nhưng ảnh hưởng đến năng lượng quạt và lưu lượng gió có thể khác đáng kể.” Đây là giá trị, điều kiện, trình tự, phạm vi hoặc quy tắc kiểm tra chi phối đối với Đánh đổi lựa chọn theo Supplied 52.2 file, §§9, 11, and 12. Các lựa chọn còn lại làm thay đổi ít nhất một yếu tố kỹ thuật của quy tắc đó.</w:t>
      </w:r>
    </w:p>
    <w:p>
      <w:pPr>
        <w:pStyle w:val="SourceLine"/>
        <w:keepLines/>
      </w:pPr>
      <w:r>
        <w:t>Nguồn / Source: Supplied 52.2 file, §§9, 11, and 12</w:t>
      </w:r>
    </w:p>
    <w:p>
      <w:pPr>
        <w:pStyle w:val="AnswerHeader"/>
        <w:keepNext/>
      </w:pPr>
      <w:r>
        <w:t>E1365  ·  ĐÁP ÁN A  ·  OPC overload / OPC quá tải</w:t>
      </w:r>
    </w:p>
    <w:p>
      <w:pPr>
        <w:pStyle w:val="AnswerText"/>
        <w:keepNext/>
      </w:pPr>
      <w:r>
        <w:t>Correct answer / Đáp án đúng: Particle-counter coincidence/overload bias</w:t>
        <w:br/>
        <w:t>VI: Độ lệch trùng khớp/quá tải của bộ đếm hạt</w:t>
      </w:r>
    </w:p>
    <w:p>
      <w:pPr>
        <w:pStyle w:val="Explanation"/>
        <w:keepNext/>
      </w:pPr>
      <w:r>
        <w:t>Explanation: The source-aligned choice is: “Particle-counter coincidence/overload bias” This is the controlling value, condition, sequence, scope, or verification rule for OPC overload under Supplied 52.2 file, §3 definition of coincidence error and §5.6. The other choices alter at least one technical element of that rule.</w:t>
        <w:br/>
        <w:t>Giải thích: Lựa chọn phù hợp với nguồn là: “Độ lệch trùng khớp/quá tải của bộ đếm hạt” Đây là giá trị, điều kiện, trình tự, phạm vi hoặc quy tắc kiểm tra chi phối đối với OPC quá tải theo Supplied 52.2 file, §3 definition of coincidence error and §5.6. Các lựa chọn còn lại làm thay đổi ít nhất một yếu tố kỹ thuật của quy tắc đó.</w:t>
      </w:r>
    </w:p>
    <w:p>
      <w:pPr>
        <w:pStyle w:val="SourceLine"/>
        <w:keepLines/>
      </w:pPr>
      <w:r>
        <w:t>Nguồn / Source: Supplied 52.2 file, §3 definition of coincidence error and §5.6</w:t>
      </w:r>
    </w:p>
    <w:p>
      <w:pPr>
        <w:pStyle w:val="AnswerHeader"/>
        <w:keepNext/>
      </w:pPr>
      <w:r>
        <w:t>E1366  ·  ĐÁP ÁN B  ·  Duct leakage / Rò rỉ ống dẫn</w:t>
      </w:r>
    </w:p>
    <w:p>
      <w:pPr>
        <w:pStyle w:val="AnswerText"/>
        <w:keepNext/>
      </w:pPr>
      <w:r>
        <w:t>Correct answer / Đáp án đúng: 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pPr>
      <w:r>
        <w:t>Explanation: The source-aligned choice is: “Leakage exceeds the 1% limit and can distort upstream/downstream concentration and flow relationships.” This is the controlling value, condition, sequence, scope, or verification rule for Duct leakage under Supplied 52.2 file, §5.9. The other choices alter at least one technical element of that rule.</w:t>
        <w:br/>
        <w:t>Giải thích: Lựa chọn phù hợp với nguồn là: “Rò rỉ vượt giới hạn 1% và có thể làm sai lệch nồng độ phía trước/phía sau cùng quan hệ lưu lượng.” Đây là giá trị, điều kiện, trình tự, phạm vi hoặc quy tắc kiểm tra chi phối đối với Rò rỉ ống dẫn theo Supplied 52.2 file, §5.9. Các lựa chọn còn lại làm thay đổi ít nhất một yếu tố kỹ thuật của quy tắc đó.</w:t>
      </w:r>
    </w:p>
    <w:p>
      <w:pPr>
        <w:pStyle w:val="SourceLine"/>
        <w:keepLines/>
      </w:pPr>
      <w:r>
        <w:t>Nguồn / Source: Supplied 52.2 file, §5.9</w:t>
      </w:r>
    </w:p>
    <w:p>
      <w:pPr>
        <w:pStyle w:val="AnswerHeader"/>
        <w:keepNext/>
      </w:pPr>
      <w:r>
        <w:t>E1367  ·  ĐÁP ÁN C  ·  Correlation bias / Độ lệch tương quan</w:t>
      </w:r>
    </w:p>
    <w:p>
      <w:pPr>
        <w:pStyle w:val="AnswerText"/>
        <w:keepNext/>
      </w:pPr>
      <w:r>
        <w:t>Correct answer / Đáp án đúng: The correlation ratio correction</w:t>
        <w:br/>
        <w:t>VI: Hiệu chỉnh tỷ lệ tương quan</w:t>
      </w:r>
    </w:p>
    <w:p>
      <w:pPr>
        <w:pStyle w:val="Explanation"/>
        <w:keepNext/>
      </w:pPr>
      <w:r>
        <w:t>Explanation: The source-aligned choice is: “The correlation ratio correction” This is the controlling value, condition, sequence, scope, or verification rule for Correlation bias under Supplied 52.2 file, §§10.3 and 10.6.3.6. The other choices alter at least one technical element of that rule.</w:t>
        <w:br/>
        <w:t>Giải thích: Lựa chọn phù hợp với nguồn là: “Hiệu chỉnh tỷ lệ tương quan” Đây là giá trị, điều kiện, trình tự, phạm vi hoặc quy tắc kiểm tra chi phối đối với Độ lệch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E1368  ·  ĐÁP ÁN D  ·  Mass accounting / Cân bằng khối lượng</w:t>
      </w:r>
    </w:p>
    <w:p>
      <w:pPr>
        <w:pStyle w:val="AnswerText"/>
        <w:keepNext/>
      </w:pPr>
      <w:r>
        <w:t>Correct answer / Đáp án đúng: 15 g</w:t>
        <w:br/>
        <w:t>VI: 15 g</w:t>
      </w:r>
    </w:p>
    <w:p>
      <w:pPr>
        <w:pStyle w:val="Explanation"/>
        <w:keepNext/>
      </w:pPr>
      <w:r>
        <w:t>Explanation: The source-aligned choice is: “15 g” This is the controlling value, condition, sequence, scope, or verification rule for Mass accounting under Supplied 52.2 file, §§10.7.2.10-10.7.2.12. The other choices alter at least one technical element of that rule.</w:t>
        <w:br/>
        <w:t>Giải thích: Lựa chọn phù hợp với nguồn là: “15 g” Đây là giá trị, điều kiện, trình tự, phạm vi hoặc quy tắc kiểm tra chi phối đối với Cân bằng khối lượng theo Supplied 52.2 file, §§10.7.2.10-10.7.2.12. Các lựa chọn còn lại làm thay đổi ít nhất một yếu tố kỹ thuật của quy tắc đó.</w:t>
      </w:r>
    </w:p>
    <w:p>
      <w:pPr>
        <w:pStyle w:val="SourceLine"/>
        <w:keepLines/>
      </w:pPr>
      <w:r>
        <w:t>Nguồn / Source: Supplied 52.2 file, §§10.7.2.10-10.7.2.12</w:t>
      </w:r>
    </w:p>
    <w:p>
      <w:pPr>
        <w:pStyle w:val="AnswerHeader"/>
        <w:keepNext/>
      </w:pPr>
      <w:r>
        <w:t>E1369  ·  ĐÁP ÁN A  ·  Negative efficiency / Hiệu suất âm</w:t>
      </w:r>
    </w:p>
    <w:p>
      <w:pPr>
        <w:pStyle w:val="AnswerText"/>
        <w:keepNext/>
      </w:pPr>
      <w:r>
        <w:t>Correct answer / Đáp án đúng: 0%</w:t>
        <w:br/>
        <w:t>VI: 0%</w:t>
      </w:r>
    </w:p>
    <w:p>
      <w:pPr>
        <w:pStyle w:val="Explanation"/>
        <w:keepNext/>
      </w:pPr>
      <w:r>
        <w:t>Explanation: The source-aligned choice is: “0%” This is the controlling value, condition, sequence, scope, or verification rule for Negative efficiency under Supplied 52.2 file, §10.7.3.4. The other choices alter at least one technical element of that rule.</w:t>
        <w:br/>
        <w:t>Giải thích: Lựa chọn phù hợp với nguồn là: “0%” Đây là giá trị, điều kiện, trình tự, phạm vi hoặc quy tắc kiểm tra chi phối đối với Hiệu suất âm theo Supplied 52.2 file, §10.7.3.4. Các lựa chọn còn lại làm thay đổi ít nhất một yếu tố kỹ thuật của quy tắc đó.</w:t>
      </w:r>
    </w:p>
    <w:p>
      <w:pPr>
        <w:pStyle w:val="SourceLine"/>
        <w:keepLines/>
      </w:pPr>
      <w:r>
        <w:t>Nguồn / Source: Supplied 52.2 file, §10.7.3.4</w:t>
      </w:r>
    </w:p>
    <w:p>
      <w:pPr>
        <w:pStyle w:val="AnswerHeader"/>
        <w:keepNext/>
      </w:pPr>
      <w:r>
        <w:t>E1370  ·  ĐÁP ÁN B  ·  Geometry scaling / Chia tỷ lệ hình học</w:t>
      </w:r>
    </w:p>
    <w:p>
      <w:pPr>
        <w:pStyle w:val="AnswerText"/>
        <w:keepNext/>
      </w:pPr>
      <w:r>
        <w:t>Correct answer / Đáp án đúng: Face velocity may differ from the selected rating condition.</w:t>
        <w:br/>
        <w:t>VI: Vận tốc bề mặt có thể khác với điều kiện định mức đã chọn.</w:t>
      </w:r>
    </w:p>
    <w:p>
      <w:pPr>
        <w:pStyle w:val="Explanation"/>
        <w:keepNext/>
      </w:pPr>
      <w:r>
        <w:t>Explanation: The source-aligned choice is: “Face velocity may differ from the selected rating condition.” This is the controlling value, condition, sequence, scope, or verification rule for Geometry scaling under Supplied 52.2 file, §8.1.4. The other choices alter at least one technical element of that rule.</w:t>
        <w:br/>
        <w:t>Giải thích: Lựa chọn phù hợp với nguồn là: “Vận tốc bề mặt có thể khác với điều kiện định mức đã chọn.” Đây là giá trị, điều kiện, trình tự, phạm vi hoặc quy tắc kiểm tra chi phối đối với Chia tỷ lệ hình học theo Supplied 52.2 file, §8.1.4. Các lựa chọn còn lại làm thay đổi ít nhất một yếu tố kỹ thuật của quy tắc đó.</w:t>
      </w:r>
    </w:p>
    <w:p>
      <w:pPr>
        <w:pStyle w:val="SourceLine"/>
        <w:keepLines/>
      </w:pPr>
      <w:r>
        <w:t>Nguồn / Source: Supplied 52.2 file, §8.1.4</w:t>
      </w:r>
    </w:p>
    <w:p>
      <w:pPr>
        <w:pStyle w:val="AnswerHeader"/>
        <w:keepNext/>
      </w:pPr>
      <w:r>
        <w:t>E1371  ·  ĐÁP ÁN C  ·  MERV claim / Công bố cấp MERV</w:t>
      </w:r>
    </w:p>
    <w:p>
      <w:pPr>
        <w:pStyle w:val="AnswerText"/>
        <w:keepNext/>
      </w:pPr>
      <w:r>
        <w:t>Correct answer / Đáp án đúng: The full prescribed procedure was not performed, so the MERV term cannot be used.</w:t>
        <w:br/>
        <w:t>VI: Quy trình quy định đầy đủ đã không được thực hiện nên không thể sử dụng thuật ngữ MERV.</w:t>
      </w:r>
    </w:p>
    <w:p>
      <w:pPr>
        <w:pStyle w:val="Explanation"/>
        <w:keepNext/>
      </w:pPr>
      <w:r>
        <w:t>Explanation: The source-aligned choice is: “The full prescribed procedure was not performed, so the MERV term cannot be used.” This is the controlling value, condition, sequence, scope, or verification rule for MERV claim under Supplied 52.2 file, §12.5. The other choices alter at least one technical element of that rule.</w:t>
        <w:br/>
        <w:t>Giải thích: Lựa chọn phù hợp với nguồn là: “Quy trình quy định đầy đủ đã không được thực hiện nên không thể sử dụng thuật ngữ MERV.” Đây là giá trị, điều kiện, trình tự, phạm vi hoặc quy tắc kiểm tra chi phối đối với Công bố cấp MERV theo Supplied 52.2 file, §12.5. Các lựa chọn còn lại làm thay đổi ít nhất một yếu tố kỹ thuật của quy tắc đó.</w:t>
      </w:r>
    </w:p>
    <w:p>
      <w:pPr>
        <w:pStyle w:val="SourceLine"/>
        <w:keepLines/>
      </w:pPr>
      <w:r>
        <w:t>Nguồn / Source: Supplied 52.2 file, §12.5</w:t>
      </w:r>
    </w:p>
    <w:p>
      <w:pPr>
        <w:pStyle w:val="AnswerHeader"/>
        <w:keepNext/>
      </w:pPr>
      <w:r>
        <w:t>E1372  ·  ĐÁP ÁN D  ·  Optional conditioning / Xử lý sơ bộ tùy chọn</w:t>
      </w:r>
    </w:p>
    <w:p>
      <w:pPr>
        <w:pStyle w:val="AnswerText"/>
        <w:keepNext/>
      </w:pPr>
      <w:r>
        <w:t>Correct answer / Đáp án đúng: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pPr>
      <w:r>
        <w:t>Explanation: The source-aligned choice is: “Potential field-realizable efficiency loss that the optional Appendix J method is intended to demonstrate” This is the controlling value, condition, sequence, scope, or verification rule for Optional conditioning under Supplied 52.2 file, Informative Appendix J. The other choices alter at least one technical element of that rule.</w:t>
        <w:br/>
        <w:t>Giải thích: Lựa chọn phù hợp với nguồn là: “Mức suy giảm hiệu suất có thể xảy ra ngoài hiện trường mà phương pháp tùy chọn của Phụ lục J nhằm thể hiện” Đây là giá trị, điều kiện, trình tự, phạm vi hoặc quy tắc kiểm tra chi phối đối với Xử lý sơ bộ tùy chọn theo Supplied 52.2 file, Informative Appendix J. Các lựa chọn còn lại làm thay đổi ít nhất một yếu tố kỹ thuật của quy tắc đó.</w:t>
      </w:r>
    </w:p>
    <w:p>
      <w:pPr>
        <w:pStyle w:val="SourceLine"/>
        <w:keepLines/>
      </w:pPr>
      <w:r>
        <w:t>Nguồn / Source: Supplied 52.2 file, Informative Appendix J</w:t>
      </w:r>
    </w:p>
    <w:p>
      <w:pPr>
        <w:pStyle w:val="AnswerHeader"/>
        <w:keepNext/>
      </w:pPr>
      <w:r>
        <w:t>E1373  ·  ĐÁP ÁN A  ·  Filter selection / Lựa chọn bộ lọc</w:t>
      </w:r>
    </w:p>
    <w:p>
      <w:pPr>
        <w:pStyle w:val="AnswerText"/>
        <w:keepNext/>
      </w:pPr>
      <w:r>
        <w:t>Correct answer / Đáp án đúng: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pPr>
      <w:r>
        <w:t>Explanation: The source-aligned choice is: “Compare MERV/PSE by size, clean and final resistance, loading behavior, DHC, and system fan capability.” This is the controlling value, condition, sequence, scope, or verification rule for Filter selection under Supplied 52.2 file, §§9-12. The other choices alter at least one technical element of that rule.</w:t>
        <w:br/>
        <w:t>Giải thích: Lựa chọn phù hợp với nguồn là: “So sánh MERV/PSE theo kích thước hạt, trở lực sạch và trở lực cuối, đặc tính khi nạp bụi, DHC và khả năng của quạt hệ thống.” Đây là giá trị, điều kiện, trình tự, phạm vi hoặc quy tắc kiểm tra chi phối đối với Lựa chọn bộ lọc theo Supplied 52.2 file, §§9-12. Các lựa chọn còn lại làm thay đổi ít nhất một yếu tố kỹ thuật của quy tắc đó.</w:t>
      </w:r>
    </w:p>
    <w:p>
      <w:pPr>
        <w:pStyle w:val="SourceLine"/>
        <w:keepLines/>
      </w:pPr>
      <w:r>
        <w:t>Nguồn / Source: Supplied 52.2 file, §§9-12</w:t>
      </w:r>
    </w:p>
    <w:p>
      <w:pPr>
        <w:pStyle w:val="AnswerHeader"/>
        <w:keepNext/>
      </w:pPr>
      <w:r>
        <w:t>E1374  ·  ĐÁP ÁN B  ·  Report completeness / Báo cáo đầy đủ</w:t>
      </w:r>
    </w:p>
    <w:p>
      <w:pPr>
        <w:pStyle w:val="AnswerText"/>
        <w:keepNext/>
      </w:pPr>
      <w:r>
        <w:t>Correct answer / Đáp án đúng: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pPr>
      <w:r>
        <w:t>Explanation: The source-aligned choice is: “One including laboratory/device data, conditions, ΔP-Q curve, six PSE states, composite minima, E1/E2/E3, PM52.2, MERV, release rate, arrestance where applicable, and DHC” This is the controlling value, condition, sequence, scope, or verification rule for Report completeness under Supplied 52.2 file, §11. The other choices alter at least one technical element of that rule.</w:t>
        <w:br/>
        <w:t>Giải thích: Lựa chọn phù hợp với nguồn là: “Báo cáo gồm dữ liệu phòng thí nghiệm/thiết bị, điều kiện thử, đường cong ΔP-Q, sáu trạng thái PSE, các giá trị tổng hợp tối thiểu, E1/E2/E3, PM52.2, MERV, tốc độ phát thải, độ giữ bụi khi áp dụng và DHC” Đây là giá trị, điều kiện, trình tự, phạm vi hoặc quy tắc kiểm tra chi phối đối với Báo cáo đầy đủ theo Supplied 52.2 file, §11. Các lựa chọn còn lại làm thay đổi ít nhất một yếu tố kỹ thuật của quy tắc đó.</w:t>
      </w:r>
    </w:p>
    <w:p>
      <w:pPr>
        <w:pStyle w:val="SourceLine"/>
        <w:keepLines/>
      </w:pPr>
      <w:r>
        <w:t>Nguồn / Source: Supplied 52.2 file, §11</w:t>
      </w:r>
    </w:p>
    <w:p>
      <w:pPr>
        <w:pStyle w:val="AnswerHeader"/>
        <w:keepNext/>
      </w:pPr>
      <w:r>
        <w:t>E1375  ·  ĐÁP ÁN C  ·  Rig acceptance / Nghiệm thu giàn thử</w:t>
      </w:r>
    </w:p>
    <w:p>
      <w:pPr>
        <w:pStyle w:val="AnswerText"/>
        <w:keepNext/>
      </w:pPr>
      <w:r>
        <w:t>Correct answer / Đáp án đúng: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pPr>
      <w:r>
        <w:t>Explanation: The source-aligned choice is: “All qualification criteria for velocity/aerosol uniformity, mixing, timing, OPC limits, near-100% test, correlation, leakage, and reference checks are satisfied.” This is the controlling value, condition, sequence, scope, or verification rule for Rig acceptance under Supplied 52.2 file, §5. The other choices alter at least one technical element of that rule.</w:t>
        <w:br/>
        <w:t>Giải thích: Lựa chọn phù hợp với nguồn là: “Đạt mọi tiêu chí thẩm định về độ đồng đều vận tốc/khí dung, hòa trộn, thời gian, giới hạn OPC, phép thử gần 100%, tương quan, rò rỉ và kiểm tra bộ lọc tham chiếu.” Đây là giá trị, điều kiện, trình tự, phạm vi hoặc quy tắc kiểm tra chi phối đối với Nghiệm thu giàn thử theo Supplied 52.2 file, §5. Các lựa chọn còn lại làm thay đổi ít nhất một yếu tố kỹ thuật của quy tắc đó.</w:t>
      </w:r>
    </w:p>
    <w:p>
      <w:pPr>
        <w:pStyle w:val="SourceLine"/>
        <w:keepLines/>
      </w:pPr>
      <w:r>
        <w:t>Nguồn / Source: Supplied 52.2 file, §5</w:t>
      </w:r>
    </w:p>
    <w:p>
      <w:pPr>
        <w:pStyle w:val="AnswerHeader"/>
        <w:keepNext/>
      </w:pPr>
      <w:r>
        <w:t>E1376  ·  ĐÁP ÁN D  ·  Reference-filter drift / Độ lệch bộ lọc tham chiếu</w:t>
      </w:r>
    </w:p>
    <w:p>
      <w:pPr>
        <w:pStyle w:val="AnswerText"/>
        <w:keepNext/>
      </w:pPr>
      <w:r>
        <w:t>Correct answer / Đáp án đúng: Recalibrate the particle counter or perform system maintenance before continuing.</w:t>
        <w:br/>
        <w:t>VI: Hiệu chỉnh lại bộ đếm hạt hoặc thực hiện bảo trì hệ thống trước khi tiếp tục.</w:t>
      </w:r>
    </w:p>
    <w:p>
      <w:pPr>
        <w:pStyle w:val="Explanation"/>
        <w:keepNext/>
      </w:pPr>
      <w:r>
        <w:t>Explanation: The source-aligned choice is: “Recalibrate the particle counter or perform system maintenance before continuing.” This is the controlling value, condition, sequence, scope, or verification rule for Reference-filter drift under Supplied 52.2 file, §5.18.1. The other choices alter at least one technical element of that rule.</w:t>
        <w:br/>
        <w:t>Giải thích: Lựa chọn phù hợp với nguồn là: “Hiệu chỉnh lại bộ đếm hạt hoặc thực hiện bảo trì hệ thống trước khi tiếp tục.” Đây là giá trị, điều kiện, trình tự, phạm vi hoặc quy tắc kiểm tra chi phối đối với Độ lệch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E1377  ·  ĐÁP ÁN A  ·  Termination criterion / Tiêu chí chấm dứt</w:t>
      </w:r>
    </w:p>
    <w:p>
      <w:pPr>
        <w:pStyle w:val="AnswerText"/>
        <w:keepNext/>
      </w:pPr>
      <w:r>
        <w:t>Correct answer / Đáp án đúng: Terminate because the arrestance criterion occurs before the 350 Pa default.</w:t>
        <w:br/>
        <w:t>VI: Kết thúc thử vì tiêu chí độ giữ bụi đạt trước mức mặc định 350 Pa.</w:t>
      </w:r>
    </w:p>
    <w:p>
      <w:pPr>
        <w:pStyle w:val="Explanation"/>
        <w:keepNext/>
      </w:pPr>
      <w:r>
        <w:t>Explanation: The source-aligned choice is: “Terminate because the arrestance criterion occurs before the 350 Pa default.” This is the controlling value, condition, sequence, scope, or verification rule for Termination criterion under Supplied 52.2 file, §8.1.3. The other choices alter at least one technical element of that rule.</w:t>
        <w:br/>
        <w:t>Giải thích: Lựa chọn phù hợp với nguồn là: “Kết thúc thử vì tiêu chí độ giữ bụi đạt trước mức mặc định 350 Pa.” Đây là giá trị, điều kiện, trình tự, phạm vi hoặc quy tắc kiểm tra chi phối đối với Tiêu chí chấm dứt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E1378  ·  ĐÁP ÁN B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Explanation: The source-aligned choice is: “It is a calculated filter-efficiency approximation over specified optical size channels, not a regulatory ambient-PM equivalence.” This is the controlling value, condition, sequence, scope, or verification rule for Metric interpretation under Supplied 52.2 file, Foreword and §10.8.4. The other choices alter at least one technical element of that rule.</w:t>
        <w:br/>
        <w:t>Giải thích: Lựa chọn phù hợp với nguồn là: “Đây là đại lượng xấp xỉ hiệu suất lọc được tính trên các kênh kích thước quang quy định, không phải giá trị tương đương PM môi trường theo quy định.” Đây là giá trị, điều kiện, trình tự, phạm vi hoặc quy tắc kiểm tra chi phối đối với Giải thích số liệu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E1379  ·  ĐÁP ÁN C  ·  Series filters / Các bộ lọc mắc nối tiếp</w:t>
      </w:r>
    </w:p>
    <w:p>
      <w:pPr>
        <w:pStyle w:val="AnswerText"/>
        <w:keepNext/>
      </w:pPr>
      <w:r>
        <w:t>Correct answer / Đáp án đúng: Informative Appendix K</w:t>
        <w:br/>
        <w:t>VI: Phụ lục K mang tính tham khảo</w:t>
      </w:r>
    </w:p>
    <w:p>
      <w:pPr>
        <w:pStyle w:val="Explanation"/>
        <w:keepNext/>
      </w:pPr>
      <w:r>
        <w:t>Explanation: The source-aligned choice is: “Informative Appendix K” This is the controlling value, condition, sequence, scope, or verification rule for Series filters under Supplied 52.2 file, Informative Appendix K. The other choices alter at least one technical element of that rule.</w:t>
        <w:br/>
        <w:t>Giải thích: Lựa chọn phù hợp với nguồn là: “Phụ lục K mang tính tham khảo” Đây là giá trị, điều kiện, trình tự, phạm vi hoặc quy tắc kiểm tra chi phối đối với Các bộ lọc mắc nối tiếp theo Supplied 52.2 file, Informative Appendix K. Các lựa chọn còn lại làm thay đổi ít nhất một yếu tố kỹ thuật của quy tắc đó.</w:t>
      </w:r>
    </w:p>
    <w:p>
      <w:pPr>
        <w:pStyle w:val="SourceLine"/>
        <w:keepLines/>
      </w:pPr>
      <w:r>
        <w:t>Nguồn / Source: Supplied 52.2 file, Informative Appendix K</w:t>
      </w:r>
    </w:p>
    <w:p>
      <w:pPr>
        <w:pStyle w:val="AnswerHeader"/>
        <w:keepNext/>
      </w:pPr>
      <w:r>
        <w:t>E1380  ·  ĐÁP ÁN D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Explanation: The source-aligned choice is: “Qualify rig → select market sample → set face velocity/airflow → clean ΔP-Q → clean PSE → incremental dust loading with PSE states → composite minima → MERV/report” This is the controlling value, condition, sequence, scope, or verification rule for Test plan under Supplied 52.2 file, §§5-12. The other choices alter at least one technical element of that rule.</w:t>
        <w:br/>
        <w:t>Giải thích: Lựa chọn phù hợp với nguồn là: “Thẩm định giàn thử → chọn mẫu thương mại → đặt vận tốc bề mặt/lưu lượng gió → đường ΔP-Q sạch → PSE sạch → nạp bụi tăng dần kèm các trạng thái PSE → giá trị tổng hợp tối thiểu → MERV/báo cáo” Đây là giá trị, điều kiện, trình tự, phạm vi hoặc quy tắc kiểm tra chi phối đối với Kế hoạch kiểm tra theo Supplied 52.2 file, §§5-12. Các lựa chọn còn lại làm thay đổi ít nhất một yếu tố kỹ thuật của quy tắc đó.</w:t>
      </w:r>
    </w:p>
    <w:p>
      <w:pPr>
        <w:pStyle w:val="SourceLine"/>
        <w:keepLines/>
      </w:pPr>
      <w:r>
        <w:t>Nguồn / Source: Supplied 52.2 file, §§5-12</w:t>
      </w:r>
    </w:p>
    <w:p>
      <w:pPr>
        <w:pStyle w:val="AnswerHeader"/>
        <w:keepNext/>
      </w:pPr>
      <w:r>
        <w:t>E1381  ·  ĐÁP ÁN A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Explanation: The source-aligned choice is: “Metadata and calibration → raw U/D/background counts by channel/state → corrections and uncertainty → PSE curves → E/PM composites → MERV and ΔP/DHC outputs” This is the controlling value, condition, sequence, scope, or verification rule for Reporting architecture under Supplied 52.2 file, §§10-12. The other choices alter at least one technical element of that rule.</w:t>
        <w:br/>
        <w:t>Giải thích: Lựa chọn phù hợp với nguồn là: “Siêu dữ liệu và hiệu chuẩn → số đếm thô phía trước/phía sau/nền theo kênh và trạng thái → hiệu chỉnh và độ không đảm bảo → đường cong PSE → giá trị tổng hợp E/PM → đầu ra MERV và ΔP/DHC” Đây là giá trị, điều kiện, trình tự, phạm vi hoặc quy tắc kiểm tra chi phối đối với Kiến trúc báo cáo theo Supplied 52.2 file, §§10-12. Các lựa chọn còn lại làm thay đổi ít nhất một yếu tố kỹ thuật của quy tắc đó.</w:t>
      </w:r>
    </w:p>
    <w:p>
      <w:pPr>
        <w:pStyle w:val="SourceLine"/>
        <w:keepLines/>
      </w:pPr>
      <w:r>
        <w:t>Nguồn / Source: Supplied 52.2 file, §§10-12</w:t>
      </w:r>
    </w:p>
    <w:p>
      <w:pPr>
        <w:pStyle w:val="AnswerHeader"/>
        <w:keepNext/>
      </w:pPr>
      <w:r>
        <w:t>E1382  ·  ĐÁP ÁN B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Explanation: The source-aligned choice is: “Pause testing; check OPC zero/concentration limit and flow, sampling-line contamination/purge, aerosol stability, correlation, then rerun qualification checks.” This is the controlling value, condition, sequence, scope, or verification rule for Diagnostic workflow under Supplied 52.2 file, §§5.5-5.16 and 10.6. The other choices alter at least one technical element of that rule.</w:t>
        <w:br/>
        <w:t>Giải thích: Lựa chọn phù hợp với nguồn là: “Tạm dừng thử nghiệm; kiểm tra điểm zero/giới hạn nồng độ và lưu lượng của OPC, nhiễm bẩn/thổi rửa đường lấy mẫu, độ ổn định khí dung và tương quan; sau đó chạy lại các kiểm tra thẩm định.” Đây là giá trị, điều kiện, trình tự, phạm vi hoặc quy tắc kiểm tra chi phối đối với Quy trình chẩn đoán theo Supplied 52.2 file, §§5.5-5.16 and 10.6. Các lựa chọn còn lại làm thay đổi ít nhất một yếu tố kỹ thuật của quy tắc đó.</w:t>
      </w:r>
    </w:p>
    <w:p>
      <w:pPr>
        <w:pStyle w:val="SourceLine"/>
        <w:keepLines/>
      </w:pPr>
      <w:r>
        <w:t>Nguồn / Source: Supplied 52.2 file, §§5.5-5.16 and 10.6</w:t>
      </w:r>
    </w:p>
    <w:p>
      <w:pPr>
        <w:pStyle w:val="AnswerHeader"/>
        <w:keepNext/>
      </w:pPr>
      <w:r>
        <w:t>E1383  ·  ĐÁP ÁN C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Explanation: The source-aligned choice is: “Target contaminant sizes | minimum MERV/E1-E3 | allowable clean/final ΔP | airflow | DHC/service interval | fan-energy check | leakage/installation quality” This is the controlling value, condition, sequence, scope, or verification rule for Selection matrix under Supplied 52.2 file, §§2, 9-12 and Informative Appendix E. The other choices alter at least one technical element of that rule.</w:t>
        <w:br/>
        <w:t>Giải thích: Lựa chọn phù hợp với nguồn là: “Kích thước chất ô nhiễm mục tiêu | MERV/E1-E3 tối thiểu | ΔP sạch/cuối cho phép | lưu lượng gió | DHC/chu kỳ bảo trì | kiểm tra năng lượng quạt | chất lượng làm kín/lắp đặt” Đây là giá trị, điều kiện, trình tự, phạm vi hoặc quy tắc kiểm tra chi phối đối với Ma trận lựa chọn theo Supplied 52.2 file, §§2, 9-12 and Informative Appendix E. Các lựa chọn còn lại làm thay đổi ít nhất một yếu tố kỹ thuật của quy tắc đó.</w:t>
      </w:r>
    </w:p>
    <w:p>
      <w:pPr>
        <w:pStyle w:val="SourceLine"/>
        <w:keepLines/>
      </w:pPr>
      <w:r>
        <w:t>Nguồn / Source: Supplied 52.2 file, §§2, 9-12 and Informative Appendix E</w:t>
      </w:r>
    </w:p>
    <w:p>
      <w:pPr>
        <w:pStyle w:val="AnswerHeader"/>
        <w:keepNext/>
      </w:pPr>
      <w:r>
        <w:t>E1384  ·  ĐÁP ÁN D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Explanation: The source-aligned choice is: “To establish a particle-size-based test procedure for air-cleaner performance” This is the controlling value, condition, sequence, scope, or verification rule for Purpose under Supplied 52.2 file, §1. The other choices alter at least one technical element of that rule.</w:t>
        <w:br/>
        <w:t>Giải thích: Lựa chọn phù hợp với nguồn là: “Thiết lập quy trình thử hiệu năng bộ lọc không khí theo kích thước hạt” Đây là giá trị, điều kiện, trình tự, phạm vi hoặc quy tắc kiểm tra chi phối đối với Mục đích theo Supplied 52.2 file, §1. Các lựa chọn còn lại làm thay đổi ít nhất một yếu tố kỹ thuật của quy tắc đó.</w:t>
      </w:r>
    </w:p>
    <w:p>
      <w:pPr>
        <w:pStyle w:val="SourceLine"/>
        <w:keepLines/>
      </w:pPr>
      <w:r>
        <w:t>Nguồn / Source: Supplied 52.2 file, §1</w:t>
      </w:r>
    </w:p>
    <w:p>
      <w:pPr>
        <w:pStyle w:val="AnswerHeader"/>
        <w:keepNext/>
      </w:pPr>
      <w:r>
        <w:t>E1385  ·  ĐÁP ÁN A  ·  Scope / Phạm vi</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Scope under Supplied 52.2 file, §§2.2 and 4.6.2. The other choices alter at least one technical element of that rule.</w:t>
        <w:br/>
        <w:t>Giải thích: Lựa chọn phù hợp với nguồn là: “0,30 đến 10 µm” Đây là giá trị, điều kiện, trình tự, phạm vi hoặc quy tắc kiểm tra chi phối đối với Phạm vi theo Supplied 52.2 file, §§2.2 and 4.6.2. Các lựa chọn còn lại làm thay đổi ít nhất một yếu tố kỹ thuật của quy tắc đó.</w:t>
      </w:r>
    </w:p>
    <w:p>
      <w:pPr>
        <w:pStyle w:val="SourceLine"/>
        <w:keepLines/>
      </w:pPr>
      <w:r>
        <w:t>Nguồn / Source: Supplied 52.2 file, §§2.2 and 4.6.2</w:t>
      </w:r>
    </w:p>
    <w:p>
      <w:pPr>
        <w:pStyle w:val="AnswerHeader"/>
        <w:keepNext/>
      </w:pPr>
      <w:r>
        <w:t>E1386  ·  ĐÁP ÁN B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Explanation: The source-aligned choice is: “Particle removal and resistance to airflow” This is the controlling value, condition, sequence, scope, or verification rule for Performance characteristics under Supplied 52.2 file, Foreword and §§2.2-2.3. The other choices alter at least one technical element of that rule.</w:t>
        <w:br/>
        <w:t>Giải thích: Lựa chọn phù hợp với nguồn là: “Khả năng loại bỏ hạt và trở lực đối với dòng khí” Đây là giá trị, điều kiện, trình tự, phạm vi hoặc quy tắc kiểm tra chi phối đối với Đặc tính hiệu suất theo Supplied 52.2 file, Foreword and §§2.2-2.3. Các lựa chọn còn lại làm thay đổi ít nhất một yếu tố kỹ thuật của quy tắc đó.</w:t>
      </w:r>
    </w:p>
    <w:p>
      <w:pPr>
        <w:pStyle w:val="SourceLine"/>
        <w:keepLines/>
      </w:pPr>
      <w:r>
        <w:t>Nguồn / Source: Supplied 52.2 file, Foreword and §§2.2-2.3</w:t>
      </w:r>
    </w:p>
    <w:p>
      <w:pPr>
        <w:pStyle w:val="AnswerHeader"/>
        <w:keepNext/>
      </w:pPr>
      <w:r>
        <w:t>E1387  ·  ĐÁP ÁN C  ·  Test aerosol / Khí dung thử nghiệm</w:t>
      </w:r>
    </w:p>
    <w:p>
      <w:pPr>
        <w:pStyle w:val="AnswerText"/>
        <w:keepNext/>
      </w:pPr>
      <w:r>
        <w:t>Correct answer / Đáp án đúng: Dry, solid-phase potassium chloride (KCl)</w:t>
        <w:br/>
        <w:t>VI: Kali clorua pha rắn (KCl) khô</w:t>
      </w:r>
    </w:p>
    <w:p>
      <w:pPr>
        <w:pStyle w:val="Explanation"/>
        <w:keepNext/>
      </w:pPr>
      <w:r>
        <w:t>Explanation: The source-aligned choice is: “Dry, solid-phase potassium chloride (KCl)” This is the controlling value, condition, sequence, scope, or verification rule for Test aerosol under Supplied 52.2 file, §§4.3.1 and 6.1. The other choices alter at least one technical element of that rule.</w:t>
        <w:br/>
        <w:t>Giải thích: Lựa chọn phù hợp với nguồn là: “Kali clorua pha rắn (KCl) khô” Đây là giá trị, điều kiện, trình tự, phạm vi hoặc quy tắc kiểm tra chi phối đối với Khí dung thử nghiệm theo Supplied 52.2 file, §§4.3.1 and 6.1. Các lựa chọn còn lại làm thay đổi ít nhất một yếu tố kỹ thuật của quy tắc đó.</w:t>
      </w:r>
    </w:p>
    <w:p>
      <w:pPr>
        <w:pStyle w:val="SourceLine"/>
        <w:keepLines/>
      </w:pPr>
      <w:r>
        <w:t>Nguồn / Source: Supplied 52.2 file, §§4.3.1 and 6.1</w:t>
      </w:r>
    </w:p>
    <w:p>
      <w:pPr>
        <w:pStyle w:val="AnswerHeader"/>
        <w:keepNext/>
      </w:pPr>
      <w:r>
        <w:t>E1388  ·  ĐÁP ÁN D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Explanation: The source-aligned choice is: “Optical light-scattering particle counters” This is the controlling value, condition, sequence, scope, or verification rule for Particle counter under Supplied 52.2 file, §3 definition of OPC and §4.6. The other choices alter at least one technical element of that rule.</w:t>
        <w:br/>
        <w:t>Giải thích: Lựa chọn phù hợp với nguồn là: “Máy đếm hạt tán xạ ánh sáng quang học” Đây là giá trị, điều kiện, trình tự, phạm vi hoặc quy tắc kiểm tra chi phối đối với Máy đếm hạt theo Supplied 52.2 file, §3 definition of OPC and §4.6. Các lựa chọn còn lại làm thay đổi ít nhất một yếu tố kỹ thuật của quy tắc đó.</w:t>
      </w:r>
    </w:p>
    <w:p>
      <w:pPr>
        <w:pStyle w:val="SourceLine"/>
        <w:keepLines/>
      </w:pPr>
      <w:r>
        <w:t>Nguồn / Source: Supplied 52.2 file, §3 definition of OPC and §4.6</w:t>
      </w:r>
    </w:p>
    <w:p>
      <w:pPr>
        <w:pStyle w:val="AnswerHeader"/>
        <w:keepNext/>
      </w:pPr>
      <w:r>
        <w:t>E1389  ·  ĐÁP ÁN A  ·  Size channels / Các kênh kích thước hạt</w:t>
      </w:r>
    </w:p>
    <w:p>
      <w:pPr>
        <w:pStyle w:val="AnswerText"/>
        <w:keepNext/>
      </w:pPr>
      <w:r>
        <w:t>Correct answer / Đáp án đúng: 12</w:t>
        <w:br/>
        <w:t>VI: 12</w:t>
      </w:r>
    </w:p>
    <w:p>
      <w:pPr>
        <w:pStyle w:val="Explanation"/>
        <w:keepNext/>
      </w:pPr>
      <w:r>
        <w:t>Explanation: The source-aligned choice is: “12” This is the controlling value, condition, sequence, scope, or verification rule for Size channels under Supplied 52.2 file, §4.6.5. The other choices alter at least one technical element of that rule.</w:t>
        <w:br/>
        <w:t>Giải thích: Lựa chọn phù hợp với nguồn là: “12” Đây là giá trị, điều kiện, trình tự, phạm vi hoặc quy tắc kiểm tra chi phối đối với Các kênh kích thước hạt theo Supplied 52.2 file, §4.6.5. Các lựa chọn còn lại làm thay đổi ít nhất một yếu tố kỹ thuật của quy tắc đó.</w:t>
      </w:r>
    </w:p>
    <w:p>
      <w:pPr>
        <w:pStyle w:val="SourceLine"/>
        <w:keepLines/>
      </w:pPr>
      <w:r>
        <w:t>Nguồn / Source: Supplied 52.2 file, §4.6.5</w:t>
      </w:r>
    </w:p>
    <w:p>
      <w:pPr>
        <w:pStyle w:val="AnswerHeader"/>
        <w:keepNext/>
      </w:pPr>
      <w:r>
        <w:t>E1390  ·  ĐÁP ÁN B  ·  Composite ranges / Các nhóm kích thước tổng hợp</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Composite ranges under Supplied 52.2 file, Table 10-2. The other choices alter at least one technical element of that rule.</w:t>
        <w:br/>
        <w:t>Giải thích: Lựa chọn phù hợp với nguồn là: “0,30 đến 1,0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E1391  ·  ĐÁP ÁN C  ·  Composite ranges / Các nhóm kích thước tổng hợp</w:t>
      </w:r>
    </w:p>
    <w:p>
      <w:pPr>
        <w:pStyle w:val="AnswerText"/>
        <w:keepNext/>
      </w:pPr>
      <w:r>
        <w:t>Correct answer / Đáp án đúng: 1.0 to 3.0 µm</w:t>
        <w:br/>
        <w:t>VI: 1,0 đến 3,0 µm</w:t>
      </w:r>
    </w:p>
    <w:p>
      <w:pPr>
        <w:pStyle w:val="Explanation"/>
        <w:keepNext/>
      </w:pPr>
      <w:r>
        <w:t>Explanation: The source-aligned choice is: “1.0 to 3.0 µm” This is the controlling value, condition, sequence, scope, or verification rule for Composite ranges under Supplied 52.2 file, Table 10-2. The other choices alter at least one technical element of that rule.</w:t>
        <w:br/>
        <w:t>Giải thích: Lựa chọn phù hợp với nguồn là: “1,0 đến 3,0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E1392  ·  ĐÁP ÁN D  ·  Composite ranges / Các nhóm kích thước tổng hợp</w:t>
      </w:r>
    </w:p>
    <w:p>
      <w:pPr>
        <w:pStyle w:val="AnswerText"/>
        <w:keepNext/>
      </w:pPr>
      <w:r>
        <w:t>Correct answer / Đáp án đúng: 3.0 to 10.0 µm</w:t>
        <w:br/>
        <w:t>VI: 3,0 đến 10,0 µm</w:t>
      </w:r>
    </w:p>
    <w:p>
      <w:pPr>
        <w:pStyle w:val="Explanation"/>
        <w:keepNext/>
      </w:pPr>
      <w:r>
        <w:t>Explanation: The source-aligned choice is: “3.0 to 10.0 µm” This is the controlling value, condition, sequence, scope, or verification rule for Composite ranges under Supplied 52.2 file, Table 10-2. The other choices alter at least one technical element of that rule.</w:t>
        <w:br/>
        <w:t>Giải thích: Lựa chọn phù hợp với nguồn là: “3,0 đến 10,0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E1393  ·  ĐÁP ÁN A  ·  Statistics / Thống kê</w:t>
      </w:r>
    </w:p>
    <w:p>
      <w:pPr>
        <w:pStyle w:val="AnswerText"/>
        <w:keepNext/>
      </w:pPr>
      <w:r>
        <w:t>Correct answer / Đáp án đúng: Standard deviation divided by the mean</w:t>
        <w:br/>
        <w:t>VI: Độ lệch chuẩn chia cho giá trị trung bình</w:t>
      </w:r>
    </w:p>
    <w:p>
      <w:pPr>
        <w:pStyle w:val="Explanation"/>
        <w:keepNext/>
      </w:pPr>
      <w:r>
        <w:t>Explanation: The source-aligned choice is: “Standard deviation divided by the mean” This is the controlling value, condition, sequence, scope, or verification rule for Statistics under Supplied 52.2 file, §3 definition of CV. The other choices alter at least one technical element of that rule.</w:t>
        <w:br/>
        <w:t>Giải thích: Lựa chọn phù hợp với nguồn là: “Độ lệch chuẩn chia cho giá trị trung bình” Đây là giá trị, điều kiện, trình tự, phạm vi hoặc quy tắc kiểm tra chi phối đối với Thống kê theo Supplied 52.2 file, §3 definition of CV. Các lựa chọn còn lại làm thay đổi ít nhất một yếu tố kỹ thuật của quy tắc đó.</w:t>
      </w:r>
    </w:p>
    <w:p>
      <w:pPr>
        <w:pStyle w:val="SourceLine"/>
        <w:keepLines/>
      </w:pPr>
      <w:r>
        <w:t>Nguồn / Source: Supplied 52.2 file, §3 definition of CV</w:t>
      </w:r>
    </w:p>
    <w:p>
      <w:pPr>
        <w:pStyle w:val="AnswerHeader"/>
        <w:keepNext/>
      </w:pPr>
      <w:r>
        <w:t>E1394  ·  ĐÁP ÁN B  ·  Correlation ratio / Tỷ lệ tương quan</w:t>
      </w:r>
    </w:p>
    <w:p>
      <w:pPr>
        <w:pStyle w:val="AnswerText"/>
        <w:keepNext/>
      </w:pPr>
      <w:r>
        <w:t>Correct answer / Đáp án đúng: Downstream-to-upstream particle-count ratio measured with no air cleaner installed</w:t>
        <w:br/>
        <w:t>VI: Tỷ số số đếm hạt phía sau/phía trước khi chưa lắp bộ lọc không khí</w:t>
      </w:r>
    </w:p>
    <w:p>
      <w:pPr>
        <w:pStyle w:val="Explanation"/>
        <w:keepNext/>
      </w:pPr>
      <w:r>
        <w:t>Explanation: The source-aligned choice is: “Downstream-to-upstream particle-count ratio measured with no air cleaner installed” This is the controlling value, condition, sequence, scope, or verification rule for Correlation ratio under Supplied 52.2 file, §3 and §10.3. The other choices alter at least one technical element of that rule.</w:t>
        <w:br/>
        <w:t>Giải thích: Lựa chọn phù hợp với nguồn là: “Tỷ số số đếm hạt phía sau/phía trước khi chưa lắp bộ lọc không khí” Đây là giá trị, điều kiện, trình tự, phạm vi hoặc quy tắc kiểm tra chi phối đối với Tỷ lệ tương quan theo Supplied 52.2 file, §3 and §10.3. Các lựa chọn còn lại làm thay đổi ít nhất một yếu tố kỹ thuật của quy tắc đó.</w:t>
      </w:r>
    </w:p>
    <w:p>
      <w:pPr>
        <w:pStyle w:val="SourceLine"/>
        <w:keepLines/>
      </w:pPr>
      <w:r>
        <w:t>Nguồn / Source: Supplied 52.2 file, §3 and §10.3</w:t>
      </w:r>
    </w:p>
    <w:p>
      <w:pPr>
        <w:pStyle w:val="AnswerHeader"/>
        <w:keepNext/>
      </w:pPr>
      <w:r>
        <w:t>E1395  ·  ĐÁP ÁN C  ·  PSE / PSE</w:t>
      </w:r>
    </w:p>
    <w:p>
      <w:pPr>
        <w:pStyle w:val="AnswerText"/>
        <w:keepNext/>
      </w:pPr>
      <w:r>
        <w:t>Correct answer / Đáp án đúng: PSE = (1 - P) × 100%</w:t>
        <w:br/>
        <w:t>VI: PSE = (1 - P) × 100%</w:t>
      </w:r>
    </w:p>
    <w:p>
      <w:pPr>
        <w:pStyle w:val="Explanation"/>
        <w:keepNext/>
      </w:pPr>
      <w:r>
        <w:t>Explanation: The source-aligned choice is: “PSE = (1 - P) × 100%” This is the controlling value, condition, sequence, scope, or verification rule for PSE under Supplied 52.2 file, §10.6.5. The other choices alter at least one technical element of that rule.</w:t>
        <w:br/>
        <w:t>Giải thích: Lựa chọn phù hợp với nguồn là: “PSE = (1 - P) × 100%” Đây là giá trị, điều kiện, trình tự, phạm vi hoặc quy tắc kiểm tra chi phối đối với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E1396  ·  ĐÁP ÁN D  ·  Default test condition / Điều kiện kiểm tra mặc định</w:t>
      </w:r>
    </w:p>
    <w:p>
      <w:pPr>
        <w:pStyle w:val="AnswerText"/>
        <w:keepNext/>
      </w:pPr>
      <w:r>
        <w:t>Correct answer / Đáp án đúng: 2.50 m/s (492 fpm)</w:t>
        <w:br/>
        <w:t>VI: 2,50 m/s (492 fpm)</w:t>
      </w:r>
    </w:p>
    <w:p>
      <w:pPr>
        <w:pStyle w:val="Explanation"/>
        <w:keepNext/>
      </w:pPr>
      <w:r>
        <w:t>Explanation: The source-aligned choice is: “2.50 m/s (492 fpm)” This is the controlling value, condition, sequence, scope, or verification rule for Default test condition under Supplied 52.2 file, §8.1.2. The other choices alter at least one technical element of that rule.</w:t>
        <w:br/>
        <w:t>Giải thích: Lựa chọn phù hợp với nguồn là: “2,50 m/s (492 fpm)” Đây là giá trị, điều kiện, trình tự, phạm vi hoặc quy tắc kiểm tra chi phối đối với Điều kiện kiểm tra mặc định theo Supplied 52.2 file, §8.1.2. Các lựa chọn còn lại làm thay đổi ít nhất một yếu tố kỹ thuật của quy tắc đó.</w:t>
      </w:r>
    </w:p>
    <w:p>
      <w:pPr>
        <w:pStyle w:val="SourceLine"/>
        <w:keepLines/>
      </w:pPr>
      <w:r>
        <w:t>Nguồn / Source: Supplied 52.2 file, §8.1.2</w:t>
      </w:r>
    </w:p>
    <w:p>
      <w:pPr>
        <w:pStyle w:val="AnswerHeader"/>
        <w:keepNext/>
      </w:pPr>
      <w:r>
        <w:t>E1397  ·  ĐÁP ÁN A  ·  Default test condition / Điều kiện kiểm tra mặc định</w:t>
      </w:r>
    </w:p>
    <w:p>
      <w:pPr>
        <w:pStyle w:val="AnswerText"/>
        <w:keepNext/>
      </w:pPr>
      <w:r>
        <w:t>Correct answer / Đáp án đúng: 350 Pa (1.4 in. of water)</w:t>
        <w:br/>
        <w:t>VI: 350 Pa (1,4 in. nước)</w:t>
      </w:r>
    </w:p>
    <w:p>
      <w:pPr>
        <w:pStyle w:val="Explanation"/>
        <w:keepNext/>
      </w:pPr>
      <w:r>
        <w:t>Explanation: The source-aligned choice is: “350 Pa (1.4 in. of water)” This is the controlling value, condition, sequence, scope, or verification rule for Default test condition under Supplied 52.2 file, §8.1.3. The other choices alter at least one technical element of that rule.</w:t>
        <w:br/>
        <w:t>Giải thích: Lựa chọn phù hợp với nguồn là: “350 Pa (1,4 in. nước)” Đây là giá trị, điều kiện, trình tự, phạm vi hoặc quy tắc kiểm tra chi phối đối với Điều kiện kiểm tra mặc định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E1398  ·  ĐÁP ÁN B  ·  Test sequence / Trình tự kiểm tra</w:t>
      </w:r>
    </w:p>
    <w:p>
      <w:pPr>
        <w:pStyle w:val="AnswerText"/>
        <w:keepNext/>
      </w:pPr>
      <w:r>
        <w:t>Correct answer / Đáp án đúng: Clean-device resistance versus airflow rate</w:t>
        <w:br/>
        <w:t>VI: Trở lực của thiết bị sạch theo lưu lượng gió</w:t>
      </w:r>
    </w:p>
    <w:p>
      <w:pPr>
        <w:pStyle w:val="Explanation"/>
        <w:keepNext/>
      </w:pPr>
      <w:r>
        <w:t>Explanation: The source-aligned choice is: “Clean-device resistance versus airflow rate” This is the controlling value, condition, sequence, scope, or verification rule for Test sequence under Supplied 52.2 file, §8.2. The other choices alter at least one technical element of that rule.</w:t>
        <w:br/>
        <w:t>Giải thích: Lựa chọn phù hợp với nguồn là: “Trở lực của thiết bị sạch theo lưu lượng gió” Đây là giá trị, điều kiện, trình tự, phạm vi hoặc quy tắc kiểm tra chi phối đối với Trình tự kiểm tra theo Supplied 52.2 file, §8.2. Các lựa chọn còn lại làm thay đổi ít nhất một yếu tố kỹ thuật của quy tắc đó.</w:t>
      </w:r>
    </w:p>
    <w:p>
      <w:pPr>
        <w:pStyle w:val="SourceLine"/>
        <w:keepLines/>
      </w:pPr>
      <w:r>
        <w:t>Nguồn / Source: Supplied 52.2 file, §8.2</w:t>
      </w:r>
    </w:p>
    <w:p>
      <w:pPr>
        <w:pStyle w:val="AnswerHeader"/>
        <w:keepNext/>
      </w:pPr>
      <w:r>
        <w:t>E1399  ·  ĐÁP ÁN C  ·  Resistance testing / Thử trở lực</w:t>
      </w:r>
    </w:p>
    <w:p>
      <w:pPr>
        <w:pStyle w:val="AnswerText"/>
        <w:keepNext/>
      </w:pPr>
      <w:r>
        <w:t>Correct answer / Đáp án đúng: 50%, 75%, 100%, and 125% of test airflow</w:t>
        <w:br/>
        <w:t>VI: 50%, 75%, 100% và 125% lưu lượng gió thử nghiệm</w:t>
      </w:r>
    </w:p>
    <w:p>
      <w:pPr>
        <w:pStyle w:val="Explanation"/>
        <w:keepNext/>
      </w:pPr>
      <w:r>
        <w:t>Explanation: The source-aligned choice is: “50%, 75%, 100%, and 125% of test airflow” This is the controlling value, condition, sequence, scope, or verification rule for Resistance testing under Supplied 52.2 file, §§9.4-9.5. The other choices alter at least one technical element of that rule.</w:t>
        <w:br/>
        <w:t>Giải thích: Lựa chọn phù hợp với nguồn là: “50%, 75%, 100% và 125% lưu lượng gió thử nghiệm” Đây là giá trị, điều kiện, trình tự, phạm vi hoặc quy tắc kiểm tra chi phối đối với Thử trở lực theo Supplied 52.2 file, §§9.4-9.5. Các lựa chọn còn lại làm thay đổi ít nhất một yếu tố kỹ thuật của quy tắc đó.</w:t>
      </w:r>
    </w:p>
    <w:p>
      <w:pPr>
        <w:pStyle w:val="SourceLine"/>
        <w:keepLines/>
      </w:pPr>
      <w:r>
        <w:t>Nguồn / Source: Supplied 52.2 file, §§9.4-9.5</w:t>
      </w:r>
    </w:p>
    <w:p>
      <w:pPr>
        <w:pStyle w:val="AnswerHeader"/>
        <w:keepNext/>
      </w:pPr>
      <w:r>
        <w:t>E1400  ·  ĐÁP ÁN D  ·  Rig qualification / Thẩm định giàn thử</w:t>
      </w:r>
    </w:p>
    <w:p>
      <w:pPr>
        <w:pStyle w:val="AnswerText"/>
        <w:keepNext/>
      </w:pPr>
      <w:r>
        <w:t>Correct answer / Đáp án đúng: 1% of total airflow</w:t>
        <w:br/>
        <w:t>VI: 1% tổng lưu lượng gió</w:t>
      </w:r>
    </w:p>
    <w:p>
      <w:pPr>
        <w:pStyle w:val="Explanation"/>
        <w:keepNext/>
      </w:pPr>
      <w:r>
        <w:t>Explanation: The source-aligned choice is: “1% of total airflow” This is the controlling value, condition, sequence, scope, or verification rule for Rig qualification under Supplied 52.2 file, §5.9.1. The other choices alter at least one technical element of that rule.</w:t>
        <w:br/>
        <w:t>Giải thích: Lựa chọn phù hợp với nguồn là: “1% tổng lưu lượng gió” Đây là giá trị, điều kiện, trình tự, phạm vi hoặc quy tắc kiểm tra chi phối đối với Thẩm định giàn thử theo Supplied 52.2 file, §5.9.1. Các lựa chọn còn lại làm thay đổi ít nhất một yếu tố kỹ thuật của quy tắc đó.</w:t>
      </w:r>
    </w:p>
    <w:p>
      <w:pPr>
        <w:pStyle w:val="SourceLine"/>
        <w:keepLines/>
      </w:pPr>
      <w:r>
        <w:t>Nguồn / Source: Supplied 52.2 file, §5.9.1</w:t>
      </w:r>
    </w:p>
    <w:p>
      <w:pPr>
        <w:pStyle w:val="AnswerHeader"/>
        <w:keepNext/>
      </w:pPr>
      <w:r>
        <w:t>E1401  ·  ĐÁP ÁN A  ·  Rig qualification / Thẩm định giàn thử</w:t>
      </w:r>
    </w:p>
    <w:p>
      <w:pPr>
        <w:pStyle w:val="AnswerText"/>
        <w:keepNext/>
      </w:pPr>
      <w:r>
        <w:t>Correct answer / Đáp án đúng: Greater than 99% for all particle sizes</w:t>
        <w:br/>
        <w:t>VI: Lớn hơn 99% cho tất cả các kích thước hạt</w:t>
      </w:r>
    </w:p>
    <w:p>
      <w:pPr>
        <w:pStyle w:val="Explanation"/>
        <w:keepNext/>
      </w:pPr>
      <w:r>
        <w:t>Explanation: The source-aligned choice is: “Greater than 99% for all particle sizes” This is the controlling value, condition, sequence, scope, or verification rule for Rig qualification under Supplied 52.2 file, §5.7.2. The other choices alter at least one technical element of that rule.</w:t>
        <w:br/>
        <w:t>Giải thích: Lựa chọn phù hợp với nguồn là: “Lớn hơn 99% cho tất cả các kích thước hạt” Đây là giá trị, điều kiện, trình tự, phạm vi hoặc quy tắc kiểm tra chi phối đối với Thẩm định giàn thử theo Supplied 52.2 file, §5.7.2. Các lựa chọn còn lại làm thay đổi ít nhất một yếu tố kỹ thuật của quy tắc đó.</w:t>
      </w:r>
    </w:p>
    <w:p>
      <w:pPr>
        <w:pStyle w:val="SourceLine"/>
        <w:keepLines/>
      </w:pPr>
      <w:r>
        <w:t>Nguồn / Source: Supplied 52.2 file, §5.7.2</w:t>
      </w:r>
    </w:p>
    <w:p>
      <w:pPr>
        <w:pStyle w:val="AnswerHeader"/>
        <w:keepNext/>
      </w:pPr>
      <w:r>
        <w:t>E1402  ·  ĐÁP ÁN B  ·  Final filter / Bộ lọc cuối cùng</w:t>
      </w:r>
    </w:p>
    <w:p>
      <w:pPr>
        <w:pStyle w:val="AnswerText"/>
        <w:keepNext/>
      </w:pPr>
      <w:r>
        <w:t>Correct answer / Đáp án đúng: 98%</w:t>
        <w:br/>
        <w:t>VI: 98%</w:t>
      </w:r>
    </w:p>
    <w:p>
      <w:pPr>
        <w:pStyle w:val="Explanation"/>
        <w:keepNext/>
      </w:pPr>
      <w:r>
        <w:t>Explanation: The source-aligned choice is: “98%” This is the controlling value, condition, sequence, scope, or verification rule for Final filter under Supplied 52.2 file, §6.3.2. The other choices alter at least one technical element of that rule.</w:t>
        <w:br/>
        <w:t>Giải thích: Lựa chọn phù hợp với nguồn là: “98%” Đây là giá trị, điều kiện, trình tự, phạm vi hoặc quy tắc kiểm tra chi phối đối với Bộ lọc cuối cùng theo Supplied 52.2 file, §6.3.2. Các lựa chọn còn lại làm thay đổi ít nhất một yếu tố kỹ thuật của quy tắc đó.</w:t>
      </w:r>
    </w:p>
    <w:p>
      <w:pPr>
        <w:pStyle w:val="SourceLine"/>
        <w:keepLines/>
      </w:pPr>
      <w:r>
        <w:t>Nguồn / Source: Supplied 52.2 file, §6.3.2</w:t>
      </w:r>
    </w:p>
    <w:p>
      <w:pPr>
        <w:pStyle w:val="AnswerHeader"/>
        <w:keepNext/>
      </w:pPr>
      <w:r>
        <w:t>E1403  ·  ĐÁP ÁN C  ·  Sample selection / Lựa chọn mẫu</w:t>
      </w:r>
    </w:p>
    <w:p>
      <w:pPr>
        <w:pStyle w:val="AnswerText"/>
        <w:keepNext/>
      </w:pPr>
      <w:r>
        <w:t>Correct answer / Đáp án đúng: Six like air cleaners</w:t>
        <w:br/>
        <w:t>VI: Sáu máy lọc không khí tương tự</w:t>
      </w:r>
    </w:p>
    <w:p>
      <w:pPr>
        <w:pStyle w:val="Explanation"/>
        <w:keepNext/>
      </w:pPr>
      <w:r>
        <w:t>Explanation: The source-aligned choice is: “Six like air cleaners” This is the controlling value, condition, sequence, scope, or verification rule for Sample selection under Supplied 52.2 file, §§7.1.3-7.1.4. The other choices alter at least one technical element of that rule.</w:t>
        <w:br/>
        <w:t>Giải thích: Lựa chọn phù hợp với nguồn là: “Sáu máy lọc không khí tương tự” Đây là giá trị, điều kiện, trình tự, phạm vi hoặc quy tắc kiểm tra chi phối đối với Lựa chọn mẫu theo Supplied 52.2 file, §§7.1.3-7.1.4. Các lựa chọn còn lại làm thay đổi ít nhất một yếu tố kỹ thuật của quy tắc đó.</w:t>
      </w:r>
    </w:p>
    <w:p>
      <w:pPr>
        <w:pStyle w:val="SourceLine"/>
        <w:keepLines/>
      </w:pPr>
      <w:r>
        <w:t>Nguồn / Source: Supplied 52.2 file, §§7.1.3-7.1.4</w:t>
      </w:r>
    </w:p>
    <w:p>
      <w:pPr>
        <w:pStyle w:val="AnswerHeader"/>
        <w:keepNext/>
      </w:pPr>
      <w:r>
        <w:t>E1404  ·  ĐÁP ÁN D  ·  Minimum efficiency concept / Khái niệm hiệu suất tối thiểu</w:t>
      </w:r>
    </w:p>
    <w:p>
      <w:pPr>
        <w:pStyle w:val="AnswerText"/>
        <w:keepNext/>
      </w:pPr>
      <w:r>
        <w:t>Correct answer / Đáp án đúng: It captures the weakest measured efficiency as the filter is incrementally loaded.</w:t>
        <w:br/>
        <w:t>VI: Nó lấy hiệu suất đo được thấp nhất khi bộ lọc được nạp bụi tăng dần.</w:t>
      </w:r>
    </w:p>
    <w:p>
      <w:pPr>
        <w:pStyle w:val="Explanation"/>
        <w:keepNext/>
      </w:pPr>
      <w:r>
        <w:t>Explanation: The source-aligned choice is: “It captures the weakest measured efficiency as the filter is incrementally loaded.” This is the controlling value, condition, sequence, scope, or verification rule for Minimum efficiency concept under Supplied 52.2 file, §§10.7-10.8. The other choices alter at least one technical element of that rule.</w:t>
        <w:br/>
        <w:t>Giải thích: Lựa chọn phù hợp với nguồn là: “Nó lấy hiệu suất đo được thấp nhất khi bộ lọc được nạp bụi tăng dần.” Đây là giá trị, điều kiện, trình tự, phạm vi hoặc quy tắc kiểm tra chi phối đối với Khái niệm hiệu suất tối thiểu theo Supplied 52.2 file, §§10.7-10.8. Các lựa chọn còn lại làm thay đổi ít nhất một yếu tố kỹ thuật của quy tắc đó.</w:t>
      </w:r>
    </w:p>
    <w:p>
      <w:pPr>
        <w:pStyle w:val="SourceLine"/>
        <w:keepLines/>
      </w:pPr>
      <w:r>
        <w:t>Nguồn / Source: Supplied 52.2 file, §§10.7-10.8</w:t>
      </w:r>
    </w:p>
    <w:p>
      <w:pPr>
        <w:pStyle w:val="AnswerHeader"/>
        <w:keepNext/>
      </w:pPr>
      <w:r>
        <w:t>E1405  ·  ĐÁP ÁN A  ·  Correlation correction / Hiệu chỉnh tương quan</w:t>
      </w:r>
    </w:p>
    <w:p>
      <w:pPr>
        <w:pStyle w:val="AnswerText"/>
        <w:keepNext/>
      </w:pPr>
      <w:r>
        <w:t>Correct answer / Đáp án đúng: To quantify upstream/downstream sampling bias independently of filter performance</w:t>
        <w:br/>
        <w:t>VI: Định lượng độ chệch lấy mẫu phía trước/phía sau độc lập với hiệu năng bộ lọc</w:t>
      </w:r>
    </w:p>
    <w:p>
      <w:pPr>
        <w:pStyle w:val="Explanation"/>
        <w:keepNext/>
      </w:pPr>
      <w:r>
        <w:t>Explanation: The source-aligned choice is: “To quantify upstream/downstream sampling bias independently of filter performance” This is the controlling value, condition, sequence, scope, or verification rule for Correlation correction under Supplied 52.2 file, §§10.3 and 10.6.3.6. The other choices alter at least one technical element of that rule.</w:t>
        <w:br/>
        <w:t>Giải thích: Lựa chọn phù hợp với nguồn là: “Định lượng độ chệch lấy mẫu phía trước/phía sau độc lập với hiệu năng bộ lọc” Đây là giá trị, điều kiện, trình tự, phạm vi hoặc quy tắc kiểm tra chi phối đối với Hiệu chỉnh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E1406  ·  ĐÁP ÁN B  ·  Sequential sampling / Lấy mẫu tuần tự</w:t>
      </w:r>
    </w:p>
    <w:p>
      <w:pPr>
        <w:pStyle w:val="AnswerText"/>
        <w:keepNext/>
      </w:pPr>
      <w:r>
        <w:t>Correct answer / Đáp án đúng: To compare concentrations at corresponding times while limiting carryover between sample locations</w:t>
        <w:br/>
        <w:t>VI: Để so sánh nồng độ tại các thời điểm tương ứng đồng thời hạn chế nhiễm chéo giữa các vị trí mẫu</w:t>
      </w:r>
    </w:p>
    <w:p>
      <w:pPr>
        <w:pStyle w:val="Explanation"/>
        <w:keepNext/>
      </w:pPr>
      <w:r>
        <w:t>Explanation: The source-aligned choice is: “To compare concentrations at corresponding times while limiting carryover between sample locations” This is the controlling value, condition, sequence, scope, or verification rule for Sequential sampling under Supplied 52.2 file, §10.2. The other choices alter at least one technical element of that rule.</w:t>
        <w:br/>
        <w:t>Giải thích: Lựa chọn phù hợp với nguồn là: “Để so sánh nồng độ tại các thời điểm tương ứng đồng thời hạn chế nhiễm chéo giữa các vị trí mẫu” Đây là giá trị, điều kiện, trình tự, phạm vi hoặc quy tắc kiểm tra chi phối đối với Lấy mẫu tuần tự theo Supplied 52.2 file, §10.2. Các lựa chọn còn lại làm thay đổi ít nhất một yếu tố kỹ thuật của quy tắc đó.</w:t>
      </w:r>
    </w:p>
    <w:p>
      <w:pPr>
        <w:pStyle w:val="SourceLine"/>
        <w:keepLines/>
      </w:pPr>
      <w:r>
        <w:t>Nguồn / Source: Supplied 52.2 file, §10.2</w:t>
      </w:r>
    </w:p>
    <w:p>
      <w:pPr>
        <w:pStyle w:val="AnswerHeader"/>
        <w:keepNext/>
      </w:pPr>
      <w:r>
        <w:t>E1407  ·  ĐÁP ÁN C  ·  DHC and arrestance / DHC và độ giữ bụi</w:t>
      </w:r>
    </w:p>
    <w:p>
      <w:pPr>
        <w:pStyle w:val="AnswerText"/>
        <w:keepNext/>
      </w:pPr>
      <w:r>
        <w:t>Correct answer / Đáp án đúng: DHC is captured dust mass; arrestance is the captured fraction of dust fed.</w:t>
        <w:br/>
        <w:t>VI: DHC là khối lượng bụi giữ được; arrestance là tỷ phần bụi cấp vào được giữ lại.</w:t>
      </w:r>
    </w:p>
    <w:p>
      <w:pPr>
        <w:pStyle w:val="Explanation"/>
        <w:keepNext/>
      </w:pPr>
      <w:r>
        <w:t>Explanation: The source-aligned choice is: “DHC is captured dust mass; arrestance is the captured fraction of dust fed.” This is the controlling value, condition, sequence, scope, or verification rule for DHC and arrestance under Supplied 52.2 file, §3 and §§10.7.2.13-10.7.2.14. The other choices alter at least one technical element of that rule.</w:t>
        <w:br/>
        <w:t>Giải thích: Lựa chọn phù hợp với nguồn là: “DHC là khối lượng bụi giữ được; arrestance là tỷ phần bụi cấp vào được giữ lại.” Đây là giá trị, điều kiện, trình tự, phạm vi hoặc quy tắc kiểm tra chi phối đối với DHC và độ giữ bụi theo Supplied 52.2 file, §3 and §§10.7.2.13-10.7.2.14. Các lựa chọn còn lại làm thay đổi ít nhất một yếu tố kỹ thuật của quy tắc đó.</w:t>
      </w:r>
    </w:p>
    <w:p>
      <w:pPr>
        <w:pStyle w:val="SourceLine"/>
        <w:keepLines/>
      </w:pPr>
      <w:r>
        <w:t>Nguồn / Source: Supplied 52.2 file, §3 and §§10.7.2.13-10.7.2.14</w:t>
      </w:r>
    </w:p>
    <w:p>
      <w:pPr>
        <w:pStyle w:val="AnswerHeader"/>
        <w:keepNext/>
      </w:pPr>
      <w:r>
        <w:t>E1408  ·  ĐÁP ÁN D  ·  PM52.2 / PM52.2</w:t>
      </w:r>
    </w:p>
    <w:p>
      <w:pPr>
        <w:pStyle w:val="AnswerText"/>
        <w:keepNext/>
      </w:pPr>
      <w:r>
        <w:t>Correct answer / Đáp án đúng: The size cutoffs and particle measurement methods are different.</w:t>
        <w:br/>
        <w:t>VI: Giới hạn kích thước và phương pháp đo hạt là khác nhau.</w:t>
      </w:r>
    </w:p>
    <w:p>
      <w:pPr>
        <w:pStyle w:val="Explanation"/>
        <w:keepNext/>
      </w:pPr>
      <w:r>
        <w:t>Explanation: The source-aligned choice is: “The size cutoffs and particle measurement methods are different.” This is the controlling value, condition, sequence, scope, or verification rule for PM52.2 under Supplied 52.2 file, Foreword and §10.8.4. The other choices alter at least one technical element of that rule.</w:t>
        <w:br/>
        <w:t>Giải thích: Lựa chọn phù hợp với nguồn là: “Giới hạn kích thước và phương pháp đo hạt là khác nhau.” Đây là giá trị, điều kiện, trình tự, phạm vi hoặc quy tắc kiểm tra chi phối đối với PM52.2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E1409  ·  ĐÁP ÁN A  ·  Final resistance / Trở lực cuối</w:t>
      </w:r>
    </w:p>
    <w:p>
      <w:pPr>
        <w:pStyle w:val="AnswerText"/>
        <w:keepNext/>
      </w:pPr>
      <w:r>
        <w:t>Correct answer / Đáp án đúng: To ensure performance is evaluated over a meaningful loading range.</w:t>
        <w:br/>
        <w:t>VI: Để đảm bảo hiệu suất được đánh giá trong phạm vi nạp bụi có ý nghĩa.</w:t>
      </w:r>
    </w:p>
    <w:p>
      <w:pPr>
        <w:pStyle w:val="Explanation"/>
        <w:keepNext/>
      </w:pPr>
      <w:r>
        <w:t>Explanation: The source-aligned choice is: “To ensure performance is evaluated over a meaningful loading range.” This is the controlling value, condition, sequence, scope, or verification rule for Final resistance under Supplied 52.2 file, §§10.7.1.1 and 12.2. The other choices alter at least one technical element of that rule.</w:t>
        <w:br/>
        <w:t>Giải thích: Lựa chọn phù hợp với nguồn là: “Để đảm bảo hiệu suất được đánh giá trong phạm vi nạp bụi có ý nghĩa.” Đây là giá trị, điều kiện, trình tự, phạm vi hoặc quy tắc kiểm tra chi phối đối với Trở lực cuối theo Supplied 52.2 file, §§10.7.1.1 and 12.2. Các lựa chọn còn lại làm thay đổi ít nhất một yếu tố kỹ thuật của quy tắc đó.</w:t>
      </w:r>
    </w:p>
    <w:p>
      <w:pPr>
        <w:pStyle w:val="SourceLine"/>
        <w:keepLines/>
      </w:pPr>
      <w:r>
        <w:t>Nguồn / Source: Supplied 52.2 file, §§10.7.1.1 and 12.2</w:t>
      </w:r>
    </w:p>
    <w:p>
      <w:pPr>
        <w:pStyle w:val="AnswerHeader"/>
        <w:keepNext/>
      </w:pPr>
      <w:r>
        <w:t>E1410  ·  ĐÁP ÁN B  ·  Face velocity / Vận tốc bề mặt</w:t>
      </w:r>
    </w:p>
    <w:p>
      <w:pPr>
        <w:pStyle w:val="AnswerText"/>
        <w:keepNext/>
      </w:pPr>
      <w:r>
        <w:t>Correct answer / Đáp án đúng: Volumetric airflow divided by nominal face area</w:t>
        <w:br/>
        <w:t>VI: Lưu lượng thể tích chia cho diện tích mặt danh định</w:t>
      </w:r>
    </w:p>
    <w:p>
      <w:pPr>
        <w:pStyle w:val="Explanation"/>
        <w:keepNext/>
      </w:pPr>
      <w:r>
        <w:t>Explanation: The source-aligned choice is: “Volumetric airflow divided by nominal face area”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“Lưu lượng thể tích chia cho diện tích mặt danh định”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E1411  ·  ĐÁP ÁN C  ·  Aerosol charge / Điện tích khí dung</w:t>
      </w:r>
    </w:p>
    <w:p>
      <w:pPr>
        <w:pStyle w:val="AnswerText"/>
        <w:keepNext/>
      </w:pPr>
      <w:r>
        <w:t>Correct answer / Đáp án đúng: To represent the average charge distribution of ambient aerosol consistently</w:t>
        <w:br/>
        <w:t>VI: Biểu diễn nhất quán phân bố điện tích trung bình của khí dung môi trường</w:t>
      </w:r>
    </w:p>
    <w:p>
      <w:pPr>
        <w:pStyle w:val="Explanation"/>
        <w:keepNext/>
      </w:pPr>
      <w:r>
        <w:t>Explanation: The source-aligned choice is: “To represent the average charge distribution of ambient aerosol consistently” This is the controlling value, condition, sequence, scope, or verification rule for Aerosol charge under Supplied 52.2 file, §3 definition of charge neutralizer and §4.3.3. The other choices alter at least one technical element of that rule.</w:t>
        <w:br/>
        <w:t>Giải thích: Lựa chọn phù hợp với nguồn là: “Biểu diễn nhất quán phân bố điện tích trung bình của khí dung môi trường” Đây là giá trị, điều kiện, trình tự, phạm vi hoặc quy tắc kiểm tra chi phối đối với Điện tích khí dung theo Supplied 52.2 file, §3 definition of charge neutralizer and §4.3.3. Các lựa chọn còn lại làm thay đổi ít nhất một yếu tố kỹ thuật của quy tắc đó.</w:t>
      </w:r>
    </w:p>
    <w:p>
      <w:pPr>
        <w:pStyle w:val="SourceLine"/>
        <w:keepLines/>
      </w:pPr>
      <w:r>
        <w:t>Nguồn / Source: Supplied 52.2 file, §3 definition of charge neutralizer and §4.3.3</w:t>
      </w:r>
    </w:p>
    <w:p>
      <w:pPr>
        <w:pStyle w:val="AnswerHeader"/>
        <w:keepNext/>
      </w:pPr>
      <w:r>
        <w:t>E1412  ·  ĐÁP ÁN D  ·  Loading dust / Nạp bụi</w:t>
      </w:r>
    </w:p>
    <w:p>
      <w:pPr>
        <w:pStyle w:val="AnswerText"/>
        <w:keepNext/>
      </w:pPr>
      <w:r>
        <w:t>Correct answer / Đáp án đúng: To simulate particle accumulation and reveal performance changes through service loading</w:t>
        <w:br/>
        <w:t>VI: Để mô phỏng sự tích tụ hạt và phát hiện những thay đổi về hiệu suất trong quá trình tích bụi khi vận hành</w:t>
      </w:r>
    </w:p>
    <w:p>
      <w:pPr>
        <w:pStyle w:val="Explanation"/>
        <w:keepNext/>
      </w:pPr>
      <w:r>
        <w:t>Explanation: The source-aligned choice is: “To simulate particle accumulation and reveal performance changes through service loading” This is the controlling value, condition, sequence, scope, or verification rule for Loading dust under Supplied 52.2 file, §§2.2, 6.2, and 10.7. The other choices alter at least one technical element of that rule.</w:t>
        <w:br/>
        <w:t>Giải thích: Lựa chọn phù hợp với nguồn là: “Để mô phỏng sự tích tụ hạt và phát hiện những thay đổi về hiệu suất trong quá trình tích bụi khi vận hành” Đây là giá trị, điều kiện, trình tự, phạm vi hoặc quy tắc kiểm tra chi phối đối với Nạp bụi theo Supplied 52.2 file, §§2.2, 6.2, and 10.7. Các lựa chọn còn lại làm thay đổi ít nhất một yếu tố kỹ thuật của quy tắc đó.</w:t>
      </w:r>
    </w:p>
    <w:p>
      <w:pPr>
        <w:pStyle w:val="SourceLine"/>
        <w:keepLines/>
      </w:pPr>
      <w:r>
        <w:t>Nguồn / Source: Supplied 52.2 file, §§2.2, 6.2, and 10.7</w:t>
      </w:r>
    </w:p>
    <w:p>
      <w:pPr>
        <w:pStyle w:val="AnswerHeader"/>
        <w:keepNext/>
      </w:pPr>
      <w:r>
        <w:t>E1413  ·  ĐÁP ÁN A  ·  Loaded curves / Đường cong trong quá trình nạp bụi</w:t>
      </w:r>
    </w:p>
    <w:p>
      <w:pPr>
        <w:pStyle w:val="AnswerText"/>
        <w:keepNext/>
      </w:pPr>
      <w:r>
        <w:t>Correct answer / Đáp án đúng: The lowest PSE observed in each of 12 size channels across the six loading-state measurements</w:t>
        <w:br/>
        <w:t>VI: PSE thấp nhất quan sát được ở từng kênh trong 12 kênh kích thước qua sáu phép đo ở các trạng thái nạp bụi</w:t>
      </w:r>
    </w:p>
    <w:p>
      <w:pPr>
        <w:pStyle w:val="Explanation"/>
        <w:keepNext/>
      </w:pPr>
      <w:r>
        <w:t>Explanation: The source-aligned choice is: “The lowest PSE observed in each of 12 size channels across the six loading-state measurements” This is the controlling value, condition, sequence, scope, or verification rule for Loaded curves under Supplied 52.2 file, §§10.8.1-10.8.3. The other choices alter at least one technical element of that rule.</w:t>
        <w:br/>
        <w:t>Giải thích: Lựa chọn phù hợp với nguồn là: “PSE thấp nhất quan sát được ở từng kênh trong 12 kênh kích thước qua sáu phép đo ở các trạng thái nạp bụi” Đây là giá trị, điều kiện, trình tự, phạm vi hoặc quy tắc kiểm tra chi phối đối với Đường cong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E1414  ·  ĐÁP ÁN B  ·  Energy implication / Ý nghĩa về năng lượng</w:t>
      </w:r>
    </w:p>
    <w:p>
      <w:pPr>
        <w:pStyle w:val="AnswerText"/>
        <w:keepNext/>
      </w:pPr>
      <w:r>
        <w:t>Correct answer / Đáp án đúng: Higher resistance can increase fan duty and energy even when particle removal is desirable.</w:t>
        <w:br/>
        <w:t>VI: Trở lực cao hơn có thể tăng công suất và năng lượng của quạt ngay cả khi muốn loại bỏ hạt.</w:t>
      </w:r>
    </w:p>
    <w:p>
      <w:pPr>
        <w:pStyle w:val="Explanation"/>
        <w:keepNext/>
      </w:pPr>
      <w:r>
        <w:t>Explanation: The source-aligned choice is: “Higher resistance can increase fan duty and energy even when particle removal is desirable.” This is the controlling value, condition, sequence, scope, or verification rule for Energy implication under Supplied 52.2 file, Foreword, §§2 and 9. The other choices alter at least one technical element of that rule.</w:t>
        <w:br/>
        <w:t>Giải thích: Lựa chọn phù hợp với nguồn là: “Trở lực cao hơn có thể tăng công suất và năng lượng của quạt ngay cả khi muốn loại bỏ hạt.” Đây là giá trị, điều kiện, trình tự, phạm vi hoặc quy tắc kiểm tra chi phối đối với Ý nghĩa về năng lượng theo Supplied 52.2 file, Foreword, §§2 and 9. Các lựa chọn còn lại làm thay đổi ít nhất một yếu tố kỹ thuật của quy tắc đó.</w:t>
      </w:r>
    </w:p>
    <w:p>
      <w:pPr>
        <w:pStyle w:val="SourceLine"/>
        <w:keepLines/>
      </w:pPr>
      <w:r>
        <w:t>Nguồn / Source: Supplied 52.2 file, Foreword, §§2 and 9</w:t>
      </w:r>
    </w:p>
    <w:p>
      <w:pPr>
        <w:pStyle w:val="AnswerHeader"/>
        <w:keepNext/>
      </w:pPr>
      <w:r>
        <w:t>E1415  ·  ĐÁP ÁN C  ·  MERV limiting range / Phạm vi giới hạn MERV</w:t>
      </w:r>
    </w:p>
    <w:p>
      <w:pPr>
        <w:pStyle w:val="AnswerText"/>
        <w:keepNext/>
      </w:pPr>
      <w:r>
        <w:t>Correct answer / Đáp án đúng: A MERV level must satisfy every applicable E1, E2, and E3 threshold in its table row.</w:t>
        <w:br/>
        <w:t>VI: Một cấp MERV phải thỏa mọi ngưỡng E1, E2 và E3 áp dụng trong hàng tương ứng của bảng.</w:t>
      </w:r>
    </w:p>
    <w:p>
      <w:pPr>
        <w:pStyle w:val="Explanation"/>
        <w:keepNext/>
      </w:pPr>
      <w:r>
        <w:t>Explanation: The source-aligned choice is: “A MERV level must satisfy every applicable E1, E2, and E3 threshold in its table row.” This is the controlling value, condition, sequence, scope, or verification rule for MERV limiting range under Supplied 52.2 file, Table 12-1. The other choices alter at least one technical element of that rule.</w:t>
        <w:br/>
        <w:t>Giải thích: Lựa chọn phù hợp với nguồn là: “Một cấp MERV phải thỏa mọi ngưỡng E1, E2 và E3 áp dụng trong hàng tương ứng của bảng.” Đây là giá trị, điều kiện, trình tự, phạm vi hoặc quy tắc kiểm tra chi phối đối với Phạm vi giới hạn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E1416  ·  ĐÁP ÁN D  ·  Low-MERV filters / Bộ lọc MERV thấp</w:t>
      </w:r>
    </w:p>
    <w:p>
      <w:pPr>
        <w:pStyle w:val="AnswerText"/>
        <w:keepNext/>
      </w:pPr>
      <w:r>
        <w:t>Correct answer / Đáp án đúng: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Explanation"/>
        <w:keepNext/>
      </w:pPr>
      <w:r>
        <w:t>Explanation: The source-aligned choice is: “Their E3 efficiency is below 20%, so a loading-dust mass metric differentiates the low-efficiency levels.” This is the controlling value, condition, sequence, scope, or verification rule for Low-MERV filters under Supplied 52.2 file, §§12.3 and Table 12-1. The other choices alter at least one technical element of that rule.</w:t>
        <w:br/>
        <w:t>Giải thích: Lựa chọn phù hợp với nguồn là: “Hiệu suất E3 của chúng thấp hơn 20%, do đó, thước đo khối lượng bụi nạp sẽ phân biệt các mức hiệu suất thấp.” Đây là giá trị, điều kiện, trình tự, phạm vi hoặc quy tắc kiểm tra chi phối đối với Bộ lọc MERV thấp theo Supplied 52.2 file, §§12.3 and Table 12-1. Các lựa chọn còn lại làm thay đổi ít nhất một yếu tố kỹ thuật của quy tắc đó.</w:t>
      </w:r>
    </w:p>
    <w:p>
      <w:pPr>
        <w:pStyle w:val="SourceLine"/>
        <w:keepLines/>
      </w:pPr>
      <w:r>
        <w:t>Nguồn / Source: Supplied 52.2 file, §§12.3 and Table 12-1</w:t>
      </w:r>
    </w:p>
    <w:p>
      <w:pPr>
        <w:pStyle w:val="AnswerHeader"/>
        <w:keepNext/>
      </w:pPr>
      <w:r>
        <w:t>E1417  ·  ĐÁP ÁN A  ·  Reference filters / Bộ lọc tham chiếu</w:t>
      </w:r>
    </w:p>
    <w:p>
      <w:pPr>
        <w:pStyle w:val="AnswerText"/>
        <w:keepNext/>
      </w:pPr>
      <w:r>
        <w:t>Correct answer / Đáp án đúng: To detect drift in test-rig resistance and efficiency performance over time</w:t>
        <w:br/>
        <w:t>VI: Phát hiện sự trôi của trở lực giàn thử và hiệu suất lọc theo thời gian</w:t>
      </w:r>
    </w:p>
    <w:p>
      <w:pPr>
        <w:pStyle w:val="Explanation"/>
        <w:keepNext/>
      </w:pPr>
      <w:r>
        <w:t>Explanation: The source-aligned choice is: “To detect drift in test-rig resistance and efficiency performance over time” This is the controlling value, condition, sequence, scope, or verification rule for Reference filters under Supplied 52.2 file, §5.18.1. The other choices alter at least one technical element of that rule.</w:t>
        <w:br/>
        <w:t>Giải thích: Lựa chọn phù hợp với nguồn là: “Phát hiện sự trôi của trở lực giàn thử và hiệu suất lọc theo thời gian” Đây là giá trị, điều kiện, trình tự, phạm vi hoặc quy tắc kiểm tra chi phối đối với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E1418  ·  ĐÁP ÁN B  ·  PSE calculation / Tính toán PSE</w:t>
      </w:r>
    </w:p>
    <w:p>
      <w:pPr>
        <w:pStyle w:val="AnswerText"/>
        <w:keepNext/>
      </w:pPr>
      <w:r>
        <w:t>Correct answer / Đáp án đúng: 75%</w:t>
        <w:br/>
        <w:t>VI: 75%</w:t>
      </w:r>
    </w:p>
    <w:p>
      <w:pPr>
        <w:pStyle w:val="Explanation"/>
        <w:keepNext/>
      </w:pPr>
      <w:r>
        <w:t>Explanation: The source-aligned choice is: “75%” This is the controlling value, condition, sequence, scope, or verification rule for PSE calculation under Supplied 52.2 file, §10.6.5. The other choices alter at least one technical element of that rule.</w:t>
        <w:br/>
        <w:t>Giải thích: Lựa chọn phù hợp với nguồn là: “75%” Đây là giá trị, điều kiện, trình tự, phạm vi hoặc quy tắc kiểm tra chi phối đối với Tính toán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E1419  ·  ĐÁP ÁN C  ·  Correlation correction / Hiệu chỉnh tương quan</w:t>
      </w:r>
    </w:p>
    <w:p>
      <w:pPr>
        <w:pStyle w:val="AnswerText"/>
        <w:keepNext/>
      </w:pPr>
      <w:r>
        <w:t>Correct answer / Đáp án đúng: 0.50</w:t>
        <w:br/>
        <w:t>VI: 0.50</w:t>
      </w:r>
    </w:p>
    <w:p>
      <w:pPr>
        <w:pStyle w:val="Explanation"/>
        <w:keepNext/>
      </w:pPr>
      <w:r>
        <w:t>Explanation: The source-aligned choice is: “0.50” This is the controlling value, condition, sequence, scope, or verification rule for Correlation correction under Supplied 52.2 file, §10.6.3.6. The other choices alter at least one technical element of that rule.</w:t>
        <w:br/>
        <w:t>Giải thích: Lựa chọn phù hợp với nguồn là: “0.50” Đây là giá trị, điều kiện, trình tự, phạm vi hoặc quy tắc kiểm tra chi phối đối với Hiệu chỉnh tương quan theo Supplied 52.2 file, §10.6.3.6. Các lựa chọn còn lại làm thay đổi ít nhất một yếu tố kỹ thuật của quy tắc đó.</w:t>
      </w:r>
    </w:p>
    <w:p>
      <w:pPr>
        <w:pStyle w:val="SourceLine"/>
        <w:keepLines/>
      </w:pPr>
      <w:r>
        <w:t>Nguồn / Source: Supplied 52.2 file, §10.6.3.6</w:t>
      </w:r>
    </w:p>
    <w:p>
      <w:pPr>
        <w:pStyle w:val="AnswerHeader"/>
        <w:keepNext/>
      </w:pPr>
      <w:r>
        <w:t>E1420  ·  ĐÁP ÁN D  ·  Dust holding capacity / Khả năng giữ bụi</w:t>
      </w:r>
    </w:p>
    <w:p>
      <w:pPr>
        <w:pStyle w:val="AnswerText"/>
        <w:keepNext/>
      </w:pPr>
      <w:r>
        <w:t>Correct answer / Đáp án đúng: 82 g</w:t>
        <w:br/>
        <w:t>VI: 82 g</w:t>
      </w:r>
    </w:p>
    <w:p>
      <w:pPr>
        <w:pStyle w:val="Explanation"/>
        <w:keepNext/>
      </w:pPr>
      <w:r>
        <w:t>Explanation: The source-aligned choice is: “82 g” This is the controlling value, condition, sequence, scope, or verification rule for Dust holding capacity under Supplied 52.2 file, §10.7.2.14. The other choices alter at least one technical element of that rule.</w:t>
        <w:br/>
        <w:t>Giải thích: Lựa chọn phù hợp với nguồn là: “82 g” Đây là giá trị, điều kiện, trình tự, phạm vi hoặc quy tắc kiểm tra chi phối đối với Khả năng giữ bụi theo Supplied 52.2 file, §10.7.2.14. Các lựa chọn còn lại làm thay đổi ít nhất một yếu tố kỹ thuật của quy tắc đó.</w:t>
      </w:r>
    </w:p>
    <w:p>
      <w:pPr>
        <w:pStyle w:val="SourceLine"/>
        <w:keepLines/>
      </w:pPr>
      <w:r>
        <w:t>Nguồn / Source: Supplied 52.2 file, §10.7.2.14</w:t>
      </w:r>
    </w:p>
    <w:p>
      <w:pPr>
        <w:pStyle w:val="AnswerHeader"/>
        <w:keepNext/>
      </w:pPr>
      <w:r>
        <w:t>E1421  ·  ĐÁP ÁN A  ·  Arrestance / Độ giữ bụi</w:t>
      </w:r>
    </w:p>
    <w:p>
      <w:pPr>
        <w:pStyle w:val="AnswerText"/>
        <w:keepNext/>
      </w:pPr>
      <w:r>
        <w:t>Correct answer / Đáp án đúng: 82%</w:t>
        <w:br/>
        <w:t>VI: 82%</w:t>
      </w:r>
    </w:p>
    <w:p>
      <w:pPr>
        <w:pStyle w:val="Explanation"/>
        <w:keepNext/>
      </w:pPr>
      <w:r>
        <w:t>Explanation: The source-aligned choice is: “82%” This is the controlling value, condition, sequence, scope, or verification rule for Arrestance under Supplied 52.2 file, §10.7.2.13. The other choices alter at least one technical element of that rule.</w:t>
        <w:br/>
        <w:t>Giải thích: Lựa chọn phù hợp với nguồn là: “82%” Đây là giá trị, điều kiện, trình tự, phạm vi hoặc quy tắc kiểm tra chi phối đối với Độ giữ bụi theo Supplied 52.2 file, §10.7.2.13. Các lựa chọn còn lại làm thay đổi ít nhất một yếu tố kỹ thuật của quy tắc đó.</w:t>
      </w:r>
    </w:p>
    <w:p>
      <w:pPr>
        <w:pStyle w:val="SourceLine"/>
        <w:keepLines/>
      </w:pPr>
      <w:r>
        <w:t>Nguồn / Source: Supplied 52.2 file, §10.7.2.13</w:t>
      </w:r>
    </w:p>
    <w:p>
      <w:pPr>
        <w:pStyle w:val="AnswerHeader"/>
        <w:keepNext/>
      </w:pPr>
      <w:r>
        <w:t>E1422  ·  ĐÁP ÁN B  ·  Average arrestance / Độ giữ bụi trung bình</w:t>
      </w:r>
    </w:p>
    <w:p>
      <w:pPr>
        <w:pStyle w:val="AnswerText"/>
        <w:keepNext/>
      </w:pPr>
      <w:r>
        <w:t>Correct answer / Đáp án đúng: 76%</w:t>
        <w:br/>
        <w:t>VI: 76%</w:t>
      </w:r>
    </w:p>
    <w:p>
      <w:pPr>
        <w:pStyle w:val="Explanation"/>
        <w:keepNext/>
      </w:pPr>
      <w:r>
        <w:t>Explanation: The source-aligned choice is: “76%” This is the controlling value, condition, sequence, scope, or verification rule for Average arrestance under Supplied 52.2 file, §10.8.5. The other choices alter at least one technical element of that rule.</w:t>
        <w:br/>
        <w:t>Giải thích: Lựa chọn phù hợp với nguồn là: “76%” Đây là giá trị, điều kiện, trình tự, phạm vi hoặc quy tắc kiểm tra chi phối đối với Độ giữ bụi trung bình theo Supplied 52.2 file, §10.8.5. Các lựa chọn còn lại làm thay đổi ít nhất một yếu tố kỹ thuật của quy tắc đó.</w:t>
      </w:r>
    </w:p>
    <w:p>
      <w:pPr>
        <w:pStyle w:val="SourceLine"/>
        <w:keepLines/>
      </w:pPr>
      <w:r>
        <w:t>Nguồn / Source: Supplied 52.2 file, §10.8.5</w:t>
      </w:r>
    </w:p>
    <w:p>
      <w:pPr>
        <w:pStyle w:val="AnswerHeader"/>
        <w:keepNext/>
      </w:pPr>
      <w:r>
        <w:t>E1423  ·  ĐÁP ÁN C  ·  MERV classification / Phân loại MERV</w:t>
      </w:r>
    </w:p>
    <w:p>
      <w:pPr>
        <w:pStyle w:val="AnswerText"/>
        <w:keepNext/>
      </w:pPr>
      <w:r>
        <w:t>Correct answer / Đáp án đúng: MERV 13</w:t>
        <w:br/>
        <w:t>VI: MERV 13</w:t>
      </w:r>
    </w:p>
    <w:p>
      <w:pPr>
        <w:pStyle w:val="Explanation"/>
        <w:keepNext/>
      </w:pPr>
      <w:r>
        <w:t>Explanation: The source-aligned choice is: “MERV 13” This is the controlling value, condition, sequence, scope, or verification rule for MERV classification under Supplied 52.2 file, Table 12-1. The other choices alter at least one technical element of that rule.</w:t>
        <w:br/>
        <w:t>Giải thích: Lựa chọn phù hợp với nguồn là: “MERV 13”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E1424  ·  ĐÁP ÁN D  ·  MERV classification / Phân loại MERV</w:t>
      </w:r>
    </w:p>
    <w:p>
      <w:pPr>
        <w:pStyle w:val="AnswerText"/>
        <w:keepNext/>
      </w:pPr>
      <w:r>
        <w:t>Correct answer / Đáp án đúng: MERV 12</w:t>
        <w:br/>
        <w:t>VI: MERV 12</w:t>
      </w:r>
    </w:p>
    <w:p>
      <w:pPr>
        <w:pStyle w:val="Explanation"/>
        <w:keepNext/>
      </w:pPr>
      <w:r>
        <w:t>Explanation: The source-aligned choice is: “MERV 12” This is the controlling value, condition, sequence, scope, or verification rule for MERV classification under Supplied 52.2 file, Table 12-1. The other choices alter at least one technical element of that rule.</w:t>
        <w:br/>
        <w:t>Giải thích: Lựa chọn phù hợp với nguồn là: “MERV 12”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E1425  ·  ĐÁP ÁN A  ·  MERV classification / Phân loại MERV</w:t>
      </w:r>
    </w:p>
    <w:p>
      <w:pPr>
        <w:pStyle w:val="AnswerText"/>
        <w:keepNext/>
      </w:pPr>
      <w:r>
        <w:t>Correct answer / Đáp án đúng: MERV 15</w:t>
        <w:br/>
        <w:t>VI: MERV 15</w:t>
      </w:r>
    </w:p>
    <w:p>
      <w:pPr>
        <w:pStyle w:val="Explanation"/>
        <w:keepNext/>
      </w:pPr>
      <w:r>
        <w:t>Explanation: The source-aligned choice is: “MERV 15” This is the controlling value, condition, sequence, scope, or verification rule for MERV classification under Supplied 52.2 file, Table 12-1. The other choices alter at least one technical element of that rule.</w:t>
        <w:br/>
        <w:t>Giải thích: Lựa chọn phù hợp với nguồn là: “MERV 15”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E1426  ·  ĐÁP ÁN B  ·  MERV classification / Phân loại MERV</w:t>
      </w:r>
    </w:p>
    <w:p>
      <w:pPr>
        <w:pStyle w:val="AnswerText"/>
        <w:keepNext/>
      </w:pPr>
      <w:r>
        <w:t>Correct answer / Đáp án đúng: MERV 8</w:t>
        <w:br/>
        <w:t>VI: MERV 8</w:t>
      </w:r>
    </w:p>
    <w:p>
      <w:pPr>
        <w:pStyle w:val="Explanation"/>
        <w:keepNext/>
      </w:pPr>
      <w:r>
        <w:t>Explanation: The source-aligned choice is: “MERV 8” This is the controlling value, condition, sequence, scope, or verification rule for MERV classification under Supplied 52.2 file, Table 12-1. The other choices alter at least one technical element of that rule.</w:t>
        <w:br/>
        <w:t>Giải thích: Lựa chọn phù hợp với nguồn là: “MERV 8”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E1427  ·  ĐÁP ÁN C  ·  MERV classification / Phân loại MERV</w:t>
      </w:r>
    </w:p>
    <w:p>
      <w:pPr>
        <w:pStyle w:val="AnswerText"/>
        <w:keepNext/>
      </w:pPr>
      <w:r>
        <w:t>Correct answer / Đáp án đúng: MERV 3</w:t>
        <w:br/>
        <w:t>VI: MERV 3</w:t>
      </w:r>
    </w:p>
    <w:p>
      <w:pPr>
        <w:pStyle w:val="Explanation"/>
        <w:keepNext/>
      </w:pPr>
      <w:r>
        <w:t>Explanation: The source-aligned choice is: “MERV 3” This is the controlling value, condition, sequence, scope, or verification rule for MERV classification under Supplied 52.2 file, Table 12-1. The other choices alter at least one technical element of that rule.</w:t>
        <w:br/>
        <w:t>Giải thích: Lựa chọn phù hợp với nguồn là: “MERV 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E1428  ·  ĐÁP ÁN D  ·  Face velocity / Vận tốc bề mặt</w:t>
      </w:r>
    </w:p>
    <w:p>
      <w:pPr>
        <w:pStyle w:val="AnswerText"/>
        <w:keepNext/>
      </w:pPr>
      <w:r>
        <w:t>Correct answer / Đáp án đúng: 1.25 m³/s</w:t>
        <w:br/>
        <w:t>VI: 1.25 m³/s</w:t>
      </w:r>
    </w:p>
    <w:p>
      <w:pPr>
        <w:pStyle w:val="Explanation"/>
        <w:keepNext/>
      </w:pPr>
      <w:r>
        <w:t>Explanation: The source-aligned choice is: “1.25 m³/s”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“1.25 m³/s”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E1429  ·  ĐÁP ÁN A  ·  Final resistance / Trở lực cuối</w:t>
      </w:r>
    </w:p>
    <w:p>
      <w:pPr>
        <w:pStyle w:val="AnswerText"/>
        <w:keepNext/>
      </w:pPr>
      <w:r>
        <w:t>Correct answer / Đáp án đúng: No; final resistance must be at least 200 Pa.</w:t>
        <w:br/>
        <w:t>VI: Không; trở lực cuối phải ít nhất là 200 Pa.</w:t>
      </w:r>
    </w:p>
    <w:p>
      <w:pPr>
        <w:pStyle w:val="Explanation"/>
        <w:keepNext/>
      </w:pPr>
      <w:r>
        <w:t>Explanation: The source-aligned choice is: “No; final resistance must be at least 200 Pa.” This is the controlling value, condition, sequence, scope, or verification rule for Final resistance under Supplied 52.2 file, §12.2. The other choices alter at least one technical element of that rule.</w:t>
        <w:br/>
        <w:t>Giải thích: Lựa chọn phù hợp với nguồn là: “Không; trở lực cuối phải ít nhất là 200 Pa.” Đây là giá trị, điều kiện, trình tự, phạm vi hoặc quy tắc kiểm tra chi phối đối với Trở lực cuối theo Supplied 52.2 file, §12.2. Các lựa chọn còn lại làm thay đổi ít nhất một yếu tố kỹ thuật của quy tắc đó.</w:t>
      </w:r>
    </w:p>
    <w:p>
      <w:pPr>
        <w:pStyle w:val="SourceLine"/>
        <w:keepLines/>
      </w:pPr>
      <w:r>
        <w:t>Nguồn / Source: Supplied 52.2 file, §12.2</w:t>
      </w:r>
    </w:p>
    <w:p>
      <w:pPr>
        <w:pStyle w:val="AnswerHeader"/>
        <w:keepNext/>
      </w:pPr>
      <w:r>
        <w:t>E1430  ·  ĐÁP ÁN B  ·  Flow tolerance / Dung sai lưu lượng gió</w:t>
      </w:r>
    </w:p>
    <w:p>
      <w:pPr>
        <w:pStyle w:val="AnswerText"/>
        <w:keepNext/>
      </w:pPr>
      <w:r>
        <w:t>Correct answer / Đáp án đúng: 0.911 to 0.949 m³/s</w:t>
        <w:br/>
        <w:t>VI: 0,911 đến 0,949 m³/s</w:t>
      </w:r>
    </w:p>
    <w:p>
      <w:pPr>
        <w:pStyle w:val="Explanation"/>
        <w:keepNext/>
      </w:pPr>
      <w:r>
        <w:t>Explanation: The source-aligned choice is: “0.911 to 0.949 m³/s” This is the controlling value, condition, sequence, scope, or verification rule for Flow tolerance under Supplied 52.2 file, §10.7.2.7. The other choices alter at least one technical element of that rule.</w:t>
        <w:br/>
        <w:t>Giải thích: Lựa chọn phù hợp với nguồn là: “0,911 đến 0,949 m³/s” Đây là giá trị, điều kiện, trình tự, phạm vi hoặc quy tắc kiểm tra chi phối đối với Dung sai lưu lượng gió theo Supplied 52.2 file, §10.7.2.7. Các lựa chọn còn lại làm thay đổi ít nhất một yếu tố kỹ thuật của quy tắc đó.</w:t>
      </w:r>
    </w:p>
    <w:p>
      <w:pPr>
        <w:pStyle w:val="SourceLine"/>
        <w:keepLines/>
      </w:pPr>
      <w:r>
        <w:t>Nguồn / Source: Supplied 52.2 file, §10.7.2.7</w:t>
      </w:r>
    </w:p>
    <w:p>
      <w:pPr>
        <w:pStyle w:val="AnswerHeader"/>
        <w:keepNext/>
      </w:pPr>
      <w:r>
        <w:t>E1431  ·  ĐÁP ÁN C  ·  Data acceptance / Chấp nhận dữ liệu</w:t>
      </w:r>
    </w:p>
    <w:p>
      <w:pPr>
        <w:pStyle w:val="AnswerText"/>
        <w:keepNext/>
      </w:pPr>
      <w:r>
        <w:t>Correct answer / Đáp án đúng: Increase sample time or aerosol concentration without exceeding the OPC limit.</w:t>
        <w:br/>
        <w:t>VI: Tăng thời gian lấy mẫu hoặc nồng độ khí dung mà không vượt quá giới hạn OPC.</w:t>
      </w:r>
    </w:p>
    <w:p>
      <w:pPr>
        <w:pStyle w:val="Explanation"/>
        <w:keepNext/>
      </w:pPr>
      <w:r>
        <w:t>Explanation: The source-aligned choice is: “Increase sample time or aerosol concentration without exceeding the OPC limit.” This is the controlling value, condition, sequence, scope, or verification rule for Data acceptance under Supplied 52.2 file, §§10.6.2.4 and 10.6.4.3. The other choices alter at least one technical element of that rule.</w:t>
        <w:br/>
        <w:t>Giải thích: Lựa chọn phù hợp với nguồn là: “Tăng thời gian lấy mẫu hoặc nồng độ khí dung mà không vượt quá giới hạn OPC.” Đây là giá trị, điều kiện, trình tự, phạm vi hoặc quy tắc kiểm tra chi phối đối với Chấp nhận dữ liệu theo Supplied 52.2 file, §§10.6.2.4 and 10.6.4.3. Các lựa chọn còn lại làm thay đổi ít nhất một yếu tố kỹ thuật của quy tắc đó.</w:t>
      </w:r>
    </w:p>
    <w:p>
      <w:pPr>
        <w:pStyle w:val="SourceLine"/>
        <w:keepLines/>
      </w:pPr>
      <w:r>
        <w:t>Nguồn / Source: Supplied 52.2 file, §§10.6.2.4 and 10.6.4.3</w:t>
      </w:r>
    </w:p>
    <w:p>
      <w:pPr>
        <w:pStyle w:val="AnswerHeader"/>
        <w:keepNext/>
      </w:pPr>
      <w:r>
        <w:t>E1432  ·  ĐÁP ÁN D  ·  Reporting designator / Mã ký hiệu báo cáo</w:t>
      </w:r>
    </w:p>
    <w:p>
      <w:pPr>
        <w:pStyle w:val="AnswerText"/>
        <w:keepNext/>
      </w:pPr>
      <w:r>
        <w:t>Correct answer / Đáp án đúng: MERV 10 at 0.93 m³/s</w:t>
        <w:br/>
        <w:t>VI: MERV 10 tại lưu lượng 0,93 m³/s</w:t>
      </w:r>
    </w:p>
    <w:p>
      <w:pPr>
        <w:pStyle w:val="Explanation"/>
        <w:keepNext/>
      </w:pPr>
      <w:r>
        <w:t>Explanation: The source-aligned choice is: “MERV 10 at 0.93 m³/s” This is the controlling value, condition, sequence, scope, or verification rule for Reporting designator under Supplied 52.2 file, §12.4. The other choices alter at least one technical element of that rule.</w:t>
        <w:br/>
        <w:t>Giải thích: Lựa chọn phù hợp với nguồn là: “MERV 10 tại lưu lượng 0,93 m³/s” Đây là giá trị, điều kiện, trình tự, phạm vi hoặc quy tắc kiểm tra chi phối đối với Mã ký hiệu báo cáo theo Supplied 52.2 file, §12.4. Các lựa chọn còn lại làm thay đổi ít nhất một yếu tố kỹ thuật của quy tắc đó.</w:t>
      </w:r>
    </w:p>
    <w:p>
      <w:pPr>
        <w:pStyle w:val="SourceLine"/>
        <w:keepLines/>
      </w:pPr>
      <w:r>
        <w:t>Nguồn / Source: Supplied 52.2 file, §12.4</w:t>
      </w:r>
    </w:p>
    <w:p>
      <w:pPr>
        <w:pStyle w:val="AnswerHeader"/>
        <w:keepNext/>
      </w:pPr>
      <w:r>
        <w:t>E1433  ·  ĐÁP ÁN A  ·  Loading behavior / Đặc tính trong quá trình nạp bụi</w:t>
      </w:r>
    </w:p>
    <w:p>
      <w:pPr>
        <w:pStyle w:val="AnswerText"/>
        <w:keepNext/>
      </w:pPr>
      <w:r>
        <w:t>Correct answer / Đáp án đúng: 48%</w:t>
        <w:br/>
        <w:t>VI: 48%</w:t>
      </w:r>
    </w:p>
    <w:p>
      <w:pPr>
        <w:pStyle w:val="Explanation"/>
        <w:keepNext/>
      </w:pPr>
      <w:r>
        <w:t>Explanation: The source-aligned choice is: “48%” This is the controlling value, condition, sequence, scope, or verification rule for Loading behavior under Supplied 52.2 file, §§10.8.1-10.8.3. The other choices alter at least one technical element of that rule.</w:t>
        <w:br/>
        <w:t>Giải thích: Lựa chọn phù hợp với nguồn là: “48%” Đây là giá trị, điều kiện, trình tự, phạm vi hoặc quy tắc kiểm tra chi phối đối với Đặc tính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E1434  ·  ĐÁP ÁN B  ·  Selection trade-off / Đánh đổi lựa chọn</w:t>
      </w:r>
    </w:p>
    <w:p>
      <w:pPr>
        <w:pStyle w:val="AnswerText"/>
        <w:keepNext/>
      </w:pPr>
      <w:r>
        <w:t>Correct answer / Đáp án đúng: 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pPr>
      <w:r>
        <w:t>Explanation: The source-aligned choice is: “Particle class is similar, but fan-energy and airflow consequences may differ materially.” This is the controlling value, condition, sequence, scope, or verification rule for Selection trade-off under Supplied 52.2 file, §§9, 11, and 12. The other choices alter at least one technical element of that rule.</w:t>
        <w:br/>
        <w:t>Giải thích: Lựa chọn phù hợp với nguồn là: “Cấp lọc hạt tương tự, nhưng ảnh hưởng đến năng lượng quạt và lưu lượng gió có thể khác đáng kể.” Đây là giá trị, điều kiện, trình tự, phạm vi hoặc quy tắc kiểm tra chi phối đối với Đánh đổi lựa chọn theo Supplied 52.2 file, §§9, 11, and 12. Các lựa chọn còn lại làm thay đổi ít nhất một yếu tố kỹ thuật của quy tắc đó.</w:t>
      </w:r>
    </w:p>
    <w:p>
      <w:pPr>
        <w:pStyle w:val="SourceLine"/>
        <w:keepLines/>
      </w:pPr>
      <w:r>
        <w:t>Nguồn / Source: Supplied 52.2 file, §§9, 11, and 12</w:t>
      </w:r>
    </w:p>
    <w:p>
      <w:pPr>
        <w:pStyle w:val="AnswerHeader"/>
        <w:keepNext/>
      </w:pPr>
      <w:r>
        <w:t>E1435  ·  ĐÁP ÁN C  ·  OPC overload / OPC quá tải</w:t>
      </w:r>
    </w:p>
    <w:p>
      <w:pPr>
        <w:pStyle w:val="AnswerText"/>
        <w:keepNext/>
      </w:pPr>
      <w:r>
        <w:t>Correct answer / Đáp án đúng: Particle-counter coincidence/overload bias</w:t>
        <w:br/>
        <w:t>VI: Độ lệch trùng khớp/quá tải của bộ đếm hạt</w:t>
      </w:r>
    </w:p>
    <w:p>
      <w:pPr>
        <w:pStyle w:val="Explanation"/>
        <w:keepNext/>
      </w:pPr>
      <w:r>
        <w:t>Explanation: The source-aligned choice is: “Particle-counter coincidence/overload bias” This is the controlling value, condition, sequence, scope, or verification rule for OPC overload under Supplied 52.2 file, §3 definition of coincidence error and §5.6. The other choices alter at least one technical element of that rule.</w:t>
        <w:br/>
        <w:t>Giải thích: Lựa chọn phù hợp với nguồn là: “Độ lệch trùng khớp/quá tải của bộ đếm hạt” Đây là giá trị, điều kiện, trình tự, phạm vi hoặc quy tắc kiểm tra chi phối đối với OPC quá tải theo Supplied 52.2 file, §3 definition of coincidence error and §5.6. Các lựa chọn còn lại làm thay đổi ít nhất một yếu tố kỹ thuật của quy tắc đó.</w:t>
      </w:r>
    </w:p>
    <w:p>
      <w:pPr>
        <w:pStyle w:val="SourceLine"/>
        <w:keepLines/>
      </w:pPr>
      <w:r>
        <w:t>Nguồn / Source: Supplied 52.2 file, §3 definition of coincidence error and §5.6</w:t>
      </w:r>
    </w:p>
    <w:p>
      <w:pPr>
        <w:pStyle w:val="AnswerHeader"/>
        <w:keepNext/>
      </w:pPr>
      <w:r>
        <w:t>E1436  ·  ĐÁP ÁN D  ·  Duct leakage / Rò rỉ ống dẫn</w:t>
      </w:r>
    </w:p>
    <w:p>
      <w:pPr>
        <w:pStyle w:val="AnswerText"/>
        <w:keepNext/>
      </w:pPr>
      <w:r>
        <w:t>Correct answer / Đáp án đúng: 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pPr>
      <w:r>
        <w:t>Explanation: The source-aligned choice is: “Leakage exceeds the 1% limit and can distort upstream/downstream concentration and flow relationships.” This is the controlling value, condition, sequence, scope, or verification rule for Duct leakage under Supplied 52.2 file, §5.9. The other choices alter at least one technical element of that rule.</w:t>
        <w:br/>
        <w:t>Giải thích: Lựa chọn phù hợp với nguồn là: “Rò rỉ vượt giới hạn 1% và có thể làm sai lệch nồng độ phía trước/phía sau cùng quan hệ lưu lượng.” Đây là giá trị, điều kiện, trình tự, phạm vi hoặc quy tắc kiểm tra chi phối đối với Rò rỉ ống dẫn theo Supplied 52.2 file, §5.9. Các lựa chọn còn lại làm thay đổi ít nhất một yếu tố kỹ thuật của quy tắc đó.</w:t>
      </w:r>
    </w:p>
    <w:p>
      <w:pPr>
        <w:pStyle w:val="SourceLine"/>
        <w:keepLines/>
      </w:pPr>
      <w:r>
        <w:t>Nguồn / Source: Supplied 52.2 file, §5.9</w:t>
      </w:r>
    </w:p>
    <w:p>
      <w:pPr>
        <w:pStyle w:val="AnswerHeader"/>
        <w:keepNext/>
      </w:pPr>
      <w:r>
        <w:t>E1437  ·  ĐÁP ÁN A  ·  Correlation bias / Độ lệch tương quan</w:t>
      </w:r>
    </w:p>
    <w:p>
      <w:pPr>
        <w:pStyle w:val="AnswerText"/>
        <w:keepNext/>
      </w:pPr>
      <w:r>
        <w:t>Correct answer / Đáp án đúng: The correlation ratio correction</w:t>
        <w:br/>
        <w:t>VI: Hiệu chỉnh tỷ lệ tương quan</w:t>
      </w:r>
    </w:p>
    <w:p>
      <w:pPr>
        <w:pStyle w:val="Explanation"/>
        <w:keepNext/>
      </w:pPr>
      <w:r>
        <w:t>Explanation: The source-aligned choice is: “The correlation ratio correction” This is the controlling value, condition, sequence, scope, or verification rule for Correlation bias under Supplied 52.2 file, §§10.3 and 10.6.3.6. The other choices alter at least one technical element of that rule.</w:t>
        <w:br/>
        <w:t>Giải thích: Lựa chọn phù hợp với nguồn là: “Hiệu chỉnh tỷ lệ tương quan” Đây là giá trị, điều kiện, trình tự, phạm vi hoặc quy tắc kiểm tra chi phối đối với Độ lệch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E1438  ·  ĐÁP ÁN B  ·  Mass accounting / Cân bằng khối lượng</w:t>
      </w:r>
    </w:p>
    <w:p>
      <w:pPr>
        <w:pStyle w:val="AnswerText"/>
        <w:keepNext/>
      </w:pPr>
      <w:r>
        <w:t>Correct answer / Đáp án đúng: 15 g</w:t>
        <w:br/>
        <w:t>VI: 15 g</w:t>
      </w:r>
    </w:p>
    <w:p>
      <w:pPr>
        <w:pStyle w:val="Explanation"/>
        <w:keepNext/>
      </w:pPr>
      <w:r>
        <w:t>Explanation: The source-aligned choice is: “15 g” This is the controlling value, condition, sequence, scope, or verification rule for Mass accounting under Supplied 52.2 file, §§10.7.2.10-10.7.2.12. The other choices alter at least one technical element of that rule.</w:t>
        <w:br/>
        <w:t>Giải thích: Lựa chọn phù hợp với nguồn là: “15 g” Đây là giá trị, điều kiện, trình tự, phạm vi hoặc quy tắc kiểm tra chi phối đối với Cân bằng khối lượng theo Supplied 52.2 file, §§10.7.2.10-10.7.2.12. Các lựa chọn còn lại làm thay đổi ít nhất một yếu tố kỹ thuật của quy tắc đó.</w:t>
      </w:r>
    </w:p>
    <w:p>
      <w:pPr>
        <w:pStyle w:val="SourceLine"/>
        <w:keepLines/>
      </w:pPr>
      <w:r>
        <w:t>Nguồn / Source: Supplied 52.2 file, §§10.7.2.10-10.7.2.12</w:t>
      </w:r>
    </w:p>
    <w:p>
      <w:pPr>
        <w:pStyle w:val="AnswerHeader"/>
        <w:keepNext/>
      </w:pPr>
      <w:r>
        <w:t>E1439  ·  ĐÁP ÁN C  ·  Negative efficiency / Hiệu suất âm</w:t>
      </w:r>
    </w:p>
    <w:p>
      <w:pPr>
        <w:pStyle w:val="AnswerText"/>
        <w:keepNext/>
      </w:pPr>
      <w:r>
        <w:t>Correct answer / Đáp án đúng: 0%</w:t>
        <w:br/>
        <w:t>VI: 0%</w:t>
      </w:r>
    </w:p>
    <w:p>
      <w:pPr>
        <w:pStyle w:val="Explanation"/>
        <w:keepNext/>
      </w:pPr>
      <w:r>
        <w:t>Explanation: The source-aligned choice is: “0%” This is the controlling value, condition, sequence, scope, or verification rule for Negative efficiency under Supplied 52.2 file, §10.7.3.4. The other choices alter at least one technical element of that rule.</w:t>
        <w:br/>
        <w:t>Giải thích: Lựa chọn phù hợp với nguồn là: “0%” Đây là giá trị, điều kiện, trình tự, phạm vi hoặc quy tắc kiểm tra chi phối đối với Hiệu suất âm theo Supplied 52.2 file, §10.7.3.4. Các lựa chọn còn lại làm thay đổi ít nhất một yếu tố kỹ thuật của quy tắc đó.</w:t>
      </w:r>
    </w:p>
    <w:p>
      <w:pPr>
        <w:pStyle w:val="SourceLine"/>
        <w:keepLines/>
      </w:pPr>
      <w:r>
        <w:t>Nguồn / Source: Supplied 52.2 file, §10.7.3.4</w:t>
      </w:r>
    </w:p>
    <w:p>
      <w:pPr>
        <w:pStyle w:val="AnswerHeader"/>
        <w:keepNext/>
      </w:pPr>
      <w:r>
        <w:t>E1440  ·  ĐÁP ÁN D  ·  Geometry scaling / Chia tỷ lệ hình học</w:t>
      </w:r>
    </w:p>
    <w:p>
      <w:pPr>
        <w:pStyle w:val="AnswerText"/>
        <w:keepNext/>
      </w:pPr>
      <w:r>
        <w:t>Correct answer / Đáp án đúng: Face velocity may differ from the selected rating condition.</w:t>
        <w:br/>
        <w:t>VI: Vận tốc bề mặt có thể khác với điều kiện định mức đã chọn.</w:t>
      </w:r>
    </w:p>
    <w:p>
      <w:pPr>
        <w:pStyle w:val="Explanation"/>
        <w:keepNext/>
      </w:pPr>
      <w:r>
        <w:t>Explanation: The source-aligned choice is: “Face velocity may differ from the selected rating condition.” This is the controlling value, condition, sequence, scope, or verification rule for Geometry scaling under Supplied 52.2 file, §8.1.4. The other choices alter at least one technical element of that rule.</w:t>
        <w:br/>
        <w:t>Giải thích: Lựa chọn phù hợp với nguồn là: “Vận tốc bề mặt có thể khác với điều kiện định mức đã chọn.” Đây là giá trị, điều kiện, trình tự, phạm vi hoặc quy tắc kiểm tra chi phối đối với Chia tỷ lệ hình học theo Supplied 52.2 file, §8.1.4. Các lựa chọn còn lại làm thay đổi ít nhất một yếu tố kỹ thuật của quy tắc đó.</w:t>
      </w:r>
    </w:p>
    <w:p>
      <w:pPr>
        <w:pStyle w:val="SourceLine"/>
        <w:keepLines/>
      </w:pPr>
      <w:r>
        <w:t>Nguồn / Source: Supplied 52.2 file, §8.1.4</w:t>
      </w:r>
    </w:p>
    <w:p>
      <w:pPr>
        <w:pStyle w:val="AnswerHeader"/>
        <w:keepNext/>
      </w:pPr>
      <w:r>
        <w:t>E1441  ·  ĐÁP ÁN A  ·  MERV claim / Công bố cấp MERV</w:t>
      </w:r>
    </w:p>
    <w:p>
      <w:pPr>
        <w:pStyle w:val="AnswerText"/>
        <w:keepNext/>
      </w:pPr>
      <w:r>
        <w:t>Correct answer / Đáp án đúng: The full prescribed procedure was not performed, so the MERV term cannot be used.</w:t>
        <w:br/>
        <w:t>VI: Quy trình quy định đầy đủ đã không được thực hiện nên không thể sử dụng thuật ngữ MERV.</w:t>
      </w:r>
    </w:p>
    <w:p>
      <w:pPr>
        <w:pStyle w:val="Explanation"/>
        <w:keepNext/>
      </w:pPr>
      <w:r>
        <w:t>Explanation: The source-aligned choice is: “The full prescribed procedure was not performed, so the MERV term cannot be used.” This is the controlling value, condition, sequence, scope, or verification rule for MERV claim under Supplied 52.2 file, §12.5. The other choices alter at least one technical element of that rule.</w:t>
        <w:br/>
        <w:t>Giải thích: Lựa chọn phù hợp với nguồn là: “Quy trình quy định đầy đủ đã không được thực hiện nên không thể sử dụng thuật ngữ MERV.” Đây là giá trị, điều kiện, trình tự, phạm vi hoặc quy tắc kiểm tra chi phối đối với Công bố cấp MERV theo Supplied 52.2 file, §12.5. Các lựa chọn còn lại làm thay đổi ít nhất một yếu tố kỹ thuật của quy tắc đó.</w:t>
      </w:r>
    </w:p>
    <w:p>
      <w:pPr>
        <w:pStyle w:val="SourceLine"/>
        <w:keepLines/>
      </w:pPr>
      <w:r>
        <w:t>Nguồn / Source: Supplied 52.2 file, §12.5</w:t>
      </w:r>
    </w:p>
    <w:p>
      <w:pPr>
        <w:pStyle w:val="AnswerHeader"/>
        <w:keepNext/>
      </w:pPr>
      <w:r>
        <w:t>E1442  ·  ĐÁP ÁN B  ·  Optional conditioning / Xử lý sơ bộ tùy chọn</w:t>
      </w:r>
    </w:p>
    <w:p>
      <w:pPr>
        <w:pStyle w:val="AnswerText"/>
        <w:keepNext/>
      </w:pPr>
      <w:r>
        <w:t>Correct answer / Đáp án đúng: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pPr>
      <w:r>
        <w:t>Explanation: The source-aligned choice is: “Potential field-realizable efficiency loss that the optional Appendix J method is intended to demonstrate” This is the controlling value, condition, sequence, scope, or verification rule for Optional conditioning under Supplied 52.2 file, Informative Appendix J. The other choices alter at least one technical element of that rule.</w:t>
        <w:br/>
        <w:t>Giải thích: Lựa chọn phù hợp với nguồn là: “Mức suy giảm hiệu suất có thể xảy ra ngoài hiện trường mà phương pháp tùy chọn của Phụ lục J nhằm thể hiện” Đây là giá trị, điều kiện, trình tự, phạm vi hoặc quy tắc kiểm tra chi phối đối với Xử lý sơ bộ tùy chọn theo Supplied 52.2 file, Informative Appendix J. Các lựa chọn còn lại làm thay đổi ít nhất một yếu tố kỹ thuật của quy tắc đó.</w:t>
      </w:r>
    </w:p>
    <w:p>
      <w:pPr>
        <w:pStyle w:val="SourceLine"/>
        <w:keepLines/>
      </w:pPr>
      <w:r>
        <w:t>Nguồn / Source: Supplied 52.2 file, Informative Appendix J</w:t>
      </w:r>
    </w:p>
    <w:p>
      <w:pPr>
        <w:pStyle w:val="AnswerHeader"/>
        <w:keepNext/>
      </w:pPr>
      <w:r>
        <w:t>E1443  ·  ĐÁP ÁN C  ·  Filter selection / Lựa chọn bộ lọc</w:t>
      </w:r>
    </w:p>
    <w:p>
      <w:pPr>
        <w:pStyle w:val="AnswerText"/>
        <w:keepNext/>
      </w:pPr>
      <w:r>
        <w:t>Correct answer / Đáp án đúng: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pPr>
      <w:r>
        <w:t>Explanation: The source-aligned choice is: “Compare MERV/PSE by size, clean and final resistance, loading behavior, DHC, and system fan capability.” This is the controlling value, condition, sequence, scope, or verification rule for Filter selection under Supplied 52.2 file, §§9-12. The other choices alter at least one technical element of that rule.</w:t>
        <w:br/>
        <w:t>Giải thích: Lựa chọn phù hợp với nguồn là: “So sánh MERV/PSE theo kích thước hạt, trở lực sạch và trở lực cuối, đặc tính khi nạp bụi, DHC và khả năng của quạt hệ thống.” Đây là giá trị, điều kiện, trình tự, phạm vi hoặc quy tắc kiểm tra chi phối đối với Lựa chọn bộ lọc theo Supplied 52.2 file, §§9-12. Các lựa chọn còn lại làm thay đổi ít nhất một yếu tố kỹ thuật của quy tắc đó.</w:t>
      </w:r>
    </w:p>
    <w:p>
      <w:pPr>
        <w:pStyle w:val="SourceLine"/>
        <w:keepLines/>
      </w:pPr>
      <w:r>
        <w:t>Nguồn / Source: Supplied 52.2 file, §§9-12</w:t>
      </w:r>
    </w:p>
    <w:p>
      <w:pPr>
        <w:pStyle w:val="AnswerHeader"/>
        <w:keepNext/>
      </w:pPr>
      <w:r>
        <w:t>E1444  ·  ĐÁP ÁN D  ·  Report completeness / Báo cáo đầy đủ</w:t>
      </w:r>
    </w:p>
    <w:p>
      <w:pPr>
        <w:pStyle w:val="AnswerText"/>
        <w:keepNext/>
      </w:pPr>
      <w:r>
        <w:t>Correct answer / Đáp án đúng: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pPr>
      <w:r>
        <w:t>Explanation: The source-aligned choice is: “One including laboratory/device data, conditions, ΔP-Q curve, six PSE states, composite minima, E1/E2/E3, PM52.2, MERV, release rate, arrestance where applicable, and DHC” This is the controlling value, condition, sequence, scope, or verification rule for Report completeness under Supplied 52.2 file, §11. The other choices alter at least one technical element of that rule.</w:t>
        <w:br/>
        <w:t>Giải thích: Lựa chọn phù hợp với nguồn là: “Báo cáo gồm dữ liệu phòng thí nghiệm/thiết bị, điều kiện thử, đường cong ΔP-Q, sáu trạng thái PSE, các giá trị tổng hợp tối thiểu, E1/E2/E3, PM52.2, MERV, tốc độ phát thải, độ giữ bụi khi áp dụng và DHC” Đây là giá trị, điều kiện, trình tự, phạm vi hoặc quy tắc kiểm tra chi phối đối với Báo cáo đầy đủ theo Supplied 52.2 file, §11. Các lựa chọn còn lại làm thay đổi ít nhất một yếu tố kỹ thuật của quy tắc đó.</w:t>
      </w:r>
    </w:p>
    <w:p>
      <w:pPr>
        <w:pStyle w:val="SourceLine"/>
        <w:keepLines/>
      </w:pPr>
      <w:r>
        <w:t>Nguồn / Source: Supplied 52.2 file, §11</w:t>
      </w:r>
    </w:p>
    <w:p>
      <w:pPr>
        <w:pStyle w:val="AnswerHeader"/>
        <w:keepNext/>
      </w:pPr>
      <w:r>
        <w:t>E1445  ·  ĐÁP ÁN A  ·  Rig acceptance / Nghiệm thu giàn thử</w:t>
      </w:r>
    </w:p>
    <w:p>
      <w:pPr>
        <w:pStyle w:val="AnswerText"/>
        <w:keepNext/>
      </w:pPr>
      <w:r>
        <w:t>Correct answer / Đáp án đúng: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pPr>
      <w:r>
        <w:t>Explanation: The source-aligned choice is: “All qualification criteria for velocity/aerosol uniformity, mixing, timing, OPC limits, near-100% test, correlation, leakage, and reference checks are satisfied.” This is the controlling value, condition, sequence, scope, or verification rule for Rig acceptance under Supplied 52.2 file, §5. The other choices alter at least one technical element of that rule.</w:t>
        <w:br/>
        <w:t>Giải thích: Lựa chọn phù hợp với nguồn là: “Đạt mọi tiêu chí thẩm định về độ đồng đều vận tốc/khí dung, hòa trộn, thời gian, giới hạn OPC, phép thử gần 100%, tương quan, rò rỉ và kiểm tra bộ lọc tham chiếu.” Đây là giá trị, điều kiện, trình tự, phạm vi hoặc quy tắc kiểm tra chi phối đối với Nghiệm thu giàn thử theo Supplied 52.2 file, §5. Các lựa chọn còn lại làm thay đổi ít nhất một yếu tố kỹ thuật của quy tắc đó.</w:t>
      </w:r>
    </w:p>
    <w:p>
      <w:pPr>
        <w:pStyle w:val="SourceLine"/>
        <w:keepLines/>
      </w:pPr>
      <w:r>
        <w:t>Nguồn / Source: Supplied 52.2 file, §5</w:t>
      </w:r>
    </w:p>
    <w:p>
      <w:pPr>
        <w:pStyle w:val="AnswerHeader"/>
        <w:keepNext/>
      </w:pPr>
      <w:r>
        <w:t>E1446  ·  ĐÁP ÁN B  ·  Reference-filter drift / Độ lệch bộ lọc tham chiếu</w:t>
      </w:r>
    </w:p>
    <w:p>
      <w:pPr>
        <w:pStyle w:val="AnswerText"/>
        <w:keepNext/>
      </w:pPr>
      <w:r>
        <w:t>Correct answer / Đáp án đúng: Recalibrate the particle counter or perform system maintenance before continuing.</w:t>
        <w:br/>
        <w:t>VI: Hiệu chỉnh lại bộ đếm hạt hoặc thực hiện bảo trì hệ thống trước khi tiếp tục.</w:t>
      </w:r>
    </w:p>
    <w:p>
      <w:pPr>
        <w:pStyle w:val="Explanation"/>
        <w:keepNext/>
      </w:pPr>
      <w:r>
        <w:t>Explanation: The source-aligned choice is: “Recalibrate the particle counter or perform system maintenance before continuing.” This is the controlling value, condition, sequence, scope, or verification rule for Reference-filter drift under Supplied 52.2 file, §5.18.1. The other choices alter at least one technical element of that rule.</w:t>
        <w:br/>
        <w:t>Giải thích: Lựa chọn phù hợp với nguồn là: “Hiệu chỉnh lại bộ đếm hạt hoặc thực hiện bảo trì hệ thống trước khi tiếp tục.” Đây là giá trị, điều kiện, trình tự, phạm vi hoặc quy tắc kiểm tra chi phối đối với Độ lệch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E1447  ·  ĐÁP ÁN C  ·  Termination criterion / Tiêu chí chấm dứt</w:t>
      </w:r>
    </w:p>
    <w:p>
      <w:pPr>
        <w:pStyle w:val="AnswerText"/>
        <w:keepNext/>
      </w:pPr>
      <w:r>
        <w:t>Correct answer / Đáp án đúng: Terminate because the arrestance criterion occurs before the 350 Pa default.</w:t>
        <w:br/>
        <w:t>VI: Kết thúc thử vì tiêu chí độ giữ bụi đạt trước mức mặc định 350 Pa.</w:t>
      </w:r>
    </w:p>
    <w:p>
      <w:pPr>
        <w:pStyle w:val="Explanation"/>
        <w:keepNext/>
      </w:pPr>
      <w:r>
        <w:t>Explanation: The source-aligned choice is: “Terminate because the arrestance criterion occurs before the 350 Pa default.” This is the controlling value, condition, sequence, scope, or verification rule for Termination criterion under Supplied 52.2 file, §8.1.3. The other choices alter at least one technical element of that rule.</w:t>
        <w:br/>
        <w:t>Giải thích: Lựa chọn phù hợp với nguồn là: “Kết thúc thử vì tiêu chí độ giữ bụi đạt trước mức mặc định 350 Pa.” Đây là giá trị, điều kiện, trình tự, phạm vi hoặc quy tắc kiểm tra chi phối đối với Tiêu chí chấm dứt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E1448  ·  ĐÁP ÁN D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Explanation: The source-aligned choice is: “It is a calculated filter-efficiency approximation over specified optical size channels, not a regulatory ambient-PM equivalence.” This is the controlling value, condition, sequence, scope, or verification rule for Metric interpretation under Supplied 52.2 file, Foreword and §10.8.4. The other choices alter at least one technical element of that rule.</w:t>
        <w:br/>
        <w:t>Giải thích: Lựa chọn phù hợp với nguồn là: “Đây là đại lượng xấp xỉ hiệu suất lọc được tính trên các kênh kích thước quang quy định, không phải giá trị tương đương PM môi trường theo quy định.” Đây là giá trị, điều kiện, trình tự, phạm vi hoặc quy tắc kiểm tra chi phối đối với Giải thích số liệu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E1449  ·  ĐÁP ÁN A  ·  Series filters / Các bộ lọc mắc nối tiếp</w:t>
      </w:r>
    </w:p>
    <w:p>
      <w:pPr>
        <w:pStyle w:val="AnswerText"/>
        <w:keepNext/>
      </w:pPr>
      <w:r>
        <w:t>Correct answer / Đáp án đúng: Informative Appendix K</w:t>
        <w:br/>
        <w:t>VI: Phụ lục K mang tính tham khảo</w:t>
      </w:r>
    </w:p>
    <w:p>
      <w:pPr>
        <w:pStyle w:val="Explanation"/>
        <w:keepNext/>
      </w:pPr>
      <w:r>
        <w:t>Explanation: The source-aligned choice is: “Informative Appendix K” This is the controlling value, condition, sequence, scope, or verification rule for Series filters under Supplied 52.2 file, Informative Appendix K. The other choices alter at least one technical element of that rule.</w:t>
        <w:br/>
        <w:t>Giải thích: Lựa chọn phù hợp với nguồn là: “Phụ lục K mang tính tham khảo” Đây là giá trị, điều kiện, trình tự, phạm vi hoặc quy tắc kiểm tra chi phối đối với Các bộ lọc mắc nối tiếp theo Supplied 52.2 file, Informative Appendix K. Các lựa chọn còn lại làm thay đổi ít nhất một yếu tố kỹ thuật của quy tắc đó.</w:t>
      </w:r>
    </w:p>
    <w:p>
      <w:pPr>
        <w:pStyle w:val="SourceLine"/>
        <w:keepLines/>
      </w:pPr>
      <w:r>
        <w:t>Nguồn / Source: Supplied 52.2 file, Informative Appendix K</w:t>
      </w:r>
    </w:p>
    <w:p>
      <w:pPr>
        <w:pStyle w:val="AnswerHeader"/>
        <w:keepNext/>
      </w:pPr>
      <w:r>
        <w:t>E1450  ·  ĐÁP ÁN B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Explanation: The source-aligned choice is: “Qualify rig → select market sample → set face velocity/airflow → clean ΔP-Q → clean PSE → incremental dust loading with PSE states → composite minima → MERV/report” This is the controlling value, condition, sequence, scope, or verification rule for Test plan under Supplied 52.2 file, §§5-12. The other choices alter at least one technical element of that rule.</w:t>
        <w:br/>
        <w:t>Giải thích: Lựa chọn phù hợp với nguồn là: “Thẩm định giàn thử → chọn mẫu thương mại → đặt vận tốc bề mặt/lưu lượng gió → đường ΔP-Q sạch → PSE sạch → nạp bụi tăng dần kèm các trạng thái PSE → giá trị tổng hợp tối thiểu → MERV/báo cáo” Đây là giá trị, điều kiện, trình tự, phạm vi hoặc quy tắc kiểm tra chi phối đối với Kế hoạch kiểm tra theo Supplied 52.2 file, §§5-12. Các lựa chọn còn lại làm thay đổi ít nhất một yếu tố kỹ thuật của quy tắc đó.</w:t>
      </w:r>
    </w:p>
    <w:p>
      <w:pPr>
        <w:pStyle w:val="SourceLine"/>
        <w:keepLines/>
      </w:pPr>
      <w:r>
        <w:t>Nguồn / Source: Supplied 52.2 file, §§5-12</w:t>
      </w:r>
    </w:p>
    <w:p>
      <w:pPr>
        <w:pStyle w:val="AnswerHeader"/>
        <w:keepNext/>
      </w:pPr>
      <w:r>
        <w:t>E1451  ·  ĐÁP ÁN C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Explanation: The source-aligned choice is: “Metadata and calibration → raw U/D/background counts by channel/state → corrections and uncertainty → PSE curves → E/PM composites → MERV and ΔP/DHC outputs” This is the controlling value, condition, sequence, scope, or verification rule for Reporting architecture under Supplied 52.2 file, §§10-12. The other choices alter at least one technical element of that rule.</w:t>
        <w:br/>
        <w:t>Giải thích: Lựa chọn phù hợp với nguồn là: “Siêu dữ liệu và hiệu chuẩn → số đếm thô phía trước/phía sau/nền theo kênh và trạng thái → hiệu chỉnh và độ không đảm bảo → đường cong PSE → giá trị tổng hợp E/PM → đầu ra MERV và ΔP/DHC” Đây là giá trị, điều kiện, trình tự, phạm vi hoặc quy tắc kiểm tra chi phối đối với Kiến trúc báo cáo theo Supplied 52.2 file, §§10-12. Các lựa chọn còn lại làm thay đổi ít nhất một yếu tố kỹ thuật của quy tắc đó.</w:t>
      </w:r>
    </w:p>
    <w:p>
      <w:pPr>
        <w:pStyle w:val="SourceLine"/>
        <w:keepLines/>
      </w:pPr>
      <w:r>
        <w:t>Nguồn / Source: Supplied 52.2 file, §§10-12</w:t>
      </w:r>
    </w:p>
    <w:p>
      <w:pPr>
        <w:pStyle w:val="AnswerHeader"/>
        <w:keepNext/>
      </w:pPr>
      <w:r>
        <w:t>E1452  ·  ĐÁP ÁN D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Explanation: The source-aligned choice is: “Pause testing; check OPC zero/concentration limit and flow, sampling-line contamination/purge, aerosol stability, correlation, then rerun qualification checks.” This is the controlling value, condition, sequence, scope, or verification rule for Diagnostic workflow under Supplied 52.2 file, §§5.5-5.16 and 10.6. The other choices alter at least one technical element of that rule.</w:t>
        <w:br/>
        <w:t>Giải thích: Lựa chọn phù hợp với nguồn là: “Tạm dừng thử nghiệm; kiểm tra điểm zero/giới hạn nồng độ và lưu lượng của OPC, nhiễm bẩn/thổi rửa đường lấy mẫu, độ ổn định khí dung và tương quan; sau đó chạy lại các kiểm tra thẩm định.” Đây là giá trị, điều kiện, trình tự, phạm vi hoặc quy tắc kiểm tra chi phối đối với Quy trình chẩn đoán theo Supplied 52.2 file, §§5.5-5.16 and 10.6. Các lựa chọn còn lại làm thay đổi ít nhất một yếu tố kỹ thuật của quy tắc đó.</w:t>
      </w:r>
    </w:p>
    <w:p>
      <w:pPr>
        <w:pStyle w:val="SourceLine"/>
        <w:keepLines/>
      </w:pPr>
      <w:r>
        <w:t>Nguồn / Source: Supplied 52.2 file, §§5.5-5.16 and 10.6</w:t>
      </w:r>
    </w:p>
    <w:p>
      <w:pPr>
        <w:pStyle w:val="AnswerHeader"/>
        <w:keepNext/>
      </w:pPr>
      <w:r>
        <w:t>E1453  ·  ĐÁP ÁN A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Explanation: The source-aligned choice is: “Target contaminant sizes | minimum MERV/E1-E3 | allowable clean/final ΔP | airflow | DHC/service interval | fan-energy check | leakage/installation quality” This is the controlling value, condition, sequence, scope, or verification rule for Selection matrix under Supplied 52.2 file, §§2, 9-12 and Informative Appendix E. The other choices alter at least one technical element of that rule.</w:t>
        <w:br/>
        <w:t>Giải thích: Lựa chọn phù hợp với nguồn là: “Kích thước chất ô nhiễm mục tiêu | MERV/E1-E3 tối thiểu | ΔP sạch/cuối cho phép | lưu lượng gió | DHC/chu kỳ bảo trì | kiểm tra năng lượng quạt | chất lượng làm kín/lắp đặt” Đây là giá trị, điều kiện, trình tự, phạm vi hoặc quy tắc kiểm tra chi phối đối với Ma trận lựa chọn theo Supplied 52.2 file, §§2, 9-12 and Informative Appendix E. Các lựa chọn còn lại làm thay đổi ít nhất một yếu tố kỹ thuật của quy tắc đó.</w:t>
      </w:r>
    </w:p>
    <w:p>
      <w:pPr>
        <w:pStyle w:val="SourceLine"/>
        <w:keepLines/>
      </w:pPr>
      <w:r>
        <w:t>Nguồn / Source: Supplied 52.2 file, §§2, 9-12 and Informative Appendix E</w:t>
      </w:r>
    </w:p>
    <w:p>
      <w:pPr>
        <w:pStyle w:val="AnswerHeader"/>
        <w:keepNext/>
      </w:pPr>
      <w:r>
        <w:t>E1454  ·  ĐÁP ÁN B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Explanation: The source-aligned choice is: “To establish a particle-size-based test procedure for air-cleaner performance” This is the controlling value, condition, sequence, scope, or verification rule for Purpose under Supplied 52.2 file, §1. The other choices alter at least one technical element of that rule.</w:t>
        <w:br/>
        <w:t>Giải thích: Lựa chọn phù hợp với nguồn là: “Thiết lập quy trình thử hiệu năng bộ lọc không khí theo kích thước hạt” Đây là giá trị, điều kiện, trình tự, phạm vi hoặc quy tắc kiểm tra chi phối đối với Mục đích theo Supplied 52.2 file, §1. Các lựa chọn còn lại làm thay đổi ít nhất một yếu tố kỹ thuật của quy tắc đó.</w:t>
      </w:r>
    </w:p>
    <w:p>
      <w:pPr>
        <w:pStyle w:val="SourceLine"/>
        <w:keepLines/>
      </w:pPr>
      <w:r>
        <w:t>Nguồn / Source: Supplied 52.2 file, §1</w:t>
      </w:r>
    </w:p>
    <w:p>
      <w:pPr>
        <w:pStyle w:val="AnswerHeader"/>
        <w:keepNext/>
      </w:pPr>
      <w:r>
        <w:t>E1455  ·  ĐÁP ÁN C  ·  Scope / Phạm vi</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Scope under Supplied 52.2 file, §§2.2 and 4.6.2. The other choices alter at least one technical element of that rule.</w:t>
        <w:br/>
        <w:t>Giải thích: Lựa chọn phù hợp với nguồn là: “0,30 đến 10 µm” Đây là giá trị, điều kiện, trình tự, phạm vi hoặc quy tắc kiểm tra chi phối đối với Phạm vi theo Supplied 52.2 file, §§2.2 and 4.6.2. Các lựa chọn còn lại làm thay đổi ít nhất một yếu tố kỹ thuật của quy tắc đó.</w:t>
      </w:r>
    </w:p>
    <w:p>
      <w:pPr>
        <w:pStyle w:val="SourceLine"/>
        <w:keepLines/>
      </w:pPr>
      <w:r>
        <w:t>Nguồn / Source: Supplied 52.2 file, §§2.2 and 4.6.2</w:t>
      </w:r>
    </w:p>
    <w:p>
      <w:pPr>
        <w:pStyle w:val="AnswerHeader"/>
        <w:keepNext/>
      </w:pPr>
      <w:r>
        <w:t>E1456  ·  ĐÁP ÁN D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Explanation: The source-aligned choice is: “Particle removal and resistance to airflow” This is the controlling value, condition, sequence, scope, or verification rule for Performance characteristics under Supplied 52.2 file, Foreword and §§2.2-2.3. The other choices alter at least one technical element of that rule.</w:t>
        <w:br/>
        <w:t>Giải thích: Lựa chọn phù hợp với nguồn là: “Khả năng loại bỏ hạt và trở lực đối với dòng khí” Đây là giá trị, điều kiện, trình tự, phạm vi hoặc quy tắc kiểm tra chi phối đối với Đặc tính hiệu suất theo Supplied 52.2 file, Foreword and §§2.2-2.3. Các lựa chọn còn lại làm thay đổi ít nhất một yếu tố kỹ thuật của quy tắc đó.</w:t>
      </w:r>
    </w:p>
    <w:p>
      <w:pPr>
        <w:pStyle w:val="SourceLine"/>
        <w:keepLines/>
      </w:pPr>
      <w:r>
        <w:t>Nguồn / Source: Supplied 52.2 file, Foreword and §§2.2-2.3</w:t>
      </w:r>
    </w:p>
    <w:p>
      <w:pPr>
        <w:pStyle w:val="AnswerHeader"/>
        <w:keepNext/>
      </w:pPr>
      <w:r>
        <w:t>E1457  ·  ĐÁP ÁN A  ·  Test aerosol / Khí dung thử nghiệm</w:t>
      </w:r>
    </w:p>
    <w:p>
      <w:pPr>
        <w:pStyle w:val="AnswerText"/>
        <w:keepNext/>
      </w:pPr>
      <w:r>
        <w:t>Correct answer / Đáp án đúng: Dry, solid-phase potassium chloride (KCl)</w:t>
        <w:br/>
        <w:t>VI: Kali clorua pha rắn (KCl) khô</w:t>
      </w:r>
    </w:p>
    <w:p>
      <w:pPr>
        <w:pStyle w:val="Explanation"/>
        <w:keepNext/>
      </w:pPr>
      <w:r>
        <w:t>Explanation: The source-aligned choice is: “Dry, solid-phase potassium chloride (KCl)” This is the controlling value, condition, sequence, scope, or verification rule for Test aerosol under Supplied 52.2 file, §§4.3.1 and 6.1. The other choices alter at least one technical element of that rule.</w:t>
        <w:br/>
        <w:t>Giải thích: Lựa chọn phù hợp với nguồn là: “Kali clorua pha rắn (KCl) khô” Đây là giá trị, điều kiện, trình tự, phạm vi hoặc quy tắc kiểm tra chi phối đối với Khí dung thử nghiệm theo Supplied 52.2 file, §§4.3.1 and 6.1. Các lựa chọn còn lại làm thay đổi ít nhất một yếu tố kỹ thuật của quy tắc đó.</w:t>
      </w:r>
    </w:p>
    <w:p>
      <w:pPr>
        <w:pStyle w:val="SourceLine"/>
        <w:keepLines/>
      </w:pPr>
      <w:r>
        <w:t>Nguồn / Source: Supplied 52.2 file, §§4.3.1 and 6.1</w:t>
      </w:r>
    </w:p>
    <w:p>
      <w:pPr>
        <w:pStyle w:val="AnswerHeader"/>
        <w:keepNext/>
      </w:pPr>
      <w:r>
        <w:t>E1458  ·  ĐÁP ÁN B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Explanation: The source-aligned choice is: “Optical light-scattering particle counters” This is the controlling value, condition, sequence, scope, or verification rule for Particle counter under Supplied 52.2 file, §3 definition of OPC and §4.6. The other choices alter at least one technical element of that rule.</w:t>
        <w:br/>
        <w:t>Giải thích: Lựa chọn phù hợp với nguồn là: “Máy đếm hạt tán xạ ánh sáng quang học” Đây là giá trị, điều kiện, trình tự, phạm vi hoặc quy tắc kiểm tra chi phối đối với Máy đếm hạt theo Supplied 52.2 file, §3 definition of OPC and §4.6. Các lựa chọn còn lại làm thay đổi ít nhất một yếu tố kỹ thuật của quy tắc đó.</w:t>
      </w:r>
    </w:p>
    <w:p>
      <w:pPr>
        <w:pStyle w:val="SourceLine"/>
        <w:keepLines/>
      </w:pPr>
      <w:r>
        <w:t>Nguồn / Source: Supplied 52.2 file, §3 definition of OPC and §4.6</w:t>
      </w:r>
    </w:p>
    <w:p>
      <w:pPr>
        <w:pStyle w:val="AnswerHeader"/>
        <w:keepNext/>
      </w:pPr>
      <w:r>
        <w:t>E1459  ·  ĐÁP ÁN C  ·  Size channels / Các kênh kích thước hạt</w:t>
      </w:r>
    </w:p>
    <w:p>
      <w:pPr>
        <w:pStyle w:val="AnswerText"/>
        <w:keepNext/>
      </w:pPr>
      <w:r>
        <w:t>Correct answer / Đáp án đúng: 12</w:t>
        <w:br/>
        <w:t>VI: 12</w:t>
      </w:r>
    </w:p>
    <w:p>
      <w:pPr>
        <w:pStyle w:val="Explanation"/>
        <w:keepNext/>
      </w:pPr>
      <w:r>
        <w:t>Explanation: The source-aligned choice is: “12” This is the controlling value, condition, sequence, scope, or verification rule for Size channels under Supplied 52.2 file, §4.6.5. The other choices alter at least one technical element of that rule.</w:t>
        <w:br/>
        <w:t>Giải thích: Lựa chọn phù hợp với nguồn là: “12” Đây là giá trị, điều kiện, trình tự, phạm vi hoặc quy tắc kiểm tra chi phối đối với Các kênh kích thước hạt theo Supplied 52.2 file, §4.6.5. Các lựa chọn còn lại làm thay đổi ít nhất một yếu tố kỹ thuật của quy tắc đó.</w:t>
      </w:r>
    </w:p>
    <w:p>
      <w:pPr>
        <w:pStyle w:val="SourceLine"/>
        <w:keepLines/>
      </w:pPr>
      <w:r>
        <w:t>Nguồn / Source: Supplied 52.2 file, §4.6.5</w:t>
      </w:r>
    </w:p>
    <w:p>
      <w:pPr>
        <w:pStyle w:val="AnswerHeader"/>
        <w:keepNext/>
      </w:pPr>
      <w:r>
        <w:t>E1460  ·  ĐÁP ÁN D  ·  Composite ranges / Các nhóm kích thước tổng hợp</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Composite ranges under Supplied 52.2 file, Table 10-2. The other choices alter at least one technical element of that rule.</w:t>
        <w:br/>
        <w:t>Giải thích: Lựa chọn phù hợp với nguồn là: “0,30 đến 1,0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E1461  ·  ĐÁP ÁN A  ·  Composite ranges / Các nhóm kích thước tổng hợp</w:t>
      </w:r>
    </w:p>
    <w:p>
      <w:pPr>
        <w:pStyle w:val="AnswerText"/>
        <w:keepNext/>
      </w:pPr>
      <w:r>
        <w:t>Correct answer / Đáp án đúng: 1.0 to 3.0 µm</w:t>
        <w:br/>
        <w:t>VI: 1,0 đến 3,0 µm</w:t>
      </w:r>
    </w:p>
    <w:p>
      <w:pPr>
        <w:pStyle w:val="Explanation"/>
        <w:keepNext/>
      </w:pPr>
      <w:r>
        <w:t>Explanation: The source-aligned choice is: “1.0 to 3.0 µm” This is the controlling value, condition, sequence, scope, or verification rule for Composite ranges under Supplied 52.2 file, Table 10-2. The other choices alter at least one technical element of that rule.</w:t>
        <w:br/>
        <w:t>Giải thích: Lựa chọn phù hợp với nguồn là: “1,0 đến 3,0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E1462  ·  ĐÁP ÁN B  ·  Composite ranges / Các nhóm kích thước tổng hợp</w:t>
      </w:r>
    </w:p>
    <w:p>
      <w:pPr>
        <w:pStyle w:val="AnswerText"/>
        <w:keepNext/>
      </w:pPr>
      <w:r>
        <w:t>Correct answer / Đáp án đúng: 3.0 to 10.0 µm</w:t>
        <w:br/>
        <w:t>VI: 3,0 đến 10,0 µm</w:t>
      </w:r>
    </w:p>
    <w:p>
      <w:pPr>
        <w:pStyle w:val="Explanation"/>
        <w:keepNext/>
      </w:pPr>
      <w:r>
        <w:t>Explanation: The source-aligned choice is: “3.0 to 10.0 µm” This is the controlling value, condition, sequence, scope, or verification rule for Composite ranges under Supplied 52.2 file, Table 10-2. The other choices alter at least one technical element of that rule.</w:t>
        <w:br/>
        <w:t>Giải thích: Lựa chọn phù hợp với nguồn là: “3,0 đến 10,0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E1463  ·  ĐÁP ÁN C  ·  Statistics / Thống kê</w:t>
      </w:r>
    </w:p>
    <w:p>
      <w:pPr>
        <w:pStyle w:val="AnswerText"/>
        <w:keepNext/>
      </w:pPr>
      <w:r>
        <w:t>Correct answer / Đáp án đúng: Standard deviation divided by the mean</w:t>
        <w:br/>
        <w:t>VI: Độ lệch chuẩn chia cho giá trị trung bình</w:t>
      </w:r>
    </w:p>
    <w:p>
      <w:pPr>
        <w:pStyle w:val="Explanation"/>
        <w:keepNext/>
      </w:pPr>
      <w:r>
        <w:t>Explanation: The source-aligned choice is: “Standard deviation divided by the mean” This is the controlling value, condition, sequence, scope, or verification rule for Statistics under Supplied 52.2 file, §3 definition of CV. The other choices alter at least one technical element of that rule.</w:t>
        <w:br/>
        <w:t>Giải thích: Lựa chọn phù hợp với nguồn là: “Độ lệch chuẩn chia cho giá trị trung bình” Đây là giá trị, điều kiện, trình tự, phạm vi hoặc quy tắc kiểm tra chi phối đối với Thống kê theo Supplied 52.2 file, §3 definition of CV. Các lựa chọn còn lại làm thay đổi ít nhất một yếu tố kỹ thuật của quy tắc đó.</w:t>
      </w:r>
    </w:p>
    <w:p>
      <w:pPr>
        <w:pStyle w:val="SourceLine"/>
        <w:keepLines/>
      </w:pPr>
      <w:r>
        <w:t>Nguồn / Source: Supplied 52.2 file, §3 definition of CV</w:t>
      </w:r>
    </w:p>
    <w:p>
      <w:pPr>
        <w:pStyle w:val="AnswerHeader"/>
        <w:keepNext/>
      </w:pPr>
      <w:r>
        <w:t>E1464  ·  ĐÁP ÁN D  ·  Correlation ratio / Tỷ lệ tương quan</w:t>
      </w:r>
    </w:p>
    <w:p>
      <w:pPr>
        <w:pStyle w:val="AnswerText"/>
        <w:keepNext/>
      </w:pPr>
      <w:r>
        <w:t>Correct answer / Đáp án đúng: Downstream-to-upstream particle-count ratio measured with no air cleaner installed</w:t>
        <w:br/>
        <w:t>VI: Tỷ số số đếm hạt phía sau/phía trước khi chưa lắp bộ lọc không khí</w:t>
      </w:r>
    </w:p>
    <w:p>
      <w:pPr>
        <w:pStyle w:val="Explanation"/>
        <w:keepNext/>
      </w:pPr>
      <w:r>
        <w:t>Explanation: The source-aligned choice is: “Downstream-to-upstream particle-count ratio measured with no air cleaner installed” This is the controlling value, condition, sequence, scope, or verification rule for Correlation ratio under Supplied 52.2 file, §3 and §10.3. The other choices alter at least one technical element of that rule.</w:t>
        <w:br/>
        <w:t>Giải thích: Lựa chọn phù hợp với nguồn là: “Tỷ số số đếm hạt phía sau/phía trước khi chưa lắp bộ lọc không khí” Đây là giá trị, điều kiện, trình tự, phạm vi hoặc quy tắc kiểm tra chi phối đối với Tỷ lệ tương quan theo Supplied 52.2 file, §3 and §10.3. Các lựa chọn còn lại làm thay đổi ít nhất một yếu tố kỹ thuật của quy tắc đó.</w:t>
      </w:r>
    </w:p>
    <w:p>
      <w:pPr>
        <w:pStyle w:val="SourceLine"/>
        <w:keepLines/>
      </w:pPr>
      <w:r>
        <w:t>Nguồn / Source: Supplied 52.2 file, §3 and §10.3</w:t>
      </w:r>
    </w:p>
    <w:p>
      <w:pPr>
        <w:pStyle w:val="AnswerHeader"/>
        <w:keepNext/>
      </w:pPr>
      <w:r>
        <w:t>E1465  ·  ĐÁP ÁN A  ·  PSE / PSE</w:t>
      </w:r>
    </w:p>
    <w:p>
      <w:pPr>
        <w:pStyle w:val="AnswerText"/>
        <w:keepNext/>
      </w:pPr>
      <w:r>
        <w:t>Correct answer / Đáp án đúng: PSE = (1 - P) × 100%</w:t>
        <w:br/>
        <w:t>VI: PSE = (1 - P) × 100%</w:t>
      </w:r>
    </w:p>
    <w:p>
      <w:pPr>
        <w:pStyle w:val="Explanation"/>
        <w:keepNext/>
      </w:pPr>
      <w:r>
        <w:t>Explanation: The source-aligned choice is: “PSE = (1 - P) × 100%” This is the controlling value, condition, sequence, scope, or verification rule for PSE under Supplied 52.2 file, §10.6.5. The other choices alter at least one technical element of that rule.</w:t>
        <w:br/>
        <w:t>Giải thích: Lựa chọn phù hợp với nguồn là: “PSE = (1 - P) × 100%” Đây là giá trị, điều kiện, trình tự, phạm vi hoặc quy tắc kiểm tra chi phối đối với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E1466  ·  ĐÁP ÁN B  ·  Default test condition / Điều kiện kiểm tra mặc định</w:t>
      </w:r>
    </w:p>
    <w:p>
      <w:pPr>
        <w:pStyle w:val="AnswerText"/>
        <w:keepNext/>
      </w:pPr>
      <w:r>
        <w:t>Correct answer / Đáp án đúng: 2.50 m/s (492 fpm)</w:t>
        <w:br/>
        <w:t>VI: 2,50 m/s (492 fpm)</w:t>
      </w:r>
    </w:p>
    <w:p>
      <w:pPr>
        <w:pStyle w:val="Explanation"/>
        <w:keepNext/>
      </w:pPr>
      <w:r>
        <w:t>Explanation: The source-aligned choice is: “2.50 m/s (492 fpm)” This is the controlling value, condition, sequence, scope, or verification rule for Default test condition under Supplied 52.2 file, §8.1.2. The other choices alter at least one technical element of that rule.</w:t>
        <w:br/>
        <w:t>Giải thích: Lựa chọn phù hợp với nguồn là: “2,50 m/s (492 fpm)” Đây là giá trị, điều kiện, trình tự, phạm vi hoặc quy tắc kiểm tra chi phối đối với Điều kiện kiểm tra mặc định theo Supplied 52.2 file, §8.1.2. Các lựa chọn còn lại làm thay đổi ít nhất một yếu tố kỹ thuật của quy tắc đó.</w:t>
      </w:r>
    </w:p>
    <w:p>
      <w:pPr>
        <w:pStyle w:val="SourceLine"/>
        <w:keepLines/>
      </w:pPr>
      <w:r>
        <w:t>Nguồn / Source: Supplied 52.2 file, §8.1.2</w:t>
      </w:r>
    </w:p>
    <w:p>
      <w:pPr>
        <w:pStyle w:val="AnswerHeader"/>
        <w:keepNext/>
      </w:pPr>
      <w:r>
        <w:t>E1467  ·  ĐÁP ÁN C  ·  Default test condition / Điều kiện kiểm tra mặc định</w:t>
      </w:r>
    </w:p>
    <w:p>
      <w:pPr>
        <w:pStyle w:val="AnswerText"/>
        <w:keepNext/>
      </w:pPr>
      <w:r>
        <w:t>Correct answer / Đáp án đúng: 350 Pa (1.4 in. of water)</w:t>
        <w:br/>
        <w:t>VI: 350 Pa (1,4 in. nước)</w:t>
      </w:r>
    </w:p>
    <w:p>
      <w:pPr>
        <w:pStyle w:val="Explanation"/>
        <w:keepNext/>
      </w:pPr>
      <w:r>
        <w:t>Explanation: The source-aligned choice is: “350 Pa (1.4 in. of water)” This is the controlling value, condition, sequence, scope, or verification rule for Default test condition under Supplied 52.2 file, §8.1.3. The other choices alter at least one technical element of that rule.</w:t>
        <w:br/>
        <w:t>Giải thích: Lựa chọn phù hợp với nguồn là: “350 Pa (1,4 in. nước)” Đây là giá trị, điều kiện, trình tự, phạm vi hoặc quy tắc kiểm tra chi phối đối với Điều kiện kiểm tra mặc định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E1468  ·  ĐÁP ÁN D  ·  Test sequence / Trình tự kiểm tra</w:t>
      </w:r>
    </w:p>
    <w:p>
      <w:pPr>
        <w:pStyle w:val="AnswerText"/>
        <w:keepNext/>
      </w:pPr>
      <w:r>
        <w:t>Correct answer / Đáp án đúng: Clean-device resistance versus airflow rate</w:t>
        <w:br/>
        <w:t>VI: Trở lực của thiết bị sạch theo lưu lượng gió</w:t>
      </w:r>
    </w:p>
    <w:p>
      <w:pPr>
        <w:pStyle w:val="Explanation"/>
        <w:keepNext/>
      </w:pPr>
      <w:r>
        <w:t>Explanation: The source-aligned choice is: “Clean-device resistance versus airflow rate” This is the controlling value, condition, sequence, scope, or verification rule for Test sequence under Supplied 52.2 file, §8.2. The other choices alter at least one technical element of that rule.</w:t>
        <w:br/>
        <w:t>Giải thích: Lựa chọn phù hợp với nguồn là: “Trở lực của thiết bị sạch theo lưu lượng gió” Đây là giá trị, điều kiện, trình tự, phạm vi hoặc quy tắc kiểm tra chi phối đối với Trình tự kiểm tra theo Supplied 52.2 file, §8.2. Các lựa chọn còn lại làm thay đổi ít nhất một yếu tố kỹ thuật của quy tắc đó.</w:t>
      </w:r>
    </w:p>
    <w:p>
      <w:pPr>
        <w:pStyle w:val="SourceLine"/>
        <w:keepLines/>
      </w:pPr>
      <w:r>
        <w:t>Nguồn / Source: Supplied 52.2 file, §8.2</w:t>
      </w:r>
    </w:p>
    <w:p>
      <w:pPr>
        <w:pStyle w:val="AnswerHeader"/>
        <w:keepNext/>
      </w:pPr>
      <w:r>
        <w:t>E1469  ·  ĐÁP ÁN A  ·  Resistance testing / Thử trở lực</w:t>
      </w:r>
    </w:p>
    <w:p>
      <w:pPr>
        <w:pStyle w:val="AnswerText"/>
        <w:keepNext/>
      </w:pPr>
      <w:r>
        <w:t>Correct answer / Đáp án đúng: 50%, 75%, 100%, and 125% of test airflow</w:t>
        <w:br/>
        <w:t>VI: 50%, 75%, 100% và 125% lưu lượng gió thử nghiệm</w:t>
      </w:r>
    </w:p>
    <w:p>
      <w:pPr>
        <w:pStyle w:val="Explanation"/>
        <w:keepNext/>
      </w:pPr>
      <w:r>
        <w:t>Explanation: The source-aligned choice is: “50%, 75%, 100%, and 125% of test airflow” This is the controlling value, condition, sequence, scope, or verification rule for Resistance testing under Supplied 52.2 file, §§9.4-9.5. The other choices alter at least one technical element of that rule.</w:t>
        <w:br/>
        <w:t>Giải thích: Lựa chọn phù hợp với nguồn là: “50%, 75%, 100% và 125% lưu lượng gió thử nghiệm” Đây là giá trị, điều kiện, trình tự, phạm vi hoặc quy tắc kiểm tra chi phối đối với Thử trở lực theo Supplied 52.2 file, §§9.4-9.5. Các lựa chọn còn lại làm thay đổi ít nhất một yếu tố kỹ thuật của quy tắc đó.</w:t>
      </w:r>
    </w:p>
    <w:p>
      <w:pPr>
        <w:pStyle w:val="SourceLine"/>
        <w:keepLines/>
      </w:pPr>
      <w:r>
        <w:t>Nguồn / Source: Supplied 52.2 file, §§9.4-9.5</w:t>
      </w:r>
    </w:p>
    <w:p>
      <w:pPr>
        <w:pStyle w:val="AnswerHeader"/>
        <w:keepNext/>
      </w:pPr>
      <w:r>
        <w:t>E1470  ·  ĐÁP ÁN B  ·  Rig qualification / Thẩm định giàn thử</w:t>
      </w:r>
    </w:p>
    <w:p>
      <w:pPr>
        <w:pStyle w:val="AnswerText"/>
        <w:keepNext/>
      </w:pPr>
      <w:r>
        <w:t>Correct answer / Đáp án đúng: 1% of total airflow</w:t>
        <w:br/>
        <w:t>VI: 1% tổng lưu lượng gió</w:t>
      </w:r>
    </w:p>
    <w:p>
      <w:pPr>
        <w:pStyle w:val="Explanation"/>
        <w:keepNext/>
      </w:pPr>
      <w:r>
        <w:t>Explanation: The source-aligned choice is: “1% of total airflow” This is the controlling value, condition, sequence, scope, or verification rule for Rig qualification under Supplied 52.2 file, §5.9.1. The other choices alter at least one technical element of that rule.</w:t>
        <w:br/>
        <w:t>Giải thích: Lựa chọn phù hợp với nguồn là: “1% tổng lưu lượng gió” Đây là giá trị, điều kiện, trình tự, phạm vi hoặc quy tắc kiểm tra chi phối đối với Thẩm định giàn thử theo Supplied 52.2 file, §5.9.1. Các lựa chọn còn lại làm thay đổi ít nhất một yếu tố kỹ thuật của quy tắc đó.</w:t>
      </w:r>
    </w:p>
    <w:p>
      <w:pPr>
        <w:pStyle w:val="SourceLine"/>
        <w:keepLines/>
      </w:pPr>
      <w:r>
        <w:t>Nguồn / Source: Supplied 52.2 file, §5.9.1</w:t>
      </w:r>
    </w:p>
    <w:p>
      <w:pPr>
        <w:pStyle w:val="AnswerHeader"/>
        <w:keepNext/>
      </w:pPr>
      <w:r>
        <w:t>E1471  ·  ĐÁP ÁN C  ·  Rig qualification / Thẩm định giàn thử</w:t>
      </w:r>
    </w:p>
    <w:p>
      <w:pPr>
        <w:pStyle w:val="AnswerText"/>
        <w:keepNext/>
      </w:pPr>
      <w:r>
        <w:t>Correct answer / Đáp án đúng: Greater than 99% for all particle sizes</w:t>
        <w:br/>
        <w:t>VI: Lớn hơn 99% cho tất cả các kích thước hạt</w:t>
      </w:r>
    </w:p>
    <w:p>
      <w:pPr>
        <w:pStyle w:val="Explanation"/>
        <w:keepNext/>
      </w:pPr>
      <w:r>
        <w:t>Explanation: The source-aligned choice is: “Greater than 99% for all particle sizes” This is the controlling value, condition, sequence, scope, or verification rule for Rig qualification under Supplied 52.2 file, §5.7.2. The other choices alter at least one technical element of that rule.</w:t>
        <w:br/>
        <w:t>Giải thích: Lựa chọn phù hợp với nguồn là: “Lớn hơn 99% cho tất cả các kích thước hạt” Đây là giá trị, điều kiện, trình tự, phạm vi hoặc quy tắc kiểm tra chi phối đối với Thẩm định giàn thử theo Supplied 52.2 file, §5.7.2. Các lựa chọn còn lại làm thay đổi ít nhất một yếu tố kỹ thuật của quy tắc đó.</w:t>
      </w:r>
    </w:p>
    <w:p>
      <w:pPr>
        <w:pStyle w:val="SourceLine"/>
        <w:keepLines/>
      </w:pPr>
      <w:r>
        <w:t>Nguồn / Source: Supplied 52.2 file, §5.7.2</w:t>
      </w:r>
    </w:p>
    <w:p>
      <w:pPr>
        <w:pStyle w:val="AnswerHeader"/>
        <w:keepNext/>
      </w:pPr>
      <w:r>
        <w:t>E1472  ·  ĐÁP ÁN D  ·  Final filter / Bộ lọc cuối cùng</w:t>
      </w:r>
    </w:p>
    <w:p>
      <w:pPr>
        <w:pStyle w:val="AnswerText"/>
        <w:keepNext/>
      </w:pPr>
      <w:r>
        <w:t>Correct answer / Đáp án đúng: 98%</w:t>
        <w:br/>
        <w:t>VI: 98%</w:t>
      </w:r>
    </w:p>
    <w:p>
      <w:pPr>
        <w:pStyle w:val="Explanation"/>
        <w:keepNext/>
      </w:pPr>
      <w:r>
        <w:t>Explanation: The source-aligned choice is: “98%” This is the controlling value, condition, sequence, scope, or verification rule for Final filter under Supplied 52.2 file, §6.3.2. The other choices alter at least one technical element of that rule.</w:t>
        <w:br/>
        <w:t>Giải thích: Lựa chọn phù hợp với nguồn là: “98%” Đây là giá trị, điều kiện, trình tự, phạm vi hoặc quy tắc kiểm tra chi phối đối với Bộ lọc cuối cùng theo Supplied 52.2 file, §6.3.2. Các lựa chọn còn lại làm thay đổi ít nhất một yếu tố kỹ thuật của quy tắc đó.</w:t>
      </w:r>
    </w:p>
    <w:p>
      <w:pPr>
        <w:pStyle w:val="SourceLine"/>
        <w:keepLines/>
      </w:pPr>
      <w:r>
        <w:t>Nguồn / Source: Supplied 52.2 file, §6.3.2</w:t>
      </w:r>
    </w:p>
    <w:p>
      <w:pPr>
        <w:pStyle w:val="AnswerHeader"/>
        <w:keepNext/>
      </w:pPr>
      <w:r>
        <w:t>E1473  ·  ĐÁP ÁN A  ·  Sample selection / Lựa chọn mẫu</w:t>
      </w:r>
    </w:p>
    <w:p>
      <w:pPr>
        <w:pStyle w:val="AnswerText"/>
        <w:keepNext/>
      </w:pPr>
      <w:r>
        <w:t>Correct answer / Đáp án đúng: Six like air cleaners</w:t>
        <w:br/>
        <w:t>VI: Sáu máy lọc không khí tương tự</w:t>
      </w:r>
    </w:p>
    <w:p>
      <w:pPr>
        <w:pStyle w:val="Explanation"/>
        <w:keepNext/>
      </w:pPr>
      <w:r>
        <w:t>Explanation: The source-aligned choice is: “Six like air cleaners” This is the controlling value, condition, sequence, scope, or verification rule for Sample selection under Supplied 52.2 file, §§7.1.3-7.1.4. The other choices alter at least one technical element of that rule.</w:t>
        <w:br/>
        <w:t>Giải thích: Lựa chọn phù hợp với nguồn là: “Sáu máy lọc không khí tương tự” Đây là giá trị, điều kiện, trình tự, phạm vi hoặc quy tắc kiểm tra chi phối đối với Lựa chọn mẫu theo Supplied 52.2 file, §§7.1.3-7.1.4. Các lựa chọn còn lại làm thay đổi ít nhất một yếu tố kỹ thuật của quy tắc đó.</w:t>
      </w:r>
    </w:p>
    <w:p>
      <w:pPr>
        <w:pStyle w:val="SourceLine"/>
        <w:keepLines/>
      </w:pPr>
      <w:r>
        <w:t>Nguồn / Source: Supplied 52.2 file, §§7.1.3-7.1.4</w:t>
      </w:r>
    </w:p>
    <w:p>
      <w:pPr>
        <w:pStyle w:val="AnswerHeader"/>
        <w:keepNext/>
      </w:pPr>
      <w:r>
        <w:t>E1474  ·  ĐÁP ÁN B  ·  Minimum efficiency concept / Khái niệm hiệu suất tối thiểu</w:t>
      </w:r>
    </w:p>
    <w:p>
      <w:pPr>
        <w:pStyle w:val="AnswerText"/>
        <w:keepNext/>
      </w:pPr>
      <w:r>
        <w:t>Correct answer / Đáp án đúng: It captures the weakest measured efficiency as the filter is incrementally loaded.</w:t>
        <w:br/>
        <w:t>VI: Nó lấy hiệu suất đo được thấp nhất khi bộ lọc được nạp bụi tăng dần.</w:t>
      </w:r>
    </w:p>
    <w:p>
      <w:pPr>
        <w:pStyle w:val="Explanation"/>
        <w:keepNext/>
      </w:pPr>
      <w:r>
        <w:t>Explanation: The source-aligned choice is: “It captures the weakest measured efficiency as the filter is incrementally loaded.” This is the controlling value, condition, sequence, scope, or verification rule for Minimum efficiency concept under Supplied 52.2 file, §§10.7-10.8. The other choices alter at least one technical element of that rule.</w:t>
        <w:br/>
        <w:t>Giải thích: Lựa chọn phù hợp với nguồn là: “Nó lấy hiệu suất đo được thấp nhất khi bộ lọc được nạp bụi tăng dần.” Đây là giá trị, điều kiện, trình tự, phạm vi hoặc quy tắc kiểm tra chi phối đối với Khái niệm hiệu suất tối thiểu theo Supplied 52.2 file, §§10.7-10.8. Các lựa chọn còn lại làm thay đổi ít nhất một yếu tố kỹ thuật của quy tắc đó.</w:t>
      </w:r>
    </w:p>
    <w:p>
      <w:pPr>
        <w:pStyle w:val="SourceLine"/>
        <w:keepLines/>
      </w:pPr>
      <w:r>
        <w:t>Nguồn / Source: Supplied 52.2 file, §§10.7-10.8</w:t>
      </w:r>
    </w:p>
    <w:p>
      <w:pPr>
        <w:pStyle w:val="AnswerHeader"/>
        <w:keepNext/>
      </w:pPr>
      <w:r>
        <w:t>E1475  ·  ĐÁP ÁN C  ·  Correlation correction / Hiệu chỉnh tương quan</w:t>
      </w:r>
    </w:p>
    <w:p>
      <w:pPr>
        <w:pStyle w:val="AnswerText"/>
        <w:keepNext/>
      </w:pPr>
      <w:r>
        <w:t>Correct answer / Đáp án đúng: To quantify upstream/downstream sampling bias independently of filter performance</w:t>
        <w:br/>
        <w:t>VI: Định lượng độ chệch lấy mẫu phía trước/phía sau độc lập với hiệu năng bộ lọc</w:t>
      </w:r>
    </w:p>
    <w:p>
      <w:pPr>
        <w:pStyle w:val="Explanation"/>
        <w:keepNext/>
      </w:pPr>
      <w:r>
        <w:t>Explanation: The source-aligned choice is: “To quantify upstream/downstream sampling bias independently of filter performance” This is the controlling value, condition, sequence, scope, or verification rule for Correlation correction under Supplied 52.2 file, §§10.3 and 10.6.3.6. The other choices alter at least one technical element of that rule.</w:t>
        <w:br/>
        <w:t>Giải thích: Lựa chọn phù hợp với nguồn là: “Định lượng độ chệch lấy mẫu phía trước/phía sau độc lập với hiệu năng bộ lọc” Đây là giá trị, điều kiện, trình tự, phạm vi hoặc quy tắc kiểm tra chi phối đối với Hiệu chỉnh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E1476  ·  ĐÁP ÁN D  ·  Sequential sampling / Lấy mẫu tuần tự</w:t>
      </w:r>
    </w:p>
    <w:p>
      <w:pPr>
        <w:pStyle w:val="AnswerText"/>
        <w:keepNext/>
      </w:pPr>
      <w:r>
        <w:t>Correct answer / Đáp án đúng: To compare concentrations at corresponding times while limiting carryover between sample locations</w:t>
        <w:br/>
        <w:t>VI: Để so sánh nồng độ tại các thời điểm tương ứng đồng thời hạn chế nhiễm chéo giữa các vị trí mẫu</w:t>
      </w:r>
    </w:p>
    <w:p>
      <w:pPr>
        <w:pStyle w:val="Explanation"/>
        <w:keepNext/>
      </w:pPr>
      <w:r>
        <w:t>Explanation: The source-aligned choice is: “To compare concentrations at corresponding times while limiting carryover between sample locations” This is the controlling value, condition, sequence, scope, or verification rule for Sequential sampling under Supplied 52.2 file, §10.2. The other choices alter at least one technical element of that rule.</w:t>
        <w:br/>
        <w:t>Giải thích: Lựa chọn phù hợp với nguồn là: “Để so sánh nồng độ tại các thời điểm tương ứng đồng thời hạn chế nhiễm chéo giữa các vị trí mẫu” Đây là giá trị, điều kiện, trình tự, phạm vi hoặc quy tắc kiểm tra chi phối đối với Lấy mẫu tuần tự theo Supplied 52.2 file, §10.2. Các lựa chọn còn lại làm thay đổi ít nhất một yếu tố kỹ thuật của quy tắc đó.</w:t>
      </w:r>
    </w:p>
    <w:p>
      <w:pPr>
        <w:pStyle w:val="SourceLine"/>
        <w:keepLines/>
      </w:pPr>
      <w:r>
        <w:t>Nguồn / Source: Supplied 52.2 file, §10.2</w:t>
      </w:r>
    </w:p>
    <w:p>
      <w:pPr>
        <w:pStyle w:val="AnswerHeader"/>
        <w:keepNext/>
      </w:pPr>
      <w:r>
        <w:t>E1477  ·  ĐÁP ÁN A  ·  DHC and arrestance / DHC và độ giữ bụi</w:t>
      </w:r>
    </w:p>
    <w:p>
      <w:pPr>
        <w:pStyle w:val="AnswerText"/>
        <w:keepNext/>
      </w:pPr>
      <w:r>
        <w:t>Correct answer / Đáp án đúng: DHC is captured dust mass; arrestance is the captured fraction of dust fed.</w:t>
        <w:br/>
        <w:t>VI: DHC là khối lượng bụi giữ được; arrestance là tỷ phần bụi cấp vào được giữ lại.</w:t>
      </w:r>
    </w:p>
    <w:p>
      <w:pPr>
        <w:pStyle w:val="Explanation"/>
        <w:keepNext/>
      </w:pPr>
      <w:r>
        <w:t>Explanation: The source-aligned choice is: “DHC is captured dust mass; arrestance is the captured fraction of dust fed.” This is the controlling value, condition, sequence, scope, or verification rule for DHC and arrestance under Supplied 52.2 file, §3 and §§10.7.2.13-10.7.2.14. The other choices alter at least one technical element of that rule.</w:t>
        <w:br/>
        <w:t>Giải thích: Lựa chọn phù hợp với nguồn là: “DHC là khối lượng bụi giữ được; arrestance là tỷ phần bụi cấp vào được giữ lại.” Đây là giá trị, điều kiện, trình tự, phạm vi hoặc quy tắc kiểm tra chi phối đối với DHC và độ giữ bụi theo Supplied 52.2 file, §3 and §§10.7.2.13-10.7.2.14. Các lựa chọn còn lại làm thay đổi ít nhất một yếu tố kỹ thuật của quy tắc đó.</w:t>
      </w:r>
    </w:p>
    <w:p>
      <w:pPr>
        <w:pStyle w:val="SourceLine"/>
        <w:keepLines/>
      </w:pPr>
      <w:r>
        <w:t>Nguồn / Source: Supplied 52.2 file, §3 and §§10.7.2.13-10.7.2.14</w:t>
      </w:r>
    </w:p>
    <w:p>
      <w:pPr>
        <w:pStyle w:val="AnswerHeader"/>
        <w:keepNext/>
      </w:pPr>
      <w:r>
        <w:t>E1478  ·  ĐÁP ÁN B  ·  PM52.2 / PM52.2</w:t>
      </w:r>
    </w:p>
    <w:p>
      <w:pPr>
        <w:pStyle w:val="AnswerText"/>
        <w:keepNext/>
      </w:pPr>
      <w:r>
        <w:t>Correct answer / Đáp án đúng: The size cutoffs and particle measurement methods are different.</w:t>
        <w:br/>
        <w:t>VI: Giới hạn kích thước và phương pháp đo hạt là khác nhau.</w:t>
      </w:r>
    </w:p>
    <w:p>
      <w:pPr>
        <w:pStyle w:val="Explanation"/>
        <w:keepNext/>
      </w:pPr>
      <w:r>
        <w:t>Explanation: The source-aligned choice is: “The size cutoffs and particle measurement methods are different.” This is the controlling value, condition, sequence, scope, or verification rule for PM52.2 under Supplied 52.2 file, Foreword and §10.8.4. The other choices alter at least one technical element of that rule.</w:t>
        <w:br/>
        <w:t>Giải thích: Lựa chọn phù hợp với nguồn là: “Giới hạn kích thước và phương pháp đo hạt là khác nhau.” Đây là giá trị, điều kiện, trình tự, phạm vi hoặc quy tắc kiểm tra chi phối đối với PM52.2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E1479  ·  ĐÁP ÁN C  ·  Final resistance / Trở lực cuối</w:t>
      </w:r>
    </w:p>
    <w:p>
      <w:pPr>
        <w:pStyle w:val="AnswerText"/>
        <w:keepNext/>
      </w:pPr>
      <w:r>
        <w:t>Correct answer / Đáp án đúng: To ensure performance is evaluated over a meaningful loading range.</w:t>
        <w:br/>
        <w:t>VI: Để đảm bảo hiệu suất được đánh giá trong phạm vi nạp bụi có ý nghĩa.</w:t>
      </w:r>
    </w:p>
    <w:p>
      <w:pPr>
        <w:pStyle w:val="Explanation"/>
        <w:keepNext/>
      </w:pPr>
      <w:r>
        <w:t>Explanation: The source-aligned choice is: “To ensure performance is evaluated over a meaningful loading range.” This is the controlling value, condition, sequence, scope, or verification rule for Final resistance under Supplied 52.2 file, §§10.7.1.1 and 12.2. The other choices alter at least one technical element of that rule.</w:t>
        <w:br/>
        <w:t>Giải thích: Lựa chọn phù hợp với nguồn là: “Để đảm bảo hiệu suất được đánh giá trong phạm vi nạp bụi có ý nghĩa.” Đây là giá trị, điều kiện, trình tự, phạm vi hoặc quy tắc kiểm tra chi phối đối với Trở lực cuối theo Supplied 52.2 file, §§10.7.1.1 and 12.2. Các lựa chọn còn lại làm thay đổi ít nhất một yếu tố kỹ thuật của quy tắc đó.</w:t>
      </w:r>
    </w:p>
    <w:p>
      <w:pPr>
        <w:pStyle w:val="SourceLine"/>
        <w:keepLines/>
      </w:pPr>
      <w:r>
        <w:t>Nguồn / Source: Supplied 52.2 file, §§10.7.1.1 and 12.2</w:t>
      </w:r>
    </w:p>
    <w:p>
      <w:pPr>
        <w:pStyle w:val="AnswerHeader"/>
        <w:keepNext/>
      </w:pPr>
      <w:r>
        <w:t>E1480  ·  ĐÁP ÁN D  ·  Face velocity / Vận tốc bề mặt</w:t>
      </w:r>
    </w:p>
    <w:p>
      <w:pPr>
        <w:pStyle w:val="AnswerText"/>
        <w:keepNext/>
      </w:pPr>
      <w:r>
        <w:t>Correct answer / Đáp án đúng: Volumetric airflow divided by nominal face area</w:t>
        <w:br/>
        <w:t>VI: Lưu lượng thể tích chia cho diện tích mặt danh định</w:t>
      </w:r>
    </w:p>
    <w:p>
      <w:pPr>
        <w:pStyle w:val="Explanation"/>
        <w:keepNext/>
      </w:pPr>
      <w:r>
        <w:t>Explanation: The source-aligned choice is: “Volumetric airflow divided by nominal face area”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“Lưu lượng thể tích chia cho diện tích mặt danh định”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Heading2"/>
      </w:pPr>
      <w:r>
        <w:t>ASHRAE 62.1-2013 · Addendum p</w:t>
      </w:r>
    </w:p>
    <w:p>
      <w:pPr>
        <w:pStyle w:val="AnswerHeader"/>
        <w:keepNext/>
      </w:pPr>
      <w:r>
        <w:t>Q168  ·  ĐÁP ÁN B  ·  Area component calculation / Tính toán thành phần diện tích</w:t>
      </w:r>
    </w:p>
    <w:p>
      <w:pPr>
        <w:pStyle w:val="AnswerText"/>
        <w:keepNext/>
      </w:pPr>
      <w:r>
        <w:t>Correct answer / Đáp án đúng: 120 cfm</w:t>
        <w:br/>
        <w:t>VI: 120 cfm</w:t>
      </w:r>
    </w:p>
    <w:p>
      <w:pPr>
        <w:pStyle w:val="Explanation"/>
        <w:keepNext/>
      </w:pPr>
      <w:r>
        <w:t>Giải thích: Ra×Az = 0,06×2000 = 120 cfm. Đây là sàn thông thường khi vùng đang occupied, trước khi xét ngoại lệ standby.</w:t>
      </w:r>
    </w:p>
    <w:p>
      <w:pPr>
        <w:pStyle w:val="SourceLine"/>
        <w:keepLines/>
      </w:pPr>
      <w:r>
        <w:t>Nguồn / Source: ASHRAE 62.1-2013 Addendum p, revised §6.2.7.1.2 and Table 6.2.2.1</w:t>
      </w:r>
    </w:p>
    <w:p>
      <w:pPr>
        <w:pStyle w:val="AnswerHeader"/>
        <w:keepNext/>
      </w:pPr>
      <w:r>
        <w:t>Q169  ·  ĐÁP ÁN C  ·  Area component calculation / Tính toán thành phần diện tích</w:t>
      </w:r>
    </w:p>
    <w:p>
      <w:pPr>
        <w:pStyle w:val="AnswerText"/>
        <w:keepNext/>
      </w:pPr>
      <w:r>
        <w:t>Correct answer / Đáp án đúng: 30 cfm</w:t>
        <w:br/>
        <w:t>VI: 30 cfm</w:t>
      </w:r>
    </w:p>
    <w:p>
      <w:pPr>
        <w:pStyle w:val="Explanation"/>
        <w:keepNext/>
      </w:pPr>
      <w:r>
        <w:t>Giải thích: Ra×Az = 0,06×500 = 30 cfm.</w:t>
      </w:r>
    </w:p>
    <w:p>
      <w:pPr>
        <w:pStyle w:val="SourceLine"/>
        <w:keepLines/>
      </w:pPr>
      <w:r>
        <w:t>Nguồn / Source: ASHRAE 62.1-2013 Addendum p, Table 6.2.2.1</w:t>
      </w:r>
    </w:p>
    <w:p>
      <w:pPr>
        <w:pStyle w:val="AnswerHeader"/>
        <w:keepNext/>
      </w:pPr>
      <w:r>
        <w:t>Q170  ·  ĐÁP ÁN D  ·  Standby action / Tác động ở chế độ chờ</w:t>
      </w:r>
    </w:p>
    <w:p>
      <w:pPr>
        <w:pStyle w:val="AnswerText"/>
        <w:keepNext/>
      </w:pPr>
      <w:r>
        <w:t>Correct answer / Đáp án đúng: Reduce ventilation air to zero until occupancy is detected.</w:t>
        <w:br/>
        <w:t>VI: Giảm lượng khí thông gió xuống 0 cho đến khi phát hiện có người.</w:t>
      </w:r>
    </w:p>
    <w:p>
      <w:pPr>
        <w:pStyle w:val="Explanation"/>
        <w:keepNext/>
      </w:pPr>
      <w:r>
        <w:t>Giải thích: Đây đúng là occupied-standby và dòng phòng họp có Note H.</w:t>
      </w:r>
    </w:p>
    <w:p>
      <w:pPr>
        <w:pStyle w:val="SourceLine"/>
        <w:keepLines/>
      </w:pPr>
      <w:r>
        <w:t>Nguồn / Source: ASHRAE 62.1-2013 Addendum p, definition and Note H</w:t>
      </w:r>
    </w:p>
    <w:p>
      <w:pPr>
        <w:pStyle w:val="AnswerHeader"/>
        <w:keepNext/>
      </w:pPr>
      <w:r>
        <w:t>Q171  ·  ĐÁP ÁN A  ·  Noneligible space / Không gian không đủ điều kiện</w:t>
      </w:r>
    </w:p>
    <w:p>
      <w:pPr>
        <w:pStyle w:val="AnswerText"/>
        <w:keepNext/>
      </w:pPr>
      <w:r>
        <w:t>Correct answer / Đáp án đúng: No; its table row is not marked H.</w:t>
        <w:br/>
        <w:t>VI: Không; hàng trong bảng của nó không được đánh dấu H.</w:t>
      </w:r>
    </w:p>
    <w:p>
      <w:pPr>
        <w:pStyle w:val="Explanation"/>
        <w:keepNext/>
      </w:pPr>
      <w:r>
        <w:t>Giải thích: Không được suy rộng ngoại lệ; science laboratories không có H trong bảng sửa đổi.</w:t>
      </w:r>
    </w:p>
    <w:p>
      <w:pPr>
        <w:pStyle w:val="SourceLine"/>
        <w:keepLines/>
      </w:pPr>
      <w:r>
        <w:t>Nguồn / Source: ASHRAE 62.1-2013 Addendum p, Table 6.2.2.1</w:t>
      </w:r>
    </w:p>
    <w:p>
      <w:pPr>
        <w:pStyle w:val="AnswerHeader"/>
        <w:keepNext/>
      </w:pPr>
      <w:r>
        <w:t>Q172  ·  ĐÁP ÁN B  ·  Row interpretation / Giải thích hàng</w:t>
      </w:r>
    </w:p>
    <w:p>
      <w:pPr>
        <w:pStyle w:val="AnswerText"/>
        <w:keepNext/>
      </w:pPr>
      <w:r>
        <w:t>Correct answer / Đáp án đúng: Office space</w:t>
        <w:br/>
        <w:t>VI: Không gian văn phòng</w:t>
      </w:r>
    </w:p>
    <w:p>
      <w:pPr>
        <w:pStyle w:val="Explanation"/>
        <w:keepNext/>
      </w:pPr>
      <w:r>
        <w:t>Giải thích: Office space có H; ba loại còn lại trong bảng không được đánh dấu H.</w:t>
      </w:r>
    </w:p>
    <w:p>
      <w:pPr>
        <w:pStyle w:val="SourceLine"/>
        <w:keepLines/>
      </w:pPr>
      <w:r>
        <w:t>Nguồn / Source: ASHRAE 62.1-2013 Addendum p, Table 6.2.2.1</w:t>
      </w:r>
    </w:p>
    <w:p>
      <w:pPr>
        <w:pStyle w:val="AnswerHeader"/>
        <w:keepNext/>
      </w:pPr>
      <w:r>
        <w:t>Q173  ·  ĐÁP ÁN C  ·  Row interpretation / Giải thích hàng</w:t>
      </w:r>
    </w:p>
    <w:p>
      <w:pPr>
        <w:pStyle w:val="AnswerText"/>
        <w:keepNext/>
      </w:pPr>
      <w:r>
        <w:t>Correct answer / Đáp án đúng: Libraries</w:t>
        <w:br/>
        <w:t>VI: Thư viện</w:t>
      </w:r>
    </w:p>
    <w:p>
      <w:pPr>
        <w:pStyle w:val="Explanation"/>
        <w:keepNext/>
      </w:pPr>
      <w:r>
        <w:t>Giải thích: Libraries dùng Ra 0,12 cfm/ft² và không có H; các lựa chọn còn lại được đánh dấu H.</w:t>
      </w:r>
    </w:p>
    <w:p>
      <w:pPr>
        <w:pStyle w:val="SourceLine"/>
        <w:keepLines/>
      </w:pPr>
      <w:r>
        <w:t>Nguồn / Source: ASHRAE 62.1-2013 Addendum p, Table 6.2.2.1</w:t>
      </w:r>
    </w:p>
    <w:p>
      <w:pPr>
        <w:pStyle w:val="AnswerHeader"/>
        <w:keepNext/>
      </w:pPr>
      <w:r>
        <w:t>Q174  ·  ĐÁP ÁN D  ·  Restoration action / Hành động khôi phục</w:t>
      </w:r>
    </w:p>
    <w:p>
      <w:pPr>
        <w:pStyle w:val="AnswerText"/>
        <w:keepNext/>
      </w:pPr>
      <w:r>
        <w:t>Correct answer / Đáp án đúng: Exit standby and restore Vbz.</w:t>
        <w:br/>
        <w:t>VI: Thoát khỏi chế độ chờ và khôi phục Vbz.</w:t>
      </w:r>
    </w:p>
    <w:p>
      <w:pPr>
        <w:pStyle w:val="Explanation"/>
        <w:keepNext/>
      </w:pPr>
      <w:r>
        <w:t>Giải thích: Điều kiện ngoại lệ yêu cầu khôi phục Vbz bất cứ khi nào phát hiện có người.</w:t>
      </w:r>
    </w:p>
    <w:p>
      <w:pPr>
        <w:pStyle w:val="SourceLine"/>
        <w:keepLines/>
      </w:pPr>
      <w:r>
        <w:t>Nguồn / Source: ASHRAE 62.1-2013 Addendum p, exception to revised §6.2.7.1.2</w:t>
      </w:r>
    </w:p>
    <w:p>
      <w:pPr>
        <w:pStyle w:val="AnswerHeader"/>
        <w:keepNext/>
      </w:pPr>
      <w:r>
        <w:t>Q175  ·  ĐÁP ÁN A  ·  Density adjustment / Điều chỉnh mật độ</w:t>
      </w:r>
    </w:p>
    <w:p>
      <w:pPr>
        <w:pStyle w:val="AnswerText"/>
        <w:keepNext/>
      </w:pPr>
      <w:r>
        <w:t>Correct answer / Đáp án đúng: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pPr>
      <w:r>
        <w:t>Giải thích: Ghi chú cho phép hiệu chỉnh mật độ nhưng không bắt buộc để chứng minh tuân thủ.</w:t>
      </w:r>
    </w:p>
    <w:p>
      <w:pPr>
        <w:pStyle w:val="SourceLine"/>
        <w:keepLines/>
      </w:pPr>
      <w:r>
        <w:t>Nguồn / Source: ASHRAE 62.1-2013 Addendum p, Table 6.2.2.1 General Note 3</w:t>
      </w:r>
    </w:p>
    <w:p>
      <w:pPr>
        <w:pStyle w:val="AnswerHeader"/>
        <w:keepNext/>
      </w:pPr>
      <w:r>
        <w:t>E1481  ·  ĐÁP ÁN A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E1482  ·  ĐÁP ÁN B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Explanation: The source-aligned choice is: “Zero flow is tied to confirmed zero population, not merely a low contaminant indication.” This is the controlling value, condition, sequence, scope, or verification rule for Control basis under ASHRAE 62.1-2013 Addendum p, Foreword and revised §6.2.7.1. The other choices alter at least one technical element of that rule.</w:t>
        <w:br/>
        <w:t>Giải thích: Lựa chọn phù hợp với nguồn là: “Lưu lượng bằng 0 gắn với việc xác nhận không có người, không chỉ với tín hiệu nồng độ chất ô nhiễm thấp.” Đây là giá trị, điều kiện, trình tự, phạm vi hoặc quy tắc kiểm tra chi phối đối với Cơ sở điều khiển theo ASHRAE 62.1-2013 Addendum p, Foreword and revised §6.2.7.1. Các lựa chọn còn lại làm thay đổi ít nhất một yếu tố kỹ thuật của quy tắc đó.</w:t>
      </w:r>
    </w:p>
    <w:p>
      <w:pPr>
        <w:pStyle w:val="SourceLine"/>
        <w:keepLines/>
      </w:pPr>
      <w:r>
        <w:t>Nguồn / Source: ASHRAE 62.1-2013 Addendum p, Foreword and revised §6.2.7.1</w:t>
      </w:r>
    </w:p>
    <w:p>
      <w:pPr>
        <w:pStyle w:val="AnswerHeader"/>
        <w:keepNext/>
      </w:pPr>
      <w:r>
        <w:t>E1483  ·  ĐÁP ÁN C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E1484  ·  ĐÁP ÁN D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Explanation: The source-aligned choice is: “Area-related contaminant sources independent of current population” This is the controlling value, condition, sequence, scope, or verification rule for Area component under ASHRAE 62.1-2013 Addendum p, revised §6.2.7.1 and Table 6.2.2.1. The other choices alter at least one technical element of that rule.</w:t>
        <w:br/>
        <w:t>Giải thích: Lựa chọn phù hợp với nguồn là: “Các nguồn ô nhiễm theo diện tích, không phụ thuộc số người hiện tại” Đây là giá trị, điều kiện, trình tự, phạm vi hoặc quy tắc kiểm tra chi phối đối với Thành phần khu vực theo ASHRAE 62.1-2013 Addendum p, revised §6.2.7.1 and Table 6.2.2.1. Các lựa chọn còn lại làm thay đổi ít nhất một yếu tố kỹ thuật của quy tắc đó.</w:t>
      </w:r>
    </w:p>
    <w:p>
      <w:pPr>
        <w:pStyle w:val="SourceLine"/>
        <w:keepLines/>
      </w:pPr>
      <w:r>
        <w:t>Nguồn / Source: ASHRAE 62.1-2013 Addendum p, revised §6.2.7.1 and Table 6.2.2.1</w:t>
      </w:r>
    </w:p>
    <w:p>
      <w:pPr>
        <w:pStyle w:val="AnswerHeader"/>
        <w:keepNext/>
      </w:pPr>
      <w:r>
        <w:t>E1485  ·  ĐÁP ÁN A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Explanation: The source-aligned choice is: “The lecture hall row carries Note H; the science laboratory row does not.” This is the controlling value, condition, sequence, scope, or verification rule for Eligibility under ASHRAE 62.1-2013 Addendum p, Table 6.2.2.1. The other choices alter at least one technical element of that rule.</w:t>
        <w:br/>
        <w:t>Giải thích: Lựa chọn phù hợp với nguồn là: “Hàng dành cho giảng đường có Note H; hàng dành cho phòng thí nghiệm khoa học thì không.” Đây là giá trị, điều kiện, trình tự, phạm vi hoặc quy tắc kiểm tra chi phối đối với Tính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E1486  ·  ĐÁP ÁN B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Explanation: The source-aligned choice is: “Restore Vbz whenever occupancy is detected.” This is the controlling value, condition, sequence, scope, or verification rule for Restoration under ASHRAE 62.1-2013 Addendum p, exception to revised §6.2.7.1.2. The other choices alter at least one technical element of that rule.</w:t>
        <w:br/>
        <w:t>Giải thích: Lựa chọn phù hợp với nguồn là: “Khôi phục Vbz bất cứ khi nào phát hiện có người sử dụng.” Đây là giá trị, điều kiện, trình tự, phạm vi hoặc quy tắc kiểm tra chi phối đối với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E1487  ·  ĐÁP ÁN C  ·  Table use / Cách sử dụng bảng</w:t>
      </w:r>
    </w:p>
    <w:p>
      <w:pPr>
        <w:pStyle w:val="AnswerText"/>
        <w:keepNext/>
      </w:pPr>
      <w:r>
        <w:t>Correct answer / Đáp án đúng: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pPr>
      <w:r>
        <w:t>Explanation: The source-aligned choice is: “Its rates must be applied with the accompanying general and item-specific notes and other standard requirements.” This is the controlling value, condition, sequence, scope, or verification rule for Table use under ASHRAE 62.1-2013 Addendum p, Table 6.2.2.1 heading and notes. The other choices alter at least one technical element of that rule.</w:t>
        <w:br/>
        <w:t>Giải thích: Lựa chọn phù hợp với nguồn là: “Các giá trị lưu lượng phải được áp dụng cùng các ghi chú chung, ghi chú riêng cho từng loại hình và các yêu cầu khác của tiêu chuẩn.” Đây là giá trị, điều kiện, trình tự, phạm vi hoặc quy tắc kiểm tra chi phối đối với Cách sử dụng bảng theo ASHRAE 62.1-2013 Addendum p, Table 6.2.2.1 heading and notes. Các lựa chọn còn lại làm thay đổi ít nhất một yếu tố kỹ thuật của quy tắc đó.</w:t>
      </w:r>
    </w:p>
    <w:p>
      <w:pPr>
        <w:pStyle w:val="SourceLine"/>
        <w:keepLines/>
      </w:pPr>
      <w:r>
        <w:t>Nguồn / Source: ASHRAE 62.1-2013 Addendum p, Table 6.2.2.1 heading and notes</w:t>
      </w:r>
    </w:p>
    <w:p>
      <w:pPr>
        <w:pStyle w:val="AnswerHeader"/>
        <w:keepNext/>
      </w:pPr>
      <w:r>
        <w:t>E1488  ·  ĐÁP ÁN D  ·  Default population / Số người mặc định</w:t>
      </w:r>
    </w:p>
    <w:p>
      <w:pPr>
        <w:pStyle w:val="AnswerText"/>
        <w:keepNext/>
      </w:pPr>
      <w:r>
        <w:t>Correct answer / Đáp án đúng: When actual occupant density is not known</w:t>
        <w:br/>
        <w:t>VI: Khi không biết mật độ người sử dụng thực tế</w:t>
      </w:r>
    </w:p>
    <w:p>
      <w:pPr>
        <w:pStyle w:val="Explanation"/>
        <w:keepNext/>
      </w:pPr>
      <w:r>
        <w:t>Explanation: The source-aligned choice is: “When actual occupant density is not known” This is the controlling value, condition, sequence, scope, or verification rule for Default population under ASHRAE 62.1-2013 Addendum p, Table 6.2.2.1 General Note 4. The other choices alter at least one technical element of that rule.</w:t>
        <w:br/>
        <w:t>Giải thích: Lựa chọn phù hợp với nguồn là: “Khi không biết mật độ người sử dụng thực tế” Đây là giá trị, điều kiện, trình tự, phạm vi hoặc quy tắc kiểm tra chi phối đối với Số người mặc định theo ASHRAE 62.1-2013 Addendum p, Table 6.2.2.1 General Note 4. Các lựa chọn còn lại làm thay đổi ít nhất một yếu tố kỹ thuật của quy tắc đó.</w:t>
      </w:r>
    </w:p>
    <w:p>
      <w:pPr>
        <w:pStyle w:val="SourceLine"/>
        <w:keepLines/>
      </w:pPr>
      <w:r>
        <w:t>Nguồn / Source: ASHRAE 62.1-2013 Addendum p, Table 6.2.2.1 General Note 4</w:t>
      </w:r>
    </w:p>
    <w:p>
      <w:pPr>
        <w:pStyle w:val="AnswerHeader"/>
        <w:keepNext/>
      </w:pPr>
      <w:r>
        <w:t>E1489  ·  ĐÁP ÁN A  ·  Area component calculation / Tính toán thành phần diện tích</w:t>
      </w:r>
    </w:p>
    <w:p>
      <w:pPr>
        <w:pStyle w:val="AnswerText"/>
        <w:keepNext/>
      </w:pPr>
      <w:r>
        <w:t>Correct answer / Đáp án đúng: 120 cfm</w:t>
        <w:br/>
        <w:t>VI: 120 cfm</w:t>
      </w:r>
    </w:p>
    <w:p>
      <w:pPr>
        <w:pStyle w:val="Explanation"/>
        <w:keepNext/>
      </w:pPr>
      <w:r>
        <w:t>Explanation: The source-aligned choice is: “120 cfm” This is the controlling value, condition, sequence, scope, or verification rule for Area component calculation under ASHRAE 62.1-2013 Addendum p, revised §6.2.7.1.2 and Table 6.2.2.1. The other choices alter at least one technical element of that rule.</w:t>
        <w:br/>
        <w:t>Giải thích: Lựa chọn phù hợp với nguồn là: “120 cfm” Đây là giá trị, điều kiện, trình tự, phạm vi hoặc quy tắc kiểm tra chi phối đối với Tính toán thành phần diện tích theo ASHRAE 62.1-2013 Addendum p, revised §6.2.7.1.2 and Table 6.2.2.1. Các lựa chọn còn lại làm thay đổi ít nhất một yếu tố kỹ thuật của quy tắc đó.</w:t>
      </w:r>
    </w:p>
    <w:p>
      <w:pPr>
        <w:pStyle w:val="SourceLine"/>
        <w:keepLines/>
      </w:pPr>
      <w:r>
        <w:t>Nguồn / Source: ASHRAE 62.1-2013 Addendum p, revised §6.2.7.1.2 and Table 6.2.2.1</w:t>
      </w:r>
    </w:p>
    <w:p>
      <w:pPr>
        <w:pStyle w:val="AnswerHeader"/>
        <w:keepNext/>
      </w:pPr>
      <w:r>
        <w:t>E1490  ·  ĐÁP ÁN B  ·  Area component calculation / Tính toán thành phần diện tích</w:t>
      </w:r>
    </w:p>
    <w:p>
      <w:pPr>
        <w:pStyle w:val="AnswerText"/>
        <w:keepNext/>
      </w:pPr>
      <w:r>
        <w:t>Correct answer / Đáp án đúng: 30 cfm</w:t>
        <w:br/>
        <w:t>VI: 30 cfm</w:t>
      </w:r>
    </w:p>
    <w:p>
      <w:pPr>
        <w:pStyle w:val="Explanation"/>
        <w:keepNext/>
      </w:pPr>
      <w:r>
        <w:t>Explanation: The source-aligned choice is: “30 cfm” This is the controlling value, condition, sequence, scope, or verification rule for Area component calculation under ASHRAE 62.1-2013 Addendum p, Table 6.2.2.1. The other choices alter at least one technical element of that rule.</w:t>
        <w:br/>
        <w:t>Giải thích: Lựa chọn phù hợp với nguồn là: “30 cfm” Đây là giá trị, điều kiện, trình tự, phạm vi hoặc quy tắc kiểm tra chi phối đối với Tính toán thành phần diện tích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E1491  ·  ĐÁP ÁN C  ·  Standby action / Tác động ở chế độ chờ</w:t>
      </w:r>
    </w:p>
    <w:p>
      <w:pPr>
        <w:pStyle w:val="AnswerText"/>
        <w:keepNext/>
      </w:pPr>
      <w:r>
        <w:t>Correct answer / Đáp án đúng: Reduce ventilation air to zero until occupancy is detected.</w:t>
        <w:br/>
        <w:t>VI: Giảm lượng khí thông gió xuống 0 cho đến khi phát hiện có người.</w:t>
      </w:r>
    </w:p>
    <w:p>
      <w:pPr>
        <w:pStyle w:val="Explanation"/>
        <w:keepNext/>
      </w:pPr>
      <w:r>
        <w:t>Explanation: The source-aligned choice is: “Reduce ventilation air to zero until occupancy is detected.” This is the controlling value, condition, sequence, scope, or verification rule for Standby action under ASHRAE 62.1-2013 Addendum p, definition and Note H. The other choices alter at least one technical element of that rule.</w:t>
        <w:br/>
        <w:t>Giải thích: Lựa chọn phù hợp với nguồn là: “Giảm lượng khí thông gió xuống 0 cho đến khi phát hiện có người.” Đây là giá trị, điều kiện, trình tự, phạm vi hoặc quy tắc kiểm tra chi phối đối với Tác động ở chế độ chờ theo ASHRAE 62.1-2013 Addendum p, definition and Note H. Các lựa chọn còn lại làm thay đổi ít nhất một yếu tố kỹ thuật của quy tắc đó.</w:t>
      </w:r>
    </w:p>
    <w:p>
      <w:pPr>
        <w:pStyle w:val="SourceLine"/>
        <w:keepLines/>
      </w:pPr>
      <w:r>
        <w:t>Nguồn / Source: ASHRAE 62.1-2013 Addendum p, definition and Note H</w:t>
      </w:r>
    </w:p>
    <w:p>
      <w:pPr>
        <w:pStyle w:val="AnswerHeader"/>
        <w:keepNext/>
      </w:pPr>
      <w:r>
        <w:t>E1492  ·  ĐÁP ÁN D  ·  Noneligible space / Không gian không đủ điều kiện</w:t>
      </w:r>
    </w:p>
    <w:p>
      <w:pPr>
        <w:pStyle w:val="AnswerText"/>
        <w:keepNext/>
      </w:pPr>
      <w:r>
        <w:t>Correct answer / Đáp án đúng: No; its table row is not marked H.</w:t>
        <w:br/>
        <w:t>VI: Không; hàng trong bảng của nó không được đánh dấu H.</w:t>
      </w:r>
    </w:p>
    <w:p>
      <w:pPr>
        <w:pStyle w:val="Explanation"/>
        <w:keepNext/>
      </w:pPr>
      <w:r>
        <w:t>Explanation: The source-aligned choice is: “No; its table row is not marked H.” This is the controlling value, condition, sequence, scope, or verification rule for Noneligible space under ASHRAE 62.1-2013 Addendum p, Table 6.2.2.1. The other choices alter at least one technical element of that rule.</w:t>
        <w:br/>
        <w:t>Giải thích: Lựa chọn phù hợp với nguồn là: “Không; hàng trong bảng của nó không được đánh dấu H.” Đây là giá trị, điều kiện, trình tự, phạm vi hoặc quy tắc kiểm tra chi phối đối với Không gian không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E1493  ·  ĐÁP ÁN A  ·  Row interpretation / Giải thích hàng</w:t>
      </w:r>
    </w:p>
    <w:p>
      <w:pPr>
        <w:pStyle w:val="AnswerText"/>
        <w:keepNext/>
      </w:pPr>
      <w:r>
        <w:t>Correct answer / Đáp án đúng: Office space</w:t>
        <w:br/>
        <w:t>VI: Không gian văn phòng</w:t>
      </w:r>
    </w:p>
    <w:p>
      <w:pPr>
        <w:pStyle w:val="Explanation"/>
        <w:keepNext/>
      </w:pPr>
      <w:r>
        <w:t>Explanation: The source-aligned choice is: “Office space” This is the controlling value, condition, sequence, scope, or verification rule for Row interpretation under ASHRAE 62.1-2013 Addendum p, Table 6.2.2.1. The other choices alter at least one technical element of that rule.</w:t>
        <w:br/>
        <w:t>Giải thích: Lựa chọn phù hợp với nguồn là: “Không gian văn phòng”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E1494  ·  ĐÁP ÁN B  ·  Row interpretation / Giải thích hàng</w:t>
      </w:r>
    </w:p>
    <w:p>
      <w:pPr>
        <w:pStyle w:val="AnswerText"/>
        <w:keepNext/>
      </w:pPr>
      <w:r>
        <w:t>Correct answer / Đáp án đúng: Libraries</w:t>
        <w:br/>
        <w:t>VI: Thư viện</w:t>
      </w:r>
    </w:p>
    <w:p>
      <w:pPr>
        <w:pStyle w:val="Explanation"/>
        <w:keepNext/>
      </w:pPr>
      <w:r>
        <w:t>Explanation: The source-aligned choice is: “Libraries” This is the controlling value, condition, sequence, scope, or verification rule for Row interpretation under ASHRAE 62.1-2013 Addendum p, Table 6.2.2.1. The other choices alter at least one technical element of that rule.</w:t>
        <w:br/>
        <w:t>Giải thích: Lựa chọn phù hợp với nguồn là: “Thư viện”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E1495  ·  ĐÁP ÁN C  ·  Restoration action / Hành động khôi phục</w:t>
      </w:r>
    </w:p>
    <w:p>
      <w:pPr>
        <w:pStyle w:val="AnswerText"/>
        <w:keepNext/>
      </w:pPr>
      <w:r>
        <w:t>Correct answer / Đáp án đúng: Exit standby and restore Vbz.</w:t>
        <w:br/>
        <w:t>VI: Thoát khỏi chế độ chờ và khôi phục Vbz.</w:t>
      </w:r>
    </w:p>
    <w:p>
      <w:pPr>
        <w:pStyle w:val="Explanation"/>
        <w:keepNext/>
      </w:pPr>
      <w:r>
        <w:t>Explanation: The source-aligned choice is: “Exit standby and restore Vbz.” This is the controlling value, condition, sequence, scope, or verification rule for Restoration action under ASHRAE 62.1-2013 Addendum p, exception to revised §6.2.7.1.2. The other choices alter at least one technical element of that rule.</w:t>
        <w:br/>
        <w:t>Giải thích: Lựa chọn phù hợp với nguồn là: “Thoát khỏi chế độ chờ và khôi phục Vbz.” Đây là giá trị, điều kiện, trình tự, phạm vi hoặc quy tắc kiểm tra chi phối đối với Hành động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E1496  ·  ĐÁP ÁN D  ·  Density adjustment / Điều chỉnh mật độ</w:t>
      </w:r>
    </w:p>
    <w:p>
      <w:pPr>
        <w:pStyle w:val="AnswerText"/>
        <w:keepNext/>
      </w:pPr>
      <w:r>
        <w:t>Correct answer / Đáp án đúng: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pPr>
      <w:r>
        <w:t>Explanation: The source-aligned choice is: “Volumetric rates may be adjusted for actual density, but adjustment is not required for compliance.” This is the controlling value, condition, sequence, scope, or verification rule for Density adjustment under ASHRAE 62.1-2013 Addendum p, Table 6.2.2.1 General Note 3. The other choices alter at least one technical element of that rule.</w:t>
        <w:br/>
        <w:t>Giải thích: Lựa chọn phù hợp với nguồn là: “Có thể điều chỉnh lưu lượng thể tích theo mật độ thực tế, nhưng việc điều chỉnh không bắt buộc để tuân thủ.” Đây là giá trị, điều kiện, trình tự, phạm vi hoặc quy tắc kiểm tra chi phối đối với Điều chỉnh mật độ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E1497  ·  ĐÁP ÁN A  ·  Sensor logic / Logic cảm biến</w:t>
      </w:r>
    </w:p>
    <w:p>
      <w:pPr>
        <w:pStyle w:val="AnswerText"/>
        <w:keepNext/>
      </w:pPr>
      <w:r>
        <w:t>Correct answer / Đáp án đúng: The addendum permits zero only from confirmed occupied-standby status using an occupant sensor.</w:t>
        <w:br/>
        <w:t>VI: Addendum chỉ cho phép lưu lượng bằng 0 khi cảm biến hiện diện xác nhận trạng thái occupied-standby.</w:t>
      </w:r>
    </w:p>
    <w:p>
      <w:pPr>
        <w:pStyle w:val="Explanation"/>
        <w:keepNext/>
      </w:pPr>
      <w:r>
        <w:t>Explanation: The source-aligned choice is: “The addendum permits zero only from confirmed occupied-standby status using an occupant sensor.” This is the controlling value, condition, sequence, scope, or verification rule for Sensor logic under ASHRAE 62.1-2013 Addendum p, Foreword and added definitions. The other choices alter at least one technical element of that rule.</w:t>
        <w:br/>
        <w:t>Giải thích: Lựa chọn phù hợp với nguồn là: “Addendum chỉ cho phép lưu lượng bằng 0 khi cảm biến hiện diện xác nhận trạng thái occupied-standby.” Đây là giá trị, điều kiện, trình tự, phạm vi hoặc quy tắc kiểm tra chi phối đối với Logic cảm biến theo ASHRAE 62.1-2013 Addendum p, Foreword and added definitions. Các lựa chọn còn lại làm thay đổi ít nhất một yếu tố kỹ thuật của quy tắc đó.</w:t>
      </w:r>
    </w:p>
    <w:p>
      <w:pPr>
        <w:pStyle w:val="SourceLine"/>
        <w:keepLines/>
      </w:pPr>
      <w:r>
        <w:t>Nguồn / Source: ASHRAE 62.1-2013 Addendum p, Foreword and added definitions</w:t>
      </w:r>
    </w:p>
    <w:p>
      <w:pPr>
        <w:pStyle w:val="AnswerHeader"/>
        <w:keepNext/>
      </w:pPr>
      <w:r>
        <w:t>E1498  ·  ĐÁP ÁN B  ·  Schedule vs presence / Lịch trình và sự hiện diện</w:t>
      </w:r>
    </w:p>
    <w:p>
      <w:pPr>
        <w:pStyle w:val="AnswerText"/>
        <w:keepNext/>
      </w:pPr>
      <w:r>
        <w:t>Correct answer / Đáp án đúng: Occupied-standby; unoccupied</w:t>
        <w:br/>
        <w:t>VI: Occupied-standby (chờ trong thời gian được xếp lịch có người); không có người</w:t>
      </w:r>
    </w:p>
    <w:p>
      <w:pPr>
        <w:pStyle w:val="Explanation"/>
        <w:keepNext/>
      </w:pPr>
      <w:r>
        <w:t>Explanation: The source-aligned choice is: “Occupied-standby; unoccupied” This is the controlling value, condition, sequence, scope, or verification rule for Schedule vs presence under ASHRAE 62.1-2013 Addendum p, added §3 definitions. The other choices alter at least one technical element of that rule.</w:t>
        <w:br/>
        <w:t>Giải thích: Lựa chọn phù hợp với nguồn là: “Occupied-standby (chờ trong thời gian được xếp lịch có người); không có người” Đây là giá trị, điều kiện, trình tự, phạm vi hoặc quy tắc kiểm tra chi phối đối với Lịch trình và sự hiện diện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E1499  ·  ĐÁP ÁN C  ·  Eligibility analysis / Phân tích tính đủ điều kiện</w:t>
      </w:r>
    </w:p>
    <w:p>
      <w:pPr>
        <w:pStyle w:val="AnswerText"/>
        <w:keepNext/>
      </w:pPr>
      <w:r>
        <w:t>Correct answer / Đáp án đúng: The non-H space has no permission to reduce ventilation to zero.</w:t>
        <w:br/>
        <w:t>VI: Không gian không có H không được phép giảm lưu lượng thông gió về 0.</w:t>
      </w:r>
    </w:p>
    <w:p>
      <w:pPr>
        <w:pStyle w:val="Explanation"/>
        <w:keepNext/>
      </w:pPr>
      <w:r>
        <w:t>Explanation: The source-aligned choice is: “The non-H space has no permission to reduce ventilation to zero.” This is the controlling value, condition, sequence, scope, or verification rule for Eligibility analysis under ASHRAE 62.1-2013 Addendum p, Table 6.2.2.1 Note H. The other choices alter at least one technical element of that rule.</w:t>
        <w:br/>
        <w:t>Giải thích: Lựa chọn phù hợp với nguồn là: “Không gian không có H không được phép giảm lưu lượng thông gió về 0.” Đây là giá trị, điều kiện, trình tự, phạm vi hoặc quy tắc kiểm tra chi phối đối với Phân tích tính đủ điều kiện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E1500  ·  ĐÁP ÁN D  ·  Failure mode / Chế độ lỗi</w:t>
      </w:r>
    </w:p>
    <w:p>
      <w:pPr>
        <w:pStyle w:val="AnswerText"/>
        <w:keepNext/>
      </w:pPr>
      <w:r>
        <w:t>Correct answer / Đáp án đúng: Ventilation may remain at zero despite actual occupancy.</w:t>
        <w:br/>
        <w:t>VI: Thông gió có thể vẫn ở mức 0 dù thực tế đã có người.</w:t>
      </w:r>
    </w:p>
    <w:p>
      <w:pPr>
        <w:pStyle w:val="Explanation"/>
        <w:keepNext/>
      </w:pPr>
      <w:r>
        <w:t>Explanation: The source-aligned choice is: “Ventilation may remain at zero despite actual occupancy.” This is the controlling value, condition, sequence, scope, or verification rule for Failure mode under ASHRAE 62.1-2013 Addendum p, exception to revised §6.2.7.1.2. The other choices alter at least one technical element of that rule.</w:t>
        <w:br/>
        <w:t>Giải thích: Lựa chọn phù hợp với nguồn là: “Thông gió có thể vẫn ở mức 0 dù thực tế đã có người.” Đây là giá trị, điều kiện, trình tự, phạm vi hoặc quy tắc kiểm tra chi phối đối với Chế độ lỗi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E1501  ·  ĐÁP ÁN A  ·  Table-note analysis / Phân tích bảng ghi chú</w:t>
      </w:r>
    </w:p>
    <w:p>
      <w:pPr>
        <w:pStyle w:val="AnswerText"/>
        <w:keepNext/>
      </w:pPr>
      <w:r>
        <w:t>Correct answer / Đáp án đúng: Eligibility is determined by the H marker, not by Ra magnitude alone.</w:t>
        <w:br/>
        <w:t>VI: Tính đủ điều kiện được xác định bởi ký hiệu H, không chỉ bởi độ lớn của Ra.</w:t>
      </w:r>
    </w:p>
    <w:p>
      <w:pPr>
        <w:pStyle w:val="Explanation"/>
        <w:keepNext/>
      </w:pPr>
      <w:r>
        <w:t>Explanation: The source-aligned choice is: “Eligibility is determined by the H marker, not by Ra magnitude alone.” This is the controlling value, condition, sequence, scope, or verification rule for Table-note analysis under ASHRAE 62.1-2013 Addendum p, Table 6.2.2.1. The other choices alter at least one technical element of that rule.</w:t>
        <w:br/>
        <w:t>Giải thích: Lựa chọn phù hợp với nguồn là: “Tính đủ điều kiện được xác định bởi ký hiệu H, không chỉ bởi độ lớn của Ra.” Đây là giá trị, điều kiện, trình tự, phạm vi hoặc quy tắc kiểm tra chi phối đối với Phân tích bảng ghi chú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E1502  ·  ĐÁP ÁN B  ·  Control sequence / Trình tự điều khiển</w:t>
      </w:r>
    </w:p>
    <w:p>
      <w:pPr>
        <w:pStyle w:val="AnswerText"/>
        <w:keepNext/>
      </w:pPr>
      <w:r>
        <w:t>Correct answer / Đáp án đúng: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pPr>
      <w:r>
        <w:t>Explanation: The source-aligned choice is: “Verify the row has H; confirm scheduled occupied plus zero sensed population; reduce to zero; restore Vbz immediately on presence; alarm sensor/control faults.” This is the controlling value, condition, sequence, scope, or verification rule for Control sequence under ASHRAE 62.1-2013 Addendum p, definitions, revised §6.2.7.1, and Note H. The other choices alter at least one technical element of that rule.</w:t>
        <w:br/>
        <w:t>Giải thích: Lựa chọn phù hợp với nguồn là: “Xác minh hàng có ký hiệu H; xác nhận vùng được xếp lịch có người nhưng cảm biến không phát hiện người; giảm về 0; khôi phục Vbz ngay khi có người; cảnh báo lỗi cảm biến/điều khiển.” Đây là giá trị, điều kiện, trình tự, phạm vi hoặc quy tắc kiểm tra chi phối đối với Trình tự điều khiển theo ASHRAE 62.1-2013 Addendum p, definitions, revised §6.2.7.1, and Note H. Các lựa chọn còn lại làm thay đổi ít nhất một yếu tố kỹ thuật của quy tắc đó.</w:t>
      </w:r>
    </w:p>
    <w:p>
      <w:pPr>
        <w:pStyle w:val="SourceLine"/>
        <w:keepLines/>
      </w:pPr>
      <w:r>
        <w:t>Nguồn / Source: ASHRAE 62.1-2013 Addendum p, definitions, revised §6.2.7.1, and Note H</w:t>
      </w:r>
    </w:p>
    <w:p>
      <w:pPr>
        <w:pStyle w:val="AnswerHeader"/>
        <w:keepNext/>
      </w:pPr>
      <w:r>
        <w:t>E1503  ·  ĐÁP ÁN C  ·  Evidence / Bằng chứng</w:t>
      </w:r>
    </w:p>
    <w:p>
      <w:pPr>
        <w:pStyle w:val="AnswerText"/>
        <w:keepNext/>
      </w:pPr>
      <w:r>
        <w:t>Correct answer / Đáp án đúng: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pPr>
      <w:r>
        <w:t>Explanation: The source-aligned choice is: “Trend of schedule, sensor state, standby flag, Vbz command/measurement, and timed restoration tests” This is the controlling value, condition, sequence, scope, or verification rule for Evidence under ASHRAE 62.1-2013 Addendum p, control requirements inferred directly from revised §6.2.7.1. The other choices alter at least one technical element of that rule.</w:t>
        <w:br/>
        <w:t>Giải thích: Lựa chọn phù hợp với nguồn là: “Dữ liệu trend của lịch vận hành, trạng thái cảm biến, cờ standby, lệnh/giá trị đo Vbz và các thử nghiệm khôi phục có định thời” Đây là giá trị, điều kiện, trình tự, phạm vi hoặc quy tắc kiểm tra chi phối đối với Bằng chứng theo ASHRAE 62.1-2013 Addendum p, control requirements inferred directly from revised §6.2.7.1. Các lựa chọn còn lại làm thay đổi ít nhất một yếu tố kỹ thuật của quy tắc đó.</w:t>
      </w:r>
    </w:p>
    <w:p>
      <w:pPr>
        <w:pStyle w:val="SourceLine"/>
        <w:keepLines/>
      </w:pPr>
      <w:r>
        <w:t>Nguồn / Source: ASHRAE 62.1-2013 Addendum p, control requirements inferred directly from revised §6.2.7.1</w:t>
      </w:r>
    </w:p>
    <w:p>
      <w:pPr>
        <w:pStyle w:val="AnswerHeader"/>
        <w:keepNext/>
      </w:pPr>
      <w:r>
        <w:t>E1504  ·  ĐÁP ÁN D  ·  Unlisted occupancy / Loại hình sử dụng không được liệt kê</w:t>
      </w:r>
    </w:p>
    <w:p>
      <w:pPr>
        <w:pStyle w:val="AnswerText"/>
        <w:keepNext/>
      </w:pPr>
      <w:r>
        <w:t>Correct answer / Đáp án đúng: 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pPr>
      <w:r>
        <w:t>Explanation: The source-aligned choice is: “Use the listed category most similar in occupant density, activities, and building construction.” This is the controlling value, condition, sequence, scope, or verification rule for Unlisted occupancy under ASHRAE 62.1-2013 Addendum p, Table 6.2.2.1 General Note 6. The other choices alter at least one technical element of that rule.</w:t>
        <w:br/>
        <w:t>Giải thích: Lựa chọn phù hợp với nguồn là: “Sử dụng danh mục được liệt kê giống nhất về mật độ người sử dụng, hoạt động và công trình xây dựng.” Đây là giá trị, điều kiện, trình tự, phạm vi hoặc quy tắc kiểm tra chi phối đối với Loại hình sử dụng không được liệt kê theo ASHRAE 62.1-2013 Addendum p, Table 6.2.2.1 General Note 6. Các lựa chọn còn lại làm thay đổi ít nhất một yếu tố kỹ thuật của quy tắc đó.</w:t>
      </w:r>
    </w:p>
    <w:p>
      <w:pPr>
        <w:pStyle w:val="SourceLine"/>
        <w:keepLines/>
      </w:pPr>
      <w:r>
        <w:t>Nguồn / Source: ASHRAE 62.1-2013 Addendum p, Table 6.2.2.1 General Note 6</w:t>
      </w:r>
    </w:p>
    <w:p>
      <w:pPr>
        <w:pStyle w:val="AnswerHeader"/>
        <w:keepNext/>
      </w:pPr>
      <w:r>
        <w:t>E1505  ·  ĐÁP ÁN A  ·  Risk decision / Quyết định rủi ro</w:t>
      </w:r>
    </w:p>
    <w:p>
      <w:pPr>
        <w:pStyle w:val="AnswerText"/>
        <w:keepNext/>
      </w:pPr>
      <w:r>
        <w:t>Correct answer / Đáp án đúng: Do not use Addendum p's zero-ventilation exception; maintain applicable ventilation requirements.</w:t>
        <w:br/>
        <w:t>VI: Không sử dụng ngoại lệ không thông gió của Phụ lục p; duy trì các yêu cầu thông gió hiện hành.</w:t>
      </w:r>
    </w:p>
    <w:p>
      <w:pPr>
        <w:pStyle w:val="Explanation"/>
        <w:keepNext/>
      </w:pPr>
      <w:r>
        <w:t>Explanation: The source-aligned choice is: “Do not use Addendum p's zero-ventilation exception; maintain applicable ventilation requirements.” This is the controlling value, condition, sequence, scope, or verification rule for Risk decision under ASHRAE 62.1-2013 Addendum p, Table 6.2.2.1. The other choices alter at least one technical element of that rule.</w:t>
        <w:br/>
        <w:t>Giải thích: Lựa chọn phù hợp với nguồn là: “Không sử dụng ngoại lệ không thông gió của Phụ lục p; duy trì các yêu cầu thông gió hiện hành.” Đây là giá trị, điều kiện, trình tự, phạm vi hoặc quy tắc kiểm tra chi phối đối với Quyết định rủi ro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E1506  ·  ĐÁP ÁN B  ·  State machine / Logic trạng thái</w:t>
      </w:r>
    </w:p>
    <w:p>
      <w:pPr>
        <w:pStyle w:val="AnswerText"/>
        <w:keepNext/>
      </w:pPr>
      <w:r>
        <w:t>Correct answer / Đáp án đúng: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pPr>
      <w:r>
        <w:t>Explanation: The source-aligned choice is: “Schedule selects occupied/unoccupied; within occupied, presence selects occupied vs standby; zero Vbz is enabled only for H rows in standby; any presence forces occupied Vbz.” This is the controlling value, condition, sequence, scope, or verification rule for State machine under ASHRAE 62.1-2013 Addendum p, added definitions and revised §6.2.7.1. The other choices alter at least one technical element of that rule.</w:t>
        <w:br/>
        <w:t>Giải thích: Lựa chọn phù hợp với nguồn là: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 Đây là giá trị, điều kiện, trình tự, phạm vi hoặc quy tắc kiểm tra chi phối đối với Logic trạng thái theo ASHRAE 62.1-2013 Addendum p, added definitions and revised §6.2.7.1. Các lựa chọn còn lại làm thay đổi ít nhất một yếu tố kỹ thuật của quy tắc đó.</w:t>
      </w:r>
    </w:p>
    <w:p>
      <w:pPr>
        <w:pStyle w:val="SourceLine"/>
        <w:keepLines/>
      </w:pPr>
      <w:r>
        <w:t>Nguồn / Source: ASHRAE 62.1-2013 Addendum p, added definitions and revised §6.2.7.1</w:t>
      </w:r>
    </w:p>
    <w:p>
      <w:pPr>
        <w:pStyle w:val="AnswerHeader"/>
        <w:keepNext/>
      </w:pPr>
      <w:r>
        <w:t>E1507  ·  ĐÁP ÁN C  ·  Points list / Danh sách điểm dữ liệu</w:t>
      </w:r>
    </w:p>
    <w:p>
      <w:pPr>
        <w:pStyle w:val="AnswerText"/>
        <w:keepNext/>
      </w:pPr>
      <w:r>
        <w:t>Correct answer / Đáp án đúng: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pPr>
      <w:r>
        <w:t>Explanation: The source-aligned choice is: “Occupancy schedule, validated sensor status, H eligibility flag, zone mode, Vbz set point, airflow feedback, damper command, fault/alarm, restoration timer” This is the controlling value, condition, sequence, scope, or verification rule for Points list under ASHRAE 62.1-2013 Addendum p, control logic synthesized from definitions and §6.2.7.1. The other choices alter at least one technical element of that rule.</w:t>
        <w:br/>
        <w:t>Giải thích: Lựa chọn phù hợp với nguồn là: “Lịch có người; trạng thái cảm biến đã xác thực; cờ đủ điều kiện H; chế độ vùng; điểm đặt Vbz; phản hồi lưu lượng gió; lệnh van gió; lỗi/cảnh báo; bộ định thời khôi phục” Đây là giá trị, điều kiện, trình tự, phạm vi hoặc quy tắc kiểm tra chi phối đối với Danh sách điểm dữ liệu theo ASHRAE 62.1-2013 Addendum p, control logic synthesized from definitions and §6.2.7.1. Các lựa chọn còn lại làm thay đổi ít nhất một yếu tố kỹ thuật của quy tắc đó.</w:t>
      </w:r>
    </w:p>
    <w:p>
      <w:pPr>
        <w:pStyle w:val="SourceLine"/>
        <w:keepLines/>
      </w:pPr>
      <w:r>
        <w:t>Nguồn / Source: ASHRAE 62.1-2013 Addendum p, control logic synthesized from definitions and §6.2.7.1</w:t>
      </w:r>
    </w:p>
    <w:p>
      <w:pPr>
        <w:pStyle w:val="AnswerHeader"/>
        <w:keepNext/>
      </w:pPr>
      <w:r>
        <w:t>E1508  ·  ĐÁP ÁN D  ·  Zone design / Thiết kế vùng</w:t>
      </w:r>
    </w:p>
    <w:p>
      <w:pPr>
        <w:pStyle w:val="AnswerText"/>
        <w:keepNext/>
      </w:pPr>
      <w:r>
        <w:t>Correct answer / Đáp án đúng: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Explanation"/>
        <w:keepNext/>
      </w:pPr>
      <w:r>
        <w:t>Explanation: The source-aligned choice is: “Separate H-eligible rooms from non-H or critical spaces so each airflow path can follow its own permitted minimum.” This is the controlling value, condition, sequence, scope, or verification rule for Zone design under ASHRAE 62.1-2013 Addendum p, Table 6.2.2.1 Note H and revised §6.2.7.1. The other choices alter at least one technical element of that rule.</w:t>
        <w:br/>
        <w:t>Giải thích: Lựa chọn phù hợp với nguồn là: “Tách các phòng đủ điều kiện H khỏi không gian không có H hoặc không gian quan trọng để mỗi nhánh gió có thể duy trì mức tối thiểu được phép riêng.” Đây là giá trị, điều kiện, trình tự, phạm vi hoặc quy tắc kiểm tra chi phối đối với Thiết kế vùng theo ASHRAE 62.1-2013 Addendum p, Table 6.2.2.1 Note H and revised §6.2.7.1. Các lựa chọn còn lại làm thay đổi ít nhất một yếu tố kỹ thuật của quy tắc đó.</w:t>
      </w:r>
    </w:p>
    <w:p>
      <w:pPr>
        <w:pStyle w:val="SourceLine"/>
        <w:keepLines/>
      </w:pPr>
      <w:r>
        <w:t>Nguồn / Source: ASHRAE 62.1-2013 Addendum p, Table 6.2.2.1 Note H and revised §6.2.7.1</w:t>
      </w:r>
    </w:p>
    <w:p>
      <w:pPr>
        <w:pStyle w:val="AnswerHeader"/>
        <w:keepNext/>
      </w:pPr>
      <w:r>
        <w:t>E1509  ·  ĐÁP ÁN A  ·  Definitions / Định nghĩa</w:t>
      </w:r>
    </w:p>
    <w:p>
      <w:pPr>
        <w:pStyle w:val="AnswerText"/>
        <w:keepNext/>
      </w:pPr>
      <w:r>
        <w:t>Correct answer / Đáp án đúng: The zone is scheduled to be occupied.</w:t>
        <w:br/>
        <w:t>VI: Vùng được xếp lịch có người.</w:t>
      </w:r>
    </w:p>
    <w:p>
      <w:pPr>
        <w:pStyle w:val="Explanation"/>
        <w:keepNext/>
      </w:pPr>
      <w:r>
        <w:t>Explanation: The source-aligned choice is: “The zone is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E1510  ·  ĐÁP ÁN B  ·  Definitions / Định nghĩa</w:t>
      </w:r>
    </w:p>
    <w:p>
      <w:pPr>
        <w:pStyle w:val="AnswerText"/>
        <w:keepNext/>
      </w:pPr>
      <w:r>
        <w:t>Correct answer / Đáp án đúng: The zone is scheduled occupied, but an occupant sensor indicates zero population.</w:t>
        <w:br/>
        <w:t>VI: Vùng được xếp lịch có người, nhưng cảm biến hiện diện cho biết số người bằng 0.</w:t>
      </w:r>
    </w:p>
    <w:p>
      <w:pPr>
        <w:pStyle w:val="Explanation"/>
        <w:keepNext/>
      </w:pPr>
      <w:r>
        <w:t>Explanation: The source-aligned choice is: “The zone is scheduled occupied, but an occupant sensor indicates zero population.”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nhưng cảm biến hiện diện cho biết số người bằng 0.”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E1511  ·  ĐÁP ÁN C  ·  Definitions / Định nghĩa</w:t>
      </w:r>
    </w:p>
    <w:p>
      <w:pPr>
        <w:pStyle w:val="AnswerText"/>
        <w:keepNext/>
      </w:pPr>
      <w:r>
        <w:t>Correct answer / Đáp án đúng: The zone is not scheduled to be occupied.</w:t>
        <w:br/>
        <w:t>VI: Vùng không được xếp lịch có người.</w:t>
      </w:r>
    </w:p>
    <w:p>
      <w:pPr>
        <w:pStyle w:val="Explanation"/>
        <w:keepNext/>
      </w:pPr>
      <w:r>
        <w:t>Explanation: The source-aligned choice is: “The zone is not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không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E1512  ·  ĐÁP ÁN D  ·  Occupant sensor / Cảm biến hiện diện</w:t>
      </w:r>
    </w:p>
    <w:p>
      <w:pPr>
        <w:pStyle w:val="AnswerText"/>
        <w:keepNext/>
      </w:pPr>
      <w:r>
        <w:t>Correct answer / Đáp án đúng: A motion detector</w:t>
        <w:br/>
        <w:t>VI: Máy dò chuyển động</w:t>
      </w:r>
    </w:p>
    <w:p>
      <w:pPr>
        <w:pStyle w:val="Explanation"/>
        <w:keepNext/>
      </w:pPr>
      <w:r>
        <w:t>Explanation: The source-aligned choice is: “A motion detector” This is the controlling value, condition, sequence, scope, or verification rule for Occupant sensor under ASHRAE 62.1-2013 Addendum p, added §3 definition of occupant sensor. The other choices alter at least one technical element of that rule.</w:t>
        <w:br/>
        <w:t>Giải thích: Lựa chọn phù hợp với nguồn là: “Máy dò chuyển động” Đây là giá trị, điều kiện, trình tự, phạm vi hoặc quy tắc kiểm tra chi phối đối với Cảm biến hiện diện theo ASHRAE 62.1-2013 Addendum p, added §3 definition of occupant sensor. Các lựa chọn còn lại làm thay đổi ít nhất một yếu tố kỹ thuật của quy tắc đó.</w:t>
      </w:r>
    </w:p>
    <w:p>
      <w:pPr>
        <w:pStyle w:val="SourceLine"/>
        <w:keepLines/>
      </w:pPr>
      <w:r>
        <w:t>Nguồn / Source: ASHRAE 62.1-2013 Addendum p, added §3 definition of occupant sensor</w:t>
      </w:r>
    </w:p>
    <w:p>
      <w:pPr>
        <w:pStyle w:val="AnswerHeader"/>
        <w:keepNext/>
      </w:pPr>
      <w:r>
        <w:t>E1513  ·  ĐÁP ÁN A  ·  Note H / Lưu ý H</w:t>
      </w:r>
    </w:p>
    <w:p>
      <w:pPr>
        <w:pStyle w:val="AnswerText"/>
        <w:keepNext/>
      </w:pPr>
      <w:r>
        <w:t>Correct answer / Đáp án đúng: Ventilation air may be reduced to zero in occupied-standby mode.</w:t>
        <w:br/>
        <w:t>VI: Lưu lượng gió thông gió có thể giảm về 0 trong chế độ occupied-standby (chờ trong thời gian được xếp lịch có người).</w:t>
      </w:r>
    </w:p>
    <w:p>
      <w:pPr>
        <w:pStyle w:val="Explanation"/>
        <w:keepNext/>
      </w:pPr>
      <w:r>
        <w:t>Explanation: The source-aligned choice is: “Ventilation air may be reduced to zero in occupied-standby mode.” This is the controlling value, condition, sequence, scope, or verification rule for Note H under ASHRAE 62.1-2013 Addendum p, Table 6.2.2.1 Note H. The other choices alter at least one technical element of that rule.</w:t>
        <w:br/>
        <w:t>Giải thích: Lựa chọn phù hợp với nguồn là: “Lưu lượng gió thông gió có thể giảm về 0 trong chế độ occupied-standby (chờ trong thời gian được xếp lịch có người).” Đây là giá trị, điều kiện, trình tự, phạm vi hoặc quy tắc kiểm tra chi phối đối với Lưu ý H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E1514  ·  ĐÁP ÁN B  ·  DCV floor / Mức sàn DCV</w:t>
      </w:r>
    </w:p>
    <w:p>
      <w:pPr>
        <w:pStyle w:val="AnswerText"/>
        <w:keepNext/>
      </w:pPr>
      <w:r>
        <w:t>Correct answer / Đáp án đúng: The building component Ra×Az</w:t>
        <w:br/>
        <w:t>VI: Thành phần theo diện tích Ra×Az</w:t>
      </w:r>
    </w:p>
    <w:p>
      <w:pPr>
        <w:pStyle w:val="Explanation"/>
        <w:keepNext/>
      </w:pPr>
      <w:r>
        <w:t>Explanation: The source-aligned choice is: “The building component Ra×Az” This is the controlling value, condition, sequence, scope, or verification rule for DCV floor under ASHRAE 62.1-2013 Addendum p, revised §6.2.7.1.2. The other choices alter at least one technical element of that rule.</w:t>
        <w:br/>
        <w:t>Giải thích: Lựa chọn phù hợp với nguồn là: “Thành phần theo diện tích Ra×Az” Đây là giá trị, điều kiện, trình tự, phạm vi hoặc quy tắc kiểm tra chi phối đối với Mức sàn DCV theo ASHRAE 62.1-2013 Addendum p, revised §6.2.7.1.2. Các lựa chọn còn lại làm thay đổi ít nhất một yếu tố kỹ thuật của quy tắc đó.</w:t>
      </w:r>
    </w:p>
    <w:p>
      <w:pPr>
        <w:pStyle w:val="SourceLine"/>
        <w:keepLines/>
      </w:pPr>
      <w:r>
        <w:t>Nguồn / Source: ASHRAE 62.1-2013 Addendum p, revised §6.2.7.1.2</w:t>
      </w:r>
    </w:p>
    <w:p>
      <w:pPr>
        <w:pStyle w:val="AnswerHeader"/>
        <w:keepNext/>
      </w:pPr>
      <w:r>
        <w:t>E1515  ·  ĐÁP ÁN C  ·  Table values / Giá trị bảng</w:t>
      </w:r>
    </w:p>
    <w:p>
      <w:pPr>
        <w:pStyle w:val="AnswerText"/>
        <w:keepNext/>
      </w:pPr>
      <w:r>
        <w:t>Correct answer / Đáp án đúng: Rp = 5 cfm/person; Ra = 0.06 cfm/ft²</w:t>
        <w:br/>
        <w:t>VI: Rp = 5 cfm/người; Ra = 0,06 cfm/ft²</w:t>
      </w:r>
    </w:p>
    <w:p>
      <w:pPr>
        <w:pStyle w:val="Explanation"/>
        <w:keepNext/>
      </w:pPr>
      <w:r>
        <w:t>Explanation: The source-aligned choice is: “Rp = 5 cfm/person; Ra = 0.06 cfm/ft²” This is the controlling value, condition, sequence, scope, or verification rule for Table values under ASHRAE 62.1-2013 Addendum p, Table 6.2.2.1. The other choices alter at least one technical element of that rule.</w:t>
        <w:br/>
        <w:t>Giải thích: Lựa chọn phù hợp với nguồn là: “Rp = 5 cfm/người; Ra = 0,06 cfm/ft²” Đây là giá trị, điều kiện, trình tự, phạm vi hoặc quy tắc kiểm tra chi phối đối với Giá trị bảng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E1516  ·  ĐÁP ÁN D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E1517  ·  ĐÁP ÁN A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Explanation: The source-aligned choice is: “Zero flow is tied to confirmed zero population, not merely a low contaminant indication.” This is the controlling value, condition, sequence, scope, or verification rule for Control basis under ASHRAE 62.1-2013 Addendum p, Foreword and revised §6.2.7.1. The other choices alter at least one technical element of that rule.</w:t>
        <w:br/>
        <w:t>Giải thích: Lựa chọn phù hợp với nguồn là: “Lưu lượng bằng 0 gắn với việc xác nhận không có người, không chỉ với tín hiệu nồng độ chất ô nhiễm thấp.” Đây là giá trị, điều kiện, trình tự, phạm vi hoặc quy tắc kiểm tra chi phối đối với Cơ sở điều khiển theo ASHRAE 62.1-2013 Addendum p, Foreword and revised §6.2.7.1. Các lựa chọn còn lại làm thay đổi ít nhất một yếu tố kỹ thuật của quy tắc đó.</w:t>
      </w:r>
    </w:p>
    <w:p>
      <w:pPr>
        <w:pStyle w:val="SourceLine"/>
        <w:keepLines/>
      </w:pPr>
      <w:r>
        <w:t>Nguồn / Source: ASHRAE 62.1-2013 Addendum p, Foreword and revised §6.2.7.1</w:t>
      </w:r>
    </w:p>
    <w:p>
      <w:pPr>
        <w:pStyle w:val="AnswerHeader"/>
        <w:keepNext/>
      </w:pPr>
      <w:r>
        <w:t>E1518  ·  ĐÁP ÁN B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E1519  ·  ĐÁP ÁN C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Explanation: The source-aligned choice is: “Area-related contaminant sources independent of current population” This is the controlling value, condition, sequence, scope, or verification rule for Area component under ASHRAE 62.1-2013 Addendum p, revised §6.2.7.1 and Table 6.2.2.1. The other choices alter at least one technical element of that rule.</w:t>
        <w:br/>
        <w:t>Giải thích: Lựa chọn phù hợp với nguồn là: “Các nguồn ô nhiễm theo diện tích, không phụ thuộc số người hiện tại” Đây là giá trị, điều kiện, trình tự, phạm vi hoặc quy tắc kiểm tra chi phối đối với Thành phần khu vực theo ASHRAE 62.1-2013 Addendum p, revised §6.2.7.1 and Table 6.2.2.1. Các lựa chọn còn lại làm thay đổi ít nhất một yếu tố kỹ thuật của quy tắc đó.</w:t>
      </w:r>
    </w:p>
    <w:p>
      <w:pPr>
        <w:pStyle w:val="SourceLine"/>
        <w:keepLines/>
      </w:pPr>
      <w:r>
        <w:t>Nguồn / Source: ASHRAE 62.1-2013 Addendum p, revised §6.2.7.1 and Table 6.2.2.1</w:t>
      </w:r>
    </w:p>
    <w:p>
      <w:pPr>
        <w:pStyle w:val="AnswerHeader"/>
        <w:keepNext/>
      </w:pPr>
      <w:r>
        <w:t>E1520  ·  ĐÁP ÁN D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Explanation: The source-aligned choice is: “The lecture hall row carries Note H; the science laboratory row does not.” This is the controlling value, condition, sequence, scope, or verification rule for Eligibility under ASHRAE 62.1-2013 Addendum p, Table 6.2.2.1. The other choices alter at least one technical element of that rule.</w:t>
        <w:br/>
        <w:t>Giải thích: Lựa chọn phù hợp với nguồn là: “Hàng dành cho giảng đường có Note H; hàng dành cho phòng thí nghiệm khoa học thì không.” Đây là giá trị, điều kiện, trình tự, phạm vi hoặc quy tắc kiểm tra chi phối đối với Tính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E1521  ·  ĐÁP ÁN A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Explanation: The source-aligned choice is: “Restore Vbz whenever occupancy is detected.” This is the controlling value, condition, sequence, scope, or verification rule for Restoration under ASHRAE 62.1-2013 Addendum p, exception to revised §6.2.7.1.2. The other choices alter at least one technical element of that rule.</w:t>
        <w:br/>
        <w:t>Giải thích: Lựa chọn phù hợp với nguồn là: “Khôi phục Vbz bất cứ khi nào phát hiện có người sử dụng.” Đây là giá trị, điều kiện, trình tự, phạm vi hoặc quy tắc kiểm tra chi phối đối với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E1522  ·  ĐÁP ÁN B  ·  Table use / Cách sử dụng bảng</w:t>
      </w:r>
    </w:p>
    <w:p>
      <w:pPr>
        <w:pStyle w:val="AnswerText"/>
        <w:keepNext/>
      </w:pPr>
      <w:r>
        <w:t>Correct answer / Đáp án đúng: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pPr>
      <w:r>
        <w:t>Explanation: The source-aligned choice is: “Its rates must be applied with the accompanying general and item-specific notes and other standard requirements.” This is the controlling value, condition, sequence, scope, or verification rule for Table use under ASHRAE 62.1-2013 Addendum p, Table 6.2.2.1 heading and notes. The other choices alter at least one technical element of that rule.</w:t>
        <w:br/>
        <w:t>Giải thích: Lựa chọn phù hợp với nguồn là: “Các giá trị lưu lượng phải được áp dụng cùng các ghi chú chung, ghi chú riêng cho từng loại hình và các yêu cầu khác của tiêu chuẩn.” Đây là giá trị, điều kiện, trình tự, phạm vi hoặc quy tắc kiểm tra chi phối đối với Cách sử dụng bảng theo ASHRAE 62.1-2013 Addendum p, Table 6.2.2.1 heading and notes. Các lựa chọn còn lại làm thay đổi ít nhất một yếu tố kỹ thuật của quy tắc đó.</w:t>
      </w:r>
    </w:p>
    <w:p>
      <w:pPr>
        <w:pStyle w:val="SourceLine"/>
        <w:keepLines/>
      </w:pPr>
      <w:r>
        <w:t>Nguồn / Source: ASHRAE 62.1-2013 Addendum p, Table 6.2.2.1 heading and notes</w:t>
      </w:r>
    </w:p>
    <w:p>
      <w:pPr>
        <w:pStyle w:val="AnswerHeader"/>
        <w:keepNext/>
      </w:pPr>
      <w:r>
        <w:t>E1523  ·  ĐÁP ÁN C  ·  Default population / Số người mặc định</w:t>
      </w:r>
    </w:p>
    <w:p>
      <w:pPr>
        <w:pStyle w:val="AnswerText"/>
        <w:keepNext/>
      </w:pPr>
      <w:r>
        <w:t>Correct answer / Đáp án đúng: When actual occupant density is not known</w:t>
        <w:br/>
        <w:t>VI: Khi không biết mật độ người sử dụng thực tế</w:t>
      </w:r>
    </w:p>
    <w:p>
      <w:pPr>
        <w:pStyle w:val="Explanation"/>
        <w:keepNext/>
      </w:pPr>
      <w:r>
        <w:t>Explanation: The source-aligned choice is: “When actual occupant density is not known” This is the controlling value, condition, sequence, scope, or verification rule for Default population under ASHRAE 62.1-2013 Addendum p, Table 6.2.2.1 General Note 4. The other choices alter at least one technical element of that rule.</w:t>
        <w:br/>
        <w:t>Giải thích: Lựa chọn phù hợp với nguồn là: “Khi không biết mật độ người sử dụng thực tế” Đây là giá trị, điều kiện, trình tự, phạm vi hoặc quy tắc kiểm tra chi phối đối với Số người mặc định theo ASHRAE 62.1-2013 Addendum p, Table 6.2.2.1 General Note 4. Các lựa chọn còn lại làm thay đổi ít nhất một yếu tố kỹ thuật của quy tắc đó.</w:t>
      </w:r>
    </w:p>
    <w:p>
      <w:pPr>
        <w:pStyle w:val="SourceLine"/>
        <w:keepLines/>
      </w:pPr>
      <w:r>
        <w:t>Nguồn / Source: ASHRAE 62.1-2013 Addendum p, Table 6.2.2.1 General Note 4</w:t>
      </w:r>
    </w:p>
    <w:p>
      <w:pPr>
        <w:pStyle w:val="AnswerHeader"/>
        <w:keepNext/>
      </w:pPr>
      <w:r>
        <w:t>E1524  ·  ĐÁP ÁN D  ·  Area component calculation / Tính toán thành phần diện tích</w:t>
      </w:r>
    </w:p>
    <w:p>
      <w:pPr>
        <w:pStyle w:val="AnswerText"/>
        <w:keepNext/>
      </w:pPr>
      <w:r>
        <w:t>Correct answer / Đáp án đúng: 120 cfm</w:t>
        <w:br/>
        <w:t>VI: 120 cfm</w:t>
      </w:r>
    </w:p>
    <w:p>
      <w:pPr>
        <w:pStyle w:val="Explanation"/>
        <w:keepNext/>
      </w:pPr>
      <w:r>
        <w:t>Explanation: The source-aligned choice is: “120 cfm” This is the controlling value, condition, sequence, scope, or verification rule for Area component calculation under ASHRAE 62.1-2013 Addendum p, revised §6.2.7.1.2 and Table 6.2.2.1. The other choices alter at least one technical element of that rule.</w:t>
        <w:br/>
        <w:t>Giải thích: Lựa chọn phù hợp với nguồn là: “120 cfm” Đây là giá trị, điều kiện, trình tự, phạm vi hoặc quy tắc kiểm tra chi phối đối với Tính toán thành phần diện tích theo ASHRAE 62.1-2013 Addendum p, revised §6.2.7.1.2 and Table 6.2.2.1. Các lựa chọn còn lại làm thay đổi ít nhất một yếu tố kỹ thuật của quy tắc đó.</w:t>
      </w:r>
    </w:p>
    <w:p>
      <w:pPr>
        <w:pStyle w:val="SourceLine"/>
        <w:keepLines/>
      </w:pPr>
      <w:r>
        <w:t>Nguồn / Source: ASHRAE 62.1-2013 Addendum p, revised §6.2.7.1.2 and Table 6.2.2.1</w:t>
      </w:r>
    </w:p>
    <w:p>
      <w:pPr>
        <w:pStyle w:val="AnswerHeader"/>
        <w:keepNext/>
      </w:pPr>
      <w:r>
        <w:t>E1525  ·  ĐÁP ÁN A  ·  Area component calculation / Tính toán thành phần diện tích</w:t>
      </w:r>
    </w:p>
    <w:p>
      <w:pPr>
        <w:pStyle w:val="AnswerText"/>
        <w:keepNext/>
      </w:pPr>
      <w:r>
        <w:t>Correct answer / Đáp án đúng: 30 cfm</w:t>
        <w:br/>
        <w:t>VI: 30 cfm</w:t>
      </w:r>
    </w:p>
    <w:p>
      <w:pPr>
        <w:pStyle w:val="Explanation"/>
        <w:keepNext/>
      </w:pPr>
      <w:r>
        <w:t>Explanation: The source-aligned choice is: “30 cfm” This is the controlling value, condition, sequence, scope, or verification rule for Area component calculation under ASHRAE 62.1-2013 Addendum p, Table 6.2.2.1. The other choices alter at least one technical element of that rule.</w:t>
        <w:br/>
        <w:t>Giải thích: Lựa chọn phù hợp với nguồn là: “30 cfm” Đây là giá trị, điều kiện, trình tự, phạm vi hoặc quy tắc kiểm tra chi phối đối với Tính toán thành phần diện tích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E1526  ·  ĐÁP ÁN B  ·  Standby action / Tác động ở chế độ chờ</w:t>
      </w:r>
    </w:p>
    <w:p>
      <w:pPr>
        <w:pStyle w:val="AnswerText"/>
        <w:keepNext/>
      </w:pPr>
      <w:r>
        <w:t>Correct answer / Đáp án đúng: Reduce ventilation air to zero until occupancy is detected.</w:t>
        <w:br/>
        <w:t>VI: Giảm lượng khí thông gió xuống 0 cho đến khi phát hiện có người.</w:t>
      </w:r>
    </w:p>
    <w:p>
      <w:pPr>
        <w:pStyle w:val="Explanation"/>
        <w:keepNext/>
      </w:pPr>
      <w:r>
        <w:t>Explanation: The source-aligned choice is: “Reduce ventilation air to zero until occupancy is detected.” This is the controlling value, condition, sequence, scope, or verification rule for Standby action under ASHRAE 62.1-2013 Addendum p, definition and Note H. The other choices alter at least one technical element of that rule.</w:t>
        <w:br/>
        <w:t>Giải thích: Lựa chọn phù hợp với nguồn là: “Giảm lượng khí thông gió xuống 0 cho đến khi phát hiện có người.” Đây là giá trị, điều kiện, trình tự, phạm vi hoặc quy tắc kiểm tra chi phối đối với Tác động ở chế độ chờ theo ASHRAE 62.1-2013 Addendum p, definition and Note H. Các lựa chọn còn lại làm thay đổi ít nhất một yếu tố kỹ thuật của quy tắc đó.</w:t>
      </w:r>
    </w:p>
    <w:p>
      <w:pPr>
        <w:pStyle w:val="SourceLine"/>
        <w:keepLines/>
      </w:pPr>
      <w:r>
        <w:t>Nguồn / Source: ASHRAE 62.1-2013 Addendum p, definition and Note H</w:t>
      </w:r>
    </w:p>
    <w:p>
      <w:pPr>
        <w:pStyle w:val="AnswerHeader"/>
        <w:keepNext/>
      </w:pPr>
      <w:r>
        <w:t>E1527  ·  ĐÁP ÁN C  ·  Noneligible space / Không gian không đủ điều kiện</w:t>
      </w:r>
    </w:p>
    <w:p>
      <w:pPr>
        <w:pStyle w:val="AnswerText"/>
        <w:keepNext/>
      </w:pPr>
      <w:r>
        <w:t>Correct answer / Đáp án đúng: No; its table row is not marked H.</w:t>
        <w:br/>
        <w:t>VI: Không; hàng trong bảng của nó không được đánh dấu H.</w:t>
      </w:r>
    </w:p>
    <w:p>
      <w:pPr>
        <w:pStyle w:val="Explanation"/>
        <w:keepNext/>
      </w:pPr>
      <w:r>
        <w:t>Explanation: The source-aligned choice is: “No; its table row is not marked H.” This is the controlling value, condition, sequence, scope, or verification rule for Noneligible space under ASHRAE 62.1-2013 Addendum p, Table 6.2.2.1. The other choices alter at least one technical element of that rule.</w:t>
        <w:br/>
        <w:t>Giải thích: Lựa chọn phù hợp với nguồn là: “Không; hàng trong bảng của nó không được đánh dấu H.” Đây là giá trị, điều kiện, trình tự, phạm vi hoặc quy tắc kiểm tra chi phối đối với Không gian không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E1528  ·  ĐÁP ÁN D  ·  Row interpretation / Giải thích hàng</w:t>
      </w:r>
    </w:p>
    <w:p>
      <w:pPr>
        <w:pStyle w:val="AnswerText"/>
        <w:keepNext/>
      </w:pPr>
      <w:r>
        <w:t>Correct answer / Đáp án đúng: Office space</w:t>
        <w:br/>
        <w:t>VI: Không gian văn phòng</w:t>
      </w:r>
    </w:p>
    <w:p>
      <w:pPr>
        <w:pStyle w:val="Explanation"/>
        <w:keepNext/>
      </w:pPr>
      <w:r>
        <w:t>Explanation: The source-aligned choice is: “Office space” This is the controlling value, condition, sequence, scope, or verification rule for Row interpretation under ASHRAE 62.1-2013 Addendum p, Table 6.2.2.1. The other choices alter at least one technical element of that rule.</w:t>
        <w:br/>
        <w:t>Giải thích: Lựa chọn phù hợp với nguồn là: “Không gian văn phòng”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E1529  ·  ĐÁP ÁN A  ·  Row interpretation / Giải thích hàng</w:t>
      </w:r>
    </w:p>
    <w:p>
      <w:pPr>
        <w:pStyle w:val="AnswerText"/>
        <w:keepNext/>
      </w:pPr>
      <w:r>
        <w:t>Correct answer / Đáp án đúng: Libraries</w:t>
        <w:br/>
        <w:t>VI: Thư viện</w:t>
      </w:r>
    </w:p>
    <w:p>
      <w:pPr>
        <w:pStyle w:val="Explanation"/>
        <w:keepNext/>
      </w:pPr>
      <w:r>
        <w:t>Explanation: The source-aligned choice is: “Libraries” This is the controlling value, condition, sequence, scope, or verification rule for Row interpretation under ASHRAE 62.1-2013 Addendum p, Table 6.2.2.1. The other choices alter at least one technical element of that rule.</w:t>
        <w:br/>
        <w:t>Giải thích: Lựa chọn phù hợp với nguồn là: “Thư viện”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E1530  ·  ĐÁP ÁN B  ·  Restoration action / Hành động khôi phục</w:t>
      </w:r>
    </w:p>
    <w:p>
      <w:pPr>
        <w:pStyle w:val="AnswerText"/>
        <w:keepNext/>
      </w:pPr>
      <w:r>
        <w:t>Correct answer / Đáp án đúng: Exit standby and restore Vbz.</w:t>
        <w:br/>
        <w:t>VI: Thoát khỏi chế độ chờ và khôi phục Vbz.</w:t>
      </w:r>
    </w:p>
    <w:p>
      <w:pPr>
        <w:pStyle w:val="Explanation"/>
        <w:keepNext/>
      </w:pPr>
      <w:r>
        <w:t>Explanation: The source-aligned choice is: “Exit standby and restore Vbz.” This is the controlling value, condition, sequence, scope, or verification rule for Restoration action under ASHRAE 62.1-2013 Addendum p, exception to revised §6.2.7.1.2. The other choices alter at least one technical element of that rule.</w:t>
        <w:br/>
        <w:t>Giải thích: Lựa chọn phù hợp với nguồn là: “Thoát khỏi chế độ chờ và khôi phục Vbz.” Đây là giá trị, điều kiện, trình tự, phạm vi hoặc quy tắc kiểm tra chi phối đối với Hành động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E1531  ·  ĐÁP ÁN C  ·  Density adjustment / Điều chỉnh mật độ</w:t>
      </w:r>
    </w:p>
    <w:p>
      <w:pPr>
        <w:pStyle w:val="AnswerText"/>
        <w:keepNext/>
      </w:pPr>
      <w:r>
        <w:t>Correct answer / Đáp án đúng: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pPr>
      <w:r>
        <w:t>Explanation: The source-aligned choice is: “Volumetric rates may be adjusted for actual density, but adjustment is not required for compliance.” This is the controlling value, condition, sequence, scope, or verification rule for Density adjustment under ASHRAE 62.1-2013 Addendum p, Table 6.2.2.1 General Note 3. The other choices alter at least one technical element of that rule.</w:t>
        <w:br/>
        <w:t>Giải thích: Lựa chọn phù hợp với nguồn là: “Có thể điều chỉnh lưu lượng thể tích theo mật độ thực tế, nhưng việc điều chỉnh không bắt buộc để tuân thủ.” Đây là giá trị, điều kiện, trình tự, phạm vi hoặc quy tắc kiểm tra chi phối đối với Điều chỉnh mật độ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E1532  ·  ĐÁP ÁN D  ·  Sensor logic / Logic cảm biến</w:t>
      </w:r>
    </w:p>
    <w:p>
      <w:pPr>
        <w:pStyle w:val="AnswerText"/>
        <w:keepNext/>
      </w:pPr>
      <w:r>
        <w:t>Correct answer / Đáp án đúng: The addendum permits zero only from confirmed occupied-standby status using an occupant sensor.</w:t>
        <w:br/>
        <w:t>VI: Addendum chỉ cho phép lưu lượng bằng 0 khi cảm biến hiện diện xác nhận trạng thái occupied-standby.</w:t>
      </w:r>
    </w:p>
    <w:p>
      <w:pPr>
        <w:pStyle w:val="Explanation"/>
        <w:keepNext/>
      </w:pPr>
      <w:r>
        <w:t>Explanation: The source-aligned choice is: “The addendum permits zero only from confirmed occupied-standby status using an occupant sensor.” This is the controlling value, condition, sequence, scope, or verification rule for Sensor logic under ASHRAE 62.1-2013 Addendum p, Foreword and added definitions. The other choices alter at least one technical element of that rule.</w:t>
        <w:br/>
        <w:t>Giải thích: Lựa chọn phù hợp với nguồn là: “Addendum chỉ cho phép lưu lượng bằng 0 khi cảm biến hiện diện xác nhận trạng thái occupied-standby.” Đây là giá trị, điều kiện, trình tự, phạm vi hoặc quy tắc kiểm tra chi phối đối với Logic cảm biến theo ASHRAE 62.1-2013 Addendum p, Foreword and added definitions. Các lựa chọn còn lại làm thay đổi ít nhất một yếu tố kỹ thuật của quy tắc đó.</w:t>
      </w:r>
    </w:p>
    <w:p>
      <w:pPr>
        <w:pStyle w:val="SourceLine"/>
        <w:keepLines/>
      </w:pPr>
      <w:r>
        <w:t>Nguồn / Source: ASHRAE 62.1-2013 Addendum p, Foreword and added definitions</w:t>
      </w:r>
    </w:p>
    <w:p>
      <w:pPr>
        <w:pStyle w:val="AnswerHeader"/>
        <w:keepNext/>
      </w:pPr>
      <w:r>
        <w:t>E1533  ·  ĐÁP ÁN A  ·  Schedule vs presence / Lịch trình và sự hiện diện</w:t>
      </w:r>
    </w:p>
    <w:p>
      <w:pPr>
        <w:pStyle w:val="AnswerText"/>
        <w:keepNext/>
      </w:pPr>
      <w:r>
        <w:t>Correct answer / Đáp án đúng: Occupied-standby; unoccupied</w:t>
        <w:br/>
        <w:t>VI: Occupied-standby (chờ trong thời gian được xếp lịch có người); không có người</w:t>
      </w:r>
    </w:p>
    <w:p>
      <w:pPr>
        <w:pStyle w:val="Explanation"/>
        <w:keepNext/>
      </w:pPr>
      <w:r>
        <w:t>Explanation: The source-aligned choice is: “Occupied-standby; unoccupied” This is the controlling value, condition, sequence, scope, or verification rule for Schedule vs presence under ASHRAE 62.1-2013 Addendum p, added §3 definitions. The other choices alter at least one technical element of that rule.</w:t>
        <w:br/>
        <w:t>Giải thích: Lựa chọn phù hợp với nguồn là: “Occupied-standby (chờ trong thời gian được xếp lịch có người); không có người” Đây là giá trị, điều kiện, trình tự, phạm vi hoặc quy tắc kiểm tra chi phối đối với Lịch trình và sự hiện diện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E1534  ·  ĐÁP ÁN B  ·  Eligibility analysis / Phân tích tính đủ điều kiện</w:t>
      </w:r>
    </w:p>
    <w:p>
      <w:pPr>
        <w:pStyle w:val="AnswerText"/>
        <w:keepNext/>
      </w:pPr>
      <w:r>
        <w:t>Correct answer / Đáp án đúng: The non-H space has no permission to reduce ventilation to zero.</w:t>
        <w:br/>
        <w:t>VI: Không gian không có H không được phép giảm lưu lượng thông gió về 0.</w:t>
      </w:r>
    </w:p>
    <w:p>
      <w:pPr>
        <w:pStyle w:val="Explanation"/>
        <w:keepNext/>
      </w:pPr>
      <w:r>
        <w:t>Explanation: The source-aligned choice is: “The non-H space has no permission to reduce ventilation to zero.” This is the controlling value, condition, sequence, scope, or verification rule for Eligibility analysis under ASHRAE 62.1-2013 Addendum p, Table 6.2.2.1 Note H. The other choices alter at least one technical element of that rule.</w:t>
        <w:br/>
        <w:t>Giải thích: Lựa chọn phù hợp với nguồn là: “Không gian không có H không được phép giảm lưu lượng thông gió về 0.” Đây là giá trị, điều kiện, trình tự, phạm vi hoặc quy tắc kiểm tra chi phối đối với Phân tích tính đủ điều kiện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E1535  ·  ĐÁP ÁN C  ·  Failure mode / Chế độ lỗi</w:t>
      </w:r>
    </w:p>
    <w:p>
      <w:pPr>
        <w:pStyle w:val="AnswerText"/>
        <w:keepNext/>
      </w:pPr>
      <w:r>
        <w:t>Correct answer / Đáp án đúng: Ventilation may remain at zero despite actual occupancy.</w:t>
        <w:br/>
        <w:t>VI: Thông gió có thể vẫn ở mức 0 dù thực tế đã có người.</w:t>
      </w:r>
    </w:p>
    <w:p>
      <w:pPr>
        <w:pStyle w:val="Explanation"/>
        <w:keepNext/>
      </w:pPr>
      <w:r>
        <w:t>Explanation: The source-aligned choice is: “Ventilation may remain at zero despite actual occupancy.” This is the controlling value, condition, sequence, scope, or verification rule for Failure mode under ASHRAE 62.1-2013 Addendum p, exception to revised §6.2.7.1.2. The other choices alter at least one technical element of that rule.</w:t>
        <w:br/>
        <w:t>Giải thích: Lựa chọn phù hợp với nguồn là: “Thông gió có thể vẫn ở mức 0 dù thực tế đã có người.” Đây là giá trị, điều kiện, trình tự, phạm vi hoặc quy tắc kiểm tra chi phối đối với Chế độ lỗi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E1536  ·  ĐÁP ÁN D  ·  Table-note analysis / Phân tích bảng ghi chú</w:t>
      </w:r>
    </w:p>
    <w:p>
      <w:pPr>
        <w:pStyle w:val="AnswerText"/>
        <w:keepNext/>
      </w:pPr>
      <w:r>
        <w:t>Correct answer / Đáp án đúng: Eligibility is determined by the H marker, not by Ra magnitude alone.</w:t>
        <w:br/>
        <w:t>VI: Tính đủ điều kiện được xác định bởi ký hiệu H, không chỉ bởi độ lớn của Ra.</w:t>
      </w:r>
    </w:p>
    <w:p>
      <w:pPr>
        <w:pStyle w:val="Explanation"/>
        <w:keepNext/>
      </w:pPr>
      <w:r>
        <w:t>Explanation: The source-aligned choice is: “Eligibility is determined by the H marker, not by Ra magnitude alone.” This is the controlling value, condition, sequence, scope, or verification rule for Table-note analysis under ASHRAE 62.1-2013 Addendum p, Table 6.2.2.1. The other choices alter at least one technical element of that rule.</w:t>
        <w:br/>
        <w:t>Giải thích: Lựa chọn phù hợp với nguồn là: “Tính đủ điều kiện được xác định bởi ký hiệu H, không chỉ bởi độ lớn của Ra.” Đây là giá trị, điều kiện, trình tự, phạm vi hoặc quy tắc kiểm tra chi phối đối với Phân tích bảng ghi chú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E1537  ·  ĐÁP ÁN A  ·  Control sequence / Trình tự điều khiển</w:t>
      </w:r>
    </w:p>
    <w:p>
      <w:pPr>
        <w:pStyle w:val="AnswerText"/>
        <w:keepNext/>
      </w:pPr>
      <w:r>
        <w:t>Correct answer / Đáp án đúng: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pPr>
      <w:r>
        <w:t>Explanation: The source-aligned choice is: “Verify the row has H; confirm scheduled occupied plus zero sensed population; reduce to zero; restore Vbz immediately on presence; alarm sensor/control faults.” This is the controlling value, condition, sequence, scope, or verification rule for Control sequence under ASHRAE 62.1-2013 Addendum p, definitions, revised §6.2.7.1, and Note H. The other choices alter at least one technical element of that rule.</w:t>
        <w:br/>
        <w:t>Giải thích: Lựa chọn phù hợp với nguồn là: “Xác minh hàng có ký hiệu H; xác nhận vùng được xếp lịch có người nhưng cảm biến không phát hiện người; giảm về 0; khôi phục Vbz ngay khi có người; cảnh báo lỗi cảm biến/điều khiển.” Đây là giá trị, điều kiện, trình tự, phạm vi hoặc quy tắc kiểm tra chi phối đối với Trình tự điều khiển theo ASHRAE 62.1-2013 Addendum p, definitions, revised §6.2.7.1, and Note H. Các lựa chọn còn lại làm thay đổi ít nhất một yếu tố kỹ thuật của quy tắc đó.</w:t>
      </w:r>
    </w:p>
    <w:p>
      <w:pPr>
        <w:pStyle w:val="SourceLine"/>
        <w:keepLines/>
      </w:pPr>
      <w:r>
        <w:t>Nguồn / Source: ASHRAE 62.1-2013 Addendum p, definitions, revised §6.2.7.1, and Note H</w:t>
      </w:r>
    </w:p>
    <w:p>
      <w:pPr>
        <w:pStyle w:val="AnswerHeader"/>
        <w:keepNext/>
      </w:pPr>
      <w:r>
        <w:t>E1538  ·  ĐÁP ÁN B  ·  Evidence / Bằng chứng</w:t>
      </w:r>
    </w:p>
    <w:p>
      <w:pPr>
        <w:pStyle w:val="AnswerText"/>
        <w:keepNext/>
      </w:pPr>
      <w:r>
        <w:t>Correct answer / Đáp án đúng: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pPr>
      <w:r>
        <w:t>Explanation: The source-aligned choice is: “Trend of schedule, sensor state, standby flag, Vbz command/measurement, and timed restoration tests” This is the controlling value, condition, sequence, scope, or verification rule for Evidence under ASHRAE 62.1-2013 Addendum p, control requirements inferred directly from revised §6.2.7.1. The other choices alter at least one technical element of that rule.</w:t>
        <w:br/>
        <w:t>Giải thích: Lựa chọn phù hợp với nguồn là: “Dữ liệu trend của lịch vận hành, trạng thái cảm biến, cờ standby, lệnh/giá trị đo Vbz và các thử nghiệm khôi phục có định thời” Đây là giá trị, điều kiện, trình tự, phạm vi hoặc quy tắc kiểm tra chi phối đối với Bằng chứng theo ASHRAE 62.1-2013 Addendum p, control requirements inferred directly from revised §6.2.7.1. Các lựa chọn còn lại làm thay đổi ít nhất một yếu tố kỹ thuật của quy tắc đó.</w:t>
      </w:r>
    </w:p>
    <w:p>
      <w:pPr>
        <w:pStyle w:val="SourceLine"/>
        <w:keepLines/>
      </w:pPr>
      <w:r>
        <w:t>Nguồn / Source: ASHRAE 62.1-2013 Addendum p, control requirements inferred directly from revised §6.2.7.1</w:t>
      </w:r>
    </w:p>
    <w:p>
      <w:pPr>
        <w:pStyle w:val="AnswerHeader"/>
        <w:keepNext/>
      </w:pPr>
      <w:r>
        <w:t>E1539  ·  ĐÁP ÁN C  ·  Unlisted occupancy / Loại hình sử dụng không được liệt kê</w:t>
      </w:r>
    </w:p>
    <w:p>
      <w:pPr>
        <w:pStyle w:val="AnswerText"/>
        <w:keepNext/>
      </w:pPr>
      <w:r>
        <w:t>Correct answer / Đáp án đúng: 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pPr>
      <w:r>
        <w:t>Explanation: The source-aligned choice is: “Use the listed category most similar in occupant density, activities, and building construction.” This is the controlling value, condition, sequence, scope, or verification rule for Unlisted occupancy under ASHRAE 62.1-2013 Addendum p, Table 6.2.2.1 General Note 6. The other choices alter at least one technical element of that rule.</w:t>
        <w:br/>
        <w:t>Giải thích: Lựa chọn phù hợp với nguồn là: “Sử dụng danh mục được liệt kê giống nhất về mật độ người sử dụng, hoạt động và công trình xây dựng.” Đây là giá trị, điều kiện, trình tự, phạm vi hoặc quy tắc kiểm tra chi phối đối với Loại hình sử dụng không được liệt kê theo ASHRAE 62.1-2013 Addendum p, Table 6.2.2.1 General Note 6. Các lựa chọn còn lại làm thay đổi ít nhất một yếu tố kỹ thuật của quy tắc đó.</w:t>
      </w:r>
    </w:p>
    <w:p>
      <w:pPr>
        <w:pStyle w:val="SourceLine"/>
        <w:keepLines/>
      </w:pPr>
      <w:r>
        <w:t>Nguồn / Source: ASHRAE 62.1-2013 Addendum p, Table 6.2.2.1 General Note 6</w:t>
      </w:r>
    </w:p>
    <w:p>
      <w:pPr>
        <w:pStyle w:val="AnswerHeader"/>
        <w:keepNext/>
      </w:pPr>
      <w:r>
        <w:t>E1540  ·  ĐÁP ÁN D  ·  Risk decision / Quyết định rủi ro</w:t>
      </w:r>
    </w:p>
    <w:p>
      <w:pPr>
        <w:pStyle w:val="AnswerText"/>
        <w:keepNext/>
      </w:pPr>
      <w:r>
        <w:t>Correct answer / Đáp án đúng: Do not use Addendum p's zero-ventilation exception; maintain applicable ventilation requirements.</w:t>
        <w:br/>
        <w:t>VI: Không sử dụng ngoại lệ không thông gió của Phụ lục p; duy trì các yêu cầu thông gió hiện hành.</w:t>
      </w:r>
    </w:p>
    <w:p>
      <w:pPr>
        <w:pStyle w:val="Explanation"/>
        <w:keepNext/>
      </w:pPr>
      <w:r>
        <w:t>Explanation: The source-aligned choice is: “Do not use Addendum p's zero-ventilation exception; maintain applicable ventilation requirements.” This is the controlling value, condition, sequence, scope, or verification rule for Risk decision under ASHRAE 62.1-2013 Addendum p, Table 6.2.2.1. The other choices alter at least one technical element of that rule.</w:t>
        <w:br/>
        <w:t>Giải thích: Lựa chọn phù hợp với nguồn là: “Không sử dụng ngoại lệ không thông gió của Phụ lục p; duy trì các yêu cầu thông gió hiện hành.” Đây là giá trị, điều kiện, trình tự, phạm vi hoặc quy tắc kiểm tra chi phối đối với Quyết định rủi ro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E1541  ·  ĐÁP ÁN A  ·  State machine / Logic trạng thái</w:t>
      </w:r>
    </w:p>
    <w:p>
      <w:pPr>
        <w:pStyle w:val="AnswerText"/>
        <w:keepNext/>
      </w:pPr>
      <w:r>
        <w:t>Correct answer / Đáp án đúng: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pPr>
      <w:r>
        <w:t>Explanation: The source-aligned choice is: “Schedule selects occupied/unoccupied; within occupied, presence selects occupied vs standby; zero Vbz is enabled only for H rows in standby; any presence forces occupied Vbz.” This is the controlling value, condition, sequence, scope, or verification rule for State machine under ASHRAE 62.1-2013 Addendum p, added definitions and revised §6.2.7.1. The other choices alter at least one technical element of that rule.</w:t>
        <w:br/>
        <w:t>Giải thích: Lựa chọn phù hợp với nguồn là: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 Đây là giá trị, điều kiện, trình tự, phạm vi hoặc quy tắc kiểm tra chi phối đối với Logic trạng thái theo ASHRAE 62.1-2013 Addendum p, added definitions and revised §6.2.7.1. Các lựa chọn còn lại làm thay đổi ít nhất một yếu tố kỹ thuật của quy tắc đó.</w:t>
      </w:r>
    </w:p>
    <w:p>
      <w:pPr>
        <w:pStyle w:val="SourceLine"/>
        <w:keepLines/>
      </w:pPr>
      <w:r>
        <w:t>Nguồn / Source: ASHRAE 62.1-2013 Addendum p, added definitions and revised §6.2.7.1</w:t>
      </w:r>
    </w:p>
    <w:p>
      <w:pPr>
        <w:pStyle w:val="AnswerHeader"/>
        <w:keepNext/>
      </w:pPr>
      <w:r>
        <w:t>E1542  ·  ĐÁP ÁN B  ·  Points list / Danh sách điểm dữ liệu</w:t>
      </w:r>
    </w:p>
    <w:p>
      <w:pPr>
        <w:pStyle w:val="AnswerText"/>
        <w:keepNext/>
      </w:pPr>
      <w:r>
        <w:t>Correct answer / Đáp án đúng: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pPr>
      <w:r>
        <w:t>Explanation: The source-aligned choice is: “Occupancy schedule, validated sensor status, H eligibility flag, zone mode, Vbz set point, airflow feedback, damper command, fault/alarm, restoration timer” This is the controlling value, condition, sequence, scope, or verification rule for Points list under ASHRAE 62.1-2013 Addendum p, control logic synthesized from definitions and §6.2.7.1. The other choices alter at least one technical element of that rule.</w:t>
        <w:br/>
        <w:t>Giải thích: Lựa chọn phù hợp với nguồn là: “Lịch có người; trạng thái cảm biến đã xác thực; cờ đủ điều kiện H; chế độ vùng; điểm đặt Vbz; phản hồi lưu lượng gió; lệnh van gió; lỗi/cảnh báo; bộ định thời khôi phục” Đây là giá trị, điều kiện, trình tự, phạm vi hoặc quy tắc kiểm tra chi phối đối với Danh sách điểm dữ liệu theo ASHRAE 62.1-2013 Addendum p, control logic synthesized from definitions and §6.2.7.1. Các lựa chọn còn lại làm thay đổi ít nhất một yếu tố kỹ thuật của quy tắc đó.</w:t>
      </w:r>
    </w:p>
    <w:p>
      <w:pPr>
        <w:pStyle w:val="SourceLine"/>
        <w:keepLines/>
      </w:pPr>
      <w:r>
        <w:t>Nguồn / Source: ASHRAE 62.1-2013 Addendum p, control logic synthesized from definitions and §6.2.7.1</w:t>
      </w:r>
    </w:p>
    <w:p>
      <w:pPr>
        <w:pStyle w:val="AnswerHeader"/>
        <w:keepNext/>
      </w:pPr>
      <w:r>
        <w:t>E1543  ·  ĐÁP ÁN C  ·  Zone design / Thiết kế vùng</w:t>
      </w:r>
    </w:p>
    <w:p>
      <w:pPr>
        <w:pStyle w:val="AnswerText"/>
        <w:keepNext/>
      </w:pPr>
      <w:r>
        <w:t>Correct answer / Đáp án đúng: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Explanation"/>
        <w:keepNext/>
      </w:pPr>
      <w:r>
        <w:t>Explanation: The source-aligned choice is: “Separate H-eligible rooms from non-H or critical spaces so each airflow path can follow its own permitted minimum.” This is the controlling value, condition, sequence, scope, or verification rule for Zone design under ASHRAE 62.1-2013 Addendum p, Table 6.2.2.1 Note H and revised §6.2.7.1. The other choices alter at least one technical element of that rule.</w:t>
        <w:br/>
        <w:t>Giải thích: Lựa chọn phù hợp với nguồn là: “Tách các phòng đủ điều kiện H khỏi không gian không có H hoặc không gian quan trọng để mỗi nhánh gió có thể duy trì mức tối thiểu được phép riêng.” Đây là giá trị, điều kiện, trình tự, phạm vi hoặc quy tắc kiểm tra chi phối đối với Thiết kế vùng theo ASHRAE 62.1-2013 Addendum p, Table 6.2.2.1 Note H and revised §6.2.7.1. Các lựa chọn còn lại làm thay đổi ít nhất một yếu tố kỹ thuật của quy tắc đó.</w:t>
      </w:r>
    </w:p>
    <w:p>
      <w:pPr>
        <w:pStyle w:val="SourceLine"/>
        <w:keepLines/>
      </w:pPr>
      <w:r>
        <w:t>Nguồn / Source: ASHRAE 62.1-2013 Addendum p, Table 6.2.2.1 Note H and revised §6.2.7.1</w:t>
      </w:r>
    </w:p>
    <w:p>
      <w:pPr>
        <w:pStyle w:val="AnswerHeader"/>
        <w:keepNext/>
      </w:pPr>
      <w:r>
        <w:t>E1544  ·  ĐÁP ÁN D  ·  Definitions / Định nghĩa</w:t>
      </w:r>
    </w:p>
    <w:p>
      <w:pPr>
        <w:pStyle w:val="AnswerText"/>
        <w:keepNext/>
      </w:pPr>
      <w:r>
        <w:t>Correct answer / Đáp án đúng: The zone is scheduled to be occupied.</w:t>
        <w:br/>
        <w:t>VI: Vùng được xếp lịch có người.</w:t>
      </w:r>
    </w:p>
    <w:p>
      <w:pPr>
        <w:pStyle w:val="Explanation"/>
        <w:keepNext/>
      </w:pPr>
      <w:r>
        <w:t>Explanation: The source-aligned choice is: “The zone is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E1545  ·  ĐÁP ÁN A  ·  Definitions / Định nghĩa</w:t>
      </w:r>
    </w:p>
    <w:p>
      <w:pPr>
        <w:pStyle w:val="AnswerText"/>
        <w:keepNext/>
      </w:pPr>
      <w:r>
        <w:t>Correct answer / Đáp án đúng: The zone is scheduled occupied, but an occupant sensor indicates zero population.</w:t>
        <w:br/>
        <w:t>VI: Vùng được xếp lịch có người, nhưng cảm biến hiện diện cho biết số người bằng 0.</w:t>
      </w:r>
    </w:p>
    <w:p>
      <w:pPr>
        <w:pStyle w:val="Explanation"/>
        <w:keepNext/>
      </w:pPr>
      <w:r>
        <w:t>Explanation: The source-aligned choice is: “The zone is scheduled occupied, but an occupant sensor indicates zero population.”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nhưng cảm biến hiện diện cho biết số người bằng 0.”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E1546  ·  ĐÁP ÁN B  ·  Definitions / Định nghĩa</w:t>
      </w:r>
    </w:p>
    <w:p>
      <w:pPr>
        <w:pStyle w:val="AnswerText"/>
        <w:keepNext/>
      </w:pPr>
      <w:r>
        <w:t>Correct answer / Đáp án đúng: The zone is not scheduled to be occupied.</w:t>
        <w:br/>
        <w:t>VI: Vùng không được xếp lịch có người.</w:t>
      </w:r>
    </w:p>
    <w:p>
      <w:pPr>
        <w:pStyle w:val="Explanation"/>
        <w:keepNext/>
      </w:pPr>
      <w:r>
        <w:t>Explanation: The source-aligned choice is: “The zone is not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không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E1547  ·  ĐÁP ÁN C  ·  Occupant sensor / Cảm biến hiện diện</w:t>
      </w:r>
    </w:p>
    <w:p>
      <w:pPr>
        <w:pStyle w:val="AnswerText"/>
        <w:keepNext/>
      </w:pPr>
      <w:r>
        <w:t>Correct answer / Đáp án đúng: A motion detector</w:t>
        <w:br/>
        <w:t>VI: Máy dò chuyển động</w:t>
      </w:r>
    </w:p>
    <w:p>
      <w:pPr>
        <w:pStyle w:val="Explanation"/>
        <w:keepNext/>
      </w:pPr>
      <w:r>
        <w:t>Explanation: The source-aligned choice is: “A motion detector” This is the controlling value, condition, sequence, scope, or verification rule for Occupant sensor under ASHRAE 62.1-2013 Addendum p, added §3 definition of occupant sensor. The other choices alter at least one technical element of that rule.</w:t>
        <w:br/>
        <w:t>Giải thích: Lựa chọn phù hợp với nguồn là: “Máy dò chuyển động” Đây là giá trị, điều kiện, trình tự, phạm vi hoặc quy tắc kiểm tra chi phối đối với Cảm biến hiện diện theo ASHRAE 62.1-2013 Addendum p, added §3 definition of occupant sensor. Các lựa chọn còn lại làm thay đổi ít nhất một yếu tố kỹ thuật của quy tắc đó.</w:t>
      </w:r>
    </w:p>
    <w:p>
      <w:pPr>
        <w:pStyle w:val="SourceLine"/>
        <w:keepLines/>
      </w:pPr>
      <w:r>
        <w:t>Nguồn / Source: ASHRAE 62.1-2013 Addendum p, added §3 definition of occupant sensor</w:t>
      </w:r>
    </w:p>
    <w:p>
      <w:pPr>
        <w:pStyle w:val="AnswerHeader"/>
        <w:keepNext/>
      </w:pPr>
      <w:r>
        <w:t>E1548  ·  ĐÁP ÁN D  ·  Note H / Lưu ý H</w:t>
      </w:r>
    </w:p>
    <w:p>
      <w:pPr>
        <w:pStyle w:val="AnswerText"/>
        <w:keepNext/>
      </w:pPr>
      <w:r>
        <w:t>Correct answer / Đáp án đúng: Ventilation air may be reduced to zero in occupied-standby mode.</w:t>
        <w:br/>
        <w:t>VI: Lưu lượng gió thông gió có thể giảm về 0 trong chế độ occupied-standby (chờ trong thời gian được xếp lịch có người).</w:t>
      </w:r>
    </w:p>
    <w:p>
      <w:pPr>
        <w:pStyle w:val="Explanation"/>
        <w:keepNext/>
      </w:pPr>
      <w:r>
        <w:t>Explanation: The source-aligned choice is: “Ventilation air may be reduced to zero in occupied-standby mode.” This is the controlling value, condition, sequence, scope, or verification rule for Note H under ASHRAE 62.1-2013 Addendum p, Table 6.2.2.1 Note H. The other choices alter at least one technical element of that rule.</w:t>
        <w:br/>
        <w:t>Giải thích: Lựa chọn phù hợp với nguồn là: “Lưu lượng gió thông gió có thể giảm về 0 trong chế độ occupied-standby (chờ trong thời gian được xếp lịch có người).” Đây là giá trị, điều kiện, trình tự, phạm vi hoặc quy tắc kiểm tra chi phối đối với Lưu ý H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E1549  ·  ĐÁP ÁN A  ·  DCV floor / Mức sàn DCV</w:t>
      </w:r>
    </w:p>
    <w:p>
      <w:pPr>
        <w:pStyle w:val="AnswerText"/>
        <w:keepNext/>
      </w:pPr>
      <w:r>
        <w:t>Correct answer / Đáp án đúng: The building component Ra×Az</w:t>
        <w:br/>
        <w:t>VI: Thành phần theo diện tích Ra×Az</w:t>
      </w:r>
    </w:p>
    <w:p>
      <w:pPr>
        <w:pStyle w:val="Explanation"/>
        <w:keepNext/>
      </w:pPr>
      <w:r>
        <w:t>Explanation: The source-aligned choice is: “The building component Ra×Az” This is the controlling value, condition, sequence, scope, or verification rule for DCV floor under ASHRAE 62.1-2013 Addendum p, revised §6.2.7.1.2. The other choices alter at least one technical element of that rule.</w:t>
        <w:br/>
        <w:t>Giải thích: Lựa chọn phù hợp với nguồn là: “Thành phần theo diện tích Ra×Az” Đây là giá trị, điều kiện, trình tự, phạm vi hoặc quy tắc kiểm tra chi phối đối với Mức sàn DCV theo ASHRAE 62.1-2013 Addendum p, revised §6.2.7.1.2. Các lựa chọn còn lại làm thay đổi ít nhất một yếu tố kỹ thuật của quy tắc đó.</w:t>
      </w:r>
    </w:p>
    <w:p>
      <w:pPr>
        <w:pStyle w:val="SourceLine"/>
        <w:keepLines/>
      </w:pPr>
      <w:r>
        <w:t>Nguồn / Source: ASHRAE 62.1-2013 Addendum p, revised §6.2.7.1.2</w:t>
      </w:r>
    </w:p>
    <w:p>
      <w:pPr>
        <w:pStyle w:val="AnswerHeader"/>
        <w:keepNext/>
      </w:pPr>
      <w:r>
        <w:t>E1550  ·  ĐÁP ÁN B  ·  Table values / Giá trị bảng</w:t>
      </w:r>
    </w:p>
    <w:p>
      <w:pPr>
        <w:pStyle w:val="AnswerText"/>
        <w:keepNext/>
      </w:pPr>
      <w:r>
        <w:t>Correct answer / Đáp án đúng: Rp = 5 cfm/person; Ra = 0.06 cfm/ft²</w:t>
        <w:br/>
        <w:t>VI: Rp = 5 cfm/người; Ra = 0,06 cfm/ft²</w:t>
      </w:r>
    </w:p>
    <w:p>
      <w:pPr>
        <w:pStyle w:val="Explanation"/>
        <w:keepNext/>
      </w:pPr>
      <w:r>
        <w:t>Explanation: The source-aligned choice is: “Rp = 5 cfm/person; Ra = 0.06 cfm/ft²” This is the controlling value, condition, sequence, scope, or verification rule for Table values under ASHRAE 62.1-2013 Addendum p, Table 6.2.2.1. The other choices alter at least one technical element of that rule.</w:t>
        <w:br/>
        <w:t>Giải thích: Lựa chọn phù hợp với nguồn là: “Rp = 5 cfm/người; Ra = 0,06 cfm/ft²” Đây là giá trị, điều kiện, trình tự, phạm vi hoặc quy tắc kiểm tra chi phối đối với Giá trị bảng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E1551  ·  ĐÁP ÁN C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Heading2"/>
      </w:pPr>
      <w:r>
        <w:t>ASHRAE 90.1-2022 · HVAC</w:t>
      </w:r>
    </w:p>
    <w:p>
      <w:pPr>
        <w:pStyle w:val="AnswerHeader"/>
        <w:keepNext/>
      </w:pPr>
      <w:r>
        <w:t>Q176  ·  ĐÁP ÁN C  ·  Simplified path / Đường dẫn đơn giản</w:t>
      </w:r>
    </w:p>
    <w:p>
      <w:pPr>
        <w:pStyle w:val="AnswerText"/>
        <w:keepNext/>
      </w:pPr>
      <w:r>
        <w:t>Correct answer / Đáp án đúng: Yes; both numerical limits are satisfied.</w:t>
        <w:br/>
        <w:t>VI: Có; cả hai giới hạn số đều được thỏa mãn.</w:t>
      </w:r>
    </w:p>
    <w:p>
      <w:pPr>
        <w:pStyle w:val="Explanation"/>
        <w:keepNext/>
      </w:pPr>
      <w:r>
        <w:t>Giải thích: Hai tầng được phép và 24.900 nhỏ hơn 25.000 ft²; vẫn phải thỏa toàn bộ tiêu chí hệ thống của §6.3.2.</w:t>
      </w:r>
    </w:p>
    <w:p>
      <w:pPr>
        <w:pStyle w:val="SourceLine"/>
        <w:keepLines/>
      </w:pPr>
      <w:r>
        <w:t>Nguồn / Source: ASHRAE 90.1-2022, §6.3.1</w:t>
      </w:r>
    </w:p>
    <w:p>
      <w:pPr>
        <w:pStyle w:val="AnswerHeader"/>
        <w:keepNext/>
      </w:pPr>
      <w:r>
        <w:t>Q177  ·  ĐÁP ÁN D  ·  Simplified path / Đường dẫn đơn giản</w:t>
      </w:r>
    </w:p>
    <w:p>
      <w:pPr>
        <w:pStyle w:val="AnswerText"/>
        <w:keepNext/>
      </w:pPr>
      <w:r>
        <w:t>Correct answer / Đáp án đúng: No; the requirement is less than 25,000 ft².</w:t>
        <w:br/>
        <w:t>VI: Không; yêu cầu là nhỏ hơn 25.000 ft vuông.</w:t>
      </w:r>
    </w:p>
    <w:p>
      <w:pPr>
        <w:pStyle w:val="Explanation"/>
        <w:keepNext/>
      </w:pPr>
      <w:r>
        <w:t>Giải thích: Đúng ngưỡng không đạt vì tiêu chuẩn dùng “less than”, không dùng “less than or equal to”.</w:t>
      </w:r>
    </w:p>
    <w:p>
      <w:pPr>
        <w:pStyle w:val="SourceLine"/>
        <w:keepLines/>
      </w:pPr>
      <w:r>
        <w:t>Nguồn / Source: ASHRAE 90.1-2022, §6.3.1(b)</w:t>
      </w:r>
    </w:p>
    <w:p>
      <w:pPr>
        <w:pStyle w:val="AnswerHeader"/>
        <w:keepNext/>
      </w:pPr>
      <w:r>
        <w:t>Q178  ·  ĐÁP ÁN A  ·  Off-hour controls / Điều khiển ngoài giờ</w:t>
      </w:r>
    </w:p>
    <w:p>
      <w:pPr>
        <w:pStyle w:val="AnswerText"/>
        <w:keepNext/>
      </w:pPr>
      <w:r>
        <w:t>Correct answer / Đáp án đúng: No; temporary operation is limited to two hours.</w:t>
        <w:br/>
        <w:t>VI: Không; hoạt động tạm thời được giới hạn trong hai giờ.</w:t>
      </w:r>
    </w:p>
    <w:p>
      <w:pPr>
        <w:pStyle w:val="Explanation"/>
        <w:keepNext/>
      </w:pPr>
      <w:r>
        <w:t>Giải thích: Override được phép nhưng thời gian vận hành tạm tối đa là hai giờ.</w:t>
      </w:r>
    </w:p>
    <w:p>
      <w:pPr>
        <w:pStyle w:val="SourceLine"/>
        <w:keepLines/>
      </w:pPr>
      <w:r>
        <w:t>Nguồn / Source: ASHRAE 90.1-2022, §6.4.3.3.1(a)</w:t>
      </w:r>
    </w:p>
    <w:p>
      <w:pPr>
        <w:pStyle w:val="AnswerHeader"/>
        <w:keepNext/>
      </w:pPr>
      <w:r>
        <w:t>Q179  ·  ĐÁP ÁN B  ·  Occupancy shutdown / Ngắt khi không có người</w:t>
      </w:r>
    </w:p>
    <w:p>
      <w:pPr>
        <w:pStyle w:val="AnswerText"/>
        <w:keepNext/>
      </w:pPr>
      <w:r>
        <w:t>Correct answer / Đáp án đúng: Yes; shutdown may occur after an unsensed period of up to 30 minutes.</w:t>
        <w:br/>
        <w:t>VI: Có; có thể ngắt sau khoảng thời gian không phát hiện người, tối đa 30 phút.</w:t>
      </w:r>
    </w:p>
    <w:p>
      <w:pPr>
        <w:pStyle w:val="Explanation"/>
        <w:keepNext/>
      </w:pPr>
      <w:r>
        <w:t>Giải thích: 25 phút nằm trong giới hạn “up to 30 minutes”.</w:t>
      </w:r>
    </w:p>
    <w:p>
      <w:pPr>
        <w:pStyle w:val="SourceLine"/>
        <w:keepLines/>
      </w:pPr>
      <w:r>
        <w:t>Nguồn / Source: ASHRAE 90.1-2022, §6.4.3.3.1(b)</w:t>
      </w:r>
    </w:p>
    <w:p>
      <w:pPr>
        <w:pStyle w:val="AnswerHeader"/>
        <w:keepNext/>
      </w:pPr>
      <w:r>
        <w:t>Q180  ·  ĐÁP ÁN C  ·  Setback / Điều chỉnh lùi điểm đặt</w:t>
      </w:r>
    </w:p>
    <w:p>
      <w:pPr>
        <w:pStyle w:val="AnswerText"/>
        <w:keepNext/>
      </w:pPr>
      <w:r>
        <w:t>Correct answer / Đáp án đúng: 60°F heating and 80°F cooling</w:t>
        <w:br/>
        <w:t>VI: Làm nóng 60°F và làm mát 80°F</w:t>
      </w:r>
    </w:p>
    <w:p>
      <w:pPr>
        <w:pStyle w:val="Explanation"/>
        <w:keepNext/>
      </w:pPr>
      <w:r>
        <w:t>Giải thích: Sưởi phải thấp hơn ít nhất 10°F nên ≤60°F; làm mát phải cao hơn ít nhất 5°F nên ≥80°F.</w:t>
      </w:r>
    </w:p>
    <w:p>
      <w:pPr>
        <w:pStyle w:val="SourceLine"/>
        <w:keepLines/>
      </w:pPr>
      <w:r>
        <w:t>Nguồn / Source: ASHRAE 90.1-2022, §6.4.3.3.2</w:t>
      </w:r>
    </w:p>
    <w:p>
      <w:pPr>
        <w:pStyle w:val="AnswerHeader"/>
        <w:keepNext/>
      </w:pPr>
      <w:r>
        <w:t>Q181  ·  ĐÁP ÁN D  ·  Zone isolation / Cách ly vùng</w:t>
      </w:r>
    </w:p>
    <w:p>
      <w:pPr>
        <w:pStyle w:val="AnswerText"/>
        <w:keepNext/>
      </w:pPr>
      <w:r>
        <w:t>Correct answer / Đáp án đúng: Yes; it is within both the area and story limits.</w:t>
        <w:br/>
        <w:t>VI: Có; công trình nằm trong cả giới hạn diện tích và số tầng.</w:t>
      </w:r>
    </w:p>
    <w:p>
      <w:pPr>
        <w:pStyle w:val="Explanation"/>
        <w:keepNext/>
      </w:pPr>
      <w:r>
        <w:t>Giải thích: 18.000 ft² nhỏ hơn 25.000 ft² và chỉ nằm trên một tầng nên đạt giới hạn gom nhóm.</w:t>
      </w:r>
    </w:p>
    <w:p>
      <w:pPr>
        <w:pStyle w:val="SourceLine"/>
        <w:keepLines/>
      </w:pPr>
      <w:r>
        <w:t>Nguồn / Source: ASHRAE 90.1-2022, §6.4.3.3.4</w:t>
      </w:r>
    </w:p>
    <w:p>
      <w:pPr>
        <w:pStyle w:val="AnswerHeader"/>
        <w:keepNext/>
      </w:pPr>
      <w:r>
        <w:t>Q182  ·  ĐÁP ÁN A  ·  Hotel controls / Điều khiển khách sạn</w:t>
      </w:r>
    </w:p>
    <w:p>
      <w:pPr>
        <w:pStyle w:val="AnswerText"/>
        <w:keepNext/>
      </w:pPr>
      <w:r>
        <w:t>Correct answer / Đáp án đúng: At least 78°F cooling and at most 66°F heating</w:t>
        <w:br/>
        <w:t>VI: Làm mát tối thiểu 78°F và sưởi ấm tối đa 66°F</w:t>
      </w:r>
    </w:p>
    <w:p>
      <w:pPr>
        <w:pStyle w:val="Explanation"/>
        <w:keepNext/>
      </w:pPr>
      <w:r>
        <w:t>Giải thích: Rented-unoccupied yêu cầu setup làm mát ≥4°F và setback sưởi ≥4°F so với setpoint của người dùng.</w:t>
      </w:r>
    </w:p>
    <w:p>
      <w:pPr>
        <w:pStyle w:val="SourceLine"/>
        <w:keepLines/>
      </w:pPr>
      <w:r>
        <w:t>Nguồn / Source: ASHRAE 90.1-2022, §6.4.3.3.5.1(a)</w:t>
      </w:r>
    </w:p>
    <w:p>
      <w:pPr>
        <w:pStyle w:val="AnswerHeader"/>
        <w:keepNext/>
      </w:pPr>
      <w:r>
        <w:t>Q183  ·  ĐÁP ÁN B  ·  Hotel controls / Điều khiển khách sạn</w:t>
      </w:r>
    </w:p>
    <w:p>
      <w:pPr>
        <w:pStyle w:val="AnswerText"/>
        <w:keepNext/>
      </w:pPr>
      <w:r>
        <w:t>Correct answer / Đáp án đúng: Within 20 minutes</w:t>
        <w:br/>
        <w:t>VI: Trong vòng 20 phút</w:t>
      </w:r>
    </w:p>
    <w:p>
      <w:pPr>
        <w:pStyle w:val="Explanation"/>
        <w:keepNext/>
      </w:pPr>
      <w:r>
        <w:t>Giải thích: Khi hệ nối mạng xác nhận trạng thái chưa thuê, thời hạn rút từ 16 giờ xuống 20 phút.</w:t>
      </w:r>
    </w:p>
    <w:p>
      <w:pPr>
        <w:pStyle w:val="SourceLine"/>
        <w:keepLines/>
      </w:pPr>
      <w:r>
        <w:t>Nguồn / Source: ASHRAE 90.1-2022, §6.4.3.3.5.1(b)</w:t>
      </w:r>
    </w:p>
    <w:p>
      <w:pPr>
        <w:pStyle w:val="AnswerHeader"/>
        <w:keepNext/>
      </w:pPr>
      <w:r>
        <w:t>Q184  ·  ĐÁP ÁN C  ·  Parking garages / Nhà để xe</w:t>
      </w:r>
    </w:p>
    <w:p>
      <w:pPr>
        <w:pStyle w:val="AnswerText"/>
        <w:keepNext/>
      </w:pPr>
      <w:r>
        <w:t>Correct answer / Đáp án đúng: 6 kW</w:t>
        <w:br/>
        <w:t>VI: 6 kW</w:t>
      </w:r>
    </w:p>
    <w:p>
      <w:pPr>
        <w:pStyle w:val="Explanation"/>
        <w:keepNext/>
      </w:pPr>
      <w:r>
        <w:t>Giải thích: Giới hạn là 30% công suất thiết kế: 0,30 × 20 = 6 kW.</w:t>
      </w:r>
    </w:p>
    <w:p>
      <w:pPr>
        <w:pStyle w:val="SourceLine"/>
        <w:keepLines/>
      </w:pPr>
      <w:r>
        <w:t>Nguồn / Source: ASHRAE 90.1-2022, §6.4.3.4.5</w:t>
      </w:r>
    </w:p>
    <w:p>
      <w:pPr>
        <w:pStyle w:val="AnswerHeader"/>
        <w:keepNext/>
      </w:pPr>
      <w:r>
        <w:t>Q185  ·  ĐÁP ÁN D  ·  DDC</w:t>
      </w:r>
    </w:p>
    <w:p>
      <w:pPr>
        <w:pStyle w:val="AnswerText"/>
        <w:keepNext/>
      </w:pPr>
      <w:r>
        <w:t>Correct answer / Đáp án đúng: No; the system is below the 10 bhp threshold.</w:t>
        <w:br/>
        <w:t>VI: Không; hệ thống dưới ngưỡng 10 bhp.</w:t>
      </w:r>
    </w:p>
    <w:p>
      <w:pPr>
        <w:pStyle w:val="Explanation"/>
        <w:keepNext/>
      </w:pPr>
      <w:r>
        <w:t>Giải thích: Hệ thỏa điều kiện số vùng nhưng không đạt ngưỡng từ 10 bhp trở lên; hai điều kiện phải đồng thời đúng.</w:t>
      </w:r>
    </w:p>
    <w:p>
      <w:pPr>
        <w:pStyle w:val="SourceLine"/>
        <w:keepLines/>
      </w:pPr>
      <w:r>
        <w:t>Nguồn / Source: ASHRAE 90.1-2022, Table 6.4.3.10.1</w:t>
      </w:r>
    </w:p>
    <w:p>
      <w:pPr>
        <w:pStyle w:val="AnswerHeader"/>
        <w:keepNext/>
      </w:pPr>
      <w:r>
        <w:t>Q186  ·  ĐÁP ÁN A  ·  DDC</w:t>
      </w:r>
    </w:p>
    <w:p>
      <w:pPr>
        <w:pStyle w:val="AnswerText"/>
        <w:keepNext/>
      </w:pPr>
      <w:r>
        <w:t>Correct answer / Đáp án đúng: Yes; the capacity threshold is 300,000 Btu/h and larger.</w:t>
        <w:br/>
        <w:t>VI: Có; ngưỡng áp dụng là công suất từ 300.000 Btu/h trở lên.</w:t>
      </w:r>
    </w:p>
    <w:p>
      <w:pPr>
        <w:pStyle w:val="Explanation"/>
        <w:keepNext/>
      </w:pPr>
      <w:r>
        <w:t>Giải thích: Hơn ba vùng và công suất từ 300.000 Btu/h trở lên đều thỏa.</w:t>
      </w:r>
    </w:p>
    <w:p>
      <w:pPr>
        <w:pStyle w:val="SourceLine"/>
        <w:keepLines/>
      </w:pPr>
      <w:r>
        <w:t>Nguồn / Source: ASHRAE 90.1-2022, Table 6.4.3.10.1</w:t>
      </w:r>
    </w:p>
    <w:p>
      <w:pPr>
        <w:pStyle w:val="AnswerHeader"/>
        <w:keepNext/>
      </w:pPr>
      <w:r>
        <w:t>Q187  ·  ĐÁP ÁN B  ·  Plant monitoring / Giám sát trạm máy</w:t>
      </w:r>
    </w:p>
    <w:p>
      <w:pPr>
        <w:pStyle w:val="AnswerText"/>
        <w:keepNext/>
      </w:pPr>
      <w:r>
        <w:t>Correct answer / Đáp án đúng: Yes; it is larger than the 1000-ton threshold for other climate zones.</w:t>
        <w:br/>
        <w:t>VI: Có; công suất lớn hơn ngưỡng 1000 ton lạnh đối với các vùng khí hậu khác.</w:t>
      </w:r>
    </w:p>
    <w:p>
      <w:pPr>
        <w:pStyle w:val="Explanation"/>
        <w:keepNext/>
      </w:pPr>
      <w:r>
        <w:t>Giải thích: Zone 2A không thuộc nhóm 5–8, 3C, 4C nên dùng ngưỡng “lớn hơn 1.000 ton”.</w:t>
      </w:r>
    </w:p>
    <w:p>
      <w:pPr>
        <w:pStyle w:val="SourceLine"/>
        <w:keepLines/>
      </w:pPr>
      <w:r>
        <w:t>Nguồn / Source: ASHRAE 90.1-2022, §6.4.3.11.1</w:t>
      </w:r>
    </w:p>
    <w:p>
      <w:pPr>
        <w:pStyle w:val="AnswerHeader"/>
        <w:keepNext/>
      </w:pPr>
      <w:r>
        <w:t>Q188  ·  ĐÁP ÁN C  ·  Plant monitoring / Giám sát trạm máy</w:t>
      </w:r>
    </w:p>
    <w:p>
      <w:pPr>
        <w:pStyle w:val="AnswerText"/>
        <w:keepNext/>
      </w:pPr>
      <w:r>
        <w:t>Correct answer / Đáp án đúng: No; the requirement applies when capacity is larger than 1500 tons.</w:t>
        <w:br/>
        <w:t>VI: Không; yêu cầu áp dụng khi công suất lớn hơn 1500 ton lạnh.</w:t>
      </w:r>
    </w:p>
    <w:p>
      <w:pPr>
        <w:pStyle w:val="Explanation"/>
        <w:keepNext/>
      </w:pPr>
      <w:r>
        <w:t>Giải thích: Từ khóa “larger than 1500 tons” loại trường hợp đúng bằng 1.500 ton.</w:t>
      </w:r>
    </w:p>
    <w:p>
      <w:pPr>
        <w:pStyle w:val="SourceLine"/>
        <w:keepLines/>
      </w:pPr>
      <w:r>
        <w:t>Nguồn / Source: ASHRAE 90.1-2022, §6.4.3.11.1</w:t>
      </w:r>
    </w:p>
    <w:p>
      <w:pPr>
        <w:pStyle w:val="AnswerHeader"/>
        <w:keepNext/>
      </w:pPr>
      <w:r>
        <w:t>Q189  ·  ĐÁP ÁN D  ·  Duct leakage / Rò rỉ ống dẫn</w:t>
      </w:r>
    </w:p>
    <w:p>
      <w:pPr>
        <w:pStyle w:val="AnswerText"/>
        <w:keepNext/>
      </w:pPr>
      <w:r>
        <w:t>Correct answer / Đáp án đúng: Approximately 9.85 cfm/100 ft²</w:t>
        <w:br/>
        <w:t>VI: Khoảng 9,85 cfm/100 ft²</w:t>
      </w:r>
    </w:p>
    <w:p>
      <w:pPr>
        <w:pStyle w:val="Explanation"/>
        <w:keepNext/>
      </w:pPr>
      <w:r>
        <w:t>Giải thích: Lmax = 4 × 4^0,65 ≈ 9,85 cfm trên 100 ft² bề mặt ống gió.</w:t>
      </w:r>
    </w:p>
    <w:p>
      <w:pPr>
        <w:pStyle w:val="SourceLine"/>
        <w:keepLines/>
      </w:pPr>
      <w:r>
        <w:t>Nguồn / Source: ASHRAE 90.1-2022, §6.4.4.2.2</w:t>
      </w:r>
    </w:p>
    <w:p>
      <w:pPr>
        <w:pStyle w:val="AnswerHeader"/>
        <w:keepNext/>
      </w:pPr>
      <w:r>
        <w:t>Q190  ·  ĐÁP ÁN A  ·  Economizer high limit / Giới hạn cao của economizer</w:t>
      </w:r>
    </w:p>
    <w:p>
      <w:pPr>
        <w:pStyle w:val="AnswerText"/>
        <w:keepNext/>
      </w:pPr>
      <w:r>
        <w:t>Correct answer / Đáp án đúng: When outdoor-air temperature exceeds 65°F</w:t>
        <w:br/>
        <w:t>VI: Khi nhiệt độ gió ngoài vượt quá 65°F</w:t>
      </w:r>
    </w:p>
    <w:p>
      <w:pPr>
        <w:pStyle w:val="Explanation"/>
        <w:keepNext/>
      </w:pPr>
      <w:r>
        <w:t>Giải thích: 2A thuộc nhóm ẩm 0A–4A, dùng high limit 65°F.</w:t>
      </w:r>
    </w:p>
    <w:p>
      <w:pPr>
        <w:pStyle w:val="SourceLine"/>
        <w:keepLines/>
      </w:pPr>
      <w:r>
        <w:t>Nguồn / Source: ASHRAE 90.1-2022, Table 6.5.1.1.3</w:t>
      </w:r>
    </w:p>
    <w:p>
      <w:pPr>
        <w:pStyle w:val="AnswerHeader"/>
        <w:keepNext/>
      </w:pPr>
      <w:r>
        <w:t>Q191  ·  ĐÁP ÁN B  ·  Fan power / Công suất quạt</w:t>
      </w:r>
    </w:p>
    <w:p>
      <w:pPr>
        <w:pStyle w:val="AnswerText"/>
        <w:keepNext/>
      </w:pPr>
      <w:r>
        <w:t>Correct answer / Đáp án đúng: 11 hp</w:t>
        <w:br/>
        <w:t>VI: 11 hp</w:t>
      </w:r>
    </w:p>
    <w:p>
      <w:pPr>
        <w:pStyle w:val="Explanation"/>
        <w:keepNext/>
      </w:pPr>
      <w:r>
        <w:t>Giải thích: hp ≤ 10.000 × 0,0011 = 11 hp.</w:t>
      </w:r>
    </w:p>
    <w:p>
      <w:pPr>
        <w:pStyle w:val="SourceLine"/>
        <w:keepLines/>
      </w:pPr>
      <w:r>
        <w:t>Nguồn / Source: ASHRAE 90.1-2022, Table 6.5.3.1-1</w:t>
      </w:r>
    </w:p>
    <w:p>
      <w:pPr>
        <w:pStyle w:val="AnswerHeader"/>
        <w:keepNext/>
      </w:pPr>
      <w:r>
        <w:t>Q192  ·  ĐÁP ÁN C  ·  Fan power / Công suất quạt</w:t>
      </w:r>
    </w:p>
    <w:p>
      <w:pPr>
        <w:pStyle w:val="AnswerText"/>
        <w:keepNext/>
      </w:pPr>
      <w:r>
        <w:t>Correct answer / Đáp án đúng: 15 hp</w:t>
        <w:br/>
        <w:t>VI: 15 hp</w:t>
      </w:r>
    </w:p>
    <w:p>
      <w:pPr>
        <w:pStyle w:val="Explanation"/>
        <w:keepNext/>
      </w:pPr>
      <w:r>
        <w:t>Giải thích: hp ≤ 10.000 × 0,0015 = 15 hp.</w:t>
      </w:r>
    </w:p>
    <w:p>
      <w:pPr>
        <w:pStyle w:val="SourceLine"/>
        <w:keepLines/>
      </w:pPr>
      <w:r>
        <w:t>Nguồn / Source: ASHRAE 90.1-2022, Table 6.5.3.1-1</w:t>
      </w:r>
    </w:p>
    <w:p>
      <w:pPr>
        <w:pStyle w:val="AnswerHeader"/>
        <w:keepNext/>
      </w:pPr>
      <w:r>
        <w:t>Q193  ·  ĐÁP ÁN D  ·  Fan power / Công suất quạt</w:t>
      </w:r>
    </w:p>
    <w:p>
      <w:pPr>
        <w:pStyle w:val="AnswerText"/>
        <w:keepNext/>
      </w:pPr>
      <w:r>
        <w:t>Correct answer / Đáp án đúng: 9.4 bhp</w:t>
        <w:br/>
        <w:t>VI: 9.4 bhp</w:t>
      </w:r>
    </w:p>
    <w:p>
      <w:pPr>
        <w:pStyle w:val="Explanation"/>
        <w:keepNext/>
      </w:pPr>
      <w:r>
        <w:t>Giải thích: bhp ≤ 10.000 × 0,00094 + 0 = 9,4 bhp.</w:t>
      </w:r>
    </w:p>
    <w:p>
      <w:pPr>
        <w:pStyle w:val="SourceLine"/>
        <w:keepLines/>
      </w:pPr>
      <w:r>
        <w:t>Nguồn / Source: ASHRAE 90.1-2022, Table 6.5.3.1-1</w:t>
      </w:r>
    </w:p>
    <w:p>
      <w:pPr>
        <w:pStyle w:val="AnswerHeader"/>
        <w:keepNext/>
      </w:pPr>
      <w:r>
        <w:t>Q194  ·  ĐÁP ÁN A  ·  Fan power adjustment / Điều chỉnh công suất quạt</w:t>
      </w:r>
    </w:p>
    <w:p>
      <w:pPr>
        <w:pStyle w:val="AnswerText"/>
        <w:keepNext/>
      </w:pPr>
      <w:r>
        <w:t>Correct answer / Đáp án đúng: 30.36 bhp</w:t>
        <w:br/>
        <w:t>VI: 30.36 bhp</w:t>
      </w:r>
    </w:p>
    <w:p>
      <w:pPr>
        <w:pStyle w:val="Explanation"/>
        <w:keepNext/>
      </w:pPr>
      <w:r>
        <w:t>Giải thích: Cơ sở là 20.000×0,0013=26 bhp; A=0,9×20.000/4131≈4,36; tổng ≈30,36 bhp.</w:t>
      </w:r>
    </w:p>
    <w:p>
      <w:pPr>
        <w:pStyle w:val="SourceLine"/>
        <w:keepLines/>
      </w:pPr>
      <w:r>
        <w:t>Nguồn / Source: ASHRAE 90.1-2022, Tables 6.5.3.1-1 and 6.5.3.1-2</w:t>
      </w:r>
    </w:p>
    <w:p>
      <w:pPr>
        <w:pStyle w:val="AnswerHeader"/>
        <w:keepNext/>
      </w:pPr>
      <w:r>
        <w:t>Q195  ·  ĐÁP ÁN B  ·  Fan airflow control / Điều khiển lưu lượng quạt</w:t>
      </w:r>
    </w:p>
    <w:p>
      <w:pPr>
        <w:pStyle w:val="AnswerText"/>
        <w:keepNext/>
      </w:pPr>
      <w:r>
        <w:t>Correct answer / Đáp án đúng: 3.6 kW</w:t>
        <w:br/>
        <w:t>VI: 3.6 kW</w:t>
      </w:r>
    </w:p>
    <w:p>
      <w:pPr>
        <w:pStyle w:val="Explanation"/>
        <w:keepNext/>
      </w:pPr>
      <w:r>
        <w:t>Giải thích: Giới hạn 30% công suất toàn tải: 12×0,30=3,6 kW; tốc độ thấp không được vượt 66% tốc độ toàn phần.</w:t>
      </w:r>
    </w:p>
    <w:p>
      <w:pPr>
        <w:pStyle w:val="SourceLine"/>
        <w:keepLines/>
      </w:pPr>
      <w:r>
        <w:t>Nguồn / Source: ASHRAE 90.1-2022, §6.5.3.2.1</w:t>
      </w:r>
    </w:p>
    <w:p>
      <w:pPr>
        <w:pStyle w:val="AnswerHeader"/>
        <w:keepNext/>
      </w:pPr>
      <w:r>
        <w:t>Q196  ·  ĐÁP ÁN C  ·  VAV static pressure / Áp suất tĩnh VAV</w:t>
      </w:r>
    </w:p>
    <w:p>
      <w:pPr>
        <w:pStyle w:val="AnswerText"/>
        <w:keepNext/>
      </w:pPr>
      <w:r>
        <w:t>Correct answer / Đáp án đúng: No; the set point may not exceed 1.2 in. w.g.</w:t>
        <w:br/>
        <w:t>VI: Không; điểm đặt không được vượt quá 1,2 in. w.g.</w:t>
      </w:r>
    </w:p>
    <w:p>
      <w:pPr>
        <w:pStyle w:val="Explanation"/>
        <w:keepNext/>
      </w:pPr>
      <w:r>
        <w:t>Giải thích: Nếu cần 1,4 in. w.g. tại vị trí đó, phải xem lại vị trí/các nhánh hoặc dùng phương pháp reset đủ điều kiện.</w:t>
      </w:r>
    </w:p>
    <w:p>
      <w:pPr>
        <w:pStyle w:val="SourceLine"/>
        <w:keepLines/>
      </w:pPr>
      <w:r>
        <w:t>Nguồn / Source: ASHRAE 90.1-2022, §6.5.3.2.2</w:t>
      </w:r>
    </w:p>
    <w:p>
      <w:pPr>
        <w:pStyle w:val="AnswerHeader"/>
        <w:keepNext/>
      </w:pPr>
      <w:r>
        <w:t>Q197  ·  ĐÁP ÁN D  ·  Supply-air reset / Reset nhiệt độ gió cấp</w:t>
      </w:r>
    </w:p>
    <w:p>
      <w:pPr>
        <w:pStyle w:val="AnswerText"/>
        <w:keepNext/>
      </w:pPr>
      <w:r>
        <w:t>Correct answer / Đáp án đúng: 5°F</w:t>
        <w:br/>
        <w:t>VI: 5°F</w:t>
      </w:r>
    </w:p>
    <w:p>
      <w:pPr>
        <w:pStyle w:val="Explanation"/>
        <w:keepNext/>
      </w:pPr>
      <w:r>
        <w:t>Giải thích: Chênh lệch thiết kế là 20°F; 25%×20=5°F.</w:t>
      </w:r>
    </w:p>
    <w:p>
      <w:pPr>
        <w:pStyle w:val="SourceLine"/>
        <w:keepLines/>
      </w:pPr>
      <w:r>
        <w:t>Nguồn / Source: ASHRAE 90.1-2022, §6.5.3.5</w:t>
      </w:r>
    </w:p>
    <w:p>
      <w:pPr>
        <w:pStyle w:val="AnswerHeader"/>
        <w:keepNext/>
      </w:pPr>
      <w:r>
        <w:t>Q198  ·  ĐÁP ÁN A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Giải thích: 1.350/1.000=135%; câu chữ là “shall not exceed 135%”, nên đúng bằng giới hạn được phép.</w:t>
      </w:r>
    </w:p>
    <w:p>
      <w:pPr>
        <w:pStyle w:val="SourceLine"/>
        <w:keepLines/>
      </w:pPr>
      <w:r>
        <w:t>Nguồn / Source: ASHRAE 90.1-2022, §6.5.3.8</w:t>
      </w:r>
    </w:p>
    <w:p>
      <w:pPr>
        <w:pStyle w:val="AnswerHeader"/>
        <w:keepNext/>
      </w:pPr>
      <w:r>
        <w:t>Q199  ·  ĐÁP ÁN B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Giải thích: Phải setback sưởi ít nhất 1°F và setup làm mát ít nhất 1°F; trong khoảng giữa hai setpoint thì tắt toàn bộ gió cấp.</w:t>
      </w:r>
    </w:p>
    <w:p>
      <w:pPr>
        <w:pStyle w:val="SourceLine"/>
        <w:keepLines/>
      </w:pPr>
      <w:r>
        <w:t>Nguồn / Source: ASHRAE 90.1-2022, §6.5.3.9</w:t>
      </w:r>
    </w:p>
    <w:p>
      <w:pPr>
        <w:pStyle w:val="AnswerHeader"/>
        <w:keepNext/>
      </w:pPr>
      <w:r>
        <w:t>Q200  ·  ĐÁP ÁN C  ·  Hydronic flow / Lưu lượng nước</w:t>
      </w:r>
    </w:p>
    <w:p>
      <w:pPr>
        <w:pStyle w:val="AnswerText"/>
        <w:keepNext/>
      </w:pPr>
      <w:r>
        <w:t>Correct answer / Đáp án đúng: 120 gpm or less</w:t>
        <w:br/>
        <w:t>VI: 120 gpm trở xuống</w:t>
      </w:r>
    </w:p>
    <w:p>
      <w:pPr>
        <w:pStyle w:val="Explanation"/>
        <w:keepNext/>
      </w:pPr>
      <w:r>
        <w:t>Giải thích: Lấy giá trị lớn hơn giữa 25%×400=100 gpm và minimum thiết bị 120 gpm; kết quả là 120 gpm.</w:t>
      </w:r>
    </w:p>
    <w:p>
      <w:pPr>
        <w:pStyle w:val="SourceLine"/>
        <w:keepLines/>
      </w:pPr>
      <w:r>
        <w:t>Nguồn / Source: ASHRAE 90.1-2022, §6.5.4.2</w:t>
      </w:r>
    </w:p>
    <w:p>
      <w:pPr>
        <w:pStyle w:val="AnswerHeader"/>
        <w:keepNext/>
      </w:pPr>
      <w:r>
        <w:t>Q201  ·  ĐÁP ÁN D  ·  Pump power / Công suất bơm</w:t>
      </w:r>
    </w:p>
    <w:p>
      <w:pPr>
        <w:pStyle w:val="AnswerText"/>
        <w:keepNext/>
      </w:pPr>
      <w:r>
        <w:t>Correct answer / Đáp án đúng: 15 kW</w:t>
        <w:br/>
        <w:t>VI: 15 kW</w:t>
      </w:r>
    </w:p>
    <w:p>
      <w:pPr>
        <w:pStyle w:val="Explanation"/>
        <w:keepNext/>
      </w:pPr>
      <w:r>
        <w:t>Giải thích: Giới hạn là 30% design wattage: 0,30×50=15 kW.</w:t>
      </w:r>
    </w:p>
    <w:p>
      <w:pPr>
        <w:pStyle w:val="SourceLine"/>
        <w:keepLines/>
      </w:pPr>
      <w:r>
        <w:t>Nguồn / Source: ASHRAE 90.1-2022, §6.5.4.2</w:t>
      </w:r>
    </w:p>
    <w:p>
      <w:pPr>
        <w:pStyle w:val="AnswerHeader"/>
        <w:keepNext/>
      </w:pPr>
      <w:r>
        <w:t>Q202  ·  ĐÁP ÁN A  ·  Chilled-water coils / Dàn coil nước lạnh</w:t>
      </w:r>
    </w:p>
    <w:p>
      <w:pPr>
        <w:pStyle w:val="AnswerText"/>
        <w:keepNext/>
      </w:pPr>
      <w:r>
        <w:t>Correct answer / Đáp án đúng: 59°F</w:t>
        <w:br/>
        <w:t>VI: 59°F</w:t>
      </w:r>
    </w:p>
    <w:p>
      <w:pPr>
        <w:pStyle w:val="Explanation"/>
        <w:keepNext/>
      </w:pPr>
      <w:r>
        <w:t>Giải thích: ΔT phải ≥15°F nên nước ra ≥44+15=59°F; giá trị này cũng cao hơn minimum 57°F.</w:t>
      </w:r>
    </w:p>
    <w:p>
      <w:pPr>
        <w:pStyle w:val="SourceLine"/>
        <w:keepLines/>
      </w:pPr>
      <w:r>
        <w:t>Nguồn / Source: ASHRAE 90.1-2022, §6.5.4.7</w:t>
      </w:r>
    </w:p>
    <w:p>
      <w:pPr>
        <w:pStyle w:val="AnswerHeader"/>
        <w:keepNext/>
      </w:pPr>
      <w:r>
        <w:t>Q203  ·  ĐÁP ÁN B  ·  Boiler efficiency / Hiệu suất nồi hơi</w:t>
      </w:r>
    </w:p>
    <w:p>
      <w:pPr>
        <w:pStyle w:val="AnswerText"/>
        <w:keepNext/>
      </w:pPr>
      <w:r>
        <w:t>Correct answer / Đáp án đúng: 90.0%</w:t>
        <w:br/>
        <w:t>VI: 90.0%</w:t>
      </w:r>
    </w:p>
    <w:p>
      <w:pPr>
        <w:pStyle w:val="Explanation"/>
        <w:keepNext/>
      </w:pPr>
      <w:r>
        <w:t>Giải thích: (600×92% + 400×87%)/1000 = 90,0%, vừa đạt ngưỡng.</w:t>
      </w:r>
    </w:p>
    <w:p>
      <w:pPr>
        <w:pStyle w:val="SourceLine"/>
        <w:keepLines/>
      </w:pPr>
      <w:r>
        <w:t>Nguồn / Source: ASHRAE 90.1-2022, §6.5.4.8.1</w:t>
      </w:r>
    </w:p>
    <w:p>
      <w:pPr>
        <w:pStyle w:val="AnswerHeader"/>
        <w:keepNext/>
      </w:pPr>
      <w:r>
        <w:t>E1552  ·  ĐÁP ÁN D  ·  Duct leakage / Rò rỉ ống dẫn</w:t>
      </w:r>
    </w:p>
    <w:p>
      <w:pPr>
        <w:pStyle w:val="AnswerText"/>
        <w:keepNext/>
      </w:pPr>
      <w:r>
        <w:t>Correct answer / Đáp án đúng: Seal Class A</w:t>
        <w:br/>
        <w:t>VI: Cấp làm kín A</w:t>
      </w:r>
    </w:p>
    <w:p>
      <w:pPr>
        <w:pStyle w:val="Explanation"/>
        <w:keepNext/>
      </w:pPr>
      <w:r>
        <w:t>Explanation: The source-aligned choice is: “Seal Class A” This is the controlling value, condition, sequence, scope, or verification rule for Duct leakage under ASHRAE 90.1-2022, §6.4.4.2.1. The other choices alter at least one technical element of that rule.</w:t>
        <w:br/>
        <w:t>Giải thích: Lựa chọn phù hợp với nguồn là: “Cấp làm kín A” Đây là giá trị, điều kiện, trình tự, phạm vi hoặc quy tắc kiểm tra chi phối đối với Rò rỉ ống dẫn theo ASHRAE 90.1-2022, §6.4.4.2.1. Các lựa chọn còn lại làm thay đổi ít nhất một yếu tố kỹ thuật của quy tắc đó.</w:t>
      </w:r>
    </w:p>
    <w:p>
      <w:pPr>
        <w:pStyle w:val="SourceLine"/>
        <w:keepLines/>
      </w:pPr>
      <w:r>
        <w:t>Nguồn / Source: ASHRAE 90.1-2022, §6.4.4.2.1</w:t>
      </w:r>
    </w:p>
    <w:p>
      <w:pPr>
        <w:pStyle w:val="AnswerHeader"/>
        <w:keepNext/>
      </w:pPr>
      <w:r>
        <w:t>E1553  ·  ĐÁP ÁN A  ·  Economizers / Economizer</w:t>
      </w:r>
    </w:p>
    <w:p>
      <w:pPr>
        <w:pStyle w:val="AnswerText"/>
        <w:keepNext/>
      </w:pPr>
      <w:r>
        <w:t>Correct answer / Đáp án đúng: 100% of design supply air as outdoor air</w:t>
        <w:br/>
        <w:t>VI: 100% lượng gió cấp thiết kế là gió ngoài</w:t>
      </w:r>
    </w:p>
    <w:p>
      <w:pPr>
        <w:pStyle w:val="Explanation"/>
        <w:keepNext/>
      </w:pPr>
      <w:r>
        <w:t>Explanation: The source-aligned choice is: “100% of design supply air as outdoor air” This is the controlling value, condition, sequence, scope, or verification rule for Economizers under ASHRAE 90.1-2022, §6.5.1.1.1. The other choices alter at least one technical element of that rule.</w:t>
        <w:br/>
        <w:t>Giải thích: Lựa chọn phù hợp với nguồn là: “100% lượng gió cấp thiết kế là gió ngoài” Đây là giá trị, điều kiện, trình tự, phạm vi hoặc quy tắc kiểm tra chi phối đối với Economizer theo ASHRAE 90.1-2022, §6.5.1.1.1. Các lựa chọn còn lại làm thay đổi ít nhất một yếu tố kỹ thuật của quy tắc đó.</w:t>
      </w:r>
    </w:p>
    <w:p>
      <w:pPr>
        <w:pStyle w:val="SourceLine"/>
        <w:keepLines/>
      </w:pPr>
      <w:r>
        <w:t>Nguồn / Source: ASHRAE 90.1-2022, §6.5.1.1.1</w:t>
      </w:r>
    </w:p>
    <w:p>
      <w:pPr>
        <w:pStyle w:val="AnswerHeader"/>
        <w:keepNext/>
      </w:pPr>
      <w:r>
        <w:t>E1554  ·  ĐÁP ÁN B  ·  Simultaneous heating and cooling / Làm nóng và làm mát đồng thời</w:t>
      </w:r>
    </w:p>
    <w:p>
      <w:pPr>
        <w:pStyle w:val="AnswerText"/>
        <w:keepNext/>
      </w:pPr>
      <w:r>
        <w:t>Correct answer / Đáp án đúng: Three-pipe system with a common return</w:t>
        <w:br/>
        <w:t>VI: Hệ thống ba ống có đường ống hồi chung</w:t>
      </w:r>
    </w:p>
    <w:p>
      <w:pPr>
        <w:pStyle w:val="Explanation"/>
        <w:keepNext/>
      </w:pPr>
      <w:r>
        <w:t>Explanation: The source-aligned choice is: “Three-pipe system with a common return” This is the controlling value, condition, sequence, scope, or verification rule for Simultaneous heating and cooling under ASHRAE 90.1-2022, §6.5.2.2.1. The other choices alter at least one technical element of that rule.</w:t>
        <w:br/>
        <w:t>Giải thích: Lựa chọn phù hợp với nguồn là: “Hệ thống ba ống có đường ống hồi chung” Đây là giá trị, điều kiện, trình tự, phạm vi hoặc quy tắc kiểm tra chi phối đối với Làm nóng và làm mát đồng thời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E1555  ·  ĐÁP ÁN C  ·  Fan efficiency / Hiệu suất quạt</w:t>
      </w:r>
    </w:p>
    <w:p>
      <w:pPr>
        <w:pStyle w:val="AnswerText"/>
        <w:keepNext/>
      </w:pPr>
      <w:r>
        <w:t>Correct answer / Đáp án đúng: 1.00</w:t>
        <w:br/>
        <w:t>VI: 1.00</w:t>
      </w:r>
    </w:p>
    <w:p>
      <w:pPr>
        <w:pStyle w:val="Explanation"/>
        <w:keepNext/>
      </w:pPr>
      <w:r>
        <w:t>Explanation: The source-aligned choice is: “1.00” This is the controlling value, condition, sequence, scope, or verification rule for Fan efficiency under ASHRAE 90.1-2022, §6.5.3.1.3. The other choices alter at least one technical element of that rule.</w:t>
        <w:br/>
        <w:t>Giải thích: Lựa chọn phù hợp với nguồn là: “1.00” Đây là giá trị, điều kiện, trình tự, phạm vi hoặc quy tắc kiểm tra chi phối đối với Hiệu suất quạt theo ASHRAE 90.1-2022, §6.5.3.1.3. Các lựa chọn còn lại làm thay đổi ít nhất một yếu tố kỹ thuật của quy tắc đó.</w:t>
      </w:r>
    </w:p>
    <w:p>
      <w:pPr>
        <w:pStyle w:val="SourceLine"/>
        <w:keepLines/>
      </w:pPr>
      <w:r>
        <w:t>Nguồn / Source: ASHRAE 90.1-2022, §6.5.3.1.3</w:t>
      </w:r>
    </w:p>
    <w:p>
      <w:pPr>
        <w:pStyle w:val="AnswerHeader"/>
        <w:keepNext/>
      </w:pPr>
      <w:r>
        <w:t>E1556  ·  ĐÁP ÁN D  ·  Fan power / Công suất quạt</w:t>
      </w:r>
    </w:p>
    <w:p>
      <w:pPr>
        <w:pStyle w:val="AnswerText"/>
        <w:keepNext/>
      </w:pPr>
      <w:r>
        <w:t>Correct answer / Đáp án đúng: hp ≤ cfmS × 0.0011</w:t>
        <w:br/>
        <w:t>VI: hp ≤ cfmS × 0.0011</w:t>
      </w:r>
    </w:p>
    <w:p>
      <w:pPr>
        <w:pStyle w:val="Explanation"/>
        <w:keepNext/>
      </w:pPr>
      <w:r>
        <w:t>Explanation: The source-aligned choice is: “hp ≤ cfmS × 0.0011” This is the controlling value, condition, sequence, scope, or verification rule for Fan power under ASHRAE 90.1-2022, Table 6.5.3.1-1. The other choices alter at least one technical element of that rule.</w:t>
        <w:br/>
        <w:t>Giải thích: Lựa chọn phù hợp với nguồn là: “hp ≤ cfmS × 0.0011”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E1557  ·  ĐÁP ÁN A  ·  Hydronic controls / Điều khiển hệ thủy lực</w:t>
      </w:r>
    </w:p>
    <w:p>
      <w:pPr>
        <w:pStyle w:val="AnswerText"/>
        <w:keepNext/>
      </w:pPr>
      <w:r>
        <w:t>Correct answer / Đáp án đúng: 4:1</w:t>
        <w:br/>
        <w:t>VI: 4:1</w:t>
      </w:r>
    </w:p>
    <w:p>
      <w:pPr>
        <w:pStyle w:val="Explanation"/>
        <w:keepNext/>
      </w:pPr>
      <w:r>
        <w:t>Explanation: The source-aligned choice is: “4:1” This is the controlling value, condition, sequence, scope, or verification rule for Hydronic controls under ASHRAE 90.1-2022, §6.5.4.1. The other choices alter at least one technical element of that rule.</w:t>
        <w:br/>
        <w:t>Giải thích: Lựa chọn phù hợp với nguồn là: “4:1” Đây là giá trị, điều kiện, trình tự, phạm vi hoặc quy tắc kiểm tra chi phối đối với Điều khiển hệ thủy lực theo ASHRAE 90.1-2022, §6.5.4.1. Các lựa chọn còn lại làm thay đổi ít nhất một yếu tố kỹ thuật của quy tắc đó.</w:t>
      </w:r>
    </w:p>
    <w:p>
      <w:pPr>
        <w:pStyle w:val="SourceLine"/>
        <w:keepLines/>
      </w:pPr>
      <w:r>
        <w:t>Nguồn / Source: ASHRAE 90.1-2022, §6.5.4.1</w:t>
      </w:r>
    </w:p>
    <w:p>
      <w:pPr>
        <w:pStyle w:val="AnswerHeader"/>
        <w:keepNext/>
      </w:pPr>
      <w:r>
        <w:t>E1558  ·  ĐÁP ÁN B  ·  Energy recovery / Thu hồi năng lượng</w:t>
      </w:r>
    </w:p>
    <w:p>
      <w:pPr>
        <w:pStyle w:val="AnswerText"/>
        <w:keepNext/>
      </w:pPr>
      <w:r>
        <w:t>Correct answer / Đáp án đúng: 50% energy recovery ratio</w:t>
        <w:br/>
        <w:t>VI: Tỷ lệ thu hồi năng lượng 50%</w:t>
      </w:r>
    </w:p>
    <w:p>
      <w:pPr>
        <w:pStyle w:val="Explanation"/>
        <w:keepNext/>
      </w:pPr>
      <w:r>
        <w:t>Explanation: The source-aligned choice is: “50% energy recovery ratio” This is the controlling value, condition, sequence, scope, or verification rule for Energy recovery under ASHRAE 90.1-2022, §6.5.6.1.2. The other choices alter at least one technical element of that rule.</w:t>
        <w:br/>
        <w:t>Giải thích: Lựa chọn phù hợp với nguồn là: “Tỷ lệ thu hồi năng lượng 50%”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E1559  ·  ĐÁP ÁN C  ·  Door switches / Công tắc cửa</w:t>
      </w:r>
    </w:p>
    <w:p>
      <w:pPr>
        <w:pStyle w:val="AnswerText"/>
        <w:keepNext/>
      </w:pPr>
      <w:r>
        <w:t>Correct answer / Đáp án đúng: 5 minutes</w:t>
        <w:br/>
        <w:t>VI: 5 phút</w:t>
      </w:r>
    </w:p>
    <w:p>
      <w:pPr>
        <w:pStyle w:val="Explanation"/>
        <w:keepNext/>
      </w:pPr>
      <w:r>
        <w:t>Explanation: The source-aligned choice is: “5 minutes” This is the controlling value, condition, sequence, scope, or verification rule for Door switches under ASHRAE 90.1-2022, §6.5.10. The other choices alter at least one technical element of that rule.</w:t>
        <w:br/>
        <w:t>Giải thích: Lựa chọn phù hợp với nguồn là: “5 phút” Đây là giá trị, điều kiện, trình tự, phạm vi hoặc quy tắc kiểm tra chi phối đối với Công tắc cửa theo ASHRAE 90.1-2022, §6.5.10. Các lựa chọn còn lại làm thay đổi ít nhất một yếu tố kỹ thuật của quy tắc đó.</w:t>
      </w:r>
    </w:p>
    <w:p>
      <w:pPr>
        <w:pStyle w:val="SourceLine"/>
        <w:keepLines/>
      </w:pPr>
      <w:r>
        <w:t>Nguồn / Source: ASHRAE 90.1-2022, §6.5.10</w:t>
      </w:r>
    </w:p>
    <w:p>
      <w:pPr>
        <w:pStyle w:val="AnswerHeader"/>
        <w:keepNext/>
      </w:pPr>
      <w:r>
        <w:t>E1560  ·  ĐÁP ÁN D  ·  Submittals / Hồ sơ trình duyệt</w:t>
      </w:r>
    </w:p>
    <w:p>
      <w:pPr>
        <w:pStyle w:val="AnswerText"/>
        <w:keepNext/>
      </w:pPr>
      <w:r>
        <w:t>Correct answer / Đáp án đúng: 90 days after system acceptance</w:t>
        <w:br/>
        <w:t>VI: 90 ngày sau khi hệ thống được nghiệm thu</w:t>
      </w:r>
    </w:p>
    <w:p>
      <w:pPr>
        <w:pStyle w:val="Explanation"/>
        <w:keepNext/>
      </w:pPr>
      <w:r>
        <w:t>Explanation: The source-aligned choice is: “90 days after system acceptance” This is the controlling value, condition, sequence, scope, or verification rule for Submittals under ASHRAE 90.1-2022, §6.7.2. The other choices alter at least one technical element of that rule.</w:t>
        <w:br/>
        <w:t>Giải thích: Lựa chọn phù hợp với nguồn là: “90 ngày sau khi hệ thống được nghiệm thu” Đây là giá trị, điều kiện, trình tự, phạm vi hoặc quy tắc kiểm tra chi phối đối với Hồ sơ trình duyệt theo ASHRAE 90.1-2022, §6.7.2. Các lựa chọn còn lại làm thay đổi ít nhất một yếu tố kỹ thuật của quy tắc đó.</w:t>
      </w:r>
    </w:p>
    <w:p>
      <w:pPr>
        <w:pStyle w:val="SourceLine"/>
        <w:keepLines/>
      </w:pPr>
      <w:r>
        <w:t>Nguồn / Source: ASHRAE 90.1-2022, §6.7.2</w:t>
      </w:r>
    </w:p>
    <w:p>
      <w:pPr>
        <w:pStyle w:val="AnswerHeader"/>
        <w:keepNext/>
      </w:pPr>
      <w:r>
        <w:t>E1561  ·  ĐÁP ÁN A  ·  Compliance logic / Logic tuân thủ</w:t>
      </w:r>
    </w:p>
    <w:p>
      <w:pPr>
        <w:pStyle w:val="AnswerText"/>
        <w:keepNext/>
      </w:pPr>
      <w:r>
        <w:t>Correct answer / Đáp án đúng: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pPr>
      <w:r>
        <w:t>Explanation: The source-aligned choice is: “They generally apply regardless of the selected additional HVAC path, subject to stated exceptions.” This is the controlling value, condition, sequence, scope, or verification rule for Compliance logic under ASHRAE 90.1-2022, §§6.2.1–6.2.2. The other choices alter at least one technical element of that rule.</w:t>
        <w:br/>
        <w:t>Giải thích: Lựa chọn phù hợp với nguồn là: “Chúng thường được áp dụng bất kể đường dẫn HVAC bổ sung đã chọn, ngoại trừ các trường hợp ngoại lệ đã nêu.” Đây là giá trị, điều kiện, trình tự, phạm vi hoặc quy tắc kiểm tra chi phối đối với Logic tuân thủ theo ASHRAE 90.1-2022, §§6.2.1–6.2.2. Các lựa chọn còn lại làm thay đổi ít nhất một yếu tố kỹ thuật của quy tắc đó.</w:t>
      </w:r>
    </w:p>
    <w:p>
      <w:pPr>
        <w:pStyle w:val="SourceLine"/>
        <w:keepLines/>
      </w:pPr>
      <w:r>
        <w:t>Nguồn / Source: ASHRAE 90.1-2022, §§6.2.1–6.2.2</w:t>
      </w:r>
    </w:p>
    <w:p>
      <w:pPr>
        <w:pStyle w:val="AnswerHeader"/>
        <w:keepNext/>
      </w:pPr>
      <w:r>
        <w:t>E1562  ·  ĐÁP ÁN B  ·  Simplified path / Đường dẫn đơn giản</w:t>
      </w:r>
    </w:p>
    <w:p>
      <w:pPr>
        <w:pStyle w:val="AnswerText"/>
        <w:keepNext/>
      </w:pPr>
      <w:r>
        <w:t>Correct answer / Đáp án đúng: Every HVAC system in the building must satisfy the Section 6.3 criteria.</w:t>
        <w:br/>
        <w:t>VI: Mọi hệ thống HVAC trong tòa nhà đều phải đáp ứng tiêu chí Mục 6.3.</w:t>
      </w:r>
    </w:p>
    <w:p>
      <w:pPr>
        <w:pStyle w:val="Explanation"/>
        <w:keepNext/>
      </w:pPr>
      <w:r>
        <w:t>Explanation: The source-aligned choice is: “Every HVAC system in the building must satisfy the Section 6.3 criteria.” This is the controlling value, condition, sequence, scope, or verification rule for Simplified path under ASHRAE 90.1-2022, §6.3.1(c) and Informative Note to §6.2.2. The other choices alter at least one technical element of that rule.</w:t>
        <w:br/>
        <w:t>Giải thích: Lựa chọn phù hợp với nguồn là: “Mọi hệ thống HVAC trong tòa nhà đều phải đáp ứng tiêu chí Mục 6.3.” Đây là giá trị, điều kiện, trình tự, phạm vi hoặc quy tắc kiểm tra chi phối đối với Đường dẫn đơn giản theo ASHRAE 90.1-2022, §6.3.1(c) and Informative Note to §6.2.2. Các lựa chọn còn lại làm thay đổi ít nhất một yếu tố kỹ thuật của quy tắc đó.</w:t>
      </w:r>
    </w:p>
    <w:p>
      <w:pPr>
        <w:pStyle w:val="SourceLine"/>
        <w:keepLines/>
      </w:pPr>
      <w:r>
        <w:t>Nguồn / Source: ASHRAE 90.1-2022, §6.3.1(c) and Informative Note to §6.2.2</w:t>
      </w:r>
    </w:p>
    <w:p>
      <w:pPr>
        <w:pStyle w:val="AnswerHeader"/>
        <w:keepNext/>
      </w:pPr>
      <w:r>
        <w:t>E1563  ·  ĐÁP ÁN C  ·  Dead band / Dải chết</w:t>
      </w:r>
    </w:p>
    <w:p>
      <w:pPr>
        <w:pStyle w:val="AnswerText"/>
        <w:keepNext/>
      </w:pPr>
      <w:r>
        <w:t>Correct answer / Đáp án đúng: To create a range in which heating and cooling are off or minimized</w:t>
        <w:br/>
        <w:t>VI: Để tạo phạm vi tắt hoặc giảm thiểu hệ thống sưởi và làm mát</w:t>
      </w:r>
    </w:p>
    <w:p>
      <w:pPr>
        <w:pStyle w:val="Explanation"/>
        <w:keepNext/>
      </w:pPr>
      <w:r>
        <w:t>Explanation: The source-aligned choice is: “To create a range in which heating and cooling are off or minimized” This is the controlling value, condition, sequence, scope, or verification rule for Dead band under ASHRAE 90.1-2022, §6.4.3.1.2. The other choices alter at least one technical element of that rule.</w:t>
        <w:br/>
        <w:t>Giải thích: Lựa chọn phù hợp với nguồn là: “Để tạo phạm vi tắt hoặc giảm thiểu hệ thống sưởi và làm mát” Đây là giá trị, điều kiện, trình tự, phạm vi hoặc quy tắc kiểm tra chi phối đối với Dải chết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E1564  ·  ĐÁP ÁN D  ·  Optimum start / Khởi động tối ưu</w:t>
      </w:r>
    </w:p>
    <w:p>
      <w:pPr>
        <w:pStyle w:val="AnswerText"/>
        <w:keepNext/>
      </w:pPr>
      <w:r>
        <w:t>Correct answer / Đáp án đúng: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Explanation"/>
        <w:keepNext/>
      </w:pPr>
      <w:r>
        <w:t>Explanation: The source-aligned choice is: “It adjusts start time using space error, outdoor temperature, and time to occupancy.” This is the controlling value, condition, sequence, scope, or verification rule for Optimum start under ASHRAE 90.1-2022, §6.4.3.3.3. The other choices alter at least one technical element of that rule.</w:t>
        <w:br/>
        <w:t>Giải thích: Lựa chọn phù hợp với nguồn là: “Hệ thống điều chỉnh thời điểm khởi động theo sai lệch nhiệt độ không gian, nhiệt độ ngoài trời và thời điểm bắt đầu có người.” Đây là giá trị, điều kiện, trình tự, phạm vi hoặc quy tắc kiểm tra chi phối đối với Khởi động tối ưu theo ASHRAE 90.1-2022, §6.4.3.3.3. Các lựa chọn còn lại làm thay đổi ít nhất một yếu tố kỹ thuật của quy tắc đó.</w:t>
      </w:r>
    </w:p>
    <w:p>
      <w:pPr>
        <w:pStyle w:val="SourceLine"/>
        <w:keepLines/>
      </w:pPr>
      <w:r>
        <w:t>Nguồn / Source: ASHRAE 90.1-2022, §6.4.3.3.3</w:t>
      </w:r>
    </w:p>
    <w:p>
      <w:pPr>
        <w:pStyle w:val="AnswerHeader"/>
        <w:keepNext/>
      </w:pPr>
      <w:r>
        <w:t>E1565  ·  ĐÁP ÁN A  ·  Zone isolation / Cách ly vùng</w:t>
      </w:r>
    </w:p>
    <w:p>
      <w:pPr>
        <w:pStyle w:val="AnswerText"/>
        <w:keepNext/>
      </w:pPr>
      <w:r>
        <w:t>Correct answer / Đáp án đúng: Because nonsimultaneous occupancy can leave only that small load active.</w:t>
        <w:br/>
        <w:t>VI: Vì các vùng không được sử dụng đồng thời nên có lúc chỉ còn tải nhỏ đó hoạt động.</w:t>
      </w:r>
    </w:p>
    <w:p>
      <w:pPr>
        <w:pStyle w:val="Explanation"/>
        <w:keepNext/>
      </w:pPr>
      <w:r>
        <w:t>Explanation: The source-aligned choice is: “Because nonsimultaneous occupancy can leave only that small load active.” This is the controlling value, condition, sequence, scope, or verification rule for Zone isolation under ASHRAE 90.1-2022, §6.4.3.3.4. The other choices alter at least one technical element of that rule.</w:t>
        <w:br/>
        <w:t>Giải thích: Lựa chọn phù hợp với nguồn là: “Vì các vùng không được sử dụng đồng thời nên có lúc chỉ còn tải nhỏ đó hoạt động.”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E1566  ·  ĐÁP ÁN B  ·  Hotel controls / Điều khiển khách sạn</w:t>
      </w:r>
    </w:p>
    <w:p>
      <w:pPr>
        <w:pStyle w:val="AnswerText"/>
        <w:keepNext/>
      </w:pPr>
      <w:r>
        <w:t>Correct answer / Đáp án đúng: An unrented room can accept a deeper, longer reset than a temporarily empty rented room.</w:t>
        <w:br/>
        <w:t>VI: Phòng chưa thuê có thể chấp nhận reset sâu hơn, lâu hơn so với phòng thuê tạm thời trống.</w:t>
      </w:r>
    </w:p>
    <w:p>
      <w:pPr>
        <w:pStyle w:val="Explanation"/>
        <w:keepNext/>
      </w:pPr>
      <w:r>
        <w:t>Explanation: The source-aligned choice is: “An unrented room can accept a deeper, longer reset than a temporarily empty rented room.” This is the controlling value, condition, sequence, scope, or verification rule for Hotel controls under ASHRAE 90.1-2022, §6.4.3.3.5.1. The other choices alter at least one technical element of that rule.</w:t>
        <w:br/>
        <w:t>Giải thích: Lựa chọn phù hợp với nguồn là: “Phòng chưa thuê có thể chấp nhận reset sâu hơn, lâu hơn so với phòng thuê tạm thời trống.”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E1567  ·  ĐÁP ÁN C  ·  Shutoff dampers / Van gió ngắt</w:t>
      </w:r>
    </w:p>
    <w:p>
      <w:pPr>
        <w:pStyle w:val="AnswerText"/>
        <w:keepNext/>
      </w:pPr>
      <w:r>
        <w:t>Correct answer / Đáp án đúng: To avoid conditioning unnecessary outdoor air when ventilation is not required</w:t>
        <w:br/>
        <w:t>VI: Tránh xử lý lượng gió ngoài không cần thiết khi không có yêu cầu thông gió</w:t>
      </w:r>
    </w:p>
    <w:p>
      <w:pPr>
        <w:pStyle w:val="Explanation"/>
        <w:keepNext/>
      </w:pPr>
      <w:r>
        <w:t>Explanation: The source-aligned choice is: “To avoid conditioning unnecessary outdoor air when ventilation is not required” This is the controlling value, condition, sequence, scope, or verification rule for Shutoff dampers under ASHRAE 90.1-2022, §6.4.3.4.2. The other choices alter at least one technical element of that rule.</w:t>
        <w:br/>
        <w:t>Giải thích: Lựa chọn phù hợp với nguồn là: “Tránh xử lý lượng gió ngoài không cần thiết khi không có yêu cầu thông gió” Đây là giá trị, điều kiện, trình tự, phạm vi hoặc quy tắc kiểm tra chi phối đối với Van gió ngắt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E1568  ·  ĐÁP ÁN D  ·  Parking garages / Nhà để xe</w:t>
      </w:r>
    </w:p>
    <w:p>
      <w:pPr>
        <w:pStyle w:val="AnswerText"/>
        <w:keepNext/>
      </w:pPr>
      <w:r>
        <w:t>Correct answer / Đáp án đúng: Ventilation can be reduced safely when contaminant levels are low.</w:t>
        <w:br/>
        <w:t>VI: Có thể giảm lưu lượng thông gió an toàn khi nồng độ chất ô nhiễm thấp.</w:t>
      </w:r>
    </w:p>
    <w:p>
      <w:pPr>
        <w:pStyle w:val="Explanation"/>
        <w:keepNext/>
      </w:pPr>
      <w:r>
        <w:t>Explanation: The source-aligned choice is: “Ventilation can be reduced safely when contaminant levels are low.” This is the controlling value, condition, sequence, scope, or verification rule for Parking garages under ASHRAE 90.1-2022, §6.4.3.4.5. The other choices alter at least one technical element of that rule.</w:t>
        <w:br/>
        <w:t>Giải thích: Lựa chọn phù hợp với nguồn là: “Có thể giảm lưu lượng thông gió an toàn khi nồng độ chất ô nhiễm thấp.”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E1569  ·  ĐÁP ÁN A  ·  Humidity interlock / Khóa liên động độ ẩm</w:t>
      </w:r>
    </w:p>
    <w:p>
      <w:pPr>
        <w:pStyle w:val="AnswerText"/>
        <w:keepNext/>
      </w:pPr>
      <w:r>
        <w:t>Correct answer / Đáp án đúng: Simultaneous humidification and dehumidification</w:t>
        <w:br/>
        <w:t>VI: Tạo ẩm và hút ẩm đồng thời</w:t>
      </w:r>
    </w:p>
    <w:p>
      <w:pPr>
        <w:pStyle w:val="Explanation"/>
        <w:keepNext/>
      </w:pPr>
      <w:r>
        <w:t>Explanation: The source-aligned choice is: “Simultaneous humidification and dehumidification” This is the controlling value, condition, sequence, scope, or verification rule for Humidity interlock under ASHRAE 90.1-2022, §6.4.3.6.3. The other choices alter at least one technical element of that rule.</w:t>
        <w:br/>
        <w:t>Giải thích: Lựa chọn phù hợp với nguồn là: “Tạo ẩm và hút ẩm đồng thời” Đây là giá trị, điều kiện, trình tự, phạm vi hoặc quy tắc kiểm tra chi phối đối với Khóa liên động độ ẩm theo ASHRAE 90.1-2022, §6.4.3.6.3. Các lựa chọn còn lại làm thay đổi ít nhất một yếu tố kỹ thuật của quy tắc đó.</w:t>
      </w:r>
    </w:p>
    <w:p>
      <w:pPr>
        <w:pStyle w:val="SourceLine"/>
        <w:keepLines/>
      </w:pPr>
      <w:r>
        <w:t>Nguồn / Source: ASHRAE 90.1-2022, §6.4.3.6.3</w:t>
      </w:r>
    </w:p>
    <w:p>
      <w:pPr>
        <w:pStyle w:val="AnswerHeader"/>
        <w:keepNext/>
      </w:pPr>
      <w:r>
        <w:t>E1570  ·  ĐÁP ÁN B  ·  DCV / DCV</w:t>
      </w:r>
    </w:p>
    <w:p>
      <w:pPr>
        <w:pStyle w:val="AnswerText"/>
        <w:keepNext/>
      </w:pPr>
      <w:r>
        <w:t>Correct answer / Đáp án đúng: 90.1 requires energy-oriented control while ventilation must still comply with 62.1.</w:t>
        <w:br/>
        <w:t>VI: 90.1 yêu cầu kiểm soát theo hướng năng lượng trong khi hệ thống thông gió vẫn phải tuân thủ 62.1.</w:t>
      </w:r>
    </w:p>
    <w:p>
      <w:pPr>
        <w:pStyle w:val="Explanation"/>
        <w:keepNext/>
      </w:pPr>
      <w:r>
        <w:t>Explanation: The source-aligned choice is: “90.1 requires energy-oriented control while ventilation must still comply with 62.1.” This is the controlling value, condition, sequence, scope, or verification rule for DCV under ASHRAE 90.1-2022, §6.4.3.8. The other choices alter at least one technical element of that rule.</w:t>
        <w:br/>
        <w:t>Giải thích: Lựa chọn phù hợp với nguồn là: “90.1 yêu cầu kiểm soát theo hướng năng lượng trong khi hệ thống thông gió vẫn phải tuân thủ 62.1.” Đây là giá trị, điều kiện, trình tự, phạm vi hoặc quy tắc kiểm tra chi phối đối với DCV theo ASHRAE 90.1-2022, §6.4.3.8. Các lựa chọn còn lại làm thay đổi ít nhất một yếu tố kỹ thuật của quy tắc đó.</w:t>
      </w:r>
    </w:p>
    <w:p>
      <w:pPr>
        <w:pStyle w:val="SourceLine"/>
        <w:keepLines/>
      </w:pPr>
      <w:r>
        <w:t>Nguồn / Source: ASHRAE 90.1-2022, §6.4.3.8</w:t>
      </w:r>
    </w:p>
    <w:p>
      <w:pPr>
        <w:pStyle w:val="AnswerHeader"/>
        <w:keepNext/>
      </w:pPr>
      <w:r>
        <w:t>E1571  ·  ĐÁP ÁN C  ·  DDC / DDC</w:t>
      </w:r>
    </w:p>
    <w:p>
      <w:pPr>
        <w:pStyle w:val="AnswerText"/>
        <w:keepNext/>
      </w:pPr>
      <w:r>
        <w:t>Correct answer / Đáp án đúng: A faulty or exceptional zone can otherwise force inefficient system-wide set points.</w:t>
        <w:br/>
        <w:t>VI: Một vùng bị lỗi hoặc ngoại lệ có thể buộc các điểm đặt trên toàn hệ thống hoạt động kém hiệu quả.</w:t>
      </w:r>
    </w:p>
    <w:p>
      <w:pPr>
        <w:pStyle w:val="Explanation"/>
        <w:keepNext/>
      </w:pPr>
      <w:r>
        <w:t>Explanation: The source-aligned choice is: “A faulty or exceptional zone can otherwise force inefficient system-wide set points.” This is the controlling value, condition, sequence, scope, or verification rule for DDC under ASHRAE 90.1-2022, §6.4.3.10.2. The other choices alter at least one technical element of that rule.</w:t>
        <w:br/>
        <w:t>Giải thích: Lựa chọn phù hợp với nguồn là: “Một vùng bị lỗi hoặc ngoại lệ có thể buộc các điểm đặt trên toàn hệ thống hoạt động kém hiệu quả.” Đây là giá trị, điều kiện, trình tự, phạm vi hoặc quy tắc kiểm tra chi phối đối với DDC theo ASHRAE 90.1-2022, §6.4.3.10.2. Các lựa chọn còn lại làm thay đổi ít nhất một yếu tố kỹ thuật của quy tắc đó.</w:t>
      </w:r>
    </w:p>
    <w:p>
      <w:pPr>
        <w:pStyle w:val="SourceLine"/>
        <w:keepLines/>
      </w:pPr>
      <w:r>
        <w:t>Nguồn / Source: ASHRAE 90.1-2022, §6.4.3.10.2</w:t>
      </w:r>
    </w:p>
    <w:p>
      <w:pPr>
        <w:pStyle w:val="AnswerHeader"/>
        <w:keepNext/>
      </w:pPr>
      <w:r>
        <w:t>E1572  ·  ĐÁP ÁN D  ·  Economizer FDD / FDD cho economizer</w:t>
      </w:r>
    </w:p>
    <w:p>
      <w:pPr>
        <w:pStyle w:val="AnswerText"/>
        <w:keepNext/>
      </w:pPr>
      <w:r>
        <w:t>Correct answer / Đáp án đúng: The two faults waste energy in different outdoor conditions and require different diagnosis.</w:t>
        <w:br/>
        <w:t>VI: Hai lỗi này gây lãng phí năng lượng ở các điều kiện ngoài trời khác nhau và yêu cầu chẩn đoán khác nhau.</w:t>
      </w:r>
    </w:p>
    <w:p>
      <w:pPr>
        <w:pStyle w:val="Explanation"/>
        <w:keepNext/>
      </w:pPr>
      <w:r>
        <w:t>Explanation: The source-aligned choice is: “The two faults waste energy in different outdoor conditions and require different diagnosis.” This is the controlling value, condition, sequence, scope, or verification rule for Economizer FDD under ASHRAE 90.1-2022, §6.4.3.12(e). The other choices alter at least one technical element of that rule.</w:t>
        <w:br/>
        <w:t>Giải thích: Lựa chọn phù hợp với nguồn là: “Hai lỗi này gây lãng phí năng lượng ở các điều kiện ngoài trời khác nhau và yêu cầu chẩn đoán khác nhau.”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E1573  ·  ĐÁP ÁN A  ·  Insulation / Cách nhiệt</w:t>
      </w:r>
    </w:p>
    <w:p>
      <w:pPr>
        <w:pStyle w:val="AnswerText"/>
        <w:keepNext/>
      </w:pPr>
      <w:r>
        <w:t>Correct answer / Đáp án đúng: To limit water-vapor migration and condensation within the insulation</w:t>
        <w:br/>
        <w:t>VI: Để hạn chế sự di chuyển và ngưng tụ hơi nước trong lớp cách nhiệt</w:t>
      </w:r>
    </w:p>
    <w:p>
      <w:pPr>
        <w:pStyle w:val="Explanation"/>
        <w:keepNext/>
      </w:pPr>
      <w:r>
        <w:t>Explanation: The source-aligned choice is: “To limit water-vapor migration and condensation within the insulation” This is the controlling value, condition, sequence, scope, or verification rule for Insulation under ASHRAE 90.1-2022, §6.4.4.1.1(b). The other choices alter at least one technical element of that rule.</w:t>
        <w:br/>
        <w:t>Giải thích: Lựa chọn phù hợp với nguồn là: “Để hạn chế sự di chuyển và ngưng tụ hơi nước trong lớp cách nhiệt” Đây là giá trị, điều kiện, trình tự, phạm vi hoặc quy tắc kiểm tra chi phối đối với Cách nhiệt theo ASHRAE 90.1-2022, §6.4.4.1.1(b). Các lựa chọn còn lại làm thay đổi ít nhất một yếu tố kỹ thuật của quy tắc đó.</w:t>
      </w:r>
    </w:p>
    <w:p>
      <w:pPr>
        <w:pStyle w:val="SourceLine"/>
        <w:keepLines/>
      </w:pPr>
      <w:r>
        <w:t>Nguồn / Source: ASHRAE 90.1-2022, §6.4.4.1.1(b)</w:t>
      </w:r>
    </w:p>
    <w:p>
      <w:pPr>
        <w:pStyle w:val="AnswerHeader"/>
        <w:keepNext/>
      </w:pPr>
      <w:r>
        <w:t>E1574  ·  ĐÁP ÁN B  ·  Duct leakage / Rò rỉ ống dẫn</w:t>
      </w:r>
    </w:p>
    <w:p>
      <w:pPr>
        <w:pStyle w:val="AnswerText"/>
        <w:keepNext/>
      </w:pPr>
      <w:r>
        <w:t>Correct answer / Đáp án đúng: Their leakage can create larger energy and delivery penalties.</w:t>
        <w:br/>
        <w:t>VI: Rò rỉ tại các ống này có thể gây tổn thất năng lượng và suy giảm khả năng phân phối lớn hơn.</w:t>
      </w:r>
    </w:p>
    <w:p>
      <w:pPr>
        <w:pStyle w:val="Explanation"/>
        <w:keepNext/>
      </w:pPr>
      <w:r>
        <w:t>Explanation: The source-aligned choice is: “Their leakage can create larger energy and delivery penalties.” This is the controlling value, condition, sequence, scope, or verification rule for Duct leakage under ASHRAE 90.1-2022, §6.4.4.2.2. The other choices alter at least one technical element of that rule.</w:t>
        <w:br/>
        <w:t>Giải thích: Lựa chọn phù hợp với nguồn là: “Rò rỉ tại các ống này có thể gây tổn thất năng lượng và suy giảm khả năng phân phối lớn hơn.”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E1575  ·  ĐÁP ÁN C  ·  Economizer integration / Tích hợp economizer</w:t>
      </w:r>
    </w:p>
    <w:p>
      <w:pPr>
        <w:pStyle w:val="AnswerText"/>
        <w:keepNext/>
      </w:pPr>
      <w:r>
        <w:t>Correct answer / Đáp án đúng: It uses as much economizer cooling as possible before and while mechanical cooling operates.</w:t>
        <w:br/>
        <w:t>VI: Nó sử dụng khả năng làm mát bằng economizer nhiều nhất có thể trước và trong khi hoạt động làm mát cơ học.</w:t>
      </w:r>
    </w:p>
    <w:p>
      <w:pPr>
        <w:pStyle w:val="Explanation"/>
        <w:keepNext/>
      </w:pPr>
      <w:r>
        <w:t>Explanation: The source-aligned choice is: “It uses as much economizer cooling as possible before and while mechanical cooling operates.” This is the controlling value, condition, sequence, scope, or verification rule for Economizer integration under ASHRAE 90.1-2022, §6.5.1.3. The other choices alter at least one technical element of that rule.</w:t>
        <w:br/>
        <w:t>Giải thích: Lựa chọn phù hợp với nguồn là: “Nó sử dụng khả năng làm mát bằng economizer nhiều nhất có thể trước và trong khi hoạt động làm mát cơ học.” Đây là giá trị, điều kiện, trình tự, phạm vi hoặc quy tắc kiểm tra chi phối đối với Tích hợp economizer theo ASHRAE 90.1-2022, §6.5.1.3. Các lựa chọn còn lại làm thay đổi ít nhất một yếu tố kỹ thuật của quy tắc đó.</w:t>
      </w:r>
    </w:p>
    <w:p>
      <w:pPr>
        <w:pStyle w:val="SourceLine"/>
        <w:keepLines/>
      </w:pPr>
      <w:r>
        <w:t>Nguồn / Source: ASHRAE 90.1-2022, §6.5.1.3</w:t>
      </w:r>
    </w:p>
    <w:p>
      <w:pPr>
        <w:pStyle w:val="AnswerHeader"/>
        <w:keepNext/>
      </w:pPr>
      <w:r>
        <w:t>E1576  ·  ĐÁP ÁN D  ·  Hydronic changeover / Chuyển đổi thủy lực</w:t>
      </w:r>
    </w:p>
    <w:p>
      <w:pPr>
        <w:pStyle w:val="AnswerText"/>
        <w:keepNext/>
      </w:pPr>
      <w:r>
        <w:t>Correct answer / Đáp án đúng: To prevent rapid switching and heating/cooling overlap</w:t>
        <w:br/>
        <w:t>VI: Ngăn chuyển đổi liên tục và chồng lấn giữa sưởi và làm mát</w:t>
      </w:r>
    </w:p>
    <w:p>
      <w:pPr>
        <w:pStyle w:val="Explanation"/>
        <w:keepNext/>
      </w:pPr>
      <w:r>
        <w:t>Explanation: The source-aligned choice is: “To prevent rapid switching and heating/cooling overlap” This is the controlling value, condition, sequence, scope, or verification rule for Hydronic changeover under ASHRAE 90.1-2022, §6.5.2.2.2. The other choices alter at least one technical element of that rule.</w:t>
        <w:br/>
        <w:t>Giải thích: Lựa chọn phù hợp với nguồn là: “Ngăn chuyển đổi liên tục và chồng lấn giữa sưởi và làm mát” Đây là giá trị, điều kiện, trình tự, phạm vi hoặc quy tắc kiểm tra chi phối đối với Chuyển đổi thủy lực theo ASHRAE 90.1-2022, §6.5.2.2.2. Các lựa chọn còn lại làm thay đổi ít nhất một yếu tố kỹ thuật của quy tắc đó.</w:t>
      </w:r>
    </w:p>
    <w:p>
      <w:pPr>
        <w:pStyle w:val="SourceLine"/>
        <w:keepLines/>
      </w:pPr>
      <w:r>
        <w:t>Nguồn / Source: ASHRAE 90.1-2022, §6.5.2.2.2</w:t>
      </w:r>
    </w:p>
    <w:p>
      <w:pPr>
        <w:pStyle w:val="AnswerHeader"/>
        <w:keepNext/>
      </w:pPr>
      <w:r>
        <w:t>E1577  ·  ĐÁP ÁN A  ·  Fan power / Công suất quạt</w:t>
      </w:r>
    </w:p>
    <w:p>
      <w:pPr>
        <w:pStyle w:val="AnswerText"/>
        <w:keepNext/>
      </w:pPr>
      <w:r>
        <w:t>Correct answer / Đáp án đúng: VAV systems need control capability but can reduce annual power substantially at part load.</w:t>
        <w:br/>
        <w:t>VI: Hệ VAV cần khả năng điều khiển nhưng có thể giảm đáng kể điện năng hằng năm khi vận hành tải phần.</w:t>
      </w:r>
    </w:p>
    <w:p>
      <w:pPr>
        <w:pStyle w:val="Explanation"/>
        <w:keepNext/>
      </w:pPr>
      <w:r>
        <w:t>Explanation: The source-aligned choice is: “VAV systems need control capability but can reduce annual power substantially at part load.” This is the controlling value, condition, sequence, scope, or verification rule for Fan power under ASHRAE 90.1-2022, Table 6.5.3.1-1. The other choices alter at least one technical element of that rule.</w:t>
        <w:br/>
        <w:t>Giải thích: Lựa chọn phù hợp với nguồn là: “Hệ VAV cần khả năng điều khiển nhưng có thể giảm đáng kể điện năng hằng năm khi vận hành tải phần.”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E1578  ·  ĐÁP ÁN B  ·  VAV reset / Đặt lại VAV</w:t>
      </w:r>
    </w:p>
    <w:p>
      <w:pPr>
        <w:pStyle w:val="AnswerText"/>
        <w:keepNext/>
      </w:pPr>
      <w:r>
        <w:t>Correct answer / Đáp án đúng: It seeks the lowest pressure that still satisfies the critical zone.</w:t>
        <w:br/>
        <w:t>VI: Nó tìm kiếm áp suất thấp nhất mà vẫn thỏa mãn vùng tới hạn.</w:t>
      </w:r>
    </w:p>
    <w:p>
      <w:pPr>
        <w:pStyle w:val="Explanation"/>
        <w:keepNext/>
      </w:pPr>
      <w:r>
        <w:t>Explanation: The source-aligned choice is: “It seeks the lowest pressure that still satisfies the critical zone.” This is the controlling value, condition, sequence, scope, or verification rule for VAV reset under ASHRAE 90.1-2022, §6.5.3.2.3. The other choices alter at least one technical element of that rule.</w:t>
        <w:br/>
        <w:t>Giải thích: Lựa chọn phù hợp với nguồn là: “Nó tìm kiếm áp suất thấp nhất mà vẫn thỏa mãn vùng tới hạn.” Đây là giá trị, điều kiện, trình tự, phạm vi hoặc quy tắc kiểm tra chi phối đối với Đặt lại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E1579  ·  ĐÁP ÁN C  ·  Supply-air reset / Reset nhiệt độ gió cấp</w:t>
      </w:r>
    </w:p>
    <w:p>
      <w:pPr>
        <w:pStyle w:val="AnswerText"/>
        <w:keepNext/>
      </w:pPr>
      <w:r>
        <w:t>Correct answer / Đáp án đúng: Match supply temperature to current loads to reduce reheat and plant energy.</w:t>
        <w:br/>
        <w:t>VI: Điều chỉnh nhiệt độ cấp theo tải hiện tại để giảm gia nhiệt lại và năng lượng trạm máy.</w:t>
      </w:r>
    </w:p>
    <w:p>
      <w:pPr>
        <w:pStyle w:val="Explanation"/>
        <w:keepNext/>
      </w:pPr>
      <w:r>
        <w:t>Explanation: The source-aligned choice is: “Match supply temperature to current loads to reduce reheat and plant energy.” This is the controlling value, condition, sequence, scope, or verification rule for Supply-air reset under ASHRAE 90.1-2022, §6.5.3.5. The other choices alter at least one technical element of that rule.</w:t>
        <w:br/>
        <w:t>Giải thích: Lựa chọn phù hợp với nguồn là: “Điều chỉnh nhiệt độ cấp theo tải hiện tại để giảm gia nhiệt lại và năng lượng trạm máy.”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E1580  ·  ĐÁP ÁN D  ·  Ventilation design / Thiết kế thông gió</w:t>
      </w:r>
    </w:p>
    <w:p>
      <w:pPr>
        <w:pStyle w:val="AnswerText"/>
        <w:keepNext/>
      </w:pPr>
      <w:r>
        <w:t>Correct answer / Đáp án đúng: To prevent avoidable conditioning energy from excessive fixed ventilation</w:t>
        <w:br/>
        <w:t>VI: Tránh năng lượng xử lý không khí không cần thiết do lưu lượng thông gió cố định quá lớn</w:t>
      </w:r>
    </w:p>
    <w:p>
      <w:pPr>
        <w:pStyle w:val="Explanation"/>
        <w:keepNext/>
      </w:pPr>
      <w:r>
        <w:t>Explanation: The source-aligned choice is: “To prevent avoidable conditioning energy from excessive fixed ventilation” This is the controlling value, condition, sequence, scope, or verification rule for Ventilation design under ASHRAE 90.1-2022, §6.5.3.8. The other choices alter at least one technical element of that rule.</w:t>
        <w:br/>
        <w:t>Giải thích: Lựa chọn phù hợp với nguồn là: “Tránh năng lượng xử lý không khí không cần thiết do lưu lượng thông gió cố định quá lớn”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E1581  ·  ĐÁP ÁN A  ·  Occupied standby / Chế độ occupied-standby</w:t>
      </w:r>
    </w:p>
    <w:p>
      <w:pPr>
        <w:pStyle w:val="AnswerText"/>
        <w:keepNext/>
      </w:pPr>
      <w:r>
        <w:t>Correct answer / Đáp án đúng: The eligible room is sensed empty and neither heating nor cooling is needed.</w:t>
        <w:br/>
        <w:t>VI: Cảm biến xác nhận phòng đủ điều kiện đang trống và không cần sưởi hay làm mát.</w:t>
      </w:r>
    </w:p>
    <w:p>
      <w:pPr>
        <w:pStyle w:val="Explanation"/>
        <w:keepNext/>
      </w:pPr>
      <w:r>
        <w:t>Explanation: The source-aligned choice is: “The eligible room is sensed empty and neither heating nor cooling is needed.” This is the controlling value, condition, sequence, scope, or verification rule for Occupied standby under ASHRAE 90.1-2022, §6.5.3.9. The other choices alter at least one technical element of that rule.</w:t>
        <w:br/>
        <w:t>Giải thích: Lựa chọn phù hợp với nguồn là: “Cảm biến xác nhận phòng đủ điều kiện đang trống và không cần sưởi hay làm mát.”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E1582  ·  ĐÁP ÁN B  ·  Hydronic reset / Reset hệ thủy lực</w:t>
      </w:r>
    </w:p>
    <w:p>
      <w:pPr>
        <w:pStyle w:val="AnswerText"/>
        <w:keepNext/>
      </w:pPr>
      <w:r>
        <w:t>Correct answer / Đáp án đúng: It measures the pressure actually needed at the hydraulically critical load.</w:t>
        <w:br/>
        <w:t>VI: Nó đo áp suất thực sự cần tại tải bất lợi nhất về thủy lực.</w:t>
      </w:r>
    </w:p>
    <w:p>
      <w:pPr>
        <w:pStyle w:val="Explanation"/>
        <w:keepNext/>
      </w:pPr>
      <w:r>
        <w:t>Explanation: The source-aligned choice is: “It measures the pressure actually needed at the hydraulically critical load.” This is the controlling value, condition, sequence, scope, or verification rule for Hydronic reset under ASHRAE 90.1-2022, §6.5.4.2. The other choices alter at least one technical element of that rule.</w:t>
        <w:br/>
        <w:t>Giải thích: Lựa chọn phù hợp với nguồn là: “Nó đo áp suất thực sự cần tại tải bất lợi nhất về thủy lực.” Đây là giá trị, điều kiện, trình tự, phạm vi hoặc quy tắc kiểm tra chi phối đối với Reset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E1583  ·  ĐÁP ÁN C  ·  Plant isolation / Cô lập thiết bị trong trạm máy</w:t>
      </w:r>
    </w:p>
    <w:p>
      <w:pPr>
        <w:pStyle w:val="AnswerText"/>
        <w:keepNext/>
      </w:pPr>
      <w:r>
        <w:t>Correct answer / Đáp án đúng: To prevent unnecessary flow through inactive equipment</w:t>
        <w:br/>
        <w:t>VI: Ngăn lưu lượng không cần thiết đi qua thiết bị đang ngừng</w:t>
      </w:r>
    </w:p>
    <w:p>
      <w:pPr>
        <w:pStyle w:val="Explanation"/>
        <w:keepNext/>
      </w:pPr>
      <w:r>
        <w:t>Explanation: The source-aligned choice is: “To prevent unnecessary flow through inactive equipment” This is the controlling value, condition, sequence, scope, or verification rule for Plant isolation under ASHRAE 90.1-2022, §6.5.4.3. The other choices alter at least one technical element of that rule.</w:t>
        <w:br/>
        <w:t>Giải thích: Lựa chọn phù hợp với nguồn là: “Ngăn lưu lượng không cần thiết đi qua thiết bị đang ngừng” Đây là giá trị, điều kiện, trình tự, phạm vi hoặc quy tắc kiểm tra chi phối đối với Cô lập thiết bị trong trạm máy theo ASHRAE 90.1-2022, §6.5.4.3. Các lựa chọn còn lại làm thay đổi ít nhất một yếu tố kỹ thuật của quy tắc đó.</w:t>
      </w:r>
    </w:p>
    <w:p>
      <w:pPr>
        <w:pStyle w:val="SourceLine"/>
        <w:keepLines/>
      </w:pPr>
      <w:r>
        <w:t>Nguồn / Source: ASHRAE 90.1-2022, §6.5.4.3</w:t>
      </w:r>
    </w:p>
    <w:p>
      <w:pPr>
        <w:pStyle w:val="AnswerHeader"/>
        <w:keepNext/>
      </w:pPr>
      <w:r>
        <w:t>E1584  ·  ĐÁP ÁN D  ·  Condensing boilers / Nồi hơi ngưng tụ</w:t>
      </w:r>
    </w:p>
    <w:p>
      <w:pPr>
        <w:pStyle w:val="AnswerText"/>
        <w:keepNext/>
      </w:pPr>
      <w:r>
        <w:t>Correct answer / Đáp án đúng: Low return temperature enables condensing operation and high thermal efficiency.</w:t>
        <w:br/>
        <w:t>VI: Nhiệt độ hồi lưu thấp cho phép vận hành ngưng tụ và hiệu suất nhiệt cao.</w:t>
      </w:r>
    </w:p>
    <w:p>
      <w:pPr>
        <w:pStyle w:val="Explanation"/>
        <w:keepNext/>
      </w:pPr>
      <w:r>
        <w:t>Explanation: The source-aligned choice is: “Low return temperature enables condensing operation and high thermal efficiency.” This is the controlling value, condition, sequence, scope, or verification rule for Condensing boilers under ASHRAE 90.1-2022, §6.5.4.8. The other choices alter at least one technical element of that rule.</w:t>
        <w:br/>
        <w:t>Giải thích: Lựa chọn phù hợp với nguồn là: “Nhiệt độ hồi lưu thấp cho phép vận hành ngưng tụ và hiệu suất nhiệt cao.” Đây là giá trị, điều kiện, trình tự, phạm vi hoặc quy tắc kiểm tra chi phối đối với Nồi hơi ngưng tụ theo ASHRAE 90.1-2022, §6.5.4.8. Các lựa chọn còn lại làm thay đổi ít nhất một yếu tố kỹ thuật của quy tắc đó.</w:t>
      </w:r>
    </w:p>
    <w:p>
      <w:pPr>
        <w:pStyle w:val="SourceLine"/>
        <w:keepLines/>
      </w:pPr>
      <w:r>
        <w:t>Nguồn / Source: ASHRAE 90.1-2022, §6.5.4.8</w:t>
      </w:r>
    </w:p>
    <w:p>
      <w:pPr>
        <w:pStyle w:val="AnswerHeader"/>
        <w:keepNext/>
      </w:pPr>
      <w:r>
        <w:t>E1585  ·  ĐÁP ÁN A  ·  Heat rejection / Thải nhiệt</w:t>
      </w:r>
    </w:p>
    <w:p>
      <w:pPr>
        <w:pStyle w:val="AnswerText"/>
        <w:keepNext/>
      </w:pPr>
      <w:r>
        <w:t>Correct answer / Đáp án đúng: Spreading airflow across cells improves part-load fan efficiency.</w:t>
        <w:br/>
        <w:t>VI: Phân bố lưu lượng gió qua nhiều ô tháp giúp cải thiện hiệu suất quạt ở tải phần.</w:t>
      </w:r>
    </w:p>
    <w:p>
      <w:pPr>
        <w:pStyle w:val="Explanation"/>
        <w:keepNext/>
      </w:pPr>
      <w:r>
        <w:t>Explanation: The source-aligned choice is: “Spreading airflow across cells improves part-load fan efficiency.” This is the controlling value, condition, sequence, scope, or verification rule for Heat rejection under ASHRAE 90.1-2022, §6.5.5.2. The other choices alter at least one technical element of that rule.</w:t>
        <w:br/>
        <w:t>Giải thích: Lựa chọn phù hợp với nguồn là: “Phân bố lưu lượng gió qua nhiều ô tháp giúp cải thiện hiệu suất quạt ở tải phần.” Đây là giá trị, điều kiện, trình tự, phạm vi hoặc quy tắc kiểm tra chi phối đối với Thải nhiệt theo ASHRAE 90.1-2022, §6.5.5.2. Các lựa chọn còn lại làm thay đổi ít nhất một yếu tố kỹ thuật của quy tắc đó.</w:t>
      </w:r>
    </w:p>
    <w:p>
      <w:pPr>
        <w:pStyle w:val="SourceLine"/>
        <w:keepLines/>
      </w:pPr>
      <w:r>
        <w:t>Nguồn / Source: ASHRAE 90.1-2022, §6.5.5.2</w:t>
      </w:r>
    </w:p>
    <w:p>
      <w:pPr>
        <w:pStyle w:val="AnswerHeader"/>
        <w:keepNext/>
      </w:pPr>
      <w:r>
        <w:t>E1586  ·  ĐÁP ÁN B  ·  Energy recovery / Thu hồi năng lượng</w:t>
      </w:r>
    </w:p>
    <w:p>
      <w:pPr>
        <w:pStyle w:val="AnswerText"/>
        <w:keepNext/>
      </w:pPr>
      <w:r>
        <w:t>Correct answer / Đáp án đúng: Recovery can otherwise add unwanted heat or moisture and increase fan energy.</w:t>
        <w:br/>
        <w:t>VI: Việc thu hồi có thể làm tăng thêm nhiệt hoặc độ ẩm không mong muốn và tăng năng lượng của quạt.</w:t>
      </w:r>
    </w:p>
    <w:p>
      <w:pPr>
        <w:pStyle w:val="Explanation"/>
        <w:keepNext/>
      </w:pPr>
      <w:r>
        <w:t>Explanation: The source-aligned choice is: “Recovery can otherwise add unwanted heat or moisture and increase fan energy.” This is the controlling value, condition, sequence, scope, or verification rule for Energy recovery under ASHRAE 90.1-2022, §6.5.6.1. The other choices alter at least one technical element of that rule.</w:t>
        <w:br/>
        <w:t>Giải thích: Lựa chọn phù hợp với nguồn là: “Việc thu hồi có thể làm tăng thêm nhiệt hoặc độ ẩm không mong muốn và tăng năng lượng của quạt.” Đây là giá trị, điều kiện, trình tự, phạm vi hoặc quy tắc kiểm tra chi phối đối với Thu hồi năng lượng theo ASHRAE 90.1-2022, §6.5.6.1. Các lựa chọn còn lại làm thay đổi ít nhất một yếu tố kỹ thuật của quy tắc đó.</w:t>
      </w:r>
    </w:p>
    <w:p>
      <w:pPr>
        <w:pStyle w:val="SourceLine"/>
        <w:keepLines/>
      </w:pPr>
      <w:r>
        <w:t>Nguồn / Source: ASHRAE 90.1-2022, §6.5.6.1</w:t>
      </w:r>
    </w:p>
    <w:p>
      <w:pPr>
        <w:pStyle w:val="AnswerHeader"/>
        <w:keepNext/>
      </w:pPr>
      <w:r>
        <w:t>E1587  ·  ĐÁP ÁN C  ·  TSPR / TSPR</w:t>
      </w:r>
    </w:p>
    <w:p>
      <w:pPr>
        <w:pStyle w:val="AnswerText"/>
        <w:keepNext/>
      </w:pPr>
      <w:r>
        <w:t>Correct answer / Đáp án đúng: The proposed HVAC system performance ratio with a reference-system ratio adjusted by MPF</w:t>
        <w:br/>
        <w:t>VI: Tỷ số hiệu năng của hệ HVAC đề xuất so với tỷ số của hệ tham chiếu đã được hiệu chỉnh bằng MPF</w:t>
      </w:r>
    </w:p>
    <w:p>
      <w:pPr>
        <w:pStyle w:val="Explanation"/>
        <w:keepNext/>
      </w:pPr>
      <w:r>
        <w:t>Explanation: The source-aligned choice is: “The proposed HVAC system performance ratio with a reference-system ratio adjusted by MPF” This is the controlling value, condition, sequence, scope, or verification rule for TSPR under ASHRAE 90.1-2022, §6.6.2 and Normative Appendix L. The other choices alter at least one technical element of that rule.</w:t>
        <w:br/>
        <w:t>Giải thích: Lựa chọn phù hợp với nguồn là: “Tỷ số hiệu năng của hệ HVAC đề xuất so với tỷ số của hệ tham chiếu đã được hiệu chỉnh bằng MPF” Đây là giá trị, điều kiện, trình tự, phạm vi hoặc quy tắc kiểm tra chi phối đối với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E1588  ·  ĐÁP ÁN D  ·  Simplified path / Đường dẫn đơn giản</w:t>
      </w:r>
    </w:p>
    <w:p>
      <w:pPr>
        <w:pStyle w:val="AnswerText"/>
        <w:keepNext/>
      </w:pPr>
      <w:r>
        <w:t>Correct answer / Đáp án đúng: Yes; both numerical limits are satisfied.</w:t>
        <w:br/>
        <w:t>VI: Có; cả hai giới hạn số đều được thỏa mãn.</w:t>
      </w:r>
    </w:p>
    <w:p>
      <w:pPr>
        <w:pStyle w:val="Explanation"/>
        <w:keepNext/>
      </w:pPr>
      <w:r>
        <w:t>Explanation: The source-aligned choice is: “Yes; both numerical limits are satisfied.” This is the controlling value, condition, sequence, scope, or verification rule for Simplified path under ASHRAE 90.1-2022, §6.3.1. The other choices alter at least one technical element of that rule.</w:t>
        <w:br/>
        <w:t>Giải thích: Lựa chọn phù hợp với nguồn là: “Có; cả hai giới hạn số đều được thỏa mãn.”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E1589  ·  ĐÁP ÁN A  ·  Simplified path / Đường dẫn đơn giản</w:t>
      </w:r>
    </w:p>
    <w:p>
      <w:pPr>
        <w:pStyle w:val="AnswerText"/>
        <w:keepNext/>
      </w:pPr>
      <w:r>
        <w:t>Correct answer / Đáp án đúng: No; the requirement is less than 25,000 ft².</w:t>
        <w:br/>
        <w:t>VI: Không; yêu cầu là nhỏ hơn 25.000 ft vuông.</w:t>
      </w:r>
    </w:p>
    <w:p>
      <w:pPr>
        <w:pStyle w:val="Explanation"/>
        <w:keepNext/>
      </w:pPr>
      <w:r>
        <w:t>Explanation: The source-aligned choice is: “No; the requirement is less than 25,000 ft².” This is the controlling value, condition, sequence, scope, or verification rule for Simplified path under ASHRAE 90.1-2022, §6.3.1(b). The other choices alter at least one technical element of that rule.</w:t>
        <w:br/>
        <w:t>Giải thích: Lựa chọn phù hợp với nguồn là: “Không; yêu cầu là nhỏ hơn 25.000 ft vuông.” Đây là giá trị, điều kiện, trình tự, phạm vi hoặc quy tắc kiểm tra chi phối đối với Đường dẫn đơn giản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E1590  ·  ĐÁP ÁN B  ·  Off-hour controls / Điều khiển ngoài giờ</w:t>
      </w:r>
    </w:p>
    <w:p>
      <w:pPr>
        <w:pStyle w:val="AnswerText"/>
        <w:keepNext/>
      </w:pPr>
      <w:r>
        <w:t>Correct answer / Đáp án đúng: No; temporary operation is limited to two hours.</w:t>
        <w:br/>
        <w:t>VI: Không; hoạt động tạm thời được giới hạn trong hai giờ.</w:t>
      </w:r>
    </w:p>
    <w:p>
      <w:pPr>
        <w:pStyle w:val="Explanation"/>
        <w:keepNext/>
      </w:pPr>
      <w:r>
        <w:t>Explanation: The source-aligned choice is: “No; temporary operation is limited to two hours.” This is the controlling value, condition, sequence, scope, or verification rule for Off-hour controls under ASHRAE 90.1-2022, §6.4.3.3.1(a). The other choices alter at least one technical element of that rule.</w:t>
        <w:br/>
        <w:t>Giải thích: Lựa chọn phù hợp với nguồn là: “Không; hoạt động tạm thời được giới hạn trong hai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E1591  ·  ĐÁP ÁN C  ·  Occupancy shutdown / Ngắt khi không có người</w:t>
      </w:r>
    </w:p>
    <w:p>
      <w:pPr>
        <w:pStyle w:val="AnswerText"/>
        <w:keepNext/>
      </w:pPr>
      <w:r>
        <w:t>Correct answer / Đáp án đúng: Yes; shutdown may occur after an unsensed period of up to 30 minutes.</w:t>
        <w:br/>
        <w:t>VI: Có; có thể ngắt sau khoảng thời gian không phát hiện người, tối đa 30 phút.</w:t>
      </w:r>
    </w:p>
    <w:p>
      <w:pPr>
        <w:pStyle w:val="Explanation"/>
        <w:keepNext/>
      </w:pPr>
      <w:r>
        <w:t>Explanation: The source-aligned choice is: “Yes; shutdown may occur after an unsensed period of up to 30 minutes.” This is the controlling value, condition, sequence, scope, or verification rule for Occupancy shutdown under ASHRAE 90.1-2022, §6.4.3.3.1(b). The other choices alter at least one technical element of that rule.</w:t>
        <w:br/>
        <w:t>Giải thích: Lựa chọn phù hợp với nguồn là: “Có; có thể ngắt sau khoảng thời gian không phát hiện người, tối đa 30 phút.” Đây là giá trị, điều kiện, trình tự, phạm vi hoặc quy tắc kiểm tra chi phối đối với Ngắt khi không có người theo ASHRAE 90.1-2022, §6.4.3.3.1(b). Các lựa chọn còn lại làm thay đổi ít nhất một yếu tố kỹ thuật của quy tắc đó.</w:t>
      </w:r>
    </w:p>
    <w:p>
      <w:pPr>
        <w:pStyle w:val="SourceLine"/>
        <w:keepLines/>
      </w:pPr>
      <w:r>
        <w:t>Nguồn / Source: ASHRAE 90.1-2022, §6.4.3.3.1(b)</w:t>
      </w:r>
    </w:p>
    <w:p>
      <w:pPr>
        <w:pStyle w:val="AnswerHeader"/>
        <w:keepNext/>
      </w:pPr>
      <w:r>
        <w:t>E1592  ·  ĐÁP ÁN D  ·  Setback / Điều chỉnh lùi điểm đặt</w:t>
      </w:r>
    </w:p>
    <w:p>
      <w:pPr>
        <w:pStyle w:val="AnswerText"/>
        <w:keepNext/>
      </w:pPr>
      <w:r>
        <w:t>Correct answer / Đáp án đúng: 60°F heating and 80°F cooling</w:t>
        <w:br/>
        <w:t>VI: Làm nóng 60°F và làm mát 80°F</w:t>
      </w:r>
    </w:p>
    <w:p>
      <w:pPr>
        <w:pStyle w:val="Explanation"/>
        <w:keepNext/>
      </w:pPr>
      <w:r>
        <w:t>Explanation: The source-aligned choice is: “60°F heating and 80°F cooling” This is the controlling value, condition, sequence, scope, or verification rule for Setback under ASHRAE 90.1-2022, §6.4.3.3.2. The other choices alter at least one technical element of that rule.</w:t>
        <w:br/>
        <w:t>Giải thích: Lựa chọn phù hợp với nguồn là: “Làm nóng 60°F và làm mát 80°F”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E1593  ·  ĐÁP ÁN A  ·  Zone isolation / Cách ly vùng</w:t>
      </w:r>
    </w:p>
    <w:p>
      <w:pPr>
        <w:pStyle w:val="AnswerText"/>
        <w:keepNext/>
      </w:pPr>
      <w:r>
        <w:t>Correct answer / Đáp án đúng: Yes; it is within both the area and story limits.</w:t>
        <w:br/>
        <w:t>VI: Có; công trình nằm trong cả giới hạn diện tích và số tầng.</w:t>
      </w:r>
    </w:p>
    <w:p>
      <w:pPr>
        <w:pStyle w:val="Explanation"/>
        <w:keepNext/>
      </w:pPr>
      <w:r>
        <w:t>Explanation: The source-aligned choice is: “Yes; it is within both the area and story limits.” This is the controlling value, condition, sequence, scope, or verification rule for Zone isolation under ASHRAE 90.1-2022, §6.4.3.3.4. The other choices alter at least one technical element of that rule.</w:t>
        <w:br/>
        <w:t>Giải thích: Lựa chọn phù hợp với nguồn là: “Có; công trình nằm trong cả giới hạn diện tích và số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E1594  ·  ĐÁP ÁN B  ·  Hotel controls / Điều khiển khách sạn</w:t>
      </w:r>
    </w:p>
    <w:p>
      <w:pPr>
        <w:pStyle w:val="AnswerText"/>
        <w:keepNext/>
      </w:pPr>
      <w:r>
        <w:t>Correct answer / Đáp án đúng: At least 78°F cooling and at most 66°F heating</w:t>
        <w:br/>
        <w:t>VI: Làm mát tối thiểu 78°F và sưởi ấm tối đa 66°F</w:t>
      </w:r>
    </w:p>
    <w:p>
      <w:pPr>
        <w:pStyle w:val="Explanation"/>
        <w:keepNext/>
      </w:pPr>
      <w:r>
        <w:t>Explanation: The source-aligned choice is: “At least 78°F cooling and at most 66°F heating” This is the controlling value, condition, sequence, scope, or verification rule for Hotel controls under ASHRAE 90.1-2022, §6.4.3.3.5.1(a). The other choices alter at least one technical element of that rule.</w:t>
        <w:br/>
        <w:t>Giải thích: Lựa chọn phù hợp với nguồn là: “Làm mát tối thiểu 78°F và sưởi ấm tối đa 66°F” Đây là giá trị, điều kiện, trình tự, phạm vi hoặc quy tắc kiểm tra chi phối đối với Điều khiển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E1595  ·  ĐÁP ÁN C  ·  Hotel controls / Điều khiển khách sạn</w:t>
      </w:r>
    </w:p>
    <w:p>
      <w:pPr>
        <w:pStyle w:val="AnswerText"/>
        <w:keepNext/>
      </w:pPr>
      <w:r>
        <w:t>Correct answer / Đáp án đúng: Within 20 minutes</w:t>
        <w:br/>
        <w:t>VI: Trong vòng 20 phút</w:t>
      </w:r>
    </w:p>
    <w:p>
      <w:pPr>
        <w:pStyle w:val="Explanation"/>
        <w:keepNext/>
      </w:pPr>
      <w:r>
        <w:t>Explanation: The source-aligned choice is: “Within 20 minutes” This is the controlling value, condition, sequence, scope, or verification rule for Hotel controls under ASHRAE 90.1-2022, §6.4.3.3.5.1(b). The other choices alter at least one technical element of that rule.</w:t>
        <w:br/>
        <w:t>Giải thích: Lựa chọn phù hợp với nguồn là: “Trong vòng 20 phút” Đây là giá trị, điều kiện, trình tự, phạm vi hoặc quy tắc kiểm tra chi phối đối với Điều khiển khách sạn theo ASHRAE 90.1-2022, §6.4.3.3.5.1(b). Các lựa chọn còn lại làm thay đổi ít nhất một yếu tố kỹ thuật của quy tắc đó.</w:t>
      </w:r>
    </w:p>
    <w:p>
      <w:pPr>
        <w:pStyle w:val="SourceLine"/>
        <w:keepLines/>
      </w:pPr>
      <w:r>
        <w:t>Nguồn / Source: ASHRAE 90.1-2022, §6.4.3.3.5.1(b)</w:t>
      </w:r>
    </w:p>
    <w:p>
      <w:pPr>
        <w:pStyle w:val="AnswerHeader"/>
        <w:keepNext/>
      </w:pPr>
      <w:r>
        <w:t>E1596  ·  ĐÁP ÁN D  ·  Parking garages / Nhà để xe</w:t>
      </w:r>
    </w:p>
    <w:p>
      <w:pPr>
        <w:pStyle w:val="AnswerText"/>
        <w:keepNext/>
      </w:pPr>
      <w:r>
        <w:t>Correct answer / Đáp án đúng: 6 kW</w:t>
        <w:br/>
        <w:t>VI: 6 kW</w:t>
      </w:r>
    </w:p>
    <w:p>
      <w:pPr>
        <w:pStyle w:val="Explanation"/>
        <w:keepNext/>
      </w:pPr>
      <w:r>
        <w:t>Explanation: The source-aligned choice is: “6 kW” This is the controlling value, condition, sequence, scope, or verification rule for Parking garages under ASHRAE 90.1-2022, §6.4.3.4.5. The other choices alter at least one technical element of that rule.</w:t>
        <w:br/>
        <w:t>Giải thích: Lựa chọn phù hợp với nguồn là: “6 kW”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E1597  ·  ĐÁP ÁN A  ·  DDC / DDC</w:t>
      </w:r>
    </w:p>
    <w:p>
      <w:pPr>
        <w:pStyle w:val="AnswerText"/>
        <w:keepNext/>
      </w:pPr>
      <w:r>
        <w:t>Correct answer / Đáp án đúng: No; the system is below the 10 bhp threshold.</w:t>
        <w:br/>
        <w:t>VI: Không; hệ thống dưới ngưỡng 10 bhp.</w:t>
      </w:r>
    </w:p>
    <w:p>
      <w:pPr>
        <w:pStyle w:val="Explanation"/>
        <w:keepNext/>
      </w:pPr>
      <w:r>
        <w:t>Explanation: The source-aligned choice is: “No; the system is below the 10 bhp threshold.” This is the controlling value, condition, sequence, scope, or verification rule for DDC under ASHRAE 90.1-2022, Table 6.4.3.10.1. The other choices alter at least one technical element of that rule.</w:t>
        <w:br/>
        <w:t>Giải thích: Lựa chọn phù hợp với nguồn là: “Không; hệ thống dưới ngưỡng 10 bhp.”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E1598  ·  ĐÁP ÁN B  ·  DDC / DDC</w:t>
      </w:r>
    </w:p>
    <w:p>
      <w:pPr>
        <w:pStyle w:val="AnswerText"/>
        <w:keepNext/>
      </w:pPr>
      <w:r>
        <w:t>Correct answer / Đáp án đúng: Yes; the capacity threshold is 300,000 Btu/h and larger.</w:t>
        <w:br/>
        <w:t>VI: Có; ngưỡng áp dụng là công suất từ 300.000 Btu/h trở lên.</w:t>
      </w:r>
    </w:p>
    <w:p>
      <w:pPr>
        <w:pStyle w:val="Explanation"/>
        <w:keepNext/>
      </w:pPr>
      <w:r>
        <w:t>Explanation: The source-aligned choice is: “Yes; the capacity threshold is 300,000 Btu/h and larger.” This is the controlling value, condition, sequence, scope, or verification rule for DDC under ASHRAE 90.1-2022, Table 6.4.3.10.1. The other choices alter at least one technical element of that rule.</w:t>
        <w:br/>
        <w:t>Giải thích: Lựa chọn phù hợp với nguồn là: “Có; ngưỡng áp dụng là công suất từ 300.000 Btu/h trở lên.”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E1599  ·  ĐÁP ÁN C  ·  Plant monitoring / Giám sát trạm máy</w:t>
      </w:r>
    </w:p>
    <w:p>
      <w:pPr>
        <w:pStyle w:val="AnswerText"/>
        <w:keepNext/>
      </w:pPr>
      <w:r>
        <w:t>Correct answer / Đáp án đúng: Yes; it is larger than the 1000-ton threshold for other climate zones.</w:t>
        <w:br/>
        <w:t>VI: Có; công suất lớn hơn ngưỡng 1000 ton lạnh đối với các vùng khí hậu khác.</w:t>
      </w:r>
    </w:p>
    <w:p>
      <w:pPr>
        <w:pStyle w:val="Explanation"/>
        <w:keepNext/>
      </w:pPr>
      <w:r>
        <w:t>Explanation: The source-aligned choice is: “Yes; it is larger than the 1000-ton threshold for other climate zones.” This is the controlling value, condition, sequence, scope, or verification rule for Plant monitoring under ASHRAE 90.1-2022, §6.4.3.11.1. The other choices alter at least one technical element of that rule.</w:t>
        <w:br/>
        <w:t>Giải thích: Lựa chọn phù hợp với nguồn là: “Có; công suất lớn hơn ngưỡng 1000 ton lạnh đối với các vùng khí hậu khác.”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E1600  ·  ĐÁP ÁN D  ·  Plant monitoring / Giám sát trạm máy</w:t>
      </w:r>
    </w:p>
    <w:p>
      <w:pPr>
        <w:pStyle w:val="AnswerText"/>
        <w:keepNext/>
      </w:pPr>
      <w:r>
        <w:t>Correct answer / Đáp án đúng: No; the requirement applies when capacity is larger than 1500 tons.</w:t>
        <w:br/>
        <w:t>VI: Không; yêu cầu áp dụng khi công suất lớn hơn 1500 ton lạnh.</w:t>
      </w:r>
    </w:p>
    <w:p>
      <w:pPr>
        <w:pStyle w:val="Explanation"/>
        <w:keepNext/>
      </w:pPr>
      <w:r>
        <w:t>Explanation: The source-aligned choice is: “No; the requirement applies when capacity is larger than 1500 tons.” This is the controlling value, condition, sequence, scope, or verification rule for Plant monitoring under ASHRAE 90.1-2022, §6.4.3.11.1. The other choices alter at least one technical element of that rule.</w:t>
        <w:br/>
        <w:t>Giải thích: Lựa chọn phù hợp với nguồn là: “Không; yêu cầu áp dụng khi công suất lớn hơn 1500 ton lạnh.”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E1601  ·  ĐÁP ÁN A  ·  Duct leakage / Rò rỉ ống dẫn</w:t>
      </w:r>
    </w:p>
    <w:p>
      <w:pPr>
        <w:pStyle w:val="AnswerText"/>
        <w:keepNext/>
      </w:pPr>
      <w:r>
        <w:t>Correct answer / Đáp án đúng: Approximately 9.85 cfm/100 ft²</w:t>
        <w:br/>
        <w:t>VI: Khoảng 9,85 cfm/100 ft²</w:t>
      </w:r>
    </w:p>
    <w:p>
      <w:pPr>
        <w:pStyle w:val="Explanation"/>
        <w:keepNext/>
      </w:pPr>
      <w:r>
        <w:t>Explanation: The source-aligned choice is: “Approximately 9.85 cfm/100 ft²” This is the controlling value, condition, sequence, scope, or verification rule for Duct leakage under ASHRAE 90.1-2022, §6.4.4.2.2. The other choices alter at least one technical element of that rule.</w:t>
        <w:br/>
        <w:t>Giải thích: Lựa chọn phù hợp với nguồn là: “Khoảng 9,85 cfm/100 ft²”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E1602  ·  ĐÁP ÁN B  ·  Economizer high limit / Giới hạn cao của economizer</w:t>
      </w:r>
    </w:p>
    <w:p>
      <w:pPr>
        <w:pStyle w:val="AnswerText"/>
        <w:keepNext/>
      </w:pPr>
      <w:r>
        <w:t>Correct answer / Đáp án đúng: When outdoor-air temperature exceeds 65°F</w:t>
        <w:br/>
        <w:t>VI: Khi nhiệt độ gió ngoài vượt quá 65°F</w:t>
      </w:r>
    </w:p>
    <w:p>
      <w:pPr>
        <w:pStyle w:val="Explanation"/>
        <w:keepNext/>
      </w:pPr>
      <w:r>
        <w:t>Explanation: The source-aligned choice is: “When outdoor-air temperature exceeds 65°F” This is the controlling value, condition, sequence, scope, or verification rule for Economizer high limit under ASHRAE 90.1-2022, Table 6.5.1.1.3. The other choices alter at least one technical element of that rule.</w:t>
        <w:br/>
        <w:t>Giải thích: Lựa chọn phù hợp với nguồn là: “Khi nhiệt độ gió ngoài vượt quá 65°F”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E1603  ·  ĐÁP ÁN C  ·  Fan power / Công suất quạt</w:t>
      </w:r>
    </w:p>
    <w:p>
      <w:pPr>
        <w:pStyle w:val="AnswerText"/>
        <w:keepNext/>
      </w:pPr>
      <w:r>
        <w:t>Correct answer / Đáp án đúng: 11 hp</w:t>
        <w:br/>
        <w:t>VI: 11 hp</w:t>
      </w:r>
    </w:p>
    <w:p>
      <w:pPr>
        <w:pStyle w:val="Explanation"/>
        <w:keepNext/>
      </w:pPr>
      <w:r>
        <w:t>Explanation: The source-aligned choice is: “11 hp” This is the controlling value, condition, sequence, scope, or verification rule for Fan power under ASHRAE 90.1-2022, Table 6.5.3.1-1. The other choices alter at least one technical element of that rule.</w:t>
        <w:br/>
        <w:t>Giải thích: Lựa chọn phù hợp với nguồn là: “11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E1604  ·  ĐÁP ÁN D  ·  Fan power / Công suất quạt</w:t>
      </w:r>
    </w:p>
    <w:p>
      <w:pPr>
        <w:pStyle w:val="AnswerText"/>
        <w:keepNext/>
      </w:pPr>
      <w:r>
        <w:t>Correct answer / Đáp án đúng: 15 hp</w:t>
        <w:br/>
        <w:t>VI: 15 hp</w:t>
      </w:r>
    </w:p>
    <w:p>
      <w:pPr>
        <w:pStyle w:val="Explanation"/>
        <w:keepNext/>
      </w:pPr>
      <w:r>
        <w:t>Explanation: The source-aligned choice is: “15 hp” This is the controlling value, condition, sequence, scope, or verification rule for Fan power under ASHRAE 90.1-2022, Table 6.5.3.1-1. The other choices alter at least one technical element of that rule.</w:t>
        <w:br/>
        <w:t>Giải thích: Lựa chọn phù hợp với nguồn là: “15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E1605  ·  ĐÁP ÁN A  ·  Fan power / Công suất quạt</w:t>
      </w:r>
    </w:p>
    <w:p>
      <w:pPr>
        <w:pStyle w:val="AnswerText"/>
        <w:keepNext/>
      </w:pPr>
      <w:r>
        <w:t>Correct answer / Đáp án đúng: 9.4 bhp</w:t>
        <w:br/>
        <w:t>VI: 9.4 bhp</w:t>
      </w:r>
    </w:p>
    <w:p>
      <w:pPr>
        <w:pStyle w:val="Explanation"/>
        <w:keepNext/>
      </w:pPr>
      <w:r>
        <w:t>Explanation: The source-aligned choice is: “9.4 bhp” This is the controlling value, condition, sequence, scope, or verification rule for Fan power under ASHRAE 90.1-2022, Table 6.5.3.1-1. The other choices alter at least one technical element of that rule.</w:t>
        <w:br/>
        <w:t>Giải thích: Lựa chọn phù hợp với nguồn là: “9.4 bhp”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E1606  ·  ĐÁP ÁN B  ·  Fan power adjustment / Điều chỉnh công suất quạt</w:t>
      </w:r>
    </w:p>
    <w:p>
      <w:pPr>
        <w:pStyle w:val="AnswerText"/>
        <w:keepNext/>
      </w:pPr>
      <w:r>
        <w:t>Correct answer / Đáp án đúng: 30.36 bhp</w:t>
        <w:br/>
        <w:t>VI: 30.36 bhp</w:t>
      </w:r>
    </w:p>
    <w:p>
      <w:pPr>
        <w:pStyle w:val="Explanation"/>
        <w:keepNext/>
      </w:pPr>
      <w:r>
        <w:t>Explanation: The source-aligned choice is: “30.36 bhp” This is the controlling value, condition, sequence, scope, or verification rule for Fan power adjustment under ASHRAE 90.1-2022, Tables 6.5.3.1-1 and 6.5.3.1-2. The other choices alter at least one technical element of that rule.</w:t>
        <w:br/>
        <w:t>Giải thích: Lựa chọn phù hợp với nguồn là: “30.36 bhp” Đây là giá trị, điều kiện, trình tự, phạm vi hoặc quy tắc kiểm tra chi phối đối với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E1607  ·  ĐÁP ÁN C  ·  Fan airflow control / Điều khiển lưu lượng quạt</w:t>
      </w:r>
    </w:p>
    <w:p>
      <w:pPr>
        <w:pStyle w:val="AnswerText"/>
        <w:keepNext/>
      </w:pPr>
      <w:r>
        <w:t>Correct answer / Đáp án đúng: 3.6 kW</w:t>
        <w:br/>
        <w:t>VI: 3.6 kW</w:t>
      </w:r>
    </w:p>
    <w:p>
      <w:pPr>
        <w:pStyle w:val="Explanation"/>
        <w:keepNext/>
      </w:pPr>
      <w:r>
        <w:t>Explanation: The source-aligned choice is: “3.6 kW” This is the controlling value, condition, sequence, scope, or verification rule for Fan airflow control under ASHRAE 90.1-2022, §6.5.3.2.1. The other choices alter at least one technical element of that rule.</w:t>
        <w:br/>
        <w:t>Giải thích: Lựa chọn phù hợp với nguồn là: “3.6 kW” Đây là giá trị, điều kiện, trình tự, phạm vi hoặc quy tắc kiểm tra chi phối đối với Điều khiển lưu lượng quạt theo ASHRAE 90.1-2022, §6.5.3.2.1. Các lựa chọn còn lại làm thay đổi ít nhất một yếu tố kỹ thuật của quy tắc đó.</w:t>
      </w:r>
    </w:p>
    <w:p>
      <w:pPr>
        <w:pStyle w:val="SourceLine"/>
        <w:keepLines/>
      </w:pPr>
      <w:r>
        <w:t>Nguồn / Source: ASHRAE 90.1-2022, §6.5.3.2.1</w:t>
      </w:r>
    </w:p>
    <w:p>
      <w:pPr>
        <w:pStyle w:val="AnswerHeader"/>
        <w:keepNext/>
      </w:pPr>
      <w:r>
        <w:t>E1608  ·  ĐÁP ÁN D  ·  VAV static pressure / Áp suất tĩnh VAV</w:t>
      </w:r>
    </w:p>
    <w:p>
      <w:pPr>
        <w:pStyle w:val="AnswerText"/>
        <w:keepNext/>
      </w:pPr>
      <w:r>
        <w:t>Correct answer / Đáp án đúng: No; the set point may not exceed 1.2 in. w.g.</w:t>
        <w:br/>
        <w:t>VI: Không; điểm đặt không được vượt quá 1,2 in. w.g.</w:t>
      </w:r>
    </w:p>
    <w:p>
      <w:pPr>
        <w:pStyle w:val="Explanation"/>
        <w:keepNext/>
      </w:pPr>
      <w:r>
        <w:t>Explanation: The source-aligned choice is: “No; the set point may not exceed 1.2 in. w.g.” This is the controlling value, condition, sequence, scope, or verification rule for VAV static pressure under ASHRAE 90.1-2022, §6.5.3.2.2. The other choices alter at least one technical element of that rule.</w:t>
        <w:br/>
        <w:t>Giải thích: Lựa chọn phù hợp với nguồn là: “Không; điểm đặt không được vượt quá 1,2 in. w.g.” Đây là giá trị, điều kiện, trình tự, phạm vi hoặc quy tắc kiểm tra chi phối đối với Áp suất tĩnh VAV theo ASHRAE 90.1-2022, §6.5.3.2.2. Các lựa chọn còn lại làm thay đổi ít nhất một yếu tố kỹ thuật của quy tắc đó.</w:t>
      </w:r>
    </w:p>
    <w:p>
      <w:pPr>
        <w:pStyle w:val="SourceLine"/>
        <w:keepLines/>
      </w:pPr>
      <w:r>
        <w:t>Nguồn / Source: ASHRAE 90.1-2022, §6.5.3.2.2</w:t>
      </w:r>
    </w:p>
    <w:p>
      <w:pPr>
        <w:pStyle w:val="AnswerHeader"/>
        <w:keepNext/>
      </w:pPr>
      <w:r>
        <w:t>E1609  ·  ĐÁP ÁN A  ·  Supply-air reset / Reset nhiệt độ gió cấp</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Supply-air reset under ASHRAE 90.1-2022, §6.5.3.5. The other choices alter at least one technical element of that rule.</w:t>
        <w:br/>
        <w:t>Giải thích: Lựa chọn phù hợp với nguồn là: “5°F”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E1610  ·  ĐÁP ÁN B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Explanation: The source-aligned choice is: “Yes; it is exactly 135% and does not exceed the cap.” This is the controlling value, condition, sequence, scope, or verification rule for Ventilation design under ASHRAE 90.1-2022, §6.5.3.8. The other choices alter at least one technical element of that rule.</w:t>
        <w:br/>
        <w:t>Giải thích: Lựa chọn phù hợp với nguồn là: “Có; nó chính xác là 135% và không vượt quá giới hạn.”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E1611  ·  ĐÁP ÁN C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Explanation: The source-aligned choice is: “Heating to 69°F or lower and cooling to 76°F or higher” This is the controlling value, condition, sequence, scope, or verification rule for Occupied standby under ASHRAE 90.1-2022, §6.5.3.9. The other choices alter at least one technical element of that rule.</w:t>
        <w:br/>
        <w:t>Giải thích: Lựa chọn phù hợp với nguồn là: “Điểm đặt sưởi 69°F hoặc thấp hơn và điểm đặt làm mát 76°F hoặc cao hơn”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E1612  ·  ĐÁP ÁN D  ·  Hydronic flow / Lưu lượng nước</w:t>
      </w:r>
    </w:p>
    <w:p>
      <w:pPr>
        <w:pStyle w:val="AnswerText"/>
        <w:keepNext/>
      </w:pPr>
      <w:r>
        <w:t>Correct answer / Đáp án đúng: 120 gpm or less</w:t>
        <w:br/>
        <w:t>VI: 120 gpm trở xuống</w:t>
      </w:r>
    </w:p>
    <w:p>
      <w:pPr>
        <w:pStyle w:val="Explanation"/>
        <w:keepNext/>
      </w:pPr>
      <w:r>
        <w:t>Explanation: The source-aligned choice is: “120 gpm or less” This is the controlling value, condition, sequence, scope, or verification rule for Hydronic flow under ASHRAE 90.1-2022, §6.5.4.2. The other choices alter at least one technical element of that rule.</w:t>
        <w:br/>
        <w:t>Giải thích: Lựa chọn phù hợp với nguồn là: “120 gpm trở xuống” Đây là giá trị, điều kiện, trình tự, phạm vi hoặc quy tắc kiểm tra chi phối đối với Lưu lượng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E1613  ·  ĐÁP ÁN A  ·  Pump power / Công suất bơm</w:t>
      </w:r>
    </w:p>
    <w:p>
      <w:pPr>
        <w:pStyle w:val="AnswerText"/>
        <w:keepNext/>
      </w:pPr>
      <w:r>
        <w:t>Correct answer / Đáp án đúng: 15 kW</w:t>
        <w:br/>
        <w:t>VI: 15 kW</w:t>
      </w:r>
    </w:p>
    <w:p>
      <w:pPr>
        <w:pStyle w:val="Explanation"/>
        <w:keepNext/>
      </w:pPr>
      <w:r>
        <w:t>Explanation: The source-aligned choice is: “15 kW” This is the controlling value, condition, sequence, scope, or verification rule for Pump power under ASHRAE 90.1-2022, §6.5.4.2. The other choices alter at least one technical element of that rule.</w:t>
        <w:br/>
        <w:t>Giải thích: Lựa chọn phù hợp với nguồn là: “15 kW” Đây là giá trị, điều kiện, trình tự, phạm vi hoặc quy tắc kiểm tra chi phối đối với Công suất bơm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E1614  ·  ĐÁP ÁN B  ·  Chilled-water coils / Dàn coil nước lạnh</w:t>
      </w:r>
    </w:p>
    <w:p>
      <w:pPr>
        <w:pStyle w:val="AnswerText"/>
        <w:keepNext/>
      </w:pPr>
      <w:r>
        <w:t>Correct answer / Đáp án đúng: 59°F</w:t>
        <w:br/>
        <w:t>VI: 59°F</w:t>
      </w:r>
    </w:p>
    <w:p>
      <w:pPr>
        <w:pStyle w:val="Explanation"/>
        <w:keepNext/>
      </w:pPr>
      <w:r>
        <w:t>Explanation: The source-aligned choice is: “59°F” This is the controlling value, condition, sequence, scope, or verification rule for Chilled-water coils under ASHRAE 90.1-2022, §6.5.4.7. The other choices alter at least one technical element of that rule.</w:t>
        <w:br/>
        <w:t>Giải thích: Lựa chọn phù hợp với nguồn là: “59°F” Đây là giá trị, điều kiện, trình tự, phạm vi hoặc quy tắc kiểm tra chi phối đối với Dàn coil nước lạnh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E1615  ·  ĐÁP ÁN C  ·  Boiler efficiency / Hiệu suất nồi hơi</w:t>
      </w:r>
    </w:p>
    <w:p>
      <w:pPr>
        <w:pStyle w:val="AnswerText"/>
        <w:keepNext/>
      </w:pPr>
      <w:r>
        <w:t>Correct answer / Đáp án đúng: 90.0%</w:t>
        <w:br/>
        <w:t>VI: 90.0%</w:t>
      </w:r>
    </w:p>
    <w:p>
      <w:pPr>
        <w:pStyle w:val="Explanation"/>
        <w:keepNext/>
      </w:pPr>
      <w:r>
        <w:t>Explanation: The source-aligned choice is: “90.0%” This is the controlling value, condition, sequence, scope, or verification rule for Boiler efficiency under ASHRAE 90.1-2022, §6.5.4.8.1. The other choices alter at least one technical element of that rule.</w:t>
        <w:br/>
        <w:t>Giải thích: Lựa chọn phù hợp với nguồn là: “90.0%” Đây là giá trị, điều kiện, trình tự, phạm vi hoặc quy tắc kiểm tra chi phối đối với Hiệu suất nồi hơi theo ASHRAE 90.1-2022, §6.5.4.8.1. Các lựa chọn còn lại làm thay đổi ít nhất một yếu tố kỹ thuật của quy tắc đó.</w:t>
      </w:r>
    </w:p>
    <w:p>
      <w:pPr>
        <w:pStyle w:val="SourceLine"/>
        <w:keepLines/>
      </w:pPr>
      <w:r>
        <w:t>Nguồn / Source: ASHRAE 90.1-2022, §6.5.4.8.1</w:t>
      </w:r>
    </w:p>
    <w:p>
      <w:pPr>
        <w:pStyle w:val="AnswerHeader"/>
        <w:keepNext/>
      </w:pPr>
      <w:r>
        <w:t>E1616  ·  ĐÁP ÁN D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Explanation: The source-aligned choice is: “A passes the area test; B fails because the limit is strictly less than 25,000 ft².” This is the controlling value, condition, sequence, scope, or verification rule for Compliance paths under ASHRAE 90.1-2022, §6.3.1(b). The other choices alter at least one technical element of that rule.</w:t>
        <w:br/>
        <w:t>Giải thích: Lựa chọn phù hợp với nguồn là: “A đạt giới hạn diện tích; B không đạt vì yêu cầu là nhỏ hơn 25.000 ft², không bao gồm đúng 25.000 ft².” Đây là giá trị, điều kiện, trình tự, phạm vi hoặc quy tắc kiểm tra chi phối đối với Đường dẫn tuân thủ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E1617  ·  ĐÁP ÁN A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Explanation: The source-aligned choice is: “The heating set point overlaps the cooling set point, encouraging simultaneous operation.” This is the controlling value, condition, sequence, scope, or verification rule for Set-point overlap under ASHRAE 90.1-2022, §6.4.3.2. The other choices alter at least one technical element of that rule.</w:t>
        <w:br/>
        <w:t>Giải thích: Lựa chọn phù hợp với nguồn là: “Điểm đặt hệ thống sưởi chồng lên điểm đặt làm mát, khuyến khích hoạt động đồng thời.” Đây là giá trị, điều kiện, trình tự, phạm vi hoặc quy tắc kiểm tra chi phối đối với Chồng chéo điểm đặt theo ASHRAE 90.1-2022, §6.4.3.2. Các lựa chọn còn lại làm thay đổi ít nhất một yếu tố kỹ thuật của quy tắc đó.</w:t>
      </w:r>
    </w:p>
    <w:p>
      <w:pPr>
        <w:pStyle w:val="SourceLine"/>
        <w:keepLines/>
      </w:pPr>
      <w:r>
        <w:t>Nguồn / Source: ASHRAE 90.1-2022, §6.4.3.2</w:t>
      </w:r>
    </w:p>
    <w:p>
      <w:pPr>
        <w:pStyle w:val="AnswerHeader"/>
        <w:keepNext/>
      </w:pPr>
      <w:r>
        <w:t>E1618  ·  ĐÁP ÁN B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Explanation: The source-aligned choice is: “The rented-unoccupied set-point reset did not occur within 20 minutes.” This is the controlling value, condition, sequence, scope, or verification rule for Hotel sequence under ASHRAE 90.1-2022, §6.4.3.3.5.1(a). The other choices alter at least one technical element of that rule.</w:t>
        <w:br/>
        <w:t>Giải thích: Lựa chọn phù hợp với nguồn là: “Reset điểm đặt khi phòng đang được thuê nhưng không có người đã không diễn ra trong 20 phút.” Đây là giá trị, điều kiện, trình tự, phạm vi hoặc quy tắc kiểm tra chi phối đối với Trình tự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E1619  ·  ĐÁP ÁN C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Explanation: The source-aligned choice is: “It fits the stated exception to the garage variable-flow requirements.” This is the controlling value, condition, sequence, scope, or verification rule for Garage exception under ASHRAE 90.1-2022, §6.4.3.4.5 Exception. The other choices alter at least one technical element of that rule.</w:t>
        <w:br/>
        <w:t>Giải thích: Lựa chọn phù hợp với nguồn là: “Nó phù hợp với ngoại lệ đã nêu đối với các yêu cầu về lưu lượng thay đổi trong gara.” Đây là giá trị, điều kiện, trình tự, phạm vi hoặc quy tắc kiểm tra chi phối đối với Ngoại lệ trong gara theo ASHRAE 90.1-2022, §6.4.3.4.5 Exception. Các lựa chọn còn lại làm thay đổi ít nhất một yếu tố kỹ thuật của quy tắc đó.</w:t>
      </w:r>
    </w:p>
    <w:p>
      <w:pPr>
        <w:pStyle w:val="SourceLine"/>
        <w:keepLines/>
      </w:pPr>
      <w:r>
        <w:t>Nguồn / Source: ASHRAE 90.1-2022, §6.4.3.4.5 Exception</w:t>
      </w:r>
    </w:p>
    <w:p>
      <w:pPr>
        <w:pStyle w:val="AnswerHeader"/>
        <w:keepNext/>
      </w:pPr>
      <w:r>
        <w:t>E1620  ·  ĐÁP ÁN D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Explanation: The source-aligned choice is: “Detect, alarm, and allow removal of the driving zone from reset logic” This is the controlling value, condition, sequence, scope, or verification rule for DDC reset under ASHRAE 90.1-2022, §§6.4.3.10.2 and 6.5.3.2.3. The other choices alter at least one technical element of that rule.</w:t>
        <w:br/>
        <w:t>Giải thích: Lựa chọn phù hợp với nguồn là: “Phát hiện, cảnh báo và cho phép loại bỏ vùng chi phối khỏi logic thiết lập lại” Đây là giá trị, điều kiện, trình tự, phạm vi hoặc quy tắc kiểm tra chi phối đối với Đặt lại DDC theo ASHRAE 90.1-2022, §§6.4.3.10.2 and 6.5.3.2.3. Các lựa chọn còn lại làm thay đổi ít nhất một yếu tố kỹ thuật của quy tắc đó.</w:t>
      </w:r>
    </w:p>
    <w:p>
      <w:pPr>
        <w:pStyle w:val="SourceLine"/>
        <w:keepLines/>
      </w:pPr>
      <w:r>
        <w:t>Nguồn / Source: ASHRAE 90.1-2022, §§6.4.3.10.2 and 6.5.3.2.3</w:t>
      </w:r>
    </w:p>
    <w:p>
      <w:pPr>
        <w:pStyle w:val="AnswerHeader"/>
        <w:keepNext/>
      </w:pPr>
      <w:r>
        <w:t>E1621  ·  ĐÁP ÁN A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Explanation: The source-aligned choice is: “Not economizing when the unit should be economizing” This is the controlling value, condition, sequence, scope, or verification rule for Economizer FDD under ASHRAE 90.1-2022, §6.4.3.12(e). The other choices alter at least one technical element of that rule.</w:t>
        <w:br/>
        <w:t>Giải thích: Lựa chọn phù hợp với nguồn là: “Economizer không hoạt động khi lẽ ra phải hoạt động”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E1622  ·  ĐÁP ÁN B  ·  Duct testing / Kiểm tra ống dẫn</w:t>
      </w:r>
    </w:p>
    <w:p>
      <w:pPr>
        <w:pStyle w:val="AnswerText"/>
        <w:keepNext/>
      </w:pPr>
      <w:r>
        <w:t>Correct answer / Đáp án đúng: The test sample missed the ductwork specifically subject to leakage testing.</w:t>
        <w:br/>
        <w:t>VI: Mẫu thử đã bỏ sót đoạn ống thuộc đối tượng bắt buộc thử rò rỉ.</w:t>
      </w:r>
    </w:p>
    <w:p>
      <w:pPr>
        <w:pStyle w:val="Explanation"/>
        <w:keepNext/>
      </w:pPr>
      <w:r>
        <w:t>Explanation: The source-aligned choice is: “The test sample missed the ductwork specifically subject to leakage testing.” This is the controlling value, condition, sequence, scope, or verification rule for Duct testing under ASHRAE 90.1-2022, §6.4.4.2.2. The other choices alter at least one technical element of that rule.</w:t>
        <w:br/>
        <w:t>Giải thích: Lựa chọn phù hợp với nguồn là: “Mẫu thử đã bỏ sót đoạn ống thuộc đối tượng bắt buộc thử rò rỉ.” Đây là giá trị, điều kiện, trình tự, phạm vi hoặc quy tắc kiểm tra chi phối đối với Kiểm tra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E1623  ·  ĐÁP ÁN C  ·  Economizer high limit / Giới hạn cao của economizer</w:t>
      </w:r>
    </w:p>
    <w:p>
      <w:pPr>
        <w:pStyle w:val="AnswerText"/>
        <w:keepNext/>
      </w:pPr>
      <w:r>
        <w:t>Correct answer / Đáp án đúng: The required fixed dry-bulb high limit is 70°F for 5A.</w:t>
        <w:br/>
        <w:t>VI: Giới hạn trên cố định theo nhiệt độ bầu khô yêu cầu cho vùng 5A là 70°F.</w:t>
      </w:r>
    </w:p>
    <w:p>
      <w:pPr>
        <w:pStyle w:val="Explanation"/>
        <w:keepNext/>
      </w:pPr>
      <w:r>
        <w:t>Explanation: The source-aligned choice is: “The required fixed dry-bulb high limit is 70°F for 5A.” This is the controlling value, condition, sequence, scope, or verification rule for Economizer high limit under ASHRAE 90.1-2022, Table 6.5.1.1.3. The other choices alter at least one technical element of that rule.</w:t>
        <w:br/>
        <w:t>Giải thích: Lựa chọn phù hợp với nguồn là: “Giới hạn trên cố định theo nhiệt độ bầu khô yêu cầu cho vùng 5A là 70°F.”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E1624  ·  ĐÁP ÁN D  ·  Hydronic distribution / Phân phối nước trong hệ thủy lực</w:t>
      </w:r>
    </w:p>
    <w:p>
      <w:pPr>
        <w:pStyle w:val="AnswerText"/>
        <w:keepNext/>
      </w:pPr>
      <w:r>
        <w:t>Correct answer / Đáp án đúng: A prohibited three-pipe system</w:t>
        <w:br/>
        <w:t>VI: Hệ thống ba ống bị cấm</w:t>
      </w:r>
    </w:p>
    <w:p>
      <w:pPr>
        <w:pStyle w:val="Explanation"/>
        <w:keepNext/>
      </w:pPr>
      <w:r>
        <w:t>Explanation: The source-aligned choice is: “A prohibited three-pipe system” This is the controlling value, condition, sequence, scope, or verification rule for Hydronic distribution under ASHRAE 90.1-2022, §6.5.2.2.1. The other choices alter at least one technical element of that rule.</w:t>
        <w:br/>
        <w:t>Giải thích: Lựa chọn phù hợp với nguồn là: “Hệ thống ba ống bị cấm” Đây là giá trị, điều kiện, trình tự, phạm vi hoặc quy tắc kiểm tra chi phối đối với Phân phối nước trong hệ thủy lực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E1625  ·  ĐÁP ÁN A  ·  Fan adjustments / Các khoản điều chỉnh công suất quạt</w:t>
      </w:r>
    </w:p>
    <w:p>
      <w:pPr>
        <w:pStyle w:val="AnswerText"/>
        <w:keepNext/>
      </w:pPr>
      <w:r>
        <w:t>Correct answer / Đáp án đúng: 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pPr>
      <w:r>
        <w:t>Explanation: The source-aligned choice is: “The adjustment must use the design airflow through the device, not total supply airflow.” This is the controlling value, condition, sequence, scope, or verification rule for Fan adjustments under ASHRAE 90.1-2022, Tables 6.5.3.1-1 and 6.5.3.1-2. The other choices alter at least one technical element of that rule.</w:t>
        <w:br/>
        <w:t>Giải thích: Lựa chọn phù hợp với nguồn là: “Việc điều chỉnh phải sử dụng lưu lượng gió thiết kế đi qua thiết bị chứ không phải tổng lưu lượng gió cung cấp.” Đây là giá trị, điều kiện, trình tự, phạm vi hoặc quy tắc kiểm tra chi phối đối với Các khoản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E1626  ·  ĐÁP ÁN B  ·  VAV sensors / Cảm biến VAV</w:t>
      </w:r>
    </w:p>
    <w:p>
      <w:pPr>
        <w:pStyle w:val="AnswerText"/>
        <w:keepNext/>
      </w:pPr>
      <w:r>
        <w:t>Correct answer / Đáp án đúng: Install sensors in each major branch or use qualifying demand-based reset.</w:t>
        <w:br/>
        <w:t>VI: Lắp đặt cảm biến ở từng nhánh chính hoặc sử dụng thiết lập lại theo nhu cầu đủ điều kiện.</w:t>
      </w:r>
    </w:p>
    <w:p>
      <w:pPr>
        <w:pStyle w:val="Explanation"/>
        <w:keepNext/>
      </w:pPr>
      <w:r>
        <w:t>Explanation: The source-aligned choice is: “Install sensors in each major branch or use qualifying demand-based reset.” This is the controlling value, condition, sequence, scope, or verification rule for VAV sensors under ASHRAE 90.1-2022, §§6.5.3.2.2–6.5.3.2.3. The other choices alter at least one technical element of that rule.</w:t>
        <w:br/>
        <w:t>Giải thích: Lựa chọn phù hợp với nguồn là: “Lắp đặt cảm biến ở từng nhánh chính hoặc sử dụng thiết lập lại theo nhu cầu đủ điều kiện.” Đây là giá trị, điều kiện, trình tự, phạm vi hoặc quy tắc kiểm tra chi phối đối với Cảm biến VAV theo ASHRAE 90.1-2022, §§6.5.3.2.2–6.5.3.2.3. Các lựa chọn còn lại làm thay đổi ít nhất một yếu tố kỹ thuật của quy tắc đó.</w:t>
      </w:r>
    </w:p>
    <w:p>
      <w:pPr>
        <w:pStyle w:val="SourceLine"/>
        <w:keepLines/>
      </w:pPr>
      <w:r>
        <w:t>Nguồn / Source: ASHRAE 90.1-2022, §§6.5.3.2.2–6.5.3.2.3</w:t>
      </w:r>
    </w:p>
    <w:p>
      <w:pPr>
        <w:pStyle w:val="AnswerHeader"/>
        <w:keepNext/>
      </w:pPr>
      <w:r>
        <w:t>E1627  ·  ĐÁP ÁN C  ·  Dehumidification interaction / Tương tác hút ẩm</w:t>
      </w:r>
    </w:p>
    <w:p>
      <w:pPr>
        <w:pStyle w:val="AnswerText"/>
        <w:keepNext/>
      </w:pPr>
      <w:r>
        <w:t>Correct answer / Đáp án đúng: The design must allow SAT reset during dehumidification, and the economizer must be locked out.</w:t>
        <w:br/>
        <w:t>VI: Thiết kế phải cho phép đặt lại SAT trong quá trình hút ẩm và economizer phải được khóa.</w:t>
      </w:r>
    </w:p>
    <w:p>
      <w:pPr>
        <w:pStyle w:val="Explanation"/>
        <w:keepNext/>
      </w:pPr>
      <w:r>
        <w:t>Explanation: The source-aligned choice is: “The design must allow SAT reset during dehumidification, and the economizer must be locked out.” This is the controlling value, condition, sequence, scope, or verification rule for Dehumidification interaction under ASHRAE 90.1-2022, §6.5.3.5.1. The other choices alter at least one technical element of that rule.</w:t>
        <w:br/>
        <w:t>Giải thích: Lựa chọn phù hợp với nguồn là: “Thiết kế phải cho phép đặt lại SAT trong quá trình hút ẩm và economizer phải được khóa.” Đây là giá trị, điều kiện, trình tự, phạm vi hoặc quy tắc kiểm tra chi phối đối với Tương tác hút ẩm theo ASHRAE 90.1-2022, §6.5.3.5.1. Các lựa chọn còn lại làm thay đổi ít nhất một yếu tố kỹ thuật của quy tắc đó.</w:t>
      </w:r>
    </w:p>
    <w:p>
      <w:pPr>
        <w:pStyle w:val="SourceLine"/>
        <w:keepLines/>
      </w:pPr>
      <w:r>
        <w:t>Nguồn / Source: ASHRAE 90.1-2022, §6.5.3.5.1</w:t>
      </w:r>
    </w:p>
    <w:p>
      <w:pPr>
        <w:pStyle w:val="AnswerHeader"/>
        <w:keepNext/>
      </w:pPr>
      <w:r>
        <w:t>E1628  ·  ĐÁP ÁN D  ·  Occupied standby / Chế độ occupied-standby</w:t>
      </w:r>
    </w:p>
    <w:p>
      <w:pPr>
        <w:pStyle w:val="AnswerText"/>
        <w:keepNext/>
      </w:pPr>
      <w:r>
        <w:t>Correct answer / Đáp án đúng: No; occupied-standby shutoff depends on the 62.1 category permitting zero ventilation.</w:t>
        <w:br/>
        <w:t>VI: Không; việc ngắt ở occupied-standby phụ thuộc nhóm sử dụng trong 62.1 có cho phép thông gió bằng 0 hay không.</w:t>
      </w:r>
    </w:p>
    <w:p>
      <w:pPr>
        <w:pStyle w:val="Explanation"/>
        <w:keepNext/>
      </w:pPr>
      <w:r>
        <w:t>Explanation: The source-aligned choice is: “No; occupied-standby shutoff depends on the 62.1 category permitting zero ventilation.” This is the controlling value, condition, sequence, scope, or verification rule for Occupied standby under ASHRAE 90.1-2022, §6.5.3.9. The other choices alter at least one technical element of that rule.</w:t>
        <w:br/>
        <w:t>Giải thích: Lựa chọn phù hợp với nguồn là: “Không; việc ngắt ở occupied-standby phụ thuộc nhóm sử dụng trong 62.1 có cho phép thông gió bằng 0 hay không.”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E1629  ·  ĐÁP ÁN A  ·  Hydronic pressure / Áp suất hệ nước</w:t>
      </w:r>
    </w:p>
    <w:p>
      <w:pPr>
        <w:pStyle w:val="AnswerText"/>
        <w:keepNext/>
      </w:pPr>
      <w:r>
        <w:t>Correct answer / Đáp án đúng: Excess head is being maintained; sense near the critical coil and reset downward.</w:t>
        <w:br/>
        <w:t>VI: Hệ thống đang duy trì cột áp dư; đo gần dàn coil tới hạn và reset giảm.</w:t>
      </w:r>
    </w:p>
    <w:p>
      <w:pPr>
        <w:pStyle w:val="Explanation"/>
        <w:keepNext/>
      </w:pPr>
      <w:r>
        <w:t>Explanation: The source-aligned choice is: “Excess head is being maintained; sense near the critical coil and reset downward.” This is the controlling value, condition, sequence, scope, or verification rule for Hydronic pressure under ASHRAE 90.1-2022, §6.5.4.2. The other choices alter at least one technical element of that rule.</w:t>
        <w:br/>
        <w:t>Giải thích: Lựa chọn phù hợp với nguồn là: “Hệ thống đang duy trì cột áp dư; đo gần dàn coil tới hạn và reset giảm.” Đây là giá trị, điều kiện, trình tự, phạm vi hoặc quy tắc kiểm tra chi phối đối với Áp suất hệ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E1630  ·  ĐÁP ÁN B  ·  Chiller isolation / Cách ly máy làm lạnh</w:t>
      </w:r>
    </w:p>
    <w:p>
      <w:pPr>
        <w:pStyle w:val="AnswerText"/>
        <w:keepNext/>
      </w:pPr>
      <w:r>
        <w:t>Correct answer / Đáp án đúng: Unnecessary pumping and degraded flow through the operating chiller</w:t>
        <w:br/>
        <w:t>VI: Bơm tuần hoàn không cần thiết và lưu lượng qua chiller đang vận hành bị suy giảm</w:t>
      </w:r>
    </w:p>
    <w:p>
      <w:pPr>
        <w:pStyle w:val="Explanation"/>
        <w:keepNext/>
      </w:pPr>
      <w:r>
        <w:t>Explanation: The source-aligned choice is: “Unnecessary pumping and degraded flow through the operating chiller” This is the controlling value, condition, sequence, scope, or verification rule for Chiller isolation under ASHRAE 90.1-2022, §6.5.4.3.1. The other choices alter at least one technical element of that rule.</w:t>
        <w:br/>
        <w:t>Giải thích: Lựa chọn phù hợp với nguồn là: “Bơm tuần hoàn không cần thiết và lưu lượng qua chiller đang vận hành bị suy giảm” Đây là giá trị, điều kiện, trình tự, phạm vi hoặc quy tắc kiểm tra chi phối đối với Cách ly máy làm lạnh theo ASHRAE 90.1-2022, §6.5.4.3.1. Các lựa chọn còn lại làm thay đổi ít nhất một yếu tố kỹ thuật của quy tắc đó.</w:t>
      </w:r>
    </w:p>
    <w:p>
      <w:pPr>
        <w:pStyle w:val="SourceLine"/>
        <w:keepLines/>
      </w:pPr>
      <w:r>
        <w:t>Nguồn / Source: ASHRAE 90.1-2022, §6.5.4.3.1</w:t>
      </w:r>
    </w:p>
    <w:p>
      <w:pPr>
        <w:pStyle w:val="AnswerHeader"/>
        <w:keepNext/>
      </w:pPr>
      <w:r>
        <w:t>E1631  ·  ĐÁP ÁN C  ·  Coil selection / Lựa chọn dàn coil</w:t>
      </w:r>
    </w:p>
    <w:p>
      <w:pPr>
        <w:pStyle w:val="AnswerText"/>
        <w:keepNext/>
      </w:pPr>
      <w:r>
        <w:t>Correct answer / Đáp án đúng: It fails the minimum 15°F coil temperature-difference criterion.</w:t>
        <w:br/>
        <w:t>VI: Nó không đạt tiêu chí chênh lệch nhiệt độ tối thiểu 15°F qua dàn coil.</w:t>
      </w:r>
    </w:p>
    <w:p>
      <w:pPr>
        <w:pStyle w:val="Explanation"/>
        <w:keepNext/>
      </w:pPr>
      <w:r>
        <w:t>Explanation: The source-aligned choice is: “It fails the minimum 15°F coil temperature-difference criterion.” This is the controlling value, condition, sequence, scope, or verification rule for Coil selection under ASHRAE 90.1-2022, §6.5.4.7. The other choices alter at least one technical element of that rule.</w:t>
        <w:br/>
        <w:t>Giải thích: Lựa chọn phù hợp với nguồn là: “Nó không đạt tiêu chí chênh lệch nhiệt độ tối thiểu 15°F qua dàn coil.”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E1632  ·  ĐÁP ÁN D  ·  Boiler distribution / Phân phối nồi hơi</w:t>
      </w:r>
    </w:p>
    <w:p>
      <w:pPr>
        <w:pStyle w:val="AnswerText"/>
        <w:keepNext/>
      </w:pPr>
      <w:r>
        <w:t>Correct answer / Đáp án đúng: It fails both the 120°F return-temperature target and the 20% bypass alternative.</w:t>
        <w:br/>
        <w:t>VI: Nó không đạt cả mục tiêu nhiệt độ hồi 120°F lẫn phương án bypass 20%.</w:t>
      </w:r>
    </w:p>
    <w:p>
      <w:pPr>
        <w:pStyle w:val="Explanation"/>
        <w:keepNext/>
      </w:pPr>
      <w:r>
        <w:t>Explanation: The source-aligned choice is: “It fails both the 120°F return-temperature target and the 20% bypass alternative.” This is the controlling value, condition, sequence, scope, or verification rule for Boiler distribution under ASHRAE 90.1-2022, §6.5.4.8.2. The other choices alter at least one technical element of that rule.</w:t>
        <w:br/>
        <w:t>Giải thích: Lựa chọn phù hợp với nguồn là: “Nó không đạt cả mục tiêu nhiệt độ hồi 120°F lẫn phương án bypass 20%.” Đây là giá trị, điều kiện, trình tự, phạm vi hoặc quy tắc kiểm tra chi phối đối với Phân phối nồi hơi theo ASHRAE 90.1-2022, §6.5.4.8.2. Các lựa chọn còn lại làm thay đổi ít nhất một yếu tố kỹ thuật của quy tắc đó.</w:t>
      </w:r>
    </w:p>
    <w:p>
      <w:pPr>
        <w:pStyle w:val="SourceLine"/>
        <w:keepLines/>
      </w:pPr>
      <w:r>
        <w:t>Nguồn / Source: ASHRAE 90.1-2022, §6.5.4.8.2</w:t>
      </w:r>
    </w:p>
    <w:p>
      <w:pPr>
        <w:pStyle w:val="AnswerHeader"/>
        <w:keepNext/>
      </w:pPr>
      <w:r>
        <w:t>E1633  ·  ĐÁP ÁN A  ·  Cooling towers / Tháp giải nhiệt</w:t>
      </w:r>
    </w:p>
    <w:p>
      <w:pPr>
        <w:pStyle w:val="AnswerText"/>
        <w:keepNext/>
      </w:pPr>
      <w:r>
        <w:t>Correct answer / Đáp án đúng: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pPr>
      <w:r>
        <w:t>Explanation: The source-aligned choice is: “Variable-speed multicell control should generally spread duty across the maximum allowable fans at equal speed.” This is the controlling value, condition, sequence, scope, or verification rule for Cooling towers under ASHRAE 90.1-2022, §6.5.5.2.2. The other choices alter at least one technical element of that rule.</w:t>
        <w:br/>
        <w:t>Giải thích: Lựa chọn phù hợp với nguồn là: “Điều khiển biến tốc nhiều ô tháp thường phải phân bố tải cho số quạt tối đa được phép ở cùng tốc độ.” Đây là giá trị, điều kiện, trình tự, phạm vi hoặc quy tắc kiểm tra chi phối đối với Tháp giải nhiệt theo ASHRAE 90.1-2022, §6.5.5.2.2. Các lựa chọn còn lại làm thay đổi ít nhất một yếu tố kỹ thuật của quy tắc đó.</w:t>
      </w:r>
    </w:p>
    <w:p>
      <w:pPr>
        <w:pStyle w:val="SourceLine"/>
        <w:keepLines/>
      </w:pPr>
      <w:r>
        <w:t>Nguồn / Source: ASHRAE 90.1-2022, §6.5.5.2.2</w:t>
      </w:r>
    </w:p>
    <w:p>
      <w:pPr>
        <w:pStyle w:val="AnswerHeader"/>
        <w:keepNext/>
      </w:pPr>
      <w:r>
        <w:t>E1634  ·  ĐÁP ÁN B  ·  Energy recovery / Thu hồi năng lượng</w:t>
      </w:r>
    </w:p>
    <w:p>
      <w:pPr>
        <w:pStyle w:val="AnswerText"/>
        <w:keepNext/>
      </w:pPr>
      <w:r>
        <w:t>Correct answer / Đáp án đúng: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pPr>
      <w:r>
        <w:t>Explanation: The source-aligned choice is: “The airstream is within an exception/restriction where contaminant transfer makes recovery unsuitable.” This is the controlling value, condition, sequence, scope, or verification rule for Energy recovery under ASHRAE 90.1-2022, §6.5.6.1.2 Exceptions. The other choices alter at least one technical element of that rule.</w:t>
        <w:br/>
        <w:t>Giải thích: Lựa chọn phù hợp với nguồn là: “Dòng khí nằm trong một ngoại lệ/hạn chế trong đó việc truyền chất gây ô nhiễm khiến quá trình thu hồi không phù hợp.” Đây là giá trị, điều kiện, trình tự, phạm vi hoặc quy tắc kiểm tra chi phối đối với Thu hồi năng lượng theo ASHRAE 90.1-2022, §6.5.6.1.2 Exceptions. Các lựa chọn còn lại làm thay đổi ít nhất một yếu tố kỹ thuật của quy tắc đó.</w:t>
      </w:r>
    </w:p>
    <w:p>
      <w:pPr>
        <w:pStyle w:val="SourceLine"/>
        <w:keepLines/>
      </w:pPr>
      <w:r>
        <w:t>Nguồn / Source: ASHRAE 90.1-2022, §6.5.6.1.2 Exceptions</w:t>
      </w:r>
    </w:p>
    <w:p>
      <w:pPr>
        <w:pStyle w:val="AnswerHeader"/>
        <w:keepNext/>
      </w:pPr>
      <w:r>
        <w:t>E1635  ·  ĐÁP ÁN C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Explanation: The source-aligned choice is: “Whether the loading-dock exception applies and its exact conditions” This is the controlling value, condition, sequence, scope, or verification rule for Door switches under ASHRAE 90.1-2022, §6.5.10 Exceptions. The other choices alter at least one technical element of that rule.</w:t>
        <w:br/>
        <w:t>Giải thích: Lựa chọn phù hợp với nguồn là: “Liệu ngoại lệ của bến bốc dỡ có được áp dụng hay không và các điều kiện chính xác của nó” Đây là giá trị, điều kiện, trình tự, phạm vi hoặc quy tắc kiểm tra chi phối đối với Công tắc cửa theo ASHRAE 90.1-2022, §6.5.10 Exceptions. Các lựa chọn còn lại làm thay đổi ít nhất một yếu tố kỹ thuật của quy tắc đó.</w:t>
      </w:r>
    </w:p>
    <w:p>
      <w:pPr>
        <w:pStyle w:val="SourceLine"/>
        <w:keepLines/>
      </w:pPr>
      <w:r>
        <w:t>Nguồn / Source: ASHRAE 90.1-2022, §6.5.10 Exceptions</w:t>
      </w:r>
    </w:p>
    <w:p>
      <w:pPr>
        <w:pStyle w:val="AnswerHeader"/>
        <w:keepNext/>
      </w:pPr>
      <w:r>
        <w:t>E1636  ·  ĐÁP ÁN D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Explanation: The source-aligned choice is: “Use the performance path for allowable portions and a permitted alternate path for excluded portions.” This is the controlling value, condition, sequence, scope, or verification rule for TSPR scope under ASHRAE 90.1-2022, §6.2.2 Informative Note and Normative Appendix L. The other choices alter at least one technical element of that rule.</w:t>
        <w:br/>
        <w:t>Giải thích: Lựa chọn phù hợp với nguồn là: “Dùng đường tuân thủ theo hiệu năng cho các phần được phép và một đường thay thế được phép cho các phần bị loại.” Đây là giá trị, điều kiện, trình tự, phạm vi hoặc quy tắc kiểm tra chi phối đối với phạm vi TSPR theo ASHRAE 90.1-2022, §6.2.2 Informative Note and Normative Appendix L. Các lựa chọn còn lại làm thay đổi ít nhất một yếu tố kỹ thuật của quy tắc đó.</w:t>
      </w:r>
    </w:p>
    <w:p>
      <w:pPr>
        <w:pStyle w:val="SourceLine"/>
        <w:keepLines/>
      </w:pPr>
      <w:r>
        <w:t>Nguồn / Source: ASHRAE 90.1-2022, §6.2.2 Informative Note and Normative Appendix L</w:t>
      </w:r>
    </w:p>
    <w:p>
      <w:pPr>
        <w:pStyle w:val="AnswerHeader"/>
        <w:keepNext/>
      </w:pPr>
      <w:r>
        <w:t>E1637  ·  ĐÁP ÁN A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Explanation: The source-aligned choice is: “Air and hydronic systems must be balanced by accepted procedures, with reporting for the project.” This is the controlling value, condition, sequence, scope, or verification rule for Submittals and balancing under ASHRAE 90.1-2022, §§6.7.2–6.7.3. The other choices alter at least one technical element of that rule.</w:t>
        <w:br/>
        <w:t>Giải thích: Lựa chọn phù hợp với nguồn là: “Hệ thống gió và hệ thống nước phải được cân bằng theo quy trình được chấp nhận và phải có báo cáo cho dự án.” Đây là giá trị, điều kiện, trình tự, phạm vi hoặc quy tắc kiểm tra chi phối đối với Hồ sơ trình duyệt và cân bằng hệ thống theo ASHRAE 90.1-2022, §§6.7.2–6.7.3. Các lựa chọn còn lại làm thay đổi ít nhất một yếu tố kỹ thuật của quy tắc đó.</w:t>
      </w:r>
    </w:p>
    <w:p>
      <w:pPr>
        <w:pStyle w:val="SourceLine"/>
        <w:keepLines/>
      </w:pPr>
      <w:r>
        <w:t>Nguồn / Source: ASHRAE 90.1-2022, §§6.7.2–6.7.3</w:t>
      </w:r>
    </w:p>
    <w:p>
      <w:pPr>
        <w:pStyle w:val="AnswerHeader"/>
        <w:keepNext/>
      </w:pPr>
      <w:r>
        <w:t>E1638  ·  ĐÁP ÁN B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Explanation: The source-aligned choice is: “Evaluate and document the Section 6.3 simplified path for the whole building.” This is the controlling value, condition, sequence, scope, or verification rule for Path selection under ASHRAE 90.1-2022, §§6.2–6.3. The other choices alter at least one technical element of that rule.</w:t>
        <w:br/>
        <w:t>Giải thích: Lựa chọn phù hợp với nguồn là: “Đánh giá và ghi lại đường dẫn đơn giản Mục 6.3 cho toàn bộ tòa nhà.” Đây là giá trị, điều kiện, trình tự, phạm vi hoặc quy tắc kiểm tra chi phối đối với Lựa chọn đường dẫn theo ASHRAE 90.1-2022, §§6.2–6.3. Các lựa chọn còn lại làm thay đổi ít nhất một yếu tố kỹ thuật của quy tắc đó.</w:t>
      </w:r>
    </w:p>
    <w:p>
      <w:pPr>
        <w:pStyle w:val="SourceLine"/>
        <w:keepLines/>
      </w:pPr>
      <w:r>
        <w:t>Nguồn / Source: ASHRAE 90.1-2022, §§6.2–6.3</w:t>
      </w:r>
    </w:p>
    <w:p>
      <w:pPr>
        <w:pStyle w:val="AnswerHeader"/>
        <w:keepNext/>
      </w:pPr>
      <w:r>
        <w:t>E1639  ·  ĐÁP ÁN C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Explanation: The source-aligned choice is: “Accept only if the applicable climate, equipment category, capacity, and Table 6.5.1-2 improvement are all demonstrated.” This is the controlling value, condition, sequence, scope, or verification rule for Economizer alternatives under ASHRAE 90.1-2022, §6.5.1 Exceptions and Table 6.5.1-2. The other choices alter at least one technical element of that rule.</w:t>
        <w:br/>
        <w:t>Giải thích: Lựa chọn phù hợp với nguồn là: “Chỉ chấp nhận khi chứng minh đầy đủ vùng khí hậu áp dụng, loại thiết bị, công suất và mức cải thiện theo Bảng 6.5.1-2.” Đây là giá trị, điều kiện, trình tự, phạm vi hoặc quy tắc kiểm tra chi phối đối với Giải pháp thay thế economizer theo ASHRAE 90.1-2022, §6.5.1 Exceptions and Table 6.5.1-2. Các lựa chọn còn lại làm thay đổi ít nhất một yếu tố kỹ thuật của quy tắc đó.</w:t>
      </w:r>
    </w:p>
    <w:p>
      <w:pPr>
        <w:pStyle w:val="SourceLine"/>
        <w:keepLines/>
      </w:pPr>
      <w:r>
        <w:t>Nguồn / Source: ASHRAE 90.1-2022, §6.5.1 Exceptions and Table 6.5.1-2</w:t>
      </w:r>
    </w:p>
    <w:p>
      <w:pPr>
        <w:pStyle w:val="AnswerHeader"/>
        <w:keepNext/>
      </w:pPr>
      <w:r>
        <w:t>E1640  ·  ĐÁP ÁN D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Explanation: The source-aligned choice is: “Seven day types, ≥10-hour memory, and a manual override limited to two hours” This is the controlling value, condition, sequence, scope, or verification rule for Off-hour controls under ASHRAE 90.1-2022, §6.4.3.3.1. The other choices alter at least one technical element of that rule.</w:t>
        <w:br/>
        <w:t>Giải thích: Lựa chọn phù hợp với nguồn là: “Bảy loại ngày; bộ nhớ ≥10 giờ; và override thủ công giới hạn trong hai giờ” Đây là giá trị, điều kiện, trình tự, phạm vi hoặc quy tắc kiểm tra chi phối đối với Điều khiển ngoài giờ theo ASHRAE 90.1-2022, §6.4.3.3.1. Các lựa chọn còn lại làm thay đổi ít nhất một yếu tố kỹ thuật của quy tắc đó.</w:t>
      </w:r>
    </w:p>
    <w:p>
      <w:pPr>
        <w:pStyle w:val="SourceLine"/>
        <w:keepLines/>
      </w:pPr>
      <w:r>
        <w:t>Nguồn / Source: ASHRAE 90.1-2022, §6.4.3.3.1</w:t>
      </w:r>
    </w:p>
    <w:p>
      <w:pPr>
        <w:pStyle w:val="AnswerHeader"/>
        <w:keepNext/>
      </w:pPr>
      <w:r>
        <w:t>E1641  ·  ĐÁP ÁN A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Explanation: The source-aligned choice is: “Occupancy plus rental-status logic, staged set-point reset, and ventilation shutoff within required times” This is the controlling value, condition, sequence, scope, or verification rule for Hotel controls under ASHRAE 90.1-2022, §6.4.3.3.5. The other choices alter at least one technical element of that rule.</w:t>
        <w:br/>
        <w:t>Giải thích: Lựa chọn phù hợp với nguồn là: “Logic hiện diện kết hợp trạng thái thuê phòng; reset điểm đặt theo cấp; và ngắt thông gió trong các thời hạn yêu cầu”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E1642  ·  ĐÁP ÁN B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Explanation: The source-aligned choice is: “Force each mode, verify all sensor displays and statuses, then simulate each listed fault and confirm reporting.” This is the controlling value, condition, sequence, scope, or verification rule for Economizer FDD under ASHRAE 90.1-2022, §6.4.3.12. The other choices alter at least one technical element of that rule.</w:t>
        <w:br/>
        <w:t>Giải thích: Lựa chọn phù hợp với nguồn là: “Buộc từng chế độ, xác minh tất cả hiển thị và trạng thái cảm biến, sau đó mô phỏng từng lỗi được liệt kê và xác nhận báo cáo.” Đây là giá trị, điều kiện, trình tự, phạm vi hoặc quy tắc kiểm tra chi phối đối với FDD cho economizer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E1643  ·  ĐÁP ÁN C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Explanation: The source-aligned choice is: “Test at least the required installed-area sample of targeted ducts at design pressure and document Lmax compliance.” This is the controlling value, condition, sequence, scope, or verification rule for Duct leakage under ASHRAE 90.1-2022, §§6.4.4.2.1–6.4.4.2.2. The other choices alter at least one technical element of that rule.</w:t>
        <w:br/>
        <w:t>Giải thích: Lựa chọn phù hợp với nguồn là: “Thử tối thiểu tỷ lệ mẫu bắt buộc theo diện tích ống mục tiêu đã lắp đặt, tại áp suất thiết kế, và lập hồ sơ tuân thủ Lmax.” Đây là giá trị, điều kiện, trình tự, phạm vi hoặc quy tắc kiểm tra chi phối đối với Rò rỉ ống dẫn theo ASHRAE 90.1-2022, §§6.4.4.2.1–6.4.4.2.2. Các lựa chọn còn lại làm thay đổi ít nhất một yếu tố kỹ thuật của quy tắc đó.</w:t>
      </w:r>
    </w:p>
    <w:p>
      <w:pPr>
        <w:pStyle w:val="SourceLine"/>
        <w:keepLines/>
      </w:pPr>
      <w:r>
        <w:t>Nguồn / Source: ASHRAE 90.1-2022, §§6.4.4.2.1–6.4.4.2.2</w:t>
      </w:r>
    </w:p>
    <w:p>
      <w:pPr>
        <w:pStyle w:val="AnswerHeader"/>
        <w:keepNext/>
      </w:pPr>
      <w:r>
        <w:t>E1644  ·  ĐÁP ÁN D  ·  Fan selection / Lựa chọn quạt</w:t>
      </w:r>
    </w:p>
    <w:p>
      <w:pPr>
        <w:pStyle w:val="AnswerText"/>
        <w:keepNext/>
      </w:pPr>
      <w:r>
        <w:t>Correct answer / Đáp án đúng: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pPr>
      <w:r>
        <w:t>Explanation: The source-aligned choice is: “The smallest available motor that meets duty without exceeding the 11 hp fan-system allowance and sizing limits” This is the controlling value, condition, sequence, scope, or verification rule for Fan selection under ASHRAE 90.1-2022, §§6.5.3.1.1–6.5.3.1.2 and Table 6.5.3.1-1. The other choices alter at least one technical element of that rule.</w:t>
        <w:br/>
        <w:t>Giải thích: Lựa chọn phù hợp với nguồn là: “Động cơ nhỏ nhất sẵn có đáp ứng tải yêu cầu mà không vượt khoản cho phép 11 hp của hệ thống quạt và các giới hạn chọn cỡ” Đây là giá trị, điều kiện, trình tự, phạm vi hoặc quy tắc kiểm tra chi phối đối với Lựa chọn quạt theo ASHRAE 90.1-2022, §§6.5.3.1.1–6.5.3.1.2 and Table 6.5.3.1-1. Các lựa chọn còn lại làm thay đổi ít nhất một yếu tố kỹ thuật của quy tắc đó.</w:t>
      </w:r>
    </w:p>
    <w:p>
      <w:pPr>
        <w:pStyle w:val="SourceLine"/>
        <w:keepLines/>
      </w:pPr>
      <w:r>
        <w:t>Nguồn / Source: ASHRAE 90.1-2022, §§6.5.3.1.1–6.5.3.1.2 and Table 6.5.3.1-1</w:t>
      </w:r>
    </w:p>
    <w:p>
      <w:pPr>
        <w:pStyle w:val="AnswerHeader"/>
        <w:keepNext/>
      </w:pPr>
      <w:r>
        <w:t>E1645  ·  ĐÁP ÁN A  ·  VAV controls / Điều khiển VAV</w:t>
      </w:r>
    </w:p>
    <w:p>
      <w:pPr>
        <w:pStyle w:val="AnswerText"/>
        <w:keepNext/>
      </w:pPr>
      <w:r>
        <w:t>Correct answer / Đáp án đúng: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pPr>
      <w:r>
        <w:t>Explanation: The source-aligned choice is: “Reset downward using zone demand until one valid critical damper is nearly open; alarm and exclude rogue zones.” This is the controlling value, condition, sequence, scope, or verification rule for VAV controls under ASHRAE 90.1-2022, §6.5.3.2.3. The other choices alter at least one technical element of that rule.</w:t>
        <w:br/>
        <w:t>Giải thích: Lựa chọn phù hợp với nguồn là: “Reset giảm theo nhu cầu vùng cho đến khi một van gió tới hạn hợp lệ gần mở hoàn toàn; cảnh báo và loại các vùng có tín hiệu bất thường.” Đây là giá trị, điều kiện, trình tự, phạm vi hoặc quy tắc kiểm tra chi phối đối với Điều khiển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E1646  ·  ĐÁP ÁN B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Explanation: The source-aligned choice is: “Add dampers and controls allowing a single set-point adjustment down to the required minimum, or provide qualifying energy recovery.” This is the controlling value, condition, sequence, scope, or verification rule for Ventilation design under ASHRAE 90.1-2022, §6.5.3.8. The other choices alter at least one technical element of that rule.</w:t>
        <w:br/>
        <w:t>Giải thích: Lựa chọn phù hợp với nguồn là: “Thêm van gió và bộ điều khiển cho phép điều chỉnh một điểm đặt duy nhất xuống mức tối thiểu cần thiết hoặc cung cấp khả năng thu hồi năng lượng đủ tiêu chuẩn.”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E1647  ·  ĐÁP ÁN C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Explanation: The source-aligned choice is: “Room occupancy detection, eligible 62.1 category logic, zone damper control, and coordinated set-point reset” This is the controlling value, condition, sequence, scope, or verification rule for Occupied standby under ASHRAE 90.1-2022, §6.5.3.9; ASHRAE 62.1-2013 Addendum p. The other choices alter at least one technical element of that rule.</w:t>
        <w:br/>
        <w:t>Giải thích: Lựa chọn phù hợp với nguồn là: “Phát hiện có người trong phòng, logic nhóm sử dụng đủ điều kiện theo 62.1, điều khiển van gió vùng và reset điểm đặt phối hợp” Đây là giá trị, điều kiện, trình tự, phạm vi hoặc quy tắc kiểm tra chi phối đối với Chế độ occupied-standby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E1648  ·  ĐÁP ÁN D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Explanation: The source-aligned choice is: “Vary pump speed, sense near the critical coil, reset differential pressure until one valid valve is nearly open, and respect equipment minimum flow.” This is the controlling value, condition, sequence, scope, or verification rule for Hydronic controls under ASHRAE 90.1-2022, §6.5.4.2. The other choices alter at least one technical element of that rule.</w:t>
        <w:br/>
        <w:t>Giải thích: Lựa chọn phù hợp với nguồn là: “Điều chỉnh tốc độ bơm; đo gần dàn coil tới hạn; reset chênh áp đến khi một van hợp lệ gần mở hoàn toàn; đồng thời bảo đảm lưu lượng tối thiểu của thiết bị.” Đây là giá trị, điều kiện, trình tự, phạm vi hoặc quy tắc kiểm tra chi phối đối với Điều khiển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E1649  ·  ĐÁP ÁN A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Explanation: The source-aligned choice is: “Prefer X for direct compliance; evaluate Y only through the stated high-air-pressure-drop exception and total fan-energy penalty.” This is the controlling value, condition, sequence, scope, or verification rule for Coil selection under ASHRAE 90.1-2022, §6.5.4.7. The other choices alter at least one technical element of that rule.</w:t>
        <w:br/>
        <w:t>Giải thích: Lựa chọn phù hợp với nguồn là: “Ưu tiên X để tuân thủ trực tiếp; chỉ đánh giá Y theo ngoại lệ sụt áp gió cao đã nêu và phải xét tổng tổn thất năng lượng quạt.”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E1650  ·  ĐÁP ÁN B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Explanation: The source-aligned choice is: “Input-weighted Et ≥90%, low-return-temperature heat exchangers, limited direct bypass, and staged/modulating turndown” This is the controlling value, condition, sequence, scope, or verification rule for Boiler plant under ASHRAE 90.1-2022, §§6.5.4.1 and 6.5.4.8. The other choices alter at least one technical element of that rule.</w:t>
        <w:br/>
        <w:t>Giải thích: Lựa chọn phù hợp với nguồn là: “Et bình quân theo đầu vào ≥90%; bộ trao đổi nhiệt có nhiệt độ nước hồi thấp; giới hạn bypass trực tiếp; và dải giảm tải theo cấp/điều biến” Đây là giá trị, điều kiện, trình tự, phạm vi hoặc quy tắc kiểm tra chi phối đối với Trạm nồi hơi theo ASHRAE 90.1-2022, §§6.5.4.1 and 6.5.4.8. Các lựa chọn còn lại làm thay đổi ít nhất một yếu tố kỹ thuật của quy tắc đó.</w:t>
      </w:r>
    </w:p>
    <w:p>
      <w:pPr>
        <w:pStyle w:val="SourceLine"/>
        <w:keepLines/>
      </w:pPr>
      <w:r>
        <w:t>Nguồn / Source: ASHRAE 90.1-2022, §§6.5.4.1 and 6.5.4.8</w:t>
      </w:r>
    </w:p>
    <w:p>
      <w:pPr>
        <w:pStyle w:val="AnswerHeader"/>
        <w:keepNext/>
      </w:pPr>
      <w:r>
        <w:t>E1651  ·  ĐÁP ÁN C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Explanation: The source-aligned choice is: “An axial-fan tower meeting Table 6.8.1-7 efficiency, or a centrifugal unit proven to meet that same axial benchmark” This is the controlling value, condition, sequence, scope, or verification rule for Heat rejection under ASHRAE 90.1-2022, §6.5.5.3. The other choices alter at least one technical element of that rule.</w:t>
        <w:br/>
        <w:t>Giải thích: Lựa chọn phù hợp với nguồn là: “Tháp giải nhiệt quạt hướng trục đạt hiệu suất Bảng 6.8.1-7, hoặc thiết bị ly tâm được chứng minh đạt cùng chuẩn của quạt hướng trục” Đây là giá trị, điều kiện, trình tự, phạm vi hoặc quy tắc kiểm tra chi phối đối với Thải nhiệt theo ASHRAE 90.1-2022, §6.5.5.3. Các lựa chọn còn lại làm thay đổi ít nhất một yếu tố kỹ thuật của quy tắc đó.</w:t>
      </w:r>
    </w:p>
    <w:p>
      <w:pPr>
        <w:pStyle w:val="SourceLine"/>
        <w:keepLines/>
      </w:pPr>
      <w:r>
        <w:t>Nguồn / Source: ASHRAE 90.1-2022, §6.5.5.3</w:t>
      </w:r>
    </w:p>
    <w:p>
      <w:pPr>
        <w:pStyle w:val="AnswerHeader"/>
        <w:keepNext/>
      </w:pPr>
      <w:r>
        <w:t>E1652  ·  ĐÁP ÁN D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Explanation: The source-aligned choice is: “Certified recovery ratio plus bypass/control limiting unwanted exchanger flow, ≤0.4 in. w.g. drop per airstream, and an operating sequence” This is the controlling value, condition, sequence, scope, or verification rule for Energy recovery under ASHRAE 90.1-2022, §6.5.6.1.2. The other choices alter at least one technical element of that rule.</w:t>
        <w:br/>
        <w:t>Giải thích: Lựa chọn phù hợp với nguồn là: “Tỷ số thu hồi được chứng nhận; bypass/điều khiển để hạn chế dòng không mong muốn qua bộ trao đổi; sụt áp ≤0,4 in. w.g. trên mỗi dòng khí; và một trình tự vận hành”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E1653  ·  ĐÁP ÁN A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Explanation: The source-aligned choice is: “Use consistent loads and schedules, model proposed systems accurately, build the prescribed reference systems, and document MPF weighting.” This is the controlling value, condition, sequence, scope, or verification rule for TSPR modeling under ASHRAE 90.1-2022, §6.6.2 and Normative Appendix L. The other choices alter at least one technical element of that rule.</w:t>
        <w:br/>
        <w:t>Giải thích: Lựa chọn phù hợp với nguồn là: “Sử dụng tải và lịch trình nhất quán, lập mô hình chính xác cho các hệ thống được đề xuất, xây dựng hệ thống tham chiếu theo quy định và ghi lại trọng số MPF.” Đây là giá trị, điều kiện, trình tự, phạm vi hoặc quy tắc kiểm tra chi phối đối với Mô hình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E1654  ·  ĐÁP ÁN B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Explanation: The source-aligned choice is: “Record documents, O&amp;M manuals, balancing reports, control sequences, test results, and commissioning records delivered on time” This is the controlling value, condition, sequence, scope, or verification rule for Verification under ASHRAE 90.1-2022, §§6.7 and 4.2.5. The other choices alter at least one technical element of that rule.</w:t>
        <w:br/>
        <w:t>Giải thích: Lựa chọn phù hợp với nguồn là: “Tài liệu hoàn công, sổ tay O&amp;M, báo cáo cân bằng, trình tự điều khiển, kết quả thử nghiệm và hồ sơ commissioning được bàn giao đúng hạn” Đây là giá trị, điều kiện, trình tự, phạm vi hoặc quy tắc kiểm tra chi phối đối với Xác minh theo ASHRAE 90.1-2022, §§6.7 and 4.2.5. Các lựa chọn còn lại làm thay đổi ít nhất một yếu tố kỹ thuật của quy tắc đó.</w:t>
      </w:r>
    </w:p>
    <w:p>
      <w:pPr>
        <w:pStyle w:val="SourceLine"/>
        <w:keepLines/>
      </w:pPr>
      <w:r>
        <w:t>Nguồn / Source: ASHRAE 90.1-2022, §§6.7 and 4.2.5</w:t>
      </w:r>
    </w:p>
    <w:p>
      <w:pPr>
        <w:pStyle w:val="AnswerHeader"/>
        <w:keepNext/>
      </w:pPr>
      <w:r>
        <w:t>E1655  ·  ĐÁP ÁN C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Explanation: The source-aligned choice is: “Confirm whole-building §6.3 eligibility, map every §6.3.2 criterion, verify §6.8 efficiencies, specify controls/insulation/balancing, and assemble §6.7 submittals.” This is the controlling value, condition, sequence, scope, or verification rule for Compliance plan under ASHRAE 90.1-2022, §§6.2, 6.3, 6.7, and 6.8. The other choices alter at least one technical element of that rule.</w:t>
        <w:br/>
        <w:t>Giải thích: Lựa chọn phù hợp với nguồn là: “Xác nhận toàn bộ tòa nhà đủ điều kiện theo §6.3; đối chiếu từng tiêu chí §6.3.2; xác minh hiệu suất theo §6.8; quy định điều khiển/cách nhiệt/cân bằng; và hoàn thiện hồ sơ trình duyệt §6.7.” Đây là giá trị, điều kiện, trình tự, phạm vi hoặc quy tắc kiểm tra chi phối đối với Kế hoạch tuân thủ theo ASHRAE 90.1-2022, §§6.2, 6.3, 6.7, and 6.8. Các lựa chọn còn lại làm thay đổi ít nhất một yếu tố kỹ thuật của quy tắc đó.</w:t>
      </w:r>
    </w:p>
    <w:p>
      <w:pPr>
        <w:pStyle w:val="SourceLine"/>
        <w:keepLines/>
      </w:pPr>
      <w:r>
        <w:t>Nguồn / Source: ASHRAE 90.1-2022, §§6.2, 6.3, 6.7, and 6.8</w:t>
      </w:r>
    </w:p>
    <w:p>
      <w:pPr>
        <w:pStyle w:val="AnswerHeader"/>
        <w:keepNext/>
      </w:pPr>
      <w:r>
        <w:t>E1656  ·  ĐÁP ÁN D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Explanation: The source-aligned choice is: “Validate sensors; enable free cooling below the high limit; modulate to meet SAT; add compressor only as needed; manage relief; expose statuses; alarm listed faults.” This is the controlling value, condition, sequence, scope, or verification rule for AHU sequence under ASHRAE 90.1-2022, §§6.5.1 and 6.4.3.12. The other choices alter at least one technical element of that rule.</w:t>
        <w:br/>
        <w:t>Giải thích: Lựa chọn phù hợp với nguồn là: “Xác thực cảm biến; cho phép làm mát tự do dưới giới hạn cao; điều biến để đạt SAT; chỉ bổ sung máy nén khi cần; điều khiển gió xả; hiển thị trạng thái; cảnh báo các lỗi được liệt kê.” Đây là giá trị, điều kiện, trình tự, phạm vi hoặc quy tắc kiểm tra chi phối đối với Trình tự AHU theo ASHRAE 90.1-2022, §§6.5.1 and 6.4.3.12. Các lựa chọn còn lại làm thay đổi ít nhất một yếu tố kỹ thuật của quy tắc đó.</w:t>
      </w:r>
    </w:p>
    <w:p>
      <w:pPr>
        <w:pStyle w:val="SourceLine"/>
        <w:keepLines/>
      </w:pPr>
      <w:r>
        <w:t>Nguồn / Source: ASHRAE 90.1-2022, §§6.5.1 and 6.4.3.12</w:t>
      </w:r>
    </w:p>
    <w:p>
      <w:pPr>
        <w:pStyle w:val="AnswerHeader"/>
        <w:keepNext/>
      </w:pPr>
      <w:r>
        <w:t>E1657  ·  ĐÁP ÁN A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Explanation: The source-aligned choice is: “Reset static pressure from valid zone demand, reset SAT with load and humidity limits, optimize outdoor air per 62.1, and flag rogue zones.” This is the controlling value, condition, sequence, scope, or verification rule for VAV sequence under ASHRAE 90.1-2022, §§6.5.3.2.3, 6.5.3.3, and 6.5.3.5. The other choices alter at least one technical element of that rule.</w:t>
        <w:br/>
        <w:t>Giải thích: Lựa chọn phù hợp với nguồn là: “Reset áp suất tĩnh theo nhu cầu vùng hợp lệ; reset SAT có xét giới hạn tải và độ ẩm; tối ưu gió ngoài theo 62.1; và gắn cờ các vùng có tín hiệu bất thường.” Đây là giá trị, điều kiện, trình tự, phạm vi hoặc quy tắc kiểm tra chi phối đối với Trình tự VAV theo ASHRAE 90.1-2022, §§6.5.3.2.3, 6.5.3.3, and 6.5.3.5. Các lựa chọn còn lại làm thay đổi ít nhất một yếu tố kỹ thuật của quy tắc đó.</w:t>
      </w:r>
    </w:p>
    <w:p>
      <w:pPr>
        <w:pStyle w:val="SourceLine"/>
        <w:keepLines/>
      </w:pPr>
      <w:r>
        <w:t>Nguồn / Source: ASHRAE 90.1-2022, §§6.5.3.2.3, 6.5.3.3, and 6.5.3.5</w:t>
      </w:r>
    </w:p>
    <w:p>
      <w:pPr>
        <w:pStyle w:val="AnswerHeader"/>
        <w:keepNext/>
      </w:pPr>
      <w:r>
        <w:t>E1658  ·  ĐÁP ÁN B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Explanation: The source-aligned choice is: “Divide sections, sense contaminants, modulate to ≤20% airflow, limit fan demand to ≤30% at 50% flow, alarm sensor failure, and document the exception check.” This is the controlling value, condition, sequence, scope, or verification rule for Garage controls under ASHRAE 90.1-2022, §6.4.3.4.5. The other choices alter at least one technical element of that rule.</w:t>
        <w:br/>
        <w:t>Giải thích: Lựa chọn phù hợp với nguồn là: “Chia thành các khu vực; cảm nhận chất ô nhiễm; điều biến xuống ≤20% lưu lượng gió; giới hạn công suất yêu cầu của quạt ở ≤30% tại 50% lưu lượng; cảnh báo hỏng cảm biến; và lập hồ sơ kiểm tra ngoại lệ.” Đây là giá trị, điều kiện, trình tự, phạm vi hoặc quy tắc kiểm tra chi phối đối với Điều khiển gara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E1659  ·  ĐÁP ÁN C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Explanation: The source-aligned choice is: “Two-way valves, variable-speed pumps, remote DP reset, equipment minimum-flow protection, automatic chiller isolation, water-temperature reset, and high-ΔT coils” This is the controlling value, condition, sequence, scope, or verification rule for Hydronic plant under ASHRAE 90.1-2022, §§6.5.4.2–6.5.4.7. The other choices alter at least one technical element of that rule.</w:t>
        <w:br/>
        <w:t>Giải thích: Lựa chọn phù hợp với nguồn là: “Van hai ngả; bơm biến tốc; reset DP từ xa; bảo vệ lưu lượng tối thiểu của thiết bị; tự động cô lập chiller; reset nhiệt độ nước; và các dàn coil ΔT cao” Đây là giá trị, điều kiện, trình tự, phạm vi hoặc quy tắc kiểm tra chi phối đối với Trạm thiết bị thủy lực theo ASHRAE 90.1-2022, §§6.5.4.2–6.5.4.7. Các lựa chọn còn lại làm thay đổi ít nhất một yếu tố kỹ thuật của quy tắc đó.</w:t>
      </w:r>
    </w:p>
    <w:p>
      <w:pPr>
        <w:pStyle w:val="SourceLine"/>
        <w:keepLines/>
      </w:pPr>
      <w:r>
        <w:t>Nguồn / Source: ASHRAE 90.1-2022, §§6.5.4.2–6.5.4.7</w:t>
      </w:r>
    </w:p>
    <w:p>
      <w:pPr>
        <w:pStyle w:val="AnswerHeader"/>
        <w:keepNext/>
      </w:pPr>
      <w:r>
        <w:t>E1660  ·  ĐÁP ÁN D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Explanation: The source-aligned choice is: “Occupied restores comfort; rented-empty resets ±4°F and stops ventilation within 20 min; unrented-empty moves to ≥80°F/≤60°F on the required timer; purge is separately scheduled.” This is the controlling value, condition, sequence, scope, or verification rule for Hotel-room controls under ASHRAE 90.1-2022, §6.4.3.3.5. The other choices alter at least one technical element of that rule.</w:t>
        <w:br/>
        <w:t>Giải thích: Lựa chọn phù hợp với nguồn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Đây là giá trị, điều kiện, trình tự, phạm vi hoặc quy tắc kiểm tra chi phối đối với Điều khiển phòng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E1661  ·  ĐÁP ÁN A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Explanation: The source-aligned choice is: “Classify exhaust, verify applicability and recovery ratios, control cross-leakage, limit pressure drops, provide effective bypass, and coordinate economizer sequences.” This is the controlling value, condition, sequence, scope, or verification rule for Energy recovery under ASHRAE 90.1-2022, §6.5.6.1; ASHRAE 62.1 air-class provisions. The other choices alter at least one technical element of that rule.</w:t>
        <w:br/>
        <w:t>Giải thích: Lựa chọn phù hợp với nguồn là: “Phân loại gió thải; xác minh tính áp dụng và các tỷ số thu hồi; kiểm soát rò chéo; giới hạn sụt áp; bố trí bypass hiệu quả; và phối hợp trình tự economizer.” Đây là giá trị, điều kiện, trình tự, phạm vi hoặc quy tắc kiểm tra chi phối đối với Thu hồi năng lượng theo ASHRAE 90.1-2022, §6.5.6.1; ASHRAE 62.1 air-class provisions. Các lựa chọn còn lại làm thay đổi ít nhất một yếu tố kỹ thuật của quy tắc đó.</w:t>
      </w:r>
    </w:p>
    <w:p>
      <w:pPr>
        <w:pStyle w:val="SourceLine"/>
        <w:keepLines/>
      </w:pPr>
      <w:r>
        <w:t>Nguồn / Source: ASHRAE 90.1-2022, §6.5.6.1; ASHRAE 62.1 air-class provisions</w:t>
      </w:r>
    </w:p>
    <w:p>
      <w:pPr>
        <w:pStyle w:val="AnswerHeader"/>
        <w:keepNext/>
      </w:pPr>
      <w:r>
        <w:t>E1662  ·  ĐÁP ÁN B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Explanation: The source-aligned choice is: “Screen Appendix L eligibility; split excluded portions; lock common loads; model proposed and reference systems; calculate TSPR and area-weighted MPF; preserve inputs and QA checks.” This is the controlling value, condition, sequence, scope, or verification rule for Performance path under ASHRAE 90.1-2022, §6.6.2 and Normative Appendix L. The other choices alter at least one technical element of that rule.</w:t>
        <w:br/>
        <w:t>Giải thích: Lựa chọn phù hợp với nguồn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Đây là giá trị, điều kiện, trình tự, phạm vi hoặc quy tắc kiểm tra chi phối đối với Đường tuân thủ theo hiệu năng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E1663  ·  ĐÁP ÁN C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Explanation: The source-aligned choice is: “For each clause, list design evidence, installed asset, sensor/actuator, functional test, pass criterion, responsible party, and closeout record.” This is the controlling value, condition, sequence, scope, or verification rule for Verification plan under ASHRAE 90.1-2022, §§4.2.5, 6.7, and applicable §6 control provisions. The other choices alter at least one technical element of that rule.</w:t>
        <w:br/>
        <w:t>Giải thích: Lựa chọn phù hợp với nguồn là: “Với mỗi điều khoản, liệt kê bằng chứng thiết kế, hạng mục đã lắp đặt, cảm biến/cơ cấu chấp hành, thử nghiệm chức năng, tiêu chí đạt, bên chịu trách nhiệm và hồ sơ hoàn tất.” Đây là giá trị, điều kiện, trình tự, phạm vi hoặc quy tắc kiểm tra chi phối đối với Kế hoạch xác minh theo ASHRAE 90.1-2022, §§4.2.5, 6.7, and applicable §6 control provisions. Các lựa chọn còn lại làm thay đổi ít nhất một yếu tố kỹ thuật của quy tắc đó.</w:t>
      </w:r>
    </w:p>
    <w:p>
      <w:pPr>
        <w:pStyle w:val="SourceLine"/>
        <w:keepLines/>
      </w:pPr>
      <w:r>
        <w:t>Nguồn / Source: ASHRAE 90.1-2022, §§4.2.5, 6.7, and applicable §6 control provisions</w:t>
      </w:r>
    </w:p>
    <w:p>
      <w:pPr>
        <w:pStyle w:val="AnswerHeader"/>
        <w:keepNext/>
      </w:pPr>
      <w:r>
        <w:t>E1664  ·  ĐÁP ÁN D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Explanation: The source-aligned choice is: “Map eligible 62.1 Note-H spaces, use true occupancy sensing, reset heat/cool by 1°F, close zone airflow only in dead band, reset system outdoor air, and restore immediately on occupancy.” This is the controlling value, condition, sequence, scope, or verification rule for Cross-standard controls under ASHRAE 90.1-2022, §6.5.3.9; ASHRAE 62.1-2013 Addendum p. The other choices alter at least one technical element of that rule.</w:t>
        <w:br/>
        <w:t>Giải thích: Lựa chọn phù hợp với nguồn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Đây là giá trị, điều kiện, trình tự, phạm vi hoặc quy tắc kiểm tra chi phối đối với Bộ điều khiển đa tiêu chuẩn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E1665  ·  ĐÁP ÁN A  ·  Scope / Phạm vi</w:t>
      </w:r>
    </w:p>
    <w:p>
      <w:pPr>
        <w:pStyle w:val="AnswerText"/>
        <w:keepNext/>
      </w:pPr>
      <w:r>
        <w:t>Correct answer / Đáp án đúng: Mechanical equipment and HVACR systems</w:t>
        <w:br/>
        <w:t>VI: Thiết bị cơ khí và hệ thống HVACR</w:t>
      </w:r>
    </w:p>
    <w:p>
      <w:pPr>
        <w:pStyle w:val="Explanation"/>
        <w:keepNext/>
      </w:pPr>
      <w:r>
        <w:t>Explanation: The source-aligned choice is: “Mechanical equipment and HVACR systems” This is the controlling value, condition, sequence, scope, or verification rule for Scope under ASHRAE 90.1-2022, §6.1.1. The other choices alter at least one technical element of that rule.</w:t>
        <w:br/>
        <w:t>Giải thích: Lựa chọn phù hợp với nguồn là: “Thiết bị cơ khí và hệ thống HVACR” Đây là giá trị, điều kiện, trình tự, phạm vi hoặc quy tắc kiểm tra chi phối đối với Phạm vi theo ASHRAE 90.1-2022, §6.1.1. Các lựa chọn còn lại làm thay đổi ít nhất một yếu tố kỹ thuật của quy tắc đó.</w:t>
      </w:r>
    </w:p>
    <w:p>
      <w:pPr>
        <w:pStyle w:val="SourceLine"/>
        <w:keepLines/>
      </w:pPr>
      <w:r>
        <w:t>Nguồn / Source: ASHRAE 90.1-2022, §6.1.1</w:t>
      </w:r>
    </w:p>
    <w:p>
      <w:pPr>
        <w:pStyle w:val="AnswerHeader"/>
        <w:keepNext/>
      </w:pPr>
      <w:r>
        <w:t>E1666  ·  ĐÁP ÁN B  ·  Compliance paths / Đường dẫn tuân thủ</w:t>
      </w:r>
    </w:p>
    <w:p>
      <w:pPr>
        <w:pStyle w:val="AnswerText"/>
        <w:keepNext/>
      </w:pPr>
      <w:r>
        <w:t>Correct answer / Đáp án đúng: Mechanical System Performance Path</w:t>
        <w:br/>
        <w:t>VI: Đường dẫn hiệu suất hệ thống cơ khí</w:t>
      </w:r>
    </w:p>
    <w:p>
      <w:pPr>
        <w:pStyle w:val="Explanation"/>
        <w:keepNext/>
      </w:pPr>
      <w:r>
        <w:t>Explanation: The source-aligned choice is: “Mechanical System Performance Path” This is the controlling value, condition, sequence, scope, or verification rule for Compliance paths under ASHRAE 90.1-2022, §6.2.2. The other choices alter at least one technical element of that rule.</w:t>
        <w:br/>
        <w:t>Giải thích: Lựa chọn phù hợp với nguồn là: “Đường dẫn hiệu suất hệ thống cơ khí” Đây là giá trị, điều kiện, trình tự, phạm vi hoặc quy tắc kiểm tra chi phối đối với Đường dẫn tuân thủ theo ASHRAE 90.1-2022, §6.2.2. Các lựa chọn còn lại làm thay đổi ít nhất một yếu tố kỹ thuật của quy tắc đó.</w:t>
      </w:r>
    </w:p>
    <w:p>
      <w:pPr>
        <w:pStyle w:val="SourceLine"/>
        <w:keepLines/>
      </w:pPr>
      <w:r>
        <w:t>Nguồn / Source: ASHRAE 90.1-2022, §6.2.2</w:t>
      </w:r>
    </w:p>
    <w:p>
      <w:pPr>
        <w:pStyle w:val="AnswerHeader"/>
        <w:keepNext/>
      </w:pPr>
      <w:r>
        <w:t>E1667  ·  ĐÁP ÁN C  ·  Simplified path / Đường dẫn đơn giản</w:t>
      </w:r>
    </w:p>
    <w:p>
      <w:pPr>
        <w:pStyle w:val="AnswerText"/>
        <w:keepNext/>
      </w:pPr>
      <w:r>
        <w:t>Correct answer / Đáp án đúng: Two stories</w:t>
        <w:br/>
        <w:t>VI: Hai tầng</w:t>
      </w:r>
    </w:p>
    <w:p>
      <w:pPr>
        <w:pStyle w:val="Explanation"/>
        <w:keepNext/>
      </w:pPr>
      <w:r>
        <w:t>Explanation: The source-aligned choice is: “Two stories” This is the controlling value, condition, sequence, scope, or verification rule for Simplified path under ASHRAE 90.1-2022, §6.3.1. The other choices alter at least one technical element of that rule.</w:t>
        <w:br/>
        <w:t>Giải thích: Lựa chọn phù hợp với nguồn là: “Hai tầng”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E1668  ·  ĐÁP ÁN D  ·  Simplified path / Đường dẫn đơn giản</w:t>
      </w:r>
    </w:p>
    <w:p>
      <w:pPr>
        <w:pStyle w:val="AnswerText"/>
        <w:keepNext/>
      </w:pPr>
      <w:r>
        <w:t>Correct answer / Đáp án đúng: Less than 25,000 ft²</w:t>
        <w:br/>
        <w:t>VI: Dưới 25.000 ft²</w:t>
      </w:r>
    </w:p>
    <w:p>
      <w:pPr>
        <w:pStyle w:val="Explanation"/>
        <w:keepNext/>
      </w:pPr>
      <w:r>
        <w:t>Explanation: The source-aligned choice is: “Less than 25,000 ft²” This is the controlling value, condition, sequence, scope, or verification rule for Simplified path under ASHRAE 90.1-2022, §6.3.1. The other choices alter at least one technical element of that rule.</w:t>
        <w:br/>
        <w:t>Giải thích: Lựa chọn phù hợp với nguồn là: “Dưới 25.000 ft²”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E1669  ·  ĐÁP ÁN A  ·  Simplified path / Đường dẫn đơn giản</w:t>
      </w:r>
    </w:p>
    <w:p>
      <w:pPr>
        <w:pStyle w:val="AnswerText"/>
        <w:keepNext/>
      </w:pPr>
      <w:r>
        <w:t>Correct answer / Đáp án đúng: A single HVAC zone</w:t>
        <w:br/>
        <w:t>VI: Một vùng HVAC duy nhất</w:t>
      </w:r>
    </w:p>
    <w:p>
      <w:pPr>
        <w:pStyle w:val="Explanation"/>
        <w:keepNext/>
      </w:pPr>
      <w:r>
        <w:t>Explanation: The source-aligned choice is: “A single HVAC zone” This is the controlling value, condition, sequence, scope, or verification rule for Simplified path under ASHRAE 90.1-2022, §6.3.2(a). The other choices alter at least one technical element of that rule.</w:t>
        <w:br/>
        <w:t>Giải thích: Lựa chọn phù hợp với nguồn là: “Một vùng HVAC duy nhất” Đây là giá trị, điều kiện, trình tự, phạm vi hoặc quy tắc kiểm tra chi phối đối với Đường dẫn đơn giản theo ASHRAE 90.1-2022, §6.3.2(a). Các lựa chọn còn lại làm thay đổi ít nhất một yếu tố kỹ thuật của quy tắc đó.</w:t>
      </w:r>
    </w:p>
    <w:p>
      <w:pPr>
        <w:pStyle w:val="SourceLine"/>
        <w:keepLines/>
      </w:pPr>
      <w:r>
        <w:t>Nguồn / Source: ASHRAE 90.1-2022, §6.3.2(a)</w:t>
      </w:r>
    </w:p>
    <w:p>
      <w:pPr>
        <w:pStyle w:val="AnswerHeader"/>
        <w:keepNext/>
      </w:pPr>
      <w:r>
        <w:t>E1670  ·  ĐÁP ÁN B  ·  Zone controls / Điều khiển vùng</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Zone controls under ASHRAE 90.1-2022, §6.4.3.1.2. The other choices alter at least one technical element of that rule.</w:t>
        <w:br/>
        <w:t>Giải thích: Lựa chọn phù hợp với nguồn là: “5°F” Đây là giá trị, điều kiện, trình tự, phạm vi hoặc quy tắc kiểm tra chi phối đối với Điều khiển vùng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E1671  ·  ĐÁP ÁN C  ·  Off-hour controls / Điều khiển ngoài giờ</w:t>
      </w:r>
    </w:p>
    <w:p>
      <w:pPr>
        <w:pStyle w:val="AnswerText"/>
        <w:keepNext/>
      </w:pPr>
      <w:r>
        <w:t>Correct answer / Đáp án đúng: 10 hours</w:t>
        <w:br/>
        <w:t>VI: 10 giờ</w:t>
      </w:r>
    </w:p>
    <w:p>
      <w:pPr>
        <w:pStyle w:val="Explanation"/>
        <w:keepNext/>
      </w:pPr>
      <w:r>
        <w:t>Explanation: The source-aligned choice is: “10 hours” This is the controlling value, condition, sequence, scope, or verification rule for Off-hour controls under ASHRAE 90.1-2022, §6.4.3.3.1(a). The other choices alter at least one technical element of that rule.</w:t>
        <w:br/>
        <w:t>Giải thích: Lựa chọn phù hợp với nguồn là: “10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E1672  ·  ĐÁP ÁN D  ·  Off-hour controls / Điều khiển ngoài giờ</w:t>
      </w:r>
    </w:p>
    <w:p>
      <w:pPr>
        <w:pStyle w:val="AnswerText"/>
        <w:keepNext/>
      </w:pPr>
      <w:r>
        <w:t>Correct answer / Đáp án đúng: 2 hours</w:t>
        <w:br/>
        <w:t>VI: 2 giờ</w:t>
      </w:r>
    </w:p>
    <w:p>
      <w:pPr>
        <w:pStyle w:val="Explanation"/>
        <w:keepNext/>
      </w:pPr>
      <w:r>
        <w:t>Explanation: The source-aligned choice is: “2 hours” This is the controlling value, condition, sequence, scope, or verification rule for Off-hour controls under ASHRAE 90.1-2022, §6.4.3.3.1(a). The other choices alter at least one technical element of that rule.</w:t>
        <w:br/>
        <w:t>Giải thích: Lựa chọn phù hợp với nguồn là: “2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E1673  ·  ĐÁP ÁN A  ·  Setback / Điều chỉnh lùi điểm đặt</w:t>
      </w:r>
    </w:p>
    <w:p>
      <w:pPr>
        <w:pStyle w:val="AnswerText"/>
        <w:keepNext/>
      </w:pPr>
      <w:r>
        <w:t>Correct answer / Đáp án đúng: 10°F</w:t>
        <w:br/>
        <w:t>VI: 10°F</w:t>
      </w:r>
    </w:p>
    <w:p>
      <w:pPr>
        <w:pStyle w:val="Explanation"/>
        <w:keepNext/>
      </w:pPr>
      <w:r>
        <w:t>Explanation: The source-aligned choice is: “10°F” This is the controlling value, condition, sequence, scope, or verification rule for Setback under ASHRAE 90.1-2022, §6.4.3.3.2. The other choices alter at least one technical element of that rule.</w:t>
        <w:br/>
        <w:t>Giải thích: Lựa chọn phù hợp với nguồn là: “10°F”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E1674  ·  ĐÁP ÁN B  ·  Setback / Điều chỉnh lùi điểm đặt</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Setback under ASHRAE 90.1-2022, §6.4.3.3.2. The other choices alter at least one technical element of that rule.</w:t>
        <w:br/>
        <w:t>Giải thích: Lựa chọn phù hợp với nguồn là: “5°F”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E1675  ·  ĐÁP ÁN C  ·  Zone isolation / Cách ly vùng</w:t>
      </w:r>
    </w:p>
    <w:p>
      <w:pPr>
        <w:pStyle w:val="AnswerText"/>
        <w:keepNext/>
      </w:pPr>
      <w:r>
        <w:t>Correct answer / Đáp án đúng: 25,000 ft² and one story</w:t>
        <w:br/>
        <w:t>VI: 25.000 ft² và một tầng</w:t>
      </w:r>
    </w:p>
    <w:p>
      <w:pPr>
        <w:pStyle w:val="Explanation"/>
        <w:keepNext/>
      </w:pPr>
      <w:r>
        <w:t>Explanation: The source-aligned choice is: “25,000 ft² and one story” This is the controlling value, condition, sequence, scope, or verification rule for Zone isolation under ASHRAE 90.1-2022, §6.4.3.3.4. The other choices alter at least one technical element of that rule.</w:t>
        <w:br/>
        <w:t>Giải thích: Lựa chọn phù hợp với nguồn là: “25.000 ft² và một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E1676  ·  ĐÁP ÁN D  ·  Hotel controls / Điều khiển khách sạn</w:t>
      </w:r>
    </w:p>
    <w:p>
      <w:pPr>
        <w:pStyle w:val="AnswerText"/>
        <w:keepNext/>
      </w:pPr>
      <w:r>
        <w:t>Correct answer / Đáp án đúng: More than 50 guest rooms</w:t>
        <w:br/>
        <w:t>VI: Hơn 50 phòng nghỉ</w:t>
      </w:r>
    </w:p>
    <w:p>
      <w:pPr>
        <w:pStyle w:val="Explanation"/>
        <w:keepNext/>
      </w:pPr>
      <w:r>
        <w:t>Explanation: The source-aligned choice is: “More than 50 guest rooms” This is the controlling value, condition, sequence, scope, or verification rule for Hotel controls under ASHRAE 90.1-2022, §6.4.3.3.5. The other choices alter at least one technical element of that rule.</w:t>
        <w:br/>
        <w:t>Giải thích: Lựa chọn phù hợp với nguồn là: “Hơn 50 phòng nghỉ”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E1677  ·  ĐÁP ÁN A  ·  Hotel controls / Điều khiển khách sạn</w:t>
      </w:r>
    </w:p>
    <w:p>
      <w:pPr>
        <w:pStyle w:val="AnswerText"/>
        <w:keepNext/>
      </w:pPr>
      <w:r>
        <w:t>Correct answer / Đáp án đúng: 80°F cooling and 60°F heating</w:t>
        <w:br/>
        <w:t>VI: Làm mát 80°F và sưởi ấm 60°F</w:t>
      </w:r>
    </w:p>
    <w:p>
      <w:pPr>
        <w:pStyle w:val="Explanation"/>
        <w:keepNext/>
      </w:pPr>
      <w:r>
        <w:t>Explanation: The source-aligned choice is: “80°F cooling and 60°F heating” This is the controlling value, condition, sequence, scope, or verification rule for Hotel controls under ASHRAE 90.1-2022, §6.4.3.3.5.1. The other choices alter at least one technical element of that rule.</w:t>
        <w:br/>
        <w:t>Giải thích: Lựa chọn phù hợp với nguồn là: “Làm mát 80°F và sưởi ấm 60°F”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E1678  ·  ĐÁP ÁN B  ·  Ventilation dampers / Van gió thông gió</w:t>
      </w:r>
    </w:p>
    <w:p>
      <w:pPr>
        <w:pStyle w:val="AnswerText"/>
        <w:keepNext/>
      </w:pPr>
      <w:r>
        <w:t>Correct answer / Đáp án đúng: Automatically shut when the system or space is not in use</w:t>
        <w:br/>
        <w:t>VI: Tự động đóng khi hệ thống hoặc không gian không được sử dụng</w:t>
      </w:r>
    </w:p>
    <w:p>
      <w:pPr>
        <w:pStyle w:val="Explanation"/>
        <w:keepNext/>
      </w:pPr>
      <w:r>
        <w:t>Explanation: The source-aligned choice is: “Automatically shut when the system or space is not in use” This is the controlling value, condition, sequence, scope, or verification rule for Ventilation dampers under ASHRAE 90.1-2022, §6.4.3.4.2. The other choices alter at least one technical element of that rule.</w:t>
        <w:br/>
        <w:t>Giải thích: Lựa chọn phù hợp với nguồn là: “Tự động đóng khi hệ thống hoặc không gian không được sử dụng” Đây là giá trị, điều kiện, trình tự, phạm vi hoặc quy tắc kiểm tra chi phối đối với Van gió thông gió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E1679  ·  ĐÁP ÁN C  ·  Parking garages / Nhà để xe</w:t>
      </w:r>
    </w:p>
    <w:p>
      <w:pPr>
        <w:pStyle w:val="AnswerText"/>
        <w:keepNext/>
      </w:pPr>
      <w:r>
        <w:t>Correct answer / Đáp án đúng: 20% or less of design</w:t>
        <w:br/>
        <w:t>VI: 20% thiết kế trở xuống</w:t>
      </w:r>
    </w:p>
    <w:p>
      <w:pPr>
        <w:pStyle w:val="Explanation"/>
        <w:keepNext/>
      </w:pPr>
      <w:r>
        <w:t>Explanation: The source-aligned choice is: “20% or less of design” This is the controlling value, condition, sequence, scope, or verification rule for Parking garages under ASHRAE 90.1-2022, §6.4.3.4.5. The other choices alter at least one technical element of that rule.</w:t>
        <w:br/>
        <w:t>Giải thích: Lựa chọn phù hợp với nguồn là: “20% thiết kế trở xuống”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E1680  ·  ĐÁP ÁN D  ·  Humidity control / Kiểm soát độ ẩm</w:t>
      </w:r>
    </w:p>
    <w:p>
      <w:pPr>
        <w:pStyle w:val="AnswerText"/>
        <w:keepNext/>
      </w:pPr>
      <w:r>
        <w:t>Correct answer / Đáp án đúng: 55°F dew point or 60% RH</w:t>
        <w:br/>
        <w:t>VI: Điểm sương 55°F hoặc 60% RH</w:t>
      </w:r>
    </w:p>
    <w:p>
      <w:pPr>
        <w:pStyle w:val="Explanation"/>
        <w:keepNext/>
      </w:pPr>
      <w:r>
        <w:t>Explanation: The source-aligned choice is: “55°F dew point or 60% RH” This is the controlling value, condition, sequence, scope, or verification rule for Humidity control under ASHRAE 90.1-2022, §6.4.3.6.1. The other choices alter at least one technical element of that rule.</w:t>
        <w:br/>
        <w:t>Giải thích: Lựa chọn phù hợp với nguồn là: “Điểm sương 55°F hoặc 60% RH” Đây là giá trị, điều kiện, trình tự, phạm vi hoặc quy tắc kiểm tra chi phối đối với Kiểm soát độ ẩm theo ASHRAE 90.1-2022, §6.4.3.6.1. Các lựa chọn còn lại làm thay đổi ít nhất một yếu tố kỹ thuật của quy tắc đó.</w:t>
      </w:r>
    </w:p>
    <w:p>
      <w:pPr>
        <w:pStyle w:val="SourceLine"/>
        <w:keepLines/>
      </w:pPr>
      <w:r>
        <w:t>Nguồn / Source: ASHRAE 90.1-2022, §6.4.3.6.1</w:t>
      </w:r>
    </w:p>
    <w:p>
      <w:pPr>
        <w:pStyle w:val="AnswerHeader"/>
        <w:keepNext/>
      </w:pPr>
      <w:r>
        <w:t>E1681  ·  ĐÁP ÁN A  ·  Humidity control / Kiểm soát độ ẩm</w:t>
      </w:r>
    </w:p>
    <w:p>
      <w:pPr>
        <w:pStyle w:val="AnswerText"/>
        <w:keepNext/>
      </w:pPr>
      <w:r>
        <w:t>Correct answer / Đáp án đúng: 30%</w:t>
        <w:br/>
        <w:t>VI: 30%</w:t>
      </w:r>
    </w:p>
    <w:p>
      <w:pPr>
        <w:pStyle w:val="Explanation"/>
        <w:keepNext/>
      </w:pPr>
      <w:r>
        <w:t>Explanation: The source-aligned choice is: “30%” This is the controlling value, condition, sequence, scope, or verification rule for Humidity control under ASHRAE 90.1-2022, §6.4.3.6.2. The other choices alter at least one technical element of that rule.</w:t>
        <w:br/>
        <w:t>Giải thích: Lựa chọn phù hợp với nguồn là: “30%” Đây là giá trị, điều kiện, trình tự, phạm vi hoặc quy tắc kiểm tra chi phối đối với Kiểm soát độ ẩm theo ASHRAE 90.1-2022, §6.4.3.6.2. Các lựa chọn còn lại làm thay đổi ít nhất một yếu tố kỹ thuật của quy tắc đó.</w:t>
      </w:r>
    </w:p>
    <w:p>
      <w:pPr>
        <w:pStyle w:val="SourceLine"/>
        <w:keepLines/>
      </w:pPr>
      <w:r>
        <w:t>Nguồn / Source: ASHRAE 90.1-2022, §6.4.3.6.2</w:t>
      </w:r>
    </w:p>
    <w:p>
      <w:pPr>
        <w:pStyle w:val="AnswerHeader"/>
        <w:keepNext/>
      </w:pPr>
      <w:r>
        <w:t>E1682  ·  ĐÁP ÁN B  ·  Freeze protection / Bảo vệ chống đóng băng</w:t>
      </w:r>
    </w:p>
    <w:p>
      <w:pPr>
        <w:pStyle w:val="AnswerText"/>
        <w:keepNext/>
      </w:pPr>
      <w:r>
        <w:t>Correct answer / Đáp án đúng: 40°F</w:t>
        <w:br/>
        <w:t>VI: 40°F</w:t>
      </w:r>
    </w:p>
    <w:p>
      <w:pPr>
        <w:pStyle w:val="Explanation"/>
        <w:keepNext/>
      </w:pPr>
      <w:r>
        <w:t>Explanation: The source-aligned choice is: “40°F” This is the controlling value, condition, sequence, scope, or verification rule for Freeze protection under ASHRAE 90.1-2022, §6.4.3.7.1. The other choices alter at least one technical element of that rule.</w:t>
        <w:br/>
        <w:t>Giải thích: Lựa chọn phù hợp với nguồn là: “40°F” Đây là giá trị, điều kiện, trình tự, phạm vi hoặc quy tắc kiểm tra chi phối đối với Bảo vệ chống đóng băng theo ASHRAE 90.1-2022, §6.4.3.7.1. Các lựa chọn còn lại làm thay đổi ít nhất một yếu tố kỹ thuật của quy tắc đó.</w:t>
      </w:r>
    </w:p>
    <w:p>
      <w:pPr>
        <w:pStyle w:val="SourceLine"/>
        <w:keepLines/>
      </w:pPr>
      <w:r>
        <w:t>Nguồn / Source: ASHRAE 90.1-2022, §6.4.3.7.1</w:t>
      </w:r>
    </w:p>
    <w:p>
      <w:pPr>
        <w:pStyle w:val="AnswerHeader"/>
        <w:keepNext/>
      </w:pPr>
      <w:r>
        <w:t>E1683  ·  ĐÁP ÁN C  ·  DDC / DDC</w:t>
      </w:r>
    </w:p>
    <w:p>
      <w:pPr>
        <w:pStyle w:val="AnswerText"/>
        <w:keepNext/>
      </w:pPr>
      <w:r>
        <w:t>Correct answer / Đáp án đúng: 10 hp</w:t>
        <w:br/>
        <w:t>VI: 10 hp</w:t>
      </w:r>
    </w:p>
    <w:p>
      <w:pPr>
        <w:pStyle w:val="Explanation"/>
        <w:keepNext/>
      </w:pPr>
      <w:r>
        <w:t>Explanation: The source-aligned choice is: “10 hp” This is the controlling value, condition, sequence, scope, or verification rule for DDC under ASHRAE 90.1-2022, Table 6.4.3.10.1. The other choices alter at least one technical element of that rule.</w:t>
        <w:br/>
        <w:t>Giải thích: Lựa chọn phù hợp với nguồn là: “10 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E1684  ·  ĐÁP ÁN D  ·  Plant monitoring / Giám sát trạm máy</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Plant monitoring under ASHRAE 90.1-2022, §6.4.3.11.2. The other choices alter at least one technical element of that rule.</w:t>
        <w:br/>
        <w:t>Giải thích: Lựa chọn phù hợp với nguồn là: “15 phút” Đây là giá trị, điều kiện, trình tự, phạm vi hoặc quy tắc kiểm tra chi phối đối với Giám sát trạm máy theo ASHRAE 90.1-2022, §6.4.3.11.2. Các lựa chọn còn lại làm thay đổi ít nhất một yếu tố kỹ thuật của quy tắc đó.</w:t>
      </w:r>
    </w:p>
    <w:p>
      <w:pPr>
        <w:pStyle w:val="SourceLine"/>
        <w:keepLines/>
      </w:pPr>
      <w:r>
        <w:t>Nguồn / Source: ASHRAE 90.1-2022, §6.4.3.11.2</w:t>
      </w:r>
    </w:p>
    <w:p>
      <w:pPr>
        <w:pStyle w:val="AnswerHeader"/>
        <w:keepNext/>
      </w:pPr>
      <w:r>
        <w:t>E1685  ·  ĐÁP ÁN A  ·  Economizer FDD / FDD cho economizer</w:t>
      </w:r>
    </w:p>
    <w:p>
      <w:pPr>
        <w:pStyle w:val="AnswerText"/>
        <w:keepNext/>
      </w:pPr>
      <w:r>
        <w:t>Correct answer / Đáp án đúng: Outdoor-air temperature</w:t>
        <w:br/>
        <w:t>VI: Nhiệt độ gió ngoài</w:t>
      </w:r>
    </w:p>
    <w:p>
      <w:pPr>
        <w:pStyle w:val="Explanation"/>
        <w:keepNext/>
      </w:pPr>
      <w:r>
        <w:t>Explanation: The source-aligned choice is: “Outdoor-air temperature” This is the controlling value, condition, sequence, scope, or verification rule for Economizer FDD under ASHRAE 90.1-2022, §6.4.3.12(a). The other choices alter at least one technical element of that rule.</w:t>
        <w:br/>
        <w:t>Giải thích: Lựa chọn phù hợp với nguồn là: “Nhiệt độ gió ngoài” Đây là giá trị, điều kiện, trình tự, phạm vi hoặc quy tắc kiểm tra chi phối đối với FDD cho economizer theo ASHRAE 90.1-2022, §6.4.3.12(a). Các lựa chọn còn lại làm thay đổi ít nhất một yếu tố kỹ thuật của quy tắc đó.</w:t>
      </w:r>
    </w:p>
    <w:p>
      <w:pPr>
        <w:pStyle w:val="SourceLine"/>
        <w:keepLines/>
      </w:pPr>
      <w:r>
        <w:t>Nguồn / Source: ASHRAE 90.1-2022, §6.4.3.12(a)</w:t>
      </w:r>
    </w:p>
    <w:p>
      <w:pPr>
        <w:pStyle w:val="AnswerHeader"/>
        <w:keepNext/>
      </w:pPr>
      <w:r>
        <w:t>E1686  ·  ĐÁP ÁN B  ·  Duct leakage / Rò rỉ ống dẫn</w:t>
      </w:r>
    </w:p>
    <w:p>
      <w:pPr>
        <w:pStyle w:val="AnswerText"/>
        <w:keepNext/>
      </w:pPr>
      <w:r>
        <w:t>Correct answer / Đáp án đúng: Seal Class A</w:t>
        <w:br/>
        <w:t>VI: Cấp làm kín A</w:t>
      </w:r>
    </w:p>
    <w:p>
      <w:pPr>
        <w:pStyle w:val="Explanation"/>
        <w:keepNext/>
      </w:pPr>
      <w:r>
        <w:t>Explanation: The source-aligned choice is: “Seal Class A” This is the controlling value, condition, sequence, scope, or verification rule for Duct leakage under ASHRAE 90.1-2022, §6.4.4.2.1. The other choices alter at least one technical element of that rule.</w:t>
        <w:br/>
        <w:t>Giải thích: Lựa chọn phù hợp với nguồn là: “Cấp làm kín A” Đây là giá trị, điều kiện, trình tự, phạm vi hoặc quy tắc kiểm tra chi phối đối với Rò rỉ ống dẫn theo ASHRAE 90.1-2022, §6.4.4.2.1. Các lựa chọn còn lại làm thay đổi ít nhất một yếu tố kỹ thuật của quy tắc đó.</w:t>
      </w:r>
    </w:p>
    <w:p>
      <w:pPr>
        <w:pStyle w:val="SourceLine"/>
        <w:keepLines/>
      </w:pPr>
      <w:r>
        <w:t>Nguồn / Source: ASHRAE 90.1-2022, §6.4.4.2.1</w:t>
      </w:r>
    </w:p>
    <w:p>
      <w:pPr>
        <w:pStyle w:val="AnswerHeader"/>
        <w:keepNext/>
      </w:pPr>
      <w:r>
        <w:t>E1687  ·  ĐÁP ÁN C  ·  Economizers / Economizer</w:t>
      </w:r>
    </w:p>
    <w:p>
      <w:pPr>
        <w:pStyle w:val="AnswerText"/>
        <w:keepNext/>
      </w:pPr>
      <w:r>
        <w:t>Correct answer / Đáp án đúng: 100% of design supply air as outdoor air</w:t>
        <w:br/>
        <w:t>VI: 100% lượng gió cấp thiết kế là gió ngoài</w:t>
      </w:r>
    </w:p>
    <w:p>
      <w:pPr>
        <w:pStyle w:val="Explanation"/>
        <w:keepNext/>
      </w:pPr>
      <w:r>
        <w:t>Explanation: The source-aligned choice is: “100% of design supply air as outdoor air” This is the controlling value, condition, sequence, scope, or verification rule for Economizers under ASHRAE 90.1-2022, §6.5.1.1.1. The other choices alter at least one technical element of that rule.</w:t>
        <w:br/>
        <w:t>Giải thích: Lựa chọn phù hợp với nguồn là: “100% lượng gió cấp thiết kế là gió ngoài” Đây là giá trị, điều kiện, trình tự, phạm vi hoặc quy tắc kiểm tra chi phối đối với Economizer theo ASHRAE 90.1-2022, §6.5.1.1.1. Các lựa chọn còn lại làm thay đổi ít nhất một yếu tố kỹ thuật của quy tắc đó.</w:t>
      </w:r>
    </w:p>
    <w:p>
      <w:pPr>
        <w:pStyle w:val="SourceLine"/>
        <w:keepLines/>
      </w:pPr>
      <w:r>
        <w:t>Nguồn / Source: ASHRAE 90.1-2022, §6.5.1.1.1</w:t>
      </w:r>
    </w:p>
    <w:p>
      <w:pPr>
        <w:pStyle w:val="AnswerHeader"/>
        <w:keepNext/>
      </w:pPr>
      <w:r>
        <w:t>E1688  ·  ĐÁP ÁN D  ·  Simultaneous heating and cooling / Làm nóng và làm mát đồng thời</w:t>
      </w:r>
    </w:p>
    <w:p>
      <w:pPr>
        <w:pStyle w:val="AnswerText"/>
        <w:keepNext/>
      </w:pPr>
      <w:r>
        <w:t>Correct answer / Đáp án đúng: Three-pipe system with a common return</w:t>
        <w:br/>
        <w:t>VI: Hệ thống ba ống có đường ống hồi chung</w:t>
      </w:r>
    </w:p>
    <w:p>
      <w:pPr>
        <w:pStyle w:val="Explanation"/>
        <w:keepNext/>
      </w:pPr>
      <w:r>
        <w:t>Explanation: The source-aligned choice is: “Three-pipe system with a common return” This is the controlling value, condition, sequence, scope, or verification rule for Simultaneous heating and cooling under ASHRAE 90.1-2022, §6.5.2.2.1. The other choices alter at least one technical element of that rule.</w:t>
        <w:br/>
        <w:t>Giải thích: Lựa chọn phù hợp với nguồn là: “Hệ thống ba ống có đường ống hồi chung” Đây là giá trị, điều kiện, trình tự, phạm vi hoặc quy tắc kiểm tra chi phối đối với Làm nóng và làm mát đồng thời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E1689  ·  ĐÁP ÁN A  ·  Fan efficiency / Hiệu suất quạt</w:t>
      </w:r>
    </w:p>
    <w:p>
      <w:pPr>
        <w:pStyle w:val="AnswerText"/>
        <w:keepNext/>
      </w:pPr>
      <w:r>
        <w:t>Correct answer / Đáp án đúng: 1.00</w:t>
        <w:br/>
        <w:t>VI: 1.00</w:t>
      </w:r>
    </w:p>
    <w:p>
      <w:pPr>
        <w:pStyle w:val="Explanation"/>
        <w:keepNext/>
      </w:pPr>
      <w:r>
        <w:t>Explanation: The source-aligned choice is: “1.00” This is the controlling value, condition, sequence, scope, or verification rule for Fan efficiency under ASHRAE 90.1-2022, §6.5.3.1.3. The other choices alter at least one technical element of that rule.</w:t>
        <w:br/>
        <w:t>Giải thích: Lựa chọn phù hợp với nguồn là: “1.00” Đây là giá trị, điều kiện, trình tự, phạm vi hoặc quy tắc kiểm tra chi phối đối với Hiệu suất quạt theo ASHRAE 90.1-2022, §6.5.3.1.3. Các lựa chọn còn lại làm thay đổi ít nhất một yếu tố kỹ thuật của quy tắc đó.</w:t>
      </w:r>
    </w:p>
    <w:p>
      <w:pPr>
        <w:pStyle w:val="SourceLine"/>
        <w:keepLines/>
      </w:pPr>
      <w:r>
        <w:t>Nguồn / Source: ASHRAE 90.1-2022, §6.5.3.1.3</w:t>
      </w:r>
    </w:p>
    <w:p>
      <w:pPr>
        <w:pStyle w:val="AnswerHeader"/>
        <w:keepNext/>
      </w:pPr>
      <w:r>
        <w:t>E1690  ·  ĐÁP ÁN B  ·  Fan power / Công suất quạt</w:t>
      </w:r>
    </w:p>
    <w:p>
      <w:pPr>
        <w:pStyle w:val="AnswerText"/>
        <w:keepNext/>
      </w:pPr>
      <w:r>
        <w:t>Correct answer / Đáp án đúng: hp ≤ cfmS × 0.0011</w:t>
        <w:br/>
        <w:t>VI: hp ≤ cfmS × 0.0011</w:t>
      </w:r>
    </w:p>
    <w:p>
      <w:pPr>
        <w:pStyle w:val="Explanation"/>
        <w:keepNext/>
      </w:pPr>
      <w:r>
        <w:t>Explanation: The source-aligned choice is: “hp ≤ cfmS × 0.0011” This is the controlling value, condition, sequence, scope, or verification rule for Fan power under ASHRAE 90.1-2022, Table 6.5.3.1-1. The other choices alter at least one technical element of that rule.</w:t>
        <w:br/>
        <w:t>Giải thích: Lựa chọn phù hợp với nguồn là: “hp ≤ cfmS × 0.0011”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E1691  ·  ĐÁP ÁN C  ·  Hydronic controls / Điều khiển hệ thủy lực</w:t>
      </w:r>
    </w:p>
    <w:p>
      <w:pPr>
        <w:pStyle w:val="AnswerText"/>
        <w:keepNext/>
      </w:pPr>
      <w:r>
        <w:t>Correct answer / Đáp án đúng: 4:1</w:t>
        <w:br/>
        <w:t>VI: 4:1</w:t>
      </w:r>
    </w:p>
    <w:p>
      <w:pPr>
        <w:pStyle w:val="Explanation"/>
        <w:keepNext/>
      </w:pPr>
      <w:r>
        <w:t>Explanation: The source-aligned choice is: “4:1” This is the controlling value, condition, sequence, scope, or verification rule for Hydronic controls under ASHRAE 90.1-2022, §6.5.4.1. The other choices alter at least one technical element of that rule.</w:t>
        <w:br/>
        <w:t>Giải thích: Lựa chọn phù hợp với nguồn là: “4:1” Đây là giá trị, điều kiện, trình tự, phạm vi hoặc quy tắc kiểm tra chi phối đối với Điều khiển hệ thủy lực theo ASHRAE 90.1-2022, §6.5.4.1. Các lựa chọn còn lại làm thay đổi ít nhất một yếu tố kỹ thuật của quy tắc đó.</w:t>
      </w:r>
    </w:p>
    <w:p>
      <w:pPr>
        <w:pStyle w:val="SourceLine"/>
        <w:keepLines/>
      </w:pPr>
      <w:r>
        <w:t>Nguồn / Source: ASHRAE 90.1-2022, §6.5.4.1</w:t>
      </w:r>
    </w:p>
    <w:p>
      <w:pPr>
        <w:pStyle w:val="AnswerHeader"/>
        <w:keepNext/>
      </w:pPr>
      <w:r>
        <w:t>E1692  ·  ĐÁP ÁN D  ·  Energy recovery / Thu hồi năng lượng</w:t>
      </w:r>
    </w:p>
    <w:p>
      <w:pPr>
        <w:pStyle w:val="AnswerText"/>
        <w:keepNext/>
      </w:pPr>
      <w:r>
        <w:t>Correct answer / Đáp án đúng: 50% energy recovery ratio</w:t>
        <w:br/>
        <w:t>VI: Tỷ lệ thu hồi năng lượng 50%</w:t>
      </w:r>
    </w:p>
    <w:p>
      <w:pPr>
        <w:pStyle w:val="Explanation"/>
        <w:keepNext/>
      </w:pPr>
      <w:r>
        <w:t>Explanation: The source-aligned choice is: “50% energy recovery ratio” This is the controlling value, condition, sequence, scope, or verification rule for Energy recovery under ASHRAE 90.1-2022, §6.5.6.1.2. The other choices alter at least one technical element of that rule.</w:t>
        <w:br/>
        <w:t>Giải thích: Lựa chọn phù hợp với nguồn là: “Tỷ lệ thu hồi năng lượng 50%”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E1693  ·  ĐÁP ÁN A  ·  Door switches / Công tắc cửa</w:t>
      </w:r>
    </w:p>
    <w:p>
      <w:pPr>
        <w:pStyle w:val="AnswerText"/>
        <w:keepNext/>
      </w:pPr>
      <w:r>
        <w:t>Correct answer / Đáp án đúng: 5 minutes</w:t>
        <w:br/>
        <w:t>VI: 5 phút</w:t>
      </w:r>
    </w:p>
    <w:p>
      <w:pPr>
        <w:pStyle w:val="Explanation"/>
        <w:keepNext/>
      </w:pPr>
      <w:r>
        <w:t>Explanation: The source-aligned choice is: “5 minutes” This is the controlling value, condition, sequence, scope, or verification rule for Door switches under ASHRAE 90.1-2022, §6.5.10. The other choices alter at least one technical element of that rule.</w:t>
        <w:br/>
        <w:t>Giải thích: Lựa chọn phù hợp với nguồn là: “5 phút” Đây là giá trị, điều kiện, trình tự, phạm vi hoặc quy tắc kiểm tra chi phối đối với Công tắc cửa theo ASHRAE 90.1-2022, §6.5.10. Các lựa chọn còn lại làm thay đổi ít nhất một yếu tố kỹ thuật của quy tắc đó.</w:t>
      </w:r>
    </w:p>
    <w:p>
      <w:pPr>
        <w:pStyle w:val="SourceLine"/>
        <w:keepLines/>
      </w:pPr>
      <w:r>
        <w:t>Nguồn / Source: ASHRAE 90.1-2022, §6.5.10</w:t>
      </w:r>
    </w:p>
    <w:p>
      <w:pPr>
        <w:pStyle w:val="AnswerHeader"/>
        <w:keepNext/>
      </w:pPr>
      <w:r>
        <w:t>E1694  ·  ĐÁP ÁN B  ·  Submittals / Hồ sơ trình duyệt</w:t>
      </w:r>
    </w:p>
    <w:p>
      <w:pPr>
        <w:pStyle w:val="AnswerText"/>
        <w:keepNext/>
      </w:pPr>
      <w:r>
        <w:t>Correct answer / Đáp án đúng: 90 days after system acceptance</w:t>
        <w:br/>
        <w:t>VI: 90 ngày sau khi hệ thống được nghiệm thu</w:t>
      </w:r>
    </w:p>
    <w:p>
      <w:pPr>
        <w:pStyle w:val="Explanation"/>
        <w:keepNext/>
      </w:pPr>
      <w:r>
        <w:t>Explanation: The source-aligned choice is: “90 days after system acceptance” This is the controlling value, condition, sequence, scope, or verification rule for Submittals under ASHRAE 90.1-2022, §6.7.2. The other choices alter at least one technical element of that rule.</w:t>
        <w:br/>
        <w:t>Giải thích: Lựa chọn phù hợp với nguồn là: “90 ngày sau khi hệ thống được nghiệm thu” Đây là giá trị, điều kiện, trình tự, phạm vi hoặc quy tắc kiểm tra chi phối đối với Hồ sơ trình duyệt theo ASHRAE 90.1-2022, §6.7.2. Các lựa chọn còn lại làm thay đổi ít nhất một yếu tố kỹ thuật của quy tắc đó.</w:t>
      </w:r>
    </w:p>
    <w:p>
      <w:pPr>
        <w:pStyle w:val="SourceLine"/>
        <w:keepLines/>
      </w:pPr>
      <w:r>
        <w:t>Nguồn / Source: ASHRAE 90.1-2022, §6.7.2</w:t>
      </w:r>
    </w:p>
    <w:p>
      <w:pPr>
        <w:pStyle w:val="AnswerHeader"/>
        <w:keepNext/>
      </w:pPr>
      <w:r>
        <w:t>E1695  ·  ĐÁP ÁN C  ·  Compliance logic / Logic tuân thủ</w:t>
      </w:r>
    </w:p>
    <w:p>
      <w:pPr>
        <w:pStyle w:val="AnswerText"/>
        <w:keepNext/>
      </w:pPr>
      <w:r>
        <w:t>Correct answer / Đáp án đúng: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pPr>
      <w:r>
        <w:t>Explanation: The source-aligned choice is: “They generally apply regardless of the selected additional HVAC path, subject to stated exceptions.” This is the controlling value, condition, sequence, scope, or verification rule for Compliance logic under ASHRAE 90.1-2022, §§6.2.1–6.2.2. The other choices alter at least one technical element of that rule.</w:t>
        <w:br/>
        <w:t>Giải thích: Lựa chọn phù hợp với nguồn là: “Chúng thường được áp dụng bất kể đường dẫn HVAC bổ sung đã chọn, ngoại trừ các trường hợp ngoại lệ đã nêu.” Đây là giá trị, điều kiện, trình tự, phạm vi hoặc quy tắc kiểm tra chi phối đối với Logic tuân thủ theo ASHRAE 90.1-2022, §§6.2.1–6.2.2. Các lựa chọn còn lại làm thay đổi ít nhất một yếu tố kỹ thuật của quy tắc đó.</w:t>
      </w:r>
    </w:p>
    <w:p>
      <w:pPr>
        <w:pStyle w:val="SourceLine"/>
        <w:keepLines/>
      </w:pPr>
      <w:r>
        <w:t>Nguồn / Source: ASHRAE 90.1-2022, §§6.2.1–6.2.2</w:t>
      </w:r>
    </w:p>
    <w:p>
      <w:pPr>
        <w:pStyle w:val="AnswerHeader"/>
        <w:keepNext/>
      </w:pPr>
      <w:r>
        <w:t>E1696  ·  ĐÁP ÁN D  ·  Simplified path / Đường dẫn đơn giản</w:t>
      </w:r>
    </w:p>
    <w:p>
      <w:pPr>
        <w:pStyle w:val="AnswerText"/>
        <w:keepNext/>
      </w:pPr>
      <w:r>
        <w:t>Correct answer / Đáp án đúng: Every HVAC system in the building must satisfy the Section 6.3 criteria.</w:t>
        <w:br/>
        <w:t>VI: Mọi hệ thống HVAC trong tòa nhà đều phải đáp ứng tiêu chí Mục 6.3.</w:t>
      </w:r>
    </w:p>
    <w:p>
      <w:pPr>
        <w:pStyle w:val="Explanation"/>
        <w:keepNext/>
      </w:pPr>
      <w:r>
        <w:t>Explanation: The source-aligned choice is: “Every HVAC system in the building must satisfy the Section 6.3 criteria.” This is the controlling value, condition, sequence, scope, or verification rule for Simplified path under ASHRAE 90.1-2022, §6.3.1(c) and Informative Note to §6.2.2. The other choices alter at least one technical element of that rule.</w:t>
        <w:br/>
        <w:t>Giải thích: Lựa chọn phù hợp với nguồn là: “Mọi hệ thống HVAC trong tòa nhà đều phải đáp ứng tiêu chí Mục 6.3.” Đây là giá trị, điều kiện, trình tự, phạm vi hoặc quy tắc kiểm tra chi phối đối với Đường dẫn đơn giản theo ASHRAE 90.1-2022, §6.3.1(c) and Informative Note to §6.2.2. Các lựa chọn còn lại làm thay đổi ít nhất một yếu tố kỹ thuật của quy tắc đó.</w:t>
      </w:r>
    </w:p>
    <w:p>
      <w:pPr>
        <w:pStyle w:val="SourceLine"/>
        <w:keepLines/>
      </w:pPr>
      <w:r>
        <w:t>Nguồn / Source: ASHRAE 90.1-2022, §6.3.1(c) and Informative Note to §6.2.2</w:t>
      </w:r>
    </w:p>
    <w:p>
      <w:pPr>
        <w:pStyle w:val="AnswerHeader"/>
        <w:keepNext/>
      </w:pPr>
      <w:r>
        <w:t>E1697  ·  ĐÁP ÁN A  ·  Dead band / Dải chết</w:t>
      </w:r>
    </w:p>
    <w:p>
      <w:pPr>
        <w:pStyle w:val="AnswerText"/>
        <w:keepNext/>
      </w:pPr>
      <w:r>
        <w:t>Correct answer / Đáp án đúng: To create a range in which heating and cooling are off or minimized</w:t>
        <w:br/>
        <w:t>VI: Để tạo phạm vi tắt hoặc giảm thiểu hệ thống sưởi và làm mát</w:t>
      </w:r>
    </w:p>
    <w:p>
      <w:pPr>
        <w:pStyle w:val="Explanation"/>
        <w:keepNext/>
      </w:pPr>
      <w:r>
        <w:t>Explanation: The source-aligned choice is: “To create a range in which heating and cooling are off or minimized” This is the controlling value, condition, sequence, scope, or verification rule for Dead band under ASHRAE 90.1-2022, §6.4.3.1.2. The other choices alter at least one technical element of that rule.</w:t>
        <w:br/>
        <w:t>Giải thích: Lựa chọn phù hợp với nguồn là: “Để tạo phạm vi tắt hoặc giảm thiểu hệ thống sưởi và làm mát” Đây là giá trị, điều kiện, trình tự, phạm vi hoặc quy tắc kiểm tra chi phối đối với Dải chết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E1698  ·  ĐÁP ÁN B  ·  Optimum start / Khởi động tối ưu</w:t>
      </w:r>
    </w:p>
    <w:p>
      <w:pPr>
        <w:pStyle w:val="AnswerText"/>
        <w:keepNext/>
      </w:pPr>
      <w:r>
        <w:t>Correct answer / Đáp án đúng: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Explanation"/>
        <w:keepNext/>
      </w:pPr>
      <w:r>
        <w:t>Explanation: The source-aligned choice is: “It adjusts start time using space error, outdoor temperature, and time to occupancy.” This is the controlling value, condition, sequence, scope, or verification rule for Optimum start under ASHRAE 90.1-2022, §6.4.3.3.3. The other choices alter at least one technical element of that rule.</w:t>
        <w:br/>
        <w:t>Giải thích: Lựa chọn phù hợp với nguồn là: “Hệ thống điều chỉnh thời điểm khởi động theo sai lệch nhiệt độ không gian, nhiệt độ ngoài trời và thời điểm bắt đầu có người.” Đây là giá trị, điều kiện, trình tự, phạm vi hoặc quy tắc kiểm tra chi phối đối với Khởi động tối ưu theo ASHRAE 90.1-2022, §6.4.3.3.3. Các lựa chọn còn lại làm thay đổi ít nhất một yếu tố kỹ thuật của quy tắc đó.</w:t>
      </w:r>
    </w:p>
    <w:p>
      <w:pPr>
        <w:pStyle w:val="SourceLine"/>
        <w:keepLines/>
      </w:pPr>
      <w:r>
        <w:t>Nguồn / Source: ASHRAE 90.1-2022, §6.4.3.3.3</w:t>
      </w:r>
    </w:p>
    <w:p>
      <w:pPr>
        <w:pStyle w:val="AnswerHeader"/>
        <w:keepNext/>
      </w:pPr>
      <w:r>
        <w:t>E1699  ·  ĐÁP ÁN C  ·  Zone isolation / Cách ly vùng</w:t>
      </w:r>
    </w:p>
    <w:p>
      <w:pPr>
        <w:pStyle w:val="AnswerText"/>
        <w:keepNext/>
      </w:pPr>
      <w:r>
        <w:t>Correct answer / Đáp án đúng: Because nonsimultaneous occupancy can leave only that small load active.</w:t>
        <w:br/>
        <w:t>VI: Vì các vùng không được sử dụng đồng thời nên có lúc chỉ còn tải nhỏ đó hoạt động.</w:t>
      </w:r>
    </w:p>
    <w:p>
      <w:pPr>
        <w:pStyle w:val="Explanation"/>
        <w:keepNext/>
      </w:pPr>
      <w:r>
        <w:t>Explanation: The source-aligned choice is: “Because nonsimultaneous occupancy can leave only that small load active.” This is the controlling value, condition, sequence, scope, or verification rule for Zone isolation under ASHRAE 90.1-2022, §6.4.3.3.4. The other choices alter at least one technical element of that rule.</w:t>
        <w:br/>
        <w:t>Giải thích: Lựa chọn phù hợp với nguồn là: “Vì các vùng không được sử dụng đồng thời nên có lúc chỉ còn tải nhỏ đó hoạt động.”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E1700  ·  ĐÁP ÁN D  ·  Hotel controls / Điều khiển khách sạn</w:t>
      </w:r>
    </w:p>
    <w:p>
      <w:pPr>
        <w:pStyle w:val="AnswerText"/>
        <w:keepNext/>
      </w:pPr>
      <w:r>
        <w:t>Correct answer / Đáp án đúng: An unrented room can accept a deeper, longer reset than a temporarily empty rented room.</w:t>
        <w:br/>
        <w:t>VI: Phòng chưa thuê có thể chấp nhận reset sâu hơn, lâu hơn so với phòng thuê tạm thời trống.</w:t>
      </w:r>
    </w:p>
    <w:p>
      <w:pPr>
        <w:pStyle w:val="Explanation"/>
        <w:keepNext/>
      </w:pPr>
      <w:r>
        <w:t>Explanation: The source-aligned choice is: “An unrented room can accept a deeper, longer reset than a temporarily empty rented room.” This is the controlling value, condition, sequence, scope, or verification rule for Hotel controls under ASHRAE 90.1-2022, §6.4.3.3.5.1. The other choices alter at least one technical element of that rule.</w:t>
        <w:br/>
        <w:t>Giải thích: Lựa chọn phù hợp với nguồn là: “Phòng chưa thuê có thể chấp nhận reset sâu hơn, lâu hơn so với phòng thuê tạm thời trống.”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E1701  ·  ĐÁP ÁN A  ·  Shutoff dampers / Van gió ngắt</w:t>
      </w:r>
    </w:p>
    <w:p>
      <w:pPr>
        <w:pStyle w:val="AnswerText"/>
        <w:keepNext/>
      </w:pPr>
      <w:r>
        <w:t>Correct answer / Đáp án đúng: To avoid conditioning unnecessary outdoor air when ventilation is not required</w:t>
        <w:br/>
        <w:t>VI: Tránh xử lý lượng gió ngoài không cần thiết khi không có yêu cầu thông gió</w:t>
      </w:r>
    </w:p>
    <w:p>
      <w:pPr>
        <w:pStyle w:val="Explanation"/>
        <w:keepNext/>
      </w:pPr>
      <w:r>
        <w:t>Explanation: The source-aligned choice is: “To avoid conditioning unnecessary outdoor air when ventilation is not required” This is the controlling value, condition, sequence, scope, or verification rule for Shutoff dampers under ASHRAE 90.1-2022, §6.4.3.4.2. The other choices alter at least one technical element of that rule.</w:t>
        <w:br/>
        <w:t>Giải thích: Lựa chọn phù hợp với nguồn là: “Tránh xử lý lượng gió ngoài không cần thiết khi không có yêu cầu thông gió” Đây là giá trị, điều kiện, trình tự, phạm vi hoặc quy tắc kiểm tra chi phối đối với Van gió ngắt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E1702  ·  ĐÁP ÁN B  ·  Parking garages / Nhà để xe</w:t>
      </w:r>
    </w:p>
    <w:p>
      <w:pPr>
        <w:pStyle w:val="AnswerText"/>
        <w:keepNext/>
      </w:pPr>
      <w:r>
        <w:t>Correct answer / Đáp án đúng: Ventilation can be reduced safely when contaminant levels are low.</w:t>
        <w:br/>
        <w:t>VI: Có thể giảm lưu lượng thông gió an toàn khi nồng độ chất ô nhiễm thấp.</w:t>
      </w:r>
    </w:p>
    <w:p>
      <w:pPr>
        <w:pStyle w:val="Explanation"/>
        <w:keepNext/>
      </w:pPr>
      <w:r>
        <w:t>Explanation: The source-aligned choice is: “Ventilation can be reduced safely when contaminant levels are low.” This is the controlling value, condition, sequence, scope, or verification rule for Parking garages under ASHRAE 90.1-2022, §6.4.3.4.5. The other choices alter at least one technical element of that rule.</w:t>
        <w:br/>
        <w:t>Giải thích: Lựa chọn phù hợp với nguồn là: “Có thể giảm lưu lượng thông gió an toàn khi nồng độ chất ô nhiễm thấp.”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E1703  ·  ĐÁP ÁN C  ·  Humidity interlock / Khóa liên động độ ẩm</w:t>
      </w:r>
    </w:p>
    <w:p>
      <w:pPr>
        <w:pStyle w:val="AnswerText"/>
        <w:keepNext/>
      </w:pPr>
      <w:r>
        <w:t>Correct answer / Đáp án đúng: Simultaneous humidification and dehumidification</w:t>
        <w:br/>
        <w:t>VI: Tạo ẩm và hút ẩm đồng thời</w:t>
      </w:r>
    </w:p>
    <w:p>
      <w:pPr>
        <w:pStyle w:val="Explanation"/>
        <w:keepNext/>
      </w:pPr>
      <w:r>
        <w:t>Explanation: The source-aligned choice is: “Simultaneous humidification and dehumidification” This is the controlling value, condition, sequence, scope, or verification rule for Humidity interlock under ASHRAE 90.1-2022, §6.4.3.6.3. The other choices alter at least one technical element of that rule.</w:t>
        <w:br/>
        <w:t>Giải thích: Lựa chọn phù hợp với nguồn là: “Tạo ẩm và hút ẩm đồng thời” Đây là giá trị, điều kiện, trình tự, phạm vi hoặc quy tắc kiểm tra chi phối đối với Khóa liên động độ ẩm theo ASHRAE 90.1-2022, §6.4.3.6.3. Các lựa chọn còn lại làm thay đổi ít nhất một yếu tố kỹ thuật của quy tắc đó.</w:t>
      </w:r>
    </w:p>
    <w:p>
      <w:pPr>
        <w:pStyle w:val="SourceLine"/>
        <w:keepLines/>
      </w:pPr>
      <w:r>
        <w:t>Nguồn / Source: ASHRAE 90.1-2022, §6.4.3.6.3</w:t>
      </w:r>
    </w:p>
    <w:p>
      <w:pPr>
        <w:pStyle w:val="AnswerHeader"/>
        <w:keepNext/>
      </w:pPr>
      <w:r>
        <w:t>E1704  ·  ĐÁP ÁN D  ·  DCV / DCV</w:t>
      </w:r>
    </w:p>
    <w:p>
      <w:pPr>
        <w:pStyle w:val="AnswerText"/>
        <w:keepNext/>
      </w:pPr>
      <w:r>
        <w:t>Correct answer / Đáp án đúng: 90.1 requires energy-oriented control while ventilation must still comply with 62.1.</w:t>
        <w:br/>
        <w:t>VI: 90.1 yêu cầu kiểm soát theo hướng năng lượng trong khi hệ thống thông gió vẫn phải tuân thủ 62.1.</w:t>
      </w:r>
    </w:p>
    <w:p>
      <w:pPr>
        <w:pStyle w:val="Explanation"/>
        <w:keepNext/>
      </w:pPr>
      <w:r>
        <w:t>Explanation: The source-aligned choice is: “90.1 requires energy-oriented control while ventilation must still comply with 62.1.” This is the controlling value, condition, sequence, scope, or verification rule for DCV under ASHRAE 90.1-2022, §6.4.3.8. The other choices alter at least one technical element of that rule.</w:t>
        <w:br/>
        <w:t>Giải thích: Lựa chọn phù hợp với nguồn là: “90.1 yêu cầu kiểm soát theo hướng năng lượng trong khi hệ thống thông gió vẫn phải tuân thủ 62.1.” Đây là giá trị, điều kiện, trình tự, phạm vi hoặc quy tắc kiểm tra chi phối đối với DCV theo ASHRAE 90.1-2022, §6.4.3.8. Các lựa chọn còn lại làm thay đổi ít nhất một yếu tố kỹ thuật của quy tắc đó.</w:t>
      </w:r>
    </w:p>
    <w:p>
      <w:pPr>
        <w:pStyle w:val="SourceLine"/>
        <w:keepLines/>
      </w:pPr>
      <w:r>
        <w:t>Nguồn / Source: ASHRAE 90.1-2022, §6.4.3.8</w:t>
      </w:r>
    </w:p>
    <w:p>
      <w:pPr>
        <w:pStyle w:val="AnswerHeader"/>
        <w:keepNext/>
      </w:pPr>
      <w:r>
        <w:t>E1705  ·  ĐÁP ÁN A  ·  DDC / DDC</w:t>
      </w:r>
    </w:p>
    <w:p>
      <w:pPr>
        <w:pStyle w:val="AnswerText"/>
        <w:keepNext/>
      </w:pPr>
      <w:r>
        <w:t>Correct answer / Đáp án đúng: A faulty or exceptional zone can otherwise force inefficient system-wide set points.</w:t>
        <w:br/>
        <w:t>VI: Một vùng bị lỗi hoặc ngoại lệ có thể buộc các điểm đặt trên toàn hệ thống hoạt động kém hiệu quả.</w:t>
      </w:r>
    </w:p>
    <w:p>
      <w:pPr>
        <w:pStyle w:val="Explanation"/>
        <w:keepNext/>
      </w:pPr>
      <w:r>
        <w:t>Explanation: The source-aligned choice is: “A faulty or exceptional zone can otherwise force inefficient system-wide set points.” This is the controlling value, condition, sequence, scope, or verification rule for DDC under ASHRAE 90.1-2022, §6.4.3.10.2. The other choices alter at least one technical element of that rule.</w:t>
        <w:br/>
        <w:t>Giải thích: Lựa chọn phù hợp với nguồn là: “Một vùng bị lỗi hoặc ngoại lệ có thể buộc các điểm đặt trên toàn hệ thống hoạt động kém hiệu quả.” Đây là giá trị, điều kiện, trình tự, phạm vi hoặc quy tắc kiểm tra chi phối đối với DDC theo ASHRAE 90.1-2022, §6.4.3.10.2. Các lựa chọn còn lại làm thay đổi ít nhất một yếu tố kỹ thuật của quy tắc đó.</w:t>
      </w:r>
    </w:p>
    <w:p>
      <w:pPr>
        <w:pStyle w:val="SourceLine"/>
        <w:keepLines/>
      </w:pPr>
      <w:r>
        <w:t>Nguồn / Source: ASHRAE 90.1-2022, §6.4.3.10.2</w:t>
      </w:r>
    </w:p>
    <w:p>
      <w:pPr>
        <w:pStyle w:val="AnswerHeader"/>
        <w:keepNext/>
      </w:pPr>
      <w:r>
        <w:t>E1706  ·  ĐÁP ÁN B  ·  Economizer FDD / FDD cho economizer</w:t>
      </w:r>
    </w:p>
    <w:p>
      <w:pPr>
        <w:pStyle w:val="AnswerText"/>
        <w:keepNext/>
      </w:pPr>
      <w:r>
        <w:t>Correct answer / Đáp án đúng: The two faults waste energy in different outdoor conditions and require different diagnosis.</w:t>
        <w:br/>
        <w:t>VI: Hai lỗi này gây lãng phí năng lượng ở các điều kiện ngoài trời khác nhau và yêu cầu chẩn đoán khác nhau.</w:t>
      </w:r>
    </w:p>
    <w:p>
      <w:pPr>
        <w:pStyle w:val="Explanation"/>
        <w:keepNext/>
      </w:pPr>
      <w:r>
        <w:t>Explanation: The source-aligned choice is: “The two faults waste energy in different outdoor conditions and require different diagnosis.” This is the controlling value, condition, sequence, scope, or verification rule for Economizer FDD under ASHRAE 90.1-2022, §6.4.3.12(e). The other choices alter at least one technical element of that rule.</w:t>
        <w:br/>
        <w:t>Giải thích: Lựa chọn phù hợp với nguồn là: “Hai lỗi này gây lãng phí năng lượng ở các điều kiện ngoài trời khác nhau và yêu cầu chẩn đoán khác nhau.”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E1707  ·  ĐÁP ÁN C  ·  Insulation / Cách nhiệt</w:t>
      </w:r>
    </w:p>
    <w:p>
      <w:pPr>
        <w:pStyle w:val="AnswerText"/>
        <w:keepNext/>
      </w:pPr>
      <w:r>
        <w:t>Correct answer / Đáp án đúng: To limit water-vapor migration and condensation within the insulation</w:t>
        <w:br/>
        <w:t>VI: Để hạn chế sự di chuyển và ngưng tụ hơi nước trong lớp cách nhiệt</w:t>
      </w:r>
    </w:p>
    <w:p>
      <w:pPr>
        <w:pStyle w:val="Explanation"/>
        <w:keepNext/>
      </w:pPr>
      <w:r>
        <w:t>Explanation: The source-aligned choice is: “To limit water-vapor migration and condensation within the insulation” This is the controlling value, condition, sequence, scope, or verification rule for Insulation under ASHRAE 90.1-2022, §6.4.4.1.1(b). The other choices alter at least one technical element of that rule.</w:t>
        <w:br/>
        <w:t>Giải thích: Lựa chọn phù hợp với nguồn là: “Để hạn chế sự di chuyển và ngưng tụ hơi nước trong lớp cách nhiệt” Đây là giá trị, điều kiện, trình tự, phạm vi hoặc quy tắc kiểm tra chi phối đối với Cách nhiệt theo ASHRAE 90.1-2022, §6.4.4.1.1(b). Các lựa chọn còn lại làm thay đổi ít nhất một yếu tố kỹ thuật của quy tắc đó.</w:t>
      </w:r>
    </w:p>
    <w:p>
      <w:pPr>
        <w:pStyle w:val="SourceLine"/>
        <w:keepLines/>
      </w:pPr>
      <w:r>
        <w:t>Nguồn / Source: ASHRAE 90.1-2022, §6.4.4.1.1(b)</w:t>
      </w:r>
    </w:p>
    <w:p>
      <w:pPr>
        <w:pStyle w:val="AnswerHeader"/>
        <w:keepNext/>
      </w:pPr>
      <w:r>
        <w:t>E1708  ·  ĐÁP ÁN D  ·  Duct leakage / Rò rỉ ống dẫn</w:t>
      </w:r>
    </w:p>
    <w:p>
      <w:pPr>
        <w:pStyle w:val="AnswerText"/>
        <w:keepNext/>
      </w:pPr>
      <w:r>
        <w:t>Correct answer / Đáp án đúng: Their leakage can create larger energy and delivery penalties.</w:t>
        <w:br/>
        <w:t>VI: Rò rỉ tại các ống này có thể gây tổn thất năng lượng và suy giảm khả năng phân phối lớn hơn.</w:t>
      </w:r>
    </w:p>
    <w:p>
      <w:pPr>
        <w:pStyle w:val="Explanation"/>
        <w:keepNext/>
      </w:pPr>
      <w:r>
        <w:t>Explanation: The source-aligned choice is: “Their leakage can create larger energy and delivery penalties.” This is the controlling value, condition, sequence, scope, or verification rule for Duct leakage under ASHRAE 90.1-2022, §6.4.4.2.2. The other choices alter at least one technical element of that rule.</w:t>
        <w:br/>
        <w:t>Giải thích: Lựa chọn phù hợp với nguồn là: “Rò rỉ tại các ống này có thể gây tổn thất năng lượng và suy giảm khả năng phân phối lớn hơn.”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E1709  ·  ĐÁP ÁN A  ·  Economizer integration / Tích hợp economizer</w:t>
      </w:r>
    </w:p>
    <w:p>
      <w:pPr>
        <w:pStyle w:val="AnswerText"/>
        <w:keepNext/>
      </w:pPr>
      <w:r>
        <w:t>Correct answer / Đáp án đúng: It uses as much economizer cooling as possible before and while mechanical cooling operates.</w:t>
        <w:br/>
        <w:t>VI: Nó sử dụng khả năng làm mát bằng economizer nhiều nhất có thể trước và trong khi hoạt động làm mát cơ học.</w:t>
      </w:r>
    </w:p>
    <w:p>
      <w:pPr>
        <w:pStyle w:val="Explanation"/>
        <w:keepNext/>
      </w:pPr>
      <w:r>
        <w:t>Explanation: The source-aligned choice is: “It uses as much economizer cooling as possible before and while mechanical cooling operates.” This is the controlling value, condition, sequence, scope, or verification rule for Economizer integration under ASHRAE 90.1-2022, §6.5.1.3. The other choices alter at least one technical element of that rule.</w:t>
        <w:br/>
        <w:t>Giải thích: Lựa chọn phù hợp với nguồn là: “Nó sử dụng khả năng làm mát bằng economizer nhiều nhất có thể trước và trong khi hoạt động làm mát cơ học.” Đây là giá trị, điều kiện, trình tự, phạm vi hoặc quy tắc kiểm tra chi phối đối với Tích hợp economizer theo ASHRAE 90.1-2022, §6.5.1.3. Các lựa chọn còn lại làm thay đổi ít nhất một yếu tố kỹ thuật của quy tắc đó.</w:t>
      </w:r>
    </w:p>
    <w:p>
      <w:pPr>
        <w:pStyle w:val="SourceLine"/>
        <w:keepLines/>
      </w:pPr>
      <w:r>
        <w:t>Nguồn / Source: ASHRAE 90.1-2022, §6.5.1.3</w:t>
      </w:r>
    </w:p>
    <w:p>
      <w:pPr>
        <w:pStyle w:val="AnswerHeader"/>
        <w:keepNext/>
      </w:pPr>
      <w:r>
        <w:t>E1710  ·  ĐÁP ÁN B  ·  Hydronic changeover / Chuyển đổi thủy lực</w:t>
      </w:r>
    </w:p>
    <w:p>
      <w:pPr>
        <w:pStyle w:val="AnswerText"/>
        <w:keepNext/>
      </w:pPr>
      <w:r>
        <w:t>Correct answer / Đáp án đúng: To prevent rapid switching and heating/cooling overlap</w:t>
        <w:br/>
        <w:t>VI: Ngăn chuyển đổi liên tục và chồng lấn giữa sưởi và làm mát</w:t>
      </w:r>
    </w:p>
    <w:p>
      <w:pPr>
        <w:pStyle w:val="Explanation"/>
        <w:keepNext/>
      </w:pPr>
      <w:r>
        <w:t>Explanation: The source-aligned choice is: “To prevent rapid switching and heating/cooling overlap” This is the controlling value, condition, sequence, scope, or verification rule for Hydronic changeover under ASHRAE 90.1-2022, §6.5.2.2.2. The other choices alter at least one technical element of that rule.</w:t>
        <w:br/>
        <w:t>Giải thích: Lựa chọn phù hợp với nguồn là: “Ngăn chuyển đổi liên tục và chồng lấn giữa sưởi và làm mát” Đây là giá trị, điều kiện, trình tự, phạm vi hoặc quy tắc kiểm tra chi phối đối với Chuyển đổi thủy lực theo ASHRAE 90.1-2022, §6.5.2.2.2. Các lựa chọn còn lại làm thay đổi ít nhất một yếu tố kỹ thuật của quy tắc đó.</w:t>
      </w:r>
    </w:p>
    <w:p>
      <w:pPr>
        <w:pStyle w:val="SourceLine"/>
        <w:keepLines/>
      </w:pPr>
      <w:r>
        <w:t>Nguồn / Source: ASHRAE 90.1-2022, §6.5.2.2.2</w:t>
      </w:r>
    </w:p>
    <w:p>
      <w:pPr>
        <w:pStyle w:val="AnswerHeader"/>
        <w:keepNext/>
      </w:pPr>
      <w:r>
        <w:t>E1711  ·  ĐÁP ÁN C  ·  Fan power / Công suất quạt</w:t>
      </w:r>
    </w:p>
    <w:p>
      <w:pPr>
        <w:pStyle w:val="AnswerText"/>
        <w:keepNext/>
      </w:pPr>
      <w:r>
        <w:t>Correct answer / Đáp án đúng: VAV systems need control capability but can reduce annual power substantially at part load.</w:t>
        <w:br/>
        <w:t>VI: Hệ VAV cần khả năng điều khiển nhưng có thể giảm đáng kể điện năng hằng năm khi vận hành tải phần.</w:t>
      </w:r>
    </w:p>
    <w:p>
      <w:pPr>
        <w:pStyle w:val="Explanation"/>
        <w:keepNext/>
      </w:pPr>
      <w:r>
        <w:t>Explanation: The source-aligned choice is: “VAV systems need control capability but can reduce annual power substantially at part load.” This is the controlling value, condition, sequence, scope, or verification rule for Fan power under ASHRAE 90.1-2022, Table 6.5.3.1-1. The other choices alter at least one technical element of that rule.</w:t>
        <w:br/>
        <w:t>Giải thích: Lựa chọn phù hợp với nguồn là: “Hệ VAV cần khả năng điều khiển nhưng có thể giảm đáng kể điện năng hằng năm khi vận hành tải phần.”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E1712  ·  ĐÁP ÁN D  ·  VAV reset / Đặt lại VAV</w:t>
      </w:r>
    </w:p>
    <w:p>
      <w:pPr>
        <w:pStyle w:val="AnswerText"/>
        <w:keepNext/>
      </w:pPr>
      <w:r>
        <w:t>Correct answer / Đáp án đúng: It seeks the lowest pressure that still satisfies the critical zone.</w:t>
        <w:br/>
        <w:t>VI: Nó tìm kiếm áp suất thấp nhất mà vẫn thỏa mãn vùng tới hạn.</w:t>
      </w:r>
    </w:p>
    <w:p>
      <w:pPr>
        <w:pStyle w:val="Explanation"/>
        <w:keepNext/>
      </w:pPr>
      <w:r>
        <w:t>Explanation: The source-aligned choice is: “It seeks the lowest pressure that still satisfies the critical zone.” This is the controlling value, condition, sequence, scope, or verification rule for VAV reset under ASHRAE 90.1-2022, §6.5.3.2.3. The other choices alter at least one technical element of that rule.</w:t>
        <w:br/>
        <w:t>Giải thích: Lựa chọn phù hợp với nguồn là: “Nó tìm kiếm áp suất thấp nhất mà vẫn thỏa mãn vùng tới hạn.” Đây là giá trị, điều kiện, trình tự, phạm vi hoặc quy tắc kiểm tra chi phối đối với Đặt lại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E1713  ·  ĐÁP ÁN A  ·  Supply-air reset / Reset nhiệt độ gió cấp</w:t>
      </w:r>
    </w:p>
    <w:p>
      <w:pPr>
        <w:pStyle w:val="AnswerText"/>
        <w:keepNext/>
      </w:pPr>
      <w:r>
        <w:t>Correct answer / Đáp án đúng: Match supply temperature to current loads to reduce reheat and plant energy.</w:t>
        <w:br/>
        <w:t>VI: Điều chỉnh nhiệt độ cấp theo tải hiện tại để giảm gia nhiệt lại và năng lượng trạm máy.</w:t>
      </w:r>
    </w:p>
    <w:p>
      <w:pPr>
        <w:pStyle w:val="Explanation"/>
        <w:keepNext/>
      </w:pPr>
      <w:r>
        <w:t>Explanation: The source-aligned choice is: “Match supply temperature to current loads to reduce reheat and plant energy.” This is the controlling value, condition, sequence, scope, or verification rule for Supply-air reset under ASHRAE 90.1-2022, §6.5.3.5. The other choices alter at least one technical element of that rule.</w:t>
        <w:br/>
        <w:t>Giải thích: Lựa chọn phù hợp với nguồn là: “Điều chỉnh nhiệt độ cấp theo tải hiện tại để giảm gia nhiệt lại và năng lượng trạm máy.”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E1714  ·  ĐÁP ÁN B  ·  Ventilation design / Thiết kế thông gió</w:t>
      </w:r>
    </w:p>
    <w:p>
      <w:pPr>
        <w:pStyle w:val="AnswerText"/>
        <w:keepNext/>
      </w:pPr>
      <w:r>
        <w:t>Correct answer / Đáp án đúng: To prevent avoidable conditioning energy from excessive fixed ventilation</w:t>
        <w:br/>
        <w:t>VI: Tránh năng lượng xử lý không khí không cần thiết do lưu lượng thông gió cố định quá lớn</w:t>
      </w:r>
    </w:p>
    <w:p>
      <w:pPr>
        <w:pStyle w:val="Explanation"/>
        <w:keepNext/>
      </w:pPr>
      <w:r>
        <w:t>Explanation: The source-aligned choice is: “To prevent avoidable conditioning energy from excessive fixed ventilation” This is the controlling value, condition, sequence, scope, or verification rule for Ventilation design under ASHRAE 90.1-2022, §6.5.3.8. The other choices alter at least one technical element of that rule.</w:t>
        <w:br/>
        <w:t>Giải thích: Lựa chọn phù hợp với nguồn là: “Tránh năng lượng xử lý không khí không cần thiết do lưu lượng thông gió cố định quá lớn”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E1715  ·  ĐÁP ÁN C  ·  Occupied standby / Chế độ occupied-standby</w:t>
      </w:r>
    </w:p>
    <w:p>
      <w:pPr>
        <w:pStyle w:val="AnswerText"/>
        <w:keepNext/>
      </w:pPr>
      <w:r>
        <w:t>Correct answer / Đáp án đúng: The eligible room is sensed empty and neither heating nor cooling is needed.</w:t>
        <w:br/>
        <w:t>VI: Cảm biến xác nhận phòng đủ điều kiện đang trống và không cần sưởi hay làm mát.</w:t>
      </w:r>
    </w:p>
    <w:p>
      <w:pPr>
        <w:pStyle w:val="Explanation"/>
        <w:keepNext/>
      </w:pPr>
      <w:r>
        <w:t>Explanation: The source-aligned choice is: “The eligible room is sensed empty and neither heating nor cooling is needed.” This is the controlling value, condition, sequence, scope, or verification rule for Occupied standby under ASHRAE 90.1-2022, §6.5.3.9. The other choices alter at least one technical element of that rule.</w:t>
        <w:br/>
        <w:t>Giải thích: Lựa chọn phù hợp với nguồn là: “Cảm biến xác nhận phòng đủ điều kiện đang trống và không cần sưởi hay làm mát.”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E1716  ·  ĐÁP ÁN D  ·  Hydronic reset / Reset hệ thủy lực</w:t>
      </w:r>
    </w:p>
    <w:p>
      <w:pPr>
        <w:pStyle w:val="AnswerText"/>
        <w:keepNext/>
      </w:pPr>
      <w:r>
        <w:t>Correct answer / Đáp án đúng: It measures the pressure actually needed at the hydraulically critical load.</w:t>
        <w:br/>
        <w:t>VI: Nó đo áp suất thực sự cần tại tải bất lợi nhất về thủy lực.</w:t>
      </w:r>
    </w:p>
    <w:p>
      <w:pPr>
        <w:pStyle w:val="Explanation"/>
        <w:keepNext/>
      </w:pPr>
      <w:r>
        <w:t>Explanation: The source-aligned choice is: “It measures the pressure actually needed at the hydraulically critical load.” This is the controlling value, condition, sequence, scope, or verification rule for Hydronic reset under ASHRAE 90.1-2022, §6.5.4.2. The other choices alter at least one technical element of that rule.</w:t>
        <w:br/>
        <w:t>Giải thích: Lựa chọn phù hợp với nguồn là: “Nó đo áp suất thực sự cần tại tải bất lợi nhất về thủy lực.” Đây là giá trị, điều kiện, trình tự, phạm vi hoặc quy tắc kiểm tra chi phối đối với Reset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E1717  ·  ĐÁP ÁN A  ·  Plant isolation / Cô lập thiết bị trong trạm máy</w:t>
      </w:r>
    </w:p>
    <w:p>
      <w:pPr>
        <w:pStyle w:val="AnswerText"/>
        <w:keepNext/>
      </w:pPr>
      <w:r>
        <w:t>Correct answer / Đáp án đúng: To prevent unnecessary flow through inactive equipment</w:t>
        <w:br/>
        <w:t>VI: Ngăn lưu lượng không cần thiết đi qua thiết bị đang ngừng</w:t>
      </w:r>
    </w:p>
    <w:p>
      <w:pPr>
        <w:pStyle w:val="Explanation"/>
        <w:keepNext/>
      </w:pPr>
      <w:r>
        <w:t>Explanation: The source-aligned choice is: “To prevent unnecessary flow through inactive equipment” This is the controlling value, condition, sequence, scope, or verification rule for Plant isolation under ASHRAE 90.1-2022, §6.5.4.3. The other choices alter at least one technical element of that rule.</w:t>
        <w:br/>
        <w:t>Giải thích: Lựa chọn phù hợp với nguồn là: “Ngăn lưu lượng không cần thiết đi qua thiết bị đang ngừng” Đây là giá trị, điều kiện, trình tự, phạm vi hoặc quy tắc kiểm tra chi phối đối với Cô lập thiết bị trong trạm máy theo ASHRAE 90.1-2022, §6.5.4.3. Các lựa chọn còn lại làm thay đổi ít nhất một yếu tố kỹ thuật của quy tắc đó.</w:t>
      </w:r>
    </w:p>
    <w:p>
      <w:pPr>
        <w:pStyle w:val="SourceLine"/>
        <w:keepLines/>
      </w:pPr>
      <w:r>
        <w:t>Nguồn / Source: ASHRAE 90.1-2022, §6.5.4.3</w:t>
      </w:r>
    </w:p>
    <w:p>
      <w:pPr>
        <w:pStyle w:val="AnswerHeader"/>
        <w:keepNext/>
      </w:pPr>
      <w:r>
        <w:t>E1718  ·  ĐÁP ÁN B  ·  Condensing boilers / Nồi hơi ngưng tụ</w:t>
      </w:r>
    </w:p>
    <w:p>
      <w:pPr>
        <w:pStyle w:val="AnswerText"/>
        <w:keepNext/>
      </w:pPr>
      <w:r>
        <w:t>Correct answer / Đáp án đúng: Low return temperature enables condensing operation and high thermal efficiency.</w:t>
        <w:br/>
        <w:t>VI: Nhiệt độ hồi lưu thấp cho phép vận hành ngưng tụ và hiệu suất nhiệt cao.</w:t>
      </w:r>
    </w:p>
    <w:p>
      <w:pPr>
        <w:pStyle w:val="Explanation"/>
        <w:keepNext/>
      </w:pPr>
      <w:r>
        <w:t>Explanation: The source-aligned choice is: “Low return temperature enables condensing operation and high thermal efficiency.” This is the controlling value, condition, sequence, scope, or verification rule for Condensing boilers under ASHRAE 90.1-2022, §6.5.4.8. The other choices alter at least one technical element of that rule.</w:t>
        <w:br/>
        <w:t>Giải thích: Lựa chọn phù hợp với nguồn là: “Nhiệt độ hồi lưu thấp cho phép vận hành ngưng tụ và hiệu suất nhiệt cao.” Đây là giá trị, điều kiện, trình tự, phạm vi hoặc quy tắc kiểm tra chi phối đối với Nồi hơi ngưng tụ theo ASHRAE 90.1-2022, §6.5.4.8. Các lựa chọn còn lại làm thay đổi ít nhất một yếu tố kỹ thuật của quy tắc đó.</w:t>
      </w:r>
    </w:p>
    <w:p>
      <w:pPr>
        <w:pStyle w:val="SourceLine"/>
        <w:keepLines/>
      </w:pPr>
      <w:r>
        <w:t>Nguồn / Source: ASHRAE 90.1-2022, §6.5.4.8</w:t>
      </w:r>
    </w:p>
    <w:p>
      <w:pPr>
        <w:pStyle w:val="AnswerHeader"/>
        <w:keepNext/>
      </w:pPr>
      <w:r>
        <w:t>E1719  ·  ĐÁP ÁN C  ·  Heat rejection / Thải nhiệt</w:t>
      </w:r>
    </w:p>
    <w:p>
      <w:pPr>
        <w:pStyle w:val="AnswerText"/>
        <w:keepNext/>
      </w:pPr>
      <w:r>
        <w:t>Correct answer / Đáp án đúng: Spreading airflow across cells improves part-load fan efficiency.</w:t>
        <w:br/>
        <w:t>VI: Phân bố lưu lượng gió qua nhiều ô tháp giúp cải thiện hiệu suất quạt ở tải phần.</w:t>
      </w:r>
    </w:p>
    <w:p>
      <w:pPr>
        <w:pStyle w:val="Explanation"/>
        <w:keepNext/>
      </w:pPr>
      <w:r>
        <w:t>Explanation: The source-aligned choice is: “Spreading airflow across cells improves part-load fan efficiency.” This is the controlling value, condition, sequence, scope, or verification rule for Heat rejection under ASHRAE 90.1-2022, §6.5.5.2. The other choices alter at least one technical element of that rule.</w:t>
        <w:br/>
        <w:t>Giải thích: Lựa chọn phù hợp với nguồn là: “Phân bố lưu lượng gió qua nhiều ô tháp giúp cải thiện hiệu suất quạt ở tải phần.” Đây là giá trị, điều kiện, trình tự, phạm vi hoặc quy tắc kiểm tra chi phối đối với Thải nhiệt theo ASHRAE 90.1-2022, §6.5.5.2. Các lựa chọn còn lại làm thay đổi ít nhất một yếu tố kỹ thuật của quy tắc đó.</w:t>
      </w:r>
    </w:p>
    <w:p>
      <w:pPr>
        <w:pStyle w:val="SourceLine"/>
        <w:keepLines/>
      </w:pPr>
      <w:r>
        <w:t>Nguồn / Source: ASHRAE 90.1-2022, §6.5.5.2</w:t>
      </w:r>
    </w:p>
    <w:p>
      <w:pPr>
        <w:pStyle w:val="AnswerHeader"/>
        <w:keepNext/>
      </w:pPr>
      <w:r>
        <w:t>E1720  ·  ĐÁP ÁN D  ·  Energy recovery / Thu hồi năng lượng</w:t>
      </w:r>
    </w:p>
    <w:p>
      <w:pPr>
        <w:pStyle w:val="AnswerText"/>
        <w:keepNext/>
      </w:pPr>
      <w:r>
        <w:t>Correct answer / Đáp án đúng: Recovery can otherwise add unwanted heat or moisture and increase fan energy.</w:t>
        <w:br/>
        <w:t>VI: Việc thu hồi có thể làm tăng thêm nhiệt hoặc độ ẩm không mong muốn và tăng năng lượng của quạt.</w:t>
      </w:r>
    </w:p>
    <w:p>
      <w:pPr>
        <w:pStyle w:val="Explanation"/>
        <w:keepNext/>
      </w:pPr>
      <w:r>
        <w:t>Explanation: The source-aligned choice is: “Recovery can otherwise add unwanted heat or moisture and increase fan energy.” This is the controlling value, condition, sequence, scope, or verification rule for Energy recovery under ASHRAE 90.1-2022, §6.5.6.1. The other choices alter at least one technical element of that rule.</w:t>
        <w:br/>
        <w:t>Giải thích: Lựa chọn phù hợp với nguồn là: “Việc thu hồi có thể làm tăng thêm nhiệt hoặc độ ẩm không mong muốn và tăng năng lượng của quạt.” Đây là giá trị, điều kiện, trình tự, phạm vi hoặc quy tắc kiểm tra chi phối đối với Thu hồi năng lượng theo ASHRAE 90.1-2022, §6.5.6.1. Các lựa chọn còn lại làm thay đổi ít nhất một yếu tố kỹ thuật của quy tắc đó.</w:t>
      </w:r>
    </w:p>
    <w:p>
      <w:pPr>
        <w:pStyle w:val="SourceLine"/>
        <w:keepLines/>
      </w:pPr>
      <w:r>
        <w:t>Nguồn / Source: ASHRAE 90.1-2022, §6.5.6.1</w:t>
      </w:r>
    </w:p>
    <w:p>
      <w:pPr>
        <w:pStyle w:val="AnswerHeader"/>
        <w:keepNext/>
      </w:pPr>
      <w:r>
        <w:t>E1721  ·  ĐÁP ÁN A  ·  TSPR / TSPR</w:t>
      </w:r>
    </w:p>
    <w:p>
      <w:pPr>
        <w:pStyle w:val="AnswerText"/>
        <w:keepNext/>
      </w:pPr>
      <w:r>
        <w:t>Correct answer / Đáp án đúng: The proposed HVAC system performance ratio with a reference-system ratio adjusted by MPF</w:t>
        <w:br/>
        <w:t>VI: Tỷ số hiệu năng của hệ HVAC đề xuất so với tỷ số của hệ tham chiếu đã được hiệu chỉnh bằng MPF</w:t>
      </w:r>
    </w:p>
    <w:p>
      <w:pPr>
        <w:pStyle w:val="Explanation"/>
        <w:keepNext/>
      </w:pPr>
      <w:r>
        <w:t>Explanation: The source-aligned choice is: “The proposed HVAC system performance ratio with a reference-system ratio adjusted by MPF” This is the controlling value, condition, sequence, scope, or verification rule for TSPR under ASHRAE 90.1-2022, §6.6.2 and Normative Appendix L. The other choices alter at least one technical element of that rule.</w:t>
        <w:br/>
        <w:t>Giải thích: Lựa chọn phù hợp với nguồn là: “Tỷ số hiệu năng của hệ HVAC đề xuất so với tỷ số của hệ tham chiếu đã được hiệu chỉnh bằng MPF” Đây là giá trị, điều kiện, trình tự, phạm vi hoặc quy tắc kiểm tra chi phối đối với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E1722  ·  ĐÁP ÁN B  ·  Simplified path / Đường dẫn đơn giản</w:t>
      </w:r>
    </w:p>
    <w:p>
      <w:pPr>
        <w:pStyle w:val="AnswerText"/>
        <w:keepNext/>
      </w:pPr>
      <w:r>
        <w:t>Correct answer / Đáp án đúng: Yes; both numerical limits are satisfied.</w:t>
        <w:br/>
        <w:t>VI: Có; cả hai giới hạn số đều được thỏa mãn.</w:t>
      </w:r>
    </w:p>
    <w:p>
      <w:pPr>
        <w:pStyle w:val="Explanation"/>
        <w:keepNext/>
      </w:pPr>
      <w:r>
        <w:t>Explanation: The source-aligned choice is: “Yes; both numerical limits are satisfied.” This is the controlling value, condition, sequence, scope, or verification rule for Simplified path under ASHRAE 90.1-2022, §6.3.1. The other choices alter at least one technical element of that rule.</w:t>
        <w:br/>
        <w:t>Giải thích: Lựa chọn phù hợp với nguồn là: “Có; cả hai giới hạn số đều được thỏa mãn.”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E1723  ·  ĐÁP ÁN C  ·  Simplified path / Đường dẫn đơn giản</w:t>
      </w:r>
    </w:p>
    <w:p>
      <w:pPr>
        <w:pStyle w:val="AnswerText"/>
        <w:keepNext/>
      </w:pPr>
      <w:r>
        <w:t>Correct answer / Đáp án đúng: No; the requirement is less than 25,000 ft².</w:t>
        <w:br/>
        <w:t>VI: Không; yêu cầu là nhỏ hơn 25.000 ft vuông.</w:t>
      </w:r>
    </w:p>
    <w:p>
      <w:pPr>
        <w:pStyle w:val="Explanation"/>
        <w:keepNext/>
      </w:pPr>
      <w:r>
        <w:t>Explanation: The source-aligned choice is: “No; the requirement is less than 25,000 ft².” This is the controlling value, condition, sequence, scope, or verification rule for Simplified path under ASHRAE 90.1-2022, §6.3.1(b). The other choices alter at least one technical element of that rule.</w:t>
        <w:br/>
        <w:t>Giải thích: Lựa chọn phù hợp với nguồn là: “Không; yêu cầu là nhỏ hơn 25.000 ft vuông.” Đây là giá trị, điều kiện, trình tự, phạm vi hoặc quy tắc kiểm tra chi phối đối với Đường dẫn đơn giản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E1724  ·  ĐÁP ÁN D  ·  Off-hour controls / Điều khiển ngoài giờ</w:t>
      </w:r>
    </w:p>
    <w:p>
      <w:pPr>
        <w:pStyle w:val="AnswerText"/>
        <w:keepNext/>
      </w:pPr>
      <w:r>
        <w:t>Correct answer / Đáp án đúng: No; temporary operation is limited to two hours.</w:t>
        <w:br/>
        <w:t>VI: Không; hoạt động tạm thời được giới hạn trong hai giờ.</w:t>
      </w:r>
    </w:p>
    <w:p>
      <w:pPr>
        <w:pStyle w:val="Explanation"/>
        <w:keepNext/>
      </w:pPr>
      <w:r>
        <w:t>Explanation: The source-aligned choice is: “No; temporary operation is limited to two hours.” This is the controlling value, condition, sequence, scope, or verification rule for Off-hour controls under ASHRAE 90.1-2022, §6.4.3.3.1(a). The other choices alter at least one technical element of that rule.</w:t>
        <w:br/>
        <w:t>Giải thích: Lựa chọn phù hợp với nguồn là: “Không; hoạt động tạm thời được giới hạn trong hai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E1725  ·  ĐÁP ÁN A  ·  Occupancy shutdown / Ngắt khi không có người</w:t>
      </w:r>
    </w:p>
    <w:p>
      <w:pPr>
        <w:pStyle w:val="AnswerText"/>
        <w:keepNext/>
      </w:pPr>
      <w:r>
        <w:t>Correct answer / Đáp án đúng: Yes; shutdown may occur after an unsensed period of up to 30 minutes.</w:t>
        <w:br/>
        <w:t>VI: Có; có thể ngắt sau khoảng thời gian không phát hiện người, tối đa 30 phút.</w:t>
      </w:r>
    </w:p>
    <w:p>
      <w:pPr>
        <w:pStyle w:val="Explanation"/>
        <w:keepNext/>
      </w:pPr>
      <w:r>
        <w:t>Explanation: The source-aligned choice is: “Yes; shutdown may occur after an unsensed period of up to 30 minutes.” This is the controlling value, condition, sequence, scope, or verification rule for Occupancy shutdown under ASHRAE 90.1-2022, §6.4.3.3.1(b). The other choices alter at least one technical element of that rule.</w:t>
        <w:br/>
        <w:t>Giải thích: Lựa chọn phù hợp với nguồn là: “Có; có thể ngắt sau khoảng thời gian không phát hiện người, tối đa 30 phút.” Đây là giá trị, điều kiện, trình tự, phạm vi hoặc quy tắc kiểm tra chi phối đối với Ngắt khi không có người theo ASHRAE 90.1-2022, §6.4.3.3.1(b). Các lựa chọn còn lại làm thay đổi ít nhất một yếu tố kỹ thuật của quy tắc đó.</w:t>
      </w:r>
    </w:p>
    <w:p>
      <w:pPr>
        <w:pStyle w:val="SourceLine"/>
        <w:keepLines/>
      </w:pPr>
      <w:r>
        <w:t>Nguồn / Source: ASHRAE 90.1-2022, §6.4.3.3.1(b)</w:t>
      </w:r>
    </w:p>
    <w:p>
      <w:pPr>
        <w:pStyle w:val="AnswerHeader"/>
        <w:keepNext/>
      </w:pPr>
      <w:r>
        <w:t>E1726  ·  ĐÁP ÁN B  ·  Setback / Điều chỉnh lùi điểm đặt</w:t>
      </w:r>
    </w:p>
    <w:p>
      <w:pPr>
        <w:pStyle w:val="AnswerText"/>
        <w:keepNext/>
      </w:pPr>
      <w:r>
        <w:t>Correct answer / Đáp án đúng: 60°F heating and 80°F cooling</w:t>
        <w:br/>
        <w:t>VI: Làm nóng 60°F và làm mát 80°F</w:t>
      </w:r>
    </w:p>
    <w:p>
      <w:pPr>
        <w:pStyle w:val="Explanation"/>
        <w:keepNext/>
      </w:pPr>
      <w:r>
        <w:t>Explanation: The source-aligned choice is: “60°F heating and 80°F cooling” This is the controlling value, condition, sequence, scope, or verification rule for Setback under ASHRAE 90.1-2022, §6.4.3.3.2. The other choices alter at least one technical element of that rule.</w:t>
        <w:br/>
        <w:t>Giải thích: Lựa chọn phù hợp với nguồn là: “Làm nóng 60°F và làm mát 80°F”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E1727  ·  ĐÁP ÁN C  ·  Zone isolation / Cách ly vùng</w:t>
      </w:r>
    </w:p>
    <w:p>
      <w:pPr>
        <w:pStyle w:val="AnswerText"/>
        <w:keepNext/>
      </w:pPr>
      <w:r>
        <w:t>Correct answer / Đáp án đúng: Yes; it is within both the area and story limits.</w:t>
        <w:br/>
        <w:t>VI: Có; công trình nằm trong cả giới hạn diện tích và số tầng.</w:t>
      </w:r>
    </w:p>
    <w:p>
      <w:pPr>
        <w:pStyle w:val="Explanation"/>
        <w:keepNext/>
      </w:pPr>
      <w:r>
        <w:t>Explanation: The source-aligned choice is: “Yes; it is within both the area and story limits.” This is the controlling value, condition, sequence, scope, or verification rule for Zone isolation under ASHRAE 90.1-2022, §6.4.3.3.4. The other choices alter at least one technical element of that rule.</w:t>
        <w:br/>
        <w:t>Giải thích: Lựa chọn phù hợp với nguồn là: “Có; công trình nằm trong cả giới hạn diện tích và số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E1728  ·  ĐÁP ÁN D  ·  Hotel controls / Điều khiển khách sạn</w:t>
      </w:r>
    </w:p>
    <w:p>
      <w:pPr>
        <w:pStyle w:val="AnswerText"/>
        <w:keepNext/>
      </w:pPr>
      <w:r>
        <w:t>Correct answer / Đáp án đúng: At least 78°F cooling and at most 66°F heating</w:t>
        <w:br/>
        <w:t>VI: Làm mát tối thiểu 78°F và sưởi ấm tối đa 66°F</w:t>
      </w:r>
    </w:p>
    <w:p>
      <w:pPr>
        <w:pStyle w:val="Explanation"/>
        <w:keepNext/>
      </w:pPr>
      <w:r>
        <w:t>Explanation: The source-aligned choice is: “At least 78°F cooling and at most 66°F heating” This is the controlling value, condition, sequence, scope, or verification rule for Hotel controls under ASHRAE 90.1-2022, §6.4.3.3.5.1(a). The other choices alter at least one technical element of that rule.</w:t>
        <w:br/>
        <w:t>Giải thích: Lựa chọn phù hợp với nguồn là: “Làm mát tối thiểu 78°F và sưởi ấm tối đa 66°F” Đây là giá trị, điều kiện, trình tự, phạm vi hoặc quy tắc kiểm tra chi phối đối với Điều khiển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E1729  ·  ĐÁP ÁN A  ·  Hotel controls / Điều khiển khách sạn</w:t>
      </w:r>
    </w:p>
    <w:p>
      <w:pPr>
        <w:pStyle w:val="AnswerText"/>
        <w:keepNext/>
      </w:pPr>
      <w:r>
        <w:t>Correct answer / Đáp án đúng: Within 20 minutes</w:t>
        <w:br/>
        <w:t>VI: Trong vòng 20 phút</w:t>
      </w:r>
    </w:p>
    <w:p>
      <w:pPr>
        <w:pStyle w:val="Explanation"/>
        <w:keepNext/>
      </w:pPr>
      <w:r>
        <w:t>Explanation: The source-aligned choice is: “Within 20 minutes” This is the controlling value, condition, sequence, scope, or verification rule for Hotel controls under ASHRAE 90.1-2022, §6.4.3.3.5.1(b). The other choices alter at least one technical element of that rule.</w:t>
        <w:br/>
        <w:t>Giải thích: Lựa chọn phù hợp với nguồn là: “Trong vòng 20 phút” Đây là giá trị, điều kiện, trình tự, phạm vi hoặc quy tắc kiểm tra chi phối đối với Điều khiển khách sạn theo ASHRAE 90.1-2022, §6.4.3.3.5.1(b). Các lựa chọn còn lại làm thay đổi ít nhất một yếu tố kỹ thuật của quy tắc đó.</w:t>
      </w:r>
    </w:p>
    <w:p>
      <w:pPr>
        <w:pStyle w:val="SourceLine"/>
        <w:keepLines/>
      </w:pPr>
      <w:r>
        <w:t>Nguồn / Source: ASHRAE 90.1-2022, §6.4.3.3.5.1(b)</w:t>
      </w:r>
    </w:p>
    <w:p>
      <w:pPr>
        <w:pStyle w:val="AnswerHeader"/>
        <w:keepNext/>
      </w:pPr>
      <w:r>
        <w:t>E1730  ·  ĐÁP ÁN B  ·  Parking garages / Nhà để xe</w:t>
      </w:r>
    </w:p>
    <w:p>
      <w:pPr>
        <w:pStyle w:val="AnswerText"/>
        <w:keepNext/>
      </w:pPr>
      <w:r>
        <w:t>Correct answer / Đáp án đúng: 6 kW</w:t>
        <w:br/>
        <w:t>VI: 6 kW</w:t>
      </w:r>
    </w:p>
    <w:p>
      <w:pPr>
        <w:pStyle w:val="Explanation"/>
        <w:keepNext/>
      </w:pPr>
      <w:r>
        <w:t>Explanation: The source-aligned choice is: “6 kW” This is the controlling value, condition, sequence, scope, or verification rule for Parking garages under ASHRAE 90.1-2022, §6.4.3.4.5. The other choices alter at least one technical element of that rule.</w:t>
        <w:br/>
        <w:t>Giải thích: Lựa chọn phù hợp với nguồn là: “6 kW”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E1731  ·  ĐÁP ÁN C  ·  DDC / DDC</w:t>
      </w:r>
    </w:p>
    <w:p>
      <w:pPr>
        <w:pStyle w:val="AnswerText"/>
        <w:keepNext/>
      </w:pPr>
      <w:r>
        <w:t>Correct answer / Đáp án đúng: No; the system is below the 10 bhp threshold.</w:t>
        <w:br/>
        <w:t>VI: Không; hệ thống dưới ngưỡng 10 bhp.</w:t>
      </w:r>
    </w:p>
    <w:p>
      <w:pPr>
        <w:pStyle w:val="Explanation"/>
        <w:keepNext/>
      </w:pPr>
      <w:r>
        <w:t>Explanation: The source-aligned choice is: “No; the system is below the 10 bhp threshold.” This is the controlling value, condition, sequence, scope, or verification rule for DDC under ASHRAE 90.1-2022, Table 6.4.3.10.1. The other choices alter at least one technical element of that rule.</w:t>
        <w:br/>
        <w:t>Giải thích: Lựa chọn phù hợp với nguồn là: “Không; hệ thống dưới ngưỡng 10 bhp.”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E1732  ·  ĐÁP ÁN D  ·  DDC / DDC</w:t>
      </w:r>
    </w:p>
    <w:p>
      <w:pPr>
        <w:pStyle w:val="AnswerText"/>
        <w:keepNext/>
      </w:pPr>
      <w:r>
        <w:t>Correct answer / Đáp án đúng: Yes; the capacity threshold is 300,000 Btu/h and larger.</w:t>
        <w:br/>
        <w:t>VI: Có; ngưỡng áp dụng là công suất từ 300.000 Btu/h trở lên.</w:t>
      </w:r>
    </w:p>
    <w:p>
      <w:pPr>
        <w:pStyle w:val="Explanation"/>
        <w:keepNext/>
      </w:pPr>
      <w:r>
        <w:t>Explanation: The source-aligned choice is: “Yes; the capacity threshold is 300,000 Btu/h and larger.” This is the controlling value, condition, sequence, scope, or verification rule for DDC under ASHRAE 90.1-2022, Table 6.4.3.10.1. The other choices alter at least one technical element of that rule.</w:t>
        <w:br/>
        <w:t>Giải thích: Lựa chọn phù hợp với nguồn là: “Có; ngưỡng áp dụng là công suất từ 300.000 Btu/h trở lên.”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E1733  ·  ĐÁP ÁN A  ·  Plant monitoring / Giám sát trạm máy</w:t>
      </w:r>
    </w:p>
    <w:p>
      <w:pPr>
        <w:pStyle w:val="AnswerText"/>
        <w:keepNext/>
      </w:pPr>
      <w:r>
        <w:t>Correct answer / Đáp án đúng: Yes; it is larger than the 1000-ton threshold for other climate zones.</w:t>
        <w:br/>
        <w:t>VI: Có; công suất lớn hơn ngưỡng 1000 ton lạnh đối với các vùng khí hậu khác.</w:t>
      </w:r>
    </w:p>
    <w:p>
      <w:pPr>
        <w:pStyle w:val="Explanation"/>
        <w:keepNext/>
      </w:pPr>
      <w:r>
        <w:t>Explanation: The source-aligned choice is: “Yes; it is larger than the 1000-ton threshold for other climate zones.” This is the controlling value, condition, sequence, scope, or verification rule for Plant monitoring under ASHRAE 90.1-2022, §6.4.3.11.1. The other choices alter at least one technical element of that rule.</w:t>
        <w:br/>
        <w:t>Giải thích: Lựa chọn phù hợp với nguồn là: “Có; công suất lớn hơn ngưỡng 1000 ton lạnh đối với các vùng khí hậu khác.”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E1734  ·  ĐÁP ÁN B  ·  Plant monitoring / Giám sát trạm máy</w:t>
      </w:r>
    </w:p>
    <w:p>
      <w:pPr>
        <w:pStyle w:val="AnswerText"/>
        <w:keepNext/>
      </w:pPr>
      <w:r>
        <w:t>Correct answer / Đáp án đúng: No; the requirement applies when capacity is larger than 1500 tons.</w:t>
        <w:br/>
        <w:t>VI: Không; yêu cầu áp dụng khi công suất lớn hơn 1500 ton lạnh.</w:t>
      </w:r>
    </w:p>
    <w:p>
      <w:pPr>
        <w:pStyle w:val="Explanation"/>
        <w:keepNext/>
      </w:pPr>
      <w:r>
        <w:t>Explanation: The source-aligned choice is: “No; the requirement applies when capacity is larger than 1500 tons.” This is the controlling value, condition, sequence, scope, or verification rule for Plant monitoring under ASHRAE 90.1-2022, §6.4.3.11.1. The other choices alter at least one technical element of that rule.</w:t>
        <w:br/>
        <w:t>Giải thích: Lựa chọn phù hợp với nguồn là: “Không; yêu cầu áp dụng khi công suất lớn hơn 1500 ton lạnh.”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E1735  ·  ĐÁP ÁN C  ·  Duct leakage / Rò rỉ ống dẫn</w:t>
      </w:r>
    </w:p>
    <w:p>
      <w:pPr>
        <w:pStyle w:val="AnswerText"/>
        <w:keepNext/>
      </w:pPr>
      <w:r>
        <w:t>Correct answer / Đáp án đúng: Approximately 9.85 cfm/100 ft²</w:t>
        <w:br/>
        <w:t>VI: Khoảng 9,85 cfm/100 ft²</w:t>
      </w:r>
    </w:p>
    <w:p>
      <w:pPr>
        <w:pStyle w:val="Explanation"/>
        <w:keepNext/>
      </w:pPr>
      <w:r>
        <w:t>Explanation: The source-aligned choice is: “Approximately 9.85 cfm/100 ft²” This is the controlling value, condition, sequence, scope, or verification rule for Duct leakage under ASHRAE 90.1-2022, §6.4.4.2.2. The other choices alter at least one technical element of that rule.</w:t>
        <w:br/>
        <w:t>Giải thích: Lựa chọn phù hợp với nguồn là: “Khoảng 9,85 cfm/100 ft²”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E1736  ·  ĐÁP ÁN D  ·  Economizer high limit / Giới hạn cao của economizer</w:t>
      </w:r>
    </w:p>
    <w:p>
      <w:pPr>
        <w:pStyle w:val="AnswerText"/>
        <w:keepNext/>
      </w:pPr>
      <w:r>
        <w:t>Correct answer / Đáp án đúng: When outdoor-air temperature exceeds 65°F</w:t>
        <w:br/>
        <w:t>VI: Khi nhiệt độ gió ngoài vượt quá 65°F</w:t>
      </w:r>
    </w:p>
    <w:p>
      <w:pPr>
        <w:pStyle w:val="Explanation"/>
        <w:keepNext/>
      </w:pPr>
      <w:r>
        <w:t>Explanation: The source-aligned choice is: “When outdoor-air temperature exceeds 65°F” This is the controlling value, condition, sequence, scope, or verification rule for Economizer high limit under ASHRAE 90.1-2022, Table 6.5.1.1.3. The other choices alter at least one technical element of that rule.</w:t>
        <w:br/>
        <w:t>Giải thích: Lựa chọn phù hợp với nguồn là: “Khi nhiệt độ gió ngoài vượt quá 65°F”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E1737  ·  ĐÁP ÁN A  ·  Fan power / Công suất quạt</w:t>
      </w:r>
    </w:p>
    <w:p>
      <w:pPr>
        <w:pStyle w:val="AnswerText"/>
        <w:keepNext/>
      </w:pPr>
      <w:r>
        <w:t>Correct answer / Đáp án đúng: 11 hp</w:t>
        <w:br/>
        <w:t>VI: 11 hp</w:t>
      </w:r>
    </w:p>
    <w:p>
      <w:pPr>
        <w:pStyle w:val="Explanation"/>
        <w:keepNext/>
      </w:pPr>
      <w:r>
        <w:t>Explanation: The source-aligned choice is: “11 hp” This is the controlling value, condition, sequence, scope, or verification rule for Fan power under ASHRAE 90.1-2022, Table 6.5.3.1-1. The other choices alter at least one technical element of that rule.</w:t>
        <w:br/>
        <w:t>Giải thích: Lựa chọn phù hợp với nguồn là: “11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E1738  ·  ĐÁP ÁN B  ·  Fan power / Công suất quạt</w:t>
      </w:r>
    </w:p>
    <w:p>
      <w:pPr>
        <w:pStyle w:val="AnswerText"/>
        <w:keepNext/>
      </w:pPr>
      <w:r>
        <w:t>Correct answer / Đáp án đúng: 15 hp</w:t>
        <w:br/>
        <w:t>VI: 15 hp</w:t>
      </w:r>
    </w:p>
    <w:p>
      <w:pPr>
        <w:pStyle w:val="Explanation"/>
        <w:keepNext/>
      </w:pPr>
      <w:r>
        <w:t>Explanation: The source-aligned choice is: “15 hp” This is the controlling value, condition, sequence, scope, or verification rule for Fan power under ASHRAE 90.1-2022, Table 6.5.3.1-1. The other choices alter at least one technical element of that rule.</w:t>
        <w:br/>
        <w:t>Giải thích: Lựa chọn phù hợp với nguồn là: “15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E1739  ·  ĐÁP ÁN C  ·  Fan power / Công suất quạt</w:t>
      </w:r>
    </w:p>
    <w:p>
      <w:pPr>
        <w:pStyle w:val="AnswerText"/>
        <w:keepNext/>
      </w:pPr>
      <w:r>
        <w:t>Correct answer / Đáp án đúng: 9.4 bhp</w:t>
        <w:br/>
        <w:t>VI: 9.4 bhp</w:t>
      </w:r>
    </w:p>
    <w:p>
      <w:pPr>
        <w:pStyle w:val="Explanation"/>
        <w:keepNext/>
      </w:pPr>
      <w:r>
        <w:t>Explanation: The source-aligned choice is: “9.4 bhp” This is the controlling value, condition, sequence, scope, or verification rule for Fan power under ASHRAE 90.1-2022, Table 6.5.3.1-1. The other choices alter at least one technical element of that rule.</w:t>
        <w:br/>
        <w:t>Giải thích: Lựa chọn phù hợp với nguồn là: “9.4 bhp”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E1740  ·  ĐÁP ÁN D  ·  Fan power adjustment / Điều chỉnh công suất quạt</w:t>
      </w:r>
    </w:p>
    <w:p>
      <w:pPr>
        <w:pStyle w:val="AnswerText"/>
        <w:keepNext/>
      </w:pPr>
      <w:r>
        <w:t>Correct answer / Đáp án đúng: 30.36 bhp</w:t>
        <w:br/>
        <w:t>VI: 30.36 bhp</w:t>
      </w:r>
    </w:p>
    <w:p>
      <w:pPr>
        <w:pStyle w:val="Explanation"/>
        <w:keepNext/>
      </w:pPr>
      <w:r>
        <w:t>Explanation: The source-aligned choice is: “30.36 bhp” This is the controlling value, condition, sequence, scope, or verification rule for Fan power adjustment under ASHRAE 90.1-2022, Tables 6.5.3.1-1 and 6.5.3.1-2. The other choices alter at least one technical element of that rule.</w:t>
        <w:br/>
        <w:t>Giải thích: Lựa chọn phù hợp với nguồn là: “30.36 bhp” Đây là giá trị, điều kiện, trình tự, phạm vi hoặc quy tắc kiểm tra chi phối đối với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E1741  ·  ĐÁP ÁN A  ·  Fan airflow control / Điều khiển lưu lượng quạt</w:t>
      </w:r>
    </w:p>
    <w:p>
      <w:pPr>
        <w:pStyle w:val="AnswerText"/>
        <w:keepNext/>
      </w:pPr>
      <w:r>
        <w:t>Correct answer / Đáp án đúng: 3.6 kW</w:t>
        <w:br/>
        <w:t>VI: 3.6 kW</w:t>
      </w:r>
    </w:p>
    <w:p>
      <w:pPr>
        <w:pStyle w:val="Explanation"/>
        <w:keepNext/>
      </w:pPr>
      <w:r>
        <w:t>Explanation: The source-aligned choice is: “3.6 kW” This is the controlling value, condition, sequence, scope, or verification rule for Fan airflow control under ASHRAE 90.1-2022, §6.5.3.2.1. The other choices alter at least one technical element of that rule.</w:t>
        <w:br/>
        <w:t>Giải thích: Lựa chọn phù hợp với nguồn là: “3.6 kW” Đây là giá trị, điều kiện, trình tự, phạm vi hoặc quy tắc kiểm tra chi phối đối với Điều khiển lưu lượng quạt theo ASHRAE 90.1-2022, §6.5.3.2.1. Các lựa chọn còn lại làm thay đổi ít nhất một yếu tố kỹ thuật của quy tắc đó.</w:t>
      </w:r>
    </w:p>
    <w:p>
      <w:pPr>
        <w:pStyle w:val="SourceLine"/>
        <w:keepLines/>
      </w:pPr>
      <w:r>
        <w:t>Nguồn / Source: ASHRAE 90.1-2022, §6.5.3.2.1</w:t>
      </w:r>
    </w:p>
    <w:p>
      <w:pPr>
        <w:pStyle w:val="AnswerHeader"/>
        <w:keepNext/>
      </w:pPr>
      <w:r>
        <w:t>E1742  ·  ĐÁP ÁN B  ·  VAV static pressure / Áp suất tĩnh VAV</w:t>
      </w:r>
    </w:p>
    <w:p>
      <w:pPr>
        <w:pStyle w:val="AnswerText"/>
        <w:keepNext/>
      </w:pPr>
      <w:r>
        <w:t>Correct answer / Đáp án đúng: No; the set point may not exceed 1.2 in. w.g.</w:t>
        <w:br/>
        <w:t>VI: Không; điểm đặt không được vượt quá 1,2 in. w.g.</w:t>
      </w:r>
    </w:p>
    <w:p>
      <w:pPr>
        <w:pStyle w:val="Explanation"/>
        <w:keepNext/>
      </w:pPr>
      <w:r>
        <w:t>Explanation: The source-aligned choice is: “No; the set point may not exceed 1.2 in. w.g.” This is the controlling value, condition, sequence, scope, or verification rule for VAV static pressure under ASHRAE 90.1-2022, §6.5.3.2.2. The other choices alter at least one technical element of that rule.</w:t>
        <w:br/>
        <w:t>Giải thích: Lựa chọn phù hợp với nguồn là: “Không; điểm đặt không được vượt quá 1,2 in. w.g.” Đây là giá trị, điều kiện, trình tự, phạm vi hoặc quy tắc kiểm tra chi phối đối với Áp suất tĩnh VAV theo ASHRAE 90.1-2022, §6.5.3.2.2. Các lựa chọn còn lại làm thay đổi ít nhất một yếu tố kỹ thuật của quy tắc đó.</w:t>
      </w:r>
    </w:p>
    <w:p>
      <w:pPr>
        <w:pStyle w:val="SourceLine"/>
        <w:keepLines/>
      </w:pPr>
      <w:r>
        <w:t>Nguồn / Source: ASHRAE 90.1-2022, §6.5.3.2.2</w:t>
      </w:r>
    </w:p>
    <w:p>
      <w:pPr>
        <w:pStyle w:val="AnswerHeader"/>
        <w:keepNext/>
      </w:pPr>
      <w:r>
        <w:t>E1743  ·  ĐÁP ÁN C  ·  Supply-air reset / Reset nhiệt độ gió cấp</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Supply-air reset under ASHRAE 90.1-2022, §6.5.3.5. The other choices alter at least one technical element of that rule.</w:t>
        <w:br/>
        <w:t>Giải thích: Lựa chọn phù hợp với nguồn là: “5°F”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E1744  ·  ĐÁP ÁN D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Explanation: The source-aligned choice is: “Yes; it is exactly 135% and does not exceed the cap.” This is the controlling value, condition, sequence, scope, or verification rule for Ventilation design under ASHRAE 90.1-2022, §6.5.3.8. The other choices alter at least one technical element of that rule.</w:t>
        <w:br/>
        <w:t>Giải thích: Lựa chọn phù hợp với nguồn là: “Có; nó chính xác là 135% và không vượt quá giới hạn.”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E1745  ·  ĐÁP ÁN A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Explanation: The source-aligned choice is: “Heating to 69°F or lower and cooling to 76°F or higher” This is the controlling value, condition, sequence, scope, or verification rule for Occupied standby under ASHRAE 90.1-2022, §6.5.3.9. The other choices alter at least one technical element of that rule.</w:t>
        <w:br/>
        <w:t>Giải thích: Lựa chọn phù hợp với nguồn là: “Điểm đặt sưởi 69°F hoặc thấp hơn và điểm đặt làm mát 76°F hoặc cao hơn”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E1746  ·  ĐÁP ÁN B  ·  Hydronic flow / Lưu lượng nước</w:t>
      </w:r>
    </w:p>
    <w:p>
      <w:pPr>
        <w:pStyle w:val="AnswerText"/>
        <w:keepNext/>
      </w:pPr>
      <w:r>
        <w:t>Correct answer / Đáp án đúng: 120 gpm or less</w:t>
        <w:br/>
        <w:t>VI: 120 gpm trở xuống</w:t>
      </w:r>
    </w:p>
    <w:p>
      <w:pPr>
        <w:pStyle w:val="Explanation"/>
        <w:keepNext/>
      </w:pPr>
      <w:r>
        <w:t>Explanation: The source-aligned choice is: “120 gpm or less” This is the controlling value, condition, sequence, scope, or verification rule for Hydronic flow under ASHRAE 90.1-2022, §6.5.4.2. The other choices alter at least one technical element of that rule.</w:t>
        <w:br/>
        <w:t>Giải thích: Lựa chọn phù hợp với nguồn là: “120 gpm trở xuống” Đây là giá trị, điều kiện, trình tự, phạm vi hoặc quy tắc kiểm tra chi phối đối với Lưu lượng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E1747  ·  ĐÁP ÁN C  ·  Pump power / Công suất bơm</w:t>
      </w:r>
    </w:p>
    <w:p>
      <w:pPr>
        <w:pStyle w:val="AnswerText"/>
        <w:keepNext/>
      </w:pPr>
      <w:r>
        <w:t>Correct answer / Đáp án đúng: 15 kW</w:t>
        <w:br/>
        <w:t>VI: 15 kW</w:t>
      </w:r>
    </w:p>
    <w:p>
      <w:pPr>
        <w:pStyle w:val="Explanation"/>
        <w:keepNext/>
      </w:pPr>
      <w:r>
        <w:t>Explanation: The source-aligned choice is: “15 kW” This is the controlling value, condition, sequence, scope, or verification rule for Pump power under ASHRAE 90.1-2022, §6.5.4.2. The other choices alter at least one technical element of that rule.</w:t>
        <w:br/>
        <w:t>Giải thích: Lựa chọn phù hợp với nguồn là: “15 kW” Đây là giá trị, điều kiện, trình tự, phạm vi hoặc quy tắc kiểm tra chi phối đối với Công suất bơm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E1748  ·  ĐÁP ÁN D  ·  Chilled-water coils / Dàn coil nước lạnh</w:t>
      </w:r>
    </w:p>
    <w:p>
      <w:pPr>
        <w:pStyle w:val="AnswerText"/>
        <w:keepNext/>
      </w:pPr>
      <w:r>
        <w:t>Correct answer / Đáp án đúng: 59°F</w:t>
        <w:br/>
        <w:t>VI: 59°F</w:t>
      </w:r>
    </w:p>
    <w:p>
      <w:pPr>
        <w:pStyle w:val="Explanation"/>
        <w:keepNext/>
      </w:pPr>
      <w:r>
        <w:t>Explanation: The source-aligned choice is: “59°F” This is the controlling value, condition, sequence, scope, or verification rule for Chilled-water coils under ASHRAE 90.1-2022, §6.5.4.7. The other choices alter at least one technical element of that rule.</w:t>
        <w:br/>
        <w:t>Giải thích: Lựa chọn phù hợp với nguồn là: “59°F” Đây là giá trị, điều kiện, trình tự, phạm vi hoặc quy tắc kiểm tra chi phối đối với Dàn coil nước lạnh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E1749  ·  ĐÁP ÁN A  ·  Boiler efficiency / Hiệu suất nồi hơi</w:t>
      </w:r>
    </w:p>
    <w:p>
      <w:pPr>
        <w:pStyle w:val="AnswerText"/>
        <w:keepNext/>
      </w:pPr>
      <w:r>
        <w:t>Correct answer / Đáp án đúng: 90.0%</w:t>
        <w:br/>
        <w:t>VI: 90.0%</w:t>
      </w:r>
    </w:p>
    <w:p>
      <w:pPr>
        <w:pStyle w:val="Explanation"/>
        <w:keepNext/>
      </w:pPr>
      <w:r>
        <w:t>Explanation: The source-aligned choice is: “90.0%” This is the controlling value, condition, sequence, scope, or verification rule for Boiler efficiency under ASHRAE 90.1-2022, §6.5.4.8.1. The other choices alter at least one technical element of that rule.</w:t>
        <w:br/>
        <w:t>Giải thích: Lựa chọn phù hợp với nguồn là: “90.0%” Đây là giá trị, điều kiện, trình tự, phạm vi hoặc quy tắc kiểm tra chi phối đối với Hiệu suất nồi hơi theo ASHRAE 90.1-2022, §6.5.4.8.1. Các lựa chọn còn lại làm thay đổi ít nhất một yếu tố kỹ thuật của quy tắc đó.</w:t>
      </w:r>
    </w:p>
    <w:p>
      <w:pPr>
        <w:pStyle w:val="SourceLine"/>
        <w:keepLines/>
      </w:pPr>
      <w:r>
        <w:t>Nguồn / Source: ASHRAE 90.1-2022, §6.5.4.8.1</w:t>
      </w:r>
    </w:p>
    <w:p>
      <w:pPr>
        <w:pStyle w:val="AnswerHeader"/>
        <w:keepNext/>
      </w:pPr>
      <w:r>
        <w:t>E1750  ·  ĐÁP ÁN B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Explanation: The source-aligned choice is: “A passes the area test; B fails because the limit is strictly less than 25,000 ft².” This is the controlling value, condition, sequence, scope, or verification rule for Compliance paths under ASHRAE 90.1-2022, §6.3.1(b). The other choices alter at least one technical element of that rule.</w:t>
        <w:br/>
        <w:t>Giải thích: Lựa chọn phù hợp với nguồn là: “A đạt giới hạn diện tích; B không đạt vì yêu cầu là nhỏ hơn 25.000 ft², không bao gồm đúng 25.000 ft².” Đây là giá trị, điều kiện, trình tự, phạm vi hoặc quy tắc kiểm tra chi phối đối với Đường dẫn tuân thủ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E1751  ·  ĐÁP ÁN C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Explanation: The source-aligned choice is: “The heating set point overlaps the cooling set point, encouraging simultaneous operation.” This is the controlling value, condition, sequence, scope, or verification rule for Set-point overlap under ASHRAE 90.1-2022, §6.4.3.2. The other choices alter at least one technical element of that rule.</w:t>
        <w:br/>
        <w:t>Giải thích: Lựa chọn phù hợp với nguồn là: “Điểm đặt hệ thống sưởi chồng lên điểm đặt làm mát, khuyến khích hoạt động đồng thời.” Đây là giá trị, điều kiện, trình tự, phạm vi hoặc quy tắc kiểm tra chi phối đối với Chồng chéo điểm đặt theo ASHRAE 90.1-2022, §6.4.3.2. Các lựa chọn còn lại làm thay đổi ít nhất một yếu tố kỹ thuật của quy tắc đó.</w:t>
      </w:r>
    </w:p>
    <w:p>
      <w:pPr>
        <w:pStyle w:val="SourceLine"/>
        <w:keepLines/>
      </w:pPr>
      <w:r>
        <w:t>Nguồn / Source: ASHRAE 90.1-2022, §6.4.3.2</w:t>
      </w:r>
    </w:p>
    <w:p>
      <w:pPr>
        <w:pStyle w:val="AnswerHeader"/>
        <w:keepNext/>
      </w:pPr>
      <w:r>
        <w:t>E1752  ·  ĐÁP ÁN D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Explanation: The source-aligned choice is: “The rented-unoccupied set-point reset did not occur within 20 minutes.” This is the controlling value, condition, sequence, scope, or verification rule for Hotel sequence under ASHRAE 90.1-2022, §6.4.3.3.5.1(a). The other choices alter at least one technical element of that rule.</w:t>
        <w:br/>
        <w:t>Giải thích: Lựa chọn phù hợp với nguồn là: “Reset điểm đặt khi phòng đang được thuê nhưng không có người đã không diễn ra trong 20 phút.” Đây là giá trị, điều kiện, trình tự, phạm vi hoặc quy tắc kiểm tra chi phối đối với Trình tự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E1753  ·  ĐÁP ÁN A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Explanation: The source-aligned choice is: “It fits the stated exception to the garage variable-flow requirements.” This is the controlling value, condition, sequence, scope, or verification rule for Garage exception under ASHRAE 90.1-2022, §6.4.3.4.5 Exception. The other choices alter at least one technical element of that rule.</w:t>
        <w:br/>
        <w:t>Giải thích: Lựa chọn phù hợp với nguồn là: “Nó phù hợp với ngoại lệ đã nêu đối với các yêu cầu về lưu lượng thay đổi trong gara.” Đây là giá trị, điều kiện, trình tự, phạm vi hoặc quy tắc kiểm tra chi phối đối với Ngoại lệ trong gara theo ASHRAE 90.1-2022, §6.4.3.4.5 Exception. Các lựa chọn còn lại làm thay đổi ít nhất một yếu tố kỹ thuật của quy tắc đó.</w:t>
      </w:r>
    </w:p>
    <w:p>
      <w:pPr>
        <w:pStyle w:val="SourceLine"/>
        <w:keepLines/>
      </w:pPr>
      <w:r>
        <w:t>Nguồn / Source: ASHRAE 90.1-2022, §6.4.3.4.5 Exception</w:t>
      </w:r>
    </w:p>
    <w:p>
      <w:pPr>
        <w:pStyle w:val="AnswerHeader"/>
        <w:keepNext/>
      </w:pPr>
      <w:r>
        <w:t>E1754  ·  ĐÁP ÁN B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Explanation: The source-aligned choice is: “Detect, alarm, and allow removal of the driving zone from reset logic” This is the controlling value, condition, sequence, scope, or verification rule for DDC reset under ASHRAE 90.1-2022, §§6.4.3.10.2 and 6.5.3.2.3. The other choices alter at least one technical element of that rule.</w:t>
        <w:br/>
        <w:t>Giải thích: Lựa chọn phù hợp với nguồn là: “Phát hiện, cảnh báo và cho phép loại bỏ vùng chi phối khỏi logic thiết lập lại” Đây là giá trị, điều kiện, trình tự, phạm vi hoặc quy tắc kiểm tra chi phối đối với Đặt lại DDC theo ASHRAE 90.1-2022, §§6.4.3.10.2 and 6.5.3.2.3. Các lựa chọn còn lại làm thay đổi ít nhất một yếu tố kỹ thuật của quy tắc đó.</w:t>
      </w:r>
    </w:p>
    <w:p>
      <w:pPr>
        <w:pStyle w:val="SourceLine"/>
        <w:keepLines/>
      </w:pPr>
      <w:r>
        <w:t>Nguồn / Source: ASHRAE 90.1-2022, §§6.4.3.10.2 and 6.5.3.2.3</w:t>
      </w:r>
    </w:p>
    <w:p>
      <w:pPr>
        <w:pStyle w:val="AnswerHeader"/>
        <w:keepNext/>
      </w:pPr>
      <w:r>
        <w:t>E1755  ·  ĐÁP ÁN C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Explanation: The source-aligned choice is: “Not economizing when the unit should be economizing” This is the controlling value, condition, sequence, scope, or verification rule for Economizer FDD under ASHRAE 90.1-2022, §6.4.3.12(e). The other choices alter at least one technical element of that rule.</w:t>
        <w:br/>
        <w:t>Giải thích: Lựa chọn phù hợp với nguồn là: “Economizer không hoạt động khi lẽ ra phải hoạt động”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E1756  ·  ĐÁP ÁN D  ·  Duct testing / Kiểm tra ống dẫn</w:t>
      </w:r>
    </w:p>
    <w:p>
      <w:pPr>
        <w:pStyle w:val="AnswerText"/>
        <w:keepNext/>
      </w:pPr>
      <w:r>
        <w:t>Correct answer / Đáp án đúng: The test sample missed the ductwork specifically subject to leakage testing.</w:t>
        <w:br/>
        <w:t>VI: Mẫu thử đã bỏ sót đoạn ống thuộc đối tượng bắt buộc thử rò rỉ.</w:t>
      </w:r>
    </w:p>
    <w:p>
      <w:pPr>
        <w:pStyle w:val="Explanation"/>
        <w:keepNext/>
      </w:pPr>
      <w:r>
        <w:t>Explanation: The source-aligned choice is: “The test sample missed the ductwork specifically subject to leakage testing.” This is the controlling value, condition, sequence, scope, or verification rule for Duct testing under ASHRAE 90.1-2022, §6.4.4.2.2. The other choices alter at least one technical element of that rule.</w:t>
        <w:br/>
        <w:t>Giải thích: Lựa chọn phù hợp với nguồn là: “Mẫu thử đã bỏ sót đoạn ống thuộc đối tượng bắt buộc thử rò rỉ.” Đây là giá trị, điều kiện, trình tự, phạm vi hoặc quy tắc kiểm tra chi phối đối với Kiểm tra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E1757  ·  ĐÁP ÁN A  ·  Economizer high limit / Giới hạn cao của economizer</w:t>
      </w:r>
    </w:p>
    <w:p>
      <w:pPr>
        <w:pStyle w:val="AnswerText"/>
        <w:keepNext/>
      </w:pPr>
      <w:r>
        <w:t>Correct answer / Đáp án đúng: The required fixed dry-bulb high limit is 70°F for 5A.</w:t>
        <w:br/>
        <w:t>VI: Giới hạn trên cố định theo nhiệt độ bầu khô yêu cầu cho vùng 5A là 70°F.</w:t>
      </w:r>
    </w:p>
    <w:p>
      <w:pPr>
        <w:pStyle w:val="Explanation"/>
        <w:keepNext/>
      </w:pPr>
      <w:r>
        <w:t>Explanation: The source-aligned choice is: “The required fixed dry-bulb high limit is 70°F for 5A.” This is the controlling value, condition, sequence, scope, or verification rule for Economizer high limit under ASHRAE 90.1-2022, Table 6.5.1.1.3. The other choices alter at least one technical element of that rule.</w:t>
        <w:br/>
        <w:t>Giải thích: Lựa chọn phù hợp với nguồn là: “Giới hạn trên cố định theo nhiệt độ bầu khô yêu cầu cho vùng 5A là 70°F.”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E1758  ·  ĐÁP ÁN B  ·  Hydronic distribution / Phân phối nước trong hệ thủy lực</w:t>
      </w:r>
    </w:p>
    <w:p>
      <w:pPr>
        <w:pStyle w:val="AnswerText"/>
        <w:keepNext/>
      </w:pPr>
      <w:r>
        <w:t>Correct answer / Đáp án đúng: A prohibited three-pipe system</w:t>
        <w:br/>
        <w:t>VI: Hệ thống ba ống bị cấm</w:t>
      </w:r>
    </w:p>
    <w:p>
      <w:pPr>
        <w:pStyle w:val="Explanation"/>
        <w:keepNext/>
      </w:pPr>
      <w:r>
        <w:t>Explanation: The source-aligned choice is: “A prohibited three-pipe system” This is the controlling value, condition, sequence, scope, or verification rule for Hydronic distribution under ASHRAE 90.1-2022, §6.5.2.2.1. The other choices alter at least one technical element of that rule.</w:t>
        <w:br/>
        <w:t>Giải thích: Lựa chọn phù hợp với nguồn là: “Hệ thống ba ống bị cấm” Đây là giá trị, điều kiện, trình tự, phạm vi hoặc quy tắc kiểm tra chi phối đối với Phân phối nước trong hệ thủy lực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E1759  ·  ĐÁP ÁN C  ·  Fan adjustments / Các khoản điều chỉnh công suất quạt</w:t>
      </w:r>
    </w:p>
    <w:p>
      <w:pPr>
        <w:pStyle w:val="AnswerText"/>
        <w:keepNext/>
      </w:pPr>
      <w:r>
        <w:t>Correct answer / Đáp án đúng: 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pPr>
      <w:r>
        <w:t>Explanation: The source-aligned choice is: “The adjustment must use the design airflow through the device, not total supply airflow.” This is the controlling value, condition, sequence, scope, or verification rule for Fan adjustments under ASHRAE 90.1-2022, Tables 6.5.3.1-1 and 6.5.3.1-2. The other choices alter at least one technical element of that rule.</w:t>
        <w:br/>
        <w:t>Giải thích: Lựa chọn phù hợp với nguồn là: “Việc điều chỉnh phải sử dụng lưu lượng gió thiết kế đi qua thiết bị chứ không phải tổng lưu lượng gió cung cấp.” Đây là giá trị, điều kiện, trình tự, phạm vi hoặc quy tắc kiểm tra chi phối đối với Các khoản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E1760  ·  ĐÁP ÁN D  ·  VAV sensors / Cảm biến VAV</w:t>
      </w:r>
    </w:p>
    <w:p>
      <w:pPr>
        <w:pStyle w:val="AnswerText"/>
        <w:keepNext/>
      </w:pPr>
      <w:r>
        <w:t>Correct answer / Đáp án đúng: Install sensors in each major branch or use qualifying demand-based reset.</w:t>
        <w:br/>
        <w:t>VI: Lắp đặt cảm biến ở từng nhánh chính hoặc sử dụng thiết lập lại theo nhu cầu đủ điều kiện.</w:t>
      </w:r>
    </w:p>
    <w:p>
      <w:pPr>
        <w:pStyle w:val="Explanation"/>
        <w:keepNext/>
      </w:pPr>
      <w:r>
        <w:t>Explanation: The source-aligned choice is: “Install sensors in each major branch or use qualifying demand-based reset.” This is the controlling value, condition, sequence, scope, or verification rule for VAV sensors under ASHRAE 90.1-2022, §§6.5.3.2.2–6.5.3.2.3. The other choices alter at least one technical element of that rule.</w:t>
        <w:br/>
        <w:t>Giải thích: Lựa chọn phù hợp với nguồn là: “Lắp đặt cảm biến ở từng nhánh chính hoặc sử dụng thiết lập lại theo nhu cầu đủ điều kiện.” Đây là giá trị, điều kiện, trình tự, phạm vi hoặc quy tắc kiểm tra chi phối đối với Cảm biến VAV theo ASHRAE 90.1-2022, §§6.5.3.2.2–6.5.3.2.3. Các lựa chọn còn lại làm thay đổi ít nhất một yếu tố kỹ thuật của quy tắc đó.</w:t>
      </w:r>
    </w:p>
    <w:p>
      <w:pPr>
        <w:pStyle w:val="SourceLine"/>
        <w:keepLines/>
      </w:pPr>
      <w:r>
        <w:t>Nguồn / Source: ASHRAE 90.1-2022, §§6.5.3.2.2–6.5.3.2.3</w:t>
      </w:r>
    </w:p>
    <w:p>
      <w:pPr>
        <w:pStyle w:val="AnswerHeader"/>
        <w:keepNext/>
      </w:pPr>
      <w:r>
        <w:t>E1761  ·  ĐÁP ÁN A  ·  Dehumidification interaction / Tương tác hút ẩm</w:t>
      </w:r>
    </w:p>
    <w:p>
      <w:pPr>
        <w:pStyle w:val="AnswerText"/>
        <w:keepNext/>
      </w:pPr>
      <w:r>
        <w:t>Correct answer / Đáp án đúng: The design must allow SAT reset during dehumidification, and the economizer must be locked out.</w:t>
        <w:br/>
        <w:t>VI: Thiết kế phải cho phép đặt lại SAT trong quá trình hút ẩm và economizer phải được khóa.</w:t>
      </w:r>
    </w:p>
    <w:p>
      <w:pPr>
        <w:pStyle w:val="Explanation"/>
        <w:keepNext/>
      </w:pPr>
      <w:r>
        <w:t>Explanation: The source-aligned choice is: “The design must allow SAT reset during dehumidification, and the economizer must be locked out.” This is the controlling value, condition, sequence, scope, or verification rule for Dehumidification interaction under ASHRAE 90.1-2022, §6.5.3.5.1. The other choices alter at least one technical element of that rule.</w:t>
        <w:br/>
        <w:t>Giải thích: Lựa chọn phù hợp với nguồn là: “Thiết kế phải cho phép đặt lại SAT trong quá trình hút ẩm và economizer phải được khóa.” Đây là giá trị, điều kiện, trình tự, phạm vi hoặc quy tắc kiểm tra chi phối đối với Tương tác hút ẩm theo ASHRAE 90.1-2022, §6.5.3.5.1. Các lựa chọn còn lại làm thay đổi ít nhất một yếu tố kỹ thuật của quy tắc đó.</w:t>
      </w:r>
    </w:p>
    <w:p>
      <w:pPr>
        <w:pStyle w:val="SourceLine"/>
        <w:keepLines/>
      </w:pPr>
      <w:r>
        <w:t>Nguồn / Source: ASHRAE 90.1-2022, §6.5.3.5.1</w:t>
      </w:r>
    </w:p>
    <w:p>
      <w:pPr>
        <w:pStyle w:val="AnswerHeader"/>
        <w:keepNext/>
      </w:pPr>
      <w:r>
        <w:t>E1762  ·  ĐÁP ÁN B  ·  Occupied standby / Chế độ occupied-standby</w:t>
      </w:r>
    </w:p>
    <w:p>
      <w:pPr>
        <w:pStyle w:val="AnswerText"/>
        <w:keepNext/>
      </w:pPr>
      <w:r>
        <w:t>Correct answer / Đáp án đúng: No; occupied-standby shutoff depends on the 62.1 category permitting zero ventilation.</w:t>
        <w:br/>
        <w:t>VI: Không; việc ngắt ở occupied-standby phụ thuộc nhóm sử dụng trong 62.1 có cho phép thông gió bằng 0 hay không.</w:t>
      </w:r>
    </w:p>
    <w:p>
      <w:pPr>
        <w:pStyle w:val="Explanation"/>
        <w:keepNext/>
      </w:pPr>
      <w:r>
        <w:t>Explanation: The source-aligned choice is: “No; occupied-standby shutoff depends on the 62.1 category permitting zero ventilation.” This is the controlling value, condition, sequence, scope, or verification rule for Occupied standby under ASHRAE 90.1-2022, §6.5.3.9. The other choices alter at least one technical element of that rule.</w:t>
        <w:br/>
        <w:t>Giải thích: Lựa chọn phù hợp với nguồn là: “Không; việc ngắt ở occupied-standby phụ thuộc nhóm sử dụng trong 62.1 có cho phép thông gió bằng 0 hay không.”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E1763  ·  ĐÁP ÁN C  ·  Hydronic pressure / Áp suất hệ nước</w:t>
      </w:r>
    </w:p>
    <w:p>
      <w:pPr>
        <w:pStyle w:val="AnswerText"/>
        <w:keepNext/>
      </w:pPr>
      <w:r>
        <w:t>Correct answer / Đáp án đúng: Excess head is being maintained; sense near the critical coil and reset downward.</w:t>
        <w:br/>
        <w:t>VI: Hệ thống đang duy trì cột áp dư; đo gần dàn coil tới hạn và reset giảm.</w:t>
      </w:r>
    </w:p>
    <w:p>
      <w:pPr>
        <w:pStyle w:val="Explanation"/>
        <w:keepNext/>
      </w:pPr>
      <w:r>
        <w:t>Explanation: The source-aligned choice is: “Excess head is being maintained; sense near the critical coil and reset downward.” This is the controlling value, condition, sequence, scope, or verification rule for Hydronic pressure under ASHRAE 90.1-2022, §6.5.4.2. The other choices alter at least one technical element of that rule.</w:t>
        <w:br/>
        <w:t>Giải thích: Lựa chọn phù hợp với nguồn là: “Hệ thống đang duy trì cột áp dư; đo gần dàn coil tới hạn và reset giảm.” Đây là giá trị, điều kiện, trình tự, phạm vi hoặc quy tắc kiểm tra chi phối đối với Áp suất hệ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E1764  ·  ĐÁP ÁN D  ·  Chiller isolation / Cách ly máy làm lạnh</w:t>
      </w:r>
    </w:p>
    <w:p>
      <w:pPr>
        <w:pStyle w:val="AnswerText"/>
        <w:keepNext/>
      </w:pPr>
      <w:r>
        <w:t>Correct answer / Đáp án đúng: Unnecessary pumping and degraded flow through the operating chiller</w:t>
        <w:br/>
        <w:t>VI: Bơm tuần hoàn không cần thiết và lưu lượng qua chiller đang vận hành bị suy giảm</w:t>
      </w:r>
    </w:p>
    <w:p>
      <w:pPr>
        <w:pStyle w:val="Explanation"/>
        <w:keepNext/>
      </w:pPr>
      <w:r>
        <w:t>Explanation: The source-aligned choice is: “Unnecessary pumping and degraded flow through the operating chiller” This is the controlling value, condition, sequence, scope, or verification rule for Chiller isolation under ASHRAE 90.1-2022, §6.5.4.3.1. The other choices alter at least one technical element of that rule.</w:t>
        <w:br/>
        <w:t>Giải thích: Lựa chọn phù hợp với nguồn là: “Bơm tuần hoàn không cần thiết và lưu lượng qua chiller đang vận hành bị suy giảm” Đây là giá trị, điều kiện, trình tự, phạm vi hoặc quy tắc kiểm tra chi phối đối với Cách ly máy làm lạnh theo ASHRAE 90.1-2022, §6.5.4.3.1. Các lựa chọn còn lại làm thay đổi ít nhất một yếu tố kỹ thuật của quy tắc đó.</w:t>
      </w:r>
    </w:p>
    <w:p>
      <w:pPr>
        <w:pStyle w:val="SourceLine"/>
        <w:keepLines/>
      </w:pPr>
      <w:r>
        <w:t>Nguồn / Source: ASHRAE 90.1-2022, §6.5.4.3.1</w:t>
      </w:r>
    </w:p>
    <w:p>
      <w:pPr>
        <w:pStyle w:val="AnswerHeader"/>
        <w:keepNext/>
      </w:pPr>
      <w:r>
        <w:t>E1765  ·  ĐÁP ÁN A  ·  Coil selection / Lựa chọn dàn coil</w:t>
      </w:r>
    </w:p>
    <w:p>
      <w:pPr>
        <w:pStyle w:val="AnswerText"/>
        <w:keepNext/>
      </w:pPr>
      <w:r>
        <w:t>Correct answer / Đáp án đúng: It fails the minimum 15°F coil temperature-difference criterion.</w:t>
        <w:br/>
        <w:t>VI: Nó không đạt tiêu chí chênh lệch nhiệt độ tối thiểu 15°F qua dàn coil.</w:t>
      </w:r>
    </w:p>
    <w:p>
      <w:pPr>
        <w:pStyle w:val="Explanation"/>
        <w:keepNext/>
      </w:pPr>
      <w:r>
        <w:t>Explanation: The source-aligned choice is: “It fails the minimum 15°F coil temperature-difference criterion.” This is the controlling value, condition, sequence, scope, or verification rule for Coil selection under ASHRAE 90.1-2022, §6.5.4.7. The other choices alter at least one technical element of that rule.</w:t>
        <w:br/>
        <w:t>Giải thích: Lựa chọn phù hợp với nguồn là: “Nó không đạt tiêu chí chênh lệch nhiệt độ tối thiểu 15°F qua dàn coil.”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E1766  ·  ĐÁP ÁN B  ·  Boiler distribution / Phân phối nồi hơi</w:t>
      </w:r>
    </w:p>
    <w:p>
      <w:pPr>
        <w:pStyle w:val="AnswerText"/>
        <w:keepNext/>
      </w:pPr>
      <w:r>
        <w:t>Correct answer / Đáp án đúng: It fails both the 120°F return-temperature target and the 20% bypass alternative.</w:t>
        <w:br/>
        <w:t>VI: Nó không đạt cả mục tiêu nhiệt độ hồi 120°F lẫn phương án bypass 20%.</w:t>
      </w:r>
    </w:p>
    <w:p>
      <w:pPr>
        <w:pStyle w:val="Explanation"/>
        <w:keepNext/>
      </w:pPr>
      <w:r>
        <w:t>Explanation: The source-aligned choice is: “It fails both the 120°F return-temperature target and the 20% bypass alternative.” This is the controlling value, condition, sequence, scope, or verification rule for Boiler distribution under ASHRAE 90.1-2022, §6.5.4.8.2. The other choices alter at least one technical element of that rule.</w:t>
        <w:br/>
        <w:t>Giải thích: Lựa chọn phù hợp với nguồn là: “Nó không đạt cả mục tiêu nhiệt độ hồi 120°F lẫn phương án bypass 20%.” Đây là giá trị, điều kiện, trình tự, phạm vi hoặc quy tắc kiểm tra chi phối đối với Phân phối nồi hơi theo ASHRAE 90.1-2022, §6.5.4.8.2. Các lựa chọn còn lại làm thay đổi ít nhất một yếu tố kỹ thuật của quy tắc đó.</w:t>
      </w:r>
    </w:p>
    <w:p>
      <w:pPr>
        <w:pStyle w:val="SourceLine"/>
        <w:keepLines/>
      </w:pPr>
      <w:r>
        <w:t>Nguồn / Source: ASHRAE 90.1-2022, §6.5.4.8.2</w:t>
      </w:r>
    </w:p>
    <w:p>
      <w:pPr>
        <w:pStyle w:val="AnswerHeader"/>
        <w:keepNext/>
      </w:pPr>
      <w:r>
        <w:t>E1767  ·  ĐÁP ÁN C  ·  Cooling towers / Tháp giải nhiệt</w:t>
      </w:r>
    </w:p>
    <w:p>
      <w:pPr>
        <w:pStyle w:val="AnswerText"/>
        <w:keepNext/>
      </w:pPr>
      <w:r>
        <w:t>Correct answer / Đáp án đúng: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pPr>
      <w:r>
        <w:t>Explanation: The source-aligned choice is: “Variable-speed multicell control should generally spread duty across the maximum allowable fans at equal speed.” This is the controlling value, condition, sequence, scope, or verification rule for Cooling towers under ASHRAE 90.1-2022, §6.5.5.2.2. The other choices alter at least one technical element of that rule.</w:t>
        <w:br/>
        <w:t>Giải thích: Lựa chọn phù hợp với nguồn là: “Điều khiển biến tốc nhiều ô tháp thường phải phân bố tải cho số quạt tối đa được phép ở cùng tốc độ.” Đây là giá trị, điều kiện, trình tự, phạm vi hoặc quy tắc kiểm tra chi phối đối với Tháp giải nhiệt theo ASHRAE 90.1-2022, §6.5.5.2.2. Các lựa chọn còn lại làm thay đổi ít nhất một yếu tố kỹ thuật của quy tắc đó.</w:t>
      </w:r>
    </w:p>
    <w:p>
      <w:pPr>
        <w:pStyle w:val="SourceLine"/>
        <w:keepLines/>
      </w:pPr>
      <w:r>
        <w:t>Nguồn / Source: ASHRAE 90.1-2022, §6.5.5.2.2</w:t>
      </w:r>
    </w:p>
    <w:p>
      <w:pPr>
        <w:pStyle w:val="AnswerHeader"/>
        <w:keepNext/>
      </w:pPr>
      <w:r>
        <w:t>E1768  ·  ĐÁP ÁN D  ·  Energy recovery / Thu hồi năng lượng</w:t>
      </w:r>
    </w:p>
    <w:p>
      <w:pPr>
        <w:pStyle w:val="AnswerText"/>
        <w:keepNext/>
      </w:pPr>
      <w:r>
        <w:t>Correct answer / Đáp án đúng: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pPr>
      <w:r>
        <w:t>Explanation: The source-aligned choice is: “The airstream is within an exception/restriction where contaminant transfer makes recovery unsuitable.” This is the controlling value, condition, sequence, scope, or verification rule for Energy recovery under ASHRAE 90.1-2022, §6.5.6.1.2 Exceptions. The other choices alter at least one technical element of that rule.</w:t>
        <w:br/>
        <w:t>Giải thích: Lựa chọn phù hợp với nguồn là: “Dòng khí nằm trong một ngoại lệ/hạn chế trong đó việc truyền chất gây ô nhiễm khiến quá trình thu hồi không phù hợp.” Đây là giá trị, điều kiện, trình tự, phạm vi hoặc quy tắc kiểm tra chi phối đối với Thu hồi năng lượng theo ASHRAE 90.1-2022, §6.5.6.1.2 Exceptions. Các lựa chọn còn lại làm thay đổi ít nhất một yếu tố kỹ thuật của quy tắc đó.</w:t>
      </w:r>
    </w:p>
    <w:p>
      <w:pPr>
        <w:pStyle w:val="SourceLine"/>
        <w:keepLines/>
      </w:pPr>
      <w:r>
        <w:t>Nguồn / Source: ASHRAE 90.1-2022, §6.5.6.1.2 Exceptions</w:t>
      </w:r>
    </w:p>
    <w:p>
      <w:pPr>
        <w:pStyle w:val="AnswerHeader"/>
        <w:keepNext/>
      </w:pPr>
      <w:r>
        <w:t>E1769  ·  ĐÁP ÁN A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Explanation: The source-aligned choice is: “Whether the loading-dock exception applies and its exact conditions” This is the controlling value, condition, sequence, scope, or verification rule for Door switches under ASHRAE 90.1-2022, §6.5.10 Exceptions. The other choices alter at least one technical element of that rule.</w:t>
        <w:br/>
        <w:t>Giải thích: Lựa chọn phù hợp với nguồn là: “Liệu ngoại lệ của bến bốc dỡ có được áp dụng hay không và các điều kiện chính xác của nó” Đây là giá trị, điều kiện, trình tự, phạm vi hoặc quy tắc kiểm tra chi phối đối với Công tắc cửa theo ASHRAE 90.1-2022, §6.5.10 Exceptions. Các lựa chọn còn lại làm thay đổi ít nhất một yếu tố kỹ thuật của quy tắc đó.</w:t>
      </w:r>
    </w:p>
    <w:p>
      <w:pPr>
        <w:pStyle w:val="SourceLine"/>
        <w:keepLines/>
      </w:pPr>
      <w:r>
        <w:t>Nguồn / Source: ASHRAE 90.1-2022, §6.5.10 Exceptions</w:t>
      </w:r>
    </w:p>
    <w:p>
      <w:pPr>
        <w:pStyle w:val="AnswerHeader"/>
        <w:keepNext/>
      </w:pPr>
      <w:r>
        <w:t>E1770  ·  ĐÁP ÁN B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Explanation: The source-aligned choice is: “Use the performance path for allowable portions and a permitted alternate path for excluded portions.” This is the controlling value, condition, sequence, scope, or verification rule for TSPR scope under ASHRAE 90.1-2022, §6.2.2 Informative Note and Normative Appendix L. The other choices alter at least one technical element of that rule.</w:t>
        <w:br/>
        <w:t>Giải thích: Lựa chọn phù hợp với nguồn là: “Dùng đường tuân thủ theo hiệu năng cho các phần được phép và một đường thay thế được phép cho các phần bị loại.” Đây là giá trị, điều kiện, trình tự, phạm vi hoặc quy tắc kiểm tra chi phối đối với phạm vi TSPR theo ASHRAE 90.1-2022, §6.2.2 Informative Note and Normative Appendix L. Các lựa chọn còn lại làm thay đổi ít nhất một yếu tố kỹ thuật của quy tắc đó.</w:t>
      </w:r>
    </w:p>
    <w:p>
      <w:pPr>
        <w:pStyle w:val="SourceLine"/>
        <w:keepLines/>
      </w:pPr>
      <w:r>
        <w:t>Nguồn / Source: ASHRAE 90.1-2022, §6.2.2 Informative Note and Normative Appendix L</w:t>
      </w:r>
    </w:p>
    <w:p>
      <w:pPr>
        <w:pStyle w:val="AnswerHeader"/>
        <w:keepNext/>
      </w:pPr>
      <w:r>
        <w:t>E1771  ·  ĐÁP ÁN C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Explanation: The source-aligned choice is: “Air and hydronic systems must be balanced by accepted procedures, with reporting for the project.” This is the controlling value, condition, sequence, scope, or verification rule for Submittals and balancing under ASHRAE 90.1-2022, §§6.7.2–6.7.3. The other choices alter at least one technical element of that rule.</w:t>
        <w:br/>
        <w:t>Giải thích: Lựa chọn phù hợp với nguồn là: “Hệ thống gió và hệ thống nước phải được cân bằng theo quy trình được chấp nhận và phải có báo cáo cho dự án.” Đây là giá trị, điều kiện, trình tự, phạm vi hoặc quy tắc kiểm tra chi phối đối với Hồ sơ trình duyệt và cân bằng hệ thống theo ASHRAE 90.1-2022, §§6.7.2–6.7.3. Các lựa chọn còn lại làm thay đổi ít nhất một yếu tố kỹ thuật của quy tắc đó.</w:t>
      </w:r>
    </w:p>
    <w:p>
      <w:pPr>
        <w:pStyle w:val="SourceLine"/>
        <w:keepLines/>
      </w:pPr>
      <w:r>
        <w:t>Nguồn / Source: ASHRAE 90.1-2022, §§6.7.2–6.7.3</w:t>
      </w:r>
    </w:p>
    <w:p>
      <w:pPr>
        <w:pStyle w:val="AnswerHeader"/>
        <w:keepNext/>
      </w:pPr>
      <w:r>
        <w:t>E1772  ·  ĐÁP ÁN D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Explanation: The source-aligned choice is: “Evaluate and document the Section 6.3 simplified path for the whole building.” This is the controlling value, condition, sequence, scope, or verification rule for Path selection under ASHRAE 90.1-2022, §§6.2–6.3. The other choices alter at least one technical element of that rule.</w:t>
        <w:br/>
        <w:t>Giải thích: Lựa chọn phù hợp với nguồn là: “Đánh giá và ghi lại đường dẫn đơn giản Mục 6.3 cho toàn bộ tòa nhà.” Đây là giá trị, điều kiện, trình tự, phạm vi hoặc quy tắc kiểm tra chi phối đối với Lựa chọn đường dẫn theo ASHRAE 90.1-2022, §§6.2–6.3. Các lựa chọn còn lại làm thay đổi ít nhất một yếu tố kỹ thuật của quy tắc đó.</w:t>
      </w:r>
    </w:p>
    <w:p>
      <w:pPr>
        <w:pStyle w:val="SourceLine"/>
        <w:keepLines/>
      </w:pPr>
      <w:r>
        <w:t>Nguồn / Source: ASHRAE 90.1-2022, §§6.2–6.3</w:t>
      </w:r>
    </w:p>
    <w:p>
      <w:pPr>
        <w:pStyle w:val="AnswerHeader"/>
        <w:keepNext/>
      </w:pPr>
      <w:r>
        <w:t>E1773  ·  ĐÁP ÁN A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Explanation: The source-aligned choice is: “Accept only if the applicable climate, equipment category, capacity, and Table 6.5.1-2 improvement are all demonstrated.” This is the controlling value, condition, sequence, scope, or verification rule for Economizer alternatives under ASHRAE 90.1-2022, §6.5.1 Exceptions and Table 6.5.1-2. The other choices alter at least one technical element of that rule.</w:t>
        <w:br/>
        <w:t>Giải thích: Lựa chọn phù hợp với nguồn là: “Chỉ chấp nhận khi chứng minh đầy đủ vùng khí hậu áp dụng, loại thiết bị, công suất và mức cải thiện theo Bảng 6.5.1-2.” Đây là giá trị, điều kiện, trình tự, phạm vi hoặc quy tắc kiểm tra chi phối đối với Giải pháp thay thế economizer theo ASHRAE 90.1-2022, §6.5.1 Exceptions and Table 6.5.1-2. Các lựa chọn còn lại làm thay đổi ít nhất một yếu tố kỹ thuật của quy tắc đó.</w:t>
      </w:r>
    </w:p>
    <w:p>
      <w:pPr>
        <w:pStyle w:val="SourceLine"/>
        <w:keepLines/>
      </w:pPr>
      <w:r>
        <w:t>Nguồn / Source: ASHRAE 90.1-2022, §6.5.1 Exceptions and Table 6.5.1-2</w:t>
      </w:r>
    </w:p>
    <w:p>
      <w:pPr>
        <w:pStyle w:val="AnswerHeader"/>
        <w:keepNext/>
      </w:pPr>
      <w:r>
        <w:t>E1774  ·  ĐÁP ÁN B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Explanation: The source-aligned choice is: “Seven day types, ≥10-hour memory, and a manual override limited to two hours” This is the controlling value, condition, sequence, scope, or verification rule for Off-hour controls under ASHRAE 90.1-2022, §6.4.3.3.1. The other choices alter at least one technical element of that rule.</w:t>
        <w:br/>
        <w:t>Giải thích: Lựa chọn phù hợp với nguồn là: “Bảy loại ngày; bộ nhớ ≥10 giờ; và override thủ công giới hạn trong hai giờ” Đây là giá trị, điều kiện, trình tự, phạm vi hoặc quy tắc kiểm tra chi phối đối với Điều khiển ngoài giờ theo ASHRAE 90.1-2022, §6.4.3.3.1. Các lựa chọn còn lại làm thay đổi ít nhất một yếu tố kỹ thuật của quy tắc đó.</w:t>
      </w:r>
    </w:p>
    <w:p>
      <w:pPr>
        <w:pStyle w:val="SourceLine"/>
        <w:keepLines/>
      </w:pPr>
      <w:r>
        <w:t>Nguồn / Source: ASHRAE 90.1-2022, §6.4.3.3.1</w:t>
      </w:r>
    </w:p>
    <w:p>
      <w:pPr>
        <w:pStyle w:val="AnswerHeader"/>
        <w:keepNext/>
      </w:pPr>
      <w:r>
        <w:t>E1775  ·  ĐÁP ÁN C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Explanation: The source-aligned choice is: “Occupancy plus rental-status logic, staged set-point reset, and ventilation shutoff within required times” This is the controlling value, condition, sequence, scope, or verification rule for Hotel controls under ASHRAE 90.1-2022, §6.4.3.3.5. The other choices alter at least one technical element of that rule.</w:t>
        <w:br/>
        <w:t>Giải thích: Lựa chọn phù hợp với nguồn là: “Logic hiện diện kết hợp trạng thái thuê phòng; reset điểm đặt theo cấp; và ngắt thông gió trong các thời hạn yêu cầu”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E1776  ·  ĐÁP ÁN D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Explanation: The source-aligned choice is: “Force each mode, verify all sensor displays and statuses, then simulate each listed fault and confirm reporting.” This is the controlling value, condition, sequence, scope, or verification rule for Economizer FDD under ASHRAE 90.1-2022, §6.4.3.12. The other choices alter at least one technical element of that rule.</w:t>
        <w:br/>
        <w:t>Giải thích: Lựa chọn phù hợp với nguồn là: “Buộc từng chế độ, xác minh tất cả hiển thị và trạng thái cảm biến, sau đó mô phỏng từng lỗi được liệt kê và xác nhận báo cáo.” Đây là giá trị, điều kiện, trình tự, phạm vi hoặc quy tắc kiểm tra chi phối đối với FDD cho economizer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E1777  ·  ĐÁP ÁN A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Explanation: The source-aligned choice is: “Test at least the required installed-area sample of targeted ducts at design pressure and document Lmax compliance.” This is the controlling value, condition, sequence, scope, or verification rule for Duct leakage under ASHRAE 90.1-2022, §§6.4.4.2.1–6.4.4.2.2. The other choices alter at least one technical element of that rule.</w:t>
        <w:br/>
        <w:t>Giải thích: Lựa chọn phù hợp với nguồn là: “Thử tối thiểu tỷ lệ mẫu bắt buộc theo diện tích ống mục tiêu đã lắp đặt, tại áp suất thiết kế, và lập hồ sơ tuân thủ Lmax.” Đây là giá trị, điều kiện, trình tự, phạm vi hoặc quy tắc kiểm tra chi phối đối với Rò rỉ ống dẫn theo ASHRAE 90.1-2022, §§6.4.4.2.1–6.4.4.2.2. Các lựa chọn còn lại làm thay đổi ít nhất một yếu tố kỹ thuật của quy tắc đó.</w:t>
      </w:r>
    </w:p>
    <w:p>
      <w:pPr>
        <w:pStyle w:val="SourceLine"/>
        <w:keepLines/>
      </w:pPr>
      <w:r>
        <w:t>Nguồn / Source: ASHRAE 90.1-2022, §§6.4.4.2.1–6.4.4.2.2</w:t>
      </w:r>
    </w:p>
    <w:p>
      <w:pPr>
        <w:pStyle w:val="AnswerHeader"/>
        <w:keepNext/>
      </w:pPr>
      <w:r>
        <w:t>E1778  ·  ĐÁP ÁN B  ·  Fan selection / Lựa chọn quạt</w:t>
      </w:r>
    </w:p>
    <w:p>
      <w:pPr>
        <w:pStyle w:val="AnswerText"/>
        <w:keepNext/>
      </w:pPr>
      <w:r>
        <w:t>Correct answer / Đáp án đúng: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pPr>
      <w:r>
        <w:t>Explanation: The source-aligned choice is: “The smallest available motor that meets duty without exceeding the 11 hp fan-system allowance and sizing limits” This is the controlling value, condition, sequence, scope, or verification rule for Fan selection under ASHRAE 90.1-2022, §§6.5.3.1.1–6.5.3.1.2 and Table 6.5.3.1-1. The other choices alter at least one technical element of that rule.</w:t>
        <w:br/>
        <w:t>Giải thích: Lựa chọn phù hợp với nguồn là: “Động cơ nhỏ nhất sẵn có đáp ứng tải yêu cầu mà không vượt khoản cho phép 11 hp của hệ thống quạt và các giới hạn chọn cỡ” Đây là giá trị, điều kiện, trình tự, phạm vi hoặc quy tắc kiểm tra chi phối đối với Lựa chọn quạt theo ASHRAE 90.1-2022, §§6.5.3.1.1–6.5.3.1.2 and Table 6.5.3.1-1. Các lựa chọn còn lại làm thay đổi ít nhất một yếu tố kỹ thuật của quy tắc đó.</w:t>
      </w:r>
    </w:p>
    <w:p>
      <w:pPr>
        <w:pStyle w:val="SourceLine"/>
        <w:keepLines/>
      </w:pPr>
      <w:r>
        <w:t>Nguồn / Source: ASHRAE 90.1-2022, §§6.5.3.1.1–6.5.3.1.2 and Table 6.5.3.1-1</w:t>
      </w:r>
    </w:p>
    <w:p>
      <w:pPr>
        <w:pStyle w:val="AnswerHeader"/>
        <w:keepNext/>
      </w:pPr>
      <w:r>
        <w:t>E1779  ·  ĐÁP ÁN C  ·  VAV controls / Điều khiển VAV</w:t>
      </w:r>
    </w:p>
    <w:p>
      <w:pPr>
        <w:pStyle w:val="AnswerText"/>
        <w:keepNext/>
      </w:pPr>
      <w:r>
        <w:t>Correct answer / Đáp án đúng: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pPr>
      <w:r>
        <w:t>Explanation: The source-aligned choice is: “Reset downward using zone demand until one valid critical damper is nearly open; alarm and exclude rogue zones.” This is the controlling value, condition, sequence, scope, or verification rule for VAV controls under ASHRAE 90.1-2022, §6.5.3.2.3. The other choices alter at least one technical element of that rule.</w:t>
        <w:br/>
        <w:t>Giải thích: Lựa chọn phù hợp với nguồn là: “Reset giảm theo nhu cầu vùng cho đến khi một van gió tới hạn hợp lệ gần mở hoàn toàn; cảnh báo và loại các vùng có tín hiệu bất thường.” Đây là giá trị, điều kiện, trình tự, phạm vi hoặc quy tắc kiểm tra chi phối đối với Điều khiển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E1780  ·  ĐÁP ÁN D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Explanation: The source-aligned choice is: “Add dampers and controls allowing a single set-point adjustment down to the required minimum, or provide qualifying energy recovery.” This is the controlling value, condition, sequence, scope, or verification rule for Ventilation design under ASHRAE 90.1-2022, §6.5.3.8. The other choices alter at least one technical element of that rule.</w:t>
        <w:br/>
        <w:t>Giải thích: Lựa chọn phù hợp với nguồn là: “Thêm van gió và bộ điều khiển cho phép điều chỉnh một điểm đặt duy nhất xuống mức tối thiểu cần thiết hoặc cung cấp khả năng thu hồi năng lượng đủ tiêu chuẩn.”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E1781  ·  ĐÁP ÁN A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Explanation: The source-aligned choice is: “Room occupancy detection, eligible 62.1 category logic, zone damper control, and coordinated set-point reset” This is the controlling value, condition, sequence, scope, or verification rule for Occupied standby under ASHRAE 90.1-2022, §6.5.3.9; ASHRAE 62.1-2013 Addendum p. The other choices alter at least one technical element of that rule.</w:t>
        <w:br/>
        <w:t>Giải thích: Lựa chọn phù hợp với nguồn là: “Phát hiện có người trong phòng, logic nhóm sử dụng đủ điều kiện theo 62.1, điều khiển van gió vùng và reset điểm đặt phối hợp” Đây là giá trị, điều kiện, trình tự, phạm vi hoặc quy tắc kiểm tra chi phối đối với Chế độ occupied-standby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E1782  ·  ĐÁP ÁN B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Explanation: The source-aligned choice is: “Vary pump speed, sense near the critical coil, reset differential pressure until one valid valve is nearly open, and respect equipment minimum flow.” This is the controlling value, condition, sequence, scope, or verification rule for Hydronic controls under ASHRAE 90.1-2022, §6.5.4.2. The other choices alter at least one technical element of that rule.</w:t>
        <w:br/>
        <w:t>Giải thích: Lựa chọn phù hợp với nguồn là: “Điều chỉnh tốc độ bơm; đo gần dàn coil tới hạn; reset chênh áp đến khi một van hợp lệ gần mở hoàn toàn; đồng thời bảo đảm lưu lượng tối thiểu của thiết bị.” Đây là giá trị, điều kiện, trình tự, phạm vi hoặc quy tắc kiểm tra chi phối đối với Điều khiển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E1783  ·  ĐÁP ÁN C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Explanation: The source-aligned choice is: “Prefer X for direct compliance; evaluate Y only through the stated high-air-pressure-drop exception and total fan-energy penalty.” This is the controlling value, condition, sequence, scope, or verification rule for Coil selection under ASHRAE 90.1-2022, §6.5.4.7. The other choices alter at least one technical element of that rule.</w:t>
        <w:br/>
        <w:t>Giải thích: Lựa chọn phù hợp với nguồn là: “Ưu tiên X để tuân thủ trực tiếp; chỉ đánh giá Y theo ngoại lệ sụt áp gió cao đã nêu và phải xét tổng tổn thất năng lượng quạt.”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E1784  ·  ĐÁP ÁN D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Explanation: The source-aligned choice is: “Input-weighted Et ≥90%, low-return-temperature heat exchangers, limited direct bypass, and staged/modulating turndown” This is the controlling value, condition, sequence, scope, or verification rule for Boiler plant under ASHRAE 90.1-2022, §§6.5.4.1 and 6.5.4.8. The other choices alter at least one technical element of that rule.</w:t>
        <w:br/>
        <w:t>Giải thích: Lựa chọn phù hợp với nguồn là: “Et bình quân theo đầu vào ≥90%; bộ trao đổi nhiệt có nhiệt độ nước hồi thấp; giới hạn bypass trực tiếp; và dải giảm tải theo cấp/điều biến” Đây là giá trị, điều kiện, trình tự, phạm vi hoặc quy tắc kiểm tra chi phối đối với Trạm nồi hơi theo ASHRAE 90.1-2022, §§6.5.4.1 and 6.5.4.8. Các lựa chọn còn lại làm thay đổi ít nhất một yếu tố kỹ thuật của quy tắc đó.</w:t>
      </w:r>
    </w:p>
    <w:p>
      <w:pPr>
        <w:pStyle w:val="SourceLine"/>
        <w:keepLines/>
      </w:pPr>
      <w:r>
        <w:t>Nguồn / Source: ASHRAE 90.1-2022, §§6.5.4.1 and 6.5.4.8</w:t>
      </w:r>
    </w:p>
    <w:p>
      <w:pPr>
        <w:pStyle w:val="AnswerHeader"/>
        <w:keepNext/>
      </w:pPr>
      <w:r>
        <w:t>E1785  ·  ĐÁP ÁN A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Explanation: The source-aligned choice is: “An axial-fan tower meeting Table 6.8.1-7 efficiency, or a centrifugal unit proven to meet that same axial benchmark” This is the controlling value, condition, sequence, scope, or verification rule for Heat rejection under ASHRAE 90.1-2022, §6.5.5.3. The other choices alter at least one technical element of that rule.</w:t>
        <w:br/>
        <w:t>Giải thích: Lựa chọn phù hợp với nguồn là: “Tháp giải nhiệt quạt hướng trục đạt hiệu suất Bảng 6.8.1-7, hoặc thiết bị ly tâm được chứng minh đạt cùng chuẩn của quạt hướng trục” Đây là giá trị, điều kiện, trình tự, phạm vi hoặc quy tắc kiểm tra chi phối đối với Thải nhiệt theo ASHRAE 90.1-2022, §6.5.5.3. Các lựa chọn còn lại làm thay đổi ít nhất một yếu tố kỹ thuật của quy tắc đó.</w:t>
      </w:r>
    </w:p>
    <w:p>
      <w:pPr>
        <w:pStyle w:val="SourceLine"/>
        <w:keepLines/>
      </w:pPr>
      <w:r>
        <w:t>Nguồn / Source: ASHRAE 90.1-2022, §6.5.5.3</w:t>
      </w:r>
    </w:p>
    <w:p>
      <w:pPr>
        <w:pStyle w:val="AnswerHeader"/>
        <w:keepNext/>
      </w:pPr>
      <w:r>
        <w:t>E1786  ·  ĐÁP ÁN B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Explanation: The source-aligned choice is: “Certified recovery ratio plus bypass/control limiting unwanted exchanger flow, ≤0.4 in. w.g. drop per airstream, and an operating sequence” This is the controlling value, condition, sequence, scope, or verification rule for Energy recovery under ASHRAE 90.1-2022, §6.5.6.1.2. The other choices alter at least one technical element of that rule.</w:t>
        <w:br/>
        <w:t>Giải thích: Lựa chọn phù hợp với nguồn là: “Tỷ số thu hồi được chứng nhận; bypass/điều khiển để hạn chế dòng không mong muốn qua bộ trao đổi; sụt áp ≤0,4 in. w.g. trên mỗi dòng khí; và một trình tự vận hành”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E1787  ·  ĐÁP ÁN C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Explanation: The source-aligned choice is: “Use consistent loads and schedules, model proposed systems accurately, build the prescribed reference systems, and document MPF weighting.” This is the controlling value, condition, sequence, scope, or verification rule for TSPR modeling under ASHRAE 90.1-2022, §6.6.2 and Normative Appendix L. The other choices alter at least one technical element of that rule.</w:t>
        <w:br/>
        <w:t>Giải thích: Lựa chọn phù hợp với nguồn là: “Sử dụng tải và lịch trình nhất quán, lập mô hình chính xác cho các hệ thống được đề xuất, xây dựng hệ thống tham chiếu theo quy định và ghi lại trọng số MPF.” Đây là giá trị, điều kiện, trình tự, phạm vi hoặc quy tắc kiểm tra chi phối đối với Mô hình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E1788  ·  ĐÁP ÁN D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Explanation: The source-aligned choice is: “Record documents, O&amp;M manuals, balancing reports, control sequences, test results, and commissioning records delivered on time” This is the controlling value, condition, sequence, scope, or verification rule for Verification under ASHRAE 90.1-2022, §§6.7 and 4.2.5. The other choices alter at least one technical element of that rule.</w:t>
        <w:br/>
        <w:t>Giải thích: Lựa chọn phù hợp với nguồn là: “Tài liệu hoàn công, sổ tay O&amp;M, báo cáo cân bằng, trình tự điều khiển, kết quả thử nghiệm và hồ sơ commissioning được bàn giao đúng hạn” Đây là giá trị, điều kiện, trình tự, phạm vi hoặc quy tắc kiểm tra chi phối đối với Xác minh theo ASHRAE 90.1-2022, §§6.7 and 4.2.5. Các lựa chọn còn lại làm thay đổi ít nhất một yếu tố kỹ thuật của quy tắc đó.</w:t>
      </w:r>
    </w:p>
    <w:p>
      <w:pPr>
        <w:pStyle w:val="SourceLine"/>
        <w:keepLines/>
      </w:pPr>
      <w:r>
        <w:t>Nguồn / Source: ASHRAE 90.1-2022, §§6.7 and 4.2.5</w:t>
      </w:r>
    </w:p>
    <w:p>
      <w:pPr>
        <w:pStyle w:val="AnswerHeader"/>
        <w:keepNext/>
      </w:pPr>
      <w:r>
        <w:t>E1789  ·  ĐÁP ÁN A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Explanation: The source-aligned choice is: “Confirm whole-building §6.3 eligibility, map every §6.3.2 criterion, verify §6.8 efficiencies, specify controls/insulation/balancing, and assemble §6.7 submittals.” This is the controlling value, condition, sequence, scope, or verification rule for Compliance plan under ASHRAE 90.1-2022, §§6.2, 6.3, 6.7, and 6.8. The other choices alter at least one technical element of that rule.</w:t>
        <w:br/>
        <w:t>Giải thích: Lựa chọn phù hợp với nguồn là: “Xác nhận toàn bộ tòa nhà đủ điều kiện theo §6.3; đối chiếu từng tiêu chí §6.3.2; xác minh hiệu suất theo §6.8; quy định điều khiển/cách nhiệt/cân bằng; và hoàn thiện hồ sơ trình duyệt §6.7.” Đây là giá trị, điều kiện, trình tự, phạm vi hoặc quy tắc kiểm tra chi phối đối với Kế hoạch tuân thủ theo ASHRAE 90.1-2022, §§6.2, 6.3, 6.7, and 6.8. Các lựa chọn còn lại làm thay đổi ít nhất một yếu tố kỹ thuật của quy tắc đó.</w:t>
      </w:r>
    </w:p>
    <w:p>
      <w:pPr>
        <w:pStyle w:val="SourceLine"/>
        <w:keepLines/>
      </w:pPr>
      <w:r>
        <w:t>Nguồn / Source: ASHRAE 90.1-2022, §§6.2, 6.3, 6.7, and 6.8</w:t>
      </w:r>
    </w:p>
    <w:p>
      <w:pPr>
        <w:pStyle w:val="AnswerHeader"/>
        <w:keepNext/>
      </w:pPr>
      <w:r>
        <w:t>E1790  ·  ĐÁP ÁN B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Explanation: The source-aligned choice is: “Validate sensors; enable free cooling below the high limit; modulate to meet SAT; add compressor only as needed; manage relief; expose statuses; alarm listed faults.” This is the controlling value, condition, sequence, scope, or verification rule for AHU sequence under ASHRAE 90.1-2022, §§6.5.1 and 6.4.3.12. The other choices alter at least one technical element of that rule.</w:t>
        <w:br/>
        <w:t>Giải thích: Lựa chọn phù hợp với nguồn là: “Xác thực cảm biến; cho phép làm mát tự do dưới giới hạn cao; điều biến để đạt SAT; chỉ bổ sung máy nén khi cần; điều khiển gió xả; hiển thị trạng thái; cảnh báo các lỗi được liệt kê.” Đây là giá trị, điều kiện, trình tự, phạm vi hoặc quy tắc kiểm tra chi phối đối với Trình tự AHU theo ASHRAE 90.1-2022, §§6.5.1 and 6.4.3.12. Các lựa chọn còn lại làm thay đổi ít nhất một yếu tố kỹ thuật của quy tắc đó.</w:t>
      </w:r>
    </w:p>
    <w:p>
      <w:pPr>
        <w:pStyle w:val="SourceLine"/>
        <w:keepLines/>
      </w:pPr>
      <w:r>
        <w:t>Nguồn / Source: ASHRAE 90.1-2022, §§6.5.1 and 6.4.3.12</w:t>
      </w:r>
    </w:p>
    <w:p>
      <w:pPr>
        <w:pStyle w:val="AnswerHeader"/>
        <w:keepNext/>
      </w:pPr>
      <w:r>
        <w:t>E1791  ·  ĐÁP ÁN C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Explanation: The source-aligned choice is: “Reset static pressure from valid zone demand, reset SAT with load and humidity limits, optimize outdoor air per 62.1, and flag rogue zones.” This is the controlling value, condition, sequence, scope, or verification rule for VAV sequence under ASHRAE 90.1-2022, §§6.5.3.2.3, 6.5.3.3, and 6.5.3.5. The other choices alter at least one technical element of that rule.</w:t>
        <w:br/>
        <w:t>Giải thích: Lựa chọn phù hợp với nguồn là: “Reset áp suất tĩnh theo nhu cầu vùng hợp lệ; reset SAT có xét giới hạn tải và độ ẩm; tối ưu gió ngoài theo 62.1; và gắn cờ các vùng có tín hiệu bất thường.” Đây là giá trị, điều kiện, trình tự, phạm vi hoặc quy tắc kiểm tra chi phối đối với Trình tự VAV theo ASHRAE 90.1-2022, §§6.5.3.2.3, 6.5.3.3, and 6.5.3.5. Các lựa chọn còn lại làm thay đổi ít nhất một yếu tố kỹ thuật của quy tắc đó.</w:t>
      </w:r>
    </w:p>
    <w:p>
      <w:pPr>
        <w:pStyle w:val="SourceLine"/>
        <w:keepLines/>
      </w:pPr>
      <w:r>
        <w:t>Nguồn / Source: ASHRAE 90.1-2022, §§6.5.3.2.3, 6.5.3.3, and 6.5.3.5</w:t>
      </w:r>
    </w:p>
    <w:p>
      <w:pPr>
        <w:pStyle w:val="AnswerHeader"/>
        <w:keepNext/>
      </w:pPr>
      <w:r>
        <w:t>E1792  ·  ĐÁP ÁN D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Explanation: The source-aligned choice is: “Divide sections, sense contaminants, modulate to ≤20% airflow, limit fan demand to ≤30% at 50% flow, alarm sensor failure, and document the exception check.” This is the controlling value, condition, sequence, scope, or verification rule for Garage controls under ASHRAE 90.1-2022, §6.4.3.4.5. The other choices alter at least one technical element of that rule.</w:t>
        <w:br/>
        <w:t>Giải thích: Lựa chọn phù hợp với nguồn là: “Chia thành các khu vực; cảm nhận chất ô nhiễm; điều biến xuống ≤20% lưu lượng gió; giới hạn công suất yêu cầu của quạt ở ≤30% tại 50% lưu lượng; cảnh báo hỏng cảm biến; và lập hồ sơ kiểm tra ngoại lệ.” Đây là giá trị, điều kiện, trình tự, phạm vi hoặc quy tắc kiểm tra chi phối đối với Điều khiển gara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E1793  ·  ĐÁP ÁN A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Explanation: The source-aligned choice is: “Two-way valves, variable-speed pumps, remote DP reset, equipment minimum-flow protection, automatic chiller isolation, water-temperature reset, and high-ΔT coils” This is the controlling value, condition, sequence, scope, or verification rule for Hydronic plant under ASHRAE 90.1-2022, §§6.5.4.2–6.5.4.7. The other choices alter at least one technical element of that rule.</w:t>
        <w:br/>
        <w:t>Giải thích: Lựa chọn phù hợp với nguồn là: “Van hai ngả; bơm biến tốc; reset DP từ xa; bảo vệ lưu lượng tối thiểu của thiết bị; tự động cô lập chiller; reset nhiệt độ nước; và các dàn coil ΔT cao” Đây là giá trị, điều kiện, trình tự, phạm vi hoặc quy tắc kiểm tra chi phối đối với Trạm thiết bị thủy lực theo ASHRAE 90.1-2022, §§6.5.4.2–6.5.4.7. Các lựa chọn còn lại làm thay đổi ít nhất một yếu tố kỹ thuật của quy tắc đó.</w:t>
      </w:r>
    </w:p>
    <w:p>
      <w:pPr>
        <w:pStyle w:val="SourceLine"/>
        <w:keepLines/>
      </w:pPr>
      <w:r>
        <w:t>Nguồn / Source: ASHRAE 90.1-2022, §§6.5.4.2–6.5.4.7</w:t>
      </w:r>
    </w:p>
    <w:p>
      <w:pPr>
        <w:pStyle w:val="AnswerHeader"/>
        <w:keepNext/>
      </w:pPr>
      <w:r>
        <w:t>E1794  ·  ĐÁP ÁN B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Explanation: The source-aligned choice is: “Occupied restores comfort; rented-empty resets ±4°F and stops ventilation within 20 min; unrented-empty moves to ≥80°F/≤60°F on the required timer; purge is separately scheduled.” This is the controlling value, condition, sequence, scope, or verification rule for Hotel-room controls under ASHRAE 90.1-2022, §6.4.3.3.5. The other choices alter at least one technical element of that rule.</w:t>
        <w:br/>
        <w:t>Giải thích: Lựa chọn phù hợp với nguồn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Đây là giá trị, điều kiện, trình tự, phạm vi hoặc quy tắc kiểm tra chi phối đối với Điều khiển phòng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E1795  ·  ĐÁP ÁN C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Explanation: The source-aligned choice is: “Classify exhaust, verify applicability and recovery ratios, control cross-leakage, limit pressure drops, provide effective bypass, and coordinate economizer sequences.” This is the controlling value, condition, sequence, scope, or verification rule for Energy recovery under ASHRAE 90.1-2022, §6.5.6.1; ASHRAE 62.1 air-class provisions. The other choices alter at least one technical element of that rule.</w:t>
        <w:br/>
        <w:t>Giải thích: Lựa chọn phù hợp với nguồn là: “Phân loại gió thải; xác minh tính áp dụng và các tỷ số thu hồi; kiểm soát rò chéo; giới hạn sụt áp; bố trí bypass hiệu quả; và phối hợp trình tự economizer.” Đây là giá trị, điều kiện, trình tự, phạm vi hoặc quy tắc kiểm tra chi phối đối với Thu hồi năng lượng theo ASHRAE 90.1-2022, §6.5.6.1; ASHRAE 62.1 air-class provisions. Các lựa chọn còn lại làm thay đổi ít nhất một yếu tố kỹ thuật của quy tắc đó.</w:t>
      </w:r>
    </w:p>
    <w:p>
      <w:pPr>
        <w:pStyle w:val="SourceLine"/>
        <w:keepLines/>
      </w:pPr>
      <w:r>
        <w:t>Nguồn / Source: ASHRAE 90.1-2022, §6.5.6.1; ASHRAE 62.1 air-class provisions</w:t>
      </w:r>
    </w:p>
    <w:p>
      <w:pPr>
        <w:pStyle w:val="AnswerHeader"/>
        <w:keepNext/>
      </w:pPr>
      <w:r>
        <w:t>E1796  ·  ĐÁP ÁN D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Explanation: The source-aligned choice is: “Screen Appendix L eligibility; split excluded portions; lock common loads; model proposed and reference systems; calculate TSPR and area-weighted MPF; preserve inputs and QA checks.” This is the controlling value, condition, sequence, scope, or verification rule for Performance path under ASHRAE 90.1-2022, §6.6.2 and Normative Appendix L. The other choices alter at least one technical element of that rule.</w:t>
        <w:br/>
        <w:t>Giải thích: Lựa chọn phù hợp với nguồn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Đây là giá trị, điều kiện, trình tự, phạm vi hoặc quy tắc kiểm tra chi phối đối với Đường tuân thủ theo hiệu năng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E1797  ·  ĐÁP ÁN A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Explanation: The source-aligned choice is: “For each clause, list design evidence, installed asset, sensor/actuator, functional test, pass criterion, responsible party, and closeout record.” This is the controlling value, condition, sequence, scope, or verification rule for Verification plan under ASHRAE 90.1-2022, §§4.2.5, 6.7, and applicable §6 control provisions. The other choices alter at least one technical element of that rule.</w:t>
        <w:br/>
        <w:t>Giải thích: Lựa chọn phù hợp với nguồn là: “Với mỗi điều khoản, liệt kê bằng chứng thiết kế, hạng mục đã lắp đặt, cảm biến/cơ cấu chấp hành, thử nghiệm chức năng, tiêu chí đạt, bên chịu trách nhiệm và hồ sơ hoàn tất.” Đây là giá trị, điều kiện, trình tự, phạm vi hoặc quy tắc kiểm tra chi phối đối với Kế hoạch xác minh theo ASHRAE 90.1-2022, §§4.2.5, 6.7, and applicable §6 control provisions. Các lựa chọn còn lại làm thay đổi ít nhất một yếu tố kỹ thuật của quy tắc đó.</w:t>
      </w:r>
    </w:p>
    <w:p>
      <w:pPr>
        <w:pStyle w:val="SourceLine"/>
        <w:keepLines/>
      </w:pPr>
      <w:r>
        <w:t>Nguồn / Source: ASHRAE 90.1-2022, §§4.2.5, 6.7, and applicable §6 control provisions</w:t>
      </w:r>
    </w:p>
    <w:p>
      <w:pPr>
        <w:pStyle w:val="AnswerHeader"/>
        <w:keepNext/>
      </w:pPr>
      <w:r>
        <w:t>E1798  ·  ĐÁP ÁN B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Explanation: The source-aligned choice is: “Map eligible 62.1 Note-H spaces, use true occupancy sensing, reset heat/cool by 1°F, close zone airflow only in dead band, reset system outdoor air, and restore immediately on occupancy.” This is the controlling value, condition, sequence, scope, or verification rule for Cross-standard controls under ASHRAE 90.1-2022, §6.5.3.9; ASHRAE 62.1-2013 Addendum p. The other choices alter at least one technical element of that rule.</w:t>
        <w:br/>
        <w:t>Giải thích: Lựa chọn phù hợp với nguồn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Đây là giá trị, điều kiện, trình tự, phạm vi hoặc quy tắc kiểm tra chi phối đối với Bộ điều khiển đa tiêu chuẩn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E1799  ·  ĐÁP ÁN C  ·  Scope / Phạm vi</w:t>
      </w:r>
    </w:p>
    <w:p>
      <w:pPr>
        <w:pStyle w:val="AnswerText"/>
        <w:keepNext/>
      </w:pPr>
      <w:r>
        <w:t>Correct answer / Đáp án đúng: Mechanical equipment and HVACR systems</w:t>
        <w:br/>
        <w:t>VI: Thiết bị cơ khí và hệ thống HVACR</w:t>
      </w:r>
    </w:p>
    <w:p>
      <w:pPr>
        <w:pStyle w:val="Explanation"/>
        <w:keepNext/>
      </w:pPr>
      <w:r>
        <w:t>Explanation: The source-aligned choice is: “Mechanical equipment and HVACR systems” This is the controlling value, condition, sequence, scope, or verification rule for Scope under ASHRAE 90.1-2022, §6.1.1. The other choices alter at least one technical element of that rule.</w:t>
        <w:br/>
        <w:t>Giải thích: Lựa chọn phù hợp với nguồn là: “Thiết bị cơ khí và hệ thống HVACR” Đây là giá trị, điều kiện, trình tự, phạm vi hoặc quy tắc kiểm tra chi phối đối với Phạm vi theo ASHRAE 90.1-2022, §6.1.1. Các lựa chọn còn lại làm thay đổi ít nhất một yếu tố kỹ thuật của quy tắc đó.</w:t>
      </w:r>
    </w:p>
    <w:p>
      <w:pPr>
        <w:pStyle w:val="SourceLine"/>
        <w:keepLines/>
      </w:pPr>
      <w:r>
        <w:t>Nguồn / Source: ASHRAE 90.1-2022, §6.1.1</w:t>
      </w:r>
    </w:p>
    <w:p>
      <w:r>
        <w:br w:type="page"/>
      </w:r>
    </w:p>
    <w:p>
      <w:pPr>
        <w:pStyle w:val="Heading1"/>
      </w:pPr>
      <w:r>
        <w:t>ĐÁP ÁN · BLOOM 4 · ANALYZE / PHÂN TÍCH</w:t>
      </w:r>
    </w:p>
    <w:p>
      <w:pPr>
        <w:pStyle w:val="Heading2"/>
      </w:pPr>
      <w:r>
        <w:t>ASHRAE 55-2023</w:t>
      </w:r>
    </w:p>
    <w:p>
      <w:pPr>
        <w:pStyle w:val="AnswerHeader"/>
        <w:keepNext/>
      </w:pPr>
      <w:r>
        <w:t>Q204  ·  ĐÁP ÁN C  ·  Representative occupants / Người sử dụng đại diện</w:t>
      </w:r>
    </w:p>
    <w:p>
      <w:pPr>
        <w:pStyle w:val="AnswerText"/>
        <w:keepNext/>
      </w:pPr>
      <w:r>
        <w:t>Correct answer / Đáp án đúng: It masks materially different metabolic groups that should be evaluated separately.</w:t>
        <w:br/>
        <w:t>VI: Nó che khuất các nhóm có mức chuyển hóa khác nhau đáng kể và cần được đánh giá riêng.</w:t>
      </w:r>
    </w:p>
    <w:p>
      <w:pPr>
        <w:pStyle w:val="Explanation"/>
        <w:keepNext/>
      </w:pPr>
      <w:r>
        <w:t>Giải thích: Không được dùng giá trị trung bình để gộp các nhóm lệch quá 0,1 met; cần đánh giá riêng điều kiện tiện nghi cho khách và nhân viên.</w:t>
      </w:r>
    </w:p>
    <w:p>
      <w:pPr>
        <w:pStyle w:val="SourceLine"/>
        <w:keepLines/>
      </w:pPr>
      <w:r>
        <w:t>Nguồn / Source: ASHRAE 55-2023, §§4.3 and 5.2.1.1</w:t>
      </w:r>
    </w:p>
    <w:p>
      <w:pPr>
        <w:pStyle w:val="AnswerHeader"/>
        <w:keepNext/>
      </w:pPr>
      <w:r>
        <w:t>Q205  ·  ĐÁP ÁN D  ·  Solar exposure / Tiếp xúc với năng lượng mặt trời</w:t>
      </w:r>
    </w:p>
    <w:p>
      <w:pPr>
        <w:pStyle w:val="AnswerText"/>
        <w:keepNext/>
      </w:pPr>
      <w:r>
        <w:t>Correct answer / Đáp án đúng: Short-wave solar contribution to mean radiant temperature</w:t>
        <w:br/>
        <w:t>VI: Sự đóng góp của năng lượng mặt trời sóng ngắn vào nhiệt độ bức xạ trung bình</w:t>
      </w:r>
    </w:p>
    <w:p>
      <w:pPr>
        <w:pStyle w:val="Explanation"/>
        <w:keepNext/>
      </w:pPr>
      <w:r>
        <w:t>Giải thích: Bức xạ trực tiếp có thể làm nhiệt độ bức xạ trung bình tại người cao hơn đáng kể; cần hiệu chỉnh theo §5.3.3/Phụ lục C.</w:t>
      </w:r>
    </w:p>
    <w:p>
      <w:pPr>
        <w:pStyle w:val="SourceLine"/>
        <w:keepLines/>
      </w:pPr>
      <w:r>
        <w:t>Nguồn / Source: ASHRAE 55-2023, §5.3.3 and Normative Appendix C</w:t>
      </w:r>
    </w:p>
    <w:p>
      <w:pPr>
        <w:pStyle w:val="AnswerHeader"/>
        <w:keepNext/>
      </w:pPr>
      <w:r>
        <w:t>Q206  ·  ĐÁP ÁN A  ·  Method applicability / Khả năng áp dụng phương pháp</w:t>
      </w:r>
    </w:p>
    <w:p>
      <w:pPr>
        <w:pStyle w:val="AnswerText"/>
        <w:keepNext/>
      </w:pPr>
      <w:r>
        <w:t>Correct answer / Đáp án đúng: The adaptive method is not applicable during those hours.</w:t>
        <w:br/>
        <w:t>VI: Phương pháp thích ứng không được áp dụng trong những giờ đó.</w:t>
      </w:r>
    </w:p>
    <w:p>
      <w:pPr>
        <w:pStyle w:val="Explanation"/>
        <w:keepNext/>
      </w:pPr>
      <w:r>
        <w:t>Giải thích: §5.4.1 yêu cầu không có hệ thống sưởi hoặc làm mát cơ khí đang hoạt động trong thời gian áp dụng.</w:t>
      </w:r>
    </w:p>
    <w:p>
      <w:pPr>
        <w:pStyle w:val="SourceLine"/>
        <w:keepLines/>
      </w:pPr>
      <w:r>
        <w:t>Nguồn / Source: ASHRAE 55-2023, §5.4.1(a)</w:t>
      </w:r>
    </w:p>
    <w:p>
      <w:pPr>
        <w:pStyle w:val="AnswerHeader"/>
        <w:keepNext/>
      </w:pPr>
      <w:r>
        <w:t>Q207  ·  ĐÁP ÁN B  ·  Local discomfort / Bất tiện nghi cục bộ</w:t>
      </w:r>
    </w:p>
    <w:p>
      <w:pPr>
        <w:pStyle w:val="AnswerText"/>
        <w:keepNext/>
      </w:pPr>
      <w:r>
        <w:t>Correct answer / Đáp án đúng: Local floor-surface temperature limit</w:t>
        <w:br/>
        <w:t>VI: Giới hạn nhiệt độ bề mặt sàn cục bộ</w:t>
      </w:r>
    </w:p>
    <w:p>
      <w:pPr>
        <w:pStyle w:val="Explanation"/>
        <w:keepNext/>
      </w:pPr>
      <w:r>
        <w:t>Giải thích: 31°C vượt giới hạn 29°C của §5.3.5.5, nên PMV toàn thân đạt vẫn không đủ.</w:t>
      </w:r>
    </w:p>
    <w:p>
      <w:pPr>
        <w:pStyle w:val="SourceLine"/>
        <w:keepLines/>
      </w:pPr>
      <w:r>
        <w:t>Nguồn / Source: ASHRAE 55-2023, §§5.3.2 and 5.3.5.5</w:t>
      </w:r>
    </w:p>
    <w:p>
      <w:pPr>
        <w:pStyle w:val="AnswerHeader"/>
        <w:keepNext/>
      </w:pPr>
      <w:r>
        <w:t>Q208  ·  ĐÁP ÁN C  ·  Measurement plan / Sơ đồ đo</w:t>
      </w:r>
    </w:p>
    <w:p>
      <w:pPr>
        <w:pStyle w:val="AnswerText"/>
        <w:keepNext/>
      </w:pPr>
      <w:r>
        <w:t>Correct answer / Đáp án đúng: Locations near walls/windows and expected thermal extremes</w:t>
        <w:br/>
        <w:t>VI: Các vị trí gần tường/cửa sổ và dự kiến có nhiệt độ cực cao</w:t>
      </w:r>
    </w:p>
    <w:p>
      <w:pPr>
        <w:pStyle w:val="Explanation"/>
        <w:keepNext/>
      </w:pPr>
      <w:r>
        <w:t>Giải thích: Khi không biết phân bố người, cần thêm vị trí cách tâm tường/cửa sổ 1,0 m và các điểm dự kiến cực trị như gần kính, miệng gió, cửa ra vào.</w:t>
      </w:r>
    </w:p>
    <w:p>
      <w:pPr>
        <w:pStyle w:val="SourceLine"/>
        <w:keepLines/>
      </w:pPr>
      <w:r>
        <w:t>Nguồn / Source: ASHRAE 55-2023, §7.3.2(a)</w:t>
      </w:r>
    </w:p>
    <w:p>
      <w:pPr>
        <w:pStyle w:val="AnswerHeader"/>
        <w:keepNext/>
      </w:pPr>
      <w:r>
        <w:t>Q209  ·  ĐÁP ÁN D  ·  Control classification / Phân loại điều khiển</w:t>
      </w:r>
    </w:p>
    <w:p>
      <w:pPr>
        <w:pStyle w:val="AnswerText"/>
        <w:keepNext/>
      </w:pPr>
      <w:r>
        <w:t>Correct answer / Đáp án đúng: Level 4</w:t>
        <w:br/>
        <w:t>VI: Cấp 4</w:t>
      </w:r>
    </w:p>
    <w:p>
      <w:pPr>
        <w:pStyle w:val="Explanation"/>
        <w:keepNext/>
      </w:pPr>
      <w:r>
        <w:t>Giải thích: Đây là một biện pháp điều khiển chung cho nhiều người, tương ứng Level 4.</w:t>
      </w:r>
    </w:p>
    <w:p>
      <w:pPr>
        <w:pStyle w:val="SourceLine"/>
        <w:keepLines/>
      </w:pPr>
      <w:r>
        <w:t>Nguồn / Source: ASHRAE 55-2023, Table 6-1</w:t>
      </w:r>
    </w:p>
    <w:p>
      <w:pPr>
        <w:pStyle w:val="AnswerHeader"/>
        <w:keepNext/>
      </w:pPr>
      <w:r>
        <w:t>Q210  ·  ĐÁP ÁN A  ·  Scope analysis / Phân tích phạm vi</w:t>
      </w:r>
    </w:p>
    <w:p>
      <w:pPr>
        <w:pStyle w:val="AnswerText"/>
        <w:keepNext/>
      </w:pPr>
      <w:r>
        <w:t>Correct answer / Đáp án đúng: The occupant condition is outside Standard 55's metabolic applicability.</w:t>
        <w:br/>
        <w:t>VI: Tình trạng của người sử dụng nằm ngoài khả năng áp dụng mức chuyển hóa của Tiêu chuẩn 55.</w:t>
      </w:r>
    </w:p>
    <w:p>
      <w:pPr>
        <w:pStyle w:val="Explanation"/>
        <w:keepNext/>
      </w:pPr>
      <w:r>
        <w:t>Giải thích: Không được tự ý cắt giá trị; &gt;4,0 met nằm ngoài phạm vi áp dụng của tiêu chuẩn.</w:t>
      </w:r>
    </w:p>
    <w:p>
      <w:pPr>
        <w:pStyle w:val="SourceLine"/>
        <w:keepLines/>
      </w:pPr>
      <w:r>
        <w:t>Nguồn / Source: ASHRAE 55-2023, §5.2.1.4</w:t>
      </w:r>
    </w:p>
    <w:p>
      <w:pPr>
        <w:pStyle w:val="AnswerHeader"/>
        <w:keepNext/>
      </w:pPr>
      <w:r>
        <w:t>Q211  ·  ĐÁP ÁN B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Giải thích: Hai phương pháp trả lời hai câu hỏi khác nhau; cần kiểm tra nguyên nhân chẩn đoán, vị trí đo, met/clo và điều kiện biến thiên.</w:t>
      </w:r>
    </w:p>
    <w:p>
      <w:pPr>
        <w:pStyle w:val="SourceLine"/>
        <w:keepLines/>
      </w:pPr>
      <w:r>
        <w:t>Nguồn / Source: ASHRAE 55-2023, §§7.2-7.4</w:t>
      </w:r>
    </w:p>
    <w:p>
      <w:pPr>
        <w:pStyle w:val="AnswerHeader"/>
        <w:keepNext/>
      </w:pPr>
      <w:r>
        <w:t>Q212  ·  ĐÁP ÁN C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Giải thích: Phải kiểm tra đồng thời tất cả khoảng thời gian trong Bảng 5-11 và dùng giới hạn khắt khe tương ứng; không được chỉ kiểm tra 15 phút.</w:t>
      </w:r>
    </w:p>
    <w:p>
      <w:pPr>
        <w:pStyle w:val="SourceLine"/>
        <w:keepLines/>
      </w:pPr>
      <w:r>
        <w:t>Nguồn / Source: ASHRAE 55-2023, §5.3.6.3 and Table 5-11</w:t>
      </w:r>
    </w:p>
    <w:p>
      <w:pPr>
        <w:pStyle w:val="AnswerHeader"/>
        <w:keepNext/>
      </w:pPr>
      <w:r>
        <w:t>E1800  ·  ĐÁP ÁN D  ·  Conflicting evidence / Bằng chứng mâu thuẫn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“Investigate diagnostics, representativeness, and unmodeled spatial or personal factors rather than dismiss either result.” It matches ASHRAE 55-2023, §§7.2-7.4; the contrasting claim changes the governing fact or requirement.</w:t>
        <w:br/>
        <w:t>Giải thích: Nhận định được nguồn hỗ trợ là: “Điều tra chẩn đoán, tính đại diện và các yếu tố cá nhân hoặc không gian không được mô hình hóa thay vì loại bỏ một trong hai kết quả.” Nội dung này phù hợp với ASHRAE 55-2023, §§7.2-7.4; nhận định đối lập làm thay đổi dữ kiện hoặc yêu cầu chi phối.</w:t>
      </w:r>
    </w:p>
    <w:p>
      <w:pPr>
        <w:pStyle w:val="SourceLine"/>
        <w:keepLines/>
      </w:pPr>
      <w:r>
        <w:t>Nguồn / Source: ASHRAE 55-2023, §§7.2-7.4</w:t>
      </w:r>
    </w:p>
    <w:p>
      <w:pPr>
        <w:pStyle w:val="AnswerHeader"/>
        <w:keepNext/>
      </w:pPr>
      <w:r>
        <w:t>E1801  ·  ĐÁP ÁN A  ·  Time variation / Sự thay đổi thời gian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“It fails because the one-hour limit of 2.2°C is also binding.” It matches ASHRAE 55-2023, §5.3.6.3 and Table 5-11; the contrasting claim changes the governing fact or requirement.</w:t>
        <w:br/>
        <w:t>Giải thích: Nhận định được nguồn hỗ trợ là: “Không đạt vì giới hạn 2,2°C trong một giờ cũng là điều kiện chi phối.” Nội dung này phù hợp với ASHRAE 55-2023, §5.3.6.3 and Table 5-11; nhận định đối lập làm thay đổi dữ kiện hoặc yêu cầu chi phối.</w:t>
      </w:r>
    </w:p>
    <w:p>
      <w:pPr>
        <w:pStyle w:val="SourceLine"/>
        <w:keepLines/>
      </w:pPr>
      <w:r>
        <w:t>Nguồn / Source: ASHRAE 55-2023, §5.3.6.3 and Table 5-11</w:t>
      </w:r>
    </w:p>
    <w:p>
      <w:pPr>
        <w:pStyle w:val="AnswerHeader"/>
        <w:keepNext/>
      </w:pPr>
      <w:r>
        <w:t>E1802  ·  ĐÁP ÁN B  ·  Method selection / Lựa chọn phương pháp</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“Use the §5.3 standard PMV method with local discomfort and time-variation checks.” It matches ASHRAE 55-2023, §§5.1, 5.3.1, and 5.4.1; the contrasting claim changes the governing fact or requirement.</w:t>
        <w:br/>
        <w:t>Giải thích: Nhận định được nguồn hỗ trợ là: “Sử dụng phương pháp PMV tiêu chuẩn §5.3 với kiểm tra sự khó chịu cục bộ và kiểm tra biến đổi theo thời gian.” Nội dung này phù hợp với ASHRAE 55-2023, §§5.1, 5.3.1, and 5.4.1; nhận định đối lập làm thay đổi dữ kiện hoặc yêu cầu chi phối.</w:t>
      </w:r>
    </w:p>
    <w:p>
      <w:pPr>
        <w:pStyle w:val="SourceLine"/>
        <w:keepLines/>
      </w:pPr>
      <w:r>
        <w:t>Nguồn / Source: ASHRAE 55-2023, §§5.1, 5.3.1, and 5.4.1</w:t>
      </w:r>
    </w:p>
    <w:p>
      <w:pPr>
        <w:pStyle w:val="AnswerHeader"/>
        <w:keepNext/>
      </w:pPr>
      <w:r>
        <w:t>E1803  ·  ĐÁP ÁN C  ·  Documentation quality / Chất lượng tài liệu</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“Space-by-space occupants, met/clo, cooling and heating comfort conditions, operative temperature, solar method, controls, calculations, and compliance result” It matches ASHRAE 55-2023, §6.2; the contrasting claim changes the governing fact or requirement.</w:t>
        <w:br/>
        <w:t>Giải thích: Nhận định được nguồn hỗ trợ là: “Người sử dụng theo từng không gian; met/clo; điều kiện tiện nghi khi làm mát và sưởi; nhiệt độ tác dụng; phương pháp xét bức xạ mặt trời; điều khiển; tính toán; và kết quả tuân thủ” Nội dung này phù hợp với ASHRAE 55-2023, §6.2; nhận định đối lập làm thay đổi dữ kiện hoặc yêu cầu chi phối.</w:t>
      </w:r>
    </w:p>
    <w:p>
      <w:pPr>
        <w:pStyle w:val="SourceLine"/>
        <w:keepLines/>
      </w:pPr>
      <w:r>
        <w:t>Nguồn / Source: ASHRAE 55-2023, §6.2</w:t>
      </w:r>
    </w:p>
    <w:p>
      <w:pPr>
        <w:pStyle w:val="AnswerHeader"/>
        <w:keepNext/>
      </w:pPr>
      <w:r>
        <w:t>E1804  ·  ĐÁP ÁN D  ·  Personal comfort control / Kiểm soát tiện nghi cá nhân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“It changes PMV by -0.5 within 15 minutes while met and clo remain constant.” It matches ASHRAE 55-2023, §6.1.1; the contrasting claim changes the governing fact or requirement.</w:t>
        <w:br/>
        <w:t>Giải thích: Nhận định được nguồn hỗ trợ là: “Nó thay đổi PMV -0,5 trong vòng 15 phút trong khi met và clo không đổi.” Nội dung này phù hợp với ASHRAE 55-2023, §6.1.1; nhận định đối lập làm thay đổi dữ kiện hoặc yêu cầu chi phối.</w:t>
      </w:r>
    </w:p>
    <w:p>
      <w:pPr>
        <w:pStyle w:val="SourceLine"/>
        <w:keepLines/>
      </w:pPr>
      <w:r>
        <w:t>Nguồn / Source: ASHRAE 55-2023, §6.1.1</w:t>
      </w:r>
    </w:p>
    <w:p>
      <w:pPr>
        <w:pStyle w:val="AnswerHeader"/>
        <w:keepNext/>
      </w:pPr>
      <w:r>
        <w:t>E1805  ·  ĐÁP ÁN A  ·  Survey design / Thiết kế khảo sát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 satisfaction scale plus diagnostic cause questions and representative timing” It matches ASHRAE 55-2023, §§7.3.1.1 and 7.3.1.2; the contrasting claim changes the governing fact or requirement.</w:t>
        <w:br/>
        <w:t>Giải thích: Nhận định được nguồn hỗ trợ là: “Thang đo mức độ hài lòng cộng với các câu hỏi chẩn đoán nguyên nhân và thời gian đại diện” Nội dung này phù hợp với ASHRAE 55-2023, §§7.3.1.1 and 7.3.1.2; nhận định đối lập làm thay đổi dữ kiện hoặc yêu cầu chi phối.</w:t>
      </w:r>
    </w:p>
    <w:p>
      <w:pPr>
        <w:pStyle w:val="SourceLine"/>
        <w:keepLines/>
      </w:pPr>
      <w:r>
        <w:t>Nguồn / Source: ASHRAE 55-2023, §§7.3.1.1 and 7.3.1.2</w:t>
      </w:r>
    </w:p>
    <w:p>
      <w:pPr>
        <w:pStyle w:val="AnswerHeader"/>
        <w:keepNext/>
      </w:pPr>
      <w:r>
        <w:t>E1806  ·  ĐÁP ÁN B  ·  Instrumentation / Thiết bị đo đạc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“Range 0.05-2 m/s, accuracy ±0.05 m/s, measured at required occupant heights” It matches ASHRAE 55-2023, Table 7-1 and §7.3.2; the contrasting claim changes the governing fact or requirement.</w:t>
        <w:br/>
        <w:t>Giải thích: Nhận định được nguồn hỗ trợ là: “Phạm vi 0,05-2 m/s, độ chính xác ±0,05 m/s, được đo ở độ cao yêu cầu của người sử dụng” Nội dung này phù hợp với ASHRAE 55-2023, Table 7-1 and §7.3.2; nhận định đối lập làm thay đổi dữ kiện hoặc yêu cầu chi phối.</w:t>
      </w:r>
    </w:p>
    <w:p>
      <w:pPr>
        <w:pStyle w:val="SourceLine"/>
        <w:keepLines/>
      </w:pPr>
      <w:r>
        <w:t>Nguồn / Source: ASHRAE 55-2023, Table 7-1 and §7.3.2</w:t>
      </w:r>
    </w:p>
    <w:p>
      <w:pPr>
        <w:pStyle w:val="AnswerHeader"/>
        <w:keepNext/>
      </w:pPr>
      <w:r>
        <w:t>E1807  ·  ĐÁP ÁN C  ·  Solar method / Phương pháp xét bức xạ mặt trời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“Evaluate representative occupant solar exposure and document the selected §5.3.3 method.” It matches ASHRAE 55-2023, §§5.3.3 and 6.2.1(f); the contrasting claim changes the governing fact or requirement.</w:t>
        <w:br/>
        <w:t>Giải thích: Nhận định được nguồn hỗ trợ là: “Đánh giá mức độ tiếp xúc với năng lượng mặt trời của người sử dụng đại diện và ghi lại phương pháp §5.3.3 đã chọn.” Nội dung này phù hợp với ASHRAE 55-2023, §§5.3.3 and 6.2.1(f); nhận định đối lập làm thay đổi dữ kiện hoặc yêu cầu chi phối.</w:t>
      </w:r>
    </w:p>
    <w:p>
      <w:pPr>
        <w:pStyle w:val="SourceLine"/>
        <w:keepLines/>
      </w:pPr>
      <w:r>
        <w:t>Nguồn / Source: ASHRAE 55-2023, §§5.3.3 and 6.2.1(f)</w:t>
      </w:r>
    </w:p>
    <w:p>
      <w:pPr>
        <w:pStyle w:val="AnswerHeader"/>
        <w:keepNext/>
      </w:pPr>
      <w:r>
        <w:t>E1808  ·  ĐÁP ÁN D  ·  Design conditions / Điều kiện thiết kế</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“One cooling and one heating condition, chosen for challenging comfort scenarios” It matches ASHRAE 55-2023, §6.2.1(d); the contrasting claim changes the governing fact or requirement.</w:t>
        <w:br/>
        <w:t>Giải thích: Nhận định được nguồn hỗ trợ là: “Một điều kiện làm mát và một điều kiện sưởi, được chọn để đại diện các kịch bản tiện nghi bất lợi” Nội dung này phù hợp với ASHRAE 55-2023, §6.2.1(d); nhận định đối lập làm thay đổi dữ kiện hoặc yêu cầu chi phối.</w:t>
      </w:r>
    </w:p>
    <w:p>
      <w:pPr>
        <w:pStyle w:val="SourceLine"/>
        <w:keepLines/>
      </w:pPr>
      <w:r>
        <w:t>Nguồn / Source: ASHRAE 55-2023, §6.2.1(d)</w:t>
      </w:r>
    </w:p>
    <w:p>
      <w:pPr>
        <w:pStyle w:val="AnswerHeader"/>
        <w:keepNext/>
      </w:pPr>
      <w:r>
        <w:t>E1809  ·  ĐÁP ÁN A  ·  Measurement program / Chương trình đo</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“Representative and extreme locations; required seated/standing heights; ≥2 h periods; ≤5 min temperature/RH and ≤3 min air-speed intervals; met/clo observations; concurrent surveys” It matches ASHRAE 55-2023, §§7.2 and 7.3; the contrasting claim changes the governing fact or requirement.</w:t>
        <w:br/>
        <w:t>Giải thích: Nhận định được nguồn hỗ trợ là: “Các vị trí đại diện và vị trí cực trị; các cao độ bắt buộc cho tư thế ngồi/đứng; thời đoạn ≥2 h; khoảng ghi nhiệt độ/RH ≤5 min và vận tốc không khí ≤3 min; quan sát met/clo; khảo sát đồng thời” Nội dung này phù hợp với ASHRAE 55-2023, §§7.2 and 7.3; nhận định đối lập làm thay đổi dữ kiện hoặc yêu cầu chi phối.</w:t>
      </w:r>
    </w:p>
    <w:p>
      <w:pPr>
        <w:pStyle w:val="SourceLine"/>
        <w:keepLines/>
      </w:pPr>
      <w:r>
        <w:t>Nguồn / Source: ASHRAE 55-2023, §§7.2 and 7.3</w:t>
      </w:r>
    </w:p>
    <w:p>
      <w:pPr>
        <w:pStyle w:val="AnswerHeader"/>
        <w:keepNext/>
      </w:pPr>
      <w:r>
        <w:t>E1810  ·  ĐÁP ÁN B  ·  Adaptive strategy / Chiến lược thích ứng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“Operable windows, no operating mechanical heating/cooling during compliance periods, adaptable clothing, eligible met range, and occupant-controlled air movement using Table 5-12” It matches ASHRAE 55-2023, §§5.4.1-5.4.2 and Table 5-12; the contrasting claim changes the governing fact or requirement.</w:t>
        <w:br/>
        <w:t>Giải thích: Nhận định được nguồn hỗ trợ là: “Cửa sổ mở được; không vận hành sưởi/làm mát cơ khí trong các thời đoạn đánh giá; quần áo có thể thích nghi; dải met đủ điều kiện; và chuyển động không khí do người sử dụng điều khiển theo Bảng 5-12” Nội dung này phù hợp với ASHRAE 55-2023, §§5.4.1-5.4.2 and Table 5-12; nhận định đối lập làm thay đổi dữ kiện hoặc yêu cầu chi phối.</w:t>
      </w:r>
    </w:p>
    <w:p>
      <w:pPr>
        <w:pStyle w:val="SourceLine"/>
        <w:keepLines/>
      </w:pPr>
      <w:r>
        <w:t>Nguồn / Source: ASHRAE 55-2023, §§5.4.1-5.4.2 and Table 5-12</w:t>
      </w:r>
    </w:p>
    <w:p>
      <w:pPr>
        <w:pStyle w:val="AnswerHeader"/>
        <w:keepNext/>
      </w:pPr>
      <w:r>
        <w:t>E1811  ·  ĐÁP ÁN C  ·  Compliance dossier / Hồ sơ tuân thủ</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“Space types → representative occupants → cooling/heating/solar scenarios → §5.3 or §5.4 method → calculations and local limits → control level → pass/fail matrix” It matches ASHRAE 55-2023, §§4-6; the contrasting claim changes the governing fact or requirement.</w:t>
        <w:br/>
        <w:t>Giải thích: Nhận định được nguồn hỗ trợ là: “Các loại không gian → người sử dụng đại diện → kịch bản làm mát/sưởi ấm/năng lượng mặt trời → phương pháp §5.3 hoặc §5.4 → tính toán và giới hạn cục bộ → mức kiểm soát → ma trận đạt/không đạt” Nội dung này phù hợp với ASHRAE 55-2023, §§4-6; nhận định đối lập làm thay đổi dữ kiện hoặc yêu cầu chi phối.</w:t>
      </w:r>
    </w:p>
    <w:p>
      <w:pPr>
        <w:pStyle w:val="SourceLine"/>
        <w:keepLines/>
      </w:pPr>
      <w:r>
        <w:t>Nguồn / Source: ASHRAE 55-2023, §§4-6</w:t>
      </w:r>
    </w:p>
    <w:p>
      <w:pPr>
        <w:pStyle w:val="AnswerHeader"/>
        <w:keepNext/>
      </w:pPr>
      <w:r>
        <w:t>E1812  ·  ĐÁP ÁN D  ·  Purpose and factors / Mục đích và các yếu tố</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“Metabolic rate, clothing insulation, air temperature, radiant temperature, air speed, and humidity” It matches ASHRAE 55-2023, §5.1; the contrasting claim changes the governing fact or requirement.</w:t>
        <w:br/>
        <w:t>Giải thích: Nhận định được nguồn hỗ trợ là: “Mức chuyển hóa, độ cách nhiệt của quần áo, nhiệt độ không khí, nhiệt độ bức xạ, vận tốc không khí và độ ẩm” Nội dung này phù hợp với ASHRAE 55-2023, §5.1; nhận định đối lập làm thay đổi dữ kiện hoặc yêu cầu chi phối.</w:t>
      </w:r>
    </w:p>
    <w:p>
      <w:pPr>
        <w:pStyle w:val="SourceLine"/>
        <w:keepLines/>
      </w:pPr>
      <w:r>
        <w:t>Nguồn / Source: ASHRAE 55-2023, §5.1</w:t>
      </w:r>
    </w:p>
    <w:p>
      <w:pPr>
        <w:pStyle w:val="AnswerHeader"/>
        <w:keepNext/>
      </w:pPr>
      <w:r>
        <w:t>E1813  ·  ĐÁP ÁN A  ·  Scope / Phạm vi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“15 minutes” It matches ASHRAE 55-2023, §2.3; the contrasting claim changes the governing fact or requirement.</w:t>
        <w:br/>
        <w:t>Giải thích: Nhận định được nguồn hỗ trợ là: “15 phút” Nội dung này phù hợp với ASHRAE 55-2023, §2.3; nhận định đối lập làm thay đổi dữ kiện hoặc yêu cầu chi phối.</w:t>
      </w:r>
    </w:p>
    <w:p>
      <w:pPr>
        <w:pStyle w:val="SourceLine"/>
        <w:keepLines/>
      </w:pPr>
      <w:r>
        <w:t>Nguồn / Source: ASHRAE 55-2023, §2.3</w:t>
      </w:r>
    </w:p>
    <w:p>
      <w:pPr>
        <w:pStyle w:val="AnswerHeader"/>
        <w:keepNext/>
      </w:pPr>
      <w:r>
        <w:t>E1814  ·  ĐÁP ÁN B  ·  Scope / Phạm vi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“3000 m (10,000 ft)” It matches ASHRAE 55-2023, §2.3; the contrasting claim changes the governing fact or requirement.</w:t>
        <w:br/>
        <w:t>Giải thích: Nhận định được nguồn hỗ trợ là: “3000 m (10,000 ft)” Nội dung này phù hợp với ASHRAE 55-2023, §2.3; nhận định đối lập làm thay đổi dữ kiện hoặc yêu cầu chi phối.</w:t>
      </w:r>
    </w:p>
    <w:p>
      <w:pPr>
        <w:pStyle w:val="SourceLine"/>
        <w:keepLines/>
      </w:pPr>
      <w:r>
        <w:t>Nguồn / Source: ASHRAE 55-2023, §2.3</w:t>
      </w:r>
    </w:p>
    <w:p>
      <w:pPr>
        <w:pStyle w:val="AnswerHeader"/>
        <w:keepNext/>
      </w:pPr>
      <w:r>
        <w:t>E1815  ·  ĐÁP ÁN C  ·  Scope exclusions / Loại trừ phạm vi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“Indoor air quality” It matches ASHRAE 55-2023, §2.4; the contrasting claim changes the governing fact or requirement.</w:t>
        <w:br/>
        <w:t>Giải thích: Nhận định được nguồn hỗ trợ là: “Chất lượng không khí trong nhà” Nội dung này phù hợp với ASHRAE 55-2023, §2.4; nhận định đối lập làm thay đổi dữ kiện hoặc yêu cầu chi phối.</w:t>
      </w:r>
    </w:p>
    <w:p>
      <w:pPr>
        <w:pStyle w:val="SourceLine"/>
        <w:keepLines/>
      </w:pPr>
      <w:r>
        <w:t>Nguồn / Source: ASHRAE 55-2023, §2.4</w:t>
      </w:r>
    </w:p>
    <w:p>
      <w:pPr>
        <w:pStyle w:val="AnswerHeader"/>
        <w:keepNext/>
      </w:pPr>
      <w:r>
        <w:t>E1816  ·  ĐÁP ÁN D  ·  Units / Đơn vị</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“0.155 m²·°C/W” It matches ASHRAE 55-2023, §3, definition of clo; the contrasting claim changes the governing fact or requirement.</w:t>
        <w:br/>
        <w:t>Giải thích: Nhận định được nguồn hỗ trợ là: “0.155 m²·°C/W” Nội dung này phù hợp với ASHRAE 55-2023, §3, definition of clo; nhận định đối lập làm thay đổi dữ kiện hoặc yêu cầu chi phối.</w:t>
      </w:r>
    </w:p>
    <w:p>
      <w:pPr>
        <w:pStyle w:val="SourceLine"/>
        <w:keepLines/>
      </w:pPr>
      <w:r>
        <w:t>Nguồn / Source: ASHRAE 55-2023, §3, definition of clo</w:t>
      </w:r>
    </w:p>
    <w:p>
      <w:pPr>
        <w:pStyle w:val="AnswerHeader"/>
        <w:keepNext/>
      </w:pPr>
      <w:r>
        <w:t>E1817  ·  ĐÁP ÁN A  ·  Metabolic rate / Mức chuyển hóa</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“4.0 met” It matches ASHRAE 55-2023, §5.2.1.4; the contrasting claim changes the governing fact or requirement.</w:t>
        <w:br/>
        <w:t>Giải thích: Nhận định được nguồn hỗ trợ là: “4.0 met” Nội dung này phù hợp với ASHRAE 55-2023, §5.2.1.4; nhận định đối lập làm thay đổi dữ kiện hoặc yêu cầu chi phối.</w:t>
      </w:r>
    </w:p>
    <w:p>
      <w:pPr>
        <w:pStyle w:val="SourceLine"/>
        <w:keepLines/>
      </w:pPr>
      <w:r>
        <w:t>Nguồn / Source: ASHRAE 55-2023, §5.2.1.4</w:t>
      </w:r>
    </w:p>
    <w:p>
      <w:pPr>
        <w:pStyle w:val="AnswerHeader"/>
        <w:keepNext/>
      </w:pPr>
      <w:r>
        <w:t>E1818  ·  ĐÁP ÁN B  ·  Clothing / Quần áo</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“1.5 clo” It matches ASHRAE 55-2023, §5.2.2.3; the contrasting claim changes the governing fact or requirement.</w:t>
        <w:br/>
        <w:t>Giải thích: Nhận định được nguồn hỗ trợ là: “1.5 clo” Nội dung này phù hợp với ASHRAE 55-2023, §5.2.2.3; nhận định đối lập làm thay đổi dữ kiện hoặc yêu cầu chi phối.</w:t>
      </w:r>
    </w:p>
    <w:p>
      <w:pPr>
        <w:pStyle w:val="SourceLine"/>
        <w:keepLines/>
      </w:pPr>
      <w:r>
        <w:t>Nguồn / Source: ASHRAE 55-2023, §5.2.2.3</w:t>
      </w:r>
    </w:p>
    <w:p>
      <w:pPr>
        <w:pStyle w:val="AnswerHeader"/>
        <w:keepNext/>
      </w:pPr>
      <w:r>
        <w:t>E1819  ·  ĐÁP ÁN C  ·  PMV compliance / Tuân thủ PMV</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“-0.5 &lt; PMV &lt; +0.5” It matches ASHRAE 55-2023, §5.3.2; the contrasting claim changes the governing fact or requirement.</w:t>
        <w:br/>
        <w:t>Giải thích: Nhận định được nguồn hỗ trợ là: “-0.5 &lt; PMV &lt; +0.5” Nội dung này phù hợp với ASHRAE 55-2023, §5.3.2; nhận định đối lập làm thay đổi dữ kiện hoặc yêu cầu chi phối.</w:t>
      </w:r>
    </w:p>
    <w:p>
      <w:pPr>
        <w:pStyle w:val="SourceLine"/>
        <w:keepLines/>
      </w:pPr>
      <w:r>
        <w:t>Nguồn / Source: ASHRAE 55-2023, §5.3.2</w:t>
      </w:r>
    </w:p>
    <w:p>
      <w:pPr>
        <w:pStyle w:val="AnswerHeader"/>
        <w:keepNext/>
      </w:pPr>
      <w:r>
        <w:t>E1820  ·  ĐÁP ÁN D  ·  Occupant air-speed control / Điều khiển vận tốc không khí bởi người sử dụng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“Six occupants” It matches ASHRAE 55-2023, §5.3.4.1; the contrasting claim changes the governing fact or requirement.</w:t>
        <w:br/>
        <w:t>Giải thích: Nhận định được nguồn hỗ trợ là: “Sáu người sử dụng” Nội dung này phù hợp với ASHRAE 55-2023, §5.3.4.1; nhận định đối lập làm thay đổi dữ kiện hoặc yêu cầu chi phối.</w:t>
      </w:r>
    </w:p>
    <w:p>
      <w:pPr>
        <w:pStyle w:val="SourceLine"/>
        <w:keepLines/>
      </w:pPr>
      <w:r>
        <w:t>Nguồn / Source: ASHRAE 55-2023, §5.3.4.1</w:t>
      </w:r>
    </w:p>
    <w:p>
      <w:pPr>
        <w:pStyle w:val="AnswerHeader"/>
        <w:keepNext/>
      </w:pPr>
      <w:r>
        <w:t>E1821  ·  ĐÁP ÁN A  ·  Air-speed limit / Giới hạn vận tốc không khí</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“0.8 m/s” It matches ASHRAE 55-2023, §5.3.4.2(a); the contrasting claim changes the governing fact or requirement.</w:t>
        <w:br/>
        <w:t>Giải thích: Nhận định được nguồn hỗ trợ là: “0.8 m/s” Nội dung này phù hợp với ASHRAE 55-2023, §5.3.4.2(a); nhận định đối lập làm thay đổi dữ kiện hoặc yêu cầu chi phối.</w:t>
      </w:r>
    </w:p>
    <w:p>
      <w:pPr>
        <w:pStyle w:val="SourceLine"/>
        <w:keepLines/>
      </w:pPr>
      <w:r>
        <w:t>Nguồn / Source: ASHRAE 55-2023, §5.3.4.2(a)</w:t>
      </w:r>
    </w:p>
    <w:p>
      <w:pPr>
        <w:pStyle w:val="AnswerHeader"/>
        <w:keepNext/>
      </w:pPr>
      <w:r>
        <w:t>E1822  ·  ĐÁP ÁN B  ·  Air-speed limit / Giới hạn vận tốc không khí</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“0.2 m/s” It matches ASHRAE 55-2023, §5.3.4.2(c); the contrasting claim changes the governing fact or requirement.</w:t>
        <w:br/>
        <w:t>Giải thích: Nhận định được nguồn hỗ trợ là: “0.2 m/s” Nội dung này phù hợp với ASHRAE 55-2023, §5.3.4.2(c); nhận định đối lập làm thay đổi dữ kiện hoặc yêu cầu chi phối.</w:t>
      </w:r>
    </w:p>
    <w:p>
      <w:pPr>
        <w:pStyle w:val="SourceLine"/>
        <w:keepLines/>
      </w:pPr>
      <w:r>
        <w:t>Nguồn / Source: ASHRAE 55-2023, §5.3.4.2(c)</w:t>
      </w:r>
    </w:p>
    <w:p>
      <w:pPr>
        <w:pStyle w:val="AnswerHeader"/>
        <w:keepNext/>
      </w:pPr>
      <w:r>
        <w:t>E1823  ·  ĐÁP ÁN C  ·  Local discomfort / Bất tiện nghi cục bộ</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“Icl &lt; 0.7 clo and metabolic rate &lt; 1.3 met” It matches ASHRAE 55-2023, §5.3.5.1; the contrasting claim changes the governing fact or requirement.</w:t>
        <w:br/>
        <w:t>Giải thích: Nhận định được nguồn hỗ trợ là: “Icl &lt; 0,7 clo và mức chuyển hóa &lt; 1,3 met” Nội dung này phù hợp với ASHRAE 55-2023, §5.3.5.1; nhận định đối lập làm thay đổi dữ kiện hoặc yêu cầu chi phối.</w:t>
      </w:r>
    </w:p>
    <w:p>
      <w:pPr>
        <w:pStyle w:val="SourceLine"/>
        <w:keepLines/>
      </w:pPr>
      <w:r>
        <w:t>Nguồn / Source: ASHRAE 55-2023, §5.3.5.1</w:t>
      </w:r>
    </w:p>
    <w:p>
      <w:pPr>
        <w:pStyle w:val="AnswerHeader"/>
        <w:keepNext/>
      </w:pPr>
      <w:r>
        <w:t>E1824  ·  ĐÁP ÁN D  ·  Measurement heights / Chiều cao đo</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“1.1 m above the floor” It matches ASHRAE 55-2023, §5.3.5.1; the contrasting claim changes the governing fact or requirement.</w:t>
        <w:br/>
        <w:t>Giải thích: Nhận định được nguồn hỗ trợ là: “1,1 m so với mặt sàn” Nội dung này phù hợp với ASHRAE 55-2023, §5.3.5.1; nhận định đối lập làm thay đổi dữ kiện hoặc yêu cầu chi phối.</w:t>
      </w:r>
    </w:p>
    <w:p>
      <w:pPr>
        <w:pStyle w:val="SourceLine"/>
        <w:keepLines/>
      </w:pPr>
      <w:r>
        <w:t>Nguồn / Source: ASHRAE 55-2023, §5.3.5.1</w:t>
      </w:r>
    </w:p>
    <w:p>
      <w:pPr>
        <w:pStyle w:val="AnswerHeader"/>
        <w:keepNext/>
      </w:pPr>
      <w:r>
        <w:t>E1825  ·  ĐÁP ÁN A  ·  Radiant asymmetry / Bất đối xứng nhiệt bức xạ</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“Less than 5°C” It matches ASHRAE 55-2023, Table 5-10; the contrasting claim changes the governing fact or requirement.</w:t>
        <w:br/>
        <w:t>Giải thích: Nhận định được nguồn hỗ trợ là: “Dưới 5°C” Nội dung này phù hợp với ASHRAE 55-2023, Table 5-10; nhận định đối lập làm thay đổi dữ kiện hoặc yêu cầu chi phối.</w:t>
      </w:r>
    </w:p>
    <w:p>
      <w:pPr>
        <w:pStyle w:val="SourceLine"/>
        <w:keepLines/>
      </w:pPr>
      <w:r>
        <w:t>Nguồn / Source: ASHRAE 55-2023, Table 5-10</w:t>
      </w:r>
    </w:p>
    <w:p>
      <w:pPr>
        <w:pStyle w:val="AnswerHeader"/>
        <w:keepNext/>
      </w:pPr>
      <w:r>
        <w:t>E1826  ·  ĐÁP ÁN B  ·  Floor temperature / Nhiệt độ sàn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“19°C to 29°C” It matches ASHRAE 55-2023, §5.3.5.5; the contrasting claim changes the governing fact or requirement.</w:t>
        <w:br/>
        <w:t>Giải thích: Nhận định được nguồn hỗ trợ là: “19°C đến 29°C” Nội dung này phù hợp với ASHRAE 55-2023, §5.3.5.5; nhận định đối lập làm thay đổi dữ kiện hoặc yêu cầu chi phối.</w:t>
      </w:r>
    </w:p>
    <w:p>
      <w:pPr>
        <w:pStyle w:val="SourceLine"/>
        <w:keepLines/>
      </w:pPr>
      <w:r>
        <w:t>Nguồn / Source: ASHRAE 55-2023, §5.3.5.5</w:t>
      </w:r>
    </w:p>
    <w:p>
      <w:pPr>
        <w:pStyle w:val="AnswerHeader"/>
        <w:keepNext/>
      </w:pPr>
      <w:r>
        <w:t>E1827  ·  ĐÁP ÁN C  ·  Temperature variation / Sự thay đổi nhiệt độ</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“1.1°C” It matches ASHRAE 55-2023, §5.3.6.2; the contrasting claim changes the governing fact or requirement.</w:t>
        <w:br/>
        <w:t>Giải thích: Nhận định được nguồn hỗ trợ là: “1.1°C” Nội dung này phù hợp với ASHRAE 55-2023, §5.3.6.2; nhận định đối lập làm thay đổi dữ kiện hoặc yêu cầu chi phối.</w:t>
      </w:r>
    </w:p>
    <w:p>
      <w:pPr>
        <w:pStyle w:val="SourceLine"/>
        <w:keepLines/>
      </w:pPr>
      <w:r>
        <w:t>Nguồn / Source: ASHRAE 55-2023, §5.3.6.2</w:t>
      </w:r>
    </w:p>
    <w:p>
      <w:pPr>
        <w:pStyle w:val="AnswerHeader"/>
        <w:keepNext/>
      </w:pPr>
      <w:r>
        <w:t>E1828  ·  ĐÁP ÁN D  ·  Adaptive model / Mô hình thích nghi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“Greater than 10°C and less than 33.5°C” It matches ASHRAE 55-2023, §5.4.1(d); the contrasting claim changes the governing fact or requirement.</w:t>
        <w:br/>
        <w:t>Giải thích: Nhận định được nguồn hỗ trợ là: “Lớn hơn 10°C và nhỏ hơn 33,5°C” Nội dung này phù hợp với ASHRAE 55-2023, §5.4.1(d); nhận định đối lập làm thay đổi dữ kiện hoặc yêu cầu chi phối.</w:t>
      </w:r>
    </w:p>
    <w:p>
      <w:pPr>
        <w:pStyle w:val="SourceLine"/>
        <w:keepLines/>
      </w:pPr>
      <w:r>
        <w:t>Nguồn / Source: ASHRAE 55-2023, §5.4.1(d)</w:t>
      </w:r>
    </w:p>
    <w:p>
      <w:pPr>
        <w:pStyle w:val="AnswerHeader"/>
        <w:keepNext/>
      </w:pPr>
      <w:r>
        <w:t>E1829  ·  ĐÁP ÁN A  ·  Adaptive model / Mô hình thích nghi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“No fewer than 7 and no more than 30 days” It matches ASHRAE 55-2023, §5.4.2.1.1; the contrasting claim changes the governing fact or requirement.</w:t>
        <w:br/>
        <w:t>Giải thích: Nhận định được nguồn hỗ trợ là: “Không ít hơn 7 và không quá 30 ngày” Nội dung này phù hợp với ASHRAE 55-2023, §5.4.2.1.1; nhận định đối lập làm thay đổi dữ kiện hoặc yêu cầu chi phối.</w:t>
      </w:r>
    </w:p>
    <w:p>
      <w:pPr>
        <w:pStyle w:val="SourceLine"/>
        <w:keepLines/>
      </w:pPr>
      <w:r>
        <w:t>Nguồn / Source: ASHRAE 55-2023, §5.4.2.1.1</w:t>
      </w:r>
    </w:p>
    <w:p>
      <w:pPr>
        <w:pStyle w:val="AnswerHeader"/>
        <w:keepNext/>
      </w:pPr>
      <w:r>
        <w:t>E1830  ·  ĐÁP ÁN B  ·  PMV and PPD / PMV và PPD</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“PMV predicts mean thermal sensation; PPD estimates the percentage thermally dissatisfied from PMV.” It matches ASHRAE 55-2023, §3 definitions of PMV and PPD; the contrasting claim changes the governing fact or requirement.</w:t>
        <w:br/>
        <w:t>Giải thích: Nhận định được nguồn hỗ trợ là: “PMV dự đoán cảm giác nhiệt trung bình; PPD ước tính tỷ lệ phần trăm không hài lòng về nhiệt từ PMV.” Nội dung này phù hợp với ASHRAE 55-2023, §3 definitions of PMV and PPD; nhận định đối lập làm thay đổi dữ kiện hoặc yêu cầu chi phối.</w:t>
      </w:r>
    </w:p>
    <w:p>
      <w:pPr>
        <w:pStyle w:val="SourceLine"/>
        <w:keepLines/>
      </w:pPr>
      <w:r>
        <w:t>Nguồn / Source: ASHRAE 55-2023, §3 definitions of PMV and PPD</w:t>
      </w:r>
    </w:p>
    <w:p>
      <w:pPr>
        <w:pStyle w:val="AnswerHeader"/>
        <w:keepNext/>
      </w:pPr>
      <w:r>
        <w:t>E1831  ·  ĐÁP ÁN C  ·  Operative temperature / Nhiệt độ tác dụng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“It represents the combined effect of air temperature and mean radiant temperature on heat exchange.” It matches ASHRAE 55-2023, §3 definition of operative temperature; Normative Appendix A; the contrasting claim changes the governing fact or requirement.</w:t>
        <w:br/>
        <w:t>Giải thích: Nhận định được nguồn hỗ trợ là: “Nó thể hiện tác động kết hợp của nhiệt độ không khí và nhiệt độ bức xạ trung bình lên quá trình trao đổi nhiệt.” Nội dung này phù hợp với ASHRAE 55-2023, §3 definition of operative temperature; Normative Appendix A; nhận định đối lập làm thay đổi dữ kiện hoặc yêu cầu chi phối.</w:t>
      </w:r>
    </w:p>
    <w:p>
      <w:pPr>
        <w:pStyle w:val="SourceLine"/>
        <w:keepLines/>
      </w:pPr>
      <w:r>
        <w:t>Nguồn / Source: ASHRAE 55-2023, §3 definition of operative temperature; Normative Appendix A</w:t>
      </w:r>
    </w:p>
    <w:p>
      <w:pPr>
        <w:pStyle w:val="AnswerHeader"/>
        <w:keepNext/>
      </w:pPr>
      <w:r>
        <w:t>E1832  ·  ĐÁP ÁN D  ·  Integrated factors / Yếu tố tích hợp</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“Thermal comfort results from their interaction, so one acceptable factor cannot compensate automatically for omitted factors.” It matches ASHRAE 55-2023, §§2.2 and 5.1; the contrasting claim changes the governing fact or requirement.</w:t>
        <w:br/>
        <w:t>Giải thích: Nhận định được nguồn hỗ trợ là: “Tiện nghi về nhiệt là kết quả của sự tương tác giữa chúng, do đó, một yếu tố có thể chấp nhận được không thể tự động bù đắp cho các yếu tố bị bỏ qua.” Nội dung này phù hợp với ASHRAE 55-2023, §§2.2 and 5.1; nhận định đối lập làm thay đổi dữ kiện hoặc yêu cầu chi phối.</w:t>
      </w:r>
    </w:p>
    <w:p>
      <w:pPr>
        <w:pStyle w:val="SourceLine"/>
        <w:keepLines/>
      </w:pPr>
      <w:r>
        <w:t>Nguồn / Source: ASHRAE 55-2023, §§2.2 and 5.1</w:t>
      </w:r>
    </w:p>
    <w:p>
      <w:pPr>
        <w:pStyle w:val="AnswerHeader"/>
        <w:keepNext/>
      </w:pPr>
      <w:r>
        <w:t>E1833  ·  ĐÁP ÁN A  ·  Representative occupants / Người sử dụng đại diện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“Their metabolic rates can differ enough to require separate comfort evaluations.” It matches ASHRAE 55-2023, §§4.3 and 5.2.1.1; the contrasting claim changes the governing fact or requirement.</w:t>
        <w:br/>
        <w:t>Giải thích: Nhận định được nguồn hỗ trợ là: “Mức chuyển hóa của họ có thể khác nhau đủ lớn để phải đánh giá tiện nghi riêng.” Nội dung này phù hợp với ASHRAE 55-2023, §§4.3 and 5.2.1.1; nhận định đối lập làm thay đổi dữ kiện hoặc yêu cầu chi phối.</w:t>
      </w:r>
    </w:p>
    <w:p>
      <w:pPr>
        <w:pStyle w:val="SourceLine"/>
        <w:keepLines/>
      </w:pPr>
      <w:r>
        <w:t>Nguồn / Source: ASHRAE 55-2023, §§4.3 and 5.2.1.1</w:t>
      </w:r>
    </w:p>
    <w:p>
      <w:pPr>
        <w:pStyle w:val="AnswerHeader"/>
        <w:keepNext/>
      </w:pPr>
      <w:r>
        <w:t>E1834  ·  ĐÁP ÁN B  ·  Time averaging / Tính trung bình theo thời gian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prolonged activity must be represented as a distinct metabolic condition.” It matches ASHRAE 55-2023, §5.2.1.3; the contrasting claim changes the governing fact or requirement.</w:t>
        <w:br/>
        <w:t>Giải thích: Nhận định được nguồn hỗ trợ là: “Hoạt động kéo dài phải được biểu diễn như một điều kiện chuyển hóa riêng.” Nội dung này phù hợp với ASHRAE 55-2023, §5.2.1.3; nhận định đối lập làm thay đổi dữ kiện hoặc yêu cầu chi phối.</w:t>
      </w:r>
    </w:p>
    <w:p>
      <w:pPr>
        <w:pStyle w:val="SourceLine"/>
        <w:keepLines/>
      </w:pPr>
      <w:r>
        <w:t>Nguồn / Source: ASHRAE 55-2023, §5.2.1.3</w:t>
      </w:r>
    </w:p>
    <w:p>
      <w:pPr>
        <w:pStyle w:val="AnswerHeader"/>
        <w:keepNext/>
      </w:pPr>
      <w:r>
        <w:t>E1835  ·  ĐÁP ÁN C  ·  Solar radiation / Bức xạ mặt trời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“Mean radiant temperature must include both long-wave and short-wave contributions.” It matches ASHRAE 55-2023, §5.3.3 and Normative Appendix C; the contrasting claim changes the governing fact or requirement.</w:t>
        <w:br/>
        <w:t>Giải thích: Nhận định được nguồn hỗ trợ là: “Nhiệt độ bức xạ trung bình phải bao gồm cả sự đóng góp của sóng dài và sóng ngắn.” Nội dung này phù hợp với ASHRAE 55-2023, §5.3.3 and Normative Appendix C; nhận định đối lập làm thay đổi dữ kiện hoặc yêu cầu chi phối.</w:t>
      </w:r>
    </w:p>
    <w:p>
      <w:pPr>
        <w:pStyle w:val="SourceLine"/>
        <w:keepLines/>
      </w:pPr>
      <w:r>
        <w:t>Nguồn / Source: ASHRAE 55-2023, §5.3.3 and Normative Appendix C</w:t>
      </w:r>
    </w:p>
    <w:p>
      <w:pPr>
        <w:pStyle w:val="AnswerHeader"/>
        <w:keepNext/>
      </w:pPr>
      <w:r>
        <w:t>E1836  ·  ĐÁP ÁN D  ·  Elevated air speed / Vận tốc không khí nâng cao</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“To quantify the cooling effect of higher air speed consistently with the PMV comfort calculation.” It matches ASHRAE 55-2023, §5.3.4 and Normative Appendix D; the contrasting claim changes the governing fact or requirement.</w:t>
        <w:br/>
        <w:t>Giải thích: Nhận định được nguồn hỗ trợ là: “Để định lượng hiệu quả làm mát của vận tốc không khí cao hơn một cách nhất quán với tính toán độ thoải mái PMV.” Nội dung này phù hợp với ASHRAE 55-2023, §5.3.4 and Normative Appendix D; nhận định đối lập làm thay đổi dữ kiện hoặc yêu cầu chi phối.</w:t>
      </w:r>
    </w:p>
    <w:p>
      <w:pPr>
        <w:pStyle w:val="SourceLine"/>
        <w:keepLines/>
      </w:pPr>
      <w:r>
        <w:t>Nguồn / Source: ASHRAE 55-2023, §5.3.4 and Normative Appendix D</w:t>
      </w:r>
    </w:p>
    <w:p>
      <w:pPr>
        <w:pStyle w:val="AnswerHeader"/>
        <w:keepNext/>
      </w:pPr>
      <w:r>
        <w:t>E1837  ·  ĐÁP ÁN A  ·  Whole-body and local comfort / Cảm giác thoải mái toàn thân và cục bộ</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“Local discomfort or temperature variation limits may still be violated.” It matches ASHRAE 55-2023, §§5.3.2, 5.3.5, and 5.3.6; the contrasting claim changes the governing fact or requirement.</w:t>
        <w:br/>
        <w:t>Giải thích: Nhận định được nguồn hỗ trợ là: “Các giới hạn về sự khó chịu cục bộ hoặc sự thay đổi nhiệt độ vẫn có thể bị vi phạm.” Nội dung này phù hợp với ASHRAE 55-2023, §§5.3.2, 5.3.5, and 5.3.6; nhận định đối lập làm thay đổi dữ kiện hoặc yêu cầu chi phối.</w:t>
      </w:r>
    </w:p>
    <w:p>
      <w:pPr>
        <w:pStyle w:val="SourceLine"/>
        <w:keepLines/>
      </w:pPr>
      <w:r>
        <w:t>Nguồn / Source: ASHRAE 55-2023, §§5.3.2, 5.3.5, and 5.3.6</w:t>
      </w:r>
    </w:p>
    <w:p>
      <w:pPr>
        <w:pStyle w:val="AnswerHeader"/>
        <w:keepNext/>
      </w:pPr>
      <w:r>
        <w:t>E1838  ·  ĐÁP ÁN B  ·  Adaptive model / Mô hình thích nghi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“Behavioral adaptation is part of the empirical comfort response represented by the model.” It matches ASHRAE 55-2023, §5.4.1(c); the contrasting claim changes the governing fact or requirement.</w:t>
        <w:br/>
        <w:t>Giải thích: Nhận định được nguồn hỗ trợ là: “Thích ứng hành vi là một phần của phản ứng thoải mái theo kinh nghiệm được mô hình thể hiện.” Nội dung này phù hợp với ASHRAE 55-2023, §5.4.1(c); nhận định đối lập làm thay đổi dữ kiện hoặc yêu cầu chi phối.</w:t>
      </w:r>
    </w:p>
    <w:p>
      <w:pPr>
        <w:pStyle w:val="SourceLine"/>
        <w:keepLines/>
      </w:pPr>
      <w:r>
        <w:t>Nguồn / Source: ASHRAE 55-2023, §5.4.1(c)</w:t>
      </w:r>
    </w:p>
    <w:p>
      <w:pPr>
        <w:pStyle w:val="AnswerHeader"/>
        <w:keepNext/>
      </w:pPr>
      <w:r>
        <w:t>E1839  ·  ĐÁP ÁN C  ·  Adaptive acceptability / Mức chấp nhận theo mô hình thích nghi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“They are informative; compliance uses the 80% limits.” It matches ASHRAE 55-2023, §5.4.2; the contrasting claim changes the governing fact or requirement.</w:t>
        <w:br/>
        <w:t>Giải thích: Nhận định được nguồn hỗ trợ là: “Chúng mang tính thông tin; việc tuân thủ sử dụng giới hạn 80%.” Nội dung này phù hợp với ASHRAE 55-2023, §5.4.2; nhận định đối lập làm thay đổi dữ kiện hoặc yêu cầu chi phối.</w:t>
      </w:r>
    </w:p>
    <w:p>
      <w:pPr>
        <w:pStyle w:val="SourceLine"/>
        <w:keepLines/>
      </w:pPr>
      <w:r>
        <w:t>Nguồn / Source: ASHRAE 55-2023, §5.4.2</w:t>
      </w:r>
    </w:p>
    <w:p>
      <w:pPr>
        <w:pStyle w:val="AnswerHeader"/>
        <w:keepNext/>
      </w:pPr>
      <w:r>
        <w:t>E1840  ·  ĐÁP ÁN D  ·  Control classification / Phân loại điều khiển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“Level 1 gives each occupant at least two personal control measures; Level 5 gives occupants no control.” It matches ASHRAE 55-2023, Table 6-1; the contrasting claim changes the governing fact or requirement.</w:t>
        <w:br/>
        <w:t>Giải thích: Nhận định được nguồn hỗ trợ là: “Cấp 1 cung cấp cho mỗi người sử dụng ít nhất hai biện pháp kiểm soát cá nhân; Cấp độ 5 khiến người sử dụng không có quyền kiểm soát.” Nội dung này phù hợp với ASHRAE 55-2023, Table 6-1; nhận định đối lập làm thay đổi dữ kiện hoặc yêu cầu chi phối.</w:t>
      </w:r>
    </w:p>
    <w:p>
      <w:pPr>
        <w:pStyle w:val="SourceLine"/>
        <w:keepLines/>
      </w:pPr>
      <w:r>
        <w:t>Nguồn / Source: ASHRAE 55-2023, Table 6-1</w:t>
      </w:r>
    </w:p>
    <w:p>
      <w:pPr>
        <w:pStyle w:val="AnswerHeader"/>
        <w:keepNext/>
      </w:pPr>
      <w:r>
        <w:t>E1841  ·  ĐÁP ÁN A  ·  Existing-building evaluation / Đánh giá tòa nhà hiện có</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“Surveys measure reported satisfaction directly; measurements predict comfort from physical conditions.” It matches ASHRAE 55-2023, §§7.1 and 7.2; the contrasting claim changes the governing fact or requirement.</w:t>
        <w:br/>
        <w:t>Giải thích: Nhận định được nguồn hỗ trợ là: “Các cuộc khảo sát đo lường mức độ hài lòng được báo cáo một cách trực tiếp; các phép đo dự đoán sự thoải mái từ điều kiện vật chất.” Nội dung này phù hợp với ASHRAE 55-2023, §§7.1 and 7.2; nhận định đối lập làm thay đổi dữ kiện hoặc yêu cầu chi phối.</w:t>
      </w:r>
    </w:p>
    <w:p>
      <w:pPr>
        <w:pStyle w:val="SourceLine"/>
        <w:keepLines/>
      </w:pPr>
      <w:r>
        <w:t>Nguồn / Source: ASHRAE 55-2023, §§7.1 and 7.2</w:t>
      </w:r>
    </w:p>
    <w:p>
      <w:pPr>
        <w:pStyle w:val="AnswerHeader"/>
        <w:keepNext/>
      </w:pPr>
      <w:r>
        <w:t>E1842  ·  ĐÁP ÁN B  ·  Exceedance hours / Số giờ vượt quá</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“How many occupied hours fall outside the applicable comfort-zone limits.” It matches ASHRAE 55-2023, §7.4.2.2.1; the contrasting claim changes the governing fact or requirement.</w:t>
        <w:br/>
        <w:t>Giải thích: Nhận định được nguồn hỗ trợ là: “Có bao nhiêu giờ sử dụng nằm ngoài giới hạn vùng thoải mái hiện hành.” Nội dung này phù hợp với ASHRAE 55-2023, §7.4.2.2.1; nhận định đối lập làm thay đổi dữ kiện hoặc yêu cầu chi phối.</w:t>
      </w:r>
    </w:p>
    <w:p>
      <w:pPr>
        <w:pStyle w:val="SourceLine"/>
        <w:keepLines/>
      </w:pPr>
      <w:r>
        <w:t>Nguồn / Source: ASHRAE 55-2023, §7.4.2.2.1</w:t>
      </w:r>
    </w:p>
    <w:p>
      <w:pPr>
        <w:pStyle w:val="AnswerHeader"/>
        <w:keepNext/>
      </w:pPr>
      <w:r>
        <w:t>E1843  ·  ĐÁP ÁN C  ·  Measurement shielding / Tấm chắn đo lường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“To prevent radiant heat exchange from biasing the measured air temperature.” It matches ASHRAE 55-2023, §7.3.4; the contrasting claim changes the governing fact or requirement.</w:t>
        <w:br/>
        <w:t>Giải thích: Nhận định được nguồn hỗ trợ là: “Để ngăn chặn sự trao đổi nhiệt bức xạ làm sai lệch nhiệt độ không khí đo được.” Nội dung này phù hợp với ASHRAE 55-2023, §7.3.4; nhận định đối lập làm thay đổi dữ kiện hoặc yêu cầu chi phối.</w:t>
      </w:r>
    </w:p>
    <w:p>
      <w:pPr>
        <w:pStyle w:val="SourceLine"/>
        <w:keepLines/>
      </w:pPr>
      <w:r>
        <w:t>Nguồn / Source: ASHRAE 55-2023, §7.3.4</w:t>
      </w:r>
    </w:p>
    <w:p>
      <w:pPr>
        <w:pStyle w:val="AnswerHeader"/>
        <w:keepNext/>
      </w:pPr>
      <w:r>
        <w:t>E1844  ·  ĐÁP ÁN D  ·  Metabolic averaging / Lấy trung bình mức chuyển hóa</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“1.8 met” It matches ASHRAE 55-2023, §5.2.1.3; the contrasting claim changes the governing fact or requirement.</w:t>
        <w:br/>
        <w:t>Giải thích: Nhận định được nguồn hỗ trợ là: “1.8 met” Nội dung này phù hợp với ASHRAE 55-2023, §5.2.1.3; nhận định đối lập làm thay đổi dữ kiện hoặc yêu cầu chi phối.</w:t>
      </w:r>
    </w:p>
    <w:p>
      <w:pPr>
        <w:pStyle w:val="SourceLine"/>
        <w:keepLines/>
      </w:pPr>
      <w:r>
        <w:t>Nguồn / Source: ASHRAE 55-2023, §5.2.1.3</w:t>
      </w:r>
    </w:p>
    <w:p>
      <w:pPr>
        <w:pStyle w:val="AnswerHeader"/>
        <w:keepNext/>
      </w:pPr>
      <w:r>
        <w:t>E1845  ·  ĐÁP ÁN A  ·  Adaptive calculation / Tính toán thích ứng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“Upper 30.0°C; lower 23.0°C” It matches ASHRAE 55-2023, §5.4.2.2; the contrasting claim changes the governing fact or requirement.</w:t>
        <w:br/>
        <w:t>Giải thích: Nhận định được nguồn hỗ trợ là: “Giới hạn trên 30,0°C; giới hạn dưới 23,0°C” Nội dung này phù hợp với ASHRAE 55-2023, §5.4.2.2; nhận định đối lập làm thay đổi dữ kiện hoặc yêu cầu chi phối.</w:t>
      </w:r>
    </w:p>
    <w:p>
      <w:pPr>
        <w:pStyle w:val="SourceLine"/>
        <w:keepLines/>
      </w:pPr>
      <w:r>
        <w:t>Nguồn / Source: ASHRAE 55-2023, §5.4.2.2</w:t>
      </w:r>
    </w:p>
    <w:p>
      <w:pPr>
        <w:pStyle w:val="AnswerHeader"/>
        <w:keepNext/>
      </w:pPr>
      <w:r>
        <w:t>E1846  ·  ĐÁP ÁN B  ·  Adaptive air-speed extension / Mở rộng giới hạn nhờ vận tốc không khí trong mô hình thích nghi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“1.8°C” It matches ASHRAE 55-2023, Table 5-12; the contrasting claim changes the governing fact or requirement.</w:t>
        <w:br/>
        <w:t>Giải thích: Nhận định được nguồn hỗ trợ là: “1.8°C” Nội dung này phù hợp với ASHRAE 55-2023, Table 5-12; nhận định đối lập làm thay đổi dữ kiện hoặc yêu cầu chi phối.</w:t>
      </w:r>
    </w:p>
    <w:p>
      <w:pPr>
        <w:pStyle w:val="SourceLine"/>
        <w:keepLines/>
      </w:pPr>
      <w:r>
        <w:t>Nguồn / Source: ASHRAE 55-2023, Table 5-12</w:t>
      </w:r>
    </w:p>
    <w:p>
      <w:pPr>
        <w:pStyle w:val="AnswerHeader"/>
        <w:keepNext/>
      </w:pPr>
      <w:r>
        <w:t>E1847  ·  ĐÁP ÁN C  ·  Ankle air speed / Vận tốc không khí tại mắt cá chân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“Less than 0.39 m/s” It matches ASHRAE 55-2023, §5.3.5.3; the contrasting claim changes the governing fact or requirement.</w:t>
        <w:br/>
        <w:t>Giải thích: Nhận định được nguồn hỗ trợ là: “Dưới 0,39 m/s” Nội dung này phù hợp với ASHRAE 55-2023, §5.3.5.3; nhận định đối lập làm thay đổi dữ kiện hoặc yêu cầu chi phối.</w:t>
      </w:r>
    </w:p>
    <w:p>
      <w:pPr>
        <w:pStyle w:val="SourceLine"/>
        <w:keepLines/>
      </w:pPr>
      <w:r>
        <w:t>Nguồn / Source: ASHRAE 55-2023, §5.3.5.3</w:t>
      </w:r>
    </w:p>
    <w:p>
      <w:pPr>
        <w:pStyle w:val="AnswerHeader"/>
        <w:keepNext/>
      </w:pPr>
      <w:r>
        <w:t>E1848  ·  ĐÁP ÁN D  ·  Vertical gradient / Chênh lệch nhiệt độ theo phương đứng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“4.65°C/m” It matches ASHRAE 55-2023, §5.3.5.4; the contrasting claim changes the governing fact or requirement.</w:t>
        <w:br/>
        <w:t>Giải thích: Nhận định được nguồn hỗ trợ là: “4.65°C/m” Nội dung này phù hợp với ASHRAE 55-2023, §5.3.5.4; nhận định đối lập làm thay đổi dữ kiện hoặc yêu cầu chi phối.</w:t>
      </w:r>
    </w:p>
    <w:p>
      <w:pPr>
        <w:pStyle w:val="SourceLine"/>
        <w:keepLines/>
      </w:pPr>
      <w:r>
        <w:t>Nguồn / Source: ASHRAE 55-2023, §5.3.5.4</w:t>
      </w:r>
    </w:p>
    <w:p>
      <w:pPr>
        <w:pStyle w:val="AnswerHeader"/>
        <w:keepNext/>
      </w:pPr>
      <w:r>
        <w:t>E1849  ·  ĐÁP ÁN A  ·  Temperature drift / Độ trôi nhiệt độ</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“It exceeds the 2.2°C one-hour limit.” It matches ASHRAE 55-2023, Table 5-11; the contrasting claim changes the governing fact or requirement.</w:t>
        <w:br/>
        <w:t>Giải thích: Nhận định được nguồn hỗ trợ là: “Nó vượt quá giới hạn 2,2°C trong một giờ.” Nội dung này phù hợp với ASHRAE 55-2023, Table 5-11; nhận định đối lập làm thay đổi dữ kiện hoặc yêu cầu chi phối.</w:t>
      </w:r>
    </w:p>
    <w:p>
      <w:pPr>
        <w:pStyle w:val="SourceLine"/>
        <w:keepLines/>
      </w:pPr>
      <w:r>
        <w:t>Nguồn / Source: ASHRAE 55-2023, Table 5-11</w:t>
      </w:r>
    </w:p>
    <w:p>
      <w:pPr>
        <w:pStyle w:val="AnswerHeader"/>
        <w:keepNext/>
      </w:pPr>
      <w:r>
        <w:t>E1850  ·  ĐÁP ÁN B  ·  Survey response / Phản hồi khảo sát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“15 responses” It matches ASHRAE 55-2023, §7.3.1; the contrasting claim changes the governing fact or requirement.</w:t>
        <w:br/>
        <w:t>Giải thích: Nhận định được nguồn hỗ trợ là: “15 phản hồi” Nội dung này phù hợp với ASHRAE 55-2023, §7.3.1; nhận định đối lập làm thay đổi dữ kiện hoặc yêu cầu chi phối.</w:t>
      </w:r>
    </w:p>
    <w:p>
      <w:pPr>
        <w:pStyle w:val="SourceLine"/>
        <w:keepLines/>
      </w:pPr>
      <w:r>
        <w:t>Nguồn / Source: ASHRAE 55-2023, §7.3.1</w:t>
      </w:r>
    </w:p>
    <w:p>
      <w:pPr>
        <w:pStyle w:val="AnswerHeader"/>
        <w:keepNext/>
      </w:pPr>
      <w:r>
        <w:t>E1851  ·  ĐÁP ÁN C  ·  Survey response / Phản hồi khảo sát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“12 responses” It matches ASHRAE 55-2023, §7.3.1; the contrasting claim changes the governing fact or requirement.</w:t>
        <w:br/>
        <w:t>Giải thích: Nhận định được nguồn hỗ trợ là: “12 phản hồi” Nội dung này phù hợp với ASHRAE 55-2023, §7.3.1; nhận định đối lập làm thay đổi dữ kiện hoặc yêu cầu chi phối.</w:t>
      </w:r>
    </w:p>
    <w:p>
      <w:pPr>
        <w:pStyle w:val="SourceLine"/>
        <w:keepLines/>
      </w:pPr>
      <w:r>
        <w:t>Nguồn / Source: ASHRAE 55-2023, §7.3.1</w:t>
      </w:r>
    </w:p>
    <w:p>
      <w:pPr>
        <w:pStyle w:val="AnswerHeader"/>
        <w:keepNext/>
      </w:pPr>
      <w:r>
        <w:t>E1852  ·  ĐÁP ÁN D  ·  Survey scoring / Chấm điểm khảo sát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“80%” It matches ASHRAE 55-2023, §7.4.1(a); the contrasting claim changes the governing fact or requirement.</w:t>
        <w:br/>
        <w:t>Giải thích: Nhận định được nguồn hỗ trợ là: “80%” Nội dung này phù hợp với ASHRAE 55-2023, §7.4.1(a); nhận định đối lập làm thay đổi dữ kiện hoặc yêu cầu chi phối.</w:t>
      </w:r>
    </w:p>
    <w:p>
      <w:pPr>
        <w:pStyle w:val="SourceLine"/>
        <w:keepLines/>
      </w:pPr>
      <w:r>
        <w:t>Nguồn / Source: ASHRAE 55-2023, §7.4.1(a)</w:t>
      </w:r>
    </w:p>
    <w:p>
      <w:pPr>
        <w:pStyle w:val="AnswerHeader"/>
        <w:keepNext/>
      </w:pPr>
      <w:r>
        <w:t>E1853  ·  ĐÁP ÁN A  ·  Exceedance hours / Số giờ vượt quá</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“EH = 3 h; probability = 30%” It matches ASHRAE 55-2023, §7.4.2.2.1; the contrasting claim changes the governing fact or requirement.</w:t>
        <w:br/>
        <w:t>Giải thích: Nhận định được nguồn hỗ trợ là: “EH = 3 h; xác suất = 30%” Nội dung này phù hợp với ASHRAE 55-2023, §7.4.2.2.1; nhận định đối lập làm thay đổi dữ kiện hoặc yêu cầu chi phối.</w:t>
      </w:r>
    </w:p>
    <w:p>
      <w:pPr>
        <w:pStyle w:val="SourceLine"/>
        <w:keepLines/>
      </w:pPr>
      <w:r>
        <w:t>Nguồn / Source: ASHRAE 55-2023, §7.4.2.2.1</w:t>
      </w:r>
    </w:p>
    <w:p>
      <w:pPr>
        <w:pStyle w:val="AnswerHeader"/>
        <w:keepNext/>
      </w:pPr>
      <w:r>
        <w:t>E1854  ·  ĐÁP ÁN B  ·  Measurement heights / Chiều cao đo</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“0.1 m, 1.1 m, and 1.7 m” It matches ASHRAE 55-2023, §7.3.2(b); the contrasting claim changes the governing fact or requirement.</w:t>
        <w:br/>
        <w:t>Giải thích: Nhận định được nguồn hỗ trợ là: “0,1 m, 1,1 m và 1,7 m” Nội dung này phù hợp với ASHRAE 55-2023, §7.3.2(b); nhận định đối lập làm thay đổi dữ kiện hoặc yêu cầu chi phối.</w:t>
      </w:r>
    </w:p>
    <w:p>
      <w:pPr>
        <w:pStyle w:val="SourceLine"/>
        <w:keepLines/>
      </w:pPr>
      <w:r>
        <w:t>Nguồn / Source: ASHRAE 55-2023, §7.3.2(b)</w:t>
      </w:r>
    </w:p>
    <w:p>
      <w:pPr>
        <w:pStyle w:val="AnswerHeader"/>
        <w:keepNext/>
      </w:pPr>
      <w:r>
        <w:t>E1855  ·  ĐÁP ÁN C  ·  Representative clothing / Mức cách nhiệt quần áo đại diện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“No, because the difference is 0.20 clo, greater than 0.15 clo.” It matches ASHRAE 55-2023, §5.2.2.1.2; the contrasting claim changes the governing fact or requirement.</w:t>
        <w:br/>
        <w:t>Giải thích: Nhận định được nguồn hỗ trợ là: “Không, vì chênh lệch là 0,20 clo, lớn hơn 0,15 clo.” Nội dung này phù hợp với ASHRAE 55-2023, §5.2.2.1.2; nhận định đối lập làm thay đổi dữ kiện hoặc yêu cầu chi phối.</w:t>
      </w:r>
    </w:p>
    <w:p>
      <w:pPr>
        <w:pStyle w:val="SourceLine"/>
        <w:keepLines/>
      </w:pPr>
      <w:r>
        <w:t>Nguồn / Source: ASHRAE 55-2023, §5.2.2.1.2</w:t>
      </w:r>
    </w:p>
    <w:p>
      <w:pPr>
        <w:pStyle w:val="AnswerHeader"/>
        <w:keepNext/>
      </w:pPr>
      <w:r>
        <w:t>E1856  ·  ĐÁP ÁN D  ·  Control classification / Phân loại điều khiển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“Level 1” It matches ASHRAE 55-2023, Table 6-1; the contrasting claim changes the governing fact or requirement.</w:t>
        <w:br/>
        <w:t>Giải thích: Nhận định được nguồn hỗ trợ là: “Cấp 1” Nội dung này phù hợp với ASHRAE 55-2023, Table 6-1; nhận định đối lập làm thay đổi dữ kiện hoặc yêu cầu chi phối.</w:t>
      </w:r>
    </w:p>
    <w:p>
      <w:pPr>
        <w:pStyle w:val="SourceLine"/>
        <w:keepLines/>
      </w:pPr>
      <w:r>
        <w:t>Nguồn / Source: ASHRAE 55-2023, Table 6-1</w:t>
      </w:r>
    </w:p>
    <w:p>
      <w:pPr>
        <w:pStyle w:val="AnswerHeader"/>
        <w:keepNext/>
      </w:pPr>
      <w:r>
        <w:t>E1857  ·  ĐÁP ÁN A  ·  BAS trending / Ghi xu hướng BAS</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“No; the interval must not exceed 15 minutes.” It matches ASHRAE 55-2023, §7.3.5.3; the contrasting claim changes the governing fact or requirement.</w:t>
        <w:br/>
        <w:t>Giải thích: Nhận định được nguồn hỗ trợ là: “Không; khoảng thời gian không được vượt quá 15 phút.” Nội dung này phù hợp với ASHRAE 55-2023, §7.3.5.3; nhận định đối lập làm thay đổi dữ kiện hoặc yêu cầu chi phối.</w:t>
      </w:r>
    </w:p>
    <w:p>
      <w:pPr>
        <w:pStyle w:val="SourceLine"/>
        <w:keepLines/>
      </w:pPr>
      <w:r>
        <w:t>Nguồn / Source: ASHRAE 55-2023, §7.3.5.3</w:t>
      </w:r>
    </w:p>
    <w:p>
      <w:pPr>
        <w:pStyle w:val="AnswerHeader"/>
        <w:keepNext/>
      </w:pPr>
      <w:r>
        <w:t>E1858  ·  ĐÁP ÁN B  ·  Representative occupants / Người sử dụng đại diện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“It masks materially different metabolic groups that should be evaluated separately.” It matches ASHRAE 55-2023, §§4.3 and 5.2.1.1; the contrasting claim changes the governing fact or requirement.</w:t>
        <w:br/>
        <w:t>Giải thích: Nhận định được nguồn hỗ trợ là: “Nó che khuất các nhóm có mức chuyển hóa khác nhau đáng kể và cần được đánh giá riêng.” Nội dung này phù hợp với ASHRAE 55-2023, §§4.3 and 5.2.1.1; nhận định đối lập làm thay đổi dữ kiện hoặc yêu cầu chi phối.</w:t>
      </w:r>
    </w:p>
    <w:p>
      <w:pPr>
        <w:pStyle w:val="SourceLine"/>
        <w:keepLines/>
      </w:pPr>
      <w:r>
        <w:t>Nguồn / Source: ASHRAE 55-2023, §§4.3 and 5.2.1.1</w:t>
      </w:r>
    </w:p>
    <w:p>
      <w:pPr>
        <w:pStyle w:val="AnswerHeader"/>
        <w:keepNext/>
      </w:pPr>
      <w:r>
        <w:t>E1859  ·  ĐÁP ÁN C  ·  Solar exposure / Tiếp xúc với năng lượng mặt trời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“Short-wave solar contribution to mean radiant temperature” It matches ASHRAE 55-2023, §5.3.3 and Normative Appendix C; the contrasting claim changes the governing fact or requirement.</w:t>
        <w:br/>
        <w:t>Giải thích: Nhận định được nguồn hỗ trợ là: “Sự đóng góp của năng lượng mặt trời sóng ngắn vào nhiệt độ bức xạ trung bình” Nội dung này phù hợp với ASHRAE 55-2023, §5.3.3 and Normative Appendix C; nhận định đối lập làm thay đổi dữ kiện hoặc yêu cầu chi phối.</w:t>
      </w:r>
    </w:p>
    <w:p>
      <w:pPr>
        <w:pStyle w:val="SourceLine"/>
        <w:keepLines/>
      </w:pPr>
      <w:r>
        <w:t>Nguồn / Source: ASHRAE 55-2023, §5.3.3 and Normative Appendix C</w:t>
      </w:r>
    </w:p>
    <w:p>
      <w:pPr>
        <w:pStyle w:val="AnswerHeader"/>
        <w:keepNext/>
      </w:pPr>
      <w:r>
        <w:t>E1860  ·  ĐÁP ÁN D  ·  Method applicability / Khả năng áp dụng phương pháp</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adaptive method is not applicable during those hours.” It matches ASHRAE 55-2023, §5.4.1(a); the contrasting claim changes the governing fact or requirement.</w:t>
        <w:br/>
        <w:t>Giải thích: Nhận định được nguồn hỗ trợ là: “Phương pháp thích ứng không được áp dụng trong những giờ đó.” Nội dung này phù hợp với ASHRAE 55-2023, §5.4.1(a); nhận định đối lập làm thay đổi dữ kiện hoặc yêu cầu chi phối.</w:t>
      </w:r>
    </w:p>
    <w:p>
      <w:pPr>
        <w:pStyle w:val="SourceLine"/>
        <w:keepLines/>
      </w:pPr>
      <w:r>
        <w:t>Nguồn / Source: ASHRAE 55-2023, §5.4.1(a)</w:t>
      </w:r>
    </w:p>
    <w:p>
      <w:pPr>
        <w:pStyle w:val="AnswerHeader"/>
        <w:keepNext/>
      </w:pPr>
      <w:r>
        <w:t>E1861  ·  ĐÁP ÁN A  ·  Local discomfort / Bất tiện nghi cục bộ</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“Local floor-surface temperature limit” It matches ASHRAE 55-2023, §§5.3.2 and 5.3.5.5; the contrasting claim changes the governing fact or requirement.</w:t>
        <w:br/>
        <w:t>Giải thích: Nhận định được nguồn hỗ trợ là: “Giới hạn nhiệt độ bề mặt sàn cục bộ” Nội dung này phù hợp với ASHRAE 55-2023, §§5.3.2 and 5.3.5.5; nhận định đối lập làm thay đổi dữ kiện hoặc yêu cầu chi phối.</w:t>
      </w:r>
    </w:p>
    <w:p>
      <w:pPr>
        <w:pStyle w:val="SourceLine"/>
        <w:keepLines/>
      </w:pPr>
      <w:r>
        <w:t>Nguồn / Source: ASHRAE 55-2023, §§5.3.2 and 5.3.5.5</w:t>
      </w:r>
    </w:p>
    <w:p>
      <w:pPr>
        <w:pStyle w:val="AnswerHeader"/>
        <w:keepNext/>
      </w:pPr>
      <w:r>
        <w:t>E1862  ·  ĐÁP ÁN B  ·  Measurement plan / Sơ đồ đo</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“Locations near walls/windows and expected thermal extremes” It matches ASHRAE 55-2023, §7.3.2(a); the contrasting claim changes the governing fact or requirement.</w:t>
        <w:br/>
        <w:t>Giải thích: Nhận định được nguồn hỗ trợ là: “Các vị trí gần tường/cửa sổ và dự kiến có nhiệt độ cực cao” Nội dung này phù hợp với ASHRAE 55-2023, §7.3.2(a); nhận định đối lập làm thay đổi dữ kiện hoặc yêu cầu chi phối.</w:t>
      </w:r>
    </w:p>
    <w:p>
      <w:pPr>
        <w:pStyle w:val="SourceLine"/>
        <w:keepLines/>
      </w:pPr>
      <w:r>
        <w:t>Nguồn / Source: ASHRAE 55-2023, §7.3.2(a)</w:t>
      </w:r>
    </w:p>
    <w:p>
      <w:pPr>
        <w:pStyle w:val="AnswerHeader"/>
        <w:keepNext/>
      </w:pPr>
      <w:r>
        <w:t>E1863  ·  ĐÁP ÁN C  ·  Control classification / Phân loại điều khiển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“Level 4” It matches ASHRAE 55-2023, Table 6-1; the contrasting claim changes the governing fact or requirement.</w:t>
        <w:br/>
        <w:t>Giải thích: Nhận định được nguồn hỗ trợ là: “Cấp 4” Nội dung này phù hợp với ASHRAE 55-2023, Table 6-1; nhận định đối lập làm thay đổi dữ kiện hoặc yêu cầu chi phối.</w:t>
      </w:r>
    </w:p>
    <w:p>
      <w:pPr>
        <w:pStyle w:val="SourceLine"/>
        <w:keepLines/>
      </w:pPr>
      <w:r>
        <w:t>Nguồn / Source: ASHRAE 55-2023, Table 6-1</w:t>
      </w:r>
    </w:p>
    <w:p>
      <w:pPr>
        <w:pStyle w:val="AnswerHeader"/>
        <w:keepNext/>
      </w:pPr>
      <w:r>
        <w:t>E1864  ·  ĐÁP ÁN D  ·  Scope analysis / Phân tích phạm vi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occupant condition is outside Standard 55's metabolic applicability.” It matches ASHRAE 55-2023, §5.2.1.4; the contrasting claim changes the governing fact or requirement.</w:t>
        <w:br/>
        <w:t>Giải thích: Nhận định được nguồn hỗ trợ là: “Tình trạng của người sử dụng nằm ngoài khả năng áp dụng mức chuyển hóa của Tiêu chuẩn 55.” Nội dung này phù hợp với ASHRAE 55-2023, §5.2.1.4; nhận định đối lập làm thay đổi dữ kiện hoặc yêu cầu chi phối.</w:t>
      </w:r>
    </w:p>
    <w:p>
      <w:pPr>
        <w:pStyle w:val="SourceLine"/>
        <w:keepLines/>
      </w:pPr>
      <w:r>
        <w:t>Nguồn / Source: ASHRAE 55-2023, §5.2.1.4</w:t>
      </w:r>
    </w:p>
    <w:p>
      <w:pPr>
        <w:pStyle w:val="AnswerHeader"/>
        <w:keepNext/>
      </w:pPr>
      <w:r>
        <w:t>E1865  ·  ĐÁP ÁN A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Explanation: The source-aligned choice is: “Investigate diagnostics, representativeness, and unmodeled spatial or personal factors rather than dismiss either result.” This is the controlling value, condition, sequence, scope, or verification rule for Conflicting evidence under ASHRAE 55-2023, §§7.2-7.4. The other choices alter at least one technical element of that rule.</w:t>
        <w:br/>
        <w:t>Giải thích: Lựa chọn phù hợp với nguồn là: “Điều tra chẩn đoán, tính đại diện và các yếu tố cá nhân hoặc không gian không được mô hình hóa thay vì loại bỏ một trong hai kết quả.” Đây là giá trị, điều kiện, trình tự, phạm vi hoặc quy tắc kiểm tra chi phối đối với Bằng chứng mâu thuẫn theo ASHRAE 55-2023, §§7.2-7.4. Các lựa chọn còn lại làm thay đổi ít nhất một yếu tố kỹ thuật của quy tắc đó.</w:t>
      </w:r>
    </w:p>
    <w:p>
      <w:pPr>
        <w:pStyle w:val="SourceLine"/>
        <w:keepLines/>
      </w:pPr>
      <w:r>
        <w:t>Nguồn / Source: ASHRAE 55-2023, §§7.2-7.4</w:t>
      </w:r>
    </w:p>
    <w:p>
      <w:pPr>
        <w:pStyle w:val="AnswerHeader"/>
        <w:keepNext/>
      </w:pPr>
      <w:r>
        <w:t>E1866  ·  ĐÁP ÁN B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AnswerHeader"/>
        <w:keepNext/>
      </w:pPr>
      <w:r>
        <w:t>E1867  ·  ĐÁP ÁN C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Explanation: The source-aligned choice is: “Use the §5.3 standard PMV method with local discomfort and time-variation checks.” This is the controlling value, condition, sequence, scope, or verification rule for Method selection under ASHRAE 55-2023, §§5.1, 5.3.1, and 5.4.1. The other choices alter at least one technical element of that rule.</w:t>
        <w:br/>
        <w:t>Giải thích: Lựa chọn phù hợp với nguồn là: “Sử dụng phương pháp PMV tiêu chuẩn §5.3 với kiểm tra sự khó chịu cục bộ và kiểm tra biến đổi theo thời gian.” Đây là giá trị, điều kiện, trình tự, phạm vi hoặc quy tắc kiểm tra chi phối đối với Lựa chọn phương pháp theo ASHRAE 55-2023, §§5.1, 5.3.1, and 5.4.1. Các lựa chọn còn lại làm thay đổi ít nhất một yếu tố kỹ thuật của quy tắc đó.</w:t>
      </w:r>
    </w:p>
    <w:p>
      <w:pPr>
        <w:pStyle w:val="SourceLine"/>
        <w:keepLines/>
      </w:pPr>
      <w:r>
        <w:t>Nguồn / Source: ASHRAE 55-2023, §§5.1, 5.3.1, and 5.4.1</w:t>
      </w:r>
    </w:p>
    <w:p>
      <w:pPr>
        <w:pStyle w:val="AnswerHeader"/>
        <w:keepNext/>
      </w:pPr>
      <w:r>
        <w:t>E1868  ·  ĐÁP ÁN D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Explanation: The source-aligned choice is: “Space-by-space occupants, met/clo, cooling and heating comfort conditions, operative temperature, solar method, controls, calculations, and compliance result” This is the controlling value, condition, sequence, scope, or verification rule for Documentation quality under ASHRAE 55-2023, §6.2. The other choices alter at least one technical element of that rule.</w:t>
        <w:br/>
        <w:t>Giải thích: Lựa chọn phù hợp với nguồn là: “Người sử dụng theo từng không gian; met/clo; điều kiện tiện nghi khi làm mát và sưởi; nhiệt độ tác dụng; phương pháp xét bức xạ mặt trời; điều khiển; tính toán; và kết quả tuân thủ” Đây là giá trị, điều kiện, trình tự, phạm vi hoặc quy tắc kiểm tra chi phối đối với Chất lượng tài liệu theo ASHRAE 55-2023, §6.2. Các lựa chọn còn lại làm thay đổi ít nhất một yếu tố kỹ thuật của quy tắc đó.</w:t>
      </w:r>
    </w:p>
    <w:p>
      <w:pPr>
        <w:pStyle w:val="SourceLine"/>
        <w:keepLines/>
      </w:pPr>
      <w:r>
        <w:t>Nguồn / Source: ASHRAE 55-2023, §6.2</w:t>
      </w:r>
    </w:p>
    <w:p>
      <w:pPr>
        <w:pStyle w:val="AnswerHeader"/>
        <w:keepNext/>
      </w:pPr>
      <w:r>
        <w:t>E1869  ·  ĐÁP ÁN A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Explanation: The source-aligned choice is: “It changes PMV by -0.5 within 15 minutes while met and clo remain constant.” This is the controlling value, condition, sequence, scope, or verification rule for Personal comfort control under ASHRAE 55-2023, §6.1.1. The other choices alter at least one technical element of that rule.</w:t>
        <w:br/>
        <w:t>Giải thích: Lựa chọn phù hợp với nguồn là: “Nó thay đổi PMV -0,5 trong vòng 15 phút trong khi met và clo không đổi.” Đây là giá trị, điều kiện, trình tự, phạm vi hoặc quy tắc kiểm tra chi phối đối với Kiểm soát tiện nghi cá nhân theo ASHRAE 55-2023, §6.1.1. Các lựa chọn còn lại làm thay đổi ít nhất một yếu tố kỹ thuật của quy tắc đó.</w:t>
      </w:r>
    </w:p>
    <w:p>
      <w:pPr>
        <w:pStyle w:val="SourceLine"/>
        <w:keepLines/>
      </w:pPr>
      <w:r>
        <w:t>Nguồn / Source: ASHRAE 55-2023, §6.1.1</w:t>
      </w:r>
    </w:p>
    <w:p>
      <w:pPr>
        <w:pStyle w:val="AnswerHeader"/>
        <w:keepNext/>
      </w:pPr>
      <w:r>
        <w:t>E1870  ·  ĐÁP ÁN B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Explanation: The source-aligned choice is: “A satisfaction scale plus diagnostic cause questions and representative timing” This is the controlling value, condition, sequence, scope, or verification rule for Survey design under ASHRAE 55-2023, §§7.3.1.1 and 7.3.1.2. The other choices alter at least one technical element of that rule.</w:t>
        <w:br/>
        <w:t>Giải thích: Lựa chọn phù hợp với nguồn là: “Thang đo mức độ hài lòng cộng với các câu hỏi chẩn đoán nguyên nhân và thời gian đại diện” Đây là giá trị, điều kiện, trình tự, phạm vi hoặc quy tắc kiểm tra chi phối đối với Thiết kế khảo sát theo ASHRAE 55-2023, §§7.3.1.1 and 7.3.1.2. Các lựa chọn còn lại làm thay đổi ít nhất một yếu tố kỹ thuật của quy tắc đó.</w:t>
      </w:r>
    </w:p>
    <w:p>
      <w:pPr>
        <w:pStyle w:val="SourceLine"/>
        <w:keepLines/>
      </w:pPr>
      <w:r>
        <w:t>Nguồn / Source: ASHRAE 55-2023, §§7.3.1.1 and 7.3.1.2</w:t>
      </w:r>
    </w:p>
    <w:p>
      <w:pPr>
        <w:pStyle w:val="AnswerHeader"/>
        <w:keepNext/>
      </w:pPr>
      <w:r>
        <w:t>E1871  ·  ĐÁP ÁN C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Explanation: The source-aligned choice is: “Range 0.05-2 m/s, accuracy ±0.05 m/s, measured at required occupant heights” This is the controlling value, condition, sequence, scope, or verification rule for Instrumentation under ASHRAE 55-2023, Table 7-1 and §7.3.2. The other choices alter at least one technical element of that rule.</w:t>
        <w:br/>
        <w:t>Giải thích: Lựa chọn phù hợp với nguồn là: “Phạm vi 0,05-2 m/s, độ chính xác ±0,05 m/s, được đo ở độ cao yêu cầu của người sử dụng” Đây là giá trị, điều kiện, trình tự, phạm vi hoặc quy tắc kiểm tra chi phối đối với Thiết bị đo đạc theo ASHRAE 55-2023, Table 7-1 and §7.3.2. Các lựa chọn còn lại làm thay đổi ít nhất một yếu tố kỹ thuật của quy tắc đó.</w:t>
      </w:r>
    </w:p>
    <w:p>
      <w:pPr>
        <w:pStyle w:val="SourceLine"/>
        <w:keepLines/>
      </w:pPr>
      <w:r>
        <w:t>Nguồn / Source: ASHRAE 55-2023, Table 7-1 and §7.3.2</w:t>
      </w:r>
    </w:p>
    <w:p>
      <w:pPr>
        <w:pStyle w:val="AnswerHeader"/>
        <w:keepNext/>
      </w:pPr>
      <w:r>
        <w:t>E1872  ·  ĐÁP ÁN D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Explanation: The source-aligned choice is: “Evaluate representative occupant solar exposure and document the selected §5.3.3 method.” This is the controlling value, condition, sequence, scope, or verification rule for Solar method under ASHRAE 55-2023, §§5.3.3 and 6.2.1(f). The other choices alter at least one technical element of that rule.</w:t>
        <w:br/>
        <w:t>Giải thích: Lựa chọn phù hợp với nguồn là: “Đánh giá mức độ tiếp xúc với năng lượng mặt trời của người sử dụng đại diện và ghi lại phương pháp §5.3.3 đã chọn.” Đây là giá trị, điều kiện, trình tự, phạm vi hoặc quy tắc kiểm tra chi phối đối với Phương pháp xét bức xạ mặt trời theo ASHRAE 55-2023, §§5.3.3 and 6.2.1(f). Các lựa chọn còn lại làm thay đổi ít nhất một yếu tố kỹ thuật của quy tắc đó.</w:t>
      </w:r>
    </w:p>
    <w:p>
      <w:pPr>
        <w:pStyle w:val="SourceLine"/>
        <w:keepLines/>
      </w:pPr>
      <w:r>
        <w:t>Nguồn / Source: ASHRAE 55-2023, §§5.3.3 and 6.2.1(f)</w:t>
      </w:r>
    </w:p>
    <w:p>
      <w:pPr>
        <w:pStyle w:val="AnswerHeader"/>
        <w:keepNext/>
      </w:pPr>
      <w:r>
        <w:t>E1873  ·  ĐÁP ÁN A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Explanation: The source-aligned choice is: “One cooling and one heating condition, chosen for challenging comfort scenarios” This is the controlling value, condition, sequence, scope, or verification rule for Design conditions under ASHRAE 55-2023, §6.2.1(d). The other choices alter at least one technical element of that rule.</w:t>
        <w:br/>
        <w:t>Giải thích: Lựa chọn phù hợp với nguồn là: “Một điều kiện làm mát và một điều kiện sưởi, được chọn để đại diện các kịch bản tiện nghi bất lợi” Đây là giá trị, điều kiện, trình tự, phạm vi hoặc quy tắc kiểm tra chi phối đối với Điều kiện thiết kế theo ASHRAE 55-2023, §6.2.1(d). Các lựa chọn còn lại làm thay đổi ít nhất một yếu tố kỹ thuật của quy tắc đó.</w:t>
      </w:r>
    </w:p>
    <w:p>
      <w:pPr>
        <w:pStyle w:val="SourceLine"/>
        <w:keepLines/>
      </w:pPr>
      <w:r>
        <w:t>Nguồn / Source: ASHRAE 55-2023, §6.2.1(d)</w:t>
      </w:r>
    </w:p>
    <w:p>
      <w:pPr>
        <w:pStyle w:val="AnswerHeader"/>
        <w:keepNext/>
      </w:pPr>
      <w:r>
        <w:t>E1874  ·  ĐÁP ÁN B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Explanation: The source-aligned choice is: “Representative and extreme locations; required seated/standing heights; ≥2 h periods; ≤5 min temperature/RH and ≤3 min air-speed intervals; met/clo observations; concurrent surveys” This is the controlling value, condition, sequence, scope, or verification rule for Measurement program under ASHRAE 55-2023, §§7.2 and 7.3. The other choices alter at least one technical element of that rule.</w:t>
        <w:br/>
        <w:t>Giải thích: Lựa chọn phù hợp với nguồn là: “Các vị trí đại diện và vị trí cực trị; các cao độ bắt buộc cho tư thế ngồi/đứng; thời đoạn ≥2 h; khoảng ghi nhiệt độ/RH ≤5 min và vận tốc không khí ≤3 min; quan sát met/clo; khảo sát đồng thời” Đây là giá trị, điều kiện, trình tự, phạm vi hoặc quy tắc kiểm tra chi phối đối với Chương trình đo theo ASHRAE 55-2023, §§7.2 and 7.3. Các lựa chọn còn lại làm thay đổi ít nhất một yếu tố kỹ thuật của quy tắc đó.</w:t>
      </w:r>
    </w:p>
    <w:p>
      <w:pPr>
        <w:pStyle w:val="SourceLine"/>
        <w:keepLines/>
      </w:pPr>
      <w:r>
        <w:t>Nguồn / Source: ASHRAE 55-2023, §§7.2 and 7.3</w:t>
      </w:r>
    </w:p>
    <w:p>
      <w:pPr>
        <w:pStyle w:val="AnswerHeader"/>
        <w:keepNext/>
      </w:pPr>
      <w:r>
        <w:t>E1875  ·  ĐÁP ÁN C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Explanation: The source-aligned choice is: “Operable windows, no operating mechanical heating/cooling during compliance periods, adaptable clothing, eligible met range, and occupant-controlled air movement using Table 5-12” This is the controlling value, condition, sequence, scope, or verification rule for Adaptive strategy under ASHRAE 55-2023, §§5.4.1-5.4.2 and Table 5-12. The other choices alter at least one technical element of that rule.</w:t>
        <w:br/>
        <w:t>Giải thích: Lựa chọn phù hợp với nguồn là: “Cửa sổ mở được; không vận hành sưởi/làm mát cơ khí trong các thời đoạn đánh giá; quần áo có thể thích nghi; dải met đủ điều kiện; và chuyển động không khí do người sử dụng điều khiển theo Bảng 5-12” Đây là giá trị, điều kiện, trình tự, phạm vi hoặc quy tắc kiểm tra chi phối đối với Chiến lược thích ứng theo ASHRAE 55-2023, §§5.4.1-5.4.2 and Table 5-12. Các lựa chọn còn lại làm thay đổi ít nhất một yếu tố kỹ thuật của quy tắc đó.</w:t>
      </w:r>
    </w:p>
    <w:p>
      <w:pPr>
        <w:pStyle w:val="SourceLine"/>
        <w:keepLines/>
      </w:pPr>
      <w:r>
        <w:t>Nguồn / Source: ASHRAE 55-2023, §§5.4.1-5.4.2 and Table 5-12</w:t>
      </w:r>
    </w:p>
    <w:p>
      <w:pPr>
        <w:pStyle w:val="AnswerHeader"/>
        <w:keepNext/>
      </w:pPr>
      <w:r>
        <w:t>E1876  ·  ĐÁP ÁN D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Explanation: The source-aligned choice is: “Space types → representative occupants → cooling/heating/solar scenarios → §5.3 or §5.4 method → calculations and local limits → control level → pass/fail matrix” This is the controlling value, condition, sequence, scope, or verification rule for Compliance dossier under ASHRAE 55-2023, §§4-6. The other choices alter at least one technical element of that rule.</w:t>
        <w:br/>
        <w:t>Giải thích: Lựa chọn phù hợp với nguồn là: “Các loại không gian → người sử dụng đại diện → kịch bản làm mát/sưởi ấm/năng lượng mặt trời → phương pháp §5.3 hoặc §5.4 → tính toán và giới hạn cục bộ → mức kiểm soát → ma trận đạt/không đạt” Đây là giá trị, điều kiện, trình tự, phạm vi hoặc quy tắc kiểm tra chi phối đối với Hồ sơ tuân thủ theo ASHRAE 55-2023, §§4-6. Các lựa chọn còn lại làm thay đổi ít nhất một yếu tố kỹ thuật của quy tắc đó.</w:t>
      </w:r>
    </w:p>
    <w:p>
      <w:pPr>
        <w:pStyle w:val="SourceLine"/>
        <w:keepLines/>
      </w:pPr>
      <w:r>
        <w:t>Nguồn / Source: ASHRAE 55-2023, §§4-6</w:t>
      </w:r>
    </w:p>
    <w:p>
      <w:pPr>
        <w:pStyle w:val="AnswerHeader"/>
        <w:keepNext/>
      </w:pPr>
      <w:r>
        <w:t>E1877  ·  ĐÁP ÁN A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Explanation: The source-aligned choice is: “Metabolic rate, clothing insulation, air temperature, radiant temperature, air speed, and humidity” This is the controlling value, condition, sequence, scope, or verification rule for Purpose and factors under ASHRAE 55-2023, §5.1. The other choices alter at least one technical element of that rule.</w:t>
        <w:br/>
        <w:t>Giải thích: Lựa chọn phù hợp với nguồn là: “Mức chuyển hóa, độ cách nhiệt của quần áo, nhiệt độ không khí, nhiệt độ bức xạ, vận tốc không khí và độ ẩm” Đây là giá trị, điều kiện, trình tự, phạm vi hoặc quy tắc kiểm tra chi phối đối với Mục đích và các yếu tố theo ASHRAE 55-2023, §5.1. Các lựa chọn còn lại làm thay đổi ít nhất một yếu tố kỹ thuật của quy tắc đó.</w:t>
      </w:r>
    </w:p>
    <w:p>
      <w:pPr>
        <w:pStyle w:val="SourceLine"/>
        <w:keepLines/>
      </w:pPr>
      <w:r>
        <w:t>Nguồn / Source: ASHRAE 55-2023, §5.1</w:t>
      </w:r>
    </w:p>
    <w:p>
      <w:pPr>
        <w:pStyle w:val="AnswerHeader"/>
        <w:keepNext/>
      </w:pPr>
      <w:r>
        <w:t>E1878  ·  ĐÁP ÁN B  ·  Scope / Phạm vi</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Scope under ASHRAE 55-2023, §2.3. The other choices alter at least one technical element of that rule.</w:t>
        <w:br/>
        <w:t>Giải thích: Lựa chọn phù hợp với nguồn là: “15 phút”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E1879  ·  ĐÁP ÁN C  ·  Scope / Phạm vi</w:t>
      </w:r>
    </w:p>
    <w:p>
      <w:pPr>
        <w:pStyle w:val="AnswerText"/>
        <w:keepNext/>
      </w:pPr>
      <w:r>
        <w:t>Correct answer / Đáp án đúng: 3000 m (10,000 ft)</w:t>
        <w:br/>
        <w:t>VI: 3000 m (10,000 ft)</w:t>
      </w:r>
    </w:p>
    <w:p>
      <w:pPr>
        <w:pStyle w:val="Explanation"/>
        <w:keepNext/>
      </w:pPr>
      <w:r>
        <w:t>Explanation: The source-aligned choice is: “3000 m (10,000 ft)” This is the controlling value, condition, sequence, scope, or verification rule for Scope under ASHRAE 55-2023, §2.3. The other choices alter at least one technical element of that rule.</w:t>
        <w:br/>
        <w:t>Giải thích: Lựa chọn phù hợp với nguồn là: “3000 m (10,000 ft)”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Heading2"/>
      </w:pPr>
      <w:r>
        <w:t>ASHRAE 52.2 · Addendum d supplied</w:t>
      </w:r>
    </w:p>
    <w:p>
      <w:pPr>
        <w:pStyle w:val="AnswerHeader"/>
        <w:keepNext/>
      </w:pPr>
      <w:r>
        <w:t>Q213  ·  ĐÁP ÁN C  ·  Loading behavior / Đặc tính trong quá trình nạp bụi</w:t>
      </w:r>
    </w:p>
    <w:p>
      <w:pPr>
        <w:pStyle w:val="AnswerText"/>
        <w:keepNext/>
      </w:pPr>
      <w:r>
        <w:t>Correct answer / Đáp án đúng: 48%</w:t>
        <w:br/>
        <w:t>VI: 48%</w:t>
      </w:r>
    </w:p>
    <w:p>
      <w:pPr>
        <w:pStyle w:val="Explanation"/>
        <w:keepNext/>
      </w:pPr>
      <w:r>
        <w:t>Giải thích: Đường tổng hợp lấy điểm thấp nhất tại mỗi kênh qua các trạng thái nạp; mức tụt 48% không được bỏ qua.</w:t>
      </w:r>
    </w:p>
    <w:p>
      <w:pPr>
        <w:pStyle w:val="SourceLine"/>
        <w:keepLines/>
      </w:pPr>
      <w:r>
        <w:t>Nguồn / Source: Supplied 52.2 file, §§10.8.1-10.8.3</w:t>
      </w:r>
    </w:p>
    <w:p>
      <w:pPr>
        <w:pStyle w:val="AnswerHeader"/>
        <w:keepNext/>
      </w:pPr>
      <w:r>
        <w:t>Q214  ·  ĐÁP ÁN D  ·  Selection trade-off / Đánh đổi lựa chọn</w:t>
      </w:r>
    </w:p>
    <w:p>
      <w:pPr>
        <w:pStyle w:val="AnswerText"/>
        <w:keepNext/>
      </w:pPr>
      <w:r>
        <w:t>Correct answer / Đáp án đúng: 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pPr>
      <w:r>
        <w:t>Giải thích: MERV không mã hóa sức cản; cần đọc đồng thời đường ΔP-Q và điều kiện hệ quạt.</w:t>
      </w:r>
    </w:p>
    <w:p>
      <w:pPr>
        <w:pStyle w:val="SourceLine"/>
        <w:keepLines/>
      </w:pPr>
      <w:r>
        <w:t>Nguồn / Source: Supplied 52.2 file, §§9, 11, and 12</w:t>
      </w:r>
    </w:p>
    <w:p>
      <w:pPr>
        <w:pStyle w:val="AnswerHeader"/>
        <w:keepNext/>
      </w:pPr>
      <w:r>
        <w:t>Q215  ·  ĐÁP ÁN A  ·  OPC overload / OPC quá tải</w:t>
      </w:r>
    </w:p>
    <w:p>
      <w:pPr>
        <w:pStyle w:val="AnswerText"/>
        <w:keepNext/>
      </w:pPr>
      <w:r>
        <w:t>Correct answer / Đáp án đúng: Particle-counter coincidence/overload bias</w:t>
        <w:br/>
        <w:t>VI: Độ lệch trùng khớp/quá tải của bộ đếm hạt</w:t>
      </w:r>
    </w:p>
    <w:p>
      <w:pPr>
        <w:pStyle w:val="Explanation"/>
        <w:keepNext/>
      </w:pPr>
      <w:r>
        <w:t>Giải thích: Khi nhiều hạt cùng nằm trong thể tích đo, OPC có thể đếm/sizing sai; phải giữ dưới giới hạn nồng độ đã xác định.</w:t>
      </w:r>
    </w:p>
    <w:p>
      <w:pPr>
        <w:pStyle w:val="SourceLine"/>
        <w:keepLines/>
      </w:pPr>
      <w:r>
        <w:t>Nguồn / Source: Supplied 52.2 file, §3 definition of coincidence error and §5.6</w:t>
      </w:r>
    </w:p>
    <w:p>
      <w:pPr>
        <w:pStyle w:val="AnswerHeader"/>
        <w:keepNext/>
      </w:pPr>
      <w:r>
        <w:t>Q216  ·  ĐÁP ÁN B  ·  Duct leakage / Rò rỉ ống dẫn</w:t>
      </w:r>
    </w:p>
    <w:p>
      <w:pPr>
        <w:pStyle w:val="AnswerText"/>
        <w:keepNext/>
      </w:pPr>
      <w:r>
        <w:t>Correct answer / Đáp án đúng: 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pPr>
      <w:r>
        <w:t>Giải thích: Rò rỉ vượt chuẩn làm sai cân bằng khối lượng và nồng độ, vì vậy không thể coi phép thử đã được qualified.</w:t>
      </w:r>
    </w:p>
    <w:p>
      <w:pPr>
        <w:pStyle w:val="SourceLine"/>
        <w:keepLines/>
      </w:pPr>
      <w:r>
        <w:t>Nguồn / Source: Supplied 52.2 file, §5.9</w:t>
      </w:r>
    </w:p>
    <w:p>
      <w:pPr>
        <w:pStyle w:val="AnswerHeader"/>
        <w:keepNext/>
      </w:pPr>
      <w:r>
        <w:t>Q217  ·  ĐÁP ÁN C  ·  Correlation bias / Độ lệch tương quan</w:t>
      </w:r>
    </w:p>
    <w:p>
      <w:pPr>
        <w:pStyle w:val="AnswerText"/>
        <w:keepNext/>
      </w:pPr>
      <w:r>
        <w:t>Correct answer / Đáp án đúng: The correlation ratio correction</w:t>
        <w:br/>
        <w:t>VI: Hiệu chỉnh tỷ lệ tương quan</w:t>
      </w:r>
    </w:p>
    <w:p>
      <w:pPr>
        <w:pStyle w:val="Explanation"/>
        <w:keepNext/>
      </w:pPr>
      <w:r>
        <w:t>Giải thích: R định lượng tỷ lệ D/U của hệ trống và được dùng để hiệu chỉnh độ xuyên qua quan sát.</w:t>
      </w:r>
    </w:p>
    <w:p>
      <w:pPr>
        <w:pStyle w:val="SourceLine"/>
        <w:keepLines/>
      </w:pPr>
      <w:r>
        <w:t>Nguồn / Source: Supplied 52.2 file, §§10.3 and 10.6.3.6</w:t>
      </w:r>
    </w:p>
    <w:p>
      <w:pPr>
        <w:pStyle w:val="AnswerHeader"/>
        <w:keepNext/>
      </w:pPr>
      <w:r>
        <w:t>Q218  ·  ĐÁP ÁN D  ·  Mass accounting / Cân bằng khối lượng</w:t>
      </w:r>
    </w:p>
    <w:p>
      <w:pPr>
        <w:pStyle w:val="AnswerText"/>
        <w:keepNext/>
      </w:pPr>
      <w:r>
        <w:t>Correct answer / Đáp án đúng: 15 g</w:t>
        <w:br/>
        <w:t>VI: 15 g</w:t>
      </w:r>
    </w:p>
    <w:p>
      <w:pPr>
        <w:pStyle w:val="Explanation"/>
        <w:keepNext/>
      </w:pPr>
      <w:r>
        <w:t>Giải thích: Khối lượng xuyên qua gồm phần tăng của lọc cuối cộng bụi lắng giữa lọc thử và lọc cuối: 12+3=15 g.</w:t>
      </w:r>
    </w:p>
    <w:p>
      <w:pPr>
        <w:pStyle w:val="SourceLine"/>
        <w:keepLines/>
      </w:pPr>
      <w:r>
        <w:t>Nguồn / Source: Supplied 52.2 file, §§10.7.2.10-10.7.2.12</w:t>
      </w:r>
    </w:p>
    <w:p>
      <w:pPr>
        <w:pStyle w:val="AnswerHeader"/>
        <w:keepNext/>
      </w:pPr>
      <w:r>
        <w:t>Q219  ·  ĐÁP ÁN A  ·  Negative efficiency / Hiệu suất âm</w:t>
      </w:r>
    </w:p>
    <w:p>
      <w:pPr>
        <w:pStyle w:val="AnswerText"/>
        <w:keepNext/>
      </w:pPr>
      <w:r>
        <w:t>Correct answer / Đáp án đúng: 0%</w:t>
        <w:br/>
        <w:t>VI: 0%</w:t>
      </w:r>
    </w:p>
    <w:p>
      <w:pPr>
        <w:pStyle w:val="Explanation"/>
        <w:keepNext/>
      </w:pPr>
      <w:r>
        <w:t>Giải thích: Tệp yêu cầu báo cáo 0% nếu PSE âm trong một lần thử của dải đó.</w:t>
      </w:r>
    </w:p>
    <w:p>
      <w:pPr>
        <w:pStyle w:val="SourceLine"/>
        <w:keepLines/>
      </w:pPr>
      <w:r>
        <w:t>Nguồn / Source: Supplied 52.2 file, §10.7.3.4</w:t>
      </w:r>
    </w:p>
    <w:p>
      <w:pPr>
        <w:pStyle w:val="AnswerHeader"/>
        <w:keepNext/>
      </w:pPr>
      <w:r>
        <w:t>Q220  ·  ĐÁP ÁN B  ·  Geometry scaling / Chia tỷ lệ hình học</w:t>
      </w:r>
    </w:p>
    <w:p>
      <w:pPr>
        <w:pStyle w:val="AnswerText"/>
        <w:keepNext/>
      </w:pPr>
      <w:r>
        <w:t>Correct answer / Đáp án đúng: Face velocity may differ from the selected rating condition.</w:t>
        <w:br/>
        <w:t>VI: Vận tốc bề mặt có thể khác với điều kiện định mức đã chọn.</w:t>
      </w:r>
    </w:p>
    <w:p>
      <w:pPr>
        <w:pStyle w:val="Explanation"/>
        <w:keepNext/>
      </w:pPr>
      <w:r>
        <w:t>Giải thích: §8.1.4 yêu cầu Q = Vface×A danh định để điều kiện tốc độ mặt nhất quán.</w:t>
      </w:r>
    </w:p>
    <w:p>
      <w:pPr>
        <w:pStyle w:val="SourceLine"/>
        <w:keepLines/>
      </w:pPr>
      <w:r>
        <w:t>Nguồn / Source: Supplied 52.2 file, §8.1.4</w:t>
      </w:r>
    </w:p>
    <w:p>
      <w:pPr>
        <w:pStyle w:val="AnswerHeader"/>
        <w:keepNext/>
      </w:pPr>
      <w:r>
        <w:t>Q221  ·  ĐÁP ÁN C  ·  MERV claim / Công bố cấp MERV</w:t>
      </w:r>
    </w:p>
    <w:p>
      <w:pPr>
        <w:pStyle w:val="AnswerText"/>
        <w:keepNext/>
      </w:pPr>
      <w:r>
        <w:t>Correct answer / Đáp án đúng: The full prescribed procedure was not performed, so the MERV term cannot be used.</w:t>
        <w:br/>
        <w:t>VI: Quy trình quy định đầy đủ đã không được thực hiện nên không thể sử dụng thuật ngữ MERV.</w:t>
      </w:r>
    </w:p>
    <w:p>
      <w:pPr>
        <w:pStyle w:val="Explanation"/>
        <w:keepNext/>
      </w:pPr>
      <w:r>
        <w:t>Giải thích: §12.5 chỉ cho dùng thuật ngữ MERV khi toàn bộ quy trình của tiêu chuẩn được thực hiện.</w:t>
      </w:r>
    </w:p>
    <w:p>
      <w:pPr>
        <w:pStyle w:val="SourceLine"/>
        <w:keepLines/>
      </w:pPr>
      <w:r>
        <w:t>Nguồn / Source: Supplied 52.2 file, §12.5</w:t>
      </w:r>
    </w:p>
    <w:p>
      <w:pPr>
        <w:pStyle w:val="AnswerHeader"/>
        <w:keepNext/>
      </w:pPr>
      <w:r>
        <w:t>Q222  ·  ĐÁP ÁN D  ·  Optional conditioning / Xử lý sơ bộ tùy chọn</w:t>
      </w:r>
    </w:p>
    <w:p>
      <w:pPr>
        <w:pStyle w:val="AnswerText"/>
        <w:keepNext/>
      </w:pPr>
      <w:r>
        <w:t>Correct answer / Đáp án đúng: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pPr>
      <w:r>
        <w:t>Giải thích: Phụ lục J là phương pháp tùy chọn nhằm làm lộ khả năng suy giảm hiệu suất có thể gặp trong sử dụng thực.</w:t>
      </w:r>
    </w:p>
    <w:p>
      <w:pPr>
        <w:pStyle w:val="SourceLine"/>
        <w:keepLines/>
      </w:pPr>
      <w:r>
        <w:t>Nguồn / Source: Supplied 52.2 file, Informative Appendix J</w:t>
      </w:r>
    </w:p>
    <w:p>
      <w:pPr>
        <w:pStyle w:val="AnswerHeader"/>
        <w:keepNext/>
      </w:pPr>
      <w:r>
        <w:t>E1880  ·  ĐÁP ÁN D  ·  Geometry scaling / Chia tỷ lệ hình học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“Face velocity may differ from the selected rating condition.” It matches Supplied 52.2 file, §8.1.4; the contrasting claim changes the governing fact or requirement.</w:t>
        <w:br/>
        <w:t>Giải thích: Nhận định được nguồn hỗ trợ là: “Vận tốc bề mặt có thể khác với điều kiện định mức đã chọn.” Nội dung này phù hợp với Supplied 52.2 file, §8.1.4; nhận định đối lập làm thay đổi dữ kiện hoặc yêu cầu chi phối.</w:t>
      </w:r>
    </w:p>
    <w:p>
      <w:pPr>
        <w:pStyle w:val="SourceLine"/>
        <w:keepLines/>
      </w:pPr>
      <w:r>
        <w:t>Nguồn / Source: Supplied 52.2 file, §8.1.4</w:t>
      </w:r>
    </w:p>
    <w:p>
      <w:pPr>
        <w:pStyle w:val="AnswerHeader"/>
        <w:keepNext/>
      </w:pPr>
      <w:r>
        <w:t>E1881  ·  ĐÁP ÁN A  ·  MERV claim / Công bố cấp MERV</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full prescribed procedure was not performed, so the MERV term cannot be used.” It matches Supplied 52.2 file, §12.5; the contrasting claim changes the governing fact or requirement.</w:t>
        <w:br/>
        <w:t>Giải thích: Nhận định được nguồn hỗ trợ là: “Quy trình quy định đầy đủ đã không được thực hiện nên không thể sử dụng thuật ngữ MERV.” Nội dung này phù hợp với Supplied 52.2 file, §12.5; nhận định đối lập làm thay đổi dữ kiện hoặc yêu cầu chi phối.</w:t>
      </w:r>
    </w:p>
    <w:p>
      <w:pPr>
        <w:pStyle w:val="SourceLine"/>
        <w:keepLines/>
      </w:pPr>
      <w:r>
        <w:t>Nguồn / Source: Supplied 52.2 file, §12.5</w:t>
      </w:r>
    </w:p>
    <w:p>
      <w:pPr>
        <w:pStyle w:val="AnswerHeader"/>
        <w:keepNext/>
      </w:pPr>
      <w:r>
        <w:t>E1882  ·  ĐÁP ÁN B  ·  Optional conditioning / Xử lý sơ bộ tùy chọn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“Potential field-realizable efficiency loss that the optional Appendix J method is intended to demonstrate” It matches Supplied 52.2 file, Informative Appendix J; the contrasting claim changes the governing fact or requirement.</w:t>
        <w:br/>
        <w:t>Giải thích: Nhận định được nguồn hỗ trợ là: “Mức suy giảm hiệu suất có thể xảy ra ngoài hiện trường mà phương pháp tùy chọn của Phụ lục J nhằm thể hiện” Nội dung này phù hợp với Supplied 52.2 file, Informative Appendix J; nhận định đối lập làm thay đổi dữ kiện hoặc yêu cầu chi phối.</w:t>
      </w:r>
    </w:p>
    <w:p>
      <w:pPr>
        <w:pStyle w:val="SourceLine"/>
        <w:keepLines/>
      </w:pPr>
      <w:r>
        <w:t>Nguồn / Source: Supplied 52.2 file, Informative Appendix J</w:t>
      </w:r>
    </w:p>
    <w:p>
      <w:pPr>
        <w:pStyle w:val="AnswerHeader"/>
        <w:keepNext/>
      </w:pPr>
      <w:r>
        <w:t>E1883  ·  ĐÁP ÁN C  ·  Filter selection / Lựa chọn bộ lọc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“Compare MERV/PSE by size, clean and final resistance, loading behavior, DHC, and system fan capability.” It matches Supplied 52.2 file, §§9-12; the contrasting claim changes the governing fact or requirement.</w:t>
        <w:br/>
        <w:t>Giải thích: Nhận định được nguồn hỗ trợ là: “So sánh MERV/PSE theo kích thước hạt, trở lực sạch và trở lực cuối, đặc tính khi nạp bụi, DHC và khả năng của quạt hệ thống.” Nội dung này phù hợp với Supplied 52.2 file, §§9-12; nhận định đối lập làm thay đổi dữ kiện hoặc yêu cầu chi phối.</w:t>
      </w:r>
    </w:p>
    <w:p>
      <w:pPr>
        <w:pStyle w:val="SourceLine"/>
        <w:keepLines/>
      </w:pPr>
      <w:r>
        <w:t>Nguồn / Source: Supplied 52.2 file, §§9-12</w:t>
      </w:r>
    </w:p>
    <w:p>
      <w:pPr>
        <w:pStyle w:val="AnswerHeader"/>
        <w:keepNext/>
      </w:pPr>
      <w:r>
        <w:t>E1884  ·  ĐÁP ÁN D  ·  Report completeness / Báo cáo đầy đủ</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“One including laboratory/device data, conditions, ΔP-Q curve, six PSE states, composite minima, E1/E2/E3, PM52.2, MERV, release rate, arrestance where applicable, and DHC” It matches Supplied 52.2 file, §11; the contrasting claim changes the governing fact or requirement.</w:t>
        <w:br/>
        <w:t>Giải thích: Nhận định được nguồn hỗ trợ là: “Báo cáo gồm dữ liệu phòng thí nghiệm/thiết bị, điều kiện thử, đường cong ΔP-Q, sáu trạng thái PSE, các giá trị tổng hợp tối thiểu, E1/E2/E3, PM52.2, MERV, tốc độ phát thải, độ giữ bụi khi áp dụng và DHC” Nội dung này phù hợp với Supplied 52.2 file, §11; nhận định đối lập làm thay đổi dữ kiện hoặc yêu cầu chi phối.</w:t>
      </w:r>
    </w:p>
    <w:p>
      <w:pPr>
        <w:pStyle w:val="SourceLine"/>
        <w:keepLines/>
      </w:pPr>
      <w:r>
        <w:t>Nguồn / Source: Supplied 52.2 file, §11</w:t>
      </w:r>
    </w:p>
    <w:p>
      <w:pPr>
        <w:pStyle w:val="AnswerHeader"/>
        <w:keepNext/>
      </w:pPr>
      <w:r>
        <w:t>E1885  ·  ĐÁP ÁN A  ·  Rig acceptance / Nghiệm thu giàn thử</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“All qualification criteria for velocity/aerosol uniformity, mixing, timing, OPC limits, near-100% test, correlation, leakage, and reference checks are satisfied.” It matches Supplied 52.2 file, §5; the contrasting claim changes the governing fact or requirement.</w:t>
        <w:br/>
        <w:t>Giải thích: Nhận định được nguồn hỗ trợ là: “Đạt mọi tiêu chí thẩm định về độ đồng đều vận tốc/khí dung, hòa trộn, thời gian, giới hạn OPC, phép thử gần 100%, tương quan, rò rỉ và kiểm tra bộ lọc tham chiếu.” Nội dung này phù hợp với Supplied 52.2 file, §5; nhận định đối lập làm thay đổi dữ kiện hoặc yêu cầu chi phối.</w:t>
      </w:r>
    </w:p>
    <w:p>
      <w:pPr>
        <w:pStyle w:val="SourceLine"/>
        <w:keepLines/>
      </w:pPr>
      <w:r>
        <w:t>Nguồn / Source: Supplied 52.2 file, §5</w:t>
      </w:r>
    </w:p>
    <w:p>
      <w:pPr>
        <w:pStyle w:val="AnswerHeader"/>
        <w:keepNext/>
      </w:pPr>
      <w:r>
        <w:t>E1886  ·  ĐÁP ÁN B  ·  Reference-filter drift / Độ lệch bộ lọc tham chiếu</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“Recalibrate the particle counter or perform system maintenance before continuing.” It matches Supplied 52.2 file, §5.18.1; the contrasting claim changes the governing fact or requirement.</w:t>
        <w:br/>
        <w:t>Giải thích: Nhận định được nguồn hỗ trợ là: “Hiệu chỉnh lại bộ đếm hạt hoặc thực hiện bảo trì hệ thống trước khi tiếp tục.” Nội dung này phù hợp với Supplied 52.2 file, §5.18.1; nhận định đối lập làm thay đổi dữ kiện hoặc yêu cầu chi phối.</w:t>
      </w:r>
    </w:p>
    <w:p>
      <w:pPr>
        <w:pStyle w:val="SourceLine"/>
        <w:keepLines/>
      </w:pPr>
      <w:r>
        <w:t>Nguồn / Source: Supplied 52.2 file, §5.18.1</w:t>
      </w:r>
    </w:p>
    <w:p>
      <w:pPr>
        <w:pStyle w:val="AnswerHeader"/>
        <w:keepNext/>
      </w:pPr>
      <w:r>
        <w:t>E1887  ·  ĐÁP ÁN C  ·  Termination criterion / Tiêu chí chấm dứt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“Terminate because the arrestance criterion occurs before the 350 Pa default.” It matches Supplied 52.2 file, §8.1.3; the contrasting claim changes the governing fact or requirement.</w:t>
        <w:br/>
        <w:t>Giải thích: Nhận định được nguồn hỗ trợ là: “Kết thúc thử vì tiêu chí độ giữ bụi đạt trước mức mặc định 350 Pa.” Nội dung này phù hợp với Supplied 52.2 file, §8.1.3; nhận định đối lập làm thay đổi dữ kiện hoặc yêu cầu chi phối.</w:t>
      </w:r>
    </w:p>
    <w:p>
      <w:pPr>
        <w:pStyle w:val="SourceLine"/>
        <w:keepLines/>
      </w:pPr>
      <w:r>
        <w:t>Nguồn / Source: Supplied 52.2 file, §8.1.3</w:t>
      </w:r>
    </w:p>
    <w:p>
      <w:pPr>
        <w:pStyle w:val="AnswerHeader"/>
        <w:keepNext/>
      </w:pPr>
      <w:r>
        <w:t>E1888  ·  ĐÁP ÁN D  ·  Metric interpretation / Giải thích số liệu</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“It is a calculated filter-efficiency approximation over specified optical size channels, not a regulatory ambient-PM equivalence.” It matches Supplied 52.2 file, Foreword and §10.8.4; the contrasting claim changes the governing fact or requirement.</w:t>
        <w:br/>
        <w:t>Giải thích: Nhận định được nguồn hỗ trợ là: “Đây là đại lượng xấp xỉ hiệu suất lọc được tính trên các kênh kích thước quang quy định, không phải giá trị tương đương PM môi trường theo quy định.” Nội dung này phù hợp với Supplied 52.2 file, Foreword and §10.8.4; nhận định đối lập làm thay đổi dữ kiện hoặc yêu cầu chi phối.</w:t>
      </w:r>
    </w:p>
    <w:p>
      <w:pPr>
        <w:pStyle w:val="SourceLine"/>
        <w:keepLines/>
      </w:pPr>
      <w:r>
        <w:t>Nguồn / Source: Supplied 52.2 file, Foreword and §10.8.4</w:t>
      </w:r>
    </w:p>
    <w:p>
      <w:pPr>
        <w:pStyle w:val="AnswerHeader"/>
        <w:keepNext/>
      </w:pPr>
      <w:r>
        <w:t>E1889  ·  ĐÁP ÁN A  ·  Series filters / Các bộ lọc mắc nối tiếp</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“Informative Appendix K” It matches Supplied 52.2 file, Informative Appendix K; the contrasting claim changes the governing fact or requirement.</w:t>
        <w:br/>
        <w:t>Giải thích: Nhận định được nguồn hỗ trợ là: “Phụ lục K mang tính tham khảo” Nội dung này phù hợp với Supplied 52.2 file, Informative Appendix K; nhận định đối lập làm thay đổi dữ kiện hoặc yêu cầu chi phối.</w:t>
      </w:r>
    </w:p>
    <w:p>
      <w:pPr>
        <w:pStyle w:val="SourceLine"/>
        <w:keepLines/>
      </w:pPr>
      <w:r>
        <w:t>Nguồn / Source: Supplied 52.2 file, Informative Appendix K</w:t>
      </w:r>
    </w:p>
    <w:p>
      <w:pPr>
        <w:pStyle w:val="AnswerHeader"/>
        <w:keepNext/>
      </w:pPr>
      <w:r>
        <w:t>E1890  ·  ĐÁP ÁN B  ·  Test plan / Kế hoạch kiểm tra</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“Qualify rig → select market sample → set face velocity/airflow → clean ΔP-Q → clean PSE → incremental dust loading with PSE states → composite minima → MERV/report” It matches Supplied 52.2 file, §§5-12; the contrasting claim changes the governing fact or requirement.</w:t>
        <w:br/>
        <w:t>Giải thích: Nhận định được nguồn hỗ trợ là: “Thẩm định giàn thử → chọn mẫu thương mại → đặt vận tốc bề mặt/lưu lượng gió → đường ΔP-Q sạch → PSE sạch → nạp bụi tăng dần kèm các trạng thái PSE → giá trị tổng hợp tối thiểu → MERV/báo cáo” Nội dung này phù hợp với Supplied 52.2 file, §§5-12; nhận định đối lập làm thay đổi dữ kiện hoặc yêu cầu chi phối.</w:t>
      </w:r>
    </w:p>
    <w:p>
      <w:pPr>
        <w:pStyle w:val="SourceLine"/>
        <w:keepLines/>
      </w:pPr>
      <w:r>
        <w:t>Nguồn / Source: Supplied 52.2 file, §§5-12</w:t>
      </w:r>
    </w:p>
    <w:p>
      <w:pPr>
        <w:pStyle w:val="AnswerHeader"/>
        <w:keepNext/>
      </w:pPr>
      <w:r>
        <w:t>E1891  ·  ĐÁP ÁN C  ·  Reporting architecture / Kiến trúc báo cáo</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“Metadata and calibration → raw U/D/background counts by channel/state → corrections and uncertainty → PSE curves → E/PM composites → MERV and ΔP/DHC outputs” It matches Supplied 52.2 file, §§10-12; the contrasting claim changes the governing fact or requirement.</w:t>
        <w:br/>
        <w:t>Giải thích: Nhận định được nguồn hỗ trợ là: “Siêu dữ liệu và hiệu chuẩn → số đếm thô phía trước/phía sau/nền theo kênh và trạng thái → hiệu chỉnh và độ không đảm bảo → đường cong PSE → giá trị tổng hợp E/PM → đầu ra MERV và ΔP/DHC” Nội dung này phù hợp với Supplied 52.2 file, §§10-12; nhận định đối lập làm thay đổi dữ kiện hoặc yêu cầu chi phối.</w:t>
      </w:r>
    </w:p>
    <w:p>
      <w:pPr>
        <w:pStyle w:val="SourceLine"/>
        <w:keepLines/>
      </w:pPr>
      <w:r>
        <w:t>Nguồn / Source: Supplied 52.2 file, §§10-12</w:t>
      </w:r>
    </w:p>
    <w:p>
      <w:pPr>
        <w:pStyle w:val="AnswerHeader"/>
        <w:keepNext/>
      </w:pPr>
      <w:r>
        <w:t>E1892  ·  ĐÁP ÁN D  ·  Diagnostic workflow / Quy trình chẩn đoán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“Pause testing; check OPC zero/concentration limit and flow, sampling-line contamination/purge, aerosol stability, correlation, then rerun qualification checks.” It matches Supplied 52.2 file, §§5.5-5.16 and 10.6; the contrasting claim changes the governing fact or requirement.</w:t>
        <w:br/>
        <w:t>Giải thích: Nhận định được nguồn hỗ trợ là: “Tạm dừng thử nghiệm; kiểm tra điểm zero/giới hạn nồng độ và lưu lượng của OPC, nhiễm bẩn/thổi rửa đường lấy mẫu, độ ổn định khí dung và tương quan; sau đó chạy lại các kiểm tra thẩm định.” Nội dung này phù hợp với Supplied 52.2 file, §§5.5-5.16 and 10.6; nhận định đối lập làm thay đổi dữ kiện hoặc yêu cầu chi phối.</w:t>
      </w:r>
    </w:p>
    <w:p>
      <w:pPr>
        <w:pStyle w:val="SourceLine"/>
        <w:keepLines/>
      </w:pPr>
      <w:r>
        <w:t>Nguồn / Source: Supplied 52.2 file, §§5.5-5.16 and 10.6</w:t>
      </w:r>
    </w:p>
    <w:p>
      <w:pPr>
        <w:pStyle w:val="AnswerHeader"/>
        <w:keepNext/>
      </w:pPr>
      <w:r>
        <w:t>E1893  ·  ĐÁP ÁN A  ·  Selection matrix / Ma trận lựa chọn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“Target contaminant sizes | minimum MERV/E1-E3 | allowable clean/final ΔP | airflow | DHC/service interval | fan-energy check | leakage/installation quality” It matches Supplied 52.2 file, §§2, 9-12 and Informative Appendix E; the contrasting claim changes the governing fact or requirement.</w:t>
        <w:br/>
        <w:t>Giải thích: Nhận định được nguồn hỗ trợ là: “Kích thước chất ô nhiễm mục tiêu | MERV/E1-E3 tối thiểu | ΔP sạch/cuối cho phép | lưu lượng gió | DHC/chu kỳ bảo trì | kiểm tra năng lượng quạt | chất lượng làm kín/lắp đặt” Nội dung này phù hợp với Supplied 52.2 file, §§2, 9-12 and Informative Appendix E; nhận định đối lập làm thay đổi dữ kiện hoặc yêu cầu chi phối.</w:t>
      </w:r>
    </w:p>
    <w:p>
      <w:pPr>
        <w:pStyle w:val="SourceLine"/>
        <w:keepLines/>
      </w:pPr>
      <w:r>
        <w:t>Nguồn / Source: Supplied 52.2 file, §§2, 9-12 and Informative Appendix E</w:t>
      </w:r>
    </w:p>
    <w:p>
      <w:pPr>
        <w:pStyle w:val="AnswerHeader"/>
        <w:keepNext/>
      </w:pPr>
      <w:r>
        <w:t>E1894  ·  ĐÁP ÁN B  ·  Purpose / Mục đích</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“To establish a particle-size-based test procedure for air-cleaner performance” It matches Supplied 52.2 file, §1; the contrasting claim changes the governing fact or requirement.</w:t>
        <w:br/>
        <w:t>Giải thích: Nhận định được nguồn hỗ trợ là: “Thiết lập quy trình thử hiệu năng bộ lọc không khí theo kích thước hạt” Nội dung này phù hợp với Supplied 52.2 file, §1; nhận định đối lập làm thay đổi dữ kiện hoặc yêu cầu chi phối.</w:t>
      </w:r>
    </w:p>
    <w:p>
      <w:pPr>
        <w:pStyle w:val="SourceLine"/>
        <w:keepLines/>
      </w:pPr>
      <w:r>
        <w:t>Nguồn / Source: Supplied 52.2 file, §1</w:t>
      </w:r>
    </w:p>
    <w:p>
      <w:pPr>
        <w:pStyle w:val="AnswerHeader"/>
        <w:keepNext/>
      </w:pPr>
      <w:r>
        <w:t>E1895  ·  ĐÁP ÁN C  ·  Scope / Phạm vi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“0.30 to 10 µm” It matches Supplied 52.2 file, §§2.2 and 4.6.2; the contrasting claim changes the governing fact or requirement.</w:t>
        <w:br/>
        <w:t>Giải thích: Nhận định được nguồn hỗ trợ là: “0,30 đến 10 µm” Nội dung này phù hợp với Supplied 52.2 file, §§2.2 and 4.6.2; nhận định đối lập làm thay đổi dữ kiện hoặc yêu cầu chi phối.</w:t>
      </w:r>
    </w:p>
    <w:p>
      <w:pPr>
        <w:pStyle w:val="SourceLine"/>
        <w:keepLines/>
      </w:pPr>
      <w:r>
        <w:t>Nguồn / Source: Supplied 52.2 file, §§2.2 and 4.6.2</w:t>
      </w:r>
    </w:p>
    <w:p>
      <w:pPr>
        <w:pStyle w:val="AnswerHeader"/>
        <w:keepNext/>
      </w:pPr>
      <w:r>
        <w:t>E1896  ·  ĐÁP ÁN D  ·  Performance characteristics / Đặc tính hiệu suất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“Particle removal and resistance to airflow” It matches Supplied 52.2 file, Foreword and §§2.2-2.3; the contrasting claim changes the governing fact or requirement.</w:t>
        <w:br/>
        <w:t>Giải thích: Nhận định được nguồn hỗ trợ là: “Khả năng loại bỏ hạt và trở lực đối với dòng khí” Nội dung này phù hợp với Supplied 52.2 file, Foreword and §§2.2-2.3; nhận định đối lập làm thay đổi dữ kiện hoặc yêu cầu chi phối.</w:t>
      </w:r>
    </w:p>
    <w:p>
      <w:pPr>
        <w:pStyle w:val="SourceLine"/>
        <w:keepLines/>
      </w:pPr>
      <w:r>
        <w:t>Nguồn / Source: Supplied 52.2 file, Foreword and §§2.2-2.3</w:t>
      </w:r>
    </w:p>
    <w:p>
      <w:pPr>
        <w:pStyle w:val="AnswerHeader"/>
        <w:keepNext/>
      </w:pPr>
      <w:r>
        <w:t>E1897  ·  ĐÁP ÁN A  ·  Test aerosol / Khí dung thử nghiệm</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“Dry, solid-phase potassium chloride (KCl)” It matches Supplied 52.2 file, §§4.3.1 and 6.1; the contrasting claim changes the governing fact or requirement.</w:t>
        <w:br/>
        <w:t>Giải thích: Nhận định được nguồn hỗ trợ là: “Kali clorua pha rắn (KCl) khô” Nội dung này phù hợp với Supplied 52.2 file, §§4.3.1 and 6.1; nhận định đối lập làm thay đổi dữ kiện hoặc yêu cầu chi phối.</w:t>
      </w:r>
    </w:p>
    <w:p>
      <w:pPr>
        <w:pStyle w:val="SourceLine"/>
        <w:keepLines/>
      </w:pPr>
      <w:r>
        <w:t>Nguồn / Source: Supplied 52.2 file, §§4.3.1 and 6.1</w:t>
      </w:r>
    </w:p>
    <w:p>
      <w:pPr>
        <w:pStyle w:val="AnswerHeader"/>
        <w:keepNext/>
      </w:pPr>
      <w:r>
        <w:t>E1898  ·  ĐÁP ÁN B  ·  Particle counter / Máy đếm hạt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“Optical light-scattering particle counters” It matches Supplied 52.2 file, §3 definition of OPC and §4.6; the contrasting claim changes the governing fact or requirement.</w:t>
        <w:br/>
        <w:t>Giải thích: Nhận định được nguồn hỗ trợ là: “Máy đếm hạt tán xạ ánh sáng quang học” Nội dung này phù hợp với Supplied 52.2 file, §3 definition of OPC and §4.6; nhận định đối lập làm thay đổi dữ kiện hoặc yêu cầu chi phối.</w:t>
      </w:r>
    </w:p>
    <w:p>
      <w:pPr>
        <w:pStyle w:val="SourceLine"/>
        <w:keepLines/>
      </w:pPr>
      <w:r>
        <w:t>Nguồn / Source: Supplied 52.2 file, §3 definition of OPC and §4.6</w:t>
      </w:r>
    </w:p>
    <w:p>
      <w:pPr>
        <w:pStyle w:val="AnswerHeader"/>
        <w:keepNext/>
      </w:pPr>
      <w:r>
        <w:t>E1899  ·  ĐÁP ÁN C  ·  Size channels / Các kênh kích thước hạt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“12” It matches Supplied 52.2 file, §4.6.5; the contrasting claim changes the governing fact or requirement.</w:t>
        <w:br/>
        <w:t>Giải thích: Nhận định được nguồn hỗ trợ là: “12” Nội dung này phù hợp với Supplied 52.2 file, §4.6.5; nhận định đối lập làm thay đổi dữ kiện hoặc yêu cầu chi phối.</w:t>
      </w:r>
    </w:p>
    <w:p>
      <w:pPr>
        <w:pStyle w:val="SourceLine"/>
        <w:keepLines/>
      </w:pPr>
      <w:r>
        <w:t>Nguồn / Source: Supplied 52.2 file, §4.6.5</w:t>
      </w:r>
    </w:p>
    <w:p>
      <w:pPr>
        <w:pStyle w:val="AnswerHeader"/>
        <w:keepNext/>
      </w:pPr>
      <w:r>
        <w:t>E1900  ·  ĐÁP ÁN D  ·  Composite ranges / Các nhóm kích thước tổng hợp</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“0.30 to 1.0 µm” It matches Supplied 52.2 file, Table 10-2; the contrasting claim changes the governing fact or requirement.</w:t>
        <w:br/>
        <w:t>Giải thích: Nhận định được nguồn hỗ trợ là: “0,30 đến 1,0 µm” Nội dung này phù hợp với Supplied 52.2 file, Table 10-2; nhận định đối lập làm thay đổi dữ kiện hoặc yêu cầu chi phối.</w:t>
      </w:r>
    </w:p>
    <w:p>
      <w:pPr>
        <w:pStyle w:val="SourceLine"/>
        <w:keepLines/>
      </w:pPr>
      <w:r>
        <w:t>Nguồn / Source: Supplied 52.2 file, Table 10-2</w:t>
      </w:r>
    </w:p>
    <w:p>
      <w:pPr>
        <w:pStyle w:val="AnswerHeader"/>
        <w:keepNext/>
      </w:pPr>
      <w:r>
        <w:t>E1901  ·  ĐÁP ÁN A  ·  Composite ranges / Các nhóm kích thước tổng hợp</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“1.0 to 3.0 µm” It matches Supplied 52.2 file, Table 10-2; the contrasting claim changes the governing fact or requirement.</w:t>
        <w:br/>
        <w:t>Giải thích: Nhận định được nguồn hỗ trợ là: “1,0 đến 3,0 µm” Nội dung này phù hợp với Supplied 52.2 file, Table 10-2; nhận định đối lập làm thay đổi dữ kiện hoặc yêu cầu chi phối.</w:t>
      </w:r>
    </w:p>
    <w:p>
      <w:pPr>
        <w:pStyle w:val="SourceLine"/>
        <w:keepLines/>
      </w:pPr>
      <w:r>
        <w:t>Nguồn / Source: Supplied 52.2 file, Table 10-2</w:t>
      </w:r>
    </w:p>
    <w:p>
      <w:pPr>
        <w:pStyle w:val="AnswerHeader"/>
        <w:keepNext/>
      </w:pPr>
      <w:r>
        <w:t>E1902  ·  ĐÁP ÁN B  ·  Composite ranges / Các nhóm kích thước tổng hợp</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“3.0 to 10.0 µm” It matches Supplied 52.2 file, Table 10-2; the contrasting claim changes the governing fact or requirement.</w:t>
        <w:br/>
        <w:t>Giải thích: Nhận định được nguồn hỗ trợ là: “3,0 đến 10,0 µm” Nội dung này phù hợp với Supplied 52.2 file, Table 10-2; nhận định đối lập làm thay đổi dữ kiện hoặc yêu cầu chi phối.</w:t>
      </w:r>
    </w:p>
    <w:p>
      <w:pPr>
        <w:pStyle w:val="SourceLine"/>
        <w:keepLines/>
      </w:pPr>
      <w:r>
        <w:t>Nguồn / Source: Supplied 52.2 file, Table 10-2</w:t>
      </w:r>
    </w:p>
    <w:p>
      <w:pPr>
        <w:pStyle w:val="AnswerHeader"/>
        <w:keepNext/>
      </w:pPr>
      <w:r>
        <w:t>E1903  ·  ĐÁP ÁN C  ·  Statistics / Thống kê</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“Standard deviation divided by the mean” It matches Supplied 52.2 file, §3 definition of CV; the contrasting claim changes the governing fact or requirement.</w:t>
        <w:br/>
        <w:t>Giải thích: Nhận định được nguồn hỗ trợ là: “Độ lệch chuẩn chia cho giá trị trung bình” Nội dung này phù hợp với Supplied 52.2 file, §3 definition of CV; nhận định đối lập làm thay đổi dữ kiện hoặc yêu cầu chi phối.</w:t>
      </w:r>
    </w:p>
    <w:p>
      <w:pPr>
        <w:pStyle w:val="SourceLine"/>
        <w:keepLines/>
      </w:pPr>
      <w:r>
        <w:t>Nguồn / Source: Supplied 52.2 file, §3 definition of CV</w:t>
      </w:r>
    </w:p>
    <w:p>
      <w:pPr>
        <w:pStyle w:val="AnswerHeader"/>
        <w:keepNext/>
      </w:pPr>
      <w:r>
        <w:t>E1904  ·  ĐÁP ÁN D  ·  Correlation ratio / Tỷ lệ tương quan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“Downstream-to-upstream particle-count ratio measured with no air cleaner installed” It matches Supplied 52.2 file, §3 and §10.3; the contrasting claim changes the governing fact or requirement.</w:t>
        <w:br/>
        <w:t>Giải thích: Nhận định được nguồn hỗ trợ là: “Tỷ số số đếm hạt phía sau/phía trước khi chưa lắp bộ lọc không khí” Nội dung này phù hợp với Supplied 52.2 file, §3 and §10.3; nhận định đối lập làm thay đổi dữ kiện hoặc yêu cầu chi phối.</w:t>
      </w:r>
    </w:p>
    <w:p>
      <w:pPr>
        <w:pStyle w:val="SourceLine"/>
        <w:keepLines/>
      </w:pPr>
      <w:r>
        <w:t>Nguồn / Source: Supplied 52.2 file, §3 and §10.3</w:t>
      </w:r>
    </w:p>
    <w:p>
      <w:pPr>
        <w:pStyle w:val="AnswerHeader"/>
        <w:keepNext/>
      </w:pPr>
      <w:r>
        <w:t>E1905  ·  ĐÁP ÁN A  ·  PSE / PSE</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“PSE = (1 - P) × 100%” It matches Supplied 52.2 file, §10.6.5; the contrasting claim changes the governing fact or requirement.</w:t>
        <w:br/>
        <w:t>Giải thích: Nhận định được nguồn hỗ trợ là: “PSE = (1 - P) × 100%” Nội dung này phù hợp với Supplied 52.2 file, §10.6.5; nhận định đối lập làm thay đổi dữ kiện hoặc yêu cầu chi phối.</w:t>
      </w:r>
    </w:p>
    <w:p>
      <w:pPr>
        <w:pStyle w:val="SourceLine"/>
        <w:keepLines/>
      </w:pPr>
      <w:r>
        <w:t>Nguồn / Source: Supplied 52.2 file, §10.6.5</w:t>
      </w:r>
    </w:p>
    <w:p>
      <w:pPr>
        <w:pStyle w:val="AnswerHeader"/>
        <w:keepNext/>
      </w:pPr>
      <w:r>
        <w:t>E1906  ·  ĐÁP ÁN B  ·  Default test condition / Điều kiện kiểm tra mặc định</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“2.50 m/s (492 fpm)” It matches Supplied 52.2 file, §8.1.2; the contrasting claim changes the governing fact or requirement.</w:t>
        <w:br/>
        <w:t>Giải thích: Nhận định được nguồn hỗ trợ là: “2,50 m/s (492 fpm)” Nội dung này phù hợp với Supplied 52.2 file, §8.1.2; nhận định đối lập làm thay đổi dữ kiện hoặc yêu cầu chi phối.</w:t>
      </w:r>
    </w:p>
    <w:p>
      <w:pPr>
        <w:pStyle w:val="SourceLine"/>
        <w:keepLines/>
      </w:pPr>
      <w:r>
        <w:t>Nguồn / Source: Supplied 52.2 file, §8.1.2</w:t>
      </w:r>
    </w:p>
    <w:p>
      <w:pPr>
        <w:pStyle w:val="AnswerHeader"/>
        <w:keepNext/>
      </w:pPr>
      <w:r>
        <w:t>E1907  ·  ĐÁP ÁN C  ·  Default test condition / Điều kiện kiểm tra mặc định</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“350 Pa (1.4 in. of water)” It matches Supplied 52.2 file, §8.1.3; the contrasting claim changes the governing fact or requirement.</w:t>
        <w:br/>
        <w:t>Giải thích: Nhận định được nguồn hỗ trợ là: “350 Pa (1,4 in. nước)” Nội dung này phù hợp với Supplied 52.2 file, §8.1.3; nhận định đối lập làm thay đổi dữ kiện hoặc yêu cầu chi phối.</w:t>
      </w:r>
    </w:p>
    <w:p>
      <w:pPr>
        <w:pStyle w:val="SourceLine"/>
        <w:keepLines/>
      </w:pPr>
      <w:r>
        <w:t>Nguồn / Source: Supplied 52.2 file, §8.1.3</w:t>
      </w:r>
    </w:p>
    <w:p>
      <w:pPr>
        <w:pStyle w:val="AnswerHeader"/>
        <w:keepNext/>
      </w:pPr>
      <w:r>
        <w:t>E1908  ·  ĐÁP ÁN D  ·  Test sequence / Trình tự kiểm tra</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“Clean-device resistance versus airflow rate” It matches Supplied 52.2 file, §8.2; the contrasting claim changes the governing fact or requirement.</w:t>
        <w:br/>
        <w:t>Giải thích: Nhận định được nguồn hỗ trợ là: “Trở lực của thiết bị sạch theo lưu lượng gió” Nội dung này phù hợp với Supplied 52.2 file, §8.2; nhận định đối lập làm thay đổi dữ kiện hoặc yêu cầu chi phối.</w:t>
      </w:r>
    </w:p>
    <w:p>
      <w:pPr>
        <w:pStyle w:val="SourceLine"/>
        <w:keepLines/>
      </w:pPr>
      <w:r>
        <w:t>Nguồn / Source: Supplied 52.2 file, §8.2</w:t>
      </w:r>
    </w:p>
    <w:p>
      <w:pPr>
        <w:pStyle w:val="AnswerHeader"/>
        <w:keepNext/>
      </w:pPr>
      <w:r>
        <w:t>E1909  ·  ĐÁP ÁN A  ·  Resistance testing / Thử trở lực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“50%, 75%, 100%, and 125% of test airflow” It matches Supplied 52.2 file, §§9.4-9.5; the contrasting claim changes the governing fact or requirement.</w:t>
        <w:br/>
        <w:t>Giải thích: Nhận định được nguồn hỗ trợ là: “50%, 75%, 100% và 125% lưu lượng gió thử nghiệm” Nội dung này phù hợp với Supplied 52.2 file, §§9.4-9.5; nhận định đối lập làm thay đổi dữ kiện hoặc yêu cầu chi phối.</w:t>
      </w:r>
    </w:p>
    <w:p>
      <w:pPr>
        <w:pStyle w:val="SourceLine"/>
        <w:keepLines/>
      </w:pPr>
      <w:r>
        <w:t>Nguồn / Source: Supplied 52.2 file, §§9.4-9.5</w:t>
      </w:r>
    </w:p>
    <w:p>
      <w:pPr>
        <w:pStyle w:val="AnswerHeader"/>
        <w:keepNext/>
      </w:pPr>
      <w:r>
        <w:t>E1910  ·  ĐÁP ÁN B  ·  Rig qualification / Thẩm định giàn thử</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 of total airflow” It matches Supplied 52.2 file, §5.9.1; the contrasting claim changes the governing fact or requirement.</w:t>
        <w:br/>
        <w:t>Giải thích: Nhận định được nguồn hỗ trợ là: “1% tổng lưu lượng gió” Nội dung này phù hợp với Supplied 52.2 file, §5.9.1; nhận định đối lập làm thay đổi dữ kiện hoặc yêu cầu chi phối.</w:t>
      </w:r>
    </w:p>
    <w:p>
      <w:pPr>
        <w:pStyle w:val="SourceLine"/>
        <w:keepLines/>
      </w:pPr>
      <w:r>
        <w:t>Nguồn / Source: Supplied 52.2 file, §5.9.1</w:t>
      </w:r>
    </w:p>
    <w:p>
      <w:pPr>
        <w:pStyle w:val="AnswerHeader"/>
        <w:keepNext/>
      </w:pPr>
      <w:r>
        <w:t>E1911  ·  ĐÁP ÁN C  ·  Rig qualification / Thẩm định giàn thử</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“Greater than 99% for all particle sizes” It matches Supplied 52.2 file, §5.7.2; the contrasting claim changes the governing fact or requirement.</w:t>
        <w:br/>
        <w:t>Giải thích: Nhận định được nguồn hỗ trợ là: “Lớn hơn 99% cho tất cả các kích thước hạt” Nội dung này phù hợp với Supplied 52.2 file, §5.7.2; nhận định đối lập làm thay đổi dữ kiện hoặc yêu cầu chi phối.</w:t>
      </w:r>
    </w:p>
    <w:p>
      <w:pPr>
        <w:pStyle w:val="SourceLine"/>
        <w:keepLines/>
      </w:pPr>
      <w:r>
        <w:t>Nguồn / Source: Supplied 52.2 file, §5.7.2</w:t>
      </w:r>
    </w:p>
    <w:p>
      <w:pPr>
        <w:pStyle w:val="AnswerHeader"/>
        <w:keepNext/>
      </w:pPr>
      <w:r>
        <w:t>E1912  ·  ĐÁP ÁN D  ·  Final filter / Bộ lọc cuối cùng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“98%” It matches Supplied 52.2 file, §6.3.2; the contrasting claim changes the governing fact or requirement.</w:t>
        <w:br/>
        <w:t>Giải thích: Nhận định được nguồn hỗ trợ là: “98%” Nội dung này phù hợp với Supplied 52.2 file, §6.3.2; nhận định đối lập làm thay đổi dữ kiện hoặc yêu cầu chi phối.</w:t>
      </w:r>
    </w:p>
    <w:p>
      <w:pPr>
        <w:pStyle w:val="SourceLine"/>
        <w:keepLines/>
      </w:pPr>
      <w:r>
        <w:t>Nguồn / Source: Supplied 52.2 file, §6.3.2</w:t>
      </w:r>
    </w:p>
    <w:p>
      <w:pPr>
        <w:pStyle w:val="AnswerHeader"/>
        <w:keepNext/>
      </w:pPr>
      <w:r>
        <w:t>E1913  ·  ĐÁP ÁN A  ·  Sample selection / Lựa chọn mẫu</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“Six like air cleaners” It matches Supplied 52.2 file, §§7.1.3-7.1.4; the contrasting claim changes the governing fact or requirement.</w:t>
        <w:br/>
        <w:t>Giải thích: Nhận định được nguồn hỗ trợ là: “Sáu máy lọc không khí tương tự” Nội dung này phù hợp với Supplied 52.2 file, §§7.1.3-7.1.4; nhận định đối lập làm thay đổi dữ kiện hoặc yêu cầu chi phối.</w:t>
      </w:r>
    </w:p>
    <w:p>
      <w:pPr>
        <w:pStyle w:val="SourceLine"/>
        <w:keepLines/>
      </w:pPr>
      <w:r>
        <w:t>Nguồn / Source: Supplied 52.2 file, §§7.1.3-7.1.4</w:t>
      </w:r>
    </w:p>
    <w:p>
      <w:pPr>
        <w:pStyle w:val="AnswerHeader"/>
        <w:keepNext/>
      </w:pPr>
      <w:r>
        <w:t>E1914  ·  ĐÁP ÁN B  ·  Minimum efficiency concept / Khái niệm hiệu suất tối thiểu</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“It captures the weakest measured efficiency as the filter is incrementally loaded.” It matches Supplied 52.2 file, §§10.7-10.8; the contrasting claim changes the governing fact or requirement.</w:t>
        <w:br/>
        <w:t>Giải thích: Nhận định được nguồn hỗ trợ là: “Nó lấy hiệu suất đo được thấp nhất khi bộ lọc được nạp bụi tăng dần.” Nội dung này phù hợp với Supplied 52.2 file, §§10.7-10.8; nhận định đối lập làm thay đổi dữ kiện hoặc yêu cầu chi phối.</w:t>
      </w:r>
    </w:p>
    <w:p>
      <w:pPr>
        <w:pStyle w:val="SourceLine"/>
        <w:keepLines/>
      </w:pPr>
      <w:r>
        <w:t>Nguồn / Source: Supplied 52.2 file, §§10.7-10.8</w:t>
      </w:r>
    </w:p>
    <w:p>
      <w:pPr>
        <w:pStyle w:val="AnswerHeader"/>
        <w:keepNext/>
      </w:pPr>
      <w:r>
        <w:t>E1915  ·  ĐÁP ÁN C  ·  Correlation correction / Hiệu chỉnh tương quan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“To quantify upstream/downstream sampling bias independently of filter performance” It matches Supplied 52.2 file, §§10.3 and 10.6.3.6; the contrasting claim changes the governing fact or requirement.</w:t>
        <w:br/>
        <w:t>Giải thích: Nhận định được nguồn hỗ trợ là: “Định lượng độ chệch lấy mẫu phía trước/phía sau độc lập với hiệu năng bộ lọc” Nội dung này phù hợp với Supplied 52.2 file, §§10.3 and 10.6.3.6; nhận định đối lập làm thay đổi dữ kiện hoặc yêu cầu chi phối.</w:t>
      </w:r>
    </w:p>
    <w:p>
      <w:pPr>
        <w:pStyle w:val="SourceLine"/>
        <w:keepLines/>
      </w:pPr>
      <w:r>
        <w:t>Nguồn / Source: Supplied 52.2 file, §§10.3 and 10.6.3.6</w:t>
      </w:r>
    </w:p>
    <w:p>
      <w:pPr>
        <w:pStyle w:val="AnswerHeader"/>
        <w:keepNext/>
      </w:pPr>
      <w:r>
        <w:t>E1916  ·  ĐÁP ÁN D  ·  Sequential sampling / Lấy mẫu tuần tự</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“To compare concentrations at corresponding times while limiting carryover between sample locations” It matches Supplied 52.2 file, §10.2; the contrasting claim changes the governing fact or requirement.</w:t>
        <w:br/>
        <w:t>Giải thích: Nhận định được nguồn hỗ trợ là: “Để so sánh nồng độ tại các thời điểm tương ứng đồng thời hạn chế nhiễm chéo giữa các vị trí mẫu” Nội dung này phù hợp với Supplied 52.2 file, §10.2; nhận định đối lập làm thay đổi dữ kiện hoặc yêu cầu chi phối.</w:t>
      </w:r>
    </w:p>
    <w:p>
      <w:pPr>
        <w:pStyle w:val="SourceLine"/>
        <w:keepLines/>
      </w:pPr>
      <w:r>
        <w:t>Nguồn / Source: Supplied 52.2 file, §10.2</w:t>
      </w:r>
    </w:p>
    <w:p>
      <w:pPr>
        <w:pStyle w:val="AnswerHeader"/>
        <w:keepNext/>
      </w:pPr>
      <w:r>
        <w:t>E1917  ·  ĐÁP ÁN A  ·  DHC and arrestance / DHC và độ giữ bụi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“DHC is captured dust mass; arrestance is the captured fraction of dust fed.” It matches Supplied 52.2 file, §3 and §§10.7.2.13-10.7.2.14; the contrasting claim changes the governing fact or requirement.</w:t>
        <w:br/>
        <w:t>Giải thích: Nhận định được nguồn hỗ trợ là: “DHC là khối lượng bụi giữ được; arrestance là tỷ phần bụi cấp vào được giữ lại.” Nội dung này phù hợp với Supplied 52.2 file, §3 and §§10.7.2.13-10.7.2.14; nhận định đối lập làm thay đổi dữ kiện hoặc yêu cầu chi phối.</w:t>
      </w:r>
    </w:p>
    <w:p>
      <w:pPr>
        <w:pStyle w:val="SourceLine"/>
        <w:keepLines/>
      </w:pPr>
      <w:r>
        <w:t>Nguồn / Source: Supplied 52.2 file, §3 and §§10.7.2.13-10.7.2.14</w:t>
      </w:r>
    </w:p>
    <w:p>
      <w:pPr>
        <w:pStyle w:val="AnswerHeader"/>
        <w:keepNext/>
      </w:pPr>
      <w:r>
        <w:t>E1918  ·  ĐÁP ÁN B  ·  PM52.2 / PM52.2</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size cutoffs and particle measurement methods are different.” It matches Supplied 52.2 file, Foreword and §10.8.4; the contrasting claim changes the governing fact or requirement.</w:t>
        <w:br/>
        <w:t>Giải thích: Nhận định được nguồn hỗ trợ là: “Giới hạn kích thước và phương pháp đo hạt là khác nhau.” Nội dung này phù hợp với Supplied 52.2 file, Foreword and §10.8.4; nhận định đối lập làm thay đổi dữ kiện hoặc yêu cầu chi phối.</w:t>
      </w:r>
    </w:p>
    <w:p>
      <w:pPr>
        <w:pStyle w:val="SourceLine"/>
        <w:keepLines/>
      </w:pPr>
      <w:r>
        <w:t>Nguồn / Source: Supplied 52.2 file, Foreword and §10.8.4</w:t>
      </w:r>
    </w:p>
    <w:p>
      <w:pPr>
        <w:pStyle w:val="AnswerHeader"/>
        <w:keepNext/>
      </w:pPr>
      <w:r>
        <w:t>E1919  ·  ĐÁP ÁN C  ·  Final resistance / Trở lực cuối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“To ensure performance is evaluated over a meaningful loading range.” It matches Supplied 52.2 file, §§10.7.1.1 and 12.2; the contrasting claim changes the governing fact or requirement.</w:t>
        <w:br/>
        <w:t>Giải thích: Nhận định được nguồn hỗ trợ là: “Để đảm bảo hiệu suất được đánh giá trong phạm vi nạp bụi có ý nghĩa.” Nội dung này phù hợp với Supplied 52.2 file, §§10.7.1.1 and 12.2; nhận định đối lập làm thay đổi dữ kiện hoặc yêu cầu chi phối.</w:t>
      </w:r>
    </w:p>
    <w:p>
      <w:pPr>
        <w:pStyle w:val="SourceLine"/>
        <w:keepLines/>
      </w:pPr>
      <w:r>
        <w:t>Nguồn / Source: Supplied 52.2 file, §§10.7.1.1 and 12.2</w:t>
      </w:r>
    </w:p>
    <w:p>
      <w:pPr>
        <w:pStyle w:val="AnswerHeader"/>
        <w:keepNext/>
      </w:pPr>
      <w:r>
        <w:t>E1920  ·  ĐÁP ÁN D  ·  Face velocity / Vận tốc bề mặt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“Volumetric airflow divided by nominal face area” It matches Supplied 52.2 file, §3 definition of face velocity and §8.1.4; the contrasting claim changes the governing fact or requirement.</w:t>
        <w:br/>
        <w:t>Giải thích: Nhận định được nguồn hỗ trợ là: “Lưu lượng thể tích chia cho diện tích mặt danh định” Nội dung này phù hợp với Supplied 52.2 file, §3 definition of face velocity and §8.1.4; nhận định đối lập làm thay đổi dữ kiện hoặc yêu cầu chi phối.</w:t>
      </w:r>
    </w:p>
    <w:p>
      <w:pPr>
        <w:pStyle w:val="SourceLine"/>
        <w:keepLines/>
      </w:pPr>
      <w:r>
        <w:t>Nguồn / Source: Supplied 52.2 file, §3 definition of face velocity and §8.1.4</w:t>
      </w:r>
    </w:p>
    <w:p>
      <w:pPr>
        <w:pStyle w:val="AnswerHeader"/>
        <w:keepNext/>
      </w:pPr>
      <w:r>
        <w:t>E1921  ·  ĐÁP ÁN A  ·  Aerosol charge / Điện tích khí dung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“To represent the average charge distribution of ambient aerosol consistently” It matches Supplied 52.2 file, §3 definition of charge neutralizer and §4.3.3; the contrasting claim changes the governing fact or requirement.</w:t>
        <w:br/>
        <w:t>Giải thích: Nhận định được nguồn hỗ trợ là: “Biểu diễn nhất quán phân bố điện tích trung bình của khí dung môi trường” Nội dung này phù hợp với Supplied 52.2 file, §3 definition of charge neutralizer and §4.3.3; nhận định đối lập làm thay đổi dữ kiện hoặc yêu cầu chi phối.</w:t>
      </w:r>
    </w:p>
    <w:p>
      <w:pPr>
        <w:pStyle w:val="SourceLine"/>
        <w:keepLines/>
      </w:pPr>
      <w:r>
        <w:t>Nguồn / Source: Supplied 52.2 file, §3 definition of charge neutralizer and §4.3.3</w:t>
      </w:r>
    </w:p>
    <w:p>
      <w:pPr>
        <w:pStyle w:val="AnswerHeader"/>
        <w:keepNext/>
      </w:pPr>
      <w:r>
        <w:t>E1922  ·  ĐÁP ÁN B  ·  Loading dust / Nạp bụi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“To simulate particle accumulation and reveal performance changes through service loading” It matches Supplied 52.2 file, §§2.2, 6.2, and 10.7; the contrasting claim changes the governing fact or requirement.</w:t>
        <w:br/>
        <w:t>Giải thích: Nhận định được nguồn hỗ trợ là: “Để mô phỏng sự tích tụ hạt và phát hiện những thay đổi về hiệu suất trong quá trình tích bụi khi vận hành” Nội dung này phù hợp với Supplied 52.2 file, §§2.2, 6.2, and 10.7; nhận định đối lập làm thay đổi dữ kiện hoặc yêu cầu chi phối.</w:t>
      </w:r>
    </w:p>
    <w:p>
      <w:pPr>
        <w:pStyle w:val="SourceLine"/>
        <w:keepLines/>
      </w:pPr>
      <w:r>
        <w:t>Nguồn / Source: Supplied 52.2 file, §§2.2, 6.2, and 10.7</w:t>
      </w:r>
    </w:p>
    <w:p>
      <w:pPr>
        <w:pStyle w:val="AnswerHeader"/>
        <w:keepNext/>
      </w:pPr>
      <w:r>
        <w:t>E1923  ·  ĐÁP ÁN C  ·  Loaded curves / Đường cong trong quá trình nạp bụi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lowest PSE observed in each of 12 size channels across the six loading-state measurements” It matches Supplied 52.2 file, §§10.8.1-10.8.3; the contrasting claim changes the governing fact or requirement.</w:t>
        <w:br/>
        <w:t>Giải thích: Nhận định được nguồn hỗ trợ là: “PSE thấp nhất quan sát được ở từng kênh trong 12 kênh kích thước qua sáu phép đo ở các trạng thái nạp bụi” Nội dung này phù hợp với Supplied 52.2 file, §§10.8.1-10.8.3; nhận định đối lập làm thay đổi dữ kiện hoặc yêu cầu chi phối.</w:t>
      </w:r>
    </w:p>
    <w:p>
      <w:pPr>
        <w:pStyle w:val="SourceLine"/>
        <w:keepLines/>
      </w:pPr>
      <w:r>
        <w:t>Nguồn / Source: Supplied 52.2 file, §§10.8.1-10.8.3</w:t>
      </w:r>
    </w:p>
    <w:p>
      <w:pPr>
        <w:pStyle w:val="AnswerHeader"/>
        <w:keepNext/>
      </w:pPr>
      <w:r>
        <w:t>E1924  ·  ĐÁP ÁN D  ·  Energy implication / Ý nghĩa về năng lượng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“Higher resistance can increase fan duty and energy even when particle removal is desirable.” It matches Supplied 52.2 file, Foreword, §§2 and 9; the contrasting claim changes the governing fact or requirement.</w:t>
        <w:br/>
        <w:t>Giải thích: Nhận định được nguồn hỗ trợ là: “Trở lực cao hơn có thể tăng công suất và năng lượng của quạt ngay cả khi muốn loại bỏ hạt.” Nội dung này phù hợp với Supplied 52.2 file, Foreword, §§2 and 9; nhận định đối lập làm thay đổi dữ kiện hoặc yêu cầu chi phối.</w:t>
      </w:r>
    </w:p>
    <w:p>
      <w:pPr>
        <w:pStyle w:val="SourceLine"/>
        <w:keepLines/>
      </w:pPr>
      <w:r>
        <w:t>Nguồn / Source: Supplied 52.2 file, Foreword, §§2 and 9</w:t>
      </w:r>
    </w:p>
    <w:p>
      <w:pPr>
        <w:pStyle w:val="AnswerHeader"/>
        <w:keepNext/>
      </w:pPr>
      <w:r>
        <w:t>E1925  ·  ĐÁP ÁN A  ·  MERV limiting range / Phạm vi giới hạn MERV</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“A MERV level must satisfy every applicable E1, E2, and E3 threshold in its table row.” It matches Supplied 52.2 file, Table 12-1; the contrasting claim changes the governing fact or requirement.</w:t>
        <w:br/>
        <w:t>Giải thích: Nhận định được nguồn hỗ trợ là: “Một cấp MERV phải thỏa mọi ngưỡng E1, E2 và E3 áp dụng trong hàng tương ứng của bảng.” Nội dung này phù hợp với Supplied 52.2 file, Table 12-1; nhận định đối lập làm thay đổi dữ kiện hoặc yêu cầu chi phối.</w:t>
      </w:r>
    </w:p>
    <w:p>
      <w:pPr>
        <w:pStyle w:val="SourceLine"/>
        <w:keepLines/>
      </w:pPr>
      <w:r>
        <w:t>Nguồn / Source: Supplied 52.2 file, Table 12-1</w:t>
      </w:r>
    </w:p>
    <w:p>
      <w:pPr>
        <w:pStyle w:val="AnswerHeader"/>
        <w:keepNext/>
      </w:pPr>
      <w:r>
        <w:t>E1926  ·  ĐÁP ÁN B  ·  Low-MERV filters / Bộ lọc MERV thấp</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“Their E3 efficiency is below 20%, so a loading-dust mass metric differentiates the low-efficiency levels.” It matches Supplied 52.2 file, §§12.3 and Table 12-1; the contrasting claim changes the governing fact or requirement.</w:t>
        <w:br/>
        <w:t>Giải thích: Nhận định được nguồn hỗ trợ là: “Hiệu suất E3 của chúng thấp hơn 20%, do đó, thước đo khối lượng bụi nạp sẽ phân biệt các mức hiệu suất thấp.” Nội dung này phù hợp với Supplied 52.2 file, §§12.3 and Table 12-1; nhận định đối lập làm thay đổi dữ kiện hoặc yêu cầu chi phối.</w:t>
      </w:r>
    </w:p>
    <w:p>
      <w:pPr>
        <w:pStyle w:val="SourceLine"/>
        <w:keepLines/>
      </w:pPr>
      <w:r>
        <w:t>Nguồn / Source: Supplied 52.2 file, §§12.3 and Table 12-1</w:t>
      </w:r>
    </w:p>
    <w:p>
      <w:pPr>
        <w:pStyle w:val="AnswerHeader"/>
        <w:keepNext/>
      </w:pPr>
      <w:r>
        <w:t>E1927  ·  ĐÁP ÁN C  ·  Reference filters / Bộ lọc tham chiếu</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“To detect drift in test-rig resistance and efficiency performance over time” It matches Supplied 52.2 file, §5.18.1; the contrasting claim changes the governing fact or requirement.</w:t>
        <w:br/>
        <w:t>Giải thích: Nhận định được nguồn hỗ trợ là: “Phát hiện sự trôi của trở lực giàn thử và hiệu suất lọc theo thời gian” Nội dung này phù hợp với Supplied 52.2 file, §5.18.1; nhận định đối lập làm thay đổi dữ kiện hoặc yêu cầu chi phối.</w:t>
      </w:r>
    </w:p>
    <w:p>
      <w:pPr>
        <w:pStyle w:val="SourceLine"/>
        <w:keepLines/>
      </w:pPr>
      <w:r>
        <w:t>Nguồn / Source: Supplied 52.2 file, §5.18.1</w:t>
      </w:r>
    </w:p>
    <w:p>
      <w:pPr>
        <w:pStyle w:val="AnswerHeader"/>
        <w:keepNext/>
      </w:pPr>
      <w:r>
        <w:t>E1928  ·  ĐÁP ÁN D  ·  PSE calculation / Tính toán PSE</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“75%” It matches Supplied 52.2 file, §10.6.5; the contrasting claim changes the governing fact or requirement.</w:t>
        <w:br/>
        <w:t>Giải thích: Nhận định được nguồn hỗ trợ là: “75%” Nội dung này phù hợp với Supplied 52.2 file, §10.6.5; nhận định đối lập làm thay đổi dữ kiện hoặc yêu cầu chi phối.</w:t>
      </w:r>
    </w:p>
    <w:p>
      <w:pPr>
        <w:pStyle w:val="SourceLine"/>
        <w:keepLines/>
      </w:pPr>
      <w:r>
        <w:t>Nguồn / Source: Supplied 52.2 file, §10.6.5</w:t>
      </w:r>
    </w:p>
    <w:p>
      <w:pPr>
        <w:pStyle w:val="AnswerHeader"/>
        <w:keepNext/>
      </w:pPr>
      <w:r>
        <w:t>E1929  ·  ĐÁP ÁN A  ·  Correlation correction / Hiệu chỉnh tương quan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“0.50” It matches Supplied 52.2 file, §10.6.3.6; the contrasting claim changes the governing fact or requirement.</w:t>
        <w:br/>
        <w:t>Giải thích: Nhận định được nguồn hỗ trợ là: “0.50” Nội dung này phù hợp với Supplied 52.2 file, §10.6.3.6; nhận định đối lập làm thay đổi dữ kiện hoặc yêu cầu chi phối.</w:t>
      </w:r>
    </w:p>
    <w:p>
      <w:pPr>
        <w:pStyle w:val="SourceLine"/>
        <w:keepLines/>
      </w:pPr>
      <w:r>
        <w:t>Nguồn / Source: Supplied 52.2 file, §10.6.3.6</w:t>
      </w:r>
    </w:p>
    <w:p>
      <w:pPr>
        <w:pStyle w:val="AnswerHeader"/>
        <w:keepNext/>
      </w:pPr>
      <w:r>
        <w:t>E1930  ·  ĐÁP ÁN B  ·  Dust holding capacity / Khả năng giữ bụi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“82 g” It matches Supplied 52.2 file, §10.7.2.14; the contrasting claim changes the governing fact or requirement.</w:t>
        <w:br/>
        <w:t>Giải thích: Nhận định được nguồn hỗ trợ là: “82 g” Nội dung này phù hợp với Supplied 52.2 file, §10.7.2.14; nhận định đối lập làm thay đổi dữ kiện hoặc yêu cầu chi phối.</w:t>
      </w:r>
    </w:p>
    <w:p>
      <w:pPr>
        <w:pStyle w:val="SourceLine"/>
        <w:keepLines/>
      </w:pPr>
      <w:r>
        <w:t>Nguồn / Source: Supplied 52.2 file, §10.7.2.14</w:t>
      </w:r>
    </w:p>
    <w:p>
      <w:pPr>
        <w:pStyle w:val="AnswerHeader"/>
        <w:keepNext/>
      </w:pPr>
      <w:r>
        <w:t>E1931  ·  ĐÁP ÁN C  ·  Arrestance / Độ giữ bụi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“82%” It matches Supplied 52.2 file, §10.7.2.13; the contrasting claim changes the governing fact or requirement.</w:t>
        <w:br/>
        <w:t>Giải thích: Nhận định được nguồn hỗ trợ là: “82%” Nội dung này phù hợp với Supplied 52.2 file, §10.7.2.13; nhận định đối lập làm thay đổi dữ kiện hoặc yêu cầu chi phối.</w:t>
      </w:r>
    </w:p>
    <w:p>
      <w:pPr>
        <w:pStyle w:val="SourceLine"/>
        <w:keepLines/>
      </w:pPr>
      <w:r>
        <w:t>Nguồn / Source: Supplied 52.2 file, §10.7.2.13</w:t>
      </w:r>
    </w:p>
    <w:p>
      <w:pPr>
        <w:pStyle w:val="AnswerHeader"/>
        <w:keepNext/>
      </w:pPr>
      <w:r>
        <w:t>E1932  ·  ĐÁP ÁN D  ·  Average arrestance / Độ giữ bụi trung bình</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“76%” It matches Supplied 52.2 file, §10.8.5; the contrasting claim changes the governing fact or requirement.</w:t>
        <w:br/>
        <w:t>Giải thích: Nhận định được nguồn hỗ trợ là: “76%” Nội dung này phù hợp với Supplied 52.2 file, §10.8.5; nhận định đối lập làm thay đổi dữ kiện hoặc yêu cầu chi phối.</w:t>
      </w:r>
    </w:p>
    <w:p>
      <w:pPr>
        <w:pStyle w:val="SourceLine"/>
        <w:keepLines/>
      </w:pPr>
      <w:r>
        <w:t>Nguồn / Source: Supplied 52.2 file, §10.8.5</w:t>
      </w:r>
    </w:p>
    <w:p>
      <w:pPr>
        <w:pStyle w:val="AnswerHeader"/>
        <w:keepNext/>
      </w:pPr>
      <w:r>
        <w:t>E1933  ·  ĐÁP ÁN A  ·  MERV classification / Phân loại MERV</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“MERV 13” It matches Supplied 52.2 file, Table 12-1; the contrasting claim changes the governing fact or requirement.</w:t>
        <w:br/>
        <w:t>Giải thích: Nhận định được nguồn hỗ trợ là: “MERV 13” Nội dung này phù hợp với Supplied 52.2 file, Table 12-1; nhận định đối lập làm thay đổi dữ kiện hoặc yêu cầu chi phối.</w:t>
      </w:r>
    </w:p>
    <w:p>
      <w:pPr>
        <w:pStyle w:val="SourceLine"/>
        <w:keepLines/>
      </w:pPr>
      <w:r>
        <w:t>Nguồn / Source: Supplied 52.2 file, Table 12-1</w:t>
      </w:r>
    </w:p>
    <w:p>
      <w:pPr>
        <w:pStyle w:val="AnswerHeader"/>
        <w:keepNext/>
      </w:pPr>
      <w:r>
        <w:t>E1934  ·  ĐÁP ÁN B  ·  MERV classification / Phân loại MERV</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“MERV 12” It matches Supplied 52.2 file, Table 12-1; the contrasting claim changes the governing fact or requirement.</w:t>
        <w:br/>
        <w:t>Giải thích: Nhận định được nguồn hỗ trợ là: “MERV 12” Nội dung này phù hợp với Supplied 52.2 file, Table 12-1; nhận định đối lập làm thay đổi dữ kiện hoặc yêu cầu chi phối.</w:t>
      </w:r>
    </w:p>
    <w:p>
      <w:pPr>
        <w:pStyle w:val="SourceLine"/>
        <w:keepLines/>
      </w:pPr>
      <w:r>
        <w:t>Nguồn / Source: Supplied 52.2 file, Table 12-1</w:t>
      </w:r>
    </w:p>
    <w:p>
      <w:pPr>
        <w:pStyle w:val="AnswerHeader"/>
        <w:keepNext/>
      </w:pPr>
      <w:r>
        <w:t>E1935  ·  ĐÁP ÁN C  ·  MERV classification / Phân loại MERV</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“MERV 15” It matches Supplied 52.2 file, Table 12-1; the contrasting claim changes the governing fact or requirement.</w:t>
        <w:br/>
        <w:t>Giải thích: Nhận định được nguồn hỗ trợ là: “MERV 15” Nội dung này phù hợp với Supplied 52.2 file, Table 12-1; nhận định đối lập làm thay đổi dữ kiện hoặc yêu cầu chi phối.</w:t>
      </w:r>
    </w:p>
    <w:p>
      <w:pPr>
        <w:pStyle w:val="SourceLine"/>
        <w:keepLines/>
      </w:pPr>
      <w:r>
        <w:t>Nguồn / Source: Supplied 52.2 file, Table 12-1</w:t>
      </w:r>
    </w:p>
    <w:p>
      <w:pPr>
        <w:pStyle w:val="AnswerHeader"/>
        <w:keepNext/>
      </w:pPr>
      <w:r>
        <w:t>E1936  ·  ĐÁP ÁN D  ·  MERV classification / Phân loại MERV</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“MERV 8” It matches Supplied 52.2 file, Table 12-1; the contrasting claim changes the governing fact or requirement.</w:t>
        <w:br/>
        <w:t>Giải thích: Nhận định được nguồn hỗ trợ là: “MERV 8” Nội dung này phù hợp với Supplied 52.2 file, Table 12-1; nhận định đối lập làm thay đổi dữ kiện hoặc yêu cầu chi phối.</w:t>
      </w:r>
    </w:p>
    <w:p>
      <w:pPr>
        <w:pStyle w:val="SourceLine"/>
        <w:keepLines/>
      </w:pPr>
      <w:r>
        <w:t>Nguồn / Source: Supplied 52.2 file, Table 12-1</w:t>
      </w:r>
    </w:p>
    <w:p>
      <w:pPr>
        <w:pStyle w:val="AnswerHeader"/>
        <w:keepNext/>
      </w:pPr>
      <w:r>
        <w:t>E1937  ·  ĐÁP ÁN A  ·  MERV classification / Phân loại MERV</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“MERV 3” It matches Supplied 52.2 file, Table 12-1; the contrasting claim changes the governing fact or requirement.</w:t>
        <w:br/>
        <w:t>Giải thích: Nhận định được nguồn hỗ trợ là: “MERV 3” Nội dung này phù hợp với Supplied 52.2 file, Table 12-1; nhận định đối lập làm thay đổi dữ kiện hoặc yêu cầu chi phối.</w:t>
      </w:r>
    </w:p>
    <w:p>
      <w:pPr>
        <w:pStyle w:val="SourceLine"/>
        <w:keepLines/>
      </w:pPr>
      <w:r>
        <w:t>Nguồn / Source: Supplied 52.2 file, Table 12-1</w:t>
      </w:r>
    </w:p>
    <w:p>
      <w:pPr>
        <w:pStyle w:val="AnswerHeader"/>
        <w:keepNext/>
      </w:pPr>
      <w:r>
        <w:t>E1938  ·  ĐÁP ÁN B  ·  Face velocity / Vận tốc bề mặt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“1.25 m³/s” It matches Supplied 52.2 file, §3 definition of face velocity and §8.1.4; the contrasting claim changes the governing fact or requirement.</w:t>
        <w:br/>
        <w:t>Giải thích: Nhận định được nguồn hỗ trợ là: “1.25 m³/s” Nội dung này phù hợp với Supplied 52.2 file, §3 definition of face velocity and §8.1.4; nhận định đối lập làm thay đổi dữ kiện hoặc yêu cầu chi phối.</w:t>
      </w:r>
    </w:p>
    <w:p>
      <w:pPr>
        <w:pStyle w:val="SourceLine"/>
        <w:keepLines/>
      </w:pPr>
      <w:r>
        <w:t>Nguồn / Source: Supplied 52.2 file, §3 definition of face velocity and §8.1.4</w:t>
      </w:r>
    </w:p>
    <w:p>
      <w:pPr>
        <w:pStyle w:val="AnswerHeader"/>
        <w:keepNext/>
      </w:pPr>
      <w:r>
        <w:t>E1939  ·  ĐÁP ÁN C  ·  Final resistance / Trở lực cuối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“No; final resistance must be at least 200 Pa.” It matches Supplied 52.2 file, §12.2; the contrasting claim changes the governing fact or requirement.</w:t>
        <w:br/>
        <w:t>Giải thích: Nhận định được nguồn hỗ trợ là: “Không; trở lực cuối phải ít nhất là 200 Pa.” Nội dung này phù hợp với Supplied 52.2 file, §12.2; nhận định đối lập làm thay đổi dữ kiện hoặc yêu cầu chi phối.</w:t>
      </w:r>
    </w:p>
    <w:p>
      <w:pPr>
        <w:pStyle w:val="SourceLine"/>
        <w:keepLines/>
      </w:pPr>
      <w:r>
        <w:t>Nguồn / Source: Supplied 52.2 file, §12.2</w:t>
      </w:r>
    </w:p>
    <w:p>
      <w:pPr>
        <w:pStyle w:val="AnswerHeader"/>
        <w:keepNext/>
      </w:pPr>
      <w:r>
        <w:t>E1940  ·  ĐÁP ÁN D  ·  Flow tolerance / Dung sai lưu lượng gió</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“0.911 to 0.949 m³/s” It matches Supplied 52.2 file, §10.7.2.7; the contrasting claim changes the governing fact or requirement.</w:t>
        <w:br/>
        <w:t>Giải thích: Nhận định được nguồn hỗ trợ là: “0,911 đến 0,949 m³/s” Nội dung này phù hợp với Supplied 52.2 file, §10.7.2.7; nhận định đối lập làm thay đổi dữ kiện hoặc yêu cầu chi phối.</w:t>
      </w:r>
    </w:p>
    <w:p>
      <w:pPr>
        <w:pStyle w:val="SourceLine"/>
        <w:keepLines/>
      </w:pPr>
      <w:r>
        <w:t>Nguồn / Source: Supplied 52.2 file, §10.7.2.7</w:t>
      </w:r>
    </w:p>
    <w:p>
      <w:pPr>
        <w:pStyle w:val="AnswerHeader"/>
        <w:keepNext/>
      </w:pPr>
      <w:r>
        <w:t>E1941  ·  ĐÁP ÁN A  ·  Data acceptance / Chấp nhận dữ liệu</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“Increase sample time or aerosol concentration without exceeding the OPC limit.” It matches Supplied 52.2 file, §§10.6.2.4 and 10.6.4.3; the contrasting claim changes the governing fact or requirement.</w:t>
        <w:br/>
        <w:t>Giải thích: Nhận định được nguồn hỗ trợ là: “Tăng thời gian lấy mẫu hoặc nồng độ khí dung mà không vượt quá giới hạn OPC.” Nội dung này phù hợp với Supplied 52.2 file, §§10.6.2.4 and 10.6.4.3; nhận định đối lập làm thay đổi dữ kiện hoặc yêu cầu chi phối.</w:t>
      </w:r>
    </w:p>
    <w:p>
      <w:pPr>
        <w:pStyle w:val="SourceLine"/>
        <w:keepLines/>
      </w:pPr>
      <w:r>
        <w:t>Nguồn / Source: Supplied 52.2 file, §§10.6.2.4 and 10.6.4.3</w:t>
      </w:r>
    </w:p>
    <w:p>
      <w:pPr>
        <w:pStyle w:val="AnswerHeader"/>
        <w:keepNext/>
      </w:pPr>
      <w:r>
        <w:t>E1942  ·  ĐÁP ÁN B  ·  Reporting designator / Mã ký hiệu báo cáo</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“MERV 10 at 0.93 m³/s” It matches Supplied 52.2 file, §12.4; the contrasting claim changes the governing fact or requirement.</w:t>
        <w:br/>
        <w:t>Giải thích: Nhận định được nguồn hỗ trợ là: “MERV 10 tại lưu lượng 0,93 m³/s” Nội dung này phù hợp với Supplied 52.2 file, §12.4; nhận định đối lập làm thay đổi dữ kiện hoặc yêu cầu chi phối.</w:t>
      </w:r>
    </w:p>
    <w:p>
      <w:pPr>
        <w:pStyle w:val="SourceLine"/>
        <w:keepLines/>
      </w:pPr>
      <w:r>
        <w:t>Nguồn / Source: Supplied 52.2 file, §12.4</w:t>
      </w:r>
    </w:p>
    <w:p>
      <w:pPr>
        <w:pStyle w:val="AnswerHeader"/>
        <w:keepNext/>
      </w:pPr>
      <w:r>
        <w:t>E1943  ·  ĐÁP ÁN C  ·  Loading behavior / Đặc tính trong quá trình nạp bụi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“48%” It matches Supplied 52.2 file, §§10.8.1-10.8.3; the contrasting claim changes the governing fact or requirement.</w:t>
        <w:br/>
        <w:t>Giải thích: Nhận định được nguồn hỗ trợ là: “48%” Nội dung này phù hợp với Supplied 52.2 file, §§10.8.1-10.8.3; nhận định đối lập làm thay đổi dữ kiện hoặc yêu cầu chi phối.</w:t>
      </w:r>
    </w:p>
    <w:p>
      <w:pPr>
        <w:pStyle w:val="SourceLine"/>
        <w:keepLines/>
      </w:pPr>
      <w:r>
        <w:t>Nguồn / Source: Supplied 52.2 file, §§10.8.1-10.8.3</w:t>
      </w:r>
    </w:p>
    <w:p>
      <w:pPr>
        <w:pStyle w:val="AnswerHeader"/>
        <w:keepNext/>
      </w:pPr>
      <w:r>
        <w:t>E1944  ·  ĐÁP ÁN D  ·  Selection trade-off / Đánh đổi lựa chọn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“Particle class is similar, but fan-energy and airflow consequences may differ materially.” It matches Supplied 52.2 file, §§9, 11, and 12; the contrasting claim changes the governing fact or requirement.</w:t>
        <w:br/>
        <w:t>Giải thích: Nhận định được nguồn hỗ trợ là: “Cấp lọc hạt tương tự, nhưng ảnh hưởng đến năng lượng quạt và lưu lượng gió có thể khác đáng kể.” Nội dung này phù hợp với Supplied 52.2 file, §§9, 11, and 12; nhận định đối lập làm thay đổi dữ kiện hoặc yêu cầu chi phối.</w:t>
      </w:r>
    </w:p>
    <w:p>
      <w:pPr>
        <w:pStyle w:val="SourceLine"/>
        <w:keepLines/>
      </w:pPr>
      <w:r>
        <w:t>Nguồn / Source: Supplied 52.2 file, §§9, 11, and 12</w:t>
      </w:r>
    </w:p>
    <w:p>
      <w:pPr>
        <w:pStyle w:val="AnswerHeader"/>
        <w:keepNext/>
      </w:pPr>
      <w:r>
        <w:t>E1945  ·  ĐÁP ÁN A  ·  OPC overload / OPC quá tải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“Particle-counter coincidence/overload bias” It matches Supplied 52.2 file, §3 definition of coincidence error and §5.6; the contrasting claim changes the governing fact or requirement.</w:t>
        <w:br/>
        <w:t>Giải thích: Nhận định được nguồn hỗ trợ là: “Độ lệch trùng khớp/quá tải của bộ đếm hạt” Nội dung này phù hợp với Supplied 52.2 file, §3 definition of coincidence error and §5.6; nhận định đối lập làm thay đổi dữ kiện hoặc yêu cầu chi phối.</w:t>
      </w:r>
    </w:p>
    <w:p>
      <w:pPr>
        <w:pStyle w:val="SourceLine"/>
        <w:keepLines/>
      </w:pPr>
      <w:r>
        <w:t>Nguồn / Source: Supplied 52.2 file, §3 definition of coincidence error and §5.6</w:t>
      </w:r>
    </w:p>
    <w:p>
      <w:pPr>
        <w:pStyle w:val="AnswerHeader"/>
        <w:keepNext/>
      </w:pPr>
      <w:r>
        <w:t>E1946  ·  ĐÁP ÁN B  ·  Duct leakage / Rò rỉ ống dẫn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“Leakage exceeds the 1% limit and can distort upstream/downstream concentration and flow relationships.” It matches Supplied 52.2 file, §5.9; the contrasting claim changes the governing fact or requirement.</w:t>
        <w:br/>
        <w:t>Giải thích: Nhận định được nguồn hỗ trợ là: “Rò rỉ vượt giới hạn 1% và có thể làm sai lệch nồng độ phía trước/phía sau cùng quan hệ lưu lượng.” Nội dung này phù hợp với Supplied 52.2 file, §5.9; nhận định đối lập làm thay đổi dữ kiện hoặc yêu cầu chi phối.</w:t>
      </w:r>
    </w:p>
    <w:p>
      <w:pPr>
        <w:pStyle w:val="SourceLine"/>
        <w:keepLines/>
      </w:pPr>
      <w:r>
        <w:t>Nguồn / Source: Supplied 52.2 file, §5.9</w:t>
      </w:r>
    </w:p>
    <w:p>
      <w:pPr>
        <w:pStyle w:val="AnswerHeader"/>
        <w:keepNext/>
      </w:pPr>
      <w:r>
        <w:t>E1947  ·  ĐÁP ÁN C  ·  Correlation bias / Độ lệch tương quan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correlation ratio correction” It matches Supplied 52.2 file, §§10.3 and 10.6.3.6; the contrasting claim changes the governing fact or requirement.</w:t>
        <w:br/>
        <w:t>Giải thích: Nhận định được nguồn hỗ trợ là: “Hiệu chỉnh tỷ lệ tương quan” Nội dung này phù hợp với Supplied 52.2 file, §§10.3 and 10.6.3.6; nhận định đối lập làm thay đổi dữ kiện hoặc yêu cầu chi phối.</w:t>
      </w:r>
    </w:p>
    <w:p>
      <w:pPr>
        <w:pStyle w:val="SourceLine"/>
        <w:keepLines/>
      </w:pPr>
      <w:r>
        <w:t>Nguồn / Source: Supplied 52.2 file, §§10.3 and 10.6.3.6</w:t>
      </w:r>
    </w:p>
    <w:p>
      <w:pPr>
        <w:pStyle w:val="AnswerHeader"/>
        <w:keepNext/>
      </w:pPr>
      <w:r>
        <w:t>E1948  ·  ĐÁP ÁN D  ·  Mass accounting / Cân bằng khối lượng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“15 g” It matches Supplied 52.2 file, §§10.7.2.10-10.7.2.12; the contrasting claim changes the governing fact or requirement.</w:t>
        <w:br/>
        <w:t>Giải thích: Nhận định được nguồn hỗ trợ là: “15 g” Nội dung này phù hợp với Supplied 52.2 file, §§10.7.2.10-10.7.2.12; nhận định đối lập làm thay đổi dữ kiện hoặc yêu cầu chi phối.</w:t>
      </w:r>
    </w:p>
    <w:p>
      <w:pPr>
        <w:pStyle w:val="SourceLine"/>
        <w:keepLines/>
      </w:pPr>
      <w:r>
        <w:t>Nguồn / Source: Supplied 52.2 file, §§10.7.2.10-10.7.2.12</w:t>
      </w:r>
    </w:p>
    <w:p>
      <w:pPr>
        <w:pStyle w:val="AnswerHeader"/>
        <w:keepNext/>
      </w:pPr>
      <w:r>
        <w:t>E1949  ·  ĐÁP ÁN A  ·  Negative efficiency / Hiệu suất âm</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“0%” It matches Supplied 52.2 file, §10.7.3.4; the contrasting claim changes the governing fact or requirement.</w:t>
        <w:br/>
        <w:t>Giải thích: Nhận định được nguồn hỗ trợ là: “0%” Nội dung này phù hợp với Supplied 52.2 file, §10.7.3.4; nhận định đối lập làm thay đổi dữ kiện hoặc yêu cầu chi phối.</w:t>
      </w:r>
    </w:p>
    <w:p>
      <w:pPr>
        <w:pStyle w:val="SourceLine"/>
        <w:keepLines/>
      </w:pPr>
      <w:r>
        <w:t>Nguồn / Source: Supplied 52.2 file, §10.7.3.4</w:t>
      </w:r>
    </w:p>
    <w:p>
      <w:pPr>
        <w:pStyle w:val="AnswerHeader"/>
        <w:keepNext/>
      </w:pPr>
      <w:r>
        <w:t>E1950  ·  ĐÁP ÁN B  ·  Geometry scaling / Chia tỷ lệ hình học</w:t>
      </w:r>
    </w:p>
    <w:p>
      <w:pPr>
        <w:pStyle w:val="AnswerText"/>
        <w:keepNext/>
      </w:pPr>
      <w:r>
        <w:t>Correct answer / Đáp án đúng: Face velocity may differ from the selected rating condition.</w:t>
        <w:br/>
        <w:t>VI: Vận tốc bề mặt có thể khác với điều kiện định mức đã chọn.</w:t>
      </w:r>
    </w:p>
    <w:p>
      <w:pPr>
        <w:pStyle w:val="Explanation"/>
        <w:keepNext/>
      </w:pPr>
      <w:r>
        <w:t>Explanation: The source-aligned choice is: “Face velocity may differ from the selected rating condition.” This is the controlling value, condition, sequence, scope, or verification rule for Geometry scaling under Supplied 52.2 file, §8.1.4. The other choices alter at least one technical element of that rule.</w:t>
        <w:br/>
        <w:t>Giải thích: Lựa chọn phù hợp với nguồn là: “Vận tốc bề mặt có thể khác với điều kiện định mức đã chọn.” Đây là giá trị, điều kiện, trình tự, phạm vi hoặc quy tắc kiểm tra chi phối đối với Chia tỷ lệ hình học theo Supplied 52.2 file, §8.1.4. Các lựa chọn còn lại làm thay đổi ít nhất một yếu tố kỹ thuật của quy tắc đó.</w:t>
      </w:r>
    </w:p>
    <w:p>
      <w:pPr>
        <w:pStyle w:val="SourceLine"/>
        <w:keepLines/>
      </w:pPr>
      <w:r>
        <w:t>Nguồn / Source: Supplied 52.2 file, §8.1.4</w:t>
      </w:r>
    </w:p>
    <w:p>
      <w:pPr>
        <w:pStyle w:val="AnswerHeader"/>
        <w:keepNext/>
      </w:pPr>
      <w:r>
        <w:t>E1951  ·  ĐÁP ÁN C  ·  MERV claim / Công bố cấp MERV</w:t>
      </w:r>
    </w:p>
    <w:p>
      <w:pPr>
        <w:pStyle w:val="AnswerText"/>
        <w:keepNext/>
      </w:pPr>
      <w:r>
        <w:t>Correct answer / Đáp án đúng: The full prescribed procedure was not performed, so the MERV term cannot be used.</w:t>
        <w:br/>
        <w:t>VI: Quy trình quy định đầy đủ đã không được thực hiện nên không thể sử dụng thuật ngữ MERV.</w:t>
      </w:r>
    </w:p>
    <w:p>
      <w:pPr>
        <w:pStyle w:val="Explanation"/>
        <w:keepNext/>
      </w:pPr>
      <w:r>
        <w:t>Explanation: The source-aligned choice is: “The full prescribed procedure was not performed, so the MERV term cannot be used.” This is the controlling value, condition, sequence, scope, or verification rule for MERV claim under Supplied 52.2 file, §12.5. The other choices alter at least one technical element of that rule.</w:t>
        <w:br/>
        <w:t>Giải thích: Lựa chọn phù hợp với nguồn là: “Quy trình quy định đầy đủ đã không được thực hiện nên không thể sử dụng thuật ngữ MERV.” Đây là giá trị, điều kiện, trình tự, phạm vi hoặc quy tắc kiểm tra chi phối đối với Công bố cấp MERV theo Supplied 52.2 file, §12.5. Các lựa chọn còn lại làm thay đổi ít nhất một yếu tố kỹ thuật của quy tắc đó.</w:t>
      </w:r>
    </w:p>
    <w:p>
      <w:pPr>
        <w:pStyle w:val="SourceLine"/>
        <w:keepLines/>
      </w:pPr>
      <w:r>
        <w:t>Nguồn / Source: Supplied 52.2 file, §12.5</w:t>
      </w:r>
    </w:p>
    <w:p>
      <w:pPr>
        <w:pStyle w:val="AnswerHeader"/>
        <w:keepNext/>
      </w:pPr>
      <w:r>
        <w:t>E1952  ·  ĐÁP ÁN D  ·  Optional conditioning / Xử lý sơ bộ tùy chọn</w:t>
      </w:r>
    </w:p>
    <w:p>
      <w:pPr>
        <w:pStyle w:val="AnswerText"/>
        <w:keepNext/>
      </w:pPr>
      <w:r>
        <w:t>Correct answer / Đáp án đúng: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pPr>
      <w:r>
        <w:t>Explanation: The source-aligned choice is: “Potential field-realizable efficiency loss that the optional Appendix J method is intended to demonstrate” This is the controlling value, condition, sequence, scope, or verification rule for Optional conditioning under Supplied 52.2 file, Informative Appendix J. The other choices alter at least one technical element of that rule.</w:t>
        <w:br/>
        <w:t>Giải thích: Lựa chọn phù hợp với nguồn là: “Mức suy giảm hiệu suất có thể xảy ra ngoài hiện trường mà phương pháp tùy chọn của Phụ lục J nhằm thể hiện” Đây là giá trị, điều kiện, trình tự, phạm vi hoặc quy tắc kiểm tra chi phối đối với Xử lý sơ bộ tùy chọn theo Supplied 52.2 file, Informative Appendix J. Các lựa chọn còn lại làm thay đổi ít nhất một yếu tố kỹ thuật của quy tắc đó.</w:t>
      </w:r>
    </w:p>
    <w:p>
      <w:pPr>
        <w:pStyle w:val="SourceLine"/>
        <w:keepLines/>
      </w:pPr>
      <w:r>
        <w:t>Nguồn / Source: Supplied 52.2 file, Informative Appendix J</w:t>
      </w:r>
    </w:p>
    <w:p>
      <w:pPr>
        <w:pStyle w:val="AnswerHeader"/>
        <w:keepNext/>
      </w:pPr>
      <w:r>
        <w:t>E1953  ·  ĐÁP ÁN A  ·  Filter selection / Lựa chọn bộ lọc</w:t>
      </w:r>
    </w:p>
    <w:p>
      <w:pPr>
        <w:pStyle w:val="AnswerText"/>
        <w:keepNext/>
      </w:pPr>
      <w:r>
        <w:t>Correct answer / Đáp án đúng: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pPr>
      <w:r>
        <w:t>Explanation: The source-aligned choice is: “Compare MERV/PSE by size, clean and final resistance, loading behavior, DHC, and system fan capability.” This is the controlling value, condition, sequence, scope, or verification rule for Filter selection under Supplied 52.2 file, §§9-12. The other choices alter at least one technical element of that rule.</w:t>
        <w:br/>
        <w:t>Giải thích: Lựa chọn phù hợp với nguồn là: “So sánh MERV/PSE theo kích thước hạt, trở lực sạch và trở lực cuối, đặc tính khi nạp bụi, DHC và khả năng của quạt hệ thống.” Đây là giá trị, điều kiện, trình tự, phạm vi hoặc quy tắc kiểm tra chi phối đối với Lựa chọn bộ lọc theo Supplied 52.2 file, §§9-12. Các lựa chọn còn lại làm thay đổi ít nhất một yếu tố kỹ thuật của quy tắc đó.</w:t>
      </w:r>
    </w:p>
    <w:p>
      <w:pPr>
        <w:pStyle w:val="SourceLine"/>
        <w:keepLines/>
      </w:pPr>
      <w:r>
        <w:t>Nguồn / Source: Supplied 52.2 file, §§9-12</w:t>
      </w:r>
    </w:p>
    <w:p>
      <w:pPr>
        <w:pStyle w:val="AnswerHeader"/>
        <w:keepNext/>
      </w:pPr>
      <w:r>
        <w:t>E1954  ·  ĐÁP ÁN B  ·  Report completeness / Báo cáo đầy đủ</w:t>
      </w:r>
    </w:p>
    <w:p>
      <w:pPr>
        <w:pStyle w:val="AnswerText"/>
        <w:keepNext/>
      </w:pPr>
      <w:r>
        <w:t>Correct answer / Đáp án đúng: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pPr>
      <w:r>
        <w:t>Explanation: The source-aligned choice is: “One including laboratory/device data, conditions, ΔP-Q curve, six PSE states, composite minima, E1/E2/E3, PM52.2, MERV, release rate, arrestance where applicable, and DHC” This is the controlling value, condition, sequence, scope, or verification rule for Report completeness under Supplied 52.2 file, §11. The other choices alter at least one technical element of that rule.</w:t>
        <w:br/>
        <w:t>Giải thích: Lựa chọn phù hợp với nguồn là: “Báo cáo gồm dữ liệu phòng thí nghiệm/thiết bị, điều kiện thử, đường cong ΔP-Q, sáu trạng thái PSE, các giá trị tổng hợp tối thiểu, E1/E2/E3, PM52.2, MERV, tốc độ phát thải, độ giữ bụi khi áp dụng và DHC” Đây là giá trị, điều kiện, trình tự, phạm vi hoặc quy tắc kiểm tra chi phối đối với Báo cáo đầy đủ theo Supplied 52.2 file, §11. Các lựa chọn còn lại làm thay đổi ít nhất một yếu tố kỹ thuật của quy tắc đó.</w:t>
      </w:r>
    </w:p>
    <w:p>
      <w:pPr>
        <w:pStyle w:val="SourceLine"/>
        <w:keepLines/>
      </w:pPr>
      <w:r>
        <w:t>Nguồn / Source: Supplied 52.2 file, §11</w:t>
      </w:r>
    </w:p>
    <w:p>
      <w:pPr>
        <w:pStyle w:val="AnswerHeader"/>
        <w:keepNext/>
      </w:pPr>
      <w:r>
        <w:t>E1955  ·  ĐÁP ÁN C  ·  Rig acceptance / Nghiệm thu giàn thử</w:t>
      </w:r>
    </w:p>
    <w:p>
      <w:pPr>
        <w:pStyle w:val="AnswerText"/>
        <w:keepNext/>
      </w:pPr>
      <w:r>
        <w:t>Correct answer / Đáp án đúng: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pPr>
      <w:r>
        <w:t>Explanation: The source-aligned choice is: “All qualification criteria for velocity/aerosol uniformity, mixing, timing, OPC limits, near-100% test, correlation, leakage, and reference checks are satisfied.” This is the controlling value, condition, sequence, scope, or verification rule for Rig acceptance under Supplied 52.2 file, §5. The other choices alter at least one technical element of that rule.</w:t>
        <w:br/>
        <w:t>Giải thích: Lựa chọn phù hợp với nguồn là: “Đạt mọi tiêu chí thẩm định về độ đồng đều vận tốc/khí dung, hòa trộn, thời gian, giới hạn OPC, phép thử gần 100%, tương quan, rò rỉ và kiểm tra bộ lọc tham chiếu.” Đây là giá trị, điều kiện, trình tự, phạm vi hoặc quy tắc kiểm tra chi phối đối với Nghiệm thu giàn thử theo Supplied 52.2 file, §5. Các lựa chọn còn lại làm thay đổi ít nhất một yếu tố kỹ thuật của quy tắc đó.</w:t>
      </w:r>
    </w:p>
    <w:p>
      <w:pPr>
        <w:pStyle w:val="SourceLine"/>
        <w:keepLines/>
      </w:pPr>
      <w:r>
        <w:t>Nguồn / Source: Supplied 52.2 file, §5</w:t>
      </w:r>
    </w:p>
    <w:p>
      <w:pPr>
        <w:pStyle w:val="AnswerHeader"/>
        <w:keepNext/>
      </w:pPr>
      <w:r>
        <w:t>E1956  ·  ĐÁP ÁN D  ·  Reference-filter drift / Độ lệch bộ lọc tham chiếu</w:t>
      </w:r>
    </w:p>
    <w:p>
      <w:pPr>
        <w:pStyle w:val="AnswerText"/>
        <w:keepNext/>
      </w:pPr>
      <w:r>
        <w:t>Correct answer / Đáp án đúng: Recalibrate the particle counter or perform system maintenance before continuing.</w:t>
        <w:br/>
        <w:t>VI: Hiệu chỉnh lại bộ đếm hạt hoặc thực hiện bảo trì hệ thống trước khi tiếp tục.</w:t>
      </w:r>
    </w:p>
    <w:p>
      <w:pPr>
        <w:pStyle w:val="Explanation"/>
        <w:keepNext/>
      </w:pPr>
      <w:r>
        <w:t>Explanation: The source-aligned choice is: “Recalibrate the particle counter or perform system maintenance before continuing.” This is the controlling value, condition, sequence, scope, or verification rule for Reference-filter drift under Supplied 52.2 file, §5.18.1. The other choices alter at least one technical element of that rule.</w:t>
        <w:br/>
        <w:t>Giải thích: Lựa chọn phù hợp với nguồn là: “Hiệu chỉnh lại bộ đếm hạt hoặc thực hiện bảo trì hệ thống trước khi tiếp tục.” Đây là giá trị, điều kiện, trình tự, phạm vi hoặc quy tắc kiểm tra chi phối đối với Độ lệch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E1957  ·  ĐÁP ÁN A  ·  Termination criterion / Tiêu chí chấm dứt</w:t>
      </w:r>
    </w:p>
    <w:p>
      <w:pPr>
        <w:pStyle w:val="AnswerText"/>
        <w:keepNext/>
      </w:pPr>
      <w:r>
        <w:t>Correct answer / Đáp án đúng: Terminate because the arrestance criterion occurs before the 350 Pa default.</w:t>
        <w:br/>
        <w:t>VI: Kết thúc thử vì tiêu chí độ giữ bụi đạt trước mức mặc định 350 Pa.</w:t>
      </w:r>
    </w:p>
    <w:p>
      <w:pPr>
        <w:pStyle w:val="Explanation"/>
        <w:keepNext/>
      </w:pPr>
      <w:r>
        <w:t>Explanation: The source-aligned choice is: “Terminate because the arrestance criterion occurs before the 350 Pa default.” This is the controlling value, condition, sequence, scope, or verification rule for Termination criterion under Supplied 52.2 file, §8.1.3. The other choices alter at least one technical element of that rule.</w:t>
        <w:br/>
        <w:t>Giải thích: Lựa chọn phù hợp với nguồn là: “Kết thúc thử vì tiêu chí độ giữ bụi đạt trước mức mặc định 350 Pa.” Đây là giá trị, điều kiện, trình tự, phạm vi hoặc quy tắc kiểm tra chi phối đối với Tiêu chí chấm dứt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E1958  ·  ĐÁP ÁN B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Explanation: The source-aligned choice is: “It is a calculated filter-efficiency approximation over specified optical size channels, not a regulatory ambient-PM equivalence.” This is the controlling value, condition, sequence, scope, or verification rule for Metric interpretation under Supplied 52.2 file, Foreword and §10.8.4. The other choices alter at least one technical element of that rule.</w:t>
        <w:br/>
        <w:t>Giải thích: Lựa chọn phù hợp với nguồn là: “Đây là đại lượng xấp xỉ hiệu suất lọc được tính trên các kênh kích thước quang quy định, không phải giá trị tương đương PM môi trường theo quy định.” Đây là giá trị, điều kiện, trình tự, phạm vi hoặc quy tắc kiểm tra chi phối đối với Giải thích số liệu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E1959  ·  ĐÁP ÁN C  ·  Series filters / Các bộ lọc mắc nối tiếp</w:t>
      </w:r>
    </w:p>
    <w:p>
      <w:pPr>
        <w:pStyle w:val="AnswerText"/>
        <w:keepNext/>
      </w:pPr>
      <w:r>
        <w:t>Correct answer / Đáp án đúng: Informative Appendix K</w:t>
        <w:br/>
        <w:t>VI: Phụ lục K mang tính tham khảo</w:t>
      </w:r>
    </w:p>
    <w:p>
      <w:pPr>
        <w:pStyle w:val="Explanation"/>
        <w:keepNext/>
      </w:pPr>
      <w:r>
        <w:t>Explanation: The source-aligned choice is: “Informative Appendix K” This is the controlling value, condition, sequence, scope, or verification rule for Series filters under Supplied 52.2 file, Informative Appendix K. The other choices alter at least one technical element of that rule.</w:t>
        <w:br/>
        <w:t>Giải thích: Lựa chọn phù hợp với nguồn là: “Phụ lục K mang tính tham khảo” Đây là giá trị, điều kiện, trình tự, phạm vi hoặc quy tắc kiểm tra chi phối đối với Các bộ lọc mắc nối tiếp theo Supplied 52.2 file, Informative Appendix K. Các lựa chọn còn lại làm thay đổi ít nhất một yếu tố kỹ thuật của quy tắc đó.</w:t>
      </w:r>
    </w:p>
    <w:p>
      <w:pPr>
        <w:pStyle w:val="SourceLine"/>
        <w:keepLines/>
      </w:pPr>
      <w:r>
        <w:t>Nguồn / Source: Supplied 52.2 file, Informative Appendix K</w:t>
      </w:r>
    </w:p>
    <w:p>
      <w:pPr>
        <w:pStyle w:val="AnswerHeader"/>
        <w:keepNext/>
      </w:pPr>
      <w:r>
        <w:t>E1960  ·  ĐÁP ÁN D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Explanation: The source-aligned choice is: “Qualify rig → select market sample → set face velocity/airflow → clean ΔP-Q → clean PSE → incremental dust loading with PSE states → composite minima → MERV/report” This is the controlling value, condition, sequence, scope, or verification rule for Test plan under Supplied 52.2 file, §§5-12. The other choices alter at least one technical element of that rule.</w:t>
        <w:br/>
        <w:t>Giải thích: Lựa chọn phù hợp với nguồn là: “Thẩm định giàn thử → chọn mẫu thương mại → đặt vận tốc bề mặt/lưu lượng gió → đường ΔP-Q sạch → PSE sạch → nạp bụi tăng dần kèm các trạng thái PSE → giá trị tổng hợp tối thiểu → MERV/báo cáo” Đây là giá trị, điều kiện, trình tự, phạm vi hoặc quy tắc kiểm tra chi phối đối với Kế hoạch kiểm tra theo Supplied 52.2 file, §§5-12. Các lựa chọn còn lại làm thay đổi ít nhất một yếu tố kỹ thuật của quy tắc đó.</w:t>
      </w:r>
    </w:p>
    <w:p>
      <w:pPr>
        <w:pStyle w:val="SourceLine"/>
        <w:keepLines/>
      </w:pPr>
      <w:r>
        <w:t>Nguồn / Source: Supplied 52.2 file, §§5-12</w:t>
      </w:r>
    </w:p>
    <w:p>
      <w:pPr>
        <w:pStyle w:val="AnswerHeader"/>
        <w:keepNext/>
      </w:pPr>
      <w:r>
        <w:t>E1961  ·  ĐÁP ÁN A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Explanation: The source-aligned choice is: “Metadata and calibration → raw U/D/background counts by channel/state → corrections and uncertainty → PSE curves → E/PM composites → MERV and ΔP/DHC outputs” This is the controlling value, condition, sequence, scope, or verification rule for Reporting architecture under Supplied 52.2 file, §§10-12. The other choices alter at least one technical element of that rule.</w:t>
        <w:br/>
        <w:t>Giải thích: Lựa chọn phù hợp với nguồn là: “Siêu dữ liệu và hiệu chuẩn → số đếm thô phía trước/phía sau/nền theo kênh và trạng thái → hiệu chỉnh và độ không đảm bảo → đường cong PSE → giá trị tổng hợp E/PM → đầu ra MERV và ΔP/DHC” Đây là giá trị, điều kiện, trình tự, phạm vi hoặc quy tắc kiểm tra chi phối đối với Kiến trúc báo cáo theo Supplied 52.2 file, §§10-12. Các lựa chọn còn lại làm thay đổi ít nhất một yếu tố kỹ thuật của quy tắc đó.</w:t>
      </w:r>
    </w:p>
    <w:p>
      <w:pPr>
        <w:pStyle w:val="SourceLine"/>
        <w:keepLines/>
      </w:pPr>
      <w:r>
        <w:t>Nguồn / Source: Supplied 52.2 file, §§10-12</w:t>
      </w:r>
    </w:p>
    <w:p>
      <w:pPr>
        <w:pStyle w:val="AnswerHeader"/>
        <w:keepNext/>
      </w:pPr>
      <w:r>
        <w:t>E1962  ·  ĐÁP ÁN B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Explanation: The source-aligned choice is: “Pause testing; check OPC zero/concentration limit and flow, sampling-line contamination/purge, aerosol stability, correlation, then rerun qualification checks.” This is the controlling value, condition, sequence, scope, or verification rule for Diagnostic workflow under Supplied 52.2 file, §§5.5-5.16 and 10.6. The other choices alter at least one technical element of that rule.</w:t>
        <w:br/>
        <w:t>Giải thích: Lựa chọn phù hợp với nguồn là: “Tạm dừng thử nghiệm; kiểm tra điểm zero/giới hạn nồng độ và lưu lượng của OPC, nhiễm bẩn/thổi rửa đường lấy mẫu, độ ổn định khí dung và tương quan; sau đó chạy lại các kiểm tra thẩm định.” Đây là giá trị, điều kiện, trình tự, phạm vi hoặc quy tắc kiểm tra chi phối đối với Quy trình chẩn đoán theo Supplied 52.2 file, §§5.5-5.16 and 10.6. Các lựa chọn còn lại làm thay đổi ít nhất một yếu tố kỹ thuật của quy tắc đó.</w:t>
      </w:r>
    </w:p>
    <w:p>
      <w:pPr>
        <w:pStyle w:val="SourceLine"/>
        <w:keepLines/>
      </w:pPr>
      <w:r>
        <w:t>Nguồn / Source: Supplied 52.2 file, §§5.5-5.16 and 10.6</w:t>
      </w:r>
    </w:p>
    <w:p>
      <w:pPr>
        <w:pStyle w:val="AnswerHeader"/>
        <w:keepNext/>
      </w:pPr>
      <w:r>
        <w:t>E1963  ·  ĐÁP ÁN C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Explanation: The source-aligned choice is: “Target contaminant sizes | minimum MERV/E1-E3 | allowable clean/final ΔP | airflow | DHC/service interval | fan-energy check | leakage/installation quality” This is the controlling value, condition, sequence, scope, or verification rule for Selection matrix under Supplied 52.2 file, §§2, 9-12 and Informative Appendix E. The other choices alter at least one technical element of that rule.</w:t>
        <w:br/>
        <w:t>Giải thích: Lựa chọn phù hợp với nguồn là: “Kích thước chất ô nhiễm mục tiêu | MERV/E1-E3 tối thiểu | ΔP sạch/cuối cho phép | lưu lượng gió | DHC/chu kỳ bảo trì | kiểm tra năng lượng quạt | chất lượng làm kín/lắp đặt” Đây là giá trị, điều kiện, trình tự, phạm vi hoặc quy tắc kiểm tra chi phối đối với Ma trận lựa chọn theo Supplied 52.2 file, §§2, 9-12 and Informative Appendix E. Các lựa chọn còn lại làm thay đổi ít nhất một yếu tố kỹ thuật của quy tắc đó.</w:t>
      </w:r>
    </w:p>
    <w:p>
      <w:pPr>
        <w:pStyle w:val="SourceLine"/>
        <w:keepLines/>
      </w:pPr>
      <w:r>
        <w:t>Nguồn / Source: Supplied 52.2 file, §§2, 9-12 and Informative Appendix E</w:t>
      </w:r>
    </w:p>
    <w:p>
      <w:pPr>
        <w:pStyle w:val="AnswerHeader"/>
        <w:keepNext/>
      </w:pPr>
      <w:r>
        <w:t>E1964  ·  ĐÁP ÁN D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Explanation: The source-aligned choice is: “To establish a particle-size-based test procedure for air-cleaner performance” This is the controlling value, condition, sequence, scope, or verification rule for Purpose under Supplied 52.2 file, §1. The other choices alter at least one technical element of that rule.</w:t>
        <w:br/>
        <w:t>Giải thích: Lựa chọn phù hợp với nguồn là: “Thiết lập quy trình thử hiệu năng bộ lọc không khí theo kích thước hạt” Đây là giá trị, điều kiện, trình tự, phạm vi hoặc quy tắc kiểm tra chi phối đối với Mục đích theo Supplied 52.2 file, §1. Các lựa chọn còn lại làm thay đổi ít nhất một yếu tố kỹ thuật của quy tắc đó.</w:t>
      </w:r>
    </w:p>
    <w:p>
      <w:pPr>
        <w:pStyle w:val="SourceLine"/>
        <w:keepLines/>
      </w:pPr>
      <w:r>
        <w:t>Nguồn / Source: Supplied 52.2 file, §1</w:t>
      </w:r>
    </w:p>
    <w:p>
      <w:pPr>
        <w:pStyle w:val="AnswerHeader"/>
        <w:keepNext/>
      </w:pPr>
      <w:r>
        <w:t>E1965  ·  ĐÁP ÁN A  ·  Scope / Phạm vi</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Scope under Supplied 52.2 file, §§2.2 and 4.6.2. The other choices alter at least one technical element of that rule.</w:t>
        <w:br/>
        <w:t>Giải thích: Lựa chọn phù hợp với nguồn là: “0,30 đến 10 µm” Đây là giá trị, điều kiện, trình tự, phạm vi hoặc quy tắc kiểm tra chi phối đối với Phạm vi theo Supplied 52.2 file, §§2.2 and 4.6.2. Các lựa chọn còn lại làm thay đổi ít nhất một yếu tố kỹ thuật của quy tắc đó.</w:t>
      </w:r>
    </w:p>
    <w:p>
      <w:pPr>
        <w:pStyle w:val="SourceLine"/>
        <w:keepLines/>
      </w:pPr>
      <w:r>
        <w:t>Nguồn / Source: Supplied 52.2 file, §§2.2 and 4.6.2</w:t>
      </w:r>
    </w:p>
    <w:p>
      <w:pPr>
        <w:pStyle w:val="AnswerHeader"/>
        <w:keepNext/>
      </w:pPr>
      <w:r>
        <w:t>E1966  ·  ĐÁP ÁN B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Explanation: The source-aligned choice is: “Particle removal and resistance to airflow” This is the controlling value, condition, sequence, scope, or verification rule for Performance characteristics under Supplied 52.2 file, Foreword and §§2.2-2.3. The other choices alter at least one technical element of that rule.</w:t>
        <w:br/>
        <w:t>Giải thích: Lựa chọn phù hợp với nguồn là: “Khả năng loại bỏ hạt và trở lực đối với dòng khí” Đây là giá trị, điều kiện, trình tự, phạm vi hoặc quy tắc kiểm tra chi phối đối với Đặc tính hiệu suất theo Supplied 52.2 file, Foreword and §§2.2-2.3. Các lựa chọn còn lại làm thay đổi ít nhất một yếu tố kỹ thuật của quy tắc đó.</w:t>
      </w:r>
    </w:p>
    <w:p>
      <w:pPr>
        <w:pStyle w:val="SourceLine"/>
        <w:keepLines/>
      </w:pPr>
      <w:r>
        <w:t>Nguồn / Source: Supplied 52.2 file, Foreword and §§2.2-2.3</w:t>
      </w:r>
    </w:p>
    <w:p>
      <w:pPr>
        <w:pStyle w:val="AnswerHeader"/>
        <w:keepNext/>
      </w:pPr>
      <w:r>
        <w:t>E1967  ·  ĐÁP ÁN C  ·  Test aerosol / Khí dung thử nghiệm</w:t>
      </w:r>
    </w:p>
    <w:p>
      <w:pPr>
        <w:pStyle w:val="AnswerText"/>
        <w:keepNext/>
      </w:pPr>
      <w:r>
        <w:t>Correct answer / Đáp án đúng: Dry, solid-phase potassium chloride (KCl)</w:t>
        <w:br/>
        <w:t>VI: Kali clorua pha rắn (KCl) khô</w:t>
      </w:r>
    </w:p>
    <w:p>
      <w:pPr>
        <w:pStyle w:val="Explanation"/>
        <w:keepNext/>
      </w:pPr>
      <w:r>
        <w:t>Explanation: The source-aligned choice is: “Dry, solid-phase potassium chloride (KCl)” This is the controlling value, condition, sequence, scope, or verification rule for Test aerosol under Supplied 52.2 file, §§4.3.1 and 6.1. The other choices alter at least one technical element of that rule.</w:t>
        <w:br/>
        <w:t>Giải thích: Lựa chọn phù hợp với nguồn là: “Kali clorua pha rắn (KCl) khô” Đây là giá trị, điều kiện, trình tự, phạm vi hoặc quy tắc kiểm tra chi phối đối với Khí dung thử nghiệm theo Supplied 52.2 file, §§4.3.1 and 6.1. Các lựa chọn còn lại làm thay đổi ít nhất một yếu tố kỹ thuật của quy tắc đó.</w:t>
      </w:r>
    </w:p>
    <w:p>
      <w:pPr>
        <w:pStyle w:val="SourceLine"/>
        <w:keepLines/>
      </w:pPr>
      <w:r>
        <w:t>Nguồn / Source: Supplied 52.2 file, §§4.3.1 and 6.1</w:t>
      </w:r>
    </w:p>
    <w:p>
      <w:pPr>
        <w:pStyle w:val="AnswerHeader"/>
        <w:keepNext/>
      </w:pPr>
      <w:r>
        <w:t>E1968  ·  ĐÁP ÁN D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Explanation: The source-aligned choice is: “Optical light-scattering particle counters” This is the controlling value, condition, sequence, scope, or verification rule for Particle counter under Supplied 52.2 file, §3 definition of OPC and §4.6. The other choices alter at least one technical element of that rule.</w:t>
        <w:br/>
        <w:t>Giải thích: Lựa chọn phù hợp với nguồn là: “Máy đếm hạt tán xạ ánh sáng quang học” Đây là giá trị, điều kiện, trình tự, phạm vi hoặc quy tắc kiểm tra chi phối đối với Máy đếm hạt theo Supplied 52.2 file, §3 definition of OPC and §4.6. Các lựa chọn còn lại làm thay đổi ít nhất một yếu tố kỹ thuật của quy tắc đó.</w:t>
      </w:r>
    </w:p>
    <w:p>
      <w:pPr>
        <w:pStyle w:val="SourceLine"/>
        <w:keepLines/>
      </w:pPr>
      <w:r>
        <w:t>Nguồn / Source: Supplied 52.2 file, §3 definition of OPC and §4.6</w:t>
      </w:r>
    </w:p>
    <w:p>
      <w:pPr>
        <w:pStyle w:val="Heading2"/>
      </w:pPr>
      <w:r>
        <w:t>ASHRAE 62.1-2013 · Addendum p</w:t>
      </w:r>
    </w:p>
    <w:p>
      <w:pPr>
        <w:pStyle w:val="AnswerHeader"/>
        <w:keepNext/>
      </w:pPr>
      <w:r>
        <w:t>Q223  ·  ĐÁP ÁN C  ·  Sensor logic / Logic cảm biến</w:t>
      </w:r>
    </w:p>
    <w:p>
      <w:pPr>
        <w:pStyle w:val="AnswerText"/>
        <w:keepNext/>
      </w:pPr>
      <w:r>
        <w:t>Correct answer / Đáp án đúng: The addendum permits zero only from confirmed occupied-standby status using an occupant sensor.</w:t>
        <w:br/>
        <w:t>VI: Addendum chỉ cho phép lưu lượng bằng 0 khi cảm biến hiện diện xác nhận trạng thái occupied-standby.</w:t>
      </w:r>
    </w:p>
    <w:p>
      <w:pPr>
        <w:pStyle w:val="Explanation"/>
        <w:keepNext/>
      </w:pPr>
      <w:r>
        <w:t>Giải thích: Nồng độ thấp không chứng minh tức thời rằng không có người; foreword loại trừ việc dùng contaminant/CO2 làm căn cứ về 0.</w:t>
      </w:r>
    </w:p>
    <w:p>
      <w:pPr>
        <w:pStyle w:val="SourceLine"/>
        <w:keepLines/>
      </w:pPr>
      <w:r>
        <w:t>Nguồn / Source: ASHRAE 62.1-2013 Addendum p, Foreword and added definitions</w:t>
      </w:r>
    </w:p>
    <w:p>
      <w:pPr>
        <w:pStyle w:val="AnswerHeader"/>
        <w:keepNext/>
      </w:pPr>
      <w:r>
        <w:t>Q224  ·  ĐÁP ÁN D  ·  Schedule vs presence / Lịch trình và sự hiện diện</w:t>
      </w:r>
    </w:p>
    <w:p>
      <w:pPr>
        <w:pStyle w:val="AnswerText"/>
        <w:keepNext/>
      </w:pPr>
      <w:r>
        <w:t>Correct answer / Đáp án đúng: Occupied-standby; unoccupied</w:t>
        <w:br/>
        <w:t>VI: Occupied-standby (chờ trong thời gian được xếp lịch có người); không có người</w:t>
      </w:r>
    </w:p>
    <w:p>
      <w:pPr>
        <w:pStyle w:val="Explanation"/>
        <w:keepNext/>
      </w:pPr>
      <w:r>
        <w:t>Giải thích: 14:00 thỏa hai điều kiện của occupied-standby; 22:00 là unoccupied do lịch.</w:t>
      </w:r>
    </w:p>
    <w:p>
      <w:pPr>
        <w:pStyle w:val="SourceLine"/>
        <w:keepLines/>
      </w:pPr>
      <w:r>
        <w:t>Nguồn / Source: ASHRAE 62.1-2013 Addendum p, added §3 definitions</w:t>
      </w:r>
    </w:p>
    <w:p>
      <w:pPr>
        <w:pStyle w:val="AnswerHeader"/>
        <w:keepNext/>
      </w:pPr>
      <w:r>
        <w:t>Q225  ·  ĐÁP ÁN A  ·  Eligibility analysis / Phân tích tính đủ điều kiện</w:t>
      </w:r>
    </w:p>
    <w:p>
      <w:pPr>
        <w:pStyle w:val="AnswerText"/>
        <w:keepNext/>
      </w:pPr>
      <w:r>
        <w:t>Correct answer / Đáp án đúng: The non-H space has no permission to reduce ventilation to zero.</w:t>
        <w:br/>
        <w:t>VI: Không gian không có H không được phép giảm lưu lượng thông gió về 0.</w:t>
      </w:r>
    </w:p>
    <w:p>
      <w:pPr>
        <w:pStyle w:val="Explanation"/>
        <w:keepNext/>
      </w:pPr>
      <w:r>
        <w:t>Giải thích: Quyền ngoại lệ phải đúng cho toàn bộ vùng được điều khiển; không thể để dòng không đủ điều kiện bị kéo về 0.</w:t>
      </w:r>
    </w:p>
    <w:p>
      <w:pPr>
        <w:pStyle w:val="SourceLine"/>
        <w:keepLines/>
      </w:pPr>
      <w:r>
        <w:t>Nguồn / Source: ASHRAE 62.1-2013 Addendum p, Table 6.2.2.1 Note H</w:t>
      </w:r>
    </w:p>
    <w:p>
      <w:pPr>
        <w:pStyle w:val="AnswerHeader"/>
        <w:keepNext/>
      </w:pPr>
      <w:r>
        <w:t>Q226  ·  ĐÁP ÁN B  ·  Failure mode / Chế độ lỗi</w:t>
      </w:r>
    </w:p>
    <w:p>
      <w:pPr>
        <w:pStyle w:val="AnswerText"/>
        <w:keepNext/>
      </w:pPr>
      <w:r>
        <w:t>Correct answer / Đáp án đúng: Ventilation may remain at zero despite actual occupancy.</w:t>
        <w:br/>
        <w:t>VI: Thông gió có thể vẫn ở mức 0 dù thực tế đã có người.</w:t>
      </w:r>
    </w:p>
    <w:p>
      <w:pPr>
        <w:pStyle w:val="Explanation"/>
        <w:keepNext/>
      </w:pPr>
      <w:r>
        <w:t>Giải thích: Logic về 0 dựa trực tiếp vào cảm biến nên lỗi không an toàn có thể loại bỏ toàn bộ Vbz; cần giám sát/commissioning.</w:t>
      </w:r>
    </w:p>
    <w:p>
      <w:pPr>
        <w:pStyle w:val="SourceLine"/>
        <w:keepLines/>
      </w:pPr>
      <w:r>
        <w:t>Nguồn / Source: ASHRAE 62.1-2013 Addendum p, exception to revised §6.2.7.1.2</w:t>
      </w:r>
    </w:p>
    <w:p>
      <w:pPr>
        <w:pStyle w:val="AnswerHeader"/>
        <w:keepNext/>
      </w:pPr>
      <w:r>
        <w:t>Q227  ·  ĐÁP ÁN C  ·  Table-note analysis / Phân tích bảng ghi chú</w:t>
      </w:r>
    </w:p>
    <w:p>
      <w:pPr>
        <w:pStyle w:val="AnswerText"/>
        <w:keepNext/>
      </w:pPr>
      <w:r>
        <w:t>Correct answer / Đáp án đúng: Eligibility is determined by the H marker, not by Ra magnitude alone.</w:t>
        <w:br/>
        <w:t>VI: Tính đủ điều kiện được xác định bởi ký hiệu H, không chỉ bởi độ lớn của Ra.</w:t>
      </w:r>
    </w:p>
    <w:p>
      <w:pPr>
        <w:pStyle w:val="Explanation"/>
        <w:keepNext/>
      </w:pPr>
      <w:r>
        <w:t>Giải thích: Bảng chọn các loại hình cụ thể; nhiều dòng Ra 0,06 có H nhưng không phải mọi dòng, và salon không có H.</w:t>
      </w:r>
    </w:p>
    <w:p>
      <w:pPr>
        <w:pStyle w:val="SourceLine"/>
        <w:keepLines/>
      </w:pPr>
      <w:r>
        <w:t>Nguồn / Source: ASHRAE 62.1-2013 Addendum p, Table 6.2.2.1</w:t>
      </w:r>
    </w:p>
    <w:p>
      <w:pPr>
        <w:pStyle w:val="AnswerHeader"/>
        <w:keepNext/>
      </w:pPr>
      <w:r>
        <w:t>E1969  ·  ĐÁP ÁN A  ·  Table assumptions / Bảng giả định</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“0.075 lbda/ft³ (1.2 kgda/m³)” It matches ASHRAE 62.1-2013 Addendum p, Table 6.2.2.1 General Note 3; the contrasting claim changes the governing fact or requirement.</w:t>
        <w:br/>
        <w:t>Giải thích: Nhận định được nguồn hỗ trợ là: “0,075 lbda/ft³ (1,2 kgda/m³)” Nội dung này phù hợp với ASHRAE 62.1-2013 Addendum p, Table 6.2.2.1 General Note 3; nhận định đối lập làm thay đổi dữ kiện hoặc yêu cầu chi phối.</w:t>
      </w:r>
    </w:p>
    <w:p>
      <w:pPr>
        <w:pStyle w:val="SourceLine"/>
        <w:keepLines/>
      </w:pPr>
      <w:r>
        <w:t>Nguồn / Source: ASHRAE 62.1-2013 Addendum p, Table 6.2.2.1 General Note 3</w:t>
      </w:r>
    </w:p>
    <w:p>
      <w:pPr>
        <w:pStyle w:val="AnswerHeader"/>
        <w:keepNext/>
      </w:pPr>
      <w:r>
        <w:t>E1970  ·  ĐÁP ÁN B  ·  Control basis / Cơ sở điều khiển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“Zero flow is tied to confirmed zero population, not merely a low contaminant indication.” It matches ASHRAE 62.1-2013 Addendum p, Foreword and revised §6.2.7.1; the contrasting claim changes the governing fact or requirement.</w:t>
        <w:br/>
        <w:t>Giải thích: Nhận định được nguồn hỗ trợ là: “Lưu lượng bằng 0 gắn với việc xác nhận không có người, không chỉ với tín hiệu nồng độ chất ô nhiễm thấp.” Nội dung này phù hợp với ASHRAE 62.1-2013 Addendum p, Foreword and revised §6.2.7.1; nhận định đối lập làm thay đổi dữ kiện hoặc yêu cầu chi phối.</w:t>
      </w:r>
    </w:p>
    <w:p>
      <w:pPr>
        <w:pStyle w:val="SourceLine"/>
        <w:keepLines/>
      </w:pPr>
      <w:r>
        <w:t>Nguồn / Source: ASHRAE 62.1-2013 Addendum p, Foreword and revised §6.2.7.1</w:t>
      </w:r>
    </w:p>
    <w:p>
      <w:pPr>
        <w:pStyle w:val="AnswerHeader"/>
        <w:keepNext/>
      </w:pPr>
      <w:r>
        <w:t>E1971  ·  ĐÁP ÁN C  ·  Mode distinction / Phân biệt chế độ</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schedule still calls the zone occupied; only the sensor currently detects no people.” It matches ASHRAE 62.1-2013 Addendum p, added §3 definitions; the contrasting claim changes the governing fact or requirement.</w:t>
        <w:br/>
        <w:t>Giải thích: Nhận định được nguồn hỗ trợ là: “Theo lịch, vùng vẫn ở trạng thái occupied; chỉ có cảm biến hiện không phát hiện người.” Nội dung này phù hợp với ASHRAE 62.1-2013 Addendum p, added §3 definitions; nhận định đối lập làm thay đổi dữ kiện hoặc yêu cầu chi phối.</w:t>
      </w:r>
    </w:p>
    <w:p>
      <w:pPr>
        <w:pStyle w:val="SourceLine"/>
        <w:keepLines/>
      </w:pPr>
      <w:r>
        <w:t>Nguồn / Source: ASHRAE 62.1-2013 Addendum p, added §3 definitions</w:t>
      </w:r>
    </w:p>
    <w:p>
      <w:pPr>
        <w:pStyle w:val="AnswerHeader"/>
        <w:keepNext/>
      </w:pPr>
      <w:r>
        <w:t>E1972  ·  ĐÁP ÁN D  ·  Area component / Thành phần khu vực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“Area-related contaminant sources independent of current population” It matches ASHRAE 62.1-2013 Addendum p, revised §6.2.7.1 and Table 6.2.2.1; the contrasting claim changes the governing fact or requirement.</w:t>
        <w:br/>
        <w:t>Giải thích: Nhận định được nguồn hỗ trợ là: “Các nguồn ô nhiễm theo diện tích, không phụ thuộc số người hiện tại” Nội dung này phù hợp với ASHRAE 62.1-2013 Addendum p, revised §6.2.7.1 and Table 6.2.2.1; nhận định đối lập làm thay đổi dữ kiện hoặc yêu cầu chi phối.</w:t>
      </w:r>
    </w:p>
    <w:p>
      <w:pPr>
        <w:pStyle w:val="SourceLine"/>
        <w:keepLines/>
      </w:pPr>
      <w:r>
        <w:t>Nguồn / Source: ASHRAE 62.1-2013 Addendum p, revised §6.2.7.1 and Table 6.2.2.1</w:t>
      </w:r>
    </w:p>
    <w:p>
      <w:pPr>
        <w:pStyle w:val="AnswerHeader"/>
        <w:keepNext/>
      </w:pPr>
      <w:r>
        <w:t>E1973  ·  ĐÁP ÁN A  ·  Eligibility / Tính đủ điều kiện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lecture hall row carries Note H; the science laboratory row does not.” It matches ASHRAE 62.1-2013 Addendum p, Table 6.2.2.1; the contrasting claim changes the governing fact or requirement.</w:t>
        <w:br/>
        <w:t>Giải thích: Nhận định được nguồn hỗ trợ là: “Hàng dành cho giảng đường có Note H; hàng dành cho phòng thí nghiệm khoa học thì không.” Nội dung này phù hợp với ASHRAE 62.1-2013 Addendum p, Table 6.2.2.1; nhận định đối lập làm thay đổi dữ kiện hoặc yêu cầu chi phối.</w:t>
      </w:r>
    </w:p>
    <w:p>
      <w:pPr>
        <w:pStyle w:val="SourceLine"/>
        <w:keepLines/>
      </w:pPr>
      <w:r>
        <w:t>Nguồn / Source: ASHRAE 62.1-2013 Addendum p, Table 6.2.2.1</w:t>
      </w:r>
    </w:p>
    <w:p>
      <w:pPr>
        <w:pStyle w:val="AnswerHeader"/>
        <w:keepNext/>
      </w:pPr>
      <w:r>
        <w:t>E1974  ·  ĐÁP ÁN B  ·  Restoration / Khôi phục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“Restore Vbz whenever occupancy is detected.” It matches ASHRAE 62.1-2013 Addendum p, exception to revised §6.2.7.1.2; the contrasting claim changes the governing fact or requirement.</w:t>
        <w:br/>
        <w:t>Giải thích: Nhận định được nguồn hỗ trợ là: “Khôi phục Vbz bất cứ khi nào phát hiện có người sử dụng.” Nội dung này phù hợp với ASHRAE 62.1-2013 Addendum p, exception to revised §6.2.7.1.2; nhận định đối lập làm thay đổi dữ kiện hoặc yêu cầu chi phối.</w:t>
      </w:r>
    </w:p>
    <w:p>
      <w:pPr>
        <w:pStyle w:val="SourceLine"/>
        <w:keepLines/>
      </w:pPr>
      <w:r>
        <w:t>Nguồn / Source: ASHRAE 62.1-2013 Addendum p, exception to revised §6.2.7.1.2</w:t>
      </w:r>
    </w:p>
    <w:p>
      <w:pPr>
        <w:pStyle w:val="AnswerHeader"/>
        <w:keepNext/>
      </w:pPr>
      <w:r>
        <w:t>E1975  ·  ĐÁP ÁN C  ·  Table use / Cách sử dụng bảng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“Its rates must be applied with the accompanying general and item-specific notes and other standard requirements.” It matches ASHRAE 62.1-2013 Addendum p, Table 6.2.2.1 heading and notes; the contrasting claim changes the governing fact or requirement.</w:t>
        <w:br/>
        <w:t>Giải thích: Nhận định được nguồn hỗ trợ là: “Các giá trị lưu lượng phải được áp dụng cùng các ghi chú chung, ghi chú riêng cho từng loại hình và các yêu cầu khác của tiêu chuẩn.” Nội dung này phù hợp với ASHRAE 62.1-2013 Addendum p, Table 6.2.2.1 heading and notes; nhận định đối lập làm thay đổi dữ kiện hoặc yêu cầu chi phối.</w:t>
      </w:r>
    </w:p>
    <w:p>
      <w:pPr>
        <w:pStyle w:val="SourceLine"/>
        <w:keepLines/>
      </w:pPr>
      <w:r>
        <w:t>Nguồn / Source: ASHRAE 62.1-2013 Addendum p, Table 6.2.2.1 heading and notes</w:t>
      </w:r>
    </w:p>
    <w:p>
      <w:pPr>
        <w:pStyle w:val="AnswerHeader"/>
        <w:keepNext/>
      </w:pPr>
      <w:r>
        <w:t>E1976  ·  ĐÁP ÁN D  ·  Default population / Số người mặc định</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“When actual occupant density is not known” It matches ASHRAE 62.1-2013 Addendum p, Table 6.2.2.1 General Note 4; the contrasting claim changes the governing fact or requirement.</w:t>
        <w:br/>
        <w:t>Giải thích: Nhận định được nguồn hỗ trợ là: “Khi không biết mật độ người sử dụng thực tế” Nội dung này phù hợp với ASHRAE 62.1-2013 Addendum p, Table 6.2.2.1 General Note 4; nhận định đối lập làm thay đổi dữ kiện hoặc yêu cầu chi phối.</w:t>
      </w:r>
    </w:p>
    <w:p>
      <w:pPr>
        <w:pStyle w:val="SourceLine"/>
        <w:keepLines/>
      </w:pPr>
      <w:r>
        <w:t>Nguồn / Source: ASHRAE 62.1-2013 Addendum p, Table 6.2.2.1 General Note 4</w:t>
      </w:r>
    </w:p>
    <w:p>
      <w:pPr>
        <w:pStyle w:val="AnswerHeader"/>
        <w:keepNext/>
      </w:pPr>
      <w:r>
        <w:t>E1977  ·  ĐÁP ÁN A  ·  Area component calculation / Tính toán thành phần diện tích</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“120 cfm” It matches ASHRAE 62.1-2013 Addendum p, revised §6.2.7.1.2 and Table 6.2.2.1; the contrasting claim changes the governing fact or requirement.</w:t>
        <w:br/>
        <w:t>Giải thích: Nhận định được nguồn hỗ trợ là: “120 cfm” Nội dung này phù hợp với ASHRAE 62.1-2013 Addendum p, revised §6.2.7.1.2 and Table 6.2.2.1; nhận định đối lập làm thay đổi dữ kiện hoặc yêu cầu chi phối.</w:t>
      </w:r>
    </w:p>
    <w:p>
      <w:pPr>
        <w:pStyle w:val="SourceLine"/>
        <w:keepLines/>
      </w:pPr>
      <w:r>
        <w:t>Nguồn / Source: ASHRAE 62.1-2013 Addendum p, revised §6.2.7.1.2 and Table 6.2.2.1</w:t>
      </w:r>
    </w:p>
    <w:p>
      <w:pPr>
        <w:pStyle w:val="AnswerHeader"/>
        <w:keepNext/>
      </w:pPr>
      <w:r>
        <w:t>E1978  ·  ĐÁP ÁN B  ·  Area component calculation / Tính toán thành phần diện tích</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“30 cfm” It matches ASHRAE 62.1-2013 Addendum p, Table 6.2.2.1; the contrasting claim changes the governing fact or requirement.</w:t>
        <w:br/>
        <w:t>Giải thích: Nhận định được nguồn hỗ trợ là: “30 cfm” Nội dung này phù hợp với ASHRAE 62.1-2013 Addendum p, Table 6.2.2.1; nhận định đối lập làm thay đổi dữ kiện hoặc yêu cầu chi phối.</w:t>
      </w:r>
    </w:p>
    <w:p>
      <w:pPr>
        <w:pStyle w:val="SourceLine"/>
        <w:keepLines/>
      </w:pPr>
      <w:r>
        <w:t>Nguồn / Source: ASHRAE 62.1-2013 Addendum p, Table 6.2.2.1</w:t>
      </w:r>
    </w:p>
    <w:p>
      <w:pPr>
        <w:pStyle w:val="AnswerHeader"/>
        <w:keepNext/>
      </w:pPr>
      <w:r>
        <w:t>E1979  ·  ĐÁP ÁN C  ·  Standby action / Tác động ở chế độ chờ</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“Reduce ventilation air to zero until occupancy is detected.” It matches ASHRAE 62.1-2013 Addendum p, definition and Note H; the contrasting claim changes the governing fact or requirement.</w:t>
        <w:br/>
        <w:t>Giải thích: Nhận định được nguồn hỗ trợ là: “Giảm lượng khí thông gió xuống 0 cho đến khi phát hiện có người.” Nội dung này phù hợp với ASHRAE 62.1-2013 Addendum p, definition and Note H; nhận định đối lập làm thay đổi dữ kiện hoặc yêu cầu chi phối.</w:t>
      </w:r>
    </w:p>
    <w:p>
      <w:pPr>
        <w:pStyle w:val="SourceLine"/>
        <w:keepLines/>
      </w:pPr>
      <w:r>
        <w:t>Nguồn / Source: ASHRAE 62.1-2013 Addendum p, definition and Note H</w:t>
      </w:r>
    </w:p>
    <w:p>
      <w:pPr>
        <w:pStyle w:val="AnswerHeader"/>
        <w:keepNext/>
      </w:pPr>
      <w:r>
        <w:t>E1980  ·  ĐÁP ÁN D  ·  Noneligible space / Không gian không đủ điều kiện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“No; its table row is not marked H.” It matches ASHRAE 62.1-2013 Addendum p, Table 6.2.2.1; the contrasting claim changes the governing fact or requirement.</w:t>
        <w:br/>
        <w:t>Giải thích: Nhận định được nguồn hỗ trợ là: “Không; hàng trong bảng của nó không được đánh dấu H.” Nội dung này phù hợp với ASHRAE 62.1-2013 Addendum p, Table 6.2.2.1; nhận định đối lập làm thay đổi dữ kiện hoặc yêu cầu chi phối.</w:t>
      </w:r>
    </w:p>
    <w:p>
      <w:pPr>
        <w:pStyle w:val="SourceLine"/>
        <w:keepLines/>
      </w:pPr>
      <w:r>
        <w:t>Nguồn / Source: ASHRAE 62.1-2013 Addendum p, Table 6.2.2.1</w:t>
      </w:r>
    </w:p>
    <w:p>
      <w:pPr>
        <w:pStyle w:val="AnswerHeader"/>
        <w:keepNext/>
      </w:pPr>
      <w:r>
        <w:t>E1981  ·  ĐÁP ÁN A  ·  Row interpretation / Giải thích hàng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“Office space” It matches ASHRAE 62.1-2013 Addendum p, Table 6.2.2.1; the contrasting claim changes the governing fact or requirement.</w:t>
        <w:br/>
        <w:t>Giải thích: Nhận định được nguồn hỗ trợ là: “Không gian văn phòng” Nội dung này phù hợp với ASHRAE 62.1-2013 Addendum p, Table 6.2.2.1; nhận định đối lập làm thay đổi dữ kiện hoặc yêu cầu chi phối.</w:t>
      </w:r>
    </w:p>
    <w:p>
      <w:pPr>
        <w:pStyle w:val="SourceLine"/>
        <w:keepLines/>
      </w:pPr>
      <w:r>
        <w:t>Nguồn / Source: ASHRAE 62.1-2013 Addendum p, Table 6.2.2.1</w:t>
      </w:r>
    </w:p>
    <w:p>
      <w:pPr>
        <w:pStyle w:val="AnswerHeader"/>
        <w:keepNext/>
      </w:pPr>
      <w:r>
        <w:t>E1982  ·  ĐÁP ÁN B  ·  Row interpretation / Giải thích hàng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“Libraries” It matches ASHRAE 62.1-2013 Addendum p, Table 6.2.2.1; the contrasting claim changes the governing fact or requirement.</w:t>
        <w:br/>
        <w:t>Giải thích: Nhận định được nguồn hỗ trợ là: “Thư viện” Nội dung này phù hợp với ASHRAE 62.1-2013 Addendum p, Table 6.2.2.1; nhận định đối lập làm thay đổi dữ kiện hoặc yêu cầu chi phối.</w:t>
      </w:r>
    </w:p>
    <w:p>
      <w:pPr>
        <w:pStyle w:val="SourceLine"/>
        <w:keepLines/>
      </w:pPr>
      <w:r>
        <w:t>Nguồn / Source: ASHRAE 62.1-2013 Addendum p, Table 6.2.2.1</w:t>
      </w:r>
    </w:p>
    <w:p>
      <w:pPr>
        <w:pStyle w:val="AnswerHeader"/>
        <w:keepNext/>
      </w:pPr>
      <w:r>
        <w:t>E1983  ·  ĐÁP ÁN C  ·  Restoration action / Hành động khôi phục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“Exit standby and restore Vbz.” It matches ASHRAE 62.1-2013 Addendum p, exception to revised §6.2.7.1.2; the contrasting claim changes the governing fact or requirement.</w:t>
        <w:br/>
        <w:t>Giải thích: Nhận định được nguồn hỗ trợ là: “Thoát khỏi chế độ chờ và khôi phục Vbz.” Nội dung này phù hợp với ASHRAE 62.1-2013 Addendum p, exception to revised §6.2.7.1.2; nhận định đối lập làm thay đổi dữ kiện hoặc yêu cầu chi phối.</w:t>
      </w:r>
    </w:p>
    <w:p>
      <w:pPr>
        <w:pStyle w:val="SourceLine"/>
        <w:keepLines/>
      </w:pPr>
      <w:r>
        <w:t>Nguồn / Source: ASHRAE 62.1-2013 Addendum p, exception to revised §6.2.7.1.2</w:t>
      </w:r>
    </w:p>
    <w:p>
      <w:pPr>
        <w:pStyle w:val="AnswerHeader"/>
        <w:keepNext/>
      </w:pPr>
      <w:r>
        <w:t>E1984  ·  ĐÁP ÁN D  ·  Density adjustment / Điều chỉnh mật độ</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“Volumetric rates may be adjusted for actual density, but adjustment is not required for compliance.” It matches ASHRAE 62.1-2013 Addendum p, Table 6.2.2.1 General Note 3; the contrasting claim changes the governing fact or requirement.</w:t>
        <w:br/>
        <w:t>Giải thích: Nhận định được nguồn hỗ trợ là: “Có thể điều chỉnh lưu lượng thể tích theo mật độ thực tế, nhưng việc điều chỉnh không bắt buộc để tuân thủ.” Nội dung này phù hợp với ASHRAE 62.1-2013 Addendum p, Table 6.2.2.1 General Note 3; nhận định đối lập làm thay đổi dữ kiện hoặc yêu cầu chi phối.</w:t>
      </w:r>
    </w:p>
    <w:p>
      <w:pPr>
        <w:pStyle w:val="SourceLine"/>
        <w:keepLines/>
      </w:pPr>
      <w:r>
        <w:t>Nguồn / Source: ASHRAE 62.1-2013 Addendum p, Table 6.2.2.1 General Note 3</w:t>
      </w:r>
    </w:p>
    <w:p>
      <w:pPr>
        <w:pStyle w:val="AnswerHeader"/>
        <w:keepNext/>
      </w:pPr>
      <w:r>
        <w:t>E1985  ·  ĐÁP ÁN A  ·  Sensor logic / Logic cảm biến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addendum permits zero only from confirmed occupied-standby status using an occupant sensor.” It matches ASHRAE 62.1-2013 Addendum p, Foreword and added definitions; the contrasting claim changes the governing fact or requirement.</w:t>
        <w:br/>
        <w:t>Giải thích: Nhận định được nguồn hỗ trợ là: “Addendum chỉ cho phép lưu lượng bằng 0 khi cảm biến hiện diện xác nhận trạng thái occupied-standby.” Nội dung này phù hợp với ASHRAE 62.1-2013 Addendum p, Foreword and added definitions; nhận định đối lập làm thay đổi dữ kiện hoặc yêu cầu chi phối.</w:t>
      </w:r>
    </w:p>
    <w:p>
      <w:pPr>
        <w:pStyle w:val="SourceLine"/>
        <w:keepLines/>
      </w:pPr>
      <w:r>
        <w:t>Nguồn / Source: ASHRAE 62.1-2013 Addendum p, Foreword and added definitions</w:t>
      </w:r>
    </w:p>
    <w:p>
      <w:pPr>
        <w:pStyle w:val="AnswerHeader"/>
        <w:keepNext/>
      </w:pPr>
      <w:r>
        <w:t>E1986  ·  ĐÁP ÁN B  ·  Schedule vs presence / Lịch trình và sự hiện diện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“Occupied-standby; unoccupied” It matches ASHRAE 62.1-2013 Addendum p, added §3 definitions; the contrasting claim changes the governing fact or requirement.</w:t>
        <w:br/>
        <w:t>Giải thích: Nhận định được nguồn hỗ trợ là: “Occupied-standby (chờ trong thời gian được xếp lịch có người); không có người” Nội dung này phù hợp với ASHRAE 62.1-2013 Addendum p, added §3 definitions; nhận định đối lập làm thay đổi dữ kiện hoặc yêu cầu chi phối.</w:t>
      </w:r>
    </w:p>
    <w:p>
      <w:pPr>
        <w:pStyle w:val="SourceLine"/>
        <w:keepLines/>
      </w:pPr>
      <w:r>
        <w:t>Nguồn / Source: ASHRAE 62.1-2013 Addendum p, added §3 definitions</w:t>
      </w:r>
    </w:p>
    <w:p>
      <w:pPr>
        <w:pStyle w:val="AnswerHeader"/>
        <w:keepNext/>
      </w:pPr>
      <w:r>
        <w:t>E1987  ·  ĐÁP ÁN C  ·  Eligibility analysis / Phân tích tính đủ điều kiện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non-H space has no permission to reduce ventilation to zero.” It matches ASHRAE 62.1-2013 Addendum p, Table 6.2.2.1 Note H; the contrasting claim changes the governing fact or requirement.</w:t>
        <w:br/>
        <w:t>Giải thích: Nhận định được nguồn hỗ trợ là: “Không gian không có H không được phép giảm lưu lượng thông gió về 0.” Nội dung này phù hợp với ASHRAE 62.1-2013 Addendum p, Table 6.2.2.1 Note H; nhận định đối lập làm thay đổi dữ kiện hoặc yêu cầu chi phối.</w:t>
      </w:r>
    </w:p>
    <w:p>
      <w:pPr>
        <w:pStyle w:val="SourceLine"/>
        <w:keepLines/>
      </w:pPr>
      <w:r>
        <w:t>Nguồn / Source: ASHRAE 62.1-2013 Addendum p, Table 6.2.2.1 Note H</w:t>
      </w:r>
    </w:p>
    <w:p>
      <w:pPr>
        <w:pStyle w:val="AnswerHeader"/>
        <w:keepNext/>
      </w:pPr>
      <w:r>
        <w:t>E1988  ·  ĐÁP ÁN D  ·  Failure mode / Chế độ lỗi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“Ventilation may remain at zero despite actual occupancy.” It matches ASHRAE 62.1-2013 Addendum p, exception to revised §6.2.7.1.2; the contrasting claim changes the governing fact or requirement.</w:t>
        <w:br/>
        <w:t>Giải thích: Nhận định được nguồn hỗ trợ là: “Thông gió có thể vẫn ở mức 0 dù thực tế đã có người.” Nội dung này phù hợp với ASHRAE 62.1-2013 Addendum p, exception to revised §6.2.7.1.2; nhận định đối lập làm thay đổi dữ kiện hoặc yêu cầu chi phối.</w:t>
      </w:r>
    </w:p>
    <w:p>
      <w:pPr>
        <w:pStyle w:val="SourceLine"/>
        <w:keepLines/>
      </w:pPr>
      <w:r>
        <w:t>Nguồn / Source: ASHRAE 62.1-2013 Addendum p, exception to revised §6.2.7.1.2</w:t>
      </w:r>
    </w:p>
    <w:p>
      <w:pPr>
        <w:pStyle w:val="AnswerHeader"/>
        <w:keepNext/>
      </w:pPr>
      <w:r>
        <w:t>E1989  ·  ĐÁP ÁN A  ·  Table-note analysis / Phân tích bảng ghi chú</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“Eligibility is determined by the H marker, not by Ra magnitude alone.” It matches ASHRAE 62.1-2013 Addendum p, Table 6.2.2.1; the contrasting claim changes the governing fact or requirement.</w:t>
        <w:br/>
        <w:t>Giải thích: Nhận định được nguồn hỗ trợ là: “Tính đủ điều kiện được xác định bởi ký hiệu H, không chỉ bởi độ lớn của Ra.” Nội dung này phù hợp với ASHRAE 62.1-2013 Addendum p, Table 6.2.2.1; nhận định đối lập làm thay đổi dữ kiện hoặc yêu cầu chi phối.</w:t>
      </w:r>
    </w:p>
    <w:p>
      <w:pPr>
        <w:pStyle w:val="SourceLine"/>
        <w:keepLines/>
      </w:pPr>
      <w:r>
        <w:t>Nguồn / Source: ASHRAE 62.1-2013 Addendum p, Table 6.2.2.1</w:t>
      </w:r>
    </w:p>
    <w:p>
      <w:pPr>
        <w:pStyle w:val="AnswerHeader"/>
        <w:keepNext/>
      </w:pPr>
      <w:r>
        <w:t>E1990  ·  ĐÁP ÁN B  ·  Control sequence / Trình tự điều khiển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“Verify the row has H; confirm scheduled occupied plus zero sensed population; reduce to zero; restore Vbz immediately on presence; alarm sensor/control faults.” It matches ASHRAE 62.1-2013 Addendum p, definitions, revised §6.2.7.1, and Note H; the contrasting claim changes the governing fact or requirement.</w:t>
        <w:br/>
        <w:t>Giải thích: Nhận định được nguồn hỗ trợ là: “Xác minh hàng có ký hiệu H; xác nhận vùng được xếp lịch có người nhưng cảm biến không phát hiện người; giảm về 0; khôi phục Vbz ngay khi có người; cảnh báo lỗi cảm biến/điều khiển.” Nội dung này phù hợp với ASHRAE 62.1-2013 Addendum p, definitions, revised §6.2.7.1, and Note H; nhận định đối lập làm thay đổi dữ kiện hoặc yêu cầu chi phối.</w:t>
      </w:r>
    </w:p>
    <w:p>
      <w:pPr>
        <w:pStyle w:val="SourceLine"/>
        <w:keepLines/>
      </w:pPr>
      <w:r>
        <w:t>Nguồn / Source: ASHRAE 62.1-2013 Addendum p, definitions, revised §6.2.7.1, and Note H</w:t>
      </w:r>
    </w:p>
    <w:p>
      <w:pPr>
        <w:pStyle w:val="AnswerHeader"/>
        <w:keepNext/>
      </w:pPr>
      <w:r>
        <w:t>E1991  ·  ĐÁP ÁN C  ·  Evidence / Bằng chứng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“Trend of schedule, sensor state, standby flag, Vbz command/measurement, and timed restoration tests” It matches ASHRAE 62.1-2013 Addendum p, control requirements inferred directly from revised §6.2.7.1; the contrasting claim changes the governing fact or requirement.</w:t>
        <w:br/>
        <w:t>Giải thích: Nhận định được nguồn hỗ trợ là: “Dữ liệu trend của lịch vận hành, trạng thái cảm biến, cờ standby, lệnh/giá trị đo Vbz và các thử nghiệm khôi phục có định thời” Nội dung này phù hợp với ASHRAE 62.1-2013 Addendum p, control requirements inferred directly from revised §6.2.7.1; nhận định đối lập làm thay đổi dữ kiện hoặc yêu cầu chi phối.</w:t>
      </w:r>
    </w:p>
    <w:p>
      <w:pPr>
        <w:pStyle w:val="SourceLine"/>
        <w:keepLines/>
      </w:pPr>
      <w:r>
        <w:t>Nguồn / Source: ASHRAE 62.1-2013 Addendum p, control requirements inferred directly from revised §6.2.7.1</w:t>
      </w:r>
    </w:p>
    <w:p>
      <w:pPr>
        <w:pStyle w:val="AnswerHeader"/>
        <w:keepNext/>
      </w:pPr>
      <w:r>
        <w:t>E1992  ·  ĐÁP ÁN D  ·  Unlisted occupancy / Loại hình sử dụng không được liệt kê</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“Use the listed category most similar in occupant density, activities, and building construction.” It matches ASHRAE 62.1-2013 Addendum p, Table 6.2.2.1 General Note 6; the contrasting claim changes the governing fact or requirement.</w:t>
        <w:br/>
        <w:t>Giải thích: Nhận định được nguồn hỗ trợ là: “Sử dụng danh mục được liệt kê giống nhất về mật độ người sử dụng, hoạt động và công trình xây dựng.” Nội dung này phù hợp với ASHRAE 62.1-2013 Addendum p, Table 6.2.2.1 General Note 6; nhận định đối lập làm thay đổi dữ kiện hoặc yêu cầu chi phối.</w:t>
      </w:r>
    </w:p>
    <w:p>
      <w:pPr>
        <w:pStyle w:val="SourceLine"/>
        <w:keepLines/>
      </w:pPr>
      <w:r>
        <w:t>Nguồn / Source: ASHRAE 62.1-2013 Addendum p, Table 6.2.2.1 General Note 6</w:t>
      </w:r>
    </w:p>
    <w:p>
      <w:pPr>
        <w:pStyle w:val="AnswerHeader"/>
        <w:keepNext/>
      </w:pPr>
      <w:r>
        <w:t>E1993  ·  ĐÁP ÁN A  ·  Risk decision / Quyết định rủi ro</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“Do not use Addendum p's zero-ventilation exception; maintain applicable ventilation requirements.” It matches ASHRAE 62.1-2013 Addendum p, Table 6.2.2.1; the contrasting claim changes the governing fact or requirement.</w:t>
        <w:br/>
        <w:t>Giải thích: Nhận định được nguồn hỗ trợ là: “Không sử dụng ngoại lệ không thông gió của Phụ lục p; duy trì các yêu cầu thông gió hiện hành.” Nội dung này phù hợp với ASHRAE 62.1-2013 Addendum p, Table 6.2.2.1; nhận định đối lập làm thay đổi dữ kiện hoặc yêu cầu chi phối.</w:t>
      </w:r>
    </w:p>
    <w:p>
      <w:pPr>
        <w:pStyle w:val="SourceLine"/>
        <w:keepLines/>
      </w:pPr>
      <w:r>
        <w:t>Nguồn / Source: ASHRAE 62.1-2013 Addendum p, Table 6.2.2.1</w:t>
      </w:r>
    </w:p>
    <w:p>
      <w:pPr>
        <w:pStyle w:val="AnswerHeader"/>
        <w:keepNext/>
      </w:pPr>
      <w:r>
        <w:t>E1994  ·  ĐÁP ÁN B  ·  State machine / Logic trạng thái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“Schedule selects occupied/unoccupied; within occupied, presence selects occupied vs standby; zero Vbz is enabled only for H rows in standby; any presence forces occupied Vbz.” It matches ASHRAE 62.1-2013 Addendum p, added definitions and revised §6.2.7.1; the contrasting claim changes the governing fact or requirement.</w:t>
        <w:br/>
        <w:t>Giải thích: Nhận định được nguồn hỗ trợ là: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 Nội dung này phù hợp với ASHRAE 62.1-2013 Addendum p, added definitions and revised §6.2.7.1; nhận định đối lập làm thay đổi dữ kiện hoặc yêu cầu chi phối.</w:t>
      </w:r>
    </w:p>
    <w:p>
      <w:pPr>
        <w:pStyle w:val="SourceLine"/>
        <w:keepLines/>
      </w:pPr>
      <w:r>
        <w:t>Nguồn / Source: ASHRAE 62.1-2013 Addendum p, added definitions and revised §6.2.7.1</w:t>
      </w:r>
    </w:p>
    <w:p>
      <w:pPr>
        <w:pStyle w:val="AnswerHeader"/>
        <w:keepNext/>
      </w:pPr>
      <w:r>
        <w:t>E1995  ·  ĐÁP ÁN C  ·  Points list / Danh sách điểm dữ liệu</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“Occupancy schedule, validated sensor status, H eligibility flag, zone mode, Vbz set point, airflow feedback, damper command, fault/alarm, restoration timer” It matches ASHRAE 62.1-2013 Addendum p, control logic synthesized from definitions and §6.2.7.1; the contrasting claim changes the governing fact or requirement.</w:t>
        <w:br/>
        <w:t>Giải thích: Nhận định được nguồn hỗ trợ là: “Lịch có người; trạng thái cảm biến đã xác thực; cờ đủ điều kiện H; chế độ vùng; điểm đặt Vbz; phản hồi lưu lượng gió; lệnh van gió; lỗi/cảnh báo; bộ định thời khôi phục” Nội dung này phù hợp với ASHRAE 62.1-2013 Addendum p, control logic synthesized from definitions and §6.2.7.1; nhận định đối lập làm thay đổi dữ kiện hoặc yêu cầu chi phối.</w:t>
      </w:r>
    </w:p>
    <w:p>
      <w:pPr>
        <w:pStyle w:val="SourceLine"/>
        <w:keepLines/>
      </w:pPr>
      <w:r>
        <w:t>Nguồn / Source: ASHRAE 62.1-2013 Addendum p, control logic synthesized from definitions and §6.2.7.1</w:t>
      </w:r>
    </w:p>
    <w:p>
      <w:pPr>
        <w:pStyle w:val="AnswerHeader"/>
        <w:keepNext/>
      </w:pPr>
      <w:r>
        <w:t>E1996  ·  ĐÁP ÁN D  ·  Zone design / Thiết kế vùng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“Separate H-eligible rooms from non-H or critical spaces so each airflow path can follow its own permitted minimum.” It matches ASHRAE 62.1-2013 Addendum p, Table 6.2.2.1 Note H and revised §6.2.7.1; the contrasting claim changes the governing fact or requirement.</w:t>
        <w:br/>
        <w:t>Giải thích: Nhận định được nguồn hỗ trợ là: “Tách các phòng đủ điều kiện H khỏi không gian không có H hoặc không gian quan trọng để mỗi nhánh gió có thể duy trì mức tối thiểu được phép riêng.” Nội dung này phù hợp với ASHRAE 62.1-2013 Addendum p, Table 6.2.2.1 Note H and revised §6.2.7.1; nhận định đối lập làm thay đổi dữ kiện hoặc yêu cầu chi phối.</w:t>
      </w:r>
    </w:p>
    <w:p>
      <w:pPr>
        <w:pStyle w:val="SourceLine"/>
        <w:keepLines/>
      </w:pPr>
      <w:r>
        <w:t>Nguồn / Source: ASHRAE 62.1-2013 Addendum p, Table 6.2.2.1 Note H and revised §6.2.7.1</w:t>
      </w:r>
    </w:p>
    <w:p>
      <w:pPr>
        <w:pStyle w:val="AnswerHeader"/>
        <w:keepNext/>
      </w:pPr>
      <w:r>
        <w:t>E1997  ·  ĐÁP ÁN A  ·  Definitions / Định nghĩa</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zone is scheduled to be occupied.” It matches ASHRAE 62.1-2013 Addendum p, added §3 definitions; the contrasting claim changes the governing fact or requirement.</w:t>
        <w:br/>
        <w:t>Giải thích: Nhận định được nguồn hỗ trợ là: “Vùng được xếp lịch có người.” Nội dung này phù hợp với ASHRAE 62.1-2013 Addendum p, added §3 definitions; nhận định đối lập làm thay đổi dữ kiện hoặc yêu cầu chi phối.</w:t>
      </w:r>
    </w:p>
    <w:p>
      <w:pPr>
        <w:pStyle w:val="SourceLine"/>
        <w:keepLines/>
      </w:pPr>
      <w:r>
        <w:t>Nguồn / Source: ASHRAE 62.1-2013 Addendum p, added §3 definitions</w:t>
      </w:r>
    </w:p>
    <w:p>
      <w:pPr>
        <w:pStyle w:val="AnswerHeader"/>
        <w:keepNext/>
      </w:pPr>
      <w:r>
        <w:t>E1998  ·  ĐÁP ÁN B  ·  Definitions / Định nghĩa</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zone is scheduled occupied, but an occupant sensor indicates zero population.” It matches ASHRAE 62.1-2013 Addendum p, added §3 definitions; the contrasting claim changes the governing fact or requirement.</w:t>
        <w:br/>
        <w:t>Giải thích: Nhận định được nguồn hỗ trợ là: “Vùng được xếp lịch có người, nhưng cảm biến hiện diện cho biết số người bằng 0.” Nội dung này phù hợp với ASHRAE 62.1-2013 Addendum p, added §3 definitions; nhận định đối lập làm thay đổi dữ kiện hoặc yêu cầu chi phối.</w:t>
      </w:r>
    </w:p>
    <w:p>
      <w:pPr>
        <w:pStyle w:val="SourceLine"/>
        <w:keepLines/>
      </w:pPr>
      <w:r>
        <w:t>Nguồn / Source: ASHRAE 62.1-2013 Addendum p, added §3 definitions</w:t>
      </w:r>
    </w:p>
    <w:p>
      <w:pPr>
        <w:pStyle w:val="AnswerHeader"/>
        <w:keepNext/>
      </w:pPr>
      <w:r>
        <w:t>E1999  ·  ĐÁP ÁN C  ·  Definitions / Định nghĩa</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zone is not scheduled to be occupied.” It matches ASHRAE 62.1-2013 Addendum p, added §3 definitions; the contrasting claim changes the governing fact or requirement.</w:t>
        <w:br/>
        <w:t>Giải thích: Nhận định được nguồn hỗ trợ là: “Vùng không được xếp lịch có người.” Nội dung này phù hợp với ASHRAE 62.1-2013 Addendum p, added §3 definitions; nhận định đối lập làm thay đổi dữ kiện hoặc yêu cầu chi phối.</w:t>
      </w:r>
    </w:p>
    <w:p>
      <w:pPr>
        <w:pStyle w:val="SourceLine"/>
        <w:keepLines/>
      </w:pPr>
      <w:r>
        <w:t>Nguồn / Source: ASHRAE 62.1-2013 Addendum p, added §3 definitions</w:t>
      </w:r>
    </w:p>
    <w:p>
      <w:pPr>
        <w:pStyle w:val="AnswerHeader"/>
        <w:keepNext/>
      </w:pPr>
      <w:r>
        <w:t>E2000  ·  ĐÁP ÁN D  ·  Occupant sensor / Cảm biến hiện diện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“A motion detector” It matches ASHRAE 62.1-2013 Addendum p, added §3 definition of occupant sensor; the contrasting claim changes the governing fact or requirement.</w:t>
        <w:br/>
        <w:t>Giải thích: Nhận định được nguồn hỗ trợ là: “Máy dò chuyển động” Nội dung này phù hợp với ASHRAE 62.1-2013 Addendum p, added §3 definition of occupant sensor; nhận định đối lập làm thay đổi dữ kiện hoặc yêu cầu chi phối.</w:t>
      </w:r>
    </w:p>
    <w:p>
      <w:pPr>
        <w:pStyle w:val="SourceLine"/>
        <w:keepLines/>
      </w:pPr>
      <w:r>
        <w:t>Nguồn / Source: ASHRAE 62.1-2013 Addendum p, added §3 definition of occupant sensor</w:t>
      </w:r>
    </w:p>
    <w:p>
      <w:pPr>
        <w:pStyle w:val="AnswerHeader"/>
        <w:keepNext/>
      </w:pPr>
      <w:r>
        <w:t>E2001  ·  ĐÁP ÁN A  ·  Note H / Lưu ý H</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“Ventilation air may be reduced to zero in occupied-standby mode.” It matches ASHRAE 62.1-2013 Addendum p, Table 6.2.2.1 Note H; the contrasting claim changes the governing fact or requirement.</w:t>
        <w:br/>
        <w:t>Giải thích: Nhận định được nguồn hỗ trợ là: “Lưu lượng gió thông gió có thể giảm về 0 trong chế độ occupied-standby (chờ trong thời gian được xếp lịch có người).” Nội dung này phù hợp với ASHRAE 62.1-2013 Addendum p, Table 6.2.2.1 Note H; nhận định đối lập làm thay đổi dữ kiện hoặc yêu cầu chi phối.</w:t>
      </w:r>
    </w:p>
    <w:p>
      <w:pPr>
        <w:pStyle w:val="SourceLine"/>
        <w:keepLines/>
      </w:pPr>
      <w:r>
        <w:t>Nguồn / Source: ASHRAE 62.1-2013 Addendum p, Table 6.2.2.1 Note H</w:t>
      </w:r>
    </w:p>
    <w:p>
      <w:pPr>
        <w:pStyle w:val="AnswerHeader"/>
        <w:keepNext/>
      </w:pPr>
      <w:r>
        <w:t>E2002  ·  ĐÁP ÁN B  ·  DCV floor / Mức sàn DCV</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building component Ra×Az” It matches ASHRAE 62.1-2013 Addendum p, revised §6.2.7.1.2; the contrasting claim changes the governing fact or requirement.</w:t>
        <w:br/>
        <w:t>Giải thích: Nhận định được nguồn hỗ trợ là: “Thành phần theo diện tích Ra×Az” Nội dung này phù hợp với ASHRAE 62.1-2013 Addendum p, revised §6.2.7.1.2; nhận định đối lập làm thay đổi dữ kiện hoặc yêu cầu chi phối.</w:t>
      </w:r>
    </w:p>
    <w:p>
      <w:pPr>
        <w:pStyle w:val="SourceLine"/>
        <w:keepLines/>
      </w:pPr>
      <w:r>
        <w:t>Nguồn / Source: ASHRAE 62.1-2013 Addendum p, revised §6.2.7.1.2</w:t>
      </w:r>
    </w:p>
    <w:p>
      <w:pPr>
        <w:pStyle w:val="AnswerHeader"/>
        <w:keepNext/>
      </w:pPr>
      <w:r>
        <w:t>E2003  ·  ĐÁP ÁN C  ·  Table values / Giá trị bảng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“Rp = 5 cfm/person; Ra = 0.06 cfm/ft²” It matches ASHRAE 62.1-2013 Addendum p, Table 6.2.2.1; the contrasting claim changes the governing fact or requirement.</w:t>
        <w:br/>
        <w:t>Giải thích: Nhận định được nguồn hỗ trợ là: “Rp = 5 cfm/người; Ra = 0,06 cfm/ft²” Nội dung này phù hợp với ASHRAE 62.1-2013 Addendum p, Table 6.2.2.1; nhận định đối lập làm thay đổi dữ kiện hoặc yêu cầu chi phối.</w:t>
      </w:r>
    </w:p>
    <w:p>
      <w:pPr>
        <w:pStyle w:val="SourceLine"/>
        <w:keepLines/>
      </w:pPr>
      <w:r>
        <w:t>Nguồn / Source: ASHRAE 62.1-2013 Addendum p, Table 6.2.2.1</w:t>
      </w:r>
    </w:p>
    <w:p>
      <w:pPr>
        <w:pStyle w:val="AnswerHeader"/>
        <w:keepNext/>
      </w:pPr>
      <w:r>
        <w:t>E2004  ·  ĐÁP ÁN D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E2005  ·  ĐÁP ÁN A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Explanation: The source-aligned choice is: “Zero flow is tied to confirmed zero population, not merely a low contaminant indication.” This is the controlling value, condition, sequence, scope, or verification rule for Control basis under ASHRAE 62.1-2013 Addendum p, Foreword and revised §6.2.7.1. The other choices alter at least one technical element of that rule.</w:t>
        <w:br/>
        <w:t>Giải thích: Lựa chọn phù hợp với nguồn là: “Lưu lượng bằng 0 gắn với việc xác nhận không có người, không chỉ với tín hiệu nồng độ chất ô nhiễm thấp.” Đây là giá trị, điều kiện, trình tự, phạm vi hoặc quy tắc kiểm tra chi phối đối với Cơ sở điều khiển theo ASHRAE 62.1-2013 Addendum p, Foreword and revised §6.2.7.1. Các lựa chọn còn lại làm thay đổi ít nhất một yếu tố kỹ thuật của quy tắc đó.</w:t>
      </w:r>
    </w:p>
    <w:p>
      <w:pPr>
        <w:pStyle w:val="SourceLine"/>
        <w:keepLines/>
      </w:pPr>
      <w:r>
        <w:t>Nguồn / Source: ASHRAE 62.1-2013 Addendum p, Foreword and revised §6.2.7.1</w:t>
      </w:r>
    </w:p>
    <w:p>
      <w:pPr>
        <w:pStyle w:val="AnswerHeader"/>
        <w:keepNext/>
      </w:pPr>
      <w:r>
        <w:t>E2006  ·  ĐÁP ÁN B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E2007  ·  ĐÁP ÁN C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Explanation: The source-aligned choice is: “Area-related contaminant sources independent of current population” This is the controlling value, condition, sequence, scope, or verification rule for Area component under ASHRAE 62.1-2013 Addendum p, revised §6.2.7.1 and Table 6.2.2.1. The other choices alter at least one technical element of that rule.</w:t>
        <w:br/>
        <w:t>Giải thích: Lựa chọn phù hợp với nguồn là: “Các nguồn ô nhiễm theo diện tích, không phụ thuộc số người hiện tại” Đây là giá trị, điều kiện, trình tự, phạm vi hoặc quy tắc kiểm tra chi phối đối với Thành phần khu vực theo ASHRAE 62.1-2013 Addendum p, revised §6.2.7.1 and Table 6.2.2.1. Các lựa chọn còn lại làm thay đổi ít nhất một yếu tố kỹ thuật của quy tắc đó.</w:t>
      </w:r>
    </w:p>
    <w:p>
      <w:pPr>
        <w:pStyle w:val="SourceLine"/>
        <w:keepLines/>
      </w:pPr>
      <w:r>
        <w:t>Nguồn / Source: ASHRAE 62.1-2013 Addendum p, revised §6.2.7.1 and Table 6.2.2.1</w:t>
      </w:r>
    </w:p>
    <w:p>
      <w:pPr>
        <w:pStyle w:val="AnswerHeader"/>
        <w:keepNext/>
      </w:pPr>
      <w:r>
        <w:t>E2008  ·  ĐÁP ÁN D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Explanation: The source-aligned choice is: “The lecture hall row carries Note H; the science laboratory row does not.” This is the controlling value, condition, sequence, scope, or verification rule for Eligibility under ASHRAE 62.1-2013 Addendum p, Table 6.2.2.1. The other choices alter at least one technical element of that rule.</w:t>
        <w:br/>
        <w:t>Giải thích: Lựa chọn phù hợp với nguồn là: “Hàng dành cho giảng đường có Note H; hàng dành cho phòng thí nghiệm khoa học thì không.” Đây là giá trị, điều kiện, trình tự, phạm vi hoặc quy tắc kiểm tra chi phối đối với Tính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E2009  ·  ĐÁP ÁN A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Explanation: The source-aligned choice is: “Restore Vbz whenever occupancy is detected.” This is the controlling value, condition, sequence, scope, or verification rule for Restoration under ASHRAE 62.1-2013 Addendum p, exception to revised §6.2.7.1.2. The other choices alter at least one technical element of that rule.</w:t>
        <w:br/>
        <w:t>Giải thích: Lựa chọn phù hợp với nguồn là: “Khôi phục Vbz bất cứ khi nào phát hiện có người sử dụng.” Đây là giá trị, điều kiện, trình tự, phạm vi hoặc quy tắc kiểm tra chi phối đối với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E2010  ·  ĐÁP ÁN B  ·  Table use / Cách sử dụng bảng</w:t>
      </w:r>
    </w:p>
    <w:p>
      <w:pPr>
        <w:pStyle w:val="AnswerText"/>
        <w:keepNext/>
      </w:pPr>
      <w:r>
        <w:t>Correct answer / Đáp án đúng: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pPr>
      <w:r>
        <w:t>Explanation: The source-aligned choice is: “Its rates must be applied with the accompanying general and item-specific notes and other standard requirements.” This is the controlling value, condition, sequence, scope, or verification rule for Table use under ASHRAE 62.1-2013 Addendum p, Table 6.2.2.1 heading and notes. The other choices alter at least one technical element of that rule.</w:t>
        <w:br/>
        <w:t>Giải thích: Lựa chọn phù hợp với nguồn là: “Các giá trị lưu lượng phải được áp dụng cùng các ghi chú chung, ghi chú riêng cho từng loại hình và các yêu cầu khác của tiêu chuẩn.” Đây là giá trị, điều kiện, trình tự, phạm vi hoặc quy tắc kiểm tra chi phối đối với Cách sử dụng bảng theo ASHRAE 62.1-2013 Addendum p, Table 6.2.2.1 heading and notes. Các lựa chọn còn lại làm thay đổi ít nhất một yếu tố kỹ thuật của quy tắc đó.</w:t>
      </w:r>
    </w:p>
    <w:p>
      <w:pPr>
        <w:pStyle w:val="SourceLine"/>
        <w:keepLines/>
      </w:pPr>
      <w:r>
        <w:t>Nguồn / Source: ASHRAE 62.1-2013 Addendum p, Table 6.2.2.1 heading and notes</w:t>
      </w:r>
    </w:p>
    <w:p>
      <w:pPr>
        <w:pStyle w:val="AnswerHeader"/>
        <w:keepNext/>
      </w:pPr>
      <w:r>
        <w:t>E2011  ·  ĐÁP ÁN C  ·  Default population / Số người mặc định</w:t>
      </w:r>
    </w:p>
    <w:p>
      <w:pPr>
        <w:pStyle w:val="AnswerText"/>
        <w:keepNext/>
      </w:pPr>
      <w:r>
        <w:t>Correct answer / Đáp án đúng: When actual occupant density is not known</w:t>
        <w:br/>
        <w:t>VI: Khi không biết mật độ người sử dụng thực tế</w:t>
      </w:r>
    </w:p>
    <w:p>
      <w:pPr>
        <w:pStyle w:val="Explanation"/>
        <w:keepNext/>
      </w:pPr>
      <w:r>
        <w:t>Explanation: The source-aligned choice is: “When actual occupant density is not known” This is the controlling value, condition, sequence, scope, or verification rule for Default population under ASHRAE 62.1-2013 Addendum p, Table 6.2.2.1 General Note 4. The other choices alter at least one technical element of that rule.</w:t>
        <w:br/>
        <w:t>Giải thích: Lựa chọn phù hợp với nguồn là: “Khi không biết mật độ người sử dụng thực tế” Đây là giá trị, điều kiện, trình tự, phạm vi hoặc quy tắc kiểm tra chi phối đối với Số người mặc định theo ASHRAE 62.1-2013 Addendum p, Table 6.2.2.1 General Note 4. Các lựa chọn còn lại làm thay đổi ít nhất một yếu tố kỹ thuật của quy tắc đó.</w:t>
      </w:r>
    </w:p>
    <w:p>
      <w:pPr>
        <w:pStyle w:val="SourceLine"/>
        <w:keepLines/>
      </w:pPr>
      <w:r>
        <w:t>Nguồn / Source: ASHRAE 62.1-2013 Addendum p, Table 6.2.2.1 General Note 4</w:t>
      </w:r>
    </w:p>
    <w:p>
      <w:pPr>
        <w:pStyle w:val="AnswerHeader"/>
        <w:keepNext/>
      </w:pPr>
      <w:r>
        <w:t>E2012  ·  ĐÁP ÁN D  ·  Area component calculation / Tính toán thành phần diện tích</w:t>
      </w:r>
    </w:p>
    <w:p>
      <w:pPr>
        <w:pStyle w:val="AnswerText"/>
        <w:keepNext/>
      </w:pPr>
      <w:r>
        <w:t>Correct answer / Đáp án đúng: 120 cfm</w:t>
        <w:br/>
        <w:t>VI: 120 cfm</w:t>
      </w:r>
    </w:p>
    <w:p>
      <w:pPr>
        <w:pStyle w:val="Explanation"/>
        <w:keepNext/>
      </w:pPr>
      <w:r>
        <w:t>Explanation: The source-aligned choice is: “120 cfm” This is the controlling value, condition, sequence, scope, or verification rule for Area component calculation under ASHRAE 62.1-2013 Addendum p, revised §6.2.7.1.2 and Table 6.2.2.1. The other choices alter at least one technical element of that rule.</w:t>
        <w:br/>
        <w:t>Giải thích: Lựa chọn phù hợp với nguồn là: “120 cfm” Đây là giá trị, điều kiện, trình tự, phạm vi hoặc quy tắc kiểm tra chi phối đối với Tính toán thành phần diện tích theo ASHRAE 62.1-2013 Addendum p, revised §6.2.7.1.2 and Table 6.2.2.1. Các lựa chọn còn lại làm thay đổi ít nhất một yếu tố kỹ thuật của quy tắc đó.</w:t>
      </w:r>
    </w:p>
    <w:p>
      <w:pPr>
        <w:pStyle w:val="SourceLine"/>
        <w:keepLines/>
      </w:pPr>
      <w:r>
        <w:t>Nguồn / Source: ASHRAE 62.1-2013 Addendum p, revised §6.2.7.1.2 and Table 6.2.2.1</w:t>
      </w:r>
    </w:p>
    <w:p>
      <w:pPr>
        <w:pStyle w:val="Heading2"/>
      </w:pPr>
      <w:r>
        <w:t>ASHRAE 90.1-2022 · HVAC</w:t>
      </w:r>
    </w:p>
    <w:p>
      <w:pPr>
        <w:pStyle w:val="AnswerHeader"/>
        <w:keepNext/>
      </w:pPr>
      <w:r>
        <w:t>Q228  ·  ĐÁP ÁN D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Giải thích: Đây là bẫy biên: “less than” loại đúng 25.000 ft².</w:t>
      </w:r>
    </w:p>
    <w:p>
      <w:pPr>
        <w:pStyle w:val="SourceLine"/>
        <w:keepLines/>
      </w:pPr>
      <w:r>
        <w:t>Nguồn / Source: ASHRAE 90.1-2022, §6.3.1(b)</w:t>
      </w:r>
    </w:p>
    <w:p>
      <w:pPr>
        <w:pStyle w:val="AnswerHeader"/>
        <w:keepNext/>
      </w:pPr>
      <w:r>
        <w:t>Q229  ·  ĐÁP ÁN A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Giải thích: Phải có giới hạn cơ khí/phần mềm ngăn điểm đặt sưởi vượt điểm đặt làm mát sau khi xét proportional band.</w:t>
      </w:r>
    </w:p>
    <w:p>
      <w:pPr>
        <w:pStyle w:val="SourceLine"/>
        <w:keepLines/>
      </w:pPr>
      <w:r>
        <w:t>Nguồn / Source: ASHRAE 90.1-2022, §6.4.3.2</w:t>
      </w:r>
    </w:p>
    <w:p>
      <w:pPr>
        <w:pStyle w:val="AnswerHeader"/>
        <w:keepNext/>
      </w:pPr>
      <w:r>
        <w:t>Q230  ·  ĐÁP ÁN B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Giải thích: Trạng thái rented-unoccupied phải dịch setpoint ít nhất ±4°F trong 20 phút.</w:t>
      </w:r>
    </w:p>
    <w:p>
      <w:pPr>
        <w:pStyle w:val="SourceLine"/>
        <w:keepLines/>
      </w:pPr>
      <w:r>
        <w:t>Nguồn / Source: ASHRAE 90.1-2022, §6.4.3.3.5.1(a)</w:t>
      </w:r>
    </w:p>
    <w:p>
      <w:pPr>
        <w:pStyle w:val="AnswerHeader"/>
        <w:keepNext/>
      </w:pPr>
      <w:r>
        <w:t>Q231  ·  ĐÁP ÁN C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Giải thích: Ngoại lệ dùng “not exceeding 5 hp” và đồng thời yêu cầu không có sưởi/làm mát cơ khí.</w:t>
      </w:r>
    </w:p>
    <w:p>
      <w:pPr>
        <w:pStyle w:val="SourceLine"/>
        <w:keepLines/>
      </w:pPr>
      <w:r>
        <w:t>Nguồn / Source: ASHRAE 90.1-2022, §6.4.3.4.5 Exception</w:t>
      </w:r>
    </w:p>
    <w:p>
      <w:pPr>
        <w:pStyle w:val="AnswerHeader"/>
        <w:keepNext/>
      </w:pPr>
      <w:r>
        <w:t>Q232  ·  ĐÁP ÁN D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Giải thích: Đây là “rogue zone”; DDC phải phát hiện, cảnh báo và cho operator loại khỏi thuật toán reset.</w:t>
      </w:r>
    </w:p>
    <w:p>
      <w:pPr>
        <w:pStyle w:val="SourceLine"/>
        <w:keepLines/>
      </w:pPr>
      <w:r>
        <w:t>Nguồn / Source: ASHRAE 90.1-2022, §§6.4.3.10.2 and 6.5.3.2.3</w:t>
      </w:r>
    </w:p>
    <w:p>
      <w:pPr>
        <w:pStyle w:val="AnswerHeader"/>
        <w:keepNext/>
      </w:pPr>
      <w:r>
        <w:t>Q233  ·  ĐÁP ÁN A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Giải thích: Điều kiện cho phép economizer nhưng damper không tăng; cần kiểm tra actuator, lệnh enable và cảm biến.</w:t>
      </w:r>
    </w:p>
    <w:p>
      <w:pPr>
        <w:pStyle w:val="SourceLine"/>
        <w:keepLines/>
      </w:pPr>
      <w:r>
        <w:t>Nguồn / Source: ASHRAE 90.1-2022, §6.4.3.12(e)</w:t>
      </w:r>
    </w:p>
    <w:p>
      <w:pPr>
        <w:pStyle w:val="AnswerHeader"/>
        <w:keepNext/>
      </w:pPr>
      <w:r>
        <w:t>Q234  ·  ĐÁP ÁN B  ·  Duct testing / Kiểm tra ống dẫn</w:t>
      </w:r>
    </w:p>
    <w:p>
      <w:pPr>
        <w:pStyle w:val="AnswerText"/>
        <w:keepNext/>
      </w:pPr>
      <w:r>
        <w:t>Correct answer / Đáp án đúng: The test sample missed the ductwork specifically subject to leakage testing.</w:t>
        <w:br/>
        <w:t>VI: Mẫu thử đã bỏ sót đoạn ống thuộc đối tượng bắt buộc thử rò rỉ.</w:t>
      </w:r>
    </w:p>
    <w:p>
      <w:pPr>
        <w:pStyle w:val="Explanation"/>
        <w:keepNext/>
      </w:pPr>
      <w:r>
        <w:t>Giải thích: Ống ngoài trời và ống có áp thiết kế trên 3 in. w.g. thuộc đối tượng, với mẫu thử tối thiểu theo diện tích lắp đặt.</w:t>
      </w:r>
    </w:p>
    <w:p>
      <w:pPr>
        <w:pStyle w:val="SourceLine"/>
        <w:keepLines/>
      </w:pPr>
      <w:r>
        <w:t>Nguồn / Source: ASHRAE 90.1-2022, §6.4.4.2.2</w:t>
      </w:r>
    </w:p>
    <w:p>
      <w:pPr>
        <w:pStyle w:val="AnswerHeader"/>
        <w:keepNext/>
      </w:pPr>
      <w:r>
        <w:t>Q235  ·  ĐÁP ÁN C  ·  Economizer high limit / Giới hạn cao của economizer</w:t>
      </w:r>
    </w:p>
    <w:p>
      <w:pPr>
        <w:pStyle w:val="AnswerText"/>
        <w:keepNext/>
      </w:pPr>
      <w:r>
        <w:t>Correct answer / Đáp án đúng: The required fixed dry-bulb high limit is 70°F for 5A.</w:t>
        <w:br/>
        <w:t>VI: Giới hạn trên cố định theo nhiệt độ bầu khô yêu cầu cho vùng 5A là 70°F.</w:t>
      </w:r>
    </w:p>
    <w:p>
      <w:pPr>
        <w:pStyle w:val="Explanation"/>
        <w:keepNext/>
      </w:pPr>
      <w:r>
        <w:t>Giải thích: 5A và 6A dùng high limit 70°F; đặt 75°F có thể economize trong điều kiện không có lợi.</w:t>
      </w:r>
    </w:p>
    <w:p>
      <w:pPr>
        <w:pStyle w:val="SourceLine"/>
        <w:keepLines/>
      </w:pPr>
      <w:r>
        <w:t>Nguồn / Source: ASHRAE 90.1-2022, Table 6.5.1.1.3</w:t>
      </w:r>
    </w:p>
    <w:p>
      <w:pPr>
        <w:pStyle w:val="AnswerHeader"/>
        <w:keepNext/>
      </w:pPr>
      <w:r>
        <w:t>Q236  ·  ĐÁP ÁN D  ·  Hydronic distribution / Phân phối nước trong hệ thủy lực</w:t>
      </w:r>
    </w:p>
    <w:p>
      <w:pPr>
        <w:pStyle w:val="AnswerText"/>
        <w:keepNext/>
      </w:pPr>
      <w:r>
        <w:t>Correct answer / Đáp án đúng: A prohibited three-pipe system</w:t>
        <w:br/>
        <w:t>VI: Hệ thống ba ống bị cấm</w:t>
      </w:r>
    </w:p>
    <w:p>
      <w:pPr>
        <w:pStyle w:val="Explanation"/>
        <w:keepNext/>
      </w:pPr>
      <w:r>
        <w:t>Giải thích: Dù có valve điều khiển, cấu hình hồi chung vẫn là hệ ba ống bị cấm.</w:t>
      </w:r>
    </w:p>
    <w:p>
      <w:pPr>
        <w:pStyle w:val="SourceLine"/>
        <w:keepLines/>
      </w:pPr>
      <w:r>
        <w:t>Nguồn / Source: ASHRAE 90.1-2022, §6.5.2.2.1</w:t>
      </w:r>
    </w:p>
    <w:p>
      <w:pPr>
        <w:pStyle w:val="AnswerHeader"/>
        <w:keepNext/>
      </w:pPr>
      <w:r>
        <w:t>Q237  ·  ĐÁP ÁN A  ·  Fan adjustments / Các khoản điều chỉnh công suất quạt</w:t>
      </w:r>
    </w:p>
    <w:p>
      <w:pPr>
        <w:pStyle w:val="AnswerText"/>
        <w:keepNext/>
      </w:pPr>
      <w:r>
        <w:t>Correct answer / Đáp án đúng: 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pPr>
      <w:r>
        <w:t>Giải thích: Trong A = Σ(PD×cfmD/4131), cfmD là lưu lượng thiết kế thật sự qua từng thiết bị.</w:t>
      </w:r>
    </w:p>
    <w:p>
      <w:pPr>
        <w:pStyle w:val="SourceLine"/>
        <w:keepLines/>
      </w:pPr>
      <w:r>
        <w:t>Nguồn / Source: ASHRAE 90.1-2022, Tables 6.5.3.1-1 and 6.5.3.1-2</w:t>
      </w:r>
    </w:p>
    <w:p>
      <w:pPr>
        <w:pStyle w:val="AnswerHeader"/>
        <w:keepNext/>
      </w:pPr>
      <w:r>
        <w:t>Q238  ·  ĐÁP ÁN B  ·  VAV sensors / Cảm biến VAV</w:t>
      </w:r>
    </w:p>
    <w:p>
      <w:pPr>
        <w:pStyle w:val="AnswerText"/>
        <w:keepNext/>
      </w:pPr>
      <w:r>
        <w:t>Correct answer / Đáp án đúng: Install sensors in each major branch or use qualifying demand-based reset.</w:t>
        <w:br/>
        <w:t>VI: Lắp đặt cảm biến ở từng nhánh chính hoặc sử dụng thiết lập lại theo nhu cầu đủ điều kiện.</w:t>
      </w:r>
    </w:p>
    <w:p>
      <w:pPr>
        <w:pStyle w:val="Explanation"/>
        <w:keepNext/>
      </w:pPr>
      <w:r>
        <w:t>Giải thích: Khi vị trí để giữ setpoint ≤1,2 in. w.g. nằm sau nhánh lớn, cần cảm biến ở từng nhánh để bảo đảm áp.</w:t>
      </w:r>
    </w:p>
    <w:p>
      <w:pPr>
        <w:pStyle w:val="SourceLine"/>
        <w:keepLines/>
      </w:pPr>
      <w:r>
        <w:t>Nguồn / Source: ASHRAE 90.1-2022, §§6.5.3.2.2–6.5.3.2.3</w:t>
      </w:r>
    </w:p>
    <w:p>
      <w:pPr>
        <w:pStyle w:val="AnswerHeader"/>
        <w:keepNext/>
      </w:pPr>
      <w:r>
        <w:t>Q239  ·  ĐÁP ÁN C  ·  Dehumidification interaction / Tương tác hút ẩm</w:t>
      </w:r>
    </w:p>
    <w:p>
      <w:pPr>
        <w:pStyle w:val="AnswerText"/>
        <w:keepNext/>
      </w:pPr>
      <w:r>
        <w:t>Correct answer / Đáp án đúng: The design must allow SAT reset during dehumidification, and the economizer must be locked out.</w:t>
        <w:br/>
        <w:t>VI: Thiết kế phải cho phép đặt lại SAT trong quá trình hút ẩm và economizer phải được khóa.</w:t>
      </w:r>
    </w:p>
    <w:p>
      <w:pPr>
        <w:pStyle w:val="Explanation"/>
        <w:keepNext/>
      </w:pPr>
      <w:r>
        <w:t>Giải thích: Các climate 0A–3A yêu cầu phối hợp đặc biệt để vừa reset SAT khi khử ẩm vừa lockout economizer.</w:t>
      </w:r>
    </w:p>
    <w:p>
      <w:pPr>
        <w:pStyle w:val="SourceLine"/>
        <w:keepLines/>
      </w:pPr>
      <w:r>
        <w:t>Nguồn / Source: ASHRAE 90.1-2022, §6.5.3.5.1</w:t>
      </w:r>
    </w:p>
    <w:p>
      <w:pPr>
        <w:pStyle w:val="AnswerHeader"/>
        <w:keepNext/>
      </w:pPr>
      <w:r>
        <w:t>Q240  ·  ĐÁP ÁN D  ·  Occupied standby / Chế độ occupied-standby</w:t>
      </w:r>
    </w:p>
    <w:p>
      <w:pPr>
        <w:pStyle w:val="AnswerText"/>
        <w:keepNext/>
      </w:pPr>
      <w:r>
        <w:t>Correct answer / Đáp án đúng: No; occupied-standby shutoff depends on the 62.1 category permitting zero ventilation.</w:t>
        <w:br/>
        <w:t>VI: Không; việc ngắt ở occupied-standby phụ thuộc nhóm sử dụng trong 62.1 có cho phép thông gió bằng 0 hay không.</w:t>
      </w:r>
    </w:p>
    <w:p>
      <w:pPr>
        <w:pStyle w:val="Explanation"/>
        <w:keepNext/>
      </w:pPr>
      <w:r>
        <w:t>Giải thích: Phải đồng thời thỏa điều khiển chiếu sáng liên quan và quyền giảm gió về 0 của loại hình 62.1.</w:t>
      </w:r>
    </w:p>
    <w:p>
      <w:pPr>
        <w:pStyle w:val="SourceLine"/>
        <w:keepLines/>
      </w:pPr>
      <w:r>
        <w:t>Nguồn / Source: ASHRAE 90.1-2022, §6.5.3.9</w:t>
      </w:r>
    </w:p>
    <w:p>
      <w:pPr>
        <w:pStyle w:val="AnswerHeader"/>
        <w:keepNext/>
      </w:pPr>
      <w:r>
        <w:t>Q241  ·  ĐÁP ÁN A  ·  Hydronic pressure / Áp suất hệ nước</w:t>
      </w:r>
    </w:p>
    <w:p>
      <w:pPr>
        <w:pStyle w:val="AnswerText"/>
        <w:keepNext/>
      </w:pPr>
      <w:r>
        <w:t>Correct answer / Đáp án đúng: Excess head is being maintained; sense near the critical coil and reset downward.</w:t>
        <w:br/>
        <w:t>VI: Hệ thống đang duy trì cột áp dư; đo gần dàn coil tới hạn và reset giảm.</w:t>
      </w:r>
    </w:p>
    <w:p>
      <w:pPr>
        <w:pStyle w:val="Explanation"/>
        <w:keepNext/>
      </w:pPr>
      <w:r>
        <w:t>Giải thích: Setpoint không được quá 110% mức cần cho lưu lượng thiết kế qua tải bất lợi và nên reset đến khi một valve gần mở hết.</w:t>
      </w:r>
    </w:p>
    <w:p>
      <w:pPr>
        <w:pStyle w:val="SourceLine"/>
        <w:keepLines/>
      </w:pPr>
      <w:r>
        <w:t>Nguồn / Source: ASHRAE 90.1-2022, §6.5.4.2</w:t>
      </w:r>
    </w:p>
    <w:p>
      <w:pPr>
        <w:pStyle w:val="AnswerHeader"/>
        <w:keepNext/>
      </w:pPr>
      <w:r>
        <w:t>Q242  ·  ĐÁP ÁN B  ·  Chiller isolation / Cách ly máy làm lạnh</w:t>
      </w:r>
    </w:p>
    <w:p>
      <w:pPr>
        <w:pStyle w:val="AnswerText"/>
        <w:keepNext/>
      </w:pPr>
      <w:r>
        <w:t>Correct answer / Đáp án đúng: Unnecessary pumping and degraded flow through the operating chiller</w:t>
        <w:br/>
        <w:t>VI: Bơm tuần hoàn không cần thiết và lưu lượng qua chiller đang vận hành bị suy giảm</w:t>
      </w:r>
    </w:p>
    <w:p>
      <w:pPr>
        <w:pStyle w:val="Explanation"/>
        <w:keepNext/>
      </w:pPr>
      <w:r>
        <w:t>Giải thích: Tiêu chuẩn yêu cầu tự động cắt toàn bộ flow qua chiller tắt và stage bơm cố định cùng số chiller.</w:t>
      </w:r>
    </w:p>
    <w:p>
      <w:pPr>
        <w:pStyle w:val="SourceLine"/>
        <w:keepLines/>
      </w:pPr>
      <w:r>
        <w:t>Nguồn / Source: ASHRAE 90.1-2022, §6.5.4.3.1</w:t>
      </w:r>
    </w:p>
    <w:p>
      <w:pPr>
        <w:pStyle w:val="AnswerHeader"/>
        <w:keepNext/>
      </w:pPr>
      <w:r>
        <w:t>Q243  ·  ĐÁP ÁN C  ·  Coil selection / Lựa chọn dàn coil</w:t>
      </w:r>
    </w:p>
    <w:p>
      <w:pPr>
        <w:pStyle w:val="AnswerText"/>
        <w:keepNext/>
      </w:pPr>
      <w:r>
        <w:t>Correct answer / Đáp án đúng: It fails the minimum 15°F coil temperature-difference criterion.</w:t>
        <w:br/>
        <w:t>VI: Nó không đạt tiêu chí chênh lệch nhiệt độ tối thiểu 15°F qua dàn coil.</w:t>
      </w:r>
    </w:p>
    <w:p>
      <w:pPr>
        <w:pStyle w:val="Explanation"/>
        <w:keepNext/>
      </w:pPr>
      <w:r>
        <w:t>Giải thích: Ngoại lệ fan-cooling unit chỉ đến 5.000 cfm; 7.000 cfm không được dùng ngoại lệ đó.</w:t>
      </w:r>
    </w:p>
    <w:p>
      <w:pPr>
        <w:pStyle w:val="SourceLine"/>
        <w:keepLines/>
      </w:pPr>
      <w:r>
        <w:t>Nguồn / Source: ASHRAE 90.1-2022, §6.5.4.7</w:t>
      </w:r>
    </w:p>
    <w:p>
      <w:pPr>
        <w:pStyle w:val="AnswerHeader"/>
        <w:keepNext/>
      </w:pPr>
      <w:r>
        <w:t>Q244  ·  ĐÁP ÁN D  ·  Boiler distribution / Phân phối nồi hơi</w:t>
      </w:r>
    </w:p>
    <w:p>
      <w:pPr>
        <w:pStyle w:val="AnswerText"/>
        <w:keepNext/>
      </w:pPr>
      <w:r>
        <w:t>Correct answer / Đáp án đúng: It fails both the 120°F return-temperature target and the 20% bypass alternative.</w:t>
        <w:br/>
        <w:t>VI: Nó không đạt cả mục tiêu nhiệt độ hồi 120°F lẫn phương án bypass 20%.</w:t>
      </w:r>
    </w:p>
    <w:p>
      <w:pPr>
        <w:pStyle w:val="Explanation"/>
        <w:keepNext/>
      </w:pPr>
      <w:r>
        <w:t>Giải thích: Thiết kế phải giữ nước vào boiler ≤120°F hoặc giới hạn direct recirculation ≤20% trong mọi điều kiện.</w:t>
      </w:r>
    </w:p>
    <w:p>
      <w:pPr>
        <w:pStyle w:val="SourceLine"/>
        <w:keepLines/>
      </w:pPr>
      <w:r>
        <w:t>Nguồn / Source: ASHRAE 90.1-2022, §6.5.4.8.2</w:t>
      </w:r>
    </w:p>
    <w:p>
      <w:pPr>
        <w:pStyle w:val="AnswerHeader"/>
        <w:keepNext/>
      </w:pPr>
      <w:r>
        <w:t>Q245  ·  ĐÁP ÁN A  ·  Cooling towers / Tháp giải nhiệt</w:t>
      </w:r>
    </w:p>
    <w:p>
      <w:pPr>
        <w:pStyle w:val="AnswerText"/>
        <w:keepNext/>
      </w:pPr>
      <w:r>
        <w:t>Correct answer / Đáp án đúng: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pPr>
      <w:r>
        <w:t>Giải thích: Tốc độ quạt tác động mạnh đến công suất; chia tải qua nhiều cell thường giảm tổng điện.</w:t>
      </w:r>
    </w:p>
    <w:p>
      <w:pPr>
        <w:pStyle w:val="SourceLine"/>
        <w:keepLines/>
      </w:pPr>
      <w:r>
        <w:t>Nguồn / Source: ASHRAE 90.1-2022, §6.5.5.2.2</w:t>
      </w:r>
    </w:p>
    <w:p>
      <w:pPr>
        <w:pStyle w:val="AnswerHeader"/>
        <w:keepNext/>
      </w:pPr>
      <w:r>
        <w:t>Q246  ·  ĐÁP ÁN B  ·  Energy recovery / Thu hồi năng lượng</w:t>
      </w:r>
    </w:p>
    <w:p>
      <w:pPr>
        <w:pStyle w:val="AnswerText"/>
        <w:keepNext/>
      </w:pPr>
      <w:r>
        <w:t>Correct answer / Đáp án đúng: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pPr>
      <w:r>
        <w:t>Giải thích: Thu hồi không được làm suy giảm IAQ; các dòng có nguy cơ nhiễm chéo cao, trong đó có Class 4 theo 62.1, được xử lý bằng ngoại lệ.</w:t>
      </w:r>
    </w:p>
    <w:p>
      <w:pPr>
        <w:pStyle w:val="SourceLine"/>
        <w:keepLines/>
      </w:pPr>
      <w:r>
        <w:t>Nguồn / Source: ASHRAE 90.1-2022, §6.5.6.1.2 Exceptions</w:t>
      </w:r>
    </w:p>
    <w:p>
      <w:pPr>
        <w:pStyle w:val="AnswerHeader"/>
        <w:keepNext/>
      </w:pPr>
      <w:r>
        <w:t>Q247  ·  ĐÁP ÁN C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Giải thích: Không được kết luận chỉ từ tên cửa; cần đối chiếu ngoại lệ cụ thể, chức năng khu vực và điều khiển cửa.</w:t>
      </w:r>
    </w:p>
    <w:p>
      <w:pPr>
        <w:pStyle w:val="SourceLine"/>
        <w:keepLines/>
      </w:pPr>
      <w:r>
        <w:t>Nguồn / Source: ASHRAE 90.1-2022, §6.5.10 Exceptions</w:t>
      </w:r>
    </w:p>
    <w:p>
      <w:pPr>
        <w:pStyle w:val="AnswerHeader"/>
        <w:keepNext/>
      </w:pPr>
      <w:r>
        <w:t>Q248  ·  ĐÁP ÁN D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Giải thích: §6.6.2 cho phép chia phần công trình khi có loại hình/hệ thống bị loại, nhưng phần bị loại vẫn phải tuân thủ đường hợp lệ khác.</w:t>
      </w:r>
    </w:p>
    <w:p>
      <w:pPr>
        <w:pStyle w:val="SourceLine"/>
        <w:keepLines/>
      </w:pPr>
      <w:r>
        <w:t>Nguồn / Source: ASHRAE 90.1-2022, §6.2.2 Informative Note and Normative Appendix L</w:t>
      </w:r>
    </w:p>
    <w:p>
      <w:pPr>
        <w:pStyle w:val="AnswerHeader"/>
        <w:keepNext/>
      </w:pPr>
      <w:r>
        <w:t>Q249  ·  ĐÁP ÁN A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Giải thích: Công trình lớn hơn 5.000 ft² thuộc yêu cầu cân bằng và tài liệu kết quả; hồ sơ thiết kế không thay thế kiểm chứng thực tế.</w:t>
      </w:r>
    </w:p>
    <w:p>
      <w:pPr>
        <w:pStyle w:val="SourceLine"/>
        <w:keepLines/>
      </w:pPr>
      <w:r>
        <w:t>Nguồn / Source: ASHRAE 90.1-2022, §§6.7.2–6.7.3</w:t>
      </w:r>
    </w:p>
    <w:p>
      <w:pPr>
        <w:pStyle w:val="AnswerHeader"/>
        <w:keepNext/>
      </w:pPr>
      <w:r>
        <w:t>E2013  ·  ĐÁP ÁN A  ·  Door switches / Công tắc cửa</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“Whether the loading-dock exception applies and its exact conditions” It matches ASHRAE 90.1-2022, §6.5.10 Exceptions; the contrasting claim changes the governing fact or requirement.</w:t>
        <w:br/>
        <w:t>Giải thích: Nhận định được nguồn hỗ trợ là: “Liệu ngoại lệ của bến bốc dỡ có được áp dụng hay không và các điều kiện chính xác của nó” Nội dung này phù hợp với ASHRAE 90.1-2022, §6.5.10 Exceptions; nhận định đối lập làm thay đổi dữ kiện hoặc yêu cầu chi phối.</w:t>
      </w:r>
    </w:p>
    <w:p>
      <w:pPr>
        <w:pStyle w:val="SourceLine"/>
        <w:keepLines/>
      </w:pPr>
      <w:r>
        <w:t>Nguồn / Source: ASHRAE 90.1-2022, §6.5.10 Exceptions</w:t>
      </w:r>
    </w:p>
    <w:p>
      <w:pPr>
        <w:pStyle w:val="AnswerHeader"/>
        <w:keepNext/>
      </w:pPr>
      <w:r>
        <w:t>E2014  ·  ĐÁP ÁN B  ·  TSPR scope / phạm vi TSPR</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“Use the performance path for allowable portions and a permitted alternate path for excluded portions.” It matches ASHRAE 90.1-2022, §6.2.2 Informative Note and Normative Appendix L; the contrasting claim changes the governing fact or requirement.</w:t>
        <w:br/>
        <w:t>Giải thích: Nhận định được nguồn hỗ trợ là: “Dùng đường tuân thủ theo hiệu năng cho các phần được phép và một đường thay thế được phép cho các phần bị loại.” Nội dung này phù hợp với ASHRAE 90.1-2022, §6.2.2 Informative Note and Normative Appendix L; nhận định đối lập làm thay đổi dữ kiện hoặc yêu cầu chi phối.</w:t>
      </w:r>
    </w:p>
    <w:p>
      <w:pPr>
        <w:pStyle w:val="SourceLine"/>
        <w:keepLines/>
      </w:pPr>
      <w:r>
        <w:t>Nguồn / Source: ASHRAE 90.1-2022, §6.2.2 Informative Note and Normative Appendix L</w:t>
      </w:r>
    </w:p>
    <w:p>
      <w:pPr>
        <w:pStyle w:val="AnswerHeader"/>
        <w:keepNext/>
      </w:pPr>
      <w:r>
        <w:t>E2015  ·  ĐÁP ÁN C  ·  Submittals and balancing / Hồ sơ trình duyệt và cân bằng hệ thống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“Air and hydronic systems must be balanced by accepted procedures, with reporting for the project.” It matches ASHRAE 90.1-2022, §§6.7.2–6.7.3; the contrasting claim changes the governing fact or requirement.</w:t>
        <w:br/>
        <w:t>Giải thích: Nhận định được nguồn hỗ trợ là: “Hệ thống gió và hệ thống nước phải được cân bằng theo quy trình được chấp nhận và phải có báo cáo cho dự án.” Nội dung này phù hợp với ASHRAE 90.1-2022, §§6.7.2–6.7.3; nhận định đối lập làm thay đổi dữ kiện hoặc yêu cầu chi phối.</w:t>
      </w:r>
    </w:p>
    <w:p>
      <w:pPr>
        <w:pStyle w:val="SourceLine"/>
        <w:keepLines/>
      </w:pPr>
      <w:r>
        <w:t>Nguồn / Source: ASHRAE 90.1-2022, §§6.7.2–6.7.3</w:t>
      </w:r>
    </w:p>
    <w:p>
      <w:pPr>
        <w:pStyle w:val="AnswerHeader"/>
        <w:keepNext/>
      </w:pPr>
      <w:r>
        <w:t>E2016  ·  ĐÁP ÁN D  ·  Path selection / Lựa chọn đường dẫn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“Evaluate and document the Section 6.3 simplified path for the whole building.” It matches ASHRAE 90.1-2022, §§6.2–6.3; the contrasting claim changes the governing fact or requirement.</w:t>
        <w:br/>
        <w:t>Giải thích: Nhận định được nguồn hỗ trợ là: “Đánh giá và ghi lại đường dẫn đơn giản Mục 6.3 cho toàn bộ tòa nhà.” Nội dung này phù hợp với ASHRAE 90.1-2022, §§6.2–6.3; nhận định đối lập làm thay đổi dữ kiện hoặc yêu cầu chi phối.</w:t>
      </w:r>
    </w:p>
    <w:p>
      <w:pPr>
        <w:pStyle w:val="SourceLine"/>
        <w:keepLines/>
      </w:pPr>
      <w:r>
        <w:t>Nguồn / Source: ASHRAE 90.1-2022, §§6.2–6.3</w:t>
      </w:r>
    </w:p>
    <w:p>
      <w:pPr>
        <w:pStyle w:val="AnswerHeader"/>
        <w:keepNext/>
      </w:pPr>
      <w:r>
        <w:t>E2017  ·  ĐÁP ÁN A  ·  Economizer alternatives / Giải pháp thay thế economizer</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“Accept only if the applicable climate, equipment category, capacity, and Table 6.5.1-2 improvement are all demonstrated.” It matches ASHRAE 90.1-2022, §6.5.1 Exceptions and Table 6.5.1-2; the contrasting claim changes the governing fact or requirement.</w:t>
        <w:br/>
        <w:t>Giải thích: Nhận định được nguồn hỗ trợ là: “Chỉ chấp nhận khi chứng minh đầy đủ vùng khí hậu áp dụng, loại thiết bị, công suất và mức cải thiện theo Bảng 6.5.1-2.” Nội dung này phù hợp với ASHRAE 90.1-2022, §6.5.1 Exceptions and Table 6.5.1-2; nhận định đối lập làm thay đổi dữ kiện hoặc yêu cầu chi phối.</w:t>
      </w:r>
    </w:p>
    <w:p>
      <w:pPr>
        <w:pStyle w:val="SourceLine"/>
        <w:keepLines/>
      </w:pPr>
      <w:r>
        <w:t>Nguồn / Source: ASHRAE 90.1-2022, §6.5.1 Exceptions and Table 6.5.1-2</w:t>
      </w:r>
    </w:p>
    <w:p>
      <w:pPr>
        <w:pStyle w:val="AnswerHeader"/>
        <w:keepNext/>
      </w:pPr>
      <w:r>
        <w:t>E2018  ·  ĐÁP ÁN B  ·  Off-hour controls / Điều khiển ngoài giờ</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“Seven day types, ≥10-hour memory, and a manual override limited to two hours” It matches ASHRAE 90.1-2022, §6.4.3.3.1; the contrasting claim changes the governing fact or requirement.</w:t>
        <w:br/>
        <w:t>Giải thích: Nhận định được nguồn hỗ trợ là: “Bảy loại ngày; bộ nhớ ≥10 giờ; và override thủ công giới hạn trong hai giờ” Nội dung này phù hợp với ASHRAE 90.1-2022, §6.4.3.3.1; nhận định đối lập làm thay đổi dữ kiện hoặc yêu cầu chi phối.</w:t>
      </w:r>
    </w:p>
    <w:p>
      <w:pPr>
        <w:pStyle w:val="SourceLine"/>
        <w:keepLines/>
      </w:pPr>
      <w:r>
        <w:t>Nguồn / Source: ASHRAE 90.1-2022, §6.4.3.3.1</w:t>
      </w:r>
    </w:p>
    <w:p>
      <w:pPr>
        <w:pStyle w:val="AnswerHeader"/>
        <w:keepNext/>
      </w:pPr>
      <w:r>
        <w:t>E2019  ·  ĐÁP ÁN C  ·  Hotel controls / Điều khiển khách sạn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“Occupancy plus rental-status logic, staged set-point reset, and ventilation shutoff within required times” It matches ASHRAE 90.1-2022, §6.4.3.3.5; the contrasting claim changes the governing fact or requirement.</w:t>
        <w:br/>
        <w:t>Giải thích: Nhận định được nguồn hỗ trợ là: “Logic hiện diện kết hợp trạng thái thuê phòng; reset điểm đặt theo cấp; và ngắt thông gió trong các thời hạn yêu cầu” Nội dung này phù hợp với ASHRAE 90.1-2022, §6.4.3.3.5; nhận định đối lập làm thay đổi dữ kiện hoặc yêu cầu chi phối.</w:t>
      </w:r>
    </w:p>
    <w:p>
      <w:pPr>
        <w:pStyle w:val="SourceLine"/>
        <w:keepLines/>
      </w:pPr>
      <w:r>
        <w:t>Nguồn / Source: ASHRAE 90.1-2022, §6.4.3.3.5</w:t>
      </w:r>
    </w:p>
    <w:p>
      <w:pPr>
        <w:pStyle w:val="AnswerHeader"/>
        <w:keepNext/>
      </w:pPr>
      <w:r>
        <w:t>E2020  ·  ĐÁP ÁN D  ·  Economizer FDD / FDD cho economizer</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“Force each mode, verify all sensor displays and statuses, then simulate each listed fault and confirm reporting.” It matches ASHRAE 90.1-2022, §6.4.3.12; the contrasting claim changes the governing fact or requirement.</w:t>
        <w:br/>
        <w:t>Giải thích: Nhận định được nguồn hỗ trợ là: “Buộc từng chế độ, xác minh tất cả hiển thị và trạng thái cảm biến, sau đó mô phỏng từng lỗi được liệt kê và xác nhận báo cáo.” Nội dung này phù hợp với ASHRAE 90.1-2022, §6.4.3.12; nhận định đối lập làm thay đổi dữ kiện hoặc yêu cầu chi phối.</w:t>
      </w:r>
    </w:p>
    <w:p>
      <w:pPr>
        <w:pStyle w:val="SourceLine"/>
        <w:keepLines/>
      </w:pPr>
      <w:r>
        <w:t>Nguồn / Source: ASHRAE 90.1-2022, §6.4.3.12</w:t>
      </w:r>
    </w:p>
    <w:p>
      <w:pPr>
        <w:pStyle w:val="AnswerHeader"/>
        <w:keepNext/>
      </w:pPr>
      <w:r>
        <w:t>E2021  ·  ĐÁP ÁN A  ·  Duct leakage / Rò rỉ ống dẫn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“Test at least the required installed-area sample of targeted ducts at design pressure and document Lmax compliance.” It matches ASHRAE 90.1-2022, §§6.4.4.2.1–6.4.4.2.2; the contrasting claim changes the governing fact or requirement.</w:t>
        <w:br/>
        <w:t>Giải thích: Nhận định được nguồn hỗ trợ là: “Thử tối thiểu tỷ lệ mẫu bắt buộc theo diện tích ống mục tiêu đã lắp đặt, tại áp suất thiết kế, và lập hồ sơ tuân thủ Lmax.” Nội dung này phù hợp với ASHRAE 90.1-2022, §§6.4.4.2.1–6.4.4.2.2; nhận định đối lập làm thay đổi dữ kiện hoặc yêu cầu chi phối.</w:t>
      </w:r>
    </w:p>
    <w:p>
      <w:pPr>
        <w:pStyle w:val="SourceLine"/>
        <w:keepLines/>
      </w:pPr>
      <w:r>
        <w:t>Nguồn / Source: ASHRAE 90.1-2022, §§6.4.4.2.1–6.4.4.2.2</w:t>
      </w:r>
    </w:p>
    <w:p>
      <w:pPr>
        <w:pStyle w:val="AnswerHeader"/>
        <w:keepNext/>
      </w:pPr>
      <w:r>
        <w:t>E2022  ·  ĐÁP ÁN B  ·  Fan selection / Lựa chọn quạt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smallest available motor that meets duty without exceeding the 11 hp fan-system allowance and sizing limits” It matches ASHRAE 90.1-2022, §§6.5.3.1.1–6.5.3.1.2 and Table 6.5.3.1-1; the contrasting claim changes the governing fact or requirement.</w:t>
        <w:br/>
        <w:t>Giải thích: Nhận định được nguồn hỗ trợ là: “Động cơ nhỏ nhất sẵn có đáp ứng tải yêu cầu mà không vượt khoản cho phép 11 hp của hệ thống quạt và các giới hạn chọn cỡ” Nội dung này phù hợp với ASHRAE 90.1-2022, §§6.5.3.1.1–6.5.3.1.2 and Table 6.5.3.1-1; nhận định đối lập làm thay đổi dữ kiện hoặc yêu cầu chi phối.</w:t>
      </w:r>
    </w:p>
    <w:p>
      <w:pPr>
        <w:pStyle w:val="SourceLine"/>
        <w:keepLines/>
      </w:pPr>
      <w:r>
        <w:t>Nguồn / Source: ASHRAE 90.1-2022, §§6.5.3.1.1–6.5.3.1.2 and Table 6.5.3.1-1</w:t>
      </w:r>
    </w:p>
    <w:p>
      <w:pPr>
        <w:pStyle w:val="AnswerHeader"/>
        <w:keepNext/>
      </w:pPr>
      <w:r>
        <w:t>E2023  ·  ĐÁP ÁN C  ·  VAV controls / Điều khiển VAV</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“Reset downward using zone demand until one valid critical damper is nearly open; alarm and exclude rogue zones.” It matches ASHRAE 90.1-2022, §6.5.3.2.3; the contrasting claim changes the governing fact or requirement.</w:t>
        <w:br/>
        <w:t>Giải thích: Nhận định được nguồn hỗ trợ là: “Reset giảm theo nhu cầu vùng cho đến khi một van gió tới hạn hợp lệ gần mở hoàn toàn; cảnh báo và loại các vùng có tín hiệu bất thường.” Nội dung này phù hợp với ASHRAE 90.1-2022, §6.5.3.2.3; nhận định đối lập làm thay đổi dữ kiện hoặc yêu cầu chi phối.</w:t>
      </w:r>
    </w:p>
    <w:p>
      <w:pPr>
        <w:pStyle w:val="SourceLine"/>
        <w:keepLines/>
      </w:pPr>
      <w:r>
        <w:t>Nguồn / Source: ASHRAE 90.1-2022, §6.5.3.2.3</w:t>
      </w:r>
    </w:p>
    <w:p>
      <w:pPr>
        <w:pStyle w:val="AnswerHeader"/>
        <w:keepNext/>
      </w:pPr>
      <w:r>
        <w:t>E2024  ·  ĐÁP ÁN D  ·  Ventilation design / Thiết kế thông gió</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“Add dampers and controls allowing a single set-point adjustment down to the required minimum, or provide qualifying energy recovery.” It matches ASHRAE 90.1-2022, §6.5.3.8; the contrasting claim changes the governing fact or requirement.</w:t>
        <w:br/>
        <w:t>Giải thích: Nhận định được nguồn hỗ trợ là: “Thêm van gió và bộ điều khiển cho phép điều chỉnh một điểm đặt duy nhất xuống mức tối thiểu cần thiết hoặc cung cấp khả năng thu hồi năng lượng đủ tiêu chuẩn.” Nội dung này phù hợp với ASHRAE 90.1-2022, §6.5.3.8; nhận định đối lập làm thay đổi dữ kiện hoặc yêu cầu chi phối.</w:t>
      </w:r>
    </w:p>
    <w:p>
      <w:pPr>
        <w:pStyle w:val="SourceLine"/>
        <w:keepLines/>
      </w:pPr>
      <w:r>
        <w:t>Nguồn / Source: ASHRAE 90.1-2022, §6.5.3.8</w:t>
      </w:r>
    </w:p>
    <w:p>
      <w:pPr>
        <w:pStyle w:val="AnswerHeader"/>
        <w:keepNext/>
      </w:pPr>
      <w:r>
        <w:t>E2025  ·  ĐÁP ÁN A  ·  Occupied standby / Chế độ occupied-standby</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“Room occupancy detection, eligible 62.1 category logic, zone damper control, and coordinated set-point reset” It matches ASHRAE 90.1-2022, §6.5.3.9; ASHRAE 62.1-2013 Addendum p; the contrasting claim changes the governing fact or requirement.</w:t>
        <w:br/>
        <w:t>Giải thích: Nhận định được nguồn hỗ trợ là: “Phát hiện có người trong phòng, logic nhóm sử dụng đủ điều kiện theo 62.1, điều khiển van gió vùng và reset điểm đặt phối hợp” Nội dung này phù hợp với ASHRAE 90.1-2022, §6.5.3.9; ASHRAE 62.1-2013 Addendum p; nhận định đối lập làm thay đổi dữ kiện hoặc yêu cầu chi phối.</w:t>
      </w:r>
    </w:p>
    <w:p>
      <w:pPr>
        <w:pStyle w:val="SourceLine"/>
        <w:keepLines/>
      </w:pPr>
      <w:r>
        <w:t>Nguồn / Source: ASHRAE 90.1-2022, §6.5.3.9; ASHRAE 62.1-2013 Addendum p</w:t>
      </w:r>
    </w:p>
    <w:p>
      <w:pPr>
        <w:pStyle w:val="AnswerHeader"/>
        <w:keepNext/>
      </w:pPr>
      <w:r>
        <w:t>E2026  ·  ĐÁP ÁN B  ·  Hydronic controls / Điều khiển hệ thủy lực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“Vary pump speed, sense near the critical coil, reset differential pressure until one valid valve is nearly open, and respect equipment minimum flow.” It matches ASHRAE 90.1-2022, §6.5.4.2; the contrasting claim changes the governing fact or requirement.</w:t>
        <w:br/>
        <w:t>Giải thích: Nhận định được nguồn hỗ trợ là: “Điều chỉnh tốc độ bơm; đo gần dàn coil tới hạn; reset chênh áp đến khi một van hợp lệ gần mở hoàn toàn; đồng thời bảo đảm lưu lượng tối thiểu của thiết bị.” Nội dung này phù hợp với ASHRAE 90.1-2022, §6.5.4.2; nhận định đối lập làm thay đổi dữ kiện hoặc yêu cầu chi phối.</w:t>
      </w:r>
    </w:p>
    <w:p>
      <w:pPr>
        <w:pStyle w:val="SourceLine"/>
        <w:keepLines/>
      </w:pPr>
      <w:r>
        <w:t>Nguồn / Source: ASHRAE 90.1-2022, §6.5.4.2</w:t>
      </w:r>
    </w:p>
    <w:p>
      <w:pPr>
        <w:pStyle w:val="AnswerHeader"/>
        <w:keepNext/>
      </w:pPr>
      <w:r>
        <w:t>E2027  ·  ĐÁP ÁN C  ·  Coil selection / Lựa chọn dàn coil</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“Prefer X for direct compliance; evaluate Y only through the stated high-air-pressure-drop exception and total fan-energy penalty.” It matches ASHRAE 90.1-2022, §6.5.4.7; the contrasting claim changes the governing fact or requirement.</w:t>
        <w:br/>
        <w:t>Giải thích: Nhận định được nguồn hỗ trợ là: “Ưu tiên X để tuân thủ trực tiếp; chỉ đánh giá Y theo ngoại lệ sụt áp gió cao đã nêu và phải xét tổng tổn thất năng lượng quạt.” Nội dung này phù hợp với ASHRAE 90.1-2022, §6.5.4.7; nhận định đối lập làm thay đổi dữ kiện hoặc yêu cầu chi phối.</w:t>
      </w:r>
    </w:p>
    <w:p>
      <w:pPr>
        <w:pStyle w:val="SourceLine"/>
        <w:keepLines/>
      </w:pPr>
      <w:r>
        <w:t>Nguồn / Source: ASHRAE 90.1-2022, §6.5.4.7</w:t>
      </w:r>
    </w:p>
    <w:p>
      <w:pPr>
        <w:pStyle w:val="AnswerHeader"/>
        <w:keepNext/>
      </w:pPr>
      <w:r>
        <w:t>E2028  ·  ĐÁP ÁN D  ·  Boiler plant / Trạm nồi hơi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“Input-weighted Et ≥90%, low-return-temperature heat exchangers, limited direct bypass, and staged/modulating turndown” It matches ASHRAE 90.1-2022, §§6.5.4.1 and 6.5.4.8; the contrasting claim changes the governing fact or requirement.</w:t>
        <w:br/>
        <w:t>Giải thích: Nhận định được nguồn hỗ trợ là: “Et bình quân theo đầu vào ≥90%; bộ trao đổi nhiệt có nhiệt độ nước hồi thấp; giới hạn bypass trực tiếp; và dải giảm tải theo cấp/điều biến” Nội dung này phù hợp với ASHRAE 90.1-2022, §§6.5.4.1 and 6.5.4.8; nhận định đối lập làm thay đổi dữ kiện hoặc yêu cầu chi phối.</w:t>
      </w:r>
    </w:p>
    <w:p>
      <w:pPr>
        <w:pStyle w:val="SourceLine"/>
        <w:keepLines/>
      </w:pPr>
      <w:r>
        <w:t>Nguồn / Source: ASHRAE 90.1-2022, §§6.5.4.1 and 6.5.4.8</w:t>
      </w:r>
    </w:p>
    <w:p>
      <w:pPr>
        <w:pStyle w:val="AnswerHeader"/>
        <w:keepNext/>
      </w:pPr>
      <w:r>
        <w:t>E2029  ·  ĐÁP ÁN A  ·  Heat rejection / Thải nhiệt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“An axial-fan tower meeting Table 6.8.1-7 efficiency, or a centrifugal unit proven to meet that same axial benchmark” It matches ASHRAE 90.1-2022, §6.5.5.3; the contrasting claim changes the governing fact or requirement.</w:t>
        <w:br/>
        <w:t>Giải thích: Nhận định được nguồn hỗ trợ là: “Tháp giải nhiệt quạt hướng trục đạt hiệu suất Bảng 6.8.1-7, hoặc thiết bị ly tâm được chứng minh đạt cùng chuẩn của quạt hướng trục” Nội dung này phù hợp với ASHRAE 90.1-2022, §6.5.5.3; nhận định đối lập làm thay đổi dữ kiện hoặc yêu cầu chi phối.</w:t>
      </w:r>
    </w:p>
    <w:p>
      <w:pPr>
        <w:pStyle w:val="SourceLine"/>
        <w:keepLines/>
      </w:pPr>
      <w:r>
        <w:t>Nguồn / Source: ASHRAE 90.1-2022, §6.5.5.3</w:t>
      </w:r>
    </w:p>
    <w:p>
      <w:pPr>
        <w:pStyle w:val="AnswerHeader"/>
        <w:keepNext/>
      </w:pPr>
      <w:r>
        <w:t>E2030  ·  ĐÁP ÁN B  ·  Energy recovery / Thu hồi năng lượng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“Certified recovery ratio plus bypass/control limiting unwanted exchanger flow, ≤0.4 in. w.g. drop per airstream, and an operating sequence” It matches ASHRAE 90.1-2022, §6.5.6.1.2; the contrasting claim changes the governing fact or requirement.</w:t>
        <w:br/>
        <w:t>Giải thích: Nhận định được nguồn hỗ trợ là: “Tỷ số thu hồi được chứng nhận; bypass/điều khiển để hạn chế dòng không mong muốn qua bộ trao đổi; sụt áp ≤0,4 in. w.g. trên mỗi dòng khí; và một trình tự vận hành” Nội dung này phù hợp với ASHRAE 90.1-2022, §6.5.6.1.2; nhận định đối lập làm thay đổi dữ kiện hoặc yêu cầu chi phối.</w:t>
      </w:r>
    </w:p>
    <w:p>
      <w:pPr>
        <w:pStyle w:val="SourceLine"/>
        <w:keepLines/>
      </w:pPr>
      <w:r>
        <w:t>Nguồn / Source: ASHRAE 90.1-2022, §6.5.6.1.2</w:t>
      </w:r>
    </w:p>
    <w:p>
      <w:pPr>
        <w:pStyle w:val="AnswerHeader"/>
        <w:keepNext/>
      </w:pPr>
      <w:r>
        <w:t>E2031  ·  ĐÁP ÁN C  ·  TSPR modeling / Mô hình TSPR</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“Use consistent loads and schedules, model proposed systems accurately, build the prescribed reference systems, and document MPF weighting.” It matches ASHRAE 90.1-2022, §6.6.2 and Normative Appendix L; the contrasting claim changes the governing fact or requirement.</w:t>
        <w:br/>
        <w:t>Giải thích: Nhận định được nguồn hỗ trợ là: “Sử dụng tải và lịch trình nhất quán, lập mô hình chính xác cho các hệ thống được đề xuất, xây dựng hệ thống tham chiếu theo quy định và ghi lại trọng số MPF.” Nội dung này phù hợp với ASHRAE 90.1-2022, §6.6.2 and Normative Appendix L; nhận định đối lập làm thay đổi dữ kiện hoặc yêu cầu chi phối.</w:t>
      </w:r>
    </w:p>
    <w:p>
      <w:pPr>
        <w:pStyle w:val="SourceLine"/>
        <w:keepLines/>
      </w:pPr>
      <w:r>
        <w:t>Nguồn / Source: ASHRAE 90.1-2022, §6.6.2 and Normative Appendix L</w:t>
      </w:r>
    </w:p>
    <w:p>
      <w:pPr>
        <w:pStyle w:val="AnswerHeader"/>
        <w:keepNext/>
      </w:pPr>
      <w:r>
        <w:t>E2032  ·  ĐÁP ÁN D  ·  Verification / Xác minh</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“Record documents, O&amp;M manuals, balancing reports, control sequences, test results, and commissioning records delivered on time” It matches ASHRAE 90.1-2022, §§6.7 and 4.2.5; the contrasting claim changes the governing fact or requirement.</w:t>
        <w:br/>
        <w:t>Giải thích: Nhận định được nguồn hỗ trợ là: “Tài liệu hoàn công, sổ tay O&amp;M, báo cáo cân bằng, trình tự điều khiển, kết quả thử nghiệm và hồ sơ commissioning được bàn giao đúng hạn” Nội dung này phù hợp với ASHRAE 90.1-2022, §§6.7 and 4.2.5; nhận định đối lập làm thay đổi dữ kiện hoặc yêu cầu chi phối.</w:t>
      </w:r>
    </w:p>
    <w:p>
      <w:pPr>
        <w:pStyle w:val="SourceLine"/>
        <w:keepLines/>
      </w:pPr>
      <w:r>
        <w:t>Nguồn / Source: ASHRAE 90.1-2022, §§6.7 and 4.2.5</w:t>
      </w:r>
    </w:p>
    <w:p>
      <w:pPr>
        <w:pStyle w:val="AnswerHeader"/>
        <w:keepNext/>
      </w:pPr>
      <w:r>
        <w:t>E2033  ·  ĐÁP ÁN A  ·  Compliance plan / Kế hoạch tuân thủ</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“Confirm whole-building §6.3 eligibility, map every §6.3.2 criterion, verify §6.8 efficiencies, specify controls/insulation/balancing, and assemble §6.7 submittals.” It matches ASHRAE 90.1-2022, §§6.2, 6.3, 6.7, and 6.8; the contrasting claim changes the governing fact or requirement.</w:t>
        <w:br/>
        <w:t>Giải thích: Nhận định được nguồn hỗ trợ là: “Xác nhận toàn bộ tòa nhà đủ điều kiện theo §6.3; đối chiếu từng tiêu chí §6.3.2; xác minh hiệu suất theo §6.8; quy định điều khiển/cách nhiệt/cân bằng; và hoàn thiện hồ sơ trình duyệt §6.7.” Nội dung này phù hợp với ASHRAE 90.1-2022, §§6.2, 6.3, 6.7, and 6.8; nhận định đối lập làm thay đổi dữ kiện hoặc yêu cầu chi phối.</w:t>
      </w:r>
    </w:p>
    <w:p>
      <w:pPr>
        <w:pStyle w:val="SourceLine"/>
        <w:keepLines/>
      </w:pPr>
      <w:r>
        <w:t>Nguồn / Source: ASHRAE 90.1-2022, §§6.2, 6.3, 6.7, and 6.8</w:t>
      </w:r>
    </w:p>
    <w:p>
      <w:pPr>
        <w:pStyle w:val="AnswerHeader"/>
        <w:keepNext/>
      </w:pPr>
      <w:r>
        <w:t>E2034  ·  ĐÁP ÁN B  ·  AHU sequence / Trình tự AHU</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“Validate sensors; enable free cooling below the high limit; modulate to meet SAT; add compressor only as needed; manage relief; expose statuses; alarm listed faults.” It matches ASHRAE 90.1-2022, §§6.5.1 and 6.4.3.12; the contrasting claim changes the governing fact or requirement.</w:t>
        <w:br/>
        <w:t>Giải thích: Nhận định được nguồn hỗ trợ là: “Xác thực cảm biến; cho phép làm mát tự do dưới giới hạn cao; điều biến để đạt SAT; chỉ bổ sung máy nén khi cần; điều khiển gió xả; hiển thị trạng thái; cảnh báo các lỗi được liệt kê.” Nội dung này phù hợp với ASHRAE 90.1-2022, §§6.5.1 and 6.4.3.12; nhận định đối lập làm thay đổi dữ kiện hoặc yêu cầu chi phối.</w:t>
      </w:r>
    </w:p>
    <w:p>
      <w:pPr>
        <w:pStyle w:val="SourceLine"/>
        <w:keepLines/>
      </w:pPr>
      <w:r>
        <w:t>Nguồn / Source: ASHRAE 90.1-2022, §§6.5.1 and 6.4.3.12</w:t>
      </w:r>
    </w:p>
    <w:p>
      <w:pPr>
        <w:pStyle w:val="AnswerHeader"/>
        <w:keepNext/>
      </w:pPr>
      <w:r>
        <w:t>E2035  ·  ĐÁP ÁN C  ·  VAV sequence / Trình tự VAV</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“Reset static pressure from valid zone demand, reset SAT with load and humidity limits, optimize outdoor air per 62.1, and flag rogue zones.” It matches ASHRAE 90.1-2022, §§6.5.3.2.3, 6.5.3.3, and 6.5.3.5; the contrasting claim changes the governing fact or requirement.</w:t>
        <w:br/>
        <w:t>Giải thích: Nhận định được nguồn hỗ trợ là: “Reset áp suất tĩnh theo nhu cầu vùng hợp lệ; reset SAT có xét giới hạn tải và độ ẩm; tối ưu gió ngoài theo 62.1; và gắn cờ các vùng có tín hiệu bất thường.” Nội dung này phù hợp với ASHRAE 90.1-2022, §§6.5.3.2.3, 6.5.3.3, and 6.5.3.5; nhận định đối lập làm thay đổi dữ kiện hoặc yêu cầu chi phối.</w:t>
      </w:r>
    </w:p>
    <w:p>
      <w:pPr>
        <w:pStyle w:val="SourceLine"/>
        <w:keepLines/>
      </w:pPr>
      <w:r>
        <w:t>Nguồn / Source: ASHRAE 90.1-2022, §§6.5.3.2.3, 6.5.3.3, and 6.5.3.5</w:t>
      </w:r>
    </w:p>
    <w:p>
      <w:pPr>
        <w:pStyle w:val="AnswerHeader"/>
        <w:keepNext/>
      </w:pPr>
      <w:r>
        <w:t>E2036  ·  ĐÁP ÁN D  ·  Garage controls / Điều khiển gara</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“Divide sections, sense contaminants, modulate to ≤20% airflow, limit fan demand to ≤30% at 50% flow, alarm sensor failure, and document the exception check.” It matches ASHRAE 90.1-2022, §6.4.3.4.5; the contrasting claim changes the governing fact or requirement.</w:t>
        <w:br/>
        <w:t>Giải thích: Nhận định được nguồn hỗ trợ là: “Chia thành các khu vực; cảm nhận chất ô nhiễm; điều biến xuống ≤20% lưu lượng gió; giới hạn công suất yêu cầu của quạt ở ≤30% tại 50% lưu lượng; cảnh báo hỏng cảm biến; và lập hồ sơ kiểm tra ngoại lệ.” Nội dung này phù hợp với ASHRAE 90.1-2022, §6.4.3.4.5; nhận định đối lập làm thay đổi dữ kiện hoặc yêu cầu chi phối.</w:t>
      </w:r>
    </w:p>
    <w:p>
      <w:pPr>
        <w:pStyle w:val="SourceLine"/>
        <w:keepLines/>
      </w:pPr>
      <w:r>
        <w:t>Nguồn / Source: ASHRAE 90.1-2022, §6.4.3.4.5</w:t>
      </w:r>
    </w:p>
    <w:p>
      <w:pPr>
        <w:pStyle w:val="AnswerHeader"/>
        <w:keepNext/>
      </w:pPr>
      <w:r>
        <w:t>E2037  ·  ĐÁP ÁN A  ·  Hydronic plant / Trạm thiết bị thủy lực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“Two-way valves, variable-speed pumps, remote DP reset, equipment minimum-flow protection, automatic chiller isolation, water-temperature reset, and high-ΔT coils” It matches ASHRAE 90.1-2022, §§6.5.4.2–6.5.4.7; the contrasting claim changes the governing fact or requirement.</w:t>
        <w:br/>
        <w:t>Giải thích: Nhận định được nguồn hỗ trợ là: “Van hai ngả; bơm biến tốc; reset DP từ xa; bảo vệ lưu lượng tối thiểu của thiết bị; tự động cô lập chiller; reset nhiệt độ nước; và các dàn coil ΔT cao” Nội dung này phù hợp với ASHRAE 90.1-2022, §§6.5.4.2–6.5.4.7; nhận định đối lập làm thay đổi dữ kiện hoặc yêu cầu chi phối.</w:t>
      </w:r>
    </w:p>
    <w:p>
      <w:pPr>
        <w:pStyle w:val="SourceLine"/>
        <w:keepLines/>
      </w:pPr>
      <w:r>
        <w:t>Nguồn / Source: ASHRAE 90.1-2022, §§6.5.4.2–6.5.4.7</w:t>
      </w:r>
    </w:p>
    <w:p>
      <w:pPr>
        <w:pStyle w:val="AnswerHeader"/>
        <w:keepNext/>
      </w:pPr>
      <w:r>
        <w:t>E2038  ·  ĐÁP ÁN B  ·  Hotel-room controls / Điều khiển phòng khách sạn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“Occupied restores comfort; rented-empty resets ±4°F and stops ventilation within 20 min; unrented-empty moves to ≥80°F/≤60°F on the required timer; purge is separately scheduled.” It matches ASHRAE 90.1-2022, §6.4.3.3.5; the contrasting claim changes the governing fact or requirement.</w:t>
        <w:br/>
        <w:t>Giải thích: Nhận định được nguồn hỗ trợ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Nội dung này phù hợp với ASHRAE 90.1-2022, §6.4.3.3.5; nhận định đối lập làm thay đổi dữ kiện hoặc yêu cầu chi phối.</w:t>
      </w:r>
    </w:p>
    <w:p>
      <w:pPr>
        <w:pStyle w:val="SourceLine"/>
        <w:keepLines/>
      </w:pPr>
      <w:r>
        <w:t>Nguồn / Source: ASHRAE 90.1-2022, §6.4.3.3.5</w:t>
      </w:r>
    </w:p>
    <w:p>
      <w:pPr>
        <w:pStyle w:val="AnswerHeader"/>
        <w:keepNext/>
      </w:pPr>
      <w:r>
        <w:t>E2039  ·  ĐÁP ÁN C  ·  Energy recovery / Thu hồi năng lượng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“Classify exhaust, verify applicability and recovery ratios, control cross-leakage, limit pressure drops, provide effective bypass, and coordinate economizer sequences.” It matches ASHRAE 90.1-2022, §6.5.6.1; ASHRAE 62.1 air-class provisions; the contrasting claim changes the governing fact or requirement.</w:t>
        <w:br/>
        <w:t>Giải thích: Nhận định được nguồn hỗ trợ là: “Phân loại gió thải; xác minh tính áp dụng và các tỷ số thu hồi; kiểm soát rò chéo; giới hạn sụt áp; bố trí bypass hiệu quả; và phối hợp trình tự economizer.” Nội dung này phù hợp với ASHRAE 90.1-2022, §6.5.6.1; ASHRAE 62.1 air-class provisions; nhận định đối lập làm thay đổi dữ kiện hoặc yêu cầu chi phối.</w:t>
      </w:r>
    </w:p>
    <w:p>
      <w:pPr>
        <w:pStyle w:val="SourceLine"/>
        <w:keepLines/>
      </w:pPr>
      <w:r>
        <w:t>Nguồn / Source: ASHRAE 90.1-2022, §6.5.6.1; ASHRAE 62.1 air-class provisions</w:t>
      </w:r>
    </w:p>
    <w:p>
      <w:pPr>
        <w:pStyle w:val="AnswerHeader"/>
        <w:keepNext/>
      </w:pPr>
      <w:r>
        <w:t>E2040  ·  ĐÁP ÁN D  ·  Performance path / Đường tuân thủ theo hiệu năng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“Screen Appendix L eligibility; split excluded portions; lock common loads; model proposed and reference systems; calculate TSPR and area-weighted MPF; preserve inputs and QA checks.” It matches ASHRAE 90.1-2022, §6.6.2 and Normative Appendix L; the contrasting claim changes the governing fact or requirement.</w:t>
        <w:br/>
        <w:t>Giải thích: Nhận định được nguồn hỗ trợ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Nội dung này phù hợp với ASHRAE 90.1-2022, §6.6.2 and Normative Appendix L; nhận định đối lập làm thay đổi dữ kiện hoặc yêu cầu chi phối.</w:t>
      </w:r>
    </w:p>
    <w:p>
      <w:pPr>
        <w:pStyle w:val="SourceLine"/>
        <w:keepLines/>
      </w:pPr>
      <w:r>
        <w:t>Nguồn / Source: ASHRAE 90.1-2022, §6.6.2 and Normative Appendix L</w:t>
      </w:r>
    </w:p>
    <w:p>
      <w:pPr>
        <w:pStyle w:val="AnswerHeader"/>
        <w:keepNext/>
      </w:pPr>
      <w:r>
        <w:t>E2041  ·  ĐÁP ÁN A  ·  Verification plan / Kế hoạch xác minh</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“For each clause, list design evidence, installed asset, sensor/actuator, functional test, pass criterion, responsible party, and closeout record.” It matches ASHRAE 90.1-2022, §§4.2.5, 6.7, and applicable §6 control provisions; the contrasting claim changes the governing fact or requirement.</w:t>
        <w:br/>
        <w:t>Giải thích: Nhận định được nguồn hỗ trợ là: “Với mỗi điều khoản, liệt kê bằng chứng thiết kế, hạng mục đã lắp đặt, cảm biến/cơ cấu chấp hành, thử nghiệm chức năng, tiêu chí đạt, bên chịu trách nhiệm và hồ sơ hoàn tất.” Nội dung này phù hợp với ASHRAE 90.1-2022, §§4.2.5, 6.7, and applicable §6 control provisions; nhận định đối lập làm thay đổi dữ kiện hoặc yêu cầu chi phối.</w:t>
      </w:r>
    </w:p>
    <w:p>
      <w:pPr>
        <w:pStyle w:val="SourceLine"/>
        <w:keepLines/>
      </w:pPr>
      <w:r>
        <w:t>Nguồn / Source: ASHRAE 90.1-2022, §§4.2.5, 6.7, and applicable §6 control provisions</w:t>
      </w:r>
    </w:p>
    <w:p>
      <w:pPr>
        <w:pStyle w:val="AnswerHeader"/>
        <w:keepNext/>
      </w:pPr>
      <w:r>
        <w:t>E2042  ·  ĐÁP ÁN B  ·  Cross-standard controls / Bộ điều khiển đa tiêu chuẩn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“Map eligible 62.1 Note-H spaces, use true occupancy sensing, reset heat/cool by 1°F, close zone airflow only in dead band, reset system outdoor air, and restore immediately on occupancy.” It matches ASHRAE 90.1-2022, §6.5.3.9; ASHRAE 62.1-2013 Addendum p; the contrasting claim changes the governing fact or requirement.</w:t>
        <w:br/>
        <w:t>Giải thích: Nhận định được nguồn hỗ trợ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Nội dung này phù hợp với ASHRAE 90.1-2022, §6.5.3.9; ASHRAE 62.1-2013 Addendum p; nhận định đối lập làm thay đổi dữ kiện hoặc yêu cầu chi phối.</w:t>
      </w:r>
    </w:p>
    <w:p>
      <w:pPr>
        <w:pStyle w:val="SourceLine"/>
        <w:keepLines/>
      </w:pPr>
      <w:r>
        <w:t>Nguồn / Source: ASHRAE 90.1-2022, §6.5.3.9; ASHRAE 62.1-2013 Addendum p</w:t>
      </w:r>
    </w:p>
    <w:p>
      <w:pPr>
        <w:pStyle w:val="AnswerHeader"/>
        <w:keepNext/>
      </w:pPr>
      <w:r>
        <w:t>E2043  ·  ĐÁP ÁN C  ·  Scope / Phạm vi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“Mechanical equipment and HVACR systems” It matches ASHRAE 90.1-2022, §6.1.1; the contrasting claim changes the governing fact or requirement.</w:t>
        <w:br/>
        <w:t>Giải thích: Nhận định được nguồn hỗ trợ là: “Thiết bị cơ khí và hệ thống HVACR” Nội dung này phù hợp với ASHRAE 90.1-2022, §6.1.1; nhận định đối lập làm thay đổi dữ kiện hoặc yêu cầu chi phối.</w:t>
      </w:r>
    </w:p>
    <w:p>
      <w:pPr>
        <w:pStyle w:val="SourceLine"/>
        <w:keepLines/>
      </w:pPr>
      <w:r>
        <w:t>Nguồn / Source: ASHRAE 90.1-2022, §6.1.1</w:t>
      </w:r>
    </w:p>
    <w:p>
      <w:pPr>
        <w:pStyle w:val="AnswerHeader"/>
        <w:keepNext/>
      </w:pPr>
      <w:r>
        <w:t>E2044  ·  ĐÁP ÁN D  ·  Compliance paths / Đường dẫn tuân thủ</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“Mechanical System Performance Path” It matches ASHRAE 90.1-2022, §6.2.2; the contrasting claim changes the governing fact or requirement.</w:t>
        <w:br/>
        <w:t>Giải thích: Nhận định được nguồn hỗ trợ là: “Đường dẫn hiệu suất hệ thống cơ khí” Nội dung này phù hợp với ASHRAE 90.1-2022, §6.2.2; nhận định đối lập làm thay đổi dữ kiện hoặc yêu cầu chi phối.</w:t>
      </w:r>
    </w:p>
    <w:p>
      <w:pPr>
        <w:pStyle w:val="SourceLine"/>
        <w:keepLines/>
      </w:pPr>
      <w:r>
        <w:t>Nguồn / Source: ASHRAE 90.1-2022, §6.2.2</w:t>
      </w:r>
    </w:p>
    <w:p>
      <w:pPr>
        <w:pStyle w:val="AnswerHeader"/>
        <w:keepNext/>
      </w:pPr>
      <w:r>
        <w:t>E2045  ·  ĐÁP ÁN A  ·  Simplified path / Đường dẫn đơn giản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“Two stories” It matches ASHRAE 90.1-2022, §6.3.1; the contrasting claim changes the governing fact or requirement.</w:t>
        <w:br/>
        <w:t>Giải thích: Nhận định được nguồn hỗ trợ là: “Hai tầng” Nội dung này phù hợp với ASHRAE 90.1-2022, §6.3.1; nhận định đối lập làm thay đổi dữ kiện hoặc yêu cầu chi phối.</w:t>
      </w:r>
    </w:p>
    <w:p>
      <w:pPr>
        <w:pStyle w:val="SourceLine"/>
        <w:keepLines/>
      </w:pPr>
      <w:r>
        <w:t>Nguồn / Source: ASHRAE 90.1-2022, §6.3.1</w:t>
      </w:r>
    </w:p>
    <w:p>
      <w:pPr>
        <w:pStyle w:val="AnswerHeader"/>
        <w:keepNext/>
      </w:pPr>
      <w:r>
        <w:t>E2046  ·  ĐÁP ÁN B  ·  Simplified path / Đường dẫn đơn giản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“Less than 25,000 ft²” It matches ASHRAE 90.1-2022, §6.3.1; the contrasting claim changes the governing fact or requirement.</w:t>
        <w:br/>
        <w:t>Giải thích: Nhận định được nguồn hỗ trợ là: “Dưới 25.000 ft²” Nội dung này phù hợp với ASHRAE 90.1-2022, §6.3.1; nhận định đối lập làm thay đổi dữ kiện hoặc yêu cầu chi phối.</w:t>
      </w:r>
    </w:p>
    <w:p>
      <w:pPr>
        <w:pStyle w:val="SourceLine"/>
        <w:keepLines/>
      </w:pPr>
      <w:r>
        <w:t>Nguồn / Source: ASHRAE 90.1-2022, §6.3.1</w:t>
      </w:r>
    </w:p>
    <w:p>
      <w:pPr>
        <w:pStyle w:val="AnswerHeader"/>
        <w:keepNext/>
      </w:pPr>
      <w:r>
        <w:t>E2047  ·  ĐÁP ÁN C  ·  Simplified path / Đường dẫn đơn giản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 single HVAC zone” It matches ASHRAE 90.1-2022, §6.3.2(a); the contrasting claim changes the governing fact or requirement.</w:t>
        <w:br/>
        <w:t>Giải thích: Nhận định được nguồn hỗ trợ là: “Một vùng HVAC duy nhất” Nội dung này phù hợp với ASHRAE 90.1-2022, §6.3.2(a); nhận định đối lập làm thay đổi dữ kiện hoặc yêu cầu chi phối.</w:t>
      </w:r>
    </w:p>
    <w:p>
      <w:pPr>
        <w:pStyle w:val="SourceLine"/>
        <w:keepLines/>
      </w:pPr>
      <w:r>
        <w:t>Nguồn / Source: ASHRAE 90.1-2022, §6.3.2(a)</w:t>
      </w:r>
    </w:p>
    <w:p>
      <w:pPr>
        <w:pStyle w:val="AnswerHeader"/>
        <w:keepNext/>
      </w:pPr>
      <w:r>
        <w:t>E2048  ·  ĐÁP ÁN D  ·  Zone controls / Điều khiển vùng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“5°F” It matches ASHRAE 90.1-2022, §6.4.3.1.2; the contrasting claim changes the governing fact or requirement.</w:t>
        <w:br/>
        <w:t>Giải thích: Nhận định được nguồn hỗ trợ là: “5°F” Nội dung này phù hợp với ASHRAE 90.1-2022, §6.4.3.1.2; nhận định đối lập làm thay đổi dữ kiện hoặc yêu cầu chi phối.</w:t>
      </w:r>
    </w:p>
    <w:p>
      <w:pPr>
        <w:pStyle w:val="SourceLine"/>
        <w:keepLines/>
      </w:pPr>
      <w:r>
        <w:t>Nguồn / Source: ASHRAE 90.1-2022, §6.4.3.1.2</w:t>
      </w:r>
    </w:p>
    <w:p>
      <w:pPr>
        <w:pStyle w:val="AnswerHeader"/>
        <w:keepNext/>
      </w:pPr>
      <w:r>
        <w:t>E2049  ·  ĐÁP ÁN A  ·  Off-hour controls / Điều khiển ngoài giờ</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“10 hours” It matches ASHRAE 90.1-2022, §6.4.3.3.1(a); the contrasting claim changes the governing fact or requirement.</w:t>
        <w:br/>
        <w:t>Giải thích: Nhận định được nguồn hỗ trợ là: “10 giờ” Nội dung này phù hợp với ASHRAE 90.1-2022, §6.4.3.3.1(a); nhận định đối lập làm thay đổi dữ kiện hoặc yêu cầu chi phối.</w:t>
      </w:r>
    </w:p>
    <w:p>
      <w:pPr>
        <w:pStyle w:val="SourceLine"/>
        <w:keepLines/>
      </w:pPr>
      <w:r>
        <w:t>Nguồn / Source: ASHRAE 90.1-2022, §6.4.3.3.1(a)</w:t>
      </w:r>
    </w:p>
    <w:p>
      <w:pPr>
        <w:pStyle w:val="AnswerHeader"/>
        <w:keepNext/>
      </w:pPr>
      <w:r>
        <w:t>E2050  ·  ĐÁP ÁN B  ·  Off-hour controls / Điều khiển ngoài giờ</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“2 hours” It matches ASHRAE 90.1-2022, §6.4.3.3.1(a); the contrasting claim changes the governing fact or requirement.</w:t>
        <w:br/>
        <w:t>Giải thích: Nhận định được nguồn hỗ trợ là: “2 giờ” Nội dung này phù hợp với ASHRAE 90.1-2022, §6.4.3.3.1(a); nhận định đối lập làm thay đổi dữ kiện hoặc yêu cầu chi phối.</w:t>
      </w:r>
    </w:p>
    <w:p>
      <w:pPr>
        <w:pStyle w:val="SourceLine"/>
        <w:keepLines/>
      </w:pPr>
      <w:r>
        <w:t>Nguồn / Source: ASHRAE 90.1-2022, §6.4.3.3.1(a)</w:t>
      </w:r>
    </w:p>
    <w:p>
      <w:pPr>
        <w:pStyle w:val="AnswerHeader"/>
        <w:keepNext/>
      </w:pPr>
      <w:r>
        <w:t>E2051  ·  ĐÁP ÁN C  ·  Setback / Điều chỉnh lùi điểm đặt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“10°F” It matches ASHRAE 90.1-2022, §6.4.3.3.2; the contrasting claim changes the governing fact or requirement.</w:t>
        <w:br/>
        <w:t>Giải thích: Nhận định được nguồn hỗ trợ là: “10°F” Nội dung này phù hợp với ASHRAE 90.1-2022, §6.4.3.3.2; nhận định đối lập làm thay đổi dữ kiện hoặc yêu cầu chi phối.</w:t>
      </w:r>
    </w:p>
    <w:p>
      <w:pPr>
        <w:pStyle w:val="SourceLine"/>
        <w:keepLines/>
      </w:pPr>
      <w:r>
        <w:t>Nguồn / Source: ASHRAE 90.1-2022, §6.4.3.3.2</w:t>
      </w:r>
    </w:p>
    <w:p>
      <w:pPr>
        <w:pStyle w:val="AnswerHeader"/>
        <w:keepNext/>
      </w:pPr>
      <w:r>
        <w:t>E2052  ·  ĐÁP ÁN D  ·  Setback / Điều chỉnh lùi điểm đặt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“5°F” It matches ASHRAE 90.1-2022, §6.4.3.3.2; the contrasting claim changes the governing fact or requirement.</w:t>
        <w:br/>
        <w:t>Giải thích: Nhận định được nguồn hỗ trợ là: “5°F” Nội dung này phù hợp với ASHRAE 90.1-2022, §6.4.3.3.2; nhận định đối lập làm thay đổi dữ kiện hoặc yêu cầu chi phối.</w:t>
      </w:r>
    </w:p>
    <w:p>
      <w:pPr>
        <w:pStyle w:val="SourceLine"/>
        <w:keepLines/>
      </w:pPr>
      <w:r>
        <w:t>Nguồn / Source: ASHRAE 90.1-2022, §6.4.3.3.2</w:t>
      </w:r>
    </w:p>
    <w:p>
      <w:pPr>
        <w:pStyle w:val="AnswerHeader"/>
        <w:keepNext/>
      </w:pPr>
      <w:r>
        <w:t>E2053  ·  ĐÁP ÁN A  ·  Zone isolation / Cách ly vùng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“25,000 ft² and one story” It matches ASHRAE 90.1-2022, §6.4.3.3.4; the contrasting claim changes the governing fact or requirement.</w:t>
        <w:br/>
        <w:t>Giải thích: Nhận định được nguồn hỗ trợ là: “25.000 ft² và một tầng” Nội dung này phù hợp với ASHRAE 90.1-2022, §6.4.3.3.4; nhận định đối lập làm thay đổi dữ kiện hoặc yêu cầu chi phối.</w:t>
      </w:r>
    </w:p>
    <w:p>
      <w:pPr>
        <w:pStyle w:val="SourceLine"/>
        <w:keepLines/>
      </w:pPr>
      <w:r>
        <w:t>Nguồn / Source: ASHRAE 90.1-2022, §6.4.3.3.4</w:t>
      </w:r>
    </w:p>
    <w:p>
      <w:pPr>
        <w:pStyle w:val="AnswerHeader"/>
        <w:keepNext/>
      </w:pPr>
      <w:r>
        <w:t>E2054  ·  ĐÁP ÁN B  ·  Hotel controls / Điều khiển khách sạn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“More than 50 guest rooms” It matches ASHRAE 90.1-2022, §6.4.3.3.5; the contrasting claim changes the governing fact or requirement.</w:t>
        <w:br/>
        <w:t>Giải thích: Nhận định được nguồn hỗ trợ là: “Hơn 50 phòng nghỉ” Nội dung này phù hợp với ASHRAE 90.1-2022, §6.4.3.3.5; nhận định đối lập làm thay đổi dữ kiện hoặc yêu cầu chi phối.</w:t>
      </w:r>
    </w:p>
    <w:p>
      <w:pPr>
        <w:pStyle w:val="SourceLine"/>
        <w:keepLines/>
      </w:pPr>
      <w:r>
        <w:t>Nguồn / Source: ASHRAE 90.1-2022, §6.4.3.3.5</w:t>
      </w:r>
    </w:p>
    <w:p>
      <w:pPr>
        <w:pStyle w:val="AnswerHeader"/>
        <w:keepNext/>
      </w:pPr>
      <w:r>
        <w:t>E2055  ·  ĐÁP ÁN C  ·  Hotel controls / Điều khiển khách sạn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“80°F cooling and 60°F heating” It matches ASHRAE 90.1-2022, §6.4.3.3.5.1; the contrasting claim changes the governing fact or requirement.</w:t>
        <w:br/>
        <w:t>Giải thích: Nhận định được nguồn hỗ trợ là: “Làm mát 80°F và sưởi ấm 60°F” Nội dung này phù hợp với ASHRAE 90.1-2022, §6.4.3.3.5.1; nhận định đối lập làm thay đổi dữ kiện hoặc yêu cầu chi phối.</w:t>
      </w:r>
    </w:p>
    <w:p>
      <w:pPr>
        <w:pStyle w:val="SourceLine"/>
        <w:keepLines/>
      </w:pPr>
      <w:r>
        <w:t>Nguồn / Source: ASHRAE 90.1-2022, §6.4.3.3.5.1</w:t>
      </w:r>
    </w:p>
    <w:p>
      <w:pPr>
        <w:pStyle w:val="AnswerHeader"/>
        <w:keepNext/>
      </w:pPr>
      <w:r>
        <w:t>E2056  ·  ĐÁP ÁN D  ·  Ventilation dampers / Van gió thông gió</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“Automatically shut when the system or space is not in use” It matches ASHRAE 90.1-2022, §6.4.3.4.2; the contrasting claim changes the governing fact or requirement.</w:t>
        <w:br/>
        <w:t>Giải thích: Nhận định được nguồn hỗ trợ là: “Tự động đóng khi hệ thống hoặc không gian không được sử dụng” Nội dung này phù hợp với ASHRAE 90.1-2022, §6.4.3.4.2; nhận định đối lập làm thay đổi dữ kiện hoặc yêu cầu chi phối.</w:t>
      </w:r>
    </w:p>
    <w:p>
      <w:pPr>
        <w:pStyle w:val="SourceLine"/>
        <w:keepLines/>
      </w:pPr>
      <w:r>
        <w:t>Nguồn / Source: ASHRAE 90.1-2022, §6.4.3.4.2</w:t>
      </w:r>
    </w:p>
    <w:p>
      <w:pPr>
        <w:pStyle w:val="AnswerHeader"/>
        <w:keepNext/>
      </w:pPr>
      <w:r>
        <w:t>E2057  ·  ĐÁP ÁN A  ·  Parking garages / Nhà để xe</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“20% or less of design” It matches ASHRAE 90.1-2022, §6.4.3.4.5; the contrasting claim changes the governing fact or requirement.</w:t>
        <w:br/>
        <w:t>Giải thích: Nhận định được nguồn hỗ trợ là: “20% thiết kế trở xuống” Nội dung này phù hợp với ASHRAE 90.1-2022, §6.4.3.4.5; nhận định đối lập làm thay đổi dữ kiện hoặc yêu cầu chi phối.</w:t>
      </w:r>
    </w:p>
    <w:p>
      <w:pPr>
        <w:pStyle w:val="SourceLine"/>
        <w:keepLines/>
      </w:pPr>
      <w:r>
        <w:t>Nguồn / Source: ASHRAE 90.1-2022, §6.4.3.4.5</w:t>
      </w:r>
    </w:p>
    <w:p>
      <w:pPr>
        <w:pStyle w:val="AnswerHeader"/>
        <w:keepNext/>
      </w:pPr>
      <w:r>
        <w:t>E2058  ·  ĐÁP ÁN B  ·  Humidity control / Kiểm soát độ ẩm</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“55°F dew point or 60% RH” It matches ASHRAE 90.1-2022, §6.4.3.6.1; the contrasting claim changes the governing fact or requirement.</w:t>
        <w:br/>
        <w:t>Giải thích: Nhận định được nguồn hỗ trợ là: “Điểm sương 55°F hoặc 60% RH” Nội dung này phù hợp với ASHRAE 90.1-2022, §6.4.3.6.1; nhận định đối lập làm thay đổi dữ kiện hoặc yêu cầu chi phối.</w:t>
      </w:r>
    </w:p>
    <w:p>
      <w:pPr>
        <w:pStyle w:val="SourceLine"/>
        <w:keepLines/>
      </w:pPr>
      <w:r>
        <w:t>Nguồn / Source: ASHRAE 90.1-2022, §6.4.3.6.1</w:t>
      </w:r>
    </w:p>
    <w:p>
      <w:pPr>
        <w:pStyle w:val="AnswerHeader"/>
        <w:keepNext/>
      </w:pPr>
      <w:r>
        <w:t>E2059  ·  ĐÁP ÁN C  ·  Humidity control / Kiểm soát độ ẩm</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“30%” It matches ASHRAE 90.1-2022, §6.4.3.6.2; the contrasting claim changes the governing fact or requirement.</w:t>
        <w:br/>
        <w:t>Giải thích: Nhận định được nguồn hỗ trợ là: “30%” Nội dung này phù hợp với ASHRAE 90.1-2022, §6.4.3.6.2; nhận định đối lập làm thay đổi dữ kiện hoặc yêu cầu chi phối.</w:t>
      </w:r>
    </w:p>
    <w:p>
      <w:pPr>
        <w:pStyle w:val="SourceLine"/>
        <w:keepLines/>
      </w:pPr>
      <w:r>
        <w:t>Nguồn / Source: ASHRAE 90.1-2022, §6.4.3.6.2</w:t>
      </w:r>
    </w:p>
    <w:p>
      <w:pPr>
        <w:pStyle w:val="AnswerHeader"/>
        <w:keepNext/>
      </w:pPr>
      <w:r>
        <w:t>E2060  ·  ĐÁP ÁN D  ·  Freeze protection / Bảo vệ chống đóng băng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“40°F” It matches ASHRAE 90.1-2022, §6.4.3.7.1; the contrasting claim changes the governing fact or requirement.</w:t>
        <w:br/>
        <w:t>Giải thích: Nhận định được nguồn hỗ trợ là: “40°F” Nội dung này phù hợp với ASHRAE 90.1-2022, §6.4.3.7.1; nhận định đối lập làm thay đổi dữ kiện hoặc yêu cầu chi phối.</w:t>
      </w:r>
    </w:p>
    <w:p>
      <w:pPr>
        <w:pStyle w:val="SourceLine"/>
        <w:keepLines/>
      </w:pPr>
      <w:r>
        <w:t>Nguồn / Source: ASHRAE 90.1-2022, §6.4.3.7.1</w:t>
      </w:r>
    </w:p>
    <w:p>
      <w:pPr>
        <w:pStyle w:val="AnswerHeader"/>
        <w:keepNext/>
      </w:pPr>
      <w:r>
        <w:t>E2061  ·  ĐÁP ÁN A  ·  DDC / DDC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“10 hp” It matches ASHRAE 90.1-2022, Table 6.4.3.10.1; the contrasting claim changes the governing fact or requirement.</w:t>
        <w:br/>
        <w:t>Giải thích: Nhận định được nguồn hỗ trợ là: “10 hp” Nội dung này phù hợp với ASHRAE 90.1-2022, Table 6.4.3.10.1; nhận định đối lập làm thay đổi dữ kiện hoặc yêu cầu chi phối.</w:t>
      </w:r>
    </w:p>
    <w:p>
      <w:pPr>
        <w:pStyle w:val="SourceLine"/>
        <w:keepLines/>
      </w:pPr>
      <w:r>
        <w:t>Nguồn / Source: ASHRAE 90.1-2022, Table 6.4.3.10.1</w:t>
      </w:r>
    </w:p>
    <w:p>
      <w:pPr>
        <w:pStyle w:val="AnswerHeader"/>
        <w:keepNext/>
      </w:pPr>
      <w:r>
        <w:t>E2062  ·  ĐÁP ÁN B  ·  Plant monitoring / Giám sát trạm máy</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“15 minutes” It matches ASHRAE 90.1-2022, §6.4.3.11.2; the contrasting claim changes the governing fact or requirement.</w:t>
        <w:br/>
        <w:t>Giải thích: Nhận định được nguồn hỗ trợ là: “15 phút” Nội dung này phù hợp với ASHRAE 90.1-2022, §6.4.3.11.2; nhận định đối lập làm thay đổi dữ kiện hoặc yêu cầu chi phối.</w:t>
      </w:r>
    </w:p>
    <w:p>
      <w:pPr>
        <w:pStyle w:val="SourceLine"/>
        <w:keepLines/>
      </w:pPr>
      <w:r>
        <w:t>Nguồn / Source: ASHRAE 90.1-2022, §6.4.3.11.2</w:t>
      </w:r>
    </w:p>
    <w:p>
      <w:pPr>
        <w:pStyle w:val="AnswerHeader"/>
        <w:keepNext/>
      </w:pPr>
      <w:r>
        <w:t>E2063  ·  ĐÁP ÁN C  ·  Economizer FDD / FDD cho economizer</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“Outdoor-air temperature” It matches ASHRAE 90.1-2022, §6.4.3.12(a); the contrasting claim changes the governing fact or requirement.</w:t>
        <w:br/>
        <w:t>Giải thích: Nhận định được nguồn hỗ trợ là: “Nhiệt độ gió ngoài” Nội dung này phù hợp với ASHRAE 90.1-2022, §6.4.3.12(a); nhận định đối lập làm thay đổi dữ kiện hoặc yêu cầu chi phối.</w:t>
      </w:r>
    </w:p>
    <w:p>
      <w:pPr>
        <w:pStyle w:val="SourceLine"/>
        <w:keepLines/>
      </w:pPr>
      <w:r>
        <w:t>Nguồn / Source: ASHRAE 90.1-2022, §6.4.3.12(a)</w:t>
      </w:r>
    </w:p>
    <w:p>
      <w:pPr>
        <w:pStyle w:val="AnswerHeader"/>
        <w:keepNext/>
      </w:pPr>
      <w:r>
        <w:t>E2064  ·  ĐÁP ÁN D  ·  Duct leakage / Rò rỉ ống dẫn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“Seal Class A” It matches ASHRAE 90.1-2022, §6.4.4.2.1; the contrasting claim changes the governing fact or requirement.</w:t>
        <w:br/>
        <w:t>Giải thích: Nhận định được nguồn hỗ trợ là: “Cấp làm kín A” Nội dung này phù hợp với ASHRAE 90.1-2022, §6.4.4.2.1; nhận định đối lập làm thay đổi dữ kiện hoặc yêu cầu chi phối.</w:t>
      </w:r>
    </w:p>
    <w:p>
      <w:pPr>
        <w:pStyle w:val="SourceLine"/>
        <w:keepLines/>
      </w:pPr>
      <w:r>
        <w:t>Nguồn / Source: ASHRAE 90.1-2022, §6.4.4.2.1</w:t>
      </w:r>
    </w:p>
    <w:p>
      <w:pPr>
        <w:pStyle w:val="AnswerHeader"/>
        <w:keepNext/>
      </w:pPr>
      <w:r>
        <w:t>E2065  ·  ĐÁP ÁN A  ·  Economizers / Economizer</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“100% of design supply air as outdoor air” It matches ASHRAE 90.1-2022, §6.5.1.1.1; the contrasting claim changes the governing fact or requirement.</w:t>
        <w:br/>
        <w:t>Giải thích: Nhận định được nguồn hỗ trợ là: “100% lượng gió cấp thiết kế là gió ngoài” Nội dung này phù hợp với ASHRAE 90.1-2022, §6.5.1.1.1; nhận định đối lập làm thay đổi dữ kiện hoặc yêu cầu chi phối.</w:t>
      </w:r>
    </w:p>
    <w:p>
      <w:pPr>
        <w:pStyle w:val="SourceLine"/>
        <w:keepLines/>
      </w:pPr>
      <w:r>
        <w:t>Nguồn / Source: ASHRAE 90.1-2022, §6.5.1.1.1</w:t>
      </w:r>
    </w:p>
    <w:p>
      <w:pPr>
        <w:pStyle w:val="AnswerHeader"/>
        <w:keepNext/>
      </w:pPr>
      <w:r>
        <w:t>E2066  ·  ĐÁP ÁN B  ·  Simultaneous heating and cooling / Làm nóng và làm mát đồng thời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“Three-pipe system with a common return” It matches ASHRAE 90.1-2022, §6.5.2.2.1; the contrasting claim changes the governing fact or requirement.</w:t>
        <w:br/>
        <w:t>Giải thích: Nhận định được nguồn hỗ trợ là: “Hệ thống ba ống có đường ống hồi chung” Nội dung này phù hợp với ASHRAE 90.1-2022, §6.5.2.2.1; nhận định đối lập làm thay đổi dữ kiện hoặc yêu cầu chi phối.</w:t>
      </w:r>
    </w:p>
    <w:p>
      <w:pPr>
        <w:pStyle w:val="SourceLine"/>
        <w:keepLines/>
      </w:pPr>
      <w:r>
        <w:t>Nguồn / Source: ASHRAE 90.1-2022, §6.5.2.2.1</w:t>
      </w:r>
    </w:p>
    <w:p>
      <w:pPr>
        <w:pStyle w:val="AnswerHeader"/>
        <w:keepNext/>
      </w:pPr>
      <w:r>
        <w:t>E2067  ·  ĐÁP ÁN C  ·  Fan efficiency / Hiệu suất quạt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“1.00” It matches ASHRAE 90.1-2022, §6.5.3.1.3; the contrasting claim changes the governing fact or requirement.</w:t>
        <w:br/>
        <w:t>Giải thích: Nhận định được nguồn hỗ trợ là: “1.00” Nội dung này phù hợp với ASHRAE 90.1-2022, §6.5.3.1.3; nhận định đối lập làm thay đổi dữ kiện hoặc yêu cầu chi phối.</w:t>
      </w:r>
    </w:p>
    <w:p>
      <w:pPr>
        <w:pStyle w:val="SourceLine"/>
        <w:keepLines/>
      </w:pPr>
      <w:r>
        <w:t>Nguồn / Source: ASHRAE 90.1-2022, §6.5.3.1.3</w:t>
      </w:r>
    </w:p>
    <w:p>
      <w:pPr>
        <w:pStyle w:val="AnswerHeader"/>
        <w:keepNext/>
      </w:pPr>
      <w:r>
        <w:t>E2068  ·  ĐÁP ÁN D  ·  Fan power / Công suất quạt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“hp ≤ cfmS × 0.0011” It matches ASHRAE 90.1-2022, Table 6.5.3.1-1; the contrasting claim changes the governing fact or requirement.</w:t>
        <w:br/>
        <w:t>Giải thích: Nhận định được nguồn hỗ trợ là: “hp ≤ cfmS × 0.0011” Nội dung này phù hợp với ASHRAE 90.1-2022, Table 6.5.3.1-1; nhận định đối lập làm thay đổi dữ kiện hoặc yêu cầu chi phối.</w:t>
      </w:r>
    </w:p>
    <w:p>
      <w:pPr>
        <w:pStyle w:val="SourceLine"/>
        <w:keepLines/>
      </w:pPr>
      <w:r>
        <w:t>Nguồn / Source: ASHRAE 90.1-2022, Table 6.5.3.1-1</w:t>
      </w:r>
    </w:p>
    <w:p>
      <w:pPr>
        <w:pStyle w:val="AnswerHeader"/>
        <w:keepNext/>
      </w:pPr>
      <w:r>
        <w:t>E2069  ·  ĐÁP ÁN A  ·  Hydronic controls / Điều khiển hệ thủy lực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“4:1” It matches ASHRAE 90.1-2022, §6.5.4.1; the contrasting claim changes the governing fact or requirement.</w:t>
        <w:br/>
        <w:t>Giải thích: Nhận định được nguồn hỗ trợ là: “4:1” Nội dung này phù hợp với ASHRAE 90.1-2022, §6.5.4.1; nhận định đối lập làm thay đổi dữ kiện hoặc yêu cầu chi phối.</w:t>
      </w:r>
    </w:p>
    <w:p>
      <w:pPr>
        <w:pStyle w:val="SourceLine"/>
        <w:keepLines/>
      </w:pPr>
      <w:r>
        <w:t>Nguồn / Source: ASHRAE 90.1-2022, §6.5.4.1</w:t>
      </w:r>
    </w:p>
    <w:p>
      <w:pPr>
        <w:pStyle w:val="AnswerHeader"/>
        <w:keepNext/>
      </w:pPr>
      <w:r>
        <w:t>E2070  ·  ĐÁP ÁN B  ·  Energy recovery / Thu hồi năng lượng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“50% energy recovery ratio” It matches ASHRAE 90.1-2022, §6.5.6.1.2; the contrasting claim changes the governing fact or requirement.</w:t>
        <w:br/>
        <w:t>Giải thích: Nhận định được nguồn hỗ trợ là: “Tỷ lệ thu hồi năng lượng 50%” Nội dung này phù hợp với ASHRAE 90.1-2022, §6.5.6.1.2; nhận định đối lập làm thay đổi dữ kiện hoặc yêu cầu chi phối.</w:t>
      </w:r>
    </w:p>
    <w:p>
      <w:pPr>
        <w:pStyle w:val="SourceLine"/>
        <w:keepLines/>
      </w:pPr>
      <w:r>
        <w:t>Nguồn / Source: ASHRAE 90.1-2022, §6.5.6.1.2</w:t>
      </w:r>
    </w:p>
    <w:p>
      <w:pPr>
        <w:pStyle w:val="AnswerHeader"/>
        <w:keepNext/>
      </w:pPr>
      <w:r>
        <w:t>E2071  ·  ĐÁP ÁN C  ·  Door switches / Công tắc cửa</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“5 minutes” It matches ASHRAE 90.1-2022, §6.5.10; the contrasting claim changes the governing fact or requirement.</w:t>
        <w:br/>
        <w:t>Giải thích: Nhận định được nguồn hỗ trợ là: “5 phút” Nội dung này phù hợp với ASHRAE 90.1-2022, §6.5.10; nhận định đối lập làm thay đổi dữ kiện hoặc yêu cầu chi phối.</w:t>
      </w:r>
    </w:p>
    <w:p>
      <w:pPr>
        <w:pStyle w:val="SourceLine"/>
        <w:keepLines/>
      </w:pPr>
      <w:r>
        <w:t>Nguồn / Source: ASHRAE 90.1-2022, §6.5.10</w:t>
      </w:r>
    </w:p>
    <w:p>
      <w:pPr>
        <w:pStyle w:val="AnswerHeader"/>
        <w:keepNext/>
      </w:pPr>
      <w:r>
        <w:t>E2072  ·  ĐÁP ÁN D  ·  Submittals / Hồ sơ trình duyệt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“90 days after system acceptance” It matches ASHRAE 90.1-2022, §6.7.2; the contrasting claim changes the governing fact or requirement.</w:t>
        <w:br/>
        <w:t>Giải thích: Nhận định được nguồn hỗ trợ là: “90 ngày sau khi hệ thống được nghiệm thu” Nội dung này phù hợp với ASHRAE 90.1-2022, §6.7.2; nhận định đối lập làm thay đổi dữ kiện hoặc yêu cầu chi phối.</w:t>
      </w:r>
    </w:p>
    <w:p>
      <w:pPr>
        <w:pStyle w:val="SourceLine"/>
        <w:keepLines/>
      </w:pPr>
      <w:r>
        <w:t>Nguồn / Source: ASHRAE 90.1-2022, §6.7.2</w:t>
      </w:r>
    </w:p>
    <w:p>
      <w:pPr>
        <w:pStyle w:val="AnswerHeader"/>
        <w:keepNext/>
      </w:pPr>
      <w:r>
        <w:t>E2073  ·  ĐÁP ÁN A  ·  Compliance logic / Logic tuân thủ</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“They generally apply regardless of the selected additional HVAC path, subject to stated exceptions.” It matches ASHRAE 90.1-2022, §§6.2.1–6.2.2; the contrasting claim changes the governing fact or requirement.</w:t>
        <w:br/>
        <w:t>Giải thích: Nhận định được nguồn hỗ trợ là: “Chúng thường được áp dụng bất kể đường dẫn HVAC bổ sung đã chọn, ngoại trừ các trường hợp ngoại lệ đã nêu.” Nội dung này phù hợp với ASHRAE 90.1-2022, §§6.2.1–6.2.2; nhận định đối lập làm thay đổi dữ kiện hoặc yêu cầu chi phối.</w:t>
      </w:r>
    </w:p>
    <w:p>
      <w:pPr>
        <w:pStyle w:val="SourceLine"/>
        <w:keepLines/>
      </w:pPr>
      <w:r>
        <w:t>Nguồn / Source: ASHRAE 90.1-2022, §§6.2.1–6.2.2</w:t>
      </w:r>
    </w:p>
    <w:p>
      <w:pPr>
        <w:pStyle w:val="AnswerHeader"/>
        <w:keepNext/>
      </w:pPr>
      <w:r>
        <w:t>E2074  ·  ĐÁP ÁN B  ·  Simplified path / Đường dẫn đơn giản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“Every HVAC system in the building must satisfy the Section 6.3 criteria.” It matches ASHRAE 90.1-2022, §6.3.1(c) and Informative Note to §6.2.2; the contrasting claim changes the governing fact or requirement.</w:t>
        <w:br/>
        <w:t>Giải thích: Nhận định được nguồn hỗ trợ là: “Mọi hệ thống HVAC trong tòa nhà đều phải đáp ứng tiêu chí Mục 6.3.” Nội dung này phù hợp với ASHRAE 90.1-2022, §6.3.1(c) and Informative Note to §6.2.2; nhận định đối lập làm thay đổi dữ kiện hoặc yêu cầu chi phối.</w:t>
      </w:r>
    </w:p>
    <w:p>
      <w:pPr>
        <w:pStyle w:val="SourceLine"/>
        <w:keepLines/>
      </w:pPr>
      <w:r>
        <w:t>Nguồn / Source: ASHRAE 90.1-2022, §6.3.1(c) and Informative Note to §6.2.2</w:t>
      </w:r>
    </w:p>
    <w:p>
      <w:pPr>
        <w:pStyle w:val="AnswerHeader"/>
        <w:keepNext/>
      </w:pPr>
      <w:r>
        <w:t>E2075  ·  ĐÁP ÁN C  ·  Dead band / Dải chết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“To create a range in which heating and cooling are off or minimized” It matches ASHRAE 90.1-2022, §6.4.3.1.2; the contrasting claim changes the governing fact or requirement.</w:t>
        <w:br/>
        <w:t>Giải thích: Nhận định được nguồn hỗ trợ là: “Để tạo phạm vi tắt hoặc giảm thiểu hệ thống sưởi và làm mát” Nội dung này phù hợp với ASHRAE 90.1-2022, §6.4.3.1.2; nhận định đối lập làm thay đổi dữ kiện hoặc yêu cầu chi phối.</w:t>
      </w:r>
    </w:p>
    <w:p>
      <w:pPr>
        <w:pStyle w:val="SourceLine"/>
        <w:keepLines/>
      </w:pPr>
      <w:r>
        <w:t>Nguồn / Source: ASHRAE 90.1-2022, §6.4.3.1.2</w:t>
      </w:r>
    </w:p>
    <w:p>
      <w:pPr>
        <w:pStyle w:val="AnswerHeader"/>
        <w:keepNext/>
      </w:pPr>
      <w:r>
        <w:t>E2076  ·  ĐÁP ÁN D  ·  Optimum start / Khởi động tối ưu</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“It adjusts start time using space error, outdoor temperature, and time to occupancy.” It matches ASHRAE 90.1-2022, §6.4.3.3.3; the contrasting claim changes the governing fact or requirement.</w:t>
        <w:br/>
        <w:t>Giải thích: Nhận định được nguồn hỗ trợ là: “Hệ thống điều chỉnh thời điểm khởi động theo sai lệch nhiệt độ không gian, nhiệt độ ngoài trời và thời điểm bắt đầu có người.” Nội dung này phù hợp với ASHRAE 90.1-2022, §6.4.3.3.3; nhận định đối lập làm thay đổi dữ kiện hoặc yêu cầu chi phối.</w:t>
      </w:r>
    </w:p>
    <w:p>
      <w:pPr>
        <w:pStyle w:val="SourceLine"/>
        <w:keepLines/>
      </w:pPr>
      <w:r>
        <w:t>Nguồn / Source: ASHRAE 90.1-2022, §6.4.3.3.3</w:t>
      </w:r>
    </w:p>
    <w:p>
      <w:pPr>
        <w:pStyle w:val="AnswerHeader"/>
        <w:keepNext/>
      </w:pPr>
      <w:r>
        <w:t>E2077  ·  ĐÁP ÁN A  ·  Zone isolation / Cách ly vùng</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“Because nonsimultaneous occupancy can leave only that small load active.” It matches ASHRAE 90.1-2022, §6.4.3.3.4; the contrasting claim changes the governing fact or requirement.</w:t>
        <w:br/>
        <w:t>Giải thích: Nhận định được nguồn hỗ trợ là: “Vì các vùng không được sử dụng đồng thời nên có lúc chỉ còn tải nhỏ đó hoạt động.” Nội dung này phù hợp với ASHRAE 90.1-2022, §6.4.3.3.4; nhận định đối lập làm thay đổi dữ kiện hoặc yêu cầu chi phối.</w:t>
      </w:r>
    </w:p>
    <w:p>
      <w:pPr>
        <w:pStyle w:val="SourceLine"/>
        <w:keepLines/>
      </w:pPr>
      <w:r>
        <w:t>Nguồn / Source: ASHRAE 90.1-2022, §6.4.3.3.4</w:t>
      </w:r>
    </w:p>
    <w:p>
      <w:pPr>
        <w:pStyle w:val="AnswerHeader"/>
        <w:keepNext/>
      </w:pPr>
      <w:r>
        <w:t>E2078  ·  ĐÁP ÁN B  ·  Hotel controls / Điều khiển khách sạn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“An unrented room can accept a deeper, longer reset than a temporarily empty rented room.” It matches ASHRAE 90.1-2022, §6.4.3.3.5.1; the contrasting claim changes the governing fact or requirement.</w:t>
        <w:br/>
        <w:t>Giải thích: Nhận định được nguồn hỗ trợ là: “Phòng chưa thuê có thể chấp nhận reset sâu hơn, lâu hơn so với phòng thuê tạm thời trống.” Nội dung này phù hợp với ASHRAE 90.1-2022, §6.4.3.3.5.1; nhận định đối lập làm thay đổi dữ kiện hoặc yêu cầu chi phối.</w:t>
      </w:r>
    </w:p>
    <w:p>
      <w:pPr>
        <w:pStyle w:val="SourceLine"/>
        <w:keepLines/>
      </w:pPr>
      <w:r>
        <w:t>Nguồn / Source: ASHRAE 90.1-2022, §6.4.3.3.5.1</w:t>
      </w:r>
    </w:p>
    <w:p>
      <w:pPr>
        <w:pStyle w:val="AnswerHeader"/>
        <w:keepNext/>
      </w:pPr>
      <w:r>
        <w:t>E2079  ·  ĐÁP ÁN C  ·  Shutoff dampers / Van gió ngắt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“To avoid conditioning unnecessary outdoor air when ventilation is not required” It matches ASHRAE 90.1-2022, §6.4.3.4.2; the contrasting claim changes the governing fact or requirement.</w:t>
        <w:br/>
        <w:t>Giải thích: Nhận định được nguồn hỗ trợ là: “Tránh xử lý lượng gió ngoài không cần thiết khi không có yêu cầu thông gió” Nội dung này phù hợp với ASHRAE 90.1-2022, §6.4.3.4.2; nhận định đối lập làm thay đổi dữ kiện hoặc yêu cầu chi phối.</w:t>
      </w:r>
    </w:p>
    <w:p>
      <w:pPr>
        <w:pStyle w:val="SourceLine"/>
        <w:keepLines/>
      </w:pPr>
      <w:r>
        <w:t>Nguồn / Source: ASHRAE 90.1-2022, §6.4.3.4.2</w:t>
      </w:r>
    </w:p>
    <w:p>
      <w:pPr>
        <w:pStyle w:val="AnswerHeader"/>
        <w:keepNext/>
      </w:pPr>
      <w:r>
        <w:t>E2080  ·  ĐÁP ÁN D  ·  Parking garages / Nhà để xe</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“Ventilation can be reduced safely when contaminant levels are low.” It matches ASHRAE 90.1-2022, §6.4.3.4.5; the contrasting claim changes the governing fact or requirement.</w:t>
        <w:br/>
        <w:t>Giải thích: Nhận định được nguồn hỗ trợ là: “Có thể giảm lưu lượng thông gió an toàn khi nồng độ chất ô nhiễm thấp.” Nội dung này phù hợp với ASHRAE 90.1-2022, §6.4.3.4.5; nhận định đối lập làm thay đổi dữ kiện hoặc yêu cầu chi phối.</w:t>
      </w:r>
    </w:p>
    <w:p>
      <w:pPr>
        <w:pStyle w:val="SourceLine"/>
        <w:keepLines/>
      </w:pPr>
      <w:r>
        <w:t>Nguồn / Source: ASHRAE 90.1-2022, §6.4.3.4.5</w:t>
      </w:r>
    </w:p>
    <w:p>
      <w:pPr>
        <w:pStyle w:val="AnswerHeader"/>
        <w:keepNext/>
      </w:pPr>
      <w:r>
        <w:t>E2081  ·  ĐÁP ÁN A  ·  Humidity interlock / Khóa liên động độ ẩm</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“Simultaneous humidification and dehumidification” It matches ASHRAE 90.1-2022, §6.4.3.6.3; the contrasting claim changes the governing fact or requirement.</w:t>
        <w:br/>
        <w:t>Giải thích: Nhận định được nguồn hỗ trợ là: “Tạo ẩm và hút ẩm đồng thời” Nội dung này phù hợp với ASHRAE 90.1-2022, §6.4.3.6.3; nhận định đối lập làm thay đổi dữ kiện hoặc yêu cầu chi phối.</w:t>
      </w:r>
    </w:p>
    <w:p>
      <w:pPr>
        <w:pStyle w:val="SourceLine"/>
        <w:keepLines/>
      </w:pPr>
      <w:r>
        <w:t>Nguồn / Source: ASHRAE 90.1-2022, §6.4.3.6.3</w:t>
      </w:r>
    </w:p>
    <w:p>
      <w:pPr>
        <w:pStyle w:val="AnswerHeader"/>
        <w:keepNext/>
      </w:pPr>
      <w:r>
        <w:t>E2082  ·  ĐÁP ÁN B  ·  DCV / DCV</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“90.1 requires energy-oriented control while ventilation must still comply with 62.1.” It matches ASHRAE 90.1-2022, §6.4.3.8; the contrasting claim changes the governing fact or requirement.</w:t>
        <w:br/>
        <w:t>Giải thích: Nhận định được nguồn hỗ trợ là: “90.1 yêu cầu kiểm soát theo hướng năng lượng trong khi hệ thống thông gió vẫn phải tuân thủ 62.1.” Nội dung này phù hợp với ASHRAE 90.1-2022, §6.4.3.8; nhận định đối lập làm thay đổi dữ kiện hoặc yêu cầu chi phối.</w:t>
      </w:r>
    </w:p>
    <w:p>
      <w:pPr>
        <w:pStyle w:val="SourceLine"/>
        <w:keepLines/>
      </w:pPr>
      <w:r>
        <w:t>Nguồn / Source: ASHRAE 90.1-2022, §6.4.3.8</w:t>
      </w:r>
    </w:p>
    <w:p>
      <w:pPr>
        <w:pStyle w:val="AnswerHeader"/>
        <w:keepNext/>
      </w:pPr>
      <w:r>
        <w:t>E2083  ·  ĐÁP ÁN C  ·  DDC / DDC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 faulty or exceptional zone can otherwise force inefficient system-wide set points.” It matches ASHRAE 90.1-2022, §6.4.3.10.2; the contrasting claim changes the governing fact or requirement.</w:t>
        <w:br/>
        <w:t>Giải thích: Nhận định được nguồn hỗ trợ là: “Một vùng bị lỗi hoặc ngoại lệ có thể buộc các điểm đặt trên toàn hệ thống hoạt động kém hiệu quả.” Nội dung này phù hợp với ASHRAE 90.1-2022, §6.4.3.10.2; nhận định đối lập làm thay đổi dữ kiện hoặc yêu cầu chi phối.</w:t>
      </w:r>
    </w:p>
    <w:p>
      <w:pPr>
        <w:pStyle w:val="SourceLine"/>
        <w:keepLines/>
      </w:pPr>
      <w:r>
        <w:t>Nguồn / Source: ASHRAE 90.1-2022, §6.4.3.10.2</w:t>
      </w:r>
    </w:p>
    <w:p>
      <w:pPr>
        <w:pStyle w:val="AnswerHeader"/>
        <w:keepNext/>
      </w:pPr>
      <w:r>
        <w:t>E2084  ·  ĐÁP ÁN D  ·  Economizer FDD / FDD cho economizer</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two faults waste energy in different outdoor conditions and require different diagnosis.” It matches ASHRAE 90.1-2022, §6.4.3.12(e); the contrasting claim changes the governing fact or requirement.</w:t>
        <w:br/>
        <w:t>Giải thích: Nhận định được nguồn hỗ trợ là: “Hai lỗi này gây lãng phí năng lượng ở các điều kiện ngoài trời khác nhau và yêu cầu chẩn đoán khác nhau.” Nội dung này phù hợp với ASHRAE 90.1-2022, §6.4.3.12(e); nhận định đối lập làm thay đổi dữ kiện hoặc yêu cầu chi phối.</w:t>
      </w:r>
    </w:p>
    <w:p>
      <w:pPr>
        <w:pStyle w:val="SourceLine"/>
        <w:keepLines/>
      </w:pPr>
      <w:r>
        <w:t>Nguồn / Source: ASHRAE 90.1-2022, §6.4.3.12(e)</w:t>
      </w:r>
    </w:p>
    <w:p>
      <w:pPr>
        <w:pStyle w:val="AnswerHeader"/>
        <w:keepNext/>
      </w:pPr>
      <w:r>
        <w:t>E2085  ·  ĐÁP ÁN A  ·  Insulation / Cách nhiệt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“To limit water-vapor migration and condensation within the insulation” It matches ASHRAE 90.1-2022, §6.4.4.1.1(b); the contrasting claim changes the governing fact or requirement.</w:t>
        <w:br/>
        <w:t>Giải thích: Nhận định được nguồn hỗ trợ là: “Để hạn chế sự di chuyển và ngưng tụ hơi nước trong lớp cách nhiệt” Nội dung này phù hợp với ASHRAE 90.1-2022, §6.4.4.1.1(b); nhận định đối lập làm thay đổi dữ kiện hoặc yêu cầu chi phối.</w:t>
      </w:r>
    </w:p>
    <w:p>
      <w:pPr>
        <w:pStyle w:val="SourceLine"/>
        <w:keepLines/>
      </w:pPr>
      <w:r>
        <w:t>Nguồn / Source: ASHRAE 90.1-2022, §6.4.4.1.1(b)</w:t>
      </w:r>
    </w:p>
    <w:p>
      <w:pPr>
        <w:pStyle w:val="AnswerHeader"/>
        <w:keepNext/>
      </w:pPr>
      <w:r>
        <w:t>E2086  ·  ĐÁP ÁN B  ·  Duct leakage / Rò rỉ ống dẫn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“Their leakage can create larger energy and delivery penalties.” It matches ASHRAE 90.1-2022, §6.4.4.2.2; the contrasting claim changes the governing fact or requirement.</w:t>
        <w:br/>
        <w:t>Giải thích: Nhận định được nguồn hỗ trợ là: “Rò rỉ tại các ống này có thể gây tổn thất năng lượng và suy giảm khả năng phân phối lớn hơn.” Nội dung này phù hợp với ASHRAE 90.1-2022, §6.4.4.2.2; nhận định đối lập làm thay đổi dữ kiện hoặc yêu cầu chi phối.</w:t>
      </w:r>
    </w:p>
    <w:p>
      <w:pPr>
        <w:pStyle w:val="SourceLine"/>
        <w:keepLines/>
      </w:pPr>
      <w:r>
        <w:t>Nguồn / Source: ASHRAE 90.1-2022, §6.4.4.2.2</w:t>
      </w:r>
    </w:p>
    <w:p>
      <w:pPr>
        <w:pStyle w:val="AnswerHeader"/>
        <w:keepNext/>
      </w:pPr>
      <w:r>
        <w:t>E2087  ·  ĐÁP ÁN C  ·  Economizer integration / Tích hợp economizer</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“It uses as much economizer cooling as possible before and while mechanical cooling operates.” It matches ASHRAE 90.1-2022, §6.5.1.3; the contrasting claim changes the governing fact or requirement.</w:t>
        <w:br/>
        <w:t>Giải thích: Nhận định được nguồn hỗ trợ là: “Nó sử dụng khả năng làm mát bằng economizer nhiều nhất có thể trước và trong khi hoạt động làm mát cơ học.” Nội dung này phù hợp với ASHRAE 90.1-2022, §6.5.1.3; nhận định đối lập làm thay đổi dữ kiện hoặc yêu cầu chi phối.</w:t>
      </w:r>
    </w:p>
    <w:p>
      <w:pPr>
        <w:pStyle w:val="SourceLine"/>
        <w:keepLines/>
      </w:pPr>
      <w:r>
        <w:t>Nguồn / Source: ASHRAE 90.1-2022, §6.5.1.3</w:t>
      </w:r>
    </w:p>
    <w:p>
      <w:pPr>
        <w:pStyle w:val="AnswerHeader"/>
        <w:keepNext/>
      </w:pPr>
      <w:r>
        <w:t>E2088  ·  ĐÁP ÁN D  ·  Hydronic changeover / Chuyển đổi thủy lực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“To prevent rapid switching and heating/cooling overlap” It matches ASHRAE 90.1-2022, §6.5.2.2.2; the contrasting claim changes the governing fact or requirement.</w:t>
        <w:br/>
        <w:t>Giải thích: Nhận định được nguồn hỗ trợ là: “Ngăn chuyển đổi liên tục và chồng lấn giữa sưởi và làm mát” Nội dung này phù hợp với ASHRAE 90.1-2022, §6.5.2.2.2; nhận định đối lập làm thay đổi dữ kiện hoặc yêu cầu chi phối.</w:t>
      </w:r>
    </w:p>
    <w:p>
      <w:pPr>
        <w:pStyle w:val="SourceLine"/>
        <w:keepLines/>
      </w:pPr>
      <w:r>
        <w:t>Nguồn / Source: ASHRAE 90.1-2022, §6.5.2.2.2</w:t>
      </w:r>
    </w:p>
    <w:p>
      <w:pPr>
        <w:pStyle w:val="AnswerHeader"/>
        <w:keepNext/>
      </w:pPr>
      <w:r>
        <w:t>E2089  ·  ĐÁP ÁN A  ·  Fan power / Công suất quạt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“VAV systems need control capability but can reduce annual power substantially at part load.” It matches ASHRAE 90.1-2022, Table 6.5.3.1-1; the contrasting claim changes the governing fact or requirement.</w:t>
        <w:br/>
        <w:t>Giải thích: Nhận định được nguồn hỗ trợ là: “Hệ VAV cần khả năng điều khiển nhưng có thể giảm đáng kể điện năng hằng năm khi vận hành tải phần.” Nội dung này phù hợp với ASHRAE 90.1-2022, Table 6.5.3.1-1; nhận định đối lập làm thay đổi dữ kiện hoặc yêu cầu chi phối.</w:t>
      </w:r>
    </w:p>
    <w:p>
      <w:pPr>
        <w:pStyle w:val="SourceLine"/>
        <w:keepLines/>
      </w:pPr>
      <w:r>
        <w:t>Nguồn / Source: ASHRAE 90.1-2022, Table 6.5.3.1-1</w:t>
      </w:r>
    </w:p>
    <w:p>
      <w:pPr>
        <w:pStyle w:val="AnswerHeader"/>
        <w:keepNext/>
      </w:pPr>
      <w:r>
        <w:t>E2090  ·  ĐÁP ÁN B  ·  VAV reset / Đặt lại VAV</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“It seeks the lowest pressure that still satisfies the critical zone.” It matches ASHRAE 90.1-2022, §6.5.3.2.3; the contrasting claim changes the governing fact or requirement.</w:t>
        <w:br/>
        <w:t>Giải thích: Nhận định được nguồn hỗ trợ là: “Nó tìm kiếm áp suất thấp nhất mà vẫn thỏa mãn vùng tới hạn.” Nội dung này phù hợp với ASHRAE 90.1-2022, §6.5.3.2.3; nhận định đối lập làm thay đổi dữ kiện hoặc yêu cầu chi phối.</w:t>
      </w:r>
    </w:p>
    <w:p>
      <w:pPr>
        <w:pStyle w:val="SourceLine"/>
        <w:keepLines/>
      </w:pPr>
      <w:r>
        <w:t>Nguồn / Source: ASHRAE 90.1-2022, §6.5.3.2.3</w:t>
      </w:r>
    </w:p>
    <w:p>
      <w:pPr>
        <w:pStyle w:val="AnswerHeader"/>
        <w:keepNext/>
      </w:pPr>
      <w:r>
        <w:t>E2091  ·  ĐÁP ÁN C  ·  Supply-air reset / Reset nhiệt độ gió cấp</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“Match supply temperature to current loads to reduce reheat and plant energy.” It matches ASHRAE 90.1-2022, §6.5.3.5; the contrasting claim changes the governing fact or requirement.</w:t>
        <w:br/>
        <w:t>Giải thích: Nhận định được nguồn hỗ trợ là: “Điều chỉnh nhiệt độ cấp theo tải hiện tại để giảm gia nhiệt lại và năng lượng trạm máy.” Nội dung này phù hợp với ASHRAE 90.1-2022, §6.5.3.5; nhận định đối lập làm thay đổi dữ kiện hoặc yêu cầu chi phối.</w:t>
      </w:r>
    </w:p>
    <w:p>
      <w:pPr>
        <w:pStyle w:val="SourceLine"/>
        <w:keepLines/>
      </w:pPr>
      <w:r>
        <w:t>Nguồn / Source: ASHRAE 90.1-2022, §6.5.3.5</w:t>
      </w:r>
    </w:p>
    <w:p>
      <w:pPr>
        <w:pStyle w:val="AnswerHeader"/>
        <w:keepNext/>
      </w:pPr>
      <w:r>
        <w:t>E2092  ·  ĐÁP ÁN D  ·  Ventilation design / Thiết kế thông gió</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“To prevent avoidable conditioning energy from excessive fixed ventilation” It matches ASHRAE 90.1-2022, §6.5.3.8; the contrasting claim changes the governing fact or requirement.</w:t>
        <w:br/>
        <w:t>Giải thích: Nhận định được nguồn hỗ trợ là: “Tránh năng lượng xử lý không khí không cần thiết do lưu lượng thông gió cố định quá lớn” Nội dung này phù hợp với ASHRAE 90.1-2022, §6.5.3.8; nhận định đối lập làm thay đổi dữ kiện hoặc yêu cầu chi phối.</w:t>
      </w:r>
    </w:p>
    <w:p>
      <w:pPr>
        <w:pStyle w:val="SourceLine"/>
        <w:keepLines/>
      </w:pPr>
      <w:r>
        <w:t>Nguồn / Source: ASHRAE 90.1-2022, §6.5.3.8</w:t>
      </w:r>
    </w:p>
    <w:p>
      <w:pPr>
        <w:pStyle w:val="AnswerHeader"/>
        <w:keepNext/>
      </w:pPr>
      <w:r>
        <w:t>E2093  ·  ĐÁP ÁN A  ·  Occupied standby / Chế độ occupied-standby</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eligible room is sensed empty and neither heating nor cooling is needed.” It matches ASHRAE 90.1-2022, §6.5.3.9; the contrasting claim changes the governing fact or requirement.</w:t>
        <w:br/>
        <w:t>Giải thích: Nhận định được nguồn hỗ trợ là: “Cảm biến xác nhận phòng đủ điều kiện đang trống và không cần sưởi hay làm mát.” Nội dung này phù hợp với ASHRAE 90.1-2022, §6.5.3.9; nhận định đối lập làm thay đổi dữ kiện hoặc yêu cầu chi phối.</w:t>
      </w:r>
    </w:p>
    <w:p>
      <w:pPr>
        <w:pStyle w:val="SourceLine"/>
        <w:keepLines/>
      </w:pPr>
      <w:r>
        <w:t>Nguồn / Source: ASHRAE 90.1-2022, §6.5.3.9</w:t>
      </w:r>
    </w:p>
    <w:p>
      <w:pPr>
        <w:pStyle w:val="AnswerHeader"/>
        <w:keepNext/>
      </w:pPr>
      <w:r>
        <w:t>E2094  ·  ĐÁP ÁN B  ·  Hydronic reset / Reset hệ thủy lực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“It measures the pressure actually needed at the hydraulically critical load.” It matches ASHRAE 90.1-2022, §6.5.4.2; the contrasting claim changes the governing fact or requirement.</w:t>
        <w:br/>
        <w:t>Giải thích: Nhận định được nguồn hỗ trợ là: “Nó đo áp suất thực sự cần tại tải bất lợi nhất về thủy lực.” Nội dung này phù hợp với ASHRAE 90.1-2022, §6.5.4.2; nhận định đối lập làm thay đổi dữ kiện hoặc yêu cầu chi phối.</w:t>
      </w:r>
    </w:p>
    <w:p>
      <w:pPr>
        <w:pStyle w:val="SourceLine"/>
        <w:keepLines/>
      </w:pPr>
      <w:r>
        <w:t>Nguồn / Source: ASHRAE 90.1-2022, §6.5.4.2</w:t>
      </w:r>
    </w:p>
    <w:p>
      <w:pPr>
        <w:pStyle w:val="AnswerHeader"/>
        <w:keepNext/>
      </w:pPr>
      <w:r>
        <w:t>E2095  ·  ĐÁP ÁN C  ·  Plant isolation / Cô lập thiết bị trong trạm máy</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“To prevent unnecessary flow through inactive equipment” It matches ASHRAE 90.1-2022, §6.5.4.3; the contrasting claim changes the governing fact or requirement.</w:t>
        <w:br/>
        <w:t>Giải thích: Nhận định được nguồn hỗ trợ là: “Ngăn lưu lượng không cần thiết đi qua thiết bị đang ngừng” Nội dung này phù hợp với ASHRAE 90.1-2022, §6.5.4.3; nhận định đối lập làm thay đổi dữ kiện hoặc yêu cầu chi phối.</w:t>
      </w:r>
    </w:p>
    <w:p>
      <w:pPr>
        <w:pStyle w:val="SourceLine"/>
        <w:keepLines/>
      </w:pPr>
      <w:r>
        <w:t>Nguồn / Source: ASHRAE 90.1-2022, §6.5.4.3</w:t>
      </w:r>
    </w:p>
    <w:p>
      <w:pPr>
        <w:pStyle w:val="AnswerHeader"/>
        <w:keepNext/>
      </w:pPr>
      <w:r>
        <w:t>E2096  ·  ĐÁP ÁN D  ·  Condensing boilers / Nồi hơi ngưng tụ</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“Low return temperature enables condensing operation and high thermal efficiency.” It matches ASHRAE 90.1-2022, §6.5.4.8; the contrasting claim changes the governing fact or requirement.</w:t>
        <w:br/>
        <w:t>Giải thích: Nhận định được nguồn hỗ trợ là: “Nhiệt độ hồi lưu thấp cho phép vận hành ngưng tụ và hiệu suất nhiệt cao.” Nội dung này phù hợp với ASHRAE 90.1-2022, §6.5.4.8; nhận định đối lập làm thay đổi dữ kiện hoặc yêu cầu chi phối.</w:t>
      </w:r>
    </w:p>
    <w:p>
      <w:pPr>
        <w:pStyle w:val="SourceLine"/>
        <w:keepLines/>
      </w:pPr>
      <w:r>
        <w:t>Nguồn / Source: ASHRAE 90.1-2022, §6.5.4.8</w:t>
      </w:r>
    </w:p>
    <w:p>
      <w:pPr>
        <w:pStyle w:val="AnswerHeader"/>
        <w:keepNext/>
      </w:pPr>
      <w:r>
        <w:t>E2097  ·  ĐÁP ÁN A  ·  Heat rejection / Thải nhiệt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“Spreading airflow across cells improves part-load fan efficiency.” It matches ASHRAE 90.1-2022, §6.5.5.2; the contrasting claim changes the governing fact or requirement.</w:t>
        <w:br/>
        <w:t>Giải thích: Nhận định được nguồn hỗ trợ là: “Phân bố lưu lượng gió qua nhiều ô tháp giúp cải thiện hiệu suất quạt ở tải phần.” Nội dung này phù hợp với ASHRAE 90.1-2022, §6.5.5.2; nhận định đối lập làm thay đổi dữ kiện hoặc yêu cầu chi phối.</w:t>
      </w:r>
    </w:p>
    <w:p>
      <w:pPr>
        <w:pStyle w:val="SourceLine"/>
        <w:keepLines/>
      </w:pPr>
      <w:r>
        <w:t>Nguồn / Source: ASHRAE 90.1-2022, §6.5.5.2</w:t>
      </w:r>
    </w:p>
    <w:p>
      <w:pPr>
        <w:pStyle w:val="AnswerHeader"/>
        <w:keepNext/>
      </w:pPr>
      <w:r>
        <w:t>E2098  ·  ĐÁP ÁN B  ·  Energy recovery / Thu hồi năng lượng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“Recovery can otherwise add unwanted heat or moisture and increase fan energy.” It matches ASHRAE 90.1-2022, §6.5.6.1; the contrasting claim changes the governing fact or requirement.</w:t>
        <w:br/>
        <w:t>Giải thích: Nhận định được nguồn hỗ trợ là: “Việc thu hồi có thể làm tăng thêm nhiệt hoặc độ ẩm không mong muốn và tăng năng lượng của quạt.” Nội dung này phù hợp với ASHRAE 90.1-2022, §6.5.6.1; nhận định đối lập làm thay đổi dữ kiện hoặc yêu cầu chi phối.</w:t>
      </w:r>
    </w:p>
    <w:p>
      <w:pPr>
        <w:pStyle w:val="SourceLine"/>
        <w:keepLines/>
      </w:pPr>
      <w:r>
        <w:t>Nguồn / Source: ASHRAE 90.1-2022, §6.5.6.1</w:t>
      </w:r>
    </w:p>
    <w:p>
      <w:pPr>
        <w:pStyle w:val="AnswerHeader"/>
        <w:keepNext/>
      </w:pPr>
      <w:r>
        <w:t>E2099  ·  ĐÁP ÁN C  ·  TSPR / TSPR</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proposed HVAC system performance ratio with a reference-system ratio adjusted by MPF” It matches ASHRAE 90.1-2022, §6.6.2 and Normative Appendix L; the contrasting claim changes the governing fact or requirement.</w:t>
        <w:br/>
        <w:t>Giải thích: Nhận định được nguồn hỗ trợ là: “Tỷ số hiệu năng của hệ HVAC đề xuất so với tỷ số của hệ tham chiếu đã được hiệu chỉnh bằng MPF” Nội dung này phù hợp với ASHRAE 90.1-2022, §6.6.2 and Normative Appendix L; nhận định đối lập làm thay đổi dữ kiện hoặc yêu cầu chi phối.</w:t>
      </w:r>
    </w:p>
    <w:p>
      <w:pPr>
        <w:pStyle w:val="SourceLine"/>
        <w:keepLines/>
      </w:pPr>
      <w:r>
        <w:t>Nguồn / Source: ASHRAE 90.1-2022, §6.6.2 and Normative Appendix L</w:t>
      </w:r>
    </w:p>
    <w:p>
      <w:pPr>
        <w:pStyle w:val="AnswerHeader"/>
        <w:keepNext/>
      </w:pPr>
      <w:r>
        <w:t>E2100  ·  ĐÁP ÁN D  ·  Simplified path / Đường dẫn đơn giản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“Yes; both numerical limits are satisfied.” It matches ASHRAE 90.1-2022, §6.3.1; the contrasting claim changes the governing fact or requirement.</w:t>
        <w:br/>
        <w:t>Giải thích: Nhận định được nguồn hỗ trợ là: “Có; cả hai giới hạn số đều được thỏa mãn.” Nội dung này phù hợp với ASHRAE 90.1-2022, §6.3.1; nhận định đối lập làm thay đổi dữ kiện hoặc yêu cầu chi phối.</w:t>
      </w:r>
    </w:p>
    <w:p>
      <w:pPr>
        <w:pStyle w:val="SourceLine"/>
        <w:keepLines/>
      </w:pPr>
      <w:r>
        <w:t>Nguồn / Source: ASHRAE 90.1-2022, §6.3.1</w:t>
      </w:r>
    </w:p>
    <w:p>
      <w:pPr>
        <w:pStyle w:val="AnswerHeader"/>
        <w:keepNext/>
      </w:pPr>
      <w:r>
        <w:t>E2101  ·  ĐÁP ÁN A  ·  Simplified path / Đường dẫn đơn giản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“No; the requirement is less than 25,000 ft².” It matches ASHRAE 90.1-2022, §6.3.1(b); the contrasting claim changes the governing fact or requirement.</w:t>
        <w:br/>
        <w:t>Giải thích: Nhận định được nguồn hỗ trợ là: “Không; yêu cầu là nhỏ hơn 25.000 ft vuông.” Nội dung này phù hợp với ASHRAE 90.1-2022, §6.3.1(b); nhận định đối lập làm thay đổi dữ kiện hoặc yêu cầu chi phối.</w:t>
      </w:r>
    </w:p>
    <w:p>
      <w:pPr>
        <w:pStyle w:val="SourceLine"/>
        <w:keepLines/>
      </w:pPr>
      <w:r>
        <w:t>Nguồn / Source: ASHRAE 90.1-2022, §6.3.1(b)</w:t>
      </w:r>
    </w:p>
    <w:p>
      <w:pPr>
        <w:pStyle w:val="AnswerHeader"/>
        <w:keepNext/>
      </w:pPr>
      <w:r>
        <w:t>E2102  ·  ĐÁP ÁN B  ·  Off-hour controls / Điều khiển ngoài giờ</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“No; temporary operation is limited to two hours.” It matches ASHRAE 90.1-2022, §6.4.3.3.1(a); the contrasting claim changes the governing fact or requirement.</w:t>
        <w:br/>
        <w:t>Giải thích: Nhận định được nguồn hỗ trợ là: “Không; hoạt động tạm thời được giới hạn trong hai giờ.” Nội dung này phù hợp với ASHRAE 90.1-2022, §6.4.3.3.1(a); nhận định đối lập làm thay đổi dữ kiện hoặc yêu cầu chi phối.</w:t>
      </w:r>
    </w:p>
    <w:p>
      <w:pPr>
        <w:pStyle w:val="SourceLine"/>
        <w:keepLines/>
      </w:pPr>
      <w:r>
        <w:t>Nguồn / Source: ASHRAE 90.1-2022, §6.4.3.3.1(a)</w:t>
      </w:r>
    </w:p>
    <w:p>
      <w:pPr>
        <w:pStyle w:val="AnswerHeader"/>
        <w:keepNext/>
      </w:pPr>
      <w:r>
        <w:t>E2103  ·  ĐÁP ÁN C  ·  Occupancy shutdown / Ngắt khi không có người</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“Yes; shutdown may occur after an unsensed period of up to 30 minutes.” It matches ASHRAE 90.1-2022, §6.4.3.3.1(b); the contrasting claim changes the governing fact or requirement.</w:t>
        <w:br/>
        <w:t>Giải thích: Nhận định được nguồn hỗ trợ là: “Có; có thể ngắt sau khoảng thời gian không phát hiện người, tối đa 30 phút.” Nội dung này phù hợp với ASHRAE 90.1-2022, §6.4.3.3.1(b); nhận định đối lập làm thay đổi dữ kiện hoặc yêu cầu chi phối.</w:t>
      </w:r>
    </w:p>
    <w:p>
      <w:pPr>
        <w:pStyle w:val="SourceLine"/>
        <w:keepLines/>
      </w:pPr>
      <w:r>
        <w:t>Nguồn / Source: ASHRAE 90.1-2022, §6.4.3.3.1(b)</w:t>
      </w:r>
    </w:p>
    <w:p>
      <w:pPr>
        <w:pStyle w:val="AnswerHeader"/>
        <w:keepNext/>
      </w:pPr>
      <w:r>
        <w:t>E2104  ·  ĐÁP ÁN D  ·  Setback / Điều chỉnh lùi điểm đặt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“60°F heating and 80°F cooling” It matches ASHRAE 90.1-2022, §6.4.3.3.2; the contrasting claim changes the governing fact or requirement.</w:t>
        <w:br/>
        <w:t>Giải thích: Nhận định được nguồn hỗ trợ là: “Làm nóng 60°F và làm mát 80°F” Nội dung này phù hợp với ASHRAE 90.1-2022, §6.4.3.3.2; nhận định đối lập làm thay đổi dữ kiện hoặc yêu cầu chi phối.</w:t>
      </w:r>
    </w:p>
    <w:p>
      <w:pPr>
        <w:pStyle w:val="SourceLine"/>
        <w:keepLines/>
      </w:pPr>
      <w:r>
        <w:t>Nguồn / Source: ASHRAE 90.1-2022, §6.4.3.3.2</w:t>
      </w:r>
    </w:p>
    <w:p>
      <w:pPr>
        <w:pStyle w:val="AnswerHeader"/>
        <w:keepNext/>
      </w:pPr>
      <w:r>
        <w:t>E2105  ·  ĐÁP ÁN A  ·  Zone isolation / Cách ly vùng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“Yes; it is within both the area and story limits.” It matches ASHRAE 90.1-2022, §6.4.3.3.4; the contrasting claim changes the governing fact or requirement.</w:t>
        <w:br/>
        <w:t>Giải thích: Nhận định được nguồn hỗ trợ là: “Có; công trình nằm trong cả giới hạn diện tích và số tầng.” Nội dung này phù hợp với ASHRAE 90.1-2022, §6.4.3.3.4; nhận định đối lập làm thay đổi dữ kiện hoặc yêu cầu chi phối.</w:t>
      </w:r>
    </w:p>
    <w:p>
      <w:pPr>
        <w:pStyle w:val="SourceLine"/>
        <w:keepLines/>
      </w:pPr>
      <w:r>
        <w:t>Nguồn / Source: ASHRAE 90.1-2022, §6.4.3.3.4</w:t>
      </w:r>
    </w:p>
    <w:p>
      <w:pPr>
        <w:pStyle w:val="AnswerHeader"/>
        <w:keepNext/>
      </w:pPr>
      <w:r>
        <w:t>E2106  ·  ĐÁP ÁN B  ·  Hotel controls / Điều khiển khách sạn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“At least 78°F cooling and at most 66°F heating” It matches ASHRAE 90.1-2022, §6.4.3.3.5.1(a); the contrasting claim changes the governing fact or requirement.</w:t>
        <w:br/>
        <w:t>Giải thích: Nhận định được nguồn hỗ trợ là: “Làm mát tối thiểu 78°F và sưởi ấm tối đa 66°F” Nội dung này phù hợp với ASHRAE 90.1-2022, §6.4.3.3.5.1(a); nhận định đối lập làm thay đổi dữ kiện hoặc yêu cầu chi phối.</w:t>
      </w:r>
    </w:p>
    <w:p>
      <w:pPr>
        <w:pStyle w:val="SourceLine"/>
        <w:keepLines/>
      </w:pPr>
      <w:r>
        <w:t>Nguồn / Source: ASHRAE 90.1-2022, §6.4.3.3.5.1(a)</w:t>
      </w:r>
    </w:p>
    <w:p>
      <w:pPr>
        <w:pStyle w:val="AnswerHeader"/>
        <w:keepNext/>
      </w:pPr>
      <w:r>
        <w:t>E2107  ·  ĐÁP ÁN C  ·  Hotel controls / Điều khiển khách sạn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“Within 20 minutes” It matches ASHRAE 90.1-2022, §6.4.3.3.5.1(b); the contrasting claim changes the governing fact or requirement.</w:t>
        <w:br/>
        <w:t>Giải thích: Nhận định được nguồn hỗ trợ là: “Trong vòng 20 phút” Nội dung này phù hợp với ASHRAE 90.1-2022, §6.4.3.3.5.1(b); nhận định đối lập làm thay đổi dữ kiện hoặc yêu cầu chi phối.</w:t>
      </w:r>
    </w:p>
    <w:p>
      <w:pPr>
        <w:pStyle w:val="SourceLine"/>
        <w:keepLines/>
      </w:pPr>
      <w:r>
        <w:t>Nguồn / Source: ASHRAE 90.1-2022, §6.4.3.3.5.1(b)</w:t>
      </w:r>
    </w:p>
    <w:p>
      <w:pPr>
        <w:pStyle w:val="AnswerHeader"/>
        <w:keepNext/>
      </w:pPr>
      <w:r>
        <w:t>E2108  ·  ĐÁP ÁN D  ·  Parking garages / Nhà để xe</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“6 kW” It matches ASHRAE 90.1-2022, §6.4.3.4.5; the contrasting claim changes the governing fact or requirement.</w:t>
        <w:br/>
        <w:t>Giải thích: Nhận định được nguồn hỗ trợ là: “6 kW” Nội dung này phù hợp với ASHRAE 90.1-2022, §6.4.3.4.5; nhận định đối lập làm thay đổi dữ kiện hoặc yêu cầu chi phối.</w:t>
      </w:r>
    </w:p>
    <w:p>
      <w:pPr>
        <w:pStyle w:val="SourceLine"/>
        <w:keepLines/>
      </w:pPr>
      <w:r>
        <w:t>Nguồn / Source: ASHRAE 90.1-2022, §6.4.3.4.5</w:t>
      </w:r>
    </w:p>
    <w:p>
      <w:pPr>
        <w:pStyle w:val="AnswerHeader"/>
        <w:keepNext/>
      </w:pPr>
      <w:r>
        <w:t>E2109  ·  ĐÁP ÁN A  ·  DDC / DDC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“No; the system is below the 10 bhp threshold.” It matches ASHRAE 90.1-2022, Table 6.4.3.10.1; the contrasting claim changes the governing fact or requirement.</w:t>
        <w:br/>
        <w:t>Giải thích: Nhận định được nguồn hỗ trợ là: “Không; hệ thống dưới ngưỡng 10 bhp.” Nội dung này phù hợp với ASHRAE 90.1-2022, Table 6.4.3.10.1; nhận định đối lập làm thay đổi dữ kiện hoặc yêu cầu chi phối.</w:t>
      </w:r>
    </w:p>
    <w:p>
      <w:pPr>
        <w:pStyle w:val="SourceLine"/>
        <w:keepLines/>
      </w:pPr>
      <w:r>
        <w:t>Nguồn / Source: ASHRAE 90.1-2022, Table 6.4.3.10.1</w:t>
      </w:r>
    </w:p>
    <w:p>
      <w:pPr>
        <w:pStyle w:val="AnswerHeader"/>
        <w:keepNext/>
      </w:pPr>
      <w:r>
        <w:t>E2110  ·  ĐÁP ÁN B  ·  DDC / DDC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“Yes; the capacity threshold is 300,000 Btu/h and larger.” It matches ASHRAE 90.1-2022, Table 6.4.3.10.1; the contrasting claim changes the governing fact or requirement.</w:t>
        <w:br/>
        <w:t>Giải thích: Nhận định được nguồn hỗ trợ là: “Có; ngưỡng áp dụng là công suất từ 300.000 Btu/h trở lên.” Nội dung này phù hợp với ASHRAE 90.1-2022, Table 6.4.3.10.1; nhận định đối lập làm thay đổi dữ kiện hoặc yêu cầu chi phối.</w:t>
      </w:r>
    </w:p>
    <w:p>
      <w:pPr>
        <w:pStyle w:val="SourceLine"/>
        <w:keepLines/>
      </w:pPr>
      <w:r>
        <w:t>Nguồn / Source: ASHRAE 90.1-2022, Table 6.4.3.10.1</w:t>
      </w:r>
    </w:p>
    <w:p>
      <w:pPr>
        <w:pStyle w:val="AnswerHeader"/>
        <w:keepNext/>
      </w:pPr>
      <w:r>
        <w:t>E2111  ·  ĐÁP ÁN C  ·  Plant monitoring / Giám sát trạm máy</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“Yes; it is larger than the 1000-ton threshold for other climate zones.” It matches ASHRAE 90.1-2022, §6.4.3.11.1; the contrasting claim changes the governing fact or requirement.</w:t>
        <w:br/>
        <w:t>Giải thích: Nhận định được nguồn hỗ trợ là: “Có; công suất lớn hơn ngưỡng 1000 ton lạnh đối với các vùng khí hậu khác.” Nội dung này phù hợp với ASHRAE 90.1-2022, §6.4.3.11.1; nhận định đối lập làm thay đổi dữ kiện hoặc yêu cầu chi phối.</w:t>
      </w:r>
    </w:p>
    <w:p>
      <w:pPr>
        <w:pStyle w:val="SourceLine"/>
        <w:keepLines/>
      </w:pPr>
      <w:r>
        <w:t>Nguồn / Source: ASHRAE 90.1-2022, §6.4.3.11.1</w:t>
      </w:r>
    </w:p>
    <w:p>
      <w:pPr>
        <w:pStyle w:val="AnswerHeader"/>
        <w:keepNext/>
      </w:pPr>
      <w:r>
        <w:t>E2112  ·  ĐÁP ÁN D  ·  Plant monitoring / Giám sát trạm máy</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“No; the requirement applies when capacity is larger than 1500 tons.” It matches ASHRAE 90.1-2022, §6.4.3.11.1; the contrasting claim changes the governing fact or requirement.</w:t>
        <w:br/>
        <w:t>Giải thích: Nhận định được nguồn hỗ trợ là: “Không; yêu cầu áp dụng khi công suất lớn hơn 1500 ton lạnh.” Nội dung này phù hợp với ASHRAE 90.1-2022, §6.4.3.11.1; nhận định đối lập làm thay đổi dữ kiện hoặc yêu cầu chi phối.</w:t>
      </w:r>
    </w:p>
    <w:p>
      <w:pPr>
        <w:pStyle w:val="SourceLine"/>
        <w:keepLines/>
      </w:pPr>
      <w:r>
        <w:t>Nguồn / Source: ASHRAE 90.1-2022, §6.4.3.11.1</w:t>
      </w:r>
    </w:p>
    <w:p>
      <w:pPr>
        <w:pStyle w:val="AnswerHeader"/>
        <w:keepNext/>
      </w:pPr>
      <w:r>
        <w:t>E2113  ·  ĐÁP ÁN A  ·  Duct leakage / Rò rỉ ống dẫn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“Approximately 9.85 cfm/100 ft²” It matches ASHRAE 90.1-2022, §6.4.4.2.2; the contrasting claim changes the governing fact or requirement.</w:t>
        <w:br/>
        <w:t>Giải thích: Nhận định được nguồn hỗ trợ là: “Khoảng 9,85 cfm/100 ft²” Nội dung này phù hợp với ASHRAE 90.1-2022, §6.4.4.2.2; nhận định đối lập làm thay đổi dữ kiện hoặc yêu cầu chi phối.</w:t>
      </w:r>
    </w:p>
    <w:p>
      <w:pPr>
        <w:pStyle w:val="SourceLine"/>
        <w:keepLines/>
      </w:pPr>
      <w:r>
        <w:t>Nguồn / Source: ASHRAE 90.1-2022, §6.4.4.2.2</w:t>
      </w:r>
    </w:p>
    <w:p>
      <w:pPr>
        <w:pStyle w:val="AnswerHeader"/>
        <w:keepNext/>
      </w:pPr>
      <w:r>
        <w:t>E2114  ·  ĐÁP ÁN B  ·  Economizer high limit / Giới hạn cao của economizer</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“When outdoor-air temperature exceeds 65°F” It matches ASHRAE 90.1-2022, Table 6.5.1.1.3; the contrasting claim changes the governing fact or requirement.</w:t>
        <w:br/>
        <w:t>Giải thích: Nhận định được nguồn hỗ trợ là: “Khi nhiệt độ gió ngoài vượt quá 65°F” Nội dung này phù hợp với ASHRAE 90.1-2022, Table 6.5.1.1.3; nhận định đối lập làm thay đổi dữ kiện hoặc yêu cầu chi phối.</w:t>
      </w:r>
    </w:p>
    <w:p>
      <w:pPr>
        <w:pStyle w:val="SourceLine"/>
        <w:keepLines/>
      </w:pPr>
      <w:r>
        <w:t>Nguồn / Source: ASHRAE 90.1-2022, Table 6.5.1.1.3</w:t>
      </w:r>
    </w:p>
    <w:p>
      <w:pPr>
        <w:pStyle w:val="AnswerHeader"/>
        <w:keepNext/>
      </w:pPr>
      <w:r>
        <w:t>E2115  ·  ĐÁP ÁN C  ·  Fan power / Công suất quạt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“11 hp” It matches ASHRAE 90.1-2022, Table 6.5.3.1-1; the contrasting claim changes the governing fact or requirement.</w:t>
        <w:br/>
        <w:t>Giải thích: Nhận định được nguồn hỗ trợ là: “11 hp” Nội dung này phù hợp với ASHRAE 90.1-2022, Table 6.5.3.1-1; nhận định đối lập làm thay đổi dữ kiện hoặc yêu cầu chi phối.</w:t>
      </w:r>
    </w:p>
    <w:p>
      <w:pPr>
        <w:pStyle w:val="SourceLine"/>
        <w:keepLines/>
      </w:pPr>
      <w:r>
        <w:t>Nguồn / Source: ASHRAE 90.1-2022, Table 6.5.3.1-1</w:t>
      </w:r>
    </w:p>
    <w:p>
      <w:pPr>
        <w:pStyle w:val="AnswerHeader"/>
        <w:keepNext/>
      </w:pPr>
      <w:r>
        <w:t>E2116  ·  ĐÁP ÁN D  ·  Fan power / Công suất quạt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“15 hp” It matches ASHRAE 90.1-2022, Table 6.5.3.1-1; the contrasting claim changes the governing fact or requirement.</w:t>
        <w:br/>
        <w:t>Giải thích: Nhận định được nguồn hỗ trợ là: “15 hp” Nội dung này phù hợp với ASHRAE 90.1-2022, Table 6.5.3.1-1; nhận định đối lập làm thay đổi dữ kiện hoặc yêu cầu chi phối.</w:t>
      </w:r>
    </w:p>
    <w:p>
      <w:pPr>
        <w:pStyle w:val="SourceLine"/>
        <w:keepLines/>
      </w:pPr>
      <w:r>
        <w:t>Nguồn / Source: ASHRAE 90.1-2022, Table 6.5.3.1-1</w:t>
      </w:r>
    </w:p>
    <w:p>
      <w:pPr>
        <w:pStyle w:val="AnswerHeader"/>
        <w:keepNext/>
      </w:pPr>
      <w:r>
        <w:t>E2117  ·  ĐÁP ÁN A  ·  Fan power / Công suất quạt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“9.4 bhp” It matches ASHRAE 90.1-2022, Table 6.5.3.1-1; the contrasting claim changes the governing fact or requirement.</w:t>
        <w:br/>
        <w:t>Giải thích: Nhận định được nguồn hỗ trợ là: “9.4 bhp” Nội dung này phù hợp với ASHRAE 90.1-2022, Table 6.5.3.1-1; nhận định đối lập làm thay đổi dữ kiện hoặc yêu cầu chi phối.</w:t>
      </w:r>
    </w:p>
    <w:p>
      <w:pPr>
        <w:pStyle w:val="SourceLine"/>
        <w:keepLines/>
      </w:pPr>
      <w:r>
        <w:t>Nguồn / Source: ASHRAE 90.1-2022, Table 6.5.3.1-1</w:t>
      </w:r>
    </w:p>
    <w:p>
      <w:pPr>
        <w:pStyle w:val="AnswerHeader"/>
        <w:keepNext/>
      </w:pPr>
      <w:r>
        <w:t>E2118  ·  ĐÁP ÁN B  ·  Fan power adjustment / Điều chỉnh công suất quạt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“30.36 bhp” It matches ASHRAE 90.1-2022, Tables 6.5.3.1-1 and 6.5.3.1-2; the contrasting claim changes the governing fact or requirement.</w:t>
        <w:br/>
        <w:t>Giải thích: Nhận định được nguồn hỗ trợ là: “30.36 bhp” Nội dung này phù hợp với ASHRAE 90.1-2022, Tables 6.5.3.1-1 and 6.5.3.1-2; nhận định đối lập làm thay đổi dữ kiện hoặc yêu cầu chi phối.</w:t>
      </w:r>
    </w:p>
    <w:p>
      <w:pPr>
        <w:pStyle w:val="SourceLine"/>
        <w:keepLines/>
      </w:pPr>
      <w:r>
        <w:t>Nguồn / Source: ASHRAE 90.1-2022, Tables 6.5.3.1-1 and 6.5.3.1-2</w:t>
      </w:r>
    </w:p>
    <w:p>
      <w:pPr>
        <w:pStyle w:val="AnswerHeader"/>
        <w:keepNext/>
      </w:pPr>
      <w:r>
        <w:t>E2119  ·  ĐÁP ÁN C  ·  Fan airflow control / Điều khiển lưu lượng quạt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“3.6 kW” It matches ASHRAE 90.1-2022, §6.5.3.2.1; the contrasting claim changes the governing fact or requirement.</w:t>
        <w:br/>
        <w:t>Giải thích: Nhận định được nguồn hỗ trợ là: “3.6 kW” Nội dung này phù hợp với ASHRAE 90.1-2022, §6.5.3.2.1; nhận định đối lập làm thay đổi dữ kiện hoặc yêu cầu chi phối.</w:t>
      </w:r>
    </w:p>
    <w:p>
      <w:pPr>
        <w:pStyle w:val="SourceLine"/>
        <w:keepLines/>
      </w:pPr>
      <w:r>
        <w:t>Nguồn / Source: ASHRAE 90.1-2022, §6.5.3.2.1</w:t>
      </w:r>
    </w:p>
    <w:p>
      <w:pPr>
        <w:pStyle w:val="AnswerHeader"/>
        <w:keepNext/>
      </w:pPr>
      <w:r>
        <w:t>E2120  ·  ĐÁP ÁN D  ·  VAV static pressure / Áp suất tĩnh VAV</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“No; the set point may not exceed 1.2 in. w.g.” It matches ASHRAE 90.1-2022, §6.5.3.2.2; the contrasting claim changes the governing fact or requirement.</w:t>
        <w:br/>
        <w:t>Giải thích: Nhận định được nguồn hỗ trợ là: “Không; điểm đặt không được vượt quá 1,2 in. w.g.” Nội dung này phù hợp với ASHRAE 90.1-2022, §6.5.3.2.2; nhận định đối lập làm thay đổi dữ kiện hoặc yêu cầu chi phối.</w:t>
      </w:r>
    </w:p>
    <w:p>
      <w:pPr>
        <w:pStyle w:val="SourceLine"/>
        <w:keepLines/>
      </w:pPr>
      <w:r>
        <w:t>Nguồn / Source: ASHRAE 90.1-2022, §6.5.3.2.2</w:t>
      </w:r>
    </w:p>
    <w:p>
      <w:pPr>
        <w:pStyle w:val="AnswerHeader"/>
        <w:keepNext/>
      </w:pPr>
      <w:r>
        <w:t>E2121  ·  ĐÁP ÁN A  ·  Supply-air reset / Reset nhiệt độ gió cấp</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“5°F” It matches ASHRAE 90.1-2022, §6.5.3.5; the contrasting claim changes the governing fact or requirement.</w:t>
        <w:br/>
        <w:t>Giải thích: Nhận định được nguồn hỗ trợ là: “5°F” Nội dung này phù hợp với ASHRAE 90.1-2022, §6.5.3.5; nhận định đối lập làm thay đổi dữ kiện hoặc yêu cầu chi phối.</w:t>
      </w:r>
    </w:p>
    <w:p>
      <w:pPr>
        <w:pStyle w:val="SourceLine"/>
        <w:keepLines/>
      </w:pPr>
      <w:r>
        <w:t>Nguồn / Source: ASHRAE 90.1-2022, §6.5.3.5</w:t>
      </w:r>
    </w:p>
    <w:p>
      <w:pPr>
        <w:pStyle w:val="AnswerHeader"/>
        <w:keepNext/>
      </w:pPr>
      <w:r>
        <w:t>E2122  ·  ĐÁP ÁN B  ·  Ventilation design / Thiết kế thông gió</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“Yes; it is exactly 135% and does not exceed the cap.” It matches ASHRAE 90.1-2022, §6.5.3.8; the contrasting claim changes the governing fact or requirement.</w:t>
        <w:br/>
        <w:t>Giải thích: Nhận định được nguồn hỗ trợ là: “Có; nó chính xác là 135% và không vượt quá giới hạn.” Nội dung này phù hợp với ASHRAE 90.1-2022, §6.5.3.8; nhận định đối lập làm thay đổi dữ kiện hoặc yêu cầu chi phối.</w:t>
      </w:r>
    </w:p>
    <w:p>
      <w:pPr>
        <w:pStyle w:val="SourceLine"/>
        <w:keepLines/>
      </w:pPr>
      <w:r>
        <w:t>Nguồn / Source: ASHRAE 90.1-2022, §6.5.3.8</w:t>
      </w:r>
    </w:p>
    <w:p>
      <w:pPr>
        <w:pStyle w:val="AnswerHeader"/>
        <w:keepNext/>
      </w:pPr>
      <w:r>
        <w:t>E2123  ·  ĐÁP ÁN C  ·  Occupied standby / Chế độ occupied-standby</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“Heating to 69°F or lower and cooling to 76°F or higher” It matches ASHRAE 90.1-2022, §6.5.3.9; the contrasting claim changes the governing fact or requirement.</w:t>
        <w:br/>
        <w:t>Giải thích: Nhận định được nguồn hỗ trợ là: “Điểm đặt sưởi 69°F hoặc thấp hơn và điểm đặt làm mát 76°F hoặc cao hơn” Nội dung này phù hợp với ASHRAE 90.1-2022, §6.5.3.9; nhận định đối lập làm thay đổi dữ kiện hoặc yêu cầu chi phối.</w:t>
      </w:r>
    </w:p>
    <w:p>
      <w:pPr>
        <w:pStyle w:val="SourceLine"/>
        <w:keepLines/>
      </w:pPr>
      <w:r>
        <w:t>Nguồn / Source: ASHRAE 90.1-2022, §6.5.3.9</w:t>
      </w:r>
    </w:p>
    <w:p>
      <w:pPr>
        <w:pStyle w:val="AnswerHeader"/>
        <w:keepNext/>
      </w:pPr>
      <w:r>
        <w:t>E2124  ·  ĐÁP ÁN D  ·  Hydronic flow / Lưu lượng nước</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“120 gpm or less” It matches ASHRAE 90.1-2022, §6.5.4.2; the contrasting claim changes the governing fact or requirement.</w:t>
        <w:br/>
        <w:t>Giải thích: Nhận định được nguồn hỗ trợ là: “120 gpm trở xuống” Nội dung này phù hợp với ASHRAE 90.1-2022, §6.5.4.2; nhận định đối lập làm thay đổi dữ kiện hoặc yêu cầu chi phối.</w:t>
      </w:r>
    </w:p>
    <w:p>
      <w:pPr>
        <w:pStyle w:val="SourceLine"/>
        <w:keepLines/>
      </w:pPr>
      <w:r>
        <w:t>Nguồn / Source: ASHRAE 90.1-2022, §6.5.4.2</w:t>
      </w:r>
    </w:p>
    <w:p>
      <w:pPr>
        <w:pStyle w:val="AnswerHeader"/>
        <w:keepNext/>
      </w:pPr>
      <w:r>
        <w:t>E2125  ·  ĐÁP ÁN A  ·  Pump power / Công suất bơm</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“15 kW” It matches ASHRAE 90.1-2022, §6.5.4.2; the contrasting claim changes the governing fact or requirement.</w:t>
        <w:br/>
        <w:t>Giải thích: Nhận định được nguồn hỗ trợ là: “15 kW” Nội dung này phù hợp với ASHRAE 90.1-2022, §6.5.4.2; nhận định đối lập làm thay đổi dữ kiện hoặc yêu cầu chi phối.</w:t>
      </w:r>
    </w:p>
    <w:p>
      <w:pPr>
        <w:pStyle w:val="SourceLine"/>
        <w:keepLines/>
      </w:pPr>
      <w:r>
        <w:t>Nguồn / Source: ASHRAE 90.1-2022, §6.5.4.2</w:t>
      </w:r>
    </w:p>
    <w:p>
      <w:pPr>
        <w:pStyle w:val="AnswerHeader"/>
        <w:keepNext/>
      </w:pPr>
      <w:r>
        <w:t>E2126  ·  ĐÁP ÁN B  ·  Chilled-water coils / Dàn coil nước lạnh</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“59°F” It matches ASHRAE 90.1-2022, §6.5.4.7; the contrasting claim changes the governing fact or requirement.</w:t>
        <w:br/>
        <w:t>Giải thích: Nhận định được nguồn hỗ trợ là: “59°F” Nội dung này phù hợp với ASHRAE 90.1-2022, §6.5.4.7; nhận định đối lập làm thay đổi dữ kiện hoặc yêu cầu chi phối.</w:t>
      </w:r>
    </w:p>
    <w:p>
      <w:pPr>
        <w:pStyle w:val="SourceLine"/>
        <w:keepLines/>
      </w:pPr>
      <w:r>
        <w:t>Nguồn / Source: ASHRAE 90.1-2022, §6.5.4.7</w:t>
      </w:r>
    </w:p>
    <w:p>
      <w:pPr>
        <w:pStyle w:val="AnswerHeader"/>
        <w:keepNext/>
      </w:pPr>
      <w:r>
        <w:t>E2127  ·  ĐÁP ÁN C  ·  Boiler efficiency / Hiệu suất nồi hơi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“90.0%” It matches ASHRAE 90.1-2022, §6.5.4.8.1; the contrasting claim changes the governing fact or requirement.</w:t>
        <w:br/>
        <w:t>Giải thích: Nhận định được nguồn hỗ trợ là: “90.0%” Nội dung này phù hợp với ASHRAE 90.1-2022, §6.5.4.8.1; nhận định đối lập làm thay đổi dữ kiện hoặc yêu cầu chi phối.</w:t>
      </w:r>
    </w:p>
    <w:p>
      <w:pPr>
        <w:pStyle w:val="SourceLine"/>
        <w:keepLines/>
      </w:pPr>
      <w:r>
        <w:t>Nguồn / Source: ASHRAE 90.1-2022, §6.5.4.8.1</w:t>
      </w:r>
    </w:p>
    <w:p>
      <w:pPr>
        <w:pStyle w:val="AnswerHeader"/>
        <w:keepNext/>
      </w:pPr>
      <w:r>
        <w:t>E2128  ·  ĐÁP ÁN D  ·  Compliance paths / Đường dẫn tuân thủ</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“A passes the area test; B fails because the limit is strictly less than 25,000 ft².” It matches ASHRAE 90.1-2022, §6.3.1(b); the contrasting claim changes the governing fact or requirement.</w:t>
        <w:br/>
        <w:t>Giải thích: Nhận định được nguồn hỗ trợ là: “A đạt giới hạn diện tích; B không đạt vì yêu cầu là nhỏ hơn 25.000 ft², không bao gồm đúng 25.000 ft².” Nội dung này phù hợp với ASHRAE 90.1-2022, §6.3.1(b); nhận định đối lập làm thay đổi dữ kiện hoặc yêu cầu chi phối.</w:t>
      </w:r>
    </w:p>
    <w:p>
      <w:pPr>
        <w:pStyle w:val="SourceLine"/>
        <w:keepLines/>
      </w:pPr>
      <w:r>
        <w:t>Nguồn / Source: ASHRAE 90.1-2022, §6.3.1(b)</w:t>
      </w:r>
    </w:p>
    <w:p>
      <w:pPr>
        <w:pStyle w:val="AnswerHeader"/>
        <w:keepNext/>
      </w:pPr>
      <w:r>
        <w:t>E2129  ·  ĐÁP ÁN A  ·  Set-point overlap / Chồng chéo điểm đặt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heating set point overlaps the cooling set point, encouraging simultaneous operation.” It matches ASHRAE 90.1-2022, §6.4.3.2; the contrasting claim changes the governing fact or requirement.</w:t>
        <w:br/>
        <w:t>Giải thích: Nhận định được nguồn hỗ trợ là: “Điểm đặt hệ thống sưởi chồng lên điểm đặt làm mát, khuyến khích hoạt động đồng thời.” Nội dung này phù hợp với ASHRAE 90.1-2022, §6.4.3.2; nhận định đối lập làm thay đổi dữ kiện hoặc yêu cầu chi phối.</w:t>
      </w:r>
    </w:p>
    <w:p>
      <w:pPr>
        <w:pStyle w:val="SourceLine"/>
        <w:keepLines/>
      </w:pPr>
      <w:r>
        <w:t>Nguồn / Source: ASHRAE 90.1-2022, §6.4.3.2</w:t>
      </w:r>
    </w:p>
    <w:p>
      <w:pPr>
        <w:pStyle w:val="AnswerHeader"/>
        <w:keepNext/>
      </w:pPr>
      <w:r>
        <w:t>E2130  ·  ĐÁP ÁN B  ·  Hotel sequence / Trình tự khách sạn</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rented-unoccupied set-point reset did not occur within 20 minutes.” It matches ASHRAE 90.1-2022, §6.4.3.3.5.1(a); the contrasting claim changes the governing fact or requirement.</w:t>
        <w:br/>
        <w:t>Giải thích: Nhận định được nguồn hỗ trợ là: “Reset điểm đặt khi phòng đang được thuê nhưng không có người đã không diễn ra trong 20 phút.” Nội dung này phù hợp với ASHRAE 90.1-2022, §6.4.3.3.5.1(a); nhận định đối lập làm thay đổi dữ kiện hoặc yêu cầu chi phối.</w:t>
      </w:r>
    </w:p>
    <w:p>
      <w:pPr>
        <w:pStyle w:val="SourceLine"/>
        <w:keepLines/>
      </w:pPr>
      <w:r>
        <w:t>Nguồn / Source: ASHRAE 90.1-2022, §6.4.3.3.5.1(a)</w:t>
      </w:r>
    </w:p>
    <w:p>
      <w:pPr>
        <w:pStyle w:val="AnswerHeader"/>
        <w:keepNext/>
      </w:pPr>
      <w:r>
        <w:t>E2131  ·  ĐÁP ÁN C  ·  Garage exception / Ngoại lệ trong gara</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“It fits the stated exception to the garage variable-flow requirements.” It matches ASHRAE 90.1-2022, §6.4.3.4.5 Exception; the contrasting claim changes the governing fact or requirement.</w:t>
        <w:br/>
        <w:t>Giải thích: Nhận định được nguồn hỗ trợ là: “Nó phù hợp với ngoại lệ đã nêu đối với các yêu cầu về lưu lượng thay đổi trong gara.” Nội dung này phù hợp với ASHRAE 90.1-2022, §6.4.3.4.5 Exception; nhận định đối lập làm thay đổi dữ kiện hoặc yêu cầu chi phối.</w:t>
      </w:r>
    </w:p>
    <w:p>
      <w:pPr>
        <w:pStyle w:val="SourceLine"/>
        <w:keepLines/>
      </w:pPr>
      <w:r>
        <w:t>Nguồn / Source: ASHRAE 90.1-2022, §6.4.3.4.5 Exception</w:t>
      </w:r>
    </w:p>
    <w:p>
      <w:pPr>
        <w:pStyle w:val="AnswerHeader"/>
        <w:keepNext/>
      </w:pPr>
      <w:r>
        <w:t>E2132  ·  ĐÁP ÁN D  ·  DDC reset / Đặt lại DDC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“Detect, alarm, and allow removal of the driving zone from reset logic” It matches ASHRAE 90.1-2022, §§6.4.3.10.2 and 6.5.3.2.3; the contrasting claim changes the governing fact or requirement.</w:t>
        <w:br/>
        <w:t>Giải thích: Nhận định được nguồn hỗ trợ là: “Phát hiện, cảnh báo và cho phép loại bỏ vùng chi phối khỏi logic thiết lập lại” Nội dung này phù hợp với ASHRAE 90.1-2022, §§6.4.3.10.2 and 6.5.3.2.3; nhận định đối lập làm thay đổi dữ kiện hoặc yêu cầu chi phối.</w:t>
      </w:r>
    </w:p>
    <w:p>
      <w:pPr>
        <w:pStyle w:val="SourceLine"/>
        <w:keepLines/>
      </w:pPr>
      <w:r>
        <w:t>Nguồn / Source: ASHRAE 90.1-2022, §§6.4.3.10.2 and 6.5.3.2.3</w:t>
      </w:r>
    </w:p>
    <w:p>
      <w:pPr>
        <w:pStyle w:val="AnswerHeader"/>
        <w:keepNext/>
      </w:pPr>
      <w:r>
        <w:t>E2133  ·  ĐÁP ÁN A  ·  Economizer FDD / FDD cho economizer</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“Not economizing when the unit should be economizing” It matches ASHRAE 90.1-2022, §6.4.3.12(e); the contrasting claim changes the governing fact or requirement.</w:t>
        <w:br/>
        <w:t>Giải thích: Nhận định được nguồn hỗ trợ là: “Economizer không hoạt động khi lẽ ra phải hoạt động” Nội dung này phù hợp với ASHRAE 90.1-2022, §6.4.3.12(e); nhận định đối lập làm thay đổi dữ kiện hoặc yêu cầu chi phối.</w:t>
      </w:r>
    </w:p>
    <w:p>
      <w:pPr>
        <w:pStyle w:val="SourceLine"/>
        <w:keepLines/>
      </w:pPr>
      <w:r>
        <w:t>Nguồn / Source: ASHRAE 90.1-2022, §6.4.3.12(e)</w:t>
      </w:r>
    </w:p>
    <w:p>
      <w:pPr>
        <w:pStyle w:val="AnswerHeader"/>
        <w:keepNext/>
      </w:pPr>
      <w:r>
        <w:t>E2134  ·  ĐÁP ÁN B  ·  Duct testing / Kiểm tra ống dẫn</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“The test sample missed the ductwork specifically subject to leakage testing.” It matches ASHRAE 90.1-2022, §6.4.4.2.2; the contrasting claim changes the governing fact or requirement.</w:t>
        <w:br/>
        <w:t>Giải thích: Nhận định được nguồn hỗ trợ là: “Mẫu thử đã bỏ sót đoạn ống thuộc đối tượng bắt buộc thử rò rỉ.” Nội dung này phù hợp với ASHRAE 90.1-2022, §6.4.4.2.2; nhận định đối lập làm thay đổi dữ kiện hoặc yêu cầu chi phối.</w:t>
      </w:r>
    </w:p>
    <w:p>
      <w:pPr>
        <w:pStyle w:val="SourceLine"/>
        <w:keepLines/>
      </w:pPr>
      <w:r>
        <w:t>Nguồn / Source: ASHRAE 90.1-2022, §6.4.4.2.2</w:t>
      </w:r>
    </w:p>
    <w:p>
      <w:pPr>
        <w:pStyle w:val="AnswerHeader"/>
        <w:keepNext/>
      </w:pPr>
      <w:r>
        <w:t>E2135  ·  ĐÁP ÁN C  ·  Economizer high limit / Giới hạn cao của economizer</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required fixed dry-bulb high limit is 70°F for 5A.” It matches ASHRAE 90.1-2022, Table 6.5.1.1.3; the contrasting claim changes the governing fact or requirement.</w:t>
        <w:br/>
        <w:t>Giải thích: Nhận định được nguồn hỗ trợ là: “Giới hạn trên cố định theo nhiệt độ bầu khô yêu cầu cho vùng 5A là 70°F.” Nội dung này phù hợp với ASHRAE 90.1-2022, Table 6.5.1.1.3; nhận định đối lập làm thay đổi dữ kiện hoặc yêu cầu chi phối.</w:t>
      </w:r>
    </w:p>
    <w:p>
      <w:pPr>
        <w:pStyle w:val="SourceLine"/>
        <w:keepLines/>
      </w:pPr>
      <w:r>
        <w:t>Nguồn / Source: ASHRAE 90.1-2022, Table 6.5.1.1.3</w:t>
      </w:r>
    </w:p>
    <w:p>
      <w:pPr>
        <w:pStyle w:val="AnswerHeader"/>
        <w:keepNext/>
      </w:pPr>
      <w:r>
        <w:t>E2136  ·  ĐÁP ÁN D  ·  Hydronic distribution / Phân phối nước trong hệ thủy lực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“A prohibited three-pipe system” It matches ASHRAE 90.1-2022, §6.5.2.2.1; the contrasting claim changes the governing fact or requirement.</w:t>
        <w:br/>
        <w:t>Giải thích: Nhận định được nguồn hỗ trợ là: “Hệ thống ba ống bị cấm” Nội dung này phù hợp với ASHRAE 90.1-2022, §6.5.2.2.1; nhận định đối lập làm thay đổi dữ kiện hoặc yêu cầu chi phối.</w:t>
      </w:r>
    </w:p>
    <w:p>
      <w:pPr>
        <w:pStyle w:val="SourceLine"/>
        <w:keepLines/>
      </w:pPr>
      <w:r>
        <w:t>Nguồn / Source: ASHRAE 90.1-2022, §6.5.2.2.1</w:t>
      </w:r>
    </w:p>
    <w:p>
      <w:pPr>
        <w:pStyle w:val="AnswerHeader"/>
        <w:keepNext/>
      </w:pPr>
      <w:r>
        <w:t>E2137  ·  ĐÁP ÁN A  ·  Fan adjustments / Các khoản điều chỉnh công suất quạt</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adjustment must use the design airflow through the device, not total supply airflow.” It matches ASHRAE 90.1-2022, Tables 6.5.3.1-1 and 6.5.3.1-2; the contrasting claim changes the governing fact or requirement.</w:t>
        <w:br/>
        <w:t>Giải thích: Nhận định được nguồn hỗ trợ là: “Việc điều chỉnh phải sử dụng lưu lượng gió thiết kế đi qua thiết bị chứ không phải tổng lưu lượng gió cung cấp.” Nội dung này phù hợp với ASHRAE 90.1-2022, Tables 6.5.3.1-1 and 6.5.3.1-2; nhận định đối lập làm thay đổi dữ kiện hoặc yêu cầu chi phối.</w:t>
      </w:r>
    </w:p>
    <w:p>
      <w:pPr>
        <w:pStyle w:val="SourceLine"/>
        <w:keepLines/>
      </w:pPr>
      <w:r>
        <w:t>Nguồn / Source: ASHRAE 90.1-2022, Tables 6.5.3.1-1 and 6.5.3.1-2</w:t>
      </w:r>
    </w:p>
    <w:p>
      <w:pPr>
        <w:pStyle w:val="AnswerHeader"/>
        <w:keepNext/>
      </w:pPr>
      <w:r>
        <w:t>E2138  ·  ĐÁP ÁN B  ·  VAV sensors / Cảm biến VAV</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“Install sensors in each major branch or use qualifying demand-based reset.” It matches ASHRAE 90.1-2022, §§6.5.3.2.2–6.5.3.2.3; the contrasting claim changes the governing fact or requirement.</w:t>
        <w:br/>
        <w:t>Giải thích: Nhận định được nguồn hỗ trợ là: “Lắp đặt cảm biến ở từng nhánh chính hoặc sử dụng thiết lập lại theo nhu cầu đủ điều kiện.” Nội dung này phù hợp với ASHRAE 90.1-2022, §§6.5.3.2.2–6.5.3.2.3; nhận định đối lập làm thay đổi dữ kiện hoặc yêu cầu chi phối.</w:t>
      </w:r>
    </w:p>
    <w:p>
      <w:pPr>
        <w:pStyle w:val="SourceLine"/>
        <w:keepLines/>
      </w:pPr>
      <w:r>
        <w:t>Nguồn / Source: ASHRAE 90.1-2022, §§6.5.3.2.2–6.5.3.2.3</w:t>
      </w:r>
    </w:p>
    <w:p>
      <w:pPr>
        <w:pStyle w:val="AnswerHeader"/>
        <w:keepNext/>
      </w:pPr>
      <w:r>
        <w:t>E2139  ·  ĐÁP ÁN C  ·  Dehumidification interaction / Tương tác hút ẩm</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design must allow SAT reset during dehumidification, and the economizer must be locked out.” It matches ASHRAE 90.1-2022, §6.5.3.5.1; the contrasting claim changes the governing fact or requirement.</w:t>
        <w:br/>
        <w:t>Giải thích: Nhận định được nguồn hỗ trợ là: “Thiết kế phải cho phép đặt lại SAT trong quá trình hút ẩm và economizer phải được khóa.” Nội dung này phù hợp với ASHRAE 90.1-2022, §6.5.3.5.1; nhận định đối lập làm thay đổi dữ kiện hoặc yêu cầu chi phối.</w:t>
      </w:r>
    </w:p>
    <w:p>
      <w:pPr>
        <w:pStyle w:val="SourceLine"/>
        <w:keepLines/>
      </w:pPr>
      <w:r>
        <w:t>Nguồn / Source: ASHRAE 90.1-2022, §6.5.3.5.1</w:t>
      </w:r>
    </w:p>
    <w:p>
      <w:pPr>
        <w:pStyle w:val="AnswerHeader"/>
        <w:keepNext/>
      </w:pPr>
      <w:r>
        <w:t>E2140  ·  ĐÁP ÁN D  ·  Occupied standby / Chế độ occupied-standby</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“No; occupied-standby shutoff depends on the 62.1 category permitting zero ventilation.” It matches ASHRAE 90.1-2022, §6.5.3.9; the contrasting claim changes the governing fact or requirement.</w:t>
        <w:br/>
        <w:t>Giải thích: Nhận định được nguồn hỗ trợ là: “Không; việc ngắt ở occupied-standby phụ thuộc nhóm sử dụng trong 62.1 có cho phép thông gió bằng 0 hay không.” Nội dung này phù hợp với ASHRAE 90.1-2022, §6.5.3.9; nhận định đối lập làm thay đổi dữ kiện hoặc yêu cầu chi phối.</w:t>
      </w:r>
    </w:p>
    <w:p>
      <w:pPr>
        <w:pStyle w:val="SourceLine"/>
        <w:keepLines/>
      </w:pPr>
      <w:r>
        <w:t>Nguồn / Source: ASHRAE 90.1-2022, §6.5.3.9</w:t>
      </w:r>
    </w:p>
    <w:p>
      <w:pPr>
        <w:pStyle w:val="AnswerHeader"/>
        <w:keepNext/>
      </w:pPr>
      <w:r>
        <w:t>E2141  ·  ĐÁP ÁN A  ·  Hydronic pressure / Áp suất hệ nước</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“Excess head is being maintained; sense near the critical coil and reset downward.” It matches ASHRAE 90.1-2022, §6.5.4.2; the contrasting claim changes the governing fact or requirement.</w:t>
        <w:br/>
        <w:t>Giải thích: Nhận định được nguồn hỗ trợ là: “Hệ thống đang duy trì cột áp dư; đo gần dàn coil tới hạn và reset giảm.” Nội dung này phù hợp với ASHRAE 90.1-2022, §6.5.4.2; nhận định đối lập làm thay đổi dữ kiện hoặc yêu cầu chi phối.</w:t>
      </w:r>
    </w:p>
    <w:p>
      <w:pPr>
        <w:pStyle w:val="SourceLine"/>
        <w:keepLines/>
      </w:pPr>
      <w:r>
        <w:t>Nguồn / Source: ASHRAE 90.1-2022, §6.5.4.2</w:t>
      </w:r>
    </w:p>
    <w:p>
      <w:pPr>
        <w:pStyle w:val="AnswerHeader"/>
        <w:keepNext/>
      </w:pPr>
      <w:r>
        <w:t>E2142  ·  ĐÁP ÁN B  ·  Chiller isolation / Cách ly máy làm lạnh</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“Unnecessary pumping and degraded flow through the operating chiller” It matches ASHRAE 90.1-2022, §6.5.4.3.1; the contrasting claim changes the governing fact or requirement.</w:t>
        <w:br/>
        <w:t>Giải thích: Nhận định được nguồn hỗ trợ là: “Bơm tuần hoàn không cần thiết và lưu lượng qua chiller đang vận hành bị suy giảm” Nội dung này phù hợp với ASHRAE 90.1-2022, §6.5.4.3.1; nhận định đối lập làm thay đổi dữ kiện hoặc yêu cầu chi phối.</w:t>
      </w:r>
    </w:p>
    <w:p>
      <w:pPr>
        <w:pStyle w:val="SourceLine"/>
        <w:keepLines/>
      </w:pPr>
      <w:r>
        <w:t>Nguồn / Source: ASHRAE 90.1-2022, §6.5.4.3.1</w:t>
      </w:r>
    </w:p>
    <w:p>
      <w:pPr>
        <w:pStyle w:val="AnswerHeader"/>
        <w:keepNext/>
      </w:pPr>
      <w:r>
        <w:t>E2143  ·  ĐÁP ÁN C  ·  Coil selection / Lựa chọn dàn coil</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“It fails the minimum 15°F coil temperature-difference criterion.” It matches ASHRAE 90.1-2022, §6.5.4.7; the contrasting claim changes the governing fact or requirement.</w:t>
        <w:br/>
        <w:t>Giải thích: Nhận định được nguồn hỗ trợ là: “Nó không đạt tiêu chí chênh lệch nhiệt độ tối thiểu 15°F qua dàn coil.” Nội dung này phù hợp với ASHRAE 90.1-2022, §6.5.4.7; nhận định đối lập làm thay đổi dữ kiện hoặc yêu cầu chi phối.</w:t>
      </w:r>
    </w:p>
    <w:p>
      <w:pPr>
        <w:pStyle w:val="SourceLine"/>
        <w:keepLines/>
      </w:pPr>
      <w:r>
        <w:t>Nguồn / Source: ASHRAE 90.1-2022, §6.5.4.7</w:t>
      </w:r>
    </w:p>
    <w:p>
      <w:pPr>
        <w:pStyle w:val="AnswerHeader"/>
        <w:keepNext/>
      </w:pPr>
      <w:r>
        <w:t>E2144  ·  ĐÁP ÁN D  ·  Boiler distribution / Phân phối nồi hơi</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“It fails both the 120°F return-temperature target and the 20% bypass alternative.” It matches ASHRAE 90.1-2022, §6.5.4.8.2; the contrasting claim changes the governing fact or requirement.</w:t>
        <w:br/>
        <w:t>Giải thích: Nhận định được nguồn hỗ trợ là: “Nó không đạt cả mục tiêu nhiệt độ hồi 120°F lẫn phương án bypass 20%.” Nội dung này phù hợp với ASHRAE 90.1-2022, §6.5.4.8.2; nhận định đối lập làm thay đổi dữ kiện hoặc yêu cầu chi phối.</w:t>
      </w:r>
    </w:p>
    <w:p>
      <w:pPr>
        <w:pStyle w:val="SourceLine"/>
        <w:keepLines/>
      </w:pPr>
      <w:r>
        <w:t>Nguồn / Source: ASHRAE 90.1-2022, §6.5.4.8.2</w:t>
      </w:r>
    </w:p>
    <w:p>
      <w:pPr>
        <w:pStyle w:val="AnswerHeader"/>
        <w:keepNext/>
      </w:pPr>
      <w:r>
        <w:t>E2145  ·  ĐÁP ÁN A  ·  Cooling towers / Tháp giải nhiệt</w:t>
      </w:r>
    </w:p>
    <w:p>
      <w:pPr>
        <w:pStyle w:val="AnswerText"/>
        <w:keepNext/>
      </w:pPr>
      <w:r>
        <w:t>Correct answer / Đáp án đúng: Claim 2 is supported; Claim 1 is not supported.</w:t>
        <w:br/>
        <w:t>VI: Nhận định 2 được nguồn hỗ trợ; Nhận định 1 không được hỗ trợ.</w:t>
      </w:r>
    </w:p>
    <w:p>
      <w:pPr>
        <w:pStyle w:val="Explanation"/>
        <w:keepNext/>
      </w:pPr>
      <w:r>
        <w:t>Explanation: The supported claim is: “Variable-speed multicell control should generally spread duty across the maximum allowable fans at equal speed.” It matches ASHRAE 90.1-2022, §6.5.5.2.2; the contrasting claim changes the governing fact or requirement.</w:t>
        <w:br/>
        <w:t>Giải thích: Nhận định được nguồn hỗ trợ là: “Điều khiển biến tốc nhiều ô tháp thường phải phân bố tải cho số quạt tối đa được phép ở cùng tốc độ.” Nội dung này phù hợp với ASHRAE 90.1-2022, §6.5.5.2.2; nhận định đối lập làm thay đổi dữ kiện hoặc yêu cầu chi phối.</w:t>
      </w:r>
    </w:p>
    <w:p>
      <w:pPr>
        <w:pStyle w:val="SourceLine"/>
        <w:keepLines/>
      </w:pPr>
      <w:r>
        <w:t>Nguồn / Source: ASHRAE 90.1-2022, §6.5.5.2.2</w:t>
      </w:r>
    </w:p>
    <w:p>
      <w:pPr>
        <w:pStyle w:val="AnswerHeader"/>
        <w:keepNext/>
      </w:pPr>
      <w:r>
        <w:t>E2146  ·  ĐÁP ÁN B  ·  Energy recovery / Thu hồi năng lượng</w:t>
      </w:r>
    </w:p>
    <w:p>
      <w:pPr>
        <w:pStyle w:val="AnswerText"/>
        <w:keepNext/>
      </w:pPr>
      <w:r>
        <w:t>Correct answer / Đáp án đúng: Claim 1 is supported; Claim 2 is not supported.</w:t>
        <w:br/>
        <w:t>VI: Nhận định 1 được nguồn hỗ trợ; Nhận định 2 không được hỗ trợ.</w:t>
      </w:r>
    </w:p>
    <w:p>
      <w:pPr>
        <w:pStyle w:val="Explanation"/>
        <w:keepNext/>
      </w:pPr>
      <w:r>
        <w:t>Explanation: The supported claim is: “The airstream is within an exception/restriction where contaminant transfer makes recovery unsuitable.” It matches ASHRAE 90.1-2022, §6.5.6.1.2 Exceptions; the contrasting claim changes the governing fact or requirement.</w:t>
        <w:br/>
        <w:t>Giải thích: Nhận định được nguồn hỗ trợ là: “Dòng khí nằm trong một ngoại lệ/hạn chế trong đó việc truyền chất gây ô nhiễm khiến quá trình thu hồi không phù hợp.” Nội dung này phù hợp với ASHRAE 90.1-2022, §6.5.6.1.2 Exceptions; nhận định đối lập làm thay đổi dữ kiện hoặc yêu cầu chi phối.</w:t>
      </w:r>
    </w:p>
    <w:p>
      <w:pPr>
        <w:pStyle w:val="SourceLine"/>
        <w:keepLines/>
      </w:pPr>
      <w:r>
        <w:t>Nguồn / Source: ASHRAE 90.1-2022, §6.5.6.1.2 Exceptions</w:t>
      </w:r>
    </w:p>
    <w:p>
      <w:pPr>
        <w:pStyle w:val="AnswerHeader"/>
        <w:keepNext/>
      </w:pPr>
      <w:r>
        <w:t>E2147  ·  ĐÁP ÁN C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Explanation: The source-aligned choice is: “Whether the loading-dock exception applies and its exact conditions” This is the controlling value, condition, sequence, scope, or verification rule for Door switches under ASHRAE 90.1-2022, §6.5.10 Exceptions. The other choices alter at least one technical element of that rule.</w:t>
        <w:br/>
        <w:t>Giải thích: Lựa chọn phù hợp với nguồn là: “Liệu ngoại lệ của bến bốc dỡ có được áp dụng hay không và các điều kiện chính xác của nó” Đây là giá trị, điều kiện, trình tự, phạm vi hoặc quy tắc kiểm tra chi phối đối với Công tắc cửa theo ASHRAE 90.1-2022, §6.5.10 Exceptions. Các lựa chọn còn lại làm thay đổi ít nhất một yếu tố kỹ thuật của quy tắc đó.</w:t>
      </w:r>
    </w:p>
    <w:p>
      <w:pPr>
        <w:pStyle w:val="SourceLine"/>
        <w:keepLines/>
      </w:pPr>
      <w:r>
        <w:t>Nguồn / Source: ASHRAE 90.1-2022, §6.5.10 Exceptions</w:t>
      </w:r>
    </w:p>
    <w:p>
      <w:pPr>
        <w:pStyle w:val="AnswerHeader"/>
        <w:keepNext/>
      </w:pPr>
      <w:r>
        <w:t>E2148  ·  ĐÁP ÁN D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Explanation: The source-aligned choice is: “Use the performance path for allowable portions and a permitted alternate path for excluded portions.” This is the controlling value, condition, sequence, scope, or verification rule for TSPR scope under ASHRAE 90.1-2022, §6.2.2 Informative Note and Normative Appendix L. The other choices alter at least one technical element of that rule.</w:t>
        <w:br/>
        <w:t>Giải thích: Lựa chọn phù hợp với nguồn là: “Dùng đường tuân thủ theo hiệu năng cho các phần được phép và một đường thay thế được phép cho các phần bị loại.” Đây là giá trị, điều kiện, trình tự, phạm vi hoặc quy tắc kiểm tra chi phối đối với phạm vi TSPR theo ASHRAE 90.1-2022, §6.2.2 Informative Note and Normative Appendix L. Các lựa chọn còn lại làm thay đổi ít nhất một yếu tố kỹ thuật của quy tắc đó.</w:t>
      </w:r>
    </w:p>
    <w:p>
      <w:pPr>
        <w:pStyle w:val="SourceLine"/>
        <w:keepLines/>
      </w:pPr>
      <w:r>
        <w:t>Nguồn / Source: ASHRAE 90.1-2022, §6.2.2 Informative Note and Normative Appendix L</w:t>
      </w:r>
    </w:p>
    <w:p>
      <w:pPr>
        <w:pStyle w:val="AnswerHeader"/>
        <w:keepNext/>
      </w:pPr>
      <w:r>
        <w:t>E2149  ·  ĐÁP ÁN A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Explanation: The source-aligned choice is: “Air and hydronic systems must be balanced by accepted procedures, with reporting for the project.” This is the controlling value, condition, sequence, scope, or verification rule for Submittals and balancing under ASHRAE 90.1-2022, §§6.7.2–6.7.3. The other choices alter at least one technical element of that rule.</w:t>
        <w:br/>
        <w:t>Giải thích: Lựa chọn phù hợp với nguồn là: “Hệ thống gió và hệ thống nước phải được cân bằng theo quy trình được chấp nhận và phải có báo cáo cho dự án.” Đây là giá trị, điều kiện, trình tự, phạm vi hoặc quy tắc kiểm tra chi phối đối với Hồ sơ trình duyệt và cân bằng hệ thống theo ASHRAE 90.1-2022, §§6.7.2–6.7.3. Các lựa chọn còn lại làm thay đổi ít nhất một yếu tố kỹ thuật của quy tắc đó.</w:t>
      </w:r>
    </w:p>
    <w:p>
      <w:pPr>
        <w:pStyle w:val="SourceLine"/>
        <w:keepLines/>
      </w:pPr>
      <w:r>
        <w:t>Nguồn / Source: ASHRAE 90.1-2022, §§6.7.2–6.7.3</w:t>
      </w:r>
    </w:p>
    <w:p>
      <w:pPr>
        <w:pStyle w:val="AnswerHeader"/>
        <w:keepNext/>
      </w:pPr>
      <w:r>
        <w:t>E2150  ·  ĐÁP ÁN B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Explanation: The source-aligned choice is: “Evaluate and document the Section 6.3 simplified path for the whole building.” This is the controlling value, condition, sequence, scope, or verification rule for Path selection under ASHRAE 90.1-2022, §§6.2–6.3. The other choices alter at least one technical element of that rule.</w:t>
        <w:br/>
        <w:t>Giải thích: Lựa chọn phù hợp với nguồn là: “Đánh giá và ghi lại đường dẫn đơn giản Mục 6.3 cho toàn bộ tòa nhà.” Đây là giá trị, điều kiện, trình tự, phạm vi hoặc quy tắc kiểm tra chi phối đối với Lựa chọn đường dẫn theo ASHRAE 90.1-2022, §§6.2–6.3. Các lựa chọn còn lại làm thay đổi ít nhất một yếu tố kỹ thuật của quy tắc đó.</w:t>
      </w:r>
    </w:p>
    <w:p>
      <w:pPr>
        <w:pStyle w:val="SourceLine"/>
        <w:keepLines/>
      </w:pPr>
      <w:r>
        <w:t>Nguồn / Source: ASHRAE 90.1-2022, §§6.2–6.3</w:t>
      </w:r>
    </w:p>
    <w:p>
      <w:pPr>
        <w:pStyle w:val="AnswerHeader"/>
        <w:keepNext/>
      </w:pPr>
      <w:r>
        <w:t>E2151  ·  ĐÁP ÁN C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Explanation: The source-aligned choice is: “Accept only if the applicable climate, equipment category, capacity, and Table 6.5.1-2 improvement are all demonstrated.” This is the controlling value, condition, sequence, scope, or verification rule for Economizer alternatives under ASHRAE 90.1-2022, §6.5.1 Exceptions and Table 6.5.1-2. The other choices alter at least one technical element of that rule.</w:t>
        <w:br/>
        <w:t>Giải thích: Lựa chọn phù hợp với nguồn là: “Chỉ chấp nhận khi chứng minh đầy đủ vùng khí hậu áp dụng, loại thiết bị, công suất và mức cải thiện theo Bảng 6.5.1-2.” Đây là giá trị, điều kiện, trình tự, phạm vi hoặc quy tắc kiểm tra chi phối đối với Giải pháp thay thế economizer theo ASHRAE 90.1-2022, §6.5.1 Exceptions and Table 6.5.1-2. Các lựa chọn còn lại làm thay đổi ít nhất một yếu tố kỹ thuật của quy tắc đó.</w:t>
      </w:r>
    </w:p>
    <w:p>
      <w:pPr>
        <w:pStyle w:val="SourceLine"/>
        <w:keepLines/>
      </w:pPr>
      <w:r>
        <w:t>Nguồn / Source: ASHRAE 90.1-2022, §6.5.1 Exceptions and Table 6.5.1-2</w:t>
      </w:r>
    </w:p>
    <w:p>
      <w:pPr>
        <w:pStyle w:val="AnswerHeader"/>
        <w:keepNext/>
      </w:pPr>
      <w:r>
        <w:t>E2152  ·  ĐÁP ÁN D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Explanation: The source-aligned choice is: “Seven day types, ≥10-hour memory, and a manual override limited to two hours” This is the controlling value, condition, sequence, scope, or verification rule for Off-hour controls under ASHRAE 90.1-2022, §6.4.3.3.1. The other choices alter at least one technical element of that rule.</w:t>
        <w:br/>
        <w:t>Giải thích: Lựa chọn phù hợp với nguồn là: “Bảy loại ngày; bộ nhớ ≥10 giờ; và override thủ công giới hạn trong hai giờ” Đây là giá trị, điều kiện, trình tự, phạm vi hoặc quy tắc kiểm tra chi phối đối với Điều khiển ngoài giờ theo ASHRAE 90.1-2022, §6.4.3.3.1. Các lựa chọn còn lại làm thay đổi ít nhất một yếu tố kỹ thuật của quy tắc đó.</w:t>
      </w:r>
    </w:p>
    <w:p>
      <w:pPr>
        <w:pStyle w:val="SourceLine"/>
        <w:keepLines/>
      </w:pPr>
      <w:r>
        <w:t>Nguồn / Source: ASHRAE 90.1-2022, §6.4.3.3.1</w:t>
      </w:r>
    </w:p>
    <w:p>
      <w:pPr>
        <w:pStyle w:val="AnswerHeader"/>
        <w:keepNext/>
      </w:pPr>
      <w:r>
        <w:t>E2153  ·  ĐÁP ÁN A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Explanation: The source-aligned choice is: “Occupancy plus rental-status logic, staged set-point reset, and ventilation shutoff within required times” This is the controlling value, condition, sequence, scope, or verification rule for Hotel controls under ASHRAE 90.1-2022, §6.4.3.3.5. The other choices alter at least one technical element of that rule.</w:t>
        <w:br/>
        <w:t>Giải thích: Lựa chọn phù hợp với nguồn là: “Logic hiện diện kết hợp trạng thái thuê phòng; reset điểm đặt theo cấp; và ngắt thông gió trong các thời hạn yêu cầu”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E2154  ·  ĐÁP ÁN B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Explanation: The source-aligned choice is: “Force each mode, verify all sensor displays and statuses, then simulate each listed fault and confirm reporting.” This is the controlling value, condition, sequence, scope, or verification rule for Economizer FDD under ASHRAE 90.1-2022, §6.4.3.12. The other choices alter at least one technical element of that rule.</w:t>
        <w:br/>
        <w:t>Giải thích: Lựa chọn phù hợp với nguồn là: “Buộc từng chế độ, xác minh tất cả hiển thị và trạng thái cảm biến, sau đó mô phỏng từng lỗi được liệt kê và xác nhận báo cáo.” Đây là giá trị, điều kiện, trình tự, phạm vi hoặc quy tắc kiểm tra chi phối đối với FDD cho economizer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E2155  ·  ĐÁP ÁN C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Explanation: The source-aligned choice is: “Test at least the required installed-area sample of targeted ducts at design pressure and document Lmax compliance.” This is the controlling value, condition, sequence, scope, or verification rule for Duct leakage under ASHRAE 90.1-2022, §§6.4.4.2.1–6.4.4.2.2. The other choices alter at least one technical element of that rule.</w:t>
        <w:br/>
        <w:t>Giải thích: Lựa chọn phù hợp với nguồn là: “Thử tối thiểu tỷ lệ mẫu bắt buộc theo diện tích ống mục tiêu đã lắp đặt, tại áp suất thiết kế, và lập hồ sơ tuân thủ Lmax.” Đây là giá trị, điều kiện, trình tự, phạm vi hoặc quy tắc kiểm tra chi phối đối với Rò rỉ ống dẫn theo ASHRAE 90.1-2022, §§6.4.4.2.1–6.4.4.2.2. Các lựa chọn còn lại làm thay đổi ít nhất một yếu tố kỹ thuật của quy tắc đó.</w:t>
      </w:r>
    </w:p>
    <w:p>
      <w:pPr>
        <w:pStyle w:val="SourceLine"/>
        <w:keepLines/>
      </w:pPr>
      <w:r>
        <w:t>Nguồn / Source: ASHRAE 90.1-2022, §§6.4.4.2.1–6.4.4.2.2</w:t>
      </w:r>
    </w:p>
    <w:p>
      <w:pPr>
        <w:pStyle w:val="AnswerHeader"/>
        <w:keepNext/>
      </w:pPr>
      <w:r>
        <w:t>E2156  ·  ĐÁP ÁN D  ·  Fan selection / Lựa chọn quạt</w:t>
      </w:r>
    </w:p>
    <w:p>
      <w:pPr>
        <w:pStyle w:val="AnswerText"/>
        <w:keepNext/>
      </w:pPr>
      <w:r>
        <w:t>Correct answer / Đáp án đúng: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pPr>
      <w:r>
        <w:t>Explanation: The source-aligned choice is: “The smallest available motor that meets duty without exceeding the 11 hp fan-system allowance and sizing limits” This is the controlling value, condition, sequence, scope, or verification rule for Fan selection under ASHRAE 90.1-2022, §§6.5.3.1.1–6.5.3.1.2 and Table 6.5.3.1-1. The other choices alter at least one technical element of that rule.</w:t>
        <w:br/>
        <w:t>Giải thích: Lựa chọn phù hợp với nguồn là: “Động cơ nhỏ nhất sẵn có đáp ứng tải yêu cầu mà không vượt khoản cho phép 11 hp của hệ thống quạt và các giới hạn chọn cỡ” Đây là giá trị, điều kiện, trình tự, phạm vi hoặc quy tắc kiểm tra chi phối đối với Lựa chọn quạt theo ASHRAE 90.1-2022, §§6.5.3.1.1–6.5.3.1.2 and Table 6.5.3.1-1. Các lựa chọn còn lại làm thay đổi ít nhất một yếu tố kỹ thuật của quy tắc đó.</w:t>
      </w:r>
    </w:p>
    <w:p>
      <w:pPr>
        <w:pStyle w:val="SourceLine"/>
        <w:keepLines/>
      </w:pPr>
      <w:r>
        <w:t>Nguồn / Source: ASHRAE 90.1-2022, §§6.5.3.1.1–6.5.3.1.2 and Table 6.5.3.1-1</w:t>
      </w:r>
    </w:p>
    <w:p>
      <w:pPr>
        <w:pStyle w:val="AnswerHeader"/>
        <w:keepNext/>
      </w:pPr>
      <w:r>
        <w:t>E2157  ·  ĐÁP ÁN A  ·  VAV controls / Điều khiển VAV</w:t>
      </w:r>
    </w:p>
    <w:p>
      <w:pPr>
        <w:pStyle w:val="AnswerText"/>
        <w:keepNext/>
      </w:pPr>
      <w:r>
        <w:t>Correct answer / Đáp án đúng: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pPr>
      <w:r>
        <w:t>Explanation: The source-aligned choice is: “Reset downward using zone demand until one valid critical damper is nearly open; alarm and exclude rogue zones.” This is the controlling value, condition, sequence, scope, or verification rule for VAV controls under ASHRAE 90.1-2022, §6.5.3.2.3. The other choices alter at least one technical element of that rule.</w:t>
        <w:br/>
        <w:t>Giải thích: Lựa chọn phù hợp với nguồn là: “Reset giảm theo nhu cầu vùng cho đến khi một van gió tới hạn hợp lệ gần mở hoàn toàn; cảnh báo và loại các vùng có tín hiệu bất thường.” Đây là giá trị, điều kiện, trình tự, phạm vi hoặc quy tắc kiểm tra chi phối đối với Điều khiển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E2158  ·  ĐÁP ÁN B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Explanation: The source-aligned choice is: “Add dampers and controls allowing a single set-point adjustment down to the required minimum, or provide qualifying energy recovery.” This is the controlling value, condition, sequence, scope, or verification rule for Ventilation design under ASHRAE 90.1-2022, §6.5.3.8. The other choices alter at least one technical element of that rule.</w:t>
        <w:br/>
        <w:t>Giải thích: Lựa chọn phù hợp với nguồn là: “Thêm van gió và bộ điều khiển cho phép điều chỉnh một điểm đặt duy nhất xuống mức tối thiểu cần thiết hoặc cung cấp khả năng thu hồi năng lượng đủ tiêu chuẩn.”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E2159  ·  ĐÁP ÁN C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Explanation: The source-aligned choice is: “Room occupancy detection, eligible 62.1 category logic, zone damper control, and coordinated set-point reset” This is the controlling value, condition, sequence, scope, or verification rule for Occupied standby under ASHRAE 90.1-2022, §6.5.3.9; ASHRAE 62.1-2013 Addendum p. The other choices alter at least one technical element of that rule.</w:t>
        <w:br/>
        <w:t>Giải thích: Lựa chọn phù hợp với nguồn là: “Phát hiện có người trong phòng, logic nhóm sử dụng đủ điều kiện theo 62.1, điều khiển van gió vùng và reset điểm đặt phối hợp” Đây là giá trị, điều kiện, trình tự, phạm vi hoặc quy tắc kiểm tra chi phối đối với Chế độ occupied-standby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E2160  ·  ĐÁP ÁN D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Explanation: The source-aligned choice is: “Vary pump speed, sense near the critical coil, reset differential pressure until one valid valve is nearly open, and respect equipment minimum flow.” This is the controlling value, condition, sequence, scope, or verification rule for Hydronic controls under ASHRAE 90.1-2022, §6.5.4.2. The other choices alter at least one technical element of that rule.</w:t>
        <w:br/>
        <w:t>Giải thích: Lựa chọn phù hợp với nguồn là: “Điều chỉnh tốc độ bơm; đo gần dàn coil tới hạn; reset chênh áp đến khi một van hợp lệ gần mở hoàn toàn; đồng thời bảo đảm lưu lượng tối thiểu của thiết bị.” Đây là giá trị, điều kiện, trình tự, phạm vi hoặc quy tắc kiểm tra chi phối đối với Điều khiển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E2161  ·  ĐÁP ÁN A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Explanation: The source-aligned choice is: “Prefer X for direct compliance; evaluate Y only through the stated high-air-pressure-drop exception and total fan-energy penalty.” This is the controlling value, condition, sequence, scope, or verification rule for Coil selection under ASHRAE 90.1-2022, §6.5.4.7. The other choices alter at least one technical element of that rule.</w:t>
        <w:br/>
        <w:t>Giải thích: Lựa chọn phù hợp với nguồn là: “Ưu tiên X để tuân thủ trực tiếp; chỉ đánh giá Y theo ngoại lệ sụt áp gió cao đã nêu và phải xét tổng tổn thất năng lượng quạt.”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E2162  ·  ĐÁP ÁN B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Explanation: The source-aligned choice is: “Input-weighted Et ≥90%, low-return-temperature heat exchangers, limited direct bypass, and staged/modulating turndown” This is the controlling value, condition, sequence, scope, or verification rule for Boiler plant under ASHRAE 90.1-2022, §§6.5.4.1 and 6.5.4.8. The other choices alter at least one technical element of that rule.</w:t>
        <w:br/>
        <w:t>Giải thích: Lựa chọn phù hợp với nguồn là: “Et bình quân theo đầu vào ≥90%; bộ trao đổi nhiệt có nhiệt độ nước hồi thấp; giới hạn bypass trực tiếp; và dải giảm tải theo cấp/điều biến” Đây là giá trị, điều kiện, trình tự, phạm vi hoặc quy tắc kiểm tra chi phối đối với Trạm nồi hơi theo ASHRAE 90.1-2022, §§6.5.4.1 and 6.5.4.8. Các lựa chọn còn lại làm thay đổi ít nhất một yếu tố kỹ thuật của quy tắc đó.</w:t>
      </w:r>
    </w:p>
    <w:p>
      <w:pPr>
        <w:pStyle w:val="SourceLine"/>
        <w:keepLines/>
      </w:pPr>
      <w:r>
        <w:t>Nguồn / Source: ASHRAE 90.1-2022, §§6.5.4.1 and 6.5.4.8</w:t>
      </w:r>
    </w:p>
    <w:p>
      <w:pPr>
        <w:pStyle w:val="AnswerHeader"/>
        <w:keepNext/>
      </w:pPr>
      <w:r>
        <w:t>E2163  ·  ĐÁP ÁN C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Explanation: The source-aligned choice is: “An axial-fan tower meeting Table 6.8.1-7 efficiency, or a centrifugal unit proven to meet that same axial benchmark” This is the controlling value, condition, sequence, scope, or verification rule for Heat rejection under ASHRAE 90.1-2022, §6.5.5.3. The other choices alter at least one technical element of that rule.</w:t>
        <w:br/>
        <w:t>Giải thích: Lựa chọn phù hợp với nguồn là: “Tháp giải nhiệt quạt hướng trục đạt hiệu suất Bảng 6.8.1-7, hoặc thiết bị ly tâm được chứng minh đạt cùng chuẩn của quạt hướng trục” Đây là giá trị, điều kiện, trình tự, phạm vi hoặc quy tắc kiểm tra chi phối đối với Thải nhiệt theo ASHRAE 90.1-2022, §6.5.5.3. Các lựa chọn còn lại làm thay đổi ít nhất một yếu tố kỹ thuật của quy tắc đó.</w:t>
      </w:r>
    </w:p>
    <w:p>
      <w:pPr>
        <w:pStyle w:val="SourceLine"/>
        <w:keepLines/>
      </w:pPr>
      <w:r>
        <w:t>Nguồn / Source: ASHRAE 90.1-2022, §6.5.5.3</w:t>
      </w:r>
    </w:p>
    <w:p>
      <w:pPr>
        <w:pStyle w:val="AnswerHeader"/>
        <w:keepNext/>
      </w:pPr>
      <w:r>
        <w:t>E2164  ·  ĐÁP ÁN D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Explanation: The source-aligned choice is: “Certified recovery ratio plus bypass/control limiting unwanted exchanger flow, ≤0.4 in. w.g. drop per airstream, and an operating sequence” This is the controlling value, condition, sequence, scope, or verification rule for Energy recovery under ASHRAE 90.1-2022, §6.5.6.1.2. The other choices alter at least one technical element of that rule.</w:t>
        <w:br/>
        <w:t>Giải thích: Lựa chọn phù hợp với nguồn là: “Tỷ số thu hồi được chứng nhận; bypass/điều khiển để hạn chế dòng không mong muốn qua bộ trao đổi; sụt áp ≤0,4 in. w.g. trên mỗi dòng khí; và một trình tự vận hành”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E2165  ·  ĐÁP ÁN A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Explanation: The source-aligned choice is: “Use consistent loads and schedules, model proposed systems accurately, build the prescribed reference systems, and document MPF weighting.” This is the controlling value, condition, sequence, scope, or verification rule for TSPR modeling under ASHRAE 90.1-2022, §6.6.2 and Normative Appendix L. The other choices alter at least one technical element of that rule.</w:t>
        <w:br/>
        <w:t>Giải thích: Lựa chọn phù hợp với nguồn là: “Sử dụng tải và lịch trình nhất quán, lập mô hình chính xác cho các hệ thống được đề xuất, xây dựng hệ thống tham chiếu theo quy định và ghi lại trọng số MPF.” Đây là giá trị, điều kiện, trình tự, phạm vi hoặc quy tắc kiểm tra chi phối đối với Mô hình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E2166  ·  ĐÁP ÁN B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Explanation: The source-aligned choice is: “Record documents, O&amp;M manuals, balancing reports, control sequences, test results, and commissioning records delivered on time” This is the controlling value, condition, sequence, scope, or verification rule for Verification under ASHRAE 90.1-2022, §§6.7 and 4.2.5. The other choices alter at least one technical element of that rule.</w:t>
        <w:br/>
        <w:t>Giải thích: Lựa chọn phù hợp với nguồn là: “Tài liệu hoàn công, sổ tay O&amp;M, báo cáo cân bằng, trình tự điều khiển, kết quả thử nghiệm và hồ sơ commissioning được bàn giao đúng hạn” Đây là giá trị, điều kiện, trình tự, phạm vi hoặc quy tắc kiểm tra chi phối đối với Xác minh theo ASHRAE 90.1-2022, §§6.7 and 4.2.5. Các lựa chọn còn lại làm thay đổi ít nhất một yếu tố kỹ thuật của quy tắc đó.</w:t>
      </w:r>
    </w:p>
    <w:p>
      <w:pPr>
        <w:pStyle w:val="SourceLine"/>
        <w:keepLines/>
      </w:pPr>
      <w:r>
        <w:t>Nguồn / Source: ASHRAE 90.1-2022, §§6.7 and 4.2.5</w:t>
      </w:r>
    </w:p>
    <w:p>
      <w:pPr>
        <w:pStyle w:val="AnswerHeader"/>
        <w:keepNext/>
      </w:pPr>
      <w:r>
        <w:t>E2167  ·  ĐÁP ÁN C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Explanation: The source-aligned choice is: “Confirm whole-building §6.3 eligibility, map every §6.3.2 criterion, verify §6.8 efficiencies, specify controls/insulation/balancing, and assemble §6.7 submittals.” This is the controlling value, condition, sequence, scope, or verification rule for Compliance plan under ASHRAE 90.1-2022, §§6.2, 6.3, 6.7, and 6.8. The other choices alter at least one technical element of that rule.</w:t>
        <w:br/>
        <w:t>Giải thích: Lựa chọn phù hợp với nguồn là: “Xác nhận toàn bộ tòa nhà đủ điều kiện theo §6.3; đối chiếu từng tiêu chí §6.3.2; xác minh hiệu suất theo §6.8; quy định điều khiển/cách nhiệt/cân bằng; và hoàn thiện hồ sơ trình duyệt §6.7.” Đây là giá trị, điều kiện, trình tự, phạm vi hoặc quy tắc kiểm tra chi phối đối với Kế hoạch tuân thủ theo ASHRAE 90.1-2022, §§6.2, 6.3, 6.7, and 6.8. Các lựa chọn còn lại làm thay đổi ít nhất một yếu tố kỹ thuật của quy tắc đó.</w:t>
      </w:r>
    </w:p>
    <w:p>
      <w:pPr>
        <w:pStyle w:val="SourceLine"/>
        <w:keepLines/>
      </w:pPr>
      <w:r>
        <w:t>Nguồn / Source: ASHRAE 90.1-2022, §§6.2, 6.3, 6.7, and 6.8</w:t>
      </w:r>
    </w:p>
    <w:p>
      <w:pPr>
        <w:pStyle w:val="AnswerHeader"/>
        <w:keepNext/>
      </w:pPr>
      <w:r>
        <w:t>E2168  ·  ĐÁP ÁN D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Explanation: The source-aligned choice is: “Validate sensors; enable free cooling below the high limit; modulate to meet SAT; add compressor only as needed; manage relief; expose statuses; alarm listed faults.” This is the controlling value, condition, sequence, scope, or verification rule for AHU sequence under ASHRAE 90.1-2022, §§6.5.1 and 6.4.3.12. The other choices alter at least one technical element of that rule.</w:t>
        <w:br/>
        <w:t>Giải thích: Lựa chọn phù hợp với nguồn là: “Xác thực cảm biến; cho phép làm mát tự do dưới giới hạn cao; điều biến để đạt SAT; chỉ bổ sung máy nén khi cần; điều khiển gió xả; hiển thị trạng thái; cảnh báo các lỗi được liệt kê.” Đây là giá trị, điều kiện, trình tự, phạm vi hoặc quy tắc kiểm tra chi phối đối với Trình tự AHU theo ASHRAE 90.1-2022, §§6.5.1 and 6.4.3.12. Các lựa chọn còn lại làm thay đổi ít nhất một yếu tố kỹ thuật của quy tắc đó.</w:t>
      </w:r>
    </w:p>
    <w:p>
      <w:pPr>
        <w:pStyle w:val="SourceLine"/>
        <w:keepLines/>
      </w:pPr>
      <w:r>
        <w:t>Nguồn / Source: ASHRAE 90.1-2022, §§6.5.1 and 6.4.3.12</w:t>
      </w:r>
    </w:p>
    <w:p>
      <w:pPr>
        <w:pStyle w:val="AnswerHeader"/>
        <w:keepNext/>
      </w:pPr>
      <w:r>
        <w:t>E2169  ·  ĐÁP ÁN A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Explanation: The source-aligned choice is: “Reset static pressure from valid zone demand, reset SAT with load and humidity limits, optimize outdoor air per 62.1, and flag rogue zones.” This is the controlling value, condition, sequence, scope, or verification rule for VAV sequence under ASHRAE 90.1-2022, §§6.5.3.2.3, 6.5.3.3, and 6.5.3.5. The other choices alter at least one technical element of that rule.</w:t>
        <w:br/>
        <w:t>Giải thích: Lựa chọn phù hợp với nguồn là: “Reset áp suất tĩnh theo nhu cầu vùng hợp lệ; reset SAT có xét giới hạn tải và độ ẩm; tối ưu gió ngoài theo 62.1; và gắn cờ các vùng có tín hiệu bất thường.” Đây là giá trị, điều kiện, trình tự, phạm vi hoặc quy tắc kiểm tra chi phối đối với Trình tự VAV theo ASHRAE 90.1-2022, §§6.5.3.2.3, 6.5.3.3, and 6.5.3.5. Các lựa chọn còn lại làm thay đổi ít nhất một yếu tố kỹ thuật của quy tắc đó.</w:t>
      </w:r>
    </w:p>
    <w:p>
      <w:pPr>
        <w:pStyle w:val="SourceLine"/>
        <w:keepLines/>
      </w:pPr>
      <w:r>
        <w:t>Nguồn / Source: ASHRAE 90.1-2022, §§6.5.3.2.3, 6.5.3.3, and 6.5.3.5</w:t>
      </w:r>
    </w:p>
    <w:p>
      <w:pPr>
        <w:pStyle w:val="AnswerHeader"/>
        <w:keepNext/>
      </w:pPr>
      <w:r>
        <w:t>E2170  ·  ĐÁP ÁN B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Explanation: The source-aligned choice is: “Divide sections, sense contaminants, modulate to ≤20% airflow, limit fan demand to ≤30% at 50% flow, alarm sensor failure, and document the exception check.” This is the controlling value, condition, sequence, scope, or verification rule for Garage controls under ASHRAE 90.1-2022, §6.4.3.4.5. The other choices alter at least one technical element of that rule.</w:t>
        <w:br/>
        <w:t>Giải thích: Lựa chọn phù hợp với nguồn là: “Chia thành các khu vực; cảm nhận chất ô nhiễm; điều biến xuống ≤20% lưu lượng gió; giới hạn công suất yêu cầu của quạt ở ≤30% tại 50% lưu lượng; cảnh báo hỏng cảm biến; và lập hồ sơ kiểm tra ngoại lệ.” Đây là giá trị, điều kiện, trình tự, phạm vi hoặc quy tắc kiểm tra chi phối đối với Điều khiển gara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E2171  ·  ĐÁP ÁN C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Explanation: The source-aligned choice is: “Two-way valves, variable-speed pumps, remote DP reset, equipment minimum-flow protection, automatic chiller isolation, water-temperature reset, and high-ΔT coils” This is the controlling value, condition, sequence, scope, or verification rule for Hydronic plant under ASHRAE 90.1-2022, §§6.5.4.2–6.5.4.7. The other choices alter at least one technical element of that rule.</w:t>
        <w:br/>
        <w:t>Giải thích: Lựa chọn phù hợp với nguồn là: “Van hai ngả; bơm biến tốc; reset DP từ xa; bảo vệ lưu lượng tối thiểu của thiết bị; tự động cô lập chiller; reset nhiệt độ nước; và các dàn coil ΔT cao” Đây là giá trị, điều kiện, trình tự, phạm vi hoặc quy tắc kiểm tra chi phối đối với Trạm thiết bị thủy lực theo ASHRAE 90.1-2022, §§6.5.4.2–6.5.4.7. Các lựa chọn còn lại làm thay đổi ít nhất một yếu tố kỹ thuật của quy tắc đó.</w:t>
      </w:r>
    </w:p>
    <w:p>
      <w:pPr>
        <w:pStyle w:val="SourceLine"/>
        <w:keepLines/>
      </w:pPr>
      <w:r>
        <w:t>Nguồn / Source: ASHRAE 90.1-2022, §§6.5.4.2–6.5.4.7</w:t>
      </w:r>
    </w:p>
    <w:p>
      <w:pPr>
        <w:pStyle w:val="AnswerHeader"/>
        <w:keepNext/>
      </w:pPr>
      <w:r>
        <w:t>E2172  ·  ĐÁP ÁN D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Explanation: The source-aligned choice is: “Occupied restores comfort; rented-empty resets ±4°F and stops ventilation within 20 min; unrented-empty moves to ≥80°F/≤60°F on the required timer; purge is separately scheduled.” This is the controlling value, condition, sequence, scope, or verification rule for Hotel-room controls under ASHRAE 90.1-2022, §6.4.3.3.5. The other choices alter at least one technical element of that rule.</w:t>
        <w:br/>
        <w:t>Giải thích: Lựa chọn phù hợp với nguồn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Đây là giá trị, điều kiện, trình tự, phạm vi hoặc quy tắc kiểm tra chi phối đối với Điều khiển phòng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E2173  ·  ĐÁP ÁN A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Explanation: The source-aligned choice is: “Classify exhaust, verify applicability and recovery ratios, control cross-leakage, limit pressure drops, provide effective bypass, and coordinate economizer sequences.” This is the controlling value, condition, sequence, scope, or verification rule for Energy recovery under ASHRAE 90.1-2022, §6.5.6.1; ASHRAE 62.1 air-class provisions. The other choices alter at least one technical element of that rule.</w:t>
        <w:br/>
        <w:t>Giải thích: Lựa chọn phù hợp với nguồn là: “Phân loại gió thải; xác minh tính áp dụng và các tỷ số thu hồi; kiểm soát rò chéo; giới hạn sụt áp; bố trí bypass hiệu quả; và phối hợp trình tự economizer.” Đây là giá trị, điều kiện, trình tự, phạm vi hoặc quy tắc kiểm tra chi phối đối với Thu hồi năng lượng theo ASHRAE 90.1-2022, §6.5.6.1; ASHRAE 62.1 air-class provisions. Các lựa chọn còn lại làm thay đổi ít nhất một yếu tố kỹ thuật của quy tắc đó.</w:t>
      </w:r>
    </w:p>
    <w:p>
      <w:pPr>
        <w:pStyle w:val="SourceLine"/>
        <w:keepLines/>
      </w:pPr>
      <w:r>
        <w:t>Nguồn / Source: ASHRAE 90.1-2022, §6.5.6.1; ASHRAE 62.1 air-class provisions</w:t>
      </w:r>
    </w:p>
    <w:p>
      <w:pPr>
        <w:pStyle w:val="AnswerHeader"/>
        <w:keepNext/>
      </w:pPr>
      <w:r>
        <w:t>E2174  ·  ĐÁP ÁN B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Explanation: The source-aligned choice is: “Screen Appendix L eligibility; split excluded portions; lock common loads; model proposed and reference systems; calculate TSPR and area-weighted MPF; preserve inputs and QA checks.” This is the controlling value, condition, sequence, scope, or verification rule for Performance path under ASHRAE 90.1-2022, §6.6.2 and Normative Appendix L. The other choices alter at least one technical element of that rule.</w:t>
        <w:br/>
        <w:t>Giải thích: Lựa chọn phù hợp với nguồn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Đây là giá trị, điều kiện, trình tự, phạm vi hoặc quy tắc kiểm tra chi phối đối với Đường tuân thủ theo hiệu năng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E2175  ·  ĐÁP ÁN C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Explanation: The source-aligned choice is: “For each clause, list design evidence, installed asset, sensor/actuator, functional test, pass criterion, responsible party, and closeout record.” This is the controlling value, condition, sequence, scope, or verification rule for Verification plan under ASHRAE 90.1-2022, §§4.2.5, 6.7, and applicable §6 control provisions. The other choices alter at least one technical element of that rule.</w:t>
        <w:br/>
        <w:t>Giải thích: Lựa chọn phù hợp với nguồn là: “Với mỗi điều khoản, liệt kê bằng chứng thiết kế, hạng mục đã lắp đặt, cảm biến/cơ cấu chấp hành, thử nghiệm chức năng, tiêu chí đạt, bên chịu trách nhiệm và hồ sơ hoàn tất.” Đây là giá trị, điều kiện, trình tự, phạm vi hoặc quy tắc kiểm tra chi phối đối với Kế hoạch xác minh theo ASHRAE 90.1-2022, §§4.2.5, 6.7, and applicable §6 control provisions. Các lựa chọn còn lại làm thay đổi ít nhất một yếu tố kỹ thuật của quy tắc đó.</w:t>
      </w:r>
    </w:p>
    <w:p>
      <w:pPr>
        <w:pStyle w:val="SourceLine"/>
        <w:keepLines/>
      </w:pPr>
      <w:r>
        <w:t>Nguồn / Source: ASHRAE 90.1-2022, §§4.2.5, 6.7, and applicable §6 control provisions</w:t>
      </w:r>
    </w:p>
    <w:p>
      <w:pPr>
        <w:pStyle w:val="AnswerHeader"/>
        <w:keepNext/>
      </w:pPr>
      <w:r>
        <w:t>E2176  ·  ĐÁP ÁN D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Explanation: The source-aligned choice is: “Map eligible 62.1 Note-H spaces, use true occupancy sensing, reset heat/cool by 1°F, close zone airflow only in dead band, reset system outdoor air, and restore immediately on occupancy.” This is the controlling value, condition, sequence, scope, or verification rule for Cross-standard controls under ASHRAE 90.1-2022, §6.5.3.9; ASHRAE 62.1-2013 Addendum p. The other choices alter at least one technical element of that rule.</w:t>
        <w:br/>
        <w:t>Giải thích: Lựa chọn phù hợp với nguồn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Đây là giá trị, điều kiện, trình tự, phạm vi hoặc quy tắc kiểm tra chi phối đối với Bộ điều khiển đa tiêu chuẩn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E2177  ·  ĐÁP ÁN A  ·  Scope / Phạm vi</w:t>
      </w:r>
    </w:p>
    <w:p>
      <w:pPr>
        <w:pStyle w:val="AnswerText"/>
        <w:keepNext/>
      </w:pPr>
      <w:r>
        <w:t>Correct answer / Đáp án đúng: Mechanical equipment and HVACR systems</w:t>
        <w:br/>
        <w:t>VI: Thiết bị cơ khí và hệ thống HVACR</w:t>
      </w:r>
    </w:p>
    <w:p>
      <w:pPr>
        <w:pStyle w:val="Explanation"/>
        <w:keepNext/>
      </w:pPr>
      <w:r>
        <w:t>Explanation: The source-aligned choice is: “Mechanical equipment and HVACR systems” This is the controlling value, condition, sequence, scope, or verification rule for Scope under ASHRAE 90.1-2022, §6.1.1. The other choices alter at least one technical element of that rule.</w:t>
        <w:br/>
        <w:t>Giải thích: Lựa chọn phù hợp với nguồn là: “Thiết bị cơ khí và hệ thống HVACR” Đây là giá trị, điều kiện, trình tự, phạm vi hoặc quy tắc kiểm tra chi phối đối với Phạm vi theo ASHRAE 90.1-2022, §6.1.1. Các lựa chọn còn lại làm thay đổi ít nhất một yếu tố kỹ thuật của quy tắc đó.</w:t>
      </w:r>
    </w:p>
    <w:p>
      <w:pPr>
        <w:pStyle w:val="SourceLine"/>
        <w:keepLines/>
      </w:pPr>
      <w:r>
        <w:t>Nguồn / Source: ASHRAE 90.1-2022, §6.1.1</w:t>
      </w:r>
    </w:p>
    <w:p>
      <w:pPr>
        <w:pStyle w:val="AnswerHeader"/>
        <w:keepNext/>
      </w:pPr>
      <w:r>
        <w:t>E2178  ·  ĐÁP ÁN B  ·  Compliance paths / Đường dẫn tuân thủ</w:t>
      </w:r>
    </w:p>
    <w:p>
      <w:pPr>
        <w:pStyle w:val="AnswerText"/>
        <w:keepNext/>
      </w:pPr>
      <w:r>
        <w:t>Correct answer / Đáp án đúng: Mechanical System Performance Path</w:t>
        <w:br/>
        <w:t>VI: Đường dẫn hiệu suất hệ thống cơ khí</w:t>
      </w:r>
    </w:p>
    <w:p>
      <w:pPr>
        <w:pStyle w:val="Explanation"/>
        <w:keepNext/>
      </w:pPr>
      <w:r>
        <w:t>Explanation: The source-aligned choice is: “Mechanical System Performance Path” This is the controlling value, condition, sequence, scope, or verification rule for Compliance paths under ASHRAE 90.1-2022, §6.2.2. The other choices alter at least one technical element of that rule.</w:t>
        <w:br/>
        <w:t>Giải thích: Lựa chọn phù hợp với nguồn là: “Đường dẫn hiệu suất hệ thống cơ khí” Đây là giá trị, điều kiện, trình tự, phạm vi hoặc quy tắc kiểm tra chi phối đối với Đường dẫn tuân thủ theo ASHRAE 90.1-2022, §6.2.2. Các lựa chọn còn lại làm thay đổi ít nhất một yếu tố kỹ thuật của quy tắc đó.</w:t>
      </w:r>
    </w:p>
    <w:p>
      <w:pPr>
        <w:pStyle w:val="SourceLine"/>
        <w:keepLines/>
      </w:pPr>
      <w:r>
        <w:t>Nguồn / Source: ASHRAE 90.1-2022, §6.2.2</w:t>
      </w:r>
    </w:p>
    <w:p>
      <w:pPr>
        <w:pStyle w:val="AnswerHeader"/>
        <w:keepNext/>
      </w:pPr>
      <w:r>
        <w:t>E2179  ·  ĐÁP ÁN C  ·  Simplified path / Đường dẫn đơn giản</w:t>
      </w:r>
    </w:p>
    <w:p>
      <w:pPr>
        <w:pStyle w:val="AnswerText"/>
        <w:keepNext/>
      </w:pPr>
      <w:r>
        <w:t>Correct answer / Đáp án đúng: Two stories</w:t>
        <w:br/>
        <w:t>VI: Hai tầng</w:t>
      </w:r>
    </w:p>
    <w:p>
      <w:pPr>
        <w:pStyle w:val="Explanation"/>
        <w:keepNext/>
      </w:pPr>
      <w:r>
        <w:t>Explanation: The source-aligned choice is: “Two stories” This is the controlling value, condition, sequence, scope, or verification rule for Simplified path under ASHRAE 90.1-2022, §6.3.1. The other choices alter at least one technical element of that rule.</w:t>
        <w:br/>
        <w:t>Giải thích: Lựa chọn phù hợp với nguồn là: “Hai tầng”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E2180  ·  ĐÁP ÁN D  ·  Simplified path / Đường dẫn đơn giản</w:t>
      </w:r>
    </w:p>
    <w:p>
      <w:pPr>
        <w:pStyle w:val="AnswerText"/>
        <w:keepNext/>
      </w:pPr>
      <w:r>
        <w:t>Correct answer / Đáp án đúng: Less than 25,000 ft²</w:t>
        <w:br/>
        <w:t>VI: Dưới 25.000 ft²</w:t>
      </w:r>
    </w:p>
    <w:p>
      <w:pPr>
        <w:pStyle w:val="Explanation"/>
        <w:keepNext/>
      </w:pPr>
      <w:r>
        <w:t>Explanation: The source-aligned choice is: “Less than 25,000 ft²” This is the controlling value, condition, sequence, scope, or verification rule for Simplified path under ASHRAE 90.1-2022, §6.3.1. The other choices alter at least one technical element of that rule.</w:t>
        <w:br/>
        <w:t>Giải thích: Lựa chọn phù hợp với nguồn là: “Dưới 25.000 ft²”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E2181  ·  ĐÁP ÁN A  ·  Simplified path / Đường dẫn đơn giản</w:t>
      </w:r>
    </w:p>
    <w:p>
      <w:pPr>
        <w:pStyle w:val="AnswerText"/>
        <w:keepNext/>
      </w:pPr>
      <w:r>
        <w:t>Correct answer / Đáp án đúng: A single HVAC zone</w:t>
        <w:br/>
        <w:t>VI: Một vùng HVAC duy nhất</w:t>
      </w:r>
    </w:p>
    <w:p>
      <w:pPr>
        <w:pStyle w:val="Explanation"/>
        <w:keepNext/>
      </w:pPr>
      <w:r>
        <w:t>Explanation: The source-aligned choice is: “A single HVAC zone” This is the controlling value, condition, sequence, scope, or verification rule for Simplified path under ASHRAE 90.1-2022, §6.3.2(a). The other choices alter at least one technical element of that rule.</w:t>
        <w:br/>
        <w:t>Giải thích: Lựa chọn phù hợp với nguồn là: “Một vùng HVAC duy nhất” Đây là giá trị, điều kiện, trình tự, phạm vi hoặc quy tắc kiểm tra chi phối đối với Đường dẫn đơn giản theo ASHRAE 90.1-2022, §6.3.2(a). Các lựa chọn còn lại làm thay đổi ít nhất một yếu tố kỹ thuật của quy tắc đó.</w:t>
      </w:r>
    </w:p>
    <w:p>
      <w:pPr>
        <w:pStyle w:val="SourceLine"/>
        <w:keepLines/>
      </w:pPr>
      <w:r>
        <w:t>Nguồn / Source: ASHRAE 90.1-2022, §6.3.2(a)</w:t>
      </w:r>
    </w:p>
    <w:p>
      <w:pPr>
        <w:pStyle w:val="AnswerHeader"/>
        <w:keepNext/>
      </w:pPr>
      <w:r>
        <w:t>E2182  ·  ĐÁP ÁN B  ·  Zone controls / Điều khiển vùng</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Zone controls under ASHRAE 90.1-2022, §6.4.3.1.2. The other choices alter at least one technical element of that rule.</w:t>
        <w:br/>
        <w:t>Giải thích: Lựa chọn phù hợp với nguồn là: “5°F” Đây là giá trị, điều kiện, trình tự, phạm vi hoặc quy tắc kiểm tra chi phối đối với Điều khiển vùng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E2183  ·  ĐÁP ÁN C  ·  Off-hour controls / Điều khiển ngoài giờ</w:t>
      </w:r>
    </w:p>
    <w:p>
      <w:pPr>
        <w:pStyle w:val="AnswerText"/>
        <w:keepNext/>
      </w:pPr>
      <w:r>
        <w:t>Correct answer / Đáp án đúng: 10 hours</w:t>
        <w:br/>
        <w:t>VI: 10 giờ</w:t>
      </w:r>
    </w:p>
    <w:p>
      <w:pPr>
        <w:pStyle w:val="Explanation"/>
        <w:keepNext/>
      </w:pPr>
      <w:r>
        <w:t>Explanation: The source-aligned choice is: “10 hours” This is the controlling value, condition, sequence, scope, or verification rule for Off-hour controls under ASHRAE 90.1-2022, §6.4.3.3.1(a). The other choices alter at least one technical element of that rule.</w:t>
        <w:br/>
        <w:t>Giải thích: Lựa chọn phù hợp với nguồn là: “10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E2184  ·  ĐÁP ÁN D  ·  Off-hour controls / Điều khiển ngoài giờ</w:t>
      </w:r>
    </w:p>
    <w:p>
      <w:pPr>
        <w:pStyle w:val="AnswerText"/>
        <w:keepNext/>
      </w:pPr>
      <w:r>
        <w:t>Correct answer / Đáp án đúng: 2 hours</w:t>
        <w:br/>
        <w:t>VI: 2 giờ</w:t>
      </w:r>
    </w:p>
    <w:p>
      <w:pPr>
        <w:pStyle w:val="Explanation"/>
        <w:keepNext/>
      </w:pPr>
      <w:r>
        <w:t>Explanation: The source-aligned choice is: “2 hours” This is the controlling value, condition, sequence, scope, or verification rule for Off-hour controls under ASHRAE 90.1-2022, §6.4.3.3.1(a). The other choices alter at least one technical element of that rule.</w:t>
        <w:br/>
        <w:t>Giải thích: Lựa chọn phù hợp với nguồn là: “2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E2185  ·  ĐÁP ÁN A  ·  Setback / Điều chỉnh lùi điểm đặt</w:t>
      </w:r>
    </w:p>
    <w:p>
      <w:pPr>
        <w:pStyle w:val="AnswerText"/>
        <w:keepNext/>
      </w:pPr>
      <w:r>
        <w:t>Correct answer / Đáp án đúng: 10°F</w:t>
        <w:br/>
        <w:t>VI: 10°F</w:t>
      </w:r>
    </w:p>
    <w:p>
      <w:pPr>
        <w:pStyle w:val="Explanation"/>
        <w:keepNext/>
      </w:pPr>
      <w:r>
        <w:t>Explanation: The source-aligned choice is: “10°F” This is the controlling value, condition, sequence, scope, or verification rule for Setback under ASHRAE 90.1-2022, §6.4.3.3.2. The other choices alter at least one technical element of that rule.</w:t>
        <w:br/>
        <w:t>Giải thích: Lựa chọn phù hợp với nguồn là: “10°F”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E2186  ·  ĐÁP ÁN B  ·  Setback / Điều chỉnh lùi điểm đặt</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Setback under ASHRAE 90.1-2022, §6.4.3.3.2. The other choices alter at least one technical element of that rule.</w:t>
        <w:br/>
        <w:t>Giải thích: Lựa chọn phù hợp với nguồn là: “5°F”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E2187  ·  ĐÁP ÁN C  ·  Zone isolation / Cách ly vùng</w:t>
      </w:r>
    </w:p>
    <w:p>
      <w:pPr>
        <w:pStyle w:val="AnswerText"/>
        <w:keepNext/>
      </w:pPr>
      <w:r>
        <w:t>Correct answer / Đáp án đúng: 25,000 ft² and one story</w:t>
        <w:br/>
        <w:t>VI: 25.000 ft² và một tầng</w:t>
      </w:r>
    </w:p>
    <w:p>
      <w:pPr>
        <w:pStyle w:val="Explanation"/>
        <w:keepNext/>
      </w:pPr>
      <w:r>
        <w:t>Explanation: The source-aligned choice is: “25,000 ft² and one story” This is the controlling value, condition, sequence, scope, or verification rule for Zone isolation under ASHRAE 90.1-2022, §6.4.3.3.4. The other choices alter at least one technical element of that rule.</w:t>
        <w:br/>
        <w:t>Giải thích: Lựa chọn phù hợp với nguồn là: “25.000 ft² và một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E2188  ·  ĐÁP ÁN D  ·  Hotel controls / Điều khiển khách sạn</w:t>
      </w:r>
    </w:p>
    <w:p>
      <w:pPr>
        <w:pStyle w:val="AnswerText"/>
        <w:keepNext/>
      </w:pPr>
      <w:r>
        <w:t>Correct answer / Đáp án đúng: More than 50 guest rooms</w:t>
        <w:br/>
        <w:t>VI: Hơn 50 phòng nghỉ</w:t>
      </w:r>
    </w:p>
    <w:p>
      <w:pPr>
        <w:pStyle w:val="Explanation"/>
        <w:keepNext/>
      </w:pPr>
      <w:r>
        <w:t>Explanation: The source-aligned choice is: “More than 50 guest rooms” This is the controlling value, condition, sequence, scope, or verification rule for Hotel controls under ASHRAE 90.1-2022, §6.4.3.3.5. The other choices alter at least one technical element of that rule.</w:t>
        <w:br/>
        <w:t>Giải thích: Lựa chọn phù hợp với nguồn là: “Hơn 50 phòng nghỉ”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E2189  ·  ĐÁP ÁN A  ·  Hotel controls / Điều khiển khách sạn</w:t>
      </w:r>
    </w:p>
    <w:p>
      <w:pPr>
        <w:pStyle w:val="AnswerText"/>
        <w:keepNext/>
      </w:pPr>
      <w:r>
        <w:t>Correct answer / Đáp án đúng: 80°F cooling and 60°F heating</w:t>
        <w:br/>
        <w:t>VI: Làm mát 80°F và sưởi ấm 60°F</w:t>
      </w:r>
    </w:p>
    <w:p>
      <w:pPr>
        <w:pStyle w:val="Explanation"/>
        <w:keepNext/>
      </w:pPr>
      <w:r>
        <w:t>Explanation: The source-aligned choice is: “80°F cooling and 60°F heating” This is the controlling value, condition, sequence, scope, or verification rule for Hotel controls under ASHRAE 90.1-2022, §6.4.3.3.5.1. The other choices alter at least one technical element of that rule.</w:t>
        <w:br/>
        <w:t>Giải thích: Lựa chọn phù hợp với nguồn là: “Làm mát 80°F và sưởi ấm 60°F”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E2190  ·  ĐÁP ÁN B  ·  Ventilation dampers / Van gió thông gió</w:t>
      </w:r>
    </w:p>
    <w:p>
      <w:pPr>
        <w:pStyle w:val="AnswerText"/>
        <w:keepNext/>
      </w:pPr>
      <w:r>
        <w:t>Correct answer / Đáp án đúng: Automatically shut when the system or space is not in use</w:t>
        <w:br/>
        <w:t>VI: Tự động đóng khi hệ thống hoặc không gian không được sử dụng</w:t>
      </w:r>
    </w:p>
    <w:p>
      <w:pPr>
        <w:pStyle w:val="Explanation"/>
        <w:keepNext/>
      </w:pPr>
      <w:r>
        <w:t>Explanation: The source-aligned choice is: “Automatically shut when the system or space is not in use” This is the controlling value, condition, sequence, scope, or verification rule for Ventilation dampers under ASHRAE 90.1-2022, §6.4.3.4.2. The other choices alter at least one technical element of that rule.</w:t>
        <w:br/>
        <w:t>Giải thích: Lựa chọn phù hợp với nguồn là: “Tự động đóng khi hệ thống hoặc không gian không được sử dụng” Đây là giá trị, điều kiện, trình tự, phạm vi hoặc quy tắc kiểm tra chi phối đối với Van gió thông gió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E2191  ·  ĐÁP ÁN C  ·  Parking garages / Nhà để xe</w:t>
      </w:r>
    </w:p>
    <w:p>
      <w:pPr>
        <w:pStyle w:val="AnswerText"/>
        <w:keepNext/>
      </w:pPr>
      <w:r>
        <w:t>Correct answer / Đáp án đúng: 20% or less of design</w:t>
        <w:br/>
        <w:t>VI: 20% thiết kế trở xuống</w:t>
      </w:r>
    </w:p>
    <w:p>
      <w:pPr>
        <w:pStyle w:val="Explanation"/>
        <w:keepNext/>
      </w:pPr>
      <w:r>
        <w:t>Explanation: The source-aligned choice is: “20% or less of design” This is the controlling value, condition, sequence, scope, or verification rule for Parking garages under ASHRAE 90.1-2022, §6.4.3.4.5. The other choices alter at least one technical element of that rule.</w:t>
        <w:br/>
        <w:t>Giải thích: Lựa chọn phù hợp với nguồn là: “20% thiết kế trở xuống”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E2192  ·  ĐÁP ÁN D  ·  Humidity control / Kiểm soát độ ẩm</w:t>
      </w:r>
    </w:p>
    <w:p>
      <w:pPr>
        <w:pStyle w:val="AnswerText"/>
        <w:keepNext/>
      </w:pPr>
      <w:r>
        <w:t>Correct answer / Đáp án đúng: 55°F dew point or 60% RH</w:t>
        <w:br/>
        <w:t>VI: Điểm sương 55°F hoặc 60% RH</w:t>
      </w:r>
    </w:p>
    <w:p>
      <w:pPr>
        <w:pStyle w:val="Explanation"/>
        <w:keepNext/>
      </w:pPr>
      <w:r>
        <w:t>Explanation: The source-aligned choice is: “55°F dew point or 60% RH” This is the controlling value, condition, sequence, scope, or verification rule for Humidity control under ASHRAE 90.1-2022, §6.4.3.6.1. The other choices alter at least one technical element of that rule.</w:t>
        <w:br/>
        <w:t>Giải thích: Lựa chọn phù hợp với nguồn là: “Điểm sương 55°F hoặc 60% RH” Đây là giá trị, điều kiện, trình tự, phạm vi hoặc quy tắc kiểm tra chi phối đối với Kiểm soát độ ẩm theo ASHRAE 90.1-2022, §6.4.3.6.1. Các lựa chọn còn lại làm thay đổi ít nhất một yếu tố kỹ thuật của quy tắc đó.</w:t>
      </w:r>
    </w:p>
    <w:p>
      <w:pPr>
        <w:pStyle w:val="SourceLine"/>
        <w:keepLines/>
      </w:pPr>
      <w:r>
        <w:t>Nguồn / Source: ASHRAE 90.1-2022, §6.4.3.6.1</w:t>
      </w:r>
    </w:p>
    <w:p>
      <w:pPr>
        <w:pStyle w:val="AnswerHeader"/>
        <w:keepNext/>
      </w:pPr>
      <w:r>
        <w:t>E2193  ·  ĐÁP ÁN A  ·  Humidity control / Kiểm soát độ ẩm</w:t>
      </w:r>
    </w:p>
    <w:p>
      <w:pPr>
        <w:pStyle w:val="AnswerText"/>
        <w:keepNext/>
      </w:pPr>
      <w:r>
        <w:t>Correct answer / Đáp án đúng: 30%</w:t>
        <w:br/>
        <w:t>VI: 30%</w:t>
      </w:r>
    </w:p>
    <w:p>
      <w:pPr>
        <w:pStyle w:val="Explanation"/>
        <w:keepNext/>
      </w:pPr>
      <w:r>
        <w:t>Explanation: The source-aligned choice is: “30%” This is the controlling value, condition, sequence, scope, or verification rule for Humidity control under ASHRAE 90.1-2022, §6.4.3.6.2. The other choices alter at least one technical element of that rule.</w:t>
        <w:br/>
        <w:t>Giải thích: Lựa chọn phù hợp với nguồn là: “30%” Đây là giá trị, điều kiện, trình tự, phạm vi hoặc quy tắc kiểm tra chi phối đối với Kiểm soát độ ẩm theo ASHRAE 90.1-2022, §6.4.3.6.2. Các lựa chọn còn lại làm thay đổi ít nhất một yếu tố kỹ thuật của quy tắc đó.</w:t>
      </w:r>
    </w:p>
    <w:p>
      <w:pPr>
        <w:pStyle w:val="SourceLine"/>
        <w:keepLines/>
      </w:pPr>
      <w:r>
        <w:t>Nguồn / Source: ASHRAE 90.1-2022, §6.4.3.6.2</w:t>
      </w:r>
    </w:p>
    <w:p>
      <w:pPr>
        <w:pStyle w:val="AnswerHeader"/>
        <w:keepNext/>
      </w:pPr>
      <w:r>
        <w:t>E2194  ·  ĐÁP ÁN B  ·  Freeze protection / Bảo vệ chống đóng băng</w:t>
      </w:r>
    </w:p>
    <w:p>
      <w:pPr>
        <w:pStyle w:val="AnswerText"/>
        <w:keepNext/>
      </w:pPr>
      <w:r>
        <w:t>Correct answer / Đáp án đúng: 40°F</w:t>
        <w:br/>
        <w:t>VI: 40°F</w:t>
      </w:r>
    </w:p>
    <w:p>
      <w:pPr>
        <w:pStyle w:val="Explanation"/>
        <w:keepNext/>
      </w:pPr>
      <w:r>
        <w:t>Explanation: The source-aligned choice is: “40°F” This is the controlling value, condition, sequence, scope, or verification rule for Freeze protection under ASHRAE 90.1-2022, §6.4.3.7.1. The other choices alter at least one technical element of that rule.</w:t>
        <w:br/>
        <w:t>Giải thích: Lựa chọn phù hợp với nguồn là: “40°F” Đây là giá trị, điều kiện, trình tự, phạm vi hoặc quy tắc kiểm tra chi phối đối với Bảo vệ chống đóng băng theo ASHRAE 90.1-2022, §6.4.3.7.1. Các lựa chọn còn lại làm thay đổi ít nhất một yếu tố kỹ thuật của quy tắc đó.</w:t>
      </w:r>
    </w:p>
    <w:p>
      <w:pPr>
        <w:pStyle w:val="SourceLine"/>
        <w:keepLines/>
      </w:pPr>
      <w:r>
        <w:t>Nguồn / Source: ASHRAE 90.1-2022, §6.4.3.7.1</w:t>
      </w:r>
    </w:p>
    <w:p>
      <w:pPr>
        <w:pStyle w:val="AnswerHeader"/>
        <w:keepNext/>
      </w:pPr>
      <w:r>
        <w:t>E2195  ·  ĐÁP ÁN C  ·  DDC / DDC</w:t>
      </w:r>
    </w:p>
    <w:p>
      <w:pPr>
        <w:pStyle w:val="AnswerText"/>
        <w:keepNext/>
      </w:pPr>
      <w:r>
        <w:t>Correct answer / Đáp án đúng: 10 hp</w:t>
        <w:br/>
        <w:t>VI: 10 hp</w:t>
      </w:r>
    </w:p>
    <w:p>
      <w:pPr>
        <w:pStyle w:val="Explanation"/>
        <w:keepNext/>
      </w:pPr>
      <w:r>
        <w:t>Explanation: The source-aligned choice is: “10 hp” This is the controlling value, condition, sequence, scope, or verification rule for DDC under ASHRAE 90.1-2022, Table 6.4.3.10.1. The other choices alter at least one technical element of that rule.</w:t>
        <w:br/>
        <w:t>Giải thích: Lựa chọn phù hợp với nguồn là: “10 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E2196  ·  ĐÁP ÁN D  ·  Plant monitoring / Giám sát trạm máy</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Plant monitoring under ASHRAE 90.1-2022, §6.4.3.11.2. The other choices alter at least one technical element of that rule.</w:t>
        <w:br/>
        <w:t>Giải thích: Lựa chọn phù hợp với nguồn là: “15 phút” Đây là giá trị, điều kiện, trình tự, phạm vi hoặc quy tắc kiểm tra chi phối đối với Giám sát trạm máy theo ASHRAE 90.1-2022, §6.4.3.11.2. Các lựa chọn còn lại làm thay đổi ít nhất một yếu tố kỹ thuật của quy tắc đó.</w:t>
      </w:r>
    </w:p>
    <w:p>
      <w:pPr>
        <w:pStyle w:val="SourceLine"/>
        <w:keepLines/>
      </w:pPr>
      <w:r>
        <w:t>Nguồn / Source: ASHRAE 90.1-2022, §6.4.3.11.2</w:t>
      </w:r>
    </w:p>
    <w:p>
      <w:pPr>
        <w:pStyle w:val="AnswerHeader"/>
        <w:keepNext/>
      </w:pPr>
      <w:r>
        <w:t>E2197  ·  ĐÁP ÁN A  ·  Economizer FDD / FDD cho economizer</w:t>
      </w:r>
    </w:p>
    <w:p>
      <w:pPr>
        <w:pStyle w:val="AnswerText"/>
        <w:keepNext/>
      </w:pPr>
      <w:r>
        <w:t>Correct answer / Đáp án đúng: Outdoor-air temperature</w:t>
        <w:br/>
        <w:t>VI: Nhiệt độ gió ngoài</w:t>
      </w:r>
    </w:p>
    <w:p>
      <w:pPr>
        <w:pStyle w:val="Explanation"/>
        <w:keepNext/>
      </w:pPr>
      <w:r>
        <w:t>Explanation: The source-aligned choice is: “Outdoor-air temperature” This is the controlling value, condition, sequence, scope, or verification rule for Economizer FDD under ASHRAE 90.1-2022, §6.4.3.12(a). The other choices alter at least one technical element of that rule.</w:t>
        <w:br/>
        <w:t>Giải thích: Lựa chọn phù hợp với nguồn là: “Nhiệt độ gió ngoài” Đây là giá trị, điều kiện, trình tự, phạm vi hoặc quy tắc kiểm tra chi phối đối với FDD cho economizer theo ASHRAE 90.1-2022, §6.4.3.12(a). Các lựa chọn còn lại làm thay đổi ít nhất một yếu tố kỹ thuật của quy tắc đó.</w:t>
      </w:r>
    </w:p>
    <w:p>
      <w:pPr>
        <w:pStyle w:val="SourceLine"/>
        <w:keepLines/>
      </w:pPr>
      <w:r>
        <w:t>Nguồn / Source: ASHRAE 90.1-2022, §6.4.3.12(a)</w:t>
      </w:r>
    </w:p>
    <w:p>
      <w:pPr>
        <w:pStyle w:val="AnswerHeader"/>
        <w:keepNext/>
      </w:pPr>
      <w:r>
        <w:t>E2198  ·  ĐÁP ÁN B  ·  Duct leakage / Rò rỉ ống dẫn</w:t>
      </w:r>
    </w:p>
    <w:p>
      <w:pPr>
        <w:pStyle w:val="AnswerText"/>
        <w:keepNext/>
      </w:pPr>
      <w:r>
        <w:t>Correct answer / Đáp án đúng: Seal Class A</w:t>
        <w:br/>
        <w:t>VI: Cấp làm kín A</w:t>
      </w:r>
    </w:p>
    <w:p>
      <w:pPr>
        <w:pStyle w:val="Explanation"/>
        <w:keepNext/>
      </w:pPr>
      <w:r>
        <w:t>Explanation: The source-aligned choice is: “Seal Class A” This is the controlling value, condition, sequence, scope, or verification rule for Duct leakage under ASHRAE 90.1-2022, §6.4.4.2.1. The other choices alter at least one technical element of that rule.</w:t>
        <w:br/>
        <w:t>Giải thích: Lựa chọn phù hợp với nguồn là: “Cấp làm kín A” Đây là giá trị, điều kiện, trình tự, phạm vi hoặc quy tắc kiểm tra chi phối đối với Rò rỉ ống dẫn theo ASHRAE 90.1-2022, §6.4.4.2.1. Các lựa chọn còn lại làm thay đổi ít nhất một yếu tố kỹ thuật của quy tắc đó.</w:t>
      </w:r>
    </w:p>
    <w:p>
      <w:pPr>
        <w:pStyle w:val="SourceLine"/>
        <w:keepLines/>
      </w:pPr>
      <w:r>
        <w:t>Nguồn / Source: ASHRAE 90.1-2022, §6.4.4.2.1</w:t>
      </w:r>
    </w:p>
    <w:p>
      <w:pPr>
        <w:pStyle w:val="AnswerHeader"/>
        <w:keepNext/>
      </w:pPr>
      <w:r>
        <w:t>E2199  ·  ĐÁP ÁN C  ·  Economizers / Economizer</w:t>
      </w:r>
    </w:p>
    <w:p>
      <w:pPr>
        <w:pStyle w:val="AnswerText"/>
        <w:keepNext/>
      </w:pPr>
      <w:r>
        <w:t>Correct answer / Đáp án đúng: 100% of design supply air as outdoor air</w:t>
        <w:br/>
        <w:t>VI: 100% lượng gió cấp thiết kế là gió ngoài</w:t>
      </w:r>
    </w:p>
    <w:p>
      <w:pPr>
        <w:pStyle w:val="Explanation"/>
        <w:keepNext/>
      </w:pPr>
      <w:r>
        <w:t>Explanation: The source-aligned choice is: “100% of design supply air as outdoor air” This is the controlling value, condition, sequence, scope, or verification rule for Economizers under ASHRAE 90.1-2022, §6.5.1.1.1. The other choices alter at least one technical element of that rule.</w:t>
        <w:br/>
        <w:t>Giải thích: Lựa chọn phù hợp với nguồn là: “100% lượng gió cấp thiết kế là gió ngoài” Đây là giá trị, điều kiện, trình tự, phạm vi hoặc quy tắc kiểm tra chi phối đối với Economizer theo ASHRAE 90.1-2022, §6.5.1.1.1. Các lựa chọn còn lại làm thay đổi ít nhất một yếu tố kỹ thuật của quy tắc đó.</w:t>
      </w:r>
    </w:p>
    <w:p>
      <w:pPr>
        <w:pStyle w:val="SourceLine"/>
        <w:keepLines/>
      </w:pPr>
      <w:r>
        <w:t>Nguồn / Source: ASHRAE 90.1-2022, §6.5.1.1.1</w:t>
      </w:r>
    </w:p>
    <w:p>
      <w:pPr>
        <w:pStyle w:val="AnswerHeader"/>
        <w:keepNext/>
      </w:pPr>
      <w:r>
        <w:t>E2200  ·  ĐÁP ÁN D  ·  Simultaneous heating and cooling / Làm nóng và làm mát đồng thời</w:t>
      </w:r>
    </w:p>
    <w:p>
      <w:pPr>
        <w:pStyle w:val="AnswerText"/>
        <w:keepNext/>
      </w:pPr>
      <w:r>
        <w:t>Correct answer / Đáp án đúng: Three-pipe system with a common return</w:t>
        <w:br/>
        <w:t>VI: Hệ thống ba ống có đường ống hồi chung</w:t>
      </w:r>
    </w:p>
    <w:p>
      <w:pPr>
        <w:pStyle w:val="Explanation"/>
        <w:keepNext/>
      </w:pPr>
      <w:r>
        <w:t>Explanation: The source-aligned choice is: “Three-pipe system with a common return” This is the controlling value, condition, sequence, scope, or verification rule for Simultaneous heating and cooling under ASHRAE 90.1-2022, §6.5.2.2.1. The other choices alter at least one technical element of that rule.</w:t>
        <w:br/>
        <w:t>Giải thích: Lựa chọn phù hợp với nguồn là: “Hệ thống ba ống có đường ống hồi chung” Đây là giá trị, điều kiện, trình tự, phạm vi hoặc quy tắc kiểm tra chi phối đối với Làm nóng và làm mát đồng thời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E2201  ·  ĐÁP ÁN A  ·  Fan efficiency / Hiệu suất quạt</w:t>
      </w:r>
    </w:p>
    <w:p>
      <w:pPr>
        <w:pStyle w:val="AnswerText"/>
        <w:keepNext/>
      </w:pPr>
      <w:r>
        <w:t>Correct answer / Đáp án đúng: 1.00</w:t>
        <w:br/>
        <w:t>VI: 1.00</w:t>
      </w:r>
    </w:p>
    <w:p>
      <w:pPr>
        <w:pStyle w:val="Explanation"/>
        <w:keepNext/>
      </w:pPr>
      <w:r>
        <w:t>Explanation: The source-aligned choice is: “1.00” This is the controlling value, condition, sequence, scope, or verification rule for Fan efficiency under ASHRAE 90.1-2022, §6.5.3.1.3. The other choices alter at least one technical element of that rule.</w:t>
        <w:br/>
        <w:t>Giải thích: Lựa chọn phù hợp với nguồn là: “1.00” Đây là giá trị, điều kiện, trình tự, phạm vi hoặc quy tắc kiểm tra chi phối đối với Hiệu suất quạt theo ASHRAE 90.1-2022, §6.5.3.1.3. Các lựa chọn còn lại làm thay đổi ít nhất một yếu tố kỹ thuật của quy tắc đó.</w:t>
      </w:r>
    </w:p>
    <w:p>
      <w:pPr>
        <w:pStyle w:val="SourceLine"/>
        <w:keepLines/>
      </w:pPr>
      <w:r>
        <w:t>Nguồn / Source: ASHRAE 90.1-2022, §6.5.3.1.3</w:t>
      </w:r>
    </w:p>
    <w:p>
      <w:pPr>
        <w:pStyle w:val="AnswerHeader"/>
        <w:keepNext/>
      </w:pPr>
      <w:r>
        <w:t>E2202  ·  ĐÁP ÁN B  ·  Fan power / Công suất quạt</w:t>
      </w:r>
    </w:p>
    <w:p>
      <w:pPr>
        <w:pStyle w:val="AnswerText"/>
        <w:keepNext/>
      </w:pPr>
      <w:r>
        <w:t>Correct answer / Đáp án đúng: hp ≤ cfmS × 0.0011</w:t>
        <w:br/>
        <w:t>VI: hp ≤ cfmS × 0.0011</w:t>
      </w:r>
    </w:p>
    <w:p>
      <w:pPr>
        <w:pStyle w:val="Explanation"/>
        <w:keepNext/>
      </w:pPr>
      <w:r>
        <w:t>Explanation: The source-aligned choice is: “hp ≤ cfmS × 0.0011” This is the controlling value, condition, sequence, scope, or verification rule for Fan power under ASHRAE 90.1-2022, Table 6.5.3.1-1. The other choices alter at least one technical element of that rule.</w:t>
        <w:br/>
        <w:t>Giải thích: Lựa chọn phù hợp với nguồn là: “hp ≤ cfmS × 0.0011”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E2203  ·  ĐÁP ÁN C  ·  Hydronic controls / Điều khiển hệ thủy lực</w:t>
      </w:r>
    </w:p>
    <w:p>
      <w:pPr>
        <w:pStyle w:val="AnswerText"/>
        <w:keepNext/>
      </w:pPr>
      <w:r>
        <w:t>Correct answer / Đáp án đúng: 4:1</w:t>
        <w:br/>
        <w:t>VI: 4:1</w:t>
      </w:r>
    </w:p>
    <w:p>
      <w:pPr>
        <w:pStyle w:val="Explanation"/>
        <w:keepNext/>
      </w:pPr>
      <w:r>
        <w:t>Explanation: The source-aligned choice is: “4:1” This is the controlling value, condition, sequence, scope, or verification rule for Hydronic controls under ASHRAE 90.1-2022, §6.5.4.1. The other choices alter at least one technical element of that rule.</w:t>
        <w:br/>
        <w:t>Giải thích: Lựa chọn phù hợp với nguồn là: “4:1” Đây là giá trị, điều kiện, trình tự, phạm vi hoặc quy tắc kiểm tra chi phối đối với Điều khiển hệ thủy lực theo ASHRAE 90.1-2022, §6.5.4.1. Các lựa chọn còn lại làm thay đổi ít nhất một yếu tố kỹ thuật của quy tắc đó.</w:t>
      </w:r>
    </w:p>
    <w:p>
      <w:pPr>
        <w:pStyle w:val="SourceLine"/>
        <w:keepLines/>
      </w:pPr>
      <w:r>
        <w:t>Nguồn / Source: ASHRAE 90.1-2022, §6.5.4.1</w:t>
      </w:r>
    </w:p>
    <w:p>
      <w:pPr>
        <w:pStyle w:val="AnswerHeader"/>
        <w:keepNext/>
      </w:pPr>
      <w:r>
        <w:t>E2204  ·  ĐÁP ÁN D  ·  Energy recovery / Thu hồi năng lượng</w:t>
      </w:r>
    </w:p>
    <w:p>
      <w:pPr>
        <w:pStyle w:val="AnswerText"/>
        <w:keepNext/>
      </w:pPr>
      <w:r>
        <w:t>Correct answer / Đáp án đúng: 50% energy recovery ratio</w:t>
        <w:br/>
        <w:t>VI: Tỷ lệ thu hồi năng lượng 50%</w:t>
      </w:r>
    </w:p>
    <w:p>
      <w:pPr>
        <w:pStyle w:val="Explanation"/>
        <w:keepNext/>
      </w:pPr>
      <w:r>
        <w:t>Explanation: The source-aligned choice is: “50% energy recovery ratio” This is the controlling value, condition, sequence, scope, or verification rule for Energy recovery under ASHRAE 90.1-2022, §6.5.6.1.2. The other choices alter at least one technical element of that rule.</w:t>
        <w:br/>
        <w:t>Giải thích: Lựa chọn phù hợp với nguồn là: “Tỷ lệ thu hồi năng lượng 50%”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E2205  ·  ĐÁP ÁN A  ·  Door switches / Công tắc cửa</w:t>
      </w:r>
    </w:p>
    <w:p>
      <w:pPr>
        <w:pStyle w:val="AnswerText"/>
        <w:keepNext/>
      </w:pPr>
      <w:r>
        <w:t>Correct answer / Đáp án đúng: 5 minutes</w:t>
        <w:br/>
        <w:t>VI: 5 phút</w:t>
      </w:r>
    </w:p>
    <w:p>
      <w:pPr>
        <w:pStyle w:val="Explanation"/>
        <w:keepNext/>
      </w:pPr>
      <w:r>
        <w:t>Explanation: The source-aligned choice is: “5 minutes” This is the controlling value, condition, sequence, scope, or verification rule for Door switches under ASHRAE 90.1-2022, §6.5.10. The other choices alter at least one technical element of that rule.</w:t>
        <w:br/>
        <w:t>Giải thích: Lựa chọn phù hợp với nguồn là: “5 phút” Đây là giá trị, điều kiện, trình tự, phạm vi hoặc quy tắc kiểm tra chi phối đối với Công tắc cửa theo ASHRAE 90.1-2022, §6.5.10. Các lựa chọn còn lại làm thay đổi ít nhất một yếu tố kỹ thuật của quy tắc đó.</w:t>
      </w:r>
    </w:p>
    <w:p>
      <w:pPr>
        <w:pStyle w:val="SourceLine"/>
        <w:keepLines/>
      </w:pPr>
      <w:r>
        <w:t>Nguồn / Source: ASHRAE 90.1-2022, §6.5.10</w:t>
      </w:r>
    </w:p>
    <w:p>
      <w:pPr>
        <w:pStyle w:val="AnswerHeader"/>
        <w:keepNext/>
      </w:pPr>
      <w:r>
        <w:t>E2206  ·  ĐÁP ÁN B  ·  Submittals / Hồ sơ trình duyệt</w:t>
      </w:r>
    </w:p>
    <w:p>
      <w:pPr>
        <w:pStyle w:val="AnswerText"/>
        <w:keepNext/>
      </w:pPr>
      <w:r>
        <w:t>Correct answer / Đáp án đúng: 90 days after system acceptance</w:t>
        <w:br/>
        <w:t>VI: 90 ngày sau khi hệ thống được nghiệm thu</w:t>
      </w:r>
    </w:p>
    <w:p>
      <w:pPr>
        <w:pStyle w:val="Explanation"/>
        <w:keepNext/>
      </w:pPr>
      <w:r>
        <w:t>Explanation: The source-aligned choice is: “90 days after system acceptance” This is the controlling value, condition, sequence, scope, or verification rule for Submittals under ASHRAE 90.1-2022, §6.7.2. The other choices alter at least one technical element of that rule.</w:t>
        <w:br/>
        <w:t>Giải thích: Lựa chọn phù hợp với nguồn là: “90 ngày sau khi hệ thống được nghiệm thu” Đây là giá trị, điều kiện, trình tự, phạm vi hoặc quy tắc kiểm tra chi phối đối với Hồ sơ trình duyệt theo ASHRAE 90.1-2022, §6.7.2. Các lựa chọn còn lại làm thay đổi ít nhất một yếu tố kỹ thuật của quy tắc đó.</w:t>
      </w:r>
    </w:p>
    <w:p>
      <w:pPr>
        <w:pStyle w:val="SourceLine"/>
        <w:keepLines/>
      </w:pPr>
      <w:r>
        <w:t>Nguồn / Source: ASHRAE 90.1-2022, §6.7.2</w:t>
      </w:r>
    </w:p>
    <w:p>
      <w:pPr>
        <w:pStyle w:val="AnswerHeader"/>
        <w:keepNext/>
      </w:pPr>
      <w:r>
        <w:t>E2207  ·  ĐÁP ÁN C  ·  Compliance logic / Logic tuân thủ</w:t>
      </w:r>
    </w:p>
    <w:p>
      <w:pPr>
        <w:pStyle w:val="AnswerText"/>
        <w:keepNext/>
      </w:pPr>
      <w:r>
        <w:t>Correct answer / Đáp án đúng: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pPr>
      <w:r>
        <w:t>Explanation: The source-aligned choice is: “They generally apply regardless of the selected additional HVAC path, subject to stated exceptions.” This is the controlling value, condition, sequence, scope, or verification rule for Compliance logic under ASHRAE 90.1-2022, §§6.2.1–6.2.2. The other choices alter at least one technical element of that rule.</w:t>
        <w:br/>
        <w:t>Giải thích: Lựa chọn phù hợp với nguồn là: “Chúng thường được áp dụng bất kể đường dẫn HVAC bổ sung đã chọn, ngoại trừ các trường hợp ngoại lệ đã nêu.” Đây là giá trị, điều kiện, trình tự, phạm vi hoặc quy tắc kiểm tra chi phối đối với Logic tuân thủ theo ASHRAE 90.1-2022, §§6.2.1–6.2.2. Các lựa chọn còn lại làm thay đổi ít nhất một yếu tố kỹ thuật của quy tắc đó.</w:t>
      </w:r>
    </w:p>
    <w:p>
      <w:pPr>
        <w:pStyle w:val="SourceLine"/>
        <w:keepLines/>
      </w:pPr>
      <w:r>
        <w:t>Nguồn / Source: ASHRAE 90.1-2022, §§6.2.1–6.2.2</w:t>
      </w:r>
    </w:p>
    <w:p>
      <w:r>
        <w:br w:type="page"/>
      </w:r>
    </w:p>
    <w:p>
      <w:pPr>
        <w:pStyle w:val="Heading1"/>
      </w:pPr>
      <w:r>
        <w:t>ĐÁP ÁN · BLOOM 5 · EVALUATE / ĐÁNH GIÁ</w:t>
      </w:r>
    </w:p>
    <w:p>
      <w:pPr>
        <w:pStyle w:val="Heading2"/>
      </w:pPr>
      <w:r>
        <w:t>ASHRAE 55-2023</w:t>
      </w:r>
    </w:p>
    <w:p>
      <w:pPr>
        <w:pStyle w:val="AnswerHeader"/>
        <w:keepNext/>
      </w:pPr>
      <w:r>
        <w:t>Q250  ·  ĐÁP ÁN A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Giải thích: §5.3 được phép dùng cho mọi không gian trong phạm vi, trong khi §5.4 không phù hợp khi làm mát cơ khí đang vận hành.</w:t>
      </w:r>
    </w:p>
    <w:p>
      <w:pPr>
        <w:pStyle w:val="SourceLine"/>
        <w:keepLines/>
      </w:pPr>
      <w:r>
        <w:t>Nguồn / Source: ASHRAE 55-2023, §§5.1, 5.3.1, and 5.4.1</w:t>
      </w:r>
    </w:p>
    <w:p>
      <w:pPr>
        <w:pStyle w:val="AnswerHeader"/>
        <w:keepNext/>
      </w:pPr>
      <w:r>
        <w:t>Q251  ·  ĐÁP ÁN B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Giải thích: Hồ sơ phải nối được người đại diện, điều kiện thiết kế, phương pháp, đầu vào, kết quả và trạng thái đạt/không đạt cho từng tổ hợp.</w:t>
      </w:r>
    </w:p>
    <w:p>
      <w:pPr>
        <w:pStyle w:val="SourceLine"/>
        <w:keepLines/>
      </w:pPr>
      <w:r>
        <w:t>Nguồn / Source: ASHRAE 55-2023, §6.2</w:t>
      </w:r>
    </w:p>
    <w:p>
      <w:pPr>
        <w:pStyle w:val="AnswerHeader"/>
        <w:keepNext/>
      </w:pPr>
      <w:r>
        <w:t>Q252  ·  ĐÁP ÁN C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Giải thích: Một đường chứng minh trực tiếp là thay đổi PMV -0,5 trong tối đa 15 phút; tiêu chuẩn cũng cho các chỉ tiêu tương đương khác.</w:t>
      </w:r>
    </w:p>
    <w:p>
      <w:pPr>
        <w:pStyle w:val="SourceLine"/>
        <w:keepLines/>
      </w:pPr>
      <w:r>
        <w:t>Nguồn / Source: ASHRAE 55-2023, §6.1.1</w:t>
      </w:r>
    </w:p>
    <w:p>
      <w:pPr>
        <w:pStyle w:val="AnswerHeader"/>
        <w:keepNext/>
      </w:pPr>
      <w:r>
        <w:t>Q253  ·  ĐÁP ÁN D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Giải thích: Tiêu chuẩn yêu cầu thang hài lòng có hai đầu rõ ràng và câu hỏi chẩn đoán nguyên nhân; khảo sát tại thời điểm phải đại diện cho sử dụng công trình.</w:t>
      </w:r>
    </w:p>
    <w:p>
      <w:pPr>
        <w:pStyle w:val="SourceLine"/>
        <w:keepLines/>
      </w:pPr>
      <w:r>
        <w:t>Nguồn / Source: ASHRAE 55-2023, §§7.3.1.1 and 7.3.1.2</w:t>
      </w:r>
    </w:p>
    <w:p>
      <w:pPr>
        <w:pStyle w:val="AnswerHeader"/>
        <w:keepNext/>
      </w:pPr>
      <w:r>
        <w:t>Q254  ·  ĐÁP ÁN A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Giải thích: Bảng 7-1 nêu dải và độ chính xác, còn §7.3.2 quy định vị trí/cao độ đo.</w:t>
      </w:r>
    </w:p>
    <w:p>
      <w:pPr>
        <w:pStyle w:val="SourceLine"/>
        <w:keepLines/>
      </w:pPr>
      <w:r>
        <w:t>Nguồn / Source: ASHRAE 55-2023, Table 7-1 and §7.3.2</w:t>
      </w:r>
    </w:p>
    <w:p>
      <w:pPr>
        <w:pStyle w:val="AnswerHeader"/>
        <w:keepNext/>
      </w:pPr>
      <w:r>
        <w:t>Q255  ·  ĐÁP ÁN B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Giải thích: Tính tải lạnh không tự động chứng minh tiện nghi tại vị trí người; cần phân tích bức xạ sóng ngắn lên người.</w:t>
      </w:r>
    </w:p>
    <w:p>
      <w:pPr>
        <w:pStyle w:val="SourceLine"/>
        <w:keepLines/>
      </w:pPr>
      <w:r>
        <w:t>Nguồn / Source: ASHRAE 55-2023, §§5.3.3 and 6.2.1(f)</w:t>
      </w:r>
    </w:p>
    <w:p>
      <w:pPr>
        <w:pStyle w:val="AnswerHeader"/>
        <w:keepNext/>
      </w:pPr>
      <w:r>
        <w:t>Q256  ·  ĐÁP ÁN C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Giải thích: §6.2 yêu cầu tối thiểu hai điều kiện: làm mát và sưởi, nhưng phải chọn theo kịch bản tiện nghi khó khăn chứ không máy móc trùng giờ tải đỉnh.</w:t>
      </w:r>
    </w:p>
    <w:p>
      <w:pPr>
        <w:pStyle w:val="SourceLine"/>
        <w:keepLines/>
      </w:pPr>
      <w:r>
        <w:t>Nguồn / Source: ASHRAE 55-2023, §6.2.1(d)</w:t>
      </w:r>
    </w:p>
    <w:p>
      <w:pPr>
        <w:pStyle w:val="AnswerHeader"/>
        <w:keepNext/>
      </w:pPr>
      <w:r>
        <w:t>E2208  ·  ĐÁP ÁN D  ·  Adaptive model / Mô hình thích nghi</w:t>
      </w:r>
    </w:p>
    <w:p>
      <w:pPr>
        <w:pStyle w:val="AnswerText"/>
        <w:keepNext/>
      </w:pPr>
      <w:r>
        <w:t>Correct answer / Đáp án đúng: No fewer than 7 and no more than 30 days</w:t>
        <w:br/>
        <w:t>VI: Không ít hơn 7 và không quá 30 ngày</w:t>
      </w:r>
    </w:p>
    <w:p>
      <w:pPr>
        <w:pStyle w:val="Explanation"/>
        <w:keepNext/>
      </w:pPr>
      <w:r>
        <w:t>Explanation: The source-aligned choice is: “No fewer than 7 and no more than 30 days” This is the controlling value, condition, sequence, scope, or verification rule for Adaptive model under ASHRAE 55-2023, §5.4.2.1.1. The other choices alter at least one technical element of that rule.</w:t>
        <w:br/>
        <w:t>Giải thích: Lựa chọn phù hợp với nguồn là: “Không ít hơn 7 và không quá 30 ngày” Đây là giá trị, điều kiện, trình tự, phạm vi hoặc quy tắc kiểm tra chi phối đối với Mô hình thích nghi theo ASHRAE 55-2023, §5.4.2.1.1. Các lựa chọn còn lại làm thay đổi ít nhất một yếu tố kỹ thuật của quy tắc đó.</w:t>
      </w:r>
    </w:p>
    <w:p>
      <w:pPr>
        <w:pStyle w:val="SourceLine"/>
        <w:keepLines/>
      </w:pPr>
      <w:r>
        <w:t>Nguồn / Source: ASHRAE 55-2023, §5.4.2.1.1</w:t>
      </w:r>
    </w:p>
    <w:p>
      <w:pPr>
        <w:pStyle w:val="AnswerHeader"/>
        <w:keepNext/>
      </w:pPr>
      <w:r>
        <w:t>E2209  ·  ĐÁP ÁN A  ·  PMV and PPD / PMV và PPD</w:t>
      </w:r>
    </w:p>
    <w:p>
      <w:pPr>
        <w:pStyle w:val="AnswerText"/>
        <w:keepNext/>
      </w:pPr>
      <w:r>
        <w:t>Correct answer / Đáp án đúng: PMV predicts mean thermal sensation; PPD estimates the percentage thermally dissatisfied from PMV.</w:t>
        <w:br/>
        <w:t>VI: PMV dự đoán cảm giác nhiệt trung bình; PPD ước tính tỷ lệ phần trăm không hài lòng về nhiệt từ PMV.</w:t>
      </w:r>
    </w:p>
    <w:p>
      <w:pPr>
        <w:pStyle w:val="Explanation"/>
        <w:keepNext/>
      </w:pPr>
      <w:r>
        <w:t>Explanation: The source-aligned choice is: “PMV predicts mean thermal sensation; PPD estimates the percentage thermally dissatisfied from PMV.” This is the controlling value, condition, sequence, scope, or verification rule for PMV and PPD under ASHRAE 55-2023, §3 definitions of PMV and PPD. The other choices alter at least one technical element of that rule.</w:t>
        <w:br/>
        <w:t>Giải thích: Lựa chọn phù hợp với nguồn là: “PMV dự đoán cảm giác nhiệt trung bình; PPD ước tính tỷ lệ phần trăm không hài lòng về nhiệt từ PMV.” Đây là giá trị, điều kiện, trình tự, phạm vi hoặc quy tắc kiểm tra chi phối đối với PMV và PPD theo ASHRAE 55-2023, §3 definitions of PMV and PPD. Các lựa chọn còn lại làm thay đổi ít nhất một yếu tố kỹ thuật của quy tắc đó.</w:t>
      </w:r>
    </w:p>
    <w:p>
      <w:pPr>
        <w:pStyle w:val="SourceLine"/>
        <w:keepLines/>
      </w:pPr>
      <w:r>
        <w:t>Nguồn / Source: ASHRAE 55-2023, §3 definitions of PMV and PPD</w:t>
      </w:r>
    </w:p>
    <w:p>
      <w:pPr>
        <w:pStyle w:val="AnswerHeader"/>
        <w:keepNext/>
      </w:pPr>
      <w:r>
        <w:t>E2210  ·  ĐÁP ÁN B  ·  Operative temperature / Nhiệt độ tác dụng</w:t>
      </w:r>
    </w:p>
    <w:p>
      <w:pPr>
        <w:pStyle w:val="AnswerText"/>
        <w:keepNext/>
      </w:pPr>
      <w:r>
        <w:t>Correct answer / Đáp án đúng: It represents the combined effect of air temperature and mean radiant temperature on heat exchange.</w:t>
        <w:br/>
        <w:t>VI: Nó thể hiện tác động kết hợp của nhiệt độ không khí và nhiệt độ bức xạ trung bình lên quá trình trao đổi nhiệt.</w:t>
      </w:r>
    </w:p>
    <w:p>
      <w:pPr>
        <w:pStyle w:val="Explanation"/>
        <w:keepNext/>
      </w:pPr>
      <w:r>
        <w:t>Explanation: The source-aligned choice is: “It represents the combined effect of air temperature and mean radiant temperature on heat exchange.” This is the controlling value, condition, sequence, scope, or verification rule for Operative temperature under ASHRAE 55-2023, §3 definition of operative temperature; Normative Appendix A. The other choices alter at least one technical element of that rule.</w:t>
        <w:br/>
        <w:t>Giải thích: Lựa chọn phù hợp với nguồn là: “Nó thể hiện tác động kết hợp của nhiệt độ không khí và nhiệt độ bức xạ trung bình lên quá trình trao đổi nhiệt.” Đây là giá trị, điều kiện, trình tự, phạm vi hoặc quy tắc kiểm tra chi phối đối với Nhiệt độ tác dụng theo ASHRAE 55-2023, §3 definition of operative temperature; Normative Appendix A. Các lựa chọn còn lại làm thay đổi ít nhất một yếu tố kỹ thuật của quy tắc đó.</w:t>
      </w:r>
    </w:p>
    <w:p>
      <w:pPr>
        <w:pStyle w:val="SourceLine"/>
        <w:keepLines/>
      </w:pPr>
      <w:r>
        <w:t>Nguồn / Source: ASHRAE 55-2023, §3 definition of operative temperature; Normative Appendix A</w:t>
      </w:r>
    </w:p>
    <w:p>
      <w:pPr>
        <w:pStyle w:val="AnswerHeader"/>
        <w:keepNext/>
      </w:pPr>
      <w:r>
        <w:t>E2211  ·  ĐÁP ÁN C  ·  Integrated factors / Yếu tố tích hợp</w:t>
      </w:r>
    </w:p>
    <w:p>
      <w:pPr>
        <w:pStyle w:val="AnswerText"/>
        <w:keepNext/>
      </w:pPr>
      <w:r>
        <w:t>Correct answer / Đáp án đúng: Thermal comfort results from their interaction, so one acceptable factor cannot compensate automatically for omitted factors.</w:t>
        <w:br/>
        <w:t>VI: Tiện nghi về nhiệt là kết quả của sự tương tác giữa chúng, do đó, một yếu tố có thể chấp nhận được không thể tự động bù đắp cho các yếu tố bị bỏ qua.</w:t>
      </w:r>
    </w:p>
    <w:p>
      <w:pPr>
        <w:pStyle w:val="Explanation"/>
        <w:keepNext/>
      </w:pPr>
      <w:r>
        <w:t>Explanation: The source-aligned choice is: “Thermal comfort results from their interaction, so one acceptable factor cannot compensate automatically for omitted factors.” This is the controlling value, condition, sequence, scope, or verification rule for Integrated factors under ASHRAE 55-2023, §§2.2 and 5.1. The other choices alter at least one technical element of that rule.</w:t>
        <w:br/>
        <w:t>Giải thích: Lựa chọn phù hợp với nguồn là: “Tiện nghi về nhiệt là kết quả của sự tương tác giữa chúng, do đó, một yếu tố có thể chấp nhận được không thể tự động bù đắp cho các yếu tố bị bỏ qua.” Đây là giá trị, điều kiện, trình tự, phạm vi hoặc quy tắc kiểm tra chi phối đối với Yếu tố tích hợp theo ASHRAE 55-2023, §§2.2 and 5.1. Các lựa chọn còn lại làm thay đổi ít nhất một yếu tố kỹ thuật của quy tắc đó.</w:t>
      </w:r>
    </w:p>
    <w:p>
      <w:pPr>
        <w:pStyle w:val="SourceLine"/>
        <w:keepLines/>
      </w:pPr>
      <w:r>
        <w:t>Nguồn / Source: ASHRAE 55-2023, §§2.2 and 5.1</w:t>
      </w:r>
    </w:p>
    <w:p>
      <w:pPr>
        <w:pStyle w:val="AnswerHeader"/>
        <w:keepNext/>
      </w:pPr>
      <w:r>
        <w:t>E2212  ·  ĐÁP ÁN D  ·  Representative occupants / Người sử dụng đại diện</w:t>
      </w:r>
    </w:p>
    <w:p>
      <w:pPr>
        <w:pStyle w:val="AnswerText"/>
        <w:keepNext/>
      </w:pPr>
      <w:r>
        <w:t>Correct answer / Đáp án đúng: Their metabolic rates can differ enough to require separate comfort evaluations.</w:t>
        <w:br/>
        <w:t>VI: Mức chuyển hóa của họ có thể khác nhau đủ lớn để phải đánh giá tiện nghi riêng.</w:t>
      </w:r>
    </w:p>
    <w:p>
      <w:pPr>
        <w:pStyle w:val="Explanation"/>
        <w:keepNext/>
      </w:pPr>
      <w:r>
        <w:t>Explanation: The source-aligned choice is: “Their metabolic rates can differ enough to require separate comfort evaluations.” This is the controlling value, condition, sequence, scope, or verification rule for Representative occupants under ASHRAE 55-2023, §§4.3 and 5.2.1.1. The other choices alter at least one technical element of that rule.</w:t>
        <w:br/>
        <w:t>Giải thích: Lựa chọn phù hợp với nguồn là: “Mức chuyển hóa của họ có thể khác nhau đủ lớn để phải đánh giá tiện nghi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E2213  ·  ĐÁP ÁN A  ·  Time averaging / Tính trung bình theo thời gian</w:t>
      </w:r>
    </w:p>
    <w:p>
      <w:pPr>
        <w:pStyle w:val="AnswerText"/>
        <w:keepNext/>
      </w:pPr>
      <w:r>
        <w:t>Correct answer / Đáp án đúng: The prolonged activity must be represented as a distinct metabolic condition.</w:t>
        <w:br/>
        <w:t>VI: Hoạt động kéo dài phải được biểu diễn như một điều kiện chuyển hóa riêng.</w:t>
      </w:r>
    </w:p>
    <w:p>
      <w:pPr>
        <w:pStyle w:val="Explanation"/>
        <w:keepNext/>
      </w:pPr>
      <w:r>
        <w:t>Explanation: The source-aligned choice is: “The prolonged activity must be represented as a distinct metabolic condition.” This is the controlling value, condition, sequence, scope, or verification rule for Time averaging under ASHRAE 55-2023, §5.2.1.3. The other choices alter at least one technical element of that rule.</w:t>
        <w:br/>
        <w:t>Giải thích: Lựa chọn phù hợp với nguồn là: “Hoạt động kéo dài phải được biểu diễn như một điều kiện chuyển hóa riêng.” Đây là giá trị, điều kiện, trình tự, phạm vi hoặc quy tắc kiểm tra chi phối đối với Tính trung bình theo thời gian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E2214  ·  ĐÁP ÁN B  ·  Solar radiation / Bức xạ mặt trời</w:t>
      </w:r>
    </w:p>
    <w:p>
      <w:pPr>
        <w:pStyle w:val="AnswerText"/>
        <w:keepNext/>
      </w:pPr>
      <w:r>
        <w:t>Correct answer / Đáp án đúng: Mean radiant temperature must include both long-wave and short-wave contributions.</w:t>
        <w:br/>
        <w:t>VI: Nhiệt độ bức xạ trung bình phải bao gồm cả sự đóng góp của sóng dài và sóng ngắn.</w:t>
      </w:r>
    </w:p>
    <w:p>
      <w:pPr>
        <w:pStyle w:val="Explanation"/>
        <w:keepNext/>
      </w:pPr>
      <w:r>
        <w:t>Explanation: The source-aligned choice is: “Mean radiant temperature must include both long-wave and short-wave contributions.” This is the controlling value, condition, sequence, scope, or verification rule for Solar radiation under ASHRAE 55-2023, §5.3.3 and Normative Appendix C. The other choices alter at least one technical element of that rule.</w:t>
        <w:br/>
        <w:t>Giải thích: Lựa chọn phù hợp với nguồn là: “Nhiệt độ bức xạ trung bình phải bao gồm cả sự đóng góp của sóng dài và sóng ngắn.” Đây là giá trị, điều kiện, trình tự, phạm vi hoặc quy tắc kiểm tra chi phối đối với Bức xạ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E2215  ·  ĐÁP ÁN C  ·  Elevated air speed / Vận tốc không khí nâng cao</w:t>
      </w:r>
    </w:p>
    <w:p>
      <w:pPr>
        <w:pStyle w:val="AnswerText"/>
        <w:keepNext/>
      </w:pPr>
      <w:r>
        <w:t>Correct answer / Đáp án đúng: To quantify the cooling effect of higher air speed consistently with the PMV comfort calculation.</w:t>
        <w:br/>
        <w:t>VI: Để định lượng hiệu quả làm mát của vận tốc không khí cao hơn một cách nhất quán với tính toán độ thoải mái PMV.</w:t>
      </w:r>
    </w:p>
    <w:p>
      <w:pPr>
        <w:pStyle w:val="Explanation"/>
        <w:keepNext/>
      </w:pPr>
      <w:r>
        <w:t>Explanation: The source-aligned choice is: “To quantify the cooling effect of higher air speed consistently with the PMV comfort calculation.” This is the controlling value, condition, sequence, scope, or verification rule for Elevated air speed under ASHRAE 55-2023, §5.3.4 and Normative Appendix D. The other choices alter at least one technical element of that rule.</w:t>
        <w:br/>
        <w:t>Giải thích: Lựa chọn phù hợp với nguồn là: “Để định lượng hiệu quả làm mát của vận tốc không khí cao hơn một cách nhất quán với tính toán độ thoải mái PMV.” Đây là giá trị, điều kiện, trình tự, phạm vi hoặc quy tắc kiểm tra chi phối đối với Vận tốc không khí nâng cao theo ASHRAE 55-2023, §5.3.4 and Normative Appendix D. Các lựa chọn còn lại làm thay đổi ít nhất một yếu tố kỹ thuật của quy tắc đó.</w:t>
      </w:r>
    </w:p>
    <w:p>
      <w:pPr>
        <w:pStyle w:val="SourceLine"/>
        <w:keepLines/>
      </w:pPr>
      <w:r>
        <w:t>Nguồn / Source: ASHRAE 55-2023, §5.3.4 and Normative Appendix D</w:t>
      </w:r>
    </w:p>
    <w:p>
      <w:pPr>
        <w:pStyle w:val="AnswerHeader"/>
        <w:keepNext/>
      </w:pPr>
      <w:r>
        <w:t>E2216  ·  ĐÁP ÁN D  ·  Whole-body and local comfort / Cảm giác thoải mái toàn thân và cục bộ</w:t>
      </w:r>
    </w:p>
    <w:p>
      <w:pPr>
        <w:pStyle w:val="AnswerText"/>
        <w:keepNext/>
      </w:pPr>
      <w:r>
        <w:t>Correct answer / Đáp án đúng: Local discomfort or temperature variation limits may still be violated.</w:t>
        <w:br/>
        <w:t>VI: Các giới hạn về sự khó chịu cục bộ hoặc sự thay đổi nhiệt độ vẫn có thể bị vi phạm.</w:t>
      </w:r>
    </w:p>
    <w:p>
      <w:pPr>
        <w:pStyle w:val="Explanation"/>
        <w:keepNext/>
      </w:pPr>
      <w:r>
        <w:t>Explanation: The source-aligned choice is: “Local discomfort or temperature variation limits may still be violated.” This is the controlling value, condition, sequence, scope, or verification rule for Whole-body and local comfort under ASHRAE 55-2023, §§5.3.2, 5.3.5, and 5.3.6. The other choices alter at least one technical element of that rule.</w:t>
        <w:br/>
        <w:t>Giải thích: Lựa chọn phù hợp với nguồn là: “Các giới hạn về sự khó chịu cục bộ hoặc sự thay đổi nhiệt độ vẫn có thể bị vi phạm.” Đây là giá trị, điều kiện, trình tự, phạm vi hoặc quy tắc kiểm tra chi phối đối với Cảm giác thoải mái toàn thân và cục bộ theo ASHRAE 55-2023, §§5.3.2, 5.3.5, and 5.3.6. Các lựa chọn còn lại làm thay đổi ít nhất một yếu tố kỹ thuật của quy tắc đó.</w:t>
      </w:r>
    </w:p>
    <w:p>
      <w:pPr>
        <w:pStyle w:val="SourceLine"/>
        <w:keepLines/>
      </w:pPr>
      <w:r>
        <w:t>Nguồn / Source: ASHRAE 55-2023, §§5.3.2, 5.3.5, and 5.3.6</w:t>
      </w:r>
    </w:p>
    <w:p>
      <w:pPr>
        <w:pStyle w:val="AnswerHeader"/>
        <w:keepNext/>
      </w:pPr>
      <w:r>
        <w:t>E2217  ·  ĐÁP ÁN A  ·  Adaptive model / Mô hình thích nghi</w:t>
      </w:r>
    </w:p>
    <w:p>
      <w:pPr>
        <w:pStyle w:val="AnswerText"/>
        <w:keepNext/>
      </w:pPr>
      <w:r>
        <w:t>Correct answer / Đáp án đúng: Behavioral adaptation is part of the empirical comfort response represented by the model.</w:t>
        <w:br/>
        <w:t>VI: Thích ứng hành vi là một phần của phản ứng thoải mái theo kinh nghiệm được mô hình thể hiện.</w:t>
      </w:r>
    </w:p>
    <w:p>
      <w:pPr>
        <w:pStyle w:val="Explanation"/>
        <w:keepNext/>
      </w:pPr>
      <w:r>
        <w:t>Explanation: The source-aligned choice is: “Behavioral adaptation is part of the empirical comfort response represented by the model.” This is the controlling value, condition, sequence, scope, or verification rule for Adaptive model under ASHRAE 55-2023, §5.4.1(c). The other choices alter at least one technical element of that rule.</w:t>
        <w:br/>
        <w:t>Giải thích: Lựa chọn phù hợp với nguồn là: “Thích ứng hành vi là một phần của phản ứng thoải mái theo kinh nghiệm được mô hình thể hiện.” Đây là giá trị, điều kiện, trình tự, phạm vi hoặc quy tắc kiểm tra chi phối đối với Mô hình thích nghi theo ASHRAE 55-2023, §5.4.1(c). Các lựa chọn còn lại làm thay đổi ít nhất một yếu tố kỹ thuật của quy tắc đó.</w:t>
      </w:r>
    </w:p>
    <w:p>
      <w:pPr>
        <w:pStyle w:val="SourceLine"/>
        <w:keepLines/>
      </w:pPr>
      <w:r>
        <w:t>Nguồn / Source: ASHRAE 55-2023, §5.4.1(c)</w:t>
      </w:r>
    </w:p>
    <w:p>
      <w:pPr>
        <w:pStyle w:val="AnswerHeader"/>
        <w:keepNext/>
      </w:pPr>
      <w:r>
        <w:t>E2218  ·  ĐÁP ÁN B  ·  Adaptive acceptability / Mức chấp nhận theo mô hình thích nghi</w:t>
      </w:r>
    </w:p>
    <w:p>
      <w:pPr>
        <w:pStyle w:val="AnswerText"/>
        <w:keepNext/>
      </w:pPr>
      <w:r>
        <w:t>Correct answer / Đáp án đúng: They are informative; compliance uses the 80% limits.</w:t>
        <w:br/>
        <w:t>VI: Chúng mang tính thông tin; việc tuân thủ sử dụng giới hạn 80%.</w:t>
      </w:r>
    </w:p>
    <w:p>
      <w:pPr>
        <w:pStyle w:val="Explanation"/>
        <w:keepNext/>
      </w:pPr>
      <w:r>
        <w:t>Explanation: The source-aligned choice is: “They are informative; compliance uses the 80% limits.” This is the controlling value, condition, sequence, scope, or verification rule for Adaptive acceptability under ASHRAE 55-2023, §5.4.2. The other choices alter at least one technical element of that rule.</w:t>
        <w:br/>
        <w:t>Giải thích: Lựa chọn phù hợp với nguồn là: “Chúng mang tính thông tin; việc tuân thủ sử dụng giới hạn 80%.” Đây là giá trị, điều kiện, trình tự, phạm vi hoặc quy tắc kiểm tra chi phối đối với Mức chấp nhận theo mô hình thích nghi theo ASHRAE 55-2023, §5.4.2. Các lựa chọn còn lại làm thay đổi ít nhất một yếu tố kỹ thuật của quy tắc đó.</w:t>
      </w:r>
    </w:p>
    <w:p>
      <w:pPr>
        <w:pStyle w:val="SourceLine"/>
        <w:keepLines/>
      </w:pPr>
      <w:r>
        <w:t>Nguồn / Source: ASHRAE 55-2023, §5.4.2</w:t>
      </w:r>
    </w:p>
    <w:p>
      <w:pPr>
        <w:pStyle w:val="AnswerHeader"/>
        <w:keepNext/>
      </w:pPr>
      <w:r>
        <w:t>E2219  ·  ĐÁP ÁN C  ·  Control classification / Phân loại điều khiển</w:t>
      </w:r>
    </w:p>
    <w:p>
      <w:pPr>
        <w:pStyle w:val="AnswerText"/>
        <w:keepNext/>
      </w:pPr>
      <w:r>
        <w:t>Correct answer / Đáp án đúng: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pPr>
      <w:r>
        <w:t>Explanation: The source-aligned choice is: “Level 1 gives each occupant at least two personal control measures; Level 5 gives occupants no control.” This is the controlling value, condition, sequence, scope, or verification rule for Control classification under ASHRAE 55-2023, Table 6-1. The other choices alter at least one technical element of that rule.</w:t>
        <w:br/>
        <w:t>Giải thích: Lựa chọn phù hợp với nguồn là: “Cấp 1 cung cấp cho mỗi người sử dụng ít nhất hai biện pháp kiểm soát cá nhân; Cấp độ 5 khiến người sử dụng không có quyền kiểm soát.”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E2220  ·  ĐÁP ÁN D  ·  Existing-building evaluation / Đánh giá tòa nhà hiện có</w:t>
      </w:r>
    </w:p>
    <w:p>
      <w:pPr>
        <w:pStyle w:val="AnswerText"/>
        <w:keepNext/>
      </w:pPr>
      <w:r>
        <w:t>Correct answer / Đáp án đúng: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pPr>
      <w:r>
        <w:t>Explanation: The source-aligned choice is: “Surveys measure reported satisfaction directly; measurements predict comfort from physical conditions.” This is the controlling value, condition, sequence, scope, or verification rule for Existing-building evaluation under ASHRAE 55-2023, §§7.1 and 7.2. The other choices alter at least one technical element of that rule.</w:t>
        <w:br/>
        <w:t>Giải thích: Lựa chọn phù hợp với nguồn là: “Các cuộc khảo sát đo lường mức độ hài lòng được báo cáo một cách trực tiếp; các phép đo dự đoán sự thoải mái từ điều kiện vật chất.” Đây là giá trị, điều kiện, trình tự, phạm vi hoặc quy tắc kiểm tra chi phối đối với Đánh giá tòa nhà hiện có theo ASHRAE 55-2023, §§7.1 and 7.2. Các lựa chọn còn lại làm thay đổi ít nhất một yếu tố kỹ thuật của quy tắc đó.</w:t>
      </w:r>
    </w:p>
    <w:p>
      <w:pPr>
        <w:pStyle w:val="SourceLine"/>
        <w:keepLines/>
      </w:pPr>
      <w:r>
        <w:t>Nguồn / Source: ASHRAE 55-2023, §§7.1 and 7.2</w:t>
      </w:r>
    </w:p>
    <w:p>
      <w:pPr>
        <w:pStyle w:val="AnswerHeader"/>
        <w:keepNext/>
      </w:pPr>
      <w:r>
        <w:t>E2221  ·  ĐÁP ÁN A  ·  Exceedance hours / Số giờ vượt quá</w:t>
      </w:r>
    </w:p>
    <w:p>
      <w:pPr>
        <w:pStyle w:val="AnswerText"/>
        <w:keepNext/>
      </w:pPr>
      <w:r>
        <w:t>Correct answer / Đáp án đúng: How many occupied hours fall outside the applicable comfort-zone limits.</w:t>
        <w:br/>
        <w:t>VI: Có bao nhiêu giờ sử dụng nằm ngoài giới hạn vùng thoải mái hiện hành.</w:t>
      </w:r>
    </w:p>
    <w:p>
      <w:pPr>
        <w:pStyle w:val="Explanation"/>
        <w:keepNext/>
      </w:pPr>
      <w:r>
        <w:t>Explanation: The source-aligned choice is: “How many occupied hours fall outside the applicable comfort-zone limits.” This is the controlling value, condition, sequence, scope, or verification rule for Exceedance hours under ASHRAE 55-2023, §7.4.2.2.1. The other choices alter at least one technical element of that rule.</w:t>
        <w:br/>
        <w:t>Giải thích: Lựa chọn phù hợp với nguồn là: “Có bao nhiêu giờ sử dụng nằm ngoài giới hạn vùng thoải mái hiện hành.”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E2222  ·  ĐÁP ÁN B  ·  Measurement shielding / Tấm chắn đo lường</w:t>
      </w:r>
    </w:p>
    <w:p>
      <w:pPr>
        <w:pStyle w:val="AnswerText"/>
        <w:keepNext/>
      </w:pPr>
      <w:r>
        <w:t>Correct answer / Đáp án đúng: To prevent radiant heat exchange from biasing the measured air temperature.</w:t>
        <w:br/>
        <w:t>VI: Để ngăn chặn sự trao đổi nhiệt bức xạ làm sai lệch nhiệt độ không khí đo được.</w:t>
      </w:r>
    </w:p>
    <w:p>
      <w:pPr>
        <w:pStyle w:val="Explanation"/>
        <w:keepNext/>
      </w:pPr>
      <w:r>
        <w:t>Explanation: The source-aligned choice is: “To prevent radiant heat exchange from biasing the measured air temperature.” This is the controlling value, condition, sequence, scope, or verification rule for Measurement shielding under ASHRAE 55-2023, §7.3.4. The other choices alter at least one technical element of that rule.</w:t>
        <w:br/>
        <w:t>Giải thích: Lựa chọn phù hợp với nguồn là: “Để ngăn chặn sự trao đổi nhiệt bức xạ làm sai lệch nhiệt độ không khí đo được.” Đây là giá trị, điều kiện, trình tự, phạm vi hoặc quy tắc kiểm tra chi phối đối với Tấm chắn đo lường theo ASHRAE 55-2023, §7.3.4. Các lựa chọn còn lại làm thay đổi ít nhất một yếu tố kỹ thuật của quy tắc đó.</w:t>
      </w:r>
    </w:p>
    <w:p>
      <w:pPr>
        <w:pStyle w:val="SourceLine"/>
        <w:keepLines/>
      </w:pPr>
      <w:r>
        <w:t>Nguồn / Source: ASHRAE 55-2023, §7.3.4</w:t>
      </w:r>
    </w:p>
    <w:p>
      <w:pPr>
        <w:pStyle w:val="AnswerHeader"/>
        <w:keepNext/>
      </w:pPr>
      <w:r>
        <w:t>E2223  ·  ĐÁP ÁN C  ·  Metabolic averaging / Lấy trung bình mức chuyển hóa</w:t>
      </w:r>
    </w:p>
    <w:p>
      <w:pPr>
        <w:pStyle w:val="AnswerText"/>
        <w:keepNext/>
      </w:pPr>
      <w:r>
        <w:t>Correct answer / Đáp án đúng: 1.8 met</w:t>
        <w:br/>
        <w:t>VI: 1.8 met</w:t>
      </w:r>
    </w:p>
    <w:p>
      <w:pPr>
        <w:pStyle w:val="Explanation"/>
        <w:keepNext/>
      </w:pPr>
      <w:r>
        <w:t>Explanation: The source-aligned choice is: “1.8 met” This is the controlling value, condition, sequence, scope, or verification rule for Metabolic averaging under ASHRAE 55-2023, §5.2.1.3. The other choices alter at least one technical element of that rule.</w:t>
        <w:br/>
        <w:t>Giải thích: Lựa chọn phù hợp với nguồn là: “1.8 met” Đây là giá trị, điều kiện, trình tự, phạm vi hoặc quy tắc kiểm tra chi phối đối với Lấy trung bình mức chuyển hóa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E2224  ·  ĐÁP ÁN D  ·  Adaptive calculation / Tính toán thích ứng</w:t>
      </w:r>
    </w:p>
    <w:p>
      <w:pPr>
        <w:pStyle w:val="AnswerText"/>
        <w:keepNext/>
      </w:pPr>
      <w:r>
        <w:t>Correct answer / Đáp án đúng: Upper 30.0°C; lower 23.0°C</w:t>
        <w:br/>
        <w:t>VI: Giới hạn trên 30,0°C; giới hạn dưới 23,0°C</w:t>
      </w:r>
    </w:p>
    <w:p>
      <w:pPr>
        <w:pStyle w:val="Explanation"/>
        <w:keepNext/>
      </w:pPr>
      <w:r>
        <w:t>Explanation: The source-aligned choice is: “Upper 30.0°C; lower 23.0°C” This is the controlling value, condition, sequence, scope, or verification rule for Adaptive calculation under ASHRAE 55-2023, §5.4.2.2. The other choices alter at least one technical element of that rule.</w:t>
        <w:br/>
        <w:t>Giải thích: Lựa chọn phù hợp với nguồn là: “Giới hạn trên 30,0°C; giới hạn dưới 23,0°C” Đây là giá trị, điều kiện, trình tự, phạm vi hoặc quy tắc kiểm tra chi phối đối với Tính toán thích ứng theo ASHRAE 55-2023, §5.4.2.2. Các lựa chọn còn lại làm thay đổi ít nhất một yếu tố kỹ thuật của quy tắc đó.</w:t>
      </w:r>
    </w:p>
    <w:p>
      <w:pPr>
        <w:pStyle w:val="SourceLine"/>
        <w:keepLines/>
      </w:pPr>
      <w:r>
        <w:t>Nguồn / Source: ASHRAE 55-2023, §5.4.2.2</w:t>
      </w:r>
    </w:p>
    <w:p>
      <w:pPr>
        <w:pStyle w:val="AnswerHeader"/>
        <w:keepNext/>
      </w:pPr>
      <w:r>
        <w:t>E2225  ·  ĐÁP ÁN A  ·  Adaptive air-speed extension / Mở rộng giới hạn nhờ vận tốc không khí trong mô hình thích nghi</w:t>
      </w:r>
    </w:p>
    <w:p>
      <w:pPr>
        <w:pStyle w:val="AnswerText"/>
        <w:keepNext/>
      </w:pPr>
      <w:r>
        <w:t>Correct answer / Đáp án đúng: 1.8°C</w:t>
        <w:br/>
        <w:t>VI: 1.8°C</w:t>
      </w:r>
    </w:p>
    <w:p>
      <w:pPr>
        <w:pStyle w:val="Explanation"/>
        <w:keepNext/>
      </w:pPr>
      <w:r>
        <w:t>Explanation: The source-aligned choice is: “1.8°C” This is the controlling value, condition, sequence, scope, or verification rule for Adaptive air-speed extension under ASHRAE 55-2023, Table 5-12. The other choices alter at least one technical element of that rule.</w:t>
        <w:br/>
        <w:t>Giải thích: Lựa chọn phù hợp với nguồn là: “1.8°C” Đây là giá trị, điều kiện, trình tự, phạm vi hoặc quy tắc kiểm tra chi phối đối với Mở rộng giới hạn nhờ vận tốc không khí trong mô hình thích nghi theo ASHRAE 55-2023, Table 5-12. Các lựa chọn còn lại làm thay đổi ít nhất một yếu tố kỹ thuật của quy tắc đó.</w:t>
      </w:r>
    </w:p>
    <w:p>
      <w:pPr>
        <w:pStyle w:val="SourceLine"/>
        <w:keepLines/>
      </w:pPr>
      <w:r>
        <w:t>Nguồn / Source: ASHRAE 55-2023, Table 5-12</w:t>
      </w:r>
    </w:p>
    <w:p>
      <w:pPr>
        <w:pStyle w:val="AnswerHeader"/>
        <w:keepNext/>
      </w:pPr>
      <w:r>
        <w:t>E2226  ·  ĐÁP ÁN B  ·  Ankle air speed / Vận tốc không khí tại mắt cá chân</w:t>
      </w:r>
    </w:p>
    <w:p>
      <w:pPr>
        <w:pStyle w:val="AnswerText"/>
        <w:keepNext/>
      </w:pPr>
      <w:r>
        <w:t>Correct answer / Đáp án đúng: Less than 0.39 m/s</w:t>
        <w:br/>
        <w:t>VI: Dưới 0,39 m/s</w:t>
      </w:r>
    </w:p>
    <w:p>
      <w:pPr>
        <w:pStyle w:val="Explanation"/>
        <w:keepNext/>
      </w:pPr>
      <w:r>
        <w:t>Explanation: The source-aligned choice is: “Less than 0.39 m/s” This is the controlling value, condition, sequence, scope, or verification rule for Ankle air speed under ASHRAE 55-2023, §5.3.5.3. The other choices alter at least one technical element of that rule.</w:t>
        <w:br/>
        <w:t>Giải thích: Lựa chọn phù hợp với nguồn là: “Dưới 0,39 m/s” Đây là giá trị, điều kiện, trình tự, phạm vi hoặc quy tắc kiểm tra chi phối đối với Vận tốc không khí tại mắt cá chân theo ASHRAE 55-2023, §5.3.5.3. Các lựa chọn còn lại làm thay đổi ít nhất một yếu tố kỹ thuật của quy tắc đó.</w:t>
      </w:r>
    </w:p>
    <w:p>
      <w:pPr>
        <w:pStyle w:val="SourceLine"/>
        <w:keepLines/>
      </w:pPr>
      <w:r>
        <w:t>Nguồn / Source: ASHRAE 55-2023, §5.3.5.3</w:t>
      </w:r>
    </w:p>
    <w:p>
      <w:pPr>
        <w:pStyle w:val="AnswerHeader"/>
        <w:keepNext/>
      </w:pPr>
      <w:r>
        <w:t>E2227  ·  ĐÁP ÁN C  ·  Vertical gradient / Chênh lệch nhiệt độ theo phương đứng</w:t>
      </w:r>
    </w:p>
    <w:p>
      <w:pPr>
        <w:pStyle w:val="AnswerText"/>
        <w:keepNext/>
      </w:pPr>
      <w:r>
        <w:t>Correct answer / Đáp án đúng: 4.65°C/m</w:t>
        <w:br/>
        <w:t>VI: 4.65°C/m</w:t>
      </w:r>
    </w:p>
    <w:p>
      <w:pPr>
        <w:pStyle w:val="Explanation"/>
        <w:keepNext/>
      </w:pPr>
      <w:r>
        <w:t>Explanation: The source-aligned choice is: “4.65°C/m” This is the controlling value, condition, sequence, scope, or verification rule for Vertical gradient under ASHRAE 55-2023, §5.3.5.4. The other choices alter at least one technical element of that rule.</w:t>
        <w:br/>
        <w:t>Giải thích: Lựa chọn phù hợp với nguồn là: “4.65°C/m” Đây là giá trị, điều kiện, trình tự, phạm vi hoặc quy tắc kiểm tra chi phối đối với Chênh lệch nhiệt độ theo phương đứng theo ASHRAE 55-2023, §5.3.5.4. Các lựa chọn còn lại làm thay đổi ít nhất một yếu tố kỹ thuật của quy tắc đó.</w:t>
      </w:r>
    </w:p>
    <w:p>
      <w:pPr>
        <w:pStyle w:val="SourceLine"/>
        <w:keepLines/>
      </w:pPr>
      <w:r>
        <w:t>Nguồn / Source: ASHRAE 55-2023, §5.3.5.4</w:t>
      </w:r>
    </w:p>
    <w:p>
      <w:pPr>
        <w:pStyle w:val="AnswerHeader"/>
        <w:keepNext/>
      </w:pPr>
      <w:r>
        <w:t>E2228  ·  ĐÁP ÁN D  ·  Temperature drift / Độ trôi nhiệt độ</w:t>
      </w:r>
    </w:p>
    <w:p>
      <w:pPr>
        <w:pStyle w:val="AnswerText"/>
        <w:keepNext/>
      </w:pPr>
      <w:r>
        <w:t>Correct answer / Đáp án đúng: It exceeds the 2.2°C one-hour limit.</w:t>
        <w:br/>
        <w:t>VI: Nó vượt quá giới hạn 2,2°C trong một giờ.</w:t>
      </w:r>
    </w:p>
    <w:p>
      <w:pPr>
        <w:pStyle w:val="Explanation"/>
        <w:keepNext/>
      </w:pPr>
      <w:r>
        <w:t>Explanation: The source-aligned choice is: “It exceeds the 2.2°C one-hour limit.” This is the controlling value, condition, sequence, scope, or verification rule for Temperature drift under ASHRAE 55-2023, Table 5-11. The other choices alter at least one technical element of that rule.</w:t>
        <w:br/>
        <w:t>Giải thích: Lựa chọn phù hợp với nguồn là: “Nó vượt quá giới hạn 2,2°C trong một giờ.” Đây là giá trị, điều kiện, trình tự, phạm vi hoặc quy tắc kiểm tra chi phối đối với Độ trôi nhiệt độ theo ASHRAE 55-2023, Table 5-11. Các lựa chọn còn lại làm thay đổi ít nhất một yếu tố kỹ thuật của quy tắc đó.</w:t>
      </w:r>
    </w:p>
    <w:p>
      <w:pPr>
        <w:pStyle w:val="SourceLine"/>
        <w:keepLines/>
      </w:pPr>
      <w:r>
        <w:t>Nguồn / Source: ASHRAE 55-2023, Table 5-11</w:t>
      </w:r>
    </w:p>
    <w:p>
      <w:pPr>
        <w:pStyle w:val="AnswerHeader"/>
        <w:keepNext/>
      </w:pPr>
      <w:r>
        <w:t>E2229  ·  ĐÁP ÁN A  ·  Survey response / Phản hồi khảo sát</w:t>
      </w:r>
    </w:p>
    <w:p>
      <w:pPr>
        <w:pStyle w:val="AnswerText"/>
        <w:keepNext/>
      </w:pPr>
      <w:r>
        <w:t>Correct answer / Đáp án đúng: 15 responses</w:t>
        <w:br/>
        <w:t>VI: 15 phản hồi</w:t>
      </w:r>
    </w:p>
    <w:p>
      <w:pPr>
        <w:pStyle w:val="Explanation"/>
        <w:keepNext/>
      </w:pPr>
      <w:r>
        <w:t>Explanation: The source-aligned choice is: “15 responses” This is the controlling value, condition, sequence, scope, or verification rule for Survey response under ASHRAE 55-2023, §7.3.1. The other choices alter at least one technical element of that rule.</w:t>
        <w:br/>
        <w:t>Giải thích: Lựa chọn phù hợp với nguồn là: “15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E2230  ·  ĐÁP ÁN B  ·  Survey response / Phản hồi khảo sát</w:t>
      </w:r>
    </w:p>
    <w:p>
      <w:pPr>
        <w:pStyle w:val="AnswerText"/>
        <w:keepNext/>
      </w:pPr>
      <w:r>
        <w:t>Correct answer / Đáp án đúng: 12 responses</w:t>
        <w:br/>
        <w:t>VI: 12 phản hồi</w:t>
      </w:r>
    </w:p>
    <w:p>
      <w:pPr>
        <w:pStyle w:val="Explanation"/>
        <w:keepNext/>
      </w:pPr>
      <w:r>
        <w:t>Explanation: The source-aligned choice is: “12 responses” This is the controlling value, condition, sequence, scope, or verification rule for Survey response under ASHRAE 55-2023, §7.3.1. The other choices alter at least one technical element of that rule.</w:t>
        <w:br/>
        <w:t>Giải thích: Lựa chọn phù hợp với nguồn là: “12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E2231  ·  ĐÁP ÁN C  ·  Survey scoring / Chấm điểm khảo sát</w:t>
      </w:r>
    </w:p>
    <w:p>
      <w:pPr>
        <w:pStyle w:val="AnswerText"/>
        <w:keepNext/>
      </w:pPr>
      <w:r>
        <w:t>Correct answer / Đáp án đúng: 80%</w:t>
        <w:br/>
        <w:t>VI: 80%</w:t>
      </w:r>
    </w:p>
    <w:p>
      <w:pPr>
        <w:pStyle w:val="Explanation"/>
        <w:keepNext/>
      </w:pPr>
      <w:r>
        <w:t>Explanation: The source-aligned choice is: “80%” This is the controlling value, condition, sequence, scope, or verification rule for Survey scoring under ASHRAE 55-2023, §7.4.1(a). The other choices alter at least one technical element of that rule.</w:t>
        <w:br/>
        <w:t>Giải thích: Lựa chọn phù hợp với nguồn là: “80%” Đây là giá trị, điều kiện, trình tự, phạm vi hoặc quy tắc kiểm tra chi phối đối với Chấm điểm khảo sát theo ASHRAE 55-2023, §7.4.1(a). Các lựa chọn còn lại làm thay đổi ít nhất một yếu tố kỹ thuật của quy tắc đó.</w:t>
      </w:r>
    </w:p>
    <w:p>
      <w:pPr>
        <w:pStyle w:val="SourceLine"/>
        <w:keepLines/>
      </w:pPr>
      <w:r>
        <w:t>Nguồn / Source: ASHRAE 55-2023, §7.4.1(a)</w:t>
      </w:r>
    </w:p>
    <w:p>
      <w:pPr>
        <w:pStyle w:val="AnswerHeader"/>
        <w:keepNext/>
      </w:pPr>
      <w:r>
        <w:t>E2232  ·  ĐÁP ÁN D  ·  Exceedance hours / Số giờ vượt quá</w:t>
      </w:r>
    </w:p>
    <w:p>
      <w:pPr>
        <w:pStyle w:val="AnswerText"/>
        <w:keepNext/>
      </w:pPr>
      <w:r>
        <w:t>Correct answer / Đáp án đúng: EH = 3 h; probability = 30%</w:t>
        <w:br/>
        <w:t>VI: EH = 3 h; xác suất = 30%</w:t>
      </w:r>
    </w:p>
    <w:p>
      <w:pPr>
        <w:pStyle w:val="Explanation"/>
        <w:keepNext/>
      </w:pPr>
      <w:r>
        <w:t>Explanation: The source-aligned choice is: “EH = 3 h; probability = 30%” This is the controlling value, condition, sequence, scope, or verification rule for Exceedance hours under ASHRAE 55-2023, §7.4.2.2.1. The other choices alter at least one technical element of that rule.</w:t>
        <w:br/>
        <w:t>Giải thích: Lựa chọn phù hợp với nguồn là: “EH = 3 h; xác suất = 30%”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E2233  ·  ĐÁP ÁN A  ·  Measurement heights / Chiều cao đo</w:t>
      </w:r>
    </w:p>
    <w:p>
      <w:pPr>
        <w:pStyle w:val="AnswerText"/>
        <w:keepNext/>
      </w:pPr>
      <w:r>
        <w:t>Correct answer / Đáp án đúng: 0.1 m, 1.1 m, and 1.7 m</w:t>
        <w:br/>
        <w:t>VI: 0,1 m, 1,1 m và 1,7 m</w:t>
      </w:r>
    </w:p>
    <w:p>
      <w:pPr>
        <w:pStyle w:val="Explanation"/>
        <w:keepNext/>
      </w:pPr>
      <w:r>
        <w:t>Explanation: The source-aligned choice is: “0.1 m, 1.1 m, and 1.7 m” This is the controlling value, condition, sequence, scope, or verification rule for Measurement heights under ASHRAE 55-2023, §7.3.2(b). The other choices alter at least one technical element of that rule.</w:t>
        <w:br/>
        <w:t>Giải thích: Lựa chọn phù hợp với nguồn là: “0,1 m, 1,1 m và 1,7 m” Đây là giá trị, điều kiện, trình tự, phạm vi hoặc quy tắc kiểm tra chi phối đối với Chiều cao đo theo ASHRAE 55-2023, §7.3.2(b). Các lựa chọn còn lại làm thay đổi ít nhất một yếu tố kỹ thuật của quy tắc đó.</w:t>
      </w:r>
    </w:p>
    <w:p>
      <w:pPr>
        <w:pStyle w:val="SourceLine"/>
        <w:keepLines/>
      </w:pPr>
      <w:r>
        <w:t>Nguồn / Source: ASHRAE 55-2023, §7.3.2(b)</w:t>
      </w:r>
    </w:p>
    <w:p>
      <w:pPr>
        <w:pStyle w:val="AnswerHeader"/>
        <w:keepNext/>
      </w:pPr>
      <w:r>
        <w:t>E2234  ·  ĐÁP ÁN B  ·  Representative clothing / Mức cách nhiệt quần áo đại diện</w:t>
      </w:r>
    </w:p>
    <w:p>
      <w:pPr>
        <w:pStyle w:val="AnswerText"/>
        <w:keepNext/>
      </w:pPr>
      <w:r>
        <w:t>Correct answer / Đáp án đúng: No, because the difference is 0.20 clo, greater than 0.15 clo.</w:t>
        <w:br/>
        <w:t>VI: Không, vì chênh lệch là 0,20 clo, lớn hơn 0,15 clo.</w:t>
      </w:r>
    </w:p>
    <w:p>
      <w:pPr>
        <w:pStyle w:val="Explanation"/>
        <w:keepNext/>
      </w:pPr>
      <w:r>
        <w:t>Explanation: The source-aligned choice is: “No, because the difference is 0.20 clo, greater than 0.15 clo.” This is the controlling value, condition, sequence, scope, or verification rule for Representative clothing under ASHRAE 55-2023, §5.2.2.1.2. The other choices alter at least one technical element of that rule.</w:t>
        <w:br/>
        <w:t>Giải thích: Lựa chọn phù hợp với nguồn là: “Không, vì chênh lệch là 0,20 clo, lớn hơn 0,15 clo.” Đây là giá trị, điều kiện, trình tự, phạm vi hoặc quy tắc kiểm tra chi phối đối với Mức cách nhiệt quần áo đại diện theo ASHRAE 55-2023, §5.2.2.1.2. Các lựa chọn còn lại làm thay đổi ít nhất một yếu tố kỹ thuật của quy tắc đó.</w:t>
      </w:r>
    </w:p>
    <w:p>
      <w:pPr>
        <w:pStyle w:val="SourceLine"/>
        <w:keepLines/>
      </w:pPr>
      <w:r>
        <w:t>Nguồn / Source: ASHRAE 55-2023, §5.2.2.1.2</w:t>
      </w:r>
    </w:p>
    <w:p>
      <w:pPr>
        <w:pStyle w:val="AnswerHeader"/>
        <w:keepNext/>
      </w:pPr>
      <w:r>
        <w:t>E2235  ·  ĐÁP ÁN C  ·  Control classification / Phân loại điều khiển</w:t>
      </w:r>
    </w:p>
    <w:p>
      <w:pPr>
        <w:pStyle w:val="AnswerText"/>
        <w:keepNext/>
      </w:pPr>
      <w:r>
        <w:t>Correct answer / Đáp án đúng: Level 1</w:t>
        <w:br/>
        <w:t>VI: Cấp 1</w:t>
      </w:r>
    </w:p>
    <w:p>
      <w:pPr>
        <w:pStyle w:val="Explanation"/>
        <w:keepNext/>
      </w:pPr>
      <w:r>
        <w:t>Explanation: The source-aligned choice is: “Level 1” This is the controlling value, condition, sequence, scope, or verification rule for Control classification under ASHRAE 55-2023, Table 6-1. The other choices alter at least one technical element of that rule.</w:t>
        <w:br/>
        <w:t>Giải thích: Lựa chọn phù hợp với nguồn là: “Cấp 1”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E2236  ·  ĐÁP ÁN D  ·  BAS trending / Ghi xu hướng BAS</w:t>
      </w:r>
    </w:p>
    <w:p>
      <w:pPr>
        <w:pStyle w:val="AnswerText"/>
        <w:keepNext/>
      </w:pPr>
      <w:r>
        <w:t>Correct answer / Đáp án đúng: No; the interval must not exceed 15 minutes.</w:t>
        <w:br/>
        <w:t>VI: Không; khoảng thời gian không được vượt quá 15 phút.</w:t>
      </w:r>
    </w:p>
    <w:p>
      <w:pPr>
        <w:pStyle w:val="Explanation"/>
        <w:keepNext/>
      </w:pPr>
      <w:r>
        <w:t>Explanation: The source-aligned choice is: “No; the interval must not exceed 15 minutes.” This is the controlling value, condition, sequence, scope, or verification rule for BAS trending under ASHRAE 55-2023, §7.3.5.3. The other choices alter at least one technical element of that rule.</w:t>
        <w:br/>
        <w:t>Giải thích: Lựa chọn phù hợp với nguồn là: “Không; khoảng thời gian không được vượt quá 15 phút.” Đây là giá trị, điều kiện, trình tự, phạm vi hoặc quy tắc kiểm tra chi phối đối với Ghi xu hướng BAS theo ASHRAE 55-2023, §7.3.5.3. Các lựa chọn còn lại làm thay đổi ít nhất một yếu tố kỹ thuật của quy tắc đó.</w:t>
      </w:r>
    </w:p>
    <w:p>
      <w:pPr>
        <w:pStyle w:val="SourceLine"/>
        <w:keepLines/>
      </w:pPr>
      <w:r>
        <w:t>Nguồn / Source: ASHRAE 55-2023, §7.3.5.3</w:t>
      </w:r>
    </w:p>
    <w:p>
      <w:pPr>
        <w:pStyle w:val="AnswerHeader"/>
        <w:keepNext/>
      </w:pPr>
      <w:r>
        <w:t>E2237  ·  ĐÁP ÁN A  ·  Representative occupants / Người sử dụng đại diện</w:t>
      </w:r>
    </w:p>
    <w:p>
      <w:pPr>
        <w:pStyle w:val="AnswerText"/>
        <w:keepNext/>
      </w:pPr>
      <w:r>
        <w:t>Correct answer / Đáp án đúng: It masks materially different metabolic groups that should be evaluated separately.</w:t>
        <w:br/>
        <w:t>VI: Nó che khuất các nhóm có mức chuyển hóa khác nhau đáng kể và cần được đánh giá riêng.</w:t>
      </w:r>
    </w:p>
    <w:p>
      <w:pPr>
        <w:pStyle w:val="Explanation"/>
        <w:keepNext/>
      </w:pPr>
      <w:r>
        <w:t>Explanation: The source-aligned choice is: “It masks materially different metabolic groups that should be evaluated separately.” This is the controlling value, condition, sequence, scope, or verification rule for Representative occupants under ASHRAE 55-2023, §§4.3 and 5.2.1.1. The other choices alter at least one technical element of that rule.</w:t>
        <w:br/>
        <w:t>Giải thích: Lựa chọn phù hợp với nguồn là: “Nó che khuất các nhóm có mức chuyển hóa khác nhau đáng kể và cần được đánh giá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E2238  ·  ĐÁP ÁN B  ·  Solar exposure / Tiếp xúc với năng lượng mặt trời</w:t>
      </w:r>
    </w:p>
    <w:p>
      <w:pPr>
        <w:pStyle w:val="AnswerText"/>
        <w:keepNext/>
      </w:pPr>
      <w:r>
        <w:t>Correct answer / Đáp án đúng: Short-wave solar contribution to mean radiant temperature</w:t>
        <w:br/>
        <w:t>VI: Sự đóng góp của năng lượng mặt trời sóng ngắn vào nhiệt độ bức xạ trung bình</w:t>
      </w:r>
    </w:p>
    <w:p>
      <w:pPr>
        <w:pStyle w:val="Explanation"/>
        <w:keepNext/>
      </w:pPr>
      <w:r>
        <w:t>Explanation: The source-aligned choice is: “Short-wave solar contribution to mean radiant temperature” This is the controlling value, condition, sequence, scope, or verification rule for Solar exposure under ASHRAE 55-2023, §5.3.3 and Normative Appendix C. The other choices alter at least one technical element of that rule.</w:t>
        <w:br/>
        <w:t>Giải thích: Lựa chọn phù hợp với nguồn là: “Sự đóng góp của năng lượng mặt trời sóng ngắn vào nhiệt độ bức xạ trung bình” Đây là giá trị, điều kiện, trình tự, phạm vi hoặc quy tắc kiểm tra chi phối đối với Tiếp xúc với năng lượng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E2239  ·  ĐÁP ÁN C  ·  Method applicability / Khả năng áp dụng phương pháp</w:t>
      </w:r>
    </w:p>
    <w:p>
      <w:pPr>
        <w:pStyle w:val="AnswerText"/>
        <w:keepNext/>
      </w:pPr>
      <w:r>
        <w:t>Correct answer / Đáp án đúng: The adaptive method is not applicable during those hours.</w:t>
        <w:br/>
        <w:t>VI: Phương pháp thích ứng không được áp dụng trong những giờ đó.</w:t>
      </w:r>
    </w:p>
    <w:p>
      <w:pPr>
        <w:pStyle w:val="Explanation"/>
        <w:keepNext/>
      </w:pPr>
      <w:r>
        <w:t>Explanation: The source-aligned choice is: “The adaptive method is not applicable during those hours.” This is the controlling value, condition, sequence, scope, or verification rule for Method applicability under ASHRAE 55-2023, §5.4.1(a). The other choices alter at least one technical element of that rule.</w:t>
        <w:br/>
        <w:t>Giải thích: Lựa chọn phù hợp với nguồn là: “Phương pháp thích ứng không được áp dụng trong những giờ đó.” Đây là giá trị, điều kiện, trình tự, phạm vi hoặc quy tắc kiểm tra chi phối đối với Khả năng áp dụng phương pháp theo ASHRAE 55-2023, §5.4.1(a). Các lựa chọn còn lại làm thay đổi ít nhất một yếu tố kỹ thuật của quy tắc đó.</w:t>
      </w:r>
    </w:p>
    <w:p>
      <w:pPr>
        <w:pStyle w:val="SourceLine"/>
        <w:keepLines/>
      </w:pPr>
      <w:r>
        <w:t>Nguồn / Source: ASHRAE 55-2023, §5.4.1(a)</w:t>
      </w:r>
    </w:p>
    <w:p>
      <w:pPr>
        <w:pStyle w:val="AnswerHeader"/>
        <w:keepNext/>
      </w:pPr>
      <w:r>
        <w:t>E2240  ·  ĐÁP ÁN D  ·  Local discomfort / Bất tiện nghi cục bộ</w:t>
      </w:r>
    </w:p>
    <w:p>
      <w:pPr>
        <w:pStyle w:val="AnswerText"/>
        <w:keepNext/>
      </w:pPr>
      <w:r>
        <w:t>Correct answer / Đáp án đúng: Local floor-surface temperature limit</w:t>
        <w:br/>
        <w:t>VI: Giới hạn nhiệt độ bề mặt sàn cục bộ</w:t>
      </w:r>
    </w:p>
    <w:p>
      <w:pPr>
        <w:pStyle w:val="Explanation"/>
        <w:keepNext/>
      </w:pPr>
      <w:r>
        <w:t>Explanation: The source-aligned choice is: “Local floor-surface temperature limit” This is the controlling value, condition, sequence, scope, or verification rule for Local discomfort under ASHRAE 55-2023, §§5.3.2 and 5.3.5.5. The other choices alter at least one technical element of that rule.</w:t>
        <w:br/>
        <w:t>Giải thích: Lựa chọn phù hợp với nguồn là: “Giới hạn nhiệt độ bề mặt sàn cục bộ” Đây là giá trị, điều kiện, trình tự, phạm vi hoặc quy tắc kiểm tra chi phối đối với Bất tiện nghi cục bộ theo ASHRAE 55-2023, §§5.3.2 and 5.3.5.5. Các lựa chọn còn lại làm thay đổi ít nhất một yếu tố kỹ thuật của quy tắc đó.</w:t>
      </w:r>
    </w:p>
    <w:p>
      <w:pPr>
        <w:pStyle w:val="SourceLine"/>
        <w:keepLines/>
      </w:pPr>
      <w:r>
        <w:t>Nguồn / Source: ASHRAE 55-2023, §§5.3.2 and 5.3.5.5</w:t>
      </w:r>
    </w:p>
    <w:p>
      <w:pPr>
        <w:pStyle w:val="AnswerHeader"/>
        <w:keepNext/>
      </w:pPr>
      <w:r>
        <w:t>E2241  ·  ĐÁP ÁN A  ·  Measurement plan / Sơ đồ đo</w:t>
      </w:r>
    </w:p>
    <w:p>
      <w:pPr>
        <w:pStyle w:val="AnswerText"/>
        <w:keepNext/>
      </w:pPr>
      <w:r>
        <w:t>Correct answer / Đáp án đúng: Locations near walls/windows and expected thermal extremes</w:t>
        <w:br/>
        <w:t>VI: Các vị trí gần tường/cửa sổ và dự kiến có nhiệt độ cực cao</w:t>
      </w:r>
    </w:p>
    <w:p>
      <w:pPr>
        <w:pStyle w:val="Explanation"/>
        <w:keepNext/>
      </w:pPr>
      <w:r>
        <w:t>Explanation: The source-aligned choice is: “Locations near walls/windows and expected thermal extremes” This is the controlling value, condition, sequence, scope, or verification rule for Measurement plan under ASHRAE 55-2023, §7.3.2(a). The other choices alter at least one technical element of that rule.</w:t>
        <w:br/>
        <w:t>Giải thích: Lựa chọn phù hợp với nguồn là: “Các vị trí gần tường/cửa sổ và dự kiến có nhiệt độ cực cao” Đây là giá trị, điều kiện, trình tự, phạm vi hoặc quy tắc kiểm tra chi phối đối với Sơ đồ đo theo ASHRAE 55-2023, §7.3.2(a). Các lựa chọn còn lại làm thay đổi ít nhất một yếu tố kỹ thuật của quy tắc đó.</w:t>
      </w:r>
    </w:p>
    <w:p>
      <w:pPr>
        <w:pStyle w:val="SourceLine"/>
        <w:keepLines/>
      </w:pPr>
      <w:r>
        <w:t>Nguồn / Source: ASHRAE 55-2023, §7.3.2(a)</w:t>
      </w:r>
    </w:p>
    <w:p>
      <w:pPr>
        <w:pStyle w:val="AnswerHeader"/>
        <w:keepNext/>
      </w:pPr>
      <w:r>
        <w:t>E2242  ·  ĐÁP ÁN B  ·  Control classification / Phân loại điều khiển</w:t>
      </w:r>
    </w:p>
    <w:p>
      <w:pPr>
        <w:pStyle w:val="AnswerText"/>
        <w:keepNext/>
      </w:pPr>
      <w:r>
        <w:t>Correct answer / Đáp án đúng: Level 4</w:t>
        <w:br/>
        <w:t>VI: Cấp 4</w:t>
      </w:r>
    </w:p>
    <w:p>
      <w:pPr>
        <w:pStyle w:val="Explanation"/>
        <w:keepNext/>
      </w:pPr>
      <w:r>
        <w:t>Explanation: The source-aligned choice is: “Level 4” This is the controlling value, condition, sequence, scope, or verification rule for Control classification under ASHRAE 55-2023, Table 6-1. The other choices alter at least one technical element of that rule.</w:t>
        <w:br/>
        <w:t>Giải thích: Lựa chọn phù hợp với nguồn là: “Cấp 4”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E2243  ·  ĐÁP ÁN C  ·  Scope analysis / Phân tích phạm vi</w:t>
      </w:r>
    </w:p>
    <w:p>
      <w:pPr>
        <w:pStyle w:val="AnswerText"/>
        <w:keepNext/>
      </w:pPr>
      <w:r>
        <w:t>Correct answer / Đáp án đúng: The occupant condition is outside Standard 55's metabolic applicability.</w:t>
        <w:br/>
        <w:t>VI: Tình trạng của người sử dụng nằm ngoài khả năng áp dụng mức chuyển hóa của Tiêu chuẩn 55.</w:t>
      </w:r>
    </w:p>
    <w:p>
      <w:pPr>
        <w:pStyle w:val="Explanation"/>
        <w:keepNext/>
      </w:pPr>
      <w:r>
        <w:t>Explanation: The source-aligned choice is: “The occupant condition is outside Standard 55's metabolic applicability.” This is the controlling value, condition, sequence, scope, or verification rule for Scope analysis under ASHRAE 55-2023, §5.2.1.4. The other choices alter at least one technical element of that rule.</w:t>
        <w:br/>
        <w:t>Giải thích: Lựa chọn phù hợp với nguồn là: “Tình trạng của người sử dụng nằm ngoài khả năng áp dụng mức chuyển hóa của Tiêu chuẩn 55.” Đây là giá trị, điều kiện, trình tự, phạm vi hoặc quy tắc kiểm tra chi phối đối với Phân tích phạm vi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E2244  ·  ĐÁP ÁN D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Explanation: The source-aligned choice is: “Investigate diagnostics, representativeness, and unmodeled spatial or personal factors rather than dismiss either result.” This is the controlling value, condition, sequence, scope, or verification rule for Conflicting evidence under ASHRAE 55-2023, §§7.2-7.4. The other choices alter at least one technical element of that rule.</w:t>
        <w:br/>
        <w:t>Giải thích: Lựa chọn phù hợp với nguồn là: “Điều tra chẩn đoán, tính đại diện và các yếu tố cá nhân hoặc không gian không được mô hình hóa thay vì loại bỏ một trong hai kết quả.” Đây là giá trị, điều kiện, trình tự, phạm vi hoặc quy tắc kiểm tra chi phối đối với Bằng chứng mâu thuẫn theo ASHRAE 55-2023, §§7.2-7.4. Các lựa chọn còn lại làm thay đổi ít nhất một yếu tố kỹ thuật của quy tắc đó.</w:t>
      </w:r>
    </w:p>
    <w:p>
      <w:pPr>
        <w:pStyle w:val="SourceLine"/>
        <w:keepLines/>
      </w:pPr>
      <w:r>
        <w:t>Nguồn / Source: ASHRAE 55-2023, §§7.2-7.4</w:t>
      </w:r>
    </w:p>
    <w:p>
      <w:pPr>
        <w:pStyle w:val="AnswerHeader"/>
        <w:keepNext/>
      </w:pPr>
      <w:r>
        <w:t>E2245  ·  ĐÁP ÁN A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AnswerHeader"/>
        <w:keepNext/>
      </w:pPr>
      <w:r>
        <w:t>E2246  ·  ĐÁP ÁN B  ·  Method selection / Lựa chọn phương pháp</w:t>
      </w:r>
    </w:p>
    <w:p>
      <w:pPr>
        <w:pStyle w:val="AnswerText"/>
        <w:keepNext/>
      </w:pPr>
      <w:r>
        <w:t>Correct answer / Đáp án đúng: Use the §5.3 standard PMV method with local discomfort and time-variation checks.</w:t>
        <w:br/>
        <w:t>VI: Sử dụng phương pháp PMV tiêu chuẩn §5.3 với kiểm tra sự khó chịu cục bộ và kiểm tra biến đổi theo thời gian.</w:t>
      </w:r>
    </w:p>
    <w:p>
      <w:pPr>
        <w:pStyle w:val="Explanation"/>
        <w:keepNext/>
      </w:pPr>
      <w:r>
        <w:t>Explanation: The source-aligned choice is: “Use the §5.3 standard PMV method with local discomfort and time-variation checks.” This is the controlling value, condition, sequence, scope, or verification rule for Method selection under ASHRAE 55-2023, §§5.1, 5.3.1, and 5.4.1. The other choices alter at least one technical element of that rule.</w:t>
        <w:br/>
        <w:t>Giải thích: Lựa chọn phù hợp với nguồn là: “Sử dụng phương pháp PMV tiêu chuẩn §5.3 với kiểm tra sự khó chịu cục bộ và kiểm tra biến đổi theo thời gian.” Đây là giá trị, điều kiện, trình tự, phạm vi hoặc quy tắc kiểm tra chi phối đối với Lựa chọn phương pháp theo ASHRAE 55-2023, §§5.1, 5.3.1, and 5.4.1. Các lựa chọn còn lại làm thay đổi ít nhất một yếu tố kỹ thuật của quy tắc đó.</w:t>
      </w:r>
    </w:p>
    <w:p>
      <w:pPr>
        <w:pStyle w:val="SourceLine"/>
        <w:keepLines/>
      </w:pPr>
      <w:r>
        <w:t>Nguồn / Source: ASHRAE 55-2023, §§5.1, 5.3.1, and 5.4.1</w:t>
      </w:r>
    </w:p>
    <w:p>
      <w:pPr>
        <w:pStyle w:val="AnswerHeader"/>
        <w:keepNext/>
      </w:pPr>
      <w:r>
        <w:t>E2247  ·  ĐÁP ÁN C  ·  Documentation quality / Chất lượng tài liệu</w:t>
      </w:r>
    </w:p>
    <w:p>
      <w:pPr>
        <w:pStyle w:val="AnswerText"/>
        <w:keepNext/>
      </w:pPr>
      <w:r>
        <w:t>Correct answer / Đáp án đúng: Space-by-space occupants, met/clo, cooling and heating comfort conditions, operative temperature, solar method, controls, calculations, and compliance result</w:t>
        <w:br/>
        <w:t>VI: Người sử dụng theo từng không gian; met/clo; điều kiện tiện nghi khi làm mát và sưởi; nhiệt độ tác dụng; phương pháp xét bức xạ mặt trời; điều khiển; tính toán; và kết quả tuân thủ</w:t>
      </w:r>
    </w:p>
    <w:p>
      <w:pPr>
        <w:pStyle w:val="Explanation"/>
        <w:keepNext/>
      </w:pPr>
      <w:r>
        <w:t>Explanation: The source-aligned choice is: “Space-by-space occupants, met/clo, cooling and heating comfort conditions, operative temperature, solar method, controls, calculations, and compliance result” This is the controlling value, condition, sequence, scope, or verification rule for Documentation quality under ASHRAE 55-2023, §6.2. The other choices alter at least one technical element of that rule.</w:t>
        <w:br/>
        <w:t>Giải thích: Lựa chọn phù hợp với nguồn là: “Người sử dụng theo từng không gian; met/clo; điều kiện tiện nghi khi làm mát và sưởi; nhiệt độ tác dụng; phương pháp xét bức xạ mặt trời; điều khiển; tính toán; và kết quả tuân thủ” Đây là giá trị, điều kiện, trình tự, phạm vi hoặc quy tắc kiểm tra chi phối đối với Chất lượng tài liệu theo ASHRAE 55-2023, §6.2. Các lựa chọn còn lại làm thay đổi ít nhất một yếu tố kỹ thuật của quy tắc đó.</w:t>
      </w:r>
    </w:p>
    <w:p>
      <w:pPr>
        <w:pStyle w:val="SourceLine"/>
        <w:keepLines/>
      </w:pPr>
      <w:r>
        <w:t>Nguồn / Source: ASHRAE 55-2023, §6.2</w:t>
      </w:r>
    </w:p>
    <w:p>
      <w:pPr>
        <w:pStyle w:val="AnswerHeader"/>
        <w:keepNext/>
      </w:pPr>
      <w:r>
        <w:t>E2248  ·  ĐÁP ÁN D  ·  Personal comfort control / Kiểm soát tiện nghi cá nhân</w:t>
      </w:r>
    </w:p>
    <w:p>
      <w:pPr>
        <w:pStyle w:val="AnswerText"/>
        <w:keepNext/>
      </w:pPr>
      <w:r>
        <w:t>Correct answer / Đáp án đúng: It changes PMV by -0.5 within 15 minutes while met and clo remain constant.</w:t>
        <w:br/>
        <w:t>VI: Nó thay đổi PMV -0,5 trong vòng 15 phút trong khi met và clo không đổi.</w:t>
      </w:r>
    </w:p>
    <w:p>
      <w:pPr>
        <w:pStyle w:val="Explanation"/>
        <w:keepNext/>
      </w:pPr>
      <w:r>
        <w:t>Explanation: The source-aligned choice is: “It changes PMV by -0.5 within 15 minutes while met and clo remain constant.” This is the controlling value, condition, sequence, scope, or verification rule for Personal comfort control under ASHRAE 55-2023, §6.1.1. The other choices alter at least one technical element of that rule.</w:t>
        <w:br/>
        <w:t>Giải thích: Lựa chọn phù hợp với nguồn là: “Nó thay đổi PMV -0,5 trong vòng 15 phút trong khi met và clo không đổi.” Đây là giá trị, điều kiện, trình tự, phạm vi hoặc quy tắc kiểm tra chi phối đối với Kiểm soát tiện nghi cá nhân theo ASHRAE 55-2023, §6.1.1. Các lựa chọn còn lại làm thay đổi ít nhất một yếu tố kỹ thuật của quy tắc đó.</w:t>
      </w:r>
    </w:p>
    <w:p>
      <w:pPr>
        <w:pStyle w:val="SourceLine"/>
        <w:keepLines/>
      </w:pPr>
      <w:r>
        <w:t>Nguồn / Source: ASHRAE 55-2023, §6.1.1</w:t>
      </w:r>
    </w:p>
    <w:p>
      <w:pPr>
        <w:pStyle w:val="AnswerHeader"/>
        <w:keepNext/>
      </w:pPr>
      <w:r>
        <w:t>E2249  ·  ĐÁP ÁN A  ·  Survey design / Thiết kế khảo sát</w:t>
      </w:r>
    </w:p>
    <w:p>
      <w:pPr>
        <w:pStyle w:val="AnswerText"/>
        <w:keepNext/>
      </w:pPr>
      <w:r>
        <w:t>Correct answer / Đáp án đúng: A satisfaction scale plus diagnostic cause questions and representative timing</w:t>
        <w:br/>
        <w:t>VI: Thang đo mức độ hài lòng cộng với các câu hỏi chẩn đoán nguyên nhân và thời gian đại diện</w:t>
      </w:r>
    </w:p>
    <w:p>
      <w:pPr>
        <w:pStyle w:val="Explanation"/>
        <w:keepNext/>
      </w:pPr>
      <w:r>
        <w:t>Explanation: The source-aligned choice is: “A satisfaction scale plus diagnostic cause questions and representative timing” This is the controlling value, condition, sequence, scope, or verification rule for Survey design under ASHRAE 55-2023, §§7.3.1.1 and 7.3.1.2. The other choices alter at least one technical element of that rule.</w:t>
        <w:br/>
        <w:t>Giải thích: Lựa chọn phù hợp với nguồn là: “Thang đo mức độ hài lòng cộng với các câu hỏi chẩn đoán nguyên nhân và thời gian đại diện” Đây là giá trị, điều kiện, trình tự, phạm vi hoặc quy tắc kiểm tra chi phối đối với Thiết kế khảo sát theo ASHRAE 55-2023, §§7.3.1.1 and 7.3.1.2. Các lựa chọn còn lại làm thay đổi ít nhất một yếu tố kỹ thuật của quy tắc đó.</w:t>
      </w:r>
    </w:p>
    <w:p>
      <w:pPr>
        <w:pStyle w:val="SourceLine"/>
        <w:keepLines/>
      </w:pPr>
      <w:r>
        <w:t>Nguồn / Source: ASHRAE 55-2023, §§7.3.1.1 and 7.3.1.2</w:t>
      </w:r>
    </w:p>
    <w:p>
      <w:pPr>
        <w:pStyle w:val="AnswerHeader"/>
        <w:keepNext/>
      </w:pPr>
      <w:r>
        <w:t>E2250  ·  ĐÁP ÁN B  ·  Instrumentation / Thiết bị đo đạc</w:t>
      </w:r>
    </w:p>
    <w:p>
      <w:pPr>
        <w:pStyle w:val="AnswerText"/>
        <w:keepNext/>
      </w:pPr>
      <w:r>
        <w:t>Correct answer / Đáp án đúng: Range 0.05-2 m/s, accuracy ±0.05 m/s, measured at required occupant heights</w:t>
        <w:br/>
        <w:t>VI: Phạm vi 0,05-2 m/s, độ chính xác ±0,05 m/s, được đo ở độ cao yêu cầu của người sử dụng</w:t>
      </w:r>
    </w:p>
    <w:p>
      <w:pPr>
        <w:pStyle w:val="Explanation"/>
        <w:keepNext/>
      </w:pPr>
      <w:r>
        <w:t>Explanation: The source-aligned choice is: “Range 0.05-2 m/s, accuracy ±0.05 m/s, measured at required occupant heights” This is the controlling value, condition, sequence, scope, or verification rule for Instrumentation under ASHRAE 55-2023, Table 7-1 and §7.3.2. The other choices alter at least one technical element of that rule.</w:t>
        <w:br/>
        <w:t>Giải thích: Lựa chọn phù hợp với nguồn là: “Phạm vi 0,05-2 m/s, độ chính xác ±0,05 m/s, được đo ở độ cao yêu cầu của người sử dụng” Đây là giá trị, điều kiện, trình tự, phạm vi hoặc quy tắc kiểm tra chi phối đối với Thiết bị đo đạc theo ASHRAE 55-2023, Table 7-1 and §7.3.2. Các lựa chọn còn lại làm thay đổi ít nhất một yếu tố kỹ thuật của quy tắc đó.</w:t>
      </w:r>
    </w:p>
    <w:p>
      <w:pPr>
        <w:pStyle w:val="SourceLine"/>
        <w:keepLines/>
      </w:pPr>
      <w:r>
        <w:t>Nguồn / Source: ASHRAE 55-2023, Table 7-1 and §7.3.2</w:t>
      </w:r>
    </w:p>
    <w:p>
      <w:pPr>
        <w:pStyle w:val="AnswerHeader"/>
        <w:keepNext/>
      </w:pPr>
      <w:r>
        <w:t>E2251  ·  ĐÁP ÁN C  ·  Solar method / Phương pháp xét bức xạ mặt trời</w:t>
      </w:r>
    </w:p>
    <w:p>
      <w:pPr>
        <w:pStyle w:val="AnswerText"/>
        <w:keepNext/>
      </w:pPr>
      <w:r>
        <w:t>Correct answer / Đáp án đúng: Evaluate representative occupant solar exposure and document the selected §5.3.3 method.</w:t>
        <w:br/>
        <w:t>VI: Đánh giá mức độ tiếp xúc với năng lượng mặt trời của người sử dụng đại diện và ghi lại phương pháp §5.3.3 đã chọn.</w:t>
      </w:r>
    </w:p>
    <w:p>
      <w:pPr>
        <w:pStyle w:val="Explanation"/>
        <w:keepNext/>
      </w:pPr>
      <w:r>
        <w:t>Explanation: The source-aligned choice is: “Evaluate representative occupant solar exposure and document the selected §5.3.3 method.” This is the controlling value, condition, sequence, scope, or verification rule for Solar method under ASHRAE 55-2023, §§5.3.3 and 6.2.1(f). The other choices alter at least one technical element of that rule.</w:t>
        <w:br/>
        <w:t>Giải thích: Lựa chọn phù hợp với nguồn là: “Đánh giá mức độ tiếp xúc với năng lượng mặt trời của người sử dụng đại diện và ghi lại phương pháp §5.3.3 đã chọn.” Đây là giá trị, điều kiện, trình tự, phạm vi hoặc quy tắc kiểm tra chi phối đối với Phương pháp xét bức xạ mặt trời theo ASHRAE 55-2023, §§5.3.3 and 6.2.1(f). Các lựa chọn còn lại làm thay đổi ít nhất một yếu tố kỹ thuật của quy tắc đó.</w:t>
      </w:r>
    </w:p>
    <w:p>
      <w:pPr>
        <w:pStyle w:val="SourceLine"/>
        <w:keepLines/>
      </w:pPr>
      <w:r>
        <w:t>Nguồn / Source: ASHRAE 55-2023, §§5.3.3 and 6.2.1(f)</w:t>
      </w:r>
    </w:p>
    <w:p>
      <w:pPr>
        <w:pStyle w:val="AnswerHeader"/>
        <w:keepNext/>
      </w:pPr>
      <w:r>
        <w:t>E2252  ·  ĐÁP ÁN D  ·  Design conditions / Điều kiện thiết kế</w:t>
      </w:r>
    </w:p>
    <w:p>
      <w:pPr>
        <w:pStyle w:val="AnswerText"/>
        <w:keepNext/>
      </w:pPr>
      <w:r>
        <w:t>Correct answer / Đáp án đúng: One cooling and one heating condition, chosen for challenging comfort scenarios</w:t>
        <w:br/>
        <w:t>VI: Một điều kiện làm mát và một điều kiện sưởi, được chọn để đại diện các kịch bản tiện nghi bất lợi</w:t>
      </w:r>
    </w:p>
    <w:p>
      <w:pPr>
        <w:pStyle w:val="Explanation"/>
        <w:keepNext/>
      </w:pPr>
      <w:r>
        <w:t>Explanation: The source-aligned choice is: “One cooling and one heating condition, chosen for challenging comfort scenarios” This is the controlling value, condition, sequence, scope, or verification rule for Design conditions under ASHRAE 55-2023, §6.2.1(d). The other choices alter at least one technical element of that rule.</w:t>
        <w:br/>
        <w:t>Giải thích: Lựa chọn phù hợp với nguồn là: “Một điều kiện làm mát và một điều kiện sưởi, được chọn để đại diện các kịch bản tiện nghi bất lợi” Đây là giá trị, điều kiện, trình tự, phạm vi hoặc quy tắc kiểm tra chi phối đối với Điều kiện thiết kế theo ASHRAE 55-2023, §6.2.1(d). Các lựa chọn còn lại làm thay đổi ít nhất một yếu tố kỹ thuật của quy tắc đó.</w:t>
      </w:r>
    </w:p>
    <w:p>
      <w:pPr>
        <w:pStyle w:val="SourceLine"/>
        <w:keepLines/>
      </w:pPr>
      <w:r>
        <w:t>Nguồn / Source: ASHRAE 55-2023, §6.2.1(d)</w:t>
      </w:r>
    </w:p>
    <w:p>
      <w:pPr>
        <w:pStyle w:val="AnswerHeader"/>
        <w:keepNext/>
      </w:pPr>
      <w:r>
        <w:t>E2253  ·  ĐÁP ÁN A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Explanation: The source-aligned choice is: “Representative and extreme locations; required seated/standing heights; ≥2 h periods; ≤5 min temperature/RH and ≤3 min air-speed intervals; met/clo observations; concurrent surveys” This is the controlling value, condition, sequence, scope, or verification rule for Measurement program under ASHRAE 55-2023, §§7.2 and 7.3. The other choices alter at least one technical element of that rule.</w:t>
        <w:br/>
        <w:t>Giải thích: Lựa chọn phù hợp với nguồn là: “Các vị trí đại diện và vị trí cực trị; các cao độ bắt buộc cho tư thế ngồi/đứng; thời đoạn ≥2 h; khoảng ghi nhiệt độ/RH ≤5 min và vận tốc không khí ≤3 min; quan sát met/clo; khảo sát đồng thời” Đây là giá trị, điều kiện, trình tự, phạm vi hoặc quy tắc kiểm tra chi phối đối với Chương trình đo theo ASHRAE 55-2023, §§7.2 and 7.3. Các lựa chọn còn lại làm thay đổi ít nhất một yếu tố kỹ thuật của quy tắc đó.</w:t>
      </w:r>
    </w:p>
    <w:p>
      <w:pPr>
        <w:pStyle w:val="SourceLine"/>
        <w:keepLines/>
      </w:pPr>
      <w:r>
        <w:t>Nguồn / Source: ASHRAE 55-2023, §§7.2 and 7.3</w:t>
      </w:r>
    </w:p>
    <w:p>
      <w:pPr>
        <w:pStyle w:val="AnswerHeader"/>
        <w:keepNext/>
      </w:pPr>
      <w:r>
        <w:t>E2254  ·  ĐÁP ÁN B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Explanation: The source-aligned choice is: “Operable windows, no operating mechanical heating/cooling during compliance periods, adaptable clothing, eligible met range, and occupant-controlled air movement using Table 5-12” This is the controlling value, condition, sequence, scope, or verification rule for Adaptive strategy under ASHRAE 55-2023, §§5.4.1-5.4.2 and Table 5-12. The other choices alter at least one technical element of that rule.</w:t>
        <w:br/>
        <w:t>Giải thích: Lựa chọn phù hợp với nguồn là: “Cửa sổ mở được; không vận hành sưởi/làm mát cơ khí trong các thời đoạn đánh giá; quần áo có thể thích nghi; dải met đủ điều kiện; và chuyển động không khí do người sử dụng điều khiển theo Bảng 5-12” Đây là giá trị, điều kiện, trình tự, phạm vi hoặc quy tắc kiểm tra chi phối đối với Chiến lược thích ứng theo ASHRAE 55-2023, §§5.4.1-5.4.2 and Table 5-12. Các lựa chọn còn lại làm thay đổi ít nhất một yếu tố kỹ thuật của quy tắc đó.</w:t>
      </w:r>
    </w:p>
    <w:p>
      <w:pPr>
        <w:pStyle w:val="SourceLine"/>
        <w:keepLines/>
      </w:pPr>
      <w:r>
        <w:t>Nguồn / Source: ASHRAE 55-2023, §§5.4.1-5.4.2 and Table 5-12</w:t>
      </w:r>
    </w:p>
    <w:p>
      <w:pPr>
        <w:pStyle w:val="AnswerHeader"/>
        <w:keepNext/>
      </w:pPr>
      <w:r>
        <w:t>E2255  ·  ĐÁP ÁN C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Explanation: The source-aligned choice is: “Space types → representative occupants → cooling/heating/solar scenarios → §5.3 or §5.4 method → calculations and local limits → control level → pass/fail matrix” This is the controlling value, condition, sequence, scope, or verification rule for Compliance dossier under ASHRAE 55-2023, §§4-6. The other choices alter at least one technical element of that rule.</w:t>
        <w:br/>
        <w:t>Giải thích: Lựa chọn phù hợp với nguồn là: “Các loại không gian → người sử dụng đại diện → kịch bản làm mát/sưởi ấm/năng lượng mặt trời → phương pháp §5.3 hoặc §5.4 → tính toán và giới hạn cục bộ → mức kiểm soát → ma trận đạt/không đạt” Đây là giá trị, điều kiện, trình tự, phạm vi hoặc quy tắc kiểm tra chi phối đối với Hồ sơ tuân thủ theo ASHRAE 55-2023, §§4-6. Các lựa chọn còn lại làm thay đổi ít nhất một yếu tố kỹ thuật của quy tắc đó.</w:t>
      </w:r>
    </w:p>
    <w:p>
      <w:pPr>
        <w:pStyle w:val="SourceLine"/>
        <w:keepLines/>
      </w:pPr>
      <w:r>
        <w:t>Nguồn / Source: ASHRAE 55-2023, §§4-6</w:t>
      </w:r>
    </w:p>
    <w:p>
      <w:pPr>
        <w:pStyle w:val="AnswerHeader"/>
        <w:keepNext/>
      </w:pPr>
      <w:r>
        <w:t>E2256  ·  ĐÁP ÁN D  ·  Purpose and factors / Mục đích và các yếu tố</w:t>
      </w:r>
    </w:p>
    <w:p>
      <w:pPr>
        <w:pStyle w:val="AnswerText"/>
        <w:keepNext/>
      </w:pPr>
      <w:r>
        <w:t>Correct answer / Đáp án đúng: Metabolic rate, clothing insulation, air temperature, radiant temperature, air speed, and humidity</w:t>
        <w:br/>
        <w:t>VI: Mức chuyển hóa, độ cách nhiệt của quần áo, nhiệt độ không khí, nhiệt độ bức xạ, vận tốc không khí và độ ẩm</w:t>
      </w:r>
    </w:p>
    <w:p>
      <w:pPr>
        <w:pStyle w:val="Explanation"/>
        <w:keepNext/>
      </w:pPr>
      <w:r>
        <w:t>Explanation: The source-aligned choice is: “Metabolic rate, clothing insulation, air temperature, radiant temperature, air speed, and humidity” This is the controlling value, condition, sequence, scope, or verification rule for Purpose and factors under ASHRAE 55-2023, §5.1. The other choices alter at least one technical element of that rule.</w:t>
        <w:br/>
        <w:t>Giải thích: Lựa chọn phù hợp với nguồn là: “Mức chuyển hóa, độ cách nhiệt của quần áo, nhiệt độ không khí, nhiệt độ bức xạ, vận tốc không khí và độ ẩm” Đây là giá trị, điều kiện, trình tự, phạm vi hoặc quy tắc kiểm tra chi phối đối với Mục đích và các yếu tố theo ASHRAE 55-2023, §5.1. Các lựa chọn còn lại làm thay đổi ít nhất một yếu tố kỹ thuật của quy tắc đó.</w:t>
      </w:r>
    </w:p>
    <w:p>
      <w:pPr>
        <w:pStyle w:val="SourceLine"/>
        <w:keepLines/>
      </w:pPr>
      <w:r>
        <w:t>Nguồn / Source: ASHRAE 55-2023, §5.1</w:t>
      </w:r>
    </w:p>
    <w:p>
      <w:pPr>
        <w:pStyle w:val="AnswerHeader"/>
        <w:keepNext/>
      </w:pPr>
      <w:r>
        <w:t>E2257  ·  ĐÁP ÁN A  ·  Scope / Phạm vi</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Scope under ASHRAE 55-2023, §2.3. The other choices alter at least one technical element of that rule.</w:t>
        <w:br/>
        <w:t>Giải thích: Lựa chọn phù hợp với nguồn là: “15 phút”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E2258  ·  ĐÁP ÁN B  ·  Scope / Phạm vi</w:t>
      </w:r>
    </w:p>
    <w:p>
      <w:pPr>
        <w:pStyle w:val="AnswerText"/>
        <w:keepNext/>
      </w:pPr>
      <w:r>
        <w:t>Correct answer / Đáp án đúng: 3000 m (10,000 ft)</w:t>
        <w:br/>
        <w:t>VI: 3000 m (10,000 ft)</w:t>
      </w:r>
    </w:p>
    <w:p>
      <w:pPr>
        <w:pStyle w:val="Explanation"/>
        <w:keepNext/>
      </w:pPr>
      <w:r>
        <w:t>Explanation: The source-aligned choice is: “3000 m (10,000 ft)” This is the controlling value, condition, sequence, scope, or verification rule for Scope under ASHRAE 55-2023, §2.3. The other choices alter at least one technical element of that rule.</w:t>
        <w:br/>
        <w:t>Giải thích: Lựa chọn phù hợp với nguồn là: “3000 m (10,000 ft)” Đây là giá trị, điều kiện, trình tự, phạm vi hoặc quy tắc kiểm tra chi phối đối với Phạm vi theo ASHRAE 55-2023, §2.3. Các lựa chọn còn lại làm thay đổi ít nhất một yếu tố kỹ thuật của quy tắc đó.</w:t>
      </w:r>
    </w:p>
    <w:p>
      <w:pPr>
        <w:pStyle w:val="SourceLine"/>
        <w:keepLines/>
      </w:pPr>
      <w:r>
        <w:t>Nguồn / Source: ASHRAE 55-2023, §2.3</w:t>
      </w:r>
    </w:p>
    <w:p>
      <w:pPr>
        <w:pStyle w:val="AnswerHeader"/>
        <w:keepNext/>
      </w:pPr>
      <w:r>
        <w:t>E2259  ·  ĐÁP ÁN C  ·  Scope exclusions / Loại trừ phạm vi</w:t>
      </w:r>
    </w:p>
    <w:p>
      <w:pPr>
        <w:pStyle w:val="AnswerText"/>
        <w:keepNext/>
      </w:pPr>
      <w:r>
        <w:t>Correct answer / Đáp án đúng: Indoor air quality</w:t>
        <w:br/>
        <w:t>VI: Chất lượng không khí trong nhà</w:t>
      </w:r>
    </w:p>
    <w:p>
      <w:pPr>
        <w:pStyle w:val="Explanation"/>
        <w:keepNext/>
      </w:pPr>
      <w:r>
        <w:t>Explanation: The source-aligned choice is: “Indoor air quality” This is the controlling value, condition, sequence, scope, or verification rule for Scope exclusions under ASHRAE 55-2023, §2.4. The other choices alter at least one technical element of that rule.</w:t>
        <w:br/>
        <w:t>Giải thích: Lựa chọn phù hợp với nguồn là: “Chất lượng không khí trong nhà” Đây là giá trị, điều kiện, trình tự, phạm vi hoặc quy tắc kiểm tra chi phối đối với Loại trừ phạm vi theo ASHRAE 55-2023, §2.4. Các lựa chọn còn lại làm thay đổi ít nhất một yếu tố kỹ thuật của quy tắc đó.</w:t>
      </w:r>
    </w:p>
    <w:p>
      <w:pPr>
        <w:pStyle w:val="SourceLine"/>
        <w:keepLines/>
      </w:pPr>
      <w:r>
        <w:t>Nguồn / Source: ASHRAE 55-2023, §2.4</w:t>
      </w:r>
    </w:p>
    <w:p>
      <w:pPr>
        <w:pStyle w:val="AnswerHeader"/>
        <w:keepNext/>
      </w:pPr>
      <w:r>
        <w:t>E2260  ·  ĐÁP ÁN D  ·  Units / Đơn vị</w:t>
      </w:r>
    </w:p>
    <w:p>
      <w:pPr>
        <w:pStyle w:val="AnswerText"/>
        <w:keepNext/>
      </w:pPr>
      <w:r>
        <w:t>Correct answer / Đáp án đúng: 0.155 m²·°C/W</w:t>
        <w:br/>
        <w:t>VI: 0.155 m²·°C/W</w:t>
      </w:r>
    </w:p>
    <w:p>
      <w:pPr>
        <w:pStyle w:val="Explanation"/>
        <w:keepNext/>
      </w:pPr>
      <w:r>
        <w:t>Explanation: The source-aligned choice is: “0.155 m²·°C/W” This is the controlling value, condition, sequence, scope, or verification rule for Units under ASHRAE 55-2023, §3, definition of clo. The other choices alter at least one technical element of that rule.</w:t>
        <w:br/>
        <w:t>Giải thích: Lựa chọn phù hợp với nguồn là: “0.155 m²·°C/W” Đây là giá trị, điều kiện, trình tự, phạm vi hoặc quy tắc kiểm tra chi phối đối với Đơn vị theo ASHRAE 55-2023, §3, definition of clo. Các lựa chọn còn lại làm thay đổi ít nhất một yếu tố kỹ thuật của quy tắc đó.</w:t>
      </w:r>
    </w:p>
    <w:p>
      <w:pPr>
        <w:pStyle w:val="SourceLine"/>
        <w:keepLines/>
      </w:pPr>
      <w:r>
        <w:t>Nguồn / Source: ASHRAE 55-2023, §3, definition of clo</w:t>
      </w:r>
    </w:p>
    <w:p>
      <w:pPr>
        <w:pStyle w:val="AnswerHeader"/>
        <w:keepNext/>
      </w:pPr>
      <w:r>
        <w:t>E2261  ·  ĐÁP ÁN A  ·  Metabolic rate / Mức chuyển hóa</w:t>
      </w:r>
    </w:p>
    <w:p>
      <w:pPr>
        <w:pStyle w:val="AnswerText"/>
        <w:keepNext/>
      </w:pPr>
      <w:r>
        <w:t>Correct answer / Đáp án đúng: 4.0 met</w:t>
        <w:br/>
        <w:t>VI: 4.0 met</w:t>
      </w:r>
    </w:p>
    <w:p>
      <w:pPr>
        <w:pStyle w:val="Explanation"/>
        <w:keepNext/>
      </w:pPr>
      <w:r>
        <w:t>Explanation: The source-aligned choice is: “4.0 met” This is the controlling value, condition, sequence, scope, or verification rule for Metabolic rate under ASHRAE 55-2023, §5.2.1.4. The other choices alter at least one technical element of that rule.</w:t>
        <w:br/>
        <w:t>Giải thích: Lựa chọn phù hợp với nguồn là: “4.0 met” Đây là giá trị, điều kiện, trình tự, phạm vi hoặc quy tắc kiểm tra chi phối đối với Mức chuyển hóa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E2262  ·  ĐÁP ÁN B  ·  Clothing / Quần áo</w:t>
      </w:r>
    </w:p>
    <w:p>
      <w:pPr>
        <w:pStyle w:val="AnswerText"/>
        <w:keepNext/>
      </w:pPr>
      <w:r>
        <w:t>Correct answer / Đáp án đúng: 1.5 clo</w:t>
        <w:br/>
        <w:t>VI: 1.5 clo</w:t>
      </w:r>
    </w:p>
    <w:p>
      <w:pPr>
        <w:pStyle w:val="Explanation"/>
        <w:keepNext/>
      </w:pPr>
      <w:r>
        <w:t>Explanation: The source-aligned choice is: “1.5 clo” This is the controlling value, condition, sequence, scope, or verification rule for Clothing under ASHRAE 55-2023, §5.2.2.3. The other choices alter at least one technical element of that rule.</w:t>
        <w:br/>
        <w:t>Giải thích: Lựa chọn phù hợp với nguồn là: “1.5 clo” Đây là giá trị, điều kiện, trình tự, phạm vi hoặc quy tắc kiểm tra chi phối đối với Quần áo theo ASHRAE 55-2023, §5.2.2.3. Các lựa chọn còn lại làm thay đổi ít nhất một yếu tố kỹ thuật của quy tắc đó.</w:t>
      </w:r>
    </w:p>
    <w:p>
      <w:pPr>
        <w:pStyle w:val="SourceLine"/>
        <w:keepLines/>
      </w:pPr>
      <w:r>
        <w:t>Nguồn / Source: ASHRAE 55-2023, §5.2.2.3</w:t>
      </w:r>
    </w:p>
    <w:p>
      <w:pPr>
        <w:pStyle w:val="AnswerHeader"/>
        <w:keepNext/>
      </w:pPr>
      <w:r>
        <w:t>E2263  ·  ĐÁP ÁN C  ·  PMV compliance / Tuân thủ PMV</w:t>
      </w:r>
    </w:p>
    <w:p>
      <w:pPr>
        <w:pStyle w:val="AnswerText"/>
        <w:keepNext/>
      </w:pPr>
      <w:r>
        <w:t>Correct answer / Đáp án đúng: -0.5 &lt; PMV &lt; +0.5</w:t>
        <w:br/>
        <w:t>VI: -0.5 &lt; PMV &lt; +0.5</w:t>
      </w:r>
    </w:p>
    <w:p>
      <w:pPr>
        <w:pStyle w:val="Explanation"/>
        <w:keepNext/>
      </w:pPr>
      <w:r>
        <w:t>Explanation: The source-aligned choice is: “-0.5 &lt; PMV &lt; +0.5” This is the controlling value, condition, sequence, scope, or verification rule for PMV compliance under ASHRAE 55-2023, §5.3.2. The other choices alter at least one technical element of that rule.</w:t>
        <w:br/>
        <w:t>Giải thích: Lựa chọn phù hợp với nguồn là: “-0.5 &lt; PMV &lt; +0.5” Đây là giá trị, điều kiện, trình tự, phạm vi hoặc quy tắc kiểm tra chi phối đối với Tuân thủ PMV theo ASHRAE 55-2023, §5.3.2. Các lựa chọn còn lại làm thay đổi ít nhất một yếu tố kỹ thuật của quy tắc đó.</w:t>
      </w:r>
    </w:p>
    <w:p>
      <w:pPr>
        <w:pStyle w:val="SourceLine"/>
        <w:keepLines/>
      </w:pPr>
      <w:r>
        <w:t>Nguồn / Source: ASHRAE 55-2023, §5.3.2</w:t>
      </w:r>
    </w:p>
    <w:p>
      <w:pPr>
        <w:pStyle w:val="AnswerHeader"/>
        <w:keepNext/>
      </w:pPr>
      <w:r>
        <w:t>E2264  ·  ĐÁP ÁN D  ·  Occupant air-speed control / Điều khiển vận tốc không khí bởi người sử dụng</w:t>
      </w:r>
    </w:p>
    <w:p>
      <w:pPr>
        <w:pStyle w:val="AnswerText"/>
        <w:keepNext/>
      </w:pPr>
      <w:r>
        <w:t>Correct answer / Đáp án đúng: Six occupants</w:t>
        <w:br/>
        <w:t>VI: Sáu người sử dụng</w:t>
      </w:r>
    </w:p>
    <w:p>
      <w:pPr>
        <w:pStyle w:val="Explanation"/>
        <w:keepNext/>
      </w:pPr>
      <w:r>
        <w:t>Explanation: The source-aligned choice is: “Six occupants” This is the controlling value, condition, sequence, scope, or verification rule for Occupant air-speed control under ASHRAE 55-2023, §5.3.4.1. The other choices alter at least one technical element of that rule.</w:t>
        <w:br/>
        <w:t>Giải thích: Lựa chọn phù hợp với nguồn là: “Sáu người sử dụng” Đây là giá trị, điều kiện, trình tự, phạm vi hoặc quy tắc kiểm tra chi phối đối với Điều khiển vận tốc không khí bởi người sử dụng theo ASHRAE 55-2023, §5.3.4.1. Các lựa chọn còn lại làm thay đổi ít nhất một yếu tố kỹ thuật của quy tắc đó.</w:t>
      </w:r>
    </w:p>
    <w:p>
      <w:pPr>
        <w:pStyle w:val="SourceLine"/>
        <w:keepLines/>
      </w:pPr>
      <w:r>
        <w:t>Nguồn / Source: ASHRAE 55-2023, §5.3.4.1</w:t>
      </w:r>
    </w:p>
    <w:p>
      <w:pPr>
        <w:pStyle w:val="AnswerHeader"/>
        <w:keepNext/>
      </w:pPr>
      <w:r>
        <w:t>E2265  ·  ĐÁP ÁN A  ·  Air-speed limit / Giới hạn vận tốc không khí</w:t>
      </w:r>
    </w:p>
    <w:p>
      <w:pPr>
        <w:pStyle w:val="AnswerText"/>
        <w:keepNext/>
      </w:pPr>
      <w:r>
        <w:t>Correct answer / Đáp án đúng: 0.8 m/s</w:t>
        <w:br/>
        <w:t>VI: 0.8 m/s</w:t>
      </w:r>
    </w:p>
    <w:p>
      <w:pPr>
        <w:pStyle w:val="Explanation"/>
        <w:keepNext/>
      </w:pPr>
      <w:r>
        <w:t>Explanation: The source-aligned choice is: “0.8 m/s” This is the controlling value, condition, sequence, scope, or verification rule for Air-speed limit under ASHRAE 55-2023, §5.3.4.2(a). The other choices alter at least one technical element of that rule.</w:t>
        <w:br/>
        <w:t>Giải thích: Lựa chọn phù hợp với nguồn là: “0.8 m/s” Đây là giá trị, điều kiện, trình tự, phạm vi hoặc quy tắc kiểm tra chi phối đối với Giới hạn vận tốc không khí theo ASHRAE 55-2023, §5.3.4.2(a). Các lựa chọn còn lại làm thay đổi ít nhất một yếu tố kỹ thuật của quy tắc đó.</w:t>
      </w:r>
    </w:p>
    <w:p>
      <w:pPr>
        <w:pStyle w:val="SourceLine"/>
        <w:keepLines/>
      </w:pPr>
      <w:r>
        <w:t>Nguồn / Source: ASHRAE 55-2023, §5.3.4.2(a)</w:t>
      </w:r>
    </w:p>
    <w:p>
      <w:pPr>
        <w:pStyle w:val="AnswerHeader"/>
        <w:keepNext/>
      </w:pPr>
      <w:r>
        <w:t>E2266  ·  ĐÁP ÁN B  ·  Air-speed limit / Giới hạn vận tốc không khí</w:t>
      </w:r>
    </w:p>
    <w:p>
      <w:pPr>
        <w:pStyle w:val="AnswerText"/>
        <w:keepNext/>
      </w:pPr>
      <w:r>
        <w:t>Correct answer / Đáp án đúng: 0.2 m/s</w:t>
        <w:br/>
        <w:t>VI: 0.2 m/s</w:t>
      </w:r>
    </w:p>
    <w:p>
      <w:pPr>
        <w:pStyle w:val="Explanation"/>
        <w:keepNext/>
      </w:pPr>
      <w:r>
        <w:t>Explanation: The source-aligned choice is: “0.2 m/s” This is the controlling value, condition, sequence, scope, or verification rule for Air-speed limit under ASHRAE 55-2023, §5.3.4.2(c). The other choices alter at least one technical element of that rule.</w:t>
        <w:br/>
        <w:t>Giải thích: Lựa chọn phù hợp với nguồn là: “0.2 m/s” Đây là giá trị, điều kiện, trình tự, phạm vi hoặc quy tắc kiểm tra chi phối đối với Giới hạn vận tốc không khí theo ASHRAE 55-2023, §5.3.4.2(c). Các lựa chọn còn lại làm thay đổi ít nhất một yếu tố kỹ thuật của quy tắc đó.</w:t>
      </w:r>
    </w:p>
    <w:p>
      <w:pPr>
        <w:pStyle w:val="SourceLine"/>
        <w:keepLines/>
      </w:pPr>
      <w:r>
        <w:t>Nguồn / Source: ASHRAE 55-2023, §5.3.4.2(c)</w:t>
      </w:r>
    </w:p>
    <w:p>
      <w:pPr>
        <w:pStyle w:val="AnswerHeader"/>
        <w:keepNext/>
      </w:pPr>
      <w:r>
        <w:t>E2267  ·  ĐÁP ÁN C  ·  Local discomfort / Bất tiện nghi cục bộ</w:t>
      </w:r>
    </w:p>
    <w:p>
      <w:pPr>
        <w:pStyle w:val="AnswerText"/>
        <w:keepNext/>
      </w:pPr>
      <w:r>
        <w:t>Correct answer / Đáp án đúng: Icl &lt; 0.7 clo and metabolic rate &lt; 1.3 met</w:t>
        <w:br/>
        <w:t>VI: Icl &lt; 0,7 clo và mức chuyển hóa &lt; 1,3 met</w:t>
      </w:r>
    </w:p>
    <w:p>
      <w:pPr>
        <w:pStyle w:val="Explanation"/>
        <w:keepNext/>
      </w:pPr>
      <w:r>
        <w:t>Explanation: The source-aligned choice is: “Icl &lt; 0.7 clo and metabolic rate &lt; 1.3 met” This is the controlling value, condition, sequence, scope, or verification rule for Local discomfort under ASHRAE 55-2023, §5.3.5.1. The other choices alter at least one technical element of that rule.</w:t>
        <w:br/>
        <w:t>Giải thích: Lựa chọn phù hợp với nguồn là: “Icl &lt; 0,7 clo và mức chuyển hóa &lt; 1,3 met” Đây là giá trị, điều kiện, trình tự, phạm vi hoặc quy tắc kiểm tra chi phối đối với Bất tiện nghi cục bộ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E2268  ·  ĐÁP ÁN D  ·  Measurement heights / Chiều cao đo</w:t>
      </w:r>
    </w:p>
    <w:p>
      <w:pPr>
        <w:pStyle w:val="AnswerText"/>
        <w:keepNext/>
      </w:pPr>
      <w:r>
        <w:t>Correct answer / Đáp án đúng: 1.1 m above the floor</w:t>
        <w:br/>
        <w:t>VI: 1,1 m so với mặt sàn</w:t>
      </w:r>
    </w:p>
    <w:p>
      <w:pPr>
        <w:pStyle w:val="Explanation"/>
        <w:keepNext/>
      </w:pPr>
      <w:r>
        <w:t>Explanation: The source-aligned choice is: “1.1 m above the floor” This is the controlling value, condition, sequence, scope, or verification rule for Measurement heights under ASHRAE 55-2023, §5.3.5.1. The other choices alter at least one technical element of that rule.</w:t>
        <w:br/>
        <w:t>Giải thích: Lựa chọn phù hợp với nguồn là: “1,1 m so với mặt sàn” Đây là giá trị, điều kiện, trình tự, phạm vi hoặc quy tắc kiểm tra chi phối đối với Chiều cao đo theo ASHRAE 55-2023, §5.3.5.1. Các lựa chọn còn lại làm thay đổi ít nhất một yếu tố kỹ thuật của quy tắc đó.</w:t>
      </w:r>
    </w:p>
    <w:p>
      <w:pPr>
        <w:pStyle w:val="SourceLine"/>
        <w:keepLines/>
      </w:pPr>
      <w:r>
        <w:t>Nguồn / Source: ASHRAE 55-2023, §5.3.5.1</w:t>
      </w:r>
    </w:p>
    <w:p>
      <w:pPr>
        <w:pStyle w:val="AnswerHeader"/>
        <w:keepNext/>
      </w:pPr>
      <w:r>
        <w:t>E2269  ·  ĐÁP ÁN A  ·  Radiant asymmetry / Bất đối xứng nhiệt bức xạ</w:t>
      </w:r>
    </w:p>
    <w:p>
      <w:pPr>
        <w:pStyle w:val="AnswerText"/>
        <w:keepNext/>
      </w:pPr>
      <w:r>
        <w:t>Correct answer / Đáp án đúng: Less than 5°C</w:t>
        <w:br/>
        <w:t>VI: Dưới 5°C</w:t>
      </w:r>
    </w:p>
    <w:p>
      <w:pPr>
        <w:pStyle w:val="Explanation"/>
        <w:keepNext/>
      </w:pPr>
      <w:r>
        <w:t>Explanation: The source-aligned choice is: “Less than 5°C” This is the controlling value, condition, sequence, scope, or verification rule for Radiant asymmetry under ASHRAE 55-2023, Table 5-10. The other choices alter at least one technical element of that rule.</w:t>
        <w:br/>
        <w:t>Giải thích: Lựa chọn phù hợp với nguồn là: “Dưới 5°C” Đây là giá trị, điều kiện, trình tự, phạm vi hoặc quy tắc kiểm tra chi phối đối với Bất đối xứng nhiệt bức xạ theo ASHRAE 55-2023, Table 5-10. Các lựa chọn còn lại làm thay đổi ít nhất một yếu tố kỹ thuật của quy tắc đó.</w:t>
      </w:r>
    </w:p>
    <w:p>
      <w:pPr>
        <w:pStyle w:val="SourceLine"/>
        <w:keepLines/>
      </w:pPr>
      <w:r>
        <w:t>Nguồn / Source: ASHRAE 55-2023, Table 5-10</w:t>
      </w:r>
    </w:p>
    <w:p>
      <w:pPr>
        <w:pStyle w:val="Heading2"/>
      </w:pPr>
      <w:r>
        <w:t>ASHRAE 52.2 · Addendum d supplied</w:t>
      </w:r>
    </w:p>
    <w:p>
      <w:pPr>
        <w:pStyle w:val="AnswerHeader"/>
        <w:keepNext/>
      </w:pPr>
      <w:r>
        <w:t>Q257  ·  ĐÁP ÁN B  ·  Filter selection / Lựa chọn bộ lọc</w:t>
      </w:r>
    </w:p>
    <w:p>
      <w:pPr>
        <w:pStyle w:val="AnswerText"/>
        <w:keepNext/>
      </w:pPr>
      <w:r>
        <w:t>Correct answer / Đáp án đúng: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pPr>
      <w:r>
        <w:t>Giải thích: Báo cáo cung cấp nhiều chiều dữ liệu; lựa chọn HVAC phải đồng thời đáp ứng mục tiêu hạt và ngân sách áp suất/năng lượng.</w:t>
      </w:r>
    </w:p>
    <w:p>
      <w:pPr>
        <w:pStyle w:val="SourceLine"/>
        <w:keepLines/>
      </w:pPr>
      <w:r>
        <w:t>Nguồn / Source: Supplied 52.2 file, §§9-12</w:t>
      </w:r>
    </w:p>
    <w:p>
      <w:pPr>
        <w:pStyle w:val="AnswerHeader"/>
        <w:keepNext/>
      </w:pPr>
      <w:r>
        <w:t>Q258  ·  ĐÁP ÁN C  ·  Report completeness / Báo cáo đầy đủ</w:t>
      </w:r>
    </w:p>
    <w:p>
      <w:pPr>
        <w:pStyle w:val="AnswerText"/>
        <w:keepNext/>
      </w:pPr>
      <w:r>
        <w:t>Correct answer / Đáp án đúng: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pPr>
      <w:r>
        <w:t>Giải thích: §11 yêu cầu khả năng truy vết mẫu, điều kiện thử, thiết bị, đường đặc tính và dữ liệu chi tiết.</w:t>
      </w:r>
    </w:p>
    <w:p>
      <w:pPr>
        <w:pStyle w:val="SourceLine"/>
        <w:keepLines/>
      </w:pPr>
      <w:r>
        <w:t>Nguồn / Source: Supplied 52.2 file, §11</w:t>
      </w:r>
    </w:p>
    <w:p>
      <w:pPr>
        <w:pStyle w:val="AnswerHeader"/>
        <w:keepNext/>
      </w:pPr>
      <w:r>
        <w:t>Q259  ·  ĐÁP ÁN D  ·  Rig acceptance / Nghiệm thu giàn thử</w:t>
      </w:r>
    </w:p>
    <w:p>
      <w:pPr>
        <w:pStyle w:val="AnswerText"/>
        <w:keepNext/>
      </w:pPr>
      <w:r>
        <w:t>Correct answer / Đáp án đúng: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pPr>
      <w:r>
        <w:t>Giải thích: Qualification là một chuỗi tiêu chí định lượng; đạt một phép kiểm không thay thế các phép kiểm còn lại.</w:t>
      </w:r>
    </w:p>
    <w:p>
      <w:pPr>
        <w:pStyle w:val="SourceLine"/>
        <w:keepLines/>
      </w:pPr>
      <w:r>
        <w:t>Nguồn / Source: Supplied 52.2 file, §5</w:t>
      </w:r>
    </w:p>
    <w:p>
      <w:pPr>
        <w:pStyle w:val="AnswerHeader"/>
        <w:keepNext/>
      </w:pPr>
      <w:r>
        <w:t>Q260  ·  ĐÁP ÁN A  ·  Reference-filter drift / Độ lệch bộ lọc tham chiếu</w:t>
      </w:r>
    </w:p>
    <w:p>
      <w:pPr>
        <w:pStyle w:val="AnswerText"/>
        <w:keepNext/>
      </w:pPr>
      <w:r>
        <w:t>Correct answer / Đáp án đúng: Recalibrate the particle counter or perform system maintenance before continuing.</w:t>
        <w:br/>
        <w:t>VI: Hiệu chỉnh lại bộ đếm hạt hoặc thực hiện bảo trì hệ thống trước khi tiếp tục.</w:t>
      </w:r>
    </w:p>
    <w:p>
      <w:pPr>
        <w:pStyle w:val="Explanation"/>
        <w:keepNext/>
      </w:pPr>
      <w:r>
        <w:t>Giải thích: Độ lệch đồng thời cho thấy khả năng hệ đo đã thay đổi, cần hiệu chuẩn/bảo dưỡng chứ không sửa kết quả bằng tay.</w:t>
      </w:r>
    </w:p>
    <w:p>
      <w:pPr>
        <w:pStyle w:val="SourceLine"/>
        <w:keepLines/>
      </w:pPr>
      <w:r>
        <w:t>Nguồn / Source: Supplied 52.2 file, §5.18.1</w:t>
      </w:r>
    </w:p>
    <w:p>
      <w:pPr>
        <w:pStyle w:val="AnswerHeader"/>
        <w:keepNext/>
      </w:pPr>
      <w:r>
        <w:t>Q261  ·  ĐÁP ÁN B  ·  Termination criterion / Tiêu chí chấm dứt</w:t>
      </w:r>
    </w:p>
    <w:p>
      <w:pPr>
        <w:pStyle w:val="AnswerText"/>
        <w:keepNext/>
      </w:pPr>
      <w:r>
        <w:t>Correct answer / Đáp án đúng: Terminate because the arrestance criterion occurs before the 350 Pa default.</w:t>
        <w:br/>
        <w:t>VI: Kết thúc thử vì tiêu chí độ giữ bụi đạt trước mức mặc định 350 Pa.</w:t>
      </w:r>
    </w:p>
    <w:p>
      <w:pPr>
        <w:pStyle w:val="Explanation"/>
        <w:keepNext/>
      </w:pPr>
      <w:r>
        <w:t>Giải thích: §8.1.3 dùng điều kiện đến trước giữa 350 Pa và arrestance dưới 85% đỉnh.</w:t>
      </w:r>
    </w:p>
    <w:p>
      <w:pPr>
        <w:pStyle w:val="SourceLine"/>
        <w:keepLines/>
      </w:pPr>
      <w:r>
        <w:t>Nguồn / Source: Supplied 52.2 file, §8.1.3</w:t>
      </w:r>
    </w:p>
    <w:p>
      <w:pPr>
        <w:pStyle w:val="AnswerHeader"/>
        <w:keepNext/>
      </w:pPr>
      <w:r>
        <w:t>Q262  ·  ĐÁP ÁN C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Giải thích: Chỉ số mô tả hiệu suất thiết bị trong phép thử, không dự đoán trực tiếp nồng độ trong phòng hay tuân thủ sức khỏe.</w:t>
      </w:r>
    </w:p>
    <w:p>
      <w:pPr>
        <w:pStyle w:val="SourceLine"/>
        <w:keepLines/>
      </w:pPr>
      <w:r>
        <w:t>Nguồn / Source: Supplied 52.2 file, Foreword and §10.8.4</w:t>
      </w:r>
    </w:p>
    <w:p>
      <w:pPr>
        <w:pStyle w:val="AnswerHeader"/>
        <w:keepNext/>
      </w:pPr>
      <w:r>
        <w:t>Q263  ·  ĐÁP ÁN D  ·  Series filters / Các bộ lọc mắc nối tiếp</w:t>
      </w:r>
    </w:p>
    <w:p>
      <w:pPr>
        <w:pStyle w:val="AnswerText"/>
        <w:keepNext/>
      </w:pPr>
      <w:r>
        <w:t>Correct answer / Đáp án đúng: Informative Appendix K</w:t>
        <w:br/>
        <w:t>VI: Phụ lục K mang tính tham khảo</w:t>
      </w:r>
    </w:p>
    <w:p>
      <w:pPr>
        <w:pStyle w:val="Explanation"/>
        <w:keepNext/>
      </w:pPr>
      <w:r>
        <w:t>Giải thích: Phụ lục K mô tả phương pháp tùy chọn thử hai lọc nối tiếp về loại hạt, nạp bụi và tăng sức cản.</w:t>
      </w:r>
    </w:p>
    <w:p>
      <w:pPr>
        <w:pStyle w:val="SourceLine"/>
        <w:keepLines/>
      </w:pPr>
      <w:r>
        <w:t>Nguồn / Source: Supplied 52.2 file, Informative Appendix K</w:t>
      </w:r>
    </w:p>
    <w:p>
      <w:pPr>
        <w:pStyle w:val="AnswerHeader"/>
        <w:keepNext/>
      </w:pPr>
      <w:r>
        <w:t>E2270  ·  ĐÁP ÁN B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Explanation: The source-aligned choice is: “It is a calculated filter-efficiency approximation over specified optical size channels, not a regulatory ambient-PM equivalence.” This is the controlling value, condition, sequence, scope, or verification rule for Metric interpretation under Supplied 52.2 file, Foreword and §10.8.4. The other choices alter at least one technical element of that rule.</w:t>
        <w:br/>
        <w:t>Giải thích: Lựa chọn phù hợp với nguồn là: “Đây là đại lượng xấp xỉ hiệu suất lọc được tính trên các kênh kích thước quang quy định, không phải giá trị tương đương PM môi trường theo quy định.” Đây là giá trị, điều kiện, trình tự, phạm vi hoặc quy tắc kiểm tra chi phối đối với Giải thích số liệu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E2271  ·  ĐÁP ÁN C  ·  Series filters / Các bộ lọc mắc nối tiếp</w:t>
      </w:r>
    </w:p>
    <w:p>
      <w:pPr>
        <w:pStyle w:val="AnswerText"/>
        <w:keepNext/>
      </w:pPr>
      <w:r>
        <w:t>Correct answer / Đáp án đúng: Informative Appendix K</w:t>
        <w:br/>
        <w:t>VI: Phụ lục K mang tính tham khảo</w:t>
      </w:r>
    </w:p>
    <w:p>
      <w:pPr>
        <w:pStyle w:val="Explanation"/>
        <w:keepNext/>
      </w:pPr>
      <w:r>
        <w:t>Explanation: The source-aligned choice is: “Informative Appendix K” This is the controlling value, condition, sequence, scope, or verification rule for Series filters under Supplied 52.2 file, Informative Appendix K. The other choices alter at least one technical element of that rule.</w:t>
        <w:br/>
        <w:t>Giải thích: Lựa chọn phù hợp với nguồn là: “Phụ lục K mang tính tham khảo” Đây là giá trị, điều kiện, trình tự, phạm vi hoặc quy tắc kiểm tra chi phối đối với Các bộ lọc mắc nối tiếp theo Supplied 52.2 file, Informative Appendix K. Các lựa chọn còn lại làm thay đổi ít nhất một yếu tố kỹ thuật của quy tắc đó.</w:t>
      </w:r>
    </w:p>
    <w:p>
      <w:pPr>
        <w:pStyle w:val="SourceLine"/>
        <w:keepLines/>
      </w:pPr>
      <w:r>
        <w:t>Nguồn / Source: Supplied 52.2 file, Informative Appendix K</w:t>
      </w:r>
    </w:p>
    <w:p>
      <w:pPr>
        <w:pStyle w:val="AnswerHeader"/>
        <w:keepNext/>
      </w:pPr>
      <w:r>
        <w:t>E2272  ·  ĐÁP ÁN D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Explanation: The source-aligned choice is: “Qualify rig → select market sample → set face velocity/airflow → clean ΔP-Q → clean PSE → incremental dust loading with PSE states → composite minima → MERV/report” This is the controlling value, condition, sequence, scope, or verification rule for Test plan under Supplied 52.2 file, §§5-12. The other choices alter at least one technical element of that rule.</w:t>
        <w:br/>
        <w:t>Giải thích: Lựa chọn phù hợp với nguồn là: “Thẩm định giàn thử → chọn mẫu thương mại → đặt vận tốc bề mặt/lưu lượng gió → đường ΔP-Q sạch → PSE sạch → nạp bụi tăng dần kèm các trạng thái PSE → giá trị tổng hợp tối thiểu → MERV/báo cáo” Đây là giá trị, điều kiện, trình tự, phạm vi hoặc quy tắc kiểm tra chi phối đối với Kế hoạch kiểm tra theo Supplied 52.2 file, §§5-12. Các lựa chọn còn lại làm thay đổi ít nhất một yếu tố kỹ thuật của quy tắc đó.</w:t>
      </w:r>
    </w:p>
    <w:p>
      <w:pPr>
        <w:pStyle w:val="SourceLine"/>
        <w:keepLines/>
      </w:pPr>
      <w:r>
        <w:t>Nguồn / Source: Supplied 52.2 file, §§5-12</w:t>
      </w:r>
    </w:p>
    <w:p>
      <w:pPr>
        <w:pStyle w:val="AnswerHeader"/>
        <w:keepNext/>
      </w:pPr>
      <w:r>
        <w:t>E2273  ·  ĐÁP ÁN A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Explanation: The source-aligned choice is: “Metadata and calibration → raw U/D/background counts by channel/state → corrections and uncertainty → PSE curves → E/PM composites → MERV and ΔP/DHC outputs” This is the controlling value, condition, sequence, scope, or verification rule for Reporting architecture under Supplied 52.2 file, §§10-12. The other choices alter at least one technical element of that rule.</w:t>
        <w:br/>
        <w:t>Giải thích: Lựa chọn phù hợp với nguồn là: “Siêu dữ liệu và hiệu chuẩn → số đếm thô phía trước/phía sau/nền theo kênh và trạng thái → hiệu chỉnh và độ không đảm bảo → đường cong PSE → giá trị tổng hợp E/PM → đầu ra MERV và ΔP/DHC” Đây là giá trị, điều kiện, trình tự, phạm vi hoặc quy tắc kiểm tra chi phối đối với Kiến trúc báo cáo theo Supplied 52.2 file, §§10-12. Các lựa chọn còn lại làm thay đổi ít nhất một yếu tố kỹ thuật của quy tắc đó.</w:t>
      </w:r>
    </w:p>
    <w:p>
      <w:pPr>
        <w:pStyle w:val="SourceLine"/>
        <w:keepLines/>
      </w:pPr>
      <w:r>
        <w:t>Nguồn / Source: Supplied 52.2 file, §§10-12</w:t>
      </w:r>
    </w:p>
    <w:p>
      <w:pPr>
        <w:pStyle w:val="AnswerHeader"/>
        <w:keepNext/>
      </w:pPr>
      <w:r>
        <w:t>E2274  ·  ĐÁP ÁN B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Explanation: The source-aligned choice is: “Pause testing; check OPC zero/concentration limit and flow, sampling-line contamination/purge, aerosol stability, correlation, then rerun qualification checks.” This is the controlling value, condition, sequence, scope, or verification rule for Diagnostic workflow under Supplied 52.2 file, §§5.5-5.16 and 10.6. The other choices alter at least one technical element of that rule.</w:t>
        <w:br/>
        <w:t>Giải thích: Lựa chọn phù hợp với nguồn là: “Tạm dừng thử nghiệm; kiểm tra điểm zero/giới hạn nồng độ và lưu lượng của OPC, nhiễm bẩn/thổi rửa đường lấy mẫu, độ ổn định khí dung và tương quan; sau đó chạy lại các kiểm tra thẩm định.” Đây là giá trị, điều kiện, trình tự, phạm vi hoặc quy tắc kiểm tra chi phối đối với Quy trình chẩn đoán theo Supplied 52.2 file, §§5.5-5.16 and 10.6. Các lựa chọn còn lại làm thay đổi ít nhất một yếu tố kỹ thuật của quy tắc đó.</w:t>
      </w:r>
    </w:p>
    <w:p>
      <w:pPr>
        <w:pStyle w:val="SourceLine"/>
        <w:keepLines/>
      </w:pPr>
      <w:r>
        <w:t>Nguồn / Source: Supplied 52.2 file, §§5.5-5.16 and 10.6</w:t>
      </w:r>
    </w:p>
    <w:p>
      <w:pPr>
        <w:pStyle w:val="AnswerHeader"/>
        <w:keepNext/>
      </w:pPr>
      <w:r>
        <w:t>E2275  ·  ĐÁP ÁN C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Explanation: The source-aligned choice is: “Target contaminant sizes | minimum MERV/E1-E3 | allowable clean/final ΔP | airflow | DHC/service interval | fan-energy check | leakage/installation quality” This is the controlling value, condition, sequence, scope, or verification rule for Selection matrix under Supplied 52.2 file, §§2, 9-12 and Informative Appendix E. The other choices alter at least one technical element of that rule.</w:t>
        <w:br/>
        <w:t>Giải thích: Lựa chọn phù hợp với nguồn là: “Kích thước chất ô nhiễm mục tiêu | MERV/E1-E3 tối thiểu | ΔP sạch/cuối cho phép | lưu lượng gió | DHC/chu kỳ bảo trì | kiểm tra năng lượng quạt | chất lượng làm kín/lắp đặt” Đây là giá trị, điều kiện, trình tự, phạm vi hoặc quy tắc kiểm tra chi phối đối với Ma trận lựa chọn theo Supplied 52.2 file, §§2, 9-12 and Informative Appendix E. Các lựa chọn còn lại làm thay đổi ít nhất một yếu tố kỹ thuật của quy tắc đó.</w:t>
      </w:r>
    </w:p>
    <w:p>
      <w:pPr>
        <w:pStyle w:val="SourceLine"/>
        <w:keepLines/>
      </w:pPr>
      <w:r>
        <w:t>Nguồn / Source: Supplied 52.2 file, §§2, 9-12 and Informative Appendix E</w:t>
      </w:r>
    </w:p>
    <w:p>
      <w:pPr>
        <w:pStyle w:val="AnswerHeader"/>
        <w:keepNext/>
      </w:pPr>
      <w:r>
        <w:t>E2276  ·  ĐÁP ÁN D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Explanation: The source-aligned choice is: “To establish a particle-size-based test procedure for air-cleaner performance” This is the controlling value, condition, sequence, scope, or verification rule for Purpose under Supplied 52.2 file, §1. The other choices alter at least one technical element of that rule.</w:t>
        <w:br/>
        <w:t>Giải thích: Lựa chọn phù hợp với nguồn là: “Thiết lập quy trình thử hiệu năng bộ lọc không khí theo kích thước hạt” Đây là giá trị, điều kiện, trình tự, phạm vi hoặc quy tắc kiểm tra chi phối đối với Mục đích theo Supplied 52.2 file, §1. Các lựa chọn còn lại làm thay đổi ít nhất một yếu tố kỹ thuật của quy tắc đó.</w:t>
      </w:r>
    </w:p>
    <w:p>
      <w:pPr>
        <w:pStyle w:val="SourceLine"/>
        <w:keepLines/>
      </w:pPr>
      <w:r>
        <w:t>Nguồn / Source: Supplied 52.2 file, §1</w:t>
      </w:r>
    </w:p>
    <w:p>
      <w:pPr>
        <w:pStyle w:val="AnswerHeader"/>
        <w:keepNext/>
      </w:pPr>
      <w:r>
        <w:t>E2277  ·  ĐÁP ÁN A  ·  Scope / Phạm vi</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Scope under Supplied 52.2 file, §§2.2 and 4.6.2. The other choices alter at least one technical element of that rule.</w:t>
        <w:br/>
        <w:t>Giải thích: Lựa chọn phù hợp với nguồn là: “0,30 đến 10 µm” Đây là giá trị, điều kiện, trình tự, phạm vi hoặc quy tắc kiểm tra chi phối đối với Phạm vi theo Supplied 52.2 file, §§2.2 and 4.6.2. Các lựa chọn còn lại làm thay đổi ít nhất một yếu tố kỹ thuật của quy tắc đó.</w:t>
      </w:r>
    </w:p>
    <w:p>
      <w:pPr>
        <w:pStyle w:val="SourceLine"/>
        <w:keepLines/>
      </w:pPr>
      <w:r>
        <w:t>Nguồn / Source: Supplied 52.2 file, §§2.2 and 4.6.2</w:t>
      </w:r>
    </w:p>
    <w:p>
      <w:pPr>
        <w:pStyle w:val="AnswerHeader"/>
        <w:keepNext/>
      </w:pPr>
      <w:r>
        <w:t>E2278  ·  ĐÁP ÁN B  ·  Performance characteristics / Đặc tính hiệu suất</w:t>
      </w:r>
    </w:p>
    <w:p>
      <w:pPr>
        <w:pStyle w:val="AnswerText"/>
        <w:keepNext/>
      </w:pPr>
      <w:r>
        <w:t>Correct answer / Đáp án đúng: Particle removal and resistance to airflow</w:t>
        <w:br/>
        <w:t>VI: Khả năng loại bỏ hạt và trở lực đối với dòng khí</w:t>
      </w:r>
    </w:p>
    <w:p>
      <w:pPr>
        <w:pStyle w:val="Explanation"/>
        <w:keepNext/>
      </w:pPr>
      <w:r>
        <w:t>Explanation: The source-aligned choice is: “Particle removal and resistance to airflow” This is the controlling value, condition, sequence, scope, or verification rule for Performance characteristics under Supplied 52.2 file, Foreword and §§2.2-2.3. The other choices alter at least one technical element of that rule.</w:t>
        <w:br/>
        <w:t>Giải thích: Lựa chọn phù hợp với nguồn là: “Khả năng loại bỏ hạt và trở lực đối với dòng khí” Đây là giá trị, điều kiện, trình tự, phạm vi hoặc quy tắc kiểm tra chi phối đối với Đặc tính hiệu suất theo Supplied 52.2 file, Foreword and §§2.2-2.3. Các lựa chọn còn lại làm thay đổi ít nhất một yếu tố kỹ thuật của quy tắc đó.</w:t>
      </w:r>
    </w:p>
    <w:p>
      <w:pPr>
        <w:pStyle w:val="SourceLine"/>
        <w:keepLines/>
      </w:pPr>
      <w:r>
        <w:t>Nguồn / Source: Supplied 52.2 file, Foreword and §§2.2-2.3</w:t>
      </w:r>
    </w:p>
    <w:p>
      <w:pPr>
        <w:pStyle w:val="AnswerHeader"/>
        <w:keepNext/>
      </w:pPr>
      <w:r>
        <w:t>E2279  ·  ĐÁP ÁN C  ·  Test aerosol / Khí dung thử nghiệm</w:t>
      </w:r>
    </w:p>
    <w:p>
      <w:pPr>
        <w:pStyle w:val="AnswerText"/>
        <w:keepNext/>
      </w:pPr>
      <w:r>
        <w:t>Correct answer / Đáp án đúng: Dry, solid-phase potassium chloride (KCl)</w:t>
        <w:br/>
        <w:t>VI: Kali clorua pha rắn (KCl) khô</w:t>
      </w:r>
    </w:p>
    <w:p>
      <w:pPr>
        <w:pStyle w:val="Explanation"/>
        <w:keepNext/>
      </w:pPr>
      <w:r>
        <w:t>Explanation: The source-aligned choice is: “Dry, solid-phase potassium chloride (KCl)” This is the controlling value, condition, sequence, scope, or verification rule for Test aerosol under Supplied 52.2 file, §§4.3.1 and 6.1. The other choices alter at least one technical element of that rule.</w:t>
        <w:br/>
        <w:t>Giải thích: Lựa chọn phù hợp với nguồn là: “Kali clorua pha rắn (KCl) khô” Đây là giá trị, điều kiện, trình tự, phạm vi hoặc quy tắc kiểm tra chi phối đối với Khí dung thử nghiệm theo Supplied 52.2 file, §§4.3.1 and 6.1. Các lựa chọn còn lại làm thay đổi ít nhất một yếu tố kỹ thuật của quy tắc đó.</w:t>
      </w:r>
    </w:p>
    <w:p>
      <w:pPr>
        <w:pStyle w:val="SourceLine"/>
        <w:keepLines/>
      </w:pPr>
      <w:r>
        <w:t>Nguồn / Source: Supplied 52.2 file, §§4.3.1 and 6.1</w:t>
      </w:r>
    </w:p>
    <w:p>
      <w:pPr>
        <w:pStyle w:val="AnswerHeader"/>
        <w:keepNext/>
      </w:pPr>
      <w:r>
        <w:t>E2280  ·  ĐÁP ÁN D  ·  Particle counter / Máy đếm hạt</w:t>
      </w:r>
    </w:p>
    <w:p>
      <w:pPr>
        <w:pStyle w:val="AnswerText"/>
        <w:keepNext/>
      </w:pPr>
      <w:r>
        <w:t>Correct answer / Đáp án đúng: Optical light-scattering particle counters</w:t>
        <w:br/>
        <w:t>VI: Máy đếm hạt tán xạ ánh sáng quang học</w:t>
      </w:r>
    </w:p>
    <w:p>
      <w:pPr>
        <w:pStyle w:val="Explanation"/>
        <w:keepNext/>
      </w:pPr>
      <w:r>
        <w:t>Explanation: The source-aligned choice is: “Optical light-scattering particle counters” This is the controlling value, condition, sequence, scope, or verification rule for Particle counter under Supplied 52.2 file, §3 definition of OPC and §4.6. The other choices alter at least one technical element of that rule.</w:t>
        <w:br/>
        <w:t>Giải thích: Lựa chọn phù hợp với nguồn là: “Máy đếm hạt tán xạ ánh sáng quang học” Đây là giá trị, điều kiện, trình tự, phạm vi hoặc quy tắc kiểm tra chi phối đối với Máy đếm hạt theo Supplied 52.2 file, §3 definition of OPC and §4.6. Các lựa chọn còn lại làm thay đổi ít nhất một yếu tố kỹ thuật của quy tắc đó.</w:t>
      </w:r>
    </w:p>
    <w:p>
      <w:pPr>
        <w:pStyle w:val="SourceLine"/>
        <w:keepLines/>
      </w:pPr>
      <w:r>
        <w:t>Nguồn / Source: Supplied 52.2 file, §3 definition of OPC and §4.6</w:t>
      </w:r>
    </w:p>
    <w:p>
      <w:pPr>
        <w:pStyle w:val="AnswerHeader"/>
        <w:keepNext/>
      </w:pPr>
      <w:r>
        <w:t>E2281  ·  ĐÁP ÁN A  ·  Size channels / Các kênh kích thước hạt</w:t>
      </w:r>
    </w:p>
    <w:p>
      <w:pPr>
        <w:pStyle w:val="AnswerText"/>
        <w:keepNext/>
      </w:pPr>
      <w:r>
        <w:t>Correct answer / Đáp án đúng: 12</w:t>
        <w:br/>
        <w:t>VI: 12</w:t>
      </w:r>
    </w:p>
    <w:p>
      <w:pPr>
        <w:pStyle w:val="Explanation"/>
        <w:keepNext/>
      </w:pPr>
      <w:r>
        <w:t>Explanation: The source-aligned choice is: “12” This is the controlling value, condition, sequence, scope, or verification rule for Size channels under Supplied 52.2 file, §4.6.5. The other choices alter at least one technical element of that rule.</w:t>
        <w:br/>
        <w:t>Giải thích: Lựa chọn phù hợp với nguồn là: “12” Đây là giá trị, điều kiện, trình tự, phạm vi hoặc quy tắc kiểm tra chi phối đối với Các kênh kích thước hạt theo Supplied 52.2 file, §4.6.5. Các lựa chọn còn lại làm thay đổi ít nhất một yếu tố kỹ thuật của quy tắc đó.</w:t>
      </w:r>
    </w:p>
    <w:p>
      <w:pPr>
        <w:pStyle w:val="SourceLine"/>
        <w:keepLines/>
      </w:pPr>
      <w:r>
        <w:t>Nguồn / Source: Supplied 52.2 file, §4.6.5</w:t>
      </w:r>
    </w:p>
    <w:p>
      <w:pPr>
        <w:pStyle w:val="AnswerHeader"/>
        <w:keepNext/>
      </w:pPr>
      <w:r>
        <w:t>E2282  ·  ĐÁP ÁN B  ·  Composite ranges / Các nhóm kích thước tổng hợp</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Composite ranges under Supplied 52.2 file, Table 10-2. The other choices alter at least one technical element of that rule.</w:t>
        <w:br/>
        <w:t>Giải thích: Lựa chọn phù hợp với nguồn là: “0,30 đến 1,0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E2283  ·  ĐÁP ÁN C  ·  Composite ranges / Các nhóm kích thước tổng hợp</w:t>
      </w:r>
    </w:p>
    <w:p>
      <w:pPr>
        <w:pStyle w:val="AnswerText"/>
        <w:keepNext/>
      </w:pPr>
      <w:r>
        <w:t>Correct answer / Đáp án đúng: 1.0 to 3.0 µm</w:t>
        <w:br/>
        <w:t>VI: 1,0 đến 3,0 µm</w:t>
      </w:r>
    </w:p>
    <w:p>
      <w:pPr>
        <w:pStyle w:val="Explanation"/>
        <w:keepNext/>
      </w:pPr>
      <w:r>
        <w:t>Explanation: The source-aligned choice is: “1.0 to 3.0 µm” This is the controlling value, condition, sequence, scope, or verification rule for Composite ranges under Supplied 52.2 file, Table 10-2. The other choices alter at least one technical element of that rule.</w:t>
        <w:br/>
        <w:t>Giải thích: Lựa chọn phù hợp với nguồn là: “1,0 đến 3,0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E2284  ·  ĐÁP ÁN D  ·  Composite ranges / Các nhóm kích thước tổng hợp</w:t>
      </w:r>
    </w:p>
    <w:p>
      <w:pPr>
        <w:pStyle w:val="AnswerText"/>
        <w:keepNext/>
      </w:pPr>
      <w:r>
        <w:t>Correct answer / Đáp án đúng: 3.0 to 10.0 µm</w:t>
        <w:br/>
        <w:t>VI: 3,0 đến 10,0 µm</w:t>
      </w:r>
    </w:p>
    <w:p>
      <w:pPr>
        <w:pStyle w:val="Explanation"/>
        <w:keepNext/>
      </w:pPr>
      <w:r>
        <w:t>Explanation: The source-aligned choice is: “3.0 to 10.0 µm” This is the controlling value, condition, sequence, scope, or verification rule for Composite ranges under Supplied 52.2 file, Table 10-2. The other choices alter at least one technical element of that rule.</w:t>
        <w:br/>
        <w:t>Giải thích: Lựa chọn phù hợp với nguồn là: “3,0 đến 10,0 µm” Đây là giá trị, điều kiện, trình tự, phạm vi hoặc quy tắc kiểm tra chi phối đối với Các nhóm kích thước tổng hợp theo Supplied 52.2 file, Table 10-2. Các lựa chọn còn lại làm thay đổi ít nhất một yếu tố kỹ thuật của quy tắc đó.</w:t>
      </w:r>
    </w:p>
    <w:p>
      <w:pPr>
        <w:pStyle w:val="SourceLine"/>
        <w:keepLines/>
      </w:pPr>
      <w:r>
        <w:t>Nguồn / Source: Supplied 52.2 file, Table 10-2</w:t>
      </w:r>
    </w:p>
    <w:p>
      <w:pPr>
        <w:pStyle w:val="AnswerHeader"/>
        <w:keepNext/>
      </w:pPr>
      <w:r>
        <w:t>E2285  ·  ĐÁP ÁN A  ·  Statistics / Thống kê</w:t>
      </w:r>
    </w:p>
    <w:p>
      <w:pPr>
        <w:pStyle w:val="AnswerText"/>
        <w:keepNext/>
      </w:pPr>
      <w:r>
        <w:t>Correct answer / Đáp án đúng: Standard deviation divided by the mean</w:t>
        <w:br/>
        <w:t>VI: Độ lệch chuẩn chia cho giá trị trung bình</w:t>
      </w:r>
    </w:p>
    <w:p>
      <w:pPr>
        <w:pStyle w:val="Explanation"/>
        <w:keepNext/>
      </w:pPr>
      <w:r>
        <w:t>Explanation: The source-aligned choice is: “Standard deviation divided by the mean” This is the controlling value, condition, sequence, scope, or verification rule for Statistics under Supplied 52.2 file, §3 definition of CV. The other choices alter at least one technical element of that rule.</w:t>
        <w:br/>
        <w:t>Giải thích: Lựa chọn phù hợp với nguồn là: “Độ lệch chuẩn chia cho giá trị trung bình” Đây là giá trị, điều kiện, trình tự, phạm vi hoặc quy tắc kiểm tra chi phối đối với Thống kê theo Supplied 52.2 file, §3 definition of CV. Các lựa chọn còn lại làm thay đổi ít nhất một yếu tố kỹ thuật của quy tắc đó.</w:t>
      </w:r>
    </w:p>
    <w:p>
      <w:pPr>
        <w:pStyle w:val="SourceLine"/>
        <w:keepLines/>
      </w:pPr>
      <w:r>
        <w:t>Nguồn / Source: Supplied 52.2 file, §3 definition of CV</w:t>
      </w:r>
    </w:p>
    <w:p>
      <w:pPr>
        <w:pStyle w:val="AnswerHeader"/>
        <w:keepNext/>
      </w:pPr>
      <w:r>
        <w:t>E2286  ·  ĐÁP ÁN B  ·  Correlation ratio / Tỷ lệ tương quan</w:t>
      </w:r>
    </w:p>
    <w:p>
      <w:pPr>
        <w:pStyle w:val="AnswerText"/>
        <w:keepNext/>
      </w:pPr>
      <w:r>
        <w:t>Correct answer / Đáp án đúng: Downstream-to-upstream particle-count ratio measured with no air cleaner installed</w:t>
        <w:br/>
        <w:t>VI: Tỷ số số đếm hạt phía sau/phía trước khi chưa lắp bộ lọc không khí</w:t>
      </w:r>
    </w:p>
    <w:p>
      <w:pPr>
        <w:pStyle w:val="Explanation"/>
        <w:keepNext/>
      </w:pPr>
      <w:r>
        <w:t>Explanation: The source-aligned choice is: “Downstream-to-upstream particle-count ratio measured with no air cleaner installed” This is the controlling value, condition, sequence, scope, or verification rule for Correlation ratio under Supplied 52.2 file, §3 and §10.3. The other choices alter at least one technical element of that rule.</w:t>
        <w:br/>
        <w:t>Giải thích: Lựa chọn phù hợp với nguồn là: “Tỷ số số đếm hạt phía sau/phía trước khi chưa lắp bộ lọc không khí” Đây là giá trị, điều kiện, trình tự, phạm vi hoặc quy tắc kiểm tra chi phối đối với Tỷ lệ tương quan theo Supplied 52.2 file, §3 and §10.3. Các lựa chọn còn lại làm thay đổi ít nhất một yếu tố kỹ thuật của quy tắc đó.</w:t>
      </w:r>
    </w:p>
    <w:p>
      <w:pPr>
        <w:pStyle w:val="SourceLine"/>
        <w:keepLines/>
      </w:pPr>
      <w:r>
        <w:t>Nguồn / Source: Supplied 52.2 file, §3 and §10.3</w:t>
      </w:r>
    </w:p>
    <w:p>
      <w:pPr>
        <w:pStyle w:val="AnswerHeader"/>
        <w:keepNext/>
      </w:pPr>
      <w:r>
        <w:t>E2287  ·  ĐÁP ÁN C  ·  PSE / PSE</w:t>
      </w:r>
    </w:p>
    <w:p>
      <w:pPr>
        <w:pStyle w:val="AnswerText"/>
        <w:keepNext/>
      </w:pPr>
      <w:r>
        <w:t>Correct answer / Đáp án đúng: PSE = (1 - P) × 100%</w:t>
        <w:br/>
        <w:t>VI: PSE = (1 - P) × 100%</w:t>
      </w:r>
    </w:p>
    <w:p>
      <w:pPr>
        <w:pStyle w:val="Explanation"/>
        <w:keepNext/>
      </w:pPr>
      <w:r>
        <w:t>Explanation: The source-aligned choice is: “PSE = (1 - P) × 100%” This is the controlling value, condition, sequence, scope, or verification rule for PSE under Supplied 52.2 file, §10.6.5. The other choices alter at least one technical element of that rule.</w:t>
        <w:br/>
        <w:t>Giải thích: Lựa chọn phù hợp với nguồn là: “PSE = (1 - P) × 100%” Đây là giá trị, điều kiện, trình tự, phạm vi hoặc quy tắc kiểm tra chi phối đối với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E2288  ·  ĐÁP ÁN D  ·  Default test condition / Điều kiện kiểm tra mặc định</w:t>
      </w:r>
    </w:p>
    <w:p>
      <w:pPr>
        <w:pStyle w:val="AnswerText"/>
        <w:keepNext/>
      </w:pPr>
      <w:r>
        <w:t>Correct answer / Đáp án đúng: 2.50 m/s (492 fpm)</w:t>
        <w:br/>
        <w:t>VI: 2,50 m/s (492 fpm)</w:t>
      </w:r>
    </w:p>
    <w:p>
      <w:pPr>
        <w:pStyle w:val="Explanation"/>
        <w:keepNext/>
      </w:pPr>
      <w:r>
        <w:t>Explanation: The source-aligned choice is: “2.50 m/s (492 fpm)” This is the controlling value, condition, sequence, scope, or verification rule for Default test condition under Supplied 52.2 file, §8.1.2. The other choices alter at least one technical element of that rule.</w:t>
        <w:br/>
        <w:t>Giải thích: Lựa chọn phù hợp với nguồn là: “2,50 m/s (492 fpm)” Đây là giá trị, điều kiện, trình tự, phạm vi hoặc quy tắc kiểm tra chi phối đối với Điều kiện kiểm tra mặc định theo Supplied 52.2 file, §8.1.2. Các lựa chọn còn lại làm thay đổi ít nhất một yếu tố kỹ thuật của quy tắc đó.</w:t>
      </w:r>
    </w:p>
    <w:p>
      <w:pPr>
        <w:pStyle w:val="SourceLine"/>
        <w:keepLines/>
      </w:pPr>
      <w:r>
        <w:t>Nguồn / Source: Supplied 52.2 file, §8.1.2</w:t>
      </w:r>
    </w:p>
    <w:p>
      <w:pPr>
        <w:pStyle w:val="AnswerHeader"/>
        <w:keepNext/>
      </w:pPr>
      <w:r>
        <w:t>E2289  ·  ĐÁP ÁN A  ·  Default test condition / Điều kiện kiểm tra mặc định</w:t>
      </w:r>
    </w:p>
    <w:p>
      <w:pPr>
        <w:pStyle w:val="AnswerText"/>
        <w:keepNext/>
      </w:pPr>
      <w:r>
        <w:t>Correct answer / Đáp án đúng: 350 Pa (1.4 in. of water)</w:t>
        <w:br/>
        <w:t>VI: 350 Pa (1,4 in. nước)</w:t>
      </w:r>
    </w:p>
    <w:p>
      <w:pPr>
        <w:pStyle w:val="Explanation"/>
        <w:keepNext/>
      </w:pPr>
      <w:r>
        <w:t>Explanation: The source-aligned choice is: “350 Pa (1.4 in. of water)” This is the controlling value, condition, sequence, scope, or verification rule for Default test condition under Supplied 52.2 file, §8.1.3. The other choices alter at least one technical element of that rule.</w:t>
        <w:br/>
        <w:t>Giải thích: Lựa chọn phù hợp với nguồn là: “350 Pa (1,4 in. nước)” Đây là giá trị, điều kiện, trình tự, phạm vi hoặc quy tắc kiểm tra chi phối đối với Điều kiện kiểm tra mặc định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E2290  ·  ĐÁP ÁN B  ·  Test sequence / Trình tự kiểm tra</w:t>
      </w:r>
    </w:p>
    <w:p>
      <w:pPr>
        <w:pStyle w:val="AnswerText"/>
        <w:keepNext/>
      </w:pPr>
      <w:r>
        <w:t>Correct answer / Đáp án đúng: Clean-device resistance versus airflow rate</w:t>
        <w:br/>
        <w:t>VI: Trở lực của thiết bị sạch theo lưu lượng gió</w:t>
      </w:r>
    </w:p>
    <w:p>
      <w:pPr>
        <w:pStyle w:val="Explanation"/>
        <w:keepNext/>
      </w:pPr>
      <w:r>
        <w:t>Explanation: The source-aligned choice is: “Clean-device resistance versus airflow rate” This is the controlling value, condition, sequence, scope, or verification rule for Test sequence under Supplied 52.2 file, §8.2. The other choices alter at least one technical element of that rule.</w:t>
        <w:br/>
        <w:t>Giải thích: Lựa chọn phù hợp với nguồn là: “Trở lực của thiết bị sạch theo lưu lượng gió” Đây là giá trị, điều kiện, trình tự, phạm vi hoặc quy tắc kiểm tra chi phối đối với Trình tự kiểm tra theo Supplied 52.2 file, §8.2. Các lựa chọn còn lại làm thay đổi ít nhất một yếu tố kỹ thuật của quy tắc đó.</w:t>
      </w:r>
    </w:p>
    <w:p>
      <w:pPr>
        <w:pStyle w:val="SourceLine"/>
        <w:keepLines/>
      </w:pPr>
      <w:r>
        <w:t>Nguồn / Source: Supplied 52.2 file, §8.2</w:t>
      </w:r>
    </w:p>
    <w:p>
      <w:pPr>
        <w:pStyle w:val="AnswerHeader"/>
        <w:keepNext/>
      </w:pPr>
      <w:r>
        <w:t>E2291  ·  ĐÁP ÁN C  ·  Resistance testing / Thử trở lực</w:t>
      </w:r>
    </w:p>
    <w:p>
      <w:pPr>
        <w:pStyle w:val="AnswerText"/>
        <w:keepNext/>
      </w:pPr>
      <w:r>
        <w:t>Correct answer / Đáp án đúng: 50%, 75%, 100%, and 125% of test airflow</w:t>
        <w:br/>
        <w:t>VI: 50%, 75%, 100% và 125% lưu lượng gió thử nghiệm</w:t>
      </w:r>
    </w:p>
    <w:p>
      <w:pPr>
        <w:pStyle w:val="Explanation"/>
        <w:keepNext/>
      </w:pPr>
      <w:r>
        <w:t>Explanation: The source-aligned choice is: “50%, 75%, 100%, and 125% of test airflow” This is the controlling value, condition, sequence, scope, or verification rule for Resistance testing under Supplied 52.2 file, §§9.4-9.5. The other choices alter at least one technical element of that rule.</w:t>
        <w:br/>
        <w:t>Giải thích: Lựa chọn phù hợp với nguồn là: “50%, 75%, 100% và 125% lưu lượng gió thử nghiệm” Đây là giá trị, điều kiện, trình tự, phạm vi hoặc quy tắc kiểm tra chi phối đối với Thử trở lực theo Supplied 52.2 file, §§9.4-9.5. Các lựa chọn còn lại làm thay đổi ít nhất một yếu tố kỹ thuật của quy tắc đó.</w:t>
      </w:r>
    </w:p>
    <w:p>
      <w:pPr>
        <w:pStyle w:val="SourceLine"/>
        <w:keepLines/>
      </w:pPr>
      <w:r>
        <w:t>Nguồn / Source: Supplied 52.2 file, §§9.4-9.5</w:t>
      </w:r>
    </w:p>
    <w:p>
      <w:pPr>
        <w:pStyle w:val="AnswerHeader"/>
        <w:keepNext/>
      </w:pPr>
      <w:r>
        <w:t>E2292  ·  ĐÁP ÁN D  ·  Rig qualification / Thẩm định giàn thử</w:t>
      </w:r>
    </w:p>
    <w:p>
      <w:pPr>
        <w:pStyle w:val="AnswerText"/>
        <w:keepNext/>
      </w:pPr>
      <w:r>
        <w:t>Correct answer / Đáp án đúng: 1% of total airflow</w:t>
        <w:br/>
        <w:t>VI: 1% tổng lưu lượng gió</w:t>
      </w:r>
    </w:p>
    <w:p>
      <w:pPr>
        <w:pStyle w:val="Explanation"/>
        <w:keepNext/>
      </w:pPr>
      <w:r>
        <w:t>Explanation: The source-aligned choice is: “1% of total airflow” This is the controlling value, condition, sequence, scope, or verification rule for Rig qualification under Supplied 52.2 file, §5.9.1. The other choices alter at least one technical element of that rule.</w:t>
        <w:br/>
        <w:t>Giải thích: Lựa chọn phù hợp với nguồn là: “1% tổng lưu lượng gió” Đây là giá trị, điều kiện, trình tự, phạm vi hoặc quy tắc kiểm tra chi phối đối với Thẩm định giàn thử theo Supplied 52.2 file, §5.9.1. Các lựa chọn còn lại làm thay đổi ít nhất một yếu tố kỹ thuật của quy tắc đó.</w:t>
      </w:r>
    </w:p>
    <w:p>
      <w:pPr>
        <w:pStyle w:val="SourceLine"/>
        <w:keepLines/>
      </w:pPr>
      <w:r>
        <w:t>Nguồn / Source: Supplied 52.2 file, §5.9.1</w:t>
      </w:r>
    </w:p>
    <w:p>
      <w:pPr>
        <w:pStyle w:val="AnswerHeader"/>
        <w:keepNext/>
      </w:pPr>
      <w:r>
        <w:t>E2293  ·  ĐÁP ÁN A  ·  Rig qualification / Thẩm định giàn thử</w:t>
      </w:r>
    </w:p>
    <w:p>
      <w:pPr>
        <w:pStyle w:val="AnswerText"/>
        <w:keepNext/>
      </w:pPr>
      <w:r>
        <w:t>Correct answer / Đáp án đúng: Greater than 99% for all particle sizes</w:t>
        <w:br/>
        <w:t>VI: Lớn hơn 99% cho tất cả các kích thước hạt</w:t>
      </w:r>
    </w:p>
    <w:p>
      <w:pPr>
        <w:pStyle w:val="Explanation"/>
        <w:keepNext/>
      </w:pPr>
      <w:r>
        <w:t>Explanation: The source-aligned choice is: “Greater than 99% for all particle sizes” This is the controlling value, condition, sequence, scope, or verification rule for Rig qualification under Supplied 52.2 file, §5.7.2. The other choices alter at least one technical element of that rule.</w:t>
        <w:br/>
        <w:t>Giải thích: Lựa chọn phù hợp với nguồn là: “Lớn hơn 99% cho tất cả các kích thước hạt” Đây là giá trị, điều kiện, trình tự, phạm vi hoặc quy tắc kiểm tra chi phối đối với Thẩm định giàn thử theo Supplied 52.2 file, §5.7.2. Các lựa chọn còn lại làm thay đổi ít nhất một yếu tố kỹ thuật của quy tắc đó.</w:t>
      </w:r>
    </w:p>
    <w:p>
      <w:pPr>
        <w:pStyle w:val="SourceLine"/>
        <w:keepLines/>
      </w:pPr>
      <w:r>
        <w:t>Nguồn / Source: Supplied 52.2 file, §5.7.2</w:t>
      </w:r>
    </w:p>
    <w:p>
      <w:pPr>
        <w:pStyle w:val="AnswerHeader"/>
        <w:keepNext/>
      </w:pPr>
      <w:r>
        <w:t>E2294  ·  ĐÁP ÁN B  ·  Final filter / Bộ lọc cuối cùng</w:t>
      </w:r>
    </w:p>
    <w:p>
      <w:pPr>
        <w:pStyle w:val="AnswerText"/>
        <w:keepNext/>
      </w:pPr>
      <w:r>
        <w:t>Correct answer / Đáp án đúng: 98%</w:t>
        <w:br/>
        <w:t>VI: 98%</w:t>
      </w:r>
    </w:p>
    <w:p>
      <w:pPr>
        <w:pStyle w:val="Explanation"/>
        <w:keepNext/>
      </w:pPr>
      <w:r>
        <w:t>Explanation: The source-aligned choice is: “98%” This is the controlling value, condition, sequence, scope, or verification rule for Final filter under Supplied 52.2 file, §6.3.2. The other choices alter at least one technical element of that rule.</w:t>
        <w:br/>
        <w:t>Giải thích: Lựa chọn phù hợp với nguồn là: “98%” Đây là giá trị, điều kiện, trình tự, phạm vi hoặc quy tắc kiểm tra chi phối đối với Bộ lọc cuối cùng theo Supplied 52.2 file, §6.3.2. Các lựa chọn còn lại làm thay đổi ít nhất một yếu tố kỹ thuật của quy tắc đó.</w:t>
      </w:r>
    </w:p>
    <w:p>
      <w:pPr>
        <w:pStyle w:val="SourceLine"/>
        <w:keepLines/>
      </w:pPr>
      <w:r>
        <w:t>Nguồn / Source: Supplied 52.2 file, §6.3.2</w:t>
      </w:r>
    </w:p>
    <w:p>
      <w:pPr>
        <w:pStyle w:val="AnswerHeader"/>
        <w:keepNext/>
      </w:pPr>
      <w:r>
        <w:t>E2295  ·  ĐÁP ÁN C  ·  Sample selection / Lựa chọn mẫu</w:t>
      </w:r>
    </w:p>
    <w:p>
      <w:pPr>
        <w:pStyle w:val="AnswerText"/>
        <w:keepNext/>
      </w:pPr>
      <w:r>
        <w:t>Correct answer / Đáp án đúng: Six like air cleaners</w:t>
        <w:br/>
        <w:t>VI: Sáu máy lọc không khí tương tự</w:t>
      </w:r>
    </w:p>
    <w:p>
      <w:pPr>
        <w:pStyle w:val="Explanation"/>
        <w:keepNext/>
      </w:pPr>
      <w:r>
        <w:t>Explanation: The source-aligned choice is: “Six like air cleaners” This is the controlling value, condition, sequence, scope, or verification rule for Sample selection under Supplied 52.2 file, §§7.1.3-7.1.4. The other choices alter at least one technical element of that rule.</w:t>
        <w:br/>
        <w:t>Giải thích: Lựa chọn phù hợp với nguồn là: “Sáu máy lọc không khí tương tự” Đây là giá trị, điều kiện, trình tự, phạm vi hoặc quy tắc kiểm tra chi phối đối với Lựa chọn mẫu theo Supplied 52.2 file, §§7.1.3-7.1.4. Các lựa chọn còn lại làm thay đổi ít nhất một yếu tố kỹ thuật của quy tắc đó.</w:t>
      </w:r>
    </w:p>
    <w:p>
      <w:pPr>
        <w:pStyle w:val="SourceLine"/>
        <w:keepLines/>
      </w:pPr>
      <w:r>
        <w:t>Nguồn / Source: Supplied 52.2 file, §§7.1.3-7.1.4</w:t>
      </w:r>
    </w:p>
    <w:p>
      <w:pPr>
        <w:pStyle w:val="AnswerHeader"/>
        <w:keepNext/>
      </w:pPr>
      <w:r>
        <w:t>E2296  ·  ĐÁP ÁN D  ·  Minimum efficiency concept / Khái niệm hiệu suất tối thiểu</w:t>
      </w:r>
    </w:p>
    <w:p>
      <w:pPr>
        <w:pStyle w:val="AnswerText"/>
        <w:keepNext/>
      </w:pPr>
      <w:r>
        <w:t>Correct answer / Đáp án đúng: It captures the weakest measured efficiency as the filter is incrementally loaded.</w:t>
        <w:br/>
        <w:t>VI: Nó lấy hiệu suất đo được thấp nhất khi bộ lọc được nạp bụi tăng dần.</w:t>
      </w:r>
    </w:p>
    <w:p>
      <w:pPr>
        <w:pStyle w:val="Explanation"/>
        <w:keepNext/>
      </w:pPr>
      <w:r>
        <w:t>Explanation: The source-aligned choice is: “It captures the weakest measured efficiency as the filter is incrementally loaded.” This is the controlling value, condition, sequence, scope, or verification rule for Minimum efficiency concept under Supplied 52.2 file, §§10.7-10.8. The other choices alter at least one technical element of that rule.</w:t>
        <w:br/>
        <w:t>Giải thích: Lựa chọn phù hợp với nguồn là: “Nó lấy hiệu suất đo được thấp nhất khi bộ lọc được nạp bụi tăng dần.” Đây là giá trị, điều kiện, trình tự, phạm vi hoặc quy tắc kiểm tra chi phối đối với Khái niệm hiệu suất tối thiểu theo Supplied 52.2 file, §§10.7-10.8. Các lựa chọn còn lại làm thay đổi ít nhất một yếu tố kỹ thuật của quy tắc đó.</w:t>
      </w:r>
    </w:p>
    <w:p>
      <w:pPr>
        <w:pStyle w:val="SourceLine"/>
        <w:keepLines/>
      </w:pPr>
      <w:r>
        <w:t>Nguồn / Source: Supplied 52.2 file, §§10.7-10.8</w:t>
      </w:r>
    </w:p>
    <w:p>
      <w:pPr>
        <w:pStyle w:val="AnswerHeader"/>
        <w:keepNext/>
      </w:pPr>
      <w:r>
        <w:t>E2297  ·  ĐÁP ÁN A  ·  Correlation correction / Hiệu chỉnh tương quan</w:t>
      </w:r>
    </w:p>
    <w:p>
      <w:pPr>
        <w:pStyle w:val="AnswerText"/>
        <w:keepNext/>
      </w:pPr>
      <w:r>
        <w:t>Correct answer / Đáp án đúng: To quantify upstream/downstream sampling bias independently of filter performance</w:t>
        <w:br/>
        <w:t>VI: Định lượng độ chệch lấy mẫu phía trước/phía sau độc lập với hiệu năng bộ lọc</w:t>
      </w:r>
    </w:p>
    <w:p>
      <w:pPr>
        <w:pStyle w:val="Explanation"/>
        <w:keepNext/>
      </w:pPr>
      <w:r>
        <w:t>Explanation: The source-aligned choice is: “To quantify upstream/downstream sampling bias independently of filter performance” This is the controlling value, condition, sequence, scope, or verification rule for Correlation correction under Supplied 52.2 file, §§10.3 and 10.6.3.6. The other choices alter at least one technical element of that rule.</w:t>
        <w:br/>
        <w:t>Giải thích: Lựa chọn phù hợp với nguồn là: “Định lượng độ chệch lấy mẫu phía trước/phía sau độc lập với hiệu năng bộ lọc” Đây là giá trị, điều kiện, trình tự, phạm vi hoặc quy tắc kiểm tra chi phối đối với Hiệu chỉnh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E2298  ·  ĐÁP ÁN B  ·  Sequential sampling / Lấy mẫu tuần tự</w:t>
      </w:r>
    </w:p>
    <w:p>
      <w:pPr>
        <w:pStyle w:val="AnswerText"/>
        <w:keepNext/>
      </w:pPr>
      <w:r>
        <w:t>Correct answer / Đáp án đúng: To compare concentrations at corresponding times while limiting carryover between sample locations</w:t>
        <w:br/>
        <w:t>VI: Để so sánh nồng độ tại các thời điểm tương ứng đồng thời hạn chế nhiễm chéo giữa các vị trí mẫu</w:t>
      </w:r>
    </w:p>
    <w:p>
      <w:pPr>
        <w:pStyle w:val="Explanation"/>
        <w:keepNext/>
      </w:pPr>
      <w:r>
        <w:t>Explanation: The source-aligned choice is: “To compare concentrations at corresponding times while limiting carryover between sample locations” This is the controlling value, condition, sequence, scope, or verification rule for Sequential sampling under Supplied 52.2 file, §10.2. The other choices alter at least one technical element of that rule.</w:t>
        <w:br/>
        <w:t>Giải thích: Lựa chọn phù hợp với nguồn là: “Để so sánh nồng độ tại các thời điểm tương ứng đồng thời hạn chế nhiễm chéo giữa các vị trí mẫu” Đây là giá trị, điều kiện, trình tự, phạm vi hoặc quy tắc kiểm tra chi phối đối với Lấy mẫu tuần tự theo Supplied 52.2 file, §10.2. Các lựa chọn còn lại làm thay đổi ít nhất một yếu tố kỹ thuật của quy tắc đó.</w:t>
      </w:r>
    </w:p>
    <w:p>
      <w:pPr>
        <w:pStyle w:val="SourceLine"/>
        <w:keepLines/>
      </w:pPr>
      <w:r>
        <w:t>Nguồn / Source: Supplied 52.2 file, §10.2</w:t>
      </w:r>
    </w:p>
    <w:p>
      <w:pPr>
        <w:pStyle w:val="AnswerHeader"/>
        <w:keepNext/>
      </w:pPr>
      <w:r>
        <w:t>E2299  ·  ĐÁP ÁN C  ·  DHC and arrestance / DHC và độ giữ bụi</w:t>
      </w:r>
    </w:p>
    <w:p>
      <w:pPr>
        <w:pStyle w:val="AnswerText"/>
        <w:keepNext/>
      </w:pPr>
      <w:r>
        <w:t>Correct answer / Đáp án đúng: DHC is captured dust mass; arrestance is the captured fraction of dust fed.</w:t>
        <w:br/>
        <w:t>VI: DHC là khối lượng bụi giữ được; arrestance là tỷ phần bụi cấp vào được giữ lại.</w:t>
      </w:r>
    </w:p>
    <w:p>
      <w:pPr>
        <w:pStyle w:val="Explanation"/>
        <w:keepNext/>
      </w:pPr>
      <w:r>
        <w:t>Explanation: The source-aligned choice is: “DHC is captured dust mass; arrestance is the captured fraction of dust fed.” This is the controlling value, condition, sequence, scope, or verification rule for DHC and arrestance under Supplied 52.2 file, §3 and §§10.7.2.13-10.7.2.14. The other choices alter at least one technical element of that rule.</w:t>
        <w:br/>
        <w:t>Giải thích: Lựa chọn phù hợp với nguồn là: “DHC là khối lượng bụi giữ được; arrestance là tỷ phần bụi cấp vào được giữ lại.” Đây là giá trị, điều kiện, trình tự, phạm vi hoặc quy tắc kiểm tra chi phối đối với DHC và độ giữ bụi theo Supplied 52.2 file, §3 and §§10.7.2.13-10.7.2.14. Các lựa chọn còn lại làm thay đổi ít nhất một yếu tố kỹ thuật của quy tắc đó.</w:t>
      </w:r>
    </w:p>
    <w:p>
      <w:pPr>
        <w:pStyle w:val="SourceLine"/>
        <w:keepLines/>
      </w:pPr>
      <w:r>
        <w:t>Nguồn / Source: Supplied 52.2 file, §3 and §§10.7.2.13-10.7.2.14</w:t>
      </w:r>
    </w:p>
    <w:p>
      <w:pPr>
        <w:pStyle w:val="AnswerHeader"/>
        <w:keepNext/>
      </w:pPr>
      <w:r>
        <w:t>E2300  ·  ĐÁP ÁN D  ·  PM52.2 / PM52.2</w:t>
      </w:r>
    </w:p>
    <w:p>
      <w:pPr>
        <w:pStyle w:val="AnswerText"/>
        <w:keepNext/>
      </w:pPr>
      <w:r>
        <w:t>Correct answer / Đáp án đúng: The size cutoffs and particle measurement methods are different.</w:t>
        <w:br/>
        <w:t>VI: Giới hạn kích thước và phương pháp đo hạt là khác nhau.</w:t>
      </w:r>
    </w:p>
    <w:p>
      <w:pPr>
        <w:pStyle w:val="Explanation"/>
        <w:keepNext/>
      </w:pPr>
      <w:r>
        <w:t>Explanation: The source-aligned choice is: “The size cutoffs and particle measurement methods are different.” This is the controlling value, condition, sequence, scope, or verification rule for PM52.2 under Supplied 52.2 file, Foreword and §10.8.4. The other choices alter at least one technical element of that rule.</w:t>
        <w:br/>
        <w:t>Giải thích: Lựa chọn phù hợp với nguồn là: “Giới hạn kích thước và phương pháp đo hạt là khác nhau.” Đây là giá trị, điều kiện, trình tự, phạm vi hoặc quy tắc kiểm tra chi phối đối với PM52.2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E2301  ·  ĐÁP ÁN A  ·  Final resistance / Trở lực cuối</w:t>
      </w:r>
    </w:p>
    <w:p>
      <w:pPr>
        <w:pStyle w:val="AnswerText"/>
        <w:keepNext/>
      </w:pPr>
      <w:r>
        <w:t>Correct answer / Đáp án đúng: To ensure performance is evaluated over a meaningful loading range.</w:t>
        <w:br/>
        <w:t>VI: Để đảm bảo hiệu suất được đánh giá trong phạm vi nạp bụi có ý nghĩa.</w:t>
      </w:r>
    </w:p>
    <w:p>
      <w:pPr>
        <w:pStyle w:val="Explanation"/>
        <w:keepNext/>
      </w:pPr>
      <w:r>
        <w:t>Explanation: The source-aligned choice is: “To ensure performance is evaluated over a meaningful loading range.” This is the controlling value, condition, sequence, scope, or verification rule for Final resistance under Supplied 52.2 file, §§10.7.1.1 and 12.2. The other choices alter at least one technical element of that rule.</w:t>
        <w:br/>
        <w:t>Giải thích: Lựa chọn phù hợp với nguồn là: “Để đảm bảo hiệu suất được đánh giá trong phạm vi nạp bụi có ý nghĩa.” Đây là giá trị, điều kiện, trình tự, phạm vi hoặc quy tắc kiểm tra chi phối đối với Trở lực cuối theo Supplied 52.2 file, §§10.7.1.1 and 12.2. Các lựa chọn còn lại làm thay đổi ít nhất một yếu tố kỹ thuật của quy tắc đó.</w:t>
      </w:r>
    </w:p>
    <w:p>
      <w:pPr>
        <w:pStyle w:val="SourceLine"/>
        <w:keepLines/>
      </w:pPr>
      <w:r>
        <w:t>Nguồn / Source: Supplied 52.2 file, §§10.7.1.1 and 12.2</w:t>
      </w:r>
    </w:p>
    <w:p>
      <w:pPr>
        <w:pStyle w:val="AnswerHeader"/>
        <w:keepNext/>
      </w:pPr>
      <w:r>
        <w:t>E2302  ·  ĐÁP ÁN B  ·  Face velocity / Vận tốc bề mặt</w:t>
      </w:r>
    </w:p>
    <w:p>
      <w:pPr>
        <w:pStyle w:val="AnswerText"/>
        <w:keepNext/>
      </w:pPr>
      <w:r>
        <w:t>Correct answer / Đáp án đúng: Volumetric airflow divided by nominal face area</w:t>
        <w:br/>
        <w:t>VI: Lưu lượng thể tích chia cho diện tích mặt danh định</w:t>
      </w:r>
    </w:p>
    <w:p>
      <w:pPr>
        <w:pStyle w:val="Explanation"/>
        <w:keepNext/>
      </w:pPr>
      <w:r>
        <w:t>Explanation: The source-aligned choice is: “Volumetric airflow divided by nominal face area”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“Lưu lượng thể tích chia cho diện tích mặt danh định”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E2303  ·  ĐÁP ÁN C  ·  Aerosol charge / Điện tích khí dung</w:t>
      </w:r>
    </w:p>
    <w:p>
      <w:pPr>
        <w:pStyle w:val="AnswerText"/>
        <w:keepNext/>
      </w:pPr>
      <w:r>
        <w:t>Correct answer / Đáp án đúng: To represent the average charge distribution of ambient aerosol consistently</w:t>
        <w:br/>
        <w:t>VI: Biểu diễn nhất quán phân bố điện tích trung bình của khí dung môi trường</w:t>
      </w:r>
    </w:p>
    <w:p>
      <w:pPr>
        <w:pStyle w:val="Explanation"/>
        <w:keepNext/>
      </w:pPr>
      <w:r>
        <w:t>Explanation: The source-aligned choice is: “To represent the average charge distribution of ambient aerosol consistently” This is the controlling value, condition, sequence, scope, or verification rule for Aerosol charge under Supplied 52.2 file, §3 definition of charge neutralizer and §4.3.3. The other choices alter at least one technical element of that rule.</w:t>
        <w:br/>
        <w:t>Giải thích: Lựa chọn phù hợp với nguồn là: “Biểu diễn nhất quán phân bố điện tích trung bình của khí dung môi trường” Đây là giá trị, điều kiện, trình tự, phạm vi hoặc quy tắc kiểm tra chi phối đối với Điện tích khí dung theo Supplied 52.2 file, §3 definition of charge neutralizer and §4.3.3. Các lựa chọn còn lại làm thay đổi ít nhất một yếu tố kỹ thuật của quy tắc đó.</w:t>
      </w:r>
    </w:p>
    <w:p>
      <w:pPr>
        <w:pStyle w:val="SourceLine"/>
        <w:keepLines/>
      </w:pPr>
      <w:r>
        <w:t>Nguồn / Source: Supplied 52.2 file, §3 definition of charge neutralizer and §4.3.3</w:t>
      </w:r>
    </w:p>
    <w:p>
      <w:pPr>
        <w:pStyle w:val="AnswerHeader"/>
        <w:keepNext/>
      </w:pPr>
      <w:r>
        <w:t>E2304  ·  ĐÁP ÁN D  ·  Loading dust / Nạp bụi</w:t>
      </w:r>
    </w:p>
    <w:p>
      <w:pPr>
        <w:pStyle w:val="AnswerText"/>
        <w:keepNext/>
      </w:pPr>
      <w:r>
        <w:t>Correct answer / Đáp án đúng: To simulate particle accumulation and reveal performance changes through service loading</w:t>
        <w:br/>
        <w:t>VI: Để mô phỏng sự tích tụ hạt và phát hiện những thay đổi về hiệu suất trong quá trình tích bụi khi vận hành</w:t>
      </w:r>
    </w:p>
    <w:p>
      <w:pPr>
        <w:pStyle w:val="Explanation"/>
        <w:keepNext/>
      </w:pPr>
      <w:r>
        <w:t>Explanation: The source-aligned choice is: “To simulate particle accumulation and reveal performance changes through service loading” This is the controlling value, condition, sequence, scope, or verification rule for Loading dust under Supplied 52.2 file, §§2.2, 6.2, and 10.7. The other choices alter at least one technical element of that rule.</w:t>
        <w:br/>
        <w:t>Giải thích: Lựa chọn phù hợp với nguồn là: “Để mô phỏng sự tích tụ hạt và phát hiện những thay đổi về hiệu suất trong quá trình tích bụi khi vận hành” Đây là giá trị, điều kiện, trình tự, phạm vi hoặc quy tắc kiểm tra chi phối đối với Nạp bụi theo Supplied 52.2 file, §§2.2, 6.2, and 10.7. Các lựa chọn còn lại làm thay đổi ít nhất một yếu tố kỹ thuật của quy tắc đó.</w:t>
      </w:r>
    </w:p>
    <w:p>
      <w:pPr>
        <w:pStyle w:val="SourceLine"/>
        <w:keepLines/>
      </w:pPr>
      <w:r>
        <w:t>Nguồn / Source: Supplied 52.2 file, §§2.2, 6.2, and 10.7</w:t>
      </w:r>
    </w:p>
    <w:p>
      <w:pPr>
        <w:pStyle w:val="AnswerHeader"/>
        <w:keepNext/>
      </w:pPr>
      <w:r>
        <w:t>E2305  ·  ĐÁP ÁN A  ·  Loaded curves / Đường cong trong quá trình nạp bụi</w:t>
      </w:r>
    </w:p>
    <w:p>
      <w:pPr>
        <w:pStyle w:val="AnswerText"/>
        <w:keepNext/>
      </w:pPr>
      <w:r>
        <w:t>Correct answer / Đáp án đúng: The lowest PSE observed in each of 12 size channels across the six loading-state measurements</w:t>
        <w:br/>
        <w:t>VI: PSE thấp nhất quan sát được ở từng kênh trong 12 kênh kích thước qua sáu phép đo ở các trạng thái nạp bụi</w:t>
      </w:r>
    </w:p>
    <w:p>
      <w:pPr>
        <w:pStyle w:val="Explanation"/>
        <w:keepNext/>
      </w:pPr>
      <w:r>
        <w:t>Explanation: The source-aligned choice is: “The lowest PSE observed in each of 12 size channels across the six loading-state measurements” This is the controlling value, condition, sequence, scope, or verification rule for Loaded curves under Supplied 52.2 file, §§10.8.1-10.8.3. The other choices alter at least one technical element of that rule.</w:t>
        <w:br/>
        <w:t>Giải thích: Lựa chọn phù hợp với nguồn là: “PSE thấp nhất quan sát được ở từng kênh trong 12 kênh kích thước qua sáu phép đo ở các trạng thái nạp bụi” Đây là giá trị, điều kiện, trình tự, phạm vi hoặc quy tắc kiểm tra chi phối đối với Đường cong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E2306  ·  ĐÁP ÁN B  ·  Energy implication / Ý nghĩa về năng lượng</w:t>
      </w:r>
    </w:p>
    <w:p>
      <w:pPr>
        <w:pStyle w:val="AnswerText"/>
        <w:keepNext/>
      </w:pPr>
      <w:r>
        <w:t>Correct answer / Đáp án đúng: Higher resistance can increase fan duty and energy even when particle removal is desirable.</w:t>
        <w:br/>
        <w:t>VI: Trở lực cao hơn có thể tăng công suất và năng lượng của quạt ngay cả khi muốn loại bỏ hạt.</w:t>
      </w:r>
    </w:p>
    <w:p>
      <w:pPr>
        <w:pStyle w:val="Explanation"/>
        <w:keepNext/>
      </w:pPr>
      <w:r>
        <w:t>Explanation: The source-aligned choice is: “Higher resistance can increase fan duty and energy even when particle removal is desirable.” This is the controlling value, condition, sequence, scope, or verification rule for Energy implication under Supplied 52.2 file, Foreword, §§2 and 9. The other choices alter at least one technical element of that rule.</w:t>
        <w:br/>
        <w:t>Giải thích: Lựa chọn phù hợp với nguồn là: “Trở lực cao hơn có thể tăng công suất và năng lượng của quạt ngay cả khi muốn loại bỏ hạt.” Đây là giá trị, điều kiện, trình tự, phạm vi hoặc quy tắc kiểm tra chi phối đối với Ý nghĩa về năng lượng theo Supplied 52.2 file, Foreword, §§2 and 9. Các lựa chọn còn lại làm thay đổi ít nhất một yếu tố kỹ thuật của quy tắc đó.</w:t>
      </w:r>
    </w:p>
    <w:p>
      <w:pPr>
        <w:pStyle w:val="SourceLine"/>
        <w:keepLines/>
      </w:pPr>
      <w:r>
        <w:t>Nguồn / Source: Supplied 52.2 file, Foreword, §§2 and 9</w:t>
      </w:r>
    </w:p>
    <w:p>
      <w:pPr>
        <w:pStyle w:val="AnswerHeader"/>
        <w:keepNext/>
      </w:pPr>
      <w:r>
        <w:t>E2307  ·  ĐÁP ÁN C  ·  MERV limiting range / Phạm vi giới hạn MERV</w:t>
      </w:r>
    </w:p>
    <w:p>
      <w:pPr>
        <w:pStyle w:val="AnswerText"/>
        <w:keepNext/>
      </w:pPr>
      <w:r>
        <w:t>Correct answer / Đáp án đúng: A MERV level must satisfy every applicable E1, E2, and E3 threshold in its table row.</w:t>
        <w:br/>
        <w:t>VI: Một cấp MERV phải thỏa mọi ngưỡng E1, E2 và E3 áp dụng trong hàng tương ứng của bảng.</w:t>
      </w:r>
    </w:p>
    <w:p>
      <w:pPr>
        <w:pStyle w:val="Explanation"/>
        <w:keepNext/>
      </w:pPr>
      <w:r>
        <w:t>Explanation: The source-aligned choice is: “A MERV level must satisfy every applicable E1, E2, and E3 threshold in its table row.” This is the controlling value, condition, sequence, scope, or verification rule for MERV limiting range under Supplied 52.2 file, Table 12-1. The other choices alter at least one technical element of that rule.</w:t>
        <w:br/>
        <w:t>Giải thích: Lựa chọn phù hợp với nguồn là: “Một cấp MERV phải thỏa mọi ngưỡng E1, E2 và E3 áp dụng trong hàng tương ứng của bảng.” Đây là giá trị, điều kiện, trình tự, phạm vi hoặc quy tắc kiểm tra chi phối đối với Phạm vi giới hạn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E2308  ·  ĐÁP ÁN D  ·  Low-MERV filters / Bộ lọc MERV thấp</w:t>
      </w:r>
    </w:p>
    <w:p>
      <w:pPr>
        <w:pStyle w:val="AnswerText"/>
        <w:keepNext/>
      </w:pPr>
      <w:r>
        <w:t>Correct answer / Đáp án đúng: Their E3 efficiency is below 20%, so a loading-dust mass metric differentiates the low-efficiency levels.</w:t>
        <w:br/>
        <w:t>VI: Hiệu suất E3 của chúng thấp hơn 20%, do đó, thước đo khối lượng bụi nạp sẽ phân biệt các mức hiệu suất thấp.</w:t>
      </w:r>
    </w:p>
    <w:p>
      <w:pPr>
        <w:pStyle w:val="Explanation"/>
        <w:keepNext/>
      </w:pPr>
      <w:r>
        <w:t>Explanation: The source-aligned choice is: “Their E3 efficiency is below 20%, so a loading-dust mass metric differentiates the low-efficiency levels.” This is the controlling value, condition, sequence, scope, or verification rule for Low-MERV filters under Supplied 52.2 file, §§12.3 and Table 12-1. The other choices alter at least one technical element of that rule.</w:t>
        <w:br/>
        <w:t>Giải thích: Lựa chọn phù hợp với nguồn là: “Hiệu suất E3 của chúng thấp hơn 20%, do đó, thước đo khối lượng bụi nạp sẽ phân biệt các mức hiệu suất thấp.” Đây là giá trị, điều kiện, trình tự, phạm vi hoặc quy tắc kiểm tra chi phối đối với Bộ lọc MERV thấp theo Supplied 52.2 file, §§12.3 and Table 12-1. Các lựa chọn còn lại làm thay đổi ít nhất một yếu tố kỹ thuật của quy tắc đó.</w:t>
      </w:r>
    </w:p>
    <w:p>
      <w:pPr>
        <w:pStyle w:val="SourceLine"/>
        <w:keepLines/>
      </w:pPr>
      <w:r>
        <w:t>Nguồn / Source: Supplied 52.2 file, §§12.3 and Table 12-1</w:t>
      </w:r>
    </w:p>
    <w:p>
      <w:pPr>
        <w:pStyle w:val="AnswerHeader"/>
        <w:keepNext/>
      </w:pPr>
      <w:r>
        <w:t>E2309  ·  ĐÁP ÁN A  ·  Reference filters / Bộ lọc tham chiếu</w:t>
      </w:r>
    </w:p>
    <w:p>
      <w:pPr>
        <w:pStyle w:val="AnswerText"/>
        <w:keepNext/>
      </w:pPr>
      <w:r>
        <w:t>Correct answer / Đáp án đúng: To detect drift in test-rig resistance and efficiency performance over time</w:t>
        <w:br/>
        <w:t>VI: Phát hiện sự trôi của trở lực giàn thử và hiệu suất lọc theo thời gian</w:t>
      </w:r>
    </w:p>
    <w:p>
      <w:pPr>
        <w:pStyle w:val="Explanation"/>
        <w:keepNext/>
      </w:pPr>
      <w:r>
        <w:t>Explanation: The source-aligned choice is: “To detect drift in test-rig resistance and efficiency performance over time” This is the controlling value, condition, sequence, scope, or verification rule for Reference filters under Supplied 52.2 file, §5.18.1. The other choices alter at least one technical element of that rule.</w:t>
        <w:br/>
        <w:t>Giải thích: Lựa chọn phù hợp với nguồn là: “Phát hiện sự trôi của trở lực giàn thử và hiệu suất lọc theo thời gian” Đây là giá trị, điều kiện, trình tự, phạm vi hoặc quy tắc kiểm tra chi phối đối với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E2310  ·  ĐÁP ÁN B  ·  PSE calculation / Tính toán PSE</w:t>
      </w:r>
    </w:p>
    <w:p>
      <w:pPr>
        <w:pStyle w:val="AnswerText"/>
        <w:keepNext/>
      </w:pPr>
      <w:r>
        <w:t>Correct answer / Đáp án đúng: 75%</w:t>
        <w:br/>
        <w:t>VI: 75%</w:t>
      </w:r>
    </w:p>
    <w:p>
      <w:pPr>
        <w:pStyle w:val="Explanation"/>
        <w:keepNext/>
      </w:pPr>
      <w:r>
        <w:t>Explanation: The source-aligned choice is: “75%” This is the controlling value, condition, sequence, scope, or verification rule for PSE calculation under Supplied 52.2 file, §10.6.5. The other choices alter at least one technical element of that rule.</w:t>
        <w:br/>
        <w:t>Giải thích: Lựa chọn phù hợp với nguồn là: “75%” Đây là giá trị, điều kiện, trình tự, phạm vi hoặc quy tắc kiểm tra chi phối đối với Tính toán PSE theo Supplied 52.2 file, §10.6.5. Các lựa chọn còn lại làm thay đổi ít nhất một yếu tố kỹ thuật của quy tắc đó.</w:t>
      </w:r>
    </w:p>
    <w:p>
      <w:pPr>
        <w:pStyle w:val="SourceLine"/>
        <w:keepLines/>
      </w:pPr>
      <w:r>
        <w:t>Nguồn / Source: Supplied 52.2 file, §10.6.5</w:t>
      </w:r>
    </w:p>
    <w:p>
      <w:pPr>
        <w:pStyle w:val="AnswerHeader"/>
        <w:keepNext/>
      </w:pPr>
      <w:r>
        <w:t>E2311  ·  ĐÁP ÁN C  ·  Correlation correction / Hiệu chỉnh tương quan</w:t>
      </w:r>
    </w:p>
    <w:p>
      <w:pPr>
        <w:pStyle w:val="AnswerText"/>
        <w:keepNext/>
      </w:pPr>
      <w:r>
        <w:t>Correct answer / Đáp án đúng: 0.50</w:t>
        <w:br/>
        <w:t>VI: 0.50</w:t>
      </w:r>
    </w:p>
    <w:p>
      <w:pPr>
        <w:pStyle w:val="Explanation"/>
        <w:keepNext/>
      </w:pPr>
      <w:r>
        <w:t>Explanation: The source-aligned choice is: “0.50” This is the controlling value, condition, sequence, scope, or verification rule for Correlation correction under Supplied 52.2 file, §10.6.3.6. The other choices alter at least one technical element of that rule.</w:t>
        <w:br/>
        <w:t>Giải thích: Lựa chọn phù hợp với nguồn là: “0.50” Đây là giá trị, điều kiện, trình tự, phạm vi hoặc quy tắc kiểm tra chi phối đối với Hiệu chỉnh tương quan theo Supplied 52.2 file, §10.6.3.6. Các lựa chọn còn lại làm thay đổi ít nhất một yếu tố kỹ thuật của quy tắc đó.</w:t>
      </w:r>
    </w:p>
    <w:p>
      <w:pPr>
        <w:pStyle w:val="SourceLine"/>
        <w:keepLines/>
      </w:pPr>
      <w:r>
        <w:t>Nguồn / Source: Supplied 52.2 file, §10.6.3.6</w:t>
      </w:r>
    </w:p>
    <w:p>
      <w:pPr>
        <w:pStyle w:val="AnswerHeader"/>
        <w:keepNext/>
      </w:pPr>
      <w:r>
        <w:t>E2312  ·  ĐÁP ÁN D  ·  Dust holding capacity / Khả năng giữ bụi</w:t>
      </w:r>
    </w:p>
    <w:p>
      <w:pPr>
        <w:pStyle w:val="AnswerText"/>
        <w:keepNext/>
      </w:pPr>
      <w:r>
        <w:t>Correct answer / Đáp án đúng: 82 g</w:t>
        <w:br/>
        <w:t>VI: 82 g</w:t>
      </w:r>
    </w:p>
    <w:p>
      <w:pPr>
        <w:pStyle w:val="Explanation"/>
        <w:keepNext/>
      </w:pPr>
      <w:r>
        <w:t>Explanation: The source-aligned choice is: “82 g” This is the controlling value, condition, sequence, scope, or verification rule for Dust holding capacity under Supplied 52.2 file, §10.7.2.14. The other choices alter at least one technical element of that rule.</w:t>
        <w:br/>
        <w:t>Giải thích: Lựa chọn phù hợp với nguồn là: “82 g” Đây là giá trị, điều kiện, trình tự, phạm vi hoặc quy tắc kiểm tra chi phối đối với Khả năng giữ bụi theo Supplied 52.2 file, §10.7.2.14. Các lựa chọn còn lại làm thay đổi ít nhất một yếu tố kỹ thuật của quy tắc đó.</w:t>
      </w:r>
    </w:p>
    <w:p>
      <w:pPr>
        <w:pStyle w:val="SourceLine"/>
        <w:keepLines/>
      </w:pPr>
      <w:r>
        <w:t>Nguồn / Source: Supplied 52.2 file, §10.7.2.14</w:t>
      </w:r>
    </w:p>
    <w:p>
      <w:pPr>
        <w:pStyle w:val="AnswerHeader"/>
        <w:keepNext/>
      </w:pPr>
      <w:r>
        <w:t>E2313  ·  ĐÁP ÁN A  ·  Arrestance / Độ giữ bụi</w:t>
      </w:r>
    </w:p>
    <w:p>
      <w:pPr>
        <w:pStyle w:val="AnswerText"/>
        <w:keepNext/>
      </w:pPr>
      <w:r>
        <w:t>Correct answer / Đáp án đúng: 82%</w:t>
        <w:br/>
        <w:t>VI: 82%</w:t>
      </w:r>
    </w:p>
    <w:p>
      <w:pPr>
        <w:pStyle w:val="Explanation"/>
        <w:keepNext/>
      </w:pPr>
      <w:r>
        <w:t>Explanation: The source-aligned choice is: “82%” This is the controlling value, condition, sequence, scope, or verification rule for Arrestance under Supplied 52.2 file, §10.7.2.13. The other choices alter at least one technical element of that rule.</w:t>
        <w:br/>
        <w:t>Giải thích: Lựa chọn phù hợp với nguồn là: “82%” Đây là giá trị, điều kiện, trình tự, phạm vi hoặc quy tắc kiểm tra chi phối đối với Độ giữ bụi theo Supplied 52.2 file, §10.7.2.13. Các lựa chọn còn lại làm thay đổi ít nhất một yếu tố kỹ thuật của quy tắc đó.</w:t>
      </w:r>
    </w:p>
    <w:p>
      <w:pPr>
        <w:pStyle w:val="SourceLine"/>
        <w:keepLines/>
      </w:pPr>
      <w:r>
        <w:t>Nguồn / Source: Supplied 52.2 file, §10.7.2.13</w:t>
      </w:r>
    </w:p>
    <w:p>
      <w:pPr>
        <w:pStyle w:val="AnswerHeader"/>
        <w:keepNext/>
      </w:pPr>
      <w:r>
        <w:t>E2314  ·  ĐÁP ÁN B  ·  Average arrestance / Độ giữ bụi trung bình</w:t>
      </w:r>
    </w:p>
    <w:p>
      <w:pPr>
        <w:pStyle w:val="AnswerText"/>
        <w:keepNext/>
      </w:pPr>
      <w:r>
        <w:t>Correct answer / Đáp án đúng: 76%</w:t>
        <w:br/>
        <w:t>VI: 76%</w:t>
      </w:r>
    </w:p>
    <w:p>
      <w:pPr>
        <w:pStyle w:val="Explanation"/>
        <w:keepNext/>
      </w:pPr>
      <w:r>
        <w:t>Explanation: The source-aligned choice is: “76%” This is the controlling value, condition, sequence, scope, or verification rule for Average arrestance under Supplied 52.2 file, §10.8.5. The other choices alter at least one technical element of that rule.</w:t>
        <w:br/>
        <w:t>Giải thích: Lựa chọn phù hợp với nguồn là: “76%” Đây là giá trị, điều kiện, trình tự, phạm vi hoặc quy tắc kiểm tra chi phối đối với Độ giữ bụi trung bình theo Supplied 52.2 file, §10.8.5. Các lựa chọn còn lại làm thay đổi ít nhất một yếu tố kỹ thuật của quy tắc đó.</w:t>
      </w:r>
    </w:p>
    <w:p>
      <w:pPr>
        <w:pStyle w:val="SourceLine"/>
        <w:keepLines/>
      </w:pPr>
      <w:r>
        <w:t>Nguồn / Source: Supplied 52.2 file, §10.8.5</w:t>
      </w:r>
    </w:p>
    <w:p>
      <w:pPr>
        <w:pStyle w:val="AnswerHeader"/>
        <w:keepNext/>
      </w:pPr>
      <w:r>
        <w:t>E2315  ·  ĐÁP ÁN C  ·  MERV classification / Phân loại MERV</w:t>
      </w:r>
    </w:p>
    <w:p>
      <w:pPr>
        <w:pStyle w:val="AnswerText"/>
        <w:keepNext/>
      </w:pPr>
      <w:r>
        <w:t>Correct answer / Đáp án đúng: MERV 13</w:t>
        <w:br/>
        <w:t>VI: MERV 13</w:t>
      </w:r>
    </w:p>
    <w:p>
      <w:pPr>
        <w:pStyle w:val="Explanation"/>
        <w:keepNext/>
      </w:pPr>
      <w:r>
        <w:t>Explanation: The source-aligned choice is: “MERV 13” This is the controlling value, condition, sequence, scope, or verification rule for MERV classification under Supplied 52.2 file, Table 12-1. The other choices alter at least one technical element of that rule.</w:t>
        <w:br/>
        <w:t>Giải thích: Lựa chọn phù hợp với nguồn là: “MERV 13”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E2316  ·  ĐÁP ÁN D  ·  MERV classification / Phân loại MERV</w:t>
      </w:r>
    </w:p>
    <w:p>
      <w:pPr>
        <w:pStyle w:val="AnswerText"/>
        <w:keepNext/>
      </w:pPr>
      <w:r>
        <w:t>Correct answer / Đáp án đúng: MERV 12</w:t>
        <w:br/>
        <w:t>VI: MERV 12</w:t>
      </w:r>
    </w:p>
    <w:p>
      <w:pPr>
        <w:pStyle w:val="Explanation"/>
        <w:keepNext/>
      </w:pPr>
      <w:r>
        <w:t>Explanation: The source-aligned choice is: “MERV 12” This is the controlling value, condition, sequence, scope, or verification rule for MERV classification under Supplied 52.2 file, Table 12-1. The other choices alter at least one technical element of that rule.</w:t>
        <w:br/>
        <w:t>Giải thích: Lựa chọn phù hợp với nguồn là: “MERV 12”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E2317  ·  ĐÁP ÁN A  ·  MERV classification / Phân loại MERV</w:t>
      </w:r>
    </w:p>
    <w:p>
      <w:pPr>
        <w:pStyle w:val="AnswerText"/>
        <w:keepNext/>
      </w:pPr>
      <w:r>
        <w:t>Correct answer / Đáp án đúng: MERV 15</w:t>
        <w:br/>
        <w:t>VI: MERV 15</w:t>
      </w:r>
    </w:p>
    <w:p>
      <w:pPr>
        <w:pStyle w:val="Explanation"/>
        <w:keepNext/>
      </w:pPr>
      <w:r>
        <w:t>Explanation: The source-aligned choice is: “MERV 15” This is the controlling value, condition, sequence, scope, or verification rule for MERV classification under Supplied 52.2 file, Table 12-1. The other choices alter at least one technical element of that rule.</w:t>
        <w:br/>
        <w:t>Giải thích: Lựa chọn phù hợp với nguồn là: “MERV 15”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E2318  ·  ĐÁP ÁN B  ·  MERV classification / Phân loại MERV</w:t>
      </w:r>
    </w:p>
    <w:p>
      <w:pPr>
        <w:pStyle w:val="AnswerText"/>
        <w:keepNext/>
      </w:pPr>
      <w:r>
        <w:t>Correct answer / Đáp án đúng: MERV 8</w:t>
        <w:br/>
        <w:t>VI: MERV 8</w:t>
      </w:r>
    </w:p>
    <w:p>
      <w:pPr>
        <w:pStyle w:val="Explanation"/>
        <w:keepNext/>
      </w:pPr>
      <w:r>
        <w:t>Explanation: The source-aligned choice is: “MERV 8” This is the controlling value, condition, sequence, scope, or verification rule for MERV classification under Supplied 52.2 file, Table 12-1. The other choices alter at least one technical element of that rule.</w:t>
        <w:br/>
        <w:t>Giải thích: Lựa chọn phù hợp với nguồn là: “MERV 8”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E2319  ·  ĐÁP ÁN C  ·  MERV classification / Phân loại MERV</w:t>
      </w:r>
    </w:p>
    <w:p>
      <w:pPr>
        <w:pStyle w:val="AnswerText"/>
        <w:keepNext/>
      </w:pPr>
      <w:r>
        <w:t>Correct answer / Đáp án đúng: MERV 3</w:t>
        <w:br/>
        <w:t>VI: MERV 3</w:t>
      </w:r>
    </w:p>
    <w:p>
      <w:pPr>
        <w:pStyle w:val="Explanation"/>
        <w:keepNext/>
      </w:pPr>
      <w:r>
        <w:t>Explanation: The source-aligned choice is: “MERV 3” This is the controlling value, condition, sequence, scope, or verification rule for MERV classification under Supplied 52.2 file, Table 12-1. The other choices alter at least one technical element of that rule.</w:t>
        <w:br/>
        <w:t>Giải thích: Lựa chọn phù hợp với nguồn là: “MERV 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E2320  ·  ĐÁP ÁN D  ·  Face velocity / Vận tốc bề mặt</w:t>
      </w:r>
    </w:p>
    <w:p>
      <w:pPr>
        <w:pStyle w:val="AnswerText"/>
        <w:keepNext/>
      </w:pPr>
      <w:r>
        <w:t>Correct answer / Đáp án đúng: 1.25 m³/s</w:t>
        <w:br/>
        <w:t>VI: 1.25 m³/s</w:t>
      </w:r>
    </w:p>
    <w:p>
      <w:pPr>
        <w:pStyle w:val="Explanation"/>
        <w:keepNext/>
      </w:pPr>
      <w:r>
        <w:t>Explanation: The source-aligned choice is: “1.25 m³/s”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“1.25 m³/s”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E2321  ·  ĐÁP ÁN A  ·  Final resistance / Trở lực cuối</w:t>
      </w:r>
    </w:p>
    <w:p>
      <w:pPr>
        <w:pStyle w:val="AnswerText"/>
        <w:keepNext/>
      </w:pPr>
      <w:r>
        <w:t>Correct answer / Đáp án đúng: No; final resistance must be at least 200 Pa.</w:t>
        <w:br/>
        <w:t>VI: Không; trở lực cuối phải ít nhất là 200 Pa.</w:t>
      </w:r>
    </w:p>
    <w:p>
      <w:pPr>
        <w:pStyle w:val="Explanation"/>
        <w:keepNext/>
      </w:pPr>
      <w:r>
        <w:t>Explanation: The source-aligned choice is: “No; final resistance must be at least 200 Pa.” This is the controlling value, condition, sequence, scope, or verification rule for Final resistance under Supplied 52.2 file, §12.2. The other choices alter at least one technical element of that rule.</w:t>
        <w:br/>
        <w:t>Giải thích: Lựa chọn phù hợp với nguồn là: “Không; trở lực cuối phải ít nhất là 200 Pa.” Đây là giá trị, điều kiện, trình tự, phạm vi hoặc quy tắc kiểm tra chi phối đối với Trở lực cuối theo Supplied 52.2 file, §12.2. Các lựa chọn còn lại làm thay đổi ít nhất một yếu tố kỹ thuật của quy tắc đó.</w:t>
      </w:r>
    </w:p>
    <w:p>
      <w:pPr>
        <w:pStyle w:val="SourceLine"/>
        <w:keepLines/>
      </w:pPr>
      <w:r>
        <w:t>Nguồn / Source: Supplied 52.2 file, §12.2</w:t>
      </w:r>
    </w:p>
    <w:p>
      <w:pPr>
        <w:pStyle w:val="AnswerHeader"/>
        <w:keepNext/>
      </w:pPr>
      <w:r>
        <w:t>E2322  ·  ĐÁP ÁN B  ·  Flow tolerance / Dung sai lưu lượng gió</w:t>
      </w:r>
    </w:p>
    <w:p>
      <w:pPr>
        <w:pStyle w:val="AnswerText"/>
        <w:keepNext/>
      </w:pPr>
      <w:r>
        <w:t>Correct answer / Đáp án đúng: 0.911 to 0.949 m³/s</w:t>
        <w:br/>
        <w:t>VI: 0,911 đến 0,949 m³/s</w:t>
      </w:r>
    </w:p>
    <w:p>
      <w:pPr>
        <w:pStyle w:val="Explanation"/>
        <w:keepNext/>
      </w:pPr>
      <w:r>
        <w:t>Explanation: The source-aligned choice is: “0.911 to 0.949 m³/s” This is the controlling value, condition, sequence, scope, or verification rule for Flow tolerance under Supplied 52.2 file, §10.7.2.7. The other choices alter at least one technical element of that rule.</w:t>
        <w:br/>
        <w:t>Giải thích: Lựa chọn phù hợp với nguồn là: “0,911 đến 0,949 m³/s” Đây là giá trị, điều kiện, trình tự, phạm vi hoặc quy tắc kiểm tra chi phối đối với Dung sai lưu lượng gió theo Supplied 52.2 file, §10.7.2.7. Các lựa chọn còn lại làm thay đổi ít nhất một yếu tố kỹ thuật của quy tắc đó.</w:t>
      </w:r>
    </w:p>
    <w:p>
      <w:pPr>
        <w:pStyle w:val="SourceLine"/>
        <w:keepLines/>
      </w:pPr>
      <w:r>
        <w:t>Nguồn / Source: Supplied 52.2 file, §10.7.2.7</w:t>
      </w:r>
    </w:p>
    <w:p>
      <w:pPr>
        <w:pStyle w:val="AnswerHeader"/>
        <w:keepNext/>
      </w:pPr>
      <w:r>
        <w:t>E2323  ·  ĐÁP ÁN C  ·  Data acceptance / Chấp nhận dữ liệu</w:t>
      </w:r>
    </w:p>
    <w:p>
      <w:pPr>
        <w:pStyle w:val="AnswerText"/>
        <w:keepNext/>
      </w:pPr>
      <w:r>
        <w:t>Correct answer / Đáp án đúng: Increase sample time or aerosol concentration without exceeding the OPC limit.</w:t>
        <w:br/>
        <w:t>VI: Tăng thời gian lấy mẫu hoặc nồng độ khí dung mà không vượt quá giới hạn OPC.</w:t>
      </w:r>
    </w:p>
    <w:p>
      <w:pPr>
        <w:pStyle w:val="Explanation"/>
        <w:keepNext/>
      </w:pPr>
      <w:r>
        <w:t>Explanation: The source-aligned choice is: “Increase sample time or aerosol concentration without exceeding the OPC limit.” This is the controlling value, condition, sequence, scope, or verification rule for Data acceptance under Supplied 52.2 file, §§10.6.2.4 and 10.6.4.3. The other choices alter at least one technical element of that rule.</w:t>
        <w:br/>
        <w:t>Giải thích: Lựa chọn phù hợp với nguồn là: “Tăng thời gian lấy mẫu hoặc nồng độ khí dung mà không vượt quá giới hạn OPC.” Đây là giá trị, điều kiện, trình tự, phạm vi hoặc quy tắc kiểm tra chi phối đối với Chấp nhận dữ liệu theo Supplied 52.2 file, §§10.6.2.4 and 10.6.4.3. Các lựa chọn còn lại làm thay đổi ít nhất một yếu tố kỹ thuật của quy tắc đó.</w:t>
      </w:r>
    </w:p>
    <w:p>
      <w:pPr>
        <w:pStyle w:val="SourceLine"/>
        <w:keepLines/>
      </w:pPr>
      <w:r>
        <w:t>Nguồn / Source: Supplied 52.2 file, §§10.6.2.4 and 10.6.4.3</w:t>
      </w:r>
    </w:p>
    <w:p>
      <w:pPr>
        <w:pStyle w:val="AnswerHeader"/>
        <w:keepNext/>
      </w:pPr>
      <w:r>
        <w:t>E2324  ·  ĐÁP ÁN D  ·  Reporting designator / Mã ký hiệu báo cáo</w:t>
      </w:r>
    </w:p>
    <w:p>
      <w:pPr>
        <w:pStyle w:val="AnswerText"/>
        <w:keepNext/>
      </w:pPr>
      <w:r>
        <w:t>Correct answer / Đáp án đúng: MERV 10 at 0.93 m³/s</w:t>
        <w:br/>
        <w:t>VI: MERV 10 tại lưu lượng 0,93 m³/s</w:t>
      </w:r>
    </w:p>
    <w:p>
      <w:pPr>
        <w:pStyle w:val="Explanation"/>
        <w:keepNext/>
      </w:pPr>
      <w:r>
        <w:t>Explanation: The source-aligned choice is: “MERV 10 at 0.93 m³/s” This is the controlling value, condition, sequence, scope, or verification rule for Reporting designator under Supplied 52.2 file, §12.4. The other choices alter at least one technical element of that rule.</w:t>
        <w:br/>
        <w:t>Giải thích: Lựa chọn phù hợp với nguồn là: “MERV 10 tại lưu lượng 0,93 m³/s” Đây là giá trị, điều kiện, trình tự, phạm vi hoặc quy tắc kiểm tra chi phối đối với Mã ký hiệu báo cáo theo Supplied 52.2 file, §12.4. Các lựa chọn còn lại làm thay đổi ít nhất một yếu tố kỹ thuật của quy tắc đó.</w:t>
      </w:r>
    </w:p>
    <w:p>
      <w:pPr>
        <w:pStyle w:val="SourceLine"/>
        <w:keepLines/>
      </w:pPr>
      <w:r>
        <w:t>Nguồn / Source: Supplied 52.2 file, §12.4</w:t>
      </w:r>
    </w:p>
    <w:p>
      <w:pPr>
        <w:pStyle w:val="AnswerHeader"/>
        <w:keepNext/>
      </w:pPr>
      <w:r>
        <w:t>E2325  ·  ĐÁP ÁN A  ·  Loading behavior / Đặc tính trong quá trình nạp bụi</w:t>
      </w:r>
    </w:p>
    <w:p>
      <w:pPr>
        <w:pStyle w:val="AnswerText"/>
        <w:keepNext/>
      </w:pPr>
      <w:r>
        <w:t>Correct answer / Đáp án đúng: 48%</w:t>
        <w:br/>
        <w:t>VI: 48%</w:t>
      </w:r>
    </w:p>
    <w:p>
      <w:pPr>
        <w:pStyle w:val="Explanation"/>
        <w:keepNext/>
      </w:pPr>
      <w:r>
        <w:t>Explanation: The source-aligned choice is: “48%” This is the controlling value, condition, sequence, scope, or verification rule for Loading behavior under Supplied 52.2 file, §§10.8.1-10.8.3. The other choices alter at least one technical element of that rule.</w:t>
        <w:br/>
        <w:t>Giải thích: Lựa chọn phù hợp với nguồn là: “48%” Đây là giá trị, điều kiện, trình tự, phạm vi hoặc quy tắc kiểm tra chi phối đối với Đặc tính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E2326  ·  ĐÁP ÁN B  ·  Selection trade-off / Đánh đổi lựa chọn</w:t>
      </w:r>
    </w:p>
    <w:p>
      <w:pPr>
        <w:pStyle w:val="AnswerText"/>
        <w:keepNext/>
      </w:pPr>
      <w:r>
        <w:t>Correct answer / Đáp án đúng: 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pPr>
      <w:r>
        <w:t>Explanation: The source-aligned choice is: “Particle class is similar, but fan-energy and airflow consequences may differ materially.” This is the controlling value, condition, sequence, scope, or verification rule for Selection trade-off under Supplied 52.2 file, §§9, 11, and 12. The other choices alter at least one technical element of that rule.</w:t>
        <w:br/>
        <w:t>Giải thích: Lựa chọn phù hợp với nguồn là: “Cấp lọc hạt tương tự, nhưng ảnh hưởng đến năng lượng quạt và lưu lượng gió có thể khác đáng kể.” Đây là giá trị, điều kiện, trình tự, phạm vi hoặc quy tắc kiểm tra chi phối đối với Đánh đổi lựa chọn theo Supplied 52.2 file, §§9, 11, and 12. Các lựa chọn còn lại làm thay đổi ít nhất một yếu tố kỹ thuật của quy tắc đó.</w:t>
      </w:r>
    </w:p>
    <w:p>
      <w:pPr>
        <w:pStyle w:val="SourceLine"/>
        <w:keepLines/>
      </w:pPr>
      <w:r>
        <w:t>Nguồn / Source: Supplied 52.2 file, §§9, 11, and 12</w:t>
      </w:r>
    </w:p>
    <w:p>
      <w:pPr>
        <w:pStyle w:val="AnswerHeader"/>
        <w:keepNext/>
      </w:pPr>
      <w:r>
        <w:t>E2327  ·  ĐÁP ÁN C  ·  OPC overload / OPC quá tải</w:t>
      </w:r>
    </w:p>
    <w:p>
      <w:pPr>
        <w:pStyle w:val="AnswerText"/>
        <w:keepNext/>
      </w:pPr>
      <w:r>
        <w:t>Correct answer / Đáp án đúng: Particle-counter coincidence/overload bias</w:t>
        <w:br/>
        <w:t>VI: Độ lệch trùng khớp/quá tải của bộ đếm hạt</w:t>
      </w:r>
    </w:p>
    <w:p>
      <w:pPr>
        <w:pStyle w:val="Explanation"/>
        <w:keepNext/>
      </w:pPr>
      <w:r>
        <w:t>Explanation: The source-aligned choice is: “Particle-counter coincidence/overload bias” This is the controlling value, condition, sequence, scope, or verification rule for OPC overload under Supplied 52.2 file, §3 definition of coincidence error and §5.6. The other choices alter at least one technical element of that rule.</w:t>
        <w:br/>
        <w:t>Giải thích: Lựa chọn phù hợp với nguồn là: “Độ lệch trùng khớp/quá tải của bộ đếm hạt” Đây là giá trị, điều kiện, trình tự, phạm vi hoặc quy tắc kiểm tra chi phối đối với OPC quá tải theo Supplied 52.2 file, §3 definition of coincidence error and §5.6. Các lựa chọn còn lại làm thay đổi ít nhất một yếu tố kỹ thuật của quy tắc đó.</w:t>
      </w:r>
    </w:p>
    <w:p>
      <w:pPr>
        <w:pStyle w:val="SourceLine"/>
        <w:keepLines/>
      </w:pPr>
      <w:r>
        <w:t>Nguồn / Source: Supplied 52.2 file, §3 definition of coincidence error and §5.6</w:t>
      </w:r>
    </w:p>
    <w:p>
      <w:pPr>
        <w:pStyle w:val="AnswerHeader"/>
        <w:keepNext/>
      </w:pPr>
      <w:r>
        <w:t>E2328  ·  ĐÁP ÁN D  ·  Duct leakage / Rò rỉ ống dẫn</w:t>
      </w:r>
    </w:p>
    <w:p>
      <w:pPr>
        <w:pStyle w:val="AnswerText"/>
        <w:keepNext/>
      </w:pPr>
      <w:r>
        <w:t>Correct answer / Đáp án đúng: 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pPr>
      <w:r>
        <w:t>Explanation: The source-aligned choice is: “Leakage exceeds the 1% limit and can distort upstream/downstream concentration and flow relationships.” This is the controlling value, condition, sequence, scope, or verification rule for Duct leakage under Supplied 52.2 file, §5.9. The other choices alter at least one technical element of that rule.</w:t>
        <w:br/>
        <w:t>Giải thích: Lựa chọn phù hợp với nguồn là: “Rò rỉ vượt giới hạn 1% và có thể làm sai lệch nồng độ phía trước/phía sau cùng quan hệ lưu lượng.” Đây là giá trị, điều kiện, trình tự, phạm vi hoặc quy tắc kiểm tra chi phối đối với Rò rỉ ống dẫn theo Supplied 52.2 file, §5.9. Các lựa chọn còn lại làm thay đổi ít nhất một yếu tố kỹ thuật của quy tắc đó.</w:t>
      </w:r>
    </w:p>
    <w:p>
      <w:pPr>
        <w:pStyle w:val="SourceLine"/>
        <w:keepLines/>
      </w:pPr>
      <w:r>
        <w:t>Nguồn / Source: Supplied 52.2 file, §5.9</w:t>
      </w:r>
    </w:p>
    <w:p>
      <w:pPr>
        <w:pStyle w:val="AnswerHeader"/>
        <w:keepNext/>
      </w:pPr>
      <w:r>
        <w:t>E2329  ·  ĐÁP ÁN A  ·  Correlation bias / Độ lệch tương quan</w:t>
      </w:r>
    </w:p>
    <w:p>
      <w:pPr>
        <w:pStyle w:val="AnswerText"/>
        <w:keepNext/>
      </w:pPr>
      <w:r>
        <w:t>Correct answer / Đáp án đúng: The correlation ratio correction</w:t>
        <w:br/>
        <w:t>VI: Hiệu chỉnh tỷ lệ tương quan</w:t>
      </w:r>
    </w:p>
    <w:p>
      <w:pPr>
        <w:pStyle w:val="Explanation"/>
        <w:keepNext/>
      </w:pPr>
      <w:r>
        <w:t>Explanation: The source-aligned choice is: “The correlation ratio correction” This is the controlling value, condition, sequence, scope, or verification rule for Correlation bias under Supplied 52.2 file, §§10.3 and 10.6.3.6. The other choices alter at least one technical element of that rule.</w:t>
        <w:br/>
        <w:t>Giải thích: Lựa chọn phù hợp với nguồn là: “Hiệu chỉnh tỷ lệ tương quan” Đây là giá trị, điều kiện, trình tự, phạm vi hoặc quy tắc kiểm tra chi phối đối với Độ lệch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E2330  ·  ĐÁP ÁN B  ·  Mass accounting / Cân bằng khối lượng</w:t>
      </w:r>
    </w:p>
    <w:p>
      <w:pPr>
        <w:pStyle w:val="AnswerText"/>
        <w:keepNext/>
      </w:pPr>
      <w:r>
        <w:t>Correct answer / Đáp án đúng: 15 g</w:t>
        <w:br/>
        <w:t>VI: 15 g</w:t>
      </w:r>
    </w:p>
    <w:p>
      <w:pPr>
        <w:pStyle w:val="Explanation"/>
        <w:keepNext/>
      </w:pPr>
      <w:r>
        <w:t>Explanation: The source-aligned choice is: “15 g” This is the controlling value, condition, sequence, scope, or verification rule for Mass accounting under Supplied 52.2 file, §§10.7.2.10-10.7.2.12. The other choices alter at least one technical element of that rule.</w:t>
        <w:br/>
        <w:t>Giải thích: Lựa chọn phù hợp với nguồn là: “15 g” Đây là giá trị, điều kiện, trình tự, phạm vi hoặc quy tắc kiểm tra chi phối đối với Cân bằng khối lượng theo Supplied 52.2 file, §§10.7.2.10-10.7.2.12. Các lựa chọn còn lại làm thay đổi ít nhất một yếu tố kỹ thuật của quy tắc đó.</w:t>
      </w:r>
    </w:p>
    <w:p>
      <w:pPr>
        <w:pStyle w:val="SourceLine"/>
        <w:keepLines/>
      </w:pPr>
      <w:r>
        <w:t>Nguồn / Source: Supplied 52.2 file, §§10.7.2.10-10.7.2.12</w:t>
      </w:r>
    </w:p>
    <w:p>
      <w:pPr>
        <w:pStyle w:val="AnswerHeader"/>
        <w:keepNext/>
      </w:pPr>
      <w:r>
        <w:t>E2331  ·  ĐÁP ÁN C  ·  Negative efficiency / Hiệu suất âm</w:t>
      </w:r>
    </w:p>
    <w:p>
      <w:pPr>
        <w:pStyle w:val="AnswerText"/>
        <w:keepNext/>
      </w:pPr>
      <w:r>
        <w:t>Correct answer / Đáp án đúng: 0%</w:t>
        <w:br/>
        <w:t>VI: 0%</w:t>
      </w:r>
    </w:p>
    <w:p>
      <w:pPr>
        <w:pStyle w:val="Explanation"/>
        <w:keepNext/>
      </w:pPr>
      <w:r>
        <w:t>Explanation: The source-aligned choice is: “0%” This is the controlling value, condition, sequence, scope, or verification rule for Negative efficiency under Supplied 52.2 file, §10.7.3.4. The other choices alter at least one technical element of that rule.</w:t>
        <w:br/>
        <w:t>Giải thích: Lựa chọn phù hợp với nguồn là: “0%” Đây là giá trị, điều kiện, trình tự, phạm vi hoặc quy tắc kiểm tra chi phối đối với Hiệu suất âm theo Supplied 52.2 file, §10.7.3.4. Các lựa chọn còn lại làm thay đổi ít nhất một yếu tố kỹ thuật của quy tắc đó.</w:t>
      </w:r>
    </w:p>
    <w:p>
      <w:pPr>
        <w:pStyle w:val="SourceLine"/>
        <w:keepLines/>
      </w:pPr>
      <w:r>
        <w:t>Nguồn / Source: Supplied 52.2 file, §10.7.3.4</w:t>
      </w:r>
    </w:p>
    <w:p>
      <w:pPr>
        <w:pStyle w:val="Heading2"/>
      </w:pPr>
      <w:r>
        <w:t>ASHRAE 62.1-2013 · Addendum p</w:t>
      </w:r>
    </w:p>
    <w:p>
      <w:pPr>
        <w:pStyle w:val="AnswerHeader"/>
        <w:keepNext/>
      </w:pPr>
      <w:r>
        <w:t>Q264  ·  ĐÁP ÁN A  ·  Control sequence / Trình tự điều khiển</w:t>
      </w:r>
    </w:p>
    <w:p>
      <w:pPr>
        <w:pStyle w:val="AnswerText"/>
        <w:keepNext/>
      </w:pPr>
      <w:r>
        <w:t>Correct answer / Đáp án đúng: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pPr>
      <w:r>
        <w:t>Giải thích: Trình tự đúng kiểm tra đủ điều kiện bảng, trạng thái, phục hồi và lỗi điều khiển.</w:t>
      </w:r>
    </w:p>
    <w:p>
      <w:pPr>
        <w:pStyle w:val="SourceLine"/>
        <w:keepLines/>
      </w:pPr>
      <w:r>
        <w:t>Nguồn / Source: ASHRAE 62.1-2013 Addendum p, definitions, revised §6.2.7.1, and Note H</w:t>
      </w:r>
    </w:p>
    <w:p>
      <w:pPr>
        <w:pStyle w:val="AnswerHeader"/>
        <w:keepNext/>
      </w:pPr>
      <w:r>
        <w:t>Q265  ·  ĐÁP ÁN B  ·  Evidence / Bằng chứng</w:t>
      </w:r>
    </w:p>
    <w:p>
      <w:pPr>
        <w:pStyle w:val="AnswerText"/>
        <w:keepNext/>
      </w:pPr>
      <w:r>
        <w:t>Correct answer / Đáp án đúng: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pPr>
      <w:r>
        <w:t>Giải thích: Cần chứng minh cả điều kiện kích hoạt và kết quả lưu lượng, đặc biệt phục hồi khi người xuất hiện.</w:t>
      </w:r>
    </w:p>
    <w:p>
      <w:pPr>
        <w:pStyle w:val="SourceLine"/>
        <w:keepLines/>
      </w:pPr>
      <w:r>
        <w:t>Nguồn / Source: ASHRAE 62.1-2013 Addendum p, control requirements inferred directly from revised §6.2.7.1</w:t>
      </w:r>
    </w:p>
    <w:p>
      <w:pPr>
        <w:pStyle w:val="AnswerHeader"/>
        <w:keepNext/>
      </w:pPr>
      <w:r>
        <w:t>Q266  ·  ĐÁP ÁN C  ·  Unlisted occupancy / Loại hình sử dụng không được liệt kê</w:t>
      </w:r>
    </w:p>
    <w:p>
      <w:pPr>
        <w:pStyle w:val="AnswerText"/>
        <w:keepNext/>
      </w:pPr>
      <w:r>
        <w:t>Correct answer / Đáp án đúng: 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pPr>
      <w:r>
        <w:t>Giải thích: Ghi chú 6 yêu cầu so sánh ba đặc tính, không chọn tùy tiện theo lưu lượng thấp nhất.</w:t>
      </w:r>
    </w:p>
    <w:p>
      <w:pPr>
        <w:pStyle w:val="SourceLine"/>
        <w:keepLines/>
      </w:pPr>
      <w:r>
        <w:t>Nguồn / Source: ASHRAE 62.1-2013 Addendum p, Table 6.2.2.1 General Note 6</w:t>
      </w:r>
    </w:p>
    <w:p>
      <w:pPr>
        <w:pStyle w:val="AnswerHeader"/>
        <w:keepNext/>
      </w:pPr>
      <w:r>
        <w:t>Q267  ·  ĐÁP ÁN D  ·  Risk decision / Quyết định rủi ro</w:t>
      </w:r>
    </w:p>
    <w:p>
      <w:pPr>
        <w:pStyle w:val="AnswerText"/>
        <w:keepNext/>
      </w:pPr>
      <w:r>
        <w:t>Correct answer / Đáp án đúng: Do not use Addendum p's zero-ventilation exception; maintain applicable ventilation requirements.</w:t>
        <w:br/>
        <w:t>VI: Không sử dụng ngoại lệ không thông gió của Phụ lục p; duy trì các yêu cầu thông gió hiện hành.</w:t>
      </w:r>
    </w:p>
    <w:p>
      <w:pPr>
        <w:pStyle w:val="Explanation"/>
        <w:keepNext/>
      </w:pPr>
      <w:r>
        <w:t>Giải thích: Ngoại lệ không áp dụng; các yêu cầu thông gió, hút thải và an toàn khác vẫn chi phối.</w:t>
      </w:r>
    </w:p>
    <w:p>
      <w:pPr>
        <w:pStyle w:val="SourceLine"/>
        <w:keepLines/>
      </w:pPr>
      <w:r>
        <w:t>Nguồn / Source: ASHRAE 62.1-2013 Addendum p, Table 6.2.2.1</w:t>
      </w:r>
    </w:p>
    <w:p>
      <w:pPr>
        <w:pStyle w:val="AnswerHeader"/>
        <w:keepNext/>
      </w:pPr>
      <w:r>
        <w:t>E2332  ·  ĐÁP ÁN D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E2333  ·  ĐÁP ÁN A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Explanation: The source-aligned choice is: “Area-related contaminant sources independent of current population” This is the controlling value, condition, sequence, scope, or verification rule for Area component under ASHRAE 62.1-2013 Addendum p, revised §6.2.7.1 and Table 6.2.2.1. The other choices alter at least one technical element of that rule.</w:t>
        <w:br/>
        <w:t>Giải thích: Lựa chọn phù hợp với nguồn là: “Các nguồn ô nhiễm theo diện tích, không phụ thuộc số người hiện tại” Đây là giá trị, điều kiện, trình tự, phạm vi hoặc quy tắc kiểm tra chi phối đối với Thành phần khu vực theo ASHRAE 62.1-2013 Addendum p, revised §6.2.7.1 and Table 6.2.2.1. Các lựa chọn còn lại làm thay đổi ít nhất một yếu tố kỹ thuật của quy tắc đó.</w:t>
      </w:r>
    </w:p>
    <w:p>
      <w:pPr>
        <w:pStyle w:val="SourceLine"/>
        <w:keepLines/>
      </w:pPr>
      <w:r>
        <w:t>Nguồn / Source: ASHRAE 62.1-2013 Addendum p, revised §6.2.7.1 and Table 6.2.2.1</w:t>
      </w:r>
    </w:p>
    <w:p>
      <w:pPr>
        <w:pStyle w:val="AnswerHeader"/>
        <w:keepNext/>
      </w:pPr>
      <w:r>
        <w:t>E2334  ·  ĐÁP ÁN B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Explanation: The source-aligned choice is: “The lecture hall row carries Note H; the science laboratory row does not.” This is the controlling value, condition, sequence, scope, or verification rule for Eligibility under ASHRAE 62.1-2013 Addendum p, Table 6.2.2.1. The other choices alter at least one technical element of that rule.</w:t>
        <w:br/>
        <w:t>Giải thích: Lựa chọn phù hợp với nguồn là: “Hàng dành cho giảng đường có Note H; hàng dành cho phòng thí nghiệm khoa học thì không.” Đây là giá trị, điều kiện, trình tự, phạm vi hoặc quy tắc kiểm tra chi phối đối với Tính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E2335  ·  ĐÁP ÁN C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Explanation: The source-aligned choice is: “Restore Vbz whenever occupancy is detected.” This is the controlling value, condition, sequence, scope, or verification rule for Restoration under ASHRAE 62.1-2013 Addendum p, exception to revised §6.2.7.1.2. The other choices alter at least one technical element of that rule.</w:t>
        <w:br/>
        <w:t>Giải thích: Lựa chọn phù hợp với nguồn là: “Khôi phục Vbz bất cứ khi nào phát hiện có người sử dụng.” Đây là giá trị, điều kiện, trình tự, phạm vi hoặc quy tắc kiểm tra chi phối đối với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E2336  ·  ĐÁP ÁN D  ·  Table use / Cách sử dụng bảng</w:t>
      </w:r>
    </w:p>
    <w:p>
      <w:pPr>
        <w:pStyle w:val="AnswerText"/>
        <w:keepNext/>
      </w:pPr>
      <w:r>
        <w:t>Correct answer / Đáp án đúng: Its rates must be applied with the accompanying general and item-specific notes and other standard requirements.</w:t>
        <w:br/>
        <w:t>VI: Các giá trị lưu lượng phải được áp dụng cùng các ghi chú chung, ghi chú riêng cho từng loại hình và các yêu cầu khác của tiêu chuẩn.</w:t>
      </w:r>
    </w:p>
    <w:p>
      <w:pPr>
        <w:pStyle w:val="Explanation"/>
        <w:keepNext/>
      </w:pPr>
      <w:r>
        <w:t>Explanation: The source-aligned choice is: “Its rates must be applied with the accompanying general and item-specific notes and other standard requirements.” This is the controlling value, condition, sequence, scope, or verification rule for Table use under ASHRAE 62.1-2013 Addendum p, Table 6.2.2.1 heading and notes. The other choices alter at least one technical element of that rule.</w:t>
        <w:br/>
        <w:t>Giải thích: Lựa chọn phù hợp với nguồn là: “Các giá trị lưu lượng phải được áp dụng cùng các ghi chú chung, ghi chú riêng cho từng loại hình và các yêu cầu khác của tiêu chuẩn.” Đây là giá trị, điều kiện, trình tự, phạm vi hoặc quy tắc kiểm tra chi phối đối với Cách sử dụng bảng theo ASHRAE 62.1-2013 Addendum p, Table 6.2.2.1 heading and notes. Các lựa chọn còn lại làm thay đổi ít nhất một yếu tố kỹ thuật của quy tắc đó.</w:t>
      </w:r>
    </w:p>
    <w:p>
      <w:pPr>
        <w:pStyle w:val="SourceLine"/>
        <w:keepLines/>
      </w:pPr>
      <w:r>
        <w:t>Nguồn / Source: ASHRAE 62.1-2013 Addendum p, Table 6.2.2.1 heading and notes</w:t>
      </w:r>
    </w:p>
    <w:p>
      <w:pPr>
        <w:pStyle w:val="AnswerHeader"/>
        <w:keepNext/>
      </w:pPr>
      <w:r>
        <w:t>E2337  ·  ĐÁP ÁN A  ·  Default population / Số người mặc định</w:t>
      </w:r>
    </w:p>
    <w:p>
      <w:pPr>
        <w:pStyle w:val="AnswerText"/>
        <w:keepNext/>
      </w:pPr>
      <w:r>
        <w:t>Correct answer / Đáp án đúng: When actual occupant density is not known</w:t>
        <w:br/>
        <w:t>VI: Khi không biết mật độ người sử dụng thực tế</w:t>
      </w:r>
    </w:p>
    <w:p>
      <w:pPr>
        <w:pStyle w:val="Explanation"/>
        <w:keepNext/>
      </w:pPr>
      <w:r>
        <w:t>Explanation: The source-aligned choice is: “When actual occupant density is not known” This is the controlling value, condition, sequence, scope, or verification rule for Default population under ASHRAE 62.1-2013 Addendum p, Table 6.2.2.1 General Note 4. The other choices alter at least one technical element of that rule.</w:t>
        <w:br/>
        <w:t>Giải thích: Lựa chọn phù hợp với nguồn là: “Khi không biết mật độ người sử dụng thực tế” Đây là giá trị, điều kiện, trình tự, phạm vi hoặc quy tắc kiểm tra chi phối đối với Số người mặc định theo ASHRAE 62.1-2013 Addendum p, Table 6.2.2.1 General Note 4. Các lựa chọn còn lại làm thay đổi ít nhất một yếu tố kỹ thuật của quy tắc đó.</w:t>
      </w:r>
    </w:p>
    <w:p>
      <w:pPr>
        <w:pStyle w:val="SourceLine"/>
        <w:keepLines/>
      </w:pPr>
      <w:r>
        <w:t>Nguồn / Source: ASHRAE 62.1-2013 Addendum p, Table 6.2.2.1 General Note 4</w:t>
      </w:r>
    </w:p>
    <w:p>
      <w:pPr>
        <w:pStyle w:val="AnswerHeader"/>
        <w:keepNext/>
      </w:pPr>
      <w:r>
        <w:t>E2338  ·  ĐÁP ÁN B  ·  Area component calculation / Tính toán thành phần diện tích</w:t>
      </w:r>
    </w:p>
    <w:p>
      <w:pPr>
        <w:pStyle w:val="AnswerText"/>
        <w:keepNext/>
      </w:pPr>
      <w:r>
        <w:t>Correct answer / Đáp án đúng: 120 cfm</w:t>
        <w:br/>
        <w:t>VI: 120 cfm</w:t>
      </w:r>
    </w:p>
    <w:p>
      <w:pPr>
        <w:pStyle w:val="Explanation"/>
        <w:keepNext/>
      </w:pPr>
      <w:r>
        <w:t>Explanation: The source-aligned choice is: “120 cfm” This is the controlling value, condition, sequence, scope, or verification rule for Area component calculation under ASHRAE 62.1-2013 Addendum p, revised §6.2.7.1.2 and Table 6.2.2.1. The other choices alter at least one technical element of that rule.</w:t>
        <w:br/>
        <w:t>Giải thích: Lựa chọn phù hợp với nguồn là: “120 cfm” Đây là giá trị, điều kiện, trình tự, phạm vi hoặc quy tắc kiểm tra chi phối đối với Tính toán thành phần diện tích theo ASHRAE 62.1-2013 Addendum p, revised §6.2.7.1.2 and Table 6.2.2.1. Các lựa chọn còn lại làm thay đổi ít nhất một yếu tố kỹ thuật của quy tắc đó.</w:t>
      </w:r>
    </w:p>
    <w:p>
      <w:pPr>
        <w:pStyle w:val="SourceLine"/>
        <w:keepLines/>
      </w:pPr>
      <w:r>
        <w:t>Nguồn / Source: ASHRAE 62.1-2013 Addendum p, revised §6.2.7.1.2 and Table 6.2.2.1</w:t>
      </w:r>
    </w:p>
    <w:p>
      <w:pPr>
        <w:pStyle w:val="AnswerHeader"/>
        <w:keepNext/>
      </w:pPr>
      <w:r>
        <w:t>E2339  ·  ĐÁP ÁN C  ·  Area component calculation / Tính toán thành phần diện tích</w:t>
      </w:r>
    </w:p>
    <w:p>
      <w:pPr>
        <w:pStyle w:val="AnswerText"/>
        <w:keepNext/>
      </w:pPr>
      <w:r>
        <w:t>Correct answer / Đáp án đúng: 30 cfm</w:t>
        <w:br/>
        <w:t>VI: 30 cfm</w:t>
      </w:r>
    </w:p>
    <w:p>
      <w:pPr>
        <w:pStyle w:val="Explanation"/>
        <w:keepNext/>
      </w:pPr>
      <w:r>
        <w:t>Explanation: The source-aligned choice is: “30 cfm” This is the controlling value, condition, sequence, scope, or verification rule for Area component calculation under ASHRAE 62.1-2013 Addendum p, Table 6.2.2.1. The other choices alter at least one technical element of that rule.</w:t>
        <w:br/>
        <w:t>Giải thích: Lựa chọn phù hợp với nguồn là: “30 cfm” Đây là giá trị, điều kiện, trình tự, phạm vi hoặc quy tắc kiểm tra chi phối đối với Tính toán thành phần diện tích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E2340  ·  ĐÁP ÁN D  ·  Standby action / Tác động ở chế độ chờ</w:t>
      </w:r>
    </w:p>
    <w:p>
      <w:pPr>
        <w:pStyle w:val="AnswerText"/>
        <w:keepNext/>
      </w:pPr>
      <w:r>
        <w:t>Correct answer / Đáp án đúng: Reduce ventilation air to zero until occupancy is detected.</w:t>
        <w:br/>
        <w:t>VI: Giảm lượng khí thông gió xuống 0 cho đến khi phát hiện có người.</w:t>
      </w:r>
    </w:p>
    <w:p>
      <w:pPr>
        <w:pStyle w:val="Explanation"/>
        <w:keepNext/>
      </w:pPr>
      <w:r>
        <w:t>Explanation: The source-aligned choice is: “Reduce ventilation air to zero until occupancy is detected.” This is the controlling value, condition, sequence, scope, or verification rule for Standby action under ASHRAE 62.1-2013 Addendum p, definition and Note H. The other choices alter at least one technical element of that rule.</w:t>
        <w:br/>
        <w:t>Giải thích: Lựa chọn phù hợp với nguồn là: “Giảm lượng khí thông gió xuống 0 cho đến khi phát hiện có người.” Đây là giá trị, điều kiện, trình tự, phạm vi hoặc quy tắc kiểm tra chi phối đối với Tác động ở chế độ chờ theo ASHRAE 62.1-2013 Addendum p, definition and Note H. Các lựa chọn còn lại làm thay đổi ít nhất một yếu tố kỹ thuật của quy tắc đó.</w:t>
      </w:r>
    </w:p>
    <w:p>
      <w:pPr>
        <w:pStyle w:val="SourceLine"/>
        <w:keepLines/>
      </w:pPr>
      <w:r>
        <w:t>Nguồn / Source: ASHRAE 62.1-2013 Addendum p, definition and Note H</w:t>
      </w:r>
    </w:p>
    <w:p>
      <w:pPr>
        <w:pStyle w:val="AnswerHeader"/>
        <w:keepNext/>
      </w:pPr>
      <w:r>
        <w:t>E2341  ·  ĐÁP ÁN A  ·  Noneligible space / Không gian không đủ điều kiện</w:t>
      </w:r>
    </w:p>
    <w:p>
      <w:pPr>
        <w:pStyle w:val="AnswerText"/>
        <w:keepNext/>
      </w:pPr>
      <w:r>
        <w:t>Correct answer / Đáp án đúng: No; its table row is not marked H.</w:t>
        <w:br/>
        <w:t>VI: Không; hàng trong bảng của nó không được đánh dấu H.</w:t>
      </w:r>
    </w:p>
    <w:p>
      <w:pPr>
        <w:pStyle w:val="Explanation"/>
        <w:keepNext/>
      </w:pPr>
      <w:r>
        <w:t>Explanation: The source-aligned choice is: “No; its table row is not marked H.” This is the controlling value, condition, sequence, scope, or verification rule for Noneligible space under ASHRAE 62.1-2013 Addendum p, Table 6.2.2.1. The other choices alter at least one technical element of that rule.</w:t>
        <w:br/>
        <w:t>Giải thích: Lựa chọn phù hợp với nguồn là: “Không; hàng trong bảng của nó không được đánh dấu H.” Đây là giá trị, điều kiện, trình tự, phạm vi hoặc quy tắc kiểm tra chi phối đối với Không gian không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E2342  ·  ĐÁP ÁN B  ·  Row interpretation / Giải thích hàng</w:t>
      </w:r>
    </w:p>
    <w:p>
      <w:pPr>
        <w:pStyle w:val="AnswerText"/>
        <w:keepNext/>
      </w:pPr>
      <w:r>
        <w:t>Correct answer / Đáp án đúng: Office space</w:t>
        <w:br/>
        <w:t>VI: Không gian văn phòng</w:t>
      </w:r>
    </w:p>
    <w:p>
      <w:pPr>
        <w:pStyle w:val="Explanation"/>
        <w:keepNext/>
      </w:pPr>
      <w:r>
        <w:t>Explanation: The source-aligned choice is: “Office space” This is the controlling value, condition, sequence, scope, or verification rule for Row interpretation under ASHRAE 62.1-2013 Addendum p, Table 6.2.2.1. The other choices alter at least one technical element of that rule.</w:t>
        <w:br/>
        <w:t>Giải thích: Lựa chọn phù hợp với nguồn là: “Không gian văn phòng”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E2343  ·  ĐÁP ÁN C  ·  Row interpretation / Giải thích hàng</w:t>
      </w:r>
    </w:p>
    <w:p>
      <w:pPr>
        <w:pStyle w:val="AnswerText"/>
        <w:keepNext/>
      </w:pPr>
      <w:r>
        <w:t>Correct answer / Đáp án đúng: Libraries</w:t>
        <w:br/>
        <w:t>VI: Thư viện</w:t>
      </w:r>
    </w:p>
    <w:p>
      <w:pPr>
        <w:pStyle w:val="Explanation"/>
        <w:keepNext/>
      </w:pPr>
      <w:r>
        <w:t>Explanation: The source-aligned choice is: “Libraries” This is the controlling value, condition, sequence, scope, or verification rule for Row interpretation under ASHRAE 62.1-2013 Addendum p, Table 6.2.2.1. The other choices alter at least one technical element of that rule.</w:t>
        <w:br/>
        <w:t>Giải thích: Lựa chọn phù hợp với nguồn là: “Thư viện” Đây là giá trị, điều kiện, trình tự, phạm vi hoặc quy tắc kiểm tra chi phối đối với Giải thích hàng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E2344  ·  ĐÁP ÁN D  ·  Restoration action / Hành động khôi phục</w:t>
      </w:r>
    </w:p>
    <w:p>
      <w:pPr>
        <w:pStyle w:val="AnswerText"/>
        <w:keepNext/>
      </w:pPr>
      <w:r>
        <w:t>Correct answer / Đáp án đúng: Exit standby and restore Vbz.</w:t>
        <w:br/>
        <w:t>VI: Thoát khỏi chế độ chờ và khôi phục Vbz.</w:t>
      </w:r>
    </w:p>
    <w:p>
      <w:pPr>
        <w:pStyle w:val="Explanation"/>
        <w:keepNext/>
      </w:pPr>
      <w:r>
        <w:t>Explanation: The source-aligned choice is: “Exit standby and restore Vbz.” This is the controlling value, condition, sequence, scope, or verification rule for Restoration action under ASHRAE 62.1-2013 Addendum p, exception to revised §6.2.7.1.2. The other choices alter at least one technical element of that rule.</w:t>
        <w:br/>
        <w:t>Giải thích: Lựa chọn phù hợp với nguồn là: “Thoát khỏi chế độ chờ và khôi phục Vbz.” Đây là giá trị, điều kiện, trình tự, phạm vi hoặc quy tắc kiểm tra chi phối đối với Hành động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E2345  ·  ĐÁP ÁN A  ·  Density adjustment / Điều chỉnh mật độ</w:t>
      </w:r>
    </w:p>
    <w:p>
      <w:pPr>
        <w:pStyle w:val="AnswerText"/>
        <w:keepNext/>
      </w:pPr>
      <w:r>
        <w:t>Correct answer / Đáp án đúng: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pPr>
      <w:r>
        <w:t>Explanation: The source-aligned choice is: “Volumetric rates may be adjusted for actual density, but adjustment is not required for compliance.” This is the controlling value, condition, sequence, scope, or verification rule for Density adjustment under ASHRAE 62.1-2013 Addendum p, Table 6.2.2.1 General Note 3. The other choices alter at least one technical element of that rule.</w:t>
        <w:br/>
        <w:t>Giải thích: Lựa chọn phù hợp với nguồn là: “Có thể điều chỉnh lưu lượng thể tích theo mật độ thực tế, nhưng việc điều chỉnh không bắt buộc để tuân thủ.” Đây là giá trị, điều kiện, trình tự, phạm vi hoặc quy tắc kiểm tra chi phối đối với Điều chỉnh mật độ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E2346  ·  ĐÁP ÁN B  ·  Sensor logic / Logic cảm biến</w:t>
      </w:r>
    </w:p>
    <w:p>
      <w:pPr>
        <w:pStyle w:val="AnswerText"/>
        <w:keepNext/>
      </w:pPr>
      <w:r>
        <w:t>Correct answer / Đáp án đúng: The addendum permits zero only from confirmed occupied-standby status using an occupant sensor.</w:t>
        <w:br/>
        <w:t>VI: Addendum chỉ cho phép lưu lượng bằng 0 khi cảm biến hiện diện xác nhận trạng thái occupied-standby.</w:t>
      </w:r>
    </w:p>
    <w:p>
      <w:pPr>
        <w:pStyle w:val="Explanation"/>
        <w:keepNext/>
      </w:pPr>
      <w:r>
        <w:t>Explanation: The source-aligned choice is: “The addendum permits zero only from confirmed occupied-standby status using an occupant sensor.” This is the controlling value, condition, sequence, scope, or verification rule for Sensor logic under ASHRAE 62.1-2013 Addendum p, Foreword and added definitions. The other choices alter at least one technical element of that rule.</w:t>
        <w:br/>
        <w:t>Giải thích: Lựa chọn phù hợp với nguồn là: “Addendum chỉ cho phép lưu lượng bằng 0 khi cảm biến hiện diện xác nhận trạng thái occupied-standby.” Đây là giá trị, điều kiện, trình tự, phạm vi hoặc quy tắc kiểm tra chi phối đối với Logic cảm biến theo ASHRAE 62.1-2013 Addendum p, Foreword and added definitions. Các lựa chọn còn lại làm thay đổi ít nhất một yếu tố kỹ thuật của quy tắc đó.</w:t>
      </w:r>
    </w:p>
    <w:p>
      <w:pPr>
        <w:pStyle w:val="SourceLine"/>
        <w:keepLines/>
      </w:pPr>
      <w:r>
        <w:t>Nguồn / Source: ASHRAE 62.1-2013 Addendum p, Foreword and added definitions</w:t>
      </w:r>
    </w:p>
    <w:p>
      <w:pPr>
        <w:pStyle w:val="AnswerHeader"/>
        <w:keepNext/>
      </w:pPr>
      <w:r>
        <w:t>E2347  ·  ĐÁP ÁN C  ·  Schedule vs presence / Lịch trình và sự hiện diện</w:t>
      </w:r>
    </w:p>
    <w:p>
      <w:pPr>
        <w:pStyle w:val="AnswerText"/>
        <w:keepNext/>
      </w:pPr>
      <w:r>
        <w:t>Correct answer / Đáp án đúng: Occupied-standby; unoccupied</w:t>
        <w:br/>
        <w:t>VI: Occupied-standby (chờ trong thời gian được xếp lịch có người); không có người</w:t>
      </w:r>
    </w:p>
    <w:p>
      <w:pPr>
        <w:pStyle w:val="Explanation"/>
        <w:keepNext/>
      </w:pPr>
      <w:r>
        <w:t>Explanation: The source-aligned choice is: “Occupied-standby; unoccupied” This is the controlling value, condition, sequence, scope, or verification rule for Schedule vs presence under ASHRAE 62.1-2013 Addendum p, added §3 definitions. The other choices alter at least one technical element of that rule.</w:t>
        <w:br/>
        <w:t>Giải thích: Lựa chọn phù hợp với nguồn là: “Occupied-standby (chờ trong thời gian được xếp lịch có người); không có người” Đây là giá trị, điều kiện, trình tự, phạm vi hoặc quy tắc kiểm tra chi phối đối với Lịch trình và sự hiện diện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E2348  ·  ĐÁP ÁN D  ·  Eligibility analysis / Phân tích tính đủ điều kiện</w:t>
      </w:r>
    </w:p>
    <w:p>
      <w:pPr>
        <w:pStyle w:val="AnswerText"/>
        <w:keepNext/>
      </w:pPr>
      <w:r>
        <w:t>Correct answer / Đáp án đúng: The non-H space has no permission to reduce ventilation to zero.</w:t>
        <w:br/>
        <w:t>VI: Không gian không có H không được phép giảm lưu lượng thông gió về 0.</w:t>
      </w:r>
    </w:p>
    <w:p>
      <w:pPr>
        <w:pStyle w:val="Explanation"/>
        <w:keepNext/>
      </w:pPr>
      <w:r>
        <w:t>Explanation: The source-aligned choice is: “The non-H space has no permission to reduce ventilation to zero.” This is the controlling value, condition, sequence, scope, or verification rule for Eligibility analysis under ASHRAE 62.1-2013 Addendum p, Table 6.2.2.1 Note H. The other choices alter at least one technical element of that rule.</w:t>
        <w:br/>
        <w:t>Giải thích: Lựa chọn phù hợp với nguồn là: “Không gian không có H không được phép giảm lưu lượng thông gió về 0.” Đây là giá trị, điều kiện, trình tự, phạm vi hoặc quy tắc kiểm tra chi phối đối với Phân tích tính đủ điều kiện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E2349  ·  ĐÁP ÁN A  ·  Failure mode / Chế độ lỗi</w:t>
      </w:r>
    </w:p>
    <w:p>
      <w:pPr>
        <w:pStyle w:val="AnswerText"/>
        <w:keepNext/>
      </w:pPr>
      <w:r>
        <w:t>Correct answer / Đáp án đúng: Ventilation may remain at zero despite actual occupancy.</w:t>
        <w:br/>
        <w:t>VI: Thông gió có thể vẫn ở mức 0 dù thực tế đã có người.</w:t>
      </w:r>
    </w:p>
    <w:p>
      <w:pPr>
        <w:pStyle w:val="Explanation"/>
        <w:keepNext/>
      </w:pPr>
      <w:r>
        <w:t>Explanation: The source-aligned choice is: “Ventilation may remain at zero despite actual occupancy.” This is the controlling value, condition, sequence, scope, or verification rule for Failure mode under ASHRAE 62.1-2013 Addendum p, exception to revised §6.2.7.1.2. The other choices alter at least one technical element of that rule.</w:t>
        <w:br/>
        <w:t>Giải thích: Lựa chọn phù hợp với nguồn là: “Thông gió có thể vẫn ở mức 0 dù thực tế đã có người.” Đây là giá trị, điều kiện, trình tự, phạm vi hoặc quy tắc kiểm tra chi phối đối với Chế độ lỗi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E2350  ·  ĐÁP ÁN B  ·  Table-note analysis / Phân tích bảng ghi chú</w:t>
      </w:r>
    </w:p>
    <w:p>
      <w:pPr>
        <w:pStyle w:val="AnswerText"/>
        <w:keepNext/>
      </w:pPr>
      <w:r>
        <w:t>Correct answer / Đáp án đúng: Eligibility is determined by the H marker, not by Ra magnitude alone.</w:t>
        <w:br/>
        <w:t>VI: Tính đủ điều kiện được xác định bởi ký hiệu H, không chỉ bởi độ lớn của Ra.</w:t>
      </w:r>
    </w:p>
    <w:p>
      <w:pPr>
        <w:pStyle w:val="Explanation"/>
        <w:keepNext/>
      </w:pPr>
      <w:r>
        <w:t>Explanation: The source-aligned choice is: “Eligibility is determined by the H marker, not by Ra magnitude alone.” This is the controlling value, condition, sequence, scope, or verification rule for Table-note analysis under ASHRAE 62.1-2013 Addendum p, Table 6.2.2.1. The other choices alter at least one technical element of that rule.</w:t>
        <w:br/>
        <w:t>Giải thích: Lựa chọn phù hợp với nguồn là: “Tính đủ điều kiện được xác định bởi ký hiệu H, không chỉ bởi độ lớn của Ra.” Đây là giá trị, điều kiện, trình tự, phạm vi hoặc quy tắc kiểm tra chi phối đối với Phân tích bảng ghi chú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E2351  ·  ĐÁP ÁN C  ·  Control sequence / Trình tự điều khiển</w:t>
      </w:r>
    </w:p>
    <w:p>
      <w:pPr>
        <w:pStyle w:val="AnswerText"/>
        <w:keepNext/>
      </w:pPr>
      <w:r>
        <w:t>Correct answer / Đáp án đúng: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pPr>
      <w:r>
        <w:t>Explanation: The source-aligned choice is: “Verify the row has H; confirm scheduled occupied plus zero sensed population; reduce to zero; restore Vbz immediately on presence; alarm sensor/control faults.” This is the controlling value, condition, sequence, scope, or verification rule for Control sequence under ASHRAE 62.1-2013 Addendum p, definitions, revised §6.2.7.1, and Note H. The other choices alter at least one technical element of that rule.</w:t>
        <w:br/>
        <w:t>Giải thích: Lựa chọn phù hợp với nguồn là: “Xác minh hàng có ký hiệu H; xác nhận vùng được xếp lịch có người nhưng cảm biến không phát hiện người; giảm về 0; khôi phục Vbz ngay khi có người; cảnh báo lỗi cảm biến/điều khiển.” Đây là giá trị, điều kiện, trình tự, phạm vi hoặc quy tắc kiểm tra chi phối đối với Trình tự điều khiển theo ASHRAE 62.1-2013 Addendum p, definitions, revised §6.2.7.1, and Note H. Các lựa chọn còn lại làm thay đổi ít nhất một yếu tố kỹ thuật của quy tắc đó.</w:t>
      </w:r>
    </w:p>
    <w:p>
      <w:pPr>
        <w:pStyle w:val="SourceLine"/>
        <w:keepLines/>
      </w:pPr>
      <w:r>
        <w:t>Nguồn / Source: ASHRAE 62.1-2013 Addendum p, definitions, revised §6.2.7.1, and Note H</w:t>
      </w:r>
    </w:p>
    <w:p>
      <w:pPr>
        <w:pStyle w:val="AnswerHeader"/>
        <w:keepNext/>
      </w:pPr>
      <w:r>
        <w:t>E2352  ·  ĐÁP ÁN D  ·  Evidence / Bằng chứng</w:t>
      </w:r>
    </w:p>
    <w:p>
      <w:pPr>
        <w:pStyle w:val="AnswerText"/>
        <w:keepNext/>
      </w:pPr>
      <w:r>
        <w:t>Correct answer / Đáp án đúng: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pPr>
      <w:r>
        <w:t>Explanation: The source-aligned choice is: “Trend of schedule, sensor state, standby flag, Vbz command/measurement, and timed restoration tests” This is the controlling value, condition, sequence, scope, or verification rule for Evidence under ASHRAE 62.1-2013 Addendum p, control requirements inferred directly from revised §6.2.7.1. The other choices alter at least one technical element of that rule.</w:t>
        <w:br/>
        <w:t>Giải thích: Lựa chọn phù hợp với nguồn là: “Dữ liệu trend của lịch vận hành, trạng thái cảm biến, cờ standby, lệnh/giá trị đo Vbz và các thử nghiệm khôi phục có định thời” Đây là giá trị, điều kiện, trình tự, phạm vi hoặc quy tắc kiểm tra chi phối đối với Bằng chứng theo ASHRAE 62.1-2013 Addendum p, control requirements inferred directly from revised §6.2.7.1. Các lựa chọn còn lại làm thay đổi ít nhất một yếu tố kỹ thuật của quy tắc đó.</w:t>
      </w:r>
    </w:p>
    <w:p>
      <w:pPr>
        <w:pStyle w:val="SourceLine"/>
        <w:keepLines/>
      </w:pPr>
      <w:r>
        <w:t>Nguồn / Source: ASHRAE 62.1-2013 Addendum p, control requirements inferred directly from revised §6.2.7.1</w:t>
      </w:r>
    </w:p>
    <w:p>
      <w:pPr>
        <w:pStyle w:val="AnswerHeader"/>
        <w:keepNext/>
      </w:pPr>
      <w:r>
        <w:t>E2353  ·  ĐÁP ÁN A  ·  Unlisted occupancy / Loại hình sử dụng không được liệt kê</w:t>
      </w:r>
    </w:p>
    <w:p>
      <w:pPr>
        <w:pStyle w:val="AnswerText"/>
        <w:keepNext/>
      </w:pPr>
      <w:r>
        <w:t>Correct answer / Đáp án đúng: 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pPr>
      <w:r>
        <w:t>Explanation: The source-aligned choice is: “Use the listed category most similar in occupant density, activities, and building construction.” This is the controlling value, condition, sequence, scope, or verification rule for Unlisted occupancy under ASHRAE 62.1-2013 Addendum p, Table 6.2.2.1 General Note 6. The other choices alter at least one technical element of that rule.</w:t>
        <w:br/>
        <w:t>Giải thích: Lựa chọn phù hợp với nguồn là: “Sử dụng danh mục được liệt kê giống nhất về mật độ người sử dụng, hoạt động và công trình xây dựng.” Đây là giá trị, điều kiện, trình tự, phạm vi hoặc quy tắc kiểm tra chi phối đối với Loại hình sử dụng không được liệt kê theo ASHRAE 62.1-2013 Addendum p, Table 6.2.2.1 General Note 6. Các lựa chọn còn lại làm thay đổi ít nhất một yếu tố kỹ thuật của quy tắc đó.</w:t>
      </w:r>
    </w:p>
    <w:p>
      <w:pPr>
        <w:pStyle w:val="SourceLine"/>
        <w:keepLines/>
      </w:pPr>
      <w:r>
        <w:t>Nguồn / Source: ASHRAE 62.1-2013 Addendum p, Table 6.2.2.1 General Note 6</w:t>
      </w:r>
    </w:p>
    <w:p>
      <w:pPr>
        <w:pStyle w:val="AnswerHeader"/>
        <w:keepNext/>
      </w:pPr>
      <w:r>
        <w:t>E2354  ·  ĐÁP ÁN B  ·  Risk decision / Quyết định rủi ro</w:t>
      </w:r>
    </w:p>
    <w:p>
      <w:pPr>
        <w:pStyle w:val="AnswerText"/>
        <w:keepNext/>
      </w:pPr>
      <w:r>
        <w:t>Correct answer / Đáp án đúng: Do not use Addendum p's zero-ventilation exception; maintain applicable ventilation requirements.</w:t>
        <w:br/>
        <w:t>VI: Không sử dụng ngoại lệ không thông gió của Phụ lục p; duy trì các yêu cầu thông gió hiện hành.</w:t>
      </w:r>
    </w:p>
    <w:p>
      <w:pPr>
        <w:pStyle w:val="Explanation"/>
        <w:keepNext/>
      </w:pPr>
      <w:r>
        <w:t>Explanation: The source-aligned choice is: “Do not use Addendum p's zero-ventilation exception; maintain applicable ventilation requirements.” This is the controlling value, condition, sequence, scope, or verification rule for Risk decision under ASHRAE 62.1-2013 Addendum p, Table 6.2.2.1. The other choices alter at least one technical element of that rule.</w:t>
        <w:br/>
        <w:t>Giải thích: Lựa chọn phù hợp với nguồn là: “Không sử dụng ngoại lệ không thông gió của Phụ lục p; duy trì các yêu cầu thông gió hiện hành.” Đây là giá trị, điều kiện, trình tự, phạm vi hoặc quy tắc kiểm tra chi phối đối với Quyết định rủi ro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E2355  ·  ĐÁP ÁN C  ·  State machine / Logic trạng thái</w:t>
      </w:r>
    </w:p>
    <w:p>
      <w:pPr>
        <w:pStyle w:val="AnswerText"/>
        <w:keepNext/>
      </w:pPr>
      <w:r>
        <w:t>Correct answer / Đáp án đúng: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pPr>
      <w:r>
        <w:t>Explanation: The source-aligned choice is: “Schedule selects occupied/unoccupied; within occupied, presence selects occupied vs standby; zero Vbz is enabled only for H rows in standby; any presence forces occupied Vbz.” This is the controlling value, condition, sequence, scope, or verification rule for State machine under ASHRAE 62.1-2013 Addendum p, added definitions and revised §6.2.7.1. The other choices alter at least one technical element of that rule.</w:t>
        <w:br/>
        <w:t>Giải thích: Lựa chọn phù hợp với nguồn là: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 Đây là giá trị, điều kiện, trình tự, phạm vi hoặc quy tắc kiểm tra chi phối đối với Logic trạng thái theo ASHRAE 62.1-2013 Addendum p, added definitions and revised §6.2.7.1. Các lựa chọn còn lại làm thay đổi ít nhất một yếu tố kỹ thuật của quy tắc đó.</w:t>
      </w:r>
    </w:p>
    <w:p>
      <w:pPr>
        <w:pStyle w:val="SourceLine"/>
        <w:keepLines/>
      </w:pPr>
      <w:r>
        <w:t>Nguồn / Source: ASHRAE 62.1-2013 Addendum p, added definitions and revised §6.2.7.1</w:t>
      </w:r>
    </w:p>
    <w:p>
      <w:pPr>
        <w:pStyle w:val="AnswerHeader"/>
        <w:keepNext/>
      </w:pPr>
      <w:r>
        <w:t>E2356  ·  ĐÁP ÁN D  ·  Points list / Danh sách điểm dữ liệu</w:t>
      </w:r>
    </w:p>
    <w:p>
      <w:pPr>
        <w:pStyle w:val="AnswerText"/>
        <w:keepNext/>
      </w:pPr>
      <w:r>
        <w:t>Correct answer / Đáp án đúng: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pPr>
      <w:r>
        <w:t>Explanation: The source-aligned choice is: “Occupancy schedule, validated sensor status, H eligibility flag, zone mode, Vbz set point, airflow feedback, damper command, fault/alarm, restoration timer” This is the controlling value, condition, sequence, scope, or verification rule for Points list under ASHRAE 62.1-2013 Addendum p, control logic synthesized from definitions and §6.2.7.1. The other choices alter at least one technical element of that rule.</w:t>
        <w:br/>
        <w:t>Giải thích: Lựa chọn phù hợp với nguồn là: “Lịch có người; trạng thái cảm biến đã xác thực; cờ đủ điều kiện H; chế độ vùng; điểm đặt Vbz; phản hồi lưu lượng gió; lệnh van gió; lỗi/cảnh báo; bộ định thời khôi phục” Đây là giá trị, điều kiện, trình tự, phạm vi hoặc quy tắc kiểm tra chi phối đối với Danh sách điểm dữ liệu theo ASHRAE 62.1-2013 Addendum p, control logic synthesized from definitions and §6.2.7.1. Các lựa chọn còn lại làm thay đổi ít nhất một yếu tố kỹ thuật của quy tắc đó.</w:t>
      </w:r>
    </w:p>
    <w:p>
      <w:pPr>
        <w:pStyle w:val="SourceLine"/>
        <w:keepLines/>
      </w:pPr>
      <w:r>
        <w:t>Nguồn / Source: ASHRAE 62.1-2013 Addendum p, control logic synthesized from definitions and §6.2.7.1</w:t>
      </w:r>
    </w:p>
    <w:p>
      <w:pPr>
        <w:pStyle w:val="AnswerHeader"/>
        <w:keepNext/>
      </w:pPr>
      <w:r>
        <w:t>E2357  ·  ĐÁP ÁN A  ·  Zone design / Thiết kế vùng</w:t>
      </w:r>
    </w:p>
    <w:p>
      <w:pPr>
        <w:pStyle w:val="AnswerText"/>
        <w:keepNext/>
      </w:pPr>
      <w:r>
        <w:t>Correct answer / Đáp án đúng: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Explanation"/>
        <w:keepNext/>
      </w:pPr>
      <w:r>
        <w:t>Explanation: The source-aligned choice is: “Separate H-eligible rooms from non-H or critical spaces so each airflow path can follow its own permitted minimum.” This is the controlling value, condition, sequence, scope, or verification rule for Zone design under ASHRAE 62.1-2013 Addendum p, Table 6.2.2.1 Note H and revised §6.2.7.1. The other choices alter at least one technical element of that rule.</w:t>
        <w:br/>
        <w:t>Giải thích: Lựa chọn phù hợp với nguồn là: “Tách các phòng đủ điều kiện H khỏi không gian không có H hoặc không gian quan trọng để mỗi nhánh gió có thể duy trì mức tối thiểu được phép riêng.” Đây là giá trị, điều kiện, trình tự, phạm vi hoặc quy tắc kiểm tra chi phối đối với Thiết kế vùng theo ASHRAE 62.1-2013 Addendum p, Table 6.2.2.1 Note H and revised §6.2.7.1. Các lựa chọn còn lại làm thay đổi ít nhất một yếu tố kỹ thuật của quy tắc đó.</w:t>
      </w:r>
    </w:p>
    <w:p>
      <w:pPr>
        <w:pStyle w:val="SourceLine"/>
        <w:keepLines/>
      </w:pPr>
      <w:r>
        <w:t>Nguồn / Source: ASHRAE 62.1-2013 Addendum p, Table 6.2.2.1 Note H and revised §6.2.7.1</w:t>
      </w:r>
    </w:p>
    <w:p>
      <w:pPr>
        <w:pStyle w:val="AnswerHeader"/>
        <w:keepNext/>
      </w:pPr>
      <w:r>
        <w:t>E2358  ·  ĐÁP ÁN B  ·  Definitions / Định nghĩa</w:t>
      </w:r>
    </w:p>
    <w:p>
      <w:pPr>
        <w:pStyle w:val="AnswerText"/>
        <w:keepNext/>
      </w:pPr>
      <w:r>
        <w:t>Correct answer / Đáp án đúng: The zone is scheduled to be occupied.</w:t>
        <w:br/>
        <w:t>VI: Vùng được xếp lịch có người.</w:t>
      </w:r>
    </w:p>
    <w:p>
      <w:pPr>
        <w:pStyle w:val="Explanation"/>
        <w:keepNext/>
      </w:pPr>
      <w:r>
        <w:t>Explanation: The source-aligned choice is: “The zone is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E2359  ·  ĐÁP ÁN C  ·  Definitions / Định nghĩa</w:t>
      </w:r>
    </w:p>
    <w:p>
      <w:pPr>
        <w:pStyle w:val="AnswerText"/>
        <w:keepNext/>
      </w:pPr>
      <w:r>
        <w:t>Correct answer / Đáp án đúng: The zone is scheduled occupied, but an occupant sensor indicates zero population.</w:t>
        <w:br/>
        <w:t>VI: Vùng được xếp lịch có người, nhưng cảm biến hiện diện cho biết số người bằng 0.</w:t>
      </w:r>
    </w:p>
    <w:p>
      <w:pPr>
        <w:pStyle w:val="Explanation"/>
        <w:keepNext/>
      </w:pPr>
      <w:r>
        <w:t>Explanation: The source-aligned choice is: “The zone is scheduled occupied, but an occupant sensor indicates zero population.”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nhưng cảm biến hiện diện cho biết số người bằng 0.”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E2360  ·  ĐÁP ÁN D  ·  Definitions / Định nghĩa</w:t>
      </w:r>
    </w:p>
    <w:p>
      <w:pPr>
        <w:pStyle w:val="AnswerText"/>
        <w:keepNext/>
      </w:pPr>
      <w:r>
        <w:t>Correct answer / Đáp án đúng: The zone is not scheduled to be occupied.</w:t>
        <w:br/>
        <w:t>VI: Vùng không được xếp lịch có người.</w:t>
      </w:r>
    </w:p>
    <w:p>
      <w:pPr>
        <w:pStyle w:val="Explanation"/>
        <w:keepNext/>
      </w:pPr>
      <w:r>
        <w:t>Explanation: The source-aligned choice is: “The zone is not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không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E2361  ·  ĐÁP ÁN A  ·  Occupant sensor / Cảm biến hiện diện</w:t>
      </w:r>
    </w:p>
    <w:p>
      <w:pPr>
        <w:pStyle w:val="AnswerText"/>
        <w:keepNext/>
      </w:pPr>
      <w:r>
        <w:t>Correct answer / Đáp án đúng: A motion detector</w:t>
        <w:br/>
        <w:t>VI: Máy dò chuyển động</w:t>
      </w:r>
    </w:p>
    <w:p>
      <w:pPr>
        <w:pStyle w:val="Explanation"/>
        <w:keepNext/>
      </w:pPr>
      <w:r>
        <w:t>Explanation: The source-aligned choice is: “A motion detector” This is the controlling value, condition, sequence, scope, or verification rule for Occupant sensor under ASHRAE 62.1-2013 Addendum p, added §3 definition of occupant sensor. The other choices alter at least one technical element of that rule.</w:t>
        <w:br/>
        <w:t>Giải thích: Lựa chọn phù hợp với nguồn là: “Máy dò chuyển động” Đây là giá trị, điều kiện, trình tự, phạm vi hoặc quy tắc kiểm tra chi phối đối với Cảm biến hiện diện theo ASHRAE 62.1-2013 Addendum p, added §3 definition of occupant sensor. Các lựa chọn còn lại làm thay đổi ít nhất một yếu tố kỹ thuật của quy tắc đó.</w:t>
      </w:r>
    </w:p>
    <w:p>
      <w:pPr>
        <w:pStyle w:val="SourceLine"/>
        <w:keepLines/>
      </w:pPr>
      <w:r>
        <w:t>Nguồn / Source: ASHRAE 62.1-2013 Addendum p, added §3 definition of occupant sensor</w:t>
      </w:r>
    </w:p>
    <w:p>
      <w:pPr>
        <w:pStyle w:val="AnswerHeader"/>
        <w:keepNext/>
      </w:pPr>
      <w:r>
        <w:t>E2362  ·  ĐÁP ÁN B  ·  Note H / Lưu ý H</w:t>
      </w:r>
    </w:p>
    <w:p>
      <w:pPr>
        <w:pStyle w:val="AnswerText"/>
        <w:keepNext/>
      </w:pPr>
      <w:r>
        <w:t>Correct answer / Đáp án đúng: Ventilation air may be reduced to zero in occupied-standby mode.</w:t>
        <w:br/>
        <w:t>VI: Lưu lượng gió thông gió có thể giảm về 0 trong chế độ occupied-standby (chờ trong thời gian được xếp lịch có người).</w:t>
      </w:r>
    </w:p>
    <w:p>
      <w:pPr>
        <w:pStyle w:val="Explanation"/>
        <w:keepNext/>
      </w:pPr>
      <w:r>
        <w:t>Explanation: The source-aligned choice is: “Ventilation air may be reduced to zero in occupied-standby mode.” This is the controlling value, condition, sequence, scope, or verification rule for Note H under ASHRAE 62.1-2013 Addendum p, Table 6.2.2.1 Note H. The other choices alter at least one technical element of that rule.</w:t>
        <w:br/>
        <w:t>Giải thích: Lựa chọn phù hợp với nguồn là: “Lưu lượng gió thông gió có thể giảm về 0 trong chế độ occupied-standby (chờ trong thời gian được xếp lịch có người).” Đây là giá trị, điều kiện, trình tự, phạm vi hoặc quy tắc kiểm tra chi phối đối với Lưu ý H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E2363  ·  ĐÁP ÁN C  ·  DCV floor / Mức sàn DCV</w:t>
      </w:r>
    </w:p>
    <w:p>
      <w:pPr>
        <w:pStyle w:val="AnswerText"/>
        <w:keepNext/>
      </w:pPr>
      <w:r>
        <w:t>Correct answer / Đáp án đúng: The building component Ra×Az</w:t>
        <w:br/>
        <w:t>VI: Thành phần theo diện tích Ra×Az</w:t>
      </w:r>
    </w:p>
    <w:p>
      <w:pPr>
        <w:pStyle w:val="Explanation"/>
        <w:keepNext/>
      </w:pPr>
      <w:r>
        <w:t>Explanation: The source-aligned choice is: “The building component Ra×Az” This is the controlling value, condition, sequence, scope, or verification rule for DCV floor under ASHRAE 62.1-2013 Addendum p, revised §6.2.7.1.2. The other choices alter at least one technical element of that rule.</w:t>
        <w:br/>
        <w:t>Giải thích: Lựa chọn phù hợp với nguồn là: “Thành phần theo diện tích Ra×Az” Đây là giá trị, điều kiện, trình tự, phạm vi hoặc quy tắc kiểm tra chi phối đối với Mức sàn DCV theo ASHRAE 62.1-2013 Addendum p, revised §6.2.7.1.2. Các lựa chọn còn lại làm thay đổi ít nhất một yếu tố kỹ thuật của quy tắc đó.</w:t>
      </w:r>
    </w:p>
    <w:p>
      <w:pPr>
        <w:pStyle w:val="SourceLine"/>
        <w:keepLines/>
      </w:pPr>
      <w:r>
        <w:t>Nguồn / Source: ASHRAE 62.1-2013 Addendum p, revised §6.2.7.1.2</w:t>
      </w:r>
    </w:p>
    <w:p>
      <w:pPr>
        <w:pStyle w:val="AnswerHeader"/>
        <w:keepNext/>
      </w:pPr>
      <w:r>
        <w:t>E2364  ·  ĐÁP ÁN D  ·  Table values / Giá trị bảng</w:t>
      </w:r>
    </w:p>
    <w:p>
      <w:pPr>
        <w:pStyle w:val="AnswerText"/>
        <w:keepNext/>
      </w:pPr>
      <w:r>
        <w:t>Correct answer / Đáp án đúng: Rp = 5 cfm/person; Ra = 0.06 cfm/ft²</w:t>
        <w:br/>
        <w:t>VI: Rp = 5 cfm/người; Ra = 0,06 cfm/ft²</w:t>
      </w:r>
    </w:p>
    <w:p>
      <w:pPr>
        <w:pStyle w:val="Explanation"/>
        <w:keepNext/>
      </w:pPr>
      <w:r>
        <w:t>Explanation: The source-aligned choice is: “Rp = 5 cfm/person; Ra = 0.06 cfm/ft²” This is the controlling value, condition, sequence, scope, or verification rule for Table values under ASHRAE 62.1-2013 Addendum p, Table 6.2.2.1. The other choices alter at least one technical element of that rule.</w:t>
        <w:br/>
        <w:t>Giải thích: Lựa chọn phù hợp với nguồn là: “Rp = 5 cfm/người; Ra = 0,06 cfm/ft²” Đây là giá trị, điều kiện, trình tự, phạm vi hoặc quy tắc kiểm tra chi phối đối với Giá trị bảng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E2365  ·  ĐÁP ÁN A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E2366  ·  ĐÁP ÁN B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Explanation: The source-aligned choice is: “Zero flow is tied to confirmed zero population, not merely a low contaminant indication.” This is the controlling value, condition, sequence, scope, or verification rule for Control basis under ASHRAE 62.1-2013 Addendum p, Foreword and revised §6.2.7.1. The other choices alter at least one technical element of that rule.</w:t>
        <w:br/>
        <w:t>Giải thích: Lựa chọn phù hợp với nguồn là: “Lưu lượng bằng 0 gắn với việc xác nhận không có người, không chỉ với tín hiệu nồng độ chất ô nhiễm thấp.” Đây là giá trị, điều kiện, trình tự, phạm vi hoặc quy tắc kiểm tra chi phối đối với Cơ sở điều khiển theo ASHRAE 62.1-2013 Addendum p, Foreword and revised §6.2.7.1. Các lựa chọn còn lại làm thay đổi ít nhất một yếu tố kỹ thuật của quy tắc đó.</w:t>
      </w:r>
    </w:p>
    <w:p>
      <w:pPr>
        <w:pStyle w:val="SourceLine"/>
        <w:keepLines/>
      </w:pPr>
      <w:r>
        <w:t>Nguồn / Source: ASHRAE 62.1-2013 Addendum p, Foreword and revised §6.2.7.1</w:t>
      </w:r>
    </w:p>
    <w:p>
      <w:pPr>
        <w:pStyle w:val="AnswerHeader"/>
        <w:keepNext/>
      </w:pPr>
      <w:r>
        <w:t>E2367  ·  ĐÁP ÁN C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Heading2"/>
      </w:pPr>
      <w:r>
        <w:t>ASHRAE 90.1-2022 · HVAC</w:t>
      </w:r>
    </w:p>
    <w:p>
      <w:pPr>
        <w:pStyle w:val="AnswerHeader"/>
        <w:keepNext/>
      </w:pPr>
      <w:r>
        <w:t>Q268  ·  ĐÁP ÁN C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Giải thích: Công trình nằm trong giới hạn hình học và toàn bộ hệ có thể đạt §6.3; vẫn phải lập checklist đầy đủ và tuân thủ các yêu cầu được viện dẫn.</w:t>
      </w:r>
    </w:p>
    <w:p>
      <w:pPr>
        <w:pStyle w:val="SourceLine"/>
        <w:keepLines/>
      </w:pPr>
      <w:r>
        <w:t>Nguồn / Source: ASHRAE 90.1-2022, §§6.2–6.3</w:t>
      </w:r>
    </w:p>
    <w:p>
      <w:pPr>
        <w:pStyle w:val="AnswerHeader"/>
        <w:keepNext/>
      </w:pPr>
      <w:r>
        <w:t>Q269  ·  ĐÁP ÁN D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Giải thích: Tiêu chuẩn có đường thay thế bằng tăng hiệu suất cho comfort cooling, nhưng phải đúng hàng bảng và chứng minh mức cải thiện yêu cầu.</w:t>
      </w:r>
    </w:p>
    <w:p>
      <w:pPr>
        <w:pStyle w:val="SourceLine"/>
        <w:keepLines/>
      </w:pPr>
      <w:r>
        <w:t>Nguồn / Source: ASHRAE 90.1-2022, §6.5.1 Exceptions and Table 6.5.1-2</w:t>
      </w:r>
    </w:p>
    <w:p>
      <w:pPr>
        <w:pStyle w:val="AnswerHeader"/>
        <w:keepNext/>
      </w:pPr>
      <w:r>
        <w:t>Q270  ·  ĐÁP ÁN A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Giải thích: Phương án đúng bao phủ cả lịch linh hoạt, duy trì chương trình khi mất điện và giới hạn override.</w:t>
      </w:r>
    </w:p>
    <w:p>
      <w:pPr>
        <w:pStyle w:val="SourceLine"/>
        <w:keepLines/>
      </w:pPr>
      <w:r>
        <w:t>Nguồn / Source: ASHRAE 90.1-2022, §6.4.3.3.1</w:t>
      </w:r>
    </w:p>
    <w:p>
      <w:pPr>
        <w:pStyle w:val="AnswerHeader"/>
        <w:keepNext/>
      </w:pPr>
      <w:r>
        <w:t>Q271  ·  ĐÁP ÁN B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Giải thích: Đề xuất tích hợp đủ ba trạng thái: occupied, rented-unoccupied và unrented-unoccupied, đồng thời xử lý gió tươi/gió thải.</w:t>
      </w:r>
    </w:p>
    <w:p>
      <w:pPr>
        <w:pStyle w:val="SourceLine"/>
        <w:keepLines/>
      </w:pPr>
      <w:r>
        <w:t>Nguồn / Source: ASHRAE 90.1-2022, §6.4.3.3.5</w:t>
      </w:r>
    </w:p>
    <w:p>
      <w:pPr>
        <w:pStyle w:val="AnswerHeader"/>
        <w:keepNext/>
      </w:pPr>
      <w:r>
        <w:t>Q272  ·  ĐÁP ÁN C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Giải thích: FDD phải vừa hiển thị điểm đo/trạng thái, cho khởi phát mode bằng tay, vừa phát hiện và báo các lỗi liệt kê.</w:t>
      </w:r>
    </w:p>
    <w:p>
      <w:pPr>
        <w:pStyle w:val="SourceLine"/>
        <w:keepLines/>
      </w:pPr>
      <w:r>
        <w:t>Nguồn / Source: ASHRAE 90.1-2022, §6.4.3.12</w:t>
      </w:r>
    </w:p>
    <w:p>
      <w:pPr>
        <w:pStyle w:val="AnswerHeader"/>
        <w:keepNext/>
      </w:pPr>
      <w:r>
        <w:t>Q273  ·  ĐÁP ÁN D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Giải thích: Specification làm kín và kiểm tra định lượng là hai lớp khác nhau; mẫu phải đại diện đúng đối tượng và áp thử.</w:t>
      </w:r>
    </w:p>
    <w:p>
      <w:pPr>
        <w:pStyle w:val="SourceLine"/>
        <w:keepLines/>
      </w:pPr>
      <w:r>
        <w:t>Nguồn / Source: ASHRAE 90.1-2022, §§6.4.4.2.1–6.4.4.2.2</w:t>
      </w:r>
    </w:p>
    <w:p>
      <w:pPr>
        <w:pStyle w:val="AnswerHeader"/>
        <w:keepNext/>
      </w:pPr>
      <w:r>
        <w:t>Q274  ·  ĐÁP ÁN A  ·  Fan selection / Lựa chọn quạt</w:t>
      </w:r>
    </w:p>
    <w:p>
      <w:pPr>
        <w:pStyle w:val="AnswerText"/>
        <w:keepNext/>
      </w:pPr>
      <w:r>
        <w:t>Correct answer / Đáp án đúng: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pPr>
      <w:r>
        <w:t>Giải thích: Cần đồng thời thỏa giới hạn tổng hp và quy tắc không oversize motor; lựa chọn phải dựa trên điểm làm việc quạt.</w:t>
      </w:r>
    </w:p>
    <w:p>
      <w:pPr>
        <w:pStyle w:val="SourceLine"/>
        <w:keepLines/>
      </w:pPr>
      <w:r>
        <w:t>Nguồn / Source: ASHRAE 90.1-2022, §§6.5.3.1.1–6.5.3.1.2 and Table 6.5.3.1-1</w:t>
      </w:r>
    </w:p>
    <w:p>
      <w:pPr>
        <w:pStyle w:val="AnswerHeader"/>
        <w:keepNext/>
      </w:pPr>
      <w:r>
        <w:t>Q275  ·  ĐÁP ÁN B  ·  VAV controls / Điều khiển VAV</w:t>
      </w:r>
    </w:p>
    <w:p>
      <w:pPr>
        <w:pStyle w:val="AnswerText"/>
        <w:keepNext/>
      </w:pPr>
      <w:r>
        <w:t>Correct answer / Đáp án đúng: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pPr>
      <w:r>
        <w:t>Giải thích: Sequence đúng tìm setpoint thấp nhất đáp ứng vùng tới hạn và chống một vùng lỗi chi phối.</w:t>
      </w:r>
    </w:p>
    <w:p>
      <w:pPr>
        <w:pStyle w:val="SourceLine"/>
        <w:keepLines/>
      </w:pPr>
      <w:r>
        <w:t>Nguồn / Source: ASHRAE 90.1-2022, §6.5.3.2.3</w:t>
      </w:r>
    </w:p>
    <w:p>
      <w:pPr>
        <w:pStyle w:val="AnswerHeader"/>
        <w:keepNext/>
      </w:pPr>
      <w:r>
        <w:t>Q276  ·  ĐÁP ÁN C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Giải thích: 3.000/2.000=150%, vượt lựa chọn 135%; hai lựa chọn còn lại là khả năng chỉnh về minimum hoặc thu hồi năng lượng đủ điều kiện.</w:t>
      </w:r>
    </w:p>
    <w:p>
      <w:pPr>
        <w:pStyle w:val="SourceLine"/>
        <w:keepLines/>
      </w:pPr>
      <w:r>
        <w:t>Nguồn / Source: ASHRAE 90.1-2022, §6.5.3.8</w:t>
      </w:r>
    </w:p>
    <w:p>
      <w:pPr>
        <w:pStyle w:val="AnswerHeader"/>
        <w:keepNext/>
      </w:pPr>
      <w:r>
        <w:t>Q277  ·  ĐÁP ÁN D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Giải thích: Tắt gió về 0 cần bằng chứng không có người, loại hình được phép và actuator vùng; không thể suy từ CO2 thấp cho mọi trường hợp.</w:t>
      </w:r>
    </w:p>
    <w:p>
      <w:pPr>
        <w:pStyle w:val="SourceLine"/>
        <w:keepLines/>
      </w:pPr>
      <w:r>
        <w:t>Nguồn / Source: ASHRAE 90.1-2022, §6.5.3.9; ASHRAE 62.1-2013 Addendum p</w:t>
      </w:r>
    </w:p>
    <w:p>
      <w:pPr>
        <w:pStyle w:val="AnswerHeader"/>
        <w:keepNext/>
      </w:pPr>
      <w:r>
        <w:t>Q278  ·  ĐÁP ÁN A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Giải thích: Sequence tổng hợp giảm công bơm nhưng bảo vệ minimum flow và vẫn đáp ứng tải bất lợi.</w:t>
      </w:r>
    </w:p>
    <w:p>
      <w:pPr>
        <w:pStyle w:val="SourceLine"/>
        <w:keepLines/>
      </w:pPr>
      <w:r>
        <w:t>Nguồn / Source: ASHRAE 90.1-2022, §6.5.4.2</w:t>
      </w:r>
    </w:p>
    <w:p>
      <w:pPr>
        <w:pStyle w:val="AnswerHeader"/>
        <w:keepNext/>
      </w:pPr>
      <w:r>
        <w:t>Q279  ·  ĐÁP ÁN B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Giải thích: X đạt trực tiếp cả ΔT; Y có thể thuộc ngoại lệ &gt;0,70 in. w.g. nhưng tổn thất quạt lớn nên không mặc nhiên là phương án tốt.</w:t>
      </w:r>
    </w:p>
    <w:p>
      <w:pPr>
        <w:pStyle w:val="SourceLine"/>
        <w:keepLines/>
      </w:pPr>
      <w:r>
        <w:t>Nguồn / Source: ASHRAE 90.1-2022, §6.5.4.7</w:t>
      </w:r>
    </w:p>
    <w:p>
      <w:pPr>
        <w:pStyle w:val="AnswerHeader"/>
        <w:keepNext/>
      </w:pPr>
      <w:r>
        <w:t>Q280  ·  ĐÁP ÁN C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Giải thích: Yêu cầu không chỉ ở nhãn hiệu suất mà còn ở thiết kế phân phối để boiler có thể ngưng tụ trong thực tế và điều biến tải.</w:t>
      </w:r>
    </w:p>
    <w:p>
      <w:pPr>
        <w:pStyle w:val="SourceLine"/>
        <w:keepLines/>
      </w:pPr>
      <w:r>
        <w:t>Nguồn / Source: ASHRAE 90.1-2022, §§6.5.4.1 and 6.5.4.8</w:t>
      </w:r>
    </w:p>
    <w:p>
      <w:pPr>
        <w:pStyle w:val="AnswerHeader"/>
        <w:keepNext/>
      </w:pPr>
      <w:r>
        <w:t>Q281  ·  ĐÁP ÁN D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Giải thích: Từ 1.100 gpm, tháp quạt ly tâm phải đạt benchmark hiệu suất của tháp hở quạt hướng trục, trừ ngoại lệ duct/sound attenuation.</w:t>
      </w:r>
    </w:p>
    <w:p>
      <w:pPr>
        <w:pStyle w:val="SourceLine"/>
        <w:keepLines/>
      </w:pPr>
      <w:r>
        <w:t>Nguồn / Source: ASHRAE 90.1-2022, §6.5.5.3</w:t>
      </w:r>
    </w:p>
    <w:p>
      <w:pPr>
        <w:pStyle w:val="AnswerHeader"/>
        <w:keepNext/>
      </w:pPr>
      <w:r>
        <w:t>Q282  ·  ĐÁP ÁN A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Giải thích: Cần chứng minh cả hiệu quả thu hồi, tổn thất áp, khả năng bypass và logic vận hành; một chỉ số đơn lẻ không đủ.</w:t>
      </w:r>
    </w:p>
    <w:p>
      <w:pPr>
        <w:pStyle w:val="SourceLine"/>
        <w:keepLines/>
      </w:pPr>
      <w:r>
        <w:t>Nguồn / Source: ASHRAE 90.1-2022, §6.5.6.1.2</w:t>
      </w:r>
    </w:p>
    <w:p>
      <w:pPr>
        <w:pStyle w:val="AnswerHeader"/>
        <w:keepNext/>
      </w:pPr>
      <w:r>
        <w:t>Q283  ·  ĐÁP ÁN B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Giải thích: TSPR chỉ có ý nghĩa khi khác biệt phản ánh hệ HVAC chứ không do giả định tải/lịch không nhất quán.</w:t>
      </w:r>
    </w:p>
    <w:p>
      <w:pPr>
        <w:pStyle w:val="SourceLine"/>
        <w:keepLines/>
      </w:pPr>
      <w:r>
        <w:t>Nguồn / Source: ASHRAE 90.1-2022, §6.6.2 and Normative Appendix L</w:t>
      </w:r>
    </w:p>
    <w:p>
      <w:pPr>
        <w:pStyle w:val="AnswerHeader"/>
        <w:keepNext/>
      </w:pPr>
      <w:r>
        <w:t>Q284  ·  ĐÁP ÁN C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Giải thích: Tuân thủ cần nối từ thiết kế đến thi công, test, cân bằng, vận hành và bàn giao; hồ sơ rời rạc không chứng minh toàn chuỗi.</w:t>
      </w:r>
    </w:p>
    <w:p>
      <w:pPr>
        <w:pStyle w:val="SourceLine"/>
        <w:keepLines/>
      </w:pPr>
      <w:r>
        <w:t>Nguồn / Source: ASHRAE 90.1-2022, §§6.7 and 4.2.5</w:t>
      </w:r>
    </w:p>
    <w:p>
      <w:pPr>
        <w:pStyle w:val="AnswerHeader"/>
        <w:keepNext/>
      </w:pPr>
      <w:r>
        <w:t>E2368  ·  ĐÁP ÁN D  ·  Fan power / Công suất quạt</w:t>
      </w:r>
    </w:p>
    <w:p>
      <w:pPr>
        <w:pStyle w:val="AnswerText"/>
        <w:keepNext/>
      </w:pPr>
      <w:r>
        <w:t>Correct answer / Đáp án đúng: 9.4 bhp</w:t>
        <w:br/>
        <w:t>VI: 9.4 bhp</w:t>
      </w:r>
    </w:p>
    <w:p>
      <w:pPr>
        <w:pStyle w:val="Explanation"/>
        <w:keepNext/>
      </w:pPr>
      <w:r>
        <w:t>Explanation: The source-aligned choice is: “9.4 bhp” This is the controlling value, condition, sequence, scope, or verification rule for Fan power under ASHRAE 90.1-2022, Table 6.5.3.1-1. The other choices alter at least one technical element of that rule.</w:t>
        <w:br/>
        <w:t>Giải thích: Lựa chọn phù hợp với nguồn là: “9.4 bhp”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E2369  ·  ĐÁP ÁN A  ·  Fan power adjustment / Điều chỉnh công suất quạt</w:t>
      </w:r>
    </w:p>
    <w:p>
      <w:pPr>
        <w:pStyle w:val="AnswerText"/>
        <w:keepNext/>
      </w:pPr>
      <w:r>
        <w:t>Correct answer / Đáp án đúng: 30.36 bhp</w:t>
        <w:br/>
        <w:t>VI: 30.36 bhp</w:t>
      </w:r>
    </w:p>
    <w:p>
      <w:pPr>
        <w:pStyle w:val="Explanation"/>
        <w:keepNext/>
      </w:pPr>
      <w:r>
        <w:t>Explanation: The source-aligned choice is: “30.36 bhp” This is the controlling value, condition, sequence, scope, or verification rule for Fan power adjustment under ASHRAE 90.1-2022, Tables 6.5.3.1-1 and 6.5.3.1-2. The other choices alter at least one technical element of that rule.</w:t>
        <w:br/>
        <w:t>Giải thích: Lựa chọn phù hợp với nguồn là: “30.36 bhp” Đây là giá trị, điều kiện, trình tự, phạm vi hoặc quy tắc kiểm tra chi phối đối với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E2370  ·  ĐÁP ÁN B  ·  Fan airflow control / Điều khiển lưu lượng quạt</w:t>
      </w:r>
    </w:p>
    <w:p>
      <w:pPr>
        <w:pStyle w:val="AnswerText"/>
        <w:keepNext/>
      </w:pPr>
      <w:r>
        <w:t>Correct answer / Đáp án đúng: 3.6 kW</w:t>
        <w:br/>
        <w:t>VI: 3.6 kW</w:t>
      </w:r>
    </w:p>
    <w:p>
      <w:pPr>
        <w:pStyle w:val="Explanation"/>
        <w:keepNext/>
      </w:pPr>
      <w:r>
        <w:t>Explanation: The source-aligned choice is: “3.6 kW” This is the controlling value, condition, sequence, scope, or verification rule for Fan airflow control under ASHRAE 90.1-2022, §6.5.3.2.1. The other choices alter at least one technical element of that rule.</w:t>
        <w:br/>
        <w:t>Giải thích: Lựa chọn phù hợp với nguồn là: “3.6 kW” Đây là giá trị, điều kiện, trình tự, phạm vi hoặc quy tắc kiểm tra chi phối đối với Điều khiển lưu lượng quạt theo ASHRAE 90.1-2022, §6.5.3.2.1. Các lựa chọn còn lại làm thay đổi ít nhất một yếu tố kỹ thuật của quy tắc đó.</w:t>
      </w:r>
    </w:p>
    <w:p>
      <w:pPr>
        <w:pStyle w:val="SourceLine"/>
        <w:keepLines/>
      </w:pPr>
      <w:r>
        <w:t>Nguồn / Source: ASHRAE 90.1-2022, §6.5.3.2.1</w:t>
      </w:r>
    </w:p>
    <w:p>
      <w:pPr>
        <w:pStyle w:val="AnswerHeader"/>
        <w:keepNext/>
      </w:pPr>
      <w:r>
        <w:t>E2371  ·  ĐÁP ÁN C  ·  VAV static pressure / Áp suất tĩnh VAV</w:t>
      </w:r>
    </w:p>
    <w:p>
      <w:pPr>
        <w:pStyle w:val="AnswerText"/>
        <w:keepNext/>
      </w:pPr>
      <w:r>
        <w:t>Correct answer / Đáp án đúng: No; the set point may not exceed 1.2 in. w.g.</w:t>
        <w:br/>
        <w:t>VI: Không; điểm đặt không được vượt quá 1,2 in. w.g.</w:t>
      </w:r>
    </w:p>
    <w:p>
      <w:pPr>
        <w:pStyle w:val="Explanation"/>
        <w:keepNext/>
      </w:pPr>
      <w:r>
        <w:t>Explanation: The source-aligned choice is: “No; the set point may not exceed 1.2 in. w.g.” This is the controlling value, condition, sequence, scope, or verification rule for VAV static pressure under ASHRAE 90.1-2022, §6.5.3.2.2. The other choices alter at least one technical element of that rule.</w:t>
        <w:br/>
        <w:t>Giải thích: Lựa chọn phù hợp với nguồn là: “Không; điểm đặt không được vượt quá 1,2 in. w.g.” Đây là giá trị, điều kiện, trình tự, phạm vi hoặc quy tắc kiểm tra chi phối đối với Áp suất tĩnh VAV theo ASHRAE 90.1-2022, §6.5.3.2.2. Các lựa chọn còn lại làm thay đổi ít nhất một yếu tố kỹ thuật của quy tắc đó.</w:t>
      </w:r>
    </w:p>
    <w:p>
      <w:pPr>
        <w:pStyle w:val="SourceLine"/>
        <w:keepLines/>
      </w:pPr>
      <w:r>
        <w:t>Nguồn / Source: ASHRAE 90.1-2022, §6.5.3.2.2</w:t>
      </w:r>
    </w:p>
    <w:p>
      <w:pPr>
        <w:pStyle w:val="AnswerHeader"/>
        <w:keepNext/>
      </w:pPr>
      <w:r>
        <w:t>E2372  ·  ĐÁP ÁN D  ·  Supply-air reset / Reset nhiệt độ gió cấp</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Supply-air reset under ASHRAE 90.1-2022, §6.5.3.5. The other choices alter at least one technical element of that rule.</w:t>
        <w:br/>
        <w:t>Giải thích: Lựa chọn phù hợp với nguồn là: “5°F”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E2373  ·  ĐÁP ÁN A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Explanation: The source-aligned choice is: “Yes; it is exactly 135% and does not exceed the cap.” This is the controlling value, condition, sequence, scope, or verification rule for Ventilation design under ASHRAE 90.1-2022, §6.5.3.8. The other choices alter at least one technical element of that rule.</w:t>
        <w:br/>
        <w:t>Giải thích: Lựa chọn phù hợp với nguồn là: “Có; nó chính xác là 135% và không vượt quá giới hạn.”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E2374  ·  ĐÁP ÁN B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Explanation: The source-aligned choice is: “Heating to 69°F or lower and cooling to 76°F or higher” This is the controlling value, condition, sequence, scope, or verification rule for Occupied standby under ASHRAE 90.1-2022, §6.5.3.9. The other choices alter at least one technical element of that rule.</w:t>
        <w:br/>
        <w:t>Giải thích: Lựa chọn phù hợp với nguồn là: “Điểm đặt sưởi 69°F hoặc thấp hơn và điểm đặt làm mát 76°F hoặc cao hơn”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E2375  ·  ĐÁP ÁN C  ·  Hydronic flow / Lưu lượng nước</w:t>
      </w:r>
    </w:p>
    <w:p>
      <w:pPr>
        <w:pStyle w:val="AnswerText"/>
        <w:keepNext/>
      </w:pPr>
      <w:r>
        <w:t>Correct answer / Đáp án đúng: 120 gpm or less</w:t>
        <w:br/>
        <w:t>VI: 120 gpm trở xuống</w:t>
      </w:r>
    </w:p>
    <w:p>
      <w:pPr>
        <w:pStyle w:val="Explanation"/>
        <w:keepNext/>
      </w:pPr>
      <w:r>
        <w:t>Explanation: The source-aligned choice is: “120 gpm or less” This is the controlling value, condition, sequence, scope, or verification rule for Hydronic flow under ASHRAE 90.1-2022, §6.5.4.2. The other choices alter at least one technical element of that rule.</w:t>
        <w:br/>
        <w:t>Giải thích: Lựa chọn phù hợp với nguồn là: “120 gpm trở xuống” Đây là giá trị, điều kiện, trình tự, phạm vi hoặc quy tắc kiểm tra chi phối đối với Lưu lượng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E2376  ·  ĐÁP ÁN D  ·  Pump power / Công suất bơm</w:t>
      </w:r>
    </w:p>
    <w:p>
      <w:pPr>
        <w:pStyle w:val="AnswerText"/>
        <w:keepNext/>
      </w:pPr>
      <w:r>
        <w:t>Correct answer / Đáp án đúng: 15 kW</w:t>
        <w:br/>
        <w:t>VI: 15 kW</w:t>
      </w:r>
    </w:p>
    <w:p>
      <w:pPr>
        <w:pStyle w:val="Explanation"/>
        <w:keepNext/>
      </w:pPr>
      <w:r>
        <w:t>Explanation: The source-aligned choice is: “15 kW” This is the controlling value, condition, sequence, scope, or verification rule for Pump power under ASHRAE 90.1-2022, §6.5.4.2. The other choices alter at least one technical element of that rule.</w:t>
        <w:br/>
        <w:t>Giải thích: Lựa chọn phù hợp với nguồn là: “15 kW” Đây là giá trị, điều kiện, trình tự, phạm vi hoặc quy tắc kiểm tra chi phối đối với Công suất bơm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E2377  ·  ĐÁP ÁN A  ·  Chilled-water coils / Dàn coil nước lạnh</w:t>
      </w:r>
    </w:p>
    <w:p>
      <w:pPr>
        <w:pStyle w:val="AnswerText"/>
        <w:keepNext/>
      </w:pPr>
      <w:r>
        <w:t>Correct answer / Đáp án đúng: 59°F</w:t>
        <w:br/>
        <w:t>VI: 59°F</w:t>
      </w:r>
    </w:p>
    <w:p>
      <w:pPr>
        <w:pStyle w:val="Explanation"/>
        <w:keepNext/>
      </w:pPr>
      <w:r>
        <w:t>Explanation: The source-aligned choice is: “59°F” This is the controlling value, condition, sequence, scope, or verification rule for Chilled-water coils under ASHRAE 90.1-2022, §6.5.4.7. The other choices alter at least one technical element of that rule.</w:t>
        <w:br/>
        <w:t>Giải thích: Lựa chọn phù hợp với nguồn là: “59°F” Đây là giá trị, điều kiện, trình tự, phạm vi hoặc quy tắc kiểm tra chi phối đối với Dàn coil nước lạnh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E2378  ·  ĐÁP ÁN B  ·  Boiler efficiency / Hiệu suất nồi hơi</w:t>
      </w:r>
    </w:p>
    <w:p>
      <w:pPr>
        <w:pStyle w:val="AnswerText"/>
        <w:keepNext/>
      </w:pPr>
      <w:r>
        <w:t>Correct answer / Đáp án đúng: 90.0%</w:t>
        <w:br/>
        <w:t>VI: 90.0%</w:t>
      </w:r>
    </w:p>
    <w:p>
      <w:pPr>
        <w:pStyle w:val="Explanation"/>
        <w:keepNext/>
      </w:pPr>
      <w:r>
        <w:t>Explanation: The source-aligned choice is: “90.0%” This is the controlling value, condition, sequence, scope, or verification rule for Boiler efficiency under ASHRAE 90.1-2022, §6.5.4.8.1. The other choices alter at least one technical element of that rule.</w:t>
        <w:br/>
        <w:t>Giải thích: Lựa chọn phù hợp với nguồn là: “90.0%” Đây là giá trị, điều kiện, trình tự, phạm vi hoặc quy tắc kiểm tra chi phối đối với Hiệu suất nồi hơi theo ASHRAE 90.1-2022, §6.5.4.8.1. Các lựa chọn còn lại làm thay đổi ít nhất một yếu tố kỹ thuật của quy tắc đó.</w:t>
      </w:r>
    </w:p>
    <w:p>
      <w:pPr>
        <w:pStyle w:val="SourceLine"/>
        <w:keepLines/>
      </w:pPr>
      <w:r>
        <w:t>Nguồn / Source: ASHRAE 90.1-2022, §6.5.4.8.1</w:t>
      </w:r>
    </w:p>
    <w:p>
      <w:pPr>
        <w:pStyle w:val="AnswerHeader"/>
        <w:keepNext/>
      </w:pPr>
      <w:r>
        <w:t>E2379  ·  ĐÁP ÁN C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Explanation: The source-aligned choice is: “A passes the area test; B fails because the limit is strictly less than 25,000 ft².” This is the controlling value, condition, sequence, scope, or verification rule for Compliance paths under ASHRAE 90.1-2022, §6.3.1(b). The other choices alter at least one technical element of that rule.</w:t>
        <w:br/>
        <w:t>Giải thích: Lựa chọn phù hợp với nguồn là: “A đạt giới hạn diện tích; B không đạt vì yêu cầu là nhỏ hơn 25.000 ft², không bao gồm đúng 25.000 ft².” Đây là giá trị, điều kiện, trình tự, phạm vi hoặc quy tắc kiểm tra chi phối đối với Đường dẫn tuân thủ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E2380  ·  ĐÁP ÁN D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Explanation: The source-aligned choice is: “The heating set point overlaps the cooling set point, encouraging simultaneous operation.” This is the controlling value, condition, sequence, scope, or verification rule for Set-point overlap under ASHRAE 90.1-2022, §6.4.3.2. The other choices alter at least one technical element of that rule.</w:t>
        <w:br/>
        <w:t>Giải thích: Lựa chọn phù hợp với nguồn là: “Điểm đặt hệ thống sưởi chồng lên điểm đặt làm mát, khuyến khích hoạt động đồng thời.” Đây là giá trị, điều kiện, trình tự, phạm vi hoặc quy tắc kiểm tra chi phối đối với Chồng chéo điểm đặt theo ASHRAE 90.1-2022, §6.4.3.2. Các lựa chọn còn lại làm thay đổi ít nhất một yếu tố kỹ thuật của quy tắc đó.</w:t>
      </w:r>
    </w:p>
    <w:p>
      <w:pPr>
        <w:pStyle w:val="SourceLine"/>
        <w:keepLines/>
      </w:pPr>
      <w:r>
        <w:t>Nguồn / Source: ASHRAE 90.1-2022, §6.4.3.2</w:t>
      </w:r>
    </w:p>
    <w:p>
      <w:pPr>
        <w:pStyle w:val="AnswerHeader"/>
        <w:keepNext/>
      </w:pPr>
      <w:r>
        <w:t>E2381  ·  ĐÁP ÁN A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Explanation: The source-aligned choice is: “The rented-unoccupied set-point reset did not occur within 20 minutes.” This is the controlling value, condition, sequence, scope, or verification rule for Hotel sequence under ASHRAE 90.1-2022, §6.4.3.3.5.1(a). The other choices alter at least one technical element of that rule.</w:t>
        <w:br/>
        <w:t>Giải thích: Lựa chọn phù hợp với nguồn là: “Reset điểm đặt khi phòng đang được thuê nhưng không có người đã không diễn ra trong 20 phút.” Đây là giá trị, điều kiện, trình tự, phạm vi hoặc quy tắc kiểm tra chi phối đối với Trình tự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E2382  ·  ĐÁP ÁN B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Explanation: The source-aligned choice is: “It fits the stated exception to the garage variable-flow requirements.” This is the controlling value, condition, sequence, scope, or verification rule for Garage exception under ASHRAE 90.1-2022, §6.4.3.4.5 Exception. The other choices alter at least one technical element of that rule.</w:t>
        <w:br/>
        <w:t>Giải thích: Lựa chọn phù hợp với nguồn là: “Nó phù hợp với ngoại lệ đã nêu đối với các yêu cầu về lưu lượng thay đổi trong gara.” Đây là giá trị, điều kiện, trình tự, phạm vi hoặc quy tắc kiểm tra chi phối đối với Ngoại lệ trong gara theo ASHRAE 90.1-2022, §6.4.3.4.5 Exception. Các lựa chọn còn lại làm thay đổi ít nhất một yếu tố kỹ thuật của quy tắc đó.</w:t>
      </w:r>
    </w:p>
    <w:p>
      <w:pPr>
        <w:pStyle w:val="SourceLine"/>
        <w:keepLines/>
      </w:pPr>
      <w:r>
        <w:t>Nguồn / Source: ASHRAE 90.1-2022, §6.4.3.4.5 Exception</w:t>
      </w:r>
    </w:p>
    <w:p>
      <w:pPr>
        <w:pStyle w:val="AnswerHeader"/>
        <w:keepNext/>
      </w:pPr>
      <w:r>
        <w:t>E2383  ·  ĐÁP ÁN C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Explanation: The source-aligned choice is: “Detect, alarm, and allow removal of the driving zone from reset logic” This is the controlling value, condition, sequence, scope, or verification rule for DDC reset under ASHRAE 90.1-2022, §§6.4.3.10.2 and 6.5.3.2.3. The other choices alter at least one technical element of that rule.</w:t>
        <w:br/>
        <w:t>Giải thích: Lựa chọn phù hợp với nguồn là: “Phát hiện, cảnh báo và cho phép loại bỏ vùng chi phối khỏi logic thiết lập lại” Đây là giá trị, điều kiện, trình tự, phạm vi hoặc quy tắc kiểm tra chi phối đối với Đặt lại DDC theo ASHRAE 90.1-2022, §§6.4.3.10.2 and 6.5.3.2.3. Các lựa chọn còn lại làm thay đổi ít nhất một yếu tố kỹ thuật của quy tắc đó.</w:t>
      </w:r>
    </w:p>
    <w:p>
      <w:pPr>
        <w:pStyle w:val="SourceLine"/>
        <w:keepLines/>
      </w:pPr>
      <w:r>
        <w:t>Nguồn / Source: ASHRAE 90.1-2022, §§6.4.3.10.2 and 6.5.3.2.3</w:t>
      </w:r>
    </w:p>
    <w:p>
      <w:pPr>
        <w:pStyle w:val="AnswerHeader"/>
        <w:keepNext/>
      </w:pPr>
      <w:r>
        <w:t>E2384  ·  ĐÁP ÁN D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Explanation: The source-aligned choice is: “Not economizing when the unit should be economizing” This is the controlling value, condition, sequence, scope, or verification rule for Economizer FDD under ASHRAE 90.1-2022, §6.4.3.12(e). The other choices alter at least one technical element of that rule.</w:t>
        <w:br/>
        <w:t>Giải thích: Lựa chọn phù hợp với nguồn là: “Economizer không hoạt động khi lẽ ra phải hoạt động”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E2385  ·  ĐÁP ÁN A  ·  Duct testing / Kiểm tra ống dẫn</w:t>
      </w:r>
    </w:p>
    <w:p>
      <w:pPr>
        <w:pStyle w:val="AnswerText"/>
        <w:keepNext/>
      </w:pPr>
      <w:r>
        <w:t>Correct answer / Đáp án đúng: The test sample missed the ductwork specifically subject to leakage testing.</w:t>
        <w:br/>
        <w:t>VI: Mẫu thử đã bỏ sót đoạn ống thuộc đối tượng bắt buộc thử rò rỉ.</w:t>
      </w:r>
    </w:p>
    <w:p>
      <w:pPr>
        <w:pStyle w:val="Explanation"/>
        <w:keepNext/>
      </w:pPr>
      <w:r>
        <w:t>Explanation: The source-aligned choice is: “The test sample missed the ductwork specifically subject to leakage testing.” This is the controlling value, condition, sequence, scope, or verification rule for Duct testing under ASHRAE 90.1-2022, §6.4.4.2.2. The other choices alter at least one technical element of that rule.</w:t>
        <w:br/>
        <w:t>Giải thích: Lựa chọn phù hợp với nguồn là: “Mẫu thử đã bỏ sót đoạn ống thuộc đối tượng bắt buộc thử rò rỉ.” Đây là giá trị, điều kiện, trình tự, phạm vi hoặc quy tắc kiểm tra chi phối đối với Kiểm tra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E2386  ·  ĐÁP ÁN B  ·  Economizer high limit / Giới hạn cao của economizer</w:t>
      </w:r>
    </w:p>
    <w:p>
      <w:pPr>
        <w:pStyle w:val="AnswerText"/>
        <w:keepNext/>
      </w:pPr>
      <w:r>
        <w:t>Correct answer / Đáp án đúng: The required fixed dry-bulb high limit is 70°F for 5A.</w:t>
        <w:br/>
        <w:t>VI: Giới hạn trên cố định theo nhiệt độ bầu khô yêu cầu cho vùng 5A là 70°F.</w:t>
      </w:r>
    </w:p>
    <w:p>
      <w:pPr>
        <w:pStyle w:val="Explanation"/>
        <w:keepNext/>
      </w:pPr>
      <w:r>
        <w:t>Explanation: The source-aligned choice is: “The required fixed dry-bulb high limit is 70°F for 5A.” This is the controlling value, condition, sequence, scope, or verification rule for Economizer high limit under ASHRAE 90.1-2022, Table 6.5.1.1.3. The other choices alter at least one technical element of that rule.</w:t>
        <w:br/>
        <w:t>Giải thích: Lựa chọn phù hợp với nguồn là: “Giới hạn trên cố định theo nhiệt độ bầu khô yêu cầu cho vùng 5A là 70°F.”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E2387  ·  ĐÁP ÁN C  ·  Hydronic distribution / Phân phối nước trong hệ thủy lực</w:t>
      </w:r>
    </w:p>
    <w:p>
      <w:pPr>
        <w:pStyle w:val="AnswerText"/>
        <w:keepNext/>
      </w:pPr>
      <w:r>
        <w:t>Correct answer / Đáp án đúng: A prohibited three-pipe system</w:t>
        <w:br/>
        <w:t>VI: Hệ thống ba ống bị cấm</w:t>
      </w:r>
    </w:p>
    <w:p>
      <w:pPr>
        <w:pStyle w:val="Explanation"/>
        <w:keepNext/>
      </w:pPr>
      <w:r>
        <w:t>Explanation: The source-aligned choice is: “A prohibited three-pipe system” This is the controlling value, condition, sequence, scope, or verification rule for Hydronic distribution under ASHRAE 90.1-2022, §6.5.2.2.1. The other choices alter at least one technical element of that rule.</w:t>
        <w:br/>
        <w:t>Giải thích: Lựa chọn phù hợp với nguồn là: “Hệ thống ba ống bị cấm” Đây là giá trị, điều kiện, trình tự, phạm vi hoặc quy tắc kiểm tra chi phối đối với Phân phối nước trong hệ thủy lực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E2388  ·  ĐÁP ÁN D  ·  Fan adjustments / Các khoản điều chỉnh công suất quạt</w:t>
      </w:r>
    </w:p>
    <w:p>
      <w:pPr>
        <w:pStyle w:val="AnswerText"/>
        <w:keepNext/>
      </w:pPr>
      <w:r>
        <w:t>Correct answer / Đáp án đúng: 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pPr>
      <w:r>
        <w:t>Explanation: The source-aligned choice is: “The adjustment must use the design airflow through the device, not total supply airflow.” This is the controlling value, condition, sequence, scope, or verification rule for Fan adjustments under ASHRAE 90.1-2022, Tables 6.5.3.1-1 and 6.5.3.1-2. The other choices alter at least one technical element of that rule.</w:t>
        <w:br/>
        <w:t>Giải thích: Lựa chọn phù hợp với nguồn là: “Việc điều chỉnh phải sử dụng lưu lượng gió thiết kế đi qua thiết bị chứ không phải tổng lưu lượng gió cung cấp.” Đây là giá trị, điều kiện, trình tự, phạm vi hoặc quy tắc kiểm tra chi phối đối với Các khoản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E2389  ·  ĐÁP ÁN A  ·  VAV sensors / Cảm biến VAV</w:t>
      </w:r>
    </w:p>
    <w:p>
      <w:pPr>
        <w:pStyle w:val="AnswerText"/>
        <w:keepNext/>
      </w:pPr>
      <w:r>
        <w:t>Correct answer / Đáp án đúng: Install sensors in each major branch or use qualifying demand-based reset.</w:t>
        <w:br/>
        <w:t>VI: Lắp đặt cảm biến ở từng nhánh chính hoặc sử dụng thiết lập lại theo nhu cầu đủ điều kiện.</w:t>
      </w:r>
    </w:p>
    <w:p>
      <w:pPr>
        <w:pStyle w:val="Explanation"/>
        <w:keepNext/>
      </w:pPr>
      <w:r>
        <w:t>Explanation: The source-aligned choice is: “Install sensors in each major branch or use qualifying demand-based reset.” This is the controlling value, condition, sequence, scope, or verification rule for VAV sensors under ASHRAE 90.1-2022, §§6.5.3.2.2–6.5.3.2.3. The other choices alter at least one technical element of that rule.</w:t>
        <w:br/>
        <w:t>Giải thích: Lựa chọn phù hợp với nguồn là: “Lắp đặt cảm biến ở từng nhánh chính hoặc sử dụng thiết lập lại theo nhu cầu đủ điều kiện.” Đây là giá trị, điều kiện, trình tự, phạm vi hoặc quy tắc kiểm tra chi phối đối với Cảm biến VAV theo ASHRAE 90.1-2022, §§6.5.3.2.2–6.5.3.2.3. Các lựa chọn còn lại làm thay đổi ít nhất một yếu tố kỹ thuật của quy tắc đó.</w:t>
      </w:r>
    </w:p>
    <w:p>
      <w:pPr>
        <w:pStyle w:val="SourceLine"/>
        <w:keepLines/>
      </w:pPr>
      <w:r>
        <w:t>Nguồn / Source: ASHRAE 90.1-2022, §§6.5.3.2.2–6.5.3.2.3</w:t>
      </w:r>
    </w:p>
    <w:p>
      <w:pPr>
        <w:pStyle w:val="AnswerHeader"/>
        <w:keepNext/>
      </w:pPr>
      <w:r>
        <w:t>E2390  ·  ĐÁP ÁN B  ·  Dehumidification interaction / Tương tác hút ẩm</w:t>
      </w:r>
    </w:p>
    <w:p>
      <w:pPr>
        <w:pStyle w:val="AnswerText"/>
        <w:keepNext/>
      </w:pPr>
      <w:r>
        <w:t>Correct answer / Đáp án đúng: The design must allow SAT reset during dehumidification, and the economizer must be locked out.</w:t>
        <w:br/>
        <w:t>VI: Thiết kế phải cho phép đặt lại SAT trong quá trình hút ẩm và economizer phải được khóa.</w:t>
      </w:r>
    </w:p>
    <w:p>
      <w:pPr>
        <w:pStyle w:val="Explanation"/>
        <w:keepNext/>
      </w:pPr>
      <w:r>
        <w:t>Explanation: The source-aligned choice is: “The design must allow SAT reset during dehumidification, and the economizer must be locked out.” This is the controlling value, condition, sequence, scope, or verification rule for Dehumidification interaction under ASHRAE 90.1-2022, §6.5.3.5.1. The other choices alter at least one technical element of that rule.</w:t>
        <w:br/>
        <w:t>Giải thích: Lựa chọn phù hợp với nguồn là: “Thiết kế phải cho phép đặt lại SAT trong quá trình hút ẩm và economizer phải được khóa.” Đây là giá trị, điều kiện, trình tự, phạm vi hoặc quy tắc kiểm tra chi phối đối với Tương tác hút ẩm theo ASHRAE 90.1-2022, §6.5.3.5.1. Các lựa chọn còn lại làm thay đổi ít nhất một yếu tố kỹ thuật của quy tắc đó.</w:t>
      </w:r>
    </w:p>
    <w:p>
      <w:pPr>
        <w:pStyle w:val="SourceLine"/>
        <w:keepLines/>
      </w:pPr>
      <w:r>
        <w:t>Nguồn / Source: ASHRAE 90.1-2022, §6.5.3.5.1</w:t>
      </w:r>
    </w:p>
    <w:p>
      <w:pPr>
        <w:pStyle w:val="AnswerHeader"/>
        <w:keepNext/>
      </w:pPr>
      <w:r>
        <w:t>E2391  ·  ĐÁP ÁN C  ·  Occupied standby / Chế độ occupied-standby</w:t>
      </w:r>
    </w:p>
    <w:p>
      <w:pPr>
        <w:pStyle w:val="AnswerText"/>
        <w:keepNext/>
      </w:pPr>
      <w:r>
        <w:t>Correct answer / Đáp án đúng: No; occupied-standby shutoff depends on the 62.1 category permitting zero ventilation.</w:t>
        <w:br/>
        <w:t>VI: Không; việc ngắt ở occupied-standby phụ thuộc nhóm sử dụng trong 62.1 có cho phép thông gió bằng 0 hay không.</w:t>
      </w:r>
    </w:p>
    <w:p>
      <w:pPr>
        <w:pStyle w:val="Explanation"/>
        <w:keepNext/>
      </w:pPr>
      <w:r>
        <w:t>Explanation: The source-aligned choice is: “No; occupied-standby shutoff depends on the 62.1 category permitting zero ventilation.” This is the controlling value, condition, sequence, scope, or verification rule for Occupied standby under ASHRAE 90.1-2022, §6.5.3.9. The other choices alter at least one technical element of that rule.</w:t>
        <w:br/>
        <w:t>Giải thích: Lựa chọn phù hợp với nguồn là: “Không; việc ngắt ở occupied-standby phụ thuộc nhóm sử dụng trong 62.1 có cho phép thông gió bằng 0 hay không.”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E2392  ·  ĐÁP ÁN D  ·  Hydronic pressure / Áp suất hệ nước</w:t>
      </w:r>
    </w:p>
    <w:p>
      <w:pPr>
        <w:pStyle w:val="AnswerText"/>
        <w:keepNext/>
      </w:pPr>
      <w:r>
        <w:t>Correct answer / Đáp án đúng: Excess head is being maintained; sense near the critical coil and reset downward.</w:t>
        <w:br/>
        <w:t>VI: Hệ thống đang duy trì cột áp dư; đo gần dàn coil tới hạn và reset giảm.</w:t>
      </w:r>
    </w:p>
    <w:p>
      <w:pPr>
        <w:pStyle w:val="Explanation"/>
        <w:keepNext/>
      </w:pPr>
      <w:r>
        <w:t>Explanation: The source-aligned choice is: “Excess head is being maintained; sense near the critical coil and reset downward.” This is the controlling value, condition, sequence, scope, or verification rule for Hydronic pressure under ASHRAE 90.1-2022, §6.5.4.2. The other choices alter at least one technical element of that rule.</w:t>
        <w:br/>
        <w:t>Giải thích: Lựa chọn phù hợp với nguồn là: “Hệ thống đang duy trì cột áp dư; đo gần dàn coil tới hạn và reset giảm.” Đây là giá trị, điều kiện, trình tự, phạm vi hoặc quy tắc kiểm tra chi phối đối với Áp suất hệ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E2393  ·  ĐÁP ÁN A  ·  Chiller isolation / Cách ly máy làm lạnh</w:t>
      </w:r>
    </w:p>
    <w:p>
      <w:pPr>
        <w:pStyle w:val="AnswerText"/>
        <w:keepNext/>
      </w:pPr>
      <w:r>
        <w:t>Correct answer / Đáp án đúng: Unnecessary pumping and degraded flow through the operating chiller</w:t>
        <w:br/>
        <w:t>VI: Bơm tuần hoàn không cần thiết và lưu lượng qua chiller đang vận hành bị suy giảm</w:t>
      </w:r>
    </w:p>
    <w:p>
      <w:pPr>
        <w:pStyle w:val="Explanation"/>
        <w:keepNext/>
      </w:pPr>
      <w:r>
        <w:t>Explanation: The source-aligned choice is: “Unnecessary pumping and degraded flow through the operating chiller” This is the controlling value, condition, sequence, scope, or verification rule for Chiller isolation under ASHRAE 90.1-2022, §6.5.4.3.1. The other choices alter at least one technical element of that rule.</w:t>
        <w:br/>
        <w:t>Giải thích: Lựa chọn phù hợp với nguồn là: “Bơm tuần hoàn không cần thiết và lưu lượng qua chiller đang vận hành bị suy giảm” Đây là giá trị, điều kiện, trình tự, phạm vi hoặc quy tắc kiểm tra chi phối đối với Cách ly máy làm lạnh theo ASHRAE 90.1-2022, §6.5.4.3.1. Các lựa chọn còn lại làm thay đổi ít nhất một yếu tố kỹ thuật của quy tắc đó.</w:t>
      </w:r>
    </w:p>
    <w:p>
      <w:pPr>
        <w:pStyle w:val="SourceLine"/>
        <w:keepLines/>
      </w:pPr>
      <w:r>
        <w:t>Nguồn / Source: ASHRAE 90.1-2022, §6.5.4.3.1</w:t>
      </w:r>
    </w:p>
    <w:p>
      <w:pPr>
        <w:pStyle w:val="AnswerHeader"/>
        <w:keepNext/>
      </w:pPr>
      <w:r>
        <w:t>E2394  ·  ĐÁP ÁN B  ·  Coil selection / Lựa chọn dàn coil</w:t>
      </w:r>
    </w:p>
    <w:p>
      <w:pPr>
        <w:pStyle w:val="AnswerText"/>
        <w:keepNext/>
      </w:pPr>
      <w:r>
        <w:t>Correct answer / Đáp án đúng: It fails the minimum 15°F coil temperature-difference criterion.</w:t>
        <w:br/>
        <w:t>VI: Nó không đạt tiêu chí chênh lệch nhiệt độ tối thiểu 15°F qua dàn coil.</w:t>
      </w:r>
    </w:p>
    <w:p>
      <w:pPr>
        <w:pStyle w:val="Explanation"/>
        <w:keepNext/>
      </w:pPr>
      <w:r>
        <w:t>Explanation: The source-aligned choice is: “It fails the minimum 15°F coil temperature-difference criterion.” This is the controlling value, condition, sequence, scope, or verification rule for Coil selection under ASHRAE 90.1-2022, §6.5.4.7. The other choices alter at least one technical element of that rule.</w:t>
        <w:br/>
        <w:t>Giải thích: Lựa chọn phù hợp với nguồn là: “Nó không đạt tiêu chí chênh lệch nhiệt độ tối thiểu 15°F qua dàn coil.”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E2395  ·  ĐÁP ÁN C  ·  Boiler distribution / Phân phối nồi hơi</w:t>
      </w:r>
    </w:p>
    <w:p>
      <w:pPr>
        <w:pStyle w:val="AnswerText"/>
        <w:keepNext/>
      </w:pPr>
      <w:r>
        <w:t>Correct answer / Đáp án đúng: It fails both the 120°F return-temperature target and the 20% bypass alternative.</w:t>
        <w:br/>
        <w:t>VI: Nó không đạt cả mục tiêu nhiệt độ hồi 120°F lẫn phương án bypass 20%.</w:t>
      </w:r>
    </w:p>
    <w:p>
      <w:pPr>
        <w:pStyle w:val="Explanation"/>
        <w:keepNext/>
      </w:pPr>
      <w:r>
        <w:t>Explanation: The source-aligned choice is: “It fails both the 120°F return-temperature target and the 20% bypass alternative.” This is the controlling value, condition, sequence, scope, or verification rule for Boiler distribution under ASHRAE 90.1-2022, §6.5.4.8.2. The other choices alter at least one technical element of that rule.</w:t>
        <w:br/>
        <w:t>Giải thích: Lựa chọn phù hợp với nguồn là: “Nó không đạt cả mục tiêu nhiệt độ hồi 120°F lẫn phương án bypass 20%.” Đây là giá trị, điều kiện, trình tự, phạm vi hoặc quy tắc kiểm tra chi phối đối với Phân phối nồi hơi theo ASHRAE 90.1-2022, §6.5.4.8.2. Các lựa chọn còn lại làm thay đổi ít nhất một yếu tố kỹ thuật của quy tắc đó.</w:t>
      </w:r>
    </w:p>
    <w:p>
      <w:pPr>
        <w:pStyle w:val="SourceLine"/>
        <w:keepLines/>
      </w:pPr>
      <w:r>
        <w:t>Nguồn / Source: ASHRAE 90.1-2022, §6.5.4.8.2</w:t>
      </w:r>
    </w:p>
    <w:p>
      <w:pPr>
        <w:pStyle w:val="AnswerHeader"/>
        <w:keepNext/>
      </w:pPr>
      <w:r>
        <w:t>E2396  ·  ĐÁP ÁN D  ·  Cooling towers / Tháp giải nhiệt</w:t>
      </w:r>
    </w:p>
    <w:p>
      <w:pPr>
        <w:pStyle w:val="AnswerText"/>
        <w:keepNext/>
      </w:pPr>
      <w:r>
        <w:t>Correct answer / Đáp án đúng: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pPr>
      <w:r>
        <w:t>Explanation: The source-aligned choice is: “Variable-speed multicell control should generally spread duty across the maximum allowable fans at equal speed.” This is the controlling value, condition, sequence, scope, or verification rule for Cooling towers under ASHRAE 90.1-2022, §6.5.5.2.2. The other choices alter at least one technical element of that rule.</w:t>
        <w:br/>
        <w:t>Giải thích: Lựa chọn phù hợp với nguồn là: “Điều khiển biến tốc nhiều ô tháp thường phải phân bố tải cho số quạt tối đa được phép ở cùng tốc độ.” Đây là giá trị, điều kiện, trình tự, phạm vi hoặc quy tắc kiểm tra chi phối đối với Tháp giải nhiệt theo ASHRAE 90.1-2022, §6.5.5.2.2. Các lựa chọn còn lại làm thay đổi ít nhất một yếu tố kỹ thuật của quy tắc đó.</w:t>
      </w:r>
    </w:p>
    <w:p>
      <w:pPr>
        <w:pStyle w:val="SourceLine"/>
        <w:keepLines/>
      </w:pPr>
      <w:r>
        <w:t>Nguồn / Source: ASHRAE 90.1-2022, §6.5.5.2.2</w:t>
      </w:r>
    </w:p>
    <w:p>
      <w:pPr>
        <w:pStyle w:val="AnswerHeader"/>
        <w:keepNext/>
      </w:pPr>
      <w:r>
        <w:t>E2397  ·  ĐÁP ÁN A  ·  Energy recovery / Thu hồi năng lượng</w:t>
      </w:r>
    </w:p>
    <w:p>
      <w:pPr>
        <w:pStyle w:val="AnswerText"/>
        <w:keepNext/>
      </w:pPr>
      <w:r>
        <w:t>Correct answer / Đáp án đúng: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pPr>
      <w:r>
        <w:t>Explanation: The source-aligned choice is: “The airstream is within an exception/restriction where contaminant transfer makes recovery unsuitable.” This is the controlling value, condition, sequence, scope, or verification rule for Energy recovery under ASHRAE 90.1-2022, §6.5.6.1.2 Exceptions. The other choices alter at least one technical element of that rule.</w:t>
        <w:br/>
        <w:t>Giải thích: Lựa chọn phù hợp với nguồn là: “Dòng khí nằm trong một ngoại lệ/hạn chế trong đó việc truyền chất gây ô nhiễm khiến quá trình thu hồi không phù hợp.” Đây là giá trị, điều kiện, trình tự, phạm vi hoặc quy tắc kiểm tra chi phối đối với Thu hồi năng lượng theo ASHRAE 90.1-2022, §6.5.6.1.2 Exceptions. Các lựa chọn còn lại làm thay đổi ít nhất một yếu tố kỹ thuật của quy tắc đó.</w:t>
      </w:r>
    </w:p>
    <w:p>
      <w:pPr>
        <w:pStyle w:val="SourceLine"/>
        <w:keepLines/>
      </w:pPr>
      <w:r>
        <w:t>Nguồn / Source: ASHRAE 90.1-2022, §6.5.6.1.2 Exceptions</w:t>
      </w:r>
    </w:p>
    <w:p>
      <w:pPr>
        <w:pStyle w:val="AnswerHeader"/>
        <w:keepNext/>
      </w:pPr>
      <w:r>
        <w:t>E2398  ·  ĐÁP ÁN B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Explanation: The source-aligned choice is: “Whether the loading-dock exception applies and its exact conditions” This is the controlling value, condition, sequence, scope, or verification rule for Door switches under ASHRAE 90.1-2022, §6.5.10 Exceptions. The other choices alter at least one technical element of that rule.</w:t>
        <w:br/>
        <w:t>Giải thích: Lựa chọn phù hợp với nguồn là: “Liệu ngoại lệ của bến bốc dỡ có được áp dụng hay không và các điều kiện chính xác của nó” Đây là giá trị, điều kiện, trình tự, phạm vi hoặc quy tắc kiểm tra chi phối đối với Công tắc cửa theo ASHRAE 90.1-2022, §6.5.10 Exceptions. Các lựa chọn còn lại làm thay đổi ít nhất một yếu tố kỹ thuật của quy tắc đó.</w:t>
      </w:r>
    </w:p>
    <w:p>
      <w:pPr>
        <w:pStyle w:val="SourceLine"/>
        <w:keepLines/>
      </w:pPr>
      <w:r>
        <w:t>Nguồn / Source: ASHRAE 90.1-2022, §6.5.10 Exceptions</w:t>
      </w:r>
    </w:p>
    <w:p>
      <w:pPr>
        <w:pStyle w:val="AnswerHeader"/>
        <w:keepNext/>
      </w:pPr>
      <w:r>
        <w:t>E2399  ·  ĐÁP ÁN C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Explanation: The source-aligned choice is: “Use the performance path for allowable portions and a permitted alternate path for excluded portions.” This is the controlling value, condition, sequence, scope, or verification rule for TSPR scope under ASHRAE 90.1-2022, §6.2.2 Informative Note and Normative Appendix L. The other choices alter at least one technical element of that rule.</w:t>
        <w:br/>
        <w:t>Giải thích: Lựa chọn phù hợp với nguồn là: “Dùng đường tuân thủ theo hiệu năng cho các phần được phép và một đường thay thế được phép cho các phần bị loại.” Đây là giá trị, điều kiện, trình tự, phạm vi hoặc quy tắc kiểm tra chi phối đối với phạm vi TSPR theo ASHRAE 90.1-2022, §6.2.2 Informative Note and Normative Appendix L. Các lựa chọn còn lại làm thay đổi ít nhất một yếu tố kỹ thuật của quy tắc đó.</w:t>
      </w:r>
    </w:p>
    <w:p>
      <w:pPr>
        <w:pStyle w:val="SourceLine"/>
        <w:keepLines/>
      </w:pPr>
      <w:r>
        <w:t>Nguồn / Source: ASHRAE 90.1-2022, §6.2.2 Informative Note and Normative Appendix L</w:t>
      </w:r>
    </w:p>
    <w:p>
      <w:pPr>
        <w:pStyle w:val="AnswerHeader"/>
        <w:keepNext/>
      </w:pPr>
      <w:r>
        <w:t>E2400  ·  ĐÁP ÁN D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Explanation: The source-aligned choice is: “Air and hydronic systems must be balanced by accepted procedures, with reporting for the project.” This is the controlling value, condition, sequence, scope, or verification rule for Submittals and balancing under ASHRAE 90.1-2022, §§6.7.2–6.7.3. The other choices alter at least one technical element of that rule.</w:t>
        <w:br/>
        <w:t>Giải thích: Lựa chọn phù hợp với nguồn là: “Hệ thống gió và hệ thống nước phải được cân bằng theo quy trình được chấp nhận và phải có báo cáo cho dự án.” Đây là giá trị, điều kiện, trình tự, phạm vi hoặc quy tắc kiểm tra chi phối đối với Hồ sơ trình duyệt và cân bằng hệ thống theo ASHRAE 90.1-2022, §§6.7.2–6.7.3. Các lựa chọn còn lại làm thay đổi ít nhất một yếu tố kỹ thuật của quy tắc đó.</w:t>
      </w:r>
    </w:p>
    <w:p>
      <w:pPr>
        <w:pStyle w:val="SourceLine"/>
        <w:keepLines/>
      </w:pPr>
      <w:r>
        <w:t>Nguồn / Source: ASHRAE 90.1-2022, §§6.7.2–6.7.3</w:t>
      </w:r>
    </w:p>
    <w:p>
      <w:pPr>
        <w:pStyle w:val="AnswerHeader"/>
        <w:keepNext/>
      </w:pPr>
      <w:r>
        <w:t>E2401  ·  ĐÁP ÁN A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Explanation: The source-aligned choice is: “Evaluate and document the Section 6.3 simplified path for the whole building.” This is the controlling value, condition, sequence, scope, or verification rule for Path selection under ASHRAE 90.1-2022, §§6.2–6.3. The other choices alter at least one technical element of that rule.</w:t>
        <w:br/>
        <w:t>Giải thích: Lựa chọn phù hợp với nguồn là: “Đánh giá và ghi lại đường dẫn đơn giản Mục 6.3 cho toàn bộ tòa nhà.” Đây là giá trị, điều kiện, trình tự, phạm vi hoặc quy tắc kiểm tra chi phối đối với Lựa chọn đường dẫn theo ASHRAE 90.1-2022, §§6.2–6.3. Các lựa chọn còn lại làm thay đổi ít nhất một yếu tố kỹ thuật của quy tắc đó.</w:t>
      </w:r>
    </w:p>
    <w:p>
      <w:pPr>
        <w:pStyle w:val="SourceLine"/>
        <w:keepLines/>
      </w:pPr>
      <w:r>
        <w:t>Nguồn / Source: ASHRAE 90.1-2022, §§6.2–6.3</w:t>
      </w:r>
    </w:p>
    <w:p>
      <w:pPr>
        <w:pStyle w:val="AnswerHeader"/>
        <w:keepNext/>
      </w:pPr>
      <w:r>
        <w:t>E2402  ·  ĐÁP ÁN B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Explanation: The source-aligned choice is: “Accept only if the applicable climate, equipment category, capacity, and Table 6.5.1-2 improvement are all demonstrated.” This is the controlling value, condition, sequence, scope, or verification rule for Economizer alternatives under ASHRAE 90.1-2022, §6.5.1 Exceptions and Table 6.5.1-2. The other choices alter at least one technical element of that rule.</w:t>
        <w:br/>
        <w:t>Giải thích: Lựa chọn phù hợp với nguồn là: “Chỉ chấp nhận khi chứng minh đầy đủ vùng khí hậu áp dụng, loại thiết bị, công suất và mức cải thiện theo Bảng 6.5.1-2.” Đây là giá trị, điều kiện, trình tự, phạm vi hoặc quy tắc kiểm tra chi phối đối với Giải pháp thay thế economizer theo ASHRAE 90.1-2022, §6.5.1 Exceptions and Table 6.5.1-2. Các lựa chọn còn lại làm thay đổi ít nhất một yếu tố kỹ thuật của quy tắc đó.</w:t>
      </w:r>
    </w:p>
    <w:p>
      <w:pPr>
        <w:pStyle w:val="SourceLine"/>
        <w:keepLines/>
      </w:pPr>
      <w:r>
        <w:t>Nguồn / Source: ASHRAE 90.1-2022, §6.5.1 Exceptions and Table 6.5.1-2</w:t>
      </w:r>
    </w:p>
    <w:p>
      <w:pPr>
        <w:pStyle w:val="AnswerHeader"/>
        <w:keepNext/>
      </w:pPr>
      <w:r>
        <w:t>E2403  ·  ĐÁP ÁN C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Explanation: The source-aligned choice is: “Seven day types, ≥10-hour memory, and a manual override limited to two hours” This is the controlling value, condition, sequence, scope, or verification rule for Off-hour controls under ASHRAE 90.1-2022, §6.4.3.3.1. The other choices alter at least one technical element of that rule.</w:t>
        <w:br/>
        <w:t>Giải thích: Lựa chọn phù hợp với nguồn là: “Bảy loại ngày; bộ nhớ ≥10 giờ; và override thủ công giới hạn trong hai giờ” Đây là giá trị, điều kiện, trình tự, phạm vi hoặc quy tắc kiểm tra chi phối đối với Điều khiển ngoài giờ theo ASHRAE 90.1-2022, §6.4.3.3.1. Các lựa chọn còn lại làm thay đổi ít nhất một yếu tố kỹ thuật của quy tắc đó.</w:t>
      </w:r>
    </w:p>
    <w:p>
      <w:pPr>
        <w:pStyle w:val="SourceLine"/>
        <w:keepLines/>
      </w:pPr>
      <w:r>
        <w:t>Nguồn / Source: ASHRAE 90.1-2022, §6.4.3.3.1</w:t>
      </w:r>
    </w:p>
    <w:p>
      <w:pPr>
        <w:pStyle w:val="AnswerHeader"/>
        <w:keepNext/>
      </w:pPr>
      <w:r>
        <w:t>E2404  ·  ĐÁP ÁN D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Explanation: The source-aligned choice is: “Occupancy plus rental-status logic, staged set-point reset, and ventilation shutoff within required times” This is the controlling value, condition, sequence, scope, or verification rule for Hotel controls under ASHRAE 90.1-2022, §6.4.3.3.5. The other choices alter at least one technical element of that rule.</w:t>
        <w:br/>
        <w:t>Giải thích: Lựa chọn phù hợp với nguồn là: “Logic hiện diện kết hợp trạng thái thuê phòng; reset điểm đặt theo cấp; và ngắt thông gió trong các thời hạn yêu cầu”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E2405  ·  ĐÁP ÁN A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Explanation: The source-aligned choice is: “Force each mode, verify all sensor displays and statuses, then simulate each listed fault and confirm reporting.” This is the controlling value, condition, sequence, scope, or verification rule for Economizer FDD under ASHRAE 90.1-2022, §6.4.3.12. The other choices alter at least one technical element of that rule.</w:t>
        <w:br/>
        <w:t>Giải thích: Lựa chọn phù hợp với nguồn là: “Buộc từng chế độ, xác minh tất cả hiển thị và trạng thái cảm biến, sau đó mô phỏng từng lỗi được liệt kê và xác nhận báo cáo.” Đây là giá trị, điều kiện, trình tự, phạm vi hoặc quy tắc kiểm tra chi phối đối với FDD cho economizer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E2406  ·  ĐÁP ÁN B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Explanation: The source-aligned choice is: “Test at least the required installed-area sample of targeted ducts at design pressure and document Lmax compliance.” This is the controlling value, condition, sequence, scope, or verification rule for Duct leakage under ASHRAE 90.1-2022, §§6.4.4.2.1–6.4.4.2.2. The other choices alter at least one technical element of that rule.</w:t>
        <w:br/>
        <w:t>Giải thích: Lựa chọn phù hợp với nguồn là: “Thử tối thiểu tỷ lệ mẫu bắt buộc theo diện tích ống mục tiêu đã lắp đặt, tại áp suất thiết kế, và lập hồ sơ tuân thủ Lmax.” Đây là giá trị, điều kiện, trình tự, phạm vi hoặc quy tắc kiểm tra chi phối đối với Rò rỉ ống dẫn theo ASHRAE 90.1-2022, §§6.4.4.2.1–6.4.4.2.2. Các lựa chọn còn lại làm thay đổi ít nhất một yếu tố kỹ thuật của quy tắc đó.</w:t>
      </w:r>
    </w:p>
    <w:p>
      <w:pPr>
        <w:pStyle w:val="SourceLine"/>
        <w:keepLines/>
      </w:pPr>
      <w:r>
        <w:t>Nguồn / Source: ASHRAE 90.1-2022, §§6.4.4.2.1–6.4.4.2.2</w:t>
      </w:r>
    </w:p>
    <w:p>
      <w:pPr>
        <w:pStyle w:val="AnswerHeader"/>
        <w:keepNext/>
      </w:pPr>
      <w:r>
        <w:t>E2407  ·  ĐÁP ÁN C  ·  Fan selection / Lựa chọn quạt</w:t>
      </w:r>
    </w:p>
    <w:p>
      <w:pPr>
        <w:pStyle w:val="AnswerText"/>
        <w:keepNext/>
      </w:pPr>
      <w:r>
        <w:t>Correct answer / Đáp án đúng: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pPr>
      <w:r>
        <w:t>Explanation: The source-aligned choice is: “The smallest available motor that meets duty without exceeding the 11 hp fan-system allowance and sizing limits” This is the controlling value, condition, sequence, scope, or verification rule for Fan selection under ASHRAE 90.1-2022, §§6.5.3.1.1–6.5.3.1.2 and Table 6.5.3.1-1. The other choices alter at least one technical element of that rule.</w:t>
        <w:br/>
        <w:t>Giải thích: Lựa chọn phù hợp với nguồn là: “Động cơ nhỏ nhất sẵn có đáp ứng tải yêu cầu mà không vượt khoản cho phép 11 hp của hệ thống quạt và các giới hạn chọn cỡ” Đây là giá trị, điều kiện, trình tự, phạm vi hoặc quy tắc kiểm tra chi phối đối với Lựa chọn quạt theo ASHRAE 90.1-2022, §§6.5.3.1.1–6.5.3.1.2 and Table 6.5.3.1-1. Các lựa chọn còn lại làm thay đổi ít nhất một yếu tố kỹ thuật của quy tắc đó.</w:t>
      </w:r>
    </w:p>
    <w:p>
      <w:pPr>
        <w:pStyle w:val="SourceLine"/>
        <w:keepLines/>
      </w:pPr>
      <w:r>
        <w:t>Nguồn / Source: ASHRAE 90.1-2022, §§6.5.3.1.1–6.5.3.1.2 and Table 6.5.3.1-1</w:t>
      </w:r>
    </w:p>
    <w:p>
      <w:pPr>
        <w:pStyle w:val="AnswerHeader"/>
        <w:keepNext/>
      </w:pPr>
      <w:r>
        <w:t>E2408  ·  ĐÁP ÁN D  ·  VAV controls / Điều khiển VAV</w:t>
      </w:r>
    </w:p>
    <w:p>
      <w:pPr>
        <w:pStyle w:val="AnswerText"/>
        <w:keepNext/>
      </w:pPr>
      <w:r>
        <w:t>Correct answer / Đáp án đúng: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pPr>
      <w:r>
        <w:t>Explanation: The source-aligned choice is: “Reset downward using zone demand until one valid critical damper is nearly open; alarm and exclude rogue zones.” This is the controlling value, condition, sequence, scope, or verification rule for VAV controls under ASHRAE 90.1-2022, §6.5.3.2.3. The other choices alter at least one technical element of that rule.</w:t>
        <w:br/>
        <w:t>Giải thích: Lựa chọn phù hợp với nguồn là: “Reset giảm theo nhu cầu vùng cho đến khi một van gió tới hạn hợp lệ gần mở hoàn toàn; cảnh báo và loại các vùng có tín hiệu bất thường.” Đây là giá trị, điều kiện, trình tự, phạm vi hoặc quy tắc kiểm tra chi phối đối với Điều khiển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E2409  ·  ĐÁP ÁN A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Explanation: The source-aligned choice is: “Add dampers and controls allowing a single set-point adjustment down to the required minimum, or provide qualifying energy recovery.” This is the controlling value, condition, sequence, scope, or verification rule for Ventilation design under ASHRAE 90.1-2022, §6.5.3.8. The other choices alter at least one technical element of that rule.</w:t>
        <w:br/>
        <w:t>Giải thích: Lựa chọn phù hợp với nguồn là: “Thêm van gió và bộ điều khiển cho phép điều chỉnh một điểm đặt duy nhất xuống mức tối thiểu cần thiết hoặc cung cấp khả năng thu hồi năng lượng đủ tiêu chuẩn.”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E2410  ·  ĐÁP ÁN B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Explanation: The source-aligned choice is: “Room occupancy detection, eligible 62.1 category logic, zone damper control, and coordinated set-point reset” This is the controlling value, condition, sequence, scope, or verification rule for Occupied standby under ASHRAE 90.1-2022, §6.5.3.9; ASHRAE 62.1-2013 Addendum p. The other choices alter at least one technical element of that rule.</w:t>
        <w:br/>
        <w:t>Giải thích: Lựa chọn phù hợp với nguồn là: “Phát hiện có người trong phòng, logic nhóm sử dụng đủ điều kiện theo 62.1, điều khiển van gió vùng và reset điểm đặt phối hợp” Đây là giá trị, điều kiện, trình tự, phạm vi hoặc quy tắc kiểm tra chi phối đối với Chế độ occupied-standby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E2411  ·  ĐÁP ÁN C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Explanation: The source-aligned choice is: “Vary pump speed, sense near the critical coil, reset differential pressure until one valid valve is nearly open, and respect equipment minimum flow.” This is the controlling value, condition, sequence, scope, or verification rule for Hydronic controls under ASHRAE 90.1-2022, §6.5.4.2. The other choices alter at least one technical element of that rule.</w:t>
        <w:br/>
        <w:t>Giải thích: Lựa chọn phù hợp với nguồn là: “Điều chỉnh tốc độ bơm; đo gần dàn coil tới hạn; reset chênh áp đến khi một van hợp lệ gần mở hoàn toàn; đồng thời bảo đảm lưu lượng tối thiểu của thiết bị.” Đây là giá trị, điều kiện, trình tự, phạm vi hoặc quy tắc kiểm tra chi phối đối với Điều khiển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E2412  ·  ĐÁP ÁN D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Explanation: The source-aligned choice is: “Prefer X for direct compliance; evaluate Y only through the stated high-air-pressure-drop exception and total fan-energy penalty.” This is the controlling value, condition, sequence, scope, or verification rule for Coil selection under ASHRAE 90.1-2022, §6.5.4.7. The other choices alter at least one technical element of that rule.</w:t>
        <w:br/>
        <w:t>Giải thích: Lựa chọn phù hợp với nguồn là: “Ưu tiên X để tuân thủ trực tiếp; chỉ đánh giá Y theo ngoại lệ sụt áp gió cao đã nêu và phải xét tổng tổn thất năng lượng quạt.”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E2413  ·  ĐÁP ÁN A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Explanation: The source-aligned choice is: “Input-weighted Et ≥90%, low-return-temperature heat exchangers, limited direct bypass, and staged/modulating turndown” This is the controlling value, condition, sequence, scope, or verification rule for Boiler plant under ASHRAE 90.1-2022, §§6.5.4.1 and 6.5.4.8. The other choices alter at least one technical element of that rule.</w:t>
        <w:br/>
        <w:t>Giải thích: Lựa chọn phù hợp với nguồn là: “Et bình quân theo đầu vào ≥90%; bộ trao đổi nhiệt có nhiệt độ nước hồi thấp; giới hạn bypass trực tiếp; và dải giảm tải theo cấp/điều biến” Đây là giá trị, điều kiện, trình tự, phạm vi hoặc quy tắc kiểm tra chi phối đối với Trạm nồi hơi theo ASHRAE 90.1-2022, §§6.5.4.1 and 6.5.4.8. Các lựa chọn còn lại làm thay đổi ít nhất một yếu tố kỹ thuật của quy tắc đó.</w:t>
      </w:r>
    </w:p>
    <w:p>
      <w:pPr>
        <w:pStyle w:val="SourceLine"/>
        <w:keepLines/>
      </w:pPr>
      <w:r>
        <w:t>Nguồn / Source: ASHRAE 90.1-2022, §§6.5.4.1 and 6.5.4.8</w:t>
      </w:r>
    </w:p>
    <w:p>
      <w:pPr>
        <w:pStyle w:val="AnswerHeader"/>
        <w:keepNext/>
      </w:pPr>
      <w:r>
        <w:t>E2414  ·  ĐÁP ÁN B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Explanation: The source-aligned choice is: “An axial-fan tower meeting Table 6.8.1-7 efficiency, or a centrifugal unit proven to meet that same axial benchmark” This is the controlling value, condition, sequence, scope, or verification rule for Heat rejection under ASHRAE 90.1-2022, §6.5.5.3. The other choices alter at least one technical element of that rule.</w:t>
        <w:br/>
        <w:t>Giải thích: Lựa chọn phù hợp với nguồn là: “Tháp giải nhiệt quạt hướng trục đạt hiệu suất Bảng 6.8.1-7, hoặc thiết bị ly tâm được chứng minh đạt cùng chuẩn của quạt hướng trục” Đây là giá trị, điều kiện, trình tự, phạm vi hoặc quy tắc kiểm tra chi phối đối với Thải nhiệt theo ASHRAE 90.1-2022, §6.5.5.3. Các lựa chọn còn lại làm thay đổi ít nhất một yếu tố kỹ thuật của quy tắc đó.</w:t>
      </w:r>
    </w:p>
    <w:p>
      <w:pPr>
        <w:pStyle w:val="SourceLine"/>
        <w:keepLines/>
      </w:pPr>
      <w:r>
        <w:t>Nguồn / Source: ASHRAE 90.1-2022, §6.5.5.3</w:t>
      </w:r>
    </w:p>
    <w:p>
      <w:pPr>
        <w:pStyle w:val="AnswerHeader"/>
        <w:keepNext/>
      </w:pPr>
      <w:r>
        <w:t>E2415  ·  ĐÁP ÁN C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Explanation: The source-aligned choice is: “Certified recovery ratio plus bypass/control limiting unwanted exchanger flow, ≤0.4 in. w.g. drop per airstream, and an operating sequence” This is the controlling value, condition, sequence, scope, or verification rule for Energy recovery under ASHRAE 90.1-2022, §6.5.6.1.2. The other choices alter at least one technical element of that rule.</w:t>
        <w:br/>
        <w:t>Giải thích: Lựa chọn phù hợp với nguồn là: “Tỷ số thu hồi được chứng nhận; bypass/điều khiển để hạn chế dòng không mong muốn qua bộ trao đổi; sụt áp ≤0,4 in. w.g. trên mỗi dòng khí; và một trình tự vận hành”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E2416  ·  ĐÁP ÁN D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Explanation: The source-aligned choice is: “Use consistent loads and schedules, model proposed systems accurately, build the prescribed reference systems, and document MPF weighting.” This is the controlling value, condition, sequence, scope, or verification rule for TSPR modeling under ASHRAE 90.1-2022, §6.6.2 and Normative Appendix L. The other choices alter at least one technical element of that rule.</w:t>
        <w:br/>
        <w:t>Giải thích: Lựa chọn phù hợp với nguồn là: “Sử dụng tải và lịch trình nhất quán, lập mô hình chính xác cho các hệ thống được đề xuất, xây dựng hệ thống tham chiếu theo quy định và ghi lại trọng số MPF.” Đây là giá trị, điều kiện, trình tự, phạm vi hoặc quy tắc kiểm tra chi phối đối với Mô hình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E2417  ·  ĐÁP ÁN A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Explanation: The source-aligned choice is: “Record documents, O&amp;M manuals, balancing reports, control sequences, test results, and commissioning records delivered on time” This is the controlling value, condition, sequence, scope, or verification rule for Verification under ASHRAE 90.1-2022, §§6.7 and 4.2.5. The other choices alter at least one technical element of that rule.</w:t>
        <w:br/>
        <w:t>Giải thích: Lựa chọn phù hợp với nguồn là: “Tài liệu hoàn công, sổ tay O&amp;M, báo cáo cân bằng, trình tự điều khiển, kết quả thử nghiệm và hồ sơ commissioning được bàn giao đúng hạn” Đây là giá trị, điều kiện, trình tự, phạm vi hoặc quy tắc kiểm tra chi phối đối với Xác minh theo ASHRAE 90.1-2022, §§6.7 and 4.2.5. Các lựa chọn còn lại làm thay đổi ít nhất một yếu tố kỹ thuật của quy tắc đó.</w:t>
      </w:r>
    </w:p>
    <w:p>
      <w:pPr>
        <w:pStyle w:val="SourceLine"/>
        <w:keepLines/>
      </w:pPr>
      <w:r>
        <w:t>Nguồn / Source: ASHRAE 90.1-2022, §§6.7 and 4.2.5</w:t>
      </w:r>
    </w:p>
    <w:p>
      <w:pPr>
        <w:pStyle w:val="AnswerHeader"/>
        <w:keepNext/>
      </w:pPr>
      <w:r>
        <w:t>E2418  ·  ĐÁP ÁN B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Explanation: The source-aligned choice is: “Confirm whole-building §6.3 eligibility, map every §6.3.2 criterion, verify §6.8 efficiencies, specify controls/insulation/balancing, and assemble §6.7 submittals.” This is the controlling value, condition, sequence, scope, or verification rule for Compliance plan under ASHRAE 90.1-2022, §§6.2, 6.3, 6.7, and 6.8. The other choices alter at least one technical element of that rule.</w:t>
        <w:br/>
        <w:t>Giải thích: Lựa chọn phù hợp với nguồn là: “Xác nhận toàn bộ tòa nhà đủ điều kiện theo §6.3; đối chiếu từng tiêu chí §6.3.2; xác minh hiệu suất theo §6.8; quy định điều khiển/cách nhiệt/cân bằng; và hoàn thiện hồ sơ trình duyệt §6.7.” Đây là giá trị, điều kiện, trình tự, phạm vi hoặc quy tắc kiểm tra chi phối đối với Kế hoạch tuân thủ theo ASHRAE 90.1-2022, §§6.2, 6.3, 6.7, and 6.8. Các lựa chọn còn lại làm thay đổi ít nhất một yếu tố kỹ thuật của quy tắc đó.</w:t>
      </w:r>
    </w:p>
    <w:p>
      <w:pPr>
        <w:pStyle w:val="SourceLine"/>
        <w:keepLines/>
      </w:pPr>
      <w:r>
        <w:t>Nguồn / Source: ASHRAE 90.1-2022, §§6.2, 6.3, 6.7, and 6.8</w:t>
      </w:r>
    </w:p>
    <w:p>
      <w:pPr>
        <w:pStyle w:val="AnswerHeader"/>
        <w:keepNext/>
      </w:pPr>
      <w:r>
        <w:t>E2419  ·  ĐÁP ÁN C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Explanation: The source-aligned choice is: “Validate sensors; enable free cooling below the high limit; modulate to meet SAT; add compressor only as needed; manage relief; expose statuses; alarm listed faults.” This is the controlling value, condition, sequence, scope, or verification rule for AHU sequence under ASHRAE 90.1-2022, §§6.5.1 and 6.4.3.12. The other choices alter at least one technical element of that rule.</w:t>
        <w:br/>
        <w:t>Giải thích: Lựa chọn phù hợp với nguồn là: “Xác thực cảm biến; cho phép làm mát tự do dưới giới hạn cao; điều biến để đạt SAT; chỉ bổ sung máy nén khi cần; điều khiển gió xả; hiển thị trạng thái; cảnh báo các lỗi được liệt kê.” Đây là giá trị, điều kiện, trình tự, phạm vi hoặc quy tắc kiểm tra chi phối đối với Trình tự AHU theo ASHRAE 90.1-2022, §§6.5.1 and 6.4.3.12. Các lựa chọn còn lại làm thay đổi ít nhất một yếu tố kỹ thuật của quy tắc đó.</w:t>
      </w:r>
    </w:p>
    <w:p>
      <w:pPr>
        <w:pStyle w:val="SourceLine"/>
        <w:keepLines/>
      </w:pPr>
      <w:r>
        <w:t>Nguồn / Source: ASHRAE 90.1-2022, §§6.5.1 and 6.4.3.12</w:t>
      </w:r>
    </w:p>
    <w:p>
      <w:pPr>
        <w:pStyle w:val="AnswerHeader"/>
        <w:keepNext/>
      </w:pPr>
      <w:r>
        <w:t>E2420  ·  ĐÁP ÁN D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Explanation: The source-aligned choice is: “Reset static pressure from valid zone demand, reset SAT with load and humidity limits, optimize outdoor air per 62.1, and flag rogue zones.” This is the controlling value, condition, sequence, scope, or verification rule for VAV sequence under ASHRAE 90.1-2022, §§6.5.3.2.3, 6.5.3.3, and 6.5.3.5. The other choices alter at least one technical element of that rule.</w:t>
        <w:br/>
        <w:t>Giải thích: Lựa chọn phù hợp với nguồn là: “Reset áp suất tĩnh theo nhu cầu vùng hợp lệ; reset SAT có xét giới hạn tải và độ ẩm; tối ưu gió ngoài theo 62.1; và gắn cờ các vùng có tín hiệu bất thường.” Đây là giá trị, điều kiện, trình tự, phạm vi hoặc quy tắc kiểm tra chi phối đối với Trình tự VAV theo ASHRAE 90.1-2022, §§6.5.3.2.3, 6.5.3.3, and 6.5.3.5. Các lựa chọn còn lại làm thay đổi ít nhất một yếu tố kỹ thuật của quy tắc đó.</w:t>
      </w:r>
    </w:p>
    <w:p>
      <w:pPr>
        <w:pStyle w:val="SourceLine"/>
        <w:keepLines/>
      </w:pPr>
      <w:r>
        <w:t>Nguồn / Source: ASHRAE 90.1-2022, §§6.5.3.2.3, 6.5.3.3, and 6.5.3.5</w:t>
      </w:r>
    </w:p>
    <w:p>
      <w:pPr>
        <w:pStyle w:val="AnswerHeader"/>
        <w:keepNext/>
      </w:pPr>
      <w:r>
        <w:t>E2421  ·  ĐÁP ÁN A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Explanation: The source-aligned choice is: “Divide sections, sense contaminants, modulate to ≤20% airflow, limit fan demand to ≤30% at 50% flow, alarm sensor failure, and document the exception check.” This is the controlling value, condition, sequence, scope, or verification rule for Garage controls under ASHRAE 90.1-2022, §6.4.3.4.5. The other choices alter at least one technical element of that rule.</w:t>
        <w:br/>
        <w:t>Giải thích: Lựa chọn phù hợp với nguồn là: “Chia thành các khu vực; cảm nhận chất ô nhiễm; điều biến xuống ≤20% lưu lượng gió; giới hạn công suất yêu cầu của quạt ở ≤30% tại 50% lưu lượng; cảnh báo hỏng cảm biến; và lập hồ sơ kiểm tra ngoại lệ.” Đây là giá trị, điều kiện, trình tự, phạm vi hoặc quy tắc kiểm tra chi phối đối với Điều khiển gara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E2422  ·  ĐÁP ÁN B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Explanation: The source-aligned choice is: “Two-way valves, variable-speed pumps, remote DP reset, equipment minimum-flow protection, automatic chiller isolation, water-temperature reset, and high-ΔT coils” This is the controlling value, condition, sequence, scope, or verification rule for Hydronic plant under ASHRAE 90.1-2022, §§6.5.4.2–6.5.4.7. The other choices alter at least one technical element of that rule.</w:t>
        <w:br/>
        <w:t>Giải thích: Lựa chọn phù hợp với nguồn là: “Van hai ngả; bơm biến tốc; reset DP từ xa; bảo vệ lưu lượng tối thiểu của thiết bị; tự động cô lập chiller; reset nhiệt độ nước; và các dàn coil ΔT cao” Đây là giá trị, điều kiện, trình tự, phạm vi hoặc quy tắc kiểm tra chi phối đối với Trạm thiết bị thủy lực theo ASHRAE 90.1-2022, §§6.5.4.2–6.5.4.7. Các lựa chọn còn lại làm thay đổi ít nhất một yếu tố kỹ thuật của quy tắc đó.</w:t>
      </w:r>
    </w:p>
    <w:p>
      <w:pPr>
        <w:pStyle w:val="SourceLine"/>
        <w:keepLines/>
      </w:pPr>
      <w:r>
        <w:t>Nguồn / Source: ASHRAE 90.1-2022, §§6.5.4.2–6.5.4.7</w:t>
      </w:r>
    </w:p>
    <w:p>
      <w:pPr>
        <w:pStyle w:val="AnswerHeader"/>
        <w:keepNext/>
      </w:pPr>
      <w:r>
        <w:t>E2423  ·  ĐÁP ÁN C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Explanation: The source-aligned choice is: “Occupied restores comfort; rented-empty resets ±4°F and stops ventilation within 20 min; unrented-empty moves to ≥80°F/≤60°F on the required timer; purge is separately scheduled.” This is the controlling value, condition, sequence, scope, or verification rule for Hotel-room controls under ASHRAE 90.1-2022, §6.4.3.3.5. The other choices alter at least one technical element of that rule.</w:t>
        <w:br/>
        <w:t>Giải thích: Lựa chọn phù hợp với nguồn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Đây là giá trị, điều kiện, trình tự, phạm vi hoặc quy tắc kiểm tra chi phối đối với Điều khiển phòng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E2424  ·  ĐÁP ÁN D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Explanation: The source-aligned choice is: “Classify exhaust, verify applicability and recovery ratios, control cross-leakage, limit pressure drops, provide effective bypass, and coordinate economizer sequences.” This is the controlling value, condition, sequence, scope, or verification rule for Energy recovery under ASHRAE 90.1-2022, §6.5.6.1; ASHRAE 62.1 air-class provisions. The other choices alter at least one technical element of that rule.</w:t>
        <w:br/>
        <w:t>Giải thích: Lựa chọn phù hợp với nguồn là: “Phân loại gió thải; xác minh tính áp dụng và các tỷ số thu hồi; kiểm soát rò chéo; giới hạn sụt áp; bố trí bypass hiệu quả; và phối hợp trình tự economizer.” Đây là giá trị, điều kiện, trình tự, phạm vi hoặc quy tắc kiểm tra chi phối đối với Thu hồi năng lượng theo ASHRAE 90.1-2022, §6.5.6.1; ASHRAE 62.1 air-class provisions. Các lựa chọn còn lại làm thay đổi ít nhất một yếu tố kỹ thuật của quy tắc đó.</w:t>
      </w:r>
    </w:p>
    <w:p>
      <w:pPr>
        <w:pStyle w:val="SourceLine"/>
        <w:keepLines/>
      </w:pPr>
      <w:r>
        <w:t>Nguồn / Source: ASHRAE 90.1-2022, §6.5.6.1; ASHRAE 62.1 air-class provisions</w:t>
      </w:r>
    </w:p>
    <w:p>
      <w:pPr>
        <w:pStyle w:val="AnswerHeader"/>
        <w:keepNext/>
      </w:pPr>
      <w:r>
        <w:t>E2425  ·  ĐÁP ÁN A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Explanation: The source-aligned choice is: “Screen Appendix L eligibility; split excluded portions; lock common loads; model proposed and reference systems; calculate TSPR and area-weighted MPF; preserve inputs and QA checks.” This is the controlling value, condition, sequence, scope, or verification rule for Performance path under ASHRAE 90.1-2022, §6.6.2 and Normative Appendix L. The other choices alter at least one technical element of that rule.</w:t>
        <w:br/>
        <w:t>Giải thích: Lựa chọn phù hợp với nguồn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Đây là giá trị, điều kiện, trình tự, phạm vi hoặc quy tắc kiểm tra chi phối đối với Đường tuân thủ theo hiệu năng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E2426  ·  ĐÁP ÁN B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Explanation: The source-aligned choice is: “For each clause, list design evidence, installed asset, sensor/actuator, functional test, pass criterion, responsible party, and closeout record.” This is the controlling value, condition, sequence, scope, or verification rule for Verification plan under ASHRAE 90.1-2022, §§4.2.5, 6.7, and applicable §6 control provisions. The other choices alter at least one technical element of that rule.</w:t>
        <w:br/>
        <w:t>Giải thích: Lựa chọn phù hợp với nguồn là: “Với mỗi điều khoản, liệt kê bằng chứng thiết kế, hạng mục đã lắp đặt, cảm biến/cơ cấu chấp hành, thử nghiệm chức năng, tiêu chí đạt, bên chịu trách nhiệm và hồ sơ hoàn tất.” Đây là giá trị, điều kiện, trình tự, phạm vi hoặc quy tắc kiểm tra chi phối đối với Kế hoạch xác minh theo ASHRAE 90.1-2022, §§4.2.5, 6.7, and applicable §6 control provisions. Các lựa chọn còn lại làm thay đổi ít nhất một yếu tố kỹ thuật của quy tắc đó.</w:t>
      </w:r>
    </w:p>
    <w:p>
      <w:pPr>
        <w:pStyle w:val="SourceLine"/>
        <w:keepLines/>
      </w:pPr>
      <w:r>
        <w:t>Nguồn / Source: ASHRAE 90.1-2022, §§4.2.5, 6.7, and applicable §6 control provisions</w:t>
      </w:r>
    </w:p>
    <w:p>
      <w:pPr>
        <w:pStyle w:val="AnswerHeader"/>
        <w:keepNext/>
      </w:pPr>
      <w:r>
        <w:t>E2427  ·  ĐÁP ÁN C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Explanation: The source-aligned choice is: “Map eligible 62.1 Note-H spaces, use true occupancy sensing, reset heat/cool by 1°F, close zone airflow only in dead band, reset system outdoor air, and restore immediately on occupancy.” This is the controlling value, condition, sequence, scope, or verification rule for Cross-standard controls under ASHRAE 90.1-2022, §6.5.3.9; ASHRAE 62.1-2013 Addendum p. The other choices alter at least one technical element of that rule.</w:t>
        <w:br/>
        <w:t>Giải thích: Lựa chọn phù hợp với nguồn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Đây là giá trị, điều kiện, trình tự, phạm vi hoặc quy tắc kiểm tra chi phối đối với Bộ điều khiển đa tiêu chuẩn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E2428  ·  ĐÁP ÁN D  ·  Scope / Phạm vi</w:t>
      </w:r>
    </w:p>
    <w:p>
      <w:pPr>
        <w:pStyle w:val="AnswerText"/>
        <w:keepNext/>
      </w:pPr>
      <w:r>
        <w:t>Correct answer / Đáp án đúng: Mechanical equipment and HVACR systems</w:t>
        <w:br/>
        <w:t>VI: Thiết bị cơ khí và hệ thống HVACR</w:t>
      </w:r>
    </w:p>
    <w:p>
      <w:pPr>
        <w:pStyle w:val="Explanation"/>
        <w:keepNext/>
      </w:pPr>
      <w:r>
        <w:t>Explanation: The source-aligned choice is: “Mechanical equipment and HVACR systems” This is the controlling value, condition, sequence, scope, or verification rule for Scope under ASHRAE 90.1-2022, §6.1.1. The other choices alter at least one technical element of that rule.</w:t>
        <w:br/>
        <w:t>Giải thích: Lựa chọn phù hợp với nguồn là: “Thiết bị cơ khí và hệ thống HVACR” Đây là giá trị, điều kiện, trình tự, phạm vi hoặc quy tắc kiểm tra chi phối đối với Phạm vi theo ASHRAE 90.1-2022, §6.1.1. Các lựa chọn còn lại làm thay đổi ít nhất một yếu tố kỹ thuật của quy tắc đó.</w:t>
      </w:r>
    </w:p>
    <w:p>
      <w:pPr>
        <w:pStyle w:val="SourceLine"/>
        <w:keepLines/>
      </w:pPr>
      <w:r>
        <w:t>Nguồn / Source: ASHRAE 90.1-2022, §6.1.1</w:t>
      </w:r>
    </w:p>
    <w:p>
      <w:pPr>
        <w:pStyle w:val="AnswerHeader"/>
        <w:keepNext/>
      </w:pPr>
      <w:r>
        <w:t>E2429  ·  ĐÁP ÁN A  ·  Compliance paths / Đường dẫn tuân thủ</w:t>
      </w:r>
    </w:p>
    <w:p>
      <w:pPr>
        <w:pStyle w:val="AnswerText"/>
        <w:keepNext/>
      </w:pPr>
      <w:r>
        <w:t>Correct answer / Đáp án đúng: Mechanical System Performance Path</w:t>
        <w:br/>
        <w:t>VI: Đường dẫn hiệu suất hệ thống cơ khí</w:t>
      </w:r>
    </w:p>
    <w:p>
      <w:pPr>
        <w:pStyle w:val="Explanation"/>
        <w:keepNext/>
      </w:pPr>
      <w:r>
        <w:t>Explanation: The source-aligned choice is: “Mechanical System Performance Path” This is the controlling value, condition, sequence, scope, or verification rule for Compliance paths under ASHRAE 90.1-2022, §6.2.2. The other choices alter at least one technical element of that rule.</w:t>
        <w:br/>
        <w:t>Giải thích: Lựa chọn phù hợp với nguồn là: “Đường dẫn hiệu suất hệ thống cơ khí” Đây là giá trị, điều kiện, trình tự, phạm vi hoặc quy tắc kiểm tra chi phối đối với Đường dẫn tuân thủ theo ASHRAE 90.1-2022, §6.2.2. Các lựa chọn còn lại làm thay đổi ít nhất một yếu tố kỹ thuật của quy tắc đó.</w:t>
      </w:r>
    </w:p>
    <w:p>
      <w:pPr>
        <w:pStyle w:val="SourceLine"/>
        <w:keepLines/>
      </w:pPr>
      <w:r>
        <w:t>Nguồn / Source: ASHRAE 90.1-2022, §6.2.2</w:t>
      </w:r>
    </w:p>
    <w:p>
      <w:pPr>
        <w:pStyle w:val="AnswerHeader"/>
        <w:keepNext/>
      </w:pPr>
      <w:r>
        <w:t>E2430  ·  ĐÁP ÁN B  ·  Simplified path / Đường dẫn đơn giản</w:t>
      </w:r>
    </w:p>
    <w:p>
      <w:pPr>
        <w:pStyle w:val="AnswerText"/>
        <w:keepNext/>
      </w:pPr>
      <w:r>
        <w:t>Correct answer / Đáp án đúng: Two stories</w:t>
        <w:br/>
        <w:t>VI: Hai tầng</w:t>
      </w:r>
    </w:p>
    <w:p>
      <w:pPr>
        <w:pStyle w:val="Explanation"/>
        <w:keepNext/>
      </w:pPr>
      <w:r>
        <w:t>Explanation: The source-aligned choice is: “Two stories” This is the controlling value, condition, sequence, scope, or verification rule for Simplified path under ASHRAE 90.1-2022, §6.3.1. The other choices alter at least one technical element of that rule.</w:t>
        <w:br/>
        <w:t>Giải thích: Lựa chọn phù hợp với nguồn là: “Hai tầng”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E2431  ·  ĐÁP ÁN C  ·  Simplified path / Đường dẫn đơn giản</w:t>
      </w:r>
    </w:p>
    <w:p>
      <w:pPr>
        <w:pStyle w:val="AnswerText"/>
        <w:keepNext/>
      </w:pPr>
      <w:r>
        <w:t>Correct answer / Đáp án đúng: Less than 25,000 ft²</w:t>
        <w:br/>
        <w:t>VI: Dưới 25.000 ft²</w:t>
      </w:r>
    </w:p>
    <w:p>
      <w:pPr>
        <w:pStyle w:val="Explanation"/>
        <w:keepNext/>
      </w:pPr>
      <w:r>
        <w:t>Explanation: The source-aligned choice is: “Less than 25,000 ft²” This is the controlling value, condition, sequence, scope, or verification rule for Simplified path under ASHRAE 90.1-2022, §6.3.1. The other choices alter at least one technical element of that rule.</w:t>
        <w:br/>
        <w:t>Giải thích: Lựa chọn phù hợp với nguồn là: “Dưới 25.000 ft²”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E2432  ·  ĐÁP ÁN D  ·  Simplified path / Đường dẫn đơn giản</w:t>
      </w:r>
    </w:p>
    <w:p>
      <w:pPr>
        <w:pStyle w:val="AnswerText"/>
        <w:keepNext/>
      </w:pPr>
      <w:r>
        <w:t>Correct answer / Đáp án đúng: A single HVAC zone</w:t>
        <w:br/>
        <w:t>VI: Một vùng HVAC duy nhất</w:t>
      </w:r>
    </w:p>
    <w:p>
      <w:pPr>
        <w:pStyle w:val="Explanation"/>
        <w:keepNext/>
      </w:pPr>
      <w:r>
        <w:t>Explanation: The source-aligned choice is: “A single HVAC zone” This is the controlling value, condition, sequence, scope, or verification rule for Simplified path under ASHRAE 90.1-2022, §6.3.2(a). The other choices alter at least one technical element of that rule.</w:t>
        <w:br/>
        <w:t>Giải thích: Lựa chọn phù hợp với nguồn là: “Một vùng HVAC duy nhất” Đây là giá trị, điều kiện, trình tự, phạm vi hoặc quy tắc kiểm tra chi phối đối với Đường dẫn đơn giản theo ASHRAE 90.1-2022, §6.3.2(a). Các lựa chọn còn lại làm thay đổi ít nhất một yếu tố kỹ thuật của quy tắc đó.</w:t>
      </w:r>
    </w:p>
    <w:p>
      <w:pPr>
        <w:pStyle w:val="SourceLine"/>
        <w:keepLines/>
      </w:pPr>
      <w:r>
        <w:t>Nguồn / Source: ASHRAE 90.1-2022, §6.3.2(a)</w:t>
      </w:r>
    </w:p>
    <w:p>
      <w:pPr>
        <w:pStyle w:val="AnswerHeader"/>
        <w:keepNext/>
      </w:pPr>
      <w:r>
        <w:t>E2433  ·  ĐÁP ÁN A  ·  Zone controls / Điều khiển vùng</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Zone controls under ASHRAE 90.1-2022, §6.4.3.1.2. The other choices alter at least one technical element of that rule.</w:t>
        <w:br/>
        <w:t>Giải thích: Lựa chọn phù hợp với nguồn là: “5°F” Đây là giá trị, điều kiện, trình tự, phạm vi hoặc quy tắc kiểm tra chi phối đối với Điều khiển vùng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E2434  ·  ĐÁP ÁN B  ·  Off-hour controls / Điều khiển ngoài giờ</w:t>
      </w:r>
    </w:p>
    <w:p>
      <w:pPr>
        <w:pStyle w:val="AnswerText"/>
        <w:keepNext/>
      </w:pPr>
      <w:r>
        <w:t>Correct answer / Đáp án đúng: 10 hours</w:t>
        <w:br/>
        <w:t>VI: 10 giờ</w:t>
      </w:r>
    </w:p>
    <w:p>
      <w:pPr>
        <w:pStyle w:val="Explanation"/>
        <w:keepNext/>
      </w:pPr>
      <w:r>
        <w:t>Explanation: The source-aligned choice is: “10 hours” This is the controlling value, condition, sequence, scope, or verification rule for Off-hour controls under ASHRAE 90.1-2022, §6.4.3.3.1(a). The other choices alter at least one technical element of that rule.</w:t>
        <w:br/>
        <w:t>Giải thích: Lựa chọn phù hợp với nguồn là: “10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E2435  ·  ĐÁP ÁN C  ·  Off-hour controls / Điều khiển ngoài giờ</w:t>
      </w:r>
    </w:p>
    <w:p>
      <w:pPr>
        <w:pStyle w:val="AnswerText"/>
        <w:keepNext/>
      </w:pPr>
      <w:r>
        <w:t>Correct answer / Đáp án đúng: 2 hours</w:t>
        <w:br/>
        <w:t>VI: 2 giờ</w:t>
      </w:r>
    </w:p>
    <w:p>
      <w:pPr>
        <w:pStyle w:val="Explanation"/>
        <w:keepNext/>
      </w:pPr>
      <w:r>
        <w:t>Explanation: The source-aligned choice is: “2 hours” This is the controlling value, condition, sequence, scope, or verification rule for Off-hour controls under ASHRAE 90.1-2022, §6.4.3.3.1(a). The other choices alter at least one technical element of that rule.</w:t>
        <w:br/>
        <w:t>Giải thích: Lựa chọn phù hợp với nguồn là: “2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E2436  ·  ĐÁP ÁN D  ·  Setback / Điều chỉnh lùi điểm đặt</w:t>
      </w:r>
    </w:p>
    <w:p>
      <w:pPr>
        <w:pStyle w:val="AnswerText"/>
        <w:keepNext/>
      </w:pPr>
      <w:r>
        <w:t>Correct answer / Đáp án đúng: 10°F</w:t>
        <w:br/>
        <w:t>VI: 10°F</w:t>
      </w:r>
    </w:p>
    <w:p>
      <w:pPr>
        <w:pStyle w:val="Explanation"/>
        <w:keepNext/>
      </w:pPr>
      <w:r>
        <w:t>Explanation: The source-aligned choice is: “10°F” This is the controlling value, condition, sequence, scope, or verification rule for Setback under ASHRAE 90.1-2022, §6.4.3.3.2. The other choices alter at least one technical element of that rule.</w:t>
        <w:br/>
        <w:t>Giải thích: Lựa chọn phù hợp với nguồn là: “10°F”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E2437  ·  ĐÁP ÁN A  ·  Setback / Điều chỉnh lùi điểm đặt</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Setback under ASHRAE 90.1-2022, §6.4.3.3.2. The other choices alter at least one technical element of that rule.</w:t>
        <w:br/>
        <w:t>Giải thích: Lựa chọn phù hợp với nguồn là: “5°F”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E2438  ·  ĐÁP ÁN B  ·  Zone isolation / Cách ly vùng</w:t>
      </w:r>
    </w:p>
    <w:p>
      <w:pPr>
        <w:pStyle w:val="AnswerText"/>
        <w:keepNext/>
      </w:pPr>
      <w:r>
        <w:t>Correct answer / Đáp án đúng: 25,000 ft² and one story</w:t>
        <w:br/>
        <w:t>VI: 25.000 ft² và một tầng</w:t>
      </w:r>
    </w:p>
    <w:p>
      <w:pPr>
        <w:pStyle w:val="Explanation"/>
        <w:keepNext/>
      </w:pPr>
      <w:r>
        <w:t>Explanation: The source-aligned choice is: “25,000 ft² and one story” This is the controlling value, condition, sequence, scope, or verification rule for Zone isolation under ASHRAE 90.1-2022, §6.4.3.3.4. The other choices alter at least one technical element of that rule.</w:t>
        <w:br/>
        <w:t>Giải thích: Lựa chọn phù hợp với nguồn là: “25.000 ft² và một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E2439  ·  ĐÁP ÁN C  ·  Hotel controls / Điều khiển khách sạn</w:t>
      </w:r>
    </w:p>
    <w:p>
      <w:pPr>
        <w:pStyle w:val="AnswerText"/>
        <w:keepNext/>
      </w:pPr>
      <w:r>
        <w:t>Correct answer / Đáp án đúng: More than 50 guest rooms</w:t>
        <w:br/>
        <w:t>VI: Hơn 50 phòng nghỉ</w:t>
      </w:r>
    </w:p>
    <w:p>
      <w:pPr>
        <w:pStyle w:val="Explanation"/>
        <w:keepNext/>
      </w:pPr>
      <w:r>
        <w:t>Explanation: The source-aligned choice is: “More than 50 guest rooms” This is the controlling value, condition, sequence, scope, or verification rule for Hotel controls under ASHRAE 90.1-2022, §6.4.3.3.5. The other choices alter at least one technical element of that rule.</w:t>
        <w:br/>
        <w:t>Giải thích: Lựa chọn phù hợp với nguồn là: “Hơn 50 phòng nghỉ”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E2440  ·  ĐÁP ÁN D  ·  Hotel controls / Điều khiển khách sạn</w:t>
      </w:r>
    </w:p>
    <w:p>
      <w:pPr>
        <w:pStyle w:val="AnswerText"/>
        <w:keepNext/>
      </w:pPr>
      <w:r>
        <w:t>Correct answer / Đáp án đúng: 80°F cooling and 60°F heating</w:t>
        <w:br/>
        <w:t>VI: Làm mát 80°F và sưởi ấm 60°F</w:t>
      </w:r>
    </w:p>
    <w:p>
      <w:pPr>
        <w:pStyle w:val="Explanation"/>
        <w:keepNext/>
      </w:pPr>
      <w:r>
        <w:t>Explanation: The source-aligned choice is: “80°F cooling and 60°F heating” This is the controlling value, condition, sequence, scope, or verification rule for Hotel controls under ASHRAE 90.1-2022, §6.4.3.3.5.1. The other choices alter at least one technical element of that rule.</w:t>
        <w:br/>
        <w:t>Giải thích: Lựa chọn phù hợp với nguồn là: “Làm mát 80°F và sưởi ấm 60°F”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E2441  ·  ĐÁP ÁN A  ·  Ventilation dampers / Van gió thông gió</w:t>
      </w:r>
    </w:p>
    <w:p>
      <w:pPr>
        <w:pStyle w:val="AnswerText"/>
        <w:keepNext/>
      </w:pPr>
      <w:r>
        <w:t>Correct answer / Đáp án đúng: Automatically shut when the system or space is not in use</w:t>
        <w:br/>
        <w:t>VI: Tự động đóng khi hệ thống hoặc không gian không được sử dụng</w:t>
      </w:r>
    </w:p>
    <w:p>
      <w:pPr>
        <w:pStyle w:val="Explanation"/>
        <w:keepNext/>
      </w:pPr>
      <w:r>
        <w:t>Explanation: The source-aligned choice is: “Automatically shut when the system or space is not in use” This is the controlling value, condition, sequence, scope, or verification rule for Ventilation dampers under ASHRAE 90.1-2022, §6.4.3.4.2. The other choices alter at least one technical element of that rule.</w:t>
        <w:br/>
        <w:t>Giải thích: Lựa chọn phù hợp với nguồn là: “Tự động đóng khi hệ thống hoặc không gian không được sử dụng” Đây là giá trị, điều kiện, trình tự, phạm vi hoặc quy tắc kiểm tra chi phối đối với Van gió thông gió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E2442  ·  ĐÁP ÁN B  ·  Parking garages / Nhà để xe</w:t>
      </w:r>
    </w:p>
    <w:p>
      <w:pPr>
        <w:pStyle w:val="AnswerText"/>
        <w:keepNext/>
      </w:pPr>
      <w:r>
        <w:t>Correct answer / Đáp án đúng: 20% or less of design</w:t>
        <w:br/>
        <w:t>VI: 20% thiết kế trở xuống</w:t>
      </w:r>
    </w:p>
    <w:p>
      <w:pPr>
        <w:pStyle w:val="Explanation"/>
        <w:keepNext/>
      </w:pPr>
      <w:r>
        <w:t>Explanation: The source-aligned choice is: “20% or less of design” This is the controlling value, condition, sequence, scope, or verification rule for Parking garages under ASHRAE 90.1-2022, §6.4.3.4.5. The other choices alter at least one technical element of that rule.</w:t>
        <w:br/>
        <w:t>Giải thích: Lựa chọn phù hợp với nguồn là: “20% thiết kế trở xuống”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E2443  ·  ĐÁP ÁN C  ·  Humidity control / Kiểm soát độ ẩm</w:t>
      </w:r>
    </w:p>
    <w:p>
      <w:pPr>
        <w:pStyle w:val="AnswerText"/>
        <w:keepNext/>
      </w:pPr>
      <w:r>
        <w:t>Correct answer / Đáp án đúng: 55°F dew point or 60% RH</w:t>
        <w:br/>
        <w:t>VI: Điểm sương 55°F hoặc 60% RH</w:t>
      </w:r>
    </w:p>
    <w:p>
      <w:pPr>
        <w:pStyle w:val="Explanation"/>
        <w:keepNext/>
      </w:pPr>
      <w:r>
        <w:t>Explanation: The source-aligned choice is: “55°F dew point or 60% RH” This is the controlling value, condition, sequence, scope, or verification rule for Humidity control under ASHRAE 90.1-2022, §6.4.3.6.1. The other choices alter at least one technical element of that rule.</w:t>
        <w:br/>
        <w:t>Giải thích: Lựa chọn phù hợp với nguồn là: “Điểm sương 55°F hoặc 60% RH” Đây là giá trị, điều kiện, trình tự, phạm vi hoặc quy tắc kiểm tra chi phối đối với Kiểm soát độ ẩm theo ASHRAE 90.1-2022, §6.4.3.6.1. Các lựa chọn còn lại làm thay đổi ít nhất một yếu tố kỹ thuật của quy tắc đó.</w:t>
      </w:r>
    </w:p>
    <w:p>
      <w:pPr>
        <w:pStyle w:val="SourceLine"/>
        <w:keepLines/>
      </w:pPr>
      <w:r>
        <w:t>Nguồn / Source: ASHRAE 90.1-2022, §6.4.3.6.1</w:t>
      </w:r>
    </w:p>
    <w:p>
      <w:pPr>
        <w:pStyle w:val="AnswerHeader"/>
        <w:keepNext/>
      </w:pPr>
      <w:r>
        <w:t>E2444  ·  ĐÁP ÁN D  ·  Humidity control / Kiểm soát độ ẩm</w:t>
      </w:r>
    </w:p>
    <w:p>
      <w:pPr>
        <w:pStyle w:val="AnswerText"/>
        <w:keepNext/>
      </w:pPr>
      <w:r>
        <w:t>Correct answer / Đáp án đúng: 30%</w:t>
        <w:br/>
        <w:t>VI: 30%</w:t>
      </w:r>
    </w:p>
    <w:p>
      <w:pPr>
        <w:pStyle w:val="Explanation"/>
        <w:keepNext/>
      </w:pPr>
      <w:r>
        <w:t>Explanation: The source-aligned choice is: “30%” This is the controlling value, condition, sequence, scope, or verification rule for Humidity control under ASHRAE 90.1-2022, §6.4.3.6.2. The other choices alter at least one technical element of that rule.</w:t>
        <w:br/>
        <w:t>Giải thích: Lựa chọn phù hợp với nguồn là: “30%” Đây là giá trị, điều kiện, trình tự, phạm vi hoặc quy tắc kiểm tra chi phối đối với Kiểm soát độ ẩm theo ASHRAE 90.1-2022, §6.4.3.6.2. Các lựa chọn còn lại làm thay đổi ít nhất một yếu tố kỹ thuật của quy tắc đó.</w:t>
      </w:r>
    </w:p>
    <w:p>
      <w:pPr>
        <w:pStyle w:val="SourceLine"/>
        <w:keepLines/>
      </w:pPr>
      <w:r>
        <w:t>Nguồn / Source: ASHRAE 90.1-2022, §6.4.3.6.2</w:t>
      </w:r>
    </w:p>
    <w:p>
      <w:pPr>
        <w:pStyle w:val="AnswerHeader"/>
        <w:keepNext/>
      </w:pPr>
      <w:r>
        <w:t>E2445  ·  ĐÁP ÁN A  ·  Freeze protection / Bảo vệ chống đóng băng</w:t>
      </w:r>
    </w:p>
    <w:p>
      <w:pPr>
        <w:pStyle w:val="AnswerText"/>
        <w:keepNext/>
      </w:pPr>
      <w:r>
        <w:t>Correct answer / Đáp án đúng: 40°F</w:t>
        <w:br/>
        <w:t>VI: 40°F</w:t>
      </w:r>
    </w:p>
    <w:p>
      <w:pPr>
        <w:pStyle w:val="Explanation"/>
        <w:keepNext/>
      </w:pPr>
      <w:r>
        <w:t>Explanation: The source-aligned choice is: “40°F” This is the controlling value, condition, sequence, scope, or verification rule for Freeze protection under ASHRAE 90.1-2022, §6.4.3.7.1. The other choices alter at least one technical element of that rule.</w:t>
        <w:br/>
        <w:t>Giải thích: Lựa chọn phù hợp với nguồn là: “40°F” Đây là giá trị, điều kiện, trình tự, phạm vi hoặc quy tắc kiểm tra chi phối đối với Bảo vệ chống đóng băng theo ASHRAE 90.1-2022, §6.4.3.7.1. Các lựa chọn còn lại làm thay đổi ít nhất một yếu tố kỹ thuật của quy tắc đó.</w:t>
      </w:r>
    </w:p>
    <w:p>
      <w:pPr>
        <w:pStyle w:val="SourceLine"/>
        <w:keepLines/>
      </w:pPr>
      <w:r>
        <w:t>Nguồn / Source: ASHRAE 90.1-2022, §6.4.3.7.1</w:t>
      </w:r>
    </w:p>
    <w:p>
      <w:pPr>
        <w:pStyle w:val="AnswerHeader"/>
        <w:keepNext/>
      </w:pPr>
      <w:r>
        <w:t>E2446  ·  ĐÁP ÁN B  ·  DDC / DDC</w:t>
      </w:r>
    </w:p>
    <w:p>
      <w:pPr>
        <w:pStyle w:val="AnswerText"/>
        <w:keepNext/>
      </w:pPr>
      <w:r>
        <w:t>Correct answer / Đáp án đúng: 10 hp</w:t>
        <w:br/>
        <w:t>VI: 10 hp</w:t>
      </w:r>
    </w:p>
    <w:p>
      <w:pPr>
        <w:pStyle w:val="Explanation"/>
        <w:keepNext/>
      </w:pPr>
      <w:r>
        <w:t>Explanation: The source-aligned choice is: “10 hp” This is the controlling value, condition, sequence, scope, or verification rule for DDC under ASHRAE 90.1-2022, Table 6.4.3.10.1. The other choices alter at least one technical element of that rule.</w:t>
        <w:br/>
        <w:t>Giải thích: Lựa chọn phù hợp với nguồn là: “10 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E2447  ·  ĐÁP ÁN C  ·  Plant monitoring / Giám sát trạm máy</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Plant monitoring under ASHRAE 90.1-2022, §6.4.3.11.2. The other choices alter at least one technical element of that rule.</w:t>
        <w:br/>
        <w:t>Giải thích: Lựa chọn phù hợp với nguồn là: “15 phút” Đây là giá trị, điều kiện, trình tự, phạm vi hoặc quy tắc kiểm tra chi phối đối với Giám sát trạm máy theo ASHRAE 90.1-2022, §6.4.3.11.2. Các lựa chọn còn lại làm thay đổi ít nhất một yếu tố kỹ thuật của quy tắc đó.</w:t>
      </w:r>
    </w:p>
    <w:p>
      <w:pPr>
        <w:pStyle w:val="SourceLine"/>
        <w:keepLines/>
      </w:pPr>
      <w:r>
        <w:t>Nguồn / Source: ASHRAE 90.1-2022, §6.4.3.11.2</w:t>
      </w:r>
    </w:p>
    <w:p>
      <w:pPr>
        <w:pStyle w:val="AnswerHeader"/>
        <w:keepNext/>
      </w:pPr>
      <w:r>
        <w:t>E2448  ·  ĐÁP ÁN D  ·  Economizer FDD / FDD cho economizer</w:t>
      </w:r>
    </w:p>
    <w:p>
      <w:pPr>
        <w:pStyle w:val="AnswerText"/>
        <w:keepNext/>
      </w:pPr>
      <w:r>
        <w:t>Correct answer / Đáp án đúng: Outdoor-air temperature</w:t>
        <w:br/>
        <w:t>VI: Nhiệt độ gió ngoài</w:t>
      </w:r>
    </w:p>
    <w:p>
      <w:pPr>
        <w:pStyle w:val="Explanation"/>
        <w:keepNext/>
      </w:pPr>
      <w:r>
        <w:t>Explanation: The source-aligned choice is: “Outdoor-air temperature” This is the controlling value, condition, sequence, scope, or verification rule for Economizer FDD under ASHRAE 90.1-2022, §6.4.3.12(a). The other choices alter at least one technical element of that rule.</w:t>
        <w:br/>
        <w:t>Giải thích: Lựa chọn phù hợp với nguồn là: “Nhiệt độ gió ngoài” Đây là giá trị, điều kiện, trình tự, phạm vi hoặc quy tắc kiểm tra chi phối đối với FDD cho economizer theo ASHRAE 90.1-2022, §6.4.3.12(a). Các lựa chọn còn lại làm thay đổi ít nhất một yếu tố kỹ thuật của quy tắc đó.</w:t>
      </w:r>
    </w:p>
    <w:p>
      <w:pPr>
        <w:pStyle w:val="SourceLine"/>
        <w:keepLines/>
      </w:pPr>
      <w:r>
        <w:t>Nguồn / Source: ASHRAE 90.1-2022, §6.4.3.12(a)</w:t>
      </w:r>
    </w:p>
    <w:p>
      <w:pPr>
        <w:pStyle w:val="AnswerHeader"/>
        <w:keepNext/>
      </w:pPr>
      <w:r>
        <w:t>E2449  ·  ĐÁP ÁN A  ·  Duct leakage / Rò rỉ ống dẫn</w:t>
      </w:r>
    </w:p>
    <w:p>
      <w:pPr>
        <w:pStyle w:val="AnswerText"/>
        <w:keepNext/>
      </w:pPr>
      <w:r>
        <w:t>Correct answer / Đáp án đúng: Seal Class A</w:t>
        <w:br/>
        <w:t>VI: Cấp làm kín A</w:t>
      </w:r>
    </w:p>
    <w:p>
      <w:pPr>
        <w:pStyle w:val="Explanation"/>
        <w:keepNext/>
      </w:pPr>
      <w:r>
        <w:t>Explanation: The source-aligned choice is: “Seal Class A” This is the controlling value, condition, sequence, scope, or verification rule for Duct leakage under ASHRAE 90.1-2022, §6.4.4.2.1. The other choices alter at least one technical element of that rule.</w:t>
        <w:br/>
        <w:t>Giải thích: Lựa chọn phù hợp với nguồn là: “Cấp làm kín A” Đây là giá trị, điều kiện, trình tự, phạm vi hoặc quy tắc kiểm tra chi phối đối với Rò rỉ ống dẫn theo ASHRAE 90.1-2022, §6.4.4.2.1. Các lựa chọn còn lại làm thay đổi ít nhất một yếu tố kỹ thuật của quy tắc đó.</w:t>
      </w:r>
    </w:p>
    <w:p>
      <w:pPr>
        <w:pStyle w:val="SourceLine"/>
        <w:keepLines/>
      </w:pPr>
      <w:r>
        <w:t>Nguồn / Source: ASHRAE 90.1-2022, §6.4.4.2.1</w:t>
      </w:r>
    </w:p>
    <w:p>
      <w:pPr>
        <w:pStyle w:val="AnswerHeader"/>
        <w:keepNext/>
      </w:pPr>
      <w:r>
        <w:t>E2450  ·  ĐÁP ÁN B  ·  Economizers / Economizer</w:t>
      </w:r>
    </w:p>
    <w:p>
      <w:pPr>
        <w:pStyle w:val="AnswerText"/>
        <w:keepNext/>
      </w:pPr>
      <w:r>
        <w:t>Correct answer / Đáp án đúng: 100% of design supply air as outdoor air</w:t>
        <w:br/>
        <w:t>VI: 100% lượng gió cấp thiết kế là gió ngoài</w:t>
      </w:r>
    </w:p>
    <w:p>
      <w:pPr>
        <w:pStyle w:val="Explanation"/>
        <w:keepNext/>
      </w:pPr>
      <w:r>
        <w:t>Explanation: The source-aligned choice is: “100% of design supply air as outdoor air” This is the controlling value, condition, sequence, scope, or verification rule for Economizers under ASHRAE 90.1-2022, §6.5.1.1.1. The other choices alter at least one technical element of that rule.</w:t>
        <w:br/>
        <w:t>Giải thích: Lựa chọn phù hợp với nguồn là: “100% lượng gió cấp thiết kế là gió ngoài” Đây là giá trị, điều kiện, trình tự, phạm vi hoặc quy tắc kiểm tra chi phối đối với Economizer theo ASHRAE 90.1-2022, §6.5.1.1.1. Các lựa chọn còn lại làm thay đổi ít nhất một yếu tố kỹ thuật của quy tắc đó.</w:t>
      </w:r>
    </w:p>
    <w:p>
      <w:pPr>
        <w:pStyle w:val="SourceLine"/>
        <w:keepLines/>
      </w:pPr>
      <w:r>
        <w:t>Nguồn / Source: ASHRAE 90.1-2022, §6.5.1.1.1</w:t>
      </w:r>
    </w:p>
    <w:p>
      <w:pPr>
        <w:pStyle w:val="AnswerHeader"/>
        <w:keepNext/>
      </w:pPr>
      <w:r>
        <w:t>E2451  ·  ĐÁP ÁN C  ·  Simultaneous heating and cooling / Làm nóng và làm mát đồng thời</w:t>
      </w:r>
    </w:p>
    <w:p>
      <w:pPr>
        <w:pStyle w:val="AnswerText"/>
        <w:keepNext/>
      </w:pPr>
      <w:r>
        <w:t>Correct answer / Đáp án đúng: Three-pipe system with a common return</w:t>
        <w:br/>
        <w:t>VI: Hệ thống ba ống có đường ống hồi chung</w:t>
      </w:r>
    </w:p>
    <w:p>
      <w:pPr>
        <w:pStyle w:val="Explanation"/>
        <w:keepNext/>
      </w:pPr>
      <w:r>
        <w:t>Explanation: The source-aligned choice is: “Three-pipe system with a common return” This is the controlling value, condition, sequence, scope, or verification rule for Simultaneous heating and cooling under ASHRAE 90.1-2022, §6.5.2.2.1. The other choices alter at least one technical element of that rule.</w:t>
        <w:br/>
        <w:t>Giải thích: Lựa chọn phù hợp với nguồn là: “Hệ thống ba ống có đường ống hồi chung” Đây là giá trị, điều kiện, trình tự, phạm vi hoặc quy tắc kiểm tra chi phối đối với Làm nóng và làm mát đồng thời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E2452  ·  ĐÁP ÁN D  ·  Fan efficiency / Hiệu suất quạt</w:t>
      </w:r>
    </w:p>
    <w:p>
      <w:pPr>
        <w:pStyle w:val="AnswerText"/>
        <w:keepNext/>
      </w:pPr>
      <w:r>
        <w:t>Correct answer / Đáp án đúng: 1.00</w:t>
        <w:br/>
        <w:t>VI: 1.00</w:t>
      </w:r>
    </w:p>
    <w:p>
      <w:pPr>
        <w:pStyle w:val="Explanation"/>
        <w:keepNext/>
      </w:pPr>
      <w:r>
        <w:t>Explanation: The source-aligned choice is: “1.00” This is the controlling value, condition, sequence, scope, or verification rule for Fan efficiency under ASHRAE 90.1-2022, §6.5.3.1.3. The other choices alter at least one technical element of that rule.</w:t>
        <w:br/>
        <w:t>Giải thích: Lựa chọn phù hợp với nguồn là: “1.00” Đây là giá trị, điều kiện, trình tự, phạm vi hoặc quy tắc kiểm tra chi phối đối với Hiệu suất quạt theo ASHRAE 90.1-2022, §6.5.3.1.3. Các lựa chọn còn lại làm thay đổi ít nhất một yếu tố kỹ thuật của quy tắc đó.</w:t>
      </w:r>
    </w:p>
    <w:p>
      <w:pPr>
        <w:pStyle w:val="SourceLine"/>
        <w:keepLines/>
      </w:pPr>
      <w:r>
        <w:t>Nguồn / Source: ASHRAE 90.1-2022, §6.5.3.1.3</w:t>
      </w:r>
    </w:p>
    <w:p>
      <w:pPr>
        <w:pStyle w:val="AnswerHeader"/>
        <w:keepNext/>
      </w:pPr>
      <w:r>
        <w:t>E2453  ·  ĐÁP ÁN A  ·  Fan power / Công suất quạt</w:t>
      </w:r>
    </w:p>
    <w:p>
      <w:pPr>
        <w:pStyle w:val="AnswerText"/>
        <w:keepNext/>
      </w:pPr>
      <w:r>
        <w:t>Correct answer / Đáp án đúng: hp ≤ cfmS × 0.0011</w:t>
        <w:br/>
        <w:t>VI: hp ≤ cfmS × 0.0011</w:t>
      </w:r>
    </w:p>
    <w:p>
      <w:pPr>
        <w:pStyle w:val="Explanation"/>
        <w:keepNext/>
      </w:pPr>
      <w:r>
        <w:t>Explanation: The source-aligned choice is: “hp ≤ cfmS × 0.0011” This is the controlling value, condition, sequence, scope, or verification rule for Fan power under ASHRAE 90.1-2022, Table 6.5.3.1-1. The other choices alter at least one technical element of that rule.</w:t>
        <w:br/>
        <w:t>Giải thích: Lựa chọn phù hợp với nguồn là: “hp ≤ cfmS × 0.0011”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E2454  ·  ĐÁP ÁN B  ·  Hydronic controls / Điều khiển hệ thủy lực</w:t>
      </w:r>
    </w:p>
    <w:p>
      <w:pPr>
        <w:pStyle w:val="AnswerText"/>
        <w:keepNext/>
      </w:pPr>
      <w:r>
        <w:t>Correct answer / Đáp án đúng: 4:1</w:t>
        <w:br/>
        <w:t>VI: 4:1</w:t>
      </w:r>
    </w:p>
    <w:p>
      <w:pPr>
        <w:pStyle w:val="Explanation"/>
        <w:keepNext/>
      </w:pPr>
      <w:r>
        <w:t>Explanation: The source-aligned choice is: “4:1” This is the controlling value, condition, sequence, scope, or verification rule for Hydronic controls under ASHRAE 90.1-2022, §6.5.4.1. The other choices alter at least one technical element of that rule.</w:t>
        <w:br/>
        <w:t>Giải thích: Lựa chọn phù hợp với nguồn là: “4:1” Đây là giá trị, điều kiện, trình tự, phạm vi hoặc quy tắc kiểm tra chi phối đối với Điều khiển hệ thủy lực theo ASHRAE 90.1-2022, §6.5.4.1. Các lựa chọn còn lại làm thay đổi ít nhất một yếu tố kỹ thuật của quy tắc đó.</w:t>
      </w:r>
    </w:p>
    <w:p>
      <w:pPr>
        <w:pStyle w:val="SourceLine"/>
        <w:keepLines/>
      </w:pPr>
      <w:r>
        <w:t>Nguồn / Source: ASHRAE 90.1-2022, §6.5.4.1</w:t>
      </w:r>
    </w:p>
    <w:p>
      <w:pPr>
        <w:pStyle w:val="AnswerHeader"/>
        <w:keepNext/>
      </w:pPr>
      <w:r>
        <w:t>E2455  ·  ĐÁP ÁN C  ·  Energy recovery / Thu hồi năng lượng</w:t>
      </w:r>
    </w:p>
    <w:p>
      <w:pPr>
        <w:pStyle w:val="AnswerText"/>
        <w:keepNext/>
      </w:pPr>
      <w:r>
        <w:t>Correct answer / Đáp án đúng: 50% energy recovery ratio</w:t>
        <w:br/>
        <w:t>VI: Tỷ lệ thu hồi năng lượng 50%</w:t>
      </w:r>
    </w:p>
    <w:p>
      <w:pPr>
        <w:pStyle w:val="Explanation"/>
        <w:keepNext/>
      </w:pPr>
      <w:r>
        <w:t>Explanation: The source-aligned choice is: “50% energy recovery ratio” This is the controlling value, condition, sequence, scope, or verification rule for Energy recovery under ASHRAE 90.1-2022, §6.5.6.1.2. The other choices alter at least one technical element of that rule.</w:t>
        <w:br/>
        <w:t>Giải thích: Lựa chọn phù hợp với nguồn là: “Tỷ lệ thu hồi năng lượng 50%”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E2456  ·  ĐÁP ÁN D  ·  Door switches / Công tắc cửa</w:t>
      </w:r>
    </w:p>
    <w:p>
      <w:pPr>
        <w:pStyle w:val="AnswerText"/>
        <w:keepNext/>
      </w:pPr>
      <w:r>
        <w:t>Correct answer / Đáp án đúng: 5 minutes</w:t>
        <w:br/>
        <w:t>VI: 5 phút</w:t>
      </w:r>
    </w:p>
    <w:p>
      <w:pPr>
        <w:pStyle w:val="Explanation"/>
        <w:keepNext/>
      </w:pPr>
      <w:r>
        <w:t>Explanation: The source-aligned choice is: “5 minutes” This is the controlling value, condition, sequence, scope, or verification rule for Door switches under ASHRAE 90.1-2022, §6.5.10. The other choices alter at least one technical element of that rule.</w:t>
        <w:br/>
        <w:t>Giải thích: Lựa chọn phù hợp với nguồn là: “5 phút” Đây là giá trị, điều kiện, trình tự, phạm vi hoặc quy tắc kiểm tra chi phối đối với Công tắc cửa theo ASHRAE 90.1-2022, §6.5.10. Các lựa chọn còn lại làm thay đổi ít nhất một yếu tố kỹ thuật của quy tắc đó.</w:t>
      </w:r>
    </w:p>
    <w:p>
      <w:pPr>
        <w:pStyle w:val="SourceLine"/>
        <w:keepLines/>
      </w:pPr>
      <w:r>
        <w:t>Nguồn / Source: ASHRAE 90.1-2022, §6.5.10</w:t>
      </w:r>
    </w:p>
    <w:p>
      <w:pPr>
        <w:pStyle w:val="AnswerHeader"/>
        <w:keepNext/>
      </w:pPr>
      <w:r>
        <w:t>E2457  ·  ĐÁP ÁN A  ·  Submittals / Hồ sơ trình duyệt</w:t>
      </w:r>
    </w:p>
    <w:p>
      <w:pPr>
        <w:pStyle w:val="AnswerText"/>
        <w:keepNext/>
      </w:pPr>
      <w:r>
        <w:t>Correct answer / Đáp án đúng: 90 days after system acceptance</w:t>
        <w:br/>
        <w:t>VI: 90 ngày sau khi hệ thống được nghiệm thu</w:t>
      </w:r>
    </w:p>
    <w:p>
      <w:pPr>
        <w:pStyle w:val="Explanation"/>
        <w:keepNext/>
      </w:pPr>
      <w:r>
        <w:t>Explanation: The source-aligned choice is: “90 days after system acceptance” This is the controlling value, condition, sequence, scope, or verification rule for Submittals under ASHRAE 90.1-2022, §6.7.2. The other choices alter at least one technical element of that rule.</w:t>
        <w:br/>
        <w:t>Giải thích: Lựa chọn phù hợp với nguồn là: “90 ngày sau khi hệ thống được nghiệm thu” Đây là giá trị, điều kiện, trình tự, phạm vi hoặc quy tắc kiểm tra chi phối đối với Hồ sơ trình duyệt theo ASHRAE 90.1-2022, §6.7.2. Các lựa chọn còn lại làm thay đổi ít nhất một yếu tố kỹ thuật của quy tắc đó.</w:t>
      </w:r>
    </w:p>
    <w:p>
      <w:pPr>
        <w:pStyle w:val="SourceLine"/>
        <w:keepLines/>
      </w:pPr>
      <w:r>
        <w:t>Nguồn / Source: ASHRAE 90.1-2022, §6.7.2</w:t>
      </w:r>
    </w:p>
    <w:p>
      <w:pPr>
        <w:pStyle w:val="AnswerHeader"/>
        <w:keepNext/>
      </w:pPr>
      <w:r>
        <w:t>E2458  ·  ĐÁP ÁN B  ·  Compliance logic / Logic tuân thủ</w:t>
      </w:r>
    </w:p>
    <w:p>
      <w:pPr>
        <w:pStyle w:val="AnswerText"/>
        <w:keepNext/>
      </w:pPr>
      <w:r>
        <w:t>Correct answer / Đáp án đúng: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pPr>
      <w:r>
        <w:t>Explanation: The source-aligned choice is: “They generally apply regardless of the selected additional HVAC path, subject to stated exceptions.” This is the controlling value, condition, sequence, scope, or verification rule for Compliance logic under ASHRAE 90.1-2022, §§6.2.1–6.2.2. The other choices alter at least one technical element of that rule.</w:t>
        <w:br/>
        <w:t>Giải thích: Lựa chọn phù hợp với nguồn là: “Chúng thường được áp dụng bất kể đường dẫn HVAC bổ sung đã chọn, ngoại trừ các trường hợp ngoại lệ đã nêu.” Đây là giá trị, điều kiện, trình tự, phạm vi hoặc quy tắc kiểm tra chi phối đối với Logic tuân thủ theo ASHRAE 90.1-2022, §§6.2.1–6.2.2. Các lựa chọn còn lại làm thay đổi ít nhất một yếu tố kỹ thuật của quy tắc đó.</w:t>
      </w:r>
    </w:p>
    <w:p>
      <w:pPr>
        <w:pStyle w:val="SourceLine"/>
        <w:keepLines/>
      </w:pPr>
      <w:r>
        <w:t>Nguồn / Source: ASHRAE 90.1-2022, §§6.2.1–6.2.2</w:t>
      </w:r>
    </w:p>
    <w:p>
      <w:pPr>
        <w:pStyle w:val="AnswerHeader"/>
        <w:keepNext/>
      </w:pPr>
      <w:r>
        <w:t>E2459  ·  ĐÁP ÁN C  ·  Simplified path / Đường dẫn đơn giản</w:t>
      </w:r>
    </w:p>
    <w:p>
      <w:pPr>
        <w:pStyle w:val="AnswerText"/>
        <w:keepNext/>
      </w:pPr>
      <w:r>
        <w:t>Correct answer / Đáp án đúng: Every HVAC system in the building must satisfy the Section 6.3 criteria.</w:t>
        <w:br/>
        <w:t>VI: Mọi hệ thống HVAC trong tòa nhà đều phải đáp ứng tiêu chí Mục 6.3.</w:t>
      </w:r>
    </w:p>
    <w:p>
      <w:pPr>
        <w:pStyle w:val="Explanation"/>
        <w:keepNext/>
      </w:pPr>
      <w:r>
        <w:t>Explanation: The source-aligned choice is: “Every HVAC system in the building must satisfy the Section 6.3 criteria.” This is the controlling value, condition, sequence, scope, or verification rule for Simplified path under ASHRAE 90.1-2022, §6.3.1(c) and Informative Note to §6.2.2. The other choices alter at least one technical element of that rule.</w:t>
        <w:br/>
        <w:t>Giải thích: Lựa chọn phù hợp với nguồn là: “Mọi hệ thống HVAC trong tòa nhà đều phải đáp ứng tiêu chí Mục 6.3.” Đây là giá trị, điều kiện, trình tự, phạm vi hoặc quy tắc kiểm tra chi phối đối với Đường dẫn đơn giản theo ASHRAE 90.1-2022, §6.3.1(c) and Informative Note to §6.2.2. Các lựa chọn còn lại làm thay đổi ít nhất một yếu tố kỹ thuật của quy tắc đó.</w:t>
      </w:r>
    </w:p>
    <w:p>
      <w:pPr>
        <w:pStyle w:val="SourceLine"/>
        <w:keepLines/>
      </w:pPr>
      <w:r>
        <w:t>Nguồn / Source: ASHRAE 90.1-2022, §6.3.1(c) and Informative Note to §6.2.2</w:t>
      </w:r>
    </w:p>
    <w:p>
      <w:pPr>
        <w:pStyle w:val="AnswerHeader"/>
        <w:keepNext/>
      </w:pPr>
      <w:r>
        <w:t>E2460  ·  ĐÁP ÁN D  ·  Dead band / Dải chết</w:t>
      </w:r>
    </w:p>
    <w:p>
      <w:pPr>
        <w:pStyle w:val="AnswerText"/>
        <w:keepNext/>
      </w:pPr>
      <w:r>
        <w:t>Correct answer / Đáp án đúng: To create a range in which heating and cooling are off or minimized</w:t>
        <w:br/>
        <w:t>VI: Để tạo phạm vi tắt hoặc giảm thiểu hệ thống sưởi và làm mát</w:t>
      </w:r>
    </w:p>
    <w:p>
      <w:pPr>
        <w:pStyle w:val="Explanation"/>
        <w:keepNext/>
      </w:pPr>
      <w:r>
        <w:t>Explanation: The source-aligned choice is: “To create a range in which heating and cooling are off or minimized” This is the controlling value, condition, sequence, scope, or verification rule for Dead band under ASHRAE 90.1-2022, §6.4.3.1.2. The other choices alter at least one technical element of that rule.</w:t>
        <w:br/>
        <w:t>Giải thích: Lựa chọn phù hợp với nguồn là: “Để tạo phạm vi tắt hoặc giảm thiểu hệ thống sưởi và làm mát” Đây là giá trị, điều kiện, trình tự, phạm vi hoặc quy tắc kiểm tra chi phối đối với Dải chết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E2461  ·  ĐÁP ÁN A  ·  Optimum start / Khởi động tối ưu</w:t>
      </w:r>
    </w:p>
    <w:p>
      <w:pPr>
        <w:pStyle w:val="AnswerText"/>
        <w:keepNext/>
      </w:pPr>
      <w:r>
        <w:t>Correct answer / Đáp án đúng: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Explanation"/>
        <w:keepNext/>
      </w:pPr>
      <w:r>
        <w:t>Explanation: The source-aligned choice is: “It adjusts start time using space error, outdoor temperature, and time to occupancy.” This is the controlling value, condition, sequence, scope, or verification rule for Optimum start under ASHRAE 90.1-2022, §6.4.3.3.3. The other choices alter at least one technical element of that rule.</w:t>
        <w:br/>
        <w:t>Giải thích: Lựa chọn phù hợp với nguồn là: “Hệ thống điều chỉnh thời điểm khởi động theo sai lệch nhiệt độ không gian, nhiệt độ ngoài trời và thời điểm bắt đầu có người.” Đây là giá trị, điều kiện, trình tự, phạm vi hoặc quy tắc kiểm tra chi phối đối với Khởi động tối ưu theo ASHRAE 90.1-2022, §6.4.3.3.3. Các lựa chọn còn lại làm thay đổi ít nhất một yếu tố kỹ thuật của quy tắc đó.</w:t>
      </w:r>
    </w:p>
    <w:p>
      <w:pPr>
        <w:pStyle w:val="SourceLine"/>
        <w:keepLines/>
      </w:pPr>
      <w:r>
        <w:t>Nguồn / Source: ASHRAE 90.1-2022, §6.4.3.3.3</w:t>
      </w:r>
    </w:p>
    <w:p>
      <w:pPr>
        <w:pStyle w:val="AnswerHeader"/>
        <w:keepNext/>
      </w:pPr>
      <w:r>
        <w:t>E2462  ·  ĐÁP ÁN B  ·  Zone isolation / Cách ly vùng</w:t>
      </w:r>
    </w:p>
    <w:p>
      <w:pPr>
        <w:pStyle w:val="AnswerText"/>
        <w:keepNext/>
      </w:pPr>
      <w:r>
        <w:t>Correct answer / Đáp án đúng: Because nonsimultaneous occupancy can leave only that small load active.</w:t>
        <w:br/>
        <w:t>VI: Vì các vùng không được sử dụng đồng thời nên có lúc chỉ còn tải nhỏ đó hoạt động.</w:t>
      </w:r>
    </w:p>
    <w:p>
      <w:pPr>
        <w:pStyle w:val="Explanation"/>
        <w:keepNext/>
      </w:pPr>
      <w:r>
        <w:t>Explanation: The source-aligned choice is: “Because nonsimultaneous occupancy can leave only that small load active.” This is the controlling value, condition, sequence, scope, or verification rule for Zone isolation under ASHRAE 90.1-2022, §6.4.3.3.4. The other choices alter at least one technical element of that rule.</w:t>
        <w:br/>
        <w:t>Giải thích: Lựa chọn phù hợp với nguồn là: “Vì các vùng không được sử dụng đồng thời nên có lúc chỉ còn tải nhỏ đó hoạt động.”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E2463  ·  ĐÁP ÁN C  ·  Hotel controls / Điều khiển khách sạn</w:t>
      </w:r>
    </w:p>
    <w:p>
      <w:pPr>
        <w:pStyle w:val="AnswerText"/>
        <w:keepNext/>
      </w:pPr>
      <w:r>
        <w:t>Correct answer / Đáp án đúng: An unrented room can accept a deeper, longer reset than a temporarily empty rented room.</w:t>
        <w:br/>
        <w:t>VI: Phòng chưa thuê có thể chấp nhận reset sâu hơn, lâu hơn so với phòng thuê tạm thời trống.</w:t>
      </w:r>
    </w:p>
    <w:p>
      <w:pPr>
        <w:pStyle w:val="Explanation"/>
        <w:keepNext/>
      </w:pPr>
      <w:r>
        <w:t>Explanation: The source-aligned choice is: “An unrented room can accept a deeper, longer reset than a temporarily empty rented room.” This is the controlling value, condition, sequence, scope, or verification rule for Hotel controls under ASHRAE 90.1-2022, §6.4.3.3.5.1. The other choices alter at least one technical element of that rule.</w:t>
        <w:br/>
        <w:t>Giải thích: Lựa chọn phù hợp với nguồn là: “Phòng chưa thuê có thể chấp nhận reset sâu hơn, lâu hơn so với phòng thuê tạm thời trống.”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E2464  ·  ĐÁP ÁN D  ·  Shutoff dampers / Van gió ngắt</w:t>
      </w:r>
    </w:p>
    <w:p>
      <w:pPr>
        <w:pStyle w:val="AnswerText"/>
        <w:keepNext/>
      </w:pPr>
      <w:r>
        <w:t>Correct answer / Đáp án đúng: To avoid conditioning unnecessary outdoor air when ventilation is not required</w:t>
        <w:br/>
        <w:t>VI: Tránh xử lý lượng gió ngoài không cần thiết khi không có yêu cầu thông gió</w:t>
      </w:r>
    </w:p>
    <w:p>
      <w:pPr>
        <w:pStyle w:val="Explanation"/>
        <w:keepNext/>
      </w:pPr>
      <w:r>
        <w:t>Explanation: The source-aligned choice is: “To avoid conditioning unnecessary outdoor air when ventilation is not required” This is the controlling value, condition, sequence, scope, or verification rule for Shutoff dampers under ASHRAE 90.1-2022, §6.4.3.4.2. The other choices alter at least one technical element of that rule.</w:t>
        <w:br/>
        <w:t>Giải thích: Lựa chọn phù hợp với nguồn là: “Tránh xử lý lượng gió ngoài không cần thiết khi không có yêu cầu thông gió” Đây là giá trị, điều kiện, trình tự, phạm vi hoặc quy tắc kiểm tra chi phối đối với Van gió ngắt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E2465  ·  ĐÁP ÁN A  ·  Parking garages / Nhà để xe</w:t>
      </w:r>
    </w:p>
    <w:p>
      <w:pPr>
        <w:pStyle w:val="AnswerText"/>
        <w:keepNext/>
      </w:pPr>
      <w:r>
        <w:t>Correct answer / Đáp án đúng: Ventilation can be reduced safely when contaminant levels are low.</w:t>
        <w:br/>
        <w:t>VI: Có thể giảm lưu lượng thông gió an toàn khi nồng độ chất ô nhiễm thấp.</w:t>
      </w:r>
    </w:p>
    <w:p>
      <w:pPr>
        <w:pStyle w:val="Explanation"/>
        <w:keepNext/>
      </w:pPr>
      <w:r>
        <w:t>Explanation: The source-aligned choice is: “Ventilation can be reduced safely when contaminant levels are low.” This is the controlling value, condition, sequence, scope, or verification rule for Parking garages under ASHRAE 90.1-2022, §6.4.3.4.5. The other choices alter at least one technical element of that rule.</w:t>
        <w:br/>
        <w:t>Giải thích: Lựa chọn phù hợp với nguồn là: “Có thể giảm lưu lượng thông gió an toàn khi nồng độ chất ô nhiễm thấp.”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E2466  ·  ĐÁP ÁN B  ·  Humidity interlock / Khóa liên động độ ẩm</w:t>
      </w:r>
    </w:p>
    <w:p>
      <w:pPr>
        <w:pStyle w:val="AnswerText"/>
        <w:keepNext/>
      </w:pPr>
      <w:r>
        <w:t>Correct answer / Đáp án đúng: Simultaneous humidification and dehumidification</w:t>
        <w:br/>
        <w:t>VI: Tạo ẩm và hút ẩm đồng thời</w:t>
      </w:r>
    </w:p>
    <w:p>
      <w:pPr>
        <w:pStyle w:val="Explanation"/>
        <w:keepNext/>
      </w:pPr>
      <w:r>
        <w:t>Explanation: The source-aligned choice is: “Simultaneous humidification and dehumidification” This is the controlling value, condition, sequence, scope, or verification rule for Humidity interlock under ASHRAE 90.1-2022, §6.4.3.6.3. The other choices alter at least one technical element of that rule.</w:t>
        <w:br/>
        <w:t>Giải thích: Lựa chọn phù hợp với nguồn là: “Tạo ẩm và hút ẩm đồng thời” Đây là giá trị, điều kiện, trình tự, phạm vi hoặc quy tắc kiểm tra chi phối đối với Khóa liên động độ ẩm theo ASHRAE 90.1-2022, §6.4.3.6.3. Các lựa chọn còn lại làm thay đổi ít nhất một yếu tố kỹ thuật của quy tắc đó.</w:t>
      </w:r>
    </w:p>
    <w:p>
      <w:pPr>
        <w:pStyle w:val="SourceLine"/>
        <w:keepLines/>
      </w:pPr>
      <w:r>
        <w:t>Nguồn / Source: ASHRAE 90.1-2022, §6.4.3.6.3</w:t>
      </w:r>
    </w:p>
    <w:p>
      <w:pPr>
        <w:pStyle w:val="AnswerHeader"/>
        <w:keepNext/>
      </w:pPr>
      <w:r>
        <w:t>E2467  ·  ĐÁP ÁN C  ·  DCV / DCV</w:t>
      </w:r>
    </w:p>
    <w:p>
      <w:pPr>
        <w:pStyle w:val="AnswerText"/>
        <w:keepNext/>
      </w:pPr>
      <w:r>
        <w:t>Correct answer / Đáp án đúng: 90.1 requires energy-oriented control while ventilation must still comply with 62.1.</w:t>
        <w:br/>
        <w:t>VI: 90.1 yêu cầu kiểm soát theo hướng năng lượng trong khi hệ thống thông gió vẫn phải tuân thủ 62.1.</w:t>
      </w:r>
    </w:p>
    <w:p>
      <w:pPr>
        <w:pStyle w:val="Explanation"/>
        <w:keepNext/>
      </w:pPr>
      <w:r>
        <w:t>Explanation: The source-aligned choice is: “90.1 requires energy-oriented control while ventilation must still comply with 62.1.” This is the controlling value, condition, sequence, scope, or verification rule for DCV under ASHRAE 90.1-2022, §6.4.3.8. The other choices alter at least one technical element of that rule.</w:t>
        <w:br/>
        <w:t>Giải thích: Lựa chọn phù hợp với nguồn là: “90.1 yêu cầu kiểm soát theo hướng năng lượng trong khi hệ thống thông gió vẫn phải tuân thủ 62.1.” Đây là giá trị, điều kiện, trình tự, phạm vi hoặc quy tắc kiểm tra chi phối đối với DCV theo ASHRAE 90.1-2022, §6.4.3.8. Các lựa chọn còn lại làm thay đổi ít nhất một yếu tố kỹ thuật của quy tắc đó.</w:t>
      </w:r>
    </w:p>
    <w:p>
      <w:pPr>
        <w:pStyle w:val="SourceLine"/>
        <w:keepLines/>
      </w:pPr>
      <w:r>
        <w:t>Nguồn / Source: ASHRAE 90.1-2022, §6.4.3.8</w:t>
      </w:r>
    </w:p>
    <w:p>
      <w:pPr>
        <w:pStyle w:val="AnswerHeader"/>
        <w:keepNext/>
      </w:pPr>
      <w:r>
        <w:t>E2468  ·  ĐÁP ÁN D  ·  DDC / DDC</w:t>
      </w:r>
    </w:p>
    <w:p>
      <w:pPr>
        <w:pStyle w:val="AnswerText"/>
        <w:keepNext/>
      </w:pPr>
      <w:r>
        <w:t>Correct answer / Đáp án đúng: A faulty or exceptional zone can otherwise force inefficient system-wide set points.</w:t>
        <w:br/>
        <w:t>VI: Một vùng bị lỗi hoặc ngoại lệ có thể buộc các điểm đặt trên toàn hệ thống hoạt động kém hiệu quả.</w:t>
      </w:r>
    </w:p>
    <w:p>
      <w:pPr>
        <w:pStyle w:val="Explanation"/>
        <w:keepNext/>
      </w:pPr>
      <w:r>
        <w:t>Explanation: The source-aligned choice is: “A faulty or exceptional zone can otherwise force inefficient system-wide set points.” This is the controlling value, condition, sequence, scope, or verification rule for DDC under ASHRAE 90.1-2022, §6.4.3.10.2. The other choices alter at least one technical element of that rule.</w:t>
        <w:br/>
        <w:t>Giải thích: Lựa chọn phù hợp với nguồn là: “Một vùng bị lỗi hoặc ngoại lệ có thể buộc các điểm đặt trên toàn hệ thống hoạt động kém hiệu quả.” Đây là giá trị, điều kiện, trình tự, phạm vi hoặc quy tắc kiểm tra chi phối đối với DDC theo ASHRAE 90.1-2022, §6.4.3.10.2. Các lựa chọn còn lại làm thay đổi ít nhất một yếu tố kỹ thuật của quy tắc đó.</w:t>
      </w:r>
    </w:p>
    <w:p>
      <w:pPr>
        <w:pStyle w:val="SourceLine"/>
        <w:keepLines/>
      </w:pPr>
      <w:r>
        <w:t>Nguồn / Source: ASHRAE 90.1-2022, §6.4.3.10.2</w:t>
      </w:r>
    </w:p>
    <w:p>
      <w:pPr>
        <w:pStyle w:val="AnswerHeader"/>
        <w:keepNext/>
      </w:pPr>
      <w:r>
        <w:t>E2469  ·  ĐÁP ÁN A  ·  Economizer FDD / FDD cho economizer</w:t>
      </w:r>
    </w:p>
    <w:p>
      <w:pPr>
        <w:pStyle w:val="AnswerText"/>
        <w:keepNext/>
      </w:pPr>
      <w:r>
        <w:t>Correct answer / Đáp án đúng: The two faults waste energy in different outdoor conditions and require different diagnosis.</w:t>
        <w:br/>
        <w:t>VI: Hai lỗi này gây lãng phí năng lượng ở các điều kiện ngoài trời khác nhau và yêu cầu chẩn đoán khác nhau.</w:t>
      </w:r>
    </w:p>
    <w:p>
      <w:pPr>
        <w:pStyle w:val="Explanation"/>
        <w:keepNext/>
      </w:pPr>
      <w:r>
        <w:t>Explanation: The source-aligned choice is: “The two faults waste energy in different outdoor conditions and require different diagnosis.” This is the controlling value, condition, sequence, scope, or verification rule for Economizer FDD under ASHRAE 90.1-2022, §6.4.3.12(e). The other choices alter at least one technical element of that rule.</w:t>
        <w:br/>
        <w:t>Giải thích: Lựa chọn phù hợp với nguồn là: “Hai lỗi này gây lãng phí năng lượng ở các điều kiện ngoài trời khác nhau và yêu cầu chẩn đoán khác nhau.”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E2470  ·  ĐÁP ÁN B  ·  Insulation / Cách nhiệt</w:t>
      </w:r>
    </w:p>
    <w:p>
      <w:pPr>
        <w:pStyle w:val="AnswerText"/>
        <w:keepNext/>
      </w:pPr>
      <w:r>
        <w:t>Correct answer / Đáp án đúng: To limit water-vapor migration and condensation within the insulation</w:t>
        <w:br/>
        <w:t>VI: Để hạn chế sự di chuyển và ngưng tụ hơi nước trong lớp cách nhiệt</w:t>
      </w:r>
    </w:p>
    <w:p>
      <w:pPr>
        <w:pStyle w:val="Explanation"/>
        <w:keepNext/>
      </w:pPr>
      <w:r>
        <w:t>Explanation: The source-aligned choice is: “To limit water-vapor migration and condensation within the insulation” This is the controlling value, condition, sequence, scope, or verification rule for Insulation under ASHRAE 90.1-2022, §6.4.4.1.1(b). The other choices alter at least one technical element of that rule.</w:t>
        <w:br/>
        <w:t>Giải thích: Lựa chọn phù hợp với nguồn là: “Để hạn chế sự di chuyển và ngưng tụ hơi nước trong lớp cách nhiệt” Đây là giá trị, điều kiện, trình tự, phạm vi hoặc quy tắc kiểm tra chi phối đối với Cách nhiệt theo ASHRAE 90.1-2022, §6.4.4.1.1(b). Các lựa chọn còn lại làm thay đổi ít nhất một yếu tố kỹ thuật của quy tắc đó.</w:t>
      </w:r>
    </w:p>
    <w:p>
      <w:pPr>
        <w:pStyle w:val="SourceLine"/>
        <w:keepLines/>
      </w:pPr>
      <w:r>
        <w:t>Nguồn / Source: ASHRAE 90.1-2022, §6.4.4.1.1(b)</w:t>
      </w:r>
    </w:p>
    <w:p>
      <w:pPr>
        <w:pStyle w:val="AnswerHeader"/>
        <w:keepNext/>
      </w:pPr>
      <w:r>
        <w:t>E2471  ·  ĐÁP ÁN C  ·  Duct leakage / Rò rỉ ống dẫn</w:t>
      </w:r>
    </w:p>
    <w:p>
      <w:pPr>
        <w:pStyle w:val="AnswerText"/>
        <w:keepNext/>
      </w:pPr>
      <w:r>
        <w:t>Correct answer / Đáp án đúng: Their leakage can create larger energy and delivery penalties.</w:t>
        <w:br/>
        <w:t>VI: Rò rỉ tại các ống này có thể gây tổn thất năng lượng và suy giảm khả năng phân phối lớn hơn.</w:t>
      </w:r>
    </w:p>
    <w:p>
      <w:pPr>
        <w:pStyle w:val="Explanation"/>
        <w:keepNext/>
      </w:pPr>
      <w:r>
        <w:t>Explanation: The source-aligned choice is: “Their leakage can create larger energy and delivery penalties.” This is the controlling value, condition, sequence, scope, or verification rule for Duct leakage under ASHRAE 90.1-2022, §6.4.4.2.2. The other choices alter at least one technical element of that rule.</w:t>
        <w:br/>
        <w:t>Giải thích: Lựa chọn phù hợp với nguồn là: “Rò rỉ tại các ống này có thể gây tổn thất năng lượng và suy giảm khả năng phân phối lớn hơn.”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E2472  ·  ĐÁP ÁN D  ·  Economizer integration / Tích hợp economizer</w:t>
      </w:r>
    </w:p>
    <w:p>
      <w:pPr>
        <w:pStyle w:val="AnswerText"/>
        <w:keepNext/>
      </w:pPr>
      <w:r>
        <w:t>Correct answer / Đáp án đúng: It uses as much economizer cooling as possible before and while mechanical cooling operates.</w:t>
        <w:br/>
        <w:t>VI: Nó sử dụng khả năng làm mát bằng economizer nhiều nhất có thể trước và trong khi hoạt động làm mát cơ học.</w:t>
      </w:r>
    </w:p>
    <w:p>
      <w:pPr>
        <w:pStyle w:val="Explanation"/>
        <w:keepNext/>
      </w:pPr>
      <w:r>
        <w:t>Explanation: The source-aligned choice is: “It uses as much economizer cooling as possible before and while mechanical cooling operates.” This is the controlling value, condition, sequence, scope, or verification rule for Economizer integration under ASHRAE 90.1-2022, §6.5.1.3. The other choices alter at least one technical element of that rule.</w:t>
        <w:br/>
        <w:t>Giải thích: Lựa chọn phù hợp với nguồn là: “Nó sử dụng khả năng làm mát bằng economizer nhiều nhất có thể trước và trong khi hoạt động làm mát cơ học.” Đây là giá trị, điều kiện, trình tự, phạm vi hoặc quy tắc kiểm tra chi phối đối với Tích hợp economizer theo ASHRAE 90.1-2022, §6.5.1.3. Các lựa chọn còn lại làm thay đổi ít nhất một yếu tố kỹ thuật của quy tắc đó.</w:t>
      </w:r>
    </w:p>
    <w:p>
      <w:pPr>
        <w:pStyle w:val="SourceLine"/>
        <w:keepLines/>
      </w:pPr>
      <w:r>
        <w:t>Nguồn / Source: ASHRAE 90.1-2022, §6.5.1.3</w:t>
      </w:r>
    </w:p>
    <w:p>
      <w:pPr>
        <w:pStyle w:val="AnswerHeader"/>
        <w:keepNext/>
      </w:pPr>
      <w:r>
        <w:t>E2473  ·  ĐÁP ÁN A  ·  Hydronic changeover / Chuyển đổi thủy lực</w:t>
      </w:r>
    </w:p>
    <w:p>
      <w:pPr>
        <w:pStyle w:val="AnswerText"/>
        <w:keepNext/>
      </w:pPr>
      <w:r>
        <w:t>Correct answer / Đáp án đúng: To prevent rapid switching and heating/cooling overlap</w:t>
        <w:br/>
        <w:t>VI: Ngăn chuyển đổi liên tục và chồng lấn giữa sưởi và làm mát</w:t>
      </w:r>
    </w:p>
    <w:p>
      <w:pPr>
        <w:pStyle w:val="Explanation"/>
        <w:keepNext/>
      </w:pPr>
      <w:r>
        <w:t>Explanation: The source-aligned choice is: “To prevent rapid switching and heating/cooling overlap” This is the controlling value, condition, sequence, scope, or verification rule for Hydronic changeover under ASHRAE 90.1-2022, §6.5.2.2.2. The other choices alter at least one technical element of that rule.</w:t>
        <w:br/>
        <w:t>Giải thích: Lựa chọn phù hợp với nguồn là: “Ngăn chuyển đổi liên tục và chồng lấn giữa sưởi và làm mát” Đây là giá trị, điều kiện, trình tự, phạm vi hoặc quy tắc kiểm tra chi phối đối với Chuyển đổi thủy lực theo ASHRAE 90.1-2022, §6.5.2.2.2. Các lựa chọn còn lại làm thay đổi ít nhất một yếu tố kỹ thuật của quy tắc đó.</w:t>
      </w:r>
    </w:p>
    <w:p>
      <w:pPr>
        <w:pStyle w:val="SourceLine"/>
        <w:keepLines/>
      </w:pPr>
      <w:r>
        <w:t>Nguồn / Source: ASHRAE 90.1-2022, §6.5.2.2.2</w:t>
      </w:r>
    </w:p>
    <w:p>
      <w:pPr>
        <w:pStyle w:val="AnswerHeader"/>
        <w:keepNext/>
      </w:pPr>
      <w:r>
        <w:t>E2474  ·  ĐÁP ÁN B  ·  Fan power / Công suất quạt</w:t>
      </w:r>
    </w:p>
    <w:p>
      <w:pPr>
        <w:pStyle w:val="AnswerText"/>
        <w:keepNext/>
      </w:pPr>
      <w:r>
        <w:t>Correct answer / Đáp án đúng: VAV systems need control capability but can reduce annual power substantially at part load.</w:t>
        <w:br/>
        <w:t>VI: Hệ VAV cần khả năng điều khiển nhưng có thể giảm đáng kể điện năng hằng năm khi vận hành tải phần.</w:t>
      </w:r>
    </w:p>
    <w:p>
      <w:pPr>
        <w:pStyle w:val="Explanation"/>
        <w:keepNext/>
      </w:pPr>
      <w:r>
        <w:t>Explanation: The source-aligned choice is: “VAV systems need control capability but can reduce annual power substantially at part load.” This is the controlling value, condition, sequence, scope, or verification rule for Fan power under ASHRAE 90.1-2022, Table 6.5.3.1-1. The other choices alter at least one technical element of that rule.</w:t>
        <w:br/>
        <w:t>Giải thích: Lựa chọn phù hợp với nguồn là: “Hệ VAV cần khả năng điều khiển nhưng có thể giảm đáng kể điện năng hằng năm khi vận hành tải phần.”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E2475  ·  ĐÁP ÁN C  ·  VAV reset / Đặt lại VAV</w:t>
      </w:r>
    </w:p>
    <w:p>
      <w:pPr>
        <w:pStyle w:val="AnswerText"/>
        <w:keepNext/>
      </w:pPr>
      <w:r>
        <w:t>Correct answer / Đáp án đúng: It seeks the lowest pressure that still satisfies the critical zone.</w:t>
        <w:br/>
        <w:t>VI: Nó tìm kiếm áp suất thấp nhất mà vẫn thỏa mãn vùng tới hạn.</w:t>
      </w:r>
    </w:p>
    <w:p>
      <w:pPr>
        <w:pStyle w:val="Explanation"/>
        <w:keepNext/>
      </w:pPr>
      <w:r>
        <w:t>Explanation: The source-aligned choice is: “It seeks the lowest pressure that still satisfies the critical zone.” This is the controlling value, condition, sequence, scope, or verification rule for VAV reset under ASHRAE 90.1-2022, §6.5.3.2.3. The other choices alter at least one technical element of that rule.</w:t>
        <w:br/>
        <w:t>Giải thích: Lựa chọn phù hợp với nguồn là: “Nó tìm kiếm áp suất thấp nhất mà vẫn thỏa mãn vùng tới hạn.” Đây là giá trị, điều kiện, trình tự, phạm vi hoặc quy tắc kiểm tra chi phối đối với Đặt lại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E2476  ·  ĐÁP ÁN D  ·  Supply-air reset / Reset nhiệt độ gió cấp</w:t>
      </w:r>
    </w:p>
    <w:p>
      <w:pPr>
        <w:pStyle w:val="AnswerText"/>
        <w:keepNext/>
      </w:pPr>
      <w:r>
        <w:t>Correct answer / Đáp án đúng: Match supply temperature to current loads to reduce reheat and plant energy.</w:t>
        <w:br/>
        <w:t>VI: Điều chỉnh nhiệt độ cấp theo tải hiện tại để giảm gia nhiệt lại và năng lượng trạm máy.</w:t>
      </w:r>
    </w:p>
    <w:p>
      <w:pPr>
        <w:pStyle w:val="Explanation"/>
        <w:keepNext/>
      </w:pPr>
      <w:r>
        <w:t>Explanation: The source-aligned choice is: “Match supply temperature to current loads to reduce reheat and plant energy.” This is the controlling value, condition, sequence, scope, or verification rule for Supply-air reset under ASHRAE 90.1-2022, §6.5.3.5. The other choices alter at least one technical element of that rule.</w:t>
        <w:br/>
        <w:t>Giải thích: Lựa chọn phù hợp với nguồn là: “Điều chỉnh nhiệt độ cấp theo tải hiện tại để giảm gia nhiệt lại và năng lượng trạm máy.”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E2477  ·  ĐÁP ÁN A  ·  Ventilation design / Thiết kế thông gió</w:t>
      </w:r>
    </w:p>
    <w:p>
      <w:pPr>
        <w:pStyle w:val="AnswerText"/>
        <w:keepNext/>
      </w:pPr>
      <w:r>
        <w:t>Correct answer / Đáp án đúng: To prevent avoidable conditioning energy from excessive fixed ventilation</w:t>
        <w:br/>
        <w:t>VI: Tránh năng lượng xử lý không khí không cần thiết do lưu lượng thông gió cố định quá lớn</w:t>
      </w:r>
    </w:p>
    <w:p>
      <w:pPr>
        <w:pStyle w:val="Explanation"/>
        <w:keepNext/>
      </w:pPr>
      <w:r>
        <w:t>Explanation: The source-aligned choice is: “To prevent avoidable conditioning energy from excessive fixed ventilation” This is the controlling value, condition, sequence, scope, or verification rule for Ventilation design under ASHRAE 90.1-2022, §6.5.3.8. The other choices alter at least one technical element of that rule.</w:t>
        <w:br/>
        <w:t>Giải thích: Lựa chọn phù hợp với nguồn là: “Tránh năng lượng xử lý không khí không cần thiết do lưu lượng thông gió cố định quá lớn”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E2478  ·  ĐÁP ÁN B  ·  Occupied standby / Chế độ occupied-standby</w:t>
      </w:r>
    </w:p>
    <w:p>
      <w:pPr>
        <w:pStyle w:val="AnswerText"/>
        <w:keepNext/>
      </w:pPr>
      <w:r>
        <w:t>Correct answer / Đáp án đúng: The eligible room is sensed empty and neither heating nor cooling is needed.</w:t>
        <w:br/>
        <w:t>VI: Cảm biến xác nhận phòng đủ điều kiện đang trống và không cần sưởi hay làm mát.</w:t>
      </w:r>
    </w:p>
    <w:p>
      <w:pPr>
        <w:pStyle w:val="Explanation"/>
        <w:keepNext/>
      </w:pPr>
      <w:r>
        <w:t>Explanation: The source-aligned choice is: “The eligible room is sensed empty and neither heating nor cooling is needed.” This is the controlling value, condition, sequence, scope, or verification rule for Occupied standby under ASHRAE 90.1-2022, §6.5.3.9. The other choices alter at least one technical element of that rule.</w:t>
        <w:br/>
        <w:t>Giải thích: Lựa chọn phù hợp với nguồn là: “Cảm biến xác nhận phòng đủ điều kiện đang trống và không cần sưởi hay làm mát.”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E2479  ·  ĐÁP ÁN C  ·  Hydronic reset / Reset hệ thủy lực</w:t>
      </w:r>
    </w:p>
    <w:p>
      <w:pPr>
        <w:pStyle w:val="AnswerText"/>
        <w:keepNext/>
      </w:pPr>
      <w:r>
        <w:t>Correct answer / Đáp án đúng: It measures the pressure actually needed at the hydraulically critical load.</w:t>
        <w:br/>
        <w:t>VI: Nó đo áp suất thực sự cần tại tải bất lợi nhất về thủy lực.</w:t>
      </w:r>
    </w:p>
    <w:p>
      <w:pPr>
        <w:pStyle w:val="Explanation"/>
        <w:keepNext/>
      </w:pPr>
      <w:r>
        <w:t>Explanation: The source-aligned choice is: “It measures the pressure actually needed at the hydraulically critical load.” This is the controlling value, condition, sequence, scope, or verification rule for Hydronic reset under ASHRAE 90.1-2022, §6.5.4.2. The other choices alter at least one technical element of that rule.</w:t>
        <w:br/>
        <w:t>Giải thích: Lựa chọn phù hợp với nguồn là: “Nó đo áp suất thực sự cần tại tải bất lợi nhất về thủy lực.” Đây là giá trị, điều kiện, trình tự, phạm vi hoặc quy tắc kiểm tra chi phối đối với Reset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E2480  ·  ĐÁP ÁN D  ·  Plant isolation / Cô lập thiết bị trong trạm máy</w:t>
      </w:r>
    </w:p>
    <w:p>
      <w:pPr>
        <w:pStyle w:val="AnswerText"/>
        <w:keepNext/>
      </w:pPr>
      <w:r>
        <w:t>Correct answer / Đáp án đúng: To prevent unnecessary flow through inactive equipment</w:t>
        <w:br/>
        <w:t>VI: Ngăn lưu lượng không cần thiết đi qua thiết bị đang ngừng</w:t>
      </w:r>
    </w:p>
    <w:p>
      <w:pPr>
        <w:pStyle w:val="Explanation"/>
        <w:keepNext/>
      </w:pPr>
      <w:r>
        <w:t>Explanation: The source-aligned choice is: “To prevent unnecessary flow through inactive equipment” This is the controlling value, condition, sequence, scope, or verification rule for Plant isolation under ASHRAE 90.1-2022, §6.5.4.3. The other choices alter at least one technical element of that rule.</w:t>
        <w:br/>
        <w:t>Giải thích: Lựa chọn phù hợp với nguồn là: “Ngăn lưu lượng không cần thiết đi qua thiết bị đang ngừng” Đây là giá trị, điều kiện, trình tự, phạm vi hoặc quy tắc kiểm tra chi phối đối với Cô lập thiết bị trong trạm máy theo ASHRAE 90.1-2022, §6.5.4.3. Các lựa chọn còn lại làm thay đổi ít nhất một yếu tố kỹ thuật của quy tắc đó.</w:t>
      </w:r>
    </w:p>
    <w:p>
      <w:pPr>
        <w:pStyle w:val="SourceLine"/>
        <w:keepLines/>
      </w:pPr>
      <w:r>
        <w:t>Nguồn / Source: ASHRAE 90.1-2022, §6.5.4.3</w:t>
      </w:r>
    </w:p>
    <w:p>
      <w:pPr>
        <w:pStyle w:val="AnswerHeader"/>
        <w:keepNext/>
      </w:pPr>
      <w:r>
        <w:t>E2481  ·  ĐÁP ÁN A  ·  Condensing boilers / Nồi hơi ngưng tụ</w:t>
      </w:r>
    </w:p>
    <w:p>
      <w:pPr>
        <w:pStyle w:val="AnswerText"/>
        <w:keepNext/>
      </w:pPr>
      <w:r>
        <w:t>Correct answer / Đáp án đúng: Low return temperature enables condensing operation and high thermal efficiency.</w:t>
        <w:br/>
        <w:t>VI: Nhiệt độ hồi lưu thấp cho phép vận hành ngưng tụ và hiệu suất nhiệt cao.</w:t>
      </w:r>
    </w:p>
    <w:p>
      <w:pPr>
        <w:pStyle w:val="Explanation"/>
        <w:keepNext/>
      </w:pPr>
      <w:r>
        <w:t>Explanation: The source-aligned choice is: “Low return temperature enables condensing operation and high thermal efficiency.” This is the controlling value, condition, sequence, scope, or verification rule for Condensing boilers under ASHRAE 90.1-2022, §6.5.4.8. The other choices alter at least one technical element of that rule.</w:t>
        <w:br/>
        <w:t>Giải thích: Lựa chọn phù hợp với nguồn là: “Nhiệt độ hồi lưu thấp cho phép vận hành ngưng tụ và hiệu suất nhiệt cao.” Đây là giá trị, điều kiện, trình tự, phạm vi hoặc quy tắc kiểm tra chi phối đối với Nồi hơi ngưng tụ theo ASHRAE 90.1-2022, §6.5.4.8. Các lựa chọn còn lại làm thay đổi ít nhất một yếu tố kỹ thuật của quy tắc đó.</w:t>
      </w:r>
    </w:p>
    <w:p>
      <w:pPr>
        <w:pStyle w:val="SourceLine"/>
        <w:keepLines/>
      </w:pPr>
      <w:r>
        <w:t>Nguồn / Source: ASHRAE 90.1-2022, §6.5.4.8</w:t>
      </w:r>
    </w:p>
    <w:p>
      <w:pPr>
        <w:pStyle w:val="AnswerHeader"/>
        <w:keepNext/>
      </w:pPr>
      <w:r>
        <w:t>E2482  ·  ĐÁP ÁN B  ·  Heat rejection / Thải nhiệt</w:t>
      </w:r>
    </w:p>
    <w:p>
      <w:pPr>
        <w:pStyle w:val="AnswerText"/>
        <w:keepNext/>
      </w:pPr>
      <w:r>
        <w:t>Correct answer / Đáp án đúng: Spreading airflow across cells improves part-load fan efficiency.</w:t>
        <w:br/>
        <w:t>VI: Phân bố lưu lượng gió qua nhiều ô tháp giúp cải thiện hiệu suất quạt ở tải phần.</w:t>
      </w:r>
    </w:p>
    <w:p>
      <w:pPr>
        <w:pStyle w:val="Explanation"/>
        <w:keepNext/>
      </w:pPr>
      <w:r>
        <w:t>Explanation: The source-aligned choice is: “Spreading airflow across cells improves part-load fan efficiency.” This is the controlling value, condition, sequence, scope, or verification rule for Heat rejection under ASHRAE 90.1-2022, §6.5.5.2. The other choices alter at least one technical element of that rule.</w:t>
        <w:br/>
        <w:t>Giải thích: Lựa chọn phù hợp với nguồn là: “Phân bố lưu lượng gió qua nhiều ô tháp giúp cải thiện hiệu suất quạt ở tải phần.” Đây là giá trị, điều kiện, trình tự, phạm vi hoặc quy tắc kiểm tra chi phối đối với Thải nhiệt theo ASHRAE 90.1-2022, §6.5.5.2. Các lựa chọn còn lại làm thay đổi ít nhất một yếu tố kỹ thuật của quy tắc đó.</w:t>
      </w:r>
    </w:p>
    <w:p>
      <w:pPr>
        <w:pStyle w:val="SourceLine"/>
        <w:keepLines/>
      </w:pPr>
      <w:r>
        <w:t>Nguồn / Source: ASHRAE 90.1-2022, §6.5.5.2</w:t>
      </w:r>
    </w:p>
    <w:p>
      <w:pPr>
        <w:pStyle w:val="AnswerHeader"/>
        <w:keepNext/>
      </w:pPr>
      <w:r>
        <w:t>E2483  ·  ĐÁP ÁN C  ·  Energy recovery / Thu hồi năng lượng</w:t>
      </w:r>
    </w:p>
    <w:p>
      <w:pPr>
        <w:pStyle w:val="AnswerText"/>
        <w:keepNext/>
      </w:pPr>
      <w:r>
        <w:t>Correct answer / Đáp án đúng: Recovery can otherwise add unwanted heat or moisture and increase fan energy.</w:t>
        <w:br/>
        <w:t>VI: Việc thu hồi có thể làm tăng thêm nhiệt hoặc độ ẩm không mong muốn và tăng năng lượng của quạt.</w:t>
      </w:r>
    </w:p>
    <w:p>
      <w:pPr>
        <w:pStyle w:val="Explanation"/>
        <w:keepNext/>
      </w:pPr>
      <w:r>
        <w:t>Explanation: The source-aligned choice is: “Recovery can otherwise add unwanted heat or moisture and increase fan energy.” This is the controlling value, condition, sequence, scope, or verification rule for Energy recovery under ASHRAE 90.1-2022, §6.5.6.1. The other choices alter at least one technical element of that rule.</w:t>
        <w:br/>
        <w:t>Giải thích: Lựa chọn phù hợp với nguồn là: “Việc thu hồi có thể làm tăng thêm nhiệt hoặc độ ẩm không mong muốn và tăng năng lượng của quạt.” Đây là giá trị, điều kiện, trình tự, phạm vi hoặc quy tắc kiểm tra chi phối đối với Thu hồi năng lượng theo ASHRAE 90.1-2022, §6.5.6.1. Các lựa chọn còn lại làm thay đổi ít nhất một yếu tố kỹ thuật của quy tắc đó.</w:t>
      </w:r>
    </w:p>
    <w:p>
      <w:pPr>
        <w:pStyle w:val="SourceLine"/>
        <w:keepLines/>
      </w:pPr>
      <w:r>
        <w:t>Nguồn / Source: ASHRAE 90.1-2022, §6.5.6.1</w:t>
      </w:r>
    </w:p>
    <w:p>
      <w:pPr>
        <w:pStyle w:val="AnswerHeader"/>
        <w:keepNext/>
      </w:pPr>
      <w:r>
        <w:t>E2484  ·  ĐÁP ÁN D  ·  TSPR / TSPR</w:t>
      </w:r>
    </w:p>
    <w:p>
      <w:pPr>
        <w:pStyle w:val="AnswerText"/>
        <w:keepNext/>
      </w:pPr>
      <w:r>
        <w:t>Correct answer / Đáp án đúng: The proposed HVAC system performance ratio with a reference-system ratio adjusted by MPF</w:t>
        <w:br/>
        <w:t>VI: Tỷ số hiệu năng của hệ HVAC đề xuất so với tỷ số của hệ tham chiếu đã được hiệu chỉnh bằng MPF</w:t>
      </w:r>
    </w:p>
    <w:p>
      <w:pPr>
        <w:pStyle w:val="Explanation"/>
        <w:keepNext/>
      </w:pPr>
      <w:r>
        <w:t>Explanation: The source-aligned choice is: “The proposed HVAC system performance ratio with a reference-system ratio adjusted by MPF” This is the controlling value, condition, sequence, scope, or verification rule for TSPR under ASHRAE 90.1-2022, §6.6.2 and Normative Appendix L. The other choices alter at least one technical element of that rule.</w:t>
        <w:br/>
        <w:t>Giải thích: Lựa chọn phù hợp với nguồn là: “Tỷ số hiệu năng của hệ HVAC đề xuất so với tỷ số của hệ tham chiếu đã được hiệu chỉnh bằng MPF” Đây là giá trị, điều kiện, trình tự, phạm vi hoặc quy tắc kiểm tra chi phối đối với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E2485  ·  ĐÁP ÁN A  ·  Simplified path / Đường dẫn đơn giản</w:t>
      </w:r>
    </w:p>
    <w:p>
      <w:pPr>
        <w:pStyle w:val="AnswerText"/>
        <w:keepNext/>
      </w:pPr>
      <w:r>
        <w:t>Correct answer / Đáp án đúng: Yes; both numerical limits are satisfied.</w:t>
        <w:br/>
        <w:t>VI: Có; cả hai giới hạn số đều được thỏa mãn.</w:t>
      </w:r>
    </w:p>
    <w:p>
      <w:pPr>
        <w:pStyle w:val="Explanation"/>
        <w:keepNext/>
      </w:pPr>
      <w:r>
        <w:t>Explanation: The source-aligned choice is: “Yes; both numerical limits are satisfied.” This is the controlling value, condition, sequence, scope, or verification rule for Simplified path under ASHRAE 90.1-2022, §6.3.1. The other choices alter at least one technical element of that rule.</w:t>
        <w:br/>
        <w:t>Giải thích: Lựa chọn phù hợp với nguồn là: “Có; cả hai giới hạn số đều được thỏa mãn.”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E2486  ·  ĐÁP ÁN B  ·  Simplified path / Đường dẫn đơn giản</w:t>
      </w:r>
    </w:p>
    <w:p>
      <w:pPr>
        <w:pStyle w:val="AnswerText"/>
        <w:keepNext/>
      </w:pPr>
      <w:r>
        <w:t>Correct answer / Đáp án đúng: No; the requirement is less than 25,000 ft².</w:t>
        <w:br/>
        <w:t>VI: Không; yêu cầu là nhỏ hơn 25.000 ft vuông.</w:t>
      </w:r>
    </w:p>
    <w:p>
      <w:pPr>
        <w:pStyle w:val="Explanation"/>
        <w:keepNext/>
      </w:pPr>
      <w:r>
        <w:t>Explanation: The source-aligned choice is: “No; the requirement is less than 25,000 ft².” This is the controlling value, condition, sequence, scope, or verification rule for Simplified path under ASHRAE 90.1-2022, §6.3.1(b). The other choices alter at least one technical element of that rule.</w:t>
        <w:br/>
        <w:t>Giải thích: Lựa chọn phù hợp với nguồn là: “Không; yêu cầu là nhỏ hơn 25.000 ft vuông.” Đây là giá trị, điều kiện, trình tự, phạm vi hoặc quy tắc kiểm tra chi phối đối với Đường dẫn đơn giản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E2487  ·  ĐÁP ÁN C  ·  Off-hour controls / Điều khiển ngoài giờ</w:t>
      </w:r>
    </w:p>
    <w:p>
      <w:pPr>
        <w:pStyle w:val="AnswerText"/>
        <w:keepNext/>
      </w:pPr>
      <w:r>
        <w:t>Correct answer / Đáp án đúng: No; temporary operation is limited to two hours.</w:t>
        <w:br/>
        <w:t>VI: Không; hoạt động tạm thời được giới hạn trong hai giờ.</w:t>
      </w:r>
    </w:p>
    <w:p>
      <w:pPr>
        <w:pStyle w:val="Explanation"/>
        <w:keepNext/>
      </w:pPr>
      <w:r>
        <w:t>Explanation: The source-aligned choice is: “No; temporary operation is limited to two hours.” This is the controlling value, condition, sequence, scope, or verification rule for Off-hour controls under ASHRAE 90.1-2022, §6.4.3.3.1(a). The other choices alter at least one technical element of that rule.</w:t>
        <w:br/>
        <w:t>Giải thích: Lựa chọn phù hợp với nguồn là: “Không; hoạt động tạm thời được giới hạn trong hai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E2488  ·  ĐÁP ÁN D  ·  Occupancy shutdown / Ngắt khi không có người</w:t>
      </w:r>
    </w:p>
    <w:p>
      <w:pPr>
        <w:pStyle w:val="AnswerText"/>
        <w:keepNext/>
      </w:pPr>
      <w:r>
        <w:t>Correct answer / Đáp án đúng: Yes; shutdown may occur after an unsensed period of up to 30 minutes.</w:t>
        <w:br/>
        <w:t>VI: Có; có thể ngắt sau khoảng thời gian không phát hiện người, tối đa 30 phút.</w:t>
      </w:r>
    </w:p>
    <w:p>
      <w:pPr>
        <w:pStyle w:val="Explanation"/>
        <w:keepNext/>
      </w:pPr>
      <w:r>
        <w:t>Explanation: The source-aligned choice is: “Yes; shutdown may occur after an unsensed period of up to 30 minutes.” This is the controlling value, condition, sequence, scope, or verification rule for Occupancy shutdown under ASHRAE 90.1-2022, §6.4.3.3.1(b). The other choices alter at least one technical element of that rule.</w:t>
        <w:br/>
        <w:t>Giải thích: Lựa chọn phù hợp với nguồn là: “Có; có thể ngắt sau khoảng thời gian không phát hiện người, tối đa 30 phút.” Đây là giá trị, điều kiện, trình tự, phạm vi hoặc quy tắc kiểm tra chi phối đối với Ngắt khi không có người theo ASHRAE 90.1-2022, §6.4.3.3.1(b). Các lựa chọn còn lại làm thay đổi ít nhất một yếu tố kỹ thuật của quy tắc đó.</w:t>
      </w:r>
    </w:p>
    <w:p>
      <w:pPr>
        <w:pStyle w:val="SourceLine"/>
        <w:keepLines/>
      </w:pPr>
      <w:r>
        <w:t>Nguồn / Source: ASHRAE 90.1-2022, §6.4.3.3.1(b)</w:t>
      </w:r>
    </w:p>
    <w:p>
      <w:pPr>
        <w:pStyle w:val="AnswerHeader"/>
        <w:keepNext/>
      </w:pPr>
      <w:r>
        <w:t>E2489  ·  ĐÁP ÁN A  ·  Setback / Điều chỉnh lùi điểm đặt</w:t>
      </w:r>
    </w:p>
    <w:p>
      <w:pPr>
        <w:pStyle w:val="AnswerText"/>
        <w:keepNext/>
      </w:pPr>
      <w:r>
        <w:t>Correct answer / Đáp án đúng: 60°F heating and 80°F cooling</w:t>
        <w:br/>
        <w:t>VI: Làm nóng 60°F và làm mát 80°F</w:t>
      </w:r>
    </w:p>
    <w:p>
      <w:pPr>
        <w:pStyle w:val="Explanation"/>
        <w:keepNext/>
      </w:pPr>
      <w:r>
        <w:t>Explanation: The source-aligned choice is: “60°F heating and 80°F cooling” This is the controlling value, condition, sequence, scope, or verification rule for Setback under ASHRAE 90.1-2022, §6.4.3.3.2. The other choices alter at least one technical element of that rule.</w:t>
        <w:br/>
        <w:t>Giải thích: Lựa chọn phù hợp với nguồn là: “Làm nóng 60°F và làm mát 80°F”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E2490  ·  ĐÁP ÁN B  ·  Zone isolation / Cách ly vùng</w:t>
      </w:r>
    </w:p>
    <w:p>
      <w:pPr>
        <w:pStyle w:val="AnswerText"/>
        <w:keepNext/>
      </w:pPr>
      <w:r>
        <w:t>Correct answer / Đáp án đúng: Yes; it is within both the area and story limits.</w:t>
        <w:br/>
        <w:t>VI: Có; công trình nằm trong cả giới hạn diện tích và số tầng.</w:t>
      </w:r>
    </w:p>
    <w:p>
      <w:pPr>
        <w:pStyle w:val="Explanation"/>
        <w:keepNext/>
      </w:pPr>
      <w:r>
        <w:t>Explanation: The source-aligned choice is: “Yes; it is within both the area and story limits.” This is the controlling value, condition, sequence, scope, or verification rule for Zone isolation under ASHRAE 90.1-2022, §6.4.3.3.4. The other choices alter at least one technical element of that rule.</w:t>
        <w:br/>
        <w:t>Giải thích: Lựa chọn phù hợp với nguồn là: “Có; công trình nằm trong cả giới hạn diện tích và số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E2491  ·  ĐÁP ÁN C  ·  Hotel controls / Điều khiển khách sạn</w:t>
      </w:r>
    </w:p>
    <w:p>
      <w:pPr>
        <w:pStyle w:val="AnswerText"/>
        <w:keepNext/>
      </w:pPr>
      <w:r>
        <w:t>Correct answer / Đáp án đúng: At least 78°F cooling and at most 66°F heating</w:t>
        <w:br/>
        <w:t>VI: Làm mát tối thiểu 78°F và sưởi ấm tối đa 66°F</w:t>
      </w:r>
    </w:p>
    <w:p>
      <w:pPr>
        <w:pStyle w:val="Explanation"/>
        <w:keepNext/>
      </w:pPr>
      <w:r>
        <w:t>Explanation: The source-aligned choice is: “At least 78°F cooling and at most 66°F heating” This is the controlling value, condition, sequence, scope, or verification rule for Hotel controls under ASHRAE 90.1-2022, §6.4.3.3.5.1(a). The other choices alter at least one technical element of that rule.</w:t>
        <w:br/>
        <w:t>Giải thích: Lựa chọn phù hợp với nguồn là: “Làm mát tối thiểu 78°F và sưởi ấm tối đa 66°F” Đây là giá trị, điều kiện, trình tự, phạm vi hoặc quy tắc kiểm tra chi phối đối với Điều khiển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E2492  ·  ĐÁP ÁN D  ·  Hotel controls / Điều khiển khách sạn</w:t>
      </w:r>
    </w:p>
    <w:p>
      <w:pPr>
        <w:pStyle w:val="AnswerText"/>
        <w:keepNext/>
      </w:pPr>
      <w:r>
        <w:t>Correct answer / Đáp án đúng: Within 20 minutes</w:t>
        <w:br/>
        <w:t>VI: Trong vòng 20 phút</w:t>
      </w:r>
    </w:p>
    <w:p>
      <w:pPr>
        <w:pStyle w:val="Explanation"/>
        <w:keepNext/>
      </w:pPr>
      <w:r>
        <w:t>Explanation: The source-aligned choice is: “Within 20 minutes” This is the controlling value, condition, sequence, scope, or verification rule for Hotel controls under ASHRAE 90.1-2022, §6.4.3.3.5.1(b). The other choices alter at least one technical element of that rule.</w:t>
        <w:br/>
        <w:t>Giải thích: Lựa chọn phù hợp với nguồn là: “Trong vòng 20 phút” Đây là giá trị, điều kiện, trình tự, phạm vi hoặc quy tắc kiểm tra chi phối đối với Điều khiển khách sạn theo ASHRAE 90.1-2022, §6.4.3.3.5.1(b). Các lựa chọn còn lại làm thay đổi ít nhất một yếu tố kỹ thuật của quy tắc đó.</w:t>
      </w:r>
    </w:p>
    <w:p>
      <w:pPr>
        <w:pStyle w:val="SourceLine"/>
        <w:keepLines/>
      </w:pPr>
      <w:r>
        <w:t>Nguồn / Source: ASHRAE 90.1-2022, §6.4.3.3.5.1(b)</w:t>
      </w:r>
    </w:p>
    <w:p>
      <w:pPr>
        <w:pStyle w:val="AnswerHeader"/>
        <w:keepNext/>
      </w:pPr>
      <w:r>
        <w:t>E2493  ·  ĐÁP ÁN A  ·  Parking garages / Nhà để xe</w:t>
      </w:r>
    </w:p>
    <w:p>
      <w:pPr>
        <w:pStyle w:val="AnswerText"/>
        <w:keepNext/>
      </w:pPr>
      <w:r>
        <w:t>Correct answer / Đáp án đúng: 6 kW</w:t>
        <w:br/>
        <w:t>VI: 6 kW</w:t>
      </w:r>
    </w:p>
    <w:p>
      <w:pPr>
        <w:pStyle w:val="Explanation"/>
        <w:keepNext/>
      </w:pPr>
      <w:r>
        <w:t>Explanation: The source-aligned choice is: “6 kW” This is the controlling value, condition, sequence, scope, or verification rule for Parking garages under ASHRAE 90.1-2022, §6.4.3.4.5. The other choices alter at least one technical element of that rule.</w:t>
        <w:br/>
        <w:t>Giải thích: Lựa chọn phù hợp với nguồn là: “6 kW”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E2494  ·  ĐÁP ÁN B  ·  DDC / DDC</w:t>
      </w:r>
    </w:p>
    <w:p>
      <w:pPr>
        <w:pStyle w:val="AnswerText"/>
        <w:keepNext/>
      </w:pPr>
      <w:r>
        <w:t>Correct answer / Đáp án đúng: No; the system is below the 10 bhp threshold.</w:t>
        <w:br/>
        <w:t>VI: Không; hệ thống dưới ngưỡng 10 bhp.</w:t>
      </w:r>
    </w:p>
    <w:p>
      <w:pPr>
        <w:pStyle w:val="Explanation"/>
        <w:keepNext/>
      </w:pPr>
      <w:r>
        <w:t>Explanation: The source-aligned choice is: “No; the system is below the 10 bhp threshold.” This is the controlling value, condition, sequence, scope, or verification rule for DDC under ASHRAE 90.1-2022, Table 6.4.3.10.1. The other choices alter at least one technical element of that rule.</w:t>
        <w:br/>
        <w:t>Giải thích: Lựa chọn phù hợp với nguồn là: “Không; hệ thống dưới ngưỡng 10 bhp.”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E2495  ·  ĐÁP ÁN C  ·  DDC / DDC</w:t>
      </w:r>
    </w:p>
    <w:p>
      <w:pPr>
        <w:pStyle w:val="AnswerText"/>
        <w:keepNext/>
      </w:pPr>
      <w:r>
        <w:t>Correct answer / Đáp án đúng: Yes; the capacity threshold is 300,000 Btu/h and larger.</w:t>
        <w:br/>
        <w:t>VI: Có; ngưỡng áp dụng là công suất từ 300.000 Btu/h trở lên.</w:t>
      </w:r>
    </w:p>
    <w:p>
      <w:pPr>
        <w:pStyle w:val="Explanation"/>
        <w:keepNext/>
      </w:pPr>
      <w:r>
        <w:t>Explanation: The source-aligned choice is: “Yes; the capacity threshold is 300,000 Btu/h and larger.” This is the controlling value, condition, sequence, scope, or verification rule for DDC under ASHRAE 90.1-2022, Table 6.4.3.10.1. The other choices alter at least one technical element of that rule.</w:t>
        <w:br/>
        <w:t>Giải thích: Lựa chọn phù hợp với nguồn là: “Có; ngưỡng áp dụng là công suất từ 300.000 Btu/h trở lên.”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E2496  ·  ĐÁP ÁN D  ·  Plant monitoring / Giám sát trạm máy</w:t>
      </w:r>
    </w:p>
    <w:p>
      <w:pPr>
        <w:pStyle w:val="AnswerText"/>
        <w:keepNext/>
      </w:pPr>
      <w:r>
        <w:t>Correct answer / Đáp án đúng: Yes; it is larger than the 1000-ton threshold for other climate zones.</w:t>
        <w:br/>
        <w:t>VI: Có; công suất lớn hơn ngưỡng 1000 ton lạnh đối với các vùng khí hậu khác.</w:t>
      </w:r>
    </w:p>
    <w:p>
      <w:pPr>
        <w:pStyle w:val="Explanation"/>
        <w:keepNext/>
      </w:pPr>
      <w:r>
        <w:t>Explanation: The source-aligned choice is: “Yes; it is larger than the 1000-ton threshold for other climate zones.” This is the controlling value, condition, sequence, scope, or verification rule for Plant monitoring under ASHRAE 90.1-2022, §6.4.3.11.1. The other choices alter at least one technical element of that rule.</w:t>
        <w:br/>
        <w:t>Giải thích: Lựa chọn phù hợp với nguồn là: “Có; công suất lớn hơn ngưỡng 1000 ton lạnh đối với các vùng khí hậu khác.”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E2497  ·  ĐÁP ÁN A  ·  Plant monitoring / Giám sát trạm máy</w:t>
      </w:r>
    </w:p>
    <w:p>
      <w:pPr>
        <w:pStyle w:val="AnswerText"/>
        <w:keepNext/>
      </w:pPr>
      <w:r>
        <w:t>Correct answer / Đáp án đúng: No; the requirement applies when capacity is larger than 1500 tons.</w:t>
        <w:br/>
        <w:t>VI: Không; yêu cầu áp dụng khi công suất lớn hơn 1500 ton lạnh.</w:t>
      </w:r>
    </w:p>
    <w:p>
      <w:pPr>
        <w:pStyle w:val="Explanation"/>
        <w:keepNext/>
      </w:pPr>
      <w:r>
        <w:t>Explanation: The source-aligned choice is: “No; the requirement applies when capacity is larger than 1500 tons.” This is the controlling value, condition, sequence, scope, or verification rule for Plant monitoring under ASHRAE 90.1-2022, §6.4.3.11.1. The other choices alter at least one technical element of that rule.</w:t>
        <w:br/>
        <w:t>Giải thích: Lựa chọn phù hợp với nguồn là: “Không; yêu cầu áp dụng khi công suất lớn hơn 1500 ton lạnh.” Đây là giá trị, điều kiện, trình tự, phạm vi hoặc quy tắc kiểm tra chi phối đối với Giám sát trạm máy theo ASHRAE 90.1-2022, §6.4.3.11.1. Các lựa chọn còn lại làm thay đổi ít nhất một yếu tố kỹ thuật của quy tắc đó.</w:t>
      </w:r>
    </w:p>
    <w:p>
      <w:pPr>
        <w:pStyle w:val="SourceLine"/>
        <w:keepLines/>
      </w:pPr>
      <w:r>
        <w:t>Nguồn / Source: ASHRAE 90.1-2022, §6.4.3.11.1</w:t>
      </w:r>
    </w:p>
    <w:p>
      <w:pPr>
        <w:pStyle w:val="AnswerHeader"/>
        <w:keepNext/>
      </w:pPr>
      <w:r>
        <w:t>E2498  ·  ĐÁP ÁN B  ·  Duct leakage / Rò rỉ ống dẫn</w:t>
      </w:r>
    </w:p>
    <w:p>
      <w:pPr>
        <w:pStyle w:val="AnswerText"/>
        <w:keepNext/>
      </w:pPr>
      <w:r>
        <w:t>Correct answer / Đáp án đúng: Approximately 9.85 cfm/100 ft²</w:t>
        <w:br/>
        <w:t>VI: Khoảng 9,85 cfm/100 ft²</w:t>
      </w:r>
    </w:p>
    <w:p>
      <w:pPr>
        <w:pStyle w:val="Explanation"/>
        <w:keepNext/>
      </w:pPr>
      <w:r>
        <w:t>Explanation: The source-aligned choice is: “Approximately 9.85 cfm/100 ft²” This is the controlling value, condition, sequence, scope, or verification rule for Duct leakage under ASHRAE 90.1-2022, §6.4.4.2.2. The other choices alter at least one technical element of that rule.</w:t>
        <w:br/>
        <w:t>Giải thích: Lựa chọn phù hợp với nguồn là: “Khoảng 9,85 cfm/100 ft²” Đây là giá trị, điều kiện, trình tự, phạm vi hoặc quy tắc kiểm tra chi phối đối với Rò rỉ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E2499  ·  ĐÁP ÁN C  ·  Economizer high limit / Giới hạn cao của economizer</w:t>
      </w:r>
    </w:p>
    <w:p>
      <w:pPr>
        <w:pStyle w:val="AnswerText"/>
        <w:keepNext/>
      </w:pPr>
      <w:r>
        <w:t>Correct answer / Đáp án đúng: When outdoor-air temperature exceeds 65°F</w:t>
        <w:br/>
        <w:t>VI: Khi nhiệt độ gió ngoài vượt quá 65°F</w:t>
      </w:r>
    </w:p>
    <w:p>
      <w:pPr>
        <w:pStyle w:val="Explanation"/>
        <w:keepNext/>
      </w:pPr>
      <w:r>
        <w:t>Explanation: The source-aligned choice is: “When outdoor-air temperature exceeds 65°F” This is the controlling value, condition, sequence, scope, or verification rule for Economizer high limit under ASHRAE 90.1-2022, Table 6.5.1.1.3. The other choices alter at least one technical element of that rule.</w:t>
        <w:br/>
        <w:t>Giải thích: Lựa chọn phù hợp với nguồn là: “Khi nhiệt độ gió ngoài vượt quá 65°F”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E2500  ·  ĐÁP ÁN D  ·  Fan power / Công suất quạt</w:t>
      </w:r>
    </w:p>
    <w:p>
      <w:pPr>
        <w:pStyle w:val="AnswerText"/>
        <w:keepNext/>
      </w:pPr>
      <w:r>
        <w:t>Correct answer / Đáp án đúng: 11 hp</w:t>
        <w:br/>
        <w:t>VI: 11 hp</w:t>
      </w:r>
    </w:p>
    <w:p>
      <w:pPr>
        <w:pStyle w:val="Explanation"/>
        <w:keepNext/>
      </w:pPr>
      <w:r>
        <w:t>Explanation: The source-aligned choice is: “11 hp” This is the controlling value, condition, sequence, scope, or verification rule for Fan power under ASHRAE 90.1-2022, Table 6.5.3.1-1. The other choices alter at least one technical element of that rule.</w:t>
        <w:br/>
        <w:t>Giải thích: Lựa chọn phù hợp với nguồn là: “11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E2501  ·  ĐÁP ÁN A  ·  Fan power / Công suất quạt</w:t>
      </w:r>
    </w:p>
    <w:p>
      <w:pPr>
        <w:pStyle w:val="AnswerText"/>
        <w:keepNext/>
      </w:pPr>
      <w:r>
        <w:t>Correct answer / Đáp án đúng: 15 hp</w:t>
        <w:br/>
        <w:t>VI: 15 hp</w:t>
      </w:r>
    </w:p>
    <w:p>
      <w:pPr>
        <w:pStyle w:val="Explanation"/>
        <w:keepNext/>
      </w:pPr>
      <w:r>
        <w:t>Explanation: The source-aligned choice is: “15 hp” This is the controlling value, condition, sequence, scope, or verification rule for Fan power under ASHRAE 90.1-2022, Table 6.5.3.1-1. The other choices alter at least one technical element of that rule.</w:t>
        <w:br/>
        <w:t>Giải thích: Lựa chọn phù hợp với nguồn là: “15 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E2502  ·  ĐÁP ÁN B  ·  Fan power / Công suất quạt</w:t>
      </w:r>
    </w:p>
    <w:p>
      <w:pPr>
        <w:pStyle w:val="AnswerText"/>
        <w:keepNext/>
      </w:pPr>
      <w:r>
        <w:t>Correct answer / Đáp án đúng: 9.4 bhp</w:t>
        <w:br/>
        <w:t>VI: 9.4 bhp</w:t>
      </w:r>
    </w:p>
    <w:p>
      <w:pPr>
        <w:pStyle w:val="Explanation"/>
        <w:keepNext/>
      </w:pPr>
      <w:r>
        <w:t>Explanation: The source-aligned choice is: “9.4 bhp” This is the controlling value, condition, sequence, scope, or verification rule for Fan power under ASHRAE 90.1-2022, Table 6.5.3.1-1. The other choices alter at least one technical element of that rule.</w:t>
        <w:br/>
        <w:t>Giải thích: Lựa chọn phù hợp với nguồn là: “9.4 bhp”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E2503  ·  ĐÁP ÁN C  ·  Fan power adjustment / Điều chỉnh công suất quạt</w:t>
      </w:r>
    </w:p>
    <w:p>
      <w:pPr>
        <w:pStyle w:val="AnswerText"/>
        <w:keepNext/>
      </w:pPr>
      <w:r>
        <w:t>Correct answer / Đáp án đúng: 30.36 bhp</w:t>
        <w:br/>
        <w:t>VI: 30.36 bhp</w:t>
      </w:r>
    </w:p>
    <w:p>
      <w:pPr>
        <w:pStyle w:val="Explanation"/>
        <w:keepNext/>
      </w:pPr>
      <w:r>
        <w:t>Explanation: The source-aligned choice is: “30.36 bhp” This is the controlling value, condition, sequence, scope, or verification rule for Fan power adjustment under ASHRAE 90.1-2022, Tables 6.5.3.1-1 and 6.5.3.1-2. The other choices alter at least one technical element of that rule.</w:t>
        <w:br/>
        <w:t>Giải thích: Lựa chọn phù hợp với nguồn là: “30.36 bhp” Đây là giá trị, điều kiện, trình tự, phạm vi hoặc quy tắc kiểm tra chi phối đối với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E2504  ·  ĐÁP ÁN D  ·  Fan airflow control / Điều khiển lưu lượng quạt</w:t>
      </w:r>
    </w:p>
    <w:p>
      <w:pPr>
        <w:pStyle w:val="AnswerText"/>
        <w:keepNext/>
      </w:pPr>
      <w:r>
        <w:t>Correct answer / Đáp án đúng: 3.6 kW</w:t>
        <w:br/>
        <w:t>VI: 3.6 kW</w:t>
      </w:r>
    </w:p>
    <w:p>
      <w:pPr>
        <w:pStyle w:val="Explanation"/>
        <w:keepNext/>
      </w:pPr>
      <w:r>
        <w:t>Explanation: The source-aligned choice is: “3.6 kW” This is the controlling value, condition, sequence, scope, or verification rule for Fan airflow control under ASHRAE 90.1-2022, §6.5.3.2.1. The other choices alter at least one technical element of that rule.</w:t>
        <w:br/>
        <w:t>Giải thích: Lựa chọn phù hợp với nguồn là: “3.6 kW” Đây là giá trị, điều kiện, trình tự, phạm vi hoặc quy tắc kiểm tra chi phối đối với Điều khiển lưu lượng quạt theo ASHRAE 90.1-2022, §6.5.3.2.1. Các lựa chọn còn lại làm thay đổi ít nhất một yếu tố kỹ thuật của quy tắc đó.</w:t>
      </w:r>
    </w:p>
    <w:p>
      <w:pPr>
        <w:pStyle w:val="SourceLine"/>
        <w:keepLines/>
      </w:pPr>
      <w:r>
        <w:t>Nguồn / Source: ASHRAE 90.1-2022, §6.5.3.2.1</w:t>
      </w:r>
    </w:p>
    <w:p>
      <w:pPr>
        <w:pStyle w:val="AnswerHeader"/>
        <w:keepNext/>
      </w:pPr>
      <w:r>
        <w:t>E2505  ·  ĐÁP ÁN A  ·  VAV static pressure / Áp suất tĩnh VAV</w:t>
      </w:r>
    </w:p>
    <w:p>
      <w:pPr>
        <w:pStyle w:val="AnswerText"/>
        <w:keepNext/>
      </w:pPr>
      <w:r>
        <w:t>Correct answer / Đáp án đúng: No; the set point may not exceed 1.2 in. w.g.</w:t>
        <w:br/>
        <w:t>VI: Không; điểm đặt không được vượt quá 1,2 in. w.g.</w:t>
      </w:r>
    </w:p>
    <w:p>
      <w:pPr>
        <w:pStyle w:val="Explanation"/>
        <w:keepNext/>
      </w:pPr>
      <w:r>
        <w:t>Explanation: The source-aligned choice is: “No; the set point may not exceed 1.2 in. w.g.” This is the controlling value, condition, sequence, scope, or verification rule for VAV static pressure under ASHRAE 90.1-2022, §6.5.3.2.2. The other choices alter at least one technical element of that rule.</w:t>
        <w:br/>
        <w:t>Giải thích: Lựa chọn phù hợp với nguồn là: “Không; điểm đặt không được vượt quá 1,2 in. w.g.” Đây là giá trị, điều kiện, trình tự, phạm vi hoặc quy tắc kiểm tra chi phối đối với Áp suất tĩnh VAV theo ASHRAE 90.1-2022, §6.5.3.2.2. Các lựa chọn còn lại làm thay đổi ít nhất một yếu tố kỹ thuật của quy tắc đó.</w:t>
      </w:r>
    </w:p>
    <w:p>
      <w:pPr>
        <w:pStyle w:val="SourceLine"/>
        <w:keepLines/>
      </w:pPr>
      <w:r>
        <w:t>Nguồn / Source: ASHRAE 90.1-2022, §6.5.3.2.2</w:t>
      </w:r>
    </w:p>
    <w:p>
      <w:pPr>
        <w:pStyle w:val="AnswerHeader"/>
        <w:keepNext/>
      </w:pPr>
      <w:r>
        <w:t>E2506  ·  ĐÁP ÁN B  ·  Supply-air reset / Reset nhiệt độ gió cấp</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Supply-air reset under ASHRAE 90.1-2022, §6.5.3.5. The other choices alter at least one technical element of that rule.</w:t>
        <w:br/>
        <w:t>Giải thích: Lựa chọn phù hợp với nguồn là: “5°F” Đây là giá trị, điều kiện, trình tự, phạm vi hoặc quy tắc kiểm tra chi phối đối với Reset nhiệt độ gió cấp theo ASHRAE 90.1-2022, §6.5.3.5. Các lựa chọn còn lại làm thay đổi ít nhất một yếu tố kỹ thuật của quy tắc đó.</w:t>
      </w:r>
    </w:p>
    <w:p>
      <w:pPr>
        <w:pStyle w:val="SourceLine"/>
        <w:keepLines/>
      </w:pPr>
      <w:r>
        <w:t>Nguồn / Source: ASHRAE 90.1-2022, §6.5.3.5</w:t>
      </w:r>
    </w:p>
    <w:p>
      <w:pPr>
        <w:pStyle w:val="AnswerHeader"/>
        <w:keepNext/>
      </w:pPr>
      <w:r>
        <w:t>E2507  ·  ĐÁP ÁN C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Explanation: The source-aligned choice is: “Yes; it is exactly 135% and does not exceed the cap.” This is the controlling value, condition, sequence, scope, or verification rule for Ventilation design under ASHRAE 90.1-2022, §6.5.3.8. The other choices alter at least one technical element of that rule.</w:t>
        <w:br/>
        <w:t>Giải thích: Lựa chọn phù hợp với nguồn là: “Có; nó chính xác là 135% và không vượt quá giới hạn.”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E2508  ·  ĐÁP ÁN D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Explanation: The source-aligned choice is: “Heating to 69°F or lower and cooling to 76°F or higher” This is the controlling value, condition, sequence, scope, or verification rule for Occupied standby under ASHRAE 90.1-2022, §6.5.3.9. The other choices alter at least one technical element of that rule.</w:t>
        <w:br/>
        <w:t>Giải thích: Lựa chọn phù hợp với nguồn là: “Điểm đặt sưởi 69°F hoặc thấp hơn và điểm đặt làm mát 76°F hoặc cao hơn”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E2509  ·  ĐÁP ÁN A  ·  Hydronic flow / Lưu lượng nước</w:t>
      </w:r>
    </w:p>
    <w:p>
      <w:pPr>
        <w:pStyle w:val="AnswerText"/>
        <w:keepNext/>
      </w:pPr>
      <w:r>
        <w:t>Correct answer / Đáp án đúng: 120 gpm or less</w:t>
        <w:br/>
        <w:t>VI: 120 gpm trở xuống</w:t>
      </w:r>
    </w:p>
    <w:p>
      <w:pPr>
        <w:pStyle w:val="Explanation"/>
        <w:keepNext/>
      </w:pPr>
      <w:r>
        <w:t>Explanation: The source-aligned choice is: “120 gpm or less” This is the controlling value, condition, sequence, scope, or verification rule for Hydronic flow under ASHRAE 90.1-2022, §6.5.4.2. The other choices alter at least one technical element of that rule.</w:t>
        <w:br/>
        <w:t>Giải thích: Lựa chọn phù hợp với nguồn là: “120 gpm trở xuống” Đây là giá trị, điều kiện, trình tự, phạm vi hoặc quy tắc kiểm tra chi phối đối với Lưu lượng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E2510  ·  ĐÁP ÁN B  ·  Pump power / Công suất bơm</w:t>
      </w:r>
    </w:p>
    <w:p>
      <w:pPr>
        <w:pStyle w:val="AnswerText"/>
        <w:keepNext/>
      </w:pPr>
      <w:r>
        <w:t>Correct answer / Đáp án đúng: 15 kW</w:t>
        <w:br/>
        <w:t>VI: 15 kW</w:t>
      </w:r>
    </w:p>
    <w:p>
      <w:pPr>
        <w:pStyle w:val="Explanation"/>
        <w:keepNext/>
      </w:pPr>
      <w:r>
        <w:t>Explanation: The source-aligned choice is: “15 kW” This is the controlling value, condition, sequence, scope, or verification rule for Pump power under ASHRAE 90.1-2022, §6.5.4.2. The other choices alter at least one technical element of that rule.</w:t>
        <w:br/>
        <w:t>Giải thích: Lựa chọn phù hợp với nguồn là: “15 kW” Đây là giá trị, điều kiện, trình tự, phạm vi hoặc quy tắc kiểm tra chi phối đối với Công suất bơm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E2511  ·  ĐÁP ÁN C  ·  Chilled-water coils / Dàn coil nước lạnh</w:t>
      </w:r>
    </w:p>
    <w:p>
      <w:pPr>
        <w:pStyle w:val="AnswerText"/>
        <w:keepNext/>
      </w:pPr>
      <w:r>
        <w:t>Correct answer / Đáp án đúng: 59°F</w:t>
        <w:br/>
        <w:t>VI: 59°F</w:t>
      </w:r>
    </w:p>
    <w:p>
      <w:pPr>
        <w:pStyle w:val="Explanation"/>
        <w:keepNext/>
      </w:pPr>
      <w:r>
        <w:t>Explanation: The source-aligned choice is: “59°F” This is the controlling value, condition, sequence, scope, or verification rule for Chilled-water coils under ASHRAE 90.1-2022, §6.5.4.7. The other choices alter at least one technical element of that rule.</w:t>
        <w:br/>
        <w:t>Giải thích: Lựa chọn phù hợp với nguồn là: “59°F” Đây là giá trị, điều kiện, trình tự, phạm vi hoặc quy tắc kiểm tra chi phối đối với Dàn coil nước lạnh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E2512  ·  ĐÁP ÁN D  ·  Boiler efficiency / Hiệu suất nồi hơi</w:t>
      </w:r>
    </w:p>
    <w:p>
      <w:pPr>
        <w:pStyle w:val="AnswerText"/>
        <w:keepNext/>
      </w:pPr>
      <w:r>
        <w:t>Correct answer / Đáp án đúng: 90.0%</w:t>
        <w:br/>
        <w:t>VI: 90.0%</w:t>
      </w:r>
    </w:p>
    <w:p>
      <w:pPr>
        <w:pStyle w:val="Explanation"/>
        <w:keepNext/>
      </w:pPr>
      <w:r>
        <w:t>Explanation: The source-aligned choice is: “90.0%” This is the controlling value, condition, sequence, scope, or verification rule for Boiler efficiency under ASHRAE 90.1-2022, §6.5.4.8.1. The other choices alter at least one technical element of that rule.</w:t>
        <w:br/>
        <w:t>Giải thích: Lựa chọn phù hợp với nguồn là: “90.0%” Đây là giá trị, điều kiện, trình tự, phạm vi hoặc quy tắc kiểm tra chi phối đối với Hiệu suất nồi hơi theo ASHRAE 90.1-2022, §6.5.4.8.1. Các lựa chọn còn lại làm thay đổi ít nhất một yếu tố kỹ thuật của quy tắc đó.</w:t>
      </w:r>
    </w:p>
    <w:p>
      <w:pPr>
        <w:pStyle w:val="SourceLine"/>
        <w:keepLines/>
      </w:pPr>
      <w:r>
        <w:t>Nguồn / Source: ASHRAE 90.1-2022, §6.5.4.8.1</w:t>
      </w:r>
    </w:p>
    <w:p>
      <w:pPr>
        <w:pStyle w:val="AnswerHeader"/>
        <w:keepNext/>
      </w:pPr>
      <w:r>
        <w:t>E2513  ·  ĐÁP ÁN A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Explanation: The source-aligned choice is: “A passes the area test; B fails because the limit is strictly less than 25,000 ft².” This is the controlling value, condition, sequence, scope, or verification rule for Compliance paths under ASHRAE 90.1-2022, §6.3.1(b). The other choices alter at least one technical element of that rule.</w:t>
        <w:br/>
        <w:t>Giải thích: Lựa chọn phù hợp với nguồn là: “A đạt giới hạn diện tích; B không đạt vì yêu cầu là nhỏ hơn 25.000 ft², không bao gồm đúng 25.000 ft².” Đây là giá trị, điều kiện, trình tự, phạm vi hoặc quy tắc kiểm tra chi phối đối với Đường dẫn tuân thủ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E2514  ·  ĐÁP ÁN B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Explanation: The source-aligned choice is: “The heating set point overlaps the cooling set point, encouraging simultaneous operation.” This is the controlling value, condition, sequence, scope, or verification rule for Set-point overlap under ASHRAE 90.1-2022, §6.4.3.2. The other choices alter at least one technical element of that rule.</w:t>
        <w:br/>
        <w:t>Giải thích: Lựa chọn phù hợp với nguồn là: “Điểm đặt hệ thống sưởi chồng lên điểm đặt làm mát, khuyến khích hoạt động đồng thời.” Đây là giá trị, điều kiện, trình tự, phạm vi hoặc quy tắc kiểm tra chi phối đối với Chồng chéo điểm đặt theo ASHRAE 90.1-2022, §6.4.3.2. Các lựa chọn còn lại làm thay đổi ít nhất một yếu tố kỹ thuật của quy tắc đó.</w:t>
      </w:r>
    </w:p>
    <w:p>
      <w:pPr>
        <w:pStyle w:val="SourceLine"/>
        <w:keepLines/>
      </w:pPr>
      <w:r>
        <w:t>Nguồn / Source: ASHRAE 90.1-2022, §6.4.3.2</w:t>
      </w:r>
    </w:p>
    <w:p>
      <w:pPr>
        <w:pStyle w:val="AnswerHeader"/>
        <w:keepNext/>
      </w:pPr>
      <w:r>
        <w:t>E2515  ·  ĐÁP ÁN C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Explanation: The source-aligned choice is: “The rented-unoccupied set-point reset did not occur within 20 minutes.” This is the controlling value, condition, sequence, scope, or verification rule for Hotel sequence under ASHRAE 90.1-2022, §6.4.3.3.5.1(a). The other choices alter at least one technical element of that rule.</w:t>
        <w:br/>
        <w:t>Giải thích: Lựa chọn phù hợp với nguồn là: “Reset điểm đặt khi phòng đang được thuê nhưng không có người đã không diễn ra trong 20 phút.” Đây là giá trị, điều kiện, trình tự, phạm vi hoặc quy tắc kiểm tra chi phối đối với Trình tự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E2516  ·  ĐÁP ÁN D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Explanation: The source-aligned choice is: “It fits the stated exception to the garage variable-flow requirements.” This is the controlling value, condition, sequence, scope, or verification rule for Garage exception under ASHRAE 90.1-2022, §6.4.3.4.5 Exception. The other choices alter at least one technical element of that rule.</w:t>
        <w:br/>
        <w:t>Giải thích: Lựa chọn phù hợp với nguồn là: “Nó phù hợp với ngoại lệ đã nêu đối với các yêu cầu về lưu lượng thay đổi trong gara.” Đây là giá trị, điều kiện, trình tự, phạm vi hoặc quy tắc kiểm tra chi phối đối với Ngoại lệ trong gara theo ASHRAE 90.1-2022, §6.4.3.4.5 Exception. Các lựa chọn còn lại làm thay đổi ít nhất một yếu tố kỹ thuật của quy tắc đó.</w:t>
      </w:r>
    </w:p>
    <w:p>
      <w:pPr>
        <w:pStyle w:val="SourceLine"/>
        <w:keepLines/>
      </w:pPr>
      <w:r>
        <w:t>Nguồn / Source: ASHRAE 90.1-2022, §6.4.3.4.5 Exception</w:t>
      </w:r>
    </w:p>
    <w:p>
      <w:pPr>
        <w:pStyle w:val="AnswerHeader"/>
        <w:keepNext/>
      </w:pPr>
      <w:r>
        <w:t>E2517  ·  ĐÁP ÁN A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Explanation: The source-aligned choice is: “Detect, alarm, and allow removal of the driving zone from reset logic” This is the controlling value, condition, sequence, scope, or verification rule for DDC reset under ASHRAE 90.1-2022, §§6.4.3.10.2 and 6.5.3.2.3. The other choices alter at least one technical element of that rule.</w:t>
        <w:br/>
        <w:t>Giải thích: Lựa chọn phù hợp với nguồn là: “Phát hiện, cảnh báo và cho phép loại bỏ vùng chi phối khỏi logic thiết lập lại” Đây là giá trị, điều kiện, trình tự, phạm vi hoặc quy tắc kiểm tra chi phối đối với Đặt lại DDC theo ASHRAE 90.1-2022, §§6.4.3.10.2 and 6.5.3.2.3. Các lựa chọn còn lại làm thay đổi ít nhất một yếu tố kỹ thuật của quy tắc đó.</w:t>
      </w:r>
    </w:p>
    <w:p>
      <w:pPr>
        <w:pStyle w:val="SourceLine"/>
        <w:keepLines/>
      </w:pPr>
      <w:r>
        <w:t>Nguồn / Source: ASHRAE 90.1-2022, §§6.4.3.10.2 and 6.5.3.2.3</w:t>
      </w:r>
    </w:p>
    <w:p>
      <w:pPr>
        <w:pStyle w:val="AnswerHeader"/>
        <w:keepNext/>
      </w:pPr>
      <w:r>
        <w:t>E2518  ·  ĐÁP ÁN B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Explanation: The source-aligned choice is: “Not economizing when the unit should be economizing” This is the controlling value, condition, sequence, scope, or verification rule for Economizer FDD under ASHRAE 90.1-2022, §6.4.3.12(e). The other choices alter at least one technical element of that rule.</w:t>
        <w:br/>
        <w:t>Giải thích: Lựa chọn phù hợp với nguồn là: “Economizer không hoạt động khi lẽ ra phải hoạt động”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r>
        <w:br w:type="page"/>
      </w:r>
    </w:p>
    <w:p>
      <w:pPr>
        <w:pStyle w:val="Heading1"/>
      </w:pPr>
      <w:r>
        <w:t>ĐÁP ÁN · BLOOM 6 · CREATE / SÁNG TẠO</w:t>
      </w:r>
    </w:p>
    <w:p>
      <w:pPr>
        <w:pStyle w:val="Heading2"/>
      </w:pPr>
      <w:r>
        <w:t>ASHRAE 55-2023</w:t>
      </w:r>
    </w:p>
    <w:p>
      <w:pPr>
        <w:pStyle w:val="AnswerHeader"/>
        <w:keepNext/>
      </w:pPr>
      <w:r>
        <w:t>Q285  ·  ĐÁP ÁN A  ·  Measurement program / Chương trình đo</w:t>
      </w:r>
    </w:p>
    <w:p>
      <w:pPr>
        <w:pStyle w:val="AnswerText"/>
        <w:keepNext/>
      </w:pPr>
      <w:r>
        <w:t>Correct answer / Đáp án đúng: Representative and extreme locations; required seated/standing heights; ≥2 h periods; ≤5 min temperature/RH and ≤3 min air-speed intervals; met/clo observations; concurrent surveys</w:t>
        <w:br/>
        <w:t>VI: Các vị trí đại diện và vị trí cực trị; các cao độ bắt buộc cho tư thế ngồi/đứng; thời đoạn ≥2 h; khoảng ghi nhiệt độ/RH ≤5 min và vận tốc không khí ≤3 min; quan sát met/clo; khảo sát đồng thời</w:t>
      </w:r>
    </w:p>
    <w:p>
      <w:pPr>
        <w:pStyle w:val="Explanation"/>
        <w:keepNext/>
      </w:pPr>
      <w:r>
        <w:t>Giải thích: Phương án đúng kết hợp vị trí, cao độ, thời lượng, chu kỳ ghi, đặc điểm người và phản hồi chủ quan để giải thích cả điều kiện lẫn cảm nhận.</w:t>
      </w:r>
    </w:p>
    <w:p>
      <w:pPr>
        <w:pStyle w:val="SourceLine"/>
        <w:keepLines/>
      </w:pPr>
      <w:r>
        <w:t>Nguồn / Source: ASHRAE 55-2023, §§7.2 and 7.3</w:t>
      </w:r>
    </w:p>
    <w:p>
      <w:pPr>
        <w:pStyle w:val="AnswerHeader"/>
        <w:keepNext/>
      </w:pPr>
      <w:r>
        <w:t>Q286  ·  ĐÁP ÁN B  ·  Adaptive strategy / Chiến lược thích ứng</w:t>
      </w:r>
    </w:p>
    <w:p>
      <w:pPr>
        <w:pStyle w:val="AnswerText"/>
        <w:keepNext/>
      </w:pPr>
      <w:r>
        <w:t>Correct answer / Đáp án đúng: Operable windows, no operating mechanical heating/cooling during compliance periods, adaptable clothing, eligible met range, and occupant-controlled air movement using Table 5-12</w:t>
        <w:br/>
        <w:t>VI: Cửa sổ mở được; không vận hành sưởi/làm mát cơ khí trong các thời đoạn đánh giá; quần áo có thể thích nghi; dải met đủ điều kiện; và chuyển động không khí do người sử dụng điều khiển theo Bảng 5-12</w:t>
      </w:r>
    </w:p>
    <w:p>
      <w:pPr>
        <w:pStyle w:val="Explanation"/>
        <w:keepNext/>
      </w:pPr>
      <w:r>
        <w:t>Giải thích: Phương án đúng bảo toàn mọi giả định §5.4.1 và tận dụng phần mở rộng tốc độ gió chỉ khi to &gt;25°C.</w:t>
      </w:r>
    </w:p>
    <w:p>
      <w:pPr>
        <w:pStyle w:val="SourceLine"/>
        <w:keepLines/>
      </w:pPr>
      <w:r>
        <w:t>Nguồn / Source: ASHRAE 55-2023, §§5.4.1-5.4.2 and Table 5-12</w:t>
      </w:r>
    </w:p>
    <w:p>
      <w:pPr>
        <w:pStyle w:val="AnswerHeader"/>
        <w:keepNext/>
      </w:pPr>
      <w:r>
        <w:t>Q287  ·  ĐÁP ÁN C  ·  Compliance dossier / Hồ sơ tuân thủ</w:t>
      </w:r>
    </w:p>
    <w:p>
      <w:pPr>
        <w:pStyle w:val="AnswerText"/>
        <w:keepNext/>
      </w:pPr>
      <w:r>
        <w:t>Correct answer / Đáp án đúng: Space types → representative occupants → cooling/heating/solar scenarios → §5.3 or §5.4 method → calculations and local limits → control level → pass/fail matrix</w:t>
        <w:br/>
        <w:t>VI: Các loại không gian → người sử dụng đại diện → kịch bản làm mát/sưởi ấm/năng lượng mặt trời → phương pháp §5.3 hoặc §5.4 → tính toán và giới hạn cục bộ → mức kiểm soát → ma trận đạt/không đạt</w:t>
      </w:r>
    </w:p>
    <w:p>
      <w:pPr>
        <w:pStyle w:val="Explanation"/>
        <w:keepNext/>
      </w:pPr>
      <w:r>
        <w:t>Giải thích: Chuỗi truy vết này liên kết phạm vi, giả định, phép tính, điều khiển và kết luận, phù hợp logic của §§4, 5 và 6.</w:t>
      </w:r>
    </w:p>
    <w:p>
      <w:pPr>
        <w:pStyle w:val="SourceLine"/>
        <w:keepLines/>
      </w:pPr>
      <w:r>
        <w:t>Nguồn / Source: ASHRAE 55-2023, §§4-6</w:t>
      </w:r>
    </w:p>
    <w:p>
      <w:pPr>
        <w:pStyle w:val="AnswerHeader"/>
        <w:keepNext/>
      </w:pPr>
      <w:r>
        <w:t>E2519  ·  ĐÁP ÁN C  ·  Control classification / Phân loại điều khiển</w:t>
      </w:r>
    </w:p>
    <w:p>
      <w:pPr>
        <w:pStyle w:val="AnswerText"/>
        <w:keepNext/>
      </w:pPr>
      <w:r>
        <w:t>Correct answer / Đáp án đúng: Level 1 gives each occupant at least two personal control measures; Level 5 gives occupants no control.</w:t>
        <w:br/>
        <w:t>VI: Cấp 1 cung cấp cho mỗi người sử dụng ít nhất hai biện pháp kiểm soát cá nhân; Cấp độ 5 khiến người sử dụng không có quyền kiểm soát.</w:t>
      </w:r>
    </w:p>
    <w:p>
      <w:pPr>
        <w:pStyle w:val="Explanation"/>
        <w:keepNext/>
      </w:pPr>
      <w:r>
        <w:t>Explanation: The source-aligned choice is: “Level 1 gives each occupant at least two personal control measures; Level 5 gives occupants no control.” This is the controlling value, condition, sequence, scope, or verification rule for Control classification under ASHRAE 55-2023, Table 6-1. The other choices alter at least one technical element of that rule.</w:t>
        <w:br/>
        <w:t>Giải thích: Lựa chọn phù hợp với nguồn là: “Cấp 1 cung cấp cho mỗi người sử dụng ít nhất hai biện pháp kiểm soát cá nhân; Cấp độ 5 khiến người sử dụng không có quyền kiểm soát.”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E2520  ·  ĐÁP ÁN D  ·  Existing-building evaluation / Đánh giá tòa nhà hiện có</w:t>
      </w:r>
    </w:p>
    <w:p>
      <w:pPr>
        <w:pStyle w:val="AnswerText"/>
        <w:keepNext/>
      </w:pPr>
      <w:r>
        <w:t>Correct answer / Đáp án đúng: Surveys measure reported satisfaction directly; measurements predict comfort from physical conditions.</w:t>
        <w:br/>
        <w:t>VI: Các cuộc khảo sát đo lường mức độ hài lòng được báo cáo một cách trực tiếp; các phép đo dự đoán sự thoải mái từ điều kiện vật chất.</w:t>
      </w:r>
    </w:p>
    <w:p>
      <w:pPr>
        <w:pStyle w:val="Explanation"/>
        <w:keepNext/>
      </w:pPr>
      <w:r>
        <w:t>Explanation: The source-aligned choice is: “Surveys measure reported satisfaction directly; measurements predict comfort from physical conditions.” This is the controlling value, condition, sequence, scope, or verification rule for Existing-building evaluation under ASHRAE 55-2023, §§7.1 and 7.2. The other choices alter at least one technical element of that rule.</w:t>
        <w:br/>
        <w:t>Giải thích: Lựa chọn phù hợp với nguồn là: “Các cuộc khảo sát đo lường mức độ hài lòng được báo cáo một cách trực tiếp; các phép đo dự đoán sự thoải mái từ điều kiện vật chất.” Đây là giá trị, điều kiện, trình tự, phạm vi hoặc quy tắc kiểm tra chi phối đối với Đánh giá tòa nhà hiện có theo ASHRAE 55-2023, §§7.1 and 7.2. Các lựa chọn còn lại làm thay đổi ít nhất một yếu tố kỹ thuật của quy tắc đó.</w:t>
      </w:r>
    </w:p>
    <w:p>
      <w:pPr>
        <w:pStyle w:val="SourceLine"/>
        <w:keepLines/>
      </w:pPr>
      <w:r>
        <w:t>Nguồn / Source: ASHRAE 55-2023, §§7.1 and 7.2</w:t>
      </w:r>
    </w:p>
    <w:p>
      <w:pPr>
        <w:pStyle w:val="AnswerHeader"/>
        <w:keepNext/>
      </w:pPr>
      <w:r>
        <w:t>E2521  ·  ĐÁP ÁN A  ·  Exceedance hours / Số giờ vượt quá</w:t>
      </w:r>
    </w:p>
    <w:p>
      <w:pPr>
        <w:pStyle w:val="AnswerText"/>
        <w:keepNext/>
      </w:pPr>
      <w:r>
        <w:t>Correct answer / Đáp án đúng: How many occupied hours fall outside the applicable comfort-zone limits.</w:t>
        <w:br/>
        <w:t>VI: Có bao nhiêu giờ sử dụng nằm ngoài giới hạn vùng thoải mái hiện hành.</w:t>
      </w:r>
    </w:p>
    <w:p>
      <w:pPr>
        <w:pStyle w:val="Explanation"/>
        <w:keepNext/>
      </w:pPr>
      <w:r>
        <w:t>Explanation: The source-aligned choice is: “How many occupied hours fall outside the applicable comfort-zone limits.” This is the controlling value, condition, sequence, scope, or verification rule for Exceedance hours under ASHRAE 55-2023, §7.4.2.2.1. The other choices alter at least one technical element of that rule.</w:t>
        <w:br/>
        <w:t>Giải thích: Lựa chọn phù hợp với nguồn là: “Có bao nhiêu giờ sử dụng nằm ngoài giới hạn vùng thoải mái hiện hành.”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E2522  ·  ĐÁP ÁN B  ·  Measurement shielding / Tấm chắn đo lường</w:t>
      </w:r>
    </w:p>
    <w:p>
      <w:pPr>
        <w:pStyle w:val="AnswerText"/>
        <w:keepNext/>
      </w:pPr>
      <w:r>
        <w:t>Correct answer / Đáp án đúng: To prevent radiant heat exchange from biasing the measured air temperature.</w:t>
        <w:br/>
        <w:t>VI: Để ngăn chặn sự trao đổi nhiệt bức xạ làm sai lệch nhiệt độ không khí đo được.</w:t>
      </w:r>
    </w:p>
    <w:p>
      <w:pPr>
        <w:pStyle w:val="Explanation"/>
        <w:keepNext/>
      </w:pPr>
      <w:r>
        <w:t>Explanation: The source-aligned choice is: “To prevent radiant heat exchange from biasing the measured air temperature.” This is the controlling value, condition, sequence, scope, or verification rule for Measurement shielding under ASHRAE 55-2023, §7.3.4. The other choices alter at least one technical element of that rule.</w:t>
        <w:br/>
        <w:t>Giải thích: Lựa chọn phù hợp với nguồn là: “Để ngăn chặn sự trao đổi nhiệt bức xạ làm sai lệch nhiệt độ không khí đo được.” Đây là giá trị, điều kiện, trình tự, phạm vi hoặc quy tắc kiểm tra chi phối đối với Tấm chắn đo lường theo ASHRAE 55-2023, §7.3.4. Các lựa chọn còn lại làm thay đổi ít nhất một yếu tố kỹ thuật của quy tắc đó.</w:t>
      </w:r>
    </w:p>
    <w:p>
      <w:pPr>
        <w:pStyle w:val="SourceLine"/>
        <w:keepLines/>
      </w:pPr>
      <w:r>
        <w:t>Nguồn / Source: ASHRAE 55-2023, §7.3.4</w:t>
      </w:r>
    </w:p>
    <w:p>
      <w:pPr>
        <w:pStyle w:val="AnswerHeader"/>
        <w:keepNext/>
      </w:pPr>
      <w:r>
        <w:t>E2523  ·  ĐÁP ÁN C  ·  Metabolic averaging / Lấy trung bình mức chuyển hóa</w:t>
      </w:r>
    </w:p>
    <w:p>
      <w:pPr>
        <w:pStyle w:val="AnswerText"/>
        <w:keepNext/>
      </w:pPr>
      <w:r>
        <w:t>Correct answer / Đáp án đúng: 1.8 met</w:t>
        <w:br/>
        <w:t>VI: 1.8 met</w:t>
      </w:r>
    </w:p>
    <w:p>
      <w:pPr>
        <w:pStyle w:val="Explanation"/>
        <w:keepNext/>
      </w:pPr>
      <w:r>
        <w:t>Explanation: The source-aligned choice is: “1.8 met” This is the controlling value, condition, sequence, scope, or verification rule for Metabolic averaging under ASHRAE 55-2023, §5.2.1.3. The other choices alter at least one technical element of that rule.</w:t>
        <w:br/>
        <w:t>Giải thích: Lựa chọn phù hợp với nguồn là: “1.8 met” Đây là giá trị, điều kiện, trình tự, phạm vi hoặc quy tắc kiểm tra chi phối đối với Lấy trung bình mức chuyển hóa theo ASHRAE 55-2023, §5.2.1.3. Các lựa chọn còn lại làm thay đổi ít nhất một yếu tố kỹ thuật của quy tắc đó.</w:t>
      </w:r>
    </w:p>
    <w:p>
      <w:pPr>
        <w:pStyle w:val="SourceLine"/>
        <w:keepLines/>
      </w:pPr>
      <w:r>
        <w:t>Nguồn / Source: ASHRAE 55-2023, §5.2.1.3</w:t>
      </w:r>
    </w:p>
    <w:p>
      <w:pPr>
        <w:pStyle w:val="AnswerHeader"/>
        <w:keepNext/>
      </w:pPr>
      <w:r>
        <w:t>E2524  ·  ĐÁP ÁN D  ·  Adaptive calculation / Tính toán thích ứng</w:t>
      </w:r>
    </w:p>
    <w:p>
      <w:pPr>
        <w:pStyle w:val="AnswerText"/>
        <w:keepNext/>
      </w:pPr>
      <w:r>
        <w:t>Correct answer / Đáp án đúng: Upper 30.0°C; lower 23.0°C</w:t>
        <w:br/>
        <w:t>VI: Giới hạn trên 30,0°C; giới hạn dưới 23,0°C</w:t>
      </w:r>
    </w:p>
    <w:p>
      <w:pPr>
        <w:pStyle w:val="Explanation"/>
        <w:keepNext/>
      </w:pPr>
      <w:r>
        <w:t>Explanation: The source-aligned choice is: “Upper 30.0°C; lower 23.0°C” This is the controlling value, condition, sequence, scope, or verification rule for Adaptive calculation under ASHRAE 55-2023, §5.4.2.2. The other choices alter at least one technical element of that rule.</w:t>
        <w:br/>
        <w:t>Giải thích: Lựa chọn phù hợp với nguồn là: “Giới hạn trên 30,0°C; giới hạn dưới 23,0°C” Đây là giá trị, điều kiện, trình tự, phạm vi hoặc quy tắc kiểm tra chi phối đối với Tính toán thích ứng theo ASHRAE 55-2023, §5.4.2.2. Các lựa chọn còn lại làm thay đổi ít nhất một yếu tố kỹ thuật của quy tắc đó.</w:t>
      </w:r>
    </w:p>
    <w:p>
      <w:pPr>
        <w:pStyle w:val="SourceLine"/>
        <w:keepLines/>
      </w:pPr>
      <w:r>
        <w:t>Nguồn / Source: ASHRAE 55-2023, §5.4.2.2</w:t>
      </w:r>
    </w:p>
    <w:p>
      <w:pPr>
        <w:pStyle w:val="AnswerHeader"/>
        <w:keepNext/>
      </w:pPr>
      <w:r>
        <w:t>E2525  ·  ĐÁP ÁN A  ·  Adaptive air-speed extension / Mở rộng giới hạn nhờ vận tốc không khí trong mô hình thích nghi</w:t>
      </w:r>
    </w:p>
    <w:p>
      <w:pPr>
        <w:pStyle w:val="AnswerText"/>
        <w:keepNext/>
      </w:pPr>
      <w:r>
        <w:t>Correct answer / Đáp án đúng: 1.8°C</w:t>
        <w:br/>
        <w:t>VI: 1.8°C</w:t>
      </w:r>
    </w:p>
    <w:p>
      <w:pPr>
        <w:pStyle w:val="Explanation"/>
        <w:keepNext/>
      </w:pPr>
      <w:r>
        <w:t>Explanation: The source-aligned choice is: “1.8°C” This is the controlling value, condition, sequence, scope, or verification rule for Adaptive air-speed extension under ASHRAE 55-2023, Table 5-12. The other choices alter at least one technical element of that rule.</w:t>
        <w:br/>
        <w:t>Giải thích: Lựa chọn phù hợp với nguồn là: “1.8°C” Đây là giá trị, điều kiện, trình tự, phạm vi hoặc quy tắc kiểm tra chi phối đối với Mở rộng giới hạn nhờ vận tốc không khí trong mô hình thích nghi theo ASHRAE 55-2023, Table 5-12. Các lựa chọn còn lại làm thay đổi ít nhất một yếu tố kỹ thuật của quy tắc đó.</w:t>
      </w:r>
    </w:p>
    <w:p>
      <w:pPr>
        <w:pStyle w:val="SourceLine"/>
        <w:keepLines/>
      </w:pPr>
      <w:r>
        <w:t>Nguồn / Source: ASHRAE 55-2023, Table 5-12</w:t>
      </w:r>
    </w:p>
    <w:p>
      <w:pPr>
        <w:pStyle w:val="AnswerHeader"/>
        <w:keepNext/>
      </w:pPr>
      <w:r>
        <w:t>E2526  ·  ĐÁP ÁN B  ·  Ankle air speed / Vận tốc không khí tại mắt cá chân</w:t>
      </w:r>
    </w:p>
    <w:p>
      <w:pPr>
        <w:pStyle w:val="AnswerText"/>
        <w:keepNext/>
      </w:pPr>
      <w:r>
        <w:t>Correct answer / Đáp án đúng: Less than 0.39 m/s</w:t>
        <w:br/>
        <w:t>VI: Dưới 0,39 m/s</w:t>
      </w:r>
    </w:p>
    <w:p>
      <w:pPr>
        <w:pStyle w:val="Explanation"/>
        <w:keepNext/>
      </w:pPr>
      <w:r>
        <w:t>Explanation: The source-aligned choice is: “Less than 0.39 m/s” This is the controlling value, condition, sequence, scope, or verification rule for Ankle air speed under ASHRAE 55-2023, §5.3.5.3. The other choices alter at least one technical element of that rule.</w:t>
        <w:br/>
        <w:t>Giải thích: Lựa chọn phù hợp với nguồn là: “Dưới 0,39 m/s” Đây là giá trị, điều kiện, trình tự, phạm vi hoặc quy tắc kiểm tra chi phối đối với Vận tốc không khí tại mắt cá chân theo ASHRAE 55-2023, §5.3.5.3. Các lựa chọn còn lại làm thay đổi ít nhất một yếu tố kỹ thuật của quy tắc đó.</w:t>
      </w:r>
    </w:p>
    <w:p>
      <w:pPr>
        <w:pStyle w:val="SourceLine"/>
        <w:keepLines/>
      </w:pPr>
      <w:r>
        <w:t>Nguồn / Source: ASHRAE 55-2023, §5.3.5.3</w:t>
      </w:r>
    </w:p>
    <w:p>
      <w:pPr>
        <w:pStyle w:val="AnswerHeader"/>
        <w:keepNext/>
      </w:pPr>
      <w:r>
        <w:t>E2527  ·  ĐÁP ÁN C  ·  Vertical gradient / Chênh lệch nhiệt độ theo phương đứng</w:t>
      </w:r>
    </w:p>
    <w:p>
      <w:pPr>
        <w:pStyle w:val="AnswerText"/>
        <w:keepNext/>
      </w:pPr>
      <w:r>
        <w:t>Correct answer / Đáp án đúng: 4.65°C/m</w:t>
        <w:br/>
        <w:t>VI: 4.65°C/m</w:t>
      </w:r>
    </w:p>
    <w:p>
      <w:pPr>
        <w:pStyle w:val="Explanation"/>
        <w:keepNext/>
      </w:pPr>
      <w:r>
        <w:t>Explanation: The source-aligned choice is: “4.65°C/m” This is the controlling value, condition, sequence, scope, or verification rule for Vertical gradient under ASHRAE 55-2023, §5.3.5.4. The other choices alter at least one technical element of that rule.</w:t>
        <w:br/>
        <w:t>Giải thích: Lựa chọn phù hợp với nguồn là: “4.65°C/m” Đây là giá trị, điều kiện, trình tự, phạm vi hoặc quy tắc kiểm tra chi phối đối với Chênh lệch nhiệt độ theo phương đứng theo ASHRAE 55-2023, §5.3.5.4. Các lựa chọn còn lại làm thay đổi ít nhất một yếu tố kỹ thuật của quy tắc đó.</w:t>
      </w:r>
    </w:p>
    <w:p>
      <w:pPr>
        <w:pStyle w:val="SourceLine"/>
        <w:keepLines/>
      </w:pPr>
      <w:r>
        <w:t>Nguồn / Source: ASHRAE 55-2023, §5.3.5.4</w:t>
      </w:r>
    </w:p>
    <w:p>
      <w:pPr>
        <w:pStyle w:val="AnswerHeader"/>
        <w:keepNext/>
      </w:pPr>
      <w:r>
        <w:t>E2528  ·  ĐÁP ÁN D  ·  Temperature drift / Độ trôi nhiệt độ</w:t>
      </w:r>
    </w:p>
    <w:p>
      <w:pPr>
        <w:pStyle w:val="AnswerText"/>
        <w:keepNext/>
      </w:pPr>
      <w:r>
        <w:t>Correct answer / Đáp án đúng: It exceeds the 2.2°C one-hour limit.</w:t>
        <w:br/>
        <w:t>VI: Nó vượt quá giới hạn 2,2°C trong một giờ.</w:t>
      </w:r>
    </w:p>
    <w:p>
      <w:pPr>
        <w:pStyle w:val="Explanation"/>
        <w:keepNext/>
      </w:pPr>
      <w:r>
        <w:t>Explanation: The source-aligned choice is: “It exceeds the 2.2°C one-hour limit.” This is the controlling value, condition, sequence, scope, or verification rule for Temperature drift under ASHRAE 55-2023, Table 5-11. The other choices alter at least one technical element of that rule.</w:t>
        <w:br/>
        <w:t>Giải thích: Lựa chọn phù hợp với nguồn là: “Nó vượt quá giới hạn 2,2°C trong một giờ.” Đây là giá trị, điều kiện, trình tự, phạm vi hoặc quy tắc kiểm tra chi phối đối với Độ trôi nhiệt độ theo ASHRAE 55-2023, Table 5-11. Các lựa chọn còn lại làm thay đổi ít nhất một yếu tố kỹ thuật của quy tắc đó.</w:t>
      </w:r>
    </w:p>
    <w:p>
      <w:pPr>
        <w:pStyle w:val="SourceLine"/>
        <w:keepLines/>
      </w:pPr>
      <w:r>
        <w:t>Nguồn / Source: ASHRAE 55-2023, Table 5-11</w:t>
      </w:r>
    </w:p>
    <w:p>
      <w:pPr>
        <w:pStyle w:val="AnswerHeader"/>
        <w:keepNext/>
      </w:pPr>
      <w:r>
        <w:t>E2529  ·  ĐÁP ÁN A  ·  Survey response / Phản hồi khảo sát</w:t>
      </w:r>
    </w:p>
    <w:p>
      <w:pPr>
        <w:pStyle w:val="AnswerText"/>
        <w:keepNext/>
      </w:pPr>
      <w:r>
        <w:t>Correct answer / Đáp án đúng: 15 responses</w:t>
        <w:br/>
        <w:t>VI: 15 phản hồi</w:t>
      </w:r>
    </w:p>
    <w:p>
      <w:pPr>
        <w:pStyle w:val="Explanation"/>
        <w:keepNext/>
      </w:pPr>
      <w:r>
        <w:t>Explanation: The source-aligned choice is: “15 responses” This is the controlling value, condition, sequence, scope, or verification rule for Survey response under ASHRAE 55-2023, §7.3.1. The other choices alter at least one technical element of that rule.</w:t>
        <w:br/>
        <w:t>Giải thích: Lựa chọn phù hợp với nguồn là: “15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E2530  ·  ĐÁP ÁN B  ·  Survey response / Phản hồi khảo sát</w:t>
      </w:r>
    </w:p>
    <w:p>
      <w:pPr>
        <w:pStyle w:val="AnswerText"/>
        <w:keepNext/>
      </w:pPr>
      <w:r>
        <w:t>Correct answer / Đáp án đúng: 12 responses</w:t>
        <w:br/>
        <w:t>VI: 12 phản hồi</w:t>
      </w:r>
    </w:p>
    <w:p>
      <w:pPr>
        <w:pStyle w:val="Explanation"/>
        <w:keepNext/>
      </w:pPr>
      <w:r>
        <w:t>Explanation: The source-aligned choice is: “12 responses” This is the controlling value, condition, sequence, scope, or verification rule for Survey response under ASHRAE 55-2023, §7.3.1. The other choices alter at least one technical element of that rule.</w:t>
        <w:br/>
        <w:t>Giải thích: Lựa chọn phù hợp với nguồn là: “12 phản hồi” Đây là giá trị, điều kiện, trình tự, phạm vi hoặc quy tắc kiểm tra chi phối đối với Phản hồi khảo sát theo ASHRAE 55-2023, §7.3.1. Các lựa chọn còn lại làm thay đổi ít nhất một yếu tố kỹ thuật của quy tắc đó.</w:t>
      </w:r>
    </w:p>
    <w:p>
      <w:pPr>
        <w:pStyle w:val="SourceLine"/>
        <w:keepLines/>
      </w:pPr>
      <w:r>
        <w:t>Nguồn / Source: ASHRAE 55-2023, §7.3.1</w:t>
      </w:r>
    </w:p>
    <w:p>
      <w:pPr>
        <w:pStyle w:val="AnswerHeader"/>
        <w:keepNext/>
      </w:pPr>
      <w:r>
        <w:t>E2531  ·  ĐÁP ÁN C  ·  Survey scoring / Chấm điểm khảo sát</w:t>
      </w:r>
    </w:p>
    <w:p>
      <w:pPr>
        <w:pStyle w:val="AnswerText"/>
        <w:keepNext/>
      </w:pPr>
      <w:r>
        <w:t>Correct answer / Đáp án đúng: 80%</w:t>
        <w:br/>
        <w:t>VI: 80%</w:t>
      </w:r>
    </w:p>
    <w:p>
      <w:pPr>
        <w:pStyle w:val="Explanation"/>
        <w:keepNext/>
      </w:pPr>
      <w:r>
        <w:t>Explanation: The source-aligned choice is: “80%” This is the controlling value, condition, sequence, scope, or verification rule for Survey scoring under ASHRAE 55-2023, §7.4.1(a). The other choices alter at least one technical element of that rule.</w:t>
        <w:br/>
        <w:t>Giải thích: Lựa chọn phù hợp với nguồn là: “80%” Đây là giá trị, điều kiện, trình tự, phạm vi hoặc quy tắc kiểm tra chi phối đối với Chấm điểm khảo sát theo ASHRAE 55-2023, §7.4.1(a). Các lựa chọn còn lại làm thay đổi ít nhất một yếu tố kỹ thuật của quy tắc đó.</w:t>
      </w:r>
    </w:p>
    <w:p>
      <w:pPr>
        <w:pStyle w:val="SourceLine"/>
        <w:keepLines/>
      </w:pPr>
      <w:r>
        <w:t>Nguồn / Source: ASHRAE 55-2023, §7.4.1(a)</w:t>
      </w:r>
    </w:p>
    <w:p>
      <w:pPr>
        <w:pStyle w:val="AnswerHeader"/>
        <w:keepNext/>
      </w:pPr>
      <w:r>
        <w:t>E2532  ·  ĐÁP ÁN D  ·  Exceedance hours / Số giờ vượt quá</w:t>
      </w:r>
    </w:p>
    <w:p>
      <w:pPr>
        <w:pStyle w:val="AnswerText"/>
        <w:keepNext/>
      </w:pPr>
      <w:r>
        <w:t>Correct answer / Đáp án đúng: EH = 3 h; probability = 30%</w:t>
        <w:br/>
        <w:t>VI: EH = 3 h; xác suất = 30%</w:t>
      </w:r>
    </w:p>
    <w:p>
      <w:pPr>
        <w:pStyle w:val="Explanation"/>
        <w:keepNext/>
      </w:pPr>
      <w:r>
        <w:t>Explanation: The source-aligned choice is: “EH = 3 h; probability = 30%” This is the controlling value, condition, sequence, scope, or verification rule for Exceedance hours under ASHRAE 55-2023, §7.4.2.2.1. The other choices alter at least one technical element of that rule.</w:t>
        <w:br/>
        <w:t>Giải thích: Lựa chọn phù hợp với nguồn là: “EH = 3 h; xác suất = 30%” Đây là giá trị, điều kiện, trình tự, phạm vi hoặc quy tắc kiểm tra chi phối đối với Số giờ vượt quá theo ASHRAE 55-2023, §7.4.2.2.1. Các lựa chọn còn lại làm thay đổi ít nhất một yếu tố kỹ thuật của quy tắc đó.</w:t>
      </w:r>
    </w:p>
    <w:p>
      <w:pPr>
        <w:pStyle w:val="SourceLine"/>
        <w:keepLines/>
      </w:pPr>
      <w:r>
        <w:t>Nguồn / Source: ASHRAE 55-2023, §7.4.2.2.1</w:t>
      </w:r>
    </w:p>
    <w:p>
      <w:pPr>
        <w:pStyle w:val="AnswerHeader"/>
        <w:keepNext/>
      </w:pPr>
      <w:r>
        <w:t>E2533  ·  ĐÁP ÁN A  ·  Measurement heights / Chiều cao đo</w:t>
      </w:r>
    </w:p>
    <w:p>
      <w:pPr>
        <w:pStyle w:val="AnswerText"/>
        <w:keepNext/>
      </w:pPr>
      <w:r>
        <w:t>Correct answer / Đáp án đúng: 0.1 m, 1.1 m, and 1.7 m</w:t>
        <w:br/>
        <w:t>VI: 0,1 m, 1,1 m và 1,7 m</w:t>
      </w:r>
    </w:p>
    <w:p>
      <w:pPr>
        <w:pStyle w:val="Explanation"/>
        <w:keepNext/>
      </w:pPr>
      <w:r>
        <w:t>Explanation: The source-aligned choice is: “0.1 m, 1.1 m, and 1.7 m” This is the controlling value, condition, sequence, scope, or verification rule for Measurement heights under ASHRAE 55-2023, §7.3.2(b). The other choices alter at least one technical element of that rule.</w:t>
        <w:br/>
        <w:t>Giải thích: Lựa chọn phù hợp với nguồn là: “0,1 m, 1,1 m và 1,7 m” Đây là giá trị, điều kiện, trình tự, phạm vi hoặc quy tắc kiểm tra chi phối đối với Chiều cao đo theo ASHRAE 55-2023, §7.3.2(b). Các lựa chọn còn lại làm thay đổi ít nhất một yếu tố kỹ thuật của quy tắc đó.</w:t>
      </w:r>
    </w:p>
    <w:p>
      <w:pPr>
        <w:pStyle w:val="SourceLine"/>
        <w:keepLines/>
      </w:pPr>
      <w:r>
        <w:t>Nguồn / Source: ASHRAE 55-2023, §7.3.2(b)</w:t>
      </w:r>
    </w:p>
    <w:p>
      <w:pPr>
        <w:pStyle w:val="AnswerHeader"/>
        <w:keepNext/>
      </w:pPr>
      <w:r>
        <w:t>E2534  ·  ĐÁP ÁN B  ·  Representative clothing / Mức cách nhiệt quần áo đại diện</w:t>
      </w:r>
    </w:p>
    <w:p>
      <w:pPr>
        <w:pStyle w:val="AnswerText"/>
        <w:keepNext/>
      </w:pPr>
      <w:r>
        <w:t>Correct answer / Đáp án đúng: No, because the difference is 0.20 clo, greater than 0.15 clo.</w:t>
        <w:br/>
        <w:t>VI: Không, vì chênh lệch là 0,20 clo, lớn hơn 0,15 clo.</w:t>
      </w:r>
    </w:p>
    <w:p>
      <w:pPr>
        <w:pStyle w:val="Explanation"/>
        <w:keepNext/>
      </w:pPr>
      <w:r>
        <w:t>Explanation: The source-aligned choice is: “No, because the difference is 0.20 clo, greater than 0.15 clo.” This is the controlling value, condition, sequence, scope, or verification rule for Representative clothing under ASHRAE 55-2023, §5.2.2.1.2. The other choices alter at least one technical element of that rule.</w:t>
        <w:br/>
        <w:t>Giải thích: Lựa chọn phù hợp với nguồn là: “Không, vì chênh lệch là 0,20 clo, lớn hơn 0,15 clo.” Đây là giá trị, điều kiện, trình tự, phạm vi hoặc quy tắc kiểm tra chi phối đối với Mức cách nhiệt quần áo đại diện theo ASHRAE 55-2023, §5.2.2.1.2. Các lựa chọn còn lại làm thay đổi ít nhất một yếu tố kỹ thuật của quy tắc đó.</w:t>
      </w:r>
    </w:p>
    <w:p>
      <w:pPr>
        <w:pStyle w:val="SourceLine"/>
        <w:keepLines/>
      </w:pPr>
      <w:r>
        <w:t>Nguồn / Source: ASHRAE 55-2023, §5.2.2.1.2</w:t>
      </w:r>
    </w:p>
    <w:p>
      <w:pPr>
        <w:pStyle w:val="AnswerHeader"/>
        <w:keepNext/>
      </w:pPr>
      <w:r>
        <w:t>E2535  ·  ĐÁP ÁN C  ·  Control classification / Phân loại điều khiển</w:t>
      </w:r>
    </w:p>
    <w:p>
      <w:pPr>
        <w:pStyle w:val="AnswerText"/>
        <w:keepNext/>
      </w:pPr>
      <w:r>
        <w:t>Correct answer / Đáp án đúng: Level 1</w:t>
        <w:br/>
        <w:t>VI: Cấp 1</w:t>
      </w:r>
    </w:p>
    <w:p>
      <w:pPr>
        <w:pStyle w:val="Explanation"/>
        <w:keepNext/>
      </w:pPr>
      <w:r>
        <w:t>Explanation: The source-aligned choice is: “Level 1” This is the controlling value, condition, sequence, scope, or verification rule for Control classification under ASHRAE 55-2023, Table 6-1. The other choices alter at least one technical element of that rule.</w:t>
        <w:br/>
        <w:t>Giải thích: Lựa chọn phù hợp với nguồn là: “Cấp 1”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E2536  ·  ĐÁP ÁN D  ·  BAS trending / Ghi xu hướng BAS</w:t>
      </w:r>
    </w:p>
    <w:p>
      <w:pPr>
        <w:pStyle w:val="AnswerText"/>
        <w:keepNext/>
      </w:pPr>
      <w:r>
        <w:t>Correct answer / Đáp án đúng: No; the interval must not exceed 15 minutes.</w:t>
        <w:br/>
        <w:t>VI: Không; khoảng thời gian không được vượt quá 15 phút.</w:t>
      </w:r>
    </w:p>
    <w:p>
      <w:pPr>
        <w:pStyle w:val="Explanation"/>
        <w:keepNext/>
      </w:pPr>
      <w:r>
        <w:t>Explanation: The source-aligned choice is: “No; the interval must not exceed 15 minutes.” This is the controlling value, condition, sequence, scope, or verification rule for BAS trending under ASHRAE 55-2023, §7.3.5.3. The other choices alter at least one technical element of that rule.</w:t>
        <w:br/>
        <w:t>Giải thích: Lựa chọn phù hợp với nguồn là: “Không; khoảng thời gian không được vượt quá 15 phút.” Đây là giá trị, điều kiện, trình tự, phạm vi hoặc quy tắc kiểm tra chi phối đối với Ghi xu hướng BAS theo ASHRAE 55-2023, §7.3.5.3. Các lựa chọn còn lại làm thay đổi ít nhất một yếu tố kỹ thuật của quy tắc đó.</w:t>
      </w:r>
    </w:p>
    <w:p>
      <w:pPr>
        <w:pStyle w:val="SourceLine"/>
        <w:keepLines/>
      </w:pPr>
      <w:r>
        <w:t>Nguồn / Source: ASHRAE 55-2023, §7.3.5.3</w:t>
      </w:r>
    </w:p>
    <w:p>
      <w:pPr>
        <w:pStyle w:val="AnswerHeader"/>
        <w:keepNext/>
      </w:pPr>
      <w:r>
        <w:t>E2537  ·  ĐÁP ÁN A  ·  Representative occupants / Người sử dụng đại diện</w:t>
      </w:r>
    </w:p>
    <w:p>
      <w:pPr>
        <w:pStyle w:val="AnswerText"/>
        <w:keepNext/>
      </w:pPr>
      <w:r>
        <w:t>Correct answer / Đáp án đúng: It masks materially different metabolic groups that should be evaluated separately.</w:t>
        <w:br/>
        <w:t>VI: Nó che khuất các nhóm có mức chuyển hóa khác nhau đáng kể và cần được đánh giá riêng.</w:t>
      </w:r>
    </w:p>
    <w:p>
      <w:pPr>
        <w:pStyle w:val="Explanation"/>
        <w:keepNext/>
      </w:pPr>
      <w:r>
        <w:t>Explanation: The source-aligned choice is: “It masks materially different metabolic groups that should be evaluated separately.” This is the controlling value, condition, sequence, scope, or verification rule for Representative occupants under ASHRAE 55-2023, §§4.3 and 5.2.1.1. The other choices alter at least one technical element of that rule.</w:t>
        <w:br/>
        <w:t>Giải thích: Lựa chọn phù hợp với nguồn là: “Nó che khuất các nhóm có mức chuyển hóa khác nhau đáng kể và cần được đánh giá riêng.” Đây là giá trị, điều kiện, trình tự, phạm vi hoặc quy tắc kiểm tra chi phối đối với Người sử dụng đại diện theo ASHRAE 55-2023, §§4.3 and 5.2.1.1. Các lựa chọn còn lại làm thay đổi ít nhất một yếu tố kỹ thuật của quy tắc đó.</w:t>
      </w:r>
    </w:p>
    <w:p>
      <w:pPr>
        <w:pStyle w:val="SourceLine"/>
        <w:keepLines/>
      </w:pPr>
      <w:r>
        <w:t>Nguồn / Source: ASHRAE 55-2023, §§4.3 and 5.2.1.1</w:t>
      </w:r>
    </w:p>
    <w:p>
      <w:pPr>
        <w:pStyle w:val="AnswerHeader"/>
        <w:keepNext/>
      </w:pPr>
      <w:r>
        <w:t>E2538  ·  ĐÁP ÁN B  ·  Solar exposure / Tiếp xúc với năng lượng mặt trời</w:t>
      </w:r>
    </w:p>
    <w:p>
      <w:pPr>
        <w:pStyle w:val="AnswerText"/>
        <w:keepNext/>
      </w:pPr>
      <w:r>
        <w:t>Correct answer / Đáp án đúng: Short-wave solar contribution to mean radiant temperature</w:t>
        <w:br/>
        <w:t>VI: Sự đóng góp của năng lượng mặt trời sóng ngắn vào nhiệt độ bức xạ trung bình</w:t>
      </w:r>
    </w:p>
    <w:p>
      <w:pPr>
        <w:pStyle w:val="Explanation"/>
        <w:keepNext/>
      </w:pPr>
      <w:r>
        <w:t>Explanation: The source-aligned choice is: “Short-wave solar contribution to mean radiant temperature” This is the controlling value, condition, sequence, scope, or verification rule for Solar exposure under ASHRAE 55-2023, §5.3.3 and Normative Appendix C. The other choices alter at least one technical element of that rule.</w:t>
        <w:br/>
        <w:t>Giải thích: Lựa chọn phù hợp với nguồn là: “Sự đóng góp của năng lượng mặt trời sóng ngắn vào nhiệt độ bức xạ trung bình” Đây là giá trị, điều kiện, trình tự, phạm vi hoặc quy tắc kiểm tra chi phối đối với Tiếp xúc với năng lượng mặt trời theo ASHRAE 55-2023, §5.3.3 and Normative Appendix C. Các lựa chọn còn lại làm thay đổi ít nhất một yếu tố kỹ thuật của quy tắc đó.</w:t>
      </w:r>
    </w:p>
    <w:p>
      <w:pPr>
        <w:pStyle w:val="SourceLine"/>
        <w:keepLines/>
      </w:pPr>
      <w:r>
        <w:t>Nguồn / Source: ASHRAE 55-2023, §5.3.3 and Normative Appendix C</w:t>
      </w:r>
    </w:p>
    <w:p>
      <w:pPr>
        <w:pStyle w:val="AnswerHeader"/>
        <w:keepNext/>
      </w:pPr>
      <w:r>
        <w:t>E2539  ·  ĐÁP ÁN C  ·  Method applicability / Khả năng áp dụng phương pháp</w:t>
      </w:r>
    </w:p>
    <w:p>
      <w:pPr>
        <w:pStyle w:val="AnswerText"/>
        <w:keepNext/>
      </w:pPr>
      <w:r>
        <w:t>Correct answer / Đáp án đúng: The adaptive method is not applicable during those hours.</w:t>
        <w:br/>
        <w:t>VI: Phương pháp thích ứng không được áp dụng trong những giờ đó.</w:t>
      </w:r>
    </w:p>
    <w:p>
      <w:pPr>
        <w:pStyle w:val="Explanation"/>
        <w:keepNext/>
      </w:pPr>
      <w:r>
        <w:t>Explanation: The source-aligned choice is: “The adaptive method is not applicable during those hours.” This is the controlling value, condition, sequence, scope, or verification rule for Method applicability under ASHRAE 55-2023, §5.4.1(a). The other choices alter at least one technical element of that rule.</w:t>
        <w:br/>
        <w:t>Giải thích: Lựa chọn phù hợp với nguồn là: “Phương pháp thích ứng không được áp dụng trong những giờ đó.” Đây là giá trị, điều kiện, trình tự, phạm vi hoặc quy tắc kiểm tra chi phối đối với Khả năng áp dụng phương pháp theo ASHRAE 55-2023, §5.4.1(a). Các lựa chọn còn lại làm thay đổi ít nhất một yếu tố kỹ thuật của quy tắc đó.</w:t>
      </w:r>
    </w:p>
    <w:p>
      <w:pPr>
        <w:pStyle w:val="SourceLine"/>
        <w:keepLines/>
      </w:pPr>
      <w:r>
        <w:t>Nguồn / Source: ASHRAE 55-2023, §5.4.1(a)</w:t>
      </w:r>
    </w:p>
    <w:p>
      <w:pPr>
        <w:pStyle w:val="AnswerHeader"/>
        <w:keepNext/>
      </w:pPr>
      <w:r>
        <w:t>E2540  ·  ĐÁP ÁN D  ·  Local discomfort / Bất tiện nghi cục bộ</w:t>
      </w:r>
    </w:p>
    <w:p>
      <w:pPr>
        <w:pStyle w:val="AnswerText"/>
        <w:keepNext/>
      </w:pPr>
      <w:r>
        <w:t>Correct answer / Đáp án đúng: Local floor-surface temperature limit</w:t>
        <w:br/>
        <w:t>VI: Giới hạn nhiệt độ bề mặt sàn cục bộ</w:t>
      </w:r>
    </w:p>
    <w:p>
      <w:pPr>
        <w:pStyle w:val="Explanation"/>
        <w:keepNext/>
      </w:pPr>
      <w:r>
        <w:t>Explanation: The source-aligned choice is: “Local floor-surface temperature limit” This is the controlling value, condition, sequence, scope, or verification rule for Local discomfort under ASHRAE 55-2023, §§5.3.2 and 5.3.5.5. The other choices alter at least one technical element of that rule.</w:t>
        <w:br/>
        <w:t>Giải thích: Lựa chọn phù hợp với nguồn là: “Giới hạn nhiệt độ bề mặt sàn cục bộ” Đây là giá trị, điều kiện, trình tự, phạm vi hoặc quy tắc kiểm tra chi phối đối với Bất tiện nghi cục bộ theo ASHRAE 55-2023, §§5.3.2 and 5.3.5.5. Các lựa chọn còn lại làm thay đổi ít nhất một yếu tố kỹ thuật của quy tắc đó.</w:t>
      </w:r>
    </w:p>
    <w:p>
      <w:pPr>
        <w:pStyle w:val="SourceLine"/>
        <w:keepLines/>
      </w:pPr>
      <w:r>
        <w:t>Nguồn / Source: ASHRAE 55-2023, §§5.3.2 and 5.3.5.5</w:t>
      </w:r>
    </w:p>
    <w:p>
      <w:pPr>
        <w:pStyle w:val="AnswerHeader"/>
        <w:keepNext/>
      </w:pPr>
      <w:r>
        <w:t>E2541  ·  ĐÁP ÁN A  ·  Measurement plan / Sơ đồ đo</w:t>
      </w:r>
    </w:p>
    <w:p>
      <w:pPr>
        <w:pStyle w:val="AnswerText"/>
        <w:keepNext/>
      </w:pPr>
      <w:r>
        <w:t>Correct answer / Đáp án đúng: Locations near walls/windows and expected thermal extremes</w:t>
        <w:br/>
        <w:t>VI: Các vị trí gần tường/cửa sổ và dự kiến có nhiệt độ cực cao</w:t>
      </w:r>
    </w:p>
    <w:p>
      <w:pPr>
        <w:pStyle w:val="Explanation"/>
        <w:keepNext/>
      </w:pPr>
      <w:r>
        <w:t>Explanation: The source-aligned choice is: “Locations near walls/windows and expected thermal extremes” This is the controlling value, condition, sequence, scope, or verification rule for Measurement plan under ASHRAE 55-2023, §7.3.2(a). The other choices alter at least one technical element of that rule.</w:t>
        <w:br/>
        <w:t>Giải thích: Lựa chọn phù hợp với nguồn là: “Các vị trí gần tường/cửa sổ và dự kiến có nhiệt độ cực cao” Đây là giá trị, điều kiện, trình tự, phạm vi hoặc quy tắc kiểm tra chi phối đối với Sơ đồ đo theo ASHRAE 55-2023, §7.3.2(a). Các lựa chọn còn lại làm thay đổi ít nhất một yếu tố kỹ thuật của quy tắc đó.</w:t>
      </w:r>
    </w:p>
    <w:p>
      <w:pPr>
        <w:pStyle w:val="SourceLine"/>
        <w:keepLines/>
      </w:pPr>
      <w:r>
        <w:t>Nguồn / Source: ASHRAE 55-2023, §7.3.2(a)</w:t>
      </w:r>
    </w:p>
    <w:p>
      <w:pPr>
        <w:pStyle w:val="AnswerHeader"/>
        <w:keepNext/>
      </w:pPr>
      <w:r>
        <w:t>E2542  ·  ĐÁP ÁN B  ·  Control classification / Phân loại điều khiển</w:t>
      </w:r>
    </w:p>
    <w:p>
      <w:pPr>
        <w:pStyle w:val="AnswerText"/>
        <w:keepNext/>
      </w:pPr>
      <w:r>
        <w:t>Correct answer / Đáp án đúng: Level 4</w:t>
        <w:br/>
        <w:t>VI: Cấp 4</w:t>
      </w:r>
    </w:p>
    <w:p>
      <w:pPr>
        <w:pStyle w:val="Explanation"/>
        <w:keepNext/>
      </w:pPr>
      <w:r>
        <w:t>Explanation: The source-aligned choice is: “Level 4” This is the controlling value, condition, sequence, scope, or verification rule for Control classification under ASHRAE 55-2023, Table 6-1. The other choices alter at least one technical element of that rule.</w:t>
        <w:br/>
        <w:t>Giải thích: Lựa chọn phù hợp với nguồn là: “Cấp 4” Đây là giá trị, điều kiện, trình tự, phạm vi hoặc quy tắc kiểm tra chi phối đối với Phân loại điều khiển theo ASHRAE 55-2023, Table 6-1. Các lựa chọn còn lại làm thay đổi ít nhất một yếu tố kỹ thuật của quy tắc đó.</w:t>
      </w:r>
    </w:p>
    <w:p>
      <w:pPr>
        <w:pStyle w:val="SourceLine"/>
        <w:keepLines/>
      </w:pPr>
      <w:r>
        <w:t>Nguồn / Source: ASHRAE 55-2023, Table 6-1</w:t>
      </w:r>
    </w:p>
    <w:p>
      <w:pPr>
        <w:pStyle w:val="AnswerHeader"/>
        <w:keepNext/>
      </w:pPr>
      <w:r>
        <w:t>E2543  ·  ĐÁP ÁN C  ·  Scope analysis / Phân tích phạm vi</w:t>
      </w:r>
    </w:p>
    <w:p>
      <w:pPr>
        <w:pStyle w:val="AnswerText"/>
        <w:keepNext/>
      </w:pPr>
      <w:r>
        <w:t>Correct answer / Đáp án đúng: The occupant condition is outside Standard 55's metabolic applicability.</w:t>
        <w:br/>
        <w:t>VI: Tình trạng của người sử dụng nằm ngoài khả năng áp dụng mức chuyển hóa của Tiêu chuẩn 55.</w:t>
      </w:r>
    </w:p>
    <w:p>
      <w:pPr>
        <w:pStyle w:val="Explanation"/>
        <w:keepNext/>
      </w:pPr>
      <w:r>
        <w:t>Explanation: The source-aligned choice is: “The occupant condition is outside Standard 55's metabolic applicability.” This is the controlling value, condition, sequence, scope, or verification rule for Scope analysis under ASHRAE 55-2023, §5.2.1.4. The other choices alter at least one technical element of that rule.</w:t>
        <w:br/>
        <w:t>Giải thích: Lựa chọn phù hợp với nguồn là: “Tình trạng của người sử dụng nằm ngoài khả năng áp dụng mức chuyển hóa của Tiêu chuẩn 55.” Đây là giá trị, điều kiện, trình tự, phạm vi hoặc quy tắc kiểm tra chi phối đối với Phân tích phạm vi theo ASHRAE 55-2023, §5.2.1.4. Các lựa chọn còn lại làm thay đổi ít nhất một yếu tố kỹ thuật của quy tắc đó.</w:t>
      </w:r>
    </w:p>
    <w:p>
      <w:pPr>
        <w:pStyle w:val="SourceLine"/>
        <w:keepLines/>
      </w:pPr>
      <w:r>
        <w:t>Nguồn / Source: ASHRAE 55-2023, §5.2.1.4</w:t>
      </w:r>
    </w:p>
    <w:p>
      <w:pPr>
        <w:pStyle w:val="AnswerHeader"/>
        <w:keepNext/>
      </w:pPr>
      <w:r>
        <w:t>E2544  ·  ĐÁP ÁN D  ·  Conflicting evidence / Bằng chứng mâu thuẫn</w:t>
      </w:r>
    </w:p>
    <w:p>
      <w:pPr>
        <w:pStyle w:val="AnswerText"/>
        <w:keepNext/>
      </w:pPr>
      <w:r>
        <w:t>Correct answer / Đáp án đúng: Investigate diagnostics, representativeness, and unmodeled spatial or personal factors rather than dismiss either result.</w:t>
        <w:br/>
        <w:t>VI: Điều tra chẩn đoán, tính đại diện và các yếu tố cá nhân hoặc không gian không được mô hình hóa thay vì loại bỏ một trong hai kết quả.</w:t>
      </w:r>
    </w:p>
    <w:p>
      <w:pPr>
        <w:pStyle w:val="Explanation"/>
        <w:keepNext/>
      </w:pPr>
      <w:r>
        <w:t>Explanation: The source-aligned choice is: “Investigate diagnostics, representativeness, and unmodeled spatial or personal factors rather than dismiss either result.” This is the controlling value, condition, sequence, scope, or verification rule for Conflicting evidence under ASHRAE 55-2023, §§7.2-7.4. The other choices alter at least one technical element of that rule.</w:t>
        <w:br/>
        <w:t>Giải thích: Lựa chọn phù hợp với nguồn là: “Điều tra chẩn đoán, tính đại diện và các yếu tố cá nhân hoặc không gian không được mô hình hóa thay vì loại bỏ một trong hai kết quả.” Đây là giá trị, điều kiện, trình tự, phạm vi hoặc quy tắc kiểm tra chi phối đối với Bằng chứng mâu thuẫn theo ASHRAE 55-2023, §§7.2-7.4. Các lựa chọn còn lại làm thay đổi ít nhất một yếu tố kỹ thuật của quy tắc đó.</w:t>
      </w:r>
    </w:p>
    <w:p>
      <w:pPr>
        <w:pStyle w:val="SourceLine"/>
        <w:keepLines/>
      </w:pPr>
      <w:r>
        <w:t>Nguồn / Source: ASHRAE 55-2023, §§7.2-7.4</w:t>
      </w:r>
    </w:p>
    <w:p>
      <w:pPr>
        <w:pStyle w:val="AnswerHeader"/>
        <w:keepNext/>
      </w:pPr>
      <w:r>
        <w:t>E2545  ·  ĐÁP ÁN A  ·  Time variation / Sự thay đổi thời gian</w:t>
      </w:r>
    </w:p>
    <w:p>
      <w:pPr>
        <w:pStyle w:val="AnswerText"/>
        <w:keepNext/>
      </w:pPr>
      <w:r>
        <w:t>Correct answer / Đáp án đúng: It fails because the one-hour limit of 2.2°C is also binding.</w:t>
        <w:br/>
        <w:t>VI: Không đạt vì giới hạn 2,2°C trong một giờ cũng là điều kiện chi phối.</w:t>
      </w:r>
    </w:p>
    <w:p>
      <w:pPr>
        <w:pStyle w:val="Explanation"/>
        <w:keepNext/>
      </w:pPr>
      <w:r>
        <w:t>Explanation: The source-aligned choice is: “It fails because the one-hour limit of 2.2°C is also binding.” This is the controlling value, condition, sequence, scope, or verification rule for Time variation under ASHRAE 55-2023, §5.3.6.3 and Table 5-11. The other choices alter at least one technical element of that rule.</w:t>
        <w:br/>
        <w:t>Giải thích: Lựa chọn phù hợp với nguồn là: “Không đạt vì giới hạn 2,2°C trong một giờ cũng là điều kiện chi phối.” Đây là giá trị, điều kiện, trình tự, phạm vi hoặc quy tắc kiểm tra chi phối đối với Sự thay đổi thời gian theo ASHRAE 55-2023, §5.3.6.3 and Table 5-11. Các lựa chọn còn lại làm thay đổi ít nhất một yếu tố kỹ thuật của quy tắc đó.</w:t>
      </w:r>
    </w:p>
    <w:p>
      <w:pPr>
        <w:pStyle w:val="SourceLine"/>
        <w:keepLines/>
      </w:pPr>
      <w:r>
        <w:t>Nguồn / Source: ASHRAE 55-2023, §5.3.6.3 and Table 5-11</w:t>
      </w:r>
    </w:p>
    <w:p>
      <w:pPr>
        <w:pStyle w:val="Heading2"/>
      </w:pPr>
      <w:r>
        <w:t>ASHRAE 52.2 · Addendum d supplied</w:t>
      </w:r>
    </w:p>
    <w:p>
      <w:pPr>
        <w:pStyle w:val="AnswerHeader"/>
        <w:keepNext/>
      </w:pPr>
      <w:r>
        <w:t>Q288  ·  ĐÁP ÁN B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Giải thích: Chuỗi đúng bảo đảm thiết bị thử, mẫu, điều kiện dòng khí, hiệu suất theo tải và báo cáo đều có khả năng truy vết.</w:t>
      </w:r>
    </w:p>
    <w:p>
      <w:pPr>
        <w:pStyle w:val="SourceLine"/>
        <w:keepLines/>
      </w:pPr>
      <w:r>
        <w:t>Nguồn / Source: Supplied 52.2 file, §§5-12</w:t>
      </w:r>
    </w:p>
    <w:p>
      <w:pPr>
        <w:pStyle w:val="AnswerHeader"/>
        <w:keepNext/>
      </w:pPr>
      <w:r>
        <w:t>Q289  ·  ĐÁP ÁN C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Giải thích: Cấu trúc này giữ được đường truy vết từ số đếm gốc, hiệu chỉnh R, tiêu chí chấp nhận đến kết quả tổng hợp.</w:t>
      </w:r>
    </w:p>
    <w:p>
      <w:pPr>
        <w:pStyle w:val="SourceLine"/>
        <w:keepLines/>
      </w:pPr>
      <w:r>
        <w:t>Nguồn / Source: Supplied 52.2 file, §§10-12</w:t>
      </w:r>
    </w:p>
    <w:p>
      <w:pPr>
        <w:pStyle w:val="AnswerHeader"/>
        <w:keepNext/>
      </w:pPr>
      <w:r>
        <w:t>Q290  ·  ĐÁP ÁN D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Giải thích: Trình tự đúng xử lý các nguồn sai số ở kênh nhỏ trước khi kết luận do bộ lọc.</w:t>
      </w:r>
    </w:p>
    <w:p>
      <w:pPr>
        <w:pStyle w:val="SourceLine"/>
        <w:keepLines/>
      </w:pPr>
      <w:r>
        <w:t>Nguồn / Source: Supplied 52.2 file, §§5.5-5.16 and 10.6</w:t>
      </w:r>
    </w:p>
    <w:p>
      <w:pPr>
        <w:pStyle w:val="AnswerHeader"/>
        <w:keepNext/>
      </w:pPr>
      <w:r>
        <w:t>Q291  ·  ĐÁP ÁN A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Giải thích: 52.2 đánh giá thiết bị trong phòng thử; ma trận đúng còn nối kết yêu cầu hạt với sức cản, vận hành quạt và chất lượng lắp đặt thực tế.</w:t>
      </w:r>
    </w:p>
    <w:p>
      <w:pPr>
        <w:pStyle w:val="SourceLine"/>
        <w:keepLines/>
      </w:pPr>
      <w:r>
        <w:t>Nguồn / Source: Supplied 52.2 file, §§2, 9-12 and Informative Appendix E</w:t>
      </w:r>
    </w:p>
    <w:p>
      <w:pPr>
        <w:pStyle w:val="AnswerHeader"/>
        <w:keepNext/>
      </w:pPr>
      <w:r>
        <w:t>E2546  ·  ĐÁP ÁN B  ·  Arrestance / Độ giữ bụi</w:t>
      </w:r>
    </w:p>
    <w:p>
      <w:pPr>
        <w:pStyle w:val="AnswerText"/>
        <w:keepNext/>
      </w:pPr>
      <w:r>
        <w:t>Correct answer / Đáp án đúng: 82%</w:t>
        <w:br/>
        <w:t>VI: 82%</w:t>
      </w:r>
    </w:p>
    <w:p>
      <w:pPr>
        <w:pStyle w:val="Explanation"/>
        <w:keepNext/>
      </w:pPr>
      <w:r>
        <w:t>Explanation: The source-aligned choice is: “82%” This is the controlling value, condition, sequence, scope, or verification rule for Arrestance under Supplied 52.2 file, §10.7.2.13. The other choices alter at least one technical element of that rule.</w:t>
        <w:br/>
        <w:t>Giải thích: Lựa chọn phù hợp với nguồn là: “82%” Đây là giá trị, điều kiện, trình tự, phạm vi hoặc quy tắc kiểm tra chi phối đối với Độ giữ bụi theo Supplied 52.2 file, §10.7.2.13. Các lựa chọn còn lại làm thay đổi ít nhất một yếu tố kỹ thuật của quy tắc đó.</w:t>
      </w:r>
    </w:p>
    <w:p>
      <w:pPr>
        <w:pStyle w:val="SourceLine"/>
        <w:keepLines/>
      </w:pPr>
      <w:r>
        <w:t>Nguồn / Source: Supplied 52.2 file, §10.7.2.13</w:t>
      </w:r>
    </w:p>
    <w:p>
      <w:pPr>
        <w:pStyle w:val="AnswerHeader"/>
        <w:keepNext/>
      </w:pPr>
      <w:r>
        <w:t>E2547  ·  ĐÁP ÁN C  ·  Average arrestance / Độ giữ bụi trung bình</w:t>
      </w:r>
    </w:p>
    <w:p>
      <w:pPr>
        <w:pStyle w:val="AnswerText"/>
        <w:keepNext/>
      </w:pPr>
      <w:r>
        <w:t>Correct answer / Đáp án đúng: 76%</w:t>
        <w:br/>
        <w:t>VI: 76%</w:t>
      </w:r>
    </w:p>
    <w:p>
      <w:pPr>
        <w:pStyle w:val="Explanation"/>
        <w:keepNext/>
      </w:pPr>
      <w:r>
        <w:t>Explanation: The source-aligned choice is: “76%” This is the controlling value, condition, sequence, scope, or verification rule for Average arrestance under Supplied 52.2 file, §10.8.5. The other choices alter at least one technical element of that rule.</w:t>
        <w:br/>
        <w:t>Giải thích: Lựa chọn phù hợp với nguồn là: “76%” Đây là giá trị, điều kiện, trình tự, phạm vi hoặc quy tắc kiểm tra chi phối đối với Độ giữ bụi trung bình theo Supplied 52.2 file, §10.8.5. Các lựa chọn còn lại làm thay đổi ít nhất một yếu tố kỹ thuật của quy tắc đó.</w:t>
      </w:r>
    </w:p>
    <w:p>
      <w:pPr>
        <w:pStyle w:val="SourceLine"/>
        <w:keepLines/>
      </w:pPr>
      <w:r>
        <w:t>Nguồn / Source: Supplied 52.2 file, §10.8.5</w:t>
      </w:r>
    </w:p>
    <w:p>
      <w:pPr>
        <w:pStyle w:val="AnswerHeader"/>
        <w:keepNext/>
      </w:pPr>
      <w:r>
        <w:t>E2548  ·  ĐÁP ÁN D  ·  MERV classification / Phân loại MERV</w:t>
      </w:r>
    </w:p>
    <w:p>
      <w:pPr>
        <w:pStyle w:val="AnswerText"/>
        <w:keepNext/>
      </w:pPr>
      <w:r>
        <w:t>Correct answer / Đáp án đúng: MERV 13</w:t>
        <w:br/>
        <w:t>VI: MERV 13</w:t>
      </w:r>
    </w:p>
    <w:p>
      <w:pPr>
        <w:pStyle w:val="Explanation"/>
        <w:keepNext/>
      </w:pPr>
      <w:r>
        <w:t>Explanation: The source-aligned choice is: “MERV 13” This is the controlling value, condition, sequence, scope, or verification rule for MERV classification under Supplied 52.2 file, Table 12-1. The other choices alter at least one technical element of that rule.</w:t>
        <w:br/>
        <w:t>Giải thích: Lựa chọn phù hợp với nguồn là: “MERV 13”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E2549  ·  ĐÁP ÁN A  ·  MERV classification / Phân loại MERV</w:t>
      </w:r>
    </w:p>
    <w:p>
      <w:pPr>
        <w:pStyle w:val="AnswerText"/>
        <w:keepNext/>
      </w:pPr>
      <w:r>
        <w:t>Correct answer / Đáp án đúng: MERV 12</w:t>
        <w:br/>
        <w:t>VI: MERV 12</w:t>
      </w:r>
    </w:p>
    <w:p>
      <w:pPr>
        <w:pStyle w:val="Explanation"/>
        <w:keepNext/>
      </w:pPr>
      <w:r>
        <w:t>Explanation: The source-aligned choice is: “MERV 12” This is the controlling value, condition, sequence, scope, or verification rule for MERV classification under Supplied 52.2 file, Table 12-1. The other choices alter at least one technical element of that rule.</w:t>
        <w:br/>
        <w:t>Giải thích: Lựa chọn phù hợp với nguồn là: “MERV 12”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E2550  ·  ĐÁP ÁN B  ·  MERV classification / Phân loại MERV</w:t>
      </w:r>
    </w:p>
    <w:p>
      <w:pPr>
        <w:pStyle w:val="AnswerText"/>
        <w:keepNext/>
      </w:pPr>
      <w:r>
        <w:t>Correct answer / Đáp án đúng: MERV 15</w:t>
        <w:br/>
        <w:t>VI: MERV 15</w:t>
      </w:r>
    </w:p>
    <w:p>
      <w:pPr>
        <w:pStyle w:val="Explanation"/>
        <w:keepNext/>
      </w:pPr>
      <w:r>
        <w:t>Explanation: The source-aligned choice is: “MERV 15” This is the controlling value, condition, sequence, scope, or verification rule for MERV classification under Supplied 52.2 file, Table 12-1. The other choices alter at least one technical element of that rule.</w:t>
        <w:br/>
        <w:t>Giải thích: Lựa chọn phù hợp với nguồn là: “MERV 15”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E2551  ·  ĐÁP ÁN C  ·  MERV classification / Phân loại MERV</w:t>
      </w:r>
    </w:p>
    <w:p>
      <w:pPr>
        <w:pStyle w:val="AnswerText"/>
        <w:keepNext/>
      </w:pPr>
      <w:r>
        <w:t>Correct answer / Đáp án đúng: MERV 8</w:t>
        <w:br/>
        <w:t>VI: MERV 8</w:t>
      </w:r>
    </w:p>
    <w:p>
      <w:pPr>
        <w:pStyle w:val="Explanation"/>
        <w:keepNext/>
      </w:pPr>
      <w:r>
        <w:t>Explanation: The source-aligned choice is: “MERV 8” This is the controlling value, condition, sequence, scope, or verification rule for MERV classification under Supplied 52.2 file, Table 12-1. The other choices alter at least one technical element of that rule.</w:t>
        <w:br/>
        <w:t>Giải thích: Lựa chọn phù hợp với nguồn là: “MERV 8”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E2552  ·  ĐÁP ÁN D  ·  MERV classification / Phân loại MERV</w:t>
      </w:r>
    </w:p>
    <w:p>
      <w:pPr>
        <w:pStyle w:val="AnswerText"/>
        <w:keepNext/>
      </w:pPr>
      <w:r>
        <w:t>Correct answer / Đáp án đúng: MERV 3</w:t>
        <w:br/>
        <w:t>VI: MERV 3</w:t>
      </w:r>
    </w:p>
    <w:p>
      <w:pPr>
        <w:pStyle w:val="Explanation"/>
        <w:keepNext/>
      </w:pPr>
      <w:r>
        <w:t>Explanation: The source-aligned choice is: “MERV 3” This is the controlling value, condition, sequence, scope, or verification rule for MERV classification under Supplied 52.2 file, Table 12-1. The other choices alter at least one technical element of that rule.</w:t>
        <w:br/>
        <w:t>Giải thích: Lựa chọn phù hợp với nguồn là: “MERV 3” Đây là giá trị, điều kiện, trình tự, phạm vi hoặc quy tắc kiểm tra chi phối đối với Phân loại MERV theo Supplied 52.2 file, Table 12-1. Các lựa chọn còn lại làm thay đổi ít nhất một yếu tố kỹ thuật của quy tắc đó.</w:t>
      </w:r>
    </w:p>
    <w:p>
      <w:pPr>
        <w:pStyle w:val="SourceLine"/>
        <w:keepLines/>
      </w:pPr>
      <w:r>
        <w:t>Nguồn / Source: Supplied 52.2 file, Table 12-1</w:t>
      </w:r>
    </w:p>
    <w:p>
      <w:pPr>
        <w:pStyle w:val="AnswerHeader"/>
        <w:keepNext/>
      </w:pPr>
      <w:r>
        <w:t>E2553  ·  ĐÁP ÁN A  ·  Face velocity / Vận tốc bề mặt</w:t>
      </w:r>
    </w:p>
    <w:p>
      <w:pPr>
        <w:pStyle w:val="AnswerText"/>
        <w:keepNext/>
      </w:pPr>
      <w:r>
        <w:t>Correct answer / Đáp án đúng: 1.25 m³/s</w:t>
        <w:br/>
        <w:t>VI: 1.25 m³/s</w:t>
      </w:r>
    </w:p>
    <w:p>
      <w:pPr>
        <w:pStyle w:val="Explanation"/>
        <w:keepNext/>
      </w:pPr>
      <w:r>
        <w:t>Explanation: The source-aligned choice is: “1.25 m³/s” This is the controlling value, condition, sequence, scope, or verification rule for Face velocity under Supplied 52.2 file, §3 definition of face velocity and §8.1.4. The other choices alter at least one technical element of that rule.</w:t>
        <w:br/>
        <w:t>Giải thích: Lựa chọn phù hợp với nguồn là: “1.25 m³/s” Đây là giá trị, điều kiện, trình tự, phạm vi hoặc quy tắc kiểm tra chi phối đối với Vận tốc bề mặt theo Supplied 52.2 file, §3 definition of face velocity and §8.1.4. Các lựa chọn còn lại làm thay đổi ít nhất một yếu tố kỹ thuật của quy tắc đó.</w:t>
      </w:r>
    </w:p>
    <w:p>
      <w:pPr>
        <w:pStyle w:val="SourceLine"/>
        <w:keepLines/>
      </w:pPr>
      <w:r>
        <w:t>Nguồn / Source: Supplied 52.2 file, §3 definition of face velocity and §8.1.4</w:t>
      </w:r>
    </w:p>
    <w:p>
      <w:pPr>
        <w:pStyle w:val="AnswerHeader"/>
        <w:keepNext/>
      </w:pPr>
      <w:r>
        <w:t>E2554  ·  ĐÁP ÁN B  ·  Final resistance / Trở lực cuối</w:t>
      </w:r>
    </w:p>
    <w:p>
      <w:pPr>
        <w:pStyle w:val="AnswerText"/>
        <w:keepNext/>
      </w:pPr>
      <w:r>
        <w:t>Correct answer / Đáp án đúng: No; final resistance must be at least 200 Pa.</w:t>
        <w:br/>
        <w:t>VI: Không; trở lực cuối phải ít nhất là 200 Pa.</w:t>
      </w:r>
    </w:p>
    <w:p>
      <w:pPr>
        <w:pStyle w:val="Explanation"/>
        <w:keepNext/>
      </w:pPr>
      <w:r>
        <w:t>Explanation: The source-aligned choice is: “No; final resistance must be at least 200 Pa.” This is the controlling value, condition, sequence, scope, or verification rule for Final resistance under Supplied 52.2 file, §12.2. The other choices alter at least one technical element of that rule.</w:t>
        <w:br/>
        <w:t>Giải thích: Lựa chọn phù hợp với nguồn là: “Không; trở lực cuối phải ít nhất là 200 Pa.” Đây là giá trị, điều kiện, trình tự, phạm vi hoặc quy tắc kiểm tra chi phối đối với Trở lực cuối theo Supplied 52.2 file, §12.2. Các lựa chọn còn lại làm thay đổi ít nhất một yếu tố kỹ thuật của quy tắc đó.</w:t>
      </w:r>
    </w:p>
    <w:p>
      <w:pPr>
        <w:pStyle w:val="SourceLine"/>
        <w:keepLines/>
      </w:pPr>
      <w:r>
        <w:t>Nguồn / Source: Supplied 52.2 file, §12.2</w:t>
      </w:r>
    </w:p>
    <w:p>
      <w:pPr>
        <w:pStyle w:val="AnswerHeader"/>
        <w:keepNext/>
      </w:pPr>
      <w:r>
        <w:t>E2555  ·  ĐÁP ÁN C  ·  Flow tolerance / Dung sai lưu lượng gió</w:t>
      </w:r>
    </w:p>
    <w:p>
      <w:pPr>
        <w:pStyle w:val="AnswerText"/>
        <w:keepNext/>
      </w:pPr>
      <w:r>
        <w:t>Correct answer / Đáp án đúng: 0.911 to 0.949 m³/s</w:t>
        <w:br/>
        <w:t>VI: 0,911 đến 0,949 m³/s</w:t>
      </w:r>
    </w:p>
    <w:p>
      <w:pPr>
        <w:pStyle w:val="Explanation"/>
        <w:keepNext/>
      </w:pPr>
      <w:r>
        <w:t>Explanation: The source-aligned choice is: “0.911 to 0.949 m³/s” This is the controlling value, condition, sequence, scope, or verification rule for Flow tolerance under Supplied 52.2 file, §10.7.2.7. The other choices alter at least one technical element of that rule.</w:t>
        <w:br/>
        <w:t>Giải thích: Lựa chọn phù hợp với nguồn là: “0,911 đến 0,949 m³/s” Đây là giá trị, điều kiện, trình tự, phạm vi hoặc quy tắc kiểm tra chi phối đối với Dung sai lưu lượng gió theo Supplied 52.2 file, §10.7.2.7. Các lựa chọn còn lại làm thay đổi ít nhất một yếu tố kỹ thuật của quy tắc đó.</w:t>
      </w:r>
    </w:p>
    <w:p>
      <w:pPr>
        <w:pStyle w:val="SourceLine"/>
        <w:keepLines/>
      </w:pPr>
      <w:r>
        <w:t>Nguồn / Source: Supplied 52.2 file, §10.7.2.7</w:t>
      </w:r>
    </w:p>
    <w:p>
      <w:pPr>
        <w:pStyle w:val="AnswerHeader"/>
        <w:keepNext/>
      </w:pPr>
      <w:r>
        <w:t>E2556  ·  ĐÁP ÁN D  ·  Data acceptance / Chấp nhận dữ liệu</w:t>
      </w:r>
    </w:p>
    <w:p>
      <w:pPr>
        <w:pStyle w:val="AnswerText"/>
        <w:keepNext/>
      </w:pPr>
      <w:r>
        <w:t>Correct answer / Đáp án đúng: Increase sample time or aerosol concentration without exceeding the OPC limit.</w:t>
        <w:br/>
        <w:t>VI: Tăng thời gian lấy mẫu hoặc nồng độ khí dung mà không vượt quá giới hạn OPC.</w:t>
      </w:r>
    </w:p>
    <w:p>
      <w:pPr>
        <w:pStyle w:val="Explanation"/>
        <w:keepNext/>
      </w:pPr>
      <w:r>
        <w:t>Explanation: The source-aligned choice is: “Increase sample time or aerosol concentration without exceeding the OPC limit.” This is the controlling value, condition, sequence, scope, or verification rule for Data acceptance under Supplied 52.2 file, §§10.6.2.4 and 10.6.4.3. The other choices alter at least one technical element of that rule.</w:t>
        <w:br/>
        <w:t>Giải thích: Lựa chọn phù hợp với nguồn là: “Tăng thời gian lấy mẫu hoặc nồng độ khí dung mà không vượt quá giới hạn OPC.” Đây là giá trị, điều kiện, trình tự, phạm vi hoặc quy tắc kiểm tra chi phối đối với Chấp nhận dữ liệu theo Supplied 52.2 file, §§10.6.2.4 and 10.6.4.3. Các lựa chọn còn lại làm thay đổi ít nhất một yếu tố kỹ thuật của quy tắc đó.</w:t>
      </w:r>
    </w:p>
    <w:p>
      <w:pPr>
        <w:pStyle w:val="SourceLine"/>
        <w:keepLines/>
      </w:pPr>
      <w:r>
        <w:t>Nguồn / Source: Supplied 52.2 file, §§10.6.2.4 and 10.6.4.3</w:t>
      </w:r>
    </w:p>
    <w:p>
      <w:pPr>
        <w:pStyle w:val="AnswerHeader"/>
        <w:keepNext/>
      </w:pPr>
      <w:r>
        <w:t>E2557  ·  ĐÁP ÁN A  ·  Reporting designator / Mã ký hiệu báo cáo</w:t>
      </w:r>
    </w:p>
    <w:p>
      <w:pPr>
        <w:pStyle w:val="AnswerText"/>
        <w:keepNext/>
      </w:pPr>
      <w:r>
        <w:t>Correct answer / Đáp án đúng: MERV 10 at 0.93 m³/s</w:t>
        <w:br/>
        <w:t>VI: MERV 10 tại lưu lượng 0,93 m³/s</w:t>
      </w:r>
    </w:p>
    <w:p>
      <w:pPr>
        <w:pStyle w:val="Explanation"/>
        <w:keepNext/>
      </w:pPr>
      <w:r>
        <w:t>Explanation: The source-aligned choice is: “MERV 10 at 0.93 m³/s” This is the controlling value, condition, sequence, scope, or verification rule for Reporting designator under Supplied 52.2 file, §12.4. The other choices alter at least one technical element of that rule.</w:t>
        <w:br/>
        <w:t>Giải thích: Lựa chọn phù hợp với nguồn là: “MERV 10 tại lưu lượng 0,93 m³/s” Đây là giá trị, điều kiện, trình tự, phạm vi hoặc quy tắc kiểm tra chi phối đối với Mã ký hiệu báo cáo theo Supplied 52.2 file, §12.4. Các lựa chọn còn lại làm thay đổi ít nhất một yếu tố kỹ thuật của quy tắc đó.</w:t>
      </w:r>
    </w:p>
    <w:p>
      <w:pPr>
        <w:pStyle w:val="SourceLine"/>
        <w:keepLines/>
      </w:pPr>
      <w:r>
        <w:t>Nguồn / Source: Supplied 52.2 file, §12.4</w:t>
      </w:r>
    </w:p>
    <w:p>
      <w:pPr>
        <w:pStyle w:val="AnswerHeader"/>
        <w:keepNext/>
      </w:pPr>
      <w:r>
        <w:t>E2558  ·  ĐÁP ÁN B  ·  Loading behavior / Đặc tính trong quá trình nạp bụi</w:t>
      </w:r>
    </w:p>
    <w:p>
      <w:pPr>
        <w:pStyle w:val="AnswerText"/>
        <w:keepNext/>
      </w:pPr>
      <w:r>
        <w:t>Correct answer / Đáp án đúng: 48%</w:t>
        <w:br/>
        <w:t>VI: 48%</w:t>
      </w:r>
    </w:p>
    <w:p>
      <w:pPr>
        <w:pStyle w:val="Explanation"/>
        <w:keepNext/>
      </w:pPr>
      <w:r>
        <w:t>Explanation: The source-aligned choice is: “48%” This is the controlling value, condition, sequence, scope, or verification rule for Loading behavior under Supplied 52.2 file, §§10.8.1-10.8.3. The other choices alter at least one technical element of that rule.</w:t>
        <w:br/>
        <w:t>Giải thích: Lựa chọn phù hợp với nguồn là: “48%” Đây là giá trị, điều kiện, trình tự, phạm vi hoặc quy tắc kiểm tra chi phối đối với Đặc tính trong quá trình nạp bụi theo Supplied 52.2 file, §§10.8.1-10.8.3. Các lựa chọn còn lại làm thay đổi ít nhất một yếu tố kỹ thuật của quy tắc đó.</w:t>
      </w:r>
    </w:p>
    <w:p>
      <w:pPr>
        <w:pStyle w:val="SourceLine"/>
        <w:keepLines/>
      </w:pPr>
      <w:r>
        <w:t>Nguồn / Source: Supplied 52.2 file, §§10.8.1-10.8.3</w:t>
      </w:r>
    </w:p>
    <w:p>
      <w:pPr>
        <w:pStyle w:val="AnswerHeader"/>
        <w:keepNext/>
      </w:pPr>
      <w:r>
        <w:t>E2559  ·  ĐÁP ÁN C  ·  Selection trade-off / Đánh đổi lựa chọn</w:t>
      </w:r>
    </w:p>
    <w:p>
      <w:pPr>
        <w:pStyle w:val="AnswerText"/>
        <w:keepNext/>
      </w:pPr>
      <w:r>
        <w:t>Correct answer / Đáp án đúng: Particle class is similar, but fan-energy and airflow consequences may differ materially.</w:t>
        <w:br/>
        <w:t>VI: Cấp lọc hạt tương tự, nhưng ảnh hưởng đến năng lượng quạt và lưu lượng gió có thể khác đáng kể.</w:t>
      </w:r>
    </w:p>
    <w:p>
      <w:pPr>
        <w:pStyle w:val="Explanation"/>
        <w:keepNext/>
      </w:pPr>
      <w:r>
        <w:t>Explanation: The source-aligned choice is: “Particle class is similar, but fan-energy and airflow consequences may differ materially.” This is the controlling value, condition, sequence, scope, or verification rule for Selection trade-off under Supplied 52.2 file, §§9, 11, and 12. The other choices alter at least one technical element of that rule.</w:t>
        <w:br/>
        <w:t>Giải thích: Lựa chọn phù hợp với nguồn là: “Cấp lọc hạt tương tự, nhưng ảnh hưởng đến năng lượng quạt và lưu lượng gió có thể khác đáng kể.” Đây là giá trị, điều kiện, trình tự, phạm vi hoặc quy tắc kiểm tra chi phối đối với Đánh đổi lựa chọn theo Supplied 52.2 file, §§9, 11, and 12. Các lựa chọn còn lại làm thay đổi ít nhất một yếu tố kỹ thuật của quy tắc đó.</w:t>
      </w:r>
    </w:p>
    <w:p>
      <w:pPr>
        <w:pStyle w:val="SourceLine"/>
        <w:keepLines/>
      </w:pPr>
      <w:r>
        <w:t>Nguồn / Source: Supplied 52.2 file, §§9, 11, and 12</w:t>
      </w:r>
    </w:p>
    <w:p>
      <w:pPr>
        <w:pStyle w:val="AnswerHeader"/>
        <w:keepNext/>
      </w:pPr>
      <w:r>
        <w:t>E2560  ·  ĐÁP ÁN D  ·  OPC overload / OPC quá tải</w:t>
      </w:r>
    </w:p>
    <w:p>
      <w:pPr>
        <w:pStyle w:val="AnswerText"/>
        <w:keepNext/>
      </w:pPr>
      <w:r>
        <w:t>Correct answer / Đáp án đúng: Particle-counter coincidence/overload bias</w:t>
        <w:br/>
        <w:t>VI: Độ lệch trùng khớp/quá tải của bộ đếm hạt</w:t>
      </w:r>
    </w:p>
    <w:p>
      <w:pPr>
        <w:pStyle w:val="Explanation"/>
        <w:keepNext/>
      </w:pPr>
      <w:r>
        <w:t>Explanation: The source-aligned choice is: “Particle-counter coincidence/overload bias” This is the controlling value, condition, sequence, scope, or verification rule for OPC overload under Supplied 52.2 file, §3 definition of coincidence error and §5.6. The other choices alter at least one technical element of that rule.</w:t>
        <w:br/>
        <w:t>Giải thích: Lựa chọn phù hợp với nguồn là: “Độ lệch trùng khớp/quá tải của bộ đếm hạt” Đây là giá trị, điều kiện, trình tự, phạm vi hoặc quy tắc kiểm tra chi phối đối với OPC quá tải theo Supplied 52.2 file, §3 definition of coincidence error and §5.6. Các lựa chọn còn lại làm thay đổi ít nhất một yếu tố kỹ thuật của quy tắc đó.</w:t>
      </w:r>
    </w:p>
    <w:p>
      <w:pPr>
        <w:pStyle w:val="SourceLine"/>
        <w:keepLines/>
      </w:pPr>
      <w:r>
        <w:t>Nguồn / Source: Supplied 52.2 file, §3 definition of coincidence error and §5.6</w:t>
      </w:r>
    </w:p>
    <w:p>
      <w:pPr>
        <w:pStyle w:val="AnswerHeader"/>
        <w:keepNext/>
      </w:pPr>
      <w:r>
        <w:t>E2561  ·  ĐÁP ÁN A  ·  Duct leakage / Rò rỉ ống dẫn</w:t>
      </w:r>
    </w:p>
    <w:p>
      <w:pPr>
        <w:pStyle w:val="AnswerText"/>
        <w:keepNext/>
      </w:pPr>
      <w:r>
        <w:t>Correct answer / Đáp án đúng: Leakage exceeds the 1% limit and can distort upstream/downstream concentration and flow relationships.</w:t>
        <w:br/>
        <w:t>VI: Rò rỉ vượt giới hạn 1% và có thể làm sai lệch nồng độ phía trước/phía sau cùng quan hệ lưu lượng.</w:t>
      </w:r>
    </w:p>
    <w:p>
      <w:pPr>
        <w:pStyle w:val="Explanation"/>
        <w:keepNext/>
      </w:pPr>
      <w:r>
        <w:t>Explanation: The source-aligned choice is: “Leakage exceeds the 1% limit and can distort upstream/downstream concentration and flow relationships.” This is the controlling value, condition, sequence, scope, or verification rule for Duct leakage under Supplied 52.2 file, §5.9. The other choices alter at least one technical element of that rule.</w:t>
        <w:br/>
        <w:t>Giải thích: Lựa chọn phù hợp với nguồn là: “Rò rỉ vượt giới hạn 1% và có thể làm sai lệch nồng độ phía trước/phía sau cùng quan hệ lưu lượng.” Đây là giá trị, điều kiện, trình tự, phạm vi hoặc quy tắc kiểm tra chi phối đối với Rò rỉ ống dẫn theo Supplied 52.2 file, §5.9. Các lựa chọn còn lại làm thay đổi ít nhất một yếu tố kỹ thuật của quy tắc đó.</w:t>
      </w:r>
    </w:p>
    <w:p>
      <w:pPr>
        <w:pStyle w:val="SourceLine"/>
        <w:keepLines/>
      </w:pPr>
      <w:r>
        <w:t>Nguồn / Source: Supplied 52.2 file, §5.9</w:t>
      </w:r>
    </w:p>
    <w:p>
      <w:pPr>
        <w:pStyle w:val="AnswerHeader"/>
        <w:keepNext/>
      </w:pPr>
      <w:r>
        <w:t>E2562  ·  ĐÁP ÁN B  ·  Correlation bias / Độ lệch tương quan</w:t>
      </w:r>
    </w:p>
    <w:p>
      <w:pPr>
        <w:pStyle w:val="AnswerText"/>
        <w:keepNext/>
      </w:pPr>
      <w:r>
        <w:t>Correct answer / Đáp án đúng: The correlation ratio correction</w:t>
        <w:br/>
        <w:t>VI: Hiệu chỉnh tỷ lệ tương quan</w:t>
      </w:r>
    </w:p>
    <w:p>
      <w:pPr>
        <w:pStyle w:val="Explanation"/>
        <w:keepNext/>
      </w:pPr>
      <w:r>
        <w:t>Explanation: The source-aligned choice is: “The correlation ratio correction” This is the controlling value, condition, sequence, scope, or verification rule for Correlation bias under Supplied 52.2 file, §§10.3 and 10.6.3.6. The other choices alter at least one technical element of that rule.</w:t>
        <w:br/>
        <w:t>Giải thích: Lựa chọn phù hợp với nguồn là: “Hiệu chỉnh tỷ lệ tương quan” Đây là giá trị, điều kiện, trình tự, phạm vi hoặc quy tắc kiểm tra chi phối đối với Độ lệch tương quan theo Supplied 52.2 file, §§10.3 and 10.6.3.6. Các lựa chọn còn lại làm thay đổi ít nhất một yếu tố kỹ thuật của quy tắc đó.</w:t>
      </w:r>
    </w:p>
    <w:p>
      <w:pPr>
        <w:pStyle w:val="SourceLine"/>
        <w:keepLines/>
      </w:pPr>
      <w:r>
        <w:t>Nguồn / Source: Supplied 52.2 file, §§10.3 and 10.6.3.6</w:t>
      </w:r>
    </w:p>
    <w:p>
      <w:pPr>
        <w:pStyle w:val="AnswerHeader"/>
        <w:keepNext/>
      </w:pPr>
      <w:r>
        <w:t>E2563  ·  ĐÁP ÁN C  ·  Mass accounting / Cân bằng khối lượng</w:t>
      </w:r>
    </w:p>
    <w:p>
      <w:pPr>
        <w:pStyle w:val="AnswerText"/>
        <w:keepNext/>
      </w:pPr>
      <w:r>
        <w:t>Correct answer / Đáp án đúng: 15 g</w:t>
        <w:br/>
        <w:t>VI: 15 g</w:t>
      </w:r>
    </w:p>
    <w:p>
      <w:pPr>
        <w:pStyle w:val="Explanation"/>
        <w:keepNext/>
      </w:pPr>
      <w:r>
        <w:t>Explanation: The source-aligned choice is: “15 g” This is the controlling value, condition, sequence, scope, or verification rule for Mass accounting under Supplied 52.2 file, §§10.7.2.10-10.7.2.12. The other choices alter at least one technical element of that rule.</w:t>
        <w:br/>
        <w:t>Giải thích: Lựa chọn phù hợp với nguồn là: “15 g” Đây là giá trị, điều kiện, trình tự, phạm vi hoặc quy tắc kiểm tra chi phối đối với Cân bằng khối lượng theo Supplied 52.2 file, §§10.7.2.10-10.7.2.12. Các lựa chọn còn lại làm thay đổi ít nhất một yếu tố kỹ thuật của quy tắc đó.</w:t>
      </w:r>
    </w:p>
    <w:p>
      <w:pPr>
        <w:pStyle w:val="SourceLine"/>
        <w:keepLines/>
      </w:pPr>
      <w:r>
        <w:t>Nguồn / Source: Supplied 52.2 file, §§10.7.2.10-10.7.2.12</w:t>
      </w:r>
    </w:p>
    <w:p>
      <w:pPr>
        <w:pStyle w:val="AnswerHeader"/>
        <w:keepNext/>
      </w:pPr>
      <w:r>
        <w:t>E2564  ·  ĐÁP ÁN D  ·  Negative efficiency / Hiệu suất âm</w:t>
      </w:r>
    </w:p>
    <w:p>
      <w:pPr>
        <w:pStyle w:val="AnswerText"/>
        <w:keepNext/>
      </w:pPr>
      <w:r>
        <w:t>Correct answer / Đáp án đúng: 0%</w:t>
        <w:br/>
        <w:t>VI: 0%</w:t>
      </w:r>
    </w:p>
    <w:p>
      <w:pPr>
        <w:pStyle w:val="Explanation"/>
        <w:keepNext/>
      </w:pPr>
      <w:r>
        <w:t>Explanation: The source-aligned choice is: “0%” This is the controlling value, condition, sequence, scope, or verification rule for Negative efficiency under Supplied 52.2 file, §10.7.3.4. The other choices alter at least one technical element of that rule.</w:t>
        <w:br/>
        <w:t>Giải thích: Lựa chọn phù hợp với nguồn là: “0%” Đây là giá trị, điều kiện, trình tự, phạm vi hoặc quy tắc kiểm tra chi phối đối với Hiệu suất âm theo Supplied 52.2 file, §10.7.3.4. Các lựa chọn còn lại làm thay đổi ít nhất một yếu tố kỹ thuật của quy tắc đó.</w:t>
      </w:r>
    </w:p>
    <w:p>
      <w:pPr>
        <w:pStyle w:val="SourceLine"/>
        <w:keepLines/>
      </w:pPr>
      <w:r>
        <w:t>Nguồn / Source: Supplied 52.2 file, §10.7.3.4</w:t>
      </w:r>
    </w:p>
    <w:p>
      <w:pPr>
        <w:pStyle w:val="AnswerHeader"/>
        <w:keepNext/>
      </w:pPr>
      <w:r>
        <w:t>E2565  ·  ĐÁP ÁN A  ·  Geometry scaling / Chia tỷ lệ hình học</w:t>
      </w:r>
    </w:p>
    <w:p>
      <w:pPr>
        <w:pStyle w:val="AnswerText"/>
        <w:keepNext/>
      </w:pPr>
      <w:r>
        <w:t>Correct answer / Đáp án đúng: Face velocity may differ from the selected rating condition.</w:t>
        <w:br/>
        <w:t>VI: Vận tốc bề mặt có thể khác với điều kiện định mức đã chọn.</w:t>
      </w:r>
    </w:p>
    <w:p>
      <w:pPr>
        <w:pStyle w:val="Explanation"/>
        <w:keepNext/>
      </w:pPr>
      <w:r>
        <w:t>Explanation: The source-aligned choice is: “Face velocity may differ from the selected rating condition.” This is the controlling value, condition, sequence, scope, or verification rule for Geometry scaling under Supplied 52.2 file, §8.1.4. The other choices alter at least one technical element of that rule.</w:t>
        <w:br/>
        <w:t>Giải thích: Lựa chọn phù hợp với nguồn là: “Vận tốc bề mặt có thể khác với điều kiện định mức đã chọn.” Đây là giá trị, điều kiện, trình tự, phạm vi hoặc quy tắc kiểm tra chi phối đối với Chia tỷ lệ hình học theo Supplied 52.2 file, §8.1.4. Các lựa chọn còn lại làm thay đổi ít nhất một yếu tố kỹ thuật của quy tắc đó.</w:t>
      </w:r>
    </w:p>
    <w:p>
      <w:pPr>
        <w:pStyle w:val="SourceLine"/>
        <w:keepLines/>
      </w:pPr>
      <w:r>
        <w:t>Nguồn / Source: Supplied 52.2 file, §8.1.4</w:t>
      </w:r>
    </w:p>
    <w:p>
      <w:pPr>
        <w:pStyle w:val="AnswerHeader"/>
        <w:keepNext/>
      </w:pPr>
      <w:r>
        <w:t>E2566  ·  ĐÁP ÁN B  ·  MERV claim / Công bố cấp MERV</w:t>
      </w:r>
    </w:p>
    <w:p>
      <w:pPr>
        <w:pStyle w:val="AnswerText"/>
        <w:keepNext/>
      </w:pPr>
      <w:r>
        <w:t>Correct answer / Đáp án đúng: The full prescribed procedure was not performed, so the MERV term cannot be used.</w:t>
        <w:br/>
        <w:t>VI: Quy trình quy định đầy đủ đã không được thực hiện nên không thể sử dụng thuật ngữ MERV.</w:t>
      </w:r>
    </w:p>
    <w:p>
      <w:pPr>
        <w:pStyle w:val="Explanation"/>
        <w:keepNext/>
      </w:pPr>
      <w:r>
        <w:t>Explanation: The source-aligned choice is: “The full prescribed procedure was not performed, so the MERV term cannot be used.” This is the controlling value, condition, sequence, scope, or verification rule for MERV claim under Supplied 52.2 file, §12.5. The other choices alter at least one technical element of that rule.</w:t>
        <w:br/>
        <w:t>Giải thích: Lựa chọn phù hợp với nguồn là: “Quy trình quy định đầy đủ đã không được thực hiện nên không thể sử dụng thuật ngữ MERV.” Đây là giá trị, điều kiện, trình tự, phạm vi hoặc quy tắc kiểm tra chi phối đối với Công bố cấp MERV theo Supplied 52.2 file, §12.5. Các lựa chọn còn lại làm thay đổi ít nhất một yếu tố kỹ thuật của quy tắc đó.</w:t>
      </w:r>
    </w:p>
    <w:p>
      <w:pPr>
        <w:pStyle w:val="SourceLine"/>
        <w:keepLines/>
      </w:pPr>
      <w:r>
        <w:t>Nguồn / Source: Supplied 52.2 file, §12.5</w:t>
      </w:r>
    </w:p>
    <w:p>
      <w:pPr>
        <w:pStyle w:val="AnswerHeader"/>
        <w:keepNext/>
      </w:pPr>
      <w:r>
        <w:t>E2567  ·  ĐÁP ÁN C  ·  Optional conditioning / Xử lý sơ bộ tùy chọn</w:t>
      </w:r>
    </w:p>
    <w:p>
      <w:pPr>
        <w:pStyle w:val="AnswerText"/>
        <w:keepNext/>
      </w:pPr>
      <w:r>
        <w:t>Correct answer / Đáp án đúng: Potential field-realizable efficiency loss that the optional Appendix J method is intended to demonstrate</w:t>
        <w:br/>
        <w:t>VI: Mức suy giảm hiệu suất có thể xảy ra ngoài hiện trường mà phương pháp tùy chọn của Phụ lục J nhằm thể hiện</w:t>
      </w:r>
    </w:p>
    <w:p>
      <w:pPr>
        <w:pStyle w:val="Explanation"/>
        <w:keepNext/>
      </w:pPr>
      <w:r>
        <w:t>Explanation: The source-aligned choice is: “Potential field-realizable efficiency loss that the optional Appendix J method is intended to demonstrate” This is the controlling value, condition, sequence, scope, or verification rule for Optional conditioning under Supplied 52.2 file, Informative Appendix J. The other choices alter at least one technical element of that rule.</w:t>
        <w:br/>
        <w:t>Giải thích: Lựa chọn phù hợp với nguồn là: “Mức suy giảm hiệu suất có thể xảy ra ngoài hiện trường mà phương pháp tùy chọn của Phụ lục J nhằm thể hiện” Đây là giá trị, điều kiện, trình tự, phạm vi hoặc quy tắc kiểm tra chi phối đối với Xử lý sơ bộ tùy chọn theo Supplied 52.2 file, Informative Appendix J. Các lựa chọn còn lại làm thay đổi ít nhất một yếu tố kỹ thuật của quy tắc đó.</w:t>
      </w:r>
    </w:p>
    <w:p>
      <w:pPr>
        <w:pStyle w:val="SourceLine"/>
        <w:keepLines/>
      </w:pPr>
      <w:r>
        <w:t>Nguồn / Source: Supplied 52.2 file, Informative Appendix J</w:t>
      </w:r>
    </w:p>
    <w:p>
      <w:pPr>
        <w:pStyle w:val="AnswerHeader"/>
        <w:keepNext/>
      </w:pPr>
      <w:r>
        <w:t>E2568  ·  ĐÁP ÁN D  ·  Filter selection / Lựa chọn bộ lọc</w:t>
      </w:r>
    </w:p>
    <w:p>
      <w:pPr>
        <w:pStyle w:val="AnswerText"/>
        <w:keepNext/>
      </w:pPr>
      <w:r>
        <w:t>Correct answer / Đáp án đúng: Compare MERV/PSE by size, clean and final resistance, loading behavior, DHC, and system fan capability.</w:t>
        <w:br/>
        <w:t>VI: So sánh MERV/PSE theo kích thước hạt, trở lực sạch và trở lực cuối, đặc tính khi nạp bụi, DHC và khả năng của quạt hệ thống.</w:t>
      </w:r>
    </w:p>
    <w:p>
      <w:pPr>
        <w:pStyle w:val="Explanation"/>
        <w:keepNext/>
      </w:pPr>
      <w:r>
        <w:t>Explanation: The source-aligned choice is: “Compare MERV/PSE by size, clean and final resistance, loading behavior, DHC, and system fan capability.” This is the controlling value, condition, sequence, scope, or verification rule for Filter selection under Supplied 52.2 file, §§9-12. The other choices alter at least one technical element of that rule.</w:t>
        <w:br/>
        <w:t>Giải thích: Lựa chọn phù hợp với nguồn là: “So sánh MERV/PSE theo kích thước hạt, trở lực sạch và trở lực cuối, đặc tính khi nạp bụi, DHC và khả năng của quạt hệ thống.” Đây là giá trị, điều kiện, trình tự, phạm vi hoặc quy tắc kiểm tra chi phối đối với Lựa chọn bộ lọc theo Supplied 52.2 file, §§9-12. Các lựa chọn còn lại làm thay đổi ít nhất một yếu tố kỹ thuật của quy tắc đó.</w:t>
      </w:r>
    </w:p>
    <w:p>
      <w:pPr>
        <w:pStyle w:val="SourceLine"/>
        <w:keepLines/>
      </w:pPr>
      <w:r>
        <w:t>Nguồn / Source: Supplied 52.2 file, §§9-12</w:t>
      </w:r>
    </w:p>
    <w:p>
      <w:pPr>
        <w:pStyle w:val="AnswerHeader"/>
        <w:keepNext/>
      </w:pPr>
      <w:r>
        <w:t>E2569  ·  ĐÁP ÁN A  ·  Report completeness / Báo cáo đầy đủ</w:t>
      </w:r>
    </w:p>
    <w:p>
      <w:pPr>
        <w:pStyle w:val="AnswerText"/>
        <w:keepNext/>
      </w:pPr>
      <w:r>
        <w:t>Correct answer / Đáp án đúng: One including laboratory/device data, conditions, ΔP-Q curve, six PSE states, composite minima, E1/E2/E3, PM52.2, MERV, release rate, arrestance where applicable, and DHC</w:t>
        <w:br/>
        <w:t>VI: Báo cáo gồm dữ liệu phòng thí nghiệm/thiết bị, điều kiện thử, đường cong ΔP-Q, sáu trạng thái PSE, các giá trị tổng hợp tối thiểu, E1/E2/E3, PM52.2, MERV, tốc độ phát thải, độ giữ bụi khi áp dụng và DHC</w:t>
      </w:r>
    </w:p>
    <w:p>
      <w:pPr>
        <w:pStyle w:val="Explanation"/>
        <w:keepNext/>
      </w:pPr>
      <w:r>
        <w:t>Explanation: The source-aligned choice is: “One including laboratory/device data, conditions, ΔP-Q curve, six PSE states, composite minima, E1/E2/E3, PM52.2, MERV, release rate, arrestance where applicable, and DHC” This is the controlling value, condition, sequence, scope, or verification rule for Report completeness under Supplied 52.2 file, §11. The other choices alter at least one technical element of that rule.</w:t>
        <w:br/>
        <w:t>Giải thích: Lựa chọn phù hợp với nguồn là: “Báo cáo gồm dữ liệu phòng thí nghiệm/thiết bị, điều kiện thử, đường cong ΔP-Q, sáu trạng thái PSE, các giá trị tổng hợp tối thiểu, E1/E2/E3, PM52.2, MERV, tốc độ phát thải, độ giữ bụi khi áp dụng và DHC” Đây là giá trị, điều kiện, trình tự, phạm vi hoặc quy tắc kiểm tra chi phối đối với Báo cáo đầy đủ theo Supplied 52.2 file, §11. Các lựa chọn còn lại làm thay đổi ít nhất một yếu tố kỹ thuật của quy tắc đó.</w:t>
      </w:r>
    </w:p>
    <w:p>
      <w:pPr>
        <w:pStyle w:val="SourceLine"/>
        <w:keepLines/>
      </w:pPr>
      <w:r>
        <w:t>Nguồn / Source: Supplied 52.2 file, §11</w:t>
      </w:r>
    </w:p>
    <w:p>
      <w:pPr>
        <w:pStyle w:val="AnswerHeader"/>
        <w:keepNext/>
      </w:pPr>
      <w:r>
        <w:t>E2570  ·  ĐÁP ÁN B  ·  Rig acceptance / Nghiệm thu giàn thử</w:t>
      </w:r>
    </w:p>
    <w:p>
      <w:pPr>
        <w:pStyle w:val="AnswerText"/>
        <w:keepNext/>
      </w:pPr>
      <w:r>
        <w:t>Correct answer / Đáp án đúng: All qualification criteria for velocity/aerosol uniformity, mixing, timing, OPC limits, near-100% test, correlation, leakage, and reference checks are satisfied.</w:t>
        <w:br/>
        <w:t>VI: Đạt mọi tiêu chí thẩm định về độ đồng đều vận tốc/khí dung, hòa trộn, thời gian, giới hạn OPC, phép thử gần 100%, tương quan, rò rỉ và kiểm tra bộ lọc tham chiếu.</w:t>
      </w:r>
    </w:p>
    <w:p>
      <w:pPr>
        <w:pStyle w:val="Explanation"/>
        <w:keepNext/>
      </w:pPr>
      <w:r>
        <w:t>Explanation: The source-aligned choice is: “All qualification criteria for velocity/aerosol uniformity, mixing, timing, OPC limits, near-100% test, correlation, leakage, and reference checks are satisfied.” This is the controlling value, condition, sequence, scope, or verification rule for Rig acceptance under Supplied 52.2 file, §5. The other choices alter at least one technical element of that rule.</w:t>
        <w:br/>
        <w:t>Giải thích: Lựa chọn phù hợp với nguồn là: “Đạt mọi tiêu chí thẩm định về độ đồng đều vận tốc/khí dung, hòa trộn, thời gian, giới hạn OPC, phép thử gần 100%, tương quan, rò rỉ và kiểm tra bộ lọc tham chiếu.” Đây là giá trị, điều kiện, trình tự, phạm vi hoặc quy tắc kiểm tra chi phối đối với Nghiệm thu giàn thử theo Supplied 52.2 file, §5. Các lựa chọn còn lại làm thay đổi ít nhất một yếu tố kỹ thuật của quy tắc đó.</w:t>
      </w:r>
    </w:p>
    <w:p>
      <w:pPr>
        <w:pStyle w:val="SourceLine"/>
        <w:keepLines/>
      </w:pPr>
      <w:r>
        <w:t>Nguồn / Source: Supplied 52.2 file, §5</w:t>
      </w:r>
    </w:p>
    <w:p>
      <w:pPr>
        <w:pStyle w:val="AnswerHeader"/>
        <w:keepNext/>
      </w:pPr>
      <w:r>
        <w:t>E2571  ·  ĐÁP ÁN C  ·  Reference-filter drift / Độ lệch bộ lọc tham chiếu</w:t>
      </w:r>
    </w:p>
    <w:p>
      <w:pPr>
        <w:pStyle w:val="AnswerText"/>
        <w:keepNext/>
      </w:pPr>
      <w:r>
        <w:t>Correct answer / Đáp án đúng: Recalibrate the particle counter or perform system maintenance before continuing.</w:t>
        <w:br/>
        <w:t>VI: Hiệu chỉnh lại bộ đếm hạt hoặc thực hiện bảo trì hệ thống trước khi tiếp tục.</w:t>
      </w:r>
    </w:p>
    <w:p>
      <w:pPr>
        <w:pStyle w:val="Explanation"/>
        <w:keepNext/>
      </w:pPr>
      <w:r>
        <w:t>Explanation: The source-aligned choice is: “Recalibrate the particle counter or perform system maintenance before continuing.” This is the controlling value, condition, sequence, scope, or verification rule for Reference-filter drift under Supplied 52.2 file, §5.18.1. The other choices alter at least one technical element of that rule.</w:t>
        <w:br/>
        <w:t>Giải thích: Lựa chọn phù hợp với nguồn là: “Hiệu chỉnh lại bộ đếm hạt hoặc thực hiện bảo trì hệ thống trước khi tiếp tục.” Đây là giá trị, điều kiện, trình tự, phạm vi hoặc quy tắc kiểm tra chi phối đối với Độ lệch bộ lọc tham chiếu theo Supplied 52.2 file, §5.18.1. Các lựa chọn còn lại làm thay đổi ít nhất một yếu tố kỹ thuật của quy tắc đó.</w:t>
      </w:r>
    </w:p>
    <w:p>
      <w:pPr>
        <w:pStyle w:val="SourceLine"/>
        <w:keepLines/>
      </w:pPr>
      <w:r>
        <w:t>Nguồn / Source: Supplied 52.2 file, §5.18.1</w:t>
      </w:r>
    </w:p>
    <w:p>
      <w:pPr>
        <w:pStyle w:val="AnswerHeader"/>
        <w:keepNext/>
      </w:pPr>
      <w:r>
        <w:t>E2572  ·  ĐÁP ÁN D  ·  Termination criterion / Tiêu chí chấm dứt</w:t>
      </w:r>
    </w:p>
    <w:p>
      <w:pPr>
        <w:pStyle w:val="AnswerText"/>
        <w:keepNext/>
      </w:pPr>
      <w:r>
        <w:t>Correct answer / Đáp án đúng: Terminate because the arrestance criterion occurs before the 350 Pa default.</w:t>
        <w:br/>
        <w:t>VI: Kết thúc thử vì tiêu chí độ giữ bụi đạt trước mức mặc định 350 Pa.</w:t>
      </w:r>
    </w:p>
    <w:p>
      <w:pPr>
        <w:pStyle w:val="Explanation"/>
        <w:keepNext/>
      </w:pPr>
      <w:r>
        <w:t>Explanation: The source-aligned choice is: “Terminate because the arrestance criterion occurs before the 350 Pa default.” This is the controlling value, condition, sequence, scope, or verification rule for Termination criterion under Supplied 52.2 file, §8.1.3. The other choices alter at least one technical element of that rule.</w:t>
        <w:br/>
        <w:t>Giải thích: Lựa chọn phù hợp với nguồn là: “Kết thúc thử vì tiêu chí độ giữ bụi đạt trước mức mặc định 350 Pa.” Đây là giá trị, điều kiện, trình tự, phạm vi hoặc quy tắc kiểm tra chi phối đối với Tiêu chí chấm dứt theo Supplied 52.2 file, §8.1.3. Các lựa chọn còn lại làm thay đổi ít nhất một yếu tố kỹ thuật của quy tắc đó.</w:t>
      </w:r>
    </w:p>
    <w:p>
      <w:pPr>
        <w:pStyle w:val="SourceLine"/>
        <w:keepLines/>
      </w:pPr>
      <w:r>
        <w:t>Nguồn / Source: Supplied 52.2 file, §8.1.3</w:t>
      </w:r>
    </w:p>
    <w:p>
      <w:pPr>
        <w:pStyle w:val="AnswerHeader"/>
        <w:keepNext/>
      </w:pPr>
      <w:r>
        <w:t>E2573  ·  ĐÁP ÁN A  ·  Metric interpretation / Giải thích số liệu</w:t>
      </w:r>
    </w:p>
    <w:p>
      <w:pPr>
        <w:pStyle w:val="AnswerText"/>
        <w:keepNext/>
      </w:pPr>
      <w:r>
        <w:t>Correct answer / Đáp án đúng: It is a calculated filter-efficiency approximation over specified optical size channels, not a regulatory ambient-PM equivalence.</w:t>
        <w:br/>
        <w:t>VI: Đây là đại lượng xấp xỉ hiệu suất lọc được tính trên các kênh kích thước quang quy định, không phải giá trị tương đương PM môi trường theo quy định.</w:t>
      </w:r>
    </w:p>
    <w:p>
      <w:pPr>
        <w:pStyle w:val="Explanation"/>
        <w:keepNext/>
      </w:pPr>
      <w:r>
        <w:t>Explanation: The source-aligned choice is: “It is a calculated filter-efficiency approximation over specified optical size channels, not a regulatory ambient-PM equivalence.” This is the controlling value, condition, sequence, scope, or verification rule for Metric interpretation under Supplied 52.2 file, Foreword and §10.8.4. The other choices alter at least one technical element of that rule.</w:t>
        <w:br/>
        <w:t>Giải thích: Lựa chọn phù hợp với nguồn là: “Đây là đại lượng xấp xỉ hiệu suất lọc được tính trên các kênh kích thước quang quy định, không phải giá trị tương đương PM môi trường theo quy định.” Đây là giá trị, điều kiện, trình tự, phạm vi hoặc quy tắc kiểm tra chi phối đối với Giải thích số liệu theo Supplied 52.2 file, Foreword and §10.8.4. Các lựa chọn còn lại làm thay đổi ít nhất một yếu tố kỹ thuật của quy tắc đó.</w:t>
      </w:r>
    </w:p>
    <w:p>
      <w:pPr>
        <w:pStyle w:val="SourceLine"/>
        <w:keepLines/>
      </w:pPr>
      <w:r>
        <w:t>Nguồn / Source: Supplied 52.2 file, Foreword and §10.8.4</w:t>
      </w:r>
    </w:p>
    <w:p>
      <w:pPr>
        <w:pStyle w:val="AnswerHeader"/>
        <w:keepNext/>
      </w:pPr>
      <w:r>
        <w:t>E2574  ·  ĐÁP ÁN B  ·  Series filters / Các bộ lọc mắc nối tiếp</w:t>
      </w:r>
    </w:p>
    <w:p>
      <w:pPr>
        <w:pStyle w:val="AnswerText"/>
        <w:keepNext/>
      </w:pPr>
      <w:r>
        <w:t>Correct answer / Đáp án đúng: Informative Appendix K</w:t>
        <w:br/>
        <w:t>VI: Phụ lục K mang tính tham khảo</w:t>
      </w:r>
    </w:p>
    <w:p>
      <w:pPr>
        <w:pStyle w:val="Explanation"/>
        <w:keepNext/>
      </w:pPr>
      <w:r>
        <w:t>Explanation: The source-aligned choice is: “Informative Appendix K” This is the controlling value, condition, sequence, scope, or verification rule for Series filters under Supplied 52.2 file, Informative Appendix K. The other choices alter at least one technical element of that rule.</w:t>
        <w:br/>
        <w:t>Giải thích: Lựa chọn phù hợp với nguồn là: “Phụ lục K mang tính tham khảo” Đây là giá trị, điều kiện, trình tự, phạm vi hoặc quy tắc kiểm tra chi phối đối với Các bộ lọc mắc nối tiếp theo Supplied 52.2 file, Informative Appendix K. Các lựa chọn còn lại làm thay đổi ít nhất một yếu tố kỹ thuật của quy tắc đó.</w:t>
      </w:r>
    </w:p>
    <w:p>
      <w:pPr>
        <w:pStyle w:val="SourceLine"/>
        <w:keepLines/>
      </w:pPr>
      <w:r>
        <w:t>Nguồn / Source: Supplied 52.2 file, Informative Appendix K</w:t>
      </w:r>
    </w:p>
    <w:p>
      <w:pPr>
        <w:pStyle w:val="AnswerHeader"/>
        <w:keepNext/>
      </w:pPr>
      <w:r>
        <w:t>E2575  ·  ĐÁP ÁN C  ·  Test plan / Kế hoạch kiểm tra</w:t>
      </w:r>
    </w:p>
    <w:p>
      <w:pPr>
        <w:pStyle w:val="AnswerText"/>
        <w:keepNext/>
      </w:pPr>
      <w:r>
        <w:t>Correct answer / Đáp án đúng: Qualify rig → select market sample → set face velocity/airflow → clean ΔP-Q → clean PSE → incremental dust loading with PSE states → composite minima → MERV/report</w:t>
        <w:br/>
        <w:t>VI: Thẩm định giàn thử → chọn mẫu thương mại → đặt vận tốc bề mặt/lưu lượng gió → đường ΔP-Q sạch → PSE sạch → nạp bụi tăng dần kèm các trạng thái PSE → giá trị tổng hợp tối thiểu → MERV/báo cáo</w:t>
      </w:r>
    </w:p>
    <w:p>
      <w:pPr>
        <w:pStyle w:val="Explanation"/>
        <w:keepNext/>
      </w:pPr>
      <w:r>
        <w:t>Explanation: The source-aligned choice is: “Qualify rig → select market sample → set face velocity/airflow → clean ΔP-Q → clean PSE → incremental dust loading with PSE states → composite minima → MERV/report” This is the controlling value, condition, sequence, scope, or verification rule for Test plan under Supplied 52.2 file, §§5-12. The other choices alter at least one technical element of that rule.</w:t>
        <w:br/>
        <w:t>Giải thích: Lựa chọn phù hợp với nguồn là: “Thẩm định giàn thử → chọn mẫu thương mại → đặt vận tốc bề mặt/lưu lượng gió → đường ΔP-Q sạch → PSE sạch → nạp bụi tăng dần kèm các trạng thái PSE → giá trị tổng hợp tối thiểu → MERV/báo cáo” Đây là giá trị, điều kiện, trình tự, phạm vi hoặc quy tắc kiểm tra chi phối đối với Kế hoạch kiểm tra theo Supplied 52.2 file, §§5-12. Các lựa chọn còn lại làm thay đổi ít nhất một yếu tố kỹ thuật của quy tắc đó.</w:t>
      </w:r>
    </w:p>
    <w:p>
      <w:pPr>
        <w:pStyle w:val="SourceLine"/>
        <w:keepLines/>
      </w:pPr>
      <w:r>
        <w:t>Nguồn / Source: Supplied 52.2 file, §§5-12</w:t>
      </w:r>
    </w:p>
    <w:p>
      <w:pPr>
        <w:pStyle w:val="AnswerHeader"/>
        <w:keepNext/>
      </w:pPr>
      <w:r>
        <w:t>E2576  ·  ĐÁP ÁN D  ·  Reporting architecture / Kiến trúc báo cáo</w:t>
      </w:r>
    </w:p>
    <w:p>
      <w:pPr>
        <w:pStyle w:val="AnswerText"/>
        <w:keepNext/>
      </w:pPr>
      <w:r>
        <w:t>Correct answer / Đáp án đúng: Metadata and calibration → raw U/D/background counts by channel/state → corrections and uncertainty → PSE curves → E/PM composites → MERV and ΔP/DHC outputs</w:t>
        <w:br/>
        <w:t>VI: Siêu dữ liệu và hiệu chuẩn → số đếm thô phía trước/phía sau/nền theo kênh và trạng thái → hiệu chỉnh và độ không đảm bảo → đường cong PSE → giá trị tổng hợp E/PM → đầu ra MERV và ΔP/DHC</w:t>
      </w:r>
    </w:p>
    <w:p>
      <w:pPr>
        <w:pStyle w:val="Explanation"/>
        <w:keepNext/>
      </w:pPr>
      <w:r>
        <w:t>Explanation: The source-aligned choice is: “Metadata and calibration → raw U/D/background counts by channel/state → corrections and uncertainty → PSE curves → E/PM composites → MERV and ΔP/DHC outputs” This is the controlling value, condition, sequence, scope, or verification rule for Reporting architecture under Supplied 52.2 file, §§10-12. The other choices alter at least one technical element of that rule.</w:t>
        <w:br/>
        <w:t>Giải thích: Lựa chọn phù hợp với nguồn là: “Siêu dữ liệu và hiệu chuẩn → số đếm thô phía trước/phía sau/nền theo kênh và trạng thái → hiệu chỉnh và độ không đảm bảo → đường cong PSE → giá trị tổng hợp E/PM → đầu ra MERV và ΔP/DHC” Đây là giá trị, điều kiện, trình tự, phạm vi hoặc quy tắc kiểm tra chi phối đối với Kiến trúc báo cáo theo Supplied 52.2 file, §§10-12. Các lựa chọn còn lại làm thay đổi ít nhất một yếu tố kỹ thuật của quy tắc đó.</w:t>
      </w:r>
    </w:p>
    <w:p>
      <w:pPr>
        <w:pStyle w:val="SourceLine"/>
        <w:keepLines/>
      </w:pPr>
      <w:r>
        <w:t>Nguồn / Source: Supplied 52.2 file, §§10-12</w:t>
      </w:r>
    </w:p>
    <w:p>
      <w:pPr>
        <w:pStyle w:val="AnswerHeader"/>
        <w:keepNext/>
      </w:pPr>
      <w:r>
        <w:t>E2577  ·  ĐÁP ÁN A  ·  Diagnostic workflow / Quy trình chẩn đoán</w:t>
      </w:r>
    </w:p>
    <w:p>
      <w:pPr>
        <w:pStyle w:val="AnswerText"/>
        <w:keepNext/>
      </w:pPr>
      <w:r>
        <w:t>Correct answer / Đáp án đúng: Pause testing; check OPC zero/concentration limit and flow, sampling-line contamination/purge, aerosol stability, correlation, then rerun qualification checks.</w:t>
        <w:br/>
        <w:t>VI: Tạm dừng thử nghiệm; kiểm tra điểm zero/giới hạn nồng độ và lưu lượng của OPC, nhiễm bẩn/thổi rửa đường lấy mẫu, độ ổn định khí dung và tương quan; sau đó chạy lại các kiểm tra thẩm định.</w:t>
      </w:r>
    </w:p>
    <w:p>
      <w:pPr>
        <w:pStyle w:val="Explanation"/>
        <w:keepNext/>
      </w:pPr>
      <w:r>
        <w:t>Explanation: The source-aligned choice is: “Pause testing; check OPC zero/concentration limit and flow, sampling-line contamination/purge, aerosol stability, correlation, then rerun qualification checks.” This is the controlling value, condition, sequence, scope, or verification rule for Diagnostic workflow under Supplied 52.2 file, §§5.5-5.16 and 10.6. The other choices alter at least one technical element of that rule.</w:t>
        <w:br/>
        <w:t>Giải thích: Lựa chọn phù hợp với nguồn là: “Tạm dừng thử nghiệm; kiểm tra điểm zero/giới hạn nồng độ và lưu lượng của OPC, nhiễm bẩn/thổi rửa đường lấy mẫu, độ ổn định khí dung và tương quan; sau đó chạy lại các kiểm tra thẩm định.” Đây là giá trị, điều kiện, trình tự, phạm vi hoặc quy tắc kiểm tra chi phối đối với Quy trình chẩn đoán theo Supplied 52.2 file, §§5.5-5.16 and 10.6. Các lựa chọn còn lại làm thay đổi ít nhất một yếu tố kỹ thuật của quy tắc đó.</w:t>
      </w:r>
    </w:p>
    <w:p>
      <w:pPr>
        <w:pStyle w:val="SourceLine"/>
        <w:keepLines/>
      </w:pPr>
      <w:r>
        <w:t>Nguồn / Source: Supplied 52.2 file, §§5.5-5.16 and 10.6</w:t>
      </w:r>
    </w:p>
    <w:p>
      <w:pPr>
        <w:pStyle w:val="AnswerHeader"/>
        <w:keepNext/>
      </w:pPr>
      <w:r>
        <w:t>E2578  ·  ĐÁP ÁN B  ·  Selection matrix / Ma trận lựa chọn</w:t>
      </w:r>
    </w:p>
    <w:p>
      <w:pPr>
        <w:pStyle w:val="AnswerText"/>
        <w:keepNext/>
      </w:pPr>
      <w:r>
        <w:t>Correct answer / Đáp án đúng: Target contaminant sizes | minimum MERV/E1-E3 | allowable clean/final ΔP | airflow | DHC/service interval | fan-energy check | leakage/installation quality</w:t>
        <w:br/>
        <w:t>VI: Kích thước chất ô nhiễm mục tiêu | MERV/E1-E3 tối thiểu | ΔP sạch/cuối cho phép | lưu lượng gió | DHC/chu kỳ bảo trì | kiểm tra năng lượng quạt | chất lượng làm kín/lắp đặt</w:t>
      </w:r>
    </w:p>
    <w:p>
      <w:pPr>
        <w:pStyle w:val="Explanation"/>
        <w:keepNext/>
      </w:pPr>
      <w:r>
        <w:t>Explanation: The source-aligned choice is: “Target contaminant sizes | minimum MERV/E1-E3 | allowable clean/final ΔP | airflow | DHC/service interval | fan-energy check | leakage/installation quality” This is the controlling value, condition, sequence, scope, or verification rule for Selection matrix under Supplied 52.2 file, §§2, 9-12 and Informative Appendix E. The other choices alter at least one technical element of that rule.</w:t>
        <w:br/>
        <w:t>Giải thích: Lựa chọn phù hợp với nguồn là: “Kích thước chất ô nhiễm mục tiêu | MERV/E1-E3 tối thiểu | ΔP sạch/cuối cho phép | lưu lượng gió | DHC/chu kỳ bảo trì | kiểm tra năng lượng quạt | chất lượng làm kín/lắp đặt” Đây là giá trị, điều kiện, trình tự, phạm vi hoặc quy tắc kiểm tra chi phối đối với Ma trận lựa chọn theo Supplied 52.2 file, §§2, 9-12 and Informative Appendix E. Các lựa chọn còn lại làm thay đổi ít nhất một yếu tố kỹ thuật của quy tắc đó.</w:t>
      </w:r>
    </w:p>
    <w:p>
      <w:pPr>
        <w:pStyle w:val="SourceLine"/>
        <w:keepLines/>
      </w:pPr>
      <w:r>
        <w:t>Nguồn / Source: Supplied 52.2 file, §§2, 9-12 and Informative Appendix E</w:t>
      </w:r>
    </w:p>
    <w:p>
      <w:pPr>
        <w:pStyle w:val="AnswerHeader"/>
        <w:keepNext/>
      </w:pPr>
      <w:r>
        <w:t>E2579  ·  ĐÁP ÁN C  ·  Purpose / Mục đích</w:t>
      </w:r>
    </w:p>
    <w:p>
      <w:pPr>
        <w:pStyle w:val="AnswerText"/>
        <w:keepNext/>
      </w:pPr>
      <w:r>
        <w:t>Correct answer / Đáp án đúng: To establish a particle-size-based test procedure for air-cleaner performance</w:t>
        <w:br/>
        <w:t>VI: Thiết lập quy trình thử hiệu năng bộ lọc không khí theo kích thước hạt</w:t>
      </w:r>
    </w:p>
    <w:p>
      <w:pPr>
        <w:pStyle w:val="Explanation"/>
        <w:keepNext/>
      </w:pPr>
      <w:r>
        <w:t>Explanation: The source-aligned choice is: “To establish a particle-size-based test procedure for air-cleaner performance” This is the controlling value, condition, sequence, scope, or verification rule for Purpose under Supplied 52.2 file, §1. The other choices alter at least one technical element of that rule.</w:t>
        <w:br/>
        <w:t>Giải thích: Lựa chọn phù hợp với nguồn là: “Thiết lập quy trình thử hiệu năng bộ lọc không khí theo kích thước hạt” Đây là giá trị, điều kiện, trình tự, phạm vi hoặc quy tắc kiểm tra chi phối đối với Mục đích theo Supplied 52.2 file, §1. Các lựa chọn còn lại làm thay đổi ít nhất một yếu tố kỹ thuật của quy tắc đó.</w:t>
      </w:r>
    </w:p>
    <w:p>
      <w:pPr>
        <w:pStyle w:val="SourceLine"/>
        <w:keepLines/>
      </w:pPr>
      <w:r>
        <w:t>Nguồn / Source: Supplied 52.2 file, §1</w:t>
      </w:r>
    </w:p>
    <w:p>
      <w:pPr>
        <w:pStyle w:val="AnswerHeader"/>
        <w:keepNext/>
      </w:pPr>
      <w:r>
        <w:t>E2580  ·  ĐÁP ÁN D  ·  Scope / Phạm vi</w:t>
      </w:r>
    </w:p>
    <w:p>
      <w:pPr>
        <w:pStyle w:val="AnswerText"/>
        <w:keepNext/>
      </w:pPr>
      <w:r>
        <w:t>Correct answer / Đáp án đúng: 0.30 to 10 µm</w:t>
        <w:br/>
        <w:t>VI: 0,30 đến 10 µm</w:t>
      </w:r>
    </w:p>
    <w:p>
      <w:pPr>
        <w:pStyle w:val="Explanation"/>
        <w:keepNext/>
      </w:pPr>
      <w:r>
        <w:t>Explanation: The source-aligned choice is: “0.30 to 10 µm” This is the controlling value, condition, sequence, scope, or verification rule for Scope under Supplied 52.2 file, §§2.2 and 4.6.2. The other choices alter at least one technical element of that rule.</w:t>
        <w:br/>
        <w:t>Giải thích: Lựa chọn phù hợp với nguồn là: “0,30 đến 10 µm” Đây là giá trị, điều kiện, trình tự, phạm vi hoặc quy tắc kiểm tra chi phối đối với Phạm vi theo Supplied 52.2 file, §§2.2 and 4.6.2. Các lựa chọn còn lại làm thay đổi ít nhất một yếu tố kỹ thuật của quy tắc đó.</w:t>
      </w:r>
    </w:p>
    <w:p>
      <w:pPr>
        <w:pStyle w:val="SourceLine"/>
        <w:keepLines/>
      </w:pPr>
      <w:r>
        <w:t>Nguồn / Source: Supplied 52.2 file, §§2.2 and 4.6.2</w:t>
      </w:r>
    </w:p>
    <w:p>
      <w:pPr>
        <w:pStyle w:val="Heading2"/>
      </w:pPr>
      <w:r>
        <w:t>ASHRAE 62.1-2013 · Addendum p</w:t>
      </w:r>
    </w:p>
    <w:p>
      <w:pPr>
        <w:pStyle w:val="AnswerHeader"/>
        <w:keepNext/>
      </w:pPr>
      <w:r>
        <w:t>Q292  ·  ĐÁP ÁN B  ·  State machine / Logic trạng thái</w:t>
      </w:r>
    </w:p>
    <w:p>
      <w:pPr>
        <w:pStyle w:val="AnswerText"/>
        <w:keepNext/>
      </w:pPr>
      <w:r>
        <w:t>Correct answer / Đáp án đúng: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pPr>
      <w:r>
        <w:t>Giải thích: Cấu trúc này phản ánh đúng hai lớp logic: lịch trước, hiện diện sau, cộng điều kiện H và ưu tiên phục hồi.</w:t>
      </w:r>
    </w:p>
    <w:p>
      <w:pPr>
        <w:pStyle w:val="SourceLine"/>
        <w:keepLines/>
      </w:pPr>
      <w:r>
        <w:t>Nguồn / Source: ASHRAE 62.1-2013 Addendum p, added definitions and revised §6.2.7.1</w:t>
      </w:r>
    </w:p>
    <w:p>
      <w:pPr>
        <w:pStyle w:val="AnswerHeader"/>
        <w:keepNext/>
      </w:pPr>
      <w:r>
        <w:t>Q293  ·  ĐÁP ÁN C  ·  Points list / Danh sách điểm dữ liệu</w:t>
      </w:r>
    </w:p>
    <w:p>
      <w:pPr>
        <w:pStyle w:val="AnswerText"/>
        <w:keepNext/>
      </w:pPr>
      <w:r>
        <w:t>Correct answer / Đáp án đúng: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pPr>
      <w:r>
        <w:t>Giải thích: Danh sách đúng cho phép truy vết nguyên nhân-trạng thái-lệnh-kết quả và phát hiện lỗi.</w:t>
      </w:r>
    </w:p>
    <w:p>
      <w:pPr>
        <w:pStyle w:val="SourceLine"/>
        <w:keepLines/>
      </w:pPr>
      <w:r>
        <w:t>Nguồn / Source: ASHRAE 62.1-2013 Addendum p, control logic synthesized from definitions and §6.2.7.1</w:t>
      </w:r>
    </w:p>
    <w:p>
      <w:pPr>
        <w:pStyle w:val="AnswerHeader"/>
        <w:keepNext/>
      </w:pPr>
      <w:r>
        <w:t>Q294  ·  ĐÁP ÁN D  ·  Zone design / Thiết kế vùng</w:t>
      </w:r>
    </w:p>
    <w:p>
      <w:pPr>
        <w:pStyle w:val="AnswerText"/>
        <w:keepNext/>
      </w:pPr>
      <w:r>
        <w:t>Correct answer / Đáp án đúng: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Explanation"/>
        <w:keepNext/>
      </w:pPr>
      <w:r>
        <w:t>Giải thích: Phân vùng theo điều kiện thông gió tránh việc ngoại lệ của một phòng làm giảm lưu lượng bắt buộc của phòng khác.</w:t>
      </w:r>
    </w:p>
    <w:p>
      <w:pPr>
        <w:pStyle w:val="SourceLine"/>
        <w:keepLines/>
      </w:pPr>
      <w:r>
        <w:t>Nguồn / Source: ASHRAE 62.1-2013 Addendum p, Table 6.2.2.1 Note H and revised §6.2.7.1</w:t>
      </w:r>
    </w:p>
    <w:p>
      <w:pPr>
        <w:pStyle w:val="AnswerHeader"/>
        <w:keepNext/>
      </w:pPr>
      <w:r>
        <w:t>E2581  ·  ĐÁP ÁN A  ·  Restoration action / Hành động khôi phục</w:t>
      </w:r>
    </w:p>
    <w:p>
      <w:pPr>
        <w:pStyle w:val="AnswerText"/>
        <w:keepNext/>
      </w:pPr>
      <w:r>
        <w:t>Correct answer / Đáp án đúng: Exit standby and restore Vbz.</w:t>
        <w:br/>
        <w:t>VI: Thoát khỏi chế độ chờ và khôi phục Vbz.</w:t>
      </w:r>
    </w:p>
    <w:p>
      <w:pPr>
        <w:pStyle w:val="Explanation"/>
        <w:keepNext/>
      </w:pPr>
      <w:r>
        <w:t>Explanation: The source-aligned choice is: “Exit standby and restore Vbz.” This is the controlling value, condition, sequence, scope, or verification rule for Restoration action under ASHRAE 62.1-2013 Addendum p, exception to revised §6.2.7.1.2. The other choices alter at least one technical element of that rule.</w:t>
        <w:br/>
        <w:t>Giải thích: Lựa chọn phù hợp với nguồn là: “Thoát khỏi chế độ chờ và khôi phục Vbz.” Đây là giá trị, điều kiện, trình tự, phạm vi hoặc quy tắc kiểm tra chi phối đối với Hành động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E2582  ·  ĐÁP ÁN B  ·  Density adjustment / Điều chỉnh mật độ</w:t>
      </w:r>
    </w:p>
    <w:p>
      <w:pPr>
        <w:pStyle w:val="AnswerText"/>
        <w:keepNext/>
      </w:pPr>
      <w:r>
        <w:t>Correct answer / Đáp án đúng: Volumetric rates may be adjusted for actual density, but adjustment is not required for compliance.</w:t>
        <w:br/>
        <w:t>VI: Có thể điều chỉnh lưu lượng thể tích theo mật độ thực tế, nhưng việc điều chỉnh không bắt buộc để tuân thủ.</w:t>
      </w:r>
    </w:p>
    <w:p>
      <w:pPr>
        <w:pStyle w:val="Explanation"/>
        <w:keepNext/>
      </w:pPr>
      <w:r>
        <w:t>Explanation: The source-aligned choice is: “Volumetric rates may be adjusted for actual density, but adjustment is not required for compliance.” This is the controlling value, condition, sequence, scope, or verification rule for Density adjustment under ASHRAE 62.1-2013 Addendum p, Table 6.2.2.1 General Note 3. The other choices alter at least one technical element of that rule.</w:t>
        <w:br/>
        <w:t>Giải thích: Lựa chọn phù hợp với nguồn là: “Có thể điều chỉnh lưu lượng thể tích theo mật độ thực tế, nhưng việc điều chỉnh không bắt buộc để tuân thủ.” Đây là giá trị, điều kiện, trình tự, phạm vi hoặc quy tắc kiểm tra chi phối đối với Điều chỉnh mật độ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E2583  ·  ĐÁP ÁN C  ·  Sensor logic / Logic cảm biến</w:t>
      </w:r>
    </w:p>
    <w:p>
      <w:pPr>
        <w:pStyle w:val="AnswerText"/>
        <w:keepNext/>
      </w:pPr>
      <w:r>
        <w:t>Correct answer / Đáp án đúng: The addendum permits zero only from confirmed occupied-standby status using an occupant sensor.</w:t>
        <w:br/>
        <w:t>VI: Addendum chỉ cho phép lưu lượng bằng 0 khi cảm biến hiện diện xác nhận trạng thái occupied-standby.</w:t>
      </w:r>
    </w:p>
    <w:p>
      <w:pPr>
        <w:pStyle w:val="Explanation"/>
        <w:keepNext/>
      </w:pPr>
      <w:r>
        <w:t>Explanation: The source-aligned choice is: “The addendum permits zero only from confirmed occupied-standby status using an occupant sensor.” This is the controlling value, condition, sequence, scope, or verification rule for Sensor logic under ASHRAE 62.1-2013 Addendum p, Foreword and added definitions. The other choices alter at least one technical element of that rule.</w:t>
        <w:br/>
        <w:t>Giải thích: Lựa chọn phù hợp với nguồn là: “Addendum chỉ cho phép lưu lượng bằng 0 khi cảm biến hiện diện xác nhận trạng thái occupied-standby.” Đây là giá trị, điều kiện, trình tự, phạm vi hoặc quy tắc kiểm tra chi phối đối với Logic cảm biến theo ASHRAE 62.1-2013 Addendum p, Foreword and added definitions. Các lựa chọn còn lại làm thay đổi ít nhất một yếu tố kỹ thuật của quy tắc đó.</w:t>
      </w:r>
    </w:p>
    <w:p>
      <w:pPr>
        <w:pStyle w:val="SourceLine"/>
        <w:keepLines/>
      </w:pPr>
      <w:r>
        <w:t>Nguồn / Source: ASHRAE 62.1-2013 Addendum p, Foreword and added definitions</w:t>
      </w:r>
    </w:p>
    <w:p>
      <w:pPr>
        <w:pStyle w:val="AnswerHeader"/>
        <w:keepNext/>
      </w:pPr>
      <w:r>
        <w:t>E2584  ·  ĐÁP ÁN D  ·  Schedule vs presence / Lịch trình và sự hiện diện</w:t>
      </w:r>
    </w:p>
    <w:p>
      <w:pPr>
        <w:pStyle w:val="AnswerText"/>
        <w:keepNext/>
      </w:pPr>
      <w:r>
        <w:t>Correct answer / Đáp án đúng: Occupied-standby; unoccupied</w:t>
        <w:br/>
        <w:t>VI: Occupied-standby (chờ trong thời gian được xếp lịch có người); không có người</w:t>
      </w:r>
    </w:p>
    <w:p>
      <w:pPr>
        <w:pStyle w:val="Explanation"/>
        <w:keepNext/>
      </w:pPr>
      <w:r>
        <w:t>Explanation: The source-aligned choice is: “Occupied-standby; unoccupied” This is the controlling value, condition, sequence, scope, or verification rule for Schedule vs presence under ASHRAE 62.1-2013 Addendum p, added §3 definitions. The other choices alter at least one technical element of that rule.</w:t>
        <w:br/>
        <w:t>Giải thích: Lựa chọn phù hợp với nguồn là: “Occupied-standby (chờ trong thời gian được xếp lịch có người); không có người” Đây là giá trị, điều kiện, trình tự, phạm vi hoặc quy tắc kiểm tra chi phối đối với Lịch trình và sự hiện diện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E2585  ·  ĐÁP ÁN A  ·  Eligibility analysis / Phân tích tính đủ điều kiện</w:t>
      </w:r>
    </w:p>
    <w:p>
      <w:pPr>
        <w:pStyle w:val="AnswerText"/>
        <w:keepNext/>
      </w:pPr>
      <w:r>
        <w:t>Correct answer / Đáp án đúng: The non-H space has no permission to reduce ventilation to zero.</w:t>
        <w:br/>
        <w:t>VI: Không gian không có H không được phép giảm lưu lượng thông gió về 0.</w:t>
      </w:r>
    </w:p>
    <w:p>
      <w:pPr>
        <w:pStyle w:val="Explanation"/>
        <w:keepNext/>
      </w:pPr>
      <w:r>
        <w:t>Explanation: The source-aligned choice is: “The non-H space has no permission to reduce ventilation to zero.” This is the controlling value, condition, sequence, scope, or verification rule for Eligibility analysis under ASHRAE 62.1-2013 Addendum p, Table 6.2.2.1 Note H. The other choices alter at least one technical element of that rule.</w:t>
        <w:br/>
        <w:t>Giải thích: Lựa chọn phù hợp với nguồn là: “Không gian không có H không được phép giảm lưu lượng thông gió về 0.” Đây là giá trị, điều kiện, trình tự, phạm vi hoặc quy tắc kiểm tra chi phối đối với Phân tích tính đủ điều kiện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E2586  ·  ĐÁP ÁN B  ·  Failure mode / Chế độ lỗi</w:t>
      </w:r>
    </w:p>
    <w:p>
      <w:pPr>
        <w:pStyle w:val="AnswerText"/>
        <w:keepNext/>
      </w:pPr>
      <w:r>
        <w:t>Correct answer / Đáp án đúng: Ventilation may remain at zero despite actual occupancy.</w:t>
        <w:br/>
        <w:t>VI: Thông gió có thể vẫn ở mức 0 dù thực tế đã có người.</w:t>
      </w:r>
    </w:p>
    <w:p>
      <w:pPr>
        <w:pStyle w:val="Explanation"/>
        <w:keepNext/>
      </w:pPr>
      <w:r>
        <w:t>Explanation: The source-aligned choice is: “Ventilation may remain at zero despite actual occupancy.” This is the controlling value, condition, sequence, scope, or verification rule for Failure mode under ASHRAE 62.1-2013 Addendum p, exception to revised §6.2.7.1.2. The other choices alter at least one technical element of that rule.</w:t>
        <w:br/>
        <w:t>Giải thích: Lựa chọn phù hợp với nguồn là: “Thông gió có thể vẫn ở mức 0 dù thực tế đã có người.” Đây là giá trị, điều kiện, trình tự, phạm vi hoặc quy tắc kiểm tra chi phối đối với Chế độ lỗi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AnswerHeader"/>
        <w:keepNext/>
      </w:pPr>
      <w:r>
        <w:t>E2587  ·  ĐÁP ÁN C  ·  Table-note analysis / Phân tích bảng ghi chú</w:t>
      </w:r>
    </w:p>
    <w:p>
      <w:pPr>
        <w:pStyle w:val="AnswerText"/>
        <w:keepNext/>
      </w:pPr>
      <w:r>
        <w:t>Correct answer / Đáp án đúng: Eligibility is determined by the H marker, not by Ra magnitude alone.</w:t>
        <w:br/>
        <w:t>VI: Tính đủ điều kiện được xác định bởi ký hiệu H, không chỉ bởi độ lớn của Ra.</w:t>
      </w:r>
    </w:p>
    <w:p>
      <w:pPr>
        <w:pStyle w:val="Explanation"/>
        <w:keepNext/>
      </w:pPr>
      <w:r>
        <w:t>Explanation: The source-aligned choice is: “Eligibility is determined by the H marker, not by Ra magnitude alone.” This is the controlling value, condition, sequence, scope, or verification rule for Table-note analysis under ASHRAE 62.1-2013 Addendum p, Table 6.2.2.1. The other choices alter at least one technical element of that rule.</w:t>
        <w:br/>
        <w:t>Giải thích: Lựa chọn phù hợp với nguồn là: “Tính đủ điều kiện được xác định bởi ký hiệu H, không chỉ bởi độ lớn của Ra.” Đây là giá trị, điều kiện, trình tự, phạm vi hoặc quy tắc kiểm tra chi phối đối với Phân tích bảng ghi chú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E2588  ·  ĐÁP ÁN D  ·  Control sequence / Trình tự điều khiển</w:t>
      </w:r>
    </w:p>
    <w:p>
      <w:pPr>
        <w:pStyle w:val="AnswerText"/>
        <w:keepNext/>
      </w:pPr>
      <w:r>
        <w:t>Correct answer / Đáp án đúng: Verify the row has H; confirm scheduled occupied plus zero sensed population; reduce to zero; restore Vbz immediately on presence; alarm sensor/control faults.</w:t>
        <w:br/>
        <w:t>VI: Xác minh hàng có ký hiệu H; xác nhận vùng được xếp lịch có người nhưng cảm biến không phát hiện người; giảm về 0; khôi phục Vbz ngay khi có người; cảnh báo lỗi cảm biến/điều khiển.</w:t>
      </w:r>
    </w:p>
    <w:p>
      <w:pPr>
        <w:pStyle w:val="Explanation"/>
        <w:keepNext/>
      </w:pPr>
      <w:r>
        <w:t>Explanation: The source-aligned choice is: “Verify the row has H; confirm scheduled occupied plus zero sensed population; reduce to zero; restore Vbz immediately on presence; alarm sensor/control faults.” This is the controlling value, condition, sequence, scope, or verification rule for Control sequence under ASHRAE 62.1-2013 Addendum p, definitions, revised §6.2.7.1, and Note H. The other choices alter at least one technical element of that rule.</w:t>
        <w:br/>
        <w:t>Giải thích: Lựa chọn phù hợp với nguồn là: “Xác minh hàng có ký hiệu H; xác nhận vùng được xếp lịch có người nhưng cảm biến không phát hiện người; giảm về 0; khôi phục Vbz ngay khi có người; cảnh báo lỗi cảm biến/điều khiển.” Đây là giá trị, điều kiện, trình tự, phạm vi hoặc quy tắc kiểm tra chi phối đối với Trình tự điều khiển theo ASHRAE 62.1-2013 Addendum p, definitions, revised §6.2.7.1, and Note H. Các lựa chọn còn lại làm thay đổi ít nhất một yếu tố kỹ thuật của quy tắc đó.</w:t>
      </w:r>
    </w:p>
    <w:p>
      <w:pPr>
        <w:pStyle w:val="SourceLine"/>
        <w:keepLines/>
      </w:pPr>
      <w:r>
        <w:t>Nguồn / Source: ASHRAE 62.1-2013 Addendum p, definitions, revised §6.2.7.1, and Note H</w:t>
      </w:r>
    </w:p>
    <w:p>
      <w:pPr>
        <w:pStyle w:val="AnswerHeader"/>
        <w:keepNext/>
      </w:pPr>
      <w:r>
        <w:t>E2589  ·  ĐÁP ÁN A  ·  Evidence / Bằng chứng</w:t>
      </w:r>
    </w:p>
    <w:p>
      <w:pPr>
        <w:pStyle w:val="AnswerText"/>
        <w:keepNext/>
      </w:pPr>
      <w:r>
        <w:t>Correct answer / Đáp án đúng: Trend of schedule, sensor state, standby flag, Vbz command/measurement, and timed restoration tests</w:t>
        <w:br/>
        <w:t>VI: Dữ liệu trend của lịch vận hành, trạng thái cảm biến, cờ standby, lệnh/giá trị đo Vbz và các thử nghiệm khôi phục có định thời</w:t>
      </w:r>
    </w:p>
    <w:p>
      <w:pPr>
        <w:pStyle w:val="Explanation"/>
        <w:keepNext/>
      </w:pPr>
      <w:r>
        <w:t>Explanation: The source-aligned choice is: “Trend of schedule, sensor state, standby flag, Vbz command/measurement, and timed restoration tests” This is the controlling value, condition, sequence, scope, or verification rule for Evidence under ASHRAE 62.1-2013 Addendum p, control requirements inferred directly from revised §6.2.7.1. The other choices alter at least one technical element of that rule.</w:t>
        <w:br/>
        <w:t>Giải thích: Lựa chọn phù hợp với nguồn là: “Dữ liệu trend của lịch vận hành, trạng thái cảm biến, cờ standby, lệnh/giá trị đo Vbz và các thử nghiệm khôi phục có định thời” Đây là giá trị, điều kiện, trình tự, phạm vi hoặc quy tắc kiểm tra chi phối đối với Bằng chứng theo ASHRAE 62.1-2013 Addendum p, control requirements inferred directly from revised §6.2.7.1. Các lựa chọn còn lại làm thay đổi ít nhất một yếu tố kỹ thuật của quy tắc đó.</w:t>
      </w:r>
    </w:p>
    <w:p>
      <w:pPr>
        <w:pStyle w:val="SourceLine"/>
        <w:keepLines/>
      </w:pPr>
      <w:r>
        <w:t>Nguồn / Source: ASHRAE 62.1-2013 Addendum p, control requirements inferred directly from revised §6.2.7.1</w:t>
      </w:r>
    </w:p>
    <w:p>
      <w:pPr>
        <w:pStyle w:val="AnswerHeader"/>
        <w:keepNext/>
      </w:pPr>
      <w:r>
        <w:t>E2590  ·  ĐÁP ÁN B  ·  Unlisted occupancy / Loại hình sử dụng không được liệt kê</w:t>
      </w:r>
    </w:p>
    <w:p>
      <w:pPr>
        <w:pStyle w:val="AnswerText"/>
        <w:keepNext/>
      </w:pPr>
      <w:r>
        <w:t>Correct answer / Đáp án đúng: Use the listed category most similar in occupant density, activities, and building construction.</w:t>
        <w:br/>
        <w:t>VI: Sử dụng danh mục được liệt kê giống nhất về mật độ người sử dụng, hoạt động và công trình xây dựng.</w:t>
      </w:r>
    </w:p>
    <w:p>
      <w:pPr>
        <w:pStyle w:val="Explanation"/>
        <w:keepNext/>
      </w:pPr>
      <w:r>
        <w:t>Explanation: The source-aligned choice is: “Use the listed category most similar in occupant density, activities, and building construction.” This is the controlling value, condition, sequence, scope, or verification rule for Unlisted occupancy under ASHRAE 62.1-2013 Addendum p, Table 6.2.2.1 General Note 6. The other choices alter at least one technical element of that rule.</w:t>
        <w:br/>
        <w:t>Giải thích: Lựa chọn phù hợp với nguồn là: “Sử dụng danh mục được liệt kê giống nhất về mật độ người sử dụng, hoạt động và công trình xây dựng.” Đây là giá trị, điều kiện, trình tự, phạm vi hoặc quy tắc kiểm tra chi phối đối với Loại hình sử dụng không được liệt kê theo ASHRAE 62.1-2013 Addendum p, Table 6.2.2.1 General Note 6. Các lựa chọn còn lại làm thay đổi ít nhất một yếu tố kỹ thuật của quy tắc đó.</w:t>
      </w:r>
    </w:p>
    <w:p>
      <w:pPr>
        <w:pStyle w:val="SourceLine"/>
        <w:keepLines/>
      </w:pPr>
      <w:r>
        <w:t>Nguồn / Source: ASHRAE 62.1-2013 Addendum p, Table 6.2.2.1 General Note 6</w:t>
      </w:r>
    </w:p>
    <w:p>
      <w:pPr>
        <w:pStyle w:val="AnswerHeader"/>
        <w:keepNext/>
      </w:pPr>
      <w:r>
        <w:t>E2591  ·  ĐÁP ÁN C  ·  Risk decision / Quyết định rủi ro</w:t>
      </w:r>
    </w:p>
    <w:p>
      <w:pPr>
        <w:pStyle w:val="AnswerText"/>
        <w:keepNext/>
      </w:pPr>
      <w:r>
        <w:t>Correct answer / Đáp án đúng: Do not use Addendum p's zero-ventilation exception; maintain applicable ventilation requirements.</w:t>
        <w:br/>
        <w:t>VI: Không sử dụng ngoại lệ không thông gió của Phụ lục p; duy trì các yêu cầu thông gió hiện hành.</w:t>
      </w:r>
    </w:p>
    <w:p>
      <w:pPr>
        <w:pStyle w:val="Explanation"/>
        <w:keepNext/>
      </w:pPr>
      <w:r>
        <w:t>Explanation: The source-aligned choice is: “Do not use Addendum p's zero-ventilation exception; maintain applicable ventilation requirements.” This is the controlling value, condition, sequence, scope, or verification rule for Risk decision under ASHRAE 62.1-2013 Addendum p, Table 6.2.2.1. The other choices alter at least one technical element of that rule.</w:t>
        <w:br/>
        <w:t>Giải thích: Lựa chọn phù hợp với nguồn là: “Không sử dụng ngoại lệ không thông gió của Phụ lục p; duy trì các yêu cầu thông gió hiện hành.” Đây là giá trị, điều kiện, trình tự, phạm vi hoặc quy tắc kiểm tra chi phối đối với Quyết định rủi ro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E2592  ·  ĐÁP ÁN D  ·  State machine / Logic trạng thái</w:t>
      </w:r>
    </w:p>
    <w:p>
      <w:pPr>
        <w:pStyle w:val="AnswerText"/>
        <w:keepNext/>
      </w:pPr>
      <w:r>
        <w:t>Correct answer / Đáp án đúng: Schedule selects occupied/unoccupied; within occupied, presence selects occupied vs standby; zero Vbz is enabled only for H rows in standby; any presence forces occupied Vbz.</w:t>
        <w:br/>
        <w:t>VI: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w:t>
      </w:r>
    </w:p>
    <w:p>
      <w:pPr>
        <w:pStyle w:val="Explanation"/>
        <w:keepNext/>
      </w:pPr>
      <w:r>
        <w:t>Explanation: The source-aligned choice is: “Schedule selects occupied/unoccupied; within occupied, presence selects occupied vs standby; zero Vbz is enabled only for H rows in standby; any presence forces occupied Vbz.” This is the controlling value, condition, sequence, scope, or verification rule for State machine under ASHRAE 62.1-2013 Addendum p, added definitions and revised §6.2.7.1. The other choices alter at least one technical element of that rule.</w:t>
        <w:br/>
        <w:t>Giải thích: Lựa chọn phù hợp với nguồn là: “Lịch vận hành chọn trạng thái occupied/unoccupied; trong thời gian occupied, tín hiệu hiện diện chọn occupied hay standby; Vbz bằng 0 chỉ được phép cho hàng có H ở standby; khi phát hiện bất kỳ người nào phải khôi phục Vbz của trạng thái occupied.” Đây là giá trị, điều kiện, trình tự, phạm vi hoặc quy tắc kiểm tra chi phối đối với Logic trạng thái theo ASHRAE 62.1-2013 Addendum p, added definitions and revised §6.2.7.1. Các lựa chọn còn lại làm thay đổi ít nhất một yếu tố kỹ thuật của quy tắc đó.</w:t>
      </w:r>
    </w:p>
    <w:p>
      <w:pPr>
        <w:pStyle w:val="SourceLine"/>
        <w:keepLines/>
      </w:pPr>
      <w:r>
        <w:t>Nguồn / Source: ASHRAE 62.1-2013 Addendum p, added definitions and revised §6.2.7.1</w:t>
      </w:r>
    </w:p>
    <w:p>
      <w:pPr>
        <w:pStyle w:val="AnswerHeader"/>
        <w:keepNext/>
      </w:pPr>
      <w:r>
        <w:t>E2593  ·  ĐÁP ÁN A  ·  Points list / Danh sách điểm dữ liệu</w:t>
      </w:r>
    </w:p>
    <w:p>
      <w:pPr>
        <w:pStyle w:val="AnswerText"/>
        <w:keepNext/>
      </w:pPr>
      <w:r>
        <w:t>Correct answer / Đáp án đúng: Occupancy schedule, validated sensor status, H eligibility flag, zone mode, Vbz set point, airflow feedback, damper command, fault/alarm, restoration timer</w:t>
        <w:br/>
        <w:t>VI: Lịch có người; trạng thái cảm biến đã xác thực; cờ đủ điều kiện H; chế độ vùng; điểm đặt Vbz; phản hồi lưu lượng gió; lệnh van gió; lỗi/cảnh báo; bộ định thời khôi phục</w:t>
      </w:r>
    </w:p>
    <w:p>
      <w:pPr>
        <w:pStyle w:val="Explanation"/>
        <w:keepNext/>
      </w:pPr>
      <w:r>
        <w:t>Explanation: The source-aligned choice is: “Occupancy schedule, validated sensor status, H eligibility flag, zone mode, Vbz set point, airflow feedback, damper command, fault/alarm, restoration timer” This is the controlling value, condition, sequence, scope, or verification rule for Points list under ASHRAE 62.1-2013 Addendum p, control logic synthesized from definitions and §6.2.7.1. The other choices alter at least one technical element of that rule.</w:t>
        <w:br/>
        <w:t>Giải thích: Lựa chọn phù hợp với nguồn là: “Lịch có người; trạng thái cảm biến đã xác thực; cờ đủ điều kiện H; chế độ vùng; điểm đặt Vbz; phản hồi lưu lượng gió; lệnh van gió; lỗi/cảnh báo; bộ định thời khôi phục” Đây là giá trị, điều kiện, trình tự, phạm vi hoặc quy tắc kiểm tra chi phối đối với Danh sách điểm dữ liệu theo ASHRAE 62.1-2013 Addendum p, control logic synthesized from definitions and §6.2.7.1. Các lựa chọn còn lại làm thay đổi ít nhất một yếu tố kỹ thuật của quy tắc đó.</w:t>
      </w:r>
    </w:p>
    <w:p>
      <w:pPr>
        <w:pStyle w:val="SourceLine"/>
        <w:keepLines/>
      </w:pPr>
      <w:r>
        <w:t>Nguồn / Source: ASHRAE 62.1-2013 Addendum p, control logic synthesized from definitions and §6.2.7.1</w:t>
      </w:r>
    </w:p>
    <w:p>
      <w:pPr>
        <w:pStyle w:val="AnswerHeader"/>
        <w:keepNext/>
      </w:pPr>
      <w:r>
        <w:t>E2594  ·  ĐÁP ÁN B  ·  Zone design / Thiết kế vùng</w:t>
      </w:r>
    </w:p>
    <w:p>
      <w:pPr>
        <w:pStyle w:val="AnswerText"/>
        <w:keepNext/>
      </w:pPr>
      <w:r>
        <w:t>Correct answer / Đáp án đúng: Separate H-eligible rooms from non-H or critical spaces so each airflow path can follow its own permitted minimum.</w:t>
        <w:br/>
        <w:t>VI: Tách các phòng đủ điều kiện H khỏi không gian không có H hoặc không gian quan trọng để mỗi nhánh gió có thể duy trì mức tối thiểu được phép riêng.</w:t>
      </w:r>
    </w:p>
    <w:p>
      <w:pPr>
        <w:pStyle w:val="Explanation"/>
        <w:keepNext/>
      </w:pPr>
      <w:r>
        <w:t>Explanation: The source-aligned choice is: “Separate H-eligible rooms from non-H or critical spaces so each airflow path can follow its own permitted minimum.” This is the controlling value, condition, sequence, scope, or verification rule for Zone design under ASHRAE 62.1-2013 Addendum p, Table 6.2.2.1 Note H and revised §6.2.7.1. The other choices alter at least one technical element of that rule.</w:t>
        <w:br/>
        <w:t>Giải thích: Lựa chọn phù hợp với nguồn là: “Tách các phòng đủ điều kiện H khỏi không gian không có H hoặc không gian quan trọng để mỗi nhánh gió có thể duy trì mức tối thiểu được phép riêng.” Đây là giá trị, điều kiện, trình tự, phạm vi hoặc quy tắc kiểm tra chi phối đối với Thiết kế vùng theo ASHRAE 62.1-2013 Addendum p, Table 6.2.2.1 Note H and revised §6.2.7.1. Các lựa chọn còn lại làm thay đổi ít nhất một yếu tố kỹ thuật của quy tắc đó.</w:t>
      </w:r>
    </w:p>
    <w:p>
      <w:pPr>
        <w:pStyle w:val="SourceLine"/>
        <w:keepLines/>
      </w:pPr>
      <w:r>
        <w:t>Nguồn / Source: ASHRAE 62.1-2013 Addendum p, Table 6.2.2.1 Note H and revised §6.2.7.1</w:t>
      </w:r>
    </w:p>
    <w:p>
      <w:pPr>
        <w:pStyle w:val="AnswerHeader"/>
        <w:keepNext/>
      </w:pPr>
      <w:r>
        <w:t>E2595  ·  ĐÁP ÁN C  ·  Definitions / Định nghĩa</w:t>
      </w:r>
    </w:p>
    <w:p>
      <w:pPr>
        <w:pStyle w:val="AnswerText"/>
        <w:keepNext/>
      </w:pPr>
      <w:r>
        <w:t>Correct answer / Đáp án đúng: The zone is scheduled to be occupied.</w:t>
        <w:br/>
        <w:t>VI: Vùng được xếp lịch có người.</w:t>
      </w:r>
    </w:p>
    <w:p>
      <w:pPr>
        <w:pStyle w:val="Explanation"/>
        <w:keepNext/>
      </w:pPr>
      <w:r>
        <w:t>Explanation: The source-aligned choice is: “The zone is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E2596  ·  ĐÁP ÁN D  ·  Definitions / Định nghĩa</w:t>
      </w:r>
    </w:p>
    <w:p>
      <w:pPr>
        <w:pStyle w:val="AnswerText"/>
        <w:keepNext/>
      </w:pPr>
      <w:r>
        <w:t>Correct answer / Đáp án đúng: The zone is scheduled occupied, but an occupant sensor indicates zero population.</w:t>
        <w:br/>
        <w:t>VI: Vùng được xếp lịch có người, nhưng cảm biến hiện diện cho biết số người bằng 0.</w:t>
      </w:r>
    </w:p>
    <w:p>
      <w:pPr>
        <w:pStyle w:val="Explanation"/>
        <w:keepNext/>
      </w:pPr>
      <w:r>
        <w:t>Explanation: The source-aligned choice is: “The zone is scheduled occupied, but an occupant sensor indicates zero population.”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được xếp lịch có người, nhưng cảm biến hiện diện cho biết số người bằng 0.”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E2597  ·  ĐÁP ÁN A  ·  Definitions / Định nghĩa</w:t>
      </w:r>
    </w:p>
    <w:p>
      <w:pPr>
        <w:pStyle w:val="AnswerText"/>
        <w:keepNext/>
      </w:pPr>
      <w:r>
        <w:t>Correct answer / Đáp án đúng: The zone is not scheduled to be occupied.</w:t>
        <w:br/>
        <w:t>VI: Vùng không được xếp lịch có người.</w:t>
      </w:r>
    </w:p>
    <w:p>
      <w:pPr>
        <w:pStyle w:val="Explanation"/>
        <w:keepNext/>
      </w:pPr>
      <w:r>
        <w:t>Explanation: The source-aligned choice is: “The zone is not scheduled to be occupied.” This is the controlling value, condition, sequence, scope, or verification rule for Definitions under ASHRAE 62.1-2013 Addendum p, added §3 definitions. The other choices alter at least one technical element of that rule.</w:t>
        <w:br/>
        <w:t>Giải thích: Lựa chọn phù hợp với nguồn là: “Vùng không được xếp lịch có người.” Đây là giá trị, điều kiện, trình tự, phạm vi hoặc quy tắc kiểm tra chi phối đối với Định nghĩa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E2598  ·  ĐÁP ÁN B  ·  Occupant sensor / Cảm biến hiện diện</w:t>
      </w:r>
    </w:p>
    <w:p>
      <w:pPr>
        <w:pStyle w:val="AnswerText"/>
        <w:keepNext/>
      </w:pPr>
      <w:r>
        <w:t>Correct answer / Đáp án đúng: A motion detector</w:t>
        <w:br/>
        <w:t>VI: Máy dò chuyển động</w:t>
      </w:r>
    </w:p>
    <w:p>
      <w:pPr>
        <w:pStyle w:val="Explanation"/>
        <w:keepNext/>
      </w:pPr>
      <w:r>
        <w:t>Explanation: The source-aligned choice is: “A motion detector” This is the controlling value, condition, sequence, scope, or verification rule for Occupant sensor under ASHRAE 62.1-2013 Addendum p, added §3 definition of occupant sensor. The other choices alter at least one technical element of that rule.</w:t>
        <w:br/>
        <w:t>Giải thích: Lựa chọn phù hợp với nguồn là: “Máy dò chuyển động” Đây là giá trị, điều kiện, trình tự, phạm vi hoặc quy tắc kiểm tra chi phối đối với Cảm biến hiện diện theo ASHRAE 62.1-2013 Addendum p, added §3 definition of occupant sensor. Các lựa chọn còn lại làm thay đổi ít nhất một yếu tố kỹ thuật của quy tắc đó.</w:t>
      </w:r>
    </w:p>
    <w:p>
      <w:pPr>
        <w:pStyle w:val="SourceLine"/>
        <w:keepLines/>
      </w:pPr>
      <w:r>
        <w:t>Nguồn / Source: ASHRAE 62.1-2013 Addendum p, added §3 definition of occupant sensor</w:t>
      </w:r>
    </w:p>
    <w:p>
      <w:pPr>
        <w:pStyle w:val="AnswerHeader"/>
        <w:keepNext/>
      </w:pPr>
      <w:r>
        <w:t>E2599  ·  ĐÁP ÁN C  ·  Note H / Lưu ý H</w:t>
      </w:r>
    </w:p>
    <w:p>
      <w:pPr>
        <w:pStyle w:val="AnswerText"/>
        <w:keepNext/>
      </w:pPr>
      <w:r>
        <w:t>Correct answer / Đáp án đúng: Ventilation air may be reduced to zero in occupied-standby mode.</w:t>
        <w:br/>
        <w:t>VI: Lưu lượng gió thông gió có thể giảm về 0 trong chế độ occupied-standby (chờ trong thời gian được xếp lịch có người).</w:t>
      </w:r>
    </w:p>
    <w:p>
      <w:pPr>
        <w:pStyle w:val="Explanation"/>
        <w:keepNext/>
      </w:pPr>
      <w:r>
        <w:t>Explanation: The source-aligned choice is: “Ventilation air may be reduced to zero in occupied-standby mode.” This is the controlling value, condition, sequence, scope, or verification rule for Note H under ASHRAE 62.1-2013 Addendum p, Table 6.2.2.1 Note H. The other choices alter at least one technical element of that rule.</w:t>
        <w:br/>
        <w:t>Giải thích: Lựa chọn phù hợp với nguồn là: “Lưu lượng gió thông gió có thể giảm về 0 trong chế độ occupied-standby (chờ trong thời gian được xếp lịch có người).” Đây là giá trị, điều kiện, trình tự, phạm vi hoặc quy tắc kiểm tra chi phối đối với Lưu ý H theo ASHRAE 62.1-2013 Addendum p, Table 6.2.2.1 Note H. Các lựa chọn còn lại làm thay đổi ít nhất một yếu tố kỹ thuật của quy tắc đó.</w:t>
      </w:r>
    </w:p>
    <w:p>
      <w:pPr>
        <w:pStyle w:val="SourceLine"/>
        <w:keepLines/>
      </w:pPr>
      <w:r>
        <w:t>Nguồn / Source: ASHRAE 62.1-2013 Addendum p, Table 6.2.2.1 Note H</w:t>
      </w:r>
    </w:p>
    <w:p>
      <w:pPr>
        <w:pStyle w:val="AnswerHeader"/>
        <w:keepNext/>
      </w:pPr>
      <w:r>
        <w:t>E2600  ·  ĐÁP ÁN D  ·  DCV floor / Mức sàn DCV</w:t>
      </w:r>
    </w:p>
    <w:p>
      <w:pPr>
        <w:pStyle w:val="AnswerText"/>
        <w:keepNext/>
      </w:pPr>
      <w:r>
        <w:t>Correct answer / Đáp án đúng: The building component Ra×Az</w:t>
        <w:br/>
        <w:t>VI: Thành phần theo diện tích Ra×Az</w:t>
      </w:r>
    </w:p>
    <w:p>
      <w:pPr>
        <w:pStyle w:val="Explanation"/>
        <w:keepNext/>
      </w:pPr>
      <w:r>
        <w:t>Explanation: The source-aligned choice is: “The building component Ra×Az” This is the controlling value, condition, sequence, scope, or verification rule for DCV floor under ASHRAE 62.1-2013 Addendum p, revised §6.2.7.1.2. The other choices alter at least one technical element of that rule.</w:t>
        <w:br/>
        <w:t>Giải thích: Lựa chọn phù hợp với nguồn là: “Thành phần theo diện tích Ra×Az” Đây là giá trị, điều kiện, trình tự, phạm vi hoặc quy tắc kiểm tra chi phối đối với Mức sàn DCV theo ASHRAE 62.1-2013 Addendum p, revised §6.2.7.1.2. Các lựa chọn còn lại làm thay đổi ít nhất một yếu tố kỹ thuật của quy tắc đó.</w:t>
      </w:r>
    </w:p>
    <w:p>
      <w:pPr>
        <w:pStyle w:val="SourceLine"/>
        <w:keepLines/>
      </w:pPr>
      <w:r>
        <w:t>Nguồn / Source: ASHRAE 62.1-2013 Addendum p, revised §6.2.7.1.2</w:t>
      </w:r>
    </w:p>
    <w:p>
      <w:pPr>
        <w:pStyle w:val="AnswerHeader"/>
        <w:keepNext/>
      </w:pPr>
      <w:r>
        <w:t>E2601  ·  ĐÁP ÁN A  ·  Table values / Giá trị bảng</w:t>
      </w:r>
    </w:p>
    <w:p>
      <w:pPr>
        <w:pStyle w:val="AnswerText"/>
        <w:keepNext/>
      </w:pPr>
      <w:r>
        <w:t>Correct answer / Đáp án đúng: Rp = 5 cfm/person; Ra = 0.06 cfm/ft²</w:t>
        <w:br/>
        <w:t>VI: Rp = 5 cfm/người; Ra = 0,06 cfm/ft²</w:t>
      </w:r>
    </w:p>
    <w:p>
      <w:pPr>
        <w:pStyle w:val="Explanation"/>
        <w:keepNext/>
      </w:pPr>
      <w:r>
        <w:t>Explanation: The source-aligned choice is: “Rp = 5 cfm/person; Ra = 0.06 cfm/ft²” This is the controlling value, condition, sequence, scope, or verification rule for Table values under ASHRAE 62.1-2013 Addendum p, Table 6.2.2.1. The other choices alter at least one technical element of that rule.</w:t>
        <w:br/>
        <w:t>Giải thích: Lựa chọn phù hợp với nguồn là: “Rp = 5 cfm/người; Ra = 0,06 cfm/ft²” Đây là giá trị, điều kiện, trình tự, phạm vi hoặc quy tắc kiểm tra chi phối đối với Giá trị bảng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E2602  ·  ĐÁP ÁN B  ·  Table assumptions / Bảng giả định</w:t>
      </w:r>
    </w:p>
    <w:p>
      <w:pPr>
        <w:pStyle w:val="AnswerText"/>
        <w:keepNext/>
      </w:pPr>
      <w:r>
        <w:t>Correct answer / Đáp án đúng: 0.075 lbda/ft³ (1.2 kgda/m³)</w:t>
        <w:br/>
        <w:t>VI: 0,075 lbda/ft³ (1,2 kgda/m³)</w:t>
      </w:r>
    </w:p>
    <w:p>
      <w:pPr>
        <w:pStyle w:val="Explanation"/>
        <w:keepNext/>
      </w:pPr>
      <w:r>
        <w:t>Explanation: The source-aligned choice is: “0.075 lbda/ft³ (1.2 kgda/m³)” This is the controlling value, condition, sequence, scope, or verification rule for Table assumptions under ASHRAE 62.1-2013 Addendum p, Table 6.2.2.1 General Note 3. The other choices alter at least one technical element of that rule.</w:t>
        <w:br/>
        <w:t>Giải thích: Lựa chọn phù hợp với nguồn là: “0,075 lbda/ft³ (1,2 kgda/m³)” Đây là giá trị, điều kiện, trình tự, phạm vi hoặc quy tắc kiểm tra chi phối đối với Bảng giả định theo ASHRAE 62.1-2013 Addendum p, Table 6.2.2.1 General Note 3. Các lựa chọn còn lại làm thay đổi ít nhất một yếu tố kỹ thuật của quy tắc đó.</w:t>
      </w:r>
    </w:p>
    <w:p>
      <w:pPr>
        <w:pStyle w:val="SourceLine"/>
        <w:keepLines/>
      </w:pPr>
      <w:r>
        <w:t>Nguồn / Source: ASHRAE 62.1-2013 Addendum p, Table 6.2.2.1 General Note 3</w:t>
      </w:r>
    </w:p>
    <w:p>
      <w:pPr>
        <w:pStyle w:val="AnswerHeader"/>
        <w:keepNext/>
      </w:pPr>
      <w:r>
        <w:t>E2603  ·  ĐÁP ÁN C  ·  Control basis / Cơ sở điều khiển</w:t>
      </w:r>
    </w:p>
    <w:p>
      <w:pPr>
        <w:pStyle w:val="AnswerText"/>
        <w:keepNext/>
      </w:pPr>
      <w:r>
        <w:t>Correct answer / Đáp án đúng: Zero flow is tied to confirmed zero population, not merely a low contaminant indication.</w:t>
        <w:br/>
        <w:t>VI: Lưu lượng bằng 0 gắn với việc xác nhận không có người, không chỉ với tín hiệu nồng độ chất ô nhiễm thấp.</w:t>
      </w:r>
    </w:p>
    <w:p>
      <w:pPr>
        <w:pStyle w:val="Explanation"/>
        <w:keepNext/>
      </w:pPr>
      <w:r>
        <w:t>Explanation: The source-aligned choice is: “Zero flow is tied to confirmed zero population, not merely a low contaminant indication.” This is the controlling value, condition, sequence, scope, or verification rule for Control basis under ASHRAE 62.1-2013 Addendum p, Foreword and revised §6.2.7.1. The other choices alter at least one technical element of that rule.</w:t>
        <w:br/>
        <w:t>Giải thích: Lựa chọn phù hợp với nguồn là: “Lưu lượng bằng 0 gắn với việc xác nhận không có người, không chỉ với tín hiệu nồng độ chất ô nhiễm thấp.” Đây là giá trị, điều kiện, trình tự, phạm vi hoặc quy tắc kiểm tra chi phối đối với Cơ sở điều khiển theo ASHRAE 62.1-2013 Addendum p, Foreword and revised §6.2.7.1. Các lựa chọn còn lại làm thay đổi ít nhất một yếu tố kỹ thuật của quy tắc đó.</w:t>
      </w:r>
    </w:p>
    <w:p>
      <w:pPr>
        <w:pStyle w:val="SourceLine"/>
        <w:keepLines/>
      </w:pPr>
      <w:r>
        <w:t>Nguồn / Source: ASHRAE 62.1-2013 Addendum p, Foreword and revised §6.2.7.1</w:t>
      </w:r>
    </w:p>
    <w:p>
      <w:pPr>
        <w:pStyle w:val="AnswerHeader"/>
        <w:keepNext/>
      </w:pPr>
      <w:r>
        <w:t>E2604  ·  ĐÁP ÁN D  ·  Mode distinction / Phân biệt chế độ</w:t>
      </w:r>
    </w:p>
    <w:p>
      <w:pPr>
        <w:pStyle w:val="AnswerText"/>
        <w:keepNext/>
      </w:pPr>
      <w:r>
        <w:t>Correct answer / Đáp án đúng: The schedule still calls the zone occupied; only the sensor currently detects no people.</w:t>
        <w:br/>
        <w:t>VI: Theo lịch, vùng vẫn ở trạng thái occupied; chỉ có cảm biến hiện không phát hiện người.</w:t>
      </w:r>
    </w:p>
    <w:p>
      <w:pPr>
        <w:pStyle w:val="Explanation"/>
        <w:keepNext/>
      </w:pPr>
      <w:r>
        <w:t>Explanation: The source-aligned choice is: “The schedule still calls the zone occupied; only the sensor currently detects no people.” This is the controlling value, condition, sequence, scope, or verification rule for Mode distinction under ASHRAE 62.1-2013 Addendum p, added §3 definitions. The other choices alter at least one technical element of that rule.</w:t>
        <w:br/>
        <w:t>Giải thích: Lựa chọn phù hợp với nguồn là: “Theo lịch, vùng vẫn ở trạng thái occupied; chỉ có cảm biến hiện không phát hiện người.” Đây là giá trị, điều kiện, trình tự, phạm vi hoặc quy tắc kiểm tra chi phối đối với Phân biệt chế độ theo ASHRAE 62.1-2013 Addendum p, added §3 definitions. Các lựa chọn còn lại làm thay đổi ít nhất một yếu tố kỹ thuật của quy tắc đó.</w:t>
      </w:r>
    </w:p>
    <w:p>
      <w:pPr>
        <w:pStyle w:val="SourceLine"/>
        <w:keepLines/>
      </w:pPr>
      <w:r>
        <w:t>Nguồn / Source: ASHRAE 62.1-2013 Addendum p, added §3 definitions</w:t>
      </w:r>
    </w:p>
    <w:p>
      <w:pPr>
        <w:pStyle w:val="AnswerHeader"/>
        <w:keepNext/>
      </w:pPr>
      <w:r>
        <w:t>E2605  ·  ĐÁP ÁN A  ·  Area component / Thành phần khu vực</w:t>
      </w:r>
    </w:p>
    <w:p>
      <w:pPr>
        <w:pStyle w:val="AnswerText"/>
        <w:keepNext/>
      </w:pPr>
      <w:r>
        <w:t>Correct answer / Đáp án đúng: Area-related contaminant sources independent of current population</w:t>
        <w:br/>
        <w:t>VI: Các nguồn ô nhiễm theo diện tích, không phụ thuộc số người hiện tại</w:t>
      </w:r>
    </w:p>
    <w:p>
      <w:pPr>
        <w:pStyle w:val="Explanation"/>
        <w:keepNext/>
      </w:pPr>
      <w:r>
        <w:t>Explanation: The source-aligned choice is: “Area-related contaminant sources independent of current population” This is the controlling value, condition, sequence, scope, or verification rule for Area component under ASHRAE 62.1-2013 Addendum p, revised §6.2.7.1 and Table 6.2.2.1. The other choices alter at least one technical element of that rule.</w:t>
        <w:br/>
        <w:t>Giải thích: Lựa chọn phù hợp với nguồn là: “Các nguồn ô nhiễm theo diện tích, không phụ thuộc số người hiện tại” Đây là giá trị, điều kiện, trình tự, phạm vi hoặc quy tắc kiểm tra chi phối đối với Thành phần khu vực theo ASHRAE 62.1-2013 Addendum p, revised §6.2.7.1 and Table 6.2.2.1. Các lựa chọn còn lại làm thay đổi ít nhất một yếu tố kỹ thuật của quy tắc đó.</w:t>
      </w:r>
    </w:p>
    <w:p>
      <w:pPr>
        <w:pStyle w:val="SourceLine"/>
        <w:keepLines/>
      </w:pPr>
      <w:r>
        <w:t>Nguồn / Source: ASHRAE 62.1-2013 Addendum p, revised §6.2.7.1 and Table 6.2.2.1</w:t>
      </w:r>
    </w:p>
    <w:p>
      <w:pPr>
        <w:pStyle w:val="AnswerHeader"/>
        <w:keepNext/>
      </w:pPr>
      <w:r>
        <w:t>E2606  ·  ĐÁP ÁN B  ·  Eligibility / Tính đủ điều kiện</w:t>
      </w:r>
    </w:p>
    <w:p>
      <w:pPr>
        <w:pStyle w:val="AnswerText"/>
        <w:keepNext/>
      </w:pPr>
      <w:r>
        <w:t>Correct answer / Đáp án đúng: The lecture hall row carries Note H; the science laboratory row does not.</w:t>
        <w:br/>
        <w:t>VI: Hàng dành cho giảng đường có Note H; hàng dành cho phòng thí nghiệm khoa học thì không.</w:t>
      </w:r>
    </w:p>
    <w:p>
      <w:pPr>
        <w:pStyle w:val="Explanation"/>
        <w:keepNext/>
      </w:pPr>
      <w:r>
        <w:t>Explanation: The source-aligned choice is: “The lecture hall row carries Note H; the science laboratory row does not.” This is the controlling value, condition, sequence, scope, or verification rule for Eligibility under ASHRAE 62.1-2013 Addendum p, Table 6.2.2.1. The other choices alter at least one technical element of that rule.</w:t>
        <w:br/>
        <w:t>Giải thích: Lựa chọn phù hợp với nguồn là: “Hàng dành cho giảng đường có Note H; hàng dành cho phòng thí nghiệm khoa học thì không.” Đây là giá trị, điều kiện, trình tự, phạm vi hoặc quy tắc kiểm tra chi phối đối với Tính đủ điều kiện theo ASHRAE 62.1-2013 Addendum p, Table 6.2.2.1. Các lựa chọn còn lại làm thay đổi ít nhất một yếu tố kỹ thuật của quy tắc đó.</w:t>
      </w:r>
    </w:p>
    <w:p>
      <w:pPr>
        <w:pStyle w:val="SourceLine"/>
        <w:keepLines/>
      </w:pPr>
      <w:r>
        <w:t>Nguồn / Source: ASHRAE 62.1-2013 Addendum p, Table 6.2.2.1</w:t>
      </w:r>
    </w:p>
    <w:p>
      <w:pPr>
        <w:pStyle w:val="AnswerHeader"/>
        <w:keepNext/>
      </w:pPr>
      <w:r>
        <w:t>E2607  ·  ĐÁP ÁN C  ·  Restoration / Khôi phục</w:t>
      </w:r>
    </w:p>
    <w:p>
      <w:pPr>
        <w:pStyle w:val="AnswerText"/>
        <w:keepNext/>
      </w:pPr>
      <w:r>
        <w:t>Correct answer / Đáp án đúng: Restore Vbz whenever occupancy is detected.</w:t>
        <w:br/>
        <w:t>VI: Khôi phục Vbz bất cứ khi nào phát hiện có người sử dụng.</w:t>
      </w:r>
    </w:p>
    <w:p>
      <w:pPr>
        <w:pStyle w:val="Explanation"/>
        <w:keepNext/>
      </w:pPr>
      <w:r>
        <w:t>Explanation: The source-aligned choice is: “Restore Vbz whenever occupancy is detected.” This is the controlling value, condition, sequence, scope, or verification rule for Restoration under ASHRAE 62.1-2013 Addendum p, exception to revised §6.2.7.1.2. The other choices alter at least one technical element of that rule.</w:t>
        <w:br/>
        <w:t>Giải thích: Lựa chọn phù hợp với nguồn là: “Khôi phục Vbz bất cứ khi nào phát hiện có người sử dụng.” Đây là giá trị, điều kiện, trình tự, phạm vi hoặc quy tắc kiểm tra chi phối đối với Khôi phục theo ASHRAE 62.1-2013 Addendum p, exception to revised §6.2.7.1.2. Các lựa chọn còn lại làm thay đổi ít nhất một yếu tố kỹ thuật của quy tắc đó.</w:t>
      </w:r>
    </w:p>
    <w:p>
      <w:pPr>
        <w:pStyle w:val="SourceLine"/>
        <w:keepLines/>
      </w:pPr>
      <w:r>
        <w:t>Nguồn / Source: ASHRAE 62.1-2013 Addendum p, exception to revised §6.2.7.1.2</w:t>
      </w:r>
    </w:p>
    <w:p>
      <w:pPr>
        <w:pStyle w:val="Heading2"/>
      </w:pPr>
      <w:r>
        <w:t>ASHRAE 90.1-2022 · HVAC</w:t>
      </w:r>
    </w:p>
    <w:p>
      <w:pPr>
        <w:pStyle w:val="AnswerHeader"/>
        <w:keepNext/>
      </w:pPr>
      <w:r>
        <w:t>Q295  ·  ĐÁP ÁN A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Giải thích: Mức Create yêu cầu ghép phạm vi, thiết bị, điều khiển, thi công và hồ sơ thành quy trình kiểm chứng hoàn chỉnh.</w:t>
      </w:r>
    </w:p>
    <w:p>
      <w:pPr>
        <w:pStyle w:val="SourceLine"/>
        <w:keepLines/>
      </w:pPr>
      <w:r>
        <w:t>Nguồn / Source: ASHRAE 90.1-2022, §§6.2, 6.3, 6.7, and 6.8</w:t>
      </w:r>
    </w:p>
    <w:p>
      <w:pPr>
        <w:pStyle w:val="AnswerHeader"/>
        <w:keepNext/>
      </w:pPr>
      <w:r>
        <w:t>Q296  ·  ĐÁP ÁN B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Giải thích: Sequence đúng tổng hợp high-limit, integrated cooling, building pressure và mọi chức năng quan sát/chẩn đoán bắt buộc.</w:t>
      </w:r>
    </w:p>
    <w:p>
      <w:pPr>
        <w:pStyle w:val="SourceLine"/>
        <w:keepLines/>
      </w:pPr>
      <w:r>
        <w:t>Nguồn / Source: ASHRAE 90.1-2022, §§6.5.1 and 6.4.3.12</w:t>
      </w:r>
    </w:p>
    <w:p>
      <w:pPr>
        <w:pStyle w:val="AnswerHeader"/>
        <w:keepNext/>
      </w:pPr>
      <w:r>
        <w:t>Q297  ·  ĐÁP ÁN C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Giải thích: Narrative kết hợp các reset tương tác; từng loop có giới hạn IAQ, độ ẩm và phát hiện tín hiệu bất thường.</w:t>
      </w:r>
    </w:p>
    <w:p>
      <w:pPr>
        <w:pStyle w:val="SourceLine"/>
        <w:keepLines/>
      </w:pPr>
      <w:r>
        <w:t>Nguồn / Source: ASHRAE 90.1-2022, §§6.5.3.2.3, 6.5.3.3, and 6.5.3.5</w:t>
      </w:r>
    </w:p>
    <w:p>
      <w:pPr>
        <w:pStyle w:val="AnswerHeader"/>
        <w:keepNext/>
      </w:pPr>
      <w:r>
        <w:t>Q298  ·  ĐÁP ÁN D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Giải thích: Thiết kế hoàn chỉnh kết hợp zoning, sensing, modulation, hiệu suất quạt, fail-safe và chứng minh phạm vi áp dụng.</w:t>
      </w:r>
    </w:p>
    <w:p>
      <w:pPr>
        <w:pStyle w:val="SourceLine"/>
        <w:keepLines/>
      </w:pPr>
      <w:r>
        <w:t>Nguồn / Source: ASHRAE 90.1-2022, §6.4.3.4.5</w:t>
      </w:r>
    </w:p>
    <w:p>
      <w:pPr>
        <w:pStyle w:val="AnswerHeader"/>
        <w:keepNext/>
      </w:pPr>
      <w:r>
        <w:t>Q299  ·  ĐÁP ÁN A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Giải thích: Đáp án ghép đúng thiết kế đầu cuối, bơm, cảm biến, staging, reset nhiệt độ và lựa chọn coil.</w:t>
      </w:r>
    </w:p>
    <w:p>
      <w:pPr>
        <w:pStyle w:val="SourceLine"/>
        <w:keepLines/>
      </w:pPr>
      <w:r>
        <w:t>Nguồn / Source: ASHRAE 90.1-2022, §§6.5.4.2–6.5.4.7</w:t>
      </w:r>
    </w:p>
    <w:p>
      <w:pPr>
        <w:pStyle w:val="AnswerHeader"/>
        <w:keepNext/>
      </w:pPr>
      <w:r>
        <w:t>Q300  ·  ĐÁP ÁN B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Giải thích: State machine đúng phân biệt sự hiện diện và trạng thái thuê, áp thời gian riêng, phục hồi setpoint và purge theo ngoại lệ.</w:t>
      </w:r>
    </w:p>
    <w:p>
      <w:pPr>
        <w:pStyle w:val="SourceLine"/>
        <w:keepLines/>
      </w:pPr>
      <w:r>
        <w:t>Nguồn / Source: ASHRAE 90.1-2022, §6.4.3.3.5</w:t>
      </w:r>
    </w:p>
    <w:p>
      <w:pPr>
        <w:pStyle w:val="AnswerHeader"/>
        <w:keepNext/>
      </w:pPr>
      <w:r>
        <w:t>Q301  ·  ĐÁP ÁN C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Giải thích: Bản thiết kế phải xử lý đồng thời năng lượng, tổn thất quạt, chất lượng không khí và chế độ free cooling.</w:t>
      </w:r>
    </w:p>
    <w:p>
      <w:pPr>
        <w:pStyle w:val="SourceLine"/>
        <w:keepLines/>
      </w:pPr>
      <w:r>
        <w:t>Nguồn / Source: ASHRAE 90.1-2022, §6.5.6.1; ASHRAE 62.1 air-class provisions</w:t>
      </w:r>
    </w:p>
    <w:p>
      <w:pPr>
        <w:pStyle w:val="AnswerHeader"/>
        <w:keepNext/>
      </w:pPr>
      <w:r>
        <w:t>Q302  ·  ĐÁP ÁN D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Giải thích: Workflow đúng kiểm soát phạm vi, tính tương đương đầu vào, công thức chỉ tiêu, ngoại lệ và khả năng audit.</w:t>
      </w:r>
    </w:p>
    <w:p>
      <w:pPr>
        <w:pStyle w:val="SourceLine"/>
        <w:keepLines/>
      </w:pPr>
      <w:r>
        <w:t>Nguồn / Source: ASHRAE 90.1-2022, §6.6.2 and Normative Appendix L</w:t>
      </w:r>
    </w:p>
    <w:p>
      <w:pPr>
        <w:pStyle w:val="AnswerHeader"/>
        <w:keepNext/>
      </w:pPr>
      <w:r>
        <w:t>Q303  ·  ĐÁP ÁN A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Giải thích: Ma trận này tạo traceability từ điều khoản đến bằng chứng, giúp phát hiện thiếu sót trước bàn giao.</w:t>
      </w:r>
    </w:p>
    <w:p>
      <w:pPr>
        <w:pStyle w:val="SourceLine"/>
        <w:keepLines/>
      </w:pPr>
      <w:r>
        <w:t>Nguồn / Source: ASHRAE 90.1-2022, §§4.2.5, 6.7, and applicable §6 control provisions</w:t>
      </w:r>
    </w:p>
    <w:p>
      <w:pPr>
        <w:pStyle w:val="AnswerHeader"/>
        <w:keepNext/>
      </w:pPr>
      <w:r>
        <w:t>Q304  ·  ĐÁP ÁN B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Giải thích: Đáp án tổng hợp đúng điều kiện từ 62.1 với sequence năng lượng của 90.1 và cơ chế phục hồi khi có người.</w:t>
      </w:r>
    </w:p>
    <w:p>
      <w:pPr>
        <w:pStyle w:val="SourceLine"/>
        <w:keepLines/>
      </w:pPr>
      <w:r>
        <w:t>Nguồn / Source: ASHRAE 90.1-2022, §6.5.3.9; ASHRAE 62.1-2013 Addendum p</w:t>
      </w:r>
    </w:p>
    <w:p>
      <w:pPr>
        <w:pStyle w:val="AnswerHeader"/>
        <w:keepNext/>
      </w:pPr>
      <w:r>
        <w:t>E2608  ·  ĐÁP ÁN D  ·  Ventilation design / Thiết kế thông gió</w:t>
      </w:r>
    </w:p>
    <w:p>
      <w:pPr>
        <w:pStyle w:val="AnswerText"/>
        <w:keepNext/>
      </w:pPr>
      <w:r>
        <w:t>Correct answer / Đáp án đúng: Yes; it is exactly 135% and does not exceed the cap.</w:t>
        <w:br/>
        <w:t>VI: Có; nó chính xác là 135% và không vượt quá giới hạn.</w:t>
      </w:r>
    </w:p>
    <w:p>
      <w:pPr>
        <w:pStyle w:val="Explanation"/>
        <w:keepNext/>
      </w:pPr>
      <w:r>
        <w:t>Explanation: The source-aligned choice is: “Yes; it is exactly 135% and does not exceed the cap.” This is the controlling value, condition, sequence, scope, or verification rule for Ventilation design under ASHRAE 90.1-2022, §6.5.3.8. The other choices alter at least one technical element of that rule.</w:t>
        <w:br/>
        <w:t>Giải thích: Lựa chọn phù hợp với nguồn là: “Có; nó chính xác là 135% và không vượt quá giới hạn.”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E2609  ·  ĐÁP ÁN A  ·  Occupied standby / Chế độ occupied-standby</w:t>
      </w:r>
    </w:p>
    <w:p>
      <w:pPr>
        <w:pStyle w:val="AnswerText"/>
        <w:keepNext/>
      </w:pPr>
      <w:r>
        <w:t>Correct answer / Đáp án đúng: Heating to 69°F or lower and cooling to 76°F or higher</w:t>
        <w:br/>
        <w:t>VI: Điểm đặt sưởi 69°F hoặc thấp hơn và điểm đặt làm mát 76°F hoặc cao hơn</w:t>
      </w:r>
    </w:p>
    <w:p>
      <w:pPr>
        <w:pStyle w:val="Explanation"/>
        <w:keepNext/>
      </w:pPr>
      <w:r>
        <w:t>Explanation: The source-aligned choice is: “Heating to 69°F or lower and cooling to 76°F or higher” This is the controlling value, condition, sequence, scope, or verification rule for Occupied standby under ASHRAE 90.1-2022, §6.5.3.9. The other choices alter at least one technical element of that rule.</w:t>
        <w:br/>
        <w:t>Giải thích: Lựa chọn phù hợp với nguồn là: “Điểm đặt sưởi 69°F hoặc thấp hơn và điểm đặt làm mát 76°F hoặc cao hơn”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E2610  ·  ĐÁP ÁN B  ·  Hydronic flow / Lưu lượng nước</w:t>
      </w:r>
    </w:p>
    <w:p>
      <w:pPr>
        <w:pStyle w:val="AnswerText"/>
        <w:keepNext/>
      </w:pPr>
      <w:r>
        <w:t>Correct answer / Đáp án đúng: 120 gpm or less</w:t>
        <w:br/>
        <w:t>VI: 120 gpm trở xuống</w:t>
      </w:r>
    </w:p>
    <w:p>
      <w:pPr>
        <w:pStyle w:val="Explanation"/>
        <w:keepNext/>
      </w:pPr>
      <w:r>
        <w:t>Explanation: The source-aligned choice is: “120 gpm or less” This is the controlling value, condition, sequence, scope, or verification rule for Hydronic flow under ASHRAE 90.1-2022, §6.5.4.2. The other choices alter at least one technical element of that rule.</w:t>
        <w:br/>
        <w:t>Giải thích: Lựa chọn phù hợp với nguồn là: “120 gpm trở xuống” Đây là giá trị, điều kiện, trình tự, phạm vi hoặc quy tắc kiểm tra chi phối đối với Lưu lượng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E2611  ·  ĐÁP ÁN C  ·  Pump power / Công suất bơm</w:t>
      </w:r>
    </w:p>
    <w:p>
      <w:pPr>
        <w:pStyle w:val="AnswerText"/>
        <w:keepNext/>
      </w:pPr>
      <w:r>
        <w:t>Correct answer / Đáp án đúng: 15 kW</w:t>
        <w:br/>
        <w:t>VI: 15 kW</w:t>
      </w:r>
    </w:p>
    <w:p>
      <w:pPr>
        <w:pStyle w:val="Explanation"/>
        <w:keepNext/>
      </w:pPr>
      <w:r>
        <w:t>Explanation: The source-aligned choice is: “15 kW” This is the controlling value, condition, sequence, scope, or verification rule for Pump power under ASHRAE 90.1-2022, §6.5.4.2. The other choices alter at least one technical element of that rule.</w:t>
        <w:br/>
        <w:t>Giải thích: Lựa chọn phù hợp với nguồn là: “15 kW” Đây là giá trị, điều kiện, trình tự, phạm vi hoặc quy tắc kiểm tra chi phối đối với Công suất bơm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E2612  ·  ĐÁP ÁN D  ·  Chilled-water coils / Dàn coil nước lạnh</w:t>
      </w:r>
    </w:p>
    <w:p>
      <w:pPr>
        <w:pStyle w:val="AnswerText"/>
        <w:keepNext/>
      </w:pPr>
      <w:r>
        <w:t>Correct answer / Đáp án đúng: 59°F</w:t>
        <w:br/>
        <w:t>VI: 59°F</w:t>
      </w:r>
    </w:p>
    <w:p>
      <w:pPr>
        <w:pStyle w:val="Explanation"/>
        <w:keepNext/>
      </w:pPr>
      <w:r>
        <w:t>Explanation: The source-aligned choice is: “59°F” This is the controlling value, condition, sequence, scope, or verification rule for Chilled-water coils under ASHRAE 90.1-2022, §6.5.4.7. The other choices alter at least one technical element of that rule.</w:t>
        <w:br/>
        <w:t>Giải thích: Lựa chọn phù hợp với nguồn là: “59°F” Đây là giá trị, điều kiện, trình tự, phạm vi hoặc quy tắc kiểm tra chi phối đối với Dàn coil nước lạnh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E2613  ·  ĐÁP ÁN A  ·  Boiler efficiency / Hiệu suất nồi hơi</w:t>
      </w:r>
    </w:p>
    <w:p>
      <w:pPr>
        <w:pStyle w:val="AnswerText"/>
        <w:keepNext/>
      </w:pPr>
      <w:r>
        <w:t>Correct answer / Đáp án đúng: 90.0%</w:t>
        <w:br/>
        <w:t>VI: 90.0%</w:t>
      </w:r>
    </w:p>
    <w:p>
      <w:pPr>
        <w:pStyle w:val="Explanation"/>
        <w:keepNext/>
      </w:pPr>
      <w:r>
        <w:t>Explanation: The source-aligned choice is: “90.0%” This is the controlling value, condition, sequence, scope, or verification rule for Boiler efficiency under ASHRAE 90.1-2022, §6.5.4.8.1. The other choices alter at least one technical element of that rule.</w:t>
        <w:br/>
        <w:t>Giải thích: Lựa chọn phù hợp với nguồn là: “90.0%” Đây là giá trị, điều kiện, trình tự, phạm vi hoặc quy tắc kiểm tra chi phối đối với Hiệu suất nồi hơi theo ASHRAE 90.1-2022, §6.5.4.8.1. Các lựa chọn còn lại làm thay đổi ít nhất một yếu tố kỹ thuật của quy tắc đó.</w:t>
      </w:r>
    </w:p>
    <w:p>
      <w:pPr>
        <w:pStyle w:val="SourceLine"/>
        <w:keepLines/>
      </w:pPr>
      <w:r>
        <w:t>Nguồn / Source: ASHRAE 90.1-2022, §6.5.4.8.1</w:t>
      </w:r>
    </w:p>
    <w:p>
      <w:pPr>
        <w:pStyle w:val="AnswerHeader"/>
        <w:keepNext/>
      </w:pPr>
      <w:r>
        <w:t>E2614  ·  ĐÁP ÁN B  ·  Compliance paths / Đường dẫn tuân thủ</w:t>
      </w:r>
    </w:p>
    <w:p>
      <w:pPr>
        <w:pStyle w:val="AnswerText"/>
        <w:keepNext/>
      </w:pPr>
      <w:r>
        <w:t>Correct answer / Đáp án đúng: A passes the area test; B fails because the limit is strictly less than 25,000 ft².</w:t>
        <w:br/>
        <w:t>VI: A đạt giới hạn diện tích; B không đạt vì yêu cầu là nhỏ hơn 25.000 ft², không bao gồm đúng 25.000 ft².</w:t>
      </w:r>
    </w:p>
    <w:p>
      <w:pPr>
        <w:pStyle w:val="Explanation"/>
        <w:keepNext/>
      </w:pPr>
      <w:r>
        <w:t>Explanation: The source-aligned choice is: “A passes the area test; B fails because the limit is strictly less than 25,000 ft².” This is the controlling value, condition, sequence, scope, or verification rule for Compliance paths under ASHRAE 90.1-2022, §6.3.1(b). The other choices alter at least one technical element of that rule.</w:t>
        <w:br/>
        <w:t>Giải thích: Lựa chọn phù hợp với nguồn là: “A đạt giới hạn diện tích; B không đạt vì yêu cầu là nhỏ hơn 25.000 ft², không bao gồm đúng 25.000 ft².” Đây là giá trị, điều kiện, trình tự, phạm vi hoặc quy tắc kiểm tra chi phối đối với Đường dẫn tuân thủ theo ASHRAE 90.1-2022, §6.3.1(b). Các lựa chọn còn lại làm thay đổi ít nhất một yếu tố kỹ thuật của quy tắc đó.</w:t>
      </w:r>
    </w:p>
    <w:p>
      <w:pPr>
        <w:pStyle w:val="SourceLine"/>
        <w:keepLines/>
      </w:pPr>
      <w:r>
        <w:t>Nguồn / Source: ASHRAE 90.1-2022, §6.3.1(b)</w:t>
      </w:r>
    </w:p>
    <w:p>
      <w:pPr>
        <w:pStyle w:val="AnswerHeader"/>
        <w:keepNext/>
      </w:pPr>
      <w:r>
        <w:t>E2615  ·  ĐÁP ÁN C  ·  Set-point overlap / Chồng chéo điểm đặt</w:t>
      </w:r>
    </w:p>
    <w:p>
      <w:pPr>
        <w:pStyle w:val="AnswerText"/>
        <w:keepNext/>
      </w:pPr>
      <w:r>
        <w:t>Correct answer / Đáp án đúng: The heating set point overlaps the cooling set point, encouraging simultaneous operation.</w:t>
        <w:br/>
        <w:t>VI: Điểm đặt hệ thống sưởi chồng lên điểm đặt làm mát, khuyến khích hoạt động đồng thời.</w:t>
      </w:r>
    </w:p>
    <w:p>
      <w:pPr>
        <w:pStyle w:val="Explanation"/>
        <w:keepNext/>
      </w:pPr>
      <w:r>
        <w:t>Explanation: The source-aligned choice is: “The heating set point overlaps the cooling set point, encouraging simultaneous operation.” This is the controlling value, condition, sequence, scope, or verification rule for Set-point overlap under ASHRAE 90.1-2022, §6.4.3.2. The other choices alter at least one technical element of that rule.</w:t>
        <w:br/>
        <w:t>Giải thích: Lựa chọn phù hợp với nguồn là: “Điểm đặt hệ thống sưởi chồng lên điểm đặt làm mát, khuyến khích hoạt động đồng thời.” Đây là giá trị, điều kiện, trình tự, phạm vi hoặc quy tắc kiểm tra chi phối đối với Chồng chéo điểm đặt theo ASHRAE 90.1-2022, §6.4.3.2. Các lựa chọn còn lại làm thay đổi ít nhất một yếu tố kỹ thuật của quy tắc đó.</w:t>
      </w:r>
    </w:p>
    <w:p>
      <w:pPr>
        <w:pStyle w:val="SourceLine"/>
        <w:keepLines/>
      </w:pPr>
      <w:r>
        <w:t>Nguồn / Source: ASHRAE 90.1-2022, §6.4.3.2</w:t>
      </w:r>
    </w:p>
    <w:p>
      <w:pPr>
        <w:pStyle w:val="AnswerHeader"/>
        <w:keepNext/>
      </w:pPr>
      <w:r>
        <w:t>E2616  ·  ĐÁP ÁN D  ·  Hotel sequence / Trình tự khách sạn</w:t>
      </w:r>
    </w:p>
    <w:p>
      <w:pPr>
        <w:pStyle w:val="AnswerText"/>
        <w:keepNext/>
      </w:pPr>
      <w:r>
        <w:t>Correct answer / Đáp án đúng: The rented-unoccupied set-point reset did not occur within 20 minutes.</w:t>
        <w:br/>
        <w:t>VI: Reset điểm đặt khi phòng đang được thuê nhưng không có người đã không diễn ra trong 20 phút.</w:t>
      </w:r>
    </w:p>
    <w:p>
      <w:pPr>
        <w:pStyle w:val="Explanation"/>
        <w:keepNext/>
      </w:pPr>
      <w:r>
        <w:t>Explanation: The source-aligned choice is: “The rented-unoccupied set-point reset did not occur within 20 minutes.” This is the controlling value, condition, sequence, scope, or verification rule for Hotel sequence under ASHRAE 90.1-2022, §6.4.3.3.5.1(a). The other choices alter at least one technical element of that rule.</w:t>
        <w:br/>
        <w:t>Giải thích: Lựa chọn phù hợp với nguồn là: “Reset điểm đặt khi phòng đang được thuê nhưng không có người đã không diễn ra trong 20 phút.” Đây là giá trị, điều kiện, trình tự, phạm vi hoặc quy tắc kiểm tra chi phối đối với Trình tự khách sạn theo ASHRAE 90.1-2022, §6.4.3.3.5.1(a). Các lựa chọn còn lại làm thay đổi ít nhất một yếu tố kỹ thuật của quy tắc đó.</w:t>
      </w:r>
    </w:p>
    <w:p>
      <w:pPr>
        <w:pStyle w:val="SourceLine"/>
        <w:keepLines/>
      </w:pPr>
      <w:r>
        <w:t>Nguồn / Source: ASHRAE 90.1-2022, §6.4.3.3.5.1(a)</w:t>
      </w:r>
    </w:p>
    <w:p>
      <w:pPr>
        <w:pStyle w:val="AnswerHeader"/>
        <w:keepNext/>
      </w:pPr>
      <w:r>
        <w:t>E2617  ·  ĐÁP ÁN A  ·  Garage exception / Ngoại lệ trong gara</w:t>
      </w:r>
    </w:p>
    <w:p>
      <w:pPr>
        <w:pStyle w:val="AnswerText"/>
        <w:keepNext/>
      </w:pPr>
      <w:r>
        <w:t>Correct answer / Đáp án đúng: It fits the stated exception to the garage variable-flow requirements.</w:t>
        <w:br/>
        <w:t>VI: Nó phù hợp với ngoại lệ đã nêu đối với các yêu cầu về lưu lượng thay đổi trong gara.</w:t>
      </w:r>
    </w:p>
    <w:p>
      <w:pPr>
        <w:pStyle w:val="Explanation"/>
        <w:keepNext/>
      </w:pPr>
      <w:r>
        <w:t>Explanation: The source-aligned choice is: “It fits the stated exception to the garage variable-flow requirements.” This is the controlling value, condition, sequence, scope, or verification rule for Garage exception under ASHRAE 90.1-2022, §6.4.3.4.5 Exception. The other choices alter at least one technical element of that rule.</w:t>
        <w:br/>
        <w:t>Giải thích: Lựa chọn phù hợp với nguồn là: “Nó phù hợp với ngoại lệ đã nêu đối với các yêu cầu về lưu lượng thay đổi trong gara.” Đây là giá trị, điều kiện, trình tự, phạm vi hoặc quy tắc kiểm tra chi phối đối với Ngoại lệ trong gara theo ASHRAE 90.1-2022, §6.4.3.4.5 Exception. Các lựa chọn còn lại làm thay đổi ít nhất một yếu tố kỹ thuật của quy tắc đó.</w:t>
      </w:r>
    </w:p>
    <w:p>
      <w:pPr>
        <w:pStyle w:val="SourceLine"/>
        <w:keepLines/>
      </w:pPr>
      <w:r>
        <w:t>Nguồn / Source: ASHRAE 90.1-2022, §6.4.3.4.5 Exception</w:t>
      </w:r>
    </w:p>
    <w:p>
      <w:pPr>
        <w:pStyle w:val="AnswerHeader"/>
        <w:keepNext/>
      </w:pPr>
      <w:r>
        <w:t>E2618  ·  ĐÁP ÁN B  ·  DDC reset / Đặt lại DDC</w:t>
      </w:r>
    </w:p>
    <w:p>
      <w:pPr>
        <w:pStyle w:val="AnswerText"/>
        <w:keepNext/>
      </w:pPr>
      <w:r>
        <w:t>Correct answer / Đáp án đúng: Detect, alarm, and allow removal of the driving zone from reset logic</w:t>
        <w:br/>
        <w:t>VI: Phát hiện, cảnh báo và cho phép loại bỏ vùng chi phối khỏi logic thiết lập lại</w:t>
      </w:r>
    </w:p>
    <w:p>
      <w:pPr>
        <w:pStyle w:val="Explanation"/>
        <w:keepNext/>
      </w:pPr>
      <w:r>
        <w:t>Explanation: The source-aligned choice is: “Detect, alarm, and allow removal of the driving zone from reset logic” This is the controlling value, condition, sequence, scope, or verification rule for DDC reset under ASHRAE 90.1-2022, §§6.4.3.10.2 and 6.5.3.2.3. The other choices alter at least one technical element of that rule.</w:t>
        <w:br/>
        <w:t>Giải thích: Lựa chọn phù hợp với nguồn là: “Phát hiện, cảnh báo và cho phép loại bỏ vùng chi phối khỏi logic thiết lập lại” Đây là giá trị, điều kiện, trình tự, phạm vi hoặc quy tắc kiểm tra chi phối đối với Đặt lại DDC theo ASHRAE 90.1-2022, §§6.4.3.10.2 and 6.5.3.2.3. Các lựa chọn còn lại làm thay đổi ít nhất một yếu tố kỹ thuật của quy tắc đó.</w:t>
      </w:r>
    </w:p>
    <w:p>
      <w:pPr>
        <w:pStyle w:val="SourceLine"/>
        <w:keepLines/>
      </w:pPr>
      <w:r>
        <w:t>Nguồn / Source: ASHRAE 90.1-2022, §§6.4.3.10.2 and 6.5.3.2.3</w:t>
      </w:r>
    </w:p>
    <w:p>
      <w:pPr>
        <w:pStyle w:val="AnswerHeader"/>
        <w:keepNext/>
      </w:pPr>
      <w:r>
        <w:t>E2619  ·  ĐÁP ÁN C  ·  Economizer FDD / FDD cho economizer</w:t>
      </w:r>
    </w:p>
    <w:p>
      <w:pPr>
        <w:pStyle w:val="AnswerText"/>
        <w:keepNext/>
      </w:pPr>
      <w:r>
        <w:t>Correct answer / Đáp án đúng: Not economizing when the unit should be economizing</w:t>
        <w:br/>
        <w:t>VI: Economizer không hoạt động khi lẽ ra phải hoạt động</w:t>
      </w:r>
    </w:p>
    <w:p>
      <w:pPr>
        <w:pStyle w:val="Explanation"/>
        <w:keepNext/>
      </w:pPr>
      <w:r>
        <w:t>Explanation: The source-aligned choice is: “Not economizing when the unit should be economizing” This is the controlling value, condition, sequence, scope, or verification rule for Economizer FDD under ASHRAE 90.1-2022, §6.4.3.12(e). The other choices alter at least one technical element of that rule.</w:t>
        <w:br/>
        <w:t>Giải thích: Lựa chọn phù hợp với nguồn là: “Economizer không hoạt động khi lẽ ra phải hoạt động” Đây là giá trị, điều kiện, trình tự, phạm vi hoặc quy tắc kiểm tra chi phối đối với FDD cho economizer theo ASHRAE 90.1-2022, §6.4.3.12(e). Các lựa chọn còn lại làm thay đổi ít nhất một yếu tố kỹ thuật của quy tắc đó.</w:t>
      </w:r>
    </w:p>
    <w:p>
      <w:pPr>
        <w:pStyle w:val="SourceLine"/>
        <w:keepLines/>
      </w:pPr>
      <w:r>
        <w:t>Nguồn / Source: ASHRAE 90.1-2022, §6.4.3.12(e)</w:t>
      </w:r>
    </w:p>
    <w:p>
      <w:pPr>
        <w:pStyle w:val="AnswerHeader"/>
        <w:keepNext/>
      </w:pPr>
      <w:r>
        <w:t>E2620  ·  ĐÁP ÁN D  ·  Duct testing / Kiểm tra ống dẫn</w:t>
      </w:r>
    </w:p>
    <w:p>
      <w:pPr>
        <w:pStyle w:val="AnswerText"/>
        <w:keepNext/>
      </w:pPr>
      <w:r>
        <w:t>Correct answer / Đáp án đúng: The test sample missed the ductwork specifically subject to leakage testing.</w:t>
        <w:br/>
        <w:t>VI: Mẫu thử đã bỏ sót đoạn ống thuộc đối tượng bắt buộc thử rò rỉ.</w:t>
      </w:r>
    </w:p>
    <w:p>
      <w:pPr>
        <w:pStyle w:val="Explanation"/>
        <w:keepNext/>
      </w:pPr>
      <w:r>
        <w:t>Explanation: The source-aligned choice is: “The test sample missed the ductwork specifically subject to leakage testing.” This is the controlling value, condition, sequence, scope, or verification rule for Duct testing under ASHRAE 90.1-2022, §6.4.4.2.2. The other choices alter at least one technical element of that rule.</w:t>
        <w:br/>
        <w:t>Giải thích: Lựa chọn phù hợp với nguồn là: “Mẫu thử đã bỏ sót đoạn ống thuộc đối tượng bắt buộc thử rò rỉ.” Đây là giá trị, điều kiện, trình tự, phạm vi hoặc quy tắc kiểm tra chi phối đối với Kiểm tra ống dẫn theo ASHRAE 90.1-2022, §6.4.4.2.2. Các lựa chọn còn lại làm thay đổi ít nhất một yếu tố kỹ thuật của quy tắc đó.</w:t>
      </w:r>
    </w:p>
    <w:p>
      <w:pPr>
        <w:pStyle w:val="SourceLine"/>
        <w:keepLines/>
      </w:pPr>
      <w:r>
        <w:t>Nguồn / Source: ASHRAE 90.1-2022, §6.4.4.2.2</w:t>
      </w:r>
    </w:p>
    <w:p>
      <w:pPr>
        <w:pStyle w:val="AnswerHeader"/>
        <w:keepNext/>
      </w:pPr>
      <w:r>
        <w:t>E2621  ·  ĐÁP ÁN A  ·  Economizer high limit / Giới hạn cao của economizer</w:t>
      </w:r>
    </w:p>
    <w:p>
      <w:pPr>
        <w:pStyle w:val="AnswerText"/>
        <w:keepNext/>
      </w:pPr>
      <w:r>
        <w:t>Correct answer / Đáp án đúng: The required fixed dry-bulb high limit is 70°F for 5A.</w:t>
        <w:br/>
        <w:t>VI: Giới hạn trên cố định theo nhiệt độ bầu khô yêu cầu cho vùng 5A là 70°F.</w:t>
      </w:r>
    </w:p>
    <w:p>
      <w:pPr>
        <w:pStyle w:val="Explanation"/>
        <w:keepNext/>
      </w:pPr>
      <w:r>
        <w:t>Explanation: The source-aligned choice is: “The required fixed dry-bulb high limit is 70°F for 5A.” This is the controlling value, condition, sequence, scope, or verification rule for Economizer high limit under ASHRAE 90.1-2022, Table 6.5.1.1.3. The other choices alter at least one technical element of that rule.</w:t>
        <w:br/>
        <w:t>Giải thích: Lựa chọn phù hợp với nguồn là: “Giới hạn trên cố định theo nhiệt độ bầu khô yêu cầu cho vùng 5A là 70°F.” Đây là giá trị, điều kiện, trình tự, phạm vi hoặc quy tắc kiểm tra chi phối đối với Giới hạn cao của economizer theo ASHRAE 90.1-2022, Table 6.5.1.1.3. Các lựa chọn còn lại làm thay đổi ít nhất một yếu tố kỹ thuật của quy tắc đó.</w:t>
      </w:r>
    </w:p>
    <w:p>
      <w:pPr>
        <w:pStyle w:val="SourceLine"/>
        <w:keepLines/>
      </w:pPr>
      <w:r>
        <w:t>Nguồn / Source: ASHRAE 90.1-2022, Table 6.5.1.1.3</w:t>
      </w:r>
    </w:p>
    <w:p>
      <w:pPr>
        <w:pStyle w:val="AnswerHeader"/>
        <w:keepNext/>
      </w:pPr>
      <w:r>
        <w:t>E2622  ·  ĐÁP ÁN B  ·  Hydronic distribution / Phân phối nước trong hệ thủy lực</w:t>
      </w:r>
    </w:p>
    <w:p>
      <w:pPr>
        <w:pStyle w:val="AnswerText"/>
        <w:keepNext/>
      </w:pPr>
      <w:r>
        <w:t>Correct answer / Đáp án đúng: A prohibited three-pipe system</w:t>
        <w:br/>
        <w:t>VI: Hệ thống ba ống bị cấm</w:t>
      </w:r>
    </w:p>
    <w:p>
      <w:pPr>
        <w:pStyle w:val="Explanation"/>
        <w:keepNext/>
      </w:pPr>
      <w:r>
        <w:t>Explanation: The source-aligned choice is: “A prohibited three-pipe system” This is the controlling value, condition, sequence, scope, or verification rule for Hydronic distribution under ASHRAE 90.1-2022, §6.5.2.2.1. The other choices alter at least one technical element of that rule.</w:t>
        <w:br/>
        <w:t>Giải thích: Lựa chọn phù hợp với nguồn là: “Hệ thống ba ống bị cấm” Đây là giá trị, điều kiện, trình tự, phạm vi hoặc quy tắc kiểm tra chi phối đối với Phân phối nước trong hệ thủy lực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E2623  ·  ĐÁP ÁN C  ·  Fan adjustments / Các khoản điều chỉnh công suất quạt</w:t>
      </w:r>
    </w:p>
    <w:p>
      <w:pPr>
        <w:pStyle w:val="AnswerText"/>
        <w:keepNext/>
      </w:pPr>
      <w:r>
        <w:t>Correct answer / Đáp án đúng: The adjustment must use the design airflow through the device, not total supply airflow.</w:t>
        <w:br/>
        <w:t>VI: Việc điều chỉnh phải sử dụng lưu lượng gió thiết kế đi qua thiết bị chứ không phải tổng lưu lượng gió cung cấp.</w:t>
      </w:r>
    </w:p>
    <w:p>
      <w:pPr>
        <w:pStyle w:val="Explanation"/>
        <w:keepNext/>
      </w:pPr>
      <w:r>
        <w:t>Explanation: The source-aligned choice is: “The adjustment must use the design airflow through the device, not total supply airflow.” This is the controlling value, condition, sequence, scope, or verification rule for Fan adjustments under ASHRAE 90.1-2022, Tables 6.5.3.1-1 and 6.5.3.1-2. The other choices alter at least one technical element of that rule.</w:t>
        <w:br/>
        <w:t>Giải thích: Lựa chọn phù hợp với nguồn là: “Việc điều chỉnh phải sử dụng lưu lượng gió thiết kế đi qua thiết bị chứ không phải tổng lưu lượng gió cung cấp.” Đây là giá trị, điều kiện, trình tự, phạm vi hoặc quy tắc kiểm tra chi phối đối với Các khoản điều chỉnh công suất quạt theo ASHRAE 90.1-2022, Tables 6.5.3.1-1 and 6.5.3.1-2. Các lựa chọn còn lại làm thay đổi ít nhất một yếu tố kỹ thuật của quy tắc đó.</w:t>
      </w:r>
    </w:p>
    <w:p>
      <w:pPr>
        <w:pStyle w:val="SourceLine"/>
        <w:keepLines/>
      </w:pPr>
      <w:r>
        <w:t>Nguồn / Source: ASHRAE 90.1-2022, Tables 6.5.3.1-1 and 6.5.3.1-2</w:t>
      </w:r>
    </w:p>
    <w:p>
      <w:pPr>
        <w:pStyle w:val="AnswerHeader"/>
        <w:keepNext/>
      </w:pPr>
      <w:r>
        <w:t>E2624  ·  ĐÁP ÁN D  ·  VAV sensors / Cảm biến VAV</w:t>
      </w:r>
    </w:p>
    <w:p>
      <w:pPr>
        <w:pStyle w:val="AnswerText"/>
        <w:keepNext/>
      </w:pPr>
      <w:r>
        <w:t>Correct answer / Đáp án đúng: Install sensors in each major branch or use qualifying demand-based reset.</w:t>
        <w:br/>
        <w:t>VI: Lắp đặt cảm biến ở từng nhánh chính hoặc sử dụng thiết lập lại theo nhu cầu đủ điều kiện.</w:t>
      </w:r>
    </w:p>
    <w:p>
      <w:pPr>
        <w:pStyle w:val="Explanation"/>
        <w:keepNext/>
      </w:pPr>
      <w:r>
        <w:t>Explanation: The source-aligned choice is: “Install sensors in each major branch or use qualifying demand-based reset.” This is the controlling value, condition, sequence, scope, or verification rule for VAV sensors under ASHRAE 90.1-2022, §§6.5.3.2.2–6.5.3.2.3. The other choices alter at least one technical element of that rule.</w:t>
        <w:br/>
        <w:t>Giải thích: Lựa chọn phù hợp với nguồn là: “Lắp đặt cảm biến ở từng nhánh chính hoặc sử dụng thiết lập lại theo nhu cầu đủ điều kiện.” Đây là giá trị, điều kiện, trình tự, phạm vi hoặc quy tắc kiểm tra chi phối đối với Cảm biến VAV theo ASHRAE 90.1-2022, §§6.5.3.2.2–6.5.3.2.3. Các lựa chọn còn lại làm thay đổi ít nhất một yếu tố kỹ thuật của quy tắc đó.</w:t>
      </w:r>
    </w:p>
    <w:p>
      <w:pPr>
        <w:pStyle w:val="SourceLine"/>
        <w:keepLines/>
      </w:pPr>
      <w:r>
        <w:t>Nguồn / Source: ASHRAE 90.1-2022, §§6.5.3.2.2–6.5.3.2.3</w:t>
      </w:r>
    </w:p>
    <w:p>
      <w:pPr>
        <w:pStyle w:val="AnswerHeader"/>
        <w:keepNext/>
      </w:pPr>
      <w:r>
        <w:t>E2625  ·  ĐÁP ÁN A  ·  Dehumidification interaction / Tương tác hút ẩm</w:t>
      </w:r>
    </w:p>
    <w:p>
      <w:pPr>
        <w:pStyle w:val="AnswerText"/>
        <w:keepNext/>
      </w:pPr>
      <w:r>
        <w:t>Correct answer / Đáp án đúng: The design must allow SAT reset during dehumidification, and the economizer must be locked out.</w:t>
        <w:br/>
        <w:t>VI: Thiết kế phải cho phép đặt lại SAT trong quá trình hút ẩm và economizer phải được khóa.</w:t>
      </w:r>
    </w:p>
    <w:p>
      <w:pPr>
        <w:pStyle w:val="Explanation"/>
        <w:keepNext/>
      </w:pPr>
      <w:r>
        <w:t>Explanation: The source-aligned choice is: “The design must allow SAT reset during dehumidification, and the economizer must be locked out.” This is the controlling value, condition, sequence, scope, or verification rule for Dehumidification interaction under ASHRAE 90.1-2022, §6.5.3.5.1. The other choices alter at least one technical element of that rule.</w:t>
        <w:br/>
        <w:t>Giải thích: Lựa chọn phù hợp với nguồn là: “Thiết kế phải cho phép đặt lại SAT trong quá trình hút ẩm và economizer phải được khóa.” Đây là giá trị, điều kiện, trình tự, phạm vi hoặc quy tắc kiểm tra chi phối đối với Tương tác hút ẩm theo ASHRAE 90.1-2022, §6.5.3.5.1. Các lựa chọn còn lại làm thay đổi ít nhất một yếu tố kỹ thuật của quy tắc đó.</w:t>
      </w:r>
    </w:p>
    <w:p>
      <w:pPr>
        <w:pStyle w:val="SourceLine"/>
        <w:keepLines/>
      </w:pPr>
      <w:r>
        <w:t>Nguồn / Source: ASHRAE 90.1-2022, §6.5.3.5.1</w:t>
      </w:r>
    </w:p>
    <w:p>
      <w:pPr>
        <w:pStyle w:val="AnswerHeader"/>
        <w:keepNext/>
      </w:pPr>
      <w:r>
        <w:t>E2626  ·  ĐÁP ÁN B  ·  Occupied standby / Chế độ occupied-standby</w:t>
      </w:r>
    </w:p>
    <w:p>
      <w:pPr>
        <w:pStyle w:val="AnswerText"/>
        <w:keepNext/>
      </w:pPr>
      <w:r>
        <w:t>Correct answer / Đáp án đúng: No; occupied-standby shutoff depends on the 62.1 category permitting zero ventilation.</w:t>
        <w:br/>
        <w:t>VI: Không; việc ngắt ở occupied-standby phụ thuộc nhóm sử dụng trong 62.1 có cho phép thông gió bằng 0 hay không.</w:t>
      </w:r>
    </w:p>
    <w:p>
      <w:pPr>
        <w:pStyle w:val="Explanation"/>
        <w:keepNext/>
      </w:pPr>
      <w:r>
        <w:t>Explanation: The source-aligned choice is: “No; occupied-standby shutoff depends on the 62.1 category permitting zero ventilation.” This is the controlling value, condition, sequence, scope, or verification rule for Occupied standby under ASHRAE 90.1-2022, §6.5.3.9. The other choices alter at least one technical element of that rule.</w:t>
        <w:br/>
        <w:t>Giải thích: Lựa chọn phù hợp với nguồn là: “Không; việc ngắt ở occupied-standby phụ thuộc nhóm sử dụng trong 62.1 có cho phép thông gió bằng 0 hay không.” Đây là giá trị, điều kiện, trình tự, phạm vi hoặc quy tắc kiểm tra chi phối đối với Chế độ occupied-standby theo ASHRAE 90.1-2022, §6.5.3.9. Các lựa chọn còn lại làm thay đổi ít nhất một yếu tố kỹ thuật của quy tắc đó.</w:t>
      </w:r>
    </w:p>
    <w:p>
      <w:pPr>
        <w:pStyle w:val="SourceLine"/>
        <w:keepLines/>
      </w:pPr>
      <w:r>
        <w:t>Nguồn / Source: ASHRAE 90.1-2022, §6.5.3.9</w:t>
      </w:r>
    </w:p>
    <w:p>
      <w:pPr>
        <w:pStyle w:val="AnswerHeader"/>
        <w:keepNext/>
      </w:pPr>
      <w:r>
        <w:t>E2627  ·  ĐÁP ÁN C  ·  Hydronic pressure / Áp suất hệ nước</w:t>
      </w:r>
    </w:p>
    <w:p>
      <w:pPr>
        <w:pStyle w:val="AnswerText"/>
        <w:keepNext/>
      </w:pPr>
      <w:r>
        <w:t>Correct answer / Đáp án đúng: Excess head is being maintained; sense near the critical coil and reset downward.</w:t>
        <w:br/>
        <w:t>VI: Hệ thống đang duy trì cột áp dư; đo gần dàn coil tới hạn và reset giảm.</w:t>
      </w:r>
    </w:p>
    <w:p>
      <w:pPr>
        <w:pStyle w:val="Explanation"/>
        <w:keepNext/>
      </w:pPr>
      <w:r>
        <w:t>Explanation: The source-aligned choice is: “Excess head is being maintained; sense near the critical coil and reset downward.” This is the controlling value, condition, sequence, scope, or verification rule for Hydronic pressure under ASHRAE 90.1-2022, §6.5.4.2. The other choices alter at least one technical element of that rule.</w:t>
        <w:br/>
        <w:t>Giải thích: Lựa chọn phù hợp với nguồn là: “Hệ thống đang duy trì cột áp dư; đo gần dàn coil tới hạn và reset giảm.” Đây là giá trị, điều kiện, trình tự, phạm vi hoặc quy tắc kiểm tra chi phối đối với Áp suất hệ nước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E2628  ·  ĐÁP ÁN D  ·  Chiller isolation / Cách ly máy làm lạnh</w:t>
      </w:r>
    </w:p>
    <w:p>
      <w:pPr>
        <w:pStyle w:val="AnswerText"/>
        <w:keepNext/>
      </w:pPr>
      <w:r>
        <w:t>Correct answer / Đáp án đúng: Unnecessary pumping and degraded flow through the operating chiller</w:t>
        <w:br/>
        <w:t>VI: Bơm tuần hoàn không cần thiết và lưu lượng qua chiller đang vận hành bị suy giảm</w:t>
      </w:r>
    </w:p>
    <w:p>
      <w:pPr>
        <w:pStyle w:val="Explanation"/>
        <w:keepNext/>
      </w:pPr>
      <w:r>
        <w:t>Explanation: The source-aligned choice is: “Unnecessary pumping and degraded flow through the operating chiller” This is the controlling value, condition, sequence, scope, or verification rule for Chiller isolation under ASHRAE 90.1-2022, §6.5.4.3.1. The other choices alter at least one technical element of that rule.</w:t>
        <w:br/>
        <w:t>Giải thích: Lựa chọn phù hợp với nguồn là: “Bơm tuần hoàn không cần thiết và lưu lượng qua chiller đang vận hành bị suy giảm” Đây là giá trị, điều kiện, trình tự, phạm vi hoặc quy tắc kiểm tra chi phối đối với Cách ly máy làm lạnh theo ASHRAE 90.1-2022, §6.5.4.3.1. Các lựa chọn còn lại làm thay đổi ít nhất một yếu tố kỹ thuật của quy tắc đó.</w:t>
      </w:r>
    </w:p>
    <w:p>
      <w:pPr>
        <w:pStyle w:val="SourceLine"/>
        <w:keepLines/>
      </w:pPr>
      <w:r>
        <w:t>Nguồn / Source: ASHRAE 90.1-2022, §6.5.4.3.1</w:t>
      </w:r>
    </w:p>
    <w:p>
      <w:pPr>
        <w:pStyle w:val="AnswerHeader"/>
        <w:keepNext/>
      </w:pPr>
      <w:r>
        <w:t>E2629  ·  ĐÁP ÁN A  ·  Coil selection / Lựa chọn dàn coil</w:t>
      </w:r>
    </w:p>
    <w:p>
      <w:pPr>
        <w:pStyle w:val="AnswerText"/>
        <w:keepNext/>
      </w:pPr>
      <w:r>
        <w:t>Correct answer / Đáp án đúng: It fails the minimum 15°F coil temperature-difference criterion.</w:t>
        <w:br/>
        <w:t>VI: Nó không đạt tiêu chí chênh lệch nhiệt độ tối thiểu 15°F qua dàn coil.</w:t>
      </w:r>
    </w:p>
    <w:p>
      <w:pPr>
        <w:pStyle w:val="Explanation"/>
        <w:keepNext/>
      </w:pPr>
      <w:r>
        <w:t>Explanation: The source-aligned choice is: “It fails the minimum 15°F coil temperature-difference criterion.” This is the controlling value, condition, sequence, scope, or verification rule for Coil selection under ASHRAE 90.1-2022, §6.5.4.7. The other choices alter at least one technical element of that rule.</w:t>
        <w:br/>
        <w:t>Giải thích: Lựa chọn phù hợp với nguồn là: “Nó không đạt tiêu chí chênh lệch nhiệt độ tối thiểu 15°F qua dàn coil.”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E2630  ·  ĐÁP ÁN B  ·  Boiler distribution / Phân phối nồi hơi</w:t>
      </w:r>
    </w:p>
    <w:p>
      <w:pPr>
        <w:pStyle w:val="AnswerText"/>
        <w:keepNext/>
      </w:pPr>
      <w:r>
        <w:t>Correct answer / Đáp án đúng: It fails both the 120°F return-temperature target and the 20% bypass alternative.</w:t>
        <w:br/>
        <w:t>VI: Nó không đạt cả mục tiêu nhiệt độ hồi 120°F lẫn phương án bypass 20%.</w:t>
      </w:r>
    </w:p>
    <w:p>
      <w:pPr>
        <w:pStyle w:val="Explanation"/>
        <w:keepNext/>
      </w:pPr>
      <w:r>
        <w:t>Explanation: The source-aligned choice is: “It fails both the 120°F return-temperature target and the 20% bypass alternative.” This is the controlling value, condition, sequence, scope, or verification rule for Boiler distribution under ASHRAE 90.1-2022, §6.5.4.8.2. The other choices alter at least one technical element of that rule.</w:t>
        <w:br/>
        <w:t>Giải thích: Lựa chọn phù hợp với nguồn là: “Nó không đạt cả mục tiêu nhiệt độ hồi 120°F lẫn phương án bypass 20%.” Đây là giá trị, điều kiện, trình tự, phạm vi hoặc quy tắc kiểm tra chi phối đối với Phân phối nồi hơi theo ASHRAE 90.1-2022, §6.5.4.8.2. Các lựa chọn còn lại làm thay đổi ít nhất một yếu tố kỹ thuật của quy tắc đó.</w:t>
      </w:r>
    </w:p>
    <w:p>
      <w:pPr>
        <w:pStyle w:val="SourceLine"/>
        <w:keepLines/>
      </w:pPr>
      <w:r>
        <w:t>Nguồn / Source: ASHRAE 90.1-2022, §6.5.4.8.2</w:t>
      </w:r>
    </w:p>
    <w:p>
      <w:pPr>
        <w:pStyle w:val="AnswerHeader"/>
        <w:keepNext/>
      </w:pPr>
      <w:r>
        <w:t>E2631  ·  ĐÁP ÁN C  ·  Cooling towers / Tháp giải nhiệt</w:t>
      </w:r>
    </w:p>
    <w:p>
      <w:pPr>
        <w:pStyle w:val="AnswerText"/>
        <w:keepNext/>
      </w:pPr>
      <w:r>
        <w:t>Correct answer / Đáp án đúng: Variable-speed multicell control should generally spread duty across the maximum allowable fans at equal speed.</w:t>
        <w:br/>
        <w:t>VI: Điều khiển biến tốc nhiều ô tháp thường phải phân bố tải cho số quạt tối đa được phép ở cùng tốc độ.</w:t>
      </w:r>
    </w:p>
    <w:p>
      <w:pPr>
        <w:pStyle w:val="Explanation"/>
        <w:keepNext/>
      </w:pPr>
      <w:r>
        <w:t>Explanation: The source-aligned choice is: “Variable-speed multicell control should generally spread duty across the maximum allowable fans at equal speed.” This is the controlling value, condition, sequence, scope, or verification rule for Cooling towers under ASHRAE 90.1-2022, §6.5.5.2.2. The other choices alter at least one technical element of that rule.</w:t>
        <w:br/>
        <w:t>Giải thích: Lựa chọn phù hợp với nguồn là: “Điều khiển biến tốc nhiều ô tháp thường phải phân bố tải cho số quạt tối đa được phép ở cùng tốc độ.” Đây là giá trị, điều kiện, trình tự, phạm vi hoặc quy tắc kiểm tra chi phối đối với Tháp giải nhiệt theo ASHRAE 90.1-2022, §6.5.5.2.2. Các lựa chọn còn lại làm thay đổi ít nhất một yếu tố kỹ thuật của quy tắc đó.</w:t>
      </w:r>
    </w:p>
    <w:p>
      <w:pPr>
        <w:pStyle w:val="SourceLine"/>
        <w:keepLines/>
      </w:pPr>
      <w:r>
        <w:t>Nguồn / Source: ASHRAE 90.1-2022, §6.5.5.2.2</w:t>
      </w:r>
    </w:p>
    <w:p>
      <w:pPr>
        <w:pStyle w:val="AnswerHeader"/>
        <w:keepNext/>
      </w:pPr>
      <w:r>
        <w:t>E2632  ·  ĐÁP ÁN D  ·  Energy recovery / Thu hồi năng lượng</w:t>
      </w:r>
    </w:p>
    <w:p>
      <w:pPr>
        <w:pStyle w:val="AnswerText"/>
        <w:keepNext/>
      </w:pPr>
      <w:r>
        <w:t>Correct answer / Đáp án đúng: The airstream is within an exception/restriction where contaminant transfer makes recovery unsuitable.</w:t>
        <w:br/>
        <w:t>VI: Dòng khí nằm trong một ngoại lệ/hạn chế trong đó việc truyền chất gây ô nhiễm khiến quá trình thu hồi không phù hợp.</w:t>
      </w:r>
    </w:p>
    <w:p>
      <w:pPr>
        <w:pStyle w:val="Explanation"/>
        <w:keepNext/>
      </w:pPr>
      <w:r>
        <w:t>Explanation: The source-aligned choice is: “The airstream is within an exception/restriction where contaminant transfer makes recovery unsuitable.” This is the controlling value, condition, sequence, scope, or verification rule for Energy recovery under ASHRAE 90.1-2022, §6.5.6.1.2 Exceptions. The other choices alter at least one technical element of that rule.</w:t>
        <w:br/>
        <w:t>Giải thích: Lựa chọn phù hợp với nguồn là: “Dòng khí nằm trong một ngoại lệ/hạn chế trong đó việc truyền chất gây ô nhiễm khiến quá trình thu hồi không phù hợp.” Đây là giá trị, điều kiện, trình tự, phạm vi hoặc quy tắc kiểm tra chi phối đối với Thu hồi năng lượng theo ASHRAE 90.1-2022, §6.5.6.1.2 Exceptions. Các lựa chọn còn lại làm thay đổi ít nhất một yếu tố kỹ thuật của quy tắc đó.</w:t>
      </w:r>
    </w:p>
    <w:p>
      <w:pPr>
        <w:pStyle w:val="SourceLine"/>
        <w:keepLines/>
      </w:pPr>
      <w:r>
        <w:t>Nguồn / Source: ASHRAE 90.1-2022, §6.5.6.1.2 Exceptions</w:t>
      </w:r>
    </w:p>
    <w:p>
      <w:pPr>
        <w:pStyle w:val="AnswerHeader"/>
        <w:keepNext/>
      </w:pPr>
      <w:r>
        <w:t>E2633  ·  ĐÁP ÁN A  ·  Door switches / Công tắc cửa</w:t>
      </w:r>
    </w:p>
    <w:p>
      <w:pPr>
        <w:pStyle w:val="AnswerText"/>
        <w:keepNext/>
      </w:pPr>
      <w:r>
        <w:t>Correct answer / Đáp án đúng: Whether the loading-dock exception applies and its exact conditions</w:t>
        <w:br/>
        <w:t>VI: Liệu ngoại lệ của bến bốc dỡ có được áp dụng hay không và các điều kiện chính xác của nó</w:t>
      </w:r>
    </w:p>
    <w:p>
      <w:pPr>
        <w:pStyle w:val="Explanation"/>
        <w:keepNext/>
      </w:pPr>
      <w:r>
        <w:t>Explanation: The source-aligned choice is: “Whether the loading-dock exception applies and its exact conditions” This is the controlling value, condition, sequence, scope, or verification rule for Door switches under ASHRAE 90.1-2022, §6.5.10 Exceptions. The other choices alter at least one technical element of that rule.</w:t>
        <w:br/>
        <w:t>Giải thích: Lựa chọn phù hợp với nguồn là: “Liệu ngoại lệ của bến bốc dỡ có được áp dụng hay không và các điều kiện chính xác của nó” Đây là giá trị, điều kiện, trình tự, phạm vi hoặc quy tắc kiểm tra chi phối đối với Công tắc cửa theo ASHRAE 90.1-2022, §6.5.10 Exceptions. Các lựa chọn còn lại làm thay đổi ít nhất một yếu tố kỹ thuật của quy tắc đó.</w:t>
      </w:r>
    </w:p>
    <w:p>
      <w:pPr>
        <w:pStyle w:val="SourceLine"/>
        <w:keepLines/>
      </w:pPr>
      <w:r>
        <w:t>Nguồn / Source: ASHRAE 90.1-2022, §6.5.10 Exceptions</w:t>
      </w:r>
    </w:p>
    <w:p>
      <w:pPr>
        <w:pStyle w:val="AnswerHeader"/>
        <w:keepNext/>
      </w:pPr>
      <w:r>
        <w:t>E2634  ·  ĐÁP ÁN B  ·  TSPR scope / phạm vi TSPR</w:t>
      </w:r>
    </w:p>
    <w:p>
      <w:pPr>
        <w:pStyle w:val="AnswerText"/>
        <w:keepNext/>
      </w:pPr>
      <w:r>
        <w:t>Correct answer / Đáp án đúng: Use the performance path for allowable portions and a permitted alternate path for excluded portions.</w:t>
        <w:br/>
        <w:t>VI: Dùng đường tuân thủ theo hiệu năng cho các phần được phép và một đường thay thế được phép cho các phần bị loại.</w:t>
      </w:r>
    </w:p>
    <w:p>
      <w:pPr>
        <w:pStyle w:val="Explanation"/>
        <w:keepNext/>
      </w:pPr>
      <w:r>
        <w:t>Explanation: The source-aligned choice is: “Use the performance path for allowable portions and a permitted alternate path for excluded portions.” This is the controlling value, condition, sequence, scope, or verification rule for TSPR scope under ASHRAE 90.1-2022, §6.2.2 Informative Note and Normative Appendix L. The other choices alter at least one technical element of that rule.</w:t>
        <w:br/>
        <w:t>Giải thích: Lựa chọn phù hợp với nguồn là: “Dùng đường tuân thủ theo hiệu năng cho các phần được phép và một đường thay thế được phép cho các phần bị loại.” Đây là giá trị, điều kiện, trình tự, phạm vi hoặc quy tắc kiểm tra chi phối đối với phạm vi TSPR theo ASHRAE 90.1-2022, §6.2.2 Informative Note and Normative Appendix L. Các lựa chọn còn lại làm thay đổi ít nhất một yếu tố kỹ thuật của quy tắc đó.</w:t>
      </w:r>
    </w:p>
    <w:p>
      <w:pPr>
        <w:pStyle w:val="SourceLine"/>
        <w:keepLines/>
      </w:pPr>
      <w:r>
        <w:t>Nguồn / Source: ASHRAE 90.1-2022, §6.2.2 Informative Note and Normative Appendix L</w:t>
      </w:r>
    </w:p>
    <w:p>
      <w:pPr>
        <w:pStyle w:val="AnswerHeader"/>
        <w:keepNext/>
      </w:pPr>
      <w:r>
        <w:t>E2635  ·  ĐÁP ÁN C  ·  Submittals and balancing / Hồ sơ trình duyệt và cân bằng hệ thống</w:t>
      </w:r>
    </w:p>
    <w:p>
      <w:pPr>
        <w:pStyle w:val="AnswerText"/>
        <w:keepNext/>
      </w:pPr>
      <w:r>
        <w:t>Correct answer / Đáp án đúng: Air and hydronic systems must be balanced by accepted procedures, with reporting for the project.</w:t>
        <w:br/>
        <w:t>VI: Hệ thống gió và hệ thống nước phải được cân bằng theo quy trình được chấp nhận và phải có báo cáo cho dự án.</w:t>
      </w:r>
    </w:p>
    <w:p>
      <w:pPr>
        <w:pStyle w:val="Explanation"/>
        <w:keepNext/>
      </w:pPr>
      <w:r>
        <w:t>Explanation: The source-aligned choice is: “Air and hydronic systems must be balanced by accepted procedures, with reporting for the project.” This is the controlling value, condition, sequence, scope, or verification rule for Submittals and balancing under ASHRAE 90.1-2022, §§6.7.2–6.7.3. The other choices alter at least one technical element of that rule.</w:t>
        <w:br/>
        <w:t>Giải thích: Lựa chọn phù hợp với nguồn là: “Hệ thống gió và hệ thống nước phải được cân bằng theo quy trình được chấp nhận và phải có báo cáo cho dự án.” Đây là giá trị, điều kiện, trình tự, phạm vi hoặc quy tắc kiểm tra chi phối đối với Hồ sơ trình duyệt và cân bằng hệ thống theo ASHRAE 90.1-2022, §§6.7.2–6.7.3. Các lựa chọn còn lại làm thay đổi ít nhất một yếu tố kỹ thuật của quy tắc đó.</w:t>
      </w:r>
    </w:p>
    <w:p>
      <w:pPr>
        <w:pStyle w:val="SourceLine"/>
        <w:keepLines/>
      </w:pPr>
      <w:r>
        <w:t>Nguồn / Source: ASHRAE 90.1-2022, §§6.7.2–6.7.3</w:t>
      </w:r>
    </w:p>
    <w:p>
      <w:pPr>
        <w:pStyle w:val="AnswerHeader"/>
        <w:keepNext/>
      </w:pPr>
      <w:r>
        <w:t>E2636  ·  ĐÁP ÁN D  ·  Path selection / Lựa chọn đường dẫn</w:t>
      </w:r>
    </w:p>
    <w:p>
      <w:pPr>
        <w:pStyle w:val="AnswerText"/>
        <w:keepNext/>
      </w:pPr>
      <w:r>
        <w:t>Correct answer / Đáp án đúng: Evaluate and document the Section 6.3 simplified path for the whole building.</w:t>
        <w:br/>
        <w:t>VI: Đánh giá và ghi lại đường dẫn đơn giản Mục 6.3 cho toàn bộ tòa nhà.</w:t>
      </w:r>
    </w:p>
    <w:p>
      <w:pPr>
        <w:pStyle w:val="Explanation"/>
        <w:keepNext/>
      </w:pPr>
      <w:r>
        <w:t>Explanation: The source-aligned choice is: “Evaluate and document the Section 6.3 simplified path for the whole building.” This is the controlling value, condition, sequence, scope, or verification rule for Path selection under ASHRAE 90.1-2022, §§6.2–6.3. The other choices alter at least one technical element of that rule.</w:t>
        <w:br/>
        <w:t>Giải thích: Lựa chọn phù hợp với nguồn là: “Đánh giá và ghi lại đường dẫn đơn giản Mục 6.3 cho toàn bộ tòa nhà.” Đây là giá trị, điều kiện, trình tự, phạm vi hoặc quy tắc kiểm tra chi phối đối với Lựa chọn đường dẫn theo ASHRAE 90.1-2022, §§6.2–6.3. Các lựa chọn còn lại làm thay đổi ít nhất một yếu tố kỹ thuật của quy tắc đó.</w:t>
      </w:r>
    </w:p>
    <w:p>
      <w:pPr>
        <w:pStyle w:val="SourceLine"/>
        <w:keepLines/>
      </w:pPr>
      <w:r>
        <w:t>Nguồn / Source: ASHRAE 90.1-2022, §§6.2–6.3</w:t>
      </w:r>
    </w:p>
    <w:p>
      <w:pPr>
        <w:pStyle w:val="AnswerHeader"/>
        <w:keepNext/>
      </w:pPr>
      <w:r>
        <w:t>E2637  ·  ĐÁP ÁN A  ·  Economizer alternatives / Giải pháp thay thế economizer</w:t>
      </w:r>
    </w:p>
    <w:p>
      <w:pPr>
        <w:pStyle w:val="AnswerText"/>
        <w:keepNext/>
      </w:pPr>
      <w:r>
        <w:t>Correct answer / Đáp án đúng: Accept only if the applicable climate, equipment category, capacity, and Table 6.5.1-2 improvement are all demonstrated.</w:t>
        <w:br/>
        <w:t>VI: Chỉ chấp nhận khi chứng minh đầy đủ vùng khí hậu áp dụng, loại thiết bị, công suất và mức cải thiện theo Bảng 6.5.1-2.</w:t>
      </w:r>
    </w:p>
    <w:p>
      <w:pPr>
        <w:pStyle w:val="Explanation"/>
        <w:keepNext/>
      </w:pPr>
      <w:r>
        <w:t>Explanation: The source-aligned choice is: “Accept only if the applicable climate, equipment category, capacity, and Table 6.5.1-2 improvement are all demonstrated.” This is the controlling value, condition, sequence, scope, or verification rule for Economizer alternatives under ASHRAE 90.1-2022, §6.5.1 Exceptions and Table 6.5.1-2. The other choices alter at least one technical element of that rule.</w:t>
        <w:br/>
        <w:t>Giải thích: Lựa chọn phù hợp với nguồn là: “Chỉ chấp nhận khi chứng minh đầy đủ vùng khí hậu áp dụng, loại thiết bị, công suất và mức cải thiện theo Bảng 6.5.1-2.” Đây là giá trị, điều kiện, trình tự, phạm vi hoặc quy tắc kiểm tra chi phối đối với Giải pháp thay thế economizer theo ASHRAE 90.1-2022, §6.5.1 Exceptions and Table 6.5.1-2. Các lựa chọn còn lại làm thay đổi ít nhất một yếu tố kỹ thuật của quy tắc đó.</w:t>
      </w:r>
    </w:p>
    <w:p>
      <w:pPr>
        <w:pStyle w:val="SourceLine"/>
        <w:keepLines/>
      </w:pPr>
      <w:r>
        <w:t>Nguồn / Source: ASHRAE 90.1-2022, §6.5.1 Exceptions and Table 6.5.1-2</w:t>
      </w:r>
    </w:p>
    <w:p>
      <w:pPr>
        <w:pStyle w:val="AnswerHeader"/>
        <w:keepNext/>
      </w:pPr>
      <w:r>
        <w:t>E2638  ·  ĐÁP ÁN B  ·  Off-hour controls / Điều khiển ngoài giờ</w:t>
      </w:r>
    </w:p>
    <w:p>
      <w:pPr>
        <w:pStyle w:val="AnswerText"/>
        <w:keepNext/>
      </w:pPr>
      <w:r>
        <w:t>Correct answer / Đáp án đúng: Seven day types, ≥10-hour memory, and a manual override limited to two hours</w:t>
        <w:br/>
        <w:t>VI: Bảy loại ngày; bộ nhớ ≥10 giờ; và override thủ công giới hạn trong hai giờ</w:t>
      </w:r>
    </w:p>
    <w:p>
      <w:pPr>
        <w:pStyle w:val="Explanation"/>
        <w:keepNext/>
      </w:pPr>
      <w:r>
        <w:t>Explanation: The source-aligned choice is: “Seven day types, ≥10-hour memory, and a manual override limited to two hours” This is the controlling value, condition, sequence, scope, or verification rule for Off-hour controls under ASHRAE 90.1-2022, §6.4.3.3.1. The other choices alter at least one technical element of that rule.</w:t>
        <w:br/>
        <w:t>Giải thích: Lựa chọn phù hợp với nguồn là: “Bảy loại ngày; bộ nhớ ≥10 giờ; và override thủ công giới hạn trong hai giờ” Đây là giá trị, điều kiện, trình tự, phạm vi hoặc quy tắc kiểm tra chi phối đối với Điều khiển ngoài giờ theo ASHRAE 90.1-2022, §6.4.3.3.1. Các lựa chọn còn lại làm thay đổi ít nhất một yếu tố kỹ thuật của quy tắc đó.</w:t>
      </w:r>
    </w:p>
    <w:p>
      <w:pPr>
        <w:pStyle w:val="SourceLine"/>
        <w:keepLines/>
      </w:pPr>
      <w:r>
        <w:t>Nguồn / Source: ASHRAE 90.1-2022, §6.4.3.3.1</w:t>
      </w:r>
    </w:p>
    <w:p>
      <w:pPr>
        <w:pStyle w:val="AnswerHeader"/>
        <w:keepNext/>
      </w:pPr>
      <w:r>
        <w:t>E2639  ·  ĐÁP ÁN C  ·  Hotel controls / Điều khiển khách sạn</w:t>
      </w:r>
    </w:p>
    <w:p>
      <w:pPr>
        <w:pStyle w:val="AnswerText"/>
        <w:keepNext/>
      </w:pPr>
      <w:r>
        <w:t>Correct answer / Đáp án đúng: Occupancy plus rental-status logic, staged set-point reset, and ventilation shutoff within required times</w:t>
        <w:br/>
        <w:t>VI: Logic hiện diện kết hợp trạng thái thuê phòng; reset điểm đặt theo cấp; và ngắt thông gió trong các thời hạn yêu cầu</w:t>
      </w:r>
    </w:p>
    <w:p>
      <w:pPr>
        <w:pStyle w:val="Explanation"/>
        <w:keepNext/>
      </w:pPr>
      <w:r>
        <w:t>Explanation: The source-aligned choice is: “Occupancy plus rental-status logic, staged set-point reset, and ventilation shutoff within required times” This is the controlling value, condition, sequence, scope, or verification rule for Hotel controls under ASHRAE 90.1-2022, §6.4.3.3.5. The other choices alter at least one technical element of that rule.</w:t>
        <w:br/>
        <w:t>Giải thích: Lựa chọn phù hợp với nguồn là: “Logic hiện diện kết hợp trạng thái thuê phòng; reset điểm đặt theo cấp; và ngắt thông gió trong các thời hạn yêu cầu”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E2640  ·  ĐÁP ÁN D  ·  Economizer FDD / FDD cho economizer</w:t>
      </w:r>
    </w:p>
    <w:p>
      <w:pPr>
        <w:pStyle w:val="AnswerText"/>
        <w:keepNext/>
      </w:pPr>
      <w:r>
        <w:t>Correct answer / Đáp án đúng: Force each mode, verify all sensor displays and statuses, then simulate each listed fault and confirm reporting.</w:t>
        <w:br/>
        <w:t>VI: Buộc từng chế độ, xác minh tất cả hiển thị và trạng thái cảm biến, sau đó mô phỏng từng lỗi được liệt kê và xác nhận báo cáo.</w:t>
      </w:r>
    </w:p>
    <w:p>
      <w:pPr>
        <w:pStyle w:val="Explanation"/>
        <w:keepNext/>
      </w:pPr>
      <w:r>
        <w:t>Explanation: The source-aligned choice is: “Force each mode, verify all sensor displays and statuses, then simulate each listed fault and confirm reporting.” This is the controlling value, condition, sequence, scope, or verification rule for Economizer FDD under ASHRAE 90.1-2022, §6.4.3.12. The other choices alter at least one technical element of that rule.</w:t>
        <w:br/>
        <w:t>Giải thích: Lựa chọn phù hợp với nguồn là: “Buộc từng chế độ, xác minh tất cả hiển thị và trạng thái cảm biến, sau đó mô phỏng từng lỗi được liệt kê và xác nhận báo cáo.” Đây là giá trị, điều kiện, trình tự, phạm vi hoặc quy tắc kiểm tra chi phối đối với FDD cho economizer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E2641  ·  ĐÁP ÁN A  ·  Duct leakage / Rò rỉ ống dẫn</w:t>
      </w:r>
    </w:p>
    <w:p>
      <w:pPr>
        <w:pStyle w:val="AnswerText"/>
        <w:keepNext/>
      </w:pPr>
      <w:r>
        <w:t>Correct answer / Đáp án đúng: Test at least the required installed-area sample of targeted ducts at design pressure and document Lmax compliance.</w:t>
        <w:br/>
        <w:t>VI: Thử tối thiểu tỷ lệ mẫu bắt buộc theo diện tích ống mục tiêu đã lắp đặt, tại áp suất thiết kế, và lập hồ sơ tuân thủ Lmax.</w:t>
      </w:r>
    </w:p>
    <w:p>
      <w:pPr>
        <w:pStyle w:val="Explanation"/>
        <w:keepNext/>
      </w:pPr>
      <w:r>
        <w:t>Explanation: The source-aligned choice is: “Test at least the required installed-area sample of targeted ducts at design pressure and document Lmax compliance.” This is the controlling value, condition, sequence, scope, or verification rule for Duct leakage under ASHRAE 90.1-2022, §§6.4.4.2.1–6.4.4.2.2. The other choices alter at least one technical element of that rule.</w:t>
        <w:br/>
        <w:t>Giải thích: Lựa chọn phù hợp với nguồn là: “Thử tối thiểu tỷ lệ mẫu bắt buộc theo diện tích ống mục tiêu đã lắp đặt, tại áp suất thiết kế, và lập hồ sơ tuân thủ Lmax.” Đây là giá trị, điều kiện, trình tự, phạm vi hoặc quy tắc kiểm tra chi phối đối với Rò rỉ ống dẫn theo ASHRAE 90.1-2022, §§6.4.4.2.1–6.4.4.2.2. Các lựa chọn còn lại làm thay đổi ít nhất một yếu tố kỹ thuật của quy tắc đó.</w:t>
      </w:r>
    </w:p>
    <w:p>
      <w:pPr>
        <w:pStyle w:val="SourceLine"/>
        <w:keepLines/>
      </w:pPr>
      <w:r>
        <w:t>Nguồn / Source: ASHRAE 90.1-2022, §§6.4.4.2.1–6.4.4.2.2</w:t>
      </w:r>
    </w:p>
    <w:p>
      <w:pPr>
        <w:pStyle w:val="AnswerHeader"/>
        <w:keepNext/>
      </w:pPr>
      <w:r>
        <w:t>E2642  ·  ĐÁP ÁN B  ·  Fan selection / Lựa chọn quạt</w:t>
      </w:r>
    </w:p>
    <w:p>
      <w:pPr>
        <w:pStyle w:val="AnswerText"/>
        <w:keepNext/>
      </w:pPr>
      <w:r>
        <w:t>Correct answer / Đáp án đúng: The smallest available motor that meets duty without exceeding the 11 hp fan-system allowance and sizing limits</w:t>
        <w:br/>
        <w:t>VI: Động cơ nhỏ nhất sẵn có đáp ứng tải yêu cầu mà không vượt khoản cho phép 11 hp của hệ thống quạt và các giới hạn chọn cỡ</w:t>
      </w:r>
    </w:p>
    <w:p>
      <w:pPr>
        <w:pStyle w:val="Explanation"/>
        <w:keepNext/>
      </w:pPr>
      <w:r>
        <w:t>Explanation: The source-aligned choice is: “The smallest available motor that meets duty without exceeding the 11 hp fan-system allowance and sizing limits” This is the controlling value, condition, sequence, scope, or verification rule for Fan selection under ASHRAE 90.1-2022, §§6.5.3.1.1–6.5.3.1.2 and Table 6.5.3.1-1. The other choices alter at least one technical element of that rule.</w:t>
        <w:br/>
        <w:t>Giải thích: Lựa chọn phù hợp với nguồn là: “Động cơ nhỏ nhất sẵn có đáp ứng tải yêu cầu mà không vượt khoản cho phép 11 hp của hệ thống quạt và các giới hạn chọn cỡ” Đây là giá trị, điều kiện, trình tự, phạm vi hoặc quy tắc kiểm tra chi phối đối với Lựa chọn quạt theo ASHRAE 90.1-2022, §§6.5.3.1.1–6.5.3.1.2 and Table 6.5.3.1-1. Các lựa chọn còn lại làm thay đổi ít nhất một yếu tố kỹ thuật của quy tắc đó.</w:t>
      </w:r>
    </w:p>
    <w:p>
      <w:pPr>
        <w:pStyle w:val="SourceLine"/>
        <w:keepLines/>
      </w:pPr>
      <w:r>
        <w:t>Nguồn / Source: ASHRAE 90.1-2022, §§6.5.3.1.1–6.5.3.1.2 and Table 6.5.3.1-1</w:t>
      </w:r>
    </w:p>
    <w:p>
      <w:pPr>
        <w:pStyle w:val="AnswerHeader"/>
        <w:keepNext/>
      </w:pPr>
      <w:r>
        <w:t>E2643  ·  ĐÁP ÁN C  ·  VAV controls / Điều khiển VAV</w:t>
      </w:r>
    </w:p>
    <w:p>
      <w:pPr>
        <w:pStyle w:val="AnswerText"/>
        <w:keepNext/>
      </w:pPr>
      <w:r>
        <w:t>Correct answer / Đáp án đúng: Reset downward using zone demand until one valid critical damper is nearly open; alarm and exclude rogue zones.</w:t>
        <w:br/>
        <w:t>VI: Reset giảm theo nhu cầu vùng cho đến khi một van gió tới hạn hợp lệ gần mở hoàn toàn; cảnh báo và loại các vùng có tín hiệu bất thường.</w:t>
      </w:r>
    </w:p>
    <w:p>
      <w:pPr>
        <w:pStyle w:val="Explanation"/>
        <w:keepNext/>
      </w:pPr>
      <w:r>
        <w:t>Explanation: The source-aligned choice is: “Reset downward using zone demand until one valid critical damper is nearly open; alarm and exclude rogue zones.” This is the controlling value, condition, sequence, scope, or verification rule for VAV controls under ASHRAE 90.1-2022, §6.5.3.2.3. The other choices alter at least one technical element of that rule.</w:t>
        <w:br/>
        <w:t>Giải thích: Lựa chọn phù hợp với nguồn là: “Reset giảm theo nhu cầu vùng cho đến khi một van gió tới hạn hợp lệ gần mở hoàn toàn; cảnh báo và loại các vùng có tín hiệu bất thường.” Đây là giá trị, điều kiện, trình tự, phạm vi hoặc quy tắc kiểm tra chi phối đối với Điều khiển VAV theo ASHRAE 90.1-2022, §6.5.3.2.3. Các lựa chọn còn lại làm thay đổi ít nhất một yếu tố kỹ thuật của quy tắc đó.</w:t>
      </w:r>
    </w:p>
    <w:p>
      <w:pPr>
        <w:pStyle w:val="SourceLine"/>
        <w:keepLines/>
      </w:pPr>
      <w:r>
        <w:t>Nguồn / Source: ASHRAE 90.1-2022, §6.5.3.2.3</w:t>
      </w:r>
    </w:p>
    <w:p>
      <w:pPr>
        <w:pStyle w:val="AnswerHeader"/>
        <w:keepNext/>
      </w:pPr>
      <w:r>
        <w:t>E2644  ·  ĐÁP ÁN D  ·  Ventilation design / Thiết kế thông gió</w:t>
      </w:r>
    </w:p>
    <w:p>
      <w:pPr>
        <w:pStyle w:val="AnswerText"/>
        <w:keepNext/>
      </w:pPr>
      <w:r>
        <w:t>Correct answer / Đáp án đúng: Add dampers and controls allowing a single set-point adjustment down to the required minimum, or provide qualifying energy recovery.</w:t>
        <w:br/>
        <w:t>VI: Thêm van gió và bộ điều khiển cho phép điều chỉnh một điểm đặt duy nhất xuống mức tối thiểu cần thiết hoặc cung cấp khả năng thu hồi năng lượng đủ tiêu chuẩn.</w:t>
      </w:r>
    </w:p>
    <w:p>
      <w:pPr>
        <w:pStyle w:val="Explanation"/>
        <w:keepNext/>
      </w:pPr>
      <w:r>
        <w:t>Explanation: The source-aligned choice is: “Add dampers and controls allowing a single set-point adjustment down to the required minimum, or provide qualifying energy recovery.” This is the controlling value, condition, sequence, scope, or verification rule for Ventilation design under ASHRAE 90.1-2022, §6.5.3.8. The other choices alter at least one technical element of that rule.</w:t>
        <w:br/>
        <w:t>Giải thích: Lựa chọn phù hợp với nguồn là: “Thêm van gió và bộ điều khiển cho phép điều chỉnh một điểm đặt duy nhất xuống mức tối thiểu cần thiết hoặc cung cấp khả năng thu hồi năng lượng đủ tiêu chuẩn.” Đây là giá trị, điều kiện, trình tự, phạm vi hoặc quy tắc kiểm tra chi phối đối với Thiết kế thông gió theo ASHRAE 90.1-2022, §6.5.3.8. Các lựa chọn còn lại làm thay đổi ít nhất một yếu tố kỹ thuật của quy tắc đó.</w:t>
      </w:r>
    </w:p>
    <w:p>
      <w:pPr>
        <w:pStyle w:val="SourceLine"/>
        <w:keepLines/>
      </w:pPr>
      <w:r>
        <w:t>Nguồn / Source: ASHRAE 90.1-2022, §6.5.3.8</w:t>
      </w:r>
    </w:p>
    <w:p>
      <w:pPr>
        <w:pStyle w:val="AnswerHeader"/>
        <w:keepNext/>
      </w:pPr>
      <w:r>
        <w:t>E2645  ·  ĐÁP ÁN A  ·  Occupied standby / Chế độ occupied-standby</w:t>
      </w:r>
    </w:p>
    <w:p>
      <w:pPr>
        <w:pStyle w:val="AnswerText"/>
        <w:keepNext/>
      </w:pPr>
      <w:r>
        <w:t>Correct answer / Đáp án đúng: Room occupancy detection, eligible 62.1 category logic, zone damper control, and coordinated set-point reset</w:t>
        <w:br/>
        <w:t>VI: Phát hiện có người trong phòng, logic nhóm sử dụng đủ điều kiện theo 62.1, điều khiển van gió vùng và reset điểm đặt phối hợp</w:t>
      </w:r>
    </w:p>
    <w:p>
      <w:pPr>
        <w:pStyle w:val="Explanation"/>
        <w:keepNext/>
      </w:pPr>
      <w:r>
        <w:t>Explanation: The source-aligned choice is: “Room occupancy detection, eligible 62.1 category logic, zone damper control, and coordinated set-point reset” This is the controlling value, condition, sequence, scope, or verification rule for Occupied standby under ASHRAE 90.1-2022, §6.5.3.9; ASHRAE 62.1-2013 Addendum p. The other choices alter at least one technical element of that rule.</w:t>
        <w:br/>
        <w:t>Giải thích: Lựa chọn phù hợp với nguồn là: “Phát hiện có người trong phòng, logic nhóm sử dụng đủ điều kiện theo 62.1, điều khiển van gió vùng và reset điểm đặt phối hợp” Đây là giá trị, điều kiện, trình tự, phạm vi hoặc quy tắc kiểm tra chi phối đối với Chế độ occupied-standby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E2646  ·  ĐÁP ÁN B  ·  Hydronic controls / Điều khiển hệ thủy lực</w:t>
      </w:r>
    </w:p>
    <w:p>
      <w:pPr>
        <w:pStyle w:val="AnswerText"/>
        <w:keepNext/>
      </w:pPr>
      <w:r>
        <w:t>Correct answer / Đáp án đúng: Vary pump speed, sense near the critical coil, reset differential pressure until one valid valve is nearly open, and respect equipment minimum flow.</w:t>
        <w:br/>
        <w:t>VI: Điều chỉnh tốc độ bơm; đo gần dàn coil tới hạn; reset chênh áp đến khi một van hợp lệ gần mở hoàn toàn; đồng thời bảo đảm lưu lượng tối thiểu của thiết bị.</w:t>
      </w:r>
    </w:p>
    <w:p>
      <w:pPr>
        <w:pStyle w:val="Explanation"/>
        <w:keepNext/>
      </w:pPr>
      <w:r>
        <w:t>Explanation: The source-aligned choice is: “Vary pump speed, sense near the critical coil, reset differential pressure until one valid valve is nearly open, and respect equipment minimum flow.” This is the controlling value, condition, sequence, scope, or verification rule for Hydronic controls under ASHRAE 90.1-2022, §6.5.4.2. The other choices alter at least one technical element of that rule.</w:t>
        <w:br/>
        <w:t>Giải thích: Lựa chọn phù hợp với nguồn là: “Điều chỉnh tốc độ bơm; đo gần dàn coil tới hạn; reset chênh áp đến khi một van hợp lệ gần mở hoàn toàn; đồng thời bảo đảm lưu lượng tối thiểu của thiết bị.” Đây là giá trị, điều kiện, trình tự, phạm vi hoặc quy tắc kiểm tra chi phối đối với Điều khiển hệ thủy lực theo ASHRAE 90.1-2022, §6.5.4.2. Các lựa chọn còn lại làm thay đổi ít nhất một yếu tố kỹ thuật của quy tắc đó.</w:t>
      </w:r>
    </w:p>
    <w:p>
      <w:pPr>
        <w:pStyle w:val="SourceLine"/>
        <w:keepLines/>
      </w:pPr>
      <w:r>
        <w:t>Nguồn / Source: ASHRAE 90.1-2022, §6.5.4.2</w:t>
      </w:r>
    </w:p>
    <w:p>
      <w:pPr>
        <w:pStyle w:val="AnswerHeader"/>
        <w:keepNext/>
      </w:pPr>
      <w:r>
        <w:t>E2647  ·  ĐÁP ÁN C  ·  Coil selection / Lựa chọn dàn coil</w:t>
      </w:r>
    </w:p>
    <w:p>
      <w:pPr>
        <w:pStyle w:val="AnswerText"/>
        <w:keepNext/>
      </w:pPr>
      <w:r>
        <w:t>Correct answer / Đáp án đúng: Prefer X for direct compliance; evaluate Y only through the stated high-air-pressure-drop exception and total fan-energy penalty.</w:t>
        <w:br/>
        <w:t>VI: Ưu tiên X để tuân thủ trực tiếp; chỉ đánh giá Y theo ngoại lệ sụt áp gió cao đã nêu và phải xét tổng tổn thất năng lượng quạt.</w:t>
      </w:r>
    </w:p>
    <w:p>
      <w:pPr>
        <w:pStyle w:val="Explanation"/>
        <w:keepNext/>
      </w:pPr>
      <w:r>
        <w:t>Explanation: The source-aligned choice is: “Prefer X for direct compliance; evaluate Y only through the stated high-air-pressure-drop exception and total fan-energy penalty.” This is the controlling value, condition, sequence, scope, or verification rule for Coil selection under ASHRAE 90.1-2022, §6.5.4.7. The other choices alter at least one technical element of that rule.</w:t>
        <w:br/>
        <w:t>Giải thích: Lựa chọn phù hợp với nguồn là: “Ưu tiên X để tuân thủ trực tiếp; chỉ đánh giá Y theo ngoại lệ sụt áp gió cao đã nêu và phải xét tổng tổn thất năng lượng quạt.” Đây là giá trị, điều kiện, trình tự, phạm vi hoặc quy tắc kiểm tra chi phối đối với Lựa chọn dàn coil theo ASHRAE 90.1-2022, §6.5.4.7. Các lựa chọn còn lại làm thay đổi ít nhất một yếu tố kỹ thuật của quy tắc đó.</w:t>
      </w:r>
    </w:p>
    <w:p>
      <w:pPr>
        <w:pStyle w:val="SourceLine"/>
        <w:keepLines/>
      </w:pPr>
      <w:r>
        <w:t>Nguồn / Source: ASHRAE 90.1-2022, §6.5.4.7</w:t>
      </w:r>
    </w:p>
    <w:p>
      <w:pPr>
        <w:pStyle w:val="AnswerHeader"/>
        <w:keepNext/>
      </w:pPr>
      <w:r>
        <w:t>E2648  ·  ĐÁP ÁN D  ·  Boiler plant / Trạm nồi hơi</w:t>
      </w:r>
    </w:p>
    <w:p>
      <w:pPr>
        <w:pStyle w:val="AnswerText"/>
        <w:keepNext/>
      </w:pPr>
      <w:r>
        <w:t>Correct answer / Đáp án đúng: Input-weighted Et ≥90%, low-return-temperature heat exchangers, limited direct bypass, and staged/modulating turndown</w:t>
        <w:br/>
        <w:t>VI: Et bình quân theo đầu vào ≥90%; bộ trao đổi nhiệt có nhiệt độ nước hồi thấp; giới hạn bypass trực tiếp; và dải giảm tải theo cấp/điều biến</w:t>
      </w:r>
    </w:p>
    <w:p>
      <w:pPr>
        <w:pStyle w:val="Explanation"/>
        <w:keepNext/>
      </w:pPr>
      <w:r>
        <w:t>Explanation: The source-aligned choice is: “Input-weighted Et ≥90%, low-return-temperature heat exchangers, limited direct bypass, and staged/modulating turndown” This is the controlling value, condition, sequence, scope, or verification rule for Boiler plant under ASHRAE 90.1-2022, §§6.5.4.1 and 6.5.4.8. The other choices alter at least one technical element of that rule.</w:t>
        <w:br/>
        <w:t>Giải thích: Lựa chọn phù hợp với nguồn là: “Et bình quân theo đầu vào ≥90%; bộ trao đổi nhiệt có nhiệt độ nước hồi thấp; giới hạn bypass trực tiếp; và dải giảm tải theo cấp/điều biến” Đây là giá trị, điều kiện, trình tự, phạm vi hoặc quy tắc kiểm tra chi phối đối với Trạm nồi hơi theo ASHRAE 90.1-2022, §§6.5.4.1 and 6.5.4.8. Các lựa chọn còn lại làm thay đổi ít nhất một yếu tố kỹ thuật của quy tắc đó.</w:t>
      </w:r>
    </w:p>
    <w:p>
      <w:pPr>
        <w:pStyle w:val="SourceLine"/>
        <w:keepLines/>
      </w:pPr>
      <w:r>
        <w:t>Nguồn / Source: ASHRAE 90.1-2022, §§6.5.4.1 and 6.5.4.8</w:t>
      </w:r>
    </w:p>
    <w:p>
      <w:pPr>
        <w:pStyle w:val="AnswerHeader"/>
        <w:keepNext/>
      </w:pPr>
      <w:r>
        <w:t>E2649  ·  ĐÁP ÁN A  ·  Heat rejection / Thải nhiệt</w:t>
      </w:r>
    </w:p>
    <w:p>
      <w:pPr>
        <w:pStyle w:val="AnswerText"/>
        <w:keepNext/>
      </w:pPr>
      <w:r>
        <w:t>Correct answer / Đáp án đúng: An axial-fan tower meeting Table 6.8.1-7 efficiency, or a centrifugal unit proven to meet that same axial benchmark</w:t>
        <w:br/>
        <w:t>VI: Tháp giải nhiệt quạt hướng trục đạt hiệu suất Bảng 6.8.1-7, hoặc thiết bị ly tâm được chứng minh đạt cùng chuẩn của quạt hướng trục</w:t>
      </w:r>
    </w:p>
    <w:p>
      <w:pPr>
        <w:pStyle w:val="Explanation"/>
        <w:keepNext/>
      </w:pPr>
      <w:r>
        <w:t>Explanation: The source-aligned choice is: “An axial-fan tower meeting Table 6.8.1-7 efficiency, or a centrifugal unit proven to meet that same axial benchmark” This is the controlling value, condition, sequence, scope, or verification rule for Heat rejection under ASHRAE 90.1-2022, §6.5.5.3. The other choices alter at least one technical element of that rule.</w:t>
        <w:br/>
        <w:t>Giải thích: Lựa chọn phù hợp với nguồn là: “Tháp giải nhiệt quạt hướng trục đạt hiệu suất Bảng 6.8.1-7, hoặc thiết bị ly tâm được chứng minh đạt cùng chuẩn của quạt hướng trục” Đây là giá trị, điều kiện, trình tự, phạm vi hoặc quy tắc kiểm tra chi phối đối với Thải nhiệt theo ASHRAE 90.1-2022, §6.5.5.3. Các lựa chọn còn lại làm thay đổi ít nhất một yếu tố kỹ thuật của quy tắc đó.</w:t>
      </w:r>
    </w:p>
    <w:p>
      <w:pPr>
        <w:pStyle w:val="SourceLine"/>
        <w:keepLines/>
      </w:pPr>
      <w:r>
        <w:t>Nguồn / Source: ASHRAE 90.1-2022, §6.5.5.3</w:t>
      </w:r>
    </w:p>
    <w:p>
      <w:pPr>
        <w:pStyle w:val="AnswerHeader"/>
        <w:keepNext/>
      </w:pPr>
      <w:r>
        <w:t>E2650  ·  ĐÁP ÁN B  ·  Energy recovery / Thu hồi năng lượng</w:t>
      </w:r>
    </w:p>
    <w:p>
      <w:pPr>
        <w:pStyle w:val="AnswerText"/>
        <w:keepNext/>
      </w:pPr>
      <w:r>
        <w:t>Correct answer / Đáp án đúng: Certified recovery ratio plus bypass/control limiting unwanted exchanger flow, ≤0.4 in. w.g. drop per airstream, and an operating sequence</w:t>
        <w:br/>
        <w:t>VI: Tỷ số thu hồi được chứng nhận; bypass/điều khiển để hạn chế dòng không mong muốn qua bộ trao đổi; sụt áp ≤0,4 in. w.g. trên mỗi dòng khí; và một trình tự vận hành</w:t>
      </w:r>
    </w:p>
    <w:p>
      <w:pPr>
        <w:pStyle w:val="Explanation"/>
        <w:keepNext/>
      </w:pPr>
      <w:r>
        <w:t>Explanation: The source-aligned choice is: “Certified recovery ratio plus bypass/control limiting unwanted exchanger flow, ≤0.4 in. w.g. drop per airstream, and an operating sequence” This is the controlling value, condition, sequence, scope, or verification rule for Energy recovery under ASHRAE 90.1-2022, §6.5.6.1.2. The other choices alter at least one technical element of that rule.</w:t>
        <w:br/>
        <w:t>Giải thích: Lựa chọn phù hợp với nguồn là: “Tỷ số thu hồi được chứng nhận; bypass/điều khiển để hạn chế dòng không mong muốn qua bộ trao đổi; sụt áp ≤0,4 in. w.g. trên mỗi dòng khí; và một trình tự vận hành”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E2651  ·  ĐÁP ÁN C  ·  TSPR modeling / Mô hình TSPR</w:t>
      </w:r>
    </w:p>
    <w:p>
      <w:pPr>
        <w:pStyle w:val="AnswerText"/>
        <w:keepNext/>
      </w:pPr>
      <w:r>
        <w:t>Correct answer / Đáp án đúng: Use consistent loads and schedules, model proposed systems accurately, build the prescribed reference systems, and document MPF weighting.</w:t>
        <w:br/>
        <w:t>VI: Sử dụng tải và lịch trình nhất quán, lập mô hình chính xác cho các hệ thống được đề xuất, xây dựng hệ thống tham chiếu theo quy định và ghi lại trọng số MPF.</w:t>
      </w:r>
    </w:p>
    <w:p>
      <w:pPr>
        <w:pStyle w:val="Explanation"/>
        <w:keepNext/>
      </w:pPr>
      <w:r>
        <w:t>Explanation: The source-aligned choice is: “Use consistent loads and schedules, model proposed systems accurately, build the prescribed reference systems, and document MPF weighting.” This is the controlling value, condition, sequence, scope, or verification rule for TSPR modeling under ASHRAE 90.1-2022, §6.6.2 and Normative Appendix L. The other choices alter at least one technical element of that rule.</w:t>
        <w:br/>
        <w:t>Giải thích: Lựa chọn phù hợp với nguồn là: “Sử dụng tải và lịch trình nhất quán, lập mô hình chính xác cho các hệ thống được đề xuất, xây dựng hệ thống tham chiếu theo quy định và ghi lại trọng số MPF.” Đây là giá trị, điều kiện, trình tự, phạm vi hoặc quy tắc kiểm tra chi phối đối với Mô hình TSPR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E2652  ·  ĐÁP ÁN D  ·  Verification / Xác minh</w:t>
      </w:r>
    </w:p>
    <w:p>
      <w:pPr>
        <w:pStyle w:val="AnswerText"/>
        <w:keepNext/>
      </w:pPr>
      <w:r>
        <w:t>Correct answer / Đáp án đúng: Record documents, O&amp;M manuals, balancing reports, control sequences, test results, and commissioning records delivered on time</w:t>
        <w:br/>
        <w:t>VI: Tài liệu hoàn công, sổ tay O&amp;M, báo cáo cân bằng, trình tự điều khiển, kết quả thử nghiệm và hồ sơ commissioning được bàn giao đúng hạn</w:t>
      </w:r>
    </w:p>
    <w:p>
      <w:pPr>
        <w:pStyle w:val="Explanation"/>
        <w:keepNext/>
      </w:pPr>
      <w:r>
        <w:t>Explanation: The source-aligned choice is: “Record documents, O&amp;M manuals, balancing reports, control sequences, test results, and commissioning records delivered on time” This is the controlling value, condition, sequence, scope, or verification rule for Verification under ASHRAE 90.1-2022, §§6.7 and 4.2.5. The other choices alter at least one technical element of that rule.</w:t>
        <w:br/>
        <w:t>Giải thích: Lựa chọn phù hợp với nguồn là: “Tài liệu hoàn công, sổ tay O&amp;M, báo cáo cân bằng, trình tự điều khiển, kết quả thử nghiệm và hồ sơ commissioning được bàn giao đúng hạn” Đây là giá trị, điều kiện, trình tự, phạm vi hoặc quy tắc kiểm tra chi phối đối với Xác minh theo ASHRAE 90.1-2022, §§6.7 and 4.2.5. Các lựa chọn còn lại làm thay đổi ít nhất một yếu tố kỹ thuật của quy tắc đó.</w:t>
      </w:r>
    </w:p>
    <w:p>
      <w:pPr>
        <w:pStyle w:val="SourceLine"/>
        <w:keepLines/>
      </w:pPr>
      <w:r>
        <w:t>Nguồn / Source: ASHRAE 90.1-2022, §§6.7 and 4.2.5</w:t>
      </w:r>
    </w:p>
    <w:p>
      <w:pPr>
        <w:pStyle w:val="AnswerHeader"/>
        <w:keepNext/>
      </w:pPr>
      <w:r>
        <w:t>E2653  ·  ĐÁP ÁN A  ·  Compliance plan / Kế hoạch tuân thủ</w:t>
      </w:r>
    </w:p>
    <w:p>
      <w:pPr>
        <w:pStyle w:val="AnswerText"/>
        <w:keepNext/>
      </w:pPr>
      <w:r>
        <w:t>Correct answer / Đáp án đúng: Confirm whole-building §6.3 eligibility, map every §6.3.2 criterion, verify §6.8 efficiencies, specify controls/insulation/balancing, and assemble §6.7 submittals.</w:t>
        <w:br/>
        <w:t>VI: Xác nhận toàn bộ tòa nhà đủ điều kiện theo §6.3; đối chiếu từng tiêu chí §6.3.2; xác minh hiệu suất theo §6.8; quy định điều khiển/cách nhiệt/cân bằng; và hoàn thiện hồ sơ trình duyệt §6.7.</w:t>
      </w:r>
    </w:p>
    <w:p>
      <w:pPr>
        <w:pStyle w:val="Explanation"/>
        <w:keepNext/>
      </w:pPr>
      <w:r>
        <w:t>Explanation: The source-aligned choice is: “Confirm whole-building §6.3 eligibility, map every §6.3.2 criterion, verify §6.8 efficiencies, specify controls/insulation/balancing, and assemble §6.7 submittals.” This is the controlling value, condition, sequence, scope, or verification rule for Compliance plan under ASHRAE 90.1-2022, §§6.2, 6.3, 6.7, and 6.8. The other choices alter at least one technical element of that rule.</w:t>
        <w:br/>
        <w:t>Giải thích: Lựa chọn phù hợp với nguồn là: “Xác nhận toàn bộ tòa nhà đủ điều kiện theo §6.3; đối chiếu từng tiêu chí §6.3.2; xác minh hiệu suất theo §6.8; quy định điều khiển/cách nhiệt/cân bằng; và hoàn thiện hồ sơ trình duyệt §6.7.” Đây là giá trị, điều kiện, trình tự, phạm vi hoặc quy tắc kiểm tra chi phối đối với Kế hoạch tuân thủ theo ASHRAE 90.1-2022, §§6.2, 6.3, 6.7, and 6.8. Các lựa chọn còn lại làm thay đổi ít nhất một yếu tố kỹ thuật của quy tắc đó.</w:t>
      </w:r>
    </w:p>
    <w:p>
      <w:pPr>
        <w:pStyle w:val="SourceLine"/>
        <w:keepLines/>
      </w:pPr>
      <w:r>
        <w:t>Nguồn / Source: ASHRAE 90.1-2022, §§6.2, 6.3, 6.7, and 6.8</w:t>
      </w:r>
    </w:p>
    <w:p>
      <w:pPr>
        <w:pStyle w:val="AnswerHeader"/>
        <w:keepNext/>
      </w:pPr>
      <w:r>
        <w:t>E2654  ·  ĐÁP ÁN B  ·  AHU sequence / Trình tự AHU</w:t>
      </w:r>
    </w:p>
    <w:p>
      <w:pPr>
        <w:pStyle w:val="AnswerText"/>
        <w:keepNext/>
      </w:pPr>
      <w:r>
        <w:t>Correct answer / Đáp án đúng: Validate sensors; enable free cooling below the high limit; modulate to meet SAT; add compressor only as needed; manage relief; expose statuses; alarm listed faults.</w:t>
        <w:br/>
        <w:t>VI: Xác thực cảm biến; cho phép làm mát tự do dưới giới hạn cao; điều biến để đạt SAT; chỉ bổ sung máy nén khi cần; điều khiển gió xả; hiển thị trạng thái; cảnh báo các lỗi được liệt kê.</w:t>
      </w:r>
    </w:p>
    <w:p>
      <w:pPr>
        <w:pStyle w:val="Explanation"/>
        <w:keepNext/>
      </w:pPr>
      <w:r>
        <w:t>Explanation: The source-aligned choice is: “Validate sensors; enable free cooling below the high limit; modulate to meet SAT; add compressor only as needed; manage relief; expose statuses; alarm listed faults.” This is the controlling value, condition, sequence, scope, or verification rule for AHU sequence under ASHRAE 90.1-2022, §§6.5.1 and 6.4.3.12. The other choices alter at least one technical element of that rule.</w:t>
        <w:br/>
        <w:t>Giải thích: Lựa chọn phù hợp với nguồn là: “Xác thực cảm biến; cho phép làm mát tự do dưới giới hạn cao; điều biến để đạt SAT; chỉ bổ sung máy nén khi cần; điều khiển gió xả; hiển thị trạng thái; cảnh báo các lỗi được liệt kê.” Đây là giá trị, điều kiện, trình tự, phạm vi hoặc quy tắc kiểm tra chi phối đối với Trình tự AHU theo ASHRAE 90.1-2022, §§6.5.1 and 6.4.3.12. Các lựa chọn còn lại làm thay đổi ít nhất một yếu tố kỹ thuật của quy tắc đó.</w:t>
      </w:r>
    </w:p>
    <w:p>
      <w:pPr>
        <w:pStyle w:val="SourceLine"/>
        <w:keepLines/>
      </w:pPr>
      <w:r>
        <w:t>Nguồn / Source: ASHRAE 90.1-2022, §§6.5.1 and 6.4.3.12</w:t>
      </w:r>
    </w:p>
    <w:p>
      <w:pPr>
        <w:pStyle w:val="AnswerHeader"/>
        <w:keepNext/>
      </w:pPr>
      <w:r>
        <w:t>E2655  ·  ĐÁP ÁN C  ·  VAV sequence / Trình tự VAV</w:t>
      </w:r>
    </w:p>
    <w:p>
      <w:pPr>
        <w:pStyle w:val="AnswerText"/>
        <w:keepNext/>
      </w:pPr>
      <w:r>
        <w:t>Correct answer / Đáp án đúng: Reset static pressure from valid zone demand, reset SAT with load and humidity limits, optimize outdoor air per 62.1, and flag rogue zones.</w:t>
        <w:br/>
        <w:t>VI: Reset áp suất tĩnh theo nhu cầu vùng hợp lệ; reset SAT có xét giới hạn tải và độ ẩm; tối ưu gió ngoài theo 62.1; và gắn cờ các vùng có tín hiệu bất thường.</w:t>
      </w:r>
    </w:p>
    <w:p>
      <w:pPr>
        <w:pStyle w:val="Explanation"/>
        <w:keepNext/>
      </w:pPr>
      <w:r>
        <w:t>Explanation: The source-aligned choice is: “Reset static pressure from valid zone demand, reset SAT with load and humidity limits, optimize outdoor air per 62.1, and flag rogue zones.” This is the controlling value, condition, sequence, scope, or verification rule for VAV sequence under ASHRAE 90.1-2022, §§6.5.3.2.3, 6.5.3.3, and 6.5.3.5. The other choices alter at least one technical element of that rule.</w:t>
        <w:br/>
        <w:t>Giải thích: Lựa chọn phù hợp với nguồn là: “Reset áp suất tĩnh theo nhu cầu vùng hợp lệ; reset SAT có xét giới hạn tải và độ ẩm; tối ưu gió ngoài theo 62.1; và gắn cờ các vùng có tín hiệu bất thường.” Đây là giá trị, điều kiện, trình tự, phạm vi hoặc quy tắc kiểm tra chi phối đối với Trình tự VAV theo ASHRAE 90.1-2022, §§6.5.3.2.3, 6.5.3.3, and 6.5.3.5. Các lựa chọn còn lại làm thay đổi ít nhất một yếu tố kỹ thuật của quy tắc đó.</w:t>
      </w:r>
    </w:p>
    <w:p>
      <w:pPr>
        <w:pStyle w:val="SourceLine"/>
        <w:keepLines/>
      </w:pPr>
      <w:r>
        <w:t>Nguồn / Source: ASHRAE 90.1-2022, §§6.5.3.2.3, 6.5.3.3, and 6.5.3.5</w:t>
      </w:r>
    </w:p>
    <w:p>
      <w:pPr>
        <w:pStyle w:val="AnswerHeader"/>
        <w:keepNext/>
      </w:pPr>
      <w:r>
        <w:t>E2656  ·  ĐÁP ÁN D  ·  Garage controls / Điều khiển gara</w:t>
      </w:r>
    </w:p>
    <w:p>
      <w:pPr>
        <w:pStyle w:val="AnswerText"/>
        <w:keepNext/>
      </w:pPr>
      <w:r>
        <w:t>Correct answer / Đáp án đúng: Divide sections, sense contaminants, modulate to ≤20% airflow, limit fan demand to ≤30% at 50% flow, alarm sensor failure, and document the exception check.</w:t>
        <w:br/>
        <w:t>VI: Chia thành các khu vực; cảm nhận chất ô nhiễm; điều biến xuống ≤20% lưu lượng gió; giới hạn công suất yêu cầu của quạt ở ≤30% tại 50% lưu lượng; cảnh báo hỏng cảm biến; và lập hồ sơ kiểm tra ngoại lệ.</w:t>
      </w:r>
    </w:p>
    <w:p>
      <w:pPr>
        <w:pStyle w:val="Explanation"/>
        <w:keepNext/>
      </w:pPr>
      <w:r>
        <w:t>Explanation: The source-aligned choice is: “Divide sections, sense contaminants, modulate to ≤20% airflow, limit fan demand to ≤30% at 50% flow, alarm sensor failure, and document the exception check.” This is the controlling value, condition, sequence, scope, or verification rule for Garage controls under ASHRAE 90.1-2022, §6.4.3.4.5. The other choices alter at least one technical element of that rule.</w:t>
        <w:br/>
        <w:t>Giải thích: Lựa chọn phù hợp với nguồn là: “Chia thành các khu vực; cảm nhận chất ô nhiễm; điều biến xuống ≤20% lưu lượng gió; giới hạn công suất yêu cầu của quạt ở ≤30% tại 50% lưu lượng; cảnh báo hỏng cảm biến; và lập hồ sơ kiểm tra ngoại lệ.” Đây là giá trị, điều kiện, trình tự, phạm vi hoặc quy tắc kiểm tra chi phối đối với Điều khiển gara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E2657  ·  ĐÁP ÁN A  ·  Hydronic plant / Trạm thiết bị thủy lực</w:t>
      </w:r>
    </w:p>
    <w:p>
      <w:pPr>
        <w:pStyle w:val="AnswerText"/>
        <w:keepNext/>
      </w:pPr>
      <w:r>
        <w:t>Correct answer / Đáp án đúng: Two-way valves, variable-speed pumps, remote DP reset, equipment minimum-flow protection, automatic chiller isolation, water-temperature reset, and high-ΔT coils</w:t>
        <w:br/>
        <w:t>VI: Van hai ngả; bơm biến tốc; reset DP từ xa; bảo vệ lưu lượng tối thiểu của thiết bị; tự động cô lập chiller; reset nhiệt độ nước; và các dàn coil ΔT cao</w:t>
      </w:r>
    </w:p>
    <w:p>
      <w:pPr>
        <w:pStyle w:val="Explanation"/>
        <w:keepNext/>
      </w:pPr>
      <w:r>
        <w:t>Explanation: The source-aligned choice is: “Two-way valves, variable-speed pumps, remote DP reset, equipment minimum-flow protection, automatic chiller isolation, water-temperature reset, and high-ΔT coils” This is the controlling value, condition, sequence, scope, or verification rule for Hydronic plant under ASHRAE 90.1-2022, §§6.5.4.2–6.5.4.7. The other choices alter at least one technical element of that rule.</w:t>
        <w:br/>
        <w:t>Giải thích: Lựa chọn phù hợp với nguồn là: “Van hai ngả; bơm biến tốc; reset DP từ xa; bảo vệ lưu lượng tối thiểu của thiết bị; tự động cô lập chiller; reset nhiệt độ nước; và các dàn coil ΔT cao” Đây là giá trị, điều kiện, trình tự, phạm vi hoặc quy tắc kiểm tra chi phối đối với Trạm thiết bị thủy lực theo ASHRAE 90.1-2022, §§6.5.4.2–6.5.4.7. Các lựa chọn còn lại làm thay đổi ít nhất một yếu tố kỹ thuật của quy tắc đó.</w:t>
      </w:r>
    </w:p>
    <w:p>
      <w:pPr>
        <w:pStyle w:val="SourceLine"/>
        <w:keepLines/>
      </w:pPr>
      <w:r>
        <w:t>Nguồn / Source: ASHRAE 90.1-2022, §§6.5.4.2–6.5.4.7</w:t>
      </w:r>
    </w:p>
    <w:p>
      <w:pPr>
        <w:pStyle w:val="AnswerHeader"/>
        <w:keepNext/>
      </w:pPr>
      <w:r>
        <w:t>E2658  ·  ĐÁP ÁN B  ·  Hotel-room controls / Điều khiển phòng khách sạn</w:t>
      </w:r>
    </w:p>
    <w:p>
      <w:pPr>
        <w:pStyle w:val="AnswerText"/>
        <w:keepNext/>
      </w:pPr>
      <w:r>
        <w:t>Correct answer / Đáp án đúng: Occupied restores comfort; rented-empty resets ±4°F and stops ventilation within 20 min; unrented-empty moves to ≥80°F/≤60°F on the required timer; purge is separately scheduled.</w:t>
        <w:br/>
        <w:t>VI: Khi có người, khôi phục điều kiện tiện nghi; phòng đang được thuê nhưng tạm trống reset ±4°F và ngắt thông gió trong 20 min; phòng chưa cho thuê chuyển đến ≥80°F/≤60°F theo bộ định thời yêu cầu; chu kỳ purge được lập lịch riêng.</w:t>
      </w:r>
    </w:p>
    <w:p>
      <w:pPr>
        <w:pStyle w:val="Explanation"/>
        <w:keepNext/>
      </w:pPr>
      <w:r>
        <w:t>Explanation: The source-aligned choice is: “Occupied restores comfort; rented-empty resets ±4°F and stops ventilation within 20 min; unrented-empty moves to ≥80°F/≤60°F on the required timer; purge is separately scheduled.” This is the controlling value, condition, sequence, scope, or verification rule for Hotel-room controls under ASHRAE 90.1-2022, §6.4.3.3.5. The other choices alter at least one technical element of that rule.</w:t>
        <w:br/>
        <w:t>Giải thích: Lựa chọn phù hợp với nguồn là: “Khi có người, khôi phục điều kiện tiện nghi; phòng đang được thuê nhưng tạm trống reset ±4°F và ngắt thông gió trong 20 min; phòng chưa cho thuê chuyển đến ≥80°F/≤60°F theo bộ định thời yêu cầu; chu kỳ purge được lập lịch riêng.” Đây là giá trị, điều kiện, trình tự, phạm vi hoặc quy tắc kiểm tra chi phối đối với Điều khiển phòng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E2659  ·  ĐÁP ÁN C  ·  Energy recovery / Thu hồi năng lượng</w:t>
      </w:r>
    </w:p>
    <w:p>
      <w:pPr>
        <w:pStyle w:val="AnswerText"/>
        <w:keepNext/>
      </w:pPr>
      <w:r>
        <w:t>Correct answer / Đáp án đúng: Classify exhaust, verify applicability and recovery ratios, control cross-leakage, limit pressure drops, provide effective bypass, and coordinate economizer sequences.</w:t>
        <w:br/>
        <w:t>VI: Phân loại gió thải; xác minh tính áp dụng và các tỷ số thu hồi; kiểm soát rò chéo; giới hạn sụt áp; bố trí bypass hiệu quả; và phối hợp trình tự economizer.</w:t>
      </w:r>
    </w:p>
    <w:p>
      <w:pPr>
        <w:pStyle w:val="Explanation"/>
        <w:keepNext/>
      </w:pPr>
      <w:r>
        <w:t>Explanation: The source-aligned choice is: “Classify exhaust, verify applicability and recovery ratios, control cross-leakage, limit pressure drops, provide effective bypass, and coordinate economizer sequences.” This is the controlling value, condition, sequence, scope, or verification rule for Energy recovery under ASHRAE 90.1-2022, §6.5.6.1; ASHRAE 62.1 air-class provisions. The other choices alter at least one technical element of that rule.</w:t>
        <w:br/>
        <w:t>Giải thích: Lựa chọn phù hợp với nguồn là: “Phân loại gió thải; xác minh tính áp dụng và các tỷ số thu hồi; kiểm soát rò chéo; giới hạn sụt áp; bố trí bypass hiệu quả; và phối hợp trình tự economizer.” Đây là giá trị, điều kiện, trình tự, phạm vi hoặc quy tắc kiểm tra chi phối đối với Thu hồi năng lượng theo ASHRAE 90.1-2022, §6.5.6.1; ASHRAE 62.1 air-class provisions. Các lựa chọn còn lại làm thay đổi ít nhất một yếu tố kỹ thuật của quy tắc đó.</w:t>
      </w:r>
    </w:p>
    <w:p>
      <w:pPr>
        <w:pStyle w:val="SourceLine"/>
        <w:keepLines/>
      </w:pPr>
      <w:r>
        <w:t>Nguồn / Source: ASHRAE 90.1-2022, §6.5.6.1; ASHRAE 62.1 air-class provisions</w:t>
      </w:r>
    </w:p>
    <w:p>
      <w:pPr>
        <w:pStyle w:val="AnswerHeader"/>
        <w:keepNext/>
      </w:pPr>
      <w:r>
        <w:t>E2660  ·  ĐÁP ÁN D  ·  Performance path / Đường tuân thủ theo hiệu năng</w:t>
      </w:r>
    </w:p>
    <w:p>
      <w:pPr>
        <w:pStyle w:val="AnswerText"/>
        <w:keepNext/>
      </w:pPr>
      <w:r>
        <w:t>Correct answer / Đáp án đúng: Screen Appendix L eligibility; split excluded portions; lock common loads; model proposed and reference systems; calculate TSPR and area-weighted MPF; preserve inputs and QA checks.</w:t>
        <w:br/>
        <w:t>VI: Sàng lọc tính đủ điều kiện theo Phụ lục L; tách các phần bị loại; giữ nhất quán các tải chung; lập mô hình hệ đề xuất và hệ tham chiếu; tính TSPR và MPF bình quân theo diện tích; lưu giữ đầu vào và các kiểm tra QA.</w:t>
      </w:r>
    </w:p>
    <w:p>
      <w:pPr>
        <w:pStyle w:val="Explanation"/>
        <w:keepNext/>
      </w:pPr>
      <w:r>
        <w:t>Explanation: The source-aligned choice is: “Screen Appendix L eligibility; split excluded portions; lock common loads; model proposed and reference systems; calculate TSPR and area-weighted MPF; preserve inputs and QA checks.” This is the controlling value, condition, sequence, scope, or verification rule for Performance path under ASHRAE 90.1-2022, §6.6.2 and Normative Appendix L. The other choices alter at least one technical element of that rule.</w:t>
        <w:br/>
        <w:t>Giải thích: Lựa chọn phù hợp với nguồn là: “Sàng lọc tính đủ điều kiện theo Phụ lục L; tách các phần bị loại; giữ nhất quán các tải chung; lập mô hình hệ đề xuất và hệ tham chiếu; tính TSPR và MPF bình quân theo diện tích; lưu giữ đầu vào và các kiểm tra QA.” Đây là giá trị, điều kiện, trình tự, phạm vi hoặc quy tắc kiểm tra chi phối đối với Đường tuân thủ theo hiệu năng theo ASHRAE 90.1-2022, §6.6.2 and Normative Appendix L. Các lựa chọn còn lại làm thay đổi ít nhất một yếu tố kỹ thuật của quy tắc đó.</w:t>
      </w:r>
    </w:p>
    <w:p>
      <w:pPr>
        <w:pStyle w:val="SourceLine"/>
        <w:keepLines/>
      </w:pPr>
      <w:r>
        <w:t>Nguồn / Source: ASHRAE 90.1-2022, §6.6.2 and Normative Appendix L</w:t>
      </w:r>
    </w:p>
    <w:p>
      <w:pPr>
        <w:pStyle w:val="AnswerHeader"/>
        <w:keepNext/>
      </w:pPr>
      <w:r>
        <w:t>E2661  ·  ĐÁP ÁN A  ·  Verification plan / Kế hoạch xác minh</w:t>
      </w:r>
    </w:p>
    <w:p>
      <w:pPr>
        <w:pStyle w:val="AnswerText"/>
        <w:keepNext/>
      </w:pPr>
      <w:r>
        <w:t>Correct answer / Đáp án đúng: For each clause, list design evidence, installed asset, sensor/actuator, functional test, pass criterion, responsible party, and closeout record.</w:t>
        <w:br/>
        <w:t>VI: Với mỗi điều khoản, liệt kê bằng chứng thiết kế, hạng mục đã lắp đặt, cảm biến/cơ cấu chấp hành, thử nghiệm chức năng, tiêu chí đạt, bên chịu trách nhiệm và hồ sơ hoàn tất.</w:t>
      </w:r>
    </w:p>
    <w:p>
      <w:pPr>
        <w:pStyle w:val="Explanation"/>
        <w:keepNext/>
      </w:pPr>
      <w:r>
        <w:t>Explanation: The source-aligned choice is: “For each clause, list design evidence, installed asset, sensor/actuator, functional test, pass criterion, responsible party, and closeout record.” This is the controlling value, condition, sequence, scope, or verification rule for Verification plan under ASHRAE 90.1-2022, §§4.2.5, 6.7, and applicable §6 control provisions. The other choices alter at least one technical element of that rule.</w:t>
        <w:br/>
        <w:t>Giải thích: Lựa chọn phù hợp với nguồn là: “Với mỗi điều khoản, liệt kê bằng chứng thiết kế, hạng mục đã lắp đặt, cảm biến/cơ cấu chấp hành, thử nghiệm chức năng, tiêu chí đạt, bên chịu trách nhiệm và hồ sơ hoàn tất.” Đây là giá trị, điều kiện, trình tự, phạm vi hoặc quy tắc kiểm tra chi phối đối với Kế hoạch xác minh theo ASHRAE 90.1-2022, §§4.2.5, 6.7, and applicable §6 control provisions. Các lựa chọn còn lại làm thay đổi ít nhất một yếu tố kỹ thuật của quy tắc đó.</w:t>
      </w:r>
    </w:p>
    <w:p>
      <w:pPr>
        <w:pStyle w:val="SourceLine"/>
        <w:keepLines/>
      </w:pPr>
      <w:r>
        <w:t>Nguồn / Source: ASHRAE 90.1-2022, §§4.2.5, 6.7, and applicable §6 control provisions</w:t>
      </w:r>
    </w:p>
    <w:p>
      <w:pPr>
        <w:pStyle w:val="AnswerHeader"/>
        <w:keepNext/>
      </w:pPr>
      <w:r>
        <w:t>E2662  ·  ĐÁP ÁN B  ·  Cross-standard controls / Bộ điều khiển đa tiêu chuẩn</w:t>
      </w:r>
    </w:p>
    <w:p>
      <w:pPr>
        <w:pStyle w:val="AnswerText"/>
        <w:keepNext/>
      </w:pPr>
      <w:r>
        <w:t>Correct answer / Đáp án đúng: Map eligible 62.1 Note-H spaces, use true occupancy sensing, reset heat/cool by 1°F, close zone airflow only in dead band, reset system outdoor air, and restore immediately on occupancy.</w:t>
        <w:br/>
        <w:t>VI: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w:t>
      </w:r>
    </w:p>
    <w:p>
      <w:pPr>
        <w:pStyle w:val="Explanation"/>
        <w:keepNext/>
      </w:pPr>
      <w:r>
        <w:t>Explanation: The source-aligned choice is: “Map eligible 62.1 Note-H spaces, use true occupancy sensing, reset heat/cool by 1°F, close zone airflow only in dead band, reset system outdoor air, and restore immediately on occupancy.” This is the controlling value, condition, sequence, scope, or verification rule for Cross-standard controls under ASHRAE 90.1-2022, §6.5.3.9; ASHRAE 62.1-2013 Addendum p. The other choices alter at least one technical element of that rule.</w:t>
        <w:br/>
        <w:t>Giải thích: Lựa chọn phù hợp với nguồn là: “Lập danh sách các không gian đủ điều kiện theo Note H của 62.1; dùng cảm biến hiện diện thực; reset điểm đặt sưởi/làm mát 1°F; chỉ đóng lưu lượng gió vùng trong dải chết; reset gió ngoài hệ thống; và khôi phục ngay khi có người.” Đây là giá trị, điều kiện, trình tự, phạm vi hoặc quy tắc kiểm tra chi phối đối với Bộ điều khiển đa tiêu chuẩn theo ASHRAE 90.1-2022, §6.5.3.9; ASHRAE 62.1-2013 Addendum p. Các lựa chọn còn lại làm thay đổi ít nhất một yếu tố kỹ thuật của quy tắc đó.</w:t>
      </w:r>
    </w:p>
    <w:p>
      <w:pPr>
        <w:pStyle w:val="SourceLine"/>
        <w:keepLines/>
      </w:pPr>
      <w:r>
        <w:t>Nguồn / Source: ASHRAE 90.1-2022, §6.5.3.9; ASHRAE 62.1-2013 Addendum p</w:t>
      </w:r>
    </w:p>
    <w:p>
      <w:pPr>
        <w:pStyle w:val="AnswerHeader"/>
        <w:keepNext/>
      </w:pPr>
      <w:r>
        <w:t>E2663  ·  ĐÁP ÁN C  ·  Scope / Phạm vi</w:t>
      </w:r>
    </w:p>
    <w:p>
      <w:pPr>
        <w:pStyle w:val="AnswerText"/>
        <w:keepNext/>
      </w:pPr>
      <w:r>
        <w:t>Correct answer / Đáp án đúng: Mechanical equipment and HVACR systems</w:t>
        <w:br/>
        <w:t>VI: Thiết bị cơ khí và hệ thống HVACR</w:t>
      </w:r>
    </w:p>
    <w:p>
      <w:pPr>
        <w:pStyle w:val="Explanation"/>
        <w:keepNext/>
      </w:pPr>
      <w:r>
        <w:t>Explanation: The source-aligned choice is: “Mechanical equipment and HVACR systems” This is the controlling value, condition, sequence, scope, or verification rule for Scope under ASHRAE 90.1-2022, §6.1.1. The other choices alter at least one technical element of that rule.</w:t>
        <w:br/>
        <w:t>Giải thích: Lựa chọn phù hợp với nguồn là: “Thiết bị cơ khí và hệ thống HVACR” Đây là giá trị, điều kiện, trình tự, phạm vi hoặc quy tắc kiểm tra chi phối đối với Phạm vi theo ASHRAE 90.1-2022, §6.1.1. Các lựa chọn còn lại làm thay đổi ít nhất một yếu tố kỹ thuật của quy tắc đó.</w:t>
      </w:r>
    </w:p>
    <w:p>
      <w:pPr>
        <w:pStyle w:val="SourceLine"/>
        <w:keepLines/>
      </w:pPr>
      <w:r>
        <w:t>Nguồn / Source: ASHRAE 90.1-2022, §6.1.1</w:t>
      </w:r>
    </w:p>
    <w:p>
      <w:pPr>
        <w:pStyle w:val="AnswerHeader"/>
        <w:keepNext/>
      </w:pPr>
      <w:r>
        <w:t>E2664  ·  ĐÁP ÁN D  ·  Compliance paths / Đường dẫn tuân thủ</w:t>
      </w:r>
    </w:p>
    <w:p>
      <w:pPr>
        <w:pStyle w:val="AnswerText"/>
        <w:keepNext/>
      </w:pPr>
      <w:r>
        <w:t>Correct answer / Đáp án đúng: Mechanical System Performance Path</w:t>
        <w:br/>
        <w:t>VI: Đường dẫn hiệu suất hệ thống cơ khí</w:t>
      </w:r>
    </w:p>
    <w:p>
      <w:pPr>
        <w:pStyle w:val="Explanation"/>
        <w:keepNext/>
      </w:pPr>
      <w:r>
        <w:t>Explanation: The source-aligned choice is: “Mechanical System Performance Path” This is the controlling value, condition, sequence, scope, or verification rule for Compliance paths under ASHRAE 90.1-2022, §6.2.2. The other choices alter at least one technical element of that rule.</w:t>
        <w:br/>
        <w:t>Giải thích: Lựa chọn phù hợp với nguồn là: “Đường dẫn hiệu suất hệ thống cơ khí” Đây là giá trị, điều kiện, trình tự, phạm vi hoặc quy tắc kiểm tra chi phối đối với Đường dẫn tuân thủ theo ASHRAE 90.1-2022, §6.2.2. Các lựa chọn còn lại làm thay đổi ít nhất một yếu tố kỹ thuật của quy tắc đó.</w:t>
      </w:r>
    </w:p>
    <w:p>
      <w:pPr>
        <w:pStyle w:val="SourceLine"/>
        <w:keepLines/>
      </w:pPr>
      <w:r>
        <w:t>Nguồn / Source: ASHRAE 90.1-2022, §6.2.2</w:t>
      </w:r>
    </w:p>
    <w:p>
      <w:pPr>
        <w:pStyle w:val="AnswerHeader"/>
        <w:keepNext/>
      </w:pPr>
      <w:r>
        <w:t>E2665  ·  ĐÁP ÁN A  ·  Simplified path / Đường dẫn đơn giản</w:t>
      </w:r>
    </w:p>
    <w:p>
      <w:pPr>
        <w:pStyle w:val="AnswerText"/>
        <w:keepNext/>
      </w:pPr>
      <w:r>
        <w:t>Correct answer / Đáp án đúng: Two stories</w:t>
        <w:br/>
        <w:t>VI: Hai tầng</w:t>
      </w:r>
    </w:p>
    <w:p>
      <w:pPr>
        <w:pStyle w:val="Explanation"/>
        <w:keepNext/>
      </w:pPr>
      <w:r>
        <w:t>Explanation: The source-aligned choice is: “Two stories” This is the controlling value, condition, sequence, scope, or verification rule for Simplified path under ASHRAE 90.1-2022, §6.3.1. The other choices alter at least one technical element of that rule.</w:t>
        <w:br/>
        <w:t>Giải thích: Lựa chọn phù hợp với nguồn là: “Hai tầng”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E2666  ·  ĐÁP ÁN B  ·  Simplified path / Đường dẫn đơn giản</w:t>
      </w:r>
    </w:p>
    <w:p>
      <w:pPr>
        <w:pStyle w:val="AnswerText"/>
        <w:keepNext/>
      </w:pPr>
      <w:r>
        <w:t>Correct answer / Đáp án đúng: Less than 25,000 ft²</w:t>
        <w:br/>
        <w:t>VI: Dưới 25.000 ft²</w:t>
      </w:r>
    </w:p>
    <w:p>
      <w:pPr>
        <w:pStyle w:val="Explanation"/>
        <w:keepNext/>
      </w:pPr>
      <w:r>
        <w:t>Explanation: The source-aligned choice is: “Less than 25,000 ft²” This is the controlling value, condition, sequence, scope, or verification rule for Simplified path under ASHRAE 90.1-2022, §6.3.1. The other choices alter at least one technical element of that rule.</w:t>
        <w:br/>
        <w:t>Giải thích: Lựa chọn phù hợp với nguồn là: “Dưới 25.000 ft²” Đây là giá trị, điều kiện, trình tự, phạm vi hoặc quy tắc kiểm tra chi phối đối với Đường dẫn đơn giản theo ASHRAE 90.1-2022, §6.3.1. Các lựa chọn còn lại làm thay đổi ít nhất một yếu tố kỹ thuật của quy tắc đó.</w:t>
      </w:r>
    </w:p>
    <w:p>
      <w:pPr>
        <w:pStyle w:val="SourceLine"/>
        <w:keepLines/>
      </w:pPr>
      <w:r>
        <w:t>Nguồn / Source: ASHRAE 90.1-2022, §6.3.1</w:t>
      </w:r>
    </w:p>
    <w:p>
      <w:pPr>
        <w:pStyle w:val="AnswerHeader"/>
        <w:keepNext/>
      </w:pPr>
      <w:r>
        <w:t>E2667  ·  ĐÁP ÁN C  ·  Simplified path / Đường dẫn đơn giản</w:t>
      </w:r>
    </w:p>
    <w:p>
      <w:pPr>
        <w:pStyle w:val="AnswerText"/>
        <w:keepNext/>
      </w:pPr>
      <w:r>
        <w:t>Correct answer / Đáp án đúng: A single HVAC zone</w:t>
        <w:br/>
        <w:t>VI: Một vùng HVAC duy nhất</w:t>
      </w:r>
    </w:p>
    <w:p>
      <w:pPr>
        <w:pStyle w:val="Explanation"/>
        <w:keepNext/>
      </w:pPr>
      <w:r>
        <w:t>Explanation: The source-aligned choice is: “A single HVAC zone” This is the controlling value, condition, sequence, scope, or verification rule for Simplified path under ASHRAE 90.1-2022, §6.3.2(a). The other choices alter at least one technical element of that rule.</w:t>
        <w:br/>
        <w:t>Giải thích: Lựa chọn phù hợp với nguồn là: “Một vùng HVAC duy nhất” Đây là giá trị, điều kiện, trình tự, phạm vi hoặc quy tắc kiểm tra chi phối đối với Đường dẫn đơn giản theo ASHRAE 90.1-2022, §6.3.2(a). Các lựa chọn còn lại làm thay đổi ít nhất một yếu tố kỹ thuật của quy tắc đó.</w:t>
      </w:r>
    </w:p>
    <w:p>
      <w:pPr>
        <w:pStyle w:val="SourceLine"/>
        <w:keepLines/>
      </w:pPr>
      <w:r>
        <w:t>Nguồn / Source: ASHRAE 90.1-2022, §6.3.2(a)</w:t>
      </w:r>
    </w:p>
    <w:p>
      <w:pPr>
        <w:pStyle w:val="AnswerHeader"/>
        <w:keepNext/>
      </w:pPr>
      <w:r>
        <w:t>E2668  ·  ĐÁP ÁN D  ·  Zone controls / Điều khiển vùng</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Zone controls under ASHRAE 90.1-2022, §6.4.3.1.2. The other choices alter at least one technical element of that rule.</w:t>
        <w:br/>
        <w:t>Giải thích: Lựa chọn phù hợp với nguồn là: “5°F” Đây là giá trị, điều kiện, trình tự, phạm vi hoặc quy tắc kiểm tra chi phối đối với Điều khiển vùng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E2669  ·  ĐÁP ÁN A  ·  Off-hour controls / Điều khiển ngoài giờ</w:t>
      </w:r>
    </w:p>
    <w:p>
      <w:pPr>
        <w:pStyle w:val="AnswerText"/>
        <w:keepNext/>
      </w:pPr>
      <w:r>
        <w:t>Correct answer / Đáp án đúng: 10 hours</w:t>
        <w:br/>
        <w:t>VI: 10 giờ</w:t>
      </w:r>
    </w:p>
    <w:p>
      <w:pPr>
        <w:pStyle w:val="Explanation"/>
        <w:keepNext/>
      </w:pPr>
      <w:r>
        <w:t>Explanation: The source-aligned choice is: “10 hours” This is the controlling value, condition, sequence, scope, or verification rule for Off-hour controls under ASHRAE 90.1-2022, §6.4.3.3.1(a). The other choices alter at least one technical element of that rule.</w:t>
        <w:br/>
        <w:t>Giải thích: Lựa chọn phù hợp với nguồn là: “10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E2670  ·  ĐÁP ÁN B  ·  Off-hour controls / Điều khiển ngoài giờ</w:t>
      </w:r>
    </w:p>
    <w:p>
      <w:pPr>
        <w:pStyle w:val="AnswerText"/>
        <w:keepNext/>
      </w:pPr>
      <w:r>
        <w:t>Correct answer / Đáp án đúng: 2 hours</w:t>
        <w:br/>
        <w:t>VI: 2 giờ</w:t>
      </w:r>
    </w:p>
    <w:p>
      <w:pPr>
        <w:pStyle w:val="Explanation"/>
        <w:keepNext/>
      </w:pPr>
      <w:r>
        <w:t>Explanation: The source-aligned choice is: “2 hours” This is the controlling value, condition, sequence, scope, or verification rule for Off-hour controls under ASHRAE 90.1-2022, §6.4.3.3.1(a). The other choices alter at least one technical element of that rule.</w:t>
        <w:br/>
        <w:t>Giải thích: Lựa chọn phù hợp với nguồn là: “2 giờ” Đây là giá trị, điều kiện, trình tự, phạm vi hoặc quy tắc kiểm tra chi phối đối với Điều khiển ngoài giờ theo ASHRAE 90.1-2022, §6.4.3.3.1(a). Các lựa chọn còn lại làm thay đổi ít nhất một yếu tố kỹ thuật của quy tắc đó.</w:t>
      </w:r>
    </w:p>
    <w:p>
      <w:pPr>
        <w:pStyle w:val="SourceLine"/>
        <w:keepLines/>
      </w:pPr>
      <w:r>
        <w:t>Nguồn / Source: ASHRAE 90.1-2022, §6.4.3.3.1(a)</w:t>
      </w:r>
    </w:p>
    <w:p>
      <w:pPr>
        <w:pStyle w:val="AnswerHeader"/>
        <w:keepNext/>
      </w:pPr>
      <w:r>
        <w:t>E2671  ·  ĐÁP ÁN C  ·  Setback / Điều chỉnh lùi điểm đặt</w:t>
      </w:r>
    </w:p>
    <w:p>
      <w:pPr>
        <w:pStyle w:val="AnswerText"/>
        <w:keepNext/>
      </w:pPr>
      <w:r>
        <w:t>Correct answer / Đáp án đúng: 10°F</w:t>
        <w:br/>
        <w:t>VI: 10°F</w:t>
      </w:r>
    </w:p>
    <w:p>
      <w:pPr>
        <w:pStyle w:val="Explanation"/>
        <w:keepNext/>
      </w:pPr>
      <w:r>
        <w:t>Explanation: The source-aligned choice is: “10°F” This is the controlling value, condition, sequence, scope, or verification rule for Setback under ASHRAE 90.1-2022, §6.4.3.3.2. The other choices alter at least one technical element of that rule.</w:t>
        <w:br/>
        <w:t>Giải thích: Lựa chọn phù hợp với nguồn là: “10°F”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E2672  ·  ĐÁP ÁN D  ·  Setback / Điều chỉnh lùi điểm đặt</w:t>
      </w:r>
    </w:p>
    <w:p>
      <w:pPr>
        <w:pStyle w:val="AnswerText"/>
        <w:keepNext/>
      </w:pPr>
      <w:r>
        <w:t>Correct answer / Đáp án đúng: 5°F</w:t>
        <w:br/>
        <w:t>VI: 5°F</w:t>
      </w:r>
    </w:p>
    <w:p>
      <w:pPr>
        <w:pStyle w:val="Explanation"/>
        <w:keepNext/>
      </w:pPr>
      <w:r>
        <w:t>Explanation: The source-aligned choice is: “5°F” This is the controlling value, condition, sequence, scope, or verification rule for Setback under ASHRAE 90.1-2022, §6.4.3.3.2. The other choices alter at least one technical element of that rule.</w:t>
        <w:br/>
        <w:t>Giải thích: Lựa chọn phù hợp với nguồn là: “5°F” Đây là giá trị, điều kiện, trình tự, phạm vi hoặc quy tắc kiểm tra chi phối đối với Điều chỉnh lùi điểm đặt theo ASHRAE 90.1-2022, §6.4.3.3.2. Các lựa chọn còn lại làm thay đổi ít nhất một yếu tố kỹ thuật của quy tắc đó.</w:t>
      </w:r>
    </w:p>
    <w:p>
      <w:pPr>
        <w:pStyle w:val="SourceLine"/>
        <w:keepLines/>
      </w:pPr>
      <w:r>
        <w:t>Nguồn / Source: ASHRAE 90.1-2022, §6.4.3.3.2</w:t>
      </w:r>
    </w:p>
    <w:p>
      <w:pPr>
        <w:pStyle w:val="AnswerHeader"/>
        <w:keepNext/>
      </w:pPr>
      <w:r>
        <w:t>E2673  ·  ĐÁP ÁN A  ·  Zone isolation / Cách ly vùng</w:t>
      </w:r>
    </w:p>
    <w:p>
      <w:pPr>
        <w:pStyle w:val="AnswerText"/>
        <w:keepNext/>
      </w:pPr>
      <w:r>
        <w:t>Correct answer / Đáp án đúng: 25,000 ft² and one story</w:t>
        <w:br/>
        <w:t>VI: 25.000 ft² và một tầng</w:t>
      </w:r>
    </w:p>
    <w:p>
      <w:pPr>
        <w:pStyle w:val="Explanation"/>
        <w:keepNext/>
      </w:pPr>
      <w:r>
        <w:t>Explanation: The source-aligned choice is: “25,000 ft² and one story” This is the controlling value, condition, sequence, scope, or verification rule for Zone isolation under ASHRAE 90.1-2022, §6.4.3.3.4. The other choices alter at least one technical element of that rule.</w:t>
        <w:br/>
        <w:t>Giải thích: Lựa chọn phù hợp với nguồn là: “25.000 ft² và một tầng” Đây là giá trị, điều kiện, trình tự, phạm vi hoặc quy tắc kiểm tra chi phối đối với Cách ly vùng theo ASHRAE 90.1-2022, §6.4.3.3.4. Các lựa chọn còn lại làm thay đổi ít nhất một yếu tố kỹ thuật của quy tắc đó.</w:t>
      </w:r>
    </w:p>
    <w:p>
      <w:pPr>
        <w:pStyle w:val="SourceLine"/>
        <w:keepLines/>
      </w:pPr>
      <w:r>
        <w:t>Nguồn / Source: ASHRAE 90.1-2022, §6.4.3.3.4</w:t>
      </w:r>
    </w:p>
    <w:p>
      <w:pPr>
        <w:pStyle w:val="AnswerHeader"/>
        <w:keepNext/>
      </w:pPr>
      <w:r>
        <w:t>E2674  ·  ĐÁP ÁN B  ·  Hotel controls / Điều khiển khách sạn</w:t>
      </w:r>
    </w:p>
    <w:p>
      <w:pPr>
        <w:pStyle w:val="AnswerText"/>
        <w:keepNext/>
      </w:pPr>
      <w:r>
        <w:t>Correct answer / Đáp án đúng: More than 50 guest rooms</w:t>
        <w:br/>
        <w:t>VI: Hơn 50 phòng nghỉ</w:t>
      </w:r>
    </w:p>
    <w:p>
      <w:pPr>
        <w:pStyle w:val="Explanation"/>
        <w:keepNext/>
      </w:pPr>
      <w:r>
        <w:t>Explanation: The source-aligned choice is: “More than 50 guest rooms” This is the controlling value, condition, sequence, scope, or verification rule for Hotel controls under ASHRAE 90.1-2022, §6.4.3.3.5. The other choices alter at least one technical element of that rule.</w:t>
        <w:br/>
        <w:t>Giải thích: Lựa chọn phù hợp với nguồn là: “Hơn 50 phòng nghỉ” Đây là giá trị, điều kiện, trình tự, phạm vi hoặc quy tắc kiểm tra chi phối đối với Điều khiển khách sạn theo ASHRAE 90.1-2022, §6.4.3.3.5. Các lựa chọn còn lại làm thay đổi ít nhất một yếu tố kỹ thuật của quy tắc đó.</w:t>
      </w:r>
    </w:p>
    <w:p>
      <w:pPr>
        <w:pStyle w:val="SourceLine"/>
        <w:keepLines/>
      </w:pPr>
      <w:r>
        <w:t>Nguồn / Source: ASHRAE 90.1-2022, §6.4.3.3.5</w:t>
      </w:r>
    </w:p>
    <w:p>
      <w:pPr>
        <w:pStyle w:val="AnswerHeader"/>
        <w:keepNext/>
      </w:pPr>
      <w:r>
        <w:t>E2675  ·  ĐÁP ÁN C  ·  Hotel controls / Điều khiển khách sạn</w:t>
      </w:r>
    </w:p>
    <w:p>
      <w:pPr>
        <w:pStyle w:val="AnswerText"/>
        <w:keepNext/>
      </w:pPr>
      <w:r>
        <w:t>Correct answer / Đáp án đúng: 80°F cooling and 60°F heating</w:t>
        <w:br/>
        <w:t>VI: Làm mát 80°F và sưởi ấm 60°F</w:t>
      </w:r>
    </w:p>
    <w:p>
      <w:pPr>
        <w:pStyle w:val="Explanation"/>
        <w:keepNext/>
      </w:pPr>
      <w:r>
        <w:t>Explanation: The source-aligned choice is: “80°F cooling and 60°F heating” This is the controlling value, condition, sequence, scope, or verification rule for Hotel controls under ASHRAE 90.1-2022, §6.4.3.3.5.1. The other choices alter at least one technical element of that rule.</w:t>
        <w:br/>
        <w:t>Giải thích: Lựa chọn phù hợp với nguồn là: “Làm mát 80°F và sưởi ấm 60°F” Đây là giá trị, điều kiện, trình tự, phạm vi hoặc quy tắc kiểm tra chi phối đối với Điều khiển khách sạn theo ASHRAE 90.1-2022, §6.4.3.3.5.1. Các lựa chọn còn lại làm thay đổi ít nhất một yếu tố kỹ thuật của quy tắc đó.</w:t>
      </w:r>
    </w:p>
    <w:p>
      <w:pPr>
        <w:pStyle w:val="SourceLine"/>
        <w:keepLines/>
      </w:pPr>
      <w:r>
        <w:t>Nguồn / Source: ASHRAE 90.1-2022, §6.4.3.3.5.1</w:t>
      </w:r>
    </w:p>
    <w:p>
      <w:pPr>
        <w:pStyle w:val="AnswerHeader"/>
        <w:keepNext/>
      </w:pPr>
      <w:r>
        <w:t>E2676  ·  ĐÁP ÁN D  ·  Ventilation dampers / Van gió thông gió</w:t>
      </w:r>
    </w:p>
    <w:p>
      <w:pPr>
        <w:pStyle w:val="AnswerText"/>
        <w:keepNext/>
      </w:pPr>
      <w:r>
        <w:t>Correct answer / Đáp án đúng: Automatically shut when the system or space is not in use</w:t>
        <w:br/>
        <w:t>VI: Tự động đóng khi hệ thống hoặc không gian không được sử dụng</w:t>
      </w:r>
    </w:p>
    <w:p>
      <w:pPr>
        <w:pStyle w:val="Explanation"/>
        <w:keepNext/>
      </w:pPr>
      <w:r>
        <w:t>Explanation: The source-aligned choice is: “Automatically shut when the system or space is not in use” This is the controlling value, condition, sequence, scope, or verification rule for Ventilation dampers under ASHRAE 90.1-2022, §6.4.3.4.2. The other choices alter at least one technical element of that rule.</w:t>
        <w:br/>
        <w:t>Giải thích: Lựa chọn phù hợp với nguồn là: “Tự động đóng khi hệ thống hoặc không gian không được sử dụng” Đây là giá trị, điều kiện, trình tự, phạm vi hoặc quy tắc kiểm tra chi phối đối với Van gió thông gió theo ASHRAE 90.1-2022, §6.4.3.4.2. Các lựa chọn còn lại làm thay đổi ít nhất một yếu tố kỹ thuật của quy tắc đó.</w:t>
      </w:r>
    </w:p>
    <w:p>
      <w:pPr>
        <w:pStyle w:val="SourceLine"/>
        <w:keepLines/>
      </w:pPr>
      <w:r>
        <w:t>Nguồn / Source: ASHRAE 90.1-2022, §6.4.3.4.2</w:t>
      </w:r>
    </w:p>
    <w:p>
      <w:pPr>
        <w:pStyle w:val="AnswerHeader"/>
        <w:keepNext/>
      </w:pPr>
      <w:r>
        <w:t>E2677  ·  ĐÁP ÁN A  ·  Parking garages / Nhà để xe</w:t>
      </w:r>
    </w:p>
    <w:p>
      <w:pPr>
        <w:pStyle w:val="AnswerText"/>
        <w:keepNext/>
      </w:pPr>
      <w:r>
        <w:t>Correct answer / Đáp án đúng: 20% or less of design</w:t>
        <w:br/>
        <w:t>VI: 20% thiết kế trở xuống</w:t>
      </w:r>
    </w:p>
    <w:p>
      <w:pPr>
        <w:pStyle w:val="Explanation"/>
        <w:keepNext/>
      </w:pPr>
      <w:r>
        <w:t>Explanation: The source-aligned choice is: “20% or less of design” This is the controlling value, condition, sequence, scope, or verification rule for Parking garages under ASHRAE 90.1-2022, §6.4.3.4.5. The other choices alter at least one technical element of that rule.</w:t>
        <w:br/>
        <w:t>Giải thích: Lựa chọn phù hợp với nguồn là: “20% thiết kế trở xuống” Đây là giá trị, điều kiện, trình tự, phạm vi hoặc quy tắc kiểm tra chi phối đối với Nhà để xe theo ASHRAE 90.1-2022, §6.4.3.4.5. Các lựa chọn còn lại làm thay đổi ít nhất một yếu tố kỹ thuật của quy tắc đó.</w:t>
      </w:r>
    </w:p>
    <w:p>
      <w:pPr>
        <w:pStyle w:val="SourceLine"/>
        <w:keepLines/>
      </w:pPr>
      <w:r>
        <w:t>Nguồn / Source: ASHRAE 90.1-2022, §6.4.3.4.5</w:t>
      </w:r>
    </w:p>
    <w:p>
      <w:pPr>
        <w:pStyle w:val="AnswerHeader"/>
        <w:keepNext/>
      </w:pPr>
      <w:r>
        <w:t>E2678  ·  ĐÁP ÁN B  ·  Humidity control / Kiểm soát độ ẩm</w:t>
      </w:r>
    </w:p>
    <w:p>
      <w:pPr>
        <w:pStyle w:val="AnswerText"/>
        <w:keepNext/>
      </w:pPr>
      <w:r>
        <w:t>Correct answer / Đáp án đúng: 55°F dew point or 60% RH</w:t>
        <w:br/>
        <w:t>VI: Điểm sương 55°F hoặc 60% RH</w:t>
      </w:r>
    </w:p>
    <w:p>
      <w:pPr>
        <w:pStyle w:val="Explanation"/>
        <w:keepNext/>
      </w:pPr>
      <w:r>
        <w:t>Explanation: The source-aligned choice is: “55°F dew point or 60% RH” This is the controlling value, condition, sequence, scope, or verification rule for Humidity control under ASHRAE 90.1-2022, §6.4.3.6.1. The other choices alter at least one technical element of that rule.</w:t>
        <w:br/>
        <w:t>Giải thích: Lựa chọn phù hợp với nguồn là: “Điểm sương 55°F hoặc 60% RH” Đây là giá trị, điều kiện, trình tự, phạm vi hoặc quy tắc kiểm tra chi phối đối với Kiểm soát độ ẩm theo ASHRAE 90.1-2022, §6.4.3.6.1. Các lựa chọn còn lại làm thay đổi ít nhất một yếu tố kỹ thuật của quy tắc đó.</w:t>
      </w:r>
    </w:p>
    <w:p>
      <w:pPr>
        <w:pStyle w:val="SourceLine"/>
        <w:keepLines/>
      </w:pPr>
      <w:r>
        <w:t>Nguồn / Source: ASHRAE 90.1-2022, §6.4.3.6.1</w:t>
      </w:r>
    </w:p>
    <w:p>
      <w:pPr>
        <w:pStyle w:val="AnswerHeader"/>
        <w:keepNext/>
      </w:pPr>
      <w:r>
        <w:t>E2679  ·  ĐÁP ÁN C  ·  Humidity control / Kiểm soát độ ẩm</w:t>
      </w:r>
    </w:p>
    <w:p>
      <w:pPr>
        <w:pStyle w:val="AnswerText"/>
        <w:keepNext/>
      </w:pPr>
      <w:r>
        <w:t>Correct answer / Đáp án đúng: 30%</w:t>
        <w:br/>
        <w:t>VI: 30%</w:t>
      </w:r>
    </w:p>
    <w:p>
      <w:pPr>
        <w:pStyle w:val="Explanation"/>
        <w:keepNext/>
      </w:pPr>
      <w:r>
        <w:t>Explanation: The source-aligned choice is: “30%” This is the controlling value, condition, sequence, scope, or verification rule for Humidity control under ASHRAE 90.1-2022, §6.4.3.6.2. The other choices alter at least one technical element of that rule.</w:t>
        <w:br/>
        <w:t>Giải thích: Lựa chọn phù hợp với nguồn là: “30%” Đây là giá trị, điều kiện, trình tự, phạm vi hoặc quy tắc kiểm tra chi phối đối với Kiểm soát độ ẩm theo ASHRAE 90.1-2022, §6.4.3.6.2. Các lựa chọn còn lại làm thay đổi ít nhất một yếu tố kỹ thuật của quy tắc đó.</w:t>
      </w:r>
    </w:p>
    <w:p>
      <w:pPr>
        <w:pStyle w:val="SourceLine"/>
        <w:keepLines/>
      </w:pPr>
      <w:r>
        <w:t>Nguồn / Source: ASHRAE 90.1-2022, §6.4.3.6.2</w:t>
      </w:r>
    </w:p>
    <w:p>
      <w:pPr>
        <w:pStyle w:val="AnswerHeader"/>
        <w:keepNext/>
      </w:pPr>
      <w:r>
        <w:t>E2680  ·  ĐÁP ÁN D  ·  Freeze protection / Bảo vệ chống đóng băng</w:t>
      </w:r>
    </w:p>
    <w:p>
      <w:pPr>
        <w:pStyle w:val="AnswerText"/>
        <w:keepNext/>
      </w:pPr>
      <w:r>
        <w:t>Correct answer / Đáp án đúng: 40°F</w:t>
        <w:br/>
        <w:t>VI: 40°F</w:t>
      </w:r>
    </w:p>
    <w:p>
      <w:pPr>
        <w:pStyle w:val="Explanation"/>
        <w:keepNext/>
      </w:pPr>
      <w:r>
        <w:t>Explanation: The source-aligned choice is: “40°F” This is the controlling value, condition, sequence, scope, or verification rule for Freeze protection under ASHRAE 90.1-2022, §6.4.3.7.1. The other choices alter at least one technical element of that rule.</w:t>
        <w:br/>
        <w:t>Giải thích: Lựa chọn phù hợp với nguồn là: “40°F” Đây là giá trị, điều kiện, trình tự, phạm vi hoặc quy tắc kiểm tra chi phối đối với Bảo vệ chống đóng băng theo ASHRAE 90.1-2022, §6.4.3.7.1. Các lựa chọn còn lại làm thay đổi ít nhất một yếu tố kỹ thuật của quy tắc đó.</w:t>
      </w:r>
    </w:p>
    <w:p>
      <w:pPr>
        <w:pStyle w:val="SourceLine"/>
        <w:keepLines/>
      </w:pPr>
      <w:r>
        <w:t>Nguồn / Source: ASHRAE 90.1-2022, §6.4.3.7.1</w:t>
      </w:r>
    </w:p>
    <w:p>
      <w:pPr>
        <w:pStyle w:val="AnswerHeader"/>
        <w:keepNext/>
      </w:pPr>
      <w:r>
        <w:t>E2681  ·  ĐÁP ÁN A  ·  DDC / DDC</w:t>
      </w:r>
    </w:p>
    <w:p>
      <w:pPr>
        <w:pStyle w:val="AnswerText"/>
        <w:keepNext/>
      </w:pPr>
      <w:r>
        <w:t>Correct answer / Đáp án đúng: 10 hp</w:t>
        <w:br/>
        <w:t>VI: 10 hp</w:t>
      </w:r>
    </w:p>
    <w:p>
      <w:pPr>
        <w:pStyle w:val="Explanation"/>
        <w:keepNext/>
      </w:pPr>
      <w:r>
        <w:t>Explanation: The source-aligned choice is: “10 hp” This is the controlling value, condition, sequence, scope, or verification rule for DDC under ASHRAE 90.1-2022, Table 6.4.3.10.1. The other choices alter at least one technical element of that rule.</w:t>
        <w:br/>
        <w:t>Giải thích: Lựa chọn phù hợp với nguồn là: “10 hp” Đây là giá trị, điều kiện, trình tự, phạm vi hoặc quy tắc kiểm tra chi phối đối với DDC theo ASHRAE 90.1-2022, Table 6.4.3.10.1. Các lựa chọn còn lại làm thay đổi ít nhất một yếu tố kỹ thuật của quy tắc đó.</w:t>
      </w:r>
    </w:p>
    <w:p>
      <w:pPr>
        <w:pStyle w:val="SourceLine"/>
        <w:keepLines/>
      </w:pPr>
      <w:r>
        <w:t>Nguồn / Source: ASHRAE 90.1-2022, Table 6.4.3.10.1</w:t>
      </w:r>
    </w:p>
    <w:p>
      <w:pPr>
        <w:pStyle w:val="AnswerHeader"/>
        <w:keepNext/>
      </w:pPr>
      <w:r>
        <w:t>E2682  ·  ĐÁP ÁN B  ·  Plant monitoring / Giám sát trạm máy</w:t>
      </w:r>
    </w:p>
    <w:p>
      <w:pPr>
        <w:pStyle w:val="AnswerText"/>
        <w:keepNext/>
      </w:pPr>
      <w:r>
        <w:t>Correct answer / Đáp án đúng: 15 minutes</w:t>
        <w:br/>
        <w:t>VI: 15 phút</w:t>
      </w:r>
    </w:p>
    <w:p>
      <w:pPr>
        <w:pStyle w:val="Explanation"/>
        <w:keepNext/>
      </w:pPr>
      <w:r>
        <w:t>Explanation: The source-aligned choice is: “15 minutes” This is the controlling value, condition, sequence, scope, or verification rule for Plant monitoring under ASHRAE 90.1-2022, §6.4.3.11.2. The other choices alter at least one technical element of that rule.</w:t>
        <w:br/>
        <w:t>Giải thích: Lựa chọn phù hợp với nguồn là: “15 phút” Đây là giá trị, điều kiện, trình tự, phạm vi hoặc quy tắc kiểm tra chi phối đối với Giám sát trạm máy theo ASHRAE 90.1-2022, §6.4.3.11.2. Các lựa chọn còn lại làm thay đổi ít nhất một yếu tố kỹ thuật của quy tắc đó.</w:t>
      </w:r>
    </w:p>
    <w:p>
      <w:pPr>
        <w:pStyle w:val="SourceLine"/>
        <w:keepLines/>
      </w:pPr>
      <w:r>
        <w:t>Nguồn / Source: ASHRAE 90.1-2022, §6.4.3.11.2</w:t>
      </w:r>
    </w:p>
    <w:p>
      <w:pPr>
        <w:pStyle w:val="AnswerHeader"/>
        <w:keepNext/>
      </w:pPr>
      <w:r>
        <w:t>E2683  ·  ĐÁP ÁN C  ·  Economizer FDD / FDD cho economizer</w:t>
      </w:r>
    </w:p>
    <w:p>
      <w:pPr>
        <w:pStyle w:val="AnswerText"/>
        <w:keepNext/>
      </w:pPr>
      <w:r>
        <w:t>Correct answer / Đáp án đúng: Outdoor-air temperature</w:t>
        <w:br/>
        <w:t>VI: Nhiệt độ gió ngoài</w:t>
      </w:r>
    </w:p>
    <w:p>
      <w:pPr>
        <w:pStyle w:val="Explanation"/>
        <w:keepNext/>
      </w:pPr>
      <w:r>
        <w:t>Explanation: The source-aligned choice is: “Outdoor-air temperature” This is the controlling value, condition, sequence, scope, or verification rule for Economizer FDD under ASHRAE 90.1-2022, §6.4.3.12(a). The other choices alter at least one technical element of that rule.</w:t>
        <w:br/>
        <w:t>Giải thích: Lựa chọn phù hợp với nguồn là: “Nhiệt độ gió ngoài” Đây là giá trị, điều kiện, trình tự, phạm vi hoặc quy tắc kiểm tra chi phối đối với FDD cho economizer theo ASHRAE 90.1-2022, §6.4.3.12(a). Các lựa chọn còn lại làm thay đổi ít nhất một yếu tố kỹ thuật của quy tắc đó.</w:t>
      </w:r>
    </w:p>
    <w:p>
      <w:pPr>
        <w:pStyle w:val="SourceLine"/>
        <w:keepLines/>
      </w:pPr>
      <w:r>
        <w:t>Nguồn / Source: ASHRAE 90.1-2022, §6.4.3.12(a)</w:t>
      </w:r>
    </w:p>
    <w:p>
      <w:pPr>
        <w:pStyle w:val="AnswerHeader"/>
        <w:keepNext/>
      </w:pPr>
      <w:r>
        <w:t>E2684  ·  ĐÁP ÁN D  ·  Duct leakage / Rò rỉ ống dẫn</w:t>
      </w:r>
    </w:p>
    <w:p>
      <w:pPr>
        <w:pStyle w:val="AnswerText"/>
        <w:keepNext/>
      </w:pPr>
      <w:r>
        <w:t>Correct answer / Đáp án đúng: Seal Class A</w:t>
        <w:br/>
        <w:t>VI: Cấp làm kín A</w:t>
      </w:r>
    </w:p>
    <w:p>
      <w:pPr>
        <w:pStyle w:val="Explanation"/>
        <w:keepNext/>
      </w:pPr>
      <w:r>
        <w:t>Explanation: The source-aligned choice is: “Seal Class A” This is the controlling value, condition, sequence, scope, or verification rule for Duct leakage under ASHRAE 90.1-2022, §6.4.4.2.1. The other choices alter at least one technical element of that rule.</w:t>
        <w:br/>
        <w:t>Giải thích: Lựa chọn phù hợp với nguồn là: “Cấp làm kín A” Đây là giá trị, điều kiện, trình tự, phạm vi hoặc quy tắc kiểm tra chi phối đối với Rò rỉ ống dẫn theo ASHRAE 90.1-2022, §6.4.4.2.1. Các lựa chọn còn lại làm thay đổi ít nhất một yếu tố kỹ thuật của quy tắc đó.</w:t>
      </w:r>
    </w:p>
    <w:p>
      <w:pPr>
        <w:pStyle w:val="SourceLine"/>
        <w:keepLines/>
      </w:pPr>
      <w:r>
        <w:t>Nguồn / Source: ASHRAE 90.1-2022, §6.4.4.2.1</w:t>
      </w:r>
    </w:p>
    <w:p>
      <w:pPr>
        <w:pStyle w:val="AnswerHeader"/>
        <w:keepNext/>
      </w:pPr>
      <w:r>
        <w:t>E2685  ·  ĐÁP ÁN A  ·  Economizers / Economizer</w:t>
      </w:r>
    </w:p>
    <w:p>
      <w:pPr>
        <w:pStyle w:val="AnswerText"/>
        <w:keepNext/>
      </w:pPr>
      <w:r>
        <w:t>Correct answer / Đáp án đúng: 100% of design supply air as outdoor air</w:t>
        <w:br/>
        <w:t>VI: 100% lượng gió cấp thiết kế là gió ngoài</w:t>
      </w:r>
    </w:p>
    <w:p>
      <w:pPr>
        <w:pStyle w:val="Explanation"/>
        <w:keepNext/>
      </w:pPr>
      <w:r>
        <w:t>Explanation: The source-aligned choice is: “100% of design supply air as outdoor air” This is the controlling value, condition, sequence, scope, or verification rule for Economizers under ASHRAE 90.1-2022, §6.5.1.1.1. The other choices alter at least one technical element of that rule.</w:t>
        <w:br/>
        <w:t>Giải thích: Lựa chọn phù hợp với nguồn là: “100% lượng gió cấp thiết kế là gió ngoài” Đây là giá trị, điều kiện, trình tự, phạm vi hoặc quy tắc kiểm tra chi phối đối với Economizer theo ASHRAE 90.1-2022, §6.5.1.1.1. Các lựa chọn còn lại làm thay đổi ít nhất một yếu tố kỹ thuật của quy tắc đó.</w:t>
      </w:r>
    </w:p>
    <w:p>
      <w:pPr>
        <w:pStyle w:val="SourceLine"/>
        <w:keepLines/>
      </w:pPr>
      <w:r>
        <w:t>Nguồn / Source: ASHRAE 90.1-2022, §6.5.1.1.1</w:t>
      </w:r>
    </w:p>
    <w:p>
      <w:pPr>
        <w:pStyle w:val="AnswerHeader"/>
        <w:keepNext/>
      </w:pPr>
      <w:r>
        <w:t>E2686  ·  ĐÁP ÁN B  ·  Simultaneous heating and cooling / Làm nóng và làm mát đồng thời</w:t>
      </w:r>
    </w:p>
    <w:p>
      <w:pPr>
        <w:pStyle w:val="AnswerText"/>
        <w:keepNext/>
      </w:pPr>
      <w:r>
        <w:t>Correct answer / Đáp án đúng: Three-pipe system with a common return</w:t>
        <w:br/>
        <w:t>VI: Hệ thống ba ống có đường ống hồi chung</w:t>
      </w:r>
    </w:p>
    <w:p>
      <w:pPr>
        <w:pStyle w:val="Explanation"/>
        <w:keepNext/>
      </w:pPr>
      <w:r>
        <w:t>Explanation: The source-aligned choice is: “Three-pipe system with a common return” This is the controlling value, condition, sequence, scope, or verification rule for Simultaneous heating and cooling under ASHRAE 90.1-2022, §6.5.2.2.1. The other choices alter at least one technical element of that rule.</w:t>
        <w:br/>
        <w:t>Giải thích: Lựa chọn phù hợp với nguồn là: “Hệ thống ba ống có đường ống hồi chung” Đây là giá trị, điều kiện, trình tự, phạm vi hoặc quy tắc kiểm tra chi phối đối với Làm nóng và làm mát đồng thời theo ASHRAE 90.1-2022, §6.5.2.2.1. Các lựa chọn còn lại làm thay đổi ít nhất một yếu tố kỹ thuật của quy tắc đó.</w:t>
      </w:r>
    </w:p>
    <w:p>
      <w:pPr>
        <w:pStyle w:val="SourceLine"/>
        <w:keepLines/>
      </w:pPr>
      <w:r>
        <w:t>Nguồn / Source: ASHRAE 90.1-2022, §6.5.2.2.1</w:t>
      </w:r>
    </w:p>
    <w:p>
      <w:pPr>
        <w:pStyle w:val="AnswerHeader"/>
        <w:keepNext/>
      </w:pPr>
      <w:r>
        <w:t>E2687  ·  ĐÁP ÁN C  ·  Fan efficiency / Hiệu suất quạt</w:t>
      </w:r>
    </w:p>
    <w:p>
      <w:pPr>
        <w:pStyle w:val="AnswerText"/>
        <w:keepNext/>
      </w:pPr>
      <w:r>
        <w:t>Correct answer / Đáp án đúng: 1.00</w:t>
        <w:br/>
        <w:t>VI: 1.00</w:t>
      </w:r>
    </w:p>
    <w:p>
      <w:pPr>
        <w:pStyle w:val="Explanation"/>
        <w:keepNext/>
      </w:pPr>
      <w:r>
        <w:t>Explanation: The source-aligned choice is: “1.00” This is the controlling value, condition, sequence, scope, or verification rule for Fan efficiency under ASHRAE 90.1-2022, §6.5.3.1.3. The other choices alter at least one technical element of that rule.</w:t>
        <w:br/>
        <w:t>Giải thích: Lựa chọn phù hợp với nguồn là: “1.00” Đây là giá trị, điều kiện, trình tự, phạm vi hoặc quy tắc kiểm tra chi phối đối với Hiệu suất quạt theo ASHRAE 90.1-2022, §6.5.3.1.3. Các lựa chọn còn lại làm thay đổi ít nhất một yếu tố kỹ thuật của quy tắc đó.</w:t>
      </w:r>
    </w:p>
    <w:p>
      <w:pPr>
        <w:pStyle w:val="SourceLine"/>
        <w:keepLines/>
      </w:pPr>
      <w:r>
        <w:t>Nguồn / Source: ASHRAE 90.1-2022, §6.5.3.1.3</w:t>
      </w:r>
    </w:p>
    <w:p>
      <w:pPr>
        <w:pStyle w:val="AnswerHeader"/>
        <w:keepNext/>
      </w:pPr>
      <w:r>
        <w:t>E2688  ·  ĐÁP ÁN D  ·  Fan power / Công suất quạt</w:t>
      </w:r>
    </w:p>
    <w:p>
      <w:pPr>
        <w:pStyle w:val="AnswerText"/>
        <w:keepNext/>
      </w:pPr>
      <w:r>
        <w:t>Correct answer / Đáp án đúng: hp ≤ cfmS × 0.0011</w:t>
        <w:br/>
        <w:t>VI: hp ≤ cfmS × 0.0011</w:t>
      </w:r>
    </w:p>
    <w:p>
      <w:pPr>
        <w:pStyle w:val="Explanation"/>
        <w:keepNext/>
      </w:pPr>
      <w:r>
        <w:t>Explanation: The source-aligned choice is: “hp ≤ cfmS × 0.0011” This is the controlling value, condition, sequence, scope, or verification rule for Fan power under ASHRAE 90.1-2022, Table 6.5.3.1-1. The other choices alter at least one technical element of that rule.</w:t>
        <w:br/>
        <w:t>Giải thích: Lựa chọn phù hợp với nguồn là: “hp ≤ cfmS × 0.0011” Đây là giá trị, điều kiện, trình tự, phạm vi hoặc quy tắc kiểm tra chi phối đối với Công suất quạt theo ASHRAE 90.1-2022, Table 6.5.3.1-1. Các lựa chọn còn lại làm thay đổi ít nhất một yếu tố kỹ thuật của quy tắc đó.</w:t>
      </w:r>
    </w:p>
    <w:p>
      <w:pPr>
        <w:pStyle w:val="SourceLine"/>
        <w:keepLines/>
      </w:pPr>
      <w:r>
        <w:t>Nguồn / Source: ASHRAE 90.1-2022, Table 6.5.3.1-1</w:t>
      </w:r>
    </w:p>
    <w:p>
      <w:pPr>
        <w:pStyle w:val="AnswerHeader"/>
        <w:keepNext/>
      </w:pPr>
      <w:r>
        <w:t>E2689  ·  ĐÁP ÁN A  ·  Hydronic controls / Điều khiển hệ thủy lực</w:t>
      </w:r>
    </w:p>
    <w:p>
      <w:pPr>
        <w:pStyle w:val="AnswerText"/>
        <w:keepNext/>
      </w:pPr>
      <w:r>
        <w:t>Correct answer / Đáp án đúng: 4:1</w:t>
        <w:br/>
        <w:t>VI: 4:1</w:t>
      </w:r>
    </w:p>
    <w:p>
      <w:pPr>
        <w:pStyle w:val="Explanation"/>
        <w:keepNext/>
      </w:pPr>
      <w:r>
        <w:t>Explanation: The source-aligned choice is: “4:1” This is the controlling value, condition, sequence, scope, or verification rule for Hydronic controls under ASHRAE 90.1-2022, §6.5.4.1. The other choices alter at least one technical element of that rule.</w:t>
        <w:br/>
        <w:t>Giải thích: Lựa chọn phù hợp với nguồn là: “4:1” Đây là giá trị, điều kiện, trình tự, phạm vi hoặc quy tắc kiểm tra chi phối đối với Điều khiển hệ thủy lực theo ASHRAE 90.1-2022, §6.5.4.1. Các lựa chọn còn lại làm thay đổi ít nhất một yếu tố kỹ thuật của quy tắc đó.</w:t>
      </w:r>
    </w:p>
    <w:p>
      <w:pPr>
        <w:pStyle w:val="SourceLine"/>
        <w:keepLines/>
      </w:pPr>
      <w:r>
        <w:t>Nguồn / Source: ASHRAE 90.1-2022, §6.5.4.1</w:t>
      </w:r>
    </w:p>
    <w:p>
      <w:pPr>
        <w:pStyle w:val="AnswerHeader"/>
        <w:keepNext/>
      </w:pPr>
      <w:r>
        <w:t>E2690  ·  ĐÁP ÁN B  ·  Energy recovery / Thu hồi năng lượng</w:t>
      </w:r>
    </w:p>
    <w:p>
      <w:pPr>
        <w:pStyle w:val="AnswerText"/>
        <w:keepNext/>
      </w:pPr>
      <w:r>
        <w:t>Correct answer / Đáp án đúng: 50% energy recovery ratio</w:t>
        <w:br/>
        <w:t>VI: Tỷ lệ thu hồi năng lượng 50%</w:t>
      </w:r>
    </w:p>
    <w:p>
      <w:pPr>
        <w:pStyle w:val="Explanation"/>
        <w:keepNext/>
      </w:pPr>
      <w:r>
        <w:t>Explanation: The source-aligned choice is: “50% energy recovery ratio” This is the controlling value, condition, sequence, scope, or verification rule for Energy recovery under ASHRAE 90.1-2022, §6.5.6.1.2. The other choices alter at least one technical element of that rule.</w:t>
        <w:br/>
        <w:t>Giải thích: Lựa chọn phù hợp với nguồn là: “Tỷ lệ thu hồi năng lượng 50%” Đây là giá trị, điều kiện, trình tự, phạm vi hoặc quy tắc kiểm tra chi phối đối với Thu hồi năng lượng theo ASHRAE 90.1-2022, §6.5.6.1.2. Các lựa chọn còn lại làm thay đổi ít nhất một yếu tố kỹ thuật của quy tắc đó.</w:t>
      </w:r>
    </w:p>
    <w:p>
      <w:pPr>
        <w:pStyle w:val="SourceLine"/>
        <w:keepLines/>
      </w:pPr>
      <w:r>
        <w:t>Nguồn / Source: ASHRAE 90.1-2022, §6.5.6.1.2</w:t>
      </w:r>
    </w:p>
    <w:p>
      <w:pPr>
        <w:pStyle w:val="AnswerHeader"/>
        <w:keepNext/>
      </w:pPr>
      <w:r>
        <w:t>E2691  ·  ĐÁP ÁN C  ·  Door switches / Công tắc cửa</w:t>
      </w:r>
    </w:p>
    <w:p>
      <w:pPr>
        <w:pStyle w:val="AnswerText"/>
        <w:keepNext/>
      </w:pPr>
      <w:r>
        <w:t>Correct answer / Đáp án đúng: 5 minutes</w:t>
        <w:br/>
        <w:t>VI: 5 phút</w:t>
      </w:r>
    </w:p>
    <w:p>
      <w:pPr>
        <w:pStyle w:val="Explanation"/>
        <w:keepNext/>
      </w:pPr>
      <w:r>
        <w:t>Explanation: The source-aligned choice is: “5 minutes” This is the controlling value, condition, sequence, scope, or verification rule for Door switches under ASHRAE 90.1-2022, §6.5.10. The other choices alter at least one technical element of that rule.</w:t>
        <w:br/>
        <w:t>Giải thích: Lựa chọn phù hợp với nguồn là: “5 phút” Đây là giá trị, điều kiện, trình tự, phạm vi hoặc quy tắc kiểm tra chi phối đối với Công tắc cửa theo ASHRAE 90.1-2022, §6.5.10. Các lựa chọn còn lại làm thay đổi ít nhất một yếu tố kỹ thuật của quy tắc đó.</w:t>
      </w:r>
    </w:p>
    <w:p>
      <w:pPr>
        <w:pStyle w:val="SourceLine"/>
        <w:keepLines/>
      </w:pPr>
      <w:r>
        <w:t>Nguồn / Source: ASHRAE 90.1-2022, §6.5.10</w:t>
      </w:r>
    </w:p>
    <w:p>
      <w:pPr>
        <w:pStyle w:val="AnswerHeader"/>
        <w:keepNext/>
      </w:pPr>
      <w:r>
        <w:t>E2692  ·  ĐÁP ÁN D  ·  Submittals / Hồ sơ trình duyệt</w:t>
      </w:r>
    </w:p>
    <w:p>
      <w:pPr>
        <w:pStyle w:val="AnswerText"/>
        <w:keepNext/>
      </w:pPr>
      <w:r>
        <w:t>Correct answer / Đáp án đúng: 90 days after system acceptance</w:t>
        <w:br/>
        <w:t>VI: 90 ngày sau khi hệ thống được nghiệm thu</w:t>
      </w:r>
    </w:p>
    <w:p>
      <w:pPr>
        <w:pStyle w:val="Explanation"/>
        <w:keepNext/>
      </w:pPr>
      <w:r>
        <w:t>Explanation: The source-aligned choice is: “90 days after system acceptance” This is the controlling value, condition, sequence, scope, or verification rule for Submittals under ASHRAE 90.1-2022, §6.7.2. The other choices alter at least one technical element of that rule.</w:t>
        <w:br/>
        <w:t>Giải thích: Lựa chọn phù hợp với nguồn là: “90 ngày sau khi hệ thống được nghiệm thu” Đây là giá trị, điều kiện, trình tự, phạm vi hoặc quy tắc kiểm tra chi phối đối với Hồ sơ trình duyệt theo ASHRAE 90.1-2022, §6.7.2. Các lựa chọn còn lại làm thay đổi ít nhất một yếu tố kỹ thuật của quy tắc đó.</w:t>
      </w:r>
    </w:p>
    <w:p>
      <w:pPr>
        <w:pStyle w:val="SourceLine"/>
        <w:keepLines/>
      </w:pPr>
      <w:r>
        <w:t>Nguồn / Source: ASHRAE 90.1-2022, §6.7.2</w:t>
      </w:r>
    </w:p>
    <w:p>
      <w:pPr>
        <w:pStyle w:val="AnswerHeader"/>
        <w:keepNext/>
      </w:pPr>
      <w:r>
        <w:t>E2693  ·  ĐÁP ÁN A  ·  Compliance logic / Logic tuân thủ</w:t>
      </w:r>
    </w:p>
    <w:p>
      <w:pPr>
        <w:pStyle w:val="AnswerText"/>
        <w:keepNext/>
      </w:pPr>
      <w:r>
        <w:t>Correct answer / Đáp án đúng: They generally apply regardless of the selected additional HVAC path, subject to stated exceptions.</w:t>
        <w:br/>
        <w:t>VI: Chúng thường được áp dụng bất kể đường dẫn HVAC bổ sung đã chọn, ngoại trừ các trường hợp ngoại lệ đã nêu.</w:t>
      </w:r>
    </w:p>
    <w:p>
      <w:pPr>
        <w:pStyle w:val="Explanation"/>
        <w:keepNext/>
      </w:pPr>
      <w:r>
        <w:t>Explanation: The source-aligned choice is: “They generally apply regardless of the selected additional HVAC path, subject to stated exceptions.” This is the controlling value, condition, sequence, scope, or verification rule for Compliance logic under ASHRAE 90.1-2022, §§6.2.1–6.2.2. The other choices alter at least one technical element of that rule.</w:t>
        <w:br/>
        <w:t>Giải thích: Lựa chọn phù hợp với nguồn là: “Chúng thường được áp dụng bất kể đường dẫn HVAC bổ sung đã chọn, ngoại trừ các trường hợp ngoại lệ đã nêu.” Đây là giá trị, điều kiện, trình tự, phạm vi hoặc quy tắc kiểm tra chi phối đối với Logic tuân thủ theo ASHRAE 90.1-2022, §§6.2.1–6.2.2. Các lựa chọn còn lại làm thay đổi ít nhất một yếu tố kỹ thuật của quy tắc đó.</w:t>
      </w:r>
    </w:p>
    <w:p>
      <w:pPr>
        <w:pStyle w:val="SourceLine"/>
        <w:keepLines/>
      </w:pPr>
      <w:r>
        <w:t>Nguồn / Source: ASHRAE 90.1-2022, §§6.2.1–6.2.2</w:t>
      </w:r>
    </w:p>
    <w:p>
      <w:pPr>
        <w:pStyle w:val="AnswerHeader"/>
        <w:keepNext/>
      </w:pPr>
      <w:r>
        <w:t>E2694  ·  ĐÁP ÁN B  ·  Simplified path / Đường dẫn đơn giản</w:t>
      </w:r>
    </w:p>
    <w:p>
      <w:pPr>
        <w:pStyle w:val="AnswerText"/>
        <w:keepNext/>
      </w:pPr>
      <w:r>
        <w:t>Correct answer / Đáp án đúng: Every HVAC system in the building must satisfy the Section 6.3 criteria.</w:t>
        <w:br/>
        <w:t>VI: Mọi hệ thống HVAC trong tòa nhà đều phải đáp ứng tiêu chí Mục 6.3.</w:t>
      </w:r>
    </w:p>
    <w:p>
      <w:pPr>
        <w:pStyle w:val="Explanation"/>
        <w:keepNext/>
      </w:pPr>
      <w:r>
        <w:t>Explanation: The source-aligned choice is: “Every HVAC system in the building must satisfy the Section 6.3 criteria.” This is the controlling value, condition, sequence, scope, or verification rule for Simplified path under ASHRAE 90.1-2022, §6.3.1(c) and Informative Note to §6.2.2. The other choices alter at least one technical element of that rule.</w:t>
        <w:br/>
        <w:t>Giải thích: Lựa chọn phù hợp với nguồn là: “Mọi hệ thống HVAC trong tòa nhà đều phải đáp ứng tiêu chí Mục 6.3.” Đây là giá trị, điều kiện, trình tự, phạm vi hoặc quy tắc kiểm tra chi phối đối với Đường dẫn đơn giản theo ASHRAE 90.1-2022, §6.3.1(c) and Informative Note to §6.2.2. Các lựa chọn còn lại làm thay đổi ít nhất một yếu tố kỹ thuật của quy tắc đó.</w:t>
      </w:r>
    </w:p>
    <w:p>
      <w:pPr>
        <w:pStyle w:val="SourceLine"/>
        <w:keepLines/>
      </w:pPr>
      <w:r>
        <w:t>Nguồn / Source: ASHRAE 90.1-2022, §6.3.1(c) and Informative Note to §6.2.2</w:t>
      </w:r>
    </w:p>
    <w:p>
      <w:pPr>
        <w:pStyle w:val="AnswerHeader"/>
        <w:keepNext/>
      </w:pPr>
      <w:r>
        <w:t>E2695  ·  ĐÁP ÁN C  ·  Dead band / Dải chết</w:t>
      </w:r>
    </w:p>
    <w:p>
      <w:pPr>
        <w:pStyle w:val="AnswerText"/>
        <w:keepNext/>
      </w:pPr>
      <w:r>
        <w:t>Correct answer / Đáp án đúng: To create a range in which heating and cooling are off or minimized</w:t>
        <w:br/>
        <w:t>VI: Để tạo phạm vi tắt hoặc giảm thiểu hệ thống sưởi và làm mát</w:t>
      </w:r>
    </w:p>
    <w:p>
      <w:pPr>
        <w:pStyle w:val="Explanation"/>
        <w:keepNext/>
      </w:pPr>
      <w:r>
        <w:t>Explanation: The source-aligned choice is: “To create a range in which heating and cooling are off or minimized” This is the controlling value, condition, sequence, scope, or verification rule for Dead band under ASHRAE 90.1-2022, §6.4.3.1.2. The other choices alter at least one technical element of that rule.</w:t>
        <w:br/>
        <w:t>Giải thích: Lựa chọn phù hợp với nguồn là: “Để tạo phạm vi tắt hoặc giảm thiểu hệ thống sưởi và làm mát” Đây là giá trị, điều kiện, trình tự, phạm vi hoặc quy tắc kiểm tra chi phối đối với Dải chết theo ASHRAE 90.1-2022, §6.4.3.1.2. Các lựa chọn còn lại làm thay đổi ít nhất một yếu tố kỹ thuật của quy tắc đó.</w:t>
      </w:r>
    </w:p>
    <w:p>
      <w:pPr>
        <w:pStyle w:val="SourceLine"/>
        <w:keepLines/>
      </w:pPr>
      <w:r>
        <w:t>Nguồn / Source: ASHRAE 90.1-2022, §6.4.3.1.2</w:t>
      </w:r>
    </w:p>
    <w:p>
      <w:pPr>
        <w:pStyle w:val="AnswerHeader"/>
        <w:keepNext/>
      </w:pPr>
      <w:r>
        <w:t>E2696  ·  ĐÁP ÁN D  ·  Optimum start / Khởi động tối ưu</w:t>
      </w:r>
    </w:p>
    <w:p>
      <w:pPr>
        <w:pStyle w:val="AnswerText"/>
        <w:keepNext/>
      </w:pPr>
      <w:r>
        <w:t>Correct answer / Đáp án đúng: It adjusts start time using space error, outdoor temperature, and time to occupancy.</w:t>
        <w:br/>
        <w:t>VI: Hệ thống điều chỉnh thời điểm khởi động theo sai lệch nhiệt độ không gian, nhiệt độ ngoài trời và thời điểm bắt đầu có người.</w:t>
      </w:r>
    </w:p>
    <w:p>
      <w:pPr>
        <w:pStyle w:val="Explanation"/>
        <w:keepNext/>
      </w:pPr>
      <w:r>
        <w:t>Explanation: The source-aligned choice is: “It adjusts start time using space error, outdoor temperature, and time to occupancy.” This is the controlling value, condition, sequence, scope, or verification rule for Optimum start under ASHRAE 90.1-2022, §6.4.3.3.3. The other choices alter at least one technical element of that rule.</w:t>
        <w:br/>
        <w:t>Giải thích: Lựa chọn phù hợp với nguồn là: “Hệ thống điều chỉnh thời điểm khởi động theo sai lệch nhiệt độ không gian, nhiệt độ ngoài trời và thời điểm bắt đầu có người.” Đây là giá trị, điều kiện, trình tự, phạm vi hoặc quy tắc kiểm tra chi phối đối với Khởi động tối ưu theo ASHRAE 90.1-2022, §6.4.3.3.3. Các lựa chọn còn lại làm thay đổi ít nhất một yếu tố kỹ thuật của quy tắc đó.</w:t>
      </w:r>
    </w:p>
    <w:p>
      <w:pPr>
        <w:pStyle w:val="SourceLine"/>
        <w:keepLines/>
      </w:pPr>
      <w:r>
        <w:t>Nguồn / Source: ASHRAE 90.1-2022, §6.4.3.3.3</w:t>
      </w:r>
    </w:p>
    <w:p>
      <w:r>
        <w:br w:type="page"/>
      </w:r>
    </w:p>
    <w:p>
      <w:pPr>
        <w:pStyle w:val="Heading1"/>
      </w:pPr>
      <w:r>
        <w:t>PHỤ LỤC · PHIẾU THEO DÕI ÔN TẬP</w:t>
      </w:r>
    </w:p>
    <w:p>
      <w:r>
        <w:t>Ghi điểm theo từng Bloom để thấy rõ mình đang yếu ở nhớ số, hiểu ý, vận dụng, phân tích, đánh giá hay thiết kế tích hợp.</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cantSplit/>
          <w:tblHeader w:val="true"/>
        </w:trPr>
        <w:tc>
          <w:tcPr>
            <w:tcW w:type="dxa" w:w="604"/>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LẦN</w:t>
            </w:r>
          </w:p>
        </w:tc>
        <w:tc>
          <w:tcPr>
            <w:tcW w:type="dxa" w:w="1800"/>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NGÀY / THỜI GIAN</w:t>
            </w:r>
          </w:p>
        </w:tc>
        <w:tc>
          <w:tcPr>
            <w:tcW w:type="dxa" w:w="604"/>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B1</w:t>
            </w:r>
          </w:p>
        </w:tc>
        <w:tc>
          <w:tcPr>
            <w:tcW w:type="dxa" w:w="604"/>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B2</w:t>
            </w:r>
          </w:p>
        </w:tc>
        <w:tc>
          <w:tcPr>
            <w:tcW w:type="dxa" w:w="604"/>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B3</w:t>
            </w:r>
          </w:p>
        </w:tc>
        <w:tc>
          <w:tcPr>
            <w:tcW w:type="dxa" w:w="604"/>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B4</w:t>
            </w:r>
          </w:p>
        </w:tc>
        <w:tc>
          <w:tcPr>
            <w:tcW w:type="dxa" w:w="835"/>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B5–6</w:t>
            </w:r>
          </w:p>
        </w:tc>
        <w:tc>
          <w:tcPr>
            <w:tcW w:type="dxa" w:w="3700"/>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GHI CHÚ LỖI</w:t>
            </w:r>
          </w:p>
        </w:tc>
      </w:tr>
      <w:tr>
        <w:trPr>
          <w:cantSplit/>
          <w:trHeight w:val="490"/>
        </w:trPr>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1</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835"/>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37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r>
      <w:tr>
        <w:trPr>
          <w:cantSplit/>
          <w:trHeight w:val="490"/>
        </w:trPr>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2</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835"/>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37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r>
      <w:tr>
        <w:trPr>
          <w:cantSplit/>
          <w:trHeight w:val="490"/>
        </w:trPr>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3</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835"/>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37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r>
      <w:tr>
        <w:trPr>
          <w:cantSplit/>
          <w:trHeight w:val="490"/>
        </w:trPr>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4</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835"/>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37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r>
      <w:tr>
        <w:trPr>
          <w:cantSplit/>
          <w:trHeight w:val="490"/>
        </w:trPr>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5</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835"/>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37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r>
      <w:tr>
        <w:trPr>
          <w:cantSplit/>
          <w:trHeight w:val="490"/>
        </w:trPr>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6</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835"/>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37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r>
      <w:tr>
        <w:trPr>
          <w:cantSplit/>
          <w:trHeight w:val="490"/>
        </w:trPr>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7</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835"/>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37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r>
      <w:tr>
        <w:trPr>
          <w:cantSplit/>
          <w:trHeight w:val="490"/>
        </w:trPr>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t>8</w:t>
            </w:r>
          </w:p>
        </w:tc>
        <w:tc>
          <w:tcPr>
            <w:tcW w:type="dxa" w:w="18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604"/>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835"/>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c>
          <w:tcPr>
            <w:tcW w:type="dxa" w:w="3700"/>
            <w:vAlign w:val="center"/>
            <w:tcMar>
              <w:top w:w="70" w:type="dxa"/>
              <w:start w:w="90" w:type="dxa"/>
              <w:bottom w:w="70" w:type="dxa"/>
              <w:end w:w="90" w:type="dxa"/>
            </w:tcMar>
          </w:tcPr>
          <w:p>
            <w:pPr>
              <w:spacing w:after="0" w:line="240" w:lineRule="auto"/>
              <w:jc w:val="left"/>
            </w:pPr>
            <w:r/>
            <w:r>
              <w:rPr>
                <w:rFonts w:ascii="Calibri" w:hAnsi="Calibri"/>
                <w:b w:val="0"/>
                <w:color w:val="183247"/>
                <w:sz w:val="15"/>
              </w:rPr>
            </w:r>
          </w:p>
        </w:tc>
      </w:tr>
    </w:tbl>
    <w:p>
      <w:pPr>
        <w:pStyle w:val="Heading2"/>
      </w:pPr>
      <w:r>
        <w:t>Checklist trước ngày thi</w:t>
      </w:r>
    </w:p>
    <w:p>
      <w:r>
        <w:t>□ Tôi phân biệt rõ phạm vi của bốn tệp nguồn, đặc biệt giới hạn của 62.1 Addendum p.</w:t>
      </w:r>
    </w:p>
    <w:p>
      <w:r>
        <w:t>□ Tôi làm được câu theo cả sáu mức Bloom, không chỉ học thuộc chữ cái đáp án.</w:t>
      </w:r>
    </w:p>
    <w:p>
      <w:r>
        <w:t>□ Tôi có thể giải thích các công thức và ngưỡng neo trí nhớ bằng lời của mình.</w:t>
      </w:r>
    </w:p>
    <w:p>
      <w:r>
        <w:t>□ Tôi đọc được 12 sơ đồ ôn tập và liên hệ chúng với câu hỏi tương ứng.</w:t>
      </w:r>
    </w:p>
    <w:p>
      <w:r>
        <w:t>□ Tôi đã xem lại toàn bộ câu sai theo Standard và điều khoản nguồn.</w:t>
      </w:r>
    </w:p>
    <w:p>
      <w:r>
        <w:t>□ Tôi có thể xử lý bẫy thiếu điều kiện, thiếu ngoại lệ hoặc dùng sai phạm vi áp dụng.</w:t>
      </w:r>
    </w:p>
    <w:p>
      <w:pPr>
        <w:pStyle w:val="Heading2"/>
      </w:pPr>
      <w:r>
        <w:t>Danh mục tệp nguồn</w:t>
      </w:r>
    </w:p>
    <w:tbl>
      <w:tblPr>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3240"/>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TỆP</w:t>
            </w:r>
          </w:p>
        </w:tc>
        <w:tc>
          <w:tcPr>
            <w:tcW w:type="dxa" w:w="936"/>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SỐ TRANG</w:t>
            </w:r>
          </w:p>
        </w:tc>
        <w:tc>
          <w:tcPr>
            <w:tcW w:type="dxa" w:w="5184"/>
            <w:shd w:fill="E8EEF5"/>
            <w:vAlign w:val="center"/>
            <w:tcMar>
              <w:top w:w="70" w:type="dxa"/>
              <w:start w:w="90" w:type="dxa"/>
              <w:bottom w:w="70" w:type="dxa"/>
              <w:end w:w="90" w:type="dxa"/>
            </w:tcMar>
          </w:tcPr>
          <w:p>
            <w:pPr>
              <w:spacing w:after="0" w:line="240" w:lineRule="auto"/>
              <w:jc w:val="left"/>
            </w:pPr>
            <w:r/>
            <w:r>
              <w:rPr>
                <w:rFonts w:ascii="Calibri" w:hAnsi="Calibri"/>
                <w:b/>
                <w:color w:val="12304A"/>
                <w:sz w:val="16"/>
              </w:rPr>
              <w:t>SHA-256</w:t>
            </w:r>
          </w:p>
        </w:tc>
      </w:tr>
      <w:tr>
        <w:trPr>
          <w:cantSplit/>
        </w:trPr>
        <w:tc>
          <w:tcPr>
            <w:tcW w:type="dxa" w:w="3240"/>
            <w:vAlign w:val="center"/>
            <w:tcMar>
              <w:top w:w="70" w:type="dxa"/>
              <w:start w:w="90" w:type="dxa"/>
              <w:bottom w:w="70" w:type="dxa"/>
              <w:end w:w="90" w:type="dxa"/>
            </w:tcMar>
          </w:tcPr>
          <w:p>
            <w:pPr>
              <w:spacing w:after="0" w:line="240" w:lineRule="auto"/>
              <w:jc w:val="left"/>
            </w:pPr>
            <w:r/>
            <w:r>
              <w:rPr>
                <w:rFonts w:ascii="Calibri" w:hAnsi="Calibri"/>
                <w:b w:val="0"/>
                <w:color w:val="183247"/>
                <w:sz w:val="13"/>
              </w:rPr>
              <w:t>ANSI/ASHRAE Standard 55-2023</w:t>
            </w:r>
          </w:p>
        </w:tc>
        <w:tc>
          <w:tcPr>
            <w:tcW w:type="dxa" w:w="936"/>
            <w:vAlign w:val="center"/>
            <w:tcMar>
              <w:top w:w="70" w:type="dxa"/>
              <w:start w:w="90" w:type="dxa"/>
              <w:bottom w:w="70" w:type="dxa"/>
              <w:end w:w="90" w:type="dxa"/>
            </w:tcMar>
          </w:tcPr>
          <w:p>
            <w:pPr>
              <w:spacing w:after="0" w:line="240" w:lineRule="auto"/>
              <w:jc w:val="left"/>
            </w:pPr>
            <w:r/>
            <w:r>
              <w:rPr>
                <w:rFonts w:ascii="Calibri" w:hAnsi="Calibri"/>
                <w:b w:val="0"/>
                <w:color w:val="183247"/>
                <w:sz w:val="13"/>
              </w:rPr>
              <w:t>76</w:t>
            </w:r>
          </w:p>
        </w:tc>
        <w:tc>
          <w:tcPr>
            <w:tcW w:type="dxa" w:w="5184"/>
            <w:vAlign w:val="center"/>
            <w:tcMar>
              <w:top w:w="70" w:type="dxa"/>
              <w:start w:w="90" w:type="dxa"/>
              <w:bottom w:w="70" w:type="dxa"/>
              <w:end w:w="90" w:type="dxa"/>
            </w:tcMar>
          </w:tcPr>
          <w:p>
            <w:pPr>
              <w:spacing w:after="0" w:line="240" w:lineRule="auto"/>
              <w:jc w:val="left"/>
            </w:pPr>
            <w:r/>
            <w:r>
              <w:rPr>
                <w:rFonts w:ascii="Calibri" w:hAnsi="Calibri"/>
                <w:b w:val="0"/>
                <w:color w:val="183247"/>
                <w:sz w:val="13"/>
              </w:rPr>
              <w:t>cf0bc1bcfa7244b5756717fb0648281c6f0ed76bb606164f0e2dbb8a8a3a1875</w:t>
            </w:r>
          </w:p>
        </w:tc>
      </w:tr>
      <w:tr>
        <w:trPr>
          <w:cantSplit/>
        </w:trPr>
        <w:tc>
          <w:tcPr>
            <w:tcW w:type="dxa" w:w="3240"/>
            <w:vAlign w:val="center"/>
            <w:tcMar>
              <w:top w:w="70" w:type="dxa"/>
              <w:start w:w="90" w:type="dxa"/>
              <w:bottom w:w="70" w:type="dxa"/>
              <w:end w:w="90" w:type="dxa"/>
            </w:tcMar>
          </w:tcPr>
          <w:p>
            <w:pPr>
              <w:spacing w:after="0" w:line="240" w:lineRule="auto"/>
              <w:jc w:val="left"/>
            </w:pPr>
            <w:r/>
            <w:r>
              <w:rPr>
                <w:rFonts w:ascii="Calibri" w:hAnsi="Calibri"/>
                <w:b w:val="0"/>
                <w:color w:val="183247"/>
                <w:sz w:val="13"/>
              </w:rPr>
              <w:t>ANSI/ASHRAE Addendum d to Standard 52.2-2017</w:t>
            </w:r>
          </w:p>
        </w:tc>
        <w:tc>
          <w:tcPr>
            <w:tcW w:type="dxa" w:w="936"/>
            <w:vAlign w:val="center"/>
            <w:tcMar>
              <w:top w:w="70" w:type="dxa"/>
              <w:start w:w="90" w:type="dxa"/>
              <w:bottom w:w="70" w:type="dxa"/>
              <w:end w:w="90" w:type="dxa"/>
            </w:tcMar>
          </w:tcPr>
          <w:p>
            <w:pPr>
              <w:spacing w:after="0" w:line="240" w:lineRule="auto"/>
              <w:jc w:val="left"/>
            </w:pPr>
            <w:r/>
            <w:r>
              <w:rPr>
                <w:rFonts w:ascii="Calibri" w:hAnsi="Calibri"/>
                <w:b w:val="0"/>
                <w:color w:val="183247"/>
                <w:sz w:val="13"/>
              </w:rPr>
              <w:t>95</w:t>
            </w:r>
          </w:p>
        </w:tc>
        <w:tc>
          <w:tcPr>
            <w:tcW w:type="dxa" w:w="5184"/>
            <w:vAlign w:val="center"/>
            <w:tcMar>
              <w:top w:w="70" w:type="dxa"/>
              <w:start w:w="90" w:type="dxa"/>
              <w:bottom w:w="70" w:type="dxa"/>
              <w:end w:w="90" w:type="dxa"/>
            </w:tcMar>
          </w:tcPr>
          <w:p>
            <w:pPr>
              <w:spacing w:after="0" w:line="240" w:lineRule="auto"/>
              <w:jc w:val="left"/>
            </w:pPr>
            <w:r/>
            <w:r>
              <w:rPr>
                <w:rFonts w:ascii="Calibri" w:hAnsi="Calibri"/>
                <w:b w:val="0"/>
                <w:color w:val="183247"/>
                <w:sz w:val="13"/>
              </w:rPr>
              <w:t>f58d689aeb627fef30c6550c8a09cba87918ff25cbc0a6952cae7cbb44ed8d55</w:t>
            </w:r>
          </w:p>
        </w:tc>
      </w:tr>
      <w:tr>
        <w:trPr>
          <w:cantSplit/>
        </w:trPr>
        <w:tc>
          <w:tcPr>
            <w:tcW w:type="dxa" w:w="3240"/>
            <w:vAlign w:val="center"/>
            <w:tcMar>
              <w:top w:w="70" w:type="dxa"/>
              <w:start w:w="90" w:type="dxa"/>
              <w:bottom w:w="70" w:type="dxa"/>
              <w:end w:w="90" w:type="dxa"/>
            </w:tcMar>
          </w:tcPr>
          <w:p>
            <w:pPr>
              <w:spacing w:after="0" w:line="240" w:lineRule="auto"/>
              <w:jc w:val="left"/>
            </w:pPr>
            <w:r/>
            <w:r>
              <w:rPr>
                <w:rFonts w:ascii="Calibri" w:hAnsi="Calibri"/>
                <w:b w:val="0"/>
                <w:color w:val="183247"/>
                <w:sz w:val="13"/>
              </w:rPr>
              <w:t>ANSI/ASHRAE Addendum p to Standard 62.1-2013</w:t>
            </w:r>
          </w:p>
        </w:tc>
        <w:tc>
          <w:tcPr>
            <w:tcW w:type="dxa" w:w="936"/>
            <w:vAlign w:val="center"/>
            <w:tcMar>
              <w:top w:w="70" w:type="dxa"/>
              <w:start w:w="90" w:type="dxa"/>
              <w:bottom w:w="70" w:type="dxa"/>
              <w:end w:w="90" w:type="dxa"/>
            </w:tcMar>
          </w:tcPr>
          <w:p>
            <w:pPr>
              <w:spacing w:after="0" w:line="240" w:lineRule="auto"/>
              <w:jc w:val="left"/>
            </w:pPr>
            <w:r/>
            <w:r>
              <w:rPr>
                <w:rFonts w:ascii="Calibri" w:hAnsi="Calibri"/>
                <w:b w:val="0"/>
                <w:color w:val="183247"/>
                <w:sz w:val="13"/>
              </w:rPr>
              <w:t>10</w:t>
            </w:r>
          </w:p>
        </w:tc>
        <w:tc>
          <w:tcPr>
            <w:tcW w:type="dxa" w:w="5184"/>
            <w:vAlign w:val="center"/>
            <w:tcMar>
              <w:top w:w="70" w:type="dxa"/>
              <w:start w:w="90" w:type="dxa"/>
              <w:bottom w:w="70" w:type="dxa"/>
              <w:end w:w="90" w:type="dxa"/>
            </w:tcMar>
          </w:tcPr>
          <w:p>
            <w:pPr>
              <w:spacing w:after="0" w:line="240" w:lineRule="auto"/>
              <w:jc w:val="left"/>
            </w:pPr>
            <w:r/>
            <w:r>
              <w:rPr>
                <w:rFonts w:ascii="Calibri" w:hAnsi="Calibri"/>
                <w:b w:val="0"/>
                <w:color w:val="183247"/>
                <w:sz w:val="13"/>
              </w:rPr>
              <w:t>8dea3bed7208b8d0057770c78a8239a0206c966f98368b6f6fa6bcece1778126</w:t>
            </w:r>
          </w:p>
        </w:tc>
      </w:tr>
      <w:tr>
        <w:trPr>
          <w:cantSplit/>
        </w:trPr>
        <w:tc>
          <w:tcPr>
            <w:tcW w:type="dxa" w:w="3240"/>
            <w:vAlign w:val="center"/>
            <w:tcMar>
              <w:top w:w="70" w:type="dxa"/>
              <w:start w:w="90" w:type="dxa"/>
              <w:bottom w:w="70" w:type="dxa"/>
              <w:end w:w="90" w:type="dxa"/>
            </w:tcMar>
          </w:tcPr>
          <w:p>
            <w:pPr>
              <w:spacing w:after="0" w:line="240" w:lineRule="auto"/>
              <w:jc w:val="left"/>
            </w:pPr>
            <w:r/>
            <w:r>
              <w:rPr>
                <w:rFonts w:ascii="Calibri" w:hAnsi="Calibri"/>
                <w:b w:val="0"/>
                <w:color w:val="183247"/>
                <w:sz w:val="13"/>
              </w:rPr>
              <w:t>ANSI/ASHRAE/IES Standard 90.1-2022 (I-P)</w:t>
            </w:r>
          </w:p>
        </w:tc>
        <w:tc>
          <w:tcPr>
            <w:tcW w:type="dxa" w:w="936"/>
            <w:vAlign w:val="center"/>
            <w:tcMar>
              <w:top w:w="70" w:type="dxa"/>
              <w:start w:w="90" w:type="dxa"/>
              <w:bottom w:w="70" w:type="dxa"/>
              <w:end w:w="90" w:type="dxa"/>
            </w:tcMar>
          </w:tcPr>
          <w:p>
            <w:pPr>
              <w:spacing w:after="0" w:line="240" w:lineRule="auto"/>
              <w:jc w:val="left"/>
            </w:pPr>
            <w:r/>
            <w:r>
              <w:rPr>
                <w:rFonts w:ascii="Calibri" w:hAnsi="Calibri"/>
                <w:b w:val="0"/>
                <w:color w:val="183247"/>
                <w:sz w:val="13"/>
              </w:rPr>
              <w:t>468</w:t>
            </w:r>
          </w:p>
        </w:tc>
        <w:tc>
          <w:tcPr>
            <w:tcW w:type="dxa" w:w="5184"/>
            <w:vAlign w:val="center"/>
            <w:tcMar>
              <w:top w:w="70" w:type="dxa"/>
              <w:start w:w="90" w:type="dxa"/>
              <w:bottom w:w="70" w:type="dxa"/>
              <w:end w:w="90" w:type="dxa"/>
            </w:tcMar>
          </w:tcPr>
          <w:p>
            <w:pPr>
              <w:spacing w:after="0" w:line="240" w:lineRule="auto"/>
              <w:jc w:val="left"/>
            </w:pPr>
            <w:r/>
            <w:r>
              <w:rPr>
                <w:rFonts w:ascii="Calibri" w:hAnsi="Calibri"/>
                <w:b w:val="0"/>
                <w:color w:val="183247"/>
                <w:sz w:val="13"/>
              </w:rPr>
              <w:t>f168d73a0f54dd44707a74a0aade35b7cf423251ac1dbbc46ad5fb710aaa1bd4</w:t>
            </w:r>
          </w:p>
        </w:tc>
      </w:tr>
    </w:tbl>
    <w:tbl>
      <w:tblPr>
        <w:tblW w:type="auto" w:w="0"/>
        <w:jc w:val="center"/>
        <w:tblLayout w:type="fixed"/>
        <w:tblLook w:firstColumn="1" w:firstRow="1" w:lastColumn="0" w:lastRow="0" w:noHBand="0" w:noVBand="1" w:val="04A0"/>
      </w:tblPr>
      <w:tblGrid>
        <w:gridCol w:w="9360"/>
      </w:tblGrid>
      <w:tr>
        <w:trPr>
          <w:cantSplit/>
        </w:trPr>
        <w:tc>
          <w:tcPr>
            <w:tcW w:type="dxa" w:w="9360"/>
            <w:shd w:fill="E4F3EA"/>
            <w:tcMar>
              <w:top w:w="90" w:type="dxa"/>
              <w:start w:w="120" w:type="dxa"/>
              <w:bottom w:w="90" w:type="dxa"/>
              <w:end w:w="120" w:type="dxa"/>
            </w:tcMar>
          </w:tcPr>
          <w:p>
            <w:pPr>
              <w:spacing w:after="0" w:line="252" w:lineRule="auto"/>
            </w:pPr>
            <w:r/>
            <w:r>
              <w:rPr>
                <w:rFonts w:ascii="Calibri" w:hAnsi="Calibri"/>
                <w:b/>
                <w:color w:val="176B87"/>
                <w:sz w:val="17"/>
              </w:rPr>
              <w:t>Kiểm tra toàn vẹn dữ liệu</w:t>
              <w:br/>
            </w:r>
            <w:r>
              <w:rPr>
                <w:rFonts w:ascii="Calibri" w:hAnsi="Calibri"/>
                <w:color w:val="183247"/>
                <w:sz w:val="17"/>
              </w:rPr>
              <w:t>3.000 câu · 304 câu gốc giữ nguyên fingerprint a06a94c67537c5e05f2a2ab4db0583db1cef65a20615cd29203a22fad1f53be4 · 2.696 câu mở rộng · 445 câu có hình · 0 nhóm trùng hệt · phân bố đáp án A/B/C/D = 750/748/752/750.</w:t>
            </w:r>
          </w:p>
        </w:tc>
      </w:tr>
    </w:tbl>
    <w:tbl>
      <w:tblPr>
        <w:tblW w:type="auto" w:w="0"/>
        <w:jc w:val="center"/>
        <w:tblLayout w:type="fixed"/>
        <w:tblLook w:firstColumn="1" w:firstRow="1" w:lastColumn="0" w:lastRow="0" w:noHBand="0" w:noVBand="1" w:val="04A0"/>
      </w:tblPr>
      <w:tblGrid>
        <w:gridCol w:w="9360"/>
      </w:tblGrid>
      <w:tr>
        <w:trPr>
          <w:cantSplit/>
        </w:trPr>
        <w:tc>
          <w:tcPr>
            <w:tcW w:type="dxa" w:w="9360"/>
            <w:shd w:fill="FFF1E2"/>
            <w:tcMar>
              <w:top w:w="90" w:type="dxa"/>
              <w:start w:w="120" w:type="dxa"/>
              <w:bottom w:w="90" w:type="dxa"/>
              <w:end w:w="120" w:type="dxa"/>
            </w:tcMar>
          </w:tcPr>
          <w:p>
            <w:pPr>
              <w:spacing w:after="0" w:line="252" w:lineRule="auto"/>
            </w:pPr>
            <w:r/>
            <w:r>
              <w:rPr>
                <w:rFonts w:ascii="Calibri" w:hAnsi="Calibri"/>
                <w:b/>
                <w:color w:val="F28C28"/>
                <w:sz w:val="17"/>
              </w:rPr>
              <w:t>Tuyên bố sử dụng</w:t>
              <w:br/>
            </w:r>
            <w:r>
              <w:rPr>
                <w:rFonts w:ascii="Calibri" w:hAnsi="Calibri"/>
                <w:color w:val="183247"/>
                <w:sz w:val="17"/>
              </w:rPr>
              <w:t>Tài liệu này phục vụ ôn tập cá nhân và không thay thế văn bản ASHRAE chính thức, interpretation của ASHRAE, quy định pháp lý hiện hành hoặc judgment của kỹ sư chịu trách nhiệm. Khi dùng cho thiết kế thực tế, luôn đối chiếu bản tiêu chuẩn được cơ quan có thẩm quyền áp dụng.</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600"/>
      <w:gridCol w:w="2160"/>
      <w:gridCol w:w="3600"/>
    </w:tblGrid>
    <w:tr>
      <w:tc>
        <w:tcPr>
          <w:tcW w:type="dxa" w:w="3600"/>
          <w:tcMar>
            <w:top w:w="0" w:type="dxa"/>
            <w:start w:w="0" w:type="dxa"/>
            <w:bottom w:w="0" w:type="dxa"/>
            <w:end w:w="0" w:type="dxa"/>
          </w:tcMar>
          <w:vAlign w:val="center"/>
        </w:tcPr>
        <w:p>
          <w:pPr>
            <w:spacing w:after="0"/>
          </w:pPr>
          <w:r>
            <w:rPr>
              <w:rFonts w:ascii="Calibri" w:hAnsi="Calibri" w:eastAsia="Calibri"/>
              <w:color w:val="5F6F7D"/>
              <w:sz w:val="16"/>
            </w:rPr>
            <w:t>Study edition · Verify official standards</w:t>
          </w:r>
        </w:p>
      </w:tc>
      <w:tc>
        <w:tcPr>
          <w:tcW w:type="dxa" w:w="2160"/>
          <w:tcMar>
            <w:top w:w="0" w:type="dxa"/>
            <w:start w:w="0" w:type="dxa"/>
            <w:bottom w:w="0" w:type="dxa"/>
            <w:end w:w="0" w:type="dxa"/>
          </w:tcMar>
          <w:vAlign w:val="center"/>
        </w:tcPr>
        <w:p>
          <w:pPr>
            <w:spacing w:after="0"/>
            <w:jc w:val="center"/>
          </w:pPr>
          <w:r>
            <w:rPr>
              <w:rFonts w:ascii="Calibri" w:hAnsi="Calibri" w:eastAsia="Calibri"/>
              <w:b/>
              <w:color w:val="18A6A6"/>
              <w:sz w:val="16"/>
            </w:rPr>
            <w:t>EN · VI</w:t>
          </w:r>
        </w:p>
      </w:tc>
      <w:tc>
        <w:tcPr>
          <w:tcW w:type="dxa" w:w="3600"/>
          <w:tcMar>
            <w:top w:w="0" w:type="dxa"/>
            <w:start w:w="0" w:type="dxa"/>
            <w:bottom w:w="0" w:type="dxa"/>
            <w:end w:w="0" w:type="dxa"/>
          </w:tcMar>
          <w:vAlign w:val="center"/>
        </w:tcPr>
        <w:p>
          <w:pPr>
            <w:spacing w:after="0"/>
            <w:jc w:val="right"/>
          </w:pPr>
          <w:r>
            <w:rPr>
              <w:rFonts w:ascii="Calibri" w:hAnsi="Calibri" w:eastAsia="Calibri"/>
              <w:color w:val="5F6F7D"/>
              <w:sz w:val="16"/>
            </w:rP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F7D"/>
        <w:sz w:val="16"/>
      </w:rPr>
      <w:t>VSCD 2026 · HVAC QUESTION BANK</w:t>
    </w:r>
    <w:r>
      <w:t xml:space="preserve">                                      </w:t>
    </w:r>
    <w:r>
      <w:rPr>
        <w:rFonts w:ascii="Calibri" w:hAnsi="Calibri" w:eastAsia="Calibri"/>
        <w:color w:val="5F6F7D"/>
        <w:sz w:val="16"/>
      </w:rPr>
      <w:t>ASHRAE 55 · 52.2 · 62.1 · 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olor w:val="1832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Calibri" w:hAnsi="Calibri"/>
      <w:b/>
      <w:bCs/>
      <w:color w:val="176B87"/>
      <w:sz w:val="32"/>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80" w:after="140"/>
      <w:outlineLvl w:val="1"/>
    </w:pPr>
    <w:rPr>
      <w:rFonts w:asciiTheme="majorHAnsi" w:eastAsiaTheme="majorEastAsia" w:hAnsiTheme="majorHAnsi" w:cstheme="majorBidi" w:ascii="Calibri" w:hAnsi="Calibri"/>
      <w:b/>
      <w:bCs/>
      <w:color w:val="176B87"/>
      <w:sz w:val="26"/>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200" w:after="100"/>
      <w:outlineLvl w:val="2"/>
    </w:pPr>
    <w:rPr>
      <w:rFonts w:asciiTheme="majorHAnsi" w:eastAsiaTheme="majorEastAsia" w:hAnsiTheme="majorHAnsi" w:cstheme="majorBidi" w:ascii="Calibri" w:hAnsi="Calibri"/>
      <w:b/>
      <w:bCs/>
      <w:color w:val="1230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200" w:line="240" w:lineRule="auto"/>
    </w:pPr>
    <w:rPr>
      <w:rFonts w:ascii="Calibri" w:hAnsi="Calibri"/>
      <w:b/>
      <w:i w:val="0"/>
      <w:color w:val="F28C28"/>
      <w:sz w:val="18"/>
    </w:rPr>
  </w:style>
  <w:style w:type="paragraph" w:customStyle="1" w:styleId="QuestionHeader">
    <w:name w:val="Question Header"/>
    <w:pPr>
      <w:widowControl/>
      <w:spacing w:before="160" w:after="60" w:line="240" w:lineRule="auto"/>
    </w:pPr>
    <w:rPr>
      <w:rFonts w:ascii="Calibri" w:hAnsi="Calibri"/>
      <w:b/>
      <w:i w:val="0"/>
      <w:color w:val="12304A"/>
      <w:sz w:val="19"/>
    </w:rPr>
  </w:style>
  <w:style w:type="paragraph" w:customStyle="1" w:styleId="StemEnglish">
    <w:name w:val="Stem English"/>
    <w:pPr>
      <w:widowControl/>
      <w:spacing w:before="0" w:after="40" w:line="276" w:lineRule="auto"/>
    </w:pPr>
    <w:rPr>
      <w:rFonts w:ascii="Calibri" w:hAnsi="Calibri"/>
      <w:b/>
      <w:i w:val="0"/>
      <w:color w:val="183247"/>
      <w:sz w:val="21"/>
    </w:rPr>
  </w:style>
  <w:style w:type="paragraph" w:customStyle="1" w:styleId="StemVietnamese">
    <w:name w:val="Stem Vietnamese"/>
    <w:pPr>
      <w:widowControl/>
      <w:spacing w:before="0" w:after="80" w:line="276" w:lineRule="auto"/>
    </w:pPr>
    <w:rPr>
      <w:rFonts w:ascii="Calibri" w:hAnsi="Calibri"/>
      <w:b w:val="0"/>
      <w:i/>
      <w:color w:val="5F6F7D"/>
      <w:sz w:val="20"/>
    </w:rPr>
  </w:style>
  <w:style w:type="paragraph" w:customStyle="1" w:styleId="Option">
    <w:name w:val="Option"/>
    <w:pPr>
      <w:widowControl/>
      <w:spacing w:before="0" w:after="30" w:line="264" w:lineRule="auto"/>
      <w:ind w:left="360" w:hanging="259"/>
    </w:pPr>
    <w:rPr>
      <w:rFonts w:ascii="Calibri" w:hAnsi="Calibri"/>
      <w:b w:val="0"/>
      <w:i w:val="0"/>
      <w:color w:val="183247"/>
      <w:sz w:val="19"/>
    </w:rPr>
  </w:style>
  <w:style w:type="paragraph" w:customStyle="1" w:styleId="AnswerHeader">
    <w:name w:val="Answer Header"/>
    <w:pPr>
      <w:widowControl/>
      <w:spacing w:before="160" w:after="60" w:line="240" w:lineRule="auto"/>
    </w:pPr>
    <w:rPr>
      <w:rFonts w:ascii="Calibri" w:hAnsi="Calibri"/>
      <w:b/>
      <w:i w:val="0"/>
      <w:color w:val="12304A"/>
      <w:sz w:val="19"/>
    </w:rPr>
  </w:style>
  <w:style w:type="paragraph" w:customStyle="1" w:styleId="AnswerText">
    <w:name w:val="Answer Text"/>
    <w:pPr>
      <w:widowControl/>
      <w:spacing w:before="0" w:after="40" w:line="276" w:lineRule="auto"/>
    </w:pPr>
    <w:rPr>
      <w:rFonts w:ascii="Calibri" w:hAnsi="Calibri"/>
      <w:b w:val="0"/>
      <w:i w:val="0"/>
      <w:color w:val="183247"/>
      <w:sz w:val="20"/>
    </w:rPr>
  </w:style>
  <w:style w:type="paragraph" w:customStyle="1" w:styleId="Explanation">
    <w:name w:val="Explanation"/>
    <w:pPr>
      <w:widowControl/>
      <w:spacing w:before="0" w:after="40" w:line="276" w:lineRule="auto"/>
    </w:pPr>
    <w:rPr>
      <w:rFonts w:ascii="Calibri" w:hAnsi="Calibri"/>
      <w:b w:val="0"/>
      <w:i w:val="0"/>
      <w:color w:val="183247"/>
      <w:sz w:val="19"/>
    </w:rPr>
  </w:style>
  <w:style w:type="paragraph" w:customStyle="1" w:styleId="SourceLine">
    <w:name w:val="Source Line"/>
    <w:pPr>
      <w:widowControl/>
      <w:spacing w:before="0" w:after="120" w:line="240" w:lineRule="auto"/>
    </w:pPr>
    <w:rPr>
      <w:rFonts w:ascii="Calibri" w:hAnsi="Calibri"/>
      <w:b w:val="0"/>
      <w:i w:val="0"/>
      <w:color w:val="5F6F7D"/>
      <w:sz w:val="17"/>
    </w:rPr>
  </w:style>
  <w:style w:type="paragraph" w:customStyle="1" w:styleId="FigureCaption">
    <w:name w:val="Figure Caption"/>
    <w:pPr>
      <w:widowControl/>
      <w:spacing w:before="40" w:after="120" w:line="240" w:lineRule="auto"/>
    </w:pPr>
    <w:rPr>
      <w:rFonts w:ascii="Calibri" w:hAnsi="Calibri"/>
      <w:b w:val="0"/>
      <w:i/>
      <w:color w:val="5F6F7D"/>
      <w:sz w:val="17"/>
    </w:rPr>
  </w:style>
  <w:style w:type="paragraph" w:customStyle="1" w:styleId="Callout">
    <w:name w:val="Callout"/>
    <w:pPr>
      <w:widowControl/>
      <w:spacing w:before="0" w:after="160" w:line="288" w:lineRule="auto"/>
    </w:pPr>
    <w:rPr>
      <w:rFonts w:ascii="Calibri" w:hAnsi="Calibri"/>
      <w:b w:val="0"/>
      <w:i w:val="0"/>
      <w:color w:val="183247"/>
      <w:sz w:val="20"/>
    </w:rPr>
  </w:style>
  <w:style w:type="paragraph" w:customStyle="1" w:styleId="SmallNote">
    <w:name w:val="Small Note"/>
    <w:pPr>
      <w:widowControl/>
      <w:spacing w:before="0" w:after="80" w:line="264" w:lineRule="auto"/>
    </w:pPr>
    <w:rPr>
      <w:rFonts w:ascii="Calibri" w:hAnsi="Calibri"/>
      <w:b w:val="0"/>
      <w:i w:val="0"/>
      <w:color w:val="5F6F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3.000 câu trắc nghiệm HVAC song ngữ</dc:title>
  <dc:subject>ASHRAE Standards Challenge · VSCD 2026 Round 1</dc:subject>
  <dc:creator>Tài liệu ôn tập cá nhân</dc:creator>
  <cp:keywords>HVAC, ASHRAE 55, ASHRAE 52.2, ASHRAE 62.1, ASHRAE 90.1, Bloom</cp:keywords>
  <dc:description>304 câu gốc giữ nguyên; 2.696 câu mở rộng song ngữ có đáp án, giải thích, dẫn chiếu và hình tương ứng.</dc:description>
  <cp:lastModifiedBy/>
  <cp:revision>1</cp:revision>
  <dcterms:created xsi:type="dcterms:W3CDTF">2013-12-23T23:15:00Z</dcterms:created>
  <dcterms:modified xsi:type="dcterms:W3CDTF">2013-12-23T23:15:00Z</dcterms:modified>
  <cp:category/>
</cp:coreProperties>
</file>